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02" w:rsidRPr="00483C16" w:rsidRDefault="00E77C02" w:rsidP="00483C16">
      <w:pPr>
        <w:spacing w:line="360" w:lineRule="auto"/>
        <w:ind w:firstLine="375"/>
        <w:jc w:val="right"/>
        <w:rPr>
          <w:rFonts w:ascii="GHEA Grapalat" w:hAnsi="GHEA Grapalat" w:cs="Sylfaen"/>
          <w:b/>
          <w:bCs/>
          <w:lang w:val="hy-AM" w:eastAsia="en-GB"/>
        </w:rPr>
      </w:pPr>
      <w:r w:rsidRPr="00483C16">
        <w:rPr>
          <w:rFonts w:ascii="GHEA Grapalat" w:hAnsi="GHEA Grapalat" w:cs="Sylfaen"/>
          <w:b/>
          <w:bCs/>
          <w:lang w:val="hy-AM" w:eastAsia="en-GB"/>
        </w:rPr>
        <w:t>ՆԱԽԱԳԻԾ</w:t>
      </w:r>
    </w:p>
    <w:p w:rsidR="00E77C02" w:rsidRPr="00483C16" w:rsidRDefault="00E77C02" w:rsidP="00483C16">
      <w:pPr>
        <w:spacing w:line="360" w:lineRule="auto"/>
        <w:jc w:val="both"/>
        <w:rPr>
          <w:rFonts w:ascii="GHEA Grapalat" w:hAnsi="GHEA Grapalat"/>
          <w:b/>
          <w:lang w:val="hy-AM"/>
        </w:rPr>
      </w:pPr>
    </w:p>
    <w:p w:rsidR="00E77C02" w:rsidRPr="00483C16" w:rsidRDefault="00E77C02" w:rsidP="00483C16">
      <w:pPr>
        <w:spacing w:line="360" w:lineRule="auto"/>
        <w:jc w:val="center"/>
        <w:rPr>
          <w:rFonts w:ascii="GHEA Grapalat" w:hAnsi="GHEA Grapalat"/>
          <w:b/>
          <w:lang w:val="hy-AM"/>
        </w:rPr>
      </w:pPr>
      <w:r w:rsidRPr="00483C16">
        <w:rPr>
          <w:rFonts w:ascii="GHEA Grapalat" w:hAnsi="GHEA Grapalat"/>
          <w:b/>
          <w:lang w:val="hy-AM"/>
        </w:rPr>
        <w:t>ՀԱՅԱՍՏԱՆԻ ՀԱՆՐԱՊԵՏՈՒԹՅԱՆ ԿԱՌԱՎԱՐՈՒԹՅԱՆ</w:t>
      </w:r>
    </w:p>
    <w:p w:rsidR="00E77C02" w:rsidRPr="00483C16" w:rsidRDefault="00E77C02" w:rsidP="00483C16">
      <w:pPr>
        <w:spacing w:line="360" w:lineRule="auto"/>
        <w:jc w:val="center"/>
        <w:rPr>
          <w:rFonts w:ascii="GHEA Grapalat" w:hAnsi="GHEA Grapalat"/>
          <w:b/>
          <w:lang w:val="hy-AM"/>
        </w:rPr>
      </w:pPr>
      <w:r w:rsidRPr="00483C16">
        <w:rPr>
          <w:rFonts w:ascii="GHEA Grapalat" w:hAnsi="GHEA Grapalat"/>
          <w:b/>
          <w:lang w:val="hy-AM"/>
        </w:rPr>
        <w:t>ՈՐՈՇՈՒՄ</w:t>
      </w:r>
    </w:p>
    <w:p w:rsidR="00E77C02" w:rsidRPr="00483C16" w:rsidRDefault="00E77C02" w:rsidP="00483C16">
      <w:pPr>
        <w:spacing w:line="360" w:lineRule="auto"/>
        <w:jc w:val="center"/>
        <w:rPr>
          <w:rFonts w:ascii="GHEA Grapalat" w:hAnsi="GHEA Grapalat"/>
          <w:b/>
          <w:lang w:val="hy-AM"/>
        </w:rPr>
      </w:pPr>
      <w:r w:rsidRPr="00483C16">
        <w:rPr>
          <w:rFonts w:ascii="GHEA Grapalat" w:hAnsi="GHEA Grapalat"/>
          <w:b/>
          <w:lang w:val="hy-AM"/>
        </w:rPr>
        <w:t>__ _______ 20</w:t>
      </w:r>
      <w:r w:rsidR="002B5682" w:rsidRPr="00483C16">
        <w:rPr>
          <w:rFonts w:ascii="GHEA Grapalat" w:hAnsi="GHEA Grapalat"/>
          <w:b/>
          <w:lang w:val="hy-AM"/>
        </w:rPr>
        <w:t>21</w:t>
      </w:r>
      <w:r w:rsidRPr="00483C16">
        <w:rPr>
          <w:rFonts w:ascii="GHEA Grapalat" w:hAnsi="GHEA Grapalat"/>
          <w:b/>
          <w:lang w:val="hy-AM"/>
        </w:rPr>
        <w:t xml:space="preserve"> թ. N ___-Ն</w:t>
      </w:r>
    </w:p>
    <w:p w:rsidR="00E77C02" w:rsidRPr="00483C16" w:rsidRDefault="00E77C02" w:rsidP="00483C16">
      <w:pPr>
        <w:spacing w:line="360" w:lineRule="auto"/>
        <w:jc w:val="center"/>
        <w:rPr>
          <w:rFonts w:ascii="GHEA Grapalat" w:hAnsi="GHEA Grapalat"/>
          <w:b/>
          <w:lang w:val="hy-AM"/>
        </w:rPr>
      </w:pPr>
      <w:r w:rsidRPr="00483C16">
        <w:rPr>
          <w:rFonts w:ascii="GHEA Grapalat" w:hAnsi="GHEA Grapalat"/>
          <w:b/>
          <w:lang w:val="hy-AM"/>
        </w:rPr>
        <w:t>ՀԱՅԱՍՏԱՆԻ ՀԱՆՐԱՊԵՏՈՒԹՅԱՆ ԿԱՌԱՎԱՐՈՒԹՅԱՆ 2011 ԹՎԱԿԱՆԻ ԴԵԿՏԵՄԲԵՐԻ 15-Ի N 1785-Ն ՈՐՈՇՄԱՆ ՄԵՋ ՓՈՓՈԽՈՒԹՅՈՒՆ ԿԱՏԱՐԵԼՈՒ ՄԱՍԻՆ</w:t>
      </w:r>
    </w:p>
    <w:p w:rsidR="00E77C02" w:rsidRPr="00483C16" w:rsidRDefault="00E77C02" w:rsidP="00483C16">
      <w:pPr>
        <w:tabs>
          <w:tab w:val="left" w:pos="0"/>
        </w:tabs>
        <w:spacing w:line="360" w:lineRule="auto"/>
        <w:ind w:firstLine="360"/>
        <w:jc w:val="both"/>
        <w:rPr>
          <w:rFonts w:ascii="GHEA Grapalat" w:hAnsi="GHEA Grapalat"/>
          <w:lang w:val="hy-AM"/>
        </w:rPr>
      </w:pPr>
    </w:p>
    <w:p w:rsidR="00E77C02" w:rsidRPr="00483C16" w:rsidRDefault="00E77C02" w:rsidP="00483C16">
      <w:pPr>
        <w:tabs>
          <w:tab w:val="left" w:pos="0"/>
        </w:tabs>
        <w:spacing w:line="360" w:lineRule="auto"/>
        <w:ind w:firstLine="360"/>
        <w:jc w:val="both"/>
        <w:rPr>
          <w:rFonts w:ascii="GHEA Grapalat" w:hAnsi="GHEA Grapalat"/>
          <w:b/>
          <w:bCs/>
          <w:i/>
          <w:iCs/>
          <w:lang w:val="hy-AM" w:eastAsia="en-GB"/>
        </w:rPr>
      </w:pPr>
      <w:r w:rsidRPr="00483C16">
        <w:rPr>
          <w:rFonts w:ascii="GHEA Grapalat" w:hAnsi="GHEA Grapalat"/>
          <w:lang w:val="hy-AM"/>
        </w:rPr>
        <w:t>Հայաստանի Հանրապետության կառավարությունը</w:t>
      </w:r>
      <w:r w:rsidRPr="00483C16">
        <w:rPr>
          <w:rFonts w:ascii="Calibri" w:hAnsi="Calibri" w:cs="Calibri"/>
          <w:lang w:val="hy-AM" w:eastAsia="en-GB"/>
        </w:rPr>
        <w:t> </w:t>
      </w:r>
      <w:r w:rsidRPr="00483C16">
        <w:rPr>
          <w:rFonts w:ascii="GHEA Grapalat" w:hAnsi="GHEA Grapalat"/>
          <w:b/>
          <w:bCs/>
          <w:i/>
          <w:iCs/>
          <w:lang w:val="hy-AM" w:eastAsia="en-GB"/>
        </w:rPr>
        <w:t>որոշում է.</w:t>
      </w:r>
    </w:p>
    <w:p w:rsidR="00E77C02" w:rsidRPr="00483C16" w:rsidRDefault="00E77C02" w:rsidP="00483C16">
      <w:pPr>
        <w:pStyle w:val="NormalWeb"/>
        <w:numPr>
          <w:ilvl w:val="0"/>
          <w:numId w:val="1"/>
        </w:numPr>
        <w:spacing w:before="0" w:beforeAutospacing="0" w:after="0" w:afterAutospacing="0" w:line="360" w:lineRule="auto"/>
        <w:ind w:left="0" w:firstLine="0"/>
        <w:jc w:val="both"/>
        <w:rPr>
          <w:rFonts w:ascii="GHEA Grapalat" w:hAnsi="GHEA Grapalat"/>
          <w:lang w:val="hy-AM" w:eastAsia="ru-RU"/>
        </w:rPr>
      </w:pPr>
      <w:r w:rsidRPr="00483C16">
        <w:rPr>
          <w:rFonts w:ascii="GHEA Grapalat" w:hAnsi="GHEA Grapalat"/>
          <w:lang w:val="hy-AM" w:eastAsia="ru-RU"/>
        </w:rPr>
        <w:t>Հայաստանի Հանրապետության կառավարության 2011 թվականի դեկտեմբերի 15-ի «Հ</w:t>
      </w:r>
      <w:r w:rsidRPr="00483C16">
        <w:rPr>
          <w:rFonts w:ascii="GHEA Grapalat" w:hAnsi="GHEA Grapalat"/>
          <w:bCs/>
          <w:lang w:val="hy-AM" w:eastAsia="ru-RU"/>
        </w:rPr>
        <w:t>այաստանի Հանրապետությունից արտահանվող և Հայաստանի Հանրապետության տարածքով տարանցիկ փոխադրվող երկակի նշանակության` հսկվող ապրանքների, ինչպես նաև փոխանցվող երկակի նշանակության տեղեկատվության և մտավոր գործունեության արդյունքների` հսկվող ոչ նյութական արժեքների ցանկերը հաստատելու և Հայաստանի Հանրապետության կառավարության 2007 թվականի հուլիսի 6-ի N822-Ն որոշումն ուժը կորցրած ճանաչելու մասին</w:t>
      </w:r>
      <w:r w:rsidRPr="00483C16">
        <w:rPr>
          <w:rFonts w:ascii="GHEA Grapalat" w:hAnsi="GHEA Grapalat"/>
          <w:lang w:val="hy-AM" w:eastAsia="ru-RU"/>
        </w:rPr>
        <w:t>» N 1785-Ն որոշմամբ հաստատված հավելվածը շարադրել հետևյալ խմբագրությամբ.</w:t>
      </w:r>
    </w:p>
    <w:p w:rsidR="00E77C02" w:rsidRPr="00483C16" w:rsidRDefault="00E77C02" w:rsidP="00483C16">
      <w:pPr>
        <w:pStyle w:val="NormalWeb"/>
        <w:spacing w:before="0" w:beforeAutospacing="0" w:after="0" w:afterAutospacing="0" w:line="360" w:lineRule="auto"/>
        <w:jc w:val="both"/>
        <w:rPr>
          <w:rFonts w:ascii="GHEA Grapalat" w:hAnsi="GHEA Grapalat"/>
          <w:lang w:val="hy-AM" w:eastAsia="ru-RU"/>
        </w:rPr>
      </w:pPr>
    </w:p>
    <w:p w:rsidR="00E77C02" w:rsidRPr="00483C16" w:rsidRDefault="00E77C02" w:rsidP="00483C16">
      <w:pPr>
        <w:pStyle w:val="mechtex"/>
        <w:ind w:left="4820"/>
        <w:jc w:val="both"/>
        <w:rPr>
          <w:rFonts w:ascii="GHEA Grapalat" w:hAnsi="GHEA Grapalat" w:cs="Sylfaen"/>
          <w:sz w:val="24"/>
          <w:szCs w:val="24"/>
          <w:lang w:val="hy-AM"/>
        </w:rPr>
      </w:pPr>
    </w:p>
    <w:p w:rsidR="001B70DF" w:rsidRPr="00483C16" w:rsidRDefault="001B70DF"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ind w:left="4820"/>
        <w:jc w:val="both"/>
        <w:rPr>
          <w:rFonts w:ascii="GHEA Grapalat" w:hAnsi="GHEA Grapalat" w:cs="Sylfaen"/>
          <w:sz w:val="24"/>
          <w:szCs w:val="24"/>
          <w:lang w:val="hy-AM"/>
        </w:rPr>
      </w:pPr>
    </w:p>
    <w:p w:rsidR="00A2363D" w:rsidRPr="00483C16" w:rsidRDefault="00A2363D" w:rsidP="00483C16">
      <w:pPr>
        <w:pStyle w:val="mechtex"/>
        <w:ind w:left="4820"/>
        <w:jc w:val="both"/>
        <w:rPr>
          <w:rFonts w:ascii="GHEA Grapalat" w:hAnsi="GHEA Grapalat" w:cs="Sylfaen"/>
          <w:sz w:val="24"/>
          <w:szCs w:val="24"/>
          <w:lang w:val="hy-AM"/>
        </w:rPr>
      </w:pPr>
    </w:p>
    <w:p w:rsidR="00A2363D" w:rsidRPr="00483C16" w:rsidRDefault="00A2363D" w:rsidP="00483C16">
      <w:pPr>
        <w:pStyle w:val="mechtex"/>
        <w:ind w:left="4820"/>
        <w:jc w:val="both"/>
        <w:rPr>
          <w:rFonts w:ascii="GHEA Grapalat" w:hAnsi="GHEA Grapalat" w:cs="Sylfaen"/>
          <w:sz w:val="24"/>
          <w:szCs w:val="24"/>
          <w:lang w:val="hy-AM"/>
        </w:rPr>
      </w:pPr>
    </w:p>
    <w:p w:rsidR="00A2363D" w:rsidRPr="00483C16" w:rsidRDefault="00A2363D" w:rsidP="00483C16">
      <w:pPr>
        <w:pStyle w:val="mechtex"/>
        <w:ind w:left="4820"/>
        <w:jc w:val="both"/>
        <w:rPr>
          <w:rFonts w:ascii="GHEA Grapalat" w:hAnsi="GHEA Grapalat" w:cs="Sylfaen"/>
          <w:sz w:val="24"/>
          <w:szCs w:val="24"/>
          <w:lang w:val="hy-AM"/>
        </w:rPr>
      </w:pPr>
    </w:p>
    <w:p w:rsidR="00A2363D" w:rsidRPr="00483C16" w:rsidRDefault="00A2363D"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jc w:val="both"/>
        <w:rPr>
          <w:rFonts w:ascii="GHEA Grapalat" w:hAnsi="GHEA Grapalat" w:cs="Sylfaen"/>
          <w:sz w:val="24"/>
          <w:szCs w:val="24"/>
          <w:lang w:val="hy-AM"/>
        </w:rPr>
      </w:pPr>
      <w:r w:rsidRPr="00483C16">
        <w:rPr>
          <w:rFonts w:ascii="GHEA Grapalat" w:hAnsi="GHEA Grapalat" w:cs="Sylfaen"/>
          <w:sz w:val="24"/>
          <w:szCs w:val="24"/>
          <w:lang w:val="hy-AM"/>
        </w:rPr>
        <w:t xml:space="preserve">     </w:t>
      </w:r>
    </w:p>
    <w:p w:rsidR="00E77C02" w:rsidRPr="00483C16" w:rsidRDefault="00E77C02" w:rsidP="00483C16">
      <w:pPr>
        <w:pStyle w:val="mechtex"/>
        <w:ind w:left="4820"/>
        <w:jc w:val="both"/>
        <w:rPr>
          <w:rFonts w:ascii="GHEA Grapalat" w:hAnsi="GHEA Grapalat" w:cs="Sylfaen"/>
          <w:sz w:val="24"/>
          <w:szCs w:val="24"/>
          <w:lang w:val="hy-AM"/>
        </w:rPr>
      </w:pPr>
    </w:p>
    <w:p w:rsidR="00E77C02" w:rsidRPr="00483C16" w:rsidRDefault="00E77C02" w:rsidP="00483C16">
      <w:pPr>
        <w:pStyle w:val="mechtex"/>
        <w:ind w:left="4820"/>
        <w:jc w:val="right"/>
        <w:rPr>
          <w:rFonts w:ascii="GHEA Grapalat" w:hAnsi="GHEA Grapalat" w:cs="Arial Armenian"/>
          <w:sz w:val="24"/>
          <w:szCs w:val="24"/>
          <w:lang w:val="hy-AM"/>
        </w:rPr>
      </w:pPr>
      <w:r w:rsidRPr="00483C16">
        <w:rPr>
          <w:rFonts w:ascii="GHEA Grapalat" w:hAnsi="GHEA Grapalat" w:cs="Sylfaen"/>
          <w:sz w:val="24"/>
          <w:szCs w:val="24"/>
          <w:lang w:val="hy-AM"/>
        </w:rPr>
        <w:t>Հավելված</w:t>
      </w:r>
    </w:p>
    <w:p w:rsidR="00E77C02" w:rsidRPr="00483C16" w:rsidRDefault="00E77C02" w:rsidP="00483C16">
      <w:pPr>
        <w:pStyle w:val="mechtex"/>
        <w:tabs>
          <w:tab w:val="left" w:pos="5040"/>
        </w:tabs>
        <w:ind w:left="4820"/>
        <w:jc w:val="right"/>
        <w:rPr>
          <w:rFonts w:ascii="GHEA Grapalat" w:hAnsi="GHEA Grapalat" w:cs="Arial Armenian"/>
          <w:sz w:val="24"/>
          <w:szCs w:val="24"/>
          <w:lang w:val="hy-AM"/>
        </w:rPr>
      </w:pPr>
      <w:r w:rsidRPr="00483C16">
        <w:rPr>
          <w:rFonts w:ascii="GHEA Grapalat" w:hAnsi="GHEA Grapalat" w:cs="Sylfaen"/>
          <w:sz w:val="24"/>
          <w:szCs w:val="24"/>
          <w:lang w:val="hy-AM"/>
        </w:rPr>
        <w:t xml:space="preserve">                 ՀՀ</w:t>
      </w:r>
      <w:r w:rsidRPr="00483C16">
        <w:rPr>
          <w:rFonts w:ascii="GHEA Grapalat" w:hAnsi="GHEA Grapalat" w:cs="Arial Armenian"/>
          <w:sz w:val="24"/>
          <w:szCs w:val="24"/>
          <w:lang w:val="hy-AM"/>
        </w:rPr>
        <w:t xml:space="preserve"> </w:t>
      </w:r>
      <w:r w:rsidRPr="00483C16">
        <w:rPr>
          <w:rFonts w:ascii="GHEA Grapalat" w:hAnsi="GHEA Grapalat" w:cs="Sylfaen"/>
          <w:sz w:val="24"/>
          <w:szCs w:val="24"/>
          <w:lang w:val="hy-AM"/>
        </w:rPr>
        <w:t>կառավարության</w:t>
      </w:r>
      <w:r w:rsidRPr="00483C16">
        <w:rPr>
          <w:rFonts w:ascii="GHEA Grapalat" w:hAnsi="GHEA Grapalat" w:cs="Arial Armenian"/>
          <w:sz w:val="24"/>
          <w:szCs w:val="24"/>
          <w:lang w:val="hy-AM"/>
        </w:rPr>
        <w:t xml:space="preserve"> 2011 </w:t>
      </w:r>
      <w:r w:rsidRPr="00483C16">
        <w:rPr>
          <w:rFonts w:ascii="GHEA Grapalat" w:hAnsi="GHEA Grapalat" w:cs="Sylfaen"/>
          <w:sz w:val="24"/>
          <w:szCs w:val="24"/>
          <w:lang w:val="hy-AM"/>
        </w:rPr>
        <w:t>թվականի</w:t>
      </w:r>
    </w:p>
    <w:p w:rsidR="00E77C02" w:rsidRPr="00483C16" w:rsidRDefault="00E77C02" w:rsidP="00483C16">
      <w:pPr>
        <w:pStyle w:val="mechtex"/>
        <w:ind w:left="4820"/>
        <w:jc w:val="right"/>
        <w:rPr>
          <w:rFonts w:ascii="GHEA Grapalat" w:hAnsi="GHEA Grapalat" w:cs="Arial Armenian"/>
          <w:sz w:val="24"/>
          <w:szCs w:val="24"/>
          <w:lang w:val="hy-AM"/>
        </w:rPr>
      </w:pPr>
      <w:r w:rsidRPr="00483C16">
        <w:rPr>
          <w:rFonts w:ascii="GHEA Grapalat" w:hAnsi="GHEA Grapalat" w:cs="Sylfaen"/>
          <w:sz w:val="24"/>
          <w:szCs w:val="24"/>
          <w:lang w:val="hy-AM"/>
        </w:rPr>
        <w:t xml:space="preserve">               դեկտեմբերի 15</w:t>
      </w:r>
      <w:r w:rsidRPr="00483C16">
        <w:rPr>
          <w:rFonts w:ascii="GHEA Grapalat" w:hAnsi="GHEA Grapalat"/>
          <w:sz w:val="24"/>
          <w:szCs w:val="24"/>
          <w:lang w:val="hy-AM"/>
        </w:rPr>
        <w:t>-</w:t>
      </w:r>
      <w:r w:rsidRPr="00483C16">
        <w:rPr>
          <w:rFonts w:ascii="GHEA Grapalat" w:hAnsi="GHEA Grapalat" w:cs="Sylfaen"/>
          <w:sz w:val="24"/>
          <w:szCs w:val="24"/>
          <w:lang w:val="hy-AM"/>
        </w:rPr>
        <w:t>ի</w:t>
      </w:r>
      <w:r w:rsidRPr="00483C16">
        <w:rPr>
          <w:rFonts w:ascii="GHEA Grapalat" w:hAnsi="GHEA Grapalat" w:cs="Arial Armenian"/>
          <w:sz w:val="24"/>
          <w:szCs w:val="24"/>
          <w:lang w:val="hy-AM"/>
        </w:rPr>
        <w:t xml:space="preserve"> N 1785 - </w:t>
      </w:r>
      <w:r w:rsidRPr="00483C16">
        <w:rPr>
          <w:rFonts w:ascii="GHEA Grapalat" w:hAnsi="GHEA Grapalat" w:cs="Sylfaen"/>
          <w:sz w:val="24"/>
          <w:szCs w:val="24"/>
          <w:lang w:val="hy-AM"/>
        </w:rPr>
        <w:t>Ն</w:t>
      </w:r>
      <w:r w:rsidRPr="00483C16">
        <w:rPr>
          <w:rFonts w:ascii="GHEA Grapalat" w:hAnsi="GHEA Grapalat" w:cs="Arial Armenian"/>
          <w:sz w:val="24"/>
          <w:szCs w:val="24"/>
          <w:lang w:val="hy-AM"/>
        </w:rPr>
        <w:t xml:space="preserve"> </w:t>
      </w:r>
      <w:r w:rsidRPr="00483C16">
        <w:rPr>
          <w:rFonts w:ascii="GHEA Grapalat" w:hAnsi="GHEA Grapalat" w:cs="Sylfaen"/>
          <w:sz w:val="24"/>
          <w:szCs w:val="24"/>
          <w:lang w:val="hy-AM"/>
        </w:rPr>
        <w:t>որոշման</w:t>
      </w:r>
    </w:p>
    <w:p w:rsidR="00E77C02" w:rsidRPr="00483C16" w:rsidRDefault="00E77C02" w:rsidP="00483C16">
      <w:pPr>
        <w:autoSpaceDE w:val="0"/>
        <w:autoSpaceDN w:val="0"/>
        <w:adjustRightInd w:val="0"/>
        <w:jc w:val="right"/>
        <w:rPr>
          <w:rFonts w:ascii="GHEA Grapalat" w:hAnsi="GHEA Grapalat" w:cs="IRTEK Courier"/>
          <w:b/>
          <w:lang w:val="hy-AM"/>
        </w:rPr>
      </w:pPr>
    </w:p>
    <w:p w:rsidR="00E77C02" w:rsidRPr="00483C16" w:rsidRDefault="00E77C02" w:rsidP="00483C16">
      <w:pPr>
        <w:autoSpaceDE w:val="0"/>
        <w:autoSpaceDN w:val="0"/>
        <w:adjustRightInd w:val="0"/>
        <w:jc w:val="both"/>
        <w:rPr>
          <w:rFonts w:ascii="GHEA Grapalat" w:hAnsi="GHEA Grapalat" w:cs="IRTEK Courier"/>
          <w:b/>
          <w:lang w:val="hy-AM"/>
        </w:rPr>
      </w:pPr>
    </w:p>
    <w:p w:rsidR="00E77C02" w:rsidRPr="00483C16" w:rsidRDefault="00E77C02" w:rsidP="00483C16">
      <w:pPr>
        <w:autoSpaceDE w:val="0"/>
        <w:autoSpaceDN w:val="0"/>
        <w:adjustRightInd w:val="0"/>
        <w:jc w:val="both"/>
        <w:rPr>
          <w:rFonts w:ascii="GHEA Grapalat" w:hAnsi="GHEA Grapalat" w:cs="IRTEK Courier"/>
          <w:b/>
          <w:lang w:val="hy-AM"/>
        </w:rPr>
      </w:pPr>
    </w:p>
    <w:p w:rsidR="00E77C02" w:rsidRPr="00483C16" w:rsidRDefault="00E77C02" w:rsidP="00483C16">
      <w:pPr>
        <w:autoSpaceDE w:val="0"/>
        <w:autoSpaceDN w:val="0"/>
        <w:adjustRightInd w:val="0"/>
        <w:jc w:val="both"/>
        <w:rPr>
          <w:rFonts w:ascii="GHEA Grapalat" w:hAnsi="GHEA Grapalat" w:cs="IRTEK Courier"/>
          <w:b/>
          <w:lang w:val="hy-AM"/>
        </w:rPr>
      </w:pPr>
    </w:p>
    <w:p w:rsidR="00E77C02" w:rsidRPr="00483C16" w:rsidRDefault="00E77C02" w:rsidP="00483C16">
      <w:pPr>
        <w:autoSpaceDE w:val="0"/>
        <w:autoSpaceDN w:val="0"/>
        <w:adjustRightInd w:val="0"/>
        <w:jc w:val="both"/>
        <w:rPr>
          <w:rFonts w:ascii="GHEA Grapalat" w:hAnsi="GHEA Grapalat" w:cs="IRTEK Courier"/>
          <w:b/>
          <w:lang w:val="hy-AM"/>
        </w:rPr>
      </w:pPr>
    </w:p>
    <w:p w:rsidR="00E77C02" w:rsidRPr="00483C16" w:rsidRDefault="00E77C02" w:rsidP="00483C16">
      <w:pPr>
        <w:autoSpaceDE w:val="0"/>
        <w:autoSpaceDN w:val="0"/>
        <w:adjustRightInd w:val="0"/>
        <w:jc w:val="center"/>
        <w:rPr>
          <w:rFonts w:ascii="GHEA Grapalat" w:hAnsi="GHEA Grapalat" w:cs="IRTEK Courier"/>
          <w:b/>
          <w:lang w:val="hy-AM"/>
        </w:rPr>
      </w:pPr>
    </w:p>
    <w:p w:rsidR="00E77C02" w:rsidRPr="00483C16" w:rsidRDefault="00E77C02" w:rsidP="00483C16">
      <w:pPr>
        <w:jc w:val="center"/>
        <w:rPr>
          <w:rFonts w:ascii="GHEA Grapalat" w:hAnsi="GHEA Grapalat" w:cs="Sylfaen"/>
          <w:b/>
          <w:lang w:val="hy-AM"/>
        </w:rPr>
      </w:pPr>
      <w:r w:rsidRPr="00483C16">
        <w:rPr>
          <w:rFonts w:ascii="GHEA Grapalat" w:hAnsi="GHEA Grapalat" w:cs="Sylfaen"/>
          <w:b/>
          <w:lang w:val="hy-AM"/>
        </w:rPr>
        <w:t>Ց Ա Ն Կ Ե Ր*</w:t>
      </w:r>
    </w:p>
    <w:p w:rsidR="00E77C02" w:rsidRPr="00483C16" w:rsidRDefault="00E77C02" w:rsidP="00483C16">
      <w:pPr>
        <w:jc w:val="center"/>
        <w:rPr>
          <w:rFonts w:ascii="GHEA Grapalat" w:hAnsi="GHEA Grapalat" w:cs="Sylfaen"/>
          <w:b/>
          <w:lang w:val="hy-AM"/>
        </w:rPr>
      </w:pPr>
    </w:p>
    <w:p w:rsidR="00E77C02" w:rsidRPr="00483C16" w:rsidRDefault="00E77C02" w:rsidP="00483C16">
      <w:pPr>
        <w:jc w:val="center"/>
        <w:rPr>
          <w:rFonts w:ascii="GHEA Grapalat" w:hAnsi="GHEA Grapalat" w:cs="Sylfaen"/>
          <w:b/>
          <w:lang w:val="hy-AM"/>
        </w:rPr>
      </w:pPr>
      <w:r w:rsidRPr="00483C16">
        <w:rPr>
          <w:rFonts w:ascii="GHEA Grapalat" w:hAnsi="GHEA Grapalat" w:cs="Sylfaen"/>
          <w:b/>
          <w:lang w:val="hy-AM"/>
        </w:rPr>
        <w:t xml:space="preserve">ՀԱՅԱՍՏԱՆԻ ՀԱՆՐԱՊԵՏՈՒԹՅՈՒՆԻՑ  </w:t>
      </w:r>
      <w:r w:rsidRPr="00483C16">
        <w:rPr>
          <w:rFonts w:ascii="GHEA Grapalat" w:hAnsi="GHEA Grapalat" w:cs="Sylfaen"/>
          <w:b/>
          <w:spacing w:val="-4"/>
          <w:lang w:val="hy-AM"/>
        </w:rPr>
        <w:t>ԱՐՏԱ</w:t>
      </w:r>
      <w:r w:rsidRPr="00483C16">
        <w:rPr>
          <w:rFonts w:ascii="GHEA Grapalat" w:hAnsi="GHEA Grapalat" w:cs="Sylfaen"/>
          <w:b/>
          <w:spacing w:val="-4"/>
          <w:lang w:val="hy-AM"/>
        </w:rPr>
        <w:softHyphen/>
        <w:t>ՀԱՆՎՈՂ ԵՎ ՀԱՅԱՍՏԱՆԻ ՀԱՆՐԱՊԵՏՈՒԹՅԱՆ</w:t>
      </w:r>
      <w:r w:rsidRPr="00483C16">
        <w:rPr>
          <w:rFonts w:ascii="GHEA Grapalat" w:hAnsi="GHEA Grapalat" w:cs="Sylfaen"/>
          <w:b/>
          <w:lang w:val="hy-AM"/>
        </w:rPr>
        <w:t xml:space="preserve"> ՏԱՐԱԾՔՈՎ ՏԱՐԱՆՑԻԿ ՓՈԽԱԴՐՎՈՂ ԵՐԿԱԿԻ ՆՇԱՆԱԿՈՒԹՅԱՆ` </w:t>
      </w:r>
      <w:bookmarkStart w:id="0" w:name="_GoBack"/>
      <w:bookmarkEnd w:id="0"/>
      <w:r w:rsidRPr="00483C16">
        <w:rPr>
          <w:rFonts w:ascii="GHEA Grapalat" w:hAnsi="GHEA Grapalat" w:cs="Sylfaen"/>
          <w:b/>
          <w:lang w:val="hy-AM"/>
        </w:rPr>
        <w:t>ՀՍԿՎՈՂ ԱՊՐԱՆՔՆԵՐԻ, ԻՆՉՊԵՍ  ՆԱԵՎ  ՓՈԽԱՆՑՎՈՂ  ԵՐԿԱԿԻ  ՆՇԱ</w:t>
      </w:r>
      <w:r w:rsidRPr="00483C16">
        <w:rPr>
          <w:rFonts w:ascii="GHEA Grapalat" w:hAnsi="GHEA Grapalat" w:cs="Sylfaen"/>
          <w:b/>
          <w:lang w:val="hy-AM"/>
        </w:rPr>
        <w:softHyphen/>
        <w:t xml:space="preserve">ՆԱԿՈՒԹՅԱՆ ՏԵՂԵԿԱՏՎՈՒԹՅԱՆ ԵՎ ՄՏԱՎՈՐ </w:t>
      </w:r>
      <w:r w:rsidRPr="00483C16">
        <w:rPr>
          <w:rFonts w:ascii="GHEA Grapalat" w:hAnsi="GHEA Grapalat" w:cs="Sylfaen"/>
          <w:b/>
          <w:spacing w:val="-4"/>
          <w:lang w:val="hy-AM"/>
        </w:rPr>
        <w:t>ԳՈՐԾՈՒՆԵՈՒԹՅԱՆ ԱՐԴՅՈՒՆՔՆԵՐԻ` ՀՍԿՎՈՂ</w:t>
      </w:r>
    </w:p>
    <w:p w:rsidR="00E77C02" w:rsidRPr="00483C16" w:rsidRDefault="00E77C02" w:rsidP="00483C16">
      <w:pPr>
        <w:jc w:val="center"/>
        <w:rPr>
          <w:rFonts w:ascii="GHEA Grapalat" w:hAnsi="GHEA Grapalat" w:cs="Sylfaen"/>
          <w:b/>
          <w:lang w:val="hy-AM"/>
        </w:rPr>
      </w:pPr>
      <w:r w:rsidRPr="00483C16">
        <w:rPr>
          <w:rFonts w:ascii="GHEA Grapalat" w:hAnsi="GHEA Grapalat" w:cs="Sylfaen"/>
          <w:b/>
          <w:lang w:val="hy-AM"/>
        </w:rPr>
        <w:t>ՈՉ ՆՅՈՒԹԱԿԱՆ ԱՐԺԵՔՆԵՐԻ</w:t>
      </w:r>
    </w:p>
    <w:p w:rsidR="00E77C02" w:rsidRPr="00483C16" w:rsidRDefault="00E77C02" w:rsidP="00483C16">
      <w:pPr>
        <w:spacing w:after="160" w:line="259" w:lineRule="auto"/>
        <w:jc w:val="center"/>
        <w:rPr>
          <w:rFonts w:ascii="GHEA Grapalat" w:hAnsi="GHEA Grapalat"/>
          <w:lang w:val="hy-AM"/>
        </w:rPr>
      </w:pPr>
      <w:r w:rsidRPr="00483C16">
        <w:rPr>
          <w:rFonts w:ascii="GHEA Grapalat" w:hAnsi="GHEA Grapalat"/>
          <w:lang w:val="hy-AM"/>
        </w:rPr>
        <w:br w:type="page"/>
      </w:r>
    </w:p>
    <w:p w:rsidR="00E77C02" w:rsidRPr="00483C16" w:rsidRDefault="00E77C02" w:rsidP="00483C16">
      <w:pPr>
        <w:pStyle w:val="TOCHeading"/>
        <w:spacing w:before="120" w:after="120"/>
        <w:jc w:val="center"/>
        <w:rPr>
          <w:rFonts w:ascii="GHEA Grapalat" w:hAnsi="GHEA Grapalat"/>
          <w:color w:val="auto"/>
          <w:sz w:val="24"/>
          <w:szCs w:val="24"/>
          <w:lang w:val="hy-AM"/>
        </w:rPr>
      </w:pPr>
      <w:r w:rsidRPr="00483C16">
        <w:rPr>
          <w:rFonts w:ascii="GHEA Grapalat" w:hAnsi="GHEA Grapalat"/>
          <w:color w:val="auto"/>
          <w:sz w:val="24"/>
          <w:szCs w:val="24"/>
          <w:lang w:val="hy-AM"/>
        </w:rPr>
        <w:lastRenderedPageBreak/>
        <w:t>ԲՈՎԱՆԴԱԿՈՒԹՅՈՒՆ</w:t>
      </w:r>
    </w:p>
    <w:p w:rsidR="00E77C02" w:rsidRPr="00483C16" w:rsidRDefault="00E77C02" w:rsidP="00483C16">
      <w:pPr>
        <w:spacing w:before="120" w:after="120" w:line="276" w:lineRule="auto"/>
        <w:jc w:val="both"/>
        <w:rPr>
          <w:rFonts w:ascii="GHEA Grapalat" w:hAnsi="GHEA Grapalat"/>
          <w:lang w:val="hy-AM"/>
        </w:rPr>
      </w:pPr>
    </w:p>
    <w:p w:rsidR="00E77C02" w:rsidRPr="00483C16" w:rsidRDefault="00E77C02" w:rsidP="00483C16">
      <w:pPr>
        <w:pStyle w:val="TOC1"/>
        <w:tabs>
          <w:tab w:val="right" w:leader="dot" w:pos="9344"/>
        </w:tabs>
        <w:rPr>
          <w:rFonts w:ascii="GHEA Grapalat" w:hAnsi="GHEA Grapalat"/>
          <w:noProof/>
          <w:lang w:val="hy-AM"/>
        </w:rPr>
      </w:pPr>
      <w:r w:rsidRPr="00483C16">
        <w:rPr>
          <w:rFonts w:ascii="GHEA Grapalat" w:hAnsi="GHEA Grapalat"/>
          <w:lang w:val="hy-AM"/>
        </w:rPr>
        <w:fldChar w:fldCharType="begin"/>
      </w:r>
      <w:r w:rsidRPr="00483C16">
        <w:rPr>
          <w:rFonts w:ascii="GHEA Grapalat" w:hAnsi="GHEA Grapalat"/>
          <w:lang w:val="hy-AM"/>
        </w:rPr>
        <w:instrText xml:space="preserve"> TOC \o "1-3" \h \z \u </w:instrText>
      </w:r>
      <w:r w:rsidRPr="00483C16">
        <w:rPr>
          <w:rFonts w:ascii="GHEA Grapalat" w:hAnsi="GHEA Grapalat"/>
          <w:lang w:val="hy-AM"/>
        </w:rPr>
        <w:fldChar w:fldCharType="separate"/>
      </w:r>
      <w:hyperlink w:anchor="_Toc58931887" w:history="1">
        <w:r w:rsidRPr="00483C16">
          <w:rPr>
            <w:rStyle w:val="Hyperlink"/>
            <w:rFonts w:ascii="GHEA Grapalat" w:hAnsi="GHEA Grapalat" w:cs="Sylfaen"/>
            <w:noProof/>
            <w:color w:val="auto"/>
            <w:lang w:val="hy-AM"/>
          </w:rPr>
          <w:t>ՀԱՎԵԼՎԱԾ 1-ի ԸՆԴՀԱՆՈՒՐ ԾԱՆՈԹԱԳՐՈՒԹՅՈՒՆՆԵՐԸ</w:t>
        </w:r>
        <w:r w:rsidRPr="00483C16">
          <w:rPr>
            <w:rFonts w:ascii="GHEA Grapalat" w:hAnsi="GHEA Grapalat"/>
            <w:noProof/>
            <w:webHidden/>
            <w:lang w:val="hy-AM"/>
          </w:rPr>
          <w:tab/>
        </w:r>
        <w:r w:rsidRPr="00483C16">
          <w:rPr>
            <w:rFonts w:ascii="GHEA Grapalat" w:hAnsi="GHEA Grapalat"/>
            <w:noProof/>
            <w:webHidden/>
            <w:lang w:val="hy-AM"/>
          </w:rPr>
          <w:fldChar w:fldCharType="begin"/>
        </w:r>
        <w:r w:rsidRPr="00483C16">
          <w:rPr>
            <w:rFonts w:ascii="GHEA Grapalat" w:hAnsi="GHEA Grapalat"/>
            <w:noProof/>
            <w:webHidden/>
            <w:lang w:val="hy-AM"/>
          </w:rPr>
          <w:instrText xml:space="preserve"> PAGEREF _Toc58931887 \h </w:instrText>
        </w:r>
        <w:r w:rsidRPr="00483C16">
          <w:rPr>
            <w:rFonts w:ascii="GHEA Grapalat" w:hAnsi="GHEA Grapalat"/>
            <w:noProof/>
            <w:webHidden/>
            <w:lang w:val="hy-AM"/>
          </w:rPr>
        </w:r>
        <w:r w:rsidRPr="00483C16">
          <w:rPr>
            <w:rFonts w:ascii="GHEA Grapalat" w:hAnsi="GHEA Grapalat"/>
            <w:noProof/>
            <w:webHidden/>
            <w:lang w:val="hy-AM"/>
          </w:rPr>
          <w:fldChar w:fldCharType="separate"/>
        </w:r>
        <w:r w:rsidR="00503F27" w:rsidRPr="00483C16">
          <w:rPr>
            <w:rFonts w:ascii="GHEA Grapalat" w:hAnsi="GHEA Grapalat"/>
            <w:noProof/>
            <w:webHidden/>
            <w:lang w:val="hy-AM"/>
          </w:rPr>
          <w:t>4</w:t>
        </w:r>
        <w:r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88" w:history="1">
        <w:r w:rsidR="00E77C02" w:rsidRPr="00483C16">
          <w:rPr>
            <w:rStyle w:val="Hyperlink"/>
            <w:rFonts w:ascii="GHEA Grapalat" w:hAnsi="GHEA Grapalat"/>
            <w:noProof/>
            <w:color w:val="auto"/>
            <w:lang w:val="hy-AM"/>
          </w:rPr>
          <w:t>ՀԱՎԵԼՎԱԾՈՒՄ ԳՈՐԾԱԾՎՈՂ ՀԱՊԱՎՈՒՄՆԵՐԸ ԵՎ ՀԱՄԱՌՈՏԱԳՐՈՒԹՅՈՒՆՆԵՐԸ</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_Toc58931888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6</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89" w:history="1">
        <w:r w:rsidR="00E77C02" w:rsidRPr="00483C16">
          <w:rPr>
            <w:rStyle w:val="Hyperlink"/>
            <w:rFonts w:ascii="GHEA Grapalat" w:hAnsi="GHEA Grapalat" w:cs="Sylfaen"/>
            <w:noProof/>
            <w:color w:val="auto"/>
            <w:lang w:val="hy-AM"/>
          </w:rPr>
          <w:t>ՀԱՎԵԼՎԱԾՈՒՄ</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cs="Sylfaen"/>
            <w:noProof/>
            <w:color w:val="auto"/>
            <w:lang w:val="hy-AM"/>
          </w:rPr>
          <w:t>ՕԳՏԱԳՈՐԾՎՈՂ</w:t>
        </w:r>
        <w:r w:rsidR="00E77C02" w:rsidRPr="00483C16">
          <w:rPr>
            <w:rStyle w:val="Hyperlink"/>
            <w:rFonts w:ascii="GHEA Grapalat" w:hAnsi="GHEA Grapalat"/>
            <w:noProof/>
            <w:color w:val="auto"/>
            <w:lang w:val="hy-AM"/>
          </w:rPr>
          <w:t xml:space="preserve"> </w:t>
        </w:r>
        <w:r w:rsidR="00E77C02" w:rsidRPr="00483C16">
          <w:rPr>
            <w:rStyle w:val="Hyperlink"/>
            <w:rFonts w:ascii="GHEA Grapalat" w:hAnsi="GHEA Grapalat" w:cs="Sylfaen"/>
            <w:noProof/>
            <w:color w:val="auto"/>
            <w:lang w:val="hy-AM"/>
          </w:rPr>
          <w:t>ՏԵՐՄԻՆՆԵՐԻ</w:t>
        </w:r>
        <w:r w:rsidR="00E77C02" w:rsidRPr="00483C16">
          <w:rPr>
            <w:rStyle w:val="Hyperlink"/>
            <w:rFonts w:ascii="GHEA Grapalat" w:hAnsi="GHEA Grapalat"/>
            <w:noProof/>
            <w:color w:val="auto"/>
            <w:lang w:val="hy-AM"/>
          </w:rPr>
          <w:t xml:space="preserve"> </w:t>
        </w:r>
        <w:r w:rsidR="00E77C02" w:rsidRPr="00483C16">
          <w:rPr>
            <w:rStyle w:val="Hyperlink"/>
            <w:rFonts w:ascii="GHEA Grapalat" w:hAnsi="GHEA Grapalat" w:cs="Sylfaen"/>
            <w:noProof/>
            <w:color w:val="auto"/>
            <w:lang w:val="hy-AM"/>
          </w:rPr>
          <w:t>ՍԱՀՄԱՆՈՒՄՆԵՐԸ</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_Toc58931889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20</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0" w:history="1">
        <w:r w:rsidR="00E77C02" w:rsidRPr="00483C16">
          <w:rPr>
            <w:rStyle w:val="Hyperlink"/>
            <w:rFonts w:ascii="GHEA Grapalat" w:hAnsi="GHEA Grapalat"/>
            <w:noProof/>
            <w:color w:val="auto"/>
            <w:lang w:val="hy-AM"/>
          </w:rPr>
          <w:t>ՀԱՎԵԼՎԱԾ</w:t>
        </w:r>
        <w:r w:rsidR="00E77C02" w:rsidRPr="00483C16">
          <w:rPr>
            <w:rStyle w:val="Hyperlink"/>
            <w:rFonts w:ascii="GHEA Grapalat" w:hAnsi="GHEA Grapalat" w:cs="Times Armenian"/>
            <w:noProof/>
            <w:color w:val="auto"/>
            <w:lang w:val="hy-AM"/>
          </w:rPr>
          <w:t xml:space="preserve"> I (</w:t>
        </w:r>
        <w:r w:rsidR="00E77C02" w:rsidRPr="00483C16">
          <w:rPr>
            <w:rStyle w:val="Hyperlink"/>
            <w:rFonts w:ascii="GHEA Grapalat" w:hAnsi="GHEA Grapalat"/>
            <w:noProof/>
            <w:color w:val="auto"/>
            <w:lang w:val="hy-AM"/>
          </w:rPr>
          <w:t>ՄԱՍ</w:t>
        </w:r>
        <w:r w:rsidR="00E77C02" w:rsidRPr="00483C16">
          <w:rPr>
            <w:rStyle w:val="Hyperlink"/>
            <w:rFonts w:ascii="GHEA Grapalat" w:hAnsi="GHEA Grapalat" w:cs="Times Armenian"/>
            <w:noProof/>
            <w:color w:val="auto"/>
            <w:lang w:val="hy-AM"/>
          </w:rPr>
          <w:t xml:space="preserve"> II</w:t>
        </w:r>
        <w:r w:rsidR="00E77C02" w:rsidRPr="00483C16">
          <w:rPr>
            <w:rStyle w:val="Hyperlink"/>
            <w:rFonts w:ascii="GHEA Grapalat" w:hAnsi="GHEA Grapalat"/>
            <w:noProof/>
            <w:color w:val="auto"/>
            <w:lang w:val="hy-AM"/>
          </w:rPr>
          <w:t xml:space="preserve"> - Կատեգորիա 0)</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_Toc58931890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50</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1" w:history="1">
        <w:r w:rsidR="00E77C02" w:rsidRPr="00483C16">
          <w:rPr>
            <w:rStyle w:val="Hyperlink"/>
            <w:rFonts w:ascii="GHEA Grapalat" w:hAnsi="GHEA Grapalat" w:cs="Sylfaen"/>
            <w:noProof/>
            <w:color w:val="auto"/>
            <w:lang w:val="hy-AM"/>
          </w:rPr>
          <w:t>ԿԱՏԵԳՈՐԻԱ</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noProof/>
            <w:color w:val="auto"/>
            <w:lang w:val="hy-AM"/>
          </w:rPr>
          <w:t xml:space="preserve">0  - </w:t>
        </w:r>
        <w:r w:rsidR="00E77C02" w:rsidRPr="00483C16">
          <w:rPr>
            <w:rStyle w:val="Hyperlink"/>
            <w:rFonts w:ascii="GHEA Grapalat" w:hAnsi="GHEA Grapalat" w:cs="Sylfaen"/>
            <w:noProof/>
            <w:color w:val="auto"/>
            <w:lang w:val="hy-AM"/>
          </w:rPr>
          <w:t>ՄԻՋՈՒԿԱՅԻՆ ՆՅՈՒԹԵՐ</w:t>
        </w:r>
        <w:r w:rsidR="00E77C02" w:rsidRPr="00483C16">
          <w:rPr>
            <w:rStyle w:val="Hyperlink"/>
            <w:rFonts w:ascii="GHEA Grapalat" w:hAnsi="GHEA Grapalat"/>
            <w:noProof/>
            <w:color w:val="auto"/>
            <w:lang w:val="hy-AM"/>
          </w:rPr>
          <w:t>, ՏԵՂԱԿԱՅԱՆՔՆԵՐ ԵՎ ՍԱՐՔԱՎՈՐՈՒՄՆԵՐ</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_Toc58931891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50</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2" w:history="1">
        <w:r w:rsidR="00E77C02" w:rsidRPr="00483C16">
          <w:rPr>
            <w:rStyle w:val="Hyperlink"/>
            <w:rFonts w:ascii="GHEA Grapalat" w:hAnsi="GHEA Grapalat"/>
            <w:noProof/>
            <w:color w:val="auto"/>
            <w:lang w:val="hy-AM"/>
          </w:rPr>
          <w:t xml:space="preserve">ՀԱՎԵԼՎԱԾ I (ՄԱՍ III </w:t>
        </w:r>
        <w:r w:rsidR="00E77C02" w:rsidRPr="00483C16">
          <w:rPr>
            <w:rStyle w:val="Hyperlink"/>
            <w:rFonts w:ascii="GHEA Grapalat" w:hAnsi="GHEA Grapalat" w:cs="Times Armenian"/>
            <w:noProof/>
            <w:color w:val="auto"/>
            <w:lang w:val="hy-AM"/>
          </w:rPr>
          <w:t>–</w:t>
        </w:r>
        <w:r w:rsidR="00E77C02" w:rsidRPr="00483C16">
          <w:rPr>
            <w:rStyle w:val="Hyperlink"/>
            <w:rFonts w:ascii="GHEA Grapalat" w:hAnsi="GHEA Grapalat"/>
            <w:noProof/>
            <w:color w:val="auto"/>
            <w:lang w:val="hy-AM"/>
          </w:rPr>
          <w:t xml:space="preserve"> Կատեգորիա 1)</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_Toc58931892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69</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3" w:history="1">
        <w:r w:rsidR="00E77C02" w:rsidRPr="00483C16">
          <w:rPr>
            <w:rStyle w:val="Hyperlink"/>
            <w:rFonts w:ascii="GHEA Grapalat" w:hAnsi="GHEA Grapalat" w:cs="Sylfaen"/>
            <w:noProof/>
            <w:color w:val="auto"/>
            <w:lang w:val="hy-AM"/>
          </w:rPr>
          <w:t>ԿԱՏԵԳՈՐԻԱ</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noProof/>
            <w:color w:val="auto"/>
            <w:lang w:val="hy-AM"/>
          </w:rPr>
          <w:t xml:space="preserve">1 - </w:t>
        </w:r>
        <w:r w:rsidR="00E77C02" w:rsidRPr="00483C16">
          <w:rPr>
            <w:rStyle w:val="Hyperlink"/>
            <w:rFonts w:ascii="GHEA Grapalat" w:hAnsi="GHEA Grapalat" w:cs="Sylfaen"/>
            <w:noProof/>
            <w:color w:val="auto"/>
            <w:lang w:val="hy-AM"/>
          </w:rPr>
          <w:t>ՀԱՏՈՒԿ</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cs="Sylfaen"/>
            <w:noProof/>
            <w:color w:val="auto"/>
            <w:lang w:val="hy-AM"/>
          </w:rPr>
          <w:t>ՆՅՈՒԹԵՐ</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cs="Sylfaen"/>
            <w:noProof/>
            <w:color w:val="auto"/>
            <w:lang w:val="hy-AM"/>
          </w:rPr>
          <w:t>ԵՎ</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cs="Sylfaen"/>
            <w:noProof/>
            <w:color w:val="auto"/>
            <w:lang w:val="hy-AM"/>
          </w:rPr>
          <w:t>ՀԱՐԱԿԻՑ</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cs="Sylfaen"/>
            <w:noProof/>
            <w:color w:val="auto"/>
            <w:lang w:val="hy-AM"/>
          </w:rPr>
          <w:t>ՍԱՐՔԱՎՈՐՈՒՄՆԵՐ</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_Toc58931893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69</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4" w:history="1">
        <w:r w:rsidR="00E77C02" w:rsidRPr="00483C16">
          <w:rPr>
            <w:rStyle w:val="Hyperlink"/>
            <w:rFonts w:ascii="GHEA Grapalat" w:hAnsi="GHEA Grapalat"/>
            <w:noProof/>
            <w:color w:val="auto"/>
            <w:lang w:val="hy-AM"/>
          </w:rPr>
          <w:t xml:space="preserve">ՀԱՎԵԼՎԱԾ I (ՄԱՍ IV </w:t>
        </w:r>
        <w:r w:rsidR="00E77C02" w:rsidRPr="00483C16">
          <w:rPr>
            <w:rStyle w:val="Hyperlink"/>
            <w:rFonts w:ascii="GHEA Grapalat" w:hAnsi="GHEA Grapalat" w:cs="Times Armenian"/>
            <w:noProof/>
            <w:color w:val="auto"/>
            <w:lang w:val="hy-AM"/>
          </w:rPr>
          <w:t>–</w:t>
        </w:r>
        <w:r w:rsidR="00E77C02" w:rsidRPr="00483C16">
          <w:rPr>
            <w:rStyle w:val="Hyperlink"/>
            <w:rFonts w:ascii="GHEA Grapalat" w:hAnsi="GHEA Grapalat"/>
            <w:noProof/>
            <w:color w:val="auto"/>
            <w:lang w:val="hy-AM"/>
          </w:rPr>
          <w:t xml:space="preserve"> Կատեգորիա 2)</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_Toc58931894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143</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5" w:history="1">
        <w:r w:rsidR="00E77C02" w:rsidRPr="00483C16">
          <w:rPr>
            <w:rStyle w:val="Hyperlink"/>
            <w:rFonts w:ascii="GHEA Grapalat" w:hAnsi="GHEA Grapalat" w:cs="Sylfaen"/>
            <w:noProof/>
            <w:color w:val="auto"/>
            <w:lang w:val="hy-AM"/>
          </w:rPr>
          <w:t>ԿԱՏԵԳՈՐԻԱ</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noProof/>
            <w:color w:val="auto"/>
            <w:lang w:val="hy-AM"/>
          </w:rPr>
          <w:t xml:space="preserve">2 - </w:t>
        </w:r>
        <w:r w:rsidR="00E77C02" w:rsidRPr="00483C16">
          <w:rPr>
            <w:rStyle w:val="Hyperlink"/>
            <w:rFonts w:ascii="GHEA Grapalat" w:hAnsi="GHEA Grapalat" w:cs="Sylfaen"/>
            <w:noProof/>
            <w:color w:val="auto"/>
            <w:lang w:val="hy-AM"/>
          </w:rPr>
          <w:t>ՆՅՈՒԹԵՐԻ</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cs="Sylfaen"/>
            <w:noProof/>
            <w:color w:val="auto"/>
            <w:lang w:val="hy-AM"/>
          </w:rPr>
          <w:t>ՄՇԱԿՈՒՄ</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_Toc58931895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143</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6" w:history="1">
        <w:r w:rsidR="00E77C02" w:rsidRPr="00483C16">
          <w:rPr>
            <w:rStyle w:val="Hyperlink"/>
            <w:rFonts w:ascii="GHEA Grapalat" w:hAnsi="GHEA Grapalat"/>
            <w:noProof/>
            <w:color w:val="auto"/>
            <w:lang w:val="hy-AM"/>
          </w:rPr>
          <w:t>ԾԱԾԿՈՒՅԹԱՊԱՏՄԱՆ ՏԵԽՆՈԼՈԳԻԱՆԵՐԻ ԱՂՅՈՒՍԱԿ</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_Toc58931896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204</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7" w:history="1">
        <w:r w:rsidR="00E77C02" w:rsidRPr="00483C16">
          <w:rPr>
            <w:rStyle w:val="Hyperlink"/>
            <w:rFonts w:ascii="GHEA Grapalat" w:hAnsi="GHEA Grapalat"/>
            <w:noProof/>
            <w:color w:val="auto"/>
            <w:lang w:val="hy-AM"/>
          </w:rPr>
          <w:t>ՏԵԽՆԻԿԱԿԱՆ ԾԱՆՈԹԱԳՐՈՒԹՅՈՒՆ</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_Toc58931897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204</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8" w:history="1">
        <w:r w:rsidR="00E77C02" w:rsidRPr="00483C16">
          <w:rPr>
            <w:rStyle w:val="Hyperlink"/>
            <w:rFonts w:ascii="GHEA Grapalat" w:hAnsi="GHEA Grapalat"/>
            <w:noProof/>
            <w:color w:val="auto"/>
            <w:lang w:val="hy-AM"/>
          </w:rPr>
          <w:t xml:space="preserve">ՀԱՎԵԼՎԱԾ I (ՄԱՍ V </w:t>
        </w:r>
        <w:r w:rsidR="00E77C02" w:rsidRPr="00483C16">
          <w:rPr>
            <w:rStyle w:val="Hyperlink"/>
            <w:rFonts w:ascii="GHEA Grapalat" w:hAnsi="GHEA Grapalat" w:cs="Times Armenian"/>
            <w:noProof/>
            <w:color w:val="auto"/>
            <w:lang w:val="hy-AM"/>
          </w:rPr>
          <w:t>–</w:t>
        </w:r>
        <w:r w:rsidR="00E77C02" w:rsidRPr="00483C16">
          <w:rPr>
            <w:rStyle w:val="Hyperlink"/>
            <w:rFonts w:ascii="GHEA Grapalat" w:hAnsi="GHEA Grapalat"/>
            <w:noProof/>
            <w:color w:val="auto"/>
            <w:lang w:val="hy-AM"/>
          </w:rPr>
          <w:t xml:space="preserve"> Կատեգորիա 3)</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_Toc58931898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208</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899" w:history="1">
        <w:r w:rsidR="00E77C02" w:rsidRPr="00483C16">
          <w:rPr>
            <w:rStyle w:val="Hyperlink"/>
            <w:rFonts w:ascii="GHEA Grapalat" w:hAnsi="GHEA Grapalat" w:cs="Sylfaen"/>
            <w:noProof/>
            <w:color w:val="auto"/>
            <w:lang w:val="hy-AM"/>
          </w:rPr>
          <w:t>ԿԱՏԵԳՈՐԻԱ</w:t>
        </w:r>
        <w:r w:rsidR="00E77C02" w:rsidRPr="00483C16">
          <w:rPr>
            <w:rStyle w:val="Hyperlink"/>
            <w:rFonts w:ascii="GHEA Grapalat" w:hAnsi="GHEA Grapalat"/>
            <w:noProof/>
            <w:color w:val="auto"/>
            <w:lang w:val="hy-AM"/>
          </w:rPr>
          <w:t xml:space="preserve"> 3 - ԷԼԵԿՏՐՈՆԻԿԱ</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_Toc58931899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208</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900" w:history="1">
        <w:r w:rsidR="00E77C02" w:rsidRPr="00483C16">
          <w:rPr>
            <w:rStyle w:val="Hyperlink"/>
            <w:rFonts w:ascii="GHEA Grapalat" w:hAnsi="GHEA Grapalat" w:cs="Sylfaen"/>
            <w:noProof/>
            <w:color w:val="auto"/>
            <w:lang w:val="hy-AM"/>
          </w:rPr>
          <w:t xml:space="preserve">ԿԱՏԵԳՈՐԻԱ </w:t>
        </w:r>
        <w:r w:rsidR="00E77C02" w:rsidRPr="00483C16">
          <w:rPr>
            <w:rStyle w:val="Hyperlink"/>
            <w:rFonts w:ascii="GHEA Grapalat" w:hAnsi="GHEA Grapalat"/>
            <w:noProof/>
            <w:color w:val="auto"/>
            <w:lang w:val="hy-AM"/>
          </w:rPr>
          <w:t xml:space="preserve">4 - </w:t>
        </w:r>
        <w:r w:rsidR="00E77C02" w:rsidRPr="00483C16">
          <w:rPr>
            <w:rStyle w:val="Hyperlink"/>
            <w:rFonts w:ascii="GHEA Grapalat" w:hAnsi="GHEA Grapalat" w:cs="Sylfaen"/>
            <w:noProof/>
            <w:color w:val="auto"/>
            <w:lang w:val="hy-AM"/>
          </w:rPr>
          <w:t>ՀԱՄԱԿԱՐԳԻՉՆԵՐ</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_Toc58931900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258</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901" w:history="1">
        <w:r w:rsidR="00E77C02" w:rsidRPr="00483C16">
          <w:rPr>
            <w:rStyle w:val="Hyperlink"/>
            <w:rFonts w:ascii="GHEA Grapalat" w:hAnsi="GHEA Grapalat"/>
            <w:noProof/>
            <w:color w:val="auto"/>
            <w:lang w:val="hy-AM"/>
          </w:rPr>
          <w:t xml:space="preserve">ՀԱՎԵԼՎԱԾ I (ՄԱՍ VII </w:t>
        </w:r>
        <w:r w:rsidR="00E77C02" w:rsidRPr="00483C16">
          <w:rPr>
            <w:rStyle w:val="Hyperlink"/>
            <w:rFonts w:ascii="GHEA Grapalat" w:hAnsi="GHEA Grapalat" w:cs="Times Armenian"/>
            <w:noProof/>
            <w:color w:val="auto"/>
            <w:lang w:val="hy-AM"/>
          </w:rPr>
          <w:t>–</w:t>
        </w:r>
        <w:r w:rsidR="00E77C02" w:rsidRPr="00483C16">
          <w:rPr>
            <w:rStyle w:val="Hyperlink"/>
            <w:rFonts w:ascii="GHEA Grapalat" w:hAnsi="GHEA Grapalat"/>
            <w:noProof/>
            <w:color w:val="auto"/>
            <w:lang w:val="hy-AM"/>
          </w:rPr>
          <w:t xml:space="preserve"> Կատեգորիա 5)</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_Toc58931901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268</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902" w:history="1">
        <w:r w:rsidR="00E77C02" w:rsidRPr="00483C16">
          <w:rPr>
            <w:rStyle w:val="Hyperlink"/>
            <w:rFonts w:ascii="GHEA Grapalat" w:hAnsi="GHEA Grapalat" w:cs="Sylfaen"/>
            <w:noProof/>
            <w:color w:val="auto"/>
            <w:lang w:val="hy-AM"/>
          </w:rPr>
          <w:t xml:space="preserve">ԿԱՏԵԳՈՐԻԱ </w:t>
        </w:r>
        <w:r w:rsidR="00E77C02" w:rsidRPr="00483C16">
          <w:rPr>
            <w:rStyle w:val="Hyperlink"/>
            <w:rFonts w:ascii="GHEA Grapalat" w:hAnsi="GHEA Grapalat"/>
            <w:noProof/>
            <w:color w:val="auto"/>
            <w:lang w:val="hy-AM"/>
          </w:rPr>
          <w:t xml:space="preserve">5 - </w:t>
        </w:r>
        <w:r w:rsidR="00E77C02" w:rsidRPr="00483C16">
          <w:rPr>
            <w:rStyle w:val="Hyperlink"/>
            <w:rFonts w:ascii="GHEA Grapalat" w:hAnsi="GHEA Grapalat" w:cs="Sylfaen"/>
            <w:noProof/>
            <w:color w:val="auto"/>
            <w:lang w:val="hy-AM"/>
          </w:rPr>
          <w:t xml:space="preserve">ՀԵՌԱՀԱՂՈՐԴԱԿՑՈՒԹՅՈՒՆ ԵՎ </w:t>
        </w:r>
        <w:r w:rsidR="00D76829" w:rsidRPr="00483C16">
          <w:rPr>
            <w:rStyle w:val="Hyperlink"/>
            <w:rFonts w:ascii="GHEA Grapalat" w:eastAsia="MingLiU_HKSCS" w:hAnsi="GHEA Grapalat" w:cs="MingLiU_HKSCS"/>
            <w:noProof/>
            <w:color w:val="auto"/>
            <w:lang w:val="hy-AM"/>
          </w:rPr>
          <w:t>“</w:t>
        </w:r>
        <w:r w:rsidR="00E77C02" w:rsidRPr="00483C16">
          <w:rPr>
            <w:rStyle w:val="Hyperlink"/>
            <w:rFonts w:ascii="GHEA Grapalat" w:eastAsia="MingLiU_HKSCS" w:hAnsi="GHEA Grapalat" w:cs="MingLiU_HKSCS"/>
            <w:noProof/>
            <w:color w:val="auto"/>
            <w:lang w:val="hy-AM"/>
          </w:rPr>
          <w:t>ՏԵՂԵԿԱՏՎՈՒԹՅԱՆ ՊԱՇՏՊԱՆՈՒԹՅՈՒՆ</w:t>
        </w:r>
        <w:r w:rsidR="00D76829" w:rsidRPr="00483C16">
          <w:rPr>
            <w:rStyle w:val="Hyperlink"/>
            <w:rFonts w:ascii="GHEA Grapalat" w:eastAsia="MingLiU_HKSCS" w:hAnsi="GHEA Grapalat" w:cs="MingLiU_HKSCS"/>
            <w:noProof/>
            <w:color w:val="auto"/>
            <w:lang w:val="hy-AM"/>
          </w:rPr>
          <w:t>”</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_Toc58931902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268</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903" w:history="1">
        <w:r w:rsidR="00E77C02" w:rsidRPr="00483C16">
          <w:rPr>
            <w:rStyle w:val="Hyperlink"/>
            <w:rFonts w:ascii="GHEA Grapalat" w:hAnsi="GHEA Grapalat" w:cs="Sylfaen"/>
            <w:noProof/>
            <w:color w:val="auto"/>
            <w:lang w:val="hy-AM"/>
          </w:rPr>
          <w:t>ՄԱՍ</w:t>
        </w:r>
        <w:r w:rsidR="00E77C02" w:rsidRPr="00483C16">
          <w:rPr>
            <w:rStyle w:val="Hyperlink"/>
            <w:rFonts w:ascii="GHEA Grapalat" w:hAnsi="GHEA Grapalat"/>
            <w:noProof/>
            <w:color w:val="auto"/>
            <w:lang w:val="hy-AM"/>
          </w:rPr>
          <w:t xml:space="preserve"> 1. </w:t>
        </w:r>
        <w:r w:rsidR="00E77C02" w:rsidRPr="00483C16">
          <w:rPr>
            <w:rStyle w:val="Hyperlink"/>
            <w:rFonts w:ascii="GHEA Grapalat" w:hAnsi="GHEA Grapalat" w:cs="Sylfaen"/>
            <w:noProof/>
            <w:color w:val="auto"/>
            <w:lang w:val="hy-AM"/>
          </w:rPr>
          <w:t>ՀԵՌԱՀԱՂՈՐԴԱԿՑՈՒԹՅՈՒՆ</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_Toc58931903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268</w:t>
        </w:r>
        <w:r w:rsidR="00E77C02" w:rsidRPr="00483C16">
          <w:rPr>
            <w:rFonts w:ascii="GHEA Grapalat" w:hAnsi="GHEA Grapalat"/>
            <w:noProof/>
            <w:webHidden/>
            <w:lang w:val="hy-AM"/>
          </w:rPr>
          <w:fldChar w:fldCharType="end"/>
        </w:r>
      </w:hyperlink>
    </w:p>
    <w:p w:rsidR="00E77C02" w:rsidRPr="00483C16" w:rsidRDefault="00D27351" w:rsidP="00483C16">
      <w:pPr>
        <w:pStyle w:val="TOC1"/>
        <w:tabs>
          <w:tab w:val="right" w:leader="dot" w:pos="9344"/>
        </w:tabs>
        <w:rPr>
          <w:rFonts w:ascii="GHEA Grapalat" w:hAnsi="GHEA Grapalat"/>
          <w:noProof/>
          <w:lang w:val="hy-AM"/>
        </w:rPr>
      </w:pPr>
      <w:hyperlink w:anchor="_Toc58931904" w:history="1">
        <w:r w:rsidR="00E77C02" w:rsidRPr="00483C16">
          <w:rPr>
            <w:rStyle w:val="Hyperlink"/>
            <w:rFonts w:ascii="GHEA Grapalat" w:hAnsi="GHEA Grapalat" w:cs="Sylfaen"/>
            <w:noProof/>
            <w:color w:val="auto"/>
            <w:lang w:val="hy-AM"/>
          </w:rPr>
          <w:t>ՄԱՍ</w:t>
        </w:r>
        <w:r w:rsidR="00E77C02" w:rsidRPr="00483C16">
          <w:rPr>
            <w:rStyle w:val="Hyperlink"/>
            <w:rFonts w:ascii="GHEA Grapalat" w:hAnsi="GHEA Grapalat" w:cs="Times Armenian"/>
            <w:noProof/>
            <w:color w:val="auto"/>
            <w:lang w:val="hy-AM"/>
          </w:rPr>
          <w:t xml:space="preserve"> 2.</w:t>
        </w:r>
        <w:r w:rsidR="00E77C02" w:rsidRPr="00483C16">
          <w:rPr>
            <w:rStyle w:val="Hyperlink"/>
            <w:rFonts w:ascii="GHEA Grapalat" w:hAnsi="GHEA Grapalat"/>
            <w:noProof/>
            <w:color w:val="auto"/>
            <w:lang w:val="hy-AM"/>
          </w:rPr>
          <w:t xml:space="preserve"> </w:t>
        </w:r>
        <w:r w:rsidR="00E77C02" w:rsidRPr="00483C16">
          <w:rPr>
            <w:rStyle w:val="Hyperlink"/>
            <w:rFonts w:ascii="GHEA Grapalat" w:hAnsi="GHEA Grapalat" w:cs="Sylfaen"/>
            <w:noProof/>
            <w:color w:val="auto"/>
            <w:lang w:val="hy-AM"/>
          </w:rPr>
          <w:t>ՏԵՂԵԿԱՏՎՈՒԹՅԱՆ</w:t>
        </w:r>
        <w:r w:rsidR="00E77C02" w:rsidRPr="00483C16">
          <w:rPr>
            <w:rStyle w:val="Hyperlink"/>
            <w:rFonts w:ascii="GHEA Grapalat" w:hAnsi="GHEA Grapalat" w:cs="Times Armenian"/>
            <w:noProof/>
            <w:color w:val="auto"/>
            <w:lang w:val="hy-AM"/>
          </w:rPr>
          <w:t xml:space="preserve"> </w:t>
        </w:r>
        <w:r w:rsidR="00E77C02" w:rsidRPr="00483C16">
          <w:rPr>
            <w:rStyle w:val="Hyperlink"/>
            <w:rFonts w:ascii="GHEA Grapalat" w:hAnsi="GHEA Grapalat" w:cs="Sylfaen"/>
            <w:noProof/>
            <w:color w:val="auto"/>
            <w:lang w:val="hy-AM"/>
          </w:rPr>
          <w:t>ԱՆՎՏԱՆԳՈՒԹՅՈՒՆ</w:t>
        </w:r>
        <w:r w:rsidR="00E77C02" w:rsidRPr="00483C16">
          <w:rPr>
            <w:rFonts w:ascii="GHEA Grapalat" w:hAnsi="GHEA Grapalat"/>
            <w:noProof/>
            <w:webHidden/>
            <w:lang w:val="hy-AM"/>
          </w:rPr>
          <w:tab/>
        </w:r>
        <w:r w:rsidR="00E77C02" w:rsidRPr="00483C16">
          <w:rPr>
            <w:rFonts w:ascii="GHEA Grapalat" w:hAnsi="GHEA Grapalat"/>
            <w:noProof/>
            <w:webHidden/>
            <w:lang w:val="hy-AM"/>
          </w:rPr>
          <w:fldChar w:fldCharType="begin"/>
        </w:r>
        <w:r w:rsidR="00E77C02" w:rsidRPr="00483C16">
          <w:rPr>
            <w:rFonts w:ascii="GHEA Grapalat" w:hAnsi="GHEA Grapalat"/>
            <w:noProof/>
            <w:webHidden/>
            <w:lang w:val="hy-AM"/>
          </w:rPr>
          <w:instrText xml:space="preserve"> PAGEREF _Toc58931904 \h </w:instrText>
        </w:r>
        <w:r w:rsidR="00E77C02" w:rsidRPr="00483C16">
          <w:rPr>
            <w:rFonts w:ascii="GHEA Grapalat" w:hAnsi="GHEA Grapalat"/>
            <w:noProof/>
            <w:webHidden/>
            <w:lang w:val="hy-AM"/>
          </w:rPr>
        </w:r>
        <w:r w:rsidR="00E77C02" w:rsidRPr="00483C16">
          <w:rPr>
            <w:rFonts w:ascii="GHEA Grapalat" w:hAnsi="GHEA Grapalat"/>
            <w:noProof/>
            <w:webHidden/>
            <w:lang w:val="hy-AM"/>
          </w:rPr>
          <w:fldChar w:fldCharType="separate"/>
        </w:r>
        <w:r w:rsidR="00503F27" w:rsidRPr="00483C16">
          <w:rPr>
            <w:rFonts w:ascii="GHEA Grapalat" w:hAnsi="GHEA Grapalat"/>
            <w:noProof/>
            <w:webHidden/>
            <w:lang w:val="hy-AM"/>
          </w:rPr>
          <w:t>283</w:t>
        </w:r>
        <w:r w:rsidR="00E77C02" w:rsidRPr="00483C16">
          <w:rPr>
            <w:rFonts w:ascii="GHEA Grapalat" w:hAnsi="GHEA Grapalat"/>
            <w:noProof/>
            <w:webHidden/>
            <w:lang w:val="hy-AM"/>
          </w:rPr>
          <w:fldChar w:fldCharType="end"/>
        </w:r>
      </w:hyperlink>
    </w:p>
    <w:p w:rsidR="00E77C02" w:rsidRPr="00483C16" w:rsidRDefault="00E77C02" w:rsidP="00483C16">
      <w:pPr>
        <w:spacing w:before="120" w:after="120" w:line="276" w:lineRule="auto"/>
        <w:rPr>
          <w:rFonts w:ascii="GHEA Grapalat" w:hAnsi="GHEA Grapalat"/>
          <w:lang w:val="hy-AM"/>
        </w:rPr>
      </w:pPr>
      <w:r w:rsidRPr="00483C16">
        <w:rPr>
          <w:rFonts w:ascii="GHEA Grapalat" w:hAnsi="GHEA Grapalat"/>
          <w:lang w:val="hy-AM"/>
        </w:rPr>
        <w:fldChar w:fldCharType="end"/>
      </w:r>
    </w:p>
    <w:p w:rsidR="00E77C02" w:rsidRPr="00483C16" w:rsidRDefault="00E77C02" w:rsidP="00483C16">
      <w:pPr>
        <w:pStyle w:val="Heading1"/>
        <w:spacing w:before="120" w:after="120" w:line="276" w:lineRule="auto"/>
        <w:rPr>
          <w:rFonts w:ascii="GHEA Grapalat" w:hAnsi="GHEA Grapalat"/>
          <w:szCs w:val="24"/>
          <w:lang w:val="hy-AM"/>
        </w:rPr>
      </w:pPr>
      <w:r w:rsidRPr="00483C16">
        <w:rPr>
          <w:rFonts w:ascii="GHEA Grapalat" w:hAnsi="GHEA Grapalat"/>
          <w:szCs w:val="24"/>
          <w:lang w:val="hy-AM"/>
        </w:rPr>
        <w:br w:type="page"/>
      </w:r>
      <w:bookmarkStart w:id="1" w:name="_Toc58931887"/>
      <w:r w:rsidRPr="00483C16">
        <w:rPr>
          <w:rFonts w:ascii="GHEA Grapalat" w:hAnsi="GHEA Grapalat" w:cs="Sylfaen"/>
          <w:szCs w:val="24"/>
          <w:u w:val="single"/>
          <w:lang w:val="hy-AM"/>
        </w:rPr>
        <w:lastRenderedPageBreak/>
        <w:t>ՀԱՎԵԼՎԱԾ 1-ի ԸՆԴՀԱՆՈՒՐ ԾԱՆՈԹԱԳՐՈՒԹՅՈՒՆՆԵՐԸ</w:t>
      </w:r>
      <w:bookmarkEnd w:id="1"/>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1. Այն ապրանքների վերահսկման նպատակով, որոնք նախագծված են կամ ձևափոխված ռազմական օգտագործման համար, տես առանձին Անդամ Պետությունների կողմից կիրարկվող Ռազմական նշանակության ապրանքների վերահսկման համապատասխան ցանկը(երը): Սույն Հավելվածում այն հղումները, որոնք ասում են </w:t>
      </w:r>
      <w:r w:rsidR="00D76829" w:rsidRPr="00483C16">
        <w:rPr>
          <w:rFonts w:ascii="GHEA Grapalat" w:hAnsi="GHEA Grapalat"/>
          <w:lang w:val="hy-AM"/>
        </w:rPr>
        <w:t>“</w:t>
      </w:r>
      <w:r w:rsidRPr="00483C16">
        <w:rPr>
          <w:rFonts w:ascii="GHEA Grapalat" w:hAnsi="GHEA Grapalat"/>
          <w:lang w:val="hy-AM"/>
        </w:rPr>
        <w:t>ՏԵՍ ՆԱԵՎ ՌԱԶՄԱԿԱՆ ՆՇԱՆԱԿՈՒԹՅԱՆ ԱՊՐԱՆՔՆԵՐԻ ՎԵՐԱՀՍԿՈՒՄԸ</w:t>
      </w:r>
      <w:r w:rsidR="00D76829" w:rsidRPr="00483C16">
        <w:rPr>
          <w:rFonts w:ascii="GHEA Grapalat" w:hAnsi="GHEA Grapalat"/>
          <w:lang w:val="hy-AM"/>
        </w:rPr>
        <w:t>”</w:t>
      </w:r>
      <w:r w:rsidRPr="00483C16">
        <w:rPr>
          <w:rFonts w:ascii="GHEA Grapalat" w:hAnsi="GHEA Grapalat"/>
          <w:lang w:val="hy-AM"/>
        </w:rPr>
        <w:t xml:space="preserve"> վերաբերում են այդ ցանկերին:</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2. Սույն Հավելվածում պարունակվող վերահսկողության օբյեկտը չպետք է սահմանափակվի ցանկացած չվերահսկվող ապրանքների (ներառյալ դրանց գործարանի/համալիրի) արտահանումով, որոնք պարունակում են մեկ կամ ավելի վերահսկելի բաղադրիչներ, այն դեպքերում, երբ վերահսկելի բաղադրիչը կամ բաղադրիչները ներկայացնում են ապրանքների գլխավոր բաղադրամասը և կարող են հեշտությամբ հեռացվել ապրանքի վրայից կամ օգտագործվել այլ նպատակներով: </w:t>
      </w:r>
    </w:p>
    <w:p w:rsidR="00E77C02" w:rsidRPr="00483C16" w:rsidRDefault="00E77C02" w:rsidP="00483C16">
      <w:pPr>
        <w:spacing w:before="120" w:after="120" w:line="276" w:lineRule="auto"/>
        <w:ind w:left="567"/>
        <w:jc w:val="both"/>
        <w:rPr>
          <w:rFonts w:ascii="GHEA Grapalat" w:hAnsi="GHEA Grapalat"/>
          <w:i/>
          <w:lang w:val="hy-AM"/>
        </w:rPr>
      </w:pPr>
      <w:r w:rsidRPr="00483C16">
        <w:rPr>
          <w:rFonts w:ascii="GHEA Grapalat" w:hAnsi="GHEA Grapalat"/>
          <w:i/>
          <w:u w:val="single"/>
          <w:lang w:val="hy-AM"/>
        </w:rPr>
        <w:t>Հ.Ծ</w:t>
      </w:r>
      <w:r w:rsidRPr="00483C16">
        <w:rPr>
          <w:rFonts w:ascii="GHEA Grapalat" w:hAnsi="GHEA Grapalat"/>
          <w:i/>
          <w:lang w:val="hy-AM"/>
        </w:rPr>
        <w:t xml:space="preserve">. Այն դեպքերում, երբ պետք է որոշում կայացնել արդյոք վերահսկելի բաղադրիչը կամ բաղադրիչները պետք է համարել գլխավոր բաղադրամաս, անհրաժեշտ է հաշվի առնել դրա քանակության, արժեքի և տեխնոլոգիական </w:t>
      </w:r>
      <w:r w:rsidR="00D76829" w:rsidRPr="00483C16">
        <w:rPr>
          <w:rFonts w:ascii="GHEA Grapalat" w:hAnsi="GHEA Grapalat"/>
          <w:i/>
          <w:lang w:val="hy-AM"/>
        </w:rPr>
        <w:t>“</w:t>
      </w:r>
      <w:r w:rsidRPr="00483C16">
        <w:rPr>
          <w:rFonts w:ascii="GHEA Grapalat" w:hAnsi="GHEA Grapalat"/>
          <w:i/>
          <w:lang w:val="hy-AM"/>
        </w:rPr>
        <w:t>նոու-հաույի</w:t>
      </w:r>
      <w:r w:rsidR="00D76829" w:rsidRPr="00483C16">
        <w:rPr>
          <w:rFonts w:ascii="GHEA Grapalat" w:hAnsi="GHEA Grapalat"/>
          <w:i/>
          <w:lang w:val="hy-AM"/>
        </w:rPr>
        <w:t>”</w:t>
      </w:r>
      <w:r w:rsidRPr="00483C16">
        <w:rPr>
          <w:rFonts w:ascii="GHEA Grapalat" w:hAnsi="GHEA Grapalat"/>
          <w:i/>
          <w:lang w:val="hy-AM"/>
        </w:rPr>
        <w:t xml:space="preserve">/մտահղացման հետ առնչվող գործոնները և այլ հատուկ հանգամանքներ, որոնք կարող են բնորոշել վերահսկելի բաղադրիչը կամ բաղադրիչները` որպես գնված ապրանքի գլխավոր բաղադրամաս: </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3. Սույն Հավելվածում հատկորոշված ապրանքների մեջ մտնում են ինչպես նոր, այնպես էլ օգտագործման մեջ եղած ապրանքները:</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4. Որոշ դեպքերում քիմիական նյութերը թվարկված են կամ անունով, կամ իրենց CAS թվային կոդով: Ցանկը վերաբերում է միևնույն կառուցվածքային բանաձև ունեցող քիմիական նյութերին (ներառյալ ջրօքսիդները/հիդրատները) անկախ դրանց անուններից կամ CAS թվային կոդերից: CAS թվային կոդերը ցույց են տրված որևէ առանձին քիմիական նյութի կամ խառնուրդի ինքնությունը հատկանշելու համար, անկախ դրանց հատկորոշ առանձնահատկություններից: CAS թվային կոդերը չեն կարող կիրառվել որպես բացառիկ նույնականացնողներ/ինքնության որոշիչներ, որովհետև թվարկված քիմիական նյութերի որոշ բաղադրաձևեր տարբեր CAS թվային կոդեր ունեն, և ցանկում ընդգրկված քիմիական նյութեր պարունակող խառնուրդները նույնպես կարող են տարբեր CAS թվային կոդեր ունենալ: </w:t>
      </w:r>
    </w:p>
    <w:p w:rsidR="00443B59" w:rsidRPr="00483C16" w:rsidRDefault="00443B59" w:rsidP="00483C16">
      <w:pPr>
        <w:spacing w:before="120" w:after="120" w:line="276" w:lineRule="auto"/>
        <w:jc w:val="both"/>
        <w:rPr>
          <w:rFonts w:ascii="GHEA Grapalat" w:hAnsi="GHEA Grapalat"/>
          <w:lang w:val="hy-AM"/>
        </w:rPr>
      </w:pPr>
    </w:p>
    <w:p w:rsidR="00E77C02" w:rsidRPr="00483C16" w:rsidRDefault="00E77C02" w:rsidP="00483C16">
      <w:pPr>
        <w:spacing w:before="120" w:after="120" w:line="276" w:lineRule="auto"/>
        <w:jc w:val="both"/>
        <w:rPr>
          <w:rFonts w:ascii="GHEA Grapalat" w:hAnsi="GHEA Grapalat"/>
          <w:lang w:val="hy-AM"/>
        </w:rPr>
      </w:pPr>
    </w:p>
    <w:p w:rsidR="00B42430" w:rsidRPr="00483C16" w:rsidRDefault="00B42430" w:rsidP="00483C16">
      <w:pPr>
        <w:spacing w:before="120" w:after="120" w:line="276" w:lineRule="auto"/>
        <w:jc w:val="both"/>
        <w:rPr>
          <w:rFonts w:ascii="GHEA Grapalat" w:hAnsi="GHEA Grapalat"/>
          <w:lang w:val="hy-AM"/>
        </w:rPr>
      </w:pPr>
    </w:p>
    <w:p w:rsidR="00E77C02" w:rsidRPr="00483C16" w:rsidRDefault="00E77C02" w:rsidP="00483C16">
      <w:pPr>
        <w:spacing w:before="120" w:after="120" w:line="276" w:lineRule="auto"/>
        <w:jc w:val="both"/>
        <w:rPr>
          <w:rFonts w:ascii="GHEA Grapalat" w:hAnsi="GHEA Grapalat"/>
          <w:b/>
          <w:lang w:val="hy-AM"/>
        </w:rPr>
      </w:pPr>
      <w:r w:rsidRPr="00483C16">
        <w:rPr>
          <w:rFonts w:ascii="GHEA Grapalat" w:hAnsi="GHEA Grapalat"/>
          <w:b/>
          <w:lang w:val="hy-AM"/>
        </w:rPr>
        <w:lastRenderedPageBreak/>
        <w:t>ՄԻՋՈՒԿԱՅԻՆ ՏԵԽՆՈԼՈԳԻԱԿԱՆ ԾԱՆՈԹԱԳՐՈՒԹՅՈՒՆ (NTN)</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(Պետք է ընթերցել Կատեգորիա 0-ի E հատվածի առնչությամբ:)</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Կատեգորիա 0-ի ցանկով վերահսկվող ցանկացած ապրանքի հետ անմիջականորեն առնչվող </w:t>
      </w:r>
      <w:r w:rsidR="00D76829" w:rsidRPr="00483C16">
        <w:rPr>
          <w:rFonts w:ascii="GHEA Grapalat" w:hAnsi="GHEA Grapalat"/>
          <w:lang w:val="hy-AM"/>
        </w:rPr>
        <w:t>“</w:t>
      </w:r>
      <w:r w:rsidRPr="00483C16">
        <w:rPr>
          <w:rFonts w:ascii="GHEA Grapalat" w:hAnsi="GHEA Grapalat"/>
          <w:lang w:val="hy-AM"/>
        </w:rPr>
        <w:t>տեխնոլոգիան</w:t>
      </w:r>
      <w:r w:rsidR="00D76829" w:rsidRPr="00483C16">
        <w:rPr>
          <w:rFonts w:ascii="GHEA Grapalat" w:hAnsi="GHEA Grapalat"/>
          <w:lang w:val="hy-AM"/>
        </w:rPr>
        <w:t>”</w:t>
      </w:r>
      <w:r w:rsidRPr="00483C16">
        <w:rPr>
          <w:rFonts w:ascii="GHEA Grapalat" w:hAnsi="GHEA Grapalat"/>
          <w:lang w:val="hy-AM"/>
        </w:rPr>
        <w:t xml:space="preserve"> վերահսկվում է համաձայն Կատեգորիա 0-ի դրույթների: </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Վերահսկողության տակ գտնվող ապրանքների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օգտագործման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տեխնոլոգիան</w:t>
      </w:r>
      <w:r w:rsidR="00D76829" w:rsidRPr="00483C16">
        <w:rPr>
          <w:rFonts w:ascii="GHEA Grapalat" w:hAnsi="GHEA Grapalat"/>
          <w:lang w:val="hy-AM"/>
        </w:rPr>
        <w:t>”</w:t>
      </w:r>
      <w:r w:rsidRPr="00483C16">
        <w:rPr>
          <w:rFonts w:ascii="GHEA Grapalat" w:hAnsi="GHEA Grapalat"/>
          <w:lang w:val="hy-AM"/>
        </w:rPr>
        <w:t xml:space="preserve"> մնում է վերահսկելի նույնիսկ, երբ այն վերաբերում է ոչ վերահսկելի ապրաքներին:</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Ապրանքների արտահանման համար տրված հաստատումը լիազորում է նաև նվազագույն </w:t>
      </w:r>
      <w:r w:rsidR="00D76829" w:rsidRPr="00483C16">
        <w:rPr>
          <w:rFonts w:ascii="GHEA Grapalat" w:hAnsi="GHEA Grapalat"/>
          <w:lang w:val="hy-AM"/>
        </w:rPr>
        <w:t>“</w:t>
      </w:r>
      <w:r w:rsidRPr="00483C16">
        <w:rPr>
          <w:rFonts w:ascii="GHEA Grapalat" w:hAnsi="GHEA Grapalat"/>
          <w:lang w:val="hy-AM"/>
        </w:rPr>
        <w:t>տեխնոլոգիայի</w:t>
      </w:r>
      <w:r w:rsidR="00D76829" w:rsidRPr="00483C16">
        <w:rPr>
          <w:rFonts w:ascii="GHEA Grapalat" w:hAnsi="GHEA Grapalat"/>
          <w:lang w:val="hy-AM"/>
        </w:rPr>
        <w:t>”</w:t>
      </w:r>
      <w:r w:rsidRPr="00483C16">
        <w:rPr>
          <w:rFonts w:ascii="GHEA Grapalat" w:hAnsi="GHEA Grapalat"/>
          <w:lang w:val="hy-AM"/>
        </w:rPr>
        <w:t xml:space="preserve"> արտահանումը միևնույն վերջնական օգտագործողին, որը պահանջվում է այդ ապրանքի տեղակայանման, աշխատանքի, շահագործման և վերանորոգման համար:</w:t>
      </w:r>
    </w:p>
    <w:p w:rsidR="00E77C02" w:rsidRPr="00483C16" w:rsidRDefault="00D76829" w:rsidP="00483C16">
      <w:pPr>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Տեխնոլոգիայի</w:t>
      </w:r>
      <w:r w:rsidRPr="00483C16">
        <w:rPr>
          <w:rFonts w:ascii="GHEA Grapalat" w:hAnsi="GHEA Grapalat"/>
          <w:lang w:val="hy-AM"/>
        </w:rPr>
        <w:t>”</w:t>
      </w:r>
      <w:r w:rsidR="00E77C02" w:rsidRPr="00483C16">
        <w:rPr>
          <w:rFonts w:ascii="GHEA Grapalat" w:hAnsi="GHEA Grapalat"/>
          <w:lang w:val="hy-AM"/>
        </w:rPr>
        <w:t xml:space="preserve"> փոխանցման վերահսկումը չի վերաբերում </w:t>
      </w:r>
      <w:r w:rsidRPr="00483C16">
        <w:rPr>
          <w:rFonts w:ascii="GHEA Grapalat" w:hAnsi="GHEA Grapalat"/>
          <w:lang w:val="hy-AM"/>
        </w:rPr>
        <w:t>“</w:t>
      </w:r>
      <w:r w:rsidR="00E77C02" w:rsidRPr="00483C16">
        <w:rPr>
          <w:rFonts w:ascii="GHEA Grapalat" w:hAnsi="GHEA Grapalat"/>
          <w:lang w:val="hy-AM"/>
        </w:rPr>
        <w:t>հանրային օգտագործման տիրույթում</w:t>
      </w:r>
      <w:r w:rsidRPr="00483C16">
        <w:rPr>
          <w:rFonts w:ascii="GHEA Grapalat" w:hAnsi="GHEA Grapalat"/>
          <w:lang w:val="hy-AM"/>
        </w:rPr>
        <w:t>”</w:t>
      </w:r>
      <w:r w:rsidR="00E77C02" w:rsidRPr="00483C16">
        <w:rPr>
          <w:rFonts w:ascii="GHEA Grapalat" w:hAnsi="GHEA Grapalat"/>
          <w:lang w:val="hy-AM"/>
        </w:rPr>
        <w:t xml:space="preserve"> գտնվող կամ </w:t>
      </w:r>
      <w:r w:rsidRPr="00483C16">
        <w:rPr>
          <w:rFonts w:ascii="GHEA Grapalat" w:hAnsi="GHEA Grapalat"/>
          <w:lang w:val="hy-AM"/>
        </w:rPr>
        <w:t>“</w:t>
      </w:r>
      <w:r w:rsidR="00E77C02" w:rsidRPr="00483C16">
        <w:rPr>
          <w:rFonts w:ascii="GHEA Grapalat" w:hAnsi="GHEA Grapalat"/>
          <w:lang w:val="hy-AM"/>
        </w:rPr>
        <w:t>ֆունդամենտալ գիտական հետազոտությանը</w:t>
      </w:r>
      <w:r w:rsidRPr="00483C16">
        <w:rPr>
          <w:rFonts w:ascii="GHEA Grapalat" w:hAnsi="GHEA Grapalat"/>
          <w:lang w:val="hy-AM"/>
        </w:rPr>
        <w:t>”</w:t>
      </w:r>
      <w:r w:rsidR="00E77C02" w:rsidRPr="00483C16">
        <w:rPr>
          <w:rFonts w:ascii="GHEA Grapalat" w:hAnsi="GHEA Grapalat"/>
          <w:lang w:val="hy-AM"/>
        </w:rPr>
        <w:t xml:space="preserve"> վերաբերող տեղեկույթին (</w:t>
      </w:r>
      <w:r w:rsidR="00CB5BCA" w:rsidRPr="00483C16">
        <w:rPr>
          <w:rFonts w:ascii="GHEA Grapalat" w:hAnsi="GHEA Grapalat"/>
          <w:lang w:val="hy-AM"/>
        </w:rPr>
        <w:t>տեղեկատվությանը</w:t>
      </w:r>
      <w:r w:rsidR="00E77C02" w:rsidRPr="00483C16">
        <w:rPr>
          <w:rFonts w:ascii="GHEA Grapalat" w:hAnsi="GHEA Grapalat"/>
          <w:lang w:val="hy-AM"/>
        </w:rPr>
        <w:t xml:space="preserve">): </w:t>
      </w:r>
    </w:p>
    <w:p w:rsidR="00E77C02" w:rsidRPr="00483C16" w:rsidRDefault="00E77C02" w:rsidP="00483C16">
      <w:pPr>
        <w:spacing w:before="120" w:after="120" w:line="276" w:lineRule="auto"/>
        <w:jc w:val="both"/>
        <w:rPr>
          <w:rFonts w:ascii="GHEA Grapalat" w:hAnsi="GHEA Grapalat"/>
          <w:lang w:val="hy-AM"/>
        </w:rPr>
      </w:pPr>
    </w:p>
    <w:p w:rsidR="00E77C02" w:rsidRPr="00483C16" w:rsidRDefault="00E77C02" w:rsidP="00483C16">
      <w:pPr>
        <w:spacing w:before="120" w:after="120" w:line="276" w:lineRule="auto"/>
        <w:jc w:val="both"/>
        <w:rPr>
          <w:rFonts w:ascii="GHEA Grapalat" w:hAnsi="GHEA Grapalat"/>
          <w:b/>
          <w:lang w:val="hy-AM"/>
        </w:rPr>
      </w:pPr>
      <w:r w:rsidRPr="00483C16">
        <w:rPr>
          <w:rFonts w:ascii="GHEA Grapalat" w:hAnsi="GHEA Grapalat"/>
          <w:b/>
          <w:lang w:val="hy-AM"/>
        </w:rPr>
        <w:t>ԸՆԴՀԱՆՈՒՐ ՏԵԽՆՈԼՈԳԻԱԿԱՆ ԾԱՆՈԹԱԳՐՈՒԹՅՈՒՆ (GTN)</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(Պետք է ընթերցել Կատեգորիաներ 1-ից 9-ի E հատվածների առնչությամբ:)</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Կատեգորիաներ 1-ից 9-ի ցանկերով վերահսկվող ցանկացած ապրանքների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օգտագործման</w:t>
      </w:r>
      <w:r w:rsidR="00D76829" w:rsidRPr="00483C16">
        <w:rPr>
          <w:rFonts w:ascii="GHEA Grapalat" w:hAnsi="GHEA Grapalat"/>
          <w:lang w:val="hy-AM"/>
        </w:rPr>
        <w:t>”</w:t>
      </w:r>
      <w:r w:rsidRPr="00483C16">
        <w:rPr>
          <w:rFonts w:ascii="GHEA Grapalat" w:hAnsi="GHEA Grapalat"/>
          <w:lang w:val="hy-AM"/>
        </w:rPr>
        <w:t xml:space="preserve"> համար </w:t>
      </w:r>
      <w:r w:rsidR="00D76829" w:rsidRPr="00483C16">
        <w:rPr>
          <w:rFonts w:ascii="GHEA Grapalat" w:hAnsi="GHEA Grapalat"/>
          <w:lang w:val="hy-AM"/>
        </w:rPr>
        <w:t>“</w:t>
      </w:r>
      <w:r w:rsidRPr="00483C16">
        <w:rPr>
          <w:rFonts w:ascii="GHEA Grapalat" w:hAnsi="GHEA Grapalat"/>
          <w:lang w:val="hy-AM"/>
        </w:rPr>
        <w:t>պահանջվող</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տեխնոլոգիայի</w:t>
      </w:r>
      <w:r w:rsidR="00D76829" w:rsidRPr="00483C16">
        <w:rPr>
          <w:rFonts w:ascii="GHEA Grapalat" w:hAnsi="GHEA Grapalat"/>
          <w:lang w:val="hy-AM"/>
        </w:rPr>
        <w:t>”</w:t>
      </w:r>
      <w:r w:rsidRPr="00483C16">
        <w:rPr>
          <w:rFonts w:ascii="GHEA Grapalat" w:hAnsi="GHEA Grapalat"/>
          <w:lang w:val="hy-AM"/>
        </w:rPr>
        <w:t xml:space="preserve"> արտահանումը </w:t>
      </w:r>
      <w:r w:rsidRPr="00483C16">
        <w:rPr>
          <w:rFonts w:ascii="GHEA Grapalat" w:hAnsi="GHEA Grapalat" w:cs="Sylfaen"/>
          <w:lang w:val="hy-AM"/>
        </w:rPr>
        <w:t>վերահսկվում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համաձայն</w:t>
      </w:r>
      <w:r w:rsidRPr="00483C16">
        <w:rPr>
          <w:rFonts w:ascii="GHEA Grapalat" w:hAnsi="GHEA Grapalat"/>
          <w:lang w:val="hy-AM"/>
        </w:rPr>
        <w:t xml:space="preserve"> </w:t>
      </w:r>
      <w:r w:rsidRPr="00483C16">
        <w:rPr>
          <w:rFonts w:ascii="GHEA Grapalat" w:hAnsi="GHEA Grapalat" w:cs="Sylfaen"/>
          <w:lang w:val="hy-AM"/>
        </w:rPr>
        <w:t>Կատեգորիաներ</w:t>
      </w:r>
      <w:r w:rsidRPr="00483C16">
        <w:rPr>
          <w:rFonts w:ascii="GHEA Grapalat" w:hAnsi="GHEA Grapalat"/>
          <w:lang w:val="hy-AM"/>
        </w:rPr>
        <w:t xml:space="preserve"> 1-</w:t>
      </w:r>
      <w:r w:rsidRPr="00483C16">
        <w:rPr>
          <w:rFonts w:ascii="GHEA Grapalat" w:hAnsi="GHEA Grapalat" w:cs="Sylfaen"/>
          <w:lang w:val="hy-AM"/>
        </w:rPr>
        <w:t>ից</w:t>
      </w:r>
      <w:r w:rsidRPr="00483C16">
        <w:rPr>
          <w:rFonts w:ascii="GHEA Grapalat" w:hAnsi="GHEA Grapalat"/>
          <w:lang w:val="hy-AM"/>
        </w:rPr>
        <w:t xml:space="preserve"> 9-</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դրույթների</w:t>
      </w:r>
      <w:r w:rsidRPr="00483C16">
        <w:rPr>
          <w:rFonts w:ascii="GHEA Grapalat" w:hAnsi="GHEA Grapalat"/>
          <w:lang w:val="hy-AM"/>
        </w:rPr>
        <w:t xml:space="preserve">: </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cs="Sylfaen"/>
          <w:lang w:val="hy-AM"/>
        </w:rPr>
        <w:t>Վերահսկողության</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w:t>
      </w:r>
      <w:r w:rsidRPr="00483C16">
        <w:rPr>
          <w:rFonts w:ascii="GHEA Grapalat" w:hAnsi="GHEA Grapalat" w:cs="Sylfaen"/>
          <w:lang w:val="hy-AM"/>
        </w:rPr>
        <w:t>գտնվող</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տեխնոլոգիան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մնում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վերահսկելի</w:t>
      </w:r>
      <w:r w:rsidRPr="00483C16">
        <w:rPr>
          <w:rFonts w:ascii="GHEA Grapalat" w:hAnsi="GHEA Grapalat"/>
          <w:lang w:val="hy-AM"/>
        </w:rPr>
        <w:t xml:space="preserve"> </w:t>
      </w:r>
      <w:r w:rsidRPr="00483C16">
        <w:rPr>
          <w:rFonts w:ascii="GHEA Grapalat" w:hAnsi="GHEA Grapalat" w:cs="Sylfaen"/>
          <w:lang w:val="hy-AM"/>
        </w:rPr>
        <w:t>նույնիսկ</w:t>
      </w:r>
      <w:r w:rsidRPr="00483C16">
        <w:rPr>
          <w:rFonts w:ascii="GHEA Grapalat" w:hAnsi="GHEA Grapalat"/>
          <w:lang w:val="hy-AM"/>
        </w:rPr>
        <w:t xml:space="preserve">, </w:t>
      </w:r>
      <w:r w:rsidRPr="00483C16">
        <w:rPr>
          <w:rFonts w:ascii="GHEA Grapalat" w:hAnsi="GHEA Grapalat" w:cs="Sylfaen"/>
          <w:lang w:val="hy-AM"/>
        </w:rPr>
        <w:t>երբ</w:t>
      </w:r>
      <w:r w:rsidRPr="00483C16">
        <w:rPr>
          <w:rFonts w:ascii="GHEA Grapalat" w:hAnsi="GHEA Grapalat"/>
          <w:lang w:val="hy-AM"/>
        </w:rPr>
        <w:t xml:space="preserve"> </w:t>
      </w:r>
      <w:r w:rsidRPr="00483C16">
        <w:rPr>
          <w:rFonts w:ascii="GHEA Grapalat" w:hAnsi="GHEA Grapalat" w:cs="Sylfaen"/>
          <w:lang w:val="hy-AM"/>
        </w:rPr>
        <w:t>այն</w:t>
      </w:r>
      <w:r w:rsidRPr="00483C16">
        <w:rPr>
          <w:rFonts w:ascii="GHEA Grapalat" w:hAnsi="GHEA Grapalat"/>
          <w:lang w:val="hy-AM"/>
        </w:rPr>
        <w:t xml:space="preserve"> </w:t>
      </w:r>
      <w:r w:rsidRPr="00483C16">
        <w:rPr>
          <w:rFonts w:ascii="GHEA Grapalat" w:hAnsi="GHEA Grapalat" w:cs="Sylfaen"/>
          <w:lang w:val="hy-AM"/>
        </w:rPr>
        <w:t>վերաբերում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վերահսկելի</w:t>
      </w:r>
      <w:r w:rsidRPr="00483C16">
        <w:rPr>
          <w:rFonts w:ascii="GHEA Grapalat" w:hAnsi="GHEA Grapalat"/>
          <w:lang w:val="hy-AM"/>
        </w:rPr>
        <w:t xml:space="preserve"> </w:t>
      </w:r>
      <w:r w:rsidRPr="00483C16">
        <w:rPr>
          <w:rFonts w:ascii="GHEA Grapalat" w:hAnsi="GHEA Grapalat" w:cs="Sylfaen"/>
          <w:lang w:val="hy-AM"/>
        </w:rPr>
        <w:t>ապրաքներին:</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cs="Sylfaen"/>
          <w:lang w:val="hy-AM"/>
        </w:rPr>
        <w:t>Վերահսկումը</w:t>
      </w:r>
      <w:r w:rsidRPr="00483C16">
        <w:rPr>
          <w:rFonts w:ascii="GHEA Grapalat" w:hAnsi="GHEA Grapalat"/>
          <w:lang w:val="hy-AM"/>
        </w:rPr>
        <w:t xml:space="preserve"> </w:t>
      </w:r>
      <w:r w:rsidRPr="00483C16">
        <w:rPr>
          <w:rFonts w:ascii="GHEA Grapalat" w:hAnsi="GHEA Grapalat" w:cs="Sylfaen"/>
          <w:lang w:val="hy-AM"/>
        </w:rPr>
        <w:t>չի</w:t>
      </w:r>
      <w:r w:rsidRPr="00483C16">
        <w:rPr>
          <w:rFonts w:ascii="GHEA Grapalat" w:hAnsi="GHEA Grapalat"/>
          <w:lang w:val="hy-AM"/>
        </w:rPr>
        <w:t xml:space="preserve"> </w:t>
      </w:r>
      <w:r w:rsidRPr="00483C16">
        <w:rPr>
          <w:rFonts w:ascii="GHEA Grapalat" w:hAnsi="GHEA Grapalat" w:cs="Sylfaen"/>
          <w:lang w:val="hy-AM"/>
        </w:rPr>
        <w:t>վերաբերում</w:t>
      </w:r>
      <w:r w:rsidRPr="00483C16">
        <w:rPr>
          <w:rFonts w:ascii="GHEA Grapalat" w:hAnsi="GHEA Grapalat"/>
          <w:lang w:val="hy-AM"/>
        </w:rPr>
        <w:t xml:space="preserve"> </w:t>
      </w:r>
      <w:r w:rsidRPr="00483C16">
        <w:rPr>
          <w:rFonts w:ascii="GHEA Grapalat" w:hAnsi="GHEA Grapalat" w:cs="Sylfaen"/>
          <w:lang w:val="hy-AM"/>
        </w:rPr>
        <w:t>այն</w:t>
      </w:r>
      <w:r w:rsidRPr="00483C16">
        <w:rPr>
          <w:rFonts w:ascii="GHEA Grapalat" w:hAnsi="GHEA Grapalat"/>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տեխնոլոգիային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իրենից</w:t>
      </w:r>
      <w:r w:rsidRPr="00483C16">
        <w:rPr>
          <w:rFonts w:ascii="GHEA Grapalat" w:hAnsi="GHEA Grapalat"/>
          <w:lang w:val="hy-AM"/>
        </w:rPr>
        <w:t xml:space="preserve"> </w:t>
      </w:r>
      <w:r w:rsidRPr="00483C16">
        <w:rPr>
          <w:rFonts w:ascii="GHEA Grapalat" w:hAnsi="GHEA Grapalat" w:cs="Sylfaen"/>
          <w:lang w:val="hy-AM"/>
        </w:rPr>
        <w:t>ներկայացնում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վերահսկելի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արտահանման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լիազորված</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Pr="00483C16">
        <w:rPr>
          <w:rFonts w:ascii="GHEA Grapalat" w:hAnsi="GHEA Grapalat" w:cs="Sylfaen"/>
          <w:lang w:val="hy-AM"/>
        </w:rPr>
        <w:t>տեղակայանման</w:t>
      </w:r>
      <w:r w:rsidRPr="00483C16">
        <w:rPr>
          <w:rFonts w:ascii="GHEA Grapalat" w:hAnsi="GHEA Grapalat"/>
          <w:lang w:val="hy-AM"/>
        </w:rPr>
        <w:t xml:space="preserve">, </w:t>
      </w:r>
      <w:r w:rsidRPr="00483C16">
        <w:rPr>
          <w:rFonts w:ascii="GHEA Grapalat" w:hAnsi="GHEA Grapalat" w:cs="Sylfaen"/>
          <w:lang w:val="hy-AM"/>
        </w:rPr>
        <w:t>աշխատանքի</w:t>
      </w:r>
      <w:r w:rsidRPr="00483C16">
        <w:rPr>
          <w:rFonts w:ascii="GHEA Grapalat" w:hAnsi="GHEA Grapalat"/>
          <w:lang w:val="hy-AM"/>
        </w:rPr>
        <w:t xml:space="preserve">, </w:t>
      </w:r>
      <w:r w:rsidRPr="00483C16">
        <w:rPr>
          <w:rFonts w:ascii="GHEA Grapalat" w:hAnsi="GHEA Grapalat" w:cs="Sylfaen"/>
          <w:lang w:val="hy-AM"/>
        </w:rPr>
        <w:t>շահագործման</w:t>
      </w:r>
      <w:r w:rsidRPr="00483C16">
        <w:rPr>
          <w:rFonts w:ascii="GHEA Grapalat" w:hAnsi="GHEA Grapalat"/>
          <w:lang w:val="hy-AM"/>
        </w:rPr>
        <w:t xml:space="preserve"> (</w:t>
      </w:r>
      <w:r w:rsidRPr="00483C16">
        <w:rPr>
          <w:rFonts w:ascii="GHEA Grapalat" w:hAnsi="GHEA Grapalat" w:cs="Sylfaen"/>
          <w:lang w:val="hy-AM"/>
        </w:rPr>
        <w:t>ստուգման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վերանորոգման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անհրաժեշտ</w:t>
      </w:r>
      <w:r w:rsidRPr="00483C16">
        <w:rPr>
          <w:rFonts w:ascii="GHEA Grapalat" w:hAnsi="GHEA Grapalat"/>
          <w:lang w:val="hy-AM"/>
        </w:rPr>
        <w:t xml:space="preserve"> </w:t>
      </w:r>
      <w:r w:rsidRPr="00483C16">
        <w:rPr>
          <w:rFonts w:ascii="GHEA Grapalat" w:hAnsi="GHEA Grapalat" w:cs="Sylfaen"/>
          <w:lang w:val="hy-AM"/>
        </w:rPr>
        <w:t>նվազագույն</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տեղեկույթը</w:t>
      </w:r>
      <w:r w:rsidRPr="00483C16">
        <w:rPr>
          <w:rFonts w:ascii="GHEA Grapalat" w:hAnsi="GHEA Grapalat"/>
          <w:lang w:val="hy-AM"/>
        </w:rPr>
        <w:t xml:space="preserve">: </w:t>
      </w:r>
    </w:p>
    <w:p w:rsidR="00E77C02" w:rsidRPr="00483C16" w:rsidRDefault="00E77C02" w:rsidP="00483C16">
      <w:pPr>
        <w:spacing w:before="120" w:after="120" w:line="276" w:lineRule="auto"/>
        <w:jc w:val="both"/>
        <w:rPr>
          <w:rFonts w:ascii="GHEA Grapalat" w:hAnsi="GHEA Grapalat"/>
          <w:b/>
          <w:i/>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u w:val="single"/>
          <w:lang w:val="hy-AM"/>
        </w:rPr>
        <w:t>.</w:t>
      </w:r>
      <w:r w:rsidRPr="00483C16">
        <w:rPr>
          <w:rFonts w:ascii="GHEA Grapalat" w:hAnsi="GHEA Grapalat"/>
          <w:b/>
          <w:i/>
          <w:lang w:val="hy-AM"/>
        </w:rPr>
        <w:t xml:space="preserve"> </w:t>
      </w:r>
      <w:r w:rsidRPr="00483C16">
        <w:rPr>
          <w:rFonts w:ascii="GHEA Grapalat" w:hAnsi="GHEA Grapalat" w:cs="Sylfaen"/>
          <w:b/>
          <w:i/>
          <w:lang w:val="hy-AM"/>
        </w:rPr>
        <w:t>Վերոշարադրյալը</w:t>
      </w:r>
      <w:r w:rsidRPr="00483C16">
        <w:rPr>
          <w:rFonts w:ascii="GHEA Grapalat" w:hAnsi="GHEA Grapalat"/>
          <w:b/>
          <w:i/>
          <w:lang w:val="hy-AM"/>
        </w:rPr>
        <w:t xml:space="preserve"> </w:t>
      </w:r>
      <w:r w:rsidRPr="00483C16">
        <w:rPr>
          <w:rFonts w:ascii="GHEA Grapalat" w:hAnsi="GHEA Grapalat" w:cs="Sylfaen"/>
          <w:b/>
          <w:i/>
          <w:lang w:val="hy-AM"/>
        </w:rPr>
        <w:t>վերահսկումից</w:t>
      </w:r>
      <w:r w:rsidRPr="00483C16">
        <w:rPr>
          <w:rFonts w:ascii="GHEA Grapalat" w:hAnsi="GHEA Grapalat"/>
          <w:b/>
          <w:i/>
          <w:lang w:val="hy-AM"/>
        </w:rPr>
        <w:t xml:space="preserve"> </w:t>
      </w:r>
      <w:r w:rsidRPr="00483C16">
        <w:rPr>
          <w:rFonts w:ascii="GHEA Grapalat" w:hAnsi="GHEA Grapalat" w:cs="Sylfaen"/>
          <w:b/>
          <w:i/>
          <w:lang w:val="hy-AM"/>
        </w:rPr>
        <w:t>չի</w:t>
      </w:r>
      <w:r w:rsidRPr="00483C16">
        <w:rPr>
          <w:rFonts w:ascii="GHEA Grapalat" w:hAnsi="GHEA Grapalat"/>
          <w:b/>
          <w:i/>
          <w:lang w:val="hy-AM"/>
        </w:rPr>
        <w:t xml:space="preserve"> </w:t>
      </w:r>
      <w:r w:rsidRPr="00483C16">
        <w:rPr>
          <w:rFonts w:ascii="GHEA Grapalat" w:hAnsi="GHEA Grapalat" w:cs="Sylfaen"/>
          <w:b/>
          <w:i/>
          <w:lang w:val="hy-AM"/>
        </w:rPr>
        <w:t>ազատում</w:t>
      </w:r>
      <w:r w:rsidRPr="00483C16">
        <w:rPr>
          <w:rFonts w:ascii="GHEA Grapalat" w:hAnsi="GHEA Grapalat"/>
          <w:b/>
          <w:i/>
          <w:lang w:val="hy-AM"/>
        </w:rPr>
        <w:t xml:space="preserve"> </w:t>
      </w:r>
      <w:r w:rsidRPr="00483C16">
        <w:rPr>
          <w:rFonts w:ascii="GHEA Grapalat" w:hAnsi="GHEA Grapalat" w:cs="Sylfaen"/>
          <w:b/>
          <w:i/>
          <w:lang w:val="hy-AM"/>
        </w:rPr>
        <w:t>այն</w:t>
      </w:r>
      <w:r w:rsidRPr="00483C16">
        <w:rPr>
          <w:rFonts w:ascii="GHEA Grapalat" w:hAnsi="GHEA Grapalat"/>
          <w:b/>
          <w:i/>
          <w:lang w:val="hy-AM"/>
        </w:rPr>
        <w:t xml:space="preserve"> </w:t>
      </w:r>
      <w:r w:rsidR="00D76829" w:rsidRPr="00483C16">
        <w:rPr>
          <w:rFonts w:ascii="GHEA Grapalat" w:hAnsi="GHEA Grapalat" w:cs="Sylfaen"/>
          <w:b/>
          <w:i/>
          <w:lang w:val="hy-AM"/>
        </w:rPr>
        <w:t>“</w:t>
      </w:r>
      <w:r w:rsidRPr="00483C16">
        <w:rPr>
          <w:rFonts w:ascii="GHEA Grapalat" w:hAnsi="GHEA Grapalat" w:cs="Sylfaen"/>
          <w:b/>
          <w:i/>
          <w:lang w:val="hy-AM"/>
        </w:rPr>
        <w:t>տեխնոլոգիան</w:t>
      </w:r>
      <w:r w:rsidR="00D76829" w:rsidRPr="00483C16">
        <w:rPr>
          <w:rFonts w:ascii="GHEA Grapalat" w:hAnsi="GHEA Grapalat" w:cs="Sylfaen"/>
          <w:b/>
          <w:i/>
          <w:lang w:val="hy-AM"/>
        </w:rPr>
        <w:t>”</w:t>
      </w:r>
      <w:r w:rsidRPr="00483C16">
        <w:rPr>
          <w:rFonts w:ascii="GHEA Grapalat" w:hAnsi="GHEA Grapalat"/>
          <w:b/>
          <w:i/>
          <w:lang w:val="hy-AM"/>
        </w:rPr>
        <w:t xml:space="preserve">, </w:t>
      </w:r>
      <w:r w:rsidRPr="00483C16">
        <w:rPr>
          <w:rFonts w:ascii="GHEA Grapalat" w:hAnsi="GHEA Grapalat" w:cs="Sylfaen"/>
          <w:b/>
          <w:i/>
          <w:lang w:val="hy-AM"/>
        </w:rPr>
        <w:t>որը</w:t>
      </w:r>
      <w:r w:rsidRPr="00483C16">
        <w:rPr>
          <w:rFonts w:ascii="GHEA Grapalat" w:hAnsi="GHEA Grapalat"/>
          <w:b/>
          <w:i/>
          <w:lang w:val="hy-AM"/>
        </w:rPr>
        <w:t xml:space="preserve"> </w:t>
      </w:r>
      <w:r w:rsidRPr="00483C16">
        <w:rPr>
          <w:rFonts w:ascii="GHEA Grapalat" w:hAnsi="GHEA Grapalat" w:cs="Sylfaen"/>
          <w:b/>
          <w:i/>
          <w:lang w:val="hy-AM"/>
        </w:rPr>
        <w:t>հատկորոշված</w:t>
      </w:r>
      <w:r w:rsidRPr="00483C16">
        <w:rPr>
          <w:rFonts w:ascii="GHEA Grapalat" w:hAnsi="GHEA Grapalat"/>
          <w:b/>
          <w:i/>
          <w:lang w:val="hy-AM"/>
        </w:rPr>
        <w:t xml:space="preserve"> </w:t>
      </w:r>
      <w:r w:rsidRPr="00483C16">
        <w:rPr>
          <w:rFonts w:ascii="GHEA Grapalat" w:hAnsi="GHEA Grapalat" w:cs="Sylfaen"/>
          <w:b/>
          <w:i/>
          <w:lang w:val="hy-AM"/>
        </w:rPr>
        <w:t>է</w:t>
      </w:r>
      <w:r w:rsidRPr="00483C16">
        <w:rPr>
          <w:rFonts w:ascii="GHEA Grapalat" w:hAnsi="GHEA Grapalat"/>
          <w:b/>
          <w:i/>
          <w:lang w:val="hy-AM"/>
        </w:rPr>
        <w:t xml:space="preserve"> 1E002.e., 1E002.f., 8E002.a. </w:t>
      </w:r>
      <w:r w:rsidRPr="00483C16">
        <w:rPr>
          <w:rFonts w:ascii="GHEA Grapalat" w:hAnsi="GHEA Grapalat" w:cs="Sylfaen"/>
          <w:b/>
          <w:i/>
          <w:lang w:val="hy-AM"/>
        </w:rPr>
        <w:t>և</w:t>
      </w:r>
      <w:r w:rsidRPr="00483C16">
        <w:rPr>
          <w:rFonts w:ascii="GHEA Grapalat" w:hAnsi="GHEA Grapalat"/>
          <w:b/>
          <w:i/>
          <w:lang w:val="hy-AM"/>
        </w:rPr>
        <w:t xml:space="preserve"> 8E002.b. </w:t>
      </w:r>
      <w:r w:rsidRPr="00483C16">
        <w:rPr>
          <w:rFonts w:ascii="GHEA Grapalat" w:hAnsi="GHEA Grapalat" w:cs="Sylfaen"/>
          <w:b/>
          <w:i/>
          <w:lang w:val="hy-AM"/>
        </w:rPr>
        <w:t>կետերում</w:t>
      </w:r>
      <w:r w:rsidRPr="00483C16">
        <w:rPr>
          <w:rFonts w:ascii="GHEA Grapalat" w:hAnsi="GHEA Grapalat"/>
          <w:b/>
          <w:i/>
          <w:lang w:val="hy-AM"/>
        </w:rPr>
        <w:t>:</w:t>
      </w:r>
    </w:p>
    <w:p w:rsidR="00E77C02" w:rsidRPr="00483C16" w:rsidRDefault="00D76829" w:rsidP="00483C16">
      <w:pPr>
        <w:spacing w:before="120" w:after="120" w:line="276" w:lineRule="auto"/>
        <w:jc w:val="both"/>
        <w:rPr>
          <w:rFonts w:ascii="GHEA Grapalat" w:hAnsi="GHEA Grapalat"/>
          <w:lang w:val="hy-AM"/>
        </w:rPr>
      </w:pPr>
      <w:r w:rsidRPr="00483C16">
        <w:rPr>
          <w:rFonts w:ascii="GHEA Grapalat" w:hAnsi="GHEA Grapalat" w:cs="Sylfaen"/>
          <w:lang w:val="hy-AM"/>
        </w:rPr>
        <w:t>“</w:t>
      </w:r>
      <w:r w:rsidR="00E77C02" w:rsidRPr="00483C16">
        <w:rPr>
          <w:rFonts w:ascii="GHEA Grapalat" w:hAnsi="GHEA Grapalat" w:cs="Sylfaen"/>
          <w:lang w:val="hy-AM"/>
        </w:rPr>
        <w:t>Տեխնոլոգիայի</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փոխանցման</w:t>
      </w:r>
      <w:r w:rsidR="00E77C02" w:rsidRPr="00483C16">
        <w:rPr>
          <w:rFonts w:ascii="GHEA Grapalat" w:hAnsi="GHEA Grapalat"/>
          <w:lang w:val="hy-AM"/>
        </w:rPr>
        <w:t xml:space="preserve"> </w:t>
      </w:r>
      <w:r w:rsidR="00E77C02" w:rsidRPr="00483C16">
        <w:rPr>
          <w:rFonts w:ascii="GHEA Grapalat" w:hAnsi="GHEA Grapalat" w:cs="Sylfaen"/>
          <w:lang w:val="hy-AM"/>
        </w:rPr>
        <w:t>վերահսկումը</w:t>
      </w:r>
      <w:r w:rsidR="00E77C02" w:rsidRPr="00483C16">
        <w:rPr>
          <w:rFonts w:ascii="GHEA Grapalat" w:hAnsi="GHEA Grapalat"/>
          <w:lang w:val="hy-AM"/>
        </w:rPr>
        <w:t xml:space="preserve"> </w:t>
      </w:r>
      <w:r w:rsidR="00E77C02" w:rsidRPr="00483C16">
        <w:rPr>
          <w:rFonts w:ascii="GHEA Grapalat" w:hAnsi="GHEA Grapalat" w:cs="Sylfaen"/>
          <w:lang w:val="hy-AM"/>
        </w:rPr>
        <w:t>չի</w:t>
      </w:r>
      <w:r w:rsidR="00E77C02" w:rsidRPr="00483C16">
        <w:rPr>
          <w:rFonts w:ascii="GHEA Grapalat" w:hAnsi="GHEA Grapalat"/>
          <w:lang w:val="hy-AM"/>
        </w:rPr>
        <w:t xml:space="preserve"> </w:t>
      </w:r>
      <w:r w:rsidR="00E77C02" w:rsidRPr="00483C16">
        <w:rPr>
          <w:rFonts w:ascii="GHEA Grapalat" w:hAnsi="GHEA Grapalat" w:cs="Sylfaen"/>
          <w:lang w:val="hy-AM"/>
        </w:rPr>
        <w:t>վերաբերում</w:t>
      </w:r>
      <w:r w:rsidR="00E77C02" w:rsidRPr="00483C16">
        <w:rPr>
          <w:rFonts w:ascii="GHEA Grapalat" w:hAnsi="GHEA Grapalat"/>
          <w:lang w:val="hy-AM"/>
        </w:rPr>
        <w:t xml:space="preserve"> </w:t>
      </w:r>
      <w:r w:rsidRPr="00483C16">
        <w:rPr>
          <w:rFonts w:ascii="GHEA Grapalat" w:hAnsi="GHEA Grapalat" w:cs="Sylfaen"/>
          <w:lang w:val="hy-AM"/>
        </w:rPr>
        <w:t>“</w:t>
      </w:r>
      <w:r w:rsidR="00E77C02" w:rsidRPr="00483C16">
        <w:rPr>
          <w:rFonts w:ascii="GHEA Grapalat" w:hAnsi="GHEA Grapalat" w:cs="Sylfaen"/>
          <w:lang w:val="hy-AM"/>
        </w:rPr>
        <w:t>հանրային</w:t>
      </w:r>
      <w:r w:rsidR="00E77C02" w:rsidRPr="00483C16">
        <w:rPr>
          <w:rFonts w:ascii="GHEA Grapalat" w:hAnsi="GHEA Grapalat"/>
          <w:lang w:val="hy-AM"/>
        </w:rPr>
        <w:t xml:space="preserve"> </w:t>
      </w:r>
      <w:r w:rsidR="00E77C02" w:rsidRPr="00483C16">
        <w:rPr>
          <w:rFonts w:ascii="GHEA Grapalat" w:hAnsi="GHEA Grapalat" w:cs="Sylfaen"/>
          <w:lang w:val="hy-AM"/>
        </w:rPr>
        <w:t>օգտագործման</w:t>
      </w:r>
      <w:r w:rsidR="00E77C02" w:rsidRPr="00483C16">
        <w:rPr>
          <w:rFonts w:ascii="GHEA Grapalat" w:hAnsi="GHEA Grapalat"/>
          <w:lang w:val="hy-AM"/>
        </w:rPr>
        <w:t xml:space="preserve"> </w:t>
      </w:r>
      <w:r w:rsidR="00E77C02" w:rsidRPr="00483C16">
        <w:rPr>
          <w:rFonts w:ascii="GHEA Grapalat" w:hAnsi="GHEA Grapalat" w:cs="Sylfaen"/>
          <w:lang w:val="hy-AM"/>
        </w:rPr>
        <w:t>տիրույթում</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գտնվող</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Pr="00483C16">
        <w:rPr>
          <w:rFonts w:ascii="GHEA Grapalat" w:hAnsi="GHEA Grapalat" w:cs="Sylfaen"/>
          <w:lang w:val="hy-AM"/>
        </w:rPr>
        <w:t>“</w:t>
      </w:r>
      <w:r w:rsidR="00E77C02" w:rsidRPr="00483C16">
        <w:rPr>
          <w:rFonts w:ascii="GHEA Grapalat" w:hAnsi="GHEA Grapalat" w:cs="Sylfaen"/>
          <w:lang w:val="hy-AM"/>
        </w:rPr>
        <w:t>ֆունդամենտալ</w:t>
      </w:r>
      <w:r w:rsidR="00E77C02" w:rsidRPr="00483C16">
        <w:rPr>
          <w:rFonts w:ascii="GHEA Grapalat" w:hAnsi="GHEA Grapalat"/>
          <w:lang w:val="hy-AM"/>
        </w:rPr>
        <w:t xml:space="preserve"> </w:t>
      </w:r>
      <w:r w:rsidR="00E77C02" w:rsidRPr="00483C16">
        <w:rPr>
          <w:rFonts w:ascii="GHEA Grapalat" w:hAnsi="GHEA Grapalat" w:cs="Sylfaen"/>
          <w:lang w:val="hy-AM"/>
        </w:rPr>
        <w:t>գիտական</w:t>
      </w:r>
      <w:r w:rsidR="00E77C02" w:rsidRPr="00483C16">
        <w:rPr>
          <w:rFonts w:ascii="GHEA Grapalat" w:hAnsi="GHEA Grapalat"/>
          <w:lang w:val="hy-AM"/>
        </w:rPr>
        <w:t xml:space="preserve"> </w:t>
      </w:r>
      <w:r w:rsidR="00E77C02" w:rsidRPr="00483C16">
        <w:rPr>
          <w:rFonts w:ascii="GHEA Grapalat" w:hAnsi="GHEA Grapalat" w:cs="Sylfaen"/>
          <w:lang w:val="hy-AM"/>
        </w:rPr>
        <w:t>հետազոտությանը</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վերաբերող</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արտոնագրային </w:t>
      </w:r>
      <w:r w:rsidR="00E77C02" w:rsidRPr="00483C16">
        <w:rPr>
          <w:rFonts w:ascii="GHEA Grapalat" w:hAnsi="GHEA Grapalat" w:cs="Sylfaen"/>
          <w:lang w:val="hy-AM"/>
        </w:rPr>
        <w:t>հայտի</w:t>
      </w:r>
      <w:r w:rsidR="00E77C02" w:rsidRPr="00483C16">
        <w:rPr>
          <w:rFonts w:ascii="GHEA Grapalat" w:hAnsi="GHEA Grapalat"/>
          <w:lang w:val="hy-AM"/>
        </w:rPr>
        <w:t xml:space="preserve"> </w:t>
      </w:r>
      <w:r w:rsidR="00E77C02" w:rsidRPr="00483C16">
        <w:rPr>
          <w:rFonts w:ascii="GHEA Grapalat" w:hAnsi="GHEA Grapalat" w:cs="Sylfaen"/>
          <w:lang w:val="hy-AM"/>
        </w:rPr>
        <w:t>ներկայացման</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w:t>
      </w:r>
      <w:r w:rsidR="00E77C02" w:rsidRPr="00483C16">
        <w:rPr>
          <w:rFonts w:ascii="GHEA Grapalat" w:hAnsi="GHEA Grapalat" w:cs="Sylfaen"/>
          <w:lang w:val="hy-AM"/>
        </w:rPr>
        <w:t>անհրաժեշտ</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նվազագույն</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տեղեկույթին</w:t>
      </w:r>
      <w:r w:rsidR="00E77C02" w:rsidRPr="00483C16">
        <w:rPr>
          <w:rFonts w:ascii="GHEA Grapalat" w:hAnsi="GHEA Grapalat"/>
          <w:lang w:val="hy-AM"/>
        </w:rPr>
        <w:t xml:space="preserve">: </w:t>
      </w:r>
    </w:p>
    <w:p w:rsidR="00E77C02" w:rsidRPr="00483C16" w:rsidRDefault="00E77C02" w:rsidP="00483C16">
      <w:pPr>
        <w:spacing w:before="120" w:after="120" w:line="276" w:lineRule="auto"/>
        <w:jc w:val="both"/>
        <w:rPr>
          <w:rFonts w:ascii="GHEA Grapalat" w:hAnsi="GHEA Grapalat"/>
          <w:b/>
          <w:lang w:val="hy-AM"/>
        </w:rPr>
      </w:pPr>
      <w:r w:rsidRPr="00483C16">
        <w:rPr>
          <w:rFonts w:ascii="GHEA Grapalat" w:hAnsi="GHEA Grapalat" w:cs="Sylfaen"/>
          <w:b/>
          <w:lang w:val="hy-AM"/>
        </w:rPr>
        <w:lastRenderedPageBreak/>
        <w:t>ԸՆԴՀԱՆՈՒՐ</w:t>
      </w:r>
      <w:r w:rsidRPr="00483C16">
        <w:rPr>
          <w:rFonts w:ascii="GHEA Grapalat" w:hAnsi="GHEA Grapalat" w:cs="Arial Armenian"/>
          <w:b/>
          <w:lang w:val="hy-AM"/>
        </w:rPr>
        <w:t xml:space="preserve"> </w:t>
      </w:r>
      <w:r w:rsidRPr="00483C16">
        <w:rPr>
          <w:rFonts w:ascii="GHEA Grapalat" w:hAnsi="GHEA Grapalat" w:cs="Sylfaen"/>
          <w:b/>
          <w:lang w:val="hy-AM"/>
        </w:rPr>
        <w:t>ԾՐԱԳՐԱՅԻՆ</w:t>
      </w:r>
      <w:r w:rsidRPr="00483C16">
        <w:rPr>
          <w:rFonts w:ascii="GHEA Grapalat" w:hAnsi="GHEA Grapalat" w:cs="Arial Armenian"/>
          <w:b/>
          <w:lang w:val="hy-AM"/>
        </w:rPr>
        <w:t xml:space="preserve"> </w:t>
      </w:r>
      <w:r w:rsidRPr="00483C16">
        <w:rPr>
          <w:rFonts w:ascii="GHEA Grapalat" w:hAnsi="GHEA Grapalat" w:cs="Sylfaen"/>
          <w:b/>
          <w:lang w:val="hy-AM"/>
        </w:rPr>
        <w:t>ԱՊԱՀՈՎՄԱՆ</w:t>
      </w:r>
      <w:r w:rsidRPr="00483C16">
        <w:rPr>
          <w:rFonts w:ascii="GHEA Grapalat" w:hAnsi="GHEA Grapalat" w:cs="Arial Armenian"/>
          <w:b/>
          <w:lang w:val="hy-AM"/>
        </w:rPr>
        <w:t xml:space="preserve"> / </w:t>
      </w:r>
      <w:r w:rsidRPr="00483C16">
        <w:rPr>
          <w:rFonts w:ascii="GHEA Grapalat" w:hAnsi="GHEA Grapalat" w:cs="Sylfaen"/>
          <w:b/>
          <w:lang w:val="hy-AM"/>
        </w:rPr>
        <w:t>ՍՈՖԹՎԵՐԻ</w:t>
      </w:r>
      <w:r w:rsidRPr="00483C16">
        <w:rPr>
          <w:rFonts w:ascii="GHEA Grapalat" w:hAnsi="GHEA Grapalat" w:cs="Arial Armenian"/>
          <w:b/>
          <w:lang w:val="hy-AM"/>
        </w:rPr>
        <w:t xml:space="preserve"> </w:t>
      </w:r>
      <w:r w:rsidRPr="00483C16">
        <w:rPr>
          <w:rFonts w:ascii="GHEA Grapalat" w:hAnsi="GHEA Grapalat" w:cs="Sylfaen"/>
          <w:b/>
          <w:lang w:val="hy-AM"/>
        </w:rPr>
        <w:t>ԾԱՆՈՒԹԱԳՐՈՒԹՅՈՒՆ</w:t>
      </w:r>
      <w:r w:rsidRPr="00483C16">
        <w:rPr>
          <w:rFonts w:ascii="GHEA Grapalat" w:hAnsi="GHEA Grapalat"/>
          <w:b/>
          <w:lang w:val="hy-AM"/>
        </w:rPr>
        <w:t xml:space="preserve"> (GSN)</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w:t>
      </w:r>
      <w:r w:rsidRPr="00483C16">
        <w:rPr>
          <w:rFonts w:ascii="GHEA Grapalat" w:hAnsi="GHEA Grapalat" w:cs="Sylfaen"/>
          <w:lang w:val="hy-AM"/>
        </w:rPr>
        <w:t>Սույն</w:t>
      </w:r>
      <w:r w:rsidRPr="00483C16">
        <w:rPr>
          <w:rFonts w:ascii="GHEA Grapalat" w:hAnsi="GHEA Grapalat" w:cs="Arial Armenian"/>
          <w:lang w:val="hy-AM"/>
        </w:rPr>
        <w:t xml:space="preserve"> </w:t>
      </w:r>
      <w:r w:rsidRPr="00483C16">
        <w:rPr>
          <w:rFonts w:ascii="GHEA Grapalat" w:hAnsi="GHEA Grapalat" w:cs="Sylfaen"/>
          <w:lang w:val="hy-AM"/>
        </w:rPr>
        <w:t>ծանոթագրությունը</w:t>
      </w:r>
      <w:r w:rsidRPr="00483C16">
        <w:rPr>
          <w:rFonts w:ascii="GHEA Grapalat" w:hAnsi="GHEA Grapalat" w:cs="Arial Armenian"/>
          <w:lang w:val="hy-AM"/>
        </w:rPr>
        <w:t xml:space="preserve"> </w:t>
      </w:r>
      <w:r w:rsidRPr="00483C16">
        <w:rPr>
          <w:rFonts w:ascii="GHEA Grapalat" w:hAnsi="GHEA Grapalat" w:cs="Sylfaen"/>
          <w:lang w:val="hy-AM"/>
        </w:rPr>
        <w:t>գերակայում</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Կատեգորիաներ</w:t>
      </w:r>
      <w:r w:rsidRPr="00483C16">
        <w:rPr>
          <w:rFonts w:ascii="GHEA Grapalat" w:hAnsi="GHEA Grapalat" w:cs="Arial Armenian"/>
          <w:lang w:val="hy-AM"/>
        </w:rPr>
        <w:t xml:space="preserve"> 0-</w:t>
      </w:r>
      <w:r w:rsidRPr="00483C16">
        <w:rPr>
          <w:rFonts w:ascii="GHEA Grapalat" w:hAnsi="GHEA Grapalat" w:cs="Sylfaen"/>
          <w:lang w:val="hy-AM"/>
        </w:rPr>
        <w:t>ից</w:t>
      </w:r>
      <w:r w:rsidRPr="00483C16">
        <w:rPr>
          <w:rFonts w:ascii="GHEA Grapalat" w:hAnsi="GHEA Grapalat" w:cs="Arial Armenian"/>
          <w:lang w:val="hy-AM"/>
        </w:rPr>
        <w:t xml:space="preserve"> 9-</w:t>
      </w:r>
      <w:r w:rsidRPr="00483C16">
        <w:rPr>
          <w:rFonts w:ascii="GHEA Grapalat" w:hAnsi="GHEA Grapalat" w:cs="Sylfaen"/>
          <w:lang w:val="hy-AM"/>
        </w:rPr>
        <w:t>ի</w:t>
      </w:r>
      <w:r w:rsidRPr="00483C16">
        <w:rPr>
          <w:rFonts w:ascii="GHEA Grapalat" w:hAnsi="GHEA Grapalat" w:cs="Arial Armenian"/>
          <w:lang w:val="hy-AM"/>
        </w:rPr>
        <w:t xml:space="preserve"> </w:t>
      </w:r>
      <w:r w:rsidRPr="00483C16">
        <w:rPr>
          <w:rFonts w:ascii="GHEA Grapalat" w:hAnsi="GHEA Grapalat"/>
          <w:lang w:val="hy-AM"/>
        </w:rPr>
        <w:t xml:space="preserve">D </w:t>
      </w:r>
      <w:r w:rsidRPr="00483C16">
        <w:rPr>
          <w:rFonts w:ascii="GHEA Grapalat" w:hAnsi="GHEA Grapalat" w:cs="Sylfaen"/>
          <w:lang w:val="hy-AM"/>
        </w:rPr>
        <w:t>հատվածի</w:t>
      </w:r>
      <w:r w:rsidRPr="00483C16">
        <w:rPr>
          <w:rFonts w:ascii="GHEA Grapalat" w:hAnsi="GHEA Grapalat" w:cs="Arial Armenian"/>
          <w:lang w:val="hy-AM"/>
        </w:rPr>
        <w:t xml:space="preserve"> </w:t>
      </w:r>
      <w:r w:rsidRPr="00483C16">
        <w:rPr>
          <w:rFonts w:ascii="GHEA Grapalat" w:hAnsi="GHEA Grapalat" w:cs="Sylfaen"/>
          <w:lang w:val="hy-AM"/>
        </w:rPr>
        <w:t>մեջ</w:t>
      </w:r>
      <w:r w:rsidRPr="00483C16">
        <w:rPr>
          <w:rFonts w:ascii="GHEA Grapalat" w:hAnsi="GHEA Grapalat" w:cs="Arial Armenian"/>
          <w:lang w:val="hy-AM"/>
        </w:rPr>
        <w:t xml:space="preserve"> </w:t>
      </w:r>
      <w:r w:rsidRPr="00483C16">
        <w:rPr>
          <w:rFonts w:ascii="GHEA Grapalat" w:hAnsi="GHEA Grapalat" w:cs="Sylfaen"/>
          <w:lang w:val="hy-AM"/>
        </w:rPr>
        <w:t>սահմանված</w:t>
      </w:r>
      <w:r w:rsidRPr="00483C16">
        <w:rPr>
          <w:rFonts w:ascii="GHEA Grapalat" w:hAnsi="GHEA Grapalat" w:cs="Arial Armenian"/>
          <w:lang w:val="hy-AM"/>
        </w:rPr>
        <w:t xml:space="preserve"> </w:t>
      </w:r>
      <w:r w:rsidRPr="00483C16">
        <w:rPr>
          <w:rFonts w:ascii="GHEA Grapalat" w:hAnsi="GHEA Grapalat" w:cs="Sylfaen"/>
          <w:lang w:val="hy-AM"/>
        </w:rPr>
        <w:t>վերահսկման առնչությամբ</w:t>
      </w:r>
      <w:r w:rsidRPr="00483C16">
        <w:rPr>
          <w:rFonts w:ascii="GHEA Grapalat" w:hAnsi="GHEA Grapalat" w:cs="Arial Armenian"/>
          <w:lang w:val="hy-AM"/>
        </w:rPr>
        <w:t>:</w:t>
      </w:r>
      <w:r w:rsidRPr="00483C16">
        <w:rPr>
          <w:rFonts w:ascii="GHEA Grapalat" w:hAnsi="GHEA Grapalat"/>
          <w:lang w:val="hy-AM"/>
        </w:rPr>
        <w:t>)</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cs="Sylfaen"/>
          <w:lang w:val="hy-AM"/>
        </w:rPr>
        <w:t>Սույն</w:t>
      </w:r>
      <w:r w:rsidRPr="00483C16">
        <w:rPr>
          <w:rFonts w:ascii="GHEA Grapalat" w:hAnsi="GHEA Grapalat" w:cs="Arial Armenian"/>
          <w:lang w:val="hy-AM"/>
        </w:rPr>
        <w:t xml:space="preserve"> </w:t>
      </w:r>
      <w:r w:rsidRPr="00483C16">
        <w:rPr>
          <w:rFonts w:ascii="GHEA Grapalat" w:hAnsi="GHEA Grapalat" w:cs="Sylfaen"/>
          <w:lang w:val="hy-AM"/>
        </w:rPr>
        <w:t>ցանկի</w:t>
      </w:r>
      <w:r w:rsidRPr="00483C16">
        <w:rPr>
          <w:rFonts w:ascii="GHEA Grapalat" w:hAnsi="GHEA Grapalat" w:cs="Arial Armenian"/>
          <w:lang w:val="hy-AM"/>
        </w:rPr>
        <w:t xml:space="preserve"> </w:t>
      </w:r>
      <w:r w:rsidRPr="00483C16">
        <w:rPr>
          <w:rFonts w:ascii="GHEA Grapalat" w:hAnsi="GHEA Grapalat" w:cs="Sylfaen"/>
          <w:lang w:val="hy-AM"/>
        </w:rPr>
        <w:t>Կատեգորիաներ</w:t>
      </w:r>
      <w:r w:rsidRPr="00483C16">
        <w:rPr>
          <w:rFonts w:ascii="GHEA Grapalat" w:hAnsi="GHEA Grapalat" w:cs="Arial Armenian"/>
          <w:lang w:val="hy-AM"/>
        </w:rPr>
        <w:t xml:space="preserve"> 0-</w:t>
      </w:r>
      <w:r w:rsidRPr="00483C16">
        <w:rPr>
          <w:rFonts w:ascii="GHEA Grapalat" w:hAnsi="GHEA Grapalat" w:cs="Sylfaen"/>
          <w:lang w:val="hy-AM"/>
        </w:rPr>
        <w:t>ից</w:t>
      </w:r>
      <w:r w:rsidRPr="00483C16">
        <w:rPr>
          <w:rFonts w:ascii="GHEA Grapalat" w:hAnsi="GHEA Grapalat" w:cs="Arial Armenian"/>
          <w:lang w:val="hy-AM"/>
        </w:rPr>
        <w:t xml:space="preserve"> 9-</w:t>
      </w:r>
      <w:r w:rsidRPr="00483C16">
        <w:rPr>
          <w:rFonts w:ascii="GHEA Grapalat" w:hAnsi="GHEA Grapalat" w:cs="Sylfaen"/>
          <w:lang w:val="hy-AM"/>
        </w:rPr>
        <w:t>ը</w:t>
      </w:r>
      <w:r w:rsidRPr="00483C16">
        <w:rPr>
          <w:rFonts w:ascii="GHEA Grapalat" w:hAnsi="GHEA Grapalat" w:cs="Arial Armenian"/>
          <w:lang w:val="hy-AM"/>
        </w:rPr>
        <w:t xml:space="preserve"> </w:t>
      </w:r>
      <w:r w:rsidRPr="00483C16">
        <w:rPr>
          <w:rFonts w:ascii="GHEA Grapalat" w:hAnsi="GHEA Grapalat" w:cs="Sylfaen"/>
          <w:lang w:val="hy-AM"/>
        </w:rPr>
        <w:t>չեն</w:t>
      </w:r>
      <w:r w:rsidRPr="00483C16">
        <w:rPr>
          <w:rFonts w:ascii="GHEA Grapalat" w:hAnsi="GHEA Grapalat" w:cs="Arial Armenian"/>
          <w:lang w:val="hy-AM"/>
        </w:rPr>
        <w:t xml:space="preserve"> </w:t>
      </w:r>
      <w:r w:rsidRPr="00483C16">
        <w:rPr>
          <w:rFonts w:ascii="GHEA Grapalat" w:hAnsi="GHEA Grapalat" w:cs="Sylfaen"/>
          <w:lang w:val="hy-AM"/>
        </w:rPr>
        <w:t>վերահսկում</w:t>
      </w:r>
      <w:r w:rsidRPr="00483C16">
        <w:rPr>
          <w:rFonts w:ascii="GHEA Grapalat" w:hAnsi="GHEA Grapalat" w:cs="Arial Armenia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սոֆթվերը</w:t>
      </w:r>
      <w:r w:rsidR="00D76829" w:rsidRPr="00483C16">
        <w:rPr>
          <w:rFonts w:ascii="GHEA Grapalat" w:hAnsi="GHEA Grapalat" w:cs="Sylfaen"/>
          <w:lang w:val="hy-AM"/>
        </w:rPr>
        <w:t>”</w:t>
      </w:r>
      <w:r w:rsidRPr="00483C16">
        <w:rPr>
          <w:rFonts w:ascii="GHEA Grapalat" w:hAnsi="GHEA Grapalat" w:cs="Arial Armenia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ծրագրային</w:t>
      </w:r>
      <w:r w:rsidRPr="00483C16">
        <w:rPr>
          <w:rFonts w:ascii="GHEA Grapalat" w:hAnsi="GHEA Grapalat" w:cs="Arial Armenian"/>
          <w:lang w:val="hy-AM"/>
        </w:rPr>
        <w:t xml:space="preserve"> </w:t>
      </w:r>
      <w:r w:rsidRPr="00483C16">
        <w:rPr>
          <w:rFonts w:ascii="GHEA Grapalat" w:hAnsi="GHEA Grapalat" w:cs="Sylfaen"/>
          <w:lang w:val="hy-AM"/>
        </w:rPr>
        <w:t>ապահովումը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որին</w:t>
      </w:r>
      <w:r w:rsidRPr="00483C16">
        <w:rPr>
          <w:rFonts w:ascii="GHEA Grapalat" w:hAnsi="GHEA Grapalat" w:cs="Arial Armenian"/>
          <w:lang w:val="hy-AM"/>
        </w:rPr>
        <w:t xml:space="preserve"> </w:t>
      </w:r>
      <w:r w:rsidRPr="00483C16">
        <w:rPr>
          <w:rFonts w:ascii="GHEA Grapalat" w:hAnsi="GHEA Grapalat" w:cs="Sylfaen"/>
          <w:lang w:val="hy-AM"/>
        </w:rPr>
        <w:t>կարող</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վերաբերել</w:t>
      </w:r>
      <w:r w:rsidRPr="00483C16">
        <w:rPr>
          <w:rFonts w:ascii="GHEA Grapalat" w:hAnsi="GHEA Grapalat" w:cs="Arial Armenian"/>
          <w:lang w:val="hy-AM"/>
        </w:rPr>
        <w:t xml:space="preserve"> </w:t>
      </w:r>
      <w:r w:rsidRPr="00483C16">
        <w:rPr>
          <w:rFonts w:ascii="GHEA Grapalat" w:hAnsi="GHEA Grapalat" w:cs="Sylfaen"/>
          <w:lang w:val="hy-AM"/>
        </w:rPr>
        <w:t>ստորև</w:t>
      </w:r>
      <w:r w:rsidRPr="00483C16">
        <w:rPr>
          <w:rFonts w:ascii="GHEA Grapalat" w:hAnsi="GHEA Grapalat" w:cs="Arial Armenian"/>
          <w:lang w:val="hy-AM"/>
        </w:rPr>
        <w:t xml:space="preserve"> </w:t>
      </w:r>
      <w:r w:rsidRPr="00483C16">
        <w:rPr>
          <w:rFonts w:ascii="GHEA Grapalat" w:hAnsi="GHEA Grapalat" w:cs="Sylfaen"/>
          <w:lang w:val="hy-AM"/>
        </w:rPr>
        <w:t>շարադրված</w:t>
      </w:r>
      <w:r w:rsidRPr="00483C16">
        <w:rPr>
          <w:rFonts w:ascii="GHEA Grapalat" w:hAnsi="GHEA Grapalat" w:cs="Arial Armenian"/>
          <w:lang w:val="hy-AM"/>
        </w:rPr>
        <w:t xml:space="preserve"> </w:t>
      </w:r>
      <w:r w:rsidRPr="00483C16">
        <w:rPr>
          <w:rFonts w:ascii="GHEA Grapalat" w:hAnsi="GHEA Grapalat" w:cs="Sylfaen"/>
          <w:lang w:val="hy-AM"/>
        </w:rPr>
        <w:t>բնորոշումներից</w:t>
      </w:r>
      <w:r w:rsidRPr="00483C16">
        <w:rPr>
          <w:rFonts w:ascii="GHEA Grapalat" w:hAnsi="GHEA Grapalat" w:cs="Arial Armenian"/>
          <w:lang w:val="hy-AM"/>
        </w:rPr>
        <w:t xml:space="preserve"> </w:t>
      </w:r>
      <w:r w:rsidRPr="00483C16">
        <w:rPr>
          <w:rFonts w:ascii="GHEA Grapalat" w:hAnsi="GHEA Grapalat" w:cs="Sylfaen"/>
          <w:lang w:val="hy-AM"/>
        </w:rPr>
        <w:t>ցանկացածը</w:t>
      </w:r>
      <w:r w:rsidRPr="00483C16">
        <w:rPr>
          <w:rFonts w:ascii="GHEA Grapalat" w:hAnsi="GHEA Grapalat" w:cs="Arial Armenian"/>
          <w:lang w:val="hy-AM"/>
        </w:rPr>
        <w:t xml:space="preserve">. </w:t>
      </w:r>
    </w:p>
    <w:p w:rsidR="00E77C02" w:rsidRPr="00483C16" w:rsidRDefault="00E77C02" w:rsidP="00483C16">
      <w:pPr>
        <w:numPr>
          <w:ilvl w:val="0"/>
          <w:numId w:val="4"/>
        </w:num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cs="Arial Armenian"/>
          <w:lang w:val="hy-AM"/>
        </w:rPr>
        <w:t xml:space="preserve"> </w:t>
      </w:r>
      <w:r w:rsidRPr="00483C16">
        <w:rPr>
          <w:rFonts w:ascii="GHEA Grapalat" w:hAnsi="GHEA Grapalat" w:cs="Sylfaen"/>
          <w:lang w:val="hy-AM"/>
        </w:rPr>
        <w:t>մատչելի</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հանրային</w:t>
      </w:r>
      <w:r w:rsidRPr="00483C16">
        <w:rPr>
          <w:rFonts w:ascii="GHEA Grapalat" w:hAnsi="GHEA Grapalat" w:cs="Arial Armenian"/>
          <w:lang w:val="hy-AM"/>
        </w:rPr>
        <w:t xml:space="preserve"> </w:t>
      </w:r>
      <w:r w:rsidRPr="00483C16">
        <w:rPr>
          <w:rFonts w:ascii="GHEA Grapalat" w:hAnsi="GHEA Grapalat" w:cs="Sylfaen"/>
          <w:lang w:val="hy-AM"/>
        </w:rPr>
        <w:t>օգտագործման</w:t>
      </w:r>
      <w:r w:rsidRPr="00483C16">
        <w:rPr>
          <w:rFonts w:ascii="GHEA Grapalat" w:hAnsi="GHEA Grapalat" w:cs="Arial Armenian"/>
          <w:lang w:val="hy-AM"/>
        </w:rPr>
        <w:t xml:space="preserve"> </w:t>
      </w:r>
      <w:r w:rsidRPr="00483C16">
        <w:rPr>
          <w:rFonts w:ascii="GHEA Grapalat" w:hAnsi="GHEA Grapalat" w:cs="Sylfaen"/>
          <w:lang w:val="hy-AM"/>
        </w:rPr>
        <w:t>համար</w:t>
      </w:r>
      <w:r w:rsidRPr="00483C16">
        <w:rPr>
          <w:rFonts w:ascii="GHEA Grapalat" w:hAnsi="GHEA Grapalat" w:cs="Arial Armenian"/>
          <w:lang w:val="hy-AM"/>
        </w:rPr>
        <w:t xml:space="preserve">. </w:t>
      </w:r>
    </w:p>
    <w:p w:rsidR="00E77C02" w:rsidRPr="00483C16" w:rsidRDefault="00E77C02" w:rsidP="00483C16">
      <w:pPr>
        <w:numPr>
          <w:ilvl w:val="0"/>
          <w:numId w:val="5"/>
        </w:numPr>
        <w:spacing w:before="120" w:after="120" w:line="276" w:lineRule="auto"/>
        <w:jc w:val="both"/>
        <w:rPr>
          <w:rFonts w:ascii="GHEA Grapalat" w:hAnsi="GHEA Grapalat"/>
          <w:lang w:val="hy-AM"/>
        </w:rPr>
      </w:pPr>
      <w:r w:rsidRPr="00483C16">
        <w:rPr>
          <w:rFonts w:ascii="GHEA Grapalat" w:hAnsi="GHEA Grapalat" w:cs="Sylfaen"/>
          <w:lang w:val="hy-AM"/>
        </w:rPr>
        <w:t>Վաճառված</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p>
    <w:p w:rsidR="00E77C02" w:rsidRPr="00483C16" w:rsidRDefault="00E77C02" w:rsidP="00483C16">
      <w:pPr>
        <w:numPr>
          <w:ilvl w:val="0"/>
          <w:numId w:val="6"/>
        </w:numPr>
        <w:spacing w:before="120" w:after="120" w:line="276" w:lineRule="auto"/>
        <w:jc w:val="both"/>
        <w:rPr>
          <w:rFonts w:ascii="GHEA Grapalat" w:hAnsi="GHEA Grapalat"/>
          <w:lang w:val="hy-AM"/>
        </w:rPr>
      </w:pPr>
      <w:r w:rsidRPr="00483C16">
        <w:rPr>
          <w:rFonts w:ascii="GHEA Grapalat" w:hAnsi="GHEA Grapalat" w:cs="Sylfaen"/>
          <w:lang w:val="hy-AM"/>
        </w:rPr>
        <w:t>մանրածախ</w:t>
      </w:r>
      <w:r w:rsidRPr="00483C16">
        <w:rPr>
          <w:rFonts w:ascii="GHEA Grapalat" w:hAnsi="GHEA Grapalat" w:cs="Arial Armenian"/>
          <w:lang w:val="hy-AM"/>
        </w:rPr>
        <w:t xml:space="preserve"> </w:t>
      </w:r>
      <w:r w:rsidRPr="00483C16">
        <w:rPr>
          <w:rFonts w:ascii="GHEA Grapalat" w:hAnsi="GHEA Grapalat" w:cs="Sylfaen"/>
          <w:lang w:val="hy-AM"/>
        </w:rPr>
        <w:t>առևտրի</w:t>
      </w:r>
      <w:r w:rsidRPr="00483C16">
        <w:rPr>
          <w:rFonts w:ascii="GHEA Grapalat" w:hAnsi="GHEA Grapalat" w:cs="Arial Armenian"/>
          <w:lang w:val="hy-AM"/>
        </w:rPr>
        <w:t xml:space="preserve"> </w:t>
      </w:r>
      <w:r w:rsidRPr="00483C16">
        <w:rPr>
          <w:rFonts w:ascii="GHEA Grapalat" w:hAnsi="GHEA Grapalat" w:cs="Sylfaen"/>
          <w:lang w:val="hy-AM"/>
        </w:rPr>
        <w:t>կետերում</w:t>
      </w:r>
      <w:r w:rsidRPr="00483C16">
        <w:rPr>
          <w:rFonts w:ascii="GHEA Grapalat" w:hAnsi="GHEA Grapalat" w:cs="Arial Armenian"/>
          <w:lang w:val="hy-AM"/>
        </w:rPr>
        <w:t xml:space="preserve"> </w:t>
      </w:r>
      <w:r w:rsidRPr="00483C16">
        <w:rPr>
          <w:rFonts w:ascii="GHEA Grapalat" w:hAnsi="GHEA Grapalat" w:cs="Sylfaen"/>
          <w:lang w:val="hy-AM"/>
        </w:rPr>
        <w:t>առանց</w:t>
      </w:r>
      <w:r w:rsidRPr="00483C16">
        <w:rPr>
          <w:rFonts w:ascii="GHEA Grapalat" w:hAnsi="GHEA Grapalat" w:cs="Arial Armenian"/>
          <w:lang w:val="hy-AM"/>
        </w:rPr>
        <w:t xml:space="preserve"> </w:t>
      </w:r>
      <w:r w:rsidRPr="00483C16">
        <w:rPr>
          <w:rFonts w:ascii="GHEA Grapalat" w:hAnsi="GHEA Grapalat" w:cs="Sylfaen"/>
          <w:lang w:val="hy-AM"/>
        </w:rPr>
        <w:t>սահամանափակումների</w:t>
      </w:r>
      <w:r w:rsidRPr="00483C16">
        <w:rPr>
          <w:rFonts w:ascii="GHEA Grapalat" w:hAnsi="GHEA Grapalat" w:cs="Arial Armenian"/>
          <w:lang w:val="hy-AM"/>
        </w:rPr>
        <w:t xml:space="preserve"> </w:t>
      </w:r>
      <w:r w:rsidRPr="00483C16">
        <w:rPr>
          <w:rFonts w:ascii="GHEA Grapalat" w:hAnsi="GHEA Grapalat" w:cs="Sylfaen"/>
          <w:lang w:val="hy-AM"/>
        </w:rPr>
        <w:t>առկա</w:t>
      </w:r>
      <w:r w:rsidRPr="00483C16">
        <w:rPr>
          <w:rFonts w:ascii="GHEA Grapalat" w:hAnsi="GHEA Grapalat" w:cs="Arial Armenian"/>
          <w:lang w:val="hy-AM"/>
        </w:rPr>
        <w:t xml:space="preserve"> </w:t>
      </w:r>
      <w:r w:rsidRPr="00483C16">
        <w:rPr>
          <w:rFonts w:ascii="GHEA Grapalat" w:hAnsi="GHEA Grapalat" w:cs="Sylfaen"/>
          <w:lang w:val="hy-AM"/>
        </w:rPr>
        <w:t>ապրանքային</w:t>
      </w:r>
      <w:r w:rsidRPr="00483C16">
        <w:rPr>
          <w:rFonts w:ascii="GHEA Grapalat" w:hAnsi="GHEA Grapalat" w:cs="Arial Armenian"/>
          <w:lang w:val="hy-AM"/>
        </w:rPr>
        <w:t xml:space="preserve"> </w:t>
      </w:r>
      <w:r w:rsidRPr="00483C16">
        <w:rPr>
          <w:rFonts w:ascii="GHEA Grapalat" w:hAnsi="GHEA Grapalat" w:cs="Sylfaen"/>
          <w:lang w:val="hy-AM"/>
        </w:rPr>
        <w:t>պաշարներից</w:t>
      </w:r>
      <w:r w:rsidRPr="00483C16">
        <w:rPr>
          <w:rFonts w:ascii="GHEA Grapalat" w:hAnsi="GHEA Grapalat" w:cs="Arial Armenian"/>
          <w:lang w:val="hy-AM"/>
        </w:rPr>
        <w:t>.</w:t>
      </w:r>
    </w:p>
    <w:p w:rsidR="00E77C02" w:rsidRPr="00483C16" w:rsidRDefault="00E77C02" w:rsidP="00483C16">
      <w:pPr>
        <w:numPr>
          <w:ilvl w:val="0"/>
          <w:numId w:val="6"/>
        </w:num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վաճառասեղանից</w:t>
      </w:r>
      <w:r w:rsidRPr="00483C16">
        <w:rPr>
          <w:rFonts w:ascii="GHEA Grapalat" w:hAnsi="GHEA Grapalat" w:cs="Arial Armenian"/>
          <w:lang w:val="hy-AM"/>
        </w:rPr>
        <w:t xml:space="preserve"> </w:t>
      </w:r>
      <w:r w:rsidRPr="00483C16">
        <w:rPr>
          <w:rFonts w:ascii="GHEA Grapalat" w:hAnsi="GHEA Grapalat" w:cs="Sylfaen"/>
          <w:lang w:val="hy-AM"/>
        </w:rPr>
        <w:t>առք</w:t>
      </w:r>
      <w:r w:rsidRPr="00483C16">
        <w:rPr>
          <w:rFonts w:ascii="GHEA Grapalat" w:hAnsi="GHEA Grapalat" w:cs="Arial Armenian"/>
          <w:lang w:val="hy-AM"/>
        </w:rPr>
        <w:t xml:space="preserve"> </w:t>
      </w:r>
      <w:r w:rsidRPr="00483C16">
        <w:rPr>
          <w:rFonts w:ascii="GHEA Grapalat" w:hAnsi="GHEA Grapalat" w:cs="Sylfaen"/>
          <w:lang w:val="hy-AM"/>
        </w:rPr>
        <w:t>ու</w:t>
      </w:r>
      <w:r w:rsidRPr="00483C16">
        <w:rPr>
          <w:rFonts w:ascii="GHEA Grapalat" w:hAnsi="GHEA Grapalat" w:cs="Arial Armenian"/>
          <w:lang w:val="hy-AM"/>
        </w:rPr>
        <w:t xml:space="preserve"> </w:t>
      </w:r>
      <w:r w:rsidRPr="00483C16">
        <w:rPr>
          <w:rFonts w:ascii="GHEA Grapalat" w:hAnsi="GHEA Grapalat" w:cs="Sylfaen"/>
          <w:lang w:val="hy-AM"/>
        </w:rPr>
        <w:t>վաճառքի</w:t>
      </w:r>
      <w:r w:rsidRPr="00483C16">
        <w:rPr>
          <w:rFonts w:ascii="GHEA Grapalat" w:hAnsi="GHEA Grapalat" w:cs="Arial Armenian"/>
          <w:lang w:val="hy-AM"/>
        </w:rPr>
        <w:t xml:space="preserve"> </w:t>
      </w:r>
      <w:r w:rsidRPr="00483C16">
        <w:rPr>
          <w:rFonts w:ascii="GHEA Grapalat" w:hAnsi="GHEA Grapalat" w:cs="Sylfaen"/>
          <w:lang w:val="hy-AM"/>
        </w:rPr>
        <w:t>անմիջական</w:t>
      </w:r>
      <w:r w:rsidRPr="00483C16">
        <w:rPr>
          <w:rFonts w:ascii="GHEA Grapalat" w:hAnsi="GHEA Grapalat" w:cs="Arial Armenian"/>
          <w:lang w:val="hy-AM"/>
        </w:rPr>
        <w:t xml:space="preserve"> </w:t>
      </w:r>
      <w:r w:rsidRPr="00483C16">
        <w:rPr>
          <w:rFonts w:ascii="GHEA Grapalat" w:hAnsi="GHEA Grapalat" w:cs="Sylfaen"/>
          <w:lang w:val="hy-AM"/>
        </w:rPr>
        <w:t>գործարքով</w:t>
      </w:r>
      <w:r w:rsidRPr="00483C16">
        <w:rPr>
          <w:rFonts w:ascii="GHEA Grapalat" w:hAnsi="GHEA Grapalat" w:cs="Arial Armenian"/>
          <w:lang w:val="hy-AM"/>
        </w:rPr>
        <w:t>;</w:t>
      </w:r>
    </w:p>
    <w:p w:rsidR="00E77C02" w:rsidRPr="00483C16" w:rsidRDefault="00E77C02" w:rsidP="00483C16">
      <w:pPr>
        <w:numPr>
          <w:ilvl w:val="0"/>
          <w:numId w:val="6"/>
        </w:num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փոստային</w:t>
      </w:r>
      <w:r w:rsidRPr="00483C16">
        <w:rPr>
          <w:rFonts w:ascii="GHEA Grapalat" w:hAnsi="GHEA Grapalat" w:cs="Arial Armenian"/>
          <w:lang w:val="hy-AM"/>
        </w:rPr>
        <w:t xml:space="preserve"> </w:t>
      </w:r>
      <w:r w:rsidRPr="00483C16">
        <w:rPr>
          <w:rFonts w:ascii="GHEA Grapalat" w:hAnsi="GHEA Grapalat" w:cs="Sylfaen"/>
          <w:lang w:val="hy-AM"/>
        </w:rPr>
        <w:t>պատվերի</w:t>
      </w:r>
      <w:r w:rsidRPr="00483C16">
        <w:rPr>
          <w:rFonts w:ascii="GHEA Grapalat" w:hAnsi="GHEA Grapalat" w:cs="Arial Armenian"/>
          <w:lang w:val="hy-AM"/>
        </w:rPr>
        <w:t xml:space="preserve"> </w:t>
      </w:r>
      <w:r w:rsidRPr="00483C16">
        <w:rPr>
          <w:rFonts w:ascii="GHEA Grapalat" w:hAnsi="GHEA Grapalat" w:cs="Sylfaen"/>
          <w:lang w:val="hy-AM"/>
        </w:rPr>
        <w:t>գործարքով</w:t>
      </w:r>
      <w:r w:rsidRPr="00483C16">
        <w:rPr>
          <w:rFonts w:ascii="GHEA Grapalat" w:hAnsi="GHEA Grapalat" w:cs="Arial Armenian"/>
          <w:lang w:val="hy-AM"/>
        </w:rPr>
        <w:t>;</w:t>
      </w:r>
    </w:p>
    <w:p w:rsidR="00E77C02" w:rsidRPr="00483C16" w:rsidRDefault="00E77C02" w:rsidP="00483C16">
      <w:pPr>
        <w:numPr>
          <w:ilvl w:val="0"/>
          <w:numId w:val="6"/>
        </w:num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cs="Arial Armenian"/>
          <w:lang w:val="hy-AM"/>
        </w:rPr>
        <w:t xml:space="preserve"> </w:t>
      </w:r>
      <w:r w:rsidRPr="00483C16">
        <w:rPr>
          <w:rFonts w:ascii="GHEA Grapalat" w:hAnsi="GHEA Grapalat" w:cs="Sylfaen"/>
          <w:lang w:val="hy-AM"/>
        </w:rPr>
        <w:t>պատվերի</w:t>
      </w:r>
      <w:r w:rsidRPr="00483C16">
        <w:rPr>
          <w:rFonts w:ascii="GHEA Grapalat" w:hAnsi="GHEA Grapalat" w:cs="Arial Armenian"/>
          <w:lang w:val="hy-AM"/>
        </w:rPr>
        <w:t xml:space="preserve"> </w:t>
      </w:r>
      <w:r w:rsidRPr="00483C16">
        <w:rPr>
          <w:rFonts w:ascii="GHEA Grapalat" w:hAnsi="GHEA Grapalat" w:cs="Sylfaen"/>
          <w:lang w:val="hy-AM"/>
        </w:rPr>
        <w:t>գործարքով;</w:t>
      </w:r>
      <w:r w:rsidRPr="00483C16">
        <w:rPr>
          <w:rFonts w:ascii="GHEA Grapalat" w:hAnsi="GHEA Grapalat" w:cs="Arial Armenian"/>
          <w:lang w:val="hy-AM"/>
        </w:rPr>
        <w:t xml:space="preserve"> </w:t>
      </w:r>
      <w:r w:rsidRPr="00483C16">
        <w:rPr>
          <w:rFonts w:ascii="GHEA Grapalat" w:hAnsi="GHEA Grapalat" w:cs="Sylfaen"/>
          <w:lang w:val="hy-AM"/>
        </w:rPr>
        <w:t>կամ</w:t>
      </w:r>
      <w:r w:rsidRPr="00483C16">
        <w:rPr>
          <w:rFonts w:ascii="GHEA Grapalat" w:hAnsi="GHEA Grapalat" w:cs="Arial Armenian"/>
          <w:lang w:val="hy-AM"/>
        </w:rPr>
        <w:t xml:space="preserve"> </w:t>
      </w:r>
    </w:p>
    <w:p w:rsidR="00E77C02" w:rsidRPr="00483C16" w:rsidRDefault="00E77C02" w:rsidP="00483C16">
      <w:pPr>
        <w:numPr>
          <w:ilvl w:val="0"/>
          <w:numId w:val="6"/>
        </w:num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հեռախոսային</w:t>
      </w:r>
      <w:r w:rsidRPr="00483C16">
        <w:rPr>
          <w:rFonts w:ascii="GHEA Grapalat" w:hAnsi="GHEA Grapalat" w:cs="Arial Armenian"/>
          <w:lang w:val="hy-AM"/>
        </w:rPr>
        <w:t xml:space="preserve"> </w:t>
      </w:r>
      <w:r w:rsidRPr="00483C16">
        <w:rPr>
          <w:rFonts w:ascii="GHEA Grapalat" w:hAnsi="GHEA Grapalat" w:cs="Sylfaen"/>
          <w:lang w:val="hy-AM"/>
        </w:rPr>
        <w:t>զանգով</w:t>
      </w:r>
      <w:r w:rsidRPr="00483C16">
        <w:rPr>
          <w:rFonts w:ascii="GHEA Grapalat" w:hAnsi="GHEA Grapalat" w:cs="Arial Armenian"/>
          <w:lang w:val="hy-AM"/>
        </w:rPr>
        <w:t xml:space="preserve"> </w:t>
      </w:r>
      <w:r w:rsidRPr="00483C16">
        <w:rPr>
          <w:rFonts w:ascii="GHEA Grapalat" w:hAnsi="GHEA Grapalat" w:cs="Sylfaen"/>
          <w:lang w:val="hy-AM"/>
        </w:rPr>
        <w:t>արված</w:t>
      </w:r>
      <w:r w:rsidRPr="00483C16">
        <w:rPr>
          <w:rFonts w:ascii="GHEA Grapalat" w:hAnsi="GHEA Grapalat" w:cs="Arial Armenian"/>
          <w:lang w:val="hy-AM"/>
        </w:rPr>
        <w:t xml:space="preserve"> </w:t>
      </w:r>
      <w:r w:rsidRPr="00483C16">
        <w:rPr>
          <w:rFonts w:ascii="GHEA Grapalat" w:hAnsi="GHEA Grapalat" w:cs="Sylfaen"/>
          <w:lang w:val="hy-AM"/>
        </w:rPr>
        <w:t>պատվերի</w:t>
      </w:r>
      <w:r w:rsidRPr="00483C16">
        <w:rPr>
          <w:rFonts w:ascii="GHEA Grapalat" w:hAnsi="GHEA Grapalat" w:cs="Arial Armenian"/>
          <w:lang w:val="hy-AM"/>
        </w:rPr>
        <w:t xml:space="preserve"> </w:t>
      </w:r>
      <w:r w:rsidRPr="00483C16">
        <w:rPr>
          <w:rFonts w:ascii="GHEA Grapalat" w:hAnsi="GHEA Grapalat" w:cs="Sylfaen"/>
          <w:lang w:val="hy-AM"/>
        </w:rPr>
        <w:t>գործարքով;</w:t>
      </w:r>
      <w:r w:rsidRPr="00483C16">
        <w:rPr>
          <w:rFonts w:ascii="GHEA Grapalat" w:hAnsi="GHEA Grapalat" w:cs="Arial Armenian"/>
          <w:lang w:val="hy-AM"/>
        </w:rPr>
        <w:t xml:space="preserve"> </w:t>
      </w:r>
      <w:r w:rsidRPr="00483C16">
        <w:rPr>
          <w:rFonts w:ascii="GHEA Grapalat" w:hAnsi="GHEA Grapalat" w:cs="Sylfaen"/>
          <w:lang w:val="hy-AM"/>
        </w:rPr>
        <w:t>և</w:t>
      </w:r>
      <w:r w:rsidRPr="00483C16">
        <w:rPr>
          <w:rFonts w:ascii="GHEA Grapalat" w:hAnsi="GHEA Grapalat" w:cs="Arial Armenian"/>
          <w:lang w:val="hy-AM"/>
        </w:rPr>
        <w:t xml:space="preserve"> </w:t>
      </w:r>
    </w:p>
    <w:p w:rsidR="00E77C02" w:rsidRPr="00483C16" w:rsidRDefault="00E77C02" w:rsidP="00483C16">
      <w:pPr>
        <w:numPr>
          <w:ilvl w:val="0"/>
          <w:numId w:val="5"/>
        </w:num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Մշակված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օգտագործողի</w:t>
      </w:r>
      <w:r w:rsidRPr="00483C16">
        <w:rPr>
          <w:rFonts w:ascii="GHEA Grapalat" w:hAnsi="GHEA Grapalat" w:cs="Arial Armenian"/>
          <w:lang w:val="hy-AM"/>
        </w:rPr>
        <w:t xml:space="preserve"> </w:t>
      </w:r>
      <w:r w:rsidRPr="00483C16">
        <w:rPr>
          <w:rFonts w:ascii="GHEA Grapalat" w:hAnsi="GHEA Grapalat" w:cs="Sylfaen"/>
          <w:lang w:val="hy-AM"/>
        </w:rPr>
        <w:t>կողմից</w:t>
      </w:r>
      <w:r w:rsidRPr="00483C16">
        <w:rPr>
          <w:rFonts w:ascii="GHEA Grapalat" w:hAnsi="GHEA Grapalat" w:cs="Arial Armenian"/>
          <w:lang w:val="hy-AM"/>
        </w:rPr>
        <w:t xml:space="preserve"> </w:t>
      </w:r>
      <w:r w:rsidRPr="00483C16">
        <w:rPr>
          <w:rFonts w:ascii="GHEA Grapalat" w:hAnsi="GHEA Grapalat" w:cs="Sylfaen"/>
          <w:lang w:val="hy-AM"/>
        </w:rPr>
        <w:t>ինքնուրույն</w:t>
      </w:r>
      <w:r w:rsidRPr="00483C16">
        <w:rPr>
          <w:rFonts w:ascii="GHEA Grapalat" w:hAnsi="GHEA Grapalat" w:cs="Arial Armenian"/>
          <w:lang w:val="hy-AM"/>
        </w:rPr>
        <w:t xml:space="preserve"> </w:t>
      </w:r>
      <w:r w:rsidRPr="00483C16">
        <w:rPr>
          <w:rFonts w:ascii="GHEA Grapalat" w:hAnsi="GHEA Grapalat" w:cs="Sylfaen"/>
          <w:lang w:val="hy-AM"/>
        </w:rPr>
        <w:t>տեղակայանման</w:t>
      </w:r>
      <w:r w:rsidRPr="00483C16">
        <w:rPr>
          <w:rFonts w:ascii="GHEA Grapalat" w:hAnsi="GHEA Grapalat" w:cs="Arial Armenian"/>
          <w:lang w:val="hy-AM"/>
        </w:rPr>
        <w:t xml:space="preserve"> </w:t>
      </w:r>
      <w:r w:rsidRPr="00483C16">
        <w:rPr>
          <w:rFonts w:ascii="GHEA Grapalat" w:hAnsi="GHEA Grapalat" w:cs="Sylfaen"/>
          <w:lang w:val="hy-AM"/>
        </w:rPr>
        <w:t>համար</w:t>
      </w:r>
      <w:r w:rsidRPr="00483C16">
        <w:rPr>
          <w:rFonts w:ascii="GHEA Grapalat" w:hAnsi="GHEA Grapalat" w:cs="Arial Armenian"/>
          <w:lang w:val="hy-AM"/>
        </w:rPr>
        <w:t xml:space="preserve">, </w:t>
      </w:r>
      <w:r w:rsidRPr="00483C16">
        <w:rPr>
          <w:rFonts w:ascii="GHEA Grapalat" w:hAnsi="GHEA Grapalat" w:cs="Sylfaen"/>
          <w:lang w:val="hy-AM"/>
        </w:rPr>
        <w:t>առանց</w:t>
      </w:r>
      <w:r w:rsidRPr="00483C16">
        <w:rPr>
          <w:rFonts w:ascii="GHEA Grapalat" w:hAnsi="GHEA Grapalat" w:cs="Arial Armenian"/>
          <w:lang w:val="hy-AM"/>
        </w:rPr>
        <w:t xml:space="preserve"> </w:t>
      </w:r>
      <w:r w:rsidRPr="00483C16">
        <w:rPr>
          <w:rFonts w:ascii="GHEA Grapalat" w:hAnsi="GHEA Grapalat" w:cs="Sylfaen"/>
          <w:lang w:val="hy-AM"/>
        </w:rPr>
        <w:t>մատակարարի</w:t>
      </w:r>
      <w:r w:rsidRPr="00483C16">
        <w:rPr>
          <w:rFonts w:ascii="GHEA Grapalat" w:hAnsi="GHEA Grapalat" w:cs="Arial Armenian"/>
          <w:lang w:val="hy-AM"/>
        </w:rPr>
        <w:t xml:space="preserve"> </w:t>
      </w:r>
      <w:r w:rsidRPr="00483C16">
        <w:rPr>
          <w:rFonts w:ascii="GHEA Grapalat" w:hAnsi="GHEA Grapalat" w:cs="Sylfaen"/>
          <w:lang w:val="hy-AM"/>
        </w:rPr>
        <w:t>կողմից</w:t>
      </w:r>
      <w:r w:rsidRPr="00483C16">
        <w:rPr>
          <w:rFonts w:ascii="GHEA Grapalat" w:hAnsi="GHEA Grapalat" w:cs="Arial Armenian"/>
          <w:lang w:val="hy-AM"/>
        </w:rPr>
        <w:t xml:space="preserve"> </w:t>
      </w:r>
      <w:r w:rsidRPr="00483C16">
        <w:rPr>
          <w:rFonts w:ascii="GHEA Grapalat" w:hAnsi="GHEA Grapalat" w:cs="Sylfaen"/>
          <w:lang w:val="hy-AM"/>
        </w:rPr>
        <w:t>հետագա</w:t>
      </w:r>
      <w:r w:rsidRPr="00483C16">
        <w:rPr>
          <w:rFonts w:ascii="GHEA Grapalat" w:hAnsi="GHEA Grapalat" w:cs="Arial Armenian"/>
          <w:lang w:val="hy-AM"/>
        </w:rPr>
        <w:t xml:space="preserve"> </w:t>
      </w:r>
      <w:r w:rsidRPr="00483C16">
        <w:rPr>
          <w:rFonts w:ascii="GHEA Grapalat" w:hAnsi="GHEA Grapalat" w:cs="Sylfaen"/>
          <w:lang w:val="hy-AM"/>
        </w:rPr>
        <w:t>նշանակալի</w:t>
      </w:r>
      <w:r w:rsidRPr="00483C16">
        <w:rPr>
          <w:rFonts w:ascii="GHEA Grapalat" w:hAnsi="GHEA Grapalat" w:cs="Arial Armenian"/>
          <w:lang w:val="hy-AM"/>
        </w:rPr>
        <w:t xml:space="preserve"> </w:t>
      </w:r>
      <w:r w:rsidRPr="00483C16">
        <w:rPr>
          <w:rFonts w:ascii="GHEA Grapalat" w:hAnsi="GHEA Grapalat" w:cs="Sylfaen"/>
          <w:lang w:val="hy-AM"/>
        </w:rPr>
        <w:t>տեխնիկական</w:t>
      </w:r>
      <w:r w:rsidRPr="00483C16">
        <w:rPr>
          <w:rFonts w:ascii="GHEA Grapalat" w:hAnsi="GHEA Grapalat" w:cs="Arial Armenian"/>
          <w:lang w:val="hy-AM"/>
        </w:rPr>
        <w:t xml:space="preserve"> </w:t>
      </w:r>
      <w:r w:rsidRPr="00483C16">
        <w:rPr>
          <w:rFonts w:ascii="GHEA Grapalat" w:hAnsi="GHEA Grapalat" w:cs="Sylfaen"/>
          <w:lang w:val="hy-AM"/>
        </w:rPr>
        <w:t>օժանդակության</w:t>
      </w:r>
      <w:r w:rsidRPr="00483C16">
        <w:rPr>
          <w:rFonts w:ascii="GHEA Grapalat" w:hAnsi="GHEA Grapalat"/>
          <w:lang w:val="hy-AM"/>
        </w:rPr>
        <w:t>;</w:t>
      </w:r>
    </w:p>
    <w:p w:rsidR="00E77C02" w:rsidRPr="00483C16" w:rsidRDefault="00E77C02" w:rsidP="00483C16">
      <w:pPr>
        <w:spacing w:before="120" w:after="120" w:line="276" w:lineRule="auto"/>
        <w:ind w:left="1134"/>
        <w:jc w:val="both"/>
        <w:rPr>
          <w:rFonts w:ascii="GHEA Grapalat" w:hAnsi="GHEA Grapalat"/>
          <w:i/>
          <w:lang w:val="hy-AM"/>
        </w:rPr>
      </w:pPr>
      <w:r w:rsidRPr="00483C16">
        <w:rPr>
          <w:rFonts w:ascii="GHEA Grapalat" w:hAnsi="GHEA Grapalat" w:cs="Sylfaen"/>
          <w:b/>
          <w:i/>
          <w:u w:val="single"/>
          <w:lang w:val="hy-AM"/>
        </w:rPr>
        <w:t>Հ</w:t>
      </w:r>
      <w:r w:rsidRPr="00483C16">
        <w:rPr>
          <w:rFonts w:ascii="GHEA Grapalat" w:hAnsi="GHEA Grapalat" w:cs="Arial Armenian"/>
          <w:b/>
          <w:i/>
          <w:u w:val="single"/>
          <w:lang w:val="hy-AM"/>
        </w:rPr>
        <w:t>.</w:t>
      </w:r>
      <w:r w:rsidRPr="00483C16">
        <w:rPr>
          <w:rFonts w:ascii="GHEA Grapalat" w:hAnsi="GHEA Grapalat" w:cs="Sylfaen"/>
          <w:b/>
          <w:i/>
          <w:u w:val="single"/>
          <w:lang w:val="hy-AM"/>
        </w:rPr>
        <w:t>Ծ</w:t>
      </w:r>
      <w:r w:rsidRPr="00483C16">
        <w:rPr>
          <w:rFonts w:ascii="GHEA Grapalat" w:hAnsi="GHEA Grapalat" w:cs="Arial Armenian"/>
          <w:b/>
          <w:i/>
          <w:u w:val="single"/>
          <w:lang w:val="hy-AM"/>
        </w:rPr>
        <w:t>.</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cs="Arial Armenian"/>
          <w:i/>
          <w:lang w:val="hy-AM"/>
        </w:rPr>
        <w:t xml:space="preserve"> </w:t>
      </w:r>
      <w:r w:rsidRPr="00483C16">
        <w:rPr>
          <w:rFonts w:ascii="GHEA Grapalat" w:hAnsi="GHEA Grapalat" w:cs="Sylfaen"/>
          <w:i/>
          <w:lang w:val="hy-AM"/>
        </w:rPr>
        <w:t>ծրագրային</w:t>
      </w:r>
      <w:r w:rsidRPr="00483C16">
        <w:rPr>
          <w:rFonts w:ascii="GHEA Grapalat" w:hAnsi="GHEA Grapalat" w:cs="Arial Armenian"/>
          <w:i/>
          <w:lang w:val="hy-AM"/>
        </w:rPr>
        <w:t xml:space="preserve"> </w:t>
      </w:r>
      <w:r w:rsidRPr="00483C16">
        <w:rPr>
          <w:rFonts w:ascii="GHEA Grapalat" w:hAnsi="GHEA Grapalat" w:cs="Sylfaen"/>
          <w:i/>
          <w:lang w:val="hy-AM"/>
        </w:rPr>
        <w:t>ապահովման</w:t>
      </w:r>
      <w:r w:rsidRPr="00483C16">
        <w:rPr>
          <w:rFonts w:ascii="GHEA Grapalat" w:hAnsi="GHEA Grapalat" w:cs="Arial Armenian"/>
          <w:i/>
          <w:lang w:val="hy-AM"/>
        </w:rPr>
        <w:t xml:space="preserve"> </w:t>
      </w:r>
      <w:r w:rsidRPr="00483C16">
        <w:rPr>
          <w:rFonts w:ascii="GHEA Grapalat" w:hAnsi="GHEA Grapalat" w:cs="Sylfaen"/>
          <w:i/>
          <w:lang w:val="hy-AM"/>
        </w:rPr>
        <w:t>ծանոթագրության</w:t>
      </w:r>
      <w:r w:rsidRPr="00483C16">
        <w:rPr>
          <w:rFonts w:ascii="GHEA Grapalat" w:hAnsi="GHEA Grapalat" w:cs="Arial Armenian"/>
          <w:i/>
          <w:lang w:val="hy-AM"/>
        </w:rPr>
        <w:t xml:space="preserve"> </w:t>
      </w:r>
      <w:r w:rsidRPr="00483C16">
        <w:rPr>
          <w:rFonts w:ascii="GHEA Grapalat" w:hAnsi="GHEA Grapalat"/>
          <w:i/>
          <w:lang w:val="hy-AM"/>
        </w:rPr>
        <w:t xml:space="preserve">a. </w:t>
      </w:r>
      <w:r w:rsidRPr="00483C16">
        <w:rPr>
          <w:rFonts w:ascii="GHEA Grapalat" w:hAnsi="GHEA Grapalat" w:cs="Sylfaen"/>
          <w:i/>
          <w:lang w:val="hy-AM"/>
        </w:rPr>
        <w:t>կետը</w:t>
      </w:r>
      <w:r w:rsidRPr="00483C16">
        <w:rPr>
          <w:rFonts w:ascii="GHEA Grapalat" w:hAnsi="GHEA Grapalat" w:cs="Arial Armenian"/>
          <w:i/>
          <w:lang w:val="hy-AM"/>
        </w:rPr>
        <w:t xml:space="preserve"> </w:t>
      </w:r>
      <w:r w:rsidRPr="00483C16">
        <w:rPr>
          <w:rFonts w:ascii="GHEA Grapalat" w:hAnsi="GHEA Grapalat" w:cs="Sylfaen"/>
          <w:i/>
          <w:lang w:val="hy-AM"/>
        </w:rPr>
        <w:t>վերահսկումից</w:t>
      </w:r>
      <w:r w:rsidRPr="00483C16">
        <w:rPr>
          <w:rFonts w:ascii="GHEA Grapalat" w:hAnsi="GHEA Grapalat" w:cs="Arial Armenian"/>
          <w:i/>
          <w:lang w:val="hy-AM"/>
        </w:rPr>
        <w:t xml:space="preserve"> </w:t>
      </w:r>
      <w:r w:rsidRPr="00483C16">
        <w:rPr>
          <w:rFonts w:ascii="GHEA Grapalat" w:hAnsi="GHEA Grapalat" w:cs="Sylfaen"/>
          <w:i/>
          <w:lang w:val="hy-AM"/>
        </w:rPr>
        <w:t>չի</w:t>
      </w:r>
      <w:r w:rsidRPr="00483C16">
        <w:rPr>
          <w:rFonts w:ascii="GHEA Grapalat" w:hAnsi="GHEA Grapalat" w:cs="Arial Armenian"/>
          <w:i/>
          <w:lang w:val="hy-AM"/>
        </w:rPr>
        <w:t xml:space="preserve"> </w:t>
      </w:r>
      <w:r w:rsidRPr="00483C16">
        <w:rPr>
          <w:rFonts w:ascii="GHEA Grapalat" w:hAnsi="GHEA Grapalat" w:cs="Sylfaen"/>
          <w:i/>
          <w:lang w:val="hy-AM"/>
        </w:rPr>
        <w:t>ազատում</w:t>
      </w:r>
      <w:r w:rsidRPr="00483C16">
        <w:rPr>
          <w:rFonts w:ascii="GHEA Grapalat" w:hAnsi="GHEA Grapalat" w:cs="Arial Armenian"/>
          <w:i/>
          <w:lang w:val="hy-AM"/>
        </w:rPr>
        <w:t xml:space="preserve"> </w:t>
      </w:r>
      <w:r w:rsidRPr="00483C16">
        <w:rPr>
          <w:rFonts w:ascii="GHEA Grapalat" w:hAnsi="GHEA Grapalat" w:cs="Sylfaen"/>
          <w:i/>
          <w:lang w:val="hy-AM"/>
        </w:rPr>
        <w:t>Կատեգորիա</w:t>
      </w:r>
      <w:r w:rsidRPr="00483C16">
        <w:rPr>
          <w:rFonts w:ascii="GHEA Grapalat" w:hAnsi="GHEA Grapalat" w:cs="Arial Armenian"/>
          <w:i/>
          <w:lang w:val="hy-AM"/>
        </w:rPr>
        <w:t xml:space="preserve"> 5-</w:t>
      </w:r>
      <w:r w:rsidRPr="00483C16">
        <w:rPr>
          <w:rFonts w:ascii="GHEA Grapalat" w:hAnsi="GHEA Grapalat" w:cs="Sylfaen"/>
          <w:i/>
          <w:lang w:val="hy-AM"/>
        </w:rPr>
        <w:t>ի</w:t>
      </w:r>
      <w:r w:rsidRPr="00483C16">
        <w:rPr>
          <w:rFonts w:ascii="GHEA Grapalat" w:hAnsi="GHEA Grapalat" w:cs="Arial Armenian"/>
          <w:i/>
          <w:lang w:val="hy-AM"/>
        </w:rPr>
        <w:t xml:space="preserve"> </w:t>
      </w:r>
      <w:r w:rsidRPr="00483C16">
        <w:rPr>
          <w:rFonts w:ascii="GHEA Grapalat" w:hAnsi="GHEA Grapalat" w:cs="Sylfaen"/>
          <w:i/>
          <w:lang w:val="hy-AM"/>
        </w:rPr>
        <w:t>Մաս</w:t>
      </w:r>
      <w:r w:rsidRPr="00483C16">
        <w:rPr>
          <w:rFonts w:ascii="GHEA Grapalat" w:hAnsi="GHEA Grapalat" w:cs="Arial Armenian"/>
          <w:i/>
          <w:lang w:val="hy-AM"/>
        </w:rPr>
        <w:t xml:space="preserve"> 2-</w:t>
      </w:r>
      <w:r w:rsidRPr="00483C16">
        <w:rPr>
          <w:rFonts w:ascii="GHEA Grapalat" w:hAnsi="GHEA Grapalat" w:cs="Sylfaen"/>
          <w:i/>
          <w:lang w:val="hy-AM"/>
        </w:rPr>
        <w:t>ում</w:t>
      </w:r>
      <w:r w:rsidRPr="00483C16">
        <w:rPr>
          <w:rFonts w:ascii="GHEA Grapalat" w:hAnsi="GHEA Grapalat" w:cs="Arial Armenian"/>
          <w:i/>
          <w:lang w:val="hy-AM"/>
        </w:rPr>
        <w:t xml:space="preserve"> </w:t>
      </w:r>
      <w:r w:rsidRPr="00483C16">
        <w:rPr>
          <w:rFonts w:ascii="GHEA Grapalat" w:hAnsi="GHEA Grapalat" w:cs="Sylfaen"/>
          <w:i/>
          <w:lang w:val="hy-AM"/>
        </w:rPr>
        <w:t>հատկորոշված</w:t>
      </w:r>
      <w:r w:rsidRPr="00483C16">
        <w:rPr>
          <w:rFonts w:ascii="GHEA Grapalat" w:hAnsi="GHEA Grapalat" w:cs="Arial Armenia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ծրագրային</w:t>
      </w:r>
      <w:r w:rsidRPr="00483C16">
        <w:rPr>
          <w:rFonts w:ascii="GHEA Grapalat" w:hAnsi="GHEA Grapalat" w:cs="Arial Armenian"/>
          <w:i/>
          <w:lang w:val="hy-AM"/>
        </w:rPr>
        <w:t xml:space="preserve"> </w:t>
      </w:r>
      <w:r w:rsidRPr="00483C16">
        <w:rPr>
          <w:rFonts w:ascii="GHEA Grapalat" w:hAnsi="GHEA Grapalat" w:cs="Sylfaen"/>
          <w:i/>
          <w:lang w:val="hy-AM"/>
        </w:rPr>
        <w:t>ապահովումը</w:t>
      </w:r>
      <w:r w:rsidR="00D76829" w:rsidRPr="00483C16">
        <w:rPr>
          <w:rFonts w:ascii="GHEA Grapalat" w:hAnsi="GHEA Grapalat" w:cs="Sylfaen"/>
          <w:i/>
          <w:lang w:val="hy-AM"/>
        </w:rPr>
        <w:t>”</w:t>
      </w:r>
      <w:r w:rsidRPr="00483C16">
        <w:rPr>
          <w:rFonts w:ascii="GHEA Grapalat" w:hAnsi="GHEA Grapalat" w:cs="Arial Armenian"/>
          <w:i/>
          <w:lang w:val="hy-AM"/>
        </w:rPr>
        <w:t xml:space="preserve"> </w:t>
      </w:r>
      <w:r w:rsidRPr="00483C16">
        <w:rPr>
          <w:rFonts w:ascii="GHEA Grapalat" w:hAnsi="GHEA Grapalat"/>
          <w:i/>
          <w:lang w:val="hy-AM"/>
        </w:rPr>
        <w:t>(</w:t>
      </w:r>
      <w:r w:rsidR="00D76829" w:rsidRPr="00483C16">
        <w:rPr>
          <w:rFonts w:ascii="GHEA Grapalat" w:hAnsi="GHEA Grapalat" w:cs="Sylfaen"/>
          <w:i/>
          <w:lang w:val="hy-AM"/>
        </w:rPr>
        <w:t>“</w:t>
      </w:r>
      <w:r w:rsidRPr="00483C16">
        <w:rPr>
          <w:rFonts w:ascii="GHEA Grapalat" w:hAnsi="GHEA Grapalat" w:cs="Sylfaen"/>
          <w:i/>
          <w:lang w:val="hy-AM"/>
        </w:rPr>
        <w:t>Տեղեկատվության անվտանգություն</w:t>
      </w:r>
      <w:r w:rsidR="00D76829" w:rsidRPr="00483C16">
        <w:rPr>
          <w:rFonts w:ascii="GHEA Grapalat" w:hAnsi="GHEA Grapalat" w:cs="Sylfaen"/>
          <w:i/>
          <w:lang w:val="hy-AM"/>
        </w:rPr>
        <w:t>”</w:t>
      </w:r>
      <w:r w:rsidRPr="00483C16">
        <w:rPr>
          <w:rFonts w:ascii="GHEA Grapalat" w:hAnsi="GHEA Grapalat"/>
          <w:i/>
          <w:lang w:val="hy-AM"/>
        </w:rPr>
        <w:t>):</w:t>
      </w:r>
    </w:p>
    <w:p w:rsidR="00E77C02" w:rsidRPr="00483C16" w:rsidRDefault="00E77C02" w:rsidP="00483C16">
      <w:pPr>
        <w:spacing w:before="120" w:after="120" w:line="276" w:lineRule="auto"/>
        <w:ind w:left="1134"/>
        <w:jc w:val="both"/>
        <w:rPr>
          <w:rFonts w:ascii="GHEA Grapalat" w:hAnsi="GHEA Grapalat"/>
          <w:i/>
          <w:lang w:val="hy-AM"/>
        </w:rPr>
      </w:pPr>
    </w:p>
    <w:p w:rsidR="00E77C02" w:rsidRPr="00483C16" w:rsidRDefault="00E77C02" w:rsidP="00483C16">
      <w:pPr>
        <w:numPr>
          <w:ilvl w:val="0"/>
          <w:numId w:val="4"/>
        </w:num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Գտնվում</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հանրային</w:t>
      </w:r>
      <w:r w:rsidRPr="00483C16">
        <w:rPr>
          <w:rFonts w:ascii="GHEA Grapalat" w:hAnsi="GHEA Grapalat" w:cs="Arial Armenian"/>
          <w:lang w:val="hy-AM"/>
        </w:rPr>
        <w:t xml:space="preserve"> </w:t>
      </w:r>
      <w:r w:rsidRPr="00483C16">
        <w:rPr>
          <w:rFonts w:ascii="GHEA Grapalat" w:hAnsi="GHEA Grapalat" w:cs="Sylfaen"/>
          <w:lang w:val="hy-AM"/>
        </w:rPr>
        <w:t>օգտագործման</w:t>
      </w:r>
      <w:r w:rsidRPr="00483C16">
        <w:rPr>
          <w:rFonts w:ascii="GHEA Grapalat" w:hAnsi="GHEA Grapalat" w:cs="Arial Armenian"/>
          <w:lang w:val="hy-AM"/>
        </w:rPr>
        <w:t xml:space="preserve"> </w:t>
      </w:r>
      <w:r w:rsidRPr="00483C16">
        <w:rPr>
          <w:rFonts w:ascii="GHEA Grapalat" w:hAnsi="GHEA Grapalat" w:cs="Sylfaen"/>
          <w:lang w:val="hy-AM"/>
        </w:rPr>
        <w:t>տիրույթում</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cs="Arial Armenian"/>
          <w:lang w:val="hy-AM"/>
        </w:rPr>
        <w:t xml:space="preserve"> </w:t>
      </w:r>
    </w:p>
    <w:p w:rsidR="00E77C02" w:rsidRPr="00483C16" w:rsidRDefault="00E77C02" w:rsidP="00483C16">
      <w:pPr>
        <w:numPr>
          <w:ilvl w:val="0"/>
          <w:numId w:val="4"/>
        </w:num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Անհրաժեշտ</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այն</w:t>
      </w:r>
      <w:r w:rsidRPr="00483C16">
        <w:rPr>
          <w:rFonts w:ascii="GHEA Grapalat" w:hAnsi="GHEA Grapalat" w:cs="Arial Armenian"/>
          <w:lang w:val="hy-AM"/>
        </w:rPr>
        <w:t xml:space="preserve"> </w:t>
      </w:r>
      <w:r w:rsidRPr="00483C16">
        <w:rPr>
          <w:rFonts w:ascii="GHEA Grapalat" w:hAnsi="GHEA Grapalat" w:cs="Sylfaen"/>
          <w:lang w:val="hy-AM"/>
        </w:rPr>
        <w:t>ապրանքների</w:t>
      </w:r>
      <w:r w:rsidRPr="00483C16">
        <w:rPr>
          <w:rFonts w:ascii="GHEA Grapalat" w:hAnsi="GHEA Grapalat" w:cs="Arial Armenian"/>
          <w:lang w:val="hy-AM"/>
        </w:rPr>
        <w:t xml:space="preserve"> </w:t>
      </w:r>
      <w:r w:rsidRPr="00483C16">
        <w:rPr>
          <w:rFonts w:ascii="GHEA Grapalat" w:hAnsi="GHEA Grapalat" w:cs="Sylfaen"/>
          <w:lang w:val="hy-AM"/>
        </w:rPr>
        <w:t>շահագործման</w:t>
      </w:r>
      <w:r w:rsidRPr="00483C16">
        <w:rPr>
          <w:rFonts w:ascii="GHEA Grapalat" w:hAnsi="GHEA Grapalat" w:cs="Arial Armenian"/>
          <w:lang w:val="hy-AM"/>
        </w:rPr>
        <w:t xml:space="preserve"> </w:t>
      </w:r>
      <w:r w:rsidRPr="00483C16">
        <w:rPr>
          <w:rFonts w:ascii="GHEA Grapalat" w:hAnsi="GHEA Grapalat"/>
          <w:lang w:val="hy-AM"/>
        </w:rPr>
        <w:t>(</w:t>
      </w:r>
      <w:r w:rsidRPr="00483C16">
        <w:rPr>
          <w:rFonts w:ascii="GHEA Grapalat" w:hAnsi="GHEA Grapalat" w:cs="Sylfaen"/>
          <w:lang w:val="hy-AM"/>
        </w:rPr>
        <w:t>ստուգման</w:t>
      </w:r>
      <w:r w:rsidRPr="00483C16">
        <w:rPr>
          <w:rFonts w:ascii="GHEA Grapalat" w:hAnsi="GHEA Grapalat" w:cs="Arial Armenian"/>
          <w:lang w:val="hy-AM"/>
        </w:rPr>
        <w:t xml:space="preserve">) </w:t>
      </w:r>
      <w:r w:rsidRPr="00483C16">
        <w:rPr>
          <w:rFonts w:ascii="GHEA Grapalat" w:hAnsi="GHEA Grapalat" w:cs="Sylfaen"/>
          <w:lang w:val="hy-AM"/>
        </w:rPr>
        <w:t>կամ</w:t>
      </w:r>
      <w:r w:rsidRPr="00483C16">
        <w:rPr>
          <w:rFonts w:ascii="GHEA Grapalat" w:hAnsi="GHEA Grapalat" w:cs="Arial Armenian"/>
          <w:lang w:val="hy-AM"/>
        </w:rPr>
        <w:t xml:space="preserve"> </w:t>
      </w:r>
      <w:r w:rsidRPr="00483C16">
        <w:rPr>
          <w:rFonts w:ascii="GHEA Grapalat" w:hAnsi="GHEA Grapalat" w:cs="Sylfaen"/>
          <w:lang w:val="hy-AM"/>
        </w:rPr>
        <w:t>վերանորոգման</w:t>
      </w:r>
      <w:r w:rsidRPr="00483C16">
        <w:rPr>
          <w:rFonts w:ascii="GHEA Grapalat" w:hAnsi="GHEA Grapalat" w:cs="Arial Armenian"/>
          <w:lang w:val="hy-AM"/>
        </w:rPr>
        <w:t xml:space="preserve"> </w:t>
      </w:r>
      <w:r w:rsidRPr="00483C16">
        <w:rPr>
          <w:rFonts w:ascii="GHEA Grapalat" w:hAnsi="GHEA Grapalat" w:cs="Sylfaen"/>
          <w:lang w:val="hy-AM"/>
        </w:rPr>
        <w:t>համար</w:t>
      </w:r>
      <w:r w:rsidRPr="00483C16">
        <w:rPr>
          <w:rFonts w:ascii="GHEA Grapalat" w:hAnsi="GHEA Grapalat" w:cs="Arial Armenian"/>
          <w:lang w:val="hy-AM"/>
        </w:rPr>
        <w:t xml:space="preserve">, </w:t>
      </w:r>
      <w:r w:rsidRPr="00483C16">
        <w:rPr>
          <w:rFonts w:ascii="GHEA Grapalat" w:hAnsi="GHEA Grapalat" w:cs="Sylfaen"/>
          <w:lang w:val="hy-AM"/>
        </w:rPr>
        <w:t>որոնց</w:t>
      </w:r>
      <w:r w:rsidRPr="00483C16">
        <w:rPr>
          <w:rFonts w:ascii="GHEA Grapalat" w:hAnsi="GHEA Grapalat" w:cs="Arial Armenian"/>
          <w:lang w:val="hy-AM"/>
        </w:rPr>
        <w:t xml:space="preserve"> </w:t>
      </w:r>
      <w:r w:rsidRPr="00483C16">
        <w:rPr>
          <w:rFonts w:ascii="GHEA Grapalat" w:hAnsi="GHEA Grapalat" w:cs="Sylfaen"/>
          <w:lang w:val="hy-AM"/>
        </w:rPr>
        <w:t>արտահանումը</w:t>
      </w:r>
      <w:r w:rsidRPr="00483C16">
        <w:rPr>
          <w:rFonts w:ascii="GHEA Grapalat" w:hAnsi="GHEA Grapalat" w:cs="Arial Armenian"/>
          <w:lang w:val="hy-AM"/>
        </w:rPr>
        <w:t xml:space="preserve"> </w:t>
      </w:r>
      <w:r w:rsidRPr="00483C16">
        <w:rPr>
          <w:rFonts w:ascii="GHEA Grapalat" w:hAnsi="GHEA Grapalat" w:cs="Sylfaen"/>
          <w:lang w:val="hy-AM"/>
        </w:rPr>
        <w:t>լիազորված</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w:t>
      </w:r>
    </w:p>
    <w:p w:rsidR="00E77C02" w:rsidRPr="00483C16" w:rsidRDefault="00E77C02" w:rsidP="00483C16">
      <w:pPr>
        <w:spacing w:before="120" w:after="120" w:line="276" w:lineRule="auto"/>
        <w:ind w:left="1134"/>
        <w:jc w:val="both"/>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cs="Arial Armenian"/>
          <w:i/>
          <w:u w:val="single"/>
          <w:lang w:val="hy-AM"/>
        </w:rPr>
        <w:t>.</w:t>
      </w:r>
      <w:r w:rsidRPr="00483C16">
        <w:rPr>
          <w:rFonts w:ascii="GHEA Grapalat" w:hAnsi="GHEA Grapalat" w:cs="Sylfaen"/>
          <w:i/>
          <w:u w:val="single"/>
          <w:lang w:val="hy-AM"/>
        </w:rPr>
        <w:t>Ծ</w:t>
      </w:r>
      <w:r w:rsidRPr="00483C16">
        <w:rPr>
          <w:rFonts w:ascii="GHEA Grapalat" w:hAnsi="GHEA Grapalat" w:cs="Arial Armenian"/>
          <w:i/>
          <w:u w:val="single"/>
          <w:lang w:val="hy-AM"/>
        </w:rPr>
        <w:t>.</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ծրագրային</w:t>
      </w:r>
      <w:r w:rsidRPr="00483C16">
        <w:rPr>
          <w:rFonts w:ascii="GHEA Grapalat" w:hAnsi="GHEA Grapalat" w:cs="Arial Armenian"/>
          <w:i/>
          <w:lang w:val="hy-AM"/>
        </w:rPr>
        <w:t xml:space="preserve"> </w:t>
      </w:r>
      <w:r w:rsidRPr="00483C16">
        <w:rPr>
          <w:rFonts w:ascii="GHEA Grapalat" w:hAnsi="GHEA Grapalat" w:cs="Sylfaen"/>
          <w:i/>
          <w:lang w:val="hy-AM"/>
        </w:rPr>
        <w:t>ապահովման</w:t>
      </w:r>
      <w:r w:rsidRPr="00483C16">
        <w:rPr>
          <w:rFonts w:ascii="GHEA Grapalat" w:hAnsi="GHEA Grapalat" w:cs="Arial Armenian"/>
          <w:i/>
          <w:lang w:val="hy-AM"/>
        </w:rPr>
        <w:t xml:space="preserve"> </w:t>
      </w:r>
      <w:r w:rsidRPr="00483C16">
        <w:rPr>
          <w:rFonts w:ascii="GHEA Grapalat" w:hAnsi="GHEA Grapalat" w:cs="Sylfaen"/>
          <w:i/>
          <w:lang w:val="hy-AM"/>
        </w:rPr>
        <w:t>ծանոթագրության</w:t>
      </w:r>
      <w:r w:rsidRPr="00483C16">
        <w:rPr>
          <w:rFonts w:ascii="GHEA Grapalat" w:hAnsi="GHEA Grapalat" w:cs="Arial Armenian"/>
          <w:i/>
          <w:lang w:val="hy-AM"/>
        </w:rPr>
        <w:t xml:space="preserve"> c</w:t>
      </w:r>
      <w:r w:rsidRPr="00483C16">
        <w:rPr>
          <w:rFonts w:ascii="GHEA Grapalat" w:hAnsi="GHEA Grapalat"/>
          <w:i/>
          <w:lang w:val="hy-AM"/>
        </w:rPr>
        <w:t xml:space="preserve">. </w:t>
      </w:r>
      <w:r w:rsidRPr="00483C16">
        <w:rPr>
          <w:rFonts w:ascii="GHEA Grapalat" w:hAnsi="GHEA Grapalat" w:cs="Sylfaen"/>
          <w:i/>
          <w:lang w:val="hy-AM"/>
        </w:rPr>
        <w:t>կետը</w:t>
      </w:r>
      <w:r w:rsidRPr="00483C16">
        <w:rPr>
          <w:rFonts w:ascii="GHEA Grapalat" w:hAnsi="GHEA Grapalat" w:cs="Arial Armenian"/>
          <w:i/>
          <w:lang w:val="hy-AM"/>
        </w:rPr>
        <w:t xml:space="preserve"> </w:t>
      </w:r>
      <w:r w:rsidRPr="00483C16">
        <w:rPr>
          <w:rFonts w:ascii="GHEA Grapalat" w:hAnsi="GHEA Grapalat" w:cs="Sylfaen"/>
          <w:i/>
          <w:lang w:val="hy-AM"/>
        </w:rPr>
        <w:t>վերահսկումից</w:t>
      </w:r>
      <w:r w:rsidRPr="00483C16">
        <w:rPr>
          <w:rFonts w:ascii="GHEA Grapalat" w:hAnsi="GHEA Grapalat" w:cs="Arial Armenian"/>
          <w:i/>
          <w:lang w:val="hy-AM"/>
        </w:rPr>
        <w:t xml:space="preserve"> </w:t>
      </w:r>
      <w:r w:rsidRPr="00483C16">
        <w:rPr>
          <w:rFonts w:ascii="GHEA Grapalat" w:hAnsi="GHEA Grapalat" w:cs="Sylfaen"/>
          <w:i/>
          <w:lang w:val="hy-AM"/>
        </w:rPr>
        <w:t>չի</w:t>
      </w:r>
      <w:r w:rsidRPr="00483C16">
        <w:rPr>
          <w:rFonts w:ascii="GHEA Grapalat" w:hAnsi="GHEA Grapalat" w:cs="Arial Armenian"/>
          <w:i/>
          <w:lang w:val="hy-AM"/>
        </w:rPr>
        <w:t xml:space="preserve"> </w:t>
      </w:r>
      <w:r w:rsidRPr="00483C16">
        <w:rPr>
          <w:rFonts w:ascii="GHEA Grapalat" w:hAnsi="GHEA Grapalat" w:cs="Sylfaen"/>
          <w:i/>
          <w:lang w:val="hy-AM"/>
        </w:rPr>
        <w:t>ազատում</w:t>
      </w:r>
      <w:r w:rsidRPr="00483C16">
        <w:rPr>
          <w:rFonts w:ascii="GHEA Grapalat" w:hAnsi="GHEA Grapalat" w:cs="Arial Armenian"/>
          <w:i/>
          <w:lang w:val="hy-AM"/>
        </w:rPr>
        <w:t xml:space="preserve"> </w:t>
      </w:r>
      <w:r w:rsidRPr="00483C16">
        <w:rPr>
          <w:rFonts w:ascii="GHEA Grapalat" w:hAnsi="GHEA Grapalat" w:cs="Sylfaen"/>
          <w:i/>
          <w:lang w:val="hy-AM"/>
        </w:rPr>
        <w:t>Կատեգորիա</w:t>
      </w:r>
      <w:r w:rsidRPr="00483C16">
        <w:rPr>
          <w:rFonts w:ascii="GHEA Grapalat" w:hAnsi="GHEA Grapalat" w:cs="Arial Armenian"/>
          <w:i/>
          <w:lang w:val="hy-AM"/>
        </w:rPr>
        <w:t xml:space="preserve"> 5-</w:t>
      </w:r>
      <w:r w:rsidRPr="00483C16">
        <w:rPr>
          <w:rFonts w:ascii="GHEA Grapalat" w:hAnsi="GHEA Grapalat" w:cs="Sylfaen"/>
          <w:i/>
          <w:lang w:val="hy-AM"/>
        </w:rPr>
        <w:t>ի</w:t>
      </w:r>
      <w:r w:rsidRPr="00483C16">
        <w:rPr>
          <w:rFonts w:ascii="GHEA Grapalat" w:hAnsi="GHEA Grapalat" w:cs="Arial Armenian"/>
          <w:i/>
          <w:lang w:val="hy-AM"/>
        </w:rPr>
        <w:t xml:space="preserve"> </w:t>
      </w:r>
      <w:r w:rsidRPr="00483C16">
        <w:rPr>
          <w:rFonts w:ascii="GHEA Grapalat" w:hAnsi="GHEA Grapalat" w:cs="Sylfaen"/>
          <w:i/>
          <w:lang w:val="hy-AM"/>
        </w:rPr>
        <w:t>Մաս</w:t>
      </w:r>
      <w:r w:rsidRPr="00483C16">
        <w:rPr>
          <w:rFonts w:ascii="GHEA Grapalat" w:hAnsi="GHEA Grapalat" w:cs="Arial Armenian"/>
          <w:i/>
          <w:lang w:val="hy-AM"/>
        </w:rPr>
        <w:t xml:space="preserve"> 2-</w:t>
      </w:r>
      <w:r w:rsidRPr="00483C16">
        <w:rPr>
          <w:rFonts w:ascii="GHEA Grapalat" w:hAnsi="GHEA Grapalat" w:cs="Sylfaen"/>
          <w:i/>
          <w:lang w:val="hy-AM"/>
        </w:rPr>
        <w:t>ում</w:t>
      </w:r>
      <w:r w:rsidRPr="00483C16">
        <w:rPr>
          <w:rFonts w:ascii="GHEA Grapalat" w:hAnsi="GHEA Grapalat" w:cs="Arial Armenian"/>
          <w:i/>
          <w:lang w:val="hy-AM"/>
        </w:rPr>
        <w:t xml:space="preserve"> </w:t>
      </w:r>
      <w:r w:rsidRPr="00483C16">
        <w:rPr>
          <w:rFonts w:ascii="GHEA Grapalat" w:hAnsi="GHEA Grapalat" w:cs="Sylfaen"/>
          <w:i/>
          <w:lang w:val="hy-AM"/>
        </w:rPr>
        <w:t>հատկորոշված</w:t>
      </w:r>
      <w:r w:rsidRPr="00483C16">
        <w:rPr>
          <w:rFonts w:ascii="GHEA Grapalat" w:hAnsi="GHEA Grapalat" w:cs="Arial Armenia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ծրագրային</w:t>
      </w:r>
      <w:r w:rsidRPr="00483C16">
        <w:rPr>
          <w:rFonts w:ascii="GHEA Grapalat" w:hAnsi="GHEA Grapalat" w:cs="Arial Armenian"/>
          <w:i/>
          <w:lang w:val="hy-AM"/>
        </w:rPr>
        <w:t xml:space="preserve"> </w:t>
      </w:r>
      <w:r w:rsidRPr="00483C16">
        <w:rPr>
          <w:rFonts w:ascii="GHEA Grapalat" w:hAnsi="GHEA Grapalat" w:cs="Sylfaen"/>
          <w:i/>
          <w:lang w:val="hy-AM"/>
        </w:rPr>
        <w:t>ապահովումը</w:t>
      </w:r>
      <w:r w:rsidR="00D76829" w:rsidRPr="00483C16">
        <w:rPr>
          <w:rFonts w:ascii="GHEA Grapalat" w:hAnsi="GHEA Grapalat" w:cs="Sylfaen"/>
          <w:i/>
          <w:lang w:val="hy-AM"/>
        </w:rPr>
        <w:t>”</w:t>
      </w:r>
      <w:r w:rsidRPr="00483C16">
        <w:rPr>
          <w:rFonts w:ascii="GHEA Grapalat" w:hAnsi="GHEA Grapalat" w:cs="Arial Armenian"/>
          <w:i/>
          <w:lang w:val="hy-AM"/>
        </w:rPr>
        <w:t xml:space="preserve"> </w:t>
      </w:r>
      <w:r w:rsidRPr="00483C16">
        <w:rPr>
          <w:rFonts w:ascii="GHEA Grapalat" w:hAnsi="GHEA Grapalat"/>
          <w:i/>
          <w:lang w:val="hy-AM"/>
        </w:rPr>
        <w:t>(</w:t>
      </w:r>
      <w:r w:rsidR="00D76829" w:rsidRPr="00483C16">
        <w:rPr>
          <w:rFonts w:ascii="GHEA Grapalat" w:hAnsi="GHEA Grapalat" w:cs="Sylfaen"/>
          <w:i/>
          <w:lang w:val="hy-AM"/>
        </w:rPr>
        <w:t>“</w:t>
      </w:r>
      <w:r w:rsidRPr="00483C16">
        <w:rPr>
          <w:rFonts w:ascii="GHEA Grapalat" w:hAnsi="GHEA Grapalat" w:cs="Sylfaen"/>
          <w:i/>
          <w:lang w:val="hy-AM"/>
        </w:rPr>
        <w:t>Տեղեկատվության անվտանգություն</w:t>
      </w:r>
      <w:r w:rsidR="00D76829" w:rsidRPr="00483C16">
        <w:rPr>
          <w:rFonts w:ascii="GHEA Grapalat" w:hAnsi="GHEA Grapalat" w:cs="Sylfaen"/>
          <w:i/>
          <w:lang w:val="hy-AM"/>
        </w:rPr>
        <w:t>”</w:t>
      </w:r>
      <w:r w:rsidRPr="00483C16">
        <w:rPr>
          <w:rFonts w:ascii="GHEA Grapalat" w:hAnsi="GHEA Grapalat"/>
          <w:i/>
          <w:lang w:val="hy-AM"/>
        </w:rPr>
        <w:t>):</w:t>
      </w:r>
    </w:p>
    <w:p w:rsidR="00B42430" w:rsidRPr="00483C16" w:rsidRDefault="00B42430" w:rsidP="00483C16">
      <w:pPr>
        <w:spacing w:before="120" w:after="120" w:line="276" w:lineRule="auto"/>
        <w:jc w:val="both"/>
        <w:rPr>
          <w:rFonts w:ascii="GHEA Grapalat" w:hAnsi="GHEA Grapalat" w:cs="Sylfaen"/>
          <w:b/>
          <w:lang w:val="hy-AM"/>
        </w:rPr>
      </w:pPr>
    </w:p>
    <w:p w:rsidR="00B42430" w:rsidRPr="00483C16" w:rsidRDefault="00B42430" w:rsidP="00483C16">
      <w:pPr>
        <w:spacing w:before="120" w:after="120" w:line="276" w:lineRule="auto"/>
        <w:jc w:val="both"/>
        <w:rPr>
          <w:rFonts w:ascii="GHEA Grapalat" w:hAnsi="GHEA Grapalat" w:cs="Sylfaen"/>
          <w:b/>
          <w:lang w:val="hy-AM"/>
        </w:rPr>
      </w:pPr>
    </w:p>
    <w:p w:rsidR="00E77C02" w:rsidRPr="00483C16" w:rsidRDefault="00E77C02" w:rsidP="00483C16">
      <w:pPr>
        <w:spacing w:before="120" w:after="120" w:line="276" w:lineRule="auto"/>
        <w:jc w:val="both"/>
        <w:rPr>
          <w:rFonts w:ascii="GHEA Grapalat" w:hAnsi="GHEA Grapalat"/>
          <w:b/>
          <w:lang w:val="hy-AM"/>
        </w:rPr>
      </w:pPr>
      <w:r w:rsidRPr="00483C16">
        <w:rPr>
          <w:rFonts w:ascii="GHEA Grapalat" w:hAnsi="GHEA Grapalat" w:cs="Sylfaen"/>
          <w:b/>
          <w:lang w:val="hy-AM"/>
        </w:rPr>
        <w:t>ԸՆԴՀԱՆՈՒՐ</w:t>
      </w:r>
      <w:r w:rsidRPr="00483C16">
        <w:rPr>
          <w:rFonts w:ascii="GHEA Grapalat" w:hAnsi="GHEA Grapalat" w:cs="Arial Armenian"/>
          <w:b/>
          <w:lang w:val="hy-AM"/>
        </w:rPr>
        <w:t xml:space="preserve"> </w:t>
      </w:r>
      <w:r w:rsidR="00D76829" w:rsidRPr="00483C16">
        <w:rPr>
          <w:rFonts w:ascii="GHEA Grapalat" w:hAnsi="GHEA Grapalat" w:cs="Sylfaen"/>
          <w:b/>
          <w:lang w:val="hy-AM"/>
        </w:rPr>
        <w:t>“</w:t>
      </w:r>
      <w:r w:rsidRPr="00483C16">
        <w:rPr>
          <w:rFonts w:ascii="GHEA Grapalat" w:hAnsi="GHEA Grapalat" w:cs="Sylfaen"/>
          <w:b/>
          <w:lang w:val="hy-AM"/>
        </w:rPr>
        <w:t>ՏԵՂԵԿԱՏՎՈՒԹՅԱՆ ԱՆՎՏԱՆԳՈՒԹՅԱՆ</w:t>
      </w:r>
      <w:r w:rsidR="00D76829" w:rsidRPr="00483C16">
        <w:rPr>
          <w:rFonts w:ascii="GHEA Grapalat" w:hAnsi="GHEA Grapalat" w:cs="Sylfaen"/>
          <w:b/>
          <w:lang w:val="hy-AM"/>
        </w:rPr>
        <w:t>”</w:t>
      </w:r>
      <w:r w:rsidRPr="00483C16">
        <w:rPr>
          <w:rFonts w:ascii="GHEA Grapalat" w:hAnsi="GHEA Grapalat" w:cs="Arial Armenian"/>
          <w:b/>
          <w:lang w:val="hy-AM"/>
        </w:rPr>
        <w:t xml:space="preserve"> </w:t>
      </w:r>
      <w:r w:rsidRPr="00483C16">
        <w:rPr>
          <w:rFonts w:ascii="GHEA Grapalat" w:hAnsi="GHEA Grapalat" w:cs="Sylfaen"/>
          <w:b/>
          <w:lang w:val="hy-AM"/>
        </w:rPr>
        <w:t>ԾԱՆՈԹԱԳՐՈՒԹՅՈՒՆ</w:t>
      </w:r>
      <w:r w:rsidRPr="00483C16">
        <w:rPr>
          <w:rFonts w:ascii="GHEA Grapalat" w:hAnsi="GHEA Grapalat" w:cs="Arial Armenian"/>
          <w:b/>
          <w:lang w:val="hy-AM"/>
        </w:rPr>
        <w:t xml:space="preserve"> </w:t>
      </w:r>
      <w:r w:rsidRPr="00483C16">
        <w:rPr>
          <w:rFonts w:ascii="GHEA Grapalat" w:hAnsi="GHEA Grapalat"/>
          <w:b/>
          <w:lang w:val="hy-AM"/>
        </w:rPr>
        <w:t>(GISN)</w:t>
      </w:r>
    </w:p>
    <w:p w:rsidR="00E77C02" w:rsidRPr="00483C16" w:rsidRDefault="00D76829" w:rsidP="00483C16">
      <w:pPr>
        <w:spacing w:before="120" w:after="120" w:line="276" w:lineRule="auto"/>
        <w:jc w:val="both"/>
        <w:rPr>
          <w:rFonts w:ascii="GHEA Grapalat" w:hAnsi="GHEA Grapalat"/>
          <w:lang w:val="hy-AM"/>
        </w:rPr>
      </w:pPr>
      <w:r w:rsidRPr="00483C16">
        <w:rPr>
          <w:rFonts w:ascii="GHEA Grapalat" w:hAnsi="GHEA Grapalat" w:cs="Sylfaen"/>
          <w:lang w:val="hy-AM"/>
        </w:rPr>
        <w:lastRenderedPageBreak/>
        <w:t>“</w:t>
      </w:r>
      <w:r w:rsidR="00E77C02" w:rsidRPr="00483C16">
        <w:rPr>
          <w:rFonts w:ascii="GHEA Grapalat" w:hAnsi="GHEA Grapalat" w:cs="Sylfaen"/>
          <w:lang w:val="hy-AM"/>
        </w:rPr>
        <w:t>Տեղեկատվության անվտանգությանը</w:t>
      </w:r>
      <w:r w:rsidRPr="00483C16">
        <w:rPr>
          <w:rFonts w:ascii="GHEA Grapalat" w:hAnsi="GHEA Grapalat" w:cs="Sylfaen"/>
          <w:lang w:val="hy-AM"/>
        </w:rPr>
        <w:t>”</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վերաբերող</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պարագաները</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կամ</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գործառույթները</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պետք</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է</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դիտարկվեն</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Կատեգորիա</w:t>
      </w:r>
      <w:r w:rsidR="00E77C02" w:rsidRPr="00483C16">
        <w:rPr>
          <w:rFonts w:ascii="GHEA Grapalat" w:hAnsi="GHEA Grapalat" w:cs="Arial Armenian"/>
          <w:lang w:val="hy-AM"/>
        </w:rPr>
        <w:t xml:space="preserve"> 5-</w:t>
      </w:r>
      <w:r w:rsidR="00E77C02" w:rsidRPr="00483C16">
        <w:rPr>
          <w:rFonts w:ascii="GHEA Grapalat" w:hAnsi="GHEA Grapalat" w:cs="Sylfaen"/>
          <w:lang w:val="hy-AM"/>
        </w:rPr>
        <w:t>ի</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Մաս</w:t>
      </w:r>
      <w:r w:rsidR="00E77C02" w:rsidRPr="00483C16">
        <w:rPr>
          <w:rFonts w:ascii="GHEA Grapalat" w:hAnsi="GHEA Grapalat" w:cs="Arial Armenian"/>
          <w:lang w:val="hy-AM"/>
        </w:rPr>
        <w:t xml:space="preserve"> 2-</w:t>
      </w:r>
      <w:r w:rsidR="00E77C02" w:rsidRPr="00483C16">
        <w:rPr>
          <w:rFonts w:ascii="GHEA Grapalat" w:hAnsi="GHEA Grapalat" w:cs="Sylfaen"/>
          <w:lang w:val="hy-AM"/>
        </w:rPr>
        <w:t>ի</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կապակցությամբ</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նույնիսկ</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եթե</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դրանք</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այլ</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ապրանքների</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բաղադրիչներ</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են</w:t>
      </w:r>
      <w:r w:rsidR="00E77C02" w:rsidRPr="00483C16">
        <w:rPr>
          <w:rFonts w:ascii="GHEA Grapalat" w:hAnsi="GHEA Grapalat" w:cs="Arial Armenian"/>
          <w:lang w:val="hy-AM"/>
        </w:rPr>
        <w:t xml:space="preserve">, </w:t>
      </w:r>
      <w:r w:rsidRPr="00483C16">
        <w:rPr>
          <w:rFonts w:ascii="GHEA Grapalat" w:hAnsi="GHEA Grapalat" w:cs="Sylfaen"/>
          <w:lang w:val="hy-AM"/>
        </w:rPr>
        <w:t>“</w:t>
      </w:r>
      <w:r w:rsidR="00E77C02" w:rsidRPr="00483C16">
        <w:rPr>
          <w:rFonts w:ascii="GHEA Grapalat" w:hAnsi="GHEA Grapalat" w:cs="Sylfaen"/>
          <w:lang w:val="hy-AM"/>
        </w:rPr>
        <w:t>ծրագրային</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ապահովում</w:t>
      </w:r>
      <w:r w:rsidRPr="00483C16">
        <w:rPr>
          <w:rFonts w:ascii="GHEA Grapalat" w:hAnsi="GHEA Grapalat" w:cs="Sylfaen"/>
          <w:lang w:val="hy-AM"/>
        </w:rPr>
        <w:t>”</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կամ</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գործառույթներ</w:t>
      </w:r>
      <w:r w:rsidR="00E77C02" w:rsidRPr="00483C16">
        <w:rPr>
          <w:rFonts w:ascii="GHEA Grapalat" w:hAnsi="GHEA Grapalat" w:cs="Arial Armenian"/>
          <w:lang w:val="hy-AM"/>
        </w:rPr>
        <w:t xml:space="preserve">: </w:t>
      </w:r>
    </w:p>
    <w:p w:rsidR="00E77C02" w:rsidRPr="00483C16" w:rsidRDefault="00E77C02" w:rsidP="00483C16">
      <w:pPr>
        <w:spacing w:before="120" w:after="120" w:line="276" w:lineRule="auto"/>
        <w:jc w:val="both"/>
        <w:rPr>
          <w:rFonts w:ascii="GHEA Grapalat" w:hAnsi="GHEA Grapalat"/>
          <w:lang w:val="hy-AM"/>
        </w:rPr>
      </w:pPr>
    </w:p>
    <w:p w:rsidR="00E77C02" w:rsidRPr="00483C16" w:rsidRDefault="00E77C02" w:rsidP="00483C16">
      <w:pPr>
        <w:spacing w:before="120" w:after="120" w:line="276" w:lineRule="auto"/>
        <w:jc w:val="both"/>
        <w:rPr>
          <w:rFonts w:ascii="GHEA Grapalat" w:hAnsi="GHEA Grapalat"/>
          <w:b/>
          <w:lang w:val="hy-AM"/>
        </w:rPr>
      </w:pPr>
      <w:r w:rsidRPr="00483C16">
        <w:rPr>
          <w:rFonts w:ascii="GHEA Grapalat" w:hAnsi="GHEA Grapalat" w:cs="Sylfaen"/>
          <w:b/>
          <w:lang w:val="hy-AM"/>
        </w:rPr>
        <w:t>ԵՎՐՈՊԱԿԱՆ</w:t>
      </w:r>
      <w:r w:rsidRPr="00483C16">
        <w:rPr>
          <w:rFonts w:ascii="GHEA Grapalat" w:hAnsi="GHEA Grapalat" w:cs="Arial Armenian"/>
          <w:b/>
          <w:lang w:val="hy-AM"/>
        </w:rPr>
        <w:t xml:space="preserve"> </w:t>
      </w:r>
      <w:r w:rsidRPr="00483C16">
        <w:rPr>
          <w:rFonts w:ascii="GHEA Grapalat" w:hAnsi="GHEA Grapalat" w:cs="Sylfaen"/>
          <w:b/>
          <w:lang w:val="hy-AM"/>
        </w:rPr>
        <w:t>ՄԻՈՒԹՅԱՆ</w:t>
      </w:r>
      <w:r w:rsidRPr="00483C16">
        <w:rPr>
          <w:rFonts w:ascii="GHEA Grapalat" w:hAnsi="GHEA Grapalat" w:cs="Arial Armenian"/>
          <w:b/>
          <w:lang w:val="hy-AM"/>
        </w:rPr>
        <w:t xml:space="preserve"> </w:t>
      </w:r>
      <w:r w:rsidRPr="00483C16">
        <w:rPr>
          <w:rFonts w:ascii="GHEA Grapalat" w:hAnsi="GHEA Grapalat" w:cs="Sylfaen"/>
          <w:b/>
          <w:lang w:val="hy-AM"/>
        </w:rPr>
        <w:t>ՊԱՇՏՈՆԱԿԱՆ</w:t>
      </w:r>
      <w:r w:rsidRPr="00483C16">
        <w:rPr>
          <w:rFonts w:ascii="GHEA Grapalat" w:hAnsi="GHEA Grapalat" w:cs="Arial Armenian"/>
          <w:b/>
          <w:lang w:val="hy-AM"/>
        </w:rPr>
        <w:t xml:space="preserve"> </w:t>
      </w:r>
      <w:r w:rsidRPr="00483C16">
        <w:rPr>
          <w:rFonts w:ascii="GHEA Grapalat" w:hAnsi="GHEA Grapalat" w:cs="Sylfaen"/>
          <w:b/>
          <w:lang w:val="hy-AM"/>
        </w:rPr>
        <w:t>ԱՄՍԱԳՐԻ</w:t>
      </w:r>
      <w:r w:rsidRPr="00483C16">
        <w:rPr>
          <w:rFonts w:ascii="GHEA Grapalat" w:hAnsi="GHEA Grapalat" w:cs="Arial Armenian"/>
          <w:b/>
          <w:lang w:val="hy-AM"/>
        </w:rPr>
        <w:t xml:space="preserve"> </w:t>
      </w:r>
      <w:r w:rsidRPr="00483C16">
        <w:rPr>
          <w:rFonts w:ascii="GHEA Grapalat" w:hAnsi="GHEA Grapalat" w:cs="Sylfaen"/>
          <w:b/>
          <w:lang w:val="hy-AM"/>
        </w:rPr>
        <w:t>ԽՄԲԱԳՐԱԿԱՆ</w:t>
      </w:r>
      <w:r w:rsidRPr="00483C16">
        <w:rPr>
          <w:rFonts w:ascii="GHEA Grapalat" w:hAnsi="GHEA Grapalat" w:cs="Arial Armenian"/>
          <w:b/>
          <w:lang w:val="hy-AM"/>
        </w:rPr>
        <w:t xml:space="preserve"> </w:t>
      </w:r>
      <w:r w:rsidRPr="00483C16">
        <w:rPr>
          <w:rFonts w:ascii="GHEA Grapalat" w:hAnsi="GHEA Grapalat" w:cs="Sylfaen"/>
          <w:b/>
          <w:lang w:val="hy-AM"/>
        </w:rPr>
        <w:t>ԿԱՆՈՆՆԵՐԸ</w:t>
      </w:r>
      <w:r w:rsidRPr="00483C16">
        <w:rPr>
          <w:rFonts w:ascii="GHEA Grapalat" w:hAnsi="GHEA Grapalat" w:cs="Arial Armenian"/>
          <w:b/>
          <w:lang w:val="hy-AM"/>
        </w:rPr>
        <w:t xml:space="preserve"> </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cs="Sylfaen"/>
          <w:lang w:val="hy-AM"/>
        </w:rPr>
        <w:t>Միջգերատեսչական</w:t>
      </w:r>
      <w:r w:rsidRPr="00483C16">
        <w:rPr>
          <w:rFonts w:ascii="GHEA Grapalat" w:hAnsi="GHEA Grapalat" w:cs="Arial Armenian"/>
          <w:lang w:val="hy-AM"/>
        </w:rPr>
        <w:t xml:space="preserve"> </w:t>
      </w:r>
      <w:r w:rsidRPr="00483C16">
        <w:rPr>
          <w:rFonts w:ascii="GHEA Grapalat" w:hAnsi="GHEA Grapalat" w:cs="Sylfaen"/>
          <w:lang w:val="hy-AM"/>
        </w:rPr>
        <w:t>գրագրության</w:t>
      </w:r>
      <w:r w:rsidRPr="00483C16">
        <w:rPr>
          <w:rFonts w:ascii="GHEA Grapalat" w:hAnsi="GHEA Grapalat" w:cs="Arial Armenian"/>
          <w:lang w:val="hy-AM"/>
        </w:rPr>
        <w:t xml:space="preserve"> </w:t>
      </w:r>
      <w:r w:rsidRPr="00483C16">
        <w:rPr>
          <w:rFonts w:ascii="GHEA Grapalat" w:hAnsi="GHEA Grapalat" w:cs="Sylfaen"/>
          <w:lang w:val="hy-AM"/>
        </w:rPr>
        <w:t>ոճի</w:t>
      </w:r>
      <w:r w:rsidRPr="00483C16">
        <w:rPr>
          <w:rFonts w:ascii="GHEA Grapalat" w:hAnsi="GHEA Grapalat" w:cs="Arial Armenian"/>
          <w:lang w:val="hy-AM"/>
        </w:rPr>
        <w:t xml:space="preserve"> </w:t>
      </w:r>
      <w:r w:rsidRPr="00483C16">
        <w:rPr>
          <w:rFonts w:ascii="GHEA Grapalat" w:hAnsi="GHEA Grapalat" w:cs="Sylfaen"/>
          <w:lang w:val="hy-AM"/>
        </w:rPr>
        <w:t>ուղեցույցի</w:t>
      </w:r>
      <w:r w:rsidRPr="00483C16">
        <w:rPr>
          <w:rFonts w:ascii="GHEA Grapalat" w:hAnsi="GHEA Grapalat" w:cs="Arial Armenian"/>
          <w:lang w:val="hy-AM"/>
        </w:rPr>
        <w:t xml:space="preserve"> 108</w:t>
      </w:r>
      <w:r w:rsidRPr="00483C16">
        <w:rPr>
          <w:rFonts w:ascii="GHEA Grapalat" w:hAnsi="GHEA Grapalat" w:cs="Sylfaen"/>
          <w:lang w:val="hy-AM"/>
        </w:rPr>
        <w:t>րդ</w:t>
      </w:r>
      <w:r w:rsidRPr="00483C16">
        <w:rPr>
          <w:rFonts w:ascii="GHEA Grapalat" w:hAnsi="GHEA Grapalat" w:cs="Arial Armenian"/>
          <w:lang w:val="hy-AM"/>
        </w:rPr>
        <w:t xml:space="preserve"> </w:t>
      </w:r>
      <w:r w:rsidRPr="00483C16">
        <w:rPr>
          <w:rFonts w:ascii="GHEA Grapalat" w:hAnsi="GHEA Grapalat" w:cs="Sylfaen"/>
          <w:lang w:val="hy-AM"/>
        </w:rPr>
        <w:t>էջի</w:t>
      </w:r>
      <w:r w:rsidRPr="00483C16">
        <w:rPr>
          <w:rFonts w:ascii="GHEA Grapalat" w:hAnsi="GHEA Grapalat" w:cs="Arial Armenian"/>
          <w:lang w:val="hy-AM"/>
        </w:rPr>
        <w:t xml:space="preserve"> 6.5</w:t>
      </w:r>
      <w:r w:rsidRPr="00483C16">
        <w:rPr>
          <w:rFonts w:ascii="GHEA Grapalat" w:hAnsi="GHEA Grapalat" w:cs="Sylfaen"/>
          <w:lang w:val="hy-AM"/>
        </w:rPr>
        <w:t>րդ</w:t>
      </w:r>
      <w:r w:rsidRPr="00483C16">
        <w:rPr>
          <w:rFonts w:ascii="GHEA Grapalat" w:hAnsi="GHEA Grapalat" w:cs="Arial Armenian"/>
          <w:lang w:val="hy-AM"/>
        </w:rPr>
        <w:t xml:space="preserve"> </w:t>
      </w:r>
      <w:r w:rsidRPr="00483C16">
        <w:rPr>
          <w:rFonts w:ascii="GHEA Grapalat" w:hAnsi="GHEA Grapalat" w:cs="Sylfaen"/>
          <w:lang w:val="hy-AM"/>
        </w:rPr>
        <w:t>պարբերության</w:t>
      </w:r>
      <w:r w:rsidRPr="00483C16">
        <w:rPr>
          <w:rFonts w:ascii="GHEA Grapalat" w:hAnsi="GHEA Grapalat" w:cs="Arial Armenian"/>
          <w:lang w:val="hy-AM"/>
        </w:rPr>
        <w:t xml:space="preserve"> </w:t>
      </w:r>
      <w:r w:rsidRPr="00483C16">
        <w:rPr>
          <w:rFonts w:ascii="GHEA Grapalat" w:hAnsi="GHEA Grapalat" w:cs="Sylfaen"/>
          <w:lang w:val="hy-AM"/>
        </w:rPr>
        <w:t>մեջ</w:t>
      </w:r>
      <w:r w:rsidRPr="00483C16">
        <w:rPr>
          <w:rFonts w:ascii="GHEA Grapalat" w:hAnsi="GHEA Grapalat" w:cs="Arial Armenian"/>
          <w:lang w:val="hy-AM"/>
        </w:rPr>
        <w:t xml:space="preserve"> </w:t>
      </w:r>
      <w:r w:rsidRPr="00483C16">
        <w:rPr>
          <w:rFonts w:ascii="GHEA Grapalat" w:hAnsi="GHEA Grapalat" w:cs="Sylfaen"/>
          <w:lang w:val="hy-AM"/>
        </w:rPr>
        <w:t>զետեղված</w:t>
      </w:r>
      <w:r w:rsidRPr="00483C16">
        <w:rPr>
          <w:rFonts w:ascii="GHEA Grapalat" w:hAnsi="GHEA Grapalat" w:cs="Arial Armenian"/>
          <w:lang w:val="hy-AM"/>
        </w:rPr>
        <w:t xml:space="preserve"> </w:t>
      </w:r>
      <w:r w:rsidRPr="00483C16">
        <w:rPr>
          <w:rFonts w:ascii="GHEA Grapalat" w:hAnsi="GHEA Grapalat" w:cs="Sylfaen"/>
          <w:lang w:val="hy-AM"/>
        </w:rPr>
        <w:t>կանոնների</w:t>
      </w:r>
      <w:r w:rsidRPr="00483C16">
        <w:rPr>
          <w:rFonts w:ascii="GHEA Grapalat" w:hAnsi="GHEA Grapalat" w:cs="Arial Armenian"/>
          <w:lang w:val="hy-AM"/>
        </w:rPr>
        <w:t xml:space="preserve"> </w:t>
      </w:r>
      <w:r w:rsidRPr="00483C16">
        <w:rPr>
          <w:rFonts w:ascii="GHEA Grapalat" w:hAnsi="GHEA Grapalat" w:cs="Sylfaen"/>
          <w:lang w:val="hy-AM"/>
        </w:rPr>
        <w:t>համաձայն</w:t>
      </w:r>
      <w:r w:rsidRPr="00483C16">
        <w:rPr>
          <w:rFonts w:ascii="GHEA Grapalat" w:hAnsi="GHEA Grapalat" w:cs="Arial Armenian"/>
          <w:lang w:val="hy-AM"/>
        </w:rPr>
        <w:t xml:space="preserve"> </w:t>
      </w:r>
      <w:r w:rsidRPr="00483C16">
        <w:rPr>
          <w:rFonts w:ascii="GHEA Grapalat" w:hAnsi="GHEA Grapalat"/>
          <w:lang w:val="hy-AM"/>
        </w:rPr>
        <w:t>(2015</w:t>
      </w:r>
      <w:r w:rsidRPr="00483C16">
        <w:rPr>
          <w:rFonts w:ascii="GHEA Grapalat" w:hAnsi="GHEA Grapalat" w:cs="Sylfaen"/>
          <w:lang w:val="hy-AM"/>
        </w:rPr>
        <w:t>թ</w:t>
      </w:r>
      <w:r w:rsidRPr="00483C16">
        <w:rPr>
          <w:rFonts w:ascii="GHEA Grapalat" w:hAnsi="GHEA Grapalat" w:cs="Arial Armenian"/>
          <w:lang w:val="hy-AM"/>
        </w:rPr>
        <w:t xml:space="preserve">. </w:t>
      </w:r>
      <w:r w:rsidRPr="00483C16">
        <w:rPr>
          <w:rFonts w:ascii="GHEA Grapalat" w:hAnsi="GHEA Grapalat" w:cs="Sylfaen"/>
          <w:lang w:val="hy-AM"/>
        </w:rPr>
        <w:t>խմբագրություն</w:t>
      </w:r>
      <w:r w:rsidRPr="00483C16">
        <w:rPr>
          <w:rFonts w:ascii="GHEA Grapalat" w:hAnsi="GHEA Grapalat"/>
          <w:lang w:val="hy-AM"/>
        </w:rPr>
        <w:t xml:space="preserve">), </w:t>
      </w:r>
      <w:r w:rsidRPr="00483C16">
        <w:rPr>
          <w:rFonts w:ascii="GHEA Grapalat" w:hAnsi="GHEA Grapalat" w:cs="Sylfaen"/>
          <w:lang w:val="hy-AM"/>
        </w:rPr>
        <w:t>անգլերեն</w:t>
      </w:r>
      <w:r w:rsidRPr="00483C16">
        <w:rPr>
          <w:rFonts w:ascii="GHEA Grapalat" w:hAnsi="GHEA Grapalat" w:cs="Arial Armenian"/>
          <w:lang w:val="hy-AM"/>
        </w:rPr>
        <w:t xml:space="preserve"> </w:t>
      </w:r>
      <w:r w:rsidRPr="00483C16">
        <w:rPr>
          <w:rFonts w:ascii="GHEA Grapalat" w:hAnsi="GHEA Grapalat" w:cs="Sylfaen"/>
          <w:lang w:val="hy-AM"/>
        </w:rPr>
        <w:t>լեզվով</w:t>
      </w:r>
      <w:r w:rsidRPr="00483C16">
        <w:rPr>
          <w:rFonts w:ascii="GHEA Grapalat" w:hAnsi="GHEA Grapalat" w:cs="Arial Armenian"/>
          <w:lang w:val="hy-AM"/>
        </w:rPr>
        <w:t xml:space="preserve"> </w:t>
      </w:r>
      <w:r w:rsidRPr="00483C16">
        <w:rPr>
          <w:rFonts w:ascii="GHEA Grapalat" w:hAnsi="GHEA Grapalat"/>
          <w:b/>
          <w:i/>
          <w:lang w:val="hy-AM"/>
        </w:rPr>
        <w:t xml:space="preserve">Official Journal of the European Union, </w:t>
      </w:r>
      <w:r w:rsidRPr="00483C16">
        <w:rPr>
          <w:rFonts w:ascii="GHEA Grapalat" w:hAnsi="GHEA Grapalat" w:cs="Sylfaen"/>
          <w:lang w:val="hy-AM"/>
        </w:rPr>
        <w:t>ամսագրում</w:t>
      </w:r>
      <w:r w:rsidRPr="00483C16">
        <w:rPr>
          <w:rFonts w:ascii="GHEA Grapalat" w:hAnsi="GHEA Grapalat" w:cs="Arial Armenian"/>
          <w:lang w:val="hy-AM"/>
        </w:rPr>
        <w:t xml:space="preserve"> </w:t>
      </w:r>
      <w:r w:rsidRPr="00483C16">
        <w:rPr>
          <w:rFonts w:ascii="GHEA Grapalat" w:hAnsi="GHEA Grapalat" w:cs="Sylfaen"/>
          <w:lang w:val="hy-AM"/>
        </w:rPr>
        <w:t>տպագրութայն</w:t>
      </w:r>
      <w:r w:rsidRPr="00483C16">
        <w:rPr>
          <w:rFonts w:ascii="GHEA Grapalat" w:hAnsi="GHEA Grapalat" w:cs="Arial Armenian"/>
          <w:lang w:val="hy-AM"/>
        </w:rPr>
        <w:t xml:space="preserve"> </w:t>
      </w:r>
      <w:r w:rsidRPr="00483C16">
        <w:rPr>
          <w:rFonts w:ascii="GHEA Grapalat" w:hAnsi="GHEA Grapalat" w:cs="Sylfaen"/>
          <w:lang w:val="hy-AM"/>
        </w:rPr>
        <w:t>մեջ</w:t>
      </w:r>
      <w:r w:rsidRPr="00483C16">
        <w:rPr>
          <w:rFonts w:ascii="GHEA Grapalat" w:hAnsi="GHEA Grapalat" w:cs="Arial Armenian"/>
          <w:lang w:val="hy-AM"/>
        </w:rPr>
        <w:t xml:space="preserve">. </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ստորակետը</w:t>
      </w:r>
      <w:r w:rsidRPr="00483C16">
        <w:rPr>
          <w:rFonts w:ascii="GHEA Grapalat" w:hAnsi="GHEA Grapalat" w:cs="Arial Armenian"/>
          <w:lang w:val="hy-AM"/>
        </w:rPr>
        <w:t xml:space="preserve"> </w:t>
      </w:r>
      <w:r w:rsidRPr="00483C16">
        <w:rPr>
          <w:rFonts w:ascii="GHEA Grapalat" w:hAnsi="GHEA Grapalat" w:cs="Sylfaen"/>
          <w:lang w:val="hy-AM"/>
        </w:rPr>
        <w:t>գործածվում</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ամբողջ</w:t>
      </w:r>
      <w:r w:rsidRPr="00483C16">
        <w:rPr>
          <w:rFonts w:ascii="GHEA Grapalat" w:hAnsi="GHEA Grapalat" w:cs="Arial Armenian"/>
          <w:lang w:val="hy-AM"/>
        </w:rPr>
        <w:t xml:space="preserve"> </w:t>
      </w:r>
      <w:r w:rsidRPr="00483C16">
        <w:rPr>
          <w:rFonts w:ascii="GHEA Grapalat" w:hAnsi="GHEA Grapalat" w:cs="Sylfaen"/>
          <w:lang w:val="hy-AM"/>
        </w:rPr>
        <w:t>թիվը</w:t>
      </w:r>
      <w:r w:rsidRPr="00483C16">
        <w:rPr>
          <w:rFonts w:ascii="GHEA Grapalat" w:hAnsi="GHEA Grapalat" w:cs="Arial Armenian"/>
          <w:lang w:val="hy-AM"/>
        </w:rPr>
        <w:t xml:space="preserve"> </w:t>
      </w:r>
      <w:r w:rsidRPr="00483C16">
        <w:rPr>
          <w:rFonts w:ascii="GHEA Grapalat" w:hAnsi="GHEA Grapalat" w:cs="Sylfaen"/>
          <w:lang w:val="hy-AM"/>
        </w:rPr>
        <w:t>տասնորդականից</w:t>
      </w:r>
      <w:r w:rsidRPr="00483C16">
        <w:rPr>
          <w:rFonts w:ascii="GHEA Grapalat" w:hAnsi="GHEA Grapalat" w:cs="Arial Armenian"/>
          <w:lang w:val="hy-AM"/>
        </w:rPr>
        <w:t xml:space="preserve"> </w:t>
      </w:r>
      <w:r w:rsidRPr="00483C16">
        <w:rPr>
          <w:rFonts w:ascii="GHEA Grapalat" w:hAnsi="GHEA Grapalat" w:cs="Sylfaen"/>
          <w:lang w:val="hy-AM"/>
        </w:rPr>
        <w:t>բաժանելու</w:t>
      </w:r>
      <w:r w:rsidRPr="00483C16">
        <w:rPr>
          <w:rFonts w:ascii="GHEA Grapalat" w:hAnsi="GHEA Grapalat" w:cs="Arial Armenian"/>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ամբողջական</w:t>
      </w:r>
      <w:r w:rsidRPr="00483C16">
        <w:rPr>
          <w:rFonts w:ascii="GHEA Grapalat" w:hAnsi="GHEA Grapalat" w:cs="Arial Armenian"/>
          <w:lang w:val="hy-AM"/>
        </w:rPr>
        <w:t xml:space="preserve"> </w:t>
      </w:r>
      <w:r w:rsidRPr="00483C16">
        <w:rPr>
          <w:rFonts w:ascii="GHEA Grapalat" w:hAnsi="GHEA Grapalat" w:cs="Sylfaen"/>
          <w:lang w:val="hy-AM"/>
        </w:rPr>
        <w:t>թվերը</w:t>
      </w:r>
      <w:r w:rsidRPr="00483C16">
        <w:rPr>
          <w:rFonts w:ascii="GHEA Grapalat" w:hAnsi="GHEA Grapalat" w:cs="Arial Armenian"/>
          <w:lang w:val="hy-AM"/>
        </w:rPr>
        <w:t xml:space="preserve"> </w:t>
      </w:r>
      <w:r w:rsidRPr="00483C16">
        <w:rPr>
          <w:rFonts w:ascii="GHEA Grapalat" w:hAnsi="GHEA Grapalat" w:cs="Sylfaen"/>
          <w:lang w:val="hy-AM"/>
        </w:rPr>
        <w:t>ներկայացվում</w:t>
      </w:r>
      <w:r w:rsidRPr="00483C16">
        <w:rPr>
          <w:rFonts w:ascii="GHEA Grapalat" w:hAnsi="GHEA Grapalat" w:cs="Arial Armenian"/>
          <w:lang w:val="hy-AM"/>
        </w:rPr>
        <w:t xml:space="preserve"> </w:t>
      </w:r>
      <w:r w:rsidRPr="00483C16">
        <w:rPr>
          <w:rFonts w:ascii="GHEA Grapalat" w:hAnsi="GHEA Grapalat" w:cs="Sylfaen"/>
          <w:lang w:val="hy-AM"/>
        </w:rPr>
        <w:t>են</w:t>
      </w:r>
      <w:r w:rsidRPr="00483C16">
        <w:rPr>
          <w:rFonts w:ascii="GHEA Grapalat" w:hAnsi="GHEA Grapalat" w:cs="Arial Armenian"/>
          <w:lang w:val="hy-AM"/>
        </w:rPr>
        <w:t xml:space="preserve"> </w:t>
      </w:r>
      <w:r w:rsidRPr="00483C16">
        <w:rPr>
          <w:rFonts w:ascii="GHEA Grapalat" w:hAnsi="GHEA Grapalat" w:cs="Sylfaen"/>
          <w:lang w:val="hy-AM"/>
        </w:rPr>
        <w:t>երեքական</w:t>
      </w:r>
      <w:r w:rsidRPr="00483C16">
        <w:rPr>
          <w:rFonts w:ascii="GHEA Grapalat" w:hAnsi="GHEA Grapalat" w:cs="Arial Armenian"/>
          <w:lang w:val="hy-AM"/>
        </w:rPr>
        <w:t xml:space="preserve"> </w:t>
      </w:r>
      <w:r w:rsidRPr="00483C16">
        <w:rPr>
          <w:rFonts w:ascii="GHEA Grapalat" w:hAnsi="GHEA Grapalat" w:cs="Sylfaen"/>
          <w:lang w:val="hy-AM"/>
        </w:rPr>
        <w:t>թվանշանների</w:t>
      </w:r>
      <w:r w:rsidRPr="00483C16">
        <w:rPr>
          <w:rFonts w:ascii="GHEA Grapalat" w:hAnsi="GHEA Grapalat" w:cs="Arial Armenian"/>
          <w:lang w:val="hy-AM"/>
        </w:rPr>
        <w:t xml:space="preserve"> </w:t>
      </w:r>
      <w:r w:rsidRPr="00483C16">
        <w:rPr>
          <w:rFonts w:ascii="GHEA Grapalat" w:hAnsi="GHEA Grapalat" w:cs="Sylfaen"/>
          <w:lang w:val="hy-AM"/>
        </w:rPr>
        <w:t>շարքերով</w:t>
      </w:r>
      <w:r w:rsidRPr="00483C16">
        <w:rPr>
          <w:rFonts w:ascii="GHEA Grapalat" w:hAnsi="GHEA Grapalat" w:cs="Arial Armenian"/>
          <w:lang w:val="hy-AM"/>
        </w:rPr>
        <w:t xml:space="preserve">, </w:t>
      </w:r>
      <w:r w:rsidRPr="00483C16">
        <w:rPr>
          <w:rFonts w:ascii="GHEA Grapalat" w:hAnsi="GHEA Grapalat" w:cs="Sylfaen"/>
          <w:lang w:val="hy-AM"/>
        </w:rPr>
        <w:t>յուրաքանչյուր</w:t>
      </w:r>
      <w:r w:rsidRPr="00483C16">
        <w:rPr>
          <w:rFonts w:ascii="GHEA Grapalat" w:hAnsi="GHEA Grapalat" w:cs="Arial Armenian"/>
          <w:lang w:val="hy-AM"/>
        </w:rPr>
        <w:t xml:space="preserve"> </w:t>
      </w:r>
      <w:r w:rsidRPr="00483C16">
        <w:rPr>
          <w:rFonts w:ascii="GHEA Grapalat" w:hAnsi="GHEA Grapalat" w:cs="Sylfaen"/>
          <w:lang w:val="hy-AM"/>
        </w:rPr>
        <w:t>եռաթիվ</w:t>
      </w:r>
      <w:r w:rsidRPr="00483C16">
        <w:rPr>
          <w:rFonts w:ascii="GHEA Grapalat" w:hAnsi="GHEA Grapalat" w:cs="Arial Armenian"/>
          <w:lang w:val="hy-AM"/>
        </w:rPr>
        <w:t xml:space="preserve"> </w:t>
      </w:r>
      <w:r w:rsidRPr="00483C16">
        <w:rPr>
          <w:rFonts w:ascii="GHEA Grapalat" w:hAnsi="GHEA Grapalat" w:cs="Sylfaen"/>
          <w:lang w:val="hy-AM"/>
        </w:rPr>
        <w:t>շարք</w:t>
      </w:r>
      <w:r w:rsidRPr="00483C16">
        <w:rPr>
          <w:rFonts w:ascii="GHEA Grapalat" w:hAnsi="GHEA Grapalat" w:cs="Arial Armenian"/>
          <w:lang w:val="hy-AM"/>
        </w:rPr>
        <w:t xml:space="preserve"> </w:t>
      </w:r>
      <w:r w:rsidRPr="00483C16">
        <w:rPr>
          <w:rFonts w:ascii="GHEA Grapalat" w:hAnsi="GHEA Grapalat" w:cs="Sylfaen"/>
          <w:lang w:val="hy-AM"/>
        </w:rPr>
        <w:t>անջատվում</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մյուսից</w:t>
      </w:r>
      <w:r w:rsidRPr="00483C16">
        <w:rPr>
          <w:rFonts w:ascii="GHEA Grapalat" w:hAnsi="GHEA Grapalat" w:cs="Arial Armenian"/>
          <w:lang w:val="hy-AM"/>
        </w:rPr>
        <w:t xml:space="preserve"> </w:t>
      </w:r>
      <w:r w:rsidRPr="00483C16">
        <w:rPr>
          <w:rFonts w:ascii="GHEA Grapalat" w:hAnsi="GHEA Grapalat" w:cs="Sylfaen"/>
          <w:lang w:val="hy-AM"/>
        </w:rPr>
        <w:t>փոքր</w:t>
      </w:r>
      <w:r w:rsidRPr="00483C16">
        <w:rPr>
          <w:rFonts w:ascii="GHEA Grapalat" w:hAnsi="GHEA Grapalat" w:cs="Arial Armenian"/>
          <w:lang w:val="hy-AM"/>
        </w:rPr>
        <w:t xml:space="preserve"> </w:t>
      </w:r>
      <w:r w:rsidRPr="00483C16">
        <w:rPr>
          <w:rFonts w:ascii="GHEA Grapalat" w:hAnsi="GHEA Grapalat" w:cs="Sylfaen"/>
          <w:lang w:val="hy-AM"/>
        </w:rPr>
        <w:t>դատարկ</w:t>
      </w:r>
      <w:r w:rsidRPr="00483C16">
        <w:rPr>
          <w:rFonts w:ascii="GHEA Grapalat" w:hAnsi="GHEA Grapalat" w:cs="Arial Armenian"/>
          <w:lang w:val="hy-AM"/>
        </w:rPr>
        <w:t xml:space="preserve"> </w:t>
      </w:r>
      <w:r w:rsidRPr="00483C16">
        <w:rPr>
          <w:rFonts w:ascii="GHEA Grapalat" w:hAnsi="GHEA Grapalat" w:cs="Sylfaen"/>
          <w:lang w:val="hy-AM"/>
        </w:rPr>
        <w:t>տարածությամբ</w:t>
      </w:r>
      <w:r w:rsidRPr="00483C16">
        <w:rPr>
          <w:rFonts w:ascii="GHEA Grapalat" w:hAnsi="GHEA Grapalat" w:cs="Arial Armenian"/>
          <w:lang w:val="hy-AM"/>
        </w:rPr>
        <w:t xml:space="preserve">: </w:t>
      </w:r>
      <w:r w:rsidRPr="00483C16">
        <w:rPr>
          <w:rFonts w:ascii="GHEA Grapalat" w:hAnsi="GHEA Grapalat" w:cs="Sylfaen"/>
          <w:lang w:val="hy-AM"/>
        </w:rPr>
        <w:t>Սույն</w:t>
      </w:r>
      <w:r w:rsidRPr="00483C16">
        <w:rPr>
          <w:rFonts w:ascii="GHEA Grapalat" w:hAnsi="GHEA Grapalat" w:cs="Arial Armenian"/>
          <w:lang w:val="hy-AM"/>
        </w:rPr>
        <w:t xml:space="preserve"> </w:t>
      </w:r>
      <w:r w:rsidRPr="00483C16">
        <w:rPr>
          <w:rFonts w:ascii="GHEA Grapalat" w:hAnsi="GHEA Grapalat" w:cs="Sylfaen"/>
          <w:lang w:val="hy-AM"/>
        </w:rPr>
        <w:t>հավելվածում</w:t>
      </w:r>
      <w:r w:rsidRPr="00483C16">
        <w:rPr>
          <w:rFonts w:ascii="GHEA Grapalat" w:hAnsi="GHEA Grapalat" w:cs="Arial Armenian"/>
          <w:lang w:val="hy-AM"/>
        </w:rPr>
        <w:t xml:space="preserve"> </w:t>
      </w:r>
      <w:r w:rsidRPr="00483C16">
        <w:rPr>
          <w:rFonts w:ascii="GHEA Grapalat" w:hAnsi="GHEA Grapalat" w:cs="Sylfaen"/>
          <w:lang w:val="hy-AM"/>
        </w:rPr>
        <w:t>վերարտադրված</w:t>
      </w:r>
      <w:r w:rsidRPr="00483C16">
        <w:rPr>
          <w:rFonts w:ascii="GHEA Grapalat" w:hAnsi="GHEA Grapalat" w:cs="Arial Armenian"/>
          <w:lang w:val="hy-AM"/>
        </w:rPr>
        <w:t xml:space="preserve"> </w:t>
      </w:r>
      <w:r w:rsidRPr="00483C16">
        <w:rPr>
          <w:rFonts w:ascii="GHEA Grapalat" w:hAnsi="GHEA Grapalat" w:cs="Sylfaen"/>
          <w:lang w:val="hy-AM"/>
        </w:rPr>
        <w:t>տեքստը</w:t>
      </w:r>
      <w:r w:rsidRPr="00483C16">
        <w:rPr>
          <w:rFonts w:ascii="GHEA Grapalat" w:hAnsi="GHEA Grapalat" w:cs="Arial Armenian"/>
          <w:lang w:val="hy-AM"/>
        </w:rPr>
        <w:t xml:space="preserve"> </w:t>
      </w:r>
      <w:r w:rsidRPr="00483C16">
        <w:rPr>
          <w:rFonts w:ascii="GHEA Grapalat" w:hAnsi="GHEA Grapalat" w:cs="Sylfaen"/>
          <w:lang w:val="hy-AM"/>
        </w:rPr>
        <w:t>հետևում</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վերոհիշյալ</w:t>
      </w:r>
      <w:r w:rsidRPr="00483C16">
        <w:rPr>
          <w:rFonts w:ascii="GHEA Grapalat" w:hAnsi="GHEA Grapalat" w:cs="Arial Armenian"/>
          <w:lang w:val="hy-AM"/>
        </w:rPr>
        <w:t xml:space="preserve"> </w:t>
      </w:r>
      <w:r w:rsidRPr="00483C16">
        <w:rPr>
          <w:rFonts w:ascii="GHEA Grapalat" w:hAnsi="GHEA Grapalat" w:cs="Sylfaen"/>
          <w:lang w:val="hy-AM"/>
        </w:rPr>
        <w:t>սրբագրական</w:t>
      </w:r>
      <w:r w:rsidRPr="00483C16">
        <w:rPr>
          <w:rFonts w:ascii="GHEA Grapalat" w:hAnsi="GHEA Grapalat" w:cs="Arial Armenian"/>
          <w:lang w:val="hy-AM"/>
        </w:rPr>
        <w:t xml:space="preserve"> </w:t>
      </w:r>
      <w:r w:rsidRPr="00483C16">
        <w:rPr>
          <w:rFonts w:ascii="GHEA Grapalat" w:hAnsi="GHEA Grapalat" w:cs="Sylfaen"/>
          <w:lang w:val="hy-AM"/>
        </w:rPr>
        <w:t>կանոններին</w:t>
      </w:r>
      <w:r w:rsidRPr="00483C16">
        <w:rPr>
          <w:rFonts w:ascii="GHEA Grapalat" w:hAnsi="GHEA Grapalat" w:cs="Arial Armenian"/>
          <w:lang w:val="hy-AM"/>
        </w:rPr>
        <w:t>:</w:t>
      </w:r>
      <w:r w:rsidRPr="00483C16">
        <w:rPr>
          <w:rFonts w:ascii="GHEA Grapalat" w:hAnsi="GHEA Grapalat"/>
          <w:lang w:val="hy-AM"/>
        </w:rPr>
        <w:t xml:space="preserve"> </w:t>
      </w:r>
    </w:p>
    <w:p w:rsidR="00E77C02" w:rsidRPr="00483C16" w:rsidRDefault="00E77C02" w:rsidP="00483C16">
      <w:pPr>
        <w:pStyle w:val="Heading1"/>
        <w:spacing w:before="120" w:after="120" w:line="276" w:lineRule="auto"/>
        <w:jc w:val="both"/>
        <w:rPr>
          <w:rFonts w:ascii="GHEA Grapalat" w:hAnsi="GHEA Grapalat"/>
          <w:szCs w:val="24"/>
          <w:lang w:val="hy-AM"/>
        </w:rPr>
      </w:pPr>
      <w:bookmarkStart w:id="2" w:name="_Toc58931888"/>
      <w:r w:rsidRPr="00483C16">
        <w:rPr>
          <w:rFonts w:ascii="GHEA Grapalat" w:hAnsi="GHEA Grapalat"/>
          <w:szCs w:val="24"/>
          <w:lang w:val="hy-AM"/>
        </w:rPr>
        <w:t>ՀԱՎԵԼՎԱԾՈՒՄ ԳՈՐԾԱԾՎՈՂ ՀԱՊԱՎՈՒՄՆԵՐԸ ԵՎ ՀԱՄԱՌՈՏԱԳՐՈՒԹՅՈՒՆՆԵՐԸ</w:t>
      </w:r>
      <w:bookmarkEnd w:id="2"/>
    </w:p>
    <w:p w:rsidR="00E77C02" w:rsidRPr="00483C16" w:rsidRDefault="00E77C02" w:rsidP="00483C16">
      <w:pPr>
        <w:spacing w:before="120" w:after="120" w:line="276" w:lineRule="auto"/>
        <w:jc w:val="both"/>
        <w:rPr>
          <w:rFonts w:ascii="GHEA Grapalat" w:hAnsi="GHEA Grapalat"/>
          <w:lang w:val="hy-AM"/>
        </w:rPr>
      </w:pPr>
    </w:p>
    <w:p w:rsidR="00E77C02" w:rsidRPr="00483C16" w:rsidRDefault="00E77C02" w:rsidP="00483C16">
      <w:pPr>
        <w:tabs>
          <w:tab w:val="left" w:pos="1276"/>
        </w:tabs>
        <w:spacing w:before="120" w:after="120" w:line="276" w:lineRule="auto"/>
        <w:jc w:val="both"/>
        <w:rPr>
          <w:rFonts w:ascii="GHEA Grapalat" w:hAnsi="GHEA Grapalat" w:cs="Arial Armenian"/>
          <w:lang w:val="hy-AM"/>
        </w:rPr>
      </w:pP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սահմանված</w:t>
      </w:r>
      <w:r w:rsidRPr="00483C16">
        <w:rPr>
          <w:rFonts w:ascii="GHEA Grapalat" w:hAnsi="GHEA Grapalat"/>
          <w:lang w:val="hy-AM"/>
        </w:rPr>
        <w:t xml:space="preserve"> </w:t>
      </w:r>
      <w:r w:rsidRPr="00483C16">
        <w:rPr>
          <w:rFonts w:ascii="GHEA Grapalat" w:hAnsi="GHEA Grapalat" w:cs="Sylfaen"/>
          <w:lang w:val="hy-AM"/>
        </w:rPr>
        <w:t>տերմին</w:t>
      </w:r>
      <w:r w:rsidRPr="00483C16">
        <w:rPr>
          <w:rFonts w:ascii="GHEA Grapalat" w:hAnsi="GHEA Grapalat"/>
          <w:lang w:val="hy-AM"/>
        </w:rPr>
        <w:t xml:space="preserve"> </w:t>
      </w:r>
      <w:r w:rsidRPr="00483C16">
        <w:rPr>
          <w:rFonts w:ascii="GHEA Grapalat" w:hAnsi="GHEA Grapalat" w:cs="Sylfaen"/>
          <w:lang w:val="hy-AM"/>
        </w:rPr>
        <w:t>գործածվող</w:t>
      </w:r>
      <w:r w:rsidRPr="00483C16">
        <w:rPr>
          <w:rFonts w:ascii="GHEA Grapalat" w:hAnsi="GHEA Grapalat"/>
          <w:lang w:val="hy-AM"/>
        </w:rPr>
        <w:t xml:space="preserve"> </w:t>
      </w:r>
      <w:r w:rsidRPr="00483C16">
        <w:rPr>
          <w:rFonts w:ascii="GHEA Grapalat" w:hAnsi="GHEA Grapalat" w:cs="Sylfaen"/>
          <w:lang w:val="hy-AM"/>
        </w:rPr>
        <w:t>հապավումները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համառոտագրությունները</w:t>
      </w:r>
      <w:r w:rsidRPr="00483C16">
        <w:rPr>
          <w:rFonts w:ascii="GHEA Grapalat" w:hAnsi="GHEA Grapalat" w:cs="Arial Armenian"/>
          <w:lang w:val="hy-AM"/>
        </w:rPr>
        <w:t xml:space="preserve"> </w:t>
      </w:r>
      <w:r w:rsidRPr="00483C16">
        <w:rPr>
          <w:rFonts w:ascii="GHEA Grapalat" w:hAnsi="GHEA Grapalat" w:cs="Sylfaen"/>
          <w:lang w:val="hy-AM"/>
        </w:rPr>
        <w:t>կարելի</w:t>
      </w:r>
      <w:r w:rsidRPr="00483C16">
        <w:rPr>
          <w:rFonts w:ascii="GHEA Grapalat" w:hAnsi="GHEA Grapalat" w:cs="Arial Armenian"/>
          <w:lang w:val="hy-AM"/>
        </w:rPr>
        <w:t xml:space="preserve"> </w:t>
      </w:r>
      <w:r w:rsidRPr="00483C16">
        <w:rPr>
          <w:rFonts w:ascii="GHEA Grapalat" w:hAnsi="GHEA Grapalat" w:cs="Sylfaen"/>
          <w:lang w:val="hy-AM"/>
        </w:rPr>
        <w:t>է</w:t>
      </w:r>
      <w:r w:rsidRPr="00483C16">
        <w:rPr>
          <w:rFonts w:ascii="GHEA Grapalat" w:hAnsi="GHEA Grapalat" w:cs="Arial Armenian"/>
          <w:lang w:val="hy-AM"/>
        </w:rPr>
        <w:t xml:space="preserve"> </w:t>
      </w:r>
      <w:r w:rsidRPr="00483C16">
        <w:rPr>
          <w:rFonts w:ascii="GHEA Grapalat" w:hAnsi="GHEA Grapalat" w:cs="Sylfaen"/>
          <w:lang w:val="hy-AM"/>
        </w:rPr>
        <w:t>գտնել</w:t>
      </w:r>
      <w:r w:rsidRPr="00483C16">
        <w:rPr>
          <w:rFonts w:ascii="GHEA Grapalat" w:hAnsi="GHEA Grapalat" w:cs="Arial Armenia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Հավելվածում</w:t>
      </w:r>
      <w:r w:rsidRPr="00483C16">
        <w:rPr>
          <w:rFonts w:ascii="GHEA Grapalat" w:hAnsi="GHEA Grapalat"/>
          <w:lang w:val="hy-AM"/>
        </w:rPr>
        <w:t xml:space="preserve"> </w:t>
      </w:r>
      <w:r w:rsidRPr="00483C16">
        <w:rPr>
          <w:rFonts w:ascii="GHEA Grapalat" w:hAnsi="GHEA Grapalat" w:cs="Sylfaen"/>
          <w:lang w:val="hy-AM"/>
        </w:rPr>
        <w:t>գործածվող</w:t>
      </w:r>
      <w:r w:rsidRPr="00483C16">
        <w:rPr>
          <w:rFonts w:ascii="GHEA Grapalat" w:hAnsi="GHEA Grapalat"/>
          <w:lang w:val="hy-AM"/>
        </w:rPr>
        <w:t xml:space="preserve"> </w:t>
      </w:r>
      <w:r w:rsidRPr="00483C16">
        <w:rPr>
          <w:rFonts w:ascii="GHEA Grapalat" w:hAnsi="GHEA Grapalat" w:cs="Sylfaen"/>
          <w:lang w:val="hy-AM"/>
        </w:rPr>
        <w:t>տերմինների</w:t>
      </w:r>
      <w:r w:rsidRPr="00483C16">
        <w:rPr>
          <w:rFonts w:ascii="GHEA Grapalat" w:hAnsi="GHEA Grapalat"/>
          <w:lang w:val="hy-AM"/>
        </w:rPr>
        <w:t xml:space="preserve"> </w:t>
      </w:r>
      <w:r w:rsidRPr="00483C16">
        <w:rPr>
          <w:rFonts w:ascii="GHEA Grapalat" w:hAnsi="GHEA Grapalat" w:cs="Sylfaen"/>
          <w:lang w:val="hy-AM"/>
        </w:rPr>
        <w:t>սահմանումները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բաժնում</w:t>
      </w:r>
    </w:p>
    <w:p w:rsidR="00E77C02" w:rsidRPr="00483C16" w:rsidRDefault="00E77C02" w:rsidP="00483C16">
      <w:pPr>
        <w:tabs>
          <w:tab w:val="left" w:pos="1276"/>
        </w:tabs>
        <w:spacing w:before="120" w:after="120" w:line="276" w:lineRule="auto"/>
        <w:jc w:val="both"/>
        <w:rPr>
          <w:rFonts w:ascii="GHEA Grapalat" w:hAnsi="GHEA Grapalat" w:cs="Sylfaen"/>
          <w:lang w:val="hy-AM"/>
        </w:rPr>
      </w:pPr>
    </w:p>
    <w:tbl>
      <w:tblPr>
        <w:tblpPr w:leftFromText="180" w:rightFromText="180" w:vertAnchor="text" w:tblpY="1"/>
        <w:tblOverlap w:val="never"/>
        <w:tblW w:w="0" w:type="auto"/>
        <w:tblLook w:val="04A0" w:firstRow="1" w:lastRow="0" w:firstColumn="1" w:lastColumn="0" w:noHBand="0" w:noVBand="1"/>
      </w:tblPr>
      <w:tblGrid>
        <w:gridCol w:w="2859"/>
        <w:gridCol w:w="6855"/>
      </w:tblGrid>
      <w:tr w:rsidR="00E77C02" w:rsidRPr="00483C16" w:rsidTr="00C9213B">
        <w:trPr>
          <w:tblHeader/>
        </w:trPr>
        <w:tc>
          <w:tcPr>
            <w:tcW w:w="2715" w:type="dxa"/>
            <w:shd w:val="clear" w:color="auto" w:fill="auto"/>
          </w:tcPr>
          <w:p w:rsidR="00E77C02" w:rsidRPr="00483C16" w:rsidRDefault="00E77C02" w:rsidP="00C9213B">
            <w:pPr>
              <w:tabs>
                <w:tab w:val="left" w:pos="1276"/>
              </w:tabs>
              <w:spacing w:before="120" w:after="120" w:line="276" w:lineRule="auto"/>
              <w:jc w:val="center"/>
              <w:rPr>
                <w:rFonts w:ascii="GHEA Grapalat" w:hAnsi="GHEA Grapalat" w:cs="Arial Armenian"/>
                <w:b/>
                <w:lang w:val="hy-AM"/>
              </w:rPr>
            </w:pPr>
            <w:r w:rsidRPr="00483C16">
              <w:rPr>
                <w:rFonts w:ascii="GHEA Grapalat" w:hAnsi="GHEA Grapalat" w:cs="Sylfaen"/>
                <w:b/>
                <w:lang w:val="hy-AM"/>
              </w:rPr>
              <w:t>Հապավումը</w:t>
            </w:r>
            <w:r w:rsidRPr="00483C16">
              <w:rPr>
                <w:rFonts w:ascii="GHEA Grapalat" w:hAnsi="GHEA Grapalat"/>
                <w:b/>
                <w:lang w:val="hy-AM"/>
              </w:rPr>
              <w:t xml:space="preserve"> </w:t>
            </w:r>
            <w:r w:rsidRPr="00483C16">
              <w:rPr>
                <w:rFonts w:ascii="GHEA Grapalat" w:hAnsi="GHEA Grapalat" w:cs="Sylfaen"/>
                <w:b/>
                <w:lang w:val="hy-AM"/>
              </w:rPr>
              <w:t>կամ</w:t>
            </w:r>
            <w:r w:rsidRPr="00483C16">
              <w:rPr>
                <w:rFonts w:ascii="GHEA Grapalat" w:hAnsi="GHEA Grapalat"/>
                <w:b/>
                <w:lang w:val="hy-AM"/>
              </w:rPr>
              <w:t xml:space="preserve"> </w:t>
            </w:r>
            <w:r w:rsidRPr="00483C16">
              <w:rPr>
                <w:rFonts w:ascii="GHEA Grapalat" w:hAnsi="GHEA Grapalat" w:cs="Sylfaen"/>
                <w:b/>
                <w:lang w:val="hy-AM"/>
              </w:rPr>
              <w:t>համառոտագրությունը</w:t>
            </w:r>
          </w:p>
        </w:tc>
        <w:tc>
          <w:tcPr>
            <w:tcW w:w="6855" w:type="dxa"/>
            <w:shd w:val="clear" w:color="auto" w:fill="auto"/>
          </w:tcPr>
          <w:p w:rsidR="00E77C02" w:rsidRPr="00483C16" w:rsidRDefault="00E77C02" w:rsidP="00C9213B">
            <w:pPr>
              <w:tabs>
                <w:tab w:val="left" w:pos="1276"/>
              </w:tabs>
              <w:spacing w:before="120" w:after="120" w:line="276" w:lineRule="auto"/>
              <w:jc w:val="center"/>
              <w:rPr>
                <w:rFonts w:ascii="GHEA Grapalat" w:hAnsi="GHEA Grapalat"/>
                <w:b/>
                <w:lang w:val="hy-AM"/>
              </w:rPr>
            </w:pPr>
            <w:r w:rsidRPr="00483C16">
              <w:rPr>
                <w:rFonts w:ascii="GHEA Grapalat" w:hAnsi="GHEA Grapalat" w:cs="Sylfaen"/>
                <w:b/>
                <w:lang w:val="hy-AM"/>
              </w:rPr>
              <w:t>Բացատրությունը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ABEC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 xml:space="preserve">Annular Bearing Engineers Committee </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Օղակաձև առանցքակալների</w:t>
            </w:r>
            <w:r w:rsidRPr="00483C16">
              <w:rPr>
                <w:rFonts w:ascii="GHEA Grapalat" w:hAnsi="GHEA Grapalat"/>
                <w:lang w:val="hy-AM"/>
              </w:rPr>
              <w:t xml:space="preserve"> </w:t>
            </w:r>
            <w:r w:rsidRPr="00483C16">
              <w:rPr>
                <w:rFonts w:ascii="GHEA Grapalat" w:hAnsi="GHEA Grapalat" w:cs="Sylfaen"/>
                <w:lang w:val="hy-AM"/>
              </w:rPr>
              <w:t>ինժեներների</w:t>
            </w:r>
            <w:r w:rsidRPr="00483C16">
              <w:rPr>
                <w:rFonts w:ascii="GHEA Grapalat" w:hAnsi="GHEA Grapalat"/>
                <w:lang w:val="hy-AM"/>
              </w:rPr>
              <w:t xml:space="preserve"> </w:t>
            </w:r>
            <w:r w:rsidRPr="00483C16">
              <w:rPr>
                <w:rFonts w:ascii="GHEA Grapalat" w:hAnsi="GHEA Grapalat" w:cs="Sylfaen"/>
                <w:lang w:val="hy-AM"/>
              </w:rPr>
              <w:t>կոմիտե</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ADC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Analogue-to-Digital</w:t>
            </w:r>
            <w:r w:rsidRPr="00483C16">
              <w:rPr>
                <w:rFonts w:ascii="Calibri" w:hAnsi="Calibri" w:cs="Calibri"/>
                <w:lang w:val="hy-AM"/>
              </w:rPr>
              <w:t> </w:t>
            </w:r>
            <w:r w:rsidRPr="00483C16">
              <w:rPr>
                <w:rFonts w:ascii="GHEA Grapalat" w:hAnsi="GHEA Grapalat"/>
                <w:lang w:val="hy-AM"/>
              </w:rPr>
              <w:t>Converter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Անալոգից</w:t>
            </w:r>
            <w:r w:rsidRPr="00483C16">
              <w:rPr>
                <w:rFonts w:ascii="GHEA Grapalat" w:hAnsi="GHEA Grapalat" w:cs="Arial Armenian"/>
                <w:lang w:val="hy-AM"/>
              </w:rPr>
              <w:t xml:space="preserve"> </w:t>
            </w:r>
            <w:r w:rsidRPr="00483C16">
              <w:rPr>
                <w:rFonts w:ascii="GHEA Grapalat" w:hAnsi="GHEA Grapalat" w:cs="Sylfaen"/>
                <w:lang w:val="hy-AM"/>
              </w:rPr>
              <w:t>թվային</w:t>
            </w:r>
            <w:r w:rsidRPr="00483C16">
              <w:rPr>
                <w:rFonts w:ascii="GHEA Grapalat" w:hAnsi="GHEA Grapalat" w:cs="Arial Armenian"/>
                <w:lang w:val="hy-AM"/>
              </w:rPr>
              <w:t xml:space="preserve"> </w:t>
            </w:r>
            <w:r w:rsidRPr="00483C16">
              <w:rPr>
                <w:rFonts w:ascii="GHEA Grapalat" w:hAnsi="GHEA Grapalat" w:cs="Sylfaen"/>
                <w:lang w:val="hy-AM"/>
              </w:rPr>
              <w:t>ձևի</w:t>
            </w:r>
            <w:r w:rsidRPr="00483C16">
              <w:rPr>
                <w:rFonts w:ascii="GHEA Grapalat" w:hAnsi="GHEA Grapalat" w:cs="Arial Armenian"/>
                <w:lang w:val="hy-AM"/>
              </w:rPr>
              <w:t xml:space="preserve"> </w:t>
            </w:r>
            <w:r w:rsidRPr="00483C16">
              <w:rPr>
                <w:rFonts w:ascii="GHEA Grapalat" w:hAnsi="GHEA Grapalat" w:cs="Sylfaen"/>
                <w:lang w:val="hy-AM"/>
              </w:rPr>
              <w:t>փոխակերպող</w:t>
            </w:r>
            <w:r w:rsidRPr="00483C16">
              <w:rPr>
                <w:rFonts w:ascii="GHEA Grapalat" w:hAnsi="GHEA Grapalat" w:cs="Arial Armenian"/>
                <w:lang w:val="hy-AM"/>
              </w:rPr>
              <w:t xml:space="preserve"> </w:t>
            </w:r>
            <w:r w:rsidRPr="00483C16">
              <w:rPr>
                <w:rFonts w:ascii="GHEA Grapalat" w:hAnsi="GHEA Grapalat" w:cs="Sylfaen"/>
                <w:lang w:val="hy-AM"/>
              </w:rPr>
              <w:t>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AGMA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American Gear Manufacturers' Association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Սարքավորումներ արտադրողների</w:t>
            </w:r>
            <w:r w:rsidRPr="00483C16">
              <w:rPr>
                <w:rFonts w:ascii="GHEA Grapalat" w:hAnsi="GHEA Grapalat"/>
                <w:lang w:val="hy-AM"/>
              </w:rPr>
              <w:t xml:space="preserve"> </w:t>
            </w:r>
            <w:r w:rsidRPr="00483C16">
              <w:rPr>
                <w:rFonts w:ascii="GHEA Grapalat" w:hAnsi="GHEA Grapalat" w:cs="Sylfaen"/>
                <w:lang w:val="hy-AM"/>
              </w:rPr>
              <w:t>ամերիկյան</w:t>
            </w:r>
            <w:r w:rsidRPr="00483C16">
              <w:rPr>
                <w:rFonts w:ascii="GHEA Grapalat" w:hAnsi="GHEA Grapalat"/>
                <w:lang w:val="hy-AM"/>
              </w:rPr>
              <w:t xml:space="preserve"> </w:t>
            </w:r>
            <w:r w:rsidRPr="00483C16">
              <w:rPr>
                <w:rFonts w:ascii="GHEA Grapalat" w:hAnsi="GHEA Grapalat" w:cs="Sylfaen"/>
                <w:lang w:val="hy-AM"/>
              </w:rPr>
              <w:t>ասոցիացիա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AHRS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Attitude and heading reference systems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Օդում կուրսային</w:t>
            </w:r>
            <w:r w:rsidRPr="00483C16">
              <w:rPr>
                <w:rFonts w:ascii="GHEA Grapalat" w:hAnsi="GHEA Grapalat"/>
                <w:lang w:val="hy-AM"/>
              </w:rPr>
              <w:t xml:space="preserve"> </w:t>
            </w:r>
            <w:r w:rsidRPr="00483C16">
              <w:rPr>
                <w:rFonts w:ascii="GHEA Grapalat" w:hAnsi="GHEA Grapalat" w:cs="Sylfaen"/>
                <w:lang w:val="hy-AM"/>
              </w:rPr>
              <w:t>ուղղության</w:t>
            </w:r>
            <w:r w:rsidRPr="00483C16">
              <w:rPr>
                <w:rFonts w:ascii="GHEA Grapalat" w:hAnsi="GHEA Grapalat"/>
                <w:lang w:val="hy-AM"/>
              </w:rPr>
              <w:t xml:space="preserve"> և դիրքի </w:t>
            </w:r>
            <w:r w:rsidRPr="00483C16">
              <w:rPr>
                <w:rFonts w:ascii="GHEA Grapalat" w:hAnsi="GHEA Grapalat" w:cs="Sylfaen"/>
                <w:lang w:val="hy-AM"/>
              </w:rPr>
              <w:t>տեղեկատու</w:t>
            </w:r>
            <w:r w:rsidRPr="00483C16">
              <w:rPr>
                <w:rFonts w:ascii="GHEA Grapalat" w:hAnsi="GHEA Grapalat"/>
                <w:lang w:val="hy-AM"/>
              </w:rPr>
              <w:t xml:space="preserve"> </w:t>
            </w:r>
            <w:r w:rsidRPr="00483C16">
              <w:rPr>
                <w:rFonts w:ascii="GHEA Grapalat" w:hAnsi="GHEA Grapalat" w:cs="Sylfaen"/>
                <w:lang w:val="hy-AM"/>
              </w:rPr>
              <w:t>համակարգեր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AISI</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American Iron and Steel Institute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Ամերիկայի</w:t>
            </w:r>
            <w:r w:rsidRPr="00483C16">
              <w:rPr>
                <w:rFonts w:ascii="GHEA Grapalat" w:hAnsi="GHEA Grapalat"/>
                <w:lang w:val="hy-AM"/>
              </w:rPr>
              <w:t xml:space="preserve"> </w:t>
            </w:r>
            <w:r w:rsidRPr="00483C16">
              <w:rPr>
                <w:rFonts w:ascii="GHEA Grapalat" w:hAnsi="GHEA Grapalat" w:cs="Sylfaen"/>
                <w:lang w:val="hy-AM"/>
              </w:rPr>
              <w:t>երկաթի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պողպատի</w:t>
            </w:r>
            <w:r w:rsidRPr="00483C16">
              <w:rPr>
                <w:rFonts w:ascii="GHEA Grapalat" w:hAnsi="GHEA Grapalat"/>
                <w:lang w:val="hy-AM"/>
              </w:rPr>
              <w:t xml:space="preserve"> </w:t>
            </w:r>
            <w:r w:rsidRPr="00483C16">
              <w:rPr>
                <w:rFonts w:ascii="GHEA Grapalat" w:hAnsi="GHEA Grapalat" w:cs="Sylfaen"/>
                <w:lang w:val="hy-AM"/>
              </w:rPr>
              <w:t>ինստիտուտ</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ALE</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Atomic Layer Epitaxy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Ատոմական</w:t>
            </w:r>
            <w:r w:rsidRPr="00483C16">
              <w:rPr>
                <w:rFonts w:ascii="GHEA Grapalat" w:hAnsi="GHEA Grapalat" w:cs="Arial Armenian"/>
                <w:lang w:val="hy-AM"/>
              </w:rPr>
              <w:t xml:space="preserve"> շերտերի </w:t>
            </w:r>
            <w:r w:rsidRPr="00483C16">
              <w:rPr>
                <w:rFonts w:ascii="GHEA Grapalat" w:hAnsi="GHEA Grapalat" w:cs="Sylfaen"/>
                <w:lang w:val="hy-AM"/>
              </w:rPr>
              <w:t>էպիտաքսիա</w:t>
            </w:r>
            <w:r w:rsidRPr="00483C16">
              <w:rPr>
                <w:rFonts w:ascii="GHEA Grapalat" w:hAnsi="GHEA Grapalat" w:cs="Arial Armenian"/>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ALU</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Arithmetic logic unit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Մաթեմատիկական</w:t>
            </w:r>
            <w:r w:rsidRPr="00483C16">
              <w:rPr>
                <w:rFonts w:ascii="GHEA Grapalat" w:hAnsi="GHEA Grapalat"/>
                <w:lang w:val="hy-AM"/>
              </w:rPr>
              <w:t xml:space="preserve"> </w:t>
            </w:r>
            <w:r w:rsidRPr="00483C16">
              <w:rPr>
                <w:rFonts w:ascii="GHEA Grapalat" w:hAnsi="GHEA Grapalat" w:cs="Sylfaen"/>
                <w:lang w:val="hy-AM"/>
              </w:rPr>
              <w:t>տրամաբանական</w:t>
            </w:r>
            <w:r w:rsidRPr="00483C16">
              <w:rPr>
                <w:rFonts w:ascii="GHEA Grapalat" w:hAnsi="GHEA Grapalat" w:cs="Arial Armenian"/>
                <w:lang w:val="hy-AM"/>
              </w:rPr>
              <w:t xml:space="preserve"> հանգույց (սարք)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ANSI</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American National Standards Institute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Ամերիկայի</w:t>
            </w:r>
            <w:r w:rsidRPr="00483C16">
              <w:rPr>
                <w:rFonts w:ascii="GHEA Grapalat" w:hAnsi="GHEA Grapalat"/>
                <w:lang w:val="hy-AM"/>
              </w:rPr>
              <w:t xml:space="preserve"> </w:t>
            </w:r>
            <w:r w:rsidRPr="00483C16">
              <w:rPr>
                <w:rFonts w:ascii="GHEA Grapalat" w:hAnsi="GHEA Grapalat" w:cs="Sylfaen"/>
                <w:lang w:val="hy-AM"/>
              </w:rPr>
              <w:t>ազգային</w:t>
            </w:r>
            <w:r w:rsidRPr="00483C16">
              <w:rPr>
                <w:rFonts w:ascii="GHEA Grapalat" w:hAnsi="GHEA Grapalat"/>
                <w:lang w:val="hy-AM"/>
              </w:rPr>
              <w:t xml:space="preserve"> </w:t>
            </w:r>
            <w:r w:rsidRPr="00483C16">
              <w:rPr>
                <w:rFonts w:ascii="GHEA Grapalat" w:hAnsi="GHEA Grapalat" w:cs="Sylfaen"/>
                <w:lang w:val="hy-AM"/>
              </w:rPr>
              <w:t>ստանդարտների</w:t>
            </w:r>
            <w:r w:rsidRPr="00483C16">
              <w:rPr>
                <w:rFonts w:ascii="GHEA Grapalat" w:hAnsi="GHEA Grapalat"/>
                <w:lang w:val="hy-AM"/>
              </w:rPr>
              <w:t xml:space="preserve"> </w:t>
            </w:r>
            <w:r w:rsidRPr="00483C16">
              <w:rPr>
                <w:rFonts w:ascii="GHEA Grapalat" w:hAnsi="GHEA Grapalat" w:cs="Sylfaen"/>
                <w:lang w:val="hy-AM"/>
              </w:rPr>
              <w:t>ինստիտուտ</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APP</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Adjusted Peak Performance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Կարգավորելի</w:t>
            </w:r>
            <w:r w:rsidRPr="00483C16">
              <w:rPr>
                <w:rFonts w:ascii="GHEA Grapalat" w:hAnsi="GHEA Grapalat" w:cs="Arial Armenian"/>
                <w:lang w:val="hy-AM"/>
              </w:rPr>
              <w:t xml:space="preserve"> </w:t>
            </w:r>
            <w:r w:rsidRPr="00483C16">
              <w:rPr>
                <w:rFonts w:ascii="GHEA Grapalat" w:hAnsi="GHEA Grapalat" w:cs="Sylfaen"/>
                <w:lang w:val="hy-AM"/>
              </w:rPr>
              <w:t>պիկային</w:t>
            </w:r>
            <w:r w:rsidRPr="00483C16">
              <w:rPr>
                <w:rFonts w:ascii="GHEA Grapalat" w:hAnsi="GHEA Grapalat" w:cs="Arial Armenian"/>
                <w:lang w:val="hy-AM"/>
              </w:rPr>
              <w:t xml:space="preserve"> </w:t>
            </w:r>
            <w:r w:rsidRPr="00483C16">
              <w:rPr>
                <w:rFonts w:ascii="GHEA Grapalat" w:hAnsi="GHEA Grapalat" w:cs="Sylfaen"/>
                <w:lang w:val="hy-AM"/>
              </w:rPr>
              <w:t>կատարողականություն կամ արտադրողականություն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APU</w:t>
            </w:r>
          </w:p>
        </w:tc>
        <w:tc>
          <w:tcPr>
            <w:tcW w:w="6855" w:type="dxa"/>
            <w:shd w:val="clear" w:color="auto" w:fill="auto"/>
          </w:tcPr>
          <w:p w:rsidR="00E77C02" w:rsidRPr="00483C16" w:rsidRDefault="00E77C02" w:rsidP="00C9213B">
            <w:pPr>
              <w:tabs>
                <w:tab w:val="left" w:pos="1276"/>
                <w:tab w:val="left" w:pos="5601"/>
              </w:tabs>
              <w:spacing w:before="120" w:after="120" w:line="276" w:lineRule="auto"/>
              <w:jc w:val="both"/>
              <w:rPr>
                <w:rFonts w:ascii="GHEA Grapalat" w:hAnsi="GHEA Grapalat"/>
                <w:lang w:val="hy-AM"/>
              </w:rPr>
            </w:pPr>
            <w:r w:rsidRPr="00483C16">
              <w:rPr>
                <w:rFonts w:ascii="GHEA Grapalat" w:hAnsi="GHEA Grapalat"/>
                <w:lang w:val="hy-AM"/>
              </w:rPr>
              <w:t>Auxiliary Power Unit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(էլեկտրական) Հոսանքի օժանդակ</w:t>
            </w:r>
            <w:r w:rsidRPr="00483C16">
              <w:rPr>
                <w:rFonts w:ascii="GHEA Grapalat" w:hAnsi="GHEA Grapalat" w:cs="Arial Armenian"/>
                <w:lang w:val="hy-AM"/>
              </w:rPr>
              <w:t xml:space="preserve"> </w:t>
            </w:r>
            <w:r w:rsidRPr="00483C16">
              <w:rPr>
                <w:rFonts w:ascii="GHEA Grapalat" w:hAnsi="GHEA Grapalat" w:cs="Sylfaen"/>
                <w:lang w:val="hy-AM"/>
              </w:rPr>
              <w:t>հանգույց</w:t>
            </w:r>
            <w:r w:rsidRPr="00483C16">
              <w:rPr>
                <w:rFonts w:ascii="GHEA Grapalat" w:hAnsi="GHEA Grapalat" w:cs="Arial Armenian"/>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ASTM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American Society for Testing and Materials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մասնագետների </w:t>
            </w:r>
            <w:r w:rsidRPr="00483C16">
              <w:rPr>
                <w:rFonts w:ascii="GHEA Grapalat" w:hAnsi="GHEA Grapalat" w:cs="Sylfaen"/>
                <w:lang w:val="hy-AM"/>
              </w:rPr>
              <w:t>Ամերիկյան</w:t>
            </w:r>
            <w:r w:rsidRPr="00483C16">
              <w:rPr>
                <w:rFonts w:ascii="GHEA Grapalat" w:hAnsi="GHEA Grapalat"/>
                <w:lang w:val="hy-AM"/>
              </w:rPr>
              <w:t xml:space="preserve"> </w:t>
            </w:r>
            <w:r w:rsidRPr="00483C16">
              <w:rPr>
                <w:rFonts w:ascii="GHEA Grapalat" w:hAnsi="GHEA Grapalat" w:cs="Sylfaen"/>
                <w:lang w:val="hy-AM"/>
              </w:rPr>
              <w:t>միություն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ATC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Air traffic control</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Օդային երթևեկության կառավարում</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AVLIS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Atomic vapour laser isotope separation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անջատումը ատոմական</w:t>
            </w:r>
            <w:r w:rsidRPr="00483C16">
              <w:rPr>
                <w:rFonts w:ascii="GHEA Grapalat" w:hAnsi="GHEA Grapalat"/>
                <w:lang w:val="hy-AM"/>
              </w:rPr>
              <w:t xml:space="preserve"> </w:t>
            </w:r>
            <w:r w:rsidRPr="00483C16">
              <w:rPr>
                <w:rFonts w:ascii="GHEA Grapalat" w:hAnsi="GHEA Grapalat" w:cs="Sylfaen"/>
                <w:lang w:val="hy-AM"/>
              </w:rPr>
              <w:t>գոլորշիով աշխատող</w:t>
            </w:r>
            <w:r w:rsidRPr="00483C16">
              <w:rPr>
                <w:rFonts w:ascii="GHEA Grapalat" w:hAnsi="GHEA Grapalat"/>
                <w:lang w:val="hy-AM"/>
              </w:rPr>
              <w:t xml:space="preserve"> </w:t>
            </w:r>
            <w:r w:rsidRPr="00483C16">
              <w:rPr>
                <w:rFonts w:ascii="GHEA Grapalat" w:hAnsi="GHEA Grapalat" w:cs="Sylfaen"/>
                <w:lang w:val="hy-AM"/>
              </w:rPr>
              <w:t>լազերով</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BJT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Bipolar Junction Transistors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Երկբևեռային</w:t>
            </w:r>
            <w:r w:rsidRPr="00483C16">
              <w:rPr>
                <w:rFonts w:ascii="GHEA Grapalat" w:hAnsi="GHEA Grapalat" w:cs="Arial Armenian"/>
                <w:lang w:val="hy-AM"/>
              </w:rPr>
              <w:t xml:space="preserve"> ծայրակցման </w:t>
            </w:r>
            <w:r w:rsidRPr="00483C16">
              <w:rPr>
                <w:rFonts w:ascii="GHEA Grapalat" w:hAnsi="GHEA Grapalat" w:cs="Sylfaen"/>
                <w:lang w:val="hy-AM"/>
              </w:rPr>
              <w:t>տրանզիստորներ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BPP</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Beam Parameter Product</w:t>
            </w:r>
          </w:p>
          <w:p w:rsidR="00E77C02" w:rsidRPr="00483C16" w:rsidRDefault="00E77C02" w:rsidP="00C9213B">
            <w:pPr>
              <w:tabs>
                <w:tab w:val="left" w:pos="1276"/>
                <w:tab w:val="left" w:pos="1877"/>
              </w:tabs>
              <w:spacing w:before="120" w:after="120" w:line="276" w:lineRule="auto"/>
              <w:jc w:val="both"/>
              <w:rPr>
                <w:rFonts w:ascii="GHEA Grapalat" w:hAnsi="GHEA Grapalat"/>
                <w:lang w:val="hy-AM"/>
              </w:rPr>
            </w:pPr>
            <w:r w:rsidRPr="00483C16">
              <w:rPr>
                <w:rFonts w:ascii="GHEA Grapalat" w:hAnsi="GHEA Grapalat" w:cs="Sylfaen"/>
                <w:lang w:val="hy-AM"/>
              </w:rPr>
              <w:t>Ճառագայթային պարամետրերի</w:t>
            </w:r>
            <w:r w:rsidRPr="00483C16">
              <w:rPr>
                <w:rFonts w:ascii="GHEA Grapalat" w:hAnsi="GHEA Grapalat" w:cs="Arial Armenian"/>
                <w:lang w:val="hy-AM"/>
              </w:rPr>
              <w:t xml:space="preserve"> </w:t>
            </w:r>
            <w:r w:rsidRPr="00483C16">
              <w:rPr>
                <w:rFonts w:ascii="GHEA Grapalat" w:hAnsi="GHEA Grapalat" w:cs="Sylfaen"/>
                <w:lang w:val="hy-AM"/>
              </w:rPr>
              <w:t xml:space="preserve">արդյունքը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BSC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Base Station Controller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lastRenderedPageBreak/>
              <w:t>Բազային</w:t>
            </w:r>
            <w:r w:rsidRPr="00483C16">
              <w:rPr>
                <w:rFonts w:ascii="GHEA Grapalat" w:hAnsi="GHEA Grapalat" w:cs="Arial Armenian"/>
                <w:lang w:val="hy-AM"/>
              </w:rPr>
              <w:t xml:space="preserve"> կայանի </w:t>
            </w:r>
            <w:r w:rsidRPr="00483C16">
              <w:rPr>
                <w:rFonts w:ascii="GHEA Grapalat" w:hAnsi="GHEA Grapalat" w:cs="Sylfaen"/>
                <w:lang w:val="hy-AM"/>
              </w:rPr>
              <w:t>վերահսկիչ</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CAD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Computer-aided-design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Համակարգչի-օգնությամբ-կատարված դիզայն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CAS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Chemical Abstracts Service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Քիմիական</w:t>
            </w:r>
            <w:r w:rsidRPr="00483C16">
              <w:rPr>
                <w:rFonts w:ascii="GHEA Grapalat" w:hAnsi="GHEA Grapalat"/>
                <w:lang w:val="hy-AM"/>
              </w:rPr>
              <w:t xml:space="preserve"> տեղեկատվական </w:t>
            </w:r>
            <w:r w:rsidRPr="00483C16">
              <w:rPr>
                <w:rFonts w:ascii="GHEA Grapalat" w:hAnsi="GHEA Grapalat" w:cs="Sylfaen"/>
                <w:lang w:val="hy-AM"/>
              </w:rPr>
              <w:t>ծառայություն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CCD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Charge Coupled Device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Լիցքային կապով 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CCITT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International Telegraph and Telephone Consultative Committee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Միջազգային</w:t>
            </w:r>
            <w:r w:rsidRPr="00483C16">
              <w:rPr>
                <w:rFonts w:ascii="GHEA Grapalat" w:hAnsi="GHEA Grapalat"/>
                <w:lang w:val="hy-AM"/>
              </w:rPr>
              <w:t xml:space="preserve"> </w:t>
            </w:r>
            <w:r w:rsidRPr="00483C16">
              <w:rPr>
                <w:rFonts w:ascii="GHEA Grapalat" w:hAnsi="GHEA Grapalat" w:cs="Sylfaen"/>
                <w:lang w:val="hy-AM"/>
              </w:rPr>
              <w:t>հեռագրային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հեռախոսային</w:t>
            </w:r>
            <w:r w:rsidRPr="00483C16">
              <w:rPr>
                <w:rFonts w:ascii="GHEA Grapalat" w:hAnsi="GHEA Grapalat"/>
                <w:lang w:val="hy-AM"/>
              </w:rPr>
              <w:t xml:space="preserve"> </w:t>
            </w:r>
            <w:r w:rsidRPr="00483C16">
              <w:rPr>
                <w:rFonts w:ascii="GHEA Grapalat" w:hAnsi="GHEA Grapalat" w:cs="Sylfaen"/>
                <w:lang w:val="hy-AM"/>
              </w:rPr>
              <w:t>խորհրդատվական</w:t>
            </w:r>
            <w:r w:rsidRPr="00483C16">
              <w:rPr>
                <w:rFonts w:ascii="GHEA Grapalat" w:hAnsi="GHEA Grapalat"/>
                <w:lang w:val="hy-AM"/>
              </w:rPr>
              <w:t xml:space="preserve"> </w:t>
            </w:r>
            <w:r w:rsidRPr="00483C16">
              <w:rPr>
                <w:rFonts w:ascii="GHEA Grapalat" w:hAnsi="GHEA Grapalat" w:cs="Sylfaen"/>
                <w:lang w:val="hy-AM"/>
              </w:rPr>
              <w:t>կոմիտե</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CDU</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Control and display unit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Վերահսկման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պատկեր</w:t>
            </w:r>
            <w:r w:rsidRPr="00483C16">
              <w:rPr>
                <w:rFonts w:ascii="GHEA Grapalat" w:hAnsi="GHEA Grapalat" w:cs="Sylfaen"/>
                <w:lang w:val="hy-AM"/>
              </w:rPr>
              <w:t>ման (արտացոլման)</w:t>
            </w:r>
            <w:r w:rsidRPr="00483C16">
              <w:rPr>
                <w:rFonts w:ascii="GHEA Grapalat" w:hAnsi="GHEA Grapalat"/>
                <w:lang w:val="hy-AM"/>
              </w:rPr>
              <w:t xml:space="preserve"> </w:t>
            </w:r>
            <w:r w:rsidRPr="00483C16">
              <w:rPr>
                <w:rFonts w:ascii="GHEA Grapalat" w:hAnsi="GHEA Grapalat" w:cs="Sylfaen"/>
                <w:lang w:val="hy-AM"/>
              </w:rPr>
              <w:t>հանգույց</w:t>
            </w:r>
            <w:r w:rsidRPr="00483C16">
              <w:rPr>
                <w:rFonts w:ascii="GHEA Grapalat" w:hAnsi="GHEA Grapalat" w:cs="Arial Armenian"/>
                <w:lang w:val="hy-AM"/>
              </w:rPr>
              <w:t xml:space="preserve"> (սարք)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CEP</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Circular error probable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Հավանական շրջանագծային սխալանք (ՀՇՍ)</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CMM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Coordinate Measuring Machine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Կոորդինատների</w:t>
            </w:r>
            <w:r w:rsidRPr="00483C16">
              <w:rPr>
                <w:rFonts w:ascii="GHEA Grapalat" w:hAnsi="GHEA Grapalat" w:cs="Arial Armenian"/>
                <w:lang w:val="hy-AM"/>
              </w:rPr>
              <w:t xml:space="preserve"> </w:t>
            </w:r>
            <w:r w:rsidRPr="00483C16">
              <w:rPr>
                <w:rFonts w:ascii="GHEA Grapalat" w:hAnsi="GHEA Grapalat" w:cs="Sylfaen"/>
                <w:lang w:val="hy-AM"/>
              </w:rPr>
              <w:t>չափագրման</w:t>
            </w:r>
            <w:r w:rsidRPr="00483C16">
              <w:rPr>
                <w:rFonts w:ascii="GHEA Grapalat" w:hAnsi="GHEA Grapalat" w:cs="Arial Armenian"/>
                <w:lang w:val="hy-AM"/>
              </w:rPr>
              <w:t xml:space="preserve"> </w:t>
            </w:r>
            <w:r w:rsidRPr="00483C16">
              <w:rPr>
                <w:rFonts w:ascii="GHEA Grapalat" w:hAnsi="GHEA Grapalat" w:cs="Sylfaen"/>
                <w:lang w:val="hy-AM"/>
              </w:rPr>
              <w:t>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CMOS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Complementary Metal Oxide Semiconductor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Կոմպլիմենտար</w:t>
            </w:r>
            <w:r w:rsidRPr="00483C16">
              <w:rPr>
                <w:rFonts w:ascii="GHEA Grapalat" w:hAnsi="GHEA Grapalat" w:cs="Arial Armenian"/>
                <w:lang w:val="hy-AM"/>
              </w:rPr>
              <w:t xml:space="preserve"> </w:t>
            </w:r>
            <w:r w:rsidRPr="00483C16">
              <w:rPr>
                <w:rFonts w:ascii="GHEA Grapalat" w:hAnsi="GHEA Grapalat" w:cs="Sylfaen"/>
                <w:lang w:val="hy-AM"/>
              </w:rPr>
              <w:t>մետաղական-օքսիդային</w:t>
            </w:r>
            <w:r w:rsidRPr="00483C16">
              <w:rPr>
                <w:rFonts w:ascii="GHEA Grapalat" w:hAnsi="GHEA Grapalat" w:cs="Arial Armenian"/>
                <w:lang w:val="hy-AM"/>
              </w:rPr>
              <w:t xml:space="preserve"> </w:t>
            </w:r>
            <w:r w:rsidRPr="00483C16">
              <w:rPr>
                <w:rFonts w:ascii="GHEA Grapalat" w:hAnsi="GHEA Grapalat" w:cs="Sylfaen"/>
                <w:lang w:val="hy-AM"/>
              </w:rPr>
              <w:t>կիսահաղորդիչ</w:t>
            </w:r>
            <w:r w:rsidRPr="00483C16">
              <w:rPr>
                <w:rFonts w:ascii="GHEA Grapalat" w:hAnsi="GHEA Grapalat" w:cs="Arial Armenian"/>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CNTD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controlled nucleation thermal deposition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 xml:space="preserve">նստվածքային շերտի կառավարելի ջերմային բյուրեղացում կամ կազմավորում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CPLD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Complex Programmable Logic Device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Համալիր</w:t>
            </w:r>
            <w:r w:rsidRPr="00483C16">
              <w:rPr>
                <w:rFonts w:ascii="GHEA Grapalat" w:hAnsi="GHEA Grapalat" w:cs="Arial Armenian"/>
                <w:lang w:val="hy-AM"/>
              </w:rPr>
              <w:t xml:space="preserve"> </w:t>
            </w:r>
            <w:r w:rsidRPr="00483C16">
              <w:rPr>
                <w:rFonts w:ascii="GHEA Grapalat" w:hAnsi="GHEA Grapalat" w:cs="Sylfaen"/>
                <w:lang w:val="hy-AM"/>
              </w:rPr>
              <w:t>ծրագրավորվող</w:t>
            </w:r>
            <w:r w:rsidRPr="00483C16">
              <w:rPr>
                <w:rFonts w:ascii="GHEA Grapalat" w:hAnsi="GHEA Grapalat" w:cs="Arial Armenian"/>
                <w:lang w:val="hy-AM"/>
              </w:rPr>
              <w:t xml:space="preserve"> </w:t>
            </w:r>
            <w:r w:rsidRPr="00483C16">
              <w:rPr>
                <w:rFonts w:ascii="GHEA Grapalat" w:hAnsi="GHEA Grapalat" w:cs="Sylfaen"/>
                <w:lang w:val="hy-AM"/>
              </w:rPr>
              <w:t>տրամաբանական 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CPU</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Central Processing Unit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Տվյալների</w:t>
            </w:r>
            <w:r w:rsidRPr="00483C16">
              <w:rPr>
                <w:rFonts w:ascii="GHEA Grapalat" w:hAnsi="GHEA Grapalat" w:cs="Arial Armenian"/>
                <w:lang w:val="hy-AM"/>
              </w:rPr>
              <w:t xml:space="preserve"> </w:t>
            </w:r>
            <w:r w:rsidRPr="00483C16">
              <w:rPr>
                <w:rFonts w:ascii="GHEA Grapalat" w:hAnsi="GHEA Grapalat" w:cs="Sylfaen"/>
                <w:lang w:val="hy-AM"/>
              </w:rPr>
              <w:t>մշակման</w:t>
            </w:r>
            <w:r w:rsidRPr="00483C16">
              <w:rPr>
                <w:rFonts w:ascii="GHEA Grapalat" w:hAnsi="GHEA Grapalat" w:cs="Arial Armenian"/>
                <w:lang w:val="hy-AM"/>
              </w:rPr>
              <w:t xml:space="preserve"> </w:t>
            </w:r>
            <w:r w:rsidRPr="00483C16">
              <w:rPr>
                <w:rFonts w:ascii="GHEA Grapalat" w:hAnsi="GHEA Grapalat" w:cs="Sylfaen"/>
                <w:lang w:val="hy-AM"/>
              </w:rPr>
              <w:t>կենտրոնական</w:t>
            </w:r>
            <w:r w:rsidRPr="00483C16">
              <w:rPr>
                <w:rFonts w:ascii="GHEA Grapalat" w:hAnsi="GHEA Grapalat" w:cs="Arial Armenian"/>
                <w:lang w:val="hy-AM"/>
              </w:rPr>
              <w:t xml:space="preserve"> </w:t>
            </w:r>
            <w:r w:rsidRPr="00483C16">
              <w:rPr>
                <w:rFonts w:ascii="GHEA Grapalat" w:hAnsi="GHEA Grapalat" w:cs="Sylfaen"/>
                <w:lang w:val="hy-AM"/>
              </w:rPr>
              <w:t>հանգույց</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CRISLA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chemical reaction by isotope selective laser activation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ռեակցիայի առաջացում</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սելեկտիվ</w:t>
            </w:r>
            <w:r w:rsidRPr="00483C16">
              <w:rPr>
                <w:rFonts w:ascii="GHEA Grapalat" w:hAnsi="GHEA Grapalat" w:cs="Arial Armenian"/>
                <w:lang w:val="hy-AM"/>
              </w:rPr>
              <w:t xml:space="preserve"> </w:t>
            </w:r>
            <w:r w:rsidRPr="00483C16">
              <w:rPr>
                <w:rFonts w:ascii="GHEA Grapalat" w:hAnsi="GHEA Grapalat" w:cs="Sylfaen"/>
                <w:lang w:val="hy-AM"/>
              </w:rPr>
              <w:t>լազերային</w:t>
            </w:r>
            <w:r w:rsidRPr="00483C16">
              <w:rPr>
                <w:rFonts w:ascii="GHEA Grapalat" w:hAnsi="GHEA Grapalat"/>
                <w:lang w:val="hy-AM"/>
              </w:rPr>
              <w:t xml:space="preserve"> </w:t>
            </w:r>
            <w:r w:rsidRPr="00483C16">
              <w:rPr>
                <w:rFonts w:ascii="GHEA Grapalat" w:hAnsi="GHEA Grapalat" w:cs="Sylfaen"/>
                <w:lang w:val="hy-AM"/>
              </w:rPr>
              <w:t>ակտիվացման միջոցով</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CVD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chemical vapour deposition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գոլորշու</w:t>
            </w:r>
            <w:r w:rsidRPr="00483C16">
              <w:rPr>
                <w:rFonts w:ascii="GHEA Grapalat" w:hAnsi="GHEA Grapalat"/>
                <w:lang w:val="hy-AM"/>
              </w:rPr>
              <w:t xml:space="preserve"> կազմավորում</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CW</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chemical warfare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զենք</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spacing w:val="-2"/>
                <w:lang w:val="hy-AM"/>
              </w:rPr>
              <w:t>CW (</w:t>
            </w:r>
            <w:r w:rsidRPr="00483C16">
              <w:rPr>
                <w:rFonts w:ascii="GHEA Grapalat" w:hAnsi="GHEA Grapalat" w:cs="Sylfaen"/>
                <w:spacing w:val="-2"/>
                <w:lang w:val="hy-AM"/>
              </w:rPr>
              <w:t>լազերների</w:t>
            </w:r>
            <w:r w:rsidRPr="00483C16">
              <w:rPr>
                <w:rFonts w:ascii="GHEA Grapalat" w:hAnsi="GHEA Grapalat"/>
                <w:spacing w:val="-2"/>
                <w:lang w:val="hy-AM"/>
              </w:rPr>
              <w:t xml:space="preserve"> </w:t>
            </w:r>
            <w:r w:rsidRPr="00483C16">
              <w:rPr>
                <w:rFonts w:ascii="GHEA Grapalat" w:hAnsi="GHEA Grapalat" w:cs="Sylfaen"/>
                <w:spacing w:val="-2"/>
                <w:lang w:val="hy-AM"/>
              </w:rPr>
              <w:t>համար</w:t>
            </w:r>
            <w:r w:rsidRPr="00483C16">
              <w:rPr>
                <w:rFonts w:ascii="GHEA Grapalat" w:hAnsi="GHEA Grapalat"/>
                <w:spacing w:val="-2"/>
                <w:lang w:val="hy-AM"/>
              </w:rPr>
              <w: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continuous wave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DAC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Digital-to-Analogue Converter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Թվայինից-անալոգային</w:t>
            </w:r>
            <w:r w:rsidRPr="00483C16">
              <w:rPr>
                <w:rFonts w:ascii="GHEA Grapalat" w:hAnsi="GHEA Grapalat" w:cs="Arial Armenian"/>
                <w:lang w:val="hy-AM"/>
              </w:rPr>
              <w:t xml:space="preserve"> </w:t>
            </w:r>
            <w:r w:rsidRPr="00483C16">
              <w:rPr>
                <w:rFonts w:ascii="GHEA Grapalat" w:hAnsi="GHEA Grapalat" w:cs="Sylfaen"/>
                <w:lang w:val="hy-AM"/>
              </w:rPr>
              <w:t>ձևի</w:t>
            </w:r>
            <w:r w:rsidRPr="00483C16">
              <w:rPr>
                <w:rFonts w:ascii="GHEA Grapalat" w:hAnsi="GHEA Grapalat" w:cs="Arial Armenian"/>
                <w:lang w:val="hy-AM"/>
              </w:rPr>
              <w:t xml:space="preserve"> </w:t>
            </w:r>
            <w:r w:rsidRPr="00483C16">
              <w:rPr>
                <w:rFonts w:ascii="GHEA Grapalat" w:hAnsi="GHEA Grapalat" w:cs="Sylfaen"/>
                <w:lang w:val="hy-AM"/>
              </w:rPr>
              <w:t>փոխակերպող</w:t>
            </w:r>
            <w:r w:rsidRPr="00483C16">
              <w:rPr>
                <w:rFonts w:ascii="GHEA Grapalat" w:hAnsi="GHEA Grapalat" w:cs="Arial Armenian"/>
                <w:lang w:val="hy-AM"/>
              </w:rPr>
              <w:t xml:space="preserve"> </w:t>
            </w:r>
            <w:r w:rsidRPr="00483C16">
              <w:rPr>
                <w:rFonts w:ascii="GHEA Grapalat" w:hAnsi="GHEA Grapalat" w:cs="Sylfaen"/>
                <w:lang w:val="hy-AM"/>
              </w:rPr>
              <w:t>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DANL</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Displayed Average Noise Level</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Arial Armenian"/>
                <w:lang w:val="hy-AM"/>
              </w:rPr>
              <w:t>Արտացոլված մ</w:t>
            </w:r>
            <w:r w:rsidRPr="00483C16">
              <w:rPr>
                <w:rFonts w:ascii="GHEA Grapalat" w:hAnsi="GHEA Grapalat" w:cs="Sylfaen"/>
                <w:lang w:val="hy-AM"/>
              </w:rPr>
              <w:t>իջինացված աղմուկի</w:t>
            </w:r>
            <w:r w:rsidRPr="00483C16">
              <w:rPr>
                <w:rFonts w:ascii="GHEA Grapalat" w:hAnsi="GHEA Grapalat" w:cs="Arial Armenian"/>
                <w:lang w:val="hy-AM"/>
              </w:rPr>
              <w:t xml:space="preserve"> </w:t>
            </w:r>
            <w:r w:rsidRPr="00483C16">
              <w:rPr>
                <w:rFonts w:ascii="GHEA Grapalat" w:hAnsi="GHEA Grapalat" w:cs="Sylfaen"/>
                <w:lang w:val="hy-AM"/>
              </w:rPr>
              <w:t>մակարդակը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DBRN</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Data-Base Referenced Navigation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Տվյալների</w:t>
            </w:r>
            <w:r w:rsidRPr="00483C16">
              <w:rPr>
                <w:rFonts w:ascii="GHEA Grapalat" w:hAnsi="GHEA Grapalat" w:cs="Arial Armenian"/>
                <w:lang w:val="hy-AM"/>
              </w:rPr>
              <w:t xml:space="preserve"> </w:t>
            </w:r>
            <w:r w:rsidRPr="00483C16">
              <w:rPr>
                <w:rFonts w:ascii="GHEA Grapalat" w:hAnsi="GHEA Grapalat" w:cs="Sylfaen"/>
                <w:lang w:val="hy-AM"/>
              </w:rPr>
              <w:t>բազայով</w:t>
            </w:r>
            <w:r w:rsidRPr="00483C16">
              <w:rPr>
                <w:rFonts w:ascii="GHEA Grapalat" w:hAnsi="GHEA Grapalat" w:cs="Arial Armenian"/>
                <w:lang w:val="hy-AM"/>
              </w:rPr>
              <w:t xml:space="preserve"> </w:t>
            </w:r>
            <w:r w:rsidRPr="00483C16">
              <w:rPr>
                <w:rFonts w:ascii="GHEA Grapalat" w:hAnsi="GHEA Grapalat" w:cs="Sylfaen"/>
                <w:lang w:val="hy-AM"/>
              </w:rPr>
              <w:t>ուղղորդվող</w:t>
            </w:r>
            <w:r w:rsidRPr="00483C16">
              <w:rPr>
                <w:rFonts w:ascii="GHEA Grapalat" w:hAnsi="GHEA Grapalat" w:cs="Arial Armenian"/>
                <w:lang w:val="hy-AM"/>
              </w:rPr>
              <w:t xml:space="preserve"> </w:t>
            </w:r>
            <w:r w:rsidRPr="00483C16">
              <w:rPr>
                <w:rFonts w:ascii="GHEA Grapalat" w:hAnsi="GHEA Grapalat" w:cs="Sylfaen"/>
                <w:lang w:val="hy-AM"/>
              </w:rPr>
              <w:t xml:space="preserve">նավագնացություն (օդագնացություն)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DDS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Direct Digital Synthesizer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Ուղիղ</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cs="Arial Armenian"/>
                <w:lang w:val="hy-AM"/>
              </w:rPr>
              <w:t xml:space="preserve"> </w:t>
            </w:r>
            <w:r w:rsidRPr="00483C16">
              <w:rPr>
                <w:rFonts w:ascii="GHEA Grapalat" w:hAnsi="GHEA Grapalat" w:cs="Sylfaen"/>
                <w:lang w:val="hy-AM"/>
              </w:rPr>
              <w:t>սինթեզատոր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DMA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Dynamic Mechanical Analysis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Դինամիկ</w:t>
            </w:r>
            <w:r w:rsidRPr="00483C16">
              <w:rPr>
                <w:rFonts w:ascii="GHEA Grapalat" w:hAnsi="GHEA Grapalat" w:cs="Arial Armenian"/>
                <w:lang w:val="hy-AM"/>
              </w:rPr>
              <w:t xml:space="preserve"> </w:t>
            </w:r>
            <w:r w:rsidRPr="00483C16">
              <w:rPr>
                <w:rFonts w:ascii="GHEA Grapalat" w:hAnsi="GHEA Grapalat" w:cs="Sylfaen"/>
                <w:lang w:val="hy-AM"/>
              </w:rPr>
              <w:t>մեխանիկական</w:t>
            </w:r>
            <w:r w:rsidRPr="00483C16">
              <w:rPr>
                <w:rFonts w:ascii="GHEA Grapalat" w:hAnsi="GHEA Grapalat" w:cs="Arial Armenian"/>
                <w:lang w:val="hy-AM"/>
              </w:rPr>
              <w:t xml:space="preserve"> </w:t>
            </w:r>
            <w:r w:rsidRPr="00483C16">
              <w:rPr>
                <w:rFonts w:ascii="GHEA Grapalat" w:hAnsi="GHEA Grapalat" w:cs="Sylfaen"/>
                <w:lang w:val="hy-AM"/>
              </w:rPr>
              <w:t>վերլուծություն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DME</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distance measuring equipment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տարածության չափիչ</w:t>
            </w:r>
            <w:r w:rsidRPr="00483C16">
              <w:rPr>
                <w:rFonts w:ascii="GHEA Grapalat" w:hAnsi="GHEA Grapalat"/>
                <w:lang w:val="hy-AM"/>
              </w:rPr>
              <w:t xml:space="preserve"> </w:t>
            </w:r>
            <w:r w:rsidRPr="00483C16">
              <w:rPr>
                <w:rFonts w:ascii="GHEA Grapalat" w:hAnsi="GHEA Grapalat" w:cs="Sylfaen"/>
                <w:lang w:val="hy-AM"/>
              </w:rPr>
              <w:t>սարքավորում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DMOSFET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Diffused Metal Oxide Semiconductor Field Transistor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Effect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Դիֆուզված</w:t>
            </w:r>
            <w:r w:rsidRPr="00483C16">
              <w:rPr>
                <w:rFonts w:ascii="GHEA Grapalat" w:hAnsi="GHEA Grapalat" w:cs="Arial Armenian"/>
                <w:lang w:val="hy-AM"/>
              </w:rPr>
              <w:t xml:space="preserve"> </w:t>
            </w:r>
            <w:r w:rsidRPr="00483C16">
              <w:rPr>
                <w:rFonts w:ascii="GHEA Grapalat" w:hAnsi="GHEA Grapalat" w:cs="Sylfaen"/>
                <w:lang w:val="hy-AM"/>
              </w:rPr>
              <w:t>մետաղական-օքսիդային</w:t>
            </w:r>
            <w:r w:rsidRPr="00483C16">
              <w:rPr>
                <w:rFonts w:ascii="GHEA Grapalat" w:hAnsi="GHEA Grapalat" w:cs="Arial Armenian"/>
                <w:lang w:val="hy-AM"/>
              </w:rPr>
              <w:t xml:space="preserve"> </w:t>
            </w:r>
            <w:r w:rsidRPr="00483C16">
              <w:rPr>
                <w:rFonts w:ascii="GHEA Grapalat" w:hAnsi="GHEA Grapalat" w:cs="Sylfaen"/>
                <w:lang w:val="hy-AM"/>
              </w:rPr>
              <w:t>կիսահաղորդիչի</w:t>
            </w:r>
            <w:r w:rsidRPr="00483C16">
              <w:rPr>
                <w:rFonts w:ascii="GHEA Grapalat" w:hAnsi="GHEA Grapalat" w:cs="Arial Armenian"/>
                <w:lang w:val="hy-AM"/>
              </w:rPr>
              <w:t xml:space="preserve"> </w:t>
            </w:r>
            <w:r w:rsidRPr="00483C16">
              <w:rPr>
                <w:rFonts w:ascii="GHEA Grapalat" w:hAnsi="GHEA Grapalat" w:cs="Sylfaen"/>
                <w:lang w:val="hy-AM"/>
              </w:rPr>
              <w:t>դաշտի</w:t>
            </w:r>
            <w:r w:rsidRPr="00483C16">
              <w:rPr>
                <w:rFonts w:ascii="GHEA Grapalat" w:hAnsi="GHEA Grapalat" w:cs="Arial Armenian"/>
                <w:lang w:val="hy-AM"/>
              </w:rPr>
              <w:t xml:space="preserve"> </w:t>
            </w:r>
            <w:r w:rsidRPr="00483C16">
              <w:rPr>
                <w:rFonts w:ascii="GHEA Grapalat" w:hAnsi="GHEA Grapalat" w:cs="Sylfaen"/>
                <w:lang w:val="hy-AM"/>
              </w:rPr>
              <w:t>տրանզիստորային</w:t>
            </w:r>
            <w:r w:rsidRPr="00483C16">
              <w:rPr>
                <w:rFonts w:ascii="GHEA Grapalat" w:hAnsi="GHEA Grapalat" w:cs="Arial Armenian"/>
                <w:lang w:val="hy-AM"/>
              </w:rPr>
              <w:t xml:space="preserve"> </w:t>
            </w:r>
            <w:r w:rsidRPr="00483C16">
              <w:rPr>
                <w:rFonts w:ascii="GHEA Grapalat" w:hAnsi="GHEA Grapalat" w:cs="Sylfaen"/>
                <w:lang w:val="hy-AM"/>
              </w:rPr>
              <w:t>ազդեցությունը</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DS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directionally solidified</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ուղղորդված բյուրեղացումով</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EB</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Exploding Bridge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Պայթուցիկ լարային կամրջակ</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EB-PVD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electron beam physical vapour deposition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ճառագայթով</w:t>
            </w:r>
            <w:r w:rsidRPr="00483C16">
              <w:rPr>
                <w:rFonts w:ascii="GHEA Grapalat" w:hAnsi="GHEA Grapalat"/>
                <w:lang w:val="hy-AM"/>
              </w:rPr>
              <w:t xml:space="preserve"> գազային կոնդենսացման միջոցով փոշեծածկում</w:t>
            </w:r>
            <w:r w:rsidRPr="00483C16">
              <w:rPr>
                <w:rFonts w:ascii="GHEA Grapalat" w:hAnsi="GHEA Grapalat" w:cs="Arial Armenian"/>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EBU</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European Broadcasting Union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Եվրոպական</w:t>
            </w:r>
            <w:r w:rsidRPr="00483C16">
              <w:rPr>
                <w:rFonts w:ascii="GHEA Grapalat" w:hAnsi="GHEA Grapalat"/>
                <w:lang w:val="hy-AM"/>
              </w:rPr>
              <w:t xml:space="preserve"> </w:t>
            </w:r>
            <w:r w:rsidRPr="00483C16">
              <w:rPr>
                <w:rFonts w:ascii="GHEA Grapalat" w:hAnsi="GHEA Grapalat" w:cs="Sylfaen"/>
                <w:lang w:val="hy-AM"/>
              </w:rPr>
              <w:t>հեռարձակման</w:t>
            </w:r>
            <w:r w:rsidRPr="00483C16">
              <w:rPr>
                <w:rFonts w:ascii="GHEA Grapalat" w:hAnsi="GHEA Grapalat"/>
                <w:lang w:val="hy-AM"/>
              </w:rPr>
              <w:t xml:space="preserve"> </w:t>
            </w:r>
            <w:r w:rsidRPr="00483C16">
              <w:rPr>
                <w:rFonts w:ascii="GHEA Grapalat" w:hAnsi="GHEA Grapalat" w:cs="Sylfaen"/>
                <w:lang w:val="hy-AM"/>
              </w:rPr>
              <w:t>միություն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EBW</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Exploding bridge wire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Պայթուցիկ կամրջակի</w:t>
            </w:r>
            <w:r w:rsidRPr="00483C16">
              <w:rPr>
                <w:rFonts w:ascii="GHEA Grapalat" w:hAnsi="GHEA Grapalat" w:cs="Arial Armenian"/>
                <w:lang w:val="hy-AM"/>
              </w:rPr>
              <w:t xml:space="preserve"> </w:t>
            </w:r>
            <w:r w:rsidRPr="00483C16">
              <w:rPr>
                <w:rFonts w:ascii="GHEA Grapalat" w:hAnsi="GHEA Grapalat" w:cs="Sylfaen"/>
                <w:lang w:val="hy-AM"/>
              </w:rPr>
              <w:t>լարը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ECM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electro-chemical machining</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էլեկտրա</w:t>
            </w:r>
            <w:r w:rsidRPr="00483C16">
              <w:rPr>
                <w:rFonts w:ascii="GHEA Grapalat" w:hAnsi="GHEA Grapalat"/>
                <w:lang w:val="hy-AM"/>
              </w:rPr>
              <w:t>-</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սարքավորում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ECR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electron cyclotron resonance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ցիկլոտրոնային</w:t>
            </w:r>
            <w:r w:rsidRPr="00483C16">
              <w:rPr>
                <w:rFonts w:ascii="GHEA Grapalat" w:hAnsi="GHEA Grapalat"/>
                <w:lang w:val="hy-AM"/>
              </w:rPr>
              <w:t xml:space="preserve"> </w:t>
            </w:r>
            <w:r w:rsidRPr="00483C16">
              <w:rPr>
                <w:rFonts w:ascii="GHEA Grapalat" w:hAnsi="GHEA Grapalat" w:cs="Sylfaen"/>
                <w:lang w:val="hy-AM"/>
              </w:rPr>
              <w:t>ռեզոնանս</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EDM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electrical discharge machines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լիցքաթափման</w:t>
            </w:r>
            <w:r w:rsidRPr="00483C16">
              <w:rPr>
                <w:rFonts w:ascii="GHEA Grapalat" w:hAnsi="GHEA Grapalat"/>
                <w:lang w:val="hy-AM"/>
              </w:rPr>
              <w:t xml:space="preserve"> </w:t>
            </w:r>
            <w:r w:rsidRPr="00483C16">
              <w:rPr>
                <w:rFonts w:ascii="GHEA Grapalat" w:hAnsi="GHEA Grapalat" w:cs="Sylfaen"/>
                <w:lang w:val="hy-AM"/>
              </w:rPr>
              <w:t>սարքավորում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EEPROMS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electrically erasable programmable read only memory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էլելտրականորեն</w:t>
            </w:r>
            <w:r w:rsidRPr="00483C16">
              <w:rPr>
                <w:rFonts w:ascii="GHEA Grapalat" w:hAnsi="GHEA Grapalat"/>
                <w:lang w:val="hy-AM"/>
              </w:rPr>
              <w:t xml:space="preserve"> </w:t>
            </w:r>
            <w:r w:rsidRPr="00483C16">
              <w:rPr>
                <w:rFonts w:ascii="GHEA Grapalat" w:hAnsi="GHEA Grapalat" w:cs="Sylfaen"/>
                <w:lang w:val="hy-AM"/>
              </w:rPr>
              <w:t>ջնջելի</w:t>
            </w:r>
            <w:r w:rsidRPr="00483C16">
              <w:rPr>
                <w:rFonts w:ascii="GHEA Grapalat" w:hAnsi="GHEA Grapalat"/>
                <w:lang w:val="hy-AM"/>
              </w:rPr>
              <w:t xml:space="preserve"> </w:t>
            </w:r>
            <w:r w:rsidRPr="00483C16">
              <w:rPr>
                <w:rFonts w:ascii="GHEA Grapalat" w:hAnsi="GHEA Grapalat" w:cs="Sylfaen"/>
                <w:lang w:val="hy-AM"/>
              </w:rPr>
              <w:t>ծրագրելի</w:t>
            </w:r>
            <w:r w:rsidRPr="00483C16">
              <w:rPr>
                <w:rFonts w:ascii="GHEA Grapalat" w:hAnsi="GHEA Grapalat" w:cs="Arial Armenian"/>
                <w:lang w:val="hy-AM"/>
              </w:rPr>
              <w:t xml:space="preserve"> </w:t>
            </w:r>
            <w:r w:rsidRPr="00483C16">
              <w:rPr>
                <w:rFonts w:ascii="GHEA Grapalat" w:hAnsi="GHEA Grapalat" w:cs="Sylfaen"/>
                <w:lang w:val="hy-AM"/>
              </w:rPr>
              <w:t>միայն-ընթերցելի հիշողություն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EFI</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Exploding Foil Initiators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Պայթուցիկ թիթեղային</w:t>
            </w:r>
            <w:r w:rsidRPr="00483C16">
              <w:rPr>
                <w:rFonts w:ascii="GHEA Grapalat" w:hAnsi="GHEA Grapalat" w:cs="Arial Armenian"/>
                <w:lang w:val="hy-AM"/>
              </w:rPr>
              <w:t xml:space="preserve"> </w:t>
            </w:r>
            <w:r w:rsidRPr="00483C16">
              <w:rPr>
                <w:rFonts w:ascii="GHEA Grapalat" w:hAnsi="GHEA Grapalat" w:cs="Sylfaen"/>
                <w:lang w:val="hy-AM"/>
              </w:rPr>
              <w:t>պարպիչներ</w:t>
            </w:r>
            <w:r w:rsidRPr="00483C16">
              <w:rPr>
                <w:rFonts w:ascii="GHEA Grapalat" w:hAnsi="GHEA Grapalat" w:cs="Arial Armenian"/>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EIA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Electronic Industries Association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արտադրողների ասոցիացիա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EIRP</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Effective Isotropic Radiated Power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Ճառագայթիչի արդյունավետ</w:t>
            </w:r>
            <w:r w:rsidRPr="00483C16">
              <w:rPr>
                <w:rFonts w:ascii="GHEA Grapalat" w:hAnsi="GHEA Grapalat" w:cs="Arial Armenian"/>
                <w:lang w:val="hy-AM"/>
              </w:rPr>
              <w:t xml:space="preserve"> </w:t>
            </w:r>
            <w:r w:rsidRPr="00483C16">
              <w:rPr>
                <w:rFonts w:ascii="GHEA Grapalat" w:hAnsi="GHEA Grapalat" w:cs="Sylfaen"/>
                <w:lang w:val="hy-AM"/>
              </w:rPr>
              <w:t>իզոտրոպային</w:t>
            </w:r>
            <w:r w:rsidRPr="00483C16">
              <w:rPr>
                <w:rFonts w:ascii="GHEA Grapalat" w:hAnsi="GHEA Grapalat" w:cs="Arial Armenian"/>
                <w:lang w:val="hy-AM"/>
              </w:rPr>
              <w:t xml:space="preserve"> </w:t>
            </w:r>
            <w:r w:rsidRPr="00483C16">
              <w:rPr>
                <w:rFonts w:ascii="GHEA Grapalat" w:hAnsi="GHEA Grapalat" w:cs="Sylfaen"/>
                <w:lang w:val="hy-AM"/>
              </w:rPr>
              <w:t>հզորություն</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EMC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electromagnetic compatibility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էլեկտրամագնիսական</w:t>
            </w:r>
            <w:r w:rsidRPr="00483C16">
              <w:rPr>
                <w:rFonts w:ascii="GHEA Grapalat" w:hAnsi="GHEA Grapalat"/>
                <w:lang w:val="hy-AM"/>
              </w:rPr>
              <w:t xml:space="preserve"> </w:t>
            </w:r>
            <w:r w:rsidRPr="00483C16">
              <w:rPr>
                <w:rFonts w:ascii="GHEA Grapalat" w:hAnsi="GHEA Grapalat" w:cs="Sylfaen"/>
                <w:lang w:val="hy-AM"/>
              </w:rPr>
              <w:t>համատեղելիություն</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ENOB</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cs="Arial"/>
                <w:shd w:val="clear" w:color="auto" w:fill="FFFFFF"/>
                <w:lang w:val="hy-AM"/>
              </w:rPr>
            </w:pPr>
            <w:r w:rsidRPr="00483C16">
              <w:rPr>
                <w:rFonts w:ascii="GHEA Grapalat" w:hAnsi="GHEA Grapalat" w:cs="Arial"/>
                <w:shd w:val="clear" w:color="auto" w:fill="FFFFFF"/>
                <w:lang w:val="hy-AM"/>
              </w:rPr>
              <w:t>Effective number of bits (</w:t>
            </w:r>
            <w:r w:rsidRPr="00483C16">
              <w:rPr>
                <w:rFonts w:ascii="GHEA Grapalat" w:hAnsi="GHEA Grapalat" w:cs="Arial"/>
                <w:bCs/>
                <w:shd w:val="clear" w:color="auto" w:fill="FFFFFF"/>
                <w:lang w:val="hy-AM"/>
              </w:rPr>
              <w:t>ENOB</w:t>
            </w:r>
            <w:r w:rsidRPr="00483C16">
              <w:rPr>
                <w:rFonts w:ascii="GHEA Grapalat" w:hAnsi="GHEA Grapalat" w:cs="Arial"/>
                <w:shd w:val="clear" w:color="auto" w:fill="FFFFFF"/>
                <w:lang w:val="hy-AM"/>
              </w:rPr>
              <w:t xml:space="preserve">) </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Arial"/>
                <w:shd w:val="clear" w:color="auto" w:fill="FFFFFF"/>
                <w:lang w:val="hy-AM"/>
              </w:rPr>
              <w:t xml:space="preserve">բիտերի փաստացի թիվը (ԲՓԹ)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ERF</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Electro rheological Finishing</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Էլեկտրա-ռեոլոգիական</w:t>
            </w:r>
            <w:r w:rsidRPr="00483C16">
              <w:rPr>
                <w:rFonts w:ascii="GHEA Grapalat" w:hAnsi="GHEA Grapalat" w:cs="Arial Armenian"/>
                <w:lang w:val="hy-AM"/>
              </w:rPr>
              <w:t xml:space="preserve"> </w:t>
            </w:r>
            <w:r w:rsidRPr="00483C16">
              <w:rPr>
                <w:rFonts w:ascii="GHEA Grapalat" w:hAnsi="GHEA Grapalat" w:cs="Sylfaen"/>
                <w:lang w:val="hy-AM"/>
              </w:rPr>
              <w:t>երեսապատում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ERP</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Effective Radiated Power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Ճառագայթիչի արդյունավետ հզորություն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ETO</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 xml:space="preserve">Emitter Turn-Off Thyristor </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Ճառագայթիչի</w:t>
            </w:r>
            <w:r w:rsidRPr="00483C16">
              <w:rPr>
                <w:rFonts w:ascii="GHEA Grapalat" w:hAnsi="GHEA Grapalat" w:cs="Arial Armenian"/>
                <w:lang w:val="hy-AM"/>
              </w:rPr>
              <w:t xml:space="preserve"> </w:t>
            </w:r>
            <w:r w:rsidRPr="00483C16">
              <w:rPr>
                <w:rFonts w:ascii="GHEA Grapalat" w:hAnsi="GHEA Grapalat" w:cs="Sylfaen"/>
                <w:lang w:val="hy-AM"/>
              </w:rPr>
              <w:t>անջատվող</w:t>
            </w:r>
            <w:r w:rsidRPr="00483C16">
              <w:rPr>
                <w:rFonts w:ascii="GHEA Grapalat" w:hAnsi="GHEA Grapalat" w:cs="Arial Armenian"/>
                <w:lang w:val="hy-AM"/>
              </w:rPr>
              <w:t xml:space="preserve"> </w:t>
            </w:r>
            <w:r w:rsidRPr="00483C16">
              <w:rPr>
                <w:rFonts w:ascii="GHEA Grapalat" w:hAnsi="GHEA Grapalat" w:cs="Sylfaen"/>
                <w:lang w:val="hy-AM"/>
              </w:rPr>
              <w:t>տիրիստոր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ETSI</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European Telecommunications Standards Institute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Հեռահաղորդակցման</w:t>
            </w:r>
            <w:r w:rsidRPr="00483C16">
              <w:rPr>
                <w:rFonts w:ascii="GHEA Grapalat" w:hAnsi="GHEA Grapalat"/>
                <w:lang w:val="hy-AM"/>
              </w:rPr>
              <w:t xml:space="preserve"> </w:t>
            </w:r>
            <w:r w:rsidRPr="00483C16">
              <w:rPr>
                <w:rFonts w:ascii="GHEA Grapalat" w:hAnsi="GHEA Grapalat" w:cs="Sylfaen"/>
                <w:lang w:val="hy-AM"/>
              </w:rPr>
              <w:t>ստանդարտների</w:t>
            </w:r>
            <w:r w:rsidRPr="00483C16">
              <w:rPr>
                <w:rFonts w:ascii="GHEA Grapalat" w:hAnsi="GHEA Grapalat"/>
                <w:lang w:val="hy-AM"/>
              </w:rPr>
              <w:t xml:space="preserve"> </w:t>
            </w:r>
            <w:r w:rsidRPr="00483C16">
              <w:rPr>
                <w:rFonts w:ascii="GHEA Grapalat" w:hAnsi="GHEA Grapalat" w:cs="Sylfaen"/>
                <w:lang w:val="hy-AM"/>
              </w:rPr>
              <w:t>Եվրոպական ինստիտուտ</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ETT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Electrical Triggering Thyristor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Էլեկտրականությամբ միացող տիրիստոր</w:t>
            </w:r>
          </w:p>
        </w:tc>
      </w:tr>
      <w:tr w:rsidR="00E77C02" w:rsidRPr="00BF431C" w:rsidTr="00C9213B">
        <w:trPr>
          <w:trHeight w:val="894"/>
        </w:trPr>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EUV</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Extreme ultraviolet lithography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Ծայրահեղ ուլտրամանուշակագույն լիտոգրաֆիա</w:t>
            </w:r>
          </w:p>
        </w:tc>
      </w:tr>
      <w:tr w:rsidR="00E77C02" w:rsidRPr="00BF431C" w:rsidTr="00C9213B">
        <w:trPr>
          <w:trHeight w:val="894"/>
        </w:trPr>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FADEC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Full Authority Digital Engine Control</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Շարժիչի լրիվ</w:t>
            </w:r>
            <w:r w:rsidRPr="00483C16">
              <w:rPr>
                <w:rFonts w:ascii="GHEA Grapalat" w:hAnsi="GHEA Grapalat" w:cs="Arial Armenian"/>
                <w:lang w:val="hy-AM"/>
              </w:rPr>
              <w:t xml:space="preserve"> հ</w:t>
            </w:r>
            <w:r w:rsidRPr="00483C16">
              <w:rPr>
                <w:rFonts w:ascii="GHEA Grapalat" w:hAnsi="GHEA Grapalat" w:cs="Sylfaen"/>
                <w:lang w:val="hy-AM"/>
              </w:rPr>
              <w:t>զորությամբ</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cs="Arial Armenian"/>
                <w:lang w:val="hy-AM"/>
              </w:rPr>
              <w:t xml:space="preserve"> </w:t>
            </w:r>
            <w:r w:rsidRPr="00483C16">
              <w:rPr>
                <w:rFonts w:ascii="GHEA Grapalat" w:hAnsi="GHEA Grapalat" w:cs="Sylfaen"/>
                <w:lang w:val="hy-AM"/>
              </w:rPr>
              <w:t>վերահսկում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FPLA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Field Programmable Logic Array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Օգտատիրոջ կողմից ծրագրավորվող տրամաբանական</w:t>
            </w:r>
            <w:r w:rsidRPr="00483C16">
              <w:rPr>
                <w:rFonts w:ascii="GHEA Grapalat" w:hAnsi="GHEA Grapalat" w:cs="Arial Armenian"/>
                <w:lang w:val="hy-AM"/>
              </w:rPr>
              <w:t xml:space="preserve"> </w:t>
            </w:r>
            <w:r w:rsidRPr="00483C16">
              <w:rPr>
                <w:rFonts w:ascii="GHEA Grapalat" w:hAnsi="GHEA Grapalat" w:cs="Sylfaen"/>
                <w:lang w:val="hy-AM"/>
              </w:rPr>
              <w:t>մատրիցա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FFT</w:t>
            </w:r>
            <w:r w:rsidRPr="00483C16">
              <w:rPr>
                <w:rFonts w:ascii="GHEA Grapalat" w:hAnsi="GHEA Grapalat" w:cs="Sylfaen"/>
                <w:lang w:val="hy-AM"/>
              </w:rPr>
              <w:t xml:space="preserve"> </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Fast Fourier Transform</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Ֆուրիեի արագ</w:t>
            </w:r>
            <w:r w:rsidRPr="00483C16">
              <w:rPr>
                <w:rFonts w:ascii="GHEA Grapalat" w:hAnsi="GHEA Grapalat"/>
                <w:lang w:val="hy-AM"/>
              </w:rPr>
              <w:t xml:space="preserve"> </w:t>
            </w:r>
            <w:r w:rsidRPr="00483C16">
              <w:rPr>
                <w:rFonts w:ascii="GHEA Grapalat" w:hAnsi="GHEA Grapalat" w:cs="Sylfaen"/>
                <w:lang w:val="hy-AM"/>
              </w:rPr>
              <w:t>փոխակերպման ալգորիթմը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FPGA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Field Programmable Gate Array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տեղում ծրագրավորելի կափույրային մատրիցա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FPIC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 xml:space="preserve">Field Programmable Interconnect </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Օգտատիրոջ կողմից ծրագրավորելի փոխադարձ</w:t>
            </w:r>
            <w:r w:rsidRPr="00483C16">
              <w:rPr>
                <w:rFonts w:ascii="GHEA Grapalat" w:hAnsi="GHEA Grapalat" w:cs="Arial Armenian"/>
                <w:lang w:val="hy-AM"/>
              </w:rPr>
              <w:t xml:space="preserve"> </w:t>
            </w:r>
            <w:r w:rsidRPr="00483C16">
              <w:rPr>
                <w:rFonts w:ascii="GHEA Grapalat" w:hAnsi="GHEA Grapalat" w:cs="Sylfaen"/>
                <w:lang w:val="hy-AM"/>
              </w:rPr>
              <w:t>կապ</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FPO</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Floating Point Operation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Լողացող</w:t>
            </w:r>
            <w:r w:rsidRPr="00483C16">
              <w:rPr>
                <w:rFonts w:ascii="GHEA Grapalat" w:hAnsi="GHEA Grapalat" w:cs="Arial Armenian"/>
                <w:lang w:val="hy-AM"/>
              </w:rPr>
              <w:t xml:space="preserve"> </w:t>
            </w:r>
            <w:r w:rsidRPr="00483C16">
              <w:rPr>
                <w:rFonts w:ascii="GHEA Grapalat" w:hAnsi="GHEA Grapalat" w:cs="Sylfaen"/>
                <w:lang w:val="hy-AM"/>
              </w:rPr>
              <w:t>պահի</w:t>
            </w:r>
            <w:r w:rsidRPr="00483C16">
              <w:rPr>
                <w:rFonts w:ascii="GHEA Grapalat" w:hAnsi="GHEA Grapalat" w:cs="Arial Armenian"/>
                <w:lang w:val="hy-AM"/>
              </w:rPr>
              <w:t xml:space="preserve"> գ</w:t>
            </w:r>
            <w:r w:rsidRPr="00483C16">
              <w:rPr>
                <w:rFonts w:ascii="GHEA Grapalat" w:hAnsi="GHEA Grapalat" w:cs="Sylfaen"/>
                <w:lang w:val="hy-AM"/>
              </w:rPr>
              <w:t>ործողություն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FWHM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Full-Width Half-Maximum</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Սպեկտրի լայնությունը առավելագույն բարձրության կեսի վրա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GLONASS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Global navigation satellite system</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Համաշխարհային</w:t>
            </w:r>
            <w:r w:rsidRPr="00483C16">
              <w:rPr>
                <w:rFonts w:ascii="GHEA Grapalat" w:hAnsi="GHEA Grapalat"/>
                <w:lang w:val="hy-AM"/>
              </w:rPr>
              <w:t xml:space="preserve"> օդա</w:t>
            </w:r>
            <w:r w:rsidRPr="00483C16">
              <w:rPr>
                <w:rFonts w:ascii="GHEA Grapalat" w:hAnsi="GHEA Grapalat" w:cs="Sylfaen"/>
                <w:lang w:val="hy-AM"/>
              </w:rPr>
              <w:t>գնացության</w:t>
            </w:r>
            <w:r w:rsidRPr="00483C16">
              <w:rPr>
                <w:rFonts w:ascii="GHEA Grapalat" w:hAnsi="GHEA Grapalat"/>
                <w:lang w:val="hy-AM"/>
              </w:rPr>
              <w:t xml:space="preserve"> </w:t>
            </w:r>
            <w:r w:rsidRPr="00483C16">
              <w:rPr>
                <w:rFonts w:ascii="GHEA Grapalat" w:hAnsi="GHEA Grapalat" w:cs="Sylfaen"/>
                <w:lang w:val="hy-AM"/>
              </w:rPr>
              <w:t>արբանյակային</w:t>
            </w:r>
            <w:r w:rsidRPr="00483C16">
              <w:rPr>
                <w:rFonts w:ascii="GHEA Grapalat" w:hAnsi="GHEA Grapalat"/>
                <w:lang w:val="hy-AM"/>
              </w:rPr>
              <w:t xml:space="preserve"> </w:t>
            </w:r>
            <w:r w:rsidRPr="00483C16">
              <w:rPr>
                <w:rFonts w:ascii="GHEA Grapalat" w:hAnsi="GHEA Grapalat" w:cs="Sylfaen"/>
                <w:lang w:val="hy-AM"/>
              </w:rPr>
              <w:t>համակարգ</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GNSS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Global Navigation Satellite System</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Համաշխարհային</w:t>
            </w:r>
            <w:r w:rsidRPr="00483C16">
              <w:rPr>
                <w:rFonts w:ascii="GHEA Grapalat" w:hAnsi="GHEA Grapalat"/>
                <w:lang w:val="hy-AM"/>
              </w:rPr>
              <w:t xml:space="preserve"> օդա</w:t>
            </w:r>
            <w:r w:rsidRPr="00483C16">
              <w:rPr>
                <w:rFonts w:ascii="GHEA Grapalat" w:hAnsi="GHEA Grapalat" w:cs="Sylfaen"/>
                <w:lang w:val="hy-AM"/>
              </w:rPr>
              <w:t>գնացության</w:t>
            </w:r>
            <w:r w:rsidRPr="00483C16">
              <w:rPr>
                <w:rFonts w:ascii="GHEA Grapalat" w:hAnsi="GHEA Grapalat"/>
                <w:lang w:val="hy-AM"/>
              </w:rPr>
              <w:t xml:space="preserve"> </w:t>
            </w:r>
            <w:r w:rsidRPr="00483C16">
              <w:rPr>
                <w:rFonts w:ascii="GHEA Grapalat" w:hAnsi="GHEA Grapalat" w:cs="Sylfaen"/>
                <w:lang w:val="hy-AM"/>
              </w:rPr>
              <w:t>արբանյակային</w:t>
            </w:r>
            <w:r w:rsidRPr="00483C16">
              <w:rPr>
                <w:rFonts w:ascii="GHEA Grapalat" w:hAnsi="GHEA Grapalat"/>
                <w:lang w:val="hy-AM"/>
              </w:rPr>
              <w:t xml:space="preserve"> </w:t>
            </w:r>
            <w:r w:rsidRPr="00483C16">
              <w:rPr>
                <w:rFonts w:ascii="GHEA Grapalat" w:hAnsi="GHEA Grapalat" w:cs="Sylfaen"/>
                <w:lang w:val="hy-AM"/>
              </w:rPr>
              <w:t>համակարգ</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GPS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Global positioning system</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Համաշխարհային</w:t>
            </w:r>
            <w:r w:rsidRPr="00483C16">
              <w:rPr>
                <w:rFonts w:ascii="GHEA Grapalat" w:hAnsi="GHEA Grapalat"/>
                <w:lang w:val="hy-AM"/>
              </w:rPr>
              <w:t xml:space="preserve"> </w:t>
            </w:r>
            <w:r w:rsidRPr="00483C16">
              <w:rPr>
                <w:rFonts w:ascii="GHEA Grapalat" w:hAnsi="GHEA Grapalat" w:cs="Sylfaen"/>
                <w:lang w:val="hy-AM"/>
              </w:rPr>
              <w:t>դիրքորոշման</w:t>
            </w:r>
            <w:r w:rsidRPr="00483C16">
              <w:rPr>
                <w:rFonts w:ascii="GHEA Grapalat" w:hAnsi="GHEA Grapalat"/>
                <w:lang w:val="hy-AM"/>
              </w:rPr>
              <w:t xml:space="preserve"> </w:t>
            </w:r>
            <w:r w:rsidRPr="00483C16">
              <w:rPr>
                <w:rFonts w:ascii="GHEA Grapalat" w:hAnsi="GHEA Grapalat" w:cs="Sylfaen"/>
                <w:lang w:val="hy-AM"/>
              </w:rPr>
              <w:t>համակարգ</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GSM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Global System for Mobile Communications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Շարժական</w:t>
            </w:r>
            <w:r w:rsidRPr="00483C16">
              <w:rPr>
                <w:rFonts w:ascii="GHEA Grapalat" w:hAnsi="GHEA Grapalat" w:cs="Arial Armenian"/>
                <w:lang w:val="hy-AM"/>
              </w:rPr>
              <w:t xml:space="preserve"> </w:t>
            </w:r>
            <w:r w:rsidRPr="00483C16">
              <w:rPr>
                <w:rFonts w:ascii="GHEA Grapalat" w:hAnsi="GHEA Grapalat" w:cs="Sylfaen"/>
                <w:lang w:val="hy-AM"/>
              </w:rPr>
              <w:t>կապի</w:t>
            </w:r>
            <w:r w:rsidRPr="00483C16">
              <w:rPr>
                <w:rFonts w:ascii="GHEA Grapalat" w:hAnsi="GHEA Grapalat" w:cs="Arial Armenian"/>
                <w:lang w:val="hy-AM"/>
              </w:rPr>
              <w:t xml:space="preserve"> </w:t>
            </w:r>
            <w:r w:rsidRPr="00483C16">
              <w:rPr>
                <w:rFonts w:ascii="GHEA Grapalat" w:hAnsi="GHEA Grapalat" w:cs="Sylfaen"/>
                <w:lang w:val="hy-AM"/>
              </w:rPr>
              <w:t>համաշխարհային</w:t>
            </w:r>
            <w:r w:rsidRPr="00483C16">
              <w:rPr>
                <w:rFonts w:ascii="GHEA Grapalat" w:hAnsi="GHEA Grapalat" w:cs="Arial Armenian"/>
                <w:lang w:val="hy-AM"/>
              </w:rPr>
              <w:t xml:space="preserve"> </w:t>
            </w:r>
            <w:r w:rsidRPr="00483C16">
              <w:rPr>
                <w:rFonts w:ascii="GHEA Grapalat" w:hAnsi="GHEA Grapalat" w:cs="Sylfaen"/>
                <w:lang w:val="hy-AM"/>
              </w:rPr>
              <w:t>համակարգ</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GTO</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Gate Turn-off Thyristor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Կափույրի անջատման տիրիստոր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HBT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hetero-bipolar transistors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հետերո</w:t>
            </w:r>
            <w:r w:rsidRPr="00483C16">
              <w:rPr>
                <w:rFonts w:ascii="GHEA Grapalat" w:hAnsi="GHEA Grapalat"/>
                <w:lang w:val="hy-AM"/>
              </w:rPr>
              <w:t>-</w:t>
            </w:r>
            <w:r w:rsidRPr="00483C16">
              <w:rPr>
                <w:rFonts w:ascii="GHEA Grapalat" w:hAnsi="GHEA Grapalat" w:cs="Sylfaen"/>
                <w:lang w:val="hy-AM"/>
              </w:rPr>
              <w:t>երկբևեռային</w:t>
            </w:r>
            <w:r w:rsidRPr="00483C16">
              <w:rPr>
                <w:rFonts w:ascii="GHEA Grapalat" w:hAnsi="GHEA Grapalat"/>
                <w:lang w:val="hy-AM"/>
              </w:rPr>
              <w:t xml:space="preserve"> </w:t>
            </w:r>
            <w:r w:rsidRPr="00483C16">
              <w:rPr>
                <w:rFonts w:ascii="GHEA Grapalat" w:hAnsi="GHEA Grapalat" w:cs="Sylfaen"/>
                <w:lang w:val="hy-AM"/>
              </w:rPr>
              <w:t>տրանզիստորներ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HDDR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high density digital recording</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խտության</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ձայնագրում</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HEMT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high electron mobility transistor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էլեկտրոնների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շարժունակության</w:t>
            </w:r>
            <w:r w:rsidRPr="00483C16">
              <w:rPr>
                <w:rFonts w:ascii="GHEA Grapalat" w:hAnsi="GHEA Grapalat"/>
                <w:lang w:val="hy-AM"/>
              </w:rPr>
              <w:t xml:space="preserve"> </w:t>
            </w:r>
            <w:r w:rsidRPr="00483C16">
              <w:rPr>
                <w:rFonts w:ascii="GHEA Grapalat" w:hAnsi="GHEA Grapalat" w:cs="Sylfaen"/>
                <w:lang w:val="hy-AM"/>
              </w:rPr>
              <w:t>տրանզիստոր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ICAO</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International Civil Aviation Organisation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lastRenderedPageBreak/>
              <w:t>Քաղաքացիական</w:t>
            </w:r>
            <w:r w:rsidRPr="00483C16">
              <w:rPr>
                <w:rFonts w:ascii="GHEA Grapalat" w:hAnsi="GHEA Grapalat"/>
                <w:lang w:val="hy-AM"/>
              </w:rPr>
              <w:t xml:space="preserve"> </w:t>
            </w:r>
            <w:r w:rsidRPr="00483C16">
              <w:rPr>
                <w:rFonts w:ascii="GHEA Grapalat" w:hAnsi="GHEA Grapalat" w:cs="Sylfaen"/>
                <w:lang w:val="hy-AM"/>
              </w:rPr>
              <w:t>ավիացիայի</w:t>
            </w:r>
            <w:r w:rsidRPr="00483C16">
              <w:rPr>
                <w:rFonts w:ascii="GHEA Grapalat" w:hAnsi="GHEA Grapalat"/>
                <w:lang w:val="hy-AM"/>
              </w:rPr>
              <w:t xml:space="preserve"> </w:t>
            </w:r>
            <w:r w:rsidRPr="00483C16">
              <w:rPr>
                <w:rFonts w:ascii="GHEA Grapalat" w:hAnsi="GHEA Grapalat" w:cs="Sylfaen"/>
                <w:lang w:val="hy-AM"/>
              </w:rPr>
              <w:t>միջազգային</w:t>
            </w:r>
            <w:r w:rsidRPr="00483C16">
              <w:rPr>
                <w:rFonts w:ascii="GHEA Grapalat" w:hAnsi="GHEA Grapalat"/>
                <w:lang w:val="hy-AM"/>
              </w:rPr>
              <w:t xml:space="preserve"> </w:t>
            </w:r>
            <w:r w:rsidRPr="00483C16">
              <w:rPr>
                <w:rFonts w:ascii="GHEA Grapalat" w:hAnsi="GHEA Grapalat" w:cs="Sylfaen"/>
                <w:lang w:val="hy-AM"/>
              </w:rPr>
              <w:t>կազմակերպություն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IEC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International Electro-technical Commission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Միջազգային</w:t>
            </w:r>
            <w:r w:rsidRPr="00483C16">
              <w:rPr>
                <w:rFonts w:ascii="GHEA Grapalat" w:hAnsi="GHEA Grapalat"/>
                <w:lang w:val="hy-AM"/>
              </w:rPr>
              <w:t xml:space="preserve"> </w:t>
            </w:r>
            <w:r w:rsidRPr="00483C16">
              <w:rPr>
                <w:rFonts w:ascii="GHEA Grapalat" w:hAnsi="GHEA Grapalat" w:cs="Sylfaen"/>
                <w:lang w:val="hy-AM"/>
              </w:rPr>
              <w:t>էլեկտրա</w:t>
            </w:r>
            <w:r w:rsidRPr="00483C16">
              <w:rPr>
                <w:rFonts w:ascii="GHEA Grapalat" w:hAnsi="GHEA Grapalat"/>
                <w:lang w:val="hy-AM"/>
              </w:rPr>
              <w:t>-</w:t>
            </w:r>
            <w:r w:rsidRPr="00483C16">
              <w:rPr>
                <w:rFonts w:ascii="GHEA Grapalat" w:hAnsi="GHEA Grapalat" w:cs="Sylfaen"/>
                <w:lang w:val="hy-AM"/>
              </w:rPr>
              <w:t>տեխնիկական</w:t>
            </w:r>
            <w:r w:rsidRPr="00483C16">
              <w:rPr>
                <w:rFonts w:ascii="GHEA Grapalat" w:hAnsi="GHEA Grapalat"/>
                <w:lang w:val="hy-AM"/>
              </w:rPr>
              <w:t xml:space="preserve"> </w:t>
            </w:r>
            <w:r w:rsidRPr="00483C16">
              <w:rPr>
                <w:rFonts w:ascii="GHEA Grapalat" w:hAnsi="GHEA Grapalat" w:cs="Sylfaen"/>
                <w:lang w:val="hy-AM"/>
              </w:rPr>
              <w:t>հանձնաժողով</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IED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Improvised Explosive Device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Հանպատրաստից</w:t>
            </w:r>
            <w:r w:rsidRPr="00483C16">
              <w:rPr>
                <w:rFonts w:ascii="GHEA Grapalat" w:hAnsi="GHEA Grapalat" w:cs="Arial Armenian"/>
                <w:lang w:val="hy-AM"/>
              </w:rPr>
              <w:t xml:space="preserve"> </w:t>
            </w:r>
            <w:r w:rsidRPr="00483C16">
              <w:rPr>
                <w:rFonts w:ascii="GHEA Grapalat" w:hAnsi="GHEA Grapalat" w:cs="Sylfaen"/>
                <w:lang w:val="hy-AM"/>
              </w:rPr>
              <w:t>պատրաստված</w:t>
            </w:r>
            <w:r w:rsidRPr="00483C16">
              <w:rPr>
                <w:rFonts w:ascii="GHEA Grapalat" w:hAnsi="GHEA Grapalat" w:cs="Arial Armenian"/>
                <w:lang w:val="hy-AM"/>
              </w:rPr>
              <w:t xml:space="preserve"> </w:t>
            </w:r>
            <w:r w:rsidRPr="00483C16">
              <w:rPr>
                <w:rFonts w:ascii="GHEA Grapalat" w:hAnsi="GHEA Grapalat" w:cs="Sylfaen"/>
                <w:lang w:val="hy-AM"/>
              </w:rPr>
              <w:t>պայթուցիկ</w:t>
            </w:r>
            <w:r w:rsidRPr="00483C16">
              <w:rPr>
                <w:rFonts w:ascii="GHEA Grapalat" w:hAnsi="GHEA Grapalat" w:cs="Arial Armenian"/>
                <w:lang w:val="hy-AM"/>
              </w:rPr>
              <w:t xml:space="preserve"> </w:t>
            </w:r>
            <w:r w:rsidRPr="00483C16">
              <w:rPr>
                <w:rFonts w:ascii="GHEA Grapalat" w:hAnsi="GHEA Grapalat" w:cs="Sylfaen"/>
                <w:lang w:val="hy-AM"/>
              </w:rPr>
              <w:t>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IEEE</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Institute of Electrical and Electronic Engineers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ճարտարագետների</w:t>
            </w:r>
            <w:r w:rsidRPr="00483C16">
              <w:rPr>
                <w:rFonts w:ascii="GHEA Grapalat" w:hAnsi="GHEA Grapalat"/>
                <w:lang w:val="hy-AM"/>
              </w:rPr>
              <w:t xml:space="preserve"> </w:t>
            </w:r>
            <w:r w:rsidRPr="00483C16">
              <w:rPr>
                <w:rFonts w:ascii="GHEA Grapalat" w:hAnsi="GHEA Grapalat" w:cs="Sylfaen"/>
                <w:lang w:val="hy-AM"/>
              </w:rPr>
              <w:t>ինստիտուտ</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IFOV</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instantaneous-field-of-view</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ակնթարթային</w:t>
            </w:r>
            <w:r w:rsidRPr="00483C16">
              <w:rPr>
                <w:rFonts w:ascii="GHEA Grapalat" w:hAnsi="GHEA Grapalat"/>
                <w:lang w:val="hy-AM"/>
              </w:rPr>
              <w:t xml:space="preserve"> </w:t>
            </w:r>
            <w:r w:rsidRPr="00483C16">
              <w:rPr>
                <w:rFonts w:ascii="GHEA Grapalat" w:hAnsi="GHEA Grapalat" w:cs="Sylfaen"/>
                <w:lang w:val="hy-AM"/>
              </w:rPr>
              <w:t>տեսադաշտ</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IGBT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Insulated Gate Bipolar Transistor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Կափույրի մեկուսացված</w:t>
            </w:r>
            <w:r w:rsidRPr="00483C16">
              <w:rPr>
                <w:rFonts w:ascii="GHEA Grapalat" w:hAnsi="GHEA Grapalat" w:cs="Arial Armenian"/>
                <w:lang w:val="hy-AM"/>
              </w:rPr>
              <w:t xml:space="preserve"> </w:t>
            </w:r>
            <w:r w:rsidRPr="00483C16">
              <w:rPr>
                <w:rFonts w:ascii="GHEA Grapalat" w:hAnsi="GHEA Grapalat" w:cs="Sylfaen"/>
                <w:lang w:val="hy-AM"/>
              </w:rPr>
              <w:t>երկբևեռային</w:t>
            </w:r>
            <w:r w:rsidRPr="00483C16">
              <w:rPr>
                <w:rFonts w:ascii="GHEA Grapalat" w:hAnsi="GHEA Grapalat" w:cs="Arial Armenian"/>
                <w:lang w:val="hy-AM"/>
              </w:rPr>
              <w:t xml:space="preserve"> </w:t>
            </w:r>
            <w:r w:rsidRPr="00483C16">
              <w:rPr>
                <w:rFonts w:ascii="GHEA Grapalat" w:hAnsi="GHEA Grapalat" w:cs="Sylfaen"/>
                <w:lang w:val="hy-AM"/>
              </w:rPr>
              <w:t>տրանզիստոր</w:t>
            </w:r>
            <w:r w:rsidRPr="00483C16">
              <w:rPr>
                <w:rFonts w:ascii="GHEA Grapalat" w:hAnsi="GHEA Grapalat" w:cs="Arial Armenian"/>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IGCT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Integrated Gate Commutated Thyristor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Կափույրի ինտեգրված</w:t>
            </w:r>
            <w:r w:rsidRPr="00483C16">
              <w:rPr>
                <w:rFonts w:ascii="GHEA Grapalat" w:hAnsi="GHEA Grapalat" w:cs="Arial Armenian"/>
                <w:lang w:val="hy-AM"/>
              </w:rPr>
              <w:t xml:space="preserve"> </w:t>
            </w:r>
            <w:r w:rsidRPr="00483C16">
              <w:rPr>
                <w:rFonts w:ascii="GHEA Grapalat" w:hAnsi="GHEA Grapalat" w:cs="Sylfaen"/>
                <w:lang w:val="hy-AM"/>
              </w:rPr>
              <w:t>ուղղորդվող տիրիստոր</w:t>
            </w:r>
            <w:r w:rsidRPr="00483C16">
              <w:rPr>
                <w:rFonts w:ascii="GHEA Grapalat" w:hAnsi="GHEA Grapalat" w:cs="Arial Armenian"/>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ILS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instrument landing system</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գործիքային</w:t>
            </w:r>
            <w:r w:rsidRPr="00483C16">
              <w:rPr>
                <w:rFonts w:ascii="GHEA Grapalat" w:hAnsi="GHEA Grapalat"/>
                <w:lang w:val="hy-AM"/>
              </w:rPr>
              <w:t xml:space="preserve"> </w:t>
            </w:r>
            <w:r w:rsidRPr="00483C16">
              <w:rPr>
                <w:rFonts w:ascii="GHEA Grapalat" w:hAnsi="GHEA Grapalat" w:cs="Sylfaen"/>
                <w:lang w:val="hy-AM"/>
              </w:rPr>
              <w:t>վայրէջքի</w:t>
            </w:r>
            <w:r w:rsidRPr="00483C16">
              <w:rPr>
                <w:rFonts w:ascii="GHEA Grapalat" w:hAnsi="GHEA Grapalat"/>
                <w:lang w:val="hy-AM"/>
              </w:rPr>
              <w:t xml:space="preserve"> </w:t>
            </w:r>
            <w:r w:rsidRPr="00483C16">
              <w:rPr>
                <w:rFonts w:ascii="GHEA Grapalat" w:hAnsi="GHEA Grapalat" w:cs="Sylfaen"/>
                <w:lang w:val="hy-AM"/>
              </w:rPr>
              <w:t>համակարգ</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IMU</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Inertial Measurement Unit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Իներցիոն</w:t>
            </w:r>
            <w:r w:rsidRPr="00483C16">
              <w:rPr>
                <w:rFonts w:ascii="GHEA Grapalat" w:hAnsi="GHEA Grapalat" w:cs="Arial Armenian"/>
                <w:lang w:val="hy-AM"/>
              </w:rPr>
              <w:t xml:space="preserve"> </w:t>
            </w:r>
            <w:r w:rsidRPr="00483C16">
              <w:rPr>
                <w:rFonts w:ascii="GHEA Grapalat" w:hAnsi="GHEA Grapalat" w:cs="Sylfaen"/>
                <w:lang w:val="hy-AM"/>
              </w:rPr>
              <w:t>չափման</w:t>
            </w:r>
            <w:r w:rsidRPr="00483C16">
              <w:rPr>
                <w:rFonts w:ascii="GHEA Grapalat" w:hAnsi="GHEA Grapalat" w:cs="Arial Armenian"/>
                <w:lang w:val="hy-AM"/>
              </w:rPr>
              <w:t xml:space="preserve"> </w:t>
            </w:r>
            <w:r w:rsidRPr="00483C16">
              <w:rPr>
                <w:rFonts w:ascii="GHEA Grapalat" w:hAnsi="GHEA Grapalat" w:cs="Sylfaen"/>
                <w:lang w:val="hy-AM"/>
              </w:rPr>
              <w:t>հանգույց</w:t>
            </w:r>
            <w:r w:rsidRPr="00483C16">
              <w:rPr>
                <w:rFonts w:ascii="GHEA Grapalat" w:hAnsi="GHEA Grapalat" w:cs="Arial Armenian"/>
                <w:lang w:val="hy-AM"/>
              </w:rPr>
              <w:t xml:space="preserve"> (սարք)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Inertial Navigation System</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Իներցիոն</w:t>
            </w:r>
            <w:r w:rsidRPr="00483C16">
              <w:rPr>
                <w:rFonts w:ascii="GHEA Grapalat" w:hAnsi="GHEA Grapalat" w:cs="Arial Armenian"/>
                <w:lang w:val="hy-AM"/>
              </w:rPr>
              <w:t xml:space="preserve"> օդագ</w:t>
            </w:r>
            <w:r w:rsidRPr="00483C16">
              <w:rPr>
                <w:rFonts w:ascii="GHEA Grapalat" w:hAnsi="GHEA Grapalat" w:cs="Sylfaen"/>
                <w:lang w:val="hy-AM"/>
              </w:rPr>
              <w:t>նացության համակարգ</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IP</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Internet Protocol</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Ինտերնետային</w:t>
            </w:r>
            <w:r w:rsidRPr="00483C16">
              <w:rPr>
                <w:rFonts w:ascii="GHEA Grapalat" w:hAnsi="GHEA Grapalat" w:cs="Arial Armenian"/>
                <w:lang w:val="hy-AM"/>
              </w:rPr>
              <w:t xml:space="preserve"> արձանագրություն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IRIG</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Inter-range instrumentation group</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Չափագրական գործիքների միջպոլիգոնային վերահսկման խումբ</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IRS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Inertial Reference System</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Կոորդինատների իներցիայով հաշվարկի համակարգ</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IRU</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Inertial Reference Unit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Կոորդինատների իներցիայով հաշվարկի հանգույց (սարք)</w:t>
            </w:r>
          </w:p>
        </w:tc>
      </w:tr>
      <w:tr w:rsidR="00E77C02" w:rsidRPr="00BF431C" w:rsidTr="00C9213B">
        <w:tc>
          <w:tcPr>
            <w:tcW w:w="2715" w:type="dxa"/>
            <w:shd w:val="clear" w:color="auto" w:fill="auto"/>
          </w:tcPr>
          <w:p w:rsidR="00E77C02" w:rsidRPr="00483C16" w:rsidRDefault="00E77C02" w:rsidP="00C9213B">
            <w:pPr>
              <w:pStyle w:val="Style21"/>
              <w:widowControl/>
              <w:tabs>
                <w:tab w:val="left" w:pos="1276"/>
              </w:tabs>
              <w:spacing w:before="120" w:after="120" w:line="276" w:lineRule="auto"/>
              <w:jc w:val="both"/>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ISA</w:t>
            </w:r>
          </w:p>
        </w:tc>
        <w:tc>
          <w:tcPr>
            <w:tcW w:w="6855" w:type="dxa"/>
            <w:shd w:val="clear" w:color="auto" w:fill="auto"/>
          </w:tcPr>
          <w:p w:rsidR="00E77C02" w:rsidRPr="00483C16" w:rsidRDefault="00E77C02" w:rsidP="00C9213B">
            <w:pPr>
              <w:pStyle w:val="Style21"/>
              <w:widowControl/>
              <w:tabs>
                <w:tab w:val="left" w:pos="1276"/>
              </w:tabs>
              <w:spacing w:before="120" w:after="120" w:line="276" w:lineRule="auto"/>
              <w:jc w:val="both"/>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International standard atmosphere</w:t>
            </w:r>
          </w:p>
          <w:p w:rsidR="00E77C02" w:rsidRPr="00483C16" w:rsidRDefault="00E77C02" w:rsidP="00C9213B">
            <w:pPr>
              <w:pStyle w:val="Style21"/>
              <w:widowControl/>
              <w:tabs>
                <w:tab w:val="left" w:pos="1276"/>
              </w:tabs>
              <w:spacing w:before="120" w:after="120" w:line="276" w:lineRule="auto"/>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Միջազգային</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ստանդարտ մթնոլորտ</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ISAR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Inverse synthetic aperture radar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Շրջադարձային (ինվերսիվ) սինթեզված</w:t>
            </w:r>
            <w:r w:rsidRPr="00483C16">
              <w:rPr>
                <w:rFonts w:ascii="GHEA Grapalat" w:hAnsi="GHEA Grapalat"/>
                <w:lang w:val="hy-AM"/>
              </w:rPr>
              <w:t xml:space="preserve"> </w:t>
            </w:r>
            <w:r w:rsidRPr="00483C16">
              <w:rPr>
                <w:rFonts w:ascii="GHEA Grapalat" w:hAnsi="GHEA Grapalat" w:cs="Sylfaen"/>
                <w:lang w:val="hy-AM"/>
              </w:rPr>
              <w:t>ապերտուրայով</w:t>
            </w:r>
            <w:r w:rsidRPr="00483C16">
              <w:rPr>
                <w:rFonts w:ascii="GHEA Grapalat" w:hAnsi="GHEA Grapalat"/>
                <w:lang w:val="hy-AM"/>
              </w:rPr>
              <w:t xml:space="preserve"> ռադիոլոկացիոն </w:t>
            </w:r>
            <w:r w:rsidRPr="00483C16">
              <w:rPr>
                <w:rFonts w:ascii="GHEA Grapalat" w:hAnsi="GHEA Grapalat" w:cs="Sylfaen"/>
                <w:lang w:val="hy-AM"/>
              </w:rPr>
              <w:t>ռադար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ISO</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International Organization for Standardization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Ստանդարտացման</w:t>
            </w:r>
            <w:r w:rsidRPr="00483C16">
              <w:rPr>
                <w:rFonts w:ascii="GHEA Grapalat" w:hAnsi="GHEA Grapalat"/>
                <w:lang w:val="hy-AM"/>
              </w:rPr>
              <w:t xml:space="preserve"> </w:t>
            </w:r>
            <w:r w:rsidRPr="00483C16">
              <w:rPr>
                <w:rFonts w:ascii="GHEA Grapalat" w:hAnsi="GHEA Grapalat" w:cs="Sylfaen"/>
                <w:lang w:val="hy-AM"/>
              </w:rPr>
              <w:t>միջազգային</w:t>
            </w:r>
            <w:r w:rsidRPr="00483C16">
              <w:rPr>
                <w:rFonts w:ascii="GHEA Grapalat" w:hAnsi="GHEA Grapalat"/>
                <w:lang w:val="hy-AM"/>
              </w:rPr>
              <w:t xml:space="preserve"> </w:t>
            </w:r>
            <w:r w:rsidRPr="00483C16">
              <w:rPr>
                <w:rFonts w:ascii="GHEA Grapalat" w:hAnsi="GHEA Grapalat" w:cs="Sylfaen"/>
                <w:lang w:val="hy-AM"/>
              </w:rPr>
              <w:t>կազմակերպություն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ITU</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International Telecommunication Union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Միջազգային</w:t>
            </w:r>
            <w:r w:rsidRPr="00483C16">
              <w:rPr>
                <w:rFonts w:ascii="GHEA Grapalat" w:hAnsi="GHEA Grapalat"/>
                <w:lang w:val="hy-AM"/>
              </w:rPr>
              <w:t xml:space="preserve"> </w:t>
            </w:r>
            <w:r w:rsidRPr="00483C16">
              <w:rPr>
                <w:rFonts w:ascii="GHEA Grapalat" w:hAnsi="GHEA Grapalat" w:cs="Sylfaen"/>
                <w:lang w:val="hy-AM"/>
              </w:rPr>
              <w:t>հեռահաղորդակցման</w:t>
            </w:r>
            <w:r w:rsidRPr="00483C16">
              <w:rPr>
                <w:rFonts w:ascii="GHEA Grapalat" w:hAnsi="GHEA Grapalat"/>
                <w:lang w:val="hy-AM"/>
              </w:rPr>
              <w:t xml:space="preserve"> </w:t>
            </w:r>
            <w:r w:rsidRPr="00483C16">
              <w:rPr>
                <w:rFonts w:ascii="GHEA Grapalat" w:hAnsi="GHEA Grapalat" w:cs="Sylfaen"/>
                <w:lang w:val="hy-AM"/>
              </w:rPr>
              <w:t>միություն</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JT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Joule-Thomson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Ջոուլ</w:t>
            </w:r>
            <w:r w:rsidRPr="00483C16">
              <w:rPr>
                <w:rFonts w:ascii="GHEA Grapalat" w:hAnsi="GHEA Grapalat"/>
                <w:lang w:val="hy-AM"/>
              </w:rPr>
              <w:t>-</w:t>
            </w:r>
            <w:r w:rsidRPr="00483C16">
              <w:rPr>
                <w:rFonts w:ascii="GHEA Grapalat" w:hAnsi="GHEA Grapalat" w:cs="Sylfaen"/>
                <w:lang w:val="hy-AM"/>
              </w:rPr>
              <w:t>Թոմսոն</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LIDAR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light detection and ranging</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հեռավորության բացահայտման և չափագրման լազերային համակարգ/ լազերային լոկատոր, լիդար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LIDT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Laser Induced Damage Threshold</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Լազերի</w:t>
            </w:r>
            <w:r w:rsidRPr="00483C16">
              <w:rPr>
                <w:rFonts w:ascii="GHEA Grapalat" w:hAnsi="GHEA Grapalat" w:cs="Arial AM"/>
                <w:lang w:val="hy-AM"/>
              </w:rPr>
              <w:t xml:space="preserve"> </w:t>
            </w:r>
            <w:r w:rsidRPr="00483C16">
              <w:rPr>
                <w:rFonts w:ascii="GHEA Grapalat" w:hAnsi="GHEA Grapalat" w:cs="Sylfaen"/>
                <w:lang w:val="hy-AM"/>
              </w:rPr>
              <w:t>պատճառած</w:t>
            </w:r>
            <w:r w:rsidRPr="00483C16">
              <w:rPr>
                <w:rFonts w:ascii="GHEA Grapalat" w:hAnsi="GHEA Grapalat" w:cs="Arial AM"/>
                <w:lang w:val="hy-AM"/>
              </w:rPr>
              <w:t xml:space="preserve"> </w:t>
            </w:r>
            <w:r w:rsidRPr="00483C16">
              <w:rPr>
                <w:rFonts w:ascii="GHEA Grapalat" w:hAnsi="GHEA Grapalat" w:cs="Sylfaen"/>
                <w:lang w:val="hy-AM"/>
              </w:rPr>
              <w:t>վնասի</w:t>
            </w:r>
            <w:r w:rsidRPr="00483C16">
              <w:rPr>
                <w:rFonts w:ascii="GHEA Grapalat" w:hAnsi="GHEA Grapalat" w:cs="Arial AM"/>
                <w:lang w:val="hy-AM"/>
              </w:rPr>
              <w:t xml:space="preserve"> թույլատրելի </w:t>
            </w:r>
            <w:r w:rsidRPr="00483C16">
              <w:rPr>
                <w:rFonts w:ascii="GHEA Grapalat" w:hAnsi="GHEA Grapalat" w:cs="Sylfaen"/>
                <w:lang w:val="hy-AM"/>
              </w:rPr>
              <w:t>շեմը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LOA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Length-Overall</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Նավի</w:t>
            </w:r>
            <w:r w:rsidRPr="00483C16">
              <w:rPr>
                <w:rFonts w:ascii="GHEA Grapalat" w:hAnsi="GHEA Grapalat" w:cs="Arial AM"/>
                <w:lang w:val="hy-AM"/>
              </w:rPr>
              <w:t xml:space="preserve"> </w:t>
            </w:r>
            <w:r w:rsidRPr="00483C16">
              <w:rPr>
                <w:rFonts w:ascii="GHEA Grapalat" w:hAnsi="GHEA Grapalat" w:cs="Sylfaen"/>
                <w:lang w:val="hy-AM"/>
              </w:rPr>
              <w:t>ընդհանուր</w:t>
            </w:r>
            <w:r w:rsidRPr="00483C16">
              <w:rPr>
                <w:rFonts w:ascii="GHEA Grapalat" w:hAnsi="GHEA Grapalat" w:cs="Arial AM"/>
                <w:lang w:val="hy-AM"/>
              </w:rPr>
              <w:t xml:space="preserve"> </w:t>
            </w:r>
            <w:r w:rsidRPr="00483C16">
              <w:rPr>
                <w:rFonts w:ascii="GHEA Grapalat" w:hAnsi="GHEA Grapalat" w:cs="Sylfaen"/>
                <w:lang w:val="hy-AM"/>
              </w:rPr>
              <w:t>երկարությունը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LRU</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line replaceable unit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հանգույց, որը կարելի է փոխել շահագործման ընթացքում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MAC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message authentication code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ուղերձի</w:t>
            </w:r>
            <w:r w:rsidRPr="00483C16">
              <w:rPr>
                <w:rFonts w:ascii="GHEA Grapalat" w:hAnsi="GHEA Grapalat"/>
                <w:lang w:val="hy-AM"/>
              </w:rPr>
              <w:t xml:space="preserve"> </w:t>
            </w:r>
            <w:r w:rsidRPr="00483C16">
              <w:rPr>
                <w:rFonts w:ascii="GHEA Grapalat" w:hAnsi="GHEA Grapalat" w:cs="Sylfaen"/>
                <w:lang w:val="hy-AM"/>
              </w:rPr>
              <w:t>իսկությունը հավաստող</w:t>
            </w:r>
            <w:r w:rsidRPr="00483C16">
              <w:rPr>
                <w:rFonts w:ascii="GHEA Grapalat" w:hAnsi="GHEA Grapalat"/>
                <w:lang w:val="hy-AM"/>
              </w:rPr>
              <w:t xml:space="preserve"> </w:t>
            </w:r>
            <w:r w:rsidRPr="00483C16">
              <w:rPr>
                <w:rFonts w:ascii="GHEA Grapalat" w:hAnsi="GHEA Grapalat" w:cs="Sylfaen"/>
                <w:lang w:val="hy-AM"/>
              </w:rPr>
              <w:t>կոդ</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Mach</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ratio of speed of an object to speed of sound (after Ernst Mach)</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Մախ. առարկայի</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ձայնի</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հարաբերակցությունը</w:t>
            </w:r>
            <w:r w:rsidRPr="00483C16">
              <w:rPr>
                <w:rFonts w:ascii="GHEA Grapalat" w:hAnsi="GHEA Grapalat"/>
                <w:lang w:val="hy-AM"/>
              </w:rPr>
              <w:t xml:space="preserve"> (</w:t>
            </w:r>
            <w:r w:rsidRPr="00483C16">
              <w:rPr>
                <w:rFonts w:ascii="GHEA Grapalat" w:hAnsi="GHEA Grapalat" w:cs="Sylfaen"/>
                <w:lang w:val="hy-AM"/>
              </w:rPr>
              <w:t>էռնստ</w:t>
            </w:r>
            <w:r w:rsidRPr="00483C16">
              <w:rPr>
                <w:rFonts w:ascii="GHEA Grapalat" w:hAnsi="GHEA Grapalat"/>
                <w:lang w:val="hy-AM"/>
              </w:rPr>
              <w:t xml:space="preserve"> </w:t>
            </w:r>
            <w:r w:rsidRPr="00483C16">
              <w:rPr>
                <w:rFonts w:ascii="GHEA Grapalat" w:hAnsi="GHEA Grapalat" w:cs="Sylfaen"/>
                <w:lang w:val="hy-AM"/>
              </w:rPr>
              <w:t>Մախի</w:t>
            </w:r>
            <w:r w:rsidRPr="00483C16">
              <w:rPr>
                <w:rFonts w:ascii="GHEA Grapalat" w:hAnsi="GHEA Grapalat"/>
                <w:lang w:val="hy-AM"/>
              </w:rPr>
              <w:t xml:space="preserve"> </w:t>
            </w:r>
            <w:r w:rsidRPr="00483C16">
              <w:rPr>
                <w:rFonts w:ascii="GHEA Grapalat" w:hAnsi="GHEA Grapalat" w:cs="Sylfaen"/>
                <w:lang w:val="hy-AM"/>
              </w:rPr>
              <w:t>անունով</w:t>
            </w:r>
            <w:r w:rsidRPr="00483C16">
              <w:rPr>
                <w:rFonts w:ascii="GHEA Grapalat" w:hAnsi="GHEA Grapalat"/>
                <w:lang w:val="hy-AM"/>
              </w:rPr>
              <w:t>)</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MLIS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molecular laser isotopic separation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մոլեկուլային</w:t>
            </w:r>
            <w:r w:rsidRPr="00483C16">
              <w:rPr>
                <w:rFonts w:ascii="GHEA Grapalat" w:hAnsi="GHEA Grapalat"/>
                <w:lang w:val="hy-AM"/>
              </w:rPr>
              <w:t xml:space="preserve"> </w:t>
            </w:r>
            <w:r w:rsidRPr="00483C16">
              <w:rPr>
                <w:rFonts w:ascii="GHEA Grapalat" w:hAnsi="GHEA Grapalat" w:cs="Sylfaen"/>
                <w:lang w:val="hy-AM"/>
              </w:rPr>
              <w:t>լազերային</w:t>
            </w:r>
            <w:r w:rsidRPr="00483C16">
              <w:rPr>
                <w:rFonts w:ascii="GHEA Grapalat" w:hAnsi="GHEA Grapalat"/>
                <w:lang w:val="hy-AM"/>
              </w:rPr>
              <w:t xml:space="preserve"> </w:t>
            </w:r>
            <w:r w:rsidRPr="00483C16">
              <w:rPr>
                <w:rFonts w:ascii="GHEA Grapalat" w:hAnsi="GHEA Grapalat" w:cs="Sylfaen"/>
                <w:lang w:val="hy-AM"/>
              </w:rPr>
              <w:t>իզոտոպային</w:t>
            </w:r>
            <w:r w:rsidRPr="00483C16">
              <w:rPr>
                <w:rFonts w:ascii="GHEA Grapalat" w:hAnsi="GHEA Grapalat"/>
                <w:lang w:val="hy-AM"/>
              </w:rPr>
              <w:t xml:space="preserve"> </w:t>
            </w:r>
            <w:r w:rsidRPr="00483C16">
              <w:rPr>
                <w:rFonts w:ascii="GHEA Grapalat" w:hAnsi="GHEA Grapalat" w:cs="Sylfaen"/>
                <w:lang w:val="hy-AM"/>
              </w:rPr>
              <w:t>անջատում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 xml:space="preserve"> MLS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microwave landing systems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միկրոալիքային</w:t>
            </w:r>
            <w:r w:rsidRPr="00483C16">
              <w:rPr>
                <w:rFonts w:ascii="GHEA Grapalat" w:hAnsi="GHEA Grapalat"/>
                <w:lang w:val="hy-AM"/>
              </w:rPr>
              <w:t xml:space="preserve"> </w:t>
            </w:r>
            <w:r w:rsidRPr="00483C16">
              <w:rPr>
                <w:rFonts w:ascii="GHEA Grapalat" w:hAnsi="GHEA Grapalat" w:cs="Sylfaen"/>
                <w:lang w:val="hy-AM"/>
              </w:rPr>
              <w:t>վայրէջքի</w:t>
            </w:r>
            <w:r w:rsidRPr="00483C16">
              <w:rPr>
                <w:rFonts w:ascii="GHEA Grapalat" w:hAnsi="GHEA Grapalat"/>
                <w:lang w:val="hy-AM"/>
              </w:rPr>
              <w:t xml:space="preserve"> </w:t>
            </w:r>
            <w:r w:rsidRPr="00483C16">
              <w:rPr>
                <w:rFonts w:ascii="GHEA Grapalat" w:hAnsi="GHEA Grapalat" w:cs="Sylfaen"/>
                <w:lang w:val="hy-AM"/>
              </w:rPr>
              <w:t>համակարգեր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MMIC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Monolithic Microwave Integrated Circuit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Միապատյան միկրոալիքային</w:t>
            </w:r>
            <w:r w:rsidRPr="00483C16">
              <w:rPr>
                <w:rFonts w:ascii="GHEA Grapalat" w:hAnsi="GHEA Grapalat" w:cs="Arial AM"/>
                <w:lang w:val="hy-AM"/>
              </w:rPr>
              <w:t xml:space="preserve"> </w:t>
            </w:r>
            <w:r w:rsidRPr="00483C16">
              <w:rPr>
                <w:rFonts w:ascii="GHEA Grapalat" w:hAnsi="GHEA Grapalat" w:cs="Sylfaen"/>
                <w:lang w:val="hy-AM"/>
              </w:rPr>
              <w:t xml:space="preserve">ինտեգրալային սխեմա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MOCVD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metal organic chemical vapour deposition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օրգանական</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 xml:space="preserve">գազա-փոշեծածկում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MOSFET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Metal-Oxide-Semiconductor Field Effect Transistor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Մետաղական</w:t>
            </w:r>
            <w:r w:rsidRPr="00483C16">
              <w:rPr>
                <w:rFonts w:ascii="GHEA Grapalat" w:hAnsi="GHEA Grapalat" w:cs="Arial AM"/>
                <w:lang w:val="hy-AM"/>
              </w:rPr>
              <w:t xml:space="preserve"> </w:t>
            </w:r>
            <w:r w:rsidRPr="00483C16">
              <w:rPr>
                <w:rFonts w:ascii="GHEA Grapalat" w:hAnsi="GHEA Grapalat" w:cs="Sylfaen"/>
                <w:lang w:val="hy-AM"/>
              </w:rPr>
              <w:t>օքսիդային</w:t>
            </w:r>
            <w:r w:rsidRPr="00483C16">
              <w:rPr>
                <w:rFonts w:ascii="GHEA Grapalat" w:hAnsi="GHEA Grapalat" w:cs="Arial AM"/>
                <w:lang w:val="hy-AM"/>
              </w:rPr>
              <w:t xml:space="preserve"> </w:t>
            </w:r>
            <w:r w:rsidRPr="00483C16">
              <w:rPr>
                <w:rFonts w:ascii="GHEA Grapalat" w:hAnsi="GHEA Grapalat" w:cs="Sylfaen"/>
                <w:lang w:val="hy-AM"/>
              </w:rPr>
              <w:t>կիսահաղորդիչ</w:t>
            </w:r>
            <w:r w:rsidRPr="00483C16">
              <w:rPr>
                <w:rFonts w:ascii="GHEA Grapalat" w:hAnsi="GHEA Grapalat" w:cs="Arial AM"/>
                <w:lang w:val="hy-AM"/>
              </w:rPr>
              <w:t xml:space="preserve"> </w:t>
            </w:r>
            <w:r w:rsidRPr="00483C16">
              <w:rPr>
                <w:rFonts w:ascii="GHEA Grapalat" w:hAnsi="GHEA Grapalat" w:cs="Sylfaen"/>
                <w:lang w:val="hy-AM"/>
              </w:rPr>
              <w:t>դաշտային տրանզիստոր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MPM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Microwave Power Module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Միկրոալիքային</w:t>
            </w:r>
            <w:r w:rsidRPr="00483C16">
              <w:rPr>
                <w:rFonts w:ascii="GHEA Grapalat" w:hAnsi="GHEA Grapalat" w:cs="Arial AM"/>
                <w:lang w:val="hy-AM"/>
              </w:rPr>
              <w:t xml:space="preserve"> ուժային </w:t>
            </w:r>
            <w:r w:rsidRPr="00483C16">
              <w:rPr>
                <w:rFonts w:ascii="GHEA Grapalat" w:hAnsi="GHEA Grapalat" w:cs="Sylfaen"/>
                <w:lang w:val="hy-AM"/>
              </w:rPr>
              <w:t>մոդուլ</w:t>
            </w:r>
            <w:r w:rsidRPr="00483C16">
              <w:rPr>
                <w:rFonts w:ascii="GHEA Grapalat" w:hAnsi="GHEA Grapalat" w:cs="Arial AM"/>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MRAM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Magnetic Random Access Memory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Պատահական</w:t>
            </w:r>
            <w:r w:rsidRPr="00483C16">
              <w:rPr>
                <w:rFonts w:ascii="GHEA Grapalat" w:hAnsi="GHEA Grapalat" w:cs="Arial AM"/>
                <w:lang w:val="hy-AM"/>
              </w:rPr>
              <w:t xml:space="preserve"> </w:t>
            </w:r>
            <w:r w:rsidRPr="00483C16">
              <w:rPr>
                <w:rFonts w:ascii="GHEA Grapalat" w:hAnsi="GHEA Grapalat" w:cs="Sylfaen"/>
                <w:lang w:val="hy-AM"/>
              </w:rPr>
              <w:t>ընտրությամբ</w:t>
            </w:r>
            <w:r w:rsidRPr="00483C16">
              <w:rPr>
                <w:rFonts w:ascii="GHEA Grapalat" w:hAnsi="GHEA Grapalat" w:cs="Arial AM"/>
                <w:lang w:val="hy-AM"/>
              </w:rPr>
              <w:t xml:space="preserve"> </w:t>
            </w:r>
            <w:r w:rsidRPr="00483C16">
              <w:rPr>
                <w:rFonts w:ascii="GHEA Grapalat" w:hAnsi="GHEA Grapalat" w:cs="Sylfaen"/>
                <w:lang w:val="hy-AM"/>
              </w:rPr>
              <w:t>մագնիսական հիշողություն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MRF</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Minimum Resolvable Feature size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Պատկերի</w:t>
            </w:r>
            <w:r w:rsidRPr="00483C16">
              <w:rPr>
                <w:rFonts w:ascii="GHEA Grapalat" w:hAnsi="GHEA Grapalat" w:cs="Arial AM"/>
                <w:lang w:val="hy-AM"/>
              </w:rPr>
              <w:t xml:space="preserve"> թույլատրելիության առավելագույն </w:t>
            </w:r>
            <w:r w:rsidRPr="00483C16">
              <w:rPr>
                <w:rFonts w:ascii="GHEA Grapalat" w:hAnsi="GHEA Grapalat" w:cs="Sylfaen"/>
                <w:lang w:val="hy-AM"/>
              </w:rPr>
              <w:t>չափը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MRI</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magnetic resonance imaging</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ռեզոնանսային</w:t>
            </w:r>
            <w:r w:rsidRPr="00483C16">
              <w:rPr>
                <w:rFonts w:ascii="GHEA Grapalat" w:hAnsi="GHEA Grapalat" w:cs="Arial AM"/>
                <w:lang w:val="hy-AM"/>
              </w:rPr>
              <w:t xml:space="preserve"> </w:t>
            </w:r>
            <w:r w:rsidRPr="00483C16">
              <w:rPr>
                <w:rFonts w:ascii="GHEA Grapalat" w:hAnsi="GHEA Grapalat" w:cs="Sylfaen"/>
                <w:lang w:val="hy-AM"/>
              </w:rPr>
              <w:t>պատկերում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MTBF</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mean-time-between-failures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ժամանակը</w:t>
            </w:r>
            <w:r w:rsidRPr="00483C16">
              <w:rPr>
                <w:rFonts w:ascii="GHEA Grapalat" w:hAnsi="GHEA Grapalat"/>
                <w:lang w:val="hy-AM"/>
              </w:rPr>
              <w:t xml:space="preserve"> </w:t>
            </w:r>
            <w:r w:rsidRPr="00483C16">
              <w:rPr>
                <w:rFonts w:ascii="GHEA Grapalat" w:hAnsi="GHEA Grapalat" w:cs="Sylfaen"/>
                <w:lang w:val="hy-AM"/>
              </w:rPr>
              <w:t>սխալների</w:t>
            </w:r>
            <w:r w:rsidRPr="00483C16">
              <w:rPr>
                <w:rFonts w:ascii="GHEA Grapalat" w:hAnsi="GHEA Grapalat"/>
                <w:lang w:val="hy-AM"/>
              </w:rPr>
              <w:t xml:space="preserve"> </w:t>
            </w:r>
            <w:r w:rsidRPr="00483C16">
              <w:rPr>
                <w:rFonts w:ascii="GHEA Grapalat" w:hAnsi="GHEA Grapalat" w:cs="Sylfaen"/>
                <w:lang w:val="hy-AM"/>
              </w:rPr>
              <w:t>միջև</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Mtops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million theoretical operations per second</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միլիոն</w:t>
            </w:r>
            <w:r w:rsidRPr="00483C16">
              <w:rPr>
                <w:rFonts w:ascii="GHEA Grapalat" w:hAnsi="GHEA Grapalat"/>
                <w:lang w:val="hy-AM"/>
              </w:rPr>
              <w:t xml:space="preserve"> </w:t>
            </w:r>
            <w:r w:rsidRPr="00483C16">
              <w:rPr>
                <w:rFonts w:ascii="GHEA Grapalat" w:hAnsi="GHEA Grapalat" w:cs="Sylfaen"/>
                <w:lang w:val="hy-AM"/>
              </w:rPr>
              <w:t>տեսական</w:t>
            </w:r>
            <w:r w:rsidRPr="00483C16">
              <w:rPr>
                <w:rFonts w:ascii="GHEA Grapalat" w:hAnsi="GHEA Grapalat"/>
                <w:lang w:val="hy-AM"/>
              </w:rPr>
              <w:t xml:space="preserve"> </w:t>
            </w:r>
            <w:r w:rsidRPr="00483C16">
              <w:rPr>
                <w:rFonts w:ascii="GHEA Grapalat" w:hAnsi="GHEA Grapalat" w:cs="Sylfaen"/>
                <w:lang w:val="hy-AM"/>
              </w:rPr>
              <w:t>գործողություն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վայրկյանում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MTTF</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mean-time-to-failure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 xml:space="preserve">մինչև սխալանք աշխատանքի միջին ժամանակը </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NA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Numerical Aperture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Թվային</w:t>
            </w:r>
            <w:r w:rsidRPr="00483C16">
              <w:rPr>
                <w:rFonts w:ascii="GHEA Grapalat" w:hAnsi="GHEA Grapalat" w:cs="Arial AM"/>
                <w:lang w:val="hy-AM"/>
              </w:rPr>
              <w:t xml:space="preserve"> </w:t>
            </w:r>
            <w:r w:rsidRPr="00483C16">
              <w:rPr>
                <w:rFonts w:ascii="GHEA Grapalat" w:hAnsi="GHEA Grapalat" w:cs="Sylfaen"/>
                <w:lang w:val="hy-AM"/>
              </w:rPr>
              <w:t>ապերտուրա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NBC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Nuclear, Biological and Chemical</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կենսաբանական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NDT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non-destructive test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քայքայիչ</w:t>
            </w:r>
            <w:r w:rsidRPr="00483C16">
              <w:rPr>
                <w:rFonts w:ascii="GHEA Grapalat" w:hAnsi="GHEA Grapalat"/>
                <w:lang w:val="hy-AM"/>
              </w:rPr>
              <w:t xml:space="preserve"> </w:t>
            </w:r>
            <w:r w:rsidRPr="00483C16">
              <w:rPr>
                <w:rFonts w:ascii="GHEA Grapalat" w:hAnsi="GHEA Grapalat" w:cs="Sylfaen"/>
                <w:lang w:val="hy-AM"/>
              </w:rPr>
              <w:t>փորձարկում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NEQ</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Net Explosive Quantity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Պայթուցիկ</w:t>
            </w:r>
            <w:r w:rsidRPr="00483C16">
              <w:rPr>
                <w:rFonts w:ascii="GHEA Grapalat" w:hAnsi="GHEA Grapalat" w:cs="Arial AM"/>
                <w:lang w:val="hy-AM"/>
              </w:rPr>
              <w:t xml:space="preserve"> </w:t>
            </w:r>
            <w:r w:rsidRPr="00483C16">
              <w:rPr>
                <w:rFonts w:ascii="GHEA Grapalat" w:hAnsi="GHEA Grapalat" w:cs="Sylfaen"/>
                <w:lang w:val="hy-AM"/>
              </w:rPr>
              <w:t>նյութի</w:t>
            </w:r>
            <w:r w:rsidRPr="00483C16">
              <w:rPr>
                <w:rFonts w:ascii="GHEA Grapalat" w:hAnsi="GHEA Grapalat" w:cs="Arial AM"/>
                <w:lang w:val="hy-AM"/>
              </w:rPr>
              <w:t xml:space="preserve"> </w:t>
            </w:r>
            <w:r w:rsidRPr="00483C16">
              <w:rPr>
                <w:rFonts w:ascii="GHEA Grapalat" w:hAnsi="GHEA Grapalat" w:cs="Sylfaen"/>
                <w:lang w:val="hy-AM"/>
              </w:rPr>
              <w:t>մաքուր</w:t>
            </w:r>
            <w:r w:rsidRPr="00483C16">
              <w:rPr>
                <w:rFonts w:ascii="GHEA Grapalat" w:hAnsi="GHEA Grapalat" w:cs="Arial AM"/>
                <w:lang w:val="hy-AM"/>
              </w:rPr>
              <w:t xml:space="preserve"> </w:t>
            </w:r>
            <w:r w:rsidRPr="00483C16">
              <w:rPr>
                <w:rFonts w:ascii="GHEA Grapalat" w:hAnsi="GHEA Grapalat" w:cs="Sylfaen"/>
                <w:lang w:val="hy-AM"/>
              </w:rPr>
              <w:t>քանակությունը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OAM</w:t>
            </w:r>
          </w:p>
        </w:tc>
        <w:tc>
          <w:tcPr>
            <w:tcW w:w="6855" w:type="dxa"/>
            <w:shd w:val="clear" w:color="auto" w:fill="auto"/>
          </w:tcPr>
          <w:p w:rsidR="00E77C02" w:rsidRPr="00483C16" w:rsidRDefault="00E77C02" w:rsidP="00C9213B">
            <w:pPr>
              <w:tabs>
                <w:tab w:val="left" w:pos="2132"/>
              </w:tabs>
              <w:spacing w:before="120" w:after="120" w:line="276" w:lineRule="auto"/>
              <w:jc w:val="both"/>
              <w:rPr>
                <w:rFonts w:ascii="GHEA Grapalat" w:hAnsi="GHEA Grapalat"/>
                <w:lang w:val="hy-AM"/>
              </w:rPr>
            </w:pPr>
            <w:r w:rsidRPr="00483C16">
              <w:rPr>
                <w:rFonts w:ascii="GHEA Grapalat" w:hAnsi="GHEA Grapalat"/>
                <w:lang w:val="hy-AM"/>
              </w:rPr>
              <w:t>Operations, Administration or Maintenance</w:t>
            </w:r>
          </w:p>
          <w:p w:rsidR="00E77C02" w:rsidRPr="00483C16" w:rsidRDefault="00E77C02" w:rsidP="00C9213B">
            <w:pPr>
              <w:tabs>
                <w:tab w:val="left" w:pos="2132"/>
              </w:tabs>
              <w:spacing w:before="120" w:after="120" w:line="276" w:lineRule="auto"/>
              <w:jc w:val="both"/>
              <w:rPr>
                <w:rFonts w:ascii="GHEA Grapalat" w:hAnsi="GHEA Grapalat"/>
                <w:lang w:val="hy-AM"/>
              </w:rPr>
            </w:pPr>
            <w:r w:rsidRPr="00483C16">
              <w:rPr>
                <w:rFonts w:ascii="GHEA Grapalat" w:hAnsi="GHEA Grapalat" w:cs="Sylfaen"/>
                <w:lang w:val="hy-AM"/>
              </w:rPr>
              <w:t>Գործողություն</w:t>
            </w:r>
            <w:r w:rsidRPr="00483C16">
              <w:rPr>
                <w:rFonts w:ascii="GHEA Grapalat" w:hAnsi="GHEA Grapalat" w:cs="Arial AM"/>
                <w:lang w:val="hy-AM"/>
              </w:rPr>
              <w:t xml:space="preserve">, </w:t>
            </w:r>
            <w:r w:rsidRPr="00483C16">
              <w:rPr>
                <w:rFonts w:ascii="GHEA Grapalat" w:hAnsi="GHEA Grapalat" w:cs="Sylfaen"/>
                <w:lang w:val="hy-AM"/>
              </w:rPr>
              <w:t>վարչարարություն</w:t>
            </w:r>
            <w:r w:rsidRPr="00483C16">
              <w:rPr>
                <w:rFonts w:ascii="GHEA Grapalat" w:hAnsi="GHEA Grapalat" w:cs="Arial AM"/>
                <w:lang w:val="hy-AM"/>
              </w:rPr>
              <w:t xml:space="preserve"> </w:t>
            </w:r>
            <w:r w:rsidRPr="00483C16">
              <w:rPr>
                <w:rFonts w:ascii="GHEA Grapalat" w:hAnsi="GHEA Grapalat" w:cs="Sylfaen"/>
                <w:lang w:val="hy-AM"/>
              </w:rPr>
              <w:t>կամ</w:t>
            </w:r>
            <w:r w:rsidRPr="00483C16">
              <w:rPr>
                <w:rFonts w:ascii="GHEA Grapalat" w:hAnsi="GHEA Grapalat" w:cs="Arial AM"/>
                <w:lang w:val="hy-AM"/>
              </w:rPr>
              <w:t xml:space="preserve"> </w:t>
            </w:r>
            <w:r w:rsidRPr="00483C16">
              <w:rPr>
                <w:rFonts w:ascii="GHEA Grapalat" w:hAnsi="GHEA Grapalat" w:cs="Sylfaen"/>
                <w:lang w:val="hy-AM"/>
              </w:rPr>
              <w:t>շահագործում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OSI</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Open Systems Interconnection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Բաց</w:t>
            </w:r>
            <w:r w:rsidRPr="00483C16">
              <w:rPr>
                <w:rFonts w:ascii="GHEA Grapalat" w:hAnsi="GHEA Grapalat" w:cs="Arial AM"/>
                <w:lang w:val="hy-AM"/>
              </w:rPr>
              <w:t xml:space="preserve"> </w:t>
            </w:r>
            <w:r w:rsidRPr="00483C16">
              <w:rPr>
                <w:rFonts w:ascii="GHEA Grapalat" w:hAnsi="GHEA Grapalat" w:cs="Sylfaen"/>
                <w:lang w:val="hy-AM"/>
              </w:rPr>
              <w:t>համակարգերի</w:t>
            </w:r>
            <w:r w:rsidRPr="00483C16">
              <w:rPr>
                <w:rFonts w:ascii="GHEA Grapalat" w:hAnsi="GHEA Grapalat" w:cs="Arial AM"/>
                <w:lang w:val="hy-AM"/>
              </w:rPr>
              <w:t xml:space="preserve"> </w:t>
            </w:r>
            <w:r w:rsidRPr="00483C16">
              <w:rPr>
                <w:rFonts w:ascii="GHEA Grapalat" w:hAnsi="GHEA Grapalat" w:cs="Sylfaen"/>
                <w:lang w:val="hy-AM"/>
              </w:rPr>
              <w:t>փոխադարձ</w:t>
            </w:r>
            <w:r w:rsidRPr="00483C16">
              <w:rPr>
                <w:rFonts w:ascii="GHEA Grapalat" w:hAnsi="GHEA Grapalat" w:cs="Arial AM"/>
                <w:lang w:val="hy-AM"/>
              </w:rPr>
              <w:t xml:space="preserve"> </w:t>
            </w:r>
            <w:r w:rsidRPr="00483C16">
              <w:rPr>
                <w:rFonts w:ascii="GHEA Grapalat" w:hAnsi="GHEA Grapalat" w:cs="Sylfaen"/>
                <w:lang w:val="hy-AM"/>
              </w:rPr>
              <w:t>կապ</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PAI</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Polyamide-imides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Պոլիամիդային</w:t>
            </w:r>
            <w:r w:rsidRPr="00483C16">
              <w:rPr>
                <w:rFonts w:ascii="GHEA Grapalat" w:hAnsi="GHEA Grapalat" w:cs="Arial AM"/>
                <w:lang w:val="hy-AM"/>
              </w:rPr>
              <w:t>-</w:t>
            </w:r>
            <w:r w:rsidRPr="00483C16">
              <w:rPr>
                <w:rFonts w:ascii="GHEA Grapalat" w:hAnsi="GHEA Grapalat" w:cs="Sylfaen"/>
                <w:lang w:val="hy-AM"/>
              </w:rPr>
              <w:t>ամիդներ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PAR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precision approach radar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Ճշգրիտ</w:t>
            </w:r>
            <w:r w:rsidRPr="00483C16">
              <w:rPr>
                <w:rFonts w:ascii="GHEA Grapalat" w:hAnsi="GHEA Grapalat"/>
                <w:lang w:val="hy-AM"/>
              </w:rPr>
              <w:t xml:space="preserve"> </w:t>
            </w:r>
            <w:r w:rsidRPr="00483C16">
              <w:rPr>
                <w:rFonts w:ascii="GHEA Grapalat" w:hAnsi="GHEA Grapalat" w:cs="Sylfaen"/>
                <w:lang w:val="hy-AM"/>
              </w:rPr>
              <w:t>մոտեցման</w:t>
            </w:r>
            <w:r w:rsidRPr="00483C16">
              <w:rPr>
                <w:rFonts w:ascii="GHEA Grapalat" w:hAnsi="GHEA Grapalat"/>
                <w:lang w:val="hy-AM"/>
              </w:rPr>
              <w:t xml:space="preserve"> </w:t>
            </w:r>
            <w:r w:rsidRPr="00483C16">
              <w:rPr>
                <w:rFonts w:ascii="GHEA Grapalat" w:hAnsi="GHEA Grapalat" w:cs="Sylfaen"/>
                <w:lang w:val="hy-AM"/>
              </w:rPr>
              <w:t>ռադար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PCL</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Passive Coherent Location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Տեղի բացահայտման պասիվ</w:t>
            </w:r>
            <w:r w:rsidRPr="00483C16">
              <w:rPr>
                <w:rFonts w:ascii="GHEA Grapalat" w:hAnsi="GHEA Grapalat" w:cs="Arial AM"/>
                <w:lang w:val="hy-AM"/>
              </w:rPr>
              <w:t xml:space="preserve"> կոհերենտ (</w:t>
            </w:r>
            <w:r w:rsidRPr="00483C16">
              <w:rPr>
                <w:rFonts w:ascii="GHEA Grapalat" w:hAnsi="GHEA Grapalat" w:cs="Sylfaen"/>
                <w:lang w:val="hy-AM"/>
              </w:rPr>
              <w:t>համաձայնեցված)</w:t>
            </w:r>
            <w:r w:rsidRPr="00483C16">
              <w:rPr>
                <w:rFonts w:ascii="GHEA Grapalat" w:hAnsi="GHEA Grapalat" w:cs="Arial AM"/>
                <w:lang w:val="hy-AM"/>
              </w:rPr>
              <w:t xml:space="preserve"> համակարգ</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 xml:space="preserve">PDK  </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Process Design Kit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 xml:space="preserve">Պրոցեսի դիզայնի լրակազմ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PIN</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personal identification number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Անձի</w:t>
            </w:r>
            <w:r w:rsidRPr="00483C16">
              <w:rPr>
                <w:rFonts w:ascii="GHEA Grapalat" w:hAnsi="GHEA Grapalat"/>
                <w:lang w:val="hy-AM"/>
              </w:rPr>
              <w:t xml:space="preserve"> </w:t>
            </w:r>
            <w:r w:rsidRPr="00483C16">
              <w:rPr>
                <w:rFonts w:ascii="GHEA Grapalat" w:hAnsi="GHEA Grapalat" w:cs="Sylfaen"/>
                <w:lang w:val="hy-AM"/>
              </w:rPr>
              <w:t>ինքնության</w:t>
            </w:r>
            <w:r w:rsidRPr="00483C16">
              <w:rPr>
                <w:rFonts w:ascii="GHEA Grapalat" w:hAnsi="GHEA Grapalat"/>
                <w:lang w:val="hy-AM"/>
              </w:rPr>
              <w:t xml:space="preserve"> </w:t>
            </w:r>
            <w:r w:rsidRPr="00483C16">
              <w:rPr>
                <w:rFonts w:ascii="GHEA Grapalat" w:hAnsi="GHEA Grapalat" w:cs="Sylfaen"/>
                <w:lang w:val="hy-AM"/>
              </w:rPr>
              <w:t>ճանաչման</w:t>
            </w:r>
            <w:r w:rsidRPr="00483C16">
              <w:rPr>
                <w:rFonts w:ascii="GHEA Grapalat" w:hAnsi="GHEA Grapalat"/>
                <w:lang w:val="hy-AM"/>
              </w:rPr>
              <w:t xml:space="preserve"> </w:t>
            </w:r>
            <w:r w:rsidRPr="00483C16">
              <w:rPr>
                <w:rFonts w:ascii="GHEA Grapalat" w:hAnsi="GHEA Grapalat" w:cs="Sylfaen"/>
                <w:lang w:val="hy-AM"/>
              </w:rPr>
              <w:t>թիվը</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PMR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Private Mobile Radio</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Մասնավոր</w:t>
            </w:r>
            <w:r w:rsidRPr="00483C16">
              <w:rPr>
                <w:rFonts w:ascii="GHEA Grapalat" w:hAnsi="GHEA Grapalat" w:cs="Arial AM"/>
                <w:lang w:val="hy-AM"/>
              </w:rPr>
              <w:t xml:space="preserve"> </w:t>
            </w:r>
            <w:r w:rsidRPr="00483C16">
              <w:rPr>
                <w:rFonts w:ascii="GHEA Grapalat" w:hAnsi="GHEA Grapalat" w:cs="Sylfaen"/>
                <w:lang w:val="hy-AM"/>
              </w:rPr>
              <w:t>շարժական</w:t>
            </w:r>
            <w:r w:rsidRPr="00483C16">
              <w:rPr>
                <w:rFonts w:ascii="GHEA Grapalat" w:hAnsi="GHEA Grapalat" w:cs="Arial AM"/>
                <w:lang w:val="hy-AM"/>
              </w:rPr>
              <w:t xml:space="preserve"> </w:t>
            </w:r>
            <w:r w:rsidRPr="00483C16">
              <w:rPr>
                <w:rFonts w:ascii="GHEA Grapalat" w:hAnsi="GHEA Grapalat" w:cs="Sylfaen"/>
                <w:lang w:val="hy-AM"/>
              </w:rPr>
              <w:t>ռադիո</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PVD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Physical Vapour Deposition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Ֆիզիկական</w:t>
            </w:r>
            <w:r w:rsidRPr="00483C16">
              <w:rPr>
                <w:rFonts w:ascii="GHEA Grapalat" w:hAnsi="GHEA Grapalat" w:cs="Arial AM"/>
                <w:lang w:val="hy-AM"/>
              </w:rPr>
              <w:t xml:space="preserve"> </w:t>
            </w:r>
            <w:r w:rsidRPr="00483C16">
              <w:rPr>
                <w:rFonts w:ascii="GHEA Grapalat" w:hAnsi="GHEA Grapalat" w:cs="Sylfaen"/>
                <w:lang w:val="hy-AM"/>
              </w:rPr>
              <w:t>գազային փոշեծածկում</w:t>
            </w:r>
          </w:p>
        </w:tc>
      </w:tr>
      <w:tr w:rsidR="00E77C02" w:rsidRPr="00C9213B"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ppm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parts per million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Arial"/>
                <w:lang w:val="hy-AM"/>
              </w:rPr>
              <w:t xml:space="preserve">… </w:t>
            </w:r>
            <w:r w:rsidRPr="00483C16">
              <w:rPr>
                <w:rFonts w:ascii="GHEA Grapalat" w:hAnsi="GHEA Grapalat" w:cs="Sylfaen"/>
                <w:lang w:val="hy-AM"/>
              </w:rPr>
              <w:t>մաս</w:t>
            </w:r>
            <w:r w:rsidRPr="00483C16">
              <w:rPr>
                <w:rFonts w:ascii="GHEA Grapalat" w:hAnsi="GHEA Grapalat" w:cs="Arial AM"/>
                <w:lang w:val="hy-AM"/>
              </w:rPr>
              <w:t xml:space="preserve"> </w:t>
            </w:r>
            <w:r w:rsidRPr="00483C16">
              <w:rPr>
                <w:rFonts w:ascii="GHEA Grapalat" w:hAnsi="GHEA Grapalat" w:cs="Sylfaen"/>
                <w:lang w:val="hy-AM"/>
              </w:rPr>
              <w:t>միլիոնից</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PSD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power spectral density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սպեկտրային</w:t>
            </w:r>
            <w:r w:rsidRPr="00483C16">
              <w:rPr>
                <w:rFonts w:ascii="GHEA Grapalat" w:hAnsi="GHEA Grapalat"/>
                <w:lang w:val="hy-AM"/>
              </w:rPr>
              <w:t xml:space="preserve"> </w:t>
            </w:r>
            <w:r w:rsidRPr="00483C16">
              <w:rPr>
                <w:rFonts w:ascii="GHEA Grapalat" w:hAnsi="GHEA Grapalat" w:cs="Sylfaen"/>
                <w:lang w:val="hy-AM"/>
              </w:rPr>
              <w:t>խտություն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QAM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quadrature-amplitude-modulation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կվադրատուրա</w:t>
            </w:r>
            <w:r w:rsidRPr="00483C16">
              <w:rPr>
                <w:rFonts w:ascii="GHEA Grapalat" w:hAnsi="GHEA Grapalat"/>
                <w:lang w:val="hy-AM"/>
              </w:rPr>
              <w:t>-</w:t>
            </w:r>
            <w:r w:rsidRPr="00483C16">
              <w:rPr>
                <w:rFonts w:ascii="GHEA Grapalat" w:hAnsi="GHEA Grapalat" w:cs="Sylfaen"/>
                <w:lang w:val="hy-AM"/>
              </w:rPr>
              <w:t>ամպլիտուդային</w:t>
            </w:r>
            <w:r w:rsidRPr="00483C16">
              <w:rPr>
                <w:rFonts w:ascii="GHEA Grapalat" w:hAnsi="GHEA Grapalat"/>
                <w:lang w:val="hy-AM"/>
              </w:rPr>
              <w:t>-</w:t>
            </w:r>
            <w:r w:rsidRPr="00483C16">
              <w:rPr>
                <w:rFonts w:ascii="GHEA Grapalat" w:hAnsi="GHEA Grapalat" w:cs="Sylfaen"/>
                <w:lang w:val="hy-AM"/>
              </w:rPr>
              <w:t>մոդուլացիա</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QE</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Quantum Effeciency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Քվանտում արդյունավետություն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RAP</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Reactive Atom Plasmas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Ռեակտիվ</w:t>
            </w:r>
            <w:r w:rsidRPr="00483C16">
              <w:rPr>
                <w:rFonts w:ascii="GHEA Grapalat" w:hAnsi="GHEA Grapalat" w:cs="Arial AM"/>
                <w:lang w:val="hy-AM"/>
              </w:rPr>
              <w:t xml:space="preserve"> </w:t>
            </w:r>
            <w:r w:rsidRPr="00483C16">
              <w:rPr>
                <w:rFonts w:ascii="GHEA Grapalat" w:hAnsi="GHEA Grapalat" w:cs="Sylfaen"/>
                <w:lang w:val="hy-AM"/>
              </w:rPr>
              <w:t>ատոմական</w:t>
            </w:r>
            <w:r w:rsidRPr="00483C16">
              <w:rPr>
                <w:rFonts w:ascii="GHEA Grapalat" w:hAnsi="GHEA Grapalat" w:cs="Arial AM"/>
                <w:lang w:val="hy-AM"/>
              </w:rPr>
              <w:t xml:space="preserve"> </w:t>
            </w:r>
            <w:r w:rsidRPr="00483C16">
              <w:rPr>
                <w:rFonts w:ascii="GHEA Grapalat" w:hAnsi="GHEA Grapalat" w:cs="Sylfaen"/>
                <w:lang w:val="hy-AM"/>
              </w:rPr>
              <w:t>պլազմաներ</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RF</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radio frequency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ռադիո</w:t>
            </w:r>
            <w:r w:rsidRPr="00483C16">
              <w:rPr>
                <w:rFonts w:ascii="GHEA Grapalat" w:hAnsi="GHEA Grapalat"/>
                <w:lang w:val="hy-AM"/>
              </w:rPr>
              <w:t xml:space="preserve"> </w:t>
            </w:r>
            <w:r w:rsidRPr="00483C16">
              <w:rPr>
                <w:rFonts w:ascii="GHEA Grapalat" w:hAnsi="GHEA Grapalat" w:cs="Sylfaen"/>
                <w:lang w:val="hy-AM"/>
              </w:rPr>
              <w:t>հաճախականություն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rms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root mean square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միջին քառակուսային մեծություն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RNC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Radio Network Controller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Ռադիո</w:t>
            </w:r>
            <w:r w:rsidRPr="00483C16">
              <w:rPr>
                <w:rFonts w:ascii="GHEA Grapalat" w:hAnsi="GHEA Grapalat" w:cs="Arial AM"/>
                <w:lang w:val="hy-AM"/>
              </w:rPr>
              <w:t xml:space="preserve"> </w:t>
            </w:r>
            <w:r w:rsidRPr="00483C16">
              <w:rPr>
                <w:rFonts w:ascii="GHEA Grapalat" w:hAnsi="GHEA Grapalat" w:cs="Sylfaen"/>
                <w:lang w:val="hy-AM"/>
              </w:rPr>
              <w:t>ցանցի</w:t>
            </w:r>
            <w:r w:rsidRPr="00483C16">
              <w:rPr>
                <w:rFonts w:ascii="GHEA Grapalat" w:hAnsi="GHEA Grapalat" w:cs="Arial AM"/>
                <w:lang w:val="hy-AM"/>
              </w:rPr>
              <w:t xml:space="preserve"> </w:t>
            </w:r>
            <w:r w:rsidRPr="00483C16">
              <w:rPr>
                <w:rFonts w:ascii="GHEA Grapalat" w:hAnsi="GHEA Grapalat" w:cs="Sylfaen"/>
                <w:lang w:val="hy-AM"/>
              </w:rPr>
              <w:t>վերահսկիչ</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ROIC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Readout Integrated Circuit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Կարդացող ինտեգրալային սխեմա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SACMA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Suppliers of Advanced Composite Materials Association</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Բարձրակարգ</w:t>
            </w:r>
            <w:r w:rsidRPr="00483C16">
              <w:rPr>
                <w:rFonts w:ascii="GHEA Grapalat" w:hAnsi="GHEA Grapalat"/>
                <w:lang w:val="hy-AM"/>
              </w:rPr>
              <w:t xml:space="preserve"> </w:t>
            </w:r>
            <w:r w:rsidRPr="00483C16">
              <w:rPr>
                <w:rFonts w:ascii="GHEA Grapalat" w:hAnsi="GHEA Grapalat" w:cs="Sylfaen"/>
                <w:lang w:val="hy-AM"/>
              </w:rPr>
              <w:t>բաղադրյալ</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մատակարարների</w:t>
            </w:r>
            <w:r w:rsidRPr="00483C16">
              <w:rPr>
                <w:rFonts w:ascii="GHEA Grapalat" w:hAnsi="GHEA Grapalat"/>
                <w:lang w:val="hy-AM"/>
              </w:rPr>
              <w:t xml:space="preserve"> </w:t>
            </w:r>
            <w:r w:rsidRPr="00483C16">
              <w:rPr>
                <w:rFonts w:ascii="GHEA Grapalat" w:hAnsi="GHEA Grapalat" w:cs="Sylfaen"/>
                <w:lang w:val="hy-AM"/>
              </w:rPr>
              <w:t>ասոցիացիա</w:t>
            </w:r>
            <w:r w:rsidRPr="00483C16">
              <w:rPr>
                <w:rFonts w:ascii="GHEA Grapalat" w:hAnsi="GHEA Grapalat"/>
                <w:lang w:val="hy-AM"/>
              </w:rPr>
              <w:t xml:space="preserve"> </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SAR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Synthetic aperture radar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սինթետիկ</w:t>
            </w:r>
            <w:r w:rsidRPr="00483C16">
              <w:rPr>
                <w:rFonts w:ascii="GHEA Grapalat" w:hAnsi="GHEA Grapalat"/>
                <w:lang w:val="hy-AM"/>
              </w:rPr>
              <w:t xml:space="preserve"> </w:t>
            </w:r>
            <w:r w:rsidRPr="00483C16">
              <w:rPr>
                <w:rFonts w:ascii="GHEA Grapalat" w:hAnsi="GHEA Grapalat" w:cs="Sylfaen"/>
                <w:lang w:val="hy-AM"/>
              </w:rPr>
              <w:t>ապերտուրային</w:t>
            </w:r>
            <w:r w:rsidRPr="00483C16">
              <w:rPr>
                <w:rFonts w:ascii="GHEA Grapalat" w:hAnsi="GHEA Grapalat"/>
                <w:lang w:val="hy-AM"/>
              </w:rPr>
              <w:t xml:space="preserve"> </w:t>
            </w:r>
            <w:r w:rsidRPr="00483C16">
              <w:rPr>
                <w:rFonts w:ascii="GHEA Grapalat" w:hAnsi="GHEA Grapalat" w:cs="Sylfaen"/>
                <w:lang w:val="hy-AM"/>
              </w:rPr>
              <w:t>ռադար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SAS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Synthetic Aperture Sonar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սինթետիկ</w:t>
            </w:r>
            <w:r w:rsidRPr="00483C16">
              <w:rPr>
                <w:rFonts w:ascii="GHEA Grapalat" w:hAnsi="GHEA Grapalat"/>
                <w:lang w:val="hy-AM"/>
              </w:rPr>
              <w:t xml:space="preserve"> </w:t>
            </w:r>
            <w:r w:rsidRPr="00483C16">
              <w:rPr>
                <w:rFonts w:ascii="GHEA Grapalat" w:hAnsi="GHEA Grapalat" w:cs="Sylfaen"/>
                <w:lang w:val="hy-AM"/>
              </w:rPr>
              <w:t>ապերտուրային</w:t>
            </w:r>
            <w:r w:rsidRPr="00483C16">
              <w:rPr>
                <w:rFonts w:ascii="GHEA Grapalat" w:hAnsi="GHEA Grapalat"/>
                <w:lang w:val="hy-AM"/>
              </w:rPr>
              <w:t xml:space="preserve"> </w:t>
            </w:r>
            <w:r w:rsidRPr="00483C16">
              <w:rPr>
                <w:rFonts w:ascii="GHEA Grapalat" w:hAnsi="GHEA Grapalat" w:cs="Sylfaen"/>
                <w:lang w:val="hy-AM"/>
              </w:rPr>
              <w:t>սոնար</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SC</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single crystal</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միահատիկ բյուրեղ</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SCR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Silicon Controlled Rectifier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Սիլիկոնային</w:t>
            </w:r>
            <w:r w:rsidRPr="00483C16">
              <w:rPr>
                <w:rFonts w:ascii="GHEA Grapalat" w:hAnsi="GHEA Grapalat" w:cs="Arial AM"/>
                <w:lang w:val="hy-AM"/>
              </w:rPr>
              <w:t xml:space="preserve"> </w:t>
            </w:r>
            <w:r w:rsidRPr="00483C16">
              <w:rPr>
                <w:rFonts w:ascii="GHEA Grapalat" w:hAnsi="GHEA Grapalat" w:cs="Sylfaen"/>
                <w:lang w:val="hy-AM"/>
              </w:rPr>
              <w:t>վերահսկվող</w:t>
            </w:r>
            <w:r w:rsidRPr="00483C16">
              <w:rPr>
                <w:rFonts w:ascii="GHEA Grapalat" w:hAnsi="GHEA Grapalat" w:cs="Arial AM"/>
                <w:lang w:val="hy-AM"/>
              </w:rPr>
              <w:t xml:space="preserve"> </w:t>
            </w:r>
            <w:r w:rsidRPr="00483C16">
              <w:rPr>
                <w:rFonts w:ascii="GHEA Grapalat" w:hAnsi="GHEA Grapalat" w:cs="Sylfaen"/>
                <w:lang w:val="hy-AM"/>
              </w:rPr>
              <w:t>համուղղիչ</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SFDR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Spurious Free Dynamic Range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Խաբուսիկ</w:t>
            </w:r>
            <w:r w:rsidRPr="00483C16">
              <w:rPr>
                <w:rFonts w:ascii="GHEA Grapalat" w:hAnsi="GHEA Grapalat" w:cs="Arial AM"/>
                <w:lang w:val="hy-AM"/>
              </w:rPr>
              <w:t xml:space="preserve"> </w:t>
            </w:r>
            <w:r w:rsidRPr="00483C16">
              <w:rPr>
                <w:rFonts w:ascii="GHEA Grapalat" w:hAnsi="GHEA Grapalat" w:cs="Sylfaen"/>
                <w:lang w:val="hy-AM"/>
              </w:rPr>
              <w:t>ազատ</w:t>
            </w:r>
            <w:r w:rsidRPr="00483C16">
              <w:rPr>
                <w:rFonts w:ascii="GHEA Grapalat" w:hAnsi="GHEA Grapalat" w:cs="Arial AM"/>
                <w:lang w:val="hy-AM"/>
              </w:rPr>
              <w:t xml:space="preserve"> </w:t>
            </w:r>
            <w:r w:rsidRPr="00483C16">
              <w:rPr>
                <w:rFonts w:ascii="GHEA Grapalat" w:hAnsi="GHEA Grapalat" w:cs="Sylfaen"/>
                <w:lang w:val="hy-AM"/>
              </w:rPr>
              <w:t>դինամիկ</w:t>
            </w:r>
            <w:r w:rsidRPr="00483C16">
              <w:rPr>
                <w:rFonts w:ascii="GHEA Grapalat" w:hAnsi="GHEA Grapalat" w:cs="Arial AM"/>
                <w:lang w:val="hy-AM"/>
              </w:rPr>
              <w:t xml:space="preserve"> </w:t>
            </w:r>
            <w:r w:rsidRPr="00483C16">
              <w:rPr>
                <w:rFonts w:ascii="GHEA Grapalat" w:hAnsi="GHEA Grapalat" w:cs="Sylfaen"/>
                <w:lang w:val="hy-AM"/>
              </w:rPr>
              <w:t>դիապազոն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S-FIL</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Step and Flash Imprint Lithography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Օպտիկական</w:t>
            </w:r>
            <w:r w:rsidRPr="00483C16">
              <w:rPr>
                <w:rFonts w:ascii="GHEA Grapalat" w:hAnsi="GHEA Grapalat" w:cs="Arial AM"/>
                <w:lang w:val="hy-AM"/>
              </w:rPr>
              <w:t xml:space="preserve"> </w:t>
            </w:r>
            <w:r w:rsidRPr="00483C16">
              <w:rPr>
                <w:rFonts w:ascii="GHEA Grapalat" w:hAnsi="GHEA Grapalat" w:cs="Sylfaen"/>
                <w:lang w:val="hy-AM"/>
              </w:rPr>
              <w:t>հաջորդականությամբ</w:t>
            </w:r>
            <w:r w:rsidRPr="00483C16">
              <w:rPr>
                <w:rFonts w:ascii="GHEA Grapalat" w:hAnsi="GHEA Grapalat" w:cs="Arial AM"/>
                <w:lang w:val="hy-AM"/>
              </w:rPr>
              <w:t xml:space="preserve"> </w:t>
            </w:r>
            <w:r w:rsidRPr="00483C16">
              <w:rPr>
                <w:rFonts w:ascii="GHEA Grapalat" w:hAnsi="GHEA Grapalat" w:cs="Sylfaen"/>
                <w:lang w:val="hy-AM"/>
              </w:rPr>
              <w:t>տպագրական</w:t>
            </w:r>
            <w:r w:rsidRPr="00483C16">
              <w:rPr>
                <w:rFonts w:ascii="GHEA Grapalat" w:hAnsi="GHEA Grapalat" w:cs="Arial AM"/>
                <w:lang w:val="hy-AM"/>
              </w:rPr>
              <w:t xml:space="preserve"> </w:t>
            </w:r>
            <w:r w:rsidRPr="00483C16">
              <w:rPr>
                <w:rFonts w:ascii="GHEA Grapalat" w:hAnsi="GHEA Grapalat" w:cs="Sylfaen"/>
                <w:lang w:val="hy-AM"/>
              </w:rPr>
              <w:t>լիտոգրաֆիա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SHPL</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Super High Powered Laser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Գերհզոր</w:t>
            </w:r>
            <w:r w:rsidRPr="00483C16">
              <w:rPr>
                <w:rFonts w:ascii="GHEA Grapalat" w:hAnsi="GHEA Grapalat" w:cs="Arial AM"/>
                <w:lang w:val="hy-AM"/>
              </w:rPr>
              <w:t xml:space="preserve"> </w:t>
            </w:r>
            <w:r w:rsidRPr="00483C16">
              <w:rPr>
                <w:rFonts w:ascii="GHEA Grapalat" w:hAnsi="GHEA Grapalat" w:cs="Sylfaen"/>
                <w:lang w:val="hy-AM"/>
              </w:rPr>
              <w:t>լազեր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SLAR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sidelooking airborne radar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կողմորոշիչ</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ռադար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SMPTE</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Society of Motion Picture and Television Engineers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Կինո</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հեռուստատեսային</w:t>
            </w:r>
            <w:r w:rsidRPr="00483C16">
              <w:rPr>
                <w:rFonts w:ascii="GHEA Grapalat" w:hAnsi="GHEA Grapalat"/>
                <w:lang w:val="hy-AM"/>
              </w:rPr>
              <w:t xml:space="preserve"> </w:t>
            </w:r>
            <w:r w:rsidRPr="00483C16">
              <w:rPr>
                <w:rFonts w:ascii="GHEA Grapalat" w:hAnsi="GHEA Grapalat" w:cs="Sylfaen"/>
                <w:lang w:val="hy-AM"/>
              </w:rPr>
              <w:t>ճարտարագետների</w:t>
            </w:r>
            <w:r w:rsidRPr="00483C16">
              <w:rPr>
                <w:rFonts w:ascii="GHEA Grapalat" w:hAnsi="GHEA Grapalat"/>
                <w:lang w:val="hy-AM"/>
              </w:rPr>
              <w:t xml:space="preserve"> </w:t>
            </w:r>
            <w:r w:rsidRPr="00483C16">
              <w:rPr>
                <w:rFonts w:ascii="GHEA Grapalat" w:hAnsi="GHEA Grapalat" w:cs="Sylfaen"/>
                <w:lang w:val="hy-AM"/>
              </w:rPr>
              <w:t>ասոցիացիա</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SOI</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Silicon-on-Insulator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Սիլիկոնային</w:t>
            </w:r>
            <w:r w:rsidRPr="00483C16">
              <w:rPr>
                <w:rFonts w:ascii="GHEA Grapalat" w:hAnsi="GHEA Grapalat" w:cs="Arial AM"/>
                <w:lang w:val="hy-AM"/>
              </w:rPr>
              <w:t xml:space="preserve"> </w:t>
            </w:r>
            <w:r w:rsidRPr="00483C16">
              <w:rPr>
                <w:rFonts w:ascii="GHEA Grapalat" w:hAnsi="GHEA Grapalat" w:cs="Sylfaen"/>
                <w:lang w:val="hy-AM"/>
              </w:rPr>
              <w:t>մեկուսիչ</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SPLD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Simple Programmable Logic Device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Պարզ</w:t>
            </w:r>
            <w:r w:rsidRPr="00483C16">
              <w:rPr>
                <w:rFonts w:ascii="GHEA Grapalat" w:hAnsi="GHEA Grapalat" w:cs="Arial AM"/>
                <w:lang w:val="hy-AM"/>
              </w:rPr>
              <w:t xml:space="preserve"> </w:t>
            </w:r>
            <w:r w:rsidRPr="00483C16">
              <w:rPr>
                <w:rFonts w:ascii="GHEA Grapalat" w:hAnsi="GHEA Grapalat" w:cs="Sylfaen"/>
                <w:lang w:val="hy-AM"/>
              </w:rPr>
              <w:t>ծրագրավորելի տրամաբանական</w:t>
            </w:r>
            <w:r w:rsidRPr="00483C16">
              <w:rPr>
                <w:rFonts w:ascii="GHEA Grapalat" w:hAnsi="GHEA Grapalat" w:cs="Arial AM"/>
                <w:lang w:val="hy-AM"/>
              </w:rPr>
              <w:t xml:space="preserve"> </w:t>
            </w:r>
            <w:r w:rsidRPr="00483C16">
              <w:rPr>
                <w:rFonts w:ascii="GHEA Grapalat" w:hAnsi="GHEA Grapalat" w:cs="Sylfaen"/>
                <w:lang w:val="hy-AM"/>
              </w:rPr>
              <w:t>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SQUID</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Superconducting Quantum Interference Device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Գերհաղորդիչ</w:t>
            </w:r>
            <w:r w:rsidRPr="00483C16">
              <w:rPr>
                <w:rFonts w:ascii="GHEA Grapalat" w:hAnsi="GHEA Grapalat" w:cs="Arial AM"/>
                <w:lang w:val="hy-AM"/>
              </w:rPr>
              <w:t xml:space="preserve"> </w:t>
            </w:r>
            <w:r w:rsidRPr="00483C16">
              <w:rPr>
                <w:rFonts w:ascii="GHEA Grapalat" w:hAnsi="GHEA Grapalat" w:cs="Sylfaen"/>
                <w:lang w:val="hy-AM"/>
              </w:rPr>
              <w:t>քվանտային ինտերֆերենցիալ 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SRA</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shop replaceable assembly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վերանորոգման արհեստանոցում փոխարինելի</w:t>
            </w:r>
            <w:r w:rsidRPr="00483C16">
              <w:rPr>
                <w:rFonts w:ascii="GHEA Grapalat" w:hAnsi="GHEA Grapalat"/>
                <w:lang w:val="hy-AM"/>
              </w:rPr>
              <w:t xml:space="preserve"> հանգույց (սարք)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SRAM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static random access memory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պատահական</w:t>
            </w:r>
            <w:r w:rsidRPr="00483C16">
              <w:rPr>
                <w:rFonts w:ascii="GHEA Grapalat" w:hAnsi="GHEA Grapalat"/>
                <w:lang w:val="hy-AM"/>
              </w:rPr>
              <w:t xml:space="preserve"> </w:t>
            </w:r>
            <w:r w:rsidRPr="00483C16">
              <w:rPr>
                <w:rFonts w:ascii="GHEA Grapalat" w:hAnsi="GHEA Grapalat" w:cs="Sylfaen"/>
                <w:lang w:val="hy-AM"/>
              </w:rPr>
              <w:t>ընտրությամբ</w:t>
            </w:r>
            <w:r w:rsidRPr="00483C16">
              <w:rPr>
                <w:rFonts w:ascii="GHEA Grapalat" w:hAnsi="GHEA Grapalat"/>
                <w:lang w:val="hy-AM"/>
              </w:rPr>
              <w:t xml:space="preserve"> </w:t>
            </w:r>
            <w:r w:rsidRPr="00483C16">
              <w:rPr>
                <w:rFonts w:ascii="GHEA Grapalat" w:hAnsi="GHEA Grapalat" w:cs="Sylfaen"/>
                <w:lang w:val="hy-AM"/>
              </w:rPr>
              <w:t>ստատիկ</w:t>
            </w:r>
            <w:r w:rsidRPr="00483C16">
              <w:rPr>
                <w:rFonts w:ascii="GHEA Grapalat" w:hAnsi="GHEA Grapalat"/>
                <w:lang w:val="hy-AM"/>
              </w:rPr>
              <w:t xml:space="preserve"> </w:t>
            </w:r>
            <w:r w:rsidRPr="00483C16">
              <w:rPr>
                <w:rFonts w:ascii="GHEA Grapalat" w:hAnsi="GHEA Grapalat" w:cs="Sylfaen"/>
                <w:lang w:val="hy-AM"/>
              </w:rPr>
              <w:t>հիշողություն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SRM</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SACMA Recommended Methods</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ՍԱԿՄԱ</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կողմից</w:t>
            </w:r>
            <w:r w:rsidRPr="00483C16">
              <w:rPr>
                <w:rFonts w:ascii="GHEA Grapalat" w:hAnsi="GHEA Grapalat"/>
                <w:lang w:val="hy-AM"/>
              </w:rPr>
              <w:t xml:space="preserve"> </w:t>
            </w:r>
            <w:r w:rsidRPr="00483C16">
              <w:rPr>
                <w:rFonts w:ascii="GHEA Grapalat" w:hAnsi="GHEA Grapalat" w:cs="Sylfaen"/>
                <w:lang w:val="hy-AM"/>
              </w:rPr>
              <w:t>առաջարկվող</w:t>
            </w:r>
            <w:r w:rsidRPr="00483C16">
              <w:rPr>
                <w:rFonts w:ascii="GHEA Grapalat" w:hAnsi="GHEA Grapalat"/>
                <w:lang w:val="hy-AM"/>
              </w:rPr>
              <w:t xml:space="preserve"> </w:t>
            </w:r>
            <w:r w:rsidRPr="00483C16">
              <w:rPr>
                <w:rFonts w:ascii="GHEA Grapalat" w:hAnsi="GHEA Grapalat" w:cs="Sylfaen"/>
                <w:lang w:val="hy-AM"/>
              </w:rPr>
              <w:t>մեթոդները</w:t>
            </w:r>
            <w:r w:rsidRPr="00483C16">
              <w:rPr>
                <w:rFonts w:ascii="GHEA Grapalat" w:hAnsi="GHEA Grapalat"/>
                <w:lang w:val="hy-AM"/>
              </w:rPr>
              <w:t xml:space="preserve"> </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SSB</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single sideband</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միաշերտ / միաշերտագիծ</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SSR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secondary surveillance radar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երկրորդական</w:t>
            </w:r>
            <w:r w:rsidRPr="00483C16">
              <w:rPr>
                <w:rFonts w:ascii="GHEA Grapalat" w:hAnsi="GHEA Grapalat"/>
                <w:lang w:val="hy-AM"/>
              </w:rPr>
              <w:t xml:space="preserve"> հետախուզական ռադիոլոկատոր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SSS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Side Scan Sonar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 xml:space="preserve">Կողմնային </w:t>
            </w:r>
            <w:r w:rsidRPr="00483C16">
              <w:rPr>
                <w:rFonts w:ascii="GHEA Grapalat" w:hAnsi="GHEA Grapalat" w:cs="Arial AM"/>
                <w:lang w:val="hy-AM"/>
              </w:rPr>
              <w:t>տեսածրմ</w:t>
            </w:r>
            <w:r w:rsidRPr="00483C16">
              <w:rPr>
                <w:rFonts w:ascii="GHEA Grapalat" w:hAnsi="GHEA Grapalat" w:cs="Sylfaen"/>
                <w:lang w:val="hy-AM"/>
              </w:rPr>
              <w:t>ան</w:t>
            </w:r>
            <w:r w:rsidRPr="00483C16">
              <w:rPr>
                <w:rFonts w:ascii="GHEA Grapalat" w:hAnsi="GHEA Grapalat" w:cs="Arial AM"/>
                <w:lang w:val="hy-AM"/>
              </w:rPr>
              <w:t xml:space="preserve"> </w:t>
            </w:r>
            <w:r w:rsidRPr="00483C16">
              <w:rPr>
                <w:rFonts w:ascii="GHEA Grapalat" w:hAnsi="GHEA Grapalat" w:cs="Sylfaen"/>
                <w:lang w:val="hy-AM"/>
              </w:rPr>
              <w:t>սոնար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TIR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total indicated reading</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cs="Arial AM"/>
                <w:lang w:val="hy-AM"/>
              </w:rPr>
              <w:t xml:space="preserve"> ընթերցո</w:t>
            </w:r>
            <w:r w:rsidRPr="00483C16">
              <w:rPr>
                <w:rFonts w:ascii="GHEA Grapalat" w:hAnsi="GHEA Grapalat" w:cs="Sylfaen"/>
                <w:lang w:val="hy-AM"/>
              </w:rPr>
              <w:t>ւմ</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TVR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Transmitting Voltage Response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Փոխանցվող</w:t>
            </w:r>
            <w:r w:rsidRPr="00483C16">
              <w:rPr>
                <w:rFonts w:ascii="GHEA Grapalat" w:hAnsi="GHEA Grapalat" w:cs="Arial AM"/>
                <w:lang w:val="hy-AM"/>
              </w:rPr>
              <w:t xml:space="preserve"> </w:t>
            </w:r>
            <w:r w:rsidRPr="00483C16">
              <w:rPr>
                <w:rFonts w:ascii="GHEA Grapalat" w:hAnsi="GHEA Grapalat" w:cs="Sylfaen"/>
                <w:lang w:val="hy-AM"/>
              </w:rPr>
              <w:t>լարման</w:t>
            </w:r>
            <w:r w:rsidRPr="00483C16">
              <w:rPr>
                <w:rFonts w:ascii="GHEA Grapalat" w:hAnsi="GHEA Grapalat" w:cs="Arial AM"/>
                <w:lang w:val="hy-AM"/>
              </w:rPr>
              <w:t xml:space="preserve"> </w:t>
            </w:r>
            <w:r w:rsidRPr="00483C16">
              <w:rPr>
                <w:rFonts w:ascii="GHEA Grapalat" w:hAnsi="GHEA Grapalat" w:cs="Sylfaen"/>
                <w:lang w:val="hy-AM"/>
              </w:rPr>
              <w:t>արձագանք</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UPR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Unidirectional Positioning Repeatability</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Միակողմանի դիրքավորման կրկնողականություն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UTS</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ultimate tensile strength</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ձգման</w:t>
            </w:r>
            <w:r w:rsidRPr="00483C16">
              <w:rPr>
                <w:rFonts w:ascii="GHEA Grapalat" w:hAnsi="GHEA Grapalat"/>
                <w:lang w:val="hy-AM"/>
              </w:rPr>
              <w:t xml:space="preserve"> </w:t>
            </w:r>
            <w:r w:rsidRPr="00483C16">
              <w:rPr>
                <w:rFonts w:ascii="GHEA Grapalat" w:hAnsi="GHEA Grapalat" w:cs="Sylfaen"/>
                <w:lang w:val="hy-AM"/>
              </w:rPr>
              <w:t>դեպքում</w:t>
            </w:r>
            <w:r w:rsidRPr="00483C16">
              <w:rPr>
                <w:rFonts w:ascii="GHEA Grapalat" w:hAnsi="GHEA Grapalat"/>
                <w:lang w:val="hy-AM"/>
              </w:rPr>
              <w:t xml:space="preserve"> </w:t>
            </w:r>
            <w:r w:rsidRPr="00483C16">
              <w:rPr>
                <w:rFonts w:ascii="GHEA Grapalat" w:hAnsi="GHEA Grapalat" w:cs="Sylfaen"/>
                <w:lang w:val="hy-AM"/>
              </w:rPr>
              <w:t>ամրության</w:t>
            </w:r>
            <w:r w:rsidRPr="00483C16">
              <w:rPr>
                <w:rFonts w:ascii="GHEA Grapalat" w:hAnsi="GHEA Grapalat"/>
                <w:lang w:val="hy-AM"/>
              </w:rPr>
              <w:t xml:space="preserve"> </w:t>
            </w:r>
            <w:r w:rsidRPr="00483C16">
              <w:rPr>
                <w:rFonts w:ascii="GHEA Grapalat" w:hAnsi="GHEA Grapalat" w:cs="Sylfaen"/>
                <w:lang w:val="hy-AM"/>
              </w:rPr>
              <w:t>սահմանը</w:t>
            </w:r>
          </w:p>
        </w:tc>
      </w:tr>
      <w:tr w:rsidR="00E77C02" w:rsidRPr="00483C16"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UV</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ultraviolet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ուլտրամանուշակագույն</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VJFET</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Vertical Junction Field Effect Transistor</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Ուղղահայաց</w:t>
            </w:r>
            <w:r w:rsidRPr="00483C16">
              <w:rPr>
                <w:rFonts w:ascii="GHEA Grapalat" w:hAnsi="GHEA Grapalat" w:cs="Arial AM"/>
                <w:lang w:val="hy-AM"/>
              </w:rPr>
              <w:t xml:space="preserve"> </w:t>
            </w:r>
            <w:r w:rsidRPr="00483C16">
              <w:rPr>
                <w:rFonts w:ascii="GHEA Grapalat" w:hAnsi="GHEA Grapalat" w:cs="Sylfaen"/>
                <w:lang w:val="hy-AM"/>
              </w:rPr>
              <w:t>ծայրակցման</w:t>
            </w:r>
            <w:r w:rsidRPr="00483C16">
              <w:rPr>
                <w:rFonts w:ascii="GHEA Grapalat" w:hAnsi="GHEA Grapalat" w:cs="Arial AM"/>
                <w:lang w:val="hy-AM"/>
              </w:rPr>
              <w:t xml:space="preserve"> </w:t>
            </w:r>
            <w:r w:rsidRPr="00483C16">
              <w:rPr>
                <w:rFonts w:ascii="GHEA Grapalat" w:hAnsi="GHEA Grapalat" w:cs="Sylfaen"/>
                <w:lang w:val="hy-AM"/>
              </w:rPr>
              <w:t>դաշտային տրանզիստոր</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VOR</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very high frequency omni-directional range</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շատ բարձր</w:t>
            </w:r>
            <w:r w:rsidRPr="00483C16">
              <w:rPr>
                <w:rFonts w:ascii="GHEA Grapalat" w:hAnsi="GHEA Grapalat"/>
                <w:lang w:val="hy-AM"/>
              </w:rPr>
              <w:t xml:space="preserve"> </w:t>
            </w:r>
            <w:r w:rsidRPr="00483C16">
              <w:rPr>
                <w:rFonts w:ascii="GHEA Grapalat" w:hAnsi="GHEA Grapalat" w:cs="Sylfaen"/>
                <w:lang w:val="hy-AM"/>
              </w:rPr>
              <w:t>հաճախականությամբ</w:t>
            </w:r>
            <w:r w:rsidRPr="00483C16">
              <w:rPr>
                <w:rFonts w:ascii="GHEA Grapalat" w:hAnsi="GHEA Grapalat"/>
                <w:lang w:val="hy-AM"/>
              </w:rPr>
              <w:t xml:space="preserve"> </w:t>
            </w:r>
            <w:r w:rsidRPr="00483C16">
              <w:rPr>
                <w:rFonts w:ascii="GHEA Grapalat" w:hAnsi="GHEA Grapalat" w:cs="Sylfaen"/>
                <w:lang w:val="hy-AM"/>
              </w:rPr>
              <w:t>բազմա-ուղղությունային</w:t>
            </w:r>
            <w:r w:rsidRPr="00483C16">
              <w:rPr>
                <w:rFonts w:ascii="GHEA Grapalat" w:hAnsi="GHEA Grapalat"/>
                <w:lang w:val="hy-AM"/>
              </w:rPr>
              <w:t xml:space="preserve"> ընդգրկո</w:t>
            </w:r>
            <w:r w:rsidRPr="00483C16">
              <w:rPr>
                <w:rFonts w:ascii="GHEA Grapalat" w:hAnsi="GHEA Grapalat" w:cs="Sylfaen"/>
                <w:lang w:val="hy-AM"/>
              </w:rPr>
              <w:t>ւյթ</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WLAN</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Wireless Local Area Network</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Տեղական տարածքի ան</w:t>
            </w:r>
            <w:r w:rsidR="00470272" w:rsidRPr="00483C16">
              <w:rPr>
                <w:rFonts w:ascii="GHEA Grapalat" w:hAnsi="GHEA Grapalat" w:cs="Sylfaen"/>
                <w:lang w:val="hy-AM"/>
              </w:rPr>
              <w:t>լար</w:t>
            </w:r>
            <w:r w:rsidRPr="00483C16">
              <w:rPr>
                <w:rFonts w:ascii="GHEA Grapalat" w:hAnsi="GHEA Grapalat" w:cs="Arial AM"/>
                <w:lang w:val="hy-AM"/>
              </w:rPr>
              <w:t xml:space="preserve"> </w:t>
            </w:r>
            <w:r w:rsidRPr="00483C16">
              <w:rPr>
                <w:rFonts w:ascii="GHEA Grapalat" w:hAnsi="GHEA Grapalat" w:cs="Sylfaen"/>
                <w:lang w:val="hy-AM"/>
              </w:rPr>
              <w:t>ցանց</w:t>
            </w:r>
          </w:p>
        </w:tc>
      </w:tr>
      <w:tr w:rsidR="00E77C02" w:rsidRPr="00BF431C" w:rsidTr="00C9213B">
        <w:tc>
          <w:tcPr>
            <w:tcW w:w="271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YAG</w:t>
            </w:r>
          </w:p>
        </w:tc>
        <w:tc>
          <w:tcPr>
            <w:tcW w:w="6855" w:type="dxa"/>
            <w:shd w:val="clear" w:color="auto" w:fill="auto"/>
          </w:tcPr>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yttrium/aluminum garnet</w:t>
            </w:r>
          </w:p>
          <w:p w:rsidR="00E77C02" w:rsidRPr="00483C16" w:rsidRDefault="00E77C02" w:rsidP="00C9213B">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 xml:space="preserve">իտրիում </w:t>
            </w:r>
            <w:r w:rsidRPr="00483C16">
              <w:rPr>
                <w:rFonts w:ascii="GHEA Grapalat" w:hAnsi="GHEA Grapalat"/>
                <w:lang w:val="hy-AM"/>
              </w:rPr>
              <w:t xml:space="preserve">/ </w:t>
            </w:r>
            <w:r w:rsidRPr="00483C16">
              <w:rPr>
                <w:rFonts w:ascii="GHEA Grapalat" w:hAnsi="GHEA Grapalat" w:cs="Sylfaen"/>
                <w:lang w:val="hy-AM"/>
              </w:rPr>
              <w:t>ալյումինային</w:t>
            </w:r>
            <w:r w:rsidRPr="00483C16">
              <w:rPr>
                <w:rFonts w:ascii="GHEA Grapalat" w:hAnsi="GHEA Grapalat" w:cs="Arial AM"/>
                <w:lang w:val="hy-AM"/>
              </w:rPr>
              <w:t xml:space="preserve"> </w:t>
            </w:r>
            <w:r w:rsidRPr="00483C16">
              <w:rPr>
                <w:rFonts w:ascii="GHEA Grapalat" w:hAnsi="GHEA Grapalat" w:cs="Sylfaen"/>
                <w:lang w:val="hy-AM"/>
              </w:rPr>
              <w:t>նռնաքար</w:t>
            </w:r>
            <w:r w:rsidRPr="00483C16">
              <w:rPr>
                <w:rFonts w:ascii="GHEA Grapalat" w:hAnsi="GHEA Grapalat" w:cs="Arial AM"/>
                <w:lang w:val="hy-AM"/>
              </w:rPr>
              <w:t xml:space="preserve"> (</w:t>
            </w:r>
            <w:r w:rsidRPr="00483C16">
              <w:rPr>
                <w:rFonts w:ascii="GHEA Grapalat" w:hAnsi="GHEA Grapalat" w:cs="Sylfaen"/>
                <w:lang w:val="hy-AM"/>
              </w:rPr>
              <w:t>կարկեհան</w:t>
            </w:r>
            <w:r w:rsidRPr="00483C16">
              <w:rPr>
                <w:rFonts w:ascii="GHEA Grapalat" w:hAnsi="GHEA Grapalat" w:cs="Arial AM"/>
                <w:lang w:val="hy-AM"/>
              </w:rPr>
              <w:t>)</w:t>
            </w:r>
          </w:p>
        </w:tc>
      </w:tr>
    </w:tbl>
    <w:p w:rsidR="00E77C02" w:rsidRPr="00483C16" w:rsidRDefault="00C9213B" w:rsidP="00483C16">
      <w:pPr>
        <w:tabs>
          <w:tab w:val="left" w:pos="1276"/>
        </w:tabs>
        <w:spacing w:before="120" w:after="120" w:line="276" w:lineRule="auto"/>
        <w:jc w:val="both"/>
        <w:rPr>
          <w:rFonts w:ascii="GHEA Grapalat" w:hAnsi="GHEA Grapalat"/>
          <w:lang w:val="hy-AM"/>
        </w:rPr>
      </w:pPr>
      <w:r>
        <w:rPr>
          <w:rFonts w:ascii="GHEA Grapalat" w:hAnsi="GHEA Grapalat"/>
          <w:lang w:val="hy-AM"/>
        </w:rPr>
        <w:br w:type="textWrapping" w:clear="all"/>
      </w:r>
    </w:p>
    <w:p w:rsidR="00E77C02" w:rsidRPr="00483C16" w:rsidRDefault="00E77C02" w:rsidP="00483C16">
      <w:pPr>
        <w:pStyle w:val="Heading1"/>
        <w:spacing w:before="120" w:after="120" w:line="276" w:lineRule="auto"/>
        <w:jc w:val="both"/>
        <w:rPr>
          <w:rFonts w:ascii="GHEA Grapalat" w:hAnsi="GHEA Grapalat"/>
          <w:szCs w:val="24"/>
          <w:lang w:val="hy-AM"/>
        </w:rPr>
      </w:pPr>
      <w:r w:rsidRPr="00483C16">
        <w:rPr>
          <w:rFonts w:ascii="GHEA Grapalat" w:hAnsi="GHEA Grapalat"/>
          <w:szCs w:val="24"/>
          <w:lang w:val="hy-AM"/>
        </w:rPr>
        <w:br w:type="page"/>
      </w:r>
    </w:p>
    <w:p w:rsidR="00E77C02" w:rsidRPr="00483C16" w:rsidRDefault="00E77C02" w:rsidP="00483C16">
      <w:pPr>
        <w:pStyle w:val="Heading1"/>
        <w:spacing w:before="120" w:after="120" w:line="276" w:lineRule="auto"/>
        <w:rPr>
          <w:rFonts w:ascii="GHEA Grapalat" w:hAnsi="GHEA Grapalat" w:cs="Sylfaen"/>
          <w:szCs w:val="24"/>
          <w:lang w:val="hy-AM"/>
        </w:rPr>
      </w:pPr>
      <w:bookmarkStart w:id="3" w:name="_Toc58931889"/>
      <w:r w:rsidRPr="00483C16">
        <w:rPr>
          <w:rFonts w:ascii="GHEA Grapalat" w:hAnsi="GHEA Grapalat" w:cs="Sylfaen"/>
          <w:szCs w:val="24"/>
          <w:lang w:val="hy-AM"/>
        </w:rPr>
        <w:lastRenderedPageBreak/>
        <w:t>ՀԱՎԵԼՎԱԾՈՒՄ</w:t>
      </w:r>
      <w:r w:rsidRPr="00483C16">
        <w:rPr>
          <w:rFonts w:ascii="GHEA Grapalat" w:hAnsi="GHEA Grapalat" w:cs="Times Armenian"/>
          <w:szCs w:val="24"/>
          <w:lang w:val="hy-AM"/>
        </w:rPr>
        <w:t xml:space="preserve"> </w:t>
      </w:r>
      <w:r w:rsidRPr="00483C16">
        <w:rPr>
          <w:rFonts w:ascii="GHEA Grapalat" w:hAnsi="GHEA Grapalat" w:cs="Sylfaen"/>
          <w:szCs w:val="24"/>
          <w:lang w:val="hy-AM"/>
        </w:rPr>
        <w:t>ՕԳՏԱԳՈՐԾՎՈՂ</w:t>
      </w:r>
      <w:r w:rsidRPr="00483C16">
        <w:rPr>
          <w:rFonts w:ascii="GHEA Grapalat" w:hAnsi="GHEA Grapalat"/>
          <w:szCs w:val="24"/>
          <w:lang w:val="hy-AM"/>
        </w:rPr>
        <w:t xml:space="preserve"> </w:t>
      </w:r>
      <w:r w:rsidRPr="00483C16">
        <w:rPr>
          <w:rFonts w:ascii="GHEA Grapalat" w:hAnsi="GHEA Grapalat" w:cs="Sylfaen"/>
          <w:szCs w:val="24"/>
          <w:lang w:val="hy-AM"/>
        </w:rPr>
        <w:t>ՏԵՐՄԻՆՆԵՐԻ</w:t>
      </w:r>
      <w:r w:rsidRPr="00483C16">
        <w:rPr>
          <w:rFonts w:ascii="GHEA Grapalat" w:hAnsi="GHEA Grapalat"/>
          <w:szCs w:val="24"/>
          <w:lang w:val="hy-AM"/>
        </w:rPr>
        <w:t xml:space="preserve"> </w:t>
      </w:r>
      <w:r w:rsidRPr="00483C16">
        <w:rPr>
          <w:rFonts w:ascii="GHEA Grapalat" w:hAnsi="GHEA Grapalat" w:cs="Sylfaen"/>
          <w:szCs w:val="24"/>
          <w:lang w:val="hy-AM"/>
        </w:rPr>
        <w:t>ՍԱՀՄԱՆՈՒՄՆԵՐԸ</w:t>
      </w:r>
      <w:bookmarkEnd w:id="3"/>
    </w:p>
    <w:p w:rsidR="00E77C02" w:rsidRPr="00483C16" w:rsidRDefault="00E77C02"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cs="Arial"/>
          <w:lang w:val="hy-AM"/>
        </w:rPr>
        <w:t>‘</w:t>
      </w:r>
      <w:r w:rsidRPr="00483C16">
        <w:rPr>
          <w:rFonts w:ascii="GHEA Grapalat" w:hAnsi="GHEA Grapalat" w:cs="Sylfaen"/>
          <w:lang w:val="hy-AM"/>
        </w:rPr>
        <w:t>Միագիծ</w:t>
      </w:r>
      <w:r w:rsidRPr="00483C16">
        <w:rPr>
          <w:rFonts w:ascii="GHEA Grapalat" w:hAnsi="GHEA Grapalat" w:cs="Arial AM"/>
          <w:lang w:val="hy-AM"/>
        </w:rPr>
        <w:t xml:space="preserve"> </w:t>
      </w:r>
      <w:r w:rsidRPr="00483C16">
        <w:rPr>
          <w:rFonts w:ascii="GHEA Grapalat" w:hAnsi="GHEA Grapalat" w:cs="Sylfaen"/>
          <w:lang w:val="hy-AM"/>
        </w:rPr>
        <w:t>չակերտների</w:t>
      </w:r>
      <w:r w:rsidRPr="00483C16">
        <w:rPr>
          <w:rFonts w:ascii="GHEA Grapalat" w:hAnsi="GHEA Grapalat" w:cs="Arial AM"/>
          <w:lang w:val="hy-AM"/>
        </w:rPr>
        <w:t xml:space="preserve"> </w:t>
      </w:r>
      <w:r w:rsidRPr="00483C16">
        <w:rPr>
          <w:rFonts w:ascii="GHEA Grapalat" w:hAnsi="GHEA Grapalat" w:cs="Sylfaen"/>
          <w:lang w:val="hy-AM"/>
        </w:rPr>
        <w:t>մեջ’</w:t>
      </w:r>
      <w:r w:rsidRPr="00483C16">
        <w:rPr>
          <w:rFonts w:ascii="GHEA Grapalat" w:hAnsi="GHEA Grapalat" w:cs="Arial AM"/>
          <w:lang w:val="hy-AM"/>
        </w:rPr>
        <w:t xml:space="preserve"> </w:t>
      </w:r>
      <w:r w:rsidRPr="00483C16">
        <w:rPr>
          <w:rFonts w:ascii="GHEA Grapalat" w:hAnsi="GHEA Grapalat" w:cs="Sylfaen"/>
          <w:lang w:val="hy-AM"/>
        </w:rPr>
        <w:t>գրված</w:t>
      </w:r>
      <w:r w:rsidRPr="00483C16">
        <w:rPr>
          <w:rFonts w:ascii="GHEA Grapalat" w:hAnsi="GHEA Grapalat" w:cs="Arial AM"/>
          <w:lang w:val="hy-AM"/>
        </w:rPr>
        <w:t xml:space="preserve"> </w:t>
      </w:r>
      <w:r w:rsidRPr="00483C16">
        <w:rPr>
          <w:rFonts w:ascii="GHEA Grapalat" w:hAnsi="GHEA Grapalat" w:cs="Sylfaen"/>
          <w:lang w:val="hy-AM"/>
        </w:rPr>
        <w:t>տերմինների կամ արտահայտությունների</w:t>
      </w:r>
      <w:r w:rsidRPr="00483C16">
        <w:rPr>
          <w:rFonts w:ascii="GHEA Grapalat" w:hAnsi="GHEA Grapalat"/>
          <w:lang w:val="hy-AM"/>
        </w:rPr>
        <w:t xml:space="preserve"> բացատրությունները </w:t>
      </w:r>
      <w:r w:rsidRPr="00483C16">
        <w:rPr>
          <w:rFonts w:ascii="GHEA Grapalat" w:hAnsi="GHEA Grapalat" w:cs="Sylfaen"/>
          <w:lang w:val="hy-AM"/>
        </w:rPr>
        <w:t>տրվում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cs="Arial AM"/>
          <w:lang w:val="hy-AM"/>
        </w:rPr>
        <w:t xml:space="preserve"> </w:t>
      </w:r>
      <w:r w:rsidRPr="00483C16">
        <w:rPr>
          <w:rFonts w:ascii="GHEA Grapalat" w:hAnsi="GHEA Grapalat" w:cs="Sylfaen"/>
          <w:lang w:val="hy-AM"/>
        </w:rPr>
        <w:t>հոդվածին</w:t>
      </w:r>
      <w:r w:rsidRPr="00483C16">
        <w:rPr>
          <w:rFonts w:ascii="GHEA Grapalat" w:hAnsi="GHEA Grapalat"/>
          <w:lang w:val="hy-AM"/>
        </w:rPr>
        <w:t xml:space="preserve"> </w:t>
      </w:r>
      <w:r w:rsidRPr="00483C16">
        <w:rPr>
          <w:rFonts w:ascii="GHEA Grapalat" w:hAnsi="GHEA Grapalat" w:cs="Sylfaen"/>
          <w:lang w:val="hy-AM"/>
        </w:rPr>
        <w:t>վերաբերող</w:t>
      </w:r>
      <w:r w:rsidRPr="00483C16">
        <w:rPr>
          <w:rFonts w:ascii="GHEA Grapalat" w:hAnsi="GHEA Grapalat"/>
          <w:lang w:val="hy-AM"/>
        </w:rPr>
        <w:t xml:space="preserve"> </w:t>
      </w:r>
      <w:r w:rsidRPr="00483C16">
        <w:rPr>
          <w:rFonts w:ascii="GHEA Grapalat" w:hAnsi="GHEA Grapalat" w:cs="Sylfaen"/>
          <w:lang w:val="hy-AM"/>
        </w:rPr>
        <w:t>Տեխնիկական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cs="Tahoma"/>
          <w:lang w:val="hy-AM"/>
        </w:rPr>
        <w:t>։</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cs="Sylfaen"/>
          <w:lang w:val="hy-AM"/>
        </w:rPr>
        <w:t>Երկգիծ</w:t>
      </w:r>
      <w:r w:rsidR="00E77C02" w:rsidRPr="00483C16">
        <w:rPr>
          <w:rFonts w:ascii="GHEA Grapalat" w:hAnsi="GHEA Grapalat" w:cs="Arial AM"/>
          <w:lang w:val="hy-AM"/>
        </w:rPr>
        <w:t xml:space="preserve"> </w:t>
      </w:r>
      <w:r w:rsidR="00E77C02" w:rsidRPr="00483C16">
        <w:rPr>
          <w:rFonts w:ascii="GHEA Grapalat" w:hAnsi="GHEA Grapalat" w:cs="Sylfaen"/>
          <w:lang w:val="hy-AM"/>
        </w:rPr>
        <w:t>չակերտների</w:t>
      </w:r>
      <w:r w:rsidR="00E77C02" w:rsidRPr="00483C16">
        <w:rPr>
          <w:rFonts w:ascii="GHEA Grapalat" w:hAnsi="GHEA Grapalat" w:cs="Arial AM"/>
          <w:lang w:val="hy-AM"/>
        </w:rPr>
        <w:t xml:space="preserve"> </w:t>
      </w:r>
      <w:r w:rsidR="00E77C02" w:rsidRPr="00483C16">
        <w:rPr>
          <w:rFonts w:ascii="GHEA Grapalat" w:hAnsi="GHEA Grapalat" w:cs="Sylfaen"/>
          <w:lang w:val="hy-AM"/>
        </w:rPr>
        <w:t>մեջ</w:t>
      </w:r>
      <w:r w:rsidRPr="00483C16">
        <w:rPr>
          <w:rFonts w:ascii="GHEA Grapalat" w:hAnsi="GHEA Grapalat" w:cs="Arial A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գրված</w:t>
      </w:r>
      <w:r w:rsidR="00E77C02" w:rsidRPr="00483C16">
        <w:rPr>
          <w:rFonts w:ascii="GHEA Grapalat" w:hAnsi="GHEA Grapalat"/>
          <w:lang w:val="hy-AM"/>
        </w:rPr>
        <w:t xml:space="preserve"> </w:t>
      </w:r>
      <w:r w:rsidR="00E77C02" w:rsidRPr="00483C16">
        <w:rPr>
          <w:rFonts w:ascii="GHEA Grapalat" w:hAnsi="GHEA Grapalat" w:cs="Sylfaen"/>
          <w:lang w:val="hy-AM"/>
        </w:rPr>
        <w:t>տերմինների</w:t>
      </w:r>
      <w:r w:rsidR="00E77C02" w:rsidRPr="00483C16">
        <w:rPr>
          <w:rFonts w:ascii="GHEA Grapalat" w:hAnsi="GHEA Grapalat"/>
          <w:lang w:val="hy-AM"/>
        </w:rPr>
        <w:t xml:space="preserve"> </w:t>
      </w:r>
      <w:r w:rsidR="00E77C02" w:rsidRPr="00483C16">
        <w:rPr>
          <w:rFonts w:ascii="GHEA Grapalat" w:hAnsi="GHEA Grapalat" w:cs="Sylfaen"/>
          <w:lang w:val="hy-AM"/>
        </w:rPr>
        <w:t>սահմանումները</w:t>
      </w:r>
      <w:r w:rsidR="00E77C02" w:rsidRPr="00483C16">
        <w:rPr>
          <w:rFonts w:ascii="GHEA Grapalat" w:hAnsi="GHEA Grapalat"/>
          <w:lang w:val="hy-AM"/>
        </w:rPr>
        <w:t xml:space="preserve"> </w:t>
      </w:r>
      <w:r w:rsidR="00E77C02" w:rsidRPr="00483C16">
        <w:rPr>
          <w:rFonts w:ascii="GHEA Grapalat" w:hAnsi="GHEA Grapalat" w:cs="Sylfaen"/>
          <w:lang w:val="hy-AM"/>
        </w:rPr>
        <w:t>տրված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են</w:t>
      </w:r>
      <w:r w:rsidR="00E77C02" w:rsidRPr="00483C16">
        <w:rPr>
          <w:rFonts w:ascii="GHEA Grapalat" w:hAnsi="GHEA Grapalat" w:cs="Arial AM"/>
          <w:lang w:val="hy-AM"/>
        </w:rPr>
        <w:t xml:space="preserve"> </w:t>
      </w:r>
      <w:r w:rsidR="00E77C02" w:rsidRPr="00483C16">
        <w:rPr>
          <w:rFonts w:ascii="GHEA Grapalat" w:hAnsi="GHEA Grapalat" w:cs="Sylfaen"/>
          <w:lang w:val="hy-AM"/>
        </w:rPr>
        <w:t>ստորև</w:t>
      </w:r>
      <w:r w:rsidR="00E77C02"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Հ</w:t>
      </w:r>
      <w:r w:rsidRPr="00483C16">
        <w:rPr>
          <w:rFonts w:ascii="GHEA Grapalat" w:hAnsi="GHEA Grapalat" w:cs="Sylfaen"/>
          <w:i/>
          <w:u w:val="single"/>
          <w:lang w:val="hy-AM"/>
        </w:rPr>
        <w:t>ատուկ</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r w:rsidRPr="00483C16">
        <w:rPr>
          <w:rFonts w:ascii="GHEA Grapalat" w:hAnsi="GHEA Grapalat" w:cs="Sylfaen"/>
          <w:i/>
          <w:lang w:val="hy-AM"/>
        </w:rPr>
        <w:t>Կատեգորիաներին</w:t>
      </w:r>
      <w:r w:rsidRPr="00483C16">
        <w:rPr>
          <w:rFonts w:ascii="GHEA Grapalat" w:hAnsi="GHEA Grapalat"/>
          <w:i/>
          <w:lang w:val="hy-AM"/>
        </w:rPr>
        <w:t xml:space="preserve"> </w:t>
      </w:r>
      <w:r w:rsidRPr="00483C16">
        <w:rPr>
          <w:rFonts w:ascii="GHEA Grapalat" w:hAnsi="GHEA Grapalat" w:cs="Sylfaen"/>
          <w:i/>
          <w:lang w:val="hy-AM"/>
        </w:rPr>
        <w:t>վերաբերող</w:t>
      </w:r>
      <w:r w:rsidRPr="00483C16">
        <w:rPr>
          <w:rFonts w:ascii="GHEA Grapalat" w:hAnsi="GHEA Grapalat"/>
          <w:i/>
          <w:lang w:val="hy-AM"/>
        </w:rPr>
        <w:t xml:space="preserve"> </w:t>
      </w:r>
      <w:r w:rsidRPr="00483C16">
        <w:rPr>
          <w:rFonts w:ascii="GHEA Grapalat" w:hAnsi="GHEA Grapalat" w:cs="Sylfaen"/>
          <w:i/>
          <w:lang w:val="hy-AM"/>
        </w:rPr>
        <w:t>հղումները</w:t>
      </w:r>
      <w:r w:rsidRPr="00483C16">
        <w:rPr>
          <w:rFonts w:ascii="GHEA Grapalat" w:hAnsi="GHEA Grapalat"/>
          <w:i/>
          <w:lang w:val="hy-AM"/>
        </w:rPr>
        <w:t xml:space="preserve"> </w:t>
      </w:r>
      <w:r w:rsidRPr="00483C16">
        <w:rPr>
          <w:rFonts w:ascii="GHEA Grapalat" w:hAnsi="GHEA Grapalat" w:cs="Sylfaen"/>
          <w:i/>
          <w:lang w:val="hy-AM"/>
        </w:rPr>
        <w:t>տրվում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փ</w:t>
      </w:r>
      <w:r w:rsidRPr="00483C16">
        <w:rPr>
          <w:rFonts w:ascii="GHEA Grapalat" w:hAnsi="GHEA Grapalat" w:cs="Sylfaen"/>
          <w:i/>
          <w:lang w:val="hy-AM"/>
        </w:rPr>
        <w:t>ակագծերում</w:t>
      </w:r>
      <w:r w:rsidRPr="00483C16">
        <w:rPr>
          <w:rFonts w:ascii="GHEA Grapalat" w:hAnsi="GHEA Grapalat"/>
          <w:i/>
          <w:lang w:val="hy-AM"/>
        </w:rPr>
        <w:t xml:space="preserve">` </w:t>
      </w:r>
      <w:r w:rsidRPr="00483C16">
        <w:rPr>
          <w:rFonts w:ascii="GHEA Grapalat" w:hAnsi="GHEA Grapalat" w:cs="Sylfaen"/>
          <w:i/>
          <w:lang w:val="hy-AM"/>
        </w:rPr>
        <w:t>տերմինի</w:t>
      </w:r>
      <w:r w:rsidRPr="00483C16">
        <w:rPr>
          <w:rFonts w:ascii="GHEA Grapalat" w:hAnsi="GHEA Grapalat"/>
          <w:i/>
          <w:lang w:val="hy-AM"/>
        </w:rPr>
        <w:t xml:space="preserve"> </w:t>
      </w:r>
      <w:r w:rsidRPr="00483C16">
        <w:rPr>
          <w:rFonts w:ascii="GHEA Grapalat" w:hAnsi="GHEA Grapalat" w:cs="Sylfaen"/>
          <w:i/>
          <w:lang w:val="hy-AM"/>
        </w:rPr>
        <w:t>սահմանումից</w:t>
      </w:r>
      <w:r w:rsidRPr="00483C16">
        <w:rPr>
          <w:rFonts w:ascii="GHEA Grapalat" w:hAnsi="GHEA Grapalat"/>
          <w:i/>
          <w:lang w:val="hy-AM"/>
        </w:rPr>
        <w:t xml:space="preserve"> </w:t>
      </w:r>
      <w:r w:rsidRPr="00483C16">
        <w:rPr>
          <w:rFonts w:ascii="GHEA Grapalat" w:hAnsi="GHEA Grapalat" w:cs="Sylfaen"/>
          <w:i/>
          <w:lang w:val="hy-AM"/>
        </w:rPr>
        <w:t>հետո</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Accuracy</w:t>
      </w:r>
      <w:r w:rsidRPr="00483C16">
        <w:rPr>
          <w:rFonts w:ascii="GHEA Grapalat" w:hAnsi="GHEA Grapalat"/>
          <w:lang w:val="hy-AM"/>
        </w:rPr>
        <w:t>”</w:t>
      </w:r>
      <w:r w:rsidR="00E77C02" w:rsidRPr="00483C16">
        <w:rPr>
          <w:rFonts w:ascii="GHEA Grapalat" w:hAnsi="GHEA Grapalat"/>
          <w:lang w:val="hy-AM"/>
        </w:rPr>
        <w:t xml:space="preserve"> (2 3 6 7 8)</w:t>
      </w:r>
      <w:r w:rsidR="00E77C02" w:rsidRPr="00483C16">
        <w:rPr>
          <w:rStyle w:val="FootnoteReference"/>
          <w:rFonts w:ascii="GHEA Grapalat" w:hAnsi="GHEA Grapalat"/>
          <w:lang w:val="hy-AM"/>
        </w:rPr>
        <w:footnoteReference w:id="1"/>
      </w:r>
      <w:r w:rsidR="00E77C02" w:rsidRPr="00483C16">
        <w:rPr>
          <w:rFonts w:ascii="GHEA Grapalat" w:hAnsi="GHEA Grapalat"/>
          <w:lang w:val="hy-AM"/>
        </w:rPr>
        <w:t xml:space="preserve"> - </w:t>
      </w:r>
      <w:r w:rsidRPr="00483C16">
        <w:rPr>
          <w:rFonts w:ascii="GHEA Grapalat" w:hAnsi="GHEA Grapalat"/>
          <w:lang w:val="hy-AM"/>
        </w:rPr>
        <w:t>“</w:t>
      </w:r>
      <w:r w:rsidR="00E77C02" w:rsidRPr="00483C16">
        <w:rPr>
          <w:rFonts w:ascii="GHEA Grapalat" w:hAnsi="GHEA Grapalat" w:cs="Sylfaen"/>
          <w:lang w:val="hy-AM"/>
        </w:rPr>
        <w:t>Ճշգրտություն</w:t>
      </w:r>
      <w:r w:rsidRPr="00483C16">
        <w:rPr>
          <w:rFonts w:ascii="GHEA Grapalat" w:hAnsi="GHEA Grapalat" w:cs="Sylfaen"/>
          <w:lang w:val="hy-AM"/>
        </w:rPr>
        <w:t>”</w:t>
      </w:r>
      <w:r w:rsidR="00E77C02" w:rsidRPr="00483C16">
        <w:rPr>
          <w:rFonts w:ascii="GHEA Grapalat" w:hAnsi="GHEA Grapalat"/>
          <w:lang w:val="hy-AM"/>
        </w:rPr>
        <w:t xml:space="preserve"> (2 3 6 7 8) – </w:t>
      </w:r>
      <w:r w:rsidR="00E77C02" w:rsidRPr="00483C16">
        <w:rPr>
          <w:rFonts w:ascii="GHEA Grapalat" w:hAnsi="GHEA Grapalat" w:cs="Sylfaen"/>
          <w:lang w:val="hy-AM"/>
        </w:rPr>
        <w:t>սովորաբար</w:t>
      </w:r>
      <w:r w:rsidR="00E77C02" w:rsidRPr="00483C16">
        <w:rPr>
          <w:rFonts w:ascii="GHEA Grapalat" w:hAnsi="GHEA Grapalat"/>
          <w:lang w:val="hy-AM"/>
        </w:rPr>
        <w:t xml:space="preserve"> </w:t>
      </w:r>
      <w:r w:rsidR="00E77C02" w:rsidRPr="00483C16">
        <w:rPr>
          <w:rFonts w:ascii="GHEA Grapalat" w:hAnsi="GHEA Grapalat" w:cs="Sylfaen"/>
          <w:lang w:val="hy-AM"/>
        </w:rPr>
        <w:t>չափվում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սխալանքի</w:t>
      </w:r>
      <w:r w:rsidR="00E77C02" w:rsidRPr="00483C16">
        <w:rPr>
          <w:rFonts w:ascii="GHEA Grapalat" w:hAnsi="GHEA Grapalat"/>
          <w:lang w:val="hy-AM"/>
        </w:rPr>
        <w:t xml:space="preserve"> </w:t>
      </w:r>
      <w:r w:rsidR="00E77C02" w:rsidRPr="00483C16">
        <w:rPr>
          <w:rFonts w:ascii="GHEA Grapalat" w:hAnsi="GHEA Grapalat" w:cs="Sylfaen"/>
          <w:lang w:val="hy-AM"/>
        </w:rPr>
        <w:t>չափով</w:t>
      </w:r>
      <w:r w:rsidR="00E77C02" w:rsidRPr="00483C16">
        <w:rPr>
          <w:rFonts w:ascii="GHEA Grapalat" w:hAnsi="GHEA Grapalat"/>
          <w:lang w:val="hy-AM"/>
        </w:rPr>
        <w:t xml:space="preserve">,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որևէ</w:t>
      </w:r>
      <w:r w:rsidR="00E77C02" w:rsidRPr="00483C16">
        <w:rPr>
          <w:rFonts w:ascii="GHEA Grapalat" w:hAnsi="GHEA Grapalat" w:cs="Arial AM"/>
          <w:lang w:val="hy-AM"/>
        </w:rPr>
        <w:t xml:space="preserve"> </w:t>
      </w:r>
      <w:r w:rsidR="00E77C02" w:rsidRPr="00483C16">
        <w:rPr>
          <w:rFonts w:ascii="GHEA Grapalat" w:hAnsi="GHEA Grapalat" w:cs="Sylfaen"/>
          <w:lang w:val="hy-AM"/>
        </w:rPr>
        <w:t>առանձին</w:t>
      </w:r>
      <w:r w:rsidR="00E77C02" w:rsidRPr="00483C16">
        <w:rPr>
          <w:rFonts w:ascii="GHEA Grapalat" w:hAnsi="GHEA Grapalat" w:cs="Arial AM"/>
          <w:lang w:val="hy-AM"/>
        </w:rPr>
        <w:t xml:space="preserve"> </w:t>
      </w:r>
      <w:r w:rsidR="00E77C02" w:rsidRPr="00483C16">
        <w:rPr>
          <w:rFonts w:ascii="GHEA Grapalat" w:hAnsi="GHEA Grapalat" w:cs="Sylfaen"/>
          <w:lang w:val="hy-AM"/>
        </w:rPr>
        <w:t>մեծության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դրական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բացասական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առավելագույն</w:t>
      </w:r>
      <w:r w:rsidR="00E77C02" w:rsidRPr="00483C16">
        <w:rPr>
          <w:rFonts w:ascii="GHEA Grapalat" w:hAnsi="GHEA Grapalat"/>
          <w:lang w:val="hy-AM"/>
        </w:rPr>
        <w:t xml:space="preserve"> </w:t>
      </w:r>
      <w:r w:rsidR="00E77C02" w:rsidRPr="00483C16">
        <w:rPr>
          <w:rFonts w:ascii="GHEA Grapalat" w:hAnsi="GHEA Grapalat" w:cs="Sylfaen"/>
          <w:lang w:val="hy-AM"/>
        </w:rPr>
        <w:t>սխալանքը` ընդունված</w:t>
      </w:r>
      <w:r w:rsidR="00E77C02" w:rsidRPr="00483C16">
        <w:rPr>
          <w:rFonts w:ascii="GHEA Grapalat" w:hAnsi="GHEA Grapalat"/>
          <w:lang w:val="hy-AM"/>
        </w:rPr>
        <w:t xml:space="preserve"> </w:t>
      </w:r>
      <w:r w:rsidR="00E77C02" w:rsidRPr="00483C16">
        <w:rPr>
          <w:rFonts w:ascii="GHEA Grapalat" w:hAnsi="GHEA Grapalat" w:cs="Sylfaen"/>
          <w:lang w:val="hy-AM"/>
        </w:rPr>
        <w:t>ստանդարտի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ճշգրիտ</w:t>
      </w:r>
      <w:r w:rsidR="00E77C02" w:rsidRPr="00483C16">
        <w:rPr>
          <w:rFonts w:ascii="GHEA Grapalat" w:hAnsi="GHEA Grapalat"/>
          <w:lang w:val="hy-AM"/>
        </w:rPr>
        <w:t xml:space="preserve"> </w:t>
      </w:r>
      <w:r w:rsidR="00E77C02" w:rsidRPr="00483C16">
        <w:rPr>
          <w:rFonts w:ascii="GHEA Grapalat" w:hAnsi="GHEA Grapalat" w:cs="Sylfaen"/>
          <w:lang w:val="hy-AM"/>
        </w:rPr>
        <w:t>մեծության նկատմամբ</w:t>
      </w:r>
      <w:r w:rsidR="00E77C02" w:rsidRPr="00483C16">
        <w:rPr>
          <w:rFonts w:ascii="GHEA Grapalat" w:hAnsi="GHEA Grapalat" w:cs="Arial AM"/>
          <w:lang w:val="hy-AM"/>
        </w:rPr>
        <w:t>:</w:t>
      </w:r>
      <w:r w:rsidR="00E77C02" w:rsidRPr="00483C16">
        <w:rPr>
          <w:rFonts w:ascii="GHEA Grapalat" w:hAnsi="GHEA Grapalat"/>
          <w:lang w:val="hy-AM"/>
        </w:rPr>
        <w:t xml:space="preserve"> </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Active flight control systems</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lang w:val="hy-AM"/>
        </w:rPr>
        <w:t>Թ</w:t>
      </w:r>
      <w:r w:rsidR="00E77C02" w:rsidRPr="00483C16">
        <w:rPr>
          <w:rFonts w:ascii="GHEA Grapalat" w:hAnsi="GHEA Grapalat" w:cs="Sylfaen"/>
          <w:lang w:val="hy-AM"/>
        </w:rPr>
        <w:t>ռիչքի</w:t>
      </w:r>
      <w:r w:rsidR="00E77C02" w:rsidRPr="00483C16">
        <w:rPr>
          <w:rFonts w:ascii="GHEA Grapalat" w:hAnsi="GHEA Grapalat"/>
          <w:lang w:val="hy-AM"/>
        </w:rPr>
        <w:t xml:space="preserve"> ընթացիկ </w:t>
      </w:r>
      <w:r w:rsidR="00E77C02" w:rsidRPr="00483C16">
        <w:rPr>
          <w:rFonts w:ascii="GHEA Grapalat" w:hAnsi="GHEA Grapalat" w:cs="Sylfaen"/>
          <w:lang w:val="hy-AM"/>
        </w:rPr>
        <w:t>կառավարման համակարգեր</w:t>
      </w:r>
      <w:r w:rsidRPr="00483C16">
        <w:rPr>
          <w:rFonts w:ascii="GHEA Grapalat" w:hAnsi="GHEA Grapalat" w:cs="Sylfaen"/>
          <w:lang w:val="hy-AM"/>
        </w:rPr>
        <w:t>”</w:t>
      </w:r>
      <w:r w:rsidR="00E77C02" w:rsidRPr="00483C16">
        <w:rPr>
          <w:rFonts w:ascii="GHEA Grapalat" w:hAnsi="GHEA Grapalat"/>
          <w:lang w:val="hy-AM"/>
        </w:rPr>
        <w:t xml:space="preserve"> (7) – </w:t>
      </w:r>
      <w:r w:rsidR="00E77C02" w:rsidRPr="00483C16">
        <w:rPr>
          <w:rFonts w:ascii="GHEA Grapalat" w:hAnsi="GHEA Grapalat" w:cs="Sylfaen"/>
          <w:lang w:val="hy-AM"/>
        </w:rPr>
        <w:t>համակարգեր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գործում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թռչող</w:t>
      </w:r>
      <w:r w:rsidR="00E77C02" w:rsidRPr="00483C16">
        <w:rPr>
          <w:rFonts w:ascii="GHEA Grapalat" w:hAnsi="GHEA Grapalat"/>
          <w:lang w:val="hy-AM"/>
        </w:rPr>
        <w:t xml:space="preserve"> </w:t>
      </w:r>
      <w:r w:rsidR="00E77C02" w:rsidRPr="00483C16">
        <w:rPr>
          <w:rFonts w:ascii="GHEA Grapalat" w:hAnsi="GHEA Grapalat" w:cs="Sylfaen"/>
          <w:lang w:val="hy-AM"/>
        </w:rPr>
        <w:t>սարքերի</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հրթիռների անցանկալի</w:t>
      </w:r>
      <w:r w:rsidR="00E77C02" w:rsidRPr="00483C16">
        <w:rPr>
          <w:rFonts w:ascii="GHEA Grapalat" w:hAnsi="GHEA Grapalat" w:cs="Arial AM"/>
          <w:lang w:val="hy-AM"/>
        </w:rPr>
        <w:t xml:space="preserve"> </w:t>
      </w:r>
      <w:r w:rsidR="00E77C02" w:rsidRPr="00483C16">
        <w:rPr>
          <w:rFonts w:ascii="GHEA Grapalat" w:hAnsi="GHEA Grapalat" w:cs="Sylfaen"/>
          <w:lang w:val="hy-AM"/>
        </w:rPr>
        <w:t>շարժումը</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կառուցվածքային</w:t>
      </w:r>
      <w:r w:rsidR="00E77C02" w:rsidRPr="00483C16">
        <w:rPr>
          <w:rFonts w:ascii="GHEA Grapalat" w:hAnsi="GHEA Grapalat"/>
          <w:lang w:val="hy-AM"/>
        </w:rPr>
        <w:t xml:space="preserve"> </w:t>
      </w:r>
      <w:r w:rsidR="00E77C02" w:rsidRPr="00483C16">
        <w:rPr>
          <w:rFonts w:ascii="GHEA Grapalat" w:hAnsi="GHEA Grapalat" w:cs="Sylfaen"/>
          <w:lang w:val="hy-AM"/>
        </w:rPr>
        <w:t>բեռնվածության</w:t>
      </w:r>
      <w:r w:rsidR="00E77C02" w:rsidRPr="00483C16">
        <w:rPr>
          <w:rFonts w:ascii="GHEA Grapalat" w:hAnsi="GHEA Grapalat"/>
          <w:lang w:val="hy-AM"/>
        </w:rPr>
        <w:t xml:space="preserve"> </w:t>
      </w:r>
      <w:r w:rsidR="00E77C02" w:rsidRPr="00483C16">
        <w:rPr>
          <w:rFonts w:ascii="GHEA Grapalat" w:hAnsi="GHEA Grapalat" w:cs="Sylfaen"/>
          <w:lang w:val="hy-AM"/>
        </w:rPr>
        <w:t>սխալանքները</w:t>
      </w:r>
      <w:r w:rsidR="00E77C02" w:rsidRPr="00483C16">
        <w:rPr>
          <w:rFonts w:ascii="GHEA Grapalat" w:hAnsi="GHEA Grapalat"/>
          <w:lang w:val="hy-AM"/>
        </w:rPr>
        <w:t xml:space="preserve"> </w:t>
      </w:r>
      <w:r w:rsidR="00E77C02" w:rsidRPr="00483C16">
        <w:rPr>
          <w:rFonts w:ascii="GHEA Grapalat" w:hAnsi="GHEA Grapalat" w:cs="Sylfaen"/>
          <w:lang w:val="hy-AM"/>
        </w:rPr>
        <w:t>կանխարգելելու</w:t>
      </w:r>
      <w:r w:rsidR="00E77C02" w:rsidRPr="00483C16">
        <w:rPr>
          <w:rFonts w:ascii="GHEA Grapalat" w:hAnsi="GHEA Grapalat" w:cs="Arial AM"/>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w:t>
      </w:r>
      <w:r w:rsidR="00E77C02" w:rsidRPr="00483C16">
        <w:rPr>
          <w:rFonts w:ascii="GHEA Grapalat" w:hAnsi="GHEA Grapalat" w:cs="Sylfaen"/>
          <w:lang w:val="hy-AM"/>
        </w:rPr>
        <w:t>նախ</w:t>
      </w:r>
      <w:r w:rsidR="00E77C02" w:rsidRPr="00483C16">
        <w:rPr>
          <w:rFonts w:ascii="GHEA Grapalat" w:hAnsi="GHEA Grapalat" w:cs="Arial AM"/>
          <w:lang w:val="hy-AM"/>
        </w:rPr>
        <w:t xml:space="preserve"> </w:t>
      </w:r>
      <w:r w:rsidR="00E77C02" w:rsidRPr="00483C16">
        <w:rPr>
          <w:rFonts w:ascii="GHEA Grapalat" w:hAnsi="GHEA Grapalat" w:cs="Sylfaen"/>
          <w:lang w:val="hy-AM"/>
        </w:rPr>
        <w:t>ինքնուրույն</w:t>
      </w:r>
      <w:r w:rsidR="00E77C02" w:rsidRPr="00483C16">
        <w:rPr>
          <w:rFonts w:ascii="GHEA Grapalat" w:hAnsi="GHEA Grapalat" w:cs="Arial AM"/>
          <w:lang w:val="hy-AM"/>
        </w:rPr>
        <w:t xml:space="preserve"> </w:t>
      </w:r>
      <w:r w:rsidR="00E77C02" w:rsidRPr="00483C16">
        <w:rPr>
          <w:rFonts w:ascii="GHEA Grapalat" w:hAnsi="GHEA Grapalat" w:cs="Sylfaen"/>
          <w:lang w:val="hy-AM"/>
        </w:rPr>
        <w:t>մշակելով</w:t>
      </w:r>
      <w:r w:rsidR="00E77C02" w:rsidRPr="00483C16">
        <w:rPr>
          <w:rFonts w:ascii="GHEA Grapalat" w:hAnsi="GHEA Grapalat" w:cs="Arial AM"/>
          <w:lang w:val="hy-AM"/>
        </w:rPr>
        <w:t xml:space="preserve"> </w:t>
      </w:r>
      <w:r w:rsidR="00E77C02" w:rsidRPr="00483C16">
        <w:rPr>
          <w:rFonts w:ascii="GHEA Grapalat" w:hAnsi="GHEA Grapalat" w:cs="Sylfaen"/>
          <w:lang w:val="hy-AM"/>
        </w:rPr>
        <w:t>բազմակի</w:t>
      </w:r>
      <w:r w:rsidR="00E77C02" w:rsidRPr="00483C16">
        <w:rPr>
          <w:rFonts w:ascii="GHEA Grapalat" w:hAnsi="GHEA Grapalat" w:cs="Arial AM"/>
          <w:lang w:val="hy-AM"/>
        </w:rPr>
        <w:t xml:space="preserve"> </w:t>
      </w:r>
      <w:r w:rsidR="00E77C02" w:rsidRPr="00483C16">
        <w:rPr>
          <w:rFonts w:ascii="GHEA Grapalat" w:hAnsi="GHEA Grapalat" w:cs="Sylfaen"/>
          <w:lang w:val="hy-AM"/>
        </w:rPr>
        <w:t>տվիչների</w:t>
      </w:r>
      <w:r w:rsidR="00E77C02" w:rsidRPr="00483C16">
        <w:rPr>
          <w:rFonts w:ascii="GHEA Grapalat" w:hAnsi="GHEA Grapalat" w:cs="Arial AM"/>
          <w:lang w:val="hy-AM"/>
        </w:rPr>
        <w:t xml:space="preserve"> </w:t>
      </w:r>
      <w:r w:rsidR="00E77C02" w:rsidRPr="00483C16">
        <w:rPr>
          <w:rFonts w:ascii="GHEA Grapalat" w:hAnsi="GHEA Grapalat" w:cs="Sylfaen"/>
          <w:lang w:val="hy-AM"/>
        </w:rPr>
        <w:t>տվյալները</w:t>
      </w:r>
      <w:r w:rsidR="00E77C02" w:rsidRPr="00483C16">
        <w:rPr>
          <w:rFonts w:ascii="GHEA Grapalat" w:hAnsi="GHEA Grapalat" w:cs="Arial AM"/>
          <w:lang w:val="hy-AM"/>
        </w:rPr>
        <w:t xml:space="preserve"> </w:t>
      </w:r>
      <w:r w:rsidR="00E77C02" w:rsidRPr="00483C16">
        <w:rPr>
          <w:rFonts w:ascii="GHEA Grapalat" w:hAnsi="GHEA Grapalat" w:cs="Sylfaen"/>
          <w:lang w:val="hy-AM"/>
        </w:rPr>
        <w:t>և</w:t>
      </w:r>
      <w:r w:rsidR="00E77C02" w:rsidRPr="00483C16">
        <w:rPr>
          <w:rFonts w:ascii="GHEA Grapalat" w:hAnsi="GHEA Grapalat" w:cs="Arial AM"/>
          <w:lang w:val="hy-AM"/>
        </w:rPr>
        <w:t xml:space="preserve"> </w:t>
      </w:r>
      <w:r w:rsidR="00E77C02" w:rsidRPr="00483C16">
        <w:rPr>
          <w:rFonts w:ascii="GHEA Grapalat" w:hAnsi="GHEA Grapalat" w:cs="Sylfaen"/>
          <w:lang w:val="hy-AM"/>
        </w:rPr>
        <w:t>հետո</w:t>
      </w:r>
      <w:r w:rsidR="00E77C02" w:rsidRPr="00483C16">
        <w:rPr>
          <w:rFonts w:ascii="GHEA Grapalat" w:hAnsi="GHEA Grapalat" w:cs="Arial AM"/>
          <w:lang w:val="hy-AM"/>
        </w:rPr>
        <w:t xml:space="preserve"> </w:t>
      </w:r>
      <w:r w:rsidR="00E77C02" w:rsidRPr="00483C16">
        <w:rPr>
          <w:rFonts w:ascii="GHEA Grapalat" w:hAnsi="GHEA Grapalat" w:cs="Sylfaen"/>
          <w:lang w:val="hy-AM"/>
        </w:rPr>
        <w:t>արձակելով ավտոմատ</w:t>
      </w:r>
      <w:r w:rsidR="00E77C02" w:rsidRPr="00483C16">
        <w:rPr>
          <w:rFonts w:ascii="GHEA Grapalat" w:hAnsi="GHEA Grapalat" w:cs="Arial AM"/>
          <w:lang w:val="hy-AM"/>
        </w:rPr>
        <w:t xml:space="preserve"> </w:t>
      </w:r>
      <w:r w:rsidR="00E77C02" w:rsidRPr="00483C16">
        <w:rPr>
          <w:rFonts w:ascii="GHEA Grapalat" w:hAnsi="GHEA Grapalat" w:cs="Sylfaen"/>
          <w:lang w:val="hy-AM"/>
        </w:rPr>
        <w:t>գործող</w:t>
      </w:r>
      <w:r w:rsidR="00E77C02" w:rsidRPr="00483C16">
        <w:rPr>
          <w:rFonts w:ascii="GHEA Grapalat" w:hAnsi="GHEA Grapalat" w:cs="Arial AM"/>
          <w:lang w:val="hy-AM"/>
        </w:rPr>
        <w:t xml:space="preserve"> </w:t>
      </w:r>
      <w:r w:rsidR="00E77C02" w:rsidRPr="00483C16">
        <w:rPr>
          <w:rFonts w:ascii="GHEA Grapalat" w:hAnsi="GHEA Grapalat" w:cs="Sylfaen"/>
          <w:lang w:val="hy-AM"/>
        </w:rPr>
        <w:t>վերահսկիչ</w:t>
      </w:r>
      <w:r w:rsidR="00E77C02" w:rsidRPr="00483C16">
        <w:rPr>
          <w:rFonts w:ascii="GHEA Grapalat" w:hAnsi="GHEA Grapalat" w:cs="Arial AM"/>
          <w:lang w:val="hy-AM"/>
        </w:rPr>
        <w:t xml:space="preserve"> </w:t>
      </w:r>
      <w:r w:rsidR="00E77C02" w:rsidRPr="00483C16">
        <w:rPr>
          <w:rFonts w:ascii="GHEA Grapalat" w:hAnsi="GHEA Grapalat" w:cs="Sylfaen"/>
          <w:lang w:val="hy-AM"/>
        </w:rPr>
        <w:t>համակարգի գործարկման</w:t>
      </w:r>
      <w:r w:rsidR="00E77C02" w:rsidRPr="00483C16">
        <w:rPr>
          <w:rFonts w:ascii="GHEA Grapalat" w:hAnsi="GHEA Grapalat" w:cs="Arial AM"/>
          <w:lang w:val="hy-AM"/>
        </w:rPr>
        <w:t xml:space="preserve"> </w:t>
      </w:r>
      <w:r w:rsidR="00E77C02" w:rsidRPr="00483C16">
        <w:rPr>
          <w:rFonts w:ascii="GHEA Grapalat" w:hAnsi="GHEA Grapalat" w:cs="Sylfaen"/>
          <w:lang w:val="hy-AM"/>
        </w:rPr>
        <w:t>համար</w:t>
      </w:r>
      <w:r w:rsidR="00E77C02" w:rsidRPr="00483C16">
        <w:rPr>
          <w:rFonts w:ascii="GHEA Grapalat" w:hAnsi="GHEA Grapalat" w:cs="Arial AM"/>
          <w:lang w:val="hy-AM"/>
        </w:rPr>
        <w:t xml:space="preserve"> </w:t>
      </w:r>
      <w:r w:rsidR="00E77C02" w:rsidRPr="00483C16">
        <w:rPr>
          <w:rFonts w:ascii="GHEA Grapalat" w:hAnsi="GHEA Grapalat" w:cs="Sylfaen"/>
          <w:lang w:val="hy-AM"/>
        </w:rPr>
        <w:t>անհրաժեշտ</w:t>
      </w:r>
      <w:r w:rsidR="00E77C02" w:rsidRPr="00483C16">
        <w:rPr>
          <w:rFonts w:ascii="GHEA Grapalat" w:hAnsi="GHEA Grapalat" w:cs="Arial AM"/>
          <w:lang w:val="hy-AM"/>
        </w:rPr>
        <w:t xml:space="preserve"> </w:t>
      </w:r>
      <w:r w:rsidR="00E77C02" w:rsidRPr="00483C16">
        <w:rPr>
          <w:rFonts w:ascii="GHEA Grapalat" w:hAnsi="GHEA Grapalat" w:cs="Sylfaen"/>
          <w:lang w:val="hy-AM"/>
        </w:rPr>
        <w:t>արգելակող</w:t>
      </w:r>
      <w:r w:rsidR="00E77C02" w:rsidRPr="00483C16">
        <w:rPr>
          <w:rFonts w:ascii="GHEA Grapalat" w:hAnsi="GHEA Grapalat" w:cs="Arial AM"/>
          <w:lang w:val="hy-AM"/>
        </w:rPr>
        <w:t xml:space="preserve"> </w:t>
      </w:r>
      <w:r w:rsidR="00E77C02" w:rsidRPr="00483C16">
        <w:rPr>
          <w:rFonts w:ascii="GHEA Grapalat" w:hAnsi="GHEA Grapalat" w:cs="Sylfaen"/>
          <w:lang w:val="hy-AM"/>
        </w:rPr>
        <w:t>հրամանները</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Active pixel</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Ակտիվ</w:t>
      </w:r>
      <w:r w:rsidR="00E77C02" w:rsidRPr="00483C16">
        <w:rPr>
          <w:rFonts w:ascii="GHEA Grapalat" w:hAnsi="GHEA Grapalat"/>
          <w:lang w:val="hy-AM"/>
        </w:rPr>
        <w:t xml:space="preserve"> </w:t>
      </w:r>
      <w:r w:rsidR="00E77C02" w:rsidRPr="00483C16">
        <w:rPr>
          <w:rFonts w:ascii="GHEA Grapalat" w:hAnsi="GHEA Grapalat" w:cs="Sylfaen"/>
          <w:lang w:val="hy-AM"/>
        </w:rPr>
        <w:t>պիկսել</w:t>
      </w:r>
      <w:r w:rsidRPr="00483C16">
        <w:rPr>
          <w:rFonts w:ascii="GHEA Grapalat" w:hAnsi="GHEA Grapalat" w:cs="Sylfaen"/>
          <w:lang w:val="hy-AM"/>
        </w:rPr>
        <w:t>”</w:t>
      </w:r>
      <w:r w:rsidR="00E77C02" w:rsidRPr="00483C16">
        <w:rPr>
          <w:rFonts w:ascii="GHEA Grapalat" w:hAnsi="GHEA Grapalat"/>
          <w:lang w:val="hy-AM"/>
        </w:rPr>
        <w:t xml:space="preserve"> (6) – կարծրամարմին ալեցրային ցանցի </w:t>
      </w:r>
      <w:r w:rsidR="00E77C02" w:rsidRPr="00483C16">
        <w:rPr>
          <w:rFonts w:ascii="GHEA Grapalat" w:hAnsi="GHEA Grapalat" w:cs="Sylfaen"/>
          <w:lang w:val="hy-AM"/>
        </w:rPr>
        <w:t>նվազագույն</w:t>
      </w:r>
      <w:r w:rsidR="00E77C02" w:rsidRPr="00483C16">
        <w:rPr>
          <w:rFonts w:ascii="GHEA Grapalat" w:hAnsi="GHEA Grapalat"/>
          <w:lang w:val="hy-AM"/>
        </w:rPr>
        <w:t xml:space="preserve"> (</w:t>
      </w:r>
      <w:r w:rsidR="00E77C02" w:rsidRPr="00483C16">
        <w:rPr>
          <w:rFonts w:ascii="GHEA Grapalat" w:hAnsi="GHEA Grapalat" w:cs="Sylfaen"/>
          <w:lang w:val="hy-AM"/>
        </w:rPr>
        <w:t>միահատիկ</w:t>
      </w:r>
      <w:r w:rsidR="00E77C02" w:rsidRPr="00483C16">
        <w:rPr>
          <w:rFonts w:ascii="GHEA Grapalat" w:hAnsi="GHEA Grapalat"/>
          <w:lang w:val="hy-AM"/>
        </w:rPr>
        <w:t xml:space="preserve">) </w:t>
      </w:r>
      <w:r w:rsidR="00E77C02" w:rsidRPr="00483C16">
        <w:rPr>
          <w:rFonts w:ascii="GHEA Grapalat" w:hAnsi="GHEA Grapalat" w:cs="Sylfaen"/>
          <w:lang w:val="hy-AM"/>
        </w:rPr>
        <w:t>տարրը</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lang w:val="hy-AM"/>
        </w:rPr>
        <w:t xml:space="preserve"> ունի </w:t>
      </w:r>
      <w:r w:rsidR="00E77C02" w:rsidRPr="00483C16">
        <w:rPr>
          <w:rFonts w:ascii="GHEA Grapalat" w:hAnsi="GHEA Grapalat" w:cs="Sylfaen"/>
          <w:lang w:val="hy-AM"/>
        </w:rPr>
        <w:t>ֆոտոէլեկտրական</w:t>
      </w:r>
      <w:r w:rsidR="00E77C02" w:rsidRPr="00483C16">
        <w:rPr>
          <w:rFonts w:ascii="GHEA Grapalat" w:hAnsi="GHEA Grapalat"/>
          <w:lang w:val="hy-AM"/>
        </w:rPr>
        <w:t xml:space="preserve"> </w:t>
      </w:r>
      <w:r w:rsidR="00E77C02" w:rsidRPr="00483C16">
        <w:rPr>
          <w:rFonts w:ascii="GHEA Grapalat" w:hAnsi="GHEA Grapalat" w:cs="Sylfaen"/>
          <w:lang w:val="hy-AM"/>
        </w:rPr>
        <w:t>փոխանցման</w:t>
      </w:r>
      <w:r w:rsidR="00E77C02" w:rsidRPr="00483C16">
        <w:rPr>
          <w:rFonts w:ascii="GHEA Grapalat" w:hAnsi="GHEA Grapalat"/>
          <w:lang w:val="hy-AM"/>
        </w:rPr>
        <w:t xml:space="preserve"> </w:t>
      </w:r>
      <w:r w:rsidR="00E77C02" w:rsidRPr="00483C16">
        <w:rPr>
          <w:rFonts w:ascii="GHEA Grapalat" w:hAnsi="GHEA Grapalat" w:cs="Sylfaen"/>
          <w:lang w:val="hy-AM"/>
        </w:rPr>
        <w:t>ֆունկցիա` լուսային</w:t>
      </w:r>
      <w:r w:rsidR="00E77C02" w:rsidRPr="00483C16">
        <w:rPr>
          <w:rFonts w:ascii="GHEA Grapalat" w:hAnsi="GHEA Grapalat"/>
          <w:lang w:val="hy-AM"/>
        </w:rPr>
        <w:t xml:space="preserve"> (</w:t>
      </w:r>
      <w:r w:rsidR="00E77C02" w:rsidRPr="00483C16">
        <w:rPr>
          <w:rFonts w:ascii="GHEA Grapalat" w:hAnsi="GHEA Grapalat" w:cs="Sylfaen"/>
          <w:lang w:val="hy-AM"/>
        </w:rPr>
        <w:t>էլեկտրամագնիսական</w:t>
      </w:r>
      <w:r w:rsidR="00E77C02" w:rsidRPr="00483C16">
        <w:rPr>
          <w:rFonts w:ascii="GHEA Grapalat" w:hAnsi="GHEA Grapalat"/>
          <w:lang w:val="hy-AM"/>
        </w:rPr>
        <w:t xml:space="preserve">) </w:t>
      </w:r>
      <w:r w:rsidR="00E77C02" w:rsidRPr="00483C16">
        <w:rPr>
          <w:rFonts w:ascii="GHEA Grapalat" w:hAnsi="GHEA Grapalat" w:cs="Sylfaen"/>
          <w:lang w:val="hy-AM"/>
        </w:rPr>
        <w:t>ճառագայթման</w:t>
      </w:r>
      <w:r w:rsidR="00E77C02" w:rsidRPr="00483C16">
        <w:rPr>
          <w:rFonts w:ascii="GHEA Grapalat" w:hAnsi="GHEA Grapalat"/>
          <w:lang w:val="hy-AM"/>
        </w:rPr>
        <w:t xml:space="preserve"> </w:t>
      </w:r>
      <w:r w:rsidR="00E77C02" w:rsidRPr="00483C16">
        <w:rPr>
          <w:rFonts w:ascii="GHEA Grapalat" w:hAnsi="GHEA Grapalat" w:cs="Sylfaen"/>
          <w:lang w:val="hy-AM"/>
        </w:rPr>
        <w:t>ազդեցության</w:t>
      </w:r>
      <w:r w:rsidR="00E77C02" w:rsidRPr="00483C16">
        <w:rPr>
          <w:rFonts w:ascii="GHEA Grapalat" w:hAnsi="GHEA Grapalat"/>
          <w:lang w:val="hy-AM"/>
        </w:rPr>
        <w:t xml:space="preserve"> տակ</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Adjusted Peak Performance</w:t>
      </w:r>
      <w:r w:rsidRPr="00483C16">
        <w:rPr>
          <w:rFonts w:ascii="GHEA Grapalat" w:hAnsi="GHEA Grapalat"/>
          <w:lang w:val="hy-AM"/>
        </w:rPr>
        <w:t>”</w:t>
      </w:r>
      <w:r w:rsidR="00E77C02" w:rsidRPr="00483C16">
        <w:rPr>
          <w:rFonts w:ascii="GHEA Grapalat" w:hAnsi="GHEA Grapalat"/>
          <w:lang w:val="hy-AM"/>
        </w:rPr>
        <w:t xml:space="preserve"> (4) - </w:t>
      </w:r>
      <w:r w:rsidRPr="00483C16">
        <w:rPr>
          <w:rFonts w:ascii="GHEA Grapalat" w:hAnsi="GHEA Grapalat"/>
          <w:lang w:val="hy-AM"/>
        </w:rPr>
        <w:t>“</w:t>
      </w:r>
      <w:r w:rsidR="00E77C02" w:rsidRPr="00483C16">
        <w:rPr>
          <w:rFonts w:ascii="GHEA Grapalat" w:hAnsi="GHEA Grapalat"/>
          <w:lang w:val="hy-AM"/>
        </w:rPr>
        <w:t xml:space="preserve">Հաշվարկված պիկային </w:t>
      </w:r>
      <w:r w:rsidR="00E77C02" w:rsidRPr="00483C16">
        <w:rPr>
          <w:rFonts w:ascii="GHEA Grapalat" w:hAnsi="GHEA Grapalat" w:cs="Sylfaen"/>
          <w:lang w:val="hy-AM"/>
        </w:rPr>
        <w:t>կատարողականություն</w:t>
      </w:r>
      <w:r w:rsidRPr="00483C16">
        <w:rPr>
          <w:rFonts w:ascii="GHEA Grapalat" w:hAnsi="GHEA Grapalat" w:cs="Arial AM"/>
          <w:lang w:val="hy-AM"/>
        </w:rPr>
        <w:t>”</w:t>
      </w:r>
      <w:r w:rsidR="00E77C02" w:rsidRPr="00483C16">
        <w:rPr>
          <w:rFonts w:ascii="GHEA Grapalat" w:hAnsi="GHEA Grapalat"/>
          <w:lang w:val="hy-AM"/>
        </w:rPr>
        <w:t xml:space="preserve"> (4) </w:t>
      </w:r>
      <w:r w:rsidR="00E77C02" w:rsidRPr="00483C16">
        <w:rPr>
          <w:rFonts w:ascii="GHEA Grapalat" w:hAnsi="GHEA Grapalat" w:cs="Sylfaen"/>
          <w:lang w:val="hy-AM"/>
        </w:rPr>
        <w:t>կարգավորված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պիկային</w:t>
      </w:r>
      <w:r w:rsidR="00E77C02" w:rsidRPr="00483C16">
        <w:rPr>
          <w:rFonts w:ascii="GHEA Grapalat" w:hAnsi="GHEA Grapalat"/>
          <w:lang w:val="hy-AM"/>
        </w:rPr>
        <w:t xml:space="preserve"> </w:t>
      </w:r>
      <w:r w:rsidR="00E77C02" w:rsidRPr="00483C16">
        <w:rPr>
          <w:rFonts w:ascii="GHEA Grapalat" w:hAnsi="GHEA Grapalat" w:cs="Sylfaen"/>
          <w:lang w:val="hy-AM"/>
        </w:rPr>
        <w:t>հզորություն</w:t>
      </w:r>
      <w:r w:rsidR="00E77C02" w:rsidRPr="00483C16">
        <w:rPr>
          <w:rFonts w:ascii="GHEA Grapalat" w:hAnsi="GHEA Grapalat"/>
          <w:lang w:val="hy-AM"/>
        </w:rPr>
        <w:t xml:space="preserve">, </w:t>
      </w:r>
      <w:r w:rsidR="00E77C02" w:rsidRPr="00483C16">
        <w:rPr>
          <w:rFonts w:ascii="GHEA Grapalat" w:hAnsi="GHEA Grapalat" w:cs="Sylfaen"/>
          <w:lang w:val="hy-AM"/>
        </w:rPr>
        <w:t>որով</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թվային</w:t>
      </w:r>
      <w:r w:rsidR="00E77C02" w:rsidRPr="00483C16">
        <w:rPr>
          <w:rFonts w:ascii="GHEA Grapalat" w:hAnsi="GHEA Grapalat"/>
          <w:lang w:val="hy-AM"/>
        </w:rPr>
        <w:t xml:space="preserve"> </w:t>
      </w:r>
      <w:r w:rsidR="00E77C02" w:rsidRPr="00483C16">
        <w:rPr>
          <w:rFonts w:ascii="GHEA Grapalat" w:hAnsi="GHEA Grapalat" w:cs="Sylfaen"/>
          <w:lang w:val="hy-AM"/>
        </w:rPr>
        <w:t>համակարգիչները</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կատարում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64 </w:t>
      </w:r>
      <w:r w:rsidR="00E77C02" w:rsidRPr="00483C16">
        <w:rPr>
          <w:rFonts w:ascii="GHEA Grapalat" w:hAnsi="GHEA Grapalat" w:cs="Sylfaen"/>
          <w:lang w:val="hy-AM"/>
        </w:rPr>
        <w:t>բիտ</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մեծ </w:t>
      </w:r>
      <w:r w:rsidR="00E77C02" w:rsidRPr="00483C16">
        <w:rPr>
          <w:rFonts w:ascii="GHEA Grapalat" w:hAnsi="GHEA Grapalat" w:cs="Sylfaen"/>
          <w:lang w:val="hy-AM"/>
        </w:rPr>
        <w:t>լողացող</w:t>
      </w:r>
      <w:r w:rsidR="00E77C02" w:rsidRPr="00483C16">
        <w:rPr>
          <w:rFonts w:ascii="GHEA Grapalat" w:hAnsi="GHEA Grapalat"/>
          <w:lang w:val="hy-AM"/>
        </w:rPr>
        <w:t xml:space="preserve"> </w:t>
      </w:r>
      <w:r w:rsidR="00E77C02" w:rsidRPr="00483C16">
        <w:rPr>
          <w:rFonts w:ascii="GHEA Grapalat" w:hAnsi="GHEA Grapalat" w:cs="Sylfaen"/>
          <w:lang w:val="hy-AM"/>
        </w:rPr>
        <w:t>կետով</w:t>
      </w:r>
      <w:r w:rsidR="00E77C02" w:rsidRPr="00483C16">
        <w:rPr>
          <w:rFonts w:ascii="GHEA Grapalat" w:hAnsi="GHEA Grapalat"/>
          <w:lang w:val="hy-AM"/>
        </w:rPr>
        <w:t xml:space="preserve"> </w:t>
      </w:r>
      <w:r w:rsidR="00E77C02" w:rsidRPr="00483C16">
        <w:rPr>
          <w:rFonts w:ascii="GHEA Grapalat" w:hAnsi="GHEA Grapalat" w:cs="Sylfaen"/>
          <w:lang w:val="hy-AM"/>
        </w:rPr>
        <w:t>գումարումներ</w:t>
      </w:r>
      <w:r w:rsidR="00E77C02" w:rsidRPr="00483C16">
        <w:rPr>
          <w:rFonts w:ascii="GHEA Grapalat" w:hAnsi="GHEA Grapalat" w:cs="Arial AM"/>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բազմապատկումներ</w:t>
      </w:r>
      <w:r w:rsidR="00E77C02" w:rsidRPr="00483C16">
        <w:rPr>
          <w:rFonts w:ascii="GHEA Grapalat" w:hAnsi="GHEA Grapalat"/>
          <w:lang w:val="hy-AM"/>
        </w:rPr>
        <w:t xml:space="preserve"> և որն </w:t>
      </w:r>
      <w:r w:rsidR="00E77C02" w:rsidRPr="00483C16">
        <w:rPr>
          <w:rFonts w:ascii="GHEA Grapalat" w:hAnsi="GHEA Grapalat" w:cs="Sylfaen"/>
          <w:lang w:val="hy-AM"/>
        </w:rPr>
        <w:t>արտահայտվում է Միջին</w:t>
      </w:r>
      <w:r w:rsidR="00E77C02" w:rsidRPr="00483C16">
        <w:rPr>
          <w:rFonts w:ascii="GHEA Grapalat" w:hAnsi="GHEA Grapalat"/>
          <w:lang w:val="hy-AM"/>
        </w:rPr>
        <w:t xml:space="preserve"> </w:t>
      </w:r>
      <w:r w:rsidR="00E77C02" w:rsidRPr="00483C16">
        <w:rPr>
          <w:rFonts w:ascii="GHEA Grapalat" w:hAnsi="GHEA Grapalat" w:cs="Sylfaen"/>
          <w:lang w:val="hy-AM"/>
        </w:rPr>
        <w:t>տեռաֆլոպներով</w:t>
      </w:r>
      <w:r w:rsidR="00E77C02" w:rsidRPr="00483C16">
        <w:rPr>
          <w:rFonts w:ascii="GHEA Grapalat" w:hAnsi="GHEA Grapalat" w:cs="Arial AM"/>
          <w:lang w:val="hy-AM"/>
        </w:rPr>
        <w:t>/</w:t>
      </w:r>
      <w:r w:rsidR="00E77C02" w:rsidRPr="00483C16">
        <w:rPr>
          <w:rFonts w:ascii="GHEA Grapalat" w:hAnsi="GHEA Grapalat" w:cs="Sylfaen"/>
          <w:lang w:val="hy-AM"/>
        </w:rPr>
        <w:t xml:space="preserve"> tera</w:t>
      </w:r>
      <w:r w:rsidR="00E77C02" w:rsidRPr="00483C16">
        <w:rPr>
          <w:rFonts w:ascii="GHEA Grapalat" w:hAnsi="GHEA Grapalat"/>
          <w:lang w:val="hy-AM"/>
        </w:rPr>
        <w:t>FLOP</w:t>
      </w:r>
      <w:r w:rsidR="00E77C02" w:rsidRPr="00483C16">
        <w:rPr>
          <w:rFonts w:ascii="GHEA Grapalat" w:hAnsi="GHEA Grapalat" w:cs="Sylfaen"/>
          <w:lang w:val="hy-AM"/>
        </w:rPr>
        <w:t xml:space="preserve">նS </w:t>
      </w:r>
      <w:r w:rsidR="00E77C02" w:rsidRPr="00483C16">
        <w:rPr>
          <w:rFonts w:ascii="GHEA Grapalat" w:hAnsi="GHEA Grapalat"/>
          <w:lang w:val="hy-AM"/>
        </w:rPr>
        <w:t xml:space="preserve">(WT)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վայրկյանում</w:t>
      </w:r>
      <w:r w:rsidR="00E77C02" w:rsidRPr="00483C16">
        <w:rPr>
          <w:rFonts w:ascii="GHEA Grapalat" w:hAnsi="GHEA Grapalat"/>
          <w:lang w:val="hy-AM"/>
        </w:rPr>
        <w:t xml:space="preserve"> 10</w:t>
      </w:r>
      <w:r w:rsidR="00E77C02" w:rsidRPr="00483C16">
        <w:rPr>
          <w:rFonts w:ascii="GHEA Grapalat" w:hAnsi="GHEA Grapalat"/>
          <w:vertAlign w:val="superscript"/>
          <w:lang w:val="hy-AM"/>
        </w:rPr>
        <w:t>12</w:t>
      </w:r>
      <w:r w:rsidR="00E77C02" w:rsidRPr="00483C16">
        <w:rPr>
          <w:rFonts w:ascii="GHEA Grapalat" w:hAnsi="GHEA Grapalat"/>
          <w:lang w:val="hy-AM"/>
        </w:rPr>
        <w:t xml:space="preserve"> </w:t>
      </w:r>
      <w:r w:rsidR="00E77C02" w:rsidRPr="00483C16">
        <w:rPr>
          <w:rFonts w:ascii="GHEA Grapalat" w:hAnsi="GHEA Grapalat" w:cs="Sylfaen"/>
          <w:lang w:val="hy-AM"/>
        </w:rPr>
        <w:t>կարգավորված</w:t>
      </w:r>
      <w:r w:rsidR="00E77C02" w:rsidRPr="00483C16">
        <w:rPr>
          <w:rFonts w:ascii="GHEA Grapalat" w:hAnsi="GHEA Grapalat"/>
          <w:lang w:val="hy-AM"/>
        </w:rPr>
        <w:t xml:space="preserve"> </w:t>
      </w:r>
      <w:r w:rsidR="00E77C02" w:rsidRPr="00483C16">
        <w:rPr>
          <w:rFonts w:ascii="GHEA Grapalat" w:hAnsi="GHEA Grapalat" w:cs="Sylfaen"/>
          <w:lang w:val="hy-AM"/>
        </w:rPr>
        <w:t>լողացող</w:t>
      </w:r>
      <w:r w:rsidR="00E77C02" w:rsidRPr="00483C16">
        <w:rPr>
          <w:rFonts w:ascii="GHEA Grapalat" w:hAnsi="GHEA Grapalat"/>
          <w:lang w:val="hy-AM"/>
        </w:rPr>
        <w:t xml:space="preserve"> </w:t>
      </w:r>
      <w:r w:rsidR="00E77C02" w:rsidRPr="00483C16">
        <w:rPr>
          <w:rFonts w:ascii="GHEA Grapalat" w:hAnsi="GHEA Grapalat" w:cs="Sylfaen"/>
          <w:lang w:val="hy-AM"/>
        </w:rPr>
        <w:t>կետով</w:t>
      </w:r>
      <w:r w:rsidR="00E77C02" w:rsidRPr="00483C16">
        <w:rPr>
          <w:rFonts w:ascii="GHEA Grapalat" w:hAnsi="GHEA Grapalat"/>
          <w:lang w:val="hy-AM"/>
        </w:rPr>
        <w:t xml:space="preserve"> </w:t>
      </w:r>
      <w:r w:rsidR="00E77C02" w:rsidRPr="00483C16">
        <w:rPr>
          <w:rFonts w:ascii="GHEA Grapalat" w:hAnsi="GHEA Grapalat" w:cs="Sylfaen"/>
          <w:lang w:val="hy-AM"/>
        </w:rPr>
        <w:t>գործողություններ կատարող</w:t>
      </w:r>
      <w:r w:rsidR="00E77C02" w:rsidRPr="00483C16">
        <w:rPr>
          <w:rFonts w:ascii="GHEA Grapalat" w:hAnsi="GHEA Grapalat" w:cs="Arial AM"/>
          <w:lang w:val="hy-AM"/>
        </w:rPr>
        <w:t xml:space="preserve"> </w:t>
      </w:r>
      <w:r w:rsidR="00E77C02" w:rsidRPr="00483C16">
        <w:rPr>
          <w:rFonts w:ascii="GHEA Grapalat" w:hAnsi="GHEA Grapalat" w:cs="Sylfaen"/>
          <w:lang w:val="hy-AM"/>
        </w:rPr>
        <w:t>միավորներով</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lang w:val="hy-AM"/>
        </w:rPr>
      </w:pPr>
      <w:r w:rsidRPr="00483C16">
        <w:rPr>
          <w:rFonts w:ascii="GHEA Grapalat" w:hAnsi="GHEA Grapalat" w:cs="Sylfaen"/>
          <w:i/>
          <w:u w:val="single"/>
          <w:lang w:val="hy-AM"/>
        </w:rPr>
        <w:t>ՀԾ</w:t>
      </w:r>
      <w:r w:rsidRPr="00483C16">
        <w:rPr>
          <w:rFonts w:ascii="GHEA Grapalat" w:hAnsi="GHEA Grapalat"/>
          <w:i/>
          <w:u w:val="single"/>
          <w:lang w:val="hy-AM"/>
        </w:rPr>
        <w:t>.</w:t>
      </w:r>
      <w:r w:rsidRPr="00483C16">
        <w:rPr>
          <w:rFonts w:ascii="GHEA Grapalat" w:hAnsi="GHEA Grapalat"/>
          <w:u w:val="single"/>
          <w:lang w:val="hy-AM"/>
        </w:rPr>
        <w:t xml:space="preserve"> </w:t>
      </w:r>
      <w:r w:rsidRPr="00483C16">
        <w:rPr>
          <w:rFonts w:ascii="GHEA Grapalat" w:hAnsi="GHEA Grapalat" w:cs="Sylfaen"/>
          <w:i/>
          <w:iCs/>
          <w:lang w:val="hy-AM"/>
        </w:rPr>
        <w:t>Տես</w:t>
      </w:r>
      <w:r w:rsidRPr="00483C16">
        <w:rPr>
          <w:rFonts w:ascii="GHEA Grapalat" w:hAnsi="GHEA Grapalat"/>
          <w:i/>
          <w:iCs/>
          <w:lang w:val="hy-AM"/>
        </w:rPr>
        <w:t xml:space="preserve"> </w:t>
      </w:r>
      <w:r w:rsidRPr="00483C16">
        <w:rPr>
          <w:rFonts w:ascii="GHEA Grapalat" w:hAnsi="GHEA Grapalat" w:cs="Sylfaen"/>
          <w:i/>
          <w:iCs/>
          <w:lang w:val="hy-AM"/>
        </w:rPr>
        <w:t>Կատեգորիա</w:t>
      </w:r>
      <w:r w:rsidRPr="00483C16">
        <w:rPr>
          <w:rFonts w:ascii="GHEA Grapalat" w:hAnsi="GHEA Grapalat"/>
          <w:i/>
          <w:iCs/>
          <w:lang w:val="hy-AM"/>
        </w:rPr>
        <w:t xml:space="preserve"> 4, </w:t>
      </w:r>
      <w:r w:rsidRPr="00483C16">
        <w:rPr>
          <w:rFonts w:ascii="GHEA Grapalat" w:hAnsi="GHEA Grapalat" w:cs="Sylfaen"/>
          <w:i/>
          <w:iCs/>
          <w:lang w:val="hy-AM"/>
        </w:rPr>
        <w:t>Տեխնիկական</w:t>
      </w:r>
      <w:r w:rsidRPr="00483C16">
        <w:rPr>
          <w:rFonts w:ascii="GHEA Grapalat" w:hAnsi="GHEA Grapalat"/>
          <w:i/>
          <w:iCs/>
          <w:lang w:val="hy-AM"/>
        </w:rPr>
        <w:t xml:space="preserve"> </w:t>
      </w:r>
      <w:r w:rsidRPr="00483C16">
        <w:rPr>
          <w:rFonts w:ascii="GHEA Grapalat" w:hAnsi="GHEA Grapalat" w:cs="Sylfaen"/>
          <w:i/>
          <w:iCs/>
          <w:lang w:val="hy-AM"/>
        </w:rPr>
        <w:t>ծանոթագրություն</w:t>
      </w:r>
      <w:r w:rsidRPr="00483C16">
        <w:rPr>
          <w:rFonts w:ascii="GHEA Grapalat" w:hAnsi="GHEA Grapalat" w:cs="Tahoma"/>
          <w:i/>
          <w:iCs/>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Aircraft</w:t>
      </w:r>
      <w:r w:rsidRPr="00483C16">
        <w:rPr>
          <w:rFonts w:ascii="GHEA Grapalat" w:hAnsi="GHEA Grapalat"/>
          <w:lang w:val="hy-AM"/>
        </w:rPr>
        <w:t>”</w:t>
      </w:r>
      <w:r w:rsidR="00E77C02" w:rsidRPr="00483C16">
        <w:rPr>
          <w:rFonts w:ascii="GHEA Grapalat" w:hAnsi="GHEA Grapalat"/>
          <w:lang w:val="hy-AM"/>
        </w:rPr>
        <w:t xml:space="preserve"> (1 6 7 9)  – </w:t>
      </w:r>
      <w:r w:rsidRPr="00483C16">
        <w:rPr>
          <w:rFonts w:ascii="GHEA Grapalat" w:hAnsi="GHEA Grapalat"/>
          <w:lang w:val="hy-AM"/>
        </w:rPr>
        <w:t>“</w:t>
      </w:r>
      <w:r w:rsidR="00E77C02" w:rsidRPr="00483C16">
        <w:rPr>
          <w:rFonts w:ascii="GHEA Grapalat" w:hAnsi="GHEA Grapalat" w:cs="Sylfaen"/>
          <w:lang w:val="hy-AM"/>
        </w:rPr>
        <w:t>Թռչող</w:t>
      </w:r>
      <w:r w:rsidR="00E77C02" w:rsidRPr="00483C16">
        <w:rPr>
          <w:rFonts w:ascii="GHEA Grapalat" w:hAnsi="GHEA Grapalat"/>
          <w:lang w:val="hy-AM"/>
        </w:rPr>
        <w:t xml:space="preserve"> </w:t>
      </w:r>
      <w:r w:rsidR="00E77C02" w:rsidRPr="00483C16">
        <w:rPr>
          <w:rFonts w:ascii="GHEA Grapalat" w:hAnsi="GHEA Grapalat" w:cs="Sylfaen"/>
          <w:lang w:val="hy-AM"/>
        </w:rPr>
        <w:t>սարք</w:t>
      </w:r>
      <w:r w:rsidRPr="00483C16">
        <w:rPr>
          <w:rFonts w:ascii="GHEA Grapalat" w:hAnsi="GHEA Grapalat"/>
          <w:lang w:val="hy-AM"/>
        </w:rPr>
        <w:t>”</w:t>
      </w:r>
      <w:r w:rsidR="00E77C02" w:rsidRPr="00483C16">
        <w:rPr>
          <w:rFonts w:ascii="GHEA Grapalat" w:hAnsi="GHEA Grapalat"/>
          <w:lang w:val="hy-AM"/>
        </w:rPr>
        <w:t xml:space="preserve"> (1 6 7 9) – </w:t>
      </w:r>
      <w:r w:rsidR="00E77C02" w:rsidRPr="00483C16">
        <w:rPr>
          <w:rFonts w:ascii="GHEA Grapalat" w:hAnsi="GHEA Grapalat" w:cs="Sylfaen"/>
          <w:lang w:val="hy-AM"/>
        </w:rPr>
        <w:t>նշանակում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կայուն</w:t>
      </w:r>
      <w:r w:rsidR="00E77C02" w:rsidRPr="00483C16">
        <w:rPr>
          <w:rFonts w:ascii="GHEA Grapalat" w:hAnsi="GHEA Grapalat"/>
          <w:lang w:val="hy-AM"/>
        </w:rPr>
        <w:t xml:space="preserve"> </w:t>
      </w:r>
      <w:r w:rsidR="00E77C02" w:rsidRPr="00483C16">
        <w:rPr>
          <w:rFonts w:ascii="GHEA Grapalat" w:hAnsi="GHEA Grapalat" w:cs="Sylfaen"/>
          <w:lang w:val="hy-AM"/>
        </w:rPr>
        <w:t>ֆիքսված</w:t>
      </w:r>
      <w:r w:rsidR="00E77C02" w:rsidRPr="00483C16">
        <w:rPr>
          <w:rFonts w:ascii="GHEA Grapalat" w:hAnsi="GHEA Grapalat"/>
          <w:lang w:val="hy-AM"/>
        </w:rPr>
        <w:t xml:space="preserve"> </w:t>
      </w:r>
      <w:r w:rsidR="00E77C02" w:rsidRPr="00483C16">
        <w:rPr>
          <w:rFonts w:ascii="GHEA Grapalat" w:hAnsi="GHEA Grapalat" w:cs="Sylfaen"/>
          <w:lang w:val="hy-AM"/>
        </w:rPr>
        <w:t>թևերով</w:t>
      </w:r>
      <w:r w:rsidR="00E77C02" w:rsidRPr="00483C16">
        <w:rPr>
          <w:rFonts w:ascii="GHEA Grapalat" w:hAnsi="GHEA Grapalat" w:cs="Arial AM"/>
          <w:lang w:val="hy-AM"/>
        </w:rPr>
        <w:t>, հոդակապային</w:t>
      </w:r>
      <w:r w:rsidR="00E77C02" w:rsidRPr="00483C16">
        <w:rPr>
          <w:rFonts w:ascii="GHEA Grapalat" w:hAnsi="GHEA Grapalat" w:cs="Sylfaen"/>
          <w:lang w:val="hy-AM"/>
        </w:rPr>
        <w:t>/ծխնևոր պտտվող</w:t>
      </w:r>
      <w:r w:rsidR="00E77C02" w:rsidRPr="00483C16">
        <w:rPr>
          <w:rFonts w:ascii="GHEA Grapalat" w:hAnsi="GHEA Grapalat" w:cs="Arial AM"/>
          <w:lang w:val="hy-AM"/>
        </w:rPr>
        <w:t xml:space="preserve"> </w:t>
      </w:r>
      <w:r w:rsidR="00E77C02" w:rsidRPr="00483C16">
        <w:rPr>
          <w:rFonts w:ascii="GHEA Grapalat" w:hAnsi="GHEA Grapalat" w:cs="Sylfaen"/>
          <w:lang w:val="hy-AM"/>
        </w:rPr>
        <w:t>թևերով</w:t>
      </w:r>
      <w:r w:rsidR="00E77C02" w:rsidRPr="00483C16">
        <w:rPr>
          <w:rFonts w:ascii="GHEA Grapalat" w:hAnsi="GHEA Grapalat" w:cs="Arial AM"/>
          <w:lang w:val="hy-AM"/>
        </w:rPr>
        <w:t xml:space="preserve">, </w:t>
      </w:r>
      <w:r w:rsidR="00E77C02" w:rsidRPr="00483C16">
        <w:rPr>
          <w:rFonts w:ascii="GHEA Grapalat" w:hAnsi="GHEA Grapalat" w:cs="Sylfaen"/>
          <w:lang w:val="hy-AM"/>
        </w:rPr>
        <w:t>պտուտակային</w:t>
      </w:r>
      <w:r w:rsidR="00E77C02" w:rsidRPr="00483C16">
        <w:rPr>
          <w:rFonts w:ascii="GHEA Grapalat" w:hAnsi="GHEA Grapalat" w:cs="Arial AM"/>
          <w:lang w:val="hy-AM"/>
        </w:rPr>
        <w:t xml:space="preserve"> </w:t>
      </w:r>
      <w:r w:rsidR="00E77C02" w:rsidRPr="00483C16">
        <w:rPr>
          <w:rFonts w:ascii="GHEA Grapalat" w:hAnsi="GHEA Grapalat" w:cs="Sylfaen"/>
          <w:lang w:val="hy-AM"/>
        </w:rPr>
        <w:t>թևերով</w:t>
      </w:r>
      <w:r w:rsidR="00E77C02" w:rsidRPr="00483C16">
        <w:rPr>
          <w:rFonts w:ascii="GHEA Grapalat" w:hAnsi="GHEA Grapalat" w:cs="Arial AM"/>
          <w:lang w:val="hy-AM"/>
        </w:rPr>
        <w:t xml:space="preserve"> (</w:t>
      </w:r>
      <w:r w:rsidR="00E77C02" w:rsidRPr="00483C16">
        <w:rPr>
          <w:rFonts w:ascii="GHEA Grapalat" w:hAnsi="GHEA Grapalat" w:cs="Sylfaen"/>
          <w:lang w:val="hy-AM"/>
        </w:rPr>
        <w:t>ուղղաթիռ</w:t>
      </w:r>
      <w:r w:rsidR="00E77C02" w:rsidRPr="00483C16">
        <w:rPr>
          <w:rFonts w:ascii="GHEA Grapalat" w:hAnsi="GHEA Grapalat"/>
          <w:lang w:val="hy-AM"/>
        </w:rPr>
        <w:t xml:space="preserve">), </w:t>
      </w:r>
      <w:r w:rsidR="00E77C02" w:rsidRPr="00483C16">
        <w:rPr>
          <w:rFonts w:ascii="GHEA Grapalat" w:hAnsi="GHEA Grapalat" w:cs="Sylfaen"/>
          <w:lang w:val="hy-AM"/>
        </w:rPr>
        <w:t>թեք</w:t>
      </w:r>
      <w:r w:rsidR="00E77C02" w:rsidRPr="00483C16">
        <w:rPr>
          <w:rFonts w:ascii="GHEA Grapalat" w:hAnsi="GHEA Grapalat" w:cs="Arial AM"/>
          <w:lang w:val="hy-AM"/>
        </w:rPr>
        <w:t xml:space="preserve"> </w:t>
      </w:r>
      <w:r w:rsidR="00E77C02" w:rsidRPr="00483C16">
        <w:rPr>
          <w:rFonts w:ascii="GHEA Grapalat" w:hAnsi="GHEA Grapalat" w:cs="Sylfaen"/>
          <w:lang w:val="hy-AM"/>
        </w:rPr>
        <w:t>ռոտորային</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թեք</w:t>
      </w:r>
      <w:r w:rsidR="00E77C02" w:rsidRPr="00483C16">
        <w:rPr>
          <w:rFonts w:ascii="GHEA Grapalat" w:hAnsi="GHEA Grapalat" w:cs="Arial AM"/>
          <w:lang w:val="hy-AM"/>
        </w:rPr>
        <w:t xml:space="preserve"> </w:t>
      </w:r>
      <w:r w:rsidR="00E77C02" w:rsidRPr="00483C16">
        <w:rPr>
          <w:rFonts w:ascii="GHEA Grapalat" w:hAnsi="GHEA Grapalat" w:cs="Sylfaen"/>
          <w:lang w:val="hy-AM"/>
        </w:rPr>
        <w:t>միացումով</w:t>
      </w:r>
      <w:r w:rsidR="00E77C02" w:rsidRPr="00483C16">
        <w:rPr>
          <w:rFonts w:ascii="GHEA Grapalat" w:hAnsi="GHEA Grapalat" w:cs="Arial AM"/>
          <w:lang w:val="hy-AM"/>
        </w:rPr>
        <w:t xml:space="preserve"> </w:t>
      </w:r>
      <w:r w:rsidR="00E77C02" w:rsidRPr="00483C16">
        <w:rPr>
          <w:rFonts w:ascii="GHEA Grapalat" w:hAnsi="GHEA Grapalat" w:cs="Sylfaen"/>
          <w:lang w:val="hy-AM"/>
        </w:rPr>
        <w:t>թևերով</w:t>
      </w:r>
      <w:r w:rsidR="00E77C02" w:rsidRPr="00483C16">
        <w:rPr>
          <w:rFonts w:ascii="GHEA Grapalat" w:hAnsi="GHEA Grapalat" w:cs="Arial AM"/>
          <w:lang w:val="hy-AM"/>
        </w:rPr>
        <w:t xml:space="preserve"> </w:t>
      </w:r>
      <w:r w:rsidR="00E77C02" w:rsidRPr="00483C16">
        <w:rPr>
          <w:rFonts w:ascii="GHEA Grapalat" w:hAnsi="GHEA Grapalat" w:cs="Sylfaen"/>
          <w:lang w:val="hy-AM"/>
        </w:rPr>
        <w:t>թռչող</w:t>
      </w:r>
      <w:r w:rsidR="00E77C02" w:rsidRPr="00483C16">
        <w:rPr>
          <w:rFonts w:ascii="GHEA Grapalat" w:hAnsi="GHEA Grapalat" w:cs="Arial AM"/>
          <w:lang w:val="hy-AM"/>
        </w:rPr>
        <w:t xml:space="preserve"> </w:t>
      </w:r>
      <w:r w:rsidR="00E77C02" w:rsidRPr="00483C16">
        <w:rPr>
          <w:rFonts w:ascii="GHEA Grapalat" w:hAnsi="GHEA Grapalat" w:cs="Sylfaen"/>
          <w:lang w:val="hy-AM"/>
        </w:rPr>
        <w:t>սարք</w:t>
      </w:r>
      <w:r w:rsidR="00E77C02" w:rsidRPr="00483C16">
        <w:rPr>
          <w:rFonts w:ascii="GHEA Grapalat" w:hAnsi="GHEA Grapalat" w:cs="Tahoma"/>
          <w:lang w:val="hy-AM"/>
        </w:rPr>
        <w:t>։</w:t>
      </w:r>
    </w:p>
    <w:p w:rsidR="00E77C02" w:rsidRPr="00483C16" w:rsidRDefault="00E77C02" w:rsidP="00483C16">
      <w:pPr>
        <w:pStyle w:val="BodyText"/>
        <w:spacing w:before="120" w:after="120" w:line="276" w:lineRule="auto"/>
        <w:ind w:left="1701" w:hanging="567"/>
        <w:rPr>
          <w:rFonts w:ascii="GHEA Grapalat" w:hAnsi="GHEA Grapalat"/>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iCs/>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թռչող</w:t>
      </w:r>
      <w:r w:rsidRPr="00483C16">
        <w:rPr>
          <w:rFonts w:ascii="GHEA Grapalat" w:hAnsi="GHEA Grapalat"/>
          <w:i/>
          <w:lang w:val="hy-AM"/>
        </w:rPr>
        <w:t xml:space="preserve"> </w:t>
      </w:r>
      <w:r w:rsidRPr="00483C16">
        <w:rPr>
          <w:rFonts w:ascii="GHEA Grapalat" w:hAnsi="GHEA Grapalat" w:cs="Sylfaen"/>
          <w:i/>
          <w:lang w:val="hy-AM"/>
        </w:rPr>
        <w:t>սարք</w:t>
      </w:r>
      <w:r w:rsidR="00D76829" w:rsidRPr="00483C16">
        <w:rPr>
          <w:rFonts w:ascii="GHEA Grapalat" w:hAnsi="GHEA Grapalat" w:cs="Arial AM"/>
          <w:i/>
          <w:lang w:val="hy-AM"/>
        </w:rPr>
        <w:t>”</w:t>
      </w:r>
      <w:r w:rsidRPr="00483C16">
        <w:rPr>
          <w:rFonts w:ascii="GHEA Grapalat" w:hAnsi="GHEA Grapalat" w:cs="Tahoma"/>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Airship</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Arial AM"/>
          <w:lang w:val="hy-AM"/>
        </w:rPr>
        <w:t xml:space="preserve">(9) </w:t>
      </w:r>
      <w:r w:rsidR="00E77C02" w:rsidRPr="00483C16">
        <w:rPr>
          <w:rFonts w:ascii="GHEA Grapalat" w:hAnsi="GHEA Grapalat"/>
          <w:lang w:val="hy-AM"/>
        </w:rPr>
        <w:t xml:space="preserve"> - </w:t>
      </w:r>
      <w:r w:rsidRPr="00483C16">
        <w:rPr>
          <w:rFonts w:ascii="GHEA Grapalat" w:hAnsi="GHEA Grapalat"/>
          <w:lang w:val="hy-AM"/>
        </w:rPr>
        <w:t>“</w:t>
      </w:r>
      <w:r w:rsidR="00E77C02" w:rsidRPr="00483C16">
        <w:rPr>
          <w:rFonts w:ascii="GHEA Grapalat" w:hAnsi="GHEA Grapalat" w:cs="Sylfaen"/>
          <w:lang w:val="hy-AM"/>
        </w:rPr>
        <w:t>Օդանավ</w:t>
      </w:r>
      <w:r w:rsidRPr="00483C16">
        <w:rPr>
          <w:rFonts w:ascii="GHEA Grapalat" w:hAnsi="GHEA Grapalat" w:cs="Arial AM"/>
          <w:lang w:val="hy-AM"/>
        </w:rPr>
        <w:t>”</w:t>
      </w:r>
      <w:r w:rsidR="00E77C02" w:rsidRPr="00483C16">
        <w:rPr>
          <w:rFonts w:ascii="GHEA Grapalat" w:hAnsi="GHEA Grapalat" w:cs="Arial AM"/>
          <w:lang w:val="hy-AM"/>
        </w:rPr>
        <w:t xml:space="preserve"> (9) </w:t>
      </w:r>
      <w:r w:rsidR="00E77C02" w:rsidRPr="00483C16">
        <w:rPr>
          <w:rFonts w:ascii="GHEA Grapalat" w:hAnsi="GHEA Grapalat" w:cs="Sylfaen"/>
          <w:lang w:val="hy-AM"/>
        </w:rPr>
        <w:t>նշանակում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էներգիայով</w:t>
      </w:r>
      <w:r w:rsidR="00E77C02" w:rsidRPr="00483C16">
        <w:rPr>
          <w:rFonts w:ascii="GHEA Grapalat" w:hAnsi="GHEA Grapalat" w:cs="Arial AM"/>
          <w:lang w:val="hy-AM"/>
        </w:rPr>
        <w:t xml:space="preserve"> </w:t>
      </w:r>
      <w:r w:rsidR="00E77C02" w:rsidRPr="00483C16">
        <w:rPr>
          <w:rFonts w:ascii="GHEA Grapalat" w:hAnsi="GHEA Grapalat" w:cs="Sylfaen"/>
          <w:lang w:val="hy-AM"/>
        </w:rPr>
        <w:t>աշխատող</w:t>
      </w:r>
      <w:r w:rsidR="00E77C02" w:rsidRPr="00483C16">
        <w:rPr>
          <w:rFonts w:ascii="GHEA Grapalat" w:hAnsi="GHEA Grapalat" w:cs="Arial AM"/>
          <w:lang w:val="hy-AM"/>
        </w:rPr>
        <w:t xml:space="preserve"> </w:t>
      </w:r>
      <w:r w:rsidR="00E77C02" w:rsidRPr="00483C16">
        <w:rPr>
          <w:rFonts w:ascii="GHEA Grapalat" w:hAnsi="GHEA Grapalat" w:cs="Sylfaen"/>
          <w:lang w:val="hy-AM"/>
        </w:rPr>
        <w:t>օդային</w:t>
      </w:r>
      <w:r w:rsidR="00E77C02" w:rsidRPr="00483C16">
        <w:rPr>
          <w:rFonts w:ascii="GHEA Grapalat" w:hAnsi="GHEA Grapalat" w:cs="Arial AM"/>
          <w:lang w:val="hy-AM"/>
        </w:rPr>
        <w:t xml:space="preserve"> </w:t>
      </w:r>
      <w:r w:rsidR="00E77C02" w:rsidRPr="00483C16">
        <w:rPr>
          <w:rFonts w:ascii="GHEA Grapalat" w:hAnsi="GHEA Grapalat" w:cs="Sylfaen"/>
          <w:lang w:val="hy-AM"/>
        </w:rPr>
        <w:t>թռչող</w:t>
      </w:r>
      <w:r w:rsidR="00E77C02" w:rsidRPr="00483C16">
        <w:rPr>
          <w:rFonts w:ascii="GHEA Grapalat" w:hAnsi="GHEA Grapalat" w:cs="Arial AM"/>
          <w:lang w:val="hy-AM"/>
        </w:rPr>
        <w:t xml:space="preserve"> </w:t>
      </w:r>
      <w:r w:rsidR="00E77C02" w:rsidRPr="00483C16">
        <w:rPr>
          <w:rFonts w:ascii="GHEA Grapalat" w:hAnsi="GHEA Grapalat" w:cs="Sylfaen"/>
          <w:lang w:val="hy-AM"/>
        </w:rPr>
        <w:t>սարք</w:t>
      </w:r>
      <w:r w:rsidR="00E77C02" w:rsidRPr="00483C16">
        <w:rPr>
          <w:rFonts w:ascii="GHEA Grapalat" w:hAnsi="GHEA Grapalat" w:cs="Arial AM"/>
          <w:lang w:val="hy-AM"/>
        </w:rPr>
        <w:t xml:space="preserve">, </w:t>
      </w:r>
      <w:r w:rsidR="00E77C02" w:rsidRPr="00483C16">
        <w:rPr>
          <w:rFonts w:ascii="GHEA Grapalat" w:hAnsi="GHEA Grapalat" w:cs="Sylfaen"/>
          <w:lang w:val="hy-AM"/>
        </w:rPr>
        <w:t>որն</w:t>
      </w:r>
      <w:r w:rsidR="00E77C02" w:rsidRPr="00483C16">
        <w:rPr>
          <w:rFonts w:ascii="GHEA Grapalat" w:hAnsi="GHEA Grapalat" w:cs="Arial AM"/>
          <w:lang w:val="hy-AM"/>
        </w:rPr>
        <w:t xml:space="preserve"> </w:t>
      </w:r>
      <w:r w:rsidR="00E77C02" w:rsidRPr="00483C16">
        <w:rPr>
          <w:rFonts w:ascii="GHEA Grapalat" w:hAnsi="GHEA Grapalat" w:cs="Sylfaen"/>
          <w:lang w:val="hy-AM"/>
        </w:rPr>
        <w:t>օդում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լողում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օդից</w:t>
      </w:r>
      <w:r w:rsidR="00E77C02" w:rsidRPr="00483C16">
        <w:rPr>
          <w:rFonts w:ascii="GHEA Grapalat" w:hAnsi="GHEA Grapalat" w:cs="Arial AM"/>
          <w:lang w:val="hy-AM"/>
        </w:rPr>
        <w:t xml:space="preserve"> </w:t>
      </w:r>
      <w:r w:rsidR="00E77C02" w:rsidRPr="00483C16">
        <w:rPr>
          <w:rFonts w:ascii="GHEA Grapalat" w:hAnsi="GHEA Grapalat" w:cs="Sylfaen"/>
          <w:lang w:val="hy-AM"/>
        </w:rPr>
        <w:t>թեթև</w:t>
      </w:r>
      <w:r w:rsidR="00E77C02" w:rsidRPr="00483C16">
        <w:rPr>
          <w:rFonts w:ascii="GHEA Grapalat" w:hAnsi="GHEA Grapalat" w:cs="Arial AM"/>
          <w:lang w:val="hy-AM"/>
        </w:rPr>
        <w:t xml:space="preserve"> </w:t>
      </w:r>
      <w:r w:rsidR="00E77C02" w:rsidRPr="00483C16">
        <w:rPr>
          <w:rFonts w:ascii="GHEA Grapalat" w:hAnsi="GHEA Grapalat" w:cs="Sylfaen"/>
          <w:lang w:val="hy-AM"/>
        </w:rPr>
        <w:t>գազով</w:t>
      </w:r>
      <w:r w:rsidR="00E77C02" w:rsidRPr="00483C16">
        <w:rPr>
          <w:rFonts w:ascii="GHEA Grapalat" w:hAnsi="GHEA Grapalat" w:cs="Arial AM"/>
          <w:lang w:val="hy-AM"/>
        </w:rPr>
        <w:t xml:space="preserve"> լցված </w:t>
      </w:r>
      <w:r w:rsidR="00E77C02" w:rsidRPr="00483C16">
        <w:rPr>
          <w:rFonts w:ascii="GHEA Grapalat" w:hAnsi="GHEA Grapalat" w:cs="Sylfaen"/>
          <w:lang w:val="hy-AM"/>
        </w:rPr>
        <w:t>իրանի</w:t>
      </w:r>
      <w:r w:rsidR="00E77C02" w:rsidRPr="00483C16">
        <w:rPr>
          <w:rFonts w:ascii="GHEA Grapalat" w:hAnsi="GHEA Grapalat" w:cs="Arial AM"/>
          <w:lang w:val="hy-AM"/>
        </w:rPr>
        <w:t xml:space="preserve"> </w:t>
      </w:r>
      <w:r w:rsidR="00E77C02" w:rsidRPr="00483C16">
        <w:rPr>
          <w:rFonts w:ascii="GHEA Grapalat" w:hAnsi="GHEA Grapalat" w:cs="Sylfaen"/>
          <w:lang w:val="hy-AM"/>
        </w:rPr>
        <w:t>շնորհիվ</w:t>
      </w:r>
      <w:r w:rsidR="00E77C02" w:rsidRPr="00483C16">
        <w:rPr>
          <w:rFonts w:ascii="GHEA Grapalat" w:hAnsi="GHEA Grapalat" w:cs="Arial AM"/>
          <w:lang w:val="hy-AM"/>
        </w:rPr>
        <w:t xml:space="preserve"> (</w:t>
      </w:r>
      <w:r w:rsidR="00E77C02" w:rsidRPr="00483C16">
        <w:rPr>
          <w:rFonts w:ascii="GHEA Grapalat" w:hAnsi="GHEA Grapalat" w:cs="Sylfaen"/>
          <w:lang w:val="hy-AM"/>
        </w:rPr>
        <w:t>սովորաբար</w:t>
      </w:r>
      <w:r w:rsidR="00E77C02" w:rsidRPr="00483C16">
        <w:rPr>
          <w:rFonts w:ascii="GHEA Grapalat" w:hAnsi="GHEA Grapalat" w:cs="Arial AM"/>
          <w:lang w:val="hy-AM"/>
        </w:rPr>
        <w:t xml:space="preserve"> </w:t>
      </w:r>
      <w:r w:rsidR="00E77C02" w:rsidRPr="00483C16">
        <w:rPr>
          <w:rFonts w:ascii="GHEA Grapalat" w:hAnsi="GHEA Grapalat" w:cs="Sylfaen"/>
          <w:lang w:val="hy-AM"/>
        </w:rPr>
        <w:t>հելիումի</w:t>
      </w:r>
      <w:r w:rsidR="00E77C02" w:rsidRPr="00483C16">
        <w:rPr>
          <w:rFonts w:ascii="GHEA Grapalat" w:hAnsi="GHEA Grapalat" w:cs="Arial AM"/>
          <w:lang w:val="hy-AM"/>
        </w:rPr>
        <w:t xml:space="preserve">, </w:t>
      </w:r>
      <w:r w:rsidR="00E77C02" w:rsidRPr="00483C16">
        <w:rPr>
          <w:rFonts w:ascii="GHEA Grapalat" w:hAnsi="GHEA Grapalat" w:cs="Sylfaen"/>
          <w:lang w:val="hy-AM"/>
        </w:rPr>
        <w:t>նախկինում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ջրածնի</w:t>
      </w:r>
      <w:r w:rsidR="00E77C02" w:rsidRPr="00483C16">
        <w:rPr>
          <w:rFonts w:ascii="GHEA Grapalat" w:hAnsi="GHEA Grapalat" w:cs="Arial AM"/>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All compensations available</w:t>
      </w:r>
      <w:r w:rsidRPr="00483C16">
        <w:rPr>
          <w:rFonts w:ascii="GHEA Grapalat" w:hAnsi="GHEA Grapalat"/>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lang w:val="hy-AM"/>
        </w:rPr>
        <w:t>Հ</w:t>
      </w:r>
      <w:r w:rsidR="00E77C02" w:rsidRPr="00483C16">
        <w:rPr>
          <w:rFonts w:ascii="GHEA Grapalat" w:hAnsi="GHEA Grapalat" w:cs="Sylfaen"/>
          <w:lang w:val="hy-AM"/>
        </w:rPr>
        <w:t>ամակշռման բոլոր հնարավորություններն առկա են</w:t>
      </w:r>
      <w:r w:rsidRPr="00483C16">
        <w:rPr>
          <w:rFonts w:ascii="GHEA Grapalat" w:hAnsi="GHEA Grapalat" w:cs="Sylfaen"/>
          <w:lang w:val="hy-AM"/>
        </w:rPr>
        <w:t>”</w:t>
      </w:r>
      <w:r w:rsidR="00E77C02" w:rsidRPr="00483C16">
        <w:rPr>
          <w:rFonts w:ascii="GHEA Grapalat" w:hAnsi="GHEA Grapalat" w:cs="Sylfaen"/>
          <w:lang w:val="hy-AM"/>
        </w:rPr>
        <w:t xml:space="preserve"> </w:t>
      </w:r>
      <w:r w:rsidR="00E77C02" w:rsidRPr="00483C16">
        <w:rPr>
          <w:rFonts w:ascii="GHEA Grapalat" w:hAnsi="GHEA Grapalat"/>
          <w:lang w:val="hy-AM"/>
        </w:rPr>
        <w:t xml:space="preserve">(2)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որ</w:t>
      </w:r>
      <w:r w:rsidR="00E77C02" w:rsidRPr="00483C16">
        <w:rPr>
          <w:rFonts w:ascii="GHEA Grapalat" w:hAnsi="GHEA Grapalat" w:cs="Arial AM"/>
          <w:lang w:val="hy-AM"/>
        </w:rPr>
        <w:t xml:space="preserve"> </w:t>
      </w:r>
      <w:r w:rsidR="00E77C02" w:rsidRPr="00483C16">
        <w:rPr>
          <w:rFonts w:ascii="GHEA Grapalat" w:hAnsi="GHEA Grapalat" w:cs="Sylfaen"/>
          <w:lang w:val="hy-AM"/>
        </w:rPr>
        <w:t>հաշվի</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առնված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արտադրողին</w:t>
      </w:r>
      <w:r w:rsidR="00E77C02" w:rsidRPr="00483C16">
        <w:rPr>
          <w:rFonts w:ascii="GHEA Grapalat" w:hAnsi="GHEA Grapalat"/>
          <w:lang w:val="hy-AM"/>
        </w:rPr>
        <w:t xml:space="preserve"> </w:t>
      </w:r>
      <w:r w:rsidR="00E77C02" w:rsidRPr="00483C16">
        <w:rPr>
          <w:rFonts w:ascii="GHEA Grapalat" w:hAnsi="GHEA Grapalat" w:cs="Sylfaen"/>
          <w:lang w:val="hy-AM"/>
        </w:rPr>
        <w:t>մատչելի</w:t>
      </w:r>
      <w:r w:rsidR="00E77C02" w:rsidRPr="00483C16">
        <w:rPr>
          <w:rFonts w:ascii="GHEA Grapalat" w:hAnsi="GHEA Grapalat"/>
          <w:lang w:val="hy-AM"/>
        </w:rPr>
        <w:t xml:space="preserve"> </w:t>
      </w:r>
      <w:r w:rsidR="00E77C02" w:rsidRPr="00483C16">
        <w:rPr>
          <w:rFonts w:ascii="GHEA Grapalat" w:hAnsi="GHEA Grapalat" w:cs="Sylfaen"/>
          <w:lang w:val="hy-AM"/>
        </w:rPr>
        <w:t>բոլոր</w:t>
      </w:r>
      <w:r w:rsidR="00E77C02" w:rsidRPr="00483C16">
        <w:rPr>
          <w:rFonts w:ascii="GHEA Grapalat" w:hAnsi="GHEA Grapalat"/>
          <w:lang w:val="hy-AM"/>
        </w:rPr>
        <w:t xml:space="preserve"> </w:t>
      </w:r>
      <w:r w:rsidR="00E77C02" w:rsidRPr="00483C16">
        <w:rPr>
          <w:rFonts w:ascii="GHEA Grapalat" w:hAnsi="GHEA Grapalat" w:cs="Sylfaen"/>
          <w:lang w:val="hy-AM"/>
        </w:rPr>
        <w:t>իրականալի</w:t>
      </w:r>
      <w:r w:rsidR="00E77C02" w:rsidRPr="00483C16">
        <w:rPr>
          <w:rFonts w:ascii="GHEA Grapalat" w:hAnsi="GHEA Grapalat"/>
          <w:lang w:val="hy-AM"/>
        </w:rPr>
        <w:t xml:space="preserve"> </w:t>
      </w:r>
      <w:r w:rsidR="00E77C02" w:rsidRPr="00483C16">
        <w:rPr>
          <w:rFonts w:ascii="GHEA Grapalat" w:hAnsi="GHEA Grapalat" w:cs="Sylfaen"/>
          <w:lang w:val="hy-AM"/>
        </w:rPr>
        <w:t>միջոցները</w:t>
      </w:r>
      <w:r w:rsidR="00E77C02" w:rsidRPr="00483C16">
        <w:rPr>
          <w:rFonts w:ascii="GHEA Grapalat" w:hAnsi="GHEA Grapalat" w:cs="Arial AM"/>
          <w:lang w:val="hy-AM"/>
        </w:rPr>
        <w:t xml:space="preserve">, </w:t>
      </w:r>
      <w:r w:rsidR="00E77C02" w:rsidRPr="00483C16">
        <w:rPr>
          <w:rFonts w:ascii="GHEA Grapalat" w:hAnsi="GHEA Grapalat" w:cs="Sylfaen"/>
          <w:lang w:val="hy-AM"/>
        </w:rPr>
        <w:t>որոնք</w:t>
      </w:r>
      <w:r w:rsidR="00E77C02" w:rsidRPr="00483C16">
        <w:rPr>
          <w:rFonts w:ascii="GHEA Grapalat" w:hAnsi="GHEA Grapalat" w:cs="Arial AM"/>
          <w:lang w:val="hy-AM"/>
        </w:rPr>
        <w:t xml:space="preserve"> </w:t>
      </w:r>
      <w:r w:rsidR="00E77C02" w:rsidRPr="00483C16">
        <w:rPr>
          <w:rFonts w:ascii="GHEA Grapalat" w:hAnsi="GHEA Grapalat" w:cs="Sylfaen"/>
          <w:lang w:val="hy-AM"/>
        </w:rPr>
        <w:t>կոչված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են</w:t>
      </w:r>
      <w:r w:rsidR="00E77C02" w:rsidRPr="00483C16">
        <w:rPr>
          <w:rFonts w:ascii="GHEA Grapalat" w:hAnsi="GHEA Grapalat" w:cs="Arial AM"/>
          <w:lang w:val="hy-AM"/>
        </w:rPr>
        <w:t xml:space="preserve"> </w:t>
      </w:r>
      <w:r w:rsidR="00E77C02" w:rsidRPr="00483C16">
        <w:rPr>
          <w:rFonts w:ascii="GHEA Grapalat" w:hAnsi="GHEA Grapalat" w:cs="Sylfaen"/>
          <w:lang w:val="hy-AM"/>
        </w:rPr>
        <w:t>նվազագույնի</w:t>
      </w:r>
      <w:r w:rsidR="00E77C02" w:rsidRPr="00483C16">
        <w:rPr>
          <w:rFonts w:ascii="GHEA Grapalat" w:hAnsi="GHEA Grapalat"/>
          <w:lang w:val="hy-AM"/>
        </w:rPr>
        <w:t xml:space="preserve"> </w:t>
      </w:r>
      <w:r w:rsidR="00E77C02" w:rsidRPr="00483C16">
        <w:rPr>
          <w:rFonts w:ascii="GHEA Grapalat" w:hAnsi="GHEA Grapalat" w:cs="Sylfaen"/>
          <w:lang w:val="hy-AM"/>
        </w:rPr>
        <w:t>հասցնել</w:t>
      </w:r>
      <w:r w:rsidR="00E77C02" w:rsidRPr="00483C16">
        <w:rPr>
          <w:rFonts w:ascii="GHEA Grapalat" w:hAnsi="GHEA Grapalat" w:cs="Arial AM"/>
          <w:lang w:val="hy-AM"/>
        </w:rPr>
        <w:t xml:space="preserve"> համակարգված տեղակայանման </w:t>
      </w:r>
      <w:r w:rsidR="00E77C02" w:rsidRPr="00483C16">
        <w:rPr>
          <w:rFonts w:ascii="GHEA Grapalat" w:hAnsi="GHEA Grapalat" w:cs="Sylfaen"/>
          <w:lang w:val="hy-AM"/>
        </w:rPr>
        <w:t>բոլոր</w:t>
      </w:r>
      <w:r w:rsidR="00E77C02" w:rsidRPr="00483C16">
        <w:rPr>
          <w:rFonts w:ascii="GHEA Grapalat" w:hAnsi="GHEA Grapalat"/>
          <w:lang w:val="hy-AM"/>
        </w:rPr>
        <w:t xml:space="preserve"> </w:t>
      </w:r>
      <w:r w:rsidR="00E77C02" w:rsidRPr="00483C16">
        <w:rPr>
          <w:rFonts w:ascii="GHEA Grapalat" w:hAnsi="GHEA Grapalat" w:cs="Sylfaen"/>
          <w:lang w:val="hy-AM"/>
        </w:rPr>
        <w:t>սխալները</w:t>
      </w:r>
      <w:r w:rsidR="00E77C02" w:rsidRPr="00483C16">
        <w:rPr>
          <w:rFonts w:ascii="GHEA Grapalat" w:hAnsi="GHEA Grapalat" w:cs="ÆWˇ"/>
          <w:lang w:val="hy-AM"/>
        </w:rPr>
        <w:t>`</w:t>
      </w:r>
      <w:r w:rsidR="00E77C02" w:rsidRPr="00483C16">
        <w:rPr>
          <w:rFonts w:ascii="GHEA Grapalat" w:hAnsi="GHEA Grapalat" w:cs="Sylfaen"/>
          <w:lang w:val="hy-AM"/>
        </w:rPr>
        <w:t xml:space="preserve"> կոնկրետ մեքենաշինական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մոդելի</w:t>
      </w:r>
      <w:r w:rsidR="00E77C02" w:rsidRPr="00483C16">
        <w:rPr>
          <w:rFonts w:ascii="GHEA Grapalat" w:hAnsi="GHEA Grapalat" w:cs="Arial AM"/>
          <w:lang w:val="hy-AM"/>
        </w:rPr>
        <w:t xml:space="preserve"> </w:t>
      </w:r>
      <w:r w:rsidR="00E77C02" w:rsidRPr="00483C16">
        <w:rPr>
          <w:rFonts w:ascii="GHEA Grapalat" w:hAnsi="GHEA Grapalat" w:cs="Sylfaen"/>
          <w:lang w:val="hy-AM"/>
        </w:rPr>
        <w:t>համար</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չափագրման</w:t>
      </w:r>
      <w:r w:rsidR="00E77C02" w:rsidRPr="00483C16">
        <w:rPr>
          <w:rFonts w:ascii="GHEA Grapalat" w:hAnsi="GHEA Grapalat" w:cs="Arial AM"/>
          <w:lang w:val="hy-AM"/>
        </w:rPr>
        <w:t xml:space="preserve"> </w:t>
      </w:r>
      <w:r w:rsidR="00E77C02" w:rsidRPr="00483C16">
        <w:rPr>
          <w:rFonts w:ascii="GHEA Grapalat" w:hAnsi="GHEA Grapalat" w:cs="Sylfaen"/>
          <w:lang w:val="hy-AM"/>
        </w:rPr>
        <w:t>սխալները`</w:t>
      </w:r>
      <w:r w:rsidR="00E77C02" w:rsidRPr="00483C16">
        <w:rPr>
          <w:rFonts w:ascii="GHEA Grapalat" w:hAnsi="GHEA Grapalat" w:cs="Arial AM"/>
          <w:lang w:val="hy-AM"/>
        </w:rPr>
        <w:t xml:space="preserve"> </w:t>
      </w:r>
      <w:r w:rsidR="00E77C02" w:rsidRPr="00483C16">
        <w:rPr>
          <w:rFonts w:ascii="GHEA Grapalat" w:hAnsi="GHEA Grapalat" w:cs="Sylfaen"/>
          <w:lang w:val="hy-AM"/>
        </w:rPr>
        <w:t>կոորդինատներ</w:t>
      </w:r>
      <w:r w:rsidR="00E77C02" w:rsidRPr="00483C16">
        <w:rPr>
          <w:rFonts w:ascii="GHEA Grapalat" w:hAnsi="GHEA Grapalat" w:cs="Arial AM"/>
          <w:lang w:val="hy-AM"/>
        </w:rPr>
        <w:t xml:space="preserve"> </w:t>
      </w:r>
      <w:r w:rsidR="00E77C02" w:rsidRPr="00483C16">
        <w:rPr>
          <w:rFonts w:ascii="GHEA Grapalat" w:hAnsi="GHEA Grapalat" w:cs="Sylfaen"/>
          <w:lang w:val="hy-AM"/>
        </w:rPr>
        <w:t>չափող</w:t>
      </w:r>
      <w:r w:rsidR="00E77C02" w:rsidRPr="00483C16">
        <w:rPr>
          <w:rFonts w:ascii="GHEA Grapalat" w:hAnsi="GHEA Grapalat" w:cs="Arial AM"/>
          <w:lang w:val="hy-AM"/>
        </w:rPr>
        <w:t xml:space="preserve"> </w:t>
      </w:r>
      <w:r w:rsidR="00E77C02" w:rsidRPr="00483C16">
        <w:rPr>
          <w:rFonts w:ascii="GHEA Grapalat" w:hAnsi="GHEA Grapalat" w:cs="Sylfaen"/>
          <w:lang w:val="hy-AM"/>
        </w:rPr>
        <w:t>կոնկրետ</w:t>
      </w:r>
      <w:r w:rsidR="00E77C02" w:rsidRPr="00483C16">
        <w:rPr>
          <w:rFonts w:ascii="GHEA Grapalat" w:hAnsi="GHEA Grapalat" w:cs="Arial AM"/>
          <w:lang w:val="hy-AM"/>
        </w:rPr>
        <w:t xml:space="preserve"> </w:t>
      </w:r>
      <w:r w:rsidR="00E77C02" w:rsidRPr="00483C16">
        <w:rPr>
          <w:rFonts w:ascii="GHEA Grapalat" w:hAnsi="GHEA Grapalat" w:cs="Sylfaen"/>
          <w:lang w:val="hy-AM"/>
        </w:rPr>
        <w:t>սարքավորման</w:t>
      </w:r>
      <w:r w:rsidR="00E77C02" w:rsidRPr="00483C16">
        <w:rPr>
          <w:rFonts w:ascii="GHEA Grapalat" w:hAnsi="GHEA Grapalat" w:cs="Arial AM"/>
          <w:lang w:val="hy-AM"/>
        </w:rPr>
        <w:t xml:space="preserve"> </w:t>
      </w:r>
      <w:r w:rsidR="00E77C02" w:rsidRPr="00483C16">
        <w:rPr>
          <w:rFonts w:ascii="GHEA Grapalat" w:hAnsi="GHEA Grapalat" w:cs="Sylfaen"/>
          <w:lang w:val="hy-AM"/>
        </w:rPr>
        <w:t>համար</w:t>
      </w:r>
      <w:r w:rsidR="00E77C02" w:rsidRPr="00483C16">
        <w:rPr>
          <w:rFonts w:ascii="GHEA Grapalat" w:hAnsi="GHEA Grapalat" w:cs="Arial AM"/>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Allocated by the ITU</w:t>
      </w:r>
      <w:r w:rsidRPr="00483C16">
        <w:rPr>
          <w:rFonts w:ascii="GHEA Grapalat" w:hAnsi="GHEA Grapalat"/>
          <w:lang w:val="hy-AM"/>
        </w:rPr>
        <w:t>”</w:t>
      </w:r>
      <w:r w:rsidR="00E77C02" w:rsidRPr="00483C16">
        <w:rPr>
          <w:rFonts w:ascii="GHEA Grapalat" w:hAnsi="GHEA Grapalat"/>
          <w:lang w:val="hy-AM"/>
        </w:rPr>
        <w:t xml:space="preserve"> (3 5) – </w:t>
      </w:r>
      <w:r w:rsidRPr="00483C16">
        <w:rPr>
          <w:rFonts w:ascii="GHEA Grapalat" w:hAnsi="GHEA Grapalat"/>
          <w:lang w:val="hy-AM"/>
        </w:rPr>
        <w:t>“</w:t>
      </w:r>
      <w:r w:rsidR="00E77C02" w:rsidRPr="00483C16">
        <w:rPr>
          <w:rFonts w:ascii="GHEA Grapalat" w:hAnsi="GHEA Grapalat" w:cs="Sylfaen"/>
          <w:lang w:val="hy-AM"/>
        </w:rPr>
        <w:t>Հատկացված</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Միջազգային</w:t>
      </w:r>
      <w:r w:rsidR="00E77C02" w:rsidRPr="00483C16">
        <w:rPr>
          <w:rFonts w:ascii="GHEA Grapalat" w:hAnsi="GHEA Grapalat"/>
          <w:lang w:val="hy-AM"/>
        </w:rPr>
        <w:t xml:space="preserve"> </w:t>
      </w:r>
      <w:r w:rsidR="00E77C02" w:rsidRPr="00483C16">
        <w:rPr>
          <w:rFonts w:ascii="GHEA Grapalat" w:hAnsi="GHEA Grapalat" w:cs="Sylfaen"/>
          <w:lang w:val="hy-AM"/>
        </w:rPr>
        <w:t>հեռահաղորդակցման</w:t>
      </w:r>
      <w:r w:rsidR="00E77C02" w:rsidRPr="00483C16">
        <w:rPr>
          <w:rFonts w:ascii="GHEA Grapalat" w:hAnsi="GHEA Grapalat"/>
          <w:lang w:val="hy-AM"/>
        </w:rPr>
        <w:t xml:space="preserve"> </w:t>
      </w:r>
      <w:r w:rsidR="00E77C02" w:rsidRPr="00483C16">
        <w:rPr>
          <w:rFonts w:ascii="GHEA Grapalat" w:hAnsi="GHEA Grapalat" w:cs="Sylfaen"/>
          <w:lang w:val="hy-AM"/>
        </w:rPr>
        <w:t>միության</w:t>
      </w:r>
      <w:r w:rsidR="00E77C02" w:rsidRPr="00483C16">
        <w:rPr>
          <w:rFonts w:ascii="GHEA Grapalat" w:hAnsi="GHEA Grapalat"/>
          <w:lang w:val="hy-AM"/>
        </w:rPr>
        <w:t xml:space="preserve"> (ITU) </w:t>
      </w:r>
      <w:r w:rsidR="00E77C02" w:rsidRPr="00483C16">
        <w:rPr>
          <w:rFonts w:ascii="GHEA Grapalat" w:hAnsi="GHEA Grapalat" w:cs="Sylfaen"/>
          <w:lang w:val="hy-AM"/>
        </w:rPr>
        <w:t>կողմից</w:t>
      </w:r>
      <w:r w:rsidRPr="00483C16">
        <w:rPr>
          <w:rFonts w:ascii="GHEA Grapalat" w:hAnsi="GHEA Grapalat"/>
          <w:lang w:val="hy-AM"/>
        </w:rPr>
        <w:t>”</w:t>
      </w:r>
      <w:r w:rsidR="00E77C02" w:rsidRPr="00483C16">
        <w:rPr>
          <w:rFonts w:ascii="GHEA Grapalat" w:hAnsi="GHEA Grapalat"/>
          <w:lang w:val="hy-AM"/>
        </w:rPr>
        <w:t xml:space="preserve"> (3 5)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հաճախականության</w:t>
      </w:r>
      <w:r w:rsidR="00E77C02" w:rsidRPr="00483C16">
        <w:rPr>
          <w:rFonts w:ascii="GHEA Grapalat" w:hAnsi="GHEA Grapalat"/>
          <w:lang w:val="hy-AM"/>
        </w:rPr>
        <w:t xml:space="preserve"> </w:t>
      </w:r>
      <w:r w:rsidR="00E77C02" w:rsidRPr="00483C16">
        <w:rPr>
          <w:rFonts w:ascii="GHEA Grapalat" w:hAnsi="GHEA Grapalat" w:cs="Sylfaen"/>
          <w:lang w:val="hy-AM"/>
        </w:rPr>
        <w:t>գոտիների</w:t>
      </w:r>
      <w:r w:rsidR="00E77C02" w:rsidRPr="00483C16">
        <w:rPr>
          <w:rFonts w:ascii="GHEA Grapalat" w:hAnsi="GHEA Grapalat" w:cs="Arial AM"/>
          <w:lang w:val="hy-AM"/>
        </w:rPr>
        <w:t xml:space="preserve"> </w:t>
      </w:r>
      <w:r w:rsidR="00E77C02" w:rsidRPr="00483C16">
        <w:rPr>
          <w:rFonts w:ascii="GHEA Grapalat" w:hAnsi="GHEA Grapalat" w:cs="Sylfaen"/>
          <w:lang w:val="hy-AM"/>
        </w:rPr>
        <w:t>հատկացումն</w:t>
      </w:r>
      <w:r w:rsidR="00E77C02" w:rsidRPr="00483C16">
        <w:rPr>
          <w:rFonts w:ascii="GHEA Grapalat" w:hAnsi="GHEA Grapalat" w:cs="Arial AM"/>
          <w:lang w:val="hy-AM"/>
        </w:rPr>
        <w:t xml:space="preserve"> </w:t>
      </w:r>
      <w:r w:rsidR="00E77C02" w:rsidRPr="00483C16">
        <w:rPr>
          <w:rFonts w:ascii="GHEA Grapalat" w:hAnsi="GHEA Grapalat" w:cs="Sylfaen"/>
          <w:lang w:val="hy-AM"/>
        </w:rPr>
        <w:t>արված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համաձայն</w:t>
      </w:r>
      <w:r w:rsidR="00E77C02" w:rsidRPr="00483C16">
        <w:rPr>
          <w:rFonts w:ascii="GHEA Grapalat" w:hAnsi="GHEA Grapalat"/>
          <w:lang w:val="hy-AM"/>
        </w:rPr>
        <w:t xml:space="preserve"> </w:t>
      </w:r>
      <w:r w:rsidR="00E77C02" w:rsidRPr="00483C16">
        <w:rPr>
          <w:rFonts w:ascii="GHEA Grapalat" w:hAnsi="GHEA Grapalat" w:cs="Sylfaen"/>
          <w:lang w:val="hy-AM"/>
        </w:rPr>
        <w:t>Միջազգային</w:t>
      </w:r>
      <w:r w:rsidR="00E77C02" w:rsidRPr="00483C16">
        <w:rPr>
          <w:rFonts w:ascii="GHEA Grapalat" w:hAnsi="GHEA Grapalat"/>
          <w:lang w:val="hy-AM"/>
        </w:rPr>
        <w:t xml:space="preserve"> </w:t>
      </w:r>
      <w:r w:rsidR="00E77C02" w:rsidRPr="00483C16">
        <w:rPr>
          <w:rFonts w:ascii="GHEA Grapalat" w:hAnsi="GHEA Grapalat" w:cs="Sylfaen"/>
          <w:lang w:val="hy-AM"/>
        </w:rPr>
        <w:t>հեռահաղորդակցման</w:t>
      </w:r>
      <w:r w:rsidR="00E77C02" w:rsidRPr="00483C16">
        <w:rPr>
          <w:rFonts w:ascii="GHEA Grapalat" w:hAnsi="GHEA Grapalat"/>
          <w:lang w:val="hy-AM"/>
        </w:rPr>
        <w:t xml:space="preserve"> </w:t>
      </w:r>
      <w:r w:rsidR="00E77C02" w:rsidRPr="00483C16">
        <w:rPr>
          <w:rFonts w:ascii="GHEA Grapalat" w:hAnsi="GHEA Grapalat" w:cs="Sylfaen"/>
          <w:lang w:val="hy-AM"/>
        </w:rPr>
        <w:t>միության</w:t>
      </w:r>
      <w:r w:rsidR="00E77C02" w:rsidRPr="00483C16">
        <w:rPr>
          <w:rFonts w:ascii="GHEA Grapalat" w:hAnsi="GHEA Grapalat"/>
          <w:lang w:val="hy-AM"/>
        </w:rPr>
        <w:t xml:space="preserve"> (ITU) </w:t>
      </w:r>
      <w:r w:rsidR="00E77C02" w:rsidRPr="00483C16">
        <w:rPr>
          <w:rFonts w:ascii="GHEA Grapalat" w:hAnsi="GHEA Grapalat" w:cs="Sylfaen"/>
          <w:lang w:val="hy-AM"/>
        </w:rPr>
        <w:t>ռադիո</w:t>
      </w:r>
      <w:r w:rsidR="00E77C02" w:rsidRPr="00483C16">
        <w:rPr>
          <w:rFonts w:ascii="GHEA Grapalat" w:hAnsi="GHEA Grapalat"/>
          <w:lang w:val="hy-AM"/>
        </w:rPr>
        <w:t xml:space="preserve"> </w:t>
      </w:r>
      <w:r w:rsidR="00E77C02" w:rsidRPr="00483C16">
        <w:rPr>
          <w:rFonts w:ascii="GHEA Grapalat" w:hAnsi="GHEA Grapalat" w:cs="Sylfaen"/>
          <w:lang w:val="hy-AM"/>
        </w:rPr>
        <w:t>հաճախականությունների</w:t>
      </w:r>
      <w:r w:rsidR="00E77C02" w:rsidRPr="00483C16">
        <w:rPr>
          <w:rFonts w:ascii="GHEA Grapalat" w:hAnsi="GHEA Grapalat"/>
          <w:lang w:val="hy-AM"/>
        </w:rPr>
        <w:t xml:space="preserve"> </w:t>
      </w:r>
      <w:r w:rsidR="00E77C02" w:rsidRPr="00483C16">
        <w:rPr>
          <w:rFonts w:ascii="GHEA Grapalat" w:hAnsi="GHEA Grapalat" w:cs="Sylfaen"/>
          <w:lang w:val="hy-AM"/>
        </w:rPr>
        <w:t>կանոնակարգման</w:t>
      </w:r>
      <w:r w:rsidR="00E77C02" w:rsidRPr="00483C16">
        <w:rPr>
          <w:rFonts w:ascii="GHEA Grapalat" w:hAnsi="GHEA Grapalat"/>
          <w:lang w:val="hy-AM"/>
        </w:rPr>
        <w:t xml:space="preserve"> </w:t>
      </w:r>
      <w:r w:rsidR="00E77C02" w:rsidRPr="00483C16">
        <w:rPr>
          <w:rFonts w:ascii="GHEA Grapalat" w:hAnsi="GHEA Grapalat" w:cs="Sylfaen"/>
          <w:lang w:val="hy-AM"/>
        </w:rPr>
        <w:t>ընթացիկ</w:t>
      </w:r>
      <w:r w:rsidR="00E77C02" w:rsidRPr="00483C16">
        <w:rPr>
          <w:rFonts w:ascii="GHEA Grapalat" w:hAnsi="GHEA Grapalat"/>
          <w:lang w:val="hy-AM"/>
        </w:rPr>
        <w:t xml:space="preserve"> </w:t>
      </w:r>
      <w:r w:rsidR="00E77C02" w:rsidRPr="00483C16">
        <w:rPr>
          <w:rFonts w:ascii="GHEA Grapalat" w:hAnsi="GHEA Grapalat" w:cs="Sylfaen"/>
          <w:lang w:val="hy-AM"/>
        </w:rPr>
        <w:t>խմբագրության</w:t>
      </w:r>
      <w:r w:rsidR="00E77C02" w:rsidRPr="00483C16">
        <w:rPr>
          <w:rFonts w:ascii="GHEA Grapalat" w:hAnsi="GHEA Grapalat"/>
          <w:lang w:val="hy-AM"/>
        </w:rPr>
        <w:t xml:space="preserve">` </w:t>
      </w:r>
      <w:r w:rsidR="00E77C02" w:rsidRPr="00483C16">
        <w:rPr>
          <w:rFonts w:ascii="GHEA Grapalat" w:hAnsi="GHEA Grapalat" w:cs="Sylfaen"/>
          <w:lang w:val="hy-AM"/>
        </w:rPr>
        <w:t>նախնական</w:t>
      </w:r>
      <w:r w:rsidR="00E77C02" w:rsidRPr="00483C16">
        <w:rPr>
          <w:rFonts w:ascii="GHEA Grapalat" w:hAnsi="GHEA Grapalat"/>
          <w:lang w:val="hy-AM"/>
        </w:rPr>
        <w:t xml:space="preserve">, </w:t>
      </w:r>
      <w:r w:rsidR="00E77C02" w:rsidRPr="00483C16">
        <w:rPr>
          <w:rFonts w:ascii="GHEA Grapalat" w:hAnsi="GHEA Grapalat" w:cs="Sylfaen"/>
          <w:lang w:val="hy-AM"/>
        </w:rPr>
        <w:t>թույլատրված</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երկրորդական</w:t>
      </w:r>
      <w:r w:rsidR="00E77C02" w:rsidRPr="00483C16">
        <w:rPr>
          <w:rFonts w:ascii="GHEA Grapalat" w:hAnsi="GHEA Grapalat"/>
          <w:lang w:val="hy-AM"/>
        </w:rPr>
        <w:t xml:space="preserve"> </w:t>
      </w:r>
      <w:r w:rsidR="00E77C02" w:rsidRPr="00483C16">
        <w:rPr>
          <w:rFonts w:ascii="GHEA Grapalat" w:hAnsi="GHEA Grapalat" w:cs="Sylfaen"/>
          <w:lang w:val="hy-AM"/>
        </w:rPr>
        <w:t>ծառայությունների</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lang w:val="hy-AM"/>
        </w:rPr>
      </w:pPr>
      <w:r w:rsidRPr="00483C16">
        <w:rPr>
          <w:rFonts w:ascii="GHEA Grapalat" w:hAnsi="GHEA Grapalat" w:cs="Sylfaen"/>
          <w:i/>
          <w:u w:val="single"/>
          <w:lang w:val="hy-AM"/>
        </w:rPr>
        <w:t>Հ.Ծ</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cs="Sylfaen"/>
          <w:i/>
          <w:iCs/>
          <w:lang w:val="hy-AM"/>
        </w:rPr>
        <w:t>Լրացուցիչ</w:t>
      </w:r>
      <w:r w:rsidRPr="00483C16">
        <w:rPr>
          <w:rFonts w:ascii="GHEA Grapalat" w:hAnsi="GHEA Grapalat"/>
          <w:i/>
          <w:iCs/>
          <w:lang w:val="hy-AM"/>
        </w:rPr>
        <w:t xml:space="preserve"> </w:t>
      </w:r>
      <w:r w:rsidRPr="00483C16">
        <w:rPr>
          <w:rFonts w:ascii="GHEA Grapalat" w:hAnsi="GHEA Grapalat" w:cs="Sylfaen"/>
          <w:i/>
          <w:iCs/>
          <w:lang w:val="hy-AM"/>
        </w:rPr>
        <w:t>և</w:t>
      </w:r>
      <w:r w:rsidRPr="00483C16">
        <w:rPr>
          <w:rFonts w:ascii="GHEA Grapalat" w:hAnsi="GHEA Grapalat"/>
          <w:i/>
          <w:iCs/>
          <w:lang w:val="hy-AM"/>
        </w:rPr>
        <w:t xml:space="preserve"> </w:t>
      </w:r>
      <w:r w:rsidRPr="00483C16">
        <w:rPr>
          <w:rFonts w:ascii="GHEA Grapalat" w:hAnsi="GHEA Grapalat" w:cs="Sylfaen"/>
          <w:i/>
          <w:iCs/>
          <w:lang w:val="hy-AM"/>
        </w:rPr>
        <w:t>այլընտրանքային</w:t>
      </w:r>
      <w:r w:rsidRPr="00483C16">
        <w:rPr>
          <w:rFonts w:ascii="GHEA Grapalat" w:hAnsi="GHEA Grapalat"/>
          <w:i/>
          <w:iCs/>
          <w:lang w:val="hy-AM"/>
        </w:rPr>
        <w:t xml:space="preserve"> </w:t>
      </w:r>
      <w:r w:rsidRPr="00483C16">
        <w:rPr>
          <w:rFonts w:ascii="GHEA Grapalat" w:hAnsi="GHEA Grapalat" w:cs="Sylfaen"/>
          <w:i/>
          <w:iCs/>
          <w:lang w:val="hy-AM"/>
        </w:rPr>
        <w:t>հատկացումներն</w:t>
      </w:r>
      <w:r w:rsidRPr="00483C16">
        <w:rPr>
          <w:rFonts w:ascii="GHEA Grapalat" w:hAnsi="GHEA Grapalat"/>
          <w:i/>
          <w:iCs/>
          <w:lang w:val="hy-AM"/>
        </w:rPr>
        <w:t xml:space="preserve"> </w:t>
      </w:r>
      <w:r w:rsidRPr="00483C16">
        <w:rPr>
          <w:rFonts w:ascii="GHEA Grapalat" w:hAnsi="GHEA Grapalat" w:cs="Sylfaen"/>
          <w:i/>
          <w:iCs/>
          <w:lang w:val="hy-AM"/>
        </w:rPr>
        <w:t>ընդգրկված</w:t>
      </w:r>
      <w:r w:rsidRPr="00483C16">
        <w:rPr>
          <w:rFonts w:ascii="GHEA Grapalat" w:hAnsi="GHEA Grapalat"/>
          <w:i/>
          <w:iCs/>
          <w:lang w:val="hy-AM"/>
        </w:rPr>
        <w:t xml:space="preserve"> </w:t>
      </w:r>
      <w:r w:rsidRPr="00483C16">
        <w:rPr>
          <w:rFonts w:ascii="GHEA Grapalat" w:hAnsi="GHEA Grapalat" w:cs="Sylfaen"/>
          <w:i/>
          <w:iCs/>
          <w:lang w:val="hy-AM"/>
        </w:rPr>
        <w:t>չեն</w:t>
      </w:r>
      <w:r w:rsidRPr="00483C16">
        <w:rPr>
          <w:rFonts w:ascii="GHEA Grapalat" w:hAnsi="GHEA Grapalat" w:cs="Tahoma"/>
          <w:i/>
          <w:iCs/>
          <w:lang w:val="hy-AM"/>
        </w:rPr>
        <w:t>։</w:t>
      </w:r>
      <w:r w:rsidRPr="00483C16">
        <w:rPr>
          <w:rFonts w:ascii="GHEA Grapalat" w:hAnsi="GHEA Grapalat"/>
          <w:i/>
          <w:iCs/>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Angular position deviation</w:t>
      </w:r>
      <w:r w:rsidRPr="00483C16">
        <w:rPr>
          <w:rFonts w:ascii="GHEA Grapalat" w:hAnsi="GHEA Grapalat"/>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cs="Sylfaen"/>
          <w:lang w:val="hy-AM"/>
        </w:rPr>
        <w:t>Անկյունային</w:t>
      </w:r>
      <w:r w:rsidR="00E77C02" w:rsidRPr="00483C16">
        <w:rPr>
          <w:rFonts w:ascii="GHEA Grapalat" w:hAnsi="GHEA Grapalat"/>
          <w:lang w:val="hy-AM"/>
        </w:rPr>
        <w:t xml:space="preserve"> </w:t>
      </w:r>
      <w:r w:rsidR="00E77C02" w:rsidRPr="00483C16">
        <w:rPr>
          <w:rFonts w:ascii="GHEA Grapalat" w:hAnsi="GHEA Grapalat" w:cs="Sylfaen"/>
          <w:lang w:val="hy-AM"/>
        </w:rPr>
        <w:t>դիրքի</w:t>
      </w:r>
      <w:r w:rsidR="00E77C02" w:rsidRPr="00483C16">
        <w:rPr>
          <w:rFonts w:ascii="GHEA Grapalat" w:hAnsi="GHEA Grapalat"/>
          <w:lang w:val="hy-AM"/>
        </w:rPr>
        <w:t xml:space="preserve"> </w:t>
      </w:r>
      <w:r w:rsidR="00E77C02" w:rsidRPr="00483C16">
        <w:rPr>
          <w:rFonts w:ascii="GHEA Grapalat" w:hAnsi="GHEA Grapalat" w:cs="Sylfaen"/>
          <w:lang w:val="hy-AM"/>
        </w:rPr>
        <w:t>շեղում</w:t>
      </w:r>
      <w:r w:rsidRPr="00483C16">
        <w:rPr>
          <w:rFonts w:ascii="GHEA Grapalat" w:hAnsi="GHEA Grapalat" w:cs="Arial AM"/>
          <w:lang w:val="hy-AM"/>
        </w:rPr>
        <w:t>”</w:t>
      </w:r>
      <w:r w:rsidR="00E77C02" w:rsidRPr="00483C16">
        <w:rPr>
          <w:rFonts w:ascii="GHEA Grapalat" w:hAnsi="GHEA Grapalat"/>
          <w:lang w:val="hy-AM"/>
        </w:rPr>
        <w:t xml:space="preserve"> (2) – </w:t>
      </w:r>
      <w:r w:rsidR="00E77C02" w:rsidRPr="00483C16">
        <w:rPr>
          <w:rFonts w:ascii="GHEA Grapalat" w:hAnsi="GHEA Grapalat" w:cs="Sylfaen"/>
          <w:lang w:val="hy-AM"/>
        </w:rPr>
        <w:t>նշանակում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անկյունային</w:t>
      </w:r>
      <w:r w:rsidR="00E77C02" w:rsidRPr="00483C16">
        <w:rPr>
          <w:rFonts w:ascii="GHEA Grapalat" w:hAnsi="GHEA Grapalat"/>
          <w:lang w:val="hy-AM"/>
        </w:rPr>
        <w:t xml:space="preserve"> </w:t>
      </w:r>
      <w:r w:rsidR="00E77C02" w:rsidRPr="00483C16">
        <w:rPr>
          <w:rFonts w:ascii="GHEA Grapalat" w:hAnsi="GHEA Grapalat" w:cs="Sylfaen"/>
          <w:lang w:val="hy-AM"/>
        </w:rPr>
        <w:t>դիրքի</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շատ</w:t>
      </w:r>
      <w:r w:rsidR="00E77C02" w:rsidRPr="00483C16">
        <w:rPr>
          <w:rFonts w:ascii="GHEA Grapalat" w:hAnsi="GHEA Grapalat"/>
          <w:lang w:val="hy-AM"/>
        </w:rPr>
        <w:t xml:space="preserve"> </w:t>
      </w:r>
      <w:r w:rsidR="00E77C02" w:rsidRPr="00483C16">
        <w:rPr>
          <w:rFonts w:ascii="GHEA Grapalat" w:hAnsi="GHEA Grapalat" w:cs="Sylfaen"/>
          <w:lang w:val="hy-AM"/>
        </w:rPr>
        <w:t>բարձր</w:t>
      </w:r>
      <w:r w:rsidR="00E77C02" w:rsidRPr="00483C16">
        <w:rPr>
          <w:rFonts w:ascii="GHEA Grapalat" w:hAnsi="GHEA Grapalat"/>
          <w:lang w:val="hy-AM"/>
        </w:rPr>
        <w:t xml:space="preserve"> </w:t>
      </w:r>
      <w:r w:rsidR="00E77C02" w:rsidRPr="00483C16">
        <w:rPr>
          <w:rFonts w:ascii="GHEA Grapalat" w:hAnsi="GHEA Grapalat" w:cs="Sylfaen"/>
          <w:lang w:val="hy-AM"/>
        </w:rPr>
        <w:t>ճշգրտությամբ</w:t>
      </w:r>
      <w:r w:rsidR="00E77C02" w:rsidRPr="00483C16">
        <w:rPr>
          <w:rFonts w:ascii="GHEA Grapalat" w:hAnsi="GHEA Grapalat"/>
          <w:lang w:val="hy-AM"/>
        </w:rPr>
        <w:t xml:space="preserve"> </w:t>
      </w:r>
      <w:r w:rsidR="00E77C02" w:rsidRPr="00483C16">
        <w:rPr>
          <w:rFonts w:ascii="GHEA Grapalat" w:hAnsi="GHEA Grapalat" w:cs="Sylfaen"/>
          <w:lang w:val="hy-AM"/>
        </w:rPr>
        <w:t>չափված</w:t>
      </w:r>
      <w:r w:rsidR="00E77C02" w:rsidRPr="00483C16">
        <w:rPr>
          <w:rFonts w:ascii="GHEA Grapalat" w:hAnsi="GHEA Grapalat" w:cs="Arial AM"/>
          <w:lang w:val="hy-AM"/>
        </w:rPr>
        <w:t xml:space="preserve"> </w:t>
      </w:r>
      <w:r w:rsidR="00E77C02" w:rsidRPr="00483C16">
        <w:rPr>
          <w:rFonts w:ascii="GHEA Grapalat" w:hAnsi="GHEA Grapalat" w:cs="Sylfaen"/>
          <w:lang w:val="hy-AM"/>
        </w:rPr>
        <w:t>փաստացի</w:t>
      </w:r>
      <w:r w:rsidR="00E77C02" w:rsidRPr="00483C16">
        <w:rPr>
          <w:rFonts w:ascii="GHEA Grapalat" w:hAnsi="GHEA Grapalat"/>
          <w:lang w:val="hy-AM"/>
        </w:rPr>
        <w:t xml:space="preserve"> </w:t>
      </w:r>
      <w:r w:rsidR="00E77C02" w:rsidRPr="00483C16">
        <w:rPr>
          <w:rFonts w:ascii="GHEA Grapalat" w:hAnsi="GHEA Grapalat" w:cs="Sylfaen"/>
          <w:lang w:val="hy-AM"/>
        </w:rPr>
        <w:t>դիրքի</w:t>
      </w:r>
      <w:r w:rsidR="00E77C02" w:rsidRPr="00483C16">
        <w:rPr>
          <w:rFonts w:ascii="GHEA Grapalat" w:hAnsi="GHEA Grapalat"/>
          <w:lang w:val="hy-AM"/>
        </w:rPr>
        <w:t xml:space="preserve"> </w:t>
      </w:r>
      <w:r w:rsidR="00E77C02" w:rsidRPr="00483C16">
        <w:rPr>
          <w:rFonts w:ascii="GHEA Grapalat" w:hAnsi="GHEA Grapalat" w:cs="Sylfaen"/>
          <w:lang w:val="hy-AM"/>
        </w:rPr>
        <w:t>միջև</w:t>
      </w:r>
      <w:r w:rsidR="00E77C02" w:rsidRPr="00483C16">
        <w:rPr>
          <w:rFonts w:ascii="GHEA Grapalat" w:hAnsi="GHEA Grapalat"/>
          <w:lang w:val="hy-AM"/>
        </w:rPr>
        <w:t xml:space="preserve"> </w:t>
      </w:r>
      <w:r w:rsidR="00E77C02" w:rsidRPr="00483C16">
        <w:rPr>
          <w:rFonts w:ascii="GHEA Grapalat" w:hAnsi="GHEA Grapalat" w:cs="Sylfaen"/>
          <w:lang w:val="hy-AM"/>
        </w:rPr>
        <w:t>առավելագույն</w:t>
      </w:r>
      <w:r w:rsidR="00E77C02" w:rsidRPr="00483C16">
        <w:rPr>
          <w:rFonts w:ascii="GHEA Grapalat" w:hAnsi="GHEA Grapalat"/>
          <w:lang w:val="hy-AM"/>
        </w:rPr>
        <w:t xml:space="preserve"> </w:t>
      </w:r>
      <w:r w:rsidR="00E77C02" w:rsidRPr="00483C16">
        <w:rPr>
          <w:rFonts w:ascii="GHEA Grapalat" w:hAnsi="GHEA Grapalat" w:cs="Sylfaen"/>
          <w:lang w:val="hy-AM"/>
        </w:rPr>
        <w:t>տարբերությունը</w:t>
      </w:r>
      <w:r w:rsidR="00E77C02" w:rsidRPr="00483C16">
        <w:rPr>
          <w:rFonts w:ascii="GHEA Grapalat" w:hAnsi="GHEA Grapalat"/>
          <w:lang w:val="hy-AM"/>
        </w:rPr>
        <w:t xml:space="preserve">,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բանից</w:t>
      </w:r>
      <w:r w:rsidR="00E77C02" w:rsidRPr="00483C16">
        <w:rPr>
          <w:rFonts w:ascii="GHEA Grapalat" w:hAnsi="GHEA Grapalat"/>
          <w:lang w:val="hy-AM"/>
        </w:rPr>
        <w:t xml:space="preserve"> </w:t>
      </w:r>
      <w:r w:rsidR="00E77C02" w:rsidRPr="00483C16">
        <w:rPr>
          <w:rFonts w:ascii="GHEA Grapalat" w:hAnsi="GHEA Grapalat" w:cs="Sylfaen"/>
          <w:lang w:val="hy-AM"/>
        </w:rPr>
        <w:t>հետո</w:t>
      </w:r>
      <w:r w:rsidR="00E77C02" w:rsidRPr="00483C16">
        <w:rPr>
          <w:rFonts w:ascii="GHEA Grapalat" w:hAnsi="GHEA Grapalat"/>
          <w:lang w:val="hy-AM"/>
        </w:rPr>
        <w:t xml:space="preserve">, </w:t>
      </w:r>
      <w:r w:rsidR="00E77C02" w:rsidRPr="00483C16">
        <w:rPr>
          <w:rFonts w:ascii="GHEA Grapalat" w:hAnsi="GHEA Grapalat" w:cs="Sylfaen"/>
          <w:lang w:val="hy-AM"/>
        </w:rPr>
        <w:t>երբ</w:t>
      </w:r>
      <w:r w:rsidR="00E77C02" w:rsidRPr="00483C16">
        <w:rPr>
          <w:rFonts w:ascii="GHEA Grapalat" w:hAnsi="GHEA Grapalat" w:cs="Arial AM"/>
          <w:lang w:val="hy-AM"/>
        </w:rPr>
        <w:t xml:space="preserve"> </w:t>
      </w:r>
      <w:r w:rsidR="00E77C02" w:rsidRPr="00483C16">
        <w:rPr>
          <w:rFonts w:ascii="GHEA Grapalat" w:hAnsi="GHEA Grapalat" w:cs="Sylfaen"/>
          <w:lang w:val="hy-AM"/>
        </w:rPr>
        <w:t>փոխվել</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հաստոցին</w:t>
      </w:r>
      <w:r w:rsidR="00E77C02" w:rsidRPr="00483C16">
        <w:rPr>
          <w:rFonts w:ascii="GHEA Grapalat" w:hAnsi="GHEA Grapalat" w:cs="Arial AM"/>
          <w:lang w:val="hy-AM"/>
        </w:rPr>
        <w:t xml:space="preserve"> </w:t>
      </w:r>
      <w:r w:rsidR="00E77C02" w:rsidRPr="00483C16">
        <w:rPr>
          <w:rFonts w:ascii="GHEA Grapalat" w:hAnsi="GHEA Grapalat" w:cs="Sylfaen"/>
          <w:lang w:val="hy-AM"/>
        </w:rPr>
        <w:t>ամրացված</w:t>
      </w:r>
      <w:r w:rsidR="00E77C02" w:rsidRPr="00483C16">
        <w:rPr>
          <w:rFonts w:ascii="GHEA Grapalat" w:hAnsi="GHEA Grapalat"/>
          <w:lang w:val="hy-AM"/>
        </w:rPr>
        <w:t xml:space="preserve"> </w:t>
      </w:r>
      <w:r w:rsidR="00E77C02" w:rsidRPr="00483C16">
        <w:rPr>
          <w:rFonts w:ascii="GHEA Grapalat" w:hAnsi="GHEA Grapalat" w:cs="Sylfaen"/>
          <w:lang w:val="hy-AM"/>
        </w:rPr>
        <w:t>մշակվող</w:t>
      </w:r>
      <w:r w:rsidR="00E77C02" w:rsidRPr="00483C16">
        <w:rPr>
          <w:rFonts w:ascii="GHEA Grapalat" w:hAnsi="GHEA Grapalat" w:cs="Arial AM"/>
          <w:lang w:val="hy-AM"/>
        </w:rPr>
        <w:t xml:space="preserve"> </w:t>
      </w:r>
      <w:r w:rsidR="00E77C02" w:rsidRPr="00483C16">
        <w:rPr>
          <w:rFonts w:ascii="GHEA Grapalat" w:hAnsi="GHEA Grapalat" w:cs="Sylfaen"/>
          <w:lang w:val="hy-AM"/>
        </w:rPr>
        <w:t>դետալի</w:t>
      </w:r>
      <w:r w:rsidR="00E77C02" w:rsidRPr="00483C16">
        <w:rPr>
          <w:rFonts w:ascii="GHEA Grapalat" w:hAnsi="GHEA Grapalat" w:cs="Arial AM"/>
          <w:lang w:val="hy-AM"/>
        </w:rPr>
        <w:t xml:space="preserve"> </w:t>
      </w:r>
      <w:r w:rsidR="00E77C02" w:rsidRPr="00483C16">
        <w:rPr>
          <w:rFonts w:ascii="GHEA Grapalat" w:hAnsi="GHEA Grapalat" w:cs="Sylfaen"/>
          <w:lang w:val="hy-AM"/>
        </w:rPr>
        <w:t>նախնական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դիրքը</w:t>
      </w:r>
      <w:r w:rsidR="00E77C02" w:rsidRPr="00483C16">
        <w:rPr>
          <w:rFonts w:ascii="GHEA Grapalat" w:hAnsi="GHEA Grapalat" w:cs="Arial AM"/>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Angle random walk</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cs="Sylfaen"/>
          <w:lang w:val="hy-AM"/>
        </w:rPr>
        <w:t>Պատահական</w:t>
      </w:r>
      <w:r w:rsidR="00E77C02" w:rsidRPr="00483C16">
        <w:rPr>
          <w:rFonts w:ascii="GHEA Grapalat" w:hAnsi="GHEA Grapalat"/>
          <w:lang w:val="hy-AM"/>
        </w:rPr>
        <w:t xml:space="preserve"> </w:t>
      </w:r>
      <w:r w:rsidR="00E77C02" w:rsidRPr="00483C16">
        <w:rPr>
          <w:rFonts w:ascii="GHEA Grapalat" w:hAnsi="GHEA Grapalat" w:cs="Sylfaen"/>
          <w:lang w:val="hy-AM"/>
        </w:rPr>
        <w:t>անկյունային</w:t>
      </w:r>
      <w:r w:rsidR="00E77C02" w:rsidRPr="00483C16">
        <w:rPr>
          <w:rFonts w:ascii="GHEA Grapalat" w:hAnsi="GHEA Grapalat"/>
          <w:lang w:val="hy-AM"/>
        </w:rPr>
        <w:t xml:space="preserve"> </w:t>
      </w:r>
      <w:r w:rsidR="00E77C02" w:rsidRPr="00483C16">
        <w:rPr>
          <w:rFonts w:ascii="GHEA Grapalat" w:hAnsi="GHEA Grapalat" w:cs="Sylfaen"/>
          <w:lang w:val="hy-AM"/>
        </w:rPr>
        <w:t>դեգերում</w:t>
      </w:r>
      <w:r w:rsidRPr="00483C16">
        <w:rPr>
          <w:rFonts w:ascii="GHEA Grapalat" w:hAnsi="GHEA Grapalat" w:cs="Sylfaen"/>
          <w:lang w:val="hy-AM"/>
        </w:rPr>
        <w:t>”</w:t>
      </w:r>
      <w:r w:rsidR="00E77C02" w:rsidRPr="00483C16">
        <w:rPr>
          <w:rFonts w:ascii="GHEA Grapalat" w:hAnsi="GHEA Grapalat"/>
          <w:lang w:val="hy-AM"/>
        </w:rPr>
        <w:t xml:space="preserve"> (7)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անկյունային</w:t>
      </w:r>
      <w:r w:rsidR="00E77C02" w:rsidRPr="00483C16">
        <w:rPr>
          <w:rFonts w:ascii="GHEA Grapalat" w:hAnsi="GHEA Grapalat"/>
          <w:lang w:val="hy-AM"/>
        </w:rPr>
        <w:t xml:space="preserve"> </w:t>
      </w:r>
      <w:r w:rsidR="00E77C02" w:rsidRPr="00483C16">
        <w:rPr>
          <w:rFonts w:ascii="GHEA Grapalat" w:hAnsi="GHEA Grapalat" w:cs="Sylfaen"/>
          <w:lang w:val="hy-AM"/>
        </w:rPr>
        <w:t>սխալը</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lang w:val="hy-AM"/>
        </w:rPr>
        <w:t xml:space="preserve"> </w:t>
      </w:r>
      <w:r w:rsidR="00E77C02" w:rsidRPr="00483C16">
        <w:rPr>
          <w:rFonts w:ascii="GHEA Grapalat" w:hAnsi="GHEA Grapalat" w:cs="Sylfaen"/>
          <w:lang w:val="hy-AM"/>
        </w:rPr>
        <w:t>առաջանում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ժամանակի</w:t>
      </w:r>
      <w:r w:rsidR="00E77C02" w:rsidRPr="00483C16">
        <w:rPr>
          <w:rFonts w:ascii="GHEA Grapalat" w:hAnsi="GHEA Grapalat"/>
          <w:lang w:val="hy-AM"/>
        </w:rPr>
        <w:t xml:space="preserve"> </w:t>
      </w:r>
      <w:r w:rsidR="00E77C02" w:rsidRPr="00483C16">
        <w:rPr>
          <w:rFonts w:ascii="GHEA Grapalat" w:hAnsi="GHEA Grapalat" w:cs="Sylfaen"/>
          <w:lang w:val="hy-AM"/>
        </w:rPr>
        <w:t>ընթացքում</w:t>
      </w:r>
      <w:r w:rsidR="00E77C02" w:rsidRPr="00483C16">
        <w:rPr>
          <w:rFonts w:ascii="GHEA Grapalat" w:hAnsi="GHEA Grapalat"/>
          <w:lang w:val="hy-AM"/>
        </w:rPr>
        <w:t xml:space="preserve">, </w:t>
      </w:r>
      <w:r w:rsidR="00E77C02" w:rsidRPr="00483C16">
        <w:rPr>
          <w:rFonts w:ascii="GHEA Grapalat" w:hAnsi="GHEA Grapalat" w:cs="Sylfaen"/>
          <w:lang w:val="hy-AM"/>
        </w:rPr>
        <w:t>անկյունային</w:t>
      </w:r>
      <w:r w:rsidR="00E77C02" w:rsidRPr="00483C16">
        <w:rPr>
          <w:rFonts w:ascii="GHEA Grapalat" w:hAnsi="GHEA Grapalat" w:cs="Arial AM"/>
          <w:lang w:val="hy-AM"/>
        </w:rPr>
        <w:t xml:space="preserve"> </w:t>
      </w:r>
      <w:r w:rsidR="00E77C02" w:rsidRPr="00483C16">
        <w:rPr>
          <w:rFonts w:ascii="GHEA Grapalat" w:hAnsi="GHEA Grapalat" w:cs="Sylfaen"/>
          <w:lang w:val="hy-AM"/>
        </w:rPr>
        <w:t>մեծության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մեջ</w:t>
      </w:r>
      <w:r w:rsidR="00E77C02" w:rsidRPr="00483C16">
        <w:rPr>
          <w:rFonts w:ascii="GHEA Grapalat" w:hAnsi="GHEA Grapalat" w:cs="Arial AM"/>
          <w:lang w:val="hy-AM"/>
        </w:rPr>
        <w:t xml:space="preserve"> </w:t>
      </w:r>
      <w:r w:rsidR="00E77C02" w:rsidRPr="00483C16">
        <w:rPr>
          <w:rFonts w:ascii="GHEA Grapalat" w:hAnsi="GHEA Grapalat" w:cs="Sylfaen"/>
          <w:lang w:val="hy-AM"/>
        </w:rPr>
        <w:t>առկա</w:t>
      </w:r>
      <w:r w:rsidR="00E77C02" w:rsidRPr="00483C16">
        <w:rPr>
          <w:rFonts w:ascii="GHEA Grapalat" w:hAnsi="GHEA Grapalat" w:cs="Arial AM"/>
          <w:lang w:val="hy-AM"/>
        </w:rPr>
        <w:t xml:space="preserve"> </w:t>
      </w:r>
      <w:r w:rsidR="00E77C02" w:rsidRPr="00483C16">
        <w:rPr>
          <w:rFonts w:ascii="GHEA Grapalat" w:hAnsi="GHEA Grapalat" w:cs="Sylfaen"/>
          <w:lang w:val="hy-AM"/>
        </w:rPr>
        <w:t>սպիտակ</w:t>
      </w:r>
      <w:r w:rsidR="00E77C02" w:rsidRPr="00483C16">
        <w:rPr>
          <w:rFonts w:ascii="GHEA Grapalat" w:hAnsi="GHEA Grapalat"/>
          <w:lang w:val="hy-AM"/>
        </w:rPr>
        <w:t xml:space="preserve"> </w:t>
      </w:r>
      <w:r w:rsidR="00E77C02" w:rsidRPr="00483C16">
        <w:rPr>
          <w:rFonts w:ascii="GHEA Grapalat" w:hAnsi="GHEA Grapalat" w:cs="Sylfaen"/>
          <w:lang w:val="hy-AM"/>
        </w:rPr>
        <w:t>աղմուկի</w:t>
      </w:r>
      <w:r w:rsidR="00E77C02" w:rsidRPr="00483C16">
        <w:rPr>
          <w:rFonts w:ascii="GHEA Grapalat" w:hAnsi="GHEA Grapalat" w:cs="Arial AM"/>
          <w:lang w:val="hy-AM"/>
        </w:rPr>
        <w:t xml:space="preserve"> </w:t>
      </w:r>
      <w:r w:rsidR="00E77C02" w:rsidRPr="00483C16">
        <w:rPr>
          <w:rFonts w:ascii="GHEA Grapalat" w:hAnsi="GHEA Grapalat" w:cs="Sylfaen"/>
          <w:lang w:val="hy-AM"/>
        </w:rPr>
        <w:t>պատճառով</w:t>
      </w:r>
      <w:r w:rsidR="00E77C02" w:rsidRPr="00483C16">
        <w:rPr>
          <w:rFonts w:ascii="GHEA Grapalat" w:hAnsi="GHEA Grapalat" w:cs="Tahoma"/>
          <w:lang w:val="hy-AM"/>
        </w:rPr>
        <w:t>։</w:t>
      </w:r>
      <w:r w:rsidR="00E77C02" w:rsidRPr="00483C16">
        <w:rPr>
          <w:rFonts w:ascii="GHEA Grapalat" w:hAnsi="GHEA Grapalat"/>
          <w:lang w:val="hy-AM"/>
        </w:rPr>
        <w:t xml:space="preserve"> (IEEE STD 528-2001)</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spacing w:val="-1"/>
          <w:lang w:val="hy-AM"/>
        </w:rPr>
        <w:t>“</w:t>
      </w:r>
      <w:r w:rsidR="00E77C02" w:rsidRPr="00483C16">
        <w:rPr>
          <w:rFonts w:ascii="GHEA Grapalat" w:hAnsi="GHEA Grapalat"/>
          <w:spacing w:val="-1"/>
          <w:lang w:val="hy-AM"/>
        </w:rPr>
        <w:t>APP</w:t>
      </w:r>
      <w:r w:rsidRPr="00483C16">
        <w:rPr>
          <w:rFonts w:ascii="GHEA Grapalat" w:hAnsi="GHEA Grapalat"/>
          <w:spacing w:val="-1"/>
          <w:lang w:val="hy-AM"/>
        </w:rPr>
        <w:t>”</w:t>
      </w:r>
      <w:r w:rsidR="00E77C02" w:rsidRPr="00483C16">
        <w:rPr>
          <w:rFonts w:ascii="GHEA Grapalat" w:hAnsi="GHEA Grapalat"/>
          <w:spacing w:val="-1"/>
          <w:lang w:val="hy-AM"/>
        </w:rPr>
        <w:t xml:space="preserve"> (4) – </w:t>
      </w:r>
      <w:r w:rsidRPr="00483C16">
        <w:rPr>
          <w:rFonts w:ascii="GHEA Grapalat" w:hAnsi="GHEA Grapalat"/>
          <w:spacing w:val="-1"/>
          <w:lang w:val="hy-AM"/>
        </w:rPr>
        <w:t>“</w:t>
      </w:r>
      <w:r w:rsidR="00E77C02" w:rsidRPr="00483C16">
        <w:rPr>
          <w:rFonts w:ascii="GHEA Grapalat" w:hAnsi="GHEA Grapalat" w:cs="Sylfaen"/>
          <w:spacing w:val="-1"/>
          <w:lang w:val="hy-AM"/>
        </w:rPr>
        <w:t>Կարգավոր</w:t>
      </w:r>
      <w:r w:rsidR="00E77C02" w:rsidRPr="00483C16">
        <w:rPr>
          <w:rFonts w:ascii="GHEA Grapalat" w:hAnsi="GHEA Grapalat" w:cs="Sylfaen"/>
          <w:lang w:val="hy-AM"/>
        </w:rPr>
        <w:t>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պիկային</w:t>
      </w:r>
      <w:r w:rsidR="00E77C02" w:rsidRPr="00483C16">
        <w:rPr>
          <w:rFonts w:ascii="GHEA Grapalat" w:hAnsi="GHEA Grapalat"/>
          <w:lang w:val="hy-AM"/>
        </w:rPr>
        <w:t xml:space="preserve"> </w:t>
      </w:r>
      <w:r w:rsidR="00E77C02" w:rsidRPr="00483C16">
        <w:rPr>
          <w:rFonts w:ascii="GHEA Grapalat" w:hAnsi="GHEA Grapalat" w:cs="Sylfaen"/>
          <w:lang w:val="hy-AM"/>
        </w:rPr>
        <w:t>կատարողականություն</w:t>
      </w:r>
      <w:r w:rsidRPr="00483C16">
        <w:rPr>
          <w:rFonts w:ascii="GHEA Grapalat" w:hAnsi="GHEA Grapalat" w:cs="Arial AM"/>
          <w:lang w:val="hy-AM"/>
        </w:rPr>
        <w:t>”</w:t>
      </w:r>
      <w:r w:rsidR="00E77C02" w:rsidRPr="00483C16">
        <w:rPr>
          <w:rFonts w:ascii="GHEA Grapalat" w:hAnsi="GHEA Grapalat" w:cs="Tahoma"/>
          <w:spacing w:val="-1"/>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 xml:space="preserve">Asymmetric algorithm </w:t>
      </w:r>
      <w:r w:rsidRPr="00483C16">
        <w:rPr>
          <w:rFonts w:ascii="GHEA Grapalat" w:hAnsi="GHEA Grapalat"/>
          <w:lang w:val="hy-AM"/>
        </w:rPr>
        <w:t>“</w:t>
      </w:r>
      <w:r w:rsidR="00E77C02" w:rsidRPr="00483C16">
        <w:rPr>
          <w:rFonts w:ascii="GHEA Grapalat" w:hAnsi="GHEA Grapalat"/>
          <w:lang w:val="hy-AM"/>
        </w:rPr>
        <w:t xml:space="preserve"> (5) - </w:t>
      </w:r>
      <w:r w:rsidRPr="00483C16">
        <w:rPr>
          <w:rFonts w:ascii="GHEA Grapalat" w:hAnsi="GHEA Grapalat"/>
          <w:lang w:val="hy-AM"/>
        </w:rPr>
        <w:t>“</w:t>
      </w:r>
      <w:r w:rsidR="00E77C02" w:rsidRPr="00483C16">
        <w:rPr>
          <w:rFonts w:ascii="GHEA Grapalat" w:hAnsi="GHEA Grapalat" w:cs="Sylfaen"/>
          <w:lang w:val="hy-AM"/>
        </w:rPr>
        <w:t>Ասիմետրիկ</w:t>
      </w:r>
      <w:r w:rsidR="00E77C02" w:rsidRPr="00483C16">
        <w:rPr>
          <w:rFonts w:ascii="GHEA Grapalat" w:hAnsi="GHEA Grapalat"/>
          <w:lang w:val="hy-AM"/>
        </w:rPr>
        <w:t xml:space="preserve"> </w:t>
      </w:r>
      <w:r w:rsidR="00E77C02" w:rsidRPr="00483C16">
        <w:rPr>
          <w:rFonts w:ascii="GHEA Grapalat" w:hAnsi="GHEA Grapalat" w:cs="Sylfaen"/>
          <w:lang w:val="hy-AM"/>
        </w:rPr>
        <w:t>ալգորիթմ</w:t>
      </w:r>
      <w:r w:rsidRPr="00483C16">
        <w:rPr>
          <w:rFonts w:ascii="GHEA Grapalat" w:hAnsi="GHEA Grapalat" w:cs="Sylfaen"/>
          <w:lang w:val="hy-AM"/>
        </w:rPr>
        <w:t>”</w:t>
      </w:r>
      <w:r w:rsidR="00E77C02" w:rsidRPr="00483C16">
        <w:rPr>
          <w:rFonts w:ascii="GHEA Grapalat" w:hAnsi="GHEA Grapalat"/>
          <w:lang w:val="hy-AM"/>
        </w:rPr>
        <w:t xml:space="preserve"> (5)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ծածկագրային</w:t>
      </w:r>
      <w:r w:rsidR="00E77C02" w:rsidRPr="00483C16">
        <w:rPr>
          <w:rFonts w:ascii="GHEA Grapalat" w:hAnsi="GHEA Grapalat"/>
          <w:lang w:val="hy-AM"/>
        </w:rPr>
        <w:t xml:space="preserve"> </w:t>
      </w:r>
      <w:r w:rsidR="00E77C02" w:rsidRPr="00483C16">
        <w:rPr>
          <w:rFonts w:ascii="GHEA Grapalat" w:hAnsi="GHEA Grapalat" w:cs="Sylfaen"/>
          <w:lang w:val="hy-AM"/>
        </w:rPr>
        <w:t>ալգորիթմ</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cs="Arial AM"/>
          <w:lang w:val="hy-AM"/>
        </w:rPr>
        <w:t xml:space="preserve"> </w:t>
      </w:r>
      <w:r w:rsidR="00E77C02" w:rsidRPr="00483C16">
        <w:rPr>
          <w:rFonts w:ascii="GHEA Grapalat" w:hAnsi="GHEA Grapalat" w:cs="Sylfaen"/>
          <w:lang w:val="hy-AM"/>
        </w:rPr>
        <w:t>օգտագործում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մաթեմատիկորեն</w:t>
      </w:r>
      <w:r w:rsidR="00E77C02" w:rsidRPr="00483C16">
        <w:rPr>
          <w:rFonts w:ascii="GHEA Grapalat" w:hAnsi="GHEA Grapalat"/>
          <w:lang w:val="hy-AM"/>
        </w:rPr>
        <w:t xml:space="preserve"> </w:t>
      </w:r>
      <w:r w:rsidR="00E77C02" w:rsidRPr="00483C16">
        <w:rPr>
          <w:rFonts w:ascii="GHEA Grapalat" w:hAnsi="GHEA Grapalat" w:cs="Sylfaen"/>
          <w:lang w:val="hy-AM"/>
        </w:rPr>
        <w:t>փոխկապակցված</w:t>
      </w:r>
      <w:r w:rsidR="00E77C02" w:rsidRPr="00483C16">
        <w:rPr>
          <w:rFonts w:ascii="GHEA Grapalat" w:hAnsi="GHEA Grapalat"/>
          <w:lang w:val="hy-AM"/>
        </w:rPr>
        <w:t xml:space="preserve"> </w:t>
      </w:r>
      <w:r w:rsidR="00E77C02" w:rsidRPr="00483C16">
        <w:rPr>
          <w:rFonts w:ascii="GHEA Grapalat" w:hAnsi="GHEA Grapalat" w:cs="Sylfaen"/>
          <w:lang w:val="hy-AM"/>
        </w:rPr>
        <w:t>տարբեր</w:t>
      </w:r>
      <w:r w:rsidR="00E77C02" w:rsidRPr="00483C16">
        <w:rPr>
          <w:rFonts w:ascii="GHEA Grapalat" w:hAnsi="GHEA Grapalat"/>
          <w:lang w:val="hy-AM"/>
        </w:rPr>
        <w:t xml:space="preserve"> </w:t>
      </w:r>
      <w:r w:rsidR="00E77C02" w:rsidRPr="00483C16">
        <w:rPr>
          <w:rFonts w:ascii="GHEA Grapalat" w:hAnsi="GHEA Grapalat" w:cs="Sylfaen"/>
          <w:lang w:val="hy-AM"/>
        </w:rPr>
        <w:t>բանալիներ`</w:t>
      </w:r>
      <w:r w:rsidR="00E77C02" w:rsidRPr="00483C16">
        <w:rPr>
          <w:rFonts w:ascii="GHEA Grapalat" w:hAnsi="GHEA Grapalat" w:cs="Arial AM"/>
          <w:lang w:val="hy-AM"/>
        </w:rPr>
        <w:t xml:space="preserve"> </w:t>
      </w:r>
      <w:r w:rsidR="00E77C02" w:rsidRPr="00483C16">
        <w:rPr>
          <w:rFonts w:ascii="GHEA Grapalat" w:hAnsi="GHEA Grapalat" w:cs="Sylfaen"/>
          <w:lang w:val="hy-AM"/>
        </w:rPr>
        <w:t>ծածկագրելու և</w:t>
      </w:r>
      <w:r w:rsidR="00E77C02" w:rsidRPr="00483C16">
        <w:rPr>
          <w:rFonts w:ascii="GHEA Grapalat" w:hAnsi="GHEA Grapalat"/>
          <w:lang w:val="hy-AM"/>
        </w:rPr>
        <w:t xml:space="preserve"> </w:t>
      </w:r>
      <w:r w:rsidR="00E77C02" w:rsidRPr="00483C16">
        <w:rPr>
          <w:rFonts w:ascii="GHEA Grapalat" w:hAnsi="GHEA Grapalat" w:cs="Sylfaen"/>
          <w:lang w:val="hy-AM"/>
        </w:rPr>
        <w:t>վերծանելու համար</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i/>
          <w:iCs/>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xml:space="preserve">. </w:t>
      </w:r>
      <w:r w:rsidR="00D76829" w:rsidRPr="00483C16">
        <w:rPr>
          <w:rFonts w:ascii="GHEA Grapalat" w:hAnsi="GHEA Grapalat"/>
          <w:lang w:val="hy-AM"/>
        </w:rPr>
        <w:t>“</w:t>
      </w:r>
      <w:r w:rsidRPr="00483C16">
        <w:rPr>
          <w:rFonts w:ascii="GHEA Grapalat" w:hAnsi="GHEA Grapalat" w:cs="Sylfaen"/>
          <w:i/>
          <w:lang w:val="hy-AM"/>
        </w:rPr>
        <w:t>Ա</w:t>
      </w:r>
      <w:r w:rsidRPr="00483C16">
        <w:rPr>
          <w:rFonts w:ascii="GHEA Grapalat" w:hAnsi="GHEA Grapalat" w:cs="Sylfaen"/>
          <w:i/>
          <w:iCs/>
          <w:lang w:val="hy-AM"/>
        </w:rPr>
        <w:t>սիմետրիկ</w:t>
      </w:r>
      <w:r w:rsidRPr="00483C16">
        <w:rPr>
          <w:rFonts w:ascii="GHEA Grapalat" w:hAnsi="GHEA Grapalat"/>
          <w:i/>
          <w:iCs/>
          <w:lang w:val="hy-AM"/>
        </w:rPr>
        <w:t xml:space="preserve"> </w:t>
      </w:r>
      <w:r w:rsidRPr="00483C16">
        <w:rPr>
          <w:rFonts w:ascii="GHEA Grapalat" w:hAnsi="GHEA Grapalat" w:cs="Sylfaen"/>
          <w:i/>
          <w:iCs/>
          <w:lang w:val="hy-AM"/>
        </w:rPr>
        <w:t>ալգորիթմերի</w:t>
      </w:r>
      <w:r w:rsidR="00D76829" w:rsidRPr="00483C16">
        <w:rPr>
          <w:rFonts w:ascii="GHEA Grapalat" w:hAnsi="GHEA Grapalat" w:cs="Sylfaen"/>
          <w:i/>
          <w:iCs/>
          <w:lang w:val="hy-AM"/>
        </w:rPr>
        <w:t>”</w:t>
      </w:r>
      <w:r w:rsidRPr="00483C16">
        <w:rPr>
          <w:rFonts w:ascii="GHEA Grapalat" w:hAnsi="GHEA Grapalat"/>
          <w:i/>
          <w:iCs/>
          <w:lang w:val="hy-AM"/>
        </w:rPr>
        <w:t xml:space="preserve"> </w:t>
      </w:r>
      <w:r w:rsidRPr="00483C16">
        <w:rPr>
          <w:rFonts w:ascii="GHEA Grapalat" w:hAnsi="GHEA Grapalat" w:cs="Sylfaen"/>
          <w:i/>
          <w:iCs/>
          <w:lang w:val="hy-AM"/>
        </w:rPr>
        <w:t>տարածված</w:t>
      </w:r>
      <w:r w:rsidRPr="00483C16">
        <w:rPr>
          <w:rFonts w:ascii="GHEA Grapalat" w:hAnsi="GHEA Grapalat"/>
          <w:i/>
          <w:iCs/>
          <w:lang w:val="hy-AM"/>
        </w:rPr>
        <w:t xml:space="preserve"> </w:t>
      </w:r>
      <w:r w:rsidRPr="00483C16">
        <w:rPr>
          <w:rFonts w:ascii="GHEA Grapalat" w:hAnsi="GHEA Grapalat" w:cs="Sylfaen"/>
          <w:i/>
          <w:iCs/>
          <w:lang w:val="hy-AM"/>
        </w:rPr>
        <w:t>գործածումը բանալիների</w:t>
      </w:r>
      <w:r w:rsidRPr="00483C16">
        <w:rPr>
          <w:rFonts w:ascii="GHEA Grapalat" w:hAnsi="GHEA Grapalat"/>
          <w:i/>
          <w:iCs/>
          <w:lang w:val="hy-AM"/>
        </w:rPr>
        <w:t xml:space="preserve"> </w:t>
      </w:r>
      <w:r w:rsidRPr="00483C16">
        <w:rPr>
          <w:rFonts w:ascii="GHEA Grapalat" w:hAnsi="GHEA Grapalat" w:cs="Sylfaen"/>
          <w:i/>
          <w:iCs/>
          <w:lang w:val="hy-AM"/>
        </w:rPr>
        <w:t>կառավարումն է</w:t>
      </w:r>
      <w:r w:rsidRPr="00483C16">
        <w:rPr>
          <w:rFonts w:ascii="GHEA Grapalat" w:hAnsi="GHEA Grapalat" w:cs="Tahoma"/>
          <w:i/>
          <w:iCs/>
          <w:lang w:val="hy-AM"/>
        </w:rPr>
        <w:t>։</w:t>
      </w:r>
      <w:r w:rsidRPr="00483C16">
        <w:rPr>
          <w:rFonts w:ascii="GHEA Grapalat" w:hAnsi="GHEA Grapalat"/>
          <w:i/>
          <w:iCs/>
          <w:lang w:val="hy-AM"/>
        </w:rPr>
        <w:t xml:space="preserve"> </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Authentication</w:t>
      </w:r>
      <w:r w:rsidRPr="00483C16">
        <w:rPr>
          <w:rFonts w:ascii="GHEA Grapalat" w:hAnsi="GHEA Grapalat"/>
          <w:lang w:val="hy-AM"/>
        </w:rPr>
        <w:t>”</w:t>
      </w:r>
      <w:r w:rsidR="00E77C02" w:rsidRPr="00483C16">
        <w:rPr>
          <w:rFonts w:ascii="GHEA Grapalat" w:hAnsi="GHEA Grapalat"/>
          <w:lang w:val="hy-AM"/>
        </w:rPr>
        <w:t xml:space="preserve"> (5) – </w:t>
      </w:r>
      <w:r w:rsidRPr="00483C16">
        <w:rPr>
          <w:rFonts w:ascii="GHEA Grapalat" w:hAnsi="GHEA Grapalat"/>
          <w:lang w:val="hy-AM"/>
        </w:rPr>
        <w:t>“</w:t>
      </w:r>
      <w:r w:rsidR="00E77C02" w:rsidRPr="00483C16">
        <w:rPr>
          <w:rFonts w:ascii="GHEA Grapalat" w:hAnsi="GHEA Grapalat" w:cs="Sylfaen"/>
          <w:lang w:val="hy-AM"/>
        </w:rPr>
        <w:t>Վավերացում</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նշանակում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օգտագիրոջ</w:t>
      </w:r>
      <w:r w:rsidR="00E77C02" w:rsidRPr="00483C16">
        <w:rPr>
          <w:rFonts w:ascii="GHEA Grapalat" w:hAnsi="GHEA Grapalat" w:cs="Arial AM"/>
          <w:lang w:val="hy-AM"/>
        </w:rPr>
        <w:t xml:space="preserve"> </w:t>
      </w:r>
      <w:r w:rsidR="00E77C02" w:rsidRPr="00483C16">
        <w:rPr>
          <w:rFonts w:ascii="GHEA Grapalat" w:hAnsi="GHEA Grapalat" w:cs="Sylfaen"/>
          <w:lang w:val="hy-AM"/>
        </w:rPr>
        <w:t>ինքնության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վավերականացում</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լինել</w:t>
      </w:r>
      <w:r w:rsidR="00E77C02" w:rsidRPr="00483C16">
        <w:rPr>
          <w:rFonts w:ascii="GHEA Grapalat" w:hAnsi="GHEA Grapalat" w:cs="Arial AM"/>
          <w:lang w:val="hy-AM"/>
        </w:rPr>
        <w:t xml:space="preserve"> </w:t>
      </w:r>
      <w:r w:rsidR="00E77C02" w:rsidRPr="00483C16">
        <w:rPr>
          <w:rFonts w:ascii="GHEA Grapalat" w:hAnsi="GHEA Grapalat" w:cs="Sylfaen"/>
          <w:lang w:val="hy-AM"/>
        </w:rPr>
        <w:t>գործընթաց</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սարք</w:t>
      </w:r>
      <w:r w:rsidR="00E77C02" w:rsidRPr="00483C16">
        <w:rPr>
          <w:rFonts w:ascii="GHEA Grapalat" w:hAnsi="GHEA Grapalat" w:cs="Arial AM"/>
          <w:lang w:val="hy-AM"/>
        </w:rPr>
        <w:t xml:space="preserve">, </w:t>
      </w:r>
      <w:r w:rsidR="00E77C02" w:rsidRPr="00483C16">
        <w:rPr>
          <w:rFonts w:ascii="GHEA Grapalat" w:hAnsi="GHEA Grapalat" w:cs="Sylfaen"/>
          <w:lang w:val="hy-AM"/>
        </w:rPr>
        <w:t>հաճախ</w:t>
      </w:r>
      <w:r w:rsidR="00E77C02" w:rsidRPr="00483C16">
        <w:rPr>
          <w:rFonts w:ascii="GHEA Grapalat" w:hAnsi="GHEA Grapalat"/>
          <w:lang w:val="hy-AM"/>
        </w:rPr>
        <w:t xml:space="preserve"> </w:t>
      </w:r>
      <w:r w:rsidR="00E77C02" w:rsidRPr="00483C16">
        <w:rPr>
          <w:rFonts w:ascii="GHEA Grapalat" w:hAnsi="GHEA Grapalat" w:cs="Sylfaen"/>
          <w:lang w:val="hy-AM"/>
        </w:rPr>
        <w:t>նախապայման</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տեղեկատվական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համակարգերում</w:t>
      </w:r>
      <w:r w:rsidR="00E77C02" w:rsidRPr="00483C16">
        <w:rPr>
          <w:rFonts w:ascii="GHEA Grapalat" w:hAnsi="GHEA Grapalat"/>
          <w:lang w:val="hy-AM"/>
        </w:rPr>
        <w:t xml:space="preserve"> </w:t>
      </w:r>
      <w:r w:rsidR="00E77C02" w:rsidRPr="00483C16">
        <w:rPr>
          <w:rFonts w:ascii="GHEA Grapalat" w:hAnsi="GHEA Grapalat" w:cs="Sylfaen"/>
          <w:lang w:val="hy-AM"/>
        </w:rPr>
        <w:t>որևէ</w:t>
      </w:r>
      <w:r w:rsidR="00E77C02" w:rsidRPr="00483C16">
        <w:rPr>
          <w:rFonts w:ascii="GHEA Grapalat" w:hAnsi="GHEA Grapalat"/>
          <w:lang w:val="hy-AM"/>
        </w:rPr>
        <w:t xml:space="preserve"> </w:t>
      </w:r>
      <w:r w:rsidR="00E77C02" w:rsidRPr="00483C16">
        <w:rPr>
          <w:rFonts w:ascii="GHEA Grapalat" w:hAnsi="GHEA Grapalat" w:cs="Sylfaen"/>
          <w:lang w:val="hy-AM"/>
        </w:rPr>
        <w:t>ռեսուրսից</w:t>
      </w:r>
      <w:r w:rsidR="00E77C02" w:rsidRPr="00483C16">
        <w:rPr>
          <w:rFonts w:ascii="GHEA Grapalat" w:hAnsi="GHEA Grapalat"/>
          <w:lang w:val="hy-AM"/>
        </w:rPr>
        <w:t xml:space="preserve"> </w:t>
      </w:r>
      <w:r w:rsidR="00E77C02" w:rsidRPr="00483C16">
        <w:rPr>
          <w:rFonts w:ascii="GHEA Grapalat" w:hAnsi="GHEA Grapalat" w:cs="Sylfaen"/>
          <w:lang w:val="hy-AM"/>
        </w:rPr>
        <w:t>օգտվելու</w:t>
      </w:r>
      <w:r w:rsidR="00E77C02" w:rsidRPr="00483C16">
        <w:rPr>
          <w:rFonts w:ascii="GHEA Grapalat" w:hAnsi="GHEA Grapalat" w:cs="Arial AM"/>
          <w:lang w:val="hy-AM"/>
        </w:rPr>
        <w:t xml:space="preserve"> </w:t>
      </w:r>
      <w:r w:rsidR="00E77C02" w:rsidRPr="00483C16">
        <w:rPr>
          <w:rFonts w:ascii="GHEA Grapalat" w:hAnsi="GHEA Grapalat" w:cs="Sylfaen"/>
          <w:lang w:val="hy-AM"/>
        </w:rPr>
        <w:t>թույլտվություն</w:t>
      </w:r>
      <w:r w:rsidR="00E77C02" w:rsidRPr="00483C16">
        <w:rPr>
          <w:rFonts w:ascii="GHEA Grapalat" w:hAnsi="GHEA Grapalat" w:cs="Arial AM"/>
          <w:lang w:val="hy-AM"/>
        </w:rPr>
        <w:t xml:space="preserve"> </w:t>
      </w:r>
      <w:r w:rsidR="00E77C02" w:rsidRPr="00483C16">
        <w:rPr>
          <w:rFonts w:ascii="GHEA Grapalat" w:hAnsi="GHEA Grapalat" w:cs="Sylfaen"/>
          <w:lang w:val="hy-AM"/>
        </w:rPr>
        <w:t>ստանալու</w:t>
      </w:r>
      <w:r w:rsidR="00E77C02" w:rsidRPr="00483C16">
        <w:rPr>
          <w:rFonts w:ascii="GHEA Grapalat" w:hAnsi="GHEA Grapalat" w:cs="Arial AM"/>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w:t>
      </w:r>
      <w:r w:rsidR="00E77C02" w:rsidRPr="00483C16">
        <w:rPr>
          <w:rFonts w:ascii="GHEA Grapalat" w:hAnsi="GHEA Grapalat" w:cs="Sylfaen"/>
          <w:lang w:val="hy-AM"/>
        </w:rPr>
        <w:t>Ներառում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որևէ</w:t>
      </w:r>
      <w:r w:rsidR="00E77C02" w:rsidRPr="00483C16">
        <w:rPr>
          <w:rFonts w:ascii="GHEA Grapalat" w:hAnsi="GHEA Grapalat"/>
          <w:lang w:val="hy-AM"/>
        </w:rPr>
        <w:t xml:space="preserve"> </w:t>
      </w:r>
      <w:r w:rsidR="00E77C02" w:rsidRPr="00483C16">
        <w:rPr>
          <w:rFonts w:ascii="GHEA Grapalat" w:hAnsi="GHEA Grapalat" w:cs="Sylfaen"/>
          <w:lang w:val="hy-AM"/>
        </w:rPr>
        <w:t>ուղերձի</w:t>
      </w:r>
      <w:r w:rsidR="00E77C02" w:rsidRPr="00483C16">
        <w:rPr>
          <w:rFonts w:ascii="GHEA Grapalat" w:hAnsi="GHEA Grapalat" w:cs="Arial AM"/>
          <w:lang w:val="hy-AM"/>
        </w:rPr>
        <w:t xml:space="preserve">, </w:t>
      </w:r>
      <w:r w:rsidR="00E77C02" w:rsidRPr="00483C16">
        <w:rPr>
          <w:rFonts w:ascii="GHEA Grapalat" w:hAnsi="GHEA Grapalat" w:cs="Sylfaen"/>
          <w:lang w:val="hy-AM"/>
        </w:rPr>
        <w:t>հաղորդագրության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այլ</w:t>
      </w:r>
      <w:r w:rsidR="00E77C02" w:rsidRPr="00483C16">
        <w:rPr>
          <w:rFonts w:ascii="GHEA Grapalat" w:hAnsi="GHEA Grapalat"/>
          <w:lang w:val="hy-AM"/>
        </w:rPr>
        <w:t xml:space="preserve"> </w:t>
      </w:r>
      <w:r w:rsidR="00E77C02" w:rsidRPr="00483C16">
        <w:rPr>
          <w:rFonts w:ascii="GHEA Grapalat" w:hAnsi="GHEA Grapalat" w:cs="Sylfaen"/>
          <w:lang w:val="hy-AM"/>
        </w:rPr>
        <w:t>տեղեկույթի</w:t>
      </w:r>
      <w:r w:rsidR="00E77C02" w:rsidRPr="00483C16">
        <w:rPr>
          <w:rFonts w:ascii="GHEA Grapalat" w:hAnsi="GHEA Grapalat" w:cs="Arial AM"/>
          <w:lang w:val="hy-AM"/>
        </w:rPr>
        <w:t xml:space="preserve"> </w:t>
      </w:r>
      <w:r w:rsidR="00E77C02" w:rsidRPr="00483C16">
        <w:rPr>
          <w:rFonts w:ascii="GHEA Grapalat" w:hAnsi="GHEA Grapalat" w:cs="Sylfaen"/>
          <w:lang w:val="hy-AM"/>
        </w:rPr>
        <w:t>բովանդակության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աղբյուրի</w:t>
      </w:r>
      <w:r w:rsidR="00E77C02" w:rsidRPr="00483C16">
        <w:rPr>
          <w:rFonts w:ascii="GHEA Grapalat" w:hAnsi="GHEA Grapalat"/>
          <w:lang w:val="hy-AM"/>
        </w:rPr>
        <w:t xml:space="preserve"> </w:t>
      </w:r>
      <w:r w:rsidR="00E77C02" w:rsidRPr="00483C16">
        <w:rPr>
          <w:rFonts w:ascii="GHEA Grapalat" w:hAnsi="GHEA Grapalat" w:cs="Sylfaen"/>
          <w:lang w:val="hy-AM"/>
        </w:rPr>
        <w:t>ստուգումը</w:t>
      </w:r>
      <w:r w:rsidR="00E77C02" w:rsidRPr="00483C16">
        <w:rPr>
          <w:rFonts w:ascii="GHEA Grapalat" w:hAnsi="GHEA Grapalat" w:cs="Arial AM"/>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մուտքի</w:t>
      </w:r>
      <w:r w:rsidR="00E77C02" w:rsidRPr="00483C16">
        <w:rPr>
          <w:rFonts w:ascii="GHEA Grapalat" w:hAnsi="GHEA Grapalat" w:cs="Arial AM"/>
          <w:lang w:val="hy-AM"/>
        </w:rPr>
        <w:t xml:space="preserve"> </w:t>
      </w:r>
      <w:r w:rsidR="00E77C02" w:rsidRPr="00483C16">
        <w:rPr>
          <w:rFonts w:ascii="GHEA Grapalat" w:hAnsi="GHEA Grapalat" w:cs="Sylfaen"/>
          <w:lang w:val="hy-AM"/>
        </w:rPr>
        <w:t>վերահսկման</w:t>
      </w:r>
      <w:r w:rsidR="00E77C02" w:rsidRPr="00483C16">
        <w:rPr>
          <w:rFonts w:ascii="GHEA Grapalat" w:hAnsi="GHEA Grapalat" w:cs="Arial AM"/>
          <w:lang w:val="hy-AM"/>
        </w:rPr>
        <w:t xml:space="preserve"> </w:t>
      </w:r>
      <w:r w:rsidR="00E77C02" w:rsidRPr="00483C16">
        <w:rPr>
          <w:rFonts w:ascii="GHEA Grapalat" w:hAnsi="GHEA Grapalat" w:cs="Sylfaen"/>
          <w:lang w:val="hy-AM"/>
        </w:rPr>
        <w:t>բոլոր</w:t>
      </w:r>
      <w:r w:rsidR="00E77C02" w:rsidRPr="00483C16">
        <w:rPr>
          <w:rFonts w:ascii="GHEA Grapalat" w:hAnsi="GHEA Grapalat" w:cs="Arial AM"/>
          <w:lang w:val="hy-AM"/>
        </w:rPr>
        <w:t xml:space="preserve"> </w:t>
      </w:r>
      <w:r w:rsidR="00E77C02" w:rsidRPr="00483C16">
        <w:rPr>
          <w:rFonts w:ascii="GHEA Grapalat" w:hAnsi="GHEA Grapalat" w:cs="Sylfaen"/>
          <w:lang w:val="hy-AM"/>
        </w:rPr>
        <w:t>ասպեկտները</w:t>
      </w:r>
      <w:r w:rsidR="00E77C02" w:rsidRPr="00483C16">
        <w:rPr>
          <w:rFonts w:ascii="GHEA Grapalat" w:hAnsi="GHEA Grapalat"/>
          <w:lang w:val="hy-AM"/>
        </w:rPr>
        <w:t xml:space="preserve">, </w:t>
      </w:r>
      <w:r w:rsidR="00E77C02" w:rsidRPr="00483C16">
        <w:rPr>
          <w:rFonts w:ascii="GHEA Grapalat" w:hAnsi="GHEA Grapalat" w:cs="Sylfaen"/>
          <w:lang w:val="hy-AM"/>
        </w:rPr>
        <w:t>այնտեղ,</w:t>
      </w:r>
      <w:r w:rsidR="00E77C02" w:rsidRPr="00483C16">
        <w:rPr>
          <w:rFonts w:ascii="GHEA Grapalat" w:hAnsi="GHEA Grapalat" w:cs="Arial AM"/>
          <w:lang w:val="hy-AM"/>
        </w:rPr>
        <w:t xml:space="preserve"> </w:t>
      </w:r>
      <w:r w:rsidR="00E77C02" w:rsidRPr="00483C16">
        <w:rPr>
          <w:rFonts w:ascii="GHEA Grapalat" w:hAnsi="GHEA Grapalat" w:cs="Sylfaen"/>
          <w:lang w:val="hy-AM"/>
        </w:rPr>
        <w:t>որտեղ</w:t>
      </w:r>
      <w:r w:rsidR="00E77C02" w:rsidRPr="00483C16">
        <w:rPr>
          <w:rFonts w:ascii="GHEA Grapalat" w:hAnsi="GHEA Grapalat"/>
          <w:lang w:val="hy-AM"/>
        </w:rPr>
        <w:t xml:space="preserve"> </w:t>
      </w:r>
      <w:r w:rsidR="00E77C02" w:rsidRPr="00483C16">
        <w:rPr>
          <w:rFonts w:ascii="GHEA Grapalat" w:hAnsi="GHEA Grapalat" w:cs="Sylfaen"/>
          <w:lang w:val="hy-AM"/>
        </w:rPr>
        <w:t>ֆայլերը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տեքստերը</w:t>
      </w:r>
      <w:r w:rsidR="00E77C02" w:rsidRPr="00483C16">
        <w:rPr>
          <w:rFonts w:ascii="GHEA Grapalat" w:hAnsi="GHEA Grapalat" w:cs="Arial AM"/>
          <w:lang w:val="hy-AM"/>
        </w:rPr>
        <w:t xml:space="preserve"> </w:t>
      </w:r>
      <w:r w:rsidR="00E77C02" w:rsidRPr="00483C16">
        <w:rPr>
          <w:rFonts w:ascii="GHEA Grapalat" w:hAnsi="GHEA Grapalat" w:cs="Sylfaen"/>
          <w:lang w:val="hy-AM"/>
        </w:rPr>
        <w:t>գաղտնագրված</w:t>
      </w:r>
      <w:r w:rsidR="00E77C02" w:rsidRPr="00483C16">
        <w:rPr>
          <w:rFonts w:ascii="GHEA Grapalat" w:hAnsi="GHEA Grapalat"/>
          <w:lang w:val="hy-AM"/>
        </w:rPr>
        <w:t xml:space="preserve"> </w:t>
      </w:r>
      <w:r w:rsidR="00E77C02" w:rsidRPr="00483C16">
        <w:rPr>
          <w:rFonts w:ascii="GHEA Grapalat" w:hAnsi="GHEA Grapalat" w:cs="Sylfaen"/>
          <w:lang w:val="hy-AM"/>
        </w:rPr>
        <w:t>չեն</w:t>
      </w:r>
      <w:r w:rsidR="00E77C02" w:rsidRPr="00483C16">
        <w:rPr>
          <w:rFonts w:ascii="GHEA Grapalat" w:hAnsi="GHEA Grapalat"/>
          <w:lang w:val="hy-AM"/>
        </w:rPr>
        <w:t xml:space="preserve">, </w:t>
      </w:r>
      <w:r w:rsidR="00E77C02" w:rsidRPr="00483C16">
        <w:rPr>
          <w:rFonts w:ascii="GHEA Grapalat" w:hAnsi="GHEA Grapalat" w:cs="Sylfaen"/>
          <w:lang w:val="hy-AM"/>
        </w:rPr>
        <w:t>բացառությամբ</w:t>
      </w:r>
      <w:r w:rsidR="00E77C02" w:rsidRPr="00483C16">
        <w:rPr>
          <w:rFonts w:ascii="GHEA Grapalat" w:hAnsi="GHEA Grapalat" w:cs="Arial AM"/>
          <w:lang w:val="hy-AM"/>
        </w:rPr>
        <w:t xml:space="preserve"> </w:t>
      </w:r>
      <w:r w:rsidR="00E77C02" w:rsidRPr="00483C16">
        <w:rPr>
          <w:rFonts w:ascii="GHEA Grapalat" w:hAnsi="GHEA Grapalat" w:cs="Sylfaen"/>
          <w:lang w:val="hy-AM"/>
        </w:rPr>
        <w:t>գաղտնաբառերի</w:t>
      </w:r>
      <w:r w:rsidR="00E77C02" w:rsidRPr="00483C16">
        <w:rPr>
          <w:rFonts w:ascii="GHEA Grapalat" w:hAnsi="GHEA Grapalat" w:cs="Arial AM"/>
          <w:lang w:val="hy-AM"/>
        </w:rPr>
        <w:t xml:space="preserve"> </w:t>
      </w:r>
      <w:r w:rsidR="00E77C02" w:rsidRPr="00483C16">
        <w:rPr>
          <w:rFonts w:ascii="GHEA Grapalat" w:hAnsi="GHEA Grapalat" w:cs="Sylfaen"/>
          <w:lang w:val="hy-AM"/>
        </w:rPr>
        <w:t>հետ</w:t>
      </w:r>
      <w:r w:rsidR="00E77C02" w:rsidRPr="00483C16">
        <w:rPr>
          <w:rFonts w:ascii="GHEA Grapalat" w:hAnsi="GHEA Grapalat" w:cs="Arial AM"/>
          <w:lang w:val="hy-AM"/>
        </w:rPr>
        <w:t xml:space="preserve"> </w:t>
      </w:r>
      <w:r w:rsidR="00E77C02" w:rsidRPr="00483C16">
        <w:rPr>
          <w:rFonts w:ascii="GHEA Grapalat" w:hAnsi="GHEA Grapalat" w:cs="Sylfaen"/>
          <w:lang w:val="hy-AM"/>
        </w:rPr>
        <w:t>անմիջական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կապի</w:t>
      </w:r>
      <w:r w:rsidR="00E77C02" w:rsidRPr="00483C16">
        <w:rPr>
          <w:rFonts w:ascii="GHEA Grapalat" w:hAnsi="GHEA Grapalat" w:cs="Arial AM"/>
          <w:lang w:val="hy-AM"/>
        </w:rPr>
        <w:t xml:space="preserve"> </w:t>
      </w:r>
      <w:r w:rsidR="00E77C02" w:rsidRPr="00483C16">
        <w:rPr>
          <w:rFonts w:ascii="GHEA Grapalat" w:hAnsi="GHEA Grapalat" w:cs="Sylfaen"/>
          <w:lang w:val="hy-AM"/>
        </w:rPr>
        <w:t>դեպքերի</w:t>
      </w:r>
      <w:r w:rsidR="00E77C02" w:rsidRPr="00483C16">
        <w:rPr>
          <w:rFonts w:ascii="GHEA Grapalat" w:hAnsi="GHEA Grapalat"/>
          <w:lang w:val="hy-AM"/>
        </w:rPr>
        <w:t>, ա</w:t>
      </w:r>
      <w:r w:rsidR="00E77C02" w:rsidRPr="00483C16">
        <w:rPr>
          <w:rFonts w:ascii="GHEA Grapalat" w:hAnsi="GHEA Grapalat" w:cs="Sylfaen"/>
          <w:lang w:val="hy-AM"/>
        </w:rPr>
        <w:t>նձի</w:t>
      </w:r>
      <w:r w:rsidR="00E77C02" w:rsidRPr="00483C16">
        <w:rPr>
          <w:rFonts w:ascii="GHEA Grapalat" w:hAnsi="GHEA Grapalat"/>
          <w:lang w:val="hy-AM"/>
        </w:rPr>
        <w:t xml:space="preserve"> </w:t>
      </w:r>
      <w:r w:rsidR="00E77C02" w:rsidRPr="00483C16">
        <w:rPr>
          <w:rFonts w:ascii="GHEA Grapalat" w:hAnsi="GHEA Grapalat" w:cs="Sylfaen"/>
          <w:lang w:val="hy-AM"/>
        </w:rPr>
        <w:t>ինքնության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հաստատման</w:t>
      </w:r>
      <w:r w:rsidR="00E77C02" w:rsidRPr="00483C16">
        <w:rPr>
          <w:rFonts w:ascii="GHEA Grapalat" w:hAnsi="GHEA Grapalat" w:cs="Arial AM"/>
          <w:lang w:val="hy-AM"/>
        </w:rPr>
        <w:t xml:space="preserve"> </w:t>
      </w:r>
      <w:r w:rsidR="00E77C02" w:rsidRPr="00483C16">
        <w:rPr>
          <w:rFonts w:ascii="GHEA Grapalat" w:hAnsi="GHEA Grapalat" w:cs="Sylfaen"/>
          <w:lang w:val="hy-AM"/>
        </w:rPr>
        <w:lastRenderedPageBreak/>
        <w:t>թվերի</w:t>
      </w:r>
      <w:r w:rsidR="00E77C02" w:rsidRPr="00483C16">
        <w:rPr>
          <w:rFonts w:ascii="GHEA Grapalat" w:hAnsi="GHEA Grapalat"/>
          <w:lang w:val="hy-AM"/>
        </w:rPr>
        <w:t xml:space="preserve"> (PIN-</w:t>
      </w:r>
      <w:r w:rsidR="00E77C02" w:rsidRPr="00483C16">
        <w:rPr>
          <w:rFonts w:ascii="GHEA Grapalat" w:hAnsi="GHEA Grapalat" w:cs="Sylfaen"/>
          <w:lang w:val="hy-AM"/>
        </w:rPr>
        <w:t>երը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նմանատեսակ</w:t>
      </w:r>
      <w:r w:rsidR="00E77C02" w:rsidRPr="00483C16">
        <w:rPr>
          <w:rFonts w:ascii="GHEA Grapalat" w:hAnsi="GHEA Grapalat" w:cs="Arial AM"/>
          <w:lang w:val="hy-AM"/>
        </w:rPr>
        <w:t xml:space="preserve"> </w:t>
      </w:r>
      <w:r w:rsidR="00E77C02" w:rsidRPr="00483C16">
        <w:rPr>
          <w:rFonts w:ascii="GHEA Grapalat" w:hAnsi="GHEA Grapalat" w:cs="Sylfaen"/>
          <w:lang w:val="hy-AM"/>
        </w:rPr>
        <w:t>տվյալների, որոնք թույլ</w:t>
      </w:r>
      <w:r w:rsidR="00E77C02" w:rsidRPr="00483C16">
        <w:rPr>
          <w:rFonts w:ascii="GHEA Grapalat" w:hAnsi="GHEA Grapalat" w:cs="Arial AM"/>
          <w:lang w:val="hy-AM"/>
        </w:rPr>
        <w:t xml:space="preserve"> </w:t>
      </w:r>
      <w:r w:rsidR="00E77C02" w:rsidRPr="00483C16">
        <w:rPr>
          <w:rFonts w:ascii="GHEA Grapalat" w:hAnsi="GHEA Grapalat" w:cs="Sylfaen"/>
          <w:lang w:val="hy-AM"/>
        </w:rPr>
        <w:t>չեն</w:t>
      </w:r>
      <w:r w:rsidR="00E77C02" w:rsidRPr="00483C16">
        <w:rPr>
          <w:rFonts w:ascii="GHEA Grapalat" w:hAnsi="GHEA Grapalat" w:cs="Arial AM"/>
          <w:lang w:val="hy-AM"/>
        </w:rPr>
        <w:t xml:space="preserve"> </w:t>
      </w:r>
      <w:r w:rsidR="00E77C02" w:rsidRPr="00483C16">
        <w:rPr>
          <w:rFonts w:ascii="GHEA Grapalat" w:hAnsi="GHEA Grapalat" w:cs="Sylfaen"/>
          <w:lang w:val="hy-AM"/>
        </w:rPr>
        <w:t>տալիս</w:t>
      </w:r>
      <w:r w:rsidR="00E77C02" w:rsidRPr="00483C16">
        <w:rPr>
          <w:rFonts w:ascii="GHEA Grapalat" w:hAnsi="GHEA Grapalat" w:cs="Arial AM"/>
          <w:lang w:val="hy-AM"/>
        </w:rPr>
        <w:t xml:space="preserve"> </w:t>
      </w:r>
      <w:r w:rsidR="00E77C02" w:rsidRPr="00483C16">
        <w:rPr>
          <w:rFonts w:ascii="GHEA Grapalat" w:hAnsi="GHEA Grapalat" w:cs="Sylfaen"/>
          <w:lang w:val="hy-AM"/>
        </w:rPr>
        <w:t>չլիազորված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մուտքը</w:t>
      </w:r>
      <w:r w:rsidR="00E77C02" w:rsidRPr="00483C16">
        <w:rPr>
          <w:rFonts w:ascii="GHEA Grapalat" w:hAnsi="GHEA Grapalat"/>
          <w:lang w:val="hy-AM"/>
        </w:rPr>
        <w:t>:</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Automatic target tracking</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Թիրախի</w:t>
      </w:r>
      <w:r w:rsidR="00E77C02" w:rsidRPr="00483C16">
        <w:rPr>
          <w:rFonts w:ascii="GHEA Grapalat" w:hAnsi="GHEA Grapalat"/>
          <w:lang w:val="hy-AM"/>
        </w:rPr>
        <w:t xml:space="preserve"> </w:t>
      </w:r>
      <w:r w:rsidR="00E77C02" w:rsidRPr="00483C16">
        <w:rPr>
          <w:rFonts w:ascii="GHEA Grapalat" w:hAnsi="GHEA Grapalat" w:cs="Sylfaen"/>
          <w:lang w:val="hy-AM"/>
        </w:rPr>
        <w:t>ավտոմատ</w:t>
      </w:r>
      <w:r w:rsidR="00E77C02" w:rsidRPr="00483C16">
        <w:rPr>
          <w:rFonts w:ascii="GHEA Grapalat" w:hAnsi="GHEA Grapalat"/>
          <w:lang w:val="hy-AM"/>
        </w:rPr>
        <w:t xml:space="preserve"> </w:t>
      </w:r>
      <w:r w:rsidR="00E77C02" w:rsidRPr="00483C16">
        <w:rPr>
          <w:rFonts w:ascii="GHEA Grapalat" w:hAnsi="GHEA Grapalat" w:cs="Sylfaen"/>
          <w:lang w:val="hy-AM"/>
        </w:rPr>
        <w:t>ուղեկցում</w:t>
      </w:r>
      <w:r w:rsidRPr="00483C16">
        <w:rPr>
          <w:rFonts w:ascii="GHEA Grapalat" w:hAnsi="GHEA Grapalat" w:cs="Sylfaen"/>
          <w:lang w:val="hy-AM"/>
        </w:rPr>
        <w:t>”</w:t>
      </w:r>
      <w:r w:rsidR="00E77C02" w:rsidRPr="00483C16">
        <w:rPr>
          <w:rFonts w:ascii="GHEA Grapalat" w:hAnsi="GHEA Grapalat"/>
          <w:lang w:val="hy-AM"/>
        </w:rPr>
        <w:t xml:space="preserve"> (6) - </w:t>
      </w:r>
      <w:r w:rsidR="00E77C02" w:rsidRPr="00483C16">
        <w:rPr>
          <w:rFonts w:ascii="GHEA Grapalat" w:hAnsi="GHEA Grapalat" w:cs="Sylfaen"/>
          <w:lang w:val="hy-AM"/>
        </w:rPr>
        <w:t>նշանակում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տվյալների </w:t>
      </w:r>
      <w:r w:rsidR="00E77C02" w:rsidRPr="00483C16">
        <w:rPr>
          <w:rFonts w:ascii="GHEA Grapalat" w:hAnsi="GHEA Grapalat" w:cs="Sylfaen"/>
          <w:lang w:val="hy-AM"/>
        </w:rPr>
        <w:t>մշակման</w:t>
      </w:r>
      <w:r w:rsidR="00E77C02" w:rsidRPr="00483C16">
        <w:rPr>
          <w:rFonts w:ascii="GHEA Grapalat" w:hAnsi="GHEA Grapalat"/>
          <w:lang w:val="hy-AM"/>
        </w:rPr>
        <w:t xml:space="preserve"> </w:t>
      </w:r>
      <w:r w:rsidR="00E77C02" w:rsidRPr="00483C16">
        <w:rPr>
          <w:rFonts w:ascii="GHEA Grapalat" w:hAnsi="GHEA Grapalat" w:cs="Sylfaen"/>
          <w:lang w:val="hy-AM"/>
        </w:rPr>
        <w:t>տեխնոլոգիա</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lang w:val="hy-AM"/>
        </w:rPr>
        <w:t xml:space="preserve"> </w:t>
      </w:r>
      <w:r w:rsidR="00E77C02" w:rsidRPr="00483C16">
        <w:rPr>
          <w:rFonts w:ascii="GHEA Grapalat" w:hAnsi="GHEA Grapalat" w:cs="Sylfaen"/>
          <w:lang w:val="hy-AM"/>
        </w:rPr>
        <w:t>ավտոմատ</w:t>
      </w:r>
      <w:r w:rsidR="00E77C02" w:rsidRPr="00483C16">
        <w:rPr>
          <w:rFonts w:ascii="GHEA Grapalat" w:hAnsi="GHEA Grapalat"/>
          <w:lang w:val="hy-AM"/>
        </w:rPr>
        <w:t xml:space="preserve"> </w:t>
      </w:r>
      <w:r w:rsidR="00E77C02" w:rsidRPr="00483C16">
        <w:rPr>
          <w:rFonts w:ascii="GHEA Grapalat" w:hAnsi="GHEA Grapalat" w:cs="Sylfaen"/>
          <w:lang w:val="hy-AM"/>
        </w:rPr>
        <w:t>կերպով</w:t>
      </w:r>
      <w:r w:rsidR="00E77C02" w:rsidRPr="00483C16">
        <w:rPr>
          <w:rFonts w:ascii="GHEA Grapalat" w:hAnsi="GHEA Grapalat"/>
          <w:lang w:val="hy-AM"/>
        </w:rPr>
        <w:t xml:space="preserve"> չափում և </w:t>
      </w:r>
      <w:r w:rsidR="00E77C02" w:rsidRPr="00483C16">
        <w:rPr>
          <w:rFonts w:ascii="GHEA Grapalat" w:hAnsi="GHEA Grapalat" w:cs="Sylfaen"/>
          <w:lang w:val="hy-AM"/>
        </w:rPr>
        <w:t>իրական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ժամանակում</w:t>
      </w:r>
      <w:r w:rsidR="00E77C02" w:rsidRPr="00483C16">
        <w:rPr>
          <w:rFonts w:ascii="GHEA Grapalat" w:hAnsi="GHEA Grapalat"/>
          <w:lang w:val="hy-AM"/>
        </w:rPr>
        <w:t xml:space="preserve"> տալիս է </w:t>
      </w:r>
      <w:r w:rsidR="00E77C02" w:rsidRPr="00483C16">
        <w:rPr>
          <w:rFonts w:ascii="GHEA Grapalat" w:hAnsi="GHEA Grapalat" w:cs="Sylfaen"/>
          <w:lang w:val="hy-AM"/>
        </w:rPr>
        <w:t>թիրախի</w:t>
      </w:r>
      <w:r w:rsidR="00E77C02" w:rsidRPr="00483C16">
        <w:rPr>
          <w:rFonts w:ascii="GHEA Grapalat" w:hAnsi="GHEA Grapalat"/>
          <w:lang w:val="hy-AM"/>
        </w:rPr>
        <w:t xml:space="preserve"> </w:t>
      </w:r>
      <w:r w:rsidR="00E77C02" w:rsidRPr="00483C16">
        <w:rPr>
          <w:rFonts w:ascii="GHEA Grapalat" w:hAnsi="GHEA Grapalat" w:cs="Sylfaen"/>
          <w:lang w:val="hy-AM"/>
        </w:rPr>
        <w:t>առավել</w:t>
      </w:r>
      <w:r w:rsidR="00E77C02" w:rsidRPr="00483C16">
        <w:rPr>
          <w:rFonts w:ascii="GHEA Grapalat" w:hAnsi="GHEA Grapalat"/>
          <w:lang w:val="hy-AM"/>
        </w:rPr>
        <w:t xml:space="preserve"> </w:t>
      </w:r>
      <w:r w:rsidR="00E77C02" w:rsidRPr="00483C16">
        <w:rPr>
          <w:rFonts w:ascii="GHEA Grapalat" w:hAnsi="GHEA Grapalat" w:cs="Sylfaen"/>
          <w:lang w:val="hy-AM"/>
        </w:rPr>
        <w:t>հավանական</w:t>
      </w:r>
      <w:r w:rsidR="00E77C02" w:rsidRPr="00483C16">
        <w:rPr>
          <w:rFonts w:ascii="GHEA Grapalat" w:hAnsi="GHEA Grapalat"/>
          <w:lang w:val="hy-AM"/>
        </w:rPr>
        <w:t xml:space="preserve"> </w:t>
      </w:r>
      <w:r w:rsidR="00E77C02" w:rsidRPr="00483C16">
        <w:rPr>
          <w:rFonts w:ascii="GHEA Grapalat" w:hAnsi="GHEA Grapalat" w:cs="Sylfaen"/>
          <w:lang w:val="hy-AM"/>
        </w:rPr>
        <w:t>դիրքի</w:t>
      </w:r>
      <w:r w:rsidR="00E77C02" w:rsidRPr="00483C16">
        <w:rPr>
          <w:rFonts w:ascii="GHEA Grapalat" w:hAnsi="GHEA Grapalat"/>
          <w:lang w:val="hy-AM"/>
        </w:rPr>
        <w:t xml:space="preserve"> </w:t>
      </w:r>
      <w:r w:rsidR="00E77C02" w:rsidRPr="00483C16">
        <w:rPr>
          <w:rFonts w:ascii="GHEA Grapalat" w:hAnsi="GHEA Grapalat" w:cs="Sylfaen"/>
          <w:lang w:val="hy-AM"/>
        </w:rPr>
        <w:t>արտարկված</w:t>
      </w:r>
      <w:r w:rsidR="00E77C02" w:rsidRPr="00483C16">
        <w:rPr>
          <w:rFonts w:ascii="GHEA Grapalat" w:hAnsi="GHEA Grapalat"/>
          <w:lang w:val="hy-AM"/>
        </w:rPr>
        <w:t xml:space="preserve"> կոորդինատները:</w:t>
      </w:r>
      <w:r w:rsidR="00E77C02" w:rsidRPr="00483C16">
        <w:rPr>
          <w:rStyle w:val="FootnoteReference"/>
          <w:rFonts w:ascii="GHEA Grapalat" w:hAnsi="GHEA Grapalat"/>
          <w:lang w:val="hy-AM"/>
        </w:rPr>
        <w:footnoteReference w:id="2"/>
      </w:r>
      <w:r w:rsidR="00E77C02"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Average output power</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Միջին</w:t>
      </w:r>
      <w:r w:rsidR="00E77C02" w:rsidRPr="00483C16">
        <w:rPr>
          <w:rFonts w:ascii="GHEA Grapalat" w:hAnsi="GHEA Grapalat"/>
          <w:lang w:val="hy-AM"/>
        </w:rPr>
        <w:t xml:space="preserve"> </w:t>
      </w:r>
      <w:r w:rsidR="00E77C02" w:rsidRPr="00483C16">
        <w:rPr>
          <w:rFonts w:ascii="GHEA Grapalat" w:hAnsi="GHEA Grapalat" w:cs="Sylfaen"/>
          <w:lang w:val="hy-AM"/>
        </w:rPr>
        <w:t>ելքային</w:t>
      </w:r>
      <w:r w:rsidR="00E77C02" w:rsidRPr="00483C16">
        <w:rPr>
          <w:rFonts w:ascii="GHEA Grapalat" w:hAnsi="GHEA Grapalat"/>
          <w:lang w:val="hy-AM"/>
        </w:rPr>
        <w:t xml:space="preserve"> </w:t>
      </w:r>
      <w:r w:rsidR="00E77C02" w:rsidRPr="00483C16">
        <w:rPr>
          <w:rFonts w:ascii="GHEA Grapalat" w:hAnsi="GHEA Grapalat" w:cs="Sylfaen"/>
          <w:lang w:val="hy-AM"/>
        </w:rPr>
        <w:t>հզորւթյուն</w:t>
      </w:r>
      <w:r w:rsidRPr="00483C16">
        <w:rPr>
          <w:rFonts w:ascii="GHEA Grapalat" w:hAnsi="GHEA Grapalat"/>
          <w:lang w:val="hy-AM"/>
        </w:rPr>
        <w:t>”</w:t>
      </w:r>
      <w:r w:rsidR="00E77C02" w:rsidRPr="00483C16">
        <w:rPr>
          <w:rFonts w:ascii="GHEA Grapalat" w:hAnsi="GHEA Grapalat"/>
          <w:lang w:val="hy-AM"/>
        </w:rPr>
        <w:t xml:space="preserve"> (6), </w:t>
      </w:r>
      <w:r w:rsidR="00E77C02" w:rsidRPr="00483C16">
        <w:rPr>
          <w:rFonts w:ascii="GHEA Grapalat" w:hAnsi="GHEA Grapalat" w:cs="Sylfaen"/>
          <w:lang w:val="hy-AM"/>
        </w:rPr>
        <w:t>նշանակում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AC0334" w:rsidRPr="00483C16">
        <w:rPr>
          <w:rFonts w:ascii="GHEA Grapalat" w:hAnsi="GHEA Grapalat"/>
          <w:lang w:val="hy-AM"/>
        </w:rPr>
        <w:t>"</w:t>
      </w:r>
      <w:r w:rsidR="00E77C02" w:rsidRPr="00483C16">
        <w:rPr>
          <w:rFonts w:ascii="GHEA Grapalat" w:hAnsi="GHEA Grapalat" w:cs="Sylfaen"/>
          <w:lang w:val="hy-AM"/>
        </w:rPr>
        <w:t>լազերի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cs="Arial AM"/>
          <w:lang w:val="hy-AM"/>
        </w:rPr>
        <w:t xml:space="preserve"> </w:t>
      </w:r>
      <w:r w:rsidR="00E77C02" w:rsidRPr="00483C16">
        <w:rPr>
          <w:rFonts w:ascii="GHEA Grapalat" w:hAnsi="GHEA Grapalat" w:cs="Sylfaen"/>
          <w:lang w:val="hy-AM"/>
        </w:rPr>
        <w:t>ելքային</w:t>
      </w:r>
      <w:r w:rsidR="00E77C02" w:rsidRPr="00483C16">
        <w:rPr>
          <w:rFonts w:ascii="GHEA Grapalat" w:hAnsi="GHEA Grapalat" w:cs="Arial AM"/>
          <w:lang w:val="hy-AM"/>
        </w:rPr>
        <w:t xml:space="preserve"> </w:t>
      </w:r>
      <w:r w:rsidR="00E77C02" w:rsidRPr="00483C16">
        <w:rPr>
          <w:rFonts w:ascii="GHEA Grapalat" w:hAnsi="GHEA Grapalat" w:cs="Sylfaen"/>
          <w:lang w:val="hy-AM"/>
        </w:rPr>
        <w:t>հզորությունը</w:t>
      </w:r>
      <w:r w:rsidR="00E77C02" w:rsidRPr="00483C16">
        <w:rPr>
          <w:rFonts w:ascii="GHEA Grapalat" w:hAnsi="GHEA Grapalat"/>
          <w:lang w:val="hy-AM"/>
        </w:rPr>
        <w:t xml:space="preserve"> </w:t>
      </w:r>
      <w:r w:rsidR="00E77C02" w:rsidRPr="00483C16">
        <w:rPr>
          <w:rFonts w:ascii="GHEA Grapalat" w:hAnsi="GHEA Grapalat" w:cs="Sylfaen"/>
          <w:lang w:val="hy-AM"/>
        </w:rPr>
        <w:t>ջոուլ</w:t>
      </w:r>
      <w:r w:rsidR="00E77C02" w:rsidRPr="00483C16">
        <w:rPr>
          <w:rFonts w:ascii="GHEA Grapalat" w:hAnsi="GHEA Grapalat"/>
          <w:lang w:val="hy-AM"/>
        </w:rPr>
        <w:t>/</w:t>
      </w:r>
      <w:r w:rsidR="00E77C02" w:rsidRPr="00483C16">
        <w:rPr>
          <w:rFonts w:ascii="GHEA Grapalat" w:hAnsi="GHEA Grapalat" w:cs="Sylfaen"/>
          <w:lang w:val="hy-AM"/>
        </w:rPr>
        <w:t>վայրկյանում</w:t>
      </w:r>
      <w:r w:rsidR="00E77C02" w:rsidRPr="00483C16">
        <w:rPr>
          <w:rFonts w:ascii="GHEA Grapalat" w:hAnsi="GHEA Grapalat"/>
          <w:lang w:val="hy-AM"/>
        </w:rPr>
        <w:t xml:space="preserve">, </w:t>
      </w:r>
      <w:r w:rsidR="00E77C02" w:rsidRPr="00483C16">
        <w:rPr>
          <w:rFonts w:ascii="GHEA Grapalat" w:hAnsi="GHEA Grapalat" w:cs="Sylfaen"/>
          <w:lang w:val="hy-AM"/>
        </w:rPr>
        <w:t>բաժանած</w:t>
      </w:r>
      <w:r w:rsidR="00E77C02" w:rsidRPr="00483C16">
        <w:rPr>
          <w:rFonts w:ascii="GHEA Grapalat" w:hAnsi="GHEA Grapalat" w:cs="Arial AM"/>
          <w:lang w:val="hy-AM"/>
        </w:rPr>
        <w:t xml:space="preserve"> </w:t>
      </w:r>
      <w:r w:rsidR="00E77C02" w:rsidRPr="00483C16">
        <w:rPr>
          <w:rFonts w:ascii="GHEA Grapalat" w:hAnsi="GHEA Grapalat" w:cs="Sylfaen"/>
          <w:lang w:val="hy-AM"/>
        </w:rPr>
        <w:t>այն</w:t>
      </w:r>
      <w:r w:rsidR="00E77C02" w:rsidRPr="00483C16">
        <w:rPr>
          <w:rFonts w:ascii="GHEA Grapalat" w:hAnsi="GHEA Grapalat" w:cs="Arial AM"/>
          <w:lang w:val="hy-AM"/>
        </w:rPr>
        <w:t xml:space="preserve"> </w:t>
      </w:r>
      <w:r w:rsidR="00E77C02" w:rsidRPr="00483C16">
        <w:rPr>
          <w:rFonts w:ascii="GHEA Grapalat" w:hAnsi="GHEA Grapalat" w:cs="Sylfaen"/>
          <w:lang w:val="hy-AM"/>
        </w:rPr>
        <w:t>ժամանակահատվածի</w:t>
      </w:r>
      <w:r w:rsidR="00E77C02" w:rsidRPr="00483C16">
        <w:rPr>
          <w:rFonts w:ascii="GHEA Grapalat" w:hAnsi="GHEA Grapalat" w:cs="Arial AM"/>
          <w:lang w:val="hy-AM"/>
        </w:rPr>
        <w:t xml:space="preserve"> </w:t>
      </w:r>
      <w:r w:rsidR="00E77C02" w:rsidRPr="00483C16">
        <w:rPr>
          <w:rFonts w:ascii="GHEA Grapalat" w:hAnsi="GHEA Grapalat" w:cs="Sylfaen"/>
          <w:lang w:val="hy-AM"/>
        </w:rPr>
        <w:t>վրա</w:t>
      </w:r>
      <w:r w:rsidR="00E77C02" w:rsidRPr="00483C16">
        <w:rPr>
          <w:rFonts w:ascii="GHEA Grapalat" w:hAnsi="GHEA Grapalat" w:cs="Arial AM"/>
          <w:lang w:val="hy-AM"/>
        </w:rPr>
        <w:t xml:space="preserve">, </w:t>
      </w:r>
      <w:r w:rsidR="00E77C02" w:rsidRPr="00483C16">
        <w:rPr>
          <w:rFonts w:ascii="GHEA Grapalat" w:hAnsi="GHEA Grapalat" w:cs="Sylfaen"/>
          <w:lang w:val="hy-AM"/>
        </w:rPr>
        <w:t>որի</w:t>
      </w:r>
      <w:r w:rsidR="00E77C02" w:rsidRPr="00483C16">
        <w:rPr>
          <w:rFonts w:ascii="GHEA Grapalat" w:hAnsi="GHEA Grapalat" w:cs="Arial AM"/>
          <w:lang w:val="hy-AM"/>
        </w:rPr>
        <w:t xml:space="preserve"> </w:t>
      </w:r>
      <w:r w:rsidR="00E77C02" w:rsidRPr="00483C16">
        <w:rPr>
          <w:rFonts w:ascii="GHEA Grapalat" w:hAnsi="GHEA Grapalat" w:cs="Sylfaen"/>
          <w:lang w:val="hy-AM"/>
        </w:rPr>
        <w:t>ընթացքում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արձակվում</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հաջորդական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պուլսերի</w:t>
      </w:r>
      <w:r w:rsidR="00E77C02" w:rsidRPr="00483C16">
        <w:rPr>
          <w:rFonts w:ascii="GHEA Grapalat" w:hAnsi="GHEA Grapalat"/>
          <w:lang w:val="hy-AM"/>
        </w:rPr>
        <w:t xml:space="preserve"> </w:t>
      </w:r>
      <w:r w:rsidR="00E77C02" w:rsidRPr="00483C16">
        <w:rPr>
          <w:rFonts w:ascii="GHEA Grapalat" w:hAnsi="GHEA Grapalat" w:cs="Sylfaen"/>
          <w:lang w:val="hy-AM"/>
        </w:rPr>
        <w:t>շարքը</w:t>
      </w:r>
      <w:r w:rsidR="00E77C02" w:rsidRPr="00483C16">
        <w:rPr>
          <w:rFonts w:ascii="GHEA Grapalat" w:hAnsi="GHEA Grapalat"/>
          <w:lang w:val="hy-AM"/>
        </w:rPr>
        <w:t xml:space="preserve">: </w:t>
      </w:r>
      <w:r w:rsidR="00E77C02" w:rsidRPr="00483C16">
        <w:rPr>
          <w:rFonts w:ascii="GHEA Grapalat" w:hAnsi="GHEA Grapalat" w:cs="Sylfaen"/>
          <w:lang w:val="hy-AM"/>
        </w:rPr>
        <w:t>Միօրինակ</w:t>
      </w:r>
      <w:r w:rsidR="00E77C02" w:rsidRPr="00483C16">
        <w:rPr>
          <w:rFonts w:ascii="GHEA Grapalat" w:hAnsi="GHEA Grapalat"/>
          <w:lang w:val="hy-AM"/>
        </w:rPr>
        <w:t xml:space="preserve"> </w:t>
      </w:r>
      <w:r w:rsidR="00E77C02" w:rsidRPr="00483C16">
        <w:rPr>
          <w:rFonts w:ascii="GHEA Grapalat" w:hAnsi="GHEA Grapalat" w:cs="Sylfaen"/>
          <w:lang w:val="hy-AM"/>
        </w:rPr>
        <w:t>բաժանված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պուլսերի</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Arial AM"/>
          <w:lang w:val="hy-AM"/>
        </w:rPr>
        <w:t xml:space="preserve"> </w:t>
      </w:r>
      <w:r w:rsidR="00E77C02" w:rsidRPr="00483C16">
        <w:rPr>
          <w:rFonts w:ascii="GHEA Grapalat" w:hAnsi="GHEA Grapalat" w:cs="Sylfaen"/>
          <w:lang w:val="hy-AM"/>
        </w:rPr>
        <w:t>հավասար</w:t>
      </w:r>
      <w:r w:rsidR="00E77C02" w:rsidRPr="00483C16">
        <w:rPr>
          <w:rFonts w:ascii="GHEA Grapalat" w:hAnsi="GHEA Grapalat" w:cs="Arial AM"/>
          <w:lang w:val="hy-AM"/>
        </w:rPr>
        <w:t xml:space="preserve"> </w:t>
      </w:r>
      <w:r w:rsidR="00E77C02" w:rsidRPr="00483C16">
        <w:rPr>
          <w:rFonts w:ascii="GHEA Grapalat" w:hAnsi="GHEA Grapalat" w:cs="Sylfaen"/>
          <w:lang w:val="hy-AM"/>
        </w:rPr>
        <w:t>է</w:t>
      </w:r>
      <w:r w:rsidR="00E77C02" w:rsidRPr="00483C16">
        <w:rPr>
          <w:rFonts w:ascii="GHEA Grapalat" w:hAnsi="GHEA Grapalat" w:cs="Arial AM"/>
          <w:lang w:val="hy-AM"/>
        </w:rPr>
        <w:t xml:space="preserve"> </w:t>
      </w:r>
      <w:r w:rsidR="00E77C02" w:rsidRPr="00483C16">
        <w:rPr>
          <w:rFonts w:ascii="GHEA Grapalat" w:hAnsi="GHEA Grapalat" w:cs="Sylfaen"/>
          <w:lang w:val="hy-AM"/>
        </w:rPr>
        <w:t>մեկ</w:t>
      </w:r>
      <w:r w:rsidR="00E77C02" w:rsidRPr="00483C16">
        <w:rPr>
          <w:rFonts w:ascii="GHEA Grapalat" w:hAnsi="GHEA Grapalat" w:cs="Arial AM"/>
          <w:lang w:val="hy-AM"/>
        </w:rPr>
        <w:t xml:space="preserve"> </w:t>
      </w:r>
      <w:r w:rsidR="00E77C02" w:rsidRPr="00483C16">
        <w:rPr>
          <w:rFonts w:ascii="GHEA Grapalat" w:hAnsi="GHEA Grapalat" w:cs="Sylfaen"/>
          <w:lang w:val="hy-AM"/>
        </w:rPr>
        <w:t>պուլսի</w:t>
      </w:r>
      <w:r w:rsidR="00E77C02" w:rsidRPr="00483C16">
        <w:rPr>
          <w:rFonts w:ascii="GHEA Grapalat" w:hAnsi="GHEA Grapalat" w:cs="Arial AM"/>
          <w:lang w:val="hy-AM"/>
        </w:rPr>
        <w:t xml:space="preserve"> </w:t>
      </w:r>
      <w:r w:rsidR="00E77C02" w:rsidRPr="00483C16">
        <w:rPr>
          <w:rFonts w:ascii="GHEA Grapalat" w:hAnsi="GHEA Grapalat" w:cs="Sylfaen"/>
          <w:lang w:val="hy-AM"/>
        </w:rPr>
        <w:t>ընթացքում</w:t>
      </w:r>
      <w:r w:rsidR="00E77C02" w:rsidRPr="00483C16">
        <w:rPr>
          <w:rFonts w:ascii="GHEA Grapalat" w:hAnsi="GHEA Grapalat" w:cs="Arial AM"/>
          <w:lang w:val="hy-AM"/>
        </w:rPr>
        <w:t xml:space="preserve"> </w:t>
      </w:r>
      <w:r w:rsidRPr="00483C16">
        <w:rPr>
          <w:rFonts w:ascii="GHEA Grapalat" w:hAnsi="GHEA Grapalat"/>
          <w:lang w:val="hy-AM"/>
        </w:rPr>
        <w:t>“</w:t>
      </w:r>
      <w:r w:rsidR="00E77C02" w:rsidRPr="00483C16">
        <w:rPr>
          <w:rFonts w:ascii="GHEA Grapalat" w:hAnsi="GHEA Grapalat" w:cs="Sylfaen"/>
          <w:lang w:val="hy-AM"/>
        </w:rPr>
        <w:t>լազերի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cs="Arial AM"/>
          <w:lang w:val="hy-AM"/>
        </w:rPr>
        <w:t xml:space="preserve"> </w:t>
      </w:r>
      <w:r w:rsidR="00E77C02" w:rsidRPr="00483C16">
        <w:rPr>
          <w:rFonts w:ascii="GHEA Grapalat" w:hAnsi="GHEA Grapalat" w:cs="Sylfaen"/>
          <w:lang w:val="hy-AM"/>
        </w:rPr>
        <w:t>ելքային</w:t>
      </w:r>
      <w:r w:rsidR="00E77C02" w:rsidRPr="00483C16">
        <w:rPr>
          <w:rFonts w:ascii="GHEA Grapalat" w:hAnsi="GHEA Grapalat" w:cs="Arial AM"/>
          <w:lang w:val="hy-AM"/>
        </w:rPr>
        <w:t xml:space="preserve"> </w:t>
      </w:r>
      <w:r w:rsidR="00E77C02" w:rsidRPr="00483C16">
        <w:rPr>
          <w:rFonts w:ascii="GHEA Grapalat" w:hAnsi="GHEA Grapalat" w:cs="Sylfaen"/>
          <w:lang w:val="hy-AM"/>
        </w:rPr>
        <w:t>հզորությանը`</w:t>
      </w:r>
      <w:r w:rsidR="00E77C02" w:rsidRPr="00483C16">
        <w:rPr>
          <w:rFonts w:ascii="GHEA Grapalat" w:hAnsi="GHEA Grapalat"/>
          <w:lang w:val="hy-AM"/>
        </w:rPr>
        <w:t xml:space="preserve"> </w:t>
      </w:r>
      <w:r w:rsidR="00E77C02" w:rsidRPr="00483C16">
        <w:rPr>
          <w:rFonts w:ascii="GHEA Grapalat" w:hAnsi="GHEA Grapalat" w:cs="Sylfaen"/>
          <w:lang w:val="hy-AM"/>
        </w:rPr>
        <w:t>ջոուլներով</w:t>
      </w:r>
      <w:r w:rsidR="00E77C02" w:rsidRPr="00483C16">
        <w:rPr>
          <w:rFonts w:ascii="GHEA Grapalat" w:hAnsi="GHEA Grapalat"/>
          <w:lang w:val="hy-AM"/>
        </w:rPr>
        <w:t xml:space="preserve">, </w:t>
      </w:r>
      <w:r w:rsidR="00E77C02" w:rsidRPr="00483C16">
        <w:rPr>
          <w:rFonts w:ascii="GHEA Grapalat" w:hAnsi="GHEA Grapalat" w:cs="Sylfaen"/>
          <w:lang w:val="hy-AM"/>
        </w:rPr>
        <w:t>բազմապատկած</w:t>
      </w:r>
      <w:r w:rsidR="00E77C02" w:rsidRPr="00483C16">
        <w:rPr>
          <w:rFonts w:ascii="GHEA Grapalat" w:hAnsi="GHEA Grapalat" w:cs="Arial AM"/>
          <w:lang w:val="hy-AM"/>
        </w:rPr>
        <w:t xml:space="preserve"> </w:t>
      </w:r>
      <w:r w:rsidRPr="00483C16">
        <w:rPr>
          <w:rFonts w:ascii="GHEA Grapalat" w:hAnsi="GHEA Grapalat"/>
          <w:lang w:val="hy-AM"/>
        </w:rPr>
        <w:t>“</w:t>
      </w:r>
      <w:r w:rsidR="00E77C02" w:rsidRPr="00483C16">
        <w:rPr>
          <w:rFonts w:ascii="GHEA Grapalat" w:hAnsi="GHEA Grapalat" w:cs="Sylfaen"/>
          <w:lang w:val="hy-AM"/>
        </w:rPr>
        <w:t>լազերի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պուլսերի</w:t>
      </w:r>
      <w:r w:rsidR="00E77C02" w:rsidRPr="00483C16">
        <w:rPr>
          <w:rFonts w:ascii="GHEA Grapalat" w:hAnsi="GHEA Grapalat"/>
          <w:lang w:val="hy-AM"/>
        </w:rPr>
        <w:t xml:space="preserve"> </w:t>
      </w:r>
      <w:r w:rsidR="00E77C02" w:rsidRPr="00483C16">
        <w:rPr>
          <w:rFonts w:ascii="GHEA Grapalat" w:hAnsi="GHEA Grapalat" w:cs="Sylfaen"/>
          <w:lang w:val="hy-AM"/>
        </w:rPr>
        <w:t>հաճախականությամբ`</w:t>
      </w:r>
      <w:r w:rsidR="00E77C02" w:rsidRPr="00483C16">
        <w:rPr>
          <w:rFonts w:ascii="GHEA Grapalat" w:hAnsi="GHEA Grapalat"/>
          <w:lang w:val="hy-AM"/>
        </w:rPr>
        <w:t xml:space="preserve"> </w:t>
      </w:r>
      <w:r w:rsidR="00E77C02" w:rsidRPr="00483C16">
        <w:rPr>
          <w:rFonts w:ascii="GHEA Grapalat" w:hAnsi="GHEA Grapalat" w:cs="Sylfaen"/>
          <w:lang w:val="hy-AM"/>
        </w:rPr>
        <w:t>հերցերով</w:t>
      </w:r>
      <w:r w:rsidR="00E77C02" w:rsidRPr="00483C16">
        <w:rPr>
          <w:rFonts w:ascii="GHEA Grapalat" w:hAnsi="GHEA Grapalat"/>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Basic gate propagation delay time</w:t>
      </w:r>
      <w:r w:rsidRPr="00483C16">
        <w:rPr>
          <w:rFonts w:ascii="GHEA Grapalat" w:hAnsi="GHEA Grapalat"/>
          <w:lang w:val="hy-AM"/>
        </w:rPr>
        <w:t>”</w:t>
      </w:r>
      <w:r w:rsidR="00E77C02" w:rsidRPr="00483C16">
        <w:rPr>
          <w:rFonts w:ascii="GHEA Grapalat" w:hAnsi="GHEA Grapalat"/>
          <w:lang w:val="hy-AM"/>
        </w:rPr>
        <w:t xml:space="preserve"> (3) – </w:t>
      </w:r>
      <w:r w:rsidRPr="00483C16">
        <w:rPr>
          <w:rFonts w:ascii="GHEA Grapalat" w:hAnsi="GHEA Grapalat"/>
          <w:lang w:val="hy-AM"/>
        </w:rPr>
        <w:t>“</w:t>
      </w:r>
      <w:r w:rsidR="00E77C02" w:rsidRPr="00483C16">
        <w:rPr>
          <w:rFonts w:ascii="GHEA Grapalat" w:hAnsi="GHEA Grapalat"/>
          <w:lang w:val="hy-AM"/>
        </w:rPr>
        <w:t xml:space="preserve">Պարզ ազդանշանի տարածման հապաղման </w:t>
      </w:r>
      <w:r w:rsidR="00E77C02" w:rsidRPr="00483C16">
        <w:rPr>
          <w:rFonts w:ascii="GHEA Grapalat" w:hAnsi="GHEA Grapalat" w:cs="Sylfaen"/>
          <w:lang w:val="hy-AM"/>
        </w:rPr>
        <w:t>ժամանակը</w:t>
      </w:r>
      <w:r w:rsidRPr="00483C16">
        <w:rPr>
          <w:rFonts w:ascii="GHEA Grapalat" w:hAnsi="GHEA Grapalat" w:cs="Sylfaen"/>
          <w:lang w:val="hy-AM"/>
        </w:rPr>
        <w:t>”</w:t>
      </w:r>
      <w:r w:rsidR="00E77C02" w:rsidRPr="00483C16">
        <w:rPr>
          <w:rFonts w:ascii="GHEA Grapalat" w:hAnsi="GHEA Grapalat"/>
          <w:lang w:val="hy-AM"/>
        </w:rPr>
        <w:t xml:space="preserve"> (3)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տարածման </w:t>
      </w:r>
      <w:r w:rsidR="00E77C02" w:rsidRPr="00483C16">
        <w:rPr>
          <w:rFonts w:ascii="GHEA Grapalat" w:hAnsi="GHEA Grapalat" w:cs="Sylfaen"/>
          <w:lang w:val="hy-AM"/>
        </w:rPr>
        <w:t>հապաղման</w:t>
      </w:r>
      <w:r w:rsidR="00E77C02" w:rsidRPr="00483C16">
        <w:rPr>
          <w:rFonts w:ascii="GHEA Grapalat" w:hAnsi="GHEA Grapalat"/>
          <w:lang w:val="hy-AM"/>
        </w:rPr>
        <w:t xml:space="preserve"> </w:t>
      </w:r>
      <w:r w:rsidR="00E77C02" w:rsidRPr="00483C16">
        <w:rPr>
          <w:rFonts w:ascii="GHEA Grapalat" w:hAnsi="GHEA Grapalat" w:cs="Sylfaen"/>
          <w:lang w:val="hy-AM"/>
        </w:rPr>
        <w:t>ժամանակի</w:t>
      </w:r>
      <w:r w:rsidR="00E77C02" w:rsidRPr="00483C16">
        <w:rPr>
          <w:rFonts w:ascii="GHEA Grapalat" w:hAnsi="GHEA Grapalat"/>
          <w:lang w:val="hy-AM"/>
        </w:rPr>
        <w:t xml:space="preserve"> </w:t>
      </w:r>
      <w:r w:rsidR="00E77C02" w:rsidRPr="00483C16">
        <w:rPr>
          <w:rFonts w:ascii="GHEA Grapalat" w:hAnsi="GHEA Grapalat" w:cs="Sylfaen"/>
          <w:lang w:val="hy-AM"/>
        </w:rPr>
        <w:t>արժեքը</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համապատասխանում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միապատյան ինտեգրալային սխեմայում</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օգտագործված</w:t>
      </w:r>
      <w:r w:rsidR="00E77C02" w:rsidRPr="00483C16">
        <w:rPr>
          <w:rFonts w:ascii="GHEA Grapalat" w:hAnsi="GHEA Grapalat"/>
          <w:lang w:val="hy-AM"/>
        </w:rPr>
        <w:t xml:space="preserve"> պարզ ազդանշանին</w:t>
      </w:r>
      <w:r w:rsidR="00E77C02" w:rsidRPr="00483C16">
        <w:rPr>
          <w:rFonts w:ascii="GHEA Grapalat" w:hAnsi="GHEA Grapalat" w:cs="Tahoma"/>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Միապատյան</w:t>
      </w:r>
      <w:r w:rsidR="00E77C02" w:rsidRPr="00483C16">
        <w:rPr>
          <w:rFonts w:ascii="GHEA Grapalat" w:hAnsi="GHEA Grapalat"/>
          <w:lang w:val="hy-AM"/>
        </w:rPr>
        <w:t xml:space="preserve"> </w:t>
      </w:r>
      <w:r w:rsidR="00E77C02" w:rsidRPr="00483C16">
        <w:rPr>
          <w:rFonts w:ascii="GHEA Grapalat" w:hAnsi="GHEA Grapalat" w:cs="Sylfaen"/>
          <w:lang w:val="hy-AM"/>
        </w:rPr>
        <w:t>ինտեգրալային սխեմաների</w:t>
      </w:r>
      <w:r w:rsidRPr="00483C16">
        <w:rPr>
          <w:rFonts w:ascii="GHEA Grapalat" w:hAnsi="GHEA Grapalat" w:cs="Sylfaen"/>
          <w:lang w:val="hy-AM"/>
        </w:rPr>
        <w:t>”</w:t>
      </w:r>
      <w:r w:rsidR="00E77C02" w:rsidRPr="00483C16">
        <w:rPr>
          <w:rFonts w:ascii="GHEA Grapalat" w:hAnsi="GHEA Grapalat" w:cs="Sylfaen"/>
          <w:lang w:val="hy-AM"/>
        </w:rPr>
        <w:t xml:space="preserve"> մեկ</w:t>
      </w:r>
      <w:r w:rsidR="00E77C02" w:rsidRPr="00483C16">
        <w:rPr>
          <w:rFonts w:ascii="GHEA Grapalat" w:hAnsi="GHEA Grapalat"/>
          <w:lang w:val="hy-AM"/>
        </w:rPr>
        <w:t xml:space="preserve"> ‘</w:t>
      </w:r>
      <w:r w:rsidR="00E77C02" w:rsidRPr="00483C16">
        <w:rPr>
          <w:rFonts w:ascii="GHEA Grapalat" w:hAnsi="GHEA Grapalat" w:cs="Sylfaen"/>
          <w:lang w:val="hy-AM"/>
        </w:rPr>
        <w:t>ընտանիքի</w:t>
      </w:r>
      <w:r w:rsidRPr="00483C16">
        <w:rPr>
          <w:rFonts w:ascii="GHEA Grapalat" w:hAnsi="GHEA Grapalat" w:cs="Arial"/>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w:t>
      </w:r>
      <w:r w:rsidR="00E77C02" w:rsidRPr="00483C16">
        <w:rPr>
          <w:rFonts w:ascii="GHEA Grapalat" w:hAnsi="GHEA Grapalat" w:cs="Sylfaen"/>
          <w:lang w:val="hy-AM"/>
        </w:rPr>
        <w:t>դա</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հատկորոշվել</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որպես</w:t>
      </w:r>
      <w:r w:rsidR="00E77C02" w:rsidRPr="00483C16">
        <w:rPr>
          <w:rFonts w:ascii="GHEA Grapalat" w:hAnsi="GHEA Grapalat"/>
          <w:lang w:val="hy-AM"/>
        </w:rPr>
        <w:t xml:space="preserve"> </w:t>
      </w:r>
      <w:r w:rsidR="00E77C02" w:rsidRPr="00483C16">
        <w:rPr>
          <w:rFonts w:ascii="GHEA Grapalat" w:hAnsi="GHEA Grapalat" w:cs="Sylfaen"/>
          <w:lang w:val="hy-AM"/>
        </w:rPr>
        <w:t>տիպական</w:t>
      </w:r>
      <w:r w:rsidR="00E77C02" w:rsidRPr="00483C16">
        <w:rPr>
          <w:rFonts w:ascii="GHEA Grapalat" w:hAnsi="GHEA Grapalat"/>
          <w:lang w:val="hy-AM"/>
        </w:rPr>
        <w:t xml:space="preserve"> ազդանշանի տարածման հ</w:t>
      </w:r>
      <w:r w:rsidR="00E77C02" w:rsidRPr="00483C16">
        <w:rPr>
          <w:rFonts w:ascii="GHEA Grapalat" w:hAnsi="GHEA Grapalat" w:cs="Sylfaen"/>
          <w:lang w:val="hy-AM"/>
        </w:rPr>
        <w:t>ապաղման</w:t>
      </w:r>
      <w:r w:rsidR="00E77C02" w:rsidRPr="00483C16">
        <w:rPr>
          <w:rFonts w:ascii="GHEA Grapalat" w:hAnsi="GHEA Grapalat"/>
          <w:lang w:val="hy-AM"/>
        </w:rPr>
        <w:t xml:space="preserve"> </w:t>
      </w:r>
      <w:r w:rsidR="00E77C02" w:rsidRPr="00483C16">
        <w:rPr>
          <w:rFonts w:ascii="GHEA Grapalat" w:hAnsi="GHEA Grapalat" w:cs="Sylfaen"/>
          <w:lang w:val="hy-AM"/>
        </w:rPr>
        <w:t>ժամանակը,</w:t>
      </w:r>
      <w:r w:rsidR="00E77C02" w:rsidRPr="00483C16">
        <w:rPr>
          <w:rFonts w:ascii="GHEA Grapalat" w:hAnsi="GHEA Grapalat"/>
          <w:lang w:val="hy-AM"/>
        </w:rPr>
        <w:t xml:space="preserve"> </w:t>
      </w:r>
      <w:r w:rsidR="00E77C02" w:rsidRPr="00483C16">
        <w:rPr>
          <w:rFonts w:ascii="GHEA Grapalat" w:hAnsi="GHEA Grapalat" w:cs="Sylfaen"/>
          <w:lang w:val="hy-AM"/>
        </w:rPr>
        <w:t>որևէ</w:t>
      </w:r>
      <w:r w:rsidR="00E77C02" w:rsidRPr="00483C16">
        <w:rPr>
          <w:rFonts w:ascii="GHEA Grapalat" w:hAnsi="GHEA Grapalat"/>
          <w:lang w:val="hy-AM"/>
        </w:rPr>
        <w:t xml:space="preserve"> կոնկրետ ‘</w:t>
      </w:r>
      <w:r w:rsidR="00E77C02" w:rsidRPr="00483C16">
        <w:rPr>
          <w:rFonts w:ascii="GHEA Grapalat" w:hAnsi="GHEA Grapalat" w:cs="Sylfaen"/>
          <w:lang w:val="hy-AM"/>
        </w:rPr>
        <w:t>ընտանիքում</w:t>
      </w:r>
      <w:r w:rsidR="00E77C02" w:rsidRPr="00483C16">
        <w:rPr>
          <w:rFonts w:ascii="GHEA Grapalat" w:hAnsi="GHEA Grapalat" w:cs="Arial"/>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որպես մեկ ազդանշանի</w:t>
      </w:r>
      <w:r w:rsidR="00E77C02" w:rsidRPr="00483C16">
        <w:rPr>
          <w:rFonts w:ascii="GHEA Grapalat" w:hAnsi="GHEA Grapalat"/>
          <w:lang w:val="hy-AM"/>
        </w:rPr>
        <w:t xml:space="preserve"> տարածման </w:t>
      </w:r>
      <w:r w:rsidR="00E77C02" w:rsidRPr="00483C16">
        <w:rPr>
          <w:rFonts w:ascii="GHEA Grapalat" w:hAnsi="GHEA Grapalat" w:cs="Sylfaen"/>
          <w:lang w:val="hy-AM"/>
        </w:rPr>
        <w:t>տիպական</w:t>
      </w:r>
      <w:r w:rsidR="00E77C02" w:rsidRPr="00483C16">
        <w:rPr>
          <w:rFonts w:ascii="GHEA Grapalat" w:hAnsi="GHEA Grapalat"/>
          <w:lang w:val="hy-AM"/>
        </w:rPr>
        <w:t xml:space="preserve"> </w:t>
      </w:r>
      <w:r w:rsidR="00E77C02" w:rsidRPr="00483C16">
        <w:rPr>
          <w:rFonts w:ascii="GHEA Grapalat" w:hAnsi="GHEA Grapalat" w:cs="Sylfaen"/>
          <w:lang w:val="hy-AM"/>
        </w:rPr>
        <w:t>հապաղման</w:t>
      </w:r>
      <w:r w:rsidR="00E77C02" w:rsidRPr="00483C16">
        <w:rPr>
          <w:rFonts w:ascii="GHEA Grapalat" w:hAnsi="GHEA Grapalat"/>
          <w:lang w:val="hy-AM"/>
        </w:rPr>
        <w:t xml:space="preserve"> </w:t>
      </w:r>
      <w:r w:rsidR="00E77C02" w:rsidRPr="00483C16">
        <w:rPr>
          <w:rFonts w:ascii="GHEA Grapalat" w:hAnsi="GHEA Grapalat" w:cs="Sylfaen"/>
          <w:lang w:val="hy-AM"/>
        </w:rPr>
        <w:t>ժամանակը</w:t>
      </w:r>
      <w:r w:rsidR="00E77C02" w:rsidRPr="00483C16">
        <w:rPr>
          <w:rFonts w:ascii="GHEA Grapalat" w:hAnsi="GHEA Grapalat"/>
          <w:lang w:val="hy-AM"/>
        </w:rPr>
        <w:t xml:space="preserve"> ո</w:t>
      </w:r>
      <w:r w:rsidR="00E77C02" w:rsidRPr="00483C16">
        <w:rPr>
          <w:rFonts w:ascii="GHEA Grapalat" w:hAnsi="GHEA Grapalat" w:cs="Sylfaen"/>
          <w:lang w:val="hy-AM"/>
        </w:rPr>
        <w:t>րևէ</w:t>
      </w:r>
      <w:r w:rsidR="00E77C02" w:rsidRPr="00483C16">
        <w:rPr>
          <w:rFonts w:ascii="GHEA Grapalat" w:hAnsi="GHEA Grapalat"/>
          <w:lang w:val="hy-AM"/>
        </w:rPr>
        <w:t xml:space="preserve"> կոնկրետ ‘</w:t>
      </w:r>
      <w:r w:rsidR="00E77C02" w:rsidRPr="00483C16">
        <w:rPr>
          <w:rFonts w:ascii="GHEA Grapalat" w:hAnsi="GHEA Grapalat" w:cs="Sylfaen"/>
          <w:lang w:val="hy-AM"/>
        </w:rPr>
        <w:t>ընտանիքում</w:t>
      </w:r>
      <w:r w:rsidR="00E77C02" w:rsidRPr="00483C16">
        <w:rPr>
          <w:rFonts w:ascii="GHEA Grapalat" w:hAnsi="GHEA Grapalat" w:cs="Arial"/>
          <w:lang w:val="hy-AM"/>
        </w:rPr>
        <w:t>’</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1.</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Պարզ ազդանշանի </w:t>
      </w:r>
      <w:r w:rsidRPr="00483C16">
        <w:rPr>
          <w:rFonts w:ascii="GHEA Grapalat" w:hAnsi="GHEA Grapalat" w:cs="Sylfaen"/>
          <w:i/>
          <w:lang w:val="hy-AM"/>
        </w:rPr>
        <w:t>տարածման</w:t>
      </w:r>
      <w:r w:rsidRPr="00483C16">
        <w:rPr>
          <w:rFonts w:ascii="GHEA Grapalat" w:hAnsi="GHEA Grapalat"/>
          <w:i/>
          <w:lang w:val="hy-AM"/>
        </w:rPr>
        <w:t xml:space="preserve"> </w:t>
      </w:r>
      <w:r w:rsidRPr="00483C16">
        <w:rPr>
          <w:rFonts w:ascii="GHEA Grapalat" w:hAnsi="GHEA Grapalat" w:cs="Sylfaen"/>
          <w:i/>
          <w:lang w:val="hy-AM"/>
        </w:rPr>
        <w:t>հապաղման</w:t>
      </w:r>
      <w:r w:rsidRPr="00483C16">
        <w:rPr>
          <w:rFonts w:ascii="GHEA Grapalat" w:hAnsi="GHEA Grapalat"/>
          <w:i/>
          <w:lang w:val="hy-AM"/>
        </w:rPr>
        <w:t xml:space="preserve"> </w:t>
      </w:r>
      <w:r w:rsidRPr="00483C16">
        <w:rPr>
          <w:rFonts w:ascii="GHEA Grapalat" w:hAnsi="GHEA Grapalat" w:cs="Sylfaen"/>
          <w:i/>
          <w:lang w:val="hy-AM"/>
        </w:rPr>
        <w:t>ժամանակը</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չպետք</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շփոթել</w:t>
      </w:r>
      <w:r w:rsidRPr="00483C16">
        <w:rPr>
          <w:rFonts w:ascii="GHEA Grapalat" w:hAnsi="GHEA Grapalat"/>
          <w:i/>
          <w:lang w:val="hy-AM"/>
        </w:rPr>
        <w:t xml:space="preserve"> </w:t>
      </w:r>
      <w:r w:rsidRPr="00483C16">
        <w:rPr>
          <w:rFonts w:ascii="GHEA Grapalat" w:hAnsi="GHEA Grapalat" w:cs="Sylfaen"/>
          <w:i/>
          <w:lang w:val="hy-AM"/>
        </w:rPr>
        <w:t>բարդ</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մ</w:t>
      </w:r>
      <w:r w:rsidRPr="00483C16">
        <w:rPr>
          <w:rFonts w:ascii="GHEA Grapalat" w:hAnsi="GHEA Grapalat" w:cs="Sylfaen"/>
          <w:i/>
          <w:lang w:val="hy-AM"/>
        </w:rPr>
        <w:t>իապատյան</w:t>
      </w:r>
      <w:r w:rsidRPr="00483C16">
        <w:rPr>
          <w:rFonts w:ascii="GHEA Grapalat" w:hAnsi="GHEA Grapalat"/>
          <w:i/>
          <w:lang w:val="hy-AM"/>
        </w:rPr>
        <w:t xml:space="preserve"> </w:t>
      </w:r>
      <w:r w:rsidRPr="00483C16">
        <w:rPr>
          <w:rFonts w:ascii="GHEA Grapalat" w:hAnsi="GHEA Grapalat" w:cs="Sylfaen"/>
          <w:i/>
          <w:lang w:val="hy-AM"/>
        </w:rPr>
        <w:t>ինտեգրալային սխեմայի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և </w:t>
      </w:r>
      <w:r w:rsidRPr="00483C16">
        <w:rPr>
          <w:rFonts w:ascii="GHEA Grapalat" w:hAnsi="GHEA Grapalat" w:cs="Sylfaen"/>
          <w:i/>
          <w:lang w:val="hy-AM"/>
        </w:rPr>
        <w:t>մուտքային</w:t>
      </w:r>
      <w:r w:rsidRPr="00483C16">
        <w:rPr>
          <w:rFonts w:ascii="GHEA Grapalat" w:hAnsi="GHEA Grapalat"/>
          <w:i/>
          <w:lang w:val="hy-AM"/>
        </w:rPr>
        <w:t xml:space="preserve"> </w:t>
      </w:r>
      <w:r w:rsidRPr="00483C16">
        <w:rPr>
          <w:rFonts w:ascii="GHEA Grapalat" w:hAnsi="GHEA Grapalat" w:cs="Sylfaen"/>
          <w:i/>
          <w:lang w:val="hy-AM"/>
        </w:rPr>
        <w:t>ազդանշանների</w:t>
      </w:r>
      <w:r w:rsidRPr="00483C16">
        <w:rPr>
          <w:rFonts w:ascii="GHEA Grapalat" w:hAnsi="GHEA Grapalat"/>
          <w:i/>
          <w:lang w:val="hy-AM"/>
        </w:rPr>
        <w:t xml:space="preserve"> </w:t>
      </w:r>
      <w:r w:rsidRPr="00483C16">
        <w:rPr>
          <w:rFonts w:ascii="GHEA Grapalat" w:hAnsi="GHEA Grapalat" w:cs="Sylfaen"/>
          <w:i/>
          <w:lang w:val="hy-AM"/>
        </w:rPr>
        <w:t>հապաղման</w:t>
      </w:r>
      <w:r w:rsidRPr="00483C16">
        <w:rPr>
          <w:rFonts w:ascii="GHEA Grapalat" w:hAnsi="GHEA Grapalat"/>
          <w:i/>
          <w:lang w:val="hy-AM"/>
        </w:rPr>
        <w:t xml:space="preserve"> </w:t>
      </w:r>
      <w:r w:rsidRPr="00483C16">
        <w:rPr>
          <w:rFonts w:ascii="GHEA Grapalat" w:hAnsi="GHEA Grapalat" w:cs="Sylfaen"/>
          <w:i/>
          <w:lang w:val="hy-AM"/>
        </w:rPr>
        <w:t>ժամանակի</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2.</w:t>
      </w:r>
      <w:r w:rsidRPr="00483C16">
        <w:rPr>
          <w:rFonts w:ascii="GHEA Grapalat" w:hAnsi="GHEA Grapalat"/>
          <w:i/>
          <w:lang w:val="hy-AM"/>
        </w:rPr>
        <w:t xml:space="preserve"> ‘</w:t>
      </w:r>
      <w:r w:rsidRPr="00483C16">
        <w:rPr>
          <w:rFonts w:ascii="GHEA Grapalat" w:hAnsi="GHEA Grapalat" w:cs="Sylfaen"/>
          <w:i/>
          <w:lang w:val="hy-AM"/>
        </w:rPr>
        <w:t>Ընտանիքը</w:t>
      </w:r>
      <w:r w:rsidRPr="00483C16">
        <w:rPr>
          <w:rFonts w:ascii="GHEA Grapalat" w:hAnsi="GHEA Grapalat" w:cs="Arial"/>
          <w:i/>
          <w:lang w:val="hy-AM"/>
        </w:rPr>
        <w:t>’</w:t>
      </w:r>
      <w:r w:rsidRPr="00483C16">
        <w:rPr>
          <w:rFonts w:ascii="GHEA Grapalat" w:hAnsi="GHEA Grapalat"/>
          <w:i/>
          <w:lang w:val="hy-AM"/>
        </w:rPr>
        <w:t xml:space="preserve"> </w:t>
      </w:r>
      <w:r w:rsidRPr="00483C16">
        <w:rPr>
          <w:rFonts w:ascii="GHEA Grapalat" w:hAnsi="GHEA Grapalat" w:cs="Sylfaen"/>
          <w:i/>
          <w:lang w:val="hy-AM"/>
        </w:rPr>
        <w:t>կազմված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ինտեգրալային սխեմաներից</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վերաբերել</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հատկանիշները</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դրանց </w:t>
      </w:r>
      <w:r w:rsidRPr="00483C16">
        <w:rPr>
          <w:rFonts w:ascii="GHEA Grapalat" w:hAnsi="GHEA Grapalat" w:cs="Sylfaen"/>
          <w:i/>
          <w:lang w:val="hy-AM"/>
        </w:rPr>
        <w:t>արտադրության</w:t>
      </w:r>
      <w:r w:rsidRPr="00483C16">
        <w:rPr>
          <w:rFonts w:ascii="GHEA Grapalat" w:hAnsi="GHEA Grapalat"/>
          <w:i/>
          <w:lang w:val="hy-AM"/>
        </w:rPr>
        <w:t xml:space="preserve"> </w:t>
      </w:r>
      <w:r w:rsidRPr="00483C16">
        <w:rPr>
          <w:rFonts w:ascii="GHEA Grapalat" w:hAnsi="GHEA Grapalat" w:cs="Sylfaen"/>
          <w:i/>
          <w:lang w:val="hy-AM"/>
        </w:rPr>
        <w:t>մեթոդոլոգիա</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սպեցիֆիկացիա (տեխնիկական հատկորոշում),</w:t>
      </w:r>
      <w:r w:rsidRPr="00483C16">
        <w:rPr>
          <w:rFonts w:ascii="GHEA Grapalat" w:hAnsi="GHEA Grapalat"/>
          <w:i/>
          <w:lang w:val="hy-AM"/>
        </w:rPr>
        <w:t xml:space="preserve"> </w:t>
      </w:r>
      <w:r w:rsidRPr="00483C16">
        <w:rPr>
          <w:rFonts w:ascii="GHEA Grapalat" w:hAnsi="GHEA Grapalat" w:cs="Sylfaen"/>
          <w:i/>
          <w:lang w:val="hy-AM"/>
        </w:rPr>
        <w:t>բացի</w:t>
      </w:r>
      <w:r w:rsidRPr="00483C16">
        <w:rPr>
          <w:rFonts w:ascii="GHEA Grapalat" w:hAnsi="GHEA Grapalat"/>
          <w:i/>
          <w:lang w:val="hy-AM"/>
        </w:rPr>
        <w:t xml:space="preserve"> դրանց ինքնին </w:t>
      </w:r>
      <w:r w:rsidRPr="00483C16">
        <w:rPr>
          <w:rFonts w:ascii="GHEA Grapalat" w:hAnsi="GHEA Grapalat" w:cs="Sylfaen"/>
          <w:i/>
          <w:lang w:val="hy-AM"/>
        </w:rPr>
        <w:t>համապատասխան</w:t>
      </w:r>
      <w:r w:rsidRPr="00483C16">
        <w:rPr>
          <w:rFonts w:ascii="GHEA Grapalat" w:hAnsi="GHEA Grapalat"/>
          <w:i/>
          <w:lang w:val="hy-AM"/>
        </w:rPr>
        <w:t xml:space="preserve"> </w:t>
      </w:r>
      <w:r w:rsidRPr="00483C16">
        <w:rPr>
          <w:rFonts w:ascii="GHEA Grapalat" w:hAnsi="GHEA Grapalat" w:cs="Sylfaen"/>
          <w:i/>
          <w:lang w:val="hy-AM"/>
        </w:rPr>
        <w:t>ֆունկցիաներից</w:t>
      </w:r>
      <w:r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2268" w:hanging="567"/>
        <w:rPr>
          <w:rFonts w:ascii="GHEA Grapalat" w:hAnsi="GHEA Grapalat"/>
          <w:i/>
          <w:lang w:val="hy-AM"/>
        </w:rPr>
      </w:pPr>
      <w:r w:rsidRPr="00483C16">
        <w:rPr>
          <w:rFonts w:ascii="GHEA Grapalat" w:hAnsi="GHEA Grapalat" w:cs="Sylfaen"/>
          <w:i/>
          <w:lang w:val="hy-AM"/>
        </w:rPr>
        <w:t>a</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մեքենայական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հարդվերային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սոֆթվերային</w:t>
      </w:r>
      <w:r w:rsidRPr="00483C16">
        <w:rPr>
          <w:rFonts w:ascii="GHEA Grapalat" w:hAnsi="GHEA Grapalat"/>
          <w:i/>
          <w:lang w:val="hy-AM"/>
        </w:rPr>
        <w:t xml:space="preserve">) </w:t>
      </w:r>
      <w:r w:rsidRPr="00483C16">
        <w:rPr>
          <w:rFonts w:ascii="GHEA Grapalat" w:hAnsi="GHEA Grapalat" w:cs="Sylfaen"/>
          <w:i/>
          <w:lang w:val="hy-AM"/>
        </w:rPr>
        <w:t>ճարտարապետությունը,</w:t>
      </w:r>
    </w:p>
    <w:p w:rsidR="00E77C02" w:rsidRPr="00483C16" w:rsidRDefault="00E77C02" w:rsidP="00483C16">
      <w:pPr>
        <w:pStyle w:val="BodyText"/>
        <w:spacing w:before="120" w:after="120" w:line="276" w:lineRule="auto"/>
        <w:ind w:left="2268" w:hanging="567"/>
        <w:rPr>
          <w:rFonts w:ascii="GHEA Grapalat" w:hAnsi="GHEA Grapalat"/>
          <w:i/>
          <w:lang w:val="hy-AM"/>
        </w:rPr>
      </w:pPr>
      <w:r w:rsidRPr="00483C16">
        <w:rPr>
          <w:rFonts w:ascii="GHEA Grapalat" w:hAnsi="GHEA Grapalat" w:cs="Sylfaen"/>
          <w:i/>
          <w:lang w:val="hy-AM"/>
        </w:rPr>
        <w:t>b</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դիզայնը և</w:t>
      </w:r>
      <w:r w:rsidRPr="00483C16">
        <w:rPr>
          <w:rFonts w:ascii="GHEA Grapalat" w:hAnsi="GHEA Grapalat"/>
          <w:i/>
          <w:lang w:val="hy-AM"/>
        </w:rPr>
        <w:t xml:space="preserve"> </w:t>
      </w:r>
      <w:r w:rsidRPr="00483C16">
        <w:rPr>
          <w:rFonts w:ascii="GHEA Grapalat" w:hAnsi="GHEA Grapalat" w:cs="Sylfaen"/>
          <w:i/>
          <w:lang w:val="hy-AM"/>
        </w:rPr>
        <w:t>պրոցեսորային</w:t>
      </w:r>
      <w:r w:rsidRPr="00483C16">
        <w:rPr>
          <w:rFonts w:ascii="GHEA Grapalat" w:hAnsi="GHEA Grapalat"/>
          <w:i/>
          <w:lang w:val="hy-AM"/>
        </w:rPr>
        <w:t xml:space="preserve"> </w:t>
      </w:r>
      <w:r w:rsidRPr="00483C16">
        <w:rPr>
          <w:rFonts w:ascii="GHEA Grapalat" w:hAnsi="GHEA Grapalat" w:cs="Sylfaen"/>
          <w:i/>
          <w:lang w:val="hy-AM"/>
        </w:rPr>
        <w:t>տեխնոլոգիան,</w:t>
      </w:r>
      <w:r w:rsidRPr="00483C16">
        <w:rPr>
          <w:rFonts w:ascii="GHEA Grapalat" w:hAnsi="GHEA Grapalat"/>
          <w:i/>
          <w:lang w:val="hy-AM"/>
        </w:rPr>
        <w:t xml:space="preserve"> </w:t>
      </w:r>
      <w:r w:rsidRPr="00483C16">
        <w:rPr>
          <w:rFonts w:ascii="GHEA Grapalat" w:hAnsi="GHEA Grapalat" w:cs="Sylfaen"/>
          <w:i/>
          <w:u w:val="single"/>
          <w:lang w:val="hy-AM"/>
        </w:rPr>
        <w:t>և</w:t>
      </w:r>
      <w:r w:rsidRPr="00483C16">
        <w:rPr>
          <w:rFonts w:ascii="GHEA Grapalat" w:hAnsi="GHEA Grapalat"/>
          <w:i/>
          <w:lang w:val="hy-AM"/>
        </w:rPr>
        <w:t xml:space="preserve"> </w:t>
      </w:r>
    </w:p>
    <w:p w:rsidR="00E77C02" w:rsidRPr="00483C16" w:rsidRDefault="00E77C02" w:rsidP="00483C16">
      <w:pPr>
        <w:pStyle w:val="BodyText"/>
        <w:spacing w:before="120" w:after="120" w:line="276" w:lineRule="auto"/>
        <w:ind w:left="2268" w:hanging="567"/>
        <w:rPr>
          <w:rFonts w:ascii="GHEA Grapalat" w:hAnsi="GHEA Grapalat"/>
          <w:i/>
          <w:lang w:val="hy-AM"/>
        </w:rPr>
      </w:pPr>
      <w:r w:rsidRPr="00483C16">
        <w:rPr>
          <w:rFonts w:ascii="GHEA Grapalat" w:hAnsi="GHEA Grapalat" w:cs="Sylfaen"/>
          <w:i/>
          <w:lang w:val="hy-AM"/>
        </w:rPr>
        <w:t>c</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հիմնական</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Basic scientific research</w:t>
      </w:r>
      <w:r w:rsidRPr="00483C16">
        <w:rPr>
          <w:rFonts w:ascii="GHEA Grapalat" w:hAnsi="GHEA Grapalat"/>
          <w:lang w:val="hy-AM"/>
        </w:rPr>
        <w:t>”</w:t>
      </w:r>
      <w:r w:rsidR="00E77C02" w:rsidRPr="00483C16">
        <w:rPr>
          <w:rFonts w:ascii="GHEA Grapalat" w:hAnsi="GHEA Grapalat"/>
          <w:lang w:val="hy-AM"/>
        </w:rPr>
        <w:t xml:space="preserve"> (GTN NTN) - </w:t>
      </w:r>
      <w:r w:rsidRPr="00483C16">
        <w:rPr>
          <w:rFonts w:ascii="GHEA Grapalat" w:hAnsi="GHEA Grapalat"/>
          <w:lang w:val="hy-AM"/>
        </w:rPr>
        <w:t>“</w:t>
      </w:r>
      <w:r w:rsidR="00E77C02" w:rsidRPr="00483C16">
        <w:rPr>
          <w:rFonts w:ascii="GHEA Grapalat" w:hAnsi="GHEA Grapalat" w:cs="Sylfaen"/>
          <w:lang w:val="hy-AM"/>
        </w:rPr>
        <w:t>Արմատական</w:t>
      </w:r>
      <w:r w:rsidR="00E77C02" w:rsidRPr="00483C16">
        <w:rPr>
          <w:rFonts w:ascii="GHEA Grapalat" w:hAnsi="GHEA Grapalat"/>
          <w:lang w:val="hy-AM"/>
        </w:rPr>
        <w:t xml:space="preserve"> </w:t>
      </w:r>
      <w:r w:rsidR="00E77C02" w:rsidRPr="00483C16">
        <w:rPr>
          <w:rFonts w:ascii="GHEA Grapalat" w:hAnsi="GHEA Grapalat" w:cs="Sylfaen"/>
          <w:lang w:val="hy-AM"/>
        </w:rPr>
        <w:t>գիտական</w:t>
      </w:r>
      <w:r w:rsidR="00E77C02" w:rsidRPr="00483C16">
        <w:rPr>
          <w:rFonts w:ascii="GHEA Grapalat" w:hAnsi="GHEA Grapalat"/>
          <w:lang w:val="hy-AM"/>
        </w:rPr>
        <w:t xml:space="preserve"> </w:t>
      </w:r>
      <w:r w:rsidR="00E77C02" w:rsidRPr="00483C16">
        <w:rPr>
          <w:rFonts w:ascii="GHEA Grapalat" w:hAnsi="GHEA Grapalat" w:cs="Sylfaen"/>
          <w:lang w:val="hy-AM"/>
        </w:rPr>
        <w:t>հետազոտություն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w:t>
      </w:r>
      <w:r w:rsidR="00E77C02" w:rsidRPr="00483C16">
        <w:rPr>
          <w:rFonts w:ascii="GHEA Grapalat" w:hAnsi="GHEA Grapalat" w:cs="Sylfaen"/>
          <w:lang w:val="hy-AM"/>
        </w:rPr>
        <w:t>տեխնոլոգիական</w:t>
      </w:r>
      <w:r w:rsidR="00E77C02" w:rsidRPr="00483C16">
        <w:rPr>
          <w:rFonts w:ascii="GHEA Grapalat" w:hAnsi="GHEA Grapalat"/>
          <w:lang w:val="hy-AM"/>
        </w:rPr>
        <w:t xml:space="preserve"> </w:t>
      </w:r>
      <w:r w:rsidR="00E77C02" w:rsidRPr="00483C16">
        <w:rPr>
          <w:rFonts w:ascii="GHEA Grapalat" w:hAnsi="GHEA Grapalat" w:cs="Sylfaen"/>
          <w:lang w:val="hy-AM"/>
        </w:rPr>
        <w:t>ծանոթագրություն</w:t>
      </w:r>
      <w:r w:rsidR="00E77C02" w:rsidRPr="00483C16">
        <w:rPr>
          <w:rFonts w:ascii="GHEA Grapalat" w:hAnsi="GHEA Grapalat"/>
          <w:lang w:val="hy-AM"/>
        </w:rPr>
        <w:t xml:space="preserve">) նշանակում է </w:t>
      </w:r>
      <w:r w:rsidR="00E77C02" w:rsidRPr="00483C16">
        <w:rPr>
          <w:rFonts w:ascii="GHEA Grapalat" w:hAnsi="GHEA Grapalat" w:cs="Sylfaen"/>
          <w:lang w:val="hy-AM"/>
        </w:rPr>
        <w:t>փորձարարական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տեսական</w:t>
      </w:r>
      <w:r w:rsidR="00E77C02" w:rsidRPr="00483C16">
        <w:rPr>
          <w:rFonts w:ascii="GHEA Grapalat" w:hAnsi="GHEA Grapalat"/>
          <w:lang w:val="hy-AM"/>
        </w:rPr>
        <w:t xml:space="preserve"> </w:t>
      </w:r>
      <w:r w:rsidR="00E77C02" w:rsidRPr="00483C16">
        <w:rPr>
          <w:rFonts w:ascii="GHEA Grapalat" w:hAnsi="GHEA Grapalat" w:cs="Sylfaen"/>
          <w:lang w:val="hy-AM"/>
        </w:rPr>
        <w:t>աշխատանքներ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գլխավորապես</w:t>
      </w:r>
      <w:r w:rsidR="00E77C02" w:rsidRPr="00483C16">
        <w:rPr>
          <w:rFonts w:ascii="GHEA Grapalat" w:hAnsi="GHEA Grapalat"/>
          <w:lang w:val="hy-AM"/>
        </w:rPr>
        <w:t xml:space="preserve"> </w:t>
      </w:r>
      <w:r w:rsidR="00E77C02" w:rsidRPr="00483C16">
        <w:rPr>
          <w:rFonts w:ascii="GHEA Grapalat" w:hAnsi="GHEA Grapalat" w:cs="Sylfaen"/>
          <w:lang w:val="hy-AM"/>
        </w:rPr>
        <w:t>կատարվում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ֆունդամենտալ հիմունքների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դիտարկված</w:t>
      </w:r>
      <w:r w:rsidR="00E77C02" w:rsidRPr="00483C16">
        <w:rPr>
          <w:rFonts w:ascii="GHEA Grapalat" w:hAnsi="GHEA Grapalat"/>
          <w:lang w:val="hy-AM"/>
        </w:rPr>
        <w:t xml:space="preserve"> </w:t>
      </w:r>
      <w:r w:rsidR="00E77C02" w:rsidRPr="00483C16">
        <w:rPr>
          <w:rFonts w:ascii="GHEA Grapalat" w:hAnsi="GHEA Grapalat" w:cs="Sylfaen"/>
          <w:lang w:val="hy-AM"/>
        </w:rPr>
        <w:t>փաստերի</w:t>
      </w:r>
      <w:r w:rsidR="00E77C02" w:rsidRPr="00483C16">
        <w:rPr>
          <w:rFonts w:ascii="GHEA Grapalat" w:hAnsi="GHEA Grapalat"/>
          <w:lang w:val="hy-AM"/>
        </w:rPr>
        <w:t xml:space="preserve"> </w:t>
      </w:r>
      <w:r w:rsidR="00E77C02" w:rsidRPr="00483C16">
        <w:rPr>
          <w:rFonts w:ascii="GHEA Grapalat" w:hAnsi="GHEA Grapalat" w:cs="Sylfaen"/>
          <w:lang w:val="hy-AM"/>
        </w:rPr>
        <w:t>վերաբերյալ</w:t>
      </w:r>
      <w:r w:rsidR="00E77C02" w:rsidRPr="00483C16">
        <w:rPr>
          <w:rFonts w:ascii="GHEA Grapalat" w:hAnsi="GHEA Grapalat"/>
          <w:lang w:val="hy-AM"/>
        </w:rPr>
        <w:t xml:space="preserve"> </w:t>
      </w:r>
      <w:r w:rsidR="00E77C02" w:rsidRPr="00483C16">
        <w:rPr>
          <w:rFonts w:ascii="GHEA Grapalat" w:hAnsi="GHEA Grapalat" w:cs="Sylfaen"/>
          <w:lang w:val="hy-AM"/>
        </w:rPr>
        <w:t>նոր</w:t>
      </w:r>
      <w:r w:rsidR="00E77C02" w:rsidRPr="00483C16">
        <w:rPr>
          <w:rFonts w:ascii="GHEA Grapalat" w:hAnsi="GHEA Grapalat"/>
          <w:lang w:val="hy-AM"/>
        </w:rPr>
        <w:t xml:space="preserve"> </w:t>
      </w:r>
      <w:r w:rsidR="00E77C02" w:rsidRPr="00483C16">
        <w:rPr>
          <w:rFonts w:ascii="GHEA Grapalat" w:hAnsi="GHEA Grapalat" w:cs="Sylfaen"/>
          <w:lang w:val="hy-AM"/>
        </w:rPr>
        <w:t>գիտելիքներ</w:t>
      </w:r>
      <w:r w:rsidR="00E77C02" w:rsidRPr="00483C16">
        <w:rPr>
          <w:rFonts w:ascii="GHEA Grapalat" w:hAnsi="GHEA Grapalat"/>
          <w:lang w:val="hy-AM"/>
        </w:rPr>
        <w:t xml:space="preserve"> </w:t>
      </w:r>
      <w:r w:rsidR="00E77C02" w:rsidRPr="00483C16">
        <w:rPr>
          <w:rFonts w:ascii="GHEA Grapalat" w:hAnsi="GHEA Grapalat" w:cs="Sylfaen"/>
          <w:lang w:val="hy-AM"/>
        </w:rPr>
        <w:t>ձեռք</w:t>
      </w:r>
      <w:r w:rsidR="00E77C02" w:rsidRPr="00483C16">
        <w:rPr>
          <w:rFonts w:ascii="GHEA Grapalat" w:hAnsi="GHEA Grapalat"/>
          <w:lang w:val="hy-AM"/>
        </w:rPr>
        <w:t xml:space="preserve"> </w:t>
      </w:r>
      <w:r w:rsidR="00E77C02" w:rsidRPr="00483C16">
        <w:rPr>
          <w:rFonts w:ascii="GHEA Grapalat" w:hAnsi="GHEA Grapalat" w:cs="Sylfaen"/>
          <w:lang w:val="hy-AM"/>
        </w:rPr>
        <w:t>բերելու</w:t>
      </w:r>
      <w:r w:rsidR="00E77C02" w:rsidRPr="00483C16">
        <w:rPr>
          <w:rFonts w:ascii="GHEA Grapalat" w:hAnsi="GHEA Grapalat"/>
          <w:lang w:val="hy-AM"/>
        </w:rPr>
        <w:t xml:space="preserve"> </w:t>
      </w:r>
      <w:r w:rsidR="00E77C02" w:rsidRPr="00483C16">
        <w:rPr>
          <w:rFonts w:ascii="GHEA Grapalat" w:hAnsi="GHEA Grapalat" w:cs="Sylfaen"/>
          <w:lang w:val="hy-AM"/>
        </w:rPr>
        <w:t>նպատակով</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անմիջականորեն</w:t>
      </w:r>
      <w:r w:rsidR="00E77C02" w:rsidRPr="00483C16">
        <w:rPr>
          <w:rFonts w:ascii="GHEA Grapalat" w:hAnsi="GHEA Grapalat"/>
          <w:lang w:val="hy-AM"/>
        </w:rPr>
        <w:t xml:space="preserve"> </w:t>
      </w:r>
      <w:r w:rsidR="00E77C02" w:rsidRPr="00483C16">
        <w:rPr>
          <w:rFonts w:ascii="GHEA Grapalat" w:hAnsi="GHEA Grapalat" w:cs="Sylfaen"/>
          <w:lang w:val="hy-AM"/>
        </w:rPr>
        <w:t>չեն</w:t>
      </w:r>
      <w:r w:rsidR="00E77C02" w:rsidRPr="00483C16">
        <w:rPr>
          <w:rFonts w:ascii="GHEA Grapalat" w:hAnsi="GHEA Grapalat"/>
          <w:lang w:val="hy-AM"/>
        </w:rPr>
        <w:t xml:space="preserve"> հետապնդում որևէ </w:t>
      </w:r>
      <w:r w:rsidR="00E77C02" w:rsidRPr="00483C16">
        <w:rPr>
          <w:rFonts w:ascii="GHEA Grapalat" w:hAnsi="GHEA Grapalat" w:cs="Sylfaen"/>
          <w:lang w:val="hy-AM"/>
        </w:rPr>
        <w:t>կոնկրետ</w:t>
      </w:r>
      <w:r w:rsidR="00E77C02" w:rsidRPr="00483C16">
        <w:rPr>
          <w:rFonts w:ascii="GHEA Grapalat" w:hAnsi="GHEA Grapalat"/>
          <w:lang w:val="hy-AM"/>
        </w:rPr>
        <w:t xml:space="preserve"> </w:t>
      </w:r>
      <w:r w:rsidR="00E77C02" w:rsidRPr="00483C16">
        <w:rPr>
          <w:rFonts w:ascii="GHEA Grapalat" w:hAnsi="GHEA Grapalat" w:cs="Sylfaen"/>
          <w:lang w:val="hy-AM"/>
        </w:rPr>
        <w:t>գործնական</w:t>
      </w:r>
      <w:r w:rsidR="00E77C02" w:rsidRPr="00483C16">
        <w:rPr>
          <w:rFonts w:ascii="GHEA Grapalat" w:hAnsi="GHEA Grapalat"/>
          <w:lang w:val="hy-AM"/>
        </w:rPr>
        <w:t xml:space="preserve"> </w:t>
      </w:r>
      <w:r w:rsidR="00E77C02" w:rsidRPr="00483C16">
        <w:rPr>
          <w:rFonts w:ascii="GHEA Grapalat" w:hAnsi="GHEA Grapalat" w:cs="Sylfaen"/>
          <w:lang w:val="hy-AM"/>
        </w:rPr>
        <w:t>նպատակի</w:t>
      </w:r>
      <w:r w:rsidR="00E77C02" w:rsidRPr="00483C16">
        <w:rPr>
          <w:rFonts w:ascii="GHEA Grapalat" w:hAnsi="GHEA Grapalat"/>
          <w:lang w:val="hy-AM"/>
        </w:rPr>
        <w:t xml:space="preserve"> </w:t>
      </w:r>
      <w:r w:rsidR="00E77C02" w:rsidRPr="00483C16">
        <w:rPr>
          <w:rFonts w:ascii="GHEA Grapalat" w:hAnsi="GHEA Grapalat" w:cs="Sylfaen"/>
          <w:lang w:val="hy-AM"/>
        </w:rPr>
        <w:t>նվաճում, խնդրի լուծում</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կոնկրետ</w:t>
      </w:r>
      <w:r w:rsidR="00E77C02" w:rsidRPr="00483C16">
        <w:rPr>
          <w:rFonts w:ascii="GHEA Grapalat" w:hAnsi="GHEA Grapalat"/>
          <w:lang w:val="hy-AM"/>
        </w:rPr>
        <w:t xml:space="preserve"> </w:t>
      </w:r>
      <w:r w:rsidR="00E77C02" w:rsidRPr="00483C16">
        <w:rPr>
          <w:rFonts w:ascii="GHEA Grapalat" w:hAnsi="GHEA Grapalat" w:cs="Sylfaen"/>
          <w:lang w:val="hy-AM"/>
        </w:rPr>
        <w:t>առաջադրանքի</w:t>
      </w:r>
      <w:r w:rsidR="00E77C02" w:rsidRPr="00483C16">
        <w:rPr>
          <w:rFonts w:ascii="GHEA Grapalat" w:hAnsi="GHEA Grapalat"/>
          <w:lang w:val="hy-AM"/>
        </w:rPr>
        <w:t xml:space="preserve"> կատարում</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cs="Sylfaen"/>
          <w:lang w:val="hy-AM"/>
        </w:rPr>
      </w:pPr>
      <w:r w:rsidRPr="00483C16">
        <w:rPr>
          <w:rFonts w:ascii="GHEA Grapalat" w:hAnsi="GHEA Grapalat"/>
          <w:lang w:val="hy-AM"/>
        </w:rPr>
        <w:t>“</w:t>
      </w:r>
      <w:r w:rsidR="00E77C02" w:rsidRPr="00483C16">
        <w:rPr>
          <w:rFonts w:ascii="GHEA Grapalat" w:hAnsi="GHEA Grapalat"/>
          <w:lang w:val="hy-AM"/>
        </w:rPr>
        <w:t>Beam Parameter Product</w:t>
      </w:r>
      <w:r w:rsidRPr="00483C16">
        <w:rPr>
          <w:rFonts w:ascii="GHEA Grapalat" w:hAnsi="GHEA Grapalat"/>
          <w:lang w:val="hy-AM"/>
        </w:rPr>
        <w:t>”</w:t>
      </w:r>
      <w:r w:rsidR="00E77C02" w:rsidRPr="00483C16">
        <w:rPr>
          <w:rFonts w:ascii="GHEA Grapalat" w:hAnsi="GHEA Grapalat"/>
          <w:lang w:val="hy-AM"/>
        </w:rPr>
        <w:t xml:space="preserve"> - </w:t>
      </w:r>
      <w:r w:rsidRPr="00483C16">
        <w:rPr>
          <w:rFonts w:ascii="GHEA Grapalat" w:hAnsi="GHEA Grapalat"/>
          <w:lang w:val="hy-AM"/>
        </w:rPr>
        <w:t>“</w:t>
      </w:r>
      <w:r w:rsidR="00E77C02" w:rsidRPr="00483C16">
        <w:rPr>
          <w:rFonts w:ascii="GHEA Grapalat" w:hAnsi="GHEA Grapalat" w:cs="Sylfaen"/>
          <w:lang w:val="hy-AM"/>
        </w:rPr>
        <w:t>Ճառագայթային պարամետրերի</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արդյունքը</w:t>
      </w:r>
      <w:r w:rsidRPr="00483C16">
        <w:rPr>
          <w:rFonts w:ascii="GHEA Grapalat" w:hAnsi="GHEA Grapalat" w:cs="Sylfaen"/>
          <w:lang w:val="hy-AM"/>
        </w:rPr>
        <w:t>”</w:t>
      </w:r>
      <w:r w:rsidR="00E77C02" w:rsidRPr="00483C16">
        <w:rPr>
          <w:rFonts w:ascii="GHEA Grapalat" w:hAnsi="GHEA Grapalat" w:cs="Sylfaen"/>
          <w:lang w:val="hy-AM"/>
        </w:rPr>
        <w:t xml:space="preserve">, Լազերային գիտության մեջ ճառագայթային պարամետրերի արդյունքը (BPP) լազերային ճառագայթի դիվերգենտային անկյան (կես-անկյան) և ճառագայթի ամենանեղ կետում, </w:t>
      </w:r>
      <w:r w:rsidRPr="00483C16">
        <w:rPr>
          <w:rFonts w:ascii="GHEA Grapalat" w:hAnsi="GHEA Grapalat" w:cs="Sylfaen"/>
          <w:lang w:val="hy-AM"/>
        </w:rPr>
        <w:t>“</w:t>
      </w:r>
      <w:r w:rsidR="00E77C02" w:rsidRPr="00483C16">
        <w:rPr>
          <w:rFonts w:ascii="GHEA Grapalat" w:hAnsi="GHEA Grapalat" w:cs="Sylfaen"/>
          <w:lang w:val="hy-AM"/>
        </w:rPr>
        <w:t>ճառագայթի իրանի</w:t>
      </w:r>
      <w:r w:rsidRPr="00483C16">
        <w:rPr>
          <w:rFonts w:ascii="GHEA Grapalat" w:hAnsi="GHEA Grapalat" w:cs="Sylfaen"/>
          <w:lang w:val="hy-AM"/>
        </w:rPr>
        <w:t>”</w:t>
      </w:r>
      <w:r w:rsidR="00E77C02" w:rsidRPr="00483C16">
        <w:rPr>
          <w:rFonts w:ascii="GHEA Grapalat" w:hAnsi="GHEA Grapalat" w:cs="Sylfaen"/>
          <w:lang w:val="hy-AM"/>
        </w:rPr>
        <w:t xml:space="preserve"> ամենանեղ կետի շառավղի բազմապատկման արդյունքն է: </w:t>
      </w:r>
      <w:r w:rsidRPr="00483C16">
        <w:rPr>
          <w:rFonts w:ascii="GHEA Grapalat" w:hAnsi="GHEA Grapalat"/>
          <w:lang w:val="hy-AM"/>
        </w:rPr>
        <w:t>“</w:t>
      </w:r>
      <w:r w:rsidR="00E77C02" w:rsidRPr="00483C16">
        <w:rPr>
          <w:rFonts w:ascii="GHEA Grapalat" w:hAnsi="GHEA Grapalat" w:cs="Sylfaen"/>
          <w:lang w:val="hy-AM"/>
        </w:rPr>
        <w:t>Ճառագայթային պարամետրերի</w:t>
      </w:r>
      <w:r w:rsidR="00E77C02" w:rsidRPr="00483C16">
        <w:rPr>
          <w:rFonts w:ascii="GHEA Grapalat" w:hAnsi="GHEA Grapalat" w:cs="Arial Armenian"/>
          <w:lang w:val="hy-AM"/>
        </w:rPr>
        <w:t xml:space="preserve"> </w:t>
      </w:r>
      <w:r w:rsidR="00E77C02" w:rsidRPr="00483C16">
        <w:rPr>
          <w:rFonts w:ascii="GHEA Grapalat" w:hAnsi="GHEA Grapalat" w:cs="Sylfaen"/>
          <w:lang w:val="hy-AM"/>
        </w:rPr>
        <w:t>արդյունքը</w:t>
      </w:r>
      <w:r w:rsidRPr="00483C16">
        <w:rPr>
          <w:rFonts w:ascii="GHEA Grapalat" w:hAnsi="GHEA Grapalat" w:cs="Sylfaen"/>
          <w:lang w:val="hy-AM"/>
        </w:rPr>
        <w:t>”</w:t>
      </w:r>
      <w:r w:rsidR="00E77C02" w:rsidRPr="00483C16">
        <w:rPr>
          <w:rFonts w:ascii="GHEA Grapalat" w:hAnsi="GHEA Grapalat" w:cs="Sylfaen"/>
          <w:lang w:val="hy-AM"/>
        </w:rPr>
        <w:t xml:space="preserve">  քանակապես արժեվորում է լազերային ճառագայթի որակը, և թե որքան ուժեղ կարող է լազերային ճառագայթը կիզակետվել մի փոքր կետի վրա:</w:t>
      </w:r>
      <w:r w:rsidR="00E77C02" w:rsidRPr="00483C16">
        <w:rPr>
          <w:rStyle w:val="FootnoteReference"/>
          <w:rFonts w:ascii="GHEA Grapalat" w:hAnsi="GHEA Grapalat" w:cs="Sylfaen"/>
          <w:lang w:val="hy-AM"/>
        </w:rPr>
        <w:footnoteReference w:id="3"/>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Bias</w:t>
      </w:r>
      <w:r w:rsidRPr="00483C16">
        <w:rPr>
          <w:rFonts w:ascii="GHEA Grapalat" w:hAnsi="GHEA Grapalat"/>
          <w:lang w:val="hy-AM"/>
        </w:rPr>
        <w:t>”</w:t>
      </w:r>
      <w:r w:rsidR="00E77C02" w:rsidRPr="00483C16">
        <w:rPr>
          <w:rFonts w:ascii="GHEA Grapalat" w:hAnsi="GHEA Grapalat"/>
          <w:lang w:val="hy-AM"/>
        </w:rPr>
        <w:t xml:space="preserve"> (accelerometer) (7) - </w:t>
      </w:r>
      <w:r w:rsidRPr="00483C16">
        <w:rPr>
          <w:rFonts w:ascii="GHEA Grapalat" w:hAnsi="GHEA Grapalat"/>
          <w:lang w:val="hy-AM"/>
        </w:rPr>
        <w:t>“</w:t>
      </w:r>
      <w:r w:rsidR="00E77C02" w:rsidRPr="00483C16">
        <w:rPr>
          <w:rFonts w:ascii="GHEA Grapalat" w:hAnsi="GHEA Grapalat"/>
          <w:lang w:val="hy-AM"/>
        </w:rPr>
        <w:t>Սխալանք</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աքսելերոմետրիկ</w:t>
      </w:r>
      <w:r w:rsidR="00E77C02" w:rsidRPr="00483C16">
        <w:rPr>
          <w:rFonts w:ascii="GHEA Grapalat" w:hAnsi="GHEA Grapalat"/>
          <w:lang w:val="hy-AM"/>
        </w:rPr>
        <w:t>)</w:t>
      </w:r>
      <w:r w:rsidR="00E77C02" w:rsidRPr="00483C16">
        <w:rPr>
          <w:rStyle w:val="FontStyle144"/>
          <w:rFonts w:ascii="GHEA Grapalat" w:hAnsi="GHEA Grapalat"/>
          <w:sz w:val="24"/>
          <w:szCs w:val="24"/>
          <w:lang w:val="hy-AM"/>
        </w:rPr>
        <w:t xml:space="preserve"> </w:t>
      </w:r>
      <w:r w:rsidR="00E77C02" w:rsidRPr="00483C16">
        <w:rPr>
          <w:rFonts w:ascii="GHEA Grapalat" w:hAnsi="GHEA Grapalat"/>
          <w:lang w:val="hy-AM"/>
        </w:rPr>
        <w:t xml:space="preserve">(7)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սահմանված</w:t>
      </w:r>
      <w:r w:rsidR="00E77C02" w:rsidRPr="00483C16">
        <w:rPr>
          <w:rFonts w:ascii="GHEA Grapalat" w:hAnsi="GHEA Grapalat"/>
          <w:lang w:val="hy-AM"/>
        </w:rPr>
        <w:t xml:space="preserve"> </w:t>
      </w:r>
      <w:r w:rsidR="00E77C02" w:rsidRPr="00483C16">
        <w:rPr>
          <w:rFonts w:ascii="GHEA Grapalat" w:hAnsi="GHEA Grapalat" w:cs="Sylfaen"/>
          <w:lang w:val="hy-AM"/>
        </w:rPr>
        <w:t>ժամանակում</w:t>
      </w:r>
      <w:r w:rsidR="00E77C02" w:rsidRPr="00483C16">
        <w:rPr>
          <w:rFonts w:ascii="GHEA Grapalat" w:hAnsi="GHEA Grapalat"/>
          <w:lang w:val="hy-AM"/>
        </w:rPr>
        <w:t xml:space="preserve"> </w:t>
      </w:r>
      <w:r w:rsidR="00E77C02" w:rsidRPr="00483C16">
        <w:rPr>
          <w:rFonts w:ascii="GHEA Grapalat" w:hAnsi="GHEA Grapalat" w:cs="Sylfaen"/>
          <w:lang w:val="hy-AM"/>
        </w:rPr>
        <w:t>աքսելերոմետրի</w:t>
      </w:r>
      <w:r w:rsidR="00E77C02" w:rsidRPr="00483C16">
        <w:rPr>
          <w:rFonts w:ascii="GHEA Grapalat" w:hAnsi="GHEA Grapalat"/>
          <w:lang w:val="hy-AM"/>
        </w:rPr>
        <w:t xml:space="preserve"> միջին </w:t>
      </w:r>
      <w:r w:rsidR="00E77C02" w:rsidRPr="00483C16">
        <w:rPr>
          <w:rFonts w:ascii="GHEA Grapalat" w:hAnsi="GHEA Grapalat" w:cs="Sylfaen"/>
          <w:lang w:val="hy-AM"/>
        </w:rPr>
        <w:t>ելքային</w:t>
      </w:r>
      <w:r w:rsidR="00E77C02" w:rsidRPr="00483C16">
        <w:rPr>
          <w:rFonts w:ascii="GHEA Grapalat" w:hAnsi="GHEA Grapalat"/>
          <w:lang w:val="hy-AM"/>
        </w:rPr>
        <w:t xml:space="preserve"> </w:t>
      </w:r>
      <w:r w:rsidR="00E77C02" w:rsidRPr="00483C16">
        <w:rPr>
          <w:rFonts w:ascii="GHEA Grapalat" w:hAnsi="GHEA Grapalat" w:cs="Sylfaen"/>
          <w:lang w:val="hy-AM"/>
        </w:rPr>
        <w:t>ցուցանիշը</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չափվում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աշխատանքի</w:t>
      </w:r>
      <w:r w:rsidR="00E77C02" w:rsidRPr="00483C16">
        <w:rPr>
          <w:rFonts w:ascii="GHEA Grapalat" w:hAnsi="GHEA Grapalat"/>
          <w:lang w:val="hy-AM"/>
        </w:rPr>
        <w:t xml:space="preserve"> հատկորո</w:t>
      </w:r>
      <w:r w:rsidR="00E77C02" w:rsidRPr="00483C16">
        <w:rPr>
          <w:rFonts w:ascii="GHEA Grapalat" w:hAnsi="GHEA Grapalat" w:cs="Sylfaen"/>
          <w:lang w:val="hy-AM"/>
        </w:rPr>
        <w:t xml:space="preserve">շ պայմանների </w:t>
      </w:r>
      <w:r w:rsidR="00E77C02" w:rsidRPr="00483C16">
        <w:rPr>
          <w:rFonts w:ascii="GHEA Grapalat" w:hAnsi="GHEA Grapalat"/>
          <w:lang w:val="hy-AM"/>
        </w:rPr>
        <w:t xml:space="preserve">համար </w:t>
      </w:r>
      <w:r w:rsidR="00E77C02" w:rsidRPr="00483C16">
        <w:rPr>
          <w:rFonts w:ascii="GHEA Grapalat" w:hAnsi="GHEA Grapalat" w:cs="Sylfaen"/>
          <w:lang w:val="hy-AM"/>
        </w:rPr>
        <w:t>և</w:t>
      </w:r>
      <w:r w:rsidR="00E77C02" w:rsidRPr="00483C16">
        <w:rPr>
          <w:rFonts w:ascii="GHEA Grapalat" w:hAnsi="GHEA Grapalat"/>
          <w:lang w:val="hy-AM"/>
        </w:rPr>
        <w:t xml:space="preserve"> չի կորելացվում </w:t>
      </w:r>
      <w:r w:rsidR="00E77C02" w:rsidRPr="00483C16">
        <w:rPr>
          <w:rFonts w:ascii="GHEA Grapalat" w:hAnsi="GHEA Grapalat" w:cs="Sylfaen"/>
          <w:lang w:val="hy-AM"/>
        </w:rPr>
        <w:t>մուտքային</w:t>
      </w:r>
      <w:r w:rsidR="00E77C02" w:rsidRPr="00483C16">
        <w:rPr>
          <w:rFonts w:ascii="GHEA Grapalat" w:hAnsi="GHEA Grapalat"/>
          <w:lang w:val="hy-AM"/>
        </w:rPr>
        <w:t xml:space="preserve"> </w:t>
      </w:r>
      <w:r w:rsidR="00E77C02" w:rsidRPr="00483C16">
        <w:rPr>
          <w:rFonts w:ascii="GHEA Grapalat" w:hAnsi="GHEA Grapalat" w:cs="Sylfaen"/>
          <w:lang w:val="hy-AM"/>
        </w:rPr>
        <w:t>արագացման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ռոտացիայի</w:t>
      </w:r>
      <w:r w:rsidR="00E77C02" w:rsidRPr="00483C16">
        <w:rPr>
          <w:rFonts w:ascii="GHEA Grapalat" w:hAnsi="GHEA Grapalat"/>
          <w:lang w:val="hy-AM"/>
        </w:rPr>
        <w:t xml:space="preserve"> </w:t>
      </w:r>
      <w:r w:rsidR="00E77C02" w:rsidRPr="00483C16">
        <w:rPr>
          <w:rFonts w:ascii="GHEA Grapalat" w:hAnsi="GHEA Grapalat" w:cs="Sylfaen"/>
          <w:lang w:val="hy-AM"/>
        </w:rPr>
        <w:t>հետ</w:t>
      </w:r>
      <w:r w:rsidR="00E77C02" w:rsidRPr="00483C16">
        <w:rPr>
          <w:rFonts w:ascii="GHEA Grapalat" w:hAnsi="GHEA Grapalat" w:cs="Tahoma"/>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Աքսելերոմետրիկ սխալանքը</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արտահայտվում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գրամներով</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մետրերով վայրկյանում, բարձրացված</w:t>
      </w:r>
      <w:r w:rsidR="00E77C02" w:rsidRPr="00483C16">
        <w:rPr>
          <w:rFonts w:ascii="GHEA Grapalat" w:hAnsi="GHEA Grapalat"/>
          <w:lang w:val="hy-AM"/>
        </w:rPr>
        <w:t xml:space="preserve"> </w:t>
      </w:r>
      <w:r w:rsidR="00E77C02" w:rsidRPr="00483C16">
        <w:rPr>
          <w:rFonts w:ascii="GHEA Grapalat" w:hAnsi="GHEA Grapalat" w:cs="Sylfaen"/>
          <w:lang w:val="hy-AM"/>
        </w:rPr>
        <w:t>քառակուսի աստիճան</w:t>
      </w:r>
      <w:r w:rsidR="00E77C02" w:rsidRPr="00483C16">
        <w:rPr>
          <w:rFonts w:ascii="GHEA Grapalat" w:hAnsi="GHEA Grapalat"/>
          <w:lang w:val="hy-AM"/>
        </w:rPr>
        <w:t xml:space="preserve"> (</w:t>
      </w:r>
      <w:r w:rsidR="00E77C02" w:rsidRPr="00483C16">
        <w:rPr>
          <w:rFonts w:ascii="GHEA Grapalat" w:hAnsi="GHEA Grapalat" w:cs="Sylfaen"/>
          <w:lang w:val="hy-AM"/>
        </w:rPr>
        <w:t>գ</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մ</w:t>
      </w:r>
      <w:r w:rsidR="00E77C02" w:rsidRPr="00483C16">
        <w:rPr>
          <w:rFonts w:ascii="GHEA Grapalat" w:hAnsi="GHEA Grapalat"/>
          <w:lang w:val="hy-AM"/>
        </w:rPr>
        <w:t>/</w:t>
      </w:r>
      <w:r w:rsidR="00E77C02" w:rsidRPr="00483C16">
        <w:rPr>
          <w:rFonts w:ascii="GHEA Grapalat" w:hAnsi="GHEA Grapalat" w:cs="Sylfaen"/>
          <w:lang w:val="hy-AM"/>
        </w:rPr>
        <w:t>վրկ</w:t>
      </w:r>
      <w:r w:rsidR="00E77C02" w:rsidRPr="00483C16">
        <w:rPr>
          <w:rFonts w:ascii="GHEA Grapalat" w:hAnsi="GHEA Grapalat"/>
          <w:vertAlign w:val="superscript"/>
          <w:lang w:val="hy-AM"/>
        </w:rPr>
        <w:t>2</w:t>
      </w:r>
      <w:r w:rsidR="00E77C02" w:rsidRPr="00483C16">
        <w:rPr>
          <w:rFonts w:ascii="GHEA Grapalat" w:hAnsi="GHEA Grapalat"/>
          <w:lang w:val="hy-AM"/>
        </w:rPr>
        <w:t>)</w:t>
      </w:r>
      <w:r w:rsidR="00E77C02" w:rsidRPr="00483C16">
        <w:rPr>
          <w:rFonts w:ascii="GHEA Grapalat" w:hAnsi="GHEA Grapalat" w:cs="Tahoma"/>
          <w:lang w:val="hy-AM"/>
        </w:rPr>
        <w:t>։</w:t>
      </w:r>
      <w:r w:rsidR="00E77C02" w:rsidRPr="00483C16">
        <w:rPr>
          <w:rFonts w:ascii="GHEA Grapalat" w:hAnsi="GHEA Grapalat"/>
          <w:lang w:val="hy-AM"/>
        </w:rPr>
        <w:t xml:space="preserve"> (IEEE Std 528-2001) (Միկրո գ հավասար է 1 x 10-6 գ)։</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cs="Sylfaen"/>
          <w:lang w:val="hy-AM"/>
        </w:rPr>
        <w:t>“</w:t>
      </w:r>
      <w:r w:rsidR="00E77C02" w:rsidRPr="00483C16">
        <w:rPr>
          <w:rFonts w:ascii="GHEA Grapalat" w:hAnsi="GHEA Grapalat"/>
          <w:lang w:val="hy-AM"/>
        </w:rPr>
        <w:t>Bias</w:t>
      </w:r>
      <w:r w:rsidRPr="00483C16">
        <w:rPr>
          <w:rFonts w:ascii="GHEA Grapalat" w:hAnsi="GHEA Grapalat"/>
          <w:lang w:val="hy-AM"/>
        </w:rPr>
        <w:t>”</w:t>
      </w:r>
      <w:r w:rsidR="00E77C02" w:rsidRPr="00483C16">
        <w:rPr>
          <w:rFonts w:ascii="GHEA Grapalat" w:hAnsi="GHEA Grapalat"/>
          <w:lang w:val="hy-AM"/>
        </w:rPr>
        <w:t xml:space="preserve"> (gyro) (7) - </w:t>
      </w:r>
      <w:r w:rsidRPr="00483C16">
        <w:rPr>
          <w:rFonts w:ascii="GHEA Grapalat" w:hAnsi="GHEA Grapalat"/>
          <w:lang w:val="hy-AM"/>
        </w:rPr>
        <w:t>“</w:t>
      </w:r>
      <w:r w:rsidR="00E77C02" w:rsidRPr="00483C16">
        <w:rPr>
          <w:rFonts w:ascii="GHEA Grapalat" w:hAnsi="GHEA Grapalat"/>
          <w:lang w:val="hy-AM"/>
        </w:rPr>
        <w:t>Սխալանք</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գիրոսկոպիկ</w:t>
      </w:r>
      <w:r w:rsidR="00E77C02" w:rsidRPr="00483C16">
        <w:rPr>
          <w:rFonts w:ascii="GHEA Grapalat" w:hAnsi="GHEA Grapalat"/>
          <w:lang w:val="hy-AM"/>
        </w:rPr>
        <w:t xml:space="preserve">) (7)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սահմանված</w:t>
      </w:r>
      <w:r w:rsidR="00E77C02" w:rsidRPr="00483C16">
        <w:rPr>
          <w:rFonts w:ascii="GHEA Grapalat" w:hAnsi="GHEA Grapalat"/>
          <w:lang w:val="hy-AM"/>
        </w:rPr>
        <w:t xml:space="preserve"> </w:t>
      </w:r>
      <w:r w:rsidR="00E77C02" w:rsidRPr="00483C16">
        <w:rPr>
          <w:rFonts w:ascii="GHEA Grapalat" w:hAnsi="GHEA Grapalat" w:cs="Sylfaen"/>
          <w:lang w:val="hy-AM"/>
        </w:rPr>
        <w:t>ժամանակում</w:t>
      </w:r>
      <w:r w:rsidR="00E77C02" w:rsidRPr="00483C16">
        <w:rPr>
          <w:rFonts w:ascii="GHEA Grapalat" w:hAnsi="GHEA Grapalat"/>
          <w:lang w:val="hy-AM"/>
        </w:rPr>
        <w:t xml:space="preserve"> </w:t>
      </w:r>
      <w:r w:rsidR="00E77C02" w:rsidRPr="00483C16">
        <w:rPr>
          <w:rFonts w:ascii="GHEA Grapalat" w:hAnsi="GHEA Grapalat" w:cs="Sylfaen"/>
          <w:lang w:val="hy-AM"/>
        </w:rPr>
        <w:t>գիրոսկոպի</w:t>
      </w:r>
      <w:r w:rsidR="00E77C02" w:rsidRPr="00483C16">
        <w:rPr>
          <w:rFonts w:ascii="GHEA Grapalat" w:hAnsi="GHEA Grapalat"/>
          <w:lang w:val="hy-AM"/>
        </w:rPr>
        <w:t xml:space="preserve"> </w:t>
      </w:r>
      <w:r w:rsidR="00E77C02" w:rsidRPr="00483C16">
        <w:rPr>
          <w:rFonts w:ascii="GHEA Grapalat" w:hAnsi="GHEA Grapalat" w:cs="Sylfaen"/>
          <w:lang w:val="hy-AM"/>
        </w:rPr>
        <w:t>միջին</w:t>
      </w:r>
      <w:r w:rsidR="00E77C02" w:rsidRPr="00483C16">
        <w:rPr>
          <w:rFonts w:ascii="GHEA Grapalat" w:hAnsi="GHEA Grapalat"/>
          <w:lang w:val="hy-AM"/>
        </w:rPr>
        <w:t xml:space="preserve"> </w:t>
      </w:r>
      <w:r w:rsidR="00E77C02" w:rsidRPr="00483C16">
        <w:rPr>
          <w:rFonts w:ascii="GHEA Grapalat" w:hAnsi="GHEA Grapalat" w:cs="Sylfaen"/>
          <w:lang w:val="hy-AM"/>
        </w:rPr>
        <w:t>ելքային</w:t>
      </w:r>
      <w:r w:rsidR="00E77C02" w:rsidRPr="00483C16">
        <w:rPr>
          <w:rFonts w:ascii="GHEA Grapalat" w:hAnsi="GHEA Grapalat"/>
          <w:lang w:val="hy-AM"/>
        </w:rPr>
        <w:t xml:space="preserve"> </w:t>
      </w:r>
      <w:r w:rsidR="00E77C02" w:rsidRPr="00483C16">
        <w:rPr>
          <w:rFonts w:ascii="GHEA Grapalat" w:hAnsi="GHEA Grapalat" w:cs="Sylfaen"/>
          <w:lang w:val="hy-AM"/>
        </w:rPr>
        <w:t>ցուցանիշը</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չափվում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աշխատանքի</w:t>
      </w:r>
      <w:r w:rsidR="00E77C02" w:rsidRPr="00483C16">
        <w:rPr>
          <w:rFonts w:ascii="GHEA Grapalat" w:hAnsi="GHEA Grapalat"/>
          <w:lang w:val="hy-AM"/>
        </w:rPr>
        <w:t xml:space="preserve"> հատկորո</w:t>
      </w:r>
      <w:r w:rsidR="00E77C02" w:rsidRPr="00483C16">
        <w:rPr>
          <w:rFonts w:ascii="GHEA Grapalat" w:hAnsi="GHEA Grapalat" w:cs="Sylfaen"/>
          <w:lang w:val="hy-AM"/>
        </w:rPr>
        <w:t xml:space="preserve">շ պայմանների </w:t>
      </w:r>
      <w:r w:rsidR="00E77C02" w:rsidRPr="00483C16">
        <w:rPr>
          <w:rFonts w:ascii="GHEA Grapalat" w:hAnsi="GHEA Grapalat"/>
          <w:lang w:val="hy-AM"/>
        </w:rPr>
        <w:t xml:space="preserve">համար </w:t>
      </w:r>
      <w:r w:rsidR="00E77C02" w:rsidRPr="00483C16">
        <w:rPr>
          <w:rFonts w:ascii="GHEA Grapalat" w:hAnsi="GHEA Grapalat" w:cs="Sylfaen"/>
          <w:lang w:val="hy-AM"/>
        </w:rPr>
        <w:t>և</w:t>
      </w:r>
      <w:r w:rsidR="00E77C02" w:rsidRPr="00483C16">
        <w:rPr>
          <w:rFonts w:ascii="GHEA Grapalat" w:hAnsi="GHEA Grapalat"/>
          <w:lang w:val="hy-AM"/>
        </w:rPr>
        <w:t xml:space="preserve"> չի կորելացվում </w:t>
      </w:r>
      <w:r w:rsidR="00E77C02" w:rsidRPr="00483C16">
        <w:rPr>
          <w:rFonts w:ascii="GHEA Grapalat" w:hAnsi="GHEA Grapalat" w:cs="Sylfaen"/>
          <w:lang w:val="hy-AM"/>
        </w:rPr>
        <w:t>մուտքային</w:t>
      </w:r>
      <w:r w:rsidR="00E77C02" w:rsidRPr="00483C16">
        <w:rPr>
          <w:rFonts w:ascii="GHEA Grapalat" w:hAnsi="GHEA Grapalat"/>
          <w:lang w:val="hy-AM"/>
        </w:rPr>
        <w:t xml:space="preserve"> </w:t>
      </w:r>
      <w:r w:rsidR="00E77C02" w:rsidRPr="00483C16">
        <w:rPr>
          <w:rFonts w:ascii="GHEA Grapalat" w:hAnsi="GHEA Grapalat" w:cs="Sylfaen"/>
          <w:lang w:val="hy-AM"/>
        </w:rPr>
        <w:t>արագացման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ռոտացիայի</w:t>
      </w:r>
      <w:r w:rsidR="00E77C02" w:rsidRPr="00483C16">
        <w:rPr>
          <w:rFonts w:ascii="GHEA Grapalat" w:hAnsi="GHEA Grapalat"/>
          <w:lang w:val="hy-AM"/>
        </w:rPr>
        <w:t xml:space="preserve"> </w:t>
      </w:r>
      <w:r w:rsidR="00E77C02" w:rsidRPr="00483C16">
        <w:rPr>
          <w:rFonts w:ascii="GHEA Grapalat" w:hAnsi="GHEA Grapalat" w:cs="Sylfaen"/>
          <w:lang w:val="hy-AM"/>
        </w:rPr>
        <w:t>հետ</w:t>
      </w:r>
      <w:r w:rsidR="00E77C02" w:rsidRPr="00483C16">
        <w:rPr>
          <w:rFonts w:ascii="GHEA Grapalat" w:hAnsi="GHEA Grapalat" w:cs="Tahoma"/>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Գիրոսկոպիկ սխալանքը</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սովորաբար</w:t>
      </w:r>
      <w:r w:rsidR="00E77C02" w:rsidRPr="00483C16">
        <w:rPr>
          <w:rFonts w:ascii="GHEA Grapalat" w:hAnsi="GHEA Grapalat"/>
          <w:lang w:val="hy-AM"/>
        </w:rPr>
        <w:t xml:space="preserve"> </w:t>
      </w:r>
      <w:r w:rsidR="00E77C02" w:rsidRPr="00483C16">
        <w:rPr>
          <w:rFonts w:ascii="GHEA Grapalat" w:hAnsi="GHEA Grapalat" w:cs="Sylfaen"/>
          <w:lang w:val="hy-AM"/>
        </w:rPr>
        <w:t>արտահայտվում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աստիճան</w:t>
      </w:r>
      <w:r w:rsidR="00E77C02" w:rsidRPr="00483C16">
        <w:rPr>
          <w:rFonts w:ascii="GHEA Grapalat" w:hAnsi="GHEA Grapalat"/>
          <w:lang w:val="hy-AM"/>
        </w:rPr>
        <w:t>/</w:t>
      </w:r>
      <w:r w:rsidR="00E77C02" w:rsidRPr="00483C16">
        <w:rPr>
          <w:rFonts w:ascii="GHEA Grapalat" w:hAnsi="GHEA Grapalat" w:cs="Sylfaen"/>
          <w:lang w:val="hy-AM"/>
        </w:rPr>
        <w:t>ժամերով</w:t>
      </w:r>
      <w:r w:rsidR="00E77C02" w:rsidRPr="00483C16">
        <w:rPr>
          <w:rFonts w:ascii="GHEA Grapalat" w:hAnsi="GHEA Grapalat"/>
          <w:lang w:val="hy-AM"/>
        </w:rPr>
        <w:t xml:space="preserve"> (</w:t>
      </w:r>
      <w:r w:rsidR="00E77C02" w:rsidRPr="00483C16">
        <w:rPr>
          <w:rFonts w:ascii="GHEA Grapalat" w:hAnsi="GHEA Grapalat" w:cs="Sylfaen"/>
          <w:lang w:val="hy-AM"/>
        </w:rPr>
        <w:t>աստիճան</w:t>
      </w:r>
      <w:r w:rsidR="00E77C02" w:rsidRPr="00483C16">
        <w:rPr>
          <w:rFonts w:ascii="GHEA Grapalat" w:hAnsi="GHEA Grapalat"/>
          <w:lang w:val="hy-AM"/>
        </w:rPr>
        <w:t>/</w:t>
      </w:r>
      <w:r w:rsidR="00E77C02" w:rsidRPr="00483C16">
        <w:rPr>
          <w:rFonts w:ascii="GHEA Grapalat" w:hAnsi="GHEA Grapalat" w:cs="Sylfaen"/>
          <w:lang w:val="hy-AM"/>
        </w:rPr>
        <w:t>ժամ</w:t>
      </w:r>
      <w:r w:rsidR="00E77C02" w:rsidRPr="00483C16">
        <w:rPr>
          <w:rFonts w:ascii="GHEA Grapalat" w:hAnsi="GHEA Grapalat"/>
          <w:lang w:val="hy-AM"/>
        </w:rPr>
        <w:t>)</w:t>
      </w:r>
      <w:r w:rsidR="00E77C02" w:rsidRPr="00483C16">
        <w:rPr>
          <w:rFonts w:ascii="GHEA Grapalat" w:hAnsi="GHEA Grapalat" w:cs="Tahoma"/>
          <w:lang w:val="hy-AM"/>
        </w:rPr>
        <w:t>։</w:t>
      </w:r>
      <w:r w:rsidR="00E77C02" w:rsidRPr="00483C16">
        <w:rPr>
          <w:rFonts w:ascii="GHEA Grapalat" w:hAnsi="GHEA Grapalat"/>
          <w:lang w:val="hy-AM"/>
        </w:rPr>
        <w:t xml:space="preserve"> (IEEE Std 528-2001).</w:t>
      </w:r>
    </w:p>
    <w:p w:rsidR="00E77C02" w:rsidRPr="00483C16" w:rsidRDefault="00D76829" w:rsidP="00483C16">
      <w:pPr>
        <w:pStyle w:val="Style24"/>
        <w:widowControl/>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Biological agents</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cs="Sylfaen"/>
          <w:lang w:val="hy-AM"/>
        </w:rPr>
        <w:t>Կենսաբանական</w:t>
      </w:r>
      <w:r w:rsidR="00E77C02" w:rsidRPr="00483C16">
        <w:rPr>
          <w:rFonts w:ascii="GHEA Grapalat" w:hAnsi="GHEA Grapalat" w:cs="Arial AM"/>
          <w:lang w:val="hy-AM"/>
        </w:rPr>
        <w:t xml:space="preserve"> </w:t>
      </w:r>
      <w:r w:rsidR="00E77C02" w:rsidRPr="00483C16">
        <w:rPr>
          <w:rFonts w:ascii="GHEA Grapalat" w:hAnsi="GHEA Grapalat" w:cs="Sylfaen"/>
          <w:lang w:val="hy-AM"/>
        </w:rPr>
        <w:t>ագենտներ</w:t>
      </w:r>
      <w:r w:rsidRPr="00483C16">
        <w:rPr>
          <w:rFonts w:ascii="GHEA Grapalat" w:hAnsi="GHEA Grapalat"/>
          <w:lang w:val="hy-AM"/>
        </w:rPr>
        <w:t>”</w:t>
      </w:r>
      <w:r w:rsidR="00E77C02" w:rsidRPr="00483C16">
        <w:rPr>
          <w:rFonts w:ascii="GHEA Grapalat" w:hAnsi="GHEA Grapalat"/>
          <w:lang w:val="hy-AM"/>
        </w:rPr>
        <w:t xml:space="preserve"> (1) - </w:t>
      </w:r>
      <w:r w:rsidR="00E77C02" w:rsidRPr="00483C16">
        <w:rPr>
          <w:rFonts w:ascii="GHEA Grapalat" w:hAnsi="GHEA Grapalat" w:cs="Sylfaen"/>
          <w:lang w:val="hy-AM"/>
        </w:rPr>
        <w:t>ախտածիններ</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տոքսիններ</w:t>
      </w:r>
      <w:r w:rsidR="00E77C02" w:rsidRPr="00483C16">
        <w:rPr>
          <w:rFonts w:ascii="GHEA Grapalat" w:hAnsi="GHEA Grapalat"/>
          <w:lang w:val="hy-AM"/>
        </w:rPr>
        <w:t xml:space="preserve">, </w:t>
      </w:r>
      <w:r w:rsidR="00E77C02" w:rsidRPr="00483C16">
        <w:rPr>
          <w:rFonts w:ascii="GHEA Grapalat" w:hAnsi="GHEA Grapalat" w:cs="Sylfaen"/>
          <w:lang w:val="hy-AM"/>
        </w:rPr>
        <w:t>ընտրասերված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փոփոխության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ենթարկված</w:t>
      </w:r>
      <w:r w:rsidR="00E77C02" w:rsidRPr="00483C16">
        <w:rPr>
          <w:rFonts w:ascii="GHEA Grapalat" w:hAnsi="GHEA Grapalat" w:cs="Arial AM"/>
          <w:lang w:val="hy-AM"/>
        </w:rPr>
        <w:t xml:space="preserve"> </w:t>
      </w:r>
      <w:r w:rsidR="00E77C02" w:rsidRPr="00483C16">
        <w:rPr>
          <w:rFonts w:ascii="GHEA Grapalat" w:hAnsi="GHEA Grapalat"/>
          <w:lang w:val="hy-AM"/>
        </w:rPr>
        <w:t>(</w:t>
      </w:r>
      <w:r w:rsidR="00E77C02" w:rsidRPr="00483C16">
        <w:rPr>
          <w:rFonts w:ascii="GHEA Grapalat" w:hAnsi="GHEA Grapalat" w:cs="Sylfaen"/>
          <w:lang w:val="hy-AM"/>
        </w:rPr>
        <w:t>ինչպես</w:t>
      </w:r>
      <w:r w:rsidR="00E77C02" w:rsidRPr="00483C16">
        <w:rPr>
          <w:rFonts w:ascii="GHEA Grapalat" w:hAnsi="GHEA Grapalat" w:cs="Arial AM"/>
          <w:lang w:val="hy-AM"/>
        </w:rPr>
        <w:t xml:space="preserve"> </w:t>
      </w:r>
      <w:r w:rsidR="00E77C02" w:rsidRPr="00483C16">
        <w:rPr>
          <w:rFonts w:ascii="GHEA Grapalat" w:hAnsi="GHEA Grapalat" w:cs="Sylfaen"/>
          <w:lang w:val="hy-AM"/>
        </w:rPr>
        <w:t>օրինակ</w:t>
      </w:r>
      <w:r w:rsidR="00E77C02" w:rsidRPr="00483C16">
        <w:rPr>
          <w:rFonts w:ascii="GHEA Grapalat" w:hAnsi="GHEA Grapalat" w:cs="Arial AM"/>
          <w:lang w:val="hy-AM"/>
        </w:rPr>
        <w:t xml:space="preserve"> </w:t>
      </w:r>
      <w:r w:rsidR="00E77C02" w:rsidRPr="00483C16">
        <w:rPr>
          <w:rFonts w:ascii="GHEA Grapalat" w:hAnsi="GHEA Grapalat" w:cs="Sylfaen"/>
          <w:lang w:val="hy-AM"/>
        </w:rPr>
        <w:t>փոփոխված</w:t>
      </w:r>
      <w:r w:rsidR="00E77C02" w:rsidRPr="00483C16">
        <w:rPr>
          <w:rFonts w:ascii="GHEA Grapalat" w:hAnsi="GHEA Grapalat" w:cs="ÆWˇ"/>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մաքրությամբ</w:t>
      </w:r>
      <w:r w:rsidR="00E77C02" w:rsidRPr="00483C16">
        <w:rPr>
          <w:rFonts w:ascii="GHEA Grapalat" w:hAnsi="GHEA Grapalat" w:cs="Arial A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պիտանիության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տևողությամբ</w:t>
      </w:r>
      <w:r w:rsidR="00E77C02" w:rsidRPr="00483C16">
        <w:rPr>
          <w:rFonts w:ascii="GHEA Grapalat" w:hAnsi="GHEA Grapalat"/>
          <w:lang w:val="hy-AM"/>
        </w:rPr>
        <w:t xml:space="preserve">, </w:t>
      </w:r>
      <w:r w:rsidR="00E77C02" w:rsidRPr="00483C16">
        <w:rPr>
          <w:rFonts w:ascii="GHEA Grapalat" w:hAnsi="GHEA Grapalat" w:cs="Sylfaen"/>
          <w:lang w:val="hy-AM"/>
        </w:rPr>
        <w:t>վիրուլենտությամբ</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թունավորության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աստիճանով</w:t>
      </w:r>
      <w:r w:rsidR="00E77C02" w:rsidRPr="00483C16">
        <w:rPr>
          <w:rFonts w:ascii="GHEA Grapalat" w:hAnsi="GHEA Grapalat" w:cs="Arial AM"/>
          <w:lang w:val="hy-AM"/>
        </w:rPr>
        <w:t xml:space="preserve">, </w:t>
      </w:r>
      <w:r w:rsidR="00E77C02" w:rsidRPr="00483C16">
        <w:rPr>
          <w:rFonts w:ascii="GHEA Grapalat" w:hAnsi="GHEA Grapalat" w:cs="Sylfaen"/>
          <w:lang w:val="hy-AM"/>
        </w:rPr>
        <w:t>տարածման</w:t>
      </w:r>
      <w:r w:rsidR="00E77C02" w:rsidRPr="00483C16">
        <w:rPr>
          <w:rFonts w:ascii="GHEA Grapalat" w:hAnsi="GHEA Grapalat" w:cs="Arial AM"/>
          <w:lang w:val="hy-AM"/>
        </w:rPr>
        <w:t xml:space="preserve"> </w:t>
      </w:r>
      <w:r w:rsidR="00E77C02" w:rsidRPr="00483C16">
        <w:rPr>
          <w:rFonts w:ascii="GHEA Grapalat" w:hAnsi="GHEA Grapalat" w:cs="Sylfaen"/>
          <w:lang w:val="hy-AM"/>
        </w:rPr>
        <w:t>բնութագրերով</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ուլտրամանուշակագույն</w:t>
      </w:r>
      <w:r w:rsidR="00E77C02" w:rsidRPr="00483C16">
        <w:rPr>
          <w:rFonts w:ascii="GHEA Grapalat" w:hAnsi="GHEA Grapalat" w:cs="Arial AM"/>
          <w:lang w:val="hy-AM"/>
        </w:rPr>
        <w:t xml:space="preserve"> </w:t>
      </w:r>
      <w:r w:rsidR="00E77C02" w:rsidRPr="00483C16">
        <w:rPr>
          <w:rFonts w:ascii="GHEA Grapalat" w:hAnsi="GHEA Grapalat" w:cs="Sylfaen"/>
          <w:lang w:val="hy-AM"/>
        </w:rPr>
        <w:t>ճառագայթման</w:t>
      </w:r>
      <w:r w:rsidR="00E77C02" w:rsidRPr="00483C16">
        <w:rPr>
          <w:rFonts w:ascii="GHEA Grapalat" w:hAnsi="GHEA Grapalat" w:cs="Arial AM"/>
          <w:lang w:val="hy-AM"/>
        </w:rPr>
        <w:t xml:space="preserve"> </w:t>
      </w:r>
      <w:r w:rsidR="00E77C02" w:rsidRPr="00483C16">
        <w:rPr>
          <w:rFonts w:ascii="GHEA Grapalat" w:hAnsi="GHEA Grapalat" w:cs="Sylfaen"/>
          <w:lang w:val="hy-AM"/>
        </w:rPr>
        <w:t>նկատմամբ</w:t>
      </w:r>
      <w:r w:rsidR="00E77C02" w:rsidRPr="00483C16">
        <w:rPr>
          <w:rFonts w:ascii="GHEA Grapalat" w:hAnsi="GHEA Grapalat"/>
          <w:lang w:val="hy-AM"/>
        </w:rPr>
        <w:t xml:space="preserve"> </w:t>
      </w:r>
      <w:r w:rsidR="00E77C02" w:rsidRPr="00483C16">
        <w:rPr>
          <w:rFonts w:ascii="GHEA Grapalat" w:hAnsi="GHEA Grapalat" w:cs="Sylfaen"/>
          <w:lang w:val="hy-AM"/>
        </w:rPr>
        <w:t>դիմացկունության</w:t>
      </w:r>
      <w:r w:rsidR="00E77C02" w:rsidRPr="00483C16">
        <w:rPr>
          <w:rFonts w:ascii="GHEA Grapalat" w:hAnsi="GHEA Grapalat" w:cs="Arial AM"/>
          <w:lang w:val="hy-AM"/>
        </w:rPr>
        <w:t xml:space="preserve"> </w:t>
      </w:r>
      <w:r w:rsidR="00E77C02" w:rsidRPr="00483C16">
        <w:rPr>
          <w:rFonts w:ascii="GHEA Grapalat" w:hAnsi="GHEA Grapalat" w:cs="Sylfaen"/>
          <w:lang w:val="hy-AM"/>
        </w:rPr>
        <w:t>աստիճանով</w:t>
      </w:r>
      <w:r w:rsidR="00E77C02" w:rsidRPr="00483C16">
        <w:rPr>
          <w:rFonts w:ascii="GHEA Grapalat" w:hAnsi="GHEA Grapalat"/>
          <w:lang w:val="hy-AM"/>
        </w:rPr>
        <w:t xml:space="preserve">) </w:t>
      </w:r>
      <w:r w:rsidR="00E77C02" w:rsidRPr="00483C16">
        <w:rPr>
          <w:rFonts w:ascii="GHEA Grapalat" w:hAnsi="GHEA Grapalat" w:cs="Sylfaen"/>
          <w:lang w:val="hy-AM"/>
        </w:rPr>
        <w:t>մարդկանց</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կենդանիներին</w:t>
      </w:r>
      <w:r w:rsidR="00E77C02" w:rsidRPr="00483C16">
        <w:rPr>
          <w:rFonts w:ascii="GHEA Grapalat" w:hAnsi="GHEA Grapalat" w:cs="Arial AM"/>
          <w:lang w:val="hy-AM"/>
        </w:rPr>
        <w:t xml:space="preserve"> </w:t>
      </w:r>
      <w:r w:rsidR="00E77C02" w:rsidRPr="00483C16">
        <w:rPr>
          <w:rFonts w:ascii="GHEA Grapalat" w:hAnsi="GHEA Grapalat" w:cs="Sylfaen"/>
          <w:lang w:val="hy-AM"/>
        </w:rPr>
        <w:t>վնաս</w:t>
      </w:r>
      <w:r w:rsidR="00E77C02" w:rsidRPr="00483C16">
        <w:rPr>
          <w:rFonts w:ascii="GHEA Grapalat" w:hAnsi="GHEA Grapalat" w:cs="Arial AM"/>
          <w:lang w:val="hy-AM"/>
        </w:rPr>
        <w:t xml:space="preserve"> </w:t>
      </w:r>
      <w:r w:rsidR="00E77C02" w:rsidRPr="00483C16">
        <w:rPr>
          <w:rFonts w:ascii="GHEA Grapalat" w:hAnsi="GHEA Grapalat" w:cs="Sylfaen"/>
          <w:lang w:val="hy-AM"/>
        </w:rPr>
        <w:t>պատճառելու</w:t>
      </w:r>
      <w:r w:rsidR="00E77C02" w:rsidRPr="00483C16">
        <w:rPr>
          <w:rFonts w:ascii="GHEA Grapalat" w:hAnsi="GHEA Grapalat"/>
          <w:lang w:val="hy-AM"/>
        </w:rPr>
        <w:t xml:space="preserve">, </w:t>
      </w:r>
      <w:r w:rsidR="00E77C02" w:rsidRPr="00483C16">
        <w:rPr>
          <w:rFonts w:ascii="GHEA Grapalat" w:hAnsi="GHEA Grapalat" w:cs="Sylfaen"/>
          <w:lang w:val="hy-AM"/>
        </w:rPr>
        <w:t>սարքավորում</w:t>
      </w:r>
      <w:r w:rsidR="00E77C02" w:rsidRPr="00483C16">
        <w:rPr>
          <w:rFonts w:ascii="GHEA Grapalat" w:hAnsi="GHEA Grapalat"/>
          <w:lang w:val="hy-AM"/>
        </w:rPr>
        <w:t xml:space="preserve"> </w:t>
      </w:r>
      <w:r w:rsidR="00E77C02" w:rsidRPr="00483C16">
        <w:rPr>
          <w:rFonts w:ascii="GHEA Grapalat" w:hAnsi="GHEA Grapalat" w:cs="Sylfaen"/>
          <w:lang w:val="hy-AM"/>
        </w:rPr>
        <w:t>փչացնելու</w:t>
      </w:r>
      <w:r w:rsidR="00E77C02" w:rsidRPr="00483C16">
        <w:rPr>
          <w:rFonts w:ascii="GHEA Grapalat" w:hAnsi="GHEA Grapalat"/>
          <w:lang w:val="hy-AM"/>
        </w:rPr>
        <w:t xml:space="preserve">, </w:t>
      </w:r>
      <w:r w:rsidR="00E77C02" w:rsidRPr="00483C16">
        <w:rPr>
          <w:rFonts w:ascii="GHEA Grapalat" w:hAnsi="GHEA Grapalat" w:cs="Sylfaen"/>
          <w:lang w:val="hy-AM"/>
        </w:rPr>
        <w:t>բերքը</w:t>
      </w:r>
      <w:r w:rsidR="00E77C02" w:rsidRPr="00483C16">
        <w:rPr>
          <w:rFonts w:ascii="GHEA Grapalat" w:hAnsi="GHEA Grapalat"/>
          <w:lang w:val="hy-AM"/>
        </w:rPr>
        <w:t xml:space="preserve"> </w:t>
      </w:r>
      <w:r w:rsidR="00E77C02" w:rsidRPr="00483C16">
        <w:rPr>
          <w:rFonts w:ascii="GHEA Grapalat" w:hAnsi="GHEA Grapalat" w:cs="Sylfaen"/>
          <w:lang w:val="hy-AM"/>
        </w:rPr>
        <w:t>ոչնչացնելու</w:t>
      </w:r>
      <w:r w:rsidR="00E77C02" w:rsidRPr="00483C16">
        <w:rPr>
          <w:rFonts w:ascii="GHEA Grapalat" w:hAnsi="GHEA Grapalat" w:cs="Arial AM"/>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շրջակա</w:t>
      </w:r>
      <w:r w:rsidR="00E77C02" w:rsidRPr="00483C16">
        <w:rPr>
          <w:rFonts w:ascii="GHEA Grapalat" w:hAnsi="GHEA Grapalat" w:cs="Arial AM"/>
          <w:lang w:val="hy-AM"/>
        </w:rPr>
        <w:t xml:space="preserve"> </w:t>
      </w:r>
      <w:r w:rsidR="00E77C02" w:rsidRPr="00483C16">
        <w:rPr>
          <w:rFonts w:ascii="GHEA Grapalat" w:hAnsi="GHEA Grapalat" w:cs="Sylfaen"/>
          <w:lang w:val="hy-AM"/>
        </w:rPr>
        <w:t>միջավայրը</w:t>
      </w:r>
      <w:r w:rsidR="00E77C02" w:rsidRPr="00483C16">
        <w:rPr>
          <w:rFonts w:ascii="GHEA Grapalat" w:hAnsi="GHEA Grapalat" w:cs="Arial AM"/>
          <w:lang w:val="hy-AM"/>
        </w:rPr>
        <w:t xml:space="preserve"> </w:t>
      </w:r>
      <w:r w:rsidR="00E77C02" w:rsidRPr="00483C16">
        <w:rPr>
          <w:rFonts w:ascii="GHEA Grapalat" w:hAnsi="GHEA Grapalat" w:cs="Sylfaen"/>
          <w:lang w:val="hy-AM"/>
        </w:rPr>
        <w:t>թունավորելու</w:t>
      </w:r>
      <w:r w:rsidR="00E77C02" w:rsidRPr="00483C16">
        <w:rPr>
          <w:rFonts w:ascii="GHEA Grapalat" w:hAnsi="GHEA Grapalat" w:cs="Arial AM"/>
          <w:lang w:val="hy-AM"/>
        </w:rPr>
        <w:t xml:space="preserve"> </w:t>
      </w:r>
      <w:r w:rsidR="00E77C02" w:rsidRPr="00483C16">
        <w:rPr>
          <w:rFonts w:ascii="GHEA Grapalat" w:hAnsi="GHEA Grapalat" w:cs="Sylfaen"/>
          <w:lang w:val="hy-AM"/>
        </w:rPr>
        <w:t>նպատակով</w:t>
      </w:r>
      <w:r w:rsidR="00E77C02" w:rsidRPr="00483C16">
        <w:rPr>
          <w:rFonts w:ascii="GHEA Grapalat" w:hAnsi="GHEA Grapalat" w:cs="Arial AM"/>
          <w:lang w:val="hy-AM"/>
        </w:rPr>
        <w:t>:</w:t>
      </w:r>
    </w:p>
    <w:p w:rsidR="00E77C02" w:rsidRPr="00483C16" w:rsidRDefault="00E77C02"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Camming</w:t>
      </w:r>
      <w:r w:rsidR="00D76829" w:rsidRPr="00483C16">
        <w:rPr>
          <w:rFonts w:ascii="GHEA Grapalat" w:hAnsi="GHEA Grapalat" w:cs="Sylfaen"/>
          <w:lang w:val="hy-AM"/>
        </w:rPr>
        <w:t>”</w:t>
      </w:r>
      <w:r w:rsidRPr="00483C16">
        <w:rPr>
          <w:rFonts w:ascii="GHEA Grapalat" w:hAnsi="GHEA Grapalat" w:cs="Sylfaen"/>
          <w:lang w:val="hy-AM"/>
        </w:rPr>
        <w:t xml:space="preserve"> (2) – </w:t>
      </w:r>
      <w:r w:rsidR="00D76829" w:rsidRPr="00483C16">
        <w:rPr>
          <w:rFonts w:ascii="GHEA Grapalat" w:hAnsi="GHEA Grapalat" w:cs="Sylfaen"/>
          <w:lang w:val="hy-AM"/>
        </w:rPr>
        <w:t>“</w:t>
      </w:r>
      <w:r w:rsidRPr="00483C16">
        <w:rPr>
          <w:rFonts w:ascii="GHEA Grapalat" w:hAnsi="GHEA Grapalat" w:cs="Sylfaen"/>
          <w:lang w:val="hy-AM"/>
        </w:rPr>
        <w:t xml:space="preserve">Ճանկավոր </w:t>
      </w:r>
      <w:r w:rsidRPr="00483C16">
        <w:rPr>
          <w:rFonts w:ascii="GHEA Grapalat" w:hAnsi="GHEA Grapalat"/>
          <w:lang w:val="hy-AM"/>
        </w:rPr>
        <w:t>բաշխում</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էքսցենտրիսիտետ</w:t>
      </w:r>
      <w:r w:rsidRPr="00483C16">
        <w:rPr>
          <w:rFonts w:ascii="GHEA Grapalat" w:hAnsi="GHEA Grapalat"/>
          <w:lang w:val="hy-AM"/>
        </w:rPr>
        <w:t xml:space="preserve">) (2) – </w:t>
      </w:r>
      <w:r w:rsidRPr="00483C16">
        <w:rPr>
          <w:rFonts w:ascii="GHEA Grapalat" w:hAnsi="GHEA Grapalat" w:cs="Sylfaen"/>
          <w:lang w:val="hy-AM"/>
        </w:rPr>
        <w:t>նշանակում</w:t>
      </w:r>
      <w:r w:rsidRPr="00483C16">
        <w:rPr>
          <w:rFonts w:ascii="GHEA Grapalat" w:hAnsi="GHEA Grapalat" w:cs="Arial AM"/>
          <w:lang w:val="hy-AM"/>
        </w:rPr>
        <w:t xml:space="preserve"> </w:t>
      </w:r>
      <w:r w:rsidRPr="00483C16">
        <w:rPr>
          <w:rFonts w:ascii="GHEA Grapalat" w:hAnsi="GHEA Grapalat" w:cs="Sylfaen"/>
          <w:lang w:val="hy-AM"/>
        </w:rPr>
        <w:t>է</w:t>
      </w:r>
      <w:r w:rsidRPr="00483C16">
        <w:rPr>
          <w:rFonts w:ascii="GHEA Grapalat" w:hAnsi="GHEA Grapalat" w:cs="Arial AM"/>
          <w:lang w:val="hy-AM"/>
        </w:rPr>
        <w:t xml:space="preserve"> </w:t>
      </w:r>
      <w:r w:rsidRPr="00483C16">
        <w:rPr>
          <w:rFonts w:ascii="GHEA Grapalat" w:hAnsi="GHEA Grapalat" w:cs="Sylfaen"/>
          <w:lang w:val="hy-AM"/>
        </w:rPr>
        <w:t>հիմնական</w:t>
      </w:r>
      <w:r w:rsidRPr="00483C16">
        <w:rPr>
          <w:rFonts w:ascii="GHEA Grapalat" w:hAnsi="GHEA Grapalat"/>
          <w:lang w:val="hy-AM"/>
        </w:rPr>
        <w:t xml:space="preserve"> </w:t>
      </w:r>
      <w:r w:rsidRPr="00483C16">
        <w:rPr>
          <w:rFonts w:ascii="GHEA Grapalat" w:hAnsi="GHEA Grapalat" w:cs="Sylfaen"/>
          <w:lang w:val="hy-AM"/>
        </w:rPr>
        <w:t>իլի</w:t>
      </w:r>
      <w:r w:rsidRPr="00483C16">
        <w:rPr>
          <w:rFonts w:ascii="GHEA Grapalat" w:hAnsi="GHEA Grapalat"/>
          <w:lang w:val="hy-AM"/>
        </w:rPr>
        <w:t xml:space="preserve"> </w:t>
      </w:r>
      <w:r w:rsidRPr="00483C16">
        <w:rPr>
          <w:rFonts w:ascii="GHEA Grapalat" w:hAnsi="GHEA Grapalat" w:cs="Sylfaen"/>
          <w:lang w:val="hy-AM"/>
        </w:rPr>
        <w:t>առանցքային</w:t>
      </w:r>
      <w:r w:rsidRPr="00483C16">
        <w:rPr>
          <w:rFonts w:ascii="GHEA Grapalat" w:hAnsi="GHEA Grapalat"/>
          <w:lang w:val="hy-AM"/>
        </w:rPr>
        <w:t xml:space="preserve"> տեղաշարժ</w:t>
      </w:r>
      <w:r w:rsidRPr="00483C16">
        <w:rPr>
          <w:rFonts w:ascii="GHEA Grapalat" w:hAnsi="GHEA Grapalat" w:cs="Sylfaen"/>
          <w:lang w:val="hy-AM"/>
        </w:rPr>
        <w:t>ումը</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պտույտի</w:t>
      </w:r>
      <w:r w:rsidRPr="00483C16">
        <w:rPr>
          <w:rFonts w:ascii="GHEA Grapalat" w:hAnsi="GHEA Grapalat"/>
          <w:lang w:val="hy-AM"/>
        </w:rPr>
        <w:t xml:space="preserve"> ժամանակ,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չափվում</w:t>
      </w:r>
      <w:r w:rsidRPr="00483C16">
        <w:rPr>
          <w:rFonts w:ascii="GHEA Grapalat" w:hAnsi="GHEA Grapalat" w:cs="Arial AM"/>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իլի</w:t>
      </w:r>
      <w:r w:rsidRPr="00483C16">
        <w:rPr>
          <w:rFonts w:ascii="GHEA Grapalat" w:hAnsi="GHEA Grapalat"/>
          <w:lang w:val="hy-AM"/>
        </w:rPr>
        <w:t xml:space="preserve"> </w:t>
      </w:r>
      <w:r w:rsidRPr="00483C16">
        <w:rPr>
          <w:rFonts w:ascii="GHEA Grapalat" w:hAnsi="GHEA Grapalat" w:cs="Sylfaen"/>
          <w:lang w:val="hy-AM"/>
        </w:rPr>
        <w:lastRenderedPageBreak/>
        <w:t>տափակապիչին</w:t>
      </w:r>
      <w:r w:rsidRPr="00483C16">
        <w:rPr>
          <w:rFonts w:ascii="GHEA Grapalat" w:hAnsi="GHEA Grapalat"/>
          <w:lang w:val="hy-AM"/>
        </w:rPr>
        <w:t xml:space="preserve"> </w:t>
      </w:r>
      <w:r w:rsidRPr="00483C16">
        <w:rPr>
          <w:rFonts w:ascii="GHEA Grapalat" w:hAnsi="GHEA Grapalat" w:cs="Sylfaen"/>
          <w:lang w:val="hy-AM"/>
        </w:rPr>
        <w:t>ուղղահայաց</w:t>
      </w:r>
      <w:r w:rsidRPr="00483C16">
        <w:rPr>
          <w:rFonts w:ascii="GHEA Grapalat" w:hAnsi="GHEA Grapalat"/>
          <w:lang w:val="hy-AM"/>
        </w:rPr>
        <w:t xml:space="preserve"> </w:t>
      </w:r>
      <w:r w:rsidRPr="00483C16">
        <w:rPr>
          <w:rFonts w:ascii="GHEA Grapalat" w:hAnsi="GHEA Grapalat" w:cs="Sylfaen"/>
          <w:lang w:val="hy-AM"/>
        </w:rPr>
        <w:t>հարթության</w:t>
      </w:r>
      <w:r w:rsidRPr="00483C16">
        <w:rPr>
          <w:rFonts w:ascii="GHEA Grapalat" w:hAnsi="GHEA Grapalat"/>
          <w:lang w:val="hy-AM"/>
        </w:rPr>
        <w:t xml:space="preserve"> </w:t>
      </w:r>
      <w:r w:rsidRPr="00483C16">
        <w:rPr>
          <w:rFonts w:ascii="GHEA Grapalat" w:hAnsi="GHEA Grapalat" w:cs="Sylfaen"/>
          <w:lang w:val="hy-AM"/>
        </w:rPr>
        <w:t>վրա, իլի</w:t>
      </w:r>
      <w:r w:rsidRPr="00483C16">
        <w:rPr>
          <w:rFonts w:ascii="GHEA Grapalat" w:hAnsi="GHEA Grapalat"/>
          <w:lang w:val="hy-AM"/>
        </w:rPr>
        <w:t xml:space="preserve"> </w:t>
      </w:r>
      <w:r w:rsidRPr="00483C16">
        <w:rPr>
          <w:rFonts w:ascii="GHEA Grapalat" w:hAnsi="GHEA Grapalat" w:cs="Sylfaen"/>
          <w:lang w:val="hy-AM"/>
        </w:rPr>
        <w:t>պտտման</w:t>
      </w:r>
      <w:r w:rsidRPr="00483C16">
        <w:rPr>
          <w:rFonts w:ascii="GHEA Grapalat" w:hAnsi="GHEA Grapalat"/>
          <w:lang w:val="hy-AM"/>
        </w:rPr>
        <w:t xml:space="preserve"> </w:t>
      </w:r>
      <w:r w:rsidRPr="00483C16">
        <w:rPr>
          <w:rFonts w:ascii="GHEA Grapalat" w:hAnsi="GHEA Grapalat" w:cs="Sylfaen"/>
          <w:lang w:val="hy-AM"/>
        </w:rPr>
        <w:t>մակերեսին հարակից կետում</w:t>
      </w:r>
      <w:r w:rsidRPr="00483C16">
        <w:rPr>
          <w:rFonts w:ascii="GHEA Grapalat" w:hAnsi="GHEA Grapalat" w:cs="Arial AM"/>
          <w:lang w:val="hy-AM"/>
        </w:rPr>
        <w:t xml:space="preserve"> </w:t>
      </w:r>
      <w:r w:rsidRPr="00483C16">
        <w:rPr>
          <w:rFonts w:ascii="GHEA Grapalat" w:hAnsi="GHEA Grapalat"/>
          <w:lang w:val="hy-AM"/>
        </w:rPr>
        <w:t>(</w:t>
      </w:r>
      <w:r w:rsidRPr="00483C16">
        <w:rPr>
          <w:rFonts w:ascii="GHEA Grapalat" w:hAnsi="GHEA Grapalat" w:cs="Sylfaen"/>
          <w:lang w:val="hy-AM"/>
        </w:rPr>
        <w:t>տես</w:t>
      </w:r>
      <w:r w:rsidRPr="00483C16">
        <w:rPr>
          <w:rFonts w:ascii="GHEA Grapalat" w:hAnsi="GHEA Grapalat"/>
          <w:lang w:val="hy-AM"/>
        </w:rPr>
        <w:t xml:space="preserve"> ISO 230/1-1986, </w:t>
      </w:r>
      <w:r w:rsidRPr="00483C16">
        <w:rPr>
          <w:rFonts w:ascii="GHEA Grapalat" w:hAnsi="GHEA Grapalat" w:cs="Sylfaen"/>
          <w:lang w:val="hy-AM"/>
        </w:rPr>
        <w:t>կետ</w:t>
      </w:r>
      <w:r w:rsidRPr="00483C16">
        <w:rPr>
          <w:rFonts w:ascii="GHEA Grapalat" w:hAnsi="GHEA Grapalat"/>
          <w:lang w:val="hy-AM"/>
        </w:rPr>
        <w:t xml:space="preserve"> 5.63)</w:t>
      </w:r>
      <w:r w:rsidRPr="00483C16">
        <w:rPr>
          <w:rFonts w:ascii="GHEA Grapalat" w:hAnsi="GHEA Grapalat" w:cs="Tahoma"/>
          <w:lang w:val="hy-AM"/>
        </w:rPr>
        <w:t>։</w:t>
      </w:r>
      <w:r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w:t>
      </w:r>
      <w:r w:rsidR="00E77C02" w:rsidRPr="00483C16">
        <w:rPr>
          <w:rFonts w:ascii="GHEA Grapalat" w:hAnsi="GHEA Grapalat" w:cs="Sylfaen"/>
          <w:lang w:val="hy-AM"/>
        </w:rPr>
        <w:t>Carbon fibre preforms</w:t>
      </w:r>
      <w:r w:rsidRPr="00483C16">
        <w:rPr>
          <w:rFonts w:ascii="GHEA Grapalat" w:hAnsi="GHEA Grapalat" w:cs="Sylfaen"/>
          <w:lang w:val="hy-AM"/>
        </w:rPr>
        <w:t>”</w:t>
      </w:r>
      <w:r w:rsidR="00E77C02" w:rsidRPr="00483C16">
        <w:rPr>
          <w:rFonts w:ascii="GHEA Grapalat" w:hAnsi="GHEA Grapalat" w:cs="Sylfaen"/>
          <w:lang w:val="hy-AM"/>
        </w:rPr>
        <w:t xml:space="preserve"> (1)</w:t>
      </w:r>
      <w:r w:rsidR="00E77C02" w:rsidRPr="00483C16">
        <w:rPr>
          <w:rFonts w:ascii="GHEA Grapalat" w:hAnsi="GHEA Grapalat"/>
          <w:lang w:val="hy-AM"/>
        </w:rPr>
        <w:t xml:space="preserve"> – </w:t>
      </w:r>
      <w:r w:rsidRPr="00483C16">
        <w:rPr>
          <w:rFonts w:ascii="GHEA Grapalat" w:hAnsi="GHEA Grapalat"/>
          <w:lang w:val="hy-AM"/>
        </w:rPr>
        <w:t>“</w:t>
      </w:r>
      <w:r w:rsidR="00E77C02" w:rsidRPr="00483C16">
        <w:rPr>
          <w:rFonts w:ascii="GHEA Grapalat" w:hAnsi="GHEA Grapalat" w:cs="Sylfaen"/>
          <w:lang w:val="hy-AM"/>
        </w:rPr>
        <w:t>Ածխածնային</w:t>
      </w:r>
      <w:r w:rsidR="00E77C02" w:rsidRPr="00483C16">
        <w:rPr>
          <w:rFonts w:ascii="GHEA Grapalat" w:hAnsi="GHEA Grapalat"/>
          <w:lang w:val="hy-AM"/>
        </w:rPr>
        <w:t xml:space="preserve"> թելեր</w:t>
      </w:r>
      <w:r w:rsidR="00E77C02" w:rsidRPr="00483C16">
        <w:rPr>
          <w:rFonts w:ascii="GHEA Grapalat" w:hAnsi="GHEA Grapalat" w:cs="Sylfaen"/>
          <w:lang w:val="hy-AM"/>
        </w:rPr>
        <w:t>ի</w:t>
      </w:r>
      <w:r w:rsidR="00E77C02" w:rsidRPr="00483C16">
        <w:rPr>
          <w:rFonts w:ascii="GHEA Grapalat" w:hAnsi="GHEA Grapalat"/>
          <w:lang w:val="hy-AM"/>
        </w:rPr>
        <w:t xml:space="preserve"> </w:t>
      </w:r>
      <w:r w:rsidR="00E77C02" w:rsidRPr="00483C16">
        <w:rPr>
          <w:rFonts w:ascii="GHEA Grapalat" w:hAnsi="GHEA Grapalat" w:cs="Sylfaen"/>
          <w:lang w:val="hy-AM"/>
        </w:rPr>
        <w:t>նախաձևեր</w:t>
      </w:r>
      <w:r w:rsidRPr="00483C16">
        <w:rPr>
          <w:rFonts w:ascii="GHEA Grapalat" w:hAnsi="GHEA Grapalat" w:cs="Sylfaen"/>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արտաքին</w:t>
      </w:r>
      <w:r w:rsidR="00E77C02" w:rsidRPr="00483C16">
        <w:rPr>
          <w:rFonts w:ascii="GHEA Grapalat" w:hAnsi="GHEA Grapalat"/>
          <w:lang w:val="hy-AM"/>
        </w:rPr>
        <w:t xml:space="preserve"> </w:t>
      </w:r>
      <w:r w:rsidR="00E77C02" w:rsidRPr="00483C16">
        <w:rPr>
          <w:rFonts w:ascii="GHEA Grapalat" w:hAnsi="GHEA Grapalat" w:cs="Sylfaen"/>
          <w:lang w:val="hy-AM"/>
        </w:rPr>
        <w:t>շերտով</w:t>
      </w:r>
      <w:r w:rsidR="00E77C02" w:rsidRPr="00483C16">
        <w:rPr>
          <w:rFonts w:ascii="GHEA Grapalat" w:hAnsi="GHEA Grapalat"/>
          <w:lang w:val="hy-AM"/>
        </w:rPr>
        <w:t xml:space="preserve"> </w:t>
      </w:r>
      <w:r w:rsidR="00E77C02" w:rsidRPr="00483C16">
        <w:rPr>
          <w:rFonts w:ascii="GHEA Grapalat" w:hAnsi="GHEA Grapalat" w:cs="Sylfaen"/>
          <w:lang w:val="hy-AM"/>
        </w:rPr>
        <w:t>չպատված</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պատված</w:t>
      </w:r>
      <w:r w:rsidR="00E77C02" w:rsidRPr="00483C16">
        <w:rPr>
          <w:rFonts w:ascii="GHEA Grapalat" w:hAnsi="GHEA Grapalat"/>
          <w:lang w:val="hy-AM"/>
        </w:rPr>
        <w:t xml:space="preserve"> </w:t>
      </w:r>
      <w:r w:rsidR="00E77C02" w:rsidRPr="00483C16">
        <w:rPr>
          <w:rFonts w:ascii="GHEA Grapalat" w:hAnsi="GHEA Grapalat" w:cs="Sylfaen"/>
          <w:lang w:val="hy-AM"/>
        </w:rPr>
        <w:t>հյուսվածքներով ձևվածքների</w:t>
      </w:r>
      <w:r w:rsidR="00E77C02" w:rsidRPr="00483C16">
        <w:rPr>
          <w:rFonts w:ascii="GHEA Grapalat" w:hAnsi="GHEA Grapalat" w:cs="Arial AM"/>
          <w:lang w:val="hy-AM"/>
        </w:rPr>
        <w:t xml:space="preserve"> </w:t>
      </w:r>
      <w:r w:rsidR="00E77C02" w:rsidRPr="00483C16">
        <w:rPr>
          <w:rFonts w:ascii="GHEA Grapalat" w:hAnsi="GHEA Grapalat" w:cs="Sylfaen"/>
          <w:lang w:val="hy-AM"/>
        </w:rPr>
        <w:t>նախապես մշակված</w:t>
      </w:r>
      <w:r w:rsidR="00E77C02" w:rsidRPr="00483C16">
        <w:rPr>
          <w:rFonts w:ascii="GHEA Grapalat" w:hAnsi="GHEA Grapalat" w:cs="Arial AM"/>
          <w:lang w:val="hy-AM"/>
        </w:rPr>
        <w:t xml:space="preserve"> </w:t>
      </w:r>
      <w:r w:rsidR="00E77C02" w:rsidRPr="00483C16">
        <w:rPr>
          <w:rFonts w:ascii="GHEA Grapalat" w:hAnsi="GHEA Grapalat" w:cs="Sylfaen"/>
          <w:lang w:val="hy-AM"/>
        </w:rPr>
        <w:t>դասավորություն, որը պետք</w:t>
      </w:r>
      <w:r w:rsidR="00E77C02" w:rsidRPr="00483C16">
        <w:rPr>
          <w:rFonts w:ascii="GHEA Grapalat" w:hAnsi="GHEA Grapalat" w:cs="Arial AM"/>
          <w:lang w:val="hy-AM"/>
        </w:rPr>
        <w:t xml:space="preserve"> </w:t>
      </w:r>
      <w:r w:rsidR="00E77C02" w:rsidRPr="00483C16">
        <w:rPr>
          <w:rFonts w:ascii="GHEA Grapalat" w:hAnsi="GHEA Grapalat" w:cs="Sylfaen"/>
          <w:lang w:val="hy-AM"/>
        </w:rPr>
        <w:t>է ծառայի</w:t>
      </w:r>
      <w:r w:rsidR="00E77C02" w:rsidRPr="00483C16">
        <w:rPr>
          <w:rFonts w:ascii="GHEA Grapalat" w:hAnsi="GHEA Grapalat" w:cs="Arial AM"/>
          <w:lang w:val="hy-AM"/>
        </w:rPr>
        <w:t xml:space="preserve"> </w:t>
      </w:r>
      <w:r w:rsidR="00E77C02" w:rsidRPr="00483C16">
        <w:rPr>
          <w:rFonts w:ascii="GHEA Grapalat" w:hAnsi="GHEA Grapalat" w:cs="Sylfaen"/>
          <w:lang w:val="hy-AM"/>
        </w:rPr>
        <w:t>որպես որևէ</w:t>
      </w:r>
      <w:r w:rsidR="00E77C02" w:rsidRPr="00483C16">
        <w:rPr>
          <w:rFonts w:ascii="GHEA Grapalat" w:hAnsi="GHEA Grapalat" w:cs="Arial AM"/>
          <w:lang w:val="hy-AM"/>
        </w:rPr>
        <w:t xml:space="preserve"> </w:t>
      </w:r>
      <w:r w:rsidR="00E77C02" w:rsidRPr="00483C16">
        <w:rPr>
          <w:rFonts w:ascii="GHEA Grapalat" w:hAnsi="GHEA Grapalat" w:cs="Sylfaen"/>
          <w:lang w:val="hy-AM"/>
        </w:rPr>
        <w:t>մասի շրջանակ կամ կաղապար, մինչև</w:t>
      </w:r>
      <w:r w:rsidR="00E77C02" w:rsidRPr="00483C16">
        <w:rPr>
          <w:rFonts w:ascii="GHEA Grapalat" w:hAnsi="GHEA Grapalat" w:cs="Arial AM"/>
          <w:lang w:val="hy-AM"/>
        </w:rPr>
        <w:t xml:space="preserve"> </w:t>
      </w:r>
      <w:r w:rsidRPr="00483C16">
        <w:rPr>
          <w:rFonts w:ascii="GHEA Grapalat" w:hAnsi="GHEA Grapalat" w:cs="Sylfaen"/>
          <w:lang w:val="hy-AM"/>
        </w:rPr>
        <w:t>“</w:t>
      </w:r>
      <w:r w:rsidR="00E77C02" w:rsidRPr="00483C16">
        <w:rPr>
          <w:rFonts w:ascii="GHEA Grapalat" w:hAnsi="GHEA Grapalat" w:cs="Sylfaen"/>
          <w:lang w:val="hy-AM"/>
        </w:rPr>
        <w:t>մատրիցայի 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միջբջջային</w:t>
      </w:r>
      <w:r w:rsidR="00E77C02" w:rsidRPr="00483C16">
        <w:rPr>
          <w:rFonts w:ascii="GHEA Grapalat" w:hAnsi="GHEA Grapalat" w:cs="Arial AM"/>
          <w:lang w:val="hy-AM"/>
        </w:rPr>
        <w:t xml:space="preserve"> </w:t>
      </w:r>
      <w:r w:rsidR="00E77C02" w:rsidRPr="00483C16">
        <w:rPr>
          <w:rFonts w:ascii="GHEA Grapalat" w:hAnsi="GHEA Grapalat" w:cs="Sylfaen"/>
          <w:lang w:val="hy-AM"/>
        </w:rPr>
        <w:t>նյութից</w:t>
      </w:r>
      <w:r w:rsidRPr="00483C16">
        <w:rPr>
          <w:rFonts w:ascii="GHEA Grapalat" w:hAnsi="GHEA Grapalat" w:cs="Sylfaen"/>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կոմպոզիտ</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cs="Arial AM"/>
          <w:lang w:val="hy-AM"/>
        </w:rPr>
        <w:t xml:space="preserve"> </w:t>
      </w:r>
      <w:r w:rsidR="00E77C02" w:rsidRPr="00483C16">
        <w:rPr>
          <w:rFonts w:ascii="GHEA Grapalat" w:hAnsi="GHEA Grapalat" w:cs="Sylfaen"/>
          <w:lang w:val="hy-AM"/>
        </w:rPr>
        <w:t>խառնուրդ</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ստանալը</w:t>
      </w:r>
      <w:r w:rsidR="00E77C02" w:rsidRPr="00483C16">
        <w:rPr>
          <w:rFonts w:ascii="GHEA Grapalat" w:hAnsi="GHEA Grapalat"/>
          <w:lang w:val="hy-AM"/>
        </w:rPr>
        <w:t>:</w:t>
      </w:r>
      <w:r w:rsidR="00E77C02" w:rsidRPr="00483C16">
        <w:rPr>
          <w:rStyle w:val="FootnoteReference"/>
          <w:rFonts w:ascii="GHEA Grapalat" w:hAnsi="GHEA Grapalat"/>
          <w:lang w:val="hy-AM"/>
        </w:rPr>
        <w:footnoteReference w:id="4"/>
      </w:r>
      <w:r w:rsidR="00E77C02" w:rsidRPr="00483C16">
        <w:rPr>
          <w:rFonts w:ascii="GHEA Grapalat" w:hAnsi="GHEA Grapalat"/>
          <w:lang w:val="hy-AM"/>
        </w:rPr>
        <w:t xml:space="preserve"> </w:t>
      </w:r>
    </w:p>
    <w:p w:rsidR="00E77C02" w:rsidRPr="00483C16" w:rsidRDefault="00E77C02" w:rsidP="00483C16">
      <w:pPr>
        <w:tabs>
          <w:tab w:val="left" w:pos="1276"/>
        </w:tabs>
        <w:spacing w:before="120" w:after="120" w:line="276" w:lineRule="auto"/>
        <w:jc w:val="both"/>
        <w:rPr>
          <w:rFonts w:ascii="GHEA Grapalat" w:hAnsi="GHEA Grapalat" w:cs="Sylfaen"/>
          <w:lang w:val="hy-AM"/>
        </w:rPr>
      </w:pPr>
      <w:r w:rsidRPr="00483C16">
        <w:rPr>
          <w:rFonts w:ascii="GHEA Grapalat" w:hAnsi="GHEA Grapalat" w:cs="Sylfaen"/>
          <w:lang w:val="hy-AM"/>
        </w:rPr>
        <w:t xml:space="preserve">"CEP" (7) – </w:t>
      </w:r>
      <w:r w:rsidR="00D76829" w:rsidRPr="00483C16">
        <w:rPr>
          <w:rFonts w:ascii="GHEA Grapalat" w:hAnsi="GHEA Grapalat" w:cs="Sylfaen"/>
          <w:lang w:val="hy-AM"/>
        </w:rPr>
        <w:t>“</w:t>
      </w:r>
      <w:r w:rsidRPr="00483C16">
        <w:rPr>
          <w:rFonts w:ascii="GHEA Grapalat" w:hAnsi="GHEA Grapalat" w:cs="Sylfaen"/>
          <w:lang w:val="hy-AM"/>
        </w:rPr>
        <w:t>ՀՇՍ</w:t>
      </w:r>
      <w:r w:rsidR="00D76829" w:rsidRPr="00483C16">
        <w:rPr>
          <w:rFonts w:ascii="GHEA Grapalat" w:hAnsi="GHEA Grapalat" w:cs="Sylfaen"/>
          <w:lang w:val="hy-AM"/>
        </w:rPr>
        <w:t>”</w:t>
      </w:r>
      <w:r w:rsidRPr="00483C16">
        <w:rPr>
          <w:rFonts w:ascii="GHEA Grapalat" w:hAnsi="GHEA Grapalat" w:cs="Sylfaen"/>
          <w:lang w:val="hy-AM"/>
        </w:rPr>
        <w:t xml:space="preserve"> նշանակում է </w:t>
      </w:r>
      <w:r w:rsidR="00D76829" w:rsidRPr="00483C16">
        <w:rPr>
          <w:rFonts w:ascii="GHEA Grapalat" w:hAnsi="GHEA Grapalat" w:cs="Sylfaen"/>
          <w:lang w:val="hy-AM"/>
        </w:rPr>
        <w:t>“</w:t>
      </w:r>
      <w:r w:rsidRPr="00483C16">
        <w:rPr>
          <w:rFonts w:ascii="GHEA Grapalat" w:hAnsi="GHEA Grapalat" w:cs="Sylfaen"/>
          <w:lang w:val="hy-AM"/>
        </w:rPr>
        <w:t>Հավանական շրջանագծային սխալանք</w:t>
      </w:r>
      <w:r w:rsidR="00D76829" w:rsidRPr="00483C16">
        <w:rPr>
          <w:rFonts w:ascii="GHEA Grapalat" w:hAnsi="GHEA Grapalat" w:cs="Sylfaen"/>
          <w:lang w:val="hy-AM"/>
        </w:rPr>
        <w:t>”</w:t>
      </w:r>
      <w:r w:rsidRPr="00483C16">
        <w:rPr>
          <w:rFonts w:ascii="GHEA Grapalat" w:hAnsi="GHEA Grapalat" w:cs="Sylfaen"/>
          <w:lang w:val="hy-AM"/>
        </w:rPr>
        <w:t xml:space="preserve"> – Նորմալ շրջանային դիստրիբուցիայում, շրջանի այն շառավղային հատվածը/տարածքը, որին վերաբերում է կատարված անհատական չափագրումների 50 %-ը, կամ շրջանի այն շառավղային հատվածը, որում կենտրոնացած է հավանականության 50%-ը: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cs="Sylfaen"/>
          <w:lang w:val="hy-AM"/>
        </w:rPr>
        <w:t>“</w:t>
      </w:r>
      <w:r w:rsidR="00E77C02" w:rsidRPr="00483C16">
        <w:rPr>
          <w:rFonts w:ascii="GHEA Grapalat" w:hAnsi="GHEA Grapalat" w:cs="Sylfaen"/>
          <w:lang w:val="hy-AM"/>
        </w:rPr>
        <w:t>Chemical laser</w:t>
      </w:r>
      <w:r w:rsidRPr="00483C16">
        <w:rPr>
          <w:rFonts w:ascii="GHEA Grapalat" w:hAnsi="GHEA Grapalat" w:cs="Sylfaen"/>
          <w:lang w:val="hy-AM"/>
        </w:rPr>
        <w:t>”</w:t>
      </w:r>
      <w:r w:rsidR="00E77C02" w:rsidRPr="00483C16">
        <w:rPr>
          <w:rFonts w:ascii="GHEA Grapalat" w:hAnsi="GHEA Grapalat" w:cs="Sylfaen"/>
          <w:lang w:val="hy-AM"/>
        </w:rPr>
        <w:t xml:space="preserve"> (6) – </w:t>
      </w:r>
      <w:r w:rsidRPr="00483C16">
        <w:rPr>
          <w:rFonts w:ascii="GHEA Grapalat" w:hAnsi="GHEA Grapalat" w:cs="Sylfaen"/>
          <w:lang w:val="hy-AM"/>
        </w:rPr>
        <w:t>“</w:t>
      </w:r>
      <w:r w:rsidR="00E77C02" w:rsidRPr="00483C16">
        <w:rPr>
          <w:rFonts w:ascii="GHEA Grapalat" w:hAnsi="GHEA Grapalat" w:cs="Sylfaen"/>
          <w:lang w:val="hy-AM"/>
        </w:rPr>
        <w:t>Քիմիական լազեր</w:t>
      </w:r>
      <w:r w:rsidRPr="00483C16">
        <w:rPr>
          <w:rFonts w:ascii="GHEA Grapalat" w:hAnsi="GHEA Grapalat" w:cs="Sylfaen"/>
          <w:lang w:val="hy-AM"/>
        </w:rPr>
        <w:t>”</w:t>
      </w:r>
      <w:r w:rsidR="00E77C02" w:rsidRPr="00483C16">
        <w:rPr>
          <w:rFonts w:ascii="GHEA Grapalat" w:hAnsi="GHEA Grapalat" w:cs="Sylfaen"/>
          <w:lang w:val="hy-AM"/>
        </w:rPr>
        <w:t xml:space="preserve"> (6) նշանակում</w:t>
      </w:r>
      <w:r w:rsidR="00E77C02" w:rsidRPr="00483C16">
        <w:rPr>
          <w:rFonts w:ascii="GHEA Grapalat" w:hAnsi="GHEA Grapalat" w:cs="Arial AM"/>
          <w:lang w:val="hy-AM"/>
        </w:rPr>
        <w:t xml:space="preserve"> </w:t>
      </w:r>
      <w:r w:rsidR="00E77C02" w:rsidRPr="00483C16">
        <w:rPr>
          <w:rFonts w:ascii="GHEA Grapalat" w:hAnsi="GHEA Grapalat" w:cs="Sylfaen"/>
          <w:lang w:val="hy-AM"/>
        </w:rPr>
        <w:t xml:space="preserve">է </w:t>
      </w:r>
      <w:r w:rsidRPr="00483C16">
        <w:rPr>
          <w:rFonts w:ascii="GHEA Grapalat" w:hAnsi="GHEA Grapalat" w:cs="Sylfaen"/>
          <w:lang w:val="hy-AM"/>
        </w:rPr>
        <w:t>“</w:t>
      </w:r>
      <w:r w:rsidR="00E77C02" w:rsidRPr="00483C16">
        <w:rPr>
          <w:rFonts w:ascii="GHEA Grapalat" w:hAnsi="GHEA Grapalat" w:cs="Sylfaen"/>
          <w:lang w:val="hy-AM"/>
        </w:rPr>
        <w:t>լազեր</w:t>
      </w:r>
      <w:r w:rsidRPr="00483C16">
        <w:rPr>
          <w:rFonts w:ascii="GHEA Grapalat" w:hAnsi="GHEA Grapalat" w:cs="Sylfaen"/>
          <w:lang w:val="hy-AM"/>
        </w:rPr>
        <w:t>”</w:t>
      </w:r>
      <w:r w:rsidR="00E77C02" w:rsidRPr="00483C16">
        <w:rPr>
          <w:rFonts w:ascii="GHEA Grapalat" w:hAnsi="GHEA Grapalat" w:cs="Sylfaen"/>
          <w:lang w:val="hy-AM"/>
        </w:rPr>
        <w:t>, որի մեջ (մոլեկուլների</w:t>
      </w:r>
      <w:r w:rsidR="00E77C02" w:rsidRPr="00483C16">
        <w:rPr>
          <w:rFonts w:ascii="GHEA Grapalat" w:hAnsi="GHEA Grapalat" w:cs="Arial AM"/>
          <w:lang w:val="hy-AM"/>
        </w:rPr>
        <w:t xml:space="preserve">, </w:t>
      </w:r>
      <w:r w:rsidR="00E77C02" w:rsidRPr="00483C16">
        <w:rPr>
          <w:rFonts w:ascii="GHEA Grapalat" w:hAnsi="GHEA Grapalat" w:cs="Sylfaen"/>
          <w:lang w:val="hy-AM"/>
        </w:rPr>
        <w:t>իոնների</w:t>
      </w:r>
      <w:r w:rsidR="00E77C02" w:rsidRPr="00483C16">
        <w:rPr>
          <w:rFonts w:ascii="GHEA Grapalat" w:hAnsi="GHEA Grapalat" w:cs="Arial AM"/>
          <w:lang w:val="hy-AM"/>
        </w:rPr>
        <w:t xml:space="preserve">, </w:t>
      </w:r>
      <w:r w:rsidR="00E77C02" w:rsidRPr="00483C16">
        <w:rPr>
          <w:rFonts w:ascii="GHEA Grapalat" w:hAnsi="GHEA Grapalat" w:cs="Sylfaen"/>
          <w:lang w:val="hy-AM"/>
        </w:rPr>
        <w:t>ազատ</w:t>
      </w:r>
      <w:r w:rsidR="00E77C02" w:rsidRPr="00483C16">
        <w:rPr>
          <w:rFonts w:ascii="GHEA Grapalat" w:hAnsi="GHEA Grapalat" w:cs="Arial AM"/>
          <w:lang w:val="hy-AM"/>
        </w:rPr>
        <w:t xml:space="preserve"> </w:t>
      </w:r>
      <w:r w:rsidR="00E77C02" w:rsidRPr="00483C16">
        <w:rPr>
          <w:rFonts w:ascii="GHEA Grapalat" w:hAnsi="GHEA Grapalat" w:cs="Sylfaen"/>
          <w:lang w:val="hy-AM"/>
        </w:rPr>
        <w:t>ռադիկալների) գրգռված միջավայրը ձևավորվում է քիմիական ռեակցիայից առաջացած էներգիայով</w:t>
      </w:r>
      <w:r w:rsidR="00E77C02" w:rsidRPr="00483C16">
        <w:rPr>
          <w:rFonts w:ascii="GHEA Grapalat" w:hAnsi="GHEA Grapalat" w:cs="Tahoma"/>
          <w:lang w:val="hy-AM"/>
        </w:rPr>
        <w:t>։</w:t>
      </w:r>
      <w:r w:rsidR="00E77C02" w:rsidRPr="00483C16">
        <w:rPr>
          <w:rFonts w:ascii="GHEA Grapalat" w:hAnsi="GHEA Grapalat" w:cs="Sylfaen"/>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cs="Sylfaen"/>
          <w:lang w:val="hy-AM"/>
        </w:rPr>
      </w:pPr>
      <w:r w:rsidRPr="00483C16">
        <w:rPr>
          <w:rFonts w:ascii="GHEA Grapalat" w:hAnsi="GHEA Grapalat" w:cs="Sylfaen"/>
          <w:lang w:val="hy-AM"/>
        </w:rPr>
        <w:t>“</w:t>
      </w:r>
      <w:r w:rsidR="00E77C02" w:rsidRPr="00483C16">
        <w:rPr>
          <w:rFonts w:ascii="GHEA Grapalat" w:hAnsi="GHEA Grapalat" w:cs="Sylfaen"/>
          <w:lang w:val="hy-AM"/>
        </w:rPr>
        <w:t>Chemical mixture</w:t>
      </w:r>
      <w:r w:rsidRPr="00483C16">
        <w:rPr>
          <w:rFonts w:ascii="GHEA Grapalat" w:hAnsi="GHEA Grapalat" w:cs="Sylfaen"/>
          <w:lang w:val="hy-AM"/>
        </w:rPr>
        <w:t>”</w:t>
      </w:r>
      <w:r w:rsidR="00E77C02" w:rsidRPr="00483C16">
        <w:rPr>
          <w:rFonts w:ascii="GHEA Grapalat" w:hAnsi="GHEA Grapalat" w:cs="Sylfaen"/>
          <w:lang w:val="hy-AM"/>
        </w:rPr>
        <w:t xml:space="preserve"> (1) – </w:t>
      </w:r>
      <w:r w:rsidRPr="00483C16">
        <w:rPr>
          <w:rFonts w:ascii="GHEA Grapalat" w:hAnsi="GHEA Grapalat" w:cs="Sylfaen"/>
          <w:lang w:val="hy-AM"/>
        </w:rPr>
        <w:t>“</w:t>
      </w:r>
      <w:r w:rsidR="00E77C02" w:rsidRPr="00483C16">
        <w:rPr>
          <w:rFonts w:ascii="GHEA Grapalat" w:hAnsi="GHEA Grapalat" w:cs="Sylfaen"/>
          <w:lang w:val="hy-AM"/>
        </w:rPr>
        <w:t>Քիմիական խառնուրդ</w:t>
      </w:r>
      <w:r w:rsidRPr="00483C16">
        <w:rPr>
          <w:rFonts w:ascii="GHEA Grapalat" w:hAnsi="GHEA Grapalat" w:cs="Sylfaen"/>
          <w:lang w:val="hy-AM"/>
        </w:rPr>
        <w:t>”</w:t>
      </w:r>
      <w:r w:rsidR="00E77C02" w:rsidRPr="00483C16">
        <w:rPr>
          <w:rFonts w:ascii="GHEA Grapalat" w:hAnsi="GHEA Grapalat" w:cs="Sylfaen"/>
          <w:lang w:val="hy-AM"/>
        </w:rPr>
        <w:t xml:space="preserve"> (1) նշանակում է կարծր, հեղուկ կամ գազային նյութ, ստացված երկու կամ ավելի բաղադրանյութերից, որոնք միմյանց հետ ռեակցիայի մեջ չեն մտնում այն պայմաններում, որոնցում պահեստավորված է</w:t>
      </w:r>
      <w:r w:rsidR="00E77C02" w:rsidRPr="00483C16">
        <w:rPr>
          <w:rFonts w:ascii="GHEA Grapalat" w:hAnsi="GHEA Grapalat" w:cs="Arial AM"/>
          <w:lang w:val="hy-AM"/>
        </w:rPr>
        <w:t xml:space="preserve"> </w:t>
      </w:r>
      <w:r w:rsidR="00E77C02" w:rsidRPr="00483C16">
        <w:rPr>
          <w:rFonts w:ascii="GHEA Grapalat" w:hAnsi="GHEA Grapalat" w:cs="Sylfaen"/>
          <w:lang w:val="hy-AM"/>
        </w:rPr>
        <w:t>խառնուրդը</w:t>
      </w:r>
      <w:r w:rsidR="00E77C02" w:rsidRPr="00483C16">
        <w:rPr>
          <w:rFonts w:ascii="GHEA Grapalat" w:hAnsi="GHEA Grapalat" w:cs="Tahoma"/>
          <w:lang w:val="hy-AM"/>
        </w:rPr>
        <w:t>։</w:t>
      </w:r>
      <w:r w:rsidR="00E77C02" w:rsidRPr="00483C16">
        <w:rPr>
          <w:rFonts w:ascii="GHEA Grapalat" w:hAnsi="GHEA Grapalat" w:cs="Sylfaen"/>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cs="Sylfaen"/>
          <w:lang w:val="hy-AM"/>
        </w:rPr>
        <w:t>Circulation</w:t>
      </w:r>
      <w:r w:rsidR="00E77C02" w:rsidRPr="00483C16">
        <w:rPr>
          <w:rFonts w:ascii="GHEA Grapalat" w:hAnsi="GHEA Grapalat"/>
          <w:lang w:val="hy-AM"/>
        </w:rPr>
        <w:t>-controlled anti-torque or circulation controlled direction control systems</w:t>
      </w:r>
      <w:r w:rsidRPr="00483C16">
        <w:rPr>
          <w:rFonts w:ascii="GHEA Grapalat" w:hAnsi="GHEA Grapalat"/>
          <w:lang w:val="hy-AM"/>
        </w:rPr>
        <w:t>”</w:t>
      </w:r>
      <w:r w:rsidR="00E77C02" w:rsidRPr="00483C16">
        <w:rPr>
          <w:rFonts w:ascii="GHEA Grapalat" w:hAnsi="GHEA Grapalat"/>
          <w:lang w:val="hy-AM"/>
        </w:rPr>
        <w:t xml:space="preserve"> (7) </w:t>
      </w:r>
      <w:r w:rsidRPr="00483C16">
        <w:rPr>
          <w:rFonts w:ascii="GHEA Grapalat" w:hAnsi="GHEA Grapalat"/>
          <w:lang w:val="hy-AM"/>
        </w:rPr>
        <w:t>“</w:t>
      </w:r>
      <w:r w:rsidR="00E77C02" w:rsidRPr="00483C16">
        <w:rPr>
          <w:rFonts w:ascii="GHEA Grapalat" w:hAnsi="GHEA Grapalat" w:cs="Sylfaen"/>
          <w:lang w:val="hy-AM"/>
        </w:rPr>
        <w:t>Վերահսկվող</w:t>
      </w:r>
      <w:r w:rsidR="00E77C02" w:rsidRPr="00483C16">
        <w:rPr>
          <w:rFonts w:ascii="GHEA Grapalat" w:hAnsi="GHEA Grapalat"/>
          <w:lang w:val="hy-AM"/>
        </w:rPr>
        <w:t xml:space="preserve"> շրջանառությամբ ուղղության վերահսկման կամ վերահսկվող շրջանառությամբ հակադարձ </w:t>
      </w:r>
      <w:r w:rsidR="00E77C02" w:rsidRPr="00483C16">
        <w:rPr>
          <w:rFonts w:ascii="GHEA Grapalat" w:hAnsi="GHEA Grapalat" w:cs="Sylfaen"/>
          <w:lang w:val="hy-AM"/>
        </w:rPr>
        <w:t>պտտման վերահսկման համակարգեր</w:t>
      </w:r>
      <w:r w:rsidRPr="00483C16">
        <w:rPr>
          <w:rFonts w:ascii="GHEA Grapalat" w:hAnsi="GHEA Grapalat"/>
          <w:lang w:val="hy-AM"/>
        </w:rPr>
        <w:t>”</w:t>
      </w:r>
      <w:r w:rsidR="00E77C02" w:rsidRPr="00483C16">
        <w:rPr>
          <w:rFonts w:ascii="GHEA Grapalat" w:hAnsi="GHEA Grapalat"/>
          <w:lang w:val="hy-AM"/>
        </w:rPr>
        <w:t xml:space="preserve"> (7) – այն </w:t>
      </w:r>
      <w:r w:rsidR="00E77C02" w:rsidRPr="00483C16">
        <w:rPr>
          <w:rFonts w:ascii="GHEA Grapalat" w:hAnsi="GHEA Grapalat" w:cs="Sylfaen"/>
          <w:lang w:val="hy-AM"/>
        </w:rPr>
        <w:t>համակարգերը</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օգտագործում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աերոդինամիկական</w:t>
      </w:r>
      <w:r w:rsidR="00E77C02" w:rsidRPr="00483C16">
        <w:rPr>
          <w:rFonts w:ascii="GHEA Grapalat" w:hAnsi="GHEA Grapalat"/>
          <w:lang w:val="hy-AM"/>
        </w:rPr>
        <w:t xml:space="preserve"> </w:t>
      </w:r>
      <w:r w:rsidR="00E77C02" w:rsidRPr="00483C16">
        <w:rPr>
          <w:rFonts w:ascii="GHEA Grapalat" w:hAnsi="GHEA Grapalat" w:cs="Sylfaen"/>
          <w:lang w:val="hy-AM"/>
        </w:rPr>
        <w:t>մակերեսների</w:t>
      </w:r>
      <w:r w:rsidR="00E77C02" w:rsidRPr="00483C16">
        <w:rPr>
          <w:rFonts w:ascii="GHEA Grapalat" w:hAnsi="GHEA Grapalat"/>
          <w:lang w:val="hy-AM"/>
        </w:rPr>
        <w:t xml:space="preserve"> </w:t>
      </w:r>
      <w:r w:rsidR="00E77C02" w:rsidRPr="00483C16">
        <w:rPr>
          <w:rFonts w:ascii="GHEA Grapalat" w:hAnsi="GHEA Grapalat" w:cs="Sylfaen"/>
          <w:lang w:val="hy-AM"/>
        </w:rPr>
        <w:t>վրա</w:t>
      </w:r>
      <w:r w:rsidR="00E77C02" w:rsidRPr="00483C16">
        <w:rPr>
          <w:rFonts w:ascii="GHEA Grapalat" w:hAnsi="GHEA Grapalat"/>
          <w:lang w:val="hy-AM"/>
        </w:rPr>
        <w:t xml:space="preserve"> փչված օ</w:t>
      </w:r>
      <w:r w:rsidR="00E77C02" w:rsidRPr="00483C16">
        <w:rPr>
          <w:rFonts w:ascii="GHEA Grapalat" w:hAnsi="GHEA Grapalat" w:cs="Sylfaen"/>
          <w:lang w:val="hy-AM"/>
        </w:rPr>
        <w:t>դային</w:t>
      </w:r>
      <w:r w:rsidR="00E77C02" w:rsidRPr="00483C16">
        <w:rPr>
          <w:rFonts w:ascii="GHEA Grapalat" w:hAnsi="GHEA Grapalat"/>
          <w:lang w:val="hy-AM"/>
        </w:rPr>
        <w:t xml:space="preserve"> </w:t>
      </w:r>
      <w:r w:rsidR="00E77C02" w:rsidRPr="00483C16">
        <w:rPr>
          <w:rFonts w:ascii="GHEA Grapalat" w:hAnsi="GHEA Grapalat" w:cs="Sylfaen"/>
          <w:lang w:val="hy-AM"/>
        </w:rPr>
        <w:t>հոսանքները`</w:t>
      </w:r>
      <w:r w:rsidR="00E77C02" w:rsidRPr="00483C16">
        <w:rPr>
          <w:rFonts w:ascii="GHEA Grapalat" w:hAnsi="GHEA Grapalat"/>
          <w:lang w:val="hy-AM"/>
        </w:rPr>
        <w:t xml:space="preserve"> </w:t>
      </w:r>
      <w:r w:rsidR="00E77C02" w:rsidRPr="00483C16">
        <w:rPr>
          <w:rFonts w:ascii="GHEA Grapalat" w:hAnsi="GHEA Grapalat" w:cs="Sylfaen"/>
          <w:lang w:val="hy-AM"/>
        </w:rPr>
        <w:t>այդ</w:t>
      </w:r>
      <w:r w:rsidR="00E77C02" w:rsidRPr="00483C16">
        <w:rPr>
          <w:rFonts w:ascii="GHEA Grapalat" w:hAnsi="GHEA Grapalat"/>
          <w:lang w:val="hy-AM"/>
        </w:rPr>
        <w:t xml:space="preserve"> </w:t>
      </w:r>
      <w:r w:rsidR="00E77C02" w:rsidRPr="00483C16">
        <w:rPr>
          <w:rFonts w:ascii="GHEA Grapalat" w:hAnsi="GHEA Grapalat" w:cs="Sylfaen"/>
          <w:lang w:val="hy-AM"/>
        </w:rPr>
        <w:t>մակերեսների առաջացրած ուժերը մեծացնելու կամ</w:t>
      </w:r>
      <w:r w:rsidR="00E77C02" w:rsidRPr="00483C16">
        <w:rPr>
          <w:rFonts w:ascii="GHEA Grapalat" w:hAnsi="GHEA Grapalat"/>
          <w:lang w:val="hy-AM"/>
        </w:rPr>
        <w:t xml:space="preserve"> վերա</w:t>
      </w:r>
      <w:r w:rsidR="00E77C02" w:rsidRPr="00483C16">
        <w:rPr>
          <w:rFonts w:ascii="GHEA Grapalat" w:hAnsi="GHEA Grapalat" w:cs="Sylfaen"/>
          <w:lang w:val="hy-AM"/>
        </w:rPr>
        <w:t>հսկելու համար</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Civil aircraft</w:t>
      </w:r>
      <w:r w:rsidRPr="00483C16">
        <w:rPr>
          <w:rFonts w:ascii="GHEA Grapalat" w:hAnsi="GHEA Grapalat"/>
          <w:lang w:val="hy-AM"/>
        </w:rPr>
        <w:t>”</w:t>
      </w:r>
      <w:r w:rsidR="00E77C02" w:rsidRPr="00483C16">
        <w:rPr>
          <w:rFonts w:ascii="GHEA Grapalat" w:hAnsi="GHEA Grapalat"/>
          <w:lang w:val="hy-AM"/>
        </w:rPr>
        <w:t xml:space="preserve"> (1 3 4 7) - </w:t>
      </w:r>
      <w:r w:rsidRPr="00483C16">
        <w:rPr>
          <w:rFonts w:ascii="GHEA Grapalat" w:hAnsi="GHEA Grapalat"/>
          <w:lang w:val="hy-AM"/>
        </w:rPr>
        <w:t>“</w:t>
      </w:r>
      <w:r w:rsidR="00E77C02" w:rsidRPr="00483C16">
        <w:rPr>
          <w:rFonts w:ascii="GHEA Grapalat" w:hAnsi="GHEA Grapalat" w:cs="Sylfaen"/>
          <w:lang w:val="hy-AM"/>
        </w:rPr>
        <w:t>Քաղաքացիական</w:t>
      </w:r>
      <w:r w:rsidR="00E77C02" w:rsidRPr="00483C16">
        <w:rPr>
          <w:rFonts w:ascii="GHEA Grapalat" w:hAnsi="GHEA Grapalat"/>
          <w:lang w:val="hy-AM"/>
        </w:rPr>
        <w:t xml:space="preserve"> </w:t>
      </w:r>
      <w:r w:rsidR="00E77C02" w:rsidRPr="00483C16">
        <w:rPr>
          <w:rFonts w:ascii="GHEA Grapalat" w:hAnsi="GHEA Grapalat" w:cs="Sylfaen"/>
          <w:lang w:val="hy-AM"/>
        </w:rPr>
        <w:t>թռչող</w:t>
      </w:r>
      <w:r w:rsidR="00E77C02" w:rsidRPr="00483C16">
        <w:rPr>
          <w:rFonts w:ascii="GHEA Grapalat" w:hAnsi="GHEA Grapalat"/>
          <w:lang w:val="hy-AM"/>
        </w:rPr>
        <w:t xml:space="preserve"> սարք</w:t>
      </w:r>
      <w:r w:rsidRPr="00483C16">
        <w:rPr>
          <w:rFonts w:ascii="GHEA Grapalat" w:hAnsi="GHEA Grapalat"/>
          <w:lang w:val="hy-AM"/>
        </w:rPr>
        <w:t>”</w:t>
      </w:r>
      <w:r w:rsidR="00E77C02" w:rsidRPr="00483C16">
        <w:rPr>
          <w:rFonts w:ascii="GHEA Grapalat" w:hAnsi="GHEA Grapalat"/>
          <w:lang w:val="hy-AM"/>
        </w:rPr>
        <w:t xml:space="preserve"> (1 3 4 7) – այն </w:t>
      </w:r>
      <w:r w:rsidRPr="00483C16">
        <w:rPr>
          <w:rFonts w:ascii="GHEA Grapalat" w:hAnsi="GHEA Grapalat"/>
          <w:lang w:val="hy-AM"/>
        </w:rPr>
        <w:t>“</w:t>
      </w:r>
      <w:r w:rsidR="00E77C02" w:rsidRPr="00483C16">
        <w:rPr>
          <w:rFonts w:ascii="GHEA Grapalat" w:hAnsi="GHEA Grapalat" w:cs="Sylfaen"/>
          <w:lang w:val="hy-AM"/>
        </w:rPr>
        <w:t>թռչող</w:t>
      </w:r>
      <w:r w:rsidR="00E77C02" w:rsidRPr="00483C16">
        <w:rPr>
          <w:rFonts w:ascii="GHEA Grapalat" w:hAnsi="GHEA Grapalat"/>
          <w:lang w:val="hy-AM"/>
        </w:rPr>
        <w:t xml:space="preserve"> սարքեր</w:t>
      </w:r>
      <w:r w:rsidR="00E77C02" w:rsidRPr="00483C16">
        <w:rPr>
          <w:rFonts w:ascii="GHEA Grapalat" w:hAnsi="GHEA Grapalat" w:cs="Sylfaen"/>
          <w:lang w:val="hy-AM"/>
        </w:rPr>
        <w:t>ը</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թվարկված</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ըստ օդային թռիչքունակության սերտիֆիկացման սահմանման </w:t>
      </w:r>
      <w:r w:rsidR="00E77C02" w:rsidRPr="00483C16">
        <w:rPr>
          <w:rFonts w:ascii="GHEA Grapalat" w:hAnsi="GHEA Grapalat" w:cs="Sylfaen"/>
          <w:lang w:val="hy-AM"/>
        </w:rPr>
        <w:t>հրատարակված</w:t>
      </w:r>
      <w:r w:rsidR="00E77C02" w:rsidRPr="00483C16">
        <w:rPr>
          <w:rFonts w:ascii="GHEA Grapalat" w:hAnsi="GHEA Grapalat"/>
          <w:lang w:val="hy-AM"/>
        </w:rPr>
        <w:t xml:space="preserve"> </w:t>
      </w:r>
      <w:r w:rsidR="00E77C02" w:rsidRPr="00483C16">
        <w:rPr>
          <w:rFonts w:ascii="GHEA Grapalat" w:hAnsi="GHEA Grapalat" w:cs="Sylfaen"/>
          <w:lang w:val="hy-AM"/>
        </w:rPr>
        <w:t>ցանկերում, Եվրամիության անդամ պետությունների կամ Վասսենաարի Համաձայնագրի մասնակից պետությունների քաղաքացիական ավիացիայի վարչություններից մեկի կամ երկուսի կողմից`</w:t>
      </w:r>
      <w:r w:rsidR="00E77C02" w:rsidRPr="00483C16">
        <w:rPr>
          <w:rFonts w:ascii="GHEA Grapalat" w:hAnsi="GHEA Grapalat"/>
          <w:lang w:val="hy-AM"/>
        </w:rPr>
        <w:t xml:space="preserve"> առևտրային քաղաքացիական </w:t>
      </w:r>
      <w:r w:rsidR="00E77C02" w:rsidRPr="00483C16">
        <w:rPr>
          <w:rFonts w:ascii="GHEA Grapalat" w:hAnsi="GHEA Grapalat" w:cs="Sylfaen"/>
          <w:lang w:val="hy-AM"/>
        </w:rPr>
        <w:t>ներքին</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արտաքին</w:t>
      </w:r>
      <w:r w:rsidR="00E77C02" w:rsidRPr="00483C16">
        <w:rPr>
          <w:rFonts w:ascii="GHEA Grapalat" w:hAnsi="GHEA Grapalat"/>
          <w:lang w:val="hy-AM"/>
        </w:rPr>
        <w:t xml:space="preserve"> </w:t>
      </w:r>
      <w:r w:rsidR="00E77C02" w:rsidRPr="00483C16">
        <w:rPr>
          <w:rFonts w:ascii="GHEA Grapalat" w:hAnsi="GHEA Grapalat" w:cs="Sylfaen"/>
          <w:lang w:val="hy-AM"/>
        </w:rPr>
        <w:t>ավիաուղիներով</w:t>
      </w:r>
      <w:r w:rsidR="00E77C02" w:rsidRPr="00483C16">
        <w:rPr>
          <w:rFonts w:ascii="GHEA Grapalat" w:hAnsi="GHEA Grapalat"/>
          <w:lang w:val="hy-AM"/>
        </w:rPr>
        <w:t xml:space="preserve"> </w:t>
      </w:r>
      <w:r w:rsidR="00E77C02" w:rsidRPr="00483C16">
        <w:rPr>
          <w:rFonts w:ascii="GHEA Grapalat" w:hAnsi="GHEA Grapalat" w:cs="Sylfaen"/>
          <w:lang w:val="hy-AM"/>
        </w:rPr>
        <w:t>թռիչքների</w:t>
      </w:r>
      <w:r w:rsidR="00E77C02" w:rsidRPr="00483C16">
        <w:rPr>
          <w:rFonts w:ascii="GHEA Grapalat" w:hAnsi="GHEA Grapalat"/>
          <w:lang w:val="hy-AM"/>
        </w:rPr>
        <w:t xml:space="preserve"> </w:t>
      </w:r>
      <w:r w:rsidR="00E77C02" w:rsidRPr="00483C16">
        <w:rPr>
          <w:rFonts w:ascii="GHEA Grapalat" w:hAnsi="GHEA Grapalat" w:cs="Sylfaen"/>
          <w:lang w:val="hy-AM"/>
        </w:rPr>
        <w:t>կատարման</w:t>
      </w:r>
      <w:r w:rsidR="00E77C02" w:rsidRPr="00483C16">
        <w:rPr>
          <w:rFonts w:ascii="GHEA Grapalat" w:hAnsi="GHEA Grapalat"/>
          <w:lang w:val="hy-AM"/>
        </w:rPr>
        <w:t xml:space="preserve">, կամ օրինական քաղաքացիական, մասնավոր կամ գործարար նպատակներով </w:t>
      </w:r>
      <w:r w:rsidR="00E77C02" w:rsidRPr="00483C16">
        <w:rPr>
          <w:rFonts w:ascii="GHEA Grapalat" w:hAnsi="GHEA Grapalat" w:cs="Sylfaen"/>
          <w:lang w:val="hy-AM"/>
        </w:rPr>
        <w:t>օգտագործման</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w:t>
      </w:r>
    </w:p>
    <w:p w:rsidR="00E77C02" w:rsidRPr="00483C16" w:rsidRDefault="00E77C02" w:rsidP="00483C16">
      <w:pPr>
        <w:pStyle w:val="BodyText"/>
        <w:spacing w:before="120" w:after="120" w:line="276" w:lineRule="auto"/>
        <w:ind w:left="1701" w:hanging="567"/>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թռչող</w:t>
      </w:r>
      <w:r w:rsidRPr="00483C16">
        <w:rPr>
          <w:rFonts w:ascii="GHEA Grapalat" w:hAnsi="GHEA Grapalat"/>
          <w:i/>
          <w:lang w:val="hy-AM"/>
        </w:rPr>
        <w:t xml:space="preserve"> սարք</w:t>
      </w:r>
      <w:r w:rsidR="00D76829" w:rsidRPr="00483C16">
        <w:rPr>
          <w:rFonts w:ascii="GHEA Grapalat" w:hAnsi="GHEA Grapalat" w:cs="Sylfaen"/>
          <w:i/>
          <w:lang w:val="hy-AM"/>
        </w:rPr>
        <w:t>”</w:t>
      </w:r>
      <w:r w:rsidRPr="00483C16">
        <w:rPr>
          <w:rFonts w:ascii="GHEA Grapalat" w:hAnsi="GHEA Grapalat" w:cs="Tahoma"/>
          <w:i/>
          <w:lang w:val="hy-AM"/>
        </w:rPr>
        <w:t>։</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cs="Tahoma"/>
          <w:lang w:val="hy-AM"/>
        </w:rPr>
      </w:pPr>
      <w:r w:rsidRPr="00483C16">
        <w:rPr>
          <w:rFonts w:ascii="GHEA Grapalat" w:hAnsi="GHEA Grapalat"/>
          <w:lang w:val="hy-AM"/>
        </w:rPr>
        <w:lastRenderedPageBreak/>
        <w:t>“</w:t>
      </w:r>
      <w:r w:rsidR="00E77C02" w:rsidRPr="00483C16">
        <w:rPr>
          <w:rFonts w:ascii="GHEA Grapalat" w:hAnsi="GHEA Grapalat"/>
          <w:lang w:val="hy-AM"/>
        </w:rPr>
        <w:t>Commingled</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lang w:val="hy-AM"/>
        </w:rPr>
        <w:t>Միա</w:t>
      </w:r>
      <w:r w:rsidR="00E77C02" w:rsidRPr="00483C16">
        <w:rPr>
          <w:rFonts w:ascii="GHEA Grapalat" w:hAnsi="GHEA Grapalat" w:cs="Sylfaen"/>
          <w:lang w:val="hy-AM"/>
        </w:rPr>
        <w:t>հյուսված</w:t>
      </w:r>
      <w:r w:rsidRPr="00483C16">
        <w:rPr>
          <w:rFonts w:ascii="GHEA Grapalat" w:hAnsi="GHEA Grapalat"/>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ջերմապլաստիկ</w:t>
      </w:r>
      <w:r w:rsidR="00E77C02" w:rsidRPr="00483C16">
        <w:rPr>
          <w:rFonts w:ascii="GHEA Grapalat" w:hAnsi="GHEA Grapalat"/>
          <w:lang w:val="hy-AM"/>
        </w:rPr>
        <w:t xml:space="preserve"> </w:t>
      </w:r>
      <w:r w:rsidR="00E77C02" w:rsidRPr="00483C16">
        <w:rPr>
          <w:rFonts w:ascii="GHEA Grapalat" w:hAnsi="GHEA Grapalat" w:cs="Sylfaen"/>
          <w:lang w:val="hy-AM"/>
        </w:rPr>
        <w:t>մանրաթելերի և ամրանավորված մանրաթելերի</w:t>
      </w:r>
      <w:r w:rsidR="00E77C02" w:rsidRPr="00483C16">
        <w:rPr>
          <w:rFonts w:ascii="GHEA Grapalat" w:hAnsi="GHEA Grapalat"/>
          <w:lang w:val="hy-AM"/>
        </w:rPr>
        <w:t xml:space="preserve"> թելքավոր խառը </w:t>
      </w:r>
      <w:r w:rsidR="00E77C02" w:rsidRPr="00483C16">
        <w:rPr>
          <w:rFonts w:ascii="GHEA Grapalat" w:hAnsi="GHEA Grapalat" w:cs="Sylfaen"/>
          <w:lang w:val="hy-AM"/>
        </w:rPr>
        <w:t>փաթաթվածք`</w:t>
      </w:r>
      <w:r w:rsidR="00E77C02" w:rsidRPr="00483C16">
        <w:rPr>
          <w:rFonts w:ascii="GHEA Grapalat" w:hAnsi="GHEA Grapalat"/>
          <w:lang w:val="hy-AM"/>
        </w:rPr>
        <w:t xml:space="preserve"> </w:t>
      </w:r>
      <w:r w:rsidR="00E77C02" w:rsidRPr="00483C16">
        <w:rPr>
          <w:rFonts w:ascii="GHEA Grapalat" w:hAnsi="GHEA Grapalat" w:cs="Sylfaen"/>
          <w:lang w:val="hy-AM"/>
        </w:rPr>
        <w:t>ամրանավորված</w:t>
      </w:r>
      <w:r w:rsidR="00E77C02" w:rsidRPr="00483C16">
        <w:rPr>
          <w:rFonts w:ascii="GHEA Grapalat" w:hAnsi="GHEA Grapalat"/>
          <w:lang w:val="hy-AM"/>
        </w:rPr>
        <w:t xml:space="preserve"> </w:t>
      </w:r>
      <w:r w:rsidR="00E77C02" w:rsidRPr="00483C16">
        <w:rPr>
          <w:rFonts w:ascii="GHEA Grapalat" w:hAnsi="GHEA Grapalat" w:cs="Sylfaen"/>
          <w:lang w:val="hy-AM"/>
        </w:rPr>
        <w:t>մանրաթելերի</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մատրիցային</w:t>
      </w:r>
      <w:r w:rsidRPr="00483C16">
        <w:rPr>
          <w:rFonts w:ascii="GHEA Grapalat" w:hAnsi="GHEA Grapalat"/>
          <w:lang w:val="hy-AM"/>
        </w:rPr>
        <w:t>”</w:t>
      </w:r>
      <w:r w:rsidR="00E77C02" w:rsidRPr="00483C16">
        <w:rPr>
          <w:rFonts w:ascii="GHEA Grapalat" w:hAnsi="GHEA Grapalat"/>
          <w:lang w:val="hy-AM"/>
        </w:rPr>
        <w:t xml:space="preserve">` խառնուրդի </w:t>
      </w:r>
      <w:r w:rsidR="00E77C02" w:rsidRPr="00483C16">
        <w:rPr>
          <w:rFonts w:ascii="GHEA Grapalat" w:hAnsi="GHEA Grapalat" w:cs="Sylfaen"/>
          <w:lang w:val="hy-AM"/>
        </w:rPr>
        <w:t>ամբողջական մանրաթել ստանալու</w:t>
      </w:r>
      <w:r w:rsidR="00E77C02" w:rsidRPr="00483C16">
        <w:rPr>
          <w:rFonts w:ascii="GHEA Grapalat" w:hAnsi="GHEA Grapalat"/>
          <w:lang w:val="hy-AM"/>
        </w:rPr>
        <w:t xml:space="preserve"> </w:t>
      </w:r>
      <w:r w:rsidR="00E77C02" w:rsidRPr="00483C16">
        <w:rPr>
          <w:rFonts w:ascii="GHEA Grapalat" w:hAnsi="GHEA Grapalat" w:cs="Sylfaen"/>
          <w:lang w:val="hy-AM"/>
        </w:rPr>
        <w:t>նպատակով</w:t>
      </w:r>
      <w:r w:rsidR="00E77C02" w:rsidRPr="00483C16">
        <w:rPr>
          <w:rFonts w:ascii="GHEA Grapalat" w:hAnsi="GHEA Grapalat" w:cs="Tahoma"/>
          <w:lang w:val="hy-AM"/>
        </w:rPr>
        <w:t>։</w:t>
      </w:r>
      <w:r w:rsidR="00E77C02" w:rsidRPr="00483C16">
        <w:rPr>
          <w:rStyle w:val="FootnoteReference"/>
          <w:rFonts w:ascii="GHEA Grapalat" w:hAnsi="GHEA Grapalat" w:cs="Tahoma"/>
          <w:lang w:val="hy-AM"/>
        </w:rPr>
        <w:footnoteReference w:id="5"/>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Comminution</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lang w:val="hy-AM"/>
        </w:rPr>
        <w:t>Համամ</w:t>
      </w:r>
      <w:r w:rsidR="00E77C02" w:rsidRPr="00483C16">
        <w:rPr>
          <w:rFonts w:ascii="GHEA Grapalat" w:hAnsi="GHEA Grapalat" w:cs="Sylfaen"/>
          <w:lang w:val="hy-AM"/>
        </w:rPr>
        <w:t>անրացում</w:t>
      </w:r>
      <w:r w:rsidRPr="00483C16">
        <w:rPr>
          <w:rFonts w:ascii="GHEA Grapalat" w:hAnsi="GHEA Grapalat"/>
          <w:lang w:val="hy-AM"/>
        </w:rPr>
        <w:t>”</w:t>
      </w:r>
      <w:r w:rsidR="00E77C02" w:rsidRPr="00483C16">
        <w:rPr>
          <w:rFonts w:ascii="GHEA Grapalat" w:hAnsi="GHEA Grapalat"/>
          <w:lang w:val="hy-AM"/>
        </w:rPr>
        <w:t xml:space="preserve"> (1), նշանակում է որևէ նյութ` փշրելու կամ </w:t>
      </w:r>
      <w:r w:rsidR="00E77C02" w:rsidRPr="00483C16">
        <w:rPr>
          <w:rFonts w:ascii="GHEA Grapalat" w:hAnsi="GHEA Grapalat" w:cs="Sylfaen"/>
          <w:lang w:val="hy-AM"/>
        </w:rPr>
        <w:t>աղալու</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lang w:val="hy-AM"/>
        </w:rPr>
        <w:t xml:space="preserve"> մանր մասնիկների վերածման </w:t>
      </w:r>
      <w:r w:rsidR="00E77C02" w:rsidRPr="00483C16">
        <w:rPr>
          <w:rFonts w:ascii="GHEA Grapalat" w:hAnsi="GHEA Grapalat" w:cs="Sylfaen"/>
          <w:lang w:val="hy-AM"/>
        </w:rPr>
        <w:t>գործընթաց</w:t>
      </w:r>
      <w:r w:rsidR="00E77C02" w:rsidRPr="00483C16">
        <w:rPr>
          <w:rFonts w:ascii="GHEA Grapalat" w:hAnsi="GHEA Grapalat" w:cs="Tahoma"/>
          <w:lang w:val="hy-AM"/>
        </w:rPr>
        <w:t>։</w:t>
      </w:r>
      <w:r w:rsidR="00E77C02" w:rsidRPr="00483C16">
        <w:rPr>
          <w:rFonts w:ascii="GHEA Grapalat" w:hAnsi="GHEA Grapalat"/>
          <w:lang w:val="hy-AM"/>
        </w:rPr>
        <w:t xml:space="preserve"> </w:t>
      </w:r>
      <w:r w:rsidR="00E77C02" w:rsidRPr="00483C16">
        <w:rPr>
          <w:rStyle w:val="FootnoteReference"/>
          <w:rFonts w:ascii="GHEA Grapalat" w:hAnsi="GHEA Grapalat"/>
          <w:lang w:val="hy-AM"/>
        </w:rPr>
        <w:footnoteReference w:id="6"/>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Communications channel controller</w:t>
      </w:r>
      <w:r w:rsidRPr="00483C16">
        <w:rPr>
          <w:rFonts w:ascii="GHEA Grapalat" w:hAnsi="GHEA Grapalat"/>
          <w:lang w:val="hy-AM"/>
        </w:rPr>
        <w:t>”</w:t>
      </w:r>
      <w:r w:rsidR="00E77C02" w:rsidRPr="00483C16">
        <w:rPr>
          <w:rFonts w:ascii="GHEA Grapalat" w:hAnsi="GHEA Grapalat"/>
          <w:lang w:val="hy-AM"/>
        </w:rPr>
        <w:t xml:space="preserve"> (4) - </w:t>
      </w:r>
      <w:r w:rsidRPr="00483C16">
        <w:rPr>
          <w:rFonts w:ascii="GHEA Grapalat" w:hAnsi="GHEA Grapalat"/>
          <w:lang w:val="hy-AM"/>
        </w:rPr>
        <w:t>“</w:t>
      </w:r>
      <w:r w:rsidR="00E77C02" w:rsidRPr="00483C16">
        <w:rPr>
          <w:rFonts w:ascii="GHEA Grapalat" w:hAnsi="GHEA Grapalat" w:cs="Sylfaen"/>
          <w:lang w:val="hy-AM"/>
        </w:rPr>
        <w:t>Հաղորդակցման</w:t>
      </w:r>
      <w:r w:rsidR="00E77C02" w:rsidRPr="00483C16">
        <w:rPr>
          <w:rFonts w:ascii="GHEA Grapalat" w:hAnsi="GHEA Grapalat"/>
          <w:lang w:val="hy-AM"/>
        </w:rPr>
        <w:t xml:space="preserve"> </w:t>
      </w:r>
      <w:r w:rsidR="00E77C02" w:rsidRPr="00483C16">
        <w:rPr>
          <w:rFonts w:ascii="GHEA Grapalat" w:hAnsi="GHEA Grapalat" w:cs="Sylfaen"/>
          <w:lang w:val="hy-AM"/>
        </w:rPr>
        <w:t>կապուղու</w:t>
      </w:r>
      <w:r w:rsidR="00E77C02" w:rsidRPr="00483C16">
        <w:rPr>
          <w:rFonts w:ascii="GHEA Grapalat" w:hAnsi="GHEA Grapalat"/>
          <w:lang w:val="hy-AM"/>
        </w:rPr>
        <w:t xml:space="preserve"> հսկի</w:t>
      </w:r>
      <w:r w:rsidR="00E77C02" w:rsidRPr="00483C16">
        <w:rPr>
          <w:rFonts w:ascii="GHEA Grapalat" w:hAnsi="GHEA Grapalat" w:cs="Sylfaen"/>
          <w:lang w:val="hy-AM"/>
        </w:rPr>
        <w:t>չ</w:t>
      </w:r>
      <w:r w:rsidRPr="00483C16">
        <w:rPr>
          <w:rFonts w:ascii="GHEA Grapalat" w:hAnsi="GHEA Grapalat"/>
          <w:lang w:val="hy-AM"/>
        </w:rPr>
        <w:t>”</w:t>
      </w:r>
      <w:r w:rsidR="00E77C02" w:rsidRPr="00483C16">
        <w:rPr>
          <w:rFonts w:ascii="GHEA Grapalat" w:hAnsi="GHEA Grapalat"/>
          <w:lang w:val="hy-AM"/>
        </w:rPr>
        <w:t xml:space="preserve"> (4), նշանակում է </w:t>
      </w:r>
      <w:r w:rsidR="00E77C02" w:rsidRPr="00483C16">
        <w:rPr>
          <w:rFonts w:ascii="GHEA Grapalat" w:hAnsi="GHEA Grapalat" w:cs="Sylfaen"/>
          <w:lang w:val="hy-AM"/>
        </w:rPr>
        <w:t>սինքրոնային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ասինքրոնային</w:t>
      </w:r>
      <w:r w:rsidR="00E77C02" w:rsidRPr="00483C16">
        <w:rPr>
          <w:rFonts w:ascii="GHEA Grapalat" w:hAnsi="GHEA Grapalat"/>
          <w:lang w:val="hy-AM"/>
        </w:rPr>
        <w:t xml:space="preserve"> </w:t>
      </w:r>
      <w:r w:rsidR="00E77C02" w:rsidRPr="00483C16">
        <w:rPr>
          <w:rFonts w:ascii="GHEA Grapalat" w:hAnsi="GHEA Grapalat" w:cs="Sylfaen"/>
          <w:lang w:val="hy-AM"/>
        </w:rPr>
        <w:t>թվային</w:t>
      </w:r>
      <w:r w:rsidR="00E77C02" w:rsidRPr="00483C16">
        <w:rPr>
          <w:rFonts w:ascii="GHEA Grapalat" w:hAnsi="GHEA Grapalat"/>
          <w:lang w:val="hy-AM"/>
        </w:rPr>
        <w:t xml:space="preserve"> </w:t>
      </w:r>
      <w:r w:rsidR="00E77C02" w:rsidRPr="00483C16">
        <w:rPr>
          <w:rFonts w:ascii="GHEA Grapalat" w:hAnsi="GHEA Grapalat" w:cs="Sylfaen"/>
          <w:lang w:val="hy-AM"/>
        </w:rPr>
        <w:t>տեղեկույթի</w:t>
      </w:r>
      <w:r w:rsidR="00E77C02" w:rsidRPr="00483C16">
        <w:rPr>
          <w:rFonts w:ascii="GHEA Grapalat" w:hAnsi="GHEA Grapalat"/>
          <w:lang w:val="hy-AM"/>
        </w:rPr>
        <w:t xml:space="preserve"> </w:t>
      </w:r>
      <w:r w:rsidR="00E77C02" w:rsidRPr="00483C16">
        <w:rPr>
          <w:rFonts w:ascii="GHEA Grapalat" w:hAnsi="GHEA Grapalat" w:cs="Sylfaen"/>
          <w:lang w:val="hy-AM"/>
        </w:rPr>
        <w:t>հոսքը</w:t>
      </w:r>
      <w:r w:rsidR="00E77C02" w:rsidRPr="00483C16">
        <w:rPr>
          <w:rFonts w:ascii="GHEA Grapalat" w:hAnsi="GHEA Grapalat"/>
          <w:lang w:val="hy-AM"/>
        </w:rPr>
        <w:t xml:space="preserve"> </w:t>
      </w:r>
      <w:r w:rsidR="00E77C02" w:rsidRPr="00483C16">
        <w:rPr>
          <w:rFonts w:ascii="GHEA Grapalat" w:hAnsi="GHEA Grapalat" w:cs="Sylfaen"/>
          <w:lang w:val="hy-AM"/>
        </w:rPr>
        <w:t>կառավարող</w:t>
      </w:r>
      <w:r w:rsidR="00E77C02" w:rsidRPr="00483C16">
        <w:rPr>
          <w:rFonts w:ascii="GHEA Grapalat" w:hAnsi="GHEA Grapalat"/>
          <w:lang w:val="hy-AM"/>
        </w:rPr>
        <w:t xml:space="preserve"> </w:t>
      </w:r>
      <w:r w:rsidR="00E77C02" w:rsidRPr="00483C16">
        <w:rPr>
          <w:rFonts w:ascii="GHEA Grapalat" w:hAnsi="GHEA Grapalat" w:cs="Sylfaen"/>
          <w:lang w:val="hy-AM"/>
        </w:rPr>
        <w:t>ֆիզիկական</w:t>
      </w:r>
      <w:r w:rsidR="00E77C02" w:rsidRPr="00483C16">
        <w:rPr>
          <w:rFonts w:ascii="GHEA Grapalat" w:hAnsi="GHEA Grapalat"/>
          <w:lang w:val="hy-AM"/>
        </w:rPr>
        <w:t xml:space="preserve"> միջերես: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ներկառուցվել</w:t>
      </w:r>
      <w:r w:rsidR="00E77C02" w:rsidRPr="00483C16">
        <w:rPr>
          <w:rFonts w:ascii="GHEA Grapalat" w:hAnsi="GHEA Grapalat"/>
          <w:lang w:val="hy-AM"/>
        </w:rPr>
        <w:t xml:space="preserve"> </w:t>
      </w:r>
      <w:r w:rsidR="00E77C02" w:rsidRPr="00483C16">
        <w:rPr>
          <w:rFonts w:ascii="GHEA Grapalat" w:hAnsi="GHEA Grapalat" w:cs="Sylfaen"/>
          <w:lang w:val="hy-AM"/>
        </w:rPr>
        <w:t>համակարգչի կամ</w:t>
      </w:r>
      <w:r w:rsidR="00E77C02" w:rsidRPr="00483C16">
        <w:rPr>
          <w:rFonts w:ascii="GHEA Grapalat" w:hAnsi="GHEA Grapalat"/>
          <w:lang w:val="hy-AM"/>
        </w:rPr>
        <w:t xml:space="preserve"> </w:t>
      </w:r>
      <w:r w:rsidR="00E77C02" w:rsidRPr="00483C16">
        <w:rPr>
          <w:rFonts w:ascii="GHEA Grapalat" w:hAnsi="GHEA Grapalat" w:cs="Sylfaen"/>
          <w:lang w:val="hy-AM"/>
        </w:rPr>
        <w:t>հեռահաղորդակցման</w:t>
      </w:r>
      <w:r w:rsidR="00E77C02" w:rsidRPr="00483C16">
        <w:rPr>
          <w:rFonts w:ascii="GHEA Grapalat" w:hAnsi="GHEA Grapalat"/>
          <w:lang w:val="hy-AM"/>
        </w:rPr>
        <w:t xml:space="preserve"> </w:t>
      </w:r>
      <w:r w:rsidR="00E77C02" w:rsidRPr="00483C16">
        <w:rPr>
          <w:rFonts w:ascii="GHEA Grapalat" w:hAnsi="GHEA Grapalat" w:cs="Sylfaen"/>
          <w:lang w:val="hy-AM"/>
        </w:rPr>
        <w:t>սարքավորման</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w:t>
      </w:r>
      <w:r w:rsidR="00E77C02" w:rsidRPr="00483C16">
        <w:rPr>
          <w:rFonts w:ascii="GHEA Grapalat" w:hAnsi="GHEA Grapalat" w:cs="Sylfaen"/>
          <w:lang w:val="hy-AM"/>
        </w:rPr>
        <w:t>հաղորդակցման</w:t>
      </w:r>
      <w:r w:rsidR="00E77C02" w:rsidRPr="00483C16">
        <w:rPr>
          <w:rFonts w:ascii="GHEA Grapalat" w:hAnsi="GHEA Grapalat"/>
          <w:lang w:val="hy-AM"/>
        </w:rPr>
        <w:t xml:space="preserve"> </w:t>
      </w:r>
      <w:r w:rsidR="00E77C02" w:rsidRPr="00483C16">
        <w:rPr>
          <w:rFonts w:ascii="GHEA Grapalat" w:hAnsi="GHEA Grapalat" w:cs="Sylfaen"/>
          <w:lang w:val="hy-AM"/>
        </w:rPr>
        <w:t>կապը</w:t>
      </w:r>
      <w:r w:rsidR="00E77C02" w:rsidRPr="00483C16">
        <w:rPr>
          <w:rFonts w:ascii="GHEA Grapalat" w:hAnsi="GHEA Grapalat"/>
          <w:lang w:val="hy-AM"/>
        </w:rPr>
        <w:t xml:space="preserve"> </w:t>
      </w:r>
      <w:r w:rsidR="00E77C02" w:rsidRPr="00483C16">
        <w:rPr>
          <w:rFonts w:ascii="GHEA Grapalat" w:hAnsi="GHEA Grapalat" w:cs="Sylfaen"/>
          <w:lang w:val="hy-AM"/>
        </w:rPr>
        <w:t>ապահովելու</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Compensation systems</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Համակշռման համակարգեր</w:t>
      </w:r>
      <w:r w:rsidRPr="00483C16">
        <w:rPr>
          <w:rFonts w:ascii="GHEA Grapalat" w:hAnsi="GHEA Grapalat"/>
          <w:lang w:val="hy-AM"/>
        </w:rPr>
        <w:t>”</w:t>
      </w:r>
      <w:r w:rsidR="00E77C02" w:rsidRPr="00483C16">
        <w:rPr>
          <w:rFonts w:ascii="GHEA Grapalat" w:hAnsi="GHEA Grapalat"/>
          <w:lang w:val="hy-AM"/>
        </w:rPr>
        <w:t xml:space="preserve"> (6) </w:t>
      </w:r>
      <w:r w:rsidR="00E77C02" w:rsidRPr="00483C16">
        <w:rPr>
          <w:rFonts w:ascii="GHEA Grapalat" w:hAnsi="GHEA Grapalat" w:cs="Sylfaen"/>
          <w:lang w:val="hy-AM"/>
        </w:rPr>
        <w:t>բաղկացած</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նախնական</w:t>
      </w:r>
      <w:r w:rsidR="00E77C02" w:rsidRPr="00483C16">
        <w:rPr>
          <w:rFonts w:ascii="GHEA Grapalat" w:hAnsi="GHEA Grapalat"/>
          <w:lang w:val="hy-AM"/>
        </w:rPr>
        <w:t xml:space="preserve"> </w:t>
      </w:r>
      <w:r w:rsidR="00E77C02" w:rsidRPr="00483C16">
        <w:rPr>
          <w:rFonts w:ascii="GHEA Grapalat" w:hAnsi="GHEA Grapalat" w:cs="Sylfaen"/>
          <w:lang w:val="hy-AM"/>
        </w:rPr>
        <w:t>սկալարային</w:t>
      </w:r>
      <w:r w:rsidR="00E77C02" w:rsidRPr="00483C16">
        <w:rPr>
          <w:rFonts w:ascii="GHEA Grapalat" w:hAnsi="GHEA Grapalat"/>
          <w:lang w:val="hy-AM"/>
        </w:rPr>
        <w:t xml:space="preserve"> </w:t>
      </w:r>
      <w:r w:rsidR="00E77C02" w:rsidRPr="00483C16">
        <w:rPr>
          <w:rFonts w:ascii="GHEA Grapalat" w:hAnsi="GHEA Grapalat" w:cs="Sylfaen"/>
          <w:lang w:val="hy-AM"/>
        </w:rPr>
        <w:t>տվիչից</w:t>
      </w:r>
      <w:r w:rsidR="00E77C02" w:rsidRPr="00483C16">
        <w:rPr>
          <w:rFonts w:ascii="GHEA Grapalat" w:hAnsi="GHEA Grapalat"/>
          <w:lang w:val="hy-AM"/>
        </w:rPr>
        <w:t xml:space="preserve">,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երկրորդական</w:t>
      </w:r>
      <w:r w:rsidR="00E77C02" w:rsidRPr="00483C16">
        <w:rPr>
          <w:rFonts w:ascii="GHEA Grapalat" w:hAnsi="GHEA Grapalat"/>
          <w:lang w:val="hy-AM"/>
        </w:rPr>
        <w:t xml:space="preserve"> </w:t>
      </w:r>
      <w:r w:rsidR="00E77C02" w:rsidRPr="00483C16">
        <w:rPr>
          <w:rFonts w:ascii="GHEA Grapalat" w:hAnsi="GHEA Grapalat" w:cs="Sylfaen"/>
          <w:lang w:val="hy-AM"/>
        </w:rPr>
        <w:t>տվիչներից</w:t>
      </w:r>
      <w:r w:rsidR="00E77C02" w:rsidRPr="00483C16">
        <w:rPr>
          <w:rFonts w:ascii="GHEA Grapalat" w:hAnsi="GHEA Grapalat"/>
          <w:lang w:val="hy-AM"/>
        </w:rPr>
        <w:t xml:space="preserve"> (</w:t>
      </w:r>
      <w:r w:rsidR="00E77C02" w:rsidRPr="00483C16">
        <w:rPr>
          <w:rFonts w:ascii="GHEA Grapalat" w:hAnsi="GHEA Grapalat" w:cs="Sylfaen"/>
          <w:lang w:val="hy-AM"/>
        </w:rPr>
        <w:t>օրինակ</w:t>
      </w:r>
      <w:r w:rsidR="00E77C02" w:rsidRPr="00483C16">
        <w:rPr>
          <w:rFonts w:ascii="GHEA Grapalat" w:hAnsi="GHEA Grapalat"/>
          <w:lang w:val="hy-AM"/>
        </w:rPr>
        <w:t xml:space="preserve">, </w:t>
      </w:r>
      <w:r w:rsidR="00E77C02" w:rsidRPr="00483C16">
        <w:rPr>
          <w:rFonts w:ascii="GHEA Grapalat" w:hAnsi="GHEA Grapalat" w:cs="Sylfaen"/>
          <w:lang w:val="hy-AM"/>
        </w:rPr>
        <w:t>վեկտորային</w:t>
      </w:r>
      <w:r w:rsidR="00E77C02" w:rsidRPr="00483C16">
        <w:rPr>
          <w:rFonts w:ascii="GHEA Grapalat" w:hAnsi="GHEA Grapalat"/>
          <w:lang w:val="hy-AM"/>
        </w:rPr>
        <w:t xml:space="preserve"> </w:t>
      </w:r>
      <w:r w:rsidR="00E77C02" w:rsidRPr="00483C16">
        <w:rPr>
          <w:rFonts w:ascii="GHEA Grapalat" w:hAnsi="GHEA Grapalat" w:cs="Sylfaen"/>
          <w:lang w:val="hy-AM"/>
        </w:rPr>
        <w:t>մագնիսամետրեր</w:t>
      </w:r>
      <w:r w:rsidR="00E77C02" w:rsidRPr="00483C16">
        <w:rPr>
          <w:rFonts w:ascii="GHEA Grapalat" w:hAnsi="GHEA Grapalat"/>
          <w:lang w:val="hy-AM"/>
        </w:rPr>
        <w:t xml:space="preserve">) և </w:t>
      </w:r>
      <w:r w:rsidR="00E77C02" w:rsidRPr="00483C16">
        <w:rPr>
          <w:rFonts w:ascii="GHEA Grapalat" w:hAnsi="GHEA Grapalat" w:cs="Sylfaen"/>
          <w:lang w:val="hy-AM"/>
        </w:rPr>
        <w:t>որոշակի</w:t>
      </w:r>
      <w:r w:rsidR="00E77C02" w:rsidRPr="00483C16">
        <w:rPr>
          <w:rFonts w:ascii="GHEA Grapalat" w:hAnsi="GHEA Grapalat"/>
          <w:lang w:val="hy-AM"/>
        </w:rPr>
        <w:t xml:space="preserve"> </w:t>
      </w:r>
      <w:r w:rsidR="00E77C02" w:rsidRPr="00483C16">
        <w:rPr>
          <w:rFonts w:ascii="GHEA Grapalat" w:hAnsi="GHEA Grapalat" w:cs="Sylfaen"/>
          <w:lang w:val="hy-AM"/>
        </w:rPr>
        <w:t>ծրագրային</w:t>
      </w:r>
      <w:r w:rsidR="00E77C02" w:rsidRPr="00483C16">
        <w:rPr>
          <w:rFonts w:ascii="GHEA Grapalat" w:hAnsi="GHEA Grapalat"/>
          <w:lang w:val="hy-AM"/>
        </w:rPr>
        <w:t xml:space="preserve"> </w:t>
      </w:r>
      <w:r w:rsidR="00E77C02" w:rsidRPr="00483C16">
        <w:rPr>
          <w:rFonts w:ascii="GHEA Grapalat" w:hAnsi="GHEA Grapalat" w:cs="Sylfaen"/>
          <w:lang w:val="hy-AM"/>
        </w:rPr>
        <w:t>ապահովումից և թույլ</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տալիս</w:t>
      </w:r>
      <w:r w:rsidR="00E77C02" w:rsidRPr="00483C16">
        <w:rPr>
          <w:rFonts w:ascii="GHEA Grapalat" w:hAnsi="GHEA Grapalat"/>
          <w:lang w:val="hy-AM"/>
        </w:rPr>
        <w:t xml:space="preserve"> </w:t>
      </w:r>
      <w:r w:rsidR="00E77C02" w:rsidRPr="00483C16">
        <w:rPr>
          <w:rFonts w:ascii="GHEA Grapalat" w:hAnsi="GHEA Grapalat" w:cs="Sylfaen"/>
          <w:lang w:val="hy-AM"/>
        </w:rPr>
        <w:t>կրճատել</w:t>
      </w:r>
      <w:r w:rsidR="00E77C02" w:rsidRPr="00483C16">
        <w:rPr>
          <w:rFonts w:ascii="GHEA Grapalat" w:hAnsi="GHEA Grapalat"/>
          <w:lang w:val="hy-AM"/>
        </w:rPr>
        <w:t xml:space="preserve"> </w:t>
      </w:r>
      <w:r w:rsidR="00E77C02" w:rsidRPr="00483C16">
        <w:rPr>
          <w:rFonts w:ascii="GHEA Grapalat" w:hAnsi="GHEA Grapalat" w:cs="Sylfaen"/>
          <w:lang w:val="hy-AM"/>
        </w:rPr>
        <w:t>պլատֆորմի</w:t>
      </w:r>
      <w:r w:rsidR="00E77C02" w:rsidRPr="00483C16">
        <w:rPr>
          <w:rFonts w:ascii="GHEA Grapalat" w:hAnsi="GHEA Grapalat"/>
          <w:lang w:val="hy-AM"/>
        </w:rPr>
        <w:t xml:space="preserve"> </w:t>
      </w:r>
      <w:r w:rsidR="00E77C02" w:rsidRPr="00483C16">
        <w:rPr>
          <w:rFonts w:ascii="GHEA Grapalat" w:hAnsi="GHEA Grapalat" w:cs="Sylfaen"/>
          <w:lang w:val="hy-AM"/>
        </w:rPr>
        <w:t>կարծրամարմին</w:t>
      </w:r>
      <w:r w:rsidR="00E77C02" w:rsidRPr="00483C16">
        <w:rPr>
          <w:rFonts w:ascii="GHEA Grapalat" w:hAnsi="GHEA Grapalat"/>
          <w:lang w:val="hy-AM"/>
        </w:rPr>
        <w:t xml:space="preserve"> </w:t>
      </w:r>
      <w:r w:rsidR="00E77C02" w:rsidRPr="00483C16">
        <w:rPr>
          <w:rFonts w:ascii="GHEA Grapalat" w:hAnsi="GHEA Grapalat" w:cs="Sylfaen"/>
          <w:lang w:val="hy-AM"/>
        </w:rPr>
        <w:t>պտույտի</w:t>
      </w:r>
      <w:r w:rsidR="00E77C02" w:rsidRPr="00483C16">
        <w:rPr>
          <w:rFonts w:ascii="GHEA Grapalat" w:hAnsi="GHEA Grapalat"/>
          <w:lang w:val="hy-AM"/>
        </w:rPr>
        <w:t xml:space="preserve"> </w:t>
      </w:r>
      <w:r w:rsidR="00E77C02" w:rsidRPr="00483C16">
        <w:rPr>
          <w:rFonts w:ascii="GHEA Grapalat" w:hAnsi="GHEA Grapalat" w:cs="Sylfaen"/>
          <w:lang w:val="hy-AM"/>
        </w:rPr>
        <w:t>աղմուկը</w:t>
      </w:r>
      <w:r w:rsidR="00E77C02" w:rsidRPr="00483C16">
        <w:rPr>
          <w:rFonts w:ascii="GHEA Grapalat" w:hAnsi="GHEA Grapalat" w:cs="Tahoma"/>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Composite</w:t>
      </w:r>
      <w:r w:rsidRPr="00483C16">
        <w:rPr>
          <w:rFonts w:ascii="GHEA Grapalat" w:hAnsi="GHEA Grapalat"/>
          <w:lang w:val="hy-AM"/>
        </w:rPr>
        <w:t>”</w:t>
      </w:r>
      <w:r w:rsidR="00E77C02" w:rsidRPr="00483C16">
        <w:rPr>
          <w:rFonts w:ascii="GHEA Grapalat" w:hAnsi="GHEA Grapalat"/>
          <w:lang w:val="hy-AM"/>
        </w:rPr>
        <w:t xml:space="preserve"> (1 2 6 8 9) </w:t>
      </w:r>
      <w:r w:rsidRPr="00483C16">
        <w:rPr>
          <w:rFonts w:ascii="GHEA Grapalat" w:hAnsi="GHEA Grapalat"/>
          <w:lang w:val="hy-AM"/>
        </w:rPr>
        <w:t>“</w:t>
      </w:r>
      <w:r w:rsidR="00E77C02" w:rsidRPr="00483C16">
        <w:rPr>
          <w:rFonts w:ascii="GHEA Grapalat" w:hAnsi="GHEA Grapalat" w:cs="Sylfaen"/>
          <w:lang w:val="hy-AM"/>
        </w:rPr>
        <w:t>Կոմպոզիտային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կառուցվածքներ</w:t>
      </w:r>
      <w:r w:rsidR="00E77C02" w:rsidRPr="00483C16">
        <w:rPr>
          <w:rFonts w:ascii="GHEA Grapalat" w:hAnsi="GHEA Grapalat"/>
          <w:lang w:val="hy-AM"/>
        </w:rPr>
        <w:t xml:space="preserve"> (1 2 6 8 9) –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մատրիցա</w:t>
      </w:r>
      <w:r w:rsidRPr="00483C16">
        <w:rPr>
          <w:rFonts w:ascii="GHEA Grapalat" w:hAnsi="GHEA Grapalat"/>
          <w:lang w:val="hy-AM"/>
        </w:rPr>
        <w:t>”</w:t>
      </w:r>
      <w:r w:rsidR="00E77C02" w:rsidRPr="00483C16">
        <w:rPr>
          <w:rFonts w:ascii="GHEA Grapalat" w:hAnsi="GHEA Grapalat"/>
          <w:lang w:val="hy-AM"/>
        </w:rPr>
        <w:t xml:space="preserve">/ձուլամայր/դրոշմամայր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լրացուցիչ</w:t>
      </w:r>
      <w:r w:rsidR="00E77C02" w:rsidRPr="00483C16">
        <w:rPr>
          <w:rFonts w:ascii="GHEA Grapalat" w:hAnsi="GHEA Grapalat"/>
          <w:lang w:val="hy-AM"/>
        </w:rPr>
        <w:t xml:space="preserve"> </w:t>
      </w:r>
      <w:r w:rsidR="00E77C02" w:rsidRPr="00483C16">
        <w:rPr>
          <w:rFonts w:ascii="GHEA Grapalat" w:hAnsi="GHEA Grapalat" w:cs="Sylfaen"/>
          <w:lang w:val="hy-AM"/>
        </w:rPr>
        <w:t>ֆազ</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լրացուցիչ</w:t>
      </w:r>
      <w:r w:rsidR="00E77C02" w:rsidRPr="00483C16">
        <w:rPr>
          <w:rFonts w:ascii="GHEA Grapalat" w:hAnsi="GHEA Grapalat"/>
          <w:lang w:val="hy-AM"/>
        </w:rPr>
        <w:t xml:space="preserve"> </w:t>
      </w:r>
      <w:r w:rsidR="00E77C02" w:rsidRPr="00483C16">
        <w:rPr>
          <w:rFonts w:ascii="GHEA Grapalat" w:hAnsi="GHEA Grapalat" w:cs="Sylfaen"/>
          <w:lang w:val="hy-AM"/>
        </w:rPr>
        <w:t>ֆազեր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կազմված</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որոշակի</w:t>
      </w:r>
      <w:r w:rsidR="00E77C02" w:rsidRPr="00483C16">
        <w:rPr>
          <w:rFonts w:ascii="GHEA Grapalat" w:hAnsi="GHEA Grapalat"/>
          <w:lang w:val="hy-AM"/>
        </w:rPr>
        <w:t xml:space="preserve"> </w:t>
      </w:r>
      <w:r w:rsidR="00E77C02" w:rsidRPr="00483C16">
        <w:rPr>
          <w:rFonts w:ascii="GHEA Grapalat" w:hAnsi="GHEA Grapalat" w:cs="Sylfaen"/>
          <w:lang w:val="hy-AM"/>
        </w:rPr>
        <w:t>նպատակի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նպատակների</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առկա </w:t>
      </w:r>
      <w:r w:rsidR="00E77C02" w:rsidRPr="00483C16">
        <w:rPr>
          <w:rFonts w:ascii="GHEA Grapalat" w:hAnsi="GHEA Grapalat" w:cs="Sylfaen"/>
          <w:lang w:val="hy-AM"/>
        </w:rPr>
        <w:t>մասնիկներից</w:t>
      </w:r>
      <w:r w:rsidR="00E77C02" w:rsidRPr="00483C16">
        <w:rPr>
          <w:rFonts w:ascii="GHEA Grapalat" w:hAnsi="GHEA Grapalat"/>
          <w:lang w:val="hy-AM"/>
        </w:rPr>
        <w:t xml:space="preserve">, </w:t>
      </w:r>
      <w:r w:rsidR="00E77C02" w:rsidRPr="00483C16">
        <w:rPr>
          <w:rFonts w:ascii="GHEA Grapalat" w:hAnsi="GHEA Grapalat" w:cs="Sylfaen"/>
          <w:lang w:val="hy-AM"/>
        </w:rPr>
        <w:t>ամրանավորող</w:t>
      </w:r>
      <w:r w:rsidR="00E77C02" w:rsidRPr="00483C16">
        <w:rPr>
          <w:rFonts w:ascii="GHEA Grapalat" w:hAnsi="GHEA Grapalat"/>
          <w:lang w:val="hy-AM"/>
        </w:rPr>
        <w:t xml:space="preserve"> միջհյուսվածքային թելիկներից, </w:t>
      </w:r>
      <w:r w:rsidR="00E77C02" w:rsidRPr="00483C16">
        <w:rPr>
          <w:rFonts w:ascii="GHEA Grapalat" w:hAnsi="GHEA Grapalat" w:cs="Sylfaen"/>
          <w:lang w:val="hy-AM"/>
        </w:rPr>
        <w:t>մանրաթելերից</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դրանց</w:t>
      </w:r>
      <w:r w:rsidR="00E77C02" w:rsidRPr="00483C16">
        <w:rPr>
          <w:rFonts w:ascii="GHEA Grapalat" w:hAnsi="GHEA Grapalat"/>
          <w:lang w:val="hy-AM"/>
        </w:rPr>
        <w:t xml:space="preserve"> համապատասխան </w:t>
      </w:r>
      <w:r w:rsidR="00E77C02" w:rsidRPr="00483C16">
        <w:rPr>
          <w:rFonts w:ascii="GHEA Grapalat" w:hAnsi="GHEA Grapalat" w:cs="Sylfaen"/>
          <w:lang w:val="hy-AM"/>
        </w:rPr>
        <w:t>համակցություններից</w:t>
      </w:r>
      <w:r w:rsidR="00E77C02" w:rsidRPr="00483C16">
        <w:rPr>
          <w:rFonts w:ascii="GHEA Grapalat" w:hAnsi="GHEA Grapalat" w:cs="Tahoma"/>
          <w:lang w:val="hy-AM"/>
        </w:rPr>
        <w:t>։</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Compound rotary table</w:t>
      </w:r>
      <w:r w:rsidRPr="00483C16">
        <w:rPr>
          <w:rFonts w:ascii="GHEA Grapalat" w:hAnsi="GHEA Grapalat"/>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cs="Sylfaen"/>
          <w:lang w:val="hy-AM"/>
        </w:rPr>
        <w:t>Բաղադրակազմ պտտվող</w:t>
      </w:r>
      <w:r w:rsidR="00E77C02" w:rsidRPr="00483C16">
        <w:rPr>
          <w:rFonts w:ascii="GHEA Grapalat" w:hAnsi="GHEA Grapalat"/>
          <w:lang w:val="hy-AM"/>
        </w:rPr>
        <w:t xml:space="preserve"> </w:t>
      </w:r>
      <w:r w:rsidR="00E77C02" w:rsidRPr="00483C16">
        <w:rPr>
          <w:rFonts w:ascii="GHEA Grapalat" w:hAnsi="GHEA Grapalat" w:cs="Sylfaen"/>
          <w:lang w:val="hy-AM"/>
        </w:rPr>
        <w:t>սեղան</w:t>
      </w:r>
      <w:r w:rsidRPr="00483C16">
        <w:rPr>
          <w:rFonts w:ascii="GHEA Grapalat" w:hAnsi="GHEA Grapalat"/>
          <w:lang w:val="hy-AM"/>
        </w:rPr>
        <w:t>”</w:t>
      </w:r>
      <w:r w:rsidR="00E77C02" w:rsidRPr="00483C16">
        <w:rPr>
          <w:rFonts w:ascii="GHEA Grapalat" w:hAnsi="GHEA Grapalat"/>
          <w:lang w:val="hy-AM"/>
        </w:rPr>
        <w:t xml:space="preserve"> (2) – </w:t>
      </w:r>
      <w:r w:rsidR="00E77C02" w:rsidRPr="00483C16">
        <w:rPr>
          <w:rFonts w:ascii="GHEA Grapalat" w:hAnsi="GHEA Grapalat" w:cs="Sylfaen"/>
          <w:lang w:val="hy-AM"/>
        </w:rPr>
        <w:t>սեղան</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թույլ</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տալիս</w:t>
      </w:r>
      <w:r w:rsidR="00E77C02" w:rsidRPr="00483C16">
        <w:rPr>
          <w:rFonts w:ascii="GHEA Grapalat" w:hAnsi="GHEA Grapalat"/>
          <w:lang w:val="hy-AM"/>
        </w:rPr>
        <w:t xml:space="preserve"> մշակաձևը (</w:t>
      </w:r>
      <w:r w:rsidR="00E77C02" w:rsidRPr="00483C16">
        <w:rPr>
          <w:rFonts w:ascii="GHEA Grapalat" w:hAnsi="GHEA Grapalat" w:cs="Sylfaen"/>
          <w:lang w:val="hy-AM"/>
        </w:rPr>
        <w:t>դետալը)</w:t>
      </w:r>
      <w:r w:rsidR="00E77C02" w:rsidRPr="00483C16">
        <w:rPr>
          <w:rFonts w:ascii="GHEA Grapalat" w:hAnsi="GHEA Grapalat"/>
          <w:lang w:val="hy-AM"/>
        </w:rPr>
        <w:t xml:space="preserve"> </w:t>
      </w:r>
      <w:r w:rsidR="00E77C02" w:rsidRPr="00483C16">
        <w:rPr>
          <w:rFonts w:ascii="GHEA Grapalat" w:hAnsi="GHEA Grapalat" w:cs="Sylfaen"/>
          <w:lang w:val="hy-AM"/>
        </w:rPr>
        <w:t>պտտել</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թեքել</w:t>
      </w:r>
      <w:r w:rsidR="00E77C02" w:rsidRPr="00483C16">
        <w:rPr>
          <w:rFonts w:ascii="GHEA Grapalat" w:hAnsi="GHEA Grapalat"/>
          <w:lang w:val="hy-AM"/>
        </w:rPr>
        <w:t xml:space="preserve"> </w:t>
      </w:r>
      <w:r w:rsidR="00E77C02" w:rsidRPr="00483C16">
        <w:rPr>
          <w:rFonts w:ascii="GHEA Grapalat" w:hAnsi="GHEA Grapalat" w:cs="Sylfaen"/>
          <w:lang w:val="hy-AM"/>
        </w:rPr>
        <w:t>երկու</w:t>
      </w:r>
      <w:r w:rsidR="00E77C02" w:rsidRPr="00483C16">
        <w:rPr>
          <w:rFonts w:ascii="GHEA Grapalat" w:hAnsi="GHEA Grapalat"/>
          <w:lang w:val="hy-AM"/>
        </w:rPr>
        <w:t xml:space="preserve"> </w:t>
      </w:r>
      <w:r w:rsidR="00E77C02" w:rsidRPr="00483C16">
        <w:rPr>
          <w:rFonts w:ascii="GHEA Grapalat" w:hAnsi="GHEA Grapalat" w:cs="Sylfaen"/>
          <w:lang w:val="hy-AM"/>
        </w:rPr>
        <w:t>ոչ</w:t>
      </w:r>
      <w:r w:rsidR="00E77C02" w:rsidRPr="00483C16">
        <w:rPr>
          <w:rFonts w:ascii="GHEA Grapalat" w:hAnsi="GHEA Grapalat"/>
          <w:lang w:val="hy-AM"/>
        </w:rPr>
        <w:t xml:space="preserve"> </w:t>
      </w:r>
      <w:r w:rsidR="00E77C02" w:rsidRPr="00483C16">
        <w:rPr>
          <w:rFonts w:ascii="GHEA Grapalat" w:hAnsi="GHEA Grapalat" w:cs="Sylfaen"/>
          <w:lang w:val="hy-AM"/>
        </w:rPr>
        <w:t>զուգահեռ</w:t>
      </w:r>
      <w:r w:rsidR="00E77C02" w:rsidRPr="00483C16">
        <w:rPr>
          <w:rFonts w:ascii="GHEA Grapalat" w:hAnsi="GHEA Grapalat"/>
          <w:lang w:val="hy-AM"/>
        </w:rPr>
        <w:t xml:space="preserve"> </w:t>
      </w:r>
      <w:r w:rsidR="00E77C02" w:rsidRPr="00483C16">
        <w:rPr>
          <w:rFonts w:ascii="GHEA Grapalat" w:hAnsi="GHEA Grapalat" w:cs="Sylfaen"/>
          <w:lang w:val="hy-AM"/>
        </w:rPr>
        <w:t>առանցքների</w:t>
      </w:r>
      <w:r w:rsidR="00E77C02" w:rsidRPr="00483C16">
        <w:rPr>
          <w:rFonts w:ascii="GHEA Grapalat" w:hAnsi="GHEA Grapalat"/>
          <w:lang w:val="hy-AM"/>
        </w:rPr>
        <w:t xml:space="preserve"> </w:t>
      </w:r>
      <w:r w:rsidR="00E77C02" w:rsidRPr="00483C16">
        <w:rPr>
          <w:rFonts w:ascii="GHEA Grapalat" w:hAnsi="GHEA Grapalat" w:cs="Sylfaen"/>
          <w:lang w:val="hy-AM"/>
        </w:rPr>
        <w:t>շուրջը</w:t>
      </w:r>
      <w:r w:rsidR="00E77C02" w:rsidRPr="00483C16">
        <w:rPr>
          <w:rFonts w:ascii="GHEA Grapalat" w:hAnsi="GHEA Grapalat"/>
          <w:lang w:val="hy-AM"/>
        </w:rPr>
        <w:t xml:space="preserve">, </w:t>
      </w:r>
      <w:r w:rsidR="00E77C02" w:rsidRPr="00483C16">
        <w:rPr>
          <w:rFonts w:ascii="GHEA Grapalat" w:hAnsi="GHEA Grapalat" w:cs="Sylfaen"/>
          <w:lang w:val="hy-AM"/>
        </w:rPr>
        <w:t>որոնք կարող</w:t>
      </w:r>
      <w:r w:rsidR="00E77C02" w:rsidRPr="00483C16">
        <w:rPr>
          <w:rFonts w:ascii="GHEA Grapalat" w:hAnsi="GHEA Grapalat"/>
          <w:lang w:val="hy-AM"/>
        </w:rPr>
        <w:t xml:space="preserve"> են </w:t>
      </w:r>
      <w:r w:rsidR="00E77C02" w:rsidRPr="00483C16">
        <w:rPr>
          <w:rFonts w:ascii="GHEA Grapalat" w:hAnsi="GHEA Grapalat" w:cs="Sylfaen"/>
          <w:lang w:val="hy-AM"/>
        </w:rPr>
        <w:t>միաժամանակ</w:t>
      </w:r>
      <w:r w:rsidR="00E77C02" w:rsidRPr="00483C16">
        <w:rPr>
          <w:rFonts w:ascii="GHEA Grapalat" w:hAnsi="GHEA Grapalat"/>
          <w:lang w:val="hy-AM"/>
        </w:rPr>
        <w:t xml:space="preserve"> </w:t>
      </w:r>
      <w:r w:rsidR="00E77C02" w:rsidRPr="00483C16">
        <w:rPr>
          <w:rFonts w:ascii="GHEA Grapalat" w:hAnsi="GHEA Grapalat" w:cs="Sylfaen"/>
          <w:lang w:val="hy-AM"/>
        </w:rPr>
        <w:t>կոորդինացվել</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եզրագծային կառավարման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ahoma"/>
          <w:lang w:val="hy-AM"/>
        </w:rPr>
        <w:t>։</w:t>
      </w:r>
      <w:r w:rsidR="00E77C02" w:rsidRPr="00483C16">
        <w:rPr>
          <w:rFonts w:ascii="GHEA Grapalat" w:hAnsi="GHEA Grapalat"/>
          <w:lang w:val="hy-AM"/>
        </w:rPr>
        <w:t xml:space="preserve"> </w:t>
      </w:r>
      <w:r w:rsidR="00E77C02" w:rsidRPr="00483C16">
        <w:rPr>
          <w:rStyle w:val="FootnoteReference"/>
          <w:rFonts w:ascii="GHEA Grapalat" w:hAnsi="GHEA Grapalat"/>
          <w:lang w:val="hy-AM"/>
        </w:rPr>
        <w:footnoteReference w:id="7"/>
      </w:r>
    </w:p>
    <w:p w:rsidR="00E77C02" w:rsidRPr="00483C16" w:rsidRDefault="00D76829" w:rsidP="00483C16">
      <w:pPr>
        <w:pStyle w:val="Style24"/>
        <w:widowControl/>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III/V compounds</w:t>
      </w:r>
      <w:r w:rsidRPr="00483C16">
        <w:rPr>
          <w:rFonts w:ascii="GHEA Grapalat" w:hAnsi="GHEA Grapalat"/>
          <w:lang w:val="hy-AM"/>
        </w:rPr>
        <w:t>”</w:t>
      </w:r>
      <w:r w:rsidR="00E77C02" w:rsidRPr="00483C16">
        <w:rPr>
          <w:rFonts w:ascii="GHEA Grapalat" w:hAnsi="GHEA Grapalat"/>
          <w:lang w:val="hy-AM"/>
        </w:rPr>
        <w:t xml:space="preserve"> (3 6) - </w:t>
      </w:r>
      <w:r w:rsidRPr="00483C16">
        <w:rPr>
          <w:rFonts w:ascii="GHEA Grapalat" w:hAnsi="GHEA Grapalat"/>
          <w:lang w:val="hy-AM"/>
        </w:rPr>
        <w:t>“</w:t>
      </w:r>
      <w:r w:rsidR="00E77C02" w:rsidRPr="00483C16">
        <w:rPr>
          <w:rFonts w:ascii="GHEA Grapalat" w:hAnsi="GHEA Grapalat"/>
          <w:lang w:val="hy-AM"/>
        </w:rPr>
        <w:t>III/V խառնուրդներ</w:t>
      </w:r>
      <w:r w:rsidRPr="00483C16">
        <w:rPr>
          <w:rFonts w:ascii="GHEA Grapalat" w:hAnsi="GHEA Grapalat"/>
          <w:lang w:val="hy-AM" w:eastAsia="en-US"/>
        </w:rPr>
        <w:t>”</w:t>
      </w:r>
      <w:r w:rsidR="00E77C02" w:rsidRPr="00483C16">
        <w:rPr>
          <w:rFonts w:ascii="GHEA Grapalat" w:hAnsi="GHEA Grapalat"/>
          <w:lang w:val="hy-AM"/>
        </w:rPr>
        <w:t xml:space="preserve"> (3 6)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պոլիբյուրեղային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երկակի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բարդ մոնոբյուրեղային</w:t>
      </w:r>
      <w:r w:rsidR="00E77C02" w:rsidRPr="00483C16">
        <w:rPr>
          <w:rFonts w:ascii="GHEA Grapalat" w:hAnsi="GHEA Grapalat"/>
          <w:lang w:val="hy-AM"/>
        </w:rPr>
        <w:t xml:space="preserve"> նյութեր</w:t>
      </w:r>
      <w:r w:rsidR="00E77C02" w:rsidRPr="00483C16">
        <w:rPr>
          <w:rFonts w:ascii="GHEA Grapalat" w:hAnsi="GHEA Grapalat" w:cs="Sylfaen"/>
          <w:lang w:val="hy-AM"/>
        </w:rPr>
        <w:t>, որոնք</w:t>
      </w:r>
      <w:r w:rsidR="00E77C02" w:rsidRPr="00483C16">
        <w:rPr>
          <w:rFonts w:ascii="GHEA Grapalat" w:hAnsi="GHEA Grapalat"/>
          <w:lang w:val="hy-AM"/>
        </w:rPr>
        <w:t xml:space="preserve"> </w:t>
      </w:r>
      <w:r w:rsidR="00E77C02" w:rsidRPr="00483C16">
        <w:rPr>
          <w:rFonts w:ascii="GHEA Grapalat" w:hAnsi="GHEA Grapalat" w:cs="Sylfaen"/>
          <w:lang w:val="hy-AM"/>
        </w:rPr>
        <w:t>բաղկացած</w:t>
      </w:r>
      <w:r w:rsidR="00E77C02" w:rsidRPr="00483C16">
        <w:rPr>
          <w:rFonts w:ascii="GHEA Grapalat" w:hAnsi="GHEA Grapalat"/>
          <w:lang w:val="hy-AM"/>
        </w:rPr>
        <w:t xml:space="preserve"> են </w:t>
      </w:r>
      <w:r w:rsidR="00E77C02" w:rsidRPr="00483C16">
        <w:rPr>
          <w:rFonts w:ascii="GHEA Grapalat" w:hAnsi="GHEA Grapalat" w:cs="Sylfaen"/>
          <w:lang w:val="hy-AM"/>
        </w:rPr>
        <w:t>Մենդելեևի</w:t>
      </w:r>
      <w:r w:rsidR="00E77C02" w:rsidRPr="00483C16">
        <w:rPr>
          <w:rFonts w:ascii="GHEA Grapalat" w:hAnsi="GHEA Grapalat"/>
          <w:lang w:val="hy-AM"/>
        </w:rPr>
        <w:t xml:space="preserve"> </w:t>
      </w:r>
      <w:r w:rsidR="00E77C02" w:rsidRPr="00483C16">
        <w:rPr>
          <w:rFonts w:ascii="GHEA Grapalat" w:hAnsi="GHEA Grapalat" w:cs="Sylfaen"/>
          <w:lang w:val="hy-AM"/>
        </w:rPr>
        <w:t>քիմիական պարբերական</w:t>
      </w:r>
      <w:r w:rsidR="00E77C02" w:rsidRPr="00483C16">
        <w:rPr>
          <w:rFonts w:ascii="GHEA Grapalat" w:hAnsi="GHEA Grapalat"/>
          <w:lang w:val="hy-AM"/>
        </w:rPr>
        <w:t xml:space="preserve"> </w:t>
      </w:r>
      <w:r w:rsidR="00E77C02" w:rsidRPr="00483C16">
        <w:rPr>
          <w:rFonts w:ascii="GHEA Grapalat" w:hAnsi="GHEA Grapalat" w:cs="Sylfaen"/>
          <w:lang w:val="hy-AM"/>
        </w:rPr>
        <w:t>աղյուսակի</w:t>
      </w:r>
      <w:r w:rsidR="00E77C02" w:rsidRPr="00483C16">
        <w:rPr>
          <w:rFonts w:ascii="GHEA Grapalat" w:hAnsi="GHEA Grapalat"/>
          <w:lang w:val="hy-AM"/>
        </w:rPr>
        <w:t xml:space="preserve"> III</w:t>
      </w:r>
      <w:r w:rsidR="00E77C02" w:rsidRPr="00483C16">
        <w:rPr>
          <w:rFonts w:ascii="GHEA Grapalat" w:hAnsi="GHEA Grapalat" w:cs="Sylfaen"/>
          <w:lang w:val="hy-AM"/>
        </w:rPr>
        <w:t>A</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V</w:t>
      </w:r>
      <w:r w:rsidR="00E77C02" w:rsidRPr="00483C16">
        <w:rPr>
          <w:rFonts w:ascii="GHEA Grapalat" w:hAnsi="GHEA Grapalat" w:cs="Sylfaen"/>
          <w:lang w:val="hy-AM"/>
        </w:rPr>
        <w:t>A</w:t>
      </w:r>
      <w:r w:rsidR="00E77C02" w:rsidRPr="00483C16">
        <w:rPr>
          <w:rFonts w:ascii="GHEA Grapalat" w:hAnsi="GHEA Grapalat"/>
          <w:lang w:val="hy-AM"/>
        </w:rPr>
        <w:t xml:space="preserve"> </w:t>
      </w:r>
      <w:r w:rsidR="00E77C02" w:rsidRPr="00483C16">
        <w:rPr>
          <w:rFonts w:ascii="GHEA Grapalat" w:hAnsi="GHEA Grapalat" w:cs="Sylfaen"/>
          <w:lang w:val="hy-AM"/>
        </w:rPr>
        <w:t>տարրերի</w:t>
      </w:r>
      <w:r w:rsidR="00E77C02" w:rsidRPr="00483C16">
        <w:rPr>
          <w:rFonts w:ascii="GHEA Grapalat" w:hAnsi="GHEA Grapalat"/>
          <w:lang w:val="hy-AM"/>
        </w:rPr>
        <w:t xml:space="preserve"> </w:t>
      </w:r>
      <w:r w:rsidR="00E77C02" w:rsidRPr="00483C16">
        <w:rPr>
          <w:rFonts w:ascii="GHEA Grapalat" w:hAnsi="GHEA Grapalat" w:cs="Sylfaen"/>
          <w:lang w:val="hy-AM"/>
        </w:rPr>
        <w:t>խմբերից</w:t>
      </w:r>
      <w:r w:rsidR="00E77C02" w:rsidRPr="00483C16">
        <w:rPr>
          <w:rFonts w:ascii="GHEA Grapalat" w:hAnsi="GHEA Grapalat"/>
          <w:lang w:val="hy-AM"/>
        </w:rPr>
        <w:t xml:space="preserve"> (</w:t>
      </w:r>
      <w:r w:rsidR="00E77C02" w:rsidRPr="00483C16">
        <w:rPr>
          <w:rFonts w:ascii="GHEA Grapalat" w:hAnsi="GHEA Grapalat" w:cs="Sylfaen"/>
          <w:lang w:val="hy-AM"/>
        </w:rPr>
        <w:t>օր</w:t>
      </w:r>
      <w:r w:rsidR="00E77C02" w:rsidRPr="00483C16">
        <w:rPr>
          <w:rFonts w:ascii="GHEA Grapalat" w:hAnsi="GHEA Grapalat"/>
          <w:lang w:val="hy-AM"/>
        </w:rPr>
        <w:t xml:space="preserve">.` </w:t>
      </w:r>
      <w:r w:rsidR="00E77C02" w:rsidRPr="00483C16">
        <w:rPr>
          <w:rFonts w:ascii="GHEA Grapalat" w:hAnsi="GHEA Grapalat" w:cs="Sylfaen"/>
          <w:lang w:val="hy-AM"/>
        </w:rPr>
        <w:t>գալիումի</w:t>
      </w:r>
      <w:r w:rsidR="00E77C02" w:rsidRPr="00483C16">
        <w:rPr>
          <w:rFonts w:ascii="GHEA Grapalat" w:hAnsi="GHEA Grapalat"/>
          <w:lang w:val="hy-AM"/>
        </w:rPr>
        <w:t xml:space="preserve"> </w:t>
      </w:r>
      <w:r w:rsidR="00E77C02" w:rsidRPr="00483C16">
        <w:rPr>
          <w:rFonts w:ascii="GHEA Grapalat" w:hAnsi="GHEA Grapalat" w:cs="Sylfaen"/>
          <w:lang w:val="hy-AM"/>
        </w:rPr>
        <w:t>արսենիդ</w:t>
      </w:r>
      <w:r w:rsidR="00E77C02" w:rsidRPr="00483C16">
        <w:rPr>
          <w:rFonts w:ascii="GHEA Grapalat" w:hAnsi="GHEA Grapalat"/>
          <w:lang w:val="hy-AM"/>
        </w:rPr>
        <w:t xml:space="preserve">, </w:t>
      </w:r>
      <w:r w:rsidR="00E77C02" w:rsidRPr="00483C16">
        <w:rPr>
          <w:rFonts w:ascii="GHEA Grapalat" w:hAnsi="GHEA Grapalat" w:cs="Sylfaen"/>
          <w:lang w:val="hy-AM"/>
        </w:rPr>
        <w:t>գալիում</w:t>
      </w:r>
      <w:r w:rsidR="00E77C02" w:rsidRPr="00483C16">
        <w:rPr>
          <w:rFonts w:ascii="GHEA Grapalat" w:hAnsi="GHEA Grapalat"/>
          <w:lang w:val="hy-AM"/>
        </w:rPr>
        <w:t>-</w:t>
      </w:r>
      <w:r w:rsidR="00E77C02" w:rsidRPr="00483C16">
        <w:rPr>
          <w:rFonts w:ascii="GHEA Grapalat" w:hAnsi="GHEA Grapalat" w:cs="Sylfaen"/>
          <w:lang w:val="hy-AM"/>
        </w:rPr>
        <w:t>ալյումինիումի արսենիդ</w:t>
      </w:r>
      <w:r w:rsidR="00E77C02" w:rsidRPr="00483C16">
        <w:rPr>
          <w:rFonts w:ascii="GHEA Grapalat" w:hAnsi="GHEA Grapalat"/>
          <w:lang w:val="hy-AM"/>
        </w:rPr>
        <w:t xml:space="preserve">, </w:t>
      </w:r>
      <w:r w:rsidR="00E77C02" w:rsidRPr="00483C16">
        <w:rPr>
          <w:rFonts w:ascii="GHEA Grapalat" w:hAnsi="GHEA Grapalat" w:cs="Sylfaen"/>
          <w:lang w:val="hy-AM"/>
        </w:rPr>
        <w:t>ինդիումի</w:t>
      </w:r>
      <w:r w:rsidR="00E77C02" w:rsidRPr="00483C16">
        <w:rPr>
          <w:rFonts w:ascii="GHEA Grapalat" w:hAnsi="GHEA Grapalat"/>
          <w:lang w:val="hy-AM"/>
        </w:rPr>
        <w:t xml:space="preserve"> </w:t>
      </w:r>
      <w:r w:rsidR="00E77C02" w:rsidRPr="00483C16">
        <w:rPr>
          <w:rFonts w:ascii="GHEA Grapalat" w:hAnsi="GHEA Grapalat" w:cs="Sylfaen"/>
          <w:lang w:val="hy-AM"/>
        </w:rPr>
        <w:t>ֆոսֆիդ</w:t>
      </w:r>
      <w:r w:rsidR="00E77C02" w:rsidRPr="00483C16">
        <w:rPr>
          <w:rFonts w:ascii="GHEA Grapalat" w:hAnsi="GHEA Grapalat"/>
          <w:lang w:val="hy-AM"/>
        </w:rPr>
        <w:t>)</w:t>
      </w:r>
      <w:r w:rsidR="00E77C02" w:rsidRPr="00483C16">
        <w:rPr>
          <w:rFonts w:ascii="GHEA Grapalat" w:hAnsi="GHEA Grapalat" w:cs="Times LatArm"/>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cs="Arial"/>
          <w:lang w:val="hy-AM"/>
        </w:rPr>
        <w:t>“</w:t>
      </w:r>
      <w:r w:rsidR="00E77C02" w:rsidRPr="00483C16">
        <w:rPr>
          <w:rFonts w:ascii="GHEA Grapalat" w:hAnsi="GHEA Grapalat" w:cs="Arial"/>
          <w:lang w:val="hy-AM"/>
        </w:rPr>
        <w:t>Contouring control</w:t>
      </w:r>
      <w:r w:rsidRPr="00483C16">
        <w:rPr>
          <w:rFonts w:ascii="GHEA Grapalat" w:hAnsi="GHEA Grapalat" w:cs="Arial"/>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lang w:val="hy-AM"/>
        </w:rPr>
        <w:t>Եզրագծային կառավար</w:t>
      </w:r>
      <w:r w:rsidR="00E77C02" w:rsidRPr="00483C16">
        <w:rPr>
          <w:rFonts w:ascii="GHEA Grapalat" w:hAnsi="GHEA Grapalat" w:cs="Sylfaen"/>
          <w:lang w:val="hy-AM"/>
        </w:rPr>
        <w:t>ում</w:t>
      </w:r>
      <w:r w:rsidRPr="00483C16">
        <w:rPr>
          <w:rFonts w:ascii="GHEA Grapalat" w:hAnsi="GHEA Grapalat"/>
          <w:lang w:val="hy-AM"/>
        </w:rPr>
        <w:t>”</w:t>
      </w:r>
      <w:r w:rsidR="00E77C02" w:rsidRPr="00483C16">
        <w:rPr>
          <w:rFonts w:ascii="GHEA Grapalat" w:hAnsi="GHEA Grapalat"/>
          <w:lang w:val="hy-AM"/>
        </w:rPr>
        <w:t xml:space="preserve"> (2) –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երկու</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 xml:space="preserve">առանցքներով </w:t>
      </w:r>
      <w:r w:rsidRPr="00483C16">
        <w:rPr>
          <w:rFonts w:ascii="GHEA Grapalat" w:hAnsi="GHEA Grapalat"/>
          <w:lang w:val="hy-AM"/>
        </w:rPr>
        <w:t>“</w:t>
      </w:r>
      <w:r w:rsidR="00E77C02" w:rsidRPr="00483C16">
        <w:rPr>
          <w:rFonts w:ascii="GHEA Grapalat" w:hAnsi="GHEA Grapalat" w:cs="Sylfaen"/>
          <w:lang w:val="hy-AM"/>
        </w:rPr>
        <w:t>թվայնորեն կառավարվող</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շարժում</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lang w:val="hy-AM"/>
        </w:rPr>
        <w:t xml:space="preserve"> </w:t>
      </w:r>
      <w:r w:rsidR="00E77C02" w:rsidRPr="00483C16">
        <w:rPr>
          <w:rFonts w:ascii="GHEA Grapalat" w:hAnsi="GHEA Grapalat" w:cs="Sylfaen"/>
          <w:lang w:val="hy-AM"/>
        </w:rPr>
        <w:t>իրականացվում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ըստ </w:t>
      </w:r>
      <w:r w:rsidR="00E77C02" w:rsidRPr="00483C16">
        <w:rPr>
          <w:rFonts w:ascii="GHEA Grapalat" w:hAnsi="GHEA Grapalat" w:cs="Sylfaen"/>
          <w:lang w:val="hy-AM"/>
        </w:rPr>
        <w:t>հաջորդ</w:t>
      </w:r>
      <w:r w:rsidR="00E77C02" w:rsidRPr="00483C16">
        <w:rPr>
          <w:rFonts w:ascii="GHEA Grapalat" w:hAnsi="GHEA Grapalat"/>
          <w:lang w:val="hy-AM"/>
        </w:rPr>
        <w:t xml:space="preserve"> </w:t>
      </w:r>
      <w:r w:rsidR="00E77C02" w:rsidRPr="00483C16">
        <w:rPr>
          <w:rFonts w:ascii="GHEA Grapalat" w:hAnsi="GHEA Grapalat" w:cs="Sylfaen"/>
          <w:lang w:val="hy-AM"/>
        </w:rPr>
        <w:t>պահանջվող</w:t>
      </w:r>
      <w:r w:rsidR="00E77C02" w:rsidRPr="00483C16">
        <w:rPr>
          <w:rFonts w:ascii="GHEA Grapalat" w:hAnsi="GHEA Grapalat"/>
          <w:lang w:val="hy-AM"/>
        </w:rPr>
        <w:t xml:space="preserve"> </w:t>
      </w:r>
      <w:r w:rsidR="00E77C02" w:rsidRPr="00483C16">
        <w:rPr>
          <w:rFonts w:ascii="GHEA Grapalat" w:hAnsi="GHEA Grapalat" w:cs="Sylfaen"/>
          <w:lang w:val="hy-AM"/>
        </w:rPr>
        <w:t>դիրքը հատկորոշող</w:t>
      </w:r>
      <w:r w:rsidR="00E77C02" w:rsidRPr="00483C16">
        <w:rPr>
          <w:rFonts w:ascii="GHEA Grapalat" w:hAnsi="GHEA Grapalat"/>
          <w:lang w:val="hy-AM"/>
        </w:rPr>
        <w:t xml:space="preserve"> նախածրագրված </w:t>
      </w:r>
      <w:r w:rsidR="00E77C02" w:rsidRPr="00483C16">
        <w:rPr>
          <w:rFonts w:ascii="GHEA Grapalat" w:hAnsi="GHEA Grapalat" w:cs="Sylfaen"/>
          <w:lang w:val="hy-AM"/>
        </w:rPr>
        <w:t>հրահանգների և</w:t>
      </w:r>
      <w:r w:rsidR="00E77C02" w:rsidRPr="00483C16">
        <w:rPr>
          <w:rFonts w:ascii="GHEA Grapalat" w:hAnsi="GHEA Grapalat"/>
          <w:lang w:val="hy-AM"/>
        </w:rPr>
        <w:t xml:space="preserve"> </w:t>
      </w:r>
      <w:r w:rsidR="00E77C02" w:rsidRPr="00483C16">
        <w:rPr>
          <w:rFonts w:ascii="GHEA Grapalat" w:hAnsi="GHEA Grapalat" w:cs="Sylfaen"/>
          <w:lang w:val="hy-AM"/>
        </w:rPr>
        <w:t>դեպի</w:t>
      </w:r>
      <w:r w:rsidR="00E77C02" w:rsidRPr="00483C16">
        <w:rPr>
          <w:rFonts w:ascii="GHEA Grapalat" w:hAnsi="GHEA Grapalat"/>
          <w:lang w:val="hy-AM"/>
        </w:rPr>
        <w:t xml:space="preserve"> </w:t>
      </w:r>
      <w:r w:rsidR="00E77C02" w:rsidRPr="00483C16">
        <w:rPr>
          <w:rFonts w:ascii="GHEA Grapalat" w:hAnsi="GHEA Grapalat" w:cs="Sylfaen"/>
          <w:lang w:val="hy-AM"/>
        </w:rPr>
        <w:t>այդ</w:t>
      </w:r>
      <w:r w:rsidR="00E77C02" w:rsidRPr="00483C16">
        <w:rPr>
          <w:rFonts w:ascii="GHEA Grapalat" w:hAnsi="GHEA Grapalat"/>
          <w:lang w:val="hy-AM"/>
        </w:rPr>
        <w:t xml:space="preserve"> </w:t>
      </w:r>
      <w:r w:rsidR="00E77C02" w:rsidRPr="00483C16">
        <w:rPr>
          <w:rFonts w:ascii="GHEA Grapalat" w:hAnsi="GHEA Grapalat" w:cs="Sylfaen"/>
          <w:lang w:val="hy-AM"/>
        </w:rPr>
        <w:t>դիրքը</w:t>
      </w:r>
      <w:r w:rsidR="00E77C02" w:rsidRPr="00483C16">
        <w:rPr>
          <w:rFonts w:ascii="GHEA Grapalat" w:hAnsi="GHEA Grapalat"/>
          <w:lang w:val="hy-AM"/>
        </w:rPr>
        <w:t xml:space="preserve"> </w:t>
      </w:r>
      <w:r w:rsidR="00E77C02" w:rsidRPr="00483C16">
        <w:rPr>
          <w:rFonts w:ascii="GHEA Grapalat" w:hAnsi="GHEA Grapalat" w:cs="Sylfaen"/>
          <w:lang w:val="hy-AM"/>
        </w:rPr>
        <w:t>մատուցման</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անհրաժեշտ </w:t>
      </w:r>
      <w:r w:rsidR="00E77C02" w:rsidRPr="00483C16">
        <w:rPr>
          <w:rFonts w:ascii="GHEA Grapalat" w:hAnsi="GHEA Grapalat" w:cs="Sylfaen"/>
          <w:lang w:val="hy-AM"/>
        </w:rPr>
        <w:t>արագությունների</w:t>
      </w:r>
      <w:r w:rsidR="00E77C02" w:rsidRPr="00483C16">
        <w:rPr>
          <w:rFonts w:ascii="GHEA Grapalat" w:hAnsi="GHEA Grapalat" w:cs="Times LatArm"/>
          <w:lang w:val="hy-AM"/>
        </w:rPr>
        <w:t>։</w:t>
      </w:r>
      <w:r w:rsidR="00E77C02" w:rsidRPr="00483C16">
        <w:rPr>
          <w:rFonts w:ascii="GHEA Grapalat" w:hAnsi="GHEA Grapalat"/>
          <w:lang w:val="hy-AM"/>
        </w:rPr>
        <w:t xml:space="preserve"> Մ</w:t>
      </w:r>
      <w:r w:rsidR="00E77C02" w:rsidRPr="00483C16">
        <w:rPr>
          <w:rFonts w:ascii="GHEA Grapalat" w:hAnsi="GHEA Grapalat" w:cs="Sylfaen"/>
          <w:lang w:val="hy-AM"/>
        </w:rPr>
        <w:t>ատուցման</w:t>
      </w:r>
      <w:r w:rsidR="00E77C02" w:rsidRPr="00483C16">
        <w:rPr>
          <w:rFonts w:ascii="GHEA Grapalat" w:hAnsi="GHEA Grapalat"/>
          <w:lang w:val="hy-AM"/>
        </w:rPr>
        <w:t xml:space="preserve"> </w:t>
      </w:r>
      <w:r w:rsidR="00E77C02" w:rsidRPr="00483C16">
        <w:rPr>
          <w:rFonts w:ascii="GHEA Grapalat" w:hAnsi="GHEA Grapalat" w:cs="Sylfaen"/>
          <w:lang w:val="hy-AM"/>
        </w:rPr>
        <w:t>արագությունները</w:t>
      </w:r>
      <w:r w:rsidR="00E77C02" w:rsidRPr="00483C16">
        <w:rPr>
          <w:rFonts w:ascii="GHEA Grapalat" w:hAnsi="GHEA Grapalat"/>
          <w:lang w:val="hy-AM"/>
        </w:rPr>
        <w:t xml:space="preserve"> </w:t>
      </w:r>
      <w:r w:rsidR="00E77C02" w:rsidRPr="00483C16">
        <w:rPr>
          <w:rFonts w:ascii="GHEA Grapalat" w:hAnsi="GHEA Grapalat" w:cs="Sylfaen"/>
          <w:lang w:val="hy-AM"/>
        </w:rPr>
        <w:lastRenderedPageBreak/>
        <w:t>փոփոխվում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ըստ պտտման առանցքների </w:t>
      </w:r>
      <w:r w:rsidR="00E77C02" w:rsidRPr="00483C16">
        <w:rPr>
          <w:rFonts w:ascii="GHEA Grapalat" w:hAnsi="GHEA Grapalat" w:cs="Sylfaen"/>
          <w:lang w:val="hy-AM"/>
        </w:rPr>
        <w:t>փոխադարձ ներգործության</w:t>
      </w:r>
      <w:r w:rsidR="00E77C02" w:rsidRPr="00483C16">
        <w:rPr>
          <w:rFonts w:ascii="GHEA Grapalat" w:hAnsi="GHEA Grapalat"/>
          <w:lang w:val="hy-AM"/>
        </w:rPr>
        <w:t xml:space="preserve">, այնպես, որ արդյունքում </w:t>
      </w:r>
      <w:r w:rsidR="00E77C02" w:rsidRPr="00483C16">
        <w:rPr>
          <w:rFonts w:ascii="GHEA Grapalat" w:hAnsi="GHEA Grapalat" w:cs="Sylfaen"/>
          <w:lang w:val="hy-AM"/>
        </w:rPr>
        <w:t>ստեղծվի ցանկալի եզրագիծը</w:t>
      </w:r>
      <w:r w:rsidR="00E77C02" w:rsidRPr="00483C16">
        <w:rPr>
          <w:rFonts w:ascii="GHEA Grapalat" w:hAnsi="GHEA Grapalat"/>
          <w:lang w:val="hy-AM"/>
        </w:rPr>
        <w:t xml:space="preserve"> (ISO/DIS 2806-1980)</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Critical temperature</w:t>
      </w:r>
      <w:r w:rsidRPr="00483C16">
        <w:rPr>
          <w:rFonts w:ascii="GHEA Grapalat" w:hAnsi="GHEA Grapalat"/>
          <w:lang w:val="hy-AM"/>
        </w:rPr>
        <w:t>”</w:t>
      </w:r>
      <w:r w:rsidR="00E77C02" w:rsidRPr="00483C16">
        <w:rPr>
          <w:rFonts w:ascii="GHEA Grapalat" w:hAnsi="GHEA Grapalat"/>
          <w:lang w:val="hy-AM"/>
        </w:rPr>
        <w:t xml:space="preserve"> (1 3 5) - </w:t>
      </w:r>
      <w:r w:rsidRPr="00483C16">
        <w:rPr>
          <w:rFonts w:ascii="GHEA Grapalat" w:hAnsi="GHEA Grapalat"/>
          <w:lang w:val="hy-AM"/>
        </w:rPr>
        <w:t>“</w:t>
      </w:r>
      <w:r w:rsidR="00E77C02" w:rsidRPr="00483C16">
        <w:rPr>
          <w:rFonts w:ascii="GHEA Grapalat" w:hAnsi="GHEA Grapalat" w:cs="Sylfaen"/>
          <w:lang w:val="hy-AM"/>
        </w:rPr>
        <w:t>Կրիտիկական</w:t>
      </w:r>
      <w:r w:rsidR="00E77C02" w:rsidRPr="00483C16">
        <w:rPr>
          <w:rFonts w:ascii="GHEA Grapalat" w:hAnsi="GHEA Grapalat"/>
          <w:lang w:val="hy-AM"/>
        </w:rPr>
        <w:t xml:space="preserve"> </w:t>
      </w:r>
      <w:r w:rsidR="00E77C02" w:rsidRPr="00483C16">
        <w:rPr>
          <w:rFonts w:ascii="GHEA Grapalat" w:hAnsi="GHEA Grapalat" w:cs="Sylfaen"/>
          <w:lang w:val="hy-AM"/>
        </w:rPr>
        <w:t>ջերմաստիճան</w:t>
      </w:r>
      <w:r w:rsidRPr="00483C16">
        <w:rPr>
          <w:rFonts w:ascii="GHEA Grapalat" w:hAnsi="GHEA Grapalat"/>
          <w:lang w:val="hy-AM"/>
        </w:rPr>
        <w:t>”</w:t>
      </w:r>
      <w:r w:rsidR="00E77C02" w:rsidRPr="00483C16">
        <w:rPr>
          <w:rFonts w:ascii="GHEA Grapalat" w:hAnsi="GHEA Grapalat"/>
          <w:lang w:val="hy-AM"/>
        </w:rPr>
        <w:t xml:space="preserve"> (1 3 5) </w:t>
      </w:r>
      <w:r w:rsidR="00E77C02" w:rsidRPr="00483C16">
        <w:rPr>
          <w:rFonts w:ascii="GHEA Grapalat" w:hAnsi="GHEA Grapalat" w:cs="Sylfaen"/>
          <w:lang w:val="hy-AM"/>
        </w:rPr>
        <w:t>որոշակի</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գերհաղորդիչ</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նյութի</w:t>
      </w:r>
      <w:r w:rsidR="00E77C02" w:rsidRPr="00483C16">
        <w:rPr>
          <w:rFonts w:ascii="GHEA Grapalat" w:hAnsi="GHEA Grapalat"/>
          <w:lang w:val="hy-AM"/>
        </w:rPr>
        <w:t xml:space="preserve"> </w:t>
      </w:r>
      <w:r w:rsidR="00E77C02" w:rsidRPr="00483C16">
        <w:rPr>
          <w:rFonts w:ascii="GHEA Grapalat" w:hAnsi="GHEA Grapalat" w:cs="Sylfaen"/>
          <w:lang w:val="hy-AM"/>
        </w:rPr>
        <w:t xml:space="preserve">ջերմաստիճանը </w:t>
      </w:r>
      <w:r w:rsidR="00E77C02" w:rsidRPr="00483C16">
        <w:rPr>
          <w:rFonts w:ascii="GHEA Grapalat" w:hAnsi="GHEA Grapalat"/>
          <w:lang w:val="hy-AM"/>
        </w:rPr>
        <w:t>(</w:t>
      </w:r>
      <w:r w:rsidR="00E77C02" w:rsidRPr="00483C16">
        <w:rPr>
          <w:rFonts w:ascii="GHEA Grapalat" w:hAnsi="GHEA Grapalat" w:cs="Sylfaen"/>
          <w:lang w:val="hy-AM"/>
        </w:rPr>
        <w:t>երբեմն</w:t>
      </w:r>
      <w:r w:rsidR="00E77C02" w:rsidRPr="00483C16">
        <w:rPr>
          <w:rFonts w:ascii="GHEA Grapalat" w:hAnsi="GHEA Grapalat"/>
          <w:lang w:val="hy-AM"/>
        </w:rPr>
        <w:t xml:space="preserve"> </w:t>
      </w:r>
      <w:r w:rsidR="00E77C02" w:rsidRPr="00483C16">
        <w:rPr>
          <w:rFonts w:ascii="GHEA Grapalat" w:hAnsi="GHEA Grapalat" w:cs="Sylfaen"/>
          <w:lang w:val="hy-AM"/>
        </w:rPr>
        <w:t>կոչվում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անցումային</w:t>
      </w:r>
      <w:r w:rsidR="00E77C02" w:rsidRPr="00483C16">
        <w:rPr>
          <w:rFonts w:ascii="GHEA Grapalat" w:hAnsi="GHEA Grapalat"/>
          <w:lang w:val="hy-AM"/>
        </w:rPr>
        <w:t xml:space="preserve"> </w:t>
      </w:r>
      <w:r w:rsidR="00E77C02" w:rsidRPr="00483C16">
        <w:rPr>
          <w:rFonts w:ascii="GHEA Grapalat" w:hAnsi="GHEA Grapalat" w:cs="Sylfaen"/>
          <w:lang w:val="hy-AM"/>
        </w:rPr>
        <w:t>ջերմաստիճան</w:t>
      </w:r>
      <w:r w:rsidR="00E77C02" w:rsidRPr="00483C16">
        <w:rPr>
          <w:rFonts w:ascii="GHEA Grapalat" w:hAnsi="GHEA Grapalat"/>
          <w:lang w:val="hy-AM"/>
        </w:rPr>
        <w:t xml:space="preserve">), </w:t>
      </w:r>
      <w:r w:rsidR="00E77C02" w:rsidRPr="00483C16">
        <w:rPr>
          <w:rFonts w:ascii="GHEA Grapalat" w:hAnsi="GHEA Grapalat" w:cs="Sylfaen"/>
          <w:lang w:val="hy-AM"/>
        </w:rPr>
        <w:t>որի</w:t>
      </w:r>
      <w:r w:rsidR="00E77C02" w:rsidRPr="00483C16">
        <w:rPr>
          <w:rFonts w:ascii="GHEA Grapalat" w:hAnsi="GHEA Grapalat"/>
          <w:lang w:val="hy-AM"/>
        </w:rPr>
        <w:t xml:space="preserve"> </w:t>
      </w:r>
      <w:r w:rsidR="00E77C02" w:rsidRPr="00483C16">
        <w:rPr>
          <w:rFonts w:ascii="GHEA Grapalat" w:hAnsi="GHEA Grapalat" w:cs="Sylfaen"/>
          <w:lang w:val="hy-AM"/>
        </w:rPr>
        <w:t>դեպքում</w:t>
      </w:r>
      <w:r w:rsidR="00E77C02" w:rsidRPr="00483C16">
        <w:rPr>
          <w:rFonts w:ascii="GHEA Grapalat" w:hAnsi="GHEA Grapalat"/>
          <w:lang w:val="hy-AM"/>
        </w:rPr>
        <w:t xml:space="preserve"> </w:t>
      </w:r>
      <w:r w:rsidR="00E77C02" w:rsidRPr="00483C16">
        <w:rPr>
          <w:rFonts w:ascii="GHEA Grapalat" w:hAnsi="GHEA Grapalat" w:cs="Sylfaen"/>
          <w:lang w:val="hy-AM"/>
        </w:rPr>
        <w:t>նյութը</w:t>
      </w:r>
      <w:r w:rsidR="00E77C02" w:rsidRPr="00483C16">
        <w:rPr>
          <w:rFonts w:ascii="GHEA Grapalat" w:hAnsi="GHEA Grapalat"/>
          <w:lang w:val="hy-AM"/>
        </w:rPr>
        <w:t xml:space="preserve"> </w:t>
      </w:r>
      <w:r w:rsidR="00E77C02" w:rsidRPr="00483C16">
        <w:rPr>
          <w:rFonts w:ascii="GHEA Grapalat" w:hAnsi="GHEA Grapalat" w:cs="Sylfaen"/>
          <w:lang w:val="hy-AM"/>
        </w:rPr>
        <w:t>կորցնում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դիմադրողականությունը`</w:t>
      </w:r>
      <w:r w:rsidR="00E77C02" w:rsidRPr="00483C16">
        <w:rPr>
          <w:rFonts w:ascii="GHEA Grapalat" w:hAnsi="GHEA Grapalat"/>
          <w:lang w:val="hy-AM"/>
        </w:rPr>
        <w:t xml:space="preserve"> </w:t>
      </w:r>
      <w:r w:rsidR="00E77C02" w:rsidRPr="00483C16">
        <w:rPr>
          <w:rFonts w:ascii="GHEA Grapalat" w:hAnsi="GHEA Grapalat" w:cs="Sylfaen"/>
          <w:lang w:val="hy-AM"/>
        </w:rPr>
        <w:t>անցնող</w:t>
      </w:r>
      <w:r w:rsidR="00E77C02" w:rsidRPr="00483C16">
        <w:rPr>
          <w:rFonts w:ascii="GHEA Grapalat" w:hAnsi="GHEA Grapalat"/>
          <w:lang w:val="hy-AM"/>
        </w:rPr>
        <w:t xml:space="preserve"> </w:t>
      </w:r>
      <w:r w:rsidR="00E77C02" w:rsidRPr="00483C16">
        <w:rPr>
          <w:rFonts w:ascii="GHEA Grapalat" w:hAnsi="GHEA Grapalat" w:cs="Sylfaen"/>
          <w:lang w:val="hy-AM"/>
        </w:rPr>
        <w:t>էլեկտրական</w:t>
      </w:r>
      <w:r w:rsidR="00E77C02" w:rsidRPr="00483C16">
        <w:rPr>
          <w:rFonts w:ascii="GHEA Grapalat" w:hAnsi="GHEA Grapalat"/>
          <w:lang w:val="hy-AM"/>
        </w:rPr>
        <w:t xml:space="preserve"> </w:t>
      </w:r>
      <w:r w:rsidR="00E77C02" w:rsidRPr="00483C16">
        <w:rPr>
          <w:rFonts w:ascii="GHEA Grapalat" w:hAnsi="GHEA Grapalat" w:cs="Sylfaen"/>
          <w:lang w:val="hy-AM"/>
        </w:rPr>
        <w:t>հոսանքի</w:t>
      </w:r>
      <w:r w:rsidR="00E77C02" w:rsidRPr="00483C16">
        <w:rPr>
          <w:rFonts w:ascii="GHEA Grapalat" w:hAnsi="GHEA Grapalat"/>
          <w:lang w:val="hy-AM"/>
        </w:rPr>
        <w:t xml:space="preserve"> </w:t>
      </w:r>
      <w:r w:rsidR="00E77C02" w:rsidRPr="00483C16">
        <w:rPr>
          <w:rFonts w:ascii="GHEA Grapalat" w:hAnsi="GHEA Grapalat" w:cs="Sylfaen"/>
          <w:lang w:val="hy-AM"/>
        </w:rPr>
        <w:t>նկատմամբ</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cs="Arial"/>
          <w:lang w:val="hy-AM"/>
        </w:rPr>
      </w:pPr>
      <w:r w:rsidRPr="00483C16">
        <w:rPr>
          <w:rFonts w:ascii="GHEA Grapalat" w:hAnsi="GHEA Grapalat" w:cs="Arial"/>
          <w:lang w:val="hy-AM"/>
        </w:rPr>
        <w:t>“</w:t>
      </w:r>
      <w:r w:rsidR="00E77C02" w:rsidRPr="00483C16">
        <w:rPr>
          <w:rFonts w:ascii="GHEA Grapalat" w:hAnsi="GHEA Grapalat" w:cs="Arial"/>
          <w:lang w:val="hy-AM"/>
        </w:rPr>
        <w:t>Cryptographic activation</w:t>
      </w:r>
      <w:r w:rsidRPr="00483C16">
        <w:rPr>
          <w:rFonts w:ascii="GHEA Grapalat" w:hAnsi="GHEA Grapalat" w:cs="Arial"/>
          <w:lang w:val="hy-AM"/>
        </w:rPr>
        <w:t>”</w:t>
      </w:r>
      <w:r w:rsidR="00E77C02" w:rsidRPr="00483C16">
        <w:rPr>
          <w:rFonts w:ascii="GHEA Grapalat" w:hAnsi="GHEA Grapalat" w:cs="Arial"/>
          <w:lang w:val="hy-AM"/>
        </w:rPr>
        <w:t xml:space="preserve"> (5) - </w:t>
      </w:r>
      <w:r w:rsidRPr="00483C16">
        <w:rPr>
          <w:rFonts w:ascii="GHEA Grapalat" w:hAnsi="GHEA Grapalat" w:cs="Arial"/>
          <w:lang w:val="hy-AM"/>
        </w:rPr>
        <w:t>“</w:t>
      </w:r>
      <w:r w:rsidR="00FE3D97" w:rsidRPr="00483C16">
        <w:rPr>
          <w:rFonts w:ascii="GHEA Grapalat" w:hAnsi="GHEA Grapalat" w:cs="GHEA Grapalat"/>
          <w:lang w:val="hy-AM"/>
        </w:rPr>
        <w:t xml:space="preserve"> Կրիպտոգրաֆիկական</w:t>
      </w:r>
      <w:r w:rsidR="00E77C02" w:rsidRPr="00483C16">
        <w:rPr>
          <w:rFonts w:ascii="GHEA Grapalat" w:hAnsi="GHEA Grapalat" w:cs="Arial"/>
          <w:lang w:val="hy-AM"/>
        </w:rPr>
        <w:t xml:space="preserve"> ակտիվացում</w:t>
      </w:r>
      <w:r w:rsidRPr="00483C16">
        <w:rPr>
          <w:rFonts w:ascii="GHEA Grapalat" w:hAnsi="GHEA Grapalat" w:cs="Arial"/>
          <w:lang w:val="hy-AM"/>
        </w:rPr>
        <w:t>”</w:t>
      </w:r>
      <w:r w:rsidR="00E77C02" w:rsidRPr="00483C16">
        <w:rPr>
          <w:rFonts w:ascii="GHEA Grapalat" w:hAnsi="GHEA Grapalat" w:cs="Arial"/>
          <w:lang w:val="hy-AM"/>
        </w:rPr>
        <w:t xml:space="preserve"> (5) նշանակում է ցանկացած տեխնոլոգիա, որն ակտիվացնում է կամ միացնում որևէ օբյեկտի </w:t>
      </w:r>
      <w:r w:rsidR="00A53D94" w:rsidRPr="00483C16">
        <w:rPr>
          <w:rFonts w:ascii="GHEA Grapalat" w:hAnsi="GHEA Grapalat" w:cs="GHEA Grapalat"/>
          <w:lang w:val="hy-AM"/>
        </w:rPr>
        <w:t>կրիպտոգրաֆիկական</w:t>
      </w:r>
      <w:r w:rsidR="00E77C02" w:rsidRPr="00483C16">
        <w:rPr>
          <w:rFonts w:ascii="GHEA Grapalat" w:hAnsi="GHEA Grapalat" w:cs="Arial"/>
          <w:lang w:val="hy-AM"/>
        </w:rPr>
        <w:t xml:space="preserve"> կարողությունները, այդ օբյեկտի արտադրողի կողմից կիրառված որևէ ապահով մեխանիզմի միջոցով, երբ այդ մեխանիզմն ապահովում է հետևյալ առանձնահատուկ կապերից որևէ մեկը. </w:t>
      </w:r>
    </w:p>
    <w:p w:rsidR="00E77C02" w:rsidRPr="00483C16" w:rsidRDefault="00E77C02" w:rsidP="00483C16">
      <w:pPr>
        <w:spacing w:before="120" w:after="120" w:line="276" w:lineRule="auto"/>
        <w:ind w:left="1418" w:hanging="284"/>
        <w:jc w:val="both"/>
        <w:rPr>
          <w:rFonts w:ascii="GHEA Grapalat" w:hAnsi="GHEA Grapalat" w:cs="Arial"/>
          <w:lang w:val="hy-AM"/>
        </w:rPr>
      </w:pPr>
      <w:r w:rsidRPr="00483C16">
        <w:rPr>
          <w:rFonts w:ascii="GHEA Grapalat" w:hAnsi="GHEA Grapalat" w:cs="Arial"/>
          <w:lang w:val="hy-AM"/>
        </w:rPr>
        <w:t xml:space="preserve">1. օբյեկտի մեկ եզակի հատի հետ; կամ </w:t>
      </w:r>
    </w:p>
    <w:p w:rsidR="00E77C02" w:rsidRPr="00483C16" w:rsidRDefault="00E77C02" w:rsidP="00483C16">
      <w:pPr>
        <w:spacing w:before="120" w:after="120" w:line="276" w:lineRule="auto"/>
        <w:ind w:left="1418" w:hanging="284"/>
        <w:jc w:val="both"/>
        <w:rPr>
          <w:rFonts w:ascii="GHEA Grapalat" w:hAnsi="GHEA Grapalat" w:cs="Arial"/>
          <w:lang w:val="hy-AM"/>
        </w:rPr>
      </w:pPr>
      <w:r w:rsidRPr="00483C16">
        <w:rPr>
          <w:rFonts w:ascii="GHEA Grapalat" w:hAnsi="GHEA Grapalat" w:cs="Arial"/>
          <w:lang w:val="hy-AM"/>
        </w:rPr>
        <w:t xml:space="preserve">2. մեկ հաճախորդի հետ, օբյեկտների բազմության համար: </w:t>
      </w:r>
    </w:p>
    <w:p w:rsidR="00E77C02" w:rsidRPr="00483C16" w:rsidRDefault="00E77C02" w:rsidP="00483C16">
      <w:pPr>
        <w:pStyle w:val="BodyText"/>
        <w:spacing w:before="120" w:after="120" w:line="276" w:lineRule="auto"/>
        <w:ind w:left="1701" w:hanging="567"/>
        <w:rPr>
          <w:rFonts w:ascii="GHEA Grapalat" w:hAnsi="GHEA Grapalat" w:cs="Arial"/>
          <w:lang w:val="hy-AM"/>
        </w:rPr>
      </w:pPr>
      <w:r w:rsidRPr="00483C16">
        <w:rPr>
          <w:rFonts w:ascii="GHEA Grapalat" w:hAnsi="GHEA Grapalat" w:cs="Sylfaen"/>
          <w:i/>
          <w:u w:val="single"/>
          <w:lang w:val="hy-AM"/>
        </w:rPr>
        <w:t>Տեխնիկական</w:t>
      </w:r>
      <w:r w:rsidRPr="00483C16">
        <w:rPr>
          <w:rFonts w:ascii="GHEA Grapalat" w:hAnsi="GHEA Grapalat" w:cs="Arial"/>
          <w:i/>
          <w:u w:val="single"/>
          <w:lang w:val="hy-AM"/>
        </w:rPr>
        <w:t xml:space="preserve"> ծանոթագրություններ</w:t>
      </w:r>
      <w:r w:rsidRPr="00483C16">
        <w:rPr>
          <w:rFonts w:ascii="GHEA Grapalat" w:hAnsi="GHEA Grapalat" w:cs="Arial"/>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cs="Arial"/>
          <w:i/>
          <w:lang w:val="hy-AM"/>
        </w:rPr>
      </w:pPr>
      <w:r w:rsidRPr="00483C16">
        <w:rPr>
          <w:rFonts w:ascii="GHEA Grapalat" w:hAnsi="GHEA Grapalat" w:cs="Arial"/>
          <w:i/>
          <w:lang w:val="hy-AM"/>
        </w:rPr>
        <w:t xml:space="preserve">1. </w:t>
      </w:r>
      <w:r w:rsidR="00D76829" w:rsidRPr="00483C16">
        <w:rPr>
          <w:rFonts w:ascii="GHEA Grapalat" w:hAnsi="GHEA Grapalat" w:cs="Arial"/>
          <w:i/>
          <w:lang w:val="hy-AM"/>
        </w:rPr>
        <w:t>“</w:t>
      </w:r>
      <w:r w:rsidR="00FE3D97" w:rsidRPr="00483C16">
        <w:rPr>
          <w:rFonts w:ascii="GHEA Grapalat" w:hAnsi="GHEA Grapalat" w:cs="GHEA Grapalat"/>
          <w:i/>
          <w:lang w:val="hy-AM"/>
        </w:rPr>
        <w:t>Կրիպտոգրաֆիկական</w:t>
      </w:r>
      <w:r w:rsidRPr="00483C16">
        <w:rPr>
          <w:rFonts w:ascii="GHEA Grapalat" w:hAnsi="GHEA Grapalat" w:cs="Arial"/>
          <w:i/>
          <w:lang w:val="hy-AM"/>
        </w:rPr>
        <w:t xml:space="preserve"> ակտիվացման</w:t>
      </w:r>
      <w:r w:rsidR="00D76829" w:rsidRPr="00483C16">
        <w:rPr>
          <w:rFonts w:ascii="GHEA Grapalat" w:hAnsi="GHEA Grapalat" w:cs="Arial"/>
          <w:i/>
          <w:lang w:val="hy-AM"/>
        </w:rPr>
        <w:t>”</w:t>
      </w:r>
      <w:r w:rsidRPr="00483C16">
        <w:rPr>
          <w:rFonts w:ascii="GHEA Grapalat" w:hAnsi="GHEA Grapalat" w:cs="Arial"/>
          <w:i/>
          <w:lang w:val="hy-AM"/>
        </w:rPr>
        <w:t xml:space="preserve"> տեխնոլոգիաները և մեխանիզմները կարող են կիրառվել որպես սարքային ապահովում, </w:t>
      </w:r>
      <w:r w:rsidR="00D76829" w:rsidRPr="00483C16">
        <w:rPr>
          <w:rFonts w:ascii="GHEA Grapalat" w:hAnsi="GHEA Grapalat" w:cs="Arial"/>
          <w:i/>
          <w:lang w:val="hy-AM"/>
        </w:rPr>
        <w:t>“</w:t>
      </w:r>
      <w:r w:rsidRPr="00483C16">
        <w:rPr>
          <w:rFonts w:ascii="GHEA Grapalat" w:hAnsi="GHEA Grapalat" w:cs="Arial"/>
          <w:i/>
          <w:lang w:val="hy-AM"/>
        </w:rPr>
        <w:t>ծրագրային ապահովում</w:t>
      </w:r>
      <w:r w:rsidR="00D76829" w:rsidRPr="00483C16">
        <w:rPr>
          <w:rFonts w:ascii="GHEA Grapalat" w:hAnsi="GHEA Grapalat" w:cs="Arial"/>
          <w:i/>
          <w:lang w:val="hy-AM"/>
        </w:rPr>
        <w:t>”</w:t>
      </w:r>
      <w:r w:rsidRPr="00483C16">
        <w:rPr>
          <w:rFonts w:ascii="GHEA Grapalat" w:hAnsi="GHEA Grapalat" w:cs="Arial"/>
          <w:i/>
          <w:lang w:val="hy-AM"/>
        </w:rPr>
        <w:t xml:space="preserve"> կամ </w:t>
      </w:r>
      <w:r w:rsidR="00D76829" w:rsidRPr="00483C16">
        <w:rPr>
          <w:rFonts w:ascii="GHEA Grapalat" w:hAnsi="GHEA Grapalat" w:cs="Arial"/>
          <w:i/>
          <w:lang w:val="hy-AM"/>
        </w:rPr>
        <w:t>“</w:t>
      </w:r>
      <w:r w:rsidRPr="00483C16">
        <w:rPr>
          <w:rFonts w:ascii="GHEA Grapalat" w:hAnsi="GHEA Grapalat" w:cs="Arial"/>
          <w:i/>
          <w:lang w:val="hy-AM"/>
        </w:rPr>
        <w:t>տեխնոլոգիա</w:t>
      </w:r>
      <w:r w:rsidR="00D76829" w:rsidRPr="00483C16">
        <w:rPr>
          <w:rFonts w:ascii="GHEA Grapalat" w:hAnsi="GHEA Grapalat" w:cs="Arial"/>
          <w:i/>
          <w:lang w:val="hy-AM"/>
        </w:rPr>
        <w:t>”</w:t>
      </w:r>
      <w:r w:rsidRPr="00483C16">
        <w:rPr>
          <w:rFonts w:ascii="GHEA Grapalat" w:hAnsi="GHEA Grapalat" w:cs="Arial"/>
          <w:i/>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cs="Arial"/>
          <w:i/>
          <w:lang w:val="hy-AM"/>
        </w:rPr>
      </w:pPr>
      <w:r w:rsidRPr="00483C16">
        <w:rPr>
          <w:rFonts w:ascii="GHEA Grapalat" w:hAnsi="GHEA Grapalat" w:cs="Arial"/>
          <w:i/>
          <w:lang w:val="hy-AM"/>
        </w:rPr>
        <w:t xml:space="preserve">2. </w:t>
      </w:r>
      <w:r w:rsidR="00D76829" w:rsidRPr="00483C16">
        <w:rPr>
          <w:rFonts w:ascii="GHEA Grapalat" w:hAnsi="GHEA Grapalat" w:cs="Arial"/>
          <w:i/>
          <w:lang w:val="hy-AM"/>
        </w:rPr>
        <w:t>“</w:t>
      </w:r>
      <w:r w:rsidR="00FE3D97" w:rsidRPr="00483C16">
        <w:rPr>
          <w:rFonts w:ascii="GHEA Grapalat" w:hAnsi="GHEA Grapalat" w:cs="GHEA Grapalat"/>
          <w:i/>
          <w:lang w:val="hy-AM"/>
        </w:rPr>
        <w:t>Կրիպտոգրաֆիկական</w:t>
      </w:r>
      <w:r w:rsidRPr="00483C16">
        <w:rPr>
          <w:rFonts w:ascii="GHEA Grapalat" w:hAnsi="GHEA Grapalat" w:cs="Arial"/>
          <w:i/>
          <w:lang w:val="hy-AM"/>
        </w:rPr>
        <w:t xml:space="preserve"> ակտիվացման</w:t>
      </w:r>
      <w:r w:rsidR="00D76829" w:rsidRPr="00483C16">
        <w:rPr>
          <w:rFonts w:ascii="GHEA Grapalat" w:hAnsi="GHEA Grapalat" w:cs="Arial"/>
          <w:i/>
          <w:lang w:val="hy-AM"/>
        </w:rPr>
        <w:t>”</w:t>
      </w:r>
      <w:r w:rsidRPr="00483C16">
        <w:rPr>
          <w:rFonts w:ascii="GHEA Grapalat" w:hAnsi="GHEA Grapalat" w:cs="Arial"/>
          <w:i/>
          <w:lang w:val="hy-AM"/>
        </w:rPr>
        <w:t xml:space="preserve"> մեխանիզմները կարող են, օրինակի համար ունենալ սերիական թվերի հիմքով արտոնագրված բանալիներ կամ ինքնության հաստատման գործիքներ, ինչպես օրինակ թվայնորեն ստորագրված հավաստագրերը:</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Cryptography</w:t>
      </w:r>
      <w:r w:rsidRPr="00483C16">
        <w:rPr>
          <w:rFonts w:ascii="GHEA Grapalat" w:hAnsi="GHEA Grapalat"/>
          <w:lang w:val="hy-AM"/>
        </w:rPr>
        <w:t>”</w:t>
      </w:r>
      <w:r w:rsidR="00E77C02" w:rsidRPr="00483C16">
        <w:rPr>
          <w:rFonts w:ascii="GHEA Grapalat" w:hAnsi="GHEA Grapalat"/>
          <w:lang w:val="hy-AM"/>
        </w:rPr>
        <w:t xml:space="preserve"> (5) - </w:t>
      </w:r>
      <w:r w:rsidRPr="00483C16">
        <w:rPr>
          <w:rFonts w:ascii="GHEA Grapalat" w:hAnsi="GHEA Grapalat"/>
          <w:lang w:val="hy-AM"/>
        </w:rPr>
        <w:t>“</w:t>
      </w:r>
      <w:r w:rsidR="00FE3D97" w:rsidRPr="00483C16">
        <w:rPr>
          <w:rFonts w:ascii="GHEA Grapalat" w:hAnsi="GHEA Grapalat" w:cs="Sylfaen"/>
          <w:lang w:val="hy-AM"/>
        </w:rPr>
        <w:t>Կրիպտոգրաֆիա</w:t>
      </w:r>
      <w:r w:rsidRPr="00483C16">
        <w:rPr>
          <w:rFonts w:ascii="GHEA Grapalat" w:hAnsi="GHEA Grapalat"/>
          <w:lang w:val="hy-AM"/>
        </w:rPr>
        <w:t>”</w:t>
      </w:r>
      <w:r w:rsidR="00E77C02" w:rsidRPr="00483C16">
        <w:rPr>
          <w:rFonts w:ascii="GHEA Grapalat" w:hAnsi="GHEA Grapalat"/>
          <w:lang w:val="hy-AM"/>
        </w:rPr>
        <w:t xml:space="preserve"> (5) – նշանակում է կարգավ</w:t>
      </w:r>
      <w:r w:rsidR="00E77C02" w:rsidRPr="00483C16">
        <w:rPr>
          <w:rFonts w:ascii="GHEA Grapalat" w:hAnsi="GHEA Grapalat" w:cs="Sylfaen"/>
          <w:lang w:val="hy-AM"/>
        </w:rPr>
        <w:t>իճակ</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lang w:val="hy-AM"/>
        </w:rPr>
        <w:t xml:space="preserve"> </w:t>
      </w:r>
      <w:r w:rsidR="00E77C02" w:rsidRPr="00483C16">
        <w:rPr>
          <w:rFonts w:ascii="GHEA Grapalat" w:hAnsi="GHEA Grapalat" w:cs="Sylfaen"/>
          <w:lang w:val="hy-AM"/>
        </w:rPr>
        <w:t>ընդգրկում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տվյալների </w:t>
      </w:r>
      <w:r w:rsidR="00E77C02" w:rsidRPr="00483C16">
        <w:rPr>
          <w:rFonts w:ascii="GHEA Grapalat" w:hAnsi="GHEA Grapalat" w:cs="Sylfaen"/>
          <w:lang w:val="hy-AM"/>
        </w:rPr>
        <w:t>փոխակերպման</w:t>
      </w:r>
      <w:r w:rsidR="00E77C02" w:rsidRPr="00483C16">
        <w:rPr>
          <w:rFonts w:ascii="GHEA Grapalat" w:hAnsi="GHEA Grapalat"/>
          <w:lang w:val="hy-AM"/>
        </w:rPr>
        <w:t xml:space="preserve"> </w:t>
      </w:r>
      <w:r w:rsidR="00E77C02" w:rsidRPr="00483C16">
        <w:rPr>
          <w:rFonts w:ascii="GHEA Grapalat" w:hAnsi="GHEA Grapalat" w:cs="Sylfaen"/>
          <w:lang w:val="hy-AM"/>
        </w:rPr>
        <w:t>սկզբունքներ</w:t>
      </w:r>
      <w:r w:rsidR="00E77C02" w:rsidRPr="00483C16">
        <w:rPr>
          <w:rFonts w:ascii="GHEA Grapalat" w:hAnsi="GHEA Grapalat"/>
          <w:lang w:val="hy-AM"/>
        </w:rPr>
        <w:t xml:space="preserve">, </w:t>
      </w:r>
      <w:r w:rsidR="00E77C02" w:rsidRPr="00483C16">
        <w:rPr>
          <w:rFonts w:ascii="GHEA Grapalat" w:hAnsi="GHEA Grapalat" w:cs="Sylfaen"/>
          <w:lang w:val="hy-AM"/>
        </w:rPr>
        <w:t>միջոցներ</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եղանակներ` իր տվյալների</w:t>
      </w:r>
      <w:r w:rsidR="00E77C02" w:rsidRPr="00483C16">
        <w:rPr>
          <w:rFonts w:ascii="GHEA Grapalat" w:hAnsi="GHEA Grapalat"/>
          <w:lang w:val="hy-AM"/>
        </w:rPr>
        <w:t xml:space="preserve"> </w:t>
      </w:r>
      <w:r w:rsidR="00E77C02" w:rsidRPr="00483C16">
        <w:rPr>
          <w:rFonts w:ascii="GHEA Grapalat" w:hAnsi="GHEA Grapalat" w:cs="Sylfaen"/>
          <w:lang w:val="hy-AM"/>
        </w:rPr>
        <w:t>բովանդակությունը</w:t>
      </w:r>
      <w:r w:rsidR="00E77C02" w:rsidRPr="00483C16">
        <w:rPr>
          <w:rFonts w:ascii="GHEA Grapalat" w:hAnsi="GHEA Grapalat"/>
          <w:lang w:val="hy-AM"/>
        </w:rPr>
        <w:t xml:space="preserve"> </w:t>
      </w:r>
      <w:r w:rsidR="00E77C02" w:rsidRPr="00483C16">
        <w:rPr>
          <w:rFonts w:ascii="GHEA Grapalat" w:hAnsi="GHEA Grapalat" w:cs="Sylfaen"/>
          <w:lang w:val="hy-AM"/>
        </w:rPr>
        <w:t>թաքցնելու</w:t>
      </w:r>
      <w:r w:rsidR="00E77C02" w:rsidRPr="00483C16">
        <w:rPr>
          <w:rFonts w:ascii="GHEA Grapalat" w:hAnsi="GHEA Grapalat"/>
          <w:lang w:val="hy-AM"/>
        </w:rPr>
        <w:t xml:space="preserve"> համար, դրանց չբացահայտված </w:t>
      </w:r>
      <w:r w:rsidR="00E77C02" w:rsidRPr="00483C16">
        <w:rPr>
          <w:rFonts w:ascii="GHEA Grapalat" w:hAnsi="GHEA Grapalat" w:cs="Sylfaen"/>
          <w:lang w:val="hy-AM"/>
        </w:rPr>
        <w:t>ձևափոխումը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չլիազորված</w:t>
      </w:r>
      <w:r w:rsidR="00E77C02" w:rsidRPr="00483C16">
        <w:rPr>
          <w:rFonts w:ascii="GHEA Grapalat" w:hAnsi="GHEA Grapalat"/>
          <w:lang w:val="hy-AM"/>
        </w:rPr>
        <w:t xml:space="preserve"> </w:t>
      </w:r>
      <w:r w:rsidR="00E77C02" w:rsidRPr="00483C16">
        <w:rPr>
          <w:rFonts w:ascii="GHEA Grapalat" w:hAnsi="GHEA Grapalat" w:cs="Sylfaen"/>
          <w:lang w:val="hy-AM"/>
        </w:rPr>
        <w:t>օգտագործումը</w:t>
      </w:r>
      <w:r w:rsidR="00E77C02" w:rsidRPr="00483C16">
        <w:rPr>
          <w:rFonts w:ascii="GHEA Grapalat" w:hAnsi="GHEA Grapalat"/>
          <w:lang w:val="hy-AM"/>
        </w:rPr>
        <w:t xml:space="preserve"> </w:t>
      </w:r>
      <w:r w:rsidR="00E77C02" w:rsidRPr="00483C16">
        <w:rPr>
          <w:rFonts w:ascii="GHEA Grapalat" w:hAnsi="GHEA Grapalat" w:cs="Sylfaen"/>
          <w:lang w:val="hy-AM"/>
        </w:rPr>
        <w:t>կանխարգելելու</w:t>
      </w:r>
      <w:r w:rsidR="00E77C02" w:rsidRPr="00483C16">
        <w:rPr>
          <w:rFonts w:ascii="GHEA Grapalat" w:hAnsi="GHEA Grapalat"/>
          <w:lang w:val="hy-AM"/>
        </w:rPr>
        <w:t xml:space="preserve"> համար: </w:t>
      </w:r>
      <w:r w:rsidRPr="00483C16">
        <w:rPr>
          <w:rFonts w:ascii="GHEA Grapalat" w:hAnsi="GHEA Grapalat"/>
          <w:lang w:val="hy-AM"/>
        </w:rPr>
        <w:t>“</w:t>
      </w:r>
      <w:r w:rsidR="00B671E1" w:rsidRPr="00483C16">
        <w:rPr>
          <w:rFonts w:ascii="GHEA Grapalat" w:hAnsi="GHEA Grapalat" w:cs="Sylfaen"/>
          <w:lang w:val="hy-AM"/>
        </w:rPr>
        <w:t>Կրիպտոգրաֆիան</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գաղտնի</w:t>
      </w:r>
      <w:r w:rsidR="00E77C02" w:rsidRPr="00483C16">
        <w:rPr>
          <w:rFonts w:ascii="GHEA Grapalat" w:hAnsi="GHEA Grapalat"/>
          <w:lang w:val="hy-AM"/>
        </w:rPr>
        <w:t xml:space="preserve"> </w:t>
      </w:r>
      <w:r w:rsidR="00E77C02" w:rsidRPr="00483C16">
        <w:rPr>
          <w:rFonts w:ascii="GHEA Grapalat" w:hAnsi="GHEA Grapalat" w:cs="Sylfaen"/>
          <w:lang w:val="hy-AM"/>
        </w:rPr>
        <w:t>պարամետրերով</w:t>
      </w:r>
      <w:r w:rsidR="00E77C02" w:rsidRPr="00483C16">
        <w:rPr>
          <w:rFonts w:ascii="GHEA Grapalat" w:hAnsi="GHEA Grapalat"/>
          <w:lang w:val="hy-AM"/>
        </w:rPr>
        <w:t xml:space="preserve"> </w:t>
      </w:r>
      <w:r w:rsidR="00E77C02" w:rsidRPr="00483C16">
        <w:rPr>
          <w:rFonts w:ascii="GHEA Grapalat" w:hAnsi="GHEA Grapalat" w:cs="Sylfaen"/>
          <w:lang w:val="hy-AM"/>
        </w:rPr>
        <w:t>փոխակերպում է</w:t>
      </w:r>
      <w:r w:rsidR="00E77C02" w:rsidRPr="00483C16">
        <w:rPr>
          <w:rFonts w:ascii="GHEA Grapalat" w:hAnsi="GHEA Grapalat"/>
          <w:lang w:val="hy-AM"/>
        </w:rPr>
        <w:t>'</w:t>
      </w:r>
      <w:r w:rsidR="00E77C02" w:rsidRPr="00483C16">
        <w:rPr>
          <w:rFonts w:ascii="GHEA Grapalat" w:hAnsi="GHEA Grapalat" w:cs="Sylfaen"/>
          <w:lang w:val="hy-AM"/>
        </w:rPr>
        <w:t xml:space="preserve"> ստացված տեղեկույթը/</w:t>
      </w:r>
      <w:r w:rsidR="00CB5BCA" w:rsidRPr="00483C16">
        <w:rPr>
          <w:rFonts w:ascii="GHEA Grapalat" w:hAnsi="GHEA Grapalat" w:cs="Sylfaen"/>
          <w:lang w:val="hy-AM"/>
        </w:rPr>
        <w:t>տեղեկատվությունը</w:t>
      </w:r>
      <w:r w:rsidR="00E77C02" w:rsidRPr="00483C16">
        <w:rPr>
          <w:rFonts w:ascii="GHEA Grapalat" w:hAnsi="GHEA Grapalat" w:cs="Sylfaen"/>
          <w:lang w:val="hy-AM"/>
        </w:rPr>
        <w:t xml:space="preserve"> </w:t>
      </w:r>
      <w:r w:rsidR="00E77C02" w:rsidRPr="00483C16">
        <w:rPr>
          <w:rFonts w:ascii="GHEA Grapalat" w:hAnsi="GHEA Grapalat"/>
          <w:lang w:val="hy-AM"/>
        </w:rPr>
        <w:t>(</w:t>
      </w:r>
      <w:r w:rsidR="00E77C02" w:rsidRPr="00483C16">
        <w:rPr>
          <w:rFonts w:ascii="GHEA Grapalat" w:hAnsi="GHEA Grapalat" w:cs="Sylfaen"/>
          <w:lang w:val="hy-AM"/>
        </w:rPr>
        <w:t>օրինակ,</w:t>
      </w:r>
      <w:r w:rsidR="00E77C02" w:rsidRPr="00483C16">
        <w:rPr>
          <w:rFonts w:ascii="GHEA Grapalat" w:hAnsi="GHEA Grapalat"/>
          <w:lang w:val="hy-AM"/>
        </w:rPr>
        <w:t xml:space="preserve"> </w:t>
      </w:r>
      <w:r w:rsidR="00E77C02" w:rsidRPr="00483C16">
        <w:rPr>
          <w:rFonts w:ascii="GHEA Grapalat" w:hAnsi="GHEA Grapalat" w:cs="Sylfaen"/>
          <w:lang w:val="hy-AM"/>
        </w:rPr>
        <w:t>գաղտնագրող փոփոխականներով</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կապակցված </w:t>
      </w:r>
      <w:r w:rsidR="00E77C02" w:rsidRPr="00483C16">
        <w:rPr>
          <w:rFonts w:ascii="GHEA Grapalat" w:hAnsi="GHEA Grapalat" w:cs="Sylfaen"/>
          <w:lang w:val="hy-AM"/>
        </w:rPr>
        <w:t>բանալու</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E77C02" w:rsidP="00483C16">
      <w:pPr>
        <w:pStyle w:val="Default"/>
        <w:spacing w:before="120" w:after="120" w:line="276" w:lineRule="auto"/>
        <w:ind w:left="708"/>
        <w:jc w:val="both"/>
        <w:rPr>
          <w:rFonts w:ascii="GHEA Grapalat" w:hAnsi="GHEA Grapalat"/>
          <w:i/>
          <w:iCs/>
          <w:color w:val="auto"/>
          <w:lang w:val="hy-AM"/>
        </w:rPr>
      </w:pPr>
      <w:r w:rsidRPr="00483C16">
        <w:rPr>
          <w:rFonts w:ascii="GHEA Grapalat" w:hAnsi="GHEA Grapalat" w:cs="Sylfaen"/>
          <w:i/>
          <w:iCs/>
          <w:color w:val="auto"/>
          <w:u w:val="single"/>
          <w:lang w:val="hy-AM"/>
        </w:rPr>
        <w:t>Ծանոթագրություն.</w:t>
      </w:r>
      <w:r w:rsidRPr="00483C16">
        <w:rPr>
          <w:rFonts w:ascii="GHEA Grapalat" w:hAnsi="GHEA Grapalat"/>
          <w:i/>
          <w:iCs/>
          <w:color w:val="auto"/>
          <w:lang w:val="hy-AM"/>
        </w:rPr>
        <w:t xml:space="preserve"> </w:t>
      </w:r>
    </w:p>
    <w:p w:rsidR="00E77C02" w:rsidRPr="00483C16" w:rsidRDefault="00D76829" w:rsidP="00483C16">
      <w:pPr>
        <w:pStyle w:val="Default"/>
        <w:numPr>
          <w:ilvl w:val="0"/>
          <w:numId w:val="25"/>
        </w:numPr>
        <w:spacing w:before="120" w:after="120" w:line="276" w:lineRule="auto"/>
        <w:jc w:val="both"/>
        <w:rPr>
          <w:rFonts w:ascii="GHEA Grapalat" w:hAnsi="GHEA Grapalat"/>
          <w:color w:val="auto"/>
          <w:lang w:val="hy-AM"/>
        </w:rPr>
      </w:pPr>
      <w:r w:rsidRPr="00483C16">
        <w:rPr>
          <w:rFonts w:ascii="GHEA Grapalat" w:hAnsi="GHEA Grapalat"/>
          <w:i/>
          <w:iCs/>
          <w:color w:val="auto"/>
          <w:lang w:val="hy-AM"/>
        </w:rPr>
        <w:t>“</w:t>
      </w:r>
      <w:r w:rsidR="00993CEF" w:rsidRPr="00483C16">
        <w:rPr>
          <w:rFonts w:ascii="GHEA Grapalat" w:hAnsi="GHEA Grapalat"/>
          <w:i/>
          <w:iCs/>
          <w:color w:val="auto"/>
          <w:lang w:val="hy-AM"/>
        </w:rPr>
        <w:t>Կրիպտոգրաֆիայի</w:t>
      </w:r>
      <w:r w:rsidRPr="00483C16">
        <w:rPr>
          <w:rFonts w:ascii="GHEA Grapalat" w:hAnsi="GHEA Grapalat"/>
          <w:i/>
          <w:iCs/>
          <w:color w:val="auto"/>
          <w:lang w:val="hy-AM"/>
        </w:rPr>
        <w:t>”</w:t>
      </w:r>
      <w:r w:rsidR="00E77C02" w:rsidRPr="00483C16">
        <w:rPr>
          <w:rFonts w:ascii="GHEA Grapalat" w:hAnsi="GHEA Grapalat"/>
          <w:i/>
          <w:iCs/>
          <w:color w:val="auto"/>
          <w:lang w:val="hy-AM"/>
        </w:rPr>
        <w:t xml:space="preserve"> մեջ չի մտնում 'ֆիքսված' տվյալների կոմպրեսիան կամ կոդավորման տեխնիկաները: </w:t>
      </w:r>
    </w:p>
    <w:p w:rsidR="00E77C02" w:rsidRPr="00483C16" w:rsidRDefault="00D76829" w:rsidP="00483C16">
      <w:pPr>
        <w:pStyle w:val="Default"/>
        <w:numPr>
          <w:ilvl w:val="0"/>
          <w:numId w:val="25"/>
        </w:numPr>
        <w:spacing w:before="120" w:after="120" w:line="276" w:lineRule="auto"/>
        <w:jc w:val="both"/>
        <w:rPr>
          <w:rFonts w:ascii="GHEA Grapalat" w:hAnsi="GHEA Grapalat"/>
          <w:color w:val="auto"/>
          <w:lang w:val="hy-AM"/>
        </w:rPr>
      </w:pPr>
      <w:r w:rsidRPr="00483C16">
        <w:rPr>
          <w:rFonts w:ascii="GHEA Grapalat" w:hAnsi="GHEA Grapalat"/>
          <w:i/>
          <w:iCs/>
          <w:color w:val="auto"/>
          <w:lang w:val="hy-AM"/>
        </w:rPr>
        <w:t>“</w:t>
      </w:r>
      <w:r w:rsidR="00993CEF" w:rsidRPr="00483C16">
        <w:rPr>
          <w:rFonts w:ascii="GHEA Grapalat" w:hAnsi="GHEA Grapalat"/>
          <w:i/>
          <w:iCs/>
          <w:color w:val="auto"/>
          <w:lang w:val="hy-AM"/>
        </w:rPr>
        <w:t>Կրիպտոգրաֆիան</w:t>
      </w:r>
      <w:r w:rsidRPr="00483C16">
        <w:rPr>
          <w:rFonts w:ascii="GHEA Grapalat" w:hAnsi="GHEA Grapalat"/>
          <w:i/>
          <w:iCs/>
          <w:color w:val="auto"/>
          <w:lang w:val="hy-AM"/>
        </w:rPr>
        <w:t>”</w:t>
      </w:r>
      <w:r w:rsidR="00E77C02" w:rsidRPr="00483C16">
        <w:rPr>
          <w:rFonts w:ascii="GHEA Grapalat" w:hAnsi="GHEA Grapalat"/>
          <w:i/>
          <w:iCs/>
          <w:color w:val="auto"/>
          <w:lang w:val="hy-AM"/>
        </w:rPr>
        <w:t xml:space="preserve"> ներառում է ապագաղտնագրումը:</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eastAsia="Times New Roman" w:hAnsi="GHEA Grapalat" w:cs="Sylfaen"/>
          <w:i/>
          <w:color w:val="auto"/>
          <w:u w:val="single"/>
          <w:lang w:val="hy-AM" w:eastAsia="en-US"/>
        </w:rPr>
        <w:t>Տեխնիկական ծանոթագրություններ</w:t>
      </w:r>
      <w:r w:rsidRPr="00483C16">
        <w:rPr>
          <w:rFonts w:ascii="GHEA Grapalat" w:hAnsi="GHEA Grapalat"/>
          <w:i/>
          <w:iCs/>
          <w:color w:val="auto"/>
          <w:lang w:val="hy-AM"/>
        </w:rPr>
        <w:t xml:space="preserve">. </w:t>
      </w:r>
    </w:p>
    <w:p w:rsidR="00E77C02" w:rsidRPr="00483C16" w:rsidRDefault="00E77C02" w:rsidP="00483C16">
      <w:pPr>
        <w:pStyle w:val="BodyText"/>
        <w:spacing w:before="120" w:after="120" w:line="276" w:lineRule="auto"/>
        <w:ind w:left="1080" w:hanging="372"/>
        <w:rPr>
          <w:rFonts w:ascii="GHEA Grapalat" w:hAnsi="GHEA Grapalat" w:cs="Sylfaen"/>
          <w:i/>
          <w:lang w:val="hy-AM"/>
        </w:rPr>
      </w:pPr>
      <w:r w:rsidRPr="00483C16">
        <w:rPr>
          <w:rFonts w:ascii="GHEA Grapalat" w:hAnsi="GHEA Grapalat"/>
          <w:i/>
          <w:lang w:val="hy-AM"/>
        </w:rPr>
        <w:lastRenderedPageBreak/>
        <w:t>1. '</w:t>
      </w:r>
      <w:r w:rsidRPr="00483C16">
        <w:rPr>
          <w:rFonts w:ascii="GHEA Grapalat" w:hAnsi="GHEA Grapalat" w:cs="Sylfaen"/>
          <w:i/>
          <w:lang w:val="hy-AM"/>
        </w:rPr>
        <w:t>Գաղտնի</w:t>
      </w:r>
      <w:r w:rsidRPr="00483C16">
        <w:rPr>
          <w:rFonts w:ascii="GHEA Grapalat" w:hAnsi="GHEA Grapalat"/>
          <w:i/>
          <w:lang w:val="hy-AM"/>
        </w:rPr>
        <w:t xml:space="preserve"> </w:t>
      </w:r>
      <w:r w:rsidRPr="00483C16">
        <w:rPr>
          <w:rFonts w:ascii="GHEA Grapalat" w:hAnsi="GHEA Grapalat" w:cs="Sylfaen"/>
          <w:i/>
          <w:lang w:val="hy-AM"/>
        </w:rPr>
        <w:t>պարամետրը</w:t>
      </w:r>
      <w:r w:rsidRPr="00483C16">
        <w:rPr>
          <w:rFonts w:ascii="GHEA Grapalat" w:hAnsi="GHEA Grapalat"/>
          <w:i/>
          <w:lang w:val="hy-AM"/>
        </w:rPr>
        <w:t xml:space="preserve">' </w:t>
      </w:r>
      <w:r w:rsidRPr="00483C16">
        <w:rPr>
          <w:rFonts w:ascii="GHEA Grapalat" w:hAnsi="GHEA Grapalat" w:cs="Sylfaen"/>
          <w:i/>
          <w:lang w:val="hy-AM"/>
        </w:rPr>
        <w:t>հաստատուն</w:t>
      </w:r>
      <w:r w:rsidRPr="00483C16">
        <w:rPr>
          <w:rFonts w:ascii="GHEA Grapalat" w:hAnsi="GHEA Grapalat"/>
          <w:i/>
          <w:lang w:val="hy-AM"/>
        </w:rPr>
        <w:t xml:space="preserve"> </w:t>
      </w:r>
      <w:r w:rsidRPr="00483C16">
        <w:rPr>
          <w:rFonts w:ascii="GHEA Grapalat" w:hAnsi="GHEA Grapalat" w:cs="Sylfaen"/>
          <w:i/>
          <w:lang w:val="hy-AM"/>
        </w:rPr>
        <w:t>մեծություն</w:t>
      </w:r>
      <w:r w:rsidRPr="00483C16">
        <w:rPr>
          <w:rFonts w:ascii="GHEA Grapalat" w:hAnsi="GHEA Grapalat"/>
          <w:i/>
          <w:lang w:val="hy-AM"/>
        </w:rPr>
        <w:t xml:space="preserve"> է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գաղտնաբանալի, որը գաղտնի է պահվում ուրիշներից կամ տրվում է միայն</w:t>
      </w:r>
      <w:r w:rsidRPr="00483C16">
        <w:rPr>
          <w:rFonts w:ascii="GHEA Grapalat" w:hAnsi="GHEA Grapalat"/>
          <w:i/>
          <w:lang w:val="hy-AM"/>
        </w:rPr>
        <w:t xml:space="preserve"> </w:t>
      </w:r>
      <w:r w:rsidRPr="00483C16">
        <w:rPr>
          <w:rFonts w:ascii="GHEA Grapalat" w:hAnsi="GHEA Grapalat" w:cs="Sylfaen"/>
          <w:i/>
          <w:lang w:val="hy-AM"/>
        </w:rPr>
        <w:t>որոշակի</w:t>
      </w:r>
      <w:r w:rsidRPr="00483C16">
        <w:rPr>
          <w:rFonts w:ascii="GHEA Grapalat" w:hAnsi="GHEA Grapalat"/>
          <w:i/>
          <w:lang w:val="hy-AM"/>
        </w:rPr>
        <w:t xml:space="preserve"> </w:t>
      </w:r>
      <w:r w:rsidRPr="00483C16">
        <w:rPr>
          <w:rFonts w:ascii="GHEA Grapalat" w:hAnsi="GHEA Grapalat" w:cs="Sylfaen"/>
          <w:i/>
          <w:lang w:val="hy-AM"/>
        </w:rPr>
        <w:t xml:space="preserve">անձանց խմբի: </w:t>
      </w:r>
    </w:p>
    <w:p w:rsidR="00E77C02" w:rsidRPr="00483C16" w:rsidRDefault="00E77C02" w:rsidP="00483C16">
      <w:pPr>
        <w:pStyle w:val="BodyText"/>
        <w:spacing w:before="120" w:after="120" w:line="276" w:lineRule="auto"/>
        <w:ind w:left="1080" w:hanging="372"/>
        <w:rPr>
          <w:rFonts w:ascii="GHEA Grapalat" w:hAnsi="GHEA Grapalat"/>
          <w:lang w:val="hy-AM"/>
        </w:rPr>
      </w:pPr>
      <w:r w:rsidRPr="00483C16">
        <w:rPr>
          <w:rFonts w:ascii="GHEA Grapalat" w:hAnsi="GHEA Grapalat"/>
          <w:i/>
          <w:iCs/>
          <w:lang w:val="hy-AM"/>
        </w:rPr>
        <w:t xml:space="preserve">2. 'Ֆիքսված'. Կոդավորման կամ կոմպրեսիայի ալգորիթմը չի կարող ընդունել </w:t>
      </w:r>
      <w:r w:rsidRPr="00483C16">
        <w:rPr>
          <w:rFonts w:ascii="GHEA Grapalat" w:hAnsi="GHEA Grapalat" w:cs="Sylfaen"/>
          <w:i/>
          <w:lang w:val="hy-AM"/>
        </w:rPr>
        <w:t>դրսից</w:t>
      </w:r>
      <w:r w:rsidRPr="00483C16">
        <w:rPr>
          <w:rFonts w:ascii="GHEA Grapalat" w:hAnsi="GHEA Grapalat"/>
          <w:i/>
          <w:iCs/>
          <w:lang w:val="hy-AM"/>
        </w:rPr>
        <w:t xml:space="preserve"> տրվող պարամետրերը (օրինակ, </w:t>
      </w:r>
      <w:r w:rsidR="00FE3D97" w:rsidRPr="00483C16">
        <w:rPr>
          <w:rFonts w:ascii="GHEA Grapalat" w:hAnsi="GHEA Grapalat" w:cs="GHEA Grapalat"/>
          <w:i/>
          <w:lang w:val="hy-AM"/>
        </w:rPr>
        <w:t>կրիպտոգրաֆիկական</w:t>
      </w:r>
      <w:r w:rsidRPr="00483C16">
        <w:rPr>
          <w:rFonts w:ascii="GHEA Grapalat" w:hAnsi="GHEA Grapalat"/>
          <w:i/>
          <w:iCs/>
          <w:lang w:val="hy-AM"/>
        </w:rPr>
        <w:t xml:space="preserve"> կամ բանալու պարամետրերը) և չի կարող փոխվել օգտագիրոջ կողմից:</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CW laser</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lang w:val="hy-AM"/>
        </w:rPr>
        <w:t xml:space="preserve">CW </w:t>
      </w:r>
      <w:r w:rsidR="00E77C02" w:rsidRPr="00483C16">
        <w:rPr>
          <w:rFonts w:ascii="GHEA Grapalat" w:hAnsi="GHEA Grapalat" w:cs="Sylfaen"/>
          <w:lang w:val="hy-AM"/>
        </w:rPr>
        <w:t>լազեր</w:t>
      </w:r>
      <w:r w:rsidRPr="00483C16">
        <w:rPr>
          <w:rFonts w:ascii="GHEA Grapalat" w:hAnsi="GHEA Grapalat"/>
          <w:lang w:val="hy-AM"/>
        </w:rPr>
        <w:t>”</w:t>
      </w:r>
      <w:r w:rsidR="00E77C02" w:rsidRPr="00483C16">
        <w:rPr>
          <w:rFonts w:ascii="GHEA Grapalat" w:hAnsi="GHEA Grapalat"/>
          <w:lang w:val="hy-AM"/>
        </w:rPr>
        <w:t xml:space="preserve"> (6)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լազեր</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որն արձակում է</w:t>
      </w:r>
      <w:r w:rsidR="00E77C02" w:rsidRPr="00483C16">
        <w:rPr>
          <w:rFonts w:ascii="GHEA Grapalat" w:hAnsi="GHEA Grapalat"/>
          <w:lang w:val="hy-AM"/>
        </w:rPr>
        <w:t xml:space="preserve"> </w:t>
      </w:r>
      <w:r w:rsidR="00E77C02" w:rsidRPr="00483C16">
        <w:rPr>
          <w:rFonts w:ascii="GHEA Grapalat" w:hAnsi="GHEA Grapalat" w:cs="Sylfaen"/>
          <w:lang w:val="hy-AM"/>
        </w:rPr>
        <w:t>նոմինալ</w:t>
      </w:r>
      <w:r w:rsidR="00E77C02" w:rsidRPr="00483C16">
        <w:rPr>
          <w:rFonts w:ascii="GHEA Grapalat" w:hAnsi="GHEA Grapalat"/>
          <w:lang w:val="hy-AM"/>
        </w:rPr>
        <w:t xml:space="preserve"> </w:t>
      </w:r>
      <w:r w:rsidR="00E77C02" w:rsidRPr="00483C16">
        <w:rPr>
          <w:rFonts w:ascii="GHEA Grapalat" w:hAnsi="GHEA Grapalat" w:cs="Sylfaen"/>
          <w:lang w:val="hy-AM"/>
        </w:rPr>
        <w:t>կայուն</w:t>
      </w:r>
      <w:r w:rsidR="00E77C02" w:rsidRPr="00483C16">
        <w:rPr>
          <w:rFonts w:ascii="GHEA Grapalat" w:hAnsi="GHEA Grapalat"/>
          <w:lang w:val="hy-AM"/>
        </w:rPr>
        <w:t xml:space="preserve"> </w:t>
      </w:r>
      <w:r w:rsidR="00E77C02" w:rsidRPr="00483C16">
        <w:rPr>
          <w:rFonts w:ascii="GHEA Grapalat" w:hAnsi="GHEA Grapalat" w:cs="Sylfaen"/>
          <w:lang w:val="hy-AM"/>
        </w:rPr>
        <w:t>էներգիա</w:t>
      </w:r>
      <w:r w:rsidR="00E77C02" w:rsidRPr="00483C16">
        <w:rPr>
          <w:rFonts w:ascii="GHEA Grapalat" w:hAnsi="GHEA Grapalat"/>
          <w:lang w:val="hy-AM"/>
        </w:rPr>
        <w:t xml:space="preserve"> 0,25 </w:t>
      </w:r>
      <w:r w:rsidR="00E77C02" w:rsidRPr="00483C16">
        <w:rPr>
          <w:rFonts w:ascii="GHEA Grapalat" w:hAnsi="GHEA Grapalat" w:cs="Sylfaen"/>
          <w:lang w:val="hy-AM"/>
        </w:rPr>
        <w:t>վայրկյանից</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երկար տևողությամբ</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eastAsia="Calibri" w:hAnsi="GHEA Grapalat"/>
          <w:lang w:val="hy-AM"/>
        </w:rPr>
      </w:pPr>
      <w:r w:rsidRPr="00483C16">
        <w:rPr>
          <w:rFonts w:ascii="GHEA Grapalat" w:hAnsi="GHEA Grapalat"/>
          <w:lang w:val="hy-AM"/>
        </w:rPr>
        <w:t>“</w:t>
      </w:r>
      <w:r w:rsidR="00E77C02" w:rsidRPr="00483C16">
        <w:rPr>
          <w:rFonts w:ascii="GHEA Grapalat" w:hAnsi="GHEA Grapalat"/>
          <w:lang w:val="hy-AM"/>
        </w:rPr>
        <w:t>Data-Based Referenced Navigation</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DBRN</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cs="Sylfaen"/>
          <w:lang w:val="hy-AM"/>
        </w:rPr>
        <w:t>Տվյալային հիմքով ուղղորդվող նավագնացություն/օդագնացություն</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DBRN</w:t>
      </w:r>
      <w:r w:rsidRPr="00483C16">
        <w:rPr>
          <w:rFonts w:ascii="GHEA Grapalat" w:hAnsi="GHEA Grapalat"/>
          <w:lang w:val="hy-AM"/>
        </w:rPr>
        <w:t>”</w:t>
      </w:r>
      <w:r w:rsidR="00E77C02" w:rsidRPr="00483C16">
        <w:rPr>
          <w:rFonts w:ascii="GHEA Grapalat" w:hAnsi="GHEA Grapalat"/>
          <w:lang w:val="hy-AM"/>
        </w:rPr>
        <w:t>) (7) նշանակում է հ</w:t>
      </w:r>
      <w:r w:rsidR="00E77C02" w:rsidRPr="00483C16">
        <w:rPr>
          <w:rFonts w:ascii="GHEA Grapalat" w:hAnsi="GHEA Grapalat" w:cs="Sylfaen"/>
          <w:lang w:val="hy-AM"/>
        </w:rPr>
        <w:t>ամակարգեր, որոնք</w:t>
      </w:r>
      <w:r w:rsidR="00E77C02" w:rsidRPr="00483C16">
        <w:rPr>
          <w:rFonts w:ascii="GHEA Grapalat" w:hAnsi="GHEA Grapalat"/>
          <w:lang w:val="hy-AM"/>
        </w:rPr>
        <w:t xml:space="preserve"> </w:t>
      </w:r>
      <w:r w:rsidR="00E77C02" w:rsidRPr="00483C16">
        <w:rPr>
          <w:rFonts w:ascii="GHEA Grapalat" w:hAnsi="GHEA Grapalat" w:cs="Sylfaen"/>
          <w:lang w:val="hy-AM"/>
        </w:rPr>
        <w:t>օգտագործում</w:t>
      </w:r>
      <w:r w:rsidR="00E77C02" w:rsidRPr="00483C16">
        <w:rPr>
          <w:rFonts w:ascii="GHEA Grapalat" w:hAnsi="GHEA Grapalat"/>
          <w:lang w:val="hy-AM"/>
        </w:rPr>
        <w:t xml:space="preserve"> են </w:t>
      </w:r>
      <w:r w:rsidR="00E77C02" w:rsidRPr="00483C16">
        <w:rPr>
          <w:rFonts w:ascii="GHEA Grapalat" w:hAnsi="GHEA Grapalat" w:cs="Sylfaen"/>
          <w:lang w:val="hy-AM"/>
        </w:rPr>
        <w:t>նախօրոք</w:t>
      </w:r>
      <w:r w:rsidR="00E77C02" w:rsidRPr="00483C16">
        <w:rPr>
          <w:rFonts w:ascii="GHEA Grapalat" w:hAnsi="GHEA Grapalat"/>
          <w:lang w:val="hy-AM"/>
        </w:rPr>
        <w:t xml:space="preserve"> </w:t>
      </w:r>
      <w:r w:rsidR="00E77C02" w:rsidRPr="00483C16">
        <w:rPr>
          <w:rFonts w:ascii="GHEA Grapalat" w:hAnsi="GHEA Grapalat" w:cs="Sylfaen"/>
          <w:lang w:val="hy-AM"/>
        </w:rPr>
        <w:t>չափագրված</w:t>
      </w:r>
      <w:r w:rsidR="00E77C02" w:rsidRPr="00483C16">
        <w:rPr>
          <w:rFonts w:ascii="GHEA Grapalat" w:hAnsi="GHEA Grapalat"/>
          <w:lang w:val="hy-AM"/>
        </w:rPr>
        <w:t xml:space="preserve"> </w:t>
      </w:r>
      <w:r w:rsidR="00E77C02" w:rsidRPr="00483C16">
        <w:rPr>
          <w:rFonts w:ascii="GHEA Grapalat" w:hAnsi="GHEA Grapalat" w:cs="Sylfaen"/>
          <w:lang w:val="hy-AM"/>
        </w:rPr>
        <w:t>գեո</w:t>
      </w:r>
      <w:r w:rsidR="00E77C02" w:rsidRPr="00483C16">
        <w:rPr>
          <w:rFonts w:ascii="GHEA Grapalat" w:hAnsi="GHEA Grapalat"/>
          <w:lang w:val="hy-AM"/>
        </w:rPr>
        <w:t>-</w:t>
      </w:r>
      <w:r w:rsidR="00E77C02" w:rsidRPr="00483C16">
        <w:rPr>
          <w:rFonts w:ascii="GHEA Grapalat" w:hAnsi="GHEA Grapalat" w:cs="Sylfaen"/>
          <w:lang w:val="hy-AM"/>
        </w:rPr>
        <w:t>քարտեզային</w:t>
      </w:r>
      <w:r w:rsidR="00E77C02" w:rsidRPr="00483C16">
        <w:rPr>
          <w:rFonts w:ascii="GHEA Grapalat" w:hAnsi="GHEA Grapalat"/>
          <w:lang w:val="hy-AM"/>
        </w:rPr>
        <w:t xml:space="preserve"> </w:t>
      </w:r>
      <w:r w:rsidR="00E77C02" w:rsidRPr="00483C16">
        <w:rPr>
          <w:rFonts w:ascii="GHEA Grapalat" w:hAnsi="GHEA Grapalat" w:cs="Sylfaen"/>
          <w:lang w:val="hy-AM"/>
        </w:rPr>
        <w:t>տվյալների</w:t>
      </w:r>
      <w:r w:rsidR="00E77C02" w:rsidRPr="00483C16">
        <w:rPr>
          <w:rFonts w:ascii="GHEA Grapalat" w:hAnsi="GHEA Grapalat"/>
          <w:lang w:val="hy-AM"/>
        </w:rPr>
        <w:t xml:space="preserve"> </w:t>
      </w:r>
      <w:r w:rsidR="00E77C02" w:rsidRPr="00483C16">
        <w:rPr>
          <w:rFonts w:ascii="GHEA Grapalat" w:hAnsi="GHEA Grapalat" w:cs="Sylfaen"/>
          <w:lang w:val="hy-AM"/>
        </w:rPr>
        <w:t>տարբեր</w:t>
      </w:r>
      <w:r w:rsidR="00E77C02" w:rsidRPr="00483C16">
        <w:rPr>
          <w:rFonts w:ascii="GHEA Grapalat" w:hAnsi="GHEA Grapalat"/>
          <w:lang w:val="hy-AM"/>
        </w:rPr>
        <w:t xml:space="preserve"> </w:t>
      </w:r>
      <w:r w:rsidR="00E77C02" w:rsidRPr="00483C16">
        <w:rPr>
          <w:rFonts w:ascii="GHEA Grapalat" w:hAnsi="GHEA Grapalat" w:cs="Sylfaen"/>
          <w:lang w:val="hy-AM"/>
        </w:rPr>
        <w:t>աղբյուրները</w:t>
      </w:r>
      <w:r w:rsidR="00E77C02" w:rsidRPr="00483C16">
        <w:rPr>
          <w:rFonts w:ascii="GHEA Grapalat" w:hAnsi="GHEA Grapalat"/>
          <w:lang w:val="hy-AM"/>
        </w:rPr>
        <w:t xml:space="preserve">, որոնք </w:t>
      </w:r>
      <w:r w:rsidR="00E77C02" w:rsidRPr="00483C16">
        <w:rPr>
          <w:rFonts w:ascii="GHEA Grapalat" w:hAnsi="GHEA Grapalat" w:cs="Sylfaen"/>
          <w:lang w:val="hy-AM"/>
        </w:rPr>
        <w:t>ինտեգրված են հարաշարժ</w:t>
      </w:r>
      <w:r w:rsidR="00E77C02" w:rsidRPr="00483C16">
        <w:rPr>
          <w:rFonts w:ascii="GHEA Grapalat" w:hAnsi="GHEA Grapalat"/>
          <w:lang w:val="hy-AM"/>
        </w:rPr>
        <w:t xml:space="preserve"> </w:t>
      </w:r>
      <w:r w:rsidR="00E77C02" w:rsidRPr="00483C16">
        <w:rPr>
          <w:rFonts w:ascii="GHEA Grapalat" w:hAnsi="GHEA Grapalat" w:cs="Sylfaen"/>
          <w:lang w:val="hy-AM"/>
        </w:rPr>
        <w:t>պայմաններում</w:t>
      </w:r>
      <w:r w:rsidR="00E77C02" w:rsidRPr="00483C16">
        <w:rPr>
          <w:rFonts w:ascii="GHEA Grapalat" w:hAnsi="GHEA Grapalat"/>
          <w:lang w:val="hy-AM"/>
        </w:rPr>
        <w:t xml:space="preserve"> </w:t>
      </w:r>
      <w:r w:rsidR="00E77C02" w:rsidRPr="00483C16">
        <w:rPr>
          <w:rFonts w:ascii="GHEA Grapalat" w:hAnsi="GHEA Grapalat" w:cs="Sylfaen"/>
          <w:lang w:val="hy-AM"/>
        </w:rPr>
        <w:t>ճշգրիտ</w:t>
      </w:r>
      <w:r w:rsidR="00E77C02" w:rsidRPr="00483C16">
        <w:rPr>
          <w:rFonts w:ascii="GHEA Grapalat" w:hAnsi="GHEA Grapalat"/>
          <w:lang w:val="hy-AM"/>
        </w:rPr>
        <w:t xml:space="preserve"> </w:t>
      </w:r>
      <w:r w:rsidR="00E77C02" w:rsidRPr="00483C16">
        <w:rPr>
          <w:rFonts w:ascii="GHEA Grapalat" w:hAnsi="GHEA Grapalat" w:cs="Sylfaen"/>
          <w:lang w:val="hy-AM"/>
        </w:rPr>
        <w:t>նավագնացական տեղեկություն</w:t>
      </w:r>
      <w:r w:rsidR="00E77C02" w:rsidRPr="00483C16">
        <w:rPr>
          <w:rFonts w:ascii="GHEA Grapalat" w:hAnsi="GHEA Grapalat"/>
          <w:lang w:val="hy-AM"/>
        </w:rPr>
        <w:t xml:space="preserve"> </w:t>
      </w:r>
      <w:r w:rsidR="00E77C02" w:rsidRPr="00483C16">
        <w:rPr>
          <w:rFonts w:ascii="GHEA Grapalat" w:hAnsi="GHEA Grapalat" w:cs="Sylfaen"/>
          <w:lang w:val="hy-AM"/>
        </w:rPr>
        <w:t>տալու</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Տվյալների</w:t>
      </w:r>
      <w:r w:rsidR="00E77C02" w:rsidRPr="00483C16">
        <w:rPr>
          <w:rFonts w:ascii="GHEA Grapalat" w:hAnsi="GHEA Grapalat"/>
          <w:lang w:val="hy-AM"/>
        </w:rPr>
        <w:t xml:space="preserve"> </w:t>
      </w:r>
      <w:r w:rsidR="00E77C02" w:rsidRPr="00483C16">
        <w:rPr>
          <w:rFonts w:ascii="GHEA Grapalat" w:hAnsi="GHEA Grapalat" w:cs="Sylfaen"/>
          <w:lang w:val="hy-AM"/>
        </w:rPr>
        <w:t>աղբյուրների</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w:t>
      </w:r>
      <w:r w:rsidR="00E77C02" w:rsidRPr="00483C16">
        <w:rPr>
          <w:rFonts w:ascii="GHEA Grapalat" w:hAnsi="GHEA Grapalat" w:cs="Sylfaen"/>
          <w:lang w:val="hy-AM"/>
        </w:rPr>
        <w:t>մտնում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բաթիմետրիկ</w:t>
      </w:r>
      <w:r w:rsidR="00E77C02" w:rsidRPr="00483C16">
        <w:rPr>
          <w:rFonts w:ascii="GHEA Grapalat" w:hAnsi="GHEA Grapalat"/>
          <w:lang w:val="hy-AM"/>
        </w:rPr>
        <w:t xml:space="preserve"> </w:t>
      </w:r>
      <w:r w:rsidR="00E77C02" w:rsidRPr="00483C16">
        <w:rPr>
          <w:rFonts w:ascii="GHEA Grapalat" w:hAnsi="GHEA Grapalat" w:cs="Sylfaen"/>
          <w:lang w:val="hy-AM"/>
        </w:rPr>
        <w:t>քարտեզները</w:t>
      </w:r>
      <w:r w:rsidR="00E77C02" w:rsidRPr="00483C16">
        <w:rPr>
          <w:rFonts w:ascii="GHEA Grapalat" w:hAnsi="GHEA Grapalat"/>
          <w:lang w:val="hy-AM"/>
        </w:rPr>
        <w:t xml:space="preserve">, </w:t>
      </w:r>
      <w:r w:rsidR="00E77C02" w:rsidRPr="00483C16">
        <w:rPr>
          <w:rFonts w:ascii="GHEA Grapalat" w:hAnsi="GHEA Grapalat" w:cs="Sylfaen"/>
          <w:lang w:val="hy-AM"/>
        </w:rPr>
        <w:t>աստղային</w:t>
      </w:r>
      <w:r w:rsidR="00E77C02" w:rsidRPr="00483C16">
        <w:rPr>
          <w:rFonts w:ascii="GHEA Grapalat" w:hAnsi="GHEA Grapalat"/>
          <w:lang w:val="hy-AM"/>
        </w:rPr>
        <w:t xml:space="preserve"> </w:t>
      </w:r>
      <w:r w:rsidR="00E77C02" w:rsidRPr="00483C16">
        <w:rPr>
          <w:rFonts w:ascii="GHEA Grapalat" w:hAnsi="GHEA Grapalat" w:cs="Sylfaen"/>
          <w:lang w:val="hy-AM"/>
        </w:rPr>
        <w:t>քարտեզները</w:t>
      </w:r>
      <w:r w:rsidR="00E77C02" w:rsidRPr="00483C16">
        <w:rPr>
          <w:rFonts w:ascii="GHEA Grapalat" w:hAnsi="GHEA Grapalat"/>
          <w:lang w:val="hy-AM"/>
        </w:rPr>
        <w:t xml:space="preserve">, </w:t>
      </w:r>
      <w:r w:rsidR="00E77C02" w:rsidRPr="00483C16">
        <w:rPr>
          <w:rFonts w:ascii="GHEA Grapalat" w:hAnsi="GHEA Grapalat" w:cs="Sylfaen"/>
          <w:lang w:val="hy-AM"/>
        </w:rPr>
        <w:t>գրավիտացիոն</w:t>
      </w:r>
      <w:r w:rsidR="00E77C02" w:rsidRPr="00483C16">
        <w:rPr>
          <w:rFonts w:ascii="GHEA Grapalat" w:hAnsi="GHEA Grapalat"/>
          <w:lang w:val="hy-AM"/>
        </w:rPr>
        <w:t xml:space="preserve"> </w:t>
      </w:r>
      <w:r w:rsidR="00E77C02" w:rsidRPr="00483C16">
        <w:rPr>
          <w:rFonts w:ascii="GHEA Grapalat" w:hAnsi="GHEA Grapalat" w:cs="Sylfaen"/>
          <w:lang w:val="hy-AM"/>
        </w:rPr>
        <w:t>քարտեզները</w:t>
      </w:r>
      <w:r w:rsidR="00E77C02" w:rsidRPr="00483C16">
        <w:rPr>
          <w:rFonts w:ascii="GHEA Grapalat" w:hAnsi="GHEA Grapalat"/>
          <w:lang w:val="hy-AM"/>
        </w:rPr>
        <w:t xml:space="preserve">, </w:t>
      </w:r>
      <w:r w:rsidR="00E77C02" w:rsidRPr="00483C16">
        <w:rPr>
          <w:rFonts w:ascii="GHEA Grapalat" w:hAnsi="GHEA Grapalat" w:cs="Sylfaen"/>
          <w:lang w:val="hy-AM"/>
        </w:rPr>
        <w:t>մագնիսական</w:t>
      </w:r>
      <w:r w:rsidR="00E77C02" w:rsidRPr="00483C16">
        <w:rPr>
          <w:rFonts w:ascii="GHEA Grapalat" w:hAnsi="GHEA Grapalat"/>
          <w:lang w:val="hy-AM"/>
        </w:rPr>
        <w:t xml:space="preserve"> </w:t>
      </w:r>
      <w:r w:rsidR="00E77C02" w:rsidRPr="00483C16">
        <w:rPr>
          <w:rFonts w:ascii="GHEA Grapalat" w:hAnsi="GHEA Grapalat" w:cs="Sylfaen"/>
          <w:lang w:val="hy-AM"/>
        </w:rPr>
        <w:t>քարտեզները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եռատարածաչափ</w:t>
      </w:r>
      <w:r w:rsidR="00E77C02" w:rsidRPr="00483C16">
        <w:rPr>
          <w:rFonts w:ascii="GHEA Grapalat" w:hAnsi="GHEA Grapalat"/>
          <w:lang w:val="hy-AM"/>
        </w:rPr>
        <w:t xml:space="preserve"> (3-D) </w:t>
      </w:r>
      <w:r w:rsidR="00E77C02" w:rsidRPr="00483C16">
        <w:rPr>
          <w:rFonts w:ascii="GHEA Grapalat" w:hAnsi="GHEA Grapalat" w:cs="Sylfaen"/>
          <w:lang w:val="hy-AM"/>
        </w:rPr>
        <w:t>թվային</w:t>
      </w:r>
      <w:r w:rsidR="00E77C02" w:rsidRPr="00483C16">
        <w:rPr>
          <w:rFonts w:ascii="GHEA Grapalat" w:hAnsi="GHEA Grapalat"/>
          <w:lang w:val="hy-AM"/>
        </w:rPr>
        <w:t xml:space="preserve"> ցամաքային </w:t>
      </w:r>
      <w:r w:rsidR="00E77C02" w:rsidRPr="00483C16">
        <w:rPr>
          <w:rFonts w:ascii="GHEA Grapalat" w:hAnsi="GHEA Grapalat" w:cs="Sylfaen"/>
          <w:lang w:val="hy-AM"/>
        </w:rPr>
        <w:t>քարտեզները</w:t>
      </w:r>
      <w:r w:rsidRPr="00483C16">
        <w:rPr>
          <w:rFonts w:ascii="GHEA Grapalat" w:hAnsi="GHEA Grapalat"/>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Deformable mirrors</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Դեֆորմացվող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հայելիներ</w:t>
      </w:r>
      <w:r w:rsidRPr="00483C16">
        <w:rPr>
          <w:rFonts w:ascii="GHEA Grapalat" w:hAnsi="GHEA Grapalat"/>
          <w:color w:val="auto"/>
          <w:lang w:val="hy-AM"/>
        </w:rPr>
        <w:t>”</w:t>
      </w:r>
      <w:r w:rsidR="00E77C02" w:rsidRPr="00483C16">
        <w:rPr>
          <w:rFonts w:ascii="GHEA Grapalat" w:hAnsi="GHEA Grapalat"/>
          <w:color w:val="auto"/>
          <w:lang w:val="hy-AM"/>
        </w:rPr>
        <w:t xml:space="preserve"> (6) (</w:t>
      </w:r>
      <w:r w:rsidR="00E77C02" w:rsidRPr="00483C16">
        <w:rPr>
          <w:rFonts w:ascii="GHEA Grapalat" w:hAnsi="GHEA Grapalat" w:cs="Sylfaen"/>
          <w:color w:val="auto"/>
          <w:lang w:val="hy-AM"/>
        </w:rPr>
        <w:t>հայտնի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նաև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հարմարվող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օպտիկական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հայելիներ</w:t>
      </w:r>
      <w:r w:rsidR="00E77C02" w:rsidRPr="00483C16">
        <w:rPr>
          <w:rFonts w:ascii="GHEA Grapalat" w:hAnsi="GHEA Grapalat"/>
          <w:color w:val="auto"/>
          <w:lang w:val="hy-AM"/>
        </w:rPr>
        <w:t xml:space="preserve">) – նշանակում է </w:t>
      </w:r>
      <w:r w:rsidR="00E77C02" w:rsidRPr="00483C16">
        <w:rPr>
          <w:rFonts w:ascii="GHEA Grapalat" w:hAnsi="GHEA Grapalat" w:cs="Sylfaen"/>
          <w:color w:val="auto"/>
          <w:lang w:val="hy-AM"/>
        </w:rPr>
        <w:t>հայելիներ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ունեն</w:t>
      </w:r>
      <w:r w:rsidR="00E77C02" w:rsidRPr="00483C16">
        <w:rPr>
          <w:rFonts w:ascii="GHEA Grapalat" w:hAnsi="GHEA Grapalat"/>
          <w:color w:val="auto"/>
          <w:lang w:val="hy-AM"/>
        </w:rPr>
        <w:t>.</w:t>
      </w:r>
    </w:p>
    <w:p w:rsidR="00E77C02" w:rsidRPr="00483C16" w:rsidRDefault="00E77C02" w:rsidP="00483C16">
      <w:pPr>
        <w:pStyle w:val="BodyText"/>
        <w:spacing w:before="120" w:after="120" w:line="276" w:lineRule="auto"/>
        <w:ind w:left="1080" w:hanging="372"/>
        <w:rPr>
          <w:rFonts w:ascii="GHEA Grapalat" w:hAnsi="GHEA Grapalat"/>
          <w:lang w:val="hy-AM"/>
        </w:rPr>
      </w:pPr>
      <w:r w:rsidRPr="00483C16">
        <w:rPr>
          <w:rFonts w:ascii="GHEA Grapalat" w:hAnsi="GHEA Grapalat" w:cs="Sylfaen"/>
          <w:lang w:val="hy-AM"/>
        </w:rPr>
        <w:t>a</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iCs/>
          <w:lang w:val="hy-AM"/>
        </w:rPr>
        <w:t>չընդհատվող</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արտացոլող</w:t>
      </w:r>
      <w:r w:rsidRPr="00483C16">
        <w:rPr>
          <w:rFonts w:ascii="GHEA Grapalat" w:hAnsi="GHEA Grapalat"/>
          <w:lang w:val="hy-AM"/>
        </w:rPr>
        <w:t xml:space="preserve"> </w:t>
      </w:r>
      <w:r w:rsidRPr="00483C16">
        <w:rPr>
          <w:rFonts w:ascii="GHEA Grapalat" w:hAnsi="GHEA Grapalat" w:cs="Sylfaen"/>
          <w:lang w:val="hy-AM"/>
        </w:rPr>
        <w:t>մակերես</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դինամիկ</w:t>
      </w:r>
      <w:r w:rsidRPr="00483C16">
        <w:rPr>
          <w:rFonts w:ascii="GHEA Grapalat" w:hAnsi="GHEA Grapalat"/>
          <w:lang w:val="hy-AM"/>
        </w:rPr>
        <w:t xml:space="preserve"> </w:t>
      </w:r>
      <w:r w:rsidRPr="00483C16">
        <w:rPr>
          <w:rFonts w:ascii="GHEA Grapalat" w:hAnsi="GHEA Grapalat" w:cs="Sylfaen"/>
          <w:lang w:val="hy-AM"/>
        </w:rPr>
        <w:t>կերպով</w:t>
      </w:r>
      <w:r w:rsidRPr="00483C16">
        <w:rPr>
          <w:rFonts w:ascii="GHEA Grapalat" w:hAnsi="GHEA Grapalat"/>
          <w:lang w:val="hy-AM"/>
        </w:rPr>
        <w:t xml:space="preserve"> </w:t>
      </w:r>
      <w:r w:rsidRPr="00483C16">
        <w:rPr>
          <w:rFonts w:ascii="GHEA Grapalat" w:hAnsi="GHEA Grapalat" w:cs="Sylfaen"/>
          <w:lang w:val="hy-AM"/>
        </w:rPr>
        <w:t>դեֆորմացվում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առանձին</w:t>
      </w:r>
      <w:r w:rsidRPr="00483C16">
        <w:rPr>
          <w:rFonts w:ascii="GHEA Grapalat" w:hAnsi="GHEA Grapalat"/>
          <w:lang w:val="hy-AM"/>
        </w:rPr>
        <w:t xml:space="preserve"> </w:t>
      </w:r>
      <w:r w:rsidRPr="00483C16">
        <w:rPr>
          <w:rFonts w:ascii="GHEA Grapalat" w:hAnsi="GHEA Grapalat" w:cs="Sylfaen"/>
          <w:lang w:val="hy-AM"/>
        </w:rPr>
        <w:t>ուժերի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պտտման պահերի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հայելու</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ընկնող</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ալիքի աղավաղումները</w:t>
      </w:r>
      <w:r w:rsidRPr="00483C16">
        <w:rPr>
          <w:rFonts w:ascii="GHEA Grapalat" w:hAnsi="GHEA Grapalat"/>
          <w:lang w:val="hy-AM"/>
        </w:rPr>
        <w:t xml:space="preserve"> </w:t>
      </w:r>
      <w:r w:rsidRPr="00483C16">
        <w:rPr>
          <w:rFonts w:ascii="GHEA Grapalat" w:hAnsi="GHEA Grapalat" w:cs="Sylfaen"/>
          <w:lang w:val="hy-AM"/>
        </w:rPr>
        <w:t>համակշռելու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կամ</w:t>
      </w:r>
    </w:p>
    <w:p w:rsidR="00E77C02" w:rsidRPr="00483C16" w:rsidRDefault="00E77C02" w:rsidP="00483C16">
      <w:pPr>
        <w:pStyle w:val="BodyText"/>
        <w:spacing w:before="120" w:after="120" w:line="276" w:lineRule="auto"/>
        <w:ind w:left="1080" w:hanging="372"/>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Բազմատարր</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արտացոլիչներ</w:t>
      </w:r>
      <w:r w:rsidRPr="00483C16">
        <w:rPr>
          <w:rFonts w:ascii="GHEA Grapalat" w:hAnsi="GHEA Grapalat"/>
          <w:lang w:val="hy-AM"/>
        </w:rPr>
        <w:t xml:space="preserve">, </w:t>
      </w:r>
      <w:r w:rsidRPr="00483C16">
        <w:rPr>
          <w:rFonts w:ascii="GHEA Grapalat" w:hAnsi="GHEA Grapalat" w:cs="Sylfaen"/>
          <w:lang w:val="hy-AM"/>
        </w:rPr>
        <w:t xml:space="preserve">որոնց դիրքը կարելի է </w:t>
      </w:r>
      <w:r w:rsidRPr="00483C16">
        <w:rPr>
          <w:rFonts w:ascii="GHEA Grapalat" w:hAnsi="GHEA Grapalat"/>
          <w:iCs/>
          <w:lang w:val="hy-AM"/>
        </w:rPr>
        <w:t>առանձին</w:t>
      </w:r>
      <w:r w:rsidRPr="00483C16">
        <w:rPr>
          <w:rFonts w:ascii="GHEA Grapalat" w:hAnsi="GHEA Grapalat"/>
          <w:lang w:val="hy-AM"/>
        </w:rPr>
        <w:t xml:space="preserve"> և հարաշարժորեն </w:t>
      </w:r>
      <w:r w:rsidRPr="00483C16">
        <w:rPr>
          <w:rFonts w:ascii="GHEA Grapalat" w:hAnsi="GHEA Grapalat" w:cs="Sylfaen"/>
          <w:lang w:val="hy-AM"/>
        </w:rPr>
        <w:t>փոխել որոշակի</w:t>
      </w:r>
      <w:r w:rsidRPr="00483C16">
        <w:rPr>
          <w:rFonts w:ascii="GHEA Grapalat" w:hAnsi="GHEA Grapalat"/>
          <w:lang w:val="hy-AM"/>
        </w:rPr>
        <w:t xml:space="preserve"> </w:t>
      </w:r>
      <w:r w:rsidRPr="00483C16">
        <w:rPr>
          <w:rFonts w:ascii="GHEA Grapalat" w:hAnsi="GHEA Grapalat" w:cs="Sylfaen"/>
          <w:lang w:val="hy-AM"/>
        </w:rPr>
        <w:t>ուժերի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պտտման պահերի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հայելու</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ընկնող</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ալիքի </w:t>
      </w:r>
      <w:r w:rsidRPr="00483C16">
        <w:rPr>
          <w:rFonts w:ascii="GHEA Grapalat" w:hAnsi="GHEA Grapalat" w:cs="Sylfaen"/>
          <w:lang w:val="hy-AM"/>
        </w:rPr>
        <w:t>աղավաղումները</w:t>
      </w:r>
      <w:r w:rsidRPr="00483C16">
        <w:rPr>
          <w:rFonts w:ascii="GHEA Grapalat" w:hAnsi="GHEA Grapalat"/>
          <w:lang w:val="hy-AM"/>
        </w:rPr>
        <w:t xml:space="preserve"> </w:t>
      </w:r>
      <w:r w:rsidRPr="00483C16">
        <w:rPr>
          <w:rFonts w:ascii="GHEA Grapalat" w:hAnsi="GHEA Grapalat" w:cs="Sylfaen"/>
          <w:lang w:val="hy-AM"/>
        </w:rPr>
        <w:t>համակշռելու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Style w:val="FootnoteReference"/>
          <w:rFonts w:ascii="GHEA Grapalat" w:hAnsi="GHEA Grapalat" w:cs="Times LatArm"/>
          <w:lang w:val="hy-AM"/>
        </w:rPr>
        <w:footnoteReference w:id="8"/>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Depleted uranium</w:t>
      </w:r>
      <w:r w:rsidRPr="00483C16">
        <w:rPr>
          <w:rFonts w:ascii="GHEA Grapalat" w:hAnsi="GHEA Grapalat"/>
          <w:lang w:val="hy-AM"/>
        </w:rPr>
        <w:t>”</w:t>
      </w:r>
      <w:r w:rsidR="00E77C02" w:rsidRPr="00483C16">
        <w:rPr>
          <w:rFonts w:ascii="GHEA Grapalat" w:hAnsi="GHEA Grapalat"/>
          <w:lang w:val="hy-AM"/>
        </w:rPr>
        <w:t xml:space="preserve"> (0) - </w:t>
      </w:r>
      <w:r w:rsidRPr="00483C16">
        <w:rPr>
          <w:rFonts w:ascii="GHEA Grapalat" w:hAnsi="GHEA Grapalat"/>
          <w:lang w:val="hy-AM"/>
        </w:rPr>
        <w:t>“</w:t>
      </w:r>
      <w:r w:rsidR="00E77C02" w:rsidRPr="00483C16">
        <w:rPr>
          <w:rFonts w:ascii="GHEA Grapalat" w:hAnsi="GHEA Grapalat" w:cs="Sylfaen"/>
          <w:lang w:val="hy-AM"/>
        </w:rPr>
        <w:t>Աղքատացված</w:t>
      </w:r>
      <w:r w:rsidR="00E77C02" w:rsidRPr="00483C16">
        <w:rPr>
          <w:rFonts w:ascii="GHEA Grapalat" w:hAnsi="GHEA Grapalat"/>
          <w:lang w:val="hy-AM"/>
        </w:rPr>
        <w:t xml:space="preserve"> </w:t>
      </w:r>
      <w:r w:rsidR="00E77C02" w:rsidRPr="00483C16">
        <w:rPr>
          <w:rFonts w:ascii="GHEA Grapalat" w:hAnsi="GHEA Grapalat" w:cs="Sylfaen"/>
          <w:lang w:val="hy-AM"/>
        </w:rPr>
        <w:t>ուրան</w:t>
      </w:r>
      <w:r w:rsidRPr="00483C16">
        <w:rPr>
          <w:rFonts w:ascii="GHEA Grapalat" w:hAnsi="GHEA Grapalat"/>
          <w:lang w:val="hy-AM"/>
        </w:rPr>
        <w:t>”</w:t>
      </w:r>
      <w:r w:rsidR="00E77C02" w:rsidRPr="00483C16">
        <w:rPr>
          <w:rFonts w:ascii="GHEA Grapalat" w:hAnsi="GHEA Grapalat"/>
          <w:lang w:val="hy-AM"/>
        </w:rPr>
        <w:t xml:space="preserve"> (0), </w:t>
      </w:r>
      <w:r w:rsidR="00E77C02" w:rsidRPr="00483C16">
        <w:rPr>
          <w:rFonts w:ascii="GHEA Grapalat" w:hAnsi="GHEA Grapalat" w:cs="Sylfaen"/>
          <w:lang w:val="hy-AM"/>
        </w:rPr>
        <w:t>ուրան</w:t>
      </w:r>
      <w:r w:rsidR="00E77C02" w:rsidRPr="00483C16">
        <w:rPr>
          <w:rFonts w:ascii="GHEA Grapalat" w:hAnsi="GHEA Grapalat"/>
          <w:lang w:val="hy-AM"/>
        </w:rPr>
        <w:t xml:space="preserve">, </w:t>
      </w:r>
      <w:r w:rsidR="00E77C02" w:rsidRPr="00483C16">
        <w:rPr>
          <w:rFonts w:ascii="GHEA Grapalat" w:hAnsi="GHEA Grapalat" w:cs="Sylfaen"/>
          <w:lang w:val="hy-AM"/>
        </w:rPr>
        <w:t>որի</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235 </w:t>
      </w:r>
      <w:r w:rsidR="00E77C02" w:rsidRPr="00483C16">
        <w:rPr>
          <w:rFonts w:ascii="GHEA Grapalat" w:hAnsi="GHEA Grapalat" w:cs="Sylfaen"/>
          <w:lang w:val="hy-AM"/>
        </w:rPr>
        <w:t>իզոտոպի</w:t>
      </w:r>
      <w:r w:rsidR="00E77C02" w:rsidRPr="00483C16">
        <w:rPr>
          <w:rFonts w:ascii="GHEA Grapalat" w:hAnsi="GHEA Grapalat"/>
          <w:lang w:val="hy-AM"/>
        </w:rPr>
        <w:t xml:space="preserve"> </w:t>
      </w:r>
      <w:r w:rsidR="00E77C02" w:rsidRPr="00483C16">
        <w:rPr>
          <w:rFonts w:ascii="GHEA Grapalat" w:hAnsi="GHEA Grapalat" w:cs="Sylfaen"/>
          <w:lang w:val="hy-AM"/>
        </w:rPr>
        <w:t>պարունակությունն</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ցածր</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քան</w:t>
      </w:r>
      <w:r w:rsidR="00E77C02" w:rsidRPr="00483C16">
        <w:rPr>
          <w:rFonts w:ascii="GHEA Grapalat" w:hAnsi="GHEA Grapalat"/>
          <w:lang w:val="hy-AM"/>
        </w:rPr>
        <w:t xml:space="preserve"> </w:t>
      </w:r>
      <w:r w:rsidR="00E77C02" w:rsidRPr="00483C16">
        <w:rPr>
          <w:rFonts w:ascii="GHEA Grapalat" w:hAnsi="GHEA Grapalat" w:cs="Sylfaen"/>
          <w:lang w:val="hy-AM"/>
        </w:rPr>
        <w:t>բնական</w:t>
      </w:r>
      <w:r w:rsidR="00E77C02" w:rsidRPr="00483C16">
        <w:rPr>
          <w:rFonts w:ascii="GHEA Grapalat" w:hAnsi="GHEA Grapalat"/>
          <w:lang w:val="hy-AM"/>
        </w:rPr>
        <w:t xml:space="preserve"> </w:t>
      </w:r>
      <w:r w:rsidR="00E77C02" w:rsidRPr="00483C16">
        <w:rPr>
          <w:rFonts w:ascii="GHEA Grapalat" w:hAnsi="GHEA Grapalat" w:cs="Sylfaen"/>
          <w:lang w:val="hy-AM"/>
        </w:rPr>
        <w:t>ուրանի</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Development</w:t>
      </w:r>
      <w:r w:rsidRPr="00483C16">
        <w:rPr>
          <w:rFonts w:ascii="GHEA Grapalat" w:hAnsi="GHEA Grapalat"/>
          <w:lang w:val="hy-AM"/>
        </w:rPr>
        <w:t>”</w:t>
      </w:r>
      <w:r w:rsidR="00E77C02" w:rsidRPr="00483C16">
        <w:rPr>
          <w:rFonts w:ascii="GHEA Grapalat" w:hAnsi="GHEA Grapalat"/>
          <w:lang w:val="hy-AM"/>
        </w:rPr>
        <w:t xml:space="preserve"> (GTN NTN All) - </w:t>
      </w:r>
      <w:r w:rsidRPr="00483C16">
        <w:rPr>
          <w:rFonts w:ascii="GHEA Grapalat" w:hAnsi="GHEA Grapalat"/>
          <w:lang w:val="hy-AM"/>
        </w:rPr>
        <w:t>“</w:t>
      </w:r>
      <w:r w:rsidR="00E77C02" w:rsidRPr="00483C16">
        <w:rPr>
          <w:rFonts w:ascii="GHEA Grapalat" w:hAnsi="GHEA Grapalat"/>
          <w:lang w:val="hy-AM"/>
        </w:rPr>
        <w:t>Մշակում</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w:t>
      </w:r>
      <w:r w:rsidR="00E77C02" w:rsidRPr="00483C16">
        <w:rPr>
          <w:rFonts w:ascii="GHEA Grapalat" w:hAnsi="GHEA Grapalat" w:cs="Sylfaen"/>
          <w:lang w:val="hy-AM"/>
        </w:rPr>
        <w:t>տեխնոլոգիական</w:t>
      </w:r>
      <w:r w:rsidR="00E77C02" w:rsidRPr="00483C16">
        <w:rPr>
          <w:rFonts w:ascii="GHEA Grapalat" w:hAnsi="GHEA Grapalat"/>
          <w:lang w:val="hy-AM"/>
        </w:rPr>
        <w:t xml:space="preserve"> </w:t>
      </w:r>
      <w:r w:rsidR="00E77C02" w:rsidRPr="00483C16">
        <w:rPr>
          <w:rFonts w:ascii="GHEA Grapalat" w:hAnsi="GHEA Grapalat" w:cs="Sylfaen"/>
          <w:lang w:val="hy-AM"/>
        </w:rPr>
        <w:t xml:space="preserve">ծանոթագրություն, </w:t>
      </w:r>
      <w:r w:rsidR="00E77C02" w:rsidRPr="00483C16">
        <w:rPr>
          <w:rFonts w:ascii="GHEA Grapalat" w:hAnsi="GHEA Grapalat"/>
          <w:lang w:val="hy-AM"/>
        </w:rPr>
        <w:t xml:space="preserve">բոլորի համար) – </w:t>
      </w:r>
      <w:r w:rsidR="00E77C02" w:rsidRPr="00483C16">
        <w:rPr>
          <w:rFonts w:ascii="GHEA Grapalat" w:hAnsi="GHEA Grapalat" w:cs="Sylfaen"/>
          <w:lang w:val="hy-AM"/>
        </w:rPr>
        <w:t>վերաբերում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մինչև</w:t>
      </w:r>
      <w:r w:rsidR="00E77C02" w:rsidRPr="00483C16">
        <w:rPr>
          <w:rFonts w:ascii="GHEA Grapalat" w:hAnsi="GHEA Grapalat"/>
          <w:lang w:val="hy-AM"/>
        </w:rPr>
        <w:t xml:space="preserve"> </w:t>
      </w:r>
      <w:r w:rsidR="00E77C02" w:rsidRPr="00483C16">
        <w:rPr>
          <w:rFonts w:ascii="GHEA Grapalat" w:hAnsi="GHEA Grapalat" w:cs="Sylfaen"/>
          <w:lang w:val="hy-AM"/>
        </w:rPr>
        <w:t>սերիական</w:t>
      </w:r>
      <w:r w:rsidR="00E77C02" w:rsidRPr="00483C16">
        <w:rPr>
          <w:rFonts w:ascii="GHEA Grapalat" w:hAnsi="GHEA Grapalat"/>
          <w:lang w:val="hy-AM"/>
        </w:rPr>
        <w:t xml:space="preserve"> </w:t>
      </w:r>
      <w:r w:rsidR="00E77C02" w:rsidRPr="00483C16">
        <w:rPr>
          <w:rFonts w:ascii="GHEA Grapalat" w:hAnsi="GHEA Grapalat" w:cs="Sylfaen"/>
          <w:lang w:val="hy-AM"/>
        </w:rPr>
        <w:t>արտադրություն աշխատանքի բոլոր</w:t>
      </w:r>
      <w:r w:rsidR="00E77C02" w:rsidRPr="00483C16">
        <w:rPr>
          <w:rFonts w:ascii="GHEA Grapalat" w:hAnsi="GHEA Grapalat"/>
          <w:lang w:val="hy-AM"/>
        </w:rPr>
        <w:t xml:space="preserve"> </w:t>
      </w:r>
      <w:r w:rsidR="00E77C02" w:rsidRPr="00483C16">
        <w:rPr>
          <w:rFonts w:ascii="GHEA Grapalat" w:hAnsi="GHEA Grapalat" w:cs="Sylfaen"/>
          <w:lang w:val="hy-AM"/>
        </w:rPr>
        <w:t>փուլերին</w:t>
      </w:r>
      <w:r w:rsidR="00E77C02" w:rsidRPr="00483C16">
        <w:rPr>
          <w:rFonts w:ascii="GHEA Grapalat" w:hAnsi="GHEA Grapalat"/>
          <w:lang w:val="hy-AM"/>
        </w:rPr>
        <w:t xml:space="preserve">, </w:t>
      </w:r>
      <w:r w:rsidR="00E77C02" w:rsidRPr="00483C16">
        <w:rPr>
          <w:rFonts w:ascii="GHEA Grapalat" w:hAnsi="GHEA Grapalat" w:cs="Sylfaen"/>
          <w:lang w:val="hy-AM"/>
        </w:rPr>
        <w:t>ինչպես</w:t>
      </w:r>
      <w:r w:rsidR="00E77C02" w:rsidRPr="00483C16">
        <w:rPr>
          <w:rFonts w:ascii="GHEA Grapalat" w:hAnsi="GHEA Grapalat"/>
          <w:lang w:val="hy-AM"/>
        </w:rPr>
        <w:t xml:space="preserve"> </w:t>
      </w:r>
      <w:r w:rsidR="00E77C02" w:rsidRPr="00483C16">
        <w:rPr>
          <w:rFonts w:ascii="GHEA Grapalat" w:hAnsi="GHEA Grapalat" w:cs="Sylfaen"/>
          <w:lang w:val="hy-AM"/>
        </w:rPr>
        <w:t>օրինակ</w:t>
      </w:r>
      <w:r w:rsidR="00E77C02" w:rsidRPr="00483C16">
        <w:rPr>
          <w:rFonts w:ascii="GHEA Grapalat" w:hAnsi="GHEA Grapalat"/>
          <w:lang w:val="hy-AM"/>
        </w:rPr>
        <w:t xml:space="preserve">` մտահղացման </w:t>
      </w:r>
      <w:r w:rsidR="00E77C02" w:rsidRPr="00483C16">
        <w:rPr>
          <w:rFonts w:ascii="GHEA Grapalat" w:hAnsi="GHEA Grapalat" w:cs="Sylfaen"/>
          <w:lang w:val="hy-AM"/>
        </w:rPr>
        <w:t>նախագծումը</w:t>
      </w:r>
      <w:r w:rsidR="00E77C02" w:rsidRPr="00483C16">
        <w:rPr>
          <w:rFonts w:ascii="GHEA Grapalat" w:hAnsi="GHEA Grapalat"/>
          <w:lang w:val="hy-AM"/>
        </w:rPr>
        <w:t xml:space="preserve">, </w:t>
      </w:r>
      <w:r w:rsidR="00E77C02" w:rsidRPr="00483C16">
        <w:rPr>
          <w:rFonts w:ascii="GHEA Grapalat" w:hAnsi="GHEA Grapalat" w:cs="Sylfaen"/>
          <w:lang w:val="hy-AM"/>
        </w:rPr>
        <w:t>նախագծային</w:t>
      </w:r>
      <w:r w:rsidR="00E77C02" w:rsidRPr="00483C16">
        <w:rPr>
          <w:rFonts w:ascii="GHEA Grapalat" w:hAnsi="GHEA Grapalat"/>
          <w:lang w:val="hy-AM"/>
        </w:rPr>
        <w:t xml:space="preserve"> </w:t>
      </w:r>
      <w:r w:rsidR="00E77C02" w:rsidRPr="00483C16">
        <w:rPr>
          <w:rFonts w:ascii="GHEA Grapalat" w:hAnsi="GHEA Grapalat" w:cs="Sylfaen"/>
          <w:lang w:val="hy-AM"/>
        </w:rPr>
        <w:t>հետազոտությունները</w:t>
      </w:r>
      <w:r w:rsidR="00E77C02" w:rsidRPr="00483C16">
        <w:rPr>
          <w:rFonts w:ascii="GHEA Grapalat" w:hAnsi="GHEA Grapalat"/>
          <w:lang w:val="hy-AM"/>
        </w:rPr>
        <w:t xml:space="preserve">, </w:t>
      </w:r>
      <w:r w:rsidR="00E77C02" w:rsidRPr="00483C16">
        <w:rPr>
          <w:rFonts w:ascii="GHEA Grapalat" w:hAnsi="GHEA Grapalat" w:cs="Sylfaen"/>
          <w:lang w:val="hy-AM"/>
        </w:rPr>
        <w:t>նախագծային</w:t>
      </w:r>
      <w:r w:rsidR="00E77C02" w:rsidRPr="00483C16">
        <w:rPr>
          <w:rFonts w:ascii="GHEA Grapalat" w:hAnsi="GHEA Grapalat"/>
          <w:lang w:val="hy-AM"/>
        </w:rPr>
        <w:t xml:space="preserve"> </w:t>
      </w:r>
      <w:r w:rsidR="00E77C02" w:rsidRPr="00483C16">
        <w:rPr>
          <w:rFonts w:ascii="GHEA Grapalat" w:hAnsi="GHEA Grapalat" w:cs="Sylfaen"/>
          <w:lang w:val="hy-AM"/>
        </w:rPr>
        <w:t>տարբերակների</w:t>
      </w:r>
      <w:r w:rsidR="00E77C02" w:rsidRPr="00483C16">
        <w:rPr>
          <w:rFonts w:ascii="GHEA Grapalat" w:hAnsi="GHEA Grapalat"/>
          <w:lang w:val="hy-AM"/>
        </w:rPr>
        <w:t xml:space="preserve"> </w:t>
      </w:r>
      <w:r w:rsidR="00E77C02" w:rsidRPr="00483C16">
        <w:rPr>
          <w:rFonts w:ascii="GHEA Grapalat" w:hAnsi="GHEA Grapalat" w:cs="Sylfaen"/>
          <w:lang w:val="hy-AM"/>
        </w:rPr>
        <w:t>վերլուծությունը</w:t>
      </w:r>
      <w:r w:rsidR="00E77C02" w:rsidRPr="00483C16">
        <w:rPr>
          <w:rFonts w:ascii="GHEA Grapalat" w:hAnsi="GHEA Grapalat"/>
          <w:lang w:val="hy-AM"/>
        </w:rPr>
        <w:t xml:space="preserve">, </w:t>
      </w:r>
      <w:r w:rsidR="00E77C02" w:rsidRPr="00483C16">
        <w:rPr>
          <w:rFonts w:ascii="GHEA Grapalat" w:hAnsi="GHEA Grapalat" w:cs="Sylfaen"/>
          <w:lang w:val="hy-AM"/>
        </w:rPr>
        <w:t>նախագծման</w:t>
      </w:r>
      <w:r w:rsidR="00E77C02" w:rsidRPr="00483C16">
        <w:rPr>
          <w:rFonts w:ascii="GHEA Grapalat" w:hAnsi="GHEA Grapalat"/>
          <w:lang w:val="hy-AM"/>
        </w:rPr>
        <w:t xml:space="preserve"> </w:t>
      </w:r>
      <w:r w:rsidR="00E77C02" w:rsidRPr="00483C16">
        <w:rPr>
          <w:rFonts w:ascii="GHEA Grapalat" w:hAnsi="GHEA Grapalat" w:cs="Sylfaen"/>
          <w:lang w:val="hy-AM"/>
        </w:rPr>
        <w:t>հայեցակարգերի</w:t>
      </w:r>
      <w:r w:rsidR="00E77C02" w:rsidRPr="00483C16">
        <w:rPr>
          <w:rFonts w:ascii="GHEA Grapalat" w:hAnsi="GHEA Grapalat"/>
          <w:lang w:val="hy-AM"/>
        </w:rPr>
        <w:t xml:space="preserve"> </w:t>
      </w:r>
      <w:r w:rsidR="00E77C02" w:rsidRPr="00483C16">
        <w:rPr>
          <w:rFonts w:ascii="GHEA Grapalat" w:hAnsi="GHEA Grapalat" w:cs="Sylfaen"/>
          <w:lang w:val="hy-AM"/>
        </w:rPr>
        <w:t>մշակումը</w:t>
      </w:r>
      <w:r w:rsidR="00E77C02" w:rsidRPr="00483C16">
        <w:rPr>
          <w:rFonts w:ascii="GHEA Grapalat" w:hAnsi="GHEA Grapalat"/>
          <w:lang w:val="hy-AM"/>
        </w:rPr>
        <w:t xml:space="preserve">, </w:t>
      </w:r>
      <w:r w:rsidR="00E77C02" w:rsidRPr="00483C16">
        <w:rPr>
          <w:rFonts w:ascii="GHEA Grapalat" w:hAnsi="GHEA Grapalat" w:cs="Sylfaen"/>
          <w:lang w:val="hy-AM"/>
        </w:rPr>
        <w:t>նախատիպերի</w:t>
      </w:r>
      <w:r w:rsidR="00E77C02" w:rsidRPr="00483C16">
        <w:rPr>
          <w:rFonts w:ascii="GHEA Grapalat" w:hAnsi="GHEA Grapalat"/>
          <w:lang w:val="hy-AM"/>
        </w:rPr>
        <w:t xml:space="preserve"> (</w:t>
      </w:r>
      <w:r w:rsidR="00E77C02" w:rsidRPr="00483C16">
        <w:rPr>
          <w:rFonts w:ascii="GHEA Grapalat" w:hAnsi="GHEA Grapalat" w:cs="Sylfaen"/>
          <w:lang w:val="hy-AM"/>
        </w:rPr>
        <w:t>փորձարարական</w:t>
      </w:r>
      <w:r w:rsidR="00E77C02" w:rsidRPr="00483C16">
        <w:rPr>
          <w:rFonts w:ascii="GHEA Grapalat" w:hAnsi="GHEA Grapalat"/>
          <w:lang w:val="hy-AM"/>
        </w:rPr>
        <w:t xml:space="preserve"> </w:t>
      </w:r>
      <w:r w:rsidR="00E77C02" w:rsidRPr="00483C16">
        <w:rPr>
          <w:rFonts w:ascii="GHEA Grapalat" w:hAnsi="GHEA Grapalat" w:cs="Sylfaen"/>
          <w:lang w:val="hy-AM"/>
        </w:rPr>
        <w:t>նմուշների</w:t>
      </w:r>
      <w:r w:rsidR="00E77C02" w:rsidRPr="00483C16">
        <w:rPr>
          <w:rFonts w:ascii="GHEA Grapalat" w:hAnsi="GHEA Grapalat"/>
          <w:lang w:val="hy-AM"/>
        </w:rPr>
        <w:t xml:space="preserve">) </w:t>
      </w:r>
      <w:r w:rsidR="00E77C02" w:rsidRPr="00483C16">
        <w:rPr>
          <w:rFonts w:ascii="GHEA Grapalat" w:hAnsi="GHEA Grapalat" w:cs="Sylfaen"/>
          <w:lang w:val="hy-AM"/>
        </w:rPr>
        <w:t>հավաքումը</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փորձարկումը</w:t>
      </w:r>
      <w:r w:rsidR="00E77C02" w:rsidRPr="00483C16">
        <w:rPr>
          <w:rFonts w:ascii="GHEA Grapalat" w:hAnsi="GHEA Grapalat"/>
          <w:lang w:val="hy-AM"/>
        </w:rPr>
        <w:t xml:space="preserve">, </w:t>
      </w:r>
      <w:r w:rsidR="00E77C02" w:rsidRPr="00483C16">
        <w:rPr>
          <w:rFonts w:ascii="GHEA Grapalat" w:hAnsi="GHEA Grapalat" w:cs="Sylfaen"/>
          <w:lang w:val="hy-AM"/>
        </w:rPr>
        <w:t>փորձնական/պիլոտային</w:t>
      </w:r>
      <w:r w:rsidR="00E77C02" w:rsidRPr="00483C16">
        <w:rPr>
          <w:rFonts w:ascii="GHEA Grapalat" w:hAnsi="GHEA Grapalat"/>
          <w:lang w:val="hy-AM"/>
        </w:rPr>
        <w:t xml:space="preserve"> </w:t>
      </w:r>
      <w:r w:rsidR="00E77C02" w:rsidRPr="00483C16">
        <w:rPr>
          <w:rFonts w:ascii="GHEA Grapalat" w:hAnsi="GHEA Grapalat" w:cs="Sylfaen"/>
          <w:lang w:val="hy-AM"/>
        </w:rPr>
        <w:t>արտադրության</w:t>
      </w:r>
      <w:r w:rsidR="00E77C02" w:rsidRPr="00483C16">
        <w:rPr>
          <w:rFonts w:ascii="GHEA Grapalat" w:hAnsi="GHEA Grapalat"/>
          <w:lang w:val="hy-AM"/>
        </w:rPr>
        <w:t xml:space="preserve"> </w:t>
      </w:r>
      <w:r w:rsidR="00E77C02" w:rsidRPr="00483C16">
        <w:rPr>
          <w:rFonts w:ascii="GHEA Grapalat" w:hAnsi="GHEA Grapalat" w:cs="Sylfaen"/>
          <w:lang w:val="hy-AM"/>
        </w:rPr>
        <w:t>սխեմայի</w:t>
      </w:r>
      <w:r w:rsidR="00E77C02" w:rsidRPr="00483C16">
        <w:rPr>
          <w:rFonts w:ascii="GHEA Grapalat" w:hAnsi="GHEA Grapalat"/>
          <w:lang w:val="hy-AM"/>
        </w:rPr>
        <w:t xml:space="preserve"> </w:t>
      </w:r>
      <w:r w:rsidR="00E77C02" w:rsidRPr="00483C16">
        <w:rPr>
          <w:rFonts w:ascii="GHEA Grapalat" w:hAnsi="GHEA Grapalat" w:cs="Sylfaen"/>
          <w:lang w:val="hy-AM"/>
        </w:rPr>
        <w:lastRenderedPageBreak/>
        <w:t xml:space="preserve">ստեղծումը, </w:t>
      </w:r>
      <w:r w:rsidR="00E77C02" w:rsidRPr="00483C16">
        <w:rPr>
          <w:rFonts w:ascii="GHEA Grapalat" w:hAnsi="GHEA Grapalat"/>
          <w:lang w:val="hy-AM"/>
        </w:rPr>
        <w:t xml:space="preserve">տեխնիկական տվյալների մշակումը, </w:t>
      </w:r>
      <w:r w:rsidR="00E77C02" w:rsidRPr="00483C16">
        <w:rPr>
          <w:rFonts w:ascii="GHEA Grapalat" w:hAnsi="GHEA Grapalat" w:cs="Sylfaen"/>
          <w:lang w:val="hy-AM"/>
        </w:rPr>
        <w:t>տեխնիկական</w:t>
      </w:r>
      <w:r w:rsidR="00E77C02" w:rsidRPr="00483C16">
        <w:rPr>
          <w:rFonts w:ascii="GHEA Grapalat" w:hAnsi="GHEA Grapalat"/>
          <w:lang w:val="hy-AM"/>
        </w:rPr>
        <w:t xml:space="preserve"> տվալները պատրաստի արտադրանքի փոխակերպելու գործընթացը, </w:t>
      </w:r>
      <w:r w:rsidR="00E77C02" w:rsidRPr="00483C16">
        <w:rPr>
          <w:rFonts w:ascii="GHEA Grapalat" w:hAnsi="GHEA Grapalat" w:cs="Sylfaen"/>
          <w:lang w:val="hy-AM"/>
        </w:rPr>
        <w:t>տեխնիկական հորինվածքի ամբողջակազմումը, մակետավորումը, վերջնական սխեմաները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Diffusion bonding</w:t>
      </w:r>
      <w:r w:rsidRPr="00483C16">
        <w:rPr>
          <w:rFonts w:ascii="GHEA Grapalat" w:hAnsi="GHEA Grapalat"/>
          <w:lang w:val="hy-AM"/>
        </w:rPr>
        <w:t>”</w:t>
      </w:r>
      <w:r w:rsidR="00E77C02" w:rsidRPr="00483C16">
        <w:rPr>
          <w:rFonts w:ascii="GHEA Grapalat" w:hAnsi="GHEA Grapalat"/>
          <w:lang w:val="hy-AM"/>
        </w:rPr>
        <w:t xml:space="preserve"> (1 2 9) - </w:t>
      </w:r>
      <w:r w:rsidRPr="00483C16">
        <w:rPr>
          <w:rFonts w:ascii="GHEA Grapalat" w:hAnsi="GHEA Grapalat"/>
          <w:lang w:val="hy-AM"/>
        </w:rPr>
        <w:t>“</w:t>
      </w:r>
      <w:r w:rsidR="00E77C02" w:rsidRPr="00483C16">
        <w:rPr>
          <w:rFonts w:ascii="GHEA Grapalat" w:hAnsi="GHEA Grapalat" w:cs="Sylfaen"/>
          <w:lang w:val="hy-AM"/>
        </w:rPr>
        <w:t>Դիֆուզիոն</w:t>
      </w:r>
      <w:r w:rsidR="00E77C02" w:rsidRPr="00483C16">
        <w:rPr>
          <w:rFonts w:ascii="GHEA Grapalat" w:hAnsi="GHEA Grapalat"/>
          <w:lang w:val="hy-AM"/>
        </w:rPr>
        <w:t xml:space="preserve"> </w:t>
      </w:r>
      <w:r w:rsidR="00E77C02" w:rsidRPr="00483C16">
        <w:rPr>
          <w:rFonts w:ascii="GHEA Grapalat" w:hAnsi="GHEA Grapalat" w:cs="Sylfaen"/>
          <w:lang w:val="hy-AM"/>
        </w:rPr>
        <w:t>եռակցում</w:t>
      </w:r>
      <w:r w:rsidRPr="00483C16">
        <w:rPr>
          <w:rFonts w:ascii="GHEA Grapalat" w:hAnsi="GHEA Grapalat"/>
          <w:lang w:val="hy-AM"/>
        </w:rPr>
        <w:t>”</w:t>
      </w:r>
      <w:r w:rsidR="00E77C02" w:rsidRPr="00483C16">
        <w:rPr>
          <w:rFonts w:ascii="GHEA Grapalat" w:hAnsi="GHEA Grapalat"/>
          <w:lang w:val="hy-AM"/>
        </w:rPr>
        <w:t xml:space="preserve"> (1 2 9) նշանակում է </w:t>
      </w:r>
      <w:r w:rsidR="00E77C02" w:rsidRPr="00483C16">
        <w:rPr>
          <w:rFonts w:ascii="GHEA Grapalat" w:hAnsi="GHEA Grapalat" w:cs="Sylfaen"/>
          <w:lang w:val="hy-AM"/>
        </w:rPr>
        <w:t>առնվազն</w:t>
      </w:r>
      <w:r w:rsidR="00E77C02" w:rsidRPr="00483C16">
        <w:rPr>
          <w:rFonts w:ascii="GHEA Grapalat" w:hAnsi="GHEA Grapalat"/>
          <w:lang w:val="hy-AM"/>
        </w:rPr>
        <w:t xml:space="preserve"> </w:t>
      </w:r>
      <w:r w:rsidR="00E77C02" w:rsidRPr="00483C16">
        <w:rPr>
          <w:rFonts w:ascii="GHEA Grapalat" w:hAnsi="GHEA Grapalat" w:cs="Sylfaen"/>
          <w:lang w:val="hy-AM"/>
        </w:rPr>
        <w:t>երկու</w:t>
      </w:r>
      <w:r w:rsidR="00E77C02" w:rsidRPr="00483C16">
        <w:rPr>
          <w:rFonts w:ascii="GHEA Grapalat" w:hAnsi="GHEA Grapalat"/>
          <w:lang w:val="hy-AM"/>
        </w:rPr>
        <w:t xml:space="preserve"> </w:t>
      </w:r>
      <w:r w:rsidR="00E77C02" w:rsidRPr="00483C16">
        <w:rPr>
          <w:rFonts w:ascii="GHEA Grapalat" w:hAnsi="GHEA Grapalat" w:cs="Sylfaen"/>
          <w:lang w:val="hy-AM"/>
        </w:rPr>
        <w:t>առանձին</w:t>
      </w:r>
      <w:r w:rsidR="00E77C02" w:rsidRPr="00483C16">
        <w:rPr>
          <w:rFonts w:ascii="GHEA Grapalat" w:hAnsi="GHEA Grapalat"/>
          <w:lang w:val="hy-AM"/>
        </w:rPr>
        <w:t xml:space="preserve"> կարծրա</w:t>
      </w:r>
      <w:r w:rsidR="00E77C02" w:rsidRPr="00483C16">
        <w:rPr>
          <w:rFonts w:ascii="GHEA Grapalat" w:hAnsi="GHEA Grapalat" w:cs="Sylfaen"/>
          <w:lang w:val="hy-AM"/>
        </w:rPr>
        <w:t>մարմին</w:t>
      </w:r>
      <w:r w:rsidR="00E77C02" w:rsidRPr="00483C16">
        <w:rPr>
          <w:rFonts w:ascii="GHEA Grapalat" w:hAnsi="GHEA Grapalat"/>
          <w:lang w:val="hy-AM"/>
        </w:rPr>
        <w:t xml:space="preserve"> </w:t>
      </w:r>
      <w:r w:rsidR="00E77C02" w:rsidRPr="00483C16">
        <w:rPr>
          <w:rFonts w:ascii="GHEA Grapalat" w:hAnsi="GHEA Grapalat" w:cs="Sylfaen"/>
          <w:lang w:val="hy-AM"/>
        </w:rPr>
        <w:t>մետաղի կտորների</w:t>
      </w:r>
      <w:r w:rsidR="00E77C02" w:rsidRPr="00483C16">
        <w:rPr>
          <w:rFonts w:ascii="GHEA Grapalat" w:hAnsi="GHEA Grapalat"/>
          <w:lang w:val="hy-AM"/>
        </w:rPr>
        <w:t xml:space="preserve"> </w:t>
      </w:r>
      <w:r w:rsidR="00E77C02" w:rsidRPr="00483C16">
        <w:rPr>
          <w:rFonts w:ascii="GHEA Grapalat" w:hAnsi="GHEA Grapalat" w:cs="Sylfaen"/>
          <w:lang w:val="hy-AM"/>
        </w:rPr>
        <w:t>միացումը</w:t>
      </w:r>
      <w:r w:rsidR="00E77C02" w:rsidRPr="00483C16">
        <w:rPr>
          <w:rFonts w:ascii="GHEA Grapalat" w:hAnsi="GHEA Grapalat"/>
          <w:lang w:val="hy-AM"/>
        </w:rPr>
        <w:t xml:space="preserve">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միասնական</w:t>
      </w:r>
      <w:r w:rsidR="00E77C02" w:rsidRPr="00483C16">
        <w:rPr>
          <w:rFonts w:ascii="GHEA Grapalat" w:hAnsi="GHEA Grapalat"/>
          <w:lang w:val="hy-AM"/>
        </w:rPr>
        <w:t xml:space="preserve"> կտորի </w:t>
      </w:r>
      <w:r w:rsidR="00E77C02" w:rsidRPr="00483C16">
        <w:rPr>
          <w:rFonts w:ascii="GHEA Grapalat" w:hAnsi="GHEA Grapalat" w:cs="Sylfaen"/>
          <w:lang w:val="hy-AM"/>
        </w:rPr>
        <w:t>մեջ</w:t>
      </w:r>
      <w:r w:rsidR="00E77C02" w:rsidRPr="00483C16">
        <w:rPr>
          <w:rFonts w:ascii="GHEA Grapalat" w:hAnsi="GHEA Grapalat"/>
          <w:lang w:val="hy-AM"/>
        </w:rPr>
        <w:t xml:space="preserve">, </w:t>
      </w:r>
      <w:r w:rsidR="00E77C02" w:rsidRPr="00483C16">
        <w:rPr>
          <w:rFonts w:ascii="GHEA Grapalat" w:hAnsi="GHEA Grapalat" w:cs="Sylfaen"/>
          <w:lang w:val="hy-AM"/>
        </w:rPr>
        <w:t>որի</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միավորված կ</w:t>
      </w:r>
      <w:r w:rsidR="00E77C02" w:rsidRPr="00483C16">
        <w:rPr>
          <w:rFonts w:ascii="GHEA Grapalat" w:hAnsi="GHEA Grapalat" w:cs="Sylfaen"/>
          <w:lang w:val="hy-AM"/>
        </w:rPr>
        <w:t>ապող ուժը հավասարազոր</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առավել</w:t>
      </w:r>
      <w:r w:rsidR="00E77C02" w:rsidRPr="00483C16">
        <w:rPr>
          <w:rFonts w:ascii="GHEA Grapalat" w:hAnsi="GHEA Grapalat"/>
          <w:lang w:val="hy-AM"/>
        </w:rPr>
        <w:t xml:space="preserve"> </w:t>
      </w:r>
      <w:r w:rsidR="00E77C02" w:rsidRPr="00483C16">
        <w:rPr>
          <w:rFonts w:ascii="GHEA Grapalat" w:hAnsi="GHEA Grapalat" w:cs="Sylfaen"/>
          <w:lang w:val="hy-AM"/>
        </w:rPr>
        <w:t>թույլ</w:t>
      </w:r>
      <w:r w:rsidR="00E77C02" w:rsidRPr="00483C16">
        <w:rPr>
          <w:rFonts w:ascii="GHEA Grapalat" w:hAnsi="GHEA Grapalat"/>
          <w:lang w:val="hy-AM"/>
        </w:rPr>
        <w:t xml:space="preserve"> </w:t>
      </w:r>
      <w:r w:rsidR="00E77C02" w:rsidRPr="00483C16">
        <w:rPr>
          <w:rFonts w:ascii="GHEA Grapalat" w:hAnsi="GHEA Grapalat" w:cs="Sylfaen"/>
          <w:lang w:val="hy-AM"/>
        </w:rPr>
        <w:t>նյութի</w:t>
      </w:r>
      <w:r w:rsidR="00E77C02" w:rsidRPr="00483C16">
        <w:rPr>
          <w:rFonts w:ascii="GHEA Grapalat" w:hAnsi="GHEA Grapalat"/>
          <w:lang w:val="hy-AM"/>
        </w:rPr>
        <w:t xml:space="preserve"> </w:t>
      </w:r>
      <w:r w:rsidR="00E77C02" w:rsidRPr="00483C16">
        <w:rPr>
          <w:rFonts w:ascii="GHEA Grapalat" w:hAnsi="GHEA Grapalat" w:cs="Sylfaen"/>
          <w:lang w:val="hy-AM"/>
        </w:rPr>
        <w:t xml:space="preserve">ուժին, </w:t>
      </w:r>
      <w:r w:rsidR="00E77C02" w:rsidRPr="00483C16">
        <w:rPr>
          <w:rFonts w:ascii="GHEA Grapalat" w:hAnsi="GHEA Grapalat"/>
          <w:lang w:val="hy-AM"/>
        </w:rPr>
        <w:t xml:space="preserve">որտեղ գործողության հիմնական մեխանիզմը մետաղների հպման միջերեսի վրա ատոմների փոխադարձ դիֆուզիան է: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Digital computer</w:t>
      </w:r>
      <w:r w:rsidRPr="00483C16">
        <w:rPr>
          <w:rFonts w:ascii="GHEA Grapalat" w:hAnsi="GHEA Grapalat"/>
          <w:color w:val="auto"/>
          <w:lang w:val="hy-AM"/>
        </w:rPr>
        <w:t>”</w:t>
      </w:r>
      <w:r w:rsidR="00E77C02" w:rsidRPr="00483C16">
        <w:rPr>
          <w:rFonts w:ascii="GHEA Grapalat" w:hAnsi="GHEA Grapalat"/>
          <w:color w:val="auto"/>
          <w:lang w:val="hy-AM"/>
        </w:rPr>
        <w:t xml:space="preserve"> (4 5) - </w:t>
      </w:r>
      <w:r w:rsidRPr="00483C16">
        <w:rPr>
          <w:rFonts w:ascii="GHEA Grapalat" w:hAnsi="GHEA Grapalat"/>
          <w:color w:val="auto"/>
          <w:lang w:val="hy-AM"/>
        </w:rPr>
        <w:t>“</w:t>
      </w:r>
      <w:r w:rsidR="00E77C02" w:rsidRPr="00483C16">
        <w:rPr>
          <w:rFonts w:ascii="GHEA Grapalat" w:hAnsi="GHEA Grapalat" w:cs="Sylfaen"/>
          <w:color w:val="auto"/>
          <w:lang w:val="hy-AM"/>
        </w:rPr>
        <w:t>Թվային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համակարգիչ</w:t>
      </w:r>
      <w:r w:rsidRPr="00483C16">
        <w:rPr>
          <w:rFonts w:ascii="GHEA Grapalat" w:hAnsi="GHEA Grapalat"/>
          <w:color w:val="auto"/>
          <w:lang w:val="hy-AM"/>
        </w:rPr>
        <w:t>”</w:t>
      </w:r>
      <w:r w:rsidR="00E77C02" w:rsidRPr="00483C16">
        <w:rPr>
          <w:rFonts w:ascii="GHEA Grapalat" w:hAnsi="GHEA Grapalat"/>
          <w:color w:val="auto"/>
          <w:lang w:val="hy-AM"/>
        </w:rPr>
        <w:t xml:space="preserve"> (4 5) նշանակում է </w:t>
      </w:r>
      <w:r w:rsidR="00E77C02" w:rsidRPr="00483C16">
        <w:rPr>
          <w:rFonts w:ascii="GHEA Grapalat" w:hAnsi="GHEA Grapalat" w:cs="Sylfaen"/>
          <w:color w:val="auto"/>
          <w:lang w:val="hy-AM"/>
        </w:rPr>
        <w:t>սարքավորում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քանի առանձին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փոփոխականների</w:t>
      </w:r>
      <w:r w:rsidR="00E77C02" w:rsidRPr="00483C16">
        <w:rPr>
          <w:rFonts w:ascii="GHEA Grapalat" w:hAnsi="GHEA Grapalat"/>
          <w:color w:val="auto"/>
          <w:lang w:val="hy-AM"/>
        </w:rPr>
        <w:t xml:space="preserve"> միջոցով </w:t>
      </w:r>
      <w:r w:rsidR="00E77C02" w:rsidRPr="00483C16">
        <w:rPr>
          <w:rFonts w:ascii="GHEA Grapalat" w:hAnsi="GHEA Grapalat" w:cs="Sylfaen"/>
          <w:color w:val="auto"/>
          <w:lang w:val="hy-AM"/>
        </w:rPr>
        <w:t>կատարել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բոլոր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հետևյալ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գործառույթները</w:t>
      </w:r>
      <w:r w:rsidR="00E77C02" w:rsidRPr="00483C16">
        <w:rPr>
          <w:rFonts w:ascii="GHEA Grapalat" w:hAnsi="GHEA Grapalat"/>
          <w:color w:val="auto"/>
          <w:lang w:val="hy-AM"/>
        </w:rPr>
        <w:t xml:space="preserve">. </w:t>
      </w:r>
    </w:p>
    <w:p w:rsidR="00E77C02" w:rsidRPr="00483C16" w:rsidRDefault="00E77C02" w:rsidP="00483C16">
      <w:pPr>
        <w:pStyle w:val="BodyText"/>
        <w:spacing w:before="120" w:after="120" w:line="276" w:lineRule="auto"/>
        <w:ind w:left="1080" w:hanging="372"/>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Ընդունել</w:t>
      </w:r>
      <w:r w:rsidRPr="00483C16">
        <w:rPr>
          <w:rFonts w:ascii="GHEA Grapalat" w:hAnsi="GHEA Grapalat"/>
          <w:lang w:val="hy-AM"/>
        </w:rPr>
        <w:t xml:space="preserve"> </w:t>
      </w:r>
      <w:r w:rsidRPr="00483C16">
        <w:rPr>
          <w:rFonts w:ascii="GHEA Grapalat" w:hAnsi="GHEA Grapalat" w:cs="Sylfaen"/>
          <w:lang w:val="hy-AM"/>
        </w:rPr>
        <w:t>տվյալներ</w:t>
      </w:r>
      <w:r w:rsidRPr="00483C16">
        <w:rPr>
          <w:rFonts w:ascii="GHEA Grapalat" w:hAnsi="GHEA Grapalat"/>
          <w:lang w:val="hy-AM"/>
        </w:rPr>
        <w:t>,</w:t>
      </w:r>
    </w:p>
    <w:p w:rsidR="00E77C02" w:rsidRPr="00483C16" w:rsidRDefault="00E77C02" w:rsidP="00483C16">
      <w:pPr>
        <w:pStyle w:val="BodyText"/>
        <w:spacing w:before="120" w:after="120" w:line="276" w:lineRule="auto"/>
        <w:ind w:left="1080" w:hanging="372"/>
        <w:rPr>
          <w:rFonts w:ascii="GHEA Grapalat" w:hAnsi="GHEA Grapalat"/>
          <w:lang w:val="hy-AM"/>
        </w:rPr>
      </w:pPr>
      <w:r w:rsidRPr="00483C16">
        <w:rPr>
          <w:rFonts w:ascii="GHEA Grapalat" w:hAnsi="GHEA Grapalat" w:cs="Sylfaen"/>
          <w:lang w:val="hy-AM"/>
        </w:rPr>
        <w:t>b</w:t>
      </w:r>
      <w:r w:rsidRPr="00483C16">
        <w:rPr>
          <w:rFonts w:ascii="GHEA Grapalat" w:hAnsi="GHEA Grapalat"/>
          <w:lang w:val="hy-AM"/>
        </w:rPr>
        <w:t xml:space="preserve">. </w:t>
      </w:r>
      <w:r w:rsidRPr="00483C16">
        <w:rPr>
          <w:rFonts w:ascii="GHEA Grapalat" w:hAnsi="GHEA Grapalat" w:cs="Sylfaen"/>
          <w:lang w:val="hy-AM"/>
        </w:rPr>
        <w:t>Տվյալները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հրամանները</w:t>
      </w:r>
      <w:r w:rsidRPr="00483C16">
        <w:rPr>
          <w:rFonts w:ascii="GHEA Grapalat" w:hAnsi="GHEA Grapalat"/>
          <w:lang w:val="hy-AM"/>
        </w:rPr>
        <w:t xml:space="preserve"> </w:t>
      </w:r>
      <w:r w:rsidRPr="00483C16">
        <w:rPr>
          <w:rFonts w:ascii="GHEA Grapalat" w:hAnsi="GHEA Grapalat" w:cs="Sylfaen"/>
          <w:lang w:val="hy-AM"/>
        </w:rPr>
        <w:t>պահել</w:t>
      </w:r>
      <w:r w:rsidRPr="00483C16">
        <w:rPr>
          <w:rFonts w:ascii="GHEA Grapalat" w:hAnsi="GHEA Grapalat"/>
          <w:lang w:val="hy-AM"/>
        </w:rPr>
        <w:t xml:space="preserve"> ֆիքսված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փոփոխվող</w:t>
      </w:r>
      <w:r w:rsidRPr="00483C16">
        <w:rPr>
          <w:rFonts w:ascii="GHEA Grapalat" w:hAnsi="GHEA Grapalat"/>
          <w:lang w:val="hy-AM"/>
        </w:rPr>
        <w:t xml:space="preserve"> (</w:t>
      </w:r>
      <w:r w:rsidRPr="00483C16">
        <w:rPr>
          <w:rFonts w:ascii="GHEA Grapalat" w:hAnsi="GHEA Grapalat" w:cs="Sylfaen"/>
          <w:lang w:val="hy-AM"/>
        </w:rPr>
        <w:t>վերագրառելի</w:t>
      </w:r>
      <w:r w:rsidRPr="00483C16">
        <w:rPr>
          <w:rFonts w:ascii="GHEA Grapalat" w:hAnsi="GHEA Grapalat"/>
          <w:lang w:val="hy-AM"/>
        </w:rPr>
        <w:t xml:space="preserve">) հիշողության </w:t>
      </w:r>
      <w:r w:rsidRPr="00483C16">
        <w:rPr>
          <w:rFonts w:ascii="GHEA Grapalat" w:hAnsi="GHEA Grapalat" w:cs="Sylfaen"/>
          <w:lang w:val="hy-AM"/>
        </w:rPr>
        <w:t>պահպանման սարքերում</w:t>
      </w:r>
      <w:r w:rsidRPr="00483C16">
        <w:rPr>
          <w:rFonts w:ascii="GHEA Grapalat" w:hAnsi="GHEA Grapalat"/>
          <w:lang w:val="hy-AM"/>
        </w:rPr>
        <w:t>,</w:t>
      </w:r>
    </w:p>
    <w:p w:rsidR="00E77C02" w:rsidRPr="00483C16" w:rsidRDefault="00E77C02" w:rsidP="00483C16">
      <w:pPr>
        <w:pStyle w:val="BodyText"/>
        <w:spacing w:before="120" w:after="120" w:line="276" w:lineRule="auto"/>
        <w:ind w:left="1080" w:hanging="372"/>
        <w:rPr>
          <w:rFonts w:ascii="GHEA Grapalat" w:hAnsi="GHEA Grapalat"/>
          <w:lang w:val="hy-AM"/>
        </w:rPr>
      </w:pPr>
      <w:r w:rsidRPr="00483C16">
        <w:rPr>
          <w:rFonts w:ascii="GHEA Grapalat" w:hAnsi="GHEA Grapalat" w:cs="Sylfaen"/>
          <w:lang w:val="hy-AM"/>
        </w:rPr>
        <w:t>c</w:t>
      </w:r>
      <w:r w:rsidRPr="00483C16">
        <w:rPr>
          <w:rFonts w:ascii="GHEA Grapalat" w:hAnsi="GHEA Grapalat"/>
          <w:lang w:val="hy-AM"/>
        </w:rPr>
        <w:t xml:space="preserve">. </w:t>
      </w:r>
      <w:r w:rsidRPr="00483C16">
        <w:rPr>
          <w:rFonts w:ascii="GHEA Grapalat" w:hAnsi="GHEA Grapalat" w:cs="Sylfaen"/>
          <w:lang w:val="hy-AM"/>
        </w:rPr>
        <w:t>Մշակել</w:t>
      </w:r>
      <w:r w:rsidRPr="00483C16">
        <w:rPr>
          <w:rFonts w:ascii="GHEA Grapalat" w:hAnsi="GHEA Grapalat"/>
          <w:lang w:val="hy-AM"/>
        </w:rPr>
        <w:t xml:space="preserve"> </w:t>
      </w:r>
      <w:r w:rsidRPr="00483C16">
        <w:rPr>
          <w:rFonts w:ascii="GHEA Grapalat" w:hAnsi="GHEA Grapalat" w:cs="Sylfaen"/>
          <w:lang w:val="hy-AM"/>
        </w:rPr>
        <w:t>տվյալները`</w:t>
      </w:r>
      <w:r w:rsidRPr="00483C16">
        <w:rPr>
          <w:rFonts w:ascii="GHEA Grapalat" w:hAnsi="GHEA Grapalat"/>
          <w:lang w:val="hy-AM"/>
        </w:rPr>
        <w:t xml:space="preserve"> </w:t>
      </w:r>
      <w:r w:rsidRPr="00483C16">
        <w:rPr>
          <w:rFonts w:ascii="GHEA Grapalat" w:hAnsi="GHEA Grapalat" w:cs="Sylfaen"/>
          <w:lang w:val="hy-AM"/>
        </w:rPr>
        <w:t>ծրագրված/հիշված</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փոփոխելի</w:t>
      </w:r>
      <w:r w:rsidRPr="00483C16">
        <w:rPr>
          <w:rFonts w:ascii="GHEA Grapalat" w:hAnsi="GHEA Grapalat"/>
          <w:lang w:val="hy-AM"/>
        </w:rPr>
        <w:t xml:space="preserve"> </w:t>
      </w:r>
      <w:r w:rsidRPr="00483C16">
        <w:rPr>
          <w:rFonts w:ascii="GHEA Grapalat" w:hAnsi="GHEA Grapalat" w:cs="Sylfaen"/>
          <w:lang w:val="hy-AM"/>
        </w:rPr>
        <w:t>հրահանգների</w:t>
      </w:r>
      <w:r w:rsidRPr="00483C16">
        <w:rPr>
          <w:rFonts w:ascii="GHEA Grapalat" w:hAnsi="GHEA Grapalat"/>
          <w:lang w:val="hy-AM"/>
        </w:rPr>
        <w:t xml:space="preserve"> </w:t>
      </w:r>
      <w:r w:rsidRPr="00483C16">
        <w:rPr>
          <w:rFonts w:ascii="GHEA Grapalat" w:hAnsi="GHEA Grapalat" w:cs="Sylfaen"/>
          <w:lang w:val="hy-AM"/>
        </w:rPr>
        <w:t>հաջորդականությունների միջոցով</w:t>
      </w:r>
      <w:r w:rsidRPr="00483C16">
        <w:rPr>
          <w:rFonts w:ascii="GHEA Grapalat" w:hAnsi="GHEA Grapalat"/>
          <w:lang w:val="hy-AM"/>
        </w:rPr>
        <w:t xml:space="preserve">, և </w:t>
      </w:r>
    </w:p>
    <w:p w:rsidR="00E77C02" w:rsidRPr="00483C16" w:rsidRDefault="00E77C02" w:rsidP="00483C16">
      <w:pPr>
        <w:pStyle w:val="BodyText"/>
        <w:spacing w:before="120" w:after="120" w:line="276" w:lineRule="auto"/>
        <w:ind w:left="1080" w:hanging="372"/>
        <w:rPr>
          <w:rFonts w:ascii="GHEA Grapalat" w:hAnsi="GHEA Grapalat"/>
          <w:lang w:val="hy-AM"/>
        </w:rPr>
      </w:pPr>
      <w:r w:rsidRPr="00483C16">
        <w:rPr>
          <w:rFonts w:ascii="GHEA Grapalat" w:hAnsi="GHEA Grapalat"/>
          <w:lang w:val="hy-AM"/>
        </w:rPr>
        <w:t xml:space="preserve">d. Տալ </w:t>
      </w:r>
      <w:r w:rsidRPr="00483C16">
        <w:rPr>
          <w:rFonts w:ascii="GHEA Grapalat" w:hAnsi="GHEA Grapalat" w:cs="Sylfaen"/>
          <w:lang w:val="hy-AM"/>
        </w:rPr>
        <w:t>տվյալներ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i/>
          <w:lang w:val="hy-AM"/>
        </w:rPr>
      </w:pPr>
      <w:r w:rsidRPr="00483C16">
        <w:rPr>
          <w:rFonts w:ascii="GHEA Grapalat" w:hAnsi="GHEA Grapalat" w:cs="Sylfaen"/>
          <w:i/>
          <w:iCs/>
          <w:u w:val="single"/>
          <w:lang w:val="hy-AM"/>
        </w:rPr>
        <w:t>Հ.Ծ</w:t>
      </w:r>
      <w:r w:rsidRPr="00483C16">
        <w:rPr>
          <w:rFonts w:ascii="GHEA Grapalat" w:hAnsi="GHEA Grapalat"/>
          <w:i/>
          <w:iCs/>
          <w:u w:val="single"/>
          <w:lang w:val="hy-AM"/>
        </w:rPr>
        <w:t>.</w:t>
      </w:r>
      <w:r w:rsidRPr="00483C16">
        <w:rPr>
          <w:rFonts w:ascii="GHEA Grapalat" w:hAnsi="GHEA Grapalat"/>
          <w:i/>
          <w:iCs/>
          <w:lang w:val="hy-AM"/>
        </w:rPr>
        <w:t xml:space="preserve"> </w:t>
      </w:r>
      <w:r w:rsidRPr="00483C16">
        <w:rPr>
          <w:rFonts w:ascii="GHEA Grapalat" w:hAnsi="GHEA Grapalat" w:cs="Sylfaen"/>
          <w:i/>
          <w:lang w:val="hy-AM"/>
        </w:rPr>
        <w:t>Հրամանների</w:t>
      </w:r>
      <w:r w:rsidRPr="00483C16">
        <w:rPr>
          <w:rFonts w:ascii="GHEA Grapalat" w:hAnsi="GHEA Grapalat"/>
          <w:i/>
          <w:lang w:val="hy-AM"/>
        </w:rPr>
        <w:t xml:space="preserve"> </w:t>
      </w:r>
      <w:r w:rsidRPr="00483C16">
        <w:rPr>
          <w:rFonts w:ascii="GHEA Grapalat" w:hAnsi="GHEA Grapalat" w:cs="Sylfaen"/>
          <w:i/>
          <w:lang w:val="hy-AM"/>
        </w:rPr>
        <w:t>գրանցված</w:t>
      </w:r>
      <w:r w:rsidRPr="00483C16">
        <w:rPr>
          <w:rFonts w:ascii="GHEA Grapalat" w:hAnsi="GHEA Grapalat"/>
          <w:i/>
          <w:lang w:val="hy-AM"/>
        </w:rPr>
        <w:t xml:space="preserve"> </w:t>
      </w:r>
      <w:r w:rsidRPr="00483C16">
        <w:rPr>
          <w:rFonts w:ascii="GHEA Grapalat" w:hAnsi="GHEA Grapalat" w:cs="Sylfaen"/>
          <w:i/>
          <w:lang w:val="hy-AM"/>
        </w:rPr>
        <w:t>հաջորդականությունների</w:t>
      </w:r>
      <w:r w:rsidRPr="00483C16">
        <w:rPr>
          <w:rFonts w:ascii="GHEA Grapalat" w:hAnsi="GHEA Grapalat"/>
          <w:i/>
          <w:lang w:val="hy-AM"/>
        </w:rPr>
        <w:t xml:space="preserve"> </w:t>
      </w:r>
      <w:r w:rsidRPr="00483C16">
        <w:rPr>
          <w:rFonts w:ascii="GHEA Grapalat" w:hAnsi="GHEA Grapalat" w:cs="Sylfaen"/>
          <w:i/>
          <w:lang w:val="hy-AM"/>
        </w:rPr>
        <w:t>փոփոխումը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մշտական/ֆիքսված հիշողության</w:t>
      </w:r>
      <w:r w:rsidRPr="00483C16">
        <w:rPr>
          <w:rFonts w:ascii="GHEA Grapalat" w:hAnsi="GHEA Grapalat"/>
          <w:i/>
          <w:lang w:val="hy-AM"/>
        </w:rPr>
        <w:t xml:space="preserve"> </w:t>
      </w:r>
      <w:r w:rsidRPr="00483C16">
        <w:rPr>
          <w:rFonts w:ascii="GHEA Grapalat" w:hAnsi="GHEA Grapalat" w:cs="Sylfaen"/>
          <w:i/>
          <w:lang w:val="hy-AM"/>
        </w:rPr>
        <w:t>սարքերի</w:t>
      </w:r>
      <w:r w:rsidRPr="00483C16">
        <w:rPr>
          <w:rFonts w:ascii="GHEA Grapalat" w:hAnsi="GHEA Grapalat"/>
          <w:i/>
          <w:lang w:val="hy-AM"/>
        </w:rPr>
        <w:t xml:space="preserve"> </w:t>
      </w:r>
      <w:r w:rsidRPr="00483C16">
        <w:rPr>
          <w:rFonts w:ascii="GHEA Grapalat" w:hAnsi="GHEA Grapalat" w:cs="Sylfaen"/>
          <w:i/>
          <w:lang w:val="hy-AM"/>
        </w:rPr>
        <w:t>փոխարինումը</w:t>
      </w:r>
      <w:r w:rsidRPr="00483C16">
        <w:rPr>
          <w:rFonts w:ascii="GHEA Grapalat" w:hAnsi="GHEA Grapalat"/>
          <w:i/>
          <w:lang w:val="hy-AM"/>
        </w:rPr>
        <w:t xml:space="preserve">, </w:t>
      </w:r>
      <w:r w:rsidRPr="00483C16">
        <w:rPr>
          <w:rFonts w:ascii="GHEA Grapalat" w:hAnsi="GHEA Grapalat" w:cs="Sylfaen"/>
          <w:i/>
          <w:lang w:val="hy-AM"/>
        </w:rPr>
        <w:t>բայց</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փոխադարձ</w:t>
      </w:r>
      <w:r w:rsidRPr="00483C16">
        <w:rPr>
          <w:rFonts w:ascii="GHEA Grapalat" w:hAnsi="GHEA Grapalat"/>
          <w:i/>
          <w:lang w:val="hy-AM"/>
        </w:rPr>
        <w:t xml:space="preserve"> մալուխային </w:t>
      </w:r>
      <w:r w:rsidRPr="00483C16">
        <w:rPr>
          <w:rFonts w:ascii="GHEA Grapalat" w:hAnsi="GHEA Grapalat" w:cs="Sylfaen"/>
          <w:i/>
          <w:lang w:val="hy-AM"/>
        </w:rPr>
        <w:t>միացումների</w:t>
      </w:r>
      <w:r w:rsidRPr="00483C16">
        <w:rPr>
          <w:rFonts w:ascii="GHEA Grapalat" w:hAnsi="GHEA Grapalat"/>
          <w:i/>
          <w:lang w:val="hy-AM"/>
        </w:rPr>
        <w:t xml:space="preserve"> </w:t>
      </w:r>
      <w:r w:rsidRPr="00483C16">
        <w:rPr>
          <w:rFonts w:ascii="GHEA Grapalat" w:hAnsi="GHEA Grapalat" w:cs="Sylfaen"/>
          <w:i/>
          <w:lang w:val="hy-AM"/>
        </w:rPr>
        <w:t>կամ կապերի</w:t>
      </w:r>
      <w:r w:rsidRPr="00483C16">
        <w:rPr>
          <w:rFonts w:ascii="GHEA Grapalat" w:hAnsi="GHEA Grapalat"/>
          <w:i/>
          <w:lang w:val="hy-AM"/>
        </w:rPr>
        <w:t xml:space="preserve"> </w:t>
      </w:r>
      <w:r w:rsidRPr="00483C16">
        <w:rPr>
          <w:rFonts w:ascii="GHEA Grapalat" w:hAnsi="GHEA Grapalat" w:cs="Sylfaen"/>
          <w:i/>
          <w:lang w:val="hy-AM"/>
        </w:rPr>
        <w:t>ֆիզիկական</w:t>
      </w:r>
      <w:r w:rsidRPr="00483C16">
        <w:rPr>
          <w:rFonts w:ascii="GHEA Grapalat" w:hAnsi="GHEA Grapalat"/>
          <w:i/>
          <w:lang w:val="hy-AM"/>
        </w:rPr>
        <w:t xml:space="preserve"> </w:t>
      </w:r>
      <w:r w:rsidRPr="00483C16">
        <w:rPr>
          <w:rFonts w:ascii="GHEA Grapalat" w:hAnsi="GHEA Grapalat" w:cs="Sylfaen"/>
          <w:i/>
          <w:lang w:val="hy-AM"/>
        </w:rPr>
        <w:t>փոփոխությունը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Digital transfer rate</w:t>
      </w:r>
      <w:r w:rsidRPr="00483C16">
        <w:rPr>
          <w:rFonts w:ascii="GHEA Grapalat" w:hAnsi="GHEA Grapalat"/>
          <w:color w:val="auto"/>
          <w:lang w:val="hy-AM"/>
        </w:rPr>
        <w:t>”</w:t>
      </w:r>
      <w:r w:rsidR="00E77C02" w:rsidRPr="00483C16">
        <w:rPr>
          <w:rFonts w:ascii="GHEA Grapalat" w:hAnsi="GHEA Grapalat"/>
          <w:color w:val="auto"/>
          <w:lang w:val="hy-AM"/>
        </w:rPr>
        <w:t xml:space="preserve"> (5) - </w:t>
      </w:r>
      <w:r w:rsidRPr="00483C16">
        <w:rPr>
          <w:rFonts w:ascii="GHEA Grapalat" w:hAnsi="GHEA Grapalat"/>
          <w:color w:val="auto"/>
          <w:lang w:val="hy-AM"/>
        </w:rPr>
        <w:t>“</w:t>
      </w:r>
      <w:r w:rsidR="00E77C02" w:rsidRPr="00483C16">
        <w:rPr>
          <w:rFonts w:ascii="GHEA Grapalat" w:hAnsi="GHEA Grapalat" w:cs="Sylfaen"/>
          <w:color w:val="auto"/>
          <w:lang w:val="hy-AM"/>
        </w:rPr>
        <w:t>Թվային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փոխանցման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արագություն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(5)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 տեղեկության ընդհանուր բիտերի</w:t>
      </w:r>
      <w:r w:rsidR="00E77C02" w:rsidRPr="00483C16">
        <w:rPr>
          <w:rFonts w:ascii="GHEA Grapalat" w:hAnsi="GHEA Grapalat"/>
          <w:color w:val="auto"/>
          <w:lang w:val="hy-AM"/>
        </w:rPr>
        <w:t xml:space="preserve"> փոխանցման արագությունը, </w:t>
      </w:r>
      <w:r w:rsidR="00E77C02" w:rsidRPr="00483C16">
        <w:rPr>
          <w:rFonts w:ascii="GHEA Grapalat" w:hAnsi="GHEA Grapalat" w:cs="Sylfaen"/>
          <w:color w:val="auto"/>
          <w:lang w:val="hy-AM"/>
        </w:rPr>
        <w:t>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ուղղակիորեն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փոխանցվում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ցանկացած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տեսակի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կրիչի վրա</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pStyle w:val="BodyText"/>
        <w:spacing w:before="120" w:after="120" w:line="276" w:lineRule="auto"/>
        <w:ind w:left="1701" w:hanging="567"/>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փոխանցման</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արագություն</w:t>
      </w:r>
      <w:r w:rsidR="00D76829" w:rsidRPr="00483C16">
        <w:rPr>
          <w:rFonts w:ascii="GHEA Grapalat" w:hAnsi="GHEA Grapalat"/>
          <w:i/>
          <w:lang w:val="hy-AM"/>
        </w:rPr>
        <w:t>”</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Direct-acting hydraulic pressing</w:t>
      </w:r>
      <w:r w:rsidRPr="00483C16">
        <w:rPr>
          <w:rFonts w:ascii="GHEA Grapalat" w:hAnsi="GHEA Grapalat"/>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lang w:val="hy-AM"/>
        </w:rPr>
        <w:t xml:space="preserve">Ուղիղ գործողությամբ </w:t>
      </w:r>
      <w:r w:rsidR="00E77C02" w:rsidRPr="00483C16">
        <w:rPr>
          <w:rFonts w:ascii="GHEA Grapalat" w:hAnsi="GHEA Grapalat" w:cs="Sylfaen"/>
          <w:lang w:val="hy-AM"/>
        </w:rPr>
        <w:t>հիդրավլիկ</w:t>
      </w:r>
      <w:r w:rsidR="00E77C02" w:rsidRPr="00483C16">
        <w:rPr>
          <w:rFonts w:ascii="GHEA Grapalat" w:hAnsi="GHEA Grapalat"/>
          <w:lang w:val="hy-AM"/>
        </w:rPr>
        <w:t xml:space="preserve"> </w:t>
      </w:r>
      <w:r w:rsidR="00E77C02" w:rsidRPr="00483C16">
        <w:rPr>
          <w:rFonts w:ascii="GHEA Grapalat" w:hAnsi="GHEA Grapalat" w:cs="Sylfaen"/>
          <w:lang w:val="hy-AM"/>
        </w:rPr>
        <w:t>մամլում</w:t>
      </w:r>
      <w:r w:rsidRPr="00483C16">
        <w:rPr>
          <w:rFonts w:ascii="GHEA Grapalat" w:hAnsi="GHEA Grapalat"/>
          <w:lang w:val="hy-AM"/>
        </w:rPr>
        <w:t>”</w:t>
      </w:r>
      <w:r w:rsidR="00E77C02" w:rsidRPr="00483C16">
        <w:rPr>
          <w:rFonts w:ascii="GHEA Grapalat" w:hAnsi="GHEA Grapalat"/>
          <w:lang w:val="hy-AM"/>
        </w:rPr>
        <w:t xml:space="preserve"> (2) նշանակում է </w:t>
      </w:r>
      <w:r w:rsidR="00E77C02" w:rsidRPr="00483C16">
        <w:rPr>
          <w:rFonts w:ascii="GHEA Grapalat" w:hAnsi="GHEA Grapalat" w:cs="Sylfaen"/>
          <w:lang w:val="hy-AM"/>
        </w:rPr>
        <w:t>դեֆորմացիայի</w:t>
      </w:r>
      <w:r w:rsidR="00E77C02" w:rsidRPr="00483C16">
        <w:rPr>
          <w:rFonts w:ascii="GHEA Grapalat" w:hAnsi="GHEA Grapalat"/>
          <w:lang w:val="hy-AM"/>
        </w:rPr>
        <w:t xml:space="preserve"> </w:t>
      </w:r>
      <w:r w:rsidR="00E77C02" w:rsidRPr="00483C16">
        <w:rPr>
          <w:rFonts w:ascii="GHEA Grapalat" w:hAnsi="GHEA Grapalat" w:cs="Sylfaen"/>
          <w:lang w:val="hy-AM"/>
        </w:rPr>
        <w:t>պրոցես</w:t>
      </w:r>
      <w:r w:rsidR="00E77C02" w:rsidRPr="00483C16">
        <w:rPr>
          <w:rFonts w:ascii="GHEA Grapalat" w:hAnsi="GHEA Grapalat"/>
          <w:lang w:val="hy-AM"/>
        </w:rPr>
        <w:t xml:space="preserve">, </w:t>
      </w:r>
      <w:r w:rsidR="00E77C02" w:rsidRPr="00483C16">
        <w:rPr>
          <w:rFonts w:ascii="GHEA Grapalat" w:hAnsi="GHEA Grapalat" w:cs="Sylfaen"/>
          <w:lang w:val="hy-AM"/>
        </w:rPr>
        <w:t>որը հեղուկով</w:t>
      </w:r>
      <w:r w:rsidR="00E77C02" w:rsidRPr="00483C16">
        <w:rPr>
          <w:rFonts w:ascii="GHEA Grapalat" w:hAnsi="GHEA Grapalat"/>
          <w:lang w:val="hy-AM"/>
        </w:rPr>
        <w:t xml:space="preserve"> </w:t>
      </w:r>
      <w:r w:rsidR="00E77C02" w:rsidRPr="00483C16">
        <w:rPr>
          <w:rFonts w:ascii="GHEA Grapalat" w:hAnsi="GHEA Grapalat" w:cs="Sylfaen"/>
          <w:lang w:val="hy-AM"/>
        </w:rPr>
        <w:t>լցված</w:t>
      </w:r>
      <w:r w:rsidR="00E77C02" w:rsidRPr="00483C16">
        <w:rPr>
          <w:rFonts w:ascii="GHEA Grapalat" w:hAnsi="GHEA Grapalat"/>
          <w:lang w:val="hy-AM"/>
        </w:rPr>
        <w:t xml:space="preserve"> առաձգական պարկ է</w:t>
      </w:r>
      <w:r w:rsidR="00E77C02" w:rsidRPr="00483C16">
        <w:rPr>
          <w:rFonts w:ascii="GHEA Grapalat" w:hAnsi="GHEA Grapalat" w:cs="Sylfaen"/>
          <w:lang w:val="hy-AM"/>
        </w:rPr>
        <w:t xml:space="preserve"> օգտագործում` նախաշինվածքի</w:t>
      </w:r>
      <w:r w:rsidR="00E77C02" w:rsidRPr="00483C16">
        <w:rPr>
          <w:rFonts w:ascii="GHEA Grapalat" w:hAnsi="GHEA Grapalat"/>
          <w:lang w:val="hy-AM"/>
        </w:rPr>
        <w:t xml:space="preserve"> </w:t>
      </w:r>
      <w:r w:rsidR="00E77C02" w:rsidRPr="00483C16">
        <w:rPr>
          <w:rFonts w:ascii="GHEA Grapalat" w:hAnsi="GHEA Grapalat" w:cs="Sylfaen"/>
          <w:lang w:val="hy-AM"/>
        </w:rPr>
        <w:t>հետ</w:t>
      </w:r>
      <w:r w:rsidR="00E77C02" w:rsidRPr="00483C16">
        <w:rPr>
          <w:rFonts w:ascii="GHEA Grapalat" w:hAnsi="GHEA Grapalat"/>
          <w:lang w:val="hy-AM"/>
        </w:rPr>
        <w:t xml:space="preserve"> </w:t>
      </w:r>
      <w:r w:rsidR="00E77C02" w:rsidRPr="00483C16">
        <w:rPr>
          <w:rFonts w:ascii="GHEA Grapalat" w:hAnsi="GHEA Grapalat" w:cs="Sylfaen"/>
          <w:lang w:val="hy-AM"/>
        </w:rPr>
        <w:t>անմիջական</w:t>
      </w:r>
      <w:r w:rsidR="00E77C02" w:rsidRPr="00483C16">
        <w:rPr>
          <w:rFonts w:ascii="GHEA Grapalat" w:hAnsi="GHEA Grapalat"/>
          <w:lang w:val="hy-AM"/>
        </w:rPr>
        <w:t xml:space="preserve"> </w:t>
      </w:r>
      <w:r w:rsidR="00E77C02" w:rsidRPr="00483C16">
        <w:rPr>
          <w:rFonts w:ascii="GHEA Grapalat" w:hAnsi="GHEA Grapalat" w:cs="Sylfaen"/>
          <w:lang w:val="hy-AM"/>
        </w:rPr>
        <w:t xml:space="preserve">շփման </w:t>
      </w:r>
      <w:r w:rsidR="00E77C02" w:rsidRPr="00483C16">
        <w:rPr>
          <w:rFonts w:ascii="GHEA Grapalat" w:hAnsi="GHEA Grapalat"/>
          <w:lang w:val="hy-AM"/>
        </w:rPr>
        <w:t>ժամանակ:</w:t>
      </w:r>
      <w:r w:rsidR="00E77C02" w:rsidRPr="00483C16">
        <w:rPr>
          <w:rStyle w:val="FootnoteReference"/>
          <w:rFonts w:ascii="GHEA Grapalat" w:hAnsi="GHEA Grapalat"/>
          <w:lang w:val="hy-AM"/>
        </w:rPr>
        <w:footnoteReference w:id="9"/>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Drift rate</w:t>
      </w:r>
      <w:r w:rsidRPr="00483C16">
        <w:rPr>
          <w:rFonts w:ascii="GHEA Grapalat" w:hAnsi="GHEA Grapalat"/>
          <w:lang w:val="hy-AM"/>
        </w:rPr>
        <w:t>”</w:t>
      </w:r>
      <w:r w:rsidR="00E77C02" w:rsidRPr="00483C16">
        <w:rPr>
          <w:rFonts w:ascii="GHEA Grapalat" w:hAnsi="GHEA Grapalat"/>
          <w:lang w:val="hy-AM"/>
        </w:rPr>
        <w:t xml:space="preserve"> (gyro) (7) - </w:t>
      </w:r>
      <w:r w:rsidRPr="00483C16">
        <w:rPr>
          <w:rFonts w:ascii="GHEA Grapalat" w:hAnsi="GHEA Grapalat"/>
          <w:lang w:val="hy-AM"/>
        </w:rPr>
        <w:t>“</w:t>
      </w:r>
      <w:r w:rsidR="00E77C02" w:rsidRPr="00483C16">
        <w:rPr>
          <w:rFonts w:ascii="GHEA Grapalat" w:hAnsi="GHEA Grapalat" w:cs="Sylfaen"/>
          <w:lang w:val="hy-AM"/>
        </w:rPr>
        <w:t>Դրեյֆի</w:t>
      </w:r>
      <w:r w:rsidR="00E77C02" w:rsidRPr="00483C16">
        <w:rPr>
          <w:rFonts w:ascii="GHEA Grapalat" w:hAnsi="GHEA Grapalat"/>
          <w:lang w:val="hy-AM"/>
        </w:rPr>
        <w:t xml:space="preserve"> </w:t>
      </w:r>
      <w:r w:rsidR="00E77C02" w:rsidRPr="00483C16">
        <w:rPr>
          <w:rFonts w:ascii="GHEA Grapalat" w:hAnsi="GHEA Grapalat" w:cs="Sylfaen"/>
          <w:lang w:val="hy-AM"/>
        </w:rPr>
        <w:t>արագություն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գիրոսկոպիկ</w:t>
      </w:r>
      <w:r w:rsidR="00E77C02" w:rsidRPr="00483C16">
        <w:rPr>
          <w:rFonts w:ascii="GHEA Grapalat" w:hAnsi="GHEA Grapalat"/>
          <w:lang w:val="hy-AM"/>
        </w:rPr>
        <w:t xml:space="preserve">) (7) –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գիրոսկոպի</w:t>
      </w:r>
      <w:r w:rsidR="00E77C02" w:rsidRPr="00483C16">
        <w:rPr>
          <w:rFonts w:ascii="GHEA Grapalat" w:hAnsi="GHEA Grapalat"/>
          <w:lang w:val="hy-AM"/>
        </w:rPr>
        <w:t xml:space="preserve"> </w:t>
      </w:r>
      <w:r w:rsidR="00E77C02" w:rsidRPr="00483C16">
        <w:rPr>
          <w:rFonts w:ascii="GHEA Grapalat" w:hAnsi="GHEA Grapalat" w:cs="Sylfaen"/>
          <w:lang w:val="hy-AM"/>
        </w:rPr>
        <w:t>ելքային տվյալի բաղադրիչը</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կախված չէ</w:t>
      </w:r>
      <w:r w:rsidR="00E77C02" w:rsidRPr="00483C16">
        <w:rPr>
          <w:rFonts w:ascii="GHEA Grapalat" w:hAnsi="GHEA Grapalat"/>
          <w:lang w:val="hy-AM"/>
        </w:rPr>
        <w:t xml:space="preserve"> մ</w:t>
      </w:r>
      <w:r w:rsidR="00E77C02" w:rsidRPr="00483C16">
        <w:rPr>
          <w:rFonts w:ascii="GHEA Grapalat" w:hAnsi="GHEA Grapalat" w:cs="Sylfaen"/>
          <w:lang w:val="hy-AM"/>
        </w:rPr>
        <w:t>ուտքային տվյալի պտույտից</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Արտահայտվում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որպես</w:t>
      </w:r>
      <w:r w:rsidR="00E77C02" w:rsidRPr="00483C16">
        <w:rPr>
          <w:rFonts w:ascii="GHEA Grapalat" w:hAnsi="GHEA Grapalat"/>
          <w:lang w:val="hy-AM"/>
        </w:rPr>
        <w:t xml:space="preserve"> </w:t>
      </w:r>
      <w:r w:rsidR="00E77C02" w:rsidRPr="00483C16">
        <w:rPr>
          <w:rFonts w:ascii="GHEA Grapalat" w:hAnsi="GHEA Grapalat" w:cs="Sylfaen"/>
          <w:lang w:val="hy-AM"/>
        </w:rPr>
        <w:t>անկյունային</w:t>
      </w:r>
      <w:r w:rsidR="00E77C02" w:rsidRPr="00483C16">
        <w:rPr>
          <w:rFonts w:ascii="GHEA Grapalat" w:hAnsi="GHEA Grapalat"/>
          <w:lang w:val="hy-AM"/>
        </w:rPr>
        <w:t xml:space="preserve"> </w:t>
      </w:r>
      <w:r w:rsidR="00E77C02" w:rsidRPr="00483C16">
        <w:rPr>
          <w:rFonts w:ascii="GHEA Grapalat" w:hAnsi="GHEA Grapalat" w:cs="Sylfaen"/>
          <w:lang w:val="hy-AM"/>
        </w:rPr>
        <w:t>արագություն</w:t>
      </w:r>
      <w:r w:rsidR="00E77C02" w:rsidRPr="00483C16">
        <w:rPr>
          <w:rFonts w:ascii="GHEA Grapalat" w:hAnsi="GHEA Grapalat" w:cs="Times LatArm"/>
          <w:lang w:val="hy-AM"/>
        </w:rPr>
        <w:t>։</w:t>
      </w:r>
      <w:r w:rsidR="00E77C02" w:rsidRPr="00483C16">
        <w:rPr>
          <w:rFonts w:ascii="GHEA Grapalat" w:hAnsi="GHEA Grapalat"/>
          <w:lang w:val="hy-AM"/>
        </w:rPr>
        <w:t xml:space="preserve"> (IEEE STD 528-2001).</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lastRenderedPageBreak/>
        <w:t>“</w:t>
      </w:r>
      <w:r w:rsidR="00E77C02" w:rsidRPr="00483C16">
        <w:rPr>
          <w:rFonts w:ascii="GHEA Grapalat" w:hAnsi="GHEA Grapalat"/>
          <w:color w:val="auto"/>
          <w:lang w:val="hy-AM"/>
        </w:rPr>
        <w:t>Effective gramme</w:t>
      </w:r>
      <w:r w:rsidRPr="00483C16">
        <w:rPr>
          <w:rFonts w:ascii="GHEA Grapalat" w:hAnsi="GHEA Grapalat"/>
          <w:color w:val="auto"/>
          <w:lang w:val="hy-AM"/>
        </w:rPr>
        <w:t>”</w:t>
      </w:r>
      <w:r w:rsidR="00E77C02" w:rsidRPr="00483C16">
        <w:rPr>
          <w:rFonts w:ascii="GHEA Grapalat" w:hAnsi="GHEA Grapalat"/>
          <w:color w:val="auto"/>
          <w:lang w:val="hy-AM"/>
        </w:rPr>
        <w:t xml:space="preserve"> (0 1) for </w:t>
      </w:r>
      <w:r w:rsidRPr="00483C16">
        <w:rPr>
          <w:rFonts w:ascii="GHEA Grapalat" w:hAnsi="GHEA Grapalat"/>
          <w:color w:val="auto"/>
          <w:lang w:val="hy-AM"/>
        </w:rPr>
        <w:t>“</w:t>
      </w:r>
      <w:r w:rsidR="00E77C02" w:rsidRPr="00483C16">
        <w:rPr>
          <w:rFonts w:ascii="GHEA Grapalat" w:hAnsi="GHEA Grapalat"/>
          <w:color w:val="auto"/>
          <w:lang w:val="hy-AM"/>
        </w:rPr>
        <w:t>special fissile material</w:t>
      </w:r>
      <w:r w:rsidRPr="00483C16">
        <w:rPr>
          <w:rFonts w:ascii="GHEA Grapalat" w:hAnsi="GHEA Grapalat"/>
          <w:color w:val="auto"/>
          <w:lang w:val="hy-AM"/>
        </w:rPr>
        <w:t>”</w:t>
      </w:r>
      <w:r w:rsidR="00E77C02" w:rsidRPr="00483C16">
        <w:rPr>
          <w:rFonts w:ascii="GHEA Grapalat" w:hAnsi="GHEA Grapalat"/>
          <w:color w:val="auto"/>
          <w:lang w:val="hy-AM"/>
        </w:rPr>
        <w:t xml:space="preserve"> - </w:t>
      </w:r>
      <w:r w:rsidRPr="00483C16">
        <w:rPr>
          <w:rFonts w:ascii="GHEA Grapalat" w:hAnsi="GHEA Grapalat"/>
          <w:color w:val="auto"/>
          <w:lang w:val="hy-AM"/>
        </w:rPr>
        <w:t>“</w:t>
      </w:r>
      <w:r w:rsidR="00E77C02" w:rsidRPr="00483C16">
        <w:rPr>
          <w:rFonts w:ascii="GHEA Grapalat" w:hAnsi="GHEA Grapalat" w:cs="Sylfaen"/>
          <w:color w:val="auto"/>
          <w:lang w:val="hy-AM"/>
        </w:rPr>
        <w:t>Արդյունավետ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գրամ</w:t>
      </w:r>
      <w:r w:rsidRPr="00483C16">
        <w:rPr>
          <w:rFonts w:ascii="GHEA Grapalat" w:hAnsi="GHEA Grapalat"/>
          <w:color w:val="auto"/>
          <w:lang w:val="hy-AM"/>
        </w:rPr>
        <w:t>”</w:t>
      </w:r>
      <w:r w:rsidR="00E77C02" w:rsidRPr="00483C16">
        <w:rPr>
          <w:rFonts w:ascii="GHEA Grapalat" w:hAnsi="GHEA Grapalat"/>
          <w:color w:val="auto"/>
          <w:lang w:val="hy-AM"/>
        </w:rPr>
        <w:t xml:space="preserve"> (0 1) </w:t>
      </w:r>
      <w:r w:rsidRPr="00483C16">
        <w:rPr>
          <w:rFonts w:ascii="GHEA Grapalat" w:hAnsi="GHEA Grapalat"/>
          <w:color w:val="auto"/>
          <w:lang w:val="hy-AM"/>
        </w:rPr>
        <w:t>“</w:t>
      </w:r>
      <w:r w:rsidR="00E77C02" w:rsidRPr="00483C16">
        <w:rPr>
          <w:rFonts w:ascii="GHEA Grapalat" w:hAnsi="GHEA Grapalat" w:cs="Sylfaen"/>
          <w:color w:val="auto"/>
          <w:lang w:val="hy-AM"/>
        </w:rPr>
        <w:t>հատուկ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ճեղքվող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նյութերի</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w:t>
      </w:r>
    </w:p>
    <w:p w:rsidR="00E77C02" w:rsidRPr="00483C16" w:rsidRDefault="00E77C02" w:rsidP="00483C16">
      <w:pPr>
        <w:pStyle w:val="BodyText"/>
        <w:spacing w:before="120" w:after="120" w:line="276" w:lineRule="auto"/>
        <w:ind w:left="1275" w:hanging="567"/>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Պլուտոնիումի</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ուրան</w:t>
      </w:r>
      <w:r w:rsidRPr="00483C16">
        <w:rPr>
          <w:rFonts w:ascii="GHEA Grapalat" w:hAnsi="GHEA Grapalat"/>
          <w:lang w:val="hy-AM"/>
        </w:rPr>
        <w:t>–233-</w:t>
      </w:r>
      <w:r w:rsidRPr="00483C16">
        <w:rPr>
          <w:rFonts w:ascii="GHEA Grapalat" w:hAnsi="GHEA Grapalat" w:cs="Sylfaen"/>
          <w:lang w:val="hy-AM"/>
        </w:rPr>
        <w:t>ի համար`</w:t>
      </w:r>
      <w:r w:rsidRPr="00483C16">
        <w:rPr>
          <w:rFonts w:ascii="GHEA Grapalat" w:hAnsi="GHEA Grapalat"/>
          <w:lang w:val="hy-AM"/>
        </w:rPr>
        <w:t xml:space="preserve"> ի</w:t>
      </w:r>
      <w:r w:rsidRPr="00483C16">
        <w:rPr>
          <w:rFonts w:ascii="GHEA Grapalat" w:hAnsi="GHEA Grapalat" w:cs="Sylfaen"/>
          <w:lang w:val="hy-AM"/>
        </w:rPr>
        <w:t>զոտոպի</w:t>
      </w:r>
      <w:r w:rsidRPr="00483C16">
        <w:rPr>
          <w:rFonts w:ascii="GHEA Grapalat" w:hAnsi="GHEA Grapalat"/>
          <w:lang w:val="hy-AM"/>
        </w:rPr>
        <w:t xml:space="preserve"> </w:t>
      </w:r>
      <w:r w:rsidRPr="00483C16">
        <w:rPr>
          <w:rFonts w:ascii="GHEA Grapalat" w:hAnsi="GHEA Grapalat" w:cs="Sylfaen"/>
          <w:lang w:val="hy-AM"/>
        </w:rPr>
        <w:t>կշիռը</w:t>
      </w:r>
      <w:r w:rsidRPr="00483C16">
        <w:rPr>
          <w:rFonts w:ascii="GHEA Grapalat" w:hAnsi="GHEA Grapalat"/>
          <w:lang w:val="hy-AM"/>
        </w:rPr>
        <w:t xml:space="preserve"> </w:t>
      </w:r>
      <w:r w:rsidRPr="00483C16">
        <w:rPr>
          <w:rFonts w:ascii="GHEA Grapalat" w:hAnsi="GHEA Grapalat" w:cs="Sylfaen"/>
          <w:lang w:val="hy-AM"/>
        </w:rPr>
        <w:t>գրամներով.</w:t>
      </w:r>
      <w:r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1275" w:hanging="567"/>
        <w:rPr>
          <w:rFonts w:ascii="GHEA Grapalat" w:hAnsi="GHEA Grapalat"/>
          <w:lang w:val="hy-AM"/>
        </w:rPr>
      </w:pPr>
      <w:r w:rsidRPr="00483C16">
        <w:rPr>
          <w:rFonts w:ascii="GHEA Grapalat" w:hAnsi="GHEA Grapalat" w:cs="Sylfaen"/>
          <w:lang w:val="hy-AM"/>
        </w:rPr>
        <w:t>b</w:t>
      </w:r>
      <w:r w:rsidRPr="00483C16">
        <w:rPr>
          <w:rFonts w:ascii="GHEA Grapalat" w:hAnsi="GHEA Grapalat"/>
          <w:lang w:val="hy-AM"/>
        </w:rPr>
        <w:t xml:space="preserve">. </w:t>
      </w:r>
      <w:r w:rsidRPr="00483C16">
        <w:rPr>
          <w:rFonts w:ascii="GHEA Grapalat" w:hAnsi="GHEA Grapalat" w:cs="Sylfaen"/>
          <w:lang w:val="hy-AM"/>
        </w:rPr>
        <w:t>Ուրան</w:t>
      </w:r>
      <w:r w:rsidRPr="00483C16">
        <w:rPr>
          <w:rFonts w:ascii="GHEA Grapalat" w:hAnsi="GHEA Grapalat"/>
          <w:lang w:val="hy-AM"/>
        </w:rPr>
        <w:t>-235-</w:t>
      </w:r>
      <w:r w:rsidRPr="00483C16">
        <w:rPr>
          <w:rFonts w:ascii="GHEA Grapalat" w:hAnsi="GHEA Grapalat" w:cs="Sylfaen"/>
          <w:lang w:val="hy-AM"/>
        </w:rPr>
        <w:t>ով</w:t>
      </w:r>
      <w:r w:rsidRPr="00483C16">
        <w:rPr>
          <w:rFonts w:ascii="GHEA Grapalat" w:hAnsi="GHEA Grapalat"/>
          <w:lang w:val="hy-AM"/>
        </w:rPr>
        <w:t xml:space="preserve"> </w:t>
      </w:r>
      <w:r w:rsidRPr="00483C16">
        <w:rPr>
          <w:rFonts w:ascii="GHEA Grapalat" w:hAnsi="GHEA Grapalat" w:cs="Sylfaen"/>
          <w:lang w:val="hy-AM"/>
        </w:rPr>
        <w:t>հարստացված</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1%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տարրի</w:t>
      </w:r>
      <w:r w:rsidRPr="00483C16">
        <w:rPr>
          <w:rFonts w:ascii="GHEA Grapalat" w:hAnsi="GHEA Grapalat"/>
          <w:lang w:val="hy-AM"/>
        </w:rPr>
        <w:t xml:space="preserve"> </w:t>
      </w:r>
      <w:r w:rsidRPr="00483C16">
        <w:rPr>
          <w:rFonts w:ascii="GHEA Grapalat" w:hAnsi="GHEA Grapalat" w:cs="Sylfaen"/>
          <w:lang w:val="hy-AM"/>
        </w:rPr>
        <w:t>կշիռը</w:t>
      </w:r>
      <w:r w:rsidRPr="00483C16">
        <w:rPr>
          <w:rFonts w:ascii="GHEA Grapalat" w:hAnsi="GHEA Grapalat"/>
          <w:lang w:val="hy-AM"/>
        </w:rPr>
        <w:t xml:space="preserve"> </w:t>
      </w:r>
      <w:r w:rsidRPr="00483C16">
        <w:rPr>
          <w:rFonts w:ascii="GHEA Grapalat" w:hAnsi="GHEA Grapalat" w:cs="Sylfaen"/>
          <w:lang w:val="hy-AM"/>
        </w:rPr>
        <w:t>գրամներով</w:t>
      </w:r>
      <w:r w:rsidRPr="00483C16">
        <w:rPr>
          <w:rFonts w:ascii="GHEA Grapalat" w:hAnsi="GHEA Grapalat"/>
          <w:lang w:val="hy-AM"/>
        </w:rPr>
        <w:t xml:space="preserve">, </w:t>
      </w:r>
      <w:r w:rsidRPr="00483C16">
        <w:rPr>
          <w:rFonts w:ascii="GHEA Grapalat" w:hAnsi="GHEA Grapalat" w:cs="Sylfaen"/>
          <w:lang w:val="hy-AM"/>
        </w:rPr>
        <w:t>բազմապատկած</w:t>
      </w:r>
      <w:r w:rsidRPr="00483C16">
        <w:rPr>
          <w:rFonts w:ascii="GHEA Grapalat" w:hAnsi="GHEA Grapalat"/>
          <w:lang w:val="hy-AM"/>
        </w:rPr>
        <w:t xml:space="preserve"> </w:t>
      </w:r>
      <w:r w:rsidRPr="00483C16">
        <w:rPr>
          <w:rFonts w:ascii="GHEA Grapalat" w:hAnsi="GHEA Grapalat" w:cs="Sylfaen"/>
          <w:lang w:val="hy-AM"/>
        </w:rPr>
        <w:t>հարստացման</w:t>
      </w:r>
      <w:r w:rsidRPr="00483C16">
        <w:rPr>
          <w:rFonts w:ascii="GHEA Grapalat" w:hAnsi="GHEA Grapalat"/>
          <w:lang w:val="hy-AM"/>
        </w:rPr>
        <w:t xml:space="preserve"> </w:t>
      </w:r>
      <w:r w:rsidRPr="00483C16">
        <w:rPr>
          <w:rFonts w:ascii="GHEA Grapalat" w:hAnsi="GHEA Grapalat" w:cs="Sylfaen"/>
          <w:lang w:val="hy-AM"/>
        </w:rPr>
        <w:t>չափի</w:t>
      </w:r>
      <w:r w:rsidRPr="00483C16">
        <w:rPr>
          <w:rFonts w:ascii="GHEA Grapalat" w:hAnsi="GHEA Grapalat"/>
          <w:lang w:val="hy-AM"/>
        </w:rPr>
        <w:t xml:space="preserve"> </w:t>
      </w:r>
      <w:r w:rsidRPr="00483C16">
        <w:rPr>
          <w:rFonts w:ascii="GHEA Grapalat" w:hAnsi="GHEA Grapalat" w:cs="Sylfaen"/>
          <w:lang w:val="hy-AM"/>
        </w:rPr>
        <w:t>քառակուսիով`</w:t>
      </w:r>
      <w:r w:rsidRPr="00483C16">
        <w:rPr>
          <w:rFonts w:ascii="GHEA Grapalat" w:hAnsi="GHEA Grapalat"/>
          <w:lang w:val="hy-AM"/>
        </w:rPr>
        <w:t xml:space="preserve">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տասնորդական</w:t>
      </w:r>
      <w:r w:rsidRPr="00483C16">
        <w:rPr>
          <w:rFonts w:ascii="GHEA Grapalat" w:hAnsi="GHEA Grapalat"/>
          <w:lang w:val="hy-AM"/>
        </w:rPr>
        <w:t xml:space="preserve"> </w:t>
      </w:r>
      <w:r w:rsidRPr="00483C16">
        <w:rPr>
          <w:rFonts w:ascii="GHEA Grapalat" w:hAnsi="GHEA Grapalat" w:cs="Sylfaen"/>
          <w:lang w:val="hy-AM"/>
        </w:rPr>
        <w:t>կոտորակ:</w:t>
      </w:r>
      <w:r w:rsidRPr="00483C16">
        <w:rPr>
          <w:rFonts w:ascii="GHEA Grapalat" w:hAnsi="GHEA Grapalat"/>
          <w:lang w:val="hy-AM"/>
        </w:rPr>
        <w:t xml:space="preserve"> </w:t>
      </w:r>
    </w:p>
    <w:p w:rsidR="00E77C02" w:rsidRPr="00483C16" w:rsidRDefault="00E77C02" w:rsidP="00483C16">
      <w:pPr>
        <w:pStyle w:val="BodyText"/>
        <w:spacing w:before="120" w:after="120" w:line="276" w:lineRule="auto"/>
        <w:ind w:left="1275" w:hanging="567"/>
        <w:rPr>
          <w:rFonts w:ascii="GHEA Grapalat" w:hAnsi="GHEA Grapalat"/>
          <w:lang w:val="hy-AM"/>
        </w:rPr>
      </w:pPr>
      <w:r w:rsidRPr="00483C16">
        <w:rPr>
          <w:rFonts w:ascii="GHEA Grapalat" w:hAnsi="GHEA Grapalat" w:cs="Sylfaen"/>
          <w:lang w:val="hy-AM"/>
        </w:rPr>
        <w:t>c</w:t>
      </w:r>
      <w:r w:rsidRPr="00483C16">
        <w:rPr>
          <w:rFonts w:ascii="GHEA Grapalat" w:hAnsi="GHEA Grapalat"/>
          <w:lang w:val="hy-AM"/>
        </w:rPr>
        <w:t xml:space="preserve">. </w:t>
      </w:r>
      <w:r w:rsidRPr="00483C16">
        <w:rPr>
          <w:rFonts w:ascii="GHEA Grapalat" w:hAnsi="GHEA Grapalat" w:cs="Sylfaen"/>
          <w:lang w:val="hy-AM"/>
        </w:rPr>
        <w:t>Ուրան</w:t>
      </w:r>
      <w:r w:rsidRPr="00483C16">
        <w:rPr>
          <w:rFonts w:ascii="GHEA Grapalat" w:hAnsi="GHEA Grapalat"/>
          <w:lang w:val="hy-AM"/>
        </w:rPr>
        <w:t>-235-</w:t>
      </w:r>
      <w:r w:rsidRPr="00483C16">
        <w:rPr>
          <w:rFonts w:ascii="GHEA Grapalat" w:hAnsi="GHEA Grapalat" w:cs="Sylfaen"/>
          <w:lang w:val="hy-AM"/>
        </w:rPr>
        <w:t>ով</w:t>
      </w:r>
      <w:r w:rsidRPr="00483C16">
        <w:rPr>
          <w:rFonts w:ascii="GHEA Grapalat" w:hAnsi="GHEA Grapalat"/>
          <w:lang w:val="hy-AM"/>
        </w:rPr>
        <w:t xml:space="preserve"> </w:t>
      </w:r>
      <w:r w:rsidRPr="00483C16">
        <w:rPr>
          <w:rFonts w:ascii="GHEA Grapalat" w:hAnsi="GHEA Grapalat" w:cs="Sylfaen"/>
          <w:lang w:val="hy-AM"/>
        </w:rPr>
        <w:t>հարստացված</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lang w:val="hy-AM"/>
        </w:rPr>
        <w:t>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տարրի</w:t>
      </w:r>
      <w:r w:rsidRPr="00483C16">
        <w:rPr>
          <w:rFonts w:ascii="GHEA Grapalat" w:hAnsi="GHEA Grapalat"/>
          <w:lang w:val="hy-AM"/>
        </w:rPr>
        <w:t xml:space="preserve"> </w:t>
      </w:r>
      <w:r w:rsidRPr="00483C16">
        <w:rPr>
          <w:rFonts w:ascii="GHEA Grapalat" w:hAnsi="GHEA Grapalat" w:cs="Sylfaen"/>
          <w:lang w:val="hy-AM"/>
        </w:rPr>
        <w:t>կշիռը</w:t>
      </w:r>
      <w:r w:rsidRPr="00483C16">
        <w:rPr>
          <w:rFonts w:ascii="GHEA Grapalat" w:hAnsi="GHEA Grapalat"/>
          <w:lang w:val="hy-AM"/>
        </w:rPr>
        <w:t xml:space="preserve"> </w:t>
      </w:r>
      <w:r w:rsidRPr="00483C16">
        <w:rPr>
          <w:rFonts w:ascii="GHEA Grapalat" w:hAnsi="GHEA Grapalat" w:cs="Sylfaen"/>
          <w:lang w:val="hy-AM"/>
        </w:rPr>
        <w:t>գրամներով</w:t>
      </w:r>
      <w:r w:rsidRPr="00483C16">
        <w:rPr>
          <w:rFonts w:ascii="GHEA Grapalat" w:hAnsi="GHEA Grapalat"/>
          <w:lang w:val="hy-AM"/>
        </w:rPr>
        <w:t xml:space="preserve">, </w:t>
      </w:r>
      <w:r w:rsidRPr="00483C16">
        <w:rPr>
          <w:rFonts w:ascii="GHEA Grapalat" w:hAnsi="GHEA Grapalat" w:cs="Sylfaen"/>
          <w:lang w:val="hy-AM"/>
        </w:rPr>
        <w:t>բազմապատկած</w:t>
      </w:r>
      <w:r w:rsidRPr="00483C16">
        <w:rPr>
          <w:rFonts w:ascii="GHEA Grapalat" w:hAnsi="GHEA Grapalat"/>
          <w:lang w:val="hy-AM"/>
        </w:rPr>
        <w:t xml:space="preserve"> 0,0001-</w:t>
      </w:r>
      <w:r w:rsidRPr="00483C16">
        <w:rPr>
          <w:rFonts w:ascii="GHEA Grapalat" w:hAnsi="GHEA Grapalat" w:cs="Sylfaen"/>
          <w:lang w:val="hy-AM"/>
        </w:rPr>
        <w:t>ով:</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Electronic assembly</w:t>
      </w:r>
      <w:r w:rsidRPr="00483C16">
        <w:rPr>
          <w:rFonts w:ascii="GHEA Grapalat" w:hAnsi="GHEA Grapalat"/>
          <w:color w:val="auto"/>
          <w:lang w:val="hy-AM"/>
        </w:rPr>
        <w:t>”</w:t>
      </w:r>
      <w:r w:rsidR="00E77C02" w:rsidRPr="00483C16">
        <w:rPr>
          <w:rFonts w:ascii="GHEA Grapalat" w:hAnsi="GHEA Grapalat"/>
          <w:color w:val="auto"/>
          <w:lang w:val="hy-AM"/>
        </w:rPr>
        <w:t xml:space="preserve"> (2 3 4) - </w:t>
      </w:r>
      <w:r w:rsidRPr="00483C16">
        <w:rPr>
          <w:rFonts w:ascii="GHEA Grapalat" w:hAnsi="GHEA Grapalat"/>
          <w:color w:val="auto"/>
          <w:lang w:val="hy-AM"/>
        </w:rPr>
        <w:t>“</w:t>
      </w:r>
      <w:r w:rsidR="00E77C02" w:rsidRPr="00483C16">
        <w:rPr>
          <w:rFonts w:ascii="GHEA Grapalat" w:hAnsi="GHEA Grapalat" w:cs="Sylfaen"/>
          <w:color w:val="auto"/>
          <w:lang w:val="hy-AM"/>
        </w:rPr>
        <w:t>Էլեկտրոնային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հավաքվածք</w:t>
      </w:r>
      <w:r w:rsidRPr="00483C16">
        <w:rPr>
          <w:rFonts w:ascii="GHEA Grapalat" w:hAnsi="GHEA Grapalat"/>
          <w:color w:val="auto"/>
          <w:lang w:val="hy-AM"/>
        </w:rPr>
        <w:t>”</w:t>
      </w:r>
      <w:r w:rsidR="00E77C02" w:rsidRPr="00483C16">
        <w:rPr>
          <w:rFonts w:ascii="GHEA Grapalat" w:hAnsi="GHEA Grapalat"/>
          <w:color w:val="auto"/>
          <w:lang w:val="hy-AM"/>
        </w:rPr>
        <w:t xml:space="preserve"> (2 3 4) նշանակում է մի շարք </w:t>
      </w:r>
      <w:r w:rsidR="00E77C02" w:rsidRPr="00483C16">
        <w:rPr>
          <w:rFonts w:ascii="GHEA Grapalat" w:hAnsi="GHEA Grapalat" w:cs="Sylfaen"/>
          <w:color w:val="auto"/>
          <w:lang w:val="hy-AM"/>
        </w:rPr>
        <w:t>էլեկտրոնային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բաղադրիչներ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օրինակ.`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սխեմայի</w:t>
      </w:r>
      <w:r w:rsidR="00E77C02" w:rsidRPr="00483C16">
        <w:rPr>
          <w:rFonts w:ascii="GHEA Grapalat" w:hAnsi="GHEA Grapalat"/>
          <w:color w:val="auto"/>
          <w:lang w:val="hy-AM"/>
        </w:rPr>
        <w:t xml:space="preserve"> տարրեր/</w:t>
      </w:r>
      <w:r w:rsidR="00E77C02" w:rsidRPr="00483C16">
        <w:rPr>
          <w:rFonts w:ascii="GHEA Grapalat" w:hAnsi="GHEA Grapalat" w:cs="Sylfaen"/>
          <w:color w:val="auto"/>
          <w:lang w:val="hy-AM"/>
        </w:rPr>
        <w:t>էլեմենտներ</w:t>
      </w:r>
      <w:r w:rsidR="00E77C02" w:rsidRPr="00483C16">
        <w:rPr>
          <w:rFonts w:ascii="GHEA Grapalat" w:hAnsi="GHEA Grapalat"/>
          <w:color w:val="auto"/>
          <w:lang w:val="hy-AM"/>
        </w:rPr>
        <w:t>', '</w:t>
      </w:r>
      <w:r w:rsidR="00E77C02" w:rsidRPr="00483C16">
        <w:rPr>
          <w:rFonts w:ascii="GHEA Grapalat" w:hAnsi="GHEA Grapalat" w:cs="Sylfaen"/>
          <w:color w:val="auto"/>
          <w:lang w:val="hy-AM"/>
        </w:rPr>
        <w:t>դիսկրետային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բաղադրիչներ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սխեմաներ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այլն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միացված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որոշակի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գործառույթ</w:t>
      </w:r>
      <w:r w:rsidR="00E77C02" w:rsidRPr="00483C16">
        <w:rPr>
          <w:rFonts w:ascii="GHEA Grapalat" w:hAnsi="GHEA Grapalat"/>
          <w:color w:val="auto"/>
          <w:lang w:val="hy-AM"/>
        </w:rPr>
        <w:t>(</w:t>
      </w:r>
      <w:r w:rsidR="00E77C02" w:rsidRPr="00483C16">
        <w:rPr>
          <w:rFonts w:ascii="GHEA Grapalat" w:hAnsi="GHEA Grapalat" w:cs="Sylfaen"/>
          <w:color w:val="auto"/>
          <w:lang w:val="hy-AM"/>
        </w:rPr>
        <w:t>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կատարելու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 կարող են փոխարինվել և քանդվել հավաքվածքից</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autoSpaceDE w:val="0"/>
        <w:autoSpaceDN w:val="0"/>
        <w:adjustRightInd w:val="0"/>
        <w:spacing w:before="120" w:after="120" w:line="276" w:lineRule="auto"/>
        <w:ind w:left="1276"/>
        <w:jc w:val="both"/>
        <w:rPr>
          <w:rFonts w:ascii="GHEA Grapalat" w:hAnsi="GHEA Grapalat"/>
          <w:i/>
          <w:lang w:val="hy-AM"/>
        </w:rPr>
      </w:pPr>
      <w:r w:rsidRPr="00483C16">
        <w:rPr>
          <w:rFonts w:ascii="GHEA Grapalat" w:hAnsi="GHEA Grapalat" w:cs="Sylfaen"/>
          <w:i/>
          <w:iCs/>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 1.</w:t>
      </w:r>
      <w:r w:rsidRPr="00483C16">
        <w:rPr>
          <w:rFonts w:ascii="GHEA Grapalat" w:hAnsi="GHEA Grapalat"/>
          <w:i/>
          <w:iCs/>
          <w:lang w:val="hy-AM"/>
        </w:rPr>
        <w:t xml:space="preserve"> </w:t>
      </w:r>
      <w:r w:rsidRPr="00483C16">
        <w:rPr>
          <w:rFonts w:ascii="GHEA Grapalat" w:hAnsi="GHEA Grapalat"/>
          <w:i/>
          <w:lang w:val="hy-AM"/>
        </w:rPr>
        <w:t>'</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տարրը</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առանձին</w:t>
      </w:r>
      <w:r w:rsidRPr="00483C16">
        <w:rPr>
          <w:rFonts w:ascii="GHEA Grapalat" w:hAnsi="GHEA Grapalat"/>
          <w:i/>
          <w:lang w:val="hy-AM"/>
        </w:rPr>
        <w:t xml:space="preserve"> </w:t>
      </w: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պասիվ</w:t>
      </w:r>
      <w:r w:rsidRPr="00483C16">
        <w:rPr>
          <w:rFonts w:ascii="GHEA Grapalat" w:hAnsi="GHEA Grapalat"/>
          <w:i/>
          <w:lang w:val="hy-AM"/>
        </w:rPr>
        <w:t xml:space="preserve"> </w:t>
      </w:r>
      <w:r w:rsidRPr="00483C16">
        <w:rPr>
          <w:rFonts w:ascii="GHEA Grapalat" w:hAnsi="GHEA Grapalat" w:cs="Sylfaen"/>
          <w:i/>
          <w:lang w:val="hy-AM"/>
        </w:rPr>
        <w:t>մասն</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ինչպես</w:t>
      </w:r>
      <w:r w:rsidRPr="00483C16">
        <w:rPr>
          <w:rFonts w:ascii="GHEA Grapalat" w:hAnsi="GHEA Grapalat"/>
          <w:i/>
          <w:lang w:val="hy-AM"/>
        </w:rPr>
        <w:t xml:space="preserve"> օրինակ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դիոդ</w:t>
      </w:r>
      <w:r w:rsidRPr="00483C16">
        <w:rPr>
          <w:rFonts w:ascii="GHEA Grapalat" w:hAnsi="GHEA Grapalat"/>
          <w:i/>
          <w:lang w:val="hy-AM"/>
        </w:rPr>
        <w:t xml:space="preserve">, մեկ </w:t>
      </w:r>
      <w:r w:rsidRPr="00483C16">
        <w:rPr>
          <w:rFonts w:ascii="GHEA Grapalat" w:hAnsi="GHEA Grapalat" w:cs="Sylfaen"/>
          <w:i/>
          <w:lang w:val="hy-AM"/>
        </w:rPr>
        <w:t>տրանզիստոր</w:t>
      </w:r>
      <w:r w:rsidRPr="00483C16">
        <w:rPr>
          <w:rFonts w:ascii="GHEA Grapalat" w:hAnsi="GHEA Grapalat"/>
          <w:i/>
          <w:lang w:val="hy-AM"/>
        </w:rPr>
        <w:t xml:space="preserve">, մեկ </w:t>
      </w:r>
      <w:r w:rsidRPr="00483C16">
        <w:rPr>
          <w:rFonts w:ascii="GHEA Grapalat" w:hAnsi="GHEA Grapalat" w:cs="Sylfaen"/>
          <w:i/>
          <w:lang w:val="hy-AM"/>
        </w:rPr>
        <w:t>ռեզիստոր</w:t>
      </w:r>
      <w:r w:rsidRPr="00483C16">
        <w:rPr>
          <w:rFonts w:ascii="GHEA Grapalat" w:hAnsi="GHEA Grapalat"/>
          <w:i/>
          <w:lang w:val="hy-AM"/>
        </w:rPr>
        <w:t xml:space="preserve">, մեկ </w:t>
      </w:r>
      <w:r w:rsidRPr="00483C16">
        <w:rPr>
          <w:rFonts w:ascii="GHEA Grapalat" w:hAnsi="GHEA Grapalat" w:cs="Sylfaen"/>
          <w:i/>
          <w:lang w:val="hy-AM"/>
        </w:rPr>
        <w:t>կոնդենսատոր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այլն</w:t>
      </w:r>
      <w:r w:rsidRPr="00483C16">
        <w:rPr>
          <w:rFonts w:ascii="GHEA Grapalat" w:hAnsi="GHEA Grapalat" w:cs="Times LatArm"/>
          <w:i/>
          <w:lang w:val="hy-AM"/>
        </w:rPr>
        <w:t>։</w:t>
      </w:r>
    </w:p>
    <w:p w:rsidR="00E77C02" w:rsidRPr="00483C16" w:rsidRDefault="00E77C02" w:rsidP="00483C16">
      <w:pPr>
        <w:tabs>
          <w:tab w:val="left" w:pos="1276"/>
          <w:tab w:val="left" w:pos="6660"/>
        </w:tabs>
        <w:autoSpaceDE w:val="0"/>
        <w:autoSpaceDN w:val="0"/>
        <w:adjustRightInd w:val="0"/>
        <w:spacing w:before="120" w:after="120" w:line="276" w:lineRule="auto"/>
        <w:ind w:left="1276"/>
        <w:jc w:val="both"/>
        <w:rPr>
          <w:rFonts w:ascii="GHEA Grapalat" w:hAnsi="GHEA Grapalat"/>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 2</w:t>
      </w:r>
      <w:r w:rsidRPr="00483C16">
        <w:rPr>
          <w:rFonts w:ascii="GHEA Grapalat" w:hAnsi="GHEA Grapalat"/>
          <w:i/>
          <w:iCs/>
          <w:lang w:val="hy-AM"/>
        </w:rPr>
        <w:t xml:space="preserve">. </w:t>
      </w:r>
      <w:r w:rsidRPr="00483C16">
        <w:rPr>
          <w:rFonts w:ascii="GHEA Grapalat" w:hAnsi="GHEA Grapalat"/>
          <w:i/>
          <w:lang w:val="hy-AM"/>
        </w:rPr>
        <w:t>'</w:t>
      </w:r>
      <w:r w:rsidRPr="00483C16">
        <w:rPr>
          <w:rFonts w:ascii="GHEA Grapalat" w:hAnsi="GHEA Grapalat" w:cs="Sylfaen"/>
          <w:i/>
          <w:lang w:val="hy-AM"/>
        </w:rPr>
        <w:t>Դիսկրետային</w:t>
      </w:r>
      <w:r w:rsidRPr="00483C16">
        <w:rPr>
          <w:rFonts w:ascii="GHEA Grapalat" w:hAnsi="GHEA Grapalat"/>
          <w:i/>
          <w:lang w:val="hy-AM"/>
        </w:rPr>
        <w:t xml:space="preserve"> </w:t>
      </w:r>
      <w:r w:rsidRPr="00483C16">
        <w:rPr>
          <w:rFonts w:ascii="GHEA Grapalat" w:hAnsi="GHEA Grapalat" w:cs="Sylfaen"/>
          <w:i/>
          <w:lang w:val="hy-AM"/>
        </w:rPr>
        <w:t>բաղադրիչը</w:t>
      </w:r>
      <w:r w:rsidRPr="00483C16">
        <w:rPr>
          <w:rFonts w:ascii="GHEA Grapalat" w:hAnsi="GHEA Grapalat"/>
          <w:i/>
          <w:lang w:val="hy-AM"/>
        </w:rPr>
        <w:t>' առանձին փաթեթավորված '</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տարր</w:t>
      </w:r>
      <w:r w:rsidRPr="00483C16">
        <w:rPr>
          <w:rFonts w:ascii="GHEA Grapalat" w:hAnsi="GHEA Grapalat"/>
          <w:i/>
          <w:lang w:val="hy-AM"/>
        </w:rPr>
        <w:t xml:space="preserve">' </w:t>
      </w:r>
      <w:r w:rsidRPr="00483C16">
        <w:rPr>
          <w:rFonts w:ascii="GHEA Grapalat" w:hAnsi="GHEA Grapalat" w:cs="Sylfaen"/>
          <w:i/>
          <w:lang w:val="hy-AM"/>
        </w:rPr>
        <w:t>է` արտաքին</w:t>
      </w:r>
      <w:r w:rsidRPr="00483C16">
        <w:rPr>
          <w:rFonts w:ascii="GHEA Grapalat" w:hAnsi="GHEA Grapalat"/>
          <w:i/>
          <w:lang w:val="hy-AM"/>
        </w:rPr>
        <w:t xml:space="preserve"> </w:t>
      </w:r>
      <w:r w:rsidRPr="00483C16">
        <w:rPr>
          <w:rFonts w:ascii="GHEA Grapalat" w:hAnsi="GHEA Grapalat" w:cs="Sylfaen"/>
          <w:i/>
          <w:lang w:val="hy-AM"/>
        </w:rPr>
        <w:t>կապի</w:t>
      </w:r>
      <w:r w:rsidRPr="00483C16">
        <w:rPr>
          <w:rFonts w:ascii="GHEA Grapalat" w:hAnsi="GHEA Grapalat"/>
          <w:i/>
          <w:lang w:val="hy-AM"/>
        </w:rPr>
        <w:t xml:space="preserve"> իր </w:t>
      </w:r>
      <w:r w:rsidRPr="00483C16">
        <w:rPr>
          <w:rFonts w:ascii="GHEA Grapalat" w:hAnsi="GHEA Grapalat" w:cs="Sylfaen"/>
          <w:i/>
          <w:lang w:val="hy-AM"/>
        </w:rPr>
        <w:t>առանձին ելուստներվ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Electronically steerable phased array antenna</w:t>
      </w:r>
      <w:r w:rsidRPr="00483C16">
        <w:rPr>
          <w:rFonts w:ascii="GHEA Grapalat" w:hAnsi="GHEA Grapalat"/>
          <w:lang w:val="hy-AM"/>
        </w:rPr>
        <w:t>”</w:t>
      </w:r>
      <w:r w:rsidR="00E77C02" w:rsidRPr="00483C16">
        <w:rPr>
          <w:rFonts w:ascii="GHEA Grapalat" w:hAnsi="GHEA Grapalat"/>
          <w:lang w:val="hy-AM"/>
        </w:rPr>
        <w:t xml:space="preserve"> (5 6) - </w:t>
      </w:r>
      <w:r w:rsidRPr="00483C16">
        <w:rPr>
          <w:rFonts w:ascii="GHEA Grapalat" w:hAnsi="GHEA Grapalat"/>
          <w:lang w:val="hy-AM"/>
        </w:rPr>
        <w:t>“</w:t>
      </w:r>
      <w:r w:rsidR="00E77C02" w:rsidRPr="00483C16">
        <w:rPr>
          <w:rFonts w:ascii="GHEA Grapalat" w:hAnsi="GHEA Grapalat" w:cs="Sylfaen"/>
          <w:lang w:val="hy-AM"/>
        </w:rPr>
        <w:t xml:space="preserve">Էլեկտրոնային ուղղորդումով </w:t>
      </w:r>
      <w:r w:rsidR="00E77C02" w:rsidRPr="00483C16">
        <w:rPr>
          <w:rFonts w:ascii="GHEA Grapalat" w:hAnsi="GHEA Grapalat"/>
          <w:lang w:val="hy-AM"/>
        </w:rPr>
        <w:t>ֆ</w:t>
      </w:r>
      <w:r w:rsidR="00E77C02" w:rsidRPr="00483C16">
        <w:rPr>
          <w:rFonts w:ascii="GHEA Grapalat" w:hAnsi="GHEA Grapalat" w:cs="Sylfaen"/>
          <w:lang w:val="hy-AM"/>
        </w:rPr>
        <w:t>ազավորված</w:t>
      </w:r>
      <w:r w:rsidR="00E77C02" w:rsidRPr="00483C16">
        <w:rPr>
          <w:rFonts w:ascii="GHEA Grapalat" w:hAnsi="GHEA Grapalat"/>
          <w:lang w:val="hy-AM"/>
        </w:rPr>
        <w:t xml:space="preserve"> ցանցային </w:t>
      </w:r>
      <w:r w:rsidR="00E77C02" w:rsidRPr="00483C16">
        <w:rPr>
          <w:rFonts w:ascii="GHEA Grapalat" w:hAnsi="GHEA Grapalat" w:cs="Sylfaen"/>
          <w:lang w:val="hy-AM"/>
        </w:rPr>
        <w:t>ալեհավաք</w:t>
      </w:r>
      <w:r w:rsidRPr="00483C16">
        <w:rPr>
          <w:rFonts w:ascii="GHEA Grapalat" w:hAnsi="GHEA Grapalat"/>
          <w:lang w:val="hy-AM"/>
        </w:rPr>
        <w:t>”</w:t>
      </w:r>
      <w:r w:rsidR="00E77C02" w:rsidRPr="00483C16">
        <w:rPr>
          <w:rFonts w:ascii="GHEA Grapalat" w:hAnsi="GHEA Grapalat"/>
          <w:lang w:val="hy-AM"/>
        </w:rPr>
        <w:t xml:space="preserve"> (5 6) նշանակում է </w:t>
      </w:r>
      <w:r w:rsidR="00E77C02" w:rsidRPr="00483C16">
        <w:rPr>
          <w:rFonts w:ascii="GHEA Grapalat" w:hAnsi="GHEA Grapalat" w:cs="Sylfaen"/>
          <w:lang w:val="hy-AM"/>
        </w:rPr>
        <w:t>ալեհավաք</w:t>
      </w:r>
      <w:r w:rsidR="00E77C02" w:rsidRPr="00483C16">
        <w:rPr>
          <w:rFonts w:ascii="GHEA Grapalat" w:hAnsi="GHEA Grapalat"/>
          <w:lang w:val="hy-AM"/>
        </w:rPr>
        <w:t xml:space="preserve">, </w:t>
      </w:r>
      <w:r w:rsidR="00E77C02" w:rsidRPr="00483C16">
        <w:rPr>
          <w:rFonts w:ascii="GHEA Grapalat" w:hAnsi="GHEA Grapalat" w:cs="Sylfaen"/>
          <w:lang w:val="hy-AM"/>
        </w:rPr>
        <w:t>որի</w:t>
      </w:r>
      <w:r w:rsidR="00E77C02" w:rsidRPr="00483C16">
        <w:rPr>
          <w:rFonts w:ascii="GHEA Grapalat" w:hAnsi="GHEA Grapalat"/>
          <w:lang w:val="hy-AM"/>
        </w:rPr>
        <w:t xml:space="preserve"> </w:t>
      </w:r>
      <w:r w:rsidR="00E77C02" w:rsidRPr="00483C16">
        <w:rPr>
          <w:rFonts w:ascii="GHEA Grapalat" w:hAnsi="GHEA Grapalat" w:cs="Sylfaen"/>
          <w:lang w:val="hy-AM"/>
        </w:rPr>
        <w:t>ճառագայթը</w:t>
      </w:r>
      <w:r w:rsidR="00E77C02" w:rsidRPr="00483C16">
        <w:rPr>
          <w:rFonts w:ascii="GHEA Grapalat" w:hAnsi="GHEA Grapalat"/>
          <w:lang w:val="hy-AM"/>
        </w:rPr>
        <w:t xml:space="preserve"> կազմվում է </w:t>
      </w:r>
      <w:r w:rsidR="00E77C02" w:rsidRPr="00483C16">
        <w:rPr>
          <w:rFonts w:ascii="GHEA Grapalat" w:hAnsi="GHEA Grapalat" w:cs="Sylfaen"/>
          <w:lang w:val="hy-AM"/>
        </w:rPr>
        <w:t>ֆազային</w:t>
      </w:r>
      <w:r w:rsidR="00E77C02" w:rsidRPr="00483C16">
        <w:rPr>
          <w:rFonts w:ascii="GHEA Grapalat" w:hAnsi="GHEA Grapalat"/>
          <w:lang w:val="hy-AM"/>
        </w:rPr>
        <w:t xml:space="preserve"> </w:t>
      </w:r>
      <w:r w:rsidR="00E77C02" w:rsidRPr="00483C16">
        <w:rPr>
          <w:rFonts w:ascii="GHEA Grapalat" w:hAnsi="GHEA Grapalat" w:cs="Sylfaen"/>
          <w:lang w:val="hy-AM"/>
        </w:rPr>
        <w:t>հարակցման միջոցով</w:t>
      </w:r>
      <w:r w:rsidR="00E77C02" w:rsidRPr="00483C16">
        <w:rPr>
          <w:rFonts w:ascii="GHEA Grapalat" w:hAnsi="GHEA Grapalat"/>
          <w:lang w:val="hy-AM"/>
        </w:rPr>
        <w:t xml:space="preserve">, </w:t>
      </w:r>
      <w:r w:rsidR="00E77C02" w:rsidRPr="00483C16">
        <w:rPr>
          <w:rFonts w:ascii="GHEA Grapalat" w:hAnsi="GHEA Grapalat" w:cs="Sylfaen"/>
          <w:lang w:val="hy-AM"/>
        </w:rPr>
        <w:t>այսինքն`</w:t>
      </w:r>
      <w:r w:rsidR="00E77C02" w:rsidRPr="00483C16">
        <w:rPr>
          <w:rFonts w:ascii="GHEA Grapalat" w:hAnsi="GHEA Grapalat"/>
          <w:lang w:val="hy-AM"/>
        </w:rPr>
        <w:t xml:space="preserve"> </w:t>
      </w:r>
      <w:r w:rsidR="00E77C02" w:rsidRPr="00483C16">
        <w:rPr>
          <w:rFonts w:ascii="GHEA Grapalat" w:hAnsi="GHEA Grapalat" w:cs="Sylfaen"/>
          <w:lang w:val="hy-AM"/>
        </w:rPr>
        <w:t>ճառագայթի</w:t>
      </w:r>
      <w:r w:rsidR="00E77C02" w:rsidRPr="00483C16">
        <w:rPr>
          <w:rFonts w:ascii="GHEA Grapalat" w:hAnsi="GHEA Grapalat"/>
          <w:lang w:val="hy-AM"/>
        </w:rPr>
        <w:t xml:space="preserve"> </w:t>
      </w:r>
      <w:r w:rsidR="00E77C02" w:rsidRPr="00483C16">
        <w:rPr>
          <w:rFonts w:ascii="GHEA Grapalat" w:hAnsi="GHEA Grapalat" w:cs="Sylfaen"/>
          <w:lang w:val="hy-AM"/>
        </w:rPr>
        <w:t>ուղղությունը</w:t>
      </w:r>
      <w:r w:rsidR="00E77C02" w:rsidRPr="00483C16">
        <w:rPr>
          <w:rFonts w:ascii="GHEA Grapalat" w:hAnsi="GHEA Grapalat"/>
          <w:lang w:val="hy-AM"/>
        </w:rPr>
        <w:t xml:space="preserve"> </w:t>
      </w:r>
      <w:r w:rsidR="00E77C02" w:rsidRPr="00483C16">
        <w:rPr>
          <w:rFonts w:ascii="GHEA Grapalat" w:hAnsi="GHEA Grapalat" w:cs="Sylfaen"/>
          <w:lang w:val="hy-AM"/>
        </w:rPr>
        <w:t>կառավարվում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ճառագայթվող</w:t>
      </w:r>
      <w:r w:rsidR="00E77C02" w:rsidRPr="00483C16">
        <w:rPr>
          <w:rFonts w:ascii="GHEA Grapalat" w:hAnsi="GHEA Grapalat"/>
          <w:lang w:val="hy-AM"/>
        </w:rPr>
        <w:t xml:space="preserve"> </w:t>
      </w:r>
      <w:r w:rsidR="00E77C02" w:rsidRPr="00483C16">
        <w:rPr>
          <w:rFonts w:ascii="GHEA Grapalat" w:hAnsi="GHEA Grapalat" w:cs="Sylfaen"/>
          <w:lang w:val="hy-AM"/>
        </w:rPr>
        <w:t>տարրերի</w:t>
      </w:r>
      <w:r w:rsidR="00E77C02" w:rsidRPr="00483C16">
        <w:rPr>
          <w:rFonts w:ascii="GHEA Grapalat" w:hAnsi="GHEA Grapalat"/>
          <w:lang w:val="hy-AM"/>
        </w:rPr>
        <w:t xml:space="preserve"> </w:t>
      </w:r>
      <w:r w:rsidR="00E77C02" w:rsidRPr="00483C16">
        <w:rPr>
          <w:rFonts w:ascii="GHEA Grapalat" w:hAnsi="GHEA Grapalat" w:cs="Sylfaen"/>
          <w:lang w:val="hy-AM"/>
        </w:rPr>
        <w:t>գրգռման</w:t>
      </w:r>
      <w:r w:rsidR="00E77C02" w:rsidRPr="00483C16">
        <w:rPr>
          <w:rFonts w:ascii="GHEA Grapalat" w:hAnsi="GHEA Grapalat"/>
          <w:lang w:val="hy-AM"/>
        </w:rPr>
        <w:t xml:space="preserve"> համալիր </w:t>
      </w:r>
      <w:r w:rsidR="00E77C02" w:rsidRPr="00483C16">
        <w:rPr>
          <w:rFonts w:ascii="GHEA Grapalat" w:hAnsi="GHEA Grapalat" w:cs="Sylfaen"/>
          <w:lang w:val="hy-AM"/>
        </w:rPr>
        <w:t>գործակիցներով</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այդ</w:t>
      </w:r>
      <w:r w:rsidR="00E77C02" w:rsidRPr="00483C16">
        <w:rPr>
          <w:rFonts w:ascii="GHEA Grapalat" w:hAnsi="GHEA Grapalat"/>
          <w:lang w:val="hy-AM"/>
        </w:rPr>
        <w:t xml:space="preserve"> </w:t>
      </w:r>
      <w:r w:rsidR="00E77C02" w:rsidRPr="00483C16">
        <w:rPr>
          <w:rFonts w:ascii="GHEA Grapalat" w:hAnsi="GHEA Grapalat" w:cs="Sylfaen"/>
          <w:lang w:val="hy-AM"/>
        </w:rPr>
        <w:t>ճառագայթի</w:t>
      </w:r>
      <w:r w:rsidR="00E77C02" w:rsidRPr="00483C16">
        <w:rPr>
          <w:rFonts w:ascii="GHEA Grapalat" w:hAnsi="GHEA Grapalat"/>
          <w:lang w:val="hy-AM"/>
        </w:rPr>
        <w:t xml:space="preserve"> </w:t>
      </w:r>
      <w:r w:rsidR="00E77C02" w:rsidRPr="00483C16">
        <w:rPr>
          <w:rFonts w:ascii="GHEA Grapalat" w:hAnsi="GHEA Grapalat" w:cs="Sylfaen"/>
          <w:lang w:val="hy-AM"/>
        </w:rPr>
        <w:t>ուղղությունը</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փոխվել</w:t>
      </w:r>
      <w:r w:rsidR="00E77C02" w:rsidRPr="00483C16">
        <w:rPr>
          <w:rFonts w:ascii="GHEA Grapalat" w:hAnsi="GHEA Grapalat"/>
          <w:lang w:val="hy-AM"/>
        </w:rPr>
        <w:t xml:space="preserve"> </w:t>
      </w:r>
      <w:r w:rsidR="00E77C02" w:rsidRPr="00483C16">
        <w:rPr>
          <w:rFonts w:ascii="GHEA Grapalat" w:hAnsi="GHEA Grapalat" w:cs="Sylfaen"/>
          <w:lang w:val="hy-AM"/>
        </w:rPr>
        <w:t>ըստ</w:t>
      </w:r>
      <w:r w:rsidR="00E77C02" w:rsidRPr="00483C16">
        <w:rPr>
          <w:rFonts w:ascii="GHEA Grapalat" w:hAnsi="GHEA Grapalat"/>
          <w:lang w:val="hy-AM"/>
        </w:rPr>
        <w:t xml:space="preserve"> </w:t>
      </w:r>
      <w:r w:rsidR="00E77C02" w:rsidRPr="00483C16">
        <w:rPr>
          <w:rFonts w:ascii="GHEA Grapalat" w:hAnsi="GHEA Grapalat" w:cs="Sylfaen"/>
          <w:lang w:val="hy-AM"/>
        </w:rPr>
        <w:t>ազիմուտի</w:t>
      </w:r>
      <w:r w:rsidR="00E77C02" w:rsidRPr="00483C16">
        <w:rPr>
          <w:rFonts w:ascii="GHEA Grapalat" w:hAnsi="GHEA Grapalat"/>
          <w:lang w:val="hy-AM"/>
        </w:rPr>
        <w:t xml:space="preserve"> կամ բարձրության, կամ ըստ երկուսի, կախված կիրառումից, երկուստեք </w:t>
      </w:r>
      <w:r w:rsidR="00E77C02" w:rsidRPr="00483C16">
        <w:rPr>
          <w:rFonts w:ascii="GHEA Grapalat" w:hAnsi="GHEA Grapalat" w:cs="Sylfaen"/>
          <w:lang w:val="hy-AM"/>
        </w:rPr>
        <w:t>էլեկտրական</w:t>
      </w:r>
      <w:r w:rsidR="00E77C02" w:rsidRPr="00483C16">
        <w:rPr>
          <w:rFonts w:ascii="GHEA Grapalat" w:hAnsi="GHEA Grapalat"/>
          <w:lang w:val="hy-AM"/>
        </w:rPr>
        <w:t xml:space="preserve"> </w:t>
      </w:r>
      <w:r w:rsidR="00E77C02" w:rsidRPr="00483C16">
        <w:rPr>
          <w:rFonts w:ascii="GHEA Grapalat" w:hAnsi="GHEA Grapalat" w:cs="Sylfaen"/>
          <w:lang w:val="hy-AM"/>
        </w:rPr>
        <w:t>ազդանշանի</w:t>
      </w:r>
      <w:r w:rsidR="00E77C02" w:rsidRPr="00483C16">
        <w:rPr>
          <w:rFonts w:ascii="GHEA Grapalat" w:hAnsi="GHEA Grapalat"/>
          <w:lang w:val="hy-AM"/>
        </w:rPr>
        <w:t xml:space="preserve"> ալեցրման և ալեհավաքման գործառույթներով:</w:t>
      </w:r>
      <w:r w:rsidR="00E77C02" w:rsidRPr="00483C16">
        <w:rPr>
          <w:rStyle w:val="FootnoteReference"/>
          <w:rFonts w:ascii="GHEA Grapalat" w:hAnsi="GHEA Grapalat"/>
          <w:lang w:val="hy-AM"/>
        </w:rPr>
        <w:footnoteReference w:id="10"/>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Energetic materials</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lang w:val="hy-AM"/>
        </w:rPr>
        <w:t>Էներգակիր նյութեր</w:t>
      </w:r>
      <w:r w:rsidRPr="00483C16">
        <w:rPr>
          <w:rFonts w:ascii="GHEA Grapalat" w:hAnsi="GHEA Grapalat"/>
          <w:lang w:val="hy-AM"/>
        </w:rPr>
        <w:t>”</w:t>
      </w:r>
      <w:r w:rsidR="00E77C02" w:rsidRPr="00483C16">
        <w:rPr>
          <w:rFonts w:ascii="GHEA Grapalat" w:hAnsi="GHEA Grapalat"/>
          <w:lang w:val="hy-AM"/>
        </w:rPr>
        <w:t xml:space="preserve"> (1) նշանակում է նյութեր կամ խառնուրդներ որոնք քիմիական ռեակցիայի մեջ են մտնում իրենց նպատակային օգտագործման համար էներգիա արտազատելու համար. </w:t>
      </w:r>
      <w:r w:rsidRPr="00483C16">
        <w:rPr>
          <w:rFonts w:ascii="GHEA Grapalat" w:hAnsi="GHEA Grapalat"/>
          <w:lang w:val="hy-AM"/>
        </w:rPr>
        <w:t>“</w:t>
      </w:r>
      <w:r w:rsidR="00E77C02" w:rsidRPr="00483C16">
        <w:rPr>
          <w:rFonts w:ascii="GHEA Grapalat" w:hAnsi="GHEA Grapalat"/>
          <w:lang w:val="hy-AM"/>
        </w:rPr>
        <w:t>պայթուցիկները</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պիրոտեխնիկական նյութերը</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հրթիռային վառելիքը</w:t>
      </w:r>
      <w:r w:rsidRPr="00483C16">
        <w:rPr>
          <w:rFonts w:ascii="GHEA Grapalat" w:hAnsi="GHEA Grapalat"/>
          <w:lang w:val="hy-AM"/>
        </w:rPr>
        <w:t>”</w:t>
      </w:r>
      <w:r w:rsidR="00E77C02" w:rsidRPr="00483C16">
        <w:rPr>
          <w:rFonts w:ascii="GHEA Grapalat" w:hAnsi="GHEA Grapalat"/>
          <w:lang w:val="hy-AM"/>
        </w:rPr>
        <w:t xml:space="preserve"> էներգակիր նյութերի ենթադասեր են: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eastAsia="Times New Roman" w:hAnsi="GHEA Grapalat"/>
          <w:color w:val="auto"/>
          <w:lang w:val="hy-AM" w:eastAsia="en-US"/>
        </w:rPr>
        <w:lastRenderedPageBreak/>
        <w:t>“</w:t>
      </w:r>
      <w:r w:rsidR="00E77C02" w:rsidRPr="00483C16">
        <w:rPr>
          <w:rFonts w:ascii="GHEA Grapalat" w:eastAsia="Times New Roman" w:hAnsi="GHEA Grapalat"/>
          <w:color w:val="auto"/>
          <w:lang w:val="hy-AM" w:eastAsia="en-US"/>
        </w:rPr>
        <w:t>End-effectors</w:t>
      </w:r>
      <w:r w:rsidRPr="00483C16">
        <w:rPr>
          <w:rFonts w:ascii="GHEA Grapalat" w:eastAsia="Times New Roman" w:hAnsi="GHEA Grapalat"/>
          <w:color w:val="auto"/>
          <w:lang w:val="hy-AM" w:eastAsia="en-US"/>
        </w:rPr>
        <w:t>”</w:t>
      </w:r>
      <w:r w:rsidR="00E77C02" w:rsidRPr="00483C16">
        <w:rPr>
          <w:rFonts w:ascii="GHEA Grapalat" w:eastAsia="Times New Roman" w:hAnsi="GHEA Grapalat"/>
          <w:color w:val="auto"/>
          <w:lang w:val="hy-AM" w:eastAsia="en-US"/>
        </w:rPr>
        <w:t xml:space="preserve"> (2) - </w:t>
      </w:r>
      <w:r w:rsidRPr="00483C16">
        <w:rPr>
          <w:rFonts w:ascii="GHEA Grapalat" w:hAnsi="GHEA Grapalat"/>
          <w:color w:val="auto"/>
          <w:lang w:val="hy-AM"/>
        </w:rPr>
        <w:t>“</w:t>
      </w:r>
      <w:r w:rsidR="00E77C02" w:rsidRPr="00483C16">
        <w:rPr>
          <w:rFonts w:ascii="GHEA Grapalat" w:hAnsi="GHEA Grapalat"/>
          <w:color w:val="auto"/>
          <w:lang w:val="hy-AM"/>
        </w:rPr>
        <w:t>Աշխատանքային մասեր</w:t>
      </w:r>
      <w:r w:rsidRPr="00483C16">
        <w:rPr>
          <w:rFonts w:ascii="GHEA Grapalat" w:hAnsi="GHEA Grapalat"/>
          <w:color w:val="auto"/>
          <w:lang w:val="hy-AM"/>
        </w:rPr>
        <w:t>”</w:t>
      </w:r>
      <w:r w:rsidR="00E77C02" w:rsidRPr="00483C16">
        <w:rPr>
          <w:rFonts w:ascii="GHEA Grapalat" w:hAnsi="GHEA Grapalat"/>
          <w:color w:val="auto"/>
          <w:lang w:val="hy-AM"/>
        </w:rPr>
        <w:t xml:space="preserve"> (2) – նշանակում է </w:t>
      </w:r>
      <w:r w:rsidR="00E77C02" w:rsidRPr="00483C16">
        <w:rPr>
          <w:rFonts w:ascii="GHEA Grapalat" w:hAnsi="GHEA Grapalat" w:cs="Sylfaen"/>
          <w:color w:val="auto"/>
          <w:lang w:val="hy-AM"/>
        </w:rPr>
        <w:t>բռնիչներ</w:t>
      </w:r>
      <w:r w:rsidR="00E77C02" w:rsidRPr="00483C16">
        <w:rPr>
          <w:rFonts w:ascii="GHEA Grapalat" w:hAnsi="GHEA Grapalat"/>
          <w:color w:val="auto"/>
          <w:lang w:val="hy-AM"/>
        </w:rPr>
        <w:t>, '</w:t>
      </w:r>
      <w:r w:rsidR="00E77C02" w:rsidRPr="00483C16">
        <w:rPr>
          <w:rFonts w:ascii="GHEA Grapalat" w:hAnsi="GHEA Grapalat" w:cs="Sylfaen"/>
          <w:color w:val="auto"/>
          <w:lang w:val="hy-AM"/>
        </w:rPr>
        <w:t>ակտիվ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գործիքային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հանգույցներ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ցանկացած</w:t>
      </w:r>
      <w:r w:rsidR="00E77C02" w:rsidRPr="00483C16">
        <w:rPr>
          <w:rFonts w:ascii="GHEA Grapalat" w:hAnsi="GHEA Grapalat"/>
          <w:color w:val="auto"/>
          <w:lang w:val="hy-AM"/>
        </w:rPr>
        <w:t xml:space="preserve"> ուրիշ </w:t>
      </w:r>
      <w:r w:rsidR="00E77C02" w:rsidRPr="00483C16">
        <w:rPr>
          <w:rFonts w:ascii="GHEA Grapalat" w:hAnsi="GHEA Grapalat" w:cs="Sylfaen"/>
          <w:color w:val="auto"/>
          <w:lang w:val="hy-AM"/>
        </w:rPr>
        <w:t>գործիքներ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 xml:space="preserve">որոնք ամրացված են, </w:t>
      </w:r>
      <w:r w:rsidRPr="00483C16">
        <w:rPr>
          <w:rFonts w:ascii="GHEA Grapalat" w:hAnsi="GHEA Grapalat"/>
          <w:color w:val="auto"/>
          <w:lang w:val="hy-AM"/>
        </w:rPr>
        <w:t>“</w:t>
      </w:r>
      <w:r w:rsidR="00E77C02" w:rsidRPr="00483C16">
        <w:rPr>
          <w:rFonts w:ascii="GHEA Grapalat" w:hAnsi="GHEA Grapalat" w:cs="Sylfaen"/>
          <w:color w:val="auto"/>
          <w:lang w:val="hy-AM"/>
        </w:rPr>
        <w:t>ռոբոտի</w:t>
      </w:r>
      <w:r w:rsidRPr="00483C16">
        <w:rPr>
          <w:rFonts w:ascii="GHEA Grapalat" w:hAnsi="GHEA Grapalat"/>
          <w:color w:val="auto"/>
          <w:lang w:val="hy-AM"/>
        </w:rPr>
        <w:t>”</w:t>
      </w:r>
      <w:r w:rsidR="00E77C02" w:rsidRPr="00483C16">
        <w:rPr>
          <w:rFonts w:ascii="GHEA Grapalat" w:hAnsi="GHEA Grapalat"/>
          <w:color w:val="auto"/>
          <w:lang w:val="hy-AM"/>
        </w:rPr>
        <w:t xml:space="preserve"> աշխատող </w:t>
      </w:r>
      <w:r w:rsidR="00E77C02" w:rsidRPr="00483C16">
        <w:rPr>
          <w:rFonts w:ascii="GHEA Grapalat" w:hAnsi="GHEA Grapalat" w:cs="Sylfaen"/>
          <w:color w:val="auto"/>
          <w:lang w:val="hy-AM"/>
        </w:rPr>
        <w:t>ձեռքի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ծայրի հենահարթակին</w:t>
      </w:r>
      <w:r w:rsidR="00E77C02" w:rsidRPr="00483C16">
        <w:rPr>
          <w:rFonts w:ascii="GHEA Grapalat" w:hAnsi="GHEA Grapalat" w:cs="Times LatArm"/>
          <w:color w:val="auto"/>
          <w:lang w:val="hy-AM"/>
        </w:rPr>
        <w:t>։</w:t>
      </w:r>
    </w:p>
    <w:p w:rsidR="00E77C02" w:rsidRPr="00483C16" w:rsidRDefault="00E77C02" w:rsidP="00483C16">
      <w:pPr>
        <w:tabs>
          <w:tab w:val="left" w:pos="1276"/>
        </w:tabs>
        <w:autoSpaceDE w:val="0"/>
        <w:autoSpaceDN w:val="0"/>
        <w:adjustRightInd w:val="0"/>
        <w:spacing w:before="120" w:after="120" w:line="276" w:lineRule="auto"/>
        <w:ind w:left="708"/>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iCs/>
          <w:lang w:val="hy-AM"/>
        </w:rPr>
        <w:t xml:space="preserve"> </w:t>
      </w:r>
      <w:r w:rsidR="00D76829" w:rsidRPr="00483C16">
        <w:rPr>
          <w:rFonts w:ascii="GHEA Grapalat" w:hAnsi="GHEA Grapalat"/>
          <w:i/>
          <w:lang w:val="hy-AM"/>
        </w:rPr>
        <w:t>“</w:t>
      </w: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գործիքային</w:t>
      </w:r>
      <w:r w:rsidRPr="00483C16">
        <w:rPr>
          <w:rFonts w:ascii="GHEA Grapalat" w:hAnsi="GHEA Grapalat"/>
          <w:i/>
          <w:lang w:val="hy-AM"/>
        </w:rPr>
        <w:t xml:space="preserve"> </w:t>
      </w:r>
      <w:r w:rsidRPr="00483C16">
        <w:rPr>
          <w:rFonts w:ascii="GHEA Grapalat" w:hAnsi="GHEA Grapalat" w:cs="Sylfaen"/>
          <w:i/>
          <w:lang w:val="hy-AM"/>
        </w:rPr>
        <w:t>հանգույցներ</w:t>
      </w:r>
      <w:r w:rsidR="00D76829" w:rsidRPr="00483C16">
        <w:rPr>
          <w:rFonts w:ascii="GHEA Grapalat" w:hAnsi="GHEA Grapalat"/>
          <w:i/>
          <w:lang w:val="hy-AM"/>
        </w:rPr>
        <w:t>”</w:t>
      </w:r>
      <w:r w:rsidRPr="00483C16">
        <w:rPr>
          <w:rFonts w:ascii="GHEA Grapalat" w:hAnsi="GHEA Grapalat"/>
          <w:i/>
          <w:lang w:val="hy-AM"/>
        </w:rPr>
        <w:t xml:space="preserve"> - նշանակում է գործիքներ` </w:t>
      </w:r>
      <w:r w:rsidRPr="00483C16">
        <w:rPr>
          <w:rFonts w:ascii="GHEA Grapalat" w:hAnsi="GHEA Grapalat" w:cs="Sylfaen"/>
          <w:i/>
          <w:lang w:val="hy-AM"/>
        </w:rPr>
        <w:t>սարքի շարժման համար` հրումի ուժ գործադրելու, ընթացքին էներգիա հաղորդելու կամ գործողության դիրքի մեջ մտցնելու համար:</w:t>
      </w:r>
      <w:r w:rsidRPr="00483C16">
        <w:rPr>
          <w:rFonts w:ascii="GHEA Grapalat" w:hAnsi="GHEA Grapalat"/>
          <w:i/>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Equivalent Density</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Համարժեք</w:t>
      </w:r>
      <w:r w:rsidR="00E77C02" w:rsidRPr="00483C16">
        <w:rPr>
          <w:rFonts w:ascii="GHEA Grapalat" w:hAnsi="GHEA Grapalat"/>
          <w:lang w:val="hy-AM"/>
        </w:rPr>
        <w:t xml:space="preserve"> </w:t>
      </w:r>
      <w:r w:rsidR="00E77C02" w:rsidRPr="00483C16">
        <w:rPr>
          <w:rFonts w:ascii="GHEA Grapalat" w:hAnsi="GHEA Grapalat" w:cs="Sylfaen"/>
          <w:lang w:val="hy-AM"/>
        </w:rPr>
        <w:t>խտություն</w:t>
      </w:r>
      <w:r w:rsidRPr="00483C16">
        <w:rPr>
          <w:rFonts w:ascii="GHEA Grapalat" w:hAnsi="GHEA Grapalat"/>
          <w:lang w:val="hy-AM"/>
        </w:rPr>
        <w:t>”</w:t>
      </w:r>
      <w:r w:rsidR="00E77C02" w:rsidRPr="00483C16">
        <w:rPr>
          <w:rFonts w:ascii="GHEA Grapalat" w:hAnsi="GHEA Grapalat"/>
          <w:lang w:val="hy-AM"/>
        </w:rPr>
        <w:t xml:space="preserve"> (6) նշանակում է </w:t>
      </w:r>
      <w:r w:rsidR="00E77C02" w:rsidRPr="00483C16">
        <w:rPr>
          <w:rFonts w:ascii="GHEA Grapalat" w:hAnsi="GHEA Grapalat" w:cs="Sylfaen"/>
          <w:lang w:val="hy-AM"/>
        </w:rPr>
        <w:t>օպտիկական</w:t>
      </w:r>
      <w:r w:rsidR="00E77C02" w:rsidRPr="00483C16">
        <w:rPr>
          <w:rFonts w:ascii="GHEA Grapalat" w:hAnsi="GHEA Grapalat"/>
          <w:lang w:val="hy-AM"/>
        </w:rPr>
        <w:t xml:space="preserve"> </w:t>
      </w:r>
      <w:r w:rsidR="00E77C02" w:rsidRPr="00483C16">
        <w:rPr>
          <w:rFonts w:ascii="GHEA Grapalat" w:hAnsi="GHEA Grapalat" w:cs="Sylfaen"/>
          <w:lang w:val="hy-AM"/>
        </w:rPr>
        <w:t>մակերեսի</w:t>
      </w:r>
      <w:r w:rsidR="00E77C02" w:rsidRPr="00483C16">
        <w:rPr>
          <w:rFonts w:ascii="GHEA Grapalat" w:hAnsi="GHEA Grapalat"/>
          <w:lang w:val="hy-AM"/>
        </w:rPr>
        <w:t xml:space="preserve"> </w:t>
      </w:r>
      <w:r w:rsidR="00E77C02" w:rsidRPr="00483C16">
        <w:rPr>
          <w:rFonts w:ascii="GHEA Grapalat" w:hAnsi="GHEA Grapalat" w:cs="Sylfaen"/>
          <w:lang w:val="hy-AM"/>
        </w:rPr>
        <w:t>վրա</w:t>
      </w:r>
      <w:r w:rsidR="00E77C02" w:rsidRPr="00483C16">
        <w:rPr>
          <w:rFonts w:ascii="GHEA Grapalat" w:hAnsi="GHEA Grapalat"/>
          <w:lang w:val="hy-AM"/>
        </w:rPr>
        <w:t xml:space="preserve"> </w:t>
      </w:r>
      <w:r w:rsidR="00E77C02" w:rsidRPr="00483C16">
        <w:rPr>
          <w:rFonts w:ascii="GHEA Grapalat" w:hAnsi="GHEA Grapalat" w:cs="Sylfaen"/>
          <w:lang w:val="hy-AM"/>
        </w:rPr>
        <w:t>պրոյեկցված</w:t>
      </w:r>
      <w:r w:rsidR="00E77C02" w:rsidRPr="00483C16">
        <w:rPr>
          <w:rFonts w:ascii="GHEA Grapalat" w:hAnsi="GHEA Grapalat"/>
          <w:lang w:val="hy-AM"/>
        </w:rPr>
        <w:t xml:space="preserve"> օպտիկական մակերևույթի մեկ </w:t>
      </w:r>
      <w:r w:rsidR="00E77C02" w:rsidRPr="00483C16">
        <w:rPr>
          <w:rFonts w:ascii="GHEA Grapalat" w:hAnsi="GHEA Grapalat" w:cs="Sylfaen"/>
          <w:lang w:val="hy-AM"/>
        </w:rPr>
        <w:t>միավորին</w:t>
      </w:r>
      <w:r w:rsidR="00E77C02" w:rsidRPr="00483C16">
        <w:rPr>
          <w:rFonts w:ascii="GHEA Grapalat" w:hAnsi="GHEA Grapalat"/>
          <w:lang w:val="hy-AM"/>
        </w:rPr>
        <w:t xml:space="preserve"> </w:t>
      </w:r>
      <w:r w:rsidR="00E77C02" w:rsidRPr="00483C16">
        <w:rPr>
          <w:rFonts w:ascii="GHEA Grapalat" w:hAnsi="GHEA Grapalat" w:cs="Sylfaen"/>
          <w:lang w:val="hy-AM"/>
        </w:rPr>
        <w:t>բաժին</w:t>
      </w:r>
      <w:r w:rsidR="00E77C02" w:rsidRPr="00483C16">
        <w:rPr>
          <w:rFonts w:ascii="GHEA Grapalat" w:hAnsi="GHEA Grapalat"/>
          <w:lang w:val="hy-AM"/>
        </w:rPr>
        <w:t xml:space="preserve"> </w:t>
      </w:r>
      <w:r w:rsidR="00E77C02" w:rsidRPr="00483C16">
        <w:rPr>
          <w:rFonts w:ascii="GHEA Grapalat" w:hAnsi="GHEA Grapalat" w:cs="Sylfaen"/>
          <w:lang w:val="hy-AM"/>
        </w:rPr>
        <w:t>ընկնող</w:t>
      </w:r>
      <w:r w:rsidR="00E77C02" w:rsidRPr="00483C16">
        <w:rPr>
          <w:rFonts w:ascii="GHEA Grapalat" w:hAnsi="GHEA Grapalat"/>
          <w:lang w:val="hy-AM"/>
        </w:rPr>
        <w:t xml:space="preserve"> </w:t>
      </w:r>
      <w:r w:rsidR="00E77C02" w:rsidRPr="00483C16">
        <w:rPr>
          <w:rFonts w:ascii="GHEA Grapalat" w:hAnsi="GHEA Grapalat" w:cs="Sylfaen"/>
          <w:lang w:val="hy-AM"/>
        </w:rPr>
        <w:t>օպտիկական</w:t>
      </w:r>
      <w:r w:rsidR="00E77C02" w:rsidRPr="00483C16">
        <w:rPr>
          <w:rFonts w:ascii="GHEA Grapalat" w:hAnsi="GHEA Grapalat"/>
          <w:lang w:val="hy-AM"/>
        </w:rPr>
        <w:t xml:space="preserve"> </w:t>
      </w:r>
      <w:r w:rsidR="00E77C02" w:rsidRPr="00483C16">
        <w:rPr>
          <w:rFonts w:ascii="GHEA Grapalat" w:hAnsi="GHEA Grapalat" w:cs="Sylfaen"/>
          <w:lang w:val="hy-AM"/>
        </w:rPr>
        <w:t>զանգվածը</w:t>
      </w:r>
      <w:r w:rsidR="00E77C02" w:rsidRPr="00483C16">
        <w:rPr>
          <w:rFonts w:ascii="GHEA Grapalat" w:hAnsi="GHEA Grapalat" w:cs="Times LatArm"/>
          <w:lang w:val="hy-AM"/>
        </w:rPr>
        <w:t>։</w:t>
      </w:r>
    </w:p>
    <w:p w:rsidR="00E77C02" w:rsidRPr="00483C16" w:rsidRDefault="00D76829" w:rsidP="00483C16">
      <w:pPr>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Explosives</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cs="Sylfaen"/>
          <w:lang w:val="hy-AM"/>
        </w:rPr>
        <w:t>Պայթուցիկներ</w:t>
      </w:r>
      <w:r w:rsidRPr="00483C16">
        <w:rPr>
          <w:rFonts w:ascii="GHEA Grapalat" w:hAnsi="GHEA Grapalat"/>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պինդ</w:t>
      </w:r>
      <w:r w:rsidR="00E77C02" w:rsidRPr="00483C16">
        <w:rPr>
          <w:rFonts w:ascii="GHEA Grapalat" w:hAnsi="GHEA Grapalat"/>
          <w:lang w:val="hy-AM"/>
        </w:rPr>
        <w:t xml:space="preserve">, </w:t>
      </w:r>
      <w:r w:rsidR="00E77C02" w:rsidRPr="00483C16">
        <w:rPr>
          <w:rFonts w:ascii="GHEA Grapalat" w:hAnsi="GHEA Grapalat" w:cs="Sylfaen"/>
          <w:lang w:val="hy-AM"/>
        </w:rPr>
        <w:t>հեղուկ</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գազային</w:t>
      </w:r>
      <w:r w:rsidR="00E77C02" w:rsidRPr="00483C16">
        <w:rPr>
          <w:rFonts w:ascii="GHEA Grapalat" w:hAnsi="GHEA Grapalat"/>
          <w:lang w:val="hy-AM"/>
        </w:rPr>
        <w:t xml:space="preserve"> </w:t>
      </w:r>
      <w:r w:rsidR="00E77C02" w:rsidRPr="00483C16">
        <w:rPr>
          <w:rFonts w:ascii="GHEA Grapalat" w:hAnsi="GHEA Grapalat" w:cs="Sylfaen"/>
          <w:lang w:val="hy-AM"/>
        </w:rPr>
        <w:t>նյութեր</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նյութերի</w:t>
      </w:r>
      <w:r w:rsidR="00E77C02" w:rsidRPr="00483C16">
        <w:rPr>
          <w:rFonts w:ascii="GHEA Grapalat" w:hAnsi="GHEA Grapalat"/>
          <w:lang w:val="hy-AM"/>
        </w:rPr>
        <w:t xml:space="preserve"> </w:t>
      </w:r>
      <w:r w:rsidR="00E77C02" w:rsidRPr="00483C16">
        <w:rPr>
          <w:rFonts w:ascii="GHEA Grapalat" w:hAnsi="GHEA Grapalat" w:cs="Sylfaen"/>
          <w:lang w:val="hy-AM"/>
        </w:rPr>
        <w:t>խառնուրդներ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պահանջվում են դետոնացիայի համար, երբ պայթուցիկները կիրառվում են որպես առաջնային, արագացուցիչ կամ ուժեղացուցիչ կամ հիմնական լիցքեր ռազմա</w:t>
      </w:r>
      <w:r w:rsidR="00E77C02" w:rsidRPr="00483C16">
        <w:rPr>
          <w:rFonts w:ascii="GHEA Grapalat" w:hAnsi="GHEA Grapalat" w:cs="Sylfaen"/>
          <w:lang w:val="hy-AM"/>
        </w:rPr>
        <w:t>գլխիկների մեջ</w:t>
      </w:r>
      <w:r w:rsidR="00E77C02" w:rsidRPr="00483C16">
        <w:rPr>
          <w:rFonts w:ascii="GHEA Grapalat" w:hAnsi="GHEA Grapalat"/>
          <w:lang w:val="hy-AM"/>
        </w:rPr>
        <w:t>, քանդման աշխատանքների կամ այլ կիրառումների ժամանակ</w:t>
      </w:r>
      <w:r w:rsidR="00E77C02" w:rsidRPr="00483C16">
        <w:rPr>
          <w:rFonts w:ascii="GHEA Grapalat" w:hAnsi="GHEA Grapalat" w:cs="Tahoma"/>
          <w:lang w:val="hy-AM"/>
        </w:rPr>
        <w:t>։</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FADEC Systems</w:t>
      </w:r>
      <w:r w:rsidRPr="00483C16">
        <w:rPr>
          <w:rFonts w:ascii="GHEA Grapalat" w:hAnsi="GHEA Grapalat"/>
          <w:lang w:val="hy-AM"/>
        </w:rPr>
        <w:t>”</w:t>
      </w:r>
      <w:r w:rsidR="00E77C02" w:rsidRPr="00483C16">
        <w:rPr>
          <w:rFonts w:ascii="GHEA Grapalat" w:hAnsi="GHEA Grapalat"/>
          <w:lang w:val="hy-AM"/>
        </w:rPr>
        <w:t xml:space="preserve"> (9) - </w:t>
      </w:r>
      <w:r w:rsidRPr="00483C16">
        <w:rPr>
          <w:rFonts w:ascii="GHEA Grapalat" w:hAnsi="GHEA Grapalat"/>
          <w:lang w:val="hy-AM"/>
        </w:rPr>
        <w:t>“</w:t>
      </w:r>
      <w:r w:rsidR="00E77C02" w:rsidRPr="00483C16">
        <w:rPr>
          <w:rFonts w:ascii="GHEA Grapalat" w:hAnsi="GHEA Grapalat"/>
          <w:lang w:val="hy-AM"/>
        </w:rPr>
        <w:t>FADEC համակարգեր</w:t>
      </w:r>
      <w:r w:rsidRPr="00483C16">
        <w:rPr>
          <w:rFonts w:ascii="GHEA Grapalat" w:hAnsi="GHEA Grapalat"/>
          <w:lang w:val="hy-AM"/>
        </w:rPr>
        <w:t>”</w:t>
      </w:r>
      <w:r w:rsidR="00E77C02" w:rsidRPr="00483C16">
        <w:rPr>
          <w:rFonts w:ascii="GHEA Grapalat" w:hAnsi="GHEA Grapalat"/>
          <w:lang w:val="hy-AM"/>
        </w:rPr>
        <w:t xml:space="preserve"> (9) նշանակում է </w:t>
      </w:r>
      <w:r w:rsidRPr="00483C16">
        <w:rPr>
          <w:rFonts w:ascii="GHEA Grapalat" w:hAnsi="GHEA Grapalat"/>
          <w:lang w:val="hy-AM"/>
        </w:rPr>
        <w:t>“</w:t>
      </w:r>
      <w:r w:rsidR="00E77C02" w:rsidRPr="00483C16">
        <w:rPr>
          <w:rFonts w:ascii="GHEA Grapalat" w:hAnsi="GHEA Grapalat" w:cs="Sylfaen"/>
          <w:lang w:val="hy-AM"/>
        </w:rPr>
        <w:t xml:space="preserve">Շարժիչի վերահսկման </w:t>
      </w:r>
      <w:r w:rsidR="00E77C02" w:rsidRPr="00483C16">
        <w:rPr>
          <w:rFonts w:ascii="GHEA Grapalat" w:hAnsi="GHEA Grapalat"/>
          <w:lang w:val="hy-AM"/>
        </w:rPr>
        <w:t xml:space="preserve">լիազորված </w:t>
      </w:r>
      <w:r w:rsidR="00E77C02" w:rsidRPr="00483C16">
        <w:rPr>
          <w:rFonts w:ascii="GHEA Grapalat" w:hAnsi="GHEA Grapalat" w:cs="Sylfaen"/>
          <w:lang w:val="hy-AM"/>
        </w:rPr>
        <w:t>թվային</w:t>
      </w:r>
      <w:r w:rsidR="00E77C02" w:rsidRPr="00483C16">
        <w:rPr>
          <w:rFonts w:ascii="GHEA Grapalat" w:hAnsi="GHEA Grapalat"/>
          <w:lang w:val="hy-AM"/>
        </w:rPr>
        <w:t xml:space="preserve"> համակարգեր</w:t>
      </w:r>
      <w:r w:rsidRPr="00483C16">
        <w:rPr>
          <w:rFonts w:ascii="GHEA Grapalat" w:hAnsi="GHEA Grapalat"/>
          <w:lang w:val="hy-AM"/>
        </w:rPr>
        <w:t>”</w:t>
      </w:r>
      <w:r w:rsidR="00E77C02" w:rsidRPr="00483C16">
        <w:rPr>
          <w:rFonts w:ascii="GHEA Grapalat" w:hAnsi="GHEA Grapalat"/>
          <w:lang w:val="hy-AM"/>
        </w:rPr>
        <w:t xml:space="preserve">) – թվային էլեկտրոնային վերահսկման համակարգ </w:t>
      </w:r>
      <w:r w:rsidR="00E77C02" w:rsidRPr="00483C16">
        <w:rPr>
          <w:rFonts w:ascii="GHEA Grapalat" w:hAnsi="GHEA Grapalat" w:cs="Sylfaen"/>
          <w:lang w:val="hy-AM"/>
        </w:rPr>
        <w:t>գազատուրբինային</w:t>
      </w:r>
      <w:r w:rsidR="00E77C02" w:rsidRPr="00483C16">
        <w:rPr>
          <w:rFonts w:ascii="GHEA Grapalat" w:hAnsi="GHEA Grapalat"/>
          <w:lang w:val="hy-AM"/>
        </w:rPr>
        <w:t xml:space="preserve"> </w:t>
      </w:r>
      <w:r w:rsidR="00E77C02" w:rsidRPr="00483C16">
        <w:rPr>
          <w:rFonts w:ascii="GHEA Grapalat" w:hAnsi="GHEA Grapalat" w:cs="Sylfaen"/>
          <w:lang w:val="hy-AM"/>
        </w:rPr>
        <w:t>շարժիչների</w:t>
      </w:r>
      <w:r w:rsidR="00E77C02" w:rsidRPr="00483C16">
        <w:rPr>
          <w:rFonts w:ascii="GHEA Grapalat" w:hAnsi="GHEA Grapalat"/>
          <w:lang w:val="hy-AM"/>
        </w:rPr>
        <w:t xml:space="preserve"> համար, որը կարող է ինքնաշխատորեն վերահսկել շարժիչի աշխատանքը նրա գործողության ամբողջ ընթացքում` սկսա</w:t>
      </w:r>
      <w:r w:rsidR="00E77C02" w:rsidRPr="00483C16">
        <w:rPr>
          <w:rFonts w:ascii="GHEA Grapalat" w:hAnsi="GHEA Grapalat" w:cs="Sylfaen"/>
          <w:lang w:val="hy-AM"/>
        </w:rPr>
        <w:t>ծ</w:t>
      </w:r>
      <w:r w:rsidR="00E77C02" w:rsidRPr="00483C16">
        <w:rPr>
          <w:rFonts w:ascii="GHEA Grapalat" w:hAnsi="GHEA Grapalat"/>
          <w:lang w:val="hy-AM"/>
        </w:rPr>
        <w:t xml:space="preserve"> </w:t>
      </w:r>
      <w:r w:rsidR="00E77C02" w:rsidRPr="00483C16">
        <w:rPr>
          <w:rFonts w:ascii="GHEA Grapalat" w:hAnsi="GHEA Grapalat" w:cs="Sylfaen"/>
          <w:lang w:val="hy-AM"/>
        </w:rPr>
        <w:t>շարժիչի</w:t>
      </w:r>
      <w:r w:rsidR="00E77C02" w:rsidRPr="00483C16">
        <w:rPr>
          <w:rFonts w:ascii="GHEA Grapalat" w:hAnsi="GHEA Grapalat"/>
          <w:lang w:val="hy-AM"/>
        </w:rPr>
        <w:t xml:space="preserve"> նախածրագրված </w:t>
      </w:r>
      <w:r w:rsidR="00E77C02" w:rsidRPr="00483C16">
        <w:rPr>
          <w:rFonts w:ascii="GHEA Grapalat" w:hAnsi="GHEA Grapalat" w:cs="Sylfaen"/>
          <w:lang w:val="hy-AM"/>
        </w:rPr>
        <w:t>ստարտից մինչև</w:t>
      </w:r>
      <w:r w:rsidR="00E77C02" w:rsidRPr="00483C16">
        <w:rPr>
          <w:rFonts w:ascii="GHEA Grapalat" w:hAnsi="GHEA Grapalat"/>
          <w:lang w:val="hy-AM"/>
        </w:rPr>
        <w:t xml:space="preserve"> </w:t>
      </w:r>
      <w:r w:rsidR="00E77C02" w:rsidRPr="00483C16">
        <w:rPr>
          <w:rFonts w:ascii="GHEA Grapalat" w:hAnsi="GHEA Grapalat" w:cs="Sylfaen"/>
          <w:lang w:val="hy-AM"/>
        </w:rPr>
        <w:t>շարժիչի</w:t>
      </w:r>
      <w:r w:rsidR="00E77C02" w:rsidRPr="00483C16">
        <w:rPr>
          <w:rFonts w:ascii="GHEA Grapalat" w:hAnsi="GHEA Grapalat"/>
          <w:lang w:val="hy-AM"/>
        </w:rPr>
        <w:t xml:space="preserve"> աշխատանքի նախածրագրված վերջը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Fibrous or filamentary materials</w:t>
      </w:r>
      <w:r w:rsidRPr="00483C16">
        <w:rPr>
          <w:rFonts w:ascii="GHEA Grapalat" w:hAnsi="GHEA Grapalat"/>
          <w:color w:val="auto"/>
          <w:lang w:val="hy-AM"/>
        </w:rPr>
        <w:t>”</w:t>
      </w:r>
      <w:r w:rsidR="00E77C02" w:rsidRPr="00483C16">
        <w:rPr>
          <w:rFonts w:ascii="GHEA Grapalat" w:hAnsi="GHEA Grapalat"/>
          <w:color w:val="auto"/>
          <w:lang w:val="hy-AM"/>
        </w:rPr>
        <w:t xml:space="preserve"> (0 1 8 9) - </w:t>
      </w:r>
      <w:r w:rsidRPr="00483C16">
        <w:rPr>
          <w:rFonts w:ascii="GHEA Grapalat" w:hAnsi="GHEA Grapalat"/>
          <w:color w:val="auto"/>
          <w:lang w:val="hy-AM"/>
        </w:rPr>
        <w:t>“</w:t>
      </w:r>
      <w:r w:rsidR="00E77C02" w:rsidRPr="00483C16">
        <w:rPr>
          <w:rFonts w:ascii="GHEA Grapalat" w:hAnsi="GHEA Grapalat"/>
          <w:color w:val="auto"/>
          <w:lang w:val="hy-AM"/>
        </w:rPr>
        <w:t xml:space="preserve">Թելավոր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թելանման նյութեր</w:t>
      </w:r>
      <w:r w:rsidRPr="00483C16">
        <w:rPr>
          <w:rFonts w:ascii="GHEA Grapalat" w:hAnsi="GHEA Grapalat"/>
          <w:color w:val="auto"/>
          <w:lang w:val="hy-AM"/>
        </w:rPr>
        <w:t>”</w:t>
      </w:r>
      <w:r w:rsidR="00E77C02" w:rsidRPr="00483C16">
        <w:rPr>
          <w:rFonts w:ascii="GHEA Grapalat" w:hAnsi="GHEA Grapalat"/>
          <w:color w:val="auto"/>
          <w:lang w:val="hy-AM"/>
        </w:rPr>
        <w:t xml:space="preserve"> (0 1 8 9) </w:t>
      </w:r>
      <w:r w:rsidR="00E77C02" w:rsidRPr="00483C16">
        <w:rPr>
          <w:rFonts w:ascii="GHEA Grapalat" w:hAnsi="GHEA Grapalat" w:cs="Sylfaen"/>
          <w:color w:val="auto"/>
          <w:lang w:val="hy-AM"/>
        </w:rPr>
        <w:t>ներառում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p>
    <w:p w:rsidR="00E77C02" w:rsidRPr="00483C16" w:rsidRDefault="00E77C02" w:rsidP="00483C16">
      <w:pPr>
        <w:tabs>
          <w:tab w:val="left" w:pos="-2127"/>
        </w:tabs>
        <w:spacing w:before="120" w:after="120" w:line="276" w:lineRule="auto"/>
        <w:ind w:left="1134" w:hanging="285"/>
        <w:jc w:val="both"/>
        <w:rPr>
          <w:rFonts w:ascii="GHEA Grapalat" w:hAnsi="GHEA Grapalat"/>
          <w:lang w:val="hy-AM"/>
        </w:rPr>
      </w:pPr>
      <w:r w:rsidRPr="00483C16">
        <w:rPr>
          <w:rFonts w:ascii="GHEA Grapalat" w:hAnsi="GHEA Grapalat"/>
          <w:spacing w:val="-10"/>
          <w:lang w:val="hy-AM"/>
        </w:rPr>
        <w:t>a.</w:t>
      </w:r>
      <w:r w:rsidRPr="00483C16">
        <w:rPr>
          <w:rFonts w:ascii="GHEA Grapalat" w:hAnsi="GHEA Grapalat"/>
          <w:lang w:val="hy-AM"/>
        </w:rPr>
        <w:tab/>
      </w:r>
      <w:r w:rsidRPr="00483C16">
        <w:rPr>
          <w:rFonts w:ascii="GHEA Grapalat" w:hAnsi="GHEA Grapalat" w:cs="Sylfaen"/>
          <w:lang w:val="hy-AM"/>
        </w:rPr>
        <w:t>Չընդհատվող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մոնոմանրաթելեր</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tabs>
          <w:tab w:val="left" w:pos="-2127"/>
        </w:tabs>
        <w:spacing w:before="120" w:after="120" w:line="276" w:lineRule="auto"/>
        <w:ind w:left="1134" w:hanging="285"/>
        <w:jc w:val="both"/>
        <w:rPr>
          <w:rFonts w:ascii="GHEA Grapalat" w:hAnsi="GHEA Grapalat"/>
          <w:lang w:val="hy-AM"/>
        </w:rPr>
      </w:pPr>
      <w:r w:rsidRPr="00483C16">
        <w:rPr>
          <w:rFonts w:ascii="GHEA Grapalat" w:hAnsi="GHEA Grapalat"/>
          <w:spacing w:val="-6"/>
          <w:lang w:val="hy-AM"/>
        </w:rPr>
        <w:t>b.</w:t>
      </w:r>
      <w:r w:rsidRPr="00483C16">
        <w:rPr>
          <w:rFonts w:ascii="GHEA Grapalat" w:hAnsi="GHEA Grapalat"/>
          <w:lang w:val="hy-AM"/>
        </w:rPr>
        <w:tab/>
      </w:r>
      <w:r w:rsidRPr="00483C16">
        <w:rPr>
          <w:rFonts w:ascii="GHEA Grapalat" w:hAnsi="GHEA Grapalat"/>
          <w:spacing w:val="-10"/>
          <w:lang w:val="hy-AM"/>
        </w:rPr>
        <w:t>Չընդհատվող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հյուսքաթելեր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նախաթելեր</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tabs>
          <w:tab w:val="left" w:pos="-2127"/>
        </w:tabs>
        <w:spacing w:before="120" w:after="120" w:line="276" w:lineRule="auto"/>
        <w:ind w:left="1134" w:hanging="285"/>
        <w:jc w:val="both"/>
        <w:rPr>
          <w:rFonts w:ascii="GHEA Grapalat" w:hAnsi="GHEA Grapalat"/>
          <w:lang w:val="hy-AM"/>
        </w:rPr>
      </w:pPr>
      <w:r w:rsidRPr="00483C16">
        <w:rPr>
          <w:rFonts w:ascii="GHEA Grapalat" w:hAnsi="GHEA Grapalat"/>
          <w:spacing w:val="-12"/>
          <w:lang w:val="hy-AM"/>
        </w:rPr>
        <w:t>c.</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spacing w:val="-10"/>
          <w:lang w:val="hy-AM"/>
        </w:rPr>
        <w:t>Ժապավեններ</w:t>
      </w:r>
      <w:r w:rsidR="00D76829" w:rsidRPr="00483C16">
        <w:rPr>
          <w:rFonts w:ascii="GHEA Grapalat" w:hAnsi="GHEA Grapalat"/>
          <w:lang w:val="hy-AM"/>
        </w:rPr>
        <w:t>”</w:t>
      </w:r>
      <w:r w:rsidRPr="00483C16">
        <w:rPr>
          <w:rFonts w:ascii="GHEA Grapalat" w:hAnsi="GHEA Grapalat"/>
          <w:lang w:val="hy-AM"/>
        </w:rPr>
        <w:t>, գործված</w:t>
      </w:r>
      <w:r w:rsidRPr="00483C16">
        <w:rPr>
          <w:rFonts w:ascii="GHEA Grapalat" w:hAnsi="GHEA Grapalat" w:cs="Sylfaen"/>
          <w:lang w:val="hy-AM"/>
        </w:rPr>
        <w:t>քներ</w:t>
      </w:r>
      <w:r w:rsidRPr="00483C16">
        <w:rPr>
          <w:rFonts w:ascii="GHEA Grapalat" w:hAnsi="GHEA Grapalat"/>
          <w:lang w:val="hy-AM"/>
        </w:rPr>
        <w:t xml:space="preserve">, անկանոն հյուսվածքով խսիրներ և մանրաթելից գործված </w:t>
      </w:r>
      <w:r w:rsidRPr="00483C16">
        <w:rPr>
          <w:rFonts w:ascii="GHEA Grapalat" w:hAnsi="GHEA Grapalat" w:cs="Sylfaen"/>
          <w:lang w:val="hy-AM"/>
        </w:rPr>
        <w:t>հյուսքեր</w:t>
      </w:r>
      <w:r w:rsidRPr="00483C16">
        <w:rPr>
          <w:rFonts w:ascii="GHEA Grapalat" w:hAnsi="GHEA Grapalat"/>
          <w:lang w:val="hy-AM"/>
        </w:rPr>
        <w:t>;</w:t>
      </w:r>
    </w:p>
    <w:p w:rsidR="00E77C02" w:rsidRPr="00483C16" w:rsidRDefault="00E77C02" w:rsidP="00483C16">
      <w:pPr>
        <w:tabs>
          <w:tab w:val="left" w:pos="-2127"/>
        </w:tabs>
        <w:spacing w:before="120" w:after="120" w:line="276" w:lineRule="auto"/>
        <w:ind w:left="1134" w:hanging="285"/>
        <w:jc w:val="both"/>
        <w:rPr>
          <w:rFonts w:ascii="GHEA Grapalat" w:hAnsi="GHEA Grapalat"/>
          <w:lang w:val="hy-AM"/>
        </w:rPr>
      </w:pPr>
      <w:r w:rsidRPr="00483C16">
        <w:rPr>
          <w:rFonts w:ascii="GHEA Grapalat" w:hAnsi="GHEA Grapalat"/>
          <w:spacing w:val="-10"/>
          <w:lang w:val="hy-AM"/>
        </w:rPr>
        <w:t>d.</w:t>
      </w:r>
      <w:r w:rsidRPr="00483C16">
        <w:rPr>
          <w:rFonts w:ascii="GHEA Grapalat" w:hAnsi="GHEA Grapalat"/>
          <w:lang w:val="hy-AM"/>
        </w:rPr>
        <w:tab/>
      </w:r>
      <w:r w:rsidRPr="00483C16">
        <w:rPr>
          <w:rFonts w:ascii="GHEA Grapalat" w:hAnsi="GHEA Grapalat"/>
          <w:spacing w:val="-10"/>
          <w:lang w:val="hy-AM"/>
        </w:rPr>
        <w:t>Դրոշմ</w:t>
      </w:r>
      <w:r w:rsidRPr="00483C16">
        <w:rPr>
          <w:rFonts w:ascii="GHEA Grapalat" w:hAnsi="GHEA Grapalat" w:cs="Sylfaen"/>
          <w:spacing w:val="-10"/>
          <w:lang w:val="hy-AM"/>
        </w:rPr>
        <w:t>ված</w:t>
      </w:r>
      <w:r w:rsidRPr="00483C16">
        <w:rPr>
          <w:rFonts w:ascii="GHEA Grapalat" w:hAnsi="GHEA Grapalat"/>
          <w:lang w:val="hy-AM"/>
        </w:rPr>
        <w:t xml:space="preserve"> գործ</w:t>
      </w:r>
      <w:r w:rsidRPr="00483C16">
        <w:rPr>
          <w:rFonts w:ascii="GHEA Grapalat" w:hAnsi="GHEA Grapalat" w:cs="Sylfaen"/>
          <w:lang w:val="hy-AM"/>
        </w:rPr>
        <w:t>վածքներ</w:t>
      </w:r>
      <w:r w:rsidRPr="00483C16">
        <w:rPr>
          <w:rFonts w:ascii="GHEA Grapalat" w:hAnsi="GHEA Grapalat"/>
          <w:lang w:val="hy-AM"/>
        </w:rPr>
        <w:t>, շ</w:t>
      </w:r>
      <w:r w:rsidRPr="00483C16">
        <w:rPr>
          <w:rFonts w:ascii="GHEA Grapalat" w:hAnsi="GHEA Grapalat" w:cs="Sylfaen"/>
          <w:lang w:val="hy-AM"/>
        </w:rPr>
        <w:t>տապելային</w:t>
      </w:r>
      <w:r w:rsidRPr="00483C16">
        <w:rPr>
          <w:rFonts w:ascii="GHEA Grapalat" w:hAnsi="GHEA Grapalat"/>
          <w:lang w:val="hy-AM"/>
        </w:rPr>
        <w:t xml:space="preserve"> գործ</w:t>
      </w:r>
      <w:r w:rsidRPr="00483C16">
        <w:rPr>
          <w:rFonts w:ascii="GHEA Grapalat" w:hAnsi="GHEA Grapalat" w:cs="Sylfaen"/>
          <w:lang w:val="hy-AM"/>
        </w:rPr>
        <w:t>վածքներ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երկշերտ</w:t>
      </w:r>
      <w:r w:rsidRPr="00483C16">
        <w:rPr>
          <w:rFonts w:ascii="GHEA Grapalat" w:hAnsi="GHEA Grapalat"/>
          <w:lang w:val="hy-AM"/>
        </w:rPr>
        <w:t xml:space="preserve"> </w:t>
      </w:r>
      <w:r w:rsidRPr="00483C16">
        <w:rPr>
          <w:rFonts w:ascii="GHEA Grapalat" w:hAnsi="GHEA Grapalat" w:cs="Sylfaen"/>
          <w:lang w:val="hy-AM"/>
        </w:rPr>
        <w:t>հյուսվածքով վերմակներ</w:t>
      </w:r>
      <w:r w:rsidRPr="00483C16">
        <w:rPr>
          <w:rFonts w:ascii="GHEA Grapalat" w:hAnsi="GHEA Grapalat"/>
          <w:lang w:val="hy-AM"/>
        </w:rPr>
        <w:t>;</w:t>
      </w:r>
    </w:p>
    <w:p w:rsidR="00E77C02" w:rsidRPr="00483C16" w:rsidRDefault="00E77C02" w:rsidP="00483C16">
      <w:pPr>
        <w:tabs>
          <w:tab w:val="left" w:pos="-2127"/>
        </w:tabs>
        <w:spacing w:before="120" w:after="120" w:line="276" w:lineRule="auto"/>
        <w:ind w:left="1134" w:hanging="285"/>
        <w:jc w:val="both"/>
        <w:rPr>
          <w:rFonts w:ascii="GHEA Grapalat" w:hAnsi="GHEA Grapalat"/>
          <w:lang w:val="hy-AM"/>
        </w:rPr>
      </w:pPr>
      <w:r w:rsidRPr="00483C16">
        <w:rPr>
          <w:rFonts w:ascii="GHEA Grapalat" w:hAnsi="GHEA Grapalat"/>
          <w:spacing w:val="-15"/>
          <w:lang w:val="hy-AM"/>
        </w:rPr>
        <w:t>e.</w:t>
      </w:r>
      <w:r w:rsidRPr="00483C16">
        <w:rPr>
          <w:rFonts w:ascii="GHEA Grapalat" w:hAnsi="GHEA Grapalat"/>
          <w:lang w:val="hy-AM"/>
        </w:rPr>
        <w:tab/>
      </w:r>
      <w:r w:rsidRPr="00483C16">
        <w:rPr>
          <w:rFonts w:ascii="GHEA Grapalat" w:hAnsi="GHEA Grapalat"/>
          <w:spacing w:val="-10"/>
          <w:lang w:val="hy-AM"/>
        </w:rPr>
        <w:t>Ցանկացած</w:t>
      </w:r>
      <w:r w:rsidRPr="00483C16">
        <w:rPr>
          <w:rFonts w:ascii="GHEA Grapalat" w:hAnsi="GHEA Grapalat"/>
          <w:lang w:val="hy-AM"/>
        </w:rPr>
        <w:t xml:space="preserve"> երկարության մազաթելերով կոշտ </w:t>
      </w:r>
      <w:r w:rsidRPr="00483C16">
        <w:rPr>
          <w:rFonts w:ascii="GHEA Grapalat" w:hAnsi="GHEA Grapalat" w:cs="Sylfaen"/>
          <w:lang w:val="hy-AM"/>
        </w:rPr>
        <w:t>մոնոբյուրեղային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բազմաբյուրեղային թելեր;</w:t>
      </w:r>
    </w:p>
    <w:p w:rsidR="00E77C02" w:rsidRPr="00483C16" w:rsidRDefault="00E77C02" w:rsidP="00483C16">
      <w:pPr>
        <w:tabs>
          <w:tab w:val="left" w:pos="-2127"/>
        </w:tabs>
        <w:spacing w:before="120" w:after="120" w:line="276" w:lineRule="auto"/>
        <w:ind w:left="1134" w:hanging="285"/>
        <w:jc w:val="both"/>
        <w:rPr>
          <w:rFonts w:ascii="GHEA Grapalat" w:hAnsi="GHEA Grapalat"/>
          <w:lang w:val="hy-AM"/>
        </w:rPr>
      </w:pPr>
      <w:r w:rsidRPr="00483C16">
        <w:rPr>
          <w:rFonts w:ascii="GHEA Grapalat" w:hAnsi="GHEA Grapalat"/>
          <w:spacing w:val="-13"/>
          <w:lang w:val="hy-AM"/>
        </w:rPr>
        <w:t>f.</w:t>
      </w:r>
      <w:r w:rsidRPr="00483C16">
        <w:rPr>
          <w:rFonts w:ascii="GHEA Grapalat" w:hAnsi="GHEA Grapalat"/>
          <w:lang w:val="hy-AM"/>
        </w:rPr>
        <w:tab/>
      </w:r>
      <w:r w:rsidRPr="00483C16">
        <w:rPr>
          <w:rFonts w:ascii="GHEA Grapalat" w:hAnsi="GHEA Grapalat" w:cs="Sylfaen"/>
          <w:lang w:val="hy-AM"/>
        </w:rPr>
        <w:t>արոմատիկ</w:t>
      </w:r>
      <w:r w:rsidRPr="00483C16">
        <w:rPr>
          <w:rFonts w:ascii="GHEA Grapalat" w:hAnsi="GHEA Grapalat"/>
          <w:lang w:val="hy-AM"/>
        </w:rPr>
        <w:t xml:space="preserve"> </w:t>
      </w:r>
      <w:r w:rsidRPr="00483C16">
        <w:rPr>
          <w:rFonts w:ascii="GHEA Grapalat" w:hAnsi="GHEA Grapalat" w:cs="Sylfaen"/>
          <w:lang w:val="hy-AM"/>
        </w:rPr>
        <w:t>պոլիամիդային</w:t>
      </w:r>
      <w:r w:rsidRPr="00483C16">
        <w:rPr>
          <w:rFonts w:ascii="GHEA Grapalat" w:hAnsi="GHEA Grapalat"/>
          <w:lang w:val="hy-AM"/>
        </w:rPr>
        <w:t xml:space="preserve"> թելատու զանգվածներ:</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Film type integrated circuit</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Pr="00483C16">
        <w:rPr>
          <w:rFonts w:ascii="GHEA Grapalat" w:hAnsi="GHEA Grapalat"/>
          <w:color w:val="auto"/>
          <w:lang w:val="hy-AM"/>
        </w:rPr>
        <w:t>“</w:t>
      </w:r>
      <w:r w:rsidR="00E77C02" w:rsidRPr="00483C16">
        <w:rPr>
          <w:rFonts w:ascii="GHEA Grapalat" w:hAnsi="GHEA Grapalat" w:cs="Sylfaen"/>
          <w:color w:val="auto"/>
          <w:lang w:val="hy-AM"/>
        </w:rPr>
        <w:t>Թաղանթային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սխեմաներ</w:t>
      </w:r>
      <w:r w:rsidRPr="00483C16">
        <w:rPr>
          <w:rFonts w:ascii="GHEA Grapalat" w:hAnsi="GHEA Grapalat"/>
          <w:color w:val="auto"/>
          <w:lang w:val="hy-AM"/>
        </w:rPr>
        <w:t>”</w:t>
      </w:r>
      <w:r w:rsidR="00E77C02" w:rsidRPr="00483C16">
        <w:rPr>
          <w:rFonts w:ascii="GHEA Grapalat" w:hAnsi="GHEA Grapalat"/>
          <w:color w:val="auto"/>
          <w:lang w:val="hy-AM"/>
        </w:rPr>
        <w:t xml:space="preserve"> (3) – նշանակում է '</w:t>
      </w:r>
      <w:r w:rsidR="00E77C02" w:rsidRPr="00483C16">
        <w:rPr>
          <w:rFonts w:ascii="GHEA Grapalat" w:hAnsi="GHEA Grapalat" w:cs="Sylfaen"/>
          <w:color w:val="auto"/>
          <w:lang w:val="hy-AM"/>
        </w:rPr>
        <w:t>սխեմայի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տարրերի</w:t>
      </w:r>
      <w:r w:rsidR="00E77C02" w:rsidRPr="00483C16">
        <w:rPr>
          <w:rFonts w:ascii="GHEA Grapalat" w:hAnsi="GHEA Grapalat"/>
          <w:color w:val="auto"/>
          <w:lang w:val="hy-AM"/>
        </w:rPr>
        <w:t xml:space="preserve">' և </w:t>
      </w:r>
      <w:r w:rsidR="00E77C02" w:rsidRPr="00483C16">
        <w:rPr>
          <w:rFonts w:ascii="GHEA Grapalat" w:hAnsi="GHEA Grapalat" w:cs="Sylfaen"/>
          <w:color w:val="auto"/>
          <w:lang w:val="hy-AM"/>
        </w:rPr>
        <w:t>մետաղական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միացությունների ցանցեր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 xml:space="preserve">որոնք </w:t>
      </w:r>
      <w:r w:rsidR="00E77C02" w:rsidRPr="00483C16">
        <w:rPr>
          <w:rFonts w:ascii="GHEA Grapalat" w:hAnsi="GHEA Grapalat" w:cs="Sylfaen"/>
          <w:color w:val="auto"/>
          <w:lang w:val="hy-AM"/>
        </w:rPr>
        <w:lastRenderedPageBreak/>
        <w:t>կազմավորվում են մեկուսացնող</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olor w:val="auto"/>
          <w:lang w:val="hy-AM"/>
        </w:rPr>
        <w:t>սուբստրատը</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հաստ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բարակ</w:t>
      </w:r>
      <w:r w:rsidR="00E77C02" w:rsidRPr="00483C16">
        <w:rPr>
          <w:rFonts w:ascii="GHEA Grapalat" w:hAnsi="GHEA Grapalat"/>
          <w:color w:val="auto"/>
          <w:lang w:val="hy-AM"/>
        </w:rPr>
        <w:t xml:space="preserve"> թա</w:t>
      </w:r>
      <w:r w:rsidR="00E77C02" w:rsidRPr="00483C16">
        <w:rPr>
          <w:rFonts w:ascii="GHEA Grapalat" w:hAnsi="GHEA Grapalat" w:cs="Sylfaen"/>
          <w:color w:val="auto"/>
          <w:lang w:val="hy-AM"/>
        </w:rPr>
        <w:t>ղանթով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պատելու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միջոցով</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pStyle w:val="Default"/>
        <w:spacing w:before="120" w:after="120" w:line="276" w:lineRule="auto"/>
        <w:ind w:left="708"/>
        <w:jc w:val="both"/>
        <w:rPr>
          <w:rFonts w:ascii="GHEA Grapalat" w:hAnsi="GHEA Grapalat"/>
          <w:i/>
          <w:color w:val="auto"/>
          <w:lang w:val="hy-AM"/>
        </w:rPr>
      </w:pPr>
      <w:r w:rsidRPr="00483C16">
        <w:rPr>
          <w:rFonts w:ascii="GHEA Grapalat" w:hAnsi="GHEA Grapalat" w:cs="Sylfaen"/>
          <w:i/>
          <w:iCs/>
          <w:color w:val="auto"/>
          <w:u w:val="single"/>
          <w:lang w:val="hy-AM"/>
        </w:rPr>
        <w:t>Հ</w:t>
      </w:r>
      <w:r w:rsidRPr="00483C16">
        <w:rPr>
          <w:rFonts w:ascii="GHEA Grapalat" w:hAnsi="GHEA Grapalat"/>
          <w:i/>
          <w:iCs/>
          <w:color w:val="auto"/>
          <w:u w:val="single"/>
          <w:lang w:val="hy-AM"/>
        </w:rPr>
        <w:t>.</w:t>
      </w:r>
      <w:r w:rsidRPr="00483C16">
        <w:rPr>
          <w:rFonts w:ascii="GHEA Grapalat" w:hAnsi="GHEA Grapalat" w:cs="Sylfaen"/>
          <w:i/>
          <w:iCs/>
          <w:color w:val="auto"/>
          <w:u w:val="single"/>
          <w:lang w:val="hy-AM"/>
        </w:rPr>
        <w:t>Ծ</w:t>
      </w:r>
      <w:r w:rsidRPr="00483C16">
        <w:rPr>
          <w:rFonts w:ascii="GHEA Grapalat" w:hAnsi="GHEA Grapalat"/>
          <w:i/>
          <w:iCs/>
          <w:color w:val="auto"/>
          <w:lang w:val="hy-AM"/>
        </w:rPr>
        <w:t xml:space="preserve">. </w:t>
      </w:r>
      <w:r w:rsidRPr="00483C16">
        <w:rPr>
          <w:rFonts w:ascii="GHEA Grapalat" w:hAnsi="GHEA Grapalat"/>
          <w:i/>
          <w:color w:val="auto"/>
          <w:lang w:val="hy-AM"/>
        </w:rPr>
        <w:t>'</w:t>
      </w:r>
      <w:r w:rsidRPr="00483C16">
        <w:rPr>
          <w:rFonts w:ascii="GHEA Grapalat" w:hAnsi="GHEA Grapalat" w:cs="Sylfaen"/>
          <w:i/>
          <w:color w:val="auto"/>
          <w:lang w:val="hy-AM"/>
        </w:rPr>
        <w:t>Սխեմայի</w:t>
      </w:r>
      <w:r w:rsidRPr="00483C16">
        <w:rPr>
          <w:rFonts w:ascii="GHEA Grapalat" w:hAnsi="GHEA Grapalat"/>
          <w:i/>
          <w:color w:val="auto"/>
          <w:lang w:val="hy-AM"/>
        </w:rPr>
        <w:t xml:space="preserve"> </w:t>
      </w:r>
      <w:r w:rsidRPr="00483C16">
        <w:rPr>
          <w:rFonts w:ascii="GHEA Grapalat" w:hAnsi="GHEA Grapalat" w:cs="Sylfaen"/>
          <w:i/>
          <w:color w:val="auto"/>
          <w:lang w:val="hy-AM"/>
        </w:rPr>
        <w:t>տարրը</w:t>
      </w:r>
      <w:r w:rsidRPr="00483C16">
        <w:rPr>
          <w:rFonts w:ascii="GHEA Grapalat" w:hAnsi="GHEA Grapalat"/>
          <w:i/>
          <w:color w:val="auto"/>
          <w:lang w:val="hy-AM"/>
        </w:rPr>
        <w:t xml:space="preserve"> ' </w:t>
      </w:r>
      <w:r w:rsidRPr="00483C16">
        <w:rPr>
          <w:rFonts w:ascii="GHEA Grapalat" w:hAnsi="GHEA Grapalat" w:cs="Sylfaen"/>
          <w:i/>
          <w:color w:val="auto"/>
          <w:lang w:val="hy-AM"/>
        </w:rPr>
        <w:t>էլեկտրոնային</w:t>
      </w:r>
      <w:r w:rsidRPr="00483C16">
        <w:rPr>
          <w:rFonts w:ascii="GHEA Grapalat" w:hAnsi="GHEA Grapalat"/>
          <w:i/>
          <w:color w:val="auto"/>
          <w:lang w:val="hy-AM"/>
        </w:rPr>
        <w:t xml:space="preserve"> </w:t>
      </w:r>
      <w:r w:rsidRPr="00483C16">
        <w:rPr>
          <w:rFonts w:ascii="GHEA Grapalat" w:hAnsi="GHEA Grapalat" w:cs="Sylfaen"/>
          <w:i/>
          <w:color w:val="auto"/>
          <w:lang w:val="hy-AM"/>
        </w:rPr>
        <w:t>սխեմայի</w:t>
      </w:r>
      <w:r w:rsidRPr="00483C16">
        <w:rPr>
          <w:rFonts w:ascii="GHEA Grapalat" w:hAnsi="GHEA Grapalat"/>
          <w:i/>
          <w:color w:val="auto"/>
          <w:lang w:val="hy-AM"/>
        </w:rPr>
        <w:t xml:space="preserve"> </w:t>
      </w:r>
      <w:r w:rsidRPr="00483C16">
        <w:rPr>
          <w:rFonts w:ascii="GHEA Grapalat" w:hAnsi="GHEA Grapalat" w:cs="Sylfaen"/>
          <w:i/>
          <w:color w:val="auto"/>
          <w:lang w:val="hy-AM"/>
        </w:rPr>
        <w:t>առանձին</w:t>
      </w:r>
      <w:r w:rsidRPr="00483C16">
        <w:rPr>
          <w:rFonts w:ascii="GHEA Grapalat" w:hAnsi="GHEA Grapalat"/>
          <w:i/>
          <w:color w:val="auto"/>
          <w:lang w:val="hy-AM"/>
        </w:rPr>
        <w:t xml:space="preserve"> </w:t>
      </w:r>
      <w:r w:rsidRPr="00483C16">
        <w:rPr>
          <w:rFonts w:ascii="GHEA Grapalat" w:hAnsi="GHEA Grapalat" w:cs="Sylfaen"/>
          <w:i/>
          <w:color w:val="auto"/>
          <w:lang w:val="hy-AM"/>
        </w:rPr>
        <w:t>ակտիվ</w:t>
      </w:r>
      <w:r w:rsidRPr="00483C16">
        <w:rPr>
          <w:rFonts w:ascii="GHEA Grapalat" w:hAnsi="GHEA Grapalat"/>
          <w:i/>
          <w:color w:val="auto"/>
          <w:lang w:val="hy-AM"/>
        </w:rPr>
        <w:t xml:space="preserve"> </w:t>
      </w:r>
      <w:r w:rsidRPr="00483C16">
        <w:rPr>
          <w:rFonts w:ascii="GHEA Grapalat" w:hAnsi="GHEA Grapalat" w:cs="Sylfaen"/>
          <w:i/>
          <w:color w:val="auto"/>
          <w:lang w:val="hy-AM"/>
        </w:rPr>
        <w:t>կամ</w:t>
      </w:r>
      <w:r w:rsidRPr="00483C16">
        <w:rPr>
          <w:rFonts w:ascii="GHEA Grapalat" w:hAnsi="GHEA Grapalat"/>
          <w:i/>
          <w:color w:val="auto"/>
          <w:lang w:val="hy-AM"/>
        </w:rPr>
        <w:t xml:space="preserve"> </w:t>
      </w:r>
      <w:r w:rsidRPr="00483C16">
        <w:rPr>
          <w:rFonts w:ascii="GHEA Grapalat" w:hAnsi="GHEA Grapalat" w:cs="Sylfaen"/>
          <w:i/>
          <w:color w:val="auto"/>
          <w:lang w:val="hy-AM"/>
        </w:rPr>
        <w:t>պասիվ</w:t>
      </w:r>
      <w:r w:rsidRPr="00483C16">
        <w:rPr>
          <w:rFonts w:ascii="GHEA Grapalat" w:hAnsi="GHEA Grapalat"/>
          <w:i/>
          <w:color w:val="auto"/>
          <w:lang w:val="hy-AM"/>
        </w:rPr>
        <w:t xml:space="preserve"> </w:t>
      </w:r>
      <w:r w:rsidRPr="00483C16">
        <w:rPr>
          <w:rFonts w:ascii="GHEA Grapalat" w:hAnsi="GHEA Grapalat" w:cs="Sylfaen"/>
          <w:i/>
          <w:color w:val="auto"/>
          <w:lang w:val="hy-AM"/>
        </w:rPr>
        <w:t>մասն</w:t>
      </w:r>
      <w:r w:rsidRPr="00483C16">
        <w:rPr>
          <w:rFonts w:ascii="GHEA Grapalat" w:hAnsi="GHEA Grapalat"/>
          <w:i/>
          <w:color w:val="auto"/>
          <w:lang w:val="hy-AM"/>
        </w:rPr>
        <w:t xml:space="preserve"> </w:t>
      </w:r>
      <w:r w:rsidRPr="00483C16">
        <w:rPr>
          <w:rFonts w:ascii="GHEA Grapalat" w:hAnsi="GHEA Grapalat" w:cs="Sylfaen"/>
          <w:i/>
          <w:color w:val="auto"/>
          <w:lang w:val="hy-AM"/>
        </w:rPr>
        <w:t>է</w:t>
      </w:r>
      <w:r w:rsidRPr="00483C16">
        <w:rPr>
          <w:rFonts w:ascii="GHEA Grapalat" w:hAnsi="GHEA Grapalat"/>
          <w:i/>
          <w:color w:val="auto"/>
          <w:lang w:val="hy-AM"/>
        </w:rPr>
        <w:t xml:space="preserve">, ինչպես օրինակ </w:t>
      </w:r>
      <w:r w:rsidRPr="00483C16">
        <w:rPr>
          <w:rFonts w:ascii="GHEA Grapalat" w:hAnsi="GHEA Grapalat" w:cs="Sylfaen"/>
          <w:i/>
          <w:color w:val="auto"/>
          <w:lang w:val="hy-AM"/>
        </w:rPr>
        <w:t>մեկ</w:t>
      </w:r>
      <w:r w:rsidRPr="00483C16">
        <w:rPr>
          <w:rFonts w:ascii="GHEA Grapalat" w:hAnsi="GHEA Grapalat"/>
          <w:i/>
          <w:color w:val="auto"/>
          <w:lang w:val="hy-AM"/>
        </w:rPr>
        <w:t xml:space="preserve"> </w:t>
      </w:r>
      <w:r w:rsidRPr="00483C16">
        <w:rPr>
          <w:rFonts w:ascii="GHEA Grapalat" w:hAnsi="GHEA Grapalat" w:cs="Sylfaen"/>
          <w:i/>
          <w:color w:val="auto"/>
          <w:lang w:val="hy-AM"/>
        </w:rPr>
        <w:t>դիոդ</w:t>
      </w:r>
      <w:r w:rsidRPr="00483C16">
        <w:rPr>
          <w:rFonts w:ascii="GHEA Grapalat" w:hAnsi="GHEA Grapalat"/>
          <w:i/>
          <w:color w:val="auto"/>
          <w:lang w:val="hy-AM"/>
        </w:rPr>
        <w:t xml:space="preserve">, մեկ </w:t>
      </w:r>
      <w:r w:rsidRPr="00483C16">
        <w:rPr>
          <w:rFonts w:ascii="GHEA Grapalat" w:hAnsi="GHEA Grapalat" w:cs="Sylfaen"/>
          <w:i/>
          <w:color w:val="auto"/>
          <w:lang w:val="hy-AM"/>
        </w:rPr>
        <w:t>տրանզիստոր</w:t>
      </w:r>
      <w:r w:rsidRPr="00483C16">
        <w:rPr>
          <w:rFonts w:ascii="GHEA Grapalat" w:hAnsi="GHEA Grapalat"/>
          <w:i/>
          <w:color w:val="auto"/>
          <w:lang w:val="hy-AM"/>
        </w:rPr>
        <w:t xml:space="preserve">, մեկ </w:t>
      </w:r>
      <w:r w:rsidRPr="00483C16">
        <w:rPr>
          <w:rFonts w:ascii="GHEA Grapalat" w:hAnsi="GHEA Grapalat" w:cs="Sylfaen"/>
          <w:i/>
          <w:color w:val="auto"/>
          <w:lang w:val="hy-AM"/>
        </w:rPr>
        <w:t>ռեզիստոր</w:t>
      </w:r>
      <w:r w:rsidRPr="00483C16">
        <w:rPr>
          <w:rFonts w:ascii="GHEA Grapalat" w:hAnsi="GHEA Grapalat"/>
          <w:i/>
          <w:color w:val="auto"/>
          <w:lang w:val="hy-AM"/>
        </w:rPr>
        <w:t xml:space="preserve">, մեկ </w:t>
      </w:r>
      <w:r w:rsidRPr="00483C16">
        <w:rPr>
          <w:rFonts w:ascii="GHEA Grapalat" w:hAnsi="GHEA Grapalat" w:cs="Sylfaen"/>
          <w:i/>
          <w:color w:val="auto"/>
          <w:lang w:val="hy-AM"/>
        </w:rPr>
        <w:t>կոնդենսատոր</w:t>
      </w:r>
      <w:r w:rsidRPr="00483C16">
        <w:rPr>
          <w:rFonts w:ascii="GHEA Grapalat" w:hAnsi="GHEA Grapalat"/>
          <w:i/>
          <w:color w:val="auto"/>
          <w:lang w:val="hy-AM"/>
        </w:rPr>
        <w:t xml:space="preserve"> </w:t>
      </w:r>
      <w:r w:rsidRPr="00483C16">
        <w:rPr>
          <w:rFonts w:ascii="GHEA Grapalat" w:hAnsi="GHEA Grapalat" w:cs="Sylfaen"/>
          <w:i/>
          <w:color w:val="auto"/>
          <w:lang w:val="hy-AM"/>
        </w:rPr>
        <w:t>և</w:t>
      </w:r>
      <w:r w:rsidRPr="00483C16">
        <w:rPr>
          <w:rFonts w:ascii="GHEA Grapalat" w:hAnsi="GHEA Grapalat"/>
          <w:i/>
          <w:color w:val="auto"/>
          <w:lang w:val="hy-AM"/>
        </w:rPr>
        <w:t xml:space="preserve"> </w:t>
      </w:r>
      <w:r w:rsidRPr="00483C16">
        <w:rPr>
          <w:rFonts w:ascii="GHEA Grapalat" w:hAnsi="GHEA Grapalat" w:cs="Sylfaen"/>
          <w:i/>
          <w:color w:val="auto"/>
          <w:lang w:val="hy-AM"/>
        </w:rPr>
        <w:t>այլն</w:t>
      </w:r>
      <w:r w:rsidRPr="00483C16">
        <w:rPr>
          <w:rFonts w:ascii="GHEA Grapalat" w:hAnsi="GHEA Grapalat" w:cs="Times LatArm"/>
          <w:i/>
          <w:color w:val="auto"/>
          <w:lang w:val="hy-AM"/>
        </w:rPr>
        <w:t>։</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Flight control optical sensor array</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cs="Sylfaen"/>
          <w:lang w:val="hy-AM"/>
        </w:rPr>
        <w:t>Թռիչքի</w:t>
      </w:r>
      <w:r w:rsidR="00E77C02" w:rsidRPr="00483C16">
        <w:rPr>
          <w:rFonts w:ascii="GHEA Grapalat" w:hAnsi="GHEA Grapalat"/>
          <w:lang w:val="hy-AM"/>
        </w:rPr>
        <w:t xml:space="preserve"> </w:t>
      </w:r>
      <w:r w:rsidR="00E77C02" w:rsidRPr="00483C16">
        <w:rPr>
          <w:rFonts w:ascii="GHEA Grapalat" w:hAnsi="GHEA Grapalat" w:cs="Sylfaen"/>
          <w:lang w:val="hy-AM"/>
        </w:rPr>
        <w:t>կառավարման</w:t>
      </w:r>
      <w:r w:rsidR="00E77C02" w:rsidRPr="00483C16">
        <w:rPr>
          <w:rFonts w:ascii="GHEA Grapalat" w:hAnsi="GHEA Grapalat"/>
          <w:lang w:val="hy-AM"/>
        </w:rPr>
        <w:t xml:space="preserve"> </w:t>
      </w:r>
      <w:r w:rsidR="00E77C02" w:rsidRPr="00483C16">
        <w:rPr>
          <w:rFonts w:ascii="GHEA Grapalat" w:hAnsi="GHEA Grapalat" w:cs="Sylfaen"/>
          <w:lang w:val="hy-AM"/>
        </w:rPr>
        <w:t>օպտիկական</w:t>
      </w:r>
      <w:r w:rsidR="00E77C02" w:rsidRPr="00483C16">
        <w:rPr>
          <w:rFonts w:ascii="GHEA Grapalat" w:hAnsi="GHEA Grapalat"/>
          <w:lang w:val="hy-AM"/>
        </w:rPr>
        <w:t xml:space="preserve"> </w:t>
      </w:r>
      <w:r w:rsidR="00E77C02" w:rsidRPr="00483C16">
        <w:rPr>
          <w:rFonts w:ascii="GHEA Grapalat" w:hAnsi="GHEA Grapalat" w:cs="Sylfaen"/>
          <w:lang w:val="hy-AM"/>
        </w:rPr>
        <w:t>տվիչների</w:t>
      </w:r>
      <w:r w:rsidR="00E77C02" w:rsidRPr="00483C16">
        <w:rPr>
          <w:rFonts w:ascii="GHEA Grapalat" w:hAnsi="GHEA Grapalat"/>
          <w:lang w:val="hy-AM"/>
        </w:rPr>
        <w:t xml:space="preserve"> </w:t>
      </w:r>
      <w:r w:rsidR="00E77C02" w:rsidRPr="00483C16">
        <w:rPr>
          <w:rFonts w:ascii="GHEA Grapalat" w:hAnsi="GHEA Grapalat" w:cs="Sylfaen"/>
          <w:lang w:val="hy-AM"/>
        </w:rPr>
        <w:t>ցանց</w:t>
      </w:r>
      <w:r w:rsidRPr="00483C16">
        <w:rPr>
          <w:rFonts w:ascii="GHEA Grapalat" w:hAnsi="GHEA Grapalat"/>
          <w:lang w:val="hy-AM"/>
        </w:rPr>
        <w:t>”</w:t>
      </w:r>
      <w:r w:rsidR="00E77C02" w:rsidRPr="00483C16">
        <w:rPr>
          <w:rFonts w:ascii="GHEA Grapalat" w:hAnsi="GHEA Grapalat"/>
          <w:lang w:val="hy-AM"/>
        </w:rPr>
        <w:t xml:space="preserve"> (7) - </w:t>
      </w:r>
      <w:r w:rsidR="00E77C02" w:rsidRPr="00483C16">
        <w:rPr>
          <w:rFonts w:ascii="GHEA Grapalat" w:hAnsi="GHEA Grapalat" w:cs="Sylfaen"/>
          <w:lang w:val="hy-AM"/>
        </w:rPr>
        <w:t>տեղաբաշխված</w:t>
      </w:r>
      <w:r w:rsidR="00E77C02" w:rsidRPr="00483C16">
        <w:rPr>
          <w:rFonts w:ascii="GHEA Grapalat" w:hAnsi="GHEA Grapalat"/>
          <w:lang w:val="hy-AM"/>
        </w:rPr>
        <w:t xml:space="preserve"> </w:t>
      </w:r>
      <w:r w:rsidR="00E77C02" w:rsidRPr="00483C16">
        <w:rPr>
          <w:rFonts w:ascii="GHEA Grapalat" w:hAnsi="GHEA Grapalat" w:cs="Sylfaen"/>
          <w:lang w:val="hy-AM"/>
        </w:rPr>
        <w:t>օպտիկական</w:t>
      </w:r>
      <w:r w:rsidR="00E77C02" w:rsidRPr="00483C16">
        <w:rPr>
          <w:rFonts w:ascii="GHEA Grapalat" w:hAnsi="GHEA Grapalat"/>
          <w:lang w:val="hy-AM"/>
        </w:rPr>
        <w:t xml:space="preserve"> </w:t>
      </w:r>
      <w:r w:rsidR="00E77C02" w:rsidRPr="00483C16">
        <w:rPr>
          <w:rFonts w:ascii="GHEA Grapalat" w:hAnsi="GHEA Grapalat" w:cs="Sylfaen"/>
          <w:lang w:val="hy-AM"/>
        </w:rPr>
        <w:t>տվիչների</w:t>
      </w:r>
      <w:r w:rsidR="00E77C02" w:rsidRPr="00483C16">
        <w:rPr>
          <w:rFonts w:ascii="GHEA Grapalat" w:hAnsi="GHEA Grapalat"/>
          <w:lang w:val="hy-AM"/>
        </w:rPr>
        <w:t xml:space="preserve"> </w:t>
      </w:r>
      <w:r w:rsidR="00E77C02" w:rsidRPr="00483C16">
        <w:rPr>
          <w:rFonts w:ascii="GHEA Grapalat" w:hAnsi="GHEA Grapalat" w:cs="Sylfaen"/>
          <w:lang w:val="hy-AM"/>
        </w:rPr>
        <w:t xml:space="preserve">ցանց, որն օգտագործում է </w:t>
      </w:r>
      <w:r w:rsidRPr="00483C16">
        <w:rPr>
          <w:rFonts w:ascii="GHEA Grapalat" w:hAnsi="GHEA Grapalat"/>
          <w:lang w:val="hy-AM"/>
        </w:rPr>
        <w:t>“</w:t>
      </w:r>
      <w:r w:rsidR="00E77C02" w:rsidRPr="00483C16">
        <w:rPr>
          <w:rFonts w:ascii="GHEA Grapalat" w:hAnsi="GHEA Grapalat"/>
          <w:lang w:val="hy-AM"/>
        </w:rPr>
        <w:t>լ</w:t>
      </w:r>
      <w:r w:rsidR="00E77C02" w:rsidRPr="00483C16">
        <w:rPr>
          <w:rFonts w:ascii="GHEA Grapalat" w:hAnsi="GHEA Grapalat" w:cs="Sylfaen"/>
          <w:lang w:val="hy-AM"/>
        </w:rPr>
        <w:t>ազերային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ճառագայթները</w:t>
      </w:r>
      <w:r w:rsidR="00E77C02" w:rsidRPr="00483C16">
        <w:rPr>
          <w:rFonts w:ascii="GHEA Grapalat" w:hAnsi="GHEA Grapalat"/>
          <w:lang w:val="hy-AM"/>
        </w:rPr>
        <w:t xml:space="preserve">, </w:t>
      </w:r>
      <w:r w:rsidR="00E77C02" w:rsidRPr="00483C16">
        <w:rPr>
          <w:rFonts w:ascii="GHEA Grapalat" w:hAnsi="GHEA Grapalat" w:cs="Sylfaen"/>
          <w:lang w:val="hy-AM"/>
        </w:rPr>
        <w:t>թռիչքի</w:t>
      </w:r>
      <w:r w:rsidR="00E77C02" w:rsidRPr="00483C16">
        <w:rPr>
          <w:rFonts w:ascii="GHEA Grapalat" w:hAnsi="GHEA Grapalat"/>
          <w:lang w:val="hy-AM"/>
        </w:rPr>
        <w:t xml:space="preserve"> </w:t>
      </w:r>
      <w:r w:rsidR="00E77C02" w:rsidRPr="00483C16">
        <w:rPr>
          <w:rFonts w:ascii="GHEA Grapalat" w:hAnsi="GHEA Grapalat" w:cs="Sylfaen"/>
          <w:lang w:val="hy-AM"/>
        </w:rPr>
        <w:t>կառավարման</w:t>
      </w:r>
      <w:r w:rsidR="00E77C02" w:rsidRPr="00483C16">
        <w:rPr>
          <w:rFonts w:ascii="GHEA Grapalat" w:hAnsi="GHEA Grapalat"/>
          <w:lang w:val="hy-AM"/>
        </w:rPr>
        <w:t xml:space="preserve"> </w:t>
      </w:r>
      <w:r w:rsidR="00E77C02" w:rsidRPr="00483C16">
        <w:rPr>
          <w:rFonts w:ascii="GHEA Grapalat" w:hAnsi="GHEA Grapalat" w:cs="Sylfaen"/>
          <w:lang w:val="hy-AM"/>
        </w:rPr>
        <w:t>տվյալները</w:t>
      </w:r>
      <w:r w:rsidR="00E77C02" w:rsidRPr="00483C16">
        <w:rPr>
          <w:rFonts w:ascii="GHEA Grapalat" w:hAnsi="GHEA Grapalat"/>
          <w:lang w:val="hy-AM"/>
        </w:rPr>
        <w:t xml:space="preserve"> </w:t>
      </w:r>
      <w:r w:rsidR="00E77C02" w:rsidRPr="00483C16">
        <w:rPr>
          <w:rFonts w:ascii="GHEA Grapalat" w:hAnsi="GHEA Grapalat" w:cs="Sylfaen"/>
          <w:lang w:val="hy-AM"/>
        </w:rPr>
        <w:t>թռչող</w:t>
      </w:r>
      <w:r w:rsidR="00E77C02" w:rsidRPr="00483C16">
        <w:rPr>
          <w:rFonts w:ascii="GHEA Grapalat" w:hAnsi="GHEA Grapalat"/>
          <w:lang w:val="hy-AM"/>
        </w:rPr>
        <w:t xml:space="preserve"> սարքի վրա </w:t>
      </w:r>
      <w:r w:rsidR="00E77C02" w:rsidRPr="00483C16">
        <w:rPr>
          <w:rFonts w:ascii="GHEA Grapalat" w:hAnsi="GHEA Grapalat" w:cs="Sylfaen"/>
          <w:lang w:val="hy-AM"/>
        </w:rPr>
        <w:t>իրական</w:t>
      </w:r>
      <w:r w:rsidR="00E77C02" w:rsidRPr="00483C16">
        <w:rPr>
          <w:rFonts w:ascii="GHEA Grapalat" w:hAnsi="GHEA Grapalat"/>
          <w:lang w:val="hy-AM"/>
        </w:rPr>
        <w:t xml:space="preserve"> </w:t>
      </w:r>
      <w:r w:rsidR="00E77C02" w:rsidRPr="00483C16">
        <w:rPr>
          <w:rFonts w:ascii="GHEA Grapalat" w:hAnsi="GHEA Grapalat" w:cs="Sylfaen"/>
          <w:lang w:val="hy-AM"/>
        </w:rPr>
        <w:t>ժամանակում մշակելու</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Style w:val="FootnoteReference"/>
          <w:rFonts w:ascii="GHEA Grapalat" w:hAnsi="GHEA Grapalat"/>
          <w:lang w:val="hy-AM"/>
        </w:rPr>
        <w:footnoteReference w:id="11"/>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Flight path optimisation</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cs="Sylfaen"/>
          <w:lang w:val="hy-AM"/>
        </w:rPr>
        <w:t>Թռիչքի</w:t>
      </w:r>
      <w:r w:rsidR="00E77C02" w:rsidRPr="00483C16">
        <w:rPr>
          <w:rFonts w:ascii="GHEA Grapalat" w:hAnsi="GHEA Grapalat"/>
          <w:lang w:val="hy-AM"/>
        </w:rPr>
        <w:t xml:space="preserve"> </w:t>
      </w:r>
      <w:r w:rsidR="00E77C02" w:rsidRPr="00483C16">
        <w:rPr>
          <w:rFonts w:ascii="GHEA Grapalat" w:hAnsi="GHEA Grapalat" w:cs="Sylfaen"/>
          <w:lang w:val="hy-AM"/>
        </w:rPr>
        <w:t>հետագծի</w:t>
      </w:r>
      <w:r w:rsidR="00E77C02" w:rsidRPr="00483C16">
        <w:rPr>
          <w:rFonts w:ascii="GHEA Grapalat" w:hAnsi="GHEA Grapalat"/>
          <w:lang w:val="hy-AM"/>
        </w:rPr>
        <w:t xml:space="preserve"> </w:t>
      </w:r>
      <w:r w:rsidR="00E77C02" w:rsidRPr="00483C16">
        <w:rPr>
          <w:rFonts w:ascii="GHEA Grapalat" w:hAnsi="GHEA Grapalat" w:cs="Sylfaen"/>
          <w:lang w:val="hy-AM"/>
        </w:rPr>
        <w:t>օպտիմալացում</w:t>
      </w:r>
      <w:r w:rsidRPr="00483C16">
        <w:rPr>
          <w:rFonts w:ascii="GHEA Grapalat" w:hAnsi="GHEA Grapalat"/>
          <w:lang w:val="hy-AM"/>
        </w:rPr>
        <w:t>”</w:t>
      </w:r>
      <w:r w:rsidR="00E77C02" w:rsidRPr="00483C16">
        <w:rPr>
          <w:rFonts w:ascii="GHEA Grapalat" w:hAnsi="GHEA Grapalat"/>
          <w:lang w:val="hy-AM"/>
        </w:rPr>
        <w:t xml:space="preserve"> (7) մի գործընթաց, որը </w:t>
      </w:r>
      <w:r w:rsidR="00E77C02" w:rsidRPr="00483C16">
        <w:rPr>
          <w:rFonts w:ascii="GHEA Grapalat" w:hAnsi="GHEA Grapalat" w:cs="Sylfaen"/>
          <w:lang w:val="hy-AM"/>
        </w:rPr>
        <w:t xml:space="preserve">նվազագույնի է հասցնում </w:t>
      </w:r>
      <w:r w:rsidR="00E77C02" w:rsidRPr="00483C16">
        <w:rPr>
          <w:rFonts w:ascii="GHEA Grapalat" w:hAnsi="GHEA Grapalat"/>
          <w:lang w:val="hy-AM"/>
        </w:rPr>
        <w:t xml:space="preserve">ցանկալի </w:t>
      </w:r>
      <w:r w:rsidR="00E77C02" w:rsidRPr="00483C16">
        <w:rPr>
          <w:rFonts w:ascii="GHEA Grapalat" w:hAnsi="GHEA Grapalat" w:cs="Sylfaen"/>
          <w:lang w:val="hy-AM"/>
        </w:rPr>
        <w:t>հետագծից</w:t>
      </w:r>
      <w:r w:rsidR="00E77C02" w:rsidRPr="00483C16">
        <w:rPr>
          <w:rFonts w:ascii="GHEA Grapalat" w:hAnsi="GHEA Grapalat"/>
          <w:lang w:val="hy-AM"/>
        </w:rPr>
        <w:t xml:space="preserve"> </w:t>
      </w:r>
      <w:r w:rsidR="00E77C02" w:rsidRPr="00483C16">
        <w:rPr>
          <w:rFonts w:ascii="GHEA Grapalat" w:hAnsi="GHEA Grapalat" w:cs="Sylfaen"/>
          <w:lang w:val="hy-AM"/>
        </w:rPr>
        <w:t>քառատարածաչափ</w:t>
      </w:r>
      <w:r w:rsidR="00E77C02" w:rsidRPr="00483C16">
        <w:rPr>
          <w:rFonts w:ascii="GHEA Grapalat" w:hAnsi="GHEA Grapalat"/>
          <w:lang w:val="hy-AM"/>
        </w:rPr>
        <w:t xml:space="preserve"> (</w:t>
      </w:r>
      <w:r w:rsidR="00E77C02" w:rsidRPr="00483C16">
        <w:rPr>
          <w:rFonts w:ascii="GHEA Grapalat" w:hAnsi="GHEA Grapalat" w:cs="Sylfaen"/>
          <w:lang w:val="hy-AM"/>
        </w:rPr>
        <w:t>տարածության</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ժամանակի</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w:t>
      </w:r>
      <w:r w:rsidR="00E77C02" w:rsidRPr="00483C16">
        <w:rPr>
          <w:rFonts w:ascii="GHEA Grapalat" w:hAnsi="GHEA Grapalat" w:cs="Sylfaen"/>
          <w:lang w:val="hy-AM"/>
        </w:rPr>
        <w:t>շեղումները` առաջադրանքի</w:t>
      </w:r>
      <w:r w:rsidR="00E77C02" w:rsidRPr="00483C16">
        <w:rPr>
          <w:rFonts w:ascii="GHEA Grapalat" w:hAnsi="GHEA Grapalat"/>
          <w:lang w:val="hy-AM"/>
        </w:rPr>
        <w:t xml:space="preserve"> խնդիրների </w:t>
      </w:r>
      <w:r w:rsidR="00E77C02" w:rsidRPr="00483C16">
        <w:rPr>
          <w:rFonts w:ascii="GHEA Grapalat" w:hAnsi="GHEA Grapalat" w:cs="Sylfaen"/>
          <w:lang w:val="hy-AM"/>
        </w:rPr>
        <w:t>կատարողականությունը կամ արդյունավետությունը առավելագույնի հասցնելու</w:t>
      </w:r>
      <w:r w:rsidR="00E77C02" w:rsidRPr="00483C16">
        <w:rPr>
          <w:rFonts w:ascii="GHEA Grapalat" w:hAnsi="GHEA Grapalat"/>
          <w:lang w:val="hy-AM"/>
        </w:rPr>
        <w:t xml:space="preserve"> միջոցով</w:t>
      </w:r>
      <w:r w:rsidR="00E77C02" w:rsidRPr="00483C16">
        <w:rPr>
          <w:rFonts w:ascii="GHEA Grapalat" w:hAnsi="GHEA Grapalat" w:cs="Times LatArm"/>
          <w:lang w:val="hy-AM"/>
        </w:rPr>
        <w:t>։</w:t>
      </w:r>
      <w:r w:rsidR="00E77C02" w:rsidRPr="00483C16">
        <w:rPr>
          <w:rStyle w:val="FootnoteReference"/>
          <w:rFonts w:ascii="GHEA Grapalat" w:hAnsi="GHEA Grapalat"/>
          <w:lang w:val="hy-AM"/>
        </w:rPr>
        <w:footnoteReference w:id="12"/>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Fly-by-light system</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lang w:val="hy-AM"/>
        </w:rPr>
        <w:t>Թռիչքի կառավարման էլեկտրա-լույսային համակարգ</w:t>
      </w:r>
      <w:r w:rsidRPr="00483C16">
        <w:rPr>
          <w:rFonts w:ascii="GHEA Grapalat" w:hAnsi="GHEA Grapalat"/>
          <w:lang w:val="hy-AM"/>
        </w:rPr>
        <w:t>”</w:t>
      </w:r>
      <w:r w:rsidR="00E77C02" w:rsidRPr="00483C16">
        <w:rPr>
          <w:rFonts w:ascii="GHEA Grapalat" w:hAnsi="GHEA Grapalat"/>
          <w:lang w:val="hy-AM"/>
        </w:rPr>
        <w:t xml:space="preserve"> (7) նշանակում է թռիչքի կառավարման առաջնային թվային համակարգ, որն աշխատում է հրահանգների հետադարձ կապով, </w:t>
      </w:r>
      <w:r w:rsidRPr="00483C16">
        <w:rPr>
          <w:rFonts w:ascii="GHEA Grapalat" w:hAnsi="GHEA Grapalat"/>
          <w:lang w:val="hy-AM"/>
        </w:rPr>
        <w:t>“</w:t>
      </w:r>
      <w:r w:rsidR="00E77C02" w:rsidRPr="00483C16">
        <w:rPr>
          <w:rFonts w:ascii="GHEA Grapalat" w:hAnsi="GHEA Grapalat"/>
          <w:lang w:val="hy-AM"/>
        </w:rPr>
        <w:t>թռչող սարքը</w:t>
      </w:r>
      <w:r w:rsidRPr="00483C16">
        <w:rPr>
          <w:rFonts w:ascii="GHEA Grapalat" w:hAnsi="GHEA Grapalat"/>
          <w:lang w:val="hy-AM"/>
        </w:rPr>
        <w:t>”</w:t>
      </w:r>
      <w:r w:rsidR="00E77C02" w:rsidRPr="00483C16">
        <w:rPr>
          <w:rFonts w:ascii="GHEA Grapalat" w:hAnsi="GHEA Grapalat"/>
          <w:lang w:val="hy-AM"/>
        </w:rPr>
        <w:t xml:space="preserve"> թռիչքի ժամանակ վերահսկելու համար, որտեղ աշխատանքային մասերին/գործողություն կատարող հանգույցներին (ակտուատորներին) ուղարկված հրամաններն օպտիկական ազդանշաններ են: </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Fly-by-wire system</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lang w:val="hy-AM"/>
        </w:rPr>
        <w:t>Թռիչքի կառավարման էլեկտրա-դիստանցիոն համակարգ</w:t>
      </w:r>
      <w:r w:rsidRPr="00483C16">
        <w:rPr>
          <w:rFonts w:ascii="GHEA Grapalat" w:hAnsi="GHEA Grapalat"/>
          <w:lang w:val="hy-AM"/>
        </w:rPr>
        <w:t>”</w:t>
      </w:r>
      <w:r w:rsidR="00E77C02" w:rsidRPr="00483C16">
        <w:rPr>
          <w:rFonts w:ascii="GHEA Grapalat" w:hAnsi="GHEA Grapalat"/>
          <w:lang w:val="hy-AM"/>
        </w:rPr>
        <w:t xml:space="preserve"> (7) նշանակում է թռիչքի կառավարման առաջնային թվային համակարգ, որն աշխատում է հրահանգների հետադարձ կապով, </w:t>
      </w:r>
      <w:r w:rsidRPr="00483C16">
        <w:rPr>
          <w:rFonts w:ascii="GHEA Grapalat" w:hAnsi="GHEA Grapalat"/>
          <w:lang w:val="hy-AM"/>
        </w:rPr>
        <w:t>“</w:t>
      </w:r>
      <w:r w:rsidR="00E77C02" w:rsidRPr="00483C16">
        <w:rPr>
          <w:rFonts w:ascii="GHEA Grapalat" w:hAnsi="GHEA Grapalat"/>
          <w:lang w:val="hy-AM"/>
        </w:rPr>
        <w:t>թռչող սարքը</w:t>
      </w:r>
      <w:r w:rsidRPr="00483C16">
        <w:rPr>
          <w:rFonts w:ascii="GHEA Grapalat" w:hAnsi="GHEA Grapalat"/>
          <w:lang w:val="hy-AM"/>
        </w:rPr>
        <w:t>”</w:t>
      </w:r>
      <w:r w:rsidR="00E77C02" w:rsidRPr="00483C16">
        <w:rPr>
          <w:rFonts w:ascii="GHEA Grapalat" w:hAnsi="GHEA Grapalat"/>
          <w:lang w:val="hy-AM"/>
        </w:rPr>
        <w:t xml:space="preserve"> թռիչքի ժամանակ վերահսկելու համար, որտեղ աշխատանքային մասերին/գործողություն կատարող հանգույցներին (ակտուատորներին) տրվող հրամանները էլեկտրական ազդանշաններ են:</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Focal plane array</w:t>
      </w:r>
      <w:r w:rsidRPr="00483C16">
        <w:rPr>
          <w:rFonts w:ascii="GHEA Grapalat" w:hAnsi="GHEA Grapalat"/>
          <w:color w:val="auto"/>
          <w:lang w:val="hy-AM"/>
        </w:rPr>
        <w:t>”</w:t>
      </w:r>
      <w:r w:rsidR="00E77C02" w:rsidRPr="00483C16">
        <w:rPr>
          <w:rFonts w:ascii="GHEA Grapalat" w:hAnsi="GHEA Grapalat"/>
          <w:color w:val="auto"/>
          <w:lang w:val="hy-AM"/>
        </w:rPr>
        <w:t xml:space="preserve"> (6 8) - </w:t>
      </w:r>
      <w:r w:rsidRPr="00483C16">
        <w:rPr>
          <w:rFonts w:ascii="GHEA Grapalat" w:hAnsi="GHEA Grapalat"/>
          <w:color w:val="auto"/>
          <w:lang w:val="hy-AM"/>
        </w:rPr>
        <w:t>“</w:t>
      </w:r>
      <w:r w:rsidR="00E77C02" w:rsidRPr="00483C16">
        <w:rPr>
          <w:rFonts w:ascii="GHEA Grapalat" w:hAnsi="GHEA Grapalat" w:cs="Sylfaen"/>
          <w:color w:val="auto"/>
          <w:lang w:val="hy-AM"/>
        </w:rPr>
        <w:t>Կիզակետային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հարթության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ցանց</w:t>
      </w:r>
      <w:r w:rsidRPr="00483C16">
        <w:rPr>
          <w:rFonts w:ascii="GHEA Grapalat" w:hAnsi="GHEA Grapalat"/>
          <w:color w:val="auto"/>
          <w:lang w:val="hy-AM"/>
        </w:rPr>
        <w:t>”</w:t>
      </w:r>
      <w:r w:rsidR="00E77C02" w:rsidRPr="00483C16">
        <w:rPr>
          <w:rFonts w:ascii="GHEA Grapalat" w:hAnsi="GHEA Grapalat"/>
          <w:color w:val="auto"/>
          <w:lang w:val="hy-AM"/>
        </w:rPr>
        <w:t xml:space="preserve"> (6 8) – նշանակում է </w:t>
      </w:r>
      <w:r w:rsidR="00E77C02" w:rsidRPr="00483C16">
        <w:rPr>
          <w:rFonts w:ascii="GHEA Grapalat" w:hAnsi="GHEA Grapalat" w:cs="Sylfaen"/>
          <w:color w:val="auto"/>
          <w:lang w:val="hy-AM"/>
        </w:rPr>
        <w:t>առանձին</w:t>
      </w:r>
      <w:r w:rsidR="00E77C02" w:rsidRPr="00483C16">
        <w:rPr>
          <w:rFonts w:ascii="GHEA Grapalat" w:hAnsi="GHEA Grapalat"/>
          <w:color w:val="auto"/>
          <w:lang w:val="hy-AM"/>
        </w:rPr>
        <w:t xml:space="preserve"> տվիչ</w:t>
      </w:r>
      <w:r w:rsidR="00E77C02" w:rsidRPr="00483C16">
        <w:rPr>
          <w:rFonts w:ascii="GHEA Grapalat" w:hAnsi="GHEA Grapalat" w:cs="Sylfaen"/>
          <w:color w:val="auto"/>
          <w:lang w:val="hy-AM"/>
        </w:rPr>
        <w:t>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տարրերի գծային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երկտարածաչափ</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 xml:space="preserve">հարթ </w:t>
      </w:r>
      <w:r w:rsidR="00E77C02" w:rsidRPr="00483C16">
        <w:rPr>
          <w:rFonts w:ascii="GHEA Grapalat" w:hAnsi="GHEA Grapalat"/>
          <w:color w:val="auto"/>
          <w:lang w:val="hy-AM"/>
        </w:rPr>
        <w:t>/</w:t>
      </w:r>
      <w:r w:rsidR="00E77C02" w:rsidRPr="00483C16">
        <w:rPr>
          <w:rFonts w:ascii="GHEA Grapalat" w:hAnsi="GHEA Grapalat" w:cs="Sylfaen"/>
          <w:color w:val="auto"/>
          <w:lang w:val="hy-AM"/>
        </w:rPr>
        <w:t>պլանարային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շերտ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պլանարային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շերտերի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համակցություն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կիզակետային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հարթության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մեջ աշխատող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ընթերցող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էլեկտրոնիկայով կամ առանց</w:t>
      </w:r>
      <w:r w:rsidR="00E77C02" w:rsidRPr="00483C16">
        <w:rPr>
          <w:rFonts w:ascii="GHEA Grapalat" w:hAnsi="GHEA Grapalat"/>
          <w:color w:val="auto"/>
          <w:lang w:val="hy-AM"/>
        </w:rPr>
        <w:t xml:space="preserve"> նման էլեկտրոնիկայի: </w:t>
      </w:r>
    </w:p>
    <w:p w:rsidR="00E77C02" w:rsidRPr="00483C16" w:rsidRDefault="00E77C02" w:rsidP="00483C16">
      <w:pPr>
        <w:tabs>
          <w:tab w:val="left" w:pos="1276"/>
        </w:tabs>
        <w:autoSpaceDE w:val="0"/>
        <w:autoSpaceDN w:val="0"/>
        <w:adjustRightInd w:val="0"/>
        <w:spacing w:before="120" w:after="120" w:line="276" w:lineRule="auto"/>
        <w:ind w:left="1416"/>
        <w:jc w:val="both"/>
        <w:rPr>
          <w:rFonts w:ascii="GHEA Grapalat" w:hAnsi="GHEA Grapalat"/>
          <w:lang w:val="hy-AM"/>
        </w:rPr>
      </w:pPr>
      <w:r w:rsidRPr="00483C16">
        <w:rPr>
          <w:rFonts w:ascii="GHEA Grapalat" w:hAnsi="GHEA Grapalat" w:cs="Sylfaen"/>
          <w:i/>
          <w:iCs/>
          <w:u w:val="single"/>
          <w:lang w:val="hy-AM"/>
        </w:rPr>
        <w:t>Հ.Ծ</w:t>
      </w:r>
      <w:r w:rsidRPr="00483C16">
        <w:rPr>
          <w:rFonts w:ascii="GHEA Grapalat" w:hAnsi="GHEA Grapalat"/>
          <w:i/>
          <w:iCs/>
          <w:lang w:val="hy-AM"/>
        </w:rPr>
        <w:t xml:space="preserve">. </w:t>
      </w:r>
      <w:r w:rsidRPr="00483C16">
        <w:rPr>
          <w:rFonts w:ascii="GHEA Grapalat" w:hAnsi="GHEA Grapalat" w:cs="Sylfaen"/>
          <w:i/>
          <w:lang w:val="hy-AM"/>
        </w:rPr>
        <w:t>Այս</w:t>
      </w:r>
      <w:r w:rsidRPr="00483C16">
        <w:rPr>
          <w:rFonts w:ascii="GHEA Grapalat" w:hAnsi="GHEA Grapalat"/>
          <w:i/>
          <w:lang w:val="hy-AM"/>
        </w:rPr>
        <w:t xml:space="preserve"> </w:t>
      </w:r>
      <w:r w:rsidRPr="00483C16">
        <w:rPr>
          <w:rFonts w:ascii="GHEA Grapalat" w:hAnsi="GHEA Grapalat" w:cs="Sylfaen"/>
          <w:i/>
          <w:lang w:val="hy-AM"/>
        </w:rPr>
        <w:t>սահմանումը</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վերաբերու</w:t>
      </w:r>
      <w:r w:rsidRPr="00483C16">
        <w:rPr>
          <w:rFonts w:ascii="GHEA Grapalat" w:hAnsi="GHEA Grapalat" w:cs="Sylfaen"/>
          <w:i/>
          <w:lang w:val="hy-AM"/>
        </w:rPr>
        <w:t>մ</w:t>
      </w:r>
      <w:r w:rsidRPr="00483C16">
        <w:rPr>
          <w:rFonts w:ascii="GHEA Grapalat" w:hAnsi="GHEA Grapalat"/>
          <w:i/>
          <w:lang w:val="hy-AM"/>
        </w:rPr>
        <w:t xml:space="preserve"> մենահատ տվիչ</w:t>
      </w:r>
      <w:r w:rsidRPr="00483C16">
        <w:rPr>
          <w:rFonts w:ascii="GHEA Grapalat" w:hAnsi="GHEA Grapalat" w:cs="Sylfaen"/>
          <w:i/>
          <w:lang w:val="hy-AM"/>
        </w:rPr>
        <w:t>ների</w:t>
      </w:r>
      <w:r w:rsidRPr="00483C16">
        <w:rPr>
          <w:rFonts w:ascii="GHEA Grapalat" w:hAnsi="GHEA Grapalat"/>
          <w:i/>
          <w:lang w:val="hy-AM"/>
        </w:rPr>
        <w:t xml:space="preserve"> էլեմենտների հավաքակազմին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ցանկացած</w:t>
      </w:r>
      <w:r w:rsidRPr="00483C16">
        <w:rPr>
          <w:rFonts w:ascii="GHEA Grapalat" w:hAnsi="GHEA Grapalat"/>
          <w:i/>
          <w:lang w:val="hy-AM"/>
        </w:rPr>
        <w:t xml:space="preserve"> </w:t>
      </w:r>
      <w:r w:rsidRPr="00483C16">
        <w:rPr>
          <w:rFonts w:ascii="GHEA Grapalat" w:hAnsi="GHEA Grapalat" w:cs="Sylfaen"/>
          <w:i/>
          <w:lang w:val="hy-AM"/>
        </w:rPr>
        <w:t>երկ</w:t>
      </w:r>
      <w:r w:rsidRPr="00483C16">
        <w:rPr>
          <w:rFonts w:ascii="GHEA Grapalat" w:hAnsi="GHEA Grapalat"/>
          <w:i/>
          <w:lang w:val="hy-AM"/>
        </w:rPr>
        <w:t xml:space="preserve">-, </w:t>
      </w:r>
      <w:r w:rsidRPr="00483C16">
        <w:rPr>
          <w:rFonts w:ascii="GHEA Grapalat" w:hAnsi="GHEA Grapalat" w:cs="Sylfaen"/>
          <w:i/>
          <w:lang w:val="hy-AM"/>
        </w:rPr>
        <w:t>եռա</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քառա- հատ էլեմենտներով</w:t>
      </w:r>
      <w:r w:rsidRPr="00483C16">
        <w:rPr>
          <w:rFonts w:ascii="GHEA Grapalat" w:hAnsi="GHEA Grapalat"/>
          <w:i/>
          <w:lang w:val="hy-AM"/>
        </w:rPr>
        <w:t xml:space="preserve"> տվիչների, </w:t>
      </w:r>
      <w:r w:rsidRPr="00483C16">
        <w:rPr>
          <w:rFonts w:ascii="GHEA Grapalat" w:hAnsi="GHEA Grapalat" w:cs="Sylfaen"/>
          <w:i/>
          <w:lang w:val="hy-AM"/>
        </w:rPr>
        <w:t>եթե այդ</w:t>
      </w:r>
      <w:r w:rsidRPr="00483C16">
        <w:rPr>
          <w:rFonts w:ascii="GHEA Grapalat" w:hAnsi="GHEA Grapalat"/>
          <w:i/>
          <w:lang w:val="hy-AM"/>
        </w:rPr>
        <w:t xml:space="preserve"> էլեմենտի մեջ </w:t>
      </w:r>
      <w:r w:rsidRPr="00483C16">
        <w:rPr>
          <w:rFonts w:ascii="GHEA Grapalat" w:hAnsi="GHEA Grapalat" w:cs="Sylfaen"/>
          <w:i/>
          <w:lang w:val="hy-AM"/>
        </w:rPr>
        <w:t>ժամանակային հապաղում կամ ինտեգրում չի կատարվում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Fractional bandwidth</w:t>
      </w:r>
      <w:r w:rsidRPr="00483C16">
        <w:rPr>
          <w:rFonts w:ascii="GHEA Grapalat" w:hAnsi="GHEA Grapalat"/>
          <w:lang w:val="hy-AM"/>
        </w:rPr>
        <w:t>”</w:t>
      </w:r>
      <w:r w:rsidR="00E77C02" w:rsidRPr="00483C16">
        <w:rPr>
          <w:rFonts w:ascii="GHEA Grapalat" w:hAnsi="GHEA Grapalat"/>
          <w:lang w:val="hy-AM"/>
        </w:rPr>
        <w:t xml:space="preserve"> (3 5) - </w:t>
      </w:r>
      <w:r w:rsidRPr="00483C16">
        <w:rPr>
          <w:rFonts w:ascii="GHEA Grapalat" w:hAnsi="GHEA Grapalat"/>
          <w:lang w:val="hy-AM"/>
        </w:rPr>
        <w:t>“</w:t>
      </w:r>
      <w:r w:rsidR="00E77C02" w:rsidRPr="00483C16">
        <w:rPr>
          <w:rFonts w:ascii="GHEA Grapalat" w:hAnsi="GHEA Grapalat"/>
          <w:lang w:val="hy-AM"/>
        </w:rPr>
        <w:t>Հաճախականության հարաբերական (կոտորակային) գոտի</w:t>
      </w:r>
      <w:r w:rsidRPr="00483C16">
        <w:rPr>
          <w:rFonts w:ascii="GHEA Grapalat" w:hAnsi="GHEA Grapalat"/>
          <w:lang w:val="hy-AM"/>
        </w:rPr>
        <w:t>”</w:t>
      </w:r>
      <w:r w:rsidR="00E77C02" w:rsidRPr="00483C16">
        <w:rPr>
          <w:rFonts w:ascii="GHEA Grapalat" w:hAnsi="GHEA Grapalat"/>
          <w:lang w:val="hy-AM"/>
        </w:rPr>
        <w:t xml:space="preserve"> (3 5)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ակնթարթային հաճախականության ընդգրկույթի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երկարությունը`</w:t>
      </w:r>
      <w:r w:rsidR="00E77C02" w:rsidRPr="00483C16">
        <w:rPr>
          <w:rFonts w:ascii="GHEA Grapalat" w:hAnsi="GHEA Grapalat"/>
          <w:lang w:val="hy-AM"/>
        </w:rPr>
        <w:t xml:space="preserve"> </w:t>
      </w:r>
      <w:r w:rsidR="00E77C02" w:rsidRPr="00483C16">
        <w:rPr>
          <w:rFonts w:ascii="GHEA Grapalat" w:hAnsi="GHEA Grapalat" w:cs="Sylfaen"/>
          <w:lang w:val="hy-AM"/>
        </w:rPr>
        <w:t>բաժանած</w:t>
      </w:r>
      <w:r w:rsidR="00E77C02" w:rsidRPr="00483C16">
        <w:rPr>
          <w:rFonts w:ascii="GHEA Grapalat" w:hAnsi="GHEA Grapalat"/>
          <w:lang w:val="hy-AM"/>
        </w:rPr>
        <w:t xml:space="preserve"> </w:t>
      </w:r>
      <w:r w:rsidR="00E77C02" w:rsidRPr="00483C16">
        <w:rPr>
          <w:rFonts w:ascii="GHEA Grapalat" w:hAnsi="GHEA Grapalat" w:cs="Sylfaen"/>
          <w:lang w:val="hy-AM"/>
        </w:rPr>
        <w:t>կենտրոնական</w:t>
      </w:r>
      <w:r w:rsidR="00E77C02" w:rsidRPr="00483C16">
        <w:rPr>
          <w:rFonts w:ascii="GHEA Grapalat" w:hAnsi="GHEA Grapalat"/>
          <w:lang w:val="hy-AM"/>
        </w:rPr>
        <w:t xml:space="preserve"> </w:t>
      </w:r>
      <w:r w:rsidR="00E77C02" w:rsidRPr="00483C16">
        <w:rPr>
          <w:rFonts w:ascii="GHEA Grapalat" w:hAnsi="GHEA Grapalat" w:cs="Sylfaen"/>
          <w:lang w:val="hy-AM"/>
        </w:rPr>
        <w:t>հաճախականության</w:t>
      </w:r>
      <w:r w:rsidR="00E77C02" w:rsidRPr="00483C16">
        <w:rPr>
          <w:rFonts w:ascii="GHEA Grapalat" w:hAnsi="GHEA Grapalat"/>
          <w:lang w:val="hy-AM"/>
        </w:rPr>
        <w:t xml:space="preserve"> </w:t>
      </w:r>
      <w:r w:rsidR="00E77C02" w:rsidRPr="00483C16">
        <w:rPr>
          <w:rFonts w:ascii="GHEA Grapalat" w:hAnsi="GHEA Grapalat" w:cs="Sylfaen"/>
          <w:lang w:val="hy-AM"/>
        </w:rPr>
        <w:t>վրա</w:t>
      </w:r>
      <w:r w:rsidR="00E77C02" w:rsidRPr="00483C16">
        <w:rPr>
          <w:rFonts w:ascii="GHEA Grapalat" w:hAnsi="GHEA Grapalat"/>
          <w:lang w:val="hy-AM"/>
        </w:rPr>
        <w:t xml:space="preserve">, արտահայտված </w:t>
      </w:r>
      <w:r w:rsidR="00E77C02" w:rsidRPr="00483C16">
        <w:rPr>
          <w:rFonts w:ascii="GHEA Grapalat" w:hAnsi="GHEA Grapalat" w:cs="Sylfaen"/>
          <w:lang w:val="hy-AM"/>
        </w:rPr>
        <w:t>տոկոսային</w:t>
      </w:r>
      <w:r w:rsidR="00E77C02" w:rsidRPr="00483C16">
        <w:rPr>
          <w:rFonts w:ascii="GHEA Grapalat" w:hAnsi="GHEA Grapalat"/>
          <w:lang w:val="hy-AM"/>
        </w:rPr>
        <w:t xml:space="preserve"> հարաբերությամբ</w:t>
      </w:r>
      <w:r w:rsidR="00E77C02" w:rsidRPr="00483C16">
        <w:rPr>
          <w:rFonts w:ascii="GHEA Grapalat" w:hAnsi="GHEA Grapalat" w:cs="Times LatArm"/>
          <w:lang w:val="hy-AM"/>
        </w:rPr>
        <w:t>։</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Frequency hopping</w:t>
      </w:r>
      <w:r w:rsidRPr="00483C16">
        <w:rPr>
          <w:rFonts w:ascii="GHEA Grapalat" w:hAnsi="GHEA Grapalat"/>
          <w:lang w:val="hy-AM"/>
        </w:rPr>
        <w:t>”</w:t>
      </w:r>
      <w:r w:rsidR="00E77C02" w:rsidRPr="00483C16">
        <w:rPr>
          <w:rFonts w:ascii="GHEA Grapalat" w:hAnsi="GHEA Grapalat"/>
          <w:lang w:val="hy-AM"/>
        </w:rPr>
        <w:t xml:space="preserve"> (5 6) - </w:t>
      </w:r>
      <w:r w:rsidRPr="00483C16">
        <w:rPr>
          <w:rFonts w:ascii="GHEA Grapalat" w:hAnsi="GHEA Grapalat"/>
          <w:lang w:val="hy-AM"/>
        </w:rPr>
        <w:t>“</w:t>
      </w:r>
      <w:r w:rsidR="00E77C02" w:rsidRPr="00483C16">
        <w:rPr>
          <w:rFonts w:ascii="GHEA Grapalat" w:hAnsi="GHEA Grapalat" w:cs="Sylfaen"/>
          <w:lang w:val="hy-AM"/>
        </w:rPr>
        <w:t>Հաճախականության</w:t>
      </w:r>
      <w:r w:rsidR="00E77C02" w:rsidRPr="00483C16">
        <w:rPr>
          <w:rFonts w:ascii="GHEA Grapalat" w:hAnsi="GHEA Grapalat"/>
          <w:lang w:val="hy-AM"/>
        </w:rPr>
        <w:t xml:space="preserve"> թռիչքային փոփոխություն</w:t>
      </w:r>
      <w:r w:rsidRPr="00483C16">
        <w:rPr>
          <w:rFonts w:ascii="GHEA Grapalat" w:hAnsi="GHEA Grapalat"/>
          <w:lang w:val="hy-AM"/>
        </w:rPr>
        <w:t>”</w:t>
      </w:r>
      <w:r w:rsidR="00E77C02" w:rsidRPr="00483C16">
        <w:rPr>
          <w:rFonts w:ascii="GHEA Grapalat" w:hAnsi="GHEA Grapalat"/>
          <w:lang w:val="hy-AM"/>
        </w:rPr>
        <w:t xml:space="preserve"> (5 6) –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տարած</w:t>
      </w:r>
      <w:r w:rsidR="00E77C02" w:rsidRPr="00483C16">
        <w:rPr>
          <w:rFonts w:ascii="GHEA Grapalat" w:hAnsi="GHEA Grapalat" w:cs="Sylfaen"/>
          <w:lang w:val="hy-AM"/>
        </w:rPr>
        <w:t>ված</w:t>
      </w:r>
      <w:r w:rsidR="00E77C02" w:rsidRPr="00483C16">
        <w:rPr>
          <w:rFonts w:ascii="GHEA Grapalat" w:hAnsi="GHEA Grapalat"/>
          <w:lang w:val="hy-AM"/>
        </w:rPr>
        <w:t xml:space="preserve"> </w:t>
      </w:r>
      <w:r w:rsidR="00E77C02" w:rsidRPr="00483C16">
        <w:rPr>
          <w:rFonts w:ascii="GHEA Grapalat" w:hAnsi="GHEA Grapalat" w:cs="Sylfaen"/>
          <w:lang w:val="hy-AM"/>
        </w:rPr>
        <w:t>սպեկտրի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ձև</w:t>
      </w:r>
      <w:r w:rsidR="00E77C02" w:rsidRPr="00483C16">
        <w:rPr>
          <w:rFonts w:ascii="GHEA Grapalat" w:hAnsi="GHEA Grapalat"/>
          <w:lang w:val="hy-AM"/>
        </w:rPr>
        <w:t xml:space="preserve">, </w:t>
      </w:r>
      <w:r w:rsidR="00E77C02" w:rsidRPr="00483C16">
        <w:rPr>
          <w:rFonts w:ascii="GHEA Grapalat" w:hAnsi="GHEA Grapalat" w:cs="Sylfaen"/>
          <w:lang w:val="hy-AM"/>
        </w:rPr>
        <w:t>որի</w:t>
      </w:r>
      <w:r w:rsidR="00E77C02" w:rsidRPr="00483C16">
        <w:rPr>
          <w:rFonts w:ascii="GHEA Grapalat" w:hAnsi="GHEA Grapalat"/>
          <w:lang w:val="hy-AM"/>
        </w:rPr>
        <w:t xml:space="preserve"> մեջ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հաղորդակցման</w:t>
      </w:r>
      <w:r w:rsidR="00E77C02" w:rsidRPr="00483C16">
        <w:rPr>
          <w:rFonts w:ascii="GHEA Grapalat" w:hAnsi="GHEA Grapalat"/>
          <w:lang w:val="hy-AM"/>
        </w:rPr>
        <w:t xml:space="preserve"> </w:t>
      </w:r>
      <w:r w:rsidR="00E77C02" w:rsidRPr="00483C16">
        <w:rPr>
          <w:rFonts w:ascii="GHEA Grapalat" w:hAnsi="GHEA Grapalat" w:cs="Sylfaen"/>
          <w:lang w:val="hy-AM"/>
        </w:rPr>
        <w:t>կապուղու</w:t>
      </w:r>
      <w:r w:rsidR="00E77C02" w:rsidRPr="00483C16">
        <w:rPr>
          <w:rFonts w:ascii="GHEA Grapalat" w:hAnsi="GHEA Grapalat"/>
          <w:lang w:val="hy-AM"/>
        </w:rPr>
        <w:t xml:space="preserve"> </w:t>
      </w:r>
      <w:r w:rsidR="00E77C02" w:rsidRPr="00483C16">
        <w:rPr>
          <w:rFonts w:ascii="GHEA Grapalat" w:hAnsi="GHEA Grapalat" w:cs="Sylfaen"/>
          <w:lang w:val="hy-AM"/>
        </w:rPr>
        <w:t>փոխանցման</w:t>
      </w:r>
      <w:r w:rsidR="00E77C02" w:rsidRPr="00483C16">
        <w:rPr>
          <w:rFonts w:ascii="GHEA Grapalat" w:hAnsi="GHEA Grapalat"/>
          <w:lang w:val="hy-AM"/>
        </w:rPr>
        <w:t xml:space="preserve"> </w:t>
      </w:r>
      <w:r w:rsidR="00E77C02" w:rsidRPr="00483C16">
        <w:rPr>
          <w:rFonts w:ascii="GHEA Grapalat" w:hAnsi="GHEA Grapalat" w:cs="Sylfaen"/>
          <w:lang w:val="hy-AM"/>
        </w:rPr>
        <w:t>հաճախականությունը</w:t>
      </w:r>
      <w:r w:rsidR="00E77C02" w:rsidRPr="00483C16">
        <w:rPr>
          <w:rFonts w:ascii="GHEA Grapalat" w:hAnsi="GHEA Grapalat"/>
          <w:lang w:val="hy-AM"/>
        </w:rPr>
        <w:t xml:space="preserve"> </w:t>
      </w:r>
      <w:r w:rsidR="00E77C02" w:rsidRPr="00483C16">
        <w:rPr>
          <w:rFonts w:ascii="GHEA Grapalat" w:hAnsi="GHEA Grapalat" w:cs="Sylfaen"/>
          <w:lang w:val="hy-AM"/>
        </w:rPr>
        <w:t>փոփոխության է ենթարկվում դիսկրետ</w:t>
      </w:r>
      <w:r w:rsidR="00E77C02" w:rsidRPr="00483C16">
        <w:rPr>
          <w:rFonts w:ascii="GHEA Grapalat" w:hAnsi="GHEA Grapalat"/>
          <w:lang w:val="hy-AM"/>
        </w:rPr>
        <w:t xml:space="preserve"> </w:t>
      </w:r>
      <w:r w:rsidR="00E77C02" w:rsidRPr="00483C16">
        <w:rPr>
          <w:rFonts w:ascii="GHEA Grapalat" w:hAnsi="GHEA Grapalat" w:cs="Sylfaen"/>
          <w:lang w:val="hy-AM"/>
        </w:rPr>
        <w:t>քայլերի</w:t>
      </w:r>
      <w:r w:rsidR="00E77C02" w:rsidRPr="00483C16">
        <w:rPr>
          <w:rFonts w:ascii="GHEA Grapalat" w:hAnsi="GHEA Grapalat"/>
          <w:lang w:val="hy-AM"/>
        </w:rPr>
        <w:t xml:space="preserve"> </w:t>
      </w:r>
      <w:r w:rsidR="00E77C02" w:rsidRPr="00483C16">
        <w:rPr>
          <w:rFonts w:ascii="GHEA Grapalat" w:hAnsi="GHEA Grapalat" w:cs="Sylfaen"/>
          <w:lang w:val="hy-AM"/>
        </w:rPr>
        <w:t>պատահական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կեղծ</w:t>
      </w:r>
      <w:r w:rsidR="00E77C02" w:rsidRPr="00483C16">
        <w:rPr>
          <w:rFonts w:ascii="GHEA Grapalat" w:hAnsi="GHEA Grapalat"/>
          <w:lang w:val="hy-AM"/>
        </w:rPr>
        <w:t>-</w:t>
      </w:r>
      <w:r w:rsidR="00E77C02" w:rsidRPr="00483C16">
        <w:rPr>
          <w:rFonts w:ascii="GHEA Grapalat" w:hAnsi="GHEA Grapalat" w:cs="Sylfaen"/>
          <w:lang w:val="hy-AM"/>
        </w:rPr>
        <w:t>պատահական</w:t>
      </w:r>
      <w:r w:rsidR="00E77C02" w:rsidRPr="00483C16">
        <w:rPr>
          <w:rFonts w:ascii="GHEA Grapalat" w:hAnsi="GHEA Grapalat"/>
          <w:lang w:val="hy-AM"/>
        </w:rPr>
        <w:t xml:space="preserve"> </w:t>
      </w:r>
      <w:r w:rsidR="00E77C02" w:rsidRPr="00483C16">
        <w:rPr>
          <w:rFonts w:ascii="GHEA Grapalat" w:hAnsi="GHEA Grapalat" w:cs="Sylfaen"/>
          <w:lang w:val="hy-AM"/>
        </w:rPr>
        <w:t>հաջորդականության</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Frequency mask trigger</w:t>
      </w:r>
      <w:r w:rsidRPr="00483C16">
        <w:rPr>
          <w:rFonts w:ascii="GHEA Grapalat" w:hAnsi="GHEA Grapalat"/>
          <w:lang w:val="hy-AM"/>
        </w:rPr>
        <w:t>”</w:t>
      </w:r>
      <w:r w:rsidR="00E77C02" w:rsidRPr="00483C16">
        <w:rPr>
          <w:rFonts w:ascii="GHEA Grapalat" w:hAnsi="GHEA Grapalat"/>
          <w:lang w:val="hy-AM"/>
        </w:rPr>
        <w:t xml:space="preserve"> (3) - </w:t>
      </w:r>
      <w:r w:rsidRPr="00483C16">
        <w:rPr>
          <w:rFonts w:ascii="GHEA Grapalat" w:hAnsi="GHEA Grapalat"/>
          <w:lang w:val="hy-AM"/>
        </w:rPr>
        <w:t>“</w:t>
      </w:r>
      <w:r w:rsidR="00E77C02" w:rsidRPr="00483C16">
        <w:rPr>
          <w:rFonts w:ascii="GHEA Grapalat" w:hAnsi="GHEA Grapalat"/>
          <w:lang w:val="hy-AM"/>
        </w:rPr>
        <w:t>Հաճախականության քողարկման տրիգեր/ձգան</w:t>
      </w:r>
      <w:r w:rsidRPr="00483C16">
        <w:rPr>
          <w:rFonts w:ascii="GHEA Grapalat" w:hAnsi="GHEA Grapalat"/>
          <w:lang w:val="hy-AM"/>
        </w:rPr>
        <w:t>”</w:t>
      </w:r>
      <w:r w:rsidR="00E77C02" w:rsidRPr="00483C16">
        <w:rPr>
          <w:rFonts w:ascii="GHEA Grapalat" w:hAnsi="GHEA Grapalat"/>
          <w:lang w:val="hy-AM"/>
        </w:rPr>
        <w:t xml:space="preserve"> (3) մեխանիզմ է </w:t>
      </w:r>
      <w:r w:rsidRPr="00483C16">
        <w:rPr>
          <w:rFonts w:ascii="GHEA Grapalat" w:hAnsi="GHEA Grapalat"/>
          <w:lang w:val="hy-AM"/>
        </w:rPr>
        <w:t>“</w:t>
      </w:r>
      <w:r w:rsidR="00E77C02" w:rsidRPr="00483C16">
        <w:rPr>
          <w:rFonts w:ascii="GHEA Grapalat" w:hAnsi="GHEA Grapalat"/>
          <w:lang w:val="hy-AM"/>
        </w:rPr>
        <w:t>ազդանշանի վերլուծիչների</w:t>
      </w:r>
      <w:r w:rsidRPr="00483C16">
        <w:rPr>
          <w:rFonts w:ascii="GHEA Grapalat" w:hAnsi="GHEA Grapalat"/>
          <w:lang w:val="hy-AM"/>
        </w:rPr>
        <w:t>”</w:t>
      </w:r>
      <w:r w:rsidR="00E77C02" w:rsidRPr="00483C16">
        <w:rPr>
          <w:rFonts w:ascii="GHEA Grapalat" w:hAnsi="GHEA Grapalat"/>
          <w:lang w:val="hy-AM"/>
        </w:rPr>
        <w:t xml:space="preserve"> համար, որտեղ միացնող ձգանի գործառույթը կարող է ինքն ընտրել ընդունող հաճախականության գոտու այն ենթահատվածը, որի մեջ ձգանը/տրիգերը պետք է միանա, միևնույն ժամանակ անտեսելով կամ չմիանալով այլ ազդանշանների դեպքում, որոնք կարող են լինել ընդունման նույն հաճախականության գոտում: </w:t>
      </w:r>
      <w:r w:rsidRPr="00483C16">
        <w:rPr>
          <w:rFonts w:ascii="GHEA Grapalat" w:hAnsi="GHEA Grapalat"/>
          <w:lang w:val="hy-AM"/>
        </w:rPr>
        <w:t>“</w:t>
      </w:r>
      <w:r w:rsidR="00E77C02" w:rsidRPr="00483C16">
        <w:rPr>
          <w:rFonts w:ascii="GHEA Grapalat" w:hAnsi="GHEA Grapalat"/>
          <w:lang w:val="hy-AM"/>
        </w:rPr>
        <w:t>Հաճախականության քողարկման տրիգերը/ձգանը</w:t>
      </w:r>
      <w:r w:rsidRPr="00483C16">
        <w:rPr>
          <w:rFonts w:ascii="GHEA Grapalat" w:hAnsi="GHEA Grapalat"/>
          <w:lang w:val="hy-AM"/>
        </w:rPr>
        <w:t>”</w:t>
      </w:r>
      <w:r w:rsidR="00E77C02" w:rsidRPr="00483C16">
        <w:rPr>
          <w:rFonts w:ascii="GHEA Grapalat" w:hAnsi="GHEA Grapalat"/>
          <w:lang w:val="hy-AM"/>
        </w:rPr>
        <w:t xml:space="preserve"> կարող է պարունակել մեկից ավելի զույգ անկախ միացման սահմաններ:</w:t>
      </w:r>
      <w:r w:rsidR="00E77C02" w:rsidRPr="00483C16">
        <w:rPr>
          <w:rStyle w:val="FootnoteReference"/>
          <w:rFonts w:ascii="GHEA Grapalat" w:hAnsi="GHEA Grapalat"/>
          <w:lang w:val="hy-AM"/>
        </w:rPr>
        <w:footnoteReference w:id="13"/>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Frequency switching time</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Pr="00483C16">
        <w:rPr>
          <w:rFonts w:ascii="GHEA Grapalat" w:hAnsi="GHEA Grapalat"/>
          <w:color w:val="auto"/>
          <w:lang w:val="hy-AM"/>
        </w:rPr>
        <w:t>“</w:t>
      </w:r>
      <w:r w:rsidR="00E77C02" w:rsidRPr="00483C16">
        <w:rPr>
          <w:rFonts w:ascii="GHEA Grapalat" w:hAnsi="GHEA Grapalat" w:cs="Sylfaen"/>
          <w:color w:val="auto"/>
          <w:lang w:val="hy-AM"/>
        </w:rPr>
        <w:t>Հաճախականության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փոփոխման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ժամանակը</w:t>
      </w:r>
      <w:r w:rsidRPr="00483C16">
        <w:rPr>
          <w:rFonts w:ascii="GHEA Grapalat" w:hAnsi="GHEA Grapalat"/>
          <w:color w:val="auto"/>
          <w:lang w:val="hy-AM"/>
        </w:rPr>
        <w:t>”</w:t>
      </w:r>
      <w:r w:rsidR="00E77C02" w:rsidRPr="00483C16">
        <w:rPr>
          <w:rFonts w:ascii="GHEA Grapalat" w:hAnsi="GHEA Grapalat"/>
          <w:color w:val="auto"/>
          <w:lang w:val="hy-AM"/>
        </w:rPr>
        <w:t xml:space="preserve"> (3) նշանակում է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առավելագույն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օրինակ`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հապաղման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պահանջվում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որպեսզի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ելքային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փոխարկվի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հաճախականությունից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մյուսին`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հետևյալ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բնութագրերից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որևէ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հասնելու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p>
    <w:p w:rsidR="00E77C02" w:rsidRPr="00483C16" w:rsidRDefault="00E77C02" w:rsidP="00483C16">
      <w:pPr>
        <w:pStyle w:val="BodyText"/>
        <w:tabs>
          <w:tab w:val="left" w:pos="-1985"/>
        </w:tabs>
        <w:spacing w:before="120" w:after="120" w:line="276" w:lineRule="auto"/>
        <w:ind w:left="1418" w:hanging="284"/>
        <w:rPr>
          <w:rFonts w:ascii="GHEA Grapalat" w:hAnsi="GHEA Grapalat"/>
          <w:lang w:val="hy-AM"/>
        </w:rPr>
      </w:pPr>
      <w:r w:rsidRPr="00483C16">
        <w:rPr>
          <w:rFonts w:ascii="GHEA Grapalat" w:hAnsi="GHEA Grapalat" w:cs="Sylfaen"/>
          <w:lang w:val="hy-AM"/>
        </w:rPr>
        <w:t>a</w:t>
      </w:r>
      <w:r w:rsidRPr="00483C16">
        <w:rPr>
          <w:rFonts w:ascii="GHEA Grapalat" w:hAnsi="GHEA Grapalat"/>
          <w:lang w:val="hy-AM"/>
        </w:rPr>
        <w:t>. 1 ԳՀց</w:t>
      </w:r>
      <w:r w:rsidRPr="00483C16">
        <w:rPr>
          <w:rFonts w:ascii="GHEA Grapalat" w:hAnsi="GHEA Grapalat" w:cs="Sylfaen"/>
          <w:lang w:val="hy-AM"/>
        </w:rPr>
        <w:t xml:space="preserve">–ից պակաս </w:t>
      </w:r>
      <w:r w:rsidRPr="00483C16">
        <w:rPr>
          <w:rFonts w:ascii="GHEA Grapalat" w:hAnsi="GHEA Grapalat"/>
          <w:lang w:val="hy-AM"/>
        </w:rPr>
        <w:t xml:space="preserve">±100 </w:t>
      </w:r>
      <w:r w:rsidRPr="00483C16">
        <w:rPr>
          <w:rFonts w:ascii="GHEA Grapalat" w:hAnsi="GHEA Grapalat" w:cs="Sylfaen"/>
          <w:lang w:val="hy-AM"/>
        </w:rPr>
        <w:t>Հց</w:t>
      </w:r>
      <w:r w:rsidRPr="00483C16">
        <w:rPr>
          <w:rFonts w:ascii="GHEA Grapalat" w:hAnsi="GHEA Grapalat"/>
          <w:lang w:val="hy-AM"/>
        </w:rPr>
        <w:t xml:space="preserve"> վերջնական սահմանված ելքային </w:t>
      </w:r>
      <w:r w:rsidRPr="00483C16">
        <w:rPr>
          <w:rFonts w:ascii="GHEA Grapalat" w:hAnsi="GHEA Grapalat" w:cs="Sylfaen"/>
          <w:lang w:val="hy-AM"/>
        </w:rPr>
        <w:t xml:space="preserve">հաճախականություն, կամ </w:t>
      </w:r>
    </w:p>
    <w:p w:rsidR="00E77C02" w:rsidRPr="00483C16" w:rsidRDefault="00E77C02" w:rsidP="00483C16">
      <w:pPr>
        <w:pStyle w:val="BodyText"/>
        <w:tabs>
          <w:tab w:val="left" w:pos="-1985"/>
        </w:tabs>
        <w:spacing w:before="120" w:after="120" w:line="276" w:lineRule="auto"/>
        <w:ind w:left="1418" w:hanging="284"/>
        <w:rPr>
          <w:rFonts w:ascii="GHEA Grapalat" w:hAnsi="GHEA Grapalat"/>
          <w:lang w:val="hy-AM"/>
        </w:rPr>
      </w:pPr>
      <w:r w:rsidRPr="00483C16">
        <w:rPr>
          <w:rFonts w:ascii="GHEA Grapalat" w:hAnsi="GHEA Grapalat" w:cs="Sylfaen"/>
          <w:lang w:val="hy-AM"/>
        </w:rPr>
        <w:t>b</w:t>
      </w:r>
      <w:r w:rsidRPr="00483C16">
        <w:rPr>
          <w:rFonts w:ascii="GHEA Grapalat" w:hAnsi="GHEA Grapalat"/>
          <w:lang w:val="hy-AM"/>
        </w:rPr>
        <w:t xml:space="preserve">. 1 </w:t>
      </w:r>
      <w:r w:rsidRPr="00483C16">
        <w:rPr>
          <w:rFonts w:ascii="GHEA Grapalat" w:hAnsi="GHEA Grapalat" w:cs="Sylfaen"/>
          <w:lang w:val="hy-AM"/>
        </w:rPr>
        <w:t xml:space="preserve">ԳՀց–ից մեծ կամ հավասար, միլիոնի </w:t>
      </w:r>
      <w:r w:rsidRPr="00483C16">
        <w:rPr>
          <w:rFonts w:ascii="GHEA Grapalat" w:hAnsi="GHEA Grapalat"/>
          <w:lang w:val="hy-AM"/>
        </w:rPr>
        <w:t xml:space="preserve">±0,1 մաս վերջնական </w:t>
      </w:r>
      <w:r w:rsidRPr="00483C16">
        <w:rPr>
          <w:rFonts w:ascii="GHEA Grapalat" w:hAnsi="GHEA Grapalat" w:cs="Sylfaen"/>
          <w:lang w:val="hy-AM"/>
        </w:rPr>
        <w:t>սահմանված ելքային հաճախականություն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Frequency synthesiser</w:t>
      </w:r>
      <w:r w:rsidRPr="00483C16">
        <w:rPr>
          <w:rFonts w:ascii="GHEA Grapalat" w:hAnsi="GHEA Grapalat"/>
          <w:lang w:val="hy-AM"/>
        </w:rPr>
        <w:t>”</w:t>
      </w:r>
      <w:r w:rsidR="00E77C02" w:rsidRPr="00483C16">
        <w:rPr>
          <w:rFonts w:ascii="GHEA Grapalat" w:hAnsi="GHEA Grapalat"/>
          <w:lang w:val="hy-AM"/>
        </w:rPr>
        <w:t xml:space="preserve"> (3) - </w:t>
      </w:r>
      <w:r w:rsidRPr="00483C16">
        <w:rPr>
          <w:rFonts w:ascii="GHEA Grapalat" w:hAnsi="GHEA Grapalat"/>
          <w:lang w:val="hy-AM"/>
        </w:rPr>
        <w:t>“</w:t>
      </w:r>
      <w:r w:rsidR="00E77C02" w:rsidRPr="00483C16">
        <w:rPr>
          <w:rFonts w:ascii="GHEA Grapalat" w:hAnsi="GHEA Grapalat" w:cs="Sylfaen"/>
          <w:lang w:val="hy-AM"/>
        </w:rPr>
        <w:t>Հաճախականության</w:t>
      </w:r>
      <w:r w:rsidR="00E77C02" w:rsidRPr="00483C16">
        <w:rPr>
          <w:rFonts w:ascii="GHEA Grapalat" w:hAnsi="GHEA Grapalat"/>
          <w:lang w:val="hy-AM"/>
        </w:rPr>
        <w:t xml:space="preserve"> </w:t>
      </w:r>
      <w:r w:rsidR="00E77C02" w:rsidRPr="00483C16">
        <w:rPr>
          <w:rFonts w:ascii="GHEA Grapalat" w:hAnsi="GHEA Grapalat" w:cs="Sylfaen"/>
          <w:lang w:val="hy-AM"/>
        </w:rPr>
        <w:t>սինթեզատոր</w:t>
      </w:r>
      <w:r w:rsidRPr="00483C16">
        <w:rPr>
          <w:rFonts w:ascii="GHEA Grapalat" w:hAnsi="GHEA Grapalat"/>
          <w:lang w:val="hy-AM"/>
        </w:rPr>
        <w:t>”</w:t>
      </w:r>
      <w:r w:rsidR="00E77C02" w:rsidRPr="00483C16">
        <w:rPr>
          <w:rFonts w:ascii="GHEA Grapalat" w:hAnsi="GHEA Grapalat"/>
          <w:lang w:val="hy-AM"/>
        </w:rPr>
        <w:t xml:space="preserve"> (3) նշանակում է </w:t>
      </w:r>
      <w:r w:rsidR="00E77C02" w:rsidRPr="00483C16">
        <w:rPr>
          <w:rFonts w:ascii="GHEA Grapalat" w:hAnsi="GHEA Grapalat" w:cs="Sylfaen"/>
          <w:lang w:val="hy-AM"/>
        </w:rPr>
        <w:t>ցանկացած</w:t>
      </w:r>
      <w:r w:rsidR="00E77C02" w:rsidRPr="00483C16">
        <w:rPr>
          <w:rFonts w:ascii="GHEA Grapalat" w:hAnsi="GHEA Grapalat"/>
          <w:lang w:val="hy-AM"/>
        </w:rPr>
        <w:t xml:space="preserve"> </w:t>
      </w:r>
      <w:r w:rsidR="00E77C02" w:rsidRPr="00483C16">
        <w:rPr>
          <w:rFonts w:ascii="GHEA Grapalat" w:hAnsi="GHEA Grapalat" w:cs="Sylfaen"/>
          <w:lang w:val="hy-AM"/>
        </w:rPr>
        <w:t>տեսակի</w:t>
      </w:r>
      <w:r w:rsidR="00E77C02" w:rsidRPr="00483C16">
        <w:rPr>
          <w:rFonts w:ascii="GHEA Grapalat" w:hAnsi="GHEA Grapalat"/>
          <w:lang w:val="hy-AM"/>
        </w:rPr>
        <w:t xml:space="preserve"> հաճախականության աղբյուր, անկախ կիրառված տեխնոլոգիայից, որն ապահովում է </w:t>
      </w:r>
      <w:r w:rsidR="00E77C02" w:rsidRPr="00483C16">
        <w:rPr>
          <w:rFonts w:ascii="GHEA Grapalat" w:hAnsi="GHEA Grapalat" w:cs="Sylfaen"/>
          <w:lang w:val="hy-AM"/>
        </w:rPr>
        <w:t>միաժամանակ</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փոխնիփոխ</w:t>
      </w:r>
      <w:r w:rsidR="00E77C02" w:rsidRPr="00483C16">
        <w:rPr>
          <w:rFonts w:ascii="GHEA Grapalat" w:hAnsi="GHEA Grapalat"/>
          <w:lang w:val="hy-AM"/>
        </w:rPr>
        <w:t xml:space="preserve"> </w:t>
      </w:r>
      <w:r w:rsidR="00E77C02" w:rsidRPr="00483C16">
        <w:rPr>
          <w:rFonts w:ascii="GHEA Grapalat" w:hAnsi="GHEA Grapalat" w:cs="Sylfaen"/>
          <w:lang w:val="hy-AM"/>
        </w:rPr>
        <w:t>առաջացող</w:t>
      </w:r>
      <w:r w:rsidR="00E77C02" w:rsidRPr="00483C16">
        <w:rPr>
          <w:rFonts w:ascii="GHEA Grapalat" w:hAnsi="GHEA Grapalat"/>
          <w:lang w:val="hy-AM"/>
        </w:rPr>
        <w:t xml:space="preserve"> ելքային հաճախականությունների բազմություն,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մի</w:t>
      </w:r>
      <w:r w:rsidR="00E77C02" w:rsidRPr="00483C16">
        <w:rPr>
          <w:rFonts w:ascii="GHEA Grapalat" w:hAnsi="GHEA Grapalat"/>
          <w:lang w:val="hy-AM"/>
        </w:rPr>
        <w:t xml:space="preserve"> </w:t>
      </w:r>
      <w:r w:rsidR="00E77C02" w:rsidRPr="00483C16">
        <w:rPr>
          <w:rFonts w:ascii="GHEA Grapalat" w:hAnsi="GHEA Grapalat" w:cs="Sylfaen"/>
          <w:lang w:val="hy-AM"/>
        </w:rPr>
        <w:t>քանի</w:t>
      </w:r>
      <w:r w:rsidR="00E77C02" w:rsidRPr="00483C16">
        <w:rPr>
          <w:rFonts w:ascii="GHEA Grapalat" w:hAnsi="GHEA Grapalat"/>
          <w:lang w:val="hy-AM"/>
        </w:rPr>
        <w:t xml:space="preserve"> ելքերից` ուղղորդված, ածանցված կամ կարգավորված ավելի քիչ թվով ստանդարտ (կամ գերիշխող) </w:t>
      </w:r>
      <w:r w:rsidR="00E77C02" w:rsidRPr="00483C16">
        <w:rPr>
          <w:rFonts w:ascii="GHEA Grapalat" w:hAnsi="GHEA Grapalat" w:cs="Sylfaen"/>
          <w:lang w:val="hy-AM"/>
        </w:rPr>
        <w:t>հաճախականություններով:</w:t>
      </w:r>
      <w:r w:rsidR="00E77C02" w:rsidRPr="00483C16">
        <w:rPr>
          <w:rStyle w:val="FootnoteReference"/>
          <w:rFonts w:ascii="GHEA Grapalat" w:hAnsi="GHEA Grapalat"/>
          <w:lang w:val="hy-AM"/>
        </w:rPr>
        <w:footnoteReference w:id="14"/>
      </w:r>
    </w:p>
    <w:p w:rsidR="00E77C02" w:rsidRPr="00483C16" w:rsidRDefault="00D76829" w:rsidP="00483C16">
      <w:pPr>
        <w:tabs>
          <w:tab w:val="left" w:pos="1979"/>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Fuel cell</w:t>
      </w:r>
      <w:r w:rsidRPr="00483C16">
        <w:rPr>
          <w:rFonts w:ascii="GHEA Grapalat" w:hAnsi="GHEA Grapalat"/>
          <w:lang w:val="hy-AM"/>
        </w:rPr>
        <w:t>”</w:t>
      </w:r>
      <w:r w:rsidR="00E77C02" w:rsidRPr="00483C16">
        <w:rPr>
          <w:rFonts w:ascii="GHEA Grapalat" w:hAnsi="GHEA Grapalat"/>
          <w:lang w:val="hy-AM"/>
        </w:rPr>
        <w:t xml:space="preserve"> (8) - </w:t>
      </w:r>
      <w:r w:rsidRPr="00483C16">
        <w:rPr>
          <w:rFonts w:ascii="GHEA Grapalat" w:hAnsi="GHEA Grapalat"/>
          <w:lang w:val="hy-AM"/>
        </w:rPr>
        <w:t>“</w:t>
      </w:r>
      <w:r w:rsidR="00E77C02" w:rsidRPr="00483C16">
        <w:rPr>
          <w:rFonts w:ascii="GHEA Grapalat" w:hAnsi="GHEA Grapalat"/>
          <w:lang w:val="hy-AM"/>
        </w:rPr>
        <w:t>Վառելիքային մարտկոց</w:t>
      </w:r>
      <w:r w:rsidRPr="00483C16">
        <w:rPr>
          <w:rFonts w:ascii="GHEA Grapalat" w:hAnsi="GHEA Grapalat"/>
          <w:lang w:val="hy-AM"/>
        </w:rPr>
        <w:t>”</w:t>
      </w:r>
      <w:r w:rsidR="00E77C02" w:rsidRPr="00483C16">
        <w:rPr>
          <w:rFonts w:ascii="GHEA Grapalat" w:hAnsi="GHEA Grapalat"/>
          <w:lang w:val="hy-AM"/>
        </w:rPr>
        <w:t xml:space="preserve"> (8) էլեկտրաքիմիական սարք, որը քիմիական էներգիան ուղղակիորեն փոխակերպում է էլեկտրականության` ուղիղ հոսանքի (DC)` վառելիքը ստանալով արտաքին աղբյուրից </w:t>
      </w:r>
    </w:p>
    <w:p w:rsidR="00E77C02" w:rsidRPr="00483C16" w:rsidRDefault="00D76829" w:rsidP="00483C16">
      <w:pPr>
        <w:tabs>
          <w:tab w:val="left" w:pos="1276"/>
        </w:tabs>
        <w:spacing w:before="120" w:after="120" w:line="276" w:lineRule="auto"/>
        <w:jc w:val="both"/>
        <w:rPr>
          <w:rFonts w:ascii="GHEA Grapalat" w:hAnsi="GHEA Grapalat" w:cs="Tahoma"/>
          <w:lang w:val="hy-AM"/>
        </w:rPr>
      </w:pPr>
      <w:r w:rsidRPr="00483C16">
        <w:rPr>
          <w:rFonts w:ascii="GHEA Grapalat" w:hAnsi="GHEA Grapalat"/>
          <w:lang w:val="hy-AM"/>
        </w:rPr>
        <w:lastRenderedPageBreak/>
        <w:t>“</w:t>
      </w:r>
      <w:r w:rsidR="00E77C02" w:rsidRPr="00483C16">
        <w:rPr>
          <w:rFonts w:ascii="GHEA Grapalat" w:hAnsi="GHEA Grapalat"/>
          <w:lang w:val="hy-AM"/>
        </w:rPr>
        <w:t>Fusible</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cs="Sylfaen"/>
          <w:lang w:val="hy-AM"/>
        </w:rPr>
        <w:t>Հալունակ</w:t>
      </w:r>
      <w:r w:rsidRPr="00483C16">
        <w:rPr>
          <w:rFonts w:ascii="GHEA Grapalat" w:hAnsi="GHEA Grapalat"/>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 որ</w:t>
      </w:r>
      <w:r w:rsidR="00E77C02" w:rsidRPr="00483C16">
        <w:rPr>
          <w:rFonts w:ascii="GHEA Grapalat" w:hAnsi="GHEA Grapalat"/>
          <w:lang w:val="hy-AM"/>
        </w:rPr>
        <w:t xml:space="preserve"> կարող է </w:t>
      </w:r>
      <w:r w:rsidR="00E77C02" w:rsidRPr="00483C16">
        <w:rPr>
          <w:rFonts w:ascii="GHEA Grapalat" w:hAnsi="GHEA Grapalat" w:cs="Sylfaen"/>
          <w:lang w:val="hy-AM"/>
        </w:rPr>
        <w:t>խաչաձև</w:t>
      </w:r>
      <w:r w:rsidR="00E77C02" w:rsidRPr="00483C16">
        <w:rPr>
          <w:rFonts w:ascii="GHEA Grapalat" w:hAnsi="GHEA Grapalat"/>
          <w:lang w:val="hy-AM"/>
        </w:rPr>
        <w:t xml:space="preserve"> </w:t>
      </w:r>
      <w:r w:rsidR="00E77C02" w:rsidRPr="00483C16">
        <w:rPr>
          <w:rFonts w:ascii="GHEA Grapalat" w:hAnsi="GHEA Grapalat" w:cs="Sylfaen"/>
          <w:lang w:val="hy-AM"/>
        </w:rPr>
        <w:t>միաձուլվել կամ</w:t>
      </w:r>
      <w:r w:rsidR="00E77C02" w:rsidRPr="00483C16">
        <w:rPr>
          <w:rFonts w:ascii="GHEA Grapalat" w:hAnsi="GHEA Grapalat"/>
          <w:lang w:val="hy-AM"/>
        </w:rPr>
        <w:t xml:space="preserve"> </w:t>
      </w:r>
      <w:r w:rsidR="00E77C02" w:rsidRPr="00483C16">
        <w:rPr>
          <w:rFonts w:ascii="GHEA Grapalat" w:hAnsi="GHEA Grapalat" w:cs="Sylfaen"/>
          <w:lang w:val="hy-AM"/>
        </w:rPr>
        <w:t>պոլիմերացվել (զտվել) ջերմության</w:t>
      </w:r>
      <w:r w:rsidR="00E77C02" w:rsidRPr="00483C16">
        <w:rPr>
          <w:rFonts w:ascii="GHEA Grapalat" w:hAnsi="GHEA Grapalat"/>
          <w:lang w:val="hy-AM"/>
        </w:rPr>
        <w:t xml:space="preserve">, </w:t>
      </w:r>
      <w:r w:rsidR="00E77C02" w:rsidRPr="00483C16">
        <w:rPr>
          <w:rFonts w:ascii="GHEA Grapalat" w:hAnsi="GHEA Grapalat" w:cs="Sylfaen"/>
          <w:lang w:val="hy-AM"/>
        </w:rPr>
        <w:t>ճառագայթման</w:t>
      </w:r>
      <w:r w:rsidR="00E77C02" w:rsidRPr="00483C16">
        <w:rPr>
          <w:rFonts w:ascii="GHEA Grapalat" w:hAnsi="GHEA Grapalat"/>
          <w:lang w:val="hy-AM"/>
        </w:rPr>
        <w:t xml:space="preserve">, </w:t>
      </w:r>
      <w:r w:rsidR="00E77C02" w:rsidRPr="00483C16">
        <w:rPr>
          <w:rFonts w:ascii="GHEA Grapalat" w:hAnsi="GHEA Grapalat" w:cs="Sylfaen"/>
          <w:lang w:val="hy-AM"/>
        </w:rPr>
        <w:t xml:space="preserve">կատալիզատորների, և այլնի </w:t>
      </w:r>
      <w:r w:rsidR="00E77C02" w:rsidRPr="00483C16">
        <w:rPr>
          <w:rFonts w:ascii="GHEA Grapalat" w:hAnsi="GHEA Grapalat"/>
          <w:lang w:val="hy-AM"/>
        </w:rPr>
        <w:t xml:space="preserve">ազդեցության տակ </w:t>
      </w:r>
      <w:r w:rsidR="00E77C02" w:rsidRPr="00483C16">
        <w:rPr>
          <w:rFonts w:ascii="GHEA Grapalat" w:hAnsi="GHEA Grapalat" w:cs="Sylfaen"/>
          <w:lang w:val="hy-AM"/>
        </w:rPr>
        <w:t>և</w:t>
      </w:r>
      <w:r w:rsidR="00E77C02" w:rsidRPr="00483C16">
        <w:rPr>
          <w:rFonts w:ascii="GHEA Grapalat" w:hAnsi="GHEA Grapalat"/>
          <w:lang w:val="hy-AM"/>
        </w:rPr>
        <w:t xml:space="preserve"> կամ կարող է հալչել </w:t>
      </w:r>
      <w:r w:rsidR="00E77C02" w:rsidRPr="00483C16">
        <w:rPr>
          <w:rFonts w:ascii="GHEA Grapalat" w:hAnsi="GHEA Grapalat" w:cs="Sylfaen"/>
          <w:lang w:val="hy-AM"/>
        </w:rPr>
        <w:t>առանց</w:t>
      </w:r>
      <w:r w:rsidR="00E77C02" w:rsidRPr="00483C16">
        <w:rPr>
          <w:rFonts w:ascii="GHEA Grapalat" w:hAnsi="GHEA Grapalat"/>
          <w:lang w:val="hy-AM"/>
        </w:rPr>
        <w:t xml:space="preserve"> </w:t>
      </w:r>
      <w:r w:rsidR="00E77C02" w:rsidRPr="00483C16">
        <w:rPr>
          <w:rFonts w:ascii="GHEA Grapalat" w:hAnsi="GHEA Grapalat" w:cs="Sylfaen"/>
          <w:lang w:val="hy-AM"/>
        </w:rPr>
        <w:t>պիրոլիզի</w:t>
      </w:r>
      <w:r w:rsidR="00E77C02" w:rsidRPr="00483C16">
        <w:rPr>
          <w:rFonts w:ascii="GHEA Grapalat" w:hAnsi="GHEA Grapalat"/>
          <w:lang w:val="hy-AM"/>
        </w:rPr>
        <w:t xml:space="preserve"> (</w:t>
      </w:r>
      <w:r w:rsidR="00E77C02" w:rsidRPr="00483C16">
        <w:rPr>
          <w:rFonts w:ascii="GHEA Grapalat" w:hAnsi="GHEA Grapalat" w:cs="Sylfaen"/>
          <w:lang w:val="hy-AM"/>
        </w:rPr>
        <w:t>ածխայնացման</w:t>
      </w:r>
      <w:r w:rsidR="00E77C02" w:rsidRPr="00483C16">
        <w:rPr>
          <w:rFonts w:ascii="GHEA Grapalat" w:hAnsi="GHEA Grapalat"/>
          <w:lang w:val="hy-AM"/>
        </w:rPr>
        <w:t>)</w:t>
      </w:r>
      <w:r w:rsidR="00E77C02" w:rsidRPr="00483C16">
        <w:rPr>
          <w:rFonts w:ascii="GHEA Grapalat" w:hAnsi="GHEA Grapalat" w:cs="Tahoma"/>
          <w:lang w:val="hy-AM"/>
        </w:rPr>
        <w:t>։</w:t>
      </w:r>
    </w:p>
    <w:p w:rsidR="00E77C02" w:rsidRPr="00483C16" w:rsidRDefault="00D76829" w:rsidP="00483C16">
      <w:pPr>
        <w:spacing w:before="120" w:after="120" w:line="276" w:lineRule="auto"/>
        <w:jc w:val="both"/>
        <w:rPr>
          <w:rFonts w:ascii="GHEA Grapalat" w:hAnsi="GHEA Grapalat" w:cs="Sylfaen"/>
          <w:lang w:val="hy-AM"/>
        </w:rPr>
      </w:pPr>
      <w:r w:rsidRPr="00483C16">
        <w:rPr>
          <w:rFonts w:ascii="GHEA Grapalat" w:hAnsi="GHEA Grapalat"/>
          <w:lang w:val="hy-AM"/>
        </w:rPr>
        <w:t>“</w:t>
      </w:r>
      <w:r w:rsidR="00E77C02" w:rsidRPr="00483C16">
        <w:rPr>
          <w:rFonts w:ascii="GHEA Grapalat" w:hAnsi="GHEA Grapalat"/>
          <w:lang w:val="hy-AM"/>
        </w:rPr>
        <w:t>Gas Atomisation</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cs="Sylfaen"/>
          <w:lang w:val="hy-AM"/>
        </w:rPr>
        <w:t>Գազային</w:t>
      </w:r>
      <w:r w:rsidR="00E77C02" w:rsidRPr="00483C16">
        <w:rPr>
          <w:rFonts w:ascii="GHEA Grapalat" w:hAnsi="GHEA Grapalat"/>
          <w:lang w:val="hy-AM"/>
        </w:rPr>
        <w:t xml:space="preserve"> </w:t>
      </w:r>
      <w:r w:rsidR="00E77C02" w:rsidRPr="00483C16">
        <w:rPr>
          <w:rFonts w:ascii="GHEA Grapalat" w:hAnsi="GHEA Grapalat" w:cs="Sylfaen"/>
          <w:lang w:val="hy-AM"/>
        </w:rPr>
        <w:t>փոշիացում</w:t>
      </w:r>
      <w:r w:rsidRPr="00483C16">
        <w:rPr>
          <w:rFonts w:ascii="GHEA Grapalat" w:hAnsi="GHEA Grapalat"/>
          <w:lang w:val="hy-AM"/>
        </w:rPr>
        <w:t>”</w:t>
      </w:r>
      <w:r w:rsidR="00E77C02" w:rsidRPr="00483C16">
        <w:rPr>
          <w:rFonts w:ascii="GHEA Grapalat" w:hAnsi="GHEA Grapalat"/>
          <w:lang w:val="hy-AM"/>
        </w:rPr>
        <w:t xml:space="preserve"> (1) նշանակում է </w:t>
      </w:r>
      <w:r w:rsidR="00E77C02" w:rsidRPr="00483C16">
        <w:rPr>
          <w:rFonts w:ascii="GHEA Grapalat" w:hAnsi="GHEA Grapalat" w:cs="Sylfaen"/>
          <w:lang w:val="hy-AM"/>
        </w:rPr>
        <w:t>հալված</w:t>
      </w:r>
      <w:r w:rsidR="00E77C02" w:rsidRPr="00483C16">
        <w:rPr>
          <w:rFonts w:ascii="GHEA Grapalat" w:hAnsi="GHEA Grapalat"/>
          <w:lang w:val="hy-AM"/>
        </w:rPr>
        <w:t xml:space="preserve"> </w:t>
      </w:r>
      <w:r w:rsidR="00E77C02" w:rsidRPr="00483C16">
        <w:rPr>
          <w:rFonts w:ascii="GHEA Grapalat" w:hAnsi="GHEA Grapalat" w:cs="Sylfaen"/>
          <w:lang w:val="hy-AM"/>
        </w:rPr>
        <w:t>մետաղական</w:t>
      </w:r>
      <w:r w:rsidR="00E77C02" w:rsidRPr="00483C16">
        <w:rPr>
          <w:rFonts w:ascii="GHEA Grapalat" w:hAnsi="GHEA Grapalat"/>
          <w:lang w:val="hy-AM"/>
        </w:rPr>
        <w:t xml:space="preserve"> </w:t>
      </w:r>
      <w:r w:rsidR="00E77C02" w:rsidRPr="00483C16">
        <w:rPr>
          <w:rFonts w:ascii="GHEA Grapalat" w:hAnsi="GHEA Grapalat" w:cs="Sylfaen"/>
          <w:lang w:val="hy-AM"/>
        </w:rPr>
        <w:t>համաձուլվածքի</w:t>
      </w:r>
      <w:r w:rsidR="00E77C02" w:rsidRPr="00483C16">
        <w:rPr>
          <w:rFonts w:ascii="GHEA Grapalat" w:hAnsi="GHEA Grapalat"/>
          <w:lang w:val="hy-AM"/>
        </w:rPr>
        <w:t xml:space="preserve"> շիթը` 500 </w:t>
      </w:r>
      <w:r w:rsidR="00E77C02" w:rsidRPr="00483C16">
        <w:rPr>
          <w:rFonts w:ascii="GHEA Grapalat" w:hAnsi="GHEA Grapalat" w:cs="Sylfaen"/>
          <w:lang w:val="hy-AM"/>
        </w:rPr>
        <w:t>մկմ</w:t>
      </w:r>
      <w:r w:rsidR="00E77C02" w:rsidRPr="00483C16">
        <w:rPr>
          <w:rFonts w:ascii="GHEA Grapalat" w:hAnsi="GHEA Grapalat"/>
          <w:lang w:val="hy-AM"/>
        </w:rPr>
        <w:t xml:space="preserve"> (</w:t>
      </w:r>
      <w:r w:rsidR="00E77C02" w:rsidRPr="00483C16">
        <w:rPr>
          <w:rFonts w:ascii="GHEA Grapalat" w:hAnsi="GHEA Grapalat" w:cs="Sylfaen"/>
          <w:lang w:val="hy-AM"/>
        </w:rPr>
        <w:t>միկրոմետր</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փոքր</w:t>
      </w:r>
      <w:r w:rsidR="00E77C02" w:rsidRPr="00483C16">
        <w:rPr>
          <w:rFonts w:ascii="GHEA Grapalat" w:hAnsi="GHEA Grapalat"/>
          <w:lang w:val="hy-AM"/>
        </w:rPr>
        <w:t xml:space="preserve"> </w:t>
      </w:r>
      <w:r w:rsidR="00E77C02" w:rsidRPr="00483C16">
        <w:rPr>
          <w:rFonts w:ascii="GHEA Grapalat" w:hAnsi="GHEA Grapalat" w:cs="Sylfaen"/>
          <w:lang w:val="hy-AM"/>
        </w:rPr>
        <w:t>տրամագծով</w:t>
      </w:r>
      <w:r w:rsidR="00E77C02" w:rsidRPr="00483C16">
        <w:rPr>
          <w:rFonts w:ascii="GHEA Grapalat" w:hAnsi="GHEA Grapalat"/>
          <w:lang w:val="hy-AM"/>
        </w:rPr>
        <w:t xml:space="preserve"> </w:t>
      </w:r>
      <w:r w:rsidR="00E77C02" w:rsidRPr="00483C16">
        <w:rPr>
          <w:rFonts w:ascii="GHEA Grapalat" w:hAnsi="GHEA Grapalat" w:cs="Sylfaen"/>
          <w:lang w:val="hy-AM"/>
        </w:rPr>
        <w:t>մասնիկների վերածման (փոշիացման) գործընթացը`</w:t>
      </w:r>
      <w:r w:rsidR="00E77C02" w:rsidRPr="00483C16">
        <w:rPr>
          <w:rFonts w:ascii="GHEA Grapalat" w:hAnsi="GHEA Grapalat"/>
          <w:lang w:val="hy-AM"/>
        </w:rPr>
        <w:t xml:space="preserve"> </w:t>
      </w:r>
      <w:r w:rsidR="00E77C02" w:rsidRPr="00483C16">
        <w:rPr>
          <w:rFonts w:ascii="GHEA Grapalat" w:hAnsi="GHEA Grapalat" w:cs="Sylfaen"/>
          <w:lang w:val="hy-AM"/>
        </w:rPr>
        <w:t>բարձր</w:t>
      </w:r>
      <w:r w:rsidR="00E77C02" w:rsidRPr="00483C16">
        <w:rPr>
          <w:rFonts w:ascii="GHEA Grapalat" w:hAnsi="GHEA Grapalat"/>
          <w:lang w:val="hy-AM"/>
        </w:rPr>
        <w:t xml:space="preserve"> </w:t>
      </w:r>
      <w:r w:rsidR="00E77C02" w:rsidRPr="00483C16">
        <w:rPr>
          <w:rFonts w:ascii="GHEA Grapalat" w:hAnsi="GHEA Grapalat" w:cs="Sylfaen"/>
          <w:lang w:val="hy-AM"/>
        </w:rPr>
        <w:t>ճնշման</w:t>
      </w:r>
      <w:r w:rsidR="00E77C02" w:rsidRPr="00483C16">
        <w:rPr>
          <w:rFonts w:ascii="GHEA Grapalat" w:hAnsi="GHEA Grapalat"/>
          <w:lang w:val="hy-AM"/>
        </w:rPr>
        <w:t xml:space="preserve"> </w:t>
      </w:r>
      <w:r w:rsidR="00E77C02" w:rsidRPr="00483C16">
        <w:rPr>
          <w:rFonts w:ascii="GHEA Grapalat" w:hAnsi="GHEA Grapalat" w:cs="Sylfaen"/>
          <w:lang w:val="hy-AM"/>
        </w:rPr>
        <w:t>գազային</w:t>
      </w:r>
      <w:r w:rsidR="00E77C02" w:rsidRPr="00483C16">
        <w:rPr>
          <w:rFonts w:ascii="GHEA Grapalat" w:hAnsi="GHEA Grapalat"/>
          <w:lang w:val="hy-AM"/>
        </w:rPr>
        <w:t xml:space="preserve"> </w:t>
      </w:r>
      <w:r w:rsidR="00E77C02" w:rsidRPr="00483C16">
        <w:rPr>
          <w:rFonts w:ascii="GHEA Grapalat" w:hAnsi="GHEA Grapalat" w:cs="Sylfaen"/>
          <w:lang w:val="hy-AM"/>
        </w:rPr>
        <w:t>շիթի միջոցով:</w:t>
      </w:r>
      <w:r w:rsidR="00E77C02" w:rsidRPr="00483C16">
        <w:rPr>
          <w:rStyle w:val="FootnoteReference"/>
          <w:rFonts w:ascii="GHEA Grapalat" w:hAnsi="GHEA Grapalat" w:cs="Sylfaen"/>
          <w:lang w:val="hy-AM"/>
        </w:rPr>
        <w:footnoteReference w:id="15"/>
      </w:r>
    </w:p>
    <w:p w:rsidR="00E77C02" w:rsidRPr="00483C16" w:rsidRDefault="00D76829" w:rsidP="00483C16">
      <w:pPr>
        <w:tabs>
          <w:tab w:val="left" w:pos="1276"/>
        </w:tabs>
        <w:spacing w:before="120" w:after="120" w:line="276" w:lineRule="auto"/>
        <w:jc w:val="both"/>
        <w:rPr>
          <w:rFonts w:ascii="GHEA Grapalat" w:hAnsi="GHEA Grapalat" w:cs="Times LatArm"/>
          <w:lang w:val="hy-AM"/>
        </w:rPr>
      </w:pPr>
      <w:r w:rsidRPr="00483C16">
        <w:rPr>
          <w:rFonts w:ascii="GHEA Grapalat" w:hAnsi="GHEA Grapalat"/>
          <w:lang w:val="hy-AM"/>
        </w:rPr>
        <w:t>“</w:t>
      </w:r>
      <w:r w:rsidR="00E77C02" w:rsidRPr="00483C16">
        <w:rPr>
          <w:rFonts w:ascii="GHEA Grapalat" w:hAnsi="GHEA Grapalat"/>
          <w:lang w:val="hy-AM"/>
        </w:rPr>
        <w:t>Geographically dispersed</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Աշխարհագրորեն</w:t>
      </w:r>
      <w:r w:rsidR="00E77C02" w:rsidRPr="00483C16">
        <w:rPr>
          <w:rFonts w:ascii="GHEA Grapalat" w:hAnsi="GHEA Grapalat"/>
          <w:lang w:val="hy-AM"/>
        </w:rPr>
        <w:t xml:space="preserve"> </w:t>
      </w:r>
      <w:r w:rsidR="00E77C02" w:rsidRPr="00483C16">
        <w:rPr>
          <w:rFonts w:ascii="GHEA Grapalat" w:hAnsi="GHEA Grapalat" w:cs="Sylfaen"/>
          <w:lang w:val="hy-AM"/>
        </w:rPr>
        <w:t>տեղաբաշխված</w:t>
      </w:r>
      <w:r w:rsidRPr="00483C16">
        <w:rPr>
          <w:rFonts w:ascii="GHEA Grapalat" w:hAnsi="GHEA Grapalat"/>
          <w:lang w:val="hy-AM"/>
        </w:rPr>
        <w:t>”</w:t>
      </w:r>
      <w:r w:rsidR="00E77C02" w:rsidRPr="00483C16">
        <w:rPr>
          <w:rFonts w:ascii="GHEA Grapalat" w:hAnsi="GHEA Grapalat"/>
          <w:lang w:val="hy-AM"/>
        </w:rPr>
        <w:t xml:space="preserve"> (6) -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օբյեկտի</w:t>
      </w:r>
      <w:r w:rsidR="00E77C02" w:rsidRPr="00483C16">
        <w:rPr>
          <w:rFonts w:ascii="GHEA Grapalat" w:hAnsi="GHEA Grapalat"/>
          <w:lang w:val="hy-AM"/>
        </w:rPr>
        <w:t xml:space="preserve"> </w:t>
      </w:r>
      <w:r w:rsidR="00E77C02" w:rsidRPr="00483C16">
        <w:rPr>
          <w:rFonts w:ascii="GHEA Grapalat" w:hAnsi="GHEA Grapalat" w:cs="Sylfaen"/>
          <w:lang w:val="hy-AM"/>
        </w:rPr>
        <w:t>դիրքը</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գտնվում է </w:t>
      </w:r>
      <w:r w:rsidR="00E77C02" w:rsidRPr="00483C16">
        <w:rPr>
          <w:rFonts w:ascii="GHEA Grapalat" w:hAnsi="GHEA Grapalat" w:cs="Sylfaen"/>
          <w:lang w:val="hy-AM"/>
        </w:rPr>
        <w:t>ցանկացած</w:t>
      </w:r>
      <w:r w:rsidR="00E77C02" w:rsidRPr="00483C16">
        <w:rPr>
          <w:rFonts w:ascii="GHEA Grapalat" w:hAnsi="GHEA Grapalat"/>
          <w:lang w:val="hy-AM"/>
        </w:rPr>
        <w:t xml:space="preserve"> </w:t>
      </w:r>
      <w:r w:rsidR="00E77C02" w:rsidRPr="00483C16">
        <w:rPr>
          <w:rFonts w:ascii="GHEA Grapalat" w:hAnsi="GHEA Grapalat" w:cs="Sylfaen"/>
          <w:lang w:val="hy-AM"/>
        </w:rPr>
        <w:t>այլ</w:t>
      </w:r>
      <w:r w:rsidR="00E77C02" w:rsidRPr="00483C16">
        <w:rPr>
          <w:rFonts w:ascii="GHEA Grapalat" w:hAnsi="GHEA Grapalat"/>
          <w:lang w:val="hy-AM"/>
        </w:rPr>
        <w:t xml:space="preserve"> </w:t>
      </w:r>
      <w:r w:rsidR="00E77C02" w:rsidRPr="00483C16">
        <w:rPr>
          <w:rFonts w:ascii="GHEA Grapalat" w:hAnsi="GHEA Grapalat" w:cs="Sylfaen"/>
          <w:lang w:val="hy-AM"/>
        </w:rPr>
        <w:t>օբյեկտից ցանկացած</w:t>
      </w:r>
      <w:r w:rsidR="00E77C02" w:rsidRPr="00483C16">
        <w:rPr>
          <w:rFonts w:ascii="GHEA Grapalat" w:hAnsi="GHEA Grapalat"/>
          <w:lang w:val="hy-AM"/>
        </w:rPr>
        <w:t xml:space="preserve"> </w:t>
      </w:r>
      <w:r w:rsidR="00E77C02" w:rsidRPr="00483C16">
        <w:rPr>
          <w:rFonts w:ascii="GHEA Grapalat" w:hAnsi="GHEA Grapalat" w:cs="Sylfaen"/>
          <w:lang w:val="hy-AM"/>
        </w:rPr>
        <w:t>ուղղությամբ</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քան</w:t>
      </w:r>
      <w:r w:rsidR="00E77C02" w:rsidRPr="00483C16">
        <w:rPr>
          <w:rFonts w:ascii="GHEA Grapalat" w:hAnsi="GHEA Grapalat"/>
          <w:lang w:val="hy-AM"/>
        </w:rPr>
        <w:t xml:space="preserve"> 1500 </w:t>
      </w:r>
      <w:r w:rsidR="00E77C02" w:rsidRPr="00483C16">
        <w:rPr>
          <w:rFonts w:ascii="GHEA Grapalat" w:hAnsi="GHEA Grapalat" w:cs="Sylfaen"/>
          <w:lang w:val="hy-AM"/>
        </w:rPr>
        <w:t>մ հեռավորության վրա</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Շարժական</w:t>
      </w:r>
      <w:r w:rsidR="00E77C02" w:rsidRPr="00483C16">
        <w:rPr>
          <w:rFonts w:ascii="GHEA Grapalat" w:hAnsi="GHEA Grapalat"/>
          <w:lang w:val="hy-AM"/>
        </w:rPr>
        <w:t xml:space="preserve"> </w:t>
      </w:r>
      <w:r w:rsidR="00E77C02" w:rsidRPr="00483C16">
        <w:rPr>
          <w:rFonts w:ascii="GHEA Grapalat" w:hAnsi="GHEA Grapalat" w:cs="Sylfaen"/>
          <w:lang w:val="hy-AM"/>
        </w:rPr>
        <w:t>տվիչները</w:t>
      </w:r>
      <w:r w:rsidR="00E77C02" w:rsidRPr="00483C16">
        <w:rPr>
          <w:rFonts w:ascii="GHEA Grapalat" w:hAnsi="GHEA Grapalat"/>
          <w:lang w:val="hy-AM"/>
        </w:rPr>
        <w:t xml:space="preserve"> </w:t>
      </w:r>
      <w:r w:rsidR="00E77C02" w:rsidRPr="00483C16">
        <w:rPr>
          <w:rFonts w:ascii="GHEA Grapalat" w:hAnsi="GHEA Grapalat" w:cs="Sylfaen"/>
          <w:lang w:val="hy-AM"/>
        </w:rPr>
        <w:t>միշտ</w:t>
      </w:r>
      <w:r w:rsidR="00E77C02" w:rsidRPr="00483C16">
        <w:rPr>
          <w:rFonts w:ascii="GHEA Grapalat" w:hAnsi="GHEA Grapalat"/>
          <w:lang w:val="hy-AM"/>
        </w:rPr>
        <w:t xml:space="preserve"> </w:t>
      </w:r>
      <w:r w:rsidR="00E77C02" w:rsidRPr="00483C16">
        <w:rPr>
          <w:rFonts w:ascii="GHEA Grapalat" w:hAnsi="GHEA Grapalat" w:cs="Sylfaen"/>
          <w:lang w:val="hy-AM"/>
        </w:rPr>
        <w:t>համարվում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աշխարհագրորեն</w:t>
      </w:r>
      <w:r w:rsidR="00E77C02" w:rsidRPr="00483C16">
        <w:rPr>
          <w:rFonts w:ascii="GHEA Grapalat" w:hAnsi="GHEA Grapalat"/>
          <w:lang w:val="hy-AM"/>
        </w:rPr>
        <w:t xml:space="preserve"> </w:t>
      </w:r>
      <w:r w:rsidR="00E77C02" w:rsidRPr="00483C16">
        <w:rPr>
          <w:rFonts w:ascii="GHEA Grapalat" w:hAnsi="GHEA Grapalat" w:cs="Sylfaen"/>
          <w:lang w:val="hy-AM"/>
        </w:rPr>
        <w:t>տեղաբաշխված</w:t>
      </w:r>
      <w:r w:rsidRPr="00483C16">
        <w:rPr>
          <w:rFonts w:ascii="GHEA Grapalat" w:hAnsi="GHEA Grapalat"/>
          <w:lang w:val="hy-AM"/>
        </w:rPr>
        <w:t>”</w:t>
      </w:r>
      <w:r w:rsidR="00E77C02" w:rsidRPr="00483C16">
        <w:rPr>
          <w:rFonts w:ascii="GHEA Grapalat" w:hAnsi="GHEA Grapalat" w:cs="Times LatArm"/>
          <w:lang w:val="hy-AM"/>
        </w:rPr>
        <w:t>։</w:t>
      </w:r>
      <w:r w:rsidR="00E77C02" w:rsidRPr="00483C16">
        <w:rPr>
          <w:rStyle w:val="FootnoteReference"/>
          <w:rFonts w:ascii="GHEA Grapalat" w:hAnsi="GHEA Grapalat" w:cs="Times LatArm"/>
          <w:lang w:val="hy-AM"/>
        </w:rPr>
        <w:footnoteReference w:id="16"/>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Guidance set</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lang w:val="hy-AM"/>
        </w:rPr>
        <w:t>Հրահանգների մշակման հանգույց</w:t>
      </w:r>
      <w:r w:rsidRPr="00483C16">
        <w:rPr>
          <w:rFonts w:ascii="GHEA Grapalat" w:hAnsi="GHEA Grapalat"/>
          <w:lang w:val="hy-AM"/>
        </w:rPr>
        <w:t>”</w:t>
      </w:r>
      <w:r w:rsidR="00E77C02" w:rsidRPr="00483C16">
        <w:rPr>
          <w:rFonts w:ascii="GHEA Grapalat" w:hAnsi="GHEA Grapalat"/>
          <w:lang w:val="hy-AM"/>
        </w:rPr>
        <w:t xml:space="preserve"> (7) նշանակում է </w:t>
      </w:r>
      <w:r w:rsidR="00E77C02" w:rsidRPr="00483C16">
        <w:rPr>
          <w:rFonts w:ascii="GHEA Grapalat" w:hAnsi="GHEA Grapalat" w:cs="Sylfaen"/>
          <w:lang w:val="hy-AM"/>
        </w:rPr>
        <w:t>համակարգեր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ինքնաթիռի հետագիծը</w:t>
      </w:r>
      <w:r w:rsidR="00E77C02" w:rsidRPr="00483C16">
        <w:rPr>
          <w:rFonts w:ascii="GHEA Grapalat" w:hAnsi="GHEA Grapalat"/>
          <w:lang w:val="hy-AM"/>
        </w:rPr>
        <w:t xml:space="preserve"> ճշտելու համար</w:t>
      </w:r>
      <w:r w:rsidR="00E77C02" w:rsidRPr="00483C16">
        <w:rPr>
          <w:rFonts w:ascii="GHEA Grapalat" w:hAnsi="GHEA Grapalat" w:cs="Sylfaen"/>
          <w:lang w:val="hy-AM"/>
        </w:rPr>
        <w:t xml:space="preserve"> միավորում</w:t>
      </w:r>
      <w:r w:rsidR="00E77C02" w:rsidRPr="00483C16">
        <w:rPr>
          <w:rFonts w:ascii="GHEA Grapalat" w:hAnsi="GHEA Grapalat"/>
          <w:lang w:val="hy-AM"/>
        </w:rPr>
        <w:t xml:space="preserve"> են ինքնաթիռի </w:t>
      </w:r>
      <w:r w:rsidR="00E77C02" w:rsidRPr="00483C16">
        <w:rPr>
          <w:rFonts w:ascii="GHEA Grapalat" w:hAnsi="GHEA Grapalat" w:cs="Sylfaen"/>
          <w:lang w:val="hy-AM"/>
        </w:rPr>
        <w:t>դիրքի</w:t>
      </w:r>
      <w:r w:rsidR="00E77C02" w:rsidRPr="00483C16">
        <w:rPr>
          <w:rFonts w:ascii="GHEA Grapalat" w:hAnsi="GHEA Grapalat"/>
          <w:lang w:val="hy-AM"/>
        </w:rPr>
        <w:t xml:space="preserve"> և </w:t>
      </w:r>
      <w:r w:rsidR="00E77C02" w:rsidRPr="00483C16">
        <w:rPr>
          <w:rFonts w:ascii="GHEA Grapalat" w:hAnsi="GHEA Grapalat" w:cs="Sylfaen"/>
          <w:lang w:val="hy-AM"/>
        </w:rPr>
        <w:t>արագության</w:t>
      </w:r>
      <w:r w:rsidR="00E77C02" w:rsidRPr="00483C16">
        <w:rPr>
          <w:rFonts w:ascii="GHEA Grapalat" w:hAnsi="GHEA Grapalat"/>
          <w:lang w:val="hy-AM"/>
        </w:rPr>
        <w:t xml:space="preserve"> </w:t>
      </w:r>
      <w:r w:rsidR="00E77C02" w:rsidRPr="00483C16">
        <w:rPr>
          <w:rFonts w:ascii="GHEA Grapalat" w:hAnsi="GHEA Grapalat" w:cs="Sylfaen"/>
          <w:lang w:val="hy-AM"/>
        </w:rPr>
        <w:t>չափագրման</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հաշվարկի գործընթացը</w:t>
      </w:r>
      <w:r w:rsidR="00E77C02" w:rsidRPr="00483C16">
        <w:rPr>
          <w:rFonts w:ascii="GHEA Grapalat" w:hAnsi="GHEA Grapalat"/>
          <w:lang w:val="hy-AM"/>
        </w:rPr>
        <w:t xml:space="preserve"> (</w:t>
      </w:r>
      <w:r w:rsidR="00E77C02" w:rsidRPr="00483C16">
        <w:rPr>
          <w:rFonts w:ascii="GHEA Grapalat" w:hAnsi="GHEA Grapalat" w:cs="Sylfaen"/>
          <w:lang w:val="hy-AM"/>
        </w:rPr>
        <w:t>նավագնացությունը/օդագնացությունը</w:t>
      </w:r>
      <w:r w:rsidR="00E77C02" w:rsidRPr="00483C16">
        <w:rPr>
          <w:rFonts w:ascii="GHEA Grapalat" w:hAnsi="GHEA Grapalat"/>
          <w:lang w:val="hy-AM"/>
        </w:rPr>
        <w:t xml:space="preserve">)` ինքնաթիռի </w:t>
      </w:r>
      <w:r w:rsidR="00E77C02" w:rsidRPr="00483C16">
        <w:rPr>
          <w:rFonts w:ascii="GHEA Grapalat" w:hAnsi="GHEA Grapalat" w:cs="Sylfaen"/>
          <w:lang w:val="hy-AM"/>
        </w:rPr>
        <w:t>թռիչքի</w:t>
      </w:r>
      <w:r w:rsidR="00E77C02" w:rsidRPr="00483C16">
        <w:rPr>
          <w:rFonts w:ascii="GHEA Grapalat" w:hAnsi="GHEA Grapalat"/>
          <w:lang w:val="hy-AM"/>
        </w:rPr>
        <w:t xml:space="preserve"> </w:t>
      </w:r>
      <w:r w:rsidR="00E77C02" w:rsidRPr="00483C16">
        <w:rPr>
          <w:rFonts w:ascii="GHEA Grapalat" w:hAnsi="GHEA Grapalat" w:cs="Sylfaen"/>
          <w:lang w:val="hy-AM"/>
        </w:rPr>
        <w:t>կառավարման</w:t>
      </w:r>
      <w:r w:rsidR="00E77C02" w:rsidRPr="00483C16">
        <w:rPr>
          <w:rFonts w:ascii="GHEA Grapalat" w:hAnsi="GHEA Grapalat"/>
          <w:lang w:val="hy-AM"/>
        </w:rPr>
        <w:t xml:space="preserve"> </w:t>
      </w:r>
      <w:r w:rsidR="00E77C02" w:rsidRPr="00483C16">
        <w:rPr>
          <w:rFonts w:ascii="GHEA Grapalat" w:hAnsi="GHEA Grapalat" w:cs="Sylfaen"/>
          <w:lang w:val="hy-AM"/>
        </w:rPr>
        <w:t>համակարգերին</w:t>
      </w:r>
      <w:r w:rsidR="00E77C02" w:rsidRPr="00483C16">
        <w:rPr>
          <w:rFonts w:ascii="GHEA Grapalat" w:hAnsi="GHEA Grapalat"/>
          <w:lang w:val="hy-AM"/>
        </w:rPr>
        <w:t xml:space="preserve"> </w:t>
      </w:r>
      <w:r w:rsidR="00E77C02" w:rsidRPr="00483C16">
        <w:rPr>
          <w:rFonts w:ascii="GHEA Grapalat" w:hAnsi="GHEA Grapalat" w:cs="Sylfaen"/>
          <w:lang w:val="hy-AM"/>
        </w:rPr>
        <w:t xml:space="preserve">հաշվարկման հրամաններ </w:t>
      </w:r>
      <w:r w:rsidR="00E77C02" w:rsidRPr="00483C16">
        <w:rPr>
          <w:rFonts w:ascii="GHEA Grapalat" w:hAnsi="GHEA Grapalat"/>
          <w:lang w:val="hy-AM"/>
        </w:rPr>
        <w:t>ուղարկելու գործըն</w:t>
      </w:r>
      <w:r w:rsidR="00E77C02" w:rsidRPr="00483C16">
        <w:rPr>
          <w:rFonts w:ascii="GHEA Grapalat" w:hAnsi="GHEA Grapalat" w:cs="Sylfaen"/>
          <w:lang w:val="hy-AM"/>
        </w:rPr>
        <w:t>թացի</w:t>
      </w:r>
      <w:r w:rsidR="00E77C02" w:rsidRPr="00483C16">
        <w:rPr>
          <w:rFonts w:ascii="GHEA Grapalat" w:hAnsi="GHEA Grapalat"/>
          <w:lang w:val="hy-AM"/>
        </w:rPr>
        <w:t xml:space="preserve"> </w:t>
      </w:r>
      <w:r w:rsidR="00E77C02" w:rsidRPr="00483C16">
        <w:rPr>
          <w:rFonts w:ascii="GHEA Grapalat" w:hAnsi="GHEA Grapalat" w:cs="Sylfaen"/>
          <w:lang w:val="hy-AM"/>
        </w:rPr>
        <w:t>հետ</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Hot isostatic densification</w:t>
      </w:r>
      <w:r w:rsidRPr="00483C16">
        <w:rPr>
          <w:rFonts w:ascii="GHEA Grapalat" w:hAnsi="GHEA Grapalat"/>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cs="Sylfaen"/>
          <w:lang w:val="hy-AM"/>
        </w:rPr>
        <w:t>Տաք</w:t>
      </w:r>
      <w:r w:rsidR="00E77C02" w:rsidRPr="00483C16">
        <w:rPr>
          <w:rFonts w:ascii="GHEA Grapalat" w:hAnsi="GHEA Grapalat"/>
          <w:lang w:val="hy-AM"/>
        </w:rPr>
        <w:t xml:space="preserve"> </w:t>
      </w:r>
      <w:r w:rsidR="00E77C02" w:rsidRPr="00483C16">
        <w:rPr>
          <w:rFonts w:ascii="GHEA Grapalat" w:hAnsi="GHEA Grapalat" w:cs="Sylfaen"/>
          <w:lang w:val="hy-AM"/>
        </w:rPr>
        <w:t>իզոստատիկ</w:t>
      </w:r>
      <w:r w:rsidR="00E77C02" w:rsidRPr="00483C16">
        <w:rPr>
          <w:rFonts w:ascii="GHEA Grapalat" w:hAnsi="GHEA Grapalat"/>
          <w:lang w:val="hy-AM"/>
        </w:rPr>
        <w:t xml:space="preserve"> </w:t>
      </w:r>
      <w:r w:rsidR="00E77C02" w:rsidRPr="00483C16">
        <w:rPr>
          <w:rFonts w:ascii="GHEA Grapalat" w:hAnsi="GHEA Grapalat" w:cs="Sylfaen"/>
          <w:lang w:val="hy-AM"/>
        </w:rPr>
        <w:t>խտացոմ</w:t>
      </w:r>
      <w:r w:rsidRPr="00483C16">
        <w:rPr>
          <w:rFonts w:ascii="GHEA Grapalat" w:hAnsi="GHEA Grapalat"/>
          <w:lang w:val="hy-AM"/>
        </w:rPr>
        <w:t>”</w:t>
      </w:r>
      <w:r w:rsidR="00E77C02" w:rsidRPr="00483C16">
        <w:rPr>
          <w:rFonts w:ascii="GHEA Grapalat" w:hAnsi="GHEA Grapalat"/>
          <w:lang w:val="hy-AM"/>
        </w:rPr>
        <w:t xml:space="preserve"> (2) – նշանակում է ձ</w:t>
      </w:r>
      <w:r w:rsidR="00E77C02" w:rsidRPr="00483C16">
        <w:rPr>
          <w:rFonts w:ascii="GHEA Grapalat" w:hAnsi="GHEA Grapalat" w:cs="Sylfaen"/>
          <w:lang w:val="hy-AM"/>
        </w:rPr>
        <w:t>ուլվող</w:t>
      </w:r>
      <w:r w:rsidR="00E77C02" w:rsidRPr="00483C16">
        <w:rPr>
          <w:rFonts w:ascii="GHEA Grapalat" w:hAnsi="GHEA Grapalat"/>
          <w:lang w:val="hy-AM"/>
        </w:rPr>
        <w:t xml:space="preserve"> </w:t>
      </w:r>
      <w:r w:rsidR="00E77C02" w:rsidRPr="00483C16">
        <w:rPr>
          <w:rFonts w:ascii="GHEA Grapalat" w:hAnsi="GHEA Grapalat" w:cs="Sylfaen"/>
          <w:lang w:val="hy-AM"/>
        </w:rPr>
        <w:t>կաղապարների</w:t>
      </w:r>
      <w:r w:rsidR="00E77C02" w:rsidRPr="00483C16">
        <w:rPr>
          <w:rFonts w:ascii="GHEA Grapalat" w:hAnsi="GHEA Grapalat"/>
          <w:lang w:val="hy-AM"/>
        </w:rPr>
        <w:t xml:space="preserve"> </w:t>
      </w:r>
      <w:r w:rsidR="00E77C02" w:rsidRPr="00483C16">
        <w:rPr>
          <w:rFonts w:ascii="GHEA Grapalat" w:hAnsi="GHEA Grapalat" w:cs="Sylfaen"/>
          <w:lang w:val="hy-AM"/>
        </w:rPr>
        <w:t>մամլման</w:t>
      </w:r>
      <w:r w:rsidR="00E77C02" w:rsidRPr="00483C16">
        <w:rPr>
          <w:rFonts w:ascii="GHEA Grapalat" w:hAnsi="GHEA Grapalat"/>
          <w:lang w:val="hy-AM"/>
        </w:rPr>
        <w:t xml:space="preserve"> </w:t>
      </w:r>
      <w:r w:rsidR="00E77C02" w:rsidRPr="00483C16">
        <w:rPr>
          <w:rFonts w:ascii="GHEA Grapalat" w:hAnsi="GHEA Grapalat" w:cs="Sylfaen"/>
          <w:lang w:val="hy-AM"/>
        </w:rPr>
        <w:t>պրոցես</w:t>
      </w:r>
      <w:r w:rsidR="00E77C02" w:rsidRPr="00483C16">
        <w:rPr>
          <w:rFonts w:ascii="GHEA Grapalat" w:hAnsi="GHEA Grapalat"/>
          <w:lang w:val="hy-AM"/>
        </w:rPr>
        <w:t>` 375 K (102</w:t>
      </w:r>
      <w:r w:rsidR="00E77C02" w:rsidRPr="00483C16">
        <w:rPr>
          <w:rFonts w:ascii="GHEA Grapalat" w:hAnsi="GHEA Grapalat"/>
          <w:vertAlign w:val="superscript"/>
          <w:lang w:val="hy-AM"/>
        </w:rPr>
        <w:t>o</w:t>
      </w:r>
      <w:r w:rsidR="00E77C02" w:rsidRPr="00483C16">
        <w:rPr>
          <w:rFonts w:ascii="GHEA Grapalat" w:hAnsi="GHEA Grapalat"/>
          <w:lang w:val="hy-AM"/>
        </w:rPr>
        <w:t>C)</w:t>
      </w:r>
      <w:r w:rsidR="00E77C02"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ջերմաստիճանից բարձր պայմաններում,</w:t>
      </w:r>
      <w:r w:rsidR="00E77C02" w:rsidRPr="00483C16">
        <w:rPr>
          <w:rFonts w:ascii="GHEA Grapalat" w:hAnsi="GHEA Grapalat"/>
          <w:lang w:val="hy-AM"/>
        </w:rPr>
        <w:t xml:space="preserve"> </w:t>
      </w:r>
      <w:r w:rsidR="00E77C02" w:rsidRPr="00483C16">
        <w:rPr>
          <w:rFonts w:ascii="GHEA Grapalat" w:hAnsi="GHEA Grapalat" w:cs="Sylfaen"/>
          <w:lang w:val="hy-AM"/>
        </w:rPr>
        <w:t>հերմետիկ</w:t>
      </w:r>
      <w:r w:rsidR="00E77C02" w:rsidRPr="00483C16">
        <w:rPr>
          <w:rFonts w:ascii="GHEA Grapalat" w:hAnsi="GHEA Grapalat"/>
          <w:lang w:val="hy-AM"/>
        </w:rPr>
        <w:t xml:space="preserve"> փակ </w:t>
      </w:r>
      <w:r w:rsidR="00E77C02" w:rsidRPr="00483C16">
        <w:rPr>
          <w:rFonts w:ascii="GHEA Grapalat" w:hAnsi="GHEA Grapalat" w:cs="Sylfaen"/>
          <w:lang w:val="hy-AM"/>
        </w:rPr>
        <w:t>միջավայրերում</w:t>
      </w:r>
      <w:r w:rsidR="00E77C02" w:rsidRPr="00483C16">
        <w:rPr>
          <w:rFonts w:ascii="GHEA Grapalat" w:hAnsi="GHEA Grapalat"/>
          <w:lang w:val="hy-AM"/>
        </w:rPr>
        <w:t xml:space="preserve"> (</w:t>
      </w:r>
      <w:r w:rsidR="00E77C02" w:rsidRPr="00483C16">
        <w:rPr>
          <w:rFonts w:ascii="GHEA Grapalat" w:hAnsi="GHEA Grapalat" w:cs="Sylfaen"/>
          <w:lang w:val="hy-AM"/>
        </w:rPr>
        <w:t>գազային</w:t>
      </w:r>
      <w:r w:rsidR="00E77C02" w:rsidRPr="00483C16">
        <w:rPr>
          <w:rFonts w:ascii="GHEA Grapalat" w:hAnsi="GHEA Grapalat"/>
          <w:lang w:val="hy-AM"/>
        </w:rPr>
        <w:t xml:space="preserve">, </w:t>
      </w:r>
      <w:r w:rsidR="00E77C02" w:rsidRPr="00483C16">
        <w:rPr>
          <w:rFonts w:ascii="GHEA Grapalat" w:hAnsi="GHEA Grapalat" w:cs="Sylfaen"/>
          <w:lang w:val="hy-AM"/>
        </w:rPr>
        <w:t>հեղուկ</w:t>
      </w:r>
      <w:r w:rsidR="00E77C02" w:rsidRPr="00483C16">
        <w:rPr>
          <w:rFonts w:ascii="GHEA Grapalat" w:hAnsi="GHEA Grapalat"/>
          <w:lang w:val="hy-AM"/>
        </w:rPr>
        <w:t xml:space="preserve">, </w:t>
      </w:r>
      <w:r w:rsidR="00E77C02" w:rsidRPr="00483C16">
        <w:rPr>
          <w:rFonts w:ascii="GHEA Grapalat" w:hAnsi="GHEA Grapalat" w:cs="Sylfaen"/>
          <w:lang w:val="hy-AM"/>
        </w:rPr>
        <w:t>պինդ</w:t>
      </w:r>
      <w:r w:rsidR="00E77C02" w:rsidRPr="00483C16">
        <w:rPr>
          <w:rFonts w:ascii="GHEA Grapalat" w:hAnsi="GHEA Grapalat"/>
          <w:lang w:val="hy-AM"/>
        </w:rPr>
        <w:t xml:space="preserve"> </w:t>
      </w:r>
      <w:r w:rsidR="00E77C02" w:rsidRPr="00483C16">
        <w:rPr>
          <w:rFonts w:ascii="GHEA Grapalat" w:hAnsi="GHEA Grapalat" w:cs="Sylfaen"/>
          <w:lang w:val="hy-AM"/>
        </w:rPr>
        <w:t>մասնիկային</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այլն</w:t>
      </w:r>
      <w:r w:rsidR="00E77C02" w:rsidRPr="00483C16">
        <w:rPr>
          <w:rFonts w:ascii="GHEA Grapalat" w:hAnsi="GHEA Grapalat"/>
          <w:lang w:val="hy-AM"/>
        </w:rPr>
        <w:t xml:space="preserve">), </w:t>
      </w:r>
      <w:r w:rsidR="00E77C02" w:rsidRPr="00483C16">
        <w:rPr>
          <w:rFonts w:ascii="GHEA Grapalat" w:hAnsi="GHEA Grapalat" w:cs="Sylfaen"/>
          <w:lang w:val="hy-AM"/>
        </w:rPr>
        <w:t>բոլոր</w:t>
      </w:r>
      <w:r w:rsidR="00E77C02" w:rsidRPr="00483C16">
        <w:rPr>
          <w:rFonts w:ascii="GHEA Grapalat" w:hAnsi="GHEA Grapalat"/>
          <w:lang w:val="hy-AM"/>
        </w:rPr>
        <w:t xml:space="preserve"> </w:t>
      </w:r>
      <w:r w:rsidR="00E77C02" w:rsidRPr="00483C16">
        <w:rPr>
          <w:rFonts w:ascii="GHEA Grapalat" w:hAnsi="GHEA Grapalat" w:cs="Sylfaen"/>
          <w:lang w:val="hy-AM"/>
        </w:rPr>
        <w:t>ուղղություններով</w:t>
      </w:r>
      <w:r w:rsidR="00E77C02" w:rsidRPr="00483C16">
        <w:rPr>
          <w:rFonts w:ascii="GHEA Grapalat" w:hAnsi="GHEA Grapalat"/>
          <w:lang w:val="hy-AM"/>
        </w:rPr>
        <w:t xml:space="preserve"> </w:t>
      </w:r>
      <w:r w:rsidR="00E77C02" w:rsidRPr="00483C16">
        <w:rPr>
          <w:rFonts w:ascii="GHEA Grapalat" w:hAnsi="GHEA Grapalat" w:cs="Sylfaen"/>
          <w:lang w:val="hy-AM"/>
        </w:rPr>
        <w:t>հավասար</w:t>
      </w:r>
      <w:r w:rsidR="00E77C02" w:rsidRPr="00483C16">
        <w:rPr>
          <w:rFonts w:ascii="GHEA Grapalat" w:hAnsi="GHEA Grapalat"/>
          <w:lang w:val="hy-AM"/>
        </w:rPr>
        <w:t xml:space="preserve"> </w:t>
      </w:r>
      <w:r w:rsidR="00E77C02" w:rsidRPr="00483C16">
        <w:rPr>
          <w:rFonts w:ascii="GHEA Grapalat" w:hAnsi="GHEA Grapalat" w:cs="Sylfaen"/>
          <w:lang w:val="hy-AM"/>
        </w:rPr>
        <w:t>ուժեր</w:t>
      </w:r>
      <w:r w:rsidR="00E77C02" w:rsidRPr="00483C16">
        <w:rPr>
          <w:rFonts w:ascii="GHEA Grapalat" w:hAnsi="GHEA Grapalat"/>
          <w:lang w:val="hy-AM"/>
        </w:rPr>
        <w:t xml:space="preserve"> ստեղծելու </w:t>
      </w:r>
      <w:r w:rsidR="00E77C02" w:rsidRPr="00483C16">
        <w:rPr>
          <w:rFonts w:ascii="GHEA Grapalat" w:hAnsi="GHEA Grapalat" w:cs="Sylfaen"/>
          <w:lang w:val="hy-AM"/>
        </w:rPr>
        <w:t>միջոցով` ձուլվող</w:t>
      </w:r>
      <w:r w:rsidR="00E77C02" w:rsidRPr="00483C16">
        <w:rPr>
          <w:rFonts w:ascii="GHEA Grapalat" w:hAnsi="GHEA Grapalat"/>
          <w:lang w:val="hy-AM"/>
        </w:rPr>
        <w:t xml:space="preserve"> </w:t>
      </w:r>
      <w:r w:rsidR="00E77C02" w:rsidRPr="00483C16">
        <w:rPr>
          <w:rFonts w:ascii="GHEA Grapalat" w:hAnsi="GHEA Grapalat" w:cs="Sylfaen"/>
          <w:lang w:val="hy-AM"/>
        </w:rPr>
        <w:t>կաղապարների</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w:t>
      </w:r>
      <w:r w:rsidR="00E77C02" w:rsidRPr="00483C16">
        <w:rPr>
          <w:rFonts w:ascii="GHEA Grapalat" w:hAnsi="GHEA Grapalat" w:cs="Sylfaen"/>
          <w:lang w:val="hy-AM"/>
        </w:rPr>
        <w:t>ներքին</w:t>
      </w:r>
      <w:r w:rsidR="00E77C02" w:rsidRPr="00483C16">
        <w:rPr>
          <w:rFonts w:ascii="GHEA Grapalat" w:hAnsi="GHEA Grapalat"/>
          <w:lang w:val="hy-AM"/>
        </w:rPr>
        <w:t xml:space="preserve"> փչակները/</w:t>
      </w:r>
      <w:r w:rsidR="00E77C02" w:rsidRPr="00483C16">
        <w:rPr>
          <w:rFonts w:ascii="GHEA Grapalat" w:hAnsi="GHEA Grapalat" w:cs="Sylfaen"/>
          <w:lang w:val="hy-AM"/>
        </w:rPr>
        <w:t>խոռոչները</w:t>
      </w:r>
      <w:r w:rsidR="00E77C02" w:rsidRPr="00483C16">
        <w:rPr>
          <w:rFonts w:ascii="GHEA Grapalat" w:hAnsi="GHEA Grapalat"/>
          <w:lang w:val="hy-AM"/>
        </w:rPr>
        <w:t xml:space="preserve"> կրճատելու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վերացնելու</w:t>
      </w:r>
      <w:r w:rsidR="00E77C02" w:rsidRPr="00483C16">
        <w:rPr>
          <w:rFonts w:ascii="GHEA Grapalat" w:hAnsi="GHEA Grapalat"/>
          <w:lang w:val="hy-AM"/>
        </w:rPr>
        <w:t xml:space="preserve"> համար</w:t>
      </w:r>
      <w:r w:rsidR="00E77C02" w:rsidRPr="00483C16">
        <w:rPr>
          <w:rFonts w:ascii="GHEA Grapalat" w:hAnsi="GHEA Grapalat" w:cs="Times LatArm"/>
          <w:lang w:val="hy-AM"/>
        </w:rPr>
        <w:t>։</w:t>
      </w:r>
      <w:r w:rsidR="00E77C02" w:rsidRPr="00483C16">
        <w:rPr>
          <w:rStyle w:val="FootnoteReference"/>
          <w:rFonts w:ascii="GHEA Grapalat" w:hAnsi="GHEA Grapalat" w:cs="Times LatArm"/>
          <w:lang w:val="hy-AM"/>
        </w:rPr>
        <w:footnoteReference w:id="17"/>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Hybrid integrated circuit</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Pr="00483C16">
        <w:rPr>
          <w:rFonts w:ascii="GHEA Grapalat" w:hAnsi="GHEA Grapalat"/>
          <w:color w:val="auto"/>
          <w:lang w:val="hy-AM"/>
        </w:rPr>
        <w:t>“</w:t>
      </w:r>
      <w:r w:rsidR="00E77C02" w:rsidRPr="00483C16">
        <w:rPr>
          <w:rFonts w:ascii="GHEA Grapalat" w:hAnsi="GHEA Grapalat" w:cs="Sylfaen"/>
          <w:color w:val="auto"/>
          <w:lang w:val="hy-AM"/>
        </w:rPr>
        <w:t>Հիբրիդային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w:t>
      </w:r>
      <w:r w:rsidRPr="00483C16">
        <w:rPr>
          <w:rFonts w:ascii="GHEA Grapalat" w:hAnsi="GHEA Grapalat"/>
          <w:color w:val="auto"/>
          <w:lang w:val="hy-AM"/>
        </w:rPr>
        <w:t>”</w:t>
      </w:r>
      <w:r w:rsidR="00E77C02" w:rsidRPr="00483C16">
        <w:rPr>
          <w:rFonts w:ascii="GHEA Grapalat" w:hAnsi="GHEA Grapalat"/>
          <w:color w:val="auto"/>
          <w:lang w:val="hy-AM"/>
        </w:rPr>
        <w:t xml:space="preserve"> (3) նշանակում է </w:t>
      </w:r>
      <w:r w:rsidR="00E77C02" w:rsidRPr="00483C16">
        <w:rPr>
          <w:rFonts w:ascii="GHEA Grapalat" w:hAnsi="GHEA Grapalat" w:cs="Sylfaen"/>
          <w:color w:val="auto"/>
          <w:lang w:val="hy-AM"/>
        </w:rPr>
        <w:t>ինտեգրալային սխեմայի(ների)</w:t>
      </w:r>
      <w:r w:rsidR="00E77C02" w:rsidRPr="00483C16">
        <w:rPr>
          <w:rFonts w:ascii="GHEA Grapalat" w:hAnsi="GHEA Grapalat"/>
          <w:color w:val="auto"/>
          <w:lang w:val="hy-AM"/>
        </w:rPr>
        <w:t>, կամ '</w:t>
      </w:r>
      <w:r w:rsidR="00E77C02" w:rsidRPr="00483C16">
        <w:rPr>
          <w:rFonts w:ascii="GHEA Grapalat" w:hAnsi="GHEA Grapalat" w:cs="Sylfaen"/>
          <w:color w:val="auto"/>
          <w:lang w:val="hy-AM"/>
        </w:rPr>
        <w:t>սխեմայի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տարրերով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 xml:space="preserve">կամ միակցված </w:t>
      </w:r>
      <w:r w:rsidR="00E77C02" w:rsidRPr="00483C16">
        <w:rPr>
          <w:rFonts w:ascii="GHEA Grapalat" w:hAnsi="GHEA Grapalat"/>
          <w:color w:val="auto"/>
          <w:lang w:val="hy-AM"/>
        </w:rPr>
        <w:t>'</w:t>
      </w:r>
      <w:r w:rsidR="00E77C02" w:rsidRPr="00483C16">
        <w:rPr>
          <w:rFonts w:ascii="GHEA Grapalat" w:hAnsi="GHEA Grapalat" w:cs="Sylfaen"/>
          <w:color w:val="auto"/>
          <w:lang w:val="hy-AM"/>
        </w:rPr>
        <w:t>դիսկրետ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բաղադրիչներով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սխեմայի</w:t>
      </w:r>
      <w:r w:rsidR="00E77C02" w:rsidRPr="00483C16">
        <w:rPr>
          <w:rFonts w:ascii="GHEA Grapalat" w:hAnsi="GHEA Grapalat"/>
          <w:color w:val="auto"/>
          <w:lang w:val="hy-AM"/>
        </w:rPr>
        <w:t xml:space="preserve"> ցանկացած </w:t>
      </w:r>
      <w:r w:rsidR="00E77C02" w:rsidRPr="00483C16">
        <w:rPr>
          <w:rFonts w:ascii="GHEA Grapalat" w:hAnsi="GHEA Grapalat" w:cs="Sylfaen"/>
          <w:color w:val="auto"/>
          <w:lang w:val="hy-AM"/>
        </w:rPr>
        <w:t>համադրություններ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միացված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որոշակի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ֆունկցիա(ներ) կատարելու համար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օժտված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հետևյալ բոլոր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բնութագրերով</w:t>
      </w:r>
      <w:r w:rsidR="00E77C02" w:rsidRPr="00483C16">
        <w:rPr>
          <w:rFonts w:ascii="GHEA Grapalat" w:hAnsi="GHEA Grapalat"/>
          <w:color w:val="auto"/>
          <w:lang w:val="hy-AM"/>
        </w:rPr>
        <w:t xml:space="preserve">. </w:t>
      </w:r>
    </w:p>
    <w:p w:rsidR="00E77C02" w:rsidRPr="00483C16" w:rsidRDefault="00E77C02" w:rsidP="00483C16">
      <w:pPr>
        <w:pStyle w:val="BodyText"/>
        <w:tabs>
          <w:tab w:val="left" w:pos="-1985"/>
        </w:tabs>
        <w:spacing w:before="120" w:after="120" w:line="276" w:lineRule="auto"/>
        <w:ind w:left="1418" w:hanging="284"/>
        <w:rPr>
          <w:rFonts w:ascii="GHEA Grapalat" w:hAnsi="GHEA Grapalat"/>
          <w:lang w:val="hy-AM"/>
        </w:rPr>
      </w:pPr>
      <w:r w:rsidRPr="00483C16">
        <w:rPr>
          <w:rFonts w:ascii="GHEA Grapalat" w:hAnsi="GHEA Grapalat" w:cs="Sylfaen"/>
          <w:lang w:val="hy-AM"/>
        </w:rPr>
        <w:t>a</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անպատյան</w:t>
      </w:r>
      <w:r w:rsidRPr="00483C16">
        <w:rPr>
          <w:rFonts w:ascii="GHEA Grapalat" w:hAnsi="GHEA Grapalat"/>
          <w:lang w:val="hy-AM"/>
        </w:rPr>
        <w:t xml:space="preserve"> </w:t>
      </w:r>
      <w:r w:rsidRPr="00483C16">
        <w:rPr>
          <w:rFonts w:ascii="GHEA Grapalat" w:hAnsi="GHEA Grapalat" w:cs="Sylfaen"/>
          <w:lang w:val="hy-AM"/>
        </w:rPr>
        <w:t>սարք;</w:t>
      </w:r>
      <w:r w:rsidRPr="00483C16">
        <w:rPr>
          <w:rFonts w:ascii="GHEA Grapalat" w:hAnsi="GHEA Grapalat"/>
          <w:lang w:val="hy-AM"/>
        </w:rPr>
        <w:t xml:space="preserve"> </w:t>
      </w:r>
    </w:p>
    <w:p w:rsidR="00E77C02" w:rsidRPr="00483C16" w:rsidRDefault="00E77C02" w:rsidP="00483C16">
      <w:pPr>
        <w:pStyle w:val="BodyText"/>
        <w:tabs>
          <w:tab w:val="left" w:pos="-1985"/>
        </w:tabs>
        <w:spacing w:before="120" w:after="120" w:line="276" w:lineRule="auto"/>
        <w:ind w:left="1418"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Միակցված</w:t>
      </w:r>
      <w:r w:rsidRPr="00483C16">
        <w:rPr>
          <w:rFonts w:ascii="GHEA Grapalat" w:hAnsi="GHEA Grapalat"/>
          <w:lang w:val="hy-AM"/>
        </w:rPr>
        <w:t xml:space="preserve"> են տիպական </w:t>
      </w:r>
      <w:r w:rsidRPr="00483C16">
        <w:rPr>
          <w:rFonts w:ascii="GHEA Grapalat" w:hAnsi="GHEA Grapalat" w:cs="Sylfaen"/>
          <w:lang w:val="hy-AM"/>
        </w:rPr>
        <w:t>ինտեգրալային սխեմաների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մեթոդներով;</w:t>
      </w:r>
    </w:p>
    <w:p w:rsidR="00E77C02" w:rsidRPr="00483C16" w:rsidRDefault="00E77C02" w:rsidP="00483C16">
      <w:pPr>
        <w:pStyle w:val="BodyText"/>
        <w:tabs>
          <w:tab w:val="left" w:pos="-1985"/>
        </w:tabs>
        <w:spacing w:before="120" w:after="120" w:line="276" w:lineRule="auto"/>
        <w:ind w:left="1418" w:hanging="284"/>
        <w:rPr>
          <w:rFonts w:ascii="GHEA Grapalat" w:hAnsi="GHEA Grapalat"/>
          <w:lang w:val="hy-AM"/>
        </w:rPr>
      </w:pPr>
      <w:r w:rsidRPr="00483C16">
        <w:rPr>
          <w:rFonts w:ascii="GHEA Grapalat" w:hAnsi="GHEA Grapalat" w:cs="Sylfaen"/>
          <w:lang w:val="hy-AM"/>
        </w:rPr>
        <w:t>c</w:t>
      </w:r>
      <w:r w:rsidRPr="00483C16">
        <w:rPr>
          <w:rFonts w:ascii="GHEA Grapalat" w:hAnsi="GHEA Grapalat"/>
          <w:lang w:val="hy-AM"/>
        </w:rPr>
        <w:t xml:space="preserve">. </w:t>
      </w:r>
      <w:r w:rsidRPr="00483C16">
        <w:rPr>
          <w:rFonts w:ascii="GHEA Grapalat" w:hAnsi="GHEA Grapalat" w:cs="Sylfaen"/>
          <w:lang w:val="hy-AM"/>
        </w:rPr>
        <w:t>Փոխարինելի</w:t>
      </w:r>
      <w:r w:rsidRPr="00483C16">
        <w:rPr>
          <w:rFonts w:ascii="GHEA Grapalat" w:hAnsi="GHEA Grapalat"/>
          <w:lang w:val="hy-AM"/>
        </w:rPr>
        <w:t xml:space="preserve"> են որպես </w:t>
      </w:r>
      <w:r w:rsidRPr="00483C16">
        <w:rPr>
          <w:rFonts w:ascii="GHEA Grapalat" w:hAnsi="GHEA Grapalat" w:cs="Sylfaen"/>
          <w:lang w:val="hy-AM"/>
        </w:rPr>
        <w:t>ամբողջություն;</w:t>
      </w:r>
    </w:p>
    <w:p w:rsidR="00E77C02" w:rsidRPr="00483C16" w:rsidRDefault="00E77C02" w:rsidP="00483C16">
      <w:pPr>
        <w:pStyle w:val="BodyText"/>
        <w:tabs>
          <w:tab w:val="left" w:pos="-1985"/>
        </w:tabs>
        <w:spacing w:before="120" w:after="120" w:line="276" w:lineRule="auto"/>
        <w:ind w:left="1418" w:hanging="284"/>
        <w:rPr>
          <w:rFonts w:ascii="GHEA Grapalat" w:hAnsi="GHEA Grapalat"/>
          <w:lang w:val="hy-AM"/>
        </w:rPr>
      </w:pPr>
      <w:r w:rsidRPr="00483C16">
        <w:rPr>
          <w:rFonts w:ascii="GHEA Grapalat" w:hAnsi="GHEA Grapalat" w:cs="Sylfaen"/>
          <w:lang w:val="hy-AM"/>
        </w:rPr>
        <w:t>d</w:t>
      </w:r>
      <w:r w:rsidRPr="00483C16">
        <w:rPr>
          <w:rFonts w:ascii="GHEA Grapalat" w:hAnsi="GHEA Grapalat"/>
          <w:lang w:val="hy-AM"/>
        </w:rPr>
        <w:t xml:space="preserve">.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վիճակում</w:t>
      </w:r>
      <w:r w:rsidRPr="00483C16">
        <w:rPr>
          <w:rFonts w:ascii="GHEA Grapalat" w:hAnsi="GHEA Grapalat"/>
          <w:lang w:val="hy-AM"/>
        </w:rPr>
        <w:t xml:space="preserve"> </w:t>
      </w:r>
      <w:r w:rsidRPr="00483C16">
        <w:rPr>
          <w:rFonts w:ascii="GHEA Grapalat" w:hAnsi="GHEA Grapalat" w:cs="Sylfaen"/>
          <w:lang w:val="hy-AM"/>
        </w:rPr>
        <w:t>տարանջատման</w:t>
      </w:r>
      <w:r w:rsidRPr="00483C16">
        <w:rPr>
          <w:rFonts w:ascii="GHEA Grapalat" w:hAnsi="GHEA Grapalat"/>
          <w:lang w:val="hy-AM"/>
        </w:rPr>
        <w:t xml:space="preserve"> </w:t>
      </w:r>
      <w:r w:rsidRPr="00483C16">
        <w:rPr>
          <w:rFonts w:ascii="GHEA Grapalat" w:hAnsi="GHEA Grapalat" w:cs="Sylfaen"/>
          <w:lang w:val="hy-AM"/>
        </w:rPr>
        <w:t>ենթակա</w:t>
      </w:r>
      <w:r w:rsidRPr="00483C16">
        <w:rPr>
          <w:rFonts w:ascii="GHEA Grapalat" w:hAnsi="GHEA Grapalat"/>
          <w:lang w:val="hy-AM"/>
        </w:rPr>
        <w:t xml:space="preserve"> </w:t>
      </w:r>
      <w:r w:rsidRPr="00483C16">
        <w:rPr>
          <w:rFonts w:ascii="GHEA Grapalat" w:hAnsi="GHEA Grapalat" w:cs="Sylfaen"/>
          <w:lang w:val="hy-AM"/>
        </w:rPr>
        <w:t>չեն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1276"/>
        </w:tabs>
        <w:spacing w:before="120" w:after="120" w:line="276" w:lineRule="auto"/>
        <w:ind w:left="708"/>
        <w:jc w:val="both"/>
        <w:rPr>
          <w:rFonts w:ascii="GHEA Grapalat" w:hAnsi="GHEA Grapalat"/>
          <w:i/>
          <w:lang w:val="hy-AM"/>
        </w:rPr>
      </w:pPr>
      <w:r w:rsidRPr="00483C16">
        <w:rPr>
          <w:rFonts w:ascii="GHEA Grapalat" w:hAnsi="GHEA Grapalat" w:cs="Sylfaen"/>
          <w:i/>
          <w:iCs/>
          <w:u w:val="single"/>
          <w:lang w:val="hy-AM"/>
        </w:rPr>
        <w:lastRenderedPageBreak/>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 1.</w:t>
      </w:r>
      <w:r w:rsidRPr="00483C16">
        <w:rPr>
          <w:rFonts w:ascii="GHEA Grapalat" w:hAnsi="GHEA Grapalat"/>
          <w:i/>
          <w:iCs/>
          <w:lang w:val="hy-AM"/>
        </w:rPr>
        <w:t xml:space="preserve"> </w:t>
      </w:r>
      <w:r w:rsidRPr="00483C16">
        <w:rPr>
          <w:rFonts w:ascii="GHEA Grapalat" w:hAnsi="GHEA Grapalat"/>
          <w:i/>
          <w:lang w:val="hy-AM"/>
        </w:rPr>
        <w:t>'</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տարրը</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սխեմայի</w:t>
      </w:r>
      <w:r w:rsidRPr="00483C16">
        <w:rPr>
          <w:rFonts w:ascii="GHEA Grapalat" w:hAnsi="GHEA Grapalat"/>
          <w:i/>
          <w:lang w:val="hy-AM"/>
        </w:rPr>
        <w:t xml:space="preserve"> միահատ </w:t>
      </w: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պասիվ</w:t>
      </w:r>
      <w:r w:rsidRPr="00483C16">
        <w:rPr>
          <w:rFonts w:ascii="GHEA Grapalat" w:hAnsi="GHEA Grapalat"/>
          <w:i/>
          <w:lang w:val="hy-AM"/>
        </w:rPr>
        <w:t xml:space="preserve"> գործառնական մա</w:t>
      </w:r>
      <w:r w:rsidRPr="00483C16">
        <w:rPr>
          <w:rFonts w:ascii="GHEA Grapalat" w:hAnsi="GHEA Grapalat" w:cs="Sylfaen"/>
          <w:i/>
          <w:lang w:val="hy-AM"/>
        </w:rPr>
        <w:t>սն</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ինչպես օրինակ մեկ</w:t>
      </w:r>
      <w:r w:rsidRPr="00483C16">
        <w:rPr>
          <w:rFonts w:ascii="GHEA Grapalat" w:hAnsi="GHEA Grapalat"/>
          <w:i/>
          <w:lang w:val="hy-AM"/>
        </w:rPr>
        <w:t xml:space="preserve"> </w:t>
      </w:r>
      <w:r w:rsidRPr="00483C16">
        <w:rPr>
          <w:rFonts w:ascii="GHEA Grapalat" w:hAnsi="GHEA Grapalat" w:cs="Sylfaen"/>
          <w:i/>
          <w:lang w:val="hy-AM"/>
        </w:rPr>
        <w:t>դիոդը</w:t>
      </w:r>
      <w:r w:rsidRPr="00483C16">
        <w:rPr>
          <w:rFonts w:ascii="GHEA Grapalat" w:hAnsi="GHEA Grapalat"/>
          <w:i/>
          <w:lang w:val="hy-AM"/>
        </w:rPr>
        <w:t xml:space="preserve">, մեկ </w:t>
      </w:r>
      <w:r w:rsidRPr="00483C16">
        <w:rPr>
          <w:rFonts w:ascii="GHEA Grapalat" w:hAnsi="GHEA Grapalat" w:cs="Sylfaen"/>
          <w:i/>
          <w:lang w:val="hy-AM"/>
        </w:rPr>
        <w:t>տրանզիստորը</w:t>
      </w:r>
      <w:r w:rsidRPr="00483C16">
        <w:rPr>
          <w:rFonts w:ascii="GHEA Grapalat" w:hAnsi="GHEA Grapalat"/>
          <w:i/>
          <w:lang w:val="hy-AM"/>
        </w:rPr>
        <w:t xml:space="preserve">, մեկ </w:t>
      </w:r>
      <w:r w:rsidRPr="00483C16">
        <w:rPr>
          <w:rFonts w:ascii="GHEA Grapalat" w:hAnsi="GHEA Grapalat" w:cs="Sylfaen"/>
          <w:i/>
          <w:lang w:val="hy-AM"/>
        </w:rPr>
        <w:t>ռեզիստորը</w:t>
      </w:r>
      <w:r w:rsidRPr="00483C16">
        <w:rPr>
          <w:rFonts w:ascii="GHEA Grapalat" w:hAnsi="GHEA Grapalat"/>
          <w:i/>
          <w:lang w:val="hy-AM"/>
        </w:rPr>
        <w:t xml:space="preserve">, մեկ </w:t>
      </w:r>
      <w:r w:rsidRPr="00483C16">
        <w:rPr>
          <w:rFonts w:ascii="GHEA Grapalat" w:hAnsi="GHEA Grapalat" w:cs="Sylfaen"/>
          <w:i/>
          <w:lang w:val="hy-AM"/>
        </w:rPr>
        <w:t>կոնդենսատորը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այլն</w:t>
      </w:r>
      <w:r w:rsidRPr="00483C16">
        <w:rPr>
          <w:rFonts w:ascii="GHEA Grapalat" w:hAnsi="GHEA Grapalat" w:cs="Times LatArm"/>
          <w:i/>
          <w:lang w:val="hy-AM"/>
        </w:rPr>
        <w:t>։</w:t>
      </w:r>
    </w:p>
    <w:p w:rsidR="00E77C02" w:rsidRPr="00483C16" w:rsidRDefault="00E77C02" w:rsidP="00483C16">
      <w:pPr>
        <w:tabs>
          <w:tab w:val="left" w:pos="1276"/>
        </w:tabs>
        <w:spacing w:before="120" w:after="120" w:line="276" w:lineRule="auto"/>
        <w:ind w:left="708"/>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 2.</w:t>
      </w:r>
      <w:r w:rsidRPr="00483C16">
        <w:rPr>
          <w:rFonts w:ascii="GHEA Grapalat" w:hAnsi="GHEA Grapalat"/>
          <w:i/>
          <w:iCs/>
          <w:lang w:val="hy-AM"/>
        </w:rPr>
        <w:t xml:space="preserve"> </w:t>
      </w:r>
      <w:r w:rsidRPr="00483C16">
        <w:rPr>
          <w:rFonts w:ascii="GHEA Grapalat" w:hAnsi="GHEA Grapalat"/>
          <w:i/>
          <w:lang w:val="hy-AM"/>
        </w:rPr>
        <w:t>'</w:t>
      </w:r>
      <w:r w:rsidRPr="00483C16">
        <w:rPr>
          <w:rFonts w:ascii="GHEA Grapalat" w:hAnsi="GHEA Grapalat" w:cs="Sylfaen"/>
          <w:i/>
          <w:lang w:val="hy-AM"/>
        </w:rPr>
        <w:t>Դիսկրետ</w:t>
      </w:r>
      <w:r w:rsidRPr="00483C16">
        <w:rPr>
          <w:rFonts w:ascii="GHEA Grapalat" w:hAnsi="GHEA Grapalat"/>
          <w:i/>
          <w:lang w:val="hy-AM"/>
        </w:rPr>
        <w:t xml:space="preserve"> </w:t>
      </w:r>
      <w:r w:rsidRPr="00483C16">
        <w:rPr>
          <w:rFonts w:ascii="GHEA Grapalat" w:hAnsi="GHEA Grapalat" w:cs="Sylfaen"/>
          <w:i/>
          <w:lang w:val="hy-AM"/>
        </w:rPr>
        <w:t>բաղադրիչը</w:t>
      </w:r>
      <w:r w:rsidRPr="00483C16">
        <w:rPr>
          <w:rFonts w:ascii="GHEA Grapalat" w:hAnsi="GHEA Grapalat"/>
          <w:i/>
          <w:lang w:val="hy-AM"/>
        </w:rPr>
        <w:t>' առանձին փաթեթավորված '</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տարր</w:t>
      </w:r>
      <w:r w:rsidRPr="00483C16">
        <w:rPr>
          <w:rFonts w:ascii="GHEA Grapalat" w:hAnsi="GHEA Grapalat"/>
          <w:i/>
          <w:lang w:val="hy-AM"/>
        </w:rPr>
        <w:t xml:space="preserve">' է միացման իր սեփական </w:t>
      </w:r>
      <w:r w:rsidRPr="00483C16">
        <w:rPr>
          <w:rFonts w:ascii="GHEA Grapalat" w:hAnsi="GHEA Grapalat" w:cs="Sylfaen"/>
          <w:i/>
          <w:lang w:val="hy-AM"/>
        </w:rPr>
        <w:t>առանձին</w:t>
      </w:r>
      <w:r w:rsidRPr="00483C16">
        <w:rPr>
          <w:rFonts w:ascii="GHEA Grapalat" w:hAnsi="GHEA Grapalat"/>
          <w:i/>
          <w:lang w:val="hy-AM"/>
        </w:rPr>
        <w:t xml:space="preserve"> կապերով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Image enhancement</w:t>
      </w:r>
      <w:r w:rsidRPr="00483C16">
        <w:rPr>
          <w:rFonts w:ascii="GHEA Grapalat" w:hAnsi="GHEA Grapalat"/>
          <w:lang w:val="hy-AM"/>
        </w:rPr>
        <w:t>”</w:t>
      </w:r>
      <w:r w:rsidR="00E77C02" w:rsidRPr="00483C16">
        <w:rPr>
          <w:rFonts w:ascii="GHEA Grapalat" w:hAnsi="GHEA Grapalat"/>
          <w:lang w:val="hy-AM"/>
        </w:rPr>
        <w:t xml:space="preserve"> (4) – </w:t>
      </w:r>
      <w:r w:rsidRPr="00483C16">
        <w:rPr>
          <w:rFonts w:ascii="GHEA Grapalat" w:hAnsi="GHEA Grapalat"/>
          <w:lang w:val="hy-AM"/>
        </w:rPr>
        <w:t>“</w:t>
      </w:r>
      <w:r w:rsidR="00E77C02" w:rsidRPr="00483C16">
        <w:rPr>
          <w:rFonts w:ascii="GHEA Grapalat" w:hAnsi="GHEA Grapalat" w:cs="Sylfaen"/>
          <w:lang w:val="hy-AM"/>
        </w:rPr>
        <w:t>Պատկերի</w:t>
      </w:r>
      <w:r w:rsidR="00E77C02" w:rsidRPr="00483C16">
        <w:rPr>
          <w:rFonts w:ascii="GHEA Grapalat" w:hAnsi="GHEA Grapalat"/>
          <w:lang w:val="hy-AM"/>
        </w:rPr>
        <w:t xml:space="preserve"> </w:t>
      </w:r>
      <w:r w:rsidR="00E77C02" w:rsidRPr="00483C16">
        <w:rPr>
          <w:rFonts w:ascii="GHEA Grapalat" w:hAnsi="GHEA Grapalat" w:cs="Sylfaen"/>
          <w:lang w:val="hy-AM"/>
        </w:rPr>
        <w:t>որակի</w:t>
      </w:r>
      <w:r w:rsidR="00E77C02" w:rsidRPr="00483C16">
        <w:rPr>
          <w:rFonts w:ascii="GHEA Grapalat" w:hAnsi="GHEA Grapalat"/>
          <w:lang w:val="hy-AM"/>
        </w:rPr>
        <w:t xml:space="preserve"> </w:t>
      </w:r>
      <w:r w:rsidR="00E77C02" w:rsidRPr="00483C16">
        <w:rPr>
          <w:rFonts w:ascii="GHEA Grapalat" w:hAnsi="GHEA Grapalat" w:cs="Sylfaen"/>
          <w:lang w:val="hy-AM"/>
        </w:rPr>
        <w:t>բարելավում</w:t>
      </w:r>
      <w:r w:rsidRPr="00483C16">
        <w:rPr>
          <w:rFonts w:ascii="GHEA Grapalat" w:hAnsi="GHEA Grapalat"/>
          <w:lang w:val="hy-AM"/>
        </w:rPr>
        <w:t>”</w:t>
      </w:r>
      <w:r w:rsidR="00E77C02" w:rsidRPr="00483C16">
        <w:rPr>
          <w:rFonts w:ascii="GHEA Grapalat" w:hAnsi="GHEA Grapalat"/>
          <w:lang w:val="hy-AM"/>
        </w:rPr>
        <w:t xml:space="preserve"> (4)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CB5BCA" w:rsidRPr="00483C16">
        <w:rPr>
          <w:rFonts w:ascii="GHEA Grapalat" w:hAnsi="GHEA Grapalat" w:cs="Sylfaen"/>
          <w:lang w:val="hy-AM"/>
        </w:rPr>
        <w:t>տեղեկատվություն</w:t>
      </w:r>
      <w:r w:rsidR="00E77C02" w:rsidRPr="00483C16">
        <w:rPr>
          <w:rFonts w:ascii="GHEA Grapalat" w:hAnsi="GHEA Grapalat"/>
          <w:lang w:val="hy-AM"/>
        </w:rPr>
        <w:t xml:space="preserve"> </w:t>
      </w:r>
      <w:r w:rsidR="00E77C02" w:rsidRPr="00483C16">
        <w:rPr>
          <w:rFonts w:ascii="GHEA Grapalat" w:hAnsi="GHEA Grapalat" w:cs="Sylfaen"/>
          <w:lang w:val="hy-AM"/>
        </w:rPr>
        <w:t>կրող</w:t>
      </w:r>
      <w:r w:rsidR="00E77C02" w:rsidRPr="00483C16">
        <w:rPr>
          <w:rFonts w:ascii="GHEA Grapalat" w:hAnsi="GHEA Grapalat"/>
          <w:lang w:val="hy-AM"/>
        </w:rPr>
        <w:t xml:space="preserve"> արտաքին ածանցված </w:t>
      </w:r>
      <w:r w:rsidR="00E77C02" w:rsidRPr="00483C16">
        <w:rPr>
          <w:rFonts w:ascii="GHEA Grapalat" w:hAnsi="GHEA Grapalat" w:cs="Sylfaen"/>
          <w:lang w:val="hy-AM"/>
        </w:rPr>
        <w:t>պատկերների</w:t>
      </w:r>
      <w:r w:rsidR="00E77C02" w:rsidRPr="00483C16">
        <w:rPr>
          <w:rFonts w:ascii="GHEA Grapalat" w:hAnsi="GHEA Grapalat"/>
          <w:lang w:val="hy-AM"/>
        </w:rPr>
        <w:t xml:space="preserve"> </w:t>
      </w:r>
      <w:r w:rsidR="00E77C02" w:rsidRPr="00483C16">
        <w:rPr>
          <w:rFonts w:ascii="GHEA Grapalat" w:hAnsi="GHEA Grapalat" w:cs="Sylfaen"/>
          <w:lang w:val="hy-AM"/>
        </w:rPr>
        <w:t>մշակումը</w:t>
      </w:r>
      <w:r w:rsidR="00E77C02" w:rsidRPr="00483C16">
        <w:rPr>
          <w:rFonts w:ascii="GHEA Grapalat" w:hAnsi="GHEA Grapalat"/>
          <w:lang w:val="hy-AM"/>
        </w:rPr>
        <w:t xml:space="preserve"> </w:t>
      </w:r>
      <w:r w:rsidR="00E77C02" w:rsidRPr="00483C16">
        <w:rPr>
          <w:rFonts w:ascii="GHEA Grapalat" w:hAnsi="GHEA Grapalat" w:cs="Sylfaen"/>
          <w:lang w:val="hy-AM"/>
        </w:rPr>
        <w:t>այնպիսի</w:t>
      </w:r>
      <w:r w:rsidR="00E77C02" w:rsidRPr="00483C16">
        <w:rPr>
          <w:rFonts w:ascii="GHEA Grapalat" w:hAnsi="GHEA Grapalat"/>
          <w:lang w:val="hy-AM"/>
        </w:rPr>
        <w:t xml:space="preserve"> </w:t>
      </w:r>
      <w:r w:rsidR="00E77C02" w:rsidRPr="00483C16">
        <w:rPr>
          <w:rFonts w:ascii="GHEA Grapalat" w:hAnsi="GHEA Grapalat" w:cs="Sylfaen"/>
          <w:lang w:val="hy-AM"/>
        </w:rPr>
        <w:t>ալգորիթմներով</w:t>
      </w:r>
      <w:r w:rsidR="00E77C02" w:rsidRPr="00483C16">
        <w:rPr>
          <w:rFonts w:ascii="GHEA Grapalat" w:hAnsi="GHEA Grapalat"/>
          <w:lang w:val="hy-AM"/>
        </w:rPr>
        <w:t xml:space="preserve">, </w:t>
      </w:r>
      <w:r w:rsidR="00E77C02" w:rsidRPr="00483C16">
        <w:rPr>
          <w:rFonts w:ascii="GHEA Grapalat" w:hAnsi="GHEA Grapalat" w:cs="Sylfaen"/>
          <w:lang w:val="hy-AM"/>
        </w:rPr>
        <w:t>ինչպես օրինակ.`</w:t>
      </w:r>
      <w:r w:rsidR="00E77C02" w:rsidRPr="00483C16">
        <w:rPr>
          <w:rFonts w:ascii="GHEA Grapalat" w:hAnsi="GHEA Grapalat"/>
          <w:lang w:val="hy-AM"/>
        </w:rPr>
        <w:t xml:space="preserve"> տիրույթների միջև </w:t>
      </w:r>
      <w:r w:rsidR="00E77C02" w:rsidRPr="00483C16">
        <w:rPr>
          <w:rFonts w:ascii="GHEA Grapalat" w:hAnsi="GHEA Grapalat" w:cs="Sylfaen"/>
          <w:lang w:val="hy-AM"/>
        </w:rPr>
        <w:t>ժամանակային կոմպրեսիան, ֆիլտրումը</w:t>
      </w:r>
      <w:r w:rsidR="00E77C02" w:rsidRPr="00483C16">
        <w:rPr>
          <w:rFonts w:ascii="GHEA Grapalat" w:hAnsi="GHEA Grapalat"/>
          <w:lang w:val="hy-AM"/>
        </w:rPr>
        <w:t xml:space="preserve">, էքստրակցիան, </w:t>
      </w:r>
      <w:r w:rsidR="00E77C02" w:rsidRPr="00483C16">
        <w:rPr>
          <w:rFonts w:ascii="GHEA Grapalat" w:hAnsi="GHEA Grapalat" w:cs="Sylfaen"/>
          <w:lang w:val="hy-AM"/>
        </w:rPr>
        <w:t>ընտրությունը, կորելյացիան, սեղմումը/փոքրացումը կամ</w:t>
      </w:r>
      <w:r w:rsidR="00E77C02" w:rsidRPr="00483C16">
        <w:rPr>
          <w:rFonts w:ascii="GHEA Grapalat" w:hAnsi="GHEA Grapalat"/>
          <w:lang w:val="hy-AM"/>
        </w:rPr>
        <w:t xml:space="preserve"> </w:t>
      </w:r>
      <w:r w:rsidR="00E77C02" w:rsidRPr="00483C16">
        <w:rPr>
          <w:rFonts w:ascii="GHEA Grapalat" w:hAnsi="GHEA Grapalat" w:cs="Sylfaen"/>
          <w:lang w:val="hy-AM"/>
        </w:rPr>
        <w:t xml:space="preserve">փոխակերպումը </w:t>
      </w:r>
      <w:r w:rsidR="00E77C02" w:rsidRPr="00483C16">
        <w:rPr>
          <w:rFonts w:ascii="GHEA Grapalat" w:hAnsi="GHEA Grapalat"/>
          <w:lang w:val="hy-AM"/>
        </w:rPr>
        <w:t>(</w:t>
      </w:r>
      <w:r w:rsidR="00E77C02" w:rsidRPr="00483C16">
        <w:rPr>
          <w:rFonts w:ascii="GHEA Grapalat" w:hAnsi="GHEA Grapalat" w:cs="Sylfaen"/>
          <w:lang w:val="hy-AM"/>
        </w:rPr>
        <w:t>օրինակ.`</w:t>
      </w:r>
      <w:r w:rsidR="00E77C02" w:rsidRPr="00483C16">
        <w:rPr>
          <w:rFonts w:ascii="GHEA Grapalat" w:hAnsi="GHEA Grapalat"/>
          <w:lang w:val="hy-AM"/>
        </w:rPr>
        <w:t xml:space="preserve"> </w:t>
      </w:r>
      <w:r w:rsidR="00E77C02" w:rsidRPr="00483C16">
        <w:rPr>
          <w:rFonts w:ascii="GHEA Grapalat" w:hAnsi="GHEA Grapalat" w:cs="Sylfaen"/>
          <w:lang w:val="hy-AM"/>
        </w:rPr>
        <w:t>Ֆուրիեի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Վոլշի</w:t>
      </w:r>
      <w:r w:rsidR="00E77C02" w:rsidRPr="00483C16">
        <w:rPr>
          <w:rFonts w:ascii="GHEA Grapalat" w:hAnsi="GHEA Grapalat"/>
          <w:lang w:val="hy-AM"/>
        </w:rPr>
        <w:t xml:space="preserve"> </w:t>
      </w:r>
      <w:r w:rsidR="00E77C02" w:rsidRPr="00483C16">
        <w:rPr>
          <w:rFonts w:ascii="GHEA Grapalat" w:hAnsi="GHEA Grapalat" w:cs="Sylfaen"/>
          <w:lang w:val="hy-AM"/>
        </w:rPr>
        <w:t>արագ</w:t>
      </w:r>
      <w:r w:rsidR="00E77C02" w:rsidRPr="00483C16">
        <w:rPr>
          <w:rFonts w:ascii="GHEA Grapalat" w:hAnsi="GHEA Grapalat"/>
          <w:lang w:val="hy-AM"/>
        </w:rPr>
        <w:t xml:space="preserve"> </w:t>
      </w:r>
      <w:r w:rsidR="00E77C02" w:rsidRPr="00483C16">
        <w:rPr>
          <w:rFonts w:ascii="GHEA Grapalat" w:hAnsi="GHEA Grapalat" w:cs="Sylfaen"/>
          <w:lang w:val="hy-AM"/>
        </w:rPr>
        <w:t>փոխակերպումը</w:t>
      </w:r>
      <w:r w:rsidR="00E77C02" w:rsidRPr="00483C16">
        <w:rPr>
          <w:rFonts w:ascii="GHEA Grapalat" w:hAnsi="GHEA Grapalat"/>
          <w:lang w:val="hy-AM"/>
        </w:rPr>
        <w:t>)</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Այդպիսի</w:t>
      </w:r>
      <w:r w:rsidR="00E77C02" w:rsidRPr="00483C16">
        <w:rPr>
          <w:rFonts w:ascii="GHEA Grapalat" w:hAnsi="GHEA Grapalat"/>
          <w:lang w:val="hy-AM"/>
        </w:rPr>
        <w:t xml:space="preserve"> </w:t>
      </w:r>
      <w:r w:rsidR="00E77C02" w:rsidRPr="00483C16">
        <w:rPr>
          <w:rFonts w:ascii="GHEA Grapalat" w:hAnsi="GHEA Grapalat" w:cs="Sylfaen"/>
          <w:lang w:val="hy-AM"/>
        </w:rPr>
        <w:t>մշակումը</w:t>
      </w:r>
      <w:r w:rsidR="00E77C02" w:rsidRPr="00483C16">
        <w:rPr>
          <w:rFonts w:ascii="GHEA Grapalat" w:hAnsi="GHEA Grapalat"/>
          <w:lang w:val="hy-AM"/>
        </w:rPr>
        <w:t xml:space="preserve"> </w:t>
      </w:r>
      <w:r w:rsidR="00E77C02" w:rsidRPr="00483C16">
        <w:rPr>
          <w:rFonts w:ascii="GHEA Grapalat" w:hAnsi="GHEA Grapalat" w:cs="Sylfaen"/>
          <w:lang w:val="hy-AM"/>
        </w:rPr>
        <w:t>չի</w:t>
      </w:r>
      <w:r w:rsidR="00E77C02" w:rsidRPr="00483C16">
        <w:rPr>
          <w:rFonts w:ascii="GHEA Grapalat" w:hAnsi="GHEA Grapalat"/>
          <w:lang w:val="hy-AM"/>
        </w:rPr>
        <w:t xml:space="preserve"> ներառ</w:t>
      </w:r>
      <w:r w:rsidR="00E77C02" w:rsidRPr="00483C16">
        <w:rPr>
          <w:rFonts w:ascii="GHEA Grapalat" w:hAnsi="GHEA Grapalat" w:cs="Sylfaen"/>
          <w:lang w:val="hy-AM"/>
        </w:rPr>
        <w:t>ում</w:t>
      </w:r>
      <w:r w:rsidR="00E77C02" w:rsidRPr="00483C16">
        <w:rPr>
          <w:rFonts w:ascii="GHEA Grapalat" w:hAnsi="GHEA Grapalat"/>
          <w:lang w:val="hy-AM"/>
        </w:rPr>
        <w:t xml:space="preserve">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ալգորիթմները</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օգտագործում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միահատ պատկերի </w:t>
      </w:r>
      <w:r w:rsidR="00E77C02" w:rsidRPr="00483C16">
        <w:rPr>
          <w:rFonts w:ascii="GHEA Grapalat" w:hAnsi="GHEA Grapalat" w:cs="Sylfaen"/>
          <w:lang w:val="hy-AM"/>
        </w:rPr>
        <w:t>միայն</w:t>
      </w:r>
      <w:r w:rsidR="00E77C02" w:rsidRPr="00483C16">
        <w:rPr>
          <w:rFonts w:ascii="GHEA Grapalat" w:hAnsi="GHEA Grapalat"/>
          <w:lang w:val="hy-AM"/>
        </w:rPr>
        <w:t xml:space="preserve"> </w:t>
      </w:r>
      <w:r w:rsidR="00E77C02" w:rsidRPr="00483C16">
        <w:rPr>
          <w:rFonts w:ascii="GHEA Grapalat" w:hAnsi="GHEA Grapalat" w:cs="Sylfaen"/>
          <w:lang w:val="hy-AM"/>
        </w:rPr>
        <w:t>գծային</w:t>
      </w:r>
      <w:r w:rsidR="00E77C02" w:rsidRPr="00483C16">
        <w:rPr>
          <w:rFonts w:ascii="GHEA Grapalat" w:hAnsi="GHEA Grapalat"/>
          <w:lang w:val="hy-AM"/>
        </w:rPr>
        <w:t xml:space="preserve"> կամ ռոտացիոն </w:t>
      </w:r>
      <w:r w:rsidR="00E77C02" w:rsidRPr="00483C16">
        <w:rPr>
          <w:rFonts w:ascii="GHEA Grapalat" w:hAnsi="GHEA Grapalat" w:cs="Sylfaen"/>
          <w:lang w:val="hy-AM"/>
        </w:rPr>
        <w:t>փոխակերպումը, ինչպես թարգմանումը, պատկերի էքստրակցիան, գրանցումը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կեղծ </w:t>
      </w:r>
      <w:r w:rsidR="00E77C02" w:rsidRPr="00483C16">
        <w:rPr>
          <w:rFonts w:ascii="GHEA Grapalat" w:hAnsi="GHEA Grapalat" w:cs="Sylfaen"/>
          <w:lang w:val="hy-AM"/>
        </w:rPr>
        <w:t>գունաներկում</w:t>
      </w:r>
      <w:r w:rsidR="00E77C02" w:rsidRPr="00483C16">
        <w:rPr>
          <w:rFonts w:ascii="GHEA Grapalat" w:hAnsi="GHEA Grapalat" w:cs="Times LatArm"/>
          <w:lang w:val="hy-AM"/>
        </w:rPr>
        <w:t>ը:</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Immunotoxin</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cs="Sylfaen"/>
          <w:lang w:val="hy-AM"/>
        </w:rPr>
        <w:t>Իմունոտոքսին</w:t>
      </w:r>
      <w:r w:rsidRPr="00483C16">
        <w:rPr>
          <w:rFonts w:ascii="GHEA Grapalat" w:hAnsi="GHEA Grapalat"/>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միաբջիջ</w:t>
      </w:r>
      <w:r w:rsidR="00E77C02" w:rsidRPr="00483C16">
        <w:rPr>
          <w:rFonts w:ascii="GHEA Grapalat" w:hAnsi="GHEA Grapalat"/>
          <w:lang w:val="hy-AM"/>
        </w:rPr>
        <w:t xml:space="preserve"> հատկորոշ </w:t>
      </w:r>
      <w:r w:rsidR="00E77C02" w:rsidRPr="00483C16">
        <w:rPr>
          <w:rFonts w:ascii="GHEA Grapalat" w:hAnsi="GHEA Grapalat" w:cs="Sylfaen"/>
          <w:lang w:val="hy-AM"/>
        </w:rPr>
        <w:t>մոնոկլոնային հակամարմնի</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տոքսինի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տոքսինի ենթամիավորի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զուգակցման արդյունքը</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lang w:val="hy-AM"/>
        </w:rPr>
        <w:t xml:space="preserve"> </w:t>
      </w:r>
      <w:r w:rsidR="00E77C02" w:rsidRPr="00483C16">
        <w:rPr>
          <w:rFonts w:ascii="GHEA Grapalat" w:hAnsi="GHEA Grapalat" w:cs="Sylfaen"/>
          <w:lang w:val="hy-AM"/>
        </w:rPr>
        <w:t>ընտրաբար ներգործում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հիվանդ</w:t>
      </w:r>
      <w:r w:rsidR="00E77C02" w:rsidRPr="00483C16">
        <w:rPr>
          <w:rFonts w:ascii="GHEA Grapalat" w:hAnsi="GHEA Grapalat"/>
          <w:lang w:val="hy-AM"/>
        </w:rPr>
        <w:t xml:space="preserve"> </w:t>
      </w:r>
      <w:r w:rsidR="00E77C02" w:rsidRPr="00483C16">
        <w:rPr>
          <w:rFonts w:ascii="GHEA Grapalat" w:hAnsi="GHEA Grapalat" w:cs="Sylfaen"/>
          <w:lang w:val="hy-AM"/>
        </w:rPr>
        <w:t>բջիջների</w:t>
      </w:r>
      <w:r w:rsidR="00E77C02" w:rsidRPr="00483C16">
        <w:rPr>
          <w:rFonts w:ascii="GHEA Grapalat" w:hAnsi="GHEA Grapalat"/>
          <w:lang w:val="hy-AM"/>
        </w:rPr>
        <w:t xml:space="preserve"> </w:t>
      </w:r>
      <w:r w:rsidR="00E77C02" w:rsidRPr="00483C16">
        <w:rPr>
          <w:rFonts w:ascii="GHEA Grapalat" w:hAnsi="GHEA Grapalat" w:cs="Sylfaen"/>
          <w:lang w:val="hy-AM"/>
        </w:rPr>
        <w:t>վրա</w:t>
      </w:r>
      <w:r w:rsidR="00E77C02" w:rsidRPr="00483C16">
        <w:rPr>
          <w:rFonts w:ascii="GHEA Grapalat" w:hAnsi="GHEA Grapalat" w:cs="Times LatArm"/>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In the public domain</w:t>
      </w:r>
      <w:r w:rsidRPr="00483C16">
        <w:rPr>
          <w:rFonts w:ascii="GHEA Grapalat" w:hAnsi="GHEA Grapalat"/>
          <w:color w:val="auto"/>
          <w:lang w:val="hy-AM"/>
        </w:rPr>
        <w:t>”</w:t>
      </w:r>
      <w:r w:rsidR="00E77C02" w:rsidRPr="00483C16">
        <w:rPr>
          <w:rFonts w:ascii="GHEA Grapalat" w:hAnsi="GHEA Grapalat"/>
          <w:color w:val="auto"/>
          <w:lang w:val="hy-AM"/>
        </w:rPr>
        <w:t xml:space="preserve"> (GTN NTN GSN) - </w:t>
      </w:r>
      <w:r w:rsidRPr="00483C16">
        <w:rPr>
          <w:rFonts w:ascii="GHEA Grapalat" w:hAnsi="GHEA Grapalat"/>
          <w:color w:val="auto"/>
          <w:lang w:val="hy-AM"/>
        </w:rPr>
        <w:t>“</w:t>
      </w:r>
      <w:r w:rsidR="00E77C02" w:rsidRPr="00483C16">
        <w:rPr>
          <w:rFonts w:ascii="GHEA Grapalat" w:hAnsi="GHEA Grapalat" w:cs="Sylfaen"/>
          <w:color w:val="auto"/>
          <w:lang w:val="hy-AM"/>
        </w:rPr>
        <w:t>Հանրային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օգտագործման</w:t>
      </w:r>
      <w:r w:rsidR="00E77C02" w:rsidRPr="00483C16">
        <w:rPr>
          <w:rFonts w:ascii="GHEA Grapalat" w:hAnsi="GHEA Grapalat"/>
          <w:color w:val="auto"/>
          <w:lang w:val="hy-AM"/>
        </w:rPr>
        <w:t xml:space="preserve"> տիրույթու</w:t>
      </w:r>
      <w:r w:rsidR="00E77C02" w:rsidRPr="00483C16">
        <w:rPr>
          <w:rFonts w:ascii="GHEA Grapalat" w:hAnsi="GHEA Grapalat" w:cs="Sylfaen"/>
          <w:color w:val="auto"/>
          <w:lang w:val="hy-AM"/>
        </w:rPr>
        <w:t>մ</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տեխնոլոգիական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ծանոթագրություն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այստեղ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տեխնոլոգիա</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համակարգչային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ապահովում</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որն առանց սահմանափակումների տրամադրված 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հանրային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օգտագործման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հեղինակային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իրավունքների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սահմանափակումները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հանում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տեխնոլոգիան</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համակարգչային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ապահովումը</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հանրային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օգտագործման</w:t>
      </w:r>
      <w:r w:rsidR="00E77C02" w:rsidRPr="00483C16">
        <w:rPr>
          <w:rFonts w:ascii="GHEA Grapalat" w:hAnsi="GHEA Grapalat"/>
          <w:color w:val="auto"/>
          <w:lang w:val="hy-AM"/>
        </w:rPr>
        <w:t xml:space="preserve"> տիրույթից</w:t>
      </w:r>
      <w:r w:rsidRPr="00483C16">
        <w:rPr>
          <w:rFonts w:ascii="GHEA Grapalat" w:hAnsi="GHEA Grapalat"/>
          <w:color w:val="auto"/>
          <w:lang w:val="hy-AM"/>
        </w:rPr>
        <w:t>”</w:t>
      </w:r>
      <w:r w:rsidR="00E77C02" w:rsidRPr="00483C16">
        <w:rPr>
          <w:rFonts w:ascii="GHEA Grapalat" w:hAnsi="GHEA Grapalat"/>
          <w:color w:val="auto"/>
          <w:lang w:val="hy-AM"/>
        </w:rPr>
        <w:t>)</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Information security</w:t>
      </w:r>
      <w:r w:rsidRPr="00483C16">
        <w:rPr>
          <w:rFonts w:ascii="GHEA Grapalat" w:hAnsi="GHEA Grapalat"/>
          <w:lang w:val="hy-AM"/>
        </w:rPr>
        <w:t>”</w:t>
      </w:r>
      <w:r w:rsidR="00E77C02" w:rsidRPr="00483C16">
        <w:rPr>
          <w:rFonts w:ascii="GHEA Grapalat" w:hAnsi="GHEA Grapalat"/>
          <w:lang w:val="hy-AM"/>
        </w:rPr>
        <w:t xml:space="preserve"> (GSN GISN 5) - </w:t>
      </w:r>
      <w:r w:rsidRPr="00483C16">
        <w:rPr>
          <w:rFonts w:ascii="GHEA Grapalat" w:hAnsi="GHEA Grapalat"/>
          <w:lang w:val="hy-AM"/>
        </w:rPr>
        <w:t>“</w:t>
      </w:r>
      <w:r w:rsidR="00E77C02" w:rsidRPr="00483C16">
        <w:rPr>
          <w:rFonts w:ascii="GHEA Grapalat" w:hAnsi="GHEA Grapalat"/>
          <w:lang w:val="hy-AM"/>
        </w:rPr>
        <w:t>Տեղեկատվության անվտանգություն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գիտական </w:t>
      </w:r>
      <w:r w:rsidR="00E77C02" w:rsidRPr="00483C16">
        <w:rPr>
          <w:rFonts w:ascii="GHEA Grapalat" w:hAnsi="GHEA Grapalat" w:cs="Sylfaen"/>
          <w:lang w:val="hy-AM"/>
        </w:rPr>
        <w:t>ծանոթագրություն</w:t>
      </w:r>
      <w:r w:rsidR="00E77C02" w:rsidRPr="00483C16">
        <w:rPr>
          <w:rFonts w:ascii="GHEA Grapalat" w:hAnsi="GHEA Grapalat"/>
          <w:lang w:val="hy-AM"/>
        </w:rPr>
        <w:t xml:space="preserve"> 5) - </w:t>
      </w:r>
      <w:r w:rsidR="00E77C02" w:rsidRPr="00483C16">
        <w:rPr>
          <w:rFonts w:ascii="GHEA Grapalat" w:hAnsi="GHEA Grapalat" w:cs="Sylfaen"/>
          <w:lang w:val="hy-AM"/>
        </w:rPr>
        <w:t>բոլոր</w:t>
      </w:r>
      <w:r w:rsidR="00E77C02" w:rsidRPr="00483C16">
        <w:rPr>
          <w:rFonts w:ascii="GHEA Grapalat" w:hAnsi="GHEA Grapalat"/>
          <w:lang w:val="hy-AM"/>
        </w:rPr>
        <w:t xml:space="preserve"> այն </w:t>
      </w:r>
      <w:r w:rsidR="00E77C02" w:rsidRPr="00483C16">
        <w:rPr>
          <w:rFonts w:ascii="GHEA Grapalat" w:hAnsi="GHEA Grapalat" w:cs="Sylfaen"/>
          <w:lang w:val="hy-AM"/>
        </w:rPr>
        <w:t>միջոցները</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գործառույթները</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երաշխավոր</w:t>
      </w:r>
      <w:r w:rsidR="00E77C02" w:rsidRPr="00483C16">
        <w:rPr>
          <w:rFonts w:ascii="GHEA Grapalat" w:hAnsi="GHEA Grapalat" w:cs="Sylfaen"/>
          <w:lang w:val="hy-AM"/>
        </w:rPr>
        <w:t>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տեղեկույթի </w:t>
      </w:r>
      <w:r w:rsidR="00E77C02" w:rsidRPr="00483C16">
        <w:rPr>
          <w:rFonts w:ascii="GHEA Grapalat" w:hAnsi="GHEA Grapalat" w:cs="Sylfaen"/>
          <w:lang w:val="hy-AM"/>
        </w:rPr>
        <w:t>կամ</w:t>
      </w:r>
      <w:r w:rsidR="00E77C02" w:rsidRPr="00483C16">
        <w:rPr>
          <w:rFonts w:ascii="GHEA Grapalat" w:hAnsi="GHEA Grapalat"/>
          <w:lang w:val="hy-AM"/>
        </w:rPr>
        <w:t xml:space="preserve"> հաղորդակցման </w:t>
      </w:r>
      <w:r w:rsidR="00E77C02" w:rsidRPr="00483C16">
        <w:rPr>
          <w:rFonts w:ascii="GHEA Grapalat" w:hAnsi="GHEA Grapalat" w:cs="Sylfaen"/>
          <w:lang w:val="hy-AM"/>
        </w:rPr>
        <w:t>մատչելիությունը</w:t>
      </w:r>
      <w:r w:rsidR="00E77C02" w:rsidRPr="00483C16">
        <w:rPr>
          <w:rFonts w:ascii="GHEA Grapalat" w:hAnsi="GHEA Grapalat"/>
          <w:lang w:val="hy-AM"/>
        </w:rPr>
        <w:t xml:space="preserve">, </w:t>
      </w:r>
      <w:r w:rsidR="00E77C02" w:rsidRPr="00483C16">
        <w:rPr>
          <w:rFonts w:ascii="GHEA Grapalat" w:hAnsi="GHEA Grapalat" w:cs="Sylfaen"/>
          <w:lang w:val="hy-AM"/>
        </w:rPr>
        <w:t>գաղտնիությունը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ամբողջականությունը</w:t>
      </w:r>
      <w:r w:rsidR="00E77C02" w:rsidRPr="00483C16">
        <w:rPr>
          <w:rFonts w:ascii="GHEA Grapalat" w:hAnsi="GHEA Grapalat"/>
          <w:lang w:val="hy-AM"/>
        </w:rPr>
        <w:t xml:space="preserve">, </w:t>
      </w:r>
      <w:r w:rsidR="00E77C02" w:rsidRPr="00483C16">
        <w:rPr>
          <w:rFonts w:ascii="GHEA Grapalat" w:hAnsi="GHEA Grapalat" w:cs="Sylfaen"/>
          <w:lang w:val="hy-AM"/>
        </w:rPr>
        <w:t>բացառությամբ նախապաշտպանող</w:t>
      </w:r>
      <w:r w:rsidR="00E77C02" w:rsidRPr="00483C16">
        <w:rPr>
          <w:rFonts w:ascii="GHEA Grapalat" w:hAnsi="GHEA Grapalat"/>
          <w:lang w:val="hy-AM"/>
        </w:rPr>
        <w:t xml:space="preserve"> </w:t>
      </w:r>
      <w:r w:rsidR="00E77C02" w:rsidRPr="00483C16">
        <w:rPr>
          <w:rFonts w:ascii="GHEA Grapalat" w:hAnsi="GHEA Grapalat" w:cs="Sylfaen"/>
          <w:lang w:val="hy-AM"/>
        </w:rPr>
        <w:t>միջոցների</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գործառույթների անսարքությունից</w:t>
      </w:r>
      <w:r w:rsidR="00E77C02" w:rsidRPr="00483C16">
        <w:rPr>
          <w:rFonts w:ascii="GHEA Grapalat" w:hAnsi="GHEA Grapalat" w:cs="Times LatArm"/>
          <w:lang w:val="hy-AM"/>
        </w:rPr>
        <w:t>։</w:t>
      </w:r>
      <w:r w:rsidR="00E77C02" w:rsidRPr="00483C16">
        <w:rPr>
          <w:rFonts w:ascii="GHEA Grapalat" w:hAnsi="GHEA Grapalat"/>
          <w:lang w:val="hy-AM"/>
        </w:rPr>
        <w:t xml:space="preserve"> Տեղեկատվության անվտանգության մեջ մտնում է </w:t>
      </w:r>
      <w:r w:rsidRPr="00483C16">
        <w:rPr>
          <w:rFonts w:ascii="GHEA Grapalat" w:hAnsi="GHEA Grapalat"/>
          <w:lang w:val="hy-AM"/>
        </w:rPr>
        <w:t>“</w:t>
      </w:r>
      <w:r w:rsidR="00993CEF" w:rsidRPr="00483C16">
        <w:rPr>
          <w:rFonts w:ascii="GHEA Grapalat" w:hAnsi="GHEA Grapalat" w:cs="Sylfaen"/>
          <w:lang w:val="hy-AM"/>
        </w:rPr>
        <w:t>կրիպտոգրաֆիան</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FE3D97" w:rsidRPr="00483C16">
        <w:rPr>
          <w:rFonts w:ascii="GHEA Grapalat" w:hAnsi="GHEA Grapalat" w:cs="GHEA Grapalat"/>
          <w:lang w:val="hy-AM"/>
        </w:rPr>
        <w:t>կրիպտոգրաֆիկական</w:t>
      </w:r>
      <w:r w:rsidR="00E77C02" w:rsidRPr="00483C16">
        <w:rPr>
          <w:rFonts w:ascii="GHEA Grapalat" w:hAnsi="GHEA Grapalat" w:cs="Sylfaen"/>
          <w:lang w:val="hy-AM"/>
        </w:rPr>
        <w:t xml:space="preserve"> ակտիվացումը</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գաղտնագրի վերլուծությունը</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պաշտպանությունը`</w:t>
      </w:r>
      <w:r w:rsidR="00E77C02" w:rsidRPr="00483C16">
        <w:rPr>
          <w:rFonts w:ascii="GHEA Grapalat" w:hAnsi="GHEA Grapalat"/>
          <w:lang w:val="hy-AM"/>
        </w:rPr>
        <w:t xml:space="preserve"> </w:t>
      </w:r>
      <w:r w:rsidR="00E77C02" w:rsidRPr="00483C16">
        <w:rPr>
          <w:rFonts w:ascii="GHEA Grapalat" w:hAnsi="GHEA Grapalat" w:cs="Sylfaen"/>
          <w:lang w:val="hy-AM"/>
        </w:rPr>
        <w:t>պատահական բացահայտիչ հեռարձակումներից կամ ճառագայթումներից և</w:t>
      </w:r>
      <w:r w:rsidR="00E77C02" w:rsidRPr="00483C16">
        <w:rPr>
          <w:rFonts w:ascii="GHEA Grapalat" w:hAnsi="GHEA Grapalat"/>
          <w:lang w:val="hy-AM"/>
        </w:rPr>
        <w:t xml:space="preserve"> </w:t>
      </w:r>
      <w:r w:rsidR="00E77C02" w:rsidRPr="00483C16">
        <w:rPr>
          <w:rFonts w:ascii="GHEA Grapalat" w:hAnsi="GHEA Grapalat" w:cs="Sylfaen"/>
          <w:lang w:val="hy-AM"/>
        </w:rPr>
        <w:t>համակարգչային անվտանգությունը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E77C02" w:rsidP="00483C16">
      <w:pPr>
        <w:pStyle w:val="BodyText"/>
        <w:tabs>
          <w:tab w:val="left" w:pos="1276"/>
        </w:tabs>
        <w:spacing w:before="120" w:after="120" w:line="276" w:lineRule="auto"/>
        <w:ind w:left="708"/>
        <w:rPr>
          <w:rFonts w:ascii="GHEA Grapalat" w:hAnsi="GHEA Grapalat"/>
          <w:i/>
          <w:u w:val="single"/>
          <w:lang w:val="hy-AM"/>
        </w:rPr>
      </w:pPr>
      <w:r w:rsidRPr="00483C16">
        <w:rPr>
          <w:rFonts w:ascii="GHEA Grapalat" w:hAnsi="GHEA Grapalat"/>
          <w:i/>
          <w:iCs/>
          <w:u w:val="single"/>
          <w:lang w:val="hy-AM"/>
        </w:rPr>
        <w:t>Տեխնիկական ծանոթագրություն</w:t>
      </w:r>
    </w:p>
    <w:p w:rsidR="00E77C02" w:rsidRPr="00483C16" w:rsidRDefault="00E77C02" w:rsidP="00483C16">
      <w:pPr>
        <w:pStyle w:val="BodyText"/>
        <w:tabs>
          <w:tab w:val="left" w:pos="1276"/>
        </w:tabs>
        <w:spacing w:before="120" w:after="120" w:line="276" w:lineRule="auto"/>
        <w:ind w:left="708"/>
        <w:rPr>
          <w:rFonts w:ascii="GHEA Grapalat" w:hAnsi="GHEA Grapalat" w:cs="Sylfaen"/>
          <w:i/>
          <w:lang w:val="hy-AM"/>
        </w:rPr>
      </w:pPr>
      <w:r w:rsidRPr="00483C16">
        <w:rPr>
          <w:rFonts w:ascii="GHEA Grapalat" w:hAnsi="GHEA Grapalat"/>
          <w:i/>
          <w:lang w:val="hy-AM"/>
        </w:rPr>
        <w:t>'</w:t>
      </w:r>
      <w:r w:rsidR="00C85184" w:rsidRPr="00483C16">
        <w:rPr>
          <w:rFonts w:ascii="GHEA Grapalat" w:hAnsi="GHEA Grapalat" w:cs="Sylfaen"/>
          <w:i/>
          <w:lang w:val="hy-AM"/>
        </w:rPr>
        <w:t>Կրիպտո</w:t>
      </w:r>
      <w:r w:rsidRPr="00483C16">
        <w:rPr>
          <w:rFonts w:ascii="GHEA Grapalat" w:hAnsi="GHEA Grapalat" w:cs="Sylfaen"/>
          <w:i/>
          <w:lang w:val="hy-AM"/>
        </w:rPr>
        <w:t>վերլուծությունը</w:t>
      </w:r>
      <w:r w:rsidRPr="00483C16">
        <w:rPr>
          <w:rFonts w:ascii="GHEA Grapalat" w:hAnsi="GHEA Grapalat"/>
          <w:i/>
          <w:lang w:val="hy-AM"/>
        </w:rPr>
        <w:t xml:space="preserve">' </w:t>
      </w:r>
      <w:r w:rsidR="00FE3D97" w:rsidRPr="00483C16">
        <w:rPr>
          <w:rFonts w:ascii="GHEA Grapalat" w:hAnsi="GHEA Grapalat" w:cs="GHEA Grapalat"/>
          <w:i/>
          <w:lang w:val="hy-AM"/>
        </w:rPr>
        <w:t>կրիպտոգրաֆիկական</w:t>
      </w:r>
      <w:r w:rsidR="00FE3D97" w:rsidRPr="00483C16">
        <w:rPr>
          <w:rFonts w:ascii="GHEA Grapalat" w:hAnsi="GHEA Grapalat" w:cs="Sylfaen"/>
          <w:i/>
          <w:lang w:val="hy-AM"/>
        </w:rPr>
        <w:t xml:space="preserve"> </w:t>
      </w:r>
      <w:r w:rsidRPr="00483C16">
        <w:rPr>
          <w:rFonts w:ascii="GHEA Grapalat" w:hAnsi="GHEA Grapalat" w:cs="Sylfaen"/>
          <w:i/>
          <w:lang w:val="hy-AM"/>
        </w:rPr>
        <w:t>համակարգի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և </w:t>
      </w:r>
      <w:r w:rsidRPr="00483C16">
        <w:rPr>
          <w:rFonts w:ascii="GHEA Grapalat" w:hAnsi="GHEA Grapalat" w:cs="Sylfaen"/>
          <w:i/>
          <w:lang w:val="hy-AM"/>
        </w:rPr>
        <w:t>մուտքային</w:t>
      </w:r>
      <w:r w:rsidRPr="00483C16">
        <w:rPr>
          <w:rFonts w:ascii="GHEA Grapalat" w:hAnsi="GHEA Grapalat"/>
          <w:i/>
          <w:lang w:val="hy-AM"/>
        </w:rPr>
        <w:t xml:space="preserve"> </w:t>
      </w:r>
      <w:r w:rsidRPr="00483C16">
        <w:rPr>
          <w:rFonts w:ascii="GHEA Grapalat" w:hAnsi="GHEA Grapalat" w:cs="Sylfaen"/>
          <w:i/>
          <w:lang w:val="hy-AM"/>
        </w:rPr>
        <w:t>ազդանշանների</w:t>
      </w:r>
      <w:r w:rsidRPr="00483C16">
        <w:rPr>
          <w:rFonts w:ascii="GHEA Grapalat" w:hAnsi="GHEA Grapalat"/>
          <w:i/>
          <w:lang w:val="hy-AM"/>
        </w:rPr>
        <w:t xml:space="preserve"> </w:t>
      </w:r>
      <w:r w:rsidRPr="00483C16">
        <w:rPr>
          <w:rFonts w:ascii="GHEA Grapalat" w:hAnsi="GHEA Grapalat" w:cs="Sylfaen"/>
          <w:i/>
          <w:lang w:val="hy-AM"/>
        </w:rPr>
        <w:t>վերլուծությունն</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գաղտնի</w:t>
      </w:r>
      <w:r w:rsidRPr="00483C16">
        <w:rPr>
          <w:rFonts w:ascii="GHEA Grapalat" w:hAnsi="GHEA Grapalat"/>
          <w:i/>
          <w:lang w:val="hy-AM"/>
        </w:rPr>
        <w:t xml:space="preserve"> </w:t>
      </w:r>
      <w:r w:rsidRPr="00483C16">
        <w:rPr>
          <w:rFonts w:ascii="GHEA Grapalat" w:hAnsi="GHEA Grapalat" w:cs="Sylfaen"/>
          <w:i/>
          <w:lang w:val="hy-AM"/>
        </w:rPr>
        <w:t>պարամետրերի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զգայուն</w:t>
      </w:r>
      <w:r w:rsidRPr="00483C16">
        <w:rPr>
          <w:rFonts w:ascii="GHEA Grapalat" w:hAnsi="GHEA Grapalat"/>
          <w:i/>
          <w:lang w:val="hy-AM"/>
        </w:rPr>
        <w:t xml:space="preserve"> </w:t>
      </w:r>
      <w:r w:rsidRPr="00483C16">
        <w:rPr>
          <w:rFonts w:ascii="GHEA Grapalat" w:hAnsi="GHEA Grapalat" w:cs="Sylfaen"/>
          <w:i/>
          <w:lang w:val="hy-AM"/>
        </w:rPr>
        <w:t>տեղեկությունների</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բաց</w:t>
      </w:r>
      <w:r w:rsidRPr="00483C16">
        <w:rPr>
          <w:rFonts w:ascii="GHEA Grapalat" w:hAnsi="GHEA Grapalat"/>
          <w:i/>
          <w:lang w:val="hy-AM"/>
        </w:rPr>
        <w:t xml:space="preserve"> </w:t>
      </w:r>
      <w:r w:rsidRPr="00483C16">
        <w:rPr>
          <w:rFonts w:ascii="GHEA Grapalat" w:hAnsi="GHEA Grapalat" w:cs="Sylfaen"/>
          <w:i/>
          <w:lang w:val="hy-AM"/>
        </w:rPr>
        <w:t>տեքստի</w:t>
      </w:r>
      <w:r w:rsidRPr="00483C16">
        <w:rPr>
          <w:rFonts w:ascii="GHEA Grapalat" w:hAnsi="GHEA Grapalat"/>
          <w:i/>
          <w:lang w:val="hy-AM"/>
        </w:rPr>
        <w:t xml:space="preserve"> </w:t>
      </w:r>
      <w:r w:rsidRPr="00483C16">
        <w:rPr>
          <w:rFonts w:ascii="GHEA Grapalat" w:hAnsi="GHEA Grapalat" w:cs="Sylfaen"/>
          <w:i/>
          <w:lang w:val="hy-AM"/>
        </w:rPr>
        <w:t>վերծանման</w:t>
      </w:r>
      <w:r w:rsidRPr="00483C16">
        <w:rPr>
          <w:rFonts w:ascii="GHEA Grapalat" w:hAnsi="GHEA Grapalat"/>
          <w:i/>
          <w:lang w:val="hy-AM"/>
        </w:rPr>
        <w:t xml:space="preserve"> </w:t>
      </w:r>
      <w:r w:rsidRPr="00483C16">
        <w:rPr>
          <w:rFonts w:ascii="GHEA Grapalat" w:hAnsi="GHEA Grapalat" w:cs="Sylfaen"/>
          <w:i/>
          <w:lang w:val="hy-AM"/>
        </w:rPr>
        <w:t>նպատակով</w:t>
      </w:r>
      <w:r w:rsidRPr="00483C16">
        <w:rPr>
          <w:rFonts w:ascii="GHEA Grapalat" w:hAnsi="GHEA Grapalat" w:cs="Times LatArm"/>
          <w:i/>
          <w:lang w:val="hy-AM"/>
        </w:rPr>
        <w:t>։</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Instantaneous bandwidth</w:t>
      </w:r>
      <w:r w:rsidRPr="00483C16">
        <w:rPr>
          <w:rFonts w:ascii="GHEA Grapalat" w:hAnsi="GHEA Grapalat"/>
          <w:lang w:val="hy-AM"/>
        </w:rPr>
        <w:t>”</w:t>
      </w:r>
      <w:r w:rsidR="00E77C02" w:rsidRPr="00483C16">
        <w:rPr>
          <w:rFonts w:ascii="GHEA Grapalat" w:hAnsi="GHEA Grapalat"/>
          <w:lang w:val="hy-AM"/>
        </w:rPr>
        <w:t xml:space="preserve"> (3 5 7) – </w:t>
      </w:r>
      <w:r w:rsidRPr="00483C16">
        <w:rPr>
          <w:rFonts w:ascii="GHEA Grapalat" w:hAnsi="GHEA Grapalat"/>
          <w:lang w:val="hy-AM"/>
        </w:rPr>
        <w:t>“</w:t>
      </w:r>
      <w:r w:rsidR="00E77C02" w:rsidRPr="00483C16">
        <w:rPr>
          <w:rFonts w:ascii="GHEA Grapalat" w:hAnsi="GHEA Grapalat"/>
          <w:lang w:val="hy-AM"/>
        </w:rPr>
        <w:t>Ա</w:t>
      </w:r>
      <w:r w:rsidR="00E77C02" w:rsidRPr="00483C16">
        <w:rPr>
          <w:rFonts w:ascii="GHEA Grapalat" w:hAnsi="GHEA Grapalat" w:cs="Sylfaen"/>
          <w:lang w:val="hy-AM"/>
        </w:rPr>
        <w:t>կնթարթային</w:t>
      </w:r>
      <w:r w:rsidR="00E77C02" w:rsidRPr="00483C16">
        <w:rPr>
          <w:rFonts w:ascii="GHEA Grapalat" w:hAnsi="GHEA Grapalat"/>
          <w:lang w:val="hy-AM"/>
        </w:rPr>
        <w:t xml:space="preserve"> ընդգրկույթ</w:t>
      </w:r>
      <w:r w:rsidRPr="00483C16">
        <w:rPr>
          <w:rFonts w:ascii="GHEA Grapalat" w:hAnsi="GHEA Grapalat"/>
          <w:lang w:val="hy-AM"/>
        </w:rPr>
        <w:t>”</w:t>
      </w:r>
      <w:r w:rsidR="00E77C02" w:rsidRPr="00483C16">
        <w:rPr>
          <w:rFonts w:ascii="GHEA Grapalat" w:hAnsi="GHEA Grapalat"/>
          <w:lang w:val="hy-AM"/>
        </w:rPr>
        <w:t xml:space="preserve"> (3 5 7) նշանակում է </w:t>
      </w:r>
      <w:r w:rsidR="00E77C02" w:rsidRPr="00483C16">
        <w:rPr>
          <w:rFonts w:ascii="GHEA Grapalat" w:hAnsi="GHEA Grapalat" w:cs="Sylfaen"/>
          <w:lang w:val="hy-AM"/>
        </w:rPr>
        <w:t>տիրույթ</w:t>
      </w:r>
      <w:r w:rsidR="00E77C02" w:rsidRPr="00483C16">
        <w:rPr>
          <w:rFonts w:ascii="GHEA Grapalat" w:hAnsi="GHEA Grapalat"/>
          <w:lang w:val="hy-AM"/>
        </w:rPr>
        <w:t xml:space="preserve">, </w:t>
      </w:r>
      <w:r w:rsidR="00E77C02" w:rsidRPr="00483C16">
        <w:rPr>
          <w:rFonts w:ascii="GHEA Grapalat" w:hAnsi="GHEA Grapalat" w:cs="Sylfaen"/>
          <w:lang w:val="hy-AM"/>
        </w:rPr>
        <w:t>որում</w:t>
      </w:r>
      <w:r w:rsidR="00E77C02" w:rsidRPr="00483C16">
        <w:rPr>
          <w:rFonts w:ascii="GHEA Grapalat" w:hAnsi="GHEA Grapalat"/>
          <w:lang w:val="hy-AM"/>
        </w:rPr>
        <w:t xml:space="preserve"> </w:t>
      </w:r>
      <w:r w:rsidR="00E77C02" w:rsidRPr="00483C16">
        <w:rPr>
          <w:rFonts w:ascii="GHEA Grapalat" w:hAnsi="GHEA Grapalat" w:cs="Sylfaen"/>
          <w:lang w:val="hy-AM"/>
        </w:rPr>
        <w:t>ելքային</w:t>
      </w:r>
      <w:r w:rsidR="00E77C02" w:rsidRPr="00483C16">
        <w:rPr>
          <w:rFonts w:ascii="GHEA Grapalat" w:hAnsi="GHEA Grapalat"/>
          <w:lang w:val="hy-AM"/>
        </w:rPr>
        <w:t xml:space="preserve"> </w:t>
      </w:r>
      <w:r w:rsidR="00E77C02" w:rsidRPr="00483C16">
        <w:rPr>
          <w:rFonts w:ascii="GHEA Grapalat" w:hAnsi="GHEA Grapalat" w:cs="Sylfaen"/>
          <w:lang w:val="hy-AM"/>
        </w:rPr>
        <w:t>ազդանշանի</w:t>
      </w:r>
      <w:r w:rsidR="00E77C02" w:rsidRPr="00483C16">
        <w:rPr>
          <w:rFonts w:ascii="GHEA Grapalat" w:hAnsi="GHEA Grapalat"/>
          <w:lang w:val="hy-AM"/>
        </w:rPr>
        <w:t xml:space="preserve"> </w:t>
      </w:r>
      <w:r w:rsidR="00E77C02" w:rsidRPr="00483C16">
        <w:rPr>
          <w:rFonts w:ascii="GHEA Grapalat" w:hAnsi="GHEA Grapalat" w:cs="Sylfaen"/>
          <w:lang w:val="hy-AM"/>
        </w:rPr>
        <w:t>ուժգնության</w:t>
      </w:r>
      <w:r w:rsidR="00E77C02" w:rsidRPr="00483C16">
        <w:rPr>
          <w:rFonts w:ascii="GHEA Grapalat" w:hAnsi="GHEA Grapalat"/>
          <w:lang w:val="hy-AM"/>
        </w:rPr>
        <w:t xml:space="preserve"> </w:t>
      </w:r>
      <w:r w:rsidR="00E77C02" w:rsidRPr="00483C16">
        <w:rPr>
          <w:rFonts w:ascii="GHEA Grapalat" w:hAnsi="GHEA Grapalat" w:cs="Sylfaen"/>
          <w:lang w:val="hy-AM"/>
        </w:rPr>
        <w:t>մակարդակը</w:t>
      </w:r>
      <w:r w:rsidR="00E77C02" w:rsidRPr="00483C16">
        <w:rPr>
          <w:rFonts w:ascii="GHEA Grapalat" w:hAnsi="GHEA Grapalat"/>
          <w:lang w:val="hy-AM"/>
        </w:rPr>
        <w:t xml:space="preserve"> </w:t>
      </w:r>
      <w:r w:rsidR="00E77C02" w:rsidRPr="00483C16">
        <w:rPr>
          <w:rFonts w:ascii="GHEA Grapalat" w:hAnsi="GHEA Grapalat" w:cs="Sylfaen"/>
          <w:lang w:val="hy-AM"/>
        </w:rPr>
        <w:t>մնում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հաստատուն</w:t>
      </w:r>
      <w:r w:rsidR="00E77C02" w:rsidRPr="00483C16">
        <w:rPr>
          <w:rFonts w:ascii="GHEA Grapalat" w:hAnsi="GHEA Grapalat"/>
          <w:lang w:val="hy-AM"/>
        </w:rPr>
        <w:t xml:space="preserve"> 3 </w:t>
      </w:r>
      <w:r w:rsidR="00E77C02" w:rsidRPr="00483C16">
        <w:rPr>
          <w:rFonts w:ascii="GHEA Grapalat" w:hAnsi="GHEA Grapalat" w:cs="Sylfaen"/>
          <w:lang w:val="hy-AM"/>
        </w:rPr>
        <w:t>դեցիբելի</w:t>
      </w:r>
      <w:r w:rsidR="00E77C02" w:rsidRPr="00483C16">
        <w:rPr>
          <w:rFonts w:ascii="GHEA Grapalat" w:hAnsi="GHEA Grapalat"/>
          <w:lang w:val="hy-AM"/>
        </w:rPr>
        <w:t xml:space="preserve"> </w:t>
      </w:r>
      <w:r w:rsidR="00E77C02" w:rsidRPr="00483C16">
        <w:rPr>
          <w:rFonts w:ascii="GHEA Grapalat" w:hAnsi="GHEA Grapalat" w:cs="Sylfaen"/>
          <w:lang w:val="hy-AM"/>
        </w:rPr>
        <w:t>սահմաններում`</w:t>
      </w:r>
      <w:r w:rsidR="00E77C02" w:rsidRPr="00483C16">
        <w:rPr>
          <w:rFonts w:ascii="GHEA Grapalat" w:hAnsi="GHEA Grapalat"/>
          <w:lang w:val="hy-AM"/>
        </w:rPr>
        <w:t xml:space="preserve"> </w:t>
      </w:r>
      <w:r w:rsidR="00E77C02" w:rsidRPr="00483C16">
        <w:rPr>
          <w:rFonts w:ascii="GHEA Grapalat" w:hAnsi="GHEA Grapalat" w:cs="Sylfaen"/>
          <w:lang w:val="hy-AM"/>
        </w:rPr>
        <w:t>առանց</w:t>
      </w:r>
      <w:r w:rsidR="00E77C02" w:rsidRPr="00483C16">
        <w:rPr>
          <w:rFonts w:ascii="GHEA Grapalat" w:hAnsi="GHEA Grapalat"/>
          <w:lang w:val="hy-AM"/>
        </w:rPr>
        <w:t xml:space="preserve"> ուրիշ </w:t>
      </w:r>
      <w:r w:rsidR="00E77C02" w:rsidRPr="00483C16">
        <w:rPr>
          <w:rFonts w:ascii="GHEA Grapalat" w:hAnsi="GHEA Grapalat" w:cs="Sylfaen"/>
          <w:lang w:val="hy-AM"/>
        </w:rPr>
        <w:t>աշխատանքային</w:t>
      </w:r>
      <w:r w:rsidR="00E77C02" w:rsidRPr="00483C16">
        <w:rPr>
          <w:rFonts w:ascii="GHEA Grapalat" w:hAnsi="GHEA Grapalat"/>
          <w:lang w:val="hy-AM"/>
        </w:rPr>
        <w:t xml:space="preserve"> </w:t>
      </w:r>
      <w:r w:rsidR="00E77C02" w:rsidRPr="00483C16">
        <w:rPr>
          <w:rFonts w:ascii="GHEA Grapalat" w:hAnsi="GHEA Grapalat" w:cs="Sylfaen"/>
          <w:lang w:val="hy-AM"/>
        </w:rPr>
        <w:t>պարամետրերի</w:t>
      </w:r>
      <w:r w:rsidR="00E77C02" w:rsidRPr="00483C16">
        <w:rPr>
          <w:rFonts w:ascii="GHEA Grapalat" w:hAnsi="GHEA Grapalat"/>
          <w:lang w:val="hy-AM"/>
        </w:rPr>
        <w:t xml:space="preserve"> </w:t>
      </w:r>
      <w:r w:rsidR="00E77C02" w:rsidRPr="00483C16">
        <w:rPr>
          <w:rFonts w:ascii="GHEA Grapalat" w:hAnsi="GHEA Grapalat" w:cs="Sylfaen"/>
          <w:lang w:val="hy-AM"/>
        </w:rPr>
        <w:t>ճշգրտման</w:t>
      </w:r>
      <w:r w:rsidR="00E77C02" w:rsidRPr="00483C16">
        <w:rPr>
          <w:rFonts w:ascii="GHEA Grapalat" w:hAnsi="GHEA Grapalat" w:cs="Times LatArm"/>
          <w:lang w:val="hy-AM"/>
        </w:rPr>
        <w:t>։</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Instrumented range</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Գործիքային</w:t>
      </w:r>
      <w:r w:rsidR="00E77C02" w:rsidRPr="00483C16">
        <w:rPr>
          <w:rFonts w:ascii="GHEA Grapalat" w:hAnsi="GHEA Grapalat"/>
          <w:lang w:val="hy-AM"/>
        </w:rPr>
        <w:t xml:space="preserve"> </w:t>
      </w:r>
      <w:r w:rsidR="00E77C02" w:rsidRPr="00483C16">
        <w:rPr>
          <w:rFonts w:ascii="GHEA Grapalat" w:hAnsi="GHEA Grapalat" w:cs="Sylfaen"/>
          <w:lang w:val="hy-AM"/>
        </w:rPr>
        <w:t>հեռավություն</w:t>
      </w:r>
      <w:r w:rsidRPr="00483C16">
        <w:rPr>
          <w:rFonts w:ascii="GHEA Grapalat" w:hAnsi="GHEA Grapalat"/>
          <w:lang w:val="hy-AM"/>
        </w:rPr>
        <w:t>”</w:t>
      </w:r>
      <w:r w:rsidR="00E77C02" w:rsidRPr="00483C16">
        <w:rPr>
          <w:rFonts w:ascii="GHEA Grapalat" w:hAnsi="GHEA Grapalat"/>
          <w:lang w:val="hy-AM"/>
        </w:rPr>
        <w:t xml:space="preserve"> (6) նշանակում է </w:t>
      </w:r>
      <w:r w:rsidR="00E77C02" w:rsidRPr="00483C16">
        <w:rPr>
          <w:rFonts w:ascii="GHEA Grapalat" w:hAnsi="GHEA Grapalat" w:cs="Sylfaen"/>
          <w:lang w:val="hy-AM"/>
        </w:rPr>
        <w:t>ռադարի</w:t>
      </w:r>
      <w:r w:rsidR="00E77C02" w:rsidRPr="00483C16">
        <w:rPr>
          <w:rFonts w:ascii="GHEA Grapalat" w:hAnsi="GHEA Grapalat"/>
          <w:lang w:val="hy-AM"/>
        </w:rPr>
        <w:t xml:space="preserve"> </w:t>
      </w:r>
      <w:r w:rsidR="00E77C02" w:rsidRPr="00483C16">
        <w:rPr>
          <w:rFonts w:ascii="GHEA Grapalat" w:hAnsi="GHEA Grapalat" w:cs="Sylfaen"/>
          <w:lang w:val="hy-AM"/>
        </w:rPr>
        <w:t>միանշանակ</w:t>
      </w:r>
      <w:r w:rsidR="00E77C02" w:rsidRPr="00483C16">
        <w:rPr>
          <w:rFonts w:ascii="GHEA Grapalat" w:hAnsi="GHEA Grapalat"/>
          <w:lang w:val="hy-AM"/>
        </w:rPr>
        <w:t xml:space="preserve"> </w:t>
      </w:r>
      <w:r w:rsidR="00E77C02" w:rsidRPr="00483C16">
        <w:rPr>
          <w:rFonts w:ascii="GHEA Grapalat" w:hAnsi="GHEA Grapalat" w:cs="Sylfaen"/>
          <w:lang w:val="hy-AM"/>
        </w:rPr>
        <w:t>ազդեցության</w:t>
      </w:r>
      <w:r w:rsidR="00E77C02" w:rsidRPr="00483C16">
        <w:rPr>
          <w:rFonts w:ascii="GHEA Grapalat" w:hAnsi="GHEA Grapalat"/>
          <w:lang w:val="hy-AM"/>
        </w:rPr>
        <w:t xml:space="preserve"> հատկորոշված ընդգրկույթի </w:t>
      </w:r>
      <w:r w:rsidR="00E77C02" w:rsidRPr="00483C16">
        <w:rPr>
          <w:rFonts w:ascii="GHEA Grapalat" w:hAnsi="GHEA Grapalat" w:cs="Sylfaen"/>
          <w:lang w:val="hy-AM"/>
        </w:rPr>
        <w:t>հեռավությունը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Insulation</w:t>
      </w:r>
      <w:r w:rsidRPr="00483C16">
        <w:rPr>
          <w:rFonts w:ascii="GHEA Grapalat" w:hAnsi="GHEA Grapalat"/>
          <w:lang w:val="hy-AM"/>
        </w:rPr>
        <w:t>”</w:t>
      </w:r>
      <w:r w:rsidR="00E77C02" w:rsidRPr="00483C16">
        <w:rPr>
          <w:rFonts w:ascii="GHEA Grapalat" w:hAnsi="GHEA Grapalat"/>
          <w:lang w:val="hy-AM"/>
        </w:rPr>
        <w:t xml:space="preserve"> (9) - </w:t>
      </w:r>
      <w:r w:rsidRPr="00483C16">
        <w:rPr>
          <w:rFonts w:ascii="GHEA Grapalat" w:hAnsi="GHEA Grapalat"/>
          <w:lang w:val="hy-AM"/>
        </w:rPr>
        <w:t>“</w:t>
      </w:r>
      <w:r w:rsidR="00E77C02" w:rsidRPr="00483C16">
        <w:rPr>
          <w:rFonts w:ascii="GHEA Grapalat" w:hAnsi="GHEA Grapalat" w:cs="Sylfaen"/>
          <w:lang w:val="hy-AM"/>
        </w:rPr>
        <w:t>Մեկուսացում</w:t>
      </w:r>
      <w:r w:rsidRPr="00483C16">
        <w:rPr>
          <w:rFonts w:ascii="GHEA Grapalat" w:hAnsi="GHEA Grapalat"/>
          <w:lang w:val="hy-AM"/>
        </w:rPr>
        <w:t>”</w:t>
      </w:r>
      <w:r w:rsidR="00E77C02" w:rsidRPr="00483C16">
        <w:rPr>
          <w:rFonts w:ascii="GHEA Grapalat" w:hAnsi="GHEA Grapalat"/>
          <w:lang w:val="hy-AM"/>
        </w:rPr>
        <w:t xml:space="preserve"> (9) </w:t>
      </w:r>
      <w:r w:rsidR="00E77C02" w:rsidRPr="00483C16">
        <w:rPr>
          <w:rFonts w:ascii="GHEA Grapalat" w:hAnsi="GHEA Grapalat" w:cs="Sylfaen"/>
          <w:lang w:val="hy-AM"/>
        </w:rPr>
        <w:t>կիրառվում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հրթիռի</w:t>
      </w:r>
      <w:r w:rsidR="00E77C02" w:rsidRPr="00483C16">
        <w:rPr>
          <w:rFonts w:ascii="GHEA Grapalat" w:hAnsi="GHEA Grapalat"/>
          <w:lang w:val="hy-AM"/>
        </w:rPr>
        <w:t xml:space="preserve"> </w:t>
      </w:r>
      <w:r w:rsidR="00E77C02" w:rsidRPr="00483C16">
        <w:rPr>
          <w:rFonts w:ascii="GHEA Grapalat" w:hAnsi="GHEA Grapalat" w:cs="Sylfaen"/>
          <w:lang w:val="hy-AM"/>
        </w:rPr>
        <w:t>շարժիչի</w:t>
      </w:r>
      <w:r w:rsidR="00E77C02" w:rsidRPr="00483C16">
        <w:rPr>
          <w:rFonts w:ascii="GHEA Grapalat" w:hAnsi="GHEA Grapalat"/>
          <w:lang w:val="hy-AM"/>
        </w:rPr>
        <w:t xml:space="preserve"> </w:t>
      </w:r>
      <w:r w:rsidR="00E77C02" w:rsidRPr="00483C16">
        <w:rPr>
          <w:rFonts w:ascii="GHEA Grapalat" w:hAnsi="GHEA Grapalat" w:cs="Sylfaen"/>
          <w:lang w:val="hy-AM"/>
        </w:rPr>
        <w:t>բաղադրամասերի, այսինքն իրանի</w:t>
      </w:r>
      <w:r w:rsidR="00E77C02" w:rsidRPr="00483C16">
        <w:rPr>
          <w:rFonts w:ascii="GHEA Grapalat" w:hAnsi="GHEA Grapalat"/>
          <w:lang w:val="hy-AM"/>
        </w:rPr>
        <w:t xml:space="preserve">, </w:t>
      </w:r>
      <w:r w:rsidR="00E77C02" w:rsidRPr="00483C16">
        <w:rPr>
          <w:rFonts w:ascii="GHEA Grapalat" w:hAnsi="GHEA Grapalat" w:cs="Sylfaen"/>
          <w:lang w:val="hy-AM"/>
        </w:rPr>
        <w:t>ծայրափողակների</w:t>
      </w:r>
      <w:r w:rsidR="00E77C02" w:rsidRPr="00483C16">
        <w:rPr>
          <w:rFonts w:ascii="GHEA Grapalat" w:hAnsi="GHEA Grapalat"/>
          <w:lang w:val="hy-AM"/>
        </w:rPr>
        <w:t xml:space="preserve">, </w:t>
      </w:r>
      <w:r w:rsidR="00E77C02" w:rsidRPr="00483C16">
        <w:rPr>
          <w:rFonts w:ascii="GHEA Grapalat" w:hAnsi="GHEA Grapalat" w:cs="Sylfaen"/>
          <w:lang w:val="hy-AM"/>
        </w:rPr>
        <w:t>մուտքային</w:t>
      </w:r>
      <w:r w:rsidR="00E77C02" w:rsidRPr="00483C16">
        <w:rPr>
          <w:rFonts w:ascii="GHEA Grapalat" w:hAnsi="GHEA Grapalat"/>
          <w:lang w:val="hy-AM"/>
        </w:rPr>
        <w:t xml:space="preserve"> </w:t>
      </w:r>
      <w:r w:rsidR="00E77C02" w:rsidRPr="00483C16">
        <w:rPr>
          <w:rFonts w:ascii="GHEA Grapalat" w:hAnsi="GHEA Grapalat" w:cs="Sylfaen"/>
          <w:lang w:val="hy-AM"/>
        </w:rPr>
        <w:t>անցքերի</w:t>
      </w:r>
      <w:r w:rsidR="00E77C02" w:rsidRPr="00483C16">
        <w:rPr>
          <w:rFonts w:ascii="GHEA Grapalat" w:hAnsi="GHEA Grapalat"/>
          <w:lang w:val="hy-AM"/>
        </w:rPr>
        <w:t xml:space="preserve">, </w:t>
      </w:r>
      <w:r w:rsidR="00E77C02" w:rsidRPr="00483C16">
        <w:rPr>
          <w:rFonts w:ascii="GHEA Grapalat" w:hAnsi="GHEA Grapalat" w:cs="Sylfaen"/>
          <w:lang w:val="hy-AM"/>
        </w:rPr>
        <w:t>իրանի</w:t>
      </w:r>
      <w:r w:rsidR="00E77C02" w:rsidRPr="00483C16">
        <w:rPr>
          <w:rFonts w:ascii="GHEA Grapalat" w:hAnsi="GHEA Grapalat"/>
          <w:lang w:val="hy-AM"/>
        </w:rPr>
        <w:t xml:space="preserve"> </w:t>
      </w:r>
      <w:r w:rsidR="00E77C02" w:rsidRPr="00483C16">
        <w:rPr>
          <w:rFonts w:ascii="GHEA Grapalat" w:hAnsi="GHEA Grapalat" w:cs="Sylfaen"/>
          <w:lang w:val="hy-AM"/>
        </w:rPr>
        <w:t>կափարիչների</w:t>
      </w:r>
      <w:r w:rsidR="00E77C02" w:rsidRPr="00483C16">
        <w:rPr>
          <w:rFonts w:ascii="GHEA Grapalat" w:hAnsi="GHEA Grapalat"/>
          <w:lang w:val="hy-AM"/>
        </w:rPr>
        <w:t xml:space="preserve"> </w:t>
      </w:r>
      <w:r w:rsidR="00E77C02" w:rsidRPr="00483C16">
        <w:rPr>
          <w:rFonts w:ascii="GHEA Grapalat" w:hAnsi="GHEA Grapalat" w:cs="Sylfaen"/>
          <w:lang w:val="hy-AM"/>
        </w:rPr>
        <w:t>նկատմամբ</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ներառում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ջերմամշակված</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կիսաջերմամշակված</w:t>
      </w:r>
      <w:r w:rsidR="00E77C02" w:rsidRPr="00483C16">
        <w:rPr>
          <w:rFonts w:ascii="GHEA Grapalat" w:hAnsi="GHEA Grapalat"/>
          <w:lang w:val="hy-AM"/>
        </w:rPr>
        <w:t xml:space="preserve"> </w:t>
      </w:r>
      <w:r w:rsidR="00E77C02" w:rsidRPr="00483C16">
        <w:rPr>
          <w:rFonts w:ascii="GHEA Grapalat" w:hAnsi="GHEA Grapalat" w:cs="Sylfaen"/>
          <w:lang w:val="hy-AM"/>
        </w:rPr>
        <w:t>կաուչուկային</w:t>
      </w:r>
      <w:r w:rsidR="00E77C02" w:rsidRPr="00483C16">
        <w:rPr>
          <w:rFonts w:ascii="GHEA Grapalat" w:hAnsi="GHEA Grapalat"/>
          <w:lang w:val="hy-AM"/>
        </w:rPr>
        <w:t xml:space="preserve"> </w:t>
      </w:r>
      <w:r w:rsidR="00E77C02" w:rsidRPr="00483C16">
        <w:rPr>
          <w:rFonts w:ascii="GHEA Grapalat" w:hAnsi="GHEA Grapalat" w:cs="Sylfaen"/>
          <w:lang w:val="hy-AM"/>
        </w:rPr>
        <w:t>թերթանյութ, մեկուսացնող կամ անդրադարձնող նյութ</w:t>
      </w:r>
      <w:r w:rsidR="00E77C02" w:rsidRPr="00483C16">
        <w:rPr>
          <w:rFonts w:ascii="GHEA Grapalat" w:hAnsi="GHEA Grapalat" w:cs="Times LatArm"/>
          <w:lang w:val="hy-AM"/>
        </w:rPr>
        <w:t>։</w:t>
      </w:r>
      <w:r w:rsidR="00E77C02" w:rsidRPr="00483C16">
        <w:rPr>
          <w:rFonts w:ascii="GHEA Grapalat" w:hAnsi="GHEA Grapalat"/>
          <w:lang w:val="hy-AM"/>
        </w:rPr>
        <w:t xml:space="preserve"> Կ</w:t>
      </w:r>
      <w:r w:rsidR="00E77C02" w:rsidRPr="00483C16">
        <w:rPr>
          <w:rFonts w:ascii="GHEA Grapalat" w:hAnsi="GHEA Grapalat" w:cs="Sylfaen"/>
          <w:lang w:val="hy-AM"/>
        </w:rPr>
        <w:t>արող</w:t>
      </w:r>
      <w:r w:rsidR="00E77C02" w:rsidRPr="00483C16">
        <w:rPr>
          <w:rFonts w:ascii="GHEA Grapalat" w:hAnsi="GHEA Grapalat"/>
          <w:lang w:val="hy-AM"/>
        </w:rPr>
        <w:t xml:space="preserve"> է կիրառվել </w:t>
      </w:r>
      <w:r w:rsidR="00E77C02" w:rsidRPr="00483C16">
        <w:rPr>
          <w:rFonts w:ascii="GHEA Grapalat" w:hAnsi="GHEA Grapalat" w:cs="Sylfaen"/>
          <w:lang w:val="hy-AM"/>
        </w:rPr>
        <w:t>նաև</w:t>
      </w:r>
      <w:r w:rsidR="00E77C02" w:rsidRPr="00483C16">
        <w:rPr>
          <w:rFonts w:ascii="GHEA Grapalat" w:hAnsi="GHEA Grapalat"/>
          <w:lang w:val="hy-AM"/>
        </w:rPr>
        <w:t xml:space="preserve"> </w:t>
      </w:r>
      <w:r w:rsidR="00E77C02" w:rsidRPr="00483C16">
        <w:rPr>
          <w:rFonts w:ascii="GHEA Grapalat" w:hAnsi="GHEA Grapalat" w:cs="Sylfaen"/>
          <w:lang w:val="hy-AM"/>
        </w:rPr>
        <w:t>ամորտիզացիոն</w:t>
      </w:r>
      <w:r w:rsidR="00E77C02" w:rsidRPr="00483C16">
        <w:rPr>
          <w:rFonts w:ascii="GHEA Grapalat" w:hAnsi="GHEA Grapalat"/>
          <w:lang w:val="hy-AM"/>
        </w:rPr>
        <w:t xml:space="preserve"> </w:t>
      </w:r>
      <w:r w:rsidR="00E77C02" w:rsidRPr="00483C16">
        <w:rPr>
          <w:rFonts w:ascii="GHEA Grapalat" w:hAnsi="GHEA Grapalat" w:cs="Sylfaen"/>
          <w:lang w:val="hy-AM"/>
        </w:rPr>
        <w:t>միջադիրների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հետգցովի</w:t>
      </w:r>
      <w:r w:rsidR="00E77C02" w:rsidRPr="00483C16">
        <w:rPr>
          <w:rFonts w:ascii="GHEA Grapalat" w:hAnsi="GHEA Grapalat"/>
          <w:lang w:val="hy-AM"/>
        </w:rPr>
        <w:t xml:space="preserve"> </w:t>
      </w:r>
      <w:r w:rsidR="00E77C02" w:rsidRPr="00483C16">
        <w:rPr>
          <w:rFonts w:ascii="GHEA Grapalat" w:hAnsi="GHEA Grapalat" w:cs="Sylfaen"/>
          <w:lang w:val="hy-AM"/>
        </w:rPr>
        <w:t>փեղկերի վրա</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Interior lining</w:t>
      </w:r>
      <w:r w:rsidRPr="00483C16">
        <w:rPr>
          <w:rFonts w:ascii="GHEA Grapalat" w:hAnsi="GHEA Grapalat"/>
          <w:lang w:val="hy-AM"/>
        </w:rPr>
        <w:t>”</w:t>
      </w:r>
      <w:r w:rsidR="00E77C02" w:rsidRPr="00483C16">
        <w:rPr>
          <w:rFonts w:ascii="GHEA Grapalat" w:hAnsi="GHEA Grapalat"/>
          <w:lang w:val="hy-AM"/>
        </w:rPr>
        <w:t xml:space="preserve"> (9) - </w:t>
      </w:r>
      <w:r w:rsidRPr="00483C16">
        <w:rPr>
          <w:rFonts w:ascii="GHEA Grapalat" w:hAnsi="GHEA Grapalat"/>
          <w:lang w:val="hy-AM"/>
        </w:rPr>
        <w:t>“</w:t>
      </w:r>
      <w:r w:rsidR="00E77C02" w:rsidRPr="00483C16">
        <w:rPr>
          <w:rFonts w:ascii="GHEA Grapalat" w:hAnsi="GHEA Grapalat" w:cs="Sylfaen"/>
          <w:lang w:val="hy-AM"/>
        </w:rPr>
        <w:t>Ներքին</w:t>
      </w:r>
      <w:r w:rsidR="00E77C02" w:rsidRPr="00483C16">
        <w:rPr>
          <w:rFonts w:ascii="GHEA Grapalat" w:hAnsi="GHEA Grapalat"/>
          <w:lang w:val="hy-AM"/>
        </w:rPr>
        <w:t xml:space="preserve"> </w:t>
      </w:r>
      <w:r w:rsidR="00E77C02" w:rsidRPr="00483C16">
        <w:rPr>
          <w:rFonts w:ascii="GHEA Grapalat" w:hAnsi="GHEA Grapalat" w:cs="Sylfaen"/>
          <w:lang w:val="hy-AM"/>
        </w:rPr>
        <w:t>երեսապատում</w:t>
      </w:r>
      <w:r w:rsidRPr="00483C16">
        <w:rPr>
          <w:rFonts w:ascii="GHEA Grapalat" w:hAnsi="GHEA Grapalat"/>
          <w:lang w:val="hy-AM"/>
        </w:rPr>
        <w:t>”</w:t>
      </w:r>
      <w:r w:rsidR="00E77C02" w:rsidRPr="00483C16">
        <w:rPr>
          <w:rFonts w:ascii="GHEA Grapalat" w:hAnsi="GHEA Grapalat"/>
          <w:lang w:val="hy-AM"/>
        </w:rPr>
        <w:t xml:space="preserve"> (9) </w:t>
      </w:r>
      <w:r w:rsidR="00E77C02" w:rsidRPr="00483C16">
        <w:rPr>
          <w:rFonts w:ascii="GHEA Grapalat" w:hAnsi="GHEA Grapalat" w:cs="Sylfaen"/>
          <w:lang w:val="hy-AM"/>
        </w:rPr>
        <w:t>հարմարեցված</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կարծր</w:t>
      </w:r>
      <w:r w:rsidR="00E77C02" w:rsidRPr="00483C16">
        <w:rPr>
          <w:rFonts w:ascii="GHEA Grapalat" w:hAnsi="GHEA Grapalat"/>
          <w:lang w:val="hy-AM"/>
        </w:rPr>
        <w:t xml:space="preserve"> </w:t>
      </w:r>
      <w:r w:rsidR="00E77C02" w:rsidRPr="00483C16">
        <w:rPr>
          <w:rFonts w:ascii="GHEA Grapalat" w:hAnsi="GHEA Grapalat" w:cs="Sylfaen"/>
          <w:lang w:val="hy-AM"/>
        </w:rPr>
        <w:t>հրթիռային</w:t>
      </w:r>
      <w:r w:rsidR="00E77C02" w:rsidRPr="00483C16">
        <w:rPr>
          <w:rFonts w:ascii="GHEA Grapalat" w:hAnsi="GHEA Grapalat"/>
          <w:lang w:val="hy-AM"/>
        </w:rPr>
        <w:t xml:space="preserve"> </w:t>
      </w:r>
      <w:r w:rsidR="00E77C02" w:rsidRPr="00483C16">
        <w:rPr>
          <w:rFonts w:ascii="GHEA Grapalat" w:hAnsi="GHEA Grapalat" w:cs="Sylfaen"/>
          <w:lang w:val="hy-AM"/>
        </w:rPr>
        <w:t>վառելանյութի</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կրող</w:t>
      </w:r>
      <w:r w:rsidR="00E77C02" w:rsidRPr="00483C16">
        <w:rPr>
          <w:rFonts w:ascii="GHEA Grapalat" w:hAnsi="GHEA Grapalat"/>
          <w:lang w:val="hy-AM"/>
        </w:rPr>
        <w:t xml:space="preserve"> </w:t>
      </w:r>
      <w:r w:rsidR="00E77C02" w:rsidRPr="00483C16">
        <w:rPr>
          <w:rFonts w:ascii="GHEA Grapalat" w:hAnsi="GHEA Grapalat" w:cs="Sylfaen"/>
          <w:lang w:val="hy-AM"/>
        </w:rPr>
        <w:t>բակի</w:t>
      </w:r>
      <w:r w:rsidR="00E77C02" w:rsidRPr="00483C16">
        <w:rPr>
          <w:rFonts w:ascii="GHEA Grapalat" w:hAnsi="GHEA Grapalat"/>
          <w:lang w:val="hy-AM"/>
        </w:rPr>
        <w:t xml:space="preserve"> </w:t>
      </w:r>
      <w:r w:rsidR="00E77C02" w:rsidRPr="00483C16">
        <w:rPr>
          <w:rFonts w:ascii="GHEA Grapalat" w:hAnsi="GHEA Grapalat" w:cs="Sylfaen"/>
          <w:lang w:val="hy-AM"/>
        </w:rPr>
        <w:t>պատերի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դրա</w:t>
      </w:r>
      <w:r w:rsidR="00E77C02" w:rsidRPr="00483C16">
        <w:rPr>
          <w:rFonts w:ascii="GHEA Grapalat" w:hAnsi="GHEA Grapalat"/>
          <w:lang w:val="hy-AM"/>
        </w:rPr>
        <w:t xml:space="preserve"> </w:t>
      </w:r>
      <w:r w:rsidR="00E77C02" w:rsidRPr="00483C16">
        <w:rPr>
          <w:rFonts w:ascii="GHEA Grapalat" w:hAnsi="GHEA Grapalat" w:cs="Sylfaen"/>
          <w:lang w:val="hy-AM"/>
        </w:rPr>
        <w:t>մեկուսիչ</w:t>
      </w:r>
      <w:r w:rsidR="00E77C02" w:rsidRPr="00483C16">
        <w:rPr>
          <w:rFonts w:ascii="GHEA Grapalat" w:hAnsi="GHEA Grapalat"/>
          <w:lang w:val="hy-AM"/>
        </w:rPr>
        <w:t xml:space="preserve"> </w:t>
      </w:r>
      <w:r w:rsidR="00E77C02" w:rsidRPr="00483C16">
        <w:rPr>
          <w:rFonts w:ascii="GHEA Grapalat" w:hAnsi="GHEA Grapalat" w:cs="Sylfaen"/>
          <w:lang w:val="hy-AM"/>
        </w:rPr>
        <w:t>շերտի</w:t>
      </w:r>
      <w:r w:rsidR="00E77C02" w:rsidRPr="00483C16">
        <w:rPr>
          <w:rFonts w:ascii="GHEA Grapalat" w:hAnsi="GHEA Grapalat"/>
          <w:lang w:val="hy-AM"/>
        </w:rPr>
        <w:t xml:space="preserve"> </w:t>
      </w:r>
      <w:r w:rsidR="00E77C02" w:rsidRPr="00483C16">
        <w:rPr>
          <w:rFonts w:ascii="GHEA Grapalat" w:hAnsi="GHEA Grapalat" w:cs="Sylfaen"/>
          <w:lang w:val="hy-AM"/>
        </w:rPr>
        <w:t>միջև</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Սովորաբար</w:t>
      </w:r>
      <w:r w:rsidR="00E77C02" w:rsidRPr="00483C16">
        <w:rPr>
          <w:rFonts w:ascii="GHEA Grapalat" w:hAnsi="GHEA Grapalat"/>
          <w:lang w:val="hy-AM"/>
        </w:rPr>
        <w:t xml:space="preserve"> </w:t>
      </w:r>
      <w:r w:rsidR="00E77C02" w:rsidRPr="00483C16">
        <w:rPr>
          <w:rFonts w:ascii="GHEA Grapalat" w:hAnsi="GHEA Grapalat" w:cs="Sylfaen"/>
          <w:lang w:val="hy-AM"/>
        </w:rPr>
        <w:t>հեղուկ</w:t>
      </w:r>
      <w:r w:rsidR="00E77C02" w:rsidRPr="00483C16">
        <w:rPr>
          <w:rFonts w:ascii="GHEA Grapalat" w:hAnsi="GHEA Grapalat"/>
          <w:lang w:val="hy-AM"/>
        </w:rPr>
        <w:t xml:space="preserve"> </w:t>
      </w:r>
      <w:r w:rsidR="00E77C02" w:rsidRPr="00483C16">
        <w:rPr>
          <w:rFonts w:ascii="GHEA Grapalat" w:hAnsi="GHEA Grapalat" w:cs="Sylfaen"/>
          <w:lang w:val="hy-AM"/>
        </w:rPr>
        <w:t>պոլիմերային</w:t>
      </w:r>
      <w:r w:rsidR="00E77C02" w:rsidRPr="00483C16">
        <w:rPr>
          <w:rFonts w:ascii="GHEA Grapalat" w:hAnsi="GHEA Grapalat"/>
          <w:lang w:val="hy-AM"/>
        </w:rPr>
        <w:t xml:space="preserve"> </w:t>
      </w:r>
      <w:r w:rsidR="00E77C02" w:rsidRPr="00483C16">
        <w:rPr>
          <w:rFonts w:ascii="GHEA Grapalat" w:hAnsi="GHEA Grapalat" w:cs="Sylfaen"/>
          <w:lang w:val="hy-AM"/>
        </w:rPr>
        <w:t>հիմքով,</w:t>
      </w:r>
      <w:r w:rsidR="00E77C02" w:rsidRPr="00483C16">
        <w:rPr>
          <w:rFonts w:ascii="GHEA Grapalat" w:hAnsi="GHEA Grapalat"/>
          <w:lang w:val="hy-AM"/>
        </w:rPr>
        <w:t xml:space="preserve"> </w:t>
      </w:r>
      <w:r w:rsidR="00E77C02" w:rsidRPr="00483C16">
        <w:rPr>
          <w:rFonts w:ascii="GHEA Grapalat" w:hAnsi="GHEA Grapalat" w:cs="Sylfaen"/>
          <w:lang w:val="hy-AM"/>
        </w:rPr>
        <w:t>հրադիմացկուն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մեկուսիչ</w:t>
      </w:r>
      <w:r w:rsidR="00E77C02" w:rsidRPr="00483C16">
        <w:rPr>
          <w:rFonts w:ascii="GHEA Grapalat" w:hAnsi="GHEA Grapalat"/>
          <w:lang w:val="hy-AM"/>
        </w:rPr>
        <w:t xml:space="preserve"> </w:t>
      </w:r>
      <w:r w:rsidR="00E77C02" w:rsidRPr="00483C16">
        <w:rPr>
          <w:rFonts w:ascii="GHEA Grapalat" w:hAnsi="GHEA Grapalat" w:cs="Sylfaen"/>
          <w:lang w:val="hy-AM"/>
        </w:rPr>
        <w:t>նյութերի</w:t>
      </w:r>
      <w:r w:rsidR="00E77C02" w:rsidRPr="00483C16">
        <w:rPr>
          <w:rFonts w:ascii="GHEA Grapalat" w:hAnsi="GHEA Grapalat"/>
          <w:lang w:val="hy-AM"/>
        </w:rPr>
        <w:t xml:space="preserve"> </w:t>
      </w:r>
      <w:r w:rsidR="00E77C02" w:rsidRPr="00483C16">
        <w:rPr>
          <w:rFonts w:ascii="GHEA Grapalat" w:hAnsi="GHEA Grapalat" w:cs="Sylfaen"/>
          <w:lang w:val="hy-AM"/>
        </w:rPr>
        <w:t>շերտ</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օրինակ</w:t>
      </w:r>
      <w:r w:rsidR="00E77C02" w:rsidRPr="00483C16">
        <w:rPr>
          <w:rFonts w:ascii="GHEA Grapalat" w:hAnsi="GHEA Grapalat"/>
          <w:lang w:val="hy-AM"/>
        </w:rPr>
        <w:t xml:space="preserve"> </w:t>
      </w:r>
      <w:r w:rsidR="00E77C02" w:rsidRPr="00483C16">
        <w:rPr>
          <w:rFonts w:ascii="GHEA Grapalat" w:hAnsi="GHEA Grapalat" w:cs="Sylfaen"/>
          <w:lang w:val="hy-AM"/>
        </w:rPr>
        <w:t>ածխածնով</w:t>
      </w:r>
      <w:r w:rsidR="00E77C02" w:rsidRPr="00483C16">
        <w:rPr>
          <w:rFonts w:ascii="GHEA Grapalat" w:hAnsi="GHEA Grapalat"/>
          <w:lang w:val="hy-AM"/>
        </w:rPr>
        <w:t xml:space="preserve"> </w:t>
      </w:r>
      <w:r w:rsidR="00E77C02" w:rsidRPr="00483C16">
        <w:rPr>
          <w:rFonts w:ascii="GHEA Grapalat" w:hAnsi="GHEA Grapalat" w:cs="Sylfaen"/>
          <w:lang w:val="hy-AM"/>
        </w:rPr>
        <w:t>հագեցած</w:t>
      </w:r>
      <w:r w:rsidR="00E77C02" w:rsidRPr="00483C16">
        <w:rPr>
          <w:rFonts w:ascii="GHEA Grapalat" w:hAnsi="GHEA Grapalat"/>
          <w:lang w:val="hy-AM"/>
        </w:rPr>
        <w:t xml:space="preserve"> </w:t>
      </w:r>
      <w:r w:rsidR="00E77C02" w:rsidRPr="00483C16">
        <w:rPr>
          <w:rFonts w:ascii="GHEA Grapalat" w:hAnsi="GHEA Grapalat" w:cs="Sylfaen"/>
          <w:lang w:val="hy-AM"/>
        </w:rPr>
        <w:t>հիդրոքսիլային</w:t>
      </w:r>
      <w:r w:rsidR="00E77C02" w:rsidRPr="00483C16">
        <w:rPr>
          <w:rFonts w:ascii="GHEA Grapalat" w:hAnsi="GHEA Grapalat"/>
          <w:lang w:val="hy-AM"/>
        </w:rPr>
        <w:t xml:space="preserve"> </w:t>
      </w:r>
      <w:r w:rsidR="00E77C02" w:rsidRPr="00483C16">
        <w:rPr>
          <w:rFonts w:ascii="GHEA Grapalat" w:hAnsi="GHEA Grapalat" w:cs="Sylfaen"/>
          <w:lang w:val="hy-AM"/>
        </w:rPr>
        <w:t>մշակումով</w:t>
      </w:r>
      <w:r w:rsidR="00E77C02" w:rsidRPr="00483C16">
        <w:rPr>
          <w:rFonts w:ascii="GHEA Grapalat" w:hAnsi="GHEA Grapalat"/>
          <w:lang w:val="hy-AM"/>
        </w:rPr>
        <w:t xml:space="preserve"> </w:t>
      </w:r>
      <w:r w:rsidR="00E77C02" w:rsidRPr="00483C16">
        <w:rPr>
          <w:rFonts w:ascii="GHEA Grapalat" w:hAnsi="GHEA Grapalat" w:cs="Sylfaen"/>
          <w:lang w:val="hy-AM"/>
        </w:rPr>
        <w:t>պոլիբուտադիեն</w:t>
      </w:r>
      <w:r w:rsidR="00E77C02" w:rsidRPr="00483C16">
        <w:rPr>
          <w:rFonts w:ascii="GHEA Grapalat" w:hAnsi="GHEA Grapalat"/>
          <w:lang w:val="hy-AM"/>
        </w:rPr>
        <w:t xml:space="preserve"> (HTPB)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այլ</w:t>
      </w:r>
      <w:r w:rsidR="00E77C02" w:rsidRPr="00483C16">
        <w:rPr>
          <w:rFonts w:ascii="GHEA Grapalat" w:hAnsi="GHEA Grapalat"/>
          <w:lang w:val="hy-AM"/>
        </w:rPr>
        <w:t xml:space="preserve"> </w:t>
      </w:r>
      <w:r w:rsidR="00E77C02" w:rsidRPr="00483C16">
        <w:rPr>
          <w:rFonts w:ascii="GHEA Grapalat" w:hAnsi="GHEA Grapalat" w:cs="Sylfaen"/>
          <w:lang w:val="hy-AM"/>
        </w:rPr>
        <w:t>պոլիմեր</w:t>
      </w:r>
      <w:r w:rsidR="00E77C02" w:rsidRPr="00483C16">
        <w:rPr>
          <w:rFonts w:ascii="GHEA Grapalat" w:hAnsi="GHEA Grapalat"/>
          <w:lang w:val="hy-AM"/>
        </w:rPr>
        <w:t xml:space="preserve">` </w:t>
      </w:r>
      <w:r w:rsidR="00E77C02" w:rsidRPr="00483C16">
        <w:rPr>
          <w:rFonts w:ascii="GHEA Grapalat" w:hAnsi="GHEA Grapalat" w:cs="Sylfaen"/>
          <w:lang w:val="hy-AM"/>
        </w:rPr>
        <w:t>ավելացված</w:t>
      </w:r>
      <w:r w:rsidR="00E77C02" w:rsidRPr="00483C16">
        <w:rPr>
          <w:rFonts w:ascii="GHEA Grapalat" w:hAnsi="GHEA Grapalat"/>
          <w:lang w:val="hy-AM"/>
        </w:rPr>
        <w:t xml:space="preserve"> </w:t>
      </w:r>
      <w:r w:rsidR="00E77C02" w:rsidRPr="00483C16">
        <w:rPr>
          <w:rFonts w:ascii="GHEA Grapalat" w:hAnsi="GHEA Grapalat" w:cs="Sylfaen"/>
          <w:lang w:val="hy-AM"/>
        </w:rPr>
        <w:t>կարծրացնող</w:t>
      </w:r>
      <w:r w:rsidR="00E77C02" w:rsidRPr="00483C16">
        <w:rPr>
          <w:rFonts w:ascii="GHEA Grapalat" w:hAnsi="GHEA Grapalat"/>
          <w:lang w:val="hy-AM"/>
        </w:rPr>
        <w:t xml:space="preserve"> </w:t>
      </w:r>
      <w:r w:rsidR="00E77C02" w:rsidRPr="00483C16">
        <w:rPr>
          <w:rFonts w:ascii="GHEA Grapalat" w:hAnsi="GHEA Grapalat" w:cs="Sylfaen"/>
          <w:lang w:val="hy-AM"/>
        </w:rPr>
        <w:t>ագենտներով,</w:t>
      </w:r>
      <w:r w:rsidR="00E77C02" w:rsidRPr="00483C16">
        <w:rPr>
          <w:rFonts w:ascii="GHEA Grapalat" w:hAnsi="GHEA Grapalat"/>
          <w:lang w:val="hy-AM"/>
        </w:rPr>
        <w:t xml:space="preserve"> </w:t>
      </w:r>
      <w:r w:rsidR="00E77C02" w:rsidRPr="00483C16">
        <w:rPr>
          <w:rFonts w:ascii="GHEA Grapalat" w:hAnsi="GHEA Grapalat" w:cs="Sylfaen"/>
          <w:lang w:val="hy-AM"/>
        </w:rPr>
        <w:t>փչված</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քսված</w:t>
      </w:r>
      <w:r w:rsidR="00E77C02" w:rsidRPr="00483C16">
        <w:rPr>
          <w:rFonts w:ascii="GHEA Grapalat" w:hAnsi="GHEA Grapalat"/>
          <w:lang w:val="hy-AM"/>
        </w:rPr>
        <w:t xml:space="preserve"> </w:t>
      </w:r>
      <w:r w:rsidR="00E77C02" w:rsidRPr="00483C16">
        <w:rPr>
          <w:rFonts w:ascii="GHEA Grapalat" w:hAnsi="GHEA Grapalat" w:cs="Sylfaen"/>
          <w:lang w:val="hy-AM"/>
        </w:rPr>
        <w:t>բակի</w:t>
      </w:r>
      <w:r w:rsidR="00E77C02" w:rsidRPr="00483C16">
        <w:rPr>
          <w:rFonts w:ascii="GHEA Grapalat" w:hAnsi="GHEA Grapalat"/>
          <w:lang w:val="hy-AM"/>
        </w:rPr>
        <w:t xml:space="preserve"> </w:t>
      </w:r>
      <w:r w:rsidR="00E77C02" w:rsidRPr="00483C16">
        <w:rPr>
          <w:rFonts w:ascii="GHEA Grapalat" w:hAnsi="GHEA Grapalat" w:cs="Sylfaen"/>
          <w:lang w:val="hy-AM"/>
        </w:rPr>
        <w:t>ներքին</w:t>
      </w:r>
      <w:r w:rsidR="00E77C02" w:rsidRPr="00483C16">
        <w:rPr>
          <w:rFonts w:ascii="GHEA Grapalat" w:hAnsi="GHEA Grapalat"/>
          <w:lang w:val="hy-AM"/>
        </w:rPr>
        <w:t xml:space="preserve"> </w:t>
      </w:r>
      <w:r w:rsidR="00E77C02" w:rsidRPr="00483C16">
        <w:rPr>
          <w:rFonts w:ascii="GHEA Grapalat" w:hAnsi="GHEA Grapalat" w:cs="Sylfaen"/>
          <w:lang w:val="hy-AM"/>
        </w:rPr>
        <w:t>մակերեսի</w:t>
      </w:r>
      <w:r w:rsidR="00E77C02" w:rsidRPr="00483C16">
        <w:rPr>
          <w:rFonts w:ascii="GHEA Grapalat" w:hAnsi="GHEA Grapalat"/>
          <w:lang w:val="hy-AM"/>
        </w:rPr>
        <w:t xml:space="preserve"> </w:t>
      </w:r>
      <w:r w:rsidR="00E77C02" w:rsidRPr="00483C16">
        <w:rPr>
          <w:rFonts w:ascii="GHEA Grapalat" w:hAnsi="GHEA Grapalat" w:cs="Sylfaen"/>
          <w:lang w:val="hy-AM"/>
        </w:rPr>
        <w:t>վրա</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Intrinsic Magnetic Gradiometer</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Ներքին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մագնիսական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գրադիոմետր</w:t>
      </w:r>
      <w:r w:rsidRPr="00483C16">
        <w:rPr>
          <w:rFonts w:ascii="GHEA Grapalat" w:hAnsi="GHEA Grapalat"/>
          <w:color w:val="auto"/>
          <w:lang w:val="hy-AM"/>
        </w:rPr>
        <w:t>”</w:t>
      </w:r>
      <w:r w:rsidR="00E77C02" w:rsidRPr="00483C16">
        <w:rPr>
          <w:rFonts w:ascii="GHEA Grapalat" w:hAnsi="GHEA Grapalat"/>
          <w:color w:val="auto"/>
          <w:lang w:val="hy-AM"/>
        </w:rPr>
        <w:t xml:space="preserve"> (6) միատարր </w:t>
      </w:r>
      <w:r w:rsidR="00E77C02" w:rsidRPr="00483C16">
        <w:rPr>
          <w:rFonts w:ascii="GHEA Grapalat" w:hAnsi="GHEA Grapalat" w:cs="Sylfaen"/>
          <w:color w:val="auto"/>
          <w:lang w:val="hy-AM"/>
        </w:rPr>
        <w:t>մագնիսական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դաշտ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ճանաչող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մարտկոց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հարակից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էլեկտրոնիկայով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գործողության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արդյունքը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մագնիսական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դաշտի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սխալանքի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չափումն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s="Times LatArm"/>
          <w:color w:val="auto"/>
          <w:lang w:val="hy-AM"/>
        </w:rPr>
        <w:t>։</w:t>
      </w:r>
    </w:p>
    <w:p w:rsidR="00E77C02" w:rsidRPr="00483C16" w:rsidRDefault="00E77C02" w:rsidP="00483C16">
      <w:pPr>
        <w:tabs>
          <w:tab w:val="left" w:pos="1276"/>
        </w:tabs>
        <w:spacing w:before="120" w:after="120" w:line="276" w:lineRule="auto"/>
        <w:ind w:left="1276"/>
        <w:jc w:val="both"/>
        <w:rPr>
          <w:rFonts w:ascii="GHEA Grapalat" w:hAnsi="GHEA Grapalat" w:cs="Times LatArm"/>
          <w:i/>
          <w:iCs/>
          <w:lang w:val="hy-AM"/>
        </w:rPr>
      </w:pPr>
      <w:r w:rsidRPr="00483C16">
        <w:rPr>
          <w:rFonts w:ascii="GHEA Grapalat" w:hAnsi="GHEA Grapalat" w:cs="Sylfaen"/>
          <w:u w:val="single"/>
          <w:lang w:val="hy-AM"/>
        </w:rPr>
        <w:t>Հ</w:t>
      </w:r>
      <w:r w:rsidRPr="00483C16">
        <w:rPr>
          <w:rFonts w:ascii="GHEA Grapalat" w:hAnsi="GHEA Grapalat"/>
          <w:u w:val="single"/>
          <w:lang w:val="hy-AM"/>
        </w:rPr>
        <w:t>.</w:t>
      </w:r>
      <w:r w:rsidRPr="00483C16">
        <w:rPr>
          <w:rFonts w:ascii="GHEA Grapalat" w:hAnsi="GHEA Grapalat" w:cs="Sylfaen"/>
          <w:u w:val="single"/>
          <w:lang w:val="hy-AM"/>
        </w:rPr>
        <w:t>Ծ</w:t>
      </w:r>
      <w:r w:rsidRPr="00483C16">
        <w:rPr>
          <w:rFonts w:ascii="GHEA Grapalat" w:hAnsi="GHEA Grapalat"/>
          <w:u w:val="single"/>
          <w:lang w:val="hy-AM"/>
        </w:rPr>
        <w:t xml:space="preserve">. </w:t>
      </w:r>
      <w:r w:rsidRPr="00483C16">
        <w:rPr>
          <w:rFonts w:ascii="GHEA Grapalat" w:hAnsi="GHEA Grapalat" w:cs="Sylfaen"/>
          <w:i/>
          <w:iCs/>
          <w:lang w:val="hy-AM"/>
        </w:rPr>
        <w:t>Տես</w:t>
      </w:r>
      <w:r w:rsidRPr="00483C16">
        <w:rPr>
          <w:rFonts w:ascii="GHEA Grapalat" w:hAnsi="GHEA Grapalat"/>
          <w:i/>
          <w:iCs/>
          <w:lang w:val="hy-AM"/>
        </w:rPr>
        <w:t xml:space="preserve"> </w:t>
      </w:r>
      <w:r w:rsidRPr="00483C16">
        <w:rPr>
          <w:rFonts w:ascii="GHEA Grapalat" w:hAnsi="GHEA Grapalat" w:cs="Sylfaen"/>
          <w:i/>
          <w:iCs/>
          <w:lang w:val="hy-AM"/>
        </w:rPr>
        <w:t>նաև</w:t>
      </w:r>
      <w:r w:rsidRPr="00483C16">
        <w:rPr>
          <w:rFonts w:ascii="GHEA Grapalat" w:hAnsi="GHEA Grapalat"/>
          <w:i/>
          <w:iCs/>
          <w:lang w:val="hy-AM"/>
        </w:rPr>
        <w:t xml:space="preserve"> </w:t>
      </w:r>
      <w:r w:rsidR="00D76829" w:rsidRPr="00483C16">
        <w:rPr>
          <w:rFonts w:ascii="GHEA Grapalat" w:hAnsi="GHEA Grapalat"/>
          <w:i/>
          <w:iCs/>
          <w:lang w:val="hy-AM"/>
        </w:rPr>
        <w:t>“</w:t>
      </w:r>
      <w:r w:rsidRPr="00483C16">
        <w:rPr>
          <w:rFonts w:ascii="GHEA Grapalat" w:hAnsi="GHEA Grapalat" w:cs="Sylfaen"/>
          <w:i/>
          <w:iCs/>
          <w:lang w:val="hy-AM"/>
        </w:rPr>
        <w:t>մագնիսական</w:t>
      </w:r>
      <w:r w:rsidRPr="00483C16">
        <w:rPr>
          <w:rFonts w:ascii="GHEA Grapalat" w:hAnsi="GHEA Grapalat"/>
          <w:i/>
          <w:iCs/>
          <w:lang w:val="hy-AM"/>
        </w:rPr>
        <w:t xml:space="preserve"> </w:t>
      </w:r>
      <w:r w:rsidRPr="00483C16">
        <w:rPr>
          <w:rFonts w:ascii="GHEA Grapalat" w:hAnsi="GHEA Grapalat" w:cs="Sylfaen"/>
          <w:i/>
          <w:iCs/>
          <w:lang w:val="hy-AM"/>
        </w:rPr>
        <w:t>գրադիոմետր</w:t>
      </w:r>
      <w:r w:rsidR="00D76829" w:rsidRPr="00483C16">
        <w:rPr>
          <w:rFonts w:ascii="GHEA Grapalat" w:hAnsi="GHEA Grapalat"/>
          <w:i/>
          <w:iCs/>
          <w:lang w:val="hy-AM"/>
        </w:rPr>
        <w:t>”</w:t>
      </w:r>
      <w:r w:rsidRPr="00483C16">
        <w:rPr>
          <w:rFonts w:ascii="GHEA Grapalat" w:hAnsi="GHEA Grapalat" w:cs="Times LatArm"/>
          <w:i/>
          <w:iCs/>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Intrusion software</w:t>
      </w:r>
      <w:r w:rsidRPr="00483C16">
        <w:rPr>
          <w:rFonts w:ascii="GHEA Grapalat" w:hAnsi="GHEA Grapalat"/>
          <w:color w:val="auto"/>
          <w:lang w:val="hy-AM"/>
        </w:rPr>
        <w:t>”</w:t>
      </w:r>
      <w:r w:rsidR="00E77C02" w:rsidRPr="00483C16">
        <w:rPr>
          <w:rFonts w:ascii="GHEA Grapalat" w:hAnsi="GHEA Grapalat"/>
          <w:color w:val="auto"/>
          <w:lang w:val="hy-AM"/>
        </w:rPr>
        <w:t xml:space="preserve"> (4) </w:t>
      </w:r>
      <w:r w:rsidRPr="00483C16">
        <w:rPr>
          <w:rFonts w:ascii="GHEA Grapalat" w:hAnsi="GHEA Grapalat"/>
          <w:color w:val="auto"/>
          <w:lang w:val="hy-AM"/>
        </w:rPr>
        <w:t>“</w:t>
      </w:r>
      <w:r w:rsidR="00E77C02" w:rsidRPr="00483C16">
        <w:rPr>
          <w:rFonts w:ascii="GHEA Grapalat" w:hAnsi="GHEA Grapalat"/>
          <w:color w:val="auto"/>
          <w:lang w:val="hy-AM"/>
        </w:rPr>
        <w:t>Ներխուժման ծրագրային ապահովում</w:t>
      </w:r>
      <w:r w:rsidRPr="00483C16">
        <w:rPr>
          <w:rFonts w:ascii="GHEA Grapalat" w:hAnsi="GHEA Grapalat"/>
          <w:color w:val="auto"/>
          <w:lang w:val="hy-AM"/>
        </w:rPr>
        <w:t>”</w:t>
      </w:r>
      <w:r w:rsidR="00E77C02" w:rsidRPr="00483C16">
        <w:rPr>
          <w:rFonts w:ascii="GHEA Grapalat" w:hAnsi="GHEA Grapalat"/>
          <w:color w:val="auto"/>
          <w:lang w:val="hy-AM"/>
        </w:rPr>
        <w:t xml:space="preserve"> նշանակում է </w:t>
      </w:r>
      <w:r w:rsidRPr="00483C16">
        <w:rPr>
          <w:rFonts w:ascii="GHEA Grapalat" w:hAnsi="GHEA Grapalat"/>
          <w:color w:val="auto"/>
          <w:lang w:val="hy-AM"/>
        </w:rPr>
        <w:t>“</w:t>
      </w:r>
      <w:r w:rsidR="00E77C02" w:rsidRPr="00483C16">
        <w:rPr>
          <w:rFonts w:ascii="GHEA Grapalat" w:hAnsi="GHEA Grapalat"/>
          <w:color w:val="auto"/>
          <w:lang w:val="hy-AM"/>
        </w:rPr>
        <w:t>ծրագրային ապահովում</w:t>
      </w:r>
      <w:r w:rsidRPr="00483C16">
        <w:rPr>
          <w:rFonts w:ascii="GHEA Grapalat" w:hAnsi="GHEA Grapalat"/>
          <w:color w:val="auto"/>
          <w:lang w:val="hy-AM"/>
        </w:rPr>
        <w:t>”</w:t>
      </w:r>
      <w:r w:rsidR="00E77C02" w:rsidRPr="00483C16">
        <w:rPr>
          <w:rFonts w:ascii="GHEA Grapalat" w:hAnsi="GHEA Grapalat"/>
          <w:color w:val="auto"/>
          <w:lang w:val="hy-AM"/>
        </w:rPr>
        <w:t xml:space="preserve">, որը հատուկ մշակված կամ փոփոխված է` 'հարադիտող գործիքներով' բացահայտումից խուսափելու, կամ որևէ համակարգչի կամ ցանցային կապի հնարավորություն ունեցող որևէ սարքի 'պաշտպանիչ հակամիջոցները' հաղթահարելու համար, և պետք է կատարի հետևյալ գործողությունները. </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color w:val="auto"/>
          <w:lang w:val="hy-AM"/>
        </w:rPr>
        <w:t>a. տվյալներ կամ տեղեկույթ հանել համակարգչից, կամ ցանցային կապի հնարավորությամբ որևէ սարքից, կամ կարդալ համակարգի փոփոխության, կամ օգտատիրոջ տվյալները;</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color w:val="auto"/>
          <w:lang w:val="hy-AM"/>
        </w:rPr>
        <w:t xml:space="preserve">b. փոփոխել որևէ ծրագրի կամ գործընթացի իրականացման ստանդարտ ընթացքը` դրսից թելադրված հրամանների կատարումը հնարավոր դարձնելու նպատակով: </w:t>
      </w:r>
    </w:p>
    <w:p w:rsidR="00E77C02" w:rsidRPr="00483C16" w:rsidRDefault="00E77C02" w:rsidP="00483C16">
      <w:pPr>
        <w:pStyle w:val="Default"/>
        <w:spacing w:before="120" w:after="120" w:line="276" w:lineRule="auto"/>
        <w:ind w:left="708"/>
        <w:jc w:val="both"/>
        <w:rPr>
          <w:rFonts w:ascii="GHEA Grapalat" w:hAnsi="GHEA Grapalat"/>
          <w:i/>
          <w:color w:val="auto"/>
          <w:lang w:val="hy-AM"/>
        </w:rPr>
      </w:pPr>
      <w:r w:rsidRPr="00483C16">
        <w:rPr>
          <w:rFonts w:ascii="GHEA Grapalat" w:hAnsi="GHEA Grapalat"/>
          <w:i/>
          <w:iCs/>
          <w:color w:val="auto"/>
          <w:u w:val="single"/>
          <w:lang w:val="hy-AM"/>
        </w:rPr>
        <w:t>Ծանոթագրություններ</w:t>
      </w:r>
      <w:r w:rsidRPr="00483C16">
        <w:rPr>
          <w:rFonts w:ascii="GHEA Grapalat" w:hAnsi="GHEA Grapalat"/>
          <w:i/>
          <w:iCs/>
          <w:color w:val="auto"/>
          <w:lang w:val="hy-AM"/>
        </w:rPr>
        <w:t xml:space="preserve">. </w:t>
      </w:r>
    </w:p>
    <w:p w:rsidR="00E77C02" w:rsidRPr="00483C16" w:rsidRDefault="00E77C02" w:rsidP="00483C16">
      <w:pPr>
        <w:pStyle w:val="Default"/>
        <w:spacing w:before="120" w:after="120" w:line="276" w:lineRule="auto"/>
        <w:ind w:left="990" w:hanging="282"/>
        <w:jc w:val="both"/>
        <w:rPr>
          <w:rFonts w:ascii="GHEA Grapalat" w:hAnsi="GHEA Grapalat"/>
          <w:i/>
          <w:color w:val="auto"/>
          <w:lang w:val="hy-AM"/>
        </w:rPr>
      </w:pPr>
      <w:r w:rsidRPr="00483C16">
        <w:rPr>
          <w:rFonts w:ascii="GHEA Grapalat" w:hAnsi="GHEA Grapalat"/>
          <w:i/>
          <w:iCs/>
          <w:color w:val="auto"/>
          <w:lang w:val="hy-AM"/>
        </w:rPr>
        <w:t xml:space="preserve">1. </w:t>
      </w:r>
      <w:r w:rsidR="00D76829" w:rsidRPr="00483C16">
        <w:rPr>
          <w:rFonts w:ascii="GHEA Grapalat" w:hAnsi="GHEA Grapalat"/>
          <w:i/>
          <w:iCs/>
          <w:color w:val="auto"/>
          <w:lang w:val="hy-AM"/>
        </w:rPr>
        <w:t>“</w:t>
      </w:r>
      <w:r w:rsidRPr="00483C16">
        <w:rPr>
          <w:rFonts w:ascii="GHEA Grapalat" w:hAnsi="GHEA Grapalat"/>
          <w:i/>
          <w:iCs/>
          <w:color w:val="auto"/>
          <w:lang w:val="hy-AM"/>
        </w:rPr>
        <w:t>Ներխուժման ծրագրակազմի</w:t>
      </w:r>
      <w:r w:rsidR="00D76829" w:rsidRPr="00483C16">
        <w:rPr>
          <w:rFonts w:ascii="GHEA Grapalat" w:hAnsi="GHEA Grapalat"/>
          <w:i/>
          <w:iCs/>
          <w:color w:val="auto"/>
          <w:lang w:val="hy-AM"/>
        </w:rPr>
        <w:t>”</w:t>
      </w:r>
      <w:r w:rsidRPr="00483C16">
        <w:rPr>
          <w:rFonts w:ascii="GHEA Grapalat" w:hAnsi="GHEA Grapalat"/>
          <w:i/>
          <w:iCs/>
          <w:color w:val="auto"/>
          <w:lang w:val="hy-AM"/>
        </w:rPr>
        <w:t xml:space="preserve"> մեջ չեն մտնում ստորև թվարկվածները. </w:t>
      </w:r>
    </w:p>
    <w:p w:rsidR="00E77C02" w:rsidRPr="00483C16" w:rsidRDefault="00E77C02" w:rsidP="00483C16">
      <w:pPr>
        <w:pStyle w:val="Default"/>
        <w:spacing w:before="120" w:after="120" w:line="276" w:lineRule="auto"/>
        <w:ind w:left="1416" w:hanging="282"/>
        <w:jc w:val="both"/>
        <w:rPr>
          <w:rFonts w:ascii="GHEA Grapalat" w:hAnsi="GHEA Grapalat"/>
          <w:i/>
          <w:color w:val="auto"/>
          <w:lang w:val="hy-AM"/>
        </w:rPr>
      </w:pPr>
      <w:r w:rsidRPr="00483C16">
        <w:rPr>
          <w:rFonts w:ascii="GHEA Grapalat" w:hAnsi="GHEA Grapalat"/>
          <w:i/>
          <w:iCs/>
          <w:color w:val="auto"/>
          <w:lang w:val="hy-AM"/>
        </w:rPr>
        <w:lastRenderedPageBreak/>
        <w:t xml:space="preserve">a. Հիպերվիզորներ, դեբագգերներ/(ծրագրեր, որոնք մշակողի կողմից կիրառվում են համակարգում սխալներ գտնելու համար) ծրագրային ապահովման հակադարձ ինժեներական կառուցման (SRE) գործիքներ; </w:t>
      </w:r>
    </w:p>
    <w:p w:rsidR="00E77C02" w:rsidRPr="00483C16" w:rsidRDefault="00E77C02" w:rsidP="00483C16">
      <w:pPr>
        <w:pStyle w:val="Default"/>
        <w:spacing w:before="120" w:after="120" w:line="276" w:lineRule="auto"/>
        <w:ind w:left="1416" w:hanging="282"/>
        <w:jc w:val="both"/>
        <w:rPr>
          <w:rFonts w:ascii="GHEA Grapalat" w:hAnsi="GHEA Grapalat"/>
          <w:i/>
          <w:color w:val="auto"/>
          <w:lang w:val="hy-AM"/>
        </w:rPr>
      </w:pPr>
      <w:r w:rsidRPr="00483C16">
        <w:rPr>
          <w:rFonts w:ascii="GHEA Grapalat" w:hAnsi="GHEA Grapalat"/>
          <w:i/>
          <w:iCs/>
          <w:color w:val="auto"/>
          <w:lang w:val="hy-AM"/>
        </w:rPr>
        <w:t xml:space="preserve">b. Թվային բովանդակության նկատմամբ իրավունքների կառավարման (DRM) </w:t>
      </w:r>
      <w:r w:rsidR="00D76829" w:rsidRPr="00483C16">
        <w:rPr>
          <w:rFonts w:ascii="GHEA Grapalat" w:hAnsi="GHEA Grapalat"/>
          <w:i/>
          <w:iCs/>
          <w:color w:val="auto"/>
          <w:lang w:val="hy-AM"/>
        </w:rPr>
        <w:t>“</w:t>
      </w:r>
      <w:r w:rsidRPr="00483C16">
        <w:rPr>
          <w:rFonts w:ascii="GHEA Grapalat" w:hAnsi="GHEA Grapalat"/>
          <w:i/>
          <w:iCs/>
          <w:color w:val="auto"/>
          <w:lang w:val="hy-AM"/>
        </w:rPr>
        <w:t>ծրագրային ապահովում</w:t>
      </w:r>
      <w:r w:rsidR="00D76829" w:rsidRPr="00483C16">
        <w:rPr>
          <w:rFonts w:ascii="GHEA Grapalat" w:hAnsi="GHEA Grapalat"/>
          <w:i/>
          <w:iCs/>
          <w:color w:val="auto"/>
          <w:lang w:val="hy-AM"/>
        </w:rPr>
        <w:t>”</w:t>
      </w:r>
      <w:r w:rsidRPr="00483C16">
        <w:rPr>
          <w:rFonts w:ascii="GHEA Grapalat" w:hAnsi="GHEA Grapalat"/>
          <w:i/>
          <w:iCs/>
          <w:color w:val="auto"/>
          <w:lang w:val="hy-AM"/>
        </w:rPr>
        <w:t>; կամ</w:t>
      </w:r>
    </w:p>
    <w:p w:rsidR="00E77C02" w:rsidRPr="00483C16" w:rsidRDefault="00E77C02" w:rsidP="00483C16">
      <w:pPr>
        <w:pStyle w:val="Default"/>
        <w:spacing w:before="120" w:after="120" w:line="276" w:lineRule="auto"/>
        <w:ind w:left="1416" w:hanging="282"/>
        <w:jc w:val="both"/>
        <w:rPr>
          <w:rFonts w:ascii="GHEA Grapalat" w:hAnsi="GHEA Grapalat"/>
          <w:i/>
          <w:color w:val="auto"/>
          <w:lang w:val="hy-AM"/>
        </w:rPr>
      </w:pPr>
      <w:r w:rsidRPr="00483C16">
        <w:rPr>
          <w:rFonts w:ascii="GHEA Grapalat" w:hAnsi="GHEA Grapalat"/>
          <w:i/>
          <w:iCs/>
          <w:color w:val="auto"/>
          <w:lang w:val="hy-AM"/>
        </w:rPr>
        <w:t xml:space="preserve">c. </w:t>
      </w:r>
      <w:r w:rsidR="00D76829" w:rsidRPr="00483C16">
        <w:rPr>
          <w:rFonts w:ascii="GHEA Grapalat" w:hAnsi="GHEA Grapalat"/>
          <w:i/>
          <w:iCs/>
          <w:color w:val="auto"/>
          <w:lang w:val="hy-AM"/>
        </w:rPr>
        <w:t>“</w:t>
      </w:r>
      <w:r w:rsidRPr="00483C16">
        <w:rPr>
          <w:rFonts w:ascii="GHEA Grapalat" w:hAnsi="GHEA Grapalat"/>
          <w:i/>
          <w:iCs/>
          <w:color w:val="auto"/>
          <w:lang w:val="hy-AM"/>
        </w:rPr>
        <w:t>Ծրագրային ապահովում</w:t>
      </w:r>
      <w:r w:rsidR="00D76829" w:rsidRPr="00483C16">
        <w:rPr>
          <w:rFonts w:ascii="GHEA Grapalat" w:hAnsi="GHEA Grapalat"/>
          <w:i/>
          <w:iCs/>
          <w:color w:val="auto"/>
          <w:lang w:val="hy-AM"/>
        </w:rPr>
        <w:t>”</w:t>
      </w:r>
      <w:r w:rsidRPr="00483C16">
        <w:rPr>
          <w:rFonts w:ascii="GHEA Grapalat" w:hAnsi="GHEA Grapalat"/>
          <w:i/>
          <w:iCs/>
          <w:color w:val="auto"/>
          <w:lang w:val="hy-AM"/>
        </w:rPr>
        <w:t>, որը նախամշակված է` արտադրողի, ադմինիստրատորի կամ օգտատիրոջ կողմից ներկառուցվելու համար, աշխատանքի հրահանգների/տվյալների վերահսկման կամ վերականգնման համար.</w:t>
      </w:r>
    </w:p>
    <w:p w:rsidR="00E77C02" w:rsidRPr="00483C16" w:rsidRDefault="00E77C02" w:rsidP="00483C16">
      <w:pPr>
        <w:pStyle w:val="Default"/>
        <w:spacing w:before="120" w:after="120" w:line="276" w:lineRule="auto"/>
        <w:ind w:left="990" w:hanging="282"/>
        <w:jc w:val="both"/>
        <w:rPr>
          <w:rFonts w:ascii="GHEA Grapalat" w:hAnsi="GHEA Grapalat"/>
          <w:i/>
          <w:color w:val="auto"/>
          <w:lang w:val="hy-AM"/>
        </w:rPr>
      </w:pPr>
      <w:r w:rsidRPr="00483C16">
        <w:rPr>
          <w:rFonts w:ascii="GHEA Grapalat" w:hAnsi="GHEA Grapalat"/>
          <w:i/>
          <w:iCs/>
          <w:color w:val="auto"/>
          <w:lang w:val="hy-AM"/>
        </w:rPr>
        <w:t xml:space="preserve">2. Ցանցային կապի հնարավորություն ունեցող սարքերի մեջ են մտնում շարժական սարքերը և ինքնաշխատ (խելացի) չափիչները: </w:t>
      </w:r>
    </w:p>
    <w:p w:rsidR="00E77C02" w:rsidRPr="00483C16" w:rsidRDefault="00E77C02" w:rsidP="00483C16">
      <w:pPr>
        <w:pStyle w:val="Default"/>
        <w:spacing w:before="120" w:after="120" w:line="276" w:lineRule="auto"/>
        <w:ind w:left="708"/>
        <w:jc w:val="both"/>
        <w:rPr>
          <w:rFonts w:ascii="GHEA Grapalat" w:hAnsi="GHEA Grapalat"/>
          <w:i/>
          <w:color w:val="auto"/>
          <w:u w:val="single"/>
          <w:lang w:val="hy-AM"/>
        </w:rPr>
      </w:pPr>
      <w:r w:rsidRPr="00483C16">
        <w:rPr>
          <w:rFonts w:ascii="GHEA Grapalat" w:hAnsi="GHEA Grapalat"/>
          <w:i/>
          <w:iCs/>
          <w:color w:val="auto"/>
          <w:u w:val="single"/>
          <w:lang w:val="hy-AM"/>
        </w:rPr>
        <w:t xml:space="preserve">Տեխնիկական ծանոթագրություններ. </w:t>
      </w:r>
    </w:p>
    <w:p w:rsidR="00E77C02" w:rsidRPr="00483C16" w:rsidRDefault="00E77C02" w:rsidP="00483C16">
      <w:pPr>
        <w:pStyle w:val="Default"/>
        <w:spacing w:before="120" w:after="120" w:line="276" w:lineRule="auto"/>
        <w:ind w:left="1134" w:hanging="283"/>
        <w:jc w:val="both"/>
        <w:rPr>
          <w:rFonts w:ascii="GHEA Grapalat" w:hAnsi="GHEA Grapalat"/>
          <w:i/>
          <w:color w:val="auto"/>
          <w:lang w:val="hy-AM"/>
        </w:rPr>
      </w:pPr>
      <w:r w:rsidRPr="00483C16">
        <w:rPr>
          <w:rFonts w:ascii="GHEA Grapalat" w:hAnsi="GHEA Grapalat"/>
          <w:i/>
          <w:iCs/>
          <w:color w:val="auto"/>
          <w:lang w:val="hy-AM"/>
        </w:rPr>
        <w:t xml:space="preserve">1. 'Հարադիտող գործիքներ': </w:t>
      </w:r>
      <w:r w:rsidR="00D76829" w:rsidRPr="00483C16">
        <w:rPr>
          <w:rFonts w:ascii="GHEA Grapalat" w:hAnsi="GHEA Grapalat"/>
          <w:i/>
          <w:iCs/>
          <w:color w:val="auto"/>
          <w:lang w:val="hy-AM"/>
        </w:rPr>
        <w:t>“</w:t>
      </w:r>
      <w:r w:rsidRPr="00483C16">
        <w:rPr>
          <w:rFonts w:ascii="GHEA Grapalat" w:hAnsi="GHEA Grapalat"/>
          <w:i/>
          <w:iCs/>
          <w:color w:val="auto"/>
          <w:lang w:val="hy-AM"/>
        </w:rPr>
        <w:t>ծրագրային ապահովում</w:t>
      </w:r>
      <w:r w:rsidR="00D76829" w:rsidRPr="00483C16">
        <w:rPr>
          <w:rFonts w:ascii="GHEA Grapalat" w:hAnsi="GHEA Grapalat"/>
          <w:i/>
          <w:iCs/>
          <w:color w:val="auto"/>
          <w:lang w:val="hy-AM"/>
        </w:rPr>
        <w:t>”</w:t>
      </w:r>
      <w:r w:rsidRPr="00483C16">
        <w:rPr>
          <w:rFonts w:ascii="GHEA Grapalat" w:hAnsi="GHEA Grapalat"/>
          <w:i/>
          <w:iCs/>
          <w:color w:val="auto"/>
          <w:lang w:val="hy-AM"/>
        </w:rPr>
        <w:t xml:space="preserve"> կամ սարքային ապահովման սարքեր, որոնք հարադիտում են համակարգի գործելակերպերը կամ սարքի մեջ ընթացող գործընթացները: Դրա մեջ մտնում են հակավիրուսային (AV) ծրագրերը, վերջնական օգտագործման անվտանգության ծրագրերը, անձնական անվտանգության ծրագրերը (PSP), ներխուժման բացահայտման համակագերը (IDS), ներխուժման կանխարգելման համակարգերը (IPS) կամ ֆայրվոլերը (չլիազորված մուտքից պաշտպանական պատնեշները): </w:t>
      </w:r>
    </w:p>
    <w:p w:rsidR="00E77C02" w:rsidRPr="00483C16" w:rsidRDefault="00E77C02" w:rsidP="00483C16">
      <w:pPr>
        <w:pStyle w:val="Default"/>
        <w:spacing w:before="120" w:after="120" w:line="276" w:lineRule="auto"/>
        <w:ind w:left="1134" w:hanging="283"/>
        <w:jc w:val="both"/>
        <w:rPr>
          <w:rFonts w:ascii="GHEA Grapalat" w:hAnsi="GHEA Grapalat"/>
          <w:i/>
          <w:iCs/>
          <w:color w:val="auto"/>
          <w:lang w:val="hy-AM"/>
        </w:rPr>
      </w:pPr>
      <w:r w:rsidRPr="00483C16">
        <w:rPr>
          <w:rFonts w:ascii="GHEA Grapalat" w:hAnsi="GHEA Grapalat"/>
          <w:i/>
          <w:iCs/>
          <w:color w:val="auto"/>
          <w:lang w:val="hy-AM"/>
        </w:rPr>
        <w:t>2. 'Պաշտպանական հակամիջոցները' տեխնոլոգիաներ են, որոնք նախագծված են կոդերի ապահովության համար, ինչպես օրինակ տվյալների արտահոսքի կանխարգելում/ (DEP), Տվյալների հասցեի տարածքի ռանդոմիզացիա/ (ASLR) կամ սանդբոքսինգ (ցանցից ներկրված կամ էլեկտրոնային փոստով ստացված տվյալների անվտանգության ապահովում)</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Isolated live cultures</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cs="Sylfaen"/>
          <w:lang w:val="hy-AM"/>
        </w:rPr>
        <w:t>Մեկուսացված</w:t>
      </w:r>
      <w:r w:rsidR="00E77C02" w:rsidRPr="00483C16">
        <w:rPr>
          <w:rFonts w:ascii="GHEA Grapalat" w:hAnsi="GHEA Grapalat"/>
          <w:lang w:val="hy-AM"/>
        </w:rPr>
        <w:t xml:space="preserve"> </w:t>
      </w:r>
      <w:r w:rsidR="00E77C02" w:rsidRPr="00483C16">
        <w:rPr>
          <w:rFonts w:ascii="GHEA Grapalat" w:hAnsi="GHEA Grapalat" w:cs="Sylfaen"/>
          <w:lang w:val="hy-AM"/>
        </w:rPr>
        <w:t>կենդանի</w:t>
      </w:r>
      <w:r w:rsidR="00E77C02" w:rsidRPr="00483C16">
        <w:rPr>
          <w:rFonts w:ascii="GHEA Grapalat" w:hAnsi="GHEA Grapalat"/>
          <w:lang w:val="hy-AM"/>
        </w:rPr>
        <w:t xml:space="preserve"> </w:t>
      </w:r>
      <w:r w:rsidR="00E77C02" w:rsidRPr="00483C16">
        <w:rPr>
          <w:rFonts w:ascii="GHEA Grapalat" w:hAnsi="GHEA Grapalat" w:cs="Sylfaen"/>
          <w:lang w:val="hy-AM"/>
        </w:rPr>
        <w:t>կուլտուրաներ</w:t>
      </w:r>
      <w:r w:rsidRPr="00483C16">
        <w:rPr>
          <w:rFonts w:ascii="GHEA Grapalat" w:hAnsi="GHEA Grapalat"/>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ներառում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ոչ</w:t>
      </w:r>
      <w:r w:rsidR="00E77C02" w:rsidRPr="00483C16">
        <w:rPr>
          <w:rFonts w:ascii="GHEA Grapalat" w:hAnsi="GHEA Grapalat"/>
          <w:lang w:val="hy-AM"/>
        </w:rPr>
        <w:t xml:space="preserve"> </w:t>
      </w:r>
      <w:r w:rsidR="00E77C02" w:rsidRPr="00483C16">
        <w:rPr>
          <w:rFonts w:ascii="GHEA Grapalat" w:hAnsi="GHEA Grapalat" w:cs="Sylfaen"/>
          <w:lang w:val="hy-AM"/>
        </w:rPr>
        <w:t>ակտիվ</w:t>
      </w:r>
      <w:r w:rsidR="00E77C02" w:rsidRPr="00483C16">
        <w:rPr>
          <w:rFonts w:ascii="GHEA Grapalat" w:hAnsi="GHEA Grapalat"/>
          <w:lang w:val="hy-AM"/>
        </w:rPr>
        <w:t xml:space="preserve"> </w:t>
      </w:r>
      <w:r w:rsidR="00E77C02" w:rsidRPr="00483C16">
        <w:rPr>
          <w:rFonts w:ascii="GHEA Grapalat" w:hAnsi="GHEA Grapalat" w:cs="Sylfaen"/>
          <w:lang w:val="hy-AM"/>
        </w:rPr>
        <w:t>վիճակում</w:t>
      </w:r>
      <w:r w:rsidR="00E77C02" w:rsidRPr="00483C16">
        <w:rPr>
          <w:rFonts w:ascii="GHEA Grapalat" w:hAnsi="GHEA Grapalat"/>
          <w:lang w:val="hy-AM"/>
        </w:rPr>
        <w:t xml:space="preserve"> </w:t>
      </w:r>
      <w:r w:rsidR="00E77C02" w:rsidRPr="00483C16">
        <w:rPr>
          <w:rFonts w:ascii="GHEA Grapalat" w:hAnsi="GHEA Grapalat" w:cs="Sylfaen"/>
          <w:lang w:val="hy-AM"/>
        </w:rPr>
        <w:t>գտնվող</w:t>
      </w:r>
      <w:r w:rsidR="00E77C02" w:rsidRPr="00483C16">
        <w:rPr>
          <w:rFonts w:ascii="GHEA Grapalat" w:hAnsi="GHEA Grapalat"/>
          <w:lang w:val="hy-AM"/>
        </w:rPr>
        <w:t xml:space="preserve">, </w:t>
      </w:r>
      <w:r w:rsidR="00E77C02" w:rsidRPr="00483C16">
        <w:rPr>
          <w:rFonts w:ascii="GHEA Grapalat" w:hAnsi="GHEA Grapalat" w:cs="Sylfaen"/>
          <w:lang w:val="hy-AM"/>
        </w:rPr>
        <w:t>ինչպես</w:t>
      </w:r>
      <w:r w:rsidR="00E77C02" w:rsidRPr="00483C16">
        <w:rPr>
          <w:rFonts w:ascii="GHEA Grapalat" w:hAnsi="GHEA Grapalat"/>
          <w:lang w:val="hy-AM"/>
        </w:rPr>
        <w:t xml:space="preserve"> </w:t>
      </w:r>
      <w:r w:rsidR="00E77C02" w:rsidRPr="00483C16">
        <w:rPr>
          <w:rFonts w:ascii="GHEA Grapalat" w:hAnsi="GHEA Grapalat" w:cs="Sylfaen"/>
          <w:lang w:val="hy-AM"/>
        </w:rPr>
        <w:t>նաև</w:t>
      </w:r>
      <w:r w:rsidR="00E77C02" w:rsidRPr="00483C16">
        <w:rPr>
          <w:rFonts w:ascii="GHEA Grapalat" w:hAnsi="GHEA Grapalat"/>
          <w:lang w:val="hy-AM"/>
        </w:rPr>
        <w:t xml:space="preserve"> </w:t>
      </w:r>
      <w:r w:rsidR="00E77C02" w:rsidRPr="00483C16">
        <w:rPr>
          <w:rFonts w:ascii="GHEA Grapalat" w:hAnsi="GHEA Grapalat" w:cs="Sylfaen"/>
          <w:lang w:val="hy-AM"/>
        </w:rPr>
        <w:t>չոր</w:t>
      </w:r>
      <w:r w:rsidR="00E77C02" w:rsidRPr="00483C16">
        <w:rPr>
          <w:rFonts w:ascii="GHEA Grapalat" w:hAnsi="GHEA Grapalat"/>
          <w:lang w:val="hy-AM"/>
        </w:rPr>
        <w:t xml:space="preserve"> </w:t>
      </w:r>
      <w:r w:rsidR="00E77C02" w:rsidRPr="00483C16">
        <w:rPr>
          <w:rFonts w:ascii="GHEA Grapalat" w:hAnsi="GHEA Grapalat" w:cs="Sylfaen"/>
          <w:lang w:val="hy-AM"/>
        </w:rPr>
        <w:t>պատրաստուքների</w:t>
      </w:r>
      <w:r w:rsidR="00E77C02" w:rsidRPr="00483C16">
        <w:rPr>
          <w:rFonts w:ascii="GHEA Grapalat" w:hAnsi="GHEA Grapalat"/>
          <w:lang w:val="hy-AM"/>
        </w:rPr>
        <w:t xml:space="preserve"> </w:t>
      </w:r>
      <w:r w:rsidR="00E77C02" w:rsidRPr="00483C16">
        <w:rPr>
          <w:rFonts w:ascii="GHEA Grapalat" w:hAnsi="GHEA Grapalat" w:cs="Sylfaen"/>
          <w:lang w:val="hy-AM"/>
        </w:rPr>
        <w:t>տեսքով</w:t>
      </w:r>
      <w:r w:rsidR="00E77C02" w:rsidRPr="00483C16">
        <w:rPr>
          <w:rFonts w:ascii="GHEA Grapalat" w:hAnsi="GHEA Grapalat"/>
          <w:lang w:val="hy-AM"/>
        </w:rPr>
        <w:t xml:space="preserve"> </w:t>
      </w:r>
      <w:r w:rsidR="00E77C02" w:rsidRPr="00483C16">
        <w:rPr>
          <w:rFonts w:ascii="GHEA Grapalat" w:hAnsi="GHEA Grapalat" w:cs="Sylfaen"/>
          <w:lang w:val="hy-AM"/>
        </w:rPr>
        <w:t>կենդանի</w:t>
      </w:r>
      <w:r w:rsidR="00E77C02" w:rsidRPr="00483C16">
        <w:rPr>
          <w:rFonts w:ascii="GHEA Grapalat" w:hAnsi="GHEA Grapalat"/>
          <w:lang w:val="hy-AM"/>
        </w:rPr>
        <w:t xml:space="preserve"> </w:t>
      </w:r>
      <w:r w:rsidR="00E77C02" w:rsidRPr="00483C16">
        <w:rPr>
          <w:rFonts w:ascii="GHEA Grapalat" w:hAnsi="GHEA Grapalat" w:cs="Sylfaen"/>
          <w:lang w:val="hy-AM"/>
        </w:rPr>
        <w:t>կուլտուրաներ</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Isostatic presses</w:t>
      </w:r>
      <w:r w:rsidRPr="00483C16">
        <w:rPr>
          <w:rFonts w:ascii="GHEA Grapalat" w:hAnsi="GHEA Grapalat"/>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cs="Sylfaen"/>
          <w:lang w:val="hy-AM"/>
        </w:rPr>
        <w:t>Իզոստատիկ</w:t>
      </w:r>
      <w:r w:rsidR="00E77C02" w:rsidRPr="00483C16">
        <w:rPr>
          <w:rFonts w:ascii="GHEA Grapalat" w:hAnsi="GHEA Grapalat"/>
          <w:lang w:val="hy-AM"/>
        </w:rPr>
        <w:t xml:space="preserve"> </w:t>
      </w:r>
      <w:r w:rsidR="00E77C02" w:rsidRPr="00483C16">
        <w:rPr>
          <w:rFonts w:ascii="GHEA Grapalat" w:hAnsi="GHEA Grapalat" w:cs="Sylfaen"/>
          <w:lang w:val="hy-AM"/>
        </w:rPr>
        <w:t>մամլիչներ</w:t>
      </w:r>
      <w:r w:rsidRPr="00483C16">
        <w:rPr>
          <w:rFonts w:ascii="GHEA Grapalat" w:hAnsi="GHEA Grapalat"/>
          <w:lang w:val="hy-AM"/>
        </w:rPr>
        <w:t>”</w:t>
      </w:r>
      <w:r w:rsidR="00E77C02" w:rsidRPr="00483C16">
        <w:rPr>
          <w:rFonts w:ascii="GHEA Grapalat" w:hAnsi="GHEA Grapalat"/>
          <w:lang w:val="hy-AM"/>
        </w:rPr>
        <w:t xml:space="preserve"> (2) </w:t>
      </w:r>
      <w:r w:rsidR="00E77C02" w:rsidRPr="00483C16">
        <w:rPr>
          <w:rFonts w:ascii="GHEA Grapalat" w:hAnsi="GHEA Grapalat" w:cs="Sylfaen"/>
          <w:lang w:val="hy-AM"/>
        </w:rPr>
        <w:t>սարքավորում</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lang w:val="hy-AM"/>
        </w:rPr>
        <w:t xml:space="preserve"> </w:t>
      </w:r>
      <w:r w:rsidR="00E77C02" w:rsidRPr="00483C16">
        <w:rPr>
          <w:rFonts w:ascii="GHEA Grapalat" w:hAnsi="GHEA Grapalat" w:cs="Sylfaen"/>
          <w:lang w:val="hy-AM"/>
        </w:rPr>
        <w:t>ունակ</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ուժեղ ճնշում առաջացնել </w:t>
      </w:r>
      <w:r w:rsidR="00E77C02" w:rsidRPr="00483C16">
        <w:rPr>
          <w:rFonts w:ascii="GHEA Grapalat" w:hAnsi="GHEA Grapalat" w:cs="Sylfaen"/>
          <w:lang w:val="hy-AM"/>
        </w:rPr>
        <w:t>փակ</w:t>
      </w:r>
      <w:r w:rsidR="00E77C02" w:rsidRPr="00483C16">
        <w:rPr>
          <w:rFonts w:ascii="GHEA Grapalat" w:hAnsi="GHEA Grapalat"/>
          <w:lang w:val="hy-AM"/>
        </w:rPr>
        <w:t xml:space="preserve"> տարածքում տարբեր </w:t>
      </w:r>
      <w:r w:rsidR="00E77C02" w:rsidRPr="00483C16">
        <w:rPr>
          <w:rFonts w:ascii="GHEA Grapalat" w:hAnsi="GHEA Grapalat" w:cs="Sylfaen"/>
          <w:lang w:val="hy-AM"/>
        </w:rPr>
        <w:t xml:space="preserve">միջավայրերի մեջ </w:t>
      </w:r>
      <w:r w:rsidR="00E77C02" w:rsidRPr="00483C16">
        <w:rPr>
          <w:rFonts w:ascii="GHEA Grapalat" w:hAnsi="GHEA Grapalat"/>
          <w:lang w:val="hy-AM"/>
        </w:rPr>
        <w:t>(</w:t>
      </w:r>
      <w:r w:rsidR="00E77C02" w:rsidRPr="00483C16">
        <w:rPr>
          <w:rFonts w:ascii="GHEA Grapalat" w:hAnsi="GHEA Grapalat" w:cs="Sylfaen"/>
          <w:lang w:val="hy-AM"/>
        </w:rPr>
        <w:t>գազային</w:t>
      </w:r>
      <w:r w:rsidR="00E77C02" w:rsidRPr="00483C16">
        <w:rPr>
          <w:rFonts w:ascii="GHEA Grapalat" w:hAnsi="GHEA Grapalat"/>
          <w:lang w:val="hy-AM"/>
        </w:rPr>
        <w:t xml:space="preserve">, </w:t>
      </w:r>
      <w:r w:rsidR="00E77C02" w:rsidRPr="00483C16">
        <w:rPr>
          <w:rFonts w:ascii="GHEA Grapalat" w:hAnsi="GHEA Grapalat" w:cs="Sylfaen"/>
          <w:lang w:val="hy-AM"/>
        </w:rPr>
        <w:t>հեղուկ</w:t>
      </w:r>
      <w:r w:rsidR="00E77C02" w:rsidRPr="00483C16">
        <w:rPr>
          <w:rFonts w:ascii="GHEA Grapalat" w:hAnsi="GHEA Grapalat"/>
          <w:lang w:val="hy-AM"/>
        </w:rPr>
        <w:t xml:space="preserve">, </w:t>
      </w:r>
      <w:r w:rsidR="00E77C02" w:rsidRPr="00483C16">
        <w:rPr>
          <w:rFonts w:ascii="GHEA Grapalat" w:hAnsi="GHEA Grapalat" w:cs="Sylfaen"/>
          <w:lang w:val="hy-AM"/>
        </w:rPr>
        <w:t>պինդ</w:t>
      </w:r>
      <w:r w:rsidR="00E77C02" w:rsidRPr="00483C16">
        <w:rPr>
          <w:rFonts w:ascii="GHEA Grapalat" w:hAnsi="GHEA Grapalat"/>
          <w:lang w:val="hy-AM"/>
        </w:rPr>
        <w:t xml:space="preserve"> </w:t>
      </w:r>
      <w:r w:rsidR="00E77C02" w:rsidRPr="00483C16">
        <w:rPr>
          <w:rFonts w:ascii="GHEA Grapalat" w:hAnsi="GHEA Grapalat" w:cs="Sylfaen"/>
          <w:lang w:val="hy-AM"/>
        </w:rPr>
        <w:t>մասնիկային և</w:t>
      </w:r>
      <w:r w:rsidR="00E77C02" w:rsidRPr="00483C16">
        <w:rPr>
          <w:rFonts w:ascii="GHEA Grapalat" w:hAnsi="GHEA Grapalat"/>
          <w:lang w:val="hy-AM"/>
        </w:rPr>
        <w:t xml:space="preserve"> </w:t>
      </w:r>
      <w:r w:rsidR="00E77C02" w:rsidRPr="00483C16">
        <w:rPr>
          <w:rFonts w:ascii="GHEA Grapalat" w:hAnsi="GHEA Grapalat" w:cs="Sylfaen"/>
          <w:lang w:val="hy-AM"/>
        </w:rPr>
        <w:t>այլն</w:t>
      </w:r>
      <w:r w:rsidR="00E77C02" w:rsidRPr="00483C16">
        <w:rPr>
          <w:rFonts w:ascii="GHEA Grapalat" w:hAnsi="GHEA Grapalat"/>
          <w:lang w:val="hy-AM"/>
        </w:rPr>
        <w:t xml:space="preserve">) փակ տարածքում </w:t>
      </w:r>
      <w:r w:rsidR="00E77C02" w:rsidRPr="00483C16">
        <w:rPr>
          <w:rFonts w:ascii="GHEA Grapalat" w:hAnsi="GHEA Grapalat" w:cs="Sylfaen"/>
          <w:lang w:val="hy-AM"/>
        </w:rPr>
        <w:t>նախաշինվածքի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նյութի</w:t>
      </w:r>
      <w:r w:rsidR="00E77C02" w:rsidRPr="00483C16">
        <w:rPr>
          <w:rFonts w:ascii="GHEA Grapalat" w:hAnsi="GHEA Grapalat"/>
          <w:lang w:val="hy-AM"/>
        </w:rPr>
        <w:t xml:space="preserve"> </w:t>
      </w:r>
      <w:r w:rsidR="00E77C02" w:rsidRPr="00483C16">
        <w:rPr>
          <w:rFonts w:ascii="GHEA Grapalat" w:hAnsi="GHEA Grapalat" w:cs="Sylfaen"/>
          <w:lang w:val="hy-AM"/>
        </w:rPr>
        <w:t>վրա</w:t>
      </w:r>
      <w:r w:rsidR="00E77C02" w:rsidRPr="00483C16">
        <w:rPr>
          <w:rFonts w:ascii="GHEA Grapalat" w:hAnsi="GHEA Grapalat"/>
          <w:lang w:val="hy-AM"/>
        </w:rPr>
        <w:t xml:space="preserve"> </w:t>
      </w:r>
      <w:r w:rsidR="00E77C02" w:rsidRPr="00483C16">
        <w:rPr>
          <w:rFonts w:ascii="GHEA Grapalat" w:hAnsi="GHEA Grapalat" w:cs="Sylfaen"/>
          <w:lang w:val="hy-AM"/>
        </w:rPr>
        <w:t>բոլոր</w:t>
      </w:r>
      <w:r w:rsidR="00E77C02" w:rsidRPr="00483C16">
        <w:rPr>
          <w:rFonts w:ascii="GHEA Grapalat" w:hAnsi="GHEA Grapalat"/>
          <w:lang w:val="hy-AM"/>
        </w:rPr>
        <w:t xml:space="preserve"> </w:t>
      </w:r>
      <w:r w:rsidR="00E77C02" w:rsidRPr="00483C16">
        <w:rPr>
          <w:rFonts w:ascii="GHEA Grapalat" w:hAnsi="GHEA Grapalat" w:cs="Sylfaen"/>
          <w:lang w:val="hy-AM"/>
        </w:rPr>
        <w:t>ուղղություններով</w:t>
      </w:r>
      <w:r w:rsidR="00E77C02" w:rsidRPr="00483C16">
        <w:rPr>
          <w:rFonts w:ascii="GHEA Grapalat" w:hAnsi="GHEA Grapalat"/>
          <w:lang w:val="hy-AM"/>
        </w:rPr>
        <w:t xml:space="preserve"> </w:t>
      </w:r>
      <w:r w:rsidR="00E77C02" w:rsidRPr="00483C16">
        <w:rPr>
          <w:rFonts w:ascii="GHEA Grapalat" w:hAnsi="GHEA Grapalat" w:cs="Sylfaen"/>
          <w:lang w:val="hy-AM"/>
        </w:rPr>
        <w:t>հավասարաչափ</w:t>
      </w:r>
      <w:r w:rsidR="00E77C02" w:rsidRPr="00483C16">
        <w:rPr>
          <w:rFonts w:ascii="GHEA Grapalat" w:hAnsi="GHEA Grapalat"/>
          <w:lang w:val="hy-AM"/>
        </w:rPr>
        <w:t xml:space="preserve"> </w:t>
      </w:r>
      <w:r w:rsidR="00E77C02" w:rsidRPr="00483C16">
        <w:rPr>
          <w:rFonts w:ascii="GHEA Grapalat" w:hAnsi="GHEA Grapalat" w:cs="Sylfaen"/>
          <w:lang w:val="hy-AM"/>
        </w:rPr>
        <w:t>ճնշում</w:t>
      </w:r>
      <w:r w:rsidR="00E77C02" w:rsidRPr="00483C16">
        <w:rPr>
          <w:rFonts w:ascii="GHEA Grapalat" w:hAnsi="GHEA Grapalat"/>
          <w:lang w:val="hy-AM"/>
        </w:rPr>
        <w:t xml:space="preserve"> գործադր</w:t>
      </w:r>
      <w:r w:rsidR="00E77C02" w:rsidRPr="00483C16">
        <w:rPr>
          <w:rFonts w:ascii="GHEA Grapalat" w:hAnsi="GHEA Grapalat" w:cs="Sylfaen"/>
          <w:lang w:val="hy-AM"/>
        </w:rPr>
        <w:t>ելու</w:t>
      </w:r>
      <w:r w:rsidR="00E77C02" w:rsidRPr="00483C16">
        <w:rPr>
          <w:rFonts w:ascii="GHEA Grapalat" w:hAnsi="GHEA Grapalat"/>
          <w:lang w:val="hy-AM"/>
        </w:rPr>
        <w:t xml:space="preserve"> համար:</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Laser</w:t>
      </w:r>
      <w:r w:rsidRPr="00483C16">
        <w:rPr>
          <w:rFonts w:ascii="GHEA Grapalat" w:hAnsi="GHEA Grapalat"/>
          <w:lang w:val="hy-AM"/>
        </w:rPr>
        <w:t>”</w:t>
      </w:r>
      <w:r w:rsidR="00E77C02" w:rsidRPr="00483C16">
        <w:rPr>
          <w:rFonts w:ascii="GHEA Grapalat" w:hAnsi="GHEA Grapalat"/>
          <w:lang w:val="hy-AM"/>
        </w:rPr>
        <w:t xml:space="preserve"> (0 1 2 3 5 6 7 8 9) - </w:t>
      </w:r>
      <w:r w:rsidRPr="00483C16">
        <w:rPr>
          <w:rFonts w:ascii="GHEA Grapalat" w:hAnsi="GHEA Grapalat"/>
          <w:lang w:val="hy-AM"/>
        </w:rPr>
        <w:t>“</w:t>
      </w:r>
      <w:r w:rsidR="00E77C02" w:rsidRPr="00483C16">
        <w:rPr>
          <w:rFonts w:ascii="GHEA Grapalat" w:hAnsi="GHEA Grapalat" w:cs="Sylfaen"/>
          <w:lang w:val="hy-AM"/>
        </w:rPr>
        <w:t>Լազեր</w:t>
      </w:r>
      <w:r w:rsidRPr="00483C16">
        <w:rPr>
          <w:rFonts w:ascii="GHEA Grapalat" w:hAnsi="GHEA Grapalat"/>
          <w:lang w:val="hy-AM"/>
        </w:rPr>
        <w:t>”</w:t>
      </w:r>
      <w:r w:rsidR="00E77C02" w:rsidRPr="00483C16">
        <w:rPr>
          <w:rFonts w:ascii="GHEA Grapalat" w:hAnsi="GHEA Grapalat"/>
          <w:lang w:val="hy-AM"/>
        </w:rPr>
        <w:t xml:space="preserve"> (0 1 2 3 5 6 7 8 9) - </w:t>
      </w:r>
      <w:r w:rsidR="00E77C02" w:rsidRPr="00483C16">
        <w:rPr>
          <w:rFonts w:ascii="GHEA Grapalat" w:hAnsi="GHEA Grapalat" w:cs="Sylfaen"/>
          <w:lang w:val="hy-AM"/>
        </w:rPr>
        <w:t>բաղադրատարրերի</w:t>
      </w:r>
      <w:r w:rsidR="00E77C02" w:rsidRPr="00483C16">
        <w:rPr>
          <w:rFonts w:ascii="GHEA Grapalat" w:hAnsi="GHEA Grapalat"/>
          <w:lang w:val="hy-AM"/>
        </w:rPr>
        <w:t xml:space="preserve"> </w:t>
      </w:r>
      <w:r w:rsidR="00E77C02" w:rsidRPr="00483C16">
        <w:rPr>
          <w:rFonts w:ascii="GHEA Grapalat" w:hAnsi="GHEA Grapalat" w:cs="Sylfaen"/>
          <w:lang w:val="hy-AM"/>
        </w:rPr>
        <w:t>ամբողջություն</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ստեղծում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ինչպես</w:t>
      </w:r>
      <w:r w:rsidR="00E77C02" w:rsidRPr="00483C16">
        <w:rPr>
          <w:rFonts w:ascii="GHEA Grapalat" w:hAnsi="GHEA Grapalat"/>
          <w:lang w:val="hy-AM"/>
        </w:rPr>
        <w:t xml:space="preserve"> </w:t>
      </w:r>
      <w:r w:rsidR="00E77C02" w:rsidRPr="00483C16">
        <w:rPr>
          <w:rFonts w:ascii="GHEA Grapalat" w:hAnsi="GHEA Grapalat" w:cs="Sylfaen"/>
          <w:lang w:val="hy-AM"/>
        </w:rPr>
        <w:t>տարածության</w:t>
      </w:r>
      <w:r w:rsidR="00E77C02" w:rsidRPr="00483C16">
        <w:rPr>
          <w:rFonts w:ascii="GHEA Grapalat" w:hAnsi="GHEA Grapalat"/>
          <w:lang w:val="hy-AM"/>
        </w:rPr>
        <w:t xml:space="preserve">, </w:t>
      </w:r>
      <w:r w:rsidR="00E77C02" w:rsidRPr="00483C16">
        <w:rPr>
          <w:rFonts w:ascii="GHEA Grapalat" w:hAnsi="GHEA Grapalat" w:cs="Sylfaen"/>
          <w:lang w:val="hy-AM"/>
        </w:rPr>
        <w:t>այնպես</w:t>
      </w:r>
      <w:r w:rsidR="00E77C02" w:rsidRPr="00483C16">
        <w:rPr>
          <w:rFonts w:ascii="GHEA Grapalat" w:hAnsi="GHEA Grapalat"/>
          <w:lang w:val="hy-AM"/>
        </w:rPr>
        <w:t xml:space="preserve"> </w:t>
      </w:r>
      <w:r w:rsidR="00E77C02" w:rsidRPr="00483C16">
        <w:rPr>
          <w:rFonts w:ascii="GHEA Grapalat" w:hAnsi="GHEA Grapalat" w:cs="Sylfaen"/>
          <w:lang w:val="hy-AM"/>
        </w:rPr>
        <w:t>էլ</w:t>
      </w:r>
      <w:r w:rsidR="00E77C02" w:rsidRPr="00483C16">
        <w:rPr>
          <w:rFonts w:ascii="GHEA Grapalat" w:hAnsi="GHEA Grapalat"/>
          <w:lang w:val="hy-AM"/>
        </w:rPr>
        <w:t xml:space="preserve"> </w:t>
      </w:r>
      <w:r w:rsidR="00E77C02" w:rsidRPr="00483C16">
        <w:rPr>
          <w:rFonts w:ascii="GHEA Grapalat" w:hAnsi="GHEA Grapalat" w:cs="Sylfaen"/>
          <w:lang w:val="hy-AM"/>
        </w:rPr>
        <w:t>ժամանակի</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w:t>
      </w:r>
      <w:r w:rsidR="00E77C02" w:rsidRPr="00483C16">
        <w:rPr>
          <w:rFonts w:ascii="GHEA Grapalat" w:hAnsi="GHEA Grapalat" w:cs="Sylfaen"/>
          <w:lang w:val="hy-AM"/>
        </w:rPr>
        <w:lastRenderedPageBreak/>
        <w:t>կոհերենտ</w:t>
      </w:r>
      <w:r w:rsidR="00E77C02" w:rsidRPr="00483C16">
        <w:rPr>
          <w:rFonts w:ascii="GHEA Grapalat" w:hAnsi="GHEA Grapalat"/>
          <w:lang w:val="hy-AM"/>
        </w:rPr>
        <w:t xml:space="preserve"> </w:t>
      </w:r>
      <w:r w:rsidR="00E77C02" w:rsidRPr="00483C16">
        <w:rPr>
          <w:rFonts w:ascii="GHEA Grapalat" w:hAnsi="GHEA Grapalat" w:cs="Sylfaen"/>
          <w:lang w:val="hy-AM"/>
        </w:rPr>
        <w:t>լուսային</w:t>
      </w:r>
      <w:r w:rsidR="00E77C02" w:rsidRPr="00483C16">
        <w:rPr>
          <w:rFonts w:ascii="GHEA Grapalat" w:hAnsi="GHEA Grapalat"/>
          <w:lang w:val="hy-AM"/>
        </w:rPr>
        <w:t xml:space="preserve"> </w:t>
      </w:r>
      <w:r w:rsidR="00E77C02" w:rsidRPr="00483C16">
        <w:rPr>
          <w:rFonts w:ascii="GHEA Grapalat" w:hAnsi="GHEA Grapalat" w:cs="Sylfaen"/>
          <w:lang w:val="hy-AM"/>
        </w:rPr>
        <w:t>ճառագայթում</w:t>
      </w:r>
      <w:r w:rsidR="00E77C02" w:rsidRPr="00483C16">
        <w:rPr>
          <w:rFonts w:ascii="GHEA Grapalat" w:hAnsi="GHEA Grapalat"/>
          <w:lang w:val="hy-AM"/>
        </w:rPr>
        <w:t xml:space="preserve">, </w:t>
      </w:r>
      <w:r w:rsidR="00E77C02" w:rsidRPr="00483C16">
        <w:rPr>
          <w:rFonts w:ascii="GHEA Grapalat" w:hAnsi="GHEA Grapalat" w:cs="Sylfaen"/>
          <w:lang w:val="hy-AM"/>
        </w:rPr>
        <w:t>ճառագայթման</w:t>
      </w:r>
      <w:r w:rsidR="00E77C02" w:rsidRPr="00483C16">
        <w:rPr>
          <w:rFonts w:ascii="GHEA Grapalat" w:hAnsi="GHEA Grapalat"/>
          <w:lang w:val="hy-AM"/>
        </w:rPr>
        <w:t xml:space="preserve"> </w:t>
      </w:r>
      <w:r w:rsidR="00E77C02" w:rsidRPr="00483C16">
        <w:rPr>
          <w:rFonts w:ascii="GHEA Grapalat" w:hAnsi="GHEA Grapalat" w:cs="Sylfaen"/>
          <w:lang w:val="hy-AM"/>
        </w:rPr>
        <w:t>խթանված</w:t>
      </w:r>
      <w:r w:rsidR="00E77C02" w:rsidRPr="00483C16">
        <w:rPr>
          <w:rFonts w:ascii="GHEA Grapalat" w:hAnsi="GHEA Grapalat"/>
          <w:lang w:val="hy-AM"/>
        </w:rPr>
        <w:t xml:space="preserve"> </w:t>
      </w:r>
      <w:r w:rsidR="00E77C02" w:rsidRPr="00483C16">
        <w:rPr>
          <w:rFonts w:ascii="GHEA Grapalat" w:hAnsi="GHEA Grapalat" w:cs="Sylfaen"/>
          <w:lang w:val="hy-AM"/>
        </w:rPr>
        <w:t>էմիսիայի</w:t>
      </w:r>
      <w:r w:rsidR="00E77C02" w:rsidRPr="00483C16">
        <w:rPr>
          <w:rFonts w:ascii="GHEA Grapalat" w:hAnsi="GHEA Grapalat"/>
          <w:lang w:val="hy-AM"/>
        </w:rPr>
        <w:t xml:space="preserve"> </w:t>
      </w:r>
      <w:r w:rsidR="00E77C02" w:rsidRPr="00483C16">
        <w:rPr>
          <w:rFonts w:ascii="GHEA Grapalat" w:hAnsi="GHEA Grapalat" w:cs="Sylfaen"/>
          <w:lang w:val="hy-AM"/>
        </w:rPr>
        <w:t>ուժեղացման միջոցով</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E77C02" w:rsidP="00483C16">
      <w:pPr>
        <w:tabs>
          <w:tab w:val="left" w:pos="1276"/>
        </w:tabs>
        <w:spacing w:before="120" w:after="120" w:line="276" w:lineRule="auto"/>
        <w:ind w:left="708"/>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iCs/>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Chemical laser</w:t>
      </w:r>
      <w:r w:rsidR="00D76829" w:rsidRPr="00483C16">
        <w:rPr>
          <w:rFonts w:ascii="GHEA Grapalat" w:hAnsi="GHEA Grapalat"/>
          <w:i/>
          <w:lang w:val="hy-AM"/>
        </w:rPr>
        <w:t>”</w:t>
      </w:r>
      <w:r w:rsidRPr="00483C16">
        <w:rPr>
          <w:rFonts w:ascii="GHEA Grapalat" w:hAnsi="GHEA Grapalat"/>
          <w:i/>
          <w:lang w:val="hy-AM"/>
        </w:rPr>
        <w:t xml:space="preserve"> - </w:t>
      </w:r>
      <w:r w:rsidR="00D76829" w:rsidRPr="00483C16">
        <w:rPr>
          <w:rFonts w:ascii="GHEA Grapalat" w:hAnsi="GHEA Grapalat"/>
          <w:i/>
          <w:lang w:val="hy-AM"/>
        </w:rPr>
        <w:t>“</w:t>
      </w:r>
      <w:r w:rsidRPr="00483C16">
        <w:rPr>
          <w:rFonts w:ascii="GHEA Grapalat" w:hAnsi="GHEA Grapalat" w:cs="Sylfaen"/>
          <w:i/>
          <w:lang w:val="hy-AM"/>
        </w:rPr>
        <w:t>Քիմիական</w:t>
      </w:r>
      <w:r w:rsidRPr="00483C16">
        <w:rPr>
          <w:rFonts w:ascii="GHEA Grapalat" w:hAnsi="GHEA Grapalat"/>
          <w:i/>
          <w:lang w:val="hy-AM"/>
        </w:rPr>
        <w:t xml:space="preserve"> </w:t>
      </w:r>
      <w:r w:rsidRPr="00483C16">
        <w:rPr>
          <w:rFonts w:ascii="GHEA Grapalat" w:hAnsi="GHEA Grapalat" w:cs="Sylfaen"/>
          <w:i/>
          <w:lang w:val="hy-AM"/>
        </w:rPr>
        <w:t>լազեր</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CW laser</w:t>
      </w:r>
      <w:r w:rsidR="00D76829" w:rsidRPr="00483C16">
        <w:rPr>
          <w:rFonts w:ascii="GHEA Grapalat" w:hAnsi="GHEA Grapalat"/>
          <w:i/>
          <w:lang w:val="hy-AM"/>
        </w:rPr>
        <w:t>”</w:t>
      </w:r>
      <w:r w:rsidRPr="00483C16">
        <w:rPr>
          <w:rFonts w:ascii="GHEA Grapalat" w:hAnsi="GHEA Grapalat"/>
          <w:i/>
          <w:lang w:val="hy-AM"/>
        </w:rPr>
        <w:t xml:space="preserve"> - </w:t>
      </w:r>
      <w:r w:rsidR="00D76829" w:rsidRPr="00483C16">
        <w:rPr>
          <w:rFonts w:ascii="GHEA Grapalat" w:hAnsi="GHEA Grapalat"/>
          <w:i/>
          <w:lang w:val="hy-AM"/>
        </w:rPr>
        <w:t>“</w:t>
      </w:r>
      <w:r w:rsidRPr="00483C16">
        <w:rPr>
          <w:rFonts w:ascii="GHEA Grapalat" w:hAnsi="GHEA Grapalat"/>
          <w:i/>
          <w:lang w:val="hy-AM"/>
        </w:rPr>
        <w:t xml:space="preserve">Նոմինալ կայուն էներգիա արձակող </w:t>
      </w:r>
      <w:r w:rsidRPr="00483C16">
        <w:rPr>
          <w:rFonts w:ascii="GHEA Grapalat" w:hAnsi="GHEA Grapalat" w:cs="Sylfaen"/>
          <w:i/>
          <w:lang w:val="hy-AM"/>
        </w:rPr>
        <w:t>լազեր</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Pulsed laser</w:t>
      </w:r>
      <w:r w:rsidR="00D76829" w:rsidRPr="00483C16">
        <w:rPr>
          <w:rFonts w:ascii="GHEA Grapalat" w:hAnsi="GHEA Grapalat"/>
          <w:i/>
          <w:lang w:val="hy-AM"/>
        </w:rPr>
        <w:t>”</w:t>
      </w:r>
      <w:r w:rsidRPr="00483C16">
        <w:rPr>
          <w:rFonts w:ascii="GHEA Grapalat" w:hAnsi="GHEA Grapalat"/>
          <w:i/>
          <w:lang w:val="hy-AM"/>
        </w:rPr>
        <w:t xml:space="preserve"> - </w:t>
      </w:r>
      <w:r w:rsidR="00D76829" w:rsidRPr="00483C16">
        <w:rPr>
          <w:rFonts w:ascii="GHEA Grapalat" w:hAnsi="GHEA Grapalat"/>
          <w:i/>
          <w:lang w:val="hy-AM"/>
        </w:rPr>
        <w:t>“</w:t>
      </w:r>
      <w:r w:rsidRPr="00483C16">
        <w:rPr>
          <w:rFonts w:ascii="GHEA Grapalat" w:hAnsi="GHEA Grapalat"/>
          <w:i/>
          <w:lang w:val="hy-AM"/>
        </w:rPr>
        <w:t>Պուլսային լազեր</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Super High Power Laser</w:t>
      </w:r>
      <w:r w:rsidR="00D76829" w:rsidRPr="00483C16">
        <w:rPr>
          <w:rFonts w:ascii="GHEA Grapalat" w:hAnsi="GHEA Grapalat"/>
          <w:i/>
          <w:lang w:val="hy-AM"/>
        </w:rPr>
        <w:t>”</w:t>
      </w:r>
      <w:r w:rsidRPr="00483C16">
        <w:rPr>
          <w:rFonts w:ascii="GHEA Grapalat" w:hAnsi="GHEA Grapalat"/>
          <w:i/>
          <w:lang w:val="hy-AM"/>
        </w:rPr>
        <w:t xml:space="preserve"> - </w:t>
      </w:r>
      <w:r w:rsidR="00D76829" w:rsidRPr="00483C16">
        <w:rPr>
          <w:rFonts w:ascii="GHEA Grapalat" w:hAnsi="GHEA Grapalat"/>
          <w:i/>
          <w:lang w:val="hy-AM"/>
        </w:rPr>
        <w:t>“</w:t>
      </w:r>
      <w:r w:rsidRPr="00483C16">
        <w:rPr>
          <w:rFonts w:ascii="GHEA Grapalat" w:hAnsi="GHEA Grapalat" w:cs="Sylfaen"/>
          <w:i/>
          <w:lang w:val="hy-AM"/>
        </w:rPr>
        <w:t>Գերբարձր</w:t>
      </w:r>
      <w:r w:rsidRPr="00483C16">
        <w:rPr>
          <w:rFonts w:ascii="GHEA Grapalat" w:hAnsi="GHEA Grapalat"/>
          <w:i/>
          <w:lang w:val="hy-AM"/>
        </w:rPr>
        <w:t xml:space="preserve"> </w:t>
      </w:r>
      <w:r w:rsidRPr="00483C16">
        <w:rPr>
          <w:rFonts w:ascii="GHEA Grapalat" w:hAnsi="GHEA Grapalat" w:cs="Sylfaen"/>
          <w:i/>
          <w:lang w:val="hy-AM"/>
        </w:rPr>
        <w:t>հզորության</w:t>
      </w:r>
      <w:r w:rsidRPr="00483C16">
        <w:rPr>
          <w:rFonts w:ascii="GHEA Grapalat" w:hAnsi="GHEA Grapalat"/>
          <w:i/>
          <w:lang w:val="hy-AM"/>
        </w:rPr>
        <w:t xml:space="preserve"> </w:t>
      </w:r>
      <w:r w:rsidRPr="00483C16">
        <w:rPr>
          <w:rFonts w:ascii="GHEA Grapalat" w:hAnsi="GHEA Grapalat" w:cs="Sylfaen"/>
          <w:i/>
          <w:lang w:val="hy-AM"/>
        </w:rPr>
        <w:t>լազեր</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Transfer laser</w:t>
      </w:r>
      <w:r w:rsidR="00D76829" w:rsidRPr="00483C16">
        <w:rPr>
          <w:rFonts w:ascii="GHEA Grapalat" w:hAnsi="GHEA Grapalat"/>
          <w:i/>
          <w:lang w:val="hy-AM"/>
        </w:rPr>
        <w:t>”</w:t>
      </w:r>
      <w:r w:rsidRPr="00483C16">
        <w:rPr>
          <w:rFonts w:ascii="GHEA Grapalat" w:hAnsi="GHEA Grapalat"/>
          <w:i/>
          <w:lang w:val="hy-AM"/>
        </w:rPr>
        <w:t xml:space="preserve"> - </w:t>
      </w:r>
      <w:r w:rsidR="00D76829" w:rsidRPr="00483C16">
        <w:rPr>
          <w:rFonts w:ascii="GHEA Grapalat" w:hAnsi="GHEA Grapalat"/>
          <w:i/>
          <w:lang w:val="hy-AM"/>
        </w:rPr>
        <w:t>“</w:t>
      </w:r>
      <w:r w:rsidRPr="00483C16">
        <w:rPr>
          <w:rFonts w:ascii="GHEA Grapalat" w:hAnsi="GHEA Grapalat" w:cs="Sylfaen"/>
          <w:i/>
          <w:lang w:val="hy-AM"/>
        </w:rPr>
        <w:t>Վերաուղղորդելի</w:t>
      </w:r>
      <w:r w:rsidRPr="00483C16">
        <w:rPr>
          <w:rFonts w:ascii="GHEA Grapalat" w:hAnsi="GHEA Grapalat"/>
          <w:i/>
          <w:lang w:val="hy-AM"/>
        </w:rPr>
        <w:t xml:space="preserve"> </w:t>
      </w:r>
      <w:r w:rsidRPr="00483C16">
        <w:rPr>
          <w:rFonts w:ascii="GHEA Grapalat" w:hAnsi="GHEA Grapalat" w:cs="Sylfaen"/>
          <w:i/>
          <w:lang w:val="hy-AM"/>
        </w:rPr>
        <w:t>լազեր</w:t>
      </w:r>
      <w:r w:rsidR="00D76829" w:rsidRPr="00483C16">
        <w:rPr>
          <w:rFonts w:ascii="GHEA Grapalat" w:hAnsi="GHEA Grapalat"/>
          <w:i/>
          <w:lang w:val="hy-AM"/>
        </w:rPr>
        <w:t>”</w:t>
      </w:r>
      <w:r w:rsidRPr="00483C16">
        <w:rPr>
          <w:rFonts w:ascii="GHEA Grapalat" w:hAnsi="GHEA Grapalat" w:cs="Times LatArm"/>
          <w:i/>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Library</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lang w:val="hy-AM"/>
        </w:rPr>
        <w:t>Տեխնիկական գրադարան</w:t>
      </w:r>
      <w:r w:rsidRPr="00483C16">
        <w:rPr>
          <w:rFonts w:ascii="GHEA Grapalat" w:hAnsi="GHEA Grapalat"/>
          <w:lang w:val="hy-AM"/>
        </w:rPr>
        <w:t>”</w:t>
      </w:r>
      <w:r w:rsidR="00E77C02" w:rsidRPr="00483C16">
        <w:rPr>
          <w:rFonts w:ascii="GHEA Grapalat" w:hAnsi="GHEA Grapalat"/>
          <w:lang w:val="hy-AM"/>
        </w:rPr>
        <w:t xml:space="preserve"> (պարամետրիկ տեխնիկական տվյալների շտեմարան) նշանակում է տեխնիկական տեղեկությունների հավաքածու, որոնց վրա արված հղումը կարող է բարելավել համապատասխան համակարգերի, սարքավորման կամ բաղադրիչների աշխատանքը:</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Lighter-than-air vehicles</w:t>
      </w:r>
      <w:r w:rsidRPr="00483C16">
        <w:rPr>
          <w:rFonts w:ascii="GHEA Grapalat" w:hAnsi="GHEA Grapalat"/>
          <w:lang w:val="hy-AM"/>
        </w:rPr>
        <w:t>”</w:t>
      </w:r>
      <w:r w:rsidR="00E77C02" w:rsidRPr="00483C16">
        <w:rPr>
          <w:rFonts w:ascii="GHEA Grapalat" w:hAnsi="GHEA Grapalat"/>
          <w:lang w:val="hy-AM"/>
        </w:rPr>
        <w:t xml:space="preserve"> (9) - </w:t>
      </w:r>
      <w:r w:rsidRPr="00483C16">
        <w:rPr>
          <w:rFonts w:ascii="GHEA Grapalat" w:hAnsi="GHEA Grapalat"/>
          <w:lang w:val="hy-AM"/>
        </w:rPr>
        <w:t>“</w:t>
      </w:r>
      <w:r w:rsidR="00E77C02" w:rsidRPr="00483C16">
        <w:rPr>
          <w:rFonts w:ascii="GHEA Grapalat" w:hAnsi="GHEA Grapalat" w:cs="Sylfaen"/>
          <w:lang w:val="hy-AM"/>
        </w:rPr>
        <w:t xml:space="preserve">Օդից թեթև </w:t>
      </w:r>
      <w:r w:rsidR="00E77C02" w:rsidRPr="00483C16">
        <w:rPr>
          <w:rFonts w:ascii="GHEA Grapalat" w:hAnsi="GHEA Grapalat"/>
          <w:lang w:val="hy-AM"/>
        </w:rPr>
        <w:t>թռչող սարքեր</w:t>
      </w:r>
      <w:r w:rsidRPr="00483C16">
        <w:rPr>
          <w:rFonts w:ascii="GHEA Grapalat" w:hAnsi="GHEA Grapalat"/>
          <w:lang w:val="hy-AM"/>
        </w:rPr>
        <w:t>”</w:t>
      </w:r>
      <w:r w:rsidR="00E77C02" w:rsidRPr="00483C16">
        <w:rPr>
          <w:rFonts w:ascii="GHEA Grapalat" w:hAnsi="GHEA Grapalat"/>
          <w:lang w:val="hy-AM"/>
        </w:rPr>
        <w:t xml:space="preserve"> (9)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օդապարիկներ</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օդանավեր</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գործում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տաք</w:t>
      </w:r>
      <w:r w:rsidR="00E77C02" w:rsidRPr="00483C16">
        <w:rPr>
          <w:rFonts w:ascii="GHEA Grapalat" w:hAnsi="GHEA Grapalat"/>
          <w:lang w:val="hy-AM"/>
        </w:rPr>
        <w:t xml:space="preserve"> </w:t>
      </w:r>
      <w:r w:rsidR="00E77C02" w:rsidRPr="00483C16">
        <w:rPr>
          <w:rFonts w:ascii="GHEA Grapalat" w:hAnsi="GHEA Grapalat" w:cs="Sylfaen"/>
          <w:lang w:val="hy-AM"/>
        </w:rPr>
        <w:t>օդի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օդից</w:t>
      </w:r>
      <w:r w:rsidR="00E77C02" w:rsidRPr="00483C16">
        <w:rPr>
          <w:rFonts w:ascii="GHEA Grapalat" w:hAnsi="GHEA Grapalat"/>
          <w:lang w:val="hy-AM"/>
        </w:rPr>
        <w:t xml:space="preserve"> </w:t>
      </w:r>
      <w:r w:rsidR="00E77C02" w:rsidRPr="00483C16">
        <w:rPr>
          <w:rFonts w:ascii="GHEA Grapalat" w:hAnsi="GHEA Grapalat" w:cs="Sylfaen"/>
          <w:lang w:val="hy-AM"/>
        </w:rPr>
        <w:t>թեթև</w:t>
      </w:r>
      <w:r w:rsidR="00E77C02" w:rsidRPr="00483C16">
        <w:rPr>
          <w:rFonts w:ascii="GHEA Grapalat" w:hAnsi="GHEA Grapalat"/>
          <w:lang w:val="hy-AM"/>
        </w:rPr>
        <w:t xml:space="preserve"> </w:t>
      </w:r>
      <w:r w:rsidR="00E77C02" w:rsidRPr="00483C16">
        <w:rPr>
          <w:rFonts w:ascii="GHEA Grapalat" w:hAnsi="GHEA Grapalat" w:cs="Sylfaen"/>
          <w:lang w:val="hy-AM"/>
        </w:rPr>
        <w:t>այլ գազերի</w:t>
      </w:r>
      <w:r w:rsidR="00E77C02" w:rsidRPr="00483C16">
        <w:rPr>
          <w:rFonts w:ascii="GHEA Grapalat" w:hAnsi="GHEA Grapalat"/>
          <w:lang w:val="hy-AM"/>
        </w:rPr>
        <w:t xml:space="preserve"> միջոցով, </w:t>
      </w:r>
      <w:r w:rsidR="00E77C02" w:rsidRPr="00483C16">
        <w:rPr>
          <w:rFonts w:ascii="GHEA Grapalat" w:hAnsi="GHEA Grapalat" w:cs="Sylfaen"/>
          <w:lang w:val="hy-AM"/>
        </w:rPr>
        <w:t>ինչպես</w:t>
      </w:r>
      <w:r w:rsidR="00E77C02" w:rsidRPr="00483C16">
        <w:rPr>
          <w:rFonts w:ascii="GHEA Grapalat" w:hAnsi="GHEA Grapalat"/>
          <w:lang w:val="hy-AM"/>
        </w:rPr>
        <w:t xml:space="preserve"> </w:t>
      </w:r>
      <w:r w:rsidR="00E77C02" w:rsidRPr="00483C16">
        <w:rPr>
          <w:rFonts w:ascii="GHEA Grapalat" w:hAnsi="GHEA Grapalat" w:cs="Sylfaen"/>
          <w:lang w:val="hy-AM"/>
        </w:rPr>
        <w:t>օրինակ</w:t>
      </w:r>
      <w:r w:rsidR="00E77C02" w:rsidRPr="00483C16">
        <w:rPr>
          <w:rFonts w:ascii="GHEA Grapalat" w:hAnsi="GHEA Grapalat"/>
          <w:lang w:val="hy-AM"/>
        </w:rPr>
        <w:t xml:space="preserve"> </w:t>
      </w:r>
      <w:r w:rsidR="00E77C02" w:rsidRPr="00483C16">
        <w:rPr>
          <w:rFonts w:ascii="GHEA Grapalat" w:hAnsi="GHEA Grapalat" w:cs="Sylfaen"/>
          <w:lang w:val="hy-AM"/>
        </w:rPr>
        <w:t>հելիումի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ջրածնի</w:t>
      </w:r>
      <w:r w:rsidR="00E77C02" w:rsidRPr="00483C16">
        <w:rPr>
          <w:rFonts w:ascii="GHEA Grapalat" w:hAnsi="GHEA Grapalat" w:cs="Times LatArm"/>
          <w:lang w:val="hy-AM"/>
        </w:rPr>
        <w:t>։</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Linearity</w:t>
      </w:r>
      <w:r w:rsidRPr="00483C16">
        <w:rPr>
          <w:rFonts w:ascii="GHEA Grapalat" w:hAnsi="GHEA Grapalat"/>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cs="Sylfaen"/>
          <w:lang w:val="hy-AM"/>
        </w:rPr>
        <w:t>Գծայնություն</w:t>
      </w:r>
      <w:r w:rsidRPr="00483C16">
        <w:rPr>
          <w:rFonts w:ascii="GHEA Grapalat" w:hAnsi="GHEA Grapalat"/>
          <w:lang w:val="hy-AM"/>
        </w:rPr>
        <w:t>”</w:t>
      </w:r>
      <w:r w:rsidR="00E77C02" w:rsidRPr="00483C16">
        <w:rPr>
          <w:rFonts w:ascii="GHEA Grapalat" w:hAnsi="GHEA Grapalat"/>
          <w:lang w:val="hy-AM"/>
        </w:rPr>
        <w:t xml:space="preserve"> (2) (</w:t>
      </w:r>
      <w:r w:rsidR="00E77C02" w:rsidRPr="00483C16">
        <w:rPr>
          <w:rFonts w:ascii="GHEA Grapalat" w:hAnsi="GHEA Grapalat" w:cs="Sylfaen"/>
          <w:lang w:val="hy-AM"/>
        </w:rPr>
        <w:t>սովորաբար</w:t>
      </w:r>
      <w:r w:rsidR="00E77C02" w:rsidRPr="00483C16">
        <w:rPr>
          <w:rFonts w:ascii="GHEA Grapalat" w:hAnsi="GHEA Grapalat"/>
          <w:lang w:val="hy-AM"/>
        </w:rPr>
        <w:t xml:space="preserve"> </w:t>
      </w:r>
      <w:r w:rsidR="00E77C02" w:rsidRPr="00483C16">
        <w:rPr>
          <w:rFonts w:ascii="GHEA Grapalat" w:hAnsi="GHEA Grapalat" w:cs="Sylfaen"/>
          <w:lang w:val="hy-AM"/>
        </w:rPr>
        <w:t>չափվում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ոչ</w:t>
      </w:r>
      <w:r w:rsidR="00E77C02" w:rsidRPr="00483C16">
        <w:rPr>
          <w:rFonts w:ascii="GHEA Grapalat" w:hAnsi="GHEA Grapalat"/>
          <w:lang w:val="hy-AM"/>
        </w:rPr>
        <w:t xml:space="preserve"> </w:t>
      </w:r>
      <w:r w:rsidR="00E77C02" w:rsidRPr="00483C16">
        <w:rPr>
          <w:rFonts w:ascii="GHEA Grapalat" w:hAnsi="GHEA Grapalat" w:cs="Sylfaen"/>
          <w:lang w:val="hy-AM"/>
        </w:rPr>
        <w:t>գծային</w:t>
      </w:r>
      <w:r w:rsidR="00E77C02" w:rsidRPr="00483C16">
        <w:rPr>
          <w:rFonts w:ascii="GHEA Grapalat" w:hAnsi="GHEA Grapalat"/>
          <w:lang w:val="hy-AM"/>
        </w:rPr>
        <w:t xml:space="preserve"> </w:t>
      </w:r>
      <w:r w:rsidR="00E77C02" w:rsidRPr="00483C16">
        <w:rPr>
          <w:rFonts w:ascii="GHEA Grapalat" w:hAnsi="GHEA Grapalat" w:cs="Sylfaen"/>
          <w:lang w:val="hy-AM"/>
        </w:rPr>
        <w:t>պարամետրերի</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lang w:val="hy-AM"/>
        </w:rPr>
        <w:t xml:space="preserve">) - </w:t>
      </w:r>
      <w:r w:rsidR="00E77C02" w:rsidRPr="00483C16">
        <w:rPr>
          <w:rFonts w:ascii="GHEA Grapalat" w:hAnsi="GHEA Grapalat" w:cs="Sylfaen"/>
          <w:lang w:val="hy-AM"/>
        </w:rPr>
        <w:t>իրական</w:t>
      </w:r>
      <w:r w:rsidR="00E77C02" w:rsidRPr="00483C16">
        <w:rPr>
          <w:rFonts w:ascii="GHEA Grapalat" w:hAnsi="GHEA Grapalat"/>
          <w:lang w:val="hy-AM"/>
        </w:rPr>
        <w:t xml:space="preserve"> </w:t>
      </w:r>
      <w:r w:rsidR="00E77C02" w:rsidRPr="00483C16">
        <w:rPr>
          <w:rFonts w:ascii="GHEA Grapalat" w:hAnsi="GHEA Grapalat" w:cs="Sylfaen"/>
          <w:lang w:val="hy-AM"/>
        </w:rPr>
        <w:t>բնութագրի</w:t>
      </w:r>
      <w:r w:rsidR="00E77C02" w:rsidRPr="00483C16">
        <w:rPr>
          <w:rFonts w:ascii="GHEA Grapalat" w:hAnsi="GHEA Grapalat"/>
          <w:lang w:val="hy-AM"/>
        </w:rPr>
        <w:t xml:space="preserve"> (</w:t>
      </w:r>
      <w:r w:rsidR="00E77C02" w:rsidRPr="00483C16">
        <w:rPr>
          <w:rFonts w:ascii="GHEA Grapalat" w:hAnsi="GHEA Grapalat" w:cs="Sylfaen"/>
          <w:lang w:val="hy-AM"/>
        </w:rPr>
        <w:t>սանդղակի</w:t>
      </w:r>
      <w:r w:rsidR="00E77C02" w:rsidRPr="00483C16">
        <w:rPr>
          <w:rFonts w:ascii="GHEA Grapalat" w:hAnsi="GHEA Grapalat"/>
          <w:lang w:val="hy-AM"/>
        </w:rPr>
        <w:t xml:space="preserve"> </w:t>
      </w:r>
      <w:r w:rsidR="00E77C02" w:rsidRPr="00483C16">
        <w:rPr>
          <w:rFonts w:ascii="GHEA Grapalat" w:hAnsi="GHEA Grapalat" w:cs="Sylfaen"/>
          <w:lang w:val="hy-AM"/>
        </w:rPr>
        <w:t>վերին</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ստորին</w:t>
      </w:r>
      <w:r w:rsidR="00E77C02" w:rsidRPr="00483C16">
        <w:rPr>
          <w:rFonts w:ascii="GHEA Grapalat" w:hAnsi="GHEA Grapalat"/>
          <w:lang w:val="hy-AM"/>
        </w:rPr>
        <w:t xml:space="preserve"> </w:t>
      </w:r>
      <w:r w:rsidR="00E77C02" w:rsidRPr="00483C16">
        <w:rPr>
          <w:rFonts w:ascii="GHEA Grapalat" w:hAnsi="GHEA Grapalat" w:cs="Sylfaen"/>
          <w:lang w:val="hy-AM"/>
        </w:rPr>
        <w:t>ցուցմունքների</w:t>
      </w:r>
      <w:r w:rsidR="00E77C02" w:rsidRPr="00483C16">
        <w:rPr>
          <w:rFonts w:ascii="GHEA Grapalat" w:hAnsi="GHEA Grapalat"/>
          <w:lang w:val="hy-AM"/>
        </w:rPr>
        <w:t xml:space="preserve"> </w:t>
      </w:r>
      <w:r w:rsidR="00E77C02" w:rsidRPr="00483C16">
        <w:rPr>
          <w:rFonts w:ascii="GHEA Grapalat" w:hAnsi="GHEA Grapalat" w:cs="Sylfaen"/>
          <w:lang w:val="hy-AM"/>
        </w:rPr>
        <w:t>միջինը</w:t>
      </w:r>
      <w:r w:rsidR="00E77C02" w:rsidRPr="00483C16">
        <w:rPr>
          <w:rFonts w:ascii="GHEA Grapalat" w:hAnsi="GHEA Grapalat"/>
          <w:lang w:val="hy-AM"/>
        </w:rPr>
        <w:t xml:space="preserve">) </w:t>
      </w:r>
      <w:r w:rsidR="00E77C02" w:rsidRPr="00483C16">
        <w:rPr>
          <w:rFonts w:ascii="GHEA Grapalat" w:hAnsi="GHEA Grapalat" w:cs="Sylfaen"/>
          <w:lang w:val="hy-AM"/>
        </w:rPr>
        <w:t>առավելագույն</w:t>
      </w:r>
      <w:r w:rsidR="00E77C02" w:rsidRPr="00483C16">
        <w:rPr>
          <w:rFonts w:ascii="GHEA Grapalat" w:hAnsi="GHEA Grapalat"/>
          <w:lang w:val="hy-AM"/>
        </w:rPr>
        <w:t xml:space="preserve"> (</w:t>
      </w:r>
      <w:r w:rsidR="00E77C02" w:rsidRPr="00483C16">
        <w:rPr>
          <w:rFonts w:ascii="GHEA Grapalat" w:hAnsi="GHEA Grapalat" w:cs="Sylfaen"/>
          <w:lang w:val="hy-AM"/>
        </w:rPr>
        <w:t>դրական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բացասական</w:t>
      </w:r>
      <w:r w:rsidR="00E77C02" w:rsidRPr="00483C16">
        <w:rPr>
          <w:rFonts w:ascii="GHEA Grapalat" w:hAnsi="GHEA Grapalat"/>
          <w:lang w:val="hy-AM"/>
        </w:rPr>
        <w:t xml:space="preserve">) </w:t>
      </w:r>
      <w:r w:rsidR="00E77C02" w:rsidRPr="00483C16">
        <w:rPr>
          <w:rFonts w:ascii="GHEA Grapalat" w:hAnsi="GHEA Grapalat" w:cs="Sylfaen"/>
          <w:lang w:val="hy-AM"/>
        </w:rPr>
        <w:t>շեղումը</w:t>
      </w:r>
      <w:r w:rsidR="00E77C02" w:rsidRPr="00483C16">
        <w:rPr>
          <w:rFonts w:ascii="GHEA Grapalat" w:hAnsi="GHEA Grapalat"/>
          <w:lang w:val="hy-AM"/>
        </w:rPr>
        <w:t xml:space="preserve"> </w:t>
      </w:r>
      <w:r w:rsidR="00E77C02" w:rsidRPr="00483C16">
        <w:rPr>
          <w:rFonts w:ascii="GHEA Grapalat" w:hAnsi="GHEA Grapalat" w:cs="Sylfaen"/>
          <w:lang w:val="hy-AM"/>
        </w:rPr>
        <w:t>ուղիղ</w:t>
      </w:r>
      <w:r w:rsidR="00E77C02" w:rsidRPr="00483C16">
        <w:rPr>
          <w:rFonts w:ascii="GHEA Grapalat" w:hAnsi="GHEA Grapalat"/>
          <w:lang w:val="hy-AM"/>
        </w:rPr>
        <w:t xml:space="preserve"> </w:t>
      </w:r>
      <w:r w:rsidR="00E77C02" w:rsidRPr="00483C16">
        <w:rPr>
          <w:rFonts w:ascii="GHEA Grapalat" w:hAnsi="GHEA Grapalat" w:cs="Sylfaen"/>
          <w:lang w:val="hy-AM"/>
        </w:rPr>
        <w:t>գծից</w:t>
      </w:r>
      <w:r w:rsidR="00E77C02" w:rsidRPr="00483C16">
        <w:rPr>
          <w:rFonts w:ascii="GHEA Grapalat" w:hAnsi="GHEA Grapalat"/>
          <w:lang w:val="hy-AM"/>
        </w:rPr>
        <w:t xml:space="preserve">, </w:t>
      </w:r>
      <w:r w:rsidR="00E77C02" w:rsidRPr="00483C16">
        <w:rPr>
          <w:rFonts w:ascii="GHEA Grapalat" w:hAnsi="GHEA Grapalat" w:cs="Sylfaen"/>
          <w:lang w:val="hy-AM"/>
        </w:rPr>
        <w:t>որն</w:t>
      </w:r>
      <w:r w:rsidR="00E77C02" w:rsidRPr="00483C16">
        <w:rPr>
          <w:rFonts w:ascii="GHEA Grapalat" w:hAnsi="GHEA Grapalat"/>
          <w:lang w:val="hy-AM"/>
        </w:rPr>
        <w:t xml:space="preserve"> </w:t>
      </w:r>
      <w:r w:rsidR="00E77C02" w:rsidRPr="00483C16">
        <w:rPr>
          <w:rFonts w:ascii="GHEA Grapalat" w:hAnsi="GHEA Grapalat" w:cs="Sylfaen"/>
          <w:lang w:val="hy-AM"/>
        </w:rPr>
        <w:t>այնպես է տեղակայանված</w:t>
      </w:r>
      <w:r w:rsidR="00E77C02" w:rsidRPr="00483C16">
        <w:rPr>
          <w:rFonts w:ascii="GHEA Grapalat" w:hAnsi="GHEA Grapalat"/>
          <w:lang w:val="hy-AM"/>
        </w:rPr>
        <w:t xml:space="preserve">, </w:t>
      </w:r>
      <w:r w:rsidR="00E77C02" w:rsidRPr="00483C16">
        <w:rPr>
          <w:rFonts w:ascii="GHEA Grapalat" w:hAnsi="GHEA Grapalat" w:cs="Sylfaen"/>
          <w:lang w:val="hy-AM"/>
        </w:rPr>
        <w:t>որպեսզի</w:t>
      </w:r>
      <w:r w:rsidR="00E77C02" w:rsidRPr="00483C16">
        <w:rPr>
          <w:rFonts w:ascii="GHEA Grapalat" w:hAnsi="GHEA Grapalat"/>
          <w:lang w:val="hy-AM"/>
        </w:rPr>
        <w:t xml:space="preserve"> </w:t>
      </w:r>
      <w:r w:rsidR="00E77C02" w:rsidRPr="00483C16">
        <w:rPr>
          <w:rFonts w:ascii="GHEA Grapalat" w:hAnsi="GHEA Grapalat" w:cs="Sylfaen"/>
          <w:lang w:val="hy-AM"/>
        </w:rPr>
        <w:t>հավասարեցնի</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նվազագույնի</w:t>
      </w:r>
      <w:r w:rsidR="00E77C02" w:rsidRPr="00483C16">
        <w:rPr>
          <w:rFonts w:ascii="GHEA Grapalat" w:hAnsi="GHEA Grapalat"/>
          <w:lang w:val="hy-AM"/>
        </w:rPr>
        <w:t xml:space="preserve"> </w:t>
      </w:r>
      <w:r w:rsidR="00E77C02" w:rsidRPr="00483C16">
        <w:rPr>
          <w:rFonts w:ascii="GHEA Grapalat" w:hAnsi="GHEA Grapalat" w:cs="Sylfaen"/>
          <w:lang w:val="hy-AM"/>
        </w:rPr>
        <w:t>հասցնի</w:t>
      </w:r>
      <w:r w:rsidR="00E77C02" w:rsidRPr="00483C16">
        <w:rPr>
          <w:rFonts w:ascii="GHEA Grapalat" w:hAnsi="GHEA Grapalat"/>
          <w:lang w:val="hy-AM"/>
        </w:rPr>
        <w:t xml:space="preserve"> </w:t>
      </w:r>
      <w:r w:rsidR="00E77C02" w:rsidRPr="00483C16">
        <w:rPr>
          <w:rFonts w:ascii="GHEA Grapalat" w:hAnsi="GHEA Grapalat" w:cs="Sylfaen"/>
          <w:lang w:val="hy-AM"/>
        </w:rPr>
        <w:t>առավելագույն</w:t>
      </w:r>
      <w:r w:rsidR="00E77C02" w:rsidRPr="00483C16">
        <w:rPr>
          <w:rFonts w:ascii="GHEA Grapalat" w:hAnsi="GHEA Grapalat"/>
          <w:lang w:val="hy-AM"/>
        </w:rPr>
        <w:t xml:space="preserve"> </w:t>
      </w:r>
      <w:r w:rsidR="00E77C02" w:rsidRPr="00483C16">
        <w:rPr>
          <w:rFonts w:ascii="GHEA Grapalat" w:hAnsi="GHEA Grapalat" w:cs="Sylfaen"/>
          <w:lang w:val="hy-AM"/>
        </w:rPr>
        <w:t>շեղումները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Local area network</w:t>
      </w:r>
      <w:r w:rsidRPr="00483C16">
        <w:rPr>
          <w:rFonts w:ascii="GHEA Grapalat" w:hAnsi="GHEA Grapalat"/>
          <w:color w:val="auto"/>
          <w:lang w:val="hy-AM"/>
        </w:rPr>
        <w:t>”</w:t>
      </w:r>
      <w:r w:rsidR="00E77C02" w:rsidRPr="00483C16">
        <w:rPr>
          <w:rFonts w:ascii="GHEA Grapalat" w:hAnsi="GHEA Grapalat"/>
          <w:color w:val="auto"/>
          <w:lang w:val="hy-AM"/>
        </w:rPr>
        <w:t xml:space="preserve"> (4 5) </w:t>
      </w:r>
      <w:r w:rsidRPr="00483C16">
        <w:rPr>
          <w:rFonts w:ascii="GHEA Grapalat" w:hAnsi="GHEA Grapalat"/>
          <w:color w:val="auto"/>
          <w:lang w:val="hy-AM"/>
        </w:rPr>
        <w:t>“</w:t>
      </w:r>
      <w:r w:rsidR="00E77C02" w:rsidRPr="00483C16">
        <w:rPr>
          <w:rFonts w:ascii="GHEA Grapalat" w:hAnsi="GHEA Grapalat"/>
          <w:color w:val="auto"/>
          <w:lang w:val="hy-AM"/>
        </w:rPr>
        <w:t xml:space="preserve">Տեղական տարածքային </w:t>
      </w:r>
      <w:r w:rsidR="00E77C02" w:rsidRPr="00483C16">
        <w:rPr>
          <w:rFonts w:ascii="GHEA Grapalat" w:hAnsi="GHEA Grapalat" w:cs="Sylfaen"/>
          <w:color w:val="auto"/>
          <w:lang w:val="hy-AM"/>
        </w:rPr>
        <w:t>ցանց</w:t>
      </w:r>
      <w:r w:rsidRPr="00483C16">
        <w:rPr>
          <w:rFonts w:ascii="GHEA Grapalat" w:hAnsi="GHEA Grapalat"/>
          <w:color w:val="auto"/>
          <w:lang w:val="hy-AM"/>
        </w:rPr>
        <w:t>”</w:t>
      </w:r>
      <w:r w:rsidR="00E77C02" w:rsidRPr="00483C16">
        <w:rPr>
          <w:rFonts w:ascii="GHEA Grapalat" w:hAnsi="GHEA Grapalat"/>
          <w:color w:val="auto"/>
          <w:lang w:val="hy-AM"/>
        </w:rPr>
        <w:t xml:space="preserve"> (4 5) – </w:t>
      </w:r>
      <w:r w:rsidR="00E77C02" w:rsidRPr="00483C16">
        <w:rPr>
          <w:rFonts w:ascii="GHEA Grapalat" w:hAnsi="GHEA Grapalat" w:cs="Sylfaen"/>
          <w:color w:val="auto"/>
          <w:lang w:val="hy-AM"/>
        </w:rPr>
        <w:t>տվյալների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փոխանցման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համակարգ</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օժտված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բոլոր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հետևյալ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բնութագրերով</w:t>
      </w:r>
      <w:r w:rsidR="00E77C02" w:rsidRPr="00483C16">
        <w:rPr>
          <w:rFonts w:ascii="GHEA Grapalat" w:hAnsi="GHEA Grapalat"/>
          <w:color w:val="auto"/>
          <w:lang w:val="hy-AM"/>
        </w:rPr>
        <w:t xml:space="preserve">. </w:t>
      </w:r>
    </w:p>
    <w:p w:rsidR="00E77C02" w:rsidRPr="00483C16" w:rsidRDefault="00E77C02" w:rsidP="00483C16">
      <w:pPr>
        <w:spacing w:before="120" w:after="120" w:line="276" w:lineRule="auto"/>
        <w:ind w:left="1418" w:hanging="284"/>
        <w:jc w:val="both"/>
        <w:rPr>
          <w:rFonts w:ascii="GHEA Grapalat" w:hAnsi="GHEA Grapalat"/>
          <w:lang w:val="hy-AM"/>
        </w:rPr>
      </w:pPr>
      <w:r w:rsidRPr="00483C16">
        <w:rPr>
          <w:rFonts w:ascii="GHEA Grapalat" w:hAnsi="GHEA Grapalat" w:cs="Sylfaen"/>
          <w:lang w:val="hy-AM"/>
        </w:rPr>
        <w:t>a</w:t>
      </w:r>
      <w:r w:rsidRPr="00483C16">
        <w:rPr>
          <w:rFonts w:ascii="GHEA Grapalat" w:hAnsi="GHEA Grapalat"/>
          <w:lang w:val="hy-AM"/>
        </w:rPr>
        <w:t xml:space="preserve">. </w:t>
      </w:r>
      <w:r w:rsidRPr="00483C16">
        <w:rPr>
          <w:rFonts w:ascii="GHEA Grapalat" w:hAnsi="GHEA Grapalat" w:cs="Sylfaen"/>
          <w:lang w:val="hy-AM"/>
        </w:rPr>
        <w:t>Թույլ</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տալիս</w:t>
      </w:r>
      <w:r w:rsidRPr="00483C16">
        <w:rPr>
          <w:rFonts w:ascii="GHEA Grapalat" w:hAnsi="GHEA Grapalat"/>
          <w:lang w:val="hy-AM"/>
        </w:rPr>
        <w:t xml:space="preserve">, </w:t>
      </w:r>
      <w:r w:rsidRPr="00483C16">
        <w:rPr>
          <w:rFonts w:ascii="GHEA Grapalat" w:hAnsi="GHEA Grapalat" w:cs="Sylfaen"/>
          <w:lang w:val="hy-AM"/>
        </w:rPr>
        <w:t>որ</w:t>
      </w:r>
      <w:r w:rsidRPr="00483C16">
        <w:rPr>
          <w:rFonts w:ascii="GHEA Grapalat" w:hAnsi="GHEA Grapalat"/>
          <w:lang w:val="hy-AM"/>
        </w:rPr>
        <w:t xml:space="preserve"> </w:t>
      </w:r>
      <w:r w:rsidRPr="00483C16">
        <w:rPr>
          <w:rFonts w:ascii="GHEA Grapalat" w:hAnsi="GHEA Grapalat" w:cs="Sylfaen"/>
          <w:lang w:val="hy-AM"/>
        </w:rPr>
        <w:t>կամայական</w:t>
      </w:r>
      <w:r w:rsidRPr="00483C16">
        <w:rPr>
          <w:rFonts w:ascii="GHEA Grapalat" w:hAnsi="GHEA Grapalat"/>
          <w:lang w:val="hy-AM"/>
        </w:rPr>
        <w:t xml:space="preserve"> </w:t>
      </w:r>
      <w:r w:rsidRPr="00483C16">
        <w:rPr>
          <w:rFonts w:ascii="GHEA Grapalat" w:hAnsi="GHEA Grapalat" w:cs="Sylfaen"/>
          <w:lang w:val="hy-AM"/>
        </w:rPr>
        <w:t>թվով</w:t>
      </w:r>
      <w:r w:rsidRPr="00483C16">
        <w:rPr>
          <w:rFonts w:ascii="GHEA Grapalat" w:hAnsi="GHEA Grapalat"/>
          <w:lang w:val="hy-AM"/>
        </w:rPr>
        <w:t xml:space="preserve"> </w:t>
      </w:r>
      <w:r w:rsidRPr="00483C16">
        <w:rPr>
          <w:rFonts w:ascii="GHEA Grapalat" w:hAnsi="GHEA Grapalat" w:cs="Sylfaen"/>
          <w:lang w:val="hy-AM"/>
        </w:rPr>
        <w:t>անկախ</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տեղեկատվական</w:t>
      </w:r>
      <w:r w:rsidRPr="00483C16">
        <w:rPr>
          <w:rFonts w:ascii="GHEA Grapalat" w:hAnsi="GHEA Grapalat"/>
          <w:lang w:val="hy-AM"/>
        </w:rPr>
        <w:t xml:space="preserve"> </w:t>
      </w:r>
      <w:r w:rsidRPr="00483C16">
        <w:rPr>
          <w:rFonts w:ascii="GHEA Grapalat" w:hAnsi="GHEA Grapalat" w:cs="Sylfaen"/>
          <w:lang w:val="hy-AM"/>
        </w:rPr>
        <w:t>սարքերը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անմիջականորեն</w:t>
      </w:r>
      <w:r w:rsidRPr="00483C16">
        <w:rPr>
          <w:rFonts w:ascii="GHEA Grapalat" w:hAnsi="GHEA Grapalat"/>
          <w:lang w:val="hy-AM"/>
        </w:rPr>
        <w:t xml:space="preserve"> </w:t>
      </w:r>
      <w:r w:rsidRPr="00483C16">
        <w:rPr>
          <w:rFonts w:ascii="GHEA Grapalat" w:hAnsi="GHEA Grapalat" w:cs="Sylfaen"/>
          <w:lang w:val="hy-AM"/>
        </w:rPr>
        <w:t>կապվեն</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r w:rsidRPr="00483C16">
        <w:rPr>
          <w:rFonts w:ascii="GHEA Grapalat" w:hAnsi="GHEA Grapalat" w:cs="Sylfaen"/>
          <w:lang w:val="hy-AM"/>
        </w:rPr>
        <w:t>մյուսի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և</w:t>
      </w:r>
    </w:p>
    <w:p w:rsidR="00E77C02" w:rsidRPr="00483C16" w:rsidRDefault="00E77C02" w:rsidP="00483C16">
      <w:pPr>
        <w:spacing w:before="120" w:after="120" w:line="276" w:lineRule="auto"/>
        <w:ind w:left="1418" w:hanging="284"/>
        <w:jc w:val="both"/>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Սահմանափակված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չափերի</w:t>
      </w:r>
      <w:r w:rsidRPr="00483C16">
        <w:rPr>
          <w:rFonts w:ascii="GHEA Grapalat" w:hAnsi="GHEA Grapalat"/>
          <w:lang w:val="hy-AM"/>
        </w:rPr>
        <w:t xml:space="preserve"> </w:t>
      </w:r>
      <w:r w:rsidRPr="00483C16">
        <w:rPr>
          <w:rFonts w:ascii="GHEA Grapalat" w:hAnsi="GHEA Grapalat" w:cs="Sylfaen"/>
          <w:lang w:val="hy-AM"/>
        </w:rPr>
        <w:t>աշխարհագրական</w:t>
      </w:r>
      <w:r w:rsidRPr="00483C16">
        <w:rPr>
          <w:rFonts w:ascii="GHEA Grapalat" w:hAnsi="GHEA Grapalat"/>
          <w:lang w:val="hy-AM"/>
        </w:rPr>
        <w:t xml:space="preserve"> </w:t>
      </w:r>
      <w:r w:rsidRPr="00483C16">
        <w:rPr>
          <w:rFonts w:ascii="GHEA Grapalat" w:hAnsi="GHEA Grapalat" w:cs="Sylfaen"/>
          <w:lang w:val="hy-AM"/>
        </w:rPr>
        <w:t>գոտիով</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ծառայողական</w:t>
      </w:r>
      <w:r w:rsidRPr="00483C16">
        <w:rPr>
          <w:rFonts w:ascii="GHEA Grapalat" w:hAnsi="GHEA Grapalat"/>
          <w:lang w:val="hy-AM"/>
        </w:rPr>
        <w:t xml:space="preserve"> </w:t>
      </w:r>
      <w:r w:rsidRPr="00483C16">
        <w:rPr>
          <w:rFonts w:ascii="GHEA Grapalat" w:hAnsi="GHEA Grapalat" w:cs="Sylfaen"/>
          <w:lang w:val="hy-AM"/>
        </w:rPr>
        <w:t>շենքի</w:t>
      </w:r>
      <w:r w:rsidRPr="00483C16">
        <w:rPr>
          <w:rFonts w:ascii="GHEA Grapalat" w:hAnsi="GHEA Grapalat"/>
          <w:lang w:val="hy-AM"/>
        </w:rPr>
        <w:t xml:space="preserve">, </w:t>
      </w:r>
      <w:r w:rsidRPr="00483C16">
        <w:rPr>
          <w:rFonts w:ascii="GHEA Grapalat" w:hAnsi="GHEA Grapalat" w:cs="Sylfaen"/>
          <w:lang w:val="hy-AM"/>
        </w:rPr>
        <w:t>գործարանի</w:t>
      </w:r>
      <w:r w:rsidRPr="00483C16">
        <w:rPr>
          <w:rFonts w:ascii="GHEA Grapalat" w:hAnsi="GHEA Grapalat"/>
          <w:lang w:val="hy-AM"/>
        </w:rPr>
        <w:t xml:space="preserve">, </w:t>
      </w:r>
      <w:r w:rsidRPr="00483C16">
        <w:rPr>
          <w:rFonts w:ascii="GHEA Grapalat" w:hAnsi="GHEA Grapalat" w:cs="Sylfaen"/>
          <w:lang w:val="hy-AM"/>
        </w:rPr>
        <w:t>մի</w:t>
      </w:r>
      <w:r w:rsidRPr="00483C16">
        <w:rPr>
          <w:rFonts w:ascii="GHEA Grapalat" w:hAnsi="GHEA Grapalat"/>
          <w:lang w:val="hy-AM"/>
        </w:rPr>
        <w:t xml:space="preserve"> </w:t>
      </w:r>
      <w:r w:rsidRPr="00483C16">
        <w:rPr>
          <w:rFonts w:ascii="GHEA Grapalat" w:hAnsi="GHEA Grapalat" w:cs="Sylfaen"/>
          <w:lang w:val="hy-AM"/>
        </w:rPr>
        <w:t>խումբ</w:t>
      </w:r>
      <w:r w:rsidRPr="00483C16">
        <w:rPr>
          <w:rFonts w:ascii="GHEA Grapalat" w:hAnsi="GHEA Grapalat"/>
          <w:lang w:val="hy-AM"/>
        </w:rPr>
        <w:t xml:space="preserve"> </w:t>
      </w:r>
      <w:r w:rsidRPr="00483C16">
        <w:rPr>
          <w:rFonts w:ascii="GHEA Grapalat" w:hAnsi="GHEA Grapalat" w:cs="Sylfaen"/>
          <w:lang w:val="hy-AM"/>
        </w:rPr>
        <w:t>մասնաշենքերի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պահեստային</w:t>
      </w:r>
      <w:r w:rsidRPr="00483C16">
        <w:rPr>
          <w:rFonts w:ascii="GHEA Grapalat" w:hAnsi="GHEA Grapalat"/>
          <w:lang w:val="hy-AM"/>
        </w:rPr>
        <w:t xml:space="preserve"> </w:t>
      </w:r>
      <w:r w:rsidRPr="00483C16">
        <w:rPr>
          <w:rFonts w:ascii="GHEA Grapalat" w:hAnsi="GHEA Grapalat" w:cs="Sylfaen"/>
          <w:lang w:val="hy-AM"/>
        </w:rPr>
        <w:t>շինությունների</w:t>
      </w:r>
      <w:r w:rsidRPr="00483C16">
        <w:rPr>
          <w:rFonts w:ascii="GHEA Grapalat" w:hAnsi="GHEA Grapalat"/>
          <w:lang w:val="hy-AM"/>
        </w:rPr>
        <w:t xml:space="preserve"> </w:t>
      </w:r>
      <w:r w:rsidRPr="00483C16">
        <w:rPr>
          <w:rFonts w:ascii="GHEA Grapalat" w:hAnsi="GHEA Grapalat" w:cs="Sylfaen"/>
          <w:lang w:val="hy-AM"/>
        </w:rPr>
        <w:t>սահմաններով</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tabs>
          <w:tab w:val="left" w:pos="1276"/>
        </w:tabs>
        <w:spacing w:before="120" w:after="120" w:line="276" w:lineRule="auto"/>
        <w:ind w:left="708"/>
        <w:jc w:val="both"/>
        <w:rPr>
          <w:rFonts w:ascii="GHEA Grapalat" w:hAnsi="GHEA Grapalat"/>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iCs/>
          <w:lang w:val="hy-AM"/>
        </w:rPr>
        <w:t xml:space="preserve"> </w:t>
      </w:r>
      <w:r w:rsidR="00D76829" w:rsidRPr="00483C16">
        <w:rPr>
          <w:rFonts w:ascii="GHEA Grapalat" w:hAnsi="GHEA Grapalat"/>
          <w:i/>
          <w:lang w:val="hy-AM"/>
        </w:rPr>
        <w:t>“</w:t>
      </w:r>
      <w:r w:rsidRPr="00483C16">
        <w:rPr>
          <w:rFonts w:ascii="GHEA Grapalat" w:hAnsi="GHEA Grapalat" w:cs="Sylfaen"/>
          <w:i/>
          <w:lang w:val="hy-AM"/>
        </w:rPr>
        <w:t>Տեղեկատվական</w:t>
      </w:r>
      <w:r w:rsidRPr="00483C16">
        <w:rPr>
          <w:rFonts w:ascii="GHEA Grapalat" w:hAnsi="GHEA Grapalat"/>
          <w:i/>
          <w:lang w:val="hy-AM"/>
        </w:rPr>
        <w:t xml:space="preserve"> </w:t>
      </w:r>
      <w:r w:rsidRPr="00483C16">
        <w:rPr>
          <w:rFonts w:ascii="GHEA Grapalat" w:hAnsi="GHEA Grapalat" w:cs="Sylfaen"/>
          <w:i/>
          <w:lang w:val="hy-AM"/>
        </w:rPr>
        <w:t>սարք</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տվյալների</w:t>
      </w:r>
      <w:r w:rsidRPr="00483C16">
        <w:rPr>
          <w:rFonts w:ascii="GHEA Grapalat" w:hAnsi="GHEA Grapalat"/>
          <w:i/>
          <w:lang w:val="hy-AM"/>
        </w:rPr>
        <w:t xml:space="preserve"> </w:t>
      </w:r>
      <w:r w:rsidRPr="00483C16">
        <w:rPr>
          <w:rFonts w:ascii="GHEA Grapalat" w:hAnsi="GHEA Grapalat" w:cs="Sylfaen"/>
          <w:i/>
          <w:lang w:val="hy-AM"/>
        </w:rPr>
        <w:t>հաջորդականությունների</w:t>
      </w:r>
      <w:r w:rsidRPr="00483C16">
        <w:rPr>
          <w:rFonts w:ascii="GHEA Grapalat" w:hAnsi="GHEA Grapalat"/>
          <w:i/>
          <w:lang w:val="hy-AM"/>
        </w:rPr>
        <w:t xml:space="preserve"> </w:t>
      </w:r>
      <w:r w:rsidRPr="00483C16">
        <w:rPr>
          <w:rFonts w:ascii="GHEA Grapalat" w:hAnsi="GHEA Grapalat" w:cs="Sylfaen"/>
          <w:i/>
          <w:lang w:val="hy-AM"/>
        </w:rPr>
        <w:t>փոխանցման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ընդունման</w:t>
      </w:r>
      <w:r w:rsidRPr="00483C16">
        <w:rPr>
          <w:rFonts w:ascii="GHEA Grapalat" w:hAnsi="GHEA Grapalat"/>
          <w:i/>
          <w:lang w:val="hy-AM"/>
        </w:rPr>
        <w:t xml:space="preserve"> </w:t>
      </w:r>
      <w:r w:rsidRPr="00483C16">
        <w:rPr>
          <w:rFonts w:ascii="GHEA Grapalat" w:hAnsi="GHEA Grapalat" w:cs="Sylfaen"/>
          <w:i/>
          <w:lang w:val="hy-AM"/>
        </w:rPr>
        <w:t>ունակությամբ</w:t>
      </w:r>
      <w:r w:rsidRPr="00483C16">
        <w:rPr>
          <w:rFonts w:ascii="GHEA Grapalat" w:hAnsi="GHEA Grapalat"/>
          <w:i/>
          <w:lang w:val="hy-AM"/>
        </w:rPr>
        <w:t xml:space="preserve"> </w:t>
      </w:r>
      <w:r w:rsidRPr="00483C16">
        <w:rPr>
          <w:rFonts w:ascii="GHEA Grapalat" w:hAnsi="GHEA Grapalat" w:cs="Sylfaen"/>
          <w:i/>
          <w:lang w:val="hy-AM"/>
        </w:rPr>
        <w:t>օժտված</w:t>
      </w:r>
      <w:r w:rsidRPr="00483C16">
        <w:rPr>
          <w:rFonts w:ascii="GHEA Grapalat" w:hAnsi="GHEA Grapalat"/>
          <w:i/>
          <w:lang w:val="hy-AM"/>
        </w:rPr>
        <w:t xml:space="preserve"> </w:t>
      </w:r>
      <w:r w:rsidRPr="00483C16">
        <w:rPr>
          <w:rFonts w:ascii="GHEA Grapalat" w:hAnsi="GHEA Grapalat" w:cs="Sylfaen"/>
          <w:i/>
          <w:lang w:val="hy-AM"/>
        </w:rPr>
        <w:t>սարքավորում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Magnetic Gradiometers</w:t>
      </w:r>
      <w:r w:rsidRPr="00483C16">
        <w:rPr>
          <w:rFonts w:ascii="GHEA Grapalat" w:hAnsi="GHEA Grapalat"/>
          <w:lang w:val="hy-AM"/>
        </w:rPr>
        <w:t>”</w:t>
      </w:r>
      <w:r w:rsidR="00E77C02" w:rsidRPr="00483C16">
        <w:rPr>
          <w:rFonts w:ascii="GHEA Grapalat" w:hAnsi="GHEA Grapalat"/>
          <w:lang w:val="hy-AM"/>
        </w:rPr>
        <w:t xml:space="preserve"> (6) </w:t>
      </w:r>
      <w:r w:rsidRPr="00483C16">
        <w:rPr>
          <w:rFonts w:ascii="GHEA Grapalat" w:hAnsi="GHEA Grapalat"/>
          <w:lang w:val="hy-AM"/>
        </w:rPr>
        <w:t>“</w:t>
      </w:r>
      <w:r w:rsidR="00E77C02" w:rsidRPr="00483C16">
        <w:rPr>
          <w:rFonts w:ascii="GHEA Grapalat" w:hAnsi="GHEA Grapalat" w:cs="Sylfaen"/>
          <w:lang w:val="hy-AM"/>
        </w:rPr>
        <w:t>Մագնիսական</w:t>
      </w:r>
      <w:r w:rsidR="00E77C02" w:rsidRPr="00483C16">
        <w:rPr>
          <w:rFonts w:ascii="GHEA Grapalat" w:hAnsi="GHEA Grapalat"/>
          <w:lang w:val="hy-AM"/>
        </w:rPr>
        <w:t xml:space="preserve"> </w:t>
      </w:r>
      <w:r w:rsidR="00E77C02" w:rsidRPr="00483C16">
        <w:rPr>
          <w:rFonts w:ascii="GHEA Grapalat" w:hAnsi="GHEA Grapalat" w:cs="Sylfaen"/>
          <w:lang w:val="hy-AM"/>
        </w:rPr>
        <w:t>գրադիենտաչափիչներ</w:t>
      </w:r>
      <w:r w:rsidRPr="00483C16">
        <w:rPr>
          <w:rFonts w:ascii="GHEA Grapalat" w:hAnsi="GHEA Grapalat"/>
          <w:lang w:val="hy-AM"/>
        </w:rPr>
        <w:t>”</w:t>
      </w:r>
      <w:r w:rsidR="00E77C02" w:rsidRPr="00483C16">
        <w:rPr>
          <w:rFonts w:ascii="GHEA Grapalat" w:hAnsi="GHEA Grapalat"/>
          <w:lang w:val="hy-AM"/>
        </w:rPr>
        <w:t xml:space="preserve"> (6) – </w:t>
      </w:r>
      <w:r w:rsidR="00E77C02" w:rsidRPr="00483C16">
        <w:rPr>
          <w:rFonts w:ascii="GHEA Grapalat" w:hAnsi="GHEA Grapalat" w:cs="Sylfaen"/>
          <w:lang w:val="hy-AM"/>
        </w:rPr>
        <w:t>սարքեր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նախատեսված</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տվյալ</w:t>
      </w:r>
      <w:r w:rsidR="00E77C02" w:rsidRPr="00483C16">
        <w:rPr>
          <w:rFonts w:ascii="GHEA Grapalat" w:hAnsi="GHEA Grapalat"/>
          <w:lang w:val="hy-AM"/>
        </w:rPr>
        <w:t xml:space="preserve"> </w:t>
      </w:r>
      <w:r w:rsidR="00E77C02" w:rsidRPr="00483C16">
        <w:rPr>
          <w:rFonts w:ascii="GHEA Grapalat" w:hAnsi="GHEA Grapalat" w:cs="Sylfaen"/>
          <w:lang w:val="hy-AM"/>
        </w:rPr>
        <w:t>սարքի</w:t>
      </w:r>
      <w:r w:rsidR="00E77C02" w:rsidRPr="00483C16">
        <w:rPr>
          <w:rFonts w:ascii="GHEA Grapalat" w:hAnsi="GHEA Grapalat"/>
          <w:lang w:val="hy-AM"/>
        </w:rPr>
        <w:t xml:space="preserve"> </w:t>
      </w:r>
      <w:r w:rsidR="00E77C02" w:rsidRPr="00483C16">
        <w:rPr>
          <w:rFonts w:ascii="GHEA Grapalat" w:hAnsi="GHEA Grapalat" w:cs="Sylfaen"/>
          <w:lang w:val="hy-AM"/>
        </w:rPr>
        <w:t>նկատմամբ</w:t>
      </w:r>
      <w:r w:rsidR="00E77C02" w:rsidRPr="00483C16">
        <w:rPr>
          <w:rFonts w:ascii="GHEA Grapalat" w:hAnsi="GHEA Grapalat"/>
          <w:lang w:val="hy-AM"/>
        </w:rPr>
        <w:t xml:space="preserve"> </w:t>
      </w:r>
      <w:r w:rsidR="00E77C02" w:rsidRPr="00483C16">
        <w:rPr>
          <w:rFonts w:ascii="GHEA Grapalat" w:hAnsi="GHEA Grapalat" w:cs="Sylfaen"/>
          <w:lang w:val="hy-AM"/>
        </w:rPr>
        <w:t>արտաքին</w:t>
      </w:r>
      <w:r w:rsidR="00E77C02" w:rsidRPr="00483C16">
        <w:rPr>
          <w:rFonts w:ascii="GHEA Grapalat" w:hAnsi="GHEA Grapalat"/>
          <w:lang w:val="hy-AM"/>
        </w:rPr>
        <w:t xml:space="preserve"> </w:t>
      </w:r>
      <w:r w:rsidR="00E77C02" w:rsidRPr="00483C16">
        <w:rPr>
          <w:rFonts w:ascii="GHEA Grapalat" w:hAnsi="GHEA Grapalat" w:cs="Sylfaen"/>
          <w:lang w:val="hy-AM"/>
        </w:rPr>
        <w:t>աղբյուրների</w:t>
      </w:r>
      <w:r w:rsidR="00E77C02" w:rsidRPr="00483C16">
        <w:rPr>
          <w:rFonts w:ascii="GHEA Grapalat" w:hAnsi="GHEA Grapalat"/>
          <w:lang w:val="hy-AM"/>
        </w:rPr>
        <w:t xml:space="preserve"> </w:t>
      </w:r>
      <w:r w:rsidR="00E77C02" w:rsidRPr="00483C16">
        <w:rPr>
          <w:rFonts w:ascii="GHEA Grapalat" w:hAnsi="GHEA Grapalat" w:cs="Sylfaen"/>
          <w:lang w:val="hy-AM"/>
        </w:rPr>
        <w:t>մագնիսական</w:t>
      </w:r>
      <w:r w:rsidR="00E77C02" w:rsidRPr="00483C16">
        <w:rPr>
          <w:rFonts w:ascii="GHEA Grapalat" w:hAnsi="GHEA Grapalat"/>
          <w:lang w:val="hy-AM"/>
        </w:rPr>
        <w:t xml:space="preserve"> </w:t>
      </w:r>
      <w:r w:rsidR="00E77C02" w:rsidRPr="00483C16">
        <w:rPr>
          <w:rFonts w:ascii="GHEA Grapalat" w:hAnsi="GHEA Grapalat" w:cs="Sylfaen"/>
          <w:lang w:val="hy-AM"/>
        </w:rPr>
        <w:t>դաշտերի</w:t>
      </w:r>
      <w:r w:rsidR="00E77C02" w:rsidRPr="00483C16">
        <w:rPr>
          <w:rFonts w:ascii="GHEA Grapalat" w:hAnsi="GHEA Grapalat"/>
          <w:lang w:val="hy-AM"/>
        </w:rPr>
        <w:t xml:space="preserve"> </w:t>
      </w:r>
      <w:r w:rsidR="00E77C02" w:rsidRPr="00483C16">
        <w:rPr>
          <w:rFonts w:ascii="GHEA Grapalat" w:hAnsi="GHEA Grapalat" w:cs="Sylfaen"/>
          <w:lang w:val="hy-AM"/>
        </w:rPr>
        <w:t>տարածական</w:t>
      </w:r>
      <w:r w:rsidR="00E77C02" w:rsidRPr="00483C16">
        <w:rPr>
          <w:rFonts w:ascii="GHEA Grapalat" w:hAnsi="GHEA Grapalat"/>
          <w:lang w:val="hy-AM"/>
        </w:rPr>
        <w:t xml:space="preserve"> </w:t>
      </w:r>
      <w:r w:rsidR="00E77C02" w:rsidRPr="00483C16">
        <w:rPr>
          <w:rFonts w:ascii="GHEA Grapalat" w:hAnsi="GHEA Grapalat" w:cs="Sylfaen"/>
          <w:lang w:val="hy-AM"/>
        </w:rPr>
        <w:t>փոփոխությունների</w:t>
      </w:r>
      <w:r w:rsidR="00E77C02" w:rsidRPr="00483C16">
        <w:rPr>
          <w:rFonts w:ascii="GHEA Grapalat" w:hAnsi="GHEA Grapalat"/>
          <w:lang w:val="hy-AM"/>
        </w:rPr>
        <w:t xml:space="preserve"> </w:t>
      </w:r>
      <w:r w:rsidR="00E77C02" w:rsidRPr="00483C16">
        <w:rPr>
          <w:rFonts w:ascii="GHEA Grapalat" w:hAnsi="GHEA Grapalat" w:cs="Sylfaen"/>
          <w:lang w:val="hy-AM"/>
        </w:rPr>
        <w:t>չափման</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Դրանք</w:t>
      </w:r>
      <w:r w:rsidR="00E77C02" w:rsidRPr="00483C16">
        <w:rPr>
          <w:rFonts w:ascii="GHEA Grapalat" w:hAnsi="GHEA Grapalat"/>
          <w:lang w:val="hy-AM"/>
        </w:rPr>
        <w:t xml:space="preserve"> </w:t>
      </w:r>
      <w:r w:rsidR="00E77C02" w:rsidRPr="00483C16">
        <w:rPr>
          <w:rFonts w:ascii="GHEA Grapalat" w:hAnsi="GHEA Grapalat" w:cs="Sylfaen"/>
          <w:lang w:val="hy-AM"/>
        </w:rPr>
        <w:t>կազմված</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բազմաթիվ</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մագնիսաչափիչներից</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համապատասխան</w:t>
      </w:r>
      <w:r w:rsidR="00E77C02" w:rsidRPr="00483C16">
        <w:rPr>
          <w:rFonts w:ascii="GHEA Grapalat" w:hAnsi="GHEA Grapalat"/>
          <w:lang w:val="hy-AM"/>
        </w:rPr>
        <w:t xml:space="preserve"> </w:t>
      </w:r>
      <w:r w:rsidR="00E77C02" w:rsidRPr="00483C16">
        <w:rPr>
          <w:rFonts w:ascii="GHEA Grapalat" w:hAnsi="GHEA Grapalat" w:cs="Sylfaen"/>
          <w:lang w:val="hy-AM"/>
        </w:rPr>
        <w:t>էլեկտրոնային</w:t>
      </w:r>
      <w:r w:rsidR="00E77C02" w:rsidRPr="00483C16">
        <w:rPr>
          <w:rFonts w:ascii="GHEA Grapalat" w:hAnsi="GHEA Grapalat"/>
          <w:lang w:val="hy-AM"/>
        </w:rPr>
        <w:t xml:space="preserve"> </w:t>
      </w:r>
      <w:r w:rsidR="00E77C02" w:rsidRPr="00483C16">
        <w:rPr>
          <w:rFonts w:ascii="GHEA Grapalat" w:hAnsi="GHEA Grapalat" w:cs="Sylfaen"/>
          <w:lang w:val="hy-AM"/>
        </w:rPr>
        <w:t>բլոկից</w:t>
      </w:r>
      <w:r w:rsidR="00E77C02" w:rsidRPr="00483C16">
        <w:rPr>
          <w:rFonts w:ascii="GHEA Grapalat" w:hAnsi="GHEA Grapalat"/>
          <w:lang w:val="hy-AM"/>
        </w:rPr>
        <w:t xml:space="preserve">, </w:t>
      </w:r>
      <w:r w:rsidR="00E77C02" w:rsidRPr="00483C16">
        <w:rPr>
          <w:rFonts w:ascii="GHEA Grapalat" w:hAnsi="GHEA Grapalat" w:cs="Sylfaen"/>
          <w:lang w:val="hy-AM"/>
        </w:rPr>
        <w:t>որի</w:t>
      </w:r>
      <w:r w:rsidR="00E77C02" w:rsidRPr="00483C16">
        <w:rPr>
          <w:rFonts w:ascii="GHEA Grapalat" w:hAnsi="GHEA Grapalat"/>
          <w:lang w:val="hy-AM"/>
        </w:rPr>
        <w:t xml:space="preserve"> </w:t>
      </w:r>
      <w:r w:rsidR="00E77C02" w:rsidRPr="00483C16">
        <w:rPr>
          <w:rFonts w:ascii="GHEA Grapalat" w:hAnsi="GHEA Grapalat" w:cs="Sylfaen"/>
          <w:lang w:val="hy-AM"/>
        </w:rPr>
        <w:t>ելքի</w:t>
      </w:r>
      <w:r w:rsidR="00E77C02" w:rsidRPr="00483C16">
        <w:rPr>
          <w:rFonts w:ascii="GHEA Grapalat" w:hAnsi="GHEA Grapalat"/>
          <w:lang w:val="hy-AM"/>
        </w:rPr>
        <w:t xml:space="preserve"> </w:t>
      </w:r>
      <w:r w:rsidR="00E77C02" w:rsidRPr="00483C16">
        <w:rPr>
          <w:rFonts w:ascii="GHEA Grapalat" w:hAnsi="GHEA Grapalat" w:cs="Sylfaen"/>
          <w:lang w:val="hy-AM"/>
        </w:rPr>
        <w:t>մոտ</w:t>
      </w:r>
      <w:r w:rsidR="00E77C02" w:rsidRPr="00483C16">
        <w:rPr>
          <w:rFonts w:ascii="GHEA Grapalat" w:hAnsi="GHEA Grapalat"/>
          <w:lang w:val="hy-AM"/>
        </w:rPr>
        <w:t xml:space="preserve"> </w:t>
      </w:r>
      <w:r w:rsidR="00E77C02" w:rsidRPr="00483C16">
        <w:rPr>
          <w:rFonts w:ascii="GHEA Grapalat" w:hAnsi="GHEA Grapalat" w:cs="Sylfaen"/>
          <w:lang w:val="hy-AM"/>
        </w:rPr>
        <w:t>չափվում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մագնիսական</w:t>
      </w:r>
      <w:r w:rsidR="00E77C02" w:rsidRPr="00483C16">
        <w:rPr>
          <w:rFonts w:ascii="GHEA Grapalat" w:hAnsi="GHEA Grapalat"/>
          <w:lang w:val="hy-AM"/>
        </w:rPr>
        <w:t xml:space="preserve"> </w:t>
      </w:r>
      <w:r w:rsidR="00E77C02" w:rsidRPr="00483C16">
        <w:rPr>
          <w:rFonts w:ascii="GHEA Grapalat" w:hAnsi="GHEA Grapalat" w:cs="Sylfaen"/>
          <w:lang w:val="hy-AM"/>
        </w:rPr>
        <w:t>դաշտի</w:t>
      </w:r>
      <w:r w:rsidR="00E77C02" w:rsidRPr="00483C16">
        <w:rPr>
          <w:rFonts w:ascii="GHEA Grapalat" w:hAnsi="GHEA Grapalat"/>
          <w:lang w:val="hy-AM"/>
        </w:rPr>
        <w:t xml:space="preserve"> </w:t>
      </w:r>
      <w:r w:rsidR="00E77C02" w:rsidRPr="00483C16">
        <w:rPr>
          <w:rFonts w:ascii="GHEA Grapalat" w:hAnsi="GHEA Grapalat" w:cs="Sylfaen"/>
          <w:lang w:val="hy-AM"/>
        </w:rPr>
        <w:t>գրադիենտը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E77C02" w:rsidP="00483C16">
      <w:pPr>
        <w:tabs>
          <w:tab w:val="left" w:pos="1276"/>
        </w:tabs>
        <w:spacing w:before="120" w:after="120" w:line="276" w:lineRule="auto"/>
        <w:ind w:left="1276"/>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մագնիսական</w:t>
      </w:r>
      <w:r w:rsidRPr="00483C16">
        <w:rPr>
          <w:rFonts w:ascii="GHEA Grapalat" w:hAnsi="GHEA Grapalat"/>
          <w:i/>
          <w:lang w:val="hy-AM"/>
        </w:rPr>
        <w:t xml:space="preserve"> </w:t>
      </w:r>
      <w:r w:rsidRPr="00483C16">
        <w:rPr>
          <w:rFonts w:ascii="GHEA Grapalat" w:hAnsi="GHEA Grapalat" w:cs="Sylfaen"/>
          <w:i/>
          <w:lang w:val="hy-AM"/>
        </w:rPr>
        <w:t>գրադիենտաչափիչներ</w:t>
      </w:r>
      <w:r w:rsidR="00D76829" w:rsidRPr="00483C16">
        <w:rPr>
          <w:rFonts w:ascii="GHEA Grapalat" w:hAnsi="GHEA Grapalat"/>
          <w:i/>
          <w:lang w:val="hy-AM"/>
        </w:rPr>
        <w:t>”</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Magnetometers</w:t>
      </w:r>
      <w:r w:rsidRPr="00483C16">
        <w:rPr>
          <w:rFonts w:ascii="GHEA Grapalat" w:hAnsi="GHEA Grapalat"/>
          <w:lang w:val="hy-AM"/>
        </w:rPr>
        <w:t>”</w:t>
      </w:r>
      <w:r w:rsidR="00E77C02" w:rsidRPr="00483C16">
        <w:rPr>
          <w:rFonts w:ascii="GHEA Grapalat" w:hAnsi="GHEA Grapalat"/>
          <w:lang w:val="hy-AM"/>
        </w:rPr>
        <w:t xml:space="preserve"> (6) </w:t>
      </w:r>
      <w:r w:rsidRPr="00483C16">
        <w:rPr>
          <w:rFonts w:ascii="GHEA Grapalat" w:hAnsi="GHEA Grapalat"/>
          <w:lang w:val="hy-AM"/>
        </w:rPr>
        <w:t>“</w:t>
      </w:r>
      <w:r w:rsidR="00E77C02" w:rsidRPr="00483C16">
        <w:rPr>
          <w:rFonts w:ascii="GHEA Grapalat" w:hAnsi="GHEA Grapalat" w:cs="Sylfaen"/>
          <w:lang w:val="hy-AM"/>
        </w:rPr>
        <w:t>Մագնիսաչափիչներ</w:t>
      </w:r>
      <w:r w:rsidRPr="00483C16">
        <w:rPr>
          <w:rFonts w:ascii="GHEA Grapalat" w:hAnsi="GHEA Grapalat"/>
          <w:lang w:val="hy-AM"/>
        </w:rPr>
        <w:t>”</w:t>
      </w:r>
      <w:r w:rsidR="00E77C02" w:rsidRPr="00483C16">
        <w:rPr>
          <w:rFonts w:ascii="GHEA Grapalat" w:hAnsi="GHEA Grapalat"/>
          <w:lang w:val="hy-AM"/>
        </w:rPr>
        <w:t xml:space="preserve"> (6) - </w:t>
      </w:r>
      <w:r w:rsidR="00E77C02" w:rsidRPr="00483C16">
        <w:rPr>
          <w:rFonts w:ascii="GHEA Grapalat" w:hAnsi="GHEA Grapalat" w:cs="Sylfaen"/>
          <w:lang w:val="hy-AM"/>
        </w:rPr>
        <w:t>սարքեր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նախատեսված</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տվյալ</w:t>
      </w:r>
      <w:r w:rsidR="00E77C02" w:rsidRPr="00483C16">
        <w:rPr>
          <w:rFonts w:ascii="GHEA Grapalat" w:hAnsi="GHEA Grapalat"/>
          <w:lang w:val="hy-AM"/>
        </w:rPr>
        <w:t xml:space="preserve"> </w:t>
      </w:r>
      <w:r w:rsidR="00E77C02" w:rsidRPr="00483C16">
        <w:rPr>
          <w:rFonts w:ascii="GHEA Grapalat" w:hAnsi="GHEA Grapalat" w:cs="Sylfaen"/>
          <w:lang w:val="hy-AM"/>
        </w:rPr>
        <w:t>սարքի</w:t>
      </w:r>
      <w:r w:rsidR="00E77C02" w:rsidRPr="00483C16">
        <w:rPr>
          <w:rFonts w:ascii="GHEA Grapalat" w:hAnsi="GHEA Grapalat"/>
          <w:lang w:val="hy-AM"/>
        </w:rPr>
        <w:t xml:space="preserve"> </w:t>
      </w:r>
      <w:r w:rsidR="00E77C02" w:rsidRPr="00483C16">
        <w:rPr>
          <w:rFonts w:ascii="GHEA Grapalat" w:hAnsi="GHEA Grapalat" w:cs="Sylfaen"/>
          <w:lang w:val="hy-AM"/>
        </w:rPr>
        <w:t>արտաքին</w:t>
      </w:r>
      <w:r w:rsidR="00E77C02" w:rsidRPr="00483C16">
        <w:rPr>
          <w:rFonts w:ascii="GHEA Grapalat" w:hAnsi="GHEA Grapalat"/>
          <w:lang w:val="hy-AM"/>
        </w:rPr>
        <w:t xml:space="preserve"> </w:t>
      </w:r>
      <w:r w:rsidR="00E77C02" w:rsidRPr="00483C16">
        <w:rPr>
          <w:rFonts w:ascii="GHEA Grapalat" w:hAnsi="GHEA Grapalat" w:cs="Sylfaen"/>
          <w:lang w:val="hy-AM"/>
        </w:rPr>
        <w:t>աղբյուրների</w:t>
      </w:r>
      <w:r w:rsidR="00E77C02" w:rsidRPr="00483C16">
        <w:rPr>
          <w:rFonts w:ascii="GHEA Grapalat" w:hAnsi="GHEA Grapalat"/>
          <w:lang w:val="hy-AM"/>
        </w:rPr>
        <w:t xml:space="preserve"> </w:t>
      </w:r>
      <w:r w:rsidR="00E77C02" w:rsidRPr="00483C16">
        <w:rPr>
          <w:rFonts w:ascii="GHEA Grapalat" w:hAnsi="GHEA Grapalat" w:cs="Sylfaen"/>
          <w:lang w:val="hy-AM"/>
        </w:rPr>
        <w:t>մագնիսական</w:t>
      </w:r>
      <w:r w:rsidR="00E77C02" w:rsidRPr="00483C16">
        <w:rPr>
          <w:rFonts w:ascii="GHEA Grapalat" w:hAnsi="GHEA Grapalat"/>
          <w:lang w:val="hy-AM"/>
        </w:rPr>
        <w:t xml:space="preserve"> </w:t>
      </w:r>
      <w:r w:rsidR="00E77C02" w:rsidRPr="00483C16">
        <w:rPr>
          <w:rFonts w:ascii="GHEA Grapalat" w:hAnsi="GHEA Grapalat" w:cs="Sylfaen"/>
          <w:lang w:val="hy-AM"/>
        </w:rPr>
        <w:t>դաշտերը</w:t>
      </w:r>
      <w:r w:rsidR="00E77C02" w:rsidRPr="00483C16">
        <w:rPr>
          <w:rFonts w:ascii="GHEA Grapalat" w:hAnsi="GHEA Grapalat"/>
          <w:lang w:val="hy-AM"/>
        </w:rPr>
        <w:t xml:space="preserve"> </w:t>
      </w:r>
      <w:r w:rsidR="00E77C02" w:rsidRPr="00483C16">
        <w:rPr>
          <w:rFonts w:ascii="GHEA Grapalat" w:hAnsi="GHEA Grapalat" w:cs="Sylfaen"/>
          <w:lang w:val="hy-AM"/>
        </w:rPr>
        <w:t>չափելու</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Դրանք</w:t>
      </w:r>
      <w:r w:rsidR="00E77C02" w:rsidRPr="00483C16">
        <w:rPr>
          <w:rFonts w:ascii="GHEA Grapalat" w:hAnsi="GHEA Grapalat"/>
          <w:lang w:val="hy-AM"/>
        </w:rPr>
        <w:t xml:space="preserve"> </w:t>
      </w:r>
      <w:r w:rsidR="00E77C02" w:rsidRPr="00483C16">
        <w:rPr>
          <w:rFonts w:ascii="GHEA Grapalat" w:hAnsi="GHEA Grapalat" w:cs="Sylfaen"/>
          <w:lang w:val="hy-AM"/>
        </w:rPr>
        <w:t>կազմված</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մագնիսական</w:t>
      </w:r>
      <w:r w:rsidR="00E77C02" w:rsidRPr="00483C16">
        <w:rPr>
          <w:rFonts w:ascii="GHEA Grapalat" w:hAnsi="GHEA Grapalat"/>
          <w:lang w:val="hy-AM"/>
        </w:rPr>
        <w:t xml:space="preserve"> </w:t>
      </w:r>
      <w:r w:rsidR="00E77C02" w:rsidRPr="00483C16">
        <w:rPr>
          <w:rFonts w:ascii="GHEA Grapalat" w:hAnsi="GHEA Grapalat" w:cs="Sylfaen"/>
          <w:lang w:val="hy-AM"/>
        </w:rPr>
        <w:t>դաշտի</w:t>
      </w:r>
      <w:r w:rsidR="00E77C02" w:rsidRPr="00483C16">
        <w:rPr>
          <w:rFonts w:ascii="GHEA Grapalat" w:hAnsi="GHEA Grapalat"/>
          <w:lang w:val="hy-AM"/>
        </w:rPr>
        <w:t xml:space="preserve"> </w:t>
      </w:r>
      <w:r w:rsidR="00E77C02" w:rsidRPr="00483C16">
        <w:rPr>
          <w:rFonts w:ascii="GHEA Grapalat" w:hAnsi="GHEA Grapalat" w:cs="Sylfaen"/>
          <w:lang w:val="hy-AM"/>
        </w:rPr>
        <w:t>առանձին</w:t>
      </w:r>
      <w:r w:rsidR="00E77C02" w:rsidRPr="00483C16">
        <w:rPr>
          <w:rFonts w:ascii="GHEA Grapalat" w:hAnsi="GHEA Grapalat"/>
          <w:lang w:val="hy-AM"/>
        </w:rPr>
        <w:t xml:space="preserve"> </w:t>
      </w:r>
      <w:r w:rsidR="00E77C02" w:rsidRPr="00483C16">
        <w:rPr>
          <w:rFonts w:ascii="GHEA Grapalat" w:hAnsi="GHEA Grapalat" w:cs="Sylfaen"/>
          <w:lang w:val="hy-AM"/>
        </w:rPr>
        <w:t>չափագրական</w:t>
      </w:r>
      <w:r w:rsidR="00E77C02" w:rsidRPr="00483C16">
        <w:rPr>
          <w:rFonts w:ascii="GHEA Grapalat" w:hAnsi="GHEA Grapalat"/>
          <w:lang w:val="hy-AM"/>
        </w:rPr>
        <w:t xml:space="preserve"> բաղադրիչից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դրա</w:t>
      </w:r>
      <w:r w:rsidR="00E77C02" w:rsidRPr="00483C16">
        <w:rPr>
          <w:rFonts w:ascii="GHEA Grapalat" w:hAnsi="GHEA Grapalat"/>
          <w:lang w:val="hy-AM"/>
        </w:rPr>
        <w:t xml:space="preserve"> </w:t>
      </w:r>
      <w:r w:rsidR="00E77C02" w:rsidRPr="00483C16">
        <w:rPr>
          <w:rFonts w:ascii="GHEA Grapalat" w:hAnsi="GHEA Grapalat" w:cs="Sylfaen"/>
          <w:lang w:val="hy-AM"/>
        </w:rPr>
        <w:t>հետ</w:t>
      </w:r>
      <w:r w:rsidR="00E77C02" w:rsidRPr="00483C16">
        <w:rPr>
          <w:rFonts w:ascii="GHEA Grapalat" w:hAnsi="GHEA Grapalat"/>
          <w:lang w:val="hy-AM"/>
        </w:rPr>
        <w:t xml:space="preserve"> </w:t>
      </w:r>
      <w:r w:rsidR="00E77C02" w:rsidRPr="00483C16">
        <w:rPr>
          <w:rFonts w:ascii="GHEA Grapalat" w:hAnsi="GHEA Grapalat" w:cs="Sylfaen"/>
          <w:lang w:val="hy-AM"/>
        </w:rPr>
        <w:t>կապված</w:t>
      </w:r>
      <w:r w:rsidR="00E77C02" w:rsidRPr="00483C16">
        <w:rPr>
          <w:rFonts w:ascii="GHEA Grapalat" w:hAnsi="GHEA Grapalat"/>
          <w:lang w:val="hy-AM"/>
        </w:rPr>
        <w:t xml:space="preserve"> </w:t>
      </w:r>
      <w:r w:rsidR="00E77C02" w:rsidRPr="00483C16">
        <w:rPr>
          <w:rFonts w:ascii="GHEA Grapalat" w:hAnsi="GHEA Grapalat" w:cs="Sylfaen"/>
          <w:lang w:val="hy-AM"/>
        </w:rPr>
        <w:t>էլեկտրոնային</w:t>
      </w:r>
      <w:r w:rsidR="00E77C02" w:rsidRPr="00483C16">
        <w:rPr>
          <w:rFonts w:ascii="GHEA Grapalat" w:hAnsi="GHEA Grapalat"/>
          <w:lang w:val="hy-AM"/>
        </w:rPr>
        <w:t xml:space="preserve"> </w:t>
      </w:r>
      <w:r w:rsidR="00E77C02" w:rsidRPr="00483C16">
        <w:rPr>
          <w:rFonts w:ascii="GHEA Grapalat" w:hAnsi="GHEA Grapalat" w:cs="Sylfaen"/>
          <w:lang w:val="hy-AM"/>
        </w:rPr>
        <w:t>բլոկից</w:t>
      </w:r>
      <w:r w:rsidR="00E77C02" w:rsidRPr="00483C16">
        <w:rPr>
          <w:rFonts w:ascii="GHEA Grapalat" w:hAnsi="GHEA Grapalat"/>
          <w:lang w:val="hy-AM"/>
        </w:rPr>
        <w:t xml:space="preserve">, </w:t>
      </w:r>
      <w:r w:rsidR="00E77C02" w:rsidRPr="00483C16">
        <w:rPr>
          <w:rFonts w:ascii="GHEA Grapalat" w:hAnsi="GHEA Grapalat" w:cs="Sylfaen"/>
          <w:lang w:val="hy-AM"/>
        </w:rPr>
        <w:t>որի</w:t>
      </w:r>
      <w:r w:rsidR="00E77C02" w:rsidRPr="00483C16">
        <w:rPr>
          <w:rFonts w:ascii="GHEA Grapalat" w:hAnsi="GHEA Grapalat"/>
          <w:lang w:val="hy-AM"/>
        </w:rPr>
        <w:t xml:space="preserve"> </w:t>
      </w:r>
      <w:r w:rsidR="00E77C02" w:rsidRPr="00483C16">
        <w:rPr>
          <w:rFonts w:ascii="GHEA Grapalat" w:hAnsi="GHEA Grapalat" w:cs="Sylfaen"/>
          <w:lang w:val="hy-AM"/>
        </w:rPr>
        <w:t>ելքի</w:t>
      </w:r>
      <w:r w:rsidR="00E77C02" w:rsidRPr="00483C16">
        <w:rPr>
          <w:rFonts w:ascii="GHEA Grapalat" w:hAnsi="GHEA Grapalat"/>
          <w:lang w:val="hy-AM"/>
        </w:rPr>
        <w:t xml:space="preserve"> </w:t>
      </w:r>
      <w:r w:rsidR="00E77C02" w:rsidRPr="00483C16">
        <w:rPr>
          <w:rFonts w:ascii="GHEA Grapalat" w:hAnsi="GHEA Grapalat" w:cs="Sylfaen"/>
          <w:lang w:val="hy-AM"/>
        </w:rPr>
        <w:t>մոտ</w:t>
      </w:r>
      <w:r w:rsidR="00E77C02" w:rsidRPr="00483C16">
        <w:rPr>
          <w:rFonts w:ascii="GHEA Grapalat" w:hAnsi="GHEA Grapalat"/>
          <w:lang w:val="hy-AM"/>
        </w:rPr>
        <w:t xml:space="preserve"> </w:t>
      </w:r>
      <w:r w:rsidR="00E77C02" w:rsidRPr="00483C16">
        <w:rPr>
          <w:rFonts w:ascii="GHEA Grapalat" w:hAnsi="GHEA Grapalat" w:cs="Sylfaen"/>
          <w:lang w:val="hy-AM"/>
        </w:rPr>
        <w:t>չափվում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մագնիսական</w:t>
      </w:r>
      <w:r w:rsidR="00E77C02" w:rsidRPr="00483C16">
        <w:rPr>
          <w:rFonts w:ascii="GHEA Grapalat" w:hAnsi="GHEA Grapalat"/>
          <w:lang w:val="hy-AM"/>
        </w:rPr>
        <w:t xml:space="preserve"> </w:t>
      </w:r>
      <w:r w:rsidR="00E77C02" w:rsidRPr="00483C16">
        <w:rPr>
          <w:rFonts w:ascii="GHEA Grapalat" w:hAnsi="GHEA Grapalat" w:cs="Sylfaen"/>
          <w:lang w:val="hy-AM"/>
        </w:rPr>
        <w:t>դաշտը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Main storage</w:t>
      </w:r>
      <w:r w:rsidRPr="00483C16">
        <w:rPr>
          <w:rFonts w:ascii="GHEA Grapalat" w:hAnsi="GHEA Grapalat"/>
          <w:lang w:val="hy-AM"/>
        </w:rPr>
        <w:t>”</w:t>
      </w:r>
      <w:r w:rsidR="00E77C02" w:rsidRPr="00483C16">
        <w:rPr>
          <w:rFonts w:ascii="GHEA Grapalat" w:hAnsi="GHEA Grapalat"/>
          <w:lang w:val="hy-AM"/>
        </w:rPr>
        <w:t xml:space="preserve"> (4) </w:t>
      </w:r>
      <w:r w:rsidRPr="00483C16">
        <w:rPr>
          <w:rFonts w:ascii="GHEA Grapalat" w:hAnsi="GHEA Grapalat"/>
          <w:lang w:val="hy-AM"/>
        </w:rPr>
        <w:t>“</w:t>
      </w:r>
      <w:r w:rsidR="00E77C02" w:rsidRPr="00483C16">
        <w:rPr>
          <w:rFonts w:ascii="GHEA Grapalat" w:hAnsi="GHEA Grapalat" w:cs="Sylfaen"/>
          <w:lang w:val="hy-AM"/>
        </w:rPr>
        <w:t>Օպերատիվ</w:t>
      </w:r>
      <w:r w:rsidR="00E77C02" w:rsidRPr="00483C16">
        <w:rPr>
          <w:rFonts w:ascii="GHEA Grapalat" w:hAnsi="GHEA Grapalat"/>
          <w:lang w:val="hy-AM"/>
        </w:rPr>
        <w:t xml:space="preserve"> </w:t>
      </w:r>
      <w:r w:rsidR="00E77C02" w:rsidRPr="00483C16">
        <w:rPr>
          <w:rFonts w:ascii="GHEA Grapalat" w:hAnsi="GHEA Grapalat" w:cs="Sylfaen"/>
          <w:lang w:val="hy-AM"/>
        </w:rPr>
        <w:t>հիշողություն</w:t>
      </w:r>
      <w:r w:rsidRPr="00483C16">
        <w:rPr>
          <w:rFonts w:ascii="GHEA Grapalat" w:hAnsi="GHEA Grapalat"/>
          <w:lang w:val="hy-AM"/>
        </w:rPr>
        <w:t>”</w:t>
      </w:r>
      <w:r w:rsidR="00E77C02" w:rsidRPr="00483C16">
        <w:rPr>
          <w:rFonts w:ascii="GHEA Grapalat" w:hAnsi="GHEA Grapalat"/>
          <w:lang w:val="hy-AM"/>
        </w:rPr>
        <w:t xml:space="preserve"> (4) – </w:t>
      </w:r>
      <w:r w:rsidR="00E77C02" w:rsidRPr="00483C16">
        <w:rPr>
          <w:rFonts w:ascii="GHEA Grapalat" w:hAnsi="GHEA Grapalat" w:cs="Sylfaen"/>
          <w:lang w:val="hy-AM"/>
        </w:rPr>
        <w:t>տվյալների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հրամանների</w:t>
      </w:r>
      <w:r w:rsidR="00E77C02" w:rsidRPr="00483C16">
        <w:rPr>
          <w:rFonts w:ascii="GHEA Grapalat" w:hAnsi="GHEA Grapalat"/>
          <w:lang w:val="hy-AM"/>
        </w:rPr>
        <w:t xml:space="preserve"> </w:t>
      </w:r>
      <w:r w:rsidR="00E77C02" w:rsidRPr="00483C16">
        <w:rPr>
          <w:rFonts w:ascii="GHEA Grapalat" w:hAnsi="GHEA Grapalat" w:cs="Sylfaen"/>
          <w:lang w:val="hy-AM"/>
        </w:rPr>
        <w:t>պահպանման</w:t>
      </w:r>
      <w:r w:rsidR="00E77C02" w:rsidRPr="00483C16">
        <w:rPr>
          <w:rFonts w:ascii="GHEA Grapalat" w:hAnsi="GHEA Grapalat"/>
          <w:lang w:val="hy-AM"/>
        </w:rPr>
        <w:t xml:space="preserve"> </w:t>
      </w:r>
      <w:r w:rsidR="00E77C02" w:rsidRPr="00483C16">
        <w:rPr>
          <w:rFonts w:ascii="GHEA Grapalat" w:hAnsi="GHEA Grapalat" w:cs="Sylfaen"/>
          <w:lang w:val="hy-AM"/>
        </w:rPr>
        <w:t>հիմնական</w:t>
      </w:r>
      <w:r w:rsidR="00E77C02" w:rsidRPr="00483C16">
        <w:rPr>
          <w:rFonts w:ascii="GHEA Grapalat" w:hAnsi="GHEA Grapalat"/>
          <w:lang w:val="hy-AM"/>
        </w:rPr>
        <w:t xml:space="preserve"> </w:t>
      </w:r>
      <w:r w:rsidR="00E77C02" w:rsidRPr="00483C16">
        <w:rPr>
          <w:rFonts w:ascii="GHEA Grapalat" w:hAnsi="GHEA Grapalat" w:cs="Sylfaen"/>
          <w:lang w:val="hy-AM"/>
        </w:rPr>
        <w:t>տեղը` կենտրոնական</w:t>
      </w:r>
      <w:r w:rsidR="00E77C02" w:rsidRPr="00483C16">
        <w:rPr>
          <w:rFonts w:ascii="GHEA Grapalat" w:hAnsi="GHEA Grapalat"/>
          <w:lang w:val="hy-AM"/>
        </w:rPr>
        <w:t xml:space="preserve"> </w:t>
      </w:r>
      <w:r w:rsidR="00E77C02" w:rsidRPr="00483C16">
        <w:rPr>
          <w:rFonts w:ascii="GHEA Grapalat" w:hAnsi="GHEA Grapalat" w:cs="Sylfaen"/>
          <w:lang w:val="hy-AM"/>
        </w:rPr>
        <w:t>պրոցեսորին</w:t>
      </w:r>
      <w:r w:rsidR="00E77C02" w:rsidRPr="00483C16">
        <w:rPr>
          <w:rFonts w:ascii="GHEA Grapalat" w:hAnsi="GHEA Grapalat"/>
          <w:lang w:val="hy-AM"/>
        </w:rPr>
        <w:t xml:space="preserve"> </w:t>
      </w:r>
      <w:r w:rsidR="00E77C02" w:rsidRPr="00483C16">
        <w:rPr>
          <w:rFonts w:ascii="GHEA Grapalat" w:hAnsi="GHEA Grapalat" w:cs="Sylfaen"/>
          <w:lang w:val="hy-AM"/>
        </w:rPr>
        <w:t>դրանցից</w:t>
      </w:r>
      <w:r w:rsidR="00E77C02" w:rsidRPr="00483C16">
        <w:rPr>
          <w:rFonts w:ascii="GHEA Grapalat" w:hAnsi="GHEA Grapalat"/>
          <w:lang w:val="hy-AM"/>
        </w:rPr>
        <w:t xml:space="preserve"> </w:t>
      </w:r>
      <w:r w:rsidR="00E77C02" w:rsidRPr="00483C16">
        <w:rPr>
          <w:rFonts w:ascii="GHEA Grapalat" w:hAnsi="GHEA Grapalat" w:cs="Sylfaen"/>
          <w:lang w:val="hy-AM"/>
        </w:rPr>
        <w:t>արագ</w:t>
      </w:r>
      <w:r w:rsidR="00E77C02" w:rsidRPr="00483C16">
        <w:rPr>
          <w:rFonts w:ascii="GHEA Grapalat" w:hAnsi="GHEA Grapalat"/>
          <w:lang w:val="hy-AM"/>
        </w:rPr>
        <w:t xml:space="preserve"> </w:t>
      </w:r>
      <w:r w:rsidR="00E77C02" w:rsidRPr="00483C16">
        <w:rPr>
          <w:rFonts w:ascii="GHEA Grapalat" w:hAnsi="GHEA Grapalat" w:cs="Sylfaen"/>
          <w:lang w:val="hy-AM"/>
        </w:rPr>
        <w:t>օգտվելու</w:t>
      </w:r>
      <w:r w:rsidR="00E77C02" w:rsidRPr="00483C16">
        <w:rPr>
          <w:rFonts w:ascii="GHEA Grapalat" w:hAnsi="GHEA Grapalat"/>
          <w:lang w:val="hy-AM"/>
        </w:rPr>
        <w:t xml:space="preserve"> </w:t>
      </w:r>
      <w:r w:rsidR="00E77C02" w:rsidRPr="00483C16">
        <w:rPr>
          <w:rFonts w:ascii="GHEA Grapalat" w:hAnsi="GHEA Grapalat" w:cs="Sylfaen"/>
          <w:lang w:val="hy-AM"/>
        </w:rPr>
        <w:t>հնարավորություն</w:t>
      </w:r>
      <w:r w:rsidR="00E77C02" w:rsidRPr="00483C16">
        <w:rPr>
          <w:rFonts w:ascii="GHEA Grapalat" w:hAnsi="GHEA Grapalat"/>
          <w:lang w:val="hy-AM"/>
        </w:rPr>
        <w:t xml:space="preserve"> </w:t>
      </w:r>
      <w:r w:rsidR="00E77C02" w:rsidRPr="00483C16">
        <w:rPr>
          <w:rFonts w:ascii="GHEA Grapalat" w:hAnsi="GHEA Grapalat" w:cs="Sylfaen"/>
          <w:lang w:val="hy-AM"/>
        </w:rPr>
        <w:t>ապահովելու</w:t>
      </w:r>
      <w:r w:rsidR="00E77C02" w:rsidRPr="00483C16">
        <w:rPr>
          <w:rFonts w:ascii="GHEA Grapalat" w:hAnsi="GHEA Grapalat"/>
          <w:lang w:val="hy-AM"/>
        </w:rPr>
        <w:t xml:space="preserve"> համար</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Բաղկացած</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թվային</w:t>
      </w:r>
      <w:r w:rsidR="00E77C02" w:rsidRPr="00483C16">
        <w:rPr>
          <w:rFonts w:ascii="GHEA Grapalat" w:hAnsi="GHEA Grapalat"/>
          <w:lang w:val="hy-AM"/>
        </w:rPr>
        <w:t xml:space="preserve"> </w:t>
      </w:r>
      <w:r w:rsidR="00E77C02" w:rsidRPr="00483C16">
        <w:rPr>
          <w:rFonts w:ascii="GHEA Grapalat" w:hAnsi="GHEA Grapalat" w:cs="Sylfaen"/>
          <w:lang w:val="hy-AM"/>
        </w:rPr>
        <w:t>համակարգչի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ներքին</w:t>
      </w:r>
      <w:r w:rsidR="00E77C02" w:rsidRPr="00483C16">
        <w:rPr>
          <w:rFonts w:ascii="GHEA Grapalat" w:hAnsi="GHEA Grapalat"/>
          <w:lang w:val="hy-AM"/>
        </w:rPr>
        <w:t xml:space="preserve"> </w:t>
      </w:r>
      <w:r w:rsidR="00E77C02" w:rsidRPr="00483C16">
        <w:rPr>
          <w:rFonts w:ascii="GHEA Grapalat" w:hAnsi="GHEA Grapalat" w:cs="Sylfaen"/>
          <w:lang w:val="hy-AM"/>
        </w:rPr>
        <w:t>հիշողությունից</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դրա</w:t>
      </w:r>
      <w:r w:rsidR="00E77C02" w:rsidRPr="00483C16">
        <w:rPr>
          <w:rFonts w:ascii="GHEA Grapalat" w:hAnsi="GHEA Grapalat"/>
          <w:lang w:val="hy-AM"/>
        </w:rPr>
        <w:t xml:space="preserve"> </w:t>
      </w:r>
      <w:r w:rsidR="00E77C02" w:rsidRPr="00483C16">
        <w:rPr>
          <w:rFonts w:ascii="GHEA Grapalat" w:hAnsi="GHEA Grapalat" w:cs="Sylfaen"/>
          <w:lang w:val="hy-AM"/>
        </w:rPr>
        <w:t>ստորակարգային</w:t>
      </w:r>
      <w:r w:rsidR="00E77C02" w:rsidRPr="00483C16">
        <w:rPr>
          <w:rFonts w:ascii="GHEA Grapalat" w:hAnsi="GHEA Grapalat"/>
          <w:lang w:val="hy-AM"/>
        </w:rPr>
        <w:t xml:space="preserve"> </w:t>
      </w:r>
      <w:r w:rsidR="00E77C02" w:rsidRPr="00483C16">
        <w:rPr>
          <w:rFonts w:ascii="GHEA Grapalat" w:hAnsi="GHEA Grapalat" w:cs="Sylfaen"/>
          <w:lang w:val="hy-AM"/>
        </w:rPr>
        <w:t>ընդլայնման</w:t>
      </w:r>
      <w:r w:rsidR="00E77C02" w:rsidRPr="00483C16">
        <w:rPr>
          <w:rFonts w:ascii="GHEA Grapalat" w:hAnsi="GHEA Grapalat"/>
          <w:lang w:val="hy-AM"/>
        </w:rPr>
        <w:t xml:space="preserve"> </w:t>
      </w:r>
      <w:r w:rsidR="00E77C02" w:rsidRPr="00483C16">
        <w:rPr>
          <w:rFonts w:ascii="GHEA Grapalat" w:hAnsi="GHEA Grapalat" w:cs="Sylfaen"/>
          <w:lang w:val="hy-AM"/>
        </w:rPr>
        <w:t>ցանկացած</w:t>
      </w:r>
      <w:r w:rsidR="00E77C02" w:rsidRPr="00483C16">
        <w:rPr>
          <w:rFonts w:ascii="GHEA Grapalat" w:hAnsi="GHEA Grapalat"/>
          <w:lang w:val="hy-AM"/>
        </w:rPr>
        <w:t xml:space="preserve"> </w:t>
      </w:r>
      <w:r w:rsidR="00E77C02" w:rsidRPr="00483C16">
        <w:rPr>
          <w:rFonts w:ascii="GHEA Grapalat" w:hAnsi="GHEA Grapalat" w:cs="Sylfaen"/>
          <w:lang w:val="hy-AM"/>
        </w:rPr>
        <w:t>միջոցներից</w:t>
      </w:r>
      <w:r w:rsidR="00E77C02" w:rsidRPr="00483C16">
        <w:rPr>
          <w:rFonts w:ascii="GHEA Grapalat" w:hAnsi="GHEA Grapalat"/>
          <w:lang w:val="hy-AM"/>
        </w:rPr>
        <w:t xml:space="preserve">, </w:t>
      </w:r>
      <w:r w:rsidR="00E77C02" w:rsidRPr="00483C16">
        <w:rPr>
          <w:rFonts w:ascii="GHEA Grapalat" w:hAnsi="GHEA Grapalat" w:cs="Sylfaen"/>
          <w:lang w:val="hy-AM"/>
        </w:rPr>
        <w:t>ինչպիսիք</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քեշ</w:t>
      </w:r>
      <w:r w:rsidR="00E77C02" w:rsidRPr="00483C16">
        <w:rPr>
          <w:rFonts w:ascii="GHEA Grapalat" w:hAnsi="GHEA Grapalat"/>
          <w:lang w:val="hy-AM"/>
        </w:rPr>
        <w:t>-</w:t>
      </w:r>
      <w:r w:rsidR="00E77C02" w:rsidRPr="00483C16">
        <w:rPr>
          <w:rFonts w:ascii="GHEA Grapalat" w:hAnsi="GHEA Grapalat" w:cs="Sylfaen"/>
          <w:lang w:val="hy-AM"/>
        </w:rPr>
        <w:t>հիշողությունը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զուգահեռ</w:t>
      </w:r>
      <w:r w:rsidR="00E77C02" w:rsidRPr="00483C16">
        <w:rPr>
          <w:rFonts w:ascii="GHEA Grapalat" w:hAnsi="GHEA Grapalat"/>
          <w:lang w:val="hy-AM"/>
        </w:rPr>
        <w:t xml:space="preserve"> </w:t>
      </w:r>
      <w:r w:rsidR="00E77C02" w:rsidRPr="00483C16">
        <w:rPr>
          <w:rFonts w:ascii="GHEA Grapalat" w:hAnsi="GHEA Grapalat" w:cs="Sylfaen"/>
          <w:lang w:val="hy-AM"/>
        </w:rPr>
        <w:t>մուտքի</w:t>
      </w:r>
      <w:r w:rsidR="00E77C02" w:rsidRPr="00483C16">
        <w:rPr>
          <w:rFonts w:ascii="GHEA Grapalat" w:hAnsi="GHEA Grapalat"/>
          <w:lang w:val="hy-AM"/>
        </w:rPr>
        <w:t xml:space="preserve"> </w:t>
      </w:r>
      <w:r w:rsidR="00E77C02" w:rsidRPr="00483C16">
        <w:rPr>
          <w:rFonts w:ascii="GHEA Grapalat" w:hAnsi="GHEA Grapalat" w:cs="Sylfaen"/>
          <w:lang w:val="hy-AM"/>
        </w:rPr>
        <w:t>ընդլայնված</w:t>
      </w:r>
      <w:r w:rsidR="00E77C02" w:rsidRPr="00483C16">
        <w:rPr>
          <w:rFonts w:ascii="GHEA Grapalat" w:hAnsi="GHEA Grapalat"/>
          <w:lang w:val="hy-AM"/>
        </w:rPr>
        <w:t xml:space="preserve"> </w:t>
      </w:r>
      <w:r w:rsidR="00E77C02" w:rsidRPr="00483C16">
        <w:rPr>
          <w:rFonts w:ascii="GHEA Grapalat" w:hAnsi="GHEA Grapalat" w:cs="Sylfaen"/>
          <w:lang w:val="hy-AM"/>
        </w:rPr>
        <w:t>հիշողությունը</w:t>
      </w:r>
      <w:r w:rsidR="00E77C02" w:rsidRPr="00483C16">
        <w:rPr>
          <w:rFonts w:ascii="GHEA Grapalat" w:hAnsi="GHEA Grapalat" w:cs="Times LatArm"/>
          <w:lang w:val="hy-AM"/>
        </w:rPr>
        <w:t>։</w:t>
      </w:r>
      <w:r w:rsidR="00E77C02" w:rsidRPr="00483C16">
        <w:rPr>
          <w:rStyle w:val="FootnoteReference"/>
          <w:rFonts w:ascii="GHEA Grapalat" w:hAnsi="GHEA Grapalat" w:cs="Times LatArm"/>
          <w:lang w:val="hy-AM"/>
        </w:rPr>
        <w:footnoteReference w:id="18"/>
      </w:r>
      <w:r w:rsidR="00E77C02"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Materials resistant to corrosion by UF</w:t>
      </w:r>
      <w:r w:rsidR="00E77C02" w:rsidRPr="00483C16">
        <w:rPr>
          <w:rFonts w:ascii="GHEA Grapalat" w:hAnsi="GHEA Grapalat"/>
          <w:vertAlign w:val="subscript"/>
          <w:lang w:val="hy-AM"/>
        </w:rPr>
        <w:t>6</w:t>
      </w:r>
      <w:r w:rsidRPr="00483C16">
        <w:rPr>
          <w:rFonts w:ascii="GHEA Grapalat" w:hAnsi="GHEA Grapalat"/>
          <w:lang w:val="hy-AM"/>
        </w:rPr>
        <w:t>”</w:t>
      </w:r>
      <w:r w:rsidR="00E77C02" w:rsidRPr="00483C16">
        <w:rPr>
          <w:rFonts w:ascii="GHEA Grapalat" w:hAnsi="GHEA Grapalat"/>
          <w:lang w:val="hy-AM"/>
        </w:rPr>
        <w:t xml:space="preserve"> (0) </w:t>
      </w:r>
      <w:r w:rsidRPr="00483C16">
        <w:rPr>
          <w:rFonts w:ascii="GHEA Grapalat" w:hAnsi="GHEA Grapalat"/>
          <w:lang w:val="hy-AM"/>
        </w:rPr>
        <w:t>“</w:t>
      </w:r>
      <w:r w:rsidR="00E77C02" w:rsidRPr="00483C16">
        <w:rPr>
          <w:rFonts w:ascii="GHEA Grapalat" w:hAnsi="GHEA Grapalat"/>
          <w:lang w:val="hy-AM"/>
        </w:rPr>
        <w:t>UF</w:t>
      </w:r>
      <w:r w:rsidR="00E77C02" w:rsidRPr="00483C16">
        <w:rPr>
          <w:rFonts w:ascii="GHEA Grapalat" w:hAnsi="GHEA Grapalat"/>
          <w:vertAlign w:val="subscript"/>
          <w:lang w:val="hy-AM"/>
        </w:rPr>
        <w:t>6</w:t>
      </w:r>
      <w:r w:rsidR="00E77C02" w:rsidRPr="00483C16">
        <w:rPr>
          <w:rFonts w:ascii="GHEA Grapalat" w:hAnsi="GHEA Grapalat"/>
          <w:lang w:val="hy-AM"/>
        </w:rPr>
        <w:t>-</w:t>
      </w:r>
      <w:r w:rsidR="00E77C02" w:rsidRPr="00483C16">
        <w:rPr>
          <w:rFonts w:ascii="GHEA Grapalat" w:hAnsi="GHEA Grapalat" w:cs="Sylfaen"/>
          <w:lang w:val="hy-AM"/>
        </w:rPr>
        <w:t>ի</w:t>
      </w:r>
      <w:r w:rsidR="00E77C02" w:rsidRPr="00483C16">
        <w:rPr>
          <w:rFonts w:ascii="GHEA Grapalat" w:hAnsi="GHEA Grapalat"/>
          <w:lang w:val="hy-AM"/>
        </w:rPr>
        <w:t xml:space="preserve"> </w:t>
      </w:r>
      <w:r w:rsidR="00E77C02" w:rsidRPr="00483C16">
        <w:rPr>
          <w:rFonts w:ascii="GHEA Grapalat" w:hAnsi="GHEA Grapalat" w:cs="Sylfaen"/>
          <w:lang w:val="hy-AM"/>
        </w:rPr>
        <w:t>նկատմամբ</w:t>
      </w:r>
      <w:r w:rsidR="00E77C02" w:rsidRPr="00483C16">
        <w:rPr>
          <w:rFonts w:ascii="GHEA Grapalat" w:hAnsi="GHEA Grapalat"/>
          <w:lang w:val="hy-AM"/>
        </w:rPr>
        <w:t xml:space="preserve"> </w:t>
      </w:r>
      <w:r w:rsidR="00E77C02" w:rsidRPr="00483C16">
        <w:rPr>
          <w:rFonts w:ascii="GHEA Grapalat" w:hAnsi="GHEA Grapalat" w:cs="Sylfaen"/>
          <w:lang w:val="hy-AM"/>
        </w:rPr>
        <w:t>կոռոզիակայուն</w:t>
      </w:r>
      <w:r w:rsidR="00E77C02" w:rsidRPr="00483C16">
        <w:rPr>
          <w:rFonts w:ascii="GHEA Grapalat" w:hAnsi="GHEA Grapalat"/>
          <w:lang w:val="hy-AM"/>
        </w:rPr>
        <w:t xml:space="preserve"> </w:t>
      </w:r>
      <w:r w:rsidR="00E77C02" w:rsidRPr="00483C16">
        <w:rPr>
          <w:rFonts w:ascii="GHEA Grapalat" w:hAnsi="GHEA Grapalat" w:cs="Sylfaen"/>
          <w:lang w:val="hy-AM"/>
        </w:rPr>
        <w:t>նյութեր</w:t>
      </w:r>
      <w:r w:rsidRPr="00483C16">
        <w:rPr>
          <w:rFonts w:ascii="GHEA Grapalat" w:hAnsi="GHEA Grapalat"/>
          <w:lang w:val="hy-AM"/>
        </w:rPr>
        <w:t>”</w:t>
      </w:r>
      <w:r w:rsidR="00E77C02" w:rsidRPr="00483C16">
        <w:rPr>
          <w:rFonts w:ascii="GHEA Grapalat" w:hAnsi="GHEA Grapalat"/>
          <w:lang w:val="hy-AM"/>
        </w:rPr>
        <w:t xml:space="preserve"> (0) -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լինել`</w:t>
      </w:r>
      <w:r w:rsidR="00E77C02" w:rsidRPr="00483C16">
        <w:rPr>
          <w:rFonts w:ascii="GHEA Grapalat" w:hAnsi="GHEA Grapalat"/>
          <w:lang w:val="hy-AM"/>
        </w:rPr>
        <w:t xml:space="preserve"> </w:t>
      </w:r>
      <w:r w:rsidR="00E77C02" w:rsidRPr="00483C16">
        <w:rPr>
          <w:rFonts w:ascii="GHEA Grapalat" w:hAnsi="GHEA Grapalat" w:cs="Sylfaen"/>
          <w:lang w:val="hy-AM"/>
        </w:rPr>
        <w:t>պղինձը</w:t>
      </w:r>
      <w:r w:rsidR="00E77C02" w:rsidRPr="00483C16">
        <w:rPr>
          <w:rFonts w:ascii="GHEA Grapalat" w:hAnsi="GHEA Grapalat"/>
          <w:lang w:val="hy-AM"/>
        </w:rPr>
        <w:t xml:space="preserve">, </w:t>
      </w:r>
      <w:r w:rsidR="00E77C02" w:rsidRPr="00483C16">
        <w:rPr>
          <w:rFonts w:ascii="GHEA Grapalat" w:hAnsi="GHEA Grapalat" w:cs="Sylfaen"/>
          <w:lang w:val="hy-AM"/>
        </w:rPr>
        <w:t>չժանգոտվող</w:t>
      </w:r>
      <w:r w:rsidR="00E77C02" w:rsidRPr="00483C16">
        <w:rPr>
          <w:rFonts w:ascii="GHEA Grapalat" w:hAnsi="GHEA Grapalat"/>
          <w:lang w:val="hy-AM"/>
        </w:rPr>
        <w:t xml:space="preserve"> </w:t>
      </w:r>
      <w:r w:rsidR="00E77C02" w:rsidRPr="00483C16">
        <w:rPr>
          <w:rFonts w:ascii="GHEA Grapalat" w:hAnsi="GHEA Grapalat" w:cs="Sylfaen"/>
          <w:lang w:val="hy-AM"/>
        </w:rPr>
        <w:t>պողպատը</w:t>
      </w:r>
      <w:r w:rsidR="00E77C02" w:rsidRPr="00483C16">
        <w:rPr>
          <w:rFonts w:ascii="GHEA Grapalat" w:hAnsi="GHEA Grapalat"/>
          <w:lang w:val="hy-AM"/>
        </w:rPr>
        <w:t xml:space="preserve">, </w:t>
      </w:r>
      <w:r w:rsidR="00E77C02" w:rsidRPr="00483C16">
        <w:rPr>
          <w:rFonts w:ascii="GHEA Grapalat" w:hAnsi="GHEA Grapalat" w:cs="Sylfaen"/>
          <w:lang w:val="hy-AM"/>
        </w:rPr>
        <w:t>ալյումինը</w:t>
      </w:r>
      <w:r w:rsidR="00E77C02" w:rsidRPr="00483C16">
        <w:rPr>
          <w:rFonts w:ascii="GHEA Grapalat" w:hAnsi="GHEA Grapalat"/>
          <w:lang w:val="hy-AM"/>
        </w:rPr>
        <w:t xml:space="preserve">, </w:t>
      </w:r>
      <w:r w:rsidR="00E77C02" w:rsidRPr="00483C16">
        <w:rPr>
          <w:rFonts w:ascii="GHEA Grapalat" w:hAnsi="GHEA Grapalat" w:cs="Sylfaen"/>
          <w:lang w:val="hy-AM"/>
        </w:rPr>
        <w:t>ալյումինի</w:t>
      </w:r>
      <w:r w:rsidR="00E77C02" w:rsidRPr="00483C16">
        <w:rPr>
          <w:rFonts w:ascii="GHEA Grapalat" w:hAnsi="GHEA Grapalat"/>
          <w:lang w:val="hy-AM"/>
        </w:rPr>
        <w:t xml:space="preserve"> </w:t>
      </w:r>
      <w:r w:rsidR="00E77C02" w:rsidRPr="00483C16">
        <w:rPr>
          <w:rFonts w:ascii="GHEA Grapalat" w:hAnsi="GHEA Grapalat" w:cs="Sylfaen"/>
          <w:lang w:val="hy-AM"/>
        </w:rPr>
        <w:t>օքսիդը</w:t>
      </w:r>
      <w:r w:rsidR="00E77C02" w:rsidRPr="00483C16">
        <w:rPr>
          <w:rFonts w:ascii="GHEA Grapalat" w:hAnsi="GHEA Grapalat"/>
          <w:lang w:val="hy-AM"/>
        </w:rPr>
        <w:t xml:space="preserve">, </w:t>
      </w:r>
      <w:r w:rsidR="00E77C02" w:rsidRPr="00483C16">
        <w:rPr>
          <w:rFonts w:ascii="GHEA Grapalat" w:hAnsi="GHEA Grapalat" w:cs="Sylfaen"/>
          <w:lang w:val="hy-AM"/>
        </w:rPr>
        <w:t>ալյումինային</w:t>
      </w:r>
      <w:r w:rsidR="00E77C02" w:rsidRPr="00483C16">
        <w:rPr>
          <w:rFonts w:ascii="GHEA Grapalat" w:hAnsi="GHEA Grapalat"/>
          <w:lang w:val="hy-AM"/>
        </w:rPr>
        <w:t xml:space="preserve"> </w:t>
      </w:r>
      <w:r w:rsidR="00E77C02" w:rsidRPr="00483C16">
        <w:rPr>
          <w:rFonts w:ascii="GHEA Grapalat" w:hAnsi="GHEA Grapalat" w:cs="Sylfaen"/>
          <w:lang w:val="hy-AM"/>
        </w:rPr>
        <w:t>համաձուլվածքները</w:t>
      </w:r>
      <w:r w:rsidR="00E77C02" w:rsidRPr="00483C16">
        <w:rPr>
          <w:rFonts w:ascii="GHEA Grapalat" w:hAnsi="GHEA Grapalat"/>
          <w:lang w:val="hy-AM"/>
        </w:rPr>
        <w:t xml:space="preserve">, </w:t>
      </w:r>
      <w:r w:rsidR="00E77C02" w:rsidRPr="00483C16">
        <w:rPr>
          <w:rFonts w:ascii="GHEA Grapalat" w:hAnsi="GHEA Grapalat" w:cs="Sylfaen"/>
          <w:lang w:val="hy-AM"/>
        </w:rPr>
        <w:t>նիկելի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նիկելի</w:t>
      </w:r>
      <w:r w:rsidR="00E77C02" w:rsidRPr="00483C16">
        <w:rPr>
          <w:rFonts w:ascii="GHEA Grapalat" w:hAnsi="GHEA Grapalat"/>
          <w:lang w:val="hy-AM"/>
        </w:rPr>
        <w:t xml:space="preserve"> 60%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պարունակություն</w:t>
      </w:r>
      <w:r w:rsidR="00E77C02" w:rsidRPr="00483C16">
        <w:rPr>
          <w:rFonts w:ascii="GHEA Grapalat" w:hAnsi="GHEA Grapalat"/>
          <w:lang w:val="hy-AM"/>
        </w:rPr>
        <w:t xml:space="preserve"> </w:t>
      </w:r>
      <w:r w:rsidR="00E77C02" w:rsidRPr="00483C16">
        <w:rPr>
          <w:rFonts w:ascii="GHEA Grapalat" w:hAnsi="GHEA Grapalat" w:cs="Sylfaen"/>
          <w:lang w:val="hy-AM"/>
        </w:rPr>
        <w:t>ունեցող</w:t>
      </w:r>
      <w:r w:rsidR="00E77C02" w:rsidRPr="00483C16">
        <w:rPr>
          <w:rFonts w:ascii="GHEA Grapalat" w:hAnsi="GHEA Grapalat"/>
          <w:lang w:val="hy-AM"/>
        </w:rPr>
        <w:t xml:space="preserve"> (</w:t>
      </w:r>
      <w:r w:rsidR="00E77C02" w:rsidRPr="00483C16">
        <w:rPr>
          <w:rFonts w:ascii="GHEA Grapalat" w:hAnsi="GHEA Grapalat" w:cs="Sylfaen"/>
          <w:lang w:val="hy-AM"/>
        </w:rPr>
        <w:t>ըստ</w:t>
      </w:r>
      <w:r w:rsidR="00E77C02" w:rsidRPr="00483C16">
        <w:rPr>
          <w:rFonts w:ascii="GHEA Grapalat" w:hAnsi="GHEA Grapalat"/>
          <w:lang w:val="hy-AM"/>
        </w:rPr>
        <w:t xml:space="preserve"> </w:t>
      </w:r>
      <w:r w:rsidR="00E77C02" w:rsidRPr="00483C16">
        <w:rPr>
          <w:rFonts w:ascii="GHEA Grapalat" w:hAnsi="GHEA Grapalat" w:cs="Sylfaen"/>
          <w:lang w:val="hy-AM"/>
        </w:rPr>
        <w:t>քաշի</w:t>
      </w:r>
      <w:r w:rsidR="00E77C02" w:rsidRPr="00483C16">
        <w:rPr>
          <w:rFonts w:ascii="GHEA Grapalat" w:hAnsi="GHEA Grapalat"/>
          <w:lang w:val="hy-AM"/>
        </w:rPr>
        <w:t xml:space="preserve">) </w:t>
      </w:r>
      <w:r w:rsidR="00E77C02" w:rsidRPr="00483C16">
        <w:rPr>
          <w:rFonts w:ascii="GHEA Grapalat" w:hAnsi="GHEA Grapalat" w:cs="Sylfaen"/>
          <w:lang w:val="hy-AM"/>
        </w:rPr>
        <w:t>համաձուլվածքը</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UF</w:t>
      </w:r>
      <w:r w:rsidR="00E77C02" w:rsidRPr="00483C16">
        <w:rPr>
          <w:rFonts w:ascii="GHEA Grapalat" w:hAnsi="GHEA Grapalat"/>
          <w:vertAlign w:val="subscript"/>
          <w:lang w:val="hy-AM"/>
        </w:rPr>
        <w:t>6</w:t>
      </w:r>
      <w:r w:rsidR="00E77C02" w:rsidRPr="00483C16">
        <w:rPr>
          <w:rFonts w:ascii="GHEA Grapalat" w:hAnsi="GHEA Grapalat"/>
          <w:lang w:val="hy-AM"/>
        </w:rPr>
        <w:t>-</w:t>
      </w:r>
      <w:r w:rsidR="00E77C02" w:rsidRPr="00483C16">
        <w:rPr>
          <w:rFonts w:ascii="GHEA Grapalat" w:hAnsi="GHEA Grapalat" w:cs="Sylfaen"/>
          <w:lang w:val="hy-AM"/>
        </w:rPr>
        <w:t>ի</w:t>
      </w:r>
      <w:r w:rsidR="00E77C02" w:rsidRPr="00483C16">
        <w:rPr>
          <w:rFonts w:ascii="GHEA Grapalat" w:hAnsi="GHEA Grapalat"/>
          <w:lang w:val="hy-AM"/>
        </w:rPr>
        <w:t xml:space="preserve"> </w:t>
      </w:r>
      <w:r w:rsidR="00E77C02" w:rsidRPr="00483C16">
        <w:rPr>
          <w:rFonts w:ascii="GHEA Grapalat" w:hAnsi="GHEA Grapalat" w:cs="Sylfaen"/>
          <w:lang w:val="hy-AM"/>
        </w:rPr>
        <w:t>նկատմամբ</w:t>
      </w:r>
      <w:r w:rsidR="00E77C02" w:rsidRPr="00483C16">
        <w:rPr>
          <w:rFonts w:ascii="GHEA Grapalat" w:hAnsi="GHEA Grapalat"/>
          <w:lang w:val="hy-AM"/>
        </w:rPr>
        <w:t xml:space="preserve"> </w:t>
      </w:r>
      <w:r w:rsidR="00E77C02" w:rsidRPr="00483C16">
        <w:rPr>
          <w:rFonts w:ascii="GHEA Grapalat" w:hAnsi="GHEA Grapalat" w:cs="Sylfaen"/>
          <w:lang w:val="hy-AM"/>
        </w:rPr>
        <w:t>կայուն</w:t>
      </w:r>
      <w:r w:rsidR="00E77C02" w:rsidRPr="00483C16">
        <w:rPr>
          <w:rFonts w:ascii="GHEA Grapalat" w:hAnsi="GHEA Grapalat"/>
          <w:lang w:val="hy-AM"/>
        </w:rPr>
        <w:t xml:space="preserve"> </w:t>
      </w:r>
      <w:r w:rsidR="00E77C02" w:rsidRPr="00483C16">
        <w:rPr>
          <w:rFonts w:ascii="GHEA Grapalat" w:hAnsi="GHEA Grapalat" w:cs="Sylfaen"/>
          <w:lang w:val="hy-AM"/>
        </w:rPr>
        <w:t>ֆտորացված</w:t>
      </w:r>
      <w:r w:rsidR="00E77C02" w:rsidRPr="00483C16">
        <w:rPr>
          <w:rFonts w:ascii="GHEA Grapalat" w:hAnsi="GHEA Grapalat"/>
          <w:lang w:val="hy-AM"/>
        </w:rPr>
        <w:t xml:space="preserve"> </w:t>
      </w:r>
      <w:r w:rsidR="00E77C02" w:rsidRPr="00483C16">
        <w:rPr>
          <w:rFonts w:ascii="GHEA Grapalat" w:hAnsi="GHEA Grapalat" w:cs="Sylfaen"/>
          <w:lang w:val="hy-AM"/>
        </w:rPr>
        <w:t>ածխաջրածնային</w:t>
      </w:r>
      <w:r w:rsidR="00E77C02" w:rsidRPr="00483C16">
        <w:rPr>
          <w:rFonts w:ascii="GHEA Grapalat" w:hAnsi="GHEA Grapalat"/>
          <w:lang w:val="hy-AM"/>
        </w:rPr>
        <w:t xml:space="preserve"> </w:t>
      </w:r>
      <w:r w:rsidR="00E77C02" w:rsidRPr="00483C16">
        <w:rPr>
          <w:rFonts w:ascii="GHEA Grapalat" w:hAnsi="GHEA Grapalat" w:cs="Sylfaen"/>
          <w:lang w:val="hy-AM"/>
        </w:rPr>
        <w:t>պոլիմերները</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համապատասխանում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բաժանման</w:t>
      </w:r>
      <w:r w:rsidR="00E77C02" w:rsidRPr="00483C16">
        <w:rPr>
          <w:rFonts w:ascii="GHEA Grapalat" w:hAnsi="GHEA Grapalat"/>
          <w:lang w:val="hy-AM"/>
        </w:rPr>
        <w:t xml:space="preserve"> </w:t>
      </w:r>
      <w:r w:rsidR="00E77C02" w:rsidRPr="00483C16">
        <w:rPr>
          <w:rFonts w:ascii="GHEA Grapalat" w:hAnsi="GHEA Grapalat" w:cs="Sylfaen"/>
          <w:lang w:val="hy-AM"/>
        </w:rPr>
        <w:t>պրոցեսի</w:t>
      </w:r>
      <w:r w:rsidR="00E77C02" w:rsidRPr="00483C16">
        <w:rPr>
          <w:rFonts w:ascii="GHEA Grapalat" w:hAnsi="GHEA Grapalat"/>
          <w:lang w:val="hy-AM"/>
        </w:rPr>
        <w:t xml:space="preserve"> </w:t>
      </w:r>
      <w:r w:rsidR="00E77C02" w:rsidRPr="00483C16">
        <w:rPr>
          <w:rFonts w:ascii="GHEA Grapalat" w:hAnsi="GHEA Grapalat" w:cs="Sylfaen"/>
          <w:lang w:val="hy-AM"/>
        </w:rPr>
        <w:t>տեսակին</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Matrix</w:t>
      </w:r>
      <w:r w:rsidRPr="00483C16">
        <w:rPr>
          <w:rFonts w:ascii="GHEA Grapalat" w:hAnsi="GHEA Grapalat"/>
          <w:lang w:val="hy-AM"/>
        </w:rPr>
        <w:t>”</w:t>
      </w:r>
      <w:r w:rsidR="00E77C02" w:rsidRPr="00483C16">
        <w:rPr>
          <w:rFonts w:ascii="GHEA Grapalat" w:hAnsi="GHEA Grapalat"/>
          <w:lang w:val="hy-AM"/>
        </w:rPr>
        <w:t xml:space="preserve"> (1 2 8 9) </w:t>
      </w:r>
      <w:r w:rsidRPr="00483C16">
        <w:rPr>
          <w:rFonts w:ascii="GHEA Grapalat" w:hAnsi="GHEA Grapalat"/>
          <w:lang w:val="hy-AM"/>
        </w:rPr>
        <w:t>“</w:t>
      </w:r>
      <w:r w:rsidR="00E77C02" w:rsidRPr="00483C16">
        <w:rPr>
          <w:rFonts w:ascii="GHEA Grapalat" w:hAnsi="GHEA Grapalat" w:cs="Sylfaen"/>
          <w:lang w:val="hy-AM"/>
        </w:rPr>
        <w:t>Մատրիցա</w:t>
      </w:r>
      <w:r w:rsidRPr="00483C16">
        <w:rPr>
          <w:rFonts w:ascii="GHEA Grapalat" w:hAnsi="GHEA Grapalat"/>
          <w:lang w:val="hy-AM"/>
        </w:rPr>
        <w:t>”</w:t>
      </w:r>
      <w:r w:rsidR="00E77C02" w:rsidRPr="00483C16">
        <w:rPr>
          <w:rFonts w:ascii="GHEA Grapalat" w:hAnsi="GHEA Grapalat"/>
          <w:lang w:val="hy-AM"/>
        </w:rPr>
        <w:t xml:space="preserve"> (1 2 8 9) – ձուլամայր դրոշմամայր` </w:t>
      </w:r>
      <w:r w:rsidR="00E77C02" w:rsidRPr="00483C16">
        <w:rPr>
          <w:rFonts w:ascii="GHEA Grapalat" w:hAnsi="GHEA Grapalat" w:cs="Sylfaen"/>
          <w:lang w:val="hy-AM"/>
        </w:rPr>
        <w:t>մասնիկներով</w:t>
      </w:r>
      <w:r w:rsidR="00E77C02" w:rsidRPr="00483C16">
        <w:rPr>
          <w:rFonts w:ascii="GHEA Grapalat" w:hAnsi="GHEA Grapalat"/>
          <w:lang w:val="hy-AM"/>
        </w:rPr>
        <w:t xml:space="preserve">, </w:t>
      </w:r>
      <w:r w:rsidR="00E77C02" w:rsidRPr="00483C16">
        <w:rPr>
          <w:rFonts w:ascii="GHEA Grapalat" w:hAnsi="GHEA Grapalat" w:cs="Sylfaen"/>
          <w:lang w:val="hy-AM"/>
        </w:rPr>
        <w:t>թելանման</w:t>
      </w:r>
      <w:r w:rsidR="00E77C02" w:rsidRPr="00483C16">
        <w:rPr>
          <w:rFonts w:ascii="GHEA Grapalat" w:hAnsi="GHEA Grapalat"/>
          <w:lang w:val="hy-AM"/>
        </w:rPr>
        <w:t xml:space="preserve"> </w:t>
      </w:r>
      <w:r w:rsidR="00E77C02" w:rsidRPr="00483C16">
        <w:rPr>
          <w:rFonts w:ascii="GHEA Grapalat" w:hAnsi="GHEA Grapalat" w:cs="Sylfaen"/>
          <w:lang w:val="hy-AM"/>
        </w:rPr>
        <w:t>բյուրեղներով</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մանրաթելերով</w:t>
      </w:r>
      <w:r w:rsidR="00E77C02" w:rsidRPr="00483C16">
        <w:rPr>
          <w:rFonts w:ascii="GHEA Grapalat" w:hAnsi="GHEA Grapalat"/>
          <w:lang w:val="hy-AM"/>
        </w:rPr>
        <w:t xml:space="preserve"> </w:t>
      </w:r>
      <w:r w:rsidR="00E77C02" w:rsidRPr="00483C16">
        <w:rPr>
          <w:rFonts w:ascii="GHEA Grapalat" w:hAnsi="GHEA Grapalat" w:cs="Sylfaen"/>
          <w:lang w:val="hy-AM"/>
        </w:rPr>
        <w:t>լցված</w:t>
      </w:r>
      <w:r w:rsidR="00E77C02" w:rsidRPr="00483C16">
        <w:rPr>
          <w:rFonts w:ascii="GHEA Grapalat" w:hAnsi="GHEA Grapalat"/>
          <w:lang w:val="hy-AM"/>
        </w:rPr>
        <w:t xml:space="preserve"> </w:t>
      </w:r>
      <w:r w:rsidR="00E77C02" w:rsidRPr="00483C16">
        <w:rPr>
          <w:rFonts w:ascii="GHEA Grapalat" w:hAnsi="GHEA Grapalat" w:cs="Sylfaen"/>
          <w:lang w:val="hy-AM"/>
        </w:rPr>
        <w:t>ամուր</w:t>
      </w:r>
      <w:r w:rsidR="00E77C02" w:rsidRPr="00483C16">
        <w:rPr>
          <w:rFonts w:ascii="GHEA Grapalat" w:hAnsi="GHEA Grapalat"/>
          <w:lang w:val="hy-AM"/>
        </w:rPr>
        <w:t xml:space="preserve">, </w:t>
      </w:r>
      <w:r w:rsidR="00E77C02" w:rsidRPr="00483C16">
        <w:rPr>
          <w:rFonts w:ascii="GHEA Grapalat" w:hAnsi="GHEA Grapalat" w:cs="Sylfaen"/>
          <w:lang w:val="hy-AM"/>
        </w:rPr>
        <w:t>հոծ</w:t>
      </w:r>
      <w:r w:rsidR="00E77C02" w:rsidRPr="00483C16">
        <w:rPr>
          <w:rFonts w:ascii="GHEA Grapalat" w:hAnsi="GHEA Grapalat"/>
          <w:lang w:val="hy-AM"/>
        </w:rPr>
        <w:t xml:space="preserve"> </w:t>
      </w:r>
      <w:r w:rsidR="00E77C02" w:rsidRPr="00483C16">
        <w:rPr>
          <w:rFonts w:ascii="GHEA Grapalat" w:hAnsi="GHEA Grapalat" w:cs="Sylfaen"/>
          <w:lang w:val="hy-AM"/>
        </w:rPr>
        <w:t>նյութ կամ հիմք</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Measurement uncertainty</w:t>
      </w:r>
      <w:r w:rsidRPr="00483C16">
        <w:rPr>
          <w:rFonts w:ascii="GHEA Grapalat" w:hAnsi="GHEA Grapalat"/>
          <w:lang w:val="hy-AM"/>
        </w:rPr>
        <w:t>”</w:t>
      </w:r>
      <w:r w:rsidR="00E77C02" w:rsidRPr="00483C16">
        <w:rPr>
          <w:rFonts w:ascii="GHEA Grapalat" w:hAnsi="GHEA Grapalat"/>
          <w:lang w:val="hy-AM"/>
        </w:rPr>
        <w:t xml:space="preserve"> (2) </w:t>
      </w:r>
      <w:r w:rsidRPr="00483C16">
        <w:rPr>
          <w:rFonts w:ascii="GHEA Grapalat" w:hAnsi="GHEA Grapalat"/>
          <w:lang w:val="hy-AM"/>
        </w:rPr>
        <w:t>“</w:t>
      </w:r>
      <w:r w:rsidR="00E77C02" w:rsidRPr="00483C16">
        <w:rPr>
          <w:rFonts w:ascii="GHEA Grapalat" w:hAnsi="GHEA Grapalat" w:cs="Sylfaen"/>
          <w:lang w:val="hy-AM"/>
        </w:rPr>
        <w:t>Չափման</w:t>
      </w:r>
      <w:r w:rsidR="00E77C02" w:rsidRPr="00483C16">
        <w:rPr>
          <w:rFonts w:ascii="GHEA Grapalat" w:hAnsi="GHEA Grapalat"/>
          <w:lang w:val="hy-AM"/>
        </w:rPr>
        <w:t xml:space="preserve"> </w:t>
      </w:r>
      <w:r w:rsidR="00E77C02" w:rsidRPr="00483C16">
        <w:rPr>
          <w:rFonts w:ascii="GHEA Grapalat" w:hAnsi="GHEA Grapalat" w:cs="Sylfaen"/>
          <w:lang w:val="hy-AM"/>
        </w:rPr>
        <w:t>սխալանք</w:t>
      </w:r>
      <w:r w:rsidRPr="00483C16">
        <w:rPr>
          <w:rFonts w:ascii="GHEA Grapalat" w:hAnsi="GHEA Grapalat"/>
          <w:lang w:val="hy-AM"/>
        </w:rPr>
        <w:t>”</w:t>
      </w:r>
      <w:r w:rsidR="00E77C02" w:rsidRPr="00483C16">
        <w:rPr>
          <w:rFonts w:ascii="GHEA Grapalat" w:hAnsi="GHEA Grapalat"/>
          <w:lang w:val="hy-AM"/>
        </w:rPr>
        <w:t xml:space="preserve"> (2) - </w:t>
      </w:r>
      <w:r w:rsidR="00E77C02" w:rsidRPr="00483C16">
        <w:rPr>
          <w:rFonts w:ascii="GHEA Grapalat" w:hAnsi="GHEA Grapalat" w:cs="Sylfaen"/>
          <w:lang w:val="hy-AM"/>
        </w:rPr>
        <w:t>բնորոշ</w:t>
      </w:r>
      <w:r w:rsidR="00E77C02" w:rsidRPr="00483C16">
        <w:rPr>
          <w:rFonts w:ascii="GHEA Grapalat" w:hAnsi="GHEA Grapalat"/>
          <w:lang w:val="hy-AM"/>
        </w:rPr>
        <w:t xml:space="preserve"> </w:t>
      </w:r>
      <w:r w:rsidR="00E77C02" w:rsidRPr="00483C16">
        <w:rPr>
          <w:rFonts w:ascii="GHEA Grapalat" w:hAnsi="GHEA Grapalat" w:cs="Sylfaen"/>
          <w:lang w:val="hy-AM"/>
        </w:rPr>
        <w:t>պարամետր</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որոշում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թե</w:t>
      </w:r>
      <w:r w:rsidR="00E77C02" w:rsidRPr="00483C16">
        <w:rPr>
          <w:rFonts w:ascii="GHEA Grapalat" w:hAnsi="GHEA Grapalat"/>
          <w:lang w:val="hy-AM"/>
        </w:rPr>
        <w:t xml:space="preserve"> ելքային արժեքի շուրջը ինչպիսի տիրույթում է գտնվում </w:t>
      </w:r>
      <w:r w:rsidR="00E77C02" w:rsidRPr="00483C16">
        <w:rPr>
          <w:rFonts w:ascii="GHEA Grapalat" w:hAnsi="GHEA Grapalat" w:cs="Sylfaen"/>
          <w:lang w:val="hy-AM"/>
        </w:rPr>
        <w:t xml:space="preserve">չափելի փոփոխականի ճիշտ արժեքը` հավանականության </w:t>
      </w:r>
      <w:r w:rsidR="00E77C02" w:rsidRPr="00483C16">
        <w:rPr>
          <w:rFonts w:ascii="GHEA Grapalat" w:hAnsi="GHEA Grapalat"/>
          <w:lang w:val="hy-AM"/>
        </w:rPr>
        <w:t>95% մակարդակում</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Այդ</w:t>
      </w:r>
      <w:r w:rsidR="00E77C02" w:rsidRPr="00483C16">
        <w:rPr>
          <w:rFonts w:ascii="GHEA Grapalat" w:hAnsi="GHEA Grapalat"/>
          <w:lang w:val="hy-AM"/>
        </w:rPr>
        <w:t xml:space="preserve"> </w:t>
      </w:r>
      <w:r w:rsidR="00E77C02" w:rsidRPr="00483C16">
        <w:rPr>
          <w:rFonts w:ascii="GHEA Grapalat" w:hAnsi="GHEA Grapalat" w:cs="Sylfaen"/>
          <w:lang w:val="hy-AM"/>
        </w:rPr>
        <w:t>մեծությունը</w:t>
      </w:r>
      <w:r w:rsidR="00E77C02" w:rsidRPr="00483C16">
        <w:rPr>
          <w:rFonts w:ascii="GHEA Grapalat" w:hAnsi="GHEA Grapalat"/>
          <w:lang w:val="hy-AM"/>
        </w:rPr>
        <w:t xml:space="preserve"> ներառում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չհամակշռված</w:t>
      </w:r>
      <w:r w:rsidR="00E77C02" w:rsidRPr="00483C16">
        <w:rPr>
          <w:rFonts w:ascii="GHEA Grapalat" w:hAnsi="GHEA Grapalat"/>
          <w:lang w:val="hy-AM"/>
        </w:rPr>
        <w:t xml:space="preserve"> </w:t>
      </w:r>
      <w:r w:rsidR="00E77C02" w:rsidRPr="00483C16">
        <w:rPr>
          <w:rFonts w:ascii="GHEA Grapalat" w:hAnsi="GHEA Grapalat" w:cs="Sylfaen"/>
          <w:lang w:val="hy-AM"/>
        </w:rPr>
        <w:t>կանոնավոր</w:t>
      </w:r>
      <w:r w:rsidR="00E77C02" w:rsidRPr="00483C16">
        <w:rPr>
          <w:rFonts w:ascii="GHEA Grapalat" w:hAnsi="GHEA Grapalat"/>
          <w:lang w:val="hy-AM"/>
        </w:rPr>
        <w:t xml:space="preserve"> </w:t>
      </w:r>
      <w:r w:rsidR="00E77C02" w:rsidRPr="00483C16">
        <w:rPr>
          <w:rFonts w:ascii="GHEA Grapalat" w:hAnsi="GHEA Grapalat" w:cs="Sylfaen"/>
          <w:lang w:val="hy-AM"/>
        </w:rPr>
        <w:t>սխալանքները</w:t>
      </w:r>
      <w:r w:rsidR="00E77C02" w:rsidRPr="00483C16">
        <w:rPr>
          <w:rFonts w:ascii="GHEA Grapalat" w:hAnsi="GHEA Grapalat"/>
          <w:lang w:val="hy-AM"/>
        </w:rPr>
        <w:t xml:space="preserve">, </w:t>
      </w:r>
      <w:r w:rsidR="00E77C02" w:rsidRPr="00483C16">
        <w:rPr>
          <w:rFonts w:ascii="GHEA Grapalat" w:hAnsi="GHEA Grapalat" w:cs="Sylfaen"/>
          <w:lang w:val="hy-AM"/>
        </w:rPr>
        <w:t>չհամակշռված</w:t>
      </w:r>
      <w:r w:rsidR="00E77C02" w:rsidRPr="00483C16">
        <w:rPr>
          <w:rFonts w:ascii="GHEA Grapalat" w:hAnsi="GHEA Grapalat"/>
          <w:lang w:val="hy-AM"/>
        </w:rPr>
        <w:t xml:space="preserve"> </w:t>
      </w:r>
      <w:r w:rsidR="00E77C02" w:rsidRPr="00483C16">
        <w:rPr>
          <w:rFonts w:ascii="GHEA Grapalat" w:hAnsi="GHEA Grapalat" w:cs="Sylfaen"/>
          <w:lang w:val="hy-AM"/>
        </w:rPr>
        <w:t>խաղացքը/տատանումները</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պատահական</w:t>
      </w:r>
      <w:r w:rsidR="00E77C02" w:rsidRPr="00483C16">
        <w:rPr>
          <w:rFonts w:ascii="GHEA Grapalat" w:hAnsi="GHEA Grapalat"/>
          <w:lang w:val="hy-AM"/>
        </w:rPr>
        <w:t xml:space="preserve"> </w:t>
      </w:r>
      <w:r w:rsidR="00E77C02" w:rsidRPr="00483C16">
        <w:rPr>
          <w:rFonts w:ascii="GHEA Grapalat" w:hAnsi="GHEA Grapalat" w:cs="Sylfaen"/>
          <w:lang w:val="hy-AM"/>
        </w:rPr>
        <w:t>սխալանքները</w:t>
      </w:r>
      <w:r w:rsidR="00E77C02" w:rsidRPr="00483C16">
        <w:rPr>
          <w:rFonts w:ascii="GHEA Grapalat" w:hAnsi="GHEA Grapalat"/>
          <w:lang w:val="hy-AM"/>
        </w:rPr>
        <w:t xml:space="preserve"> (</w:t>
      </w:r>
      <w:r w:rsidR="00E77C02" w:rsidRPr="00483C16">
        <w:rPr>
          <w:rFonts w:ascii="GHEA Grapalat" w:hAnsi="GHEA Grapalat" w:cs="Sylfaen"/>
          <w:lang w:val="hy-AM"/>
        </w:rPr>
        <w:t>տես</w:t>
      </w:r>
      <w:r w:rsidR="00E77C02" w:rsidRPr="00483C16">
        <w:rPr>
          <w:rFonts w:ascii="GHEA Grapalat" w:hAnsi="GHEA Grapalat"/>
          <w:lang w:val="hy-AM"/>
        </w:rPr>
        <w:t xml:space="preserve"> ISO 10360-2)</w:t>
      </w:r>
      <w:r w:rsidR="00E77C02" w:rsidRPr="00483C16">
        <w:rPr>
          <w:rFonts w:ascii="GHEA Grapalat" w:hAnsi="GHEA Grapalat" w:cs="Times LatArm"/>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Mechanical Alloying</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cs="Sylfaen"/>
          <w:lang w:val="hy-AM"/>
        </w:rPr>
        <w:t>Մեխանիկական</w:t>
      </w:r>
      <w:r w:rsidR="00E77C02" w:rsidRPr="00483C16">
        <w:rPr>
          <w:rFonts w:ascii="GHEA Grapalat" w:hAnsi="GHEA Grapalat"/>
          <w:lang w:val="hy-AM"/>
        </w:rPr>
        <w:t xml:space="preserve"> </w:t>
      </w:r>
      <w:r w:rsidR="00E77C02" w:rsidRPr="00483C16">
        <w:rPr>
          <w:rFonts w:ascii="GHEA Grapalat" w:hAnsi="GHEA Grapalat" w:cs="Sylfaen"/>
          <w:lang w:val="hy-AM"/>
        </w:rPr>
        <w:t>լեգիրում</w:t>
      </w:r>
      <w:r w:rsidRPr="00483C16">
        <w:rPr>
          <w:rFonts w:ascii="GHEA Grapalat" w:hAnsi="GHEA Grapalat"/>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լեգիրումի</w:t>
      </w:r>
      <w:r w:rsidR="00E77C02" w:rsidRPr="00483C16">
        <w:rPr>
          <w:rFonts w:ascii="GHEA Grapalat" w:hAnsi="GHEA Grapalat"/>
          <w:lang w:val="hy-AM"/>
        </w:rPr>
        <w:t xml:space="preserve"> </w:t>
      </w:r>
      <w:r w:rsidR="00E77C02" w:rsidRPr="00483C16">
        <w:rPr>
          <w:rFonts w:ascii="GHEA Grapalat" w:hAnsi="GHEA Grapalat" w:cs="Sylfaen"/>
          <w:lang w:val="hy-AM"/>
        </w:rPr>
        <w:t>պրոցես</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ծագում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փոշիների</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լիգատուրի</w:t>
      </w:r>
      <w:r w:rsidR="00E77C02" w:rsidRPr="00483C16">
        <w:rPr>
          <w:rFonts w:ascii="GHEA Grapalat" w:hAnsi="GHEA Grapalat"/>
          <w:lang w:val="hy-AM"/>
        </w:rPr>
        <w:t xml:space="preserve"> </w:t>
      </w:r>
      <w:r w:rsidR="00E77C02" w:rsidRPr="00483C16">
        <w:rPr>
          <w:rFonts w:ascii="GHEA Grapalat" w:hAnsi="GHEA Grapalat" w:cs="Sylfaen"/>
          <w:lang w:val="hy-AM"/>
        </w:rPr>
        <w:t>մամլման</w:t>
      </w:r>
      <w:r w:rsidR="00E77C02" w:rsidRPr="00483C16">
        <w:rPr>
          <w:rFonts w:ascii="GHEA Grapalat" w:hAnsi="GHEA Grapalat"/>
          <w:lang w:val="hy-AM"/>
        </w:rPr>
        <w:t xml:space="preserve">, </w:t>
      </w:r>
      <w:r w:rsidR="00E77C02" w:rsidRPr="00483C16">
        <w:rPr>
          <w:rFonts w:ascii="GHEA Grapalat" w:hAnsi="GHEA Grapalat" w:cs="Sylfaen"/>
          <w:lang w:val="hy-AM"/>
        </w:rPr>
        <w:t>տրոհման</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մեխանիկական</w:t>
      </w:r>
      <w:r w:rsidR="00E77C02" w:rsidRPr="00483C16">
        <w:rPr>
          <w:rFonts w:ascii="GHEA Grapalat" w:hAnsi="GHEA Grapalat"/>
          <w:lang w:val="hy-AM"/>
        </w:rPr>
        <w:t xml:space="preserve"> </w:t>
      </w:r>
      <w:r w:rsidR="00E77C02" w:rsidRPr="00483C16">
        <w:rPr>
          <w:rFonts w:ascii="GHEA Grapalat" w:hAnsi="GHEA Grapalat" w:cs="Sylfaen"/>
          <w:lang w:val="hy-AM"/>
        </w:rPr>
        <w:t>ներգործությամբ</w:t>
      </w:r>
      <w:r w:rsidR="00E77C02" w:rsidRPr="00483C16">
        <w:rPr>
          <w:rFonts w:ascii="GHEA Grapalat" w:hAnsi="GHEA Grapalat"/>
          <w:lang w:val="hy-AM"/>
        </w:rPr>
        <w:t xml:space="preserve"> </w:t>
      </w:r>
      <w:r w:rsidR="00E77C02" w:rsidRPr="00483C16">
        <w:rPr>
          <w:rFonts w:ascii="GHEA Grapalat" w:hAnsi="GHEA Grapalat" w:cs="Sylfaen"/>
          <w:lang w:val="hy-AM"/>
        </w:rPr>
        <w:t>նոր</w:t>
      </w:r>
      <w:r w:rsidR="00E77C02" w:rsidRPr="00483C16">
        <w:rPr>
          <w:rFonts w:ascii="GHEA Grapalat" w:hAnsi="GHEA Grapalat"/>
          <w:lang w:val="hy-AM"/>
        </w:rPr>
        <w:t xml:space="preserve"> </w:t>
      </w:r>
      <w:r w:rsidR="00E77C02" w:rsidRPr="00483C16">
        <w:rPr>
          <w:rFonts w:ascii="GHEA Grapalat" w:hAnsi="GHEA Grapalat" w:cs="Sylfaen"/>
          <w:lang w:val="hy-AM"/>
        </w:rPr>
        <w:t>միացություն</w:t>
      </w:r>
      <w:r w:rsidR="00E77C02" w:rsidRPr="00483C16">
        <w:rPr>
          <w:rFonts w:ascii="GHEA Grapalat" w:hAnsi="GHEA Grapalat"/>
          <w:lang w:val="hy-AM"/>
        </w:rPr>
        <w:t xml:space="preserve"> </w:t>
      </w:r>
      <w:r w:rsidR="00E77C02" w:rsidRPr="00483C16">
        <w:rPr>
          <w:rFonts w:ascii="GHEA Grapalat" w:hAnsi="GHEA Grapalat" w:cs="Sylfaen"/>
          <w:lang w:val="hy-AM"/>
        </w:rPr>
        <w:t>առաջացնելու</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Համապատասխան</w:t>
      </w:r>
      <w:r w:rsidR="00E77C02" w:rsidRPr="00483C16">
        <w:rPr>
          <w:rFonts w:ascii="GHEA Grapalat" w:hAnsi="GHEA Grapalat"/>
          <w:lang w:val="hy-AM"/>
        </w:rPr>
        <w:t xml:space="preserve"> </w:t>
      </w:r>
      <w:r w:rsidR="00E77C02" w:rsidRPr="00483C16">
        <w:rPr>
          <w:rFonts w:ascii="GHEA Grapalat" w:hAnsi="GHEA Grapalat" w:cs="Sylfaen"/>
          <w:lang w:val="hy-AM"/>
        </w:rPr>
        <w:t>փոշիների</w:t>
      </w:r>
      <w:r w:rsidR="00E77C02" w:rsidRPr="00483C16">
        <w:rPr>
          <w:rFonts w:ascii="GHEA Grapalat" w:hAnsi="GHEA Grapalat"/>
          <w:lang w:val="hy-AM"/>
        </w:rPr>
        <w:t xml:space="preserve"> </w:t>
      </w:r>
      <w:r w:rsidR="00E77C02" w:rsidRPr="00483C16">
        <w:rPr>
          <w:rFonts w:ascii="GHEA Grapalat" w:hAnsi="GHEA Grapalat" w:cs="Sylfaen"/>
          <w:lang w:val="hy-AM"/>
        </w:rPr>
        <w:t>ավելացման</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lang w:val="hy-AM"/>
        </w:rPr>
        <w:t xml:space="preserve"> </w:t>
      </w:r>
      <w:r w:rsidR="00E77C02" w:rsidRPr="00483C16">
        <w:rPr>
          <w:rFonts w:ascii="GHEA Grapalat" w:hAnsi="GHEA Grapalat" w:cs="Sylfaen"/>
          <w:lang w:val="hy-AM"/>
        </w:rPr>
        <w:t>համաձուլվածքին</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ավելացվել</w:t>
      </w:r>
      <w:r w:rsidR="00E77C02" w:rsidRPr="00483C16">
        <w:rPr>
          <w:rFonts w:ascii="GHEA Grapalat" w:hAnsi="GHEA Grapalat"/>
          <w:lang w:val="hy-AM"/>
        </w:rPr>
        <w:t xml:space="preserve"> </w:t>
      </w:r>
      <w:r w:rsidR="00E77C02" w:rsidRPr="00483C16">
        <w:rPr>
          <w:rFonts w:ascii="GHEA Grapalat" w:hAnsi="GHEA Grapalat" w:cs="Sylfaen"/>
          <w:lang w:val="hy-AM"/>
        </w:rPr>
        <w:t>ոչ</w:t>
      </w:r>
      <w:r w:rsidR="00E77C02" w:rsidRPr="00483C16">
        <w:rPr>
          <w:rFonts w:ascii="GHEA Grapalat" w:hAnsi="GHEA Grapalat"/>
          <w:lang w:val="hy-AM"/>
        </w:rPr>
        <w:t xml:space="preserve"> </w:t>
      </w:r>
      <w:r w:rsidR="00E77C02" w:rsidRPr="00483C16">
        <w:rPr>
          <w:rFonts w:ascii="GHEA Grapalat" w:hAnsi="GHEA Grapalat" w:cs="Sylfaen"/>
          <w:lang w:val="hy-AM"/>
        </w:rPr>
        <w:t>մետաղական</w:t>
      </w:r>
      <w:r w:rsidR="00E77C02" w:rsidRPr="00483C16">
        <w:rPr>
          <w:rFonts w:ascii="GHEA Grapalat" w:hAnsi="GHEA Grapalat"/>
          <w:lang w:val="hy-AM"/>
        </w:rPr>
        <w:t xml:space="preserve"> </w:t>
      </w:r>
      <w:r w:rsidR="00E77C02" w:rsidRPr="00483C16">
        <w:rPr>
          <w:rFonts w:ascii="GHEA Grapalat" w:hAnsi="GHEA Grapalat" w:cs="Sylfaen"/>
          <w:lang w:val="hy-AM"/>
        </w:rPr>
        <w:t>մասնիկներ</w:t>
      </w:r>
      <w:r w:rsidR="00E77C02" w:rsidRPr="00483C16">
        <w:rPr>
          <w:rFonts w:ascii="GHEA Grapalat" w:hAnsi="GHEA Grapalat" w:cs="Times LatArm"/>
          <w:lang w:val="hy-AM"/>
        </w:rPr>
        <w:t>։</w:t>
      </w:r>
      <w:r w:rsidR="00E77C02" w:rsidRPr="00483C16">
        <w:rPr>
          <w:rStyle w:val="FootnoteReference"/>
          <w:rFonts w:ascii="GHEA Grapalat" w:hAnsi="GHEA Grapalat" w:cs="Times LatArm"/>
          <w:lang w:val="hy-AM"/>
        </w:rPr>
        <w:footnoteReference w:id="19"/>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Melt Extraction</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Pr="00483C16">
        <w:rPr>
          <w:rFonts w:ascii="GHEA Grapalat" w:hAnsi="GHEA Grapalat"/>
          <w:color w:val="auto"/>
          <w:lang w:val="hy-AM"/>
        </w:rPr>
        <w:t>“</w:t>
      </w:r>
      <w:r w:rsidR="00E77C02" w:rsidRPr="00483C16">
        <w:rPr>
          <w:rFonts w:ascii="GHEA Grapalat" w:hAnsi="GHEA Grapalat" w:cs="Sylfaen"/>
          <w:color w:val="auto"/>
          <w:lang w:val="hy-AM"/>
        </w:rPr>
        <w:t>Հալույթի</w:t>
      </w:r>
      <w:r w:rsidR="00E77C02" w:rsidRPr="00483C16">
        <w:rPr>
          <w:rFonts w:ascii="GHEA Grapalat" w:hAnsi="GHEA Grapalat"/>
          <w:color w:val="auto"/>
          <w:lang w:val="hy-AM"/>
        </w:rPr>
        <w:t xml:space="preserve"> լուծազատում/էքստրակցիա </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00E77C02" w:rsidRPr="00483C16">
        <w:rPr>
          <w:rFonts w:ascii="GHEA Grapalat" w:hAnsi="GHEA Grapalat" w:cs="Sylfaen"/>
          <w:color w:val="auto"/>
          <w:lang w:val="hy-AM"/>
        </w:rPr>
        <w:t>արագ</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պնդացման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պրոցեսը և համաձուլվածքի`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ժապավենաձև 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թելանմնան արտադրանքի</w:t>
      </w:r>
      <w:r w:rsidR="00E77C02" w:rsidRPr="00483C16">
        <w:rPr>
          <w:rFonts w:ascii="GHEA Grapalat" w:hAnsi="GHEA Grapalat"/>
          <w:color w:val="auto"/>
          <w:lang w:val="hy-AM"/>
        </w:rPr>
        <w:t xml:space="preserve"> լուծազատումը` </w:t>
      </w:r>
      <w:r w:rsidR="00E77C02" w:rsidRPr="00483C16">
        <w:rPr>
          <w:rFonts w:ascii="GHEA Grapalat" w:hAnsi="GHEA Grapalat" w:cs="Sylfaen"/>
          <w:color w:val="auto"/>
          <w:lang w:val="hy-AM"/>
        </w:rPr>
        <w:t>պտտվող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սառեցված գլանի մի կարճ հատված մտցնելով հալված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համաձուլվածքով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լցված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գուռի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մեջ</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pStyle w:val="BodyText"/>
        <w:tabs>
          <w:tab w:val="left" w:pos="1276"/>
        </w:tabs>
        <w:autoSpaceDE w:val="0"/>
        <w:autoSpaceDN w:val="0"/>
        <w:adjustRightInd w:val="0"/>
        <w:spacing w:before="120" w:after="120" w:line="276" w:lineRule="auto"/>
        <w:ind w:left="1276"/>
        <w:rPr>
          <w:rFonts w:ascii="GHEA Grapalat" w:hAnsi="GHEA Grapalat"/>
          <w:lang w:val="hy-AM"/>
        </w:rPr>
      </w:pPr>
      <w:r w:rsidRPr="00483C16">
        <w:rPr>
          <w:rFonts w:ascii="GHEA Grapalat" w:hAnsi="GHEA Grapalat" w:cs="Sylfaen"/>
          <w:i/>
          <w:u w:val="single"/>
          <w:lang w:val="hy-AM"/>
        </w:rPr>
        <w:lastRenderedPageBreak/>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w:t>
      </w:r>
      <w:r w:rsidRPr="00483C16">
        <w:rPr>
          <w:rFonts w:ascii="GHEA Grapalat" w:hAnsi="GHEA Grapalat" w:cs="Sylfaen"/>
          <w:i/>
          <w:lang w:val="hy-AM"/>
        </w:rPr>
        <w:t>Արագ</w:t>
      </w:r>
      <w:r w:rsidRPr="00483C16">
        <w:rPr>
          <w:rFonts w:ascii="GHEA Grapalat" w:hAnsi="GHEA Grapalat"/>
          <w:i/>
          <w:lang w:val="hy-AM"/>
        </w:rPr>
        <w:t xml:space="preserve"> </w:t>
      </w:r>
      <w:r w:rsidRPr="00483C16">
        <w:rPr>
          <w:rFonts w:ascii="GHEA Grapalat" w:hAnsi="GHEA Grapalat" w:cs="Sylfaen"/>
          <w:i/>
          <w:lang w:val="hy-AM"/>
        </w:rPr>
        <w:t>պնդացում</w:t>
      </w:r>
      <w:r w:rsidRPr="00483C16">
        <w:rPr>
          <w:rFonts w:ascii="GHEA Grapalat" w:hAnsi="GHEA Grapalat"/>
          <w:i/>
          <w:lang w:val="hy-AM"/>
        </w:rPr>
        <w:t xml:space="preserve">' - </w:t>
      </w:r>
      <w:r w:rsidRPr="00483C16">
        <w:rPr>
          <w:rFonts w:ascii="GHEA Grapalat" w:hAnsi="GHEA Grapalat" w:cs="Sylfaen"/>
          <w:i/>
          <w:lang w:val="hy-AM"/>
        </w:rPr>
        <w:t>հալված</w:t>
      </w:r>
      <w:r w:rsidRPr="00483C16">
        <w:rPr>
          <w:rFonts w:ascii="GHEA Grapalat" w:hAnsi="GHEA Grapalat"/>
          <w:i/>
          <w:lang w:val="hy-AM"/>
        </w:rPr>
        <w:t xml:space="preserve"> </w:t>
      </w:r>
      <w:r w:rsidRPr="00483C16">
        <w:rPr>
          <w:rFonts w:ascii="GHEA Grapalat" w:hAnsi="GHEA Grapalat" w:cs="Sylfaen"/>
          <w:i/>
          <w:lang w:val="hy-AM"/>
        </w:rPr>
        <w:t>նյութի</w:t>
      </w:r>
      <w:r w:rsidRPr="00483C16">
        <w:rPr>
          <w:rFonts w:ascii="GHEA Grapalat" w:hAnsi="GHEA Grapalat"/>
          <w:i/>
          <w:lang w:val="hy-AM"/>
        </w:rPr>
        <w:t xml:space="preserve"> </w:t>
      </w:r>
      <w:r w:rsidRPr="00483C16">
        <w:rPr>
          <w:rFonts w:ascii="GHEA Grapalat" w:hAnsi="GHEA Grapalat" w:cs="Sylfaen"/>
          <w:i/>
          <w:lang w:val="hy-AM"/>
        </w:rPr>
        <w:t>արագ</w:t>
      </w:r>
      <w:r w:rsidRPr="00483C16">
        <w:rPr>
          <w:rFonts w:ascii="GHEA Grapalat" w:hAnsi="GHEA Grapalat"/>
          <w:i/>
          <w:lang w:val="hy-AM"/>
        </w:rPr>
        <w:t xml:space="preserve"> </w:t>
      </w:r>
      <w:r w:rsidRPr="00483C16">
        <w:rPr>
          <w:rFonts w:ascii="GHEA Grapalat" w:hAnsi="GHEA Grapalat" w:cs="Sylfaen"/>
          <w:i/>
          <w:lang w:val="hy-AM"/>
        </w:rPr>
        <w:t>պնդացումը`</w:t>
      </w:r>
      <w:r w:rsidRPr="00483C16">
        <w:rPr>
          <w:rFonts w:ascii="GHEA Grapalat" w:hAnsi="GHEA Grapalat"/>
          <w:i/>
          <w:lang w:val="hy-AM"/>
        </w:rPr>
        <w:t xml:space="preserve"> 1000 </w:t>
      </w:r>
      <w:r w:rsidRPr="00483C16">
        <w:rPr>
          <w:rFonts w:ascii="GHEA Grapalat" w:hAnsi="GHEA Grapalat" w:cs="Sylfaen"/>
          <w:i/>
          <w:lang w:val="hy-AM"/>
        </w:rPr>
        <w:t>Կ</w:t>
      </w:r>
      <w:r w:rsidRPr="00483C16">
        <w:rPr>
          <w:rFonts w:ascii="GHEA Grapalat" w:hAnsi="GHEA Grapalat"/>
          <w:i/>
          <w:lang w:val="hy-AM"/>
        </w:rPr>
        <w:t>/</w:t>
      </w:r>
      <w:r w:rsidRPr="00483C16">
        <w:rPr>
          <w:rFonts w:ascii="GHEA Grapalat" w:hAnsi="GHEA Grapalat" w:cs="Sylfaen"/>
          <w:i/>
          <w:lang w:val="hy-AM"/>
        </w:rPr>
        <w:t>վրկ.</w:t>
      </w:r>
      <w:r w:rsidRPr="00483C16">
        <w:rPr>
          <w:rFonts w:ascii="GHEA Grapalat" w:hAnsi="GHEA Grapalat"/>
          <w:i/>
          <w:lang w:val="hy-AM"/>
        </w:rPr>
        <w:t xml:space="preserve"> -ից ավելի արագ </w:t>
      </w:r>
      <w:r w:rsidRPr="00483C16">
        <w:rPr>
          <w:rFonts w:ascii="GHEA Grapalat" w:hAnsi="GHEA Grapalat" w:cs="Sylfaen"/>
          <w:i/>
          <w:lang w:val="hy-AM"/>
        </w:rPr>
        <w:t>սառեցման</w:t>
      </w:r>
      <w:r w:rsidRPr="00483C16">
        <w:rPr>
          <w:rFonts w:ascii="GHEA Grapalat" w:hAnsi="GHEA Grapalat"/>
          <w:i/>
          <w:lang w:val="hy-AM"/>
        </w:rPr>
        <w:t xml:space="preserve"> միջոցով</w:t>
      </w:r>
      <w:r w:rsidRPr="00483C16">
        <w:rPr>
          <w:rFonts w:ascii="GHEA Grapalat" w:hAnsi="GHEA Grapalat" w:cs="Times LatArm"/>
          <w:lang w:val="hy-AM"/>
        </w:rPr>
        <w:t>։</w:t>
      </w:r>
      <w:r w:rsidRPr="00483C16">
        <w:rPr>
          <w:rFonts w:ascii="GHEA Grapalat" w:hAnsi="GHEA Grapalat"/>
          <w:lang w:val="hy-AM"/>
        </w:rPr>
        <w:t xml:space="preserve"> </w:t>
      </w:r>
      <w:r w:rsidRPr="00483C16">
        <w:rPr>
          <w:rStyle w:val="FootnoteReference"/>
          <w:rFonts w:ascii="GHEA Grapalat" w:hAnsi="GHEA Grapalat"/>
          <w:lang w:val="hy-AM"/>
        </w:rPr>
        <w:footnoteReference w:id="20"/>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Melt Spinning</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Pr="00483C16">
        <w:rPr>
          <w:rFonts w:ascii="GHEA Grapalat" w:hAnsi="GHEA Grapalat"/>
          <w:color w:val="auto"/>
          <w:lang w:val="hy-AM"/>
        </w:rPr>
        <w:t>“</w:t>
      </w:r>
      <w:r w:rsidR="00E77C02" w:rsidRPr="00483C16">
        <w:rPr>
          <w:rFonts w:ascii="GHEA Grapalat" w:hAnsi="GHEA Grapalat" w:cs="Sylfaen"/>
          <w:color w:val="auto"/>
          <w:lang w:val="hy-AM"/>
        </w:rPr>
        <w:t>Հալույթի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սպինինգ</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00E77C02" w:rsidRPr="00483C16">
        <w:rPr>
          <w:rFonts w:ascii="GHEA Grapalat" w:hAnsi="GHEA Grapalat" w:cs="Sylfaen"/>
          <w:color w:val="auto"/>
          <w:lang w:val="hy-AM"/>
        </w:rPr>
        <w:t>սառեցվող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սկավառակի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թափվող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հալված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հոսքի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արագ</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պնդացման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պրոցես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արդյունքում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ստացվում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մետաղալարի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ժապավենի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թեփուկաձև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փաթիլաձև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մասնիկների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տեսք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ունեցող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արտադրանք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Կատեգորիա</w:t>
      </w:r>
      <w:r w:rsidR="00E77C02" w:rsidRPr="00483C16">
        <w:rPr>
          <w:rFonts w:ascii="GHEA Grapalat" w:hAnsi="GHEA Grapalat"/>
          <w:color w:val="auto"/>
          <w:lang w:val="hy-AM"/>
        </w:rPr>
        <w:t xml:space="preserve"> 1)</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pStyle w:val="BodyText"/>
        <w:tabs>
          <w:tab w:val="left" w:pos="1276"/>
        </w:tabs>
        <w:autoSpaceDE w:val="0"/>
        <w:autoSpaceDN w:val="0"/>
        <w:adjustRightInd w:val="0"/>
        <w:spacing w:before="120" w:after="120" w:line="276" w:lineRule="auto"/>
        <w:ind w:left="1276"/>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w:t>
      </w:r>
      <w:r w:rsidRPr="00483C16">
        <w:rPr>
          <w:rFonts w:ascii="GHEA Grapalat" w:hAnsi="GHEA Grapalat" w:cs="Sylfaen"/>
          <w:i/>
          <w:lang w:val="hy-AM"/>
        </w:rPr>
        <w:t>Արագ</w:t>
      </w:r>
      <w:r w:rsidRPr="00483C16">
        <w:rPr>
          <w:rFonts w:ascii="GHEA Grapalat" w:hAnsi="GHEA Grapalat"/>
          <w:i/>
          <w:lang w:val="hy-AM"/>
        </w:rPr>
        <w:t xml:space="preserve"> </w:t>
      </w:r>
      <w:r w:rsidRPr="00483C16">
        <w:rPr>
          <w:rFonts w:ascii="GHEA Grapalat" w:hAnsi="GHEA Grapalat" w:cs="Sylfaen"/>
          <w:i/>
          <w:lang w:val="hy-AM"/>
        </w:rPr>
        <w:t>պնդացում</w:t>
      </w:r>
      <w:r w:rsidRPr="00483C16">
        <w:rPr>
          <w:rFonts w:ascii="GHEA Grapalat" w:hAnsi="GHEA Grapalat"/>
          <w:i/>
          <w:lang w:val="hy-AM"/>
        </w:rPr>
        <w:t xml:space="preserve">' - </w:t>
      </w:r>
      <w:r w:rsidRPr="00483C16">
        <w:rPr>
          <w:rFonts w:ascii="GHEA Grapalat" w:hAnsi="GHEA Grapalat" w:cs="Sylfaen"/>
          <w:i/>
          <w:lang w:val="hy-AM"/>
        </w:rPr>
        <w:t>պրոցես</w:t>
      </w:r>
      <w:r w:rsidRPr="00483C16">
        <w:rPr>
          <w:rFonts w:ascii="GHEA Grapalat" w:hAnsi="GHEA Grapalat"/>
          <w:i/>
          <w:lang w:val="hy-AM"/>
        </w:rPr>
        <w:t xml:space="preserve">, </w:t>
      </w:r>
      <w:r w:rsidRPr="00483C16">
        <w:rPr>
          <w:rFonts w:ascii="GHEA Grapalat" w:hAnsi="GHEA Grapalat" w:cs="Sylfaen"/>
          <w:i/>
          <w:lang w:val="hy-AM"/>
        </w:rPr>
        <w:t>որի</w:t>
      </w:r>
      <w:r w:rsidRPr="00483C16">
        <w:rPr>
          <w:rFonts w:ascii="GHEA Grapalat" w:hAnsi="GHEA Grapalat"/>
          <w:i/>
          <w:lang w:val="hy-AM"/>
        </w:rPr>
        <w:t xml:space="preserve"> </w:t>
      </w:r>
      <w:r w:rsidRPr="00483C16">
        <w:rPr>
          <w:rFonts w:ascii="GHEA Grapalat" w:hAnsi="GHEA Grapalat" w:cs="Sylfaen"/>
          <w:i/>
          <w:lang w:val="hy-AM"/>
        </w:rPr>
        <w:t>ժամանակ</w:t>
      </w:r>
      <w:r w:rsidRPr="00483C16">
        <w:rPr>
          <w:rFonts w:ascii="GHEA Grapalat" w:hAnsi="GHEA Grapalat"/>
          <w:i/>
          <w:lang w:val="hy-AM"/>
        </w:rPr>
        <w:t xml:space="preserve"> </w:t>
      </w:r>
      <w:r w:rsidRPr="00483C16">
        <w:rPr>
          <w:rFonts w:ascii="GHEA Grapalat" w:hAnsi="GHEA Grapalat" w:cs="Sylfaen"/>
          <w:i/>
          <w:lang w:val="hy-AM"/>
        </w:rPr>
        <w:t>տեղի</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ունենում</w:t>
      </w:r>
      <w:r w:rsidRPr="00483C16">
        <w:rPr>
          <w:rFonts w:ascii="GHEA Grapalat" w:hAnsi="GHEA Grapalat"/>
          <w:i/>
          <w:lang w:val="hy-AM"/>
        </w:rPr>
        <w:t xml:space="preserve"> </w:t>
      </w:r>
      <w:r w:rsidRPr="00483C16">
        <w:rPr>
          <w:rFonts w:ascii="GHEA Grapalat" w:hAnsi="GHEA Grapalat" w:cs="Sylfaen"/>
          <w:i/>
          <w:lang w:val="hy-AM"/>
        </w:rPr>
        <w:t>նյութի</w:t>
      </w:r>
      <w:r w:rsidRPr="00483C16">
        <w:rPr>
          <w:rFonts w:ascii="GHEA Grapalat" w:hAnsi="GHEA Grapalat"/>
          <w:i/>
          <w:lang w:val="hy-AM"/>
        </w:rPr>
        <w:t xml:space="preserve"> </w:t>
      </w:r>
      <w:r w:rsidRPr="00483C16">
        <w:rPr>
          <w:rFonts w:ascii="GHEA Grapalat" w:hAnsi="GHEA Grapalat" w:cs="Sylfaen"/>
          <w:i/>
          <w:lang w:val="hy-AM"/>
        </w:rPr>
        <w:t>հալույթի</w:t>
      </w:r>
      <w:r w:rsidRPr="00483C16">
        <w:rPr>
          <w:rFonts w:ascii="GHEA Grapalat" w:hAnsi="GHEA Grapalat"/>
          <w:i/>
          <w:lang w:val="hy-AM"/>
        </w:rPr>
        <w:t xml:space="preserve"> </w:t>
      </w:r>
      <w:r w:rsidRPr="00483C16">
        <w:rPr>
          <w:rFonts w:ascii="GHEA Grapalat" w:hAnsi="GHEA Grapalat" w:cs="Sylfaen"/>
          <w:i/>
          <w:lang w:val="hy-AM"/>
        </w:rPr>
        <w:t>պնդացում`</w:t>
      </w:r>
      <w:r w:rsidRPr="00483C16">
        <w:rPr>
          <w:rFonts w:ascii="GHEA Grapalat" w:hAnsi="GHEA Grapalat"/>
          <w:i/>
          <w:lang w:val="hy-AM"/>
        </w:rPr>
        <w:t xml:space="preserve"> 1000 </w:t>
      </w:r>
      <w:r w:rsidRPr="00483C16">
        <w:rPr>
          <w:rFonts w:ascii="GHEA Grapalat" w:hAnsi="GHEA Grapalat" w:cs="Sylfaen"/>
          <w:i/>
          <w:lang w:val="hy-AM"/>
        </w:rPr>
        <w:t>Կ</w:t>
      </w:r>
      <w:r w:rsidRPr="00483C16">
        <w:rPr>
          <w:rFonts w:ascii="GHEA Grapalat" w:hAnsi="GHEA Grapalat"/>
          <w:i/>
          <w:lang w:val="hy-AM"/>
        </w:rPr>
        <w:t>/</w:t>
      </w:r>
      <w:r w:rsidRPr="00483C16">
        <w:rPr>
          <w:rFonts w:ascii="GHEA Grapalat" w:hAnsi="GHEA Grapalat" w:cs="Sylfaen"/>
          <w:i/>
          <w:lang w:val="hy-AM"/>
        </w:rPr>
        <w:t>վրկ-</w:t>
      </w:r>
      <w:r w:rsidRPr="00483C16">
        <w:rPr>
          <w:rFonts w:ascii="GHEA Grapalat" w:hAnsi="GHEA Grapalat"/>
          <w:i/>
          <w:lang w:val="hy-AM"/>
        </w:rPr>
        <w:t xml:space="preserve">ից ավելի արագ </w:t>
      </w:r>
      <w:r w:rsidRPr="00483C16">
        <w:rPr>
          <w:rFonts w:ascii="GHEA Grapalat" w:hAnsi="GHEA Grapalat" w:cs="Sylfaen"/>
          <w:i/>
          <w:lang w:val="hy-AM"/>
        </w:rPr>
        <w:t>սառեցման</w:t>
      </w:r>
      <w:r w:rsidRPr="00483C16">
        <w:rPr>
          <w:rFonts w:ascii="GHEA Grapalat" w:hAnsi="GHEA Grapalat"/>
          <w:i/>
          <w:lang w:val="hy-AM"/>
        </w:rPr>
        <w:t xml:space="preserve"> միջոցով</w:t>
      </w:r>
      <w:r w:rsidRPr="00483C16">
        <w:rPr>
          <w:rFonts w:ascii="GHEA Grapalat" w:hAnsi="GHEA Grapalat"/>
          <w:lang w:val="hy-AM"/>
        </w:rPr>
        <w:t xml:space="preserve">: </w:t>
      </w:r>
      <w:r w:rsidRPr="00483C16">
        <w:rPr>
          <w:rStyle w:val="FootnoteReference"/>
          <w:rFonts w:ascii="GHEA Grapalat" w:hAnsi="GHEA Grapalat"/>
          <w:lang w:val="hy-AM"/>
        </w:rPr>
        <w:footnoteReference w:id="21"/>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Microprocessor microcircuit</w:t>
      </w:r>
      <w:r w:rsidRPr="00483C16">
        <w:rPr>
          <w:rFonts w:ascii="GHEA Grapalat" w:hAnsi="GHEA Grapalat"/>
          <w:color w:val="auto"/>
          <w:lang w:val="hy-AM"/>
        </w:rPr>
        <w:t>”</w:t>
      </w:r>
      <w:r w:rsidR="00E77C02" w:rsidRPr="00483C16">
        <w:rPr>
          <w:rFonts w:ascii="GHEA Grapalat" w:hAnsi="GHEA Grapalat"/>
          <w:color w:val="auto"/>
          <w:lang w:val="hy-AM"/>
        </w:rPr>
        <w:t xml:space="preserve"> (3) </w:t>
      </w:r>
      <w:r w:rsidRPr="00483C16">
        <w:rPr>
          <w:rFonts w:ascii="GHEA Grapalat" w:hAnsi="GHEA Grapalat"/>
          <w:color w:val="auto"/>
          <w:lang w:val="hy-AM"/>
        </w:rPr>
        <w:t>“</w:t>
      </w:r>
      <w:r w:rsidR="00E77C02" w:rsidRPr="00483C16">
        <w:rPr>
          <w:rFonts w:ascii="GHEA Grapalat" w:hAnsi="GHEA Grapalat" w:cs="Sylfaen"/>
          <w:color w:val="auto"/>
          <w:lang w:val="hy-AM"/>
        </w:rPr>
        <w:t>Միկրոպրոցեսորի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միկրոսխեմա</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00E77C02" w:rsidRPr="00483C16">
        <w:rPr>
          <w:rFonts w:ascii="GHEA Grapalat" w:hAnsi="GHEA Grapalat" w:cs="Sylfaen"/>
          <w:color w:val="auto"/>
          <w:lang w:val="hy-AM"/>
        </w:rPr>
        <w:t>թվաբանական</w:t>
      </w:r>
      <w:r w:rsidR="00E77C02" w:rsidRPr="00483C16">
        <w:rPr>
          <w:rFonts w:ascii="GHEA Grapalat" w:hAnsi="GHEA Grapalat"/>
          <w:color w:val="auto"/>
          <w:lang w:val="hy-AM"/>
        </w:rPr>
        <w:t>-</w:t>
      </w:r>
      <w:r w:rsidR="00E77C02" w:rsidRPr="00483C16">
        <w:rPr>
          <w:rFonts w:ascii="GHEA Grapalat" w:hAnsi="GHEA Grapalat" w:cs="Sylfaen"/>
          <w:color w:val="auto"/>
          <w:lang w:val="hy-AM"/>
        </w:rPr>
        <w:t>տրամաբանական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ԹՏՍ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պարունակող</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միասնական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բազմաբյուրեղային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ընդունակ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արտաքին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հիշողության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մեջ</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կատարել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նշանակության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հրամանների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հաջորդականություններ</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spacing w:before="120" w:after="120" w:line="276" w:lineRule="auto"/>
        <w:ind w:left="1276"/>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u w:val="single"/>
          <w:lang w:val="hy-AM"/>
        </w:rPr>
        <w:t>1.</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Միկրոպրոցեսորի</w:t>
      </w:r>
      <w:r w:rsidRPr="00483C16">
        <w:rPr>
          <w:rFonts w:ascii="GHEA Grapalat" w:hAnsi="GHEA Grapalat"/>
          <w:i/>
          <w:lang w:val="hy-AM"/>
        </w:rPr>
        <w:t xml:space="preserve"> </w:t>
      </w:r>
      <w:r w:rsidRPr="00483C16">
        <w:rPr>
          <w:rFonts w:ascii="GHEA Grapalat" w:hAnsi="GHEA Grapalat" w:cs="Sylfaen"/>
          <w:i/>
          <w:lang w:val="hy-AM"/>
        </w:rPr>
        <w:t>միկրոսխեմաները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սովորաբար</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պարունակում</w:t>
      </w:r>
      <w:r w:rsidRPr="00483C16">
        <w:rPr>
          <w:rFonts w:ascii="GHEA Grapalat" w:hAnsi="GHEA Grapalat"/>
          <w:i/>
          <w:lang w:val="hy-AM"/>
        </w:rPr>
        <w:t xml:space="preserve"> </w:t>
      </w:r>
      <w:r w:rsidRPr="00483C16">
        <w:rPr>
          <w:rFonts w:ascii="GHEA Grapalat" w:hAnsi="GHEA Grapalat" w:cs="Sylfaen"/>
          <w:i/>
          <w:lang w:val="hy-AM"/>
        </w:rPr>
        <w:t>օգտագործողի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մատչելի</w:t>
      </w:r>
      <w:r w:rsidRPr="00483C16">
        <w:rPr>
          <w:rFonts w:ascii="GHEA Grapalat" w:hAnsi="GHEA Grapalat"/>
          <w:i/>
          <w:lang w:val="hy-AM"/>
        </w:rPr>
        <w:t xml:space="preserve"> </w:t>
      </w:r>
      <w:r w:rsidRPr="00483C16">
        <w:rPr>
          <w:rFonts w:ascii="GHEA Grapalat" w:hAnsi="GHEA Grapalat" w:cs="Sylfaen"/>
          <w:i/>
          <w:lang w:val="hy-AM"/>
        </w:rPr>
        <w:t>օպերատիվ</w:t>
      </w:r>
      <w:r w:rsidRPr="00483C16">
        <w:rPr>
          <w:rFonts w:ascii="GHEA Grapalat" w:hAnsi="GHEA Grapalat"/>
          <w:i/>
          <w:lang w:val="hy-AM"/>
        </w:rPr>
        <w:t xml:space="preserve"> </w:t>
      </w:r>
      <w:r w:rsidRPr="00483C16">
        <w:rPr>
          <w:rFonts w:ascii="GHEA Grapalat" w:hAnsi="GHEA Grapalat" w:cs="Sylfaen"/>
          <w:i/>
          <w:lang w:val="hy-AM"/>
        </w:rPr>
        <w:t>հիշողություն</w:t>
      </w:r>
      <w:r w:rsidRPr="00483C16">
        <w:rPr>
          <w:rFonts w:ascii="GHEA Grapalat" w:hAnsi="GHEA Grapalat"/>
          <w:i/>
          <w:lang w:val="hy-AM"/>
        </w:rPr>
        <w:t xml:space="preserve">, </w:t>
      </w:r>
      <w:r w:rsidRPr="00483C16">
        <w:rPr>
          <w:rFonts w:ascii="GHEA Grapalat" w:hAnsi="GHEA Grapalat" w:cs="Sylfaen"/>
          <w:i/>
          <w:lang w:val="hy-AM"/>
        </w:rPr>
        <w:t>չնայած</w:t>
      </w:r>
      <w:r w:rsidRPr="00483C16">
        <w:rPr>
          <w:rFonts w:ascii="GHEA Grapalat" w:hAnsi="GHEA Grapalat"/>
          <w:i/>
          <w:lang w:val="hy-AM"/>
        </w:rPr>
        <w:t xml:space="preserve"> </w:t>
      </w:r>
      <w:r w:rsidRPr="00483C16">
        <w:rPr>
          <w:rFonts w:ascii="GHEA Grapalat" w:hAnsi="GHEA Grapalat" w:cs="Sylfaen"/>
          <w:i/>
          <w:lang w:val="hy-AM"/>
        </w:rPr>
        <w:t>տրամաբանական</w:t>
      </w:r>
      <w:r w:rsidRPr="00483C16">
        <w:rPr>
          <w:rFonts w:ascii="GHEA Grapalat" w:hAnsi="GHEA Grapalat"/>
          <w:i/>
          <w:lang w:val="hy-AM"/>
        </w:rPr>
        <w:t xml:space="preserve"> </w:t>
      </w:r>
      <w:r w:rsidRPr="00483C16">
        <w:rPr>
          <w:rFonts w:ascii="GHEA Grapalat" w:hAnsi="GHEA Grapalat" w:cs="Sylfaen"/>
          <w:i/>
          <w:lang w:val="hy-AM"/>
        </w:rPr>
        <w:t>գործառույթների</w:t>
      </w:r>
      <w:r w:rsidRPr="00483C16">
        <w:rPr>
          <w:rFonts w:ascii="GHEA Grapalat" w:hAnsi="GHEA Grapalat"/>
          <w:i/>
          <w:lang w:val="hy-AM"/>
        </w:rPr>
        <w:t xml:space="preserve"> </w:t>
      </w:r>
      <w:r w:rsidRPr="00483C16">
        <w:rPr>
          <w:rFonts w:ascii="GHEA Grapalat" w:hAnsi="GHEA Grapalat" w:cs="Sylfaen"/>
          <w:i/>
          <w:lang w:val="hy-AM"/>
        </w:rPr>
        <w:t>կատարման</w:t>
      </w:r>
      <w:r w:rsidRPr="00483C16">
        <w:rPr>
          <w:rFonts w:ascii="GHEA Grapalat" w:hAnsi="GHEA Grapalat"/>
          <w:i/>
          <w:lang w:val="hy-AM"/>
        </w:rPr>
        <w:t xml:space="preserve"> </w:t>
      </w:r>
      <w:r w:rsidRPr="00483C16">
        <w:rPr>
          <w:rFonts w:ascii="GHEA Grapalat" w:hAnsi="GHEA Grapalat" w:cs="Sylfaen"/>
          <w:i/>
          <w:lang w:val="hy-AM"/>
        </w:rPr>
        <w:t>ժամանակ</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օգտագործվել</w:t>
      </w:r>
      <w:r w:rsidRPr="00483C16">
        <w:rPr>
          <w:rFonts w:ascii="GHEA Grapalat" w:hAnsi="GHEA Grapalat"/>
          <w:i/>
          <w:lang w:val="hy-AM"/>
        </w:rPr>
        <w:t xml:space="preserve"> </w:t>
      </w:r>
      <w:r w:rsidRPr="00483C16">
        <w:rPr>
          <w:rFonts w:ascii="GHEA Grapalat" w:hAnsi="GHEA Grapalat" w:cs="Sylfaen"/>
          <w:i/>
          <w:lang w:val="hy-AM"/>
        </w:rPr>
        <w:t>միկրոսխեմայի</w:t>
      </w:r>
      <w:r w:rsidRPr="00483C16">
        <w:rPr>
          <w:rFonts w:ascii="GHEA Grapalat" w:hAnsi="GHEA Grapalat"/>
          <w:i/>
          <w:lang w:val="hy-AM"/>
        </w:rPr>
        <w:t xml:space="preserve"> </w:t>
      </w:r>
      <w:r w:rsidRPr="00483C16">
        <w:rPr>
          <w:rFonts w:ascii="GHEA Grapalat" w:hAnsi="GHEA Grapalat" w:cs="Sylfaen"/>
          <w:i/>
          <w:lang w:val="hy-AM"/>
        </w:rPr>
        <w:t>հիշողությունը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1276"/>
        </w:tabs>
        <w:spacing w:before="120" w:after="120" w:line="276" w:lineRule="auto"/>
        <w:ind w:left="1276"/>
        <w:jc w:val="both"/>
        <w:rPr>
          <w:rFonts w:ascii="GHEA Grapalat" w:hAnsi="GHEA Grapalat"/>
          <w:i/>
          <w:lang w:val="hy-AM"/>
        </w:rPr>
      </w:pPr>
      <w:r w:rsidRPr="00483C16">
        <w:rPr>
          <w:rFonts w:ascii="GHEA Grapalat" w:hAnsi="GHEA Grapalat" w:cs="Sylfaen"/>
          <w:i/>
          <w:iCs/>
          <w:u w:val="single"/>
          <w:lang w:val="hy-AM"/>
        </w:rPr>
        <w:t>Հ.Ծ. 2</w:t>
      </w:r>
      <w:r w:rsidRPr="00483C16">
        <w:rPr>
          <w:rFonts w:ascii="GHEA Grapalat" w:hAnsi="GHEA Grapalat" w:cs="Sylfaen"/>
          <w:i/>
          <w:iCs/>
          <w:lang w:val="hy-AM"/>
        </w:rPr>
        <w:t>.</w:t>
      </w:r>
      <w:r w:rsidRPr="00483C16">
        <w:rPr>
          <w:rFonts w:ascii="GHEA Grapalat" w:hAnsi="GHEA Grapalat"/>
          <w:i/>
          <w:lang w:val="hy-AM"/>
        </w:rPr>
        <w:t xml:space="preserve"> </w:t>
      </w:r>
      <w:r w:rsidRPr="00483C16">
        <w:rPr>
          <w:rFonts w:ascii="GHEA Grapalat" w:hAnsi="GHEA Grapalat" w:cs="Sylfaen"/>
          <w:i/>
          <w:lang w:val="hy-AM"/>
        </w:rPr>
        <w:t>Այս</w:t>
      </w:r>
      <w:r w:rsidRPr="00483C16">
        <w:rPr>
          <w:rFonts w:ascii="GHEA Grapalat" w:hAnsi="GHEA Grapalat"/>
          <w:i/>
          <w:lang w:val="hy-AM"/>
        </w:rPr>
        <w:t xml:space="preserve"> </w:t>
      </w:r>
      <w:r w:rsidRPr="00483C16">
        <w:rPr>
          <w:rFonts w:ascii="GHEA Grapalat" w:hAnsi="GHEA Grapalat" w:cs="Sylfaen"/>
          <w:i/>
          <w:lang w:val="hy-AM"/>
        </w:rPr>
        <w:t>սահմանումը</w:t>
      </w:r>
      <w:r w:rsidRPr="00483C16">
        <w:rPr>
          <w:rFonts w:ascii="GHEA Grapalat" w:hAnsi="GHEA Grapalat"/>
          <w:i/>
          <w:lang w:val="hy-AM"/>
        </w:rPr>
        <w:t xml:space="preserve"> ներառում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ինտեգրալային միկրոսխեմաների</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միկրոպրոցեսորի</w:t>
      </w:r>
      <w:r w:rsidRPr="00483C16">
        <w:rPr>
          <w:rFonts w:ascii="GHEA Grapalat" w:hAnsi="GHEA Grapalat"/>
          <w:i/>
          <w:lang w:val="hy-AM"/>
        </w:rPr>
        <w:t xml:space="preserve"> </w:t>
      </w:r>
      <w:r w:rsidRPr="00483C16">
        <w:rPr>
          <w:rFonts w:ascii="GHEA Grapalat" w:hAnsi="GHEA Grapalat" w:cs="Sylfaen"/>
          <w:i/>
          <w:lang w:val="hy-AM"/>
        </w:rPr>
        <w:t>միկրոսխեմաների</w:t>
      </w:r>
      <w:r w:rsidRPr="00483C16">
        <w:rPr>
          <w:rFonts w:ascii="GHEA Grapalat" w:hAnsi="GHEA Grapalat"/>
          <w:i/>
          <w:lang w:val="hy-AM"/>
        </w:rPr>
        <w:t xml:space="preserve"> </w:t>
      </w:r>
      <w:r w:rsidRPr="00483C16">
        <w:rPr>
          <w:rFonts w:ascii="GHEA Grapalat" w:hAnsi="GHEA Grapalat" w:cs="Sylfaen"/>
          <w:i/>
          <w:lang w:val="hy-AM"/>
        </w:rPr>
        <w:t>գործողության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Microcomputer microcircuit</w:t>
      </w:r>
      <w:r w:rsidRPr="00483C16">
        <w:rPr>
          <w:rFonts w:ascii="GHEA Grapalat" w:hAnsi="GHEA Grapalat"/>
          <w:color w:val="auto"/>
          <w:lang w:val="hy-AM"/>
        </w:rPr>
        <w:t>”</w:t>
      </w:r>
      <w:r w:rsidR="00E77C02" w:rsidRPr="00483C16">
        <w:rPr>
          <w:rFonts w:ascii="GHEA Grapalat" w:hAnsi="GHEA Grapalat"/>
          <w:color w:val="auto"/>
          <w:lang w:val="hy-AM"/>
        </w:rPr>
        <w:t xml:space="preserve"> (3) </w:t>
      </w:r>
      <w:r w:rsidRPr="00483C16">
        <w:rPr>
          <w:rFonts w:ascii="GHEA Grapalat" w:hAnsi="GHEA Grapalat"/>
          <w:color w:val="auto"/>
          <w:lang w:val="hy-AM"/>
        </w:rPr>
        <w:t>“</w:t>
      </w:r>
      <w:r w:rsidR="00E77C02" w:rsidRPr="00483C16">
        <w:rPr>
          <w:rFonts w:ascii="GHEA Grapalat" w:hAnsi="GHEA Grapalat" w:cs="Sylfaen"/>
          <w:color w:val="auto"/>
          <w:lang w:val="hy-AM"/>
        </w:rPr>
        <w:t>Միկրոհամակարգչի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միկրոսխեմա</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00E77C02" w:rsidRPr="00483C16">
        <w:rPr>
          <w:rFonts w:ascii="GHEA Grapalat" w:hAnsi="GHEA Grapalat" w:cs="Sylfaen"/>
          <w:color w:val="auto"/>
          <w:lang w:val="hy-AM"/>
        </w:rPr>
        <w:t>թվաբանական</w:t>
      </w:r>
      <w:r w:rsidR="00E77C02" w:rsidRPr="00483C16">
        <w:rPr>
          <w:rFonts w:ascii="GHEA Grapalat" w:hAnsi="GHEA Grapalat"/>
          <w:color w:val="auto"/>
          <w:lang w:val="hy-AM"/>
        </w:rPr>
        <w:t>-</w:t>
      </w:r>
      <w:r w:rsidR="00E77C02" w:rsidRPr="00483C16">
        <w:rPr>
          <w:rFonts w:ascii="GHEA Grapalat" w:hAnsi="GHEA Grapalat" w:cs="Sylfaen"/>
          <w:color w:val="auto"/>
          <w:lang w:val="hy-AM"/>
        </w:rPr>
        <w:t>տրամաբանական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ԹՏՍ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պարունակող</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միասնական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բազմաբյուրեղային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սխեմա</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ընդունակ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կատարել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ներքին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հիշող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նշանակության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հրամանները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կիրառելի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ներքին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հիշողության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մեջ</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պարունակվող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տվյալների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նկատմամբ</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spacing w:before="120" w:after="120" w:line="276" w:lineRule="auto"/>
        <w:ind w:left="1276"/>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հիշողությունը</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ընդլայնվել</w:t>
      </w:r>
      <w:r w:rsidRPr="00483C16">
        <w:rPr>
          <w:rFonts w:ascii="GHEA Grapalat" w:hAnsi="GHEA Grapalat"/>
          <w:i/>
          <w:lang w:val="hy-AM"/>
        </w:rPr>
        <w:t xml:space="preserve"> </w:t>
      </w:r>
      <w:r w:rsidRPr="00483C16">
        <w:rPr>
          <w:rFonts w:ascii="GHEA Grapalat" w:hAnsi="GHEA Grapalat" w:cs="Sylfaen"/>
          <w:i/>
          <w:lang w:val="hy-AM"/>
        </w:rPr>
        <w:t>արտաքին</w:t>
      </w:r>
      <w:r w:rsidRPr="00483C16">
        <w:rPr>
          <w:rFonts w:ascii="GHEA Grapalat" w:hAnsi="GHEA Grapalat"/>
          <w:i/>
          <w:lang w:val="hy-AM"/>
        </w:rPr>
        <w:t xml:space="preserve"> </w:t>
      </w:r>
      <w:r w:rsidRPr="00483C16">
        <w:rPr>
          <w:rFonts w:ascii="GHEA Grapalat" w:hAnsi="GHEA Grapalat" w:cs="Sylfaen"/>
          <w:i/>
          <w:lang w:val="hy-AM"/>
        </w:rPr>
        <w:t>հիշողության</w:t>
      </w:r>
      <w:r w:rsidRPr="00483C16">
        <w:rPr>
          <w:rFonts w:ascii="GHEA Grapalat" w:hAnsi="GHEA Grapalat"/>
          <w:i/>
          <w:lang w:val="hy-AM"/>
        </w:rPr>
        <w:t xml:space="preserve"> </w:t>
      </w:r>
      <w:r w:rsidRPr="00483C16">
        <w:rPr>
          <w:rFonts w:ascii="GHEA Grapalat" w:hAnsi="GHEA Grapalat" w:cs="Sylfaen"/>
          <w:i/>
          <w:lang w:val="hy-AM"/>
        </w:rPr>
        <w:t>հաշվին</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Microorganisms</w:t>
      </w:r>
      <w:r w:rsidRPr="00483C16">
        <w:rPr>
          <w:rFonts w:ascii="GHEA Grapalat" w:hAnsi="GHEA Grapalat"/>
          <w:lang w:val="hy-AM"/>
        </w:rPr>
        <w:t>”</w:t>
      </w:r>
      <w:r w:rsidR="00E77C02" w:rsidRPr="00483C16">
        <w:rPr>
          <w:rFonts w:ascii="GHEA Grapalat" w:hAnsi="GHEA Grapalat"/>
          <w:lang w:val="hy-AM"/>
        </w:rPr>
        <w:t xml:space="preserve"> (1 2) </w:t>
      </w:r>
      <w:r w:rsidRPr="00483C16">
        <w:rPr>
          <w:rFonts w:ascii="GHEA Grapalat" w:hAnsi="GHEA Grapalat"/>
          <w:lang w:val="hy-AM"/>
        </w:rPr>
        <w:t>“</w:t>
      </w:r>
      <w:r w:rsidR="00E77C02" w:rsidRPr="00483C16">
        <w:rPr>
          <w:rFonts w:ascii="GHEA Grapalat" w:hAnsi="GHEA Grapalat" w:cs="Sylfaen"/>
          <w:lang w:val="hy-AM"/>
        </w:rPr>
        <w:t>Միկրոօրգանիզմներ</w:t>
      </w:r>
      <w:r w:rsidRPr="00483C16">
        <w:rPr>
          <w:rFonts w:ascii="GHEA Grapalat" w:hAnsi="GHEA Grapalat"/>
          <w:lang w:val="hy-AM"/>
        </w:rPr>
        <w:t>”</w:t>
      </w:r>
      <w:r w:rsidR="00E77C02" w:rsidRPr="00483C16">
        <w:rPr>
          <w:rFonts w:ascii="GHEA Grapalat" w:hAnsi="GHEA Grapalat"/>
          <w:lang w:val="hy-AM"/>
        </w:rPr>
        <w:t xml:space="preserve"> (1 2) – </w:t>
      </w:r>
      <w:r w:rsidR="00E77C02" w:rsidRPr="00483C16">
        <w:rPr>
          <w:rFonts w:ascii="GHEA Grapalat" w:hAnsi="GHEA Grapalat" w:cs="Sylfaen"/>
          <w:lang w:val="hy-AM"/>
        </w:rPr>
        <w:t>մանրէներ</w:t>
      </w:r>
      <w:r w:rsidR="00E77C02" w:rsidRPr="00483C16">
        <w:rPr>
          <w:rFonts w:ascii="GHEA Grapalat" w:hAnsi="GHEA Grapalat"/>
          <w:lang w:val="hy-AM"/>
        </w:rPr>
        <w:t xml:space="preserve">, </w:t>
      </w:r>
      <w:r w:rsidR="00E77C02" w:rsidRPr="00483C16">
        <w:rPr>
          <w:rFonts w:ascii="GHEA Grapalat" w:hAnsi="GHEA Grapalat" w:cs="Sylfaen"/>
          <w:lang w:val="hy-AM"/>
        </w:rPr>
        <w:t>վիրուսներ</w:t>
      </w:r>
      <w:r w:rsidR="00E77C02" w:rsidRPr="00483C16">
        <w:rPr>
          <w:rFonts w:ascii="GHEA Grapalat" w:hAnsi="GHEA Grapalat"/>
          <w:lang w:val="hy-AM"/>
        </w:rPr>
        <w:t xml:space="preserve">, </w:t>
      </w:r>
      <w:r w:rsidR="00E77C02" w:rsidRPr="00483C16">
        <w:rPr>
          <w:rFonts w:ascii="GHEA Grapalat" w:hAnsi="GHEA Grapalat" w:cs="Sylfaen"/>
          <w:lang w:val="hy-AM"/>
        </w:rPr>
        <w:t>միկոպլազմաներ</w:t>
      </w:r>
      <w:r w:rsidR="00E77C02" w:rsidRPr="00483C16">
        <w:rPr>
          <w:rFonts w:ascii="GHEA Grapalat" w:hAnsi="GHEA Grapalat"/>
          <w:lang w:val="hy-AM"/>
        </w:rPr>
        <w:t xml:space="preserve">, </w:t>
      </w:r>
      <w:r w:rsidR="00E77C02" w:rsidRPr="00483C16">
        <w:rPr>
          <w:rFonts w:ascii="GHEA Grapalat" w:hAnsi="GHEA Grapalat" w:cs="Sylfaen"/>
          <w:lang w:val="hy-AM"/>
        </w:rPr>
        <w:t>ռիկեցիաներ</w:t>
      </w:r>
      <w:r w:rsidR="00E77C02" w:rsidRPr="00483C16">
        <w:rPr>
          <w:rFonts w:ascii="GHEA Grapalat" w:hAnsi="GHEA Grapalat"/>
          <w:lang w:val="hy-AM"/>
        </w:rPr>
        <w:t>, ք</w:t>
      </w:r>
      <w:r w:rsidR="00E77C02" w:rsidRPr="00483C16">
        <w:rPr>
          <w:rFonts w:ascii="GHEA Grapalat" w:hAnsi="GHEA Grapalat" w:cs="Sylfaen"/>
          <w:lang w:val="hy-AM"/>
        </w:rPr>
        <w:t>լամիդներ</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սունկեր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ունեն</w:t>
      </w:r>
      <w:r w:rsidR="00E77C02" w:rsidRPr="00483C16">
        <w:rPr>
          <w:rFonts w:ascii="GHEA Grapalat" w:hAnsi="GHEA Grapalat"/>
          <w:lang w:val="hy-AM"/>
        </w:rPr>
        <w:t xml:space="preserve"> </w:t>
      </w:r>
      <w:r w:rsidR="00E77C02" w:rsidRPr="00483C16">
        <w:rPr>
          <w:rFonts w:ascii="GHEA Grapalat" w:hAnsi="GHEA Grapalat" w:cs="Sylfaen"/>
          <w:lang w:val="hy-AM"/>
        </w:rPr>
        <w:t>բնական</w:t>
      </w:r>
      <w:r w:rsidR="00E77C02" w:rsidRPr="00483C16">
        <w:rPr>
          <w:rFonts w:ascii="GHEA Grapalat" w:hAnsi="GHEA Grapalat"/>
          <w:lang w:val="hy-AM"/>
        </w:rPr>
        <w:t xml:space="preserve"> </w:t>
      </w:r>
      <w:r w:rsidR="00E77C02" w:rsidRPr="00483C16">
        <w:rPr>
          <w:rFonts w:ascii="GHEA Grapalat" w:hAnsi="GHEA Grapalat" w:cs="Sylfaen"/>
          <w:lang w:val="hy-AM"/>
        </w:rPr>
        <w:t>ծագում</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փոփոխվել</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մեկուսացված</w:t>
      </w:r>
      <w:r w:rsidR="00E77C02" w:rsidRPr="00483C16">
        <w:rPr>
          <w:rFonts w:ascii="GHEA Grapalat" w:hAnsi="GHEA Grapalat"/>
          <w:lang w:val="hy-AM"/>
        </w:rPr>
        <w:t xml:space="preserve"> </w:t>
      </w:r>
      <w:r w:rsidR="00E77C02" w:rsidRPr="00483C16">
        <w:rPr>
          <w:rFonts w:ascii="GHEA Grapalat" w:hAnsi="GHEA Grapalat" w:cs="Sylfaen"/>
          <w:lang w:val="hy-AM"/>
        </w:rPr>
        <w:t>կուլտուրաների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ձևերի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հանդիսանում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նյութ</w:t>
      </w:r>
      <w:r w:rsidR="00E77C02" w:rsidRPr="00483C16">
        <w:rPr>
          <w:rFonts w:ascii="GHEA Grapalat" w:hAnsi="GHEA Grapalat"/>
          <w:lang w:val="hy-AM"/>
        </w:rPr>
        <w:t xml:space="preserve">, </w:t>
      </w:r>
      <w:r w:rsidR="00E77C02" w:rsidRPr="00483C16">
        <w:rPr>
          <w:rFonts w:ascii="GHEA Grapalat" w:hAnsi="GHEA Grapalat" w:cs="Sylfaen"/>
          <w:lang w:val="hy-AM"/>
        </w:rPr>
        <w:t>ներառյալ</w:t>
      </w:r>
      <w:r w:rsidR="00E77C02" w:rsidRPr="00483C16">
        <w:rPr>
          <w:rFonts w:ascii="GHEA Grapalat" w:hAnsi="GHEA Grapalat"/>
          <w:lang w:val="hy-AM"/>
        </w:rPr>
        <w:t xml:space="preserve"> </w:t>
      </w:r>
      <w:r w:rsidR="00E77C02" w:rsidRPr="00483C16">
        <w:rPr>
          <w:rFonts w:ascii="GHEA Grapalat" w:hAnsi="GHEA Grapalat" w:cs="Sylfaen"/>
          <w:lang w:val="hy-AM"/>
        </w:rPr>
        <w:t>սնուցող</w:t>
      </w:r>
      <w:r w:rsidR="00E77C02" w:rsidRPr="00483C16">
        <w:rPr>
          <w:rFonts w:ascii="GHEA Grapalat" w:hAnsi="GHEA Grapalat"/>
          <w:lang w:val="hy-AM"/>
        </w:rPr>
        <w:t xml:space="preserve"> </w:t>
      </w:r>
      <w:r w:rsidR="00E77C02" w:rsidRPr="00483C16">
        <w:rPr>
          <w:rFonts w:ascii="GHEA Grapalat" w:hAnsi="GHEA Grapalat" w:cs="Sylfaen"/>
          <w:lang w:val="hy-AM"/>
        </w:rPr>
        <w:t>միջավայրը</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կանխամտածված</w:t>
      </w:r>
      <w:r w:rsidR="00E77C02" w:rsidRPr="00483C16">
        <w:rPr>
          <w:rFonts w:ascii="GHEA Grapalat" w:hAnsi="GHEA Grapalat"/>
          <w:lang w:val="hy-AM"/>
        </w:rPr>
        <w:t xml:space="preserve"> </w:t>
      </w:r>
      <w:r w:rsidR="00E77C02" w:rsidRPr="00483C16">
        <w:rPr>
          <w:rFonts w:ascii="GHEA Grapalat" w:hAnsi="GHEA Grapalat" w:cs="Sylfaen"/>
          <w:lang w:val="hy-AM"/>
        </w:rPr>
        <w:t>վարակվել</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աղտոտվել</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նշված</w:t>
      </w:r>
      <w:r w:rsidR="00E77C02" w:rsidRPr="00483C16">
        <w:rPr>
          <w:rFonts w:ascii="GHEA Grapalat" w:hAnsi="GHEA Grapalat"/>
          <w:lang w:val="hy-AM"/>
        </w:rPr>
        <w:t xml:space="preserve"> </w:t>
      </w:r>
      <w:r w:rsidR="00E77C02" w:rsidRPr="00483C16">
        <w:rPr>
          <w:rFonts w:ascii="GHEA Grapalat" w:hAnsi="GHEA Grapalat" w:cs="Sylfaen"/>
          <w:lang w:val="hy-AM"/>
        </w:rPr>
        <w:t>կուլտուրաներով</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BodyText"/>
        <w:tabs>
          <w:tab w:val="left" w:pos="1276"/>
        </w:tabs>
        <w:spacing w:before="120" w:after="120" w:line="276" w:lineRule="auto"/>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Missiles</w:t>
      </w:r>
      <w:r w:rsidRPr="00483C16">
        <w:rPr>
          <w:rFonts w:ascii="GHEA Grapalat" w:hAnsi="GHEA Grapalat"/>
          <w:lang w:val="hy-AM"/>
        </w:rPr>
        <w:t>”</w:t>
      </w:r>
      <w:r w:rsidR="00E77C02" w:rsidRPr="00483C16">
        <w:rPr>
          <w:rFonts w:ascii="GHEA Grapalat" w:hAnsi="GHEA Grapalat"/>
          <w:lang w:val="hy-AM"/>
        </w:rPr>
        <w:t xml:space="preserve"> (1 3 6 7 9) </w:t>
      </w:r>
      <w:r w:rsidRPr="00483C16">
        <w:rPr>
          <w:rFonts w:ascii="GHEA Grapalat" w:hAnsi="GHEA Grapalat"/>
          <w:lang w:val="hy-AM"/>
        </w:rPr>
        <w:t>“</w:t>
      </w:r>
      <w:r w:rsidR="00E77C02" w:rsidRPr="00483C16">
        <w:rPr>
          <w:rFonts w:ascii="GHEA Grapalat" w:hAnsi="GHEA Grapalat" w:cs="Sylfaen"/>
          <w:lang w:val="hy-AM"/>
        </w:rPr>
        <w:t>Հրթիռներ</w:t>
      </w:r>
      <w:r w:rsidRPr="00483C16">
        <w:rPr>
          <w:rFonts w:ascii="GHEA Grapalat" w:hAnsi="GHEA Grapalat"/>
          <w:lang w:val="hy-AM"/>
        </w:rPr>
        <w:t>”</w:t>
      </w:r>
      <w:r w:rsidR="00E77C02" w:rsidRPr="00483C16">
        <w:rPr>
          <w:rFonts w:ascii="GHEA Grapalat" w:hAnsi="GHEA Grapalat"/>
          <w:lang w:val="hy-AM"/>
        </w:rPr>
        <w:t xml:space="preserve"> (1 3 6 7 9) - </w:t>
      </w:r>
      <w:r w:rsidR="00E77C02" w:rsidRPr="00483C16">
        <w:rPr>
          <w:rFonts w:ascii="GHEA Grapalat" w:hAnsi="GHEA Grapalat" w:cs="Sylfaen"/>
          <w:lang w:val="hy-AM"/>
        </w:rPr>
        <w:t>բարդ</w:t>
      </w:r>
      <w:r w:rsidR="00E77C02" w:rsidRPr="00483C16">
        <w:rPr>
          <w:rFonts w:ascii="GHEA Grapalat" w:hAnsi="GHEA Grapalat"/>
          <w:lang w:val="hy-AM"/>
        </w:rPr>
        <w:t xml:space="preserve"> </w:t>
      </w:r>
      <w:r w:rsidR="00E77C02" w:rsidRPr="00483C16">
        <w:rPr>
          <w:rFonts w:ascii="GHEA Grapalat" w:hAnsi="GHEA Grapalat" w:cs="Sylfaen"/>
          <w:lang w:val="hy-AM"/>
        </w:rPr>
        <w:t>հրթիռային</w:t>
      </w:r>
      <w:r w:rsidR="00E77C02" w:rsidRPr="00483C16">
        <w:rPr>
          <w:rFonts w:ascii="GHEA Grapalat" w:hAnsi="GHEA Grapalat"/>
          <w:lang w:val="hy-AM"/>
        </w:rPr>
        <w:t xml:space="preserve"> </w:t>
      </w:r>
      <w:r w:rsidR="00E77C02" w:rsidRPr="00483C16">
        <w:rPr>
          <w:rFonts w:ascii="GHEA Grapalat" w:hAnsi="GHEA Grapalat" w:cs="Sylfaen"/>
          <w:lang w:val="hy-AM"/>
        </w:rPr>
        <w:t>համակարգեր</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անօդաչու</w:t>
      </w:r>
      <w:r w:rsidR="00E77C02" w:rsidRPr="00483C16">
        <w:rPr>
          <w:rFonts w:ascii="GHEA Grapalat" w:hAnsi="GHEA Grapalat"/>
          <w:lang w:val="hy-AM"/>
        </w:rPr>
        <w:t xml:space="preserve"> </w:t>
      </w:r>
      <w:r w:rsidR="00E77C02" w:rsidRPr="00483C16">
        <w:rPr>
          <w:rFonts w:ascii="GHEA Grapalat" w:hAnsi="GHEA Grapalat" w:cs="Sylfaen"/>
          <w:lang w:val="hy-AM"/>
        </w:rPr>
        <w:t>տիեզերագնացական</w:t>
      </w:r>
      <w:r w:rsidR="00E77C02" w:rsidRPr="00483C16">
        <w:rPr>
          <w:rFonts w:ascii="GHEA Grapalat" w:hAnsi="GHEA Grapalat"/>
          <w:lang w:val="hy-AM"/>
        </w:rPr>
        <w:t xml:space="preserve"> </w:t>
      </w:r>
      <w:r w:rsidR="00E77C02" w:rsidRPr="00483C16">
        <w:rPr>
          <w:rFonts w:ascii="GHEA Grapalat" w:hAnsi="GHEA Grapalat" w:cs="Sylfaen"/>
          <w:lang w:val="hy-AM"/>
        </w:rPr>
        <w:t>սարքեր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ընդունակ</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առնվազն</w:t>
      </w:r>
      <w:r w:rsidR="00E77C02" w:rsidRPr="00483C16">
        <w:rPr>
          <w:rFonts w:ascii="GHEA Grapalat" w:hAnsi="GHEA Grapalat"/>
          <w:lang w:val="hy-AM"/>
        </w:rPr>
        <w:t xml:space="preserve"> 500 </w:t>
      </w:r>
      <w:r w:rsidR="00E77C02" w:rsidRPr="00483C16">
        <w:rPr>
          <w:rFonts w:ascii="GHEA Grapalat" w:hAnsi="GHEA Grapalat" w:cs="Sylfaen"/>
          <w:lang w:val="hy-AM"/>
        </w:rPr>
        <w:t>կգ</w:t>
      </w:r>
      <w:r w:rsidR="00E77C02" w:rsidRPr="00483C16">
        <w:rPr>
          <w:rFonts w:ascii="GHEA Grapalat" w:hAnsi="GHEA Grapalat"/>
          <w:lang w:val="hy-AM"/>
        </w:rPr>
        <w:t xml:space="preserve"> </w:t>
      </w:r>
      <w:r w:rsidR="00E77C02" w:rsidRPr="00483C16">
        <w:rPr>
          <w:rFonts w:ascii="GHEA Grapalat" w:hAnsi="GHEA Grapalat" w:cs="Sylfaen"/>
          <w:lang w:val="hy-AM"/>
        </w:rPr>
        <w:t>կշիռ</w:t>
      </w:r>
      <w:r w:rsidR="00E77C02" w:rsidRPr="00483C16">
        <w:rPr>
          <w:rFonts w:ascii="GHEA Grapalat" w:hAnsi="GHEA Grapalat"/>
          <w:lang w:val="hy-AM"/>
        </w:rPr>
        <w:t xml:space="preserve"> </w:t>
      </w:r>
      <w:r w:rsidR="00E77C02" w:rsidRPr="00483C16">
        <w:rPr>
          <w:rFonts w:ascii="GHEA Grapalat" w:hAnsi="GHEA Grapalat" w:cs="Sylfaen"/>
          <w:lang w:val="hy-AM"/>
        </w:rPr>
        <w:t>ունեցող</w:t>
      </w:r>
      <w:r w:rsidR="00E77C02" w:rsidRPr="00483C16">
        <w:rPr>
          <w:rFonts w:ascii="GHEA Grapalat" w:hAnsi="GHEA Grapalat"/>
          <w:lang w:val="hy-AM"/>
        </w:rPr>
        <w:t xml:space="preserve"> </w:t>
      </w:r>
      <w:r w:rsidR="00E77C02" w:rsidRPr="00483C16">
        <w:rPr>
          <w:rFonts w:ascii="GHEA Grapalat" w:hAnsi="GHEA Grapalat" w:cs="Sylfaen"/>
          <w:lang w:val="hy-AM"/>
        </w:rPr>
        <w:t>բեռը</w:t>
      </w:r>
      <w:r w:rsidR="00E77C02" w:rsidRPr="00483C16">
        <w:rPr>
          <w:rFonts w:ascii="GHEA Grapalat" w:hAnsi="GHEA Grapalat"/>
          <w:lang w:val="hy-AM"/>
        </w:rPr>
        <w:t xml:space="preserve"> տեղափոխե</w:t>
      </w:r>
      <w:r w:rsidR="00E77C02" w:rsidRPr="00483C16">
        <w:rPr>
          <w:rFonts w:ascii="GHEA Grapalat" w:hAnsi="GHEA Grapalat" w:cs="Sylfaen"/>
          <w:lang w:val="hy-AM"/>
        </w:rPr>
        <w:t>լ անվազն</w:t>
      </w:r>
      <w:r w:rsidR="00E77C02" w:rsidRPr="00483C16">
        <w:rPr>
          <w:rFonts w:ascii="GHEA Grapalat" w:hAnsi="GHEA Grapalat"/>
          <w:lang w:val="hy-AM"/>
        </w:rPr>
        <w:t xml:space="preserve"> 300 </w:t>
      </w:r>
      <w:r w:rsidR="00E77C02" w:rsidRPr="00483C16">
        <w:rPr>
          <w:rFonts w:ascii="GHEA Grapalat" w:hAnsi="GHEA Grapalat" w:cs="Sylfaen"/>
          <w:lang w:val="hy-AM"/>
        </w:rPr>
        <w:t>կմ</w:t>
      </w:r>
      <w:r w:rsidR="00E77C02" w:rsidRPr="00483C16">
        <w:rPr>
          <w:rFonts w:ascii="GHEA Grapalat" w:hAnsi="GHEA Grapalat"/>
          <w:lang w:val="hy-AM"/>
        </w:rPr>
        <w:t xml:space="preserve"> հեռավորությամբ</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Monofilament</w:t>
      </w:r>
      <w:r w:rsidRPr="00483C16">
        <w:rPr>
          <w:rFonts w:ascii="GHEA Grapalat" w:hAnsi="GHEA Grapalat"/>
          <w:lang w:val="hy-AM"/>
        </w:rPr>
        <w:t>”</w:t>
      </w:r>
      <w:r w:rsidR="00E77C02" w:rsidRPr="00483C16">
        <w:rPr>
          <w:rFonts w:ascii="GHEA Grapalat" w:hAnsi="GHEA Grapalat"/>
          <w:lang w:val="hy-AM"/>
        </w:rPr>
        <w:t xml:space="preserve"> (1) </w:t>
      </w:r>
      <w:r w:rsidRPr="00483C16">
        <w:rPr>
          <w:rFonts w:ascii="GHEA Grapalat" w:hAnsi="GHEA Grapalat"/>
          <w:lang w:val="hy-AM"/>
        </w:rPr>
        <w:t>“</w:t>
      </w:r>
      <w:r w:rsidR="00E77C02" w:rsidRPr="00483C16">
        <w:rPr>
          <w:rFonts w:ascii="GHEA Grapalat" w:hAnsi="GHEA Grapalat" w:cs="Sylfaen"/>
          <w:lang w:val="hy-AM"/>
        </w:rPr>
        <w:t>Միաթելք</w:t>
      </w:r>
      <w:r w:rsidRPr="00483C16">
        <w:rPr>
          <w:rFonts w:ascii="GHEA Grapalat" w:hAnsi="GHEA Grapalat"/>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մանրաթելի</w:t>
      </w:r>
      <w:r w:rsidR="00E77C02" w:rsidRPr="00483C16">
        <w:rPr>
          <w:rFonts w:ascii="GHEA Grapalat" w:hAnsi="GHEA Grapalat"/>
          <w:lang w:val="hy-AM"/>
        </w:rPr>
        <w:t xml:space="preserve"> </w:t>
      </w:r>
      <w:r w:rsidR="00E77C02" w:rsidRPr="00483C16">
        <w:rPr>
          <w:rFonts w:ascii="GHEA Grapalat" w:hAnsi="GHEA Grapalat" w:cs="Sylfaen"/>
          <w:lang w:val="hy-AM"/>
        </w:rPr>
        <w:t>նվազագույն</w:t>
      </w:r>
      <w:r w:rsidR="00E77C02" w:rsidRPr="00483C16">
        <w:rPr>
          <w:rFonts w:ascii="GHEA Grapalat" w:hAnsi="GHEA Grapalat"/>
          <w:lang w:val="hy-AM"/>
        </w:rPr>
        <w:t xml:space="preserve"> </w:t>
      </w:r>
      <w:r w:rsidR="00E77C02" w:rsidRPr="00483C16">
        <w:rPr>
          <w:rFonts w:ascii="GHEA Grapalat" w:hAnsi="GHEA Grapalat" w:cs="Sylfaen"/>
          <w:lang w:val="hy-AM"/>
        </w:rPr>
        <w:t>բաղադրիչը</w:t>
      </w:r>
      <w:r w:rsidR="00E77C02" w:rsidRPr="00483C16">
        <w:rPr>
          <w:rFonts w:ascii="GHEA Grapalat" w:hAnsi="GHEA Grapalat"/>
          <w:lang w:val="hy-AM"/>
        </w:rPr>
        <w:t xml:space="preserve"> </w:t>
      </w:r>
      <w:r w:rsidR="00E77C02" w:rsidRPr="00483C16">
        <w:rPr>
          <w:rFonts w:ascii="GHEA Grapalat" w:hAnsi="GHEA Grapalat" w:cs="Sylfaen"/>
          <w:lang w:val="hy-AM"/>
        </w:rPr>
        <w:t>հանդիսացող</w:t>
      </w:r>
      <w:r w:rsidR="00E77C02" w:rsidRPr="00483C16">
        <w:rPr>
          <w:rFonts w:ascii="GHEA Grapalat" w:hAnsi="GHEA Grapalat"/>
          <w:lang w:val="hy-AM"/>
        </w:rPr>
        <w:t xml:space="preserve"> </w:t>
      </w:r>
      <w:r w:rsidR="00E77C02" w:rsidRPr="00483C16">
        <w:rPr>
          <w:rFonts w:ascii="GHEA Grapalat" w:hAnsi="GHEA Grapalat" w:cs="Sylfaen"/>
          <w:lang w:val="hy-AM"/>
        </w:rPr>
        <w:t>թելիկ</w:t>
      </w:r>
      <w:r w:rsidR="00E77C02" w:rsidRPr="00483C16">
        <w:rPr>
          <w:rFonts w:ascii="GHEA Grapalat" w:hAnsi="GHEA Grapalat"/>
          <w:lang w:val="hy-AM"/>
        </w:rPr>
        <w:t xml:space="preserve">, </w:t>
      </w:r>
      <w:r w:rsidR="00E77C02" w:rsidRPr="00483C16">
        <w:rPr>
          <w:rFonts w:ascii="GHEA Grapalat" w:hAnsi="GHEA Grapalat" w:cs="Sylfaen"/>
          <w:lang w:val="hy-AM"/>
        </w:rPr>
        <w:t>որի</w:t>
      </w:r>
      <w:r w:rsidR="00E77C02" w:rsidRPr="00483C16">
        <w:rPr>
          <w:rFonts w:ascii="GHEA Grapalat" w:hAnsi="GHEA Grapalat"/>
          <w:lang w:val="hy-AM"/>
        </w:rPr>
        <w:t xml:space="preserve"> </w:t>
      </w:r>
      <w:r w:rsidR="00E77C02" w:rsidRPr="00483C16">
        <w:rPr>
          <w:rFonts w:ascii="GHEA Grapalat" w:hAnsi="GHEA Grapalat" w:cs="Sylfaen"/>
          <w:lang w:val="hy-AM"/>
        </w:rPr>
        <w:t>տրամագիծը</w:t>
      </w:r>
      <w:r w:rsidR="00E77C02" w:rsidRPr="00483C16">
        <w:rPr>
          <w:rFonts w:ascii="GHEA Grapalat" w:hAnsi="GHEA Grapalat"/>
          <w:lang w:val="hy-AM"/>
        </w:rPr>
        <w:t xml:space="preserve"> </w:t>
      </w:r>
      <w:r w:rsidR="00E77C02" w:rsidRPr="00483C16">
        <w:rPr>
          <w:rFonts w:ascii="GHEA Grapalat" w:hAnsi="GHEA Grapalat" w:cs="Sylfaen"/>
          <w:lang w:val="hy-AM"/>
        </w:rPr>
        <w:t>սովորաբար</w:t>
      </w:r>
      <w:r w:rsidR="00E77C02" w:rsidRPr="00483C16">
        <w:rPr>
          <w:rFonts w:ascii="GHEA Grapalat" w:hAnsi="GHEA Grapalat"/>
          <w:lang w:val="hy-AM"/>
        </w:rPr>
        <w:t xml:space="preserve"> </w:t>
      </w:r>
      <w:r w:rsidR="00E77C02" w:rsidRPr="00483C16">
        <w:rPr>
          <w:rFonts w:ascii="GHEA Grapalat" w:hAnsi="GHEA Grapalat" w:cs="Sylfaen"/>
          <w:lang w:val="hy-AM"/>
        </w:rPr>
        <w:t>կազմում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մի</w:t>
      </w:r>
      <w:r w:rsidR="00E77C02" w:rsidRPr="00483C16">
        <w:rPr>
          <w:rFonts w:ascii="GHEA Grapalat" w:hAnsi="GHEA Grapalat"/>
          <w:lang w:val="hy-AM"/>
        </w:rPr>
        <w:t xml:space="preserve"> </w:t>
      </w:r>
      <w:r w:rsidR="00E77C02" w:rsidRPr="00483C16">
        <w:rPr>
          <w:rFonts w:ascii="GHEA Grapalat" w:hAnsi="GHEA Grapalat" w:cs="Sylfaen"/>
          <w:lang w:val="hy-AM"/>
        </w:rPr>
        <w:t>քանի</w:t>
      </w:r>
      <w:r w:rsidR="00E77C02" w:rsidRPr="00483C16">
        <w:rPr>
          <w:rFonts w:ascii="GHEA Grapalat" w:hAnsi="GHEA Grapalat"/>
          <w:lang w:val="hy-AM"/>
        </w:rPr>
        <w:t xml:space="preserve"> </w:t>
      </w:r>
      <w:r w:rsidR="00E77C02" w:rsidRPr="00483C16">
        <w:rPr>
          <w:rFonts w:ascii="GHEA Grapalat" w:hAnsi="GHEA Grapalat" w:cs="Sylfaen"/>
          <w:lang w:val="hy-AM"/>
        </w:rPr>
        <w:t>միկրոմետր</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Monolithic integrated circuit</w:t>
      </w:r>
      <w:r w:rsidRPr="00483C16">
        <w:rPr>
          <w:rFonts w:ascii="GHEA Grapalat" w:hAnsi="GHEA Grapalat"/>
          <w:color w:val="auto"/>
          <w:lang w:val="hy-AM"/>
        </w:rPr>
        <w:t>”</w:t>
      </w:r>
      <w:r w:rsidR="00E77C02" w:rsidRPr="00483C16">
        <w:rPr>
          <w:rFonts w:ascii="GHEA Grapalat" w:hAnsi="GHEA Grapalat"/>
          <w:color w:val="auto"/>
          <w:lang w:val="hy-AM"/>
        </w:rPr>
        <w:t xml:space="preserve"> (3) </w:t>
      </w:r>
      <w:r w:rsidRPr="00483C16">
        <w:rPr>
          <w:rFonts w:ascii="GHEA Grapalat" w:hAnsi="GHEA Grapalat"/>
          <w:color w:val="auto"/>
          <w:lang w:val="hy-AM"/>
        </w:rPr>
        <w:t>“</w:t>
      </w:r>
      <w:r w:rsidR="00E77C02" w:rsidRPr="00483C16">
        <w:rPr>
          <w:rFonts w:ascii="GHEA Grapalat" w:hAnsi="GHEA Grapalat" w:cs="Sylfaen"/>
          <w:color w:val="auto"/>
          <w:lang w:val="hy-AM"/>
        </w:rPr>
        <w:t>Միապատյան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00E77C02" w:rsidRPr="00483C16">
        <w:rPr>
          <w:rFonts w:ascii="GHEA Grapalat" w:hAnsi="GHEA Grapalat" w:cs="Sylfaen"/>
          <w:color w:val="auto"/>
          <w:lang w:val="hy-AM"/>
        </w:rPr>
        <w:t>պասիվ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ակտիվ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սխեմայի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տարրերի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համադրություն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p>
    <w:p w:rsidR="00E77C02" w:rsidRPr="00483C16" w:rsidRDefault="00E77C02" w:rsidP="00483C16">
      <w:pPr>
        <w:tabs>
          <w:tab w:val="left" w:pos="1134"/>
        </w:tabs>
        <w:autoSpaceDE w:val="0"/>
        <w:autoSpaceDN w:val="0"/>
        <w:adjustRightInd w:val="0"/>
        <w:spacing w:before="120" w:after="120" w:line="276" w:lineRule="auto"/>
        <w:ind w:left="1134" w:hanging="283"/>
        <w:jc w:val="both"/>
        <w:rPr>
          <w:rFonts w:ascii="GHEA Grapalat" w:hAnsi="GHEA Grapalat"/>
          <w:lang w:val="hy-AM"/>
        </w:rPr>
      </w:pPr>
      <w:r w:rsidRPr="00483C16">
        <w:rPr>
          <w:rFonts w:ascii="GHEA Grapalat" w:hAnsi="GHEA Grapalat" w:cs="Sylfaen"/>
          <w:lang w:val="hy-AM"/>
        </w:rPr>
        <w:t>a</w:t>
      </w:r>
      <w:r w:rsidRPr="00483C16">
        <w:rPr>
          <w:rFonts w:ascii="GHEA Grapalat" w:hAnsi="GHEA Grapalat"/>
          <w:lang w:val="hy-AM"/>
        </w:rPr>
        <w:t xml:space="preserve">. </w:t>
      </w:r>
      <w:r w:rsidRPr="00483C16">
        <w:rPr>
          <w:rFonts w:ascii="GHEA Grapalat" w:hAnsi="GHEA Grapalat" w:cs="Sylfaen"/>
          <w:lang w:val="hy-AM"/>
        </w:rPr>
        <w:t>Ստեղծված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դիֆուզիոն</w:t>
      </w:r>
      <w:r w:rsidRPr="00483C16">
        <w:rPr>
          <w:rFonts w:ascii="GHEA Grapalat" w:hAnsi="GHEA Grapalat"/>
          <w:lang w:val="hy-AM"/>
        </w:rPr>
        <w:t xml:space="preserve"> </w:t>
      </w:r>
      <w:r w:rsidRPr="00483C16">
        <w:rPr>
          <w:rFonts w:ascii="GHEA Grapalat" w:hAnsi="GHEA Grapalat" w:cs="Sylfaen"/>
          <w:lang w:val="hy-AM"/>
        </w:rPr>
        <w:t>պրոցեսների</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կիսահաղորդիչ</w:t>
      </w:r>
      <w:r w:rsidRPr="00483C16">
        <w:rPr>
          <w:rFonts w:ascii="GHEA Grapalat" w:hAnsi="GHEA Grapalat"/>
          <w:lang w:val="hy-AM"/>
        </w:rPr>
        <w:t xml:space="preserve"> </w:t>
      </w:r>
      <w:r w:rsidRPr="00483C16">
        <w:rPr>
          <w:rFonts w:ascii="GHEA Grapalat" w:hAnsi="GHEA Grapalat" w:cs="Sylfaen"/>
          <w:lang w:val="hy-AM"/>
        </w:rPr>
        <w:t>նյութի</w:t>
      </w:r>
      <w:r w:rsidRPr="00483C16">
        <w:rPr>
          <w:rFonts w:ascii="GHEA Grapalat" w:hAnsi="GHEA Grapalat"/>
          <w:lang w:val="hy-AM"/>
        </w:rPr>
        <w:t xml:space="preserve"> </w:t>
      </w:r>
      <w:r w:rsidRPr="00483C16">
        <w:rPr>
          <w:rFonts w:ascii="GHEA Grapalat" w:hAnsi="GHEA Grapalat" w:cs="Sylfaen"/>
          <w:lang w:val="hy-AM"/>
        </w:rPr>
        <w:t>առանձին</w:t>
      </w:r>
      <w:r w:rsidRPr="00483C16">
        <w:rPr>
          <w:rFonts w:ascii="GHEA Grapalat" w:hAnsi="GHEA Grapalat"/>
          <w:lang w:val="hy-AM"/>
        </w:rPr>
        <w:t xml:space="preserve"> </w:t>
      </w:r>
      <w:r w:rsidRPr="00483C16">
        <w:rPr>
          <w:rFonts w:ascii="GHEA Grapalat" w:hAnsi="GHEA Grapalat" w:cs="Sylfaen"/>
          <w:lang w:val="hy-AM"/>
        </w:rPr>
        <w:t>կտորի</w:t>
      </w:r>
      <w:r w:rsidRPr="00483C16">
        <w:rPr>
          <w:rFonts w:ascii="GHEA Grapalat" w:hAnsi="GHEA Grapalat"/>
          <w:lang w:val="hy-AM"/>
        </w:rPr>
        <w:t xml:space="preserve">, </w:t>
      </w:r>
      <w:r w:rsidRPr="00483C16">
        <w:rPr>
          <w:rFonts w:ascii="GHEA Grapalat" w:hAnsi="GHEA Grapalat" w:cs="Sylfaen"/>
          <w:lang w:val="hy-AM"/>
        </w:rPr>
        <w:t>այսպես</w:t>
      </w:r>
      <w:r w:rsidRPr="00483C16">
        <w:rPr>
          <w:rFonts w:ascii="GHEA Grapalat" w:hAnsi="GHEA Grapalat"/>
          <w:lang w:val="hy-AM"/>
        </w:rPr>
        <w:t xml:space="preserve"> </w:t>
      </w:r>
      <w:r w:rsidRPr="00483C16">
        <w:rPr>
          <w:rFonts w:ascii="GHEA Grapalat" w:hAnsi="GHEA Grapalat" w:cs="Sylfaen"/>
          <w:lang w:val="hy-AM"/>
        </w:rPr>
        <w:t>կոչված,</w:t>
      </w:r>
      <w:r w:rsidRPr="00483C16">
        <w:rPr>
          <w:rFonts w:ascii="GHEA Grapalat" w:hAnsi="GHEA Grapalat"/>
          <w:lang w:val="hy-AM"/>
        </w:rPr>
        <w:t xml:space="preserve"> </w:t>
      </w:r>
      <w:r w:rsidRPr="00483C16">
        <w:rPr>
          <w:rFonts w:ascii="GHEA Grapalat" w:hAnsi="GHEA Grapalat" w:cs="Sylfaen"/>
          <w:lang w:val="hy-AM"/>
        </w:rPr>
        <w:t>միկրոբյուրեղի</w:t>
      </w:r>
      <w:r w:rsidRPr="00483C16">
        <w:rPr>
          <w:rFonts w:ascii="GHEA Grapalat" w:hAnsi="GHEA Grapalat"/>
          <w:lang w:val="hy-AM"/>
        </w:rPr>
        <w:t xml:space="preserve"> </w:t>
      </w:r>
      <w:r w:rsidRPr="00483C16">
        <w:rPr>
          <w:rFonts w:ascii="GHEA Grapalat" w:hAnsi="GHEA Grapalat" w:cs="Sylfaen"/>
          <w:lang w:val="hy-AM"/>
        </w:rPr>
        <w:t>ներսում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մակերեսի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իմպլանտացիայի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նստեցման</w:t>
      </w:r>
      <w:r w:rsidRPr="00483C16">
        <w:rPr>
          <w:rFonts w:ascii="GHEA Grapalat" w:hAnsi="GHEA Grapalat"/>
          <w:lang w:val="hy-AM"/>
        </w:rPr>
        <w:t xml:space="preserve"> </w:t>
      </w:r>
      <w:r w:rsidRPr="00483C16">
        <w:rPr>
          <w:rFonts w:ascii="GHEA Grapalat" w:hAnsi="GHEA Grapalat" w:cs="Sylfaen"/>
          <w:lang w:val="hy-AM"/>
        </w:rPr>
        <w:t>պրոցեսների</w:t>
      </w:r>
      <w:r w:rsidRPr="00483C16">
        <w:rPr>
          <w:rFonts w:ascii="GHEA Grapalat" w:hAnsi="GHEA Grapalat"/>
          <w:lang w:val="hy-AM"/>
        </w:rPr>
        <w:t xml:space="preserve"> </w:t>
      </w:r>
      <w:r w:rsidRPr="00483C16">
        <w:rPr>
          <w:rFonts w:ascii="GHEA Grapalat" w:hAnsi="GHEA Grapalat" w:cs="Sylfaen"/>
          <w:lang w:val="hy-AM"/>
        </w:rPr>
        <w:t>միջոցով;</w:t>
      </w:r>
    </w:p>
    <w:p w:rsidR="00E77C02" w:rsidRPr="00483C16" w:rsidRDefault="00E77C02" w:rsidP="00483C16">
      <w:pPr>
        <w:tabs>
          <w:tab w:val="left" w:pos="1134"/>
        </w:tabs>
        <w:autoSpaceDE w:val="0"/>
        <w:autoSpaceDN w:val="0"/>
        <w:adjustRightInd w:val="0"/>
        <w:spacing w:before="120" w:after="120" w:line="276" w:lineRule="auto"/>
        <w:ind w:left="1134" w:hanging="283"/>
        <w:jc w:val="both"/>
        <w:rPr>
          <w:rFonts w:ascii="GHEA Grapalat" w:hAnsi="GHEA Grapalat"/>
          <w:lang w:val="hy-AM"/>
        </w:rPr>
      </w:pPr>
      <w:r w:rsidRPr="00483C16">
        <w:rPr>
          <w:rFonts w:ascii="GHEA Grapalat" w:hAnsi="GHEA Grapalat" w:cs="Sylfaen"/>
          <w:lang w:val="hy-AM"/>
        </w:rPr>
        <w:t>b</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համարվել</w:t>
      </w:r>
      <w:r w:rsidRPr="00483C16">
        <w:rPr>
          <w:rFonts w:ascii="GHEA Grapalat" w:hAnsi="GHEA Grapalat"/>
          <w:lang w:val="hy-AM"/>
        </w:rPr>
        <w:t xml:space="preserve"> </w:t>
      </w:r>
      <w:r w:rsidRPr="00483C16">
        <w:rPr>
          <w:rFonts w:ascii="GHEA Grapalat" w:hAnsi="GHEA Grapalat" w:cs="Sylfaen"/>
          <w:lang w:val="hy-AM"/>
        </w:rPr>
        <w:t>անխախտորեն</w:t>
      </w:r>
      <w:r w:rsidRPr="00483C16">
        <w:rPr>
          <w:rFonts w:ascii="GHEA Grapalat" w:hAnsi="GHEA Grapalat"/>
          <w:lang w:val="hy-AM"/>
        </w:rPr>
        <w:t xml:space="preserve"> </w:t>
      </w:r>
      <w:r w:rsidRPr="00483C16">
        <w:rPr>
          <w:rFonts w:ascii="GHEA Grapalat" w:hAnsi="GHEA Grapalat" w:cs="Sylfaen"/>
          <w:lang w:val="hy-AM"/>
        </w:rPr>
        <w:t>միացված,</w:t>
      </w:r>
      <w:r w:rsidRPr="00483C16">
        <w:rPr>
          <w:rFonts w:ascii="GHEA Grapalat" w:hAnsi="GHEA Grapalat"/>
          <w:lang w:val="hy-AM"/>
        </w:rPr>
        <w:t xml:space="preserve"> </w:t>
      </w:r>
      <w:r w:rsidRPr="00483C16">
        <w:rPr>
          <w:rFonts w:ascii="GHEA Grapalat" w:hAnsi="GHEA Grapalat" w:cs="Sylfaen"/>
          <w:lang w:val="hy-AM"/>
        </w:rPr>
        <w:t>և</w:t>
      </w:r>
    </w:p>
    <w:p w:rsidR="00E77C02" w:rsidRPr="00483C16" w:rsidRDefault="00E77C02" w:rsidP="00483C16">
      <w:pPr>
        <w:tabs>
          <w:tab w:val="left" w:pos="1134"/>
        </w:tabs>
        <w:autoSpaceDE w:val="0"/>
        <w:autoSpaceDN w:val="0"/>
        <w:adjustRightInd w:val="0"/>
        <w:spacing w:before="120" w:after="120" w:line="276" w:lineRule="auto"/>
        <w:ind w:left="1134" w:hanging="283"/>
        <w:jc w:val="both"/>
        <w:rPr>
          <w:rFonts w:ascii="GHEA Grapalat" w:hAnsi="GHEA Grapalat"/>
          <w:lang w:val="hy-AM"/>
        </w:rPr>
      </w:pPr>
      <w:r w:rsidRPr="00483C16">
        <w:rPr>
          <w:rFonts w:ascii="GHEA Grapalat" w:hAnsi="GHEA Grapalat" w:cs="Sylfaen"/>
          <w:lang w:val="hy-AM"/>
        </w:rPr>
        <w:t>c</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կատարել</w:t>
      </w:r>
      <w:r w:rsidRPr="00483C16">
        <w:rPr>
          <w:rFonts w:ascii="GHEA Grapalat" w:hAnsi="GHEA Grapalat"/>
          <w:lang w:val="hy-AM"/>
        </w:rPr>
        <w:t xml:space="preserve"> </w:t>
      </w:r>
      <w:r w:rsidRPr="00483C16">
        <w:rPr>
          <w:rFonts w:ascii="GHEA Grapalat" w:hAnsi="GHEA Grapalat" w:cs="Sylfaen"/>
          <w:lang w:val="hy-AM"/>
        </w:rPr>
        <w:t>սխեմայի</w:t>
      </w:r>
      <w:r w:rsidRPr="00483C16">
        <w:rPr>
          <w:rFonts w:ascii="GHEA Grapalat" w:hAnsi="GHEA Grapalat"/>
          <w:lang w:val="hy-AM"/>
        </w:rPr>
        <w:t xml:space="preserve"> </w:t>
      </w:r>
      <w:r w:rsidRPr="00483C16">
        <w:rPr>
          <w:rFonts w:ascii="GHEA Grapalat" w:hAnsi="GHEA Grapalat" w:cs="Sylfaen"/>
          <w:lang w:val="hy-AM"/>
        </w:rPr>
        <w:t>գործառույթներ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1276"/>
        </w:tabs>
        <w:autoSpaceDE w:val="0"/>
        <w:autoSpaceDN w:val="0"/>
        <w:adjustRightInd w:val="0"/>
        <w:spacing w:before="120" w:after="120" w:line="276" w:lineRule="auto"/>
        <w:ind w:left="851"/>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iCs/>
          <w:lang w:val="hy-AM"/>
        </w:rPr>
        <w:t xml:space="preserve"> </w:t>
      </w:r>
      <w:r w:rsidRPr="00483C16">
        <w:rPr>
          <w:rFonts w:ascii="GHEA Grapalat" w:hAnsi="GHEA Grapalat"/>
          <w:i/>
          <w:lang w:val="hy-AM"/>
        </w:rPr>
        <w:t>'</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տարրը</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առանձին</w:t>
      </w:r>
      <w:r w:rsidRPr="00483C16">
        <w:rPr>
          <w:rFonts w:ascii="GHEA Grapalat" w:hAnsi="GHEA Grapalat"/>
          <w:i/>
          <w:lang w:val="hy-AM"/>
        </w:rPr>
        <w:t xml:space="preserve"> </w:t>
      </w: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պասիվ</w:t>
      </w:r>
      <w:r w:rsidRPr="00483C16">
        <w:rPr>
          <w:rFonts w:ascii="GHEA Grapalat" w:hAnsi="GHEA Grapalat"/>
          <w:i/>
          <w:lang w:val="hy-AM"/>
        </w:rPr>
        <w:t xml:space="preserve"> միահատ </w:t>
      </w:r>
      <w:r w:rsidRPr="00483C16">
        <w:rPr>
          <w:rFonts w:ascii="GHEA Grapalat" w:hAnsi="GHEA Grapalat" w:cs="Sylfaen"/>
          <w:i/>
          <w:lang w:val="hy-AM"/>
        </w:rPr>
        <w:t>մասն</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ինչպես</w:t>
      </w:r>
      <w:r w:rsidRPr="00483C16">
        <w:rPr>
          <w:rFonts w:ascii="GHEA Grapalat" w:hAnsi="GHEA Grapalat"/>
          <w:i/>
          <w:lang w:val="hy-AM"/>
        </w:rPr>
        <w:t xml:space="preserve">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դիոդը</w:t>
      </w:r>
      <w:r w:rsidRPr="00483C16">
        <w:rPr>
          <w:rFonts w:ascii="GHEA Grapalat" w:hAnsi="GHEA Grapalat"/>
          <w:i/>
          <w:lang w:val="hy-AM"/>
        </w:rPr>
        <w:t xml:space="preserve">, մեկ </w:t>
      </w:r>
      <w:r w:rsidRPr="00483C16">
        <w:rPr>
          <w:rFonts w:ascii="GHEA Grapalat" w:hAnsi="GHEA Grapalat" w:cs="Sylfaen"/>
          <w:i/>
          <w:lang w:val="hy-AM"/>
        </w:rPr>
        <w:t>տրանզիստորը</w:t>
      </w:r>
      <w:r w:rsidRPr="00483C16">
        <w:rPr>
          <w:rFonts w:ascii="GHEA Grapalat" w:hAnsi="GHEA Grapalat"/>
          <w:i/>
          <w:lang w:val="hy-AM"/>
        </w:rPr>
        <w:t xml:space="preserve">, մեկ </w:t>
      </w:r>
      <w:r w:rsidRPr="00483C16">
        <w:rPr>
          <w:rFonts w:ascii="GHEA Grapalat" w:hAnsi="GHEA Grapalat" w:cs="Sylfaen"/>
          <w:i/>
          <w:lang w:val="hy-AM"/>
        </w:rPr>
        <w:t>ռեզիստորը</w:t>
      </w:r>
      <w:r w:rsidRPr="00483C16">
        <w:rPr>
          <w:rFonts w:ascii="GHEA Grapalat" w:hAnsi="GHEA Grapalat"/>
          <w:i/>
          <w:lang w:val="hy-AM"/>
        </w:rPr>
        <w:t xml:space="preserve">, մեկ </w:t>
      </w:r>
      <w:r w:rsidRPr="00483C16">
        <w:rPr>
          <w:rFonts w:ascii="GHEA Grapalat" w:hAnsi="GHEA Grapalat" w:cs="Sylfaen"/>
          <w:i/>
          <w:lang w:val="hy-AM"/>
        </w:rPr>
        <w:t>կոնդենսատորը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այլն</w:t>
      </w:r>
      <w:r w:rsidRPr="00483C16">
        <w:rPr>
          <w:rFonts w:ascii="GHEA Grapalat" w:hAnsi="GHEA Grapalat" w:cs="Times LatArm"/>
          <w:i/>
          <w:lang w:val="hy-AM"/>
        </w:rPr>
        <w:t>։</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Monolithic Microwave Integrated Circuit</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MMIC</w:t>
      </w:r>
      <w:r w:rsidRPr="00483C16">
        <w:rPr>
          <w:rFonts w:ascii="GHEA Grapalat" w:hAnsi="GHEA Grapalat"/>
          <w:lang w:val="hy-AM"/>
        </w:rPr>
        <w:t>”</w:t>
      </w:r>
      <w:r w:rsidR="00E77C02" w:rsidRPr="00483C16">
        <w:rPr>
          <w:rFonts w:ascii="GHEA Grapalat" w:hAnsi="GHEA Grapalat"/>
          <w:lang w:val="hy-AM"/>
        </w:rPr>
        <w:t xml:space="preserve">) (3 5) </w:t>
      </w:r>
      <w:r w:rsidRPr="00483C16">
        <w:rPr>
          <w:rFonts w:ascii="GHEA Grapalat" w:hAnsi="GHEA Grapalat"/>
          <w:lang w:val="hy-AM"/>
        </w:rPr>
        <w:t>“</w:t>
      </w:r>
      <w:r w:rsidR="00E77C02" w:rsidRPr="00483C16">
        <w:rPr>
          <w:rFonts w:ascii="GHEA Grapalat" w:hAnsi="GHEA Grapalat"/>
          <w:lang w:val="hy-AM"/>
        </w:rPr>
        <w:t>Միապատյան միկրոալիքային ինտեգրալային շղթա/սխեմա</w:t>
      </w:r>
      <w:r w:rsidRPr="00483C16">
        <w:rPr>
          <w:rFonts w:ascii="GHEA Grapalat" w:hAnsi="GHEA Grapalat"/>
          <w:lang w:val="hy-AM"/>
        </w:rPr>
        <w:t>”</w:t>
      </w:r>
      <w:r w:rsidR="00E77C02" w:rsidRPr="00483C16">
        <w:rPr>
          <w:rFonts w:ascii="GHEA Grapalat" w:hAnsi="GHEA Grapalat"/>
          <w:lang w:val="hy-AM"/>
        </w:rPr>
        <w:t xml:space="preserve"> (3 5) – նշանակում է </w:t>
      </w:r>
      <w:r w:rsidRPr="00483C16">
        <w:rPr>
          <w:rFonts w:ascii="GHEA Grapalat" w:hAnsi="GHEA Grapalat"/>
          <w:lang w:val="hy-AM"/>
        </w:rPr>
        <w:t>“</w:t>
      </w:r>
      <w:r w:rsidR="00E77C02" w:rsidRPr="00483C16">
        <w:rPr>
          <w:rFonts w:ascii="GHEA Grapalat" w:hAnsi="GHEA Grapalat"/>
          <w:lang w:val="hy-AM"/>
        </w:rPr>
        <w:t>միապատյան ինտեգրալային շղթա/սխեմա</w:t>
      </w:r>
      <w:r w:rsidRPr="00483C16">
        <w:rPr>
          <w:rFonts w:ascii="GHEA Grapalat" w:hAnsi="GHEA Grapalat"/>
          <w:lang w:val="hy-AM"/>
        </w:rPr>
        <w:t>”</w:t>
      </w:r>
      <w:r w:rsidR="00E77C02" w:rsidRPr="00483C16">
        <w:rPr>
          <w:rFonts w:ascii="GHEA Grapalat" w:hAnsi="GHEA Grapalat"/>
          <w:lang w:val="hy-AM"/>
        </w:rPr>
        <w:t>, որն աշխատում է միկրոալիքային կամ միլիմետրային ալիքների հաճախականության վրա:</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Monospectral imaging sensors</w:t>
      </w:r>
      <w:r w:rsidRPr="00483C16">
        <w:rPr>
          <w:rFonts w:ascii="GHEA Grapalat" w:hAnsi="GHEA Grapalat"/>
          <w:lang w:val="hy-AM"/>
        </w:rPr>
        <w:t>”</w:t>
      </w:r>
      <w:r w:rsidR="00E77C02" w:rsidRPr="00483C16">
        <w:rPr>
          <w:rFonts w:ascii="GHEA Grapalat" w:hAnsi="GHEA Grapalat"/>
          <w:lang w:val="hy-AM"/>
        </w:rPr>
        <w:t xml:space="preserve"> (6) </w:t>
      </w:r>
      <w:r w:rsidRPr="00483C16">
        <w:rPr>
          <w:rFonts w:ascii="GHEA Grapalat" w:hAnsi="GHEA Grapalat"/>
          <w:lang w:val="hy-AM"/>
        </w:rPr>
        <w:t>“</w:t>
      </w:r>
      <w:r w:rsidR="00E77C02" w:rsidRPr="00483C16">
        <w:rPr>
          <w:rFonts w:ascii="GHEA Grapalat" w:hAnsi="GHEA Grapalat" w:cs="Sylfaen"/>
          <w:lang w:val="hy-AM"/>
        </w:rPr>
        <w:t>Պատկերների</w:t>
      </w:r>
      <w:r w:rsidR="00E77C02" w:rsidRPr="00483C16">
        <w:rPr>
          <w:rFonts w:ascii="GHEA Grapalat" w:hAnsi="GHEA Grapalat"/>
          <w:lang w:val="hy-AM"/>
        </w:rPr>
        <w:t xml:space="preserve"> </w:t>
      </w:r>
      <w:r w:rsidR="00E77C02" w:rsidRPr="00483C16">
        <w:rPr>
          <w:rFonts w:ascii="GHEA Grapalat" w:hAnsi="GHEA Grapalat" w:cs="Sylfaen"/>
          <w:lang w:val="hy-AM"/>
        </w:rPr>
        <w:t>միասպեկտր</w:t>
      </w:r>
      <w:r w:rsidR="00E77C02" w:rsidRPr="00483C16">
        <w:rPr>
          <w:rFonts w:ascii="GHEA Grapalat" w:hAnsi="GHEA Grapalat"/>
          <w:lang w:val="hy-AM"/>
        </w:rPr>
        <w:t xml:space="preserve"> </w:t>
      </w:r>
      <w:r w:rsidR="00E77C02" w:rsidRPr="00483C16">
        <w:rPr>
          <w:rFonts w:ascii="GHEA Grapalat" w:hAnsi="GHEA Grapalat" w:cs="Sylfaen"/>
          <w:lang w:val="hy-AM"/>
        </w:rPr>
        <w:t>տվիչներ</w:t>
      </w:r>
      <w:r w:rsidRPr="00483C16">
        <w:rPr>
          <w:rFonts w:ascii="GHEA Grapalat" w:hAnsi="GHEA Grapalat"/>
          <w:lang w:val="hy-AM"/>
        </w:rPr>
        <w:t>”</w:t>
      </w:r>
      <w:r w:rsidR="00E77C02" w:rsidRPr="00483C16">
        <w:rPr>
          <w:rFonts w:ascii="GHEA Grapalat" w:hAnsi="GHEA Grapalat"/>
          <w:lang w:val="hy-AM"/>
        </w:rPr>
        <w:t xml:space="preserve"> (6) – </w:t>
      </w:r>
      <w:r w:rsidR="00E77C02" w:rsidRPr="00483C16">
        <w:rPr>
          <w:rFonts w:ascii="GHEA Grapalat" w:hAnsi="GHEA Grapalat" w:cs="Sylfaen"/>
          <w:lang w:val="hy-AM"/>
        </w:rPr>
        <w:t>տվիչներ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ընդունակ</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պատկերի</w:t>
      </w:r>
      <w:r w:rsidR="00E77C02" w:rsidRPr="00483C16">
        <w:rPr>
          <w:rFonts w:ascii="GHEA Grapalat" w:hAnsi="GHEA Grapalat"/>
          <w:lang w:val="hy-AM"/>
        </w:rPr>
        <w:t xml:space="preserve"> </w:t>
      </w:r>
      <w:r w:rsidR="00E77C02" w:rsidRPr="00483C16">
        <w:rPr>
          <w:rFonts w:ascii="GHEA Grapalat" w:hAnsi="GHEA Grapalat" w:cs="Sylfaen"/>
          <w:lang w:val="hy-AM"/>
        </w:rPr>
        <w:t>մասին</w:t>
      </w:r>
      <w:r w:rsidR="00E77C02" w:rsidRPr="00483C16">
        <w:rPr>
          <w:rFonts w:ascii="GHEA Grapalat" w:hAnsi="GHEA Grapalat"/>
          <w:lang w:val="hy-AM"/>
        </w:rPr>
        <w:t xml:space="preserve"> </w:t>
      </w:r>
      <w:r w:rsidR="00CB5BCA" w:rsidRPr="00483C16">
        <w:rPr>
          <w:rFonts w:ascii="GHEA Grapalat" w:hAnsi="GHEA Grapalat" w:cs="Sylfaen"/>
          <w:lang w:val="hy-AM"/>
        </w:rPr>
        <w:t>տեղեկատվություն</w:t>
      </w:r>
      <w:r w:rsidR="00E77C02" w:rsidRPr="00483C16">
        <w:rPr>
          <w:rFonts w:ascii="GHEA Grapalat" w:hAnsi="GHEA Grapalat"/>
          <w:lang w:val="hy-AM"/>
        </w:rPr>
        <w:t xml:space="preserve"> </w:t>
      </w:r>
      <w:r w:rsidR="00E77C02" w:rsidRPr="00483C16">
        <w:rPr>
          <w:rFonts w:ascii="GHEA Grapalat" w:hAnsi="GHEA Grapalat" w:cs="Sylfaen"/>
          <w:lang w:val="hy-AM"/>
        </w:rPr>
        <w:t>ստանալ</w:t>
      </w:r>
      <w:r w:rsidR="00E77C02" w:rsidRPr="00483C16">
        <w:rPr>
          <w:rFonts w:ascii="GHEA Grapalat" w:hAnsi="GHEA Grapalat"/>
          <w:lang w:val="hy-AM"/>
        </w:rPr>
        <w:t xml:space="preserve">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դիսկրետ</w:t>
      </w:r>
      <w:r w:rsidR="00E77C02" w:rsidRPr="00483C16">
        <w:rPr>
          <w:rFonts w:ascii="GHEA Grapalat" w:hAnsi="GHEA Grapalat"/>
          <w:lang w:val="hy-AM"/>
        </w:rPr>
        <w:t xml:space="preserve"> </w:t>
      </w:r>
      <w:r w:rsidR="00E77C02" w:rsidRPr="00483C16">
        <w:rPr>
          <w:rFonts w:ascii="GHEA Grapalat" w:hAnsi="GHEA Grapalat" w:cs="Sylfaen"/>
          <w:lang w:val="hy-AM"/>
        </w:rPr>
        <w:t>սպեկտրային</w:t>
      </w:r>
      <w:r w:rsidR="00E77C02" w:rsidRPr="00483C16">
        <w:rPr>
          <w:rFonts w:ascii="GHEA Grapalat" w:hAnsi="GHEA Grapalat"/>
          <w:lang w:val="hy-AM"/>
        </w:rPr>
        <w:t xml:space="preserve"> տիր</w:t>
      </w:r>
      <w:r w:rsidR="00E77C02" w:rsidRPr="00483C16">
        <w:rPr>
          <w:rFonts w:ascii="GHEA Grapalat" w:hAnsi="GHEA Grapalat" w:cs="Sylfaen"/>
          <w:lang w:val="hy-AM"/>
        </w:rPr>
        <w:t>ույթից</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Multichip integrated circuit</w:t>
      </w:r>
      <w:r w:rsidRPr="00483C16">
        <w:rPr>
          <w:rFonts w:ascii="GHEA Grapalat" w:hAnsi="GHEA Grapalat"/>
          <w:lang w:val="hy-AM"/>
        </w:rPr>
        <w:t>”</w:t>
      </w:r>
      <w:r w:rsidR="00E77C02" w:rsidRPr="00483C16">
        <w:rPr>
          <w:rFonts w:ascii="GHEA Grapalat" w:hAnsi="GHEA Grapalat"/>
          <w:lang w:val="hy-AM"/>
        </w:rPr>
        <w:t xml:space="preserve"> (3) </w:t>
      </w:r>
      <w:r w:rsidRPr="00483C16">
        <w:rPr>
          <w:rFonts w:ascii="GHEA Grapalat" w:hAnsi="GHEA Grapalat"/>
          <w:lang w:val="hy-AM"/>
        </w:rPr>
        <w:t>“</w:t>
      </w:r>
      <w:r w:rsidR="00E77C02" w:rsidRPr="00483C16">
        <w:rPr>
          <w:rFonts w:ascii="GHEA Grapalat" w:hAnsi="GHEA Grapalat" w:cs="Sylfaen"/>
          <w:lang w:val="hy-AM"/>
        </w:rPr>
        <w:t>Բազմաչիպային</w:t>
      </w:r>
      <w:r w:rsidR="00E77C02" w:rsidRPr="00483C16">
        <w:rPr>
          <w:rFonts w:ascii="GHEA Grapalat" w:hAnsi="GHEA Grapalat"/>
          <w:lang w:val="hy-AM"/>
        </w:rPr>
        <w:t xml:space="preserve"> </w:t>
      </w:r>
      <w:r w:rsidR="00E77C02" w:rsidRPr="00483C16">
        <w:rPr>
          <w:rFonts w:ascii="GHEA Grapalat" w:hAnsi="GHEA Grapalat" w:cs="Sylfaen"/>
          <w:lang w:val="hy-AM"/>
        </w:rPr>
        <w:t>ինտեգրալային</w:t>
      </w:r>
      <w:r w:rsidR="00E77C02" w:rsidRPr="00483C16">
        <w:rPr>
          <w:rFonts w:ascii="GHEA Grapalat" w:hAnsi="GHEA Grapalat"/>
          <w:lang w:val="hy-AM"/>
        </w:rPr>
        <w:t xml:space="preserve"> </w:t>
      </w:r>
      <w:r w:rsidR="00E77C02" w:rsidRPr="00483C16">
        <w:rPr>
          <w:rFonts w:ascii="GHEA Grapalat" w:hAnsi="GHEA Grapalat" w:cs="Sylfaen"/>
          <w:lang w:val="hy-AM"/>
        </w:rPr>
        <w:t>սխեմա</w:t>
      </w:r>
      <w:r w:rsidRPr="00483C16">
        <w:rPr>
          <w:rFonts w:ascii="GHEA Grapalat" w:hAnsi="GHEA Grapalat"/>
          <w:lang w:val="hy-AM"/>
        </w:rPr>
        <w:t>”</w:t>
      </w:r>
      <w:r w:rsidR="00E77C02" w:rsidRPr="00483C16">
        <w:rPr>
          <w:rFonts w:ascii="GHEA Grapalat" w:hAnsi="GHEA Grapalat"/>
          <w:lang w:val="hy-AM"/>
        </w:rPr>
        <w:t xml:space="preserve"> (3) –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տակդիրի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վրա</w:t>
      </w:r>
      <w:r w:rsidR="00E77C02" w:rsidRPr="00483C16">
        <w:rPr>
          <w:rFonts w:ascii="GHEA Grapalat" w:hAnsi="GHEA Grapalat"/>
          <w:lang w:val="hy-AM"/>
        </w:rPr>
        <w:t xml:space="preserve"> </w:t>
      </w:r>
      <w:r w:rsidR="00E77C02" w:rsidRPr="00483C16">
        <w:rPr>
          <w:rFonts w:ascii="GHEA Grapalat" w:hAnsi="GHEA Grapalat" w:cs="Sylfaen"/>
          <w:lang w:val="hy-AM"/>
        </w:rPr>
        <w:t>գտնվող</w:t>
      </w:r>
      <w:r w:rsidR="00E77C02" w:rsidRPr="00483C16">
        <w:rPr>
          <w:rFonts w:ascii="GHEA Grapalat" w:hAnsi="GHEA Grapalat"/>
          <w:lang w:val="hy-AM"/>
        </w:rPr>
        <w:t xml:space="preserve">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միապատյան</w:t>
      </w:r>
      <w:r w:rsidR="00E77C02" w:rsidRPr="00483C16">
        <w:rPr>
          <w:rFonts w:ascii="GHEA Grapalat" w:hAnsi="GHEA Grapalat"/>
          <w:lang w:val="hy-AM"/>
        </w:rPr>
        <w:t xml:space="preserve"> </w:t>
      </w:r>
      <w:r w:rsidR="00E77C02" w:rsidRPr="00483C16">
        <w:rPr>
          <w:rFonts w:ascii="GHEA Grapalat" w:hAnsi="GHEA Grapalat" w:cs="Sylfaen"/>
          <w:lang w:val="hy-AM"/>
        </w:rPr>
        <w:t>ինտեգրալային սխեմաներ</w:t>
      </w:r>
      <w:r w:rsidRPr="00483C16">
        <w:rPr>
          <w:rFonts w:ascii="GHEA Grapalat" w:hAnsi="GHEA Grapalat"/>
          <w:lang w:val="hy-AM"/>
        </w:rPr>
        <w:t>”</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E77C02"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 xml:space="preserve">"Multiple channel Analogue-to-Digital Converter (ADC)" (3) – </w:t>
      </w:r>
      <w:r w:rsidR="00D76829" w:rsidRPr="00483C16">
        <w:rPr>
          <w:rFonts w:ascii="GHEA Grapalat" w:hAnsi="GHEA Grapalat"/>
          <w:lang w:val="hy-AM"/>
        </w:rPr>
        <w:t>“</w:t>
      </w:r>
      <w:r w:rsidRPr="00483C16">
        <w:rPr>
          <w:rFonts w:ascii="GHEA Grapalat" w:hAnsi="GHEA Grapalat"/>
          <w:lang w:val="hy-AM"/>
        </w:rPr>
        <w:t>Անալոգից թվային բազմականալ փոխակերպիչ</w:t>
      </w:r>
      <w:r w:rsidR="00D76829" w:rsidRPr="00483C16">
        <w:rPr>
          <w:rFonts w:ascii="GHEA Grapalat" w:hAnsi="GHEA Grapalat"/>
          <w:lang w:val="hy-AM"/>
        </w:rPr>
        <w:t>”</w:t>
      </w:r>
      <w:r w:rsidRPr="00483C16">
        <w:rPr>
          <w:rFonts w:ascii="GHEA Grapalat" w:hAnsi="GHEA Grapalat"/>
          <w:lang w:val="hy-AM"/>
        </w:rPr>
        <w:t xml:space="preserve"> - նշանակում է սարքեր, որոնք ինտեգրում են մեկից ավելի ԱԹՓ-ներ, և այնպես են նախագծված, որպեսզի յուրաքանչյուր ԱԹՓ ունենա իր առանձին անալոգային մուտքը:</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Multispectral imaging sensors</w:t>
      </w:r>
      <w:r w:rsidRPr="00483C16">
        <w:rPr>
          <w:rFonts w:ascii="GHEA Grapalat" w:hAnsi="GHEA Grapalat"/>
          <w:lang w:val="hy-AM"/>
        </w:rPr>
        <w:t>”</w:t>
      </w:r>
      <w:r w:rsidR="00E77C02" w:rsidRPr="00483C16">
        <w:rPr>
          <w:rFonts w:ascii="GHEA Grapalat" w:hAnsi="GHEA Grapalat"/>
          <w:lang w:val="hy-AM"/>
        </w:rPr>
        <w:t xml:space="preserve"> (6) </w:t>
      </w:r>
      <w:r w:rsidRPr="00483C16">
        <w:rPr>
          <w:rFonts w:ascii="GHEA Grapalat" w:hAnsi="GHEA Grapalat"/>
          <w:lang w:val="hy-AM"/>
        </w:rPr>
        <w:t>“</w:t>
      </w:r>
      <w:r w:rsidR="00E77C02" w:rsidRPr="00483C16">
        <w:rPr>
          <w:rFonts w:ascii="GHEA Grapalat" w:hAnsi="GHEA Grapalat" w:cs="Sylfaen"/>
          <w:lang w:val="hy-AM"/>
        </w:rPr>
        <w:t>Պատկերների</w:t>
      </w:r>
      <w:r w:rsidR="00E77C02" w:rsidRPr="00483C16">
        <w:rPr>
          <w:rFonts w:ascii="GHEA Grapalat" w:hAnsi="GHEA Grapalat"/>
          <w:lang w:val="hy-AM"/>
        </w:rPr>
        <w:t xml:space="preserve"> </w:t>
      </w:r>
      <w:r w:rsidR="00E77C02" w:rsidRPr="00483C16">
        <w:rPr>
          <w:rFonts w:ascii="GHEA Grapalat" w:hAnsi="GHEA Grapalat" w:cs="Sylfaen"/>
          <w:lang w:val="hy-AM"/>
        </w:rPr>
        <w:t>բազմասպեկտր</w:t>
      </w:r>
      <w:r w:rsidR="00E77C02" w:rsidRPr="00483C16">
        <w:rPr>
          <w:rFonts w:ascii="GHEA Grapalat" w:hAnsi="GHEA Grapalat"/>
          <w:lang w:val="hy-AM"/>
        </w:rPr>
        <w:t xml:space="preserve"> </w:t>
      </w:r>
      <w:r w:rsidR="00E77C02" w:rsidRPr="00483C16">
        <w:rPr>
          <w:rFonts w:ascii="GHEA Grapalat" w:hAnsi="GHEA Grapalat" w:cs="Sylfaen"/>
          <w:lang w:val="hy-AM"/>
        </w:rPr>
        <w:t>տվիչներ</w:t>
      </w:r>
      <w:r w:rsidRPr="00483C16">
        <w:rPr>
          <w:rFonts w:ascii="GHEA Grapalat" w:hAnsi="GHEA Grapalat"/>
          <w:lang w:val="hy-AM"/>
        </w:rPr>
        <w:t>”</w:t>
      </w:r>
      <w:r w:rsidR="00E77C02" w:rsidRPr="00483C16">
        <w:rPr>
          <w:rFonts w:ascii="GHEA Grapalat" w:hAnsi="GHEA Grapalat"/>
          <w:lang w:val="hy-AM"/>
        </w:rPr>
        <w:t xml:space="preserve"> (6) – </w:t>
      </w:r>
      <w:r w:rsidR="00E77C02" w:rsidRPr="00483C16">
        <w:rPr>
          <w:rFonts w:ascii="GHEA Grapalat" w:hAnsi="GHEA Grapalat" w:cs="Sylfaen"/>
          <w:lang w:val="hy-AM"/>
        </w:rPr>
        <w:t>տվիչներ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ընդունակ</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իրականացնել</w:t>
      </w:r>
      <w:r w:rsidR="00E77C02" w:rsidRPr="00483C16">
        <w:rPr>
          <w:rFonts w:ascii="GHEA Grapalat" w:hAnsi="GHEA Grapalat"/>
          <w:lang w:val="hy-AM"/>
        </w:rPr>
        <w:t xml:space="preserve"> </w:t>
      </w:r>
      <w:r w:rsidR="00E77C02" w:rsidRPr="00483C16">
        <w:rPr>
          <w:rFonts w:ascii="GHEA Grapalat" w:hAnsi="GHEA Grapalat" w:cs="Sylfaen"/>
          <w:lang w:val="hy-AM"/>
        </w:rPr>
        <w:t>տեսատվյալների</w:t>
      </w:r>
      <w:r w:rsidR="00E77C02" w:rsidRPr="00483C16">
        <w:rPr>
          <w:rFonts w:ascii="GHEA Grapalat" w:hAnsi="GHEA Grapalat"/>
          <w:lang w:val="hy-AM"/>
        </w:rPr>
        <w:t xml:space="preserve"> </w:t>
      </w:r>
      <w:r w:rsidR="00E77C02" w:rsidRPr="00483C16">
        <w:rPr>
          <w:rFonts w:ascii="GHEA Grapalat" w:hAnsi="GHEA Grapalat" w:cs="Sylfaen"/>
          <w:lang w:val="hy-AM"/>
        </w:rPr>
        <w:t>միաժամանակյա</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հաջորդական</w:t>
      </w:r>
      <w:r w:rsidR="00E77C02" w:rsidRPr="00483C16">
        <w:rPr>
          <w:rFonts w:ascii="GHEA Grapalat" w:hAnsi="GHEA Grapalat"/>
          <w:lang w:val="hy-AM"/>
        </w:rPr>
        <w:t xml:space="preserve"> </w:t>
      </w:r>
      <w:r w:rsidR="00E77C02" w:rsidRPr="00483C16">
        <w:rPr>
          <w:rFonts w:ascii="GHEA Grapalat" w:hAnsi="GHEA Grapalat" w:cs="Sylfaen"/>
          <w:lang w:val="hy-AM"/>
        </w:rPr>
        <w:t>հավաքագրում</w:t>
      </w:r>
      <w:r w:rsidR="00E77C02" w:rsidRPr="00483C16">
        <w:rPr>
          <w:rFonts w:ascii="GHEA Grapalat" w:hAnsi="GHEA Grapalat"/>
          <w:lang w:val="hy-AM"/>
        </w:rPr>
        <w:t xml:space="preserve"> </w:t>
      </w:r>
      <w:r w:rsidR="00E77C02" w:rsidRPr="00483C16">
        <w:rPr>
          <w:rFonts w:ascii="GHEA Grapalat" w:hAnsi="GHEA Grapalat" w:cs="Sylfaen"/>
          <w:lang w:val="hy-AM"/>
        </w:rPr>
        <w:t>երկու</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դիսկրետ</w:t>
      </w:r>
      <w:r w:rsidR="00E77C02" w:rsidRPr="00483C16">
        <w:rPr>
          <w:rFonts w:ascii="GHEA Grapalat" w:hAnsi="GHEA Grapalat"/>
          <w:lang w:val="hy-AM"/>
        </w:rPr>
        <w:t xml:space="preserve"> </w:t>
      </w:r>
      <w:r w:rsidR="00E77C02" w:rsidRPr="00483C16">
        <w:rPr>
          <w:rFonts w:ascii="GHEA Grapalat" w:hAnsi="GHEA Grapalat" w:cs="Sylfaen"/>
          <w:lang w:val="hy-AM"/>
        </w:rPr>
        <w:t>սպեկտրային</w:t>
      </w:r>
      <w:r w:rsidR="00E77C02" w:rsidRPr="00483C16">
        <w:rPr>
          <w:rFonts w:ascii="GHEA Grapalat" w:hAnsi="GHEA Grapalat"/>
          <w:lang w:val="hy-AM"/>
        </w:rPr>
        <w:t xml:space="preserve"> </w:t>
      </w:r>
      <w:r w:rsidR="00E77C02" w:rsidRPr="00483C16">
        <w:rPr>
          <w:rFonts w:ascii="GHEA Grapalat" w:hAnsi="GHEA Grapalat" w:cs="Sylfaen"/>
          <w:lang w:val="hy-AM"/>
        </w:rPr>
        <w:t>ընդգրկույթներից</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քան</w:t>
      </w:r>
      <w:r w:rsidR="00E77C02" w:rsidRPr="00483C16">
        <w:rPr>
          <w:rFonts w:ascii="GHEA Grapalat" w:hAnsi="GHEA Grapalat"/>
          <w:lang w:val="hy-AM"/>
        </w:rPr>
        <w:t xml:space="preserve"> </w:t>
      </w:r>
      <w:r w:rsidR="00E77C02" w:rsidRPr="00483C16">
        <w:rPr>
          <w:rFonts w:ascii="GHEA Grapalat" w:hAnsi="GHEA Grapalat" w:cs="Sylfaen"/>
          <w:lang w:val="hy-AM"/>
        </w:rPr>
        <w:t>քսան</w:t>
      </w:r>
      <w:r w:rsidR="00E77C02" w:rsidRPr="00483C16">
        <w:rPr>
          <w:rFonts w:ascii="GHEA Grapalat" w:hAnsi="GHEA Grapalat"/>
          <w:lang w:val="hy-AM"/>
        </w:rPr>
        <w:t xml:space="preserve"> </w:t>
      </w:r>
      <w:r w:rsidR="00E77C02" w:rsidRPr="00483C16">
        <w:rPr>
          <w:rFonts w:ascii="GHEA Grapalat" w:hAnsi="GHEA Grapalat" w:cs="Sylfaen"/>
          <w:lang w:val="hy-AM"/>
        </w:rPr>
        <w:t>դիսկրետ</w:t>
      </w:r>
      <w:r w:rsidR="00E77C02" w:rsidRPr="00483C16">
        <w:rPr>
          <w:rFonts w:ascii="GHEA Grapalat" w:hAnsi="GHEA Grapalat"/>
          <w:lang w:val="hy-AM"/>
        </w:rPr>
        <w:t xml:space="preserve"> </w:t>
      </w:r>
      <w:r w:rsidR="00E77C02" w:rsidRPr="00483C16">
        <w:rPr>
          <w:rFonts w:ascii="GHEA Grapalat" w:hAnsi="GHEA Grapalat" w:cs="Sylfaen"/>
          <w:lang w:val="hy-AM"/>
        </w:rPr>
        <w:t>սպեկտրային</w:t>
      </w:r>
      <w:r w:rsidR="00E77C02" w:rsidRPr="00483C16">
        <w:rPr>
          <w:rFonts w:ascii="GHEA Grapalat" w:hAnsi="GHEA Grapalat"/>
          <w:lang w:val="hy-AM"/>
        </w:rPr>
        <w:t xml:space="preserve"> </w:t>
      </w:r>
      <w:r w:rsidR="00E77C02" w:rsidRPr="00483C16">
        <w:rPr>
          <w:rFonts w:ascii="GHEA Grapalat" w:hAnsi="GHEA Grapalat" w:cs="Sylfaen"/>
          <w:lang w:val="hy-AM"/>
        </w:rPr>
        <w:t>ընդգրկույթներ</w:t>
      </w:r>
      <w:r w:rsidR="00E77C02" w:rsidRPr="00483C16">
        <w:rPr>
          <w:rFonts w:ascii="GHEA Grapalat" w:hAnsi="GHEA Grapalat"/>
          <w:lang w:val="hy-AM"/>
        </w:rPr>
        <w:t xml:space="preserve"> </w:t>
      </w:r>
      <w:r w:rsidR="00E77C02" w:rsidRPr="00483C16">
        <w:rPr>
          <w:rFonts w:ascii="GHEA Grapalat" w:hAnsi="GHEA Grapalat" w:cs="Sylfaen"/>
          <w:lang w:val="hy-AM"/>
        </w:rPr>
        <w:t>ունեցող</w:t>
      </w:r>
      <w:r w:rsidR="00E77C02" w:rsidRPr="00483C16">
        <w:rPr>
          <w:rFonts w:ascii="GHEA Grapalat" w:hAnsi="GHEA Grapalat"/>
          <w:lang w:val="hy-AM"/>
        </w:rPr>
        <w:t xml:space="preserve"> </w:t>
      </w:r>
      <w:r w:rsidR="00E77C02" w:rsidRPr="00483C16">
        <w:rPr>
          <w:rFonts w:ascii="GHEA Grapalat" w:hAnsi="GHEA Grapalat" w:cs="Sylfaen"/>
          <w:lang w:val="hy-AM"/>
        </w:rPr>
        <w:t>տվիչները</w:t>
      </w:r>
      <w:r w:rsidR="00E77C02" w:rsidRPr="00483C16">
        <w:rPr>
          <w:rFonts w:ascii="GHEA Grapalat" w:hAnsi="GHEA Grapalat"/>
          <w:lang w:val="hy-AM"/>
        </w:rPr>
        <w:t xml:space="preserve"> կոչվում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պատկերների</w:t>
      </w:r>
      <w:r w:rsidR="00E77C02" w:rsidRPr="00483C16">
        <w:rPr>
          <w:rFonts w:ascii="GHEA Grapalat" w:hAnsi="GHEA Grapalat"/>
          <w:lang w:val="hy-AM"/>
        </w:rPr>
        <w:t xml:space="preserve"> </w:t>
      </w:r>
      <w:r w:rsidR="00E77C02" w:rsidRPr="00483C16">
        <w:rPr>
          <w:rFonts w:ascii="GHEA Grapalat" w:hAnsi="GHEA Grapalat" w:cs="Sylfaen"/>
          <w:lang w:val="hy-AM"/>
        </w:rPr>
        <w:t>հիպերսպեկտրային</w:t>
      </w:r>
      <w:r w:rsidR="00E77C02" w:rsidRPr="00483C16">
        <w:rPr>
          <w:rFonts w:ascii="GHEA Grapalat" w:hAnsi="GHEA Grapalat"/>
          <w:lang w:val="hy-AM"/>
        </w:rPr>
        <w:t xml:space="preserve"> </w:t>
      </w:r>
      <w:r w:rsidR="00E77C02" w:rsidRPr="00483C16">
        <w:rPr>
          <w:rFonts w:ascii="GHEA Grapalat" w:hAnsi="GHEA Grapalat" w:cs="Sylfaen"/>
          <w:lang w:val="hy-AM"/>
        </w:rPr>
        <w:t>տվիչներ</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Natural uranium</w:t>
      </w:r>
      <w:r w:rsidRPr="00483C16">
        <w:rPr>
          <w:rFonts w:ascii="GHEA Grapalat" w:hAnsi="GHEA Grapalat"/>
          <w:lang w:val="hy-AM"/>
        </w:rPr>
        <w:t>”</w:t>
      </w:r>
      <w:r w:rsidR="00E77C02" w:rsidRPr="00483C16">
        <w:rPr>
          <w:rFonts w:ascii="GHEA Grapalat" w:hAnsi="GHEA Grapalat"/>
          <w:lang w:val="hy-AM"/>
        </w:rPr>
        <w:t xml:space="preserve"> (0) </w:t>
      </w:r>
      <w:r w:rsidRPr="00483C16">
        <w:rPr>
          <w:rFonts w:ascii="GHEA Grapalat" w:hAnsi="GHEA Grapalat"/>
          <w:lang w:val="hy-AM"/>
        </w:rPr>
        <w:t>“</w:t>
      </w:r>
      <w:r w:rsidR="00E77C02" w:rsidRPr="00483C16">
        <w:rPr>
          <w:rFonts w:ascii="GHEA Grapalat" w:hAnsi="GHEA Grapalat" w:cs="Sylfaen"/>
          <w:lang w:val="hy-AM"/>
        </w:rPr>
        <w:t>Բնական</w:t>
      </w:r>
      <w:r w:rsidR="00E77C02" w:rsidRPr="00483C16">
        <w:rPr>
          <w:rFonts w:ascii="GHEA Grapalat" w:hAnsi="GHEA Grapalat"/>
          <w:lang w:val="hy-AM"/>
        </w:rPr>
        <w:t xml:space="preserve"> </w:t>
      </w:r>
      <w:r w:rsidR="00E77C02" w:rsidRPr="00483C16">
        <w:rPr>
          <w:rFonts w:ascii="GHEA Grapalat" w:hAnsi="GHEA Grapalat" w:cs="Sylfaen"/>
          <w:lang w:val="hy-AM"/>
        </w:rPr>
        <w:t>ուրան</w:t>
      </w:r>
      <w:r w:rsidRPr="00483C16">
        <w:rPr>
          <w:rFonts w:ascii="GHEA Grapalat" w:hAnsi="GHEA Grapalat"/>
          <w:lang w:val="hy-AM"/>
        </w:rPr>
        <w:t>”</w:t>
      </w:r>
      <w:r w:rsidR="00E77C02" w:rsidRPr="00483C16">
        <w:rPr>
          <w:rFonts w:ascii="GHEA Grapalat" w:hAnsi="GHEA Grapalat"/>
          <w:lang w:val="hy-AM"/>
        </w:rPr>
        <w:t xml:space="preserve"> (0) - </w:t>
      </w:r>
      <w:r w:rsidR="00E77C02" w:rsidRPr="00483C16">
        <w:rPr>
          <w:rFonts w:ascii="GHEA Grapalat" w:hAnsi="GHEA Grapalat" w:cs="Sylfaen"/>
          <w:lang w:val="hy-AM"/>
        </w:rPr>
        <w:t>բնական</w:t>
      </w:r>
      <w:r w:rsidR="00E77C02" w:rsidRPr="00483C16">
        <w:rPr>
          <w:rFonts w:ascii="GHEA Grapalat" w:hAnsi="GHEA Grapalat"/>
          <w:lang w:val="hy-AM"/>
        </w:rPr>
        <w:t xml:space="preserve"> </w:t>
      </w:r>
      <w:r w:rsidR="00E77C02" w:rsidRPr="00483C16">
        <w:rPr>
          <w:rFonts w:ascii="GHEA Grapalat" w:hAnsi="GHEA Grapalat" w:cs="Sylfaen"/>
          <w:lang w:val="hy-AM"/>
        </w:rPr>
        <w:t>պայմաններում</w:t>
      </w:r>
      <w:r w:rsidR="00E77C02" w:rsidRPr="00483C16">
        <w:rPr>
          <w:rFonts w:ascii="GHEA Grapalat" w:hAnsi="GHEA Grapalat"/>
          <w:lang w:val="hy-AM"/>
        </w:rPr>
        <w:t xml:space="preserve"> </w:t>
      </w:r>
      <w:r w:rsidR="00E77C02" w:rsidRPr="00483C16">
        <w:rPr>
          <w:rFonts w:ascii="GHEA Grapalat" w:hAnsi="GHEA Grapalat" w:cs="Sylfaen"/>
          <w:lang w:val="hy-AM"/>
        </w:rPr>
        <w:t>հանդիպող</w:t>
      </w:r>
      <w:r w:rsidR="00E77C02" w:rsidRPr="00483C16">
        <w:rPr>
          <w:rFonts w:ascii="GHEA Grapalat" w:hAnsi="GHEA Grapalat"/>
          <w:lang w:val="hy-AM"/>
        </w:rPr>
        <w:t xml:space="preserve"> </w:t>
      </w:r>
      <w:r w:rsidR="00E77C02" w:rsidRPr="00483C16">
        <w:rPr>
          <w:rFonts w:ascii="GHEA Grapalat" w:hAnsi="GHEA Grapalat" w:cs="Sylfaen"/>
          <w:lang w:val="hy-AM"/>
        </w:rPr>
        <w:t>ուրանի</w:t>
      </w:r>
      <w:r w:rsidR="00E77C02" w:rsidRPr="00483C16">
        <w:rPr>
          <w:rFonts w:ascii="GHEA Grapalat" w:hAnsi="GHEA Grapalat"/>
          <w:lang w:val="hy-AM"/>
        </w:rPr>
        <w:t xml:space="preserve"> </w:t>
      </w:r>
      <w:r w:rsidR="00E77C02" w:rsidRPr="00483C16">
        <w:rPr>
          <w:rFonts w:ascii="GHEA Grapalat" w:hAnsi="GHEA Grapalat" w:cs="Sylfaen"/>
          <w:lang w:val="hy-AM"/>
        </w:rPr>
        <w:t>իզոտոպներ</w:t>
      </w:r>
      <w:r w:rsidR="00E77C02" w:rsidRPr="00483C16">
        <w:rPr>
          <w:rFonts w:ascii="GHEA Grapalat" w:hAnsi="GHEA Grapalat"/>
          <w:lang w:val="hy-AM"/>
        </w:rPr>
        <w:t xml:space="preserve"> </w:t>
      </w:r>
      <w:r w:rsidR="00E77C02" w:rsidRPr="00483C16">
        <w:rPr>
          <w:rFonts w:ascii="GHEA Grapalat" w:hAnsi="GHEA Grapalat" w:cs="Sylfaen"/>
          <w:lang w:val="hy-AM"/>
        </w:rPr>
        <w:t>պարունակող</w:t>
      </w:r>
      <w:r w:rsidR="00E77C02" w:rsidRPr="00483C16">
        <w:rPr>
          <w:rFonts w:ascii="GHEA Grapalat" w:hAnsi="GHEA Grapalat"/>
          <w:lang w:val="hy-AM"/>
        </w:rPr>
        <w:t xml:space="preserve"> </w:t>
      </w:r>
      <w:r w:rsidR="00E77C02" w:rsidRPr="00483C16">
        <w:rPr>
          <w:rFonts w:ascii="GHEA Grapalat" w:hAnsi="GHEA Grapalat" w:cs="Sylfaen"/>
          <w:lang w:val="hy-AM"/>
        </w:rPr>
        <w:t>խառնուրդ</w:t>
      </w:r>
      <w:r w:rsidR="00E77C02" w:rsidRPr="00483C16">
        <w:rPr>
          <w:rFonts w:ascii="GHEA Grapalat" w:hAnsi="GHEA Grapalat" w:cs="Times LatArm"/>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Network access controller</w:t>
      </w:r>
      <w:r w:rsidRPr="00483C16">
        <w:rPr>
          <w:rFonts w:ascii="GHEA Grapalat" w:hAnsi="GHEA Grapalat"/>
          <w:lang w:val="hy-AM"/>
        </w:rPr>
        <w:t>”</w:t>
      </w:r>
      <w:r w:rsidR="00E77C02" w:rsidRPr="00483C16">
        <w:rPr>
          <w:rFonts w:ascii="GHEA Grapalat" w:hAnsi="GHEA Grapalat"/>
          <w:lang w:val="hy-AM"/>
        </w:rPr>
        <w:t xml:space="preserve"> (4) </w:t>
      </w:r>
      <w:r w:rsidRPr="00483C16">
        <w:rPr>
          <w:rFonts w:ascii="GHEA Grapalat" w:hAnsi="GHEA Grapalat"/>
          <w:lang w:val="hy-AM"/>
        </w:rPr>
        <w:t>“</w:t>
      </w:r>
      <w:r w:rsidR="00E77C02" w:rsidRPr="00483C16">
        <w:rPr>
          <w:rFonts w:ascii="GHEA Grapalat" w:hAnsi="GHEA Grapalat" w:cs="Sylfaen"/>
          <w:lang w:val="hy-AM"/>
        </w:rPr>
        <w:t>Ցանցի</w:t>
      </w:r>
      <w:r w:rsidR="00E77C02" w:rsidRPr="00483C16">
        <w:rPr>
          <w:rFonts w:ascii="GHEA Grapalat" w:hAnsi="GHEA Grapalat"/>
          <w:lang w:val="hy-AM"/>
        </w:rPr>
        <w:t xml:space="preserve"> </w:t>
      </w:r>
      <w:r w:rsidR="00E77C02" w:rsidRPr="00483C16">
        <w:rPr>
          <w:rFonts w:ascii="GHEA Grapalat" w:hAnsi="GHEA Grapalat" w:cs="Sylfaen"/>
          <w:lang w:val="hy-AM"/>
        </w:rPr>
        <w:t>մուտքի</w:t>
      </w:r>
      <w:r w:rsidR="00E77C02" w:rsidRPr="00483C16">
        <w:rPr>
          <w:rFonts w:ascii="GHEA Grapalat" w:hAnsi="GHEA Grapalat"/>
          <w:lang w:val="hy-AM"/>
        </w:rPr>
        <w:t xml:space="preserve"> </w:t>
      </w:r>
      <w:r w:rsidR="00E77C02" w:rsidRPr="00483C16">
        <w:rPr>
          <w:rFonts w:ascii="GHEA Grapalat" w:hAnsi="GHEA Grapalat" w:cs="Sylfaen"/>
          <w:lang w:val="hy-AM"/>
        </w:rPr>
        <w:t>հսկիչ</w:t>
      </w:r>
      <w:r w:rsidRPr="00483C16">
        <w:rPr>
          <w:rFonts w:ascii="GHEA Grapalat" w:hAnsi="GHEA Grapalat"/>
          <w:lang w:val="hy-AM"/>
        </w:rPr>
        <w:t>”</w:t>
      </w:r>
      <w:r w:rsidR="00E77C02" w:rsidRPr="00483C16">
        <w:rPr>
          <w:rFonts w:ascii="GHEA Grapalat" w:hAnsi="GHEA Grapalat"/>
          <w:lang w:val="hy-AM"/>
        </w:rPr>
        <w:t xml:space="preserve"> (4) – նշանակում է </w:t>
      </w:r>
      <w:r w:rsidR="00E77C02" w:rsidRPr="00483C16">
        <w:rPr>
          <w:rFonts w:ascii="GHEA Grapalat" w:hAnsi="GHEA Grapalat" w:cs="Sylfaen"/>
          <w:lang w:val="hy-AM"/>
        </w:rPr>
        <w:t>բաշխված</w:t>
      </w:r>
      <w:r w:rsidR="00E77C02" w:rsidRPr="00483C16">
        <w:rPr>
          <w:rFonts w:ascii="GHEA Grapalat" w:hAnsi="GHEA Grapalat"/>
          <w:lang w:val="hy-AM"/>
        </w:rPr>
        <w:t xml:space="preserve"> </w:t>
      </w:r>
      <w:r w:rsidR="00E77C02" w:rsidRPr="00483C16">
        <w:rPr>
          <w:rFonts w:ascii="GHEA Grapalat" w:hAnsi="GHEA Grapalat" w:cs="Sylfaen"/>
          <w:lang w:val="hy-AM"/>
        </w:rPr>
        <w:t>կոմուտացիոն</w:t>
      </w:r>
      <w:r w:rsidR="00E77C02" w:rsidRPr="00483C16">
        <w:rPr>
          <w:rFonts w:ascii="GHEA Grapalat" w:hAnsi="GHEA Grapalat"/>
          <w:lang w:val="hy-AM"/>
        </w:rPr>
        <w:t xml:space="preserve"> </w:t>
      </w:r>
      <w:r w:rsidR="00E77C02" w:rsidRPr="00483C16">
        <w:rPr>
          <w:rFonts w:ascii="GHEA Grapalat" w:hAnsi="GHEA Grapalat" w:cs="Sylfaen"/>
          <w:lang w:val="hy-AM"/>
        </w:rPr>
        <w:t>ցանցի</w:t>
      </w:r>
      <w:r w:rsidR="00E77C02" w:rsidRPr="00483C16">
        <w:rPr>
          <w:rFonts w:ascii="GHEA Grapalat" w:hAnsi="GHEA Grapalat"/>
          <w:lang w:val="hy-AM"/>
        </w:rPr>
        <w:t xml:space="preserve"> </w:t>
      </w:r>
      <w:r w:rsidR="00E77C02" w:rsidRPr="00483C16">
        <w:rPr>
          <w:rFonts w:ascii="GHEA Grapalat" w:hAnsi="GHEA Grapalat" w:cs="Sylfaen"/>
          <w:lang w:val="hy-AM"/>
        </w:rPr>
        <w:t>ֆիզիկական</w:t>
      </w:r>
      <w:r w:rsidR="00E77C02" w:rsidRPr="00483C16">
        <w:rPr>
          <w:rFonts w:ascii="GHEA Grapalat" w:hAnsi="GHEA Grapalat"/>
          <w:lang w:val="hy-AM"/>
        </w:rPr>
        <w:t xml:space="preserve"> միջերես</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օգտագործում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w:t>
      </w:r>
      <w:r w:rsidR="00E77C02" w:rsidRPr="00483C16">
        <w:rPr>
          <w:rFonts w:ascii="GHEA Grapalat" w:hAnsi="GHEA Grapalat" w:cs="Sylfaen"/>
          <w:lang w:val="hy-AM"/>
        </w:rPr>
        <w:t>միջավայր</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գործում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թվային փոխանցման</w:t>
      </w:r>
      <w:r w:rsidR="00E77C02" w:rsidRPr="00483C16">
        <w:rPr>
          <w:rFonts w:ascii="GHEA Grapalat" w:hAnsi="GHEA Grapalat"/>
          <w:lang w:val="hy-AM"/>
        </w:rPr>
        <w:t xml:space="preserve"> </w:t>
      </w:r>
      <w:r w:rsidR="00E77C02" w:rsidRPr="00483C16">
        <w:rPr>
          <w:rFonts w:ascii="GHEA Grapalat" w:hAnsi="GHEA Grapalat" w:cs="Sylfaen"/>
          <w:lang w:val="hy-AM"/>
        </w:rPr>
        <w:t>միատեսակ</w:t>
      </w:r>
      <w:r w:rsidR="00E77C02" w:rsidRPr="00483C16">
        <w:rPr>
          <w:rFonts w:ascii="GHEA Grapalat" w:hAnsi="GHEA Grapalat"/>
          <w:lang w:val="hy-AM"/>
        </w:rPr>
        <w:t xml:space="preserve"> </w:t>
      </w:r>
      <w:r w:rsidR="00E77C02" w:rsidRPr="00483C16">
        <w:rPr>
          <w:rFonts w:ascii="GHEA Grapalat" w:hAnsi="GHEA Grapalat" w:cs="Sylfaen"/>
          <w:lang w:val="hy-AM"/>
        </w:rPr>
        <w:t>արագություններով</w:t>
      </w:r>
      <w:r w:rsidRPr="00483C16">
        <w:rPr>
          <w:rFonts w:ascii="GHEA Grapalat" w:hAnsi="GHEA Grapalat"/>
          <w:lang w:val="hy-AM"/>
        </w:rPr>
        <w:t>”</w:t>
      </w:r>
      <w:r w:rsidR="00E77C02"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կատարելով</w:t>
      </w:r>
      <w:r w:rsidR="00E77C02" w:rsidRPr="00483C16">
        <w:rPr>
          <w:rFonts w:ascii="GHEA Grapalat" w:hAnsi="GHEA Grapalat"/>
          <w:lang w:val="hy-AM"/>
        </w:rPr>
        <w:t xml:space="preserve"> </w:t>
      </w:r>
      <w:r w:rsidR="00E77C02" w:rsidRPr="00483C16">
        <w:rPr>
          <w:rFonts w:ascii="GHEA Grapalat" w:hAnsi="GHEA Grapalat" w:cs="Sylfaen"/>
          <w:lang w:val="hy-AM"/>
        </w:rPr>
        <w:t>փոխանցումների</w:t>
      </w:r>
      <w:r w:rsidR="00E77C02" w:rsidRPr="00483C16">
        <w:rPr>
          <w:rFonts w:ascii="GHEA Grapalat" w:hAnsi="GHEA Grapalat"/>
          <w:lang w:val="hy-AM"/>
        </w:rPr>
        <w:t xml:space="preserve"> </w:t>
      </w:r>
      <w:r w:rsidR="00E77C02" w:rsidRPr="00483C16">
        <w:rPr>
          <w:rFonts w:ascii="GHEA Grapalat" w:hAnsi="GHEA Grapalat" w:cs="Sylfaen"/>
          <w:lang w:val="hy-AM"/>
        </w:rPr>
        <w:t>կարգավորում</w:t>
      </w:r>
      <w:r w:rsidR="00E77C02" w:rsidRPr="00483C16">
        <w:rPr>
          <w:rFonts w:ascii="GHEA Grapalat" w:hAnsi="GHEA Grapalat"/>
          <w:lang w:val="hy-AM"/>
        </w:rPr>
        <w:t xml:space="preserve"> (</w:t>
      </w:r>
      <w:r w:rsidR="00E77C02" w:rsidRPr="00483C16">
        <w:rPr>
          <w:rFonts w:ascii="GHEA Grapalat" w:hAnsi="GHEA Grapalat" w:cs="Sylfaen"/>
          <w:lang w:val="hy-AM"/>
        </w:rPr>
        <w:t>օրինակ,</w:t>
      </w:r>
      <w:r w:rsidR="00E77C02" w:rsidRPr="00483C16">
        <w:rPr>
          <w:rFonts w:ascii="GHEA Grapalat" w:hAnsi="GHEA Grapalat"/>
          <w:lang w:val="hy-AM"/>
        </w:rPr>
        <w:t xml:space="preserve"> </w:t>
      </w:r>
      <w:r w:rsidR="00E77C02" w:rsidRPr="00483C16">
        <w:rPr>
          <w:rFonts w:ascii="GHEA Grapalat" w:hAnsi="GHEA Grapalat" w:cs="Sylfaen"/>
          <w:lang w:val="hy-AM"/>
        </w:rPr>
        <w:t>կրիչի</w:t>
      </w:r>
      <w:r w:rsidR="00E77C02" w:rsidRPr="00483C16">
        <w:rPr>
          <w:rFonts w:ascii="GHEA Grapalat" w:hAnsi="GHEA Grapalat"/>
          <w:lang w:val="hy-AM"/>
        </w:rPr>
        <w:t xml:space="preserve"> </w:t>
      </w:r>
      <w:r w:rsidR="00E77C02" w:rsidRPr="00483C16">
        <w:rPr>
          <w:rFonts w:ascii="GHEA Grapalat" w:hAnsi="GHEA Grapalat" w:cs="Sylfaen"/>
          <w:lang w:val="hy-AM"/>
        </w:rPr>
        <w:t>հսկողությունը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հայտնաբերումը</w:t>
      </w:r>
      <w:r w:rsidR="00E77C02" w:rsidRPr="00483C16">
        <w:rPr>
          <w:rFonts w:ascii="GHEA Grapalat" w:hAnsi="GHEA Grapalat"/>
          <w:lang w:val="hy-AM"/>
        </w:rPr>
        <w:t>)</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Անկախ</w:t>
      </w:r>
      <w:r w:rsidR="00E77C02" w:rsidRPr="00483C16">
        <w:rPr>
          <w:rFonts w:ascii="GHEA Grapalat" w:hAnsi="GHEA Grapalat"/>
          <w:lang w:val="hy-AM"/>
        </w:rPr>
        <w:t xml:space="preserve"> </w:t>
      </w:r>
      <w:r w:rsidR="00E77C02" w:rsidRPr="00483C16">
        <w:rPr>
          <w:rFonts w:ascii="GHEA Grapalat" w:hAnsi="GHEA Grapalat" w:cs="Sylfaen"/>
          <w:lang w:val="hy-AM"/>
        </w:rPr>
        <w:t>ցանկացած</w:t>
      </w:r>
      <w:r w:rsidR="00E77C02" w:rsidRPr="00483C16">
        <w:rPr>
          <w:rFonts w:ascii="GHEA Grapalat" w:hAnsi="GHEA Grapalat"/>
          <w:lang w:val="hy-AM"/>
        </w:rPr>
        <w:t xml:space="preserve"> </w:t>
      </w:r>
      <w:r w:rsidR="00E77C02" w:rsidRPr="00483C16">
        <w:rPr>
          <w:rFonts w:ascii="GHEA Grapalat" w:hAnsi="GHEA Grapalat" w:cs="Sylfaen"/>
          <w:lang w:val="hy-AM"/>
        </w:rPr>
        <w:t>այլ</w:t>
      </w:r>
      <w:r w:rsidR="00E77C02" w:rsidRPr="00483C16">
        <w:rPr>
          <w:rFonts w:ascii="GHEA Grapalat" w:hAnsi="GHEA Grapalat"/>
          <w:lang w:val="hy-AM"/>
        </w:rPr>
        <w:t xml:space="preserve"> </w:t>
      </w:r>
      <w:r w:rsidR="00E77C02" w:rsidRPr="00483C16">
        <w:rPr>
          <w:rFonts w:ascii="GHEA Grapalat" w:hAnsi="GHEA Grapalat" w:cs="Sylfaen"/>
          <w:lang w:val="hy-AM"/>
        </w:rPr>
        <w:t>հաղորդումներից</w:t>
      </w:r>
      <w:r w:rsidR="00E77C02" w:rsidRPr="00483C16">
        <w:rPr>
          <w:rFonts w:ascii="GHEA Grapalat" w:hAnsi="GHEA Grapalat"/>
          <w:lang w:val="hy-AM"/>
        </w:rPr>
        <w:t xml:space="preserve">,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ընտրում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իրեն</w:t>
      </w:r>
      <w:r w:rsidR="00E77C02" w:rsidRPr="00483C16">
        <w:rPr>
          <w:rFonts w:ascii="GHEA Grapalat" w:hAnsi="GHEA Grapalat"/>
          <w:lang w:val="hy-AM"/>
        </w:rPr>
        <w:t xml:space="preserve"> </w:t>
      </w:r>
      <w:r w:rsidR="00E77C02" w:rsidRPr="00483C16">
        <w:rPr>
          <w:rFonts w:ascii="GHEA Grapalat" w:hAnsi="GHEA Grapalat" w:cs="Sylfaen"/>
          <w:lang w:val="hy-AM"/>
        </w:rPr>
        <w:t>հասցեագրված</w:t>
      </w:r>
      <w:r w:rsidR="00E77C02" w:rsidRPr="00483C16">
        <w:rPr>
          <w:rFonts w:ascii="GHEA Grapalat" w:hAnsi="GHEA Grapalat"/>
          <w:lang w:val="hy-AM"/>
        </w:rPr>
        <w:t xml:space="preserve"> </w:t>
      </w:r>
      <w:r w:rsidR="00E77C02" w:rsidRPr="00483C16">
        <w:rPr>
          <w:rFonts w:ascii="GHEA Grapalat" w:hAnsi="GHEA Grapalat" w:cs="Sylfaen"/>
          <w:lang w:val="hy-AM"/>
        </w:rPr>
        <w:t>տվյալների</w:t>
      </w:r>
      <w:r w:rsidR="00E77C02" w:rsidRPr="00483C16">
        <w:rPr>
          <w:rFonts w:ascii="GHEA Grapalat" w:hAnsi="GHEA Grapalat"/>
          <w:lang w:val="hy-AM"/>
        </w:rPr>
        <w:t xml:space="preserve"> </w:t>
      </w:r>
      <w:r w:rsidR="00E77C02" w:rsidRPr="00483C16">
        <w:rPr>
          <w:rFonts w:ascii="GHEA Grapalat" w:hAnsi="GHEA Grapalat" w:cs="Sylfaen"/>
          <w:lang w:val="hy-AM"/>
        </w:rPr>
        <w:t>փաթեթը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տվյալների</w:t>
      </w:r>
      <w:r w:rsidR="00E77C02" w:rsidRPr="00483C16">
        <w:rPr>
          <w:rFonts w:ascii="GHEA Grapalat" w:hAnsi="GHEA Grapalat"/>
          <w:lang w:val="hy-AM"/>
        </w:rPr>
        <w:t xml:space="preserve"> </w:t>
      </w:r>
      <w:r w:rsidR="00E77C02" w:rsidRPr="00483C16">
        <w:rPr>
          <w:rFonts w:ascii="GHEA Grapalat" w:hAnsi="GHEA Grapalat" w:cs="Sylfaen"/>
          <w:lang w:val="hy-AM"/>
        </w:rPr>
        <w:t>խումբը</w:t>
      </w:r>
      <w:r w:rsidR="00E77C02" w:rsidRPr="00483C16">
        <w:rPr>
          <w:rFonts w:ascii="GHEA Grapalat" w:hAnsi="GHEA Grapalat"/>
          <w:lang w:val="hy-AM"/>
        </w:rPr>
        <w:t xml:space="preserve"> (</w:t>
      </w:r>
      <w:r w:rsidR="00E77C02" w:rsidRPr="00483C16">
        <w:rPr>
          <w:rFonts w:ascii="GHEA Grapalat" w:hAnsi="GHEA Grapalat" w:cs="Sylfaen"/>
          <w:lang w:val="hy-AM"/>
        </w:rPr>
        <w:t>օրինակ,`</w:t>
      </w:r>
      <w:r w:rsidR="00E77C02" w:rsidRPr="00483C16">
        <w:rPr>
          <w:rFonts w:ascii="GHEA Grapalat" w:hAnsi="GHEA Grapalat"/>
          <w:lang w:val="hy-AM"/>
        </w:rPr>
        <w:t>IEE 802)</w:t>
      </w:r>
      <w:r w:rsidR="00E77C02" w:rsidRPr="00483C16">
        <w:rPr>
          <w:rFonts w:ascii="GHEA Grapalat" w:hAnsi="GHEA Grapalat" w:cs="Times LatArm"/>
          <w:lang w:val="hy-AM"/>
        </w:rPr>
        <w:t>։</w:t>
      </w:r>
      <w:r w:rsidR="00E77C02" w:rsidRPr="00483C16">
        <w:rPr>
          <w:rFonts w:ascii="GHEA Grapalat" w:hAnsi="GHEA Grapalat"/>
          <w:lang w:val="hy-AM"/>
        </w:rPr>
        <w:t xml:space="preserve"> Դա </w:t>
      </w:r>
      <w:r w:rsidR="00E77C02" w:rsidRPr="00483C16">
        <w:rPr>
          <w:rFonts w:ascii="GHEA Grapalat" w:hAnsi="GHEA Grapalat" w:cs="Sylfaen"/>
          <w:lang w:val="hy-AM"/>
        </w:rPr>
        <w:t>համակարգ</w:t>
      </w:r>
      <w:r w:rsidR="00E77C02" w:rsidRPr="00483C16">
        <w:rPr>
          <w:rFonts w:ascii="GHEA Grapalat" w:hAnsi="GHEA Grapalat"/>
          <w:lang w:val="hy-AM"/>
        </w:rPr>
        <w:t xml:space="preserve"> </w:t>
      </w:r>
      <w:r w:rsidR="00E77C02" w:rsidRPr="00483C16">
        <w:rPr>
          <w:rFonts w:ascii="GHEA Grapalat" w:hAnsi="GHEA Grapalat" w:cs="Sylfaen"/>
          <w:lang w:val="hy-AM"/>
        </w:rPr>
        <w:t>մուտք</w:t>
      </w:r>
      <w:r w:rsidR="00E77C02" w:rsidRPr="00483C16">
        <w:rPr>
          <w:rFonts w:ascii="GHEA Grapalat" w:hAnsi="GHEA Grapalat"/>
          <w:lang w:val="hy-AM"/>
        </w:rPr>
        <w:t xml:space="preserve"> </w:t>
      </w:r>
      <w:r w:rsidR="00E77C02" w:rsidRPr="00483C16">
        <w:rPr>
          <w:rFonts w:ascii="GHEA Grapalat" w:hAnsi="GHEA Grapalat" w:cs="Sylfaen"/>
          <w:lang w:val="hy-AM"/>
        </w:rPr>
        <w:t>գործելու բլոկ</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ներկառուցվել</w:t>
      </w:r>
      <w:r w:rsidR="00E77C02" w:rsidRPr="00483C16">
        <w:rPr>
          <w:rFonts w:ascii="GHEA Grapalat" w:hAnsi="GHEA Grapalat"/>
          <w:lang w:val="hy-AM"/>
        </w:rPr>
        <w:t xml:space="preserve"> </w:t>
      </w:r>
      <w:r w:rsidR="00E77C02" w:rsidRPr="00483C16">
        <w:rPr>
          <w:rFonts w:ascii="GHEA Grapalat" w:hAnsi="GHEA Grapalat" w:cs="Sylfaen"/>
          <w:lang w:val="hy-AM"/>
        </w:rPr>
        <w:t>համակարգչի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հեռահաղորդակցության</w:t>
      </w:r>
      <w:r w:rsidR="00E77C02" w:rsidRPr="00483C16">
        <w:rPr>
          <w:rFonts w:ascii="GHEA Grapalat" w:hAnsi="GHEA Grapalat"/>
          <w:lang w:val="hy-AM"/>
        </w:rPr>
        <w:t xml:space="preserve"> </w:t>
      </w:r>
      <w:r w:rsidR="00E77C02" w:rsidRPr="00483C16">
        <w:rPr>
          <w:rFonts w:ascii="GHEA Grapalat" w:hAnsi="GHEA Grapalat" w:cs="Sylfaen"/>
          <w:lang w:val="hy-AM"/>
        </w:rPr>
        <w:t>սարքավորման</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Neural computer</w:t>
      </w:r>
      <w:r w:rsidRPr="00483C16">
        <w:rPr>
          <w:rFonts w:ascii="GHEA Grapalat" w:hAnsi="GHEA Grapalat"/>
          <w:lang w:val="hy-AM"/>
        </w:rPr>
        <w:t>”</w:t>
      </w:r>
      <w:r w:rsidR="00E77C02" w:rsidRPr="00483C16">
        <w:rPr>
          <w:rFonts w:ascii="GHEA Grapalat" w:hAnsi="GHEA Grapalat"/>
          <w:lang w:val="hy-AM"/>
        </w:rPr>
        <w:t xml:space="preserve"> (4) – </w:t>
      </w:r>
      <w:r w:rsidRPr="00483C16">
        <w:rPr>
          <w:rFonts w:ascii="GHEA Grapalat" w:hAnsi="GHEA Grapalat"/>
          <w:lang w:val="hy-AM"/>
        </w:rPr>
        <w:t>“</w:t>
      </w:r>
      <w:r w:rsidR="00E77C02" w:rsidRPr="00483C16">
        <w:rPr>
          <w:rFonts w:ascii="GHEA Grapalat" w:hAnsi="GHEA Grapalat" w:cs="Sylfaen"/>
          <w:lang w:val="hy-AM"/>
        </w:rPr>
        <w:t>Նեյրոնային</w:t>
      </w:r>
      <w:r w:rsidR="00E77C02" w:rsidRPr="00483C16">
        <w:rPr>
          <w:rFonts w:ascii="GHEA Grapalat" w:hAnsi="GHEA Grapalat"/>
          <w:lang w:val="hy-AM"/>
        </w:rPr>
        <w:t xml:space="preserve"> </w:t>
      </w:r>
      <w:r w:rsidR="00E77C02" w:rsidRPr="00483C16">
        <w:rPr>
          <w:rFonts w:ascii="GHEA Grapalat" w:hAnsi="GHEA Grapalat" w:cs="Sylfaen"/>
          <w:lang w:val="hy-AM"/>
        </w:rPr>
        <w:t>համակարգիչ</w:t>
      </w:r>
      <w:r w:rsidRPr="00483C16">
        <w:rPr>
          <w:rFonts w:ascii="GHEA Grapalat" w:hAnsi="GHEA Grapalat"/>
          <w:lang w:val="hy-AM"/>
        </w:rPr>
        <w:t>”</w:t>
      </w:r>
      <w:r w:rsidR="00E77C02" w:rsidRPr="00483C16">
        <w:rPr>
          <w:rFonts w:ascii="GHEA Grapalat" w:hAnsi="GHEA Grapalat"/>
          <w:lang w:val="hy-AM"/>
        </w:rPr>
        <w:t xml:space="preserve"> (4) </w:t>
      </w:r>
      <w:r w:rsidR="00E77C02" w:rsidRPr="00483C16">
        <w:rPr>
          <w:rFonts w:ascii="GHEA Grapalat" w:hAnsi="GHEA Grapalat" w:cs="Sylfaen"/>
          <w:lang w:val="hy-AM"/>
        </w:rPr>
        <w:t>հաշվողական</w:t>
      </w:r>
      <w:r w:rsidR="00E77C02" w:rsidRPr="00483C16">
        <w:rPr>
          <w:rFonts w:ascii="GHEA Grapalat" w:hAnsi="GHEA Grapalat"/>
          <w:lang w:val="hy-AM"/>
        </w:rPr>
        <w:t xml:space="preserve"> </w:t>
      </w:r>
      <w:r w:rsidR="00E77C02" w:rsidRPr="00483C16">
        <w:rPr>
          <w:rFonts w:ascii="GHEA Grapalat" w:hAnsi="GHEA Grapalat" w:cs="Sylfaen"/>
          <w:lang w:val="hy-AM"/>
        </w:rPr>
        <w:t>սարք</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նախագծված</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ձևափոխված</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նեյրոնների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նեյրոնների</w:t>
      </w:r>
      <w:r w:rsidR="00E77C02" w:rsidRPr="00483C16">
        <w:rPr>
          <w:rFonts w:ascii="GHEA Grapalat" w:hAnsi="GHEA Grapalat"/>
          <w:lang w:val="hy-AM"/>
        </w:rPr>
        <w:t xml:space="preserve"> </w:t>
      </w:r>
      <w:r w:rsidR="00E77C02" w:rsidRPr="00483C16">
        <w:rPr>
          <w:rFonts w:ascii="GHEA Grapalat" w:hAnsi="GHEA Grapalat" w:cs="Sylfaen"/>
          <w:lang w:val="hy-AM"/>
        </w:rPr>
        <w:t>ամբողջության</w:t>
      </w:r>
      <w:r w:rsidR="00E77C02" w:rsidRPr="00483C16">
        <w:rPr>
          <w:rFonts w:ascii="GHEA Grapalat" w:hAnsi="GHEA Grapalat"/>
          <w:lang w:val="hy-AM"/>
        </w:rPr>
        <w:t xml:space="preserve"> </w:t>
      </w:r>
      <w:r w:rsidR="00E77C02" w:rsidRPr="00483C16">
        <w:rPr>
          <w:rFonts w:ascii="GHEA Grapalat" w:hAnsi="GHEA Grapalat" w:cs="Sylfaen"/>
          <w:lang w:val="hy-AM"/>
        </w:rPr>
        <w:t>վարքը</w:t>
      </w:r>
      <w:r w:rsidR="00E77C02" w:rsidRPr="00483C16">
        <w:rPr>
          <w:rFonts w:ascii="GHEA Grapalat" w:hAnsi="GHEA Grapalat"/>
          <w:lang w:val="hy-AM"/>
        </w:rPr>
        <w:t xml:space="preserve"> </w:t>
      </w:r>
      <w:r w:rsidR="00E77C02" w:rsidRPr="00483C16">
        <w:rPr>
          <w:rFonts w:ascii="GHEA Grapalat" w:hAnsi="GHEA Grapalat" w:cs="Sylfaen"/>
          <w:lang w:val="hy-AM"/>
        </w:rPr>
        <w:t>նմանակելու</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w:t>
      </w:r>
      <w:r w:rsidR="00E77C02" w:rsidRPr="00483C16">
        <w:rPr>
          <w:rFonts w:ascii="GHEA Grapalat" w:hAnsi="GHEA Grapalat" w:cs="Sylfaen"/>
          <w:lang w:val="hy-AM"/>
        </w:rPr>
        <w:t>օրինակ` հաշվողական</w:t>
      </w:r>
      <w:r w:rsidR="00E77C02" w:rsidRPr="00483C16">
        <w:rPr>
          <w:rFonts w:ascii="GHEA Grapalat" w:hAnsi="GHEA Grapalat"/>
          <w:lang w:val="hy-AM"/>
        </w:rPr>
        <w:t xml:space="preserve"> </w:t>
      </w:r>
      <w:r w:rsidR="00E77C02" w:rsidRPr="00483C16">
        <w:rPr>
          <w:rFonts w:ascii="GHEA Grapalat" w:hAnsi="GHEA Grapalat" w:cs="Sylfaen"/>
          <w:lang w:val="hy-AM"/>
        </w:rPr>
        <w:t>սարք</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կարող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նախորդ</w:t>
      </w:r>
      <w:r w:rsidR="00E77C02" w:rsidRPr="00483C16">
        <w:rPr>
          <w:rFonts w:ascii="GHEA Grapalat" w:hAnsi="GHEA Grapalat"/>
          <w:lang w:val="hy-AM"/>
        </w:rPr>
        <w:t xml:space="preserve"> </w:t>
      </w:r>
      <w:r w:rsidR="00E77C02" w:rsidRPr="00483C16">
        <w:rPr>
          <w:rFonts w:ascii="GHEA Grapalat" w:hAnsi="GHEA Grapalat" w:cs="Sylfaen"/>
          <w:lang w:val="hy-AM"/>
        </w:rPr>
        <w:t>տեղեկության</w:t>
      </w:r>
      <w:r w:rsidR="00E77C02" w:rsidRPr="00483C16">
        <w:rPr>
          <w:rFonts w:ascii="GHEA Grapalat" w:hAnsi="GHEA Grapalat"/>
          <w:lang w:val="hy-AM"/>
        </w:rPr>
        <w:t xml:space="preserve"> </w:t>
      </w:r>
      <w:r w:rsidR="00E77C02" w:rsidRPr="00483C16">
        <w:rPr>
          <w:rFonts w:ascii="GHEA Grapalat" w:hAnsi="GHEA Grapalat" w:cs="Sylfaen"/>
          <w:lang w:val="hy-AM"/>
        </w:rPr>
        <w:t>հիման</w:t>
      </w:r>
      <w:r w:rsidR="00E77C02" w:rsidRPr="00483C16">
        <w:rPr>
          <w:rFonts w:ascii="GHEA Grapalat" w:hAnsi="GHEA Grapalat"/>
          <w:lang w:val="hy-AM"/>
        </w:rPr>
        <w:t xml:space="preserve"> </w:t>
      </w:r>
      <w:r w:rsidR="00E77C02" w:rsidRPr="00483C16">
        <w:rPr>
          <w:rFonts w:ascii="GHEA Grapalat" w:hAnsi="GHEA Grapalat" w:cs="Sylfaen"/>
          <w:lang w:val="hy-AM"/>
        </w:rPr>
        <w:t>վրա</w:t>
      </w:r>
      <w:r w:rsidR="00E77C02" w:rsidRPr="00483C16">
        <w:rPr>
          <w:rFonts w:ascii="GHEA Grapalat" w:hAnsi="GHEA Grapalat"/>
          <w:lang w:val="hy-AM"/>
        </w:rPr>
        <w:t xml:space="preserve"> </w:t>
      </w:r>
      <w:r w:rsidR="00E77C02" w:rsidRPr="00483C16">
        <w:rPr>
          <w:rFonts w:ascii="GHEA Grapalat" w:hAnsi="GHEA Grapalat" w:cs="Sylfaen"/>
          <w:lang w:val="hy-AM"/>
        </w:rPr>
        <w:t>մոդուլացնել</w:t>
      </w:r>
      <w:r w:rsidR="00E77C02" w:rsidRPr="00483C16">
        <w:rPr>
          <w:rFonts w:ascii="GHEA Grapalat" w:hAnsi="GHEA Grapalat"/>
          <w:lang w:val="hy-AM"/>
        </w:rPr>
        <w:t xml:space="preserve"> </w:t>
      </w:r>
      <w:r w:rsidR="00E77C02" w:rsidRPr="00483C16">
        <w:rPr>
          <w:rFonts w:ascii="GHEA Grapalat" w:hAnsi="GHEA Grapalat" w:cs="Sylfaen"/>
          <w:lang w:val="hy-AM"/>
        </w:rPr>
        <w:t>բազմաթիվ</w:t>
      </w:r>
      <w:r w:rsidR="00E77C02" w:rsidRPr="00483C16">
        <w:rPr>
          <w:rFonts w:ascii="GHEA Grapalat" w:hAnsi="GHEA Grapalat"/>
          <w:lang w:val="hy-AM"/>
        </w:rPr>
        <w:t xml:space="preserve"> </w:t>
      </w:r>
      <w:r w:rsidR="00E77C02" w:rsidRPr="00483C16">
        <w:rPr>
          <w:rFonts w:ascii="GHEA Grapalat" w:hAnsi="GHEA Grapalat" w:cs="Sylfaen"/>
          <w:lang w:val="hy-AM"/>
        </w:rPr>
        <w:t>հաշվողական</w:t>
      </w:r>
      <w:r w:rsidR="00E77C02" w:rsidRPr="00483C16">
        <w:rPr>
          <w:rFonts w:ascii="GHEA Grapalat" w:hAnsi="GHEA Grapalat"/>
          <w:lang w:val="hy-AM"/>
        </w:rPr>
        <w:t xml:space="preserve"> </w:t>
      </w:r>
      <w:r w:rsidR="00E77C02" w:rsidRPr="00483C16">
        <w:rPr>
          <w:rFonts w:ascii="GHEA Grapalat" w:hAnsi="GHEA Grapalat" w:cs="Sylfaen"/>
          <w:lang w:val="hy-AM"/>
        </w:rPr>
        <w:t>բաղադրիչների</w:t>
      </w:r>
      <w:r w:rsidR="00E77C02" w:rsidRPr="00483C16">
        <w:rPr>
          <w:rFonts w:ascii="GHEA Grapalat" w:hAnsi="GHEA Grapalat"/>
          <w:lang w:val="hy-AM"/>
        </w:rPr>
        <w:t xml:space="preserve"> </w:t>
      </w:r>
      <w:r w:rsidR="00E77C02" w:rsidRPr="00483C16">
        <w:rPr>
          <w:rFonts w:ascii="GHEA Grapalat" w:hAnsi="GHEA Grapalat" w:cs="Sylfaen"/>
          <w:lang w:val="hy-AM"/>
        </w:rPr>
        <w:t>կշիռը</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փոխադարձ</w:t>
      </w:r>
      <w:r w:rsidR="00E77C02" w:rsidRPr="00483C16">
        <w:rPr>
          <w:rFonts w:ascii="GHEA Grapalat" w:hAnsi="GHEA Grapalat"/>
          <w:lang w:val="hy-AM"/>
        </w:rPr>
        <w:t xml:space="preserve"> </w:t>
      </w:r>
      <w:r w:rsidR="00E77C02" w:rsidRPr="00483C16">
        <w:rPr>
          <w:rFonts w:ascii="GHEA Grapalat" w:hAnsi="GHEA Grapalat" w:cs="Sylfaen"/>
          <w:lang w:val="hy-AM"/>
        </w:rPr>
        <w:t>կապերի</w:t>
      </w:r>
      <w:r w:rsidR="00E77C02" w:rsidRPr="00483C16">
        <w:rPr>
          <w:rFonts w:ascii="GHEA Grapalat" w:hAnsi="GHEA Grapalat"/>
          <w:lang w:val="hy-AM"/>
        </w:rPr>
        <w:t xml:space="preserve"> </w:t>
      </w:r>
      <w:r w:rsidR="00E77C02" w:rsidRPr="00483C16">
        <w:rPr>
          <w:rFonts w:ascii="GHEA Grapalat" w:hAnsi="GHEA Grapalat" w:cs="Sylfaen"/>
          <w:lang w:val="hy-AM"/>
        </w:rPr>
        <w:t>քանակը</w:t>
      </w:r>
      <w:r w:rsidR="00E77C02" w:rsidRPr="00483C16">
        <w:rPr>
          <w:rFonts w:ascii="GHEA Grapalat" w:hAnsi="GHEA Grapalat" w:cs="Times LatArm"/>
          <w:lang w:val="hy-AM"/>
        </w:rPr>
        <w:t>։</w:t>
      </w:r>
      <w:r w:rsidR="00E77C02" w:rsidRPr="00483C16">
        <w:rPr>
          <w:rStyle w:val="FootnoteReference"/>
          <w:rFonts w:ascii="GHEA Grapalat" w:hAnsi="GHEA Grapalat"/>
          <w:lang w:val="hy-AM"/>
        </w:rPr>
        <w:footnoteReference w:id="22"/>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Nuclear reactor</w:t>
      </w:r>
      <w:r w:rsidRPr="00483C16">
        <w:rPr>
          <w:rFonts w:ascii="GHEA Grapalat" w:hAnsi="GHEA Grapalat"/>
          <w:lang w:val="hy-AM"/>
        </w:rPr>
        <w:t>”</w:t>
      </w:r>
      <w:r w:rsidR="00E77C02" w:rsidRPr="00483C16">
        <w:rPr>
          <w:rFonts w:ascii="GHEA Grapalat" w:hAnsi="GHEA Grapalat"/>
          <w:lang w:val="hy-AM"/>
        </w:rPr>
        <w:t xml:space="preserve"> (0) - </w:t>
      </w:r>
      <w:r w:rsidRPr="00483C16">
        <w:rPr>
          <w:rFonts w:ascii="GHEA Grapalat" w:hAnsi="GHEA Grapalat"/>
          <w:lang w:val="hy-AM"/>
        </w:rPr>
        <w:t>“</w:t>
      </w:r>
      <w:r w:rsidR="00E77C02" w:rsidRPr="00483C16">
        <w:rPr>
          <w:rFonts w:ascii="GHEA Grapalat" w:hAnsi="GHEA Grapalat" w:cs="Sylfaen"/>
          <w:lang w:val="hy-AM"/>
        </w:rPr>
        <w:t>Միջուկային</w:t>
      </w:r>
      <w:r w:rsidR="00E77C02" w:rsidRPr="00483C16">
        <w:rPr>
          <w:rFonts w:ascii="GHEA Grapalat" w:hAnsi="GHEA Grapalat"/>
          <w:lang w:val="hy-AM"/>
        </w:rPr>
        <w:t xml:space="preserve"> </w:t>
      </w:r>
      <w:r w:rsidR="00E77C02" w:rsidRPr="00483C16">
        <w:rPr>
          <w:rFonts w:ascii="GHEA Grapalat" w:hAnsi="GHEA Grapalat" w:cs="Sylfaen"/>
          <w:lang w:val="hy-AM"/>
        </w:rPr>
        <w:t>ռեակտոր</w:t>
      </w:r>
      <w:r w:rsidRPr="00483C16">
        <w:rPr>
          <w:rFonts w:ascii="GHEA Grapalat" w:hAnsi="GHEA Grapalat"/>
          <w:lang w:val="hy-AM"/>
        </w:rPr>
        <w:t>”</w:t>
      </w:r>
      <w:r w:rsidR="00E77C02" w:rsidRPr="00483C16">
        <w:rPr>
          <w:rFonts w:ascii="GHEA Grapalat" w:hAnsi="GHEA Grapalat"/>
          <w:lang w:val="hy-AM"/>
        </w:rPr>
        <w:t xml:space="preserve"> (0) </w:t>
      </w:r>
      <w:r w:rsidR="00E77C02" w:rsidRPr="00483C16">
        <w:rPr>
          <w:rFonts w:ascii="GHEA Grapalat" w:hAnsi="GHEA Grapalat" w:cs="Sylfaen"/>
          <w:lang w:val="hy-AM"/>
        </w:rPr>
        <w:t>ամբողջական</w:t>
      </w:r>
      <w:r w:rsidR="00E77C02" w:rsidRPr="00483C16">
        <w:rPr>
          <w:rFonts w:ascii="GHEA Grapalat" w:hAnsi="GHEA Grapalat"/>
          <w:lang w:val="hy-AM"/>
        </w:rPr>
        <w:t xml:space="preserve"> </w:t>
      </w:r>
      <w:r w:rsidR="00E77C02" w:rsidRPr="00483C16">
        <w:rPr>
          <w:rFonts w:ascii="GHEA Grapalat" w:hAnsi="GHEA Grapalat" w:cs="Sylfaen"/>
          <w:lang w:val="hy-AM"/>
        </w:rPr>
        <w:t>ռեակտոր</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աշխատել</w:t>
      </w:r>
      <w:r w:rsidR="00E77C02" w:rsidRPr="00483C16">
        <w:rPr>
          <w:rFonts w:ascii="GHEA Grapalat" w:hAnsi="GHEA Grapalat"/>
          <w:lang w:val="hy-AM"/>
        </w:rPr>
        <w:t xml:space="preserve"> </w:t>
      </w:r>
      <w:r w:rsidR="00E77C02" w:rsidRPr="00483C16">
        <w:rPr>
          <w:rFonts w:ascii="GHEA Grapalat" w:hAnsi="GHEA Grapalat" w:cs="Sylfaen"/>
          <w:lang w:val="hy-AM"/>
        </w:rPr>
        <w:t>այնպես</w:t>
      </w:r>
      <w:r w:rsidR="00E77C02" w:rsidRPr="00483C16">
        <w:rPr>
          <w:rFonts w:ascii="GHEA Grapalat" w:hAnsi="GHEA Grapalat"/>
          <w:lang w:val="hy-AM"/>
        </w:rPr>
        <w:t xml:space="preserve">, </w:t>
      </w:r>
      <w:r w:rsidR="00E77C02" w:rsidRPr="00483C16">
        <w:rPr>
          <w:rFonts w:ascii="GHEA Grapalat" w:hAnsi="GHEA Grapalat" w:cs="Sylfaen"/>
          <w:lang w:val="hy-AM"/>
        </w:rPr>
        <w:t>որ</w:t>
      </w:r>
      <w:r w:rsidR="00E77C02" w:rsidRPr="00483C16">
        <w:rPr>
          <w:rFonts w:ascii="GHEA Grapalat" w:hAnsi="GHEA Grapalat"/>
          <w:lang w:val="hy-AM"/>
        </w:rPr>
        <w:t xml:space="preserve"> </w:t>
      </w:r>
      <w:r w:rsidR="00E77C02" w:rsidRPr="00483C16">
        <w:rPr>
          <w:rFonts w:ascii="GHEA Grapalat" w:hAnsi="GHEA Grapalat" w:cs="Sylfaen"/>
          <w:lang w:val="hy-AM"/>
        </w:rPr>
        <w:t>պահպանվի</w:t>
      </w:r>
      <w:r w:rsidR="00E77C02" w:rsidRPr="00483C16">
        <w:rPr>
          <w:rFonts w:ascii="GHEA Grapalat" w:hAnsi="GHEA Grapalat"/>
          <w:lang w:val="hy-AM"/>
        </w:rPr>
        <w:t xml:space="preserve"> </w:t>
      </w:r>
      <w:r w:rsidR="00E77C02" w:rsidRPr="00483C16">
        <w:rPr>
          <w:rFonts w:ascii="GHEA Grapalat" w:hAnsi="GHEA Grapalat" w:cs="Sylfaen"/>
          <w:lang w:val="hy-AM"/>
        </w:rPr>
        <w:t>ինքնավերաարտադրվող</w:t>
      </w:r>
      <w:r w:rsidR="00E77C02" w:rsidRPr="00483C16">
        <w:rPr>
          <w:rFonts w:ascii="GHEA Grapalat" w:hAnsi="GHEA Grapalat"/>
          <w:lang w:val="hy-AM"/>
        </w:rPr>
        <w:t xml:space="preserve"> </w:t>
      </w:r>
      <w:r w:rsidR="00E77C02" w:rsidRPr="00483C16">
        <w:rPr>
          <w:rFonts w:ascii="GHEA Grapalat" w:hAnsi="GHEA Grapalat" w:cs="Sylfaen"/>
          <w:lang w:val="hy-AM"/>
        </w:rPr>
        <w:t>տրոհման</w:t>
      </w:r>
      <w:r w:rsidR="00E77C02" w:rsidRPr="00483C16">
        <w:rPr>
          <w:rFonts w:ascii="GHEA Grapalat" w:hAnsi="GHEA Grapalat"/>
          <w:lang w:val="hy-AM"/>
        </w:rPr>
        <w:t xml:space="preserve"> </w:t>
      </w:r>
      <w:r w:rsidR="00E77C02" w:rsidRPr="00483C16">
        <w:rPr>
          <w:rFonts w:ascii="GHEA Grapalat" w:hAnsi="GHEA Grapalat" w:cs="Sylfaen"/>
          <w:lang w:val="hy-AM"/>
        </w:rPr>
        <w:t>շղթայական</w:t>
      </w:r>
      <w:r w:rsidR="00E77C02" w:rsidRPr="00483C16">
        <w:rPr>
          <w:rFonts w:ascii="GHEA Grapalat" w:hAnsi="GHEA Grapalat"/>
          <w:lang w:val="hy-AM"/>
        </w:rPr>
        <w:t xml:space="preserve"> </w:t>
      </w:r>
      <w:r w:rsidR="00E77C02" w:rsidRPr="00483C16">
        <w:rPr>
          <w:rFonts w:ascii="GHEA Grapalat" w:hAnsi="GHEA Grapalat" w:cs="Sylfaen"/>
          <w:lang w:val="hy-AM"/>
        </w:rPr>
        <w:t>ռեակցիան</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Միջուկային</w:t>
      </w:r>
      <w:r w:rsidR="00E77C02" w:rsidRPr="00483C16">
        <w:rPr>
          <w:rFonts w:ascii="GHEA Grapalat" w:hAnsi="GHEA Grapalat"/>
          <w:lang w:val="hy-AM"/>
        </w:rPr>
        <w:t xml:space="preserve"> </w:t>
      </w:r>
      <w:r w:rsidR="00E77C02" w:rsidRPr="00483C16">
        <w:rPr>
          <w:rFonts w:ascii="GHEA Grapalat" w:hAnsi="GHEA Grapalat" w:cs="Sylfaen"/>
          <w:lang w:val="hy-AM"/>
        </w:rPr>
        <w:t>ռեակտոր</w:t>
      </w:r>
      <w:r w:rsidRPr="00483C16">
        <w:rPr>
          <w:rFonts w:ascii="GHEA Grapalat" w:hAnsi="GHEA Grapalat"/>
          <w:lang w:val="hy-AM"/>
        </w:rPr>
        <w:t>”</w:t>
      </w:r>
      <w:r w:rsidR="00E77C02" w:rsidRPr="00483C16">
        <w:rPr>
          <w:rFonts w:ascii="GHEA Grapalat" w:hAnsi="GHEA Grapalat"/>
          <w:lang w:val="hy-AM"/>
        </w:rPr>
        <w:t>-</w:t>
      </w:r>
      <w:r w:rsidR="00E77C02" w:rsidRPr="00483C16">
        <w:rPr>
          <w:rFonts w:ascii="GHEA Grapalat" w:hAnsi="GHEA Grapalat" w:cs="Sylfaen"/>
          <w:lang w:val="hy-AM"/>
        </w:rPr>
        <w:t>ը</w:t>
      </w:r>
      <w:r w:rsidR="00E77C02" w:rsidRPr="00483C16">
        <w:rPr>
          <w:rFonts w:ascii="GHEA Grapalat" w:hAnsi="GHEA Grapalat"/>
          <w:lang w:val="hy-AM"/>
        </w:rPr>
        <w:t xml:space="preserve"> </w:t>
      </w:r>
      <w:r w:rsidR="00E77C02" w:rsidRPr="00483C16">
        <w:rPr>
          <w:rFonts w:ascii="GHEA Grapalat" w:hAnsi="GHEA Grapalat" w:cs="Sylfaen"/>
          <w:lang w:val="hy-AM"/>
        </w:rPr>
        <w:t>ներառում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իր</w:t>
      </w:r>
      <w:r w:rsidR="00E77C02" w:rsidRPr="00483C16">
        <w:rPr>
          <w:rFonts w:ascii="GHEA Grapalat" w:hAnsi="GHEA Grapalat"/>
          <w:lang w:val="hy-AM"/>
        </w:rPr>
        <w:t xml:space="preserve"> </w:t>
      </w:r>
      <w:r w:rsidR="00E77C02" w:rsidRPr="00483C16">
        <w:rPr>
          <w:rFonts w:ascii="GHEA Grapalat" w:hAnsi="GHEA Grapalat" w:cs="Sylfaen"/>
          <w:lang w:val="hy-AM"/>
        </w:rPr>
        <w:t>ներսում</w:t>
      </w:r>
      <w:r w:rsidR="00E77C02" w:rsidRPr="00483C16">
        <w:rPr>
          <w:rFonts w:ascii="GHEA Grapalat" w:hAnsi="GHEA Grapalat"/>
          <w:lang w:val="hy-AM"/>
        </w:rPr>
        <w:t xml:space="preserve"> </w:t>
      </w:r>
      <w:r w:rsidR="00E77C02" w:rsidRPr="00483C16">
        <w:rPr>
          <w:rFonts w:ascii="GHEA Grapalat" w:hAnsi="GHEA Grapalat" w:cs="Sylfaen"/>
          <w:lang w:val="hy-AM"/>
        </w:rPr>
        <w:t>գտնվող</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ռեակտորի</w:t>
      </w:r>
      <w:r w:rsidR="00E77C02" w:rsidRPr="00483C16">
        <w:rPr>
          <w:rFonts w:ascii="GHEA Grapalat" w:hAnsi="GHEA Grapalat"/>
          <w:lang w:val="hy-AM"/>
        </w:rPr>
        <w:t xml:space="preserve"> </w:t>
      </w:r>
      <w:r w:rsidR="00E77C02" w:rsidRPr="00483C16">
        <w:rPr>
          <w:rFonts w:ascii="GHEA Grapalat" w:hAnsi="GHEA Grapalat" w:cs="Sylfaen"/>
          <w:lang w:val="hy-AM"/>
        </w:rPr>
        <w:t>իրանին</w:t>
      </w:r>
      <w:r w:rsidR="00E77C02" w:rsidRPr="00483C16">
        <w:rPr>
          <w:rFonts w:ascii="GHEA Grapalat" w:hAnsi="GHEA Grapalat"/>
          <w:lang w:val="hy-AM"/>
        </w:rPr>
        <w:t xml:space="preserve"> </w:t>
      </w:r>
      <w:r w:rsidR="00E77C02" w:rsidRPr="00483C16">
        <w:rPr>
          <w:rFonts w:ascii="GHEA Grapalat" w:hAnsi="GHEA Grapalat" w:cs="Sylfaen"/>
          <w:lang w:val="hy-AM"/>
        </w:rPr>
        <w:t>միացված</w:t>
      </w:r>
      <w:r w:rsidR="00E77C02" w:rsidRPr="00483C16">
        <w:rPr>
          <w:rFonts w:ascii="GHEA Grapalat" w:hAnsi="GHEA Grapalat"/>
          <w:lang w:val="hy-AM"/>
        </w:rPr>
        <w:t xml:space="preserve"> </w:t>
      </w:r>
      <w:r w:rsidR="00E77C02" w:rsidRPr="00483C16">
        <w:rPr>
          <w:rFonts w:ascii="GHEA Grapalat" w:hAnsi="GHEA Grapalat" w:cs="Sylfaen"/>
          <w:lang w:val="hy-AM"/>
        </w:rPr>
        <w:t>բոլոր</w:t>
      </w:r>
      <w:r w:rsidR="00E77C02" w:rsidRPr="00483C16">
        <w:rPr>
          <w:rFonts w:ascii="GHEA Grapalat" w:hAnsi="GHEA Grapalat"/>
          <w:lang w:val="hy-AM"/>
        </w:rPr>
        <w:t xml:space="preserve"> </w:t>
      </w:r>
      <w:r w:rsidR="00E77C02" w:rsidRPr="00483C16">
        <w:rPr>
          <w:rFonts w:ascii="GHEA Grapalat" w:hAnsi="GHEA Grapalat" w:cs="Sylfaen"/>
          <w:lang w:val="hy-AM"/>
        </w:rPr>
        <w:t>առարկաները</w:t>
      </w:r>
      <w:r w:rsidR="00E77C02" w:rsidRPr="00483C16">
        <w:rPr>
          <w:rFonts w:ascii="GHEA Grapalat" w:hAnsi="GHEA Grapalat"/>
          <w:lang w:val="hy-AM"/>
        </w:rPr>
        <w:t xml:space="preserve">, </w:t>
      </w:r>
      <w:r w:rsidR="00E77C02" w:rsidRPr="00483C16">
        <w:rPr>
          <w:rFonts w:ascii="GHEA Grapalat" w:hAnsi="GHEA Grapalat" w:cs="Sylfaen"/>
          <w:lang w:val="hy-AM"/>
        </w:rPr>
        <w:t>ակտիվ</w:t>
      </w:r>
      <w:r w:rsidR="00E77C02" w:rsidRPr="00483C16">
        <w:rPr>
          <w:rFonts w:ascii="GHEA Grapalat" w:hAnsi="GHEA Grapalat"/>
          <w:lang w:val="hy-AM"/>
        </w:rPr>
        <w:t xml:space="preserve"> </w:t>
      </w:r>
      <w:r w:rsidR="00E77C02" w:rsidRPr="00483C16">
        <w:rPr>
          <w:rFonts w:ascii="GHEA Grapalat" w:hAnsi="GHEA Grapalat" w:cs="Sylfaen"/>
          <w:lang w:val="hy-AM"/>
        </w:rPr>
        <w:t>գոտում</w:t>
      </w:r>
      <w:r w:rsidR="00E77C02" w:rsidRPr="00483C16">
        <w:rPr>
          <w:rFonts w:ascii="GHEA Grapalat" w:hAnsi="GHEA Grapalat"/>
          <w:lang w:val="hy-AM"/>
        </w:rPr>
        <w:t xml:space="preserve"> </w:t>
      </w:r>
      <w:r w:rsidR="00E77C02" w:rsidRPr="00483C16">
        <w:rPr>
          <w:rFonts w:ascii="GHEA Grapalat" w:hAnsi="GHEA Grapalat" w:cs="Sylfaen"/>
          <w:lang w:val="hy-AM"/>
        </w:rPr>
        <w:t>էներգիայի</w:t>
      </w:r>
      <w:r w:rsidR="00E77C02" w:rsidRPr="00483C16">
        <w:rPr>
          <w:rFonts w:ascii="GHEA Grapalat" w:hAnsi="GHEA Grapalat"/>
          <w:lang w:val="hy-AM"/>
        </w:rPr>
        <w:t xml:space="preserve"> </w:t>
      </w:r>
      <w:r w:rsidR="00E77C02" w:rsidRPr="00483C16">
        <w:rPr>
          <w:rFonts w:ascii="GHEA Grapalat" w:hAnsi="GHEA Grapalat" w:cs="Sylfaen"/>
          <w:lang w:val="hy-AM"/>
        </w:rPr>
        <w:t>մակարդակը</w:t>
      </w:r>
      <w:r w:rsidR="00E77C02" w:rsidRPr="00483C16">
        <w:rPr>
          <w:rFonts w:ascii="GHEA Grapalat" w:hAnsi="GHEA Grapalat"/>
          <w:lang w:val="hy-AM"/>
        </w:rPr>
        <w:t xml:space="preserve"> </w:t>
      </w:r>
      <w:r w:rsidR="00E77C02" w:rsidRPr="00483C16">
        <w:rPr>
          <w:rFonts w:ascii="GHEA Grapalat" w:hAnsi="GHEA Grapalat" w:cs="Sylfaen"/>
          <w:lang w:val="hy-AM"/>
        </w:rPr>
        <w:t>կառավարող</w:t>
      </w:r>
      <w:r w:rsidR="00E77C02" w:rsidRPr="00483C16">
        <w:rPr>
          <w:rFonts w:ascii="GHEA Grapalat" w:hAnsi="GHEA Grapalat"/>
          <w:lang w:val="hy-AM"/>
        </w:rPr>
        <w:t xml:space="preserve"> </w:t>
      </w:r>
      <w:r w:rsidR="00E77C02" w:rsidRPr="00483C16">
        <w:rPr>
          <w:rFonts w:ascii="GHEA Grapalat" w:hAnsi="GHEA Grapalat" w:cs="Sylfaen"/>
          <w:lang w:val="hy-AM"/>
        </w:rPr>
        <w:t>սարքավորումը</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բաղադրամասերը</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սովորաբար</w:t>
      </w:r>
      <w:r w:rsidR="00E77C02" w:rsidRPr="00483C16">
        <w:rPr>
          <w:rFonts w:ascii="GHEA Grapalat" w:hAnsi="GHEA Grapalat"/>
          <w:lang w:val="hy-AM"/>
        </w:rPr>
        <w:t xml:space="preserve"> </w:t>
      </w:r>
      <w:r w:rsidR="00E77C02" w:rsidRPr="00483C16">
        <w:rPr>
          <w:rFonts w:ascii="GHEA Grapalat" w:hAnsi="GHEA Grapalat" w:cs="Sylfaen"/>
          <w:lang w:val="hy-AM"/>
        </w:rPr>
        <w:t>գտնվում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անմիջական</w:t>
      </w:r>
      <w:r w:rsidR="00E77C02" w:rsidRPr="00483C16">
        <w:rPr>
          <w:rFonts w:ascii="GHEA Grapalat" w:hAnsi="GHEA Grapalat"/>
          <w:lang w:val="hy-AM"/>
        </w:rPr>
        <w:t xml:space="preserve"> </w:t>
      </w:r>
      <w:r w:rsidR="00E77C02" w:rsidRPr="00483C16">
        <w:rPr>
          <w:rFonts w:ascii="GHEA Grapalat" w:hAnsi="GHEA Grapalat" w:cs="Sylfaen"/>
          <w:lang w:val="hy-AM"/>
        </w:rPr>
        <w:t>շփման</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կառավարում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ռեակտորի</w:t>
      </w:r>
      <w:r w:rsidR="00E77C02" w:rsidRPr="00483C16">
        <w:rPr>
          <w:rFonts w:ascii="GHEA Grapalat" w:hAnsi="GHEA Grapalat"/>
          <w:lang w:val="hy-AM"/>
        </w:rPr>
        <w:t xml:space="preserve"> </w:t>
      </w:r>
      <w:r w:rsidR="00E77C02" w:rsidRPr="00483C16">
        <w:rPr>
          <w:rFonts w:ascii="GHEA Grapalat" w:hAnsi="GHEA Grapalat" w:cs="Sylfaen"/>
          <w:lang w:val="hy-AM"/>
        </w:rPr>
        <w:t>ակտիվ</w:t>
      </w:r>
      <w:r w:rsidR="00E77C02" w:rsidRPr="00483C16">
        <w:rPr>
          <w:rFonts w:ascii="GHEA Grapalat" w:hAnsi="GHEA Grapalat"/>
          <w:lang w:val="hy-AM"/>
        </w:rPr>
        <w:t xml:space="preserve"> </w:t>
      </w:r>
      <w:r w:rsidR="00E77C02" w:rsidRPr="00483C16">
        <w:rPr>
          <w:rFonts w:ascii="GHEA Grapalat" w:hAnsi="GHEA Grapalat" w:cs="Sylfaen"/>
          <w:lang w:val="hy-AM"/>
        </w:rPr>
        <w:t>գոտու</w:t>
      </w:r>
      <w:r w:rsidR="00E77C02" w:rsidRPr="00483C16">
        <w:rPr>
          <w:rFonts w:ascii="GHEA Grapalat" w:hAnsi="GHEA Grapalat"/>
          <w:lang w:val="hy-AM"/>
        </w:rPr>
        <w:t xml:space="preserve"> </w:t>
      </w:r>
      <w:r w:rsidR="00E77C02" w:rsidRPr="00483C16">
        <w:rPr>
          <w:rFonts w:ascii="GHEA Grapalat" w:hAnsi="GHEA Grapalat" w:cs="Sylfaen"/>
          <w:lang w:val="hy-AM"/>
        </w:rPr>
        <w:t>առաջին</w:t>
      </w:r>
      <w:r w:rsidR="00E77C02" w:rsidRPr="00483C16">
        <w:rPr>
          <w:rFonts w:ascii="GHEA Grapalat" w:hAnsi="GHEA Grapalat"/>
          <w:lang w:val="hy-AM"/>
        </w:rPr>
        <w:t xml:space="preserve"> </w:t>
      </w:r>
      <w:r w:rsidR="00E77C02" w:rsidRPr="00483C16">
        <w:rPr>
          <w:rFonts w:ascii="GHEA Grapalat" w:hAnsi="GHEA Grapalat" w:cs="Sylfaen"/>
          <w:lang w:val="hy-AM"/>
        </w:rPr>
        <w:t>կոնտուրի</w:t>
      </w:r>
      <w:r w:rsidR="00E77C02" w:rsidRPr="00483C16">
        <w:rPr>
          <w:rFonts w:ascii="GHEA Grapalat" w:hAnsi="GHEA Grapalat"/>
          <w:lang w:val="hy-AM"/>
        </w:rPr>
        <w:t xml:space="preserve"> </w:t>
      </w:r>
      <w:r w:rsidR="00E77C02" w:rsidRPr="00483C16">
        <w:rPr>
          <w:rFonts w:ascii="GHEA Grapalat" w:hAnsi="GHEA Grapalat" w:cs="Sylfaen"/>
          <w:lang w:val="hy-AM"/>
        </w:rPr>
        <w:t>ջերմափոխանակությունը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2127"/>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Numerical control</w:t>
      </w:r>
      <w:r w:rsidRPr="00483C16">
        <w:rPr>
          <w:rFonts w:ascii="GHEA Grapalat" w:hAnsi="GHEA Grapalat"/>
          <w:lang w:val="hy-AM"/>
        </w:rPr>
        <w:t>”</w:t>
      </w:r>
      <w:r w:rsidR="00E77C02" w:rsidRPr="00483C16">
        <w:rPr>
          <w:rFonts w:ascii="GHEA Grapalat" w:hAnsi="GHEA Grapalat"/>
          <w:lang w:val="hy-AM"/>
        </w:rPr>
        <w:t xml:space="preserve"> (2) - </w:t>
      </w:r>
      <w:r w:rsidRPr="00483C16">
        <w:rPr>
          <w:rFonts w:ascii="GHEA Grapalat" w:hAnsi="GHEA Grapalat"/>
          <w:lang w:val="hy-AM"/>
        </w:rPr>
        <w:t>“</w:t>
      </w:r>
      <w:r w:rsidR="00E77C02" w:rsidRPr="00483C16">
        <w:rPr>
          <w:rFonts w:ascii="GHEA Grapalat" w:hAnsi="GHEA Grapalat" w:cs="Sylfaen"/>
          <w:lang w:val="hy-AM"/>
        </w:rPr>
        <w:t>Թվային</w:t>
      </w:r>
      <w:r w:rsidR="00E77C02" w:rsidRPr="00483C16">
        <w:rPr>
          <w:rFonts w:ascii="GHEA Grapalat" w:hAnsi="GHEA Grapalat"/>
          <w:lang w:val="hy-AM"/>
        </w:rPr>
        <w:t xml:space="preserve"> </w:t>
      </w:r>
      <w:r w:rsidR="00E77C02" w:rsidRPr="00483C16">
        <w:rPr>
          <w:rFonts w:ascii="GHEA Grapalat" w:hAnsi="GHEA Grapalat" w:cs="Sylfaen"/>
          <w:lang w:val="hy-AM"/>
        </w:rPr>
        <w:t>ծրագրային</w:t>
      </w:r>
      <w:r w:rsidR="00E77C02" w:rsidRPr="00483C16">
        <w:rPr>
          <w:rFonts w:ascii="GHEA Grapalat" w:hAnsi="GHEA Grapalat"/>
          <w:lang w:val="hy-AM"/>
        </w:rPr>
        <w:t xml:space="preserve"> </w:t>
      </w:r>
      <w:r w:rsidR="00E77C02" w:rsidRPr="00483C16">
        <w:rPr>
          <w:rFonts w:ascii="GHEA Grapalat" w:hAnsi="GHEA Grapalat" w:cs="Sylfaen"/>
          <w:lang w:val="hy-AM"/>
        </w:rPr>
        <w:t>կառավարում</w:t>
      </w:r>
      <w:r w:rsidRPr="00483C16">
        <w:rPr>
          <w:rFonts w:ascii="GHEA Grapalat" w:hAnsi="GHEA Grapalat"/>
          <w:lang w:val="hy-AM"/>
        </w:rPr>
        <w:t>”</w:t>
      </w:r>
      <w:r w:rsidR="00E77C02" w:rsidRPr="00483C16">
        <w:rPr>
          <w:rFonts w:ascii="GHEA Grapalat" w:hAnsi="GHEA Grapalat"/>
          <w:lang w:val="hy-AM"/>
        </w:rPr>
        <w:t xml:space="preserve"> (2) – նշանակում է որևէ </w:t>
      </w:r>
      <w:r w:rsidR="00E77C02" w:rsidRPr="00483C16">
        <w:rPr>
          <w:rFonts w:ascii="GHEA Grapalat" w:hAnsi="GHEA Grapalat" w:cs="Sylfaen"/>
          <w:lang w:val="hy-AM"/>
        </w:rPr>
        <w:t>գործընթացի ավտոմատ</w:t>
      </w:r>
      <w:r w:rsidR="00E77C02" w:rsidRPr="00483C16">
        <w:rPr>
          <w:rFonts w:ascii="GHEA Grapalat" w:hAnsi="GHEA Grapalat"/>
          <w:lang w:val="hy-AM"/>
        </w:rPr>
        <w:t xml:space="preserve"> </w:t>
      </w:r>
      <w:r w:rsidR="00E77C02" w:rsidRPr="00483C16">
        <w:rPr>
          <w:rFonts w:ascii="GHEA Grapalat" w:hAnsi="GHEA Grapalat" w:cs="Sylfaen"/>
          <w:lang w:val="hy-AM"/>
        </w:rPr>
        <w:t>կառավարում մի սարքի միջոցով, որն օգտագործում է թվային</w:t>
      </w:r>
      <w:r w:rsidR="00E77C02" w:rsidRPr="00483C16">
        <w:rPr>
          <w:rFonts w:ascii="GHEA Grapalat" w:hAnsi="GHEA Grapalat"/>
          <w:lang w:val="hy-AM"/>
        </w:rPr>
        <w:t xml:space="preserve"> </w:t>
      </w:r>
      <w:r w:rsidR="00E77C02" w:rsidRPr="00483C16">
        <w:rPr>
          <w:rFonts w:ascii="GHEA Grapalat" w:hAnsi="GHEA Grapalat" w:cs="Sylfaen"/>
          <w:lang w:val="hy-AM"/>
        </w:rPr>
        <w:t>տվյալներ</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սովորաբար</w:t>
      </w:r>
      <w:r w:rsidR="00E77C02" w:rsidRPr="00483C16">
        <w:rPr>
          <w:rFonts w:ascii="GHEA Grapalat" w:hAnsi="GHEA Grapalat"/>
          <w:lang w:val="hy-AM"/>
        </w:rPr>
        <w:t xml:space="preserve"> </w:t>
      </w:r>
      <w:r w:rsidR="00E77C02" w:rsidRPr="00483C16">
        <w:rPr>
          <w:rFonts w:ascii="GHEA Grapalat" w:hAnsi="GHEA Grapalat" w:cs="Sylfaen"/>
          <w:lang w:val="hy-AM"/>
        </w:rPr>
        <w:t>մուտքագրվում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գործողության իրականացման</w:t>
      </w:r>
      <w:r w:rsidR="00E77C02" w:rsidRPr="00483C16">
        <w:rPr>
          <w:rFonts w:ascii="GHEA Grapalat" w:hAnsi="GHEA Grapalat"/>
          <w:lang w:val="hy-AM"/>
        </w:rPr>
        <w:t xml:space="preserve"> ընթացքում (</w:t>
      </w:r>
      <w:r w:rsidR="00E77C02" w:rsidRPr="00483C16">
        <w:rPr>
          <w:rFonts w:ascii="GHEA Grapalat" w:hAnsi="GHEA Grapalat" w:cs="Sylfaen"/>
          <w:lang w:val="hy-AM"/>
        </w:rPr>
        <w:t>աղբյուրը`</w:t>
      </w:r>
      <w:r w:rsidR="00E77C02" w:rsidRPr="00483C16">
        <w:rPr>
          <w:rFonts w:ascii="GHEA Grapalat" w:hAnsi="GHEA Grapalat"/>
          <w:lang w:val="hy-AM"/>
        </w:rPr>
        <w:t xml:space="preserve"> 150 2382)</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Object code</w:t>
      </w:r>
      <w:r w:rsidRPr="00483C16">
        <w:rPr>
          <w:rFonts w:ascii="GHEA Grapalat" w:hAnsi="GHEA Grapalat"/>
          <w:lang w:val="hy-AM"/>
        </w:rPr>
        <w:t>”</w:t>
      </w:r>
      <w:r w:rsidR="00E77C02" w:rsidRPr="00483C16">
        <w:rPr>
          <w:rFonts w:ascii="GHEA Grapalat" w:hAnsi="GHEA Grapalat"/>
          <w:lang w:val="hy-AM"/>
        </w:rPr>
        <w:t xml:space="preserve"> (GSN) </w:t>
      </w:r>
      <w:r w:rsidRPr="00483C16">
        <w:rPr>
          <w:rFonts w:ascii="GHEA Grapalat" w:hAnsi="GHEA Grapalat"/>
          <w:lang w:val="hy-AM"/>
        </w:rPr>
        <w:t>“</w:t>
      </w:r>
      <w:r w:rsidR="00E77C02" w:rsidRPr="00483C16">
        <w:rPr>
          <w:rFonts w:ascii="GHEA Grapalat" w:hAnsi="GHEA Grapalat" w:cs="Sylfaen"/>
          <w:lang w:val="hy-AM"/>
        </w:rPr>
        <w:t>Օբյեկտային</w:t>
      </w:r>
      <w:r w:rsidR="00E77C02" w:rsidRPr="00483C16">
        <w:rPr>
          <w:rFonts w:ascii="GHEA Grapalat" w:hAnsi="GHEA Grapalat"/>
          <w:lang w:val="hy-AM"/>
        </w:rPr>
        <w:t xml:space="preserve"> </w:t>
      </w:r>
      <w:r w:rsidR="00E77C02" w:rsidRPr="00483C16">
        <w:rPr>
          <w:rFonts w:ascii="GHEA Grapalat" w:hAnsi="GHEA Grapalat" w:cs="Sylfaen"/>
          <w:lang w:val="hy-AM"/>
        </w:rPr>
        <w:t>կոդ</w:t>
      </w:r>
      <w:r w:rsidRPr="00483C16">
        <w:rPr>
          <w:rFonts w:ascii="GHEA Grapalat" w:hAnsi="GHEA Grapalat"/>
          <w:lang w:val="hy-AM"/>
        </w:rPr>
        <w:t>”</w:t>
      </w:r>
      <w:r w:rsidR="00E77C02" w:rsidRPr="00483C16">
        <w:rPr>
          <w:rFonts w:ascii="GHEA Grapalat" w:hAnsi="GHEA Grapalat"/>
          <w:lang w:val="hy-AM"/>
        </w:rPr>
        <w:t xml:space="preserve"> (GSN) – նշանակում է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գործընթացներին հարմար արտահայտման ձև, որը գործարկելի է որևէ սարքի միջոցով (</w:t>
      </w:r>
      <w:r w:rsidRPr="00483C16">
        <w:rPr>
          <w:rFonts w:ascii="GHEA Grapalat" w:hAnsi="GHEA Grapalat"/>
          <w:lang w:val="hy-AM"/>
        </w:rPr>
        <w:t>“</w:t>
      </w:r>
      <w:r w:rsidR="00E77C02" w:rsidRPr="00483C16">
        <w:rPr>
          <w:rFonts w:ascii="GHEA Grapalat" w:hAnsi="GHEA Grapalat" w:cs="Sylfaen"/>
          <w:lang w:val="hy-AM"/>
        </w:rPr>
        <w:t>ծրագրի</w:t>
      </w:r>
      <w:r w:rsidR="00E77C02" w:rsidRPr="00483C16">
        <w:rPr>
          <w:rFonts w:ascii="GHEA Grapalat" w:hAnsi="GHEA Grapalat"/>
          <w:lang w:val="hy-AM"/>
        </w:rPr>
        <w:t xml:space="preserve"> կոդ</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ծրագրի</w:t>
      </w:r>
      <w:r w:rsidR="00E77C02" w:rsidRPr="00483C16">
        <w:rPr>
          <w:rFonts w:ascii="GHEA Grapalat" w:hAnsi="GHEA Grapalat"/>
          <w:lang w:val="hy-AM"/>
        </w:rPr>
        <w:t xml:space="preserve"> </w:t>
      </w:r>
      <w:r w:rsidR="00E77C02" w:rsidRPr="00483C16">
        <w:rPr>
          <w:rFonts w:ascii="GHEA Grapalat" w:hAnsi="GHEA Grapalat" w:cs="Sylfaen"/>
          <w:lang w:val="hy-AM"/>
        </w:rPr>
        <w:t>լեզու)</w:t>
      </w:r>
      <w:r w:rsidR="00E77C02" w:rsidRPr="00483C16">
        <w:rPr>
          <w:rFonts w:ascii="GHEA Grapalat" w:hAnsi="GHEA Grapalat"/>
          <w:lang w:val="hy-AM"/>
        </w:rPr>
        <w:t xml:space="preserve">), և կազմվել է </w:t>
      </w:r>
      <w:r w:rsidR="00E77C02" w:rsidRPr="00483C16">
        <w:rPr>
          <w:rFonts w:ascii="GHEA Grapalat" w:hAnsi="GHEA Grapalat" w:cs="Sylfaen"/>
          <w:lang w:val="hy-AM"/>
        </w:rPr>
        <w:t>ծրագրավորող</w:t>
      </w:r>
      <w:r w:rsidR="00E77C02" w:rsidRPr="00483C16">
        <w:rPr>
          <w:rFonts w:ascii="GHEA Grapalat" w:hAnsi="GHEA Grapalat"/>
          <w:lang w:val="hy-AM"/>
        </w:rPr>
        <w:t xml:space="preserve"> </w:t>
      </w:r>
      <w:r w:rsidR="00E77C02" w:rsidRPr="00483C16">
        <w:rPr>
          <w:rFonts w:ascii="GHEA Grapalat" w:hAnsi="GHEA Grapalat" w:cs="Sylfaen"/>
          <w:lang w:val="hy-AM"/>
        </w:rPr>
        <w:t>համակարգի</w:t>
      </w:r>
      <w:r w:rsidR="00E77C02" w:rsidRPr="00483C16">
        <w:rPr>
          <w:rFonts w:ascii="GHEA Grapalat" w:hAnsi="GHEA Grapalat"/>
          <w:lang w:val="hy-AM"/>
        </w:rPr>
        <w:t xml:space="preserve"> </w:t>
      </w:r>
      <w:r w:rsidR="00E77C02" w:rsidRPr="00483C16">
        <w:rPr>
          <w:rFonts w:ascii="GHEA Grapalat" w:hAnsi="GHEA Grapalat" w:cs="Sylfaen"/>
          <w:lang w:val="hy-AM"/>
        </w:rPr>
        <w:t>կողմից</w:t>
      </w:r>
      <w:r w:rsidR="00E77C02" w:rsidRPr="00483C16">
        <w:rPr>
          <w:rFonts w:ascii="GHEA Grapalat" w:hAnsi="GHEA Grapalat" w:cs="Times LatArm"/>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Operations, Administration or Maintenance</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olor w:val="auto"/>
          <w:lang w:val="hy-AM"/>
        </w:rPr>
        <w:t>OAM</w:t>
      </w:r>
      <w:r w:rsidRPr="00483C16">
        <w:rPr>
          <w:rFonts w:ascii="GHEA Grapalat" w:hAnsi="GHEA Grapalat"/>
          <w:color w:val="auto"/>
          <w:lang w:val="hy-AM"/>
        </w:rPr>
        <w:t>”</w:t>
      </w:r>
      <w:r w:rsidR="00E77C02" w:rsidRPr="00483C16">
        <w:rPr>
          <w:rFonts w:ascii="GHEA Grapalat" w:hAnsi="GHEA Grapalat"/>
          <w:color w:val="auto"/>
          <w:lang w:val="hy-AM"/>
        </w:rPr>
        <w:t xml:space="preserve">) (5) </w:t>
      </w:r>
      <w:r w:rsidRPr="00483C16">
        <w:rPr>
          <w:rFonts w:ascii="GHEA Grapalat" w:hAnsi="GHEA Grapalat"/>
          <w:color w:val="auto"/>
          <w:lang w:val="hy-AM"/>
        </w:rPr>
        <w:t>“</w:t>
      </w:r>
      <w:r w:rsidR="00E77C02" w:rsidRPr="00483C16">
        <w:rPr>
          <w:rFonts w:ascii="GHEA Grapalat" w:hAnsi="GHEA Grapalat"/>
          <w:color w:val="auto"/>
          <w:lang w:val="hy-AM"/>
        </w:rPr>
        <w:t>Գործողություններ, վարչարարություն կամ կառավարում</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olor w:val="auto"/>
          <w:lang w:val="hy-AM"/>
        </w:rPr>
        <w:t>ԳՎԿ</w:t>
      </w:r>
      <w:r w:rsidRPr="00483C16">
        <w:rPr>
          <w:rFonts w:ascii="GHEA Grapalat" w:hAnsi="GHEA Grapalat"/>
          <w:color w:val="auto"/>
          <w:lang w:val="hy-AM"/>
        </w:rPr>
        <w:t>”</w:t>
      </w:r>
      <w:r w:rsidR="00E77C02" w:rsidRPr="00483C16">
        <w:rPr>
          <w:rFonts w:ascii="GHEA Grapalat" w:hAnsi="GHEA Grapalat"/>
          <w:color w:val="auto"/>
          <w:lang w:val="hy-AM"/>
        </w:rPr>
        <w:t xml:space="preserve">) հրահանգները նշանակում է հետևյալ գործողություններից մեկի կամ մի քանիսի կատարումը. </w:t>
      </w:r>
    </w:p>
    <w:p w:rsidR="00E77C02" w:rsidRPr="00483C16" w:rsidRDefault="00E77C02" w:rsidP="00483C16">
      <w:pPr>
        <w:pStyle w:val="Default"/>
        <w:spacing w:before="120" w:after="120" w:line="276" w:lineRule="auto"/>
        <w:ind w:left="1134" w:hanging="285"/>
        <w:jc w:val="both"/>
        <w:rPr>
          <w:rFonts w:ascii="GHEA Grapalat" w:hAnsi="GHEA Grapalat"/>
          <w:color w:val="auto"/>
          <w:lang w:val="hy-AM"/>
        </w:rPr>
      </w:pPr>
      <w:r w:rsidRPr="00483C16">
        <w:rPr>
          <w:rFonts w:ascii="GHEA Grapalat" w:hAnsi="GHEA Grapalat"/>
          <w:color w:val="auto"/>
          <w:lang w:val="hy-AM"/>
        </w:rPr>
        <w:lastRenderedPageBreak/>
        <w:t xml:space="preserve">a. Հետևյալ գործողություններից որևէ մեկի հաստատումը կամ կառավարումը. </w:t>
      </w:r>
    </w:p>
    <w:p w:rsidR="00E77C02" w:rsidRPr="00483C16" w:rsidRDefault="00E77C02" w:rsidP="00483C16">
      <w:pPr>
        <w:pStyle w:val="Default"/>
        <w:spacing w:before="120" w:after="120" w:line="276" w:lineRule="auto"/>
        <w:ind w:left="1419" w:hanging="285"/>
        <w:jc w:val="both"/>
        <w:rPr>
          <w:rFonts w:ascii="GHEA Grapalat" w:hAnsi="GHEA Grapalat"/>
          <w:color w:val="auto"/>
          <w:lang w:val="hy-AM"/>
        </w:rPr>
      </w:pPr>
      <w:r w:rsidRPr="00483C16">
        <w:rPr>
          <w:rFonts w:ascii="GHEA Grapalat" w:hAnsi="GHEA Grapalat"/>
          <w:color w:val="auto"/>
          <w:lang w:val="hy-AM"/>
        </w:rPr>
        <w:t xml:space="preserve">1. Օգտատերերի կամ ադմինիստրատորների հաշիվները կամ արտոնությունները; </w:t>
      </w:r>
    </w:p>
    <w:p w:rsidR="00E77C02" w:rsidRPr="00483C16" w:rsidRDefault="00E77C02" w:rsidP="00483C16">
      <w:pPr>
        <w:pStyle w:val="Default"/>
        <w:spacing w:before="120" w:after="120" w:line="276" w:lineRule="auto"/>
        <w:ind w:left="1419" w:hanging="285"/>
        <w:jc w:val="both"/>
        <w:rPr>
          <w:rFonts w:ascii="GHEA Grapalat" w:hAnsi="GHEA Grapalat"/>
          <w:color w:val="auto"/>
          <w:lang w:val="hy-AM"/>
        </w:rPr>
      </w:pPr>
      <w:r w:rsidRPr="00483C16">
        <w:rPr>
          <w:rFonts w:ascii="GHEA Grapalat" w:hAnsi="GHEA Grapalat"/>
          <w:color w:val="auto"/>
          <w:lang w:val="hy-AM"/>
        </w:rPr>
        <w:t xml:space="preserve">2. Որևէ գործողության կամ հանգամանքի կազմակերպումը, կամ </w:t>
      </w:r>
    </w:p>
    <w:p w:rsidR="00E77C02" w:rsidRPr="00483C16" w:rsidRDefault="00E77C02" w:rsidP="00483C16">
      <w:pPr>
        <w:pStyle w:val="Default"/>
        <w:spacing w:before="120" w:after="120" w:line="276" w:lineRule="auto"/>
        <w:ind w:left="1419" w:hanging="285"/>
        <w:jc w:val="both"/>
        <w:rPr>
          <w:rFonts w:ascii="GHEA Grapalat" w:hAnsi="GHEA Grapalat"/>
          <w:color w:val="auto"/>
          <w:lang w:val="hy-AM"/>
        </w:rPr>
      </w:pPr>
      <w:r w:rsidRPr="00483C16">
        <w:rPr>
          <w:rFonts w:ascii="GHEA Grapalat" w:hAnsi="GHEA Grapalat"/>
          <w:color w:val="auto"/>
          <w:lang w:val="hy-AM"/>
        </w:rPr>
        <w:t xml:space="preserve">3. Նույնականացման տվայլները` ի օժանդակություն պարբերություններ a.1.-ում կամ a.2.-ում նկարագրված գործողությունների; </w:t>
      </w:r>
    </w:p>
    <w:p w:rsidR="00E77C02" w:rsidRPr="00483C16" w:rsidRDefault="00E77C02" w:rsidP="00483C16">
      <w:pPr>
        <w:pStyle w:val="Default"/>
        <w:spacing w:before="120" w:after="120" w:line="276" w:lineRule="auto"/>
        <w:ind w:left="1134" w:hanging="285"/>
        <w:jc w:val="both"/>
        <w:rPr>
          <w:rFonts w:ascii="GHEA Grapalat" w:hAnsi="GHEA Grapalat"/>
          <w:color w:val="auto"/>
          <w:lang w:val="hy-AM"/>
        </w:rPr>
      </w:pPr>
      <w:r w:rsidRPr="00483C16">
        <w:rPr>
          <w:rFonts w:ascii="GHEA Grapalat" w:hAnsi="GHEA Grapalat"/>
          <w:color w:val="auto"/>
          <w:lang w:val="hy-AM"/>
        </w:rPr>
        <w:t xml:space="preserve">b. Որևէ բանի գործառնական պայմանների կամ կատարողականության հարադիտումը կամ կառավարումը; </w:t>
      </w:r>
    </w:p>
    <w:p w:rsidR="00E77C02" w:rsidRPr="00483C16" w:rsidRDefault="00E77C02" w:rsidP="00483C16">
      <w:pPr>
        <w:pStyle w:val="Default"/>
        <w:spacing w:before="120" w:after="120" w:line="276" w:lineRule="auto"/>
        <w:ind w:left="1134" w:hanging="285"/>
        <w:jc w:val="both"/>
        <w:rPr>
          <w:rFonts w:ascii="GHEA Grapalat" w:hAnsi="GHEA Grapalat"/>
          <w:color w:val="auto"/>
          <w:lang w:val="hy-AM"/>
        </w:rPr>
      </w:pPr>
      <w:r w:rsidRPr="00483C16">
        <w:rPr>
          <w:rFonts w:ascii="GHEA Grapalat" w:hAnsi="GHEA Grapalat"/>
          <w:color w:val="auto"/>
          <w:lang w:val="hy-AM"/>
        </w:rPr>
        <w:t xml:space="preserve">c. Տվյալների ցանկերի կամ աուդիտորական տվյալների կառավարումը` ի օժանդակություն պարբերություններ a.-ում կամ b.-ում նկարագրված գործողությունների: </w:t>
      </w:r>
    </w:p>
    <w:p w:rsidR="00E77C02" w:rsidRPr="00483C16" w:rsidRDefault="00E77C02" w:rsidP="00483C16">
      <w:pPr>
        <w:pStyle w:val="Default"/>
        <w:spacing w:before="120" w:after="120" w:line="276" w:lineRule="auto"/>
        <w:ind w:left="1416"/>
        <w:jc w:val="both"/>
        <w:rPr>
          <w:rFonts w:ascii="GHEA Grapalat" w:hAnsi="GHEA Grapalat"/>
          <w:color w:val="auto"/>
          <w:lang w:val="hy-AM"/>
        </w:rPr>
      </w:pPr>
      <w:r w:rsidRPr="00483C16">
        <w:rPr>
          <w:rFonts w:ascii="GHEA Grapalat" w:hAnsi="GHEA Grapalat"/>
          <w:i/>
          <w:iCs/>
          <w:color w:val="auto"/>
          <w:lang w:val="hy-AM"/>
        </w:rPr>
        <w:t xml:space="preserve">Ծանոթագրություն. </w:t>
      </w:r>
      <w:r w:rsidR="00D76829" w:rsidRPr="00483C16">
        <w:rPr>
          <w:rFonts w:ascii="GHEA Grapalat" w:hAnsi="GHEA Grapalat"/>
          <w:i/>
          <w:color w:val="auto"/>
          <w:lang w:val="hy-AM"/>
        </w:rPr>
        <w:t>“</w:t>
      </w:r>
      <w:r w:rsidRPr="00483C16">
        <w:rPr>
          <w:rFonts w:ascii="GHEA Grapalat" w:hAnsi="GHEA Grapalat"/>
          <w:i/>
          <w:color w:val="auto"/>
          <w:lang w:val="hy-AM"/>
        </w:rPr>
        <w:t>ԳՎԿ</w:t>
      </w:r>
      <w:r w:rsidR="00D76829" w:rsidRPr="00483C16">
        <w:rPr>
          <w:rFonts w:ascii="GHEA Grapalat" w:hAnsi="GHEA Grapalat"/>
          <w:i/>
          <w:color w:val="auto"/>
          <w:lang w:val="hy-AM"/>
        </w:rPr>
        <w:t>”</w:t>
      </w:r>
      <w:r w:rsidRPr="00483C16">
        <w:rPr>
          <w:rFonts w:ascii="GHEA Grapalat" w:hAnsi="GHEA Grapalat"/>
          <w:i/>
          <w:iCs/>
          <w:color w:val="auto"/>
          <w:lang w:val="hy-AM"/>
        </w:rPr>
        <w:t xml:space="preserve"> չի ներառում ստորև նկարագրված առաջադրանքներից որևէ մեկը կամ դրանց հետ կապված բանալիների կառավարման գործառույթները. </w:t>
      </w:r>
    </w:p>
    <w:p w:rsidR="00E77C02" w:rsidRPr="00483C16" w:rsidRDefault="00E77C02" w:rsidP="00483C16">
      <w:pPr>
        <w:pStyle w:val="Default"/>
        <w:spacing w:before="120" w:after="120" w:line="276" w:lineRule="auto"/>
        <w:ind w:left="2124"/>
        <w:jc w:val="both"/>
        <w:rPr>
          <w:rFonts w:ascii="GHEA Grapalat" w:hAnsi="GHEA Grapalat"/>
          <w:color w:val="auto"/>
          <w:lang w:val="hy-AM"/>
        </w:rPr>
      </w:pPr>
      <w:r w:rsidRPr="00483C16">
        <w:rPr>
          <w:rFonts w:ascii="GHEA Grapalat" w:hAnsi="GHEA Grapalat"/>
          <w:i/>
          <w:iCs/>
          <w:color w:val="auto"/>
          <w:lang w:val="hy-AM"/>
        </w:rPr>
        <w:t xml:space="preserve">a. Որևէ </w:t>
      </w:r>
      <w:r w:rsidR="00A53D94" w:rsidRPr="00483C16">
        <w:rPr>
          <w:rFonts w:ascii="GHEA Grapalat" w:hAnsi="GHEA Grapalat" w:cs="GHEA Grapalat"/>
          <w:i/>
          <w:lang w:val="hy-AM"/>
        </w:rPr>
        <w:t>կրիպտոգրաֆիկական</w:t>
      </w:r>
      <w:r w:rsidRPr="00483C16">
        <w:rPr>
          <w:rFonts w:ascii="GHEA Grapalat" w:hAnsi="GHEA Grapalat"/>
          <w:i/>
          <w:iCs/>
          <w:color w:val="auto"/>
          <w:lang w:val="hy-AM"/>
        </w:rPr>
        <w:t xml:space="preserve"> գործառույթի տրամադրում կամ արդիականացում, որն անմիջականորեն կապված չէ նույնականացման տվյալների հաստատման կամ կառավարման հետ` </w:t>
      </w:r>
      <w:r w:rsidRPr="00483C16">
        <w:rPr>
          <w:rFonts w:ascii="GHEA Grapalat" w:hAnsi="GHEA Grapalat"/>
          <w:i/>
          <w:color w:val="auto"/>
          <w:lang w:val="hy-AM"/>
        </w:rPr>
        <w:t xml:space="preserve">ի օժանդակություն a.1. կամ a.2 վերը նշված պարբերություններում </w:t>
      </w:r>
      <w:r w:rsidRPr="00483C16">
        <w:rPr>
          <w:rFonts w:ascii="GHEA Grapalat" w:hAnsi="GHEA Grapalat"/>
          <w:color w:val="auto"/>
          <w:lang w:val="hy-AM"/>
        </w:rPr>
        <w:t>նկարագրված գործողությունների կամ</w:t>
      </w:r>
      <w:r w:rsidRPr="00483C16">
        <w:rPr>
          <w:rFonts w:ascii="GHEA Grapalat" w:hAnsi="GHEA Grapalat"/>
          <w:i/>
          <w:iCs/>
          <w:color w:val="auto"/>
          <w:lang w:val="hy-AM"/>
        </w:rPr>
        <w:t xml:space="preserve"> </w:t>
      </w:r>
    </w:p>
    <w:p w:rsidR="00E77C02" w:rsidRPr="00483C16" w:rsidRDefault="00E77C02" w:rsidP="00483C16">
      <w:pPr>
        <w:tabs>
          <w:tab w:val="left" w:pos="1276"/>
        </w:tabs>
        <w:autoSpaceDE w:val="0"/>
        <w:autoSpaceDN w:val="0"/>
        <w:adjustRightInd w:val="0"/>
        <w:spacing w:before="120" w:after="120" w:line="276" w:lineRule="auto"/>
        <w:ind w:left="2124"/>
        <w:jc w:val="both"/>
        <w:rPr>
          <w:rFonts w:ascii="GHEA Grapalat" w:hAnsi="GHEA Grapalat"/>
          <w:i/>
          <w:iCs/>
          <w:lang w:val="hy-AM"/>
        </w:rPr>
      </w:pPr>
      <w:r w:rsidRPr="00483C16">
        <w:rPr>
          <w:rFonts w:ascii="GHEA Grapalat" w:hAnsi="GHEA Grapalat"/>
          <w:i/>
          <w:iCs/>
          <w:lang w:val="hy-AM"/>
        </w:rPr>
        <w:t>b. Ցակացած ծածկագրական գործառույթի կատարում կապված որևէ պարագայի առաջամղման/ֆորվարդինգի կամ տվյալային հարթության հետ:</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Optical computer</w:t>
      </w:r>
      <w:r w:rsidRPr="00483C16">
        <w:rPr>
          <w:rFonts w:ascii="GHEA Grapalat" w:hAnsi="GHEA Grapalat"/>
          <w:color w:val="auto"/>
          <w:lang w:val="hy-AM"/>
        </w:rPr>
        <w:t>”</w:t>
      </w:r>
      <w:r w:rsidR="00E77C02" w:rsidRPr="00483C16">
        <w:rPr>
          <w:rFonts w:ascii="GHEA Grapalat" w:hAnsi="GHEA Grapalat"/>
          <w:color w:val="auto"/>
          <w:lang w:val="hy-AM"/>
        </w:rPr>
        <w:t xml:space="preserve"> (4) - </w:t>
      </w:r>
      <w:r w:rsidRPr="00483C16">
        <w:rPr>
          <w:rFonts w:ascii="GHEA Grapalat" w:hAnsi="GHEA Grapalat"/>
          <w:color w:val="auto"/>
          <w:lang w:val="hy-AM"/>
        </w:rPr>
        <w:t>“</w:t>
      </w:r>
      <w:r w:rsidR="00E77C02" w:rsidRPr="00483C16">
        <w:rPr>
          <w:rFonts w:ascii="GHEA Grapalat" w:hAnsi="GHEA Grapalat" w:cs="Sylfaen"/>
          <w:color w:val="auto"/>
          <w:lang w:val="hy-AM"/>
        </w:rPr>
        <w:t>Օպտիկական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համակարգիչ</w:t>
      </w:r>
      <w:r w:rsidRPr="00483C16">
        <w:rPr>
          <w:rFonts w:ascii="GHEA Grapalat" w:hAnsi="GHEA Grapalat"/>
          <w:color w:val="auto"/>
          <w:lang w:val="hy-AM"/>
        </w:rPr>
        <w:t>”</w:t>
      </w:r>
      <w:r w:rsidR="00E77C02" w:rsidRPr="00483C16">
        <w:rPr>
          <w:rFonts w:ascii="GHEA Grapalat" w:hAnsi="GHEA Grapalat"/>
          <w:color w:val="auto"/>
          <w:lang w:val="hy-AM"/>
        </w:rPr>
        <w:t xml:space="preserve"> (4) նշանակում է </w:t>
      </w:r>
      <w:r w:rsidR="00E77C02" w:rsidRPr="00483C16">
        <w:rPr>
          <w:rFonts w:ascii="GHEA Grapalat" w:hAnsi="GHEA Grapalat" w:cs="Sylfaen"/>
          <w:color w:val="auto"/>
          <w:lang w:val="hy-AM"/>
        </w:rPr>
        <w:t>տվյալների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ներկայացման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նպատակով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լույսի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օգտագործման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 նախագծված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ձևափոխված</w:t>
      </w:r>
      <w:r w:rsidR="00E77C02" w:rsidRPr="00483C16">
        <w:rPr>
          <w:rFonts w:ascii="GHEA Grapalat" w:hAnsi="GHEA Grapalat"/>
          <w:color w:val="auto"/>
          <w:lang w:val="hy-AM"/>
        </w:rPr>
        <w:t xml:space="preserve"> համակարգիչ, որի </w:t>
      </w:r>
      <w:r w:rsidR="00E77C02" w:rsidRPr="00483C16">
        <w:rPr>
          <w:rFonts w:ascii="GHEA Grapalat" w:hAnsi="GHEA Grapalat" w:cs="Sylfaen"/>
          <w:color w:val="auto"/>
          <w:lang w:val="hy-AM"/>
        </w:rPr>
        <w:t>հաշվողական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տրամաբանության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տարրերը հիմնված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 նրա հետ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անմիջականորեն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կապված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օպտիկական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սարքերի վրա</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Optical integrated circuit</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00E77C02" w:rsidRPr="00483C16">
        <w:rPr>
          <w:rFonts w:ascii="GHEA Grapalat" w:hAnsi="GHEA Grapalat" w:cs="Sylfaen"/>
          <w:color w:val="auto"/>
          <w:lang w:val="hy-AM"/>
        </w:rPr>
        <w:t>Օպտիկական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w:t>
      </w:r>
      <w:r w:rsidRPr="00483C16">
        <w:rPr>
          <w:rFonts w:ascii="GHEA Grapalat" w:hAnsi="GHEA Grapalat"/>
          <w:color w:val="auto"/>
          <w:lang w:val="hy-AM"/>
        </w:rPr>
        <w:t>”</w:t>
      </w:r>
      <w:r w:rsidR="00E77C02" w:rsidRPr="00483C16">
        <w:rPr>
          <w:rFonts w:ascii="GHEA Grapalat" w:hAnsi="GHEA Grapalat"/>
          <w:color w:val="auto"/>
          <w:lang w:val="hy-AM"/>
        </w:rPr>
        <w:t xml:space="preserve"> (3) նշանակում է </w:t>
      </w:r>
      <w:r w:rsidRPr="00483C16">
        <w:rPr>
          <w:rFonts w:ascii="GHEA Grapalat" w:hAnsi="GHEA Grapalat"/>
          <w:color w:val="auto"/>
          <w:lang w:val="hy-AM"/>
        </w:rPr>
        <w:t>“</w:t>
      </w:r>
      <w:r w:rsidR="00E77C02" w:rsidRPr="00483C16">
        <w:rPr>
          <w:rFonts w:ascii="GHEA Grapalat" w:hAnsi="GHEA Grapalat" w:cs="Sylfaen"/>
          <w:color w:val="auto"/>
          <w:lang w:val="hy-AM"/>
        </w:rPr>
        <w:t>միասնական/մոնոլիթիկ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w:t>
      </w:r>
      <w:r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հիբրիդային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ինտեգրալային սխեմա</w:t>
      </w:r>
      <w:r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պարունակում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մասեր, որոնք նախագծված են ֆոտոտվիչային 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ֆոտոլուսարձակիչ/ֆոտոկատոդային, 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օպտիկական,</w:t>
      </w:r>
      <w:r w:rsidR="00E77C02" w:rsidRPr="00483C16">
        <w:rPr>
          <w:rFonts w:ascii="GHEA Grapalat" w:hAnsi="GHEA Grapalat"/>
          <w:color w:val="auto"/>
          <w:lang w:val="hy-AM"/>
        </w:rPr>
        <w:t xml:space="preserve"> կամ </w:t>
      </w:r>
      <w:r w:rsidR="00E77C02" w:rsidRPr="00483C16">
        <w:rPr>
          <w:rFonts w:ascii="GHEA Grapalat" w:hAnsi="GHEA Grapalat" w:cs="Sylfaen"/>
          <w:color w:val="auto"/>
          <w:lang w:val="hy-AM"/>
        </w:rPr>
        <w:t>էլեկտրա-օպտիկական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գործառույթներ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կատարելու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Style w:val="FootnoteReference"/>
          <w:rFonts w:ascii="GHEA Grapalat" w:hAnsi="GHEA Grapalat"/>
          <w:color w:val="auto"/>
          <w:lang w:val="hy-AM"/>
        </w:rPr>
        <w:footnoteReference w:id="23"/>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lastRenderedPageBreak/>
        <w:t>“</w:t>
      </w:r>
      <w:r w:rsidR="00E77C02" w:rsidRPr="00483C16">
        <w:rPr>
          <w:rFonts w:ascii="GHEA Grapalat" w:hAnsi="GHEA Grapalat"/>
          <w:color w:val="auto"/>
          <w:lang w:val="hy-AM"/>
        </w:rPr>
        <w:t>Optical switching</w:t>
      </w:r>
      <w:r w:rsidRPr="00483C16">
        <w:rPr>
          <w:rFonts w:ascii="GHEA Grapalat" w:hAnsi="GHEA Grapalat"/>
          <w:color w:val="auto"/>
          <w:lang w:val="hy-AM"/>
        </w:rPr>
        <w:t>”</w:t>
      </w:r>
      <w:r w:rsidR="00E77C02" w:rsidRPr="00483C16">
        <w:rPr>
          <w:rFonts w:ascii="GHEA Grapalat" w:hAnsi="GHEA Grapalat"/>
          <w:color w:val="auto"/>
          <w:lang w:val="hy-AM"/>
        </w:rPr>
        <w:t xml:space="preserve"> (5) - </w:t>
      </w:r>
      <w:r w:rsidRPr="00483C16">
        <w:rPr>
          <w:rFonts w:ascii="GHEA Grapalat" w:hAnsi="GHEA Grapalat"/>
          <w:color w:val="auto"/>
          <w:lang w:val="hy-AM"/>
        </w:rPr>
        <w:t>“</w:t>
      </w:r>
      <w:r w:rsidR="00E77C02" w:rsidRPr="00483C16">
        <w:rPr>
          <w:rFonts w:ascii="GHEA Grapalat" w:hAnsi="GHEA Grapalat" w:cs="Sylfaen"/>
          <w:color w:val="auto"/>
          <w:lang w:val="hy-AM"/>
        </w:rPr>
        <w:t>Օպտիկական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կոմուտացում</w:t>
      </w:r>
      <w:r w:rsidRPr="00483C16">
        <w:rPr>
          <w:rFonts w:ascii="GHEA Grapalat" w:hAnsi="GHEA Grapalat"/>
          <w:color w:val="auto"/>
          <w:lang w:val="hy-AM"/>
        </w:rPr>
        <w:t>”</w:t>
      </w:r>
      <w:r w:rsidR="00E77C02" w:rsidRPr="00483C16">
        <w:rPr>
          <w:rFonts w:ascii="GHEA Grapalat" w:hAnsi="GHEA Grapalat"/>
          <w:color w:val="auto"/>
          <w:lang w:val="hy-AM"/>
        </w:rPr>
        <w:t xml:space="preserve"> (5) նշանակում է </w:t>
      </w:r>
      <w:r w:rsidR="00E77C02" w:rsidRPr="00483C16">
        <w:rPr>
          <w:rFonts w:ascii="GHEA Grapalat" w:hAnsi="GHEA Grapalat" w:cs="Sylfaen"/>
          <w:color w:val="auto"/>
          <w:lang w:val="hy-AM"/>
        </w:rPr>
        <w:t>օպտիկական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ձև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ունեցող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ուղենշում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կոմուտացում`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առանց</w:t>
      </w:r>
      <w:r w:rsidR="00E77C02" w:rsidRPr="00483C16">
        <w:rPr>
          <w:rFonts w:ascii="GHEA Grapalat" w:hAnsi="GHEA Grapalat"/>
          <w:color w:val="auto"/>
          <w:lang w:val="hy-AM"/>
        </w:rPr>
        <w:t xml:space="preserve"> դրանք </w:t>
      </w:r>
      <w:r w:rsidR="00E77C02" w:rsidRPr="00483C16">
        <w:rPr>
          <w:rFonts w:ascii="GHEA Grapalat" w:hAnsi="GHEA Grapalat" w:cs="Sylfaen"/>
          <w:color w:val="auto"/>
          <w:lang w:val="hy-AM"/>
        </w:rPr>
        <w:t>էլեկտրական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ազդանշանների փոխակերպելու</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Overall current density</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Pr="00483C16">
        <w:rPr>
          <w:rFonts w:ascii="GHEA Grapalat" w:hAnsi="GHEA Grapalat"/>
          <w:color w:val="auto"/>
          <w:lang w:val="hy-AM"/>
        </w:rPr>
        <w:t>“</w:t>
      </w:r>
      <w:r w:rsidR="00E77C02" w:rsidRPr="00483C16">
        <w:rPr>
          <w:rFonts w:ascii="GHEA Grapalat" w:hAnsi="GHEA Grapalat" w:cs="Sylfaen"/>
          <w:color w:val="auto"/>
          <w:lang w:val="hy-AM"/>
        </w:rPr>
        <w:t>Հոսանքի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գումարային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խտություն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00E77C02" w:rsidRPr="00483C16">
        <w:rPr>
          <w:rFonts w:ascii="GHEA Grapalat" w:hAnsi="GHEA Grapalat" w:cs="Sylfaen"/>
          <w:color w:val="auto"/>
          <w:lang w:val="hy-AM"/>
        </w:rPr>
        <w:t>փաթույթների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քանակը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սոլենոիդում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այսինքն`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փաթույթների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թվի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գումարը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բազմապատկած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յուրաքանչյուր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փաթույթի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առավելագույն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հոսանքով</w:t>
      </w:r>
      <w:r w:rsidR="00E77C02" w:rsidRPr="00483C16">
        <w:rPr>
          <w:rFonts w:ascii="GHEA Grapalat" w:hAnsi="GHEA Grapalat"/>
          <w:color w:val="auto"/>
          <w:lang w:val="hy-AM"/>
        </w:rPr>
        <w:t>)</w:t>
      </w:r>
      <w:r w:rsidR="00E77C02"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բաժանած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սոլենոիդի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լայնական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հատույթի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մակերեսի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ներառյալ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գերհաղորդիչ</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փաթույթները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մետաղական</w:t>
      </w:r>
      <w:r w:rsidR="00E77C02" w:rsidRPr="00483C16">
        <w:rPr>
          <w:rFonts w:ascii="GHEA Grapalat" w:hAnsi="GHEA Grapalat"/>
          <w:color w:val="auto"/>
          <w:lang w:val="hy-AM"/>
        </w:rPr>
        <w:t xml:space="preserve"> դրոշմամայր</w:t>
      </w:r>
      <w:r w:rsidR="00E77C02" w:rsidRPr="00483C16">
        <w:rPr>
          <w:rFonts w:ascii="GHEA Grapalat" w:hAnsi="GHEA Grapalat" w:cs="Sylfaen"/>
          <w:color w:val="auto"/>
          <w:lang w:val="hy-AM"/>
        </w:rPr>
        <w:t>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ընդգրկված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գերհաղորդիչ</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փաթույթները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թաղանթանյութը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սառեցման</w:t>
      </w:r>
      <w:r w:rsidR="00E77C02" w:rsidRPr="00483C16">
        <w:rPr>
          <w:rFonts w:ascii="GHEA Grapalat" w:hAnsi="GHEA Grapalat"/>
          <w:color w:val="auto"/>
          <w:lang w:val="hy-AM"/>
        </w:rPr>
        <w:t xml:space="preserve"> խողովակները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այլն</w:t>
      </w:r>
      <w:r w:rsidR="00E77C02" w:rsidRPr="00483C16">
        <w:rPr>
          <w:rFonts w:ascii="GHEA Grapalat" w:hAnsi="GHEA Grapalat"/>
          <w:color w:val="auto"/>
          <w:lang w:val="hy-AM"/>
        </w:rPr>
        <w:t>)</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Participating state</w:t>
      </w:r>
      <w:r w:rsidRPr="00483C16">
        <w:rPr>
          <w:rFonts w:ascii="GHEA Grapalat" w:hAnsi="GHEA Grapalat"/>
          <w:lang w:val="hy-AM"/>
        </w:rPr>
        <w:t>”</w:t>
      </w:r>
      <w:r w:rsidR="00E77C02" w:rsidRPr="00483C16">
        <w:rPr>
          <w:rFonts w:ascii="GHEA Grapalat" w:hAnsi="GHEA Grapalat"/>
          <w:lang w:val="hy-AM"/>
        </w:rPr>
        <w:t xml:space="preserve"> (7 9) - </w:t>
      </w:r>
      <w:r w:rsidRPr="00483C16">
        <w:rPr>
          <w:rFonts w:ascii="GHEA Grapalat" w:hAnsi="GHEA Grapalat"/>
          <w:lang w:val="hy-AM"/>
        </w:rPr>
        <w:t>“</w:t>
      </w:r>
      <w:r w:rsidR="00E77C02" w:rsidRPr="00483C16">
        <w:rPr>
          <w:rFonts w:ascii="GHEA Grapalat" w:hAnsi="GHEA Grapalat" w:cs="Sylfaen"/>
          <w:lang w:val="hy-AM"/>
        </w:rPr>
        <w:t>Մասնակից</w:t>
      </w:r>
      <w:r w:rsidR="00E77C02" w:rsidRPr="00483C16">
        <w:rPr>
          <w:rFonts w:ascii="GHEA Grapalat" w:hAnsi="GHEA Grapalat"/>
          <w:lang w:val="hy-AM"/>
        </w:rPr>
        <w:t xml:space="preserve"> </w:t>
      </w:r>
      <w:r w:rsidR="00E77C02" w:rsidRPr="00483C16">
        <w:rPr>
          <w:rFonts w:ascii="GHEA Grapalat" w:hAnsi="GHEA Grapalat" w:cs="Sylfaen"/>
          <w:lang w:val="hy-AM"/>
        </w:rPr>
        <w:t>պետություն</w:t>
      </w:r>
      <w:r w:rsidRPr="00483C16">
        <w:rPr>
          <w:rFonts w:ascii="GHEA Grapalat" w:hAnsi="GHEA Grapalat"/>
          <w:lang w:val="hy-AM"/>
        </w:rPr>
        <w:t>”</w:t>
      </w:r>
      <w:r w:rsidR="00E77C02" w:rsidRPr="00483C16">
        <w:rPr>
          <w:rFonts w:ascii="GHEA Grapalat" w:hAnsi="GHEA Grapalat"/>
          <w:lang w:val="hy-AM"/>
        </w:rPr>
        <w:t xml:space="preserve"> (7 9) – </w:t>
      </w:r>
      <w:r w:rsidR="00E77C02" w:rsidRPr="00483C16">
        <w:rPr>
          <w:rFonts w:ascii="GHEA Grapalat" w:hAnsi="GHEA Grapalat" w:cs="Sylfaen"/>
          <w:lang w:val="hy-AM"/>
        </w:rPr>
        <w:t>Վասսենաարյան</w:t>
      </w:r>
      <w:r w:rsidR="00E77C02" w:rsidRPr="00483C16">
        <w:rPr>
          <w:rFonts w:ascii="GHEA Grapalat" w:hAnsi="GHEA Grapalat"/>
          <w:lang w:val="hy-AM"/>
        </w:rPr>
        <w:t xml:space="preserve"> </w:t>
      </w:r>
      <w:r w:rsidR="00E77C02" w:rsidRPr="00483C16">
        <w:rPr>
          <w:rFonts w:ascii="GHEA Grapalat" w:hAnsi="GHEA Grapalat" w:cs="Sylfaen"/>
          <w:lang w:val="hy-AM"/>
        </w:rPr>
        <w:t>համաձայնագրի անդամ պետություն</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Տես</w:t>
      </w:r>
      <w:r w:rsidR="00E77C02" w:rsidRPr="00483C16">
        <w:rPr>
          <w:rFonts w:ascii="GHEA Grapalat" w:hAnsi="GHEA Grapalat"/>
          <w:lang w:val="hy-AM"/>
        </w:rPr>
        <w:t xml:space="preserve">` </w:t>
      </w:r>
      <w:hyperlink r:id="rId7" w:history="1">
        <w:r w:rsidR="00E77C02" w:rsidRPr="00483C16">
          <w:rPr>
            <w:rFonts w:ascii="GHEA Grapalat" w:hAnsi="GHEA Grapalat"/>
            <w:lang w:val="hy-AM"/>
          </w:rPr>
          <w:t>www.wassenaar.org</w:t>
        </w:r>
      </w:hyperlink>
      <w:r w:rsidR="00E77C02" w:rsidRPr="00483C16">
        <w:rPr>
          <w:rFonts w:ascii="GHEA Grapalat" w:hAnsi="GHEA Grapalat"/>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Peak power</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Պիկային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հզորություն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(6)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հզորության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բարձրագույն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մակարդակը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ստացվում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լազերի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գործողության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տևողության</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ընթացքում</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Personal area network</w:t>
      </w:r>
      <w:r w:rsidRPr="00483C16">
        <w:rPr>
          <w:rFonts w:ascii="GHEA Grapalat" w:hAnsi="GHEA Grapalat"/>
          <w:color w:val="auto"/>
          <w:lang w:val="hy-AM"/>
        </w:rPr>
        <w:t>”</w:t>
      </w:r>
      <w:r w:rsidR="00E77C02" w:rsidRPr="00483C16">
        <w:rPr>
          <w:rFonts w:ascii="GHEA Grapalat" w:hAnsi="GHEA Grapalat"/>
          <w:color w:val="auto"/>
          <w:lang w:val="hy-AM"/>
        </w:rPr>
        <w:t xml:space="preserve"> (5) </w:t>
      </w:r>
      <w:r w:rsidRPr="00483C16">
        <w:rPr>
          <w:rFonts w:ascii="GHEA Grapalat" w:hAnsi="GHEA Grapalat"/>
          <w:color w:val="auto"/>
          <w:lang w:val="hy-AM"/>
        </w:rPr>
        <w:t>“</w:t>
      </w:r>
      <w:r w:rsidR="00E77C02" w:rsidRPr="00483C16">
        <w:rPr>
          <w:rFonts w:ascii="GHEA Grapalat" w:hAnsi="GHEA Grapalat" w:cs="Sylfaen"/>
          <w:color w:val="auto"/>
          <w:lang w:val="hy-AM"/>
        </w:rPr>
        <w:t>Անձնա</w:t>
      </w:r>
      <w:r w:rsidR="00E77C02" w:rsidRPr="00483C16">
        <w:rPr>
          <w:rFonts w:ascii="GHEA Grapalat" w:hAnsi="GHEA Grapalat" w:cs="Sylfaen"/>
          <w:color w:val="auto"/>
          <w:lang w:val="hy-AM" w:eastAsia="en-US"/>
        </w:rPr>
        <w:t>կան տարածքի ցանց</w:t>
      </w:r>
      <w:r w:rsidRPr="00483C16">
        <w:rPr>
          <w:rFonts w:ascii="GHEA Grapalat" w:hAnsi="GHEA Grapalat"/>
          <w:color w:val="auto"/>
          <w:lang w:val="hy-AM" w:eastAsia="en-US"/>
        </w:rPr>
        <w:t>”</w:t>
      </w:r>
      <w:r w:rsidR="00E77C02" w:rsidRPr="00483C16">
        <w:rPr>
          <w:rFonts w:ascii="GHEA Grapalat" w:hAnsi="GHEA Grapalat"/>
          <w:color w:val="auto"/>
          <w:lang w:val="hy-AM" w:eastAsia="en-US"/>
        </w:rPr>
        <w:t xml:space="preserve"> </w:t>
      </w:r>
      <w:r w:rsidR="00E77C02" w:rsidRPr="00483C16">
        <w:rPr>
          <w:rFonts w:ascii="GHEA Grapalat" w:hAnsi="GHEA Grapalat"/>
          <w:color w:val="auto"/>
          <w:lang w:val="hy-AM"/>
        </w:rPr>
        <w:t xml:space="preserve">(5)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տվյալների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հաղորդման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համակարգ</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բնութագրվում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բոլոր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հետևյալ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հատկանիշներով</w:t>
      </w:r>
      <w:r w:rsidR="00E77C02" w:rsidRPr="00483C16">
        <w:rPr>
          <w:rFonts w:ascii="GHEA Grapalat" w:hAnsi="GHEA Grapalat"/>
          <w:color w:val="auto"/>
          <w:lang w:val="hy-AM"/>
        </w:rPr>
        <w:t>.</w:t>
      </w:r>
    </w:p>
    <w:p w:rsidR="00E77C02" w:rsidRPr="00483C16" w:rsidRDefault="00E77C02" w:rsidP="00483C16">
      <w:pPr>
        <w:spacing w:before="120" w:after="120" w:line="276" w:lineRule="auto"/>
        <w:ind w:left="708"/>
        <w:jc w:val="both"/>
        <w:rPr>
          <w:rFonts w:ascii="GHEA Grapalat" w:hAnsi="GHEA Grapalat"/>
          <w:lang w:val="hy-AM"/>
        </w:rPr>
      </w:pPr>
      <w:r w:rsidRPr="00483C16">
        <w:rPr>
          <w:rFonts w:ascii="GHEA Grapalat" w:hAnsi="GHEA Grapalat" w:cs="Sylfaen"/>
          <w:lang w:val="hy-AM"/>
        </w:rPr>
        <w:t>a</w:t>
      </w:r>
      <w:r w:rsidRPr="00483C16">
        <w:rPr>
          <w:rFonts w:ascii="GHEA Grapalat" w:hAnsi="GHEA Grapalat"/>
          <w:lang w:val="hy-AM"/>
        </w:rPr>
        <w:t xml:space="preserve">. </w:t>
      </w:r>
      <w:r w:rsidRPr="00483C16">
        <w:rPr>
          <w:rFonts w:ascii="GHEA Grapalat" w:hAnsi="GHEA Grapalat" w:cs="Sylfaen"/>
          <w:lang w:val="hy-AM"/>
        </w:rPr>
        <w:t>Թույլ</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տալիս</w:t>
      </w:r>
      <w:r w:rsidRPr="00483C16">
        <w:rPr>
          <w:rFonts w:ascii="GHEA Grapalat" w:hAnsi="GHEA Grapalat"/>
          <w:lang w:val="hy-AM"/>
        </w:rPr>
        <w:t xml:space="preserve"> </w:t>
      </w:r>
      <w:r w:rsidRPr="00483C16">
        <w:rPr>
          <w:rFonts w:ascii="GHEA Grapalat" w:hAnsi="GHEA Grapalat" w:cs="Sylfaen"/>
          <w:lang w:val="hy-AM"/>
        </w:rPr>
        <w:t>ինքնուրույնաբար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փոխկապակցված</w:t>
      </w:r>
      <w:r w:rsidRPr="00483C16">
        <w:rPr>
          <w:rFonts w:ascii="GHEA Grapalat" w:hAnsi="GHEA Grapalat"/>
          <w:lang w:val="hy-AM"/>
        </w:rPr>
        <w:t xml:space="preserve"> </w:t>
      </w:r>
      <w:r w:rsidRPr="00483C16">
        <w:rPr>
          <w:rFonts w:ascii="GHEA Grapalat" w:hAnsi="GHEA Grapalat" w:cs="Sylfaen"/>
          <w:lang w:val="hy-AM"/>
        </w:rPr>
        <w:t>գործող</w:t>
      </w:r>
      <w:r w:rsidRPr="00483C16">
        <w:rPr>
          <w:rFonts w:ascii="GHEA Grapalat" w:hAnsi="GHEA Grapalat"/>
          <w:lang w:val="hy-AM"/>
        </w:rPr>
        <w:t xml:space="preserve"> </w:t>
      </w:r>
      <w:r w:rsidRPr="00483C16">
        <w:rPr>
          <w:rFonts w:ascii="GHEA Grapalat" w:hAnsi="GHEA Grapalat" w:cs="Sylfaen"/>
          <w:lang w:val="hy-AM"/>
        </w:rPr>
        <w:t>կամայական</w:t>
      </w:r>
      <w:r w:rsidRPr="00483C16">
        <w:rPr>
          <w:rFonts w:ascii="GHEA Grapalat" w:hAnsi="GHEA Grapalat"/>
          <w:lang w:val="hy-AM"/>
        </w:rPr>
        <w:t xml:space="preserve"> </w:t>
      </w:r>
      <w:r w:rsidRPr="00483C16">
        <w:rPr>
          <w:rFonts w:ascii="GHEA Grapalat" w:hAnsi="GHEA Grapalat" w:cs="Sylfaen"/>
          <w:lang w:val="hy-AM"/>
        </w:rPr>
        <w:t>թվով</w:t>
      </w:r>
      <w:r w:rsidRPr="00483C16">
        <w:rPr>
          <w:rFonts w:ascii="GHEA Grapalat" w:hAnsi="GHEA Grapalat"/>
          <w:lang w:val="hy-AM"/>
        </w:rPr>
        <w:t xml:space="preserve"> '</w:t>
      </w:r>
      <w:r w:rsidRPr="00483C16">
        <w:rPr>
          <w:rFonts w:ascii="GHEA Grapalat" w:hAnsi="GHEA Grapalat" w:cs="Sylfaen"/>
          <w:lang w:val="hy-AM"/>
        </w:rPr>
        <w:t>տեղեկատվական</w:t>
      </w:r>
      <w:r w:rsidRPr="00483C16">
        <w:rPr>
          <w:rFonts w:ascii="GHEA Grapalat" w:hAnsi="GHEA Grapalat"/>
          <w:lang w:val="hy-AM"/>
        </w:rPr>
        <w:t xml:space="preserve"> </w:t>
      </w:r>
      <w:r w:rsidRPr="00483C16">
        <w:rPr>
          <w:rFonts w:ascii="GHEA Grapalat" w:hAnsi="GHEA Grapalat" w:cs="Sylfaen"/>
          <w:lang w:val="hy-AM"/>
        </w:rPr>
        <w:t>սարքերին</w:t>
      </w:r>
      <w:r w:rsidRPr="00483C16">
        <w:rPr>
          <w:rFonts w:ascii="GHEA Grapalat" w:hAnsi="GHEA Grapalat"/>
          <w:lang w:val="hy-AM"/>
        </w:rPr>
        <w:t xml:space="preserve">' </w:t>
      </w:r>
      <w:r w:rsidRPr="00483C16">
        <w:rPr>
          <w:rFonts w:ascii="GHEA Grapalat" w:hAnsi="GHEA Grapalat" w:cs="Sylfaen"/>
          <w:lang w:val="hy-AM"/>
        </w:rPr>
        <w:t>ուղղակիորեն</w:t>
      </w:r>
      <w:r w:rsidRPr="00483C16">
        <w:rPr>
          <w:rFonts w:ascii="GHEA Grapalat" w:hAnsi="GHEA Grapalat"/>
          <w:lang w:val="hy-AM"/>
        </w:rPr>
        <w:t xml:space="preserve"> </w:t>
      </w:r>
      <w:r w:rsidRPr="00483C16">
        <w:rPr>
          <w:rFonts w:ascii="GHEA Grapalat" w:hAnsi="GHEA Grapalat" w:cs="Sylfaen"/>
          <w:lang w:val="hy-AM"/>
        </w:rPr>
        <w:t>հաղորդակցվել</w:t>
      </w:r>
      <w:r w:rsidRPr="00483C16">
        <w:rPr>
          <w:rFonts w:ascii="GHEA Grapalat" w:hAnsi="GHEA Grapalat"/>
          <w:lang w:val="hy-AM"/>
        </w:rPr>
        <w:t xml:space="preserve"> </w:t>
      </w:r>
      <w:r w:rsidRPr="00483C16">
        <w:rPr>
          <w:rFonts w:ascii="GHEA Grapalat" w:hAnsi="GHEA Grapalat" w:cs="Sylfaen"/>
          <w:lang w:val="hy-AM"/>
        </w:rPr>
        <w:t>միմյանց</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և</w:t>
      </w:r>
    </w:p>
    <w:p w:rsidR="00E77C02" w:rsidRPr="00483C16" w:rsidRDefault="00E77C02" w:rsidP="00483C16">
      <w:pPr>
        <w:spacing w:before="120" w:after="120" w:line="276" w:lineRule="auto"/>
        <w:ind w:left="708"/>
        <w:jc w:val="both"/>
        <w:rPr>
          <w:rFonts w:ascii="GHEA Grapalat" w:hAnsi="GHEA Grapalat"/>
          <w:lang w:val="hy-AM"/>
        </w:rPr>
      </w:pPr>
      <w:r w:rsidRPr="00483C16">
        <w:rPr>
          <w:rFonts w:ascii="GHEA Grapalat" w:hAnsi="GHEA Grapalat" w:cs="Sylfaen"/>
          <w:lang w:val="hy-AM"/>
        </w:rPr>
        <w:t>b</w:t>
      </w:r>
      <w:r w:rsidRPr="00483C16">
        <w:rPr>
          <w:rFonts w:ascii="GHEA Grapalat" w:hAnsi="GHEA Grapalat"/>
          <w:lang w:val="hy-AM"/>
        </w:rPr>
        <w:t xml:space="preserve">. </w:t>
      </w:r>
      <w:r w:rsidRPr="00483C16">
        <w:rPr>
          <w:rFonts w:ascii="GHEA Grapalat" w:hAnsi="GHEA Grapalat" w:cs="Sylfaen"/>
          <w:lang w:val="hy-AM"/>
        </w:rPr>
        <w:t>Սահմանափակվում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առանձին</w:t>
      </w:r>
      <w:r w:rsidRPr="00483C16">
        <w:rPr>
          <w:rFonts w:ascii="GHEA Grapalat" w:hAnsi="GHEA Grapalat"/>
          <w:lang w:val="hy-AM"/>
        </w:rPr>
        <w:t xml:space="preserve"> </w:t>
      </w:r>
      <w:r w:rsidRPr="00483C16">
        <w:rPr>
          <w:rFonts w:ascii="GHEA Grapalat" w:hAnsi="GHEA Grapalat" w:cs="Sylfaen"/>
          <w:lang w:val="hy-AM"/>
        </w:rPr>
        <w:t>անհատի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սարքի</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համակարգի</w:t>
      </w:r>
      <w:r w:rsidRPr="00483C16">
        <w:rPr>
          <w:rFonts w:ascii="GHEA Grapalat" w:hAnsi="GHEA Grapalat"/>
          <w:lang w:val="hy-AM"/>
        </w:rPr>
        <w:t xml:space="preserve"> (</w:t>
      </w:r>
      <w:r w:rsidRPr="00483C16">
        <w:rPr>
          <w:rFonts w:ascii="GHEA Grapalat" w:hAnsi="GHEA Grapalat" w:cs="Sylfaen"/>
          <w:lang w:val="hy-AM"/>
        </w:rPr>
        <w:t>օր</w:t>
      </w:r>
      <w:r w:rsidRPr="00483C16">
        <w:rPr>
          <w:rFonts w:ascii="GHEA Grapalat" w:hAnsi="GHEA Grapalat"/>
          <w:lang w:val="hy-AM"/>
        </w:rPr>
        <w:t xml:space="preserve">.` </w:t>
      </w:r>
      <w:r w:rsidRPr="00483C16">
        <w:rPr>
          <w:rFonts w:ascii="GHEA Grapalat" w:hAnsi="GHEA Grapalat" w:cs="Sylfaen"/>
          <w:lang w:val="hy-AM"/>
        </w:rPr>
        <w:t>առանձին</w:t>
      </w:r>
      <w:r w:rsidRPr="00483C16">
        <w:rPr>
          <w:rFonts w:ascii="GHEA Grapalat" w:hAnsi="GHEA Grapalat"/>
          <w:lang w:val="hy-AM"/>
        </w:rPr>
        <w:t xml:space="preserve"> </w:t>
      </w:r>
      <w:r w:rsidRPr="00483C16">
        <w:rPr>
          <w:rFonts w:ascii="GHEA Grapalat" w:hAnsi="GHEA Grapalat" w:cs="Sylfaen"/>
          <w:lang w:val="hy-AM"/>
        </w:rPr>
        <w:t>սենյակի</w:t>
      </w:r>
      <w:r w:rsidRPr="00483C16">
        <w:rPr>
          <w:rFonts w:ascii="GHEA Grapalat" w:hAnsi="GHEA Grapalat"/>
          <w:lang w:val="hy-AM"/>
        </w:rPr>
        <w:t xml:space="preserve">, </w:t>
      </w:r>
      <w:r w:rsidRPr="00483C16">
        <w:rPr>
          <w:rFonts w:ascii="GHEA Grapalat" w:hAnsi="GHEA Grapalat" w:cs="Sylfaen"/>
          <w:lang w:val="hy-AM"/>
        </w:rPr>
        <w:t>գրասենյակի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ավտոմեքենայի</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հարևանությամբ</w:t>
      </w:r>
      <w:r w:rsidRPr="00483C16">
        <w:rPr>
          <w:rFonts w:ascii="GHEA Grapalat" w:hAnsi="GHEA Grapalat"/>
          <w:lang w:val="hy-AM"/>
        </w:rPr>
        <w:t xml:space="preserve"> </w:t>
      </w:r>
      <w:r w:rsidRPr="00483C16">
        <w:rPr>
          <w:rFonts w:ascii="GHEA Grapalat" w:hAnsi="GHEA Grapalat" w:cs="Sylfaen"/>
          <w:lang w:val="hy-AM"/>
        </w:rPr>
        <w:t>գտնվող</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միջև</w:t>
      </w:r>
      <w:r w:rsidRPr="00483C16">
        <w:rPr>
          <w:rFonts w:ascii="GHEA Grapalat" w:hAnsi="GHEA Grapalat"/>
          <w:lang w:val="hy-AM"/>
        </w:rPr>
        <w:t xml:space="preserve"> </w:t>
      </w:r>
      <w:r w:rsidRPr="00483C16">
        <w:rPr>
          <w:rFonts w:ascii="GHEA Grapalat" w:hAnsi="GHEA Grapalat" w:cs="Sylfaen"/>
          <w:lang w:val="hy-AM"/>
        </w:rPr>
        <w:t>տեղի</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հաղորդակցությամբ</w:t>
      </w:r>
      <w:r w:rsidRPr="00483C16">
        <w:rPr>
          <w:rFonts w:ascii="GHEA Grapalat" w:hAnsi="GHEA Grapalat" w:cs="Tahoma"/>
          <w:lang w:val="hy-AM"/>
        </w:rPr>
        <w:t>։</w:t>
      </w:r>
      <w:r w:rsidRPr="00483C16">
        <w:rPr>
          <w:rFonts w:ascii="GHEA Grapalat" w:hAnsi="GHEA Grapalat"/>
          <w:lang w:val="hy-AM"/>
        </w:rPr>
        <w:t xml:space="preserve"> </w:t>
      </w:r>
    </w:p>
    <w:p w:rsidR="00E77C02" w:rsidRPr="00483C16" w:rsidRDefault="00E77C02" w:rsidP="00483C16">
      <w:pPr>
        <w:spacing w:before="120" w:after="120" w:line="276" w:lineRule="auto"/>
        <w:ind w:left="1416"/>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Style22"/>
        <w:widowControl/>
        <w:tabs>
          <w:tab w:val="left" w:pos="1276"/>
        </w:tabs>
        <w:spacing w:before="120" w:after="120" w:line="276" w:lineRule="auto"/>
        <w:ind w:left="1416"/>
        <w:rPr>
          <w:rStyle w:val="FontStyle143"/>
          <w:rFonts w:ascii="GHEA Grapalat" w:hAnsi="GHEA Grapalat"/>
          <w:b w:val="0"/>
          <w:i w:val="0"/>
          <w:sz w:val="24"/>
          <w:szCs w:val="24"/>
          <w:lang w:val="hy-AM" w:eastAsia="en-US"/>
        </w:rPr>
      </w:pPr>
      <w:r w:rsidRPr="00483C16">
        <w:rPr>
          <w:rFonts w:ascii="GHEA Grapalat" w:hAnsi="GHEA Grapalat"/>
          <w:i/>
          <w:lang w:val="hy-AM"/>
        </w:rPr>
        <w:t>'</w:t>
      </w:r>
      <w:r w:rsidRPr="00483C16">
        <w:rPr>
          <w:rFonts w:ascii="GHEA Grapalat" w:hAnsi="GHEA Grapalat" w:cs="Sylfaen"/>
          <w:i/>
          <w:lang w:val="hy-AM" w:eastAsia="en-US"/>
        </w:rPr>
        <w:t>Տեղեկատվական</w:t>
      </w:r>
      <w:r w:rsidRPr="00483C16">
        <w:rPr>
          <w:rFonts w:ascii="GHEA Grapalat" w:hAnsi="GHEA Grapalat"/>
          <w:i/>
          <w:lang w:val="hy-AM" w:eastAsia="en-US"/>
        </w:rPr>
        <w:t xml:space="preserve"> </w:t>
      </w:r>
      <w:r w:rsidRPr="00483C16">
        <w:rPr>
          <w:rFonts w:ascii="GHEA Grapalat" w:hAnsi="GHEA Grapalat" w:cs="Sylfaen"/>
          <w:i/>
          <w:lang w:val="hy-AM" w:eastAsia="en-US"/>
        </w:rPr>
        <w:t>սարքեր</w:t>
      </w:r>
      <w:r w:rsidRPr="00483C16">
        <w:rPr>
          <w:rFonts w:ascii="GHEA Grapalat" w:hAnsi="GHEA Grapalat"/>
          <w:i/>
          <w:lang w:val="hy-AM"/>
        </w:rPr>
        <w:t>'</w:t>
      </w:r>
      <w:r w:rsidRPr="00483C16">
        <w:rPr>
          <w:rFonts w:ascii="GHEA Grapalat" w:hAnsi="GHEA Grapalat"/>
          <w:i/>
          <w:lang w:val="hy-AM" w:eastAsia="en-US"/>
        </w:rPr>
        <w:t xml:space="preserve"> </w:t>
      </w:r>
      <w:r w:rsidRPr="00483C16">
        <w:rPr>
          <w:rFonts w:ascii="GHEA Grapalat" w:hAnsi="GHEA Grapalat" w:cs="Sylfaen"/>
          <w:i/>
          <w:lang w:val="hy-AM" w:eastAsia="en-US"/>
        </w:rPr>
        <w:t>նշանակում</w:t>
      </w:r>
      <w:r w:rsidRPr="00483C16">
        <w:rPr>
          <w:rFonts w:ascii="GHEA Grapalat" w:hAnsi="GHEA Grapalat"/>
          <w:i/>
          <w:lang w:val="hy-AM" w:eastAsia="en-US"/>
        </w:rPr>
        <w:t xml:space="preserve"> </w:t>
      </w:r>
      <w:r w:rsidRPr="00483C16">
        <w:rPr>
          <w:rFonts w:ascii="GHEA Grapalat" w:hAnsi="GHEA Grapalat" w:cs="Sylfaen"/>
          <w:i/>
          <w:lang w:val="hy-AM" w:eastAsia="en-US"/>
        </w:rPr>
        <w:t>է</w:t>
      </w:r>
      <w:r w:rsidRPr="00483C16">
        <w:rPr>
          <w:rFonts w:ascii="GHEA Grapalat" w:hAnsi="GHEA Grapalat"/>
          <w:i/>
          <w:lang w:val="hy-AM" w:eastAsia="en-US"/>
        </w:rPr>
        <w:t xml:space="preserve"> </w:t>
      </w:r>
      <w:r w:rsidRPr="00483C16">
        <w:rPr>
          <w:rFonts w:ascii="GHEA Grapalat" w:hAnsi="GHEA Grapalat" w:cs="Sylfaen"/>
          <w:i/>
          <w:lang w:val="hy-AM" w:eastAsia="en-US"/>
        </w:rPr>
        <w:t>թվային</w:t>
      </w:r>
      <w:r w:rsidRPr="00483C16">
        <w:rPr>
          <w:rFonts w:ascii="GHEA Grapalat" w:hAnsi="GHEA Grapalat"/>
          <w:i/>
          <w:lang w:val="hy-AM" w:eastAsia="en-US"/>
        </w:rPr>
        <w:t xml:space="preserve"> </w:t>
      </w:r>
      <w:r w:rsidRPr="00483C16">
        <w:rPr>
          <w:rFonts w:ascii="GHEA Grapalat" w:hAnsi="GHEA Grapalat" w:cs="Sylfaen"/>
          <w:i/>
          <w:lang w:val="hy-AM" w:eastAsia="en-US"/>
        </w:rPr>
        <w:t>հաջորդական</w:t>
      </w:r>
      <w:r w:rsidRPr="00483C16">
        <w:rPr>
          <w:rFonts w:ascii="GHEA Grapalat" w:hAnsi="GHEA Grapalat"/>
          <w:i/>
          <w:lang w:val="hy-AM" w:eastAsia="en-US"/>
        </w:rPr>
        <w:t xml:space="preserve"> </w:t>
      </w:r>
      <w:r w:rsidRPr="00483C16">
        <w:rPr>
          <w:rFonts w:ascii="GHEA Grapalat" w:hAnsi="GHEA Grapalat" w:cs="Sylfaen"/>
          <w:i/>
          <w:lang w:val="hy-AM" w:eastAsia="en-US"/>
        </w:rPr>
        <w:t>տեղեկատվություն</w:t>
      </w:r>
      <w:r w:rsidRPr="00483C16">
        <w:rPr>
          <w:rFonts w:ascii="GHEA Grapalat" w:hAnsi="GHEA Grapalat"/>
          <w:i/>
          <w:lang w:val="hy-AM" w:eastAsia="en-US"/>
        </w:rPr>
        <w:t xml:space="preserve"> </w:t>
      </w:r>
      <w:r w:rsidRPr="00483C16">
        <w:rPr>
          <w:rFonts w:ascii="GHEA Grapalat" w:hAnsi="GHEA Grapalat" w:cs="Sylfaen"/>
          <w:i/>
          <w:lang w:val="hy-AM" w:eastAsia="en-US"/>
        </w:rPr>
        <w:t>հաղորդող</w:t>
      </w:r>
      <w:r w:rsidRPr="00483C16">
        <w:rPr>
          <w:rFonts w:ascii="GHEA Grapalat" w:hAnsi="GHEA Grapalat"/>
          <w:i/>
          <w:lang w:val="hy-AM" w:eastAsia="en-US"/>
        </w:rPr>
        <w:t xml:space="preserve"> </w:t>
      </w:r>
      <w:r w:rsidRPr="00483C16">
        <w:rPr>
          <w:rFonts w:ascii="GHEA Grapalat" w:hAnsi="GHEA Grapalat" w:cs="Sylfaen"/>
          <w:i/>
          <w:lang w:val="hy-AM" w:eastAsia="en-US"/>
        </w:rPr>
        <w:t>կամ</w:t>
      </w:r>
      <w:r w:rsidRPr="00483C16">
        <w:rPr>
          <w:rFonts w:ascii="GHEA Grapalat" w:hAnsi="GHEA Grapalat"/>
          <w:i/>
          <w:lang w:val="hy-AM" w:eastAsia="en-US"/>
        </w:rPr>
        <w:t xml:space="preserve"> </w:t>
      </w:r>
      <w:r w:rsidRPr="00483C16">
        <w:rPr>
          <w:rFonts w:ascii="GHEA Grapalat" w:hAnsi="GHEA Grapalat" w:cs="Sylfaen"/>
          <w:i/>
          <w:lang w:val="hy-AM" w:eastAsia="en-US"/>
        </w:rPr>
        <w:t>ստացող</w:t>
      </w:r>
      <w:r w:rsidRPr="00483C16">
        <w:rPr>
          <w:rFonts w:ascii="GHEA Grapalat" w:hAnsi="GHEA Grapalat"/>
          <w:i/>
          <w:lang w:val="hy-AM" w:eastAsia="en-US"/>
        </w:rPr>
        <w:t xml:space="preserve"> </w:t>
      </w:r>
      <w:r w:rsidRPr="00483C16">
        <w:rPr>
          <w:rFonts w:ascii="GHEA Grapalat" w:hAnsi="GHEA Grapalat" w:cs="Sylfaen"/>
          <w:i/>
          <w:lang w:val="hy-AM" w:eastAsia="en-US"/>
        </w:rPr>
        <w:t>սարքավորում</w:t>
      </w:r>
      <w:r w:rsidRPr="00483C16">
        <w:rPr>
          <w:rFonts w:ascii="GHEA Grapalat" w:hAnsi="GHEA Grapalat" w:cs="Times LatArm"/>
          <w:b/>
          <w:i/>
          <w:lang w:val="hy-AM" w:eastAsia="en-US"/>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Plasma atomisation</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Pr="00483C16">
        <w:rPr>
          <w:rFonts w:ascii="GHEA Grapalat" w:hAnsi="GHEA Grapalat"/>
          <w:color w:val="auto"/>
          <w:lang w:val="hy-AM"/>
        </w:rPr>
        <w:t>“</w:t>
      </w:r>
      <w:r w:rsidR="00E77C02" w:rsidRPr="00483C16">
        <w:rPr>
          <w:rFonts w:ascii="GHEA Grapalat" w:hAnsi="GHEA Grapalat"/>
          <w:color w:val="auto"/>
          <w:lang w:val="hy-AM"/>
        </w:rPr>
        <w:t>Պլազմային ատոմիզացիա</w:t>
      </w:r>
      <w:r w:rsidRPr="00483C16">
        <w:rPr>
          <w:rFonts w:ascii="GHEA Grapalat" w:hAnsi="GHEA Grapalat"/>
          <w:color w:val="auto"/>
          <w:lang w:val="hy-AM"/>
        </w:rPr>
        <w:t>”</w:t>
      </w:r>
      <w:r w:rsidR="00E77C02" w:rsidRPr="00483C16">
        <w:rPr>
          <w:rFonts w:ascii="GHEA Grapalat" w:hAnsi="GHEA Grapalat"/>
          <w:color w:val="auto"/>
          <w:lang w:val="hy-AM"/>
        </w:rPr>
        <w:t xml:space="preserve"> (1) նշանակում է մի գործընթաց, որը կոչված է փոքրացնելու պինդ մետաղը կամ հալած շիթը մինչև 500 միկրոն կամ ավելի փոքր չափի կաթիլների, իներտ գազային միջավայրում պլազմային ճառագայթների օգտգագործման միջոցով: </w:t>
      </w:r>
      <w:r w:rsidR="00E77C02" w:rsidRPr="00483C16">
        <w:rPr>
          <w:rStyle w:val="FootnoteReference"/>
          <w:rFonts w:ascii="GHEA Grapalat" w:hAnsi="GHEA Grapalat"/>
          <w:color w:val="auto"/>
          <w:lang w:val="hy-AM"/>
        </w:rPr>
        <w:footnoteReference w:id="24"/>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Power management</w:t>
      </w:r>
      <w:r w:rsidRPr="00483C16">
        <w:rPr>
          <w:rFonts w:ascii="GHEA Grapalat" w:hAnsi="GHEA Grapalat"/>
          <w:color w:val="auto"/>
          <w:lang w:val="hy-AM"/>
        </w:rPr>
        <w:t>”</w:t>
      </w:r>
      <w:r w:rsidR="00E77C02" w:rsidRPr="00483C16">
        <w:rPr>
          <w:rFonts w:ascii="GHEA Grapalat" w:hAnsi="GHEA Grapalat"/>
          <w:color w:val="auto"/>
          <w:lang w:val="hy-AM"/>
        </w:rPr>
        <w:t xml:space="preserve"> (7) - </w:t>
      </w:r>
      <w:r w:rsidRPr="00483C16">
        <w:rPr>
          <w:rFonts w:ascii="GHEA Grapalat" w:hAnsi="GHEA Grapalat"/>
          <w:color w:val="auto"/>
          <w:lang w:val="hy-AM"/>
        </w:rPr>
        <w:t>“</w:t>
      </w:r>
      <w:r w:rsidR="00E77C02" w:rsidRPr="00483C16">
        <w:rPr>
          <w:rFonts w:ascii="GHEA Grapalat" w:hAnsi="GHEA Grapalat" w:cs="Sylfaen"/>
          <w:color w:val="auto"/>
          <w:lang w:val="hy-AM"/>
        </w:rPr>
        <w:t>Հզորության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կառավարում</w:t>
      </w:r>
      <w:r w:rsidRPr="00483C16">
        <w:rPr>
          <w:rFonts w:ascii="GHEA Grapalat" w:hAnsi="GHEA Grapalat"/>
          <w:color w:val="auto"/>
          <w:lang w:val="hy-AM"/>
        </w:rPr>
        <w:t>”</w:t>
      </w:r>
      <w:r w:rsidR="00E77C02" w:rsidRPr="00483C16">
        <w:rPr>
          <w:rFonts w:ascii="GHEA Grapalat" w:hAnsi="GHEA Grapalat"/>
          <w:color w:val="auto"/>
          <w:lang w:val="hy-AM"/>
        </w:rPr>
        <w:t xml:space="preserve"> (7) - </w:t>
      </w:r>
      <w:r w:rsidR="00E77C02" w:rsidRPr="00483C16">
        <w:rPr>
          <w:rFonts w:ascii="GHEA Grapalat" w:hAnsi="GHEA Grapalat" w:cs="Sylfaen"/>
          <w:color w:val="auto"/>
          <w:lang w:val="hy-AM"/>
        </w:rPr>
        <w:t>բարձրաչափի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կողմից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փոխանցվող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հզորության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չափումը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թռչող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սարքի</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բարձրության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lastRenderedPageBreak/>
        <w:t>ազդանշանի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հզորությունը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միշտ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պահպանվի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որոշակի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բարձրության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պահանջվող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նվազագույն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մակարդակի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վրա</w:t>
      </w:r>
      <w:r w:rsidR="00E77C02" w:rsidRPr="00483C16">
        <w:rPr>
          <w:rFonts w:ascii="GHEA Grapalat" w:hAnsi="GHEA Grapalat" w:cs="Times LatArm"/>
          <w:color w:val="auto"/>
          <w:lang w:val="hy-AM"/>
        </w:rPr>
        <w:t>։</w:t>
      </w:r>
      <w:r w:rsidR="00E77C02" w:rsidRPr="00483C16">
        <w:rPr>
          <w:rStyle w:val="FootnoteReference"/>
          <w:rFonts w:ascii="GHEA Grapalat" w:hAnsi="GHEA Grapalat"/>
          <w:color w:val="auto"/>
          <w:lang w:val="hy-AM"/>
        </w:rPr>
        <w:footnoteReference w:id="25"/>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Previously separated</w:t>
      </w:r>
      <w:r w:rsidRPr="00483C16">
        <w:rPr>
          <w:rFonts w:ascii="GHEA Grapalat" w:hAnsi="GHEA Grapalat"/>
          <w:color w:val="auto"/>
          <w:lang w:val="hy-AM"/>
        </w:rPr>
        <w:t>”</w:t>
      </w:r>
      <w:r w:rsidR="00E77C02" w:rsidRPr="00483C16">
        <w:rPr>
          <w:rFonts w:ascii="GHEA Grapalat" w:hAnsi="GHEA Grapalat"/>
          <w:color w:val="auto"/>
          <w:lang w:val="hy-AM"/>
        </w:rPr>
        <w:t xml:space="preserve"> (0 1) - </w:t>
      </w:r>
      <w:r w:rsidRPr="00483C16">
        <w:rPr>
          <w:rFonts w:ascii="GHEA Grapalat" w:hAnsi="GHEA Grapalat"/>
          <w:color w:val="auto"/>
          <w:lang w:val="hy-AM"/>
        </w:rPr>
        <w:t>“</w:t>
      </w:r>
      <w:r w:rsidR="00E77C02" w:rsidRPr="00483C16">
        <w:rPr>
          <w:rFonts w:ascii="GHEA Grapalat" w:hAnsi="GHEA Grapalat" w:cs="Sylfaen"/>
          <w:color w:val="auto"/>
          <w:lang w:val="hy-AM"/>
        </w:rPr>
        <w:t>Նախապես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անջատված</w:t>
      </w:r>
      <w:r w:rsidRPr="00483C16">
        <w:rPr>
          <w:rFonts w:ascii="GHEA Grapalat" w:hAnsi="GHEA Grapalat"/>
          <w:color w:val="auto"/>
          <w:lang w:val="hy-AM"/>
        </w:rPr>
        <w:t>”</w:t>
      </w:r>
      <w:r w:rsidR="00E77C02" w:rsidRPr="00483C16">
        <w:rPr>
          <w:rFonts w:ascii="GHEA Grapalat" w:hAnsi="GHEA Grapalat"/>
          <w:color w:val="auto"/>
          <w:lang w:val="hy-AM"/>
        </w:rPr>
        <w:t xml:space="preserve"> (0 1)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ցանկացած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պրոցեսի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կիրառում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հսկվող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իզոտոպի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խտությունը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մեծացնելու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Primary flight control</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cs="Sylfaen"/>
          <w:lang w:val="hy-AM"/>
        </w:rPr>
        <w:t>Թռիչքի</w:t>
      </w:r>
      <w:r w:rsidR="00E77C02" w:rsidRPr="00483C16">
        <w:rPr>
          <w:rFonts w:ascii="GHEA Grapalat" w:hAnsi="GHEA Grapalat"/>
          <w:lang w:val="hy-AM"/>
        </w:rPr>
        <w:t xml:space="preserve"> առաջնային </w:t>
      </w:r>
      <w:r w:rsidR="00E77C02" w:rsidRPr="00483C16">
        <w:rPr>
          <w:rFonts w:ascii="GHEA Grapalat" w:hAnsi="GHEA Grapalat" w:cs="Sylfaen"/>
          <w:lang w:val="hy-AM"/>
        </w:rPr>
        <w:t>կառավարում</w:t>
      </w:r>
      <w:r w:rsidRPr="00483C16">
        <w:rPr>
          <w:rFonts w:ascii="GHEA Grapalat" w:hAnsi="GHEA Grapalat"/>
          <w:lang w:val="hy-AM"/>
        </w:rPr>
        <w:t>”</w:t>
      </w:r>
      <w:r w:rsidR="00E77C02" w:rsidRPr="00483C16">
        <w:rPr>
          <w:rFonts w:ascii="GHEA Grapalat" w:hAnsi="GHEA Grapalat"/>
          <w:lang w:val="hy-AM"/>
        </w:rPr>
        <w:t xml:space="preserve"> (7) </w:t>
      </w:r>
      <w:r w:rsidRPr="00483C16">
        <w:rPr>
          <w:rFonts w:ascii="GHEA Grapalat" w:hAnsi="GHEA Grapalat"/>
          <w:lang w:val="hy-AM"/>
        </w:rPr>
        <w:t>“</w:t>
      </w:r>
      <w:r w:rsidR="00E77C02" w:rsidRPr="00483C16">
        <w:rPr>
          <w:rFonts w:ascii="GHEA Grapalat" w:hAnsi="GHEA Grapalat" w:cs="Sylfaen"/>
          <w:lang w:val="hy-AM"/>
        </w:rPr>
        <w:t>թռչող</w:t>
      </w:r>
      <w:r w:rsidR="00E77C02" w:rsidRPr="00483C16">
        <w:rPr>
          <w:rFonts w:ascii="GHEA Grapalat" w:hAnsi="GHEA Grapalat"/>
          <w:lang w:val="hy-AM"/>
        </w:rPr>
        <w:t xml:space="preserve"> սարքի</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կայունացում</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ուժի</w:t>
      </w:r>
      <w:r w:rsidR="00E77C02" w:rsidRPr="00483C16">
        <w:rPr>
          <w:rFonts w:ascii="GHEA Grapalat" w:hAnsi="GHEA Grapalat"/>
          <w:lang w:val="hy-AM"/>
        </w:rPr>
        <w:t xml:space="preserve"> </w:t>
      </w:r>
      <w:r w:rsidR="00E77C02" w:rsidRPr="00483C16">
        <w:rPr>
          <w:rFonts w:ascii="GHEA Grapalat" w:hAnsi="GHEA Grapalat" w:cs="Sylfaen"/>
          <w:lang w:val="hy-AM"/>
        </w:rPr>
        <w:t>աղբյուրների</w:t>
      </w:r>
      <w:r w:rsidR="00E77C02" w:rsidRPr="00483C16">
        <w:rPr>
          <w:rFonts w:ascii="GHEA Grapalat" w:hAnsi="GHEA Grapalat"/>
          <w:lang w:val="hy-AM"/>
        </w:rPr>
        <w:t xml:space="preserve"> (</w:t>
      </w:r>
      <w:r w:rsidR="00E77C02" w:rsidRPr="00483C16">
        <w:rPr>
          <w:rFonts w:ascii="GHEA Grapalat" w:hAnsi="GHEA Grapalat" w:cs="Sylfaen"/>
          <w:lang w:val="hy-AM"/>
        </w:rPr>
        <w:t>իմպուլսի</w:t>
      </w:r>
      <w:r w:rsidR="00E77C02" w:rsidRPr="00483C16">
        <w:rPr>
          <w:rFonts w:ascii="GHEA Grapalat" w:hAnsi="GHEA Grapalat"/>
          <w:lang w:val="hy-AM"/>
        </w:rPr>
        <w:t xml:space="preserve">) </w:t>
      </w:r>
      <w:r w:rsidR="00E77C02" w:rsidRPr="00483C16">
        <w:rPr>
          <w:rFonts w:ascii="GHEA Grapalat" w:hAnsi="GHEA Grapalat" w:cs="Sylfaen"/>
          <w:lang w:val="hy-AM"/>
        </w:rPr>
        <w:t>մանևրում`</w:t>
      </w:r>
      <w:r w:rsidR="00E77C02" w:rsidRPr="00483C16">
        <w:rPr>
          <w:rFonts w:ascii="GHEA Grapalat" w:hAnsi="GHEA Grapalat"/>
          <w:lang w:val="hy-AM"/>
        </w:rPr>
        <w:t xml:space="preserve"> </w:t>
      </w:r>
      <w:r w:rsidR="00E77C02" w:rsidRPr="00483C16">
        <w:rPr>
          <w:rFonts w:ascii="GHEA Grapalat" w:hAnsi="GHEA Grapalat" w:cs="Sylfaen"/>
          <w:lang w:val="hy-AM"/>
        </w:rPr>
        <w:t>հարթությունների</w:t>
      </w:r>
      <w:r w:rsidR="00E77C02" w:rsidRPr="00483C16">
        <w:rPr>
          <w:rFonts w:ascii="GHEA Grapalat" w:hAnsi="GHEA Grapalat"/>
          <w:lang w:val="hy-AM"/>
        </w:rPr>
        <w:t xml:space="preserve"> </w:t>
      </w:r>
      <w:r w:rsidR="00E77C02" w:rsidRPr="00483C16">
        <w:rPr>
          <w:rFonts w:ascii="GHEA Grapalat" w:hAnsi="GHEA Grapalat" w:cs="Sylfaen"/>
          <w:lang w:val="hy-AM"/>
        </w:rPr>
        <w:t>աերոդինամիկական</w:t>
      </w:r>
      <w:r w:rsidR="00E77C02" w:rsidRPr="00483C16">
        <w:rPr>
          <w:rFonts w:ascii="GHEA Grapalat" w:hAnsi="GHEA Grapalat"/>
          <w:lang w:val="hy-AM"/>
        </w:rPr>
        <w:t xml:space="preserve"> </w:t>
      </w:r>
      <w:r w:rsidR="00E77C02" w:rsidRPr="00483C16">
        <w:rPr>
          <w:rFonts w:ascii="GHEA Grapalat" w:hAnsi="GHEA Grapalat" w:cs="Sylfaen"/>
          <w:lang w:val="hy-AM"/>
        </w:rPr>
        <w:t>կառավարման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քարշուժի</w:t>
      </w:r>
      <w:r w:rsidR="00E77C02" w:rsidRPr="00483C16">
        <w:rPr>
          <w:rFonts w:ascii="GHEA Grapalat" w:hAnsi="GHEA Grapalat"/>
          <w:lang w:val="hy-AM"/>
        </w:rPr>
        <w:t xml:space="preserve"> </w:t>
      </w:r>
      <w:r w:rsidR="00E77C02" w:rsidRPr="00483C16">
        <w:rPr>
          <w:rFonts w:ascii="GHEA Grapalat" w:hAnsi="GHEA Grapalat" w:cs="Sylfaen"/>
          <w:lang w:val="hy-AM"/>
        </w:rPr>
        <w:t>վեկտորի</w:t>
      </w:r>
      <w:r w:rsidR="00E77C02" w:rsidRPr="00483C16">
        <w:rPr>
          <w:rFonts w:ascii="GHEA Grapalat" w:hAnsi="GHEA Grapalat"/>
          <w:lang w:val="hy-AM"/>
        </w:rPr>
        <w:t xml:space="preserve"> </w:t>
      </w:r>
      <w:r w:rsidR="00E77C02" w:rsidRPr="00483C16">
        <w:rPr>
          <w:rFonts w:ascii="GHEA Grapalat" w:hAnsi="GHEA Grapalat" w:cs="Sylfaen"/>
          <w:lang w:val="hy-AM"/>
        </w:rPr>
        <w:t>փոփոխման</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cs="Times LatArm"/>
          <w:lang w:val="hy-AM"/>
        </w:rPr>
        <w:t>։</w:t>
      </w:r>
      <w:r w:rsidR="00E77C02" w:rsidRPr="00483C16">
        <w:rPr>
          <w:rStyle w:val="FootnoteReference"/>
          <w:rFonts w:ascii="GHEA Grapalat" w:hAnsi="GHEA Grapalat"/>
          <w:lang w:val="hy-AM"/>
        </w:rPr>
        <w:footnoteReference w:id="26"/>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Principal element</w:t>
      </w:r>
      <w:r w:rsidRPr="00483C16">
        <w:rPr>
          <w:rFonts w:ascii="GHEA Grapalat" w:hAnsi="GHEA Grapalat"/>
          <w:color w:val="auto"/>
          <w:lang w:val="hy-AM"/>
        </w:rPr>
        <w:t>”</w:t>
      </w:r>
      <w:r w:rsidR="00E77C02" w:rsidRPr="00483C16">
        <w:rPr>
          <w:rFonts w:ascii="GHEA Grapalat" w:hAnsi="GHEA Grapalat"/>
          <w:color w:val="auto"/>
          <w:lang w:val="hy-AM"/>
        </w:rPr>
        <w:t xml:space="preserve"> (4) - </w:t>
      </w:r>
      <w:r w:rsidRPr="00483C16">
        <w:rPr>
          <w:rFonts w:ascii="GHEA Grapalat" w:hAnsi="GHEA Grapalat"/>
          <w:color w:val="auto"/>
          <w:lang w:val="hy-AM"/>
        </w:rPr>
        <w:t>“</w:t>
      </w:r>
      <w:r w:rsidR="00E77C02" w:rsidRPr="00483C16">
        <w:rPr>
          <w:rFonts w:ascii="GHEA Grapalat" w:hAnsi="GHEA Grapalat" w:cs="Sylfaen"/>
          <w:color w:val="auto"/>
          <w:lang w:val="hy-AM"/>
        </w:rPr>
        <w:t>Հիմնական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տարրը</w:t>
      </w:r>
      <w:r w:rsidRPr="00483C16">
        <w:rPr>
          <w:rFonts w:ascii="GHEA Grapalat" w:hAnsi="GHEA Grapalat"/>
          <w:color w:val="auto"/>
          <w:lang w:val="hy-AM"/>
        </w:rPr>
        <w:t>”</w:t>
      </w:r>
      <w:r w:rsidR="00E77C02" w:rsidRPr="00483C16">
        <w:rPr>
          <w:rFonts w:ascii="GHEA Grapalat" w:hAnsi="GHEA Grapalat"/>
          <w:color w:val="auto"/>
          <w:lang w:val="hy-AM"/>
        </w:rPr>
        <w:t xml:space="preserve"> (4) </w:t>
      </w:r>
      <w:r w:rsidR="00E77C02" w:rsidRPr="00483C16">
        <w:rPr>
          <w:rFonts w:ascii="GHEA Grapalat" w:hAnsi="GHEA Grapalat" w:cs="Sylfaen"/>
          <w:color w:val="auto"/>
          <w:lang w:val="hy-AM"/>
        </w:rPr>
        <w:t>համարվում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հիմնական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դեպքում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երբ</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փոխարինելու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արժեքը</w:t>
      </w:r>
      <w:r w:rsidR="00E77C02" w:rsidRPr="00483C16">
        <w:rPr>
          <w:rFonts w:ascii="GHEA Grapalat" w:hAnsi="GHEA Grapalat"/>
          <w:color w:val="auto"/>
          <w:lang w:val="hy-AM"/>
        </w:rPr>
        <w:t xml:space="preserve"> հավասար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համակարգի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գնի</w:t>
      </w:r>
      <w:r w:rsidR="00E77C02" w:rsidRPr="00483C16">
        <w:rPr>
          <w:rFonts w:ascii="GHEA Grapalat" w:hAnsi="GHEA Grapalat"/>
          <w:color w:val="auto"/>
          <w:lang w:val="hy-AM"/>
        </w:rPr>
        <w:t xml:space="preserve"> 35%-ին, </w:t>
      </w:r>
      <w:r w:rsidR="00E77C02" w:rsidRPr="00483C16">
        <w:rPr>
          <w:rFonts w:ascii="GHEA Grapalat" w:hAnsi="GHEA Grapalat" w:cs="Sylfaen"/>
          <w:color w:val="auto"/>
          <w:lang w:val="hy-AM"/>
        </w:rPr>
        <w:t>որի մեջ մտնում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տվյալ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տարրը</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Տարրի</w:t>
      </w:r>
      <w:r w:rsidR="00E77C02" w:rsidRPr="00483C16">
        <w:rPr>
          <w:rFonts w:ascii="GHEA Grapalat" w:hAnsi="GHEA Grapalat"/>
          <w:color w:val="auto"/>
          <w:lang w:val="hy-AM"/>
        </w:rPr>
        <w:t xml:space="preserve"> արժեք</w:t>
      </w:r>
      <w:r w:rsidR="00E77C02" w:rsidRPr="00483C16">
        <w:rPr>
          <w:rFonts w:ascii="GHEA Grapalat" w:hAnsi="GHEA Grapalat" w:cs="Sylfaen"/>
          <w:color w:val="auto"/>
          <w:lang w:val="hy-AM"/>
        </w:rPr>
        <w:t>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գինը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դրա</w:t>
      </w:r>
      <w:r w:rsidR="00E77C02" w:rsidRPr="00483C16">
        <w:rPr>
          <w:rFonts w:ascii="GHEA Grapalat" w:hAnsi="GHEA Grapalat"/>
          <w:color w:val="auto"/>
          <w:lang w:val="hy-AM"/>
        </w:rPr>
        <w:t xml:space="preserve"> համար </w:t>
      </w:r>
      <w:r w:rsidR="00E77C02" w:rsidRPr="00483C16">
        <w:rPr>
          <w:rFonts w:ascii="GHEA Grapalat" w:hAnsi="GHEA Grapalat" w:cs="Sylfaen"/>
          <w:color w:val="auto"/>
          <w:lang w:val="hy-AM"/>
        </w:rPr>
        <w:t>վճարվում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համակարգը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արտադրողի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հավաքողի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կողմից</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արժեքը </w:t>
      </w:r>
      <w:r w:rsidR="00E77C02" w:rsidRPr="00483C16">
        <w:rPr>
          <w:rFonts w:ascii="GHEA Grapalat" w:hAnsi="GHEA Grapalat" w:cs="Sylfaen"/>
          <w:color w:val="auto"/>
          <w:lang w:val="hy-AM"/>
        </w:rPr>
        <w:t>արտադրության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առաքման պահին</w:t>
      </w:r>
      <w:r w:rsidR="00E77C02" w:rsidRPr="00483C16">
        <w:rPr>
          <w:rFonts w:ascii="GHEA Grapalat" w:hAnsi="GHEA Grapalat"/>
          <w:color w:val="auto"/>
          <w:lang w:val="hy-AM"/>
        </w:rPr>
        <w:t xml:space="preserve"> չկապակցված կողմերի միջև նորմալ </w:t>
      </w:r>
      <w:r w:rsidR="00E77C02" w:rsidRPr="00483C16">
        <w:rPr>
          <w:rFonts w:ascii="GHEA Grapalat" w:hAnsi="GHEA Grapalat" w:cs="Sylfaen"/>
          <w:color w:val="auto"/>
          <w:lang w:val="hy-AM"/>
        </w:rPr>
        <w:t>միջազգային</w:t>
      </w:r>
      <w:r w:rsidR="00E77C02" w:rsidRPr="00483C16">
        <w:rPr>
          <w:rFonts w:ascii="GHEA Grapalat" w:hAnsi="GHEA Grapalat"/>
          <w:color w:val="auto"/>
          <w:lang w:val="hy-AM"/>
        </w:rPr>
        <w:t xml:space="preserve"> վաճառքի</w:t>
      </w:r>
      <w:r w:rsidR="00E77C02" w:rsidRPr="00483C16">
        <w:rPr>
          <w:rFonts w:ascii="GHEA Grapalat" w:hAnsi="GHEA Grapalat" w:cs="Sylfaen"/>
          <w:color w:val="auto"/>
          <w:lang w:val="hy-AM"/>
        </w:rPr>
        <w:t xml:space="preserve"> գինն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Production</w:t>
      </w:r>
      <w:r w:rsidRPr="00483C16">
        <w:rPr>
          <w:rFonts w:ascii="GHEA Grapalat" w:hAnsi="GHEA Grapalat"/>
          <w:color w:val="auto"/>
          <w:lang w:val="hy-AM"/>
        </w:rPr>
        <w:t>”</w:t>
      </w:r>
      <w:r w:rsidR="00E77C02" w:rsidRPr="00483C16">
        <w:rPr>
          <w:rFonts w:ascii="GHEA Grapalat" w:hAnsi="GHEA Grapalat"/>
          <w:color w:val="auto"/>
          <w:lang w:val="hy-AM"/>
        </w:rPr>
        <w:t xml:space="preserve"> (GTN NTN All) - </w:t>
      </w:r>
      <w:r w:rsidRPr="00483C16">
        <w:rPr>
          <w:rFonts w:ascii="GHEA Grapalat" w:hAnsi="GHEA Grapalat"/>
          <w:color w:val="auto"/>
          <w:lang w:val="hy-AM"/>
        </w:rPr>
        <w:t>“</w:t>
      </w:r>
      <w:r w:rsidR="00E77C02" w:rsidRPr="00483C16">
        <w:rPr>
          <w:rFonts w:ascii="GHEA Grapalat" w:hAnsi="GHEA Grapalat" w:cs="Sylfaen"/>
          <w:color w:val="auto"/>
          <w:lang w:val="hy-AM"/>
        </w:rPr>
        <w:t>Արտադրություն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տեխնոլոգիական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ծանոթագրություն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բոլորը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ներառում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արտադրության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բոլոր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փուլերը,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ինչպես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օրինակ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շինարարությունը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արտադրության տեխնիկական նախագծումը</w:t>
      </w:r>
      <w:r w:rsidR="00E77C02" w:rsidRPr="00483C16">
        <w:rPr>
          <w:rFonts w:ascii="GHEA Grapalat" w:hAnsi="GHEA Grapalat"/>
          <w:color w:val="auto"/>
          <w:lang w:val="hy-AM"/>
        </w:rPr>
        <w:t xml:space="preserve">, ինտեգրումը, </w:t>
      </w:r>
      <w:r w:rsidR="00E77C02" w:rsidRPr="00483C16">
        <w:rPr>
          <w:rFonts w:ascii="GHEA Grapalat" w:hAnsi="GHEA Grapalat" w:cs="Sylfaen"/>
          <w:color w:val="auto"/>
          <w:lang w:val="hy-AM"/>
        </w:rPr>
        <w:t>հավաքումը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տեղադրումը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ստուգումը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փորձարկումը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որակի</w:t>
      </w:r>
      <w:r w:rsidR="00E77C02" w:rsidRPr="00483C16">
        <w:rPr>
          <w:rFonts w:ascii="GHEA Grapalat" w:hAnsi="GHEA Grapalat"/>
          <w:color w:val="auto"/>
          <w:lang w:val="hy-AM"/>
        </w:rPr>
        <w:t xml:space="preserve"> հավաստումը</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Production equipment</w:t>
      </w:r>
      <w:r w:rsidRPr="00483C16">
        <w:rPr>
          <w:rFonts w:ascii="GHEA Grapalat" w:hAnsi="GHEA Grapalat"/>
          <w:color w:val="auto"/>
          <w:lang w:val="hy-AM"/>
        </w:rPr>
        <w:t>”</w:t>
      </w:r>
      <w:r w:rsidR="00E77C02" w:rsidRPr="00483C16">
        <w:rPr>
          <w:rFonts w:ascii="GHEA Grapalat" w:hAnsi="GHEA Grapalat"/>
          <w:color w:val="auto"/>
          <w:lang w:val="hy-AM"/>
        </w:rPr>
        <w:t xml:space="preserve"> (1 7 9) - </w:t>
      </w:r>
      <w:r w:rsidRPr="00483C16">
        <w:rPr>
          <w:rFonts w:ascii="GHEA Grapalat" w:hAnsi="GHEA Grapalat"/>
          <w:color w:val="auto"/>
          <w:lang w:val="hy-AM"/>
        </w:rPr>
        <w:t>“</w:t>
      </w:r>
      <w:r w:rsidR="00E77C02" w:rsidRPr="00483C16">
        <w:rPr>
          <w:rFonts w:ascii="GHEA Grapalat" w:hAnsi="GHEA Grapalat" w:cs="Sylfaen"/>
          <w:color w:val="auto"/>
          <w:lang w:val="hy-AM"/>
        </w:rPr>
        <w:t>Արտադրական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սարքավորում</w:t>
      </w:r>
      <w:r w:rsidRPr="00483C16">
        <w:rPr>
          <w:rFonts w:ascii="GHEA Grapalat" w:hAnsi="GHEA Grapalat"/>
          <w:color w:val="auto"/>
          <w:lang w:val="hy-AM"/>
        </w:rPr>
        <w:t>”</w:t>
      </w:r>
      <w:r w:rsidR="00E77C02" w:rsidRPr="00483C16">
        <w:rPr>
          <w:rFonts w:ascii="GHEA Grapalat" w:hAnsi="GHEA Grapalat"/>
          <w:color w:val="auto"/>
          <w:lang w:val="hy-AM"/>
        </w:rPr>
        <w:t xml:space="preserve"> (1 7 9) - </w:t>
      </w:r>
      <w:r w:rsidR="00E77C02" w:rsidRPr="00483C16">
        <w:rPr>
          <w:rFonts w:ascii="GHEA Grapalat" w:hAnsi="GHEA Grapalat" w:cs="Sylfaen"/>
          <w:color w:val="auto"/>
          <w:lang w:val="hy-AM"/>
        </w:rPr>
        <w:t>գործիքային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միջոցների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նմուշների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սեղմիչ</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հարմարանքների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կալակների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լիսեռիկների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արտապարուրակիչների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ամրանների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կարգավորման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մեխանիզմների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փորձարկման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սարքավորումների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սարքավորումների 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դրանց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բաղադրիչների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հավաքակազմը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հատուկ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մշակված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ձևափոխված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որպեսզի</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մշակման</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ենթարկվեն</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արտադրության</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փուլերում</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Production facilities</w:t>
      </w:r>
      <w:r w:rsidRPr="00483C16">
        <w:rPr>
          <w:rFonts w:ascii="GHEA Grapalat" w:hAnsi="GHEA Grapalat"/>
          <w:color w:val="auto"/>
          <w:lang w:val="hy-AM"/>
        </w:rPr>
        <w:t>”</w:t>
      </w:r>
      <w:r w:rsidR="00E77C02" w:rsidRPr="00483C16">
        <w:rPr>
          <w:rFonts w:ascii="GHEA Grapalat" w:hAnsi="GHEA Grapalat"/>
          <w:color w:val="auto"/>
          <w:lang w:val="hy-AM"/>
        </w:rPr>
        <w:t xml:space="preserve"> (7 9) - </w:t>
      </w:r>
      <w:r w:rsidRPr="00483C16">
        <w:rPr>
          <w:rFonts w:ascii="GHEA Grapalat" w:hAnsi="GHEA Grapalat"/>
          <w:color w:val="auto"/>
          <w:lang w:val="hy-AM"/>
        </w:rPr>
        <w:t>“</w:t>
      </w:r>
      <w:r w:rsidR="00E77C02" w:rsidRPr="00483C16">
        <w:rPr>
          <w:rFonts w:ascii="GHEA Grapalat" w:hAnsi="GHEA Grapalat" w:cs="Sylfaen"/>
          <w:color w:val="auto"/>
          <w:lang w:val="hy-AM"/>
        </w:rPr>
        <w:t>Արտադրական</w:t>
      </w:r>
      <w:r w:rsidR="00E77C02" w:rsidRPr="00483C16">
        <w:rPr>
          <w:rFonts w:ascii="GHEA Grapalat" w:hAnsi="GHEA Grapalat"/>
          <w:color w:val="auto"/>
          <w:lang w:val="hy-AM"/>
        </w:rPr>
        <w:t xml:space="preserve"> կարողություններ</w:t>
      </w:r>
      <w:r w:rsidRPr="00483C16">
        <w:rPr>
          <w:rFonts w:ascii="GHEA Grapalat" w:hAnsi="GHEA Grapalat"/>
          <w:color w:val="auto"/>
          <w:lang w:val="hy-AM"/>
        </w:rPr>
        <w:t>”</w:t>
      </w:r>
      <w:r w:rsidR="00E77C02" w:rsidRPr="00483C16">
        <w:rPr>
          <w:rFonts w:ascii="GHEA Grapalat" w:hAnsi="GHEA Grapalat"/>
          <w:color w:val="auto"/>
          <w:lang w:val="hy-AM"/>
        </w:rPr>
        <w:t xml:space="preserve"> (7 9) -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սարքավորում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հատուկ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մշակված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ծրագրային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ապահովումը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ներկառուցված</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մշակման</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տեղակայանքներում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արտադրության</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փուլերում</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Program</w:t>
      </w:r>
      <w:r w:rsidRPr="00483C16">
        <w:rPr>
          <w:rFonts w:ascii="GHEA Grapalat" w:hAnsi="GHEA Grapalat"/>
          <w:lang w:val="hy-AM"/>
        </w:rPr>
        <w:t>”</w:t>
      </w:r>
      <w:r w:rsidR="00E77C02" w:rsidRPr="00483C16">
        <w:rPr>
          <w:rFonts w:ascii="GHEA Grapalat" w:hAnsi="GHEA Grapalat"/>
          <w:lang w:val="hy-AM"/>
        </w:rPr>
        <w:t xml:space="preserve"> (2 6) - </w:t>
      </w:r>
      <w:r w:rsidRPr="00483C16">
        <w:rPr>
          <w:rFonts w:ascii="GHEA Grapalat" w:hAnsi="GHEA Grapalat"/>
          <w:lang w:val="hy-AM"/>
        </w:rPr>
        <w:t>“</w:t>
      </w:r>
      <w:r w:rsidR="00E77C02" w:rsidRPr="00483C16">
        <w:rPr>
          <w:rFonts w:ascii="GHEA Grapalat" w:hAnsi="GHEA Grapalat" w:cs="Sylfaen"/>
          <w:lang w:val="hy-AM"/>
        </w:rPr>
        <w:t>Ծրագիր</w:t>
      </w:r>
      <w:r w:rsidRPr="00483C16">
        <w:rPr>
          <w:rFonts w:ascii="GHEA Grapalat" w:hAnsi="GHEA Grapalat"/>
          <w:lang w:val="hy-AM"/>
        </w:rPr>
        <w:t>”</w:t>
      </w:r>
      <w:r w:rsidR="00E77C02" w:rsidRPr="00483C16">
        <w:rPr>
          <w:rFonts w:ascii="GHEA Grapalat" w:hAnsi="GHEA Grapalat"/>
          <w:lang w:val="hy-AM"/>
        </w:rPr>
        <w:t xml:space="preserve"> (2 6)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հրամանների</w:t>
      </w:r>
      <w:r w:rsidR="00E77C02" w:rsidRPr="00483C16">
        <w:rPr>
          <w:rFonts w:ascii="GHEA Grapalat" w:hAnsi="GHEA Grapalat"/>
          <w:lang w:val="hy-AM"/>
        </w:rPr>
        <w:t xml:space="preserve"> </w:t>
      </w:r>
      <w:r w:rsidR="00E77C02" w:rsidRPr="00483C16">
        <w:rPr>
          <w:rFonts w:ascii="GHEA Grapalat" w:hAnsi="GHEA Grapalat" w:cs="Sylfaen"/>
          <w:lang w:val="hy-AM"/>
        </w:rPr>
        <w:t>հաջորդականություն`</w:t>
      </w:r>
      <w:r w:rsidR="00E77C02" w:rsidRPr="00483C16">
        <w:rPr>
          <w:rFonts w:ascii="GHEA Grapalat" w:hAnsi="GHEA Grapalat"/>
          <w:lang w:val="hy-AM"/>
        </w:rPr>
        <w:t xml:space="preserve"> </w:t>
      </w:r>
      <w:r w:rsidR="00E77C02" w:rsidRPr="00483C16">
        <w:rPr>
          <w:rFonts w:ascii="GHEA Grapalat" w:hAnsi="GHEA Grapalat" w:cs="Sylfaen"/>
          <w:lang w:val="hy-AM"/>
        </w:rPr>
        <w:t>որևէ</w:t>
      </w:r>
      <w:r w:rsidR="00E77C02" w:rsidRPr="00483C16">
        <w:rPr>
          <w:rFonts w:ascii="GHEA Grapalat" w:hAnsi="GHEA Grapalat"/>
          <w:lang w:val="hy-AM"/>
        </w:rPr>
        <w:t xml:space="preserve"> </w:t>
      </w:r>
      <w:r w:rsidR="00E77C02" w:rsidRPr="00483C16">
        <w:rPr>
          <w:rFonts w:ascii="GHEA Grapalat" w:hAnsi="GHEA Grapalat" w:cs="Sylfaen"/>
          <w:lang w:val="hy-AM"/>
        </w:rPr>
        <w:t>գործընթաց</w:t>
      </w:r>
      <w:r w:rsidR="00E77C02" w:rsidRPr="00483C16">
        <w:rPr>
          <w:rFonts w:ascii="GHEA Grapalat" w:hAnsi="GHEA Grapalat"/>
          <w:lang w:val="hy-AM"/>
        </w:rPr>
        <w:t xml:space="preserve"> </w:t>
      </w:r>
      <w:r w:rsidR="00E77C02" w:rsidRPr="00483C16">
        <w:rPr>
          <w:rFonts w:ascii="GHEA Grapalat" w:hAnsi="GHEA Grapalat" w:cs="Sylfaen"/>
          <w:lang w:val="hy-AM"/>
        </w:rPr>
        <w:t>իրականացնելու</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կարելի</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փոխակերպել</w:t>
      </w:r>
      <w:r w:rsidR="00E77C02" w:rsidRPr="00483C16">
        <w:rPr>
          <w:rFonts w:ascii="GHEA Grapalat" w:hAnsi="GHEA Grapalat"/>
          <w:lang w:val="hy-AM"/>
        </w:rPr>
        <w:t xml:space="preserve"> </w:t>
      </w:r>
      <w:r w:rsidR="00E77C02" w:rsidRPr="00483C16">
        <w:rPr>
          <w:rFonts w:ascii="GHEA Grapalat" w:hAnsi="GHEA Grapalat" w:cs="Sylfaen"/>
          <w:lang w:val="hy-AM"/>
        </w:rPr>
        <w:t>համակարգչի</w:t>
      </w:r>
      <w:r w:rsidR="00E77C02" w:rsidRPr="00483C16">
        <w:rPr>
          <w:rFonts w:ascii="GHEA Grapalat" w:hAnsi="GHEA Grapalat"/>
          <w:lang w:val="hy-AM"/>
        </w:rPr>
        <w:t xml:space="preserve"> </w:t>
      </w:r>
      <w:r w:rsidR="00E77C02" w:rsidRPr="00483C16">
        <w:rPr>
          <w:rFonts w:ascii="GHEA Grapalat" w:hAnsi="GHEA Grapalat" w:cs="Sylfaen"/>
          <w:lang w:val="hy-AM"/>
        </w:rPr>
        <w:t>կողմից</w:t>
      </w:r>
      <w:r w:rsidR="00E77C02" w:rsidRPr="00483C16">
        <w:rPr>
          <w:rFonts w:ascii="GHEA Grapalat" w:hAnsi="GHEA Grapalat"/>
          <w:lang w:val="hy-AM"/>
        </w:rPr>
        <w:t xml:space="preserve"> </w:t>
      </w:r>
      <w:r w:rsidR="00E77C02" w:rsidRPr="00483C16">
        <w:rPr>
          <w:rFonts w:ascii="GHEA Grapalat" w:hAnsi="GHEA Grapalat" w:cs="Sylfaen"/>
          <w:lang w:val="hy-AM"/>
        </w:rPr>
        <w:t>կատարելի</w:t>
      </w:r>
      <w:r w:rsidR="00E77C02" w:rsidRPr="00483C16">
        <w:rPr>
          <w:rFonts w:ascii="GHEA Grapalat" w:hAnsi="GHEA Grapalat"/>
          <w:lang w:val="hy-AM"/>
        </w:rPr>
        <w:t xml:space="preserve"> </w:t>
      </w:r>
      <w:r w:rsidR="00E77C02" w:rsidRPr="00483C16">
        <w:rPr>
          <w:rFonts w:ascii="GHEA Grapalat" w:hAnsi="GHEA Grapalat" w:cs="Sylfaen"/>
          <w:lang w:val="hy-AM"/>
        </w:rPr>
        <w:t>ձևի</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lastRenderedPageBreak/>
        <w:t>“</w:t>
      </w:r>
      <w:r w:rsidR="00E77C02" w:rsidRPr="00483C16">
        <w:rPr>
          <w:rFonts w:ascii="GHEA Grapalat" w:hAnsi="GHEA Grapalat"/>
          <w:color w:val="auto"/>
          <w:lang w:val="hy-AM"/>
        </w:rPr>
        <w:t>Pulse compression</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Իմպուլսի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սեղմում</w:t>
      </w:r>
      <w:r w:rsidRPr="00483C16">
        <w:rPr>
          <w:rFonts w:ascii="GHEA Grapalat" w:hAnsi="GHEA Grapalat"/>
          <w:color w:val="auto"/>
          <w:lang w:val="hy-AM"/>
        </w:rPr>
        <w:t>”</w:t>
      </w:r>
      <w:r w:rsidR="00E77C02" w:rsidRPr="00483C16">
        <w:rPr>
          <w:rFonts w:ascii="GHEA Grapalat" w:hAnsi="GHEA Grapalat"/>
          <w:color w:val="auto"/>
          <w:lang w:val="hy-AM"/>
        </w:rPr>
        <w:t xml:space="preserve"> (6)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տևողությամբ</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ռադարային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իմպուլսի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գաղտնագրում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փոխակերպում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կարճ</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տևողության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պահպանելով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իմպուլսի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բարձր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էներգետիկ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առավելությունները</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Pulse duration</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Իմպուլսի</w:t>
      </w:r>
      <w:r w:rsidR="00E77C02" w:rsidRPr="00483C16">
        <w:rPr>
          <w:rFonts w:ascii="GHEA Grapalat" w:hAnsi="GHEA Grapalat"/>
          <w:lang w:val="hy-AM"/>
        </w:rPr>
        <w:t xml:space="preserve"> </w:t>
      </w:r>
      <w:r w:rsidR="00E77C02" w:rsidRPr="00483C16">
        <w:rPr>
          <w:rFonts w:ascii="GHEA Grapalat" w:hAnsi="GHEA Grapalat" w:cs="Sylfaen"/>
          <w:lang w:val="hy-AM"/>
        </w:rPr>
        <w:t>տևողություն</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Լազերի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իմպուլսի</w:t>
      </w:r>
      <w:r w:rsidR="00E77C02" w:rsidRPr="00483C16">
        <w:rPr>
          <w:rFonts w:ascii="GHEA Grapalat" w:hAnsi="GHEA Grapalat"/>
          <w:lang w:val="hy-AM"/>
        </w:rPr>
        <w:t xml:space="preserve"> </w:t>
      </w:r>
      <w:r w:rsidR="00E77C02" w:rsidRPr="00483C16">
        <w:rPr>
          <w:rFonts w:ascii="GHEA Grapalat" w:hAnsi="GHEA Grapalat" w:cs="Sylfaen"/>
          <w:lang w:val="hy-AM"/>
        </w:rPr>
        <w:t>տևողությունը</w:t>
      </w:r>
      <w:r w:rsidR="00E77C02" w:rsidRPr="00483C16">
        <w:rPr>
          <w:rFonts w:ascii="GHEA Grapalat" w:hAnsi="GHEA Grapalat"/>
          <w:lang w:val="hy-AM"/>
        </w:rPr>
        <w:t xml:space="preserve">, նշանակում է առանձին </w:t>
      </w:r>
      <w:r w:rsidR="00E77C02" w:rsidRPr="00483C16">
        <w:rPr>
          <w:rFonts w:ascii="GHEA Grapalat" w:hAnsi="GHEA Grapalat" w:cs="Sylfaen"/>
          <w:lang w:val="hy-AM"/>
        </w:rPr>
        <w:t>իմպուլսի</w:t>
      </w:r>
      <w:r w:rsidR="00E77C02" w:rsidRPr="00483C16">
        <w:rPr>
          <w:rFonts w:ascii="GHEA Grapalat" w:hAnsi="GHEA Grapalat"/>
          <w:lang w:val="hy-AM"/>
        </w:rPr>
        <w:t xml:space="preserve"> </w:t>
      </w:r>
      <w:r w:rsidR="00E77C02" w:rsidRPr="00483C16">
        <w:rPr>
          <w:rFonts w:ascii="GHEA Grapalat" w:hAnsi="GHEA Grapalat" w:cs="Sylfaen"/>
          <w:lang w:val="hy-AM"/>
        </w:rPr>
        <w:t>ամբողջական</w:t>
      </w:r>
      <w:r w:rsidR="00E77C02" w:rsidRPr="00483C16">
        <w:rPr>
          <w:rFonts w:ascii="GHEA Grapalat" w:hAnsi="GHEA Grapalat"/>
          <w:lang w:val="hy-AM"/>
        </w:rPr>
        <w:t xml:space="preserve"> </w:t>
      </w:r>
      <w:r w:rsidR="00E77C02" w:rsidRPr="00483C16">
        <w:rPr>
          <w:rFonts w:ascii="GHEA Grapalat" w:hAnsi="GHEA Grapalat" w:cs="Sylfaen"/>
          <w:lang w:val="hy-AM"/>
        </w:rPr>
        <w:t>տևողության</w:t>
      </w:r>
      <w:r w:rsidR="00E77C02" w:rsidRPr="00483C16">
        <w:rPr>
          <w:rFonts w:ascii="GHEA Grapalat" w:hAnsi="GHEA Grapalat"/>
          <w:lang w:val="hy-AM"/>
        </w:rPr>
        <w:t xml:space="preserve"> </w:t>
      </w:r>
      <w:r w:rsidR="00E77C02" w:rsidRPr="00483C16">
        <w:rPr>
          <w:rFonts w:ascii="GHEA Grapalat" w:hAnsi="GHEA Grapalat" w:cs="Sylfaen"/>
          <w:lang w:val="hy-AM"/>
        </w:rPr>
        <w:t>կեսերի և սկզբնական կետի ու պոչակետի միջև տևողությունները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Pulsed laser</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Պուլսային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լազեր</w:t>
      </w:r>
      <w:r w:rsidRPr="00483C16">
        <w:rPr>
          <w:rFonts w:ascii="GHEA Grapalat" w:hAnsi="GHEA Grapalat"/>
          <w:color w:val="auto"/>
          <w:lang w:val="hy-AM"/>
        </w:rPr>
        <w:t>”</w:t>
      </w:r>
      <w:r w:rsidR="00E77C02" w:rsidRPr="00483C16">
        <w:rPr>
          <w:rFonts w:ascii="GHEA Grapalat" w:hAnsi="GHEA Grapalat"/>
          <w:color w:val="auto"/>
          <w:lang w:val="hy-AM"/>
        </w:rPr>
        <w:t xml:space="preserve"> (6)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լազեր</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պուլսային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տևողությամբ</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որի պուլսը հավասար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պակաս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0,25 </w:t>
      </w:r>
      <w:r w:rsidR="00E77C02" w:rsidRPr="00483C16">
        <w:rPr>
          <w:rFonts w:ascii="GHEA Grapalat" w:hAnsi="GHEA Grapalat" w:cs="Sylfaen"/>
          <w:color w:val="auto"/>
          <w:lang w:val="hy-AM"/>
        </w:rPr>
        <w:t>վայրկյանից</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Quantum cryptography</w:t>
      </w:r>
      <w:r w:rsidRPr="00483C16">
        <w:rPr>
          <w:rFonts w:ascii="GHEA Grapalat" w:hAnsi="GHEA Grapalat"/>
          <w:lang w:val="hy-AM"/>
        </w:rPr>
        <w:t>”</w:t>
      </w:r>
      <w:r w:rsidR="00E77C02" w:rsidRPr="00483C16">
        <w:rPr>
          <w:rFonts w:ascii="GHEA Grapalat" w:hAnsi="GHEA Grapalat"/>
          <w:lang w:val="hy-AM"/>
        </w:rPr>
        <w:t xml:space="preserve"> (5) - </w:t>
      </w:r>
      <w:r w:rsidRPr="00483C16">
        <w:rPr>
          <w:rFonts w:ascii="GHEA Grapalat" w:hAnsi="GHEA Grapalat"/>
          <w:lang w:val="hy-AM"/>
        </w:rPr>
        <w:t>“</w:t>
      </w:r>
      <w:r w:rsidR="00E77C02" w:rsidRPr="00483C16">
        <w:rPr>
          <w:rFonts w:ascii="GHEA Grapalat" w:hAnsi="GHEA Grapalat" w:cs="Sylfaen"/>
          <w:lang w:val="hy-AM"/>
        </w:rPr>
        <w:t>Քվանտային</w:t>
      </w:r>
      <w:r w:rsidR="00E77C02" w:rsidRPr="00483C16">
        <w:rPr>
          <w:rFonts w:ascii="GHEA Grapalat" w:hAnsi="GHEA Grapalat"/>
          <w:lang w:val="hy-AM"/>
        </w:rPr>
        <w:t xml:space="preserve"> </w:t>
      </w:r>
      <w:r w:rsidR="00E77C02" w:rsidRPr="00483C16">
        <w:rPr>
          <w:rFonts w:ascii="GHEA Grapalat" w:hAnsi="GHEA Grapalat" w:cs="Sylfaen"/>
          <w:lang w:val="hy-AM"/>
        </w:rPr>
        <w:t>ծածկագրում/գաղտնագրում</w:t>
      </w:r>
      <w:r w:rsidRPr="00483C16">
        <w:rPr>
          <w:rFonts w:ascii="GHEA Grapalat" w:hAnsi="GHEA Grapalat"/>
          <w:lang w:val="hy-AM"/>
        </w:rPr>
        <w:t>”</w:t>
      </w:r>
      <w:r w:rsidR="00E77C02" w:rsidRPr="00483C16">
        <w:rPr>
          <w:rFonts w:ascii="GHEA Grapalat" w:hAnsi="GHEA Grapalat"/>
          <w:lang w:val="hy-AM"/>
        </w:rPr>
        <w:t xml:space="preserve"> (5)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 xml:space="preserve">տեխնոլոգիաների մի ամբողջ խումբ, որն օգտագործվում է </w:t>
      </w:r>
      <w:r w:rsidRPr="00483C16">
        <w:rPr>
          <w:rFonts w:ascii="GHEA Grapalat" w:hAnsi="GHEA Grapalat"/>
          <w:lang w:val="hy-AM"/>
        </w:rPr>
        <w:t>“</w:t>
      </w:r>
      <w:r w:rsidR="00E77C02" w:rsidRPr="00483C16">
        <w:rPr>
          <w:rFonts w:ascii="GHEA Grapalat" w:hAnsi="GHEA Grapalat" w:cs="Sylfaen"/>
          <w:lang w:val="hy-AM"/>
        </w:rPr>
        <w:t>ծածկագրման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w:t>
      </w:r>
      <w:r w:rsidR="00E77C02" w:rsidRPr="00483C16">
        <w:rPr>
          <w:rFonts w:ascii="GHEA Grapalat" w:hAnsi="GHEA Grapalat" w:cs="Sylfaen"/>
          <w:lang w:val="hy-AM"/>
        </w:rPr>
        <w:t>բանալի ստեղծելու</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ստացվում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որևէ</w:t>
      </w:r>
      <w:r w:rsidR="00E77C02" w:rsidRPr="00483C16">
        <w:rPr>
          <w:rFonts w:ascii="GHEA Grapalat" w:hAnsi="GHEA Grapalat"/>
          <w:lang w:val="hy-AM"/>
        </w:rPr>
        <w:t xml:space="preserve"> </w:t>
      </w:r>
      <w:r w:rsidR="00E77C02" w:rsidRPr="00483C16">
        <w:rPr>
          <w:rFonts w:ascii="GHEA Grapalat" w:hAnsi="GHEA Grapalat" w:cs="Sylfaen"/>
          <w:lang w:val="hy-AM"/>
        </w:rPr>
        <w:t>ֆիզիկական</w:t>
      </w:r>
      <w:r w:rsidR="00E77C02" w:rsidRPr="00483C16">
        <w:rPr>
          <w:rFonts w:ascii="GHEA Grapalat" w:hAnsi="GHEA Grapalat"/>
          <w:lang w:val="hy-AM"/>
        </w:rPr>
        <w:t xml:space="preserve"> </w:t>
      </w:r>
      <w:r w:rsidR="00E77C02" w:rsidRPr="00483C16">
        <w:rPr>
          <w:rFonts w:ascii="GHEA Grapalat" w:hAnsi="GHEA Grapalat" w:cs="Sylfaen"/>
          <w:lang w:val="hy-AM"/>
        </w:rPr>
        <w:t>համակարգի</w:t>
      </w:r>
      <w:r w:rsidR="00E77C02" w:rsidRPr="00483C16">
        <w:rPr>
          <w:rFonts w:ascii="GHEA Grapalat" w:hAnsi="GHEA Grapalat"/>
          <w:lang w:val="hy-AM"/>
        </w:rPr>
        <w:t xml:space="preserve"> </w:t>
      </w:r>
      <w:r w:rsidR="00E77C02" w:rsidRPr="00483C16">
        <w:rPr>
          <w:rFonts w:ascii="GHEA Grapalat" w:hAnsi="GHEA Grapalat" w:cs="Sylfaen"/>
          <w:lang w:val="hy-AM"/>
        </w:rPr>
        <w:t>քվանտային</w:t>
      </w:r>
      <w:r w:rsidR="00E77C02" w:rsidRPr="00483C16">
        <w:rPr>
          <w:rFonts w:ascii="GHEA Grapalat" w:hAnsi="GHEA Grapalat"/>
          <w:lang w:val="hy-AM"/>
        </w:rPr>
        <w:t xml:space="preserve"> </w:t>
      </w:r>
      <w:r w:rsidR="00E77C02" w:rsidRPr="00483C16">
        <w:rPr>
          <w:rFonts w:ascii="GHEA Grapalat" w:hAnsi="GHEA Grapalat" w:cs="Sylfaen"/>
          <w:lang w:val="hy-AM"/>
        </w:rPr>
        <w:t>մեխանիկական</w:t>
      </w:r>
      <w:r w:rsidR="00E77C02" w:rsidRPr="00483C16">
        <w:rPr>
          <w:rFonts w:ascii="GHEA Grapalat" w:hAnsi="GHEA Grapalat"/>
          <w:lang w:val="hy-AM"/>
        </w:rPr>
        <w:t xml:space="preserve"> </w:t>
      </w:r>
      <w:r w:rsidR="00E77C02" w:rsidRPr="00483C16">
        <w:rPr>
          <w:rFonts w:ascii="GHEA Grapalat" w:hAnsi="GHEA Grapalat" w:cs="Sylfaen"/>
          <w:lang w:val="hy-AM"/>
        </w:rPr>
        <w:t>հատկությունների</w:t>
      </w:r>
      <w:r w:rsidR="00E77C02" w:rsidRPr="00483C16">
        <w:rPr>
          <w:rFonts w:ascii="GHEA Grapalat" w:hAnsi="GHEA Grapalat"/>
          <w:lang w:val="hy-AM"/>
        </w:rPr>
        <w:t xml:space="preserve"> </w:t>
      </w:r>
      <w:r w:rsidR="00E77C02" w:rsidRPr="00483C16">
        <w:rPr>
          <w:rFonts w:ascii="GHEA Grapalat" w:hAnsi="GHEA Grapalat" w:cs="Sylfaen"/>
          <w:lang w:val="hy-AM"/>
        </w:rPr>
        <w:t>չափման</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lang w:val="hy-AM"/>
        </w:rPr>
        <w:t xml:space="preserve"> (</w:t>
      </w:r>
      <w:r w:rsidR="00E77C02" w:rsidRPr="00483C16">
        <w:rPr>
          <w:rFonts w:ascii="GHEA Grapalat" w:hAnsi="GHEA Grapalat" w:cs="Sylfaen"/>
          <w:lang w:val="hy-AM"/>
        </w:rPr>
        <w:t>ներառյալ</w:t>
      </w:r>
      <w:r w:rsidR="00E77C02" w:rsidRPr="00483C16">
        <w:rPr>
          <w:rFonts w:ascii="GHEA Grapalat" w:hAnsi="GHEA Grapalat"/>
          <w:lang w:val="hy-AM"/>
        </w:rPr>
        <w:t xml:space="preserve">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ֆիզիկական</w:t>
      </w:r>
      <w:r w:rsidR="00E77C02" w:rsidRPr="00483C16">
        <w:rPr>
          <w:rFonts w:ascii="GHEA Grapalat" w:hAnsi="GHEA Grapalat"/>
          <w:lang w:val="hy-AM"/>
        </w:rPr>
        <w:t xml:space="preserve"> </w:t>
      </w:r>
      <w:r w:rsidR="00E77C02" w:rsidRPr="00483C16">
        <w:rPr>
          <w:rFonts w:ascii="GHEA Grapalat" w:hAnsi="GHEA Grapalat" w:cs="Sylfaen"/>
          <w:lang w:val="hy-AM"/>
        </w:rPr>
        <w:t>հատկությունները</w:t>
      </w:r>
      <w:r w:rsidR="00E77C02" w:rsidRPr="00483C16">
        <w:rPr>
          <w:rFonts w:ascii="GHEA Grapalat" w:hAnsi="GHEA Grapalat"/>
          <w:lang w:val="hy-AM"/>
        </w:rPr>
        <w:t xml:space="preserve">, </w:t>
      </w:r>
      <w:r w:rsidR="00E77C02" w:rsidRPr="00483C16">
        <w:rPr>
          <w:rFonts w:ascii="GHEA Grapalat" w:hAnsi="GHEA Grapalat" w:cs="Sylfaen"/>
          <w:lang w:val="hy-AM"/>
        </w:rPr>
        <w:t>որոնք</w:t>
      </w:r>
      <w:r w:rsidR="00E77C02" w:rsidRPr="00483C16">
        <w:rPr>
          <w:rFonts w:ascii="GHEA Grapalat" w:hAnsi="GHEA Grapalat"/>
          <w:lang w:val="hy-AM"/>
        </w:rPr>
        <w:t xml:space="preserve"> </w:t>
      </w:r>
      <w:r w:rsidR="00E77C02" w:rsidRPr="00483C16">
        <w:rPr>
          <w:rFonts w:ascii="GHEA Grapalat" w:hAnsi="GHEA Grapalat" w:cs="Sylfaen"/>
          <w:lang w:val="hy-AM"/>
        </w:rPr>
        <w:t>բացառապես</w:t>
      </w:r>
      <w:r w:rsidR="00E77C02" w:rsidRPr="00483C16">
        <w:rPr>
          <w:rFonts w:ascii="GHEA Grapalat" w:hAnsi="GHEA Grapalat"/>
          <w:lang w:val="hy-AM"/>
        </w:rPr>
        <w:t xml:space="preserve"> </w:t>
      </w:r>
      <w:r w:rsidR="00E77C02" w:rsidRPr="00483C16">
        <w:rPr>
          <w:rFonts w:ascii="GHEA Grapalat" w:hAnsi="GHEA Grapalat" w:cs="Sylfaen"/>
          <w:lang w:val="hy-AM"/>
        </w:rPr>
        <w:t>կառավարվում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քվանտային</w:t>
      </w:r>
      <w:r w:rsidR="00E77C02" w:rsidRPr="00483C16">
        <w:rPr>
          <w:rFonts w:ascii="GHEA Grapalat" w:hAnsi="GHEA Grapalat"/>
          <w:lang w:val="hy-AM"/>
        </w:rPr>
        <w:t xml:space="preserve"> </w:t>
      </w:r>
      <w:r w:rsidR="00E77C02" w:rsidRPr="00483C16">
        <w:rPr>
          <w:rFonts w:ascii="GHEA Grapalat" w:hAnsi="GHEA Grapalat" w:cs="Sylfaen"/>
          <w:lang w:val="hy-AM"/>
        </w:rPr>
        <w:t>օպտիկայի</w:t>
      </w:r>
      <w:r w:rsidR="00E77C02" w:rsidRPr="00483C16">
        <w:rPr>
          <w:rFonts w:ascii="GHEA Grapalat" w:hAnsi="GHEA Grapalat"/>
          <w:lang w:val="hy-AM"/>
        </w:rPr>
        <w:t xml:space="preserve">, </w:t>
      </w:r>
      <w:r w:rsidR="00E77C02" w:rsidRPr="00483C16">
        <w:rPr>
          <w:rFonts w:ascii="GHEA Grapalat" w:hAnsi="GHEA Grapalat" w:cs="Sylfaen"/>
          <w:lang w:val="hy-AM"/>
        </w:rPr>
        <w:t>քվանտային</w:t>
      </w:r>
      <w:r w:rsidR="00E77C02" w:rsidRPr="00483C16">
        <w:rPr>
          <w:rFonts w:ascii="GHEA Grapalat" w:hAnsi="GHEA Grapalat"/>
          <w:lang w:val="hy-AM"/>
        </w:rPr>
        <w:t xml:space="preserve"> </w:t>
      </w:r>
      <w:r w:rsidR="00E77C02" w:rsidRPr="00483C16">
        <w:rPr>
          <w:rFonts w:ascii="GHEA Grapalat" w:hAnsi="GHEA Grapalat" w:cs="Sylfaen"/>
          <w:lang w:val="hy-AM"/>
        </w:rPr>
        <w:t>դաշտային</w:t>
      </w:r>
      <w:r w:rsidR="00E77C02" w:rsidRPr="00483C16">
        <w:rPr>
          <w:rFonts w:ascii="GHEA Grapalat" w:hAnsi="GHEA Grapalat"/>
          <w:lang w:val="hy-AM"/>
        </w:rPr>
        <w:t xml:space="preserve"> </w:t>
      </w:r>
      <w:r w:rsidR="00E77C02" w:rsidRPr="00483C16">
        <w:rPr>
          <w:rFonts w:ascii="GHEA Grapalat" w:hAnsi="GHEA Grapalat" w:cs="Sylfaen"/>
          <w:lang w:val="hy-AM"/>
        </w:rPr>
        <w:t>տեսության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քվանտային</w:t>
      </w:r>
      <w:r w:rsidR="00E77C02" w:rsidRPr="00483C16">
        <w:rPr>
          <w:rFonts w:ascii="GHEA Grapalat" w:hAnsi="GHEA Grapalat"/>
          <w:lang w:val="hy-AM"/>
        </w:rPr>
        <w:t xml:space="preserve"> </w:t>
      </w:r>
      <w:r w:rsidR="00E77C02" w:rsidRPr="00483C16">
        <w:rPr>
          <w:rFonts w:ascii="GHEA Grapalat" w:hAnsi="GHEA Grapalat" w:cs="Sylfaen"/>
          <w:lang w:val="hy-AM"/>
        </w:rPr>
        <w:t>էլեկտրադինամիկայի</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lang w:val="hy-AM"/>
        </w:rPr>
        <w:t>)</w:t>
      </w:r>
      <w:r w:rsidR="00E77C02" w:rsidRPr="00483C16">
        <w:rPr>
          <w:rFonts w:ascii="GHEA Grapalat" w:hAnsi="GHEA Grapalat" w:cs="Times LatArm"/>
          <w:lang w:val="hy-AM"/>
        </w:rPr>
        <w:t>։</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Radar frequency agility</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Ռադարի</w:t>
      </w:r>
      <w:r w:rsidR="00E77C02" w:rsidRPr="00483C16">
        <w:rPr>
          <w:rFonts w:ascii="GHEA Grapalat" w:hAnsi="GHEA Grapalat"/>
          <w:lang w:val="hy-AM"/>
        </w:rPr>
        <w:t xml:space="preserve"> </w:t>
      </w:r>
      <w:r w:rsidR="00E77C02" w:rsidRPr="00483C16">
        <w:rPr>
          <w:rFonts w:ascii="GHEA Grapalat" w:hAnsi="GHEA Grapalat" w:cs="Sylfaen"/>
          <w:lang w:val="hy-AM"/>
        </w:rPr>
        <w:t>հաճախականության</w:t>
      </w:r>
      <w:r w:rsidR="00E77C02" w:rsidRPr="00483C16">
        <w:rPr>
          <w:rFonts w:ascii="GHEA Grapalat" w:hAnsi="GHEA Grapalat"/>
          <w:lang w:val="hy-AM"/>
        </w:rPr>
        <w:t xml:space="preserve"> </w:t>
      </w:r>
      <w:r w:rsidR="00E77C02" w:rsidRPr="00483C16">
        <w:rPr>
          <w:rFonts w:ascii="GHEA Grapalat" w:hAnsi="GHEA Grapalat" w:cs="Sylfaen"/>
          <w:lang w:val="hy-AM"/>
        </w:rPr>
        <w:t>ուժգնությունը</w:t>
      </w:r>
      <w:r w:rsidRPr="00483C16">
        <w:rPr>
          <w:rFonts w:ascii="GHEA Grapalat" w:hAnsi="GHEA Grapalat"/>
          <w:lang w:val="hy-AM"/>
        </w:rPr>
        <w:t>”</w:t>
      </w:r>
      <w:r w:rsidR="00E77C02" w:rsidRPr="00483C16">
        <w:rPr>
          <w:rFonts w:ascii="GHEA Grapalat" w:hAnsi="GHEA Grapalat"/>
          <w:lang w:val="hy-AM"/>
        </w:rPr>
        <w:t xml:space="preserve"> (6)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ցանկացած</w:t>
      </w:r>
      <w:r w:rsidR="00E77C02" w:rsidRPr="00483C16">
        <w:rPr>
          <w:rFonts w:ascii="GHEA Grapalat" w:hAnsi="GHEA Grapalat"/>
          <w:lang w:val="hy-AM"/>
        </w:rPr>
        <w:t xml:space="preserve"> </w:t>
      </w:r>
      <w:r w:rsidR="00E77C02" w:rsidRPr="00483C16">
        <w:rPr>
          <w:rFonts w:ascii="GHEA Grapalat" w:hAnsi="GHEA Grapalat" w:cs="Sylfaen"/>
          <w:lang w:val="hy-AM"/>
        </w:rPr>
        <w:t>տեխնիկա</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կեղծ</w:t>
      </w:r>
      <w:r w:rsidR="00E77C02" w:rsidRPr="00483C16">
        <w:rPr>
          <w:rFonts w:ascii="GHEA Grapalat" w:hAnsi="GHEA Grapalat"/>
          <w:lang w:val="hy-AM"/>
        </w:rPr>
        <w:t xml:space="preserve"> </w:t>
      </w:r>
      <w:r w:rsidR="00E77C02" w:rsidRPr="00483C16">
        <w:rPr>
          <w:rFonts w:ascii="GHEA Grapalat" w:hAnsi="GHEA Grapalat" w:cs="Sylfaen"/>
          <w:lang w:val="hy-AM"/>
        </w:rPr>
        <w:t>պատահական</w:t>
      </w:r>
      <w:r w:rsidR="00E77C02" w:rsidRPr="00483C16">
        <w:rPr>
          <w:rFonts w:ascii="GHEA Grapalat" w:hAnsi="GHEA Grapalat"/>
          <w:lang w:val="hy-AM"/>
        </w:rPr>
        <w:t xml:space="preserve"> </w:t>
      </w:r>
      <w:r w:rsidR="00E77C02" w:rsidRPr="00483C16">
        <w:rPr>
          <w:rFonts w:ascii="GHEA Grapalat" w:hAnsi="GHEA Grapalat" w:cs="Sylfaen"/>
          <w:lang w:val="hy-AM"/>
        </w:rPr>
        <w:t>հերթականությամբ</w:t>
      </w:r>
      <w:r w:rsidR="00E77C02" w:rsidRPr="00483C16">
        <w:rPr>
          <w:rFonts w:ascii="GHEA Grapalat" w:hAnsi="GHEA Grapalat"/>
          <w:lang w:val="hy-AM"/>
        </w:rPr>
        <w:t xml:space="preserve"> </w:t>
      </w:r>
      <w:r w:rsidR="00E77C02" w:rsidRPr="00483C16">
        <w:rPr>
          <w:rFonts w:ascii="GHEA Grapalat" w:hAnsi="GHEA Grapalat" w:cs="Sylfaen"/>
          <w:lang w:val="hy-AM"/>
        </w:rPr>
        <w:t>փոխում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պուլսային</w:t>
      </w:r>
      <w:r w:rsidR="00E77C02" w:rsidRPr="00483C16">
        <w:rPr>
          <w:rFonts w:ascii="GHEA Grapalat" w:hAnsi="GHEA Grapalat"/>
          <w:lang w:val="hy-AM"/>
        </w:rPr>
        <w:t xml:space="preserve"> </w:t>
      </w:r>
      <w:r w:rsidR="00E77C02" w:rsidRPr="00483C16">
        <w:rPr>
          <w:rFonts w:ascii="GHEA Grapalat" w:hAnsi="GHEA Grapalat" w:cs="Sylfaen"/>
          <w:lang w:val="hy-AM"/>
        </w:rPr>
        <w:t>ռադարի</w:t>
      </w:r>
      <w:r w:rsidR="00E77C02" w:rsidRPr="00483C16">
        <w:rPr>
          <w:rFonts w:ascii="GHEA Grapalat" w:hAnsi="GHEA Grapalat"/>
          <w:lang w:val="hy-AM"/>
        </w:rPr>
        <w:t xml:space="preserve"> </w:t>
      </w:r>
      <w:r w:rsidR="00E77C02" w:rsidRPr="00483C16">
        <w:rPr>
          <w:rFonts w:ascii="GHEA Grapalat" w:hAnsi="GHEA Grapalat" w:cs="Sylfaen"/>
          <w:lang w:val="hy-AM"/>
        </w:rPr>
        <w:t>փոխանցիչի</w:t>
      </w:r>
      <w:r w:rsidR="00E77C02" w:rsidRPr="00483C16">
        <w:rPr>
          <w:rFonts w:ascii="GHEA Grapalat" w:hAnsi="GHEA Grapalat"/>
          <w:lang w:val="hy-AM"/>
        </w:rPr>
        <w:t xml:space="preserve"> </w:t>
      </w:r>
      <w:r w:rsidR="00E77C02" w:rsidRPr="00483C16">
        <w:rPr>
          <w:rFonts w:ascii="GHEA Grapalat" w:hAnsi="GHEA Grapalat" w:cs="Sylfaen"/>
          <w:lang w:val="hy-AM"/>
        </w:rPr>
        <w:t>կրող</w:t>
      </w:r>
      <w:r w:rsidR="00E77C02" w:rsidRPr="00483C16">
        <w:rPr>
          <w:rFonts w:ascii="GHEA Grapalat" w:hAnsi="GHEA Grapalat"/>
          <w:lang w:val="hy-AM"/>
        </w:rPr>
        <w:t xml:space="preserve"> </w:t>
      </w:r>
      <w:r w:rsidR="00E77C02" w:rsidRPr="00483C16">
        <w:rPr>
          <w:rFonts w:ascii="GHEA Grapalat" w:hAnsi="GHEA Grapalat" w:cs="Sylfaen"/>
          <w:lang w:val="hy-AM"/>
        </w:rPr>
        <w:t>հաճախականությունը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զարկերի</w:t>
      </w:r>
      <w:r w:rsidR="00E77C02" w:rsidRPr="00483C16">
        <w:rPr>
          <w:rFonts w:ascii="GHEA Grapalat" w:hAnsi="GHEA Grapalat"/>
          <w:lang w:val="hy-AM"/>
        </w:rPr>
        <w:t xml:space="preserve"> </w:t>
      </w:r>
      <w:r w:rsidR="00E77C02" w:rsidRPr="00483C16">
        <w:rPr>
          <w:rFonts w:ascii="GHEA Grapalat" w:hAnsi="GHEA Grapalat" w:cs="Sylfaen"/>
          <w:lang w:val="hy-AM"/>
        </w:rPr>
        <w:t>շարքերի</w:t>
      </w:r>
      <w:r w:rsidR="00E77C02" w:rsidRPr="00483C16">
        <w:rPr>
          <w:rFonts w:ascii="GHEA Grapalat" w:hAnsi="GHEA Grapalat"/>
          <w:lang w:val="hy-AM"/>
        </w:rPr>
        <w:t xml:space="preserve"> </w:t>
      </w:r>
      <w:r w:rsidR="00E77C02" w:rsidRPr="00483C16">
        <w:rPr>
          <w:rFonts w:ascii="GHEA Grapalat" w:hAnsi="GHEA Grapalat" w:cs="Sylfaen"/>
          <w:lang w:val="hy-AM"/>
        </w:rPr>
        <w:t>միջև</w:t>
      </w:r>
      <w:r w:rsidR="00E77C02" w:rsidRPr="00483C16">
        <w:rPr>
          <w:rFonts w:ascii="GHEA Grapalat" w:hAnsi="GHEA Grapalat"/>
          <w:lang w:val="hy-AM"/>
        </w:rPr>
        <w:t xml:space="preserve"> </w:t>
      </w:r>
      <w:r w:rsidR="00E77C02" w:rsidRPr="00483C16">
        <w:rPr>
          <w:rFonts w:ascii="GHEA Grapalat" w:hAnsi="GHEA Grapalat" w:cs="Sylfaen"/>
          <w:lang w:val="hy-AM"/>
        </w:rPr>
        <w:t>տևողությունը</w:t>
      </w:r>
      <w:r w:rsidR="00E77C02" w:rsidRPr="00483C16">
        <w:rPr>
          <w:rFonts w:ascii="GHEA Grapalat" w:hAnsi="GHEA Grapalat"/>
          <w:lang w:val="hy-AM"/>
        </w:rPr>
        <w:t xml:space="preserve">`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չափով</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հավասար</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մեծ</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քան</w:t>
      </w:r>
      <w:r w:rsidR="00E77C02" w:rsidRPr="00483C16">
        <w:rPr>
          <w:rFonts w:ascii="GHEA Grapalat" w:hAnsi="GHEA Grapalat"/>
          <w:lang w:val="hy-AM"/>
        </w:rPr>
        <w:t xml:space="preserve"> </w:t>
      </w:r>
      <w:r w:rsidR="00E77C02" w:rsidRPr="00483C16">
        <w:rPr>
          <w:rFonts w:ascii="GHEA Grapalat" w:hAnsi="GHEA Grapalat" w:cs="Sylfaen"/>
          <w:lang w:val="hy-AM"/>
        </w:rPr>
        <w:t>պուլսային</w:t>
      </w:r>
      <w:r w:rsidR="00E77C02" w:rsidRPr="00483C16">
        <w:rPr>
          <w:rFonts w:ascii="GHEA Grapalat" w:hAnsi="GHEA Grapalat"/>
          <w:lang w:val="hy-AM"/>
        </w:rPr>
        <w:t xml:space="preserve"> </w:t>
      </w:r>
      <w:r w:rsidR="00E77C02" w:rsidRPr="00483C16">
        <w:rPr>
          <w:rFonts w:ascii="GHEA Grapalat" w:hAnsi="GHEA Grapalat" w:cs="Sylfaen"/>
          <w:lang w:val="hy-AM"/>
        </w:rPr>
        <w:t>դիապազոնի</w:t>
      </w:r>
      <w:r w:rsidR="00E77C02" w:rsidRPr="00483C16">
        <w:rPr>
          <w:rFonts w:ascii="GHEA Grapalat" w:hAnsi="GHEA Grapalat"/>
          <w:lang w:val="hy-AM"/>
        </w:rPr>
        <w:t xml:space="preserve"> </w:t>
      </w:r>
      <w:r w:rsidR="00E77C02" w:rsidRPr="00483C16">
        <w:rPr>
          <w:rFonts w:ascii="GHEA Grapalat" w:hAnsi="GHEA Grapalat" w:cs="Sylfaen"/>
          <w:lang w:val="hy-AM"/>
        </w:rPr>
        <w:t>երկարությունը</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Radar spread spectrum</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Ռադարի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տարածման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սպեկտր</w:t>
      </w:r>
      <w:r w:rsidRPr="00483C16">
        <w:rPr>
          <w:rFonts w:ascii="GHEA Grapalat" w:hAnsi="GHEA Grapalat"/>
          <w:color w:val="auto"/>
          <w:lang w:val="hy-AM"/>
        </w:rPr>
        <w:t>”</w:t>
      </w:r>
      <w:r w:rsidR="00E77C02" w:rsidRPr="00483C16">
        <w:rPr>
          <w:rFonts w:ascii="GHEA Grapalat" w:hAnsi="GHEA Grapalat"/>
          <w:color w:val="auto"/>
          <w:lang w:val="hy-AM"/>
        </w:rPr>
        <w:t xml:space="preserve"> (6)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ցանկացած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մոդուլացիոն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տեխնիկա`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հարաբերականորեն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դիապազոնով հաճախականություն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ունեցող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ազդանշանից ծագած էներգիան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տարածելու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 ավելի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դիապազոն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ունեցող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հաճախականություններով,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օգտագործելով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պատահական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կեղծ</w:t>
      </w:r>
      <w:r w:rsidR="00E77C02" w:rsidRPr="00483C16">
        <w:rPr>
          <w:rFonts w:ascii="GHEA Grapalat" w:hAnsi="GHEA Grapalat"/>
          <w:color w:val="auto"/>
          <w:lang w:val="hy-AM"/>
        </w:rPr>
        <w:t>-</w:t>
      </w:r>
      <w:r w:rsidR="00E77C02" w:rsidRPr="00483C16">
        <w:rPr>
          <w:rFonts w:ascii="GHEA Grapalat" w:hAnsi="GHEA Grapalat" w:cs="Sylfaen"/>
          <w:color w:val="auto"/>
          <w:lang w:val="hy-AM"/>
        </w:rPr>
        <w:t>պատահական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կոդավորումը:</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Radiant sensitivity</w:t>
      </w:r>
      <w:r w:rsidRPr="00483C16">
        <w:rPr>
          <w:rFonts w:ascii="GHEA Grapalat" w:hAnsi="GHEA Grapalat"/>
          <w:color w:val="auto"/>
          <w:lang w:val="hy-AM"/>
        </w:rPr>
        <w:t>”</w:t>
      </w:r>
      <w:r w:rsidR="00E77C02" w:rsidRPr="00483C16">
        <w:rPr>
          <w:rFonts w:ascii="GHEA Grapalat" w:hAnsi="GHEA Grapalat"/>
          <w:color w:val="auto"/>
          <w:lang w:val="hy-AM"/>
        </w:rPr>
        <w:t xml:space="preserve"> (6) </w:t>
      </w:r>
      <w:r w:rsidRPr="00483C16">
        <w:rPr>
          <w:rFonts w:ascii="GHEA Grapalat" w:hAnsi="GHEA Grapalat"/>
          <w:color w:val="auto"/>
          <w:lang w:val="hy-AM"/>
        </w:rPr>
        <w:t>“</w:t>
      </w:r>
      <w:r w:rsidR="00E77C02" w:rsidRPr="00483C16">
        <w:rPr>
          <w:rFonts w:ascii="GHEA Grapalat" w:hAnsi="GHEA Grapalat"/>
          <w:color w:val="auto"/>
          <w:lang w:val="hy-AM"/>
        </w:rPr>
        <w:t>Ճառագայթող զգայունություն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(mA/W) = 0,807 x (ալիքի երկարությունը նմ-ով) x Քվանտային արդյունավետություն (QE). </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i/>
          <w:iCs/>
          <w:color w:val="auto"/>
          <w:u w:val="single"/>
          <w:lang w:val="hy-AM"/>
        </w:rPr>
        <w:t>Տեխնիկական ծանոթագրություն</w:t>
      </w:r>
      <w:r w:rsidRPr="00483C16">
        <w:rPr>
          <w:rFonts w:ascii="GHEA Grapalat" w:hAnsi="GHEA Grapalat"/>
          <w:i/>
          <w:iCs/>
          <w:color w:val="auto"/>
          <w:lang w:val="hy-AM"/>
        </w:rPr>
        <w:t xml:space="preserve">: </w:t>
      </w:r>
    </w:p>
    <w:p w:rsidR="00E77C02" w:rsidRPr="00483C16" w:rsidRDefault="00E77C02" w:rsidP="00483C16">
      <w:pPr>
        <w:pStyle w:val="Default"/>
        <w:spacing w:before="120" w:after="120" w:line="276" w:lineRule="auto"/>
        <w:ind w:left="708"/>
        <w:jc w:val="both"/>
        <w:rPr>
          <w:rFonts w:ascii="GHEA Grapalat" w:hAnsi="GHEA Grapalat"/>
          <w:i/>
          <w:iCs/>
          <w:color w:val="auto"/>
          <w:lang w:val="hy-AM"/>
        </w:rPr>
      </w:pPr>
      <w:r w:rsidRPr="00483C16">
        <w:rPr>
          <w:rFonts w:ascii="GHEA Grapalat" w:hAnsi="GHEA Grapalat"/>
          <w:i/>
          <w:iCs/>
          <w:color w:val="auto"/>
          <w:lang w:val="hy-AM"/>
        </w:rPr>
        <w:t xml:space="preserve">Քվանտային արդյունավետությունը սովորաբար արտահայտվում է որպես տոկոս, սակայն, այս բանաձևի նպատակների համար քվանտային արդյունավետությունը արտահայտվում է որպես մեկից պակաս տասնորդական, օրինակ 78% - 0,78: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Real-time bandwidth</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Pr="00483C16">
        <w:rPr>
          <w:rFonts w:ascii="GHEA Grapalat" w:hAnsi="GHEA Grapalat"/>
          <w:color w:val="auto"/>
          <w:lang w:val="hy-AM"/>
        </w:rPr>
        <w:t>“</w:t>
      </w:r>
      <w:r w:rsidR="00E77C02" w:rsidRPr="00483C16">
        <w:rPr>
          <w:rFonts w:ascii="GHEA Grapalat" w:hAnsi="GHEA Grapalat" w:cs="Sylfaen"/>
          <w:color w:val="auto"/>
          <w:lang w:val="hy-AM"/>
        </w:rPr>
        <w:t>Իրական ժամանակում</w:t>
      </w:r>
      <w:r w:rsidR="00E77C02" w:rsidRPr="00483C16">
        <w:rPr>
          <w:rFonts w:ascii="GHEA Grapalat" w:hAnsi="GHEA Grapalat"/>
          <w:color w:val="auto"/>
          <w:lang w:val="hy-AM"/>
        </w:rPr>
        <w:t xml:space="preserve"> հ</w:t>
      </w:r>
      <w:r w:rsidR="00E77C02" w:rsidRPr="00483C16">
        <w:rPr>
          <w:rFonts w:ascii="GHEA Grapalat" w:hAnsi="GHEA Grapalat" w:cs="Sylfaen"/>
          <w:color w:val="auto"/>
          <w:lang w:val="hy-AM"/>
        </w:rPr>
        <w:t>աճախականությունների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տիրույթը</w:t>
      </w:r>
      <w:r w:rsidRPr="00483C16">
        <w:rPr>
          <w:rFonts w:ascii="GHEA Grapalat" w:hAnsi="GHEA Grapalat"/>
          <w:color w:val="auto"/>
          <w:lang w:val="hy-AM"/>
        </w:rPr>
        <w:t>”</w:t>
      </w:r>
      <w:r w:rsidR="00E77C02" w:rsidRPr="00483C16">
        <w:rPr>
          <w:rFonts w:ascii="GHEA Grapalat" w:hAnsi="GHEA Grapalat"/>
          <w:color w:val="auto"/>
          <w:lang w:val="hy-AM"/>
        </w:rPr>
        <w:t xml:space="preserve"> (3) </w:t>
      </w:r>
      <w:r w:rsidRPr="00483C16">
        <w:rPr>
          <w:rFonts w:ascii="GHEA Grapalat" w:hAnsi="GHEA Grapalat"/>
          <w:color w:val="auto"/>
          <w:lang w:val="hy-AM"/>
        </w:rPr>
        <w:t>“</w:t>
      </w:r>
      <w:r w:rsidR="00E77C02" w:rsidRPr="00483C16">
        <w:rPr>
          <w:rFonts w:ascii="GHEA Grapalat" w:hAnsi="GHEA Grapalat" w:cs="Sylfaen"/>
          <w:color w:val="auto"/>
          <w:lang w:val="hy-AM"/>
        </w:rPr>
        <w:t>ազդանշանի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վերլուծիչների</w:t>
      </w:r>
      <w:r w:rsidRPr="00483C16">
        <w:rPr>
          <w:rFonts w:ascii="GHEA Grapalat" w:hAnsi="GHEA Grapalat"/>
          <w:color w:val="auto"/>
          <w:lang w:val="hy-AM"/>
        </w:rPr>
        <w:t>”</w:t>
      </w:r>
      <w:r w:rsidR="00E77C02" w:rsidRPr="00483C16">
        <w:rPr>
          <w:rFonts w:ascii="GHEA Grapalat" w:hAnsi="GHEA Grapalat"/>
          <w:color w:val="auto"/>
          <w:lang w:val="hy-AM"/>
        </w:rPr>
        <w:t xml:space="preserve"> համար դա </w:t>
      </w:r>
      <w:r w:rsidR="00E77C02" w:rsidRPr="00483C16">
        <w:rPr>
          <w:rFonts w:ascii="GHEA Grapalat" w:hAnsi="GHEA Grapalat" w:cs="Sylfaen"/>
          <w:color w:val="auto"/>
          <w:lang w:val="hy-AM"/>
        </w:rPr>
        <w:t>ազդանշանի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հաճախականությունների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առավել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ընդգրկույթն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որի համար վերլուծիչը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անդադար փոխակերպել ժամանակային տիրույթի տվյալները` հաճախականության տիրույթի տվյալների, </w:t>
      </w:r>
      <w:r w:rsidR="00E77C02" w:rsidRPr="00483C16">
        <w:rPr>
          <w:rFonts w:ascii="GHEA Grapalat" w:hAnsi="GHEA Grapalat"/>
          <w:color w:val="auto"/>
          <w:lang w:val="hy-AM"/>
        </w:rPr>
        <w:lastRenderedPageBreak/>
        <w:t xml:space="preserve">օգտագործելով Ֆուրիեի կամ այլ դիսկրետ ժամանակային փոխակերպումը, որը մշակում է յուրաքանչյուր մտնող ժամանակային կետ` առանց չափագրված ամպլիտուդան կրճատելու ավելի քան 3 դբ իրական ազդանշանային ամպլիտուդից ցածր, ինչն առաջանում է ընդհատումների կամ պատուհանների էֆեկտի պատճառով, փոխարկվող տվյալները դուրս տալու կամ ցուցադրելու ընթացքում: </w:t>
      </w:r>
      <w:r w:rsidR="00E77C02" w:rsidRPr="00483C16">
        <w:rPr>
          <w:rStyle w:val="FootnoteReference"/>
          <w:rFonts w:ascii="GHEA Grapalat" w:hAnsi="GHEA Grapalat"/>
          <w:color w:val="auto"/>
          <w:lang w:val="hy-AM"/>
        </w:rPr>
        <w:footnoteReference w:id="27"/>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Real time processing</w:t>
      </w:r>
      <w:r w:rsidRPr="00483C16">
        <w:rPr>
          <w:rFonts w:ascii="GHEA Grapalat" w:hAnsi="GHEA Grapalat"/>
          <w:lang w:val="hy-AM"/>
        </w:rPr>
        <w:t>”</w:t>
      </w:r>
      <w:r w:rsidR="00E77C02" w:rsidRPr="00483C16">
        <w:rPr>
          <w:rFonts w:ascii="GHEA Grapalat" w:hAnsi="GHEA Grapalat"/>
          <w:lang w:val="hy-AM"/>
        </w:rPr>
        <w:t xml:space="preserve"> (6) - </w:t>
      </w:r>
      <w:r w:rsidRPr="00483C16">
        <w:rPr>
          <w:rFonts w:ascii="GHEA Grapalat" w:hAnsi="GHEA Grapalat"/>
          <w:lang w:val="hy-AM"/>
        </w:rPr>
        <w:t>“</w:t>
      </w:r>
      <w:r w:rsidR="00E77C02" w:rsidRPr="00483C16">
        <w:rPr>
          <w:rFonts w:ascii="GHEA Grapalat" w:hAnsi="GHEA Grapalat" w:cs="Sylfaen"/>
          <w:lang w:val="hy-AM"/>
        </w:rPr>
        <w:t>Իրական ժամանակում</w:t>
      </w:r>
      <w:r w:rsidR="00E77C02" w:rsidRPr="00483C16">
        <w:rPr>
          <w:rFonts w:ascii="GHEA Grapalat" w:hAnsi="GHEA Grapalat"/>
          <w:lang w:val="hy-AM"/>
        </w:rPr>
        <w:t xml:space="preserve"> կատարվող մշակում</w:t>
      </w:r>
      <w:r w:rsidRPr="00483C16">
        <w:rPr>
          <w:rFonts w:ascii="GHEA Grapalat" w:hAnsi="GHEA Grapalat"/>
          <w:lang w:val="hy-AM"/>
        </w:rPr>
        <w:t>”</w:t>
      </w:r>
      <w:r w:rsidR="00E77C02" w:rsidRPr="00483C16">
        <w:rPr>
          <w:rFonts w:ascii="GHEA Grapalat" w:hAnsi="GHEA Grapalat"/>
          <w:lang w:val="hy-AM"/>
        </w:rPr>
        <w:t xml:space="preserve"> (6) – նշանակում է </w:t>
      </w:r>
      <w:r w:rsidR="00E77C02" w:rsidRPr="00483C16">
        <w:rPr>
          <w:rFonts w:ascii="GHEA Grapalat" w:hAnsi="GHEA Grapalat" w:cs="Sylfaen"/>
          <w:lang w:val="hy-AM"/>
        </w:rPr>
        <w:t>համակարգչային</w:t>
      </w:r>
      <w:r w:rsidR="00E77C02" w:rsidRPr="00483C16">
        <w:rPr>
          <w:rFonts w:ascii="GHEA Grapalat" w:hAnsi="GHEA Grapalat"/>
          <w:lang w:val="hy-AM"/>
        </w:rPr>
        <w:t xml:space="preserve"> </w:t>
      </w:r>
      <w:r w:rsidR="00E77C02" w:rsidRPr="00483C16">
        <w:rPr>
          <w:rFonts w:ascii="GHEA Grapalat" w:hAnsi="GHEA Grapalat" w:cs="Sylfaen"/>
          <w:lang w:val="hy-AM"/>
        </w:rPr>
        <w:t>համակարգով տվյալների</w:t>
      </w:r>
      <w:r w:rsidR="00E77C02" w:rsidRPr="00483C16">
        <w:rPr>
          <w:rFonts w:ascii="GHEA Grapalat" w:hAnsi="GHEA Grapalat"/>
          <w:lang w:val="hy-AM"/>
        </w:rPr>
        <w:t xml:space="preserve"> </w:t>
      </w:r>
      <w:r w:rsidR="00E77C02" w:rsidRPr="00483C16">
        <w:rPr>
          <w:rFonts w:ascii="GHEA Grapalat" w:hAnsi="GHEA Grapalat" w:cs="Sylfaen"/>
          <w:lang w:val="hy-AM"/>
        </w:rPr>
        <w:t>մշակում</w:t>
      </w:r>
      <w:r w:rsidR="00E77C02" w:rsidRPr="00483C16">
        <w:rPr>
          <w:rFonts w:ascii="GHEA Grapalat" w:hAnsi="GHEA Grapalat"/>
          <w:lang w:val="hy-AM"/>
        </w:rPr>
        <w:t xml:space="preserve">, որն ապահովում է </w:t>
      </w:r>
      <w:r w:rsidR="00E77C02" w:rsidRPr="00483C16">
        <w:rPr>
          <w:rFonts w:ascii="GHEA Grapalat" w:hAnsi="GHEA Grapalat" w:cs="Sylfaen"/>
          <w:lang w:val="hy-AM"/>
        </w:rPr>
        <w:t>երաշխավորված</w:t>
      </w:r>
      <w:r w:rsidR="00E77C02" w:rsidRPr="00483C16">
        <w:rPr>
          <w:rFonts w:ascii="GHEA Grapalat" w:hAnsi="GHEA Grapalat"/>
          <w:lang w:val="hy-AM"/>
        </w:rPr>
        <w:t xml:space="preserve"> </w:t>
      </w:r>
      <w:r w:rsidR="00E77C02" w:rsidRPr="00483C16">
        <w:rPr>
          <w:rFonts w:ascii="GHEA Grapalat" w:hAnsi="GHEA Grapalat" w:cs="Sylfaen"/>
          <w:lang w:val="hy-AM"/>
        </w:rPr>
        <w:t>ժամանակի</w:t>
      </w:r>
      <w:r w:rsidR="00E77C02" w:rsidRPr="00483C16">
        <w:rPr>
          <w:rFonts w:ascii="GHEA Grapalat" w:hAnsi="GHEA Grapalat"/>
          <w:lang w:val="hy-AM"/>
        </w:rPr>
        <w:t xml:space="preserve"> </w:t>
      </w:r>
      <w:r w:rsidR="00E77C02" w:rsidRPr="00483C16">
        <w:rPr>
          <w:rFonts w:ascii="GHEA Grapalat" w:hAnsi="GHEA Grapalat" w:cs="Sylfaen"/>
          <w:lang w:val="hy-AM"/>
        </w:rPr>
        <w:t>ընթացքում</w:t>
      </w:r>
      <w:r w:rsidR="00E77C02" w:rsidRPr="00483C16">
        <w:rPr>
          <w:rFonts w:ascii="GHEA Grapalat" w:hAnsi="GHEA Grapalat"/>
          <w:lang w:val="hy-AM"/>
        </w:rPr>
        <w:t xml:space="preserve"> </w:t>
      </w:r>
      <w:r w:rsidR="00E77C02" w:rsidRPr="00483C16">
        <w:rPr>
          <w:rFonts w:ascii="GHEA Grapalat" w:hAnsi="GHEA Grapalat" w:cs="Sylfaen"/>
          <w:lang w:val="hy-AM"/>
        </w:rPr>
        <w:t>սպասարկման</w:t>
      </w:r>
      <w:r w:rsidR="00E77C02" w:rsidRPr="00483C16">
        <w:rPr>
          <w:rFonts w:ascii="GHEA Grapalat" w:hAnsi="GHEA Grapalat"/>
          <w:lang w:val="hy-AM"/>
        </w:rPr>
        <w:t xml:space="preserve"> </w:t>
      </w:r>
      <w:r w:rsidR="00E77C02" w:rsidRPr="00483C16">
        <w:rPr>
          <w:rFonts w:ascii="GHEA Grapalat" w:hAnsi="GHEA Grapalat" w:cs="Sylfaen"/>
          <w:lang w:val="hy-AM"/>
        </w:rPr>
        <w:t>անհրաժեշտ</w:t>
      </w:r>
      <w:r w:rsidR="00E77C02" w:rsidRPr="00483C16">
        <w:rPr>
          <w:rFonts w:ascii="GHEA Grapalat" w:hAnsi="GHEA Grapalat"/>
          <w:lang w:val="hy-AM"/>
        </w:rPr>
        <w:t xml:space="preserve"> </w:t>
      </w:r>
      <w:r w:rsidR="00E77C02" w:rsidRPr="00483C16">
        <w:rPr>
          <w:rFonts w:ascii="GHEA Grapalat" w:hAnsi="GHEA Grapalat" w:cs="Sylfaen"/>
          <w:lang w:val="hy-AM"/>
        </w:rPr>
        <w:t>մակարդակը որպես</w:t>
      </w:r>
      <w:r w:rsidR="00E77C02" w:rsidRPr="00483C16">
        <w:rPr>
          <w:rFonts w:ascii="GHEA Grapalat" w:hAnsi="GHEA Grapalat"/>
          <w:lang w:val="hy-AM"/>
        </w:rPr>
        <w:t xml:space="preserve"> </w:t>
      </w:r>
      <w:r w:rsidR="00E77C02" w:rsidRPr="00483C16">
        <w:rPr>
          <w:rFonts w:ascii="GHEA Grapalat" w:hAnsi="GHEA Grapalat" w:cs="Sylfaen"/>
          <w:lang w:val="hy-AM"/>
        </w:rPr>
        <w:t>առկա</w:t>
      </w:r>
      <w:r w:rsidR="00E77C02" w:rsidRPr="00483C16">
        <w:rPr>
          <w:rFonts w:ascii="GHEA Grapalat" w:hAnsi="GHEA Grapalat"/>
          <w:lang w:val="hy-AM"/>
        </w:rPr>
        <w:t xml:space="preserve"> </w:t>
      </w:r>
      <w:r w:rsidR="00E77C02" w:rsidRPr="00483C16">
        <w:rPr>
          <w:rFonts w:ascii="GHEA Grapalat" w:hAnsi="GHEA Grapalat" w:cs="Sylfaen"/>
          <w:lang w:val="hy-AM"/>
        </w:rPr>
        <w:t>ռեսուրսների</w:t>
      </w:r>
      <w:r w:rsidR="00E77C02" w:rsidRPr="00483C16">
        <w:rPr>
          <w:rFonts w:ascii="GHEA Grapalat" w:hAnsi="GHEA Grapalat"/>
          <w:lang w:val="hy-AM"/>
        </w:rPr>
        <w:t xml:space="preserve"> </w:t>
      </w:r>
      <w:r w:rsidR="00E77C02" w:rsidRPr="00483C16">
        <w:rPr>
          <w:rFonts w:ascii="GHEA Grapalat" w:hAnsi="GHEA Grapalat" w:cs="Sylfaen"/>
          <w:lang w:val="hy-AM"/>
        </w:rPr>
        <w:t>գործառույթ` անկախ</w:t>
      </w:r>
      <w:r w:rsidR="00E77C02" w:rsidRPr="00483C16">
        <w:rPr>
          <w:rFonts w:ascii="GHEA Grapalat" w:hAnsi="GHEA Grapalat"/>
          <w:lang w:val="hy-AM"/>
        </w:rPr>
        <w:t xml:space="preserve"> </w:t>
      </w:r>
      <w:r w:rsidR="00E77C02" w:rsidRPr="00483C16">
        <w:rPr>
          <w:rFonts w:ascii="GHEA Grapalat" w:hAnsi="GHEA Grapalat" w:cs="Sylfaen"/>
          <w:lang w:val="hy-AM"/>
        </w:rPr>
        <w:t>ծանրաբեռնվածության</w:t>
      </w:r>
      <w:r w:rsidR="00E77C02" w:rsidRPr="00483C16">
        <w:rPr>
          <w:rFonts w:ascii="GHEA Grapalat" w:hAnsi="GHEA Grapalat"/>
          <w:lang w:val="hy-AM"/>
        </w:rPr>
        <w:t xml:space="preserve"> </w:t>
      </w:r>
      <w:r w:rsidR="00E77C02" w:rsidRPr="00483C16">
        <w:rPr>
          <w:rFonts w:ascii="GHEA Grapalat" w:hAnsi="GHEA Grapalat" w:cs="Sylfaen"/>
          <w:lang w:val="hy-AM"/>
        </w:rPr>
        <w:t>աստիճանից` համակարգը արտաքին</w:t>
      </w:r>
      <w:r w:rsidR="00E77C02" w:rsidRPr="00483C16">
        <w:rPr>
          <w:rFonts w:ascii="GHEA Grapalat" w:hAnsi="GHEA Grapalat"/>
          <w:lang w:val="hy-AM"/>
        </w:rPr>
        <w:t xml:space="preserve"> </w:t>
      </w:r>
      <w:r w:rsidR="00E77C02" w:rsidRPr="00483C16">
        <w:rPr>
          <w:rFonts w:ascii="GHEA Grapalat" w:hAnsi="GHEA Grapalat" w:cs="Sylfaen"/>
          <w:lang w:val="hy-AM"/>
        </w:rPr>
        <w:t>իրադարձության</w:t>
      </w:r>
      <w:r w:rsidR="00E77C02" w:rsidRPr="00483C16">
        <w:rPr>
          <w:rFonts w:ascii="GHEA Grapalat" w:hAnsi="GHEA Grapalat"/>
          <w:lang w:val="hy-AM"/>
        </w:rPr>
        <w:t xml:space="preserve"> </w:t>
      </w:r>
      <w:r w:rsidR="00E77C02" w:rsidRPr="00483C16">
        <w:rPr>
          <w:rFonts w:ascii="GHEA Grapalat" w:hAnsi="GHEA Grapalat" w:cs="Sylfaen"/>
          <w:lang w:val="hy-AM"/>
        </w:rPr>
        <w:t>ազդեցությամբ</w:t>
      </w:r>
      <w:r w:rsidR="00E77C02" w:rsidRPr="00483C16">
        <w:rPr>
          <w:rFonts w:ascii="GHEA Grapalat" w:hAnsi="GHEA Grapalat"/>
          <w:lang w:val="hy-AM"/>
        </w:rPr>
        <w:t xml:space="preserve"> </w:t>
      </w:r>
      <w:r w:rsidR="00E77C02" w:rsidRPr="00483C16">
        <w:rPr>
          <w:rFonts w:ascii="GHEA Grapalat" w:hAnsi="GHEA Grapalat" w:cs="Sylfaen"/>
          <w:lang w:val="hy-AM"/>
        </w:rPr>
        <w:t xml:space="preserve">խթանելու </w:t>
      </w:r>
      <w:r w:rsidR="00E77C02" w:rsidRPr="00483C16">
        <w:rPr>
          <w:rFonts w:ascii="GHEA Grapalat" w:hAnsi="GHEA Grapalat"/>
          <w:lang w:val="hy-AM"/>
        </w:rPr>
        <w:t>դեպքում</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Repeatability</w:t>
      </w:r>
      <w:r w:rsidRPr="00483C16">
        <w:rPr>
          <w:rFonts w:ascii="GHEA Grapalat" w:hAnsi="GHEA Grapalat"/>
          <w:color w:val="auto"/>
          <w:lang w:val="hy-AM"/>
        </w:rPr>
        <w:t>”</w:t>
      </w:r>
      <w:r w:rsidR="00E77C02" w:rsidRPr="00483C16">
        <w:rPr>
          <w:rFonts w:ascii="GHEA Grapalat" w:hAnsi="GHEA Grapalat"/>
          <w:color w:val="auto"/>
          <w:lang w:val="hy-AM"/>
        </w:rPr>
        <w:t xml:space="preserve"> (7) - </w:t>
      </w:r>
      <w:r w:rsidRPr="00483C16">
        <w:rPr>
          <w:rFonts w:ascii="GHEA Grapalat" w:hAnsi="GHEA Grapalat"/>
          <w:color w:val="auto"/>
          <w:lang w:val="hy-AM"/>
        </w:rPr>
        <w:t>“</w:t>
      </w:r>
      <w:r w:rsidR="00E77C02" w:rsidRPr="00483C16">
        <w:rPr>
          <w:rFonts w:ascii="GHEA Grapalat" w:hAnsi="GHEA Grapalat" w:cs="Sylfaen"/>
          <w:color w:val="auto"/>
          <w:lang w:val="hy-AM"/>
        </w:rPr>
        <w:t>Կրկնվողականություն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(7)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միևնույն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փոփոխականի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կրկնվող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չափումների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համաձայնության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մոտիկությունը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երբ</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պայմանների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փոփոխություն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չգործելու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հատվածներ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պատահում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չափումների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Հղում</w:t>
      </w:r>
      <w:r w:rsidR="00E77C02" w:rsidRPr="00483C16">
        <w:rPr>
          <w:rFonts w:ascii="GHEA Grapalat" w:hAnsi="GHEA Grapalat"/>
          <w:color w:val="auto"/>
          <w:lang w:val="hy-AM"/>
        </w:rPr>
        <w:t>` IEEE STD 528-2001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սիգմա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ստանդարտ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սխալանք</w:t>
      </w:r>
      <w:r w:rsidR="00E77C02" w:rsidRPr="00483C16">
        <w:rPr>
          <w:rFonts w:ascii="GHEA Grapalat" w:hAnsi="GHEA Grapalat"/>
          <w:color w:val="auto"/>
          <w:lang w:val="hy-AM"/>
        </w:rPr>
        <w:t>))</w:t>
      </w:r>
      <w:r w:rsidR="00E77C02" w:rsidRPr="00483C16">
        <w:rPr>
          <w:rFonts w:ascii="GHEA Grapalat" w:hAnsi="GHEA Grapalat" w:cs="Times LatArm"/>
          <w:color w:val="auto"/>
          <w:lang w:val="hy-AM"/>
        </w:rPr>
        <w:t>։</w:t>
      </w:r>
    </w:p>
    <w:p w:rsidR="00E77C02" w:rsidRPr="00483C16" w:rsidRDefault="00D76829" w:rsidP="00483C16">
      <w:pPr>
        <w:pStyle w:val="BodyText"/>
        <w:tabs>
          <w:tab w:val="left" w:pos="1276"/>
        </w:tabs>
        <w:autoSpaceDE w:val="0"/>
        <w:autoSpaceDN w:val="0"/>
        <w:adjustRightInd w:val="0"/>
        <w:spacing w:before="120" w:after="12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Required</w:t>
      </w:r>
      <w:r w:rsidRPr="00483C16">
        <w:rPr>
          <w:rFonts w:ascii="GHEA Grapalat" w:hAnsi="GHEA Grapalat"/>
          <w:lang w:val="hy-AM"/>
        </w:rPr>
        <w:t>”</w:t>
      </w:r>
      <w:r w:rsidR="00E77C02" w:rsidRPr="00483C16">
        <w:rPr>
          <w:rFonts w:ascii="GHEA Grapalat" w:hAnsi="GHEA Grapalat"/>
          <w:lang w:val="hy-AM"/>
        </w:rPr>
        <w:t xml:space="preserve"> (GTN 5 6 7 9) - </w:t>
      </w:r>
      <w:r w:rsidRPr="00483C16">
        <w:rPr>
          <w:rFonts w:ascii="GHEA Grapalat" w:hAnsi="GHEA Grapalat"/>
          <w:lang w:val="hy-AM"/>
        </w:rPr>
        <w:t>“</w:t>
      </w:r>
      <w:r w:rsidR="00E77C02" w:rsidRPr="00483C16">
        <w:rPr>
          <w:rFonts w:ascii="GHEA Grapalat" w:hAnsi="GHEA Grapalat" w:cs="Sylfaen"/>
          <w:lang w:val="hy-AM"/>
        </w:rPr>
        <w:t>Պարտադիր տեխնոլոգիա</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w:t>
      </w:r>
      <w:r w:rsidR="00E77C02" w:rsidRPr="00483C16">
        <w:rPr>
          <w:rFonts w:ascii="GHEA Grapalat" w:hAnsi="GHEA Grapalat" w:cs="Sylfaen"/>
          <w:lang w:val="hy-AM"/>
        </w:rPr>
        <w:t>տեխնոլոգիական</w:t>
      </w:r>
      <w:r w:rsidR="00E77C02" w:rsidRPr="00483C16">
        <w:rPr>
          <w:rFonts w:ascii="GHEA Grapalat" w:hAnsi="GHEA Grapalat"/>
          <w:lang w:val="hy-AM"/>
        </w:rPr>
        <w:t xml:space="preserve"> </w:t>
      </w:r>
      <w:r w:rsidR="00E77C02" w:rsidRPr="00483C16">
        <w:rPr>
          <w:rFonts w:ascii="GHEA Grapalat" w:hAnsi="GHEA Grapalat" w:cs="Sylfaen"/>
          <w:lang w:val="hy-AM"/>
        </w:rPr>
        <w:t>ծանոթագրություն</w:t>
      </w:r>
      <w:r w:rsidR="00E77C02" w:rsidRPr="00483C16">
        <w:rPr>
          <w:rFonts w:ascii="GHEA Grapalat" w:hAnsi="GHEA Grapalat"/>
          <w:lang w:val="hy-AM"/>
        </w:rPr>
        <w:t xml:space="preserve"> 5 6 7 9) – </w:t>
      </w:r>
      <w:r w:rsidR="00E77C02" w:rsidRPr="00483C16">
        <w:rPr>
          <w:rFonts w:ascii="GHEA Grapalat" w:hAnsi="GHEA Grapalat" w:cs="Sylfaen"/>
          <w:lang w:val="hy-AM"/>
        </w:rPr>
        <w:t>վերաբերում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տեխնոլոգիայի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միայն</w:t>
      </w:r>
      <w:r w:rsidR="00E77C02" w:rsidRPr="00483C16">
        <w:rPr>
          <w:rFonts w:ascii="GHEA Grapalat" w:hAnsi="GHEA Grapalat"/>
          <w:lang w:val="hy-AM"/>
        </w:rPr>
        <w:t xml:space="preserve"> </w:t>
      </w:r>
      <w:r w:rsidR="00E77C02" w:rsidRPr="00483C16">
        <w:rPr>
          <w:rFonts w:ascii="GHEA Grapalat" w:hAnsi="GHEA Grapalat" w:cs="Sylfaen"/>
          <w:lang w:val="hy-AM"/>
        </w:rPr>
        <w:t>այն</w:t>
      </w:r>
      <w:r w:rsidR="00E77C02" w:rsidRPr="00483C16">
        <w:rPr>
          <w:rFonts w:ascii="GHEA Grapalat" w:hAnsi="GHEA Grapalat"/>
          <w:lang w:val="hy-AM"/>
        </w:rPr>
        <w:t xml:space="preserve"> </w:t>
      </w:r>
      <w:r w:rsidR="00E77C02" w:rsidRPr="00483C16">
        <w:rPr>
          <w:rFonts w:ascii="GHEA Grapalat" w:hAnsi="GHEA Grapalat" w:cs="Sylfaen"/>
          <w:lang w:val="hy-AM"/>
        </w:rPr>
        <w:t>մասին</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թույլ</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տալիս</w:t>
      </w:r>
      <w:r w:rsidR="00E77C02" w:rsidRPr="00483C16">
        <w:rPr>
          <w:rFonts w:ascii="GHEA Grapalat" w:hAnsi="GHEA Grapalat"/>
          <w:lang w:val="hy-AM"/>
        </w:rPr>
        <w:t xml:space="preserve"> </w:t>
      </w:r>
      <w:r w:rsidR="00E77C02" w:rsidRPr="00483C16">
        <w:rPr>
          <w:rFonts w:ascii="GHEA Grapalat" w:hAnsi="GHEA Grapalat" w:cs="Sylfaen"/>
          <w:lang w:val="hy-AM"/>
        </w:rPr>
        <w:t>հասնել</w:t>
      </w:r>
      <w:r w:rsidR="00E77C02" w:rsidRPr="00483C16">
        <w:rPr>
          <w:rFonts w:ascii="GHEA Grapalat" w:hAnsi="GHEA Grapalat"/>
          <w:lang w:val="hy-AM"/>
        </w:rPr>
        <w:t xml:space="preserve"> </w:t>
      </w:r>
      <w:r w:rsidR="00E77C02" w:rsidRPr="00483C16">
        <w:rPr>
          <w:rFonts w:ascii="GHEA Grapalat" w:hAnsi="GHEA Grapalat" w:cs="Sylfaen"/>
          <w:lang w:val="hy-AM"/>
        </w:rPr>
        <w:t>բնութագրերի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գործառույթների</w:t>
      </w:r>
      <w:r w:rsidR="00E77C02" w:rsidRPr="00483C16">
        <w:rPr>
          <w:rFonts w:ascii="GHEA Grapalat" w:hAnsi="GHEA Grapalat"/>
          <w:lang w:val="hy-AM"/>
        </w:rPr>
        <w:t xml:space="preserve"> վերա</w:t>
      </w:r>
      <w:r w:rsidR="00E77C02" w:rsidRPr="00483C16">
        <w:rPr>
          <w:rFonts w:ascii="GHEA Grapalat" w:hAnsi="GHEA Grapalat" w:cs="Sylfaen"/>
          <w:lang w:val="hy-AM"/>
        </w:rPr>
        <w:t>հսկվող</w:t>
      </w:r>
      <w:r w:rsidR="00E77C02" w:rsidRPr="00483C16">
        <w:rPr>
          <w:rFonts w:ascii="GHEA Grapalat" w:hAnsi="GHEA Grapalat"/>
          <w:lang w:val="hy-AM"/>
        </w:rPr>
        <w:t xml:space="preserve"> </w:t>
      </w:r>
      <w:r w:rsidR="00E77C02" w:rsidRPr="00483C16">
        <w:rPr>
          <w:rFonts w:ascii="GHEA Grapalat" w:hAnsi="GHEA Grapalat" w:cs="Sylfaen"/>
          <w:lang w:val="hy-AM"/>
        </w:rPr>
        <w:t>մակարդակներին</w:t>
      </w:r>
      <w:r w:rsidR="00E77C02" w:rsidRPr="00483C16">
        <w:rPr>
          <w:rFonts w:ascii="GHEA Grapalat" w:hAnsi="GHEA Grapalat"/>
          <w:lang w:val="hy-AM"/>
        </w:rPr>
        <w:t xml:space="preserve">, </w:t>
      </w:r>
      <w:r w:rsidR="00E77C02" w:rsidRPr="00483C16">
        <w:rPr>
          <w:rFonts w:ascii="GHEA Grapalat" w:hAnsi="GHEA Grapalat" w:cs="Sylfaen"/>
          <w:lang w:val="hy-AM"/>
        </w:rPr>
        <w:t>բնութագրերին</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ֆունկցիաներին</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Նման</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պարտադիր</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տեխնոլոգիան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օգտագործվել</w:t>
      </w:r>
      <w:r w:rsidR="00E77C02" w:rsidRPr="00483C16">
        <w:rPr>
          <w:rFonts w:ascii="GHEA Grapalat" w:hAnsi="GHEA Grapalat"/>
          <w:lang w:val="hy-AM"/>
        </w:rPr>
        <w:t xml:space="preserve"> </w:t>
      </w:r>
      <w:r w:rsidR="00E77C02" w:rsidRPr="00483C16">
        <w:rPr>
          <w:rFonts w:ascii="GHEA Grapalat" w:hAnsi="GHEA Grapalat" w:cs="Sylfaen"/>
          <w:lang w:val="hy-AM"/>
        </w:rPr>
        <w:t>տարբեր</w:t>
      </w:r>
      <w:r w:rsidR="00E77C02" w:rsidRPr="00483C16">
        <w:rPr>
          <w:rFonts w:ascii="GHEA Grapalat" w:hAnsi="GHEA Grapalat"/>
          <w:lang w:val="hy-AM"/>
        </w:rPr>
        <w:t xml:space="preserve"> </w:t>
      </w:r>
      <w:r w:rsidR="00E77C02" w:rsidRPr="00483C16">
        <w:rPr>
          <w:rFonts w:ascii="GHEA Grapalat" w:hAnsi="GHEA Grapalat" w:cs="Sylfaen"/>
          <w:lang w:val="hy-AM"/>
        </w:rPr>
        <w:t>ապրանքների</w:t>
      </w:r>
      <w:r w:rsidR="00E77C02" w:rsidRPr="00483C16">
        <w:rPr>
          <w:rFonts w:ascii="GHEA Grapalat" w:hAnsi="GHEA Grapalat"/>
          <w:lang w:val="hy-AM"/>
        </w:rPr>
        <w:t xml:space="preserve"> համար</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Resolution</w:t>
      </w:r>
      <w:r w:rsidRPr="00483C16">
        <w:rPr>
          <w:rFonts w:ascii="GHEA Grapalat" w:hAnsi="GHEA Grapalat"/>
          <w:color w:val="auto"/>
          <w:lang w:val="hy-AM"/>
        </w:rPr>
        <w:t>”</w:t>
      </w:r>
      <w:r w:rsidR="00E77C02" w:rsidRPr="00483C16">
        <w:rPr>
          <w:rFonts w:ascii="GHEA Grapalat" w:hAnsi="GHEA Grapalat"/>
          <w:color w:val="auto"/>
          <w:lang w:val="hy-AM"/>
        </w:rPr>
        <w:t xml:space="preserve"> (2) - </w:t>
      </w:r>
      <w:r w:rsidRPr="00483C16">
        <w:rPr>
          <w:rFonts w:ascii="GHEA Grapalat" w:hAnsi="GHEA Grapalat"/>
          <w:color w:val="auto"/>
          <w:lang w:val="hy-AM"/>
        </w:rPr>
        <w:t>“</w:t>
      </w:r>
      <w:r w:rsidR="00E77C02" w:rsidRPr="00483C16">
        <w:rPr>
          <w:rFonts w:ascii="GHEA Grapalat" w:hAnsi="GHEA Grapalat" w:cs="Sylfaen"/>
          <w:color w:val="auto"/>
          <w:lang w:val="hy-AM"/>
        </w:rPr>
        <w:t>Ռեզոլյուցիա</w:t>
      </w:r>
      <w:r w:rsidRPr="00483C16">
        <w:rPr>
          <w:rFonts w:ascii="GHEA Grapalat" w:hAnsi="GHEA Grapalat"/>
          <w:color w:val="auto"/>
          <w:lang w:val="hy-AM"/>
        </w:rPr>
        <w:t>”</w:t>
      </w:r>
      <w:r w:rsidR="00E77C02" w:rsidRPr="00483C16">
        <w:rPr>
          <w:rFonts w:ascii="GHEA Grapalat" w:hAnsi="GHEA Grapalat"/>
          <w:color w:val="auto"/>
          <w:lang w:val="hy-AM"/>
        </w:rPr>
        <w:t xml:space="preserve"> (2) – </w:t>
      </w:r>
      <w:r w:rsidR="00E77C02" w:rsidRPr="00483C16">
        <w:rPr>
          <w:rFonts w:ascii="GHEA Grapalat" w:hAnsi="GHEA Grapalat" w:cs="Sylfaen"/>
          <w:color w:val="auto"/>
          <w:lang w:val="hy-AM"/>
        </w:rPr>
        <w:t>չափող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սարքի</w:t>
      </w:r>
      <w:r w:rsidR="00E77C02" w:rsidRPr="00483C16">
        <w:rPr>
          <w:rFonts w:ascii="GHEA Grapalat" w:hAnsi="GHEA Grapalat"/>
          <w:color w:val="auto"/>
          <w:lang w:val="hy-AM"/>
        </w:rPr>
        <w:t xml:space="preserve"> կամ թվային գործիքի </w:t>
      </w:r>
      <w:r w:rsidR="00E77C02" w:rsidRPr="00483C16">
        <w:rPr>
          <w:rFonts w:ascii="GHEA Grapalat" w:hAnsi="GHEA Grapalat" w:cs="Sylfaen"/>
          <w:color w:val="auto"/>
          <w:lang w:val="hy-AM"/>
        </w:rPr>
        <w:t>ցուցմունքների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ամենափոքր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աճը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թվային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սարքերում`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փոքրագույն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նշանակալի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բիտը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աղբյուրը`</w:t>
      </w:r>
      <w:r w:rsidR="00E77C02" w:rsidRPr="00483C16">
        <w:rPr>
          <w:rFonts w:ascii="GHEA Grapalat" w:hAnsi="GHEA Grapalat"/>
          <w:color w:val="auto"/>
          <w:lang w:val="hy-AM"/>
        </w:rPr>
        <w:t xml:space="preserve"> ANSI B-89.1.12 )</w:t>
      </w:r>
      <w:r w:rsidR="00E77C02" w:rsidRPr="00483C16">
        <w:rPr>
          <w:rFonts w:ascii="GHEA Grapalat" w:hAnsi="GHEA Grapalat" w:cs="Times LatArm"/>
          <w:color w:val="auto"/>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Riot control agent</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Pr="00483C16">
        <w:rPr>
          <w:rFonts w:ascii="GHEA Grapalat" w:hAnsi="GHEA Grapalat"/>
          <w:color w:val="auto"/>
          <w:lang w:val="hy-AM"/>
        </w:rPr>
        <w:t>“</w:t>
      </w:r>
      <w:r w:rsidR="00E77C02" w:rsidRPr="00483C16">
        <w:rPr>
          <w:rFonts w:ascii="GHEA Grapalat" w:hAnsi="GHEA Grapalat" w:cs="Sylfaen"/>
          <w:color w:val="auto"/>
          <w:lang w:val="hy-AM"/>
        </w:rPr>
        <w:t>Խռովությունների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զսպման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ռեակտիվներ</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նյութեր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խռովությունների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զսպման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նպատակով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կիրառման</w:t>
      </w:r>
      <w:r w:rsidR="00E77C02" w:rsidRPr="00483C16">
        <w:rPr>
          <w:rFonts w:ascii="GHEA Grapalat" w:hAnsi="GHEA Grapalat"/>
          <w:color w:val="auto"/>
          <w:lang w:val="hy-AM"/>
        </w:rPr>
        <w:t xml:space="preserve"> համապատասխան </w:t>
      </w:r>
      <w:r w:rsidR="00E77C02" w:rsidRPr="00483C16">
        <w:rPr>
          <w:rFonts w:ascii="GHEA Grapalat" w:hAnsi="GHEA Grapalat" w:cs="Sylfaen"/>
          <w:color w:val="auto"/>
          <w:lang w:val="hy-AM"/>
        </w:rPr>
        <w:t>պայմաններում</w:t>
      </w:r>
      <w:r w:rsidR="00E77C02" w:rsidRPr="00483C16">
        <w:rPr>
          <w:rFonts w:ascii="GHEA Grapalat" w:hAnsi="GHEA Grapalat"/>
          <w:color w:val="auto"/>
          <w:lang w:val="hy-AM"/>
        </w:rPr>
        <w:t xml:space="preserve"> կարող են </w:t>
      </w:r>
      <w:r w:rsidR="00E77C02" w:rsidRPr="00483C16">
        <w:rPr>
          <w:rFonts w:ascii="GHEA Grapalat" w:hAnsi="GHEA Grapalat" w:cs="Sylfaen"/>
          <w:color w:val="auto"/>
          <w:lang w:val="hy-AM"/>
        </w:rPr>
        <w:t>մարդու</w:t>
      </w:r>
      <w:r w:rsidR="00E77C02" w:rsidRPr="00483C16">
        <w:rPr>
          <w:rFonts w:ascii="GHEA Grapalat" w:hAnsi="GHEA Grapalat"/>
          <w:color w:val="auto"/>
          <w:lang w:val="hy-AM"/>
        </w:rPr>
        <w:t xml:space="preserve"> մոտ շատ </w:t>
      </w:r>
      <w:r w:rsidR="00E77C02" w:rsidRPr="00483C16">
        <w:rPr>
          <w:rFonts w:ascii="GHEA Grapalat" w:hAnsi="GHEA Grapalat" w:cs="Sylfaen"/>
          <w:color w:val="auto"/>
          <w:lang w:val="hy-AM"/>
        </w:rPr>
        <w:t>արագ ֆիզիկական</w:t>
      </w:r>
      <w:r w:rsidR="00E77C02" w:rsidRPr="00483C16">
        <w:rPr>
          <w:rFonts w:ascii="GHEA Grapalat" w:hAnsi="GHEA Grapalat"/>
          <w:color w:val="auto"/>
          <w:lang w:val="hy-AM"/>
        </w:rPr>
        <w:t xml:space="preserve"> բորբոքումներ կամ անգործունակություն</w:t>
      </w:r>
      <w:r w:rsidR="00E77C02" w:rsidRPr="00483C16">
        <w:rPr>
          <w:rFonts w:ascii="GHEA Grapalat" w:hAnsi="GHEA Grapalat" w:cs="Sylfaen"/>
          <w:color w:val="auto"/>
          <w:lang w:val="hy-AM"/>
        </w:rPr>
        <w:t xml:space="preserve"> առաջացնել</w:t>
      </w:r>
      <w:r w:rsidR="00E77C02" w:rsidRPr="00483C16">
        <w:rPr>
          <w:rFonts w:ascii="GHEA Grapalat" w:hAnsi="GHEA Grapalat"/>
          <w:color w:val="auto"/>
          <w:lang w:val="hy-AM"/>
        </w:rPr>
        <w:t xml:space="preserve">, ինչը վերանում է </w:t>
      </w:r>
      <w:r w:rsidR="00E77C02" w:rsidRPr="00483C16">
        <w:rPr>
          <w:rFonts w:ascii="GHEA Grapalat" w:hAnsi="GHEA Grapalat" w:cs="Sylfaen"/>
          <w:color w:val="auto"/>
          <w:lang w:val="hy-AM"/>
        </w:rPr>
        <w:t>կարճ</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ժամանակի ընթացքում այդ միջոցների ներգործությունը դադարեցնելուց հետո:</w:t>
      </w:r>
    </w:p>
    <w:p w:rsidR="00E77C02" w:rsidRPr="00483C16" w:rsidRDefault="00E77C02" w:rsidP="00483C16">
      <w:pPr>
        <w:pStyle w:val="Style22"/>
        <w:widowControl/>
        <w:tabs>
          <w:tab w:val="left" w:pos="1276"/>
        </w:tabs>
        <w:spacing w:before="120" w:after="120" w:line="276" w:lineRule="auto"/>
        <w:ind w:left="708"/>
        <w:rPr>
          <w:rFonts w:ascii="GHEA Grapalat" w:hAnsi="GHEA Grapalat"/>
          <w:bCs/>
          <w:i/>
          <w:iCs/>
          <w:u w:val="single"/>
          <w:lang w:val="hy-AM"/>
        </w:rPr>
      </w:pPr>
      <w:r w:rsidRPr="00483C16">
        <w:rPr>
          <w:rFonts w:ascii="GHEA Grapalat" w:hAnsi="GHEA Grapalat" w:cs="Sylfaen"/>
          <w:bCs/>
          <w:i/>
          <w:iCs/>
          <w:u w:val="single"/>
          <w:lang w:val="hy-AM"/>
        </w:rPr>
        <w:t>Տեխնիկական</w:t>
      </w:r>
      <w:r w:rsidRPr="00483C16">
        <w:rPr>
          <w:rFonts w:ascii="GHEA Grapalat" w:hAnsi="GHEA Grapalat"/>
          <w:bCs/>
          <w:i/>
          <w:iCs/>
          <w:u w:val="single"/>
          <w:lang w:val="hy-AM"/>
        </w:rPr>
        <w:t xml:space="preserve"> </w:t>
      </w:r>
      <w:r w:rsidRPr="00483C16">
        <w:rPr>
          <w:rFonts w:ascii="GHEA Grapalat" w:hAnsi="GHEA Grapalat" w:cs="Sylfaen"/>
          <w:bCs/>
          <w:i/>
          <w:iCs/>
          <w:u w:val="single"/>
          <w:lang w:val="hy-AM"/>
        </w:rPr>
        <w:t>ծանոթագրություն</w:t>
      </w:r>
      <w:r w:rsidRPr="00483C16">
        <w:rPr>
          <w:rFonts w:ascii="GHEA Grapalat" w:hAnsi="GHEA Grapalat"/>
          <w:bCs/>
          <w:i/>
          <w:iCs/>
          <w:u w:val="single"/>
          <w:lang w:val="hy-AM"/>
        </w:rPr>
        <w:t>.</w:t>
      </w:r>
    </w:p>
    <w:p w:rsidR="00E77C02" w:rsidRPr="00483C16" w:rsidRDefault="00E77C02" w:rsidP="00483C16">
      <w:pPr>
        <w:pStyle w:val="Style22"/>
        <w:widowControl/>
        <w:tabs>
          <w:tab w:val="left" w:pos="1276"/>
        </w:tabs>
        <w:spacing w:before="120" w:after="120" w:line="276" w:lineRule="auto"/>
        <w:ind w:left="708"/>
        <w:rPr>
          <w:rFonts w:ascii="GHEA Grapalat" w:hAnsi="GHEA Grapalat"/>
          <w:lang w:val="hy-AM"/>
        </w:rPr>
      </w:pPr>
      <w:r w:rsidRPr="00483C16">
        <w:rPr>
          <w:rFonts w:ascii="GHEA Grapalat" w:hAnsi="GHEA Grapalat" w:cs="Sylfaen"/>
          <w:i/>
          <w:lang w:val="hy-AM"/>
        </w:rPr>
        <w:t>Արցունքաբեր</w:t>
      </w:r>
      <w:r w:rsidRPr="00483C16">
        <w:rPr>
          <w:rFonts w:ascii="GHEA Grapalat" w:hAnsi="GHEA Grapalat"/>
          <w:i/>
          <w:lang w:val="hy-AM"/>
        </w:rPr>
        <w:t xml:space="preserve"> </w:t>
      </w:r>
      <w:r w:rsidRPr="00483C16">
        <w:rPr>
          <w:rFonts w:ascii="GHEA Grapalat" w:hAnsi="GHEA Grapalat" w:cs="Sylfaen"/>
          <w:i/>
          <w:lang w:val="hy-AM"/>
        </w:rPr>
        <w:t>գազերը</w:t>
      </w:r>
      <w:r w:rsidRPr="00483C16">
        <w:rPr>
          <w:rFonts w:ascii="GHEA Grapalat" w:hAnsi="GHEA Grapalat"/>
          <w:i/>
          <w:lang w:val="hy-AM"/>
        </w:rPr>
        <w:t xml:space="preserve"> </w:t>
      </w:r>
      <w:r w:rsidRPr="00483C16">
        <w:rPr>
          <w:rFonts w:ascii="GHEA Grapalat" w:hAnsi="GHEA Grapalat" w:cs="Sylfaen"/>
          <w:i/>
          <w:lang w:val="hy-AM"/>
        </w:rPr>
        <w:t>պատկանում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lang w:val="hy-AM"/>
        </w:rPr>
        <w:t xml:space="preserve"> </w:t>
      </w:r>
      <w:r w:rsidR="00D76829" w:rsidRPr="00483C16">
        <w:rPr>
          <w:rFonts w:ascii="GHEA Grapalat" w:hAnsi="GHEA Grapalat"/>
          <w:bCs/>
          <w:i/>
          <w:iCs/>
          <w:lang w:val="hy-AM"/>
        </w:rPr>
        <w:t>“</w:t>
      </w:r>
      <w:r w:rsidRPr="00483C16">
        <w:rPr>
          <w:rFonts w:ascii="GHEA Grapalat" w:hAnsi="GHEA Grapalat" w:cs="Sylfaen"/>
          <w:bCs/>
          <w:i/>
          <w:iCs/>
          <w:lang w:val="hy-AM"/>
        </w:rPr>
        <w:t>Խռովությունների</w:t>
      </w:r>
      <w:r w:rsidRPr="00483C16">
        <w:rPr>
          <w:rFonts w:ascii="GHEA Grapalat" w:hAnsi="GHEA Grapalat"/>
          <w:bCs/>
          <w:i/>
          <w:iCs/>
          <w:lang w:val="hy-AM"/>
        </w:rPr>
        <w:t xml:space="preserve"> </w:t>
      </w:r>
      <w:r w:rsidRPr="00483C16">
        <w:rPr>
          <w:rFonts w:ascii="GHEA Grapalat" w:hAnsi="GHEA Grapalat" w:cs="Sylfaen"/>
          <w:bCs/>
          <w:i/>
          <w:iCs/>
          <w:lang w:val="hy-AM"/>
        </w:rPr>
        <w:t>զսպման</w:t>
      </w:r>
      <w:r w:rsidRPr="00483C16">
        <w:rPr>
          <w:rFonts w:ascii="GHEA Grapalat" w:hAnsi="GHEA Grapalat"/>
          <w:bCs/>
          <w:i/>
          <w:iCs/>
          <w:lang w:val="hy-AM"/>
        </w:rPr>
        <w:t xml:space="preserve"> </w:t>
      </w:r>
      <w:r w:rsidRPr="00483C16">
        <w:rPr>
          <w:rFonts w:ascii="GHEA Grapalat" w:hAnsi="GHEA Grapalat" w:cs="Sylfaen"/>
          <w:bCs/>
          <w:i/>
          <w:iCs/>
          <w:lang w:val="hy-AM"/>
        </w:rPr>
        <w:t>ռեակտիվների</w:t>
      </w:r>
      <w:r w:rsidR="00D76829" w:rsidRPr="00483C16">
        <w:rPr>
          <w:rFonts w:ascii="GHEA Grapalat" w:hAnsi="GHEA Grapalat"/>
          <w:bCs/>
          <w:i/>
          <w:iCs/>
          <w:lang w:val="hy-AM"/>
        </w:rPr>
        <w:t>”</w:t>
      </w:r>
      <w:r w:rsidRPr="00483C16">
        <w:rPr>
          <w:rFonts w:ascii="GHEA Grapalat" w:hAnsi="GHEA Grapalat"/>
          <w:bCs/>
          <w:i/>
          <w:iCs/>
          <w:lang w:val="hy-AM"/>
        </w:rPr>
        <w:t xml:space="preserve"> </w:t>
      </w:r>
      <w:r w:rsidRPr="00483C16">
        <w:rPr>
          <w:rFonts w:ascii="GHEA Grapalat" w:hAnsi="GHEA Grapalat" w:cs="Sylfaen"/>
          <w:bCs/>
          <w:i/>
          <w:iCs/>
          <w:lang w:val="hy-AM"/>
        </w:rPr>
        <w:t>ենթախմբին</w:t>
      </w:r>
      <w:r w:rsidRPr="00483C16">
        <w:rPr>
          <w:rFonts w:ascii="GHEA Grapalat" w:hAnsi="GHEA Grapalat" w:cs="Times LatArm"/>
          <w:bCs/>
          <w:i/>
          <w:iCs/>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lastRenderedPageBreak/>
        <w:t>“</w:t>
      </w:r>
      <w:r w:rsidR="00E77C02" w:rsidRPr="00483C16">
        <w:rPr>
          <w:rFonts w:ascii="GHEA Grapalat" w:hAnsi="GHEA Grapalat"/>
          <w:color w:val="auto"/>
          <w:lang w:val="hy-AM"/>
        </w:rPr>
        <w:t>Robot</w:t>
      </w:r>
      <w:r w:rsidRPr="00483C16">
        <w:rPr>
          <w:rFonts w:ascii="GHEA Grapalat" w:hAnsi="GHEA Grapalat"/>
          <w:color w:val="auto"/>
          <w:lang w:val="hy-AM"/>
        </w:rPr>
        <w:t>”</w:t>
      </w:r>
      <w:r w:rsidR="00E77C02" w:rsidRPr="00483C16">
        <w:rPr>
          <w:rFonts w:ascii="GHEA Grapalat" w:hAnsi="GHEA Grapalat"/>
          <w:color w:val="auto"/>
          <w:lang w:val="hy-AM"/>
        </w:rPr>
        <w:t xml:space="preserve"> (2 8) - </w:t>
      </w:r>
      <w:r w:rsidRPr="00483C16">
        <w:rPr>
          <w:rFonts w:ascii="GHEA Grapalat" w:hAnsi="GHEA Grapalat"/>
          <w:color w:val="auto"/>
          <w:lang w:val="hy-AM"/>
        </w:rPr>
        <w:t>“</w:t>
      </w:r>
      <w:r w:rsidR="00E77C02" w:rsidRPr="00483C16">
        <w:rPr>
          <w:rFonts w:ascii="GHEA Grapalat" w:hAnsi="GHEA Grapalat"/>
          <w:color w:val="auto"/>
          <w:lang w:val="hy-AM"/>
        </w:rPr>
        <w:t>Ռոբոտ</w:t>
      </w:r>
      <w:r w:rsidRPr="00483C16">
        <w:rPr>
          <w:rFonts w:ascii="GHEA Grapalat" w:hAnsi="GHEA Grapalat"/>
          <w:color w:val="auto"/>
          <w:lang w:val="hy-AM"/>
        </w:rPr>
        <w:t>”</w:t>
      </w:r>
      <w:r w:rsidR="00E77C02" w:rsidRPr="00483C16">
        <w:rPr>
          <w:rFonts w:ascii="GHEA Grapalat" w:hAnsi="GHEA Grapalat"/>
          <w:color w:val="auto"/>
          <w:lang w:val="hy-AM"/>
        </w:rPr>
        <w:t xml:space="preserve"> (2 8) նշանակում է մանիպուլացիոն մեխանիզմ, որը կարող է աշխատել շարունակական ընթացքով կամ հրաման առ հրաման եղանակով, կարող է օգտագործել տվիչներ, և ունի բոլոր հետևյալ բնութագրերը. </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color w:val="auto"/>
          <w:lang w:val="hy-AM"/>
        </w:rPr>
        <w:t xml:space="preserve">a. Բազնաֆունկցիոնալ է; </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color w:val="auto"/>
          <w:lang w:val="hy-AM"/>
        </w:rPr>
        <w:t xml:space="preserve">b. Կարող է տեղադրել կամ ուղղորդել նյութեր, մասեր, գործիքներ կամ հատուկ սարքեր եռատարածաչափ տարածքում տարբեր շարժումներ կատարելու միջոցով; </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color w:val="auto"/>
          <w:lang w:val="hy-AM"/>
        </w:rPr>
        <w:t xml:space="preserve">c. Կազմված է երեք կամ ավելի թվով կամ բաց ցիկլով աշխատող սարքերից, որոնք կարող են ներառել քայլող շարժիչներ, և </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color w:val="auto"/>
          <w:lang w:val="hy-AM"/>
        </w:rPr>
        <w:t xml:space="preserve">d. Ունի </w:t>
      </w:r>
      <w:r w:rsidR="00D76829" w:rsidRPr="00483C16">
        <w:rPr>
          <w:rFonts w:ascii="GHEA Grapalat" w:hAnsi="GHEA Grapalat"/>
          <w:color w:val="auto"/>
          <w:lang w:val="hy-AM"/>
        </w:rPr>
        <w:t>“</w:t>
      </w:r>
      <w:r w:rsidRPr="00483C16">
        <w:rPr>
          <w:rFonts w:ascii="GHEA Grapalat" w:hAnsi="GHEA Grapalat"/>
          <w:color w:val="auto"/>
          <w:lang w:val="hy-AM"/>
        </w:rPr>
        <w:t>օգտատիրոջ համար հասանելի ծրագրելիություն</w:t>
      </w:r>
      <w:r w:rsidR="00D76829" w:rsidRPr="00483C16">
        <w:rPr>
          <w:rFonts w:ascii="GHEA Grapalat" w:hAnsi="GHEA Grapalat"/>
          <w:color w:val="auto"/>
          <w:lang w:val="hy-AM"/>
        </w:rPr>
        <w:t>”</w:t>
      </w:r>
      <w:r w:rsidRPr="00483C16">
        <w:rPr>
          <w:rFonts w:ascii="GHEA Grapalat" w:hAnsi="GHEA Grapalat"/>
          <w:color w:val="auto"/>
          <w:lang w:val="hy-AM"/>
        </w:rPr>
        <w:t xml:space="preserve"> սովորեցնելու/հետադարձ կրկնելու մեթոդով կամ էլեկտրոնային համակարգչի միջոցով, որը կարող է լինել ծրագրելի տրամաբանական վերահսկիչ, այսինքն առանց մեխանիկական միջամտության: </w:t>
      </w:r>
    </w:p>
    <w:p w:rsidR="00E77C02" w:rsidRPr="00483C16" w:rsidRDefault="00E77C02" w:rsidP="00483C16">
      <w:pPr>
        <w:pStyle w:val="BodyText"/>
        <w:tabs>
          <w:tab w:val="left" w:pos="1276"/>
        </w:tabs>
        <w:autoSpaceDE w:val="0"/>
        <w:autoSpaceDN w:val="0"/>
        <w:adjustRightInd w:val="0"/>
        <w:spacing w:before="120" w:after="120" w:line="276" w:lineRule="auto"/>
        <w:ind w:left="1276"/>
        <w:rPr>
          <w:rFonts w:ascii="GHEA Grapalat" w:hAnsi="GHEA Grapalat"/>
          <w:i/>
          <w:iCs/>
          <w:lang w:val="hy-AM"/>
        </w:rPr>
      </w:pPr>
      <w:r w:rsidRPr="00483C16">
        <w:rPr>
          <w:rFonts w:ascii="GHEA Grapalat" w:hAnsi="GHEA Grapalat"/>
          <w:i/>
          <w:iCs/>
          <w:u w:val="single"/>
          <w:lang w:val="hy-AM"/>
        </w:rPr>
        <w:t>Հ.Ծ</w:t>
      </w:r>
      <w:r w:rsidRPr="00483C16">
        <w:rPr>
          <w:rFonts w:ascii="GHEA Grapalat" w:hAnsi="GHEA Grapalat"/>
          <w:i/>
          <w:iCs/>
          <w:lang w:val="hy-AM"/>
        </w:rPr>
        <w:t xml:space="preserve">. Վերոհիշյալ սահմանումը չի ներառում հետևյալ սարքերը. </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i/>
          <w:iCs/>
          <w:color w:val="auto"/>
          <w:lang w:val="hy-AM"/>
        </w:rPr>
        <w:t xml:space="preserve">1. Մանիպուլացիոն մեխանիզմները, որոնք վերահսկվում են միայն ձեռքով կամ հեռակա գործող օպերատորի միջամտությամբ; </w:t>
      </w:r>
    </w:p>
    <w:p w:rsidR="00E77C02" w:rsidRPr="00483C16" w:rsidRDefault="00E77C02" w:rsidP="00483C16">
      <w:pPr>
        <w:pStyle w:val="BodyText"/>
        <w:tabs>
          <w:tab w:val="left" w:pos="1276"/>
        </w:tabs>
        <w:autoSpaceDE w:val="0"/>
        <w:autoSpaceDN w:val="0"/>
        <w:adjustRightInd w:val="0"/>
        <w:spacing w:before="120" w:after="120" w:line="276" w:lineRule="auto"/>
        <w:ind w:left="708"/>
        <w:rPr>
          <w:rFonts w:ascii="GHEA Grapalat" w:hAnsi="GHEA Grapalat"/>
          <w:i/>
          <w:iCs/>
          <w:lang w:val="hy-AM"/>
        </w:rPr>
      </w:pPr>
      <w:r w:rsidRPr="00483C16">
        <w:rPr>
          <w:rFonts w:ascii="GHEA Grapalat" w:hAnsi="GHEA Grapalat"/>
          <w:i/>
          <w:iCs/>
          <w:lang w:val="hy-AM"/>
        </w:rPr>
        <w:t xml:space="preserve">2. Ֆիքսված հերթականությամբ քայլեր կատարող մանիպուլացիոն մեխանիզմները, որոնք ավտոմատ շարժվող սարքեր են, և գործում են մեխանիկական եղանակով ֆիքսված ծրագրային շարժումներով: Ծրագիրը մեխանիկորեն սահմանափակված է ֆիքսված ընդհատումներով, գործիքային վերջույթներով կամ կիբերնետիկ անտրոպոմորֆ մեքենայական համակարգերով (CAMS, cybernetic anthropomorphous machine system): Շարժումների հերթականությունը և դրանց կատարման ընթացքների կամ անկյունների ընտրությունը փոփոխական կամ փոխարինելի չէ մեխանիկական, էլեկտրոնային կամ էլեկտրական եղանակներով: </w:t>
      </w:r>
    </w:p>
    <w:p w:rsidR="00E77C02" w:rsidRPr="00483C16" w:rsidRDefault="00E77C02" w:rsidP="00483C16">
      <w:pPr>
        <w:pStyle w:val="BodyText"/>
        <w:tabs>
          <w:tab w:val="left" w:pos="1276"/>
        </w:tabs>
        <w:autoSpaceDE w:val="0"/>
        <w:autoSpaceDN w:val="0"/>
        <w:adjustRightInd w:val="0"/>
        <w:spacing w:before="120" w:after="120" w:line="276" w:lineRule="auto"/>
        <w:ind w:left="708"/>
        <w:rPr>
          <w:rFonts w:ascii="GHEA Grapalat" w:hAnsi="GHEA Grapalat"/>
          <w:i/>
          <w:iCs/>
          <w:lang w:val="hy-AM"/>
        </w:rPr>
      </w:pPr>
      <w:r w:rsidRPr="00483C16">
        <w:rPr>
          <w:rFonts w:ascii="GHEA Grapalat" w:hAnsi="GHEA Grapalat"/>
          <w:i/>
          <w:iCs/>
          <w:lang w:val="hy-AM"/>
        </w:rPr>
        <w:t>3. Մեխանիկորեն վերահսկվող փոփոխական հերթականությամբ շարժվող մանիպուլացիոն մեխանիզմներ, որոնք ավտոմատ շարժվող մեխանիզմներ են, որոնք գործում են ըստ մեխանիկորեն ֆիքսված ծրագրված շարժումների: Ծրագիրը մեխանիկորեն սահմանափակվում է ֆիքսված բայց ղեկավարելի ընդհատումներով, գործիքային վերջույթներով կամ կիբերնետիկ անտրոպոմորֆ մեքենայական համակարգերով (CAMS,</w:t>
      </w:r>
      <w:r w:rsidRPr="00483C16">
        <w:rPr>
          <w:rFonts w:ascii="GHEA Grapalat" w:hAnsi="GHEA Grapalat" w:cs="Arial"/>
          <w:i/>
          <w:iCs/>
          <w:lang w:val="hy-AM"/>
        </w:rPr>
        <w:t xml:space="preserve"> </w:t>
      </w:r>
      <w:r w:rsidRPr="00483C16">
        <w:rPr>
          <w:rFonts w:ascii="GHEA Grapalat" w:hAnsi="GHEA Grapalat"/>
          <w:i/>
          <w:iCs/>
          <w:lang w:val="hy-AM"/>
        </w:rPr>
        <w:t>cybernetic</w:t>
      </w:r>
      <w:r w:rsidRPr="00483C16">
        <w:rPr>
          <w:rFonts w:ascii="GHEA Grapalat" w:hAnsi="GHEA Grapalat" w:cs="Arial"/>
          <w:i/>
          <w:iCs/>
          <w:lang w:val="hy-AM"/>
        </w:rPr>
        <w:t xml:space="preserve"> </w:t>
      </w:r>
      <w:r w:rsidRPr="00483C16">
        <w:rPr>
          <w:rFonts w:ascii="GHEA Grapalat" w:hAnsi="GHEA Grapalat"/>
          <w:i/>
          <w:iCs/>
          <w:lang w:val="hy-AM"/>
        </w:rPr>
        <w:t>anthropomorphous machine</w:t>
      </w:r>
      <w:r w:rsidRPr="00483C16">
        <w:rPr>
          <w:rFonts w:ascii="GHEA Grapalat" w:hAnsi="GHEA Grapalat" w:cs="Arial"/>
          <w:i/>
          <w:iCs/>
          <w:lang w:val="hy-AM"/>
        </w:rPr>
        <w:t xml:space="preserve"> </w:t>
      </w:r>
      <w:r w:rsidRPr="00483C16">
        <w:rPr>
          <w:rFonts w:ascii="GHEA Grapalat" w:hAnsi="GHEA Grapalat"/>
          <w:i/>
          <w:iCs/>
          <w:lang w:val="hy-AM"/>
        </w:rPr>
        <w:t xml:space="preserve">system): Շարժումների հերթականությունը և դրանց կատարման ընթացքների կամ անկյունների ընտրությունը փոփոխական կամ փոխարինելի չէ մեխանիկական, էլեկտրոնային կամ էլեկտրական եղանակներով: Ծրագրային հերթականությունների տարբերակները կամ փոփոխությունները (օրինակ, գործիքային վերջույթների կամ փոխանակումների կամ կիբերնետիկ </w:t>
      </w:r>
      <w:r w:rsidRPr="00483C16">
        <w:rPr>
          <w:rFonts w:ascii="GHEA Grapalat" w:hAnsi="GHEA Grapalat"/>
          <w:i/>
          <w:iCs/>
          <w:lang w:val="hy-AM"/>
        </w:rPr>
        <w:lastRenderedPageBreak/>
        <w:t>անտրոպոմորֆ մեքենայական համակարգերի) մեկ կամ ավելի շարժման առանցքներով միայն մեխանիկական գործողությունների միջոցով:</w:t>
      </w:r>
    </w:p>
    <w:p w:rsidR="00E77C02" w:rsidRPr="00483C16" w:rsidRDefault="00E77C02" w:rsidP="00483C16">
      <w:pPr>
        <w:pStyle w:val="Default"/>
        <w:spacing w:before="120" w:after="120" w:line="276" w:lineRule="auto"/>
        <w:ind w:left="708"/>
        <w:jc w:val="both"/>
        <w:rPr>
          <w:rFonts w:ascii="GHEA Grapalat" w:hAnsi="GHEA Grapalat"/>
          <w:color w:val="auto"/>
          <w:lang w:val="hy-AM"/>
        </w:rPr>
      </w:pPr>
      <w:r w:rsidRPr="00483C16">
        <w:rPr>
          <w:rFonts w:ascii="GHEA Grapalat" w:hAnsi="GHEA Grapalat"/>
          <w:i/>
          <w:iCs/>
          <w:color w:val="auto"/>
          <w:lang w:val="hy-AM"/>
        </w:rPr>
        <w:t xml:space="preserve">4. Առանց սերվո համակարգի փոփոխական հերթականություններով մանիպուլացիոն մեխանիզմներ, որոնք ավտոմատ շարժվող սարքեր են, և գործում են ավտոմատ ֆիքսված ծրագրված շարժումներով: Ծրագիրը փոփոխական է, բայց հերթականությունը ընթանում է միայն բինար ազդանշաններով, որոնք գալիս են մեխանիկորեն ֆիքսված էլեկտրական բինար սարքերով կամ ղեկավարելի ընդհատումներով: </w:t>
      </w:r>
    </w:p>
    <w:p w:rsidR="00E77C02" w:rsidRPr="00483C16" w:rsidRDefault="00E77C02" w:rsidP="00483C16">
      <w:pPr>
        <w:pStyle w:val="BodyText"/>
        <w:tabs>
          <w:tab w:val="left" w:pos="1276"/>
        </w:tabs>
        <w:autoSpaceDE w:val="0"/>
        <w:autoSpaceDN w:val="0"/>
        <w:adjustRightInd w:val="0"/>
        <w:spacing w:before="120" w:after="120" w:line="276" w:lineRule="auto"/>
        <w:ind w:left="708"/>
        <w:rPr>
          <w:rFonts w:ascii="GHEA Grapalat" w:hAnsi="GHEA Grapalat"/>
          <w:lang w:val="hy-AM"/>
        </w:rPr>
      </w:pPr>
      <w:r w:rsidRPr="00483C16">
        <w:rPr>
          <w:rFonts w:ascii="GHEA Grapalat" w:hAnsi="GHEA Grapalat"/>
          <w:i/>
          <w:iCs/>
          <w:lang w:val="hy-AM"/>
        </w:rPr>
        <w:t>5. Դարսակային-ամբարձիչներ, որոնք բնորոշվում են որպես Կարտեզյան կոորդինատներով մանիպուլատորային համակարգեր` արտադրված որպես պահեստային դարակներով ուղղահայաց պահոցի ինտեգրալային մաս և նախագծված այդ դարակների պարունակությանը հասնելու, դրանք դատարկելու կամ նորից լցնելու ծրագրով:</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Rotary atomisation</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Pr="00483C16">
        <w:rPr>
          <w:rFonts w:ascii="GHEA Grapalat" w:hAnsi="GHEA Grapalat"/>
          <w:color w:val="auto"/>
          <w:lang w:val="hy-AM"/>
        </w:rPr>
        <w:t>“</w:t>
      </w:r>
      <w:r w:rsidR="00E77C02" w:rsidRPr="00483C16">
        <w:rPr>
          <w:rFonts w:ascii="GHEA Grapalat" w:hAnsi="GHEA Grapalat" w:cs="Sylfaen"/>
          <w:color w:val="auto"/>
          <w:lang w:val="hy-AM"/>
        </w:rPr>
        <w:t>Կենտրոնախույս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ուժերով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փոշիացում</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00E77C02" w:rsidRPr="00483C16">
        <w:rPr>
          <w:rFonts w:ascii="GHEA Grapalat" w:hAnsi="GHEA Grapalat" w:cs="Sylfaen"/>
          <w:color w:val="auto"/>
          <w:lang w:val="hy-AM"/>
        </w:rPr>
        <w:t>հալված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հոսքի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գուռում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գտնվող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հալված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փոշիացումը`</w:t>
      </w:r>
      <w:r w:rsidR="00E77C02" w:rsidRPr="00483C16">
        <w:rPr>
          <w:rFonts w:ascii="GHEA Grapalat" w:hAnsi="GHEA Grapalat"/>
          <w:color w:val="auto"/>
          <w:lang w:val="hy-AM"/>
        </w:rPr>
        <w:t xml:space="preserve"> 500 </w:t>
      </w:r>
      <w:r w:rsidR="00E77C02" w:rsidRPr="00483C16">
        <w:rPr>
          <w:rFonts w:ascii="GHEA Grapalat" w:hAnsi="GHEA Grapalat" w:cs="Sylfaen"/>
          <w:color w:val="auto"/>
          <w:lang w:val="hy-AM"/>
        </w:rPr>
        <w:t>մկմ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փոքր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տրամագծով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մասնիկների,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կենտրոնախույս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ուժերի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գործադրման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միջոցով</w:t>
      </w:r>
      <w:r w:rsidR="00E77C02" w:rsidRPr="00483C16">
        <w:rPr>
          <w:rFonts w:ascii="GHEA Grapalat" w:hAnsi="GHEA Grapalat" w:cs="Times LatArm"/>
          <w:color w:val="auto"/>
          <w:lang w:val="hy-AM"/>
        </w:rPr>
        <w:t>։</w:t>
      </w:r>
      <w:r w:rsidR="00E77C02" w:rsidRPr="00483C16">
        <w:rPr>
          <w:rStyle w:val="FootnoteReference"/>
          <w:rFonts w:ascii="GHEA Grapalat" w:hAnsi="GHEA Grapalat" w:cs="Times LatArm"/>
          <w:color w:val="auto"/>
          <w:lang w:val="hy-AM"/>
        </w:rPr>
        <w:footnoteReference w:id="28"/>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Roving</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Pr="00483C16">
        <w:rPr>
          <w:rFonts w:ascii="GHEA Grapalat" w:hAnsi="GHEA Grapalat"/>
          <w:color w:val="auto"/>
          <w:lang w:val="hy-AM"/>
        </w:rPr>
        <w:t>“</w:t>
      </w:r>
      <w:r w:rsidR="00E77C02" w:rsidRPr="00483C16">
        <w:rPr>
          <w:rFonts w:ascii="GHEA Grapalat" w:hAnsi="GHEA Grapalat" w:cs="Sylfaen"/>
          <w:color w:val="auto"/>
          <w:lang w:val="hy-AM"/>
        </w:rPr>
        <w:t>Հաստաթել</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00E77C02" w:rsidRPr="00483C16">
        <w:rPr>
          <w:rFonts w:ascii="GHEA Grapalat" w:hAnsi="GHEA Grapalat" w:cs="Sylfaen"/>
          <w:color w:val="auto"/>
          <w:lang w:val="hy-AM"/>
        </w:rPr>
        <w:t>մոտավորապես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զուգահեռ</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 xml:space="preserve">դիրքով դասավորված </w:t>
      </w:r>
      <w:r w:rsidR="00E77C02" w:rsidRPr="00483C16">
        <w:rPr>
          <w:rFonts w:ascii="GHEA Grapalat" w:hAnsi="GHEA Grapalat"/>
          <w:color w:val="auto"/>
          <w:lang w:val="hy-AM"/>
        </w:rPr>
        <w:t>'</w:t>
      </w:r>
      <w:r w:rsidR="00E77C02" w:rsidRPr="00483C16">
        <w:rPr>
          <w:rFonts w:ascii="GHEA Grapalat" w:hAnsi="GHEA Grapalat" w:cs="Sylfaen"/>
          <w:color w:val="auto"/>
          <w:lang w:val="hy-AM"/>
        </w:rPr>
        <w:t>միաթելքերի</w:t>
      </w:r>
      <w:r w:rsidR="00E77C02" w:rsidRPr="00483C16">
        <w:rPr>
          <w:rFonts w:ascii="GHEA Grapalat" w:hAnsi="GHEA Grapalat"/>
          <w:color w:val="auto"/>
          <w:lang w:val="hy-AM"/>
        </w:rPr>
        <w:t>' (</w:t>
      </w:r>
      <w:r w:rsidR="00E77C02" w:rsidRPr="00483C16">
        <w:rPr>
          <w:rFonts w:ascii="GHEA Grapalat" w:hAnsi="GHEA Grapalat" w:cs="Sylfaen"/>
          <w:color w:val="auto"/>
          <w:lang w:val="hy-AM"/>
        </w:rPr>
        <w:t>սովորաբար</w:t>
      </w:r>
      <w:r w:rsidR="00E77C02" w:rsidRPr="00483C16">
        <w:rPr>
          <w:rFonts w:ascii="GHEA Grapalat" w:hAnsi="GHEA Grapalat"/>
          <w:color w:val="auto"/>
          <w:lang w:val="hy-AM"/>
        </w:rPr>
        <w:t xml:space="preserve"> 12-120 հատ) </w:t>
      </w:r>
      <w:r w:rsidR="00E77C02" w:rsidRPr="00483C16">
        <w:rPr>
          <w:rFonts w:ascii="GHEA Grapalat" w:hAnsi="GHEA Grapalat" w:cs="Sylfaen"/>
          <w:color w:val="auto"/>
          <w:lang w:val="hy-AM"/>
        </w:rPr>
        <w:t>խուրձ</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spacing w:before="120" w:after="120" w:line="276" w:lineRule="auto"/>
        <w:ind w:left="708"/>
        <w:jc w:val="both"/>
        <w:rPr>
          <w:rFonts w:ascii="GHEA Grapalat" w:hAnsi="GHEA Grapalat"/>
          <w:i/>
          <w:lang w:val="hy-AM"/>
        </w:rPr>
      </w:pPr>
      <w:r w:rsidRPr="00483C16">
        <w:rPr>
          <w:rFonts w:ascii="GHEA Grapalat" w:hAnsi="GHEA Grapalat" w:cs="Sylfaen"/>
          <w:i/>
          <w:spacing w:val="-3"/>
          <w:u w:val="single"/>
          <w:lang w:val="hy-AM"/>
        </w:rPr>
        <w:t>Հ</w:t>
      </w:r>
      <w:r w:rsidRPr="00483C16">
        <w:rPr>
          <w:rFonts w:ascii="GHEA Grapalat" w:hAnsi="GHEA Grapalat"/>
          <w:i/>
          <w:spacing w:val="-3"/>
          <w:u w:val="single"/>
          <w:lang w:val="hy-AM"/>
        </w:rPr>
        <w:t>.</w:t>
      </w:r>
      <w:r w:rsidRPr="00483C16">
        <w:rPr>
          <w:rFonts w:ascii="GHEA Grapalat" w:hAnsi="GHEA Grapalat" w:cs="Sylfaen"/>
          <w:i/>
          <w:spacing w:val="-3"/>
          <w:u w:val="single"/>
          <w:lang w:val="hy-AM"/>
        </w:rPr>
        <w:t>Ծ</w:t>
      </w:r>
      <w:r w:rsidRPr="00483C16">
        <w:rPr>
          <w:rFonts w:ascii="GHEA Grapalat" w:hAnsi="GHEA Grapalat"/>
          <w:i/>
          <w:spacing w:val="-3"/>
          <w:u w:val="single"/>
          <w:lang w:val="hy-AM"/>
        </w:rPr>
        <w:t>.</w:t>
      </w:r>
      <w:r w:rsidRPr="00483C16">
        <w:rPr>
          <w:rFonts w:ascii="GHEA Grapalat" w:hAnsi="GHEA Grapalat"/>
          <w:i/>
          <w:spacing w:val="-3"/>
          <w:lang w:val="hy-AM"/>
        </w:rPr>
        <w:t xml:space="preserve"> </w:t>
      </w:r>
      <w:r w:rsidRPr="00483C16">
        <w:rPr>
          <w:rFonts w:ascii="GHEA Grapalat" w:hAnsi="GHEA Grapalat"/>
          <w:i/>
          <w:lang w:val="hy-AM"/>
        </w:rPr>
        <w:t>'</w:t>
      </w:r>
      <w:r w:rsidRPr="00483C16">
        <w:rPr>
          <w:rFonts w:ascii="GHEA Grapalat" w:hAnsi="GHEA Grapalat" w:cs="Sylfaen"/>
          <w:i/>
          <w:spacing w:val="-3"/>
          <w:lang w:val="hy-AM"/>
        </w:rPr>
        <w:t>Փունջը</w:t>
      </w:r>
      <w:r w:rsidRPr="00483C16">
        <w:rPr>
          <w:rFonts w:ascii="GHEA Grapalat" w:hAnsi="GHEA Grapalat"/>
          <w:i/>
          <w:lang w:val="hy-AM"/>
        </w:rPr>
        <w:t>'</w:t>
      </w:r>
      <w:r w:rsidRPr="00483C16">
        <w:rPr>
          <w:rFonts w:ascii="GHEA Grapalat" w:hAnsi="GHEA Grapalat"/>
          <w:i/>
          <w:spacing w:val="-3"/>
          <w:lang w:val="hy-AM"/>
        </w:rPr>
        <w:t xml:space="preserve"> </w:t>
      </w:r>
      <w:r w:rsidRPr="00483C16">
        <w:rPr>
          <w:rFonts w:ascii="GHEA Grapalat" w:hAnsi="GHEA Grapalat" w:cs="Sylfaen"/>
          <w:i/>
          <w:spacing w:val="-3"/>
          <w:lang w:val="hy-AM"/>
        </w:rPr>
        <w:t>միաթելքերի</w:t>
      </w:r>
      <w:r w:rsidRPr="00483C16">
        <w:rPr>
          <w:rFonts w:ascii="GHEA Grapalat" w:hAnsi="GHEA Grapalat"/>
          <w:i/>
          <w:spacing w:val="-3"/>
          <w:lang w:val="hy-AM"/>
        </w:rPr>
        <w:t xml:space="preserve"> </w:t>
      </w:r>
      <w:r w:rsidRPr="00483C16">
        <w:rPr>
          <w:rFonts w:ascii="GHEA Grapalat" w:hAnsi="GHEA Grapalat" w:cs="Sylfaen"/>
          <w:i/>
          <w:spacing w:val="-3"/>
          <w:lang w:val="hy-AM"/>
        </w:rPr>
        <w:t>փունջ</w:t>
      </w:r>
      <w:r w:rsidRPr="00483C16">
        <w:rPr>
          <w:rFonts w:ascii="GHEA Grapalat" w:hAnsi="GHEA Grapalat"/>
          <w:i/>
          <w:spacing w:val="-3"/>
          <w:lang w:val="hy-AM"/>
        </w:rPr>
        <w:t xml:space="preserve"> </w:t>
      </w:r>
      <w:r w:rsidRPr="00483C16">
        <w:rPr>
          <w:rFonts w:ascii="GHEA Grapalat" w:hAnsi="GHEA Grapalat" w:cs="Sylfaen"/>
          <w:i/>
          <w:spacing w:val="-3"/>
          <w:lang w:val="hy-AM"/>
        </w:rPr>
        <w:t>է</w:t>
      </w:r>
      <w:r w:rsidRPr="00483C16">
        <w:rPr>
          <w:rFonts w:ascii="GHEA Grapalat" w:hAnsi="GHEA Grapalat"/>
          <w:i/>
          <w:spacing w:val="-3"/>
          <w:lang w:val="hy-AM"/>
        </w:rPr>
        <w:t xml:space="preserve"> (</w:t>
      </w:r>
      <w:r w:rsidRPr="00483C16">
        <w:rPr>
          <w:rFonts w:ascii="GHEA Grapalat" w:hAnsi="GHEA Grapalat" w:cs="Sylfaen"/>
          <w:i/>
          <w:spacing w:val="-3"/>
          <w:lang w:val="hy-AM"/>
        </w:rPr>
        <w:t>սովորաբար</w:t>
      </w:r>
      <w:r w:rsidRPr="00483C16">
        <w:rPr>
          <w:rFonts w:ascii="GHEA Grapalat" w:hAnsi="GHEA Grapalat"/>
          <w:i/>
          <w:spacing w:val="-3"/>
          <w:lang w:val="hy-AM"/>
        </w:rPr>
        <w:t xml:space="preserve"> 200 –</w:t>
      </w:r>
      <w:r w:rsidRPr="00483C16">
        <w:rPr>
          <w:rFonts w:ascii="GHEA Grapalat" w:hAnsi="GHEA Grapalat" w:cs="Sylfaen"/>
          <w:i/>
          <w:spacing w:val="-3"/>
          <w:lang w:val="hy-AM"/>
        </w:rPr>
        <w:t>ից</w:t>
      </w:r>
      <w:r w:rsidRPr="00483C16">
        <w:rPr>
          <w:rFonts w:ascii="GHEA Grapalat" w:hAnsi="GHEA Grapalat"/>
          <w:i/>
          <w:spacing w:val="-3"/>
          <w:lang w:val="hy-AM"/>
        </w:rPr>
        <w:t xml:space="preserve"> </w:t>
      </w:r>
      <w:r w:rsidRPr="00483C16">
        <w:rPr>
          <w:rFonts w:ascii="GHEA Grapalat" w:hAnsi="GHEA Grapalat" w:cs="Sylfaen"/>
          <w:i/>
          <w:spacing w:val="-3"/>
          <w:lang w:val="hy-AM"/>
        </w:rPr>
        <w:t>ավելի)</w:t>
      </w:r>
      <w:r w:rsidRPr="00483C16">
        <w:rPr>
          <w:rFonts w:ascii="GHEA Grapalat" w:hAnsi="GHEA Grapalat"/>
          <w:i/>
          <w:spacing w:val="-3"/>
          <w:lang w:val="hy-AM"/>
        </w:rPr>
        <w:t xml:space="preserve">, </w:t>
      </w:r>
      <w:r w:rsidRPr="00483C16">
        <w:rPr>
          <w:rFonts w:ascii="GHEA Grapalat" w:hAnsi="GHEA Grapalat" w:cs="Sylfaen"/>
          <w:i/>
          <w:spacing w:val="-3"/>
          <w:lang w:val="hy-AM"/>
        </w:rPr>
        <w:t>դասավորված</w:t>
      </w:r>
      <w:r w:rsidRPr="00483C16">
        <w:rPr>
          <w:rFonts w:ascii="GHEA Grapalat" w:hAnsi="GHEA Grapalat"/>
          <w:i/>
          <w:spacing w:val="-3"/>
          <w:lang w:val="hy-AM"/>
        </w:rPr>
        <w:t xml:space="preserve"> </w:t>
      </w:r>
      <w:r w:rsidRPr="00483C16">
        <w:rPr>
          <w:rFonts w:ascii="GHEA Grapalat" w:hAnsi="GHEA Grapalat" w:cs="Sylfaen"/>
          <w:i/>
          <w:spacing w:val="-3"/>
          <w:lang w:val="hy-AM"/>
        </w:rPr>
        <w:t>միմյանց</w:t>
      </w:r>
      <w:r w:rsidRPr="00483C16">
        <w:rPr>
          <w:rFonts w:ascii="GHEA Grapalat" w:hAnsi="GHEA Grapalat"/>
          <w:i/>
          <w:spacing w:val="-3"/>
          <w:lang w:val="hy-AM"/>
        </w:rPr>
        <w:t xml:space="preserve">  նկատմամբ </w:t>
      </w:r>
      <w:r w:rsidRPr="00483C16">
        <w:rPr>
          <w:rFonts w:ascii="GHEA Grapalat" w:hAnsi="GHEA Grapalat" w:cs="Sylfaen"/>
          <w:i/>
          <w:spacing w:val="-3"/>
          <w:lang w:val="hy-AM"/>
        </w:rPr>
        <w:t>մոտավորապես</w:t>
      </w:r>
      <w:r w:rsidRPr="00483C16">
        <w:rPr>
          <w:rFonts w:ascii="GHEA Grapalat" w:hAnsi="GHEA Grapalat"/>
          <w:i/>
          <w:spacing w:val="-3"/>
          <w:lang w:val="hy-AM"/>
        </w:rPr>
        <w:t xml:space="preserve"> </w:t>
      </w:r>
      <w:r w:rsidRPr="00483C16">
        <w:rPr>
          <w:rFonts w:ascii="GHEA Grapalat" w:hAnsi="GHEA Grapalat" w:cs="Sylfaen"/>
          <w:i/>
          <w:spacing w:val="-3"/>
          <w:lang w:val="hy-AM"/>
        </w:rPr>
        <w:t>զուգահեռ</w:t>
      </w:r>
      <w:r w:rsidRPr="00483C16">
        <w:rPr>
          <w:rFonts w:ascii="GHEA Grapalat" w:hAnsi="GHEA Grapalat"/>
          <w:i/>
          <w:spacing w:val="-3"/>
          <w:lang w:val="hy-AM"/>
        </w:rPr>
        <w:t xml:space="preserve"> </w:t>
      </w:r>
      <w:r w:rsidRPr="00483C16">
        <w:rPr>
          <w:rFonts w:ascii="GHEA Grapalat" w:hAnsi="GHEA Grapalat" w:cs="Sylfaen"/>
          <w:i/>
          <w:spacing w:val="-3"/>
          <w:lang w:val="hy-AM"/>
        </w:rPr>
        <w:t>դիրքով</w:t>
      </w:r>
      <w:r w:rsidRPr="00483C16">
        <w:rPr>
          <w:rFonts w:ascii="GHEA Grapalat" w:hAnsi="GHEA Grapalat" w:cs="Times LatArm"/>
          <w:i/>
          <w:spacing w:val="-3"/>
          <w:lang w:val="hy-AM"/>
        </w:rPr>
        <w:t>։</w:t>
      </w:r>
      <w:r w:rsidRPr="00483C16">
        <w:rPr>
          <w:rFonts w:ascii="GHEA Grapalat" w:hAnsi="GHEA Grapalat"/>
          <w:i/>
          <w:spacing w:val="-3"/>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Run-out</w:t>
      </w:r>
      <w:r w:rsidRPr="00483C16">
        <w:rPr>
          <w:rFonts w:ascii="GHEA Grapalat" w:hAnsi="GHEA Grapalat"/>
          <w:color w:val="auto"/>
          <w:lang w:val="hy-AM"/>
        </w:rPr>
        <w:t>”</w:t>
      </w:r>
      <w:r w:rsidR="00E77C02" w:rsidRPr="00483C16">
        <w:rPr>
          <w:rFonts w:ascii="GHEA Grapalat" w:hAnsi="GHEA Grapalat"/>
          <w:color w:val="auto"/>
          <w:lang w:val="hy-AM"/>
        </w:rPr>
        <w:t xml:space="preserve"> (2) - </w:t>
      </w:r>
      <w:r w:rsidRPr="00483C16">
        <w:rPr>
          <w:rFonts w:ascii="GHEA Grapalat" w:hAnsi="GHEA Grapalat"/>
          <w:color w:val="auto"/>
          <w:lang w:val="hy-AM"/>
        </w:rPr>
        <w:t>“</w:t>
      </w:r>
      <w:r w:rsidR="00E77C02" w:rsidRPr="00483C16">
        <w:rPr>
          <w:rFonts w:ascii="GHEA Grapalat" w:hAnsi="GHEA Grapalat"/>
          <w:color w:val="auto"/>
          <w:lang w:val="hy-AM"/>
        </w:rPr>
        <w:t>Դիֆուզոր</w:t>
      </w:r>
      <w:r w:rsidRPr="00483C16">
        <w:rPr>
          <w:rFonts w:ascii="GHEA Grapalat" w:hAnsi="GHEA Grapalat"/>
          <w:color w:val="auto"/>
          <w:lang w:val="hy-AM"/>
        </w:rPr>
        <w:t>”</w:t>
      </w:r>
      <w:r w:rsidR="00E77C02" w:rsidRPr="00483C16">
        <w:rPr>
          <w:rFonts w:ascii="GHEA Grapalat" w:hAnsi="GHEA Grapalat"/>
          <w:color w:val="auto"/>
          <w:lang w:val="hy-AM"/>
        </w:rPr>
        <w:t xml:space="preserve"> (2) (շառավղային զարկով պտույտ)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շառավղային </w:t>
      </w:r>
      <w:r w:rsidR="00E77C02" w:rsidRPr="00483C16">
        <w:rPr>
          <w:rFonts w:ascii="GHEA Grapalat" w:hAnsi="GHEA Grapalat" w:cs="Sylfaen"/>
          <w:color w:val="auto"/>
          <w:lang w:val="hy-AM"/>
        </w:rPr>
        <w:t>փոխարինում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հիմնական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սռնու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պտույտի ժամանակ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սռնու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առանցքին ուղղահայաց հարթության</w:t>
      </w:r>
      <w:r w:rsidR="00E77C02" w:rsidRPr="00483C16">
        <w:rPr>
          <w:rFonts w:ascii="GHEA Grapalat" w:hAnsi="GHEA Grapalat"/>
          <w:color w:val="auto"/>
          <w:lang w:val="hy-AM"/>
        </w:rPr>
        <w:t xml:space="preserve"> կետում, </w:t>
      </w:r>
      <w:r w:rsidR="00E77C02" w:rsidRPr="00483C16">
        <w:rPr>
          <w:rFonts w:ascii="GHEA Grapalat" w:hAnsi="GHEA Grapalat" w:cs="Sylfaen"/>
          <w:color w:val="auto"/>
          <w:lang w:val="hy-AM"/>
        </w:rPr>
        <w:t>արտաքին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ներքին</w:t>
      </w:r>
      <w:r w:rsidR="00E77C02" w:rsidRPr="00483C16">
        <w:rPr>
          <w:rFonts w:ascii="GHEA Grapalat" w:hAnsi="GHEA Grapalat"/>
          <w:color w:val="auto"/>
          <w:lang w:val="hy-AM"/>
        </w:rPr>
        <w:t xml:space="preserve"> փորձարկման ենթակա </w:t>
      </w:r>
      <w:r w:rsidR="00E77C02" w:rsidRPr="00483C16">
        <w:rPr>
          <w:rFonts w:ascii="GHEA Grapalat" w:hAnsi="GHEA Grapalat" w:cs="Sylfaen"/>
          <w:color w:val="auto"/>
          <w:lang w:val="hy-AM"/>
        </w:rPr>
        <w:t>պտտվող մակերեսների վրա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Հղում</w:t>
      </w:r>
      <w:r w:rsidR="00E77C02" w:rsidRPr="00483C16">
        <w:rPr>
          <w:rFonts w:ascii="GHEA Grapalat" w:hAnsi="GHEA Grapalat"/>
          <w:color w:val="auto"/>
          <w:lang w:val="hy-AM"/>
        </w:rPr>
        <w:t xml:space="preserve"> ISO 230/1 1986, </w:t>
      </w:r>
      <w:r w:rsidR="00E77C02" w:rsidRPr="00483C16">
        <w:rPr>
          <w:rFonts w:ascii="GHEA Grapalat" w:hAnsi="GHEA Grapalat" w:cs="Sylfaen"/>
          <w:color w:val="auto"/>
          <w:lang w:val="hy-AM"/>
        </w:rPr>
        <w:t>պարբերություն</w:t>
      </w:r>
      <w:r w:rsidR="00E77C02" w:rsidRPr="00483C16">
        <w:rPr>
          <w:rFonts w:ascii="GHEA Grapalat" w:hAnsi="GHEA Grapalat"/>
          <w:color w:val="auto"/>
          <w:lang w:val="hy-AM"/>
        </w:rPr>
        <w:t xml:space="preserve"> 5.61)</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"Satellite navigation system" (5 7) "Արբանյակային նավագնացության համակարգ" (5 7) նշանակում է մի համակարգ, որը կազմված է վերգետնյա կայաններից, արբանյակների համալիր համակցությունից, և ընդունիչներից, որոնք թույլ են տալիս ընդունող կետերին հաշվարկվել արբանյակներից ստացված ազդանշանների հիման վրա: Ներառում է  Համաշխարհային/գլոբալ նավագնացության արբանյակային համակարգերը/ Global Navigation Satellite Systems (GNSS) և Տարածաշրջանային նավագնացության արբանյակային համակարգերը / Regional Navigation Satellite Systems (RNSS):</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lastRenderedPageBreak/>
        <w:t>“</w:t>
      </w:r>
      <w:r w:rsidR="00E77C02" w:rsidRPr="00483C16">
        <w:rPr>
          <w:rFonts w:ascii="GHEA Grapalat" w:hAnsi="GHEA Grapalat"/>
          <w:color w:val="auto"/>
          <w:lang w:val="hy-AM"/>
        </w:rPr>
        <w:t>Scale factor</w:t>
      </w:r>
      <w:r w:rsidRPr="00483C16">
        <w:rPr>
          <w:rFonts w:ascii="GHEA Grapalat" w:hAnsi="GHEA Grapalat"/>
          <w:color w:val="auto"/>
          <w:lang w:val="hy-AM"/>
        </w:rPr>
        <w:t>”</w:t>
      </w:r>
      <w:r w:rsidR="00E77C02" w:rsidRPr="00483C16">
        <w:rPr>
          <w:rFonts w:ascii="GHEA Grapalat" w:hAnsi="GHEA Grapalat"/>
          <w:color w:val="auto"/>
          <w:lang w:val="hy-AM"/>
        </w:rPr>
        <w:t xml:space="preserve"> (gyro or accelerometer) (7) </w:t>
      </w:r>
      <w:r w:rsidRPr="00483C16">
        <w:rPr>
          <w:rFonts w:ascii="GHEA Grapalat" w:hAnsi="GHEA Grapalat"/>
          <w:color w:val="auto"/>
          <w:lang w:val="hy-AM"/>
        </w:rPr>
        <w:t>“</w:t>
      </w:r>
      <w:r w:rsidR="00E77C02" w:rsidRPr="00483C16">
        <w:rPr>
          <w:rFonts w:ascii="GHEA Grapalat" w:hAnsi="GHEA Grapalat" w:cs="Sylfaen"/>
          <w:color w:val="auto"/>
          <w:lang w:val="hy-AM"/>
        </w:rPr>
        <w:t>Մասշտաբային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գործակից</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գիրո</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աքսելերոմետր</w:t>
      </w:r>
      <w:r w:rsidR="00E77C02" w:rsidRPr="00483C16">
        <w:rPr>
          <w:rFonts w:ascii="GHEA Grapalat" w:hAnsi="GHEA Grapalat"/>
          <w:color w:val="auto"/>
          <w:lang w:val="hy-AM"/>
        </w:rPr>
        <w:t xml:space="preserve">) (7) – նշանակում է </w:t>
      </w:r>
      <w:r w:rsidR="00E77C02" w:rsidRPr="00483C16">
        <w:rPr>
          <w:rFonts w:ascii="GHEA Grapalat" w:hAnsi="GHEA Grapalat" w:cs="Sylfaen"/>
          <w:color w:val="auto"/>
          <w:lang w:val="hy-AM"/>
        </w:rPr>
        <w:t>չափման ենթակա ելքային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մուտքային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փոփոխությունների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հարաբերակցությունը</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Մասշտաբային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գործակիցը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սովորաբար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գնահատվում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ուղիղ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գծի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թեքություն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կառուցվել</w:t>
      </w:r>
      <w:r w:rsidR="00E77C02" w:rsidRPr="00483C16">
        <w:rPr>
          <w:rFonts w:ascii="GHEA Grapalat" w:hAnsi="GHEA Grapalat"/>
          <w:color w:val="auto"/>
          <w:lang w:val="hy-AM"/>
        </w:rPr>
        <w:t xml:space="preserve"> մուտքի-ելքի տվյալների </w:t>
      </w:r>
      <w:r w:rsidR="00E77C02" w:rsidRPr="00483C16">
        <w:rPr>
          <w:rFonts w:ascii="GHEA Grapalat" w:hAnsi="GHEA Grapalat" w:cs="Sylfaen"/>
          <w:color w:val="auto"/>
          <w:lang w:val="hy-AM"/>
        </w:rPr>
        <w:t>փոքրագույն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քառակուսիների</w:t>
      </w:r>
      <w:r w:rsidR="00E77C02" w:rsidRPr="00483C16">
        <w:rPr>
          <w:rFonts w:ascii="GHEA Grapalat" w:hAnsi="GHEA Grapalat"/>
          <w:color w:val="auto"/>
          <w:lang w:val="hy-AM"/>
        </w:rPr>
        <w:t xml:space="preserve"> չափման </w:t>
      </w:r>
      <w:r w:rsidR="00E77C02" w:rsidRPr="00483C16">
        <w:rPr>
          <w:rFonts w:ascii="GHEA Grapalat" w:hAnsi="GHEA Grapalat" w:cs="Sylfaen"/>
          <w:color w:val="auto"/>
          <w:lang w:val="hy-AM"/>
        </w:rPr>
        <w:t>մեթոդով</w:t>
      </w:r>
      <w:r w:rsidR="00E77C02" w:rsidRPr="00483C16">
        <w:rPr>
          <w:rFonts w:ascii="GHEA Grapalat" w:hAnsi="GHEA Grapalat"/>
          <w:color w:val="auto"/>
          <w:lang w:val="hy-AM"/>
        </w:rPr>
        <w:t>, մուտքի տվյալները ցիկլաբար փոփոխելով մուտքի դիապազոնի վրա</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Signal analysers</w:t>
      </w:r>
      <w:r w:rsidRPr="00483C16">
        <w:rPr>
          <w:rFonts w:ascii="GHEA Grapalat" w:hAnsi="GHEA Grapalat"/>
          <w:lang w:val="hy-AM"/>
        </w:rPr>
        <w:t>”</w:t>
      </w:r>
      <w:r w:rsidR="00E77C02" w:rsidRPr="00483C16">
        <w:rPr>
          <w:rFonts w:ascii="GHEA Grapalat" w:hAnsi="GHEA Grapalat"/>
          <w:lang w:val="hy-AM"/>
        </w:rPr>
        <w:t xml:space="preserve"> (3) - </w:t>
      </w:r>
      <w:r w:rsidRPr="00483C16">
        <w:rPr>
          <w:rFonts w:ascii="GHEA Grapalat" w:hAnsi="GHEA Grapalat"/>
          <w:lang w:val="hy-AM"/>
        </w:rPr>
        <w:t>“</w:t>
      </w:r>
      <w:r w:rsidR="00E77C02" w:rsidRPr="00483C16">
        <w:rPr>
          <w:rFonts w:ascii="GHEA Grapalat" w:hAnsi="GHEA Grapalat" w:cs="Sylfaen"/>
          <w:lang w:val="hy-AM"/>
        </w:rPr>
        <w:t>Ազդանշանի</w:t>
      </w:r>
      <w:r w:rsidR="00E77C02" w:rsidRPr="00483C16">
        <w:rPr>
          <w:rFonts w:ascii="GHEA Grapalat" w:hAnsi="GHEA Grapalat"/>
          <w:lang w:val="hy-AM"/>
        </w:rPr>
        <w:t xml:space="preserve"> </w:t>
      </w:r>
      <w:r w:rsidR="00E77C02" w:rsidRPr="00483C16">
        <w:rPr>
          <w:rFonts w:ascii="GHEA Grapalat" w:hAnsi="GHEA Grapalat" w:cs="Sylfaen"/>
          <w:lang w:val="hy-AM"/>
        </w:rPr>
        <w:t>վերլուծիչներ</w:t>
      </w:r>
      <w:r w:rsidRPr="00483C16">
        <w:rPr>
          <w:rFonts w:ascii="GHEA Grapalat" w:hAnsi="GHEA Grapalat"/>
          <w:lang w:val="hy-AM"/>
        </w:rPr>
        <w:t>”</w:t>
      </w:r>
      <w:r w:rsidR="00E77C02" w:rsidRPr="00483C16">
        <w:rPr>
          <w:rFonts w:ascii="GHEA Grapalat" w:hAnsi="GHEA Grapalat"/>
          <w:lang w:val="hy-AM"/>
        </w:rPr>
        <w:t xml:space="preserve"> (3)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սարք</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չափել</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w:t>
      </w:r>
      <w:r w:rsidR="00E77C02" w:rsidRPr="00483C16">
        <w:rPr>
          <w:rFonts w:ascii="GHEA Grapalat" w:hAnsi="GHEA Grapalat" w:cs="Sylfaen"/>
          <w:lang w:val="hy-AM"/>
        </w:rPr>
        <w:t>ցուցադրել</w:t>
      </w:r>
      <w:r w:rsidR="00E77C02" w:rsidRPr="00483C16">
        <w:rPr>
          <w:rFonts w:ascii="GHEA Grapalat" w:hAnsi="GHEA Grapalat"/>
          <w:lang w:val="hy-AM"/>
        </w:rPr>
        <w:t xml:space="preserve"> </w:t>
      </w:r>
      <w:r w:rsidR="00E77C02" w:rsidRPr="00483C16">
        <w:rPr>
          <w:rFonts w:ascii="GHEA Grapalat" w:hAnsi="GHEA Grapalat" w:cs="Sylfaen"/>
          <w:lang w:val="hy-AM"/>
        </w:rPr>
        <w:t>բազմա</w:t>
      </w:r>
      <w:r w:rsidR="00E77C02" w:rsidRPr="00483C16">
        <w:rPr>
          <w:rFonts w:ascii="GHEA Grapalat" w:hAnsi="GHEA Grapalat"/>
          <w:lang w:val="hy-AM"/>
        </w:rPr>
        <w:t>-</w:t>
      </w:r>
      <w:r w:rsidR="00E77C02" w:rsidRPr="00483C16">
        <w:rPr>
          <w:rFonts w:ascii="GHEA Grapalat" w:hAnsi="GHEA Grapalat" w:cs="Sylfaen"/>
          <w:lang w:val="hy-AM"/>
        </w:rPr>
        <w:t>հաճախական</w:t>
      </w:r>
      <w:r w:rsidR="00E77C02" w:rsidRPr="00483C16">
        <w:rPr>
          <w:rFonts w:ascii="GHEA Grapalat" w:hAnsi="GHEA Grapalat"/>
          <w:lang w:val="hy-AM"/>
        </w:rPr>
        <w:t xml:space="preserve"> </w:t>
      </w:r>
      <w:r w:rsidR="00E77C02" w:rsidRPr="00483C16">
        <w:rPr>
          <w:rFonts w:ascii="GHEA Grapalat" w:hAnsi="GHEA Grapalat" w:cs="Sylfaen"/>
          <w:lang w:val="hy-AM"/>
        </w:rPr>
        <w:t>ազդանշանի</w:t>
      </w:r>
      <w:r w:rsidR="00E77C02" w:rsidRPr="00483C16">
        <w:rPr>
          <w:rFonts w:ascii="GHEA Grapalat" w:hAnsi="GHEA Grapalat"/>
          <w:lang w:val="hy-AM"/>
        </w:rPr>
        <w:t xml:space="preserve"> մի</w:t>
      </w:r>
      <w:r w:rsidR="00E77C02" w:rsidRPr="00483C16">
        <w:rPr>
          <w:rFonts w:ascii="GHEA Grapalat" w:hAnsi="GHEA Grapalat" w:cs="Sylfaen"/>
          <w:lang w:val="hy-AM"/>
        </w:rPr>
        <w:t>ա</w:t>
      </w:r>
      <w:r w:rsidR="00E77C02" w:rsidRPr="00483C16">
        <w:rPr>
          <w:rFonts w:ascii="GHEA Grapalat" w:hAnsi="GHEA Grapalat"/>
          <w:lang w:val="hy-AM"/>
        </w:rPr>
        <w:t>-</w:t>
      </w:r>
      <w:r w:rsidR="00E77C02" w:rsidRPr="00483C16">
        <w:rPr>
          <w:rFonts w:ascii="GHEA Grapalat" w:hAnsi="GHEA Grapalat" w:cs="Sylfaen"/>
          <w:lang w:val="hy-AM"/>
        </w:rPr>
        <w:t>հաճախական</w:t>
      </w:r>
      <w:r w:rsidR="00E77C02" w:rsidRPr="00483C16">
        <w:rPr>
          <w:rFonts w:ascii="GHEA Grapalat" w:hAnsi="GHEA Grapalat"/>
          <w:lang w:val="hy-AM"/>
        </w:rPr>
        <w:t xml:space="preserve"> </w:t>
      </w:r>
      <w:r w:rsidR="00E77C02" w:rsidRPr="00483C16">
        <w:rPr>
          <w:rFonts w:ascii="GHEA Grapalat" w:hAnsi="GHEA Grapalat" w:cs="Sylfaen"/>
          <w:lang w:val="hy-AM"/>
        </w:rPr>
        <w:t>բաղադրիչների</w:t>
      </w:r>
      <w:r w:rsidR="00E77C02" w:rsidRPr="00483C16">
        <w:rPr>
          <w:rFonts w:ascii="GHEA Grapalat" w:hAnsi="GHEA Grapalat"/>
          <w:lang w:val="hy-AM"/>
        </w:rPr>
        <w:t xml:space="preserve"> </w:t>
      </w:r>
      <w:r w:rsidR="00E77C02" w:rsidRPr="00483C16">
        <w:rPr>
          <w:rFonts w:ascii="GHEA Grapalat" w:hAnsi="GHEA Grapalat" w:cs="Sylfaen"/>
          <w:lang w:val="hy-AM"/>
        </w:rPr>
        <w:t>հիմնական</w:t>
      </w:r>
      <w:r w:rsidR="00E77C02" w:rsidRPr="00483C16">
        <w:rPr>
          <w:rFonts w:ascii="GHEA Grapalat" w:hAnsi="GHEA Grapalat"/>
          <w:lang w:val="hy-AM"/>
        </w:rPr>
        <w:t xml:space="preserve"> </w:t>
      </w:r>
      <w:r w:rsidR="00E77C02" w:rsidRPr="00483C16">
        <w:rPr>
          <w:rFonts w:ascii="GHEA Grapalat" w:hAnsi="GHEA Grapalat" w:cs="Sylfaen"/>
          <w:lang w:val="hy-AM"/>
        </w:rPr>
        <w:t>առանձնահատկությունները:</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Settling time</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Pr="00483C16">
        <w:rPr>
          <w:rFonts w:ascii="GHEA Grapalat" w:hAnsi="GHEA Grapalat"/>
          <w:color w:val="auto"/>
          <w:lang w:val="hy-AM"/>
        </w:rPr>
        <w:t>“</w:t>
      </w:r>
      <w:r w:rsidR="00E77C02" w:rsidRPr="00483C16">
        <w:rPr>
          <w:rFonts w:ascii="GHEA Grapalat" w:hAnsi="GHEA Grapalat" w:cs="Sylfaen"/>
          <w:color w:val="auto"/>
          <w:lang w:val="hy-AM"/>
        </w:rPr>
        <w:t>Իրականացման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w:t>
      </w:r>
      <w:r w:rsidRPr="00483C16">
        <w:rPr>
          <w:rFonts w:ascii="GHEA Grapalat" w:hAnsi="GHEA Grapalat"/>
          <w:color w:val="auto"/>
          <w:lang w:val="hy-AM"/>
        </w:rPr>
        <w:t>”</w:t>
      </w:r>
      <w:r w:rsidR="00E77C02" w:rsidRPr="00483C16">
        <w:rPr>
          <w:rFonts w:ascii="GHEA Grapalat" w:hAnsi="GHEA Grapalat"/>
          <w:color w:val="auto"/>
          <w:lang w:val="hy-AM"/>
        </w:rPr>
        <w:t xml:space="preserve"> (3)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պահանջվում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որպեսզի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արդյունքը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ստացվի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վերջնական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արժեքի</w:t>
      </w:r>
      <w:r w:rsidR="00E77C02" w:rsidRPr="00483C16">
        <w:rPr>
          <w:rFonts w:ascii="GHEA Grapalat" w:hAnsi="GHEA Grapalat"/>
          <w:color w:val="auto"/>
          <w:lang w:val="hy-AM"/>
        </w:rPr>
        <w:t xml:space="preserve"> ստացման </w:t>
      </w:r>
      <w:r w:rsidR="00E77C02" w:rsidRPr="00483C16">
        <w:rPr>
          <w:rFonts w:ascii="GHEA Grapalat" w:hAnsi="GHEA Grapalat" w:cs="Sylfaen"/>
          <w:color w:val="auto"/>
          <w:lang w:val="hy-AM"/>
        </w:rPr>
        <w:t>կես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բիտի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ընթացքում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երբ</w:t>
      </w:r>
      <w:r w:rsidR="00E77C02" w:rsidRPr="00483C16">
        <w:rPr>
          <w:rFonts w:ascii="GHEA Grapalat" w:hAnsi="GHEA Grapalat"/>
          <w:color w:val="auto"/>
          <w:lang w:val="hy-AM"/>
        </w:rPr>
        <w:t xml:space="preserve"> անցում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կատարվում փոխարկ</w:t>
      </w:r>
      <w:r w:rsidR="00E77C02" w:rsidRPr="00483C16">
        <w:rPr>
          <w:rFonts w:ascii="GHEA Grapalat" w:hAnsi="GHEA Grapalat" w:cs="Sylfaen"/>
          <w:color w:val="auto"/>
          <w:lang w:val="hy-AM"/>
        </w:rPr>
        <w:t>իչի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ցանկացած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մակարդակների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միջև</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Signal processing</w:t>
      </w:r>
      <w:r w:rsidRPr="00483C16">
        <w:rPr>
          <w:rFonts w:ascii="GHEA Grapalat" w:hAnsi="GHEA Grapalat"/>
          <w:color w:val="auto"/>
          <w:lang w:val="hy-AM"/>
        </w:rPr>
        <w:t>”</w:t>
      </w:r>
      <w:r w:rsidR="00E77C02" w:rsidRPr="00483C16">
        <w:rPr>
          <w:rFonts w:ascii="GHEA Grapalat" w:hAnsi="GHEA Grapalat"/>
          <w:color w:val="auto"/>
          <w:lang w:val="hy-AM"/>
        </w:rPr>
        <w:t xml:space="preserve"> (3 4 5 6) - </w:t>
      </w:r>
      <w:r w:rsidRPr="00483C16">
        <w:rPr>
          <w:rFonts w:ascii="GHEA Grapalat" w:hAnsi="GHEA Grapalat"/>
          <w:color w:val="auto"/>
          <w:lang w:val="hy-AM"/>
        </w:rPr>
        <w:t>“</w:t>
      </w:r>
      <w:r w:rsidR="00E77C02" w:rsidRPr="00483C16">
        <w:rPr>
          <w:rFonts w:ascii="GHEA Grapalat" w:hAnsi="GHEA Grapalat" w:cs="Sylfaen"/>
          <w:color w:val="auto"/>
          <w:lang w:val="hy-AM"/>
        </w:rPr>
        <w:t>Ազդանշանի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մշակում</w:t>
      </w:r>
      <w:r w:rsidRPr="00483C16">
        <w:rPr>
          <w:rFonts w:ascii="GHEA Grapalat" w:hAnsi="GHEA Grapalat"/>
          <w:color w:val="auto"/>
          <w:lang w:val="hy-AM"/>
        </w:rPr>
        <w:t>”</w:t>
      </w:r>
      <w:r w:rsidR="00E77C02" w:rsidRPr="00483C16">
        <w:rPr>
          <w:rFonts w:ascii="GHEA Grapalat" w:hAnsi="GHEA Grapalat"/>
          <w:color w:val="auto"/>
          <w:lang w:val="hy-AM"/>
        </w:rPr>
        <w:t xml:space="preserve"> (3 4 5 6) – </w:t>
      </w:r>
      <w:r w:rsidR="00E77C02" w:rsidRPr="00483C16">
        <w:rPr>
          <w:rFonts w:ascii="GHEA Grapalat" w:hAnsi="GHEA Grapalat" w:cs="Sylfaen"/>
          <w:color w:val="auto"/>
          <w:lang w:val="hy-AM"/>
        </w:rPr>
        <w:t>արտաքին տեղեկատվություն պարունակող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ազդանշանների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մշակում</w:t>
      </w:r>
      <w:r w:rsidR="00E77C02" w:rsidRPr="00483C16">
        <w:rPr>
          <w:rFonts w:ascii="GHEA Grapalat" w:hAnsi="GHEA Grapalat"/>
          <w:color w:val="auto"/>
          <w:lang w:val="hy-AM"/>
        </w:rPr>
        <w:t xml:space="preserve"> այնպիսի </w:t>
      </w:r>
      <w:r w:rsidR="00E77C02" w:rsidRPr="00483C16">
        <w:rPr>
          <w:rFonts w:ascii="GHEA Grapalat" w:hAnsi="GHEA Grapalat" w:cs="Sylfaen"/>
          <w:color w:val="auto"/>
          <w:lang w:val="hy-AM"/>
        </w:rPr>
        <w:t>ալգորիթմների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միջոցով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ինչպիսիք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ս</w:t>
      </w:r>
      <w:r w:rsidR="00E77C02" w:rsidRPr="00483C16">
        <w:rPr>
          <w:rFonts w:ascii="GHEA Grapalat" w:hAnsi="GHEA Grapalat" w:cs="Sylfaen"/>
          <w:color w:val="auto"/>
          <w:lang w:val="hy-AM"/>
        </w:rPr>
        <w:t>եղմումը/կոմպրեսիան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մեջ</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ֆիլտրումը</w:t>
      </w:r>
      <w:r w:rsidR="00E77C02" w:rsidRPr="00483C16">
        <w:rPr>
          <w:rFonts w:ascii="GHEA Grapalat" w:hAnsi="GHEA Grapalat"/>
          <w:color w:val="auto"/>
          <w:lang w:val="hy-AM"/>
        </w:rPr>
        <w:t xml:space="preserve">, էքստրակցիան, </w:t>
      </w:r>
      <w:r w:rsidR="00E77C02" w:rsidRPr="00483C16">
        <w:rPr>
          <w:rFonts w:ascii="GHEA Grapalat" w:hAnsi="GHEA Grapalat" w:cs="Sylfaen"/>
          <w:color w:val="auto"/>
          <w:lang w:val="hy-AM"/>
        </w:rPr>
        <w:t>գնահատումը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հարաբերակցումը</w:t>
      </w:r>
      <w:r w:rsidR="00E77C02" w:rsidRPr="00483C16">
        <w:rPr>
          <w:rFonts w:ascii="GHEA Grapalat" w:hAnsi="GHEA Grapalat"/>
          <w:color w:val="auto"/>
          <w:lang w:val="hy-AM"/>
        </w:rPr>
        <w:t>, փաթաթ</w:t>
      </w:r>
      <w:r w:rsidR="00E77C02" w:rsidRPr="00483C16">
        <w:rPr>
          <w:rFonts w:ascii="GHEA Grapalat" w:hAnsi="GHEA Grapalat" w:cs="Sylfaen"/>
          <w:color w:val="auto"/>
          <w:lang w:val="hy-AM"/>
        </w:rPr>
        <w:t>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փոխակերպումը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տիրույթից </w:t>
      </w:r>
      <w:r w:rsidR="00E77C02" w:rsidRPr="00483C16">
        <w:rPr>
          <w:rFonts w:ascii="GHEA Grapalat" w:hAnsi="GHEA Grapalat" w:cs="Sylfaen"/>
          <w:color w:val="auto"/>
          <w:lang w:val="hy-AM"/>
        </w:rPr>
        <w:t>մյուսին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օրինակ`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Ֆուրիեի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արագ</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փոխակերպումը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Վոլշի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փոխակերպումը</w:t>
      </w:r>
      <w:r w:rsidR="00E77C02" w:rsidRPr="00483C16">
        <w:rPr>
          <w:rFonts w:ascii="GHEA Grapalat" w:hAnsi="GHEA Grapalat"/>
          <w:color w:val="auto"/>
          <w:lang w:val="hy-AM"/>
        </w:rPr>
        <w:t>)</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Software</w:t>
      </w:r>
      <w:r w:rsidRPr="00483C16">
        <w:rPr>
          <w:rFonts w:ascii="GHEA Grapalat" w:hAnsi="GHEA Grapalat"/>
          <w:color w:val="auto"/>
          <w:lang w:val="hy-AM"/>
        </w:rPr>
        <w:t>”</w:t>
      </w:r>
      <w:r w:rsidR="00E77C02" w:rsidRPr="00483C16">
        <w:rPr>
          <w:rFonts w:ascii="GHEA Grapalat" w:hAnsi="GHEA Grapalat"/>
          <w:color w:val="auto"/>
          <w:lang w:val="hy-AM"/>
        </w:rPr>
        <w:t xml:space="preserve"> (GSN All) - </w:t>
      </w:r>
      <w:r w:rsidRPr="00483C16">
        <w:rPr>
          <w:rFonts w:ascii="GHEA Grapalat" w:hAnsi="GHEA Grapalat"/>
          <w:color w:val="auto"/>
          <w:lang w:val="hy-AM"/>
        </w:rPr>
        <w:t>“</w:t>
      </w:r>
      <w:r w:rsidR="00E77C02" w:rsidRPr="00483C16">
        <w:rPr>
          <w:rFonts w:ascii="GHEA Grapalat" w:hAnsi="GHEA Grapalat" w:cs="Sylfaen"/>
          <w:color w:val="auto"/>
          <w:lang w:val="hy-AM"/>
        </w:rPr>
        <w:t>Ծրագրային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ապահովում</w:t>
      </w:r>
      <w:r w:rsidRPr="00483C16">
        <w:rPr>
          <w:rFonts w:ascii="GHEA Grapalat" w:hAnsi="GHEA Grapalat"/>
          <w:color w:val="auto"/>
          <w:lang w:val="hy-AM"/>
        </w:rPr>
        <w:t>”</w:t>
      </w:r>
      <w:r w:rsidR="00E77C02" w:rsidRPr="00483C16">
        <w:rPr>
          <w:rFonts w:ascii="GHEA Grapalat" w:hAnsi="GHEA Grapalat"/>
          <w:color w:val="auto"/>
          <w:lang w:val="hy-AM"/>
        </w:rPr>
        <w:t xml:space="preserve"> (ընդհանուր գիտական ծանոթագրություն, </w:t>
      </w:r>
      <w:r w:rsidR="00E77C02" w:rsidRPr="00483C16">
        <w:rPr>
          <w:rFonts w:ascii="GHEA Grapalat" w:hAnsi="GHEA Grapalat" w:cs="Sylfaen"/>
          <w:color w:val="auto"/>
          <w:lang w:val="hy-AM"/>
        </w:rPr>
        <w:t>բոլորը</w:t>
      </w:r>
      <w:r w:rsidR="00E77C02" w:rsidRPr="00483C16">
        <w:rPr>
          <w:rFonts w:ascii="GHEA Grapalat" w:hAnsi="GHEA Grapalat"/>
          <w:color w:val="auto"/>
          <w:lang w:val="hy-AM"/>
        </w:rPr>
        <w:t xml:space="preserve">) – </w:t>
      </w:r>
      <w:r w:rsidR="00E77C02" w:rsidRPr="00483C16">
        <w:rPr>
          <w:rFonts w:ascii="GHEA Grapalat" w:hAnsi="GHEA Grapalat" w:cs="Sylfaen"/>
          <w:color w:val="auto"/>
          <w:lang w:val="hy-AM"/>
        </w:rPr>
        <w:t>ցանկացած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տեսակի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կրիչի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գրանցված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ավելի</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ծրագրերի</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միկրոծրագրերի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հավաքակազմ</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spacing w:before="120" w:after="120" w:line="276" w:lineRule="auto"/>
        <w:ind w:left="708"/>
        <w:jc w:val="both"/>
        <w:rPr>
          <w:rFonts w:ascii="GHEA Grapalat" w:hAnsi="GHEA Grapalat"/>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iCs/>
          <w:lang w:val="hy-AM"/>
        </w:rPr>
        <w:t xml:space="preserve"> </w:t>
      </w:r>
      <w:r w:rsidRPr="00483C16">
        <w:rPr>
          <w:rFonts w:ascii="GHEA Grapalat" w:hAnsi="GHEA Grapalat"/>
          <w:i/>
          <w:lang w:val="hy-AM"/>
        </w:rPr>
        <w:t>'</w:t>
      </w:r>
      <w:r w:rsidRPr="00483C16">
        <w:rPr>
          <w:rFonts w:ascii="GHEA Grapalat" w:hAnsi="GHEA Grapalat" w:cs="Sylfaen"/>
          <w:i/>
          <w:lang w:val="hy-AM"/>
        </w:rPr>
        <w:t>Միկրոծրագիր</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հիշողության</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պարունակվող</w:t>
      </w:r>
      <w:r w:rsidRPr="00483C16">
        <w:rPr>
          <w:rFonts w:ascii="GHEA Grapalat" w:hAnsi="GHEA Grapalat"/>
          <w:i/>
          <w:lang w:val="hy-AM"/>
        </w:rPr>
        <w:t xml:space="preserve"> </w:t>
      </w:r>
      <w:r w:rsidRPr="00483C16">
        <w:rPr>
          <w:rFonts w:ascii="GHEA Grapalat" w:hAnsi="GHEA Grapalat" w:cs="Sylfaen"/>
          <w:i/>
          <w:lang w:val="hy-AM"/>
        </w:rPr>
        <w:t>տարրական</w:t>
      </w:r>
      <w:r w:rsidRPr="00483C16">
        <w:rPr>
          <w:rFonts w:ascii="GHEA Grapalat" w:hAnsi="GHEA Grapalat"/>
          <w:i/>
          <w:lang w:val="hy-AM"/>
        </w:rPr>
        <w:t xml:space="preserve"> </w:t>
      </w:r>
      <w:r w:rsidRPr="00483C16">
        <w:rPr>
          <w:rFonts w:ascii="GHEA Grapalat" w:hAnsi="GHEA Grapalat" w:cs="Sylfaen"/>
          <w:i/>
          <w:lang w:val="hy-AM"/>
        </w:rPr>
        <w:t>հրամանների</w:t>
      </w:r>
      <w:r w:rsidRPr="00483C16">
        <w:rPr>
          <w:rFonts w:ascii="GHEA Grapalat" w:hAnsi="GHEA Grapalat"/>
          <w:i/>
          <w:lang w:val="hy-AM"/>
        </w:rPr>
        <w:t xml:space="preserve"> </w:t>
      </w:r>
      <w:r w:rsidRPr="00483C16">
        <w:rPr>
          <w:rFonts w:ascii="GHEA Grapalat" w:hAnsi="GHEA Grapalat" w:cs="Sylfaen"/>
          <w:i/>
          <w:lang w:val="hy-AM"/>
        </w:rPr>
        <w:t>հաջորդականություն</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կատարումը</w:t>
      </w:r>
      <w:r w:rsidRPr="00483C16">
        <w:rPr>
          <w:rFonts w:ascii="GHEA Grapalat" w:hAnsi="GHEA Grapalat"/>
          <w:i/>
          <w:lang w:val="hy-AM"/>
        </w:rPr>
        <w:t xml:space="preserve"> </w:t>
      </w:r>
      <w:r w:rsidRPr="00483C16">
        <w:rPr>
          <w:rFonts w:ascii="GHEA Grapalat" w:hAnsi="GHEA Grapalat" w:cs="Sylfaen"/>
          <w:i/>
          <w:lang w:val="hy-AM"/>
        </w:rPr>
        <w:t>սկսվում է հրամանների</w:t>
      </w:r>
      <w:r w:rsidRPr="00483C16">
        <w:rPr>
          <w:rFonts w:ascii="GHEA Grapalat" w:hAnsi="GHEA Grapalat"/>
          <w:i/>
          <w:lang w:val="hy-AM"/>
        </w:rPr>
        <w:t xml:space="preserve"> </w:t>
      </w:r>
      <w:r w:rsidRPr="00483C16">
        <w:rPr>
          <w:rFonts w:ascii="GHEA Grapalat" w:hAnsi="GHEA Grapalat" w:cs="Sylfaen"/>
          <w:i/>
          <w:lang w:val="hy-AM"/>
        </w:rPr>
        <w:t>ռեգիստրում</w:t>
      </w:r>
      <w:r w:rsidRPr="00483C16">
        <w:rPr>
          <w:rFonts w:ascii="GHEA Grapalat" w:hAnsi="GHEA Grapalat"/>
          <w:i/>
          <w:lang w:val="hy-AM"/>
        </w:rPr>
        <w:t xml:space="preserve"> </w:t>
      </w:r>
      <w:r w:rsidRPr="00483C16">
        <w:rPr>
          <w:rFonts w:ascii="GHEA Grapalat" w:hAnsi="GHEA Grapalat" w:cs="Sylfaen"/>
          <w:i/>
          <w:lang w:val="hy-AM"/>
        </w:rPr>
        <w:t>հրամանը</w:t>
      </w:r>
      <w:r w:rsidRPr="00483C16">
        <w:rPr>
          <w:rFonts w:ascii="GHEA Grapalat" w:hAnsi="GHEA Grapalat"/>
          <w:i/>
          <w:lang w:val="hy-AM"/>
        </w:rPr>
        <w:t xml:space="preserve"> </w:t>
      </w:r>
      <w:r w:rsidRPr="00483C16">
        <w:rPr>
          <w:rFonts w:ascii="GHEA Grapalat" w:hAnsi="GHEA Grapalat" w:cs="Sylfaen"/>
          <w:i/>
          <w:lang w:val="hy-AM"/>
        </w:rPr>
        <w:t>մուտքագրելու</w:t>
      </w:r>
      <w:r w:rsidRPr="00483C16">
        <w:rPr>
          <w:rFonts w:ascii="GHEA Grapalat" w:hAnsi="GHEA Grapalat"/>
          <w:i/>
          <w:lang w:val="hy-AM"/>
        </w:rPr>
        <w:t xml:space="preserve"> </w:t>
      </w:r>
      <w:r w:rsidRPr="00483C16">
        <w:rPr>
          <w:rFonts w:ascii="GHEA Grapalat" w:hAnsi="GHEA Grapalat" w:cs="Sylfaen"/>
          <w:i/>
          <w:lang w:val="hy-AM"/>
        </w:rPr>
        <w:t>միջոցով</w:t>
      </w:r>
      <w:r w:rsidRPr="00483C16">
        <w:rPr>
          <w:rFonts w:ascii="GHEA Grapalat" w:hAnsi="GHEA Grapalat" w:cs="Times LatArm"/>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Source code</w:t>
      </w:r>
      <w:r w:rsidRPr="00483C16">
        <w:rPr>
          <w:rFonts w:ascii="GHEA Grapalat" w:hAnsi="GHEA Grapalat"/>
          <w:lang w:val="hy-AM"/>
        </w:rPr>
        <w:t>”</w:t>
      </w:r>
      <w:r w:rsidR="00E77C02" w:rsidRPr="00483C16">
        <w:rPr>
          <w:rFonts w:ascii="GHEA Grapalat" w:hAnsi="GHEA Grapalat"/>
          <w:lang w:val="hy-AM"/>
        </w:rPr>
        <w:t xml:space="preserve"> (or source language) (6 7 9) - </w:t>
      </w:r>
      <w:r w:rsidRPr="00483C16">
        <w:rPr>
          <w:rFonts w:ascii="GHEA Grapalat" w:hAnsi="GHEA Grapalat"/>
          <w:lang w:val="hy-AM"/>
        </w:rPr>
        <w:t>“</w:t>
      </w:r>
      <w:r w:rsidR="00E77C02" w:rsidRPr="00483C16">
        <w:rPr>
          <w:rFonts w:ascii="GHEA Grapalat" w:hAnsi="GHEA Grapalat" w:cs="Sylfaen"/>
          <w:lang w:val="hy-AM"/>
        </w:rPr>
        <w:t>Ելակետային</w:t>
      </w:r>
      <w:r w:rsidR="00E77C02" w:rsidRPr="00483C16">
        <w:rPr>
          <w:rFonts w:ascii="GHEA Grapalat" w:hAnsi="GHEA Grapalat"/>
          <w:lang w:val="hy-AM"/>
        </w:rPr>
        <w:t xml:space="preserve"> կոդ</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ելակետային</w:t>
      </w:r>
      <w:r w:rsidR="00E77C02" w:rsidRPr="00483C16">
        <w:rPr>
          <w:rFonts w:ascii="GHEA Grapalat" w:hAnsi="GHEA Grapalat"/>
          <w:lang w:val="hy-AM"/>
        </w:rPr>
        <w:t xml:space="preserve"> </w:t>
      </w:r>
      <w:r w:rsidR="00E77C02" w:rsidRPr="00483C16">
        <w:rPr>
          <w:rFonts w:ascii="GHEA Grapalat" w:hAnsi="GHEA Grapalat" w:cs="Sylfaen"/>
          <w:lang w:val="hy-AM"/>
        </w:rPr>
        <w:t>լեզու</w:t>
      </w:r>
      <w:r w:rsidR="00E77C02" w:rsidRPr="00483C16">
        <w:rPr>
          <w:rFonts w:ascii="GHEA Grapalat" w:hAnsi="GHEA Grapalat"/>
          <w:lang w:val="hy-AM"/>
        </w:rPr>
        <w:t xml:space="preserve">) (6 7 9) </w:t>
      </w:r>
      <w:r w:rsidR="00E77C02" w:rsidRPr="00483C16">
        <w:rPr>
          <w:rFonts w:ascii="GHEA Grapalat" w:hAnsi="GHEA Grapalat" w:cs="Sylfaen"/>
          <w:lang w:val="hy-AM"/>
        </w:rPr>
        <w:t>մեկ</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գործընթացների</w:t>
      </w:r>
      <w:r w:rsidR="00E77C02" w:rsidRPr="00483C16">
        <w:rPr>
          <w:rFonts w:ascii="GHEA Grapalat" w:hAnsi="GHEA Grapalat"/>
          <w:lang w:val="hy-AM"/>
        </w:rPr>
        <w:t xml:space="preserve"> ամենահարմար արտահայտությունը, </w:t>
      </w:r>
      <w:r w:rsidR="00E77C02" w:rsidRPr="00483C16">
        <w:rPr>
          <w:rFonts w:ascii="GHEA Grapalat" w:hAnsi="GHEA Grapalat" w:cs="Sylfaen"/>
          <w:lang w:val="hy-AM"/>
        </w:rPr>
        <w:t>որոնք ծրագրավորող</w:t>
      </w:r>
      <w:r w:rsidR="00E77C02" w:rsidRPr="00483C16">
        <w:rPr>
          <w:rFonts w:ascii="GHEA Grapalat" w:hAnsi="GHEA Grapalat"/>
          <w:lang w:val="hy-AM"/>
        </w:rPr>
        <w:t xml:space="preserve"> </w:t>
      </w:r>
      <w:r w:rsidR="00E77C02" w:rsidRPr="00483C16">
        <w:rPr>
          <w:rFonts w:ascii="GHEA Grapalat" w:hAnsi="GHEA Grapalat" w:cs="Sylfaen"/>
          <w:lang w:val="hy-AM"/>
        </w:rPr>
        <w:t>համակարգի</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փոխակերպվել</w:t>
      </w:r>
      <w:r w:rsidR="00E77C02" w:rsidRPr="00483C16">
        <w:rPr>
          <w:rFonts w:ascii="GHEA Grapalat" w:hAnsi="GHEA Grapalat"/>
          <w:lang w:val="hy-AM"/>
        </w:rPr>
        <w:t xml:space="preserve"> </w:t>
      </w:r>
      <w:r w:rsidR="00E77C02" w:rsidRPr="00483C16">
        <w:rPr>
          <w:rFonts w:ascii="GHEA Grapalat" w:hAnsi="GHEA Grapalat" w:cs="Sylfaen"/>
          <w:lang w:val="hy-AM"/>
        </w:rPr>
        <w:t>սարքավորման</w:t>
      </w:r>
      <w:r w:rsidR="00E77C02" w:rsidRPr="00483C16">
        <w:rPr>
          <w:rFonts w:ascii="GHEA Grapalat" w:hAnsi="GHEA Grapalat"/>
          <w:lang w:val="hy-AM"/>
        </w:rPr>
        <w:t xml:space="preserve"> </w:t>
      </w:r>
      <w:r w:rsidR="00E77C02" w:rsidRPr="00483C16">
        <w:rPr>
          <w:rFonts w:ascii="GHEA Grapalat" w:hAnsi="GHEA Grapalat" w:cs="Sylfaen"/>
          <w:lang w:val="hy-AM"/>
        </w:rPr>
        <w:t>կողմից</w:t>
      </w:r>
      <w:r w:rsidR="00E77C02" w:rsidRPr="00483C16">
        <w:rPr>
          <w:rFonts w:ascii="GHEA Grapalat" w:hAnsi="GHEA Grapalat"/>
          <w:lang w:val="hy-AM"/>
        </w:rPr>
        <w:t xml:space="preserve"> կիրառելի </w:t>
      </w:r>
      <w:r w:rsidR="00E77C02" w:rsidRPr="00483C16">
        <w:rPr>
          <w:rFonts w:ascii="GHEA Grapalat" w:hAnsi="GHEA Grapalat" w:cs="Sylfaen"/>
          <w:lang w:val="hy-AM"/>
        </w:rPr>
        <w:t>ձևի</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օբյեկտային</w:t>
      </w:r>
      <w:r w:rsidR="00E77C02" w:rsidRPr="00483C16">
        <w:rPr>
          <w:rFonts w:ascii="GHEA Grapalat" w:hAnsi="GHEA Grapalat"/>
          <w:lang w:val="hy-AM"/>
        </w:rPr>
        <w:t xml:space="preserve"> </w:t>
      </w:r>
      <w:r w:rsidR="00E77C02" w:rsidRPr="00483C16">
        <w:rPr>
          <w:rFonts w:ascii="GHEA Grapalat" w:hAnsi="GHEA Grapalat" w:cs="Sylfaen"/>
          <w:lang w:val="hy-AM"/>
        </w:rPr>
        <w:t>կոդի</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օբյեկտային</w:t>
      </w:r>
      <w:r w:rsidR="00E77C02" w:rsidRPr="00483C16">
        <w:rPr>
          <w:rFonts w:ascii="GHEA Grapalat" w:hAnsi="GHEA Grapalat"/>
          <w:lang w:val="hy-AM"/>
        </w:rPr>
        <w:t xml:space="preserve"> </w:t>
      </w:r>
      <w:r w:rsidR="00E77C02" w:rsidRPr="00483C16">
        <w:rPr>
          <w:rFonts w:ascii="GHEA Grapalat" w:hAnsi="GHEA Grapalat" w:cs="Sylfaen"/>
          <w:lang w:val="hy-AM"/>
        </w:rPr>
        <w:t>լեզվի</w:t>
      </w:r>
      <w:r w:rsidR="00E77C02" w:rsidRPr="00483C16">
        <w:rPr>
          <w:rFonts w:ascii="GHEA Grapalat" w:hAnsi="GHEA Grapalat"/>
          <w:lang w:val="hy-AM"/>
        </w:rPr>
        <w:t>))</w:t>
      </w:r>
      <w:r w:rsidR="00E77C02" w:rsidRPr="00483C16">
        <w:rPr>
          <w:rFonts w:ascii="GHEA Grapalat" w:hAnsi="GHEA Grapalat" w:cs="Times LatArm"/>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Spacecraft</w:t>
      </w:r>
      <w:r w:rsidRPr="00483C16">
        <w:rPr>
          <w:rFonts w:ascii="GHEA Grapalat" w:hAnsi="GHEA Grapalat"/>
          <w:color w:val="auto"/>
          <w:lang w:val="hy-AM"/>
        </w:rPr>
        <w:t>”</w:t>
      </w:r>
      <w:r w:rsidR="00E77C02" w:rsidRPr="00483C16">
        <w:rPr>
          <w:rFonts w:ascii="GHEA Grapalat" w:hAnsi="GHEA Grapalat"/>
          <w:color w:val="auto"/>
          <w:lang w:val="hy-AM"/>
        </w:rPr>
        <w:t xml:space="preserve"> (9) - </w:t>
      </w:r>
      <w:r w:rsidRPr="00483C16">
        <w:rPr>
          <w:rFonts w:ascii="GHEA Grapalat" w:hAnsi="GHEA Grapalat"/>
          <w:color w:val="auto"/>
          <w:lang w:val="hy-AM"/>
        </w:rPr>
        <w:t>“</w:t>
      </w:r>
      <w:r w:rsidR="00E77C02" w:rsidRPr="00483C16">
        <w:rPr>
          <w:rFonts w:ascii="GHEA Grapalat" w:hAnsi="GHEA Grapalat" w:cs="Sylfaen"/>
          <w:color w:val="auto"/>
          <w:lang w:val="hy-AM"/>
        </w:rPr>
        <w:t>Տիեզերագնացական սարք</w:t>
      </w:r>
      <w:r w:rsidRPr="00483C16">
        <w:rPr>
          <w:rFonts w:ascii="GHEA Grapalat" w:hAnsi="GHEA Grapalat"/>
          <w:color w:val="auto"/>
          <w:lang w:val="hy-AM"/>
        </w:rPr>
        <w:t>”</w:t>
      </w:r>
      <w:r w:rsidR="00E77C02" w:rsidRPr="00483C16">
        <w:rPr>
          <w:rFonts w:ascii="GHEA Grapalat" w:hAnsi="GHEA Grapalat"/>
          <w:color w:val="auto"/>
          <w:lang w:val="hy-AM"/>
        </w:rPr>
        <w:t xml:space="preserve"> (9) - </w:t>
      </w:r>
      <w:r w:rsidR="00E77C02" w:rsidRPr="00483C16">
        <w:rPr>
          <w:rFonts w:ascii="GHEA Grapalat" w:hAnsi="GHEA Grapalat" w:cs="Sylfaen"/>
          <w:color w:val="auto"/>
          <w:lang w:val="hy-AM"/>
        </w:rPr>
        <w:t>ակտիվ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պասիվ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արբանյակներ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զոնդեր</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Spacecraft bus</w:t>
      </w:r>
      <w:r w:rsidRPr="00483C16">
        <w:rPr>
          <w:rFonts w:ascii="GHEA Grapalat" w:hAnsi="GHEA Grapalat"/>
          <w:color w:val="auto"/>
          <w:lang w:val="hy-AM"/>
        </w:rPr>
        <w:t>”</w:t>
      </w:r>
      <w:r w:rsidR="00E77C02" w:rsidRPr="00483C16">
        <w:rPr>
          <w:rFonts w:ascii="GHEA Grapalat" w:hAnsi="GHEA Grapalat"/>
          <w:color w:val="auto"/>
          <w:lang w:val="hy-AM"/>
        </w:rPr>
        <w:t xml:space="preserve"> (9) </w:t>
      </w:r>
      <w:r w:rsidRPr="00483C16">
        <w:rPr>
          <w:rFonts w:ascii="GHEA Grapalat" w:hAnsi="GHEA Grapalat"/>
          <w:color w:val="auto"/>
          <w:lang w:val="hy-AM"/>
        </w:rPr>
        <w:t>“</w:t>
      </w:r>
      <w:r w:rsidR="00E77C02" w:rsidRPr="00483C16">
        <w:rPr>
          <w:rFonts w:ascii="GHEA Grapalat" w:hAnsi="GHEA Grapalat" w:cs="Sylfaen"/>
          <w:color w:val="auto"/>
          <w:lang w:val="hy-AM"/>
        </w:rPr>
        <w:t>Տիեզերագնացական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սարքի տեխնիկական հենքը</w:t>
      </w:r>
      <w:r w:rsidRPr="00483C16">
        <w:rPr>
          <w:rFonts w:ascii="GHEA Grapalat" w:hAnsi="GHEA Grapalat"/>
          <w:color w:val="auto"/>
          <w:lang w:val="hy-AM"/>
        </w:rPr>
        <w:t>”</w:t>
      </w:r>
      <w:r w:rsidR="00E77C02" w:rsidRPr="00483C16">
        <w:rPr>
          <w:rFonts w:ascii="GHEA Grapalat" w:hAnsi="GHEA Grapalat"/>
          <w:color w:val="auto"/>
          <w:lang w:val="hy-AM"/>
        </w:rPr>
        <w:t xml:space="preserve"> (9) նշանակում է այն սարքավորումը, որը սպասարկում է </w:t>
      </w:r>
      <w:r w:rsidRPr="00483C16">
        <w:rPr>
          <w:rFonts w:ascii="GHEA Grapalat" w:hAnsi="GHEA Grapalat"/>
          <w:color w:val="auto"/>
          <w:lang w:val="hy-AM"/>
        </w:rPr>
        <w:t>“</w:t>
      </w:r>
      <w:r w:rsidR="00E77C02" w:rsidRPr="00483C16">
        <w:rPr>
          <w:rFonts w:ascii="GHEA Grapalat" w:hAnsi="GHEA Grapalat" w:cs="Sylfaen"/>
          <w:color w:val="auto"/>
          <w:lang w:val="hy-AM"/>
        </w:rPr>
        <w:t>Տիեզերագնացական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սարքի</w:t>
      </w:r>
      <w:r w:rsidRPr="00483C16">
        <w:rPr>
          <w:rFonts w:ascii="GHEA Grapalat" w:hAnsi="GHEA Grapalat" w:cs="Sylfaen"/>
          <w:color w:val="auto"/>
          <w:lang w:val="hy-AM"/>
        </w:rPr>
        <w:t>”</w:t>
      </w:r>
      <w:r w:rsidR="00E77C02" w:rsidRPr="00483C16">
        <w:rPr>
          <w:rFonts w:ascii="GHEA Grapalat" w:hAnsi="GHEA Grapalat" w:cs="Sylfaen"/>
          <w:color w:val="auto"/>
          <w:lang w:val="hy-AM"/>
        </w:rPr>
        <w:t xml:space="preserve"> ենթակառուցվածքին և տեղ է ապահովում </w:t>
      </w:r>
      <w:r w:rsidRPr="00483C16">
        <w:rPr>
          <w:rFonts w:ascii="GHEA Grapalat" w:hAnsi="GHEA Grapalat"/>
          <w:color w:val="auto"/>
          <w:lang w:val="hy-AM"/>
        </w:rPr>
        <w:t>“</w:t>
      </w:r>
      <w:r w:rsidR="00E77C02" w:rsidRPr="00483C16">
        <w:rPr>
          <w:rFonts w:ascii="GHEA Grapalat" w:hAnsi="GHEA Grapalat" w:cs="Sylfaen"/>
          <w:color w:val="auto"/>
          <w:lang w:val="hy-AM"/>
        </w:rPr>
        <w:t>Տիեզերագնացական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սարքի տեխնիկական բեռների</w:t>
      </w:r>
      <w:r w:rsidRPr="00483C16">
        <w:rPr>
          <w:rFonts w:ascii="GHEA Grapalat" w:hAnsi="GHEA Grapalat" w:cs="Sylfaen"/>
          <w:color w:val="auto"/>
          <w:lang w:val="hy-AM"/>
        </w:rPr>
        <w:t>”</w:t>
      </w:r>
      <w:r w:rsidR="00E77C02" w:rsidRPr="00483C16">
        <w:rPr>
          <w:rFonts w:ascii="GHEA Grapalat" w:hAnsi="GHEA Grapalat" w:cs="Sylfaen"/>
          <w:color w:val="auto"/>
          <w:lang w:val="hy-AM"/>
        </w:rPr>
        <w:t xml:space="preserve"> համար:</w:t>
      </w:r>
      <w:r w:rsidR="00E77C02" w:rsidRPr="00483C16">
        <w:rPr>
          <w:rFonts w:ascii="GHEA Grapalat" w:hAnsi="GHEA Grapalat"/>
          <w:color w:val="auto"/>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Spacecraft payload</w:t>
      </w:r>
      <w:r w:rsidRPr="00483C16">
        <w:rPr>
          <w:rFonts w:ascii="GHEA Grapalat" w:hAnsi="GHEA Grapalat"/>
          <w:lang w:val="hy-AM"/>
        </w:rPr>
        <w:t>”</w:t>
      </w:r>
      <w:r w:rsidR="00E77C02" w:rsidRPr="00483C16">
        <w:rPr>
          <w:rFonts w:ascii="GHEA Grapalat" w:hAnsi="GHEA Grapalat"/>
          <w:lang w:val="hy-AM"/>
        </w:rPr>
        <w:t xml:space="preserve"> (9) </w:t>
      </w:r>
      <w:r w:rsidRPr="00483C16">
        <w:rPr>
          <w:rFonts w:ascii="GHEA Grapalat" w:hAnsi="GHEA Grapalat"/>
          <w:lang w:val="hy-AM"/>
        </w:rPr>
        <w:t>“</w:t>
      </w:r>
      <w:r w:rsidR="00E77C02" w:rsidRPr="00483C16">
        <w:rPr>
          <w:rFonts w:ascii="GHEA Grapalat" w:hAnsi="GHEA Grapalat" w:cs="Sylfaen"/>
          <w:lang w:val="hy-AM"/>
        </w:rPr>
        <w:t>Տիեզերագնացական</w:t>
      </w:r>
      <w:r w:rsidR="00E77C02" w:rsidRPr="00483C16">
        <w:rPr>
          <w:rFonts w:ascii="GHEA Grapalat" w:hAnsi="GHEA Grapalat"/>
          <w:lang w:val="hy-AM"/>
        </w:rPr>
        <w:t xml:space="preserve"> </w:t>
      </w:r>
      <w:r w:rsidR="00E77C02" w:rsidRPr="00483C16">
        <w:rPr>
          <w:rFonts w:ascii="GHEA Grapalat" w:hAnsi="GHEA Grapalat" w:cs="Sylfaen"/>
          <w:lang w:val="hy-AM"/>
        </w:rPr>
        <w:t>սարքի տեխնիկական բեռներ</w:t>
      </w:r>
      <w:r w:rsidRPr="00483C16">
        <w:rPr>
          <w:rFonts w:ascii="GHEA Grapalat" w:hAnsi="GHEA Grapalat" w:cs="Sylfaen"/>
          <w:lang w:val="hy-AM"/>
        </w:rPr>
        <w:t>”</w:t>
      </w:r>
      <w:r w:rsidR="00E77C02" w:rsidRPr="00483C16">
        <w:rPr>
          <w:rFonts w:ascii="GHEA Grapalat" w:hAnsi="GHEA Grapalat" w:cs="Sylfaen"/>
          <w:lang w:val="hy-AM"/>
        </w:rPr>
        <w:t xml:space="preserve"> </w:t>
      </w:r>
      <w:r w:rsidR="00E77C02" w:rsidRPr="00483C16">
        <w:rPr>
          <w:rFonts w:ascii="GHEA Grapalat" w:hAnsi="GHEA Grapalat"/>
          <w:lang w:val="hy-AM"/>
        </w:rPr>
        <w:t xml:space="preserve">(9) նշանակում է սարքավորում, որը կապված է </w:t>
      </w:r>
      <w:r w:rsidRPr="00483C16">
        <w:rPr>
          <w:rFonts w:ascii="GHEA Grapalat" w:hAnsi="GHEA Grapalat"/>
          <w:lang w:val="hy-AM"/>
        </w:rPr>
        <w:t>“</w:t>
      </w:r>
      <w:r w:rsidR="00E77C02" w:rsidRPr="00483C16">
        <w:rPr>
          <w:rFonts w:ascii="GHEA Grapalat" w:hAnsi="GHEA Grapalat" w:cs="Sylfaen"/>
          <w:lang w:val="hy-AM"/>
        </w:rPr>
        <w:t>Տիեզերագնացական</w:t>
      </w:r>
      <w:r w:rsidR="00E77C02" w:rsidRPr="00483C16">
        <w:rPr>
          <w:rFonts w:ascii="GHEA Grapalat" w:hAnsi="GHEA Grapalat"/>
          <w:lang w:val="hy-AM"/>
        </w:rPr>
        <w:t xml:space="preserve"> </w:t>
      </w:r>
      <w:r w:rsidR="00E77C02" w:rsidRPr="00483C16">
        <w:rPr>
          <w:rFonts w:ascii="GHEA Grapalat" w:hAnsi="GHEA Grapalat" w:cs="Sylfaen"/>
          <w:lang w:val="hy-AM"/>
        </w:rPr>
        <w:t>սարքի տեխնիկական հենքի</w:t>
      </w:r>
      <w:r w:rsidRPr="00483C16">
        <w:rPr>
          <w:rFonts w:ascii="GHEA Grapalat" w:hAnsi="GHEA Grapalat" w:cs="Sylfaen"/>
          <w:lang w:val="hy-AM"/>
        </w:rPr>
        <w:t>”</w:t>
      </w:r>
      <w:r w:rsidR="00E77C02" w:rsidRPr="00483C16">
        <w:rPr>
          <w:rFonts w:ascii="GHEA Grapalat" w:hAnsi="GHEA Grapalat" w:cs="Sylfaen"/>
          <w:lang w:val="hy-AM"/>
        </w:rPr>
        <w:t xml:space="preserve"> հետ</w:t>
      </w:r>
      <w:r w:rsidR="00E77C02" w:rsidRPr="00483C16">
        <w:rPr>
          <w:rFonts w:ascii="GHEA Grapalat" w:hAnsi="GHEA Grapalat"/>
          <w:lang w:val="hy-AM"/>
        </w:rPr>
        <w:t>, և նախագծված է տիեզերքում որևէ առաքելություն կատարելու համար (օրինակ, հաղորդակցման, դիտարկման, գիտական հետազոտության):</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Space-qualified</w:t>
      </w:r>
      <w:r w:rsidRPr="00483C16">
        <w:rPr>
          <w:rFonts w:ascii="GHEA Grapalat" w:hAnsi="GHEA Grapalat"/>
          <w:color w:val="auto"/>
          <w:lang w:val="hy-AM"/>
        </w:rPr>
        <w:t>”</w:t>
      </w:r>
      <w:r w:rsidR="00E77C02" w:rsidRPr="00483C16">
        <w:rPr>
          <w:rFonts w:ascii="GHEA Grapalat" w:hAnsi="GHEA Grapalat"/>
          <w:color w:val="auto"/>
          <w:lang w:val="hy-AM"/>
        </w:rPr>
        <w:t xml:space="preserve"> (3 6 7) - </w:t>
      </w:r>
      <w:r w:rsidRPr="00483C16">
        <w:rPr>
          <w:rFonts w:ascii="GHEA Grapalat" w:hAnsi="GHEA Grapalat"/>
          <w:color w:val="auto"/>
          <w:lang w:val="hy-AM"/>
        </w:rPr>
        <w:t>“</w:t>
      </w:r>
      <w:r w:rsidR="00E77C02" w:rsidRPr="00483C16">
        <w:rPr>
          <w:rFonts w:ascii="GHEA Grapalat" w:hAnsi="GHEA Grapalat" w:cs="Sylfaen"/>
          <w:color w:val="auto"/>
          <w:lang w:val="hy-AM"/>
        </w:rPr>
        <w:t>Տիեզերքում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կիրառելի</w:t>
      </w:r>
      <w:r w:rsidRPr="00483C16">
        <w:rPr>
          <w:rFonts w:ascii="GHEA Grapalat" w:hAnsi="GHEA Grapalat"/>
          <w:color w:val="auto"/>
          <w:lang w:val="hy-AM"/>
        </w:rPr>
        <w:t>”</w:t>
      </w:r>
      <w:r w:rsidR="00E77C02" w:rsidRPr="00483C16">
        <w:rPr>
          <w:rFonts w:ascii="GHEA Grapalat" w:hAnsi="GHEA Grapalat"/>
          <w:color w:val="auto"/>
          <w:lang w:val="hy-AM"/>
        </w:rPr>
        <w:t xml:space="preserve"> (3 6 7) – </w:t>
      </w:r>
      <w:r w:rsidR="00E77C02" w:rsidRPr="00483C16">
        <w:rPr>
          <w:rFonts w:ascii="GHEA Grapalat" w:hAnsi="GHEA Grapalat" w:cs="Sylfaen"/>
          <w:color w:val="auto"/>
          <w:lang w:val="hy-AM"/>
        </w:rPr>
        <w:t>սարքավորումներ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նախագծվել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պատրաստվել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անցել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էլեկտրական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մեխանիկական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հատուկ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պահանջների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պայմանների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սահմանված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պահանջների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համապատասխանության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փորձարկումը` `Երկրագնդի մակերևույթից</w:t>
      </w:r>
      <w:r w:rsidR="00E77C02" w:rsidRPr="00483C16">
        <w:rPr>
          <w:rFonts w:ascii="GHEA Grapalat" w:hAnsi="GHEA Grapalat"/>
          <w:color w:val="auto"/>
          <w:lang w:val="hy-AM"/>
        </w:rPr>
        <w:t xml:space="preserve"> 100 </w:t>
      </w:r>
      <w:r w:rsidR="00E77C02" w:rsidRPr="00483C16">
        <w:rPr>
          <w:rFonts w:ascii="GHEA Grapalat" w:hAnsi="GHEA Grapalat" w:cs="Sylfaen"/>
          <w:color w:val="auto"/>
          <w:lang w:val="hy-AM"/>
        </w:rPr>
        <w:t>կմ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բարձրությունների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արբանյակների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բարձր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թռչող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արձակման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ծավալման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w:t>
      </w:r>
      <w:r w:rsidR="00E77C02" w:rsidRPr="00483C16">
        <w:rPr>
          <w:rFonts w:ascii="GHEA Grapalat" w:hAnsi="GHEA Grapalat"/>
          <w:color w:val="auto"/>
          <w:lang w:val="hy-AM"/>
        </w:rPr>
        <w:t xml:space="preserve"> օգտագործվելու նպատակով. </w:t>
      </w:r>
    </w:p>
    <w:p w:rsidR="00E77C02" w:rsidRPr="00483C16" w:rsidRDefault="00E77C02" w:rsidP="00483C16">
      <w:pPr>
        <w:pStyle w:val="BodyText"/>
        <w:tabs>
          <w:tab w:val="left" w:pos="1276"/>
        </w:tabs>
        <w:spacing w:before="120" w:after="120" w:line="276" w:lineRule="auto"/>
        <w:ind w:left="708"/>
        <w:rPr>
          <w:rFonts w:ascii="GHEA Grapalat" w:hAnsi="GHEA Grapalat"/>
          <w:lang w:val="hy-AM"/>
        </w:rPr>
      </w:pPr>
      <w:r w:rsidRPr="00483C16">
        <w:rPr>
          <w:rFonts w:ascii="GHEA Grapalat" w:hAnsi="GHEA Grapalat"/>
          <w:i/>
          <w:iCs/>
          <w:u w:val="single"/>
          <w:lang w:val="hy-AM"/>
        </w:rPr>
        <w:t>Հ.Ծ</w:t>
      </w:r>
      <w:r w:rsidRPr="00483C16">
        <w:rPr>
          <w:rFonts w:ascii="GHEA Grapalat" w:hAnsi="GHEA Grapalat"/>
          <w:i/>
          <w:iCs/>
          <w:lang w:val="hy-AM"/>
        </w:rPr>
        <w:t xml:space="preserve">. Փորձարկման միջոցով որևէ սարքի որակավորում տալը չի նշանակում, որ նույն ապրանքային կարգին կամ սերիական ձևանմուշին պատկանող այլ ապրանքատեսակներ նույնպես կարող են որակավորվել </w:t>
      </w:r>
      <w:r w:rsidR="00D76829" w:rsidRPr="00483C16">
        <w:rPr>
          <w:rFonts w:ascii="GHEA Grapalat" w:hAnsi="GHEA Grapalat"/>
          <w:i/>
          <w:lang w:val="hy-AM"/>
        </w:rPr>
        <w:t>“</w:t>
      </w:r>
      <w:r w:rsidRPr="00483C16">
        <w:rPr>
          <w:rFonts w:ascii="GHEA Grapalat" w:hAnsi="GHEA Grapalat" w:cs="Sylfaen"/>
          <w:i/>
          <w:lang w:val="hy-AM"/>
        </w:rPr>
        <w:t>Տիեզերքում</w:t>
      </w:r>
      <w:r w:rsidRPr="00483C16">
        <w:rPr>
          <w:rFonts w:ascii="GHEA Grapalat" w:hAnsi="GHEA Grapalat"/>
          <w:i/>
          <w:lang w:val="hy-AM"/>
        </w:rPr>
        <w:t xml:space="preserve"> </w:t>
      </w:r>
      <w:r w:rsidRPr="00483C16">
        <w:rPr>
          <w:rFonts w:ascii="GHEA Grapalat" w:hAnsi="GHEA Grapalat" w:cs="Sylfaen"/>
          <w:i/>
          <w:lang w:val="hy-AM"/>
        </w:rPr>
        <w:t>կիրառելի</w:t>
      </w:r>
      <w:r w:rsidR="00D76829" w:rsidRPr="00483C16">
        <w:rPr>
          <w:rFonts w:ascii="GHEA Grapalat" w:hAnsi="GHEA Grapalat"/>
          <w:i/>
          <w:lang w:val="hy-AM"/>
        </w:rPr>
        <w:t>”</w:t>
      </w:r>
      <w:r w:rsidRPr="00483C16">
        <w:rPr>
          <w:rFonts w:ascii="GHEA Grapalat" w:hAnsi="GHEA Grapalat"/>
          <w:i/>
          <w:lang w:val="hy-AM"/>
        </w:rPr>
        <w:t>, եթե անհատապես չեն ենթարկվել փորձարկման:</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Special fissile material</w:t>
      </w:r>
      <w:r w:rsidRPr="00483C16">
        <w:rPr>
          <w:rFonts w:ascii="GHEA Grapalat" w:hAnsi="GHEA Grapalat"/>
          <w:color w:val="auto"/>
          <w:lang w:val="hy-AM"/>
        </w:rPr>
        <w:t>”</w:t>
      </w:r>
      <w:r w:rsidR="00E77C02" w:rsidRPr="00483C16">
        <w:rPr>
          <w:rFonts w:ascii="GHEA Grapalat" w:hAnsi="GHEA Grapalat"/>
          <w:color w:val="auto"/>
          <w:lang w:val="hy-AM"/>
        </w:rPr>
        <w:t xml:space="preserve"> (0) - </w:t>
      </w:r>
      <w:r w:rsidRPr="00483C16">
        <w:rPr>
          <w:rFonts w:ascii="GHEA Grapalat" w:hAnsi="GHEA Grapalat"/>
          <w:color w:val="auto"/>
          <w:lang w:val="hy-AM"/>
        </w:rPr>
        <w:t>“</w:t>
      </w:r>
      <w:r w:rsidR="00E77C02" w:rsidRPr="00483C16">
        <w:rPr>
          <w:rFonts w:ascii="GHEA Grapalat" w:hAnsi="GHEA Grapalat" w:cs="Sylfaen"/>
          <w:color w:val="auto"/>
          <w:lang w:val="hy-AM"/>
        </w:rPr>
        <w:t>Հատուկ</w:t>
      </w:r>
      <w:r w:rsidR="00E77C02" w:rsidRPr="00483C16">
        <w:rPr>
          <w:rFonts w:ascii="GHEA Grapalat" w:hAnsi="GHEA Grapalat"/>
          <w:color w:val="auto"/>
          <w:lang w:val="hy-AM"/>
        </w:rPr>
        <w:t xml:space="preserve"> տրոհվող/ճեղքվող </w:t>
      </w:r>
      <w:r w:rsidR="00E77C02" w:rsidRPr="00483C16">
        <w:rPr>
          <w:rFonts w:ascii="GHEA Grapalat" w:hAnsi="GHEA Grapalat" w:cs="Sylfaen"/>
          <w:color w:val="auto"/>
          <w:lang w:val="hy-AM"/>
        </w:rPr>
        <w:t>նյութ</w:t>
      </w:r>
      <w:r w:rsidRPr="00483C16">
        <w:rPr>
          <w:rFonts w:ascii="GHEA Grapalat" w:hAnsi="GHEA Grapalat"/>
          <w:color w:val="auto"/>
          <w:lang w:val="hy-AM"/>
        </w:rPr>
        <w:t>”</w:t>
      </w:r>
      <w:r w:rsidR="00E77C02" w:rsidRPr="00483C16">
        <w:rPr>
          <w:rFonts w:ascii="GHEA Grapalat" w:hAnsi="GHEA Grapalat"/>
          <w:color w:val="auto"/>
          <w:lang w:val="hy-AM"/>
        </w:rPr>
        <w:t xml:space="preserve"> (0) – նշանակում է </w:t>
      </w:r>
      <w:r w:rsidR="00E77C02" w:rsidRPr="00483C16">
        <w:rPr>
          <w:rFonts w:ascii="GHEA Grapalat" w:hAnsi="GHEA Grapalat" w:cs="Sylfaen"/>
          <w:color w:val="auto"/>
          <w:lang w:val="hy-AM"/>
        </w:rPr>
        <w:t>պլուտոնիում</w:t>
      </w:r>
      <w:r w:rsidR="00E77C02" w:rsidRPr="00483C16">
        <w:rPr>
          <w:rFonts w:ascii="GHEA Grapalat" w:hAnsi="GHEA Grapalat"/>
          <w:color w:val="auto"/>
          <w:lang w:val="hy-AM"/>
        </w:rPr>
        <w:t xml:space="preserve"> -239, </w:t>
      </w:r>
      <w:r w:rsidR="00E77C02" w:rsidRPr="00483C16">
        <w:rPr>
          <w:rFonts w:ascii="GHEA Grapalat" w:hAnsi="GHEA Grapalat" w:cs="Sylfaen"/>
          <w:color w:val="auto"/>
          <w:lang w:val="hy-AM"/>
        </w:rPr>
        <w:t>ուրան</w:t>
      </w:r>
      <w:r w:rsidR="00E77C02" w:rsidRPr="00483C16">
        <w:rPr>
          <w:rFonts w:ascii="GHEA Grapalat" w:hAnsi="GHEA Grapalat"/>
          <w:color w:val="auto"/>
          <w:lang w:val="hy-AM"/>
        </w:rPr>
        <w:t xml:space="preserve"> -233, </w:t>
      </w:r>
      <w:r w:rsidRPr="00483C16">
        <w:rPr>
          <w:rFonts w:ascii="GHEA Grapalat" w:hAnsi="GHEA Grapalat"/>
          <w:color w:val="auto"/>
          <w:lang w:val="hy-AM"/>
        </w:rPr>
        <w:t>“</w:t>
      </w:r>
      <w:r w:rsidR="00E77C02" w:rsidRPr="00483C16">
        <w:rPr>
          <w:rFonts w:ascii="GHEA Grapalat" w:hAnsi="GHEA Grapalat"/>
          <w:color w:val="auto"/>
          <w:lang w:val="hy-AM"/>
        </w:rPr>
        <w:t xml:space="preserve">235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233 </w:t>
      </w:r>
      <w:r w:rsidR="00E77C02" w:rsidRPr="00483C16">
        <w:rPr>
          <w:rFonts w:ascii="GHEA Grapalat" w:hAnsi="GHEA Grapalat" w:cs="Sylfaen"/>
          <w:color w:val="auto"/>
          <w:lang w:val="hy-AM"/>
        </w:rPr>
        <w:t>իզոտոպներով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հարստացված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ուրան</w:t>
      </w:r>
      <w:r w:rsidRPr="00483C16">
        <w:rPr>
          <w:rFonts w:ascii="GHEA Grapalat" w:hAnsi="GHEA Grapalat"/>
          <w:color w:val="auto"/>
          <w:lang w:val="hy-AM"/>
        </w:rPr>
        <w:t>”</w:t>
      </w:r>
      <w:r w:rsidR="00E77C02" w:rsidRPr="00483C16">
        <w:rPr>
          <w:rFonts w:ascii="GHEA Grapalat" w:hAnsi="GHEA Grapalat"/>
          <w:color w:val="auto"/>
          <w:lang w:val="hy-AM"/>
        </w:rPr>
        <w:t xml:space="preserve"> և </w:t>
      </w:r>
      <w:r w:rsidR="00E77C02" w:rsidRPr="00483C16">
        <w:rPr>
          <w:rFonts w:ascii="GHEA Grapalat" w:hAnsi="GHEA Grapalat" w:cs="Sylfaen"/>
          <w:color w:val="auto"/>
          <w:lang w:val="hy-AM"/>
        </w:rPr>
        <w:t>վերը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նշվածներից պարունակող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ցանկացած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նյութ</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s="Times LatArm"/>
          <w:iCs/>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Specific modulus</w:t>
      </w:r>
      <w:r w:rsidRPr="00483C16">
        <w:rPr>
          <w:rFonts w:ascii="GHEA Grapalat" w:hAnsi="GHEA Grapalat"/>
          <w:color w:val="auto"/>
          <w:lang w:val="hy-AM"/>
        </w:rPr>
        <w:t>”</w:t>
      </w:r>
      <w:r w:rsidR="00E77C02" w:rsidRPr="00483C16">
        <w:rPr>
          <w:rFonts w:ascii="GHEA Grapalat" w:hAnsi="GHEA Grapalat"/>
          <w:color w:val="auto"/>
          <w:lang w:val="hy-AM"/>
        </w:rPr>
        <w:t xml:space="preserve"> (0 1 9) - </w:t>
      </w:r>
      <w:r w:rsidRPr="00483C16">
        <w:rPr>
          <w:rFonts w:ascii="GHEA Grapalat" w:hAnsi="GHEA Grapalat"/>
          <w:color w:val="auto"/>
          <w:lang w:val="hy-AM"/>
        </w:rPr>
        <w:t>“</w:t>
      </w:r>
      <w:r w:rsidR="00E77C02" w:rsidRPr="00483C16">
        <w:rPr>
          <w:rFonts w:ascii="GHEA Grapalat" w:hAnsi="GHEA Grapalat"/>
          <w:color w:val="auto"/>
          <w:lang w:val="hy-AM"/>
        </w:rPr>
        <w:t xml:space="preserve">Հատկորոշ </w:t>
      </w:r>
      <w:r w:rsidR="00E77C02" w:rsidRPr="00483C16">
        <w:rPr>
          <w:rFonts w:ascii="GHEA Grapalat" w:hAnsi="GHEA Grapalat" w:cs="Sylfaen"/>
          <w:color w:val="auto"/>
          <w:lang w:val="hy-AM"/>
        </w:rPr>
        <w:t>մոդուլ</w:t>
      </w:r>
      <w:r w:rsidRPr="00483C16">
        <w:rPr>
          <w:rFonts w:ascii="GHEA Grapalat" w:hAnsi="GHEA Grapalat"/>
          <w:color w:val="auto"/>
          <w:lang w:val="hy-AM"/>
        </w:rPr>
        <w:t>”</w:t>
      </w:r>
      <w:r w:rsidR="00E77C02" w:rsidRPr="00483C16">
        <w:rPr>
          <w:rFonts w:ascii="GHEA Grapalat" w:hAnsi="GHEA Grapalat"/>
          <w:color w:val="auto"/>
          <w:lang w:val="hy-AM"/>
        </w:rPr>
        <w:t xml:space="preserve"> (0 1 9) </w:t>
      </w:r>
      <w:r w:rsidR="00E77C02" w:rsidRPr="00483C16">
        <w:rPr>
          <w:rFonts w:ascii="GHEA Grapalat" w:hAnsi="GHEA Grapalat" w:cs="Sylfaen"/>
          <w:color w:val="auto"/>
          <w:lang w:val="hy-AM"/>
        </w:rPr>
        <w:t>դա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Յունգի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մոդուլն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արտահայտված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պասկալներով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հավասար</w:t>
      </w:r>
      <w:r w:rsidR="00E77C02" w:rsidRPr="00483C16">
        <w:rPr>
          <w:rFonts w:ascii="GHEA Grapalat" w:hAnsi="GHEA Grapalat"/>
          <w:color w:val="auto"/>
          <w:lang w:val="hy-AM"/>
        </w:rPr>
        <w:t xml:space="preserve"> N/</w:t>
      </w:r>
      <w:r w:rsidR="00E77C02" w:rsidRPr="00483C16">
        <w:rPr>
          <w:rFonts w:ascii="GHEA Grapalat" w:hAnsi="GHEA Grapalat" w:cs="Sylfaen"/>
          <w:color w:val="auto"/>
          <w:lang w:val="hy-AM"/>
        </w:rPr>
        <w:t>մ</w:t>
      </w:r>
      <w:r w:rsidR="00E77C02" w:rsidRPr="00483C16">
        <w:rPr>
          <w:rFonts w:ascii="GHEA Grapalat" w:hAnsi="GHEA Grapalat"/>
          <w:color w:val="auto"/>
          <w:vertAlign w:val="superscript"/>
          <w:lang w:val="hy-AM"/>
        </w:rPr>
        <w:t>2</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բաժանած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հատկորոշ</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քաշի վրա</w:t>
      </w:r>
      <w:r w:rsidR="00E77C02" w:rsidRPr="00483C16">
        <w:rPr>
          <w:rFonts w:ascii="GHEA Grapalat" w:hAnsi="GHEA Grapalat"/>
          <w:color w:val="auto"/>
          <w:lang w:val="hy-AM"/>
        </w:rPr>
        <w:t xml:space="preserve"> N/</w:t>
      </w:r>
      <w:r w:rsidR="00E77C02" w:rsidRPr="00483C16">
        <w:rPr>
          <w:rFonts w:ascii="GHEA Grapalat" w:hAnsi="GHEA Grapalat" w:cs="Sylfaen"/>
          <w:color w:val="auto"/>
          <w:lang w:val="hy-AM"/>
        </w:rPr>
        <w:t>մ</w:t>
      </w:r>
      <w:r w:rsidR="00E77C02" w:rsidRPr="00483C16">
        <w:rPr>
          <w:rFonts w:ascii="GHEA Grapalat" w:hAnsi="GHEA Grapalat"/>
          <w:color w:val="auto"/>
          <w:vertAlign w:val="superscript"/>
          <w:lang w:val="hy-AM"/>
        </w:rPr>
        <w:t>3 –</w:t>
      </w:r>
      <w:r w:rsidR="00E77C02" w:rsidRPr="00483C16">
        <w:rPr>
          <w:rFonts w:ascii="GHEA Grapalat" w:hAnsi="GHEA Grapalat" w:cs="Sylfaen"/>
          <w:color w:val="auto"/>
          <w:lang w:val="hy-AM"/>
        </w:rPr>
        <w:t>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մեջ</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չափված</w:t>
      </w:r>
      <w:r w:rsidR="00E77C02" w:rsidRPr="00483C16">
        <w:rPr>
          <w:rFonts w:ascii="GHEA Grapalat" w:hAnsi="GHEA Grapalat"/>
          <w:color w:val="auto"/>
          <w:lang w:val="hy-AM"/>
        </w:rPr>
        <w:t xml:space="preserve"> (296 + 2) K ((23 + 2)</w:t>
      </w:r>
      <w:r w:rsidR="00E77C02" w:rsidRPr="00483C16">
        <w:rPr>
          <w:rFonts w:ascii="GHEA Grapalat" w:hAnsi="GHEA Grapalat"/>
          <w:color w:val="auto"/>
          <w:vertAlign w:val="superscript"/>
          <w:lang w:val="hy-AM"/>
        </w:rPr>
        <w:t>o</w:t>
      </w:r>
      <w:r w:rsidR="00E77C02" w:rsidRPr="00483C16">
        <w:rPr>
          <w:rFonts w:ascii="GHEA Grapalat" w:hAnsi="GHEA Grapalat"/>
          <w:color w:val="auto"/>
          <w:lang w:val="hy-AM"/>
        </w:rPr>
        <w:t xml:space="preserve">C) </w:t>
      </w:r>
      <w:r w:rsidR="00E77C02" w:rsidRPr="00483C16">
        <w:rPr>
          <w:rFonts w:ascii="GHEA Grapalat" w:hAnsi="GHEA Grapalat" w:cs="Sylfaen"/>
          <w:color w:val="auto"/>
          <w:lang w:val="hy-AM"/>
        </w:rPr>
        <w:t>ջերմաստիճանի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(50 + 5)</w:t>
      </w:r>
      <w:r w:rsidR="00E77C02" w:rsidRPr="00483C16">
        <w:rPr>
          <w:rFonts w:ascii="GHEA Grapalat" w:hAnsi="GHEA Grapalat"/>
          <w:i/>
          <w:iCs/>
          <w:color w:val="auto"/>
          <w:lang w:val="hy-AM"/>
        </w:rPr>
        <w:t xml:space="preserve">% </w:t>
      </w:r>
      <w:r w:rsidR="00E77C02" w:rsidRPr="00483C16">
        <w:rPr>
          <w:rFonts w:ascii="GHEA Grapalat" w:hAnsi="GHEA Grapalat" w:cs="Sylfaen"/>
          <w:iCs/>
          <w:color w:val="auto"/>
          <w:lang w:val="hy-AM"/>
        </w:rPr>
        <w:t>հարաբերական</w:t>
      </w:r>
      <w:r w:rsidR="00E77C02" w:rsidRPr="00483C16">
        <w:rPr>
          <w:rFonts w:ascii="GHEA Grapalat" w:hAnsi="GHEA Grapalat"/>
          <w:iCs/>
          <w:color w:val="auto"/>
          <w:lang w:val="hy-AM"/>
        </w:rPr>
        <w:t xml:space="preserve"> </w:t>
      </w:r>
      <w:r w:rsidR="00E77C02" w:rsidRPr="00483C16">
        <w:rPr>
          <w:rFonts w:ascii="GHEA Grapalat" w:hAnsi="GHEA Grapalat" w:cs="Sylfaen"/>
          <w:iCs/>
          <w:color w:val="auto"/>
          <w:lang w:val="hy-AM"/>
        </w:rPr>
        <w:t>խոնավության</w:t>
      </w:r>
      <w:r w:rsidR="00E77C02" w:rsidRPr="00483C16">
        <w:rPr>
          <w:rFonts w:ascii="GHEA Grapalat" w:hAnsi="GHEA Grapalat"/>
          <w:iCs/>
          <w:color w:val="auto"/>
          <w:lang w:val="hy-AM"/>
        </w:rPr>
        <w:t xml:space="preserve"> </w:t>
      </w:r>
      <w:r w:rsidR="00E77C02" w:rsidRPr="00483C16">
        <w:rPr>
          <w:rFonts w:ascii="GHEA Grapalat" w:hAnsi="GHEA Grapalat" w:cs="Sylfaen"/>
          <w:iCs/>
          <w:color w:val="auto"/>
          <w:lang w:val="hy-AM"/>
        </w:rPr>
        <w:t>պայմաններում</w:t>
      </w:r>
      <w:r w:rsidR="00E77C02" w:rsidRPr="00483C16">
        <w:rPr>
          <w:rFonts w:ascii="GHEA Grapalat" w:hAnsi="GHEA Grapalat" w:cs="Times LatArm"/>
          <w:iCs/>
          <w:color w:val="auto"/>
          <w:lang w:val="hy-AM"/>
        </w:rPr>
        <w:t>։</w:t>
      </w:r>
    </w:p>
    <w:p w:rsidR="00E77C02" w:rsidRPr="00483C16" w:rsidRDefault="00D76829" w:rsidP="00483C16">
      <w:pPr>
        <w:pStyle w:val="Default"/>
        <w:spacing w:before="120" w:after="120" w:line="276" w:lineRule="auto"/>
        <w:jc w:val="both"/>
        <w:rPr>
          <w:rFonts w:ascii="GHEA Grapalat" w:hAnsi="GHEA Grapalat"/>
          <w:i/>
          <w:iCs/>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Specific tensile strength</w:t>
      </w:r>
      <w:r w:rsidRPr="00483C16">
        <w:rPr>
          <w:rFonts w:ascii="GHEA Grapalat" w:hAnsi="GHEA Grapalat"/>
          <w:color w:val="auto"/>
          <w:lang w:val="hy-AM"/>
        </w:rPr>
        <w:t>”</w:t>
      </w:r>
      <w:r w:rsidR="00E77C02" w:rsidRPr="00483C16">
        <w:rPr>
          <w:rFonts w:ascii="GHEA Grapalat" w:hAnsi="GHEA Grapalat"/>
          <w:color w:val="auto"/>
          <w:lang w:val="hy-AM"/>
        </w:rPr>
        <w:t xml:space="preserve"> (0 1 9) – </w:t>
      </w:r>
      <w:r w:rsidRPr="00483C16">
        <w:rPr>
          <w:rFonts w:ascii="GHEA Grapalat" w:hAnsi="GHEA Grapalat"/>
          <w:color w:val="auto"/>
          <w:spacing w:val="-1"/>
          <w:lang w:val="hy-AM"/>
        </w:rPr>
        <w:t>“</w:t>
      </w:r>
      <w:r w:rsidR="00E77C02" w:rsidRPr="00483C16">
        <w:rPr>
          <w:rFonts w:ascii="GHEA Grapalat" w:hAnsi="GHEA Grapalat"/>
          <w:color w:val="auto"/>
          <w:spacing w:val="-1"/>
          <w:lang w:val="hy-AM"/>
        </w:rPr>
        <w:t>Խզ</w:t>
      </w:r>
      <w:r w:rsidR="00E77C02" w:rsidRPr="00483C16">
        <w:rPr>
          <w:rFonts w:ascii="GHEA Grapalat" w:hAnsi="GHEA Grapalat" w:cs="Sylfaen"/>
          <w:color w:val="auto"/>
          <w:spacing w:val="-1"/>
          <w:lang w:val="hy-AM"/>
        </w:rPr>
        <w:t>ման</w:t>
      </w:r>
      <w:r w:rsidR="00E77C02" w:rsidRPr="00483C16">
        <w:rPr>
          <w:rFonts w:ascii="GHEA Grapalat" w:hAnsi="GHEA Grapalat"/>
          <w:color w:val="auto"/>
          <w:spacing w:val="-1"/>
          <w:lang w:val="hy-AM"/>
        </w:rPr>
        <w:t xml:space="preserve"> տեսակարար </w:t>
      </w:r>
      <w:r w:rsidR="00E77C02" w:rsidRPr="00483C16">
        <w:rPr>
          <w:rFonts w:ascii="GHEA Grapalat" w:hAnsi="GHEA Grapalat" w:cs="Sylfaen"/>
          <w:color w:val="auto"/>
          <w:spacing w:val="-1"/>
          <w:lang w:val="hy-AM"/>
        </w:rPr>
        <w:t>ամրություն</w:t>
      </w:r>
      <w:r w:rsidRPr="00483C16">
        <w:rPr>
          <w:rFonts w:ascii="GHEA Grapalat" w:hAnsi="GHEA Grapalat"/>
          <w:color w:val="auto"/>
          <w:spacing w:val="-1"/>
          <w:lang w:val="hy-AM"/>
        </w:rPr>
        <w:t>”</w:t>
      </w:r>
      <w:r w:rsidR="00E77C02" w:rsidRPr="00483C16">
        <w:rPr>
          <w:rFonts w:ascii="GHEA Grapalat" w:hAnsi="GHEA Grapalat"/>
          <w:color w:val="auto"/>
          <w:spacing w:val="-1"/>
          <w:lang w:val="hy-AM"/>
        </w:rPr>
        <w:t xml:space="preserve"> (0 1 9) ձգման դեպքում խզ</w:t>
      </w:r>
      <w:r w:rsidR="00E77C02" w:rsidRPr="00483C16">
        <w:rPr>
          <w:rFonts w:ascii="GHEA Grapalat" w:hAnsi="GHEA Grapalat" w:cs="Sylfaen"/>
          <w:color w:val="auto"/>
          <w:spacing w:val="-1"/>
          <w:lang w:val="hy-AM"/>
        </w:rPr>
        <w:t>ման</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ամրությունն</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է`</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արտահայտված</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պասկալներով</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հավասար</w:t>
      </w:r>
      <w:r w:rsidR="00E77C02" w:rsidRPr="00483C16">
        <w:rPr>
          <w:rFonts w:ascii="GHEA Grapalat" w:hAnsi="GHEA Grapalat"/>
          <w:color w:val="auto"/>
          <w:spacing w:val="-1"/>
          <w:lang w:val="hy-AM"/>
        </w:rPr>
        <w:t xml:space="preserve"> N/</w:t>
      </w:r>
      <w:r w:rsidR="00E77C02" w:rsidRPr="00483C16">
        <w:rPr>
          <w:rFonts w:ascii="GHEA Grapalat" w:hAnsi="GHEA Grapalat" w:cs="Sylfaen"/>
          <w:color w:val="auto"/>
          <w:spacing w:val="-1"/>
          <w:lang w:val="hy-AM"/>
        </w:rPr>
        <w:t>մ</w:t>
      </w:r>
      <w:r w:rsidR="00E77C02" w:rsidRPr="00483C16">
        <w:rPr>
          <w:rFonts w:ascii="GHEA Grapalat" w:hAnsi="GHEA Grapalat"/>
          <w:color w:val="auto"/>
          <w:spacing w:val="-1"/>
          <w:vertAlign w:val="superscript"/>
          <w:lang w:val="hy-AM"/>
        </w:rPr>
        <w:t>2</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բաժանած</w:t>
      </w:r>
      <w:r w:rsidR="00E77C02" w:rsidRPr="00483C16">
        <w:rPr>
          <w:rFonts w:ascii="GHEA Grapalat" w:hAnsi="GHEA Grapalat"/>
          <w:color w:val="auto"/>
          <w:spacing w:val="-1"/>
          <w:lang w:val="hy-AM"/>
        </w:rPr>
        <w:t xml:space="preserve"> հատկորոշ </w:t>
      </w:r>
      <w:r w:rsidR="00E77C02" w:rsidRPr="00483C16">
        <w:rPr>
          <w:rFonts w:ascii="GHEA Grapalat" w:hAnsi="GHEA Grapalat" w:cs="Sylfaen"/>
          <w:color w:val="auto"/>
          <w:spacing w:val="-1"/>
          <w:lang w:val="hy-AM"/>
        </w:rPr>
        <w:t>քաշի</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վրա</w:t>
      </w:r>
      <w:r w:rsidR="00E77C02" w:rsidRPr="00483C16">
        <w:rPr>
          <w:rFonts w:ascii="GHEA Grapalat" w:hAnsi="GHEA Grapalat"/>
          <w:color w:val="auto"/>
          <w:spacing w:val="-1"/>
          <w:lang w:val="hy-AM"/>
        </w:rPr>
        <w:t xml:space="preserve"> N/</w:t>
      </w:r>
      <w:r w:rsidR="00E77C02" w:rsidRPr="00483C16">
        <w:rPr>
          <w:rFonts w:ascii="GHEA Grapalat" w:hAnsi="GHEA Grapalat" w:cs="Sylfaen"/>
          <w:color w:val="auto"/>
          <w:spacing w:val="-1"/>
          <w:lang w:val="hy-AM"/>
        </w:rPr>
        <w:t>մ</w:t>
      </w:r>
      <w:r w:rsidR="00E77C02" w:rsidRPr="00483C16">
        <w:rPr>
          <w:rFonts w:ascii="GHEA Grapalat" w:hAnsi="GHEA Grapalat"/>
          <w:color w:val="auto"/>
          <w:spacing w:val="-1"/>
          <w:vertAlign w:val="superscript"/>
          <w:lang w:val="hy-AM"/>
        </w:rPr>
        <w:t>3</w:t>
      </w:r>
      <w:r w:rsidR="00E77C02" w:rsidRPr="00483C16">
        <w:rPr>
          <w:rFonts w:ascii="GHEA Grapalat" w:hAnsi="GHEA Grapalat"/>
          <w:color w:val="auto"/>
          <w:spacing w:val="-1"/>
          <w:lang w:val="hy-AM"/>
        </w:rPr>
        <w:t>-</w:t>
      </w:r>
      <w:r w:rsidR="00E77C02" w:rsidRPr="00483C16">
        <w:rPr>
          <w:rFonts w:ascii="GHEA Grapalat" w:hAnsi="GHEA Grapalat" w:cs="Sylfaen"/>
          <w:color w:val="auto"/>
          <w:spacing w:val="-1"/>
          <w:lang w:val="hy-AM"/>
        </w:rPr>
        <w:t>ի</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մեջ</w:t>
      </w:r>
      <w:r w:rsidR="00E77C02" w:rsidRPr="00483C16">
        <w:rPr>
          <w:rFonts w:ascii="GHEA Grapalat" w:hAnsi="GHEA Grapalat"/>
          <w:color w:val="auto"/>
          <w:spacing w:val="-1"/>
          <w:lang w:val="hy-AM"/>
        </w:rPr>
        <w:t xml:space="preserve">, </w:t>
      </w:r>
      <w:r w:rsidR="00E77C02" w:rsidRPr="00483C16">
        <w:rPr>
          <w:rFonts w:ascii="GHEA Grapalat" w:hAnsi="GHEA Grapalat" w:cs="Sylfaen"/>
          <w:color w:val="auto"/>
          <w:spacing w:val="-1"/>
          <w:lang w:val="hy-AM"/>
        </w:rPr>
        <w:t>չափված</w:t>
      </w:r>
      <w:r w:rsidR="00E77C02" w:rsidRPr="00483C16">
        <w:rPr>
          <w:rFonts w:ascii="GHEA Grapalat" w:hAnsi="GHEA Grapalat"/>
          <w:color w:val="auto"/>
          <w:spacing w:val="-1"/>
          <w:lang w:val="hy-AM"/>
        </w:rPr>
        <w:t xml:space="preserve"> </w:t>
      </w:r>
      <w:r w:rsidR="00E77C02" w:rsidRPr="00483C16">
        <w:rPr>
          <w:rFonts w:ascii="GHEA Grapalat" w:hAnsi="GHEA Grapalat"/>
          <w:color w:val="auto"/>
          <w:lang w:val="hy-AM"/>
        </w:rPr>
        <w:t>(296 + 2) K ((23 + 2)</w:t>
      </w:r>
      <w:r w:rsidR="00E77C02" w:rsidRPr="00483C16">
        <w:rPr>
          <w:rFonts w:ascii="GHEA Grapalat" w:hAnsi="GHEA Grapalat"/>
          <w:color w:val="auto"/>
          <w:vertAlign w:val="superscript"/>
          <w:lang w:val="hy-AM"/>
        </w:rPr>
        <w:t>o</w:t>
      </w:r>
      <w:r w:rsidR="00E77C02" w:rsidRPr="00483C16">
        <w:rPr>
          <w:rFonts w:ascii="GHEA Grapalat" w:hAnsi="GHEA Grapalat"/>
          <w:color w:val="auto"/>
          <w:lang w:val="hy-AM"/>
        </w:rPr>
        <w:t xml:space="preserve">C) </w:t>
      </w:r>
      <w:r w:rsidR="00E77C02" w:rsidRPr="00483C16">
        <w:rPr>
          <w:rFonts w:ascii="GHEA Grapalat" w:hAnsi="GHEA Grapalat" w:cs="Sylfaen"/>
          <w:color w:val="auto"/>
          <w:lang w:val="hy-AM"/>
        </w:rPr>
        <w:t>ջերմաստիճանի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(50 + 5)</w:t>
      </w:r>
      <w:r w:rsidR="00E77C02" w:rsidRPr="00483C16">
        <w:rPr>
          <w:rFonts w:ascii="GHEA Grapalat" w:hAnsi="GHEA Grapalat"/>
          <w:i/>
          <w:iCs/>
          <w:color w:val="auto"/>
          <w:lang w:val="hy-AM"/>
        </w:rPr>
        <w:t xml:space="preserve">% </w:t>
      </w:r>
      <w:r w:rsidR="00E77C02" w:rsidRPr="00483C16">
        <w:rPr>
          <w:rFonts w:ascii="GHEA Grapalat" w:hAnsi="GHEA Grapalat" w:cs="Sylfaen"/>
          <w:iCs/>
          <w:color w:val="auto"/>
          <w:lang w:val="hy-AM"/>
        </w:rPr>
        <w:t>հարաբերական</w:t>
      </w:r>
      <w:r w:rsidR="00E77C02" w:rsidRPr="00483C16">
        <w:rPr>
          <w:rFonts w:ascii="GHEA Grapalat" w:hAnsi="GHEA Grapalat"/>
          <w:iCs/>
          <w:color w:val="auto"/>
          <w:lang w:val="hy-AM"/>
        </w:rPr>
        <w:t xml:space="preserve"> </w:t>
      </w:r>
      <w:r w:rsidR="00E77C02" w:rsidRPr="00483C16">
        <w:rPr>
          <w:rFonts w:ascii="GHEA Grapalat" w:hAnsi="GHEA Grapalat" w:cs="Sylfaen"/>
          <w:iCs/>
          <w:color w:val="auto"/>
          <w:lang w:val="hy-AM"/>
        </w:rPr>
        <w:t>խոնավության</w:t>
      </w:r>
      <w:r w:rsidR="00E77C02" w:rsidRPr="00483C16">
        <w:rPr>
          <w:rFonts w:ascii="GHEA Grapalat" w:hAnsi="GHEA Grapalat"/>
          <w:iCs/>
          <w:color w:val="auto"/>
          <w:lang w:val="hy-AM"/>
        </w:rPr>
        <w:t xml:space="preserve"> </w:t>
      </w:r>
      <w:r w:rsidR="00E77C02" w:rsidRPr="00483C16">
        <w:rPr>
          <w:rFonts w:ascii="GHEA Grapalat" w:hAnsi="GHEA Grapalat" w:cs="Sylfaen"/>
          <w:iCs/>
          <w:color w:val="auto"/>
          <w:lang w:val="hy-AM"/>
        </w:rPr>
        <w:t>պայմաններում</w:t>
      </w:r>
      <w:r w:rsidR="00E77C02" w:rsidRPr="00483C16">
        <w:rPr>
          <w:rFonts w:ascii="GHEA Grapalat" w:hAnsi="GHEA Grapalat" w:cs="Times LatArm"/>
          <w:iCs/>
          <w:color w:val="auto"/>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Spinning mass gyros</w:t>
      </w:r>
      <w:r w:rsidRPr="00483C16">
        <w:rPr>
          <w:rFonts w:ascii="GHEA Grapalat" w:hAnsi="GHEA Grapalat"/>
          <w:color w:val="auto"/>
          <w:lang w:val="hy-AM"/>
        </w:rPr>
        <w:t>”</w:t>
      </w:r>
      <w:r w:rsidR="00E77C02" w:rsidRPr="00483C16">
        <w:rPr>
          <w:rFonts w:ascii="GHEA Grapalat" w:hAnsi="GHEA Grapalat"/>
          <w:color w:val="auto"/>
          <w:lang w:val="hy-AM"/>
        </w:rPr>
        <w:t xml:space="preserve"> (7) </w:t>
      </w:r>
      <w:r w:rsidRPr="00483C16">
        <w:rPr>
          <w:rFonts w:ascii="GHEA Grapalat" w:hAnsi="GHEA Grapalat"/>
          <w:color w:val="auto"/>
          <w:lang w:val="hy-AM"/>
        </w:rPr>
        <w:t>“</w:t>
      </w:r>
      <w:r w:rsidR="00E77C02" w:rsidRPr="00483C16">
        <w:rPr>
          <w:rFonts w:ascii="GHEA Grapalat" w:hAnsi="GHEA Grapalat"/>
          <w:color w:val="auto"/>
          <w:lang w:val="hy-AM"/>
        </w:rPr>
        <w:t>Պտտվող զանգվածային գիրոսկոպներ</w:t>
      </w:r>
      <w:r w:rsidRPr="00483C16">
        <w:rPr>
          <w:rFonts w:ascii="GHEA Grapalat" w:hAnsi="GHEA Grapalat"/>
          <w:color w:val="auto"/>
          <w:lang w:val="hy-AM"/>
        </w:rPr>
        <w:t>”</w:t>
      </w:r>
      <w:r w:rsidR="00E77C02" w:rsidRPr="00483C16">
        <w:rPr>
          <w:rFonts w:ascii="GHEA Grapalat" w:hAnsi="GHEA Grapalat"/>
          <w:color w:val="auto"/>
          <w:lang w:val="hy-AM"/>
        </w:rPr>
        <w:t xml:space="preserve"> (7) նշանակում է գիրոսկոպներ, որոնք օգտագործում են շարունակաբար պտտվող զանգվածը` անկյունային շարժումը չափելու համար: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Splat Quenching</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Pr="00483C16">
        <w:rPr>
          <w:rFonts w:ascii="GHEA Grapalat" w:hAnsi="GHEA Grapalat"/>
          <w:color w:val="auto"/>
          <w:lang w:val="hy-AM"/>
        </w:rPr>
        <w:t>“</w:t>
      </w:r>
      <w:r w:rsidR="00E77C02" w:rsidRPr="00483C16">
        <w:rPr>
          <w:rFonts w:ascii="GHEA Grapalat" w:hAnsi="GHEA Grapalat"/>
          <w:color w:val="auto"/>
          <w:lang w:val="hy-AM"/>
        </w:rPr>
        <w:t>Սառեցում փոշիաց</w:t>
      </w:r>
      <w:r w:rsidR="00E77C02" w:rsidRPr="00483C16">
        <w:rPr>
          <w:rFonts w:ascii="GHEA Grapalat" w:hAnsi="GHEA Grapalat" w:cs="Sylfaen"/>
          <w:color w:val="auto"/>
          <w:lang w:val="hy-AM"/>
        </w:rPr>
        <w:t>ման միջոցով</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հալած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արագ</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կարծրացման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գործընթաց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ուղղված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սառած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ձուլակտորի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որից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փաթիլանման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արտադրանք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ստացվում</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spacing w:before="120" w:after="120" w:line="276" w:lineRule="auto"/>
        <w:ind w:left="708"/>
        <w:jc w:val="both"/>
        <w:rPr>
          <w:rFonts w:ascii="GHEA Grapalat" w:hAnsi="GHEA Grapalat"/>
          <w:i/>
          <w:iCs/>
          <w:spacing w:val="-3"/>
          <w:lang w:val="hy-AM"/>
        </w:rPr>
      </w:pPr>
      <w:r w:rsidRPr="00483C16">
        <w:rPr>
          <w:rFonts w:ascii="GHEA Grapalat" w:hAnsi="GHEA Grapalat" w:cs="Sylfaen"/>
          <w:i/>
          <w:spacing w:val="-3"/>
          <w:u w:val="single"/>
          <w:lang w:val="hy-AM"/>
        </w:rPr>
        <w:lastRenderedPageBreak/>
        <w:t>Հ</w:t>
      </w:r>
      <w:r w:rsidRPr="00483C16">
        <w:rPr>
          <w:rFonts w:ascii="GHEA Grapalat" w:hAnsi="GHEA Grapalat"/>
          <w:i/>
          <w:spacing w:val="-3"/>
          <w:u w:val="single"/>
          <w:lang w:val="hy-AM"/>
        </w:rPr>
        <w:t>.</w:t>
      </w:r>
      <w:r w:rsidRPr="00483C16">
        <w:rPr>
          <w:rFonts w:ascii="GHEA Grapalat" w:hAnsi="GHEA Grapalat" w:cs="Sylfaen"/>
          <w:i/>
          <w:spacing w:val="-3"/>
          <w:u w:val="single"/>
          <w:lang w:val="hy-AM"/>
        </w:rPr>
        <w:t>Ծ</w:t>
      </w:r>
      <w:r w:rsidRPr="00483C16">
        <w:rPr>
          <w:rFonts w:ascii="GHEA Grapalat" w:hAnsi="GHEA Grapalat"/>
          <w:i/>
          <w:spacing w:val="-3"/>
          <w:u w:val="single"/>
          <w:lang w:val="hy-AM"/>
        </w:rPr>
        <w:t xml:space="preserve">. </w:t>
      </w:r>
      <w:r w:rsidRPr="00483C16">
        <w:rPr>
          <w:rFonts w:ascii="GHEA Grapalat" w:hAnsi="GHEA Grapalat"/>
          <w:i/>
          <w:spacing w:val="-3"/>
          <w:lang w:val="hy-AM"/>
        </w:rPr>
        <w:t xml:space="preserve"> </w:t>
      </w:r>
      <w:r w:rsidRPr="00483C16">
        <w:rPr>
          <w:rFonts w:ascii="GHEA Grapalat" w:hAnsi="GHEA Grapalat"/>
          <w:i/>
          <w:lang w:val="hy-AM"/>
        </w:rPr>
        <w:t>'</w:t>
      </w:r>
      <w:r w:rsidRPr="00483C16">
        <w:rPr>
          <w:rFonts w:ascii="GHEA Grapalat" w:hAnsi="GHEA Grapalat" w:cs="Sylfaen"/>
          <w:i/>
          <w:spacing w:val="-3"/>
          <w:lang w:val="hy-AM"/>
        </w:rPr>
        <w:t xml:space="preserve"> արագ</w:t>
      </w:r>
      <w:r w:rsidRPr="00483C16">
        <w:rPr>
          <w:rFonts w:ascii="GHEA Grapalat" w:hAnsi="GHEA Grapalat"/>
          <w:i/>
          <w:spacing w:val="-3"/>
          <w:lang w:val="hy-AM"/>
        </w:rPr>
        <w:t xml:space="preserve"> </w:t>
      </w:r>
      <w:r w:rsidRPr="00483C16">
        <w:rPr>
          <w:rFonts w:ascii="GHEA Grapalat" w:hAnsi="GHEA Grapalat" w:cs="Sylfaen"/>
          <w:i/>
          <w:spacing w:val="-3"/>
          <w:lang w:val="hy-AM"/>
        </w:rPr>
        <w:t>կարծրացում</w:t>
      </w:r>
      <w:r w:rsidRPr="00483C16">
        <w:rPr>
          <w:rFonts w:ascii="GHEA Grapalat" w:hAnsi="GHEA Grapalat"/>
          <w:i/>
          <w:lang w:val="hy-AM"/>
        </w:rPr>
        <w:t xml:space="preserve"> ' - </w:t>
      </w:r>
      <w:r w:rsidRPr="00483C16">
        <w:rPr>
          <w:rFonts w:ascii="GHEA Grapalat" w:hAnsi="GHEA Grapalat" w:cs="Sylfaen"/>
          <w:i/>
          <w:spacing w:val="-3"/>
          <w:lang w:val="hy-AM"/>
        </w:rPr>
        <w:t>հալած</w:t>
      </w:r>
      <w:r w:rsidRPr="00483C16">
        <w:rPr>
          <w:rFonts w:ascii="GHEA Grapalat" w:hAnsi="GHEA Grapalat"/>
          <w:i/>
          <w:spacing w:val="-3"/>
          <w:lang w:val="hy-AM"/>
        </w:rPr>
        <w:t xml:space="preserve"> </w:t>
      </w:r>
      <w:r w:rsidRPr="00483C16">
        <w:rPr>
          <w:rFonts w:ascii="GHEA Grapalat" w:hAnsi="GHEA Grapalat" w:cs="Sylfaen"/>
          <w:i/>
          <w:spacing w:val="-3"/>
          <w:lang w:val="hy-AM"/>
        </w:rPr>
        <w:t>նյութի</w:t>
      </w:r>
      <w:r w:rsidRPr="00483C16">
        <w:rPr>
          <w:rFonts w:ascii="GHEA Grapalat" w:hAnsi="GHEA Grapalat"/>
          <w:i/>
          <w:spacing w:val="-3"/>
          <w:lang w:val="hy-AM"/>
        </w:rPr>
        <w:t xml:space="preserve"> </w:t>
      </w:r>
      <w:r w:rsidRPr="00483C16">
        <w:rPr>
          <w:rFonts w:ascii="GHEA Grapalat" w:hAnsi="GHEA Grapalat" w:cs="Sylfaen"/>
          <w:i/>
          <w:spacing w:val="-3"/>
          <w:lang w:val="hy-AM"/>
        </w:rPr>
        <w:t>կարծրացում</w:t>
      </w:r>
      <w:r w:rsidRPr="00483C16">
        <w:rPr>
          <w:rFonts w:ascii="GHEA Grapalat" w:hAnsi="GHEA Grapalat"/>
          <w:i/>
          <w:spacing w:val="-3"/>
          <w:lang w:val="hy-AM"/>
        </w:rPr>
        <w:t xml:space="preserve"> </w:t>
      </w:r>
      <w:r w:rsidRPr="00483C16">
        <w:rPr>
          <w:rFonts w:ascii="GHEA Grapalat" w:hAnsi="GHEA Grapalat"/>
          <w:i/>
          <w:iCs/>
          <w:spacing w:val="-3"/>
          <w:lang w:val="hy-AM"/>
        </w:rPr>
        <w:t>1000 K/վ-</w:t>
      </w:r>
      <w:r w:rsidRPr="00483C16">
        <w:rPr>
          <w:rFonts w:ascii="GHEA Grapalat" w:hAnsi="GHEA Grapalat" w:cs="Sylfaen"/>
          <w:i/>
          <w:iCs/>
          <w:spacing w:val="-3"/>
          <w:lang w:val="hy-AM"/>
        </w:rPr>
        <w:t>ից</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ավելի բարձր</w:t>
      </w:r>
      <w:r w:rsidRPr="00483C16">
        <w:rPr>
          <w:rFonts w:ascii="GHEA Grapalat" w:hAnsi="GHEA Grapalat"/>
          <w:i/>
          <w:iCs/>
          <w:spacing w:val="-3"/>
          <w:lang w:val="hy-AM"/>
        </w:rPr>
        <w:t xml:space="preserve"> </w:t>
      </w:r>
      <w:r w:rsidRPr="00483C16">
        <w:rPr>
          <w:rFonts w:ascii="GHEA Grapalat" w:hAnsi="GHEA Grapalat" w:cs="Sylfaen"/>
          <w:i/>
          <w:iCs/>
          <w:spacing w:val="-3"/>
          <w:lang w:val="hy-AM"/>
        </w:rPr>
        <w:t>սառեցման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պայմաններում</w:t>
      </w:r>
      <w:r w:rsidRPr="00483C16">
        <w:rPr>
          <w:rFonts w:ascii="GHEA Grapalat" w:hAnsi="GHEA Grapalat" w:cs="Times LatArm"/>
          <w:i/>
          <w:iCs/>
          <w:spacing w:val="-3"/>
          <w:lang w:val="hy-AM"/>
        </w:rPr>
        <w:t>։</w:t>
      </w:r>
      <w:r w:rsidRPr="00483C16">
        <w:rPr>
          <w:rFonts w:ascii="GHEA Grapalat" w:hAnsi="GHEA Grapalat"/>
          <w:i/>
          <w:iCs/>
          <w:spacing w:val="-3"/>
          <w:lang w:val="hy-AM"/>
        </w:rPr>
        <w:t xml:space="preserve"> </w:t>
      </w:r>
      <w:r w:rsidRPr="00483C16">
        <w:rPr>
          <w:rStyle w:val="FootnoteReference"/>
          <w:rFonts w:ascii="GHEA Grapalat" w:hAnsi="GHEA Grapalat"/>
          <w:i/>
          <w:iCs/>
          <w:spacing w:val="-3"/>
          <w:lang w:val="hy-AM"/>
        </w:rPr>
        <w:footnoteReference w:id="29"/>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Spread spectrum</w:t>
      </w:r>
      <w:r w:rsidRPr="00483C16">
        <w:rPr>
          <w:rFonts w:ascii="GHEA Grapalat" w:hAnsi="GHEA Grapalat"/>
          <w:color w:val="auto"/>
          <w:lang w:val="hy-AM"/>
        </w:rPr>
        <w:t>”</w:t>
      </w:r>
      <w:r w:rsidR="00E77C02" w:rsidRPr="00483C16">
        <w:rPr>
          <w:rFonts w:ascii="GHEA Grapalat" w:hAnsi="GHEA Grapalat"/>
          <w:color w:val="auto"/>
          <w:lang w:val="hy-AM"/>
        </w:rPr>
        <w:t xml:space="preserve"> (5) - </w:t>
      </w:r>
      <w:r w:rsidRPr="00483C16">
        <w:rPr>
          <w:rFonts w:ascii="GHEA Grapalat" w:hAnsi="GHEA Grapalat"/>
          <w:color w:val="auto"/>
          <w:lang w:val="hy-AM"/>
        </w:rPr>
        <w:t>“</w:t>
      </w:r>
      <w:r w:rsidR="00E77C02" w:rsidRPr="00483C16">
        <w:rPr>
          <w:rFonts w:ascii="GHEA Grapalat" w:hAnsi="GHEA Grapalat" w:cs="Sylfaen"/>
          <w:color w:val="auto"/>
          <w:lang w:val="hy-AM"/>
        </w:rPr>
        <w:t>Տարածման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սպեկտր</w:t>
      </w:r>
      <w:r w:rsidRPr="00483C16">
        <w:rPr>
          <w:rFonts w:ascii="GHEA Grapalat" w:hAnsi="GHEA Grapalat"/>
          <w:color w:val="auto"/>
          <w:lang w:val="hy-AM"/>
        </w:rPr>
        <w:t>”</w:t>
      </w:r>
      <w:r w:rsidR="00E77C02" w:rsidRPr="00483C16">
        <w:rPr>
          <w:rFonts w:ascii="GHEA Grapalat" w:hAnsi="GHEA Grapalat"/>
          <w:color w:val="auto"/>
          <w:lang w:val="hy-AM"/>
        </w:rPr>
        <w:t xml:space="preserve"> (5)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տեխնիկա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էներգիան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հարաբերականորեն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դիապազոնի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հաղորդակցման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կապուղիով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տարածվում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էներգիայի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սպեկտրի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վրա</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Spread spectrum</w:t>
      </w:r>
      <w:r w:rsidRPr="00483C16">
        <w:rPr>
          <w:rFonts w:ascii="GHEA Grapalat" w:hAnsi="GHEA Grapalat"/>
          <w:color w:val="auto"/>
          <w:lang w:val="hy-AM"/>
        </w:rPr>
        <w:t>”</w:t>
      </w:r>
      <w:r w:rsidR="00E77C02" w:rsidRPr="00483C16">
        <w:rPr>
          <w:rFonts w:ascii="GHEA Grapalat" w:hAnsi="GHEA Grapalat"/>
          <w:color w:val="auto"/>
          <w:lang w:val="hy-AM"/>
        </w:rPr>
        <w:t xml:space="preserve"> radar (6) - </w:t>
      </w:r>
      <w:r w:rsidRPr="00483C16">
        <w:rPr>
          <w:rFonts w:ascii="GHEA Grapalat" w:hAnsi="GHEA Grapalat"/>
          <w:color w:val="auto"/>
          <w:lang w:val="hy-AM"/>
        </w:rPr>
        <w:t>“</w:t>
      </w:r>
      <w:r w:rsidR="00E77C02" w:rsidRPr="00483C16">
        <w:rPr>
          <w:rFonts w:ascii="GHEA Grapalat" w:hAnsi="GHEA Grapalat" w:cs="Sylfaen"/>
          <w:color w:val="auto"/>
          <w:lang w:val="hy-AM"/>
        </w:rPr>
        <w:t>Տարածվող սպեկտրով</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ռադար</w:t>
      </w:r>
      <w:r w:rsidR="00E77C02" w:rsidRPr="00483C16">
        <w:rPr>
          <w:rFonts w:ascii="GHEA Grapalat" w:hAnsi="GHEA Grapalat"/>
          <w:color w:val="auto"/>
          <w:lang w:val="hy-AM"/>
        </w:rPr>
        <w:t xml:space="preserve"> (6)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տես</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olor w:val="auto"/>
          <w:lang w:val="hy-AM"/>
        </w:rPr>
        <w:t>Radar spread spectrum</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Ռադարի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սպեկտրի լայնացում</w:t>
      </w:r>
      <w:r w:rsidRPr="00483C16">
        <w:rPr>
          <w:rFonts w:ascii="GHEA Grapalat" w:hAnsi="GHEA Grapalat"/>
          <w:color w:val="auto"/>
          <w:lang w:val="hy-AM"/>
        </w:rPr>
        <w:t>”</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Stability</w:t>
      </w:r>
      <w:r w:rsidRPr="00483C16">
        <w:rPr>
          <w:rFonts w:ascii="GHEA Grapalat" w:hAnsi="GHEA Grapalat"/>
          <w:lang w:val="hy-AM"/>
        </w:rPr>
        <w:t>”</w:t>
      </w:r>
      <w:r w:rsidR="00E77C02" w:rsidRPr="00483C16">
        <w:rPr>
          <w:rFonts w:ascii="GHEA Grapalat" w:hAnsi="GHEA Grapalat"/>
          <w:lang w:val="hy-AM"/>
        </w:rPr>
        <w:t xml:space="preserve"> (7) - </w:t>
      </w:r>
      <w:r w:rsidRPr="00483C16">
        <w:rPr>
          <w:rFonts w:ascii="GHEA Grapalat" w:hAnsi="GHEA Grapalat"/>
          <w:lang w:val="hy-AM"/>
        </w:rPr>
        <w:t>“</w:t>
      </w:r>
      <w:r w:rsidR="00E77C02" w:rsidRPr="00483C16">
        <w:rPr>
          <w:rFonts w:ascii="GHEA Grapalat" w:hAnsi="GHEA Grapalat" w:cs="Sylfaen"/>
          <w:lang w:val="hy-AM"/>
        </w:rPr>
        <w:t>Կայունություն</w:t>
      </w:r>
      <w:r w:rsidRPr="00483C16">
        <w:rPr>
          <w:rFonts w:ascii="GHEA Grapalat" w:hAnsi="GHEA Grapalat"/>
          <w:lang w:val="hy-AM"/>
        </w:rPr>
        <w:t>”</w:t>
      </w:r>
      <w:r w:rsidR="00E77C02" w:rsidRPr="00483C16">
        <w:rPr>
          <w:rFonts w:ascii="GHEA Grapalat" w:hAnsi="GHEA Grapalat"/>
          <w:lang w:val="hy-AM"/>
        </w:rPr>
        <w:t xml:space="preserve"> (7) – </w:t>
      </w:r>
      <w:r w:rsidR="00E77C02" w:rsidRPr="00483C16">
        <w:rPr>
          <w:rFonts w:ascii="GHEA Grapalat" w:hAnsi="GHEA Grapalat" w:cs="Sylfaen"/>
          <w:lang w:val="hy-AM"/>
        </w:rPr>
        <w:t>որոշակի</w:t>
      </w:r>
      <w:r w:rsidR="00E77C02" w:rsidRPr="00483C16">
        <w:rPr>
          <w:rFonts w:ascii="GHEA Grapalat" w:hAnsi="GHEA Grapalat"/>
          <w:lang w:val="hy-AM"/>
        </w:rPr>
        <w:t xml:space="preserve"> </w:t>
      </w:r>
      <w:r w:rsidR="00E77C02" w:rsidRPr="00483C16">
        <w:rPr>
          <w:rFonts w:ascii="GHEA Grapalat" w:hAnsi="GHEA Grapalat" w:cs="Sylfaen"/>
          <w:lang w:val="hy-AM"/>
        </w:rPr>
        <w:t>պարամետրի</w:t>
      </w:r>
      <w:r w:rsidR="00E77C02" w:rsidRPr="00483C16">
        <w:rPr>
          <w:rFonts w:ascii="GHEA Grapalat" w:hAnsi="GHEA Grapalat"/>
          <w:lang w:val="hy-AM"/>
        </w:rPr>
        <w:t xml:space="preserve"> </w:t>
      </w:r>
      <w:r w:rsidR="00E77C02" w:rsidRPr="00483C16">
        <w:rPr>
          <w:rFonts w:ascii="GHEA Grapalat" w:hAnsi="GHEA Grapalat" w:cs="Sylfaen"/>
          <w:lang w:val="hy-AM"/>
        </w:rPr>
        <w:t>ստանդարտ</w:t>
      </w:r>
      <w:r w:rsidR="00E77C02" w:rsidRPr="00483C16">
        <w:rPr>
          <w:rFonts w:ascii="GHEA Grapalat" w:hAnsi="GHEA Grapalat"/>
          <w:lang w:val="hy-AM"/>
        </w:rPr>
        <w:t xml:space="preserve"> </w:t>
      </w:r>
      <w:r w:rsidR="00E77C02" w:rsidRPr="00483C16">
        <w:rPr>
          <w:rFonts w:ascii="GHEA Grapalat" w:hAnsi="GHEA Grapalat" w:cs="Sylfaen"/>
          <w:lang w:val="hy-AM"/>
        </w:rPr>
        <w:t>սխալանքը</w:t>
      </w:r>
      <w:r w:rsidR="00E77C02" w:rsidRPr="00483C16">
        <w:rPr>
          <w:rFonts w:ascii="GHEA Grapalat" w:hAnsi="GHEA Grapalat"/>
          <w:lang w:val="hy-AM"/>
        </w:rPr>
        <w:t xml:space="preserve"> (1 </w:t>
      </w:r>
      <w:r w:rsidR="00E77C02" w:rsidRPr="00483C16">
        <w:rPr>
          <w:rFonts w:ascii="GHEA Grapalat" w:hAnsi="GHEA Grapalat" w:cs="Sylfaen"/>
          <w:lang w:val="hy-AM"/>
        </w:rPr>
        <w:t>սիգմա</w:t>
      </w:r>
      <w:r w:rsidR="00E77C02" w:rsidRPr="00483C16">
        <w:rPr>
          <w:rFonts w:ascii="GHEA Grapalat" w:hAnsi="GHEA Grapalat"/>
          <w:lang w:val="hy-AM"/>
        </w:rPr>
        <w:t xml:space="preserve">) </w:t>
      </w:r>
      <w:r w:rsidR="00E77C02" w:rsidRPr="00483C16">
        <w:rPr>
          <w:rFonts w:ascii="GHEA Grapalat" w:hAnsi="GHEA Grapalat" w:cs="Sylfaen"/>
          <w:lang w:val="hy-AM"/>
        </w:rPr>
        <w:t>դրա`</w:t>
      </w:r>
      <w:r w:rsidR="00E77C02" w:rsidRPr="00483C16">
        <w:rPr>
          <w:rFonts w:ascii="GHEA Grapalat" w:hAnsi="GHEA Grapalat"/>
          <w:lang w:val="hy-AM"/>
        </w:rPr>
        <w:t xml:space="preserve"> </w:t>
      </w:r>
      <w:r w:rsidR="00E77C02" w:rsidRPr="00483C16">
        <w:rPr>
          <w:rFonts w:ascii="GHEA Grapalat" w:hAnsi="GHEA Grapalat" w:cs="Sylfaen"/>
          <w:lang w:val="hy-AM"/>
        </w:rPr>
        <w:t>ստանդարտ</w:t>
      </w:r>
      <w:r w:rsidR="00E77C02" w:rsidRPr="00483C16">
        <w:rPr>
          <w:rFonts w:ascii="GHEA Grapalat" w:hAnsi="GHEA Grapalat"/>
          <w:lang w:val="hy-AM"/>
        </w:rPr>
        <w:t xml:space="preserve"> </w:t>
      </w:r>
      <w:r w:rsidR="00E77C02" w:rsidRPr="00483C16">
        <w:rPr>
          <w:rFonts w:ascii="GHEA Grapalat" w:hAnsi="GHEA Grapalat" w:cs="Sylfaen"/>
          <w:lang w:val="hy-AM"/>
        </w:rPr>
        <w:t>ջերմաստիճանային</w:t>
      </w:r>
      <w:r w:rsidR="00E77C02" w:rsidRPr="00483C16">
        <w:rPr>
          <w:rFonts w:ascii="GHEA Grapalat" w:hAnsi="GHEA Grapalat"/>
          <w:lang w:val="hy-AM"/>
        </w:rPr>
        <w:t xml:space="preserve"> </w:t>
      </w:r>
      <w:r w:rsidR="00E77C02" w:rsidRPr="00483C16">
        <w:rPr>
          <w:rFonts w:ascii="GHEA Grapalat" w:hAnsi="GHEA Grapalat" w:cs="Sylfaen"/>
          <w:lang w:val="hy-AM"/>
        </w:rPr>
        <w:t>պայմաններում</w:t>
      </w:r>
      <w:r w:rsidR="00E77C02" w:rsidRPr="00483C16">
        <w:rPr>
          <w:rFonts w:ascii="GHEA Grapalat" w:hAnsi="GHEA Grapalat"/>
          <w:lang w:val="hy-AM"/>
        </w:rPr>
        <w:t xml:space="preserve"> </w:t>
      </w:r>
      <w:r w:rsidR="00E77C02" w:rsidRPr="00483C16">
        <w:rPr>
          <w:rFonts w:ascii="GHEA Grapalat" w:hAnsi="GHEA Grapalat" w:cs="Sylfaen"/>
          <w:lang w:val="hy-AM"/>
        </w:rPr>
        <w:t>որոշված</w:t>
      </w:r>
      <w:r w:rsidR="00E77C02" w:rsidRPr="00483C16">
        <w:rPr>
          <w:rFonts w:ascii="GHEA Grapalat" w:hAnsi="GHEA Grapalat"/>
          <w:lang w:val="hy-AM"/>
        </w:rPr>
        <w:t xml:space="preserve"> </w:t>
      </w:r>
      <w:r w:rsidR="00E77C02" w:rsidRPr="00483C16">
        <w:rPr>
          <w:rFonts w:ascii="GHEA Grapalat" w:hAnsi="GHEA Grapalat" w:cs="Sylfaen"/>
          <w:lang w:val="hy-AM"/>
        </w:rPr>
        <w:t>չափաբերված</w:t>
      </w:r>
      <w:r w:rsidR="00E77C02" w:rsidRPr="00483C16">
        <w:rPr>
          <w:rFonts w:ascii="GHEA Grapalat" w:hAnsi="GHEA Grapalat"/>
          <w:lang w:val="hy-AM"/>
        </w:rPr>
        <w:t xml:space="preserve"> </w:t>
      </w:r>
      <w:r w:rsidR="00E77C02" w:rsidRPr="00483C16">
        <w:rPr>
          <w:rFonts w:ascii="GHEA Grapalat" w:hAnsi="GHEA Grapalat" w:cs="Sylfaen"/>
          <w:lang w:val="hy-AM"/>
        </w:rPr>
        <w:t>նշանակությունից</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Արտահայտվում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որպես</w:t>
      </w:r>
      <w:r w:rsidR="00E77C02" w:rsidRPr="00483C16">
        <w:rPr>
          <w:rFonts w:ascii="GHEA Grapalat" w:hAnsi="GHEA Grapalat"/>
          <w:lang w:val="hy-AM"/>
        </w:rPr>
        <w:t xml:space="preserve"> </w:t>
      </w:r>
      <w:r w:rsidR="00E77C02" w:rsidRPr="00483C16">
        <w:rPr>
          <w:rFonts w:ascii="GHEA Grapalat" w:hAnsi="GHEA Grapalat" w:cs="Sylfaen"/>
          <w:lang w:val="hy-AM"/>
        </w:rPr>
        <w:t>ժամանակի</w:t>
      </w:r>
      <w:r w:rsidR="00E77C02" w:rsidRPr="00483C16">
        <w:rPr>
          <w:rFonts w:ascii="GHEA Grapalat" w:hAnsi="GHEA Grapalat"/>
          <w:lang w:val="hy-AM"/>
        </w:rPr>
        <w:t xml:space="preserve"> </w:t>
      </w:r>
      <w:r w:rsidR="00E77C02" w:rsidRPr="00483C16">
        <w:rPr>
          <w:rFonts w:ascii="GHEA Grapalat" w:hAnsi="GHEA Grapalat" w:cs="Sylfaen"/>
          <w:lang w:val="hy-AM"/>
        </w:rPr>
        <w:t>ֆունկցիա</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States (not) Party to the Chemical Weapon Convention</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Pr="00483C16">
        <w:rPr>
          <w:rFonts w:ascii="GHEA Grapalat" w:hAnsi="GHEA Grapalat"/>
          <w:color w:val="auto"/>
          <w:lang w:val="hy-AM"/>
        </w:rPr>
        <w:t>“</w:t>
      </w:r>
      <w:r w:rsidR="00E77C02" w:rsidRPr="00483C16">
        <w:rPr>
          <w:rFonts w:ascii="GHEA Grapalat" w:hAnsi="GHEA Grapalat" w:cs="Sylfaen"/>
          <w:color w:val="auto"/>
          <w:lang w:val="hy-AM"/>
        </w:rPr>
        <w:t>Պետություններ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անդամ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Քիմիական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զենքերի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կոնվենցիային</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00E77C02" w:rsidRPr="00483C16">
        <w:rPr>
          <w:rFonts w:ascii="GHEA Grapalat" w:hAnsi="GHEA Grapalat" w:cs="Sylfaen"/>
          <w:color w:val="auto"/>
          <w:lang w:val="hy-AM"/>
        </w:rPr>
        <w:t>դրանք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պետություններն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 չեն վավերացրել Քիմիական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զենքերի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արգելման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չզարգացման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չօգտագործման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կոնվենցիան</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Տես</w:t>
      </w:r>
      <w:r w:rsidR="00E77C02" w:rsidRPr="00483C16">
        <w:rPr>
          <w:rFonts w:ascii="GHEA Grapalat" w:hAnsi="GHEA Grapalat"/>
          <w:color w:val="auto"/>
          <w:lang w:val="hy-AM"/>
        </w:rPr>
        <w:t xml:space="preserve">` </w:t>
      </w:r>
      <w:hyperlink r:id="rId8" w:history="1">
        <w:r w:rsidR="00E77C02" w:rsidRPr="00483C16">
          <w:rPr>
            <w:rFonts w:ascii="GHEA Grapalat" w:hAnsi="GHEA Grapalat"/>
            <w:color w:val="auto"/>
            <w:u w:val="single"/>
            <w:lang w:val="hy-AM"/>
          </w:rPr>
          <w:t>www.opcw.org</w:t>
        </w:r>
      </w:hyperlink>
      <w:r w:rsidR="00E77C02" w:rsidRPr="00483C16">
        <w:rPr>
          <w:rFonts w:ascii="GHEA Grapalat" w:hAnsi="GHEA Grapalat"/>
          <w:color w:val="auto"/>
          <w:lang w:val="hy-AM"/>
        </w:rPr>
        <w:t>):</w:t>
      </w:r>
    </w:p>
    <w:p w:rsidR="00E77C02" w:rsidRPr="00483C16" w:rsidRDefault="00E77C02"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"Steady State Mode" (9) -   "Կայուն կարգավիճակի ռեժիմ" (9) բնորոշում է շարժիչի գործողության պայմանները, որտեղ շարժիչի պարամետրերը, ինչպես օրինակ քարշի կամ մեկնարկի ուժը/հզորությունը, (rpm) մեկ րոպեում պտույտների թիվը և այլ բնութագրեր չունեն գնահատելի տատանումներ, երբ շրջապատի օդի ջերմաստիճանը և ճնշումը շարժիչի միացման կետի վրա անփոփոխ են:</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Substrate</w:t>
      </w:r>
      <w:r w:rsidRPr="00483C16">
        <w:rPr>
          <w:rFonts w:ascii="GHEA Grapalat" w:hAnsi="GHEA Grapalat"/>
          <w:color w:val="auto"/>
          <w:lang w:val="hy-AM"/>
        </w:rPr>
        <w:t>”</w:t>
      </w:r>
      <w:r w:rsidR="00E77C02" w:rsidRPr="00483C16">
        <w:rPr>
          <w:rFonts w:ascii="GHEA Grapalat" w:hAnsi="GHEA Grapalat"/>
          <w:color w:val="auto"/>
          <w:lang w:val="hy-AM"/>
        </w:rPr>
        <w:t xml:space="preserve"> (3) - </w:t>
      </w:r>
      <w:r w:rsidRPr="00483C16">
        <w:rPr>
          <w:rFonts w:ascii="GHEA Grapalat" w:hAnsi="GHEA Grapalat"/>
          <w:color w:val="auto"/>
          <w:lang w:val="hy-AM"/>
        </w:rPr>
        <w:t>“</w:t>
      </w:r>
      <w:r w:rsidR="00E77C02" w:rsidRPr="00483C16">
        <w:rPr>
          <w:rFonts w:ascii="GHEA Grapalat" w:hAnsi="GHEA Grapalat" w:cs="Sylfaen"/>
          <w:color w:val="auto"/>
          <w:lang w:val="hy-AM"/>
        </w:rPr>
        <w:t>Միջադիր</w:t>
      </w:r>
      <w:r w:rsidRPr="00483C16">
        <w:rPr>
          <w:rFonts w:ascii="GHEA Grapalat" w:hAnsi="GHEA Grapalat"/>
          <w:color w:val="auto"/>
          <w:lang w:val="hy-AM"/>
        </w:rPr>
        <w:t>”</w:t>
      </w:r>
      <w:r w:rsidR="00E77C02" w:rsidRPr="00483C16">
        <w:rPr>
          <w:rFonts w:ascii="GHEA Grapalat" w:hAnsi="GHEA Grapalat"/>
          <w:color w:val="auto"/>
          <w:lang w:val="hy-AM"/>
        </w:rPr>
        <w:t xml:space="preserve"> (3) – հիմնական նյութի շերտերի փոխկապակցված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առանց փոխկապակցման </w:t>
      </w:r>
      <w:r w:rsidR="00E77C02" w:rsidRPr="00483C16">
        <w:rPr>
          <w:rFonts w:ascii="GHEA Grapalat" w:hAnsi="GHEA Grapalat" w:cs="Sylfaen"/>
          <w:color w:val="auto"/>
          <w:lang w:val="hy-AM"/>
        </w:rPr>
        <w:t>կառուցվածք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որի</w:t>
      </w:r>
      <w:r w:rsidR="00E77C02" w:rsidRPr="00483C16">
        <w:rPr>
          <w:rFonts w:ascii="GHEA Grapalat" w:hAnsi="GHEA Grapalat"/>
          <w:color w:val="auto"/>
          <w:lang w:val="hy-AM"/>
        </w:rPr>
        <w:t xml:space="preserve"> մեջ </w:t>
      </w:r>
      <w:r w:rsidR="00E77C02" w:rsidRPr="00483C16">
        <w:rPr>
          <w:rFonts w:ascii="GHEA Grapalat" w:hAnsi="GHEA Grapalat" w:cs="Sylfaen"/>
          <w:color w:val="auto"/>
          <w:lang w:val="hy-AM"/>
        </w:rPr>
        <w:t>կարող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տեղադրվել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դիսկրետ/առանձին բաղադրիչներ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ինտեգրված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սխեմաներ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երկուսը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միասին</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spacing w:before="120" w:after="120" w:line="276" w:lineRule="auto"/>
        <w:ind w:left="1276"/>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 xml:space="preserve">. </w:t>
      </w:r>
      <w:r w:rsidRPr="00483C16">
        <w:rPr>
          <w:rFonts w:ascii="GHEA Grapalat" w:hAnsi="GHEA Grapalat"/>
          <w:i/>
          <w:u w:val="single"/>
          <w:lang w:val="hy-AM"/>
        </w:rPr>
        <w:t>1.</w:t>
      </w:r>
      <w:r w:rsidRPr="00483C16">
        <w:rPr>
          <w:rFonts w:ascii="GHEA Grapalat" w:hAnsi="GHEA Grapalat"/>
          <w:i/>
          <w:lang w:val="hy-AM"/>
        </w:rPr>
        <w:t xml:space="preserve"> '</w:t>
      </w:r>
      <w:r w:rsidRPr="00483C16">
        <w:rPr>
          <w:rFonts w:ascii="GHEA Grapalat" w:hAnsi="GHEA Grapalat" w:cs="Sylfaen"/>
          <w:i/>
          <w:lang w:val="hy-AM"/>
        </w:rPr>
        <w:t>Դիսկրետ</w:t>
      </w:r>
      <w:r w:rsidRPr="00483C16">
        <w:rPr>
          <w:rFonts w:ascii="GHEA Grapalat" w:hAnsi="GHEA Grapalat"/>
          <w:i/>
          <w:lang w:val="hy-AM"/>
        </w:rPr>
        <w:t xml:space="preserve"> </w:t>
      </w:r>
      <w:r w:rsidRPr="00483C16">
        <w:rPr>
          <w:rFonts w:ascii="GHEA Grapalat" w:hAnsi="GHEA Grapalat" w:cs="Sylfaen"/>
          <w:i/>
          <w:lang w:val="hy-AM"/>
        </w:rPr>
        <w:t>բաղադրիչը</w:t>
      </w:r>
      <w:r w:rsidRPr="00483C16">
        <w:rPr>
          <w:rFonts w:ascii="GHEA Grapalat" w:hAnsi="GHEA Grapalat"/>
          <w:i/>
          <w:lang w:val="hy-AM"/>
        </w:rPr>
        <w:t>' առանձին փաթեթավորված '</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տարր</w:t>
      </w:r>
      <w:r w:rsidRPr="00483C16">
        <w:rPr>
          <w:rFonts w:ascii="GHEA Grapalat" w:hAnsi="GHEA Grapalat"/>
          <w:i/>
          <w:lang w:val="hy-AM"/>
        </w:rPr>
        <w:t xml:space="preserve">' է, որն ունի միացման իր առանձին </w:t>
      </w:r>
      <w:r w:rsidRPr="00483C16">
        <w:rPr>
          <w:rFonts w:ascii="GHEA Grapalat" w:hAnsi="GHEA Grapalat" w:cs="Sylfaen"/>
          <w:i/>
          <w:lang w:val="hy-AM"/>
        </w:rPr>
        <w:t xml:space="preserve">ելուստները: </w:t>
      </w:r>
    </w:p>
    <w:p w:rsidR="00E77C02" w:rsidRPr="00483C16" w:rsidRDefault="00E77C02" w:rsidP="00483C16">
      <w:pPr>
        <w:tabs>
          <w:tab w:val="left" w:pos="1276"/>
        </w:tabs>
        <w:spacing w:before="120" w:after="120" w:line="276" w:lineRule="auto"/>
        <w:ind w:left="1276"/>
        <w:jc w:val="both"/>
        <w:rPr>
          <w:rFonts w:ascii="GHEA Grapalat" w:hAnsi="GHEA Grapalat"/>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 2</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տարր</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սխեմայի</w:t>
      </w:r>
      <w:r w:rsidRPr="00483C16">
        <w:rPr>
          <w:rFonts w:ascii="GHEA Grapalat" w:hAnsi="GHEA Grapalat"/>
          <w:i/>
          <w:lang w:val="hy-AM"/>
        </w:rPr>
        <w:t xml:space="preserve"> </w:t>
      </w:r>
      <w:r w:rsidRPr="00483C16">
        <w:rPr>
          <w:rFonts w:ascii="GHEA Grapalat" w:hAnsi="GHEA Grapalat" w:cs="Sylfaen"/>
          <w:i/>
          <w:lang w:val="hy-AM"/>
        </w:rPr>
        <w:t>առանձին</w:t>
      </w:r>
      <w:r w:rsidRPr="00483C16">
        <w:rPr>
          <w:rFonts w:ascii="GHEA Grapalat" w:hAnsi="GHEA Grapalat"/>
          <w:i/>
          <w:lang w:val="hy-AM"/>
        </w:rPr>
        <w:t xml:space="preserve"> </w:t>
      </w: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պասիվ</w:t>
      </w:r>
      <w:r w:rsidRPr="00483C16">
        <w:rPr>
          <w:rFonts w:ascii="GHEA Grapalat" w:hAnsi="GHEA Grapalat"/>
          <w:i/>
          <w:lang w:val="hy-AM"/>
        </w:rPr>
        <w:t xml:space="preserve"> </w:t>
      </w:r>
      <w:r w:rsidRPr="00483C16">
        <w:rPr>
          <w:rFonts w:ascii="GHEA Grapalat" w:hAnsi="GHEA Grapalat" w:cs="Sylfaen"/>
          <w:i/>
          <w:lang w:val="hy-AM"/>
        </w:rPr>
        <w:t>մաս</w:t>
      </w:r>
      <w:r w:rsidRPr="00483C16">
        <w:rPr>
          <w:rFonts w:ascii="GHEA Grapalat" w:hAnsi="GHEA Grapalat"/>
          <w:i/>
          <w:lang w:val="hy-AM"/>
        </w:rPr>
        <w:t xml:space="preserve">, </w:t>
      </w:r>
      <w:r w:rsidRPr="00483C16">
        <w:rPr>
          <w:rFonts w:ascii="GHEA Grapalat" w:hAnsi="GHEA Grapalat" w:cs="Sylfaen"/>
          <w:i/>
          <w:lang w:val="hy-AM"/>
        </w:rPr>
        <w:t>ինչպես օրինակ մեկ</w:t>
      </w:r>
      <w:r w:rsidRPr="00483C16">
        <w:rPr>
          <w:rFonts w:ascii="GHEA Grapalat" w:hAnsi="GHEA Grapalat"/>
          <w:i/>
          <w:lang w:val="hy-AM"/>
        </w:rPr>
        <w:t xml:space="preserve"> </w:t>
      </w:r>
      <w:r w:rsidRPr="00483C16">
        <w:rPr>
          <w:rFonts w:ascii="GHEA Grapalat" w:hAnsi="GHEA Grapalat" w:cs="Sylfaen"/>
          <w:i/>
          <w:lang w:val="hy-AM"/>
        </w:rPr>
        <w:t>դիոդը</w:t>
      </w:r>
      <w:r w:rsidRPr="00483C16">
        <w:rPr>
          <w:rFonts w:ascii="GHEA Grapalat" w:hAnsi="GHEA Grapalat"/>
          <w:i/>
          <w:lang w:val="hy-AM"/>
        </w:rPr>
        <w:t xml:space="preserve">, մեկ </w:t>
      </w:r>
      <w:r w:rsidRPr="00483C16">
        <w:rPr>
          <w:rFonts w:ascii="GHEA Grapalat" w:hAnsi="GHEA Grapalat" w:cs="Sylfaen"/>
          <w:i/>
          <w:lang w:val="hy-AM"/>
        </w:rPr>
        <w:t>տրանզիստորը</w:t>
      </w:r>
      <w:r w:rsidRPr="00483C16">
        <w:rPr>
          <w:rFonts w:ascii="GHEA Grapalat" w:hAnsi="GHEA Grapalat"/>
          <w:i/>
          <w:lang w:val="hy-AM"/>
        </w:rPr>
        <w:t xml:space="preserve">, մեկ </w:t>
      </w:r>
      <w:r w:rsidRPr="00483C16">
        <w:rPr>
          <w:rFonts w:ascii="GHEA Grapalat" w:hAnsi="GHEA Grapalat" w:cs="Sylfaen"/>
          <w:i/>
          <w:lang w:val="hy-AM"/>
        </w:rPr>
        <w:t>ռեզիստորը</w:t>
      </w:r>
      <w:r w:rsidRPr="00483C16">
        <w:rPr>
          <w:rFonts w:ascii="GHEA Grapalat" w:hAnsi="GHEA Grapalat"/>
          <w:i/>
          <w:lang w:val="hy-AM"/>
        </w:rPr>
        <w:t xml:space="preserve">, մեկ </w:t>
      </w:r>
      <w:r w:rsidRPr="00483C16">
        <w:rPr>
          <w:rFonts w:ascii="GHEA Grapalat" w:hAnsi="GHEA Grapalat" w:cs="Sylfaen"/>
          <w:i/>
          <w:lang w:val="hy-AM"/>
        </w:rPr>
        <w:t>կոնդենսատորը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այլն</w:t>
      </w:r>
      <w:r w:rsidRPr="00483C16">
        <w:rPr>
          <w:rFonts w:ascii="GHEA Grapalat" w:hAnsi="GHEA Grapalat" w:cs="Times LatArm"/>
          <w:i/>
          <w:lang w:val="hy-AM"/>
        </w:rPr>
        <w:t>։</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Substrate blanks</w:t>
      </w:r>
      <w:r w:rsidRPr="00483C16">
        <w:rPr>
          <w:rFonts w:ascii="GHEA Grapalat" w:hAnsi="GHEA Grapalat"/>
          <w:lang w:val="hy-AM"/>
        </w:rPr>
        <w:t>”</w:t>
      </w:r>
      <w:r w:rsidR="00E77C02" w:rsidRPr="00483C16">
        <w:rPr>
          <w:rFonts w:ascii="GHEA Grapalat" w:hAnsi="GHEA Grapalat"/>
          <w:lang w:val="hy-AM"/>
        </w:rPr>
        <w:t xml:space="preserve"> (3 6) </w:t>
      </w:r>
      <w:r w:rsidRPr="00483C16">
        <w:rPr>
          <w:rFonts w:ascii="GHEA Grapalat" w:hAnsi="GHEA Grapalat"/>
          <w:lang w:val="hy-AM"/>
        </w:rPr>
        <w:t>“</w:t>
      </w:r>
      <w:r w:rsidR="00E77C02" w:rsidRPr="00483C16">
        <w:rPr>
          <w:rFonts w:ascii="GHEA Grapalat" w:hAnsi="GHEA Grapalat"/>
          <w:lang w:val="hy-AM"/>
        </w:rPr>
        <w:t>Սուբստրատային ն</w:t>
      </w:r>
      <w:r w:rsidR="00E77C02" w:rsidRPr="00483C16">
        <w:rPr>
          <w:rFonts w:ascii="GHEA Grapalat" w:hAnsi="GHEA Grapalat" w:cs="Sylfaen"/>
          <w:lang w:val="hy-AM"/>
        </w:rPr>
        <w:t>ախաշինվածքներ</w:t>
      </w:r>
      <w:r w:rsidRPr="00483C16">
        <w:rPr>
          <w:rFonts w:ascii="GHEA Grapalat" w:hAnsi="GHEA Grapalat"/>
          <w:lang w:val="hy-AM"/>
        </w:rPr>
        <w:t>”</w:t>
      </w:r>
      <w:r w:rsidR="00E77C02" w:rsidRPr="00483C16">
        <w:rPr>
          <w:rFonts w:ascii="GHEA Grapalat" w:hAnsi="GHEA Grapalat"/>
          <w:lang w:val="hy-AM"/>
        </w:rPr>
        <w:t xml:space="preserve"> (3 6) – </w:t>
      </w:r>
      <w:r w:rsidR="00E77C02" w:rsidRPr="00483C16">
        <w:rPr>
          <w:rFonts w:ascii="GHEA Grapalat" w:hAnsi="GHEA Grapalat" w:cs="Sylfaen"/>
          <w:lang w:val="hy-AM"/>
        </w:rPr>
        <w:t>համաձույլ</w:t>
      </w:r>
      <w:r w:rsidR="00E77C02" w:rsidRPr="00483C16">
        <w:rPr>
          <w:rFonts w:ascii="GHEA Grapalat" w:hAnsi="GHEA Grapalat"/>
          <w:lang w:val="hy-AM"/>
        </w:rPr>
        <w:t xml:space="preserve"> </w:t>
      </w:r>
      <w:r w:rsidR="00E77C02" w:rsidRPr="00483C16">
        <w:rPr>
          <w:rFonts w:ascii="GHEA Grapalat" w:hAnsi="GHEA Grapalat" w:cs="Sylfaen"/>
          <w:lang w:val="hy-AM"/>
        </w:rPr>
        <w:t>զանգվածներ</w:t>
      </w:r>
      <w:r w:rsidR="00E77C02" w:rsidRPr="00483C16">
        <w:rPr>
          <w:rFonts w:ascii="GHEA Grapalat" w:hAnsi="GHEA Grapalat"/>
          <w:lang w:val="hy-AM"/>
        </w:rPr>
        <w:t xml:space="preserve">, </w:t>
      </w:r>
      <w:r w:rsidR="00E77C02" w:rsidRPr="00483C16">
        <w:rPr>
          <w:rFonts w:ascii="GHEA Grapalat" w:hAnsi="GHEA Grapalat" w:cs="Sylfaen"/>
          <w:lang w:val="hy-AM"/>
        </w:rPr>
        <w:t>որոնց</w:t>
      </w:r>
      <w:r w:rsidR="00E77C02" w:rsidRPr="00483C16">
        <w:rPr>
          <w:rFonts w:ascii="GHEA Grapalat" w:hAnsi="GHEA Grapalat"/>
          <w:lang w:val="hy-AM"/>
        </w:rPr>
        <w:t xml:space="preserve"> </w:t>
      </w:r>
      <w:r w:rsidR="00E77C02" w:rsidRPr="00483C16">
        <w:rPr>
          <w:rFonts w:ascii="GHEA Grapalat" w:hAnsi="GHEA Grapalat" w:cs="Sylfaen"/>
          <w:lang w:val="hy-AM"/>
        </w:rPr>
        <w:t>չափերը</w:t>
      </w:r>
      <w:r w:rsidR="00E77C02" w:rsidRPr="00483C16">
        <w:rPr>
          <w:rFonts w:ascii="GHEA Grapalat" w:hAnsi="GHEA Grapalat"/>
          <w:lang w:val="hy-AM"/>
        </w:rPr>
        <w:t xml:space="preserve"> </w:t>
      </w:r>
      <w:r w:rsidR="00E77C02" w:rsidRPr="00483C16">
        <w:rPr>
          <w:rFonts w:ascii="GHEA Grapalat" w:hAnsi="GHEA Grapalat" w:cs="Sylfaen"/>
          <w:lang w:val="hy-AM"/>
        </w:rPr>
        <w:t>բավարարում</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այնպիսի</w:t>
      </w:r>
      <w:r w:rsidR="00E77C02" w:rsidRPr="00483C16">
        <w:rPr>
          <w:rFonts w:ascii="GHEA Grapalat" w:hAnsi="GHEA Grapalat"/>
          <w:lang w:val="hy-AM"/>
        </w:rPr>
        <w:t xml:space="preserve"> </w:t>
      </w:r>
      <w:r w:rsidR="00E77C02" w:rsidRPr="00483C16">
        <w:rPr>
          <w:rFonts w:ascii="GHEA Grapalat" w:hAnsi="GHEA Grapalat" w:cs="Sylfaen"/>
          <w:lang w:val="hy-AM"/>
        </w:rPr>
        <w:t>օպտիկական</w:t>
      </w:r>
      <w:r w:rsidR="00E77C02" w:rsidRPr="00483C16">
        <w:rPr>
          <w:rFonts w:ascii="GHEA Grapalat" w:hAnsi="GHEA Grapalat"/>
          <w:lang w:val="hy-AM"/>
        </w:rPr>
        <w:t xml:space="preserve"> </w:t>
      </w:r>
      <w:r w:rsidR="00E77C02" w:rsidRPr="00483C16">
        <w:rPr>
          <w:rFonts w:ascii="GHEA Grapalat" w:hAnsi="GHEA Grapalat" w:cs="Sylfaen"/>
          <w:lang w:val="hy-AM"/>
        </w:rPr>
        <w:t>տարրերի</w:t>
      </w:r>
      <w:r w:rsidR="00E77C02" w:rsidRPr="00483C16">
        <w:rPr>
          <w:rFonts w:ascii="GHEA Grapalat" w:hAnsi="GHEA Grapalat"/>
          <w:lang w:val="hy-AM"/>
        </w:rPr>
        <w:t xml:space="preserve"> </w:t>
      </w:r>
      <w:r w:rsidR="00E77C02" w:rsidRPr="00483C16">
        <w:rPr>
          <w:rFonts w:ascii="GHEA Grapalat" w:hAnsi="GHEA Grapalat" w:cs="Sylfaen"/>
          <w:lang w:val="hy-AM"/>
        </w:rPr>
        <w:t>պատրաստման</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lang w:val="hy-AM"/>
        </w:rPr>
        <w:t xml:space="preserve">, </w:t>
      </w:r>
      <w:r w:rsidR="00E77C02" w:rsidRPr="00483C16">
        <w:rPr>
          <w:rFonts w:ascii="GHEA Grapalat" w:hAnsi="GHEA Grapalat" w:cs="Sylfaen"/>
          <w:lang w:val="hy-AM"/>
        </w:rPr>
        <w:t>ինչպիսիք</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w:t>
      </w:r>
      <w:r w:rsidR="00E77C02" w:rsidRPr="00483C16">
        <w:rPr>
          <w:rFonts w:ascii="GHEA Grapalat" w:hAnsi="GHEA Grapalat" w:cs="Sylfaen"/>
          <w:lang w:val="hy-AM"/>
        </w:rPr>
        <w:t>հայելիները</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օպտիկական</w:t>
      </w:r>
      <w:r w:rsidR="00E77C02" w:rsidRPr="00483C16">
        <w:rPr>
          <w:rFonts w:ascii="GHEA Grapalat" w:hAnsi="GHEA Grapalat"/>
          <w:lang w:val="hy-AM"/>
        </w:rPr>
        <w:t xml:space="preserve"> </w:t>
      </w:r>
      <w:r w:rsidR="00E77C02" w:rsidRPr="00483C16">
        <w:rPr>
          <w:rFonts w:ascii="GHEA Grapalat" w:hAnsi="GHEA Grapalat" w:cs="Sylfaen"/>
          <w:lang w:val="hy-AM"/>
        </w:rPr>
        <w:t>թափանցիկ</w:t>
      </w:r>
      <w:r w:rsidR="00E77C02" w:rsidRPr="00483C16">
        <w:rPr>
          <w:rFonts w:ascii="GHEA Grapalat" w:hAnsi="GHEA Grapalat"/>
          <w:lang w:val="hy-AM"/>
        </w:rPr>
        <w:t xml:space="preserve"> </w:t>
      </w:r>
      <w:r w:rsidR="00E77C02" w:rsidRPr="00483C16">
        <w:rPr>
          <w:rFonts w:ascii="GHEA Grapalat" w:hAnsi="GHEA Grapalat" w:cs="Sylfaen"/>
          <w:lang w:val="hy-AM"/>
        </w:rPr>
        <w:t>պատուհանները</w:t>
      </w:r>
      <w:r w:rsidR="00E77C02" w:rsidRPr="00483C16">
        <w:rPr>
          <w:rFonts w:ascii="GHEA Grapalat" w:hAnsi="GHEA Grapalat" w:cs="Times LatArm"/>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lastRenderedPageBreak/>
        <w:t>“</w:t>
      </w:r>
      <w:r w:rsidR="00E77C02" w:rsidRPr="00483C16">
        <w:rPr>
          <w:rFonts w:ascii="GHEA Grapalat" w:hAnsi="GHEA Grapalat"/>
          <w:color w:val="auto"/>
          <w:lang w:val="hy-AM"/>
        </w:rPr>
        <w:t>Sub-unit of toxin</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Pr="00483C16">
        <w:rPr>
          <w:rFonts w:ascii="GHEA Grapalat" w:hAnsi="GHEA Grapalat"/>
          <w:color w:val="auto"/>
          <w:lang w:val="hy-AM"/>
        </w:rPr>
        <w:t>“</w:t>
      </w:r>
      <w:r w:rsidR="00E77C02" w:rsidRPr="00483C16">
        <w:rPr>
          <w:rFonts w:ascii="GHEA Grapalat" w:hAnsi="GHEA Grapalat" w:cs="Sylfaen"/>
          <w:color w:val="auto"/>
          <w:lang w:val="hy-AM"/>
        </w:rPr>
        <w:t>Տոքսինի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բաղադրիչ</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մաս</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00E77C02" w:rsidRPr="00483C16">
        <w:rPr>
          <w:rFonts w:ascii="GHEA Grapalat" w:hAnsi="GHEA Grapalat" w:cs="Sylfaen"/>
          <w:color w:val="auto"/>
          <w:lang w:val="hy-AM"/>
        </w:rPr>
        <w:t>ամբողջական</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տոքսինի</w:t>
      </w:r>
      <w:r w:rsidRPr="00483C16">
        <w:rPr>
          <w:rFonts w:ascii="GHEA Grapalat" w:hAnsi="GHEA Grapalat"/>
          <w:color w:val="auto"/>
          <w:lang w:val="hy-AM"/>
        </w:rPr>
        <w:t>”</w:t>
      </w:r>
      <w:r w:rsidR="00E77C02"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կառուցվածքայնորեն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ֆունկցիոնալ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կերպով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առանձնացված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բաղադրիչ</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Superalloys</w:t>
      </w:r>
      <w:r w:rsidRPr="00483C16">
        <w:rPr>
          <w:rFonts w:ascii="GHEA Grapalat" w:hAnsi="GHEA Grapalat"/>
          <w:color w:val="auto"/>
          <w:lang w:val="hy-AM"/>
        </w:rPr>
        <w:t>”</w:t>
      </w:r>
      <w:r w:rsidR="00E77C02" w:rsidRPr="00483C16">
        <w:rPr>
          <w:rFonts w:ascii="GHEA Grapalat" w:hAnsi="GHEA Grapalat"/>
          <w:color w:val="auto"/>
          <w:lang w:val="hy-AM"/>
        </w:rPr>
        <w:t xml:space="preserve"> (2 9) - </w:t>
      </w:r>
      <w:r w:rsidRPr="00483C16">
        <w:rPr>
          <w:rFonts w:ascii="GHEA Grapalat" w:hAnsi="GHEA Grapalat"/>
          <w:color w:val="auto"/>
          <w:lang w:val="hy-AM"/>
        </w:rPr>
        <w:t>“</w:t>
      </w:r>
      <w:r w:rsidR="00E77C02" w:rsidRPr="00483C16">
        <w:rPr>
          <w:rFonts w:ascii="GHEA Grapalat" w:hAnsi="GHEA Grapalat" w:cs="Sylfaen"/>
          <w:color w:val="auto"/>
          <w:lang w:val="hy-AM"/>
        </w:rPr>
        <w:t>Գերհամաձուլվածքներ</w:t>
      </w:r>
      <w:r w:rsidRPr="00483C16">
        <w:rPr>
          <w:rFonts w:ascii="GHEA Grapalat" w:hAnsi="GHEA Grapalat"/>
          <w:color w:val="auto"/>
          <w:lang w:val="hy-AM"/>
        </w:rPr>
        <w:t>”</w:t>
      </w:r>
      <w:r w:rsidR="00E77C02" w:rsidRPr="00483C16">
        <w:rPr>
          <w:rFonts w:ascii="GHEA Grapalat" w:hAnsi="GHEA Grapalat"/>
          <w:color w:val="auto"/>
          <w:lang w:val="hy-AM"/>
        </w:rPr>
        <w:t xml:space="preserve"> (2 9) – </w:t>
      </w:r>
      <w:r w:rsidR="00E77C02" w:rsidRPr="00483C16">
        <w:rPr>
          <w:rFonts w:ascii="GHEA Grapalat" w:hAnsi="GHEA Grapalat" w:cs="Sylfaen"/>
          <w:color w:val="auto"/>
          <w:lang w:val="hy-AM"/>
        </w:rPr>
        <w:t>նիկելի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կոբալտի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երկաթի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հիմքով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համաձուլվածքներ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ամրությունը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ավելի</w:t>
      </w:r>
      <w:r w:rsidR="00E77C02" w:rsidRPr="00483C16">
        <w:rPr>
          <w:rFonts w:ascii="GHEA Grapalat" w:hAnsi="GHEA Grapalat"/>
          <w:color w:val="auto"/>
          <w:lang w:val="hy-AM"/>
        </w:rPr>
        <w:t xml:space="preserve"> մեծ է </w:t>
      </w:r>
      <w:r w:rsidR="00E77C02" w:rsidRPr="00483C16">
        <w:rPr>
          <w:rFonts w:ascii="GHEA Grapalat" w:hAnsi="GHEA Grapalat" w:cs="Sylfaen"/>
          <w:color w:val="auto"/>
          <w:lang w:val="hy-AM"/>
        </w:rPr>
        <w:t>քան</w:t>
      </w:r>
      <w:r w:rsidR="00E77C02" w:rsidRPr="00483C16">
        <w:rPr>
          <w:rFonts w:ascii="GHEA Grapalat" w:hAnsi="GHEA Grapalat"/>
          <w:color w:val="auto"/>
          <w:lang w:val="hy-AM"/>
        </w:rPr>
        <w:t xml:space="preserve"> 922K (649</w:t>
      </w:r>
      <w:r w:rsidR="00E77C02" w:rsidRPr="00483C16">
        <w:rPr>
          <w:rFonts w:ascii="GHEA Grapalat" w:hAnsi="GHEA Grapalat"/>
          <w:color w:val="auto"/>
          <w:vertAlign w:val="superscript"/>
          <w:lang w:val="hy-AM"/>
        </w:rPr>
        <w:t>o</w:t>
      </w:r>
      <w:r w:rsidR="00E77C02" w:rsidRPr="00483C16">
        <w:rPr>
          <w:rFonts w:ascii="GHEA Grapalat" w:hAnsi="GHEA Grapalat"/>
          <w:color w:val="auto"/>
          <w:lang w:val="hy-AM"/>
        </w:rPr>
        <w:t xml:space="preserve">C) </w:t>
      </w:r>
      <w:r w:rsidR="00E77C02" w:rsidRPr="00483C16">
        <w:rPr>
          <w:rFonts w:ascii="GHEA Grapalat" w:hAnsi="GHEA Grapalat" w:cs="Sylfaen"/>
          <w:color w:val="auto"/>
          <w:lang w:val="hy-AM"/>
        </w:rPr>
        <w:t>ջերմաստիճանում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աշխատանքի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շրջակա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միջավայրի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լարված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պայմաններում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գերազանցում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AISI 300 </w:t>
      </w:r>
      <w:r w:rsidR="00E77C02" w:rsidRPr="00483C16">
        <w:rPr>
          <w:rFonts w:ascii="GHEA Grapalat" w:hAnsi="GHEA Grapalat" w:cs="Sylfaen"/>
          <w:color w:val="auto"/>
          <w:lang w:val="hy-AM"/>
        </w:rPr>
        <w:t>սերիայի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ցանկացած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համաձուլվածքի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ամրությանը</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Superconductive</w:t>
      </w:r>
      <w:r w:rsidRPr="00483C16">
        <w:rPr>
          <w:rFonts w:ascii="GHEA Grapalat" w:hAnsi="GHEA Grapalat"/>
          <w:color w:val="auto"/>
          <w:lang w:val="hy-AM"/>
        </w:rPr>
        <w:t>”</w:t>
      </w:r>
      <w:r w:rsidR="00E77C02" w:rsidRPr="00483C16">
        <w:rPr>
          <w:rFonts w:ascii="GHEA Grapalat" w:hAnsi="GHEA Grapalat"/>
          <w:color w:val="auto"/>
          <w:lang w:val="hy-AM"/>
        </w:rPr>
        <w:t xml:space="preserve"> (1 3 5 6 8) - </w:t>
      </w:r>
      <w:r w:rsidRPr="00483C16">
        <w:rPr>
          <w:rFonts w:ascii="GHEA Grapalat" w:hAnsi="GHEA Grapalat"/>
          <w:color w:val="auto"/>
          <w:lang w:val="hy-AM"/>
        </w:rPr>
        <w:t>“</w:t>
      </w:r>
      <w:r w:rsidR="00E77C02" w:rsidRPr="00483C16">
        <w:rPr>
          <w:rFonts w:ascii="GHEA Grapalat" w:hAnsi="GHEA Grapalat" w:cs="Sylfaen"/>
          <w:color w:val="auto"/>
          <w:lang w:val="hy-AM"/>
        </w:rPr>
        <w:t>Գերհաղորդական</w:t>
      </w:r>
      <w:r w:rsidRPr="00483C16">
        <w:rPr>
          <w:rFonts w:ascii="GHEA Grapalat" w:hAnsi="GHEA Grapalat"/>
          <w:color w:val="auto"/>
          <w:lang w:val="hy-AM"/>
        </w:rPr>
        <w:t>”</w:t>
      </w:r>
      <w:r w:rsidR="00E77C02" w:rsidRPr="00483C16">
        <w:rPr>
          <w:rFonts w:ascii="GHEA Grapalat" w:hAnsi="GHEA Grapalat"/>
          <w:color w:val="auto"/>
          <w:lang w:val="hy-AM"/>
        </w:rPr>
        <w:t xml:space="preserve"> (1 3 5 6 8) – նշանակում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նյութեր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օրինակ`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համաձուլվածքներ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միացություններ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լիովին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կորցնել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էլեկտրական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դիմադրողականությունը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ունենալ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անսահման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բարձր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էլեկտրահաղորդականություն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իրենց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անցկացնել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էլեկտրական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հոսանքներ`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առանց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ջոուլյան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տաքացման</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autoSpaceDE w:val="0"/>
        <w:autoSpaceDN w:val="0"/>
        <w:adjustRightInd w:val="0"/>
        <w:spacing w:before="120" w:after="120" w:line="276" w:lineRule="auto"/>
        <w:ind w:left="1276"/>
        <w:jc w:val="both"/>
        <w:rPr>
          <w:rFonts w:ascii="GHEA Grapalat" w:hAnsi="GHEA Grapalat"/>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iCs/>
          <w:lang w:val="hy-AM"/>
        </w:rPr>
        <w:t xml:space="preserve"> </w:t>
      </w:r>
      <w:r w:rsidRPr="00483C16">
        <w:rPr>
          <w:rFonts w:ascii="GHEA Grapalat" w:hAnsi="GHEA Grapalat" w:cs="Sylfaen"/>
          <w:i/>
          <w:lang w:val="hy-AM"/>
        </w:rPr>
        <w:t>Նյութի</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գերհաղորդական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վիճակը</w:t>
      </w:r>
      <w:r w:rsidRPr="00483C16">
        <w:rPr>
          <w:rFonts w:ascii="GHEA Grapalat" w:hAnsi="GHEA Grapalat"/>
          <w:i/>
          <w:lang w:val="hy-AM"/>
        </w:rPr>
        <w:t xml:space="preserve"> </w:t>
      </w:r>
      <w:r w:rsidRPr="00483C16">
        <w:rPr>
          <w:rFonts w:ascii="GHEA Grapalat" w:hAnsi="GHEA Grapalat" w:cs="Sylfaen"/>
          <w:i/>
          <w:lang w:val="hy-AM"/>
        </w:rPr>
        <w:t>անհատականորեն</w:t>
      </w:r>
      <w:r w:rsidRPr="00483C16">
        <w:rPr>
          <w:rFonts w:ascii="GHEA Grapalat" w:hAnsi="GHEA Grapalat"/>
          <w:i/>
          <w:lang w:val="hy-AM"/>
        </w:rPr>
        <w:t xml:space="preserve"> </w:t>
      </w:r>
      <w:r w:rsidRPr="00483C16">
        <w:rPr>
          <w:rFonts w:ascii="GHEA Grapalat" w:hAnsi="GHEA Grapalat" w:cs="Sylfaen"/>
          <w:i/>
          <w:lang w:val="hy-AM"/>
        </w:rPr>
        <w:t>բնութագրվում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կրիտիկական</w:t>
      </w:r>
      <w:r w:rsidRPr="00483C16">
        <w:rPr>
          <w:rFonts w:ascii="GHEA Grapalat" w:hAnsi="GHEA Grapalat"/>
          <w:i/>
          <w:lang w:val="hy-AM"/>
        </w:rPr>
        <w:t xml:space="preserve"> </w:t>
      </w:r>
      <w:r w:rsidRPr="00483C16">
        <w:rPr>
          <w:rFonts w:ascii="GHEA Grapalat" w:hAnsi="GHEA Grapalat" w:cs="Sylfaen"/>
          <w:i/>
          <w:lang w:val="hy-AM"/>
        </w:rPr>
        <w:t>ջերմաստիճանով</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կրիտիկական</w:t>
      </w:r>
      <w:r w:rsidRPr="00483C16">
        <w:rPr>
          <w:rFonts w:ascii="GHEA Grapalat" w:hAnsi="GHEA Grapalat"/>
          <w:i/>
          <w:lang w:val="hy-AM"/>
        </w:rPr>
        <w:t xml:space="preserve"> </w:t>
      </w:r>
      <w:r w:rsidRPr="00483C16">
        <w:rPr>
          <w:rFonts w:ascii="GHEA Grapalat" w:hAnsi="GHEA Grapalat" w:cs="Sylfaen"/>
          <w:i/>
          <w:lang w:val="hy-AM"/>
        </w:rPr>
        <w:t>մագնիսական</w:t>
      </w:r>
      <w:r w:rsidRPr="00483C16">
        <w:rPr>
          <w:rFonts w:ascii="GHEA Grapalat" w:hAnsi="GHEA Grapalat"/>
          <w:i/>
          <w:lang w:val="hy-AM"/>
        </w:rPr>
        <w:t xml:space="preserve"> </w:t>
      </w:r>
      <w:r w:rsidRPr="00483C16">
        <w:rPr>
          <w:rFonts w:ascii="GHEA Grapalat" w:hAnsi="GHEA Grapalat" w:cs="Sylfaen"/>
          <w:i/>
          <w:lang w:val="hy-AM"/>
        </w:rPr>
        <w:t>դաշտով</w:t>
      </w:r>
      <w:r w:rsidRPr="00483C16">
        <w:rPr>
          <w:rFonts w:ascii="GHEA Grapalat" w:hAnsi="GHEA Grapalat"/>
          <w:i/>
          <w:lang w:val="hy-AM"/>
        </w:rPr>
        <w:t>,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ջերմաստիճանային</w:t>
      </w:r>
      <w:r w:rsidRPr="00483C16">
        <w:rPr>
          <w:rFonts w:ascii="GHEA Grapalat" w:hAnsi="GHEA Grapalat"/>
          <w:i/>
          <w:lang w:val="hy-AM"/>
        </w:rPr>
        <w:t xml:space="preserve"> </w:t>
      </w:r>
      <w:r w:rsidRPr="00483C16">
        <w:rPr>
          <w:rFonts w:ascii="GHEA Grapalat" w:hAnsi="GHEA Grapalat" w:cs="Sylfaen"/>
          <w:i/>
          <w:lang w:val="hy-AM"/>
        </w:rPr>
        <w:t>ֆունկցիա</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հոսանքի</w:t>
      </w:r>
      <w:r w:rsidRPr="00483C16">
        <w:rPr>
          <w:rFonts w:ascii="GHEA Grapalat" w:hAnsi="GHEA Grapalat"/>
          <w:i/>
          <w:lang w:val="hy-AM"/>
        </w:rPr>
        <w:t xml:space="preserve"> </w:t>
      </w:r>
      <w:r w:rsidRPr="00483C16">
        <w:rPr>
          <w:rFonts w:ascii="GHEA Grapalat" w:hAnsi="GHEA Grapalat" w:cs="Sylfaen"/>
          <w:i/>
          <w:lang w:val="hy-AM"/>
        </w:rPr>
        <w:t>կրիտիկական</w:t>
      </w:r>
      <w:r w:rsidRPr="00483C16">
        <w:rPr>
          <w:rFonts w:ascii="GHEA Grapalat" w:hAnsi="GHEA Grapalat"/>
          <w:i/>
          <w:lang w:val="hy-AM"/>
        </w:rPr>
        <w:t xml:space="preserve"> </w:t>
      </w:r>
      <w:r w:rsidRPr="00483C16">
        <w:rPr>
          <w:rFonts w:ascii="GHEA Grapalat" w:hAnsi="GHEA Grapalat" w:cs="Sylfaen"/>
          <w:i/>
          <w:lang w:val="hy-AM"/>
        </w:rPr>
        <w:t>խտությամբ</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մագնիսական</w:t>
      </w:r>
      <w:r w:rsidRPr="00483C16">
        <w:rPr>
          <w:rFonts w:ascii="GHEA Grapalat" w:hAnsi="GHEA Grapalat"/>
          <w:i/>
          <w:lang w:val="hy-AM"/>
        </w:rPr>
        <w:t xml:space="preserve"> </w:t>
      </w:r>
      <w:r w:rsidRPr="00483C16">
        <w:rPr>
          <w:rFonts w:ascii="GHEA Grapalat" w:hAnsi="GHEA Grapalat" w:cs="Sylfaen"/>
          <w:i/>
          <w:lang w:val="hy-AM"/>
        </w:rPr>
        <w:t>դաշտի և ջերմաստիճանի</w:t>
      </w:r>
      <w:r w:rsidRPr="00483C16">
        <w:rPr>
          <w:rFonts w:ascii="GHEA Grapalat" w:hAnsi="GHEA Grapalat"/>
          <w:i/>
          <w:lang w:val="hy-AM"/>
        </w:rPr>
        <w:t xml:space="preserve"> </w:t>
      </w:r>
      <w:r w:rsidRPr="00483C16">
        <w:rPr>
          <w:rFonts w:ascii="GHEA Grapalat" w:hAnsi="GHEA Grapalat" w:cs="Sylfaen"/>
          <w:i/>
          <w:lang w:val="hy-AM"/>
        </w:rPr>
        <w:t>ֆունկցիա</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Super High Power Laser</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olor w:val="auto"/>
          <w:lang w:val="hy-AM"/>
        </w:rPr>
        <w:t>SHPL</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Գերբարձր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հզորության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լազեր</w:t>
      </w:r>
      <w:r w:rsidRPr="00483C16">
        <w:rPr>
          <w:rFonts w:ascii="GHEA Grapalat" w:hAnsi="GHEA Grapalat"/>
          <w:color w:val="auto"/>
          <w:lang w:val="hy-AM"/>
        </w:rPr>
        <w:t>”</w:t>
      </w:r>
      <w:r w:rsidR="00E77C02" w:rsidRPr="00483C16">
        <w:rPr>
          <w:rFonts w:ascii="GHEA Grapalat" w:hAnsi="GHEA Grapalat"/>
          <w:color w:val="auto"/>
          <w:lang w:val="hy-AM"/>
        </w:rPr>
        <w:t xml:space="preserve"> (6) – նշանակում է </w:t>
      </w:r>
      <w:r w:rsidRPr="00483C16">
        <w:rPr>
          <w:rFonts w:ascii="GHEA Grapalat" w:hAnsi="GHEA Grapalat"/>
          <w:color w:val="auto"/>
          <w:lang w:val="hy-AM"/>
        </w:rPr>
        <w:t>“</w:t>
      </w:r>
      <w:r w:rsidR="00E77C02" w:rsidRPr="00483C16">
        <w:rPr>
          <w:rFonts w:ascii="GHEA Grapalat" w:hAnsi="GHEA Grapalat" w:cs="Sylfaen"/>
          <w:color w:val="auto"/>
          <w:lang w:val="hy-AM"/>
        </w:rPr>
        <w:t>լազեր</w:t>
      </w:r>
      <w:r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ընդունակ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 xml:space="preserve">է </w:t>
      </w:r>
      <w:r w:rsidR="00E77C02" w:rsidRPr="00483C16">
        <w:rPr>
          <w:rFonts w:ascii="GHEA Grapalat" w:hAnsi="GHEA Grapalat"/>
          <w:color w:val="auto"/>
          <w:lang w:val="hy-AM"/>
        </w:rPr>
        <w:t>(</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մասնակիորեն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ճառագայթել</w:t>
      </w:r>
      <w:r w:rsidR="00E77C02" w:rsidRPr="00483C16">
        <w:rPr>
          <w:rFonts w:ascii="GHEA Grapalat" w:hAnsi="GHEA Grapalat"/>
          <w:color w:val="auto"/>
          <w:lang w:val="hy-AM"/>
        </w:rPr>
        <w:t xml:space="preserve"> 1</w:t>
      </w:r>
      <w:r w:rsidR="00E77C02" w:rsidRPr="00483C16">
        <w:rPr>
          <w:rFonts w:ascii="GHEA Grapalat" w:hAnsi="GHEA Grapalat" w:cs="Sylfaen"/>
          <w:color w:val="auto"/>
          <w:lang w:val="hy-AM"/>
        </w:rPr>
        <w:t>կջ-ից ավելի էներգիա</w:t>
      </w:r>
      <w:r w:rsidR="00E77C02" w:rsidRPr="00483C16">
        <w:rPr>
          <w:rFonts w:ascii="GHEA Grapalat" w:hAnsi="GHEA Grapalat"/>
          <w:color w:val="auto"/>
          <w:lang w:val="hy-AM"/>
        </w:rPr>
        <w:t xml:space="preserve"> 50 </w:t>
      </w:r>
      <w:r w:rsidR="00E77C02" w:rsidRPr="00483C16">
        <w:rPr>
          <w:rFonts w:ascii="GHEA Grapalat" w:hAnsi="GHEA Grapalat" w:cs="Sylfaen"/>
          <w:color w:val="auto"/>
          <w:lang w:val="hy-AM"/>
        </w:rPr>
        <w:t>միլիվայրկյանի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ընթացքում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քան</w:t>
      </w:r>
      <w:r w:rsidR="00E77C02" w:rsidRPr="00483C16">
        <w:rPr>
          <w:rFonts w:ascii="GHEA Grapalat" w:hAnsi="GHEA Grapalat"/>
          <w:color w:val="auto"/>
          <w:lang w:val="hy-AM"/>
        </w:rPr>
        <w:t xml:space="preserve"> 20 </w:t>
      </w:r>
      <w:r w:rsidR="00E77C02" w:rsidRPr="00483C16">
        <w:rPr>
          <w:rFonts w:ascii="GHEA Grapalat" w:hAnsi="GHEA Grapalat" w:cs="Sylfaen"/>
          <w:color w:val="auto"/>
          <w:lang w:val="hy-AM"/>
        </w:rPr>
        <w:t>կՎտ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մշտական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հզորություն</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Superplastic forming</w:t>
      </w:r>
      <w:r w:rsidRPr="00483C16">
        <w:rPr>
          <w:rFonts w:ascii="GHEA Grapalat" w:hAnsi="GHEA Grapalat"/>
          <w:color w:val="auto"/>
          <w:lang w:val="hy-AM"/>
        </w:rPr>
        <w:t>”</w:t>
      </w:r>
      <w:r w:rsidR="00E77C02" w:rsidRPr="00483C16">
        <w:rPr>
          <w:rFonts w:ascii="GHEA Grapalat" w:hAnsi="GHEA Grapalat"/>
          <w:color w:val="auto"/>
          <w:lang w:val="hy-AM"/>
        </w:rPr>
        <w:t xml:space="preserve"> (1 2) - </w:t>
      </w:r>
      <w:r w:rsidRPr="00483C16">
        <w:rPr>
          <w:rFonts w:ascii="GHEA Grapalat" w:hAnsi="GHEA Grapalat"/>
          <w:color w:val="auto"/>
          <w:lang w:val="hy-AM"/>
        </w:rPr>
        <w:t>“</w:t>
      </w:r>
      <w:r w:rsidR="00E77C02" w:rsidRPr="00483C16">
        <w:rPr>
          <w:rFonts w:ascii="GHEA Grapalat" w:hAnsi="GHEA Grapalat" w:cs="Sylfaen"/>
          <w:color w:val="auto"/>
          <w:lang w:val="hy-AM"/>
        </w:rPr>
        <w:t>Գերպլաստիկ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ձևավորում</w:t>
      </w:r>
      <w:r w:rsidRPr="00483C16">
        <w:rPr>
          <w:rFonts w:ascii="GHEA Grapalat" w:hAnsi="GHEA Grapalat"/>
          <w:color w:val="auto"/>
          <w:lang w:val="hy-AM"/>
        </w:rPr>
        <w:t>”</w:t>
      </w:r>
      <w:r w:rsidR="00E77C02" w:rsidRPr="00483C16">
        <w:rPr>
          <w:rFonts w:ascii="GHEA Grapalat" w:hAnsi="GHEA Grapalat"/>
          <w:color w:val="auto"/>
          <w:lang w:val="hy-AM"/>
        </w:rPr>
        <w:t xml:space="preserve"> (1 2) - </w:t>
      </w:r>
      <w:r w:rsidR="00E77C02" w:rsidRPr="00483C16">
        <w:rPr>
          <w:rFonts w:ascii="GHEA Grapalat" w:hAnsi="GHEA Grapalat" w:cs="Sylfaen"/>
          <w:color w:val="auto"/>
          <w:lang w:val="hy-AM"/>
        </w:rPr>
        <w:t>դեֆորմացման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պրոցես`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այնպիսի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տաքացման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միջոցով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սենյակային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ջերմաստիճանի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պայմաններում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կատարվող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ամրության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սովորական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փորձարկումների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խզման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կետում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բնութագրվում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ձգ</w:t>
      </w:r>
      <w:r w:rsidR="00E77C02" w:rsidRPr="00483C16">
        <w:rPr>
          <w:rFonts w:ascii="GHEA Grapalat" w:hAnsi="GHEA Grapalat" w:cs="Sylfaen"/>
          <w:color w:val="auto"/>
          <w:lang w:val="hy-AM"/>
        </w:rPr>
        <w:t>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գործակցի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ցածր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նշանակություններով</w:t>
      </w:r>
      <w:r w:rsidR="00E77C02" w:rsidRPr="00483C16">
        <w:rPr>
          <w:rFonts w:ascii="GHEA Grapalat" w:hAnsi="GHEA Grapalat"/>
          <w:color w:val="auto"/>
          <w:lang w:val="hy-AM"/>
        </w:rPr>
        <w:t xml:space="preserve"> (20%-</w:t>
      </w:r>
      <w:r w:rsidR="00E77C02" w:rsidRPr="00483C16">
        <w:rPr>
          <w:rFonts w:ascii="GHEA Grapalat" w:hAnsi="GHEA Grapalat" w:cs="Sylfaen"/>
          <w:color w:val="auto"/>
          <w:lang w:val="hy-AM"/>
        </w:rPr>
        <w:t>ից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պակաս</w:t>
      </w:r>
      <w:r w:rsidR="00E77C02" w:rsidRPr="00483C16">
        <w:rPr>
          <w:rFonts w:ascii="GHEA Grapalat" w:hAnsi="GHEA Grapalat"/>
          <w:color w:val="auto"/>
          <w:lang w:val="hy-AM"/>
        </w:rPr>
        <w:t>)</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Մետաղների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տաքացման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միջոցով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գերպլաստիկ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ձևավորման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պրոցեսը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նպատակաուղղված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այնպիսի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երկարությունների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հասնելու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առնվազ</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անգամ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գերազանցում</w:t>
      </w:r>
      <w:r w:rsidR="00E77C02" w:rsidRPr="00483C16">
        <w:rPr>
          <w:rFonts w:ascii="GHEA Grapalat" w:hAnsi="GHEA Grapalat"/>
          <w:color w:val="auto"/>
          <w:lang w:val="hy-AM"/>
        </w:rPr>
        <w:t xml:space="preserve"> են </w:t>
      </w:r>
      <w:r w:rsidR="00E77C02" w:rsidRPr="00483C16">
        <w:rPr>
          <w:rFonts w:ascii="GHEA Grapalat" w:hAnsi="GHEA Grapalat" w:cs="Sylfaen"/>
          <w:color w:val="auto"/>
          <w:lang w:val="hy-AM"/>
        </w:rPr>
        <w:t>վերոհիշյալ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նշանակությունները</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Symmetric algorithm</w:t>
      </w:r>
      <w:r w:rsidRPr="00483C16">
        <w:rPr>
          <w:rFonts w:ascii="GHEA Grapalat" w:hAnsi="GHEA Grapalat"/>
          <w:color w:val="auto"/>
          <w:lang w:val="hy-AM"/>
        </w:rPr>
        <w:t>”</w:t>
      </w:r>
      <w:r w:rsidR="00E77C02" w:rsidRPr="00483C16">
        <w:rPr>
          <w:rFonts w:ascii="GHEA Grapalat" w:hAnsi="GHEA Grapalat"/>
          <w:color w:val="auto"/>
          <w:lang w:val="hy-AM"/>
        </w:rPr>
        <w:t xml:space="preserve"> (5) - </w:t>
      </w:r>
      <w:r w:rsidRPr="00483C16">
        <w:rPr>
          <w:rFonts w:ascii="GHEA Grapalat" w:hAnsi="GHEA Grapalat"/>
          <w:color w:val="auto"/>
          <w:lang w:val="hy-AM"/>
        </w:rPr>
        <w:t>“</w:t>
      </w:r>
      <w:r w:rsidR="00E77C02" w:rsidRPr="00483C16">
        <w:rPr>
          <w:rFonts w:ascii="GHEA Grapalat" w:hAnsi="GHEA Grapalat" w:cs="Sylfaen"/>
          <w:color w:val="auto"/>
          <w:lang w:val="hy-AM"/>
        </w:rPr>
        <w:t>Սիմետրիկ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ալգորիթմ</w:t>
      </w:r>
      <w:r w:rsidRPr="00483C16">
        <w:rPr>
          <w:rFonts w:ascii="GHEA Grapalat" w:hAnsi="GHEA Grapalat"/>
          <w:color w:val="auto"/>
          <w:lang w:val="hy-AM"/>
        </w:rPr>
        <w:t>”</w:t>
      </w:r>
      <w:r w:rsidR="00E77C02" w:rsidRPr="00483C16">
        <w:rPr>
          <w:rFonts w:ascii="GHEA Grapalat" w:hAnsi="GHEA Grapalat"/>
          <w:color w:val="auto"/>
          <w:lang w:val="hy-AM"/>
        </w:rPr>
        <w:t xml:space="preserve"> (5)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ծածկագրային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ալգորիթմ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օգտագործում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ինքնուրույն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բանալի`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երկուստեք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ծածկագրման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վերծանման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s="Times LatArm"/>
          <w:color w:val="auto"/>
          <w:lang w:val="hy-AM"/>
        </w:rPr>
        <w:t>։</w:t>
      </w:r>
    </w:p>
    <w:p w:rsidR="00E77C02" w:rsidRPr="00483C16" w:rsidRDefault="00E77C02" w:rsidP="00483C16">
      <w:pPr>
        <w:tabs>
          <w:tab w:val="left" w:pos="1276"/>
        </w:tabs>
        <w:spacing w:before="120" w:after="120" w:line="276" w:lineRule="auto"/>
        <w:ind w:left="1276"/>
        <w:jc w:val="both"/>
        <w:rPr>
          <w:rFonts w:ascii="GHEA Grapalat" w:hAnsi="GHEA Grapalat"/>
          <w:i/>
          <w:iCs/>
          <w:spacing w:val="-3"/>
          <w:lang w:val="hy-AM"/>
        </w:rPr>
      </w:pPr>
      <w:r w:rsidRPr="00483C16">
        <w:rPr>
          <w:rFonts w:ascii="GHEA Grapalat" w:hAnsi="GHEA Grapalat" w:cs="Sylfaen"/>
          <w:i/>
          <w:spacing w:val="-3"/>
          <w:u w:val="single"/>
          <w:lang w:val="hy-AM"/>
        </w:rPr>
        <w:t>Հ</w:t>
      </w:r>
      <w:r w:rsidRPr="00483C16">
        <w:rPr>
          <w:rFonts w:ascii="GHEA Grapalat" w:hAnsi="GHEA Grapalat"/>
          <w:i/>
          <w:spacing w:val="-3"/>
          <w:u w:val="single"/>
          <w:lang w:val="hy-AM"/>
        </w:rPr>
        <w:t>.</w:t>
      </w:r>
      <w:r w:rsidRPr="00483C16">
        <w:rPr>
          <w:rFonts w:ascii="GHEA Grapalat" w:hAnsi="GHEA Grapalat" w:cs="Sylfaen"/>
          <w:i/>
          <w:spacing w:val="-3"/>
          <w:u w:val="single"/>
          <w:lang w:val="hy-AM"/>
        </w:rPr>
        <w:t>Ծ</w:t>
      </w:r>
      <w:r w:rsidRPr="00483C16">
        <w:rPr>
          <w:rFonts w:ascii="GHEA Grapalat" w:hAnsi="GHEA Grapalat"/>
          <w:i/>
          <w:spacing w:val="-3"/>
          <w:u w:val="single"/>
          <w:lang w:val="hy-AM"/>
        </w:rPr>
        <w:t>.</w:t>
      </w:r>
      <w:r w:rsidRPr="00483C16">
        <w:rPr>
          <w:rFonts w:ascii="GHEA Grapalat" w:hAnsi="GHEA Grapalat"/>
          <w:i/>
          <w:spacing w:val="-3"/>
          <w:lang w:val="hy-AM"/>
        </w:rPr>
        <w:t xml:space="preserve"> </w:t>
      </w:r>
      <w:r w:rsidR="00D76829" w:rsidRPr="00483C16">
        <w:rPr>
          <w:rFonts w:ascii="GHEA Grapalat" w:hAnsi="GHEA Grapalat"/>
          <w:i/>
          <w:spacing w:val="-3"/>
          <w:lang w:val="hy-AM"/>
        </w:rPr>
        <w:t>“</w:t>
      </w:r>
      <w:r w:rsidRPr="00483C16">
        <w:rPr>
          <w:rFonts w:ascii="GHEA Grapalat" w:hAnsi="GHEA Grapalat" w:cs="Sylfaen"/>
          <w:i/>
          <w:spacing w:val="-3"/>
          <w:lang w:val="hy-AM"/>
        </w:rPr>
        <w:t>Սիմետրիկ</w:t>
      </w:r>
      <w:r w:rsidRPr="00483C16">
        <w:rPr>
          <w:rFonts w:ascii="GHEA Grapalat" w:hAnsi="GHEA Grapalat"/>
          <w:i/>
          <w:spacing w:val="-3"/>
          <w:lang w:val="hy-AM"/>
        </w:rPr>
        <w:t xml:space="preserve"> </w:t>
      </w:r>
      <w:r w:rsidRPr="00483C16">
        <w:rPr>
          <w:rFonts w:ascii="GHEA Grapalat" w:hAnsi="GHEA Grapalat" w:cs="Sylfaen"/>
          <w:i/>
          <w:spacing w:val="-3"/>
          <w:lang w:val="hy-AM"/>
        </w:rPr>
        <w:t>ալգորիթմերի</w:t>
      </w:r>
      <w:r w:rsidR="00D76829" w:rsidRPr="00483C16">
        <w:rPr>
          <w:rFonts w:ascii="GHEA Grapalat" w:hAnsi="GHEA Grapalat"/>
          <w:i/>
          <w:spacing w:val="-3"/>
          <w:lang w:val="hy-AM"/>
        </w:rPr>
        <w:t>”</w:t>
      </w:r>
      <w:r w:rsidRPr="00483C16">
        <w:rPr>
          <w:rFonts w:ascii="GHEA Grapalat" w:hAnsi="GHEA Grapalat"/>
          <w:i/>
          <w:spacing w:val="-3"/>
          <w:lang w:val="hy-AM"/>
        </w:rPr>
        <w:t xml:space="preserve"> </w:t>
      </w:r>
      <w:r w:rsidRPr="00483C16">
        <w:rPr>
          <w:rFonts w:ascii="GHEA Grapalat" w:hAnsi="GHEA Grapalat" w:cs="Sylfaen"/>
          <w:i/>
          <w:spacing w:val="-3"/>
          <w:lang w:val="hy-AM"/>
        </w:rPr>
        <w:t>տարածված</w:t>
      </w:r>
      <w:r w:rsidRPr="00483C16">
        <w:rPr>
          <w:rFonts w:ascii="GHEA Grapalat" w:hAnsi="GHEA Grapalat"/>
          <w:i/>
          <w:spacing w:val="-3"/>
          <w:lang w:val="hy-AM"/>
        </w:rPr>
        <w:t xml:space="preserve"> </w:t>
      </w:r>
      <w:r w:rsidRPr="00483C16">
        <w:rPr>
          <w:rFonts w:ascii="GHEA Grapalat" w:hAnsi="GHEA Grapalat" w:cs="Sylfaen"/>
          <w:i/>
          <w:spacing w:val="-3"/>
          <w:lang w:val="hy-AM"/>
        </w:rPr>
        <w:t>օգտագործում</w:t>
      </w:r>
      <w:r w:rsidRPr="00483C16">
        <w:rPr>
          <w:rFonts w:ascii="GHEA Grapalat" w:hAnsi="GHEA Grapalat"/>
          <w:i/>
          <w:spacing w:val="-3"/>
          <w:lang w:val="hy-AM"/>
        </w:rPr>
        <w:t xml:space="preserve"> </w:t>
      </w:r>
      <w:r w:rsidRPr="00483C16">
        <w:rPr>
          <w:rFonts w:ascii="GHEA Grapalat" w:hAnsi="GHEA Grapalat" w:cs="Sylfaen"/>
          <w:i/>
          <w:spacing w:val="-3"/>
          <w:lang w:val="hy-AM"/>
        </w:rPr>
        <w:t>է</w:t>
      </w:r>
      <w:r w:rsidRPr="00483C16">
        <w:rPr>
          <w:rFonts w:ascii="GHEA Grapalat" w:hAnsi="GHEA Grapalat"/>
          <w:i/>
          <w:spacing w:val="-3"/>
          <w:lang w:val="hy-AM"/>
        </w:rPr>
        <w:t xml:space="preserve"> </w:t>
      </w:r>
      <w:r w:rsidRPr="00483C16">
        <w:rPr>
          <w:rFonts w:ascii="GHEA Grapalat" w:hAnsi="GHEA Grapalat" w:cs="Sylfaen"/>
          <w:i/>
          <w:spacing w:val="-3"/>
          <w:lang w:val="hy-AM"/>
        </w:rPr>
        <w:t>տվյալների</w:t>
      </w:r>
      <w:r w:rsidRPr="00483C16">
        <w:rPr>
          <w:rFonts w:ascii="GHEA Grapalat" w:hAnsi="GHEA Grapalat"/>
          <w:i/>
          <w:spacing w:val="-3"/>
          <w:lang w:val="hy-AM"/>
        </w:rPr>
        <w:t xml:space="preserve"> </w:t>
      </w:r>
      <w:r w:rsidRPr="00483C16">
        <w:rPr>
          <w:rFonts w:ascii="GHEA Grapalat" w:hAnsi="GHEA Grapalat" w:cs="Sylfaen"/>
          <w:i/>
          <w:spacing w:val="-3"/>
          <w:lang w:val="hy-AM"/>
        </w:rPr>
        <w:t>գաղտնագրումը</w:t>
      </w:r>
      <w:r w:rsidRPr="00483C16">
        <w:rPr>
          <w:rFonts w:ascii="GHEA Grapalat" w:hAnsi="GHEA Grapalat" w:cs="Times LatArm"/>
          <w:i/>
          <w:spacing w:val="-3"/>
          <w:lang w:val="hy-AM"/>
        </w:rPr>
        <w:t>։</w:t>
      </w:r>
      <w:r w:rsidRPr="00483C16">
        <w:rPr>
          <w:rFonts w:ascii="GHEA Grapalat" w:hAnsi="GHEA Grapalat"/>
          <w:i/>
          <w:spacing w:val="-3"/>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lastRenderedPageBreak/>
        <w:t>“</w:t>
      </w:r>
      <w:r w:rsidR="00E77C02" w:rsidRPr="00483C16">
        <w:rPr>
          <w:rFonts w:ascii="GHEA Grapalat" w:hAnsi="GHEA Grapalat"/>
          <w:color w:val="auto"/>
          <w:lang w:val="hy-AM"/>
        </w:rPr>
        <w:t>Systolic array computer</w:t>
      </w:r>
      <w:r w:rsidRPr="00483C16">
        <w:rPr>
          <w:rFonts w:ascii="GHEA Grapalat" w:hAnsi="GHEA Grapalat"/>
          <w:color w:val="auto"/>
          <w:lang w:val="hy-AM"/>
        </w:rPr>
        <w:t>”</w:t>
      </w:r>
      <w:r w:rsidR="00E77C02" w:rsidRPr="00483C16">
        <w:rPr>
          <w:rFonts w:ascii="GHEA Grapalat" w:hAnsi="GHEA Grapalat"/>
          <w:color w:val="auto"/>
          <w:lang w:val="hy-AM"/>
        </w:rPr>
        <w:t xml:space="preserve"> (4) - </w:t>
      </w:r>
      <w:r w:rsidRPr="00483C16">
        <w:rPr>
          <w:rFonts w:ascii="GHEA Grapalat" w:hAnsi="GHEA Grapalat"/>
          <w:color w:val="auto"/>
          <w:lang w:val="hy-AM"/>
        </w:rPr>
        <w:t>“</w:t>
      </w:r>
      <w:r w:rsidR="00E77C02" w:rsidRPr="00483C16">
        <w:rPr>
          <w:rFonts w:ascii="GHEA Grapalat" w:hAnsi="GHEA Grapalat" w:cs="Sylfaen"/>
          <w:color w:val="auto"/>
          <w:lang w:val="hy-AM"/>
        </w:rPr>
        <w:t>Սիստոլիկ</w:t>
      </w:r>
      <w:r w:rsidR="00E77C02" w:rsidRPr="00483C16">
        <w:rPr>
          <w:rFonts w:ascii="GHEA Grapalat" w:hAnsi="GHEA Grapalat"/>
          <w:color w:val="auto"/>
          <w:lang w:val="hy-AM"/>
        </w:rPr>
        <w:t xml:space="preserve"> մատրիցայով </w:t>
      </w:r>
      <w:r w:rsidR="00E77C02" w:rsidRPr="00483C16">
        <w:rPr>
          <w:rFonts w:ascii="GHEA Grapalat" w:hAnsi="GHEA Grapalat" w:cs="Sylfaen"/>
          <w:color w:val="auto"/>
          <w:lang w:val="hy-AM"/>
        </w:rPr>
        <w:t>համակարգիչ</w:t>
      </w:r>
      <w:r w:rsidRPr="00483C16">
        <w:rPr>
          <w:rFonts w:ascii="GHEA Grapalat" w:hAnsi="GHEA Grapalat"/>
          <w:color w:val="auto"/>
          <w:lang w:val="hy-AM"/>
        </w:rPr>
        <w:t>”</w:t>
      </w:r>
      <w:r w:rsidR="00E77C02" w:rsidRPr="00483C16">
        <w:rPr>
          <w:rFonts w:ascii="GHEA Grapalat" w:hAnsi="GHEA Grapalat"/>
          <w:color w:val="auto"/>
          <w:lang w:val="hy-AM"/>
        </w:rPr>
        <w:t xml:space="preserve"> (4) - </w:t>
      </w:r>
      <w:r w:rsidR="00E77C02" w:rsidRPr="00483C16">
        <w:rPr>
          <w:rFonts w:ascii="GHEA Grapalat" w:hAnsi="GHEA Grapalat" w:cs="Sylfaen"/>
          <w:color w:val="auto"/>
          <w:lang w:val="hy-AM"/>
        </w:rPr>
        <w:t>համակարգիչ</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տվյալների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հոսքը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դրանց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փոխակերպումները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դինամիկ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կերպով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հսկվել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օգտագործողի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տրամաբանական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սխեմայի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մակարդակում</w:t>
      </w:r>
      <w:r w:rsidR="00E77C02" w:rsidRPr="00483C16">
        <w:rPr>
          <w:rFonts w:ascii="GHEA Grapalat" w:hAnsi="GHEA Grapalat" w:cs="Times LatArm"/>
          <w:color w:val="auto"/>
          <w:lang w:val="hy-AM"/>
        </w:rPr>
        <w:t>։</w:t>
      </w:r>
      <w:r w:rsidR="00E77C02" w:rsidRPr="00483C16">
        <w:rPr>
          <w:rStyle w:val="FootnoteReference"/>
          <w:rFonts w:ascii="GHEA Grapalat" w:hAnsi="GHEA Grapalat" w:cs="Times LatArm"/>
          <w:color w:val="auto"/>
          <w:lang w:val="hy-AM"/>
        </w:rPr>
        <w:footnoteReference w:id="30"/>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Tape</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Pr="00483C16">
        <w:rPr>
          <w:rFonts w:ascii="GHEA Grapalat" w:hAnsi="GHEA Grapalat"/>
          <w:color w:val="auto"/>
          <w:lang w:val="hy-AM"/>
        </w:rPr>
        <w:t>“</w:t>
      </w:r>
      <w:r w:rsidR="00E77C02" w:rsidRPr="00483C16">
        <w:rPr>
          <w:rFonts w:ascii="GHEA Grapalat" w:hAnsi="GHEA Grapalat" w:cs="Sylfaen"/>
          <w:color w:val="auto"/>
          <w:lang w:val="hy-AM"/>
        </w:rPr>
        <w:t>Ժապավեն</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00E77C02" w:rsidRPr="00483C16">
        <w:rPr>
          <w:rFonts w:ascii="GHEA Grapalat" w:hAnsi="GHEA Grapalat" w:cs="Sylfaen"/>
          <w:color w:val="auto"/>
          <w:lang w:val="hy-AM"/>
        </w:rPr>
        <w:t>նյութ</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բաղկացած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իրար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հերթագայող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միակողմանի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ուղղորդված</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միաթելքերից</w:t>
      </w:r>
      <w:r w:rsidRPr="00483C16">
        <w:rPr>
          <w:rFonts w:ascii="GHEA Grapalat" w:hAnsi="GHEA Grapalat"/>
          <w:color w:val="auto"/>
          <w:lang w:val="hy-AM"/>
        </w:rPr>
        <w:t>”</w:t>
      </w:r>
      <w:r w:rsidR="00E77C02" w:rsidRPr="00483C16">
        <w:rPr>
          <w:rFonts w:ascii="GHEA Grapalat" w:hAnsi="GHEA Grapalat"/>
          <w:color w:val="auto"/>
          <w:lang w:val="hy-AM"/>
        </w:rPr>
        <w:t>, '</w:t>
      </w:r>
      <w:r w:rsidR="00E77C02" w:rsidRPr="00483C16">
        <w:rPr>
          <w:rFonts w:ascii="GHEA Grapalat" w:hAnsi="GHEA Grapalat" w:cs="Sylfaen"/>
          <w:color w:val="auto"/>
          <w:lang w:val="hy-AM"/>
        </w:rPr>
        <w:t>փնջերից</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հաստաթելերից</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ճոպաններից</w:t>
      </w:r>
      <w:r w:rsidRPr="00483C16">
        <w:rPr>
          <w:rFonts w:ascii="GHEA Grapalat" w:hAnsi="GHEA Grapalat"/>
          <w:color w:val="auto"/>
          <w:lang w:val="hy-AM"/>
        </w:rPr>
        <w:t>”</w:t>
      </w:r>
      <w:r w:rsidR="00E77C02" w:rsidRPr="00483C16">
        <w:rPr>
          <w:rFonts w:ascii="GHEA Grapalat" w:hAnsi="GHEA Grapalat"/>
          <w:color w:val="auto"/>
          <w:lang w:val="hy-AM"/>
        </w:rPr>
        <w:t xml:space="preserve">, կամ </w:t>
      </w:r>
      <w:r w:rsidRPr="00483C16">
        <w:rPr>
          <w:rFonts w:ascii="GHEA Grapalat" w:hAnsi="GHEA Grapalat"/>
          <w:color w:val="auto"/>
          <w:lang w:val="hy-AM"/>
        </w:rPr>
        <w:t>“</w:t>
      </w:r>
      <w:r w:rsidR="00E77C02" w:rsidRPr="00483C16">
        <w:rPr>
          <w:rFonts w:ascii="GHEA Grapalat" w:hAnsi="GHEA Grapalat" w:cs="Sylfaen"/>
          <w:color w:val="auto"/>
          <w:lang w:val="hy-AM"/>
        </w:rPr>
        <w:t>մանվածքներից</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այլն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նախապես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ներծծված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խեժով</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spacing w:before="120" w:after="120" w:line="276" w:lineRule="auto"/>
        <w:ind w:left="708"/>
        <w:jc w:val="both"/>
        <w:rPr>
          <w:rFonts w:ascii="GHEA Grapalat" w:hAnsi="GHEA Grapalat"/>
          <w:i/>
          <w:lang w:val="hy-AM"/>
        </w:rPr>
      </w:pPr>
      <w:r w:rsidRPr="00483C16">
        <w:rPr>
          <w:rFonts w:ascii="GHEA Grapalat" w:hAnsi="GHEA Grapalat" w:cs="Sylfaen"/>
          <w:i/>
          <w:spacing w:val="-3"/>
          <w:u w:val="single"/>
          <w:lang w:val="hy-AM"/>
        </w:rPr>
        <w:t>Հ</w:t>
      </w:r>
      <w:r w:rsidRPr="00483C16">
        <w:rPr>
          <w:rFonts w:ascii="GHEA Grapalat" w:hAnsi="GHEA Grapalat"/>
          <w:i/>
          <w:spacing w:val="-3"/>
          <w:u w:val="single"/>
          <w:lang w:val="hy-AM"/>
        </w:rPr>
        <w:t>.</w:t>
      </w:r>
      <w:r w:rsidRPr="00483C16">
        <w:rPr>
          <w:rFonts w:ascii="GHEA Grapalat" w:hAnsi="GHEA Grapalat" w:cs="Sylfaen"/>
          <w:i/>
          <w:spacing w:val="-3"/>
          <w:u w:val="single"/>
          <w:lang w:val="hy-AM"/>
        </w:rPr>
        <w:t>Ծ</w:t>
      </w:r>
      <w:r w:rsidRPr="00483C16">
        <w:rPr>
          <w:rFonts w:ascii="GHEA Grapalat" w:hAnsi="GHEA Grapalat"/>
          <w:i/>
          <w:spacing w:val="-3"/>
          <w:u w:val="single"/>
          <w:lang w:val="hy-AM"/>
        </w:rPr>
        <w:t>.</w:t>
      </w:r>
      <w:r w:rsidRPr="00483C16">
        <w:rPr>
          <w:rFonts w:ascii="GHEA Grapalat" w:hAnsi="GHEA Grapalat"/>
          <w:i/>
          <w:spacing w:val="-3"/>
          <w:lang w:val="hy-AM"/>
        </w:rPr>
        <w:t xml:space="preserve"> </w:t>
      </w:r>
      <w:r w:rsidRPr="00483C16">
        <w:rPr>
          <w:rFonts w:ascii="GHEA Grapalat" w:hAnsi="GHEA Grapalat"/>
          <w:i/>
          <w:lang w:val="hy-AM"/>
        </w:rPr>
        <w:t>'</w:t>
      </w:r>
      <w:r w:rsidRPr="00483C16">
        <w:rPr>
          <w:rFonts w:ascii="GHEA Grapalat" w:hAnsi="GHEA Grapalat" w:cs="Sylfaen"/>
          <w:i/>
          <w:spacing w:val="-3"/>
          <w:lang w:val="hy-AM"/>
        </w:rPr>
        <w:t>Փունջը</w:t>
      </w:r>
      <w:r w:rsidRPr="00483C16">
        <w:rPr>
          <w:rFonts w:ascii="GHEA Grapalat" w:hAnsi="GHEA Grapalat"/>
          <w:i/>
          <w:lang w:val="hy-AM"/>
        </w:rPr>
        <w:t xml:space="preserve">' </w:t>
      </w:r>
      <w:r w:rsidRPr="00483C16">
        <w:rPr>
          <w:rFonts w:ascii="GHEA Grapalat" w:hAnsi="GHEA Grapalat" w:cs="Sylfaen"/>
          <w:i/>
          <w:spacing w:val="-3"/>
          <w:lang w:val="hy-AM"/>
        </w:rPr>
        <w:t>միաթելքերի</w:t>
      </w:r>
      <w:r w:rsidRPr="00483C16">
        <w:rPr>
          <w:rFonts w:ascii="GHEA Grapalat" w:hAnsi="GHEA Grapalat"/>
          <w:i/>
          <w:spacing w:val="-3"/>
          <w:lang w:val="hy-AM"/>
        </w:rPr>
        <w:t xml:space="preserve"> </w:t>
      </w:r>
      <w:r w:rsidRPr="00483C16">
        <w:rPr>
          <w:rFonts w:ascii="GHEA Grapalat" w:hAnsi="GHEA Grapalat" w:cs="Sylfaen"/>
          <w:i/>
          <w:spacing w:val="-3"/>
          <w:lang w:val="hy-AM"/>
        </w:rPr>
        <w:t>փունջ</w:t>
      </w:r>
      <w:r w:rsidRPr="00483C16">
        <w:rPr>
          <w:rFonts w:ascii="GHEA Grapalat" w:hAnsi="GHEA Grapalat"/>
          <w:i/>
          <w:spacing w:val="-3"/>
          <w:lang w:val="hy-AM"/>
        </w:rPr>
        <w:t xml:space="preserve"> </w:t>
      </w:r>
      <w:r w:rsidRPr="00483C16">
        <w:rPr>
          <w:rFonts w:ascii="GHEA Grapalat" w:hAnsi="GHEA Grapalat" w:cs="Sylfaen"/>
          <w:i/>
          <w:spacing w:val="-3"/>
          <w:lang w:val="hy-AM"/>
        </w:rPr>
        <w:t>է</w:t>
      </w:r>
      <w:r w:rsidRPr="00483C16">
        <w:rPr>
          <w:rFonts w:ascii="GHEA Grapalat" w:hAnsi="GHEA Grapalat"/>
          <w:i/>
          <w:spacing w:val="-3"/>
          <w:lang w:val="hy-AM"/>
        </w:rPr>
        <w:t xml:space="preserve"> (</w:t>
      </w:r>
      <w:r w:rsidRPr="00483C16">
        <w:rPr>
          <w:rFonts w:ascii="GHEA Grapalat" w:hAnsi="GHEA Grapalat" w:cs="Sylfaen"/>
          <w:i/>
          <w:spacing w:val="-3"/>
          <w:lang w:val="hy-AM"/>
        </w:rPr>
        <w:t>սովորաբար</w:t>
      </w:r>
      <w:r w:rsidRPr="00483C16">
        <w:rPr>
          <w:rFonts w:ascii="GHEA Grapalat" w:hAnsi="GHEA Grapalat"/>
          <w:i/>
          <w:spacing w:val="-3"/>
          <w:lang w:val="hy-AM"/>
        </w:rPr>
        <w:t xml:space="preserve"> 200 –</w:t>
      </w:r>
      <w:r w:rsidRPr="00483C16">
        <w:rPr>
          <w:rFonts w:ascii="GHEA Grapalat" w:hAnsi="GHEA Grapalat" w:cs="Sylfaen"/>
          <w:i/>
          <w:spacing w:val="-3"/>
          <w:lang w:val="hy-AM"/>
        </w:rPr>
        <w:t>ից</w:t>
      </w:r>
      <w:r w:rsidRPr="00483C16">
        <w:rPr>
          <w:rFonts w:ascii="GHEA Grapalat" w:hAnsi="GHEA Grapalat"/>
          <w:i/>
          <w:spacing w:val="-3"/>
          <w:lang w:val="hy-AM"/>
        </w:rPr>
        <w:t xml:space="preserve"> </w:t>
      </w:r>
      <w:r w:rsidRPr="00483C16">
        <w:rPr>
          <w:rFonts w:ascii="GHEA Grapalat" w:hAnsi="GHEA Grapalat" w:cs="Sylfaen"/>
          <w:i/>
          <w:spacing w:val="-3"/>
          <w:lang w:val="hy-AM"/>
        </w:rPr>
        <w:t>ավելի)</w:t>
      </w:r>
      <w:r w:rsidRPr="00483C16">
        <w:rPr>
          <w:rFonts w:ascii="GHEA Grapalat" w:hAnsi="GHEA Grapalat"/>
          <w:i/>
          <w:spacing w:val="-3"/>
          <w:lang w:val="hy-AM"/>
        </w:rPr>
        <w:t xml:space="preserve">, </w:t>
      </w:r>
      <w:r w:rsidRPr="00483C16">
        <w:rPr>
          <w:rFonts w:ascii="GHEA Grapalat" w:hAnsi="GHEA Grapalat" w:cs="Sylfaen"/>
          <w:i/>
          <w:spacing w:val="-3"/>
          <w:lang w:val="hy-AM"/>
        </w:rPr>
        <w:t>դասավորված</w:t>
      </w:r>
      <w:r w:rsidRPr="00483C16">
        <w:rPr>
          <w:rFonts w:ascii="GHEA Grapalat" w:hAnsi="GHEA Grapalat"/>
          <w:i/>
          <w:spacing w:val="-3"/>
          <w:lang w:val="hy-AM"/>
        </w:rPr>
        <w:t xml:space="preserve"> </w:t>
      </w:r>
      <w:r w:rsidRPr="00483C16">
        <w:rPr>
          <w:rFonts w:ascii="GHEA Grapalat" w:hAnsi="GHEA Grapalat" w:cs="Sylfaen"/>
          <w:i/>
          <w:spacing w:val="-3"/>
          <w:lang w:val="hy-AM"/>
        </w:rPr>
        <w:t>միմյանց</w:t>
      </w:r>
      <w:r w:rsidRPr="00483C16">
        <w:rPr>
          <w:rFonts w:ascii="GHEA Grapalat" w:hAnsi="GHEA Grapalat"/>
          <w:i/>
          <w:spacing w:val="-3"/>
          <w:lang w:val="hy-AM"/>
        </w:rPr>
        <w:t xml:space="preserve"> նկատմամբ </w:t>
      </w:r>
      <w:r w:rsidRPr="00483C16">
        <w:rPr>
          <w:rFonts w:ascii="GHEA Grapalat" w:hAnsi="GHEA Grapalat" w:cs="Sylfaen"/>
          <w:i/>
          <w:spacing w:val="-3"/>
          <w:lang w:val="hy-AM"/>
        </w:rPr>
        <w:t>մոտավորապես</w:t>
      </w:r>
      <w:r w:rsidRPr="00483C16">
        <w:rPr>
          <w:rFonts w:ascii="GHEA Grapalat" w:hAnsi="GHEA Grapalat"/>
          <w:i/>
          <w:spacing w:val="-3"/>
          <w:lang w:val="hy-AM"/>
        </w:rPr>
        <w:t xml:space="preserve"> </w:t>
      </w:r>
      <w:r w:rsidRPr="00483C16">
        <w:rPr>
          <w:rFonts w:ascii="GHEA Grapalat" w:hAnsi="GHEA Grapalat" w:cs="Sylfaen"/>
          <w:i/>
          <w:spacing w:val="-3"/>
          <w:lang w:val="hy-AM"/>
        </w:rPr>
        <w:t>զուգահեռ</w:t>
      </w:r>
      <w:r w:rsidRPr="00483C16">
        <w:rPr>
          <w:rFonts w:ascii="GHEA Grapalat" w:hAnsi="GHEA Grapalat"/>
          <w:i/>
          <w:spacing w:val="-3"/>
          <w:lang w:val="hy-AM"/>
        </w:rPr>
        <w:t xml:space="preserve"> </w:t>
      </w:r>
      <w:r w:rsidRPr="00483C16">
        <w:rPr>
          <w:rFonts w:ascii="GHEA Grapalat" w:hAnsi="GHEA Grapalat" w:cs="Sylfaen"/>
          <w:i/>
          <w:spacing w:val="-3"/>
          <w:lang w:val="hy-AM"/>
        </w:rPr>
        <w:t>դիրքով</w:t>
      </w:r>
      <w:r w:rsidRPr="00483C16">
        <w:rPr>
          <w:rFonts w:ascii="GHEA Grapalat" w:hAnsi="GHEA Grapalat" w:cs="Times LatArm"/>
          <w:i/>
          <w:spacing w:val="-3"/>
          <w:lang w:val="hy-AM"/>
        </w:rPr>
        <w:t>։</w:t>
      </w:r>
      <w:r w:rsidRPr="00483C16">
        <w:rPr>
          <w:rFonts w:ascii="GHEA Grapalat" w:hAnsi="GHEA Grapalat"/>
          <w:i/>
          <w:spacing w:val="-3"/>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Technology</w:t>
      </w:r>
      <w:r w:rsidRPr="00483C16">
        <w:rPr>
          <w:rFonts w:ascii="GHEA Grapalat" w:hAnsi="GHEA Grapalat"/>
          <w:lang w:val="hy-AM"/>
        </w:rPr>
        <w:t>”</w:t>
      </w:r>
      <w:r w:rsidR="00E77C02" w:rsidRPr="00483C16">
        <w:rPr>
          <w:rFonts w:ascii="GHEA Grapalat" w:hAnsi="GHEA Grapalat"/>
          <w:lang w:val="hy-AM"/>
        </w:rPr>
        <w:t xml:space="preserve"> (GTN NTN All) - </w:t>
      </w:r>
      <w:r w:rsidRPr="00483C16">
        <w:rPr>
          <w:rFonts w:ascii="GHEA Grapalat" w:hAnsi="GHEA Grapalat"/>
          <w:lang w:val="hy-AM"/>
        </w:rPr>
        <w:t>“</w:t>
      </w:r>
      <w:r w:rsidR="00E77C02" w:rsidRPr="00483C16">
        <w:rPr>
          <w:rFonts w:ascii="GHEA Grapalat" w:hAnsi="GHEA Grapalat" w:cs="Sylfaen"/>
          <w:lang w:val="hy-AM"/>
        </w:rPr>
        <w:t>Տեխնոլոգիա</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Ընդհանուր</w:t>
      </w:r>
      <w:r w:rsidR="00E77C02" w:rsidRPr="00483C16">
        <w:rPr>
          <w:rFonts w:ascii="GHEA Grapalat" w:hAnsi="GHEA Grapalat"/>
          <w:lang w:val="hy-AM"/>
        </w:rPr>
        <w:t xml:space="preserve"> </w:t>
      </w:r>
      <w:r w:rsidR="00E77C02" w:rsidRPr="00483C16">
        <w:rPr>
          <w:rFonts w:ascii="GHEA Grapalat" w:hAnsi="GHEA Grapalat" w:cs="Sylfaen"/>
          <w:lang w:val="hy-AM"/>
        </w:rPr>
        <w:t>տեխնոլոգիական</w:t>
      </w:r>
      <w:r w:rsidR="00E77C02" w:rsidRPr="00483C16">
        <w:rPr>
          <w:rFonts w:ascii="GHEA Grapalat" w:hAnsi="GHEA Grapalat"/>
          <w:lang w:val="hy-AM"/>
        </w:rPr>
        <w:t xml:space="preserve"> </w:t>
      </w:r>
      <w:r w:rsidR="00E77C02" w:rsidRPr="00483C16">
        <w:rPr>
          <w:rFonts w:ascii="GHEA Grapalat" w:hAnsi="GHEA Grapalat" w:cs="Sylfaen"/>
          <w:lang w:val="hy-AM"/>
        </w:rPr>
        <w:t>ծանոթագրություն</w:t>
      </w:r>
      <w:r w:rsidR="00E77C02" w:rsidRPr="00483C16">
        <w:rPr>
          <w:rFonts w:ascii="GHEA Grapalat" w:hAnsi="GHEA Grapalat"/>
          <w:lang w:val="hy-AM"/>
        </w:rPr>
        <w:t xml:space="preserve">, բոլորը) – </w:t>
      </w:r>
      <w:r w:rsidR="00E77C02" w:rsidRPr="00483C16">
        <w:rPr>
          <w:rFonts w:ascii="GHEA Grapalat" w:hAnsi="GHEA Grapalat" w:cs="Sylfaen"/>
          <w:lang w:val="hy-AM"/>
        </w:rPr>
        <w:t>հատուկ</w:t>
      </w:r>
      <w:r w:rsidR="00E77C02" w:rsidRPr="00483C16">
        <w:rPr>
          <w:rFonts w:ascii="GHEA Grapalat" w:hAnsi="GHEA Grapalat"/>
          <w:lang w:val="hy-AM"/>
        </w:rPr>
        <w:t xml:space="preserve"> </w:t>
      </w:r>
      <w:r w:rsidR="00E77C02" w:rsidRPr="00483C16">
        <w:rPr>
          <w:rFonts w:ascii="GHEA Grapalat" w:hAnsi="GHEA Grapalat" w:cs="Sylfaen"/>
          <w:lang w:val="hy-AM"/>
        </w:rPr>
        <w:t>տեղեկությունների</w:t>
      </w:r>
      <w:r w:rsidR="00E77C02" w:rsidRPr="00483C16">
        <w:rPr>
          <w:rFonts w:ascii="GHEA Grapalat" w:hAnsi="GHEA Grapalat"/>
          <w:lang w:val="hy-AM"/>
        </w:rPr>
        <w:t xml:space="preserve"> </w:t>
      </w:r>
      <w:r w:rsidR="00E77C02" w:rsidRPr="00483C16">
        <w:rPr>
          <w:rFonts w:ascii="GHEA Grapalat" w:hAnsi="GHEA Grapalat" w:cs="Sylfaen"/>
          <w:lang w:val="hy-AM"/>
        </w:rPr>
        <w:t>ամբողջություն</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պահանջվում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սարքավորման</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մշակման</w:t>
      </w:r>
      <w:r w:rsidRPr="00483C16">
        <w:rPr>
          <w:rFonts w:ascii="GHEA Grapalat" w:hAnsi="GHEA Grapalat" w:cs="Sylfaen"/>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արտադրության</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օգտագործման</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imes LatArm"/>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Տեղեկությունը</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ստանալ</w:t>
      </w:r>
      <w:r w:rsidR="00E77C02" w:rsidRPr="00483C16">
        <w:rPr>
          <w:rFonts w:ascii="GHEA Grapalat" w:hAnsi="GHEA Grapalat"/>
          <w:lang w:val="hy-AM"/>
        </w:rPr>
        <w:t xml:space="preserve"> '</w:t>
      </w:r>
      <w:r w:rsidR="00E77C02" w:rsidRPr="00483C16">
        <w:rPr>
          <w:rFonts w:ascii="GHEA Grapalat" w:hAnsi="GHEA Grapalat" w:cs="Sylfaen"/>
          <w:lang w:val="hy-AM"/>
        </w:rPr>
        <w:t>տեխնիկական</w:t>
      </w:r>
      <w:r w:rsidR="00E77C02" w:rsidRPr="00483C16">
        <w:rPr>
          <w:rFonts w:ascii="GHEA Grapalat" w:hAnsi="GHEA Grapalat"/>
          <w:lang w:val="hy-AM"/>
        </w:rPr>
        <w:t xml:space="preserve"> </w:t>
      </w:r>
      <w:r w:rsidR="00E77C02" w:rsidRPr="00483C16">
        <w:rPr>
          <w:rFonts w:ascii="GHEA Grapalat" w:hAnsi="GHEA Grapalat" w:cs="Sylfaen"/>
          <w:lang w:val="hy-AM"/>
        </w:rPr>
        <w:t>տվյալների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տեխնիկական</w:t>
      </w:r>
      <w:r w:rsidR="00E77C02" w:rsidRPr="00483C16">
        <w:rPr>
          <w:rFonts w:ascii="GHEA Grapalat" w:hAnsi="GHEA Grapalat"/>
          <w:lang w:val="hy-AM"/>
        </w:rPr>
        <w:t xml:space="preserve"> </w:t>
      </w:r>
      <w:r w:rsidR="00E77C02" w:rsidRPr="00483C16">
        <w:rPr>
          <w:rFonts w:ascii="GHEA Grapalat" w:hAnsi="GHEA Grapalat" w:cs="Sylfaen"/>
          <w:lang w:val="hy-AM"/>
        </w:rPr>
        <w:t>օգնության</w:t>
      </w:r>
      <w:r w:rsidR="00E77C02" w:rsidRPr="00483C16">
        <w:rPr>
          <w:rFonts w:ascii="GHEA Grapalat" w:hAnsi="GHEA Grapalat"/>
          <w:lang w:val="hy-AM"/>
        </w:rPr>
        <w:t xml:space="preserve">' </w:t>
      </w:r>
      <w:r w:rsidR="00E77C02" w:rsidRPr="00483C16">
        <w:rPr>
          <w:rFonts w:ascii="GHEA Grapalat" w:hAnsi="GHEA Grapalat" w:cs="Sylfaen"/>
          <w:lang w:val="hy-AM"/>
        </w:rPr>
        <w:t>ձև</w:t>
      </w:r>
      <w:r w:rsidR="00E77C02" w:rsidRPr="00483C16">
        <w:rPr>
          <w:rFonts w:ascii="GHEA Grapalat" w:hAnsi="GHEA Grapalat" w:cs="Times LatArm"/>
          <w:lang w:val="hy-AM"/>
        </w:rPr>
        <w:t>։</w:t>
      </w:r>
    </w:p>
    <w:p w:rsidR="00E77C02" w:rsidRPr="00483C16" w:rsidRDefault="00E77C02" w:rsidP="00483C16">
      <w:pPr>
        <w:tabs>
          <w:tab w:val="left" w:pos="1276"/>
        </w:tabs>
        <w:autoSpaceDE w:val="0"/>
        <w:autoSpaceDN w:val="0"/>
        <w:adjustRightInd w:val="0"/>
        <w:spacing w:before="120" w:after="120" w:line="276" w:lineRule="auto"/>
        <w:ind w:left="708"/>
        <w:jc w:val="both"/>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1.</w:t>
      </w:r>
      <w:r w:rsidRPr="00483C16">
        <w:rPr>
          <w:rFonts w:ascii="GHEA Grapalat" w:hAnsi="GHEA Grapalat"/>
          <w:i/>
          <w:lang w:val="hy-AM"/>
        </w:rPr>
        <w:t xml:space="preserve"> '</w:t>
      </w:r>
      <w:r w:rsidRPr="00483C16">
        <w:rPr>
          <w:rFonts w:ascii="GHEA Grapalat" w:hAnsi="GHEA Grapalat" w:cs="Sylfaen"/>
          <w:i/>
          <w:lang w:val="hy-AM"/>
        </w:rPr>
        <w:t>Տեխնիկական</w:t>
      </w:r>
      <w:r w:rsidRPr="00483C16">
        <w:rPr>
          <w:rFonts w:ascii="GHEA Grapalat" w:hAnsi="GHEA Grapalat"/>
          <w:i/>
          <w:lang w:val="hy-AM"/>
        </w:rPr>
        <w:t xml:space="preserve"> </w:t>
      </w:r>
      <w:r w:rsidRPr="00483C16">
        <w:rPr>
          <w:rFonts w:ascii="GHEA Grapalat" w:hAnsi="GHEA Grapalat" w:cs="Sylfaen"/>
          <w:i/>
          <w:lang w:val="hy-AM"/>
        </w:rPr>
        <w:t>օգնությունը</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ստանալ</w:t>
      </w:r>
      <w:r w:rsidRPr="00483C16">
        <w:rPr>
          <w:rFonts w:ascii="GHEA Grapalat" w:hAnsi="GHEA Grapalat"/>
          <w:i/>
          <w:lang w:val="hy-AM"/>
        </w:rPr>
        <w:t xml:space="preserve">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ձևեր</w:t>
      </w:r>
      <w:r w:rsidRPr="00483C16">
        <w:rPr>
          <w:rFonts w:ascii="GHEA Grapalat" w:hAnsi="GHEA Grapalat"/>
          <w:i/>
          <w:lang w:val="hy-AM"/>
        </w:rPr>
        <w:t xml:space="preserve">, </w:t>
      </w:r>
      <w:r w:rsidRPr="00483C16">
        <w:rPr>
          <w:rFonts w:ascii="GHEA Grapalat" w:hAnsi="GHEA Grapalat" w:cs="Sylfaen"/>
          <w:i/>
          <w:lang w:val="hy-AM"/>
        </w:rPr>
        <w:t>ինչպես. հրահանգները</w:t>
      </w:r>
      <w:r w:rsidRPr="00483C16">
        <w:rPr>
          <w:rFonts w:ascii="GHEA Grapalat" w:hAnsi="GHEA Grapalat"/>
          <w:i/>
          <w:lang w:val="hy-AM"/>
        </w:rPr>
        <w:t xml:space="preserve">, </w:t>
      </w:r>
      <w:r w:rsidRPr="00483C16">
        <w:rPr>
          <w:rFonts w:ascii="GHEA Grapalat" w:hAnsi="GHEA Grapalat" w:cs="Sylfaen"/>
          <w:i/>
          <w:lang w:val="hy-AM"/>
        </w:rPr>
        <w:t>հմտությունները, ուսուցումը, աշխատանքային իմացությունը և խորհրդատվական</w:t>
      </w:r>
      <w:r w:rsidRPr="00483C16">
        <w:rPr>
          <w:rFonts w:ascii="GHEA Grapalat" w:hAnsi="GHEA Grapalat"/>
          <w:i/>
          <w:lang w:val="hy-AM"/>
        </w:rPr>
        <w:t xml:space="preserve"> </w:t>
      </w:r>
      <w:r w:rsidRPr="00483C16">
        <w:rPr>
          <w:rFonts w:ascii="GHEA Grapalat" w:hAnsi="GHEA Grapalat" w:cs="Sylfaen"/>
          <w:i/>
          <w:lang w:val="hy-AM"/>
        </w:rPr>
        <w:t>ծառայությունները և կարող</w:t>
      </w:r>
      <w:r w:rsidRPr="00483C16">
        <w:rPr>
          <w:rFonts w:ascii="GHEA Grapalat" w:hAnsi="GHEA Grapalat"/>
          <w:i/>
          <w:lang w:val="hy-AM"/>
        </w:rPr>
        <w:t xml:space="preserve"> է </w:t>
      </w:r>
      <w:r w:rsidRPr="00483C16">
        <w:rPr>
          <w:rFonts w:ascii="GHEA Grapalat" w:hAnsi="GHEA Grapalat" w:cs="Sylfaen"/>
          <w:i/>
          <w:lang w:val="hy-AM"/>
        </w:rPr>
        <w:t>ներառել</w:t>
      </w:r>
      <w:r w:rsidRPr="00483C16">
        <w:rPr>
          <w:rFonts w:ascii="GHEA Grapalat" w:hAnsi="GHEA Grapalat"/>
          <w:i/>
          <w:lang w:val="hy-AM"/>
        </w:rPr>
        <w:t xml:space="preserve"> '</w:t>
      </w:r>
      <w:r w:rsidRPr="00483C16">
        <w:rPr>
          <w:rFonts w:ascii="GHEA Grapalat" w:hAnsi="GHEA Grapalat" w:cs="Sylfaen"/>
          <w:i/>
          <w:lang w:val="hy-AM"/>
        </w:rPr>
        <w:t>տեխնիկական</w:t>
      </w:r>
      <w:r w:rsidRPr="00483C16">
        <w:rPr>
          <w:rFonts w:ascii="GHEA Grapalat" w:hAnsi="GHEA Grapalat"/>
          <w:i/>
          <w:lang w:val="hy-AM"/>
        </w:rPr>
        <w:t xml:space="preserve"> </w:t>
      </w:r>
      <w:r w:rsidRPr="00483C16">
        <w:rPr>
          <w:rFonts w:ascii="GHEA Grapalat" w:hAnsi="GHEA Grapalat" w:cs="Sylfaen"/>
          <w:i/>
          <w:lang w:val="hy-AM"/>
        </w:rPr>
        <w:t>տվյալներ</w:t>
      </w:r>
      <w:r w:rsidRPr="00483C16">
        <w:rPr>
          <w:rFonts w:ascii="GHEA Grapalat" w:hAnsi="GHEA Grapalat"/>
          <w:i/>
          <w:lang w:val="hy-AM"/>
        </w:rPr>
        <w:t>'</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1276"/>
        </w:tabs>
        <w:autoSpaceDE w:val="0"/>
        <w:autoSpaceDN w:val="0"/>
        <w:adjustRightInd w:val="0"/>
        <w:spacing w:before="120" w:after="120" w:line="276" w:lineRule="auto"/>
        <w:ind w:left="708"/>
        <w:jc w:val="both"/>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.2.</w:t>
      </w:r>
      <w:r w:rsidRPr="00483C16">
        <w:rPr>
          <w:rFonts w:ascii="GHEA Grapalat" w:hAnsi="GHEA Grapalat"/>
          <w:i/>
          <w:lang w:val="hy-AM"/>
        </w:rPr>
        <w:t xml:space="preserve"> '</w:t>
      </w:r>
      <w:r w:rsidRPr="00483C16">
        <w:rPr>
          <w:rFonts w:ascii="GHEA Grapalat" w:hAnsi="GHEA Grapalat" w:cs="Sylfaen"/>
          <w:i/>
          <w:lang w:val="hy-AM"/>
        </w:rPr>
        <w:t>Տեխնիկական</w:t>
      </w:r>
      <w:r w:rsidRPr="00483C16">
        <w:rPr>
          <w:rFonts w:ascii="GHEA Grapalat" w:hAnsi="GHEA Grapalat"/>
          <w:i/>
          <w:lang w:val="hy-AM"/>
        </w:rPr>
        <w:t xml:space="preserve"> </w:t>
      </w:r>
      <w:r w:rsidRPr="00483C16">
        <w:rPr>
          <w:rFonts w:ascii="GHEA Grapalat" w:hAnsi="GHEA Grapalat" w:cs="Sylfaen"/>
          <w:i/>
          <w:lang w:val="hy-AM"/>
        </w:rPr>
        <w:t>տվյալները</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ստանալ այնպիսի</w:t>
      </w:r>
      <w:r w:rsidRPr="00483C16">
        <w:rPr>
          <w:rFonts w:ascii="GHEA Grapalat" w:hAnsi="GHEA Grapalat"/>
          <w:i/>
          <w:lang w:val="hy-AM"/>
        </w:rPr>
        <w:t xml:space="preserve"> </w:t>
      </w:r>
      <w:r w:rsidRPr="00483C16">
        <w:rPr>
          <w:rFonts w:ascii="GHEA Grapalat" w:hAnsi="GHEA Grapalat" w:cs="Sylfaen"/>
          <w:i/>
          <w:lang w:val="hy-AM"/>
        </w:rPr>
        <w:t>ձևեր</w:t>
      </w:r>
      <w:r w:rsidRPr="00483C16">
        <w:rPr>
          <w:rFonts w:ascii="GHEA Grapalat" w:hAnsi="GHEA Grapalat"/>
          <w:i/>
          <w:lang w:val="hy-AM"/>
        </w:rPr>
        <w:t xml:space="preserve">, </w:t>
      </w:r>
      <w:r w:rsidRPr="00483C16">
        <w:rPr>
          <w:rFonts w:ascii="GHEA Grapalat" w:hAnsi="GHEA Grapalat" w:cs="Sylfaen"/>
          <w:i/>
          <w:lang w:val="hy-AM"/>
        </w:rPr>
        <w:t>ինչպես գծագրերը, պլանները</w:t>
      </w:r>
      <w:r w:rsidRPr="00483C16">
        <w:rPr>
          <w:rFonts w:ascii="GHEA Grapalat" w:hAnsi="GHEA Grapalat"/>
          <w:i/>
          <w:lang w:val="hy-AM"/>
        </w:rPr>
        <w:t>, գծապատկերներ</w:t>
      </w:r>
      <w:r w:rsidRPr="00483C16">
        <w:rPr>
          <w:rFonts w:ascii="GHEA Grapalat" w:hAnsi="GHEA Grapalat" w:cs="Sylfaen"/>
          <w:i/>
          <w:lang w:val="hy-AM"/>
        </w:rPr>
        <w:t>ը</w:t>
      </w:r>
      <w:r w:rsidRPr="00483C16">
        <w:rPr>
          <w:rFonts w:ascii="GHEA Grapalat" w:hAnsi="GHEA Grapalat"/>
          <w:i/>
          <w:lang w:val="hy-AM"/>
        </w:rPr>
        <w:t xml:space="preserve">, </w:t>
      </w:r>
      <w:r w:rsidRPr="00483C16">
        <w:rPr>
          <w:rFonts w:ascii="GHEA Grapalat" w:hAnsi="GHEA Grapalat" w:cs="Sylfaen"/>
          <w:i/>
          <w:lang w:val="hy-AM"/>
        </w:rPr>
        <w:t>մոդելները</w:t>
      </w:r>
      <w:r w:rsidRPr="00483C16">
        <w:rPr>
          <w:rFonts w:ascii="GHEA Grapalat" w:hAnsi="GHEA Grapalat"/>
          <w:i/>
          <w:lang w:val="hy-AM"/>
        </w:rPr>
        <w:t xml:space="preserve">, </w:t>
      </w:r>
      <w:r w:rsidRPr="00483C16">
        <w:rPr>
          <w:rFonts w:ascii="GHEA Grapalat" w:hAnsi="GHEA Grapalat" w:cs="Sylfaen"/>
          <w:i/>
          <w:lang w:val="hy-AM"/>
        </w:rPr>
        <w:t>բանաձևերը</w:t>
      </w:r>
      <w:r w:rsidRPr="00483C16">
        <w:rPr>
          <w:rFonts w:ascii="GHEA Grapalat" w:hAnsi="GHEA Grapalat"/>
          <w:i/>
          <w:lang w:val="hy-AM"/>
        </w:rPr>
        <w:t xml:space="preserve">, </w:t>
      </w:r>
      <w:r w:rsidRPr="00483C16">
        <w:rPr>
          <w:rFonts w:ascii="GHEA Grapalat" w:hAnsi="GHEA Grapalat" w:cs="Sylfaen"/>
          <w:i/>
          <w:lang w:val="hy-AM"/>
        </w:rPr>
        <w:t>աղյուսակները</w:t>
      </w:r>
      <w:r w:rsidRPr="00483C16">
        <w:rPr>
          <w:rFonts w:ascii="GHEA Grapalat" w:hAnsi="GHEA Grapalat"/>
          <w:i/>
          <w:lang w:val="hy-AM"/>
        </w:rPr>
        <w:t xml:space="preserve">, </w:t>
      </w:r>
      <w:r w:rsidRPr="00483C16">
        <w:rPr>
          <w:rFonts w:ascii="GHEA Grapalat" w:hAnsi="GHEA Grapalat" w:cs="Sylfaen"/>
          <w:i/>
          <w:lang w:val="hy-AM"/>
        </w:rPr>
        <w:t>տեխնիկական</w:t>
      </w:r>
      <w:r w:rsidRPr="00483C16">
        <w:rPr>
          <w:rFonts w:ascii="GHEA Grapalat" w:hAnsi="GHEA Grapalat"/>
          <w:i/>
          <w:lang w:val="hy-AM"/>
        </w:rPr>
        <w:t xml:space="preserve"> </w:t>
      </w:r>
      <w:r w:rsidRPr="00483C16">
        <w:rPr>
          <w:rFonts w:ascii="GHEA Grapalat" w:hAnsi="GHEA Grapalat" w:cs="Sylfaen"/>
          <w:i/>
          <w:lang w:val="hy-AM"/>
        </w:rPr>
        <w:t>նախագծերը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բնորոշող փաստաթղթերը / ինժեներական առանձնա</w:t>
      </w:r>
      <w:r w:rsidRPr="00483C16">
        <w:rPr>
          <w:rFonts w:ascii="GHEA Grapalat" w:hAnsi="GHEA Grapalat" w:cs="Sylfaen"/>
          <w:i/>
          <w:lang w:val="hy-AM"/>
        </w:rPr>
        <w:t>հատկությունները</w:t>
      </w:r>
      <w:r w:rsidRPr="00483C16">
        <w:rPr>
          <w:rFonts w:ascii="GHEA Grapalat" w:hAnsi="GHEA Grapalat"/>
          <w:i/>
          <w:lang w:val="hy-AM"/>
        </w:rPr>
        <w:t xml:space="preserve">, </w:t>
      </w:r>
      <w:r w:rsidRPr="00483C16">
        <w:rPr>
          <w:rFonts w:ascii="GHEA Grapalat" w:hAnsi="GHEA Grapalat" w:cs="Sylfaen"/>
          <w:i/>
          <w:lang w:val="hy-AM"/>
        </w:rPr>
        <w:t>օգտատերերի 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ձեռնարկները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հրահանգները` գրված կամ</w:t>
      </w:r>
      <w:r w:rsidRPr="00483C16">
        <w:rPr>
          <w:rFonts w:ascii="GHEA Grapalat" w:hAnsi="GHEA Grapalat"/>
          <w:i/>
          <w:lang w:val="hy-AM"/>
        </w:rPr>
        <w:t xml:space="preserve"> </w:t>
      </w:r>
      <w:r w:rsidRPr="00483C16">
        <w:rPr>
          <w:rFonts w:ascii="GHEA Grapalat" w:hAnsi="GHEA Grapalat" w:cs="Sylfaen"/>
          <w:i/>
          <w:lang w:val="hy-AM"/>
        </w:rPr>
        <w:t>գրանցված</w:t>
      </w:r>
      <w:r w:rsidRPr="00483C16">
        <w:rPr>
          <w:rFonts w:ascii="GHEA Grapalat" w:hAnsi="GHEA Grapalat"/>
          <w:i/>
          <w:lang w:val="hy-AM"/>
        </w:rPr>
        <w:t xml:space="preserve"> տարբեր </w:t>
      </w:r>
      <w:r w:rsidRPr="00483C16">
        <w:rPr>
          <w:rFonts w:ascii="GHEA Grapalat" w:hAnsi="GHEA Grapalat" w:cs="Sylfaen"/>
          <w:i/>
          <w:lang w:val="hy-AM"/>
        </w:rPr>
        <w:t>տեսակի</w:t>
      </w:r>
      <w:r w:rsidRPr="00483C16">
        <w:rPr>
          <w:rFonts w:ascii="GHEA Grapalat" w:hAnsi="GHEA Grapalat"/>
          <w:i/>
          <w:lang w:val="hy-AM"/>
        </w:rPr>
        <w:t xml:space="preserve"> </w:t>
      </w:r>
      <w:r w:rsidRPr="00483C16">
        <w:rPr>
          <w:rFonts w:ascii="GHEA Grapalat" w:hAnsi="GHEA Grapalat" w:cs="Sylfaen"/>
          <w:i/>
          <w:lang w:val="hy-AM"/>
        </w:rPr>
        <w:t>կրիչների</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ինչպես օրինակ մագնիսական ժապավենների կամ սկավառակների կամ միայն ընթերցման համար մատչելի հիշողության մեջ:</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Three dimensional integrated circuit</w:t>
      </w:r>
      <w:r w:rsidRPr="00483C16">
        <w:rPr>
          <w:rFonts w:ascii="GHEA Grapalat" w:hAnsi="GHEA Grapalat"/>
          <w:color w:val="auto"/>
          <w:lang w:val="hy-AM"/>
        </w:rPr>
        <w:t>”</w:t>
      </w:r>
      <w:r w:rsidR="00E77C02" w:rsidRPr="00483C16">
        <w:rPr>
          <w:rFonts w:ascii="GHEA Grapalat" w:hAnsi="GHEA Grapalat"/>
          <w:color w:val="auto"/>
          <w:lang w:val="hy-AM"/>
        </w:rPr>
        <w:t xml:space="preserve"> (3) </w:t>
      </w:r>
      <w:r w:rsidRPr="00483C16">
        <w:rPr>
          <w:rFonts w:ascii="GHEA Grapalat" w:hAnsi="GHEA Grapalat"/>
          <w:color w:val="auto"/>
          <w:lang w:val="hy-AM"/>
        </w:rPr>
        <w:t>“</w:t>
      </w:r>
      <w:r w:rsidR="00E77C02" w:rsidRPr="00483C16">
        <w:rPr>
          <w:rFonts w:ascii="GHEA Grapalat" w:hAnsi="GHEA Grapalat"/>
          <w:color w:val="auto"/>
          <w:lang w:val="hy-AM"/>
        </w:rPr>
        <w:t>Եռատարածաչափ ինտեգրալային սխեմա/շղթա</w:t>
      </w:r>
      <w:r w:rsidRPr="00483C16">
        <w:rPr>
          <w:rFonts w:ascii="GHEA Grapalat" w:hAnsi="GHEA Grapalat"/>
          <w:color w:val="auto"/>
          <w:lang w:val="hy-AM"/>
        </w:rPr>
        <w:t>”</w:t>
      </w:r>
      <w:r w:rsidR="00E77C02" w:rsidRPr="00483C16">
        <w:rPr>
          <w:rFonts w:ascii="GHEA Grapalat" w:hAnsi="GHEA Grapalat"/>
          <w:color w:val="auto"/>
          <w:lang w:val="hy-AM"/>
        </w:rPr>
        <w:t xml:space="preserve"> նշանակում է կիսահաղորդիչ ձևանմուշների հավաքածու կամ միմյանց հետ փոխկապակցված ակտիվ սարքերի շերտեր, և կիսահաղորդիչի միջով փոխադարձ կապված սարքի հետ` լրիվ գետնանցումով/(պլանկա-շիֆրատորով), միջադիրով, ձևանմուշով կամ սարքերի շերտերով: Գետնանցումը/(պլանկա-շիֆրատորը) միջերես է, որն իրականացնում է էլեկտրական կապը: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Tilting spindle</w:t>
      </w:r>
      <w:r w:rsidRPr="00483C16">
        <w:rPr>
          <w:rFonts w:ascii="GHEA Grapalat" w:hAnsi="GHEA Grapalat"/>
          <w:color w:val="auto"/>
          <w:lang w:val="hy-AM"/>
        </w:rPr>
        <w:t>”</w:t>
      </w:r>
      <w:r w:rsidR="00E77C02" w:rsidRPr="00483C16">
        <w:rPr>
          <w:rFonts w:ascii="GHEA Grapalat" w:hAnsi="GHEA Grapalat"/>
          <w:color w:val="auto"/>
          <w:lang w:val="hy-AM"/>
        </w:rPr>
        <w:t xml:space="preserve"> (2) - </w:t>
      </w:r>
      <w:r w:rsidRPr="00483C16">
        <w:rPr>
          <w:rFonts w:ascii="GHEA Grapalat" w:hAnsi="GHEA Grapalat"/>
          <w:color w:val="auto"/>
          <w:lang w:val="hy-AM"/>
        </w:rPr>
        <w:t>“</w:t>
      </w:r>
      <w:r w:rsidR="00E77C02" w:rsidRPr="00483C16">
        <w:rPr>
          <w:rFonts w:ascii="GHEA Grapalat" w:hAnsi="GHEA Grapalat" w:cs="Sylfaen"/>
          <w:color w:val="auto"/>
          <w:lang w:val="hy-AM"/>
        </w:rPr>
        <w:t>Թեքվող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իլ</w:t>
      </w:r>
      <w:r w:rsidRPr="00483C16">
        <w:rPr>
          <w:rFonts w:ascii="GHEA Grapalat" w:hAnsi="GHEA Grapalat"/>
          <w:color w:val="auto"/>
          <w:lang w:val="hy-AM"/>
        </w:rPr>
        <w:t>”</w:t>
      </w:r>
      <w:r w:rsidR="00E77C02" w:rsidRPr="00483C16">
        <w:rPr>
          <w:rFonts w:ascii="GHEA Grapalat" w:hAnsi="GHEA Grapalat"/>
          <w:color w:val="auto"/>
          <w:lang w:val="hy-AM"/>
        </w:rPr>
        <w:t xml:space="preserve"> (2) – </w:t>
      </w:r>
      <w:r w:rsidR="00E77C02" w:rsidRPr="00483C16">
        <w:rPr>
          <w:rFonts w:ascii="GHEA Grapalat" w:hAnsi="GHEA Grapalat" w:cs="Sylfaen"/>
          <w:color w:val="auto"/>
          <w:lang w:val="hy-AM"/>
        </w:rPr>
        <w:t>գործիքը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իլը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մշակման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ընթացքում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հիմնական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առանցքի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անկյունային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դիրքը`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մյուս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առանցքների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նկատմամբ</w:t>
      </w:r>
      <w:r w:rsidR="00E77C02" w:rsidRPr="00483C16">
        <w:rPr>
          <w:rFonts w:ascii="GHEA Grapalat" w:hAnsi="GHEA Grapalat" w:cs="Times LatArm"/>
          <w:color w:val="auto"/>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lastRenderedPageBreak/>
        <w:t>“</w:t>
      </w:r>
      <w:r w:rsidR="00E77C02" w:rsidRPr="00483C16">
        <w:rPr>
          <w:rFonts w:ascii="GHEA Grapalat" w:hAnsi="GHEA Grapalat"/>
          <w:color w:val="auto"/>
          <w:lang w:val="hy-AM"/>
        </w:rPr>
        <w:t>Time constant</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Ժամանակի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հաստատուն</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պահանջվում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որպեսզի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հոսանքի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ավելացման</w:t>
      </w:r>
      <w:r w:rsidR="00E77C02" w:rsidRPr="00483C16">
        <w:rPr>
          <w:rFonts w:ascii="GHEA Grapalat" w:hAnsi="GHEA Grapalat"/>
          <w:color w:val="auto"/>
          <w:lang w:val="hy-AM"/>
        </w:rPr>
        <w:t xml:space="preserve"> համար</w:t>
      </w:r>
      <w:r w:rsidR="00E77C02" w:rsidRPr="00483C16">
        <w:rPr>
          <w:rFonts w:ascii="GHEA Grapalat" w:hAnsi="GHEA Grapalat" w:cs="Sylfaen"/>
          <w:color w:val="auto"/>
          <w:lang w:val="hy-AM"/>
        </w:rPr>
        <w:t xml:space="preserve"> լույսային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ազդակը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հասնի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սահմանային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արժեքի</w:t>
      </w:r>
      <w:r w:rsidR="00E77C02" w:rsidRPr="00483C16">
        <w:rPr>
          <w:rFonts w:ascii="GHEA Grapalat" w:hAnsi="GHEA Grapalat"/>
          <w:color w:val="auto"/>
          <w:lang w:val="hy-AM"/>
        </w:rPr>
        <w:t xml:space="preserve"> 1-1/e անգամ արժեքին (</w:t>
      </w:r>
      <w:r w:rsidR="00E77C02" w:rsidRPr="00483C16">
        <w:rPr>
          <w:rFonts w:ascii="GHEA Grapalat" w:hAnsi="GHEA Grapalat" w:cs="Sylfaen"/>
          <w:color w:val="auto"/>
          <w:lang w:val="hy-AM"/>
        </w:rPr>
        <w:t xml:space="preserve">այսինքն վերջնական արժեքի </w:t>
      </w:r>
      <w:r w:rsidR="00E77C02" w:rsidRPr="00483C16">
        <w:rPr>
          <w:rFonts w:ascii="GHEA Grapalat" w:hAnsi="GHEA Grapalat"/>
          <w:color w:val="auto"/>
          <w:lang w:val="hy-AM"/>
        </w:rPr>
        <w:t>63%-ին)</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Tip shroud</w:t>
      </w:r>
      <w:r w:rsidRPr="00483C16">
        <w:rPr>
          <w:rFonts w:ascii="GHEA Grapalat" w:hAnsi="GHEA Grapalat"/>
          <w:lang w:val="hy-AM"/>
        </w:rPr>
        <w:t>”</w:t>
      </w:r>
      <w:r w:rsidR="00E77C02" w:rsidRPr="00483C16">
        <w:rPr>
          <w:rFonts w:ascii="GHEA Grapalat" w:hAnsi="GHEA Grapalat"/>
          <w:lang w:val="hy-AM"/>
        </w:rPr>
        <w:t xml:space="preserve"> (9) </w:t>
      </w:r>
      <w:r w:rsidRPr="00483C16">
        <w:rPr>
          <w:rFonts w:ascii="GHEA Grapalat" w:hAnsi="GHEA Grapalat"/>
          <w:lang w:val="hy-AM"/>
        </w:rPr>
        <w:t>“</w:t>
      </w:r>
      <w:r w:rsidR="00E77C02" w:rsidRPr="00483C16">
        <w:rPr>
          <w:rFonts w:ascii="GHEA Grapalat" w:hAnsi="GHEA Grapalat"/>
          <w:lang w:val="hy-AM"/>
        </w:rPr>
        <w:t>Ծայրածածկադիր</w:t>
      </w:r>
      <w:r w:rsidRPr="00483C16">
        <w:rPr>
          <w:rFonts w:ascii="GHEA Grapalat" w:hAnsi="GHEA Grapalat"/>
          <w:lang w:val="hy-AM"/>
        </w:rPr>
        <w:t>”</w:t>
      </w:r>
      <w:r w:rsidR="00E77C02" w:rsidRPr="00483C16">
        <w:rPr>
          <w:rFonts w:ascii="GHEA Grapalat" w:hAnsi="GHEA Grapalat"/>
          <w:lang w:val="hy-AM"/>
        </w:rPr>
        <w:t xml:space="preserve"> (9) նշանակում է մշտական օղակային կոմպոնենտ (ամբողջական կարծր կամ սեգմենտային) հագցված/տեղադրված/քսված շարժիչի տուրբինի կաղապարի ներքին մակերեսի վրա կամ տուրբինի շեղբի արտաքին գլխիկի վրա, որն առաջին հերթին ապահովում է գազային փականը` անշարժ և պտտվող կոմպոնենտների միջև:</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Total control of flight</w:t>
      </w:r>
      <w:r w:rsidRPr="00483C16">
        <w:rPr>
          <w:rFonts w:ascii="GHEA Grapalat" w:hAnsi="GHEA Grapalat"/>
          <w:color w:val="auto"/>
          <w:lang w:val="hy-AM"/>
        </w:rPr>
        <w:t>”</w:t>
      </w:r>
      <w:r w:rsidR="00E77C02" w:rsidRPr="00483C16">
        <w:rPr>
          <w:rFonts w:ascii="GHEA Grapalat" w:hAnsi="GHEA Grapalat"/>
          <w:color w:val="auto"/>
          <w:lang w:val="hy-AM"/>
        </w:rPr>
        <w:t xml:space="preserve"> (7) – </w:t>
      </w:r>
      <w:r w:rsidRPr="00483C16">
        <w:rPr>
          <w:rFonts w:ascii="GHEA Grapalat" w:hAnsi="GHEA Grapalat"/>
          <w:color w:val="auto"/>
          <w:lang w:val="hy-AM"/>
        </w:rPr>
        <w:t>“</w:t>
      </w:r>
      <w:r w:rsidR="00E77C02" w:rsidRPr="00483C16">
        <w:rPr>
          <w:rFonts w:ascii="GHEA Grapalat" w:hAnsi="GHEA Grapalat" w:cs="Sylfaen"/>
          <w:color w:val="auto"/>
          <w:lang w:val="hy-AM"/>
        </w:rPr>
        <w:t>Թռիչքի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կառավարում</w:t>
      </w:r>
      <w:r w:rsidRPr="00483C16">
        <w:rPr>
          <w:rFonts w:ascii="GHEA Grapalat" w:hAnsi="GHEA Grapalat"/>
          <w:color w:val="auto"/>
          <w:lang w:val="hy-AM"/>
        </w:rPr>
        <w:t>”</w:t>
      </w:r>
      <w:r w:rsidR="00E77C02" w:rsidRPr="00483C16">
        <w:rPr>
          <w:rFonts w:ascii="GHEA Grapalat" w:hAnsi="GHEA Grapalat"/>
          <w:color w:val="auto"/>
          <w:lang w:val="hy-AM"/>
        </w:rPr>
        <w:t xml:space="preserve"> (7) –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թռչող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սարքի</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փոփոխական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պարամետրերի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դրա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թռիչքի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հետագծի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ավտոմատ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կառավարում`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առաջադրված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խնդրի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կատարման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նպատակով,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իրական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ժամանակում</w:t>
      </w:r>
      <w:r w:rsidR="00E77C02" w:rsidRPr="00483C16">
        <w:rPr>
          <w:rFonts w:ascii="GHEA Grapalat" w:hAnsi="GHEA Grapalat"/>
          <w:color w:val="auto"/>
          <w:lang w:val="hy-AM"/>
        </w:rPr>
        <w:t xml:space="preserve"> արձագանքելով</w:t>
      </w:r>
      <w:r w:rsidR="00E77C02" w:rsidRPr="00483C16">
        <w:rPr>
          <w:rFonts w:ascii="GHEA Grapalat" w:hAnsi="GHEA Grapalat" w:cs="Sylfaen"/>
          <w:color w:val="auto"/>
          <w:lang w:val="hy-AM"/>
        </w:rPr>
        <w:t xml:space="preserve"> առաջադրանքների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վտանգների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այլ</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թռչող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սարքի</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վերաբերյալ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տվյալների փոփոխություններին</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Total digital transfer rate</w:t>
      </w:r>
      <w:r w:rsidRPr="00483C16">
        <w:rPr>
          <w:rFonts w:ascii="GHEA Grapalat" w:hAnsi="GHEA Grapalat"/>
          <w:color w:val="auto"/>
          <w:lang w:val="hy-AM"/>
        </w:rPr>
        <w:t>”</w:t>
      </w:r>
      <w:r w:rsidR="00E77C02" w:rsidRPr="00483C16">
        <w:rPr>
          <w:rFonts w:ascii="GHEA Grapalat" w:hAnsi="GHEA Grapalat"/>
          <w:color w:val="auto"/>
          <w:lang w:val="hy-AM"/>
        </w:rPr>
        <w:t xml:space="preserve"> (5) - </w:t>
      </w:r>
      <w:r w:rsidRPr="00483C16">
        <w:rPr>
          <w:rFonts w:ascii="GHEA Grapalat" w:hAnsi="GHEA Grapalat"/>
          <w:color w:val="auto"/>
          <w:lang w:val="hy-AM"/>
        </w:rPr>
        <w:t>“</w:t>
      </w:r>
      <w:r w:rsidR="00E77C02" w:rsidRPr="00483C16">
        <w:rPr>
          <w:rFonts w:ascii="GHEA Grapalat" w:hAnsi="GHEA Grapalat" w:cs="Sylfaen"/>
          <w:color w:val="auto"/>
          <w:lang w:val="hy-AM"/>
        </w:rPr>
        <w:t>Թվային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փոխանցման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արագություն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(5) –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բիտերի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քանակը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ներառյալ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գծային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կոդավորումը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վերադիր</w:t>
      </w:r>
      <w:r w:rsidR="00E77C02" w:rsidRPr="00483C16">
        <w:rPr>
          <w:rFonts w:ascii="GHEA Grapalat" w:hAnsi="GHEA Grapalat"/>
          <w:color w:val="auto"/>
          <w:lang w:val="hy-AM"/>
        </w:rPr>
        <w:t xml:space="preserve"> քանակները` </w:t>
      </w:r>
      <w:r w:rsidR="00E77C02" w:rsidRPr="00483C16">
        <w:rPr>
          <w:rFonts w:ascii="GHEA Grapalat" w:hAnsi="GHEA Grapalat" w:cs="Sylfaen"/>
          <w:color w:val="auto"/>
          <w:lang w:val="hy-AM"/>
        </w:rPr>
        <w:t>ժամանակի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միավորի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անցնում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համապատասխան</w:t>
      </w:r>
      <w:r w:rsidR="00E77C02" w:rsidRPr="00483C16">
        <w:rPr>
          <w:rFonts w:ascii="GHEA Grapalat" w:hAnsi="GHEA Grapalat"/>
          <w:color w:val="auto"/>
          <w:lang w:val="hy-AM"/>
        </w:rPr>
        <w:t xml:space="preserve"> ս</w:t>
      </w:r>
      <w:r w:rsidR="00E77C02" w:rsidRPr="00483C16">
        <w:rPr>
          <w:rFonts w:ascii="GHEA Grapalat" w:hAnsi="GHEA Grapalat" w:cs="Sylfaen"/>
          <w:color w:val="auto"/>
          <w:lang w:val="hy-AM"/>
        </w:rPr>
        <w:t>արքավորումների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թվային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փոխանցման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համակարգում</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E77C02" w:rsidP="00483C16">
      <w:pPr>
        <w:tabs>
          <w:tab w:val="left" w:pos="1276"/>
        </w:tabs>
        <w:spacing w:before="120" w:after="120" w:line="276" w:lineRule="auto"/>
        <w:ind w:left="708"/>
        <w:jc w:val="both"/>
        <w:rPr>
          <w:rFonts w:ascii="GHEA Grapalat" w:hAnsi="GHEA Grapalat"/>
          <w:lang w:val="hy-AM"/>
        </w:rPr>
      </w:pPr>
      <w:r w:rsidRPr="00483C16">
        <w:rPr>
          <w:rFonts w:ascii="GHEA Grapalat" w:hAnsi="GHEA Grapalat" w:cs="Sylfaen"/>
          <w:u w:val="single"/>
          <w:lang w:val="hy-AM"/>
        </w:rPr>
        <w:t>Հ</w:t>
      </w:r>
      <w:r w:rsidRPr="00483C16">
        <w:rPr>
          <w:rFonts w:ascii="GHEA Grapalat" w:hAnsi="GHEA Grapalat"/>
          <w:u w:val="single"/>
          <w:lang w:val="hy-AM"/>
        </w:rPr>
        <w:t>.</w:t>
      </w:r>
      <w:r w:rsidRPr="00483C16">
        <w:rPr>
          <w:rFonts w:ascii="GHEA Grapalat" w:hAnsi="GHEA Grapalat" w:cs="Sylfaen"/>
          <w:u w:val="single"/>
          <w:lang w:val="hy-AM"/>
        </w:rPr>
        <w:t>Ծ</w:t>
      </w:r>
      <w:r w:rsidRPr="00483C16">
        <w:rPr>
          <w:rFonts w:ascii="GHEA Grapalat" w:hAnsi="GHEA Grapalat"/>
          <w:u w:val="single"/>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փոխանցման</w:t>
      </w:r>
      <w:r w:rsidRPr="00483C16">
        <w:rPr>
          <w:rFonts w:ascii="GHEA Grapalat" w:hAnsi="GHEA Grapalat"/>
          <w:i/>
          <w:lang w:val="hy-AM"/>
        </w:rPr>
        <w:t xml:space="preserve"> </w:t>
      </w:r>
      <w:r w:rsidRPr="00483C16">
        <w:rPr>
          <w:rFonts w:ascii="GHEA Grapalat" w:hAnsi="GHEA Grapalat" w:cs="Sylfaen"/>
          <w:i/>
          <w:lang w:val="hy-AM"/>
        </w:rPr>
        <w:t>արագություն</w:t>
      </w:r>
      <w:r w:rsidR="00D76829" w:rsidRPr="00483C16">
        <w:rPr>
          <w:rFonts w:ascii="GHEA Grapalat" w:hAnsi="GHEA Grapalat"/>
          <w:i/>
          <w:lang w:val="hy-AM"/>
        </w:rPr>
        <w:t>”</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Tow</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Pr="00483C16">
        <w:rPr>
          <w:rFonts w:ascii="GHEA Grapalat" w:hAnsi="GHEA Grapalat"/>
          <w:color w:val="auto"/>
          <w:lang w:val="hy-AM"/>
        </w:rPr>
        <w:t>“</w:t>
      </w:r>
      <w:r w:rsidR="00E77C02" w:rsidRPr="00483C16">
        <w:rPr>
          <w:rFonts w:ascii="GHEA Grapalat" w:hAnsi="GHEA Grapalat" w:cs="Sylfaen"/>
          <w:color w:val="auto"/>
          <w:lang w:val="hy-AM"/>
        </w:rPr>
        <w:t>Խծուծ</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փունջ/խուրձ</w:t>
      </w:r>
      <w:r w:rsidR="00E77C02" w:rsidRPr="00483C16">
        <w:rPr>
          <w:rFonts w:ascii="GHEA Grapalat" w:hAnsi="GHEA Grapalat"/>
          <w:color w:val="auto"/>
          <w:lang w:val="hy-AM"/>
        </w:rPr>
        <w:t xml:space="preserve"> սովորաբար </w:t>
      </w:r>
      <w:r w:rsidR="00E77C02" w:rsidRPr="00483C16">
        <w:rPr>
          <w:rFonts w:ascii="GHEA Grapalat" w:hAnsi="GHEA Grapalat" w:cs="Sylfaen"/>
          <w:color w:val="auto"/>
          <w:lang w:val="hy-AM"/>
        </w:rPr>
        <w:t>մոտավորապես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զուգահեռ</w:t>
      </w:r>
      <w:r w:rsidR="00E77C02" w:rsidRPr="00483C16">
        <w:rPr>
          <w:rFonts w:ascii="GHEA Grapalat" w:hAnsi="GHEA Grapalat"/>
          <w:color w:val="auto"/>
          <w:lang w:val="hy-AM"/>
        </w:rPr>
        <w:t xml:space="preserve"> դասավորված </w:t>
      </w:r>
      <w:r w:rsidRPr="00483C16">
        <w:rPr>
          <w:rFonts w:ascii="GHEA Grapalat" w:hAnsi="GHEA Grapalat"/>
          <w:color w:val="auto"/>
          <w:lang w:val="hy-AM"/>
        </w:rPr>
        <w:t>“</w:t>
      </w:r>
      <w:r w:rsidR="00E77C02" w:rsidRPr="00483C16">
        <w:rPr>
          <w:rFonts w:ascii="GHEA Grapalat" w:hAnsi="GHEA Grapalat" w:cs="Sylfaen"/>
          <w:color w:val="auto"/>
          <w:lang w:val="hy-AM"/>
        </w:rPr>
        <w:t>մանրաթելերից</w:t>
      </w:r>
      <w:r w:rsidRPr="00483C16">
        <w:rPr>
          <w:rFonts w:ascii="GHEA Grapalat" w:hAnsi="GHEA Grapalat"/>
          <w:color w:val="auto"/>
          <w:lang w:val="hy-AM"/>
        </w:rPr>
        <w:t>”</w:t>
      </w:r>
      <w:r w:rsidR="00E77C02" w:rsidRPr="00483C16">
        <w:rPr>
          <w:rFonts w:ascii="GHEA Grapalat" w:hAnsi="GHEA Grapalat" w:cs="Times LatArm"/>
          <w:color w:val="auto"/>
          <w:lang w:val="hy-AM"/>
        </w:rPr>
        <w:t>։</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Toxins</w:t>
      </w:r>
      <w:r w:rsidRPr="00483C16">
        <w:rPr>
          <w:rFonts w:ascii="GHEA Grapalat" w:hAnsi="GHEA Grapalat"/>
          <w:color w:val="auto"/>
          <w:lang w:val="hy-AM"/>
        </w:rPr>
        <w:t>”</w:t>
      </w:r>
      <w:r w:rsidR="00E77C02" w:rsidRPr="00483C16">
        <w:rPr>
          <w:rFonts w:ascii="GHEA Grapalat" w:hAnsi="GHEA Grapalat"/>
          <w:color w:val="auto"/>
          <w:lang w:val="hy-AM"/>
        </w:rPr>
        <w:t xml:space="preserve"> (1 2) - </w:t>
      </w:r>
      <w:r w:rsidRPr="00483C16">
        <w:rPr>
          <w:rFonts w:ascii="GHEA Grapalat" w:hAnsi="GHEA Grapalat"/>
          <w:color w:val="auto"/>
          <w:lang w:val="hy-AM"/>
        </w:rPr>
        <w:t>“</w:t>
      </w:r>
      <w:r w:rsidR="00E77C02" w:rsidRPr="00483C16">
        <w:rPr>
          <w:rFonts w:ascii="GHEA Grapalat" w:hAnsi="GHEA Grapalat" w:cs="Sylfaen"/>
          <w:color w:val="auto"/>
          <w:lang w:val="hy-AM"/>
        </w:rPr>
        <w:t>Տոքսիններ</w:t>
      </w:r>
      <w:r w:rsidRPr="00483C16">
        <w:rPr>
          <w:rFonts w:ascii="GHEA Grapalat" w:hAnsi="GHEA Grapalat"/>
          <w:color w:val="auto"/>
          <w:lang w:val="hy-AM"/>
        </w:rPr>
        <w:t>”</w:t>
      </w:r>
      <w:r w:rsidR="00E77C02" w:rsidRPr="00483C16">
        <w:rPr>
          <w:rFonts w:ascii="GHEA Grapalat" w:hAnsi="GHEA Grapalat"/>
          <w:color w:val="auto"/>
          <w:lang w:val="hy-AM"/>
        </w:rPr>
        <w:t xml:space="preserve"> - (1 2)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կանխամտածված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կերպով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մեկուսացված</w:t>
      </w:r>
      <w:r w:rsidR="00E77C02" w:rsidRPr="00483C16">
        <w:rPr>
          <w:rFonts w:ascii="GHEA Grapalat" w:hAnsi="GHEA Grapalat"/>
          <w:color w:val="auto"/>
          <w:lang w:val="hy-AM"/>
        </w:rPr>
        <w:t xml:space="preserve"> նյութերի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խառնուրդների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ձև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ունեցող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տոքսիններ,`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անկախ</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արտադրության եղանակից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տարբերություն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տոքսինների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որպես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աղտոտող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նյութեր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առկա</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օրինակ</w:t>
      </w:r>
      <w:r w:rsidR="00E77C02" w:rsidRPr="00483C16">
        <w:rPr>
          <w:rFonts w:ascii="GHEA Grapalat" w:hAnsi="GHEA Grapalat"/>
          <w:color w:val="auto"/>
          <w:lang w:val="hy-AM"/>
        </w:rPr>
        <w:t xml:space="preserve">` ախտածին </w:t>
      </w:r>
      <w:r w:rsidR="00E77C02" w:rsidRPr="00483C16">
        <w:rPr>
          <w:rFonts w:ascii="GHEA Grapalat" w:hAnsi="GHEA Grapalat" w:cs="Sylfaen"/>
          <w:color w:val="auto"/>
          <w:lang w:val="hy-AM"/>
        </w:rPr>
        <w:t>նմուշներում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հատիկային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մշակաբույսերում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սննդամթերքներում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միկրոօրգանիզմների</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սերմնային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հիմնապաշարներում:</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Transfer laser</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Անցումային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լազեր</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լազեր</w:t>
      </w:r>
      <w:r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գեներացիայի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միջավայրը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հարուցվում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չգրգռված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ատոմի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մոլեկուլի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հետ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գրգռված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ատոմի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մոլեկուլի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բախումների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ժամանակ</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էներգիայի</w:t>
      </w:r>
      <w:r w:rsidR="00E77C02" w:rsidRPr="00483C16">
        <w:rPr>
          <w:rFonts w:ascii="GHEA Grapalat" w:hAnsi="GHEA Grapalat"/>
          <w:color w:val="auto"/>
          <w:lang w:val="hy-AM"/>
        </w:rPr>
        <w:t xml:space="preserve"> փոխանցմ</w:t>
      </w:r>
      <w:r w:rsidR="00E77C02" w:rsidRPr="00483C16">
        <w:rPr>
          <w:rFonts w:ascii="GHEA Grapalat" w:hAnsi="GHEA Grapalat" w:cs="Sylfaen"/>
          <w:color w:val="auto"/>
          <w:lang w:val="hy-AM"/>
        </w:rPr>
        <w:t>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միջոցով</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Style w:val="FootnoteReference"/>
          <w:rFonts w:ascii="GHEA Grapalat" w:hAnsi="GHEA Grapalat"/>
          <w:color w:val="auto"/>
          <w:lang w:val="hy-AM"/>
        </w:rPr>
        <w:footnoteReference w:id="31"/>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Tunable</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Վերակազմակերպելի</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լազերի</w:t>
      </w:r>
      <w:r w:rsidRPr="00483C16">
        <w:rPr>
          <w:rFonts w:ascii="GHEA Grapalat" w:hAnsi="GHEA Grapalat" w:cs="Sylfaen"/>
          <w:color w:val="auto"/>
          <w:lang w:val="hy-AM"/>
        </w:rPr>
        <w:t>”</w:t>
      </w:r>
      <w:r w:rsidR="00E77C02" w:rsidRPr="00483C16">
        <w:rPr>
          <w:rFonts w:ascii="GHEA Grapalat" w:hAnsi="GHEA Grapalat" w:cs="Sylfaen"/>
          <w:color w:val="auto"/>
          <w:lang w:val="hy-AM"/>
        </w:rPr>
        <w:t xml:space="preserve"> հատկություն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որը</w:t>
      </w:r>
      <w:r w:rsidR="00E77C02" w:rsidRPr="00483C16">
        <w:rPr>
          <w:rFonts w:ascii="GHEA Grapalat" w:hAnsi="GHEA Grapalat"/>
          <w:color w:val="auto"/>
          <w:lang w:val="hy-AM"/>
        </w:rPr>
        <w:t xml:space="preserve"> հնարավորթյուն է տալիս շարունակական </w:t>
      </w:r>
      <w:r w:rsidR="00E77C02" w:rsidRPr="00483C16">
        <w:rPr>
          <w:rFonts w:ascii="GHEA Grapalat" w:hAnsi="GHEA Grapalat" w:cs="Sylfaen"/>
          <w:color w:val="auto"/>
          <w:lang w:val="hy-AM"/>
        </w:rPr>
        <w:t>ճառագայթում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առաջացնել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քանի</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լազերային</w:t>
      </w:r>
      <w:r w:rsidRPr="00483C16">
        <w:rPr>
          <w:rFonts w:ascii="GHEA Grapalat" w:hAnsi="GHEA Grapalat" w:cs="Sylfaen"/>
          <w:color w:val="auto"/>
          <w:lang w:val="hy-AM"/>
        </w:rPr>
        <w:t>”</w:t>
      </w:r>
      <w:r w:rsidR="00E77C02" w:rsidRPr="00483C16">
        <w:rPr>
          <w:rFonts w:ascii="GHEA Grapalat" w:hAnsi="GHEA Grapalat" w:cs="Sylfaen"/>
          <w:color w:val="auto"/>
          <w:lang w:val="hy-AM"/>
        </w:rPr>
        <w:t xml:space="preserve"> անցումների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ընդգրկույթի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բոլոր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ալիքների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երկարությամբ</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Որոշակի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գծի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ընտրությամբ</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լազերը</w:t>
      </w:r>
      <w:r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lastRenderedPageBreak/>
        <w:t>առաջացնում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դիսկրետ</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երկարության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ալիքային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ճառագայթում` մեկ</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լազերային</w:t>
      </w:r>
      <w:r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անցումի սահմաններում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չի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համարվում</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վերակազմակերպելի</w:t>
      </w:r>
      <w:r w:rsidRPr="00483C16">
        <w:rPr>
          <w:rFonts w:ascii="GHEA Grapalat" w:hAnsi="GHEA Grapalat" w:cs="Sylfaen"/>
          <w:color w:val="auto"/>
          <w:lang w:val="hy-AM"/>
        </w:rPr>
        <w:t>”</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Unidirectional positioning repeatability</w:t>
      </w:r>
      <w:r w:rsidRPr="00483C16">
        <w:rPr>
          <w:rFonts w:ascii="GHEA Grapalat" w:hAnsi="GHEA Grapalat"/>
          <w:color w:val="auto"/>
          <w:lang w:val="hy-AM"/>
        </w:rPr>
        <w:t>”</w:t>
      </w:r>
      <w:r w:rsidR="00E77C02" w:rsidRPr="00483C16">
        <w:rPr>
          <w:rFonts w:ascii="GHEA Grapalat" w:hAnsi="GHEA Grapalat"/>
          <w:color w:val="auto"/>
          <w:lang w:val="hy-AM"/>
        </w:rPr>
        <w:t xml:space="preserve"> (2) </w:t>
      </w:r>
      <w:r w:rsidRPr="00483C16">
        <w:rPr>
          <w:rFonts w:ascii="GHEA Grapalat" w:hAnsi="GHEA Grapalat"/>
          <w:color w:val="auto"/>
          <w:lang w:val="hy-AM"/>
        </w:rPr>
        <w:t>“</w:t>
      </w:r>
      <w:r w:rsidR="00E77C02" w:rsidRPr="00483C16">
        <w:rPr>
          <w:rFonts w:ascii="GHEA Grapalat" w:hAnsi="GHEA Grapalat"/>
          <w:color w:val="auto"/>
          <w:lang w:val="hy-AM"/>
        </w:rPr>
        <w:t>Միակողմանի դիրքավորման կրկնվողականություն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(2) նշանակում է առանձին մեքենաշինական գործիքի առանցքի R</w:t>
      </w:r>
      <w:r w:rsidR="00E77C02" w:rsidRPr="00483C16">
        <w:rPr>
          <w:rFonts w:ascii="Courier New" w:hAnsi="Courier New" w:cs="Courier New"/>
          <w:color w:val="auto"/>
          <w:lang w:val="hy-AM"/>
        </w:rPr>
        <w:t>↑</w:t>
      </w:r>
      <w:r w:rsidR="00E77C02" w:rsidRPr="00483C16">
        <w:rPr>
          <w:rFonts w:ascii="GHEA Grapalat" w:hAnsi="GHEA Grapalat"/>
          <w:color w:val="auto"/>
          <w:lang w:val="hy-AM"/>
        </w:rPr>
        <w:t xml:space="preserve"> և R</w:t>
      </w:r>
      <w:r w:rsidR="00E77C02" w:rsidRPr="00483C16">
        <w:rPr>
          <w:rFonts w:ascii="Courier New" w:hAnsi="Courier New" w:cs="Courier New"/>
          <w:color w:val="auto"/>
          <w:lang w:val="hy-AM"/>
        </w:rPr>
        <w:t>↓</w:t>
      </w:r>
      <w:r w:rsidR="00E77C02" w:rsidRPr="00483C16">
        <w:rPr>
          <w:rFonts w:ascii="GHEA Grapalat" w:hAnsi="GHEA Grapalat"/>
          <w:color w:val="auto"/>
          <w:lang w:val="hy-AM"/>
        </w:rPr>
        <w:t xml:space="preserve"> -ից ավելի փոքր արժեքներ (առաջ ու հետ), ինչպես սահմանված է ISO 230-2:2014-ի 3.21 կետով կամ դրա ազգային համարժեքով: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Unmanned Aerial Vehicle</w:t>
      </w:r>
      <w:r w:rsidRPr="00483C16">
        <w:rPr>
          <w:rFonts w:ascii="GHEA Grapalat" w:hAnsi="GHEA Grapalat"/>
          <w:lang w:val="hy-AM"/>
        </w:rPr>
        <w:t>”</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lang w:val="hy-AM"/>
        </w:rPr>
        <w:t>UAV</w:t>
      </w:r>
      <w:r w:rsidRPr="00483C16">
        <w:rPr>
          <w:rFonts w:ascii="GHEA Grapalat" w:hAnsi="GHEA Grapalat"/>
          <w:lang w:val="hy-AM"/>
        </w:rPr>
        <w:t>”</w:t>
      </w:r>
      <w:r w:rsidR="00E77C02" w:rsidRPr="00483C16">
        <w:rPr>
          <w:rFonts w:ascii="GHEA Grapalat" w:hAnsi="GHEA Grapalat"/>
          <w:lang w:val="hy-AM"/>
        </w:rPr>
        <w:t xml:space="preserve">) (9) - </w:t>
      </w:r>
      <w:r w:rsidRPr="00483C16">
        <w:rPr>
          <w:rFonts w:ascii="GHEA Grapalat" w:hAnsi="GHEA Grapalat"/>
          <w:lang w:val="hy-AM"/>
        </w:rPr>
        <w:t>“</w:t>
      </w:r>
      <w:r w:rsidR="00E77C02" w:rsidRPr="00483C16">
        <w:rPr>
          <w:rFonts w:ascii="GHEA Grapalat" w:hAnsi="GHEA Grapalat"/>
          <w:lang w:val="hy-AM"/>
        </w:rPr>
        <w:t>Անօդաչու թռչող սարք</w:t>
      </w:r>
      <w:r w:rsidRPr="00483C16">
        <w:rPr>
          <w:rFonts w:ascii="GHEA Grapalat" w:hAnsi="GHEA Grapalat"/>
          <w:lang w:val="hy-AM"/>
        </w:rPr>
        <w:t>”</w:t>
      </w:r>
      <w:r w:rsidR="00E77C02" w:rsidRPr="00483C16">
        <w:rPr>
          <w:rFonts w:ascii="GHEA Grapalat" w:hAnsi="GHEA Grapalat"/>
          <w:lang w:val="hy-AM"/>
        </w:rPr>
        <w:t xml:space="preserve"> (9)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ցանկացած</w:t>
      </w:r>
      <w:r w:rsidR="00E77C02" w:rsidRPr="00483C16">
        <w:rPr>
          <w:rFonts w:ascii="GHEA Grapalat" w:hAnsi="GHEA Grapalat"/>
          <w:lang w:val="hy-AM"/>
        </w:rPr>
        <w:t xml:space="preserve"> </w:t>
      </w:r>
      <w:r w:rsidR="00E77C02" w:rsidRPr="00483C16">
        <w:rPr>
          <w:rFonts w:ascii="GHEA Grapalat" w:hAnsi="GHEA Grapalat" w:cs="Sylfaen"/>
          <w:lang w:val="hy-AM"/>
        </w:rPr>
        <w:t>օդային</w:t>
      </w:r>
      <w:r w:rsidR="00E77C02" w:rsidRPr="00483C16">
        <w:rPr>
          <w:rFonts w:ascii="GHEA Grapalat" w:hAnsi="GHEA Grapalat"/>
          <w:lang w:val="hy-AM"/>
        </w:rPr>
        <w:t xml:space="preserve"> </w:t>
      </w:r>
      <w:r w:rsidR="00E77C02" w:rsidRPr="00483C16">
        <w:rPr>
          <w:rFonts w:ascii="GHEA Grapalat" w:hAnsi="GHEA Grapalat" w:cs="Sylfaen"/>
          <w:lang w:val="hy-AM"/>
        </w:rPr>
        <w:t>փոխադրամիջոց</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թռիչք</w:t>
      </w:r>
      <w:r w:rsidR="00E77C02" w:rsidRPr="00483C16">
        <w:rPr>
          <w:rFonts w:ascii="GHEA Grapalat" w:hAnsi="GHEA Grapalat"/>
          <w:lang w:val="hy-AM"/>
        </w:rPr>
        <w:t xml:space="preserve"> </w:t>
      </w:r>
      <w:r w:rsidR="00E77C02" w:rsidRPr="00483C16">
        <w:rPr>
          <w:rFonts w:ascii="GHEA Grapalat" w:hAnsi="GHEA Grapalat" w:cs="Sylfaen"/>
          <w:lang w:val="hy-AM"/>
        </w:rPr>
        <w:t>սկսել</w:t>
      </w:r>
      <w:r w:rsidR="00E77C02" w:rsidRPr="00483C16">
        <w:rPr>
          <w:rFonts w:ascii="GHEA Grapalat" w:hAnsi="GHEA Grapalat"/>
          <w:lang w:val="hy-AM"/>
        </w:rPr>
        <w:t xml:space="preserve"> </w:t>
      </w:r>
      <w:r w:rsidR="00E77C02" w:rsidRPr="00483C16">
        <w:rPr>
          <w:rFonts w:ascii="GHEA Grapalat" w:hAnsi="GHEA Grapalat" w:cs="Sylfaen"/>
          <w:lang w:val="hy-AM"/>
        </w:rPr>
        <w:t>և</w:t>
      </w:r>
      <w:r w:rsidR="00E77C02" w:rsidRPr="00483C16">
        <w:rPr>
          <w:rFonts w:ascii="GHEA Grapalat" w:hAnsi="GHEA Grapalat"/>
          <w:lang w:val="hy-AM"/>
        </w:rPr>
        <w:t xml:space="preserve"> թռիչք կատարել` առանց` </w:t>
      </w:r>
      <w:r w:rsidR="00E77C02" w:rsidRPr="00483C16">
        <w:rPr>
          <w:rFonts w:ascii="GHEA Grapalat" w:hAnsi="GHEA Grapalat" w:cs="Sylfaen"/>
          <w:lang w:val="hy-AM"/>
        </w:rPr>
        <w:t>վերահսկվող</w:t>
      </w:r>
      <w:r w:rsidR="00E77C02" w:rsidRPr="00483C16">
        <w:rPr>
          <w:rFonts w:ascii="GHEA Grapalat" w:hAnsi="GHEA Grapalat"/>
          <w:lang w:val="hy-AM"/>
        </w:rPr>
        <w:t xml:space="preserve"> </w:t>
      </w:r>
      <w:r w:rsidR="00E77C02" w:rsidRPr="00483C16">
        <w:rPr>
          <w:rFonts w:ascii="GHEA Grapalat" w:hAnsi="GHEA Grapalat" w:cs="Sylfaen"/>
          <w:lang w:val="hy-AM"/>
        </w:rPr>
        <w:t>թռիչքի ժամանակ և</w:t>
      </w:r>
      <w:r w:rsidR="00E77C02" w:rsidRPr="00483C16">
        <w:rPr>
          <w:rFonts w:ascii="GHEA Grapalat" w:hAnsi="GHEA Grapalat"/>
          <w:lang w:val="hy-AM"/>
        </w:rPr>
        <w:t xml:space="preserve"> օդային </w:t>
      </w:r>
      <w:r w:rsidR="00E77C02" w:rsidRPr="00483C16">
        <w:rPr>
          <w:rFonts w:ascii="GHEA Grapalat" w:hAnsi="GHEA Grapalat" w:cs="Sylfaen"/>
          <w:lang w:val="hy-AM"/>
        </w:rPr>
        <w:t xml:space="preserve">նավարկման ընթացքում, </w:t>
      </w:r>
      <w:r w:rsidR="00E77C02" w:rsidRPr="00483C16">
        <w:rPr>
          <w:rFonts w:ascii="GHEA Grapalat" w:hAnsi="GHEA Grapalat"/>
          <w:lang w:val="hy-AM"/>
        </w:rPr>
        <w:t xml:space="preserve">իր վրա </w:t>
      </w:r>
      <w:r w:rsidR="00E77C02" w:rsidRPr="00483C16">
        <w:rPr>
          <w:rFonts w:ascii="GHEA Grapalat" w:hAnsi="GHEA Grapalat" w:cs="Sylfaen"/>
          <w:lang w:val="hy-AM"/>
        </w:rPr>
        <w:t>մարդու</w:t>
      </w:r>
      <w:r w:rsidR="00E77C02" w:rsidRPr="00483C16">
        <w:rPr>
          <w:rFonts w:ascii="GHEA Grapalat" w:hAnsi="GHEA Grapalat"/>
          <w:lang w:val="hy-AM"/>
        </w:rPr>
        <w:t xml:space="preserve"> </w:t>
      </w:r>
      <w:r w:rsidR="00E77C02" w:rsidRPr="00483C16">
        <w:rPr>
          <w:rFonts w:ascii="GHEA Grapalat" w:hAnsi="GHEA Grapalat" w:cs="Sylfaen"/>
          <w:lang w:val="hy-AM"/>
        </w:rPr>
        <w:t>ներկայության</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tabs>
          <w:tab w:val="left" w:pos="1276"/>
        </w:tabs>
        <w:autoSpaceDE w:val="0"/>
        <w:autoSpaceDN w:val="0"/>
        <w:adjustRightInd w:val="0"/>
        <w:spacing w:before="120" w:after="120" w:line="276" w:lineRule="auto"/>
        <w:jc w:val="both"/>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Uranium enriched in the isotopes 235 or 233</w:t>
      </w:r>
      <w:r w:rsidRPr="00483C16">
        <w:rPr>
          <w:rFonts w:ascii="GHEA Grapalat" w:hAnsi="GHEA Grapalat"/>
          <w:lang w:val="hy-AM"/>
        </w:rPr>
        <w:t>”</w:t>
      </w:r>
      <w:r w:rsidR="00E77C02" w:rsidRPr="00483C16">
        <w:rPr>
          <w:rFonts w:ascii="GHEA Grapalat" w:hAnsi="GHEA Grapalat"/>
          <w:lang w:val="hy-AM"/>
        </w:rPr>
        <w:t xml:space="preserve"> (0) - </w:t>
      </w:r>
      <w:r w:rsidRPr="00483C16">
        <w:rPr>
          <w:rFonts w:ascii="GHEA Grapalat" w:hAnsi="GHEA Grapalat"/>
          <w:lang w:val="hy-AM"/>
        </w:rPr>
        <w:t>“</w:t>
      </w:r>
      <w:r w:rsidR="00E77C02" w:rsidRPr="00483C16">
        <w:rPr>
          <w:rFonts w:ascii="GHEA Grapalat" w:hAnsi="GHEA Grapalat"/>
          <w:lang w:val="hy-AM"/>
        </w:rPr>
        <w:t xml:space="preserve">Ուրան </w:t>
      </w:r>
      <w:r w:rsidR="00E77C02" w:rsidRPr="00483C16">
        <w:rPr>
          <w:rFonts w:ascii="GHEA Grapalat" w:hAnsi="GHEA Grapalat" w:cs="Sylfaen"/>
          <w:lang w:val="hy-AM"/>
        </w:rPr>
        <w:t>հարստացված</w:t>
      </w:r>
      <w:r w:rsidR="00E77C02" w:rsidRPr="00483C16">
        <w:rPr>
          <w:rFonts w:ascii="GHEA Grapalat" w:hAnsi="GHEA Grapalat"/>
          <w:lang w:val="hy-AM"/>
        </w:rPr>
        <w:t xml:space="preserve"> 235 </w:t>
      </w:r>
      <w:r w:rsidR="00E77C02" w:rsidRPr="00483C16">
        <w:rPr>
          <w:rFonts w:ascii="GHEA Grapalat" w:hAnsi="GHEA Grapalat" w:cs="Sylfaen"/>
          <w:lang w:val="hy-AM"/>
        </w:rPr>
        <w:t>կամ</w:t>
      </w:r>
      <w:r w:rsidR="00E77C02" w:rsidRPr="00483C16">
        <w:rPr>
          <w:rFonts w:ascii="GHEA Grapalat" w:hAnsi="GHEA Grapalat"/>
          <w:lang w:val="hy-AM"/>
        </w:rPr>
        <w:t xml:space="preserve"> 233 </w:t>
      </w:r>
      <w:r w:rsidR="00E77C02" w:rsidRPr="00483C16">
        <w:rPr>
          <w:rFonts w:ascii="GHEA Grapalat" w:hAnsi="GHEA Grapalat" w:cs="Sylfaen"/>
          <w:lang w:val="hy-AM"/>
        </w:rPr>
        <w:t>իզոտոպներով</w:t>
      </w:r>
      <w:r w:rsidRPr="00483C16">
        <w:rPr>
          <w:rFonts w:ascii="GHEA Grapalat" w:hAnsi="GHEA Grapalat"/>
          <w:lang w:val="hy-AM"/>
        </w:rPr>
        <w:t>”</w:t>
      </w:r>
      <w:r w:rsidR="00E77C02" w:rsidRPr="00483C16">
        <w:rPr>
          <w:rFonts w:ascii="GHEA Grapalat" w:hAnsi="GHEA Grapalat"/>
          <w:lang w:val="hy-AM"/>
        </w:rPr>
        <w:t xml:space="preserve"> (0) – </w:t>
      </w:r>
      <w:r w:rsidR="00E77C02" w:rsidRPr="00483C16">
        <w:rPr>
          <w:rFonts w:ascii="GHEA Grapalat" w:hAnsi="GHEA Grapalat" w:cs="Sylfaen"/>
          <w:lang w:val="hy-AM"/>
        </w:rPr>
        <w:t>ուրան</w:t>
      </w:r>
      <w:r w:rsidR="00E77C02" w:rsidRPr="00483C16">
        <w:rPr>
          <w:rFonts w:ascii="GHEA Grapalat" w:hAnsi="GHEA Grapalat"/>
          <w:lang w:val="hy-AM"/>
        </w:rPr>
        <w:t xml:space="preserve">, </w:t>
      </w:r>
      <w:r w:rsidR="00E77C02" w:rsidRPr="00483C16">
        <w:rPr>
          <w:rFonts w:ascii="GHEA Grapalat" w:hAnsi="GHEA Grapalat" w:cs="Sylfaen"/>
          <w:lang w:val="hy-AM"/>
        </w:rPr>
        <w:t>որը</w:t>
      </w:r>
      <w:r w:rsidR="00E77C02" w:rsidRPr="00483C16">
        <w:rPr>
          <w:rFonts w:ascii="GHEA Grapalat" w:hAnsi="GHEA Grapalat"/>
          <w:lang w:val="hy-AM"/>
        </w:rPr>
        <w:t xml:space="preserve"> </w:t>
      </w:r>
      <w:r w:rsidR="00E77C02" w:rsidRPr="00483C16">
        <w:rPr>
          <w:rFonts w:ascii="GHEA Grapalat" w:hAnsi="GHEA Grapalat" w:cs="Sylfaen"/>
          <w:lang w:val="hy-AM"/>
        </w:rPr>
        <w:t>պարունակում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235 </w:t>
      </w:r>
      <w:r w:rsidR="00E77C02" w:rsidRPr="00483C16">
        <w:rPr>
          <w:rFonts w:ascii="GHEA Grapalat" w:hAnsi="GHEA Grapalat" w:cs="Sylfaen"/>
          <w:lang w:val="hy-AM"/>
        </w:rPr>
        <w:t>կամ</w:t>
      </w:r>
      <w:r w:rsidR="00E77C02" w:rsidRPr="00483C16">
        <w:rPr>
          <w:rFonts w:ascii="GHEA Grapalat" w:hAnsi="GHEA Grapalat"/>
          <w:lang w:val="hy-AM"/>
        </w:rPr>
        <w:t xml:space="preserve"> 233 </w:t>
      </w:r>
      <w:r w:rsidR="00E77C02" w:rsidRPr="00483C16">
        <w:rPr>
          <w:rFonts w:ascii="GHEA Grapalat" w:hAnsi="GHEA Grapalat" w:cs="Sylfaen"/>
          <w:lang w:val="hy-AM"/>
        </w:rPr>
        <w:t>իզոտոպներ</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երկուսն էլ, միասին`</w:t>
      </w:r>
      <w:r w:rsidR="00E77C02" w:rsidRPr="00483C16">
        <w:rPr>
          <w:rFonts w:ascii="GHEA Grapalat" w:hAnsi="GHEA Grapalat"/>
          <w:lang w:val="hy-AM"/>
        </w:rPr>
        <w:t xml:space="preserve"> </w:t>
      </w:r>
      <w:r w:rsidR="00E77C02" w:rsidRPr="00483C16">
        <w:rPr>
          <w:rFonts w:ascii="GHEA Grapalat" w:hAnsi="GHEA Grapalat" w:cs="Sylfaen"/>
          <w:lang w:val="hy-AM"/>
        </w:rPr>
        <w:t>այնպիսի</w:t>
      </w:r>
      <w:r w:rsidR="00E77C02" w:rsidRPr="00483C16">
        <w:rPr>
          <w:rFonts w:ascii="GHEA Grapalat" w:hAnsi="GHEA Grapalat"/>
          <w:lang w:val="hy-AM"/>
        </w:rPr>
        <w:t xml:space="preserve"> </w:t>
      </w:r>
      <w:r w:rsidR="00E77C02" w:rsidRPr="00483C16">
        <w:rPr>
          <w:rFonts w:ascii="GHEA Grapalat" w:hAnsi="GHEA Grapalat" w:cs="Sylfaen"/>
          <w:lang w:val="hy-AM"/>
        </w:rPr>
        <w:t>քանակությամբ</w:t>
      </w:r>
      <w:r w:rsidR="00E77C02" w:rsidRPr="00483C16">
        <w:rPr>
          <w:rFonts w:ascii="GHEA Grapalat" w:hAnsi="GHEA Grapalat"/>
          <w:lang w:val="hy-AM"/>
        </w:rPr>
        <w:t xml:space="preserve">, </w:t>
      </w:r>
      <w:r w:rsidR="00E77C02" w:rsidRPr="00483C16">
        <w:rPr>
          <w:rFonts w:ascii="GHEA Grapalat" w:hAnsi="GHEA Grapalat" w:cs="Sylfaen"/>
          <w:lang w:val="hy-AM"/>
        </w:rPr>
        <w:t>որպեսզի</w:t>
      </w:r>
      <w:r w:rsidR="00E77C02" w:rsidRPr="00483C16">
        <w:rPr>
          <w:rFonts w:ascii="GHEA Grapalat" w:hAnsi="GHEA Grapalat"/>
          <w:lang w:val="hy-AM"/>
        </w:rPr>
        <w:t xml:space="preserve"> </w:t>
      </w:r>
      <w:r w:rsidR="00E77C02" w:rsidRPr="00483C16">
        <w:rPr>
          <w:rFonts w:ascii="GHEA Grapalat" w:hAnsi="GHEA Grapalat" w:cs="Sylfaen"/>
          <w:lang w:val="hy-AM"/>
        </w:rPr>
        <w:t>նշված</w:t>
      </w:r>
      <w:r w:rsidR="00E77C02" w:rsidRPr="00483C16">
        <w:rPr>
          <w:rFonts w:ascii="GHEA Grapalat" w:hAnsi="GHEA Grapalat"/>
          <w:lang w:val="hy-AM"/>
        </w:rPr>
        <w:t xml:space="preserve"> </w:t>
      </w:r>
      <w:r w:rsidR="00E77C02" w:rsidRPr="00483C16">
        <w:rPr>
          <w:rFonts w:ascii="GHEA Grapalat" w:hAnsi="GHEA Grapalat" w:cs="Sylfaen"/>
          <w:lang w:val="hy-AM"/>
        </w:rPr>
        <w:t>երկու</w:t>
      </w:r>
      <w:r w:rsidR="00E77C02" w:rsidRPr="00483C16">
        <w:rPr>
          <w:rFonts w:ascii="GHEA Grapalat" w:hAnsi="GHEA Grapalat"/>
          <w:lang w:val="hy-AM"/>
        </w:rPr>
        <w:t xml:space="preserve"> </w:t>
      </w:r>
      <w:r w:rsidR="00E77C02" w:rsidRPr="00483C16">
        <w:rPr>
          <w:rFonts w:ascii="GHEA Grapalat" w:hAnsi="GHEA Grapalat" w:cs="Sylfaen"/>
          <w:lang w:val="hy-AM"/>
        </w:rPr>
        <w:t>իզոտոպների</w:t>
      </w:r>
      <w:r w:rsidR="00E77C02" w:rsidRPr="00483C16">
        <w:rPr>
          <w:rFonts w:ascii="GHEA Grapalat" w:hAnsi="GHEA Grapalat"/>
          <w:lang w:val="hy-AM"/>
        </w:rPr>
        <w:t xml:space="preserve"> </w:t>
      </w:r>
      <w:r w:rsidR="00E77C02" w:rsidRPr="00483C16">
        <w:rPr>
          <w:rFonts w:ascii="GHEA Grapalat" w:hAnsi="GHEA Grapalat" w:cs="Sylfaen"/>
          <w:lang w:val="hy-AM"/>
        </w:rPr>
        <w:t>գումարի</w:t>
      </w:r>
      <w:r w:rsidR="00E77C02" w:rsidRPr="00483C16">
        <w:rPr>
          <w:rFonts w:ascii="GHEA Grapalat" w:hAnsi="GHEA Grapalat"/>
          <w:lang w:val="hy-AM"/>
        </w:rPr>
        <w:t xml:space="preserve"> </w:t>
      </w:r>
      <w:r w:rsidR="00E77C02" w:rsidRPr="00483C16">
        <w:rPr>
          <w:rFonts w:ascii="GHEA Grapalat" w:hAnsi="GHEA Grapalat" w:cs="Sylfaen"/>
          <w:lang w:val="hy-AM"/>
        </w:rPr>
        <w:t>հարաբերակցությունը</w:t>
      </w:r>
      <w:r w:rsidR="00E77C02" w:rsidRPr="00483C16">
        <w:rPr>
          <w:rFonts w:ascii="GHEA Grapalat" w:hAnsi="GHEA Grapalat"/>
          <w:lang w:val="hy-AM"/>
        </w:rPr>
        <w:t xml:space="preserve"> 238 </w:t>
      </w:r>
      <w:r w:rsidR="00E77C02" w:rsidRPr="00483C16">
        <w:rPr>
          <w:rFonts w:ascii="GHEA Grapalat" w:hAnsi="GHEA Grapalat" w:cs="Sylfaen"/>
          <w:lang w:val="hy-AM"/>
        </w:rPr>
        <w:t>իզոտոպին</w:t>
      </w:r>
      <w:r w:rsidR="00E77C02" w:rsidRPr="00483C16">
        <w:rPr>
          <w:rFonts w:ascii="GHEA Grapalat" w:hAnsi="GHEA Grapalat"/>
          <w:lang w:val="hy-AM"/>
        </w:rPr>
        <w:t xml:space="preserve"> </w:t>
      </w:r>
      <w:r w:rsidR="00E77C02" w:rsidRPr="00483C16">
        <w:rPr>
          <w:rFonts w:ascii="GHEA Grapalat" w:hAnsi="GHEA Grapalat" w:cs="Sylfaen"/>
          <w:lang w:val="hy-AM"/>
        </w:rPr>
        <w:t>գերազանցի</w:t>
      </w:r>
      <w:r w:rsidR="00E77C02" w:rsidRPr="00483C16">
        <w:rPr>
          <w:rFonts w:ascii="GHEA Grapalat" w:hAnsi="GHEA Grapalat"/>
          <w:lang w:val="hy-AM"/>
        </w:rPr>
        <w:t xml:space="preserve"> </w:t>
      </w:r>
      <w:r w:rsidR="00E77C02" w:rsidRPr="00483C16">
        <w:rPr>
          <w:rFonts w:ascii="GHEA Grapalat" w:hAnsi="GHEA Grapalat" w:cs="Sylfaen"/>
          <w:lang w:val="hy-AM"/>
        </w:rPr>
        <w:t>բնական</w:t>
      </w:r>
      <w:r w:rsidR="00E77C02" w:rsidRPr="00483C16">
        <w:rPr>
          <w:rFonts w:ascii="GHEA Grapalat" w:hAnsi="GHEA Grapalat"/>
          <w:lang w:val="hy-AM"/>
        </w:rPr>
        <w:t xml:space="preserve"> </w:t>
      </w:r>
      <w:r w:rsidR="00E77C02" w:rsidRPr="00483C16">
        <w:rPr>
          <w:rFonts w:ascii="GHEA Grapalat" w:hAnsi="GHEA Grapalat" w:cs="Sylfaen"/>
          <w:lang w:val="hy-AM"/>
        </w:rPr>
        <w:t>ուրանի</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235 </w:t>
      </w:r>
      <w:r w:rsidR="00E77C02" w:rsidRPr="00483C16">
        <w:rPr>
          <w:rFonts w:ascii="GHEA Grapalat" w:hAnsi="GHEA Grapalat" w:cs="Sylfaen"/>
          <w:lang w:val="hy-AM"/>
        </w:rPr>
        <w:t>իզոտոպի</w:t>
      </w:r>
      <w:r w:rsidR="00E77C02" w:rsidRPr="00483C16">
        <w:rPr>
          <w:rFonts w:ascii="GHEA Grapalat" w:hAnsi="GHEA Grapalat"/>
          <w:lang w:val="hy-AM"/>
        </w:rPr>
        <w:t xml:space="preserve"> </w:t>
      </w:r>
      <w:r w:rsidR="00E77C02" w:rsidRPr="00483C16">
        <w:rPr>
          <w:rFonts w:ascii="GHEA Grapalat" w:hAnsi="GHEA Grapalat" w:cs="Sylfaen"/>
          <w:lang w:val="hy-AM"/>
        </w:rPr>
        <w:t>հարաբերակցությանը</w:t>
      </w:r>
      <w:r w:rsidR="00E77C02" w:rsidRPr="00483C16">
        <w:rPr>
          <w:rFonts w:ascii="GHEA Grapalat" w:hAnsi="GHEA Grapalat"/>
          <w:lang w:val="hy-AM"/>
        </w:rPr>
        <w:t xml:space="preserve"> 238 </w:t>
      </w:r>
      <w:r w:rsidR="00E77C02" w:rsidRPr="00483C16">
        <w:rPr>
          <w:rFonts w:ascii="GHEA Grapalat" w:hAnsi="GHEA Grapalat" w:cs="Sylfaen"/>
          <w:lang w:val="hy-AM"/>
        </w:rPr>
        <w:t>իզոտոպին</w:t>
      </w:r>
      <w:r w:rsidR="00E77C02" w:rsidRPr="00483C16">
        <w:rPr>
          <w:rFonts w:ascii="GHEA Grapalat" w:hAnsi="GHEA Grapalat"/>
          <w:lang w:val="hy-AM"/>
        </w:rPr>
        <w:t xml:space="preserve"> (0,71% </w:t>
      </w:r>
      <w:r w:rsidR="00E77C02" w:rsidRPr="00483C16">
        <w:rPr>
          <w:rFonts w:ascii="GHEA Grapalat" w:hAnsi="GHEA Grapalat" w:cs="Sylfaen"/>
          <w:lang w:val="hy-AM"/>
        </w:rPr>
        <w:t>իզոտոպային</w:t>
      </w:r>
      <w:r w:rsidR="00E77C02" w:rsidRPr="00483C16">
        <w:rPr>
          <w:rFonts w:ascii="GHEA Grapalat" w:hAnsi="GHEA Grapalat"/>
          <w:lang w:val="hy-AM"/>
        </w:rPr>
        <w:t xml:space="preserve"> </w:t>
      </w:r>
      <w:r w:rsidR="00E77C02" w:rsidRPr="00483C16">
        <w:rPr>
          <w:rFonts w:ascii="GHEA Grapalat" w:hAnsi="GHEA Grapalat" w:cs="Sylfaen"/>
          <w:lang w:val="hy-AM"/>
        </w:rPr>
        <w:t>հարաբերակցություն</w:t>
      </w:r>
      <w:r w:rsidR="00E77C02" w:rsidRPr="00483C16">
        <w:rPr>
          <w:rFonts w:ascii="GHEA Grapalat" w:hAnsi="GHEA Grapalat"/>
          <w:lang w:val="hy-AM"/>
        </w:rPr>
        <w:t>)</w:t>
      </w:r>
      <w:r w:rsidR="00E77C02" w:rsidRPr="00483C16">
        <w:rPr>
          <w:rFonts w:ascii="GHEA Grapalat" w:hAnsi="GHEA Grapalat" w:cs="Times LatArm"/>
          <w:lang w:val="hy-AM"/>
        </w:rPr>
        <w:t>։</w:t>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Use</w:t>
      </w:r>
      <w:r w:rsidRPr="00483C16">
        <w:rPr>
          <w:rFonts w:ascii="GHEA Grapalat" w:hAnsi="GHEA Grapalat"/>
          <w:color w:val="auto"/>
          <w:lang w:val="hy-AM"/>
        </w:rPr>
        <w:t>”</w:t>
      </w:r>
      <w:r w:rsidR="00E77C02" w:rsidRPr="00483C16">
        <w:rPr>
          <w:rFonts w:ascii="GHEA Grapalat" w:hAnsi="GHEA Grapalat"/>
          <w:color w:val="auto"/>
          <w:lang w:val="hy-AM"/>
        </w:rPr>
        <w:t xml:space="preserve"> (GTN NTN All) - </w:t>
      </w:r>
      <w:r w:rsidRPr="00483C16">
        <w:rPr>
          <w:rFonts w:ascii="GHEA Grapalat" w:hAnsi="GHEA Grapalat"/>
          <w:color w:val="auto"/>
          <w:lang w:val="hy-AM"/>
        </w:rPr>
        <w:t>“</w:t>
      </w:r>
      <w:r w:rsidR="00E77C02" w:rsidRPr="00483C16">
        <w:rPr>
          <w:rFonts w:ascii="GHEA Grapalat" w:hAnsi="GHEA Grapalat" w:cs="Sylfaen"/>
          <w:color w:val="auto"/>
          <w:lang w:val="hy-AM"/>
        </w:rPr>
        <w:t>Կիրառում</w:t>
      </w:r>
      <w:r w:rsidRPr="00483C16">
        <w:rPr>
          <w:rFonts w:ascii="GHEA Grapalat" w:hAnsi="GHEA Grapalat"/>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Ընդհանուր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տեխնոլոգիական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ծանոթագրություն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բոլոր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կատեգորիաները</w:t>
      </w:r>
      <w:r w:rsidR="00E77C02" w:rsidRPr="00483C16">
        <w:rPr>
          <w:rFonts w:ascii="GHEA Grapalat" w:hAnsi="GHEA Grapalat"/>
          <w:color w:val="auto"/>
          <w:lang w:val="hy-AM"/>
        </w:rPr>
        <w:t xml:space="preserve">) - </w:t>
      </w:r>
      <w:r w:rsidR="00E77C02" w:rsidRPr="00483C16">
        <w:rPr>
          <w:rFonts w:ascii="GHEA Grapalat" w:hAnsi="GHEA Grapalat" w:cs="Sylfaen"/>
          <w:color w:val="auto"/>
          <w:lang w:val="hy-AM"/>
        </w:rPr>
        <w:t>շահագործում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մոնտաժային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աշխատանքներ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ներառյալ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տեղադրումը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տեխնիկական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սպասարկում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վերանորոգում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կապիտալ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վերանորոգում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վերականգնում</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User-accessible programmability</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Pr="00483C16">
        <w:rPr>
          <w:rFonts w:ascii="GHEA Grapalat" w:hAnsi="GHEA Grapalat"/>
          <w:color w:val="auto"/>
          <w:lang w:val="hy-AM"/>
        </w:rPr>
        <w:t>“</w:t>
      </w:r>
      <w:r w:rsidR="00E77C02" w:rsidRPr="00483C16">
        <w:rPr>
          <w:rFonts w:ascii="GHEA Grapalat" w:hAnsi="GHEA Grapalat" w:cs="Sylfaen"/>
          <w:color w:val="auto"/>
          <w:lang w:val="hy-AM"/>
        </w:rPr>
        <w:t>Օգտագործողին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մատչելի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ծրագրավորելիություն</w:t>
      </w:r>
      <w:r w:rsidRPr="00483C16">
        <w:rPr>
          <w:rFonts w:ascii="GHEA Grapalat" w:hAnsi="GHEA Grapalat"/>
          <w:color w:val="auto"/>
          <w:lang w:val="hy-AM"/>
        </w:rPr>
        <w:t>”</w:t>
      </w:r>
      <w:r w:rsidR="00E77C02" w:rsidRPr="00483C16">
        <w:rPr>
          <w:rFonts w:ascii="GHEA Grapalat" w:hAnsi="GHEA Grapalat"/>
          <w:color w:val="auto"/>
          <w:lang w:val="hy-AM"/>
        </w:rPr>
        <w:t xml:space="preserve"> (6) - </w:t>
      </w:r>
      <w:r w:rsidR="00E77C02" w:rsidRPr="00483C16">
        <w:rPr>
          <w:rFonts w:ascii="GHEA Grapalat" w:hAnsi="GHEA Grapalat" w:cs="Sylfaen"/>
          <w:color w:val="auto"/>
          <w:lang w:val="hy-AM"/>
        </w:rPr>
        <w:t>այնպիսի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սարքավորում, 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օգտագործողին/օգտատիրոջը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հնարավորություն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տալիս</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ներդնել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փոփոխել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փոխարինել</w:t>
      </w:r>
      <w:r w:rsidR="00E77C02" w:rsidRPr="00483C16">
        <w:rPr>
          <w:rFonts w:ascii="GHEA Grapalat" w:hAnsi="GHEA Grapalat"/>
          <w:color w:val="auto"/>
          <w:lang w:val="hy-AM"/>
        </w:rPr>
        <w:t xml:space="preserve"> </w:t>
      </w:r>
      <w:r w:rsidRPr="00483C16">
        <w:rPr>
          <w:rFonts w:ascii="GHEA Grapalat" w:hAnsi="GHEA Grapalat"/>
          <w:color w:val="auto"/>
          <w:lang w:val="hy-AM"/>
        </w:rPr>
        <w:t>“</w:t>
      </w:r>
      <w:r w:rsidR="00E77C02" w:rsidRPr="00483C16">
        <w:rPr>
          <w:rFonts w:ascii="GHEA Grapalat" w:hAnsi="GHEA Grapalat" w:cs="Sylfaen"/>
          <w:color w:val="auto"/>
          <w:lang w:val="hy-AM"/>
        </w:rPr>
        <w:t>ծրագրերը</w:t>
      </w:r>
      <w:r w:rsidRPr="00483C16">
        <w:rPr>
          <w:rFonts w:ascii="GHEA Grapalat" w:hAnsi="GHEA Grapalat" w:cs="Sylfaen"/>
          <w:color w:val="auto"/>
          <w:lang w:val="hy-AM"/>
        </w:rPr>
        <w:t>”</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միջոցներով</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ինչպիսիք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են</w:t>
      </w:r>
      <w:r w:rsidR="00E77C02" w:rsidRPr="00483C16">
        <w:rPr>
          <w:rFonts w:ascii="GHEA Grapalat" w:hAnsi="GHEA Grapalat"/>
          <w:color w:val="auto"/>
          <w:lang w:val="hy-AM"/>
        </w:rPr>
        <w:t>.</w:t>
      </w:r>
    </w:p>
    <w:p w:rsidR="00E77C02" w:rsidRPr="00483C16" w:rsidRDefault="00E77C02" w:rsidP="00483C16">
      <w:pPr>
        <w:tabs>
          <w:tab w:val="left" w:pos="1276"/>
        </w:tabs>
        <w:spacing w:before="120" w:after="120" w:line="276" w:lineRule="auto"/>
        <w:ind w:left="1134" w:hanging="283"/>
        <w:jc w:val="both"/>
        <w:rPr>
          <w:rFonts w:ascii="GHEA Grapalat" w:hAnsi="GHEA Grapalat"/>
          <w:lang w:val="hy-AM"/>
        </w:rPr>
      </w:pPr>
      <w:r w:rsidRPr="00483C16">
        <w:rPr>
          <w:rFonts w:ascii="GHEA Grapalat" w:hAnsi="GHEA Grapalat" w:cs="Sylfaen"/>
          <w:lang w:val="hy-AM"/>
        </w:rPr>
        <w:t>a</w:t>
      </w:r>
      <w:r w:rsidRPr="00483C16">
        <w:rPr>
          <w:rFonts w:ascii="GHEA Grapalat" w:hAnsi="GHEA Grapalat"/>
          <w:lang w:val="hy-AM"/>
        </w:rPr>
        <w:t xml:space="preserve">. </w:t>
      </w:r>
      <w:r w:rsidRPr="00483C16">
        <w:rPr>
          <w:rFonts w:ascii="GHEA Grapalat" w:hAnsi="GHEA Grapalat" w:cs="Sylfaen"/>
          <w:lang w:val="hy-AM"/>
        </w:rPr>
        <w:t>Միացումների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բաշխումների</w:t>
      </w:r>
      <w:r w:rsidRPr="00483C16">
        <w:rPr>
          <w:rFonts w:ascii="GHEA Grapalat" w:hAnsi="GHEA Grapalat"/>
          <w:lang w:val="hy-AM"/>
        </w:rPr>
        <w:t xml:space="preserve"> </w:t>
      </w:r>
      <w:r w:rsidRPr="00483C16">
        <w:rPr>
          <w:rFonts w:ascii="GHEA Grapalat" w:hAnsi="GHEA Grapalat" w:cs="Sylfaen"/>
          <w:lang w:val="hy-AM"/>
        </w:rPr>
        <w:t>ֆիզիկական</w:t>
      </w:r>
      <w:r w:rsidRPr="00483C16">
        <w:rPr>
          <w:rFonts w:ascii="GHEA Grapalat" w:hAnsi="GHEA Grapalat"/>
          <w:lang w:val="hy-AM"/>
        </w:rPr>
        <w:t xml:space="preserve"> </w:t>
      </w:r>
      <w:r w:rsidRPr="00483C16">
        <w:rPr>
          <w:rFonts w:ascii="GHEA Grapalat" w:hAnsi="GHEA Grapalat" w:cs="Sylfaen"/>
          <w:lang w:val="hy-AM"/>
        </w:rPr>
        <w:t>փոփոխությունը</w:t>
      </w:r>
      <w:r w:rsidRPr="00483C16">
        <w:rPr>
          <w:rFonts w:ascii="GHEA Grapalat" w:hAnsi="GHEA Grapalat"/>
          <w:lang w:val="hy-AM"/>
        </w:rPr>
        <w:t>, կամ</w:t>
      </w:r>
    </w:p>
    <w:p w:rsidR="00E77C02" w:rsidRPr="00483C16" w:rsidRDefault="00E77C02" w:rsidP="00483C16">
      <w:pPr>
        <w:tabs>
          <w:tab w:val="left" w:pos="1276"/>
        </w:tabs>
        <w:spacing w:before="120" w:after="120" w:line="276" w:lineRule="auto"/>
        <w:ind w:left="1134" w:hanging="283"/>
        <w:jc w:val="both"/>
        <w:rPr>
          <w:rFonts w:ascii="GHEA Grapalat" w:hAnsi="GHEA Grapalat"/>
          <w:lang w:val="hy-AM"/>
        </w:rPr>
      </w:pPr>
      <w:r w:rsidRPr="00483C16">
        <w:rPr>
          <w:rFonts w:ascii="GHEA Grapalat" w:hAnsi="GHEA Grapalat" w:cs="Sylfaen"/>
          <w:lang w:val="hy-AM"/>
        </w:rPr>
        <w:t>b.</w:t>
      </w:r>
      <w:r w:rsidRPr="00483C16">
        <w:rPr>
          <w:rFonts w:ascii="GHEA Grapalat" w:hAnsi="GHEA Grapalat"/>
          <w:lang w:val="hy-AM"/>
        </w:rPr>
        <w:t xml:space="preserve"> </w:t>
      </w:r>
      <w:r w:rsidRPr="00483C16">
        <w:rPr>
          <w:rFonts w:ascii="GHEA Grapalat" w:hAnsi="GHEA Grapalat" w:cs="Sylfaen"/>
          <w:lang w:val="hy-AM"/>
        </w:rPr>
        <w:t>Գործառույթների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հսկողության</w:t>
      </w:r>
      <w:r w:rsidRPr="00483C16">
        <w:rPr>
          <w:rFonts w:ascii="GHEA Grapalat" w:hAnsi="GHEA Grapalat"/>
          <w:lang w:val="hy-AM"/>
        </w:rPr>
        <w:t xml:space="preserve"> </w:t>
      </w:r>
      <w:r w:rsidRPr="00483C16">
        <w:rPr>
          <w:rFonts w:ascii="GHEA Grapalat" w:hAnsi="GHEA Grapalat" w:cs="Sylfaen"/>
          <w:lang w:val="hy-AM"/>
        </w:rPr>
        <w:t>սահմանումը</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մուտքագրվող</w:t>
      </w:r>
      <w:r w:rsidRPr="00483C16">
        <w:rPr>
          <w:rFonts w:ascii="GHEA Grapalat" w:hAnsi="GHEA Grapalat"/>
          <w:lang w:val="hy-AM"/>
        </w:rPr>
        <w:t xml:space="preserve"> </w:t>
      </w:r>
      <w:r w:rsidRPr="00483C16">
        <w:rPr>
          <w:rFonts w:ascii="GHEA Grapalat" w:hAnsi="GHEA Grapalat" w:cs="Sylfaen"/>
          <w:lang w:val="hy-AM"/>
        </w:rPr>
        <w:t>պարամետրերի</w:t>
      </w:r>
      <w:r w:rsidRPr="00483C16">
        <w:rPr>
          <w:rFonts w:ascii="GHEA Grapalat" w:hAnsi="GHEA Grapalat"/>
          <w:lang w:val="hy-AM"/>
        </w:rPr>
        <w:t xml:space="preserve"> </w:t>
      </w:r>
      <w:r w:rsidRPr="00483C16">
        <w:rPr>
          <w:rFonts w:ascii="GHEA Grapalat" w:hAnsi="GHEA Grapalat" w:cs="Sylfaen"/>
          <w:lang w:val="hy-AM"/>
        </w:rPr>
        <w:t>հսկողությունը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Vaccine</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Pr="00483C16">
        <w:rPr>
          <w:rFonts w:ascii="GHEA Grapalat" w:hAnsi="GHEA Grapalat"/>
          <w:color w:val="auto"/>
          <w:lang w:val="hy-AM"/>
        </w:rPr>
        <w:t>“</w:t>
      </w:r>
      <w:r w:rsidR="00E77C02" w:rsidRPr="00483C16">
        <w:rPr>
          <w:rFonts w:ascii="GHEA Grapalat" w:hAnsi="GHEA Grapalat" w:cs="Sylfaen"/>
          <w:color w:val="auto"/>
          <w:lang w:val="hy-AM"/>
        </w:rPr>
        <w:t>Պատվաստիչ</w:t>
      </w:r>
      <w:r w:rsidRPr="00483C16">
        <w:rPr>
          <w:rFonts w:ascii="GHEA Grapalat" w:hAnsi="GHEA Grapalat"/>
          <w:color w:val="auto"/>
          <w:lang w:val="hy-AM"/>
        </w:rPr>
        <w:t>”</w:t>
      </w:r>
      <w:r w:rsidR="00E77C02" w:rsidRPr="00483C16">
        <w:rPr>
          <w:rFonts w:ascii="GHEA Grapalat" w:hAnsi="GHEA Grapalat"/>
          <w:color w:val="auto"/>
          <w:lang w:val="hy-AM"/>
        </w:rPr>
        <w:t xml:space="preserve"> (1) </w:t>
      </w:r>
      <w:r w:rsidR="00E77C02" w:rsidRPr="00483C16">
        <w:rPr>
          <w:rFonts w:ascii="GHEA Grapalat" w:hAnsi="GHEA Grapalat" w:cs="Sylfaen"/>
          <w:color w:val="auto"/>
          <w:lang w:val="hy-AM"/>
        </w:rPr>
        <w:t>դեղագործական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արտադրության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բժշկական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ապրանք</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ունի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արտոնագիր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շուկայական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կլինիկական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փորձարկման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հավաստագիր,</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տրված</w:t>
      </w:r>
      <w:r w:rsidR="00E77C02" w:rsidRPr="00483C16">
        <w:rPr>
          <w:rFonts w:ascii="GHEA Grapalat" w:hAnsi="GHEA Grapalat"/>
          <w:color w:val="auto"/>
          <w:lang w:val="hy-AM"/>
        </w:rPr>
        <w:t xml:space="preserve"> է </w:t>
      </w:r>
      <w:r w:rsidR="00E77C02" w:rsidRPr="00483C16">
        <w:rPr>
          <w:rFonts w:ascii="GHEA Grapalat" w:hAnsi="GHEA Grapalat" w:cs="Sylfaen"/>
          <w:color w:val="auto"/>
          <w:lang w:val="hy-AM"/>
        </w:rPr>
        <w:t>օգտագործող</w:t>
      </w:r>
      <w:r w:rsidR="00E77C02" w:rsidRPr="00483C16">
        <w:rPr>
          <w:rFonts w:ascii="GHEA Grapalat" w:hAnsi="GHEA Grapalat"/>
          <w:color w:val="auto"/>
          <w:lang w:val="hy-AM"/>
        </w:rPr>
        <w:t xml:space="preserve"> կամ արտադրող </w:t>
      </w:r>
      <w:r w:rsidR="00E77C02" w:rsidRPr="00483C16">
        <w:rPr>
          <w:rFonts w:ascii="GHEA Grapalat" w:hAnsi="GHEA Grapalat" w:cs="Sylfaen"/>
          <w:color w:val="auto"/>
          <w:lang w:val="hy-AM"/>
        </w:rPr>
        <w:t>երկրի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կանոնակարգող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իշխանությունների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կողմից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և</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կոչված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ուժեղացնելու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մարդու</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կենդանիների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իմունոլոգիական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արձագանքը</w:t>
      </w:r>
      <w:r w:rsidR="00E77C02" w:rsidRPr="00483C16">
        <w:rPr>
          <w:rFonts w:ascii="GHEA Grapalat" w:hAnsi="GHEA Grapalat"/>
          <w:color w:val="auto"/>
          <w:lang w:val="hy-AM"/>
        </w:rPr>
        <w:t xml:space="preserve">` պատվաստվածների մոտ </w:t>
      </w:r>
      <w:r w:rsidR="00E77C02" w:rsidRPr="00483C16">
        <w:rPr>
          <w:rFonts w:ascii="GHEA Grapalat" w:hAnsi="GHEA Grapalat" w:cs="Sylfaen"/>
          <w:color w:val="auto"/>
          <w:lang w:val="hy-AM"/>
        </w:rPr>
        <w:t>հիվանդությունը</w:t>
      </w:r>
      <w:r w:rsidR="00E77C02" w:rsidRPr="00483C16">
        <w:rPr>
          <w:rFonts w:ascii="GHEA Grapalat" w:hAnsi="GHEA Grapalat"/>
          <w:color w:val="auto"/>
          <w:lang w:val="hy-AM"/>
        </w:rPr>
        <w:t xml:space="preserve"> կանխելու </w:t>
      </w:r>
      <w:r w:rsidR="00E77C02" w:rsidRPr="00483C16">
        <w:rPr>
          <w:rFonts w:ascii="GHEA Grapalat" w:hAnsi="GHEA Grapalat" w:cs="Sylfaen"/>
          <w:color w:val="auto"/>
          <w:lang w:val="hy-AM"/>
        </w:rPr>
        <w:t>համար:</w:t>
      </w:r>
      <w:r w:rsidR="00E77C02" w:rsidRPr="00483C16">
        <w:rPr>
          <w:rFonts w:ascii="GHEA Grapalat" w:hAnsi="GHEA Grapalat"/>
          <w:color w:val="auto"/>
          <w:lang w:val="hy-AM"/>
        </w:rPr>
        <w:t xml:space="preserve"> </w:t>
      </w:r>
    </w:p>
    <w:p w:rsidR="00E77C02" w:rsidRPr="00483C16" w:rsidRDefault="00D76829" w:rsidP="00483C16">
      <w:pPr>
        <w:tabs>
          <w:tab w:val="left" w:pos="1276"/>
        </w:tabs>
        <w:spacing w:before="120" w:after="120" w:line="276" w:lineRule="auto"/>
        <w:jc w:val="both"/>
        <w:rPr>
          <w:rFonts w:ascii="GHEA Grapalat" w:hAnsi="GHEA Grapalat"/>
          <w:lang w:val="hy-AM"/>
        </w:rPr>
      </w:pPr>
      <w:r w:rsidRPr="00483C16">
        <w:rPr>
          <w:rFonts w:ascii="GHEA Grapalat" w:hAnsi="GHEA Grapalat"/>
          <w:lang w:val="hy-AM"/>
        </w:rPr>
        <w:lastRenderedPageBreak/>
        <w:t>“</w:t>
      </w:r>
      <w:r w:rsidR="00E77C02" w:rsidRPr="00483C16">
        <w:rPr>
          <w:rFonts w:ascii="GHEA Grapalat" w:hAnsi="GHEA Grapalat"/>
          <w:lang w:val="hy-AM"/>
        </w:rPr>
        <w:t>Vacuum Atomisation</w:t>
      </w:r>
      <w:r w:rsidRPr="00483C16">
        <w:rPr>
          <w:rFonts w:ascii="GHEA Grapalat" w:hAnsi="GHEA Grapalat"/>
          <w:lang w:val="hy-AM"/>
        </w:rPr>
        <w:t>”</w:t>
      </w:r>
      <w:r w:rsidR="00E77C02" w:rsidRPr="00483C16">
        <w:rPr>
          <w:rFonts w:ascii="GHEA Grapalat" w:hAnsi="GHEA Grapalat"/>
          <w:lang w:val="hy-AM"/>
        </w:rPr>
        <w:t xml:space="preserve"> (1) - </w:t>
      </w:r>
      <w:r w:rsidRPr="00483C16">
        <w:rPr>
          <w:rFonts w:ascii="GHEA Grapalat" w:hAnsi="GHEA Grapalat"/>
          <w:lang w:val="hy-AM"/>
        </w:rPr>
        <w:t>“</w:t>
      </w:r>
      <w:r w:rsidR="00E77C02" w:rsidRPr="00483C16">
        <w:rPr>
          <w:rFonts w:ascii="GHEA Grapalat" w:hAnsi="GHEA Grapalat" w:cs="Sylfaen"/>
          <w:lang w:val="hy-AM"/>
        </w:rPr>
        <w:t>Վակումային</w:t>
      </w:r>
      <w:r w:rsidR="00E77C02" w:rsidRPr="00483C16">
        <w:rPr>
          <w:rFonts w:ascii="GHEA Grapalat" w:hAnsi="GHEA Grapalat"/>
          <w:lang w:val="hy-AM"/>
        </w:rPr>
        <w:t xml:space="preserve"> </w:t>
      </w:r>
      <w:r w:rsidR="00E77C02" w:rsidRPr="00483C16">
        <w:rPr>
          <w:rFonts w:ascii="GHEA Grapalat" w:hAnsi="GHEA Grapalat" w:cs="Sylfaen"/>
          <w:lang w:val="hy-AM"/>
        </w:rPr>
        <w:t>ատոմիզացիա</w:t>
      </w:r>
      <w:r w:rsidRPr="00483C16">
        <w:rPr>
          <w:rFonts w:ascii="GHEA Grapalat" w:hAnsi="GHEA Grapalat"/>
          <w:lang w:val="hy-AM"/>
        </w:rPr>
        <w:t>”</w:t>
      </w:r>
      <w:r w:rsidR="00E77C02" w:rsidRPr="00483C16">
        <w:rPr>
          <w:rFonts w:ascii="GHEA Grapalat" w:hAnsi="GHEA Grapalat"/>
          <w:lang w:val="hy-AM"/>
        </w:rPr>
        <w:t xml:space="preserve"> (1) </w:t>
      </w:r>
      <w:r w:rsidR="00E77C02" w:rsidRPr="00483C16">
        <w:rPr>
          <w:rFonts w:ascii="GHEA Grapalat" w:hAnsi="GHEA Grapalat" w:cs="Sylfaen"/>
          <w:lang w:val="hy-AM"/>
        </w:rPr>
        <w:t>նշանակում</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w:t>
      </w:r>
      <w:r w:rsidR="00E77C02" w:rsidRPr="00483C16">
        <w:rPr>
          <w:rFonts w:ascii="GHEA Grapalat" w:hAnsi="GHEA Grapalat" w:cs="Sylfaen"/>
          <w:lang w:val="hy-AM"/>
        </w:rPr>
        <w:t>մի</w:t>
      </w:r>
      <w:r w:rsidR="00E77C02" w:rsidRPr="00483C16">
        <w:rPr>
          <w:rFonts w:ascii="GHEA Grapalat" w:hAnsi="GHEA Grapalat"/>
          <w:lang w:val="hy-AM"/>
        </w:rPr>
        <w:t xml:space="preserve"> </w:t>
      </w:r>
      <w:r w:rsidR="00E77C02" w:rsidRPr="00483C16">
        <w:rPr>
          <w:rFonts w:ascii="GHEA Grapalat" w:hAnsi="GHEA Grapalat" w:cs="Sylfaen"/>
          <w:lang w:val="hy-AM"/>
        </w:rPr>
        <w:t>գործընթաց</w:t>
      </w:r>
      <w:r w:rsidR="00E77C02" w:rsidRPr="00483C16">
        <w:rPr>
          <w:rFonts w:ascii="GHEA Grapalat" w:hAnsi="GHEA Grapalat"/>
          <w:lang w:val="hy-AM"/>
        </w:rPr>
        <w:t xml:space="preserve">, որով </w:t>
      </w:r>
      <w:r w:rsidR="00E77C02" w:rsidRPr="00483C16">
        <w:rPr>
          <w:rFonts w:ascii="GHEA Grapalat" w:hAnsi="GHEA Grapalat" w:cs="Sylfaen"/>
          <w:lang w:val="hy-AM"/>
        </w:rPr>
        <w:t>հալած</w:t>
      </w:r>
      <w:r w:rsidR="00E77C02" w:rsidRPr="00483C16">
        <w:rPr>
          <w:rFonts w:ascii="GHEA Grapalat" w:hAnsi="GHEA Grapalat"/>
          <w:lang w:val="hy-AM"/>
        </w:rPr>
        <w:t xml:space="preserve"> </w:t>
      </w:r>
      <w:r w:rsidR="00E77C02" w:rsidRPr="00483C16">
        <w:rPr>
          <w:rFonts w:ascii="GHEA Grapalat" w:hAnsi="GHEA Grapalat" w:cs="Sylfaen"/>
          <w:lang w:val="hy-AM"/>
        </w:rPr>
        <w:t>մետաղի</w:t>
      </w:r>
      <w:r w:rsidR="00E77C02" w:rsidRPr="00483C16">
        <w:rPr>
          <w:rFonts w:ascii="GHEA Grapalat" w:hAnsi="GHEA Grapalat"/>
          <w:lang w:val="hy-AM"/>
        </w:rPr>
        <w:t xml:space="preserve"> </w:t>
      </w:r>
      <w:r w:rsidR="00E77C02" w:rsidRPr="00483C16">
        <w:rPr>
          <w:rFonts w:ascii="GHEA Grapalat" w:hAnsi="GHEA Grapalat" w:cs="Sylfaen"/>
          <w:lang w:val="hy-AM"/>
        </w:rPr>
        <w:t>շիթը</w:t>
      </w:r>
      <w:r w:rsidR="00E77C02" w:rsidRPr="00483C16">
        <w:rPr>
          <w:rFonts w:ascii="GHEA Grapalat" w:hAnsi="GHEA Grapalat"/>
          <w:lang w:val="hy-AM"/>
        </w:rPr>
        <w:t xml:space="preserve"> վերածվում է </w:t>
      </w:r>
      <w:r w:rsidR="00E77C02" w:rsidRPr="00483C16">
        <w:rPr>
          <w:rFonts w:ascii="GHEA Grapalat" w:hAnsi="GHEA Grapalat" w:cs="Sylfaen"/>
          <w:lang w:val="hy-AM"/>
        </w:rPr>
        <w:t>ընդհուպ</w:t>
      </w:r>
      <w:r w:rsidR="00E77C02" w:rsidRPr="00483C16">
        <w:rPr>
          <w:rFonts w:ascii="GHEA Grapalat" w:hAnsi="GHEA Grapalat"/>
          <w:lang w:val="hy-AM"/>
        </w:rPr>
        <w:t xml:space="preserve"> </w:t>
      </w:r>
      <w:r w:rsidR="00E77C02" w:rsidRPr="00483C16">
        <w:rPr>
          <w:rFonts w:ascii="GHEA Grapalat" w:hAnsi="GHEA Grapalat" w:cs="Sylfaen"/>
          <w:lang w:val="hy-AM"/>
        </w:rPr>
        <w:t>մինչև</w:t>
      </w:r>
      <w:r w:rsidR="00E77C02" w:rsidRPr="00483C16">
        <w:rPr>
          <w:rFonts w:ascii="GHEA Grapalat" w:hAnsi="GHEA Grapalat"/>
          <w:lang w:val="hy-AM"/>
        </w:rPr>
        <w:t xml:space="preserve"> 500 </w:t>
      </w:r>
      <w:r w:rsidR="00E77C02" w:rsidRPr="00483C16">
        <w:rPr>
          <w:rFonts w:ascii="GHEA Grapalat" w:hAnsi="GHEA Grapalat" w:cs="Sylfaen"/>
          <w:lang w:val="hy-AM"/>
        </w:rPr>
        <w:t>միկրոմետր</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00E77C02" w:rsidRPr="00483C16">
        <w:rPr>
          <w:rFonts w:ascii="GHEA Grapalat" w:hAnsi="GHEA Grapalat" w:cs="Sylfaen"/>
          <w:lang w:val="hy-AM"/>
        </w:rPr>
        <w:t>ավելի</w:t>
      </w:r>
      <w:r w:rsidR="00E77C02" w:rsidRPr="00483C16">
        <w:rPr>
          <w:rFonts w:ascii="GHEA Grapalat" w:hAnsi="GHEA Grapalat"/>
          <w:lang w:val="hy-AM"/>
        </w:rPr>
        <w:t xml:space="preserve"> </w:t>
      </w:r>
      <w:r w:rsidR="00E77C02" w:rsidRPr="00483C16">
        <w:rPr>
          <w:rFonts w:ascii="GHEA Grapalat" w:hAnsi="GHEA Grapalat" w:cs="Sylfaen"/>
          <w:lang w:val="hy-AM"/>
        </w:rPr>
        <w:t>փոքր</w:t>
      </w:r>
      <w:r w:rsidR="00E77C02" w:rsidRPr="00483C16">
        <w:rPr>
          <w:rFonts w:ascii="GHEA Grapalat" w:hAnsi="GHEA Grapalat"/>
          <w:lang w:val="hy-AM"/>
        </w:rPr>
        <w:t xml:space="preserve"> </w:t>
      </w:r>
      <w:r w:rsidR="00E77C02" w:rsidRPr="00483C16">
        <w:rPr>
          <w:rFonts w:ascii="GHEA Grapalat" w:hAnsi="GHEA Grapalat" w:cs="Sylfaen"/>
          <w:lang w:val="hy-AM"/>
        </w:rPr>
        <w:t>կաթիլների` վակումի</w:t>
      </w:r>
      <w:r w:rsidR="00E77C02" w:rsidRPr="00483C16">
        <w:rPr>
          <w:rFonts w:ascii="GHEA Grapalat" w:hAnsi="GHEA Grapalat"/>
          <w:lang w:val="hy-AM"/>
        </w:rPr>
        <w:t xml:space="preserve"> </w:t>
      </w:r>
      <w:r w:rsidR="00E77C02" w:rsidRPr="00483C16">
        <w:rPr>
          <w:rFonts w:ascii="GHEA Grapalat" w:hAnsi="GHEA Grapalat" w:cs="Sylfaen"/>
          <w:lang w:val="hy-AM"/>
        </w:rPr>
        <w:t>մեջ</w:t>
      </w:r>
      <w:r w:rsidR="00E77C02" w:rsidRPr="00483C16">
        <w:rPr>
          <w:rFonts w:ascii="GHEA Grapalat" w:hAnsi="GHEA Grapalat"/>
          <w:lang w:val="hy-AM"/>
        </w:rPr>
        <w:t xml:space="preserve"> </w:t>
      </w:r>
      <w:r w:rsidR="00E77C02" w:rsidRPr="00483C16">
        <w:rPr>
          <w:rFonts w:ascii="GHEA Grapalat" w:hAnsi="GHEA Grapalat" w:cs="Sylfaen"/>
          <w:lang w:val="hy-AM"/>
        </w:rPr>
        <w:t>գազի</w:t>
      </w:r>
      <w:r w:rsidR="00E77C02" w:rsidRPr="00483C16">
        <w:rPr>
          <w:rFonts w:ascii="GHEA Grapalat" w:hAnsi="GHEA Grapalat"/>
          <w:lang w:val="hy-AM"/>
        </w:rPr>
        <w:t xml:space="preserve"> </w:t>
      </w:r>
      <w:r w:rsidR="00E77C02" w:rsidRPr="00483C16">
        <w:rPr>
          <w:rFonts w:ascii="GHEA Grapalat" w:hAnsi="GHEA Grapalat" w:cs="Sylfaen"/>
          <w:lang w:val="hy-AM"/>
        </w:rPr>
        <w:t>արագ</w:t>
      </w:r>
      <w:r w:rsidR="00E77C02" w:rsidRPr="00483C16">
        <w:rPr>
          <w:rFonts w:ascii="GHEA Grapalat" w:hAnsi="GHEA Grapalat"/>
          <w:lang w:val="hy-AM"/>
        </w:rPr>
        <w:t xml:space="preserve"> </w:t>
      </w:r>
      <w:r w:rsidR="00E77C02" w:rsidRPr="00483C16">
        <w:rPr>
          <w:rFonts w:ascii="GHEA Grapalat" w:hAnsi="GHEA Grapalat" w:cs="Sylfaen"/>
          <w:lang w:val="hy-AM"/>
        </w:rPr>
        <w:t>ներարկման</w:t>
      </w:r>
      <w:r w:rsidR="00E77C02" w:rsidRPr="00483C16">
        <w:rPr>
          <w:rFonts w:ascii="GHEA Grapalat" w:hAnsi="GHEA Grapalat"/>
          <w:lang w:val="hy-AM"/>
        </w:rPr>
        <w:t xml:space="preserve"> </w:t>
      </w:r>
      <w:r w:rsidR="00E77C02" w:rsidRPr="00483C16">
        <w:rPr>
          <w:rFonts w:ascii="GHEA Grapalat" w:hAnsi="GHEA Grapalat" w:cs="Sylfaen"/>
          <w:lang w:val="hy-AM"/>
        </w:rPr>
        <w:t>միջոցով</w:t>
      </w:r>
      <w:r w:rsidR="00E77C02" w:rsidRPr="00483C16">
        <w:rPr>
          <w:rFonts w:ascii="GHEA Grapalat" w:hAnsi="GHEA Grapalat" w:cs="Times LatArm"/>
          <w:lang w:val="hy-AM"/>
        </w:rPr>
        <w:t>։</w:t>
      </w:r>
      <w:r w:rsidR="00E77C02" w:rsidRPr="00483C16">
        <w:rPr>
          <w:rStyle w:val="FootnoteReference"/>
          <w:rFonts w:ascii="GHEA Grapalat" w:hAnsi="GHEA Grapalat" w:cs="Times LatArm"/>
          <w:lang w:val="hy-AM"/>
        </w:rPr>
        <w:footnoteReference w:id="32"/>
      </w:r>
      <w:r w:rsidR="00E77C02" w:rsidRPr="00483C16">
        <w:rPr>
          <w:rFonts w:ascii="GHEA Grapalat" w:hAnsi="GHEA Grapalat"/>
          <w:lang w:val="hy-AM"/>
        </w:rPr>
        <w:t xml:space="preserve"> </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Variable geometry airfoils</w:t>
      </w:r>
      <w:r w:rsidRPr="00483C16">
        <w:rPr>
          <w:rFonts w:ascii="GHEA Grapalat" w:hAnsi="GHEA Grapalat"/>
          <w:color w:val="auto"/>
          <w:lang w:val="hy-AM"/>
        </w:rPr>
        <w:t>”</w:t>
      </w:r>
      <w:r w:rsidR="00E77C02" w:rsidRPr="00483C16">
        <w:rPr>
          <w:rFonts w:ascii="GHEA Grapalat" w:hAnsi="GHEA Grapalat"/>
          <w:color w:val="auto"/>
          <w:lang w:val="hy-AM"/>
        </w:rPr>
        <w:t xml:space="preserve"> (7) - </w:t>
      </w:r>
      <w:r w:rsidRPr="00483C16">
        <w:rPr>
          <w:rFonts w:ascii="GHEA Grapalat" w:hAnsi="GHEA Grapalat"/>
          <w:color w:val="auto"/>
          <w:lang w:val="hy-AM"/>
        </w:rPr>
        <w:t>“</w:t>
      </w:r>
      <w:r w:rsidR="00E77C02" w:rsidRPr="00483C16">
        <w:rPr>
          <w:rFonts w:ascii="GHEA Grapalat" w:hAnsi="GHEA Grapalat" w:cs="Sylfaen"/>
          <w:color w:val="auto"/>
          <w:lang w:val="hy-AM"/>
        </w:rPr>
        <w:t>Փոփոխական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երկրաչափությամբ</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պրոֆիլներ</w:t>
      </w:r>
      <w:r w:rsidRPr="00483C16">
        <w:rPr>
          <w:rFonts w:ascii="GHEA Grapalat" w:hAnsi="GHEA Grapalat"/>
          <w:color w:val="auto"/>
          <w:lang w:val="hy-AM"/>
        </w:rPr>
        <w:t>”</w:t>
      </w:r>
      <w:r w:rsidR="00E77C02" w:rsidRPr="00483C16">
        <w:rPr>
          <w:rFonts w:ascii="GHEA Grapalat" w:hAnsi="GHEA Grapalat"/>
          <w:color w:val="auto"/>
          <w:lang w:val="hy-AM"/>
        </w:rPr>
        <w:t xml:space="preserve"> (7) </w:t>
      </w:r>
      <w:r w:rsidR="00E77C02" w:rsidRPr="00483C16">
        <w:rPr>
          <w:rFonts w:ascii="GHEA Grapalat" w:hAnsi="GHEA Grapalat" w:cs="Sylfaen"/>
          <w:color w:val="auto"/>
          <w:lang w:val="hy-AM"/>
        </w:rPr>
        <w:t>նշանակում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պոչային</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մասի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այն տարրերը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հատվածները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օդանավի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քթի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դիրքը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ուղղորդող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մասերը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կամ</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հատվածները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որոնց</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դիրքը</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կարող</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է</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վերահսկվել</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թռիչքի ընթացքում</w:t>
      </w:r>
      <w:r w:rsidR="00E77C02" w:rsidRPr="00483C16">
        <w:rPr>
          <w:rFonts w:ascii="GHEA Grapalat" w:hAnsi="GHEA Grapalat" w:cs="Times LatArm"/>
          <w:color w:val="auto"/>
          <w:lang w:val="hy-AM"/>
        </w:rPr>
        <w:t>։</w:t>
      </w:r>
      <w:r w:rsidR="00E77C02" w:rsidRPr="00483C16">
        <w:rPr>
          <w:rFonts w:ascii="GHEA Grapalat" w:hAnsi="GHEA Grapalat"/>
          <w:color w:val="auto"/>
          <w:lang w:val="hy-AM"/>
        </w:rPr>
        <w:t xml:space="preserve"> </w:t>
      </w:r>
      <w:r w:rsidR="00E77C02" w:rsidRPr="00483C16">
        <w:rPr>
          <w:rStyle w:val="FootnoteReference"/>
          <w:rFonts w:ascii="GHEA Grapalat" w:hAnsi="GHEA Grapalat"/>
          <w:color w:val="auto"/>
          <w:lang w:val="hy-AM"/>
        </w:rPr>
        <w:footnoteReference w:id="33"/>
      </w:r>
    </w:p>
    <w:p w:rsidR="00E77C02" w:rsidRPr="00483C16" w:rsidRDefault="00E77C02"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"Vacuum electronic devices" (3) - "Վակումային էլեկտրոնային սարքեր" (3) նշանակում է էլեկտրոնային սարքեր, որոնք կառուցված են վակումային շղթայի հետ և  կամ ռադիո հաճախականության վակումային խոռոչներով ռեզոնատորների հետ էլեկտրամագնիսական ալիքով էլեկտրոնային ճառագայթի փոխներազդեցության հիման վրա: "Վակումային էլեկտրոնային սարքերի" մեջ մտնում են կլիստրոնները, վազող ալիքի խողովակները և դրանց ածանցյալները:</w:t>
      </w:r>
    </w:p>
    <w:p w:rsidR="00E77C02" w:rsidRPr="00483C16" w:rsidRDefault="00D76829" w:rsidP="00483C16">
      <w:pPr>
        <w:pStyle w:val="Default"/>
        <w:spacing w:before="120" w:after="120" w:line="276" w:lineRule="auto"/>
        <w:jc w:val="both"/>
        <w:rPr>
          <w:rFonts w:ascii="GHEA Grapalat" w:hAnsi="GHEA Grapalat"/>
          <w:color w:val="auto"/>
          <w:lang w:val="hy-AM"/>
        </w:rPr>
      </w:pPr>
      <w:r w:rsidRPr="00483C16">
        <w:rPr>
          <w:rFonts w:ascii="GHEA Grapalat" w:hAnsi="GHEA Grapalat"/>
          <w:color w:val="auto"/>
          <w:lang w:val="hy-AM"/>
        </w:rPr>
        <w:t>“</w:t>
      </w:r>
      <w:r w:rsidR="00E77C02" w:rsidRPr="00483C16">
        <w:rPr>
          <w:rFonts w:ascii="GHEA Grapalat" w:hAnsi="GHEA Grapalat"/>
          <w:color w:val="auto"/>
          <w:lang w:val="hy-AM"/>
        </w:rPr>
        <w:t>Yarn</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Pr="00483C16">
        <w:rPr>
          <w:rFonts w:ascii="GHEA Grapalat" w:hAnsi="GHEA Grapalat"/>
          <w:color w:val="auto"/>
          <w:lang w:val="hy-AM"/>
        </w:rPr>
        <w:t>“</w:t>
      </w:r>
      <w:r w:rsidR="00E77C02" w:rsidRPr="00483C16">
        <w:rPr>
          <w:rFonts w:ascii="GHEA Grapalat" w:hAnsi="GHEA Grapalat" w:cs="Sylfaen"/>
          <w:color w:val="auto"/>
          <w:lang w:val="hy-AM"/>
        </w:rPr>
        <w:t>Մանվածք</w:t>
      </w:r>
      <w:r w:rsidRPr="00483C16">
        <w:rPr>
          <w:rFonts w:ascii="GHEA Grapalat" w:hAnsi="GHEA Grapalat"/>
          <w:color w:val="auto"/>
          <w:lang w:val="hy-AM"/>
        </w:rPr>
        <w:t>”</w:t>
      </w:r>
      <w:r w:rsidR="00E77C02" w:rsidRPr="00483C16">
        <w:rPr>
          <w:rFonts w:ascii="GHEA Grapalat" w:hAnsi="GHEA Grapalat"/>
          <w:color w:val="auto"/>
          <w:lang w:val="hy-AM"/>
        </w:rPr>
        <w:t xml:space="preserve"> (1) - </w:t>
      </w:r>
      <w:r w:rsidR="00E77C02" w:rsidRPr="00483C16">
        <w:rPr>
          <w:rFonts w:ascii="GHEA Grapalat" w:hAnsi="GHEA Grapalat" w:cs="Sylfaen"/>
          <w:color w:val="auto"/>
          <w:lang w:val="hy-AM"/>
        </w:rPr>
        <w:t>ոլորված</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փնջերի</w:t>
      </w:r>
      <w:r w:rsidR="00E77C02" w:rsidRPr="00483C16">
        <w:rPr>
          <w:rFonts w:ascii="GHEA Grapalat" w:hAnsi="GHEA Grapalat"/>
          <w:color w:val="auto"/>
          <w:lang w:val="hy-AM"/>
        </w:rPr>
        <w:t xml:space="preserve">' </w:t>
      </w:r>
      <w:r w:rsidR="00E77C02" w:rsidRPr="00483C16">
        <w:rPr>
          <w:rFonts w:ascii="GHEA Grapalat" w:hAnsi="GHEA Grapalat" w:cs="Sylfaen"/>
          <w:color w:val="auto"/>
          <w:lang w:val="hy-AM"/>
        </w:rPr>
        <w:t>խուրձ.</w:t>
      </w:r>
      <w:r w:rsidR="00E77C02" w:rsidRPr="00483C16">
        <w:rPr>
          <w:rFonts w:ascii="GHEA Grapalat" w:hAnsi="GHEA Grapalat"/>
          <w:color w:val="auto"/>
          <w:lang w:val="hy-AM"/>
        </w:rPr>
        <w:t xml:space="preserve"> </w:t>
      </w:r>
    </w:p>
    <w:p w:rsidR="00E77C02" w:rsidRPr="00483C16" w:rsidRDefault="00E77C02" w:rsidP="00483C16">
      <w:pPr>
        <w:tabs>
          <w:tab w:val="left" w:pos="1276"/>
        </w:tabs>
        <w:autoSpaceDE w:val="0"/>
        <w:autoSpaceDN w:val="0"/>
        <w:adjustRightInd w:val="0"/>
        <w:spacing w:before="120" w:after="120" w:line="276" w:lineRule="auto"/>
        <w:ind w:left="708"/>
        <w:jc w:val="both"/>
        <w:rPr>
          <w:rFonts w:ascii="GHEA Grapalat" w:hAnsi="GHEA Grapalat" w:cs="Times LatArm"/>
          <w:i/>
          <w:lang w:val="hy-AM"/>
        </w:rPr>
      </w:pPr>
      <w:r w:rsidRPr="00483C16">
        <w:rPr>
          <w:rFonts w:ascii="GHEA Grapalat" w:hAnsi="GHEA Grapalat" w:cs="Sylfaen"/>
          <w:i/>
          <w:iCs/>
          <w:u w:val="single"/>
          <w:lang w:val="hy-AM"/>
        </w:rPr>
        <w:t>Հ</w:t>
      </w:r>
      <w:r w:rsidRPr="00483C16">
        <w:rPr>
          <w:rFonts w:ascii="GHEA Grapalat" w:hAnsi="GHEA Grapalat"/>
          <w:i/>
          <w:iCs/>
          <w:u w:val="single"/>
          <w:lang w:val="hy-AM"/>
        </w:rPr>
        <w:t>.</w:t>
      </w:r>
      <w:r w:rsidRPr="00483C16">
        <w:rPr>
          <w:rFonts w:ascii="GHEA Grapalat" w:hAnsi="GHEA Grapalat" w:cs="Sylfaen"/>
          <w:i/>
          <w:iCs/>
          <w:u w:val="single"/>
          <w:lang w:val="hy-AM"/>
        </w:rPr>
        <w:t>Ծ</w:t>
      </w:r>
      <w:r w:rsidRPr="00483C16">
        <w:rPr>
          <w:rFonts w:ascii="GHEA Grapalat" w:hAnsi="GHEA Grapalat"/>
          <w:i/>
          <w:iCs/>
          <w:u w:val="single"/>
          <w:lang w:val="hy-AM"/>
        </w:rPr>
        <w:t>.</w:t>
      </w:r>
      <w:r w:rsidRPr="00483C16">
        <w:rPr>
          <w:rFonts w:ascii="GHEA Grapalat" w:hAnsi="GHEA Grapalat"/>
          <w:i/>
          <w:iCs/>
          <w:lang w:val="hy-AM"/>
        </w:rPr>
        <w:t xml:space="preserve"> </w:t>
      </w:r>
      <w:r w:rsidRPr="00483C16">
        <w:rPr>
          <w:rFonts w:ascii="GHEA Grapalat" w:hAnsi="GHEA Grapalat"/>
          <w:i/>
          <w:lang w:val="hy-AM"/>
        </w:rPr>
        <w:t>'</w:t>
      </w:r>
      <w:r w:rsidRPr="00483C16">
        <w:rPr>
          <w:rFonts w:ascii="GHEA Grapalat" w:hAnsi="GHEA Grapalat" w:cs="Sylfaen"/>
          <w:i/>
          <w:lang w:val="hy-AM"/>
        </w:rPr>
        <w:t>Փունջ</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զուգահեռ</w:t>
      </w:r>
      <w:r w:rsidRPr="00483C16">
        <w:rPr>
          <w:rFonts w:ascii="GHEA Grapalat" w:hAnsi="GHEA Grapalat"/>
          <w:i/>
          <w:lang w:val="hy-AM"/>
        </w:rPr>
        <w:t xml:space="preserve"> դասավորված </w:t>
      </w:r>
      <w:r w:rsidR="00D76829" w:rsidRPr="00483C16">
        <w:rPr>
          <w:rFonts w:ascii="GHEA Grapalat" w:hAnsi="GHEA Grapalat"/>
          <w:i/>
          <w:lang w:val="hy-AM"/>
        </w:rPr>
        <w:t>“</w:t>
      </w:r>
      <w:r w:rsidRPr="00483C16">
        <w:rPr>
          <w:rFonts w:ascii="GHEA Grapalat" w:hAnsi="GHEA Grapalat" w:cs="Sylfaen"/>
          <w:i/>
          <w:lang w:val="hy-AM"/>
        </w:rPr>
        <w:t>միաթելքերի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խուրձ</w:t>
      </w:r>
      <w:r w:rsidRPr="00483C16">
        <w:rPr>
          <w:rFonts w:ascii="GHEA Grapalat" w:hAnsi="GHEA Grapalat"/>
          <w:i/>
          <w:lang w:val="hy-AM"/>
        </w:rPr>
        <w:t xml:space="preserve"> (</w:t>
      </w:r>
      <w:r w:rsidRPr="00483C16">
        <w:rPr>
          <w:rFonts w:ascii="GHEA Grapalat" w:hAnsi="GHEA Grapalat" w:cs="Sylfaen"/>
          <w:i/>
          <w:lang w:val="hy-AM"/>
        </w:rPr>
        <w:t>սովորաբար</w:t>
      </w:r>
      <w:r w:rsidRPr="00483C16">
        <w:rPr>
          <w:rFonts w:ascii="GHEA Grapalat" w:hAnsi="GHEA Grapalat"/>
          <w:i/>
          <w:lang w:val="hy-AM"/>
        </w:rPr>
        <w:t xml:space="preserve"> 200-</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 հատ</w:t>
      </w:r>
      <w:r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spacing w:before="120" w:after="120" w:line="276" w:lineRule="auto"/>
        <w:jc w:val="both"/>
        <w:rPr>
          <w:rFonts w:ascii="GHEA Grapalat" w:hAnsi="GHEA Grapalat"/>
          <w:lang w:val="hy-AM"/>
        </w:rPr>
      </w:pPr>
    </w:p>
    <w:p w:rsidR="00E77C02" w:rsidRPr="00483C16" w:rsidRDefault="00E77C02" w:rsidP="00483C16">
      <w:pPr>
        <w:spacing w:before="120" w:after="120" w:line="276" w:lineRule="auto"/>
        <w:jc w:val="both"/>
        <w:rPr>
          <w:rFonts w:ascii="GHEA Grapalat" w:hAnsi="GHEA Grapalat"/>
          <w:lang w:val="hy-AM"/>
        </w:rPr>
      </w:pPr>
      <w:r w:rsidRPr="00483C16">
        <w:rPr>
          <w:rFonts w:ascii="GHEA Grapalat" w:hAnsi="GHEA Grapalat"/>
          <w:lang w:val="hy-AM"/>
        </w:rPr>
        <w:br w:type="page"/>
      </w:r>
    </w:p>
    <w:p w:rsidR="00E77C02" w:rsidRPr="00483C16" w:rsidRDefault="00E77C02" w:rsidP="00483C16">
      <w:pPr>
        <w:pStyle w:val="Heading1"/>
        <w:jc w:val="both"/>
        <w:rPr>
          <w:rFonts w:ascii="GHEA Grapalat" w:hAnsi="GHEA Grapalat"/>
          <w:szCs w:val="24"/>
          <w:lang w:val="hy-AM"/>
        </w:rPr>
      </w:pPr>
      <w:bookmarkStart w:id="4" w:name="_Toc510864819"/>
      <w:bookmarkStart w:id="5" w:name="_Toc58931890"/>
      <w:r w:rsidRPr="00483C16">
        <w:rPr>
          <w:rFonts w:ascii="GHEA Grapalat" w:hAnsi="GHEA Grapalat"/>
          <w:szCs w:val="24"/>
          <w:lang w:val="hy-AM"/>
        </w:rPr>
        <w:lastRenderedPageBreak/>
        <w:t>ՀԱՎԵԼՎԱԾ</w:t>
      </w:r>
      <w:r w:rsidRPr="00483C16">
        <w:rPr>
          <w:rFonts w:ascii="GHEA Grapalat" w:hAnsi="GHEA Grapalat" w:cs="Times Armenian"/>
          <w:szCs w:val="24"/>
          <w:lang w:val="hy-AM"/>
        </w:rPr>
        <w:t xml:space="preserve"> I (</w:t>
      </w:r>
      <w:r w:rsidRPr="00483C16">
        <w:rPr>
          <w:rFonts w:ascii="GHEA Grapalat" w:hAnsi="GHEA Grapalat"/>
          <w:szCs w:val="24"/>
          <w:lang w:val="hy-AM"/>
        </w:rPr>
        <w:t>ՄԱՍ</w:t>
      </w:r>
      <w:r w:rsidRPr="00483C16">
        <w:rPr>
          <w:rFonts w:ascii="GHEA Grapalat" w:hAnsi="GHEA Grapalat" w:cs="Times Armenian"/>
          <w:szCs w:val="24"/>
          <w:lang w:val="hy-AM"/>
        </w:rPr>
        <w:t xml:space="preserve"> II</w:t>
      </w:r>
      <w:r w:rsidRPr="00483C16">
        <w:rPr>
          <w:rFonts w:ascii="GHEA Grapalat" w:hAnsi="GHEA Grapalat"/>
          <w:szCs w:val="24"/>
          <w:lang w:val="hy-AM"/>
        </w:rPr>
        <w:t xml:space="preserve"> - Կատեգորիա 0)</w:t>
      </w:r>
      <w:bookmarkEnd w:id="4"/>
      <w:bookmarkEnd w:id="5"/>
    </w:p>
    <w:p w:rsidR="00E77C02" w:rsidRPr="00483C16" w:rsidRDefault="00E77C02" w:rsidP="00483C16">
      <w:pPr>
        <w:pStyle w:val="Heading1"/>
        <w:spacing w:before="120" w:after="240" w:line="276" w:lineRule="auto"/>
        <w:ind w:left="1985" w:hanging="1985"/>
        <w:jc w:val="both"/>
        <w:rPr>
          <w:rFonts w:ascii="GHEA Grapalat" w:hAnsi="GHEA Grapalat" w:cs="Sylfaen"/>
          <w:szCs w:val="24"/>
          <w:lang w:val="hy-AM"/>
        </w:rPr>
      </w:pPr>
      <w:bookmarkStart w:id="6" w:name="_Toc510864820"/>
    </w:p>
    <w:p w:rsidR="00E77C02" w:rsidRPr="00483C16" w:rsidRDefault="00E77C02" w:rsidP="00483C16">
      <w:pPr>
        <w:pStyle w:val="Heading1"/>
        <w:spacing w:before="120" w:after="240" w:line="276" w:lineRule="auto"/>
        <w:ind w:left="1985" w:hanging="1985"/>
        <w:jc w:val="both"/>
        <w:rPr>
          <w:rFonts w:ascii="GHEA Grapalat" w:hAnsi="GHEA Grapalat"/>
          <w:szCs w:val="24"/>
          <w:lang w:val="hy-AM"/>
        </w:rPr>
      </w:pPr>
      <w:bookmarkStart w:id="7" w:name="_Toc58931891"/>
      <w:r w:rsidRPr="00483C16">
        <w:rPr>
          <w:rFonts w:ascii="GHEA Grapalat" w:hAnsi="GHEA Grapalat" w:cs="Sylfaen"/>
          <w:szCs w:val="24"/>
          <w:lang w:val="hy-AM"/>
        </w:rPr>
        <w:t>ԿԱՏԵԳՈՐԻԱ</w:t>
      </w:r>
      <w:r w:rsidRPr="00483C16">
        <w:rPr>
          <w:rFonts w:ascii="GHEA Grapalat" w:hAnsi="GHEA Grapalat" w:cs="Times Armenian"/>
          <w:szCs w:val="24"/>
          <w:lang w:val="hy-AM"/>
        </w:rPr>
        <w:t xml:space="preserve"> </w:t>
      </w:r>
      <w:r w:rsidRPr="00483C16">
        <w:rPr>
          <w:rFonts w:ascii="GHEA Grapalat" w:hAnsi="GHEA Grapalat"/>
          <w:szCs w:val="24"/>
          <w:lang w:val="hy-AM"/>
        </w:rPr>
        <w:t xml:space="preserve">0  - </w:t>
      </w:r>
      <w:r w:rsidRPr="00483C16">
        <w:rPr>
          <w:rFonts w:ascii="GHEA Grapalat" w:hAnsi="GHEA Grapalat" w:cs="Sylfaen"/>
          <w:szCs w:val="24"/>
          <w:lang w:val="hy-AM"/>
        </w:rPr>
        <w:t>ՄԻՋՈՒԿԱՅԻՆ ՆՅՈՒԹԵՐ</w:t>
      </w:r>
      <w:r w:rsidRPr="00483C16">
        <w:rPr>
          <w:rFonts w:ascii="GHEA Grapalat" w:hAnsi="GHEA Grapalat"/>
          <w:szCs w:val="24"/>
          <w:lang w:val="hy-AM"/>
        </w:rPr>
        <w:t>, ՏԵՂԱԿԱՅԱՆՔՆԵՐ ԵՎ ՍԱՐՔԱՎՈՐՈՒՄՆԵՐ</w:t>
      </w:r>
      <w:bookmarkEnd w:id="6"/>
      <w:bookmarkEnd w:id="7"/>
    </w:p>
    <w:p w:rsidR="00E77C02" w:rsidRPr="00483C16" w:rsidRDefault="00E77C02" w:rsidP="00483C16">
      <w:pPr>
        <w:spacing w:before="120" w:after="240" w:line="276" w:lineRule="auto"/>
        <w:jc w:val="both"/>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120" w:after="240" w:line="276" w:lineRule="auto"/>
        <w:ind w:left="851" w:hanging="851"/>
        <w:rPr>
          <w:rFonts w:ascii="GHEA Grapalat" w:hAnsi="GHEA Grapalat" w:cs="Sylfaen"/>
          <w:b/>
          <w:bCs/>
          <w:lang w:val="hy-AM"/>
        </w:rPr>
      </w:pPr>
      <w:r w:rsidRPr="00483C16">
        <w:rPr>
          <w:rFonts w:ascii="GHEA Grapalat" w:hAnsi="GHEA Grapalat"/>
          <w:b/>
          <w:lang w:val="hy-AM"/>
        </w:rPr>
        <w:t>0A</w:t>
      </w:r>
      <w:r w:rsidRPr="00483C16">
        <w:rPr>
          <w:rFonts w:ascii="GHEA Grapalat" w:hAnsi="GHEA Grapalat"/>
          <w:b/>
          <w:lang w:val="hy-AM"/>
        </w:rPr>
        <w:tab/>
        <w:t>Համակարգեր</w:t>
      </w:r>
      <w:r w:rsidRPr="00483C16">
        <w:rPr>
          <w:rFonts w:ascii="GHEA Grapalat" w:hAnsi="GHEA Grapalat"/>
          <w:b/>
          <w:bCs/>
          <w:lang w:val="hy-AM"/>
        </w:rPr>
        <w:t xml:space="preserve">, </w:t>
      </w:r>
      <w:r w:rsidRPr="00483C16">
        <w:rPr>
          <w:rFonts w:ascii="GHEA Grapalat" w:hAnsi="GHEA Grapalat" w:cs="Sylfaen"/>
          <w:b/>
          <w:bCs/>
          <w:lang w:val="hy-AM"/>
        </w:rPr>
        <w:t>սարքավորումներ</w:t>
      </w:r>
      <w:r w:rsidRPr="00483C16">
        <w:rPr>
          <w:rFonts w:ascii="GHEA Grapalat" w:hAnsi="GHEA Grapalat"/>
          <w:b/>
          <w:bCs/>
          <w:lang w:val="hy-AM"/>
        </w:rPr>
        <w:t xml:space="preserve"> </w:t>
      </w:r>
      <w:r w:rsidRPr="00483C16">
        <w:rPr>
          <w:rFonts w:ascii="GHEA Grapalat" w:hAnsi="GHEA Grapalat" w:cs="Sylfaen"/>
          <w:b/>
          <w:bCs/>
          <w:lang w:val="hy-AM"/>
        </w:rPr>
        <w:t>և</w:t>
      </w:r>
      <w:r w:rsidRPr="00483C16">
        <w:rPr>
          <w:rFonts w:ascii="GHEA Grapalat" w:hAnsi="GHEA Grapalat"/>
          <w:b/>
          <w:bCs/>
          <w:lang w:val="hy-AM"/>
        </w:rPr>
        <w:t xml:space="preserve"> </w:t>
      </w:r>
      <w:r w:rsidRPr="00483C16">
        <w:rPr>
          <w:rFonts w:ascii="GHEA Grapalat" w:hAnsi="GHEA Grapalat" w:cs="Sylfaen"/>
          <w:b/>
          <w:bCs/>
          <w:lang w:val="hy-AM"/>
        </w:rPr>
        <w:t>բաղադրամասեր</w:t>
      </w: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0A001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ռեակտորները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դրանց համար </w:t>
      </w:r>
      <w:r w:rsidRPr="00483C16">
        <w:rPr>
          <w:rFonts w:ascii="GHEA Grapalat" w:hAnsi="GHEA Grapalat" w:cs="Sylfaen"/>
          <w:lang w:val="hy-AM"/>
        </w:rPr>
        <w:t>հատուկ</w:t>
      </w:r>
      <w:r w:rsidRPr="00483C16">
        <w:rPr>
          <w:rFonts w:ascii="GHEA Grapalat" w:hAnsi="GHEA Grapalat"/>
          <w:lang w:val="hy-AM"/>
        </w:rPr>
        <w:t xml:space="preserve">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 xml:space="preserve">Միջուկային </w:t>
      </w:r>
      <w:r w:rsidRPr="00483C16">
        <w:rPr>
          <w:rFonts w:ascii="GHEA Grapalat" w:hAnsi="GHEA Grapalat" w:cs="Sylfaen"/>
          <w:lang w:val="hy-AM"/>
        </w:rPr>
        <w:t>ռեակտորները</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lang w:val="hy-AM"/>
        </w:rPr>
        <w:t xml:space="preserve">b. Մետաղական </w:t>
      </w:r>
      <w:r w:rsidRPr="00483C16">
        <w:rPr>
          <w:rFonts w:ascii="GHEA Grapalat" w:hAnsi="GHEA Grapalat" w:cs="Sylfaen"/>
          <w:lang w:val="hy-AM"/>
        </w:rPr>
        <w:t>իրանները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գործարանային</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հիմնական</w:t>
      </w:r>
      <w:r w:rsidRPr="00483C16">
        <w:rPr>
          <w:rFonts w:ascii="GHEA Grapalat" w:hAnsi="GHEA Grapalat"/>
          <w:lang w:val="hy-AM"/>
        </w:rPr>
        <w:t xml:space="preserve"> </w:t>
      </w:r>
      <w:r w:rsidRPr="00483C16">
        <w:rPr>
          <w:rFonts w:ascii="GHEA Grapalat" w:hAnsi="GHEA Grapalat" w:cs="Sylfaen"/>
          <w:lang w:val="hy-AM"/>
        </w:rPr>
        <w:t>մասերը</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ռեակտորի</w:t>
      </w:r>
      <w:r w:rsidRPr="00483C16">
        <w:rPr>
          <w:rFonts w:ascii="GHEA Grapalat" w:hAnsi="GHEA Grapalat"/>
          <w:lang w:val="hy-AM"/>
        </w:rPr>
        <w:t xml:space="preserve"> </w:t>
      </w:r>
      <w:r w:rsidRPr="00483C16">
        <w:rPr>
          <w:rFonts w:ascii="GHEA Grapalat" w:hAnsi="GHEA Grapalat" w:cs="Sylfaen"/>
          <w:lang w:val="hy-AM"/>
        </w:rPr>
        <w:t>ճնշումային</w:t>
      </w:r>
      <w:r w:rsidRPr="00483C16">
        <w:rPr>
          <w:rFonts w:ascii="GHEA Grapalat" w:hAnsi="GHEA Grapalat"/>
          <w:lang w:val="hy-AM"/>
        </w:rPr>
        <w:t xml:space="preserve"> </w:t>
      </w:r>
      <w:r w:rsidRPr="00483C16">
        <w:rPr>
          <w:rFonts w:ascii="GHEA Grapalat" w:hAnsi="GHEA Grapalat" w:cs="Sylfaen"/>
          <w:lang w:val="hy-AM"/>
        </w:rPr>
        <w:t>իրանի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ռեակտորի</w:t>
      </w:r>
      <w:r w:rsidRPr="00483C16">
        <w:rPr>
          <w:rFonts w:ascii="GHEA Grapalat" w:hAnsi="GHEA Grapalat"/>
          <w:lang w:val="hy-AM"/>
        </w:rPr>
        <w:t xml:space="preserve"> </w:t>
      </w:r>
      <w:r w:rsidRPr="00483C16">
        <w:rPr>
          <w:rFonts w:ascii="GHEA Grapalat" w:hAnsi="GHEA Grapalat" w:cs="Sylfaen"/>
          <w:lang w:val="hy-AM"/>
        </w:rPr>
        <w:t>իրանի</w:t>
      </w:r>
      <w:r w:rsidRPr="00483C16">
        <w:rPr>
          <w:rFonts w:ascii="GHEA Grapalat" w:hAnsi="GHEA Grapalat"/>
          <w:lang w:val="hy-AM"/>
        </w:rPr>
        <w:t xml:space="preserve"> </w:t>
      </w:r>
      <w:r w:rsidRPr="00483C16">
        <w:rPr>
          <w:rFonts w:ascii="GHEA Grapalat" w:hAnsi="GHEA Grapalat" w:cs="Sylfaen"/>
          <w:lang w:val="hy-AM"/>
        </w:rPr>
        <w:t xml:space="preserve">գլխիկը, որը </w:t>
      </w:r>
      <w:r w:rsidRPr="00483C16">
        <w:rPr>
          <w:rFonts w:ascii="GHEA Grapalat" w:hAnsi="GHEA Grapalat"/>
          <w:lang w:val="hy-AM"/>
        </w:rPr>
        <w:t xml:space="preserve">հատուկ </w:t>
      </w:r>
      <w:r w:rsidRPr="00483C16">
        <w:rPr>
          <w:rFonts w:ascii="GHEA Grapalat" w:hAnsi="GHEA Grapalat" w:cs="Sylfaen"/>
          <w:lang w:val="hy-AM"/>
        </w:rPr>
        <w:t>նախագծված</w:t>
      </w:r>
      <w:r w:rsidRPr="00483C16">
        <w:rPr>
          <w:rFonts w:ascii="GHEA Grapalat" w:hAnsi="GHEA Grapalat"/>
          <w:lang w:val="hy-AM"/>
        </w:rPr>
        <w:t xml:space="preserve"> է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ի</w:t>
      </w:r>
      <w:r w:rsidRPr="00483C16">
        <w:rPr>
          <w:rFonts w:ascii="GHEA Grapalat" w:hAnsi="GHEA Grapalat" w:cs="Sylfaen"/>
          <w:lang w:val="hy-AM"/>
        </w:rPr>
        <w:t>ր մեջ</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 xml:space="preserve">ակտիվ գոտին տեղադրելու համար և ընդունակ է դիմանալու կոնտուրի ճնշմանը: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cs="Sylfaen"/>
          <w:lang w:val="hy-AM"/>
        </w:rPr>
        <w:t xml:space="preserve">c. </w:t>
      </w:r>
      <w:r w:rsidRPr="00483C16">
        <w:rPr>
          <w:rFonts w:ascii="GHEA Grapalat" w:hAnsi="GHEA Grapalat"/>
          <w:lang w:val="hy-AM"/>
        </w:rPr>
        <w:t>Մանիպուլյատորային</w:t>
      </w:r>
      <w:r w:rsidRPr="00483C16">
        <w:rPr>
          <w:rFonts w:ascii="GHEA Grapalat" w:hAnsi="GHEA Grapalat" w:cs="Sylfaen"/>
          <w:lang w:val="hy-AM"/>
        </w:rPr>
        <w:t xml:space="preserve"> սարքավորումը`</w:t>
      </w:r>
      <w:r w:rsidRPr="00483C16">
        <w:rPr>
          <w:rFonts w:ascii="GHEA Grapalat" w:hAnsi="GHEA Grapalat"/>
          <w:lang w:val="hy-AM"/>
        </w:rPr>
        <w:t xml:space="preserve"> հատուկ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լիցքավորելու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վառելիքը</w:t>
      </w:r>
      <w:r w:rsidRPr="00483C16">
        <w:rPr>
          <w:rFonts w:ascii="GHEA Grapalat" w:hAnsi="GHEA Grapalat"/>
          <w:lang w:val="hy-AM"/>
        </w:rPr>
        <w:t xml:space="preserve"> </w:t>
      </w:r>
      <w:r w:rsidRPr="00483C16">
        <w:rPr>
          <w:rFonts w:ascii="GHEA Grapalat" w:hAnsi="GHEA Grapalat" w:cs="Sylfaen"/>
          <w:lang w:val="hy-AM"/>
        </w:rPr>
        <w:t>դուրս</w:t>
      </w:r>
      <w:r w:rsidRPr="00483C16">
        <w:rPr>
          <w:rFonts w:ascii="GHEA Grapalat" w:hAnsi="GHEA Grapalat"/>
          <w:lang w:val="hy-AM"/>
        </w:rPr>
        <w:t xml:space="preserve"> </w:t>
      </w:r>
      <w:r w:rsidRPr="00483C16">
        <w:rPr>
          <w:rFonts w:ascii="GHEA Grapalat" w:hAnsi="GHEA Grapalat" w:cs="Sylfaen"/>
          <w:lang w:val="hy-AM"/>
        </w:rPr>
        <w:t>հանելու</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cs="Sylfaen"/>
          <w:lang w:val="hy-AM"/>
        </w:rPr>
        <w:t xml:space="preserve">d. </w:t>
      </w:r>
      <w:r w:rsidRPr="00483C16">
        <w:rPr>
          <w:rFonts w:ascii="GHEA Grapalat" w:hAnsi="GHEA Grapalat"/>
          <w:lang w:val="hy-AM"/>
        </w:rPr>
        <w:t>Կառավարման</w:t>
      </w:r>
      <w:r w:rsidRPr="00483C16">
        <w:rPr>
          <w:rFonts w:ascii="GHEA Grapalat" w:hAnsi="GHEA Grapalat" w:cs="Sylfaen"/>
          <w:lang w:val="hy-AM"/>
        </w:rPr>
        <w:t xml:space="preserve"> ձողերը, որոնք </w:t>
      </w:r>
      <w:r w:rsidRPr="00483C16">
        <w:rPr>
          <w:rFonts w:ascii="GHEA Grapalat" w:hAnsi="GHEA Grapalat"/>
          <w:lang w:val="hy-AM"/>
        </w:rPr>
        <w:t xml:space="preserve">հատուկ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 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ռեակցիայի</w:t>
      </w:r>
      <w:r w:rsidRPr="00483C16">
        <w:rPr>
          <w:rFonts w:ascii="GHEA Grapalat" w:hAnsi="GHEA Grapalat"/>
          <w:lang w:val="hy-AM"/>
        </w:rPr>
        <w:t xml:space="preserve"> </w:t>
      </w:r>
      <w:r w:rsidRPr="00483C16">
        <w:rPr>
          <w:rFonts w:ascii="GHEA Grapalat" w:hAnsi="GHEA Grapalat" w:cs="Sylfaen"/>
          <w:lang w:val="hy-AM"/>
        </w:rPr>
        <w:t>արագությունը</w:t>
      </w:r>
      <w:r w:rsidRPr="00483C16">
        <w:rPr>
          <w:rFonts w:ascii="GHEA Grapalat" w:hAnsi="GHEA Grapalat"/>
          <w:lang w:val="hy-AM"/>
        </w:rPr>
        <w:t xml:space="preserve"> </w:t>
      </w:r>
      <w:r w:rsidRPr="00483C16">
        <w:rPr>
          <w:rFonts w:ascii="GHEA Grapalat" w:hAnsi="GHEA Grapalat" w:cs="Sylfaen"/>
          <w:lang w:val="hy-AM"/>
        </w:rPr>
        <w:t>կառավարելու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դրանց համապատասխան </w:t>
      </w:r>
      <w:r w:rsidRPr="00483C16">
        <w:rPr>
          <w:rFonts w:ascii="GHEA Grapalat" w:hAnsi="GHEA Grapalat" w:cs="Sylfaen"/>
          <w:lang w:val="hy-AM"/>
        </w:rPr>
        <w:t>հենքային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կախովի</w:t>
      </w:r>
      <w:r w:rsidRPr="00483C16">
        <w:rPr>
          <w:rFonts w:ascii="GHEA Grapalat" w:hAnsi="GHEA Grapalat"/>
          <w:lang w:val="hy-AM"/>
        </w:rPr>
        <w:t xml:space="preserve"> </w:t>
      </w:r>
      <w:r w:rsidRPr="00483C16">
        <w:rPr>
          <w:rFonts w:ascii="GHEA Grapalat" w:hAnsi="GHEA Grapalat" w:cs="Sylfaen"/>
          <w:lang w:val="hy-AM"/>
        </w:rPr>
        <w:t>կոնստրուկցիաները</w:t>
      </w:r>
      <w:r w:rsidRPr="00483C16">
        <w:rPr>
          <w:rFonts w:ascii="GHEA Grapalat" w:hAnsi="GHEA Grapalat"/>
          <w:lang w:val="hy-AM"/>
        </w:rPr>
        <w:t xml:space="preserve">, </w:t>
      </w:r>
      <w:r w:rsidRPr="00483C16">
        <w:rPr>
          <w:rFonts w:ascii="GHEA Grapalat" w:hAnsi="GHEA Grapalat" w:cs="Sylfaen"/>
          <w:lang w:val="hy-AM"/>
        </w:rPr>
        <w:t>կառավարման ձողերի</w:t>
      </w:r>
      <w:r w:rsidRPr="00483C16">
        <w:rPr>
          <w:rFonts w:ascii="GHEA Grapalat" w:hAnsi="GHEA Grapalat"/>
          <w:lang w:val="hy-AM"/>
        </w:rPr>
        <w:t xml:space="preserve"> </w:t>
      </w:r>
      <w:r w:rsidRPr="00483C16">
        <w:rPr>
          <w:rFonts w:ascii="GHEA Grapalat" w:hAnsi="GHEA Grapalat" w:cs="Sylfaen"/>
          <w:lang w:val="hy-AM"/>
        </w:rPr>
        <w:t>շարժաբեր մեխանիզմները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կառավարման ձողերի</w:t>
      </w:r>
      <w:r w:rsidRPr="00483C16">
        <w:rPr>
          <w:rFonts w:ascii="GHEA Grapalat" w:hAnsi="GHEA Grapalat"/>
          <w:lang w:val="hy-AM"/>
        </w:rPr>
        <w:t xml:space="preserve"> </w:t>
      </w:r>
      <w:r w:rsidRPr="00483C16">
        <w:rPr>
          <w:rFonts w:ascii="GHEA Grapalat" w:hAnsi="GHEA Grapalat" w:cs="Sylfaen"/>
          <w:lang w:val="hy-AM"/>
        </w:rPr>
        <w:t>ուղղորդման</w:t>
      </w:r>
      <w:r w:rsidRPr="00483C16">
        <w:rPr>
          <w:rFonts w:ascii="GHEA Grapalat" w:hAnsi="GHEA Grapalat"/>
          <w:lang w:val="hy-AM"/>
        </w:rPr>
        <w:t xml:space="preserve"> </w:t>
      </w:r>
      <w:r w:rsidRPr="00483C16">
        <w:rPr>
          <w:rFonts w:ascii="GHEA Grapalat" w:hAnsi="GHEA Grapalat" w:cs="Sylfaen"/>
          <w:lang w:val="hy-AM"/>
        </w:rPr>
        <w:t xml:space="preserve">խողովակները;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strike/>
          <w:lang w:val="hy-AM"/>
        </w:rPr>
      </w:pPr>
      <w:r w:rsidRPr="00483C16">
        <w:rPr>
          <w:rFonts w:ascii="GHEA Grapalat" w:hAnsi="GHEA Grapalat" w:cs="Sylfaen"/>
          <w:lang w:val="hy-AM"/>
        </w:rPr>
        <w:t xml:space="preserve">e.  </w:t>
      </w:r>
      <w:r w:rsidRPr="00483C16">
        <w:rPr>
          <w:rFonts w:ascii="GHEA Grapalat" w:hAnsi="GHEA Grapalat"/>
          <w:lang w:val="hy-AM"/>
        </w:rPr>
        <w:t xml:space="preserve">Բարձր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ռեակտորային</w:t>
      </w:r>
      <w:r w:rsidRPr="00483C16">
        <w:rPr>
          <w:rFonts w:ascii="GHEA Grapalat" w:hAnsi="GHEA Grapalat"/>
          <w:lang w:val="hy-AM"/>
        </w:rPr>
        <w:t xml:space="preserve"> </w:t>
      </w:r>
      <w:r w:rsidRPr="00483C16">
        <w:rPr>
          <w:rFonts w:ascii="GHEA Grapalat" w:hAnsi="GHEA Grapalat" w:cs="Sylfaen"/>
          <w:lang w:val="hy-AM"/>
        </w:rPr>
        <w:t>խողովակները` հատուկ 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ռեակտորում</w:t>
      </w:r>
      <w:r w:rsidR="00D76829" w:rsidRPr="00483C16">
        <w:rPr>
          <w:rFonts w:ascii="GHEA Grapalat" w:hAnsi="GHEA Grapalat"/>
          <w:lang w:val="hy-AM"/>
        </w:rPr>
        <w:t>”</w:t>
      </w:r>
      <w:r w:rsidRPr="00483C16">
        <w:rPr>
          <w:rFonts w:ascii="GHEA Grapalat" w:hAnsi="GHEA Grapalat"/>
          <w:lang w:val="hy-AM"/>
        </w:rPr>
        <w:t xml:space="preserve"> երկուստեք` </w:t>
      </w:r>
      <w:r w:rsidRPr="00483C16">
        <w:rPr>
          <w:rFonts w:ascii="GHEA Grapalat" w:hAnsi="GHEA Grapalat" w:cs="Sylfaen"/>
          <w:lang w:val="hy-AM"/>
        </w:rPr>
        <w:t>վառելիքային</w:t>
      </w:r>
      <w:r w:rsidRPr="00483C16">
        <w:rPr>
          <w:rFonts w:ascii="GHEA Grapalat" w:hAnsi="GHEA Grapalat"/>
          <w:lang w:val="hy-AM"/>
        </w:rPr>
        <w:t xml:space="preserve"> </w:t>
      </w:r>
      <w:r w:rsidRPr="00483C16">
        <w:rPr>
          <w:rFonts w:ascii="GHEA Grapalat" w:hAnsi="GHEA Grapalat" w:cs="Sylfaen"/>
          <w:lang w:val="hy-AM"/>
        </w:rPr>
        <w:t>տարրերը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առաջին</w:t>
      </w:r>
      <w:r w:rsidRPr="00483C16">
        <w:rPr>
          <w:rFonts w:ascii="GHEA Grapalat" w:hAnsi="GHEA Grapalat"/>
          <w:lang w:val="hy-AM"/>
        </w:rPr>
        <w:t xml:space="preserve"> </w:t>
      </w:r>
      <w:r w:rsidRPr="00483C16">
        <w:rPr>
          <w:rFonts w:ascii="GHEA Grapalat" w:hAnsi="GHEA Grapalat" w:cs="Sylfaen"/>
          <w:lang w:val="hy-AM"/>
        </w:rPr>
        <w:t>կոնտուրի</w:t>
      </w:r>
      <w:r w:rsidRPr="00483C16">
        <w:rPr>
          <w:rFonts w:ascii="GHEA Grapalat" w:hAnsi="GHEA Grapalat"/>
          <w:lang w:val="hy-AM"/>
        </w:rPr>
        <w:t xml:space="preserve"> </w:t>
      </w:r>
      <w:r w:rsidRPr="00483C16">
        <w:rPr>
          <w:rFonts w:ascii="GHEA Grapalat" w:hAnsi="GHEA Grapalat" w:cs="Sylfaen"/>
          <w:lang w:val="hy-AM"/>
        </w:rPr>
        <w:t>ջերմակիրը</w:t>
      </w:r>
      <w:r w:rsidRPr="00483C16">
        <w:rPr>
          <w:rFonts w:ascii="GHEA Grapalat" w:hAnsi="GHEA Grapalat"/>
          <w:lang w:val="hy-AM"/>
        </w:rPr>
        <w:t xml:space="preserve"> </w:t>
      </w:r>
      <w:r w:rsidRPr="00483C16">
        <w:rPr>
          <w:rFonts w:ascii="GHEA Grapalat" w:hAnsi="GHEA Grapalat" w:cs="Sylfaen"/>
          <w:lang w:val="hy-AM"/>
        </w:rPr>
        <w:t>շրջանառելու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strike/>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strike/>
          <w:lang w:val="hy-AM"/>
        </w:rPr>
      </w:pPr>
      <w:r w:rsidRPr="00483C16">
        <w:rPr>
          <w:rFonts w:ascii="GHEA Grapalat" w:hAnsi="GHEA Grapalat"/>
          <w:lang w:val="hy-AM"/>
        </w:rPr>
        <w:t xml:space="preserve">f. </w:t>
      </w:r>
      <w:r w:rsidRPr="00483C16">
        <w:rPr>
          <w:rFonts w:ascii="GHEA Grapalat" w:hAnsi="GHEA Grapalat" w:cs="Sylfaen"/>
          <w:lang w:val="hy-AM"/>
        </w:rPr>
        <w:t>Ցիրկոնիումի</w:t>
      </w:r>
      <w:r w:rsidRPr="00483C16">
        <w:rPr>
          <w:rFonts w:ascii="GHEA Grapalat" w:hAnsi="GHEA Grapalat"/>
          <w:lang w:val="hy-AM"/>
        </w:rPr>
        <w:t xml:space="preserve"> </w:t>
      </w:r>
      <w:r w:rsidRPr="00483C16">
        <w:rPr>
          <w:rFonts w:ascii="GHEA Grapalat" w:hAnsi="GHEA Grapalat" w:cs="Sylfaen"/>
          <w:lang w:val="hy-AM"/>
        </w:rPr>
        <w:t>մետաղական խողովակները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ցիրկոնիումի</w:t>
      </w:r>
      <w:r w:rsidRPr="00483C16">
        <w:rPr>
          <w:rFonts w:ascii="GHEA Grapalat" w:hAnsi="GHEA Grapalat"/>
          <w:lang w:val="hy-AM"/>
        </w:rPr>
        <w:t xml:space="preserve"> </w:t>
      </w:r>
      <w:r w:rsidRPr="00483C16">
        <w:rPr>
          <w:rFonts w:ascii="GHEA Grapalat" w:hAnsi="GHEA Grapalat" w:cs="Sylfaen"/>
          <w:lang w:val="hy-AM"/>
        </w:rPr>
        <w:t>համաձուլվածքներից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խողովակները (խողովակների</w:t>
      </w:r>
      <w:r w:rsidRPr="00483C16">
        <w:rPr>
          <w:rFonts w:ascii="GHEA Grapalat" w:hAnsi="GHEA Grapalat"/>
          <w:lang w:val="hy-AM"/>
        </w:rPr>
        <w:t xml:space="preserve"> </w:t>
      </w:r>
      <w:r w:rsidRPr="00483C16">
        <w:rPr>
          <w:rFonts w:ascii="GHEA Grapalat" w:hAnsi="GHEA Grapalat" w:cs="Sylfaen"/>
          <w:lang w:val="hy-AM"/>
        </w:rPr>
        <w:t>հավաքվածքները), որոնք հատուկ նախագծված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պատրաստված` </w:t>
      </w:r>
      <w:r w:rsidR="00D76829" w:rsidRPr="00483C16">
        <w:rPr>
          <w:rFonts w:ascii="GHEA Grapalat" w:hAnsi="GHEA Grapalat"/>
          <w:lang w:val="hy-AM"/>
        </w:rPr>
        <w:lastRenderedPageBreak/>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ռեակտորներում</w:t>
      </w:r>
      <w:r w:rsidR="00D76829" w:rsidRPr="00483C16">
        <w:rPr>
          <w:rFonts w:ascii="GHEA Grapalat" w:hAnsi="GHEA Grapalat"/>
          <w:lang w:val="hy-AM"/>
        </w:rPr>
        <w:t>”</w:t>
      </w:r>
      <w:r w:rsidRPr="00483C16">
        <w:rPr>
          <w:rFonts w:ascii="GHEA Grapalat" w:hAnsi="GHEA Grapalat"/>
          <w:lang w:val="hy-AM"/>
        </w:rPr>
        <w:t xml:space="preserve"> որպես վառելիքի մեկուսիչ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և առկա են 10կգ գերազանցող քանակություններով;</w:t>
      </w:r>
    </w:p>
    <w:p w:rsidR="00E77C02" w:rsidRPr="00483C16" w:rsidRDefault="00E77C02" w:rsidP="00483C16">
      <w:pPr>
        <w:pStyle w:val="BodyText"/>
        <w:tabs>
          <w:tab w:val="left" w:pos="-2127"/>
        </w:tabs>
        <w:autoSpaceDE w:val="0"/>
        <w:autoSpaceDN w:val="0"/>
        <w:adjustRightInd w:val="0"/>
        <w:spacing w:before="120" w:after="240" w:line="276" w:lineRule="auto"/>
        <w:ind w:left="2127" w:hanging="566"/>
        <w:rPr>
          <w:rFonts w:ascii="GHEA Grapalat" w:hAnsi="GHEA Grapalat"/>
          <w:i/>
          <w:lang w:val="hy-AM"/>
        </w:rPr>
      </w:pPr>
      <w:r w:rsidRPr="00483C16">
        <w:rPr>
          <w:rFonts w:ascii="GHEA Grapalat" w:hAnsi="GHEA Grapalat"/>
          <w:i/>
          <w:u w:val="single"/>
          <w:lang w:val="hy-AM"/>
        </w:rPr>
        <w:t>Հ.Ծ</w:t>
      </w:r>
      <w:r w:rsidRPr="00483C16">
        <w:rPr>
          <w:rFonts w:ascii="GHEA Grapalat" w:hAnsi="GHEA Grapalat"/>
          <w:i/>
          <w:lang w:val="hy-AM"/>
        </w:rPr>
        <w:t>. Ցիրկոնիումի ճնշումային խողովակների համար տես` 0A001.e. կետը; կարգավորող գլանների ուղղորդող խողովակների համար տես`  0A001.h. կետը:</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lang w:val="hy-AM"/>
        </w:rPr>
        <w:t xml:space="preserve">g. </w:t>
      </w:r>
      <w:r w:rsidRPr="00483C16">
        <w:rPr>
          <w:rFonts w:ascii="GHEA Grapalat" w:hAnsi="GHEA Grapalat" w:cs="Sylfaen"/>
          <w:lang w:val="hy-AM"/>
        </w:rPr>
        <w:t>Ջերմակլանիչ</w:t>
      </w:r>
      <w:r w:rsidRPr="00483C16">
        <w:rPr>
          <w:rFonts w:ascii="GHEA Grapalat" w:hAnsi="GHEA Grapalat"/>
          <w:lang w:val="hy-AM"/>
        </w:rPr>
        <w:t xml:space="preserve"> կամ ջերմաշրջանառող </w:t>
      </w:r>
      <w:r w:rsidRPr="00483C16">
        <w:rPr>
          <w:rFonts w:ascii="GHEA Grapalat" w:hAnsi="GHEA Grapalat" w:cs="Sylfaen"/>
          <w:lang w:val="hy-AM"/>
        </w:rPr>
        <w:t>պոմպերը`</w:t>
      </w:r>
      <w:r w:rsidRPr="00483C16">
        <w:rPr>
          <w:rFonts w:ascii="GHEA Grapalat" w:hAnsi="GHEA Grapalat"/>
          <w:lang w:val="hy-AM"/>
        </w:rPr>
        <w:t xml:space="preserve"> հ</w:t>
      </w:r>
      <w:r w:rsidRPr="00483C16">
        <w:rPr>
          <w:rFonts w:ascii="GHEA Grapalat" w:hAnsi="GHEA Grapalat" w:cs="Sylfaen"/>
          <w:lang w:val="hy-AM"/>
        </w:rPr>
        <w:t>ատուկ 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առաջին</w:t>
      </w:r>
      <w:r w:rsidRPr="00483C16">
        <w:rPr>
          <w:rFonts w:ascii="GHEA Grapalat" w:hAnsi="GHEA Grapalat"/>
          <w:lang w:val="hy-AM"/>
        </w:rPr>
        <w:t xml:space="preserve"> </w:t>
      </w:r>
      <w:r w:rsidRPr="00483C16">
        <w:rPr>
          <w:rFonts w:ascii="GHEA Grapalat" w:hAnsi="GHEA Grapalat" w:cs="Sylfaen"/>
          <w:lang w:val="hy-AM"/>
        </w:rPr>
        <w:t>կոնտուրի</w:t>
      </w:r>
      <w:r w:rsidRPr="00483C16">
        <w:rPr>
          <w:rFonts w:ascii="GHEA Grapalat" w:hAnsi="GHEA Grapalat"/>
          <w:lang w:val="hy-AM"/>
        </w:rPr>
        <w:t xml:space="preserve"> </w:t>
      </w:r>
      <w:r w:rsidRPr="00483C16">
        <w:rPr>
          <w:rFonts w:ascii="GHEA Grapalat" w:hAnsi="GHEA Grapalat" w:cs="Sylfaen"/>
          <w:lang w:val="hy-AM"/>
        </w:rPr>
        <w:t>ջերմակրի</w:t>
      </w:r>
      <w:r w:rsidRPr="00483C16">
        <w:rPr>
          <w:rFonts w:ascii="GHEA Grapalat" w:hAnsi="GHEA Grapalat"/>
          <w:lang w:val="hy-AM"/>
        </w:rPr>
        <w:t xml:space="preserve"> </w:t>
      </w:r>
      <w:r w:rsidRPr="00483C16">
        <w:rPr>
          <w:rFonts w:ascii="GHEA Grapalat" w:hAnsi="GHEA Grapalat" w:cs="Sylfaen"/>
          <w:lang w:val="hy-AM"/>
        </w:rPr>
        <w:t xml:space="preserve">շրջանառության համար: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cs="Sylfaen"/>
          <w:lang w:val="hy-AM"/>
        </w:rPr>
        <w:t xml:space="preserve">h.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ռեակտորի</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մասերը</w:t>
      </w:r>
      <w:r w:rsidR="00D76829" w:rsidRPr="00483C16">
        <w:rPr>
          <w:rFonts w:ascii="GHEA Grapalat" w:hAnsi="GHEA Grapalat"/>
          <w:lang w:val="hy-AM"/>
        </w:rPr>
        <w:t>”</w:t>
      </w:r>
      <w:r w:rsidRPr="00483C16">
        <w:rPr>
          <w:rFonts w:ascii="GHEA Grapalat" w:hAnsi="GHEA Grapalat"/>
          <w:lang w:val="hy-AM"/>
        </w:rPr>
        <w:t xml:space="preserve">` հատուկ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ներառյալ ա</w:t>
      </w:r>
      <w:r w:rsidRPr="00483C16">
        <w:rPr>
          <w:rFonts w:ascii="GHEA Grapalat" w:hAnsi="GHEA Grapalat" w:cs="Sylfaen"/>
          <w:lang w:val="hy-AM"/>
        </w:rPr>
        <w:t>կտիվ</w:t>
      </w:r>
      <w:r w:rsidRPr="00483C16">
        <w:rPr>
          <w:rFonts w:ascii="GHEA Grapalat" w:hAnsi="GHEA Grapalat"/>
          <w:lang w:val="hy-AM"/>
        </w:rPr>
        <w:t xml:space="preserve"> </w:t>
      </w:r>
      <w:r w:rsidRPr="00483C16">
        <w:rPr>
          <w:rFonts w:ascii="GHEA Grapalat" w:hAnsi="GHEA Grapalat" w:cs="Sylfaen"/>
          <w:lang w:val="hy-AM"/>
        </w:rPr>
        <w:t>գոտու</w:t>
      </w:r>
      <w:r w:rsidRPr="00483C16">
        <w:rPr>
          <w:rFonts w:ascii="GHEA Grapalat" w:hAnsi="GHEA Grapalat"/>
          <w:lang w:val="hy-AM"/>
        </w:rPr>
        <w:t xml:space="preserve"> </w:t>
      </w:r>
      <w:r w:rsidRPr="00483C16">
        <w:rPr>
          <w:rFonts w:ascii="GHEA Grapalat" w:hAnsi="GHEA Grapalat" w:cs="Sylfaen"/>
          <w:lang w:val="hy-AM"/>
        </w:rPr>
        <w:t>հենքային</w:t>
      </w:r>
      <w:r w:rsidRPr="00483C16">
        <w:rPr>
          <w:rFonts w:ascii="GHEA Grapalat" w:hAnsi="GHEA Grapalat"/>
          <w:lang w:val="hy-AM"/>
        </w:rPr>
        <w:t xml:space="preserve"> </w:t>
      </w:r>
      <w:r w:rsidRPr="00483C16">
        <w:rPr>
          <w:rFonts w:ascii="GHEA Grapalat" w:hAnsi="GHEA Grapalat" w:cs="Sylfaen"/>
          <w:lang w:val="hy-AM"/>
        </w:rPr>
        <w:t>սյուները</w:t>
      </w:r>
      <w:r w:rsidRPr="00483C16">
        <w:rPr>
          <w:rFonts w:ascii="GHEA Grapalat" w:hAnsi="GHEA Grapalat"/>
          <w:lang w:val="hy-AM"/>
        </w:rPr>
        <w:t xml:space="preserve">, </w:t>
      </w:r>
      <w:r w:rsidRPr="00483C16">
        <w:rPr>
          <w:rFonts w:ascii="GHEA Grapalat" w:hAnsi="GHEA Grapalat" w:cs="Sylfaen"/>
          <w:lang w:val="hy-AM"/>
        </w:rPr>
        <w:t>խողովակները</w:t>
      </w:r>
      <w:r w:rsidRPr="00483C16">
        <w:rPr>
          <w:rFonts w:ascii="GHEA Grapalat" w:hAnsi="GHEA Grapalat"/>
          <w:lang w:val="hy-AM"/>
        </w:rPr>
        <w:t>, կարգավորող գլանների ուղղորդող խողովակները, ջերմային էկրանները, միջնապատերը, ակտիվ գոտու խողովակային վանդակները, դիֆուզորի թիթեղները:</w:t>
      </w:r>
    </w:p>
    <w:p w:rsidR="00E77C02" w:rsidRPr="00483C16" w:rsidRDefault="00E77C02" w:rsidP="00483C16">
      <w:pPr>
        <w:pStyle w:val="BodyText"/>
        <w:tabs>
          <w:tab w:val="left" w:pos="1418"/>
        </w:tabs>
        <w:autoSpaceDE w:val="0"/>
        <w:autoSpaceDN w:val="0"/>
        <w:adjustRightInd w:val="0"/>
        <w:spacing w:before="120" w:after="240" w:line="276" w:lineRule="auto"/>
        <w:ind w:left="1560"/>
        <w:rPr>
          <w:rFonts w:ascii="GHEA Grapalat" w:hAnsi="GHEA Grapalat"/>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418"/>
        </w:tabs>
        <w:autoSpaceDE w:val="0"/>
        <w:autoSpaceDN w:val="0"/>
        <w:adjustRightInd w:val="0"/>
        <w:spacing w:before="120" w:after="240" w:line="276" w:lineRule="auto"/>
        <w:ind w:left="1560"/>
        <w:rPr>
          <w:rFonts w:ascii="GHEA Grapalat" w:hAnsi="GHEA Grapalat" w:cs="Sylfaen"/>
          <w:i/>
          <w:lang w:val="hy-AM"/>
        </w:rPr>
      </w:pPr>
      <w:r w:rsidRPr="00483C16">
        <w:rPr>
          <w:rFonts w:ascii="GHEA Grapalat" w:hAnsi="GHEA Grapalat"/>
          <w:i/>
          <w:lang w:val="hy-AM"/>
        </w:rPr>
        <w:t xml:space="preserve">0A001.h. </w:t>
      </w:r>
      <w:r w:rsidRPr="00483C16">
        <w:rPr>
          <w:rFonts w:ascii="GHEA Grapalat" w:hAnsi="GHEA Grapalat" w:cs="Sylfaen"/>
          <w:i/>
          <w:lang w:val="hy-AM"/>
        </w:rPr>
        <w:t>կետում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միջուկային </w:t>
      </w:r>
      <w:r w:rsidRPr="00483C16">
        <w:rPr>
          <w:rFonts w:ascii="GHEA Grapalat" w:hAnsi="GHEA Grapalat" w:cs="Sylfaen"/>
          <w:i/>
          <w:lang w:val="hy-AM"/>
        </w:rPr>
        <w:t>ռեակտորի</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մասերը</w:t>
      </w:r>
      <w:r w:rsidR="00D76829" w:rsidRPr="00483C16">
        <w:rPr>
          <w:rFonts w:ascii="GHEA Grapalat" w:hAnsi="GHEA Grapalat"/>
          <w:i/>
          <w:lang w:val="hy-AM"/>
        </w:rPr>
        <w:t>”</w:t>
      </w:r>
      <w:r w:rsidRPr="00483C16">
        <w:rPr>
          <w:rFonts w:ascii="GHEA Grapalat" w:hAnsi="GHEA Grapalat"/>
          <w:i/>
          <w:lang w:val="hy-AM"/>
        </w:rPr>
        <w:t xml:space="preserve"> նշանակում են </w:t>
      </w:r>
      <w:r w:rsidRPr="00483C16">
        <w:rPr>
          <w:rFonts w:ascii="GHEA Grapalat" w:hAnsi="GHEA Grapalat" w:cs="Sylfaen"/>
          <w:i/>
          <w:lang w:val="hy-AM"/>
        </w:rPr>
        <w:t>ռեակտորի</w:t>
      </w:r>
      <w:r w:rsidRPr="00483C16">
        <w:rPr>
          <w:rFonts w:ascii="GHEA Grapalat" w:hAnsi="GHEA Grapalat"/>
          <w:i/>
          <w:lang w:val="hy-AM"/>
        </w:rPr>
        <w:t xml:space="preserve"> </w:t>
      </w:r>
      <w:r w:rsidRPr="00483C16">
        <w:rPr>
          <w:rFonts w:ascii="GHEA Grapalat" w:hAnsi="GHEA Grapalat" w:cs="Sylfaen"/>
          <w:i/>
          <w:lang w:val="hy-AM"/>
        </w:rPr>
        <w:t>իրանի</w:t>
      </w:r>
      <w:r w:rsidRPr="00483C16">
        <w:rPr>
          <w:rFonts w:ascii="GHEA Grapalat" w:hAnsi="GHEA Grapalat"/>
          <w:i/>
          <w:lang w:val="hy-AM"/>
        </w:rPr>
        <w:t xml:space="preserve"> </w:t>
      </w:r>
      <w:r w:rsidRPr="00483C16">
        <w:rPr>
          <w:rFonts w:ascii="GHEA Grapalat" w:hAnsi="GHEA Grapalat" w:cs="Sylfaen"/>
          <w:i/>
          <w:lang w:val="hy-AM"/>
        </w:rPr>
        <w:t>ներսում</w:t>
      </w:r>
      <w:r w:rsidRPr="00483C16">
        <w:rPr>
          <w:rFonts w:ascii="GHEA Grapalat" w:hAnsi="GHEA Grapalat"/>
          <w:i/>
          <w:lang w:val="hy-AM"/>
        </w:rPr>
        <w:t xml:space="preserve"> </w:t>
      </w:r>
      <w:r w:rsidRPr="00483C16">
        <w:rPr>
          <w:rFonts w:ascii="GHEA Grapalat" w:hAnsi="GHEA Grapalat" w:cs="Sylfaen"/>
          <w:i/>
          <w:lang w:val="hy-AM"/>
        </w:rPr>
        <w:t>գտնվող</w:t>
      </w:r>
      <w:r w:rsidRPr="00483C16">
        <w:rPr>
          <w:rFonts w:ascii="GHEA Grapalat" w:hAnsi="GHEA Grapalat"/>
          <w:i/>
          <w:lang w:val="hy-AM"/>
        </w:rPr>
        <w:t xml:space="preserve"> </w:t>
      </w:r>
      <w:r w:rsidRPr="00483C16">
        <w:rPr>
          <w:rFonts w:ascii="GHEA Grapalat" w:hAnsi="GHEA Grapalat" w:cs="Sylfaen"/>
          <w:i/>
          <w:lang w:val="hy-AM"/>
        </w:rPr>
        <w:t>ցանկացած</w:t>
      </w:r>
      <w:r w:rsidRPr="00483C16">
        <w:rPr>
          <w:rFonts w:ascii="GHEA Grapalat" w:hAnsi="GHEA Grapalat"/>
          <w:i/>
          <w:lang w:val="hy-AM"/>
        </w:rPr>
        <w:t xml:space="preserve"> </w:t>
      </w:r>
      <w:r w:rsidRPr="00483C16">
        <w:rPr>
          <w:rFonts w:ascii="GHEA Grapalat" w:hAnsi="GHEA Grapalat" w:cs="Sylfaen"/>
          <w:i/>
          <w:lang w:val="hy-AM"/>
        </w:rPr>
        <w:t>հիմնական</w:t>
      </w:r>
      <w:r w:rsidRPr="00483C16">
        <w:rPr>
          <w:rFonts w:ascii="GHEA Grapalat" w:hAnsi="GHEA Grapalat"/>
          <w:i/>
          <w:lang w:val="hy-AM"/>
        </w:rPr>
        <w:t xml:space="preserve"> </w:t>
      </w:r>
      <w:r w:rsidRPr="00483C16">
        <w:rPr>
          <w:rFonts w:ascii="GHEA Grapalat" w:hAnsi="GHEA Grapalat" w:cs="Sylfaen"/>
          <w:i/>
          <w:lang w:val="hy-AM"/>
        </w:rPr>
        <w:t>կառուցվածքները</w:t>
      </w:r>
      <w:r w:rsidRPr="00483C16">
        <w:rPr>
          <w:rFonts w:ascii="GHEA Grapalat" w:hAnsi="GHEA Grapalat"/>
          <w:i/>
          <w:lang w:val="hy-AM"/>
        </w:rPr>
        <w:t xml:space="preserve">, </w:t>
      </w:r>
      <w:r w:rsidRPr="00483C16">
        <w:rPr>
          <w:rFonts w:ascii="GHEA Grapalat" w:hAnsi="GHEA Grapalat" w:cs="Sylfaen"/>
          <w:i/>
          <w:lang w:val="hy-AM"/>
        </w:rPr>
        <w:t>որոնք կատարում</w:t>
      </w:r>
      <w:r w:rsidRPr="00483C16">
        <w:rPr>
          <w:rFonts w:ascii="GHEA Grapalat" w:hAnsi="GHEA Grapalat"/>
          <w:i/>
          <w:lang w:val="hy-AM"/>
        </w:rPr>
        <w:t xml:space="preserve"> են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ֆունկցիաներ</w:t>
      </w:r>
      <w:r w:rsidRPr="00483C16">
        <w:rPr>
          <w:rFonts w:ascii="GHEA Grapalat" w:hAnsi="GHEA Grapalat"/>
          <w:i/>
          <w:lang w:val="hy-AM"/>
        </w:rPr>
        <w:t xml:space="preserve">, </w:t>
      </w:r>
      <w:r w:rsidRPr="00483C16">
        <w:rPr>
          <w:rFonts w:ascii="GHEA Grapalat" w:hAnsi="GHEA Grapalat" w:cs="Sylfaen"/>
          <w:i/>
          <w:lang w:val="hy-AM"/>
        </w:rPr>
        <w:t>ինչպիսիք</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գոտու</w:t>
      </w:r>
      <w:r w:rsidRPr="00483C16">
        <w:rPr>
          <w:rFonts w:ascii="GHEA Grapalat" w:hAnsi="GHEA Grapalat"/>
          <w:i/>
          <w:lang w:val="hy-AM"/>
        </w:rPr>
        <w:t xml:space="preserve"> հենարանը, </w:t>
      </w:r>
      <w:r w:rsidRPr="00483C16">
        <w:rPr>
          <w:rFonts w:ascii="GHEA Grapalat" w:hAnsi="GHEA Grapalat" w:cs="Sylfaen"/>
          <w:i/>
          <w:lang w:val="hy-AM"/>
        </w:rPr>
        <w:t>վառելիքի կենտրոնադրման պահպանումը</w:t>
      </w:r>
      <w:r w:rsidRPr="00483C16">
        <w:rPr>
          <w:rFonts w:ascii="GHEA Grapalat" w:hAnsi="GHEA Grapalat"/>
          <w:i/>
          <w:lang w:val="hy-AM"/>
        </w:rPr>
        <w:t xml:space="preserve">, առաջնային ջերմակրի շրջանառության ուղղորդումը, </w:t>
      </w:r>
      <w:r w:rsidRPr="00483C16">
        <w:rPr>
          <w:rFonts w:ascii="GHEA Grapalat" w:hAnsi="GHEA Grapalat" w:cs="Sylfaen"/>
          <w:i/>
          <w:lang w:val="hy-AM"/>
        </w:rPr>
        <w:t>ռեակտորի</w:t>
      </w:r>
      <w:r w:rsidRPr="00483C16">
        <w:rPr>
          <w:rFonts w:ascii="GHEA Grapalat" w:hAnsi="GHEA Grapalat"/>
          <w:i/>
          <w:lang w:val="hy-AM"/>
        </w:rPr>
        <w:t xml:space="preserve"> </w:t>
      </w:r>
      <w:r w:rsidRPr="00483C16">
        <w:rPr>
          <w:rFonts w:ascii="GHEA Grapalat" w:hAnsi="GHEA Grapalat" w:cs="Sylfaen"/>
          <w:i/>
          <w:lang w:val="hy-AM"/>
        </w:rPr>
        <w:t>իրանի</w:t>
      </w:r>
      <w:r w:rsidRPr="00483C16">
        <w:rPr>
          <w:rFonts w:ascii="GHEA Grapalat" w:hAnsi="GHEA Grapalat"/>
          <w:i/>
          <w:lang w:val="hy-AM"/>
        </w:rPr>
        <w:t xml:space="preserve"> համար հակա</w:t>
      </w:r>
      <w:r w:rsidRPr="00483C16">
        <w:rPr>
          <w:rFonts w:ascii="GHEA Grapalat" w:hAnsi="GHEA Grapalat" w:cs="Sylfaen"/>
          <w:i/>
          <w:lang w:val="hy-AM"/>
        </w:rPr>
        <w:t>ճառագայթային</w:t>
      </w:r>
      <w:r w:rsidRPr="00483C16">
        <w:rPr>
          <w:rFonts w:ascii="GHEA Grapalat" w:hAnsi="GHEA Grapalat"/>
          <w:i/>
          <w:lang w:val="hy-AM"/>
        </w:rPr>
        <w:t xml:space="preserve"> </w:t>
      </w:r>
      <w:r w:rsidRPr="00483C16">
        <w:rPr>
          <w:rFonts w:ascii="GHEA Grapalat" w:hAnsi="GHEA Grapalat" w:cs="Sylfaen"/>
          <w:i/>
          <w:lang w:val="hy-AM"/>
        </w:rPr>
        <w:t>պաշտպանության</w:t>
      </w:r>
      <w:r w:rsidRPr="00483C16">
        <w:rPr>
          <w:rFonts w:ascii="GHEA Grapalat" w:hAnsi="GHEA Grapalat"/>
          <w:i/>
          <w:lang w:val="hy-AM"/>
        </w:rPr>
        <w:t xml:space="preserve"> թաղանթների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գոտում</w:t>
      </w:r>
      <w:r w:rsidRPr="00483C16">
        <w:rPr>
          <w:rFonts w:ascii="GHEA Grapalat" w:hAnsi="GHEA Grapalat"/>
          <w:i/>
          <w:lang w:val="hy-AM"/>
        </w:rPr>
        <w:t xml:space="preserve"> </w:t>
      </w:r>
      <w:r w:rsidRPr="00483C16">
        <w:rPr>
          <w:rFonts w:ascii="GHEA Grapalat" w:hAnsi="GHEA Grapalat" w:cs="Sylfaen"/>
          <w:i/>
          <w:lang w:val="hy-AM"/>
        </w:rPr>
        <w:t>գտնվող</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կառավարման</w:t>
      </w:r>
      <w:r w:rsidRPr="00483C16">
        <w:rPr>
          <w:rFonts w:ascii="GHEA Grapalat" w:hAnsi="GHEA Grapalat"/>
          <w:i/>
          <w:lang w:val="hy-AM"/>
        </w:rPr>
        <w:t xml:space="preserve"> ուղղորդումը</w:t>
      </w:r>
      <w:r w:rsidRPr="00483C16">
        <w:rPr>
          <w:rFonts w:ascii="GHEA Grapalat" w:hAnsi="GHEA Grapalat" w:cs="Sylfaen"/>
          <w:i/>
          <w:lang w:val="hy-AM"/>
        </w:rPr>
        <w:t>:</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i. </w:t>
      </w:r>
      <w:r w:rsidRPr="00483C16">
        <w:rPr>
          <w:rFonts w:ascii="GHEA Grapalat" w:hAnsi="GHEA Grapalat" w:cs="Sylfaen"/>
          <w:lang w:val="hy-AM"/>
        </w:rPr>
        <w:t>Ջերմափոխանակիչները</w:t>
      </w:r>
      <w:r w:rsidRPr="00483C16">
        <w:rPr>
          <w:rFonts w:ascii="GHEA Grapalat" w:hAnsi="GHEA Grapalat"/>
          <w:lang w:val="hy-AM"/>
        </w:rPr>
        <w:t xml:space="preserve">, ինչպես օրինակ` </w:t>
      </w:r>
    </w:p>
    <w:p w:rsidR="00E77C02" w:rsidRPr="00483C16" w:rsidRDefault="00E77C02" w:rsidP="00483C16">
      <w:pPr>
        <w:pStyle w:val="BodyText"/>
        <w:tabs>
          <w:tab w:val="left" w:pos="1985"/>
        </w:tabs>
        <w:autoSpaceDE w:val="0"/>
        <w:autoSpaceDN w:val="0"/>
        <w:adjustRightInd w:val="0"/>
        <w:spacing w:before="120" w:after="240" w:line="276" w:lineRule="auto"/>
        <w:ind w:left="1697" w:hanging="281"/>
        <w:rPr>
          <w:rFonts w:ascii="GHEA Grapalat" w:hAnsi="GHEA Grapalat" w:cs="Sylfaen"/>
          <w:lang w:val="hy-AM"/>
        </w:rPr>
      </w:pPr>
      <w:r w:rsidRPr="00483C16">
        <w:rPr>
          <w:rFonts w:ascii="GHEA Grapalat" w:hAnsi="GHEA Grapalat"/>
          <w:lang w:val="hy-AM"/>
        </w:rPr>
        <w:t>1. Շ</w:t>
      </w:r>
      <w:r w:rsidRPr="00483C16">
        <w:rPr>
          <w:rFonts w:ascii="GHEA Grapalat" w:hAnsi="GHEA Grapalat" w:cs="Sylfaen"/>
          <w:lang w:val="hy-AM"/>
        </w:rPr>
        <w:t>ոգու</w:t>
      </w:r>
      <w:r w:rsidRPr="00483C16">
        <w:rPr>
          <w:rFonts w:ascii="GHEA Grapalat" w:hAnsi="GHEA Grapalat"/>
          <w:lang w:val="hy-AM"/>
        </w:rPr>
        <w:t xml:space="preserve"> </w:t>
      </w:r>
      <w:r w:rsidRPr="00483C16">
        <w:rPr>
          <w:rFonts w:ascii="GHEA Grapalat" w:hAnsi="GHEA Grapalat" w:cs="Sylfaen"/>
          <w:lang w:val="hy-AM"/>
        </w:rPr>
        <w:t xml:space="preserve">գեներատորները, որոնք հատուկ նախագծված են կամ պատրաստված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առաջնային կոնտուրում կամ միջանկյալ ջերմաշրջանառության շղթայում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tabs>
          <w:tab w:val="left" w:pos="1985"/>
        </w:tabs>
        <w:autoSpaceDE w:val="0"/>
        <w:autoSpaceDN w:val="0"/>
        <w:adjustRightInd w:val="0"/>
        <w:spacing w:before="120" w:after="240" w:line="276" w:lineRule="auto"/>
        <w:ind w:left="1697" w:hanging="281"/>
        <w:rPr>
          <w:rFonts w:ascii="GHEA Grapalat" w:hAnsi="GHEA Grapalat" w:cs="Sylfaen"/>
          <w:lang w:val="hy-AM"/>
        </w:rPr>
      </w:pPr>
      <w:r w:rsidRPr="00483C16">
        <w:rPr>
          <w:rFonts w:ascii="GHEA Grapalat" w:hAnsi="GHEA Grapalat"/>
          <w:lang w:val="hy-AM"/>
        </w:rPr>
        <w:t xml:space="preserve">2. Այլ ջերմաշրջանառու միջոցները, </w:t>
      </w:r>
      <w:r w:rsidRPr="00483C16">
        <w:rPr>
          <w:rFonts w:ascii="GHEA Grapalat" w:hAnsi="GHEA Grapalat" w:cs="Sylfaen"/>
          <w:lang w:val="hy-AM"/>
        </w:rPr>
        <w:t xml:space="preserve">որոնք հատուկ նախագծված են կամ պատրաստված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առաջնային կոնտուրում օգտագործվելու</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1418"/>
        </w:tabs>
        <w:autoSpaceDE w:val="0"/>
        <w:autoSpaceDN w:val="0"/>
        <w:adjustRightInd w:val="0"/>
        <w:spacing w:before="120" w:after="240" w:line="276" w:lineRule="auto"/>
        <w:ind w:left="1701"/>
        <w:rPr>
          <w:rFonts w:ascii="GHEA Grapalat" w:hAnsi="GHEA Grapalat" w:cs="Sylfaen"/>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lang w:val="hy-AM"/>
        </w:rPr>
        <w:t xml:space="preserve">. 0A001.i. </w:t>
      </w:r>
      <w:r w:rsidRPr="00483C16">
        <w:rPr>
          <w:rFonts w:ascii="GHEA Grapalat" w:hAnsi="GHEA Grapalat" w:cs="Sylfaen"/>
          <w:i/>
          <w:lang w:val="hy-AM"/>
        </w:rPr>
        <w:t>կետը չի վերահսկում ռեակտորի օժանդակ համակարգերի ջերմափոխանակիչ հանգույցները, օրինակ` արտակարգ կամ պահեստային հովացնող համակարգը կամ քայքայման արդյունքում արտազատվող ջերմության զովացման համակարգը:</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j.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ակտիվ</w:t>
      </w:r>
      <w:r w:rsidRPr="00483C16">
        <w:rPr>
          <w:rFonts w:ascii="GHEA Grapalat" w:hAnsi="GHEA Grapalat"/>
          <w:lang w:val="hy-AM"/>
        </w:rPr>
        <w:t xml:space="preserve"> </w:t>
      </w:r>
      <w:r w:rsidRPr="00483C16">
        <w:rPr>
          <w:rFonts w:ascii="GHEA Grapalat" w:hAnsi="GHEA Grapalat" w:cs="Sylfaen"/>
          <w:lang w:val="hy-AM"/>
        </w:rPr>
        <w:t>գոտում</w:t>
      </w:r>
      <w:r w:rsidRPr="00483C16">
        <w:rPr>
          <w:rFonts w:ascii="GHEA Grapalat" w:hAnsi="GHEA Grapalat"/>
          <w:lang w:val="hy-AM"/>
        </w:rPr>
        <w:t xml:space="preserve"> </w:t>
      </w:r>
      <w:r w:rsidRPr="00483C16">
        <w:rPr>
          <w:rFonts w:ascii="GHEA Grapalat" w:hAnsi="GHEA Grapalat" w:cs="Sylfaen"/>
          <w:lang w:val="hy-AM"/>
        </w:rPr>
        <w:t>նեյտրոնային</w:t>
      </w:r>
      <w:r w:rsidRPr="00483C16">
        <w:rPr>
          <w:rFonts w:ascii="GHEA Grapalat" w:hAnsi="GHEA Grapalat"/>
          <w:lang w:val="hy-AM"/>
        </w:rPr>
        <w:t xml:space="preserve"> հոսքի մակարդակը որոշելու համար հատուկ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նեյտրոնային դետեկտորները: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k. </w:t>
      </w:r>
      <w:r w:rsidRPr="00483C16">
        <w:rPr>
          <w:rFonts w:ascii="GHEA Grapalat" w:hAnsi="GHEA Grapalat" w:cs="Sylfaen"/>
          <w:lang w:val="hy-AM"/>
        </w:rPr>
        <w:t>‘Արտաքին</w:t>
      </w:r>
      <w:r w:rsidRPr="00483C16">
        <w:rPr>
          <w:rFonts w:ascii="GHEA Grapalat" w:hAnsi="GHEA Grapalat"/>
          <w:lang w:val="hy-AM"/>
        </w:rPr>
        <w:t xml:space="preserve"> ջերմային վահանները’, որոնք հատուկ նախագծված կամ պատրաստված են </w:t>
      </w:r>
      <w:r w:rsidR="00D76829" w:rsidRPr="00483C16">
        <w:rPr>
          <w:rFonts w:ascii="GHEA Grapalat" w:hAnsi="GHEA Grapalat"/>
          <w:lang w:val="hy-AM"/>
        </w:rPr>
        <w:t>“</w:t>
      </w:r>
      <w:r w:rsidRPr="00483C16">
        <w:rPr>
          <w:rFonts w:ascii="GHEA Grapalat" w:hAnsi="GHEA Grapalat"/>
          <w:lang w:val="hy-AM"/>
        </w:rPr>
        <w:t>միջուկային ռեակտորի</w:t>
      </w:r>
      <w:r w:rsidR="00D76829" w:rsidRPr="00483C16">
        <w:rPr>
          <w:rFonts w:ascii="GHEA Grapalat" w:hAnsi="GHEA Grapalat"/>
          <w:lang w:val="hy-AM"/>
        </w:rPr>
        <w:t>”</w:t>
      </w:r>
      <w:r w:rsidRPr="00483C16">
        <w:rPr>
          <w:rFonts w:ascii="GHEA Grapalat" w:hAnsi="GHEA Grapalat"/>
          <w:lang w:val="hy-AM"/>
        </w:rPr>
        <w:t xml:space="preserve"> մեջ օգտագործվելու համար` ջերմային կորուստը իջեցնելու, ինչպես նաև միջուկային ռեակտորի պաշտպանական պատյանը պահպանելու համար: </w:t>
      </w:r>
    </w:p>
    <w:p w:rsidR="00E77C02" w:rsidRPr="00483C16" w:rsidRDefault="00E77C02" w:rsidP="00483C16">
      <w:pPr>
        <w:pStyle w:val="BodyText"/>
        <w:tabs>
          <w:tab w:val="left" w:pos="1418"/>
        </w:tabs>
        <w:autoSpaceDE w:val="0"/>
        <w:autoSpaceDN w:val="0"/>
        <w:adjustRightInd w:val="0"/>
        <w:spacing w:before="120" w:after="240" w:line="276" w:lineRule="auto"/>
        <w:ind w:left="2694" w:hanging="1418"/>
        <w:rPr>
          <w:rFonts w:ascii="GHEA Grapalat" w:hAnsi="GHEA Grapalat"/>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iCs/>
          <w:lang w:val="hy-AM"/>
        </w:rPr>
        <w:t xml:space="preserve"> </w:t>
      </w:r>
    </w:p>
    <w:p w:rsidR="00E77C02" w:rsidRPr="00483C16" w:rsidRDefault="00E77C02" w:rsidP="00483C16">
      <w:pPr>
        <w:pStyle w:val="Default"/>
        <w:spacing w:before="120" w:after="240" w:line="276" w:lineRule="auto"/>
        <w:ind w:left="1276"/>
        <w:jc w:val="both"/>
        <w:rPr>
          <w:rFonts w:ascii="GHEA Grapalat" w:hAnsi="GHEA Grapalat"/>
          <w:color w:val="auto"/>
          <w:lang w:val="hy-AM"/>
        </w:rPr>
      </w:pPr>
      <w:r w:rsidRPr="00483C16">
        <w:rPr>
          <w:rFonts w:ascii="GHEA Grapalat" w:hAnsi="GHEA Grapalat"/>
          <w:i/>
          <w:iCs/>
          <w:color w:val="auto"/>
          <w:lang w:val="hy-AM"/>
        </w:rPr>
        <w:t xml:space="preserve">0A001.k. կետում ‘արտաքին ջերմային վահաններ’ նշանակում է խոշոր կառուցվածքներ, որոնք տեղադրված են ռեակտորի պատյանի վրա, որոնք կրճատւմ են ռեակտորի ջերմային կորուստը և իջեցնում են ջերմաստիճանը ռեակտորի պատյանի </w:t>
      </w:r>
      <w:r w:rsidRPr="00483C16">
        <w:rPr>
          <w:rFonts w:ascii="GHEA Grapalat" w:hAnsi="GHEA Grapalat"/>
          <w:i/>
          <w:color w:val="auto"/>
          <w:lang w:val="hy-AM"/>
        </w:rPr>
        <w:t>մեջ</w:t>
      </w:r>
      <w:r w:rsidRPr="00483C16">
        <w:rPr>
          <w:rFonts w:ascii="GHEA Grapalat" w:hAnsi="GHEA Grapalat"/>
          <w:color w:val="auto"/>
          <w:lang w:val="hy-AM"/>
        </w:rPr>
        <w:t xml:space="preserve">: </w:t>
      </w:r>
    </w:p>
    <w:p w:rsidR="00E77C02" w:rsidRPr="00483C16" w:rsidRDefault="00E77C02" w:rsidP="00483C16">
      <w:pPr>
        <w:pStyle w:val="Default"/>
        <w:spacing w:before="120" w:after="240" w:line="276" w:lineRule="auto"/>
        <w:ind w:left="1276"/>
        <w:jc w:val="both"/>
        <w:rPr>
          <w:rFonts w:ascii="GHEA Grapalat" w:hAnsi="GHEA Grapalat"/>
          <w:color w:val="auto"/>
          <w:lang w:val="hy-AM"/>
        </w:rPr>
      </w:pPr>
    </w:p>
    <w:p w:rsidR="00E77C02" w:rsidRPr="00483C16" w:rsidRDefault="00E77C02" w:rsidP="00483C16">
      <w:pPr>
        <w:pStyle w:val="BodyText"/>
        <w:tabs>
          <w:tab w:val="left" w:pos="-3119"/>
        </w:tabs>
        <w:autoSpaceDE w:val="0"/>
        <w:autoSpaceDN w:val="0"/>
        <w:adjustRightInd w:val="0"/>
        <w:spacing w:before="120" w:after="240" w:line="276" w:lineRule="auto"/>
        <w:ind w:left="851" w:hanging="851"/>
        <w:rPr>
          <w:rFonts w:ascii="GHEA Grapalat" w:hAnsi="GHEA Grapalat"/>
          <w:b/>
          <w:lang w:val="hy-AM"/>
        </w:rPr>
      </w:pPr>
      <w:r w:rsidRPr="00483C16">
        <w:rPr>
          <w:rFonts w:ascii="GHEA Grapalat" w:hAnsi="GHEA Grapalat"/>
          <w:lang w:val="hy-AM"/>
        </w:rPr>
        <w:t>0B</w:t>
      </w:r>
      <w:r w:rsidRPr="00483C16">
        <w:rPr>
          <w:rFonts w:ascii="GHEA Grapalat" w:hAnsi="GHEA Grapalat"/>
          <w:lang w:val="hy-AM"/>
        </w:rPr>
        <w:tab/>
      </w:r>
      <w:r w:rsidRPr="00483C16">
        <w:rPr>
          <w:rFonts w:ascii="GHEA Grapalat" w:hAnsi="GHEA Grapalat"/>
          <w:b/>
          <w:lang w:val="hy-AM"/>
        </w:rPr>
        <w:t xml:space="preserve">Փորձարկային, </w:t>
      </w:r>
      <w:r w:rsidRPr="00483C16">
        <w:rPr>
          <w:rFonts w:ascii="GHEA Grapalat" w:hAnsi="GHEA Grapalat" w:cs="Sylfaen"/>
          <w:b/>
          <w:lang w:val="hy-AM"/>
        </w:rPr>
        <w:t>հսկիչ</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արտադրական</w:t>
      </w:r>
      <w:r w:rsidRPr="00483C16">
        <w:rPr>
          <w:rFonts w:ascii="GHEA Grapalat" w:hAnsi="GHEA Grapalat"/>
          <w:b/>
          <w:lang w:val="hy-AM"/>
        </w:rPr>
        <w:t xml:space="preserve"> </w:t>
      </w:r>
      <w:r w:rsidRPr="00483C16">
        <w:rPr>
          <w:rFonts w:ascii="GHEA Grapalat" w:hAnsi="GHEA Grapalat" w:cs="Sylfaen"/>
          <w:b/>
          <w:lang w:val="hy-AM"/>
        </w:rPr>
        <w:t>սարքավորումներ</w:t>
      </w: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0B001</w:t>
      </w:r>
      <w:r w:rsidRPr="00483C16">
        <w:rPr>
          <w:rFonts w:ascii="GHEA Grapalat" w:hAnsi="GHEA Grapalat"/>
          <w:lang w:val="hy-AM"/>
        </w:rPr>
        <w:tab/>
        <w:t xml:space="preserve">Տեղակայանք` </w:t>
      </w:r>
      <w:r w:rsidR="00D76829" w:rsidRPr="00483C16">
        <w:rPr>
          <w:rFonts w:ascii="GHEA Grapalat" w:hAnsi="GHEA Grapalat"/>
          <w:lang w:val="hy-AM"/>
        </w:rPr>
        <w:t>“</w:t>
      </w:r>
      <w:r w:rsidRPr="00483C16">
        <w:rPr>
          <w:rFonts w:ascii="GHEA Grapalat" w:hAnsi="GHEA Grapalat" w:cs="Sylfaen"/>
          <w:lang w:val="hy-AM"/>
        </w:rPr>
        <w:t>բնական</w:t>
      </w:r>
      <w:r w:rsidRPr="00483C16">
        <w:rPr>
          <w:rFonts w:ascii="GHEA Grapalat" w:hAnsi="GHEA Grapalat"/>
          <w:lang w:val="hy-AM"/>
        </w:rPr>
        <w:t xml:space="preserve"> </w:t>
      </w:r>
      <w:r w:rsidRPr="00483C16">
        <w:rPr>
          <w:rFonts w:ascii="GHEA Grapalat" w:hAnsi="GHEA Grapalat" w:cs="Sylfaen"/>
          <w:lang w:val="hy-AM"/>
        </w:rPr>
        <w:t>ուրանի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աղքատացված</w:t>
      </w:r>
      <w:r w:rsidRPr="00483C16">
        <w:rPr>
          <w:rFonts w:ascii="GHEA Grapalat" w:hAnsi="GHEA Grapalat"/>
          <w:lang w:val="hy-AM"/>
        </w:rPr>
        <w:t xml:space="preserve"> </w:t>
      </w:r>
      <w:r w:rsidRPr="00483C16">
        <w:rPr>
          <w:rFonts w:ascii="GHEA Grapalat" w:hAnsi="GHEA Grapalat" w:cs="Sylfaen"/>
          <w:lang w:val="hy-AM"/>
        </w:rPr>
        <w:t>ուրանի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 xml:space="preserve">կամ </w:t>
      </w:r>
      <w:r w:rsidR="00D76829" w:rsidRPr="00483C16">
        <w:rPr>
          <w:rFonts w:ascii="GHEA Grapalat" w:hAnsi="GHEA Grapalat"/>
          <w:lang w:val="hy-AM"/>
        </w:rPr>
        <w:t>“</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ճեղքվող</w:t>
      </w:r>
      <w:r w:rsidRPr="00483C16">
        <w:rPr>
          <w:rFonts w:ascii="GHEA Grapalat" w:hAnsi="GHEA Grapalat"/>
          <w:lang w:val="hy-AM"/>
        </w:rPr>
        <w:t xml:space="preserve"> </w:t>
      </w:r>
      <w:r w:rsidRPr="00483C16">
        <w:rPr>
          <w:rFonts w:ascii="GHEA Grapalat" w:hAnsi="GHEA Grapalat" w:cs="Sylfaen"/>
          <w:lang w:val="hy-AM"/>
        </w:rPr>
        <w:t>նյութերի</w:t>
      </w:r>
      <w:r w:rsidR="00D76829" w:rsidRPr="00483C16">
        <w:rPr>
          <w:rFonts w:ascii="GHEA Grapalat" w:hAnsi="GHEA Grapalat"/>
          <w:lang w:val="hy-AM"/>
        </w:rPr>
        <w:t>”</w:t>
      </w:r>
      <w:r w:rsidRPr="00483C16">
        <w:rPr>
          <w:rFonts w:ascii="GHEA Grapalat" w:hAnsi="GHEA Grapalat"/>
          <w:lang w:val="hy-AM"/>
        </w:rPr>
        <w:t xml:space="preserve"> իզոտոպների բաժանման համար և այդ նպատակի համար </w:t>
      </w:r>
      <w:r w:rsidRPr="00483C16">
        <w:rPr>
          <w:rFonts w:ascii="GHEA Grapalat" w:hAnsi="GHEA Grapalat" w:cs="Sylfaen"/>
          <w:lang w:val="hy-AM"/>
        </w:rPr>
        <w:t>հատուկ</w:t>
      </w:r>
      <w:r w:rsidRPr="00483C16">
        <w:rPr>
          <w:rFonts w:ascii="GHEA Grapalat" w:hAnsi="GHEA Grapalat"/>
          <w:lang w:val="hy-AM"/>
        </w:rPr>
        <w:t xml:space="preserve"> նախագծվա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սարքավորումը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xml:space="preserve">, ինչպիսիք են.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cs="Sylfaen"/>
          <w:lang w:val="hy-AM"/>
        </w:rPr>
        <w:t xml:space="preserve">a. </w:t>
      </w:r>
      <w:r w:rsidRPr="00483C16">
        <w:rPr>
          <w:rFonts w:ascii="GHEA Grapalat" w:hAnsi="GHEA Grapalat"/>
          <w:lang w:val="hy-AM"/>
        </w:rPr>
        <w:t>Հատուկ</w:t>
      </w:r>
      <w:r w:rsidRPr="00483C16">
        <w:rPr>
          <w:rFonts w:ascii="GHEA Grapalat" w:hAnsi="GHEA Grapalat" w:cs="Sylfaen"/>
          <w:lang w:val="hy-AM"/>
        </w:rPr>
        <w:t xml:space="preserve"> նախագծված</w:t>
      </w:r>
      <w:r w:rsidRPr="00483C16">
        <w:rPr>
          <w:rFonts w:ascii="GHEA Grapalat" w:hAnsi="GHEA Grapalat"/>
          <w:lang w:val="hy-AM"/>
        </w:rPr>
        <w:t xml:space="preserve"> </w:t>
      </w:r>
      <w:r w:rsidRPr="00483C16">
        <w:rPr>
          <w:rFonts w:ascii="GHEA Grapalat" w:hAnsi="GHEA Grapalat" w:cs="Sylfaen"/>
          <w:lang w:val="hy-AM"/>
        </w:rPr>
        <w:t>տեղակայանքներ</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բնական</w:t>
      </w:r>
      <w:r w:rsidRPr="00483C16">
        <w:rPr>
          <w:rFonts w:ascii="GHEA Grapalat" w:hAnsi="GHEA Grapalat"/>
          <w:lang w:val="hy-AM"/>
        </w:rPr>
        <w:t xml:space="preserve"> </w:t>
      </w:r>
      <w:r w:rsidRPr="00483C16">
        <w:rPr>
          <w:rFonts w:ascii="GHEA Grapalat" w:hAnsi="GHEA Grapalat" w:cs="Sylfaen"/>
          <w:lang w:val="hy-AM"/>
        </w:rPr>
        <w:t>ուրանի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աղքատացված</w:t>
      </w:r>
      <w:r w:rsidRPr="00483C16">
        <w:rPr>
          <w:rFonts w:ascii="GHEA Grapalat" w:hAnsi="GHEA Grapalat"/>
          <w:lang w:val="hy-AM"/>
        </w:rPr>
        <w:t xml:space="preserve"> </w:t>
      </w:r>
      <w:r w:rsidRPr="00483C16">
        <w:rPr>
          <w:rFonts w:ascii="GHEA Grapalat" w:hAnsi="GHEA Grapalat" w:cs="Sylfaen"/>
          <w:lang w:val="hy-AM"/>
        </w:rPr>
        <w:t>ուրանի</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ճեղքվող</w:t>
      </w:r>
      <w:r w:rsidRPr="00483C16">
        <w:rPr>
          <w:rFonts w:ascii="GHEA Grapalat" w:hAnsi="GHEA Grapalat"/>
          <w:lang w:val="hy-AM"/>
        </w:rPr>
        <w:t xml:space="preserve"> </w:t>
      </w:r>
      <w:r w:rsidRPr="00483C16">
        <w:rPr>
          <w:rFonts w:ascii="GHEA Grapalat" w:hAnsi="GHEA Grapalat" w:cs="Sylfaen"/>
          <w:lang w:val="hy-AM"/>
        </w:rPr>
        <w:t>նյութերի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ինչպիսիք են.</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t>1. Գազային</w:t>
      </w:r>
      <w:r w:rsidRPr="00483C16">
        <w:rPr>
          <w:rFonts w:ascii="GHEA Grapalat" w:hAnsi="GHEA Grapalat"/>
          <w:lang w:val="hy-AM"/>
        </w:rPr>
        <w:t xml:space="preserve"> </w:t>
      </w:r>
      <w:r w:rsidRPr="00483C16">
        <w:rPr>
          <w:rFonts w:ascii="GHEA Grapalat" w:hAnsi="GHEA Grapalat" w:cs="Sylfaen"/>
          <w:lang w:val="hy-AM"/>
        </w:rPr>
        <w:t>կենտրոնախուսիչներով բաժանման տեղակայանքները;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t>2. Գազադիֆուզիոն</w:t>
      </w:r>
      <w:r w:rsidRPr="00483C16">
        <w:rPr>
          <w:rFonts w:ascii="GHEA Grapalat" w:hAnsi="GHEA Grapalat"/>
          <w:lang w:val="hy-AM"/>
        </w:rPr>
        <w:t xml:space="preserve"> </w:t>
      </w:r>
      <w:r w:rsidRPr="00483C16">
        <w:rPr>
          <w:rFonts w:ascii="GHEA Grapalat" w:hAnsi="GHEA Grapalat" w:cs="Sylfaen"/>
          <w:lang w:val="hy-AM"/>
        </w:rPr>
        <w:t>բաժանման տեղակայնքները;</w:t>
      </w:r>
    </w:p>
    <w:p w:rsidR="00E77C02" w:rsidRPr="00483C16" w:rsidRDefault="00E77C02" w:rsidP="00483C16">
      <w:pPr>
        <w:pStyle w:val="BodyText"/>
        <w:tabs>
          <w:tab w:val="left" w:pos="-2127"/>
        </w:tabs>
        <w:autoSpaceDE w:val="0"/>
        <w:autoSpaceDN w:val="0"/>
        <w:adjustRightInd w:val="0"/>
        <w:spacing w:before="120" w:after="240" w:line="276" w:lineRule="auto"/>
        <w:ind w:left="1418"/>
        <w:rPr>
          <w:rFonts w:ascii="GHEA Grapalat" w:hAnsi="GHEA Grapalat" w:cs="Sylfaen"/>
          <w:lang w:val="hy-AM"/>
        </w:rPr>
      </w:pPr>
      <w:r w:rsidRPr="00483C16">
        <w:rPr>
          <w:rFonts w:ascii="GHEA Grapalat" w:hAnsi="GHEA Grapalat" w:cs="Sylfaen"/>
          <w:lang w:val="hy-AM"/>
        </w:rPr>
        <w:t>3. Աերոդինամիկ</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w:t>
      </w:r>
      <w:r w:rsidRPr="00483C16">
        <w:rPr>
          <w:rFonts w:ascii="GHEA Grapalat" w:hAnsi="GHEA Grapalat" w:cs="Sylfaen"/>
          <w:lang w:val="hy-AM"/>
        </w:rPr>
        <w:t>տեղակայանքները;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lastRenderedPageBreak/>
        <w:t>4. Քիմիական</w:t>
      </w:r>
      <w:r w:rsidRPr="00483C16">
        <w:rPr>
          <w:rFonts w:ascii="GHEA Grapalat" w:hAnsi="GHEA Grapalat"/>
          <w:lang w:val="hy-AM"/>
        </w:rPr>
        <w:t xml:space="preserve"> </w:t>
      </w:r>
      <w:r w:rsidRPr="00483C16">
        <w:rPr>
          <w:rFonts w:ascii="GHEA Grapalat" w:hAnsi="GHEA Grapalat" w:cs="Sylfaen"/>
          <w:lang w:val="hy-AM"/>
        </w:rPr>
        <w:t>փոխանակությամբ</w:t>
      </w:r>
      <w:r w:rsidRPr="00483C16">
        <w:rPr>
          <w:rFonts w:ascii="GHEA Grapalat" w:hAnsi="GHEA Grapalat"/>
          <w:lang w:val="hy-AM"/>
        </w:rPr>
        <w:t xml:space="preserve"> բաժանման </w:t>
      </w:r>
      <w:r w:rsidRPr="00483C16">
        <w:rPr>
          <w:rFonts w:ascii="GHEA Grapalat" w:hAnsi="GHEA Grapalat" w:cs="Sylfaen"/>
          <w:lang w:val="hy-AM"/>
        </w:rPr>
        <w:t>տեղակայանքները;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t>5. Իոնային</w:t>
      </w:r>
      <w:r w:rsidRPr="00483C16">
        <w:rPr>
          <w:rFonts w:ascii="GHEA Grapalat" w:hAnsi="GHEA Grapalat"/>
          <w:lang w:val="hy-AM"/>
        </w:rPr>
        <w:t xml:space="preserve"> </w:t>
      </w:r>
      <w:r w:rsidRPr="00483C16">
        <w:rPr>
          <w:rFonts w:ascii="GHEA Grapalat" w:hAnsi="GHEA Grapalat" w:cs="Sylfaen"/>
          <w:lang w:val="hy-AM"/>
        </w:rPr>
        <w:t>փոխանակությամբ բաժանման տեղակայանքները;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cs="Sylfaen"/>
          <w:lang w:val="hy-AM"/>
        </w:rPr>
        <w:t>6. Ատոմական</w:t>
      </w:r>
      <w:r w:rsidRPr="00483C16">
        <w:rPr>
          <w:rFonts w:ascii="GHEA Grapalat" w:hAnsi="GHEA Grapalat"/>
          <w:lang w:val="hy-AM"/>
        </w:rPr>
        <w:t xml:space="preserve"> </w:t>
      </w:r>
      <w:r w:rsidRPr="00483C16">
        <w:rPr>
          <w:rFonts w:ascii="GHEA Grapalat" w:hAnsi="GHEA Grapalat" w:cs="Sylfaen"/>
          <w:lang w:val="hy-AM"/>
        </w:rPr>
        <w:t>գոլորշիների</w:t>
      </w:r>
      <w:r w:rsidRPr="00483C16">
        <w:rPr>
          <w:rFonts w:ascii="GHEA Grapalat" w:hAnsi="GHEA Grapalat"/>
          <w:lang w:val="hy-AM"/>
        </w:rPr>
        <w:t xml:space="preserve"> </w:t>
      </w:r>
      <w:r w:rsidRPr="00483C16">
        <w:rPr>
          <w:rFonts w:ascii="GHEA Grapalat" w:hAnsi="GHEA Grapalat" w:cs="Sylfaen"/>
          <w:lang w:val="hy-AM"/>
        </w:rPr>
        <w:t>մեթոդով</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լազերային</w:t>
      </w:r>
      <w:r w:rsidR="00D76829" w:rsidRPr="00483C16">
        <w:rPr>
          <w:rFonts w:ascii="GHEA Grapalat" w:hAnsi="GHEA Grapalat" w:cs="Sylfaen"/>
          <w:lang w:val="hy-AM"/>
        </w:rPr>
        <w:t>”</w:t>
      </w:r>
      <w:r w:rsidRPr="00483C16">
        <w:rPr>
          <w:rFonts w:ascii="GHEA Grapalat" w:hAnsi="GHEA Grapalat" w:cs="Sylfaen"/>
          <w:lang w:val="hy-AM"/>
        </w:rPr>
        <w:t xml:space="preserve"> բաժանման</w:t>
      </w:r>
      <w:r w:rsidRPr="00483C16">
        <w:rPr>
          <w:rFonts w:ascii="GHEA Grapalat" w:hAnsi="GHEA Grapalat"/>
          <w:lang w:val="hy-AM"/>
        </w:rPr>
        <w:t xml:space="preserve"> </w:t>
      </w:r>
      <w:r w:rsidRPr="00483C16">
        <w:rPr>
          <w:rFonts w:ascii="GHEA Grapalat" w:hAnsi="GHEA Grapalat" w:cs="Sylfaen"/>
          <w:lang w:val="hy-AM"/>
        </w:rPr>
        <w:t>տեղակայանքները</w:t>
      </w:r>
      <w:r w:rsidRPr="00483C16">
        <w:rPr>
          <w:rFonts w:ascii="GHEA Grapalat" w:hAnsi="GHEA Grapalat"/>
          <w:lang w:val="hy-AM"/>
        </w:rPr>
        <w:t xml:space="preserve"> (AVLIS);</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7. </w:t>
      </w:r>
      <w:r w:rsidRPr="00483C16">
        <w:rPr>
          <w:rFonts w:ascii="GHEA Grapalat" w:hAnsi="GHEA Grapalat" w:cs="Sylfaen"/>
          <w:lang w:val="hy-AM"/>
        </w:rPr>
        <w:t>Մոլեկուլային</w:t>
      </w:r>
      <w:r w:rsidRPr="00483C16">
        <w:rPr>
          <w:rFonts w:ascii="GHEA Grapalat" w:hAnsi="GHEA Grapalat"/>
          <w:lang w:val="hy-AM"/>
        </w:rPr>
        <w:t xml:space="preserve"> </w:t>
      </w:r>
      <w:r w:rsidRPr="00483C16">
        <w:rPr>
          <w:rFonts w:ascii="GHEA Grapalat" w:hAnsi="GHEA Grapalat" w:cs="Sylfaen"/>
          <w:lang w:val="hy-AM"/>
        </w:rPr>
        <w:t>մեթոդով</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լազերային</w:t>
      </w:r>
      <w:r w:rsidR="00D76829" w:rsidRPr="00483C16">
        <w:rPr>
          <w:rFonts w:ascii="GHEA Grapalat" w:hAnsi="GHEA Grapalat" w:cs="Sylfaen"/>
          <w:lang w:val="hy-AM"/>
        </w:rPr>
        <w:t>”</w:t>
      </w:r>
      <w:r w:rsidRPr="00483C16">
        <w:rPr>
          <w:rFonts w:ascii="GHEA Grapalat" w:hAnsi="GHEA Grapalat" w:cs="Sylfaen"/>
          <w:lang w:val="hy-AM"/>
        </w:rPr>
        <w:t xml:space="preserve"> բաժանման</w:t>
      </w:r>
      <w:r w:rsidRPr="00483C16">
        <w:rPr>
          <w:rFonts w:ascii="GHEA Grapalat" w:hAnsi="GHEA Grapalat"/>
          <w:lang w:val="hy-AM"/>
        </w:rPr>
        <w:t xml:space="preserve"> </w:t>
      </w:r>
      <w:r w:rsidRPr="00483C16">
        <w:rPr>
          <w:rFonts w:ascii="GHEA Grapalat" w:hAnsi="GHEA Grapalat" w:cs="Sylfaen"/>
          <w:lang w:val="hy-AM"/>
        </w:rPr>
        <w:t>տեղակայանքները</w:t>
      </w:r>
      <w:r w:rsidRPr="00483C16">
        <w:rPr>
          <w:rFonts w:ascii="GHEA Grapalat" w:hAnsi="GHEA Grapalat"/>
          <w:lang w:val="hy-AM"/>
        </w:rPr>
        <w:t xml:space="preserve"> (MLIS);</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lang w:val="hy-AM"/>
        </w:rPr>
        <w:t xml:space="preserve">8. </w:t>
      </w:r>
      <w:r w:rsidRPr="00483C16">
        <w:rPr>
          <w:rFonts w:ascii="GHEA Grapalat" w:hAnsi="GHEA Grapalat" w:cs="Sylfaen"/>
          <w:lang w:val="hy-AM"/>
        </w:rPr>
        <w:t>Պլազմային</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w:t>
      </w:r>
      <w:r w:rsidRPr="00483C16">
        <w:rPr>
          <w:rFonts w:ascii="GHEA Grapalat" w:hAnsi="GHEA Grapalat" w:cs="Sylfaen"/>
          <w:lang w:val="hy-AM"/>
        </w:rPr>
        <w:t>տեղակայանքները;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cs="Sylfaen"/>
          <w:lang w:val="hy-AM"/>
        </w:rPr>
        <w:t>9. Էլեկտրամագնիսական</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w:t>
      </w:r>
      <w:r w:rsidRPr="00483C16">
        <w:rPr>
          <w:rFonts w:ascii="GHEA Grapalat" w:hAnsi="GHEA Grapalat" w:cs="Sylfaen"/>
          <w:lang w:val="hy-AM"/>
        </w:rPr>
        <w:t>տեղակայանքները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կենտրոնախուսիչները,</w:t>
      </w:r>
      <w:r w:rsidRPr="00483C16">
        <w:rPr>
          <w:rFonts w:ascii="GHEA Grapalat" w:hAnsi="GHEA Grapalat"/>
          <w:lang w:val="hy-AM"/>
        </w:rPr>
        <w:t xml:space="preserve"> դրանց </w:t>
      </w:r>
      <w:r w:rsidRPr="00483C16">
        <w:rPr>
          <w:rFonts w:ascii="GHEA Grapalat" w:hAnsi="GHEA Grapalat" w:cs="Sylfaen"/>
          <w:lang w:val="hy-AM"/>
        </w:rPr>
        <w:t>հավաքվածքները և</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xml:space="preserve"> հ</w:t>
      </w:r>
      <w:r w:rsidRPr="00483C16">
        <w:rPr>
          <w:rFonts w:ascii="GHEA Grapalat" w:hAnsi="GHEA Grapalat" w:cs="Sylfaen"/>
          <w:lang w:val="hy-AM"/>
        </w:rPr>
        <w:t>ատուկ</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գազային </w:t>
      </w:r>
      <w:r w:rsidRPr="00483C16">
        <w:rPr>
          <w:rFonts w:ascii="GHEA Grapalat" w:hAnsi="GHEA Grapalat" w:cs="Sylfaen"/>
          <w:lang w:val="hy-AM"/>
        </w:rPr>
        <w:t>կենտրոնախուսիչներում</w:t>
      </w:r>
      <w:r w:rsidRPr="00483C16">
        <w:rPr>
          <w:rFonts w:ascii="GHEA Grapalat" w:hAnsi="GHEA Grapalat"/>
          <w:lang w:val="hy-AM"/>
        </w:rPr>
        <w:t xml:space="preserve"> բաժանման պրոցեսի համար, ինչպիսիք են. </w:t>
      </w:r>
    </w:p>
    <w:p w:rsidR="00E77C02" w:rsidRPr="00483C16" w:rsidRDefault="00E77C02" w:rsidP="00483C16">
      <w:pPr>
        <w:pStyle w:val="BodyText"/>
        <w:tabs>
          <w:tab w:val="left" w:pos="1276"/>
        </w:tabs>
        <w:autoSpaceDE w:val="0"/>
        <w:autoSpaceDN w:val="0"/>
        <w:adjustRightInd w:val="0"/>
        <w:spacing w:before="120" w:after="240" w:line="276" w:lineRule="auto"/>
        <w:ind w:left="1560"/>
        <w:rPr>
          <w:rFonts w:ascii="GHEA Grapalat" w:hAnsi="GHEA Grapalat"/>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560"/>
        <w:rPr>
          <w:rFonts w:ascii="GHEA Grapalat" w:hAnsi="GHEA Grapalat"/>
          <w:i/>
          <w:lang w:val="hy-AM"/>
        </w:rPr>
      </w:pPr>
      <w:r w:rsidRPr="00483C16">
        <w:rPr>
          <w:rFonts w:ascii="GHEA Grapalat" w:hAnsi="GHEA Grapalat"/>
          <w:i/>
          <w:lang w:val="hy-AM"/>
        </w:rPr>
        <w:t xml:space="preserve">0B001.b </w:t>
      </w:r>
      <w:r w:rsidRPr="00483C16">
        <w:rPr>
          <w:rFonts w:ascii="GHEA Grapalat" w:hAnsi="GHEA Grapalat" w:cs="Sylfaen"/>
          <w:i/>
          <w:lang w:val="hy-AM"/>
        </w:rPr>
        <w:t xml:space="preserve">կետում </w:t>
      </w:r>
      <w:r w:rsidRPr="00483C16">
        <w:rPr>
          <w:rFonts w:ascii="GHEA Grapalat" w:hAnsi="GHEA Grapalat"/>
          <w:i/>
          <w:iCs/>
          <w:lang w:val="hy-AM"/>
        </w:rPr>
        <w:t xml:space="preserve">‘ամրություն </w:t>
      </w:r>
      <w:r w:rsidRPr="00483C16">
        <w:rPr>
          <w:rFonts w:ascii="GHEA Grapalat" w:hAnsi="GHEA Grapalat" w:cs="Sylfaen"/>
          <w:i/>
          <w:lang w:val="hy-AM"/>
        </w:rPr>
        <w:t>խտության նկատմամբ</w:t>
      </w:r>
      <w:r w:rsidRPr="00483C16">
        <w:rPr>
          <w:rFonts w:ascii="GHEA Grapalat" w:hAnsi="GHEA Grapalat"/>
          <w:i/>
          <w:lang w:val="hy-AM"/>
        </w:rPr>
        <w:t xml:space="preserve"> </w:t>
      </w:r>
      <w:r w:rsidRPr="00483C16">
        <w:rPr>
          <w:rFonts w:ascii="GHEA Grapalat" w:hAnsi="GHEA Grapalat"/>
          <w:i/>
          <w:iCs/>
          <w:lang w:val="hy-AM"/>
        </w:rPr>
        <w:t>բարձր</w:t>
      </w:r>
      <w:r w:rsidRPr="00483C16">
        <w:rPr>
          <w:rFonts w:ascii="GHEA Grapalat" w:hAnsi="GHEA Grapalat" w:cs="Sylfaen"/>
          <w:i/>
          <w:lang w:val="hy-AM"/>
        </w:rPr>
        <w:t xml:space="preserve"> հարաբերակցությամբ</w:t>
      </w:r>
      <w:r w:rsidRPr="00483C16">
        <w:rPr>
          <w:rFonts w:ascii="GHEA Grapalat" w:hAnsi="GHEA Grapalat"/>
          <w:i/>
          <w:lang w:val="hy-AM"/>
        </w:rPr>
        <w:t xml:space="preserve"> </w:t>
      </w:r>
      <w:r w:rsidRPr="00483C16">
        <w:rPr>
          <w:rFonts w:ascii="GHEA Grapalat" w:hAnsi="GHEA Grapalat" w:cs="Sylfaen"/>
          <w:i/>
          <w:lang w:val="hy-AM"/>
        </w:rPr>
        <w:t>նյութ</w:t>
      </w:r>
      <w:r w:rsidRPr="00483C16">
        <w:rPr>
          <w:rFonts w:ascii="GHEA Grapalat" w:hAnsi="GHEA Grapalat"/>
          <w:i/>
          <w:iCs/>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հետևյալներից</w:t>
      </w:r>
      <w:r w:rsidRPr="00483C16">
        <w:rPr>
          <w:rFonts w:ascii="GHEA Grapalat" w:hAnsi="GHEA Grapalat"/>
          <w:i/>
          <w:lang w:val="hy-AM"/>
        </w:rPr>
        <w:t xml:space="preserve"> որևէ մեկը. </w:t>
      </w:r>
    </w:p>
    <w:p w:rsidR="00E77C02" w:rsidRPr="00483C16" w:rsidRDefault="00E77C02" w:rsidP="00483C16">
      <w:pPr>
        <w:pStyle w:val="BodyText"/>
        <w:tabs>
          <w:tab w:val="left" w:pos="-2127"/>
        </w:tabs>
        <w:autoSpaceDE w:val="0"/>
        <w:autoSpaceDN w:val="0"/>
        <w:adjustRightInd w:val="0"/>
        <w:spacing w:before="120" w:after="240" w:line="276" w:lineRule="auto"/>
        <w:ind w:left="1843" w:hanging="283"/>
        <w:rPr>
          <w:rFonts w:ascii="GHEA Grapalat" w:hAnsi="GHEA Grapalat"/>
          <w:i/>
          <w:lang w:val="hy-AM"/>
        </w:rPr>
      </w:pPr>
      <w:r w:rsidRPr="00483C16">
        <w:rPr>
          <w:rFonts w:ascii="GHEA Grapalat" w:hAnsi="GHEA Grapalat"/>
          <w:i/>
          <w:lang w:val="hy-AM"/>
        </w:rPr>
        <w:t>1.</w:t>
      </w:r>
      <w:r w:rsidRPr="00483C16">
        <w:rPr>
          <w:rFonts w:ascii="GHEA Grapalat" w:hAnsi="GHEA Grapalat"/>
          <w:lang w:val="hy-AM"/>
        </w:rPr>
        <w:t xml:space="preserve"> </w:t>
      </w:r>
      <w:r w:rsidRPr="00483C16">
        <w:rPr>
          <w:rFonts w:ascii="GHEA Grapalat" w:hAnsi="GHEA Grapalat" w:cs="Sylfaen"/>
          <w:i/>
          <w:lang w:val="hy-AM"/>
        </w:rPr>
        <w:t>Մարտենսիտային</w:t>
      </w:r>
      <w:r w:rsidRPr="00483C16">
        <w:rPr>
          <w:rFonts w:ascii="GHEA Grapalat" w:hAnsi="GHEA Grapalat"/>
          <w:i/>
          <w:lang w:val="hy-AM"/>
        </w:rPr>
        <w:t xml:space="preserve"> </w:t>
      </w:r>
      <w:r w:rsidRPr="00483C16">
        <w:rPr>
          <w:rFonts w:ascii="GHEA Grapalat" w:hAnsi="GHEA Grapalat" w:cs="Sylfaen"/>
          <w:i/>
          <w:lang w:val="hy-AM"/>
        </w:rPr>
        <w:t>հնացող</w:t>
      </w:r>
      <w:r w:rsidRPr="00483C16">
        <w:rPr>
          <w:rFonts w:ascii="GHEA Grapalat" w:hAnsi="GHEA Grapalat"/>
          <w:i/>
          <w:lang w:val="hy-AM"/>
        </w:rPr>
        <w:t xml:space="preserve"> </w:t>
      </w:r>
      <w:r w:rsidRPr="00483C16">
        <w:rPr>
          <w:rFonts w:ascii="GHEA Grapalat" w:hAnsi="GHEA Grapalat" w:cs="Sylfaen"/>
          <w:i/>
          <w:lang w:val="hy-AM"/>
        </w:rPr>
        <w:t>պողպատները</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ամրության</w:t>
      </w:r>
      <w:r w:rsidRPr="00483C16">
        <w:rPr>
          <w:rFonts w:ascii="GHEA Grapalat" w:hAnsi="GHEA Grapalat"/>
          <w:i/>
          <w:lang w:val="hy-AM"/>
        </w:rPr>
        <w:t xml:space="preserve"> </w:t>
      </w:r>
      <w:r w:rsidRPr="00483C16">
        <w:rPr>
          <w:rFonts w:ascii="GHEA Grapalat" w:hAnsi="GHEA Grapalat" w:cs="Sylfaen"/>
          <w:i/>
          <w:lang w:val="hy-AM"/>
        </w:rPr>
        <w:t>խզման առավելագույն</w:t>
      </w:r>
      <w:r w:rsidRPr="00483C16">
        <w:rPr>
          <w:rFonts w:ascii="GHEA Grapalat" w:hAnsi="GHEA Grapalat"/>
          <w:i/>
          <w:lang w:val="hy-AM"/>
        </w:rPr>
        <w:t xml:space="preserve"> </w:t>
      </w:r>
      <w:r w:rsidRPr="00483C16">
        <w:rPr>
          <w:rFonts w:ascii="GHEA Grapalat" w:hAnsi="GHEA Grapalat" w:cs="Sylfaen"/>
          <w:i/>
          <w:lang w:val="hy-AM"/>
        </w:rPr>
        <w:t>սահմանը</w:t>
      </w:r>
      <w:r w:rsidRPr="00483C16">
        <w:rPr>
          <w:rFonts w:ascii="GHEA Grapalat" w:hAnsi="GHEA Grapalat"/>
          <w:i/>
          <w:lang w:val="hy-AM"/>
        </w:rPr>
        <w:t xml:space="preserve"> հավասար է </w:t>
      </w:r>
      <w:r w:rsidRPr="00483C16">
        <w:rPr>
          <w:rFonts w:ascii="GHEA Grapalat" w:hAnsi="GHEA Grapalat"/>
          <w:i/>
          <w:iCs/>
          <w:lang w:val="hy-AM"/>
        </w:rPr>
        <w:t>1,95 ԳՊ</w:t>
      </w:r>
      <w:r w:rsidRPr="00483C16">
        <w:rPr>
          <w:rFonts w:ascii="GHEA Grapalat" w:hAnsi="GHEA Grapalat" w:cs="Sylfaen"/>
          <w:i/>
          <w:lang w:val="hy-AM"/>
        </w:rPr>
        <w:t>ա</w:t>
      </w:r>
      <w:r w:rsidRPr="00483C16">
        <w:rPr>
          <w:rFonts w:ascii="GHEA Grapalat" w:hAnsi="GHEA Grapalat"/>
          <w:i/>
          <w:iCs/>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 բարձր</w:t>
      </w:r>
      <w:r w:rsidRPr="00483C16">
        <w:rPr>
          <w:rFonts w:ascii="GHEA Grapalat" w:hAnsi="GHEA Grapalat"/>
          <w:i/>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843" w:hanging="283"/>
        <w:rPr>
          <w:rFonts w:ascii="GHEA Grapalat" w:hAnsi="GHEA Grapalat" w:cs="Sylfaen"/>
          <w:i/>
          <w:u w:val="single"/>
          <w:lang w:val="hy-AM"/>
        </w:rPr>
      </w:pPr>
      <w:r w:rsidRPr="00483C16">
        <w:rPr>
          <w:rFonts w:ascii="GHEA Grapalat" w:hAnsi="GHEA Grapalat"/>
          <w:i/>
          <w:lang w:val="hy-AM"/>
        </w:rPr>
        <w:t xml:space="preserve">2. </w:t>
      </w:r>
      <w:r w:rsidRPr="00483C16">
        <w:rPr>
          <w:rFonts w:ascii="GHEA Grapalat" w:hAnsi="GHEA Grapalat" w:cs="Sylfaen"/>
          <w:i/>
          <w:lang w:val="hy-AM"/>
        </w:rPr>
        <w:t>Ալյումինի</w:t>
      </w:r>
      <w:r w:rsidRPr="00483C16">
        <w:rPr>
          <w:rFonts w:ascii="GHEA Grapalat" w:hAnsi="GHEA Grapalat"/>
          <w:i/>
          <w:lang w:val="hy-AM"/>
        </w:rPr>
        <w:t xml:space="preserve"> </w:t>
      </w:r>
      <w:r w:rsidRPr="00483C16">
        <w:rPr>
          <w:rFonts w:ascii="GHEA Grapalat" w:hAnsi="GHEA Grapalat" w:cs="Sylfaen"/>
          <w:i/>
          <w:lang w:val="hy-AM"/>
        </w:rPr>
        <w:t>համաձուլվածքները</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ամրության</w:t>
      </w:r>
      <w:r w:rsidRPr="00483C16">
        <w:rPr>
          <w:rFonts w:ascii="GHEA Grapalat" w:hAnsi="GHEA Grapalat"/>
          <w:i/>
          <w:lang w:val="hy-AM"/>
        </w:rPr>
        <w:t xml:space="preserve"> </w:t>
      </w:r>
      <w:r w:rsidRPr="00483C16">
        <w:rPr>
          <w:rFonts w:ascii="GHEA Grapalat" w:hAnsi="GHEA Grapalat" w:cs="Sylfaen"/>
          <w:i/>
          <w:lang w:val="hy-AM"/>
        </w:rPr>
        <w:t>խզման առավելագույն սահմանը</w:t>
      </w:r>
      <w:r w:rsidRPr="00483C16">
        <w:rPr>
          <w:rFonts w:ascii="GHEA Grapalat" w:hAnsi="GHEA Grapalat"/>
          <w:i/>
          <w:lang w:val="hy-AM"/>
        </w:rPr>
        <w:t xml:space="preserve"> հավասար է </w:t>
      </w:r>
      <w:r w:rsidRPr="00483C16">
        <w:rPr>
          <w:rFonts w:ascii="GHEA Grapalat" w:hAnsi="GHEA Grapalat"/>
          <w:i/>
          <w:iCs/>
          <w:lang w:val="hy-AM"/>
        </w:rPr>
        <w:t>0,46 Գպ</w:t>
      </w:r>
      <w:r w:rsidRPr="00483C16">
        <w:rPr>
          <w:rFonts w:ascii="GHEA Grapalat" w:hAnsi="GHEA Grapalat" w:cs="Sylfaen"/>
          <w:i/>
          <w:lang w:val="hy-AM"/>
        </w:rPr>
        <w:t>ա</w:t>
      </w:r>
      <w:r w:rsidRPr="00483C16">
        <w:rPr>
          <w:rFonts w:ascii="GHEA Grapalat" w:hAnsi="GHEA Grapalat"/>
          <w:i/>
          <w:iCs/>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 բարձր</w:t>
      </w:r>
      <w:r w:rsidRPr="00483C16">
        <w:rPr>
          <w:rFonts w:ascii="GHEA Grapalat" w:hAnsi="GHEA Grapalat"/>
          <w:i/>
          <w:lang w:val="hy-AM"/>
        </w:rPr>
        <w:t xml:space="preserve">, </w:t>
      </w:r>
      <w:r w:rsidRPr="00483C16">
        <w:rPr>
          <w:rFonts w:ascii="GHEA Grapalat" w:hAnsi="GHEA Grapalat" w:cs="Sylfaen"/>
          <w:i/>
          <w:u w:val="single"/>
          <w:lang w:val="hy-AM"/>
        </w:rPr>
        <w:t>կամ</w:t>
      </w:r>
    </w:p>
    <w:p w:rsidR="00E77C02" w:rsidRPr="00483C16" w:rsidRDefault="00E77C02" w:rsidP="00483C16">
      <w:pPr>
        <w:pStyle w:val="BodyText"/>
        <w:tabs>
          <w:tab w:val="left" w:pos="-2127"/>
        </w:tabs>
        <w:autoSpaceDE w:val="0"/>
        <w:autoSpaceDN w:val="0"/>
        <w:adjustRightInd w:val="0"/>
        <w:spacing w:before="120" w:after="240" w:line="276" w:lineRule="auto"/>
        <w:ind w:left="1843" w:hanging="283"/>
        <w:rPr>
          <w:rFonts w:ascii="GHEA Grapalat" w:hAnsi="GHEA Grapalat" w:cs="Times LatArm"/>
          <w:i/>
          <w:lang w:val="hy-AM"/>
        </w:rPr>
      </w:pPr>
      <w:r w:rsidRPr="00483C16">
        <w:rPr>
          <w:rFonts w:ascii="GHEA Grapalat" w:hAnsi="GHEA Grapalat" w:cs="Sylfaen"/>
          <w:i/>
          <w:lang w:val="hy-AM"/>
        </w:rPr>
        <w:t xml:space="preserve">3. </w:t>
      </w:r>
      <w:r w:rsidR="00D76829" w:rsidRPr="00483C16">
        <w:rPr>
          <w:rFonts w:ascii="GHEA Grapalat" w:hAnsi="GHEA Grapalat"/>
          <w:i/>
          <w:lang w:val="hy-AM"/>
        </w:rPr>
        <w:t>“</w:t>
      </w:r>
      <w:r w:rsidRPr="00483C16">
        <w:rPr>
          <w:rFonts w:ascii="GHEA Grapalat" w:hAnsi="GHEA Grapalat"/>
          <w:i/>
          <w:lang w:val="hy-AM"/>
        </w:rPr>
        <w:t xml:space="preserve">Թելավոր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թելանման նյութերը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հատկորոշ </w:t>
      </w:r>
      <w:r w:rsidRPr="00483C16">
        <w:rPr>
          <w:rFonts w:ascii="GHEA Grapalat" w:hAnsi="GHEA Grapalat" w:cs="Sylfaen"/>
          <w:i/>
          <w:lang w:val="hy-AM"/>
        </w:rPr>
        <w:t>մոդուլի</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նշանակությունը</w:t>
      </w:r>
      <w:r w:rsidRPr="00483C16">
        <w:rPr>
          <w:rFonts w:ascii="GHEA Grapalat" w:hAnsi="GHEA Grapalat"/>
          <w:i/>
          <w:lang w:val="hy-AM"/>
        </w:rPr>
        <w:t xml:space="preserve"> 3,18x10</w:t>
      </w:r>
      <w:r w:rsidRPr="00483C16">
        <w:rPr>
          <w:rFonts w:ascii="GHEA Grapalat" w:hAnsi="GHEA Grapalat"/>
          <w:i/>
          <w:vertAlign w:val="superscript"/>
          <w:lang w:val="hy-AM"/>
        </w:rPr>
        <w:t>6</w:t>
      </w:r>
      <w:r w:rsidRPr="00483C16">
        <w:rPr>
          <w:rFonts w:ascii="GHEA Grapalat" w:hAnsi="GHEA Grapalat"/>
          <w:i/>
          <w:lang w:val="hy-AM"/>
        </w:rPr>
        <w:t xml:space="preserve"> </w:t>
      </w:r>
      <w:r w:rsidRPr="00483C16">
        <w:rPr>
          <w:rFonts w:ascii="GHEA Grapalat" w:hAnsi="GHEA Grapalat" w:cs="Sylfaen"/>
          <w:i/>
          <w:lang w:val="hy-AM"/>
        </w:rPr>
        <w:t>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բարձր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իսկ</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հատկորոշ </w:t>
      </w:r>
      <w:r w:rsidRPr="00483C16">
        <w:rPr>
          <w:rFonts w:ascii="GHEA Grapalat" w:hAnsi="GHEA Grapalat" w:cs="Sylfaen"/>
          <w:i/>
          <w:lang w:val="hy-AM"/>
        </w:rPr>
        <w:t>ամրության</w:t>
      </w:r>
      <w:r w:rsidRPr="00483C16">
        <w:rPr>
          <w:rFonts w:ascii="GHEA Grapalat" w:hAnsi="GHEA Grapalat"/>
          <w:i/>
          <w:lang w:val="hy-AM"/>
        </w:rPr>
        <w:t xml:space="preserve"> </w:t>
      </w:r>
      <w:r w:rsidRPr="00483C16">
        <w:rPr>
          <w:rFonts w:ascii="GHEA Grapalat" w:hAnsi="GHEA Grapalat" w:cs="Sylfaen"/>
          <w:i/>
          <w:lang w:val="hy-AM"/>
        </w:rPr>
        <w:t>խզման</w:t>
      </w:r>
      <w:r w:rsidR="00D76829" w:rsidRPr="00483C16">
        <w:rPr>
          <w:rFonts w:ascii="GHEA Grapalat" w:hAnsi="GHEA Grapalat" w:cs="Sylfaen"/>
          <w:i/>
          <w:lang w:val="hy-AM"/>
        </w:rPr>
        <w:t>”</w:t>
      </w:r>
      <w:r w:rsidRPr="00483C16">
        <w:rPr>
          <w:rFonts w:ascii="GHEA Grapalat" w:hAnsi="GHEA Grapalat" w:cs="Sylfaen"/>
          <w:i/>
          <w:lang w:val="hy-AM"/>
        </w:rPr>
        <w:t xml:space="preserve"> առավելագույն</w:t>
      </w:r>
      <w:r w:rsidRPr="00483C16">
        <w:rPr>
          <w:rFonts w:ascii="GHEA Grapalat" w:hAnsi="GHEA Grapalat"/>
          <w:i/>
          <w:lang w:val="hy-AM"/>
        </w:rPr>
        <w:t xml:space="preserve"> </w:t>
      </w:r>
      <w:r w:rsidRPr="00483C16">
        <w:rPr>
          <w:rFonts w:ascii="GHEA Grapalat" w:hAnsi="GHEA Grapalat" w:cs="Sylfaen"/>
          <w:i/>
          <w:lang w:val="hy-AM"/>
        </w:rPr>
        <w:t>սահմանը `</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բարձր է </w:t>
      </w:r>
      <w:r w:rsidRPr="00483C16">
        <w:rPr>
          <w:rFonts w:ascii="GHEA Grapalat" w:hAnsi="GHEA Grapalat" w:cs="Sylfaen"/>
          <w:i/>
          <w:lang w:val="hy-AM"/>
        </w:rPr>
        <w:t>քան</w:t>
      </w:r>
      <w:r w:rsidRPr="00483C16">
        <w:rPr>
          <w:rFonts w:ascii="GHEA Grapalat" w:hAnsi="GHEA Grapalat"/>
          <w:i/>
          <w:lang w:val="hy-AM"/>
        </w:rPr>
        <w:t xml:space="preserve"> 76,2 x 10</w:t>
      </w:r>
      <w:r w:rsidRPr="00483C16">
        <w:rPr>
          <w:rFonts w:ascii="GHEA Grapalat" w:hAnsi="GHEA Grapalat"/>
          <w:i/>
          <w:vertAlign w:val="superscript"/>
          <w:lang w:val="hy-AM"/>
        </w:rPr>
        <w:t xml:space="preserve">4 </w:t>
      </w:r>
      <w:r w:rsidRPr="00483C16">
        <w:rPr>
          <w:rFonts w:ascii="GHEA Grapalat" w:hAnsi="GHEA Grapalat" w:cs="Sylfaen"/>
          <w:i/>
          <w:lang w:val="hy-AM"/>
        </w:rPr>
        <w:t>մ</w:t>
      </w:r>
      <w:r w:rsidRPr="00483C16">
        <w:rPr>
          <w:rFonts w:ascii="GHEA Grapalat" w:hAnsi="GHEA Grapalat" w:cs="Times LatArm"/>
          <w:i/>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t>1. Գազային</w:t>
      </w:r>
      <w:r w:rsidRPr="00483C16">
        <w:rPr>
          <w:rFonts w:ascii="GHEA Grapalat" w:hAnsi="GHEA Grapalat"/>
          <w:lang w:val="hy-AM"/>
        </w:rPr>
        <w:t xml:space="preserve"> </w:t>
      </w:r>
      <w:r w:rsidRPr="00483C16">
        <w:rPr>
          <w:rFonts w:ascii="GHEA Grapalat" w:hAnsi="GHEA Grapalat" w:cs="Sylfaen"/>
          <w:lang w:val="hy-AM"/>
        </w:rPr>
        <w:t>կենտրոնախուսիչները;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t>2. Ամբողջական</w:t>
      </w:r>
      <w:r w:rsidRPr="00483C16">
        <w:rPr>
          <w:rFonts w:ascii="GHEA Grapalat" w:hAnsi="GHEA Grapalat"/>
          <w:lang w:val="hy-AM"/>
        </w:rPr>
        <w:t xml:space="preserve"> </w:t>
      </w:r>
      <w:r w:rsidRPr="00483C16">
        <w:rPr>
          <w:rFonts w:ascii="GHEA Grapalat" w:hAnsi="GHEA Grapalat" w:cs="Sylfaen"/>
          <w:lang w:val="hy-AM"/>
        </w:rPr>
        <w:t>ռոտորային</w:t>
      </w:r>
      <w:r w:rsidRPr="00483C16">
        <w:rPr>
          <w:rFonts w:ascii="GHEA Grapalat" w:hAnsi="GHEA Grapalat"/>
          <w:lang w:val="hy-AM"/>
        </w:rPr>
        <w:t xml:space="preserve"> </w:t>
      </w:r>
      <w:r w:rsidRPr="00483C16">
        <w:rPr>
          <w:rFonts w:ascii="GHEA Grapalat" w:hAnsi="GHEA Grapalat" w:cs="Sylfaen"/>
          <w:lang w:val="hy-AM"/>
        </w:rPr>
        <w:t>հավաքվածքները;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iCs/>
          <w:lang w:val="hy-AM"/>
        </w:rPr>
      </w:pPr>
      <w:r w:rsidRPr="00483C16">
        <w:rPr>
          <w:rFonts w:ascii="GHEA Grapalat" w:hAnsi="GHEA Grapalat" w:cs="Sylfaen"/>
          <w:lang w:val="hy-AM"/>
        </w:rPr>
        <w:t>3.  Ռոտորային</w:t>
      </w:r>
      <w:r w:rsidRPr="00483C16">
        <w:rPr>
          <w:rFonts w:ascii="GHEA Grapalat" w:hAnsi="GHEA Grapalat"/>
          <w:lang w:val="hy-AM"/>
        </w:rPr>
        <w:t xml:space="preserve"> </w:t>
      </w:r>
      <w:r w:rsidRPr="00483C16">
        <w:rPr>
          <w:rFonts w:ascii="GHEA Grapalat" w:hAnsi="GHEA Grapalat" w:cs="Sylfaen"/>
          <w:lang w:val="hy-AM"/>
        </w:rPr>
        <w:t>խողովակների</w:t>
      </w:r>
      <w:r w:rsidRPr="00483C16">
        <w:rPr>
          <w:rFonts w:ascii="GHEA Grapalat" w:hAnsi="GHEA Grapalat"/>
          <w:lang w:val="hy-AM"/>
        </w:rPr>
        <w:t xml:space="preserve"> </w:t>
      </w:r>
      <w:r w:rsidRPr="00483C16">
        <w:rPr>
          <w:rFonts w:ascii="GHEA Grapalat" w:hAnsi="GHEA Grapalat" w:cs="Sylfaen"/>
          <w:lang w:val="hy-AM"/>
        </w:rPr>
        <w:t>գլանները, որոնց  պատի</w:t>
      </w:r>
      <w:r w:rsidRPr="00483C16">
        <w:rPr>
          <w:rFonts w:ascii="GHEA Grapalat" w:hAnsi="GHEA Grapalat"/>
          <w:lang w:val="hy-AM"/>
        </w:rPr>
        <w:t xml:space="preserve"> </w:t>
      </w:r>
      <w:r w:rsidRPr="00483C16">
        <w:rPr>
          <w:rFonts w:ascii="GHEA Grapalat" w:hAnsi="GHEA Grapalat" w:cs="Sylfaen"/>
          <w:lang w:val="hy-AM"/>
        </w:rPr>
        <w:t xml:space="preserve">հաստությունը </w:t>
      </w:r>
      <w:r w:rsidRPr="00483C16">
        <w:rPr>
          <w:rFonts w:ascii="GHEA Grapalat" w:hAnsi="GHEA Grapalat"/>
          <w:lang w:val="hy-AM"/>
        </w:rPr>
        <w:t xml:space="preserve">12 </w:t>
      </w:r>
      <w:r w:rsidRPr="00483C16">
        <w:rPr>
          <w:rFonts w:ascii="GHEA Grapalat" w:hAnsi="GHEA Grapalat" w:cs="Sylfaen"/>
          <w:lang w:val="hy-AM"/>
        </w:rPr>
        <w:t>մմ</w:t>
      </w:r>
      <w:r w:rsidRPr="00483C16">
        <w:rPr>
          <w:rFonts w:ascii="GHEA Grapalat" w:hAnsi="GHEA Grapalat"/>
          <w:lang w:val="hy-AM"/>
        </w:rPr>
        <w:t xml:space="preserve"> է </w:t>
      </w:r>
      <w:r w:rsidRPr="00483C16">
        <w:rPr>
          <w:rFonts w:ascii="GHEA Grapalat" w:hAnsi="GHEA Grapalat" w:cs="Sylfaen"/>
          <w:lang w:val="hy-AM"/>
        </w:rPr>
        <w:t>կամ</w:t>
      </w:r>
      <w:r w:rsidRPr="00483C16">
        <w:rPr>
          <w:rFonts w:ascii="GHEA Grapalat" w:hAnsi="GHEA Grapalat"/>
          <w:lang w:val="hy-AM"/>
        </w:rPr>
        <w:t xml:space="preserve"> դրանից </w:t>
      </w:r>
      <w:r w:rsidRPr="00483C16">
        <w:rPr>
          <w:rFonts w:ascii="GHEA Grapalat" w:hAnsi="GHEA Grapalat" w:cs="Sylfaen"/>
          <w:lang w:val="hy-AM"/>
        </w:rPr>
        <w:t>պակաս</w:t>
      </w:r>
      <w:r w:rsidRPr="00483C16">
        <w:rPr>
          <w:rFonts w:ascii="GHEA Grapalat" w:hAnsi="GHEA Grapalat"/>
          <w:lang w:val="hy-AM"/>
        </w:rPr>
        <w:t xml:space="preserve">, 75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650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iCs/>
          <w:lang w:val="hy-AM"/>
        </w:rPr>
        <w:t xml:space="preserve">‘ամրություն </w:t>
      </w:r>
      <w:r w:rsidRPr="00483C16">
        <w:rPr>
          <w:rFonts w:ascii="GHEA Grapalat" w:hAnsi="GHEA Grapalat" w:cs="Sylfaen"/>
          <w:lang w:val="hy-AM"/>
        </w:rPr>
        <w:t>խտության նկատմամբ</w:t>
      </w:r>
      <w:r w:rsidRPr="00483C16">
        <w:rPr>
          <w:rFonts w:ascii="GHEA Grapalat" w:hAnsi="GHEA Grapalat"/>
          <w:lang w:val="hy-AM"/>
        </w:rPr>
        <w:t xml:space="preserve"> </w:t>
      </w:r>
      <w:r w:rsidRPr="00483C16">
        <w:rPr>
          <w:rFonts w:ascii="GHEA Grapalat" w:hAnsi="GHEA Grapalat"/>
          <w:iCs/>
          <w:lang w:val="hy-AM"/>
        </w:rPr>
        <w:t>բարձր</w:t>
      </w:r>
      <w:r w:rsidRPr="00483C16">
        <w:rPr>
          <w:rFonts w:ascii="GHEA Grapalat" w:hAnsi="GHEA Grapalat" w:cs="Sylfaen"/>
          <w:lang w:val="hy-AM"/>
        </w:rPr>
        <w:t xml:space="preserve"> հարաբերակցությամբ</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iCs/>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iCs/>
          <w:lang w:val="hy-AM"/>
        </w:rPr>
        <w:lastRenderedPageBreak/>
        <w:t xml:space="preserve">4. </w:t>
      </w:r>
      <w:r w:rsidRPr="00483C16">
        <w:rPr>
          <w:rFonts w:ascii="GHEA Grapalat" w:hAnsi="GHEA Grapalat" w:cs="Sylfaen"/>
          <w:lang w:val="hy-AM"/>
        </w:rPr>
        <w:t xml:space="preserve"> Օղակները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սիլֆոնները, որոնց պատերի</w:t>
      </w:r>
      <w:r w:rsidRPr="00483C16">
        <w:rPr>
          <w:rFonts w:ascii="GHEA Grapalat" w:hAnsi="GHEA Grapalat"/>
          <w:lang w:val="hy-AM"/>
        </w:rPr>
        <w:t xml:space="preserve"> </w:t>
      </w:r>
      <w:r w:rsidRPr="00483C16">
        <w:rPr>
          <w:rFonts w:ascii="GHEA Grapalat" w:hAnsi="GHEA Grapalat" w:cs="Sylfaen"/>
          <w:lang w:val="hy-AM"/>
        </w:rPr>
        <w:t xml:space="preserve">հաստությունը </w:t>
      </w:r>
      <w:r w:rsidRPr="00483C16">
        <w:rPr>
          <w:rFonts w:ascii="GHEA Grapalat" w:hAnsi="GHEA Grapalat"/>
          <w:lang w:val="hy-AM"/>
        </w:rPr>
        <w:t xml:space="preserve">3 </w:t>
      </w:r>
      <w:r w:rsidRPr="00483C16">
        <w:rPr>
          <w:rFonts w:ascii="GHEA Grapalat" w:hAnsi="GHEA Grapalat" w:cs="Sylfaen"/>
          <w:lang w:val="hy-AM"/>
        </w:rPr>
        <w:t xml:space="preserve">մմ է, </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դրանից </w:t>
      </w:r>
      <w:r w:rsidRPr="00483C16">
        <w:rPr>
          <w:rFonts w:ascii="GHEA Grapalat" w:hAnsi="GHEA Grapalat" w:cs="Sylfaen"/>
          <w:lang w:val="hy-AM"/>
        </w:rPr>
        <w:t>պակաս</w:t>
      </w:r>
      <w:r w:rsidRPr="00483C16">
        <w:rPr>
          <w:rFonts w:ascii="GHEA Grapalat" w:hAnsi="GHEA Grapalat"/>
          <w:lang w:val="hy-AM"/>
        </w:rPr>
        <w:t xml:space="preserve">, և 75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650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ռոտորային</w:t>
      </w:r>
      <w:r w:rsidRPr="00483C16">
        <w:rPr>
          <w:rFonts w:ascii="GHEA Grapalat" w:hAnsi="GHEA Grapalat"/>
          <w:lang w:val="hy-AM"/>
        </w:rPr>
        <w:t xml:space="preserve"> </w:t>
      </w:r>
      <w:r w:rsidRPr="00483C16">
        <w:rPr>
          <w:rFonts w:ascii="GHEA Grapalat" w:hAnsi="GHEA Grapalat" w:cs="Sylfaen"/>
          <w:lang w:val="hy-AM"/>
        </w:rPr>
        <w:t>խողովակը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ռոտորային</w:t>
      </w:r>
      <w:r w:rsidRPr="00483C16">
        <w:rPr>
          <w:rFonts w:ascii="GHEA Grapalat" w:hAnsi="GHEA Grapalat"/>
          <w:lang w:val="hy-AM"/>
        </w:rPr>
        <w:t xml:space="preserve"> </w:t>
      </w:r>
      <w:r w:rsidRPr="00483C16">
        <w:rPr>
          <w:rFonts w:ascii="GHEA Grapalat" w:hAnsi="GHEA Grapalat" w:cs="Sylfaen"/>
          <w:lang w:val="hy-AM"/>
        </w:rPr>
        <w:t>խողովակների</w:t>
      </w:r>
      <w:r w:rsidRPr="00483C16">
        <w:rPr>
          <w:rFonts w:ascii="GHEA Grapalat" w:hAnsi="GHEA Grapalat"/>
          <w:lang w:val="hy-AM"/>
        </w:rPr>
        <w:t xml:space="preserve"> </w:t>
      </w:r>
      <w:r w:rsidRPr="00483C16">
        <w:rPr>
          <w:rFonts w:ascii="GHEA Grapalat" w:hAnsi="GHEA Grapalat" w:cs="Sylfaen"/>
          <w:lang w:val="hy-AM"/>
        </w:rPr>
        <w:t>հավաքվածքները</w:t>
      </w:r>
      <w:r w:rsidRPr="00483C16">
        <w:rPr>
          <w:rFonts w:ascii="GHEA Grapalat" w:hAnsi="GHEA Grapalat"/>
          <w:lang w:val="hy-AM"/>
        </w:rPr>
        <w:t xml:space="preserve"> տեղակայանելու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iCs/>
          <w:lang w:val="hy-AM"/>
        </w:rPr>
        <w:t xml:space="preserve">‘ամրություն </w:t>
      </w:r>
      <w:r w:rsidRPr="00483C16">
        <w:rPr>
          <w:rFonts w:ascii="GHEA Grapalat" w:hAnsi="GHEA Grapalat" w:cs="Sylfaen"/>
          <w:lang w:val="hy-AM"/>
        </w:rPr>
        <w:t>խտության նկատմամբ</w:t>
      </w:r>
      <w:r w:rsidRPr="00483C16">
        <w:rPr>
          <w:rFonts w:ascii="GHEA Grapalat" w:hAnsi="GHEA Grapalat"/>
          <w:lang w:val="hy-AM"/>
        </w:rPr>
        <w:t xml:space="preserve"> </w:t>
      </w:r>
      <w:r w:rsidRPr="00483C16">
        <w:rPr>
          <w:rFonts w:ascii="GHEA Grapalat" w:hAnsi="GHEA Grapalat"/>
          <w:iCs/>
          <w:lang w:val="hy-AM"/>
        </w:rPr>
        <w:t>բարձր</w:t>
      </w:r>
      <w:r w:rsidRPr="00483C16">
        <w:rPr>
          <w:rFonts w:ascii="GHEA Grapalat" w:hAnsi="GHEA Grapalat" w:cs="Sylfaen"/>
          <w:lang w:val="hy-AM"/>
        </w:rPr>
        <w:t xml:space="preserve"> հարաբերակցությամբ</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iCs/>
          <w:lang w:val="hy-AM"/>
        </w:rPr>
        <w:t>’;</w:t>
      </w:r>
      <w:r w:rsidRPr="00483C16">
        <w:rPr>
          <w:rFonts w:ascii="GHEA Grapalat" w:hAnsi="GHEA Grapalat"/>
          <w:i/>
          <w:iCs/>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iCs/>
          <w:lang w:val="hy-AM"/>
        </w:rPr>
      </w:pPr>
      <w:r w:rsidRPr="00483C16">
        <w:rPr>
          <w:rFonts w:ascii="GHEA Grapalat" w:hAnsi="GHEA Grapalat"/>
          <w:lang w:val="hy-AM"/>
        </w:rPr>
        <w:t xml:space="preserve">5. </w:t>
      </w:r>
      <w:r w:rsidRPr="00483C16">
        <w:rPr>
          <w:rFonts w:ascii="GHEA Grapalat" w:hAnsi="GHEA Grapalat" w:cs="Sylfaen"/>
          <w:lang w:val="hy-AM"/>
        </w:rPr>
        <w:t>Կենտրոնախուսիչի</w:t>
      </w:r>
      <w:r w:rsidRPr="00483C16">
        <w:rPr>
          <w:rFonts w:ascii="GHEA Grapalat" w:hAnsi="GHEA Grapalat"/>
          <w:lang w:val="hy-AM"/>
        </w:rPr>
        <w:t xml:space="preserve"> </w:t>
      </w:r>
      <w:r w:rsidRPr="00483C16">
        <w:rPr>
          <w:rFonts w:ascii="GHEA Grapalat" w:hAnsi="GHEA Grapalat" w:cs="Sylfaen"/>
          <w:lang w:val="hy-AM"/>
        </w:rPr>
        <w:t>ռոտորային</w:t>
      </w:r>
      <w:r w:rsidRPr="00483C16">
        <w:rPr>
          <w:rFonts w:ascii="GHEA Grapalat" w:hAnsi="GHEA Grapalat"/>
          <w:lang w:val="hy-AM"/>
        </w:rPr>
        <w:t xml:space="preserve"> </w:t>
      </w:r>
      <w:r w:rsidRPr="00483C16">
        <w:rPr>
          <w:rFonts w:ascii="GHEA Grapalat" w:hAnsi="GHEA Grapalat" w:cs="Sylfaen"/>
          <w:lang w:val="hy-AM"/>
        </w:rPr>
        <w:t>խողովակի</w:t>
      </w:r>
      <w:r w:rsidRPr="00483C16">
        <w:rPr>
          <w:rFonts w:ascii="GHEA Grapalat" w:hAnsi="GHEA Grapalat"/>
          <w:lang w:val="hy-AM"/>
        </w:rPr>
        <w:t xml:space="preserve"> </w:t>
      </w:r>
      <w:r w:rsidRPr="00483C16">
        <w:rPr>
          <w:rFonts w:ascii="GHEA Grapalat" w:hAnsi="GHEA Grapalat" w:cs="Sylfaen"/>
          <w:lang w:val="hy-AM"/>
        </w:rPr>
        <w:t>ներսում</w:t>
      </w:r>
      <w:r w:rsidRPr="00483C16">
        <w:rPr>
          <w:rFonts w:ascii="GHEA Grapalat" w:hAnsi="GHEA Grapalat"/>
          <w:lang w:val="hy-AM"/>
        </w:rPr>
        <w:t xml:space="preserve"> </w:t>
      </w:r>
      <w:r w:rsidRPr="00483C16">
        <w:rPr>
          <w:rFonts w:ascii="GHEA Grapalat" w:hAnsi="GHEA Grapalat" w:cs="Sylfaen"/>
          <w:lang w:val="hy-AM"/>
        </w:rPr>
        <w:t>տեղադրվող միջնապատերը/դեֆլեկտորները`</w:t>
      </w:r>
      <w:r w:rsidRPr="00483C16">
        <w:rPr>
          <w:rFonts w:ascii="GHEA Grapalat" w:hAnsi="GHEA Grapalat"/>
          <w:lang w:val="hy-AM"/>
        </w:rPr>
        <w:t xml:space="preserve"> 75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650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iCs/>
          <w:lang w:val="hy-AM"/>
        </w:rPr>
        <w:t xml:space="preserve">‘ամրություն </w:t>
      </w:r>
      <w:r w:rsidRPr="00483C16">
        <w:rPr>
          <w:rFonts w:ascii="GHEA Grapalat" w:hAnsi="GHEA Grapalat" w:cs="Sylfaen"/>
          <w:lang w:val="hy-AM"/>
        </w:rPr>
        <w:t>խտության նկատմամբ</w:t>
      </w:r>
      <w:r w:rsidRPr="00483C16">
        <w:rPr>
          <w:rFonts w:ascii="GHEA Grapalat" w:hAnsi="GHEA Grapalat"/>
          <w:lang w:val="hy-AM"/>
        </w:rPr>
        <w:t xml:space="preserve"> </w:t>
      </w:r>
      <w:r w:rsidRPr="00483C16">
        <w:rPr>
          <w:rFonts w:ascii="GHEA Grapalat" w:hAnsi="GHEA Grapalat"/>
          <w:iCs/>
          <w:lang w:val="hy-AM"/>
        </w:rPr>
        <w:t>բարձր</w:t>
      </w:r>
      <w:r w:rsidRPr="00483C16">
        <w:rPr>
          <w:rFonts w:ascii="GHEA Grapalat" w:hAnsi="GHEA Grapalat" w:cs="Sylfaen"/>
          <w:lang w:val="hy-AM"/>
        </w:rPr>
        <w:t xml:space="preserve"> հարաբերակցությամբ</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iCs/>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iCs/>
          <w:lang w:val="hy-AM"/>
        </w:rPr>
      </w:pPr>
      <w:r w:rsidRPr="00483C16">
        <w:rPr>
          <w:rFonts w:ascii="GHEA Grapalat" w:hAnsi="GHEA Grapalat"/>
          <w:iCs/>
          <w:lang w:val="hy-AM"/>
        </w:rPr>
        <w:t>6.</w:t>
      </w:r>
      <w:r w:rsidRPr="00483C16">
        <w:rPr>
          <w:rFonts w:ascii="GHEA Grapalat" w:hAnsi="GHEA Grapalat" w:cs="Sylfaen"/>
          <w:lang w:val="hy-AM"/>
        </w:rPr>
        <w:t xml:space="preserve"> Վերին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ստորին</w:t>
      </w:r>
      <w:r w:rsidRPr="00483C16">
        <w:rPr>
          <w:rFonts w:ascii="GHEA Grapalat" w:hAnsi="GHEA Grapalat"/>
          <w:lang w:val="hy-AM"/>
        </w:rPr>
        <w:t xml:space="preserve"> </w:t>
      </w:r>
      <w:r w:rsidRPr="00483C16">
        <w:rPr>
          <w:rFonts w:ascii="GHEA Grapalat" w:hAnsi="GHEA Grapalat" w:cs="Sylfaen"/>
          <w:lang w:val="hy-AM"/>
        </w:rPr>
        <w:t>կափարիչները`</w:t>
      </w:r>
      <w:r w:rsidRPr="00483C16">
        <w:rPr>
          <w:rFonts w:ascii="GHEA Grapalat" w:hAnsi="GHEA Grapalat"/>
          <w:lang w:val="hy-AM"/>
        </w:rPr>
        <w:t xml:space="preserve"> 75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650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ճշգրտորեն</w:t>
      </w:r>
      <w:r w:rsidRPr="00483C16">
        <w:rPr>
          <w:rFonts w:ascii="GHEA Grapalat" w:hAnsi="GHEA Grapalat"/>
          <w:lang w:val="hy-AM"/>
        </w:rPr>
        <w:t xml:space="preserve"> </w:t>
      </w:r>
      <w:r w:rsidRPr="00483C16">
        <w:rPr>
          <w:rFonts w:ascii="GHEA Grapalat" w:hAnsi="GHEA Grapalat" w:cs="Sylfaen"/>
          <w:lang w:val="hy-AM"/>
        </w:rPr>
        <w:t>համապատասխանում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ռոտորային</w:t>
      </w:r>
      <w:r w:rsidRPr="00483C16">
        <w:rPr>
          <w:rFonts w:ascii="GHEA Grapalat" w:hAnsi="GHEA Grapalat"/>
          <w:lang w:val="hy-AM"/>
        </w:rPr>
        <w:t xml:space="preserve"> </w:t>
      </w:r>
      <w:r w:rsidRPr="00483C16">
        <w:rPr>
          <w:rFonts w:ascii="GHEA Grapalat" w:hAnsi="GHEA Grapalat" w:cs="Sylfaen"/>
          <w:lang w:val="hy-AM"/>
        </w:rPr>
        <w:t>խողովակի</w:t>
      </w:r>
      <w:r w:rsidRPr="00483C16">
        <w:rPr>
          <w:rFonts w:ascii="GHEA Grapalat" w:hAnsi="GHEA Grapalat"/>
          <w:lang w:val="hy-AM"/>
        </w:rPr>
        <w:t xml:space="preserve"> </w:t>
      </w:r>
      <w:r w:rsidRPr="00483C16">
        <w:rPr>
          <w:rFonts w:ascii="GHEA Grapalat" w:hAnsi="GHEA Grapalat" w:cs="Sylfaen"/>
          <w:lang w:val="hy-AM"/>
        </w:rPr>
        <w:t>ծայրերի</w:t>
      </w:r>
      <w:r w:rsidRPr="00483C16">
        <w:rPr>
          <w:rFonts w:ascii="GHEA Grapalat" w:hAnsi="GHEA Grapalat"/>
          <w:lang w:val="hy-AM"/>
        </w:rPr>
        <w:t xml:space="preserve"> </w:t>
      </w:r>
      <w:r w:rsidRPr="00483C16">
        <w:rPr>
          <w:rFonts w:ascii="GHEA Grapalat" w:hAnsi="GHEA Grapalat" w:cs="Sylfaen"/>
          <w:lang w:val="hy-AM"/>
        </w:rPr>
        <w:t>տրամագծերին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iCs/>
          <w:lang w:val="hy-AM"/>
        </w:rPr>
        <w:t xml:space="preserve">‘ամրություն </w:t>
      </w:r>
      <w:r w:rsidRPr="00483C16">
        <w:rPr>
          <w:rFonts w:ascii="GHEA Grapalat" w:hAnsi="GHEA Grapalat" w:cs="Sylfaen"/>
          <w:lang w:val="hy-AM"/>
        </w:rPr>
        <w:t>խտության նկատմամբ</w:t>
      </w:r>
      <w:r w:rsidRPr="00483C16">
        <w:rPr>
          <w:rFonts w:ascii="GHEA Grapalat" w:hAnsi="GHEA Grapalat"/>
          <w:lang w:val="hy-AM"/>
        </w:rPr>
        <w:t xml:space="preserve"> </w:t>
      </w:r>
      <w:r w:rsidRPr="00483C16">
        <w:rPr>
          <w:rFonts w:ascii="GHEA Grapalat" w:hAnsi="GHEA Grapalat"/>
          <w:iCs/>
          <w:lang w:val="hy-AM"/>
        </w:rPr>
        <w:t>բարձր</w:t>
      </w:r>
      <w:r w:rsidRPr="00483C16">
        <w:rPr>
          <w:rFonts w:ascii="GHEA Grapalat" w:hAnsi="GHEA Grapalat" w:cs="Sylfaen"/>
          <w:lang w:val="hy-AM"/>
        </w:rPr>
        <w:t xml:space="preserve"> հարաբերակցությամբ</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iCs/>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iCs/>
          <w:lang w:val="hy-AM"/>
        </w:rPr>
        <w:t>7.</w:t>
      </w:r>
      <w:r w:rsidRPr="00483C16">
        <w:rPr>
          <w:rFonts w:ascii="GHEA Grapalat" w:hAnsi="GHEA Grapalat" w:cs="Sylfaen"/>
          <w:lang w:val="hy-AM"/>
        </w:rPr>
        <w:t xml:space="preserve"> Մագնիսական</w:t>
      </w:r>
      <w:r w:rsidRPr="00483C16">
        <w:rPr>
          <w:rFonts w:ascii="GHEA Grapalat" w:hAnsi="GHEA Grapalat"/>
          <w:lang w:val="hy-AM"/>
        </w:rPr>
        <w:t xml:space="preserve"> </w:t>
      </w:r>
      <w:r w:rsidRPr="00483C16">
        <w:rPr>
          <w:rFonts w:ascii="GHEA Grapalat" w:hAnsi="GHEA Grapalat" w:cs="Sylfaen"/>
          <w:lang w:val="hy-AM"/>
        </w:rPr>
        <w:t>կախոցներով</w:t>
      </w:r>
      <w:r w:rsidRPr="00483C16">
        <w:rPr>
          <w:rFonts w:ascii="GHEA Grapalat" w:hAnsi="GHEA Grapalat"/>
          <w:lang w:val="hy-AM"/>
        </w:rPr>
        <w:t xml:space="preserve"> </w:t>
      </w:r>
      <w:r w:rsidRPr="00483C16">
        <w:rPr>
          <w:rFonts w:ascii="GHEA Grapalat" w:hAnsi="GHEA Grapalat" w:cs="Sylfaen"/>
          <w:lang w:val="hy-AM"/>
        </w:rPr>
        <w:t>առանցքակալները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հետևյալից.</w:t>
      </w:r>
    </w:p>
    <w:p w:rsidR="00E77C02" w:rsidRPr="00483C16"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cs="Times LatArm"/>
          <w:lang w:val="hy-AM"/>
        </w:rPr>
      </w:pPr>
      <w:r w:rsidRPr="00483C16">
        <w:rPr>
          <w:rFonts w:ascii="GHEA Grapalat" w:hAnsi="GHEA Grapalat" w:cs="Sylfaen"/>
          <w:lang w:val="hy-AM"/>
        </w:rPr>
        <w:t>a. հավաքվածքներ կազմված օղակաձև</w:t>
      </w:r>
      <w:r w:rsidRPr="00483C16">
        <w:rPr>
          <w:rFonts w:ascii="GHEA Grapalat" w:hAnsi="GHEA Grapalat"/>
          <w:lang w:val="hy-AM"/>
        </w:rPr>
        <w:t xml:space="preserve"> </w:t>
      </w:r>
      <w:r w:rsidRPr="00483C16">
        <w:rPr>
          <w:rFonts w:ascii="GHEA Grapalat" w:hAnsi="GHEA Grapalat" w:cs="Sylfaen"/>
          <w:lang w:val="hy-AM"/>
        </w:rPr>
        <w:t>մագնիսից` կախված լիցքաթափող միջավայր պարունակող պահունակում, որը պատրաստված</w:t>
      </w:r>
      <w:r w:rsidRPr="00483C16">
        <w:rPr>
          <w:rFonts w:ascii="GHEA Grapalat" w:hAnsi="GHEA Grapalat"/>
          <w:lang w:val="hy-AM"/>
        </w:rPr>
        <w:t xml:space="preserve"> </w:t>
      </w:r>
      <w:r w:rsidRPr="00483C16">
        <w:rPr>
          <w:rFonts w:ascii="GHEA Grapalat" w:hAnsi="GHEA Grapalat" w:cs="Sylfaen"/>
          <w:lang w:val="hy-AM"/>
        </w:rPr>
        <w:t xml:space="preserve">է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և որն ունի </w:t>
      </w:r>
      <w:r w:rsidRPr="00483C16">
        <w:rPr>
          <w:rFonts w:ascii="GHEA Grapalat" w:hAnsi="GHEA Grapalat" w:cs="Sylfaen"/>
          <w:lang w:val="hy-AM"/>
        </w:rPr>
        <w:t>մագնիս` միացված բևեռային</w:t>
      </w:r>
      <w:r w:rsidRPr="00483C16">
        <w:rPr>
          <w:rFonts w:ascii="GHEA Grapalat" w:hAnsi="GHEA Grapalat"/>
          <w:lang w:val="hy-AM"/>
        </w:rPr>
        <w:t xml:space="preserve"> </w:t>
      </w:r>
      <w:r w:rsidRPr="00483C16">
        <w:rPr>
          <w:rFonts w:ascii="GHEA Grapalat" w:hAnsi="GHEA Grapalat" w:cs="Sylfaen"/>
          <w:lang w:val="hy-AM"/>
        </w:rPr>
        <w:t>ծայրապանակի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ռոտորի</w:t>
      </w:r>
      <w:r w:rsidRPr="00483C16">
        <w:rPr>
          <w:rFonts w:ascii="GHEA Grapalat" w:hAnsi="GHEA Grapalat"/>
          <w:lang w:val="hy-AM"/>
        </w:rPr>
        <w:t xml:space="preserve"> </w:t>
      </w:r>
      <w:r w:rsidRPr="00483C16">
        <w:rPr>
          <w:rFonts w:ascii="GHEA Grapalat" w:hAnsi="GHEA Grapalat" w:cs="Sylfaen"/>
          <w:lang w:val="hy-AM"/>
        </w:rPr>
        <w:t>վերին</w:t>
      </w:r>
      <w:r w:rsidRPr="00483C16">
        <w:rPr>
          <w:rFonts w:ascii="GHEA Grapalat" w:hAnsi="GHEA Grapalat"/>
          <w:lang w:val="hy-AM"/>
        </w:rPr>
        <w:t xml:space="preserve"> </w:t>
      </w:r>
      <w:r w:rsidRPr="00483C16">
        <w:rPr>
          <w:rFonts w:ascii="GHEA Grapalat" w:hAnsi="GHEA Grapalat" w:cs="Sylfaen"/>
          <w:lang w:val="hy-AM"/>
        </w:rPr>
        <w:t>կափարիչի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տեղադրված</w:t>
      </w:r>
      <w:r w:rsidRPr="00483C16">
        <w:rPr>
          <w:rFonts w:ascii="GHEA Grapalat" w:hAnsi="GHEA Grapalat"/>
          <w:lang w:val="hy-AM"/>
        </w:rPr>
        <w:t xml:space="preserve"> </w:t>
      </w:r>
      <w:r w:rsidRPr="00483C16">
        <w:rPr>
          <w:rFonts w:ascii="GHEA Grapalat" w:hAnsi="GHEA Grapalat" w:cs="Sylfaen"/>
          <w:lang w:val="hy-AM"/>
        </w:rPr>
        <w:t>երկրորդ</w:t>
      </w:r>
      <w:r w:rsidRPr="00483C16">
        <w:rPr>
          <w:rFonts w:ascii="GHEA Grapalat" w:hAnsi="GHEA Grapalat"/>
          <w:lang w:val="hy-AM"/>
        </w:rPr>
        <w:t xml:space="preserve"> </w:t>
      </w:r>
      <w:r w:rsidRPr="00483C16">
        <w:rPr>
          <w:rFonts w:ascii="GHEA Grapalat" w:hAnsi="GHEA Grapalat" w:cs="Sylfaen"/>
          <w:lang w:val="hy-AM"/>
        </w:rPr>
        <w:t>մագնիսի հետ</w:t>
      </w:r>
      <w:r w:rsidRPr="00483C16">
        <w:rPr>
          <w:rFonts w:ascii="GHEA Grapalat" w:hAnsi="GHEA Grapalat" w:cs="Times LatArm"/>
          <w:lang w:val="hy-AM"/>
        </w:rPr>
        <w:t xml:space="preserve">։ </w:t>
      </w:r>
    </w:p>
    <w:p w:rsidR="00E77C02" w:rsidRPr="00483C16"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cs="Times LatArm"/>
          <w:lang w:val="hy-AM"/>
        </w:rPr>
      </w:pPr>
      <w:r w:rsidRPr="00483C16">
        <w:rPr>
          <w:rFonts w:ascii="GHEA Grapalat" w:hAnsi="GHEA Grapalat"/>
          <w:lang w:val="hy-AM"/>
        </w:rPr>
        <w:t xml:space="preserve">b. </w:t>
      </w:r>
      <w:r w:rsidRPr="00483C16">
        <w:rPr>
          <w:rFonts w:ascii="GHEA Grapalat" w:hAnsi="GHEA Grapalat" w:cs="Sylfaen"/>
          <w:lang w:val="hy-AM"/>
        </w:rPr>
        <w:t>Ակտիվ</w:t>
      </w:r>
      <w:r w:rsidRPr="00483C16">
        <w:rPr>
          <w:rFonts w:ascii="GHEA Grapalat" w:hAnsi="GHEA Grapalat"/>
          <w:lang w:val="hy-AM"/>
        </w:rPr>
        <w:t xml:space="preserve"> մագնիսական առանցքակալներ` հատուկ նախագծված կամ </w:t>
      </w:r>
      <w:r w:rsidRPr="00483C16">
        <w:rPr>
          <w:rFonts w:ascii="GHEA Grapalat" w:hAnsi="GHEA Grapalat" w:cs="Sylfaen"/>
          <w:lang w:val="hy-AM"/>
        </w:rPr>
        <w:t>պատրաստված</w:t>
      </w:r>
      <w:r w:rsidRPr="00483C16">
        <w:rPr>
          <w:rFonts w:ascii="GHEA Grapalat" w:hAnsi="GHEA Grapalat" w:cs="Times LatArm"/>
          <w:lang w:val="hy-AM"/>
        </w:rPr>
        <w:t xml:space="preserve"> գազային կենտրոնախուսիչների հետ օգտագործվելու համար;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t xml:space="preserve"> 8. </w:t>
      </w:r>
      <w:r w:rsidRPr="00483C16">
        <w:rPr>
          <w:rFonts w:ascii="GHEA Grapalat" w:hAnsi="GHEA Grapalat"/>
          <w:iCs/>
          <w:lang w:val="hy-AM"/>
        </w:rPr>
        <w:t>Հատուկ</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առանցքակալներ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կազմում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հոդակապային</w:t>
      </w:r>
      <w:r w:rsidRPr="00483C16">
        <w:rPr>
          <w:rFonts w:ascii="GHEA Grapalat" w:hAnsi="GHEA Grapalat"/>
          <w:lang w:val="hy-AM"/>
        </w:rPr>
        <w:t>/ծխնևոր (շարնիրային) թասով հավաքվածք</w:t>
      </w:r>
      <w:r w:rsidRPr="00483C16">
        <w:rPr>
          <w:rFonts w:ascii="GHEA Grapalat" w:hAnsi="GHEA Grapalat" w:cs="Sylfaen"/>
          <w:lang w:val="hy-AM"/>
        </w:rPr>
        <w:t>` հագցված են (մոնտաժված) դեմպֆերի</w:t>
      </w:r>
      <w:r w:rsidRPr="00483C16">
        <w:rPr>
          <w:rFonts w:ascii="GHEA Grapalat" w:hAnsi="GHEA Grapalat"/>
          <w:lang w:val="hy-AM"/>
        </w:rPr>
        <w:t xml:space="preserve"> (</w:t>
      </w:r>
      <w:r w:rsidRPr="00483C16">
        <w:rPr>
          <w:rFonts w:ascii="GHEA Grapalat" w:hAnsi="GHEA Grapalat" w:cs="Sylfaen"/>
          <w:lang w:val="hy-AM"/>
        </w:rPr>
        <w:t>հանդարտիչի)</w:t>
      </w:r>
      <w:r w:rsidRPr="00483C16">
        <w:rPr>
          <w:rFonts w:ascii="GHEA Grapalat" w:hAnsi="GHEA Grapalat"/>
          <w:lang w:val="hy-AM"/>
        </w:rPr>
        <w:t xml:space="preserve"> </w:t>
      </w:r>
      <w:r w:rsidRPr="00483C16">
        <w:rPr>
          <w:rFonts w:ascii="GHEA Grapalat" w:hAnsi="GHEA Grapalat" w:cs="Sylfaen"/>
          <w:lang w:val="hy-AM"/>
        </w:rPr>
        <w:t xml:space="preserve">վրա: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t xml:space="preserve">9. </w:t>
      </w:r>
      <w:r w:rsidRPr="00483C16">
        <w:rPr>
          <w:rFonts w:ascii="GHEA Grapalat" w:hAnsi="GHEA Grapalat"/>
          <w:lang w:val="hy-AM"/>
        </w:rPr>
        <w:t xml:space="preserve">Մոլեկուլային </w:t>
      </w:r>
      <w:r w:rsidRPr="00483C16">
        <w:rPr>
          <w:rFonts w:ascii="GHEA Grapalat" w:hAnsi="GHEA Grapalat" w:cs="Sylfaen"/>
          <w:lang w:val="hy-AM"/>
        </w:rPr>
        <w:t>պոմպեր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կազմված են` </w:t>
      </w:r>
      <w:r w:rsidRPr="00483C16">
        <w:rPr>
          <w:rFonts w:ascii="GHEA Grapalat" w:hAnsi="GHEA Grapalat" w:cs="Sylfaen"/>
          <w:lang w:val="hy-AM"/>
        </w:rPr>
        <w:t>իրենց</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ներսից տաշված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դրոշմաձևով </w:t>
      </w:r>
      <w:r w:rsidRPr="00483C16">
        <w:rPr>
          <w:rFonts w:ascii="GHEA Grapalat" w:hAnsi="GHEA Grapalat" w:cs="Sylfaen"/>
          <w:lang w:val="hy-AM"/>
        </w:rPr>
        <w:t>արտաճզմված</w:t>
      </w:r>
      <w:r w:rsidRPr="00483C16">
        <w:rPr>
          <w:rFonts w:ascii="GHEA Grapalat" w:hAnsi="GHEA Grapalat"/>
          <w:lang w:val="hy-AM"/>
        </w:rPr>
        <w:t xml:space="preserve"> հելիկոիդալ/շեղատամ </w:t>
      </w:r>
      <w:r w:rsidRPr="00483C16">
        <w:rPr>
          <w:rFonts w:ascii="GHEA Grapalat" w:hAnsi="GHEA Grapalat" w:cs="Sylfaen"/>
          <w:lang w:val="hy-AM"/>
        </w:rPr>
        <w:t>ակոսներ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ներսից գայլիկոնված</w:t>
      </w:r>
      <w:r w:rsidRPr="00483C16">
        <w:rPr>
          <w:rFonts w:ascii="GHEA Grapalat" w:hAnsi="GHEA Grapalat"/>
          <w:lang w:val="hy-AM"/>
        </w:rPr>
        <w:t xml:space="preserve"> </w:t>
      </w:r>
      <w:r w:rsidRPr="00483C16">
        <w:rPr>
          <w:rFonts w:ascii="GHEA Grapalat" w:hAnsi="GHEA Grapalat" w:cs="Sylfaen"/>
          <w:lang w:val="hy-AM"/>
        </w:rPr>
        <w:t>անցքեր</w:t>
      </w:r>
      <w:r w:rsidRPr="00483C16">
        <w:rPr>
          <w:rFonts w:ascii="GHEA Grapalat" w:hAnsi="GHEA Grapalat"/>
          <w:lang w:val="hy-AM"/>
        </w:rPr>
        <w:t xml:space="preserve"> </w:t>
      </w:r>
      <w:r w:rsidRPr="00483C16">
        <w:rPr>
          <w:rFonts w:ascii="GHEA Grapalat" w:hAnsi="GHEA Grapalat" w:cs="Sylfaen"/>
          <w:lang w:val="hy-AM"/>
        </w:rPr>
        <w:t>պարունակող գլաններից:</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483C16">
        <w:rPr>
          <w:rFonts w:ascii="GHEA Grapalat" w:hAnsi="GHEA Grapalat" w:cs="Sylfaen"/>
          <w:lang w:val="hy-AM"/>
        </w:rPr>
        <w:lastRenderedPageBreak/>
        <w:t xml:space="preserve">10. </w:t>
      </w:r>
      <w:r w:rsidRPr="00483C16">
        <w:rPr>
          <w:rFonts w:ascii="GHEA Grapalat" w:hAnsi="GHEA Grapalat"/>
          <w:lang w:val="hy-AM"/>
        </w:rPr>
        <w:t xml:space="preserve">Օղակաձև մոտորային </w:t>
      </w:r>
      <w:r w:rsidRPr="00483C16">
        <w:rPr>
          <w:rFonts w:ascii="GHEA Grapalat" w:hAnsi="GHEA Grapalat" w:cs="Sylfaen"/>
          <w:lang w:val="hy-AM"/>
        </w:rPr>
        <w:t>ստատորներ`</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բազմաֆազային</w:t>
      </w:r>
      <w:r w:rsidRPr="00483C16">
        <w:rPr>
          <w:rFonts w:ascii="GHEA Grapalat" w:hAnsi="GHEA Grapalat"/>
          <w:lang w:val="hy-AM"/>
        </w:rPr>
        <w:t xml:space="preserve"> </w:t>
      </w:r>
      <w:r w:rsidRPr="00483C16">
        <w:rPr>
          <w:rFonts w:ascii="GHEA Grapalat" w:hAnsi="GHEA Grapalat" w:cs="Sylfaen"/>
          <w:lang w:val="hy-AM"/>
        </w:rPr>
        <w:t>հիստերեզիսային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ռեակտիվ</w:t>
      </w:r>
      <w:r w:rsidRPr="00483C16">
        <w:rPr>
          <w:rFonts w:ascii="GHEA Grapalat" w:hAnsi="GHEA Grapalat"/>
          <w:lang w:val="hy-AM"/>
        </w:rPr>
        <w:t xml:space="preserve">) </w:t>
      </w:r>
      <w:r w:rsidRPr="00483C16">
        <w:rPr>
          <w:rFonts w:ascii="GHEA Grapalat" w:hAnsi="GHEA Grapalat" w:cs="Sylfaen"/>
          <w:lang w:val="hy-AM"/>
        </w:rPr>
        <w:t>փոփոխական</w:t>
      </w:r>
      <w:r w:rsidRPr="00483C16">
        <w:rPr>
          <w:rFonts w:ascii="GHEA Grapalat" w:hAnsi="GHEA Grapalat"/>
          <w:lang w:val="hy-AM"/>
        </w:rPr>
        <w:t xml:space="preserve"> </w:t>
      </w:r>
      <w:r w:rsidRPr="00483C16">
        <w:rPr>
          <w:rFonts w:ascii="GHEA Grapalat" w:hAnsi="GHEA Grapalat" w:cs="Sylfaen"/>
          <w:lang w:val="hy-AM"/>
        </w:rPr>
        <w:t>հոսանքով աշխատող էլեկտրական շարժիչների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600 </w:t>
      </w:r>
      <w:r w:rsidRPr="00483C16">
        <w:rPr>
          <w:rFonts w:ascii="GHEA Grapalat" w:hAnsi="GHEA Grapalat" w:cs="Sylfaen"/>
          <w:lang w:val="hy-AM"/>
        </w:rPr>
        <w:t>Հց</w:t>
      </w:r>
      <w:r w:rsidRPr="00483C16">
        <w:rPr>
          <w:rFonts w:ascii="GHEA Grapalat" w:hAnsi="GHEA Grapalat"/>
          <w:lang w:val="hy-AM"/>
        </w:rPr>
        <w:t xml:space="preserve"> կամ ավելի բարձր </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40 </w:t>
      </w:r>
      <w:r w:rsidRPr="00483C16">
        <w:rPr>
          <w:rFonts w:ascii="GHEA Grapalat" w:hAnsi="GHEA Grapalat" w:cs="Sylfaen"/>
          <w:lang w:val="hy-AM"/>
        </w:rPr>
        <w:t xml:space="preserve">ՎԱ, </w:t>
      </w:r>
      <w:r w:rsidRPr="00483C16">
        <w:rPr>
          <w:rFonts w:ascii="GHEA Grapalat" w:hAnsi="GHEA Grapalat"/>
          <w:lang w:val="hy-AM"/>
        </w:rPr>
        <w:t xml:space="preserve">կամ ավելի բարձր </w:t>
      </w:r>
      <w:r w:rsidRPr="00483C16">
        <w:rPr>
          <w:rFonts w:ascii="GHEA Grapalat" w:hAnsi="GHEA Grapalat" w:cs="Sylfaen"/>
          <w:lang w:val="hy-AM"/>
        </w:rPr>
        <w:t>հզորության տիրույթում սինքրոնային</w:t>
      </w:r>
      <w:r w:rsidRPr="00483C16">
        <w:rPr>
          <w:rFonts w:ascii="GHEA Grapalat" w:hAnsi="GHEA Grapalat"/>
          <w:lang w:val="hy-AM"/>
        </w:rPr>
        <w:t xml:space="preserve"> </w:t>
      </w:r>
      <w:r w:rsidRPr="00483C16">
        <w:rPr>
          <w:rFonts w:ascii="GHEA Grapalat" w:hAnsi="GHEA Grapalat" w:cs="Sylfaen"/>
          <w:lang w:val="hy-AM"/>
        </w:rPr>
        <w:t>աշխատանք</w:t>
      </w:r>
      <w:r w:rsidRPr="00483C16">
        <w:rPr>
          <w:rFonts w:ascii="GHEA Grapalat" w:hAnsi="GHEA Grapalat"/>
          <w:lang w:val="hy-AM"/>
        </w:rPr>
        <w:t xml:space="preserve"> կատար</w:t>
      </w:r>
      <w:r w:rsidRPr="00483C16">
        <w:rPr>
          <w:rFonts w:ascii="GHEA Grapalat" w:hAnsi="GHEA Grapalat" w:cs="Sylfaen"/>
          <w:lang w:val="hy-AM"/>
        </w:rPr>
        <w:t>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Times LatArm"/>
          <w:lang w:val="hy-AM"/>
        </w:rPr>
        <w:t xml:space="preserve">11. </w:t>
      </w:r>
      <w:r w:rsidRPr="00483C16">
        <w:rPr>
          <w:rFonts w:ascii="GHEA Grapalat" w:hAnsi="GHEA Grapalat"/>
          <w:lang w:val="hy-AM"/>
        </w:rPr>
        <w:t xml:space="preserve">Կենտրոնախուսիչների </w:t>
      </w:r>
      <w:r w:rsidRPr="00483C16">
        <w:rPr>
          <w:rFonts w:ascii="GHEA Grapalat" w:hAnsi="GHEA Grapalat" w:cs="Sylfaen"/>
          <w:lang w:val="hy-AM"/>
        </w:rPr>
        <w:t>իրանները</w:t>
      </w:r>
      <w:r w:rsidRPr="00483C16">
        <w:rPr>
          <w:rFonts w:ascii="GHEA Grapalat" w:hAnsi="GHEA Grapalat"/>
          <w:lang w:val="hy-AM"/>
        </w:rPr>
        <w:t>/</w:t>
      </w:r>
      <w:r w:rsidRPr="00483C16">
        <w:rPr>
          <w:rFonts w:ascii="GHEA Grapalat" w:hAnsi="GHEA Grapalat" w:cs="Sylfaen"/>
          <w:lang w:val="hy-AM"/>
        </w:rPr>
        <w:t>ընդունիչները`</w:t>
      </w:r>
      <w:r w:rsidRPr="00483C16">
        <w:rPr>
          <w:rFonts w:ascii="GHEA Grapalat" w:hAnsi="GHEA Grapalat"/>
          <w:lang w:val="hy-AM"/>
        </w:rPr>
        <w:t xml:space="preserve"> </w:t>
      </w:r>
      <w:r w:rsidRPr="00483C16">
        <w:rPr>
          <w:rFonts w:ascii="GHEA Grapalat" w:hAnsi="GHEA Grapalat" w:cs="Sylfaen"/>
          <w:lang w:val="hy-AM"/>
        </w:rPr>
        <w:t>դրանցում</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կենտրոնախուսիչների</w:t>
      </w:r>
      <w:r w:rsidRPr="00483C16">
        <w:rPr>
          <w:rFonts w:ascii="GHEA Grapalat" w:hAnsi="GHEA Grapalat"/>
          <w:lang w:val="hy-AM"/>
        </w:rPr>
        <w:t xml:space="preserve"> </w:t>
      </w:r>
      <w:r w:rsidRPr="00483C16">
        <w:rPr>
          <w:rFonts w:ascii="GHEA Grapalat" w:hAnsi="GHEA Grapalat" w:cs="Sylfaen"/>
          <w:lang w:val="hy-AM"/>
        </w:rPr>
        <w:t>ռոտորային</w:t>
      </w:r>
      <w:r w:rsidRPr="00483C16">
        <w:rPr>
          <w:rFonts w:ascii="GHEA Grapalat" w:hAnsi="GHEA Grapalat"/>
          <w:lang w:val="hy-AM"/>
        </w:rPr>
        <w:t xml:space="preserve"> </w:t>
      </w:r>
      <w:r w:rsidRPr="00483C16">
        <w:rPr>
          <w:rFonts w:ascii="GHEA Grapalat" w:hAnsi="GHEA Grapalat" w:cs="Sylfaen"/>
          <w:lang w:val="hy-AM"/>
        </w:rPr>
        <w:t>խողովակների</w:t>
      </w:r>
      <w:r w:rsidRPr="00483C16">
        <w:rPr>
          <w:rFonts w:ascii="GHEA Grapalat" w:hAnsi="GHEA Grapalat"/>
          <w:lang w:val="hy-AM"/>
        </w:rPr>
        <w:t xml:space="preserve"> </w:t>
      </w:r>
      <w:r w:rsidRPr="00483C16">
        <w:rPr>
          <w:rFonts w:ascii="GHEA Grapalat" w:hAnsi="GHEA Grapalat" w:cs="Sylfaen"/>
          <w:lang w:val="hy-AM"/>
        </w:rPr>
        <w:t>հավաքվածքները</w:t>
      </w:r>
      <w:r w:rsidRPr="00483C16">
        <w:rPr>
          <w:rFonts w:ascii="GHEA Grapalat" w:hAnsi="GHEA Grapalat"/>
          <w:lang w:val="hy-AM"/>
        </w:rPr>
        <w:t xml:space="preserve"> </w:t>
      </w:r>
      <w:r w:rsidRPr="00483C16">
        <w:rPr>
          <w:rFonts w:ascii="GHEA Grapalat" w:hAnsi="GHEA Grapalat" w:cs="Sylfaen"/>
          <w:lang w:val="hy-AM"/>
        </w:rPr>
        <w:t>տեղադրելու</w:t>
      </w:r>
      <w:r w:rsidRPr="00483C16">
        <w:rPr>
          <w:rFonts w:ascii="GHEA Grapalat" w:hAnsi="GHEA Grapalat"/>
          <w:lang w:val="hy-AM"/>
        </w:rPr>
        <w:t xml:space="preserve"> </w:t>
      </w:r>
      <w:r w:rsidRPr="00483C16">
        <w:rPr>
          <w:rFonts w:ascii="GHEA Grapalat" w:hAnsi="GHEA Grapalat" w:cs="Sylfaen"/>
          <w:lang w:val="hy-AM"/>
        </w:rPr>
        <w:t>համար, որոնք կազմված</w:t>
      </w:r>
      <w:r w:rsidRPr="00483C16">
        <w:rPr>
          <w:rFonts w:ascii="GHEA Grapalat" w:hAnsi="GHEA Grapalat"/>
          <w:lang w:val="hy-AM"/>
        </w:rPr>
        <w:t xml:space="preserve"> են </w:t>
      </w:r>
      <w:r w:rsidRPr="00483C16">
        <w:rPr>
          <w:rFonts w:ascii="GHEA Grapalat" w:hAnsi="GHEA Grapalat" w:cs="Sylfaen"/>
          <w:lang w:val="hy-AM"/>
        </w:rPr>
        <w:t>մինչև</w:t>
      </w:r>
      <w:r w:rsidRPr="00483C16">
        <w:rPr>
          <w:rFonts w:ascii="GHEA Grapalat" w:hAnsi="GHEA Grapalat"/>
          <w:lang w:val="hy-AM"/>
        </w:rPr>
        <w:t xml:space="preserve"> 30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պատի</w:t>
      </w:r>
      <w:r w:rsidRPr="00483C16">
        <w:rPr>
          <w:rFonts w:ascii="GHEA Grapalat" w:hAnsi="GHEA Grapalat"/>
          <w:lang w:val="hy-AM"/>
        </w:rPr>
        <w:t xml:space="preserve"> </w:t>
      </w:r>
      <w:r w:rsidRPr="00483C16">
        <w:rPr>
          <w:rFonts w:ascii="GHEA Grapalat" w:hAnsi="GHEA Grapalat" w:cs="Sylfaen"/>
          <w:lang w:val="hy-AM"/>
        </w:rPr>
        <w:t>հաստությամբ</w:t>
      </w:r>
      <w:r w:rsidRPr="00483C16">
        <w:rPr>
          <w:rFonts w:ascii="GHEA Grapalat" w:hAnsi="GHEA Grapalat"/>
          <w:lang w:val="hy-AM"/>
        </w:rPr>
        <w:t xml:space="preserve"> </w:t>
      </w:r>
      <w:r w:rsidRPr="00483C16">
        <w:rPr>
          <w:rFonts w:ascii="GHEA Grapalat" w:hAnsi="GHEA Grapalat" w:cs="Sylfaen"/>
          <w:lang w:val="hy-AM"/>
        </w:rPr>
        <w:t>կոշտ</w:t>
      </w:r>
      <w:r w:rsidRPr="00483C16">
        <w:rPr>
          <w:rFonts w:ascii="GHEA Grapalat" w:hAnsi="GHEA Grapalat"/>
          <w:lang w:val="hy-AM"/>
        </w:rPr>
        <w:t xml:space="preserve"> </w:t>
      </w:r>
      <w:r w:rsidRPr="00483C16">
        <w:rPr>
          <w:rFonts w:ascii="GHEA Grapalat" w:hAnsi="GHEA Grapalat" w:cs="Sylfaen"/>
          <w:lang w:val="hy-AM"/>
        </w:rPr>
        <w:t>գլանից</w:t>
      </w:r>
      <w:r w:rsidRPr="00483C16">
        <w:rPr>
          <w:rFonts w:ascii="GHEA Grapalat" w:hAnsi="GHEA Grapalat"/>
          <w:lang w:val="hy-AM"/>
        </w:rPr>
        <w:t xml:space="preserve">, </w:t>
      </w:r>
      <w:r w:rsidRPr="00483C16">
        <w:rPr>
          <w:rFonts w:ascii="GHEA Grapalat" w:hAnsi="GHEA Grapalat" w:cs="Sylfaen"/>
          <w:lang w:val="hy-AM"/>
        </w:rPr>
        <w:t>որի</w:t>
      </w:r>
      <w:r w:rsidRPr="00483C16">
        <w:rPr>
          <w:rFonts w:ascii="GHEA Grapalat" w:hAnsi="GHEA Grapalat"/>
          <w:lang w:val="hy-AM"/>
        </w:rPr>
        <w:t xml:space="preserve"> </w:t>
      </w:r>
      <w:r w:rsidRPr="00483C16">
        <w:rPr>
          <w:rFonts w:ascii="GHEA Grapalat" w:hAnsi="GHEA Grapalat" w:cs="Sylfaen"/>
          <w:lang w:val="hy-AM"/>
        </w:rPr>
        <w:t>ծայրերը</w:t>
      </w:r>
      <w:r w:rsidRPr="00483C16">
        <w:rPr>
          <w:rFonts w:ascii="GHEA Grapalat" w:hAnsi="GHEA Grapalat"/>
          <w:lang w:val="hy-AM"/>
        </w:rPr>
        <w:t xml:space="preserve"> </w:t>
      </w:r>
      <w:r w:rsidRPr="00483C16">
        <w:rPr>
          <w:rFonts w:ascii="GHEA Grapalat" w:hAnsi="GHEA Grapalat" w:cs="Sylfaen"/>
          <w:lang w:val="hy-AM"/>
        </w:rPr>
        <w:t>ճշգրտորեն</w:t>
      </w:r>
      <w:r w:rsidRPr="00483C16">
        <w:rPr>
          <w:rFonts w:ascii="GHEA Grapalat" w:hAnsi="GHEA Grapalat"/>
          <w:lang w:val="hy-AM"/>
        </w:rPr>
        <w:t xml:space="preserve"> </w:t>
      </w:r>
      <w:r w:rsidRPr="00483C16">
        <w:rPr>
          <w:rFonts w:ascii="GHEA Grapalat" w:hAnsi="GHEA Grapalat" w:cs="Sylfaen"/>
          <w:lang w:val="hy-AM"/>
        </w:rPr>
        <w:t>մշակված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առանցքակալների</w:t>
      </w:r>
      <w:r w:rsidRPr="00483C16">
        <w:rPr>
          <w:rFonts w:ascii="GHEA Grapalat" w:hAnsi="GHEA Grapalat"/>
          <w:lang w:val="hy-AM"/>
        </w:rPr>
        <w:t xml:space="preserve"> </w:t>
      </w:r>
      <w:r w:rsidRPr="00483C16">
        <w:rPr>
          <w:rFonts w:ascii="GHEA Grapalat" w:hAnsi="GHEA Grapalat" w:cs="Sylfaen"/>
          <w:lang w:val="hy-AM"/>
        </w:rPr>
        <w:t>տեղադրման</w:t>
      </w:r>
      <w:r w:rsidRPr="00483C16">
        <w:rPr>
          <w:rFonts w:ascii="GHEA Grapalat" w:hAnsi="GHEA Grapalat"/>
          <w:lang w:val="hy-AM"/>
        </w:rPr>
        <w:t xml:space="preserve"> </w:t>
      </w:r>
      <w:r w:rsidRPr="00483C16">
        <w:rPr>
          <w:rFonts w:ascii="GHEA Grapalat" w:hAnsi="GHEA Grapalat" w:cs="Sylfaen"/>
          <w:lang w:val="hy-AM"/>
        </w:rPr>
        <w:t xml:space="preserve">համար, զուգահեռ են միմյանց նկատմամբ և ուղղահայաց են գլանի երկայնական առանցքի նկատմամբ 0,5 կամ պակաս աստիճանի ընդգրկույթում: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cs="Sylfaen"/>
          <w:lang w:val="hy-AM"/>
        </w:rPr>
        <w:t xml:space="preserve">12. </w:t>
      </w:r>
      <w:r w:rsidRPr="00483C16">
        <w:rPr>
          <w:rFonts w:ascii="GHEA Grapalat" w:hAnsi="GHEA Grapalat"/>
          <w:lang w:val="hy-AM"/>
        </w:rPr>
        <w:t xml:space="preserve">Ծուղակներ,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հատուկ նախագծված կամ պատրաստված փողա</w:t>
      </w:r>
      <w:r w:rsidRPr="00483C16">
        <w:rPr>
          <w:rFonts w:ascii="GHEA Grapalat" w:hAnsi="GHEA Grapalat" w:cs="Sylfaen"/>
          <w:lang w:val="hy-AM"/>
        </w:rPr>
        <w:t>կներից, ռոտորային</w:t>
      </w:r>
      <w:r w:rsidRPr="00483C16">
        <w:rPr>
          <w:rFonts w:ascii="GHEA Grapalat" w:hAnsi="GHEA Grapalat"/>
          <w:lang w:val="hy-AM"/>
        </w:rPr>
        <w:t xml:space="preserve"> </w:t>
      </w:r>
      <w:r w:rsidRPr="00483C16">
        <w:rPr>
          <w:rFonts w:ascii="GHEA Grapalat" w:hAnsi="GHEA Grapalat" w:cs="Sylfaen"/>
          <w:lang w:val="hy-AM"/>
        </w:rPr>
        <w:t>խողովակից`</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 xml:space="preserve"> </w:t>
      </w:r>
      <w:r w:rsidRPr="00483C16">
        <w:rPr>
          <w:rFonts w:ascii="GHEA Grapalat" w:hAnsi="GHEA Grapalat" w:cs="Sylfaen"/>
          <w:lang w:val="hy-AM"/>
        </w:rPr>
        <w:t>գազը</w:t>
      </w:r>
      <w:r w:rsidRPr="00483C16">
        <w:rPr>
          <w:rFonts w:ascii="GHEA Grapalat" w:hAnsi="GHEA Grapalat"/>
          <w:lang w:val="hy-AM"/>
        </w:rPr>
        <w:t xml:space="preserve"> </w:t>
      </w:r>
      <w:r w:rsidRPr="00483C16">
        <w:rPr>
          <w:rFonts w:ascii="GHEA Grapalat" w:hAnsi="GHEA Grapalat" w:cs="Sylfaen"/>
          <w:lang w:val="hy-AM"/>
        </w:rPr>
        <w:t>Պիտոյի</w:t>
      </w:r>
      <w:r w:rsidRPr="00483C16">
        <w:rPr>
          <w:rFonts w:ascii="GHEA Grapalat" w:hAnsi="GHEA Grapalat"/>
          <w:lang w:val="hy-AM"/>
        </w:rPr>
        <w:t xml:space="preserve"> </w:t>
      </w:r>
      <w:r w:rsidRPr="00483C16">
        <w:rPr>
          <w:rFonts w:ascii="GHEA Grapalat" w:hAnsi="GHEA Grapalat" w:cs="Sylfaen"/>
          <w:lang w:val="hy-AM"/>
        </w:rPr>
        <w:t>փողակի</w:t>
      </w:r>
      <w:r w:rsidRPr="00483C16">
        <w:rPr>
          <w:rFonts w:ascii="GHEA Grapalat" w:hAnsi="GHEA Grapalat"/>
          <w:lang w:val="hy-AM"/>
        </w:rPr>
        <w:t xml:space="preserve"> </w:t>
      </w:r>
      <w:r w:rsidRPr="00483C16">
        <w:rPr>
          <w:rFonts w:ascii="GHEA Grapalat" w:hAnsi="GHEA Grapalat" w:cs="Sylfaen"/>
          <w:lang w:val="hy-AM"/>
        </w:rPr>
        <w:t>մեթոդով</w:t>
      </w:r>
      <w:r w:rsidRPr="00483C16">
        <w:rPr>
          <w:rFonts w:ascii="GHEA Grapalat" w:hAnsi="GHEA Grapalat"/>
          <w:lang w:val="hy-AM"/>
        </w:rPr>
        <w:t xml:space="preserve"> </w:t>
      </w:r>
      <w:r w:rsidRPr="00483C16">
        <w:rPr>
          <w:rFonts w:ascii="GHEA Grapalat" w:hAnsi="GHEA Grapalat" w:cs="Sylfaen"/>
          <w:lang w:val="hy-AM"/>
        </w:rPr>
        <w:t xml:space="preserve">հեռացնելու համար, և կարող են միակցվել </w:t>
      </w:r>
      <w:r w:rsidRPr="00483C16">
        <w:rPr>
          <w:rFonts w:ascii="GHEA Grapalat" w:hAnsi="GHEA Grapalat"/>
          <w:lang w:val="hy-AM"/>
        </w:rPr>
        <w:t>գազի հեռացման կենտրոնական համակարգի հետ:</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13. Հաճախականությունների </w:t>
      </w:r>
      <w:r w:rsidRPr="00483C16">
        <w:rPr>
          <w:rFonts w:ascii="GHEA Grapalat" w:hAnsi="GHEA Grapalat" w:cs="Sylfaen"/>
          <w:lang w:val="hy-AM"/>
        </w:rPr>
        <w:t>փոխակերպիչներ</w:t>
      </w:r>
      <w:r w:rsidRPr="00483C16">
        <w:rPr>
          <w:rFonts w:ascii="GHEA Grapalat" w:hAnsi="GHEA Grapalat"/>
          <w:lang w:val="hy-AM"/>
        </w:rPr>
        <w:t xml:space="preserve"> (</w:t>
      </w:r>
      <w:r w:rsidRPr="00483C16">
        <w:rPr>
          <w:rFonts w:ascii="GHEA Grapalat" w:hAnsi="GHEA Grapalat" w:cs="Sylfaen"/>
          <w:lang w:val="hy-AM"/>
        </w:rPr>
        <w:t>կոնվերտորներ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ինվերտորներ</w:t>
      </w:r>
      <w:r w:rsidRPr="00483C16">
        <w:rPr>
          <w:rFonts w:ascii="GHEA Grapalat" w:hAnsi="GHEA Grapalat"/>
          <w:lang w:val="hy-AM"/>
        </w:rPr>
        <w:t>), որոնք հ</w:t>
      </w:r>
      <w:r w:rsidRPr="00483C16">
        <w:rPr>
          <w:rFonts w:ascii="GHEA Grapalat" w:hAnsi="GHEA Grapalat" w:cs="Sylfaen"/>
          <w:lang w:val="hy-AM"/>
        </w:rPr>
        <w:t>ատուկ</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 xml:space="preserve">կենտրոնախուսիչների հարստացման համար </w:t>
      </w:r>
      <w:r w:rsidRPr="00483C16">
        <w:rPr>
          <w:rFonts w:ascii="GHEA Grapalat" w:hAnsi="GHEA Grapalat"/>
          <w:lang w:val="hy-AM"/>
        </w:rPr>
        <w:t xml:space="preserve">մոտորային </w:t>
      </w:r>
      <w:r w:rsidRPr="00483C16">
        <w:rPr>
          <w:rFonts w:ascii="GHEA Grapalat" w:hAnsi="GHEA Grapalat" w:cs="Sylfaen"/>
          <w:lang w:val="hy-AM"/>
        </w:rPr>
        <w:t>ստատորներ ապահովելու նպատակով և</w:t>
      </w:r>
      <w:r w:rsidRPr="00483C16">
        <w:rPr>
          <w:rFonts w:ascii="GHEA Grapalat" w:hAnsi="GHEA Grapalat"/>
          <w:lang w:val="hy-AM"/>
        </w:rPr>
        <w:t xml:space="preserve"> ունեն </w:t>
      </w:r>
      <w:r w:rsidRPr="00483C16">
        <w:rPr>
          <w:rFonts w:ascii="GHEA Grapalat" w:hAnsi="GHEA Grapalat" w:cs="Sylfaen"/>
          <w:lang w:val="hy-AM"/>
        </w:rPr>
        <w:t>հետևյալ</w:t>
      </w:r>
      <w:r w:rsidRPr="00483C16">
        <w:rPr>
          <w:rFonts w:ascii="GHEA Grapalat" w:hAnsi="GHEA Grapalat"/>
          <w:lang w:val="hy-AM"/>
        </w:rPr>
        <w:t xml:space="preserve"> բոլոր </w:t>
      </w:r>
      <w:r w:rsidRPr="00483C16">
        <w:rPr>
          <w:rFonts w:ascii="GHEA Grapalat" w:hAnsi="GHEA Grapalat" w:cs="Sylfaen"/>
          <w:lang w:val="hy-AM"/>
        </w:rPr>
        <w:t>բնութագրերը</w:t>
      </w:r>
      <w:r w:rsidRPr="00483C16">
        <w:rPr>
          <w:rFonts w:ascii="GHEA Grapalat" w:hAnsi="GHEA Grapalat"/>
          <w:lang w:val="hy-AM"/>
        </w:rPr>
        <w:t xml:space="preserve">, ուստի նաև հատուկ նախագծված բաղադրամասերը. </w:t>
      </w:r>
    </w:p>
    <w:p w:rsidR="00E77C02" w:rsidRPr="00483C16"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lang w:val="hy-AM"/>
        </w:rPr>
      </w:pPr>
      <w:r w:rsidRPr="00483C16">
        <w:rPr>
          <w:rFonts w:ascii="GHEA Grapalat" w:hAnsi="GHEA Grapalat" w:cs="Sylfaen"/>
          <w:lang w:val="hy-AM"/>
        </w:rPr>
        <w:t>a</w:t>
      </w:r>
      <w:r w:rsidRPr="00483C16">
        <w:rPr>
          <w:rFonts w:ascii="GHEA Grapalat" w:hAnsi="GHEA Grapalat"/>
          <w:lang w:val="hy-AM"/>
        </w:rPr>
        <w:t xml:space="preserve">. </w:t>
      </w:r>
      <w:r w:rsidRPr="00483C16">
        <w:rPr>
          <w:rFonts w:ascii="GHEA Grapalat" w:hAnsi="GHEA Grapalat" w:cs="Sylfaen"/>
          <w:lang w:val="hy-AM"/>
        </w:rPr>
        <w:t>Բազմաֆազային</w:t>
      </w:r>
      <w:r w:rsidRPr="00483C16">
        <w:rPr>
          <w:rFonts w:ascii="GHEA Grapalat" w:hAnsi="GHEA Grapalat"/>
          <w:lang w:val="hy-AM"/>
        </w:rPr>
        <w:t xml:space="preserve"> հաճախականության </w:t>
      </w:r>
      <w:r w:rsidRPr="00483C16">
        <w:rPr>
          <w:rFonts w:ascii="GHEA Grapalat" w:hAnsi="GHEA Grapalat" w:cs="Sylfaen"/>
          <w:lang w:val="hy-AM"/>
        </w:rPr>
        <w:t>ելք`</w:t>
      </w:r>
      <w:r w:rsidRPr="00483C16">
        <w:rPr>
          <w:rFonts w:ascii="GHEA Grapalat" w:hAnsi="GHEA Grapalat"/>
          <w:lang w:val="hy-AM"/>
        </w:rPr>
        <w:t xml:space="preserve"> 600 Հց կամ ավելի բարձր,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lang w:val="hy-AM"/>
        </w:rPr>
      </w:pPr>
      <w:r w:rsidRPr="00483C16">
        <w:rPr>
          <w:rFonts w:ascii="GHEA Grapalat" w:hAnsi="GHEA Grapalat" w:cs="Sylfaen"/>
          <w:lang w:val="hy-AM"/>
        </w:rPr>
        <w:t>b</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կայունություն (h</w:t>
      </w:r>
      <w:r w:rsidRPr="00483C16">
        <w:rPr>
          <w:rFonts w:ascii="GHEA Grapalat" w:hAnsi="GHEA Grapalat" w:cs="Sylfaen"/>
          <w:lang w:val="hy-AM"/>
        </w:rPr>
        <w:t xml:space="preserve">աճախականության վերահսկումը </w:t>
      </w:r>
      <w:r w:rsidRPr="00483C16">
        <w:rPr>
          <w:rFonts w:ascii="GHEA Grapalat" w:hAnsi="GHEA Grapalat"/>
          <w:lang w:val="hy-AM"/>
        </w:rPr>
        <w:t>0,2%-</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w:t>
      </w:r>
      <w:r w:rsidRPr="00483C16">
        <w:rPr>
          <w:rFonts w:ascii="GHEA Grapalat" w:hAnsi="GHEA Grapalat" w:cs="Sylfaen"/>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cs="Sylfaen"/>
          <w:lang w:val="hy-AM"/>
        </w:rPr>
        <w:t xml:space="preserve">14. </w:t>
      </w:r>
      <w:r w:rsidRPr="00483C16">
        <w:rPr>
          <w:rFonts w:ascii="GHEA Grapalat" w:hAnsi="GHEA Grapalat"/>
          <w:lang w:val="hy-AM"/>
        </w:rPr>
        <w:t xml:space="preserve">Փականային և վերահսկիչ պիտույքակազմը, ինչպիսիք են. </w:t>
      </w:r>
    </w:p>
    <w:p w:rsidR="00E77C02" w:rsidRPr="00483C16"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cs="Sylfaen"/>
          <w:lang w:val="hy-AM"/>
        </w:rPr>
      </w:pPr>
      <w:r w:rsidRPr="00483C16">
        <w:rPr>
          <w:rFonts w:ascii="GHEA Grapalat" w:hAnsi="GHEA Grapalat"/>
          <w:lang w:val="hy-AM"/>
        </w:rPr>
        <w:t xml:space="preserve">a. </w:t>
      </w:r>
      <w:r w:rsidRPr="00483C16">
        <w:rPr>
          <w:rFonts w:ascii="GHEA Grapalat" w:hAnsi="GHEA Grapalat" w:cs="Sylfaen"/>
          <w:lang w:val="hy-AM"/>
        </w:rPr>
        <w:t>Փականային</w:t>
      </w:r>
      <w:r w:rsidRPr="00483C16">
        <w:rPr>
          <w:rFonts w:ascii="GHEA Grapalat" w:hAnsi="GHEA Grapalat"/>
          <w:lang w:val="hy-AM"/>
        </w:rPr>
        <w:t xml:space="preserve"> պիտույքակազմերը, որոնք հատուկ նախագծված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առանձին գազային կենտրոնախուսիչի մուտքի, արտադրական մասի կամ ելքի UF</w:t>
      </w:r>
      <w:r w:rsidRPr="00483C16">
        <w:rPr>
          <w:rFonts w:ascii="GHEA Grapalat" w:hAnsi="GHEA Grapalat"/>
          <w:vertAlign w:val="subscript"/>
          <w:lang w:val="hy-AM"/>
        </w:rPr>
        <w:t>6</w:t>
      </w:r>
      <w:r w:rsidRPr="00483C16">
        <w:rPr>
          <w:rFonts w:ascii="GHEA Grapalat" w:hAnsi="GHEA Grapalat" w:cs="Sylfaen"/>
          <w:lang w:val="hy-AM"/>
        </w:rPr>
        <w:t xml:space="preserve"> գազային հոսանքների վրա գործելու համար; </w:t>
      </w:r>
    </w:p>
    <w:p w:rsidR="00E77C02" w:rsidRPr="00483C16"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lang w:val="hy-AM"/>
        </w:rPr>
      </w:pPr>
      <w:r w:rsidRPr="00483C16">
        <w:rPr>
          <w:rFonts w:ascii="GHEA Grapalat" w:hAnsi="GHEA Grapalat" w:cs="Sylfaen"/>
          <w:lang w:val="hy-AM"/>
        </w:rPr>
        <w:lastRenderedPageBreak/>
        <w:t xml:space="preserve">b. Սիլֆոնային փակված պիտույքակազմերը, </w:t>
      </w:r>
      <w:r w:rsidRPr="00483C16">
        <w:rPr>
          <w:rFonts w:ascii="GHEA Grapalat" w:hAnsi="GHEA Grapalat"/>
          <w:lang w:val="hy-AM"/>
        </w:rPr>
        <w:t xml:space="preserve">փականային կամ վերահսկիչ պիտույքակազմերը` պատրաստված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նյութերով</w:t>
      </w:r>
      <w:r w:rsidR="00D76829" w:rsidRPr="00483C16">
        <w:rPr>
          <w:rFonts w:ascii="GHEA Grapalat" w:hAnsi="GHEA Grapalat"/>
          <w:lang w:val="hy-AM"/>
        </w:rPr>
        <w:t>”</w:t>
      </w:r>
      <w:r w:rsidRPr="00483C16">
        <w:rPr>
          <w:rFonts w:ascii="GHEA Grapalat" w:hAnsi="GHEA Grapalat"/>
          <w:lang w:val="hy-AM"/>
        </w:rPr>
        <w:t xml:space="preserve">, 10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160 </w:t>
      </w:r>
      <w:r w:rsidRPr="00483C16">
        <w:rPr>
          <w:rFonts w:ascii="GHEA Grapalat" w:hAnsi="GHEA Grapalat" w:cs="Sylfaen"/>
          <w:lang w:val="hy-AM"/>
        </w:rPr>
        <w:t>մմ</w:t>
      </w:r>
      <w:r w:rsidRPr="00483C16">
        <w:rPr>
          <w:rFonts w:ascii="GHEA Grapalat" w:hAnsi="GHEA Grapalat"/>
          <w:lang w:val="hy-AM"/>
        </w:rPr>
        <w:t xml:space="preserve"> ներքին </w:t>
      </w:r>
      <w:r w:rsidRPr="00483C16">
        <w:rPr>
          <w:rFonts w:ascii="GHEA Grapalat" w:hAnsi="GHEA Grapalat" w:cs="Sylfaen"/>
          <w:lang w:val="hy-AM"/>
        </w:rPr>
        <w:t xml:space="preserve">տրամագծով, որոնք </w:t>
      </w:r>
      <w:r w:rsidRPr="00483C16">
        <w:rPr>
          <w:rFonts w:ascii="GHEA Grapalat" w:hAnsi="GHEA Grapalat"/>
          <w:lang w:val="hy-AM"/>
        </w:rPr>
        <w:t>հատուկ նախագծված են կամ պատրաստված` գազային կենտրոնախուսիչների հարստացման գործարանների հիմնական կամ օժանդակ համակարգերում օգտագործվելու համար</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483C16">
        <w:rPr>
          <w:rFonts w:ascii="GHEA Grapalat" w:hAnsi="GHEA Grapalat" w:cs="Sylfaen"/>
          <w:lang w:val="hy-AM"/>
        </w:rPr>
        <w:t xml:space="preserve">c. </w:t>
      </w:r>
      <w:r w:rsidRPr="00483C16">
        <w:rPr>
          <w:rFonts w:ascii="GHEA Grapalat" w:hAnsi="GHEA Grapalat"/>
          <w:lang w:val="hy-AM"/>
        </w:rPr>
        <w:t xml:space="preserve">Հավաքվածքներ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բաղադրամասեր, որոնք </w:t>
      </w:r>
      <w:r w:rsidRPr="00483C16">
        <w:rPr>
          <w:rFonts w:ascii="GHEA Grapalat" w:hAnsi="GHEA Grapalat"/>
          <w:lang w:val="hy-AM"/>
        </w:rPr>
        <w:t xml:space="preserve">հատուկ նախագծված են կամ պատրաստված </w:t>
      </w:r>
      <w:r w:rsidRPr="00483C16">
        <w:rPr>
          <w:rFonts w:ascii="GHEA Grapalat" w:hAnsi="GHEA Grapalat" w:cs="Sylfaen"/>
          <w:lang w:val="hy-AM"/>
        </w:rPr>
        <w:t>գազադիֆուզիոն</w:t>
      </w:r>
      <w:r w:rsidRPr="00483C16">
        <w:rPr>
          <w:rFonts w:ascii="GHEA Grapalat" w:hAnsi="GHEA Grapalat"/>
          <w:lang w:val="hy-AM"/>
        </w:rPr>
        <w:t xml:space="preserve"> բաժանման գործընթացում </w:t>
      </w:r>
      <w:r w:rsidRPr="00483C16">
        <w:rPr>
          <w:rFonts w:ascii="GHEA Grapalat" w:hAnsi="GHEA Grapalat" w:cs="Sylfaen"/>
          <w:lang w:val="hy-AM"/>
        </w:rPr>
        <w:t>օգտագործելու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ինչպիսիք են.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Գազադիֆուզիոն</w:t>
      </w:r>
      <w:r w:rsidRPr="00483C16">
        <w:rPr>
          <w:rFonts w:ascii="GHEA Grapalat" w:hAnsi="GHEA Grapalat"/>
          <w:lang w:val="hy-AM"/>
        </w:rPr>
        <w:t xml:space="preserve"> </w:t>
      </w:r>
      <w:r w:rsidRPr="00483C16">
        <w:rPr>
          <w:rFonts w:ascii="GHEA Grapalat" w:hAnsi="GHEA Grapalat" w:cs="Sylfaen"/>
          <w:lang w:val="hy-AM"/>
        </w:rPr>
        <w:t>անջրպետերը`</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ծակոտկեն</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պոլիմերային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10-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չափի</w:t>
      </w:r>
      <w:r w:rsidRPr="00483C16">
        <w:rPr>
          <w:rFonts w:ascii="GHEA Grapalat" w:hAnsi="GHEA Grapalat"/>
          <w:lang w:val="hy-AM"/>
        </w:rPr>
        <w:t xml:space="preserve"> </w:t>
      </w:r>
      <w:r w:rsidRPr="00483C16">
        <w:rPr>
          <w:rFonts w:ascii="GHEA Grapalat" w:hAnsi="GHEA Grapalat" w:cs="Sylfaen"/>
          <w:lang w:val="hy-AM"/>
        </w:rPr>
        <w:t>ծակոտիներով</w:t>
      </w:r>
      <w:r w:rsidRPr="00483C16">
        <w:rPr>
          <w:rFonts w:ascii="GHEA Grapalat" w:hAnsi="GHEA Grapalat"/>
          <w:lang w:val="hy-AM"/>
        </w:rPr>
        <w:t>, 5</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հաստությամբ</w:t>
      </w:r>
      <w:r w:rsidRPr="00483C16">
        <w:rPr>
          <w:rFonts w:ascii="GHEA Grapalat" w:hAnsi="GHEA Grapalat"/>
          <w:lang w:val="hy-AM"/>
        </w:rPr>
        <w:t>, 25</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տրամագծով խողովակավոր</w:t>
      </w:r>
      <w:r w:rsidRPr="00483C16">
        <w:rPr>
          <w:rFonts w:ascii="GHEA Grapalat" w:hAnsi="GHEA Grapalat"/>
          <w:lang w:val="hy-AM"/>
        </w:rPr>
        <w:t xml:space="preserve"> </w:t>
      </w:r>
      <w:r w:rsidRPr="00483C16">
        <w:rPr>
          <w:rFonts w:ascii="GHEA Grapalat" w:hAnsi="GHEA Grapalat" w:cs="Sylfaen"/>
          <w:lang w:val="hy-AM"/>
        </w:rPr>
        <w:t>ձևերի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Գազային</w:t>
      </w:r>
      <w:r w:rsidRPr="00483C16">
        <w:rPr>
          <w:rFonts w:ascii="GHEA Grapalat" w:hAnsi="GHEA Grapalat"/>
          <w:lang w:val="hy-AM"/>
        </w:rPr>
        <w:t xml:space="preserve"> դիֆուզորների </w:t>
      </w:r>
      <w:r w:rsidRPr="00483C16">
        <w:rPr>
          <w:rFonts w:ascii="GHEA Grapalat" w:hAnsi="GHEA Grapalat" w:cs="Sylfaen"/>
          <w:lang w:val="hy-AM"/>
        </w:rPr>
        <w:t>խցիկները`</w:t>
      </w:r>
      <w:r w:rsidRPr="00483C16">
        <w:rPr>
          <w:rFonts w:ascii="GHEA Grapalat" w:hAnsi="GHEA Grapalat"/>
          <w:lang w:val="hy-AM"/>
        </w:rPr>
        <w:t xml:space="preserve"> </w:t>
      </w:r>
      <w:r w:rsidRPr="00483C16">
        <w:rPr>
          <w:rFonts w:ascii="GHEA Grapalat" w:hAnsi="GHEA Grapalat" w:cs="Sylfaen"/>
          <w:lang w:val="hy-AM"/>
        </w:rPr>
        <w:t xml:space="preserve">պատրաստված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Կոմպրեսորներ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գազամղիչներ, որոնք ունեն </w:t>
      </w:r>
      <w:r w:rsidRPr="00483C16">
        <w:rPr>
          <w:rFonts w:ascii="GHEA Grapalat" w:hAnsi="GHEA Grapalat"/>
          <w:lang w:val="hy-AM"/>
        </w:rPr>
        <w:t>ներծծման</w:t>
      </w:r>
      <w:r w:rsidRPr="00483C16">
        <w:rPr>
          <w:rFonts w:ascii="GHEA Grapalat" w:hAnsi="GHEA Grapalat" w:cs="Sylfaen"/>
          <w:lang w:val="hy-AM"/>
        </w:rPr>
        <w:t xml:space="preserve"> </w:t>
      </w:r>
      <w:r w:rsidRPr="00483C16">
        <w:rPr>
          <w:rFonts w:ascii="GHEA Grapalat" w:hAnsi="GHEA Grapalat"/>
          <w:lang w:val="hy-AM"/>
        </w:rPr>
        <w:t xml:space="preserve">1 </w:t>
      </w:r>
      <w:r w:rsidRPr="00483C16">
        <w:rPr>
          <w:rFonts w:ascii="GHEA Grapalat" w:hAnsi="GHEA Grapalat" w:cs="Sylfaen"/>
          <w:lang w:val="hy-AM"/>
        </w:rPr>
        <w:t>մ</w:t>
      </w:r>
      <w:r w:rsidRPr="00483C16">
        <w:rPr>
          <w:rFonts w:ascii="GHEA Grapalat" w:hAnsi="GHEA Grapalat" w:cs="Sylfaen"/>
          <w:vertAlign w:val="superscript"/>
          <w:lang w:val="hy-AM"/>
        </w:rPr>
        <w:t>3</w:t>
      </w:r>
      <w:r w:rsidRPr="00483C16">
        <w:rPr>
          <w:rFonts w:ascii="GHEA Grapalat" w:hAnsi="GHEA Grapalat"/>
          <w:lang w:val="hy-AM"/>
        </w:rPr>
        <w:t>/</w:t>
      </w:r>
      <w:r w:rsidRPr="00483C16">
        <w:rPr>
          <w:rFonts w:ascii="GHEA Grapalat" w:hAnsi="GHEA Grapalat" w:cs="Sylfaen"/>
          <w:lang w:val="hy-AM"/>
        </w:rPr>
        <w:t>րոպե</w:t>
      </w:r>
      <w:r w:rsidRPr="00483C16">
        <w:rPr>
          <w:rFonts w:ascii="GHEA Grapalat" w:hAnsi="GHEA Grapalat"/>
          <w:lang w:val="hy-AM"/>
        </w:rPr>
        <w:t xml:space="preserve"> կամ ավելի բարձր UF</w:t>
      </w:r>
      <w:r w:rsidRPr="00483C16">
        <w:rPr>
          <w:rFonts w:ascii="GHEA Grapalat" w:hAnsi="GHEA Grapalat"/>
          <w:vertAlign w:val="subscript"/>
          <w:lang w:val="hy-AM"/>
        </w:rPr>
        <w:t>6</w:t>
      </w:r>
      <w:r w:rsidRPr="00483C16">
        <w:rPr>
          <w:rFonts w:ascii="GHEA Grapalat" w:hAnsi="GHEA Grapalat"/>
          <w:lang w:val="hy-AM"/>
        </w:rPr>
        <w:t xml:space="preserve"> հզորություն, </w:t>
      </w:r>
      <w:r w:rsidRPr="00483C16">
        <w:rPr>
          <w:rFonts w:ascii="GHEA Grapalat" w:hAnsi="GHEA Grapalat" w:cs="Sylfaen"/>
          <w:lang w:val="hy-AM"/>
        </w:rPr>
        <w:t>արտազատման մինչև</w:t>
      </w:r>
      <w:r w:rsidRPr="00483C16">
        <w:rPr>
          <w:rFonts w:ascii="GHEA Grapalat" w:hAnsi="GHEA Grapalat"/>
          <w:lang w:val="hy-AM"/>
        </w:rPr>
        <w:t xml:space="preserve"> 500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ճնշում</w:t>
      </w:r>
      <w:r w:rsidRPr="00483C16">
        <w:rPr>
          <w:rFonts w:ascii="GHEA Grapalat" w:hAnsi="GHEA Grapalat"/>
          <w:lang w:val="hy-AM"/>
        </w:rPr>
        <w:t xml:space="preserve">, և 10:1 կամ ավելի պակաս ճնշման հարաբերակցություն և </w:t>
      </w:r>
      <w:r w:rsidRPr="00483C16">
        <w:rPr>
          <w:rFonts w:ascii="GHEA Grapalat" w:hAnsi="GHEA Grapalat" w:cs="Sylfaen"/>
          <w:lang w:val="hy-AM"/>
        </w:rPr>
        <w:t>պատրաստված</w:t>
      </w:r>
      <w:r w:rsidRPr="00483C16">
        <w:rPr>
          <w:rFonts w:ascii="GHEA Grapalat" w:hAnsi="GHEA Grapalat"/>
          <w:lang w:val="hy-AM"/>
        </w:rPr>
        <w:t xml:space="preserve"> կամ պաշտպանված են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Պտտվող</w:t>
      </w:r>
      <w:r w:rsidRPr="00483C16">
        <w:rPr>
          <w:rFonts w:ascii="GHEA Grapalat" w:hAnsi="GHEA Grapalat"/>
          <w:lang w:val="hy-AM"/>
        </w:rPr>
        <w:t xml:space="preserve"> </w:t>
      </w:r>
      <w:r w:rsidRPr="00483C16">
        <w:rPr>
          <w:rFonts w:ascii="GHEA Grapalat" w:hAnsi="GHEA Grapalat" w:cs="Sylfaen"/>
          <w:lang w:val="hy-AM"/>
        </w:rPr>
        <w:t>լիսեռների</w:t>
      </w:r>
      <w:r w:rsidRPr="00483C16">
        <w:rPr>
          <w:rFonts w:ascii="GHEA Grapalat" w:hAnsi="GHEA Grapalat"/>
          <w:lang w:val="hy-AM"/>
        </w:rPr>
        <w:t xml:space="preserve"> խցվածք</w:t>
      </w:r>
      <w:r w:rsidRPr="00483C16">
        <w:rPr>
          <w:rFonts w:ascii="GHEA Grapalat" w:hAnsi="GHEA Grapalat" w:cs="Sylfaen"/>
          <w:lang w:val="hy-AM"/>
        </w:rPr>
        <w:t>ները`</w:t>
      </w:r>
      <w:r w:rsidRPr="00483C16">
        <w:rPr>
          <w:rFonts w:ascii="GHEA Grapalat" w:hAnsi="GHEA Grapalat"/>
          <w:lang w:val="hy-AM"/>
        </w:rPr>
        <w:t xml:space="preserve"> 0B001.c.3.-</w:t>
      </w:r>
      <w:r w:rsidRPr="00483C16">
        <w:rPr>
          <w:rFonts w:ascii="GHEA Grapalat" w:hAnsi="GHEA Grapalat" w:cs="Sylfaen"/>
          <w:lang w:val="hy-AM"/>
        </w:rPr>
        <w:t>ում</w:t>
      </w:r>
      <w:r w:rsidRPr="00483C16">
        <w:rPr>
          <w:rFonts w:ascii="GHEA Grapalat" w:hAnsi="GHEA Grapalat"/>
          <w:lang w:val="hy-AM"/>
        </w:rPr>
        <w:t xml:space="preserve"> հատկա</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կոմպրեսորների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գազամղիչների</w:t>
      </w:r>
      <w:r w:rsidRPr="00483C16">
        <w:rPr>
          <w:rFonts w:ascii="GHEA Grapalat" w:hAnsi="GHEA Grapalat"/>
          <w:lang w:val="hy-AM"/>
        </w:rPr>
        <w:t xml:space="preserve"> </w:t>
      </w:r>
      <w:r w:rsidRPr="00483C16">
        <w:rPr>
          <w:rFonts w:ascii="GHEA Grapalat" w:hAnsi="GHEA Grapalat" w:cs="Sylfaen"/>
          <w:lang w:val="hy-AM"/>
        </w:rPr>
        <w:t>համար և նախագծված բուֆերային</w:t>
      </w:r>
      <w:r w:rsidRPr="00483C16">
        <w:rPr>
          <w:rFonts w:ascii="GHEA Grapalat" w:hAnsi="GHEA Grapalat"/>
          <w:lang w:val="hy-AM"/>
        </w:rPr>
        <w:t xml:space="preserve"> </w:t>
      </w:r>
      <w:r w:rsidRPr="00483C16">
        <w:rPr>
          <w:rFonts w:ascii="GHEA Grapalat" w:hAnsi="GHEA Grapalat" w:cs="Sylfaen"/>
          <w:lang w:val="hy-AM"/>
        </w:rPr>
        <w:t>գազի</w:t>
      </w:r>
      <w:r w:rsidRPr="00483C16">
        <w:rPr>
          <w:rFonts w:ascii="GHEA Grapalat" w:hAnsi="GHEA Grapalat"/>
          <w:lang w:val="hy-AM"/>
        </w:rPr>
        <w:t xml:space="preserve"> արտահոսքի 1000 </w:t>
      </w:r>
      <w:r w:rsidRPr="00483C16">
        <w:rPr>
          <w:rFonts w:ascii="GHEA Grapalat" w:hAnsi="GHEA Grapalat" w:cs="Sylfaen"/>
          <w:lang w:val="hy-AM"/>
        </w:rPr>
        <w:t>սմ</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րոպե</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 5. </w:t>
      </w:r>
      <w:r w:rsidRPr="00483C16">
        <w:rPr>
          <w:rFonts w:ascii="GHEA Grapalat" w:hAnsi="GHEA Grapalat" w:cs="Sylfaen"/>
          <w:lang w:val="hy-AM"/>
        </w:rPr>
        <w:t>Ջերմափոխանակիչները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նյութերով</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և նախագծված են գազի</w:t>
      </w:r>
      <w:r w:rsidRPr="00483C16">
        <w:rPr>
          <w:rFonts w:ascii="GHEA Grapalat" w:hAnsi="GHEA Grapalat"/>
          <w:lang w:val="hy-AM"/>
        </w:rPr>
        <w:t xml:space="preserve"> արտահոսքի 10 Պա ժամ</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համար և 100 կՊա դիֆերենցիալ ճնշման տակ գործելու համար:</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 6. </w:t>
      </w:r>
      <w:r w:rsidRPr="00483C16">
        <w:rPr>
          <w:rFonts w:ascii="GHEA Grapalat" w:hAnsi="GHEA Grapalat" w:cs="Sylfaen"/>
          <w:lang w:val="hy-AM"/>
        </w:rPr>
        <w:t>Սիլֆոնային</w:t>
      </w:r>
      <w:r w:rsidRPr="00483C16">
        <w:rPr>
          <w:rFonts w:ascii="GHEA Grapalat" w:hAnsi="GHEA Grapalat"/>
          <w:lang w:val="hy-AM"/>
        </w:rPr>
        <w:t xml:space="preserve"> պիտույքակազմերը, ձեռքով աշխատող կամ ավտոմատացված, </w:t>
      </w:r>
      <w:r w:rsidRPr="00483C16">
        <w:rPr>
          <w:rFonts w:ascii="GHEA Grapalat" w:hAnsi="GHEA Grapalat" w:cs="Sylfaen"/>
          <w:lang w:val="hy-AM"/>
        </w:rPr>
        <w:t>պատրաստված</w:t>
      </w:r>
      <w:r w:rsidRPr="00483C16">
        <w:rPr>
          <w:rFonts w:ascii="GHEA Grapalat" w:hAnsi="GHEA Grapalat"/>
          <w:lang w:val="hy-AM"/>
        </w:rPr>
        <w:t xml:space="preserve">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483C16">
        <w:rPr>
          <w:rFonts w:ascii="GHEA Grapalat" w:hAnsi="GHEA Grapalat" w:cs="Sylfaen"/>
          <w:lang w:val="hy-AM"/>
        </w:rPr>
        <w:lastRenderedPageBreak/>
        <w:t xml:space="preserve">d. </w:t>
      </w:r>
      <w:r w:rsidRPr="00483C16">
        <w:rPr>
          <w:rFonts w:ascii="GHEA Grapalat" w:hAnsi="GHEA Grapalat"/>
          <w:lang w:val="hy-AM"/>
        </w:rPr>
        <w:t xml:space="preserve">Սարքավորումներ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 հատուկ</w:t>
      </w:r>
      <w:r w:rsidRPr="00483C16">
        <w:rPr>
          <w:rFonts w:ascii="GHEA Grapalat" w:hAnsi="GHEA Grapalat"/>
          <w:lang w:val="hy-AM"/>
        </w:rPr>
        <w:t xml:space="preserve">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 աերոդինամիկական</w:t>
      </w:r>
      <w:r w:rsidRPr="00483C16">
        <w:rPr>
          <w:rFonts w:ascii="GHEA Grapalat" w:hAnsi="GHEA Grapalat"/>
          <w:lang w:val="hy-AM"/>
        </w:rPr>
        <w:t xml:space="preserve"> բաժանման գործընթացի համար, ինչպիսիք են.</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483C16">
        <w:rPr>
          <w:rFonts w:ascii="GHEA Grapalat" w:hAnsi="GHEA Grapalat"/>
          <w:lang w:val="hy-AM"/>
        </w:rPr>
        <w:t xml:space="preserve">1. Բաժանող </w:t>
      </w:r>
      <w:r w:rsidRPr="00483C16">
        <w:rPr>
          <w:rFonts w:ascii="GHEA Grapalat" w:hAnsi="GHEA Grapalat" w:cs="Sylfaen"/>
          <w:lang w:val="hy-AM"/>
        </w:rPr>
        <w:t>ծայրափողակները և բաղադրամասերը` կազմված</w:t>
      </w:r>
      <w:r w:rsidRPr="00483C16">
        <w:rPr>
          <w:rFonts w:ascii="GHEA Grapalat" w:hAnsi="GHEA Grapalat"/>
          <w:lang w:val="hy-AM"/>
        </w:rPr>
        <w:t xml:space="preserve"> </w:t>
      </w:r>
      <w:r w:rsidRPr="00483C16">
        <w:rPr>
          <w:rFonts w:ascii="GHEA Grapalat" w:hAnsi="GHEA Grapalat" w:cs="Sylfaen"/>
          <w:lang w:val="hy-AM"/>
        </w:rPr>
        <w:t>ճեղքաձև,</w:t>
      </w:r>
      <w:r w:rsidRPr="00483C16">
        <w:rPr>
          <w:rFonts w:ascii="GHEA Grapalat" w:hAnsi="GHEA Grapalat"/>
          <w:lang w:val="hy-AM"/>
        </w:rPr>
        <w:t xml:space="preserve"> կորաձև կապ</w:t>
      </w:r>
      <w:r w:rsidRPr="00483C16">
        <w:rPr>
          <w:rFonts w:ascii="GHEA Grapalat" w:hAnsi="GHEA Grapalat" w:cs="Sylfaen"/>
          <w:lang w:val="hy-AM"/>
        </w:rPr>
        <w:t xml:space="preserve">ուղիներից, որոնք ունեն կորության </w:t>
      </w:r>
      <w:r w:rsidRPr="00483C16">
        <w:rPr>
          <w:rFonts w:ascii="GHEA Grapalat" w:hAnsi="GHEA Grapalat"/>
          <w:lang w:val="hy-AM"/>
        </w:rPr>
        <w:t xml:space="preserve">1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շառավիղ</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հատող սեպ, </w:t>
      </w:r>
      <w:r w:rsidRPr="00483C16">
        <w:rPr>
          <w:rFonts w:ascii="GHEA Grapalat" w:hAnsi="GHEA Grapalat" w:cs="Sylfaen"/>
          <w:lang w:val="hy-AM"/>
        </w:rPr>
        <w:t>որը</w:t>
      </w:r>
      <w:r w:rsidRPr="00483C16">
        <w:rPr>
          <w:rFonts w:ascii="GHEA Grapalat" w:hAnsi="GHEA Grapalat"/>
          <w:lang w:val="hy-AM"/>
        </w:rPr>
        <w:t xml:space="preserve"> գտնվում է </w:t>
      </w:r>
      <w:r w:rsidRPr="00483C16">
        <w:rPr>
          <w:rFonts w:ascii="GHEA Grapalat" w:hAnsi="GHEA Grapalat" w:cs="Sylfaen"/>
          <w:lang w:val="hy-AM"/>
        </w:rPr>
        <w:t>ծայրափողակի</w:t>
      </w:r>
      <w:r w:rsidRPr="00483C16">
        <w:rPr>
          <w:rFonts w:ascii="GHEA Grapalat" w:hAnsi="GHEA Grapalat"/>
          <w:lang w:val="hy-AM"/>
        </w:rPr>
        <w:t xml:space="preserve"> մեջ և </w:t>
      </w:r>
      <w:r w:rsidRPr="00483C16">
        <w:rPr>
          <w:rFonts w:ascii="GHEA Grapalat" w:hAnsi="GHEA Grapalat" w:cs="Sylfaen"/>
          <w:lang w:val="hy-AM"/>
        </w:rPr>
        <w:t>բաժանում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ծայրափողակի միջով</w:t>
      </w:r>
      <w:r w:rsidRPr="00483C16">
        <w:rPr>
          <w:rFonts w:ascii="GHEA Grapalat" w:hAnsi="GHEA Grapalat"/>
          <w:lang w:val="hy-AM"/>
        </w:rPr>
        <w:t xml:space="preserve"> </w:t>
      </w:r>
      <w:r w:rsidRPr="00483C16">
        <w:rPr>
          <w:rFonts w:ascii="GHEA Grapalat" w:hAnsi="GHEA Grapalat" w:cs="Sylfaen"/>
          <w:lang w:val="hy-AM"/>
        </w:rPr>
        <w:t>հոսող</w:t>
      </w:r>
      <w:r w:rsidRPr="00483C16">
        <w:rPr>
          <w:rFonts w:ascii="GHEA Grapalat" w:hAnsi="GHEA Grapalat"/>
          <w:lang w:val="hy-AM"/>
        </w:rPr>
        <w:t xml:space="preserve"> </w:t>
      </w:r>
      <w:r w:rsidRPr="00483C16">
        <w:rPr>
          <w:rFonts w:ascii="GHEA Grapalat" w:hAnsi="GHEA Grapalat" w:cs="Sylfaen"/>
          <w:lang w:val="hy-AM"/>
        </w:rPr>
        <w:t>գազը</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շիթերի</w:t>
      </w:r>
      <w:r w:rsidRPr="00483C16">
        <w:rPr>
          <w:rFonts w:ascii="GHEA Grapalat" w:hAnsi="GHEA Grapalat" w:cs="Times LatArm"/>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lang w:val="hy-AM"/>
        </w:rPr>
        <w:t>2.Գ</w:t>
      </w:r>
      <w:r w:rsidRPr="00483C16">
        <w:rPr>
          <w:rFonts w:ascii="GHEA Grapalat" w:hAnsi="GHEA Grapalat" w:cs="Sylfaen"/>
          <w:lang w:val="hy-AM"/>
        </w:rPr>
        <w:t>լանաձև</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կոնաձև</w:t>
      </w:r>
      <w:r w:rsidRPr="00483C16">
        <w:rPr>
          <w:rFonts w:ascii="GHEA Grapalat" w:hAnsi="GHEA Grapalat"/>
          <w:lang w:val="hy-AM"/>
        </w:rPr>
        <w:t xml:space="preserve"> </w:t>
      </w:r>
      <w:r w:rsidRPr="00483C16">
        <w:rPr>
          <w:rFonts w:ascii="GHEA Grapalat" w:hAnsi="GHEA Grapalat" w:cs="Sylfaen"/>
          <w:lang w:val="hy-AM"/>
        </w:rPr>
        <w:t>խողովակները</w:t>
      </w:r>
      <w:r w:rsidRPr="00483C16">
        <w:rPr>
          <w:rFonts w:ascii="GHEA Grapalat" w:hAnsi="GHEA Grapalat"/>
          <w:lang w:val="hy-AM"/>
        </w:rPr>
        <w:t xml:space="preserve"> (</w:t>
      </w:r>
      <w:r w:rsidRPr="00483C16">
        <w:rPr>
          <w:rFonts w:ascii="GHEA Grapalat" w:hAnsi="GHEA Grapalat" w:cs="Sylfaen"/>
          <w:lang w:val="hy-AM"/>
        </w:rPr>
        <w:t>մրրկախողովակները</w:t>
      </w:r>
      <w:r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պատրաստված կամ պաշտպանված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և մեկ կամ ավելի տ</w:t>
      </w:r>
      <w:r w:rsidRPr="00483C16">
        <w:rPr>
          <w:rFonts w:ascii="GHEA Grapalat" w:hAnsi="GHEA Grapalat" w:cs="Sylfaen"/>
          <w:lang w:val="hy-AM"/>
        </w:rPr>
        <w:t>անգենցիալ</w:t>
      </w:r>
      <w:r w:rsidRPr="00483C16">
        <w:rPr>
          <w:rFonts w:ascii="GHEA Grapalat" w:hAnsi="GHEA Grapalat"/>
          <w:lang w:val="hy-AM"/>
        </w:rPr>
        <w:t xml:space="preserve"> </w:t>
      </w:r>
      <w:r w:rsidRPr="00483C16">
        <w:rPr>
          <w:rFonts w:ascii="GHEA Grapalat" w:hAnsi="GHEA Grapalat" w:cs="Sylfaen"/>
          <w:lang w:val="hy-AM"/>
        </w:rPr>
        <w:t xml:space="preserve">մուտքերով: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lang w:val="hy-AM"/>
        </w:rPr>
        <w:t xml:space="preserve">3.Կոմպրեսորները կամ </w:t>
      </w:r>
      <w:r w:rsidRPr="00483C16">
        <w:rPr>
          <w:rFonts w:ascii="GHEA Grapalat" w:hAnsi="GHEA Grapalat" w:cs="Sylfaen"/>
          <w:lang w:val="hy-AM"/>
        </w:rPr>
        <w:t>գազամղիչները`</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և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պտտվող</w:t>
      </w:r>
      <w:r w:rsidRPr="00483C16">
        <w:rPr>
          <w:rFonts w:ascii="GHEA Grapalat" w:hAnsi="GHEA Grapalat"/>
          <w:lang w:val="hy-AM"/>
        </w:rPr>
        <w:t xml:space="preserve"> </w:t>
      </w:r>
      <w:r w:rsidRPr="00483C16">
        <w:rPr>
          <w:rFonts w:ascii="GHEA Grapalat" w:hAnsi="GHEA Grapalat" w:cs="Sylfaen"/>
          <w:lang w:val="hy-AM"/>
        </w:rPr>
        <w:t>լիսեռների</w:t>
      </w:r>
      <w:r w:rsidRPr="00483C16">
        <w:rPr>
          <w:rFonts w:ascii="GHEA Grapalat" w:hAnsi="GHEA Grapalat"/>
          <w:lang w:val="hy-AM"/>
        </w:rPr>
        <w:t xml:space="preserve"> </w:t>
      </w:r>
      <w:r w:rsidRPr="00483C16">
        <w:rPr>
          <w:rFonts w:ascii="GHEA Grapalat" w:hAnsi="GHEA Grapalat" w:cs="Sylfaen"/>
          <w:lang w:val="hy-AM"/>
        </w:rPr>
        <w:t>խցանիչները;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4. Ջերմափոխանակիչները</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պատրաստված կամ պաշտպանված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lang w:val="hy-AM"/>
        </w:rPr>
        <w:t xml:space="preserve">5. </w:t>
      </w:r>
      <w:r w:rsidRPr="00483C16">
        <w:rPr>
          <w:rFonts w:ascii="GHEA Grapalat" w:hAnsi="GHEA Grapalat"/>
          <w:lang w:val="hy-AM"/>
        </w:rPr>
        <w:tab/>
      </w:r>
      <w:r w:rsidRPr="00483C16">
        <w:rPr>
          <w:rFonts w:ascii="GHEA Grapalat" w:hAnsi="GHEA Grapalat" w:cs="Sylfaen"/>
          <w:lang w:val="hy-AM"/>
        </w:rPr>
        <w:t>Բաժանող</w:t>
      </w:r>
      <w:r w:rsidRPr="00483C16">
        <w:rPr>
          <w:rFonts w:ascii="GHEA Grapalat" w:hAnsi="GHEA Grapalat"/>
          <w:lang w:val="hy-AM"/>
        </w:rPr>
        <w:t xml:space="preserve"> </w:t>
      </w:r>
      <w:r w:rsidRPr="00483C16">
        <w:rPr>
          <w:rFonts w:ascii="GHEA Grapalat" w:hAnsi="GHEA Grapalat" w:cs="Sylfaen"/>
          <w:lang w:val="hy-AM"/>
        </w:rPr>
        <w:t>տարրերի</w:t>
      </w:r>
      <w:r w:rsidRPr="00483C16">
        <w:rPr>
          <w:rFonts w:ascii="GHEA Grapalat" w:hAnsi="GHEA Grapalat"/>
          <w:lang w:val="hy-AM"/>
        </w:rPr>
        <w:t xml:space="preserve"> </w:t>
      </w:r>
      <w:r w:rsidRPr="00483C16">
        <w:rPr>
          <w:rFonts w:ascii="GHEA Grapalat" w:hAnsi="GHEA Grapalat" w:cs="Sylfaen"/>
          <w:lang w:val="hy-AM"/>
        </w:rPr>
        <w:t>պատյանները`</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մրրկախողովակներ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բաժանող</w:t>
      </w:r>
      <w:r w:rsidRPr="00483C16">
        <w:rPr>
          <w:rFonts w:ascii="GHEA Grapalat" w:hAnsi="GHEA Grapalat"/>
          <w:lang w:val="hy-AM"/>
        </w:rPr>
        <w:t xml:space="preserve"> </w:t>
      </w:r>
      <w:r w:rsidRPr="00483C16">
        <w:rPr>
          <w:rFonts w:ascii="GHEA Grapalat" w:hAnsi="GHEA Grapalat" w:cs="Sylfaen"/>
          <w:lang w:val="hy-AM"/>
        </w:rPr>
        <w:t>ծայրափողակներ</w:t>
      </w:r>
      <w:r w:rsidRPr="00483C16">
        <w:rPr>
          <w:rFonts w:ascii="GHEA Grapalat" w:hAnsi="GHEA Grapalat"/>
          <w:lang w:val="hy-AM"/>
        </w:rPr>
        <w:t xml:space="preserve"> </w:t>
      </w:r>
      <w:r w:rsidRPr="00483C16">
        <w:rPr>
          <w:rFonts w:ascii="GHEA Grapalat" w:hAnsi="GHEA Grapalat" w:cs="Sylfaen"/>
          <w:lang w:val="hy-AM"/>
        </w:rPr>
        <w:t>տեղադրելու</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lang w:val="hy-AM"/>
        </w:rPr>
        <w:t xml:space="preserve">6. </w:t>
      </w:r>
      <w:r w:rsidRPr="00483C16">
        <w:rPr>
          <w:rFonts w:ascii="GHEA Grapalat" w:hAnsi="GHEA Grapalat"/>
          <w:lang w:val="hy-AM"/>
        </w:rPr>
        <w:tab/>
      </w:r>
      <w:r w:rsidRPr="00483C16">
        <w:rPr>
          <w:rFonts w:ascii="GHEA Grapalat" w:hAnsi="GHEA Grapalat" w:cs="Sylfaen"/>
          <w:lang w:val="hy-AM"/>
        </w:rPr>
        <w:t>Սիլֆոնային</w:t>
      </w:r>
      <w:r w:rsidRPr="00483C16">
        <w:rPr>
          <w:rFonts w:ascii="GHEA Grapalat" w:hAnsi="GHEA Grapalat"/>
          <w:lang w:val="hy-AM"/>
        </w:rPr>
        <w:t xml:space="preserve"> </w:t>
      </w:r>
      <w:r w:rsidRPr="00483C16">
        <w:rPr>
          <w:rFonts w:ascii="GHEA Grapalat" w:hAnsi="GHEA Grapalat" w:cs="Sylfaen"/>
          <w:lang w:val="hy-AM"/>
        </w:rPr>
        <w:t>կափույրներով պիտույքակազմերը` ձեռքով աշխատող կամ ավտոմատացված և պատրաստված</w:t>
      </w:r>
      <w:r w:rsidRPr="00483C16">
        <w:rPr>
          <w:rFonts w:ascii="GHEA Grapalat" w:hAnsi="GHEA Grapalat"/>
          <w:lang w:val="hy-AM"/>
        </w:rPr>
        <w:t xml:space="preserve">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40 մմ կամ ավելի մեծ </w:t>
      </w:r>
      <w:r w:rsidRPr="00483C16">
        <w:rPr>
          <w:rFonts w:ascii="GHEA Grapalat" w:hAnsi="GHEA Grapalat" w:cs="Sylfaen"/>
          <w:lang w:val="hy-AM"/>
        </w:rPr>
        <w:t>տրամագծով;</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7. </w:t>
      </w:r>
      <w:r w:rsidRPr="00483C16">
        <w:rPr>
          <w:rFonts w:ascii="GHEA Grapalat" w:hAnsi="GHEA Grapalat"/>
          <w:lang w:val="hy-AM"/>
        </w:rPr>
        <w:tab/>
      </w:r>
      <w:r w:rsidRPr="00483C16">
        <w:rPr>
          <w:rFonts w:ascii="GHEA Grapalat" w:hAnsi="GHEA Grapalat" w:cs="Sylfaen"/>
          <w:lang w:val="hy-AM"/>
        </w:rPr>
        <w:t>Արտադրական</w:t>
      </w:r>
      <w:r w:rsidRPr="00483C16">
        <w:rPr>
          <w:rFonts w:ascii="GHEA Grapalat" w:hAnsi="GHEA Grapalat"/>
          <w:lang w:val="hy-AM"/>
        </w:rPr>
        <w:t xml:space="preserve"> ընթացքի հ</w:t>
      </w:r>
      <w:r w:rsidRPr="00483C16">
        <w:rPr>
          <w:rFonts w:ascii="GHEA Grapalat" w:hAnsi="GHEA Grapalat" w:cs="Sylfaen"/>
          <w:lang w:val="hy-AM"/>
        </w:rPr>
        <w:t>ամակարգերը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կրող</w:t>
      </w:r>
      <w:r w:rsidRPr="00483C16">
        <w:rPr>
          <w:rFonts w:ascii="GHEA Grapalat" w:hAnsi="GHEA Grapalat"/>
          <w:lang w:val="hy-AM"/>
        </w:rPr>
        <w:t xml:space="preserve"> </w:t>
      </w:r>
      <w:r w:rsidRPr="00483C16">
        <w:rPr>
          <w:rFonts w:ascii="GHEA Grapalat" w:hAnsi="GHEA Grapalat" w:cs="Sylfaen"/>
          <w:lang w:val="hy-AM"/>
        </w:rPr>
        <w:t xml:space="preserve">գազից </w:t>
      </w:r>
      <w:r w:rsidRPr="00483C16">
        <w:rPr>
          <w:rFonts w:ascii="GHEA Grapalat" w:hAnsi="GHEA Grapalat"/>
          <w:lang w:val="hy-AM"/>
        </w:rPr>
        <w:t>(</w:t>
      </w:r>
      <w:r w:rsidRPr="00483C16">
        <w:rPr>
          <w:rFonts w:ascii="GHEA Grapalat" w:hAnsi="GHEA Grapalat" w:cs="Sylfaen"/>
          <w:lang w:val="hy-AM"/>
        </w:rPr>
        <w:t>ջրածին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հելիում</w:t>
      </w:r>
      <w:r w:rsidRPr="00483C16">
        <w:rPr>
          <w:rFonts w:ascii="GHEA Grapalat" w:hAnsi="GHEA Grapalat"/>
          <w:lang w:val="hy-AM"/>
        </w:rPr>
        <w:t xml:space="preserve">) </w:t>
      </w:r>
      <w:r w:rsidRPr="00483C16">
        <w:rPr>
          <w:rFonts w:ascii="GHEA Grapalat" w:hAnsi="GHEA Grapalat" w:cs="Sylfaen"/>
          <w:lang w:val="hy-AM"/>
        </w:rPr>
        <w:t>անջատելու</w:t>
      </w:r>
      <w:r w:rsidRPr="00483C16">
        <w:rPr>
          <w:rFonts w:ascii="GHEA Grapalat" w:hAnsi="GHEA Grapalat"/>
          <w:lang w:val="hy-AM"/>
        </w:rPr>
        <w:t xml:space="preserve"> </w:t>
      </w:r>
      <w:r w:rsidRPr="00483C16">
        <w:rPr>
          <w:rFonts w:ascii="GHEA Grapalat" w:hAnsi="GHEA Grapalat" w:cs="Sylfaen"/>
          <w:lang w:val="hy-AM"/>
        </w:rPr>
        <w:t>համար` մինչև 1</w:t>
      </w:r>
      <w:r w:rsidRPr="00483C16">
        <w:rPr>
          <w:rFonts w:ascii="GHEA Grapalat" w:hAnsi="GHEA Grapalat"/>
          <w:lang w:val="hy-AM"/>
        </w:rPr>
        <w:t xml:space="preserve"> մաս միլիոնից </w:t>
      </w:r>
      <w:r w:rsidRPr="00483C16">
        <w:rPr>
          <w:rFonts w:ascii="GHEA Grapalat" w:hAnsi="GHEA Grapalat" w:cs="Sylfaen"/>
          <w:lang w:val="hy-AM"/>
        </w:rPr>
        <w:t>կամ</w:t>
      </w:r>
      <w:r w:rsidRPr="00483C16">
        <w:rPr>
          <w:rFonts w:ascii="GHEA Grapalat" w:hAnsi="GHEA Grapalat"/>
          <w:lang w:val="hy-AM"/>
        </w:rPr>
        <w:t xml:space="preserve"> դրանից </w:t>
      </w:r>
      <w:r w:rsidRPr="00483C16">
        <w:rPr>
          <w:rFonts w:ascii="GHEA Grapalat" w:hAnsi="GHEA Grapalat" w:cs="Sylfaen"/>
          <w:lang w:val="hy-AM"/>
        </w:rPr>
        <w:t>պակաս</w:t>
      </w:r>
      <w:r w:rsidRPr="00483C16">
        <w:rPr>
          <w:rFonts w:ascii="GHEA Grapalat" w:hAnsi="GHEA Grapalat"/>
          <w:lang w:val="hy-AM"/>
        </w:rPr>
        <w:t xml:space="preserve"> UF</w:t>
      </w:r>
      <w:r w:rsidRPr="00483C16">
        <w:rPr>
          <w:rFonts w:ascii="GHEA Grapalat" w:hAnsi="GHEA Grapalat"/>
          <w:vertAlign w:val="subscript"/>
          <w:lang w:val="hy-AM"/>
        </w:rPr>
        <w:t xml:space="preserve">6 </w:t>
      </w:r>
      <w:r w:rsidRPr="00483C16">
        <w:rPr>
          <w:rFonts w:ascii="GHEA Grapalat" w:hAnsi="GHEA Grapalat" w:cs="Sylfaen"/>
          <w:lang w:val="hy-AM"/>
        </w:rPr>
        <w:t>պարունակություն, ներառյալ</w:t>
      </w:r>
      <w:r w:rsidRPr="00483C16">
        <w:rPr>
          <w:rFonts w:ascii="GHEA Grapalat" w:hAnsi="GHEA Grapalat"/>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2407" w:hanging="283"/>
        <w:rPr>
          <w:rFonts w:ascii="GHEA Grapalat" w:hAnsi="GHEA Grapalat"/>
          <w:lang w:val="hy-AM"/>
        </w:rPr>
      </w:pPr>
      <w:r w:rsidRPr="00483C16">
        <w:rPr>
          <w:rFonts w:ascii="GHEA Grapalat" w:hAnsi="GHEA Grapalat"/>
          <w:lang w:val="hy-AM"/>
        </w:rPr>
        <w:t xml:space="preserve">a. Կրիոգենային </w:t>
      </w:r>
      <w:r w:rsidRPr="00483C16">
        <w:rPr>
          <w:rFonts w:ascii="GHEA Grapalat" w:hAnsi="GHEA Grapalat" w:cs="Sylfaen"/>
          <w:lang w:val="hy-AM"/>
        </w:rPr>
        <w:t>ջերմափոխանակիչները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կրիոսեպարատորները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են </w:t>
      </w:r>
      <w:r w:rsidRPr="00483C16">
        <w:rPr>
          <w:rFonts w:ascii="GHEA Grapalat" w:hAnsi="GHEA Grapalat" w:cs="Sylfaen"/>
          <w:lang w:val="hy-AM"/>
        </w:rPr>
        <w:t>առաջացնել</w:t>
      </w:r>
      <w:r w:rsidRPr="00483C16">
        <w:rPr>
          <w:rFonts w:ascii="GHEA Grapalat" w:hAnsi="GHEA Grapalat"/>
          <w:lang w:val="hy-AM"/>
        </w:rPr>
        <w:t xml:space="preserve"> 153 K (-120 </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ջերմաստիճաններ;</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2407" w:hanging="283"/>
        <w:rPr>
          <w:rFonts w:ascii="GHEA Grapalat" w:hAnsi="GHEA Grapalat"/>
          <w:lang w:val="hy-AM"/>
        </w:rPr>
      </w:pPr>
      <w:r w:rsidRPr="00483C16">
        <w:rPr>
          <w:rFonts w:ascii="GHEA Grapalat" w:hAnsi="GHEA Grapalat"/>
          <w:lang w:val="hy-AM"/>
        </w:rPr>
        <w:lastRenderedPageBreak/>
        <w:t xml:space="preserve">b. Կրիոգենային </w:t>
      </w:r>
      <w:r w:rsidRPr="00483C16">
        <w:rPr>
          <w:rFonts w:ascii="GHEA Grapalat" w:hAnsi="GHEA Grapalat" w:cs="Sylfaen"/>
          <w:lang w:val="hy-AM"/>
        </w:rPr>
        <w:t>սառեցման</w:t>
      </w:r>
      <w:r w:rsidRPr="00483C16">
        <w:rPr>
          <w:rFonts w:ascii="GHEA Grapalat" w:hAnsi="GHEA Grapalat"/>
          <w:lang w:val="hy-AM"/>
        </w:rPr>
        <w:t xml:space="preserve"> հավաքակզմերը,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առաջացնել</w:t>
      </w:r>
      <w:r w:rsidRPr="00483C16">
        <w:rPr>
          <w:rFonts w:ascii="GHEA Grapalat" w:hAnsi="GHEA Grapalat"/>
          <w:lang w:val="hy-AM"/>
        </w:rPr>
        <w:t xml:space="preserve"> 153 K (-120 </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ջերմաստիճաններ;</w:t>
      </w:r>
    </w:p>
    <w:p w:rsidR="00E77C02" w:rsidRPr="00483C16" w:rsidRDefault="00E77C02" w:rsidP="00483C16">
      <w:pPr>
        <w:pStyle w:val="BodyText"/>
        <w:tabs>
          <w:tab w:val="left" w:pos="-2127"/>
        </w:tabs>
        <w:autoSpaceDE w:val="0"/>
        <w:autoSpaceDN w:val="0"/>
        <w:adjustRightInd w:val="0"/>
        <w:spacing w:before="120" w:after="240" w:line="276" w:lineRule="auto"/>
        <w:ind w:left="2407" w:hanging="283"/>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Բաժանիչ</w:t>
      </w:r>
      <w:r w:rsidRPr="00483C16">
        <w:rPr>
          <w:rFonts w:ascii="GHEA Grapalat" w:hAnsi="GHEA Grapalat"/>
          <w:lang w:val="hy-AM"/>
        </w:rPr>
        <w:t xml:space="preserve"> </w:t>
      </w:r>
      <w:r w:rsidRPr="00483C16">
        <w:rPr>
          <w:rFonts w:ascii="GHEA Grapalat" w:hAnsi="GHEA Grapalat" w:cs="Sylfaen"/>
          <w:lang w:val="hy-AM"/>
        </w:rPr>
        <w:t>ծայրափողակների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մրրկախողովակների</w:t>
      </w:r>
      <w:r w:rsidRPr="00483C16">
        <w:rPr>
          <w:rFonts w:ascii="GHEA Grapalat" w:hAnsi="GHEA Grapalat"/>
          <w:lang w:val="hy-AM"/>
        </w:rPr>
        <w:t xml:space="preserve"> հավաքակազմերը`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կրող</w:t>
      </w:r>
      <w:r w:rsidRPr="00483C16">
        <w:rPr>
          <w:rFonts w:ascii="GHEA Grapalat" w:hAnsi="GHEA Grapalat"/>
          <w:lang w:val="hy-AM"/>
        </w:rPr>
        <w:t xml:space="preserve"> </w:t>
      </w:r>
      <w:r w:rsidRPr="00483C16">
        <w:rPr>
          <w:rFonts w:ascii="GHEA Grapalat" w:hAnsi="GHEA Grapalat" w:cs="Sylfaen"/>
          <w:lang w:val="hy-AM"/>
        </w:rPr>
        <w:t>գազից անջատելու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2407" w:hanging="283"/>
        <w:rPr>
          <w:rFonts w:ascii="GHEA Grapalat" w:hAnsi="GHEA Grapalat"/>
          <w:lang w:val="hy-AM"/>
        </w:rPr>
      </w:pPr>
      <w:r w:rsidRPr="00483C16">
        <w:rPr>
          <w:rFonts w:ascii="GHEA Grapalat" w:hAnsi="GHEA Grapalat"/>
          <w:lang w:val="hy-AM"/>
        </w:rPr>
        <w:t>d.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համար </w:t>
      </w:r>
      <w:r w:rsidRPr="00483C16">
        <w:rPr>
          <w:rFonts w:ascii="GHEA Grapalat" w:hAnsi="GHEA Grapalat" w:cs="Sylfaen"/>
          <w:lang w:val="hy-AM"/>
        </w:rPr>
        <w:t>սառը</w:t>
      </w:r>
      <w:r w:rsidRPr="00483C16">
        <w:rPr>
          <w:rFonts w:ascii="GHEA Grapalat" w:hAnsi="GHEA Grapalat"/>
          <w:lang w:val="hy-AM"/>
        </w:rPr>
        <w:t xml:space="preserve"> </w:t>
      </w:r>
      <w:r w:rsidRPr="00483C16">
        <w:rPr>
          <w:rFonts w:ascii="GHEA Grapalat" w:hAnsi="GHEA Grapalat" w:cs="Sylfaen"/>
          <w:lang w:val="hy-AM"/>
        </w:rPr>
        <w:t>ծուղակները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սառեցման միջոցով դուրս մղել UF</w:t>
      </w:r>
      <w:r w:rsidRPr="00483C16">
        <w:rPr>
          <w:rFonts w:ascii="GHEA Grapalat" w:hAnsi="GHEA Grapalat"/>
          <w:vertAlign w:val="subscript"/>
          <w:lang w:val="hy-AM"/>
        </w:rPr>
        <w:t>6</w:t>
      </w:r>
      <w:r w:rsidRPr="00483C16">
        <w:rPr>
          <w:rFonts w:ascii="GHEA Grapalat" w:hAnsi="GHEA Grapalat"/>
          <w:lang w:val="hy-AM"/>
        </w:rPr>
        <w:t>-ը;</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cs="Sylfaen"/>
          <w:lang w:val="hy-AM"/>
        </w:rPr>
        <w:t>e. Սարքավորումները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բաղադրամասերը, որոնք</w:t>
      </w:r>
      <w:r w:rsidRPr="00483C16">
        <w:rPr>
          <w:rFonts w:ascii="GHEA Grapalat" w:hAnsi="GHEA Grapalat"/>
          <w:lang w:val="hy-AM"/>
        </w:rPr>
        <w:t xml:space="preserve"> հ</w:t>
      </w:r>
      <w:r w:rsidRPr="00483C16">
        <w:rPr>
          <w:rFonts w:ascii="GHEA Grapalat" w:hAnsi="GHEA Grapalat" w:cs="Sylfaen"/>
          <w:lang w:val="hy-AM"/>
        </w:rPr>
        <w:t>ատուկ</w:t>
      </w:r>
      <w:r w:rsidRPr="00483C16">
        <w:rPr>
          <w:rFonts w:ascii="GHEA Grapalat" w:hAnsi="GHEA Grapalat"/>
          <w:lang w:val="hy-AM"/>
        </w:rPr>
        <w:t xml:space="preserve"> նախագծ</w:t>
      </w:r>
      <w:r w:rsidRPr="00483C16">
        <w:rPr>
          <w:rFonts w:ascii="GHEA Grapalat" w:hAnsi="GHEA Grapalat" w:cs="Sylfaen"/>
          <w:lang w:val="hy-AM"/>
        </w:rPr>
        <w:t>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փոխանակման միջոցով իզոտոպների բաժանման գործընթացի համար, ինչպիսիք են.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Հեղուկից</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իմպուլսային</w:t>
      </w:r>
      <w:r w:rsidRPr="00483C16">
        <w:rPr>
          <w:rFonts w:ascii="GHEA Grapalat" w:hAnsi="GHEA Grapalat"/>
          <w:lang w:val="hy-AM"/>
        </w:rPr>
        <w:t xml:space="preserve"> </w:t>
      </w:r>
      <w:r w:rsidRPr="00483C16">
        <w:rPr>
          <w:rFonts w:ascii="GHEA Grapalat" w:hAnsi="GHEA Grapalat" w:cs="Sylfaen"/>
          <w:lang w:val="hy-AM"/>
        </w:rPr>
        <w:t>արագ</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աշտարակները</w:t>
      </w:r>
      <w:r w:rsidRPr="00483C16">
        <w:rPr>
          <w:rFonts w:ascii="GHEA Grapalat" w:hAnsi="GHEA Grapalat"/>
          <w:lang w:val="hy-AM"/>
        </w:rPr>
        <w:t xml:space="preserve">` 30 </w:t>
      </w:r>
      <w:r w:rsidRPr="00483C16">
        <w:rPr>
          <w:rFonts w:ascii="GHEA Grapalat" w:hAnsi="GHEA Grapalat" w:cs="Sylfaen"/>
          <w:lang w:val="hy-AM"/>
        </w:rPr>
        <w:t>վայրկյան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դրանից պակաս փուլի մեջ մնալու </w:t>
      </w:r>
      <w:r w:rsidRPr="00483C16">
        <w:rPr>
          <w:rFonts w:ascii="GHEA Grapalat" w:hAnsi="GHEA Grapalat" w:cs="Sylfaen"/>
          <w:lang w:val="hy-AM"/>
        </w:rPr>
        <w:t>տևողությամբ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դիմացկուն</w:t>
      </w:r>
      <w:r w:rsidRPr="00483C16">
        <w:rPr>
          <w:rFonts w:ascii="GHEA Grapalat" w:hAnsi="GHEA Grapalat"/>
          <w:lang w:val="hy-AM"/>
        </w:rPr>
        <w:t xml:space="preserve"> </w:t>
      </w:r>
      <w:r w:rsidRPr="00483C16">
        <w:rPr>
          <w:rFonts w:ascii="GHEA Grapalat" w:hAnsi="GHEA Grapalat" w:cs="Sylfaen"/>
          <w:lang w:val="hy-AM"/>
        </w:rPr>
        <w:t>աղաթթվի</w:t>
      </w:r>
      <w:r w:rsidRPr="00483C16">
        <w:rPr>
          <w:rFonts w:ascii="GHEA Grapalat" w:hAnsi="GHEA Grapalat"/>
          <w:lang w:val="hy-AM"/>
        </w:rPr>
        <w:t xml:space="preserve"> </w:t>
      </w:r>
      <w:r w:rsidRPr="00483C16">
        <w:rPr>
          <w:rFonts w:ascii="GHEA Grapalat" w:hAnsi="GHEA Grapalat" w:cs="Sylfaen"/>
          <w:lang w:val="hy-AM"/>
        </w:rPr>
        <w:t>խտացված</w:t>
      </w:r>
      <w:r w:rsidRPr="00483C16">
        <w:rPr>
          <w:rFonts w:ascii="GHEA Grapalat" w:hAnsi="GHEA Grapalat"/>
          <w:lang w:val="hy-AM"/>
        </w:rPr>
        <w:t xml:space="preserve"> </w:t>
      </w:r>
      <w:r w:rsidRPr="00483C16">
        <w:rPr>
          <w:rFonts w:ascii="GHEA Grapalat" w:hAnsi="GHEA Grapalat" w:cs="Sylfaen"/>
          <w:lang w:val="hy-AM"/>
        </w:rPr>
        <w:t>լուծույթների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ծածկված</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պլաստիկ</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ինչպիսիք են </w:t>
      </w:r>
      <w:r w:rsidRPr="00483C16">
        <w:rPr>
          <w:rFonts w:ascii="GHEA Grapalat" w:hAnsi="GHEA Grapalat" w:cs="Sylfaen"/>
          <w:lang w:val="hy-AM"/>
        </w:rPr>
        <w:t>ֆտորացված</w:t>
      </w:r>
      <w:r w:rsidRPr="00483C16">
        <w:rPr>
          <w:rFonts w:ascii="GHEA Grapalat" w:hAnsi="GHEA Grapalat"/>
          <w:lang w:val="hy-AM"/>
        </w:rPr>
        <w:t xml:space="preserve"> </w:t>
      </w:r>
      <w:r w:rsidRPr="00483C16">
        <w:rPr>
          <w:rFonts w:ascii="GHEA Grapalat" w:hAnsi="GHEA Grapalat" w:cs="Sylfaen"/>
          <w:lang w:val="hy-AM"/>
        </w:rPr>
        <w:t>ածխաջրածնային</w:t>
      </w:r>
      <w:r w:rsidRPr="00483C16">
        <w:rPr>
          <w:rFonts w:ascii="GHEA Grapalat" w:hAnsi="GHEA Grapalat"/>
          <w:lang w:val="hy-AM"/>
        </w:rPr>
        <w:t xml:space="preserve"> </w:t>
      </w:r>
      <w:r w:rsidRPr="00483C16">
        <w:rPr>
          <w:rFonts w:ascii="GHEA Grapalat" w:hAnsi="GHEA Grapalat" w:cs="Sylfaen"/>
          <w:lang w:val="hy-AM"/>
        </w:rPr>
        <w:t>պոլիմերները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ապակին</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lang w:val="hy-AM"/>
        </w:rPr>
        <w:tab/>
        <w:t xml:space="preserve"> </w:t>
      </w:r>
      <w:r w:rsidRPr="00483C16">
        <w:rPr>
          <w:rFonts w:ascii="GHEA Grapalat" w:hAnsi="GHEA Grapalat" w:cs="Sylfaen"/>
          <w:lang w:val="hy-AM"/>
        </w:rPr>
        <w:t>Հեղուկից</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արագ</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կենտրոնախուսիչ կոնտակտային</w:t>
      </w:r>
      <w:r w:rsidRPr="00483C16">
        <w:rPr>
          <w:rFonts w:ascii="GHEA Grapalat" w:hAnsi="GHEA Grapalat"/>
          <w:lang w:val="hy-AM"/>
        </w:rPr>
        <w:t xml:space="preserve"> </w:t>
      </w:r>
      <w:r w:rsidRPr="00483C16">
        <w:rPr>
          <w:rFonts w:ascii="GHEA Grapalat" w:hAnsi="GHEA Grapalat" w:cs="Sylfaen"/>
          <w:lang w:val="hy-AM"/>
        </w:rPr>
        <w:t>զտիչները</w:t>
      </w:r>
      <w:r w:rsidRPr="00483C16">
        <w:rPr>
          <w:rFonts w:ascii="GHEA Grapalat" w:hAnsi="GHEA Grapalat"/>
          <w:lang w:val="hy-AM"/>
        </w:rPr>
        <w:t xml:space="preserve"> 30 </w:t>
      </w:r>
      <w:r w:rsidRPr="00483C16">
        <w:rPr>
          <w:rFonts w:ascii="GHEA Grapalat" w:hAnsi="GHEA Grapalat" w:cs="Sylfaen"/>
          <w:lang w:val="hy-AM"/>
        </w:rPr>
        <w:t>վայրկյան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դրանից պակաս գործողության մեջ մնալու </w:t>
      </w:r>
      <w:r w:rsidRPr="00483C16">
        <w:rPr>
          <w:rFonts w:ascii="GHEA Grapalat" w:hAnsi="GHEA Grapalat" w:cs="Sylfaen"/>
          <w:lang w:val="hy-AM"/>
        </w:rPr>
        <w:t>տևողությամբ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դիմացկուն</w:t>
      </w:r>
      <w:r w:rsidRPr="00483C16">
        <w:rPr>
          <w:rFonts w:ascii="GHEA Grapalat" w:hAnsi="GHEA Grapalat"/>
          <w:lang w:val="hy-AM"/>
        </w:rPr>
        <w:t xml:space="preserve"> </w:t>
      </w:r>
      <w:r w:rsidRPr="00483C16">
        <w:rPr>
          <w:rFonts w:ascii="GHEA Grapalat" w:hAnsi="GHEA Grapalat" w:cs="Sylfaen"/>
          <w:lang w:val="hy-AM"/>
        </w:rPr>
        <w:t>աղաթթվի</w:t>
      </w:r>
      <w:r w:rsidRPr="00483C16">
        <w:rPr>
          <w:rFonts w:ascii="GHEA Grapalat" w:hAnsi="GHEA Grapalat"/>
          <w:lang w:val="hy-AM"/>
        </w:rPr>
        <w:t xml:space="preserve"> </w:t>
      </w:r>
      <w:r w:rsidRPr="00483C16">
        <w:rPr>
          <w:rFonts w:ascii="GHEA Grapalat" w:hAnsi="GHEA Grapalat" w:cs="Sylfaen"/>
          <w:lang w:val="hy-AM"/>
        </w:rPr>
        <w:t>խտացված</w:t>
      </w:r>
      <w:r w:rsidRPr="00483C16">
        <w:rPr>
          <w:rFonts w:ascii="GHEA Grapalat" w:hAnsi="GHEA Grapalat"/>
          <w:lang w:val="hy-AM"/>
        </w:rPr>
        <w:t xml:space="preserve"> </w:t>
      </w:r>
      <w:r w:rsidRPr="00483C16">
        <w:rPr>
          <w:rFonts w:ascii="GHEA Grapalat" w:hAnsi="GHEA Grapalat" w:cs="Sylfaen"/>
          <w:lang w:val="hy-AM"/>
        </w:rPr>
        <w:t>լուծույթների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ծածկված</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պլաստիկ</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ինչպիսիք են </w:t>
      </w:r>
      <w:r w:rsidRPr="00483C16">
        <w:rPr>
          <w:rFonts w:ascii="GHEA Grapalat" w:hAnsi="GHEA Grapalat" w:cs="Sylfaen"/>
          <w:lang w:val="hy-AM"/>
        </w:rPr>
        <w:t>ֆտորացված</w:t>
      </w:r>
      <w:r w:rsidRPr="00483C16">
        <w:rPr>
          <w:rFonts w:ascii="GHEA Grapalat" w:hAnsi="GHEA Grapalat"/>
          <w:lang w:val="hy-AM"/>
        </w:rPr>
        <w:t xml:space="preserve"> </w:t>
      </w:r>
      <w:r w:rsidRPr="00483C16">
        <w:rPr>
          <w:rFonts w:ascii="GHEA Grapalat" w:hAnsi="GHEA Grapalat" w:cs="Sylfaen"/>
          <w:lang w:val="hy-AM"/>
        </w:rPr>
        <w:t>ածխաջրածնային</w:t>
      </w:r>
      <w:r w:rsidRPr="00483C16">
        <w:rPr>
          <w:rFonts w:ascii="GHEA Grapalat" w:hAnsi="GHEA Grapalat"/>
          <w:lang w:val="hy-AM"/>
        </w:rPr>
        <w:t xml:space="preserve"> </w:t>
      </w:r>
      <w:r w:rsidRPr="00483C16">
        <w:rPr>
          <w:rFonts w:ascii="GHEA Grapalat" w:hAnsi="GHEA Grapalat" w:cs="Sylfaen"/>
          <w:lang w:val="hy-AM"/>
        </w:rPr>
        <w:t>պոլիմերները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ապակին</w:t>
      </w:r>
      <w:r w:rsidRPr="00483C16">
        <w:rPr>
          <w:rFonts w:ascii="GHEA Grapalat" w:hAnsi="GHEA Grapalat"/>
          <w:lang w:val="hy-AM"/>
        </w:rPr>
        <w:t>)</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Էլեկտրաքիմիական</w:t>
      </w:r>
      <w:r w:rsidRPr="00483C16">
        <w:rPr>
          <w:rFonts w:ascii="GHEA Grapalat" w:hAnsi="GHEA Grapalat"/>
          <w:lang w:val="hy-AM"/>
        </w:rPr>
        <w:t xml:space="preserve"> վերականգնման խորշերը</w:t>
      </w:r>
      <w:r w:rsidRPr="00483C16">
        <w:rPr>
          <w:rFonts w:ascii="GHEA Grapalat" w:hAnsi="GHEA Grapalat" w:cs="Sylfaen"/>
          <w:lang w:val="hy-AM"/>
        </w:rPr>
        <w:t>, որոնք կոռոզիակայուն են</w:t>
      </w:r>
      <w:r w:rsidRPr="00483C16">
        <w:rPr>
          <w:rFonts w:ascii="GHEA Grapalat" w:hAnsi="GHEA Grapalat"/>
          <w:lang w:val="hy-AM"/>
        </w:rPr>
        <w:t xml:space="preserve"> </w:t>
      </w:r>
      <w:r w:rsidRPr="00483C16">
        <w:rPr>
          <w:rFonts w:ascii="GHEA Grapalat" w:hAnsi="GHEA Grapalat" w:cs="Sylfaen"/>
          <w:lang w:val="hy-AM"/>
        </w:rPr>
        <w:t>աղաթթվի</w:t>
      </w:r>
      <w:r w:rsidRPr="00483C16">
        <w:rPr>
          <w:rFonts w:ascii="GHEA Grapalat" w:hAnsi="GHEA Grapalat"/>
          <w:lang w:val="hy-AM"/>
        </w:rPr>
        <w:t xml:space="preserve"> </w:t>
      </w:r>
      <w:r w:rsidRPr="00483C16">
        <w:rPr>
          <w:rFonts w:ascii="GHEA Grapalat" w:hAnsi="GHEA Grapalat" w:cs="Sylfaen"/>
          <w:lang w:val="hy-AM"/>
        </w:rPr>
        <w:t>խտացված</w:t>
      </w:r>
      <w:r w:rsidRPr="00483C16">
        <w:rPr>
          <w:rFonts w:ascii="GHEA Grapalat" w:hAnsi="GHEA Grapalat"/>
          <w:lang w:val="hy-AM"/>
        </w:rPr>
        <w:t xml:space="preserve"> </w:t>
      </w:r>
      <w:r w:rsidRPr="00483C16">
        <w:rPr>
          <w:rFonts w:ascii="GHEA Grapalat" w:hAnsi="GHEA Grapalat" w:cs="Sylfaen"/>
          <w:lang w:val="hy-AM"/>
        </w:rPr>
        <w:t>լուծույթների</w:t>
      </w:r>
      <w:r w:rsidRPr="00483C16">
        <w:rPr>
          <w:rFonts w:ascii="GHEA Grapalat" w:hAnsi="GHEA Grapalat"/>
          <w:lang w:val="hy-AM"/>
        </w:rPr>
        <w:t xml:space="preserve"> </w:t>
      </w:r>
      <w:r w:rsidRPr="00483C16">
        <w:rPr>
          <w:rFonts w:ascii="GHEA Grapalat" w:hAnsi="GHEA Grapalat" w:cs="Sylfaen"/>
          <w:lang w:val="hy-AM"/>
        </w:rPr>
        <w:t>նկատմամբ և նախատեսված են`</w:t>
      </w:r>
      <w:r w:rsidRPr="00483C16">
        <w:rPr>
          <w:rFonts w:ascii="GHEA Grapalat" w:hAnsi="GHEA Grapalat"/>
          <w:lang w:val="hy-AM"/>
        </w:rPr>
        <w:t xml:space="preserve"> </w:t>
      </w:r>
      <w:r w:rsidRPr="00483C16">
        <w:rPr>
          <w:rFonts w:ascii="GHEA Grapalat" w:hAnsi="GHEA Grapalat" w:cs="Sylfaen"/>
          <w:lang w:val="hy-AM"/>
        </w:rPr>
        <w:t>ուրանը</w:t>
      </w:r>
      <w:r w:rsidRPr="00483C16">
        <w:rPr>
          <w:rFonts w:ascii="GHEA Grapalat" w:hAnsi="GHEA Grapalat"/>
          <w:lang w:val="hy-AM"/>
        </w:rPr>
        <w:t xml:space="preserve"> </w:t>
      </w:r>
      <w:r w:rsidRPr="00483C16">
        <w:rPr>
          <w:rFonts w:ascii="GHEA Grapalat" w:hAnsi="GHEA Grapalat" w:cs="Sylfaen"/>
          <w:lang w:val="hy-AM"/>
        </w:rPr>
        <w:t>մի</w:t>
      </w:r>
      <w:r w:rsidRPr="00483C16">
        <w:rPr>
          <w:rFonts w:ascii="GHEA Grapalat" w:hAnsi="GHEA Grapalat"/>
          <w:lang w:val="hy-AM"/>
        </w:rPr>
        <w:t xml:space="preserve"> </w:t>
      </w:r>
      <w:r w:rsidRPr="00483C16">
        <w:rPr>
          <w:rFonts w:ascii="GHEA Grapalat" w:hAnsi="GHEA Grapalat" w:cs="Sylfaen"/>
          <w:lang w:val="hy-AM"/>
        </w:rPr>
        <w:t>վալենտային</w:t>
      </w:r>
      <w:r w:rsidRPr="00483C16">
        <w:rPr>
          <w:rFonts w:ascii="GHEA Grapalat" w:hAnsi="GHEA Grapalat"/>
          <w:lang w:val="hy-AM"/>
        </w:rPr>
        <w:t xml:space="preserve"> </w:t>
      </w:r>
      <w:r w:rsidRPr="00483C16">
        <w:rPr>
          <w:rFonts w:ascii="GHEA Grapalat" w:hAnsi="GHEA Grapalat" w:cs="Sylfaen"/>
          <w:lang w:val="hy-AM"/>
        </w:rPr>
        <w:t>վիճակից</w:t>
      </w:r>
      <w:r w:rsidRPr="00483C16">
        <w:rPr>
          <w:rFonts w:ascii="GHEA Grapalat" w:hAnsi="GHEA Grapalat"/>
          <w:lang w:val="hy-AM"/>
        </w:rPr>
        <w:t xml:space="preserve"> </w:t>
      </w:r>
      <w:r w:rsidRPr="00483C16">
        <w:rPr>
          <w:rFonts w:ascii="GHEA Grapalat" w:hAnsi="GHEA Grapalat" w:cs="Sylfaen"/>
          <w:lang w:val="hy-AM"/>
        </w:rPr>
        <w:t>մյուսին</w:t>
      </w:r>
      <w:r w:rsidRPr="00483C16">
        <w:rPr>
          <w:rFonts w:ascii="GHEA Grapalat" w:hAnsi="GHEA Grapalat"/>
          <w:lang w:val="hy-AM"/>
        </w:rPr>
        <w:t xml:space="preserve"> փոխակերպ</w:t>
      </w:r>
      <w:r w:rsidRPr="00483C16">
        <w:rPr>
          <w:rFonts w:ascii="GHEA Grapalat" w:hAnsi="GHEA Grapalat" w:cs="Sylfaen"/>
          <w:lang w:val="hy-AM"/>
        </w:rPr>
        <w:t>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4. </w:t>
      </w:r>
      <w:r w:rsidRPr="00483C16">
        <w:rPr>
          <w:rFonts w:ascii="GHEA Grapalat" w:hAnsi="GHEA Grapalat"/>
          <w:lang w:val="hy-AM"/>
        </w:rPr>
        <w:tab/>
      </w:r>
      <w:r w:rsidRPr="00483C16">
        <w:rPr>
          <w:rFonts w:ascii="GHEA Grapalat" w:hAnsi="GHEA Grapalat" w:cs="Sylfaen"/>
          <w:lang w:val="hy-AM"/>
        </w:rPr>
        <w:t>Էլեկտրաքիմիական</w:t>
      </w:r>
      <w:r w:rsidRPr="00483C16">
        <w:rPr>
          <w:rFonts w:ascii="GHEA Grapalat" w:hAnsi="GHEA Grapalat"/>
          <w:lang w:val="hy-AM"/>
        </w:rPr>
        <w:t xml:space="preserve"> վերականգնման խորշեր</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սնուցման</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w:t>
      </w:r>
      <w:r w:rsidRPr="00483C16">
        <w:rPr>
          <w:rFonts w:ascii="GHEA Grapalat" w:hAnsi="GHEA Grapalat" w:cs="Sylfaen"/>
          <w:lang w:val="hy-AM"/>
        </w:rPr>
        <w:t>օրգանական</w:t>
      </w:r>
      <w:r w:rsidRPr="00483C16">
        <w:rPr>
          <w:rFonts w:ascii="GHEA Grapalat" w:hAnsi="GHEA Grapalat"/>
          <w:lang w:val="hy-AM"/>
        </w:rPr>
        <w:t xml:space="preserve"> </w:t>
      </w:r>
      <w:r w:rsidRPr="00483C16">
        <w:rPr>
          <w:rFonts w:ascii="GHEA Grapalat" w:hAnsi="GHEA Grapalat" w:cs="Sylfaen"/>
          <w:lang w:val="hy-AM"/>
        </w:rPr>
        <w:t>հոսքից</w:t>
      </w:r>
      <w:r w:rsidRPr="00483C16">
        <w:rPr>
          <w:rFonts w:ascii="GHEA Grapalat" w:hAnsi="GHEA Grapalat"/>
          <w:lang w:val="hy-AM"/>
        </w:rPr>
        <w:t xml:space="preserve"> U</w:t>
      </w:r>
      <w:r w:rsidRPr="00483C16">
        <w:rPr>
          <w:rFonts w:ascii="GHEA Grapalat" w:hAnsi="GHEA Grapalat"/>
          <w:vertAlign w:val="superscript"/>
          <w:lang w:val="hy-AM"/>
        </w:rPr>
        <w:t>+4</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արտազատելու</w:t>
      </w:r>
      <w:r w:rsidRPr="00483C16">
        <w:rPr>
          <w:rFonts w:ascii="GHEA Grapalat" w:hAnsi="GHEA Grapalat"/>
          <w:lang w:val="hy-AM"/>
        </w:rPr>
        <w:t xml:space="preserve"> </w:t>
      </w:r>
      <w:r w:rsidRPr="00483C16">
        <w:rPr>
          <w:rFonts w:ascii="GHEA Grapalat" w:hAnsi="GHEA Grapalat" w:cs="Sylfaen"/>
          <w:lang w:val="hy-AM"/>
        </w:rPr>
        <w:t>համար և համակարգի</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այն</w:t>
      </w:r>
      <w:r w:rsidRPr="00483C16">
        <w:rPr>
          <w:rFonts w:ascii="GHEA Grapalat" w:hAnsi="GHEA Grapalat"/>
          <w:lang w:val="hy-AM"/>
        </w:rPr>
        <w:t xml:space="preserve"> </w:t>
      </w:r>
      <w:r w:rsidRPr="00483C16">
        <w:rPr>
          <w:rFonts w:ascii="GHEA Grapalat" w:hAnsi="GHEA Grapalat" w:cs="Sylfaen"/>
          <w:lang w:val="hy-AM"/>
        </w:rPr>
        <w:t>մասերի 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մ</w:t>
      </w:r>
      <w:r w:rsidRPr="00483C16">
        <w:rPr>
          <w:rFonts w:ascii="GHEA Grapalat" w:hAnsi="GHEA Grapalat" w:cs="Sylfaen"/>
          <w:lang w:val="hy-AM"/>
        </w:rPr>
        <w:t>տնում</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հոսքի</w:t>
      </w:r>
      <w:r w:rsidRPr="00483C16">
        <w:rPr>
          <w:rFonts w:ascii="GHEA Grapalat" w:hAnsi="GHEA Grapalat"/>
          <w:lang w:val="hy-AM"/>
        </w:rPr>
        <w:t xml:space="preserve"> </w:t>
      </w:r>
      <w:r w:rsidRPr="00483C16">
        <w:rPr>
          <w:rFonts w:ascii="GHEA Grapalat" w:hAnsi="GHEA Grapalat" w:cs="Sylfaen"/>
          <w:lang w:val="hy-AM"/>
        </w:rPr>
        <w:t>հետ, պատրաստված</w:t>
      </w:r>
      <w:r w:rsidRPr="00483C16">
        <w:rPr>
          <w:rFonts w:ascii="GHEA Grapalat" w:hAnsi="GHEA Grapalat"/>
          <w:lang w:val="hy-AM"/>
        </w:rPr>
        <w:t xml:space="preserve"> կամ պաշտպանված են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 xml:space="preserve">նյութերից </w:t>
      </w:r>
      <w:r w:rsidRPr="00483C16">
        <w:rPr>
          <w:rFonts w:ascii="GHEA Grapalat" w:hAnsi="GHEA Grapalat"/>
          <w:lang w:val="hy-AM"/>
        </w:rPr>
        <w:t>(</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ապակին</w:t>
      </w:r>
      <w:r w:rsidRPr="00483C16">
        <w:rPr>
          <w:rFonts w:ascii="GHEA Grapalat" w:hAnsi="GHEA Grapalat"/>
          <w:lang w:val="hy-AM"/>
        </w:rPr>
        <w:t xml:space="preserve">, </w:t>
      </w:r>
      <w:r w:rsidRPr="00483C16">
        <w:rPr>
          <w:rFonts w:ascii="GHEA Grapalat" w:hAnsi="GHEA Grapalat" w:cs="Sylfaen"/>
          <w:lang w:val="hy-AM"/>
        </w:rPr>
        <w:t>ֆտորացված</w:t>
      </w:r>
      <w:r w:rsidRPr="00483C16">
        <w:rPr>
          <w:rFonts w:ascii="GHEA Grapalat" w:hAnsi="GHEA Grapalat"/>
          <w:lang w:val="hy-AM"/>
        </w:rPr>
        <w:t xml:space="preserve"> </w:t>
      </w:r>
      <w:r w:rsidRPr="00483C16">
        <w:rPr>
          <w:rFonts w:ascii="GHEA Grapalat" w:hAnsi="GHEA Grapalat" w:cs="Sylfaen"/>
          <w:lang w:val="hy-AM"/>
        </w:rPr>
        <w:t>ածխաջրածնային</w:t>
      </w:r>
      <w:r w:rsidRPr="00483C16">
        <w:rPr>
          <w:rFonts w:ascii="GHEA Grapalat" w:hAnsi="GHEA Grapalat"/>
          <w:lang w:val="hy-AM"/>
        </w:rPr>
        <w:t xml:space="preserve"> </w:t>
      </w:r>
      <w:r w:rsidRPr="00483C16">
        <w:rPr>
          <w:rFonts w:ascii="GHEA Grapalat" w:hAnsi="GHEA Grapalat" w:cs="Sylfaen"/>
          <w:lang w:val="hy-AM"/>
        </w:rPr>
        <w:t>պոլիմերները</w:t>
      </w:r>
      <w:r w:rsidRPr="00483C16">
        <w:rPr>
          <w:rFonts w:ascii="GHEA Grapalat" w:hAnsi="GHEA Grapalat"/>
          <w:lang w:val="hy-AM"/>
        </w:rPr>
        <w:t xml:space="preserve">, </w:t>
      </w:r>
      <w:r w:rsidRPr="00483C16">
        <w:rPr>
          <w:rFonts w:ascii="GHEA Grapalat" w:hAnsi="GHEA Grapalat" w:cs="Sylfaen"/>
          <w:lang w:val="hy-AM"/>
        </w:rPr>
        <w:t>պոլիֆենիլի</w:t>
      </w:r>
      <w:r w:rsidRPr="00483C16">
        <w:rPr>
          <w:rFonts w:ascii="GHEA Grapalat" w:hAnsi="GHEA Grapalat"/>
          <w:lang w:val="hy-AM"/>
        </w:rPr>
        <w:t xml:space="preserve"> </w:t>
      </w:r>
      <w:r w:rsidRPr="00483C16">
        <w:rPr>
          <w:rFonts w:ascii="GHEA Grapalat" w:hAnsi="GHEA Grapalat" w:cs="Sylfaen"/>
          <w:lang w:val="hy-AM"/>
        </w:rPr>
        <w:t>սուլֆատը</w:t>
      </w:r>
      <w:r w:rsidRPr="00483C16">
        <w:rPr>
          <w:rFonts w:ascii="GHEA Grapalat" w:hAnsi="GHEA Grapalat"/>
          <w:lang w:val="hy-AM"/>
        </w:rPr>
        <w:t xml:space="preserve">, </w:t>
      </w:r>
      <w:r w:rsidRPr="00483C16">
        <w:rPr>
          <w:rFonts w:ascii="GHEA Grapalat" w:hAnsi="GHEA Grapalat" w:cs="Sylfaen"/>
          <w:lang w:val="hy-AM"/>
        </w:rPr>
        <w:t>պոլիեթերի</w:t>
      </w:r>
      <w:r w:rsidRPr="00483C16">
        <w:rPr>
          <w:rFonts w:ascii="GHEA Grapalat" w:hAnsi="GHEA Grapalat"/>
          <w:lang w:val="hy-AM"/>
        </w:rPr>
        <w:t xml:space="preserve"> </w:t>
      </w:r>
      <w:r w:rsidRPr="00483C16">
        <w:rPr>
          <w:rFonts w:ascii="GHEA Grapalat" w:hAnsi="GHEA Grapalat" w:cs="Sylfaen"/>
          <w:lang w:val="hy-AM"/>
        </w:rPr>
        <w:t>սուլֆոնը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խեժով</w:t>
      </w:r>
      <w:r w:rsidRPr="00483C16">
        <w:rPr>
          <w:rFonts w:ascii="GHEA Grapalat" w:hAnsi="GHEA Grapalat"/>
          <w:lang w:val="hy-AM"/>
        </w:rPr>
        <w:t xml:space="preserve"> </w:t>
      </w:r>
      <w:r w:rsidRPr="00483C16">
        <w:rPr>
          <w:rFonts w:ascii="GHEA Grapalat" w:hAnsi="GHEA Grapalat" w:cs="Sylfaen"/>
          <w:lang w:val="hy-AM"/>
        </w:rPr>
        <w:t>ներծծված</w:t>
      </w:r>
      <w:r w:rsidRPr="00483C16">
        <w:rPr>
          <w:rFonts w:ascii="GHEA Grapalat" w:hAnsi="GHEA Grapalat"/>
          <w:lang w:val="hy-AM"/>
        </w:rPr>
        <w:t xml:space="preserve"> </w:t>
      </w:r>
      <w:r w:rsidRPr="00483C16">
        <w:rPr>
          <w:rFonts w:ascii="GHEA Grapalat" w:hAnsi="GHEA Grapalat" w:cs="Sylfaen"/>
          <w:lang w:val="hy-AM"/>
        </w:rPr>
        <w:t>գրաֆիտը</w:t>
      </w:r>
      <w:r w:rsidRPr="00483C16">
        <w:rPr>
          <w:rFonts w:ascii="GHEA Grapalat" w:hAnsi="GHEA Grapalat"/>
          <w:lang w:val="hy-AM"/>
        </w:rPr>
        <w:t>)</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5. </w:t>
      </w:r>
      <w:r w:rsidRPr="00483C16">
        <w:rPr>
          <w:rFonts w:ascii="GHEA Grapalat" w:hAnsi="GHEA Grapalat" w:cs="Sylfaen"/>
          <w:lang w:val="hy-AM"/>
        </w:rPr>
        <w:t>Սնուցման</w:t>
      </w:r>
      <w:r w:rsidRPr="00483C16">
        <w:rPr>
          <w:rFonts w:ascii="GHEA Grapalat" w:hAnsi="GHEA Grapalat"/>
          <w:lang w:val="hy-AM"/>
        </w:rPr>
        <w:t xml:space="preserve"> </w:t>
      </w:r>
      <w:r w:rsidRPr="00483C16">
        <w:rPr>
          <w:rFonts w:ascii="GHEA Grapalat" w:hAnsi="GHEA Grapalat" w:cs="Sylfaen"/>
          <w:lang w:val="hy-AM"/>
        </w:rPr>
        <w:t>նախապատրաստման</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մաքրություն</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քլորիդի</w:t>
      </w:r>
      <w:r w:rsidRPr="00483C16">
        <w:rPr>
          <w:rFonts w:ascii="GHEA Grapalat" w:hAnsi="GHEA Grapalat"/>
          <w:lang w:val="hy-AM"/>
        </w:rPr>
        <w:t xml:space="preserve"> </w:t>
      </w:r>
      <w:r w:rsidRPr="00483C16">
        <w:rPr>
          <w:rFonts w:ascii="GHEA Grapalat" w:hAnsi="GHEA Grapalat" w:cs="Sylfaen"/>
          <w:lang w:val="hy-AM"/>
        </w:rPr>
        <w:t>լուծիչներ</w:t>
      </w:r>
      <w:r w:rsidRPr="00483C16">
        <w:rPr>
          <w:rFonts w:ascii="GHEA Grapalat" w:hAnsi="GHEA Grapalat"/>
          <w:lang w:val="hy-AM"/>
        </w:rPr>
        <w:t xml:space="preserve"> </w:t>
      </w:r>
      <w:r w:rsidRPr="00483C16">
        <w:rPr>
          <w:rFonts w:ascii="GHEA Grapalat" w:hAnsi="GHEA Grapalat" w:cs="Sylfaen"/>
          <w:lang w:val="hy-AM"/>
        </w:rPr>
        <w:t>արտադրելու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բաղկացած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lastRenderedPageBreak/>
        <w:t>լուծույթից</w:t>
      </w:r>
      <w:r w:rsidRPr="00483C16">
        <w:rPr>
          <w:rFonts w:ascii="GHEA Grapalat" w:hAnsi="GHEA Grapalat"/>
          <w:lang w:val="hy-AM"/>
        </w:rPr>
        <w:t xml:space="preserve">, </w:t>
      </w:r>
      <w:r w:rsidRPr="00483C16">
        <w:rPr>
          <w:rFonts w:ascii="GHEA Grapalat" w:hAnsi="GHEA Grapalat" w:cs="Sylfaen"/>
          <w:lang w:val="hy-AM"/>
        </w:rPr>
        <w:t>լուծիչի կլանիչից</w:t>
      </w:r>
      <w:r w:rsidRPr="00483C16">
        <w:rPr>
          <w:rFonts w:ascii="GHEA Grapalat" w:hAnsi="GHEA Grapalat"/>
          <w:lang w:val="hy-AM"/>
        </w:rPr>
        <w:t xml:space="preserve"> և/կամ </w:t>
      </w:r>
      <w:r w:rsidRPr="00483C16">
        <w:rPr>
          <w:rFonts w:ascii="GHEA Grapalat" w:hAnsi="GHEA Grapalat" w:cs="Sylfaen"/>
          <w:lang w:val="hy-AM"/>
        </w:rPr>
        <w:t>իոնափոխանակման</w:t>
      </w:r>
      <w:r w:rsidRPr="00483C16">
        <w:rPr>
          <w:rFonts w:ascii="GHEA Grapalat" w:hAnsi="GHEA Grapalat"/>
          <w:lang w:val="hy-AM"/>
        </w:rPr>
        <w:t xml:space="preserve"> </w:t>
      </w:r>
      <w:r w:rsidRPr="00483C16">
        <w:rPr>
          <w:rFonts w:ascii="GHEA Grapalat" w:hAnsi="GHEA Grapalat" w:cs="Sylfaen"/>
          <w:lang w:val="hy-AM"/>
        </w:rPr>
        <w:t>սարքավորումից</w:t>
      </w:r>
      <w:r w:rsidRPr="00483C16">
        <w:rPr>
          <w:rFonts w:ascii="GHEA Grapalat" w:hAnsi="GHEA Grapalat"/>
          <w:lang w:val="hy-AM"/>
        </w:rPr>
        <w:t xml:space="preserve">, մաքրման և </w:t>
      </w:r>
      <w:r w:rsidRPr="00483C16">
        <w:rPr>
          <w:rFonts w:ascii="GHEA Grapalat" w:hAnsi="GHEA Grapalat" w:cs="Sylfaen"/>
          <w:lang w:val="hy-AM"/>
        </w:rPr>
        <w:t>էլեկտրոլիտային</w:t>
      </w:r>
      <w:r w:rsidRPr="00483C16">
        <w:rPr>
          <w:rFonts w:ascii="GHEA Grapalat" w:hAnsi="GHEA Grapalat"/>
          <w:lang w:val="hy-AM"/>
        </w:rPr>
        <w:t xml:space="preserve"> </w:t>
      </w:r>
      <w:r w:rsidRPr="00483C16">
        <w:rPr>
          <w:rFonts w:ascii="GHEA Grapalat" w:hAnsi="GHEA Grapalat" w:cs="Sylfaen"/>
          <w:lang w:val="hy-AM"/>
        </w:rPr>
        <w:t>խցիկներից`</w:t>
      </w:r>
      <w:r w:rsidRPr="00483C16">
        <w:rPr>
          <w:rFonts w:ascii="GHEA Grapalat" w:hAnsi="GHEA Grapalat"/>
          <w:lang w:val="hy-AM"/>
        </w:rPr>
        <w:t xml:space="preserve"> U</w:t>
      </w:r>
      <w:r w:rsidRPr="00483C16">
        <w:rPr>
          <w:rFonts w:ascii="GHEA Grapalat" w:hAnsi="GHEA Grapalat"/>
          <w:vertAlign w:val="super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U</w:t>
      </w:r>
      <w:r w:rsidRPr="00483C16">
        <w:rPr>
          <w:rFonts w:ascii="GHEA Grapalat" w:hAnsi="GHEA Grapalat"/>
          <w:vertAlign w:val="superscript"/>
          <w:lang w:val="hy-AM"/>
        </w:rPr>
        <w:t>+4</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U</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վերականգ</w:t>
      </w:r>
      <w:r w:rsidRPr="00483C16">
        <w:rPr>
          <w:rFonts w:ascii="GHEA Grapalat" w:hAnsi="GHEA Grapalat" w:cs="Sylfaen"/>
          <w:lang w:val="hy-AM"/>
        </w:rPr>
        <w:t>նելու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425"/>
        <w:rPr>
          <w:rFonts w:ascii="GHEA Grapalat" w:hAnsi="GHEA Grapalat"/>
          <w:lang w:val="hy-AM"/>
        </w:rPr>
      </w:pPr>
      <w:r w:rsidRPr="00483C16">
        <w:rPr>
          <w:rFonts w:ascii="GHEA Grapalat" w:hAnsi="GHEA Grapalat"/>
          <w:lang w:val="hy-AM"/>
        </w:rPr>
        <w:t xml:space="preserve">6.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օքսիդացման</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U</w:t>
      </w:r>
      <w:r w:rsidRPr="00483C16">
        <w:rPr>
          <w:rFonts w:ascii="GHEA Grapalat" w:hAnsi="GHEA Grapalat"/>
          <w:vertAlign w:val="superscript"/>
          <w:lang w:val="hy-AM"/>
        </w:rPr>
        <w:t>+3</w:t>
      </w:r>
      <w:r w:rsidRPr="00483C16">
        <w:rPr>
          <w:rFonts w:ascii="GHEA Grapalat" w:hAnsi="GHEA Grapalat"/>
          <w:lang w:val="hy-AM"/>
        </w:rPr>
        <w:t>-ից U</w:t>
      </w:r>
      <w:r w:rsidRPr="00483C16">
        <w:rPr>
          <w:rFonts w:ascii="GHEA Grapalat" w:hAnsi="GHEA Grapalat"/>
          <w:vertAlign w:val="superscript"/>
          <w:lang w:val="hy-AM"/>
        </w:rPr>
        <w:t>+4</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օքսիդացնելու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483C16">
        <w:rPr>
          <w:rFonts w:ascii="GHEA Grapalat" w:hAnsi="GHEA Grapalat" w:cs="Sylfaen"/>
          <w:lang w:val="hy-AM"/>
        </w:rPr>
        <w:t>f. Սարքավորումները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հ</w:t>
      </w:r>
      <w:r w:rsidRPr="00483C16">
        <w:rPr>
          <w:rFonts w:ascii="GHEA Grapalat" w:hAnsi="GHEA Grapalat" w:cs="Sylfaen"/>
          <w:lang w:val="hy-AM"/>
        </w:rPr>
        <w:t>ատուկ</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իոնափոխանակման</w:t>
      </w:r>
      <w:r w:rsidRPr="00483C16">
        <w:rPr>
          <w:rFonts w:ascii="GHEA Grapalat" w:hAnsi="GHEA Grapalat"/>
          <w:lang w:val="hy-AM"/>
        </w:rPr>
        <w:t xml:space="preserve"> միջոցով իզոտոպների բաժանման ընթացքի համար, ինչպիսիք են.</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1. Արագ </w:t>
      </w:r>
      <w:r w:rsidRPr="00483C16">
        <w:rPr>
          <w:rFonts w:ascii="GHEA Grapalat" w:hAnsi="GHEA Grapalat" w:cs="Sylfaen"/>
          <w:lang w:val="hy-AM"/>
        </w:rPr>
        <w:t>արձագանքող</w:t>
      </w:r>
      <w:r w:rsidRPr="00483C16">
        <w:rPr>
          <w:rFonts w:ascii="GHEA Grapalat" w:hAnsi="GHEA Grapalat"/>
          <w:lang w:val="hy-AM"/>
        </w:rPr>
        <w:t xml:space="preserve"> </w:t>
      </w:r>
      <w:r w:rsidRPr="00483C16">
        <w:rPr>
          <w:rFonts w:ascii="GHEA Grapalat" w:hAnsi="GHEA Grapalat" w:cs="Sylfaen"/>
          <w:lang w:val="hy-AM"/>
        </w:rPr>
        <w:t>իոնափոխանակման</w:t>
      </w:r>
      <w:r w:rsidRPr="00483C16">
        <w:rPr>
          <w:rFonts w:ascii="GHEA Grapalat" w:hAnsi="GHEA Grapalat"/>
          <w:lang w:val="hy-AM"/>
        </w:rPr>
        <w:t xml:space="preserve"> </w:t>
      </w:r>
      <w:r w:rsidRPr="00483C16">
        <w:rPr>
          <w:rFonts w:ascii="GHEA Grapalat" w:hAnsi="GHEA Grapalat" w:cs="Sylfaen"/>
          <w:lang w:val="hy-AM"/>
        </w:rPr>
        <w:t>խեժերը</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w:t>
      </w:r>
      <w:r w:rsidRPr="00483C16">
        <w:rPr>
          <w:rFonts w:ascii="GHEA Grapalat" w:hAnsi="GHEA Grapalat" w:cs="Sylfaen"/>
          <w:lang w:val="hy-AM"/>
        </w:rPr>
        <w:t>պելիկուլյար կամ</w:t>
      </w:r>
      <w:r w:rsidRPr="00483C16">
        <w:rPr>
          <w:rFonts w:ascii="GHEA Grapalat" w:hAnsi="GHEA Grapalat"/>
          <w:lang w:val="hy-AM"/>
        </w:rPr>
        <w:t xml:space="preserve"> </w:t>
      </w:r>
      <w:r w:rsidRPr="00483C16">
        <w:rPr>
          <w:rFonts w:ascii="GHEA Grapalat" w:hAnsi="GHEA Grapalat" w:cs="Sylfaen"/>
          <w:lang w:val="hy-AM"/>
        </w:rPr>
        <w:t>մեմբրանային</w:t>
      </w:r>
      <w:r w:rsidRPr="00483C16">
        <w:rPr>
          <w:rFonts w:ascii="GHEA Grapalat" w:hAnsi="GHEA Grapalat"/>
          <w:lang w:val="hy-AM"/>
        </w:rPr>
        <w:t xml:space="preserve">, </w:t>
      </w:r>
      <w:r w:rsidRPr="00483C16">
        <w:rPr>
          <w:rFonts w:ascii="GHEA Grapalat" w:hAnsi="GHEA Grapalat" w:cs="Sylfaen"/>
          <w:lang w:val="hy-AM"/>
        </w:rPr>
        <w:t>մակրոցանցաթաղանթային</w:t>
      </w:r>
      <w:r w:rsidRPr="00483C16">
        <w:rPr>
          <w:rFonts w:ascii="GHEA Grapalat" w:hAnsi="GHEA Grapalat"/>
          <w:lang w:val="hy-AM"/>
        </w:rPr>
        <w:t xml:space="preserve"> </w:t>
      </w:r>
      <w:r w:rsidRPr="00483C16">
        <w:rPr>
          <w:rFonts w:ascii="GHEA Grapalat" w:hAnsi="GHEA Grapalat" w:cs="Sylfaen"/>
          <w:lang w:val="hy-AM"/>
        </w:rPr>
        <w:t>կառուցվածքով</w:t>
      </w:r>
      <w:r w:rsidRPr="00483C16">
        <w:rPr>
          <w:rFonts w:ascii="GHEA Grapalat" w:hAnsi="GHEA Grapalat"/>
          <w:lang w:val="hy-AM"/>
        </w:rPr>
        <w:t xml:space="preserve"> </w:t>
      </w:r>
      <w:r w:rsidRPr="00483C16">
        <w:rPr>
          <w:rFonts w:ascii="GHEA Grapalat" w:hAnsi="GHEA Grapalat" w:cs="Sylfaen"/>
          <w:lang w:val="hy-AM"/>
        </w:rPr>
        <w:t>ծակոտկեն</w:t>
      </w:r>
      <w:r w:rsidRPr="00483C16">
        <w:rPr>
          <w:rFonts w:ascii="GHEA Grapalat" w:hAnsi="GHEA Grapalat"/>
          <w:lang w:val="hy-AM"/>
        </w:rPr>
        <w:t xml:space="preserve"> </w:t>
      </w:r>
      <w:r w:rsidRPr="00483C16">
        <w:rPr>
          <w:rFonts w:ascii="GHEA Grapalat" w:hAnsi="GHEA Grapalat" w:cs="Sylfaen"/>
          <w:lang w:val="hy-AM"/>
        </w:rPr>
        <w:t>խեժերը</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ակտիվ</w:t>
      </w:r>
      <w:r w:rsidRPr="00483C16">
        <w:rPr>
          <w:rFonts w:ascii="GHEA Grapalat" w:hAnsi="GHEA Grapalat"/>
          <w:lang w:val="hy-AM"/>
        </w:rPr>
        <w:t xml:space="preserve"> </w:t>
      </w:r>
      <w:r w:rsidRPr="00483C16">
        <w:rPr>
          <w:rFonts w:ascii="GHEA Grapalat" w:hAnsi="GHEA Grapalat" w:cs="Sylfaen"/>
          <w:lang w:val="hy-AM"/>
        </w:rPr>
        <w:t>խմբերը</w:t>
      </w:r>
      <w:r w:rsidRPr="00483C16">
        <w:rPr>
          <w:rFonts w:ascii="GHEA Grapalat" w:hAnsi="GHEA Grapalat"/>
          <w:lang w:val="hy-AM"/>
        </w:rPr>
        <w:t xml:space="preserve"> </w:t>
      </w:r>
      <w:r w:rsidRPr="00483C16">
        <w:rPr>
          <w:rFonts w:ascii="GHEA Grapalat" w:hAnsi="GHEA Grapalat" w:cs="Sylfaen"/>
          <w:lang w:val="hy-AM"/>
        </w:rPr>
        <w:t>սահմանափակված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ակտիվ</w:t>
      </w:r>
      <w:r w:rsidRPr="00483C16">
        <w:rPr>
          <w:rFonts w:ascii="GHEA Grapalat" w:hAnsi="GHEA Grapalat"/>
          <w:lang w:val="hy-AM"/>
        </w:rPr>
        <w:t xml:space="preserve"> </w:t>
      </w:r>
      <w:r w:rsidRPr="00483C16">
        <w:rPr>
          <w:rFonts w:ascii="GHEA Grapalat" w:hAnsi="GHEA Grapalat" w:cs="Sylfaen"/>
          <w:lang w:val="hy-AM"/>
        </w:rPr>
        <w:t>ծակոտկեն</w:t>
      </w:r>
      <w:r w:rsidRPr="00483C16">
        <w:rPr>
          <w:rFonts w:ascii="GHEA Grapalat" w:hAnsi="GHEA Grapalat"/>
          <w:lang w:val="hy-AM"/>
        </w:rPr>
        <w:t xml:space="preserve"> </w:t>
      </w:r>
      <w:r w:rsidRPr="00483C16">
        <w:rPr>
          <w:rFonts w:ascii="GHEA Grapalat" w:hAnsi="GHEA Grapalat" w:cs="Sylfaen"/>
          <w:lang w:val="hy-AM"/>
        </w:rPr>
        <w:t>օժանդակ</w:t>
      </w:r>
      <w:r w:rsidRPr="00483C16">
        <w:rPr>
          <w:rFonts w:ascii="GHEA Grapalat" w:hAnsi="GHEA Grapalat"/>
          <w:lang w:val="hy-AM"/>
        </w:rPr>
        <w:t xml:space="preserve"> </w:t>
      </w:r>
      <w:r w:rsidRPr="00483C16">
        <w:rPr>
          <w:rFonts w:ascii="GHEA Grapalat" w:hAnsi="GHEA Grapalat" w:cs="Sylfaen"/>
          <w:lang w:val="hy-AM"/>
        </w:rPr>
        <w:t>կառուցվածքի</w:t>
      </w:r>
      <w:r w:rsidRPr="00483C16">
        <w:rPr>
          <w:rFonts w:ascii="GHEA Grapalat" w:hAnsi="GHEA Grapalat"/>
          <w:lang w:val="hy-AM"/>
        </w:rPr>
        <w:t xml:space="preserve"> </w:t>
      </w:r>
      <w:r w:rsidRPr="00483C16">
        <w:rPr>
          <w:rFonts w:ascii="GHEA Grapalat" w:hAnsi="GHEA Grapalat" w:cs="Sylfaen"/>
          <w:lang w:val="hy-AM"/>
        </w:rPr>
        <w:t>մակերեսի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նստեցված </w:t>
      </w:r>
      <w:r w:rsidRPr="00483C16">
        <w:rPr>
          <w:rFonts w:ascii="GHEA Grapalat" w:hAnsi="GHEA Grapalat" w:cs="Sylfaen"/>
          <w:lang w:val="hy-AM"/>
        </w:rPr>
        <w:t>ծածկույթով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ընդունելի</w:t>
      </w:r>
      <w:r w:rsidRPr="00483C16">
        <w:rPr>
          <w:rFonts w:ascii="GHEA Grapalat" w:hAnsi="GHEA Grapalat"/>
          <w:lang w:val="hy-AM"/>
        </w:rPr>
        <w:t xml:space="preserve"> </w:t>
      </w:r>
      <w:r w:rsidRPr="00483C16">
        <w:rPr>
          <w:rFonts w:ascii="GHEA Grapalat" w:hAnsi="GHEA Grapalat" w:cs="Sylfaen"/>
          <w:lang w:val="hy-AM"/>
        </w:rPr>
        <w:t>ձևի</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բաղադրյալ</w:t>
      </w:r>
      <w:r w:rsidRPr="00483C16">
        <w:rPr>
          <w:rFonts w:ascii="GHEA Grapalat" w:hAnsi="GHEA Grapalat"/>
          <w:lang w:val="hy-AM"/>
        </w:rPr>
        <w:t xml:space="preserve"> </w:t>
      </w:r>
      <w:r w:rsidRPr="00483C16">
        <w:rPr>
          <w:rFonts w:ascii="GHEA Grapalat" w:hAnsi="GHEA Grapalat" w:cs="Sylfaen"/>
          <w:lang w:val="hy-AM"/>
        </w:rPr>
        <w:t>կառուցվածքներով</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մասնիկները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մանրաթելերը</w:t>
      </w:r>
      <w:r w:rsidRPr="00483C16">
        <w:rPr>
          <w:rFonts w:ascii="GHEA Grapalat" w:hAnsi="GHEA Grapalat"/>
          <w:lang w:val="hy-AM"/>
        </w:rPr>
        <w:t xml:space="preserve">` 0,2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որոնք դիմացկուն են </w:t>
      </w:r>
      <w:r w:rsidRPr="00483C16">
        <w:rPr>
          <w:rFonts w:ascii="GHEA Grapalat" w:hAnsi="GHEA Grapalat" w:cs="Sylfaen"/>
          <w:lang w:val="hy-AM"/>
        </w:rPr>
        <w:t>աղաթթվի</w:t>
      </w:r>
      <w:r w:rsidRPr="00483C16">
        <w:rPr>
          <w:rFonts w:ascii="GHEA Grapalat" w:hAnsi="GHEA Grapalat"/>
          <w:lang w:val="hy-AM"/>
        </w:rPr>
        <w:t xml:space="preserve"> </w:t>
      </w:r>
      <w:r w:rsidRPr="00483C16">
        <w:rPr>
          <w:rFonts w:ascii="GHEA Grapalat" w:hAnsi="GHEA Grapalat" w:cs="Sylfaen"/>
          <w:lang w:val="hy-AM"/>
        </w:rPr>
        <w:t>խտացված</w:t>
      </w:r>
      <w:r w:rsidRPr="00483C16">
        <w:rPr>
          <w:rFonts w:ascii="GHEA Grapalat" w:hAnsi="GHEA Grapalat"/>
          <w:lang w:val="hy-AM"/>
        </w:rPr>
        <w:t xml:space="preserve"> </w:t>
      </w:r>
      <w:r w:rsidRPr="00483C16">
        <w:rPr>
          <w:rFonts w:ascii="GHEA Grapalat" w:hAnsi="GHEA Grapalat" w:cs="Sylfaen"/>
          <w:lang w:val="hy-AM"/>
        </w:rPr>
        <w:t>լուծույթների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10 վայրկյանից պակաս տևողությամբ</w:t>
      </w:r>
      <w:r w:rsidRPr="00483C16">
        <w:rPr>
          <w:rFonts w:ascii="GHEA Grapalat" w:hAnsi="GHEA Grapalat" w:cs="Sylfaen"/>
          <w:lang w:val="hy-AM"/>
        </w:rPr>
        <w:t xml:space="preserve"> ուրանի</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կինետիկայի 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կարող են </w:t>
      </w:r>
      <w:r w:rsidRPr="00483C16">
        <w:rPr>
          <w:rFonts w:ascii="GHEA Grapalat" w:hAnsi="GHEA Grapalat" w:cs="Sylfaen"/>
          <w:lang w:val="hy-AM"/>
        </w:rPr>
        <w:t>աշխատել</w:t>
      </w:r>
      <w:r w:rsidRPr="00483C16">
        <w:rPr>
          <w:rFonts w:ascii="GHEA Grapalat" w:hAnsi="GHEA Grapalat"/>
          <w:lang w:val="hy-AM"/>
        </w:rPr>
        <w:t xml:space="preserve"> 373 K (100</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473 K (200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միջավայրում</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483C16">
        <w:rPr>
          <w:rFonts w:ascii="GHEA Grapalat" w:hAnsi="GHEA Grapalat"/>
          <w:lang w:val="hy-AM"/>
        </w:rPr>
        <w:t xml:space="preserve">2. Իոնափոխանակման </w:t>
      </w:r>
      <w:r w:rsidRPr="00483C16">
        <w:rPr>
          <w:rFonts w:ascii="GHEA Grapalat" w:hAnsi="GHEA Grapalat" w:cs="Sylfaen"/>
          <w:lang w:val="hy-AM"/>
        </w:rPr>
        <w:t>աշտարակները</w:t>
      </w:r>
      <w:r w:rsidRPr="00483C16">
        <w:rPr>
          <w:rFonts w:ascii="GHEA Grapalat" w:hAnsi="GHEA Grapalat"/>
          <w:lang w:val="hy-AM"/>
        </w:rPr>
        <w:t xml:space="preserve"> (</w:t>
      </w:r>
      <w:r w:rsidRPr="00483C16">
        <w:rPr>
          <w:rFonts w:ascii="GHEA Grapalat" w:hAnsi="GHEA Grapalat" w:cs="Sylfaen"/>
          <w:lang w:val="hy-AM"/>
        </w:rPr>
        <w:t>գլանաձև</w:t>
      </w:r>
      <w:r w:rsidRPr="00483C16">
        <w:rPr>
          <w:rFonts w:ascii="GHEA Grapalat" w:hAnsi="GHEA Grapalat"/>
          <w:lang w:val="hy-AM"/>
        </w:rPr>
        <w:t xml:space="preserve">) 1 000 </w:t>
      </w:r>
      <w:r w:rsidRPr="00483C16">
        <w:rPr>
          <w:rFonts w:ascii="GHEA Grapalat" w:hAnsi="GHEA Grapalat" w:cs="Sylfaen"/>
          <w:lang w:val="hy-AM"/>
        </w:rPr>
        <w:t>մմ-ից ավելի</w:t>
      </w:r>
      <w:r w:rsidRPr="00483C16">
        <w:rPr>
          <w:rFonts w:ascii="GHEA Grapalat" w:hAnsi="GHEA Grapalat"/>
          <w:lang w:val="hy-AM"/>
        </w:rPr>
        <w:t xml:space="preserve"> մեծ </w:t>
      </w:r>
      <w:r w:rsidRPr="00483C16">
        <w:rPr>
          <w:rFonts w:ascii="GHEA Grapalat" w:hAnsi="GHEA Grapalat" w:cs="Sylfaen"/>
          <w:lang w:val="hy-AM"/>
        </w:rPr>
        <w:t>տրամագծով, պատրաստված կամ պաշտպանված խտացված աղաթթվի նկատմամբ դիմացկուն նյութերով</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տիտան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ֆտորացված</w:t>
      </w:r>
      <w:r w:rsidRPr="00483C16">
        <w:rPr>
          <w:rFonts w:ascii="GHEA Grapalat" w:hAnsi="GHEA Grapalat"/>
          <w:lang w:val="hy-AM"/>
        </w:rPr>
        <w:t xml:space="preserve"> </w:t>
      </w:r>
      <w:r w:rsidRPr="00483C16">
        <w:rPr>
          <w:rFonts w:ascii="GHEA Grapalat" w:hAnsi="GHEA Grapalat" w:cs="Sylfaen"/>
          <w:lang w:val="hy-AM"/>
        </w:rPr>
        <w:t>ածխաջրածնային</w:t>
      </w:r>
      <w:r w:rsidRPr="00483C16">
        <w:rPr>
          <w:rFonts w:ascii="GHEA Grapalat" w:hAnsi="GHEA Grapalat"/>
          <w:lang w:val="hy-AM"/>
        </w:rPr>
        <w:t xml:space="preserve"> </w:t>
      </w:r>
      <w:r w:rsidRPr="00483C16">
        <w:rPr>
          <w:rFonts w:ascii="GHEA Grapalat" w:hAnsi="GHEA Grapalat" w:cs="Sylfaen"/>
          <w:lang w:val="hy-AM"/>
        </w:rPr>
        <w:t>պլաստմասսա</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373 K (100</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473 K (200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միջակայքի ջերմաստիճանների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0,7 </w:t>
      </w:r>
      <w:r w:rsidRPr="00483C16">
        <w:rPr>
          <w:rFonts w:ascii="GHEA Grapalat" w:hAnsi="GHEA Grapalat" w:cs="Sylfaen"/>
          <w:lang w:val="hy-AM"/>
        </w:rPr>
        <w:t>ՄՊա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cs="Times LatArm"/>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3. Իոնափոխանակման ռ</w:t>
      </w:r>
      <w:r w:rsidRPr="00483C16">
        <w:rPr>
          <w:rFonts w:ascii="GHEA Grapalat" w:hAnsi="GHEA Grapalat" w:cs="Sylfaen"/>
          <w:lang w:val="hy-AM"/>
        </w:rPr>
        <w:t>եֆլյուկսային համակարգերը</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էլեկտրաքիմիական</w:t>
      </w:r>
      <w:r w:rsidRPr="00483C16">
        <w:rPr>
          <w:rFonts w:ascii="GHEA Grapalat" w:hAnsi="GHEA Grapalat"/>
          <w:lang w:val="hy-AM"/>
        </w:rPr>
        <w:t xml:space="preserve"> </w:t>
      </w:r>
      <w:r w:rsidRPr="00483C16">
        <w:rPr>
          <w:rFonts w:ascii="GHEA Grapalat" w:hAnsi="GHEA Grapalat" w:cs="Sylfaen"/>
          <w:lang w:val="hy-AM"/>
        </w:rPr>
        <w:t>օքսիդացման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վերականգնման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մանրացման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օքսիդացման</w:t>
      </w:r>
      <w:r w:rsidRPr="00483C16">
        <w:rPr>
          <w:rFonts w:ascii="GHEA Grapalat" w:hAnsi="GHEA Grapalat"/>
          <w:lang w:val="hy-AM"/>
        </w:rPr>
        <w:t xml:space="preserve"> </w:t>
      </w:r>
      <w:r w:rsidRPr="00483C16">
        <w:rPr>
          <w:rFonts w:ascii="GHEA Grapalat" w:hAnsi="GHEA Grapalat" w:cs="Sylfaen"/>
          <w:lang w:val="hy-AM"/>
        </w:rPr>
        <w:t>ազդանյութերի</w:t>
      </w:r>
      <w:r w:rsidRPr="00483C16">
        <w:rPr>
          <w:rFonts w:ascii="GHEA Grapalat" w:hAnsi="GHEA Grapalat"/>
          <w:lang w:val="hy-AM"/>
        </w:rPr>
        <w:t xml:space="preserve"> </w:t>
      </w:r>
      <w:r w:rsidRPr="00483C16">
        <w:rPr>
          <w:rFonts w:ascii="GHEA Grapalat" w:hAnsi="GHEA Grapalat" w:cs="Sylfaen"/>
          <w:lang w:val="hy-AM"/>
        </w:rPr>
        <w:t>վերարտադրման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իոնափոխանակման</w:t>
      </w:r>
      <w:r w:rsidRPr="00483C16">
        <w:rPr>
          <w:rFonts w:ascii="GHEA Grapalat" w:hAnsi="GHEA Grapalat"/>
          <w:lang w:val="hy-AM"/>
        </w:rPr>
        <w:t xml:space="preserve"> միջոցով </w:t>
      </w:r>
      <w:r w:rsidRPr="00483C16">
        <w:rPr>
          <w:rFonts w:ascii="GHEA Grapalat" w:hAnsi="GHEA Grapalat" w:cs="Sylfaen"/>
          <w:lang w:val="hy-AM"/>
        </w:rPr>
        <w:t>հարստացման</w:t>
      </w:r>
      <w:r w:rsidRPr="00483C16">
        <w:rPr>
          <w:rFonts w:ascii="GHEA Grapalat" w:hAnsi="GHEA Grapalat"/>
          <w:lang w:val="hy-AM"/>
        </w:rPr>
        <w:t xml:space="preserve"> </w:t>
      </w:r>
      <w:r w:rsidRPr="00483C16">
        <w:rPr>
          <w:rFonts w:ascii="GHEA Grapalat" w:hAnsi="GHEA Grapalat" w:cs="Sylfaen"/>
          <w:lang w:val="hy-AM"/>
        </w:rPr>
        <w:t>կասկադներում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483C16">
        <w:rPr>
          <w:rFonts w:ascii="GHEA Grapalat" w:hAnsi="GHEA Grapalat" w:cs="Sylfaen"/>
          <w:lang w:val="hy-AM"/>
        </w:rPr>
        <w:t>g. Սարքավորումները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բաղադրամասերը` հատուկ</w:t>
      </w:r>
      <w:r w:rsidRPr="00483C16">
        <w:rPr>
          <w:rFonts w:ascii="GHEA Grapalat" w:hAnsi="GHEA Grapalat"/>
          <w:lang w:val="hy-AM"/>
        </w:rPr>
        <w:t xml:space="preserve">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 լազերային հիմքով բաժանման գործընթացների համար` ատոմական</w:t>
      </w:r>
      <w:r w:rsidRPr="00483C16">
        <w:rPr>
          <w:rFonts w:ascii="GHEA Grapalat" w:hAnsi="GHEA Grapalat"/>
          <w:lang w:val="hy-AM"/>
        </w:rPr>
        <w:t xml:space="preserve"> </w:t>
      </w:r>
      <w:r w:rsidRPr="00483C16">
        <w:rPr>
          <w:rFonts w:ascii="GHEA Grapalat" w:hAnsi="GHEA Grapalat" w:cs="Sylfaen"/>
          <w:lang w:val="hy-AM"/>
        </w:rPr>
        <w:t>գոլորշիացման լազերային</w:t>
      </w:r>
      <w:r w:rsidRPr="00483C16">
        <w:rPr>
          <w:rFonts w:ascii="GHEA Grapalat" w:hAnsi="GHEA Grapalat"/>
          <w:lang w:val="hy-AM"/>
        </w:rPr>
        <w:t xml:space="preserve"> </w:t>
      </w:r>
      <w:r w:rsidRPr="00483C16">
        <w:rPr>
          <w:rFonts w:ascii="GHEA Grapalat" w:hAnsi="GHEA Grapalat" w:cs="Sylfaen"/>
          <w:lang w:val="hy-AM"/>
        </w:rPr>
        <w:t>մեթոդով իզոտոպների բաժանման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ինչպիսիք են.</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lastRenderedPageBreak/>
        <w:t xml:space="preserve">1. Ուրանի մետաղական </w:t>
      </w:r>
      <w:r w:rsidRPr="00483C16">
        <w:rPr>
          <w:rFonts w:ascii="GHEA Grapalat" w:hAnsi="GHEA Grapalat" w:cs="Sylfaen"/>
          <w:lang w:val="hy-AM"/>
        </w:rPr>
        <w:t>գոլորշիացման</w:t>
      </w:r>
      <w:r w:rsidRPr="00483C16">
        <w:rPr>
          <w:rFonts w:ascii="GHEA Grapalat" w:hAnsi="GHEA Grapalat"/>
          <w:lang w:val="hy-AM"/>
        </w:rPr>
        <w:t xml:space="preserve"> </w:t>
      </w:r>
      <w:r w:rsidRPr="00483C16">
        <w:rPr>
          <w:rFonts w:ascii="GHEA Grapalat" w:hAnsi="GHEA Grapalat" w:cs="Sylfaen"/>
          <w:lang w:val="hy-AM"/>
        </w:rPr>
        <w:t>համակարգերը` նախագծված թիրախի վրա 1 կՎտ կամ ավելի բարձր հզորություն ստանալու նպատակով լազերային հարստացման մեջ օգտագործվելու համար:</w:t>
      </w:r>
      <w:r w:rsidRPr="00483C16">
        <w:rPr>
          <w:rFonts w:ascii="GHEA Grapalat" w:hAnsi="GHEA Grapalat" w:cs="Times LatArm"/>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2. Հ</w:t>
      </w:r>
      <w:r w:rsidRPr="00483C16">
        <w:rPr>
          <w:rFonts w:ascii="GHEA Grapalat" w:hAnsi="GHEA Grapalat" w:cs="Sylfaen"/>
          <w:lang w:val="hy-AM"/>
        </w:rPr>
        <w:t>եղուկ</w:t>
      </w:r>
      <w:r w:rsidRPr="00483C16">
        <w:rPr>
          <w:rFonts w:ascii="GHEA Grapalat" w:hAnsi="GHEA Grapalat"/>
          <w:lang w:val="hy-AM"/>
        </w:rPr>
        <w:t xml:space="preserve"> կամ </w:t>
      </w:r>
      <w:r w:rsidRPr="00483C16">
        <w:rPr>
          <w:rFonts w:ascii="GHEA Grapalat" w:hAnsi="GHEA Grapalat" w:cs="Sylfaen"/>
          <w:lang w:val="hy-AM"/>
        </w:rPr>
        <w:t>հալեցված</w:t>
      </w:r>
      <w:r w:rsidRPr="00483C16">
        <w:rPr>
          <w:rFonts w:ascii="GHEA Grapalat" w:hAnsi="GHEA Grapalat"/>
          <w:lang w:val="hy-AM"/>
        </w:rPr>
        <w:t xml:space="preserve"> մետաղական </w:t>
      </w:r>
      <w:r w:rsidRPr="00483C16">
        <w:rPr>
          <w:rFonts w:ascii="GHEA Grapalat" w:hAnsi="GHEA Grapalat" w:cs="Sylfaen"/>
          <w:lang w:val="hy-AM"/>
        </w:rPr>
        <w:t>ուրանի</w:t>
      </w:r>
      <w:r w:rsidRPr="00483C16">
        <w:rPr>
          <w:rFonts w:ascii="GHEA Grapalat" w:hAnsi="GHEA Grapalat"/>
          <w:lang w:val="hy-AM"/>
        </w:rPr>
        <w:t xml:space="preserve"> հետ աշխատող հ</w:t>
      </w:r>
      <w:r w:rsidRPr="00483C16">
        <w:rPr>
          <w:rFonts w:ascii="GHEA Grapalat" w:hAnsi="GHEA Grapalat" w:cs="Sylfaen"/>
          <w:lang w:val="hy-AM"/>
        </w:rPr>
        <w:t>ամակարգերը` հատուկ պատրաստված կամ պաշտպանված հալած ուրանը, հալած ուրանային</w:t>
      </w:r>
      <w:r w:rsidRPr="00483C16">
        <w:rPr>
          <w:rFonts w:ascii="GHEA Grapalat" w:hAnsi="GHEA Grapalat"/>
          <w:lang w:val="hy-AM"/>
        </w:rPr>
        <w:t xml:space="preserve"> </w:t>
      </w:r>
      <w:r w:rsidRPr="00483C16">
        <w:rPr>
          <w:rFonts w:ascii="GHEA Grapalat" w:hAnsi="GHEA Grapalat" w:cs="Sylfaen"/>
          <w:lang w:val="hy-AM"/>
        </w:rPr>
        <w:t>համաձուլվածքները</w:t>
      </w:r>
      <w:r w:rsidRPr="00483C16">
        <w:rPr>
          <w:rFonts w:ascii="GHEA Grapalat" w:hAnsi="GHEA Grapalat"/>
          <w:lang w:val="hy-AM"/>
        </w:rPr>
        <w:t xml:space="preserve"> կամ ուրանի մետաղական գոլորշիները` լազերային հարստացման ընթացքի մեջ օգտագործվելու </w:t>
      </w:r>
      <w:r w:rsidRPr="00483C16">
        <w:rPr>
          <w:rFonts w:ascii="GHEA Grapalat" w:hAnsi="GHEA Grapalat" w:cs="Sylfaen"/>
          <w:lang w:val="hy-AM"/>
        </w:rPr>
        <w:t>համար</w:t>
      </w:r>
      <w:r w:rsidRPr="00483C16">
        <w:rPr>
          <w:rFonts w:ascii="GHEA Grapalat" w:hAnsi="GHEA Grapalat"/>
          <w:lang w:val="hy-AM"/>
        </w:rPr>
        <w:t>, ինչպես նաև հատուկ նախագծված հարակից բաղադրամասերը:</w:t>
      </w:r>
    </w:p>
    <w:p w:rsidR="00E77C02" w:rsidRPr="00483C16" w:rsidRDefault="00E77C02" w:rsidP="00483C16">
      <w:pPr>
        <w:pStyle w:val="BodyText"/>
        <w:tabs>
          <w:tab w:val="left" w:pos="1276"/>
        </w:tabs>
        <w:autoSpaceDE w:val="0"/>
        <w:autoSpaceDN w:val="0"/>
        <w:adjustRightInd w:val="0"/>
        <w:spacing w:before="120" w:after="240" w:line="276" w:lineRule="auto"/>
        <w:ind w:left="1701"/>
        <w:rPr>
          <w:rFonts w:ascii="GHEA Grapalat" w:hAnsi="GHEA Grapalat"/>
          <w:b/>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u w:val="single"/>
          <w:lang w:val="hy-AM"/>
        </w:rPr>
        <w:t>.</w:t>
      </w:r>
      <w:r w:rsidRPr="00483C16">
        <w:rPr>
          <w:rFonts w:ascii="GHEA Grapalat" w:hAnsi="GHEA Grapalat"/>
          <w:b/>
          <w:i/>
          <w:lang w:val="hy-AM"/>
        </w:rPr>
        <w:t xml:space="preserve"> </w:t>
      </w:r>
      <w:r w:rsidRPr="00483C16">
        <w:rPr>
          <w:rFonts w:ascii="GHEA Grapalat" w:hAnsi="GHEA Grapalat" w:cs="Sylfaen"/>
          <w:b/>
          <w:i/>
          <w:lang w:val="hy-AM"/>
        </w:rPr>
        <w:t>Տես</w:t>
      </w:r>
      <w:r w:rsidRPr="00483C16">
        <w:rPr>
          <w:rFonts w:ascii="GHEA Grapalat" w:hAnsi="GHEA Grapalat"/>
          <w:b/>
          <w:i/>
          <w:lang w:val="hy-AM"/>
        </w:rPr>
        <w:t xml:space="preserve"> </w:t>
      </w:r>
      <w:r w:rsidRPr="00483C16">
        <w:rPr>
          <w:rFonts w:ascii="GHEA Grapalat" w:hAnsi="GHEA Grapalat" w:cs="Sylfaen"/>
          <w:b/>
          <w:i/>
          <w:lang w:val="hy-AM"/>
        </w:rPr>
        <w:t>նաև</w:t>
      </w:r>
      <w:r w:rsidRPr="00483C16">
        <w:rPr>
          <w:rFonts w:ascii="GHEA Grapalat" w:hAnsi="GHEA Grapalat"/>
          <w:b/>
          <w:i/>
          <w:lang w:val="hy-AM"/>
        </w:rPr>
        <w:t xml:space="preserve"> 2A225</w:t>
      </w:r>
      <w:r w:rsidRPr="00483C16">
        <w:rPr>
          <w:rFonts w:ascii="GHEA Grapalat" w:hAnsi="GHEA Grapalat"/>
          <w:b/>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Արտադրանքի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վերջնամնացուկների </w:t>
      </w:r>
      <w:r w:rsidRPr="00483C16">
        <w:rPr>
          <w:rFonts w:ascii="GHEA Grapalat" w:hAnsi="GHEA Grapalat" w:cs="Sylfaen"/>
          <w:lang w:val="hy-AM"/>
        </w:rPr>
        <w:t>հավաքման</w:t>
      </w:r>
      <w:r w:rsidRPr="00483C16">
        <w:rPr>
          <w:rFonts w:ascii="GHEA Grapalat" w:hAnsi="GHEA Grapalat"/>
          <w:lang w:val="hy-AM"/>
        </w:rPr>
        <w:t xml:space="preserve"> </w:t>
      </w:r>
      <w:r w:rsidRPr="00483C16">
        <w:rPr>
          <w:rFonts w:ascii="GHEA Grapalat" w:hAnsi="GHEA Grapalat" w:cs="Sylfaen"/>
          <w:lang w:val="hy-AM"/>
        </w:rPr>
        <w:t>համար նախատեսված հավաքվածքները`</w:t>
      </w:r>
      <w:r w:rsidRPr="00483C16">
        <w:rPr>
          <w:rFonts w:ascii="GHEA Grapalat" w:hAnsi="GHEA Grapalat"/>
          <w:lang w:val="hy-AM"/>
        </w:rPr>
        <w:t xml:space="preserve"> </w:t>
      </w:r>
      <w:r w:rsidRPr="00483C16">
        <w:rPr>
          <w:rFonts w:ascii="GHEA Grapalat" w:hAnsi="GHEA Grapalat" w:cs="Sylfaen"/>
          <w:lang w:val="hy-AM"/>
        </w:rPr>
        <w:t>մետաղական ուրանը</w:t>
      </w:r>
      <w:r w:rsidRPr="00483C16">
        <w:rPr>
          <w:rFonts w:ascii="GHEA Grapalat" w:hAnsi="GHEA Grapalat"/>
          <w:lang w:val="hy-AM"/>
        </w:rPr>
        <w:t xml:space="preserve"> հալված կամ </w:t>
      </w:r>
      <w:r w:rsidRPr="00483C16">
        <w:rPr>
          <w:rFonts w:ascii="GHEA Grapalat" w:hAnsi="GHEA Grapalat" w:cs="Sylfaen"/>
          <w:lang w:val="hy-AM"/>
        </w:rPr>
        <w:t xml:space="preserve">գոլորշի ձևերով հավաքելու </w:t>
      </w:r>
      <w:r w:rsidRPr="00483C16">
        <w:rPr>
          <w:rFonts w:ascii="GHEA Grapalat" w:hAnsi="GHEA Grapalat"/>
          <w:lang w:val="hy-AM"/>
        </w:rPr>
        <w:t xml:space="preserve">համար, որոնք </w:t>
      </w:r>
      <w:r w:rsidRPr="00483C16">
        <w:rPr>
          <w:rFonts w:ascii="GHEA Grapalat" w:hAnsi="GHEA Grapalat" w:cs="Sylfaen"/>
          <w:lang w:val="hy-AM"/>
        </w:rPr>
        <w:t>պատրաստված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պատված</w:t>
      </w:r>
      <w:r w:rsidRPr="00483C16">
        <w:rPr>
          <w:rFonts w:ascii="GHEA Grapalat" w:hAnsi="GHEA Grapalat"/>
          <w:lang w:val="hy-AM"/>
        </w:rPr>
        <w:t xml:space="preserve"> են մետաղական ուրանի գոլորշու կամ հեղուկի նկատմամբ ջերմադիմացկուն և </w:t>
      </w:r>
      <w:r w:rsidRPr="00483C16">
        <w:rPr>
          <w:rFonts w:ascii="GHEA Grapalat" w:hAnsi="GHEA Grapalat" w:cs="Sylfaen"/>
          <w:lang w:val="hy-AM"/>
        </w:rPr>
        <w:t>կոռոզիակայուն նյութերով,</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r w:rsidRPr="00483C16">
        <w:rPr>
          <w:rFonts w:ascii="GHEA Grapalat" w:hAnsi="GHEA Grapalat" w:cs="Sylfaen"/>
          <w:lang w:val="hy-AM"/>
        </w:rPr>
        <w:t>իտրումի</w:t>
      </w:r>
      <w:r w:rsidRPr="00483C16">
        <w:rPr>
          <w:rFonts w:ascii="GHEA Grapalat" w:hAnsi="GHEA Grapalat"/>
          <w:lang w:val="hy-AM"/>
        </w:rPr>
        <w:t xml:space="preserve"> </w:t>
      </w:r>
      <w:r w:rsidRPr="00483C16">
        <w:rPr>
          <w:rFonts w:ascii="GHEA Grapalat" w:hAnsi="GHEA Grapalat" w:cs="Sylfaen"/>
          <w:lang w:val="hy-AM"/>
        </w:rPr>
        <w:t>օքսիդով</w:t>
      </w:r>
      <w:r w:rsidRPr="00483C16">
        <w:rPr>
          <w:rFonts w:ascii="GHEA Grapalat" w:hAnsi="GHEA Grapalat"/>
          <w:lang w:val="hy-AM"/>
        </w:rPr>
        <w:t xml:space="preserve"> </w:t>
      </w:r>
      <w:r w:rsidRPr="00483C16">
        <w:rPr>
          <w:rFonts w:ascii="GHEA Grapalat" w:hAnsi="GHEA Grapalat" w:cs="Sylfaen"/>
          <w:lang w:val="hy-AM"/>
        </w:rPr>
        <w:t>պատված</w:t>
      </w:r>
      <w:r w:rsidRPr="00483C16">
        <w:rPr>
          <w:rFonts w:ascii="GHEA Grapalat" w:hAnsi="GHEA Grapalat"/>
          <w:lang w:val="hy-AM"/>
        </w:rPr>
        <w:t xml:space="preserve"> </w:t>
      </w:r>
      <w:r w:rsidRPr="00483C16">
        <w:rPr>
          <w:rFonts w:ascii="GHEA Grapalat" w:hAnsi="GHEA Grapalat" w:cs="Sylfaen"/>
          <w:lang w:val="hy-AM"/>
        </w:rPr>
        <w:t>գրաֆիտը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տանտալը</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Բաժանիչ</w:t>
      </w:r>
      <w:r w:rsidRPr="00483C16">
        <w:rPr>
          <w:rFonts w:ascii="GHEA Grapalat" w:hAnsi="GHEA Grapalat"/>
          <w:lang w:val="hy-AM"/>
        </w:rPr>
        <w:t xml:space="preserve"> մոդուլի </w:t>
      </w:r>
      <w:r w:rsidRPr="00483C16">
        <w:rPr>
          <w:rFonts w:ascii="GHEA Grapalat" w:hAnsi="GHEA Grapalat" w:cs="Sylfaen"/>
          <w:lang w:val="hy-AM"/>
        </w:rPr>
        <w:t>պատյանները</w:t>
      </w:r>
      <w:r w:rsidRPr="00483C16">
        <w:rPr>
          <w:rFonts w:ascii="GHEA Grapalat" w:hAnsi="GHEA Grapalat"/>
          <w:lang w:val="hy-AM"/>
        </w:rPr>
        <w:t xml:space="preserve"> (</w:t>
      </w:r>
      <w:r w:rsidRPr="00483C16">
        <w:rPr>
          <w:rFonts w:ascii="GHEA Grapalat" w:hAnsi="GHEA Grapalat" w:cs="Sylfaen"/>
          <w:lang w:val="hy-AM"/>
        </w:rPr>
        <w:t>գլանաձև</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ուղղանկյունաձև</w:t>
      </w:r>
      <w:r w:rsidRPr="00483C16">
        <w:rPr>
          <w:rFonts w:ascii="GHEA Grapalat" w:hAnsi="GHEA Grapalat"/>
          <w:lang w:val="hy-AM"/>
        </w:rPr>
        <w:t xml:space="preserve"> </w:t>
      </w:r>
      <w:r w:rsidRPr="00483C16">
        <w:rPr>
          <w:rFonts w:ascii="GHEA Grapalat" w:hAnsi="GHEA Grapalat" w:cs="Sylfaen"/>
          <w:lang w:val="hy-AM"/>
        </w:rPr>
        <w:t>խցիկները</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գոլորշիների</w:t>
      </w:r>
      <w:r w:rsidRPr="00483C16">
        <w:rPr>
          <w:rFonts w:ascii="GHEA Grapalat" w:hAnsi="GHEA Grapalat"/>
          <w:lang w:val="hy-AM"/>
        </w:rPr>
        <w:t xml:space="preserve"> </w:t>
      </w:r>
      <w:r w:rsidRPr="00483C16">
        <w:rPr>
          <w:rFonts w:ascii="GHEA Grapalat" w:hAnsi="GHEA Grapalat" w:cs="Sylfaen"/>
          <w:lang w:val="hy-AM"/>
        </w:rPr>
        <w:t>աղբյուրը</w:t>
      </w:r>
      <w:r w:rsidRPr="00483C16">
        <w:rPr>
          <w:rFonts w:ascii="GHEA Grapalat" w:hAnsi="GHEA Grapalat"/>
          <w:lang w:val="hy-AM"/>
        </w:rPr>
        <w:t xml:space="preserve">, </w:t>
      </w:r>
      <w:r w:rsidRPr="00483C16">
        <w:rPr>
          <w:rFonts w:ascii="GHEA Grapalat" w:hAnsi="GHEA Grapalat" w:cs="Sylfaen"/>
          <w:lang w:val="hy-AM"/>
        </w:rPr>
        <w:t>էլեկտրոնային ճառագայթի</w:t>
      </w:r>
      <w:r w:rsidRPr="00483C16">
        <w:rPr>
          <w:rFonts w:ascii="GHEA Grapalat" w:hAnsi="GHEA Grapalat"/>
          <w:lang w:val="hy-AM"/>
        </w:rPr>
        <w:t xml:space="preserve"> </w:t>
      </w:r>
      <w:r w:rsidRPr="00483C16">
        <w:rPr>
          <w:rFonts w:ascii="GHEA Grapalat" w:hAnsi="GHEA Grapalat" w:cs="Sylfaen"/>
          <w:lang w:val="hy-AM"/>
        </w:rPr>
        <w:t>թնդանոթը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արտադրանքի</w:t>
      </w:r>
      <w:r w:rsidRPr="00483C16">
        <w:rPr>
          <w:rFonts w:ascii="GHEA Grapalat" w:hAnsi="GHEA Grapalat"/>
          <w:lang w:val="hy-AM"/>
        </w:rPr>
        <w:t xml:space="preserve"> </w:t>
      </w:r>
      <w:r w:rsidRPr="00483C16">
        <w:rPr>
          <w:rFonts w:ascii="GHEA Grapalat" w:hAnsi="GHEA Grapalat" w:cs="Sylfaen"/>
          <w:lang w:val="hy-AM"/>
        </w:rPr>
        <w:t>ու</w:t>
      </w:r>
      <w:r w:rsidRPr="00483C16">
        <w:rPr>
          <w:rFonts w:ascii="GHEA Grapalat" w:hAnsi="GHEA Grapalat"/>
          <w:lang w:val="hy-AM"/>
        </w:rPr>
        <w:t xml:space="preserve"> վերջնամնցուկների </w:t>
      </w:r>
      <w:r w:rsidRPr="00483C16">
        <w:rPr>
          <w:rFonts w:ascii="GHEA Grapalat" w:hAnsi="GHEA Grapalat" w:cs="Sylfaen"/>
          <w:lang w:val="hy-AM"/>
        </w:rPr>
        <w:t>կոլեկտորները</w:t>
      </w:r>
      <w:r w:rsidRPr="00483C16">
        <w:rPr>
          <w:rFonts w:ascii="GHEA Grapalat" w:hAnsi="GHEA Grapalat"/>
          <w:lang w:val="hy-AM"/>
        </w:rPr>
        <w:t xml:space="preserve"> դրանց մեջ </w:t>
      </w:r>
      <w:r w:rsidRPr="00483C16">
        <w:rPr>
          <w:rFonts w:ascii="GHEA Grapalat" w:hAnsi="GHEA Grapalat" w:cs="Sylfaen"/>
          <w:lang w:val="hy-AM"/>
        </w:rPr>
        <w:t>տեղադրելու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5. </w:t>
      </w:r>
      <w:r w:rsidR="00D76829" w:rsidRPr="00483C16">
        <w:rPr>
          <w:rFonts w:ascii="GHEA Grapalat" w:hAnsi="GHEA Grapalat"/>
          <w:lang w:val="hy-AM"/>
        </w:rPr>
        <w:t>“</w:t>
      </w:r>
      <w:r w:rsidRPr="00483C16">
        <w:rPr>
          <w:rFonts w:ascii="GHEA Grapalat" w:hAnsi="GHEA Grapalat" w:cs="Sylfaen"/>
          <w:lang w:val="hy-AM"/>
        </w:rPr>
        <w:t>Լազերները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լազերային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հատուկ նախագծված կամ պատրաստված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անջատման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սպեկտրային</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կայունացումով երկարատև</w:t>
      </w:r>
      <w:r w:rsidRPr="00483C16">
        <w:rPr>
          <w:rFonts w:ascii="GHEA Grapalat" w:hAnsi="GHEA Grapalat"/>
          <w:lang w:val="hy-AM"/>
        </w:rPr>
        <w:t xml:space="preserve"> </w:t>
      </w:r>
      <w:r w:rsidRPr="00483C16">
        <w:rPr>
          <w:rFonts w:ascii="GHEA Grapalat" w:hAnsi="GHEA Grapalat" w:cs="Sylfaen"/>
          <w:lang w:val="hy-AM"/>
        </w:rPr>
        <w:t>ժամանակահատվածներում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num" w:pos="432"/>
          <w:tab w:val="left" w:pos="1276"/>
        </w:tabs>
        <w:autoSpaceDE w:val="0"/>
        <w:autoSpaceDN w:val="0"/>
        <w:adjustRightInd w:val="0"/>
        <w:spacing w:before="120" w:after="240" w:line="276" w:lineRule="auto"/>
        <w:ind w:left="1416"/>
        <w:rPr>
          <w:rFonts w:ascii="GHEA Grapalat" w:hAnsi="GHEA Grapalat"/>
          <w:b/>
          <w:i/>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u w:val="single"/>
          <w:lang w:val="hy-AM"/>
        </w:rPr>
        <w:t>.</w:t>
      </w:r>
      <w:r w:rsidRPr="00483C16">
        <w:rPr>
          <w:rFonts w:ascii="GHEA Grapalat" w:hAnsi="GHEA Grapalat"/>
          <w:b/>
          <w:i/>
          <w:lang w:val="hy-AM"/>
        </w:rPr>
        <w:t xml:space="preserve"> </w:t>
      </w:r>
      <w:r w:rsidRPr="00483C16">
        <w:rPr>
          <w:rFonts w:ascii="GHEA Grapalat" w:hAnsi="GHEA Grapalat" w:cs="Sylfaen"/>
          <w:b/>
          <w:i/>
          <w:lang w:val="hy-AM"/>
        </w:rPr>
        <w:t>Տես</w:t>
      </w:r>
      <w:r w:rsidRPr="00483C16">
        <w:rPr>
          <w:rFonts w:ascii="GHEA Grapalat" w:hAnsi="GHEA Grapalat"/>
          <w:b/>
          <w:i/>
          <w:lang w:val="hy-AM"/>
        </w:rPr>
        <w:t xml:space="preserve"> </w:t>
      </w:r>
      <w:r w:rsidRPr="00483C16">
        <w:rPr>
          <w:rFonts w:ascii="GHEA Grapalat" w:hAnsi="GHEA Grapalat" w:cs="Sylfaen"/>
          <w:b/>
          <w:i/>
          <w:lang w:val="hy-AM"/>
        </w:rPr>
        <w:t>նաև</w:t>
      </w:r>
      <w:r w:rsidRPr="00483C16">
        <w:rPr>
          <w:rFonts w:ascii="GHEA Grapalat" w:hAnsi="GHEA Grapalat"/>
          <w:b/>
          <w:i/>
          <w:lang w:val="hy-AM"/>
        </w:rPr>
        <w:t xml:space="preserve"> 6A005 </w:t>
      </w:r>
      <w:r w:rsidRPr="00483C16">
        <w:rPr>
          <w:rFonts w:ascii="GHEA Grapalat" w:hAnsi="GHEA Grapalat" w:cs="Sylfaen"/>
          <w:b/>
          <w:i/>
          <w:lang w:val="hy-AM"/>
        </w:rPr>
        <w:t>և</w:t>
      </w:r>
      <w:r w:rsidRPr="00483C16">
        <w:rPr>
          <w:rFonts w:ascii="GHEA Grapalat" w:hAnsi="GHEA Grapalat"/>
          <w:b/>
          <w:i/>
          <w:lang w:val="hy-AM"/>
        </w:rPr>
        <w:t xml:space="preserve"> 6A205</w:t>
      </w:r>
    </w:p>
    <w:p w:rsidR="00E77C02" w:rsidRPr="00483C16"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483C16">
        <w:rPr>
          <w:rFonts w:ascii="GHEA Grapalat" w:hAnsi="GHEA Grapalat" w:cs="Sylfaen"/>
          <w:lang w:val="hy-AM"/>
        </w:rPr>
        <w:t>h. Սարքավորումները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xml:space="preserve"> հ</w:t>
      </w:r>
      <w:r w:rsidRPr="00483C16">
        <w:rPr>
          <w:rFonts w:ascii="GHEA Grapalat" w:hAnsi="GHEA Grapalat" w:cs="Sylfaen"/>
          <w:lang w:val="hy-AM"/>
        </w:rPr>
        <w:t>ատուկ</w:t>
      </w:r>
      <w:r w:rsidRPr="00483C16">
        <w:rPr>
          <w:rFonts w:ascii="GHEA Grapalat" w:hAnsi="GHEA Grapalat"/>
          <w:lang w:val="hy-AM"/>
        </w:rPr>
        <w:t xml:space="preserve">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լազերային</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գործընթացների համար, օգտագործելով մոլեկուլային լազերային իզոտոպների բաժանման եղանակը, ինչպիսիք են.</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Գերձայնային</w:t>
      </w:r>
      <w:r w:rsidRPr="00483C16">
        <w:rPr>
          <w:rFonts w:ascii="GHEA Grapalat" w:hAnsi="GHEA Grapalat"/>
          <w:lang w:val="hy-AM"/>
        </w:rPr>
        <w:t xml:space="preserve"> </w:t>
      </w:r>
      <w:r w:rsidRPr="00483C16">
        <w:rPr>
          <w:rFonts w:ascii="GHEA Grapalat" w:hAnsi="GHEA Grapalat" w:cs="Sylfaen"/>
          <w:lang w:val="hy-AM"/>
        </w:rPr>
        <w:t>լայնացող</w:t>
      </w:r>
      <w:r w:rsidRPr="00483C16">
        <w:rPr>
          <w:rFonts w:ascii="GHEA Grapalat" w:hAnsi="GHEA Grapalat"/>
          <w:lang w:val="hy-AM"/>
        </w:rPr>
        <w:t xml:space="preserve"> </w:t>
      </w:r>
      <w:r w:rsidRPr="00483C16">
        <w:rPr>
          <w:rFonts w:ascii="GHEA Grapalat" w:hAnsi="GHEA Grapalat" w:cs="Sylfaen"/>
          <w:lang w:val="hy-AM"/>
        </w:rPr>
        <w:t>ծայրափողակները`</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կրող</w:t>
      </w:r>
      <w:r w:rsidRPr="00483C16">
        <w:rPr>
          <w:rFonts w:ascii="GHEA Grapalat" w:hAnsi="GHEA Grapalat"/>
          <w:lang w:val="hy-AM"/>
        </w:rPr>
        <w:t xml:space="preserve"> </w:t>
      </w:r>
      <w:r w:rsidRPr="00483C16">
        <w:rPr>
          <w:rFonts w:ascii="GHEA Grapalat" w:hAnsi="GHEA Grapalat" w:cs="Sylfaen"/>
          <w:lang w:val="hy-AM"/>
        </w:rPr>
        <w:t>գազը</w:t>
      </w:r>
      <w:r w:rsidRPr="00483C16">
        <w:rPr>
          <w:rFonts w:ascii="GHEA Grapalat" w:hAnsi="GHEA Grapalat"/>
          <w:lang w:val="hy-AM"/>
        </w:rPr>
        <w:t xml:space="preserve"> մի</w:t>
      </w:r>
      <w:r w:rsidRPr="00483C16">
        <w:rPr>
          <w:rFonts w:ascii="GHEA Grapalat" w:hAnsi="GHEA Grapalat" w:cs="Sylfaen"/>
          <w:lang w:val="hy-AM"/>
        </w:rPr>
        <w:t>նչև</w:t>
      </w:r>
      <w:r w:rsidRPr="00483C16">
        <w:rPr>
          <w:rFonts w:ascii="GHEA Grapalat" w:hAnsi="GHEA Grapalat"/>
          <w:lang w:val="hy-AM"/>
        </w:rPr>
        <w:t xml:space="preserve"> 150 K (-123</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ջերմաստիճանների</w:t>
      </w:r>
      <w:r w:rsidRPr="00483C16">
        <w:rPr>
          <w:rFonts w:ascii="GHEA Grapalat" w:hAnsi="GHEA Grapalat"/>
          <w:lang w:val="hy-AM"/>
        </w:rPr>
        <w:t xml:space="preserve"> </w:t>
      </w:r>
      <w:r w:rsidRPr="00483C16">
        <w:rPr>
          <w:rFonts w:ascii="GHEA Grapalat" w:hAnsi="GHEA Grapalat" w:cs="Sylfaen"/>
          <w:lang w:val="hy-AM"/>
        </w:rPr>
        <w:t>սառեցնելու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lastRenderedPageBreak/>
        <w:t xml:space="preserve">2. </w:t>
      </w:r>
      <w:r w:rsidRPr="00483C16">
        <w:rPr>
          <w:rFonts w:ascii="GHEA Grapalat" w:hAnsi="GHEA Grapalat" w:cs="Sylfaen"/>
          <w:lang w:val="hy-AM"/>
        </w:rPr>
        <w:t>Արտադրանքի</w:t>
      </w:r>
      <w:r w:rsidRPr="00483C16">
        <w:rPr>
          <w:rFonts w:ascii="GHEA Grapalat" w:hAnsi="GHEA Grapalat"/>
          <w:lang w:val="hy-AM"/>
        </w:rPr>
        <w:t xml:space="preserve"> կամ վերջնամնցուկների հավաքման բաղադրանյութերը կամ սարքավորումը` </w:t>
      </w:r>
      <w:r w:rsidRPr="00483C16">
        <w:rPr>
          <w:rFonts w:ascii="GHEA Grapalat" w:hAnsi="GHEA Grapalat" w:cs="Sylfaen"/>
          <w:lang w:val="hy-AM"/>
        </w:rPr>
        <w:t>պատրաստված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կոռոզիադիմացկուն</w:t>
      </w:r>
      <w:r w:rsidRPr="00483C16">
        <w:rPr>
          <w:rFonts w:ascii="GHEA Grapalat" w:hAnsi="GHEA Grapalat"/>
          <w:lang w:val="hy-AM"/>
        </w:rPr>
        <w:t xml:space="preserve"> </w:t>
      </w:r>
      <w:r w:rsidRPr="00483C16">
        <w:rPr>
          <w:rFonts w:ascii="GHEA Grapalat" w:hAnsi="GHEA Grapalat" w:cs="Sylfaen"/>
          <w:lang w:val="hy-AM"/>
        </w:rPr>
        <w:t xml:space="preserve">նյութերից, </w:t>
      </w:r>
      <w:r w:rsidRPr="00483C16">
        <w:rPr>
          <w:rFonts w:ascii="GHEA Grapalat" w:hAnsi="GHEA Grapalat"/>
          <w:lang w:val="hy-AM"/>
        </w:rPr>
        <w:t>հատուկ նախագծված կամ պատրաստված` լազերային լույսով լուսավորվելուց հետո առաջացող ուրանային նյութերի կամ ուրանային վերջնամնցուկների հավաքման համար</w:t>
      </w:r>
      <w:r w:rsidR="00D76829"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Կոմպրեսորները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դրանք</w:t>
      </w:r>
      <w:r w:rsidRPr="00483C16">
        <w:rPr>
          <w:rFonts w:ascii="GHEA Grapalat" w:hAnsi="GHEA Grapalat"/>
          <w:lang w:val="hy-AM"/>
        </w:rPr>
        <w:t xml:space="preserve"> </w:t>
      </w:r>
      <w:r w:rsidRPr="00483C16">
        <w:rPr>
          <w:rFonts w:ascii="GHEA Grapalat" w:hAnsi="GHEA Grapalat" w:cs="Sylfaen"/>
          <w:lang w:val="hy-AM"/>
        </w:rPr>
        <w:t>պտտող</w:t>
      </w:r>
      <w:r w:rsidRPr="00483C16">
        <w:rPr>
          <w:rFonts w:ascii="GHEA Grapalat" w:hAnsi="GHEA Grapalat"/>
          <w:lang w:val="hy-AM"/>
        </w:rPr>
        <w:t xml:space="preserve"> </w:t>
      </w:r>
      <w:r w:rsidRPr="00483C16">
        <w:rPr>
          <w:rFonts w:ascii="GHEA Grapalat" w:hAnsi="GHEA Grapalat" w:cs="Sylfaen"/>
          <w:lang w:val="hy-AM"/>
        </w:rPr>
        <w:t>լիսեռների</w:t>
      </w:r>
      <w:r w:rsidRPr="00483C16">
        <w:rPr>
          <w:rFonts w:ascii="GHEA Grapalat" w:hAnsi="GHEA Grapalat"/>
          <w:lang w:val="hy-AM"/>
        </w:rPr>
        <w:t xml:space="preserve"> </w:t>
      </w:r>
      <w:r w:rsidRPr="00483C16">
        <w:rPr>
          <w:rFonts w:ascii="GHEA Grapalat" w:hAnsi="GHEA Grapalat" w:cs="Sylfaen"/>
          <w:lang w:val="hy-AM"/>
        </w:rPr>
        <w:t>խցանքները</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483C16">
        <w:rPr>
          <w:rFonts w:ascii="GHEA Grapalat" w:hAnsi="GHEA Grapalat"/>
          <w:lang w:val="hy-AM"/>
        </w:rPr>
        <w:t xml:space="preserve">4. </w:t>
      </w:r>
      <w:r w:rsidRPr="00483C16">
        <w:rPr>
          <w:rFonts w:ascii="GHEA Grapalat" w:hAnsi="GHEA Grapalat" w:cs="Sylfaen"/>
          <w:lang w:val="hy-AM"/>
        </w:rPr>
        <w:t>Սարքավորումները</w:t>
      </w:r>
      <w:r w:rsidRPr="00483C16">
        <w:rPr>
          <w:rFonts w:ascii="GHEA Grapalat" w:hAnsi="GHEA Grapalat"/>
          <w:lang w:val="hy-AM"/>
        </w:rPr>
        <w:t>` UF</w:t>
      </w:r>
      <w:r w:rsidRPr="00483C16">
        <w:rPr>
          <w:rFonts w:ascii="GHEA Grapalat" w:hAnsi="GHEA Grapalat"/>
          <w:vertAlign w:val="subscript"/>
          <w:lang w:val="hy-AM"/>
        </w:rPr>
        <w:t>5</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ֆտորացման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425"/>
        <w:rPr>
          <w:rFonts w:ascii="GHEA Grapalat" w:hAnsi="GHEA Grapalat"/>
          <w:lang w:val="hy-AM"/>
        </w:rPr>
      </w:pPr>
      <w:r w:rsidRPr="00483C16">
        <w:rPr>
          <w:rFonts w:ascii="GHEA Grapalat" w:hAnsi="GHEA Grapalat"/>
          <w:lang w:val="hy-AM"/>
        </w:rPr>
        <w:t xml:space="preserve">5. </w:t>
      </w:r>
      <w:r w:rsidRPr="00483C16">
        <w:rPr>
          <w:rFonts w:ascii="GHEA Grapalat" w:hAnsi="GHEA Grapalat" w:cs="Sylfaen"/>
          <w:lang w:val="hy-AM"/>
        </w:rPr>
        <w:t>Մշակման</w:t>
      </w:r>
      <w:r w:rsidRPr="00483C16">
        <w:rPr>
          <w:rFonts w:ascii="GHEA Grapalat" w:hAnsi="GHEA Grapalat"/>
          <w:lang w:val="hy-AM"/>
        </w:rPr>
        <w:t xml:space="preserve"> հ</w:t>
      </w:r>
      <w:r w:rsidRPr="00483C16">
        <w:rPr>
          <w:rFonts w:ascii="GHEA Grapalat" w:hAnsi="GHEA Grapalat" w:cs="Sylfaen"/>
          <w:lang w:val="hy-AM"/>
        </w:rPr>
        <w:t>ամակարգերը</w:t>
      </w:r>
      <w:r w:rsidRPr="00483C16">
        <w:rPr>
          <w:rFonts w:ascii="GHEA Grapalat" w:hAnsi="GHEA Grapalat"/>
          <w:lang w:val="hy-AM"/>
        </w:rPr>
        <w:t>`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կրող</w:t>
      </w:r>
      <w:r w:rsidRPr="00483C16">
        <w:rPr>
          <w:rFonts w:ascii="GHEA Grapalat" w:hAnsi="GHEA Grapalat"/>
          <w:lang w:val="hy-AM"/>
        </w:rPr>
        <w:t xml:space="preserve"> </w:t>
      </w:r>
      <w:r w:rsidRPr="00483C16">
        <w:rPr>
          <w:rFonts w:ascii="GHEA Grapalat" w:hAnsi="GHEA Grapalat" w:cs="Sylfaen"/>
          <w:lang w:val="hy-AM"/>
        </w:rPr>
        <w:t>գազից</w:t>
      </w:r>
      <w:r w:rsidRPr="00483C16">
        <w:rPr>
          <w:rFonts w:ascii="GHEA Grapalat" w:hAnsi="GHEA Grapalat"/>
          <w:lang w:val="hy-AM"/>
        </w:rPr>
        <w:t xml:space="preserve"> </w:t>
      </w:r>
      <w:r w:rsidRPr="00483C16">
        <w:rPr>
          <w:rFonts w:ascii="GHEA Grapalat" w:hAnsi="GHEA Grapalat" w:cs="Sylfaen"/>
          <w:lang w:val="hy-AM"/>
        </w:rPr>
        <w:t>անջատելու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(օրինակ` </w:t>
      </w:r>
      <w:r w:rsidRPr="00483C16">
        <w:rPr>
          <w:rFonts w:ascii="GHEA Grapalat" w:hAnsi="GHEA Grapalat" w:cs="Sylfaen"/>
          <w:lang w:val="hy-AM"/>
        </w:rPr>
        <w:t>ազոտից</w:t>
      </w:r>
      <w:r w:rsidRPr="00483C16">
        <w:rPr>
          <w:rFonts w:ascii="GHEA Grapalat" w:hAnsi="GHEA Grapalat"/>
          <w:lang w:val="hy-AM"/>
        </w:rPr>
        <w:t xml:space="preserve">, </w:t>
      </w:r>
      <w:r w:rsidRPr="00483C16">
        <w:rPr>
          <w:rFonts w:ascii="GHEA Grapalat" w:hAnsi="GHEA Grapalat" w:cs="Sylfaen"/>
          <w:lang w:val="hy-AM"/>
        </w:rPr>
        <w:t>արգոնից կամ</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գազից</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cs="Sylfaen"/>
          <w:lang w:val="hy-AM"/>
        </w:rPr>
      </w:pPr>
      <w:r w:rsidRPr="00483C16">
        <w:rPr>
          <w:rFonts w:ascii="GHEA Grapalat" w:hAnsi="GHEA Grapalat"/>
          <w:lang w:val="hy-AM"/>
        </w:rPr>
        <w:t xml:space="preserve">a. </w:t>
      </w:r>
      <w:r w:rsidRPr="00483C16">
        <w:rPr>
          <w:rFonts w:ascii="GHEA Grapalat" w:hAnsi="GHEA Grapalat" w:cs="Sylfaen"/>
          <w:lang w:val="hy-AM"/>
        </w:rPr>
        <w:t>Կրիոգենային ջերմափոխանակիչները և կրիոսեպարատորները, որոնք ընդունակ են առաջացնել 153 K (-123</w:t>
      </w:r>
      <w:r w:rsidRPr="00483C16">
        <w:rPr>
          <w:rFonts w:ascii="GHEA Grapalat" w:hAnsi="GHEA Grapalat" w:cs="Sylfaen"/>
          <w:vertAlign w:val="superscript"/>
          <w:lang w:val="hy-AM"/>
        </w:rPr>
        <w:t>o</w:t>
      </w:r>
      <w:r w:rsidRPr="00483C16">
        <w:rPr>
          <w:rFonts w:ascii="GHEA Grapalat" w:hAnsi="GHEA Grapalat" w:cs="Sylfaen"/>
          <w:lang w:val="hy-AM"/>
        </w:rPr>
        <w:t>C) կամ դրանից ցածր ջերմաստիճաններ;</w:t>
      </w:r>
    </w:p>
    <w:p w:rsidR="00E77C02" w:rsidRPr="00483C16"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cs="Sylfaen"/>
          <w:lang w:val="hy-AM"/>
        </w:rPr>
      </w:pPr>
      <w:r w:rsidRPr="00483C16">
        <w:rPr>
          <w:rFonts w:ascii="GHEA Grapalat" w:hAnsi="GHEA Grapalat" w:cs="Sylfaen"/>
          <w:lang w:val="hy-AM"/>
        </w:rPr>
        <w:t>b. Կրիոգենային սառեցման բլոկները, որոնք ընդունակ են առաջացնել 153 K (-123</w:t>
      </w:r>
      <w:r w:rsidRPr="00483C16">
        <w:rPr>
          <w:rFonts w:ascii="GHEA Grapalat" w:hAnsi="GHEA Grapalat" w:cs="Sylfaen"/>
          <w:vertAlign w:val="superscript"/>
          <w:lang w:val="hy-AM"/>
        </w:rPr>
        <w:t>o</w:t>
      </w:r>
      <w:r w:rsidRPr="00483C16">
        <w:rPr>
          <w:rFonts w:ascii="GHEA Grapalat" w:hAnsi="GHEA Grapalat" w:cs="Sylfaen"/>
          <w:lang w:val="hy-AM"/>
        </w:rPr>
        <w:t>C) կամ դրանից ցածր ջերմաստիճաններ;</w:t>
      </w:r>
    </w:p>
    <w:p w:rsidR="00E77C02" w:rsidRPr="00483C16" w:rsidRDefault="00E77C02" w:rsidP="00483C16">
      <w:pPr>
        <w:pStyle w:val="BodyText"/>
        <w:tabs>
          <w:tab w:val="left" w:pos="-2127"/>
        </w:tabs>
        <w:autoSpaceDE w:val="0"/>
        <w:autoSpaceDN w:val="0"/>
        <w:adjustRightInd w:val="0"/>
        <w:spacing w:before="120" w:after="240" w:line="276" w:lineRule="auto"/>
        <w:ind w:left="2268" w:hanging="567"/>
        <w:rPr>
          <w:rFonts w:ascii="GHEA Grapalat" w:hAnsi="GHEA Grapalat" w:cs="Sylfaen"/>
          <w:lang w:val="hy-AM"/>
        </w:rPr>
      </w:pPr>
      <w:r w:rsidRPr="00483C16">
        <w:rPr>
          <w:rFonts w:ascii="GHEA Grapalat" w:hAnsi="GHEA Grapalat" w:cs="Sylfaen"/>
          <w:lang w:val="hy-AM"/>
        </w:rPr>
        <w:t>c. UF</w:t>
      </w:r>
      <w:r w:rsidRPr="00483C16">
        <w:rPr>
          <w:rFonts w:ascii="GHEA Grapalat" w:hAnsi="GHEA Grapalat" w:cs="Sylfaen"/>
          <w:vertAlign w:val="subscript"/>
          <w:lang w:val="hy-AM"/>
        </w:rPr>
        <w:t>6</w:t>
      </w:r>
      <w:r w:rsidRPr="00483C16">
        <w:rPr>
          <w:rFonts w:ascii="GHEA Grapalat" w:hAnsi="GHEA Grapalat" w:cs="Sylfaen"/>
          <w:lang w:val="hy-AM"/>
        </w:rPr>
        <w:t>-ի սառը ծուղակները, որոնք ընդունակ են սառեցմամբ անջատել UF</w:t>
      </w:r>
      <w:r w:rsidRPr="00483C16">
        <w:rPr>
          <w:rFonts w:ascii="GHEA Grapalat" w:hAnsi="GHEA Grapalat" w:cs="Sylfaen"/>
          <w:vertAlign w:val="subscript"/>
          <w:lang w:val="hy-AM"/>
        </w:rPr>
        <w:t>6</w:t>
      </w:r>
      <w:r w:rsidRPr="00483C16">
        <w:rPr>
          <w:rFonts w:ascii="GHEA Grapalat" w:hAnsi="GHEA Grapalat" w:cs="Sylfaen"/>
          <w:lang w:val="hy-AM"/>
        </w:rPr>
        <w:t>-ը։</w:t>
      </w:r>
    </w:p>
    <w:p w:rsidR="00E77C02" w:rsidRPr="00483C16" w:rsidRDefault="00E77C02" w:rsidP="00483C16">
      <w:pPr>
        <w:pStyle w:val="BodyText"/>
        <w:tabs>
          <w:tab w:val="left" w:pos="-2127"/>
        </w:tabs>
        <w:autoSpaceDE w:val="0"/>
        <w:autoSpaceDN w:val="0"/>
        <w:adjustRightInd w:val="0"/>
        <w:spacing w:before="120" w:after="240" w:line="276" w:lineRule="auto"/>
        <w:ind w:left="1701" w:hanging="425"/>
        <w:rPr>
          <w:rFonts w:ascii="GHEA Grapalat" w:hAnsi="GHEA Grapalat"/>
          <w:lang w:val="hy-AM"/>
        </w:rPr>
      </w:pPr>
      <w:r w:rsidRPr="00483C16">
        <w:rPr>
          <w:rFonts w:ascii="GHEA Grapalat" w:hAnsi="GHEA Grapalat"/>
          <w:lang w:val="hy-AM"/>
        </w:rPr>
        <w:t xml:space="preserve">6. </w:t>
      </w:r>
      <w:r w:rsidR="00D76829" w:rsidRPr="00483C16">
        <w:rPr>
          <w:rFonts w:ascii="GHEA Grapalat" w:hAnsi="GHEA Grapalat"/>
          <w:lang w:val="hy-AM"/>
        </w:rPr>
        <w:t>“</w:t>
      </w:r>
      <w:r w:rsidRPr="00483C16">
        <w:rPr>
          <w:rFonts w:ascii="GHEA Grapalat" w:hAnsi="GHEA Grapalat"/>
          <w:lang w:val="hy-AM"/>
        </w:rPr>
        <w:t>Լազերները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w:t>
      </w:r>
      <w:r w:rsidRPr="00483C16">
        <w:rPr>
          <w:rFonts w:ascii="GHEA Grapalat" w:hAnsi="GHEA Grapalat" w:cs="Sylfaen"/>
          <w:lang w:val="hy-AM"/>
        </w:rPr>
        <w:t>նախագծված կամ պատրաստված ուրանի</w:t>
      </w:r>
      <w:r w:rsidRPr="00483C16">
        <w:rPr>
          <w:rFonts w:ascii="GHEA Grapalat" w:hAnsi="GHEA Grapalat"/>
          <w:lang w:val="hy-AM"/>
        </w:rPr>
        <w:t xml:space="preserve"> </w:t>
      </w:r>
      <w:r w:rsidRPr="00483C16">
        <w:rPr>
          <w:rFonts w:ascii="GHEA Grapalat" w:hAnsi="GHEA Grapalat" w:cs="Sylfaen"/>
          <w:lang w:val="hy-AM"/>
        </w:rPr>
        <w:t>իզոտոպները</w:t>
      </w:r>
      <w:r w:rsidRPr="00483C16">
        <w:rPr>
          <w:rFonts w:ascii="GHEA Grapalat" w:hAnsi="GHEA Grapalat"/>
          <w:lang w:val="hy-AM"/>
        </w:rPr>
        <w:t xml:space="preserve"> </w:t>
      </w:r>
      <w:r w:rsidRPr="00483C16">
        <w:rPr>
          <w:rFonts w:ascii="GHEA Grapalat" w:hAnsi="GHEA Grapalat" w:cs="Sylfaen"/>
          <w:lang w:val="hy-AM"/>
        </w:rPr>
        <w:t>անջատելու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սպեկտրի</w:t>
      </w:r>
      <w:r w:rsidRPr="00483C16">
        <w:rPr>
          <w:rFonts w:ascii="GHEA Grapalat" w:hAnsi="GHEA Grapalat"/>
          <w:lang w:val="hy-AM"/>
        </w:rPr>
        <w:t xml:space="preserve"> </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կայունացուցիչով</w:t>
      </w:r>
      <w:r w:rsidRPr="00483C16">
        <w:rPr>
          <w:rFonts w:ascii="GHEA Grapalat" w:hAnsi="GHEA Grapalat"/>
          <w:lang w:val="hy-AM"/>
        </w:rPr>
        <w:t xml:space="preserve"> </w:t>
      </w:r>
      <w:r w:rsidRPr="00483C16">
        <w:rPr>
          <w:rFonts w:ascii="GHEA Grapalat" w:hAnsi="GHEA Grapalat" w:cs="Sylfaen"/>
          <w:lang w:val="hy-AM"/>
        </w:rPr>
        <w:t>երկար</w:t>
      </w:r>
      <w:r w:rsidRPr="00483C16">
        <w:rPr>
          <w:rFonts w:ascii="GHEA Grapalat" w:hAnsi="GHEA Grapalat"/>
          <w:lang w:val="hy-AM"/>
        </w:rPr>
        <w:t xml:space="preserve"> </w:t>
      </w:r>
      <w:r w:rsidRPr="00483C16">
        <w:rPr>
          <w:rFonts w:ascii="GHEA Grapalat" w:hAnsi="GHEA Grapalat" w:cs="Sylfaen"/>
          <w:lang w:val="hy-AM"/>
        </w:rPr>
        <w:t>ժամանակ 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701"/>
        <w:rPr>
          <w:rFonts w:ascii="GHEA Grapalat" w:hAnsi="GHEA Grapalat"/>
          <w:b/>
          <w:i/>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lang w:val="hy-AM"/>
        </w:rPr>
        <w:t xml:space="preserve">. </w:t>
      </w:r>
      <w:r w:rsidRPr="00483C16">
        <w:rPr>
          <w:rFonts w:ascii="GHEA Grapalat" w:hAnsi="GHEA Grapalat" w:cs="Sylfaen"/>
          <w:b/>
          <w:i/>
          <w:lang w:val="hy-AM"/>
        </w:rPr>
        <w:t>Տես</w:t>
      </w:r>
      <w:r w:rsidRPr="00483C16">
        <w:rPr>
          <w:rFonts w:ascii="GHEA Grapalat" w:hAnsi="GHEA Grapalat"/>
          <w:b/>
          <w:i/>
          <w:lang w:val="hy-AM"/>
        </w:rPr>
        <w:t xml:space="preserve"> </w:t>
      </w:r>
      <w:r w:rsidRPr="00483C16">
        <w:rPr>
          <w:rFonts w:ascii="GHEA Grapalat" w:hAnsi="GHEA Grapalat" w:cs="Sylfaen"/>
          <w:b/>
          <w:i/>
          <w:lang w:val="hy-AM"/>
        </w:rPr>
        <w:t>նաև</w:t>
      </w:r>
      <w:r w:rsidRPr="00483C16">
        <w:rPr>
          <w:rFonts w:ascii="GHEA Grapalat" w:hAnsi="GHEA Grapalat"/>
          <w:b/>
          <w:i/>
          <w:lang w:val="hy-AM"/>
        </w:rPr>
        <w:t xml:space="preserve"> 6A005 </w:t>
      </w:r>
      <w:r w:rsidRPr="00483C16">
        <w:rPr>
          <w:rFonts w:ascii="GHEA Grapalat" w:hAnsi="GHEA Grapalat" w:cs="Sylfaen"/>
          <w:b/>
          <w:i/>
          <w:lang w:val="hy-AM"/>
        </w:rPr>
        <w:t>և</w:t>
      </w:r>
      <w:r w:rsidRPr="00483C16">
        <w:rPr>
          <w:rFonts w:ascii="GHEA Grapalat" w:hAnsi="GHEA Grapalat"/>
          <w:b/>
          <w:i/>
          <w:lang w:val="hy-AM"/>
        </w:rPr>
        <w:t xml:space="preserve"> 6A205</w:t>
      </w:r>
    </w:p>
    <w:p w:rsidR="00E77C02" w:rsidRPr="00483C16"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483C16">
        <w:rPr>
          <w:rFonts w:ascii="GHEA Grapalat" w:hAnsi="GHEA Grapalat" w:cs="Sylfaen"/>
          <w:lang w:val="hy-AM"/>
        </w:rPr>
        <w:t>i. Սարքավորումները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բաղադրամասերը` հատուկ</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պլազմային</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գործընթացների համար, ինչպիսիք են.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cs="Sylfaen"/>
          <w:lang w:val="hy-AM"/>
        </w:rPr>
        <w:t xml:space="preserve">1. </w:t>
      </w:r>
      <w:r w:rsidRPr="00483C16">
        <w:rPr>
          <w:rFonts w:ascii="GHEA Grapalat" w:hAnsi="GHEA Grapalat"/>
          <w:lang w:val="hy-AM"/>
        </w:rPr>
        <w:t xml:space="preserve">Էներգիայի </w:t>
      </w:r>
      <w:r w:rsidRPr="00483C16">
        <w:rPr>
          <w:rFonts w:ascii="GHEA Grapalat" w:hAnsi="GHEA Grapalat" w:cs="Sylfaen"/>
          <w:lang w:val="hy-AM"/>
        </w:rPr>
        <w:t>միկրոալիքային</w:t>
      </w:r>
      <w:r w:rsidRPr="00483C16">
        <w:rPr>
          <w:rFonts w:ascii="GHEA Grapalat" w:hAnsi="GHEA Grapalat"/>
          <w:lang w:val="hy-AM"/>
        </w:rPr>
        <w:t xml:space="preserve"> </w:t>
      </w:r>
      <w:r w:rsidRPr="00483C16">
        <w:rPr>
          <w:rFonts w:ascii="GHEA Grapalat" w:hAnsi="GHEA Grapalat" w:cs="Sylfaen"/>
          <w:lang w:val="hy-AM"/>
        </w:rPr>
        <w:t>աղբյուրները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ալեհավաքները`</w:t>
      </w:r>
      <w:r w:rsidRPr="00483C16">
        <w:rPr>
          <w:rFonts w:ascii="GHEA Grapalat" w:hAnsi="GHEA Grapalat"/>
          <w:lang w:val="hy-AM"/>
        </w:rPr>
        <w:t xml:space="preserve"> </w:t>
      </w:r>
      <w:r w:rsidRPr="00483C16">
        <w:rPr>
          <w:rFonts w:ascii="GHEA Grapalat" w:hAnsi="GHEA Grapalat" w:cs="Sylfaen"/>
          <w:lang w:val="hy-AM"/>
        </w:rPr>
        <w:t>իոնների</w:t>
      </w:r>
      <w:r w:rsidRPr="00483C16">
        <w:rPr>
          <w:rFonts w:ascii="GHEA Grapalat" w:hAnsi="GHEA Grapalat"/>
          <w:lang w:val="hy-AM"/>
        </w:rPr>
        <w:t xml:space="preserve"> </w:t>
      </w:r>
      <w:r w:rsidRPr="00483C16">
        <w:rPr>
          <w:rFonts w:ascii="GHEA Grapalat" w:hAnsi="GHEA Grapalat" w:cs="Sylfaen"/>
          <w:lang w:val="hy-AM"/>
        </w:rPr>
        <w:t>առաջացման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արագացման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30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հաճախականություն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50 </w:t>
      </w:r>
      <w:r w:rsidRPr="00483C16">
        <w:rPr>
          <w:rFonts w:ascii="GHEA Grapalat" w:hAnsi="GHEA Grapalat" w:cs="Sylfaen"/>
          <w:lang w:val="hy-AM"/>
        </w:rPr>
        <w:t>կՎտ</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բարձր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lastRenderedPageBreak/>
        <w:t xml:space="preserve">2. </w:t>
      </w:r>
      <w:r w:rsidRPr="00483C16">
        <w:rPr>
          <w:rFonts w:ascii="GHEA Grapalat" w:hAnsi="GHEA Grapalat" w:cs="Sylfaen"/>
          <w:lang w:val="hy-AM"/>
        </w:rPr>
        <w:t>Ռադիո</w:t>
      </w:r>
      <w:r w:rsidRPr="00483C16">
        <w:rPr>
          <w:rFonts w:ascii="GHEA Grapalat" w:hAnsi="GHEA Grapalat"/>
          <w:lang w:val="hy-AM"/>
        </w:rPr>
        <w:t xml:space="preserve"> </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գրգռման</w:t>
      </w:r>
      <w:r w:rsidRPr="00483C16">
        <w:rPr>
          <w:rFonts w:ascii="GHEA Grapalat" w:hAnsi="GHEA Grapalat"/>
          <w:lang w:val="hy-AM"/>
        </w:rPr>
        <w:t xml:space="preserve"> </w:t>
      </w:r>
      <w:r w:rsidRPr="00483C16">
        <w:rPr>
          <w:rFonts w:ascii="GHEA Grapalat" w:hAnsi="GHEA Grapalat" w:cs="Sylfaen"/>
          <w:lang w:val="hy-AM"/>
        </w:rPr>
        <w:t>կոճերը</w:t>
      </w:r>
      <w:r w:rsidRPr="00483C16">
        <w:rPr>
          <w:rFonts w:ascii="GHEA Grapalat" w:hAnsi="GHEA Grapalat"/>
          <w:lang w:val="hy-AM"/>
        </w:rPr>
        <w:t xml:space="preserve"> 100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բարձր հաճախականությունների համար, որոնք ընդունակ են </w:t>
      </w:r>
      <w:r w:rsidRPr="00483C16">
        <w:rPr>
          <w:rFonts w:ascii="GHEA Grapalat" w:hAnsi="GHEA Grapalat" w:cs="Sylfaen"/>
          <w:lang w:val="hy-AM"/>
        </w:rPr>
        <w:t>աշխատել</w:t>
      </w:r>
      <w:r w:rsidRPr="00483C16">
        <w:rPr>
          <w:rFonts w:ascii="GHEA Grapalat" w:hAnsi="GHEA Grapalat"/>
          <w:lang w:val="hy-AM"/>
        </w:rPr>
        <w:t xml:space="preserve"> 40 </w:t>
      </w:r>
      <w:r w:rsidRPr="00483C16">
        <w:rPr>
          <w:rFonts w:ascii="GHEA Grapalat" w:hAnsi="GHEA Grapalat" w:cs="Sylfaen"/>
          <w:lang w:val="hy-AM"/>
        </w:rPr>
        <w:t>կՎտ</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բարձր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հզորությամբ</w:t>
      </w:r>
      <w:r w:rsidRPr="00483C16">
        <w:rPr>
          <w:rFonts w:ascii="GHEA Grapalat" w:hAnsi="GHEA Grapalat"/>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Ուրանային</w:t>
      </w:r>
      <w:r w:rsidRPr="00483C16">
        <w:rPr>
          <w:rFonts w:ascii="GHEA Grapalat" w:hAnsi="GHEA Grapalat"/>
          <w:lang w:val="hy-AM"/>
        </w:rPr>
        <w:t xml:space="preserve"> </w:t>
      </w:r>
      <w:r w:rsidRPr="00483C16">
        <w:rPr>
          <w:rFonts w:ascii="GHEA Grapalat" w:hAnsi="GHEA Grapalat" w:cs="Sylfaen"/>
          <w:lang w:val="hy-AM"/>
        </w:rPr>
        <w:t>պլազմայի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4. Չեն օգտագործվում: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483C16">
        <w:rPr>
          <w:rFonts w:ascii="GHEA Grapalat" w:hAnsi="GHEA Grapalat"/>
          <w:lang w:val="hy-AM"/>
        </w:rPr>
        <w:t xml:space="preserve">5. </w:t>
      </w:r>
      <w:r w:rsidRPr="00483C16">
        <w:rPr>
          <w:rFonts w:ascii="GHEA Grapalat" w:hAnsi="GHEA Grapalat" w:cs="Sylfaen"/>
          <w:lang w:val="hy-AM"/>
        </w:rPr>
        <w:t>Արտադրանքի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վերջնամնցուկների </w:t>
      </w:r>
      <w:r w:rsidRPr="00483C16">
        <w:rPr>
          <w:rFonts w:ascii="GHEA Grapalat" w:hAnsi="GHEA Grapalat" w:cs="Sylfaen"/>
          <w:lang w:val="hy-AM"/>
        </w:rPr>
        <w:t>հավաքման</w:t>
      </w:r>
      <w:r w:rsidRPr="00483C16">
        <w:rPr>
          <w:rFonts w:ascii="GHEA Grapalat" w:hAnsi="GHEA Grapalat"/>
          <w:lang w:val="hy-AM"/>
        </w:rPr>
        <w:t xml:space="preserve"> </w:t>
      </w:r>
      <w:r w:rsidRPr="00483C16">
        <w:rPr>
          <w:rFonts w:ascii="GHEA Grapalat" w:hAnsi="GHEA Grapalat" w:cs="Sylfaen"/>
          <w:lang w:val="hy-AM"/>
        </w:rPr>
        <w:t>համար նախատեսված հավաքվածքները`</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կարծր ձևերի համար, </w:t>
      </w:r>
      <w:r w:rsidRPr="00483C16">
        <w:rPr>
          <w:rFonts w:ascii="GHEA Grapalat" w:hAnsi="GHEA Grapalat" w:cs="Sylfaen"/>
          <w:lang w:val="hy-AM"/>
        </w:rPr>
        <w:t>պատրաստված</w:t>
      </w:r>
      <w:r w:rsidRPr="00483C16">
        <w:rPr>
          <w:rFonts w:ascii="GHEA Grapalat" w:hAnsi="GHEA Grapalat"/>
          <w:lang w:val="hy-AM"/>
        </w:rPr>
        <w:t xml:space="preserve"> կամ պաշտպանված ջերմադիմացկուն </w:t>
      </w:r>
      <w:r w:rsidRPr="00483C16">
        <w:rPr>
          <w:rFonts w:ascii="GHEA Grapalat" w:hAnsi="GHEA Grapalat" w:cs="Sylfaen"/>
          <w:lang w:val="hy-AM"/>
        </w:rPr>
        <w:t>և</w:t>
      </w:r>
      <w:r w:rsidRPr="00483C16">
        <w:rPr>
          <w:rFonts w:ascii="GHEA Grapalat" w:hAnsi="GHEA Grapalat"/>
          <w:lang w:val="hy-AM"/>
        </w:rPr>
        <w:t xml:space="preserve"> ուրանի </w:t>
      </w:r>
      <w:r w:rsidRPr="00483C16">
        <w:rPr>
          <w:rFonts w:ascii="GHEA Grapalat" w:hAnsi="GHEA Grapalat" w:cs="Sylfaen"/>
          <w:lang w:val="hy-AM"/>
        </w:rPr>
        <w:t>գոլորշիների</w:t>
      </w:r>
      <w:r w:rsidRPr="00483C16">
        <w:rPr>
          <w:rFonts w:ascii="GHEA Grapalat" w:hAnsi="GHEA Grapalat"/>
          <w:lang w:val="hy-AM"/>
        </w:rPr>
        <w:t xml:space="preserve"> նկատմամբ կոռոզիակայուն </w:t>
      </w:r>
      <w:r w:rsidRPr="00483C16">
        <w:rPr>
          <w:rFonts w:ascii="GHEA Grapalat" w:hAnsi="GHEA Grapalat" w:cs="Sylfaen"/>
          <w:lang w:val="hy-AM"/>
        </w:rPr>
        <w:t xml:space="preserve">նյութերից </w:t>
      </w:r>
      <w:r w:rsidRPr="00483C16">
        <w:rPr>
          <w:rFonts w:ascii="GHEA Grapalat" w:hAnsi="GHEA Grapalat"/>
          <w:lang w:val="hy-AM"/>
        </w:rPr>
        <w:t>(</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իտրումի</w:t>
      </w:r>
      <w:r w:rsidRPr="00483C16">
        <w:rPr>
          <w:rFonts w:ascii="GHEA Grapalat" w:hAnsi="GHEA Grapalat"/>
          <w:lang w:val="hy-AM"/>
        </w:rPr>
        <w:t xml:space="preserve"> </w:t>
      </w:r>
      <w:r w:rsidRPr="00483C16">
        <w:rPr>
          <w:rFonts w:ascii="GHEA Grapalat" w:hAnsi="GHEA Grapalat" w:cs="Sylfaen"/>
          <w:lang w:val="hy-AM"/>
        </w:rPr>
        <w:t>օքսիդով</w:t>
      </w:r>
      <w:r w:rsidRPr="00483C16">
        <w:rPr>
          <w:rFonts w:ascii="GHEA Grapalat" w:hAnsi="GHEA Grapalat"/>
          <w:lang w:val="hy-AM"/>
        </w:rPr>
        <w:t xml:space="preserve"> </w:t>
      </w:r>
      <w:r w:rsidRPr="00483C16">
        <w:rPr>
          <w:rFonts w:ascii="GHEA Grapalat" w:hAnsi="GHEA Grapalat" w:cs="Sylfaen"/>
          <w:lang w:val="hy-AM"/>
        </w:rPr>
        <w:t>պատված</w:t>
      </w:r>
      <w:r w:rsidRPr="00483C16">
        <w:rPr>
          <w:rFonts w:ascii="GHEA Grapalat" w:hAnsi="GHEA Grapalat"/>
          <w:lang w:val="hy-AM"/>
        </w:rPr>
        <w:t xml:space="preserve"> </w:t>
      </w:r>
      <w:r w:rsidRPr="00483C16">
        <w:rPr>
          <w:rFonts w:ascii="GHEA Grapalat" w:hAnsi="GHEA Grapalat" w:cs="Sylfaen"/>
          <w:lang w:val="hy-AM"/>
        </w:rPr>
        <w:t>գրաֆիտը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տանտալը</w:t>
      </w:r>
      <w:r w:rsidRPr="00483C16">
        <w:rPr>
          <w:rFonts w:ascii="GHEA Grapalat" w:hAnsi="GHEA Grapalat"/>
          <w:lang w:val="hy-AM"/>
        </w:rPr>
        <w:t>)</w:t>
      </w:r>
      <w:r w:rsidRPr="00483C16">
        <w:rPr>
          <w:rFonts w:ascii="GHEA Grapalat" w:hAnsi="GHEA Grapalat" w:cs="Times LatArm"/>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483C16">
        <w:rPr>
          <w:rFonts w:ascii="GHEA Grapalat" w:hAnsi="GHEA Grapalat"/>
          <w:lang w:val="hy-AM"/>
        </w:rPr>
        <w:t xml:space="preserve">6. </w:t>
      </w:r>
      <w:r w:rsidRPr="00483C16">
        <w:rPr>
          <w:rFonts w:ascii="GHEA Grapalat" w:hAnsi="GHEA Grapalat" w:cs="Sylfaen"/>
          <w:lang w:val="hy-AM"/>
        </w:rPr>
        <w:t>Բաժանիչ</w:t>
      </w:r>
      <w:r w:rsidRPr="00483C16">
        <w:rPr>
          <w:rFonts w:ascii="GHEA Grapalat" w:hAnsi="GHEA Grapalat"/>
          <w:lang w:val="hy-AM"/>
        </w:rPr>
        <w:t xml:space="preserve"> </w:t>
      </w:r>
      <w:r w:rsidRPr="00483C16">
        <w:rPr>
          <w:rFonts w:ascii="GHEA Grapalat" w:hAnsi="GHEA Grapalat" w:cs="Sylfaen"/>
          <w:lang w:val="hy-AM"/>
        </w:rPr>
        <w:t>մոդուլի</w:t>
      </w:r>
      <w:r w:rsidRPr="00483C16">
        <w:rPr>
          <w:rFonts w:ascii="GHEA Grapalat" w:hAnsi="GHEA Grapalat"/>
          <w:lang w:val="hy-AM"/>
        </w:rPr>
        <w:t xml:space="preserve"> </w:t>
      </w:r>
      <w:r w:rsidRPr="00483C16">
        <w:rPr>
          <w:rFonts w:ascii="GHEA Grapalat" w:hAnsi="GHEA Grapalat" w:cs="Sylfaen"/>
          <w:lang w:val="hy-AM"/>
        </w:rPr>
        <w:t>պատյանները</w:t>
      </w:r>
      <w:r w:rsidRPr="00483C16">
        <w:rPr>
          <w:rFonts w:ascii="GHEA Grapalat" w:hAnsi="GHEA Grapalat"/>
          <w:lang w:val="hy-AM"/>
        </w:rPr>
        <w:t xml:space="preserve"> (</w:t>
      </w:r>
      <w:r w:rsidRPr="00483C16">
        <w:rPr>
          <w:rFonts w:ascii="GHEA Grapalat" w:hAnsi="GHEA Grapalat" w:cs="Sylfaen"/>
          <w:lang w:val="hy-AM"/>
        </w:rPr>
        <w:t>գլանաձև</w:t>
      </w:r>
      <w:r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դրանցում</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պլազմայի</w:t>
      </w:r>
      <w:r w:rsidRPr="00483C16">
        <w:rPr>
          <w:rFonts w:ascii="GHEA Grapalat" w:hAnsi="GHEA Grapalat"/>
          <w:lang w:val="hy-AM"/>
        </w:rPr>
        <w:t xml:space="preserve"> </w:t>
      </w:r>
      <w:r w:rsidRPr="00483C16">
        <w:rPr>
          <w:rFonts w:ascii="GHEA Grapalat" w:hAnsi="GHEA Grapalat" w:cs="Sylfaen"/>
          <w:lang w:val="hy-AM"/>
        </w:rPr>
        <w:t>աղբյուրը</w:t>
      </w:r>
      <w:r w:rsidRPr="00483C16">
        <w:rPr>
          <w:rFonts w:ascii="GHEA Grapalat" w:hAnsi="GHEA Grapalat"/>
          <w:lang w:val="hy-AM"/>
        </w:rPr>
        <w:t xml:space="preserve">, </w:t>
      </w:r>
      <w:r w:rsidRPr="00483C16">
        <w:rPr>
          <w:rFonts w:ascii="GHEA Grapalat" w:hAnsi="GHEA Grapalat" w:cs="Sylfaen"/>
          <w:lang w:val="hy-AM"/>
        </w:rPr>
        <w:t>ռադիոհաճախականության</w:t>
      </w:r>
      <w:r w:rsidRPr="00483C16">
        <w:rPr>
          <w:rFonts w:ascii="GHEA Grapalat" w:hAnsi="GHEA Grapalat"/>
          <w:lang w:val="hy-AM"/>
        </w:rPr>
        <w:t xml:space="preserve"> </w:t>
      </w:r>
      <w:r w:rsidRPr="00483C16">
        <w:rPr>
          <w:rFonts w:ascii="GHEA Grapalat" w:hAnsi="GHEA Grapalat" w:cs="Sylfaen"/>
          <w:lang w:val="hy-AM"/>
        </w:rPr>
        <w:t>էներգետիկ</w:t>
      </w:r>
      <w:r w:rsidRPr="00483C16">
        <w:rPr>
          <w:rFonts w:ascii="GHEA Grapalat" w:hAnsi="GHEA Grapalat"/>
          <w:lang w:val="hy-AM"/>
        </w:rPr>
        <w:t xml:space="preserve"> </w:t>
      </w:r>
      <w:r w:rsidRPr="00483C16">
        <w:rPr>
          <w:rFonts w:ascii="GHEA Grapalat" w:hAnsi="GHEA Grapalat" w:cs="Sylfaen"/>
          <w:lang w:val="hy-AM"/>
        </w:rPr>
        <w:t>սոլենոիդը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արտադրանքի</w:t>
      </w:r>
      <w:r w:rsidRPr="00483C16">
        <w:rPr>
          <w:rFonts w:ascii="GHEA Grapalat" w:hAnsi="GHEA Grapalat"/>
          <w:lang w:val="hy-AM"/>
        </w:rPr>
        <w:t xml:space="preserve"> </w:t>
      </w:r>
      <w:r w:rsidRPr="00483C16">
        <w:rPr>
          <w:rFonts w:ascii="GHEA Grapalat" w:hAnsi="GHEA Grapalat" w:cs="Sylfaen"/>
          <w:lang w:val="hy-AM"/>
        </w:rPr>
        <w:t>ու</w:t>
      </w:r>
      <w:r w:rsidRPr="00483C16">
        <w:rPr>
          <w:rFonts w:ascii="GHEA Grapalat" w:hAnsi="GHEA Grapalat"/>
          <w:lang w:val="hy-AM"/>
        </w:rPr>
        <w:t xml:space="preserve"> </w:t>
      </w:r>
      <w:r w:rsidRPr="00483C16">
        <w:rPr>
          <w:rFonts w:ascii="GHEA Grapalat" w:hAnsi="GHEA Grapalat" w:cs="Sylfaen"/>
          <w:lang w:val="hy-AM"/>
        </w:rPr>
        <w:t>վերջնամնցուկների</w:t>
      </w:r>
      <w:r w:rsidRPr="00483C16">
        <w:rPr>
          <w:rFonts w:ascii="GHEA Grapalat" w:hAnsi="GHEA Grapalat"/>
          <w:lang w:val="hy-AM"/>
        </w:rPr>
        <w:t xml:space="preserve"> </w:t>
      </w:r>
      <w:r w:rsidRPr="00483C16">
        <w:rPr>
          <w:rFonts w:ascii="GHEA Grapalat" w:hAnsi="GHEA Grapalat" w:cs="Sylfaen"/>
          <w:lang w:val="hy-AM"/>
        </w:rPr>
        <w:t>կոլեկտորները</w:t>
      </w:r>
      <w:r w:rsidRPr="00483C16">
        <w:rPr>
          <w:rFonts w:ascii="GHEA Grapalat" w:hAnsi="GHEA Grapalat"/>
          <w:lang w:val="hy-AM"/>
        </w:rPr>
        <w:t xml:space="preserve"> </w:t>
      </w:r>
      <w:r w:rsidRPr="00483C16">
        <w:rPr>
          <w:rFonts w:ascii="GHEA Grapalat" w:hAnsi="GHEA Grapalat" w:cs="Sylfaen"/>
          <w:lang w:val="hy-AM"/>
        </w:rPr>
        <w:t>տեղադրելու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օրինակ `</w:t>
      </w:r>
      <w:r w:rsidRPr="00483C16">
        <w:rPr>
          <w:rFonts w:ascii="GHEA Grapalat" w:hAnsi="GHEA Grapalat"/>
          <w:lang w:val="hy-AM"/>
        </w:rPr>
        <w:t xml:space="preserve"> </w:t>
      </w:r>
      <w:r w:rsidRPr="00483C16">
        <w:rPr>
          <w:rFonts w:ascii="GHEA Grapalat" w:hAnsi="GHEA Grapalat" w:cs="Sylfaen"/>
          <w:lang w:val="hy-AM"/>
        </w:rPr>
        <w:t>չժանգոտվող</w:t>
      </w:r>
      <w:r w:rsidRPr="00483C16">
        <w:rPr>
          <w:rFonts w:ascii="GHEA Grapalat" w:hAnsi="GHEA Grapalat"/>
          <w:lang w:val="hy-AM"/>
        </w:rPr>
        <w:t xml:space="preserve"> </w:t>
      </w:r>
      <w:r w:rsidRPr="00483C16">
        <w:rPr>
          <w:rFonts w:ascii="GHEA Grapalat" w:hAnsi="GHEA Grapalat" w:cs="Sylfaen"/>
          <w:lang w:val="hy-AM"/>
        </w:rPr>
        <w:t>պողպատից</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483C16">
        <w:rPr>
          <w:rFonts w:ascii="GHEA Grapalat" w:hAnsi="GHEA Grapalat" w:cs="Sylfaen"/>
          <w:lang w:val="hy-AM"/>
        </w:rPr>
        <w:t>j. Սարքավորումները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xml:space="preserve"> հատուկ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իզոտոպների </w:t>
      </w:r>
      <w:r w:rsidRPr="00483C16">
        <w:rPr>
          <w:rFonts w:ascii="GHEA Grapalat" w:hAnsi="GHEA Grapalat" w:cs="Sylfaen"/>
          <w:lang w:val="hy-AM"/>
        </w:rPr>
        <w:t>էլեկտրամագնիսական</w:t>
      </w:r>
      <w:r w:rsidRPr="00483C16">
        <w:rPr>
          <w:rFonts w:ascii="GHEA Grapalat" w:hAnsi="GHEA Grapalat"/>
          <w:lang w:val="hy-AM"/>
        </w:rPr>
        <w:t xml:space="preserve"> բաժանման գործընթացի </w:t>
      </w:r>
      <w:r w:rsidRPr="00483C16">
        <w:rPr>
          <w:rFonts w:ascii="GHEA Grapalat" w:hAnsi="GHEA Grapalat" w:cs="Sylfaen"/>
          <w:lang w:val="hy-AM"/>
        </w:rPr>
        <w:t>համար</w:t>
      </w:r>
      <w:r w:rsidRPr="00483C16">
        <w:rPr>
          <w:rFonts w:ascii="GHEA Grapalat" w:hAnsi="GHEA Grapalat"/>
          <w:lang w:val="hy-AM"/>
        </w:rPr>
        <w:t xml:space="preserve">, ինչպիսիք են.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իոնների</w:t>
      </w:r>
      <w:r w:rsidRPr="00483C16">
        <w:rPr>
          <w:rFonts w:ascii="GHEA Grapalat" w:hAnsi="GHEA Grapalat"/>
          <w:lang w:val="hy-AM"/>
        </w:rPr>
        <w:t xml:space="preserve"> միատար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բազմատար</w:t>
      </w:r>
      <w:r w:rsidRPr="00483C16">
        <w:rPr>
          <w:rFonts w:ascii="GHEA Grapalat" w:hAnsi="GHEA Grapalat"/>
          <w:lang w:val="hy-AM"/>
        </w:rPr>
        <w:t xml:space="preserve"> </w:t>
      </w:r>
      <w:r w:rsidRPr="00483C16">
        <w:rPr>
          <w:rFonts w:ascii="GHEA Grapalat" w:hAnsi="GHEA Grapalat" w:cs="Sylfaen"/>
          <w:lang w:val="hy-AM"/>
        </w:rPr>
        <w:t>աղբյուրները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բաղկացած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գոլորշու</w:t>
      </w:r>
      <w:r w:rsidRPr="00483C16">
        <w:rPr>
          <w:rFonts w:ascii="GHEA Grapalat" w:hAnsi="GHEA Grapalat"/>
          <w:lang w:val="hy-AM"/>
        </w:rPr>
        <w:t xml:space="preserve"> </w:t>
      </w:r>
      <w:r w:rsidRPr="00483C16">
        <w:rPr>
          <w:rFonts w:ascii="GHEA Grapalat" w:hAnsi="GHEA Grapalat" w:cs="Sylfaen"/>
          <w:lang w:val="hy-AM"/>
        </w:rPr>
        <w:t>աղբյուրից</w:t>
      </w:r>
      <w:r w:rsidRPr="00483C16">
        <w:rPr>
          <w:rFonts w:ascii="GHEA Grapalat" w:hAnsi="GHEA Grapalat"/>
          <w:lang w:val="hy-AM"/>
        </w:rPr>
        <w:t xml:space="preserve">, </w:t>
      </w:r>
      <w:r w:rsidRPr="00483C16">
        <w:rPr>
          <w:rFonts w:ascii="GHEA Grapalat" w:hAnsi="GHEA Grapalat" w:cs="Sylfaen"/>
          <w:lang w:val="hy-AM"/>
        </w:rPr>
        <w:t>իոնիզատորից` և ճառագայթի արագացուցիչից` պատրաստված</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գրաֆիտ</w:t>
      </w:r>
      <w:r w:rsidRPr="00483C16">
        <w:rPr>
          <w:rFonts w:ascii="GHEA Grapalat" w:hAnsi="GHEA Grapalat"/>
          <w:lang w:val="hy-AM"/>
        </w:rPr>
        <w:t xml:space="preserve">, </w:t>
      </w:r>
      <w:r w:rsidRPr="00483C16">
        <w:rPr>
          <w:rFonts w:ascii="GHEA Grapalat" w:hAnsi="GHEA Grapalat" w:cs="Sylfaen"/>
          <w:lang w:val="hy-AM"/>
        </w:rPr>
        <w:t>չժանգոտվող</w:t>
      </w:r>
      <w:r w:rsidRPr="00483C16">
        <w:rPr>
          <w:rFonts w:ascii="GHEA Grapalat" w:hAnsi="GHEA Grapalat"/>
          <w:lang w:val="hy-AM"/>
        </w:rPr>
        <w:t xml:space="preserve"> </w:t>
      </w:r>
      <w:r w:rsidRPr="00483C16">
        <w:rPr>
          <w:rFonts w:ascii="GHEA Grapalat" w:hAnsi="GHEA Grapalat" w:cs="Sylfaen"/>
          <w:lang w:val="hy-AM"/>
        </w:rPr>
        <w:t>պողպատ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պղինձ)</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կարող են ամբողջական </w:t>
      </w:r>
      <w:r w:rsidRPr="00483C16">
        <w:rPr>
          <w:rFonts w:ascii="GHEA Grapalat" w:hAnsi="GHEA Grapalat" w:cs="Sylfaen"/>
          <w:lang w:val="hy-AM"/>
        </w:rPr>
        <w:t xml:space="preserve">իոնական փնջային հոսանք ստեղծել </w:t>
      </w:r>
      <w:r w:rsidRPr="00483C16">
        <w:rPr>
          <w:rFonts w:ascii="GHEA Grapalat" w:hAnsi="GHEA Grapalat"/>
          <w:lang w:val="hy-AM"/>
        </w:rPr>
        <w:t xml:space="preserve">50 </w:t>
      </w:r>
      <w:r w:rsidRPr="00483C16">
        <w:rPr>
          <w:rFonts w:ascii="GHEA Grapalat" w:hAnsi="GHEA Grapalat" w:cs="Sylfaen"/>
          <w:u w:val="single"/>
          <w:lang w:val="hy-AM"/>
        </w:rPr>
        <w:t>մ</w:t>
      </w:r>
      <w:r w:rsidRPr="00483C16">
        <w:rPr>
          <w:rFonts w:ascii="GHEA Grapalat" w:hAnsi="GHEA Grapalat"/>
          <w:u w:val="single"/>
          <w:lang w:val="hy-AM"/>
        </w:rPr>
        <w:t xml:space="preserve"> </w:t>
      </w:r>
      <w:r w:rsidRPr="00483C16">
        <w:rPr>
          <w:rFonts w:ascii="GHEA Grapalat" w:hAnsi="GHEA Grapalat" w:cs="Sylfaen"/>
          <w:u w:val="single"/>
          <w:lang w:val="hy-AM"/>
        </w:rPr>
        <w:t>Ա</w:t>
      </w:r>
      <w:r w:rsidRPr="00483C16">
        <w:rPr>
          <w:rFonts w:ascii="GHEA Grapalat" w:hAnsi="GHEA Grapalat"/>
          <w:u w:val="single"/>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հզորությամբ;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Հարստացված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աղքատացված</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փնջերի</w:t>
      </w:r>
      <w:r w:rsidRPr="00483C16">
        <w:rPr>
          <w:rFonts w:ascii="GHEA Grapalat" w:hAnsi="GHEA Grapalat"/>
          <w:lang w:val="hy-AM"/>
        </w:rPr>
        <w:t xml:space="preserve"> </w:t>
      </w:r>
      <w:r w:rsidRPr="00483C16">
        <w:rPr>
          <w:rFonts w:ascii="GHEA Grapalat" w:hAnsi="GHEA Grapalat" w:cs="Sylfaen"/>
          <w:lang w:val="hy-AM"/>
        </w:rPr>
        <w:t>հավաքման</w:t>
      </w:r>
      <w:r w:rsidRPr="00483C16">
        <w:rPr>
          <w:rFonts w:ascii="GHEA Grapalat" w:hAnsi="GHEA Grapalat"/>
          <w:lang w:val="hy-AM"/>
        </w:rPr>
        <w:t xml:space="preserve"> երկու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ճեղքեր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փորակներ</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իոն հավաքող թիթեղները, 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գրաֆիտից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չժանգոտվող</w:t>
      </w:r>
      <w:r w:rsidRPr="00483C16">
        <w:rPr>
          <w:rFonts w:ascii="GHEA Grapalat" w:hAnsi="GHEA Grapalat"/>
          <w:lang w:val="hy-AM"/>
        </w:rPr>
        <w:t xml:space="preserve"> </w:t>
      </w:r>
      <w:r w:rsidRPr="00483C16">
        <w:rPr>
          <w:rFonts w:ascii="GHEA Grapalat" w:hAnsi="GHEA Grapalat" w:cs="Sylfaen"/>
          <w:lang w:val="hy-AM"/>
        </w:rPr>
        <w:t>պողպատից);</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պատյանները</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էլեկտրամագնիսական</w:t>
      </w:r>
      <w:r w:rsidRPr="00483C16">
        <w:rPr>
          <w:rFonts w:ascii="GHEA Grapalat" w:hAnsi="GHEA Grapalat"/>
          <w:lang w:val="hy-AM"/>
        </w:rPr>
        <w:t xml:space="preserve"> </w:t>
      </w:r>
      <w:r w:rsidRPr="00483C16">
        <w:rPr>
          <w:rFonts w:ascii="GHEA Grapalat" w:hAnsi="GHEA Grapalat" w:cs="Sylfaen"/>
          <w:lang w:val="hy-AM"/>
        </w:rPr>
        <w:t>սեպարատորների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չժանգոտվող</w:t>
      </w:r>
      <w:r w:rsidRPr="00483C16">
        <w:rPr>
          <w:rFonts w:ascii="GHEA Grapalat" w:hAnsi="GHEA Grapalat"/>
          <w:lang w:val="hy-AM"/>
        </w:rPr>
        <w:t xml:space="preserve"> </w:t>
      </w:r>
      <w:r w:rsidRPr="00483C16">
        <w:rPr>
          <w:rFonts w:ascii="GHEA Grapalat" w:hAnsi="GHEA Grapalat" w:cs="Sylfaen"/>
          <w:lang w:val="hy-AM"/>
        </w:rPr>
        <w:t>պողպատից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0,1 </w:t>
      </w:r>
      <w:r w:rsidRPr="00483C16">
        <w:rPr>
          <w:rFonts w:ascii="GHEA Grapalat" w:hAnsi="GHEA Grapalat" w:cs="Sylfaen"/>
          <w:lang w:val="hy-AM"/>
        </w:rPr>
        <w:t>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lastRenderedPageBreak/>
        <w:t xml:space="preserve">4.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բևեռային</w:t>
      </w:r>
      <w:r w:rsidRPr="00483C16">
        <w:rPr>
          <w:rFonts w:ascii="GHEA Grapalat" w:hAnsi="GHEA Grapalat"/>
          <w:lang w:val="hy-AM"/>
        </w:rPr>
        <w:t xml:space="preserve"> </w:t>
      </w:r>
      <w:r w:rsidRPr="00483C16">
        <w:rPr>
          <w:rFonts w:ascii="GHEA Grapalat" w:hAnsi="GHEA Grapalat" w:cs="Sylfaen"/>
          <w:lang w:val="hy-AM"/>
        </w:rPr>
        <w:t xml:space="preserve">ծայրապանակները` </w:t>
      </w:r>
      <w:r w:rsidRPr="00483C16">
        <w:rPr>
          <w:rFonts w:ascii="GHEA Grapalat" w:hAnsi="GHEA Grapalat"/>
          <w:lang w:val="hy-AM"/>
        </w:rPr>
        <w:t xml:space="preserve">2 </w:t>
      </w:r>
      <w:r w:rsidRPr="00483C16">
        <w:rPr>
          <w:rFonts w:ascii="GHEA Grapalat" w:hAnsi="GHEA Grapalat" w:cs="Sylfaen"/>
          <w:lang w:val="hy-AM"/>
        </w:rPr>
        <w:t>մ-ից մեծ տրամագծով;</w:t>
      </w:r>
      <w:r w:rsidRPr="00483C16">
        <w:rPr>
          <w:rFonts w:ascii="GHEA Grapalat" w:hAnsi="GHEA Grapalat"/>
          <w:lang w:val="hy-AM"/>
        </w:rPr>
        <w:t xml:space="preserve">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5. </w:t>
      </w:r>
      <w:r w:rsidRPr="00483C16">
        <w:rPr>
          <w:rFonts w:ascii="GHEA Grapalat" w:hAnsi="GHEA Grapalat" w:cs="Sylfaen"/>
          <w:lang w:val="hy-AM"/>
        </w:rPr>
        <w:t>Իոնների</w:t>
      </w:r>
      <w:r w:rsidRPr="00483C16">
        <w:rPr>
          <w:rFonts w:ascii="GHEA Grapalat" w:hAnsi="GHEA Grapalat"/>
          <w:lang w:val="hy-AM"/>
        </w:rPr>
        <w:t xml:space="preserve"> </w:t>
      </w:r>
      <w:r w:rsidRPr="00483C16">
        <w:rPr>
          <w:rFonts w:ascii="GHEA Grapalat" w:hAnsi="GHEA Grapalat" w:cs="Sylfaen"/>
          <w:lang w:val="hy-AM"/>
        </w:rPr>
        <w:t>աղբյուրների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բարձր լարման էլեկտրական </w:t>
      </w:r>
      <w:r w:rsidRPr="00483C16">
        <w:rPr>
          <w:rFonts w:ascii="GHEA Grapalat" w:hAnsi="GHEA Grapalat" w:cs="Sylfaen"/>
          <w:lang w:val="hy-AM"/>
        </w:rPr>
        <w:t>սնուցման</w:t>
      </w:r>
      <w:r w:rsidRPr="00483C16">
        <w:rPr>
          <w:rFonts w:ascii="GHEA Grapalat" w:hAnsi="GHEA Grapalat"/>
          <w:lang w:val="hy-AM"/>
        </w:rPr>
        <w:t xml:space="preserve"> </w:t>
      </w:r>
      <w:r w:rsidRPr="00483C16">
        <w:rPr>
          <w:rFonts w:ascii="GHEA Grapalat" w:hAnsi="GHEA Grapalat" w:cs="Sylfaen"/>
          <w:lang w:val="hy-AM"/>
        </w:rPr>
        <w:t>աղբյուրները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բոլոր </w:t>
      </w:r>
      <w:r w:rsidRPr="00483C16">
        <w:rPr>
          <w:rFonts w:ascii="GHEA Grapalat" w:hAnsi="GHEA Grapalat" w:cs="Sylfaen"/>
          <w:lang w:val="hy-AM"/>
        </w:rPr>
        <w:t>բնութագրերը.</w:t>
      </w:r>
    </w:p>
    <w:p w:rsidR="00E77C02" w:rsidRPr="00483C16"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ռեժիմում;</w:t>
      </w:r>
    </w:p>
    <w:p w:rsidR="00E77C02" w:rsidRPr="00483C16"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լարումը</w:t>
      </w:r>
      <w:r w:rsidRPr="00483C16">
        <w:rPr>
          <w:rFonts w:ascii="GHEA Grapalat" w:hAnsi="GHEA Grapalat"/>
          <w:lang w:val="hy-AM"/>
        </w:rPr>
        <w:t xml:space="preserve"> 20 000 </w:t>
      </w:r>
      <w:r w:rsidRPr="00483C16">
        <w:rPr>
          <w:rFonts w:ascii="GHEA Grapalat" w:hAnsi="GHEA Grapalat" w:cs="Sylfaen"/>
          <w:lang w:val="hy-AM"/>
        </w:rPr>
        <w:t>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 է;</w:t>
      </w:r>
    </w:p>
    <w:p w:rsidR="00E77C02" w:rsidRPr="00483C16"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Ելքային</w:t>
      </w:r>
      <w:r w:rsidRPr="00483C16">
        <w:rPr>
          <w:rFonts w:ascii="GHEA Grapalat" w:hAnsi="GHEA Grapalat"/>
          <w:lang w:val="hy-AM"/>
        </w:rPr>
        <w:t xml:space="preserve"> հոսանքը 1 </w:t>
      </w:r>
      <w:r w:rsidRPr="00483C16">
        <w:rPr>
          <w:rFonts w:ascii="GHEA Grapalat" w:hAnsi="GHEA Grapalat" w:cs="Sylfaen"/>
          <w:lang w:val="hy-AM"/>
        </w:rPr>
        <w:t>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 է; և</w:t>
      </w:r>
    </w:p>
    <w:p w:rsidR="00E77C02" w:rsidRPr="00483C16"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Լարման</w:t>
      </w:r>
      <w:r w:rsidRPr="00483C16">
        <w:rPr>
          <w:rFonts w:ascii="GHEA Grapalat" w:hAnsi="GHEA Grapalat"/>
          <w:lang w:val="hy-AM"/>
        </w:rPr>
        <w:t xml:space="preserve"> </w:t>
      </w:r>
      <w:r w:rsidRPr="00483C16">
        <w:rPr>
          <w:rFonts w:ascii="GHEA Grapalat" w:hAnsi="GHEA Grapalat" w:cs="Sylfaen"/>
          <w:lang w:val="hy-AM"/>
        </w:rPr>
        <w:t>կայունացումը</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 xml:space="preserve">է </w:t>
      </w:r>
      <w:r w:rsidRPr="00483C16">
        <w:rPr>
          <w:rFonts w:ascii="GHEA Grapalat" w:hAnsi="GHEA Grapalat"/>
          <w:lang w:val="hy-AM"/>
        </w:rPr>
        <w:t xml:space="preserve">0,01%-ից 8 </w:t>
      </w:r>
      <w:r w:rsidRPr="00483C16">
        <w:rPr>
          <w:rFonts w:ascii="GHEA Grapalat" w:hAnsi="GHEA Grapalat" w:cs="Sylfaen"/>
          <w:lang w:val="hy-AM"/>
        </w:rPr>
        <w:t xml:space="preserve">ժամվա ընթացքում: </w:t>
      </w:r>
    </w:p>
    <w:p w:rsidR="00E77C02" w:rsidRPr="00483C16" w:rsidRDefault="00E77C02" w:rsidP="00483C16">
      <w:pPr>
        <w:pStyle w:val="BodyText"/>
        <w:tabs>
          <w:tab w:val="num" w:pos="972"/>
          <w:tab w:val="left" w:pos="1276"/>
        </w:tabs>
        <w:autoSpaceDE w:val="0"/>
        <w:autoSpaceDN w:val="0"/>
        <w:adjustRightInd w:val="0"/>
        <w:spacing w:before="120" w:after="240" w:line="276" w:lineRule="auto"/>
        <w:ind w:left="1701"/>
        <w:rPr>
          <w:rFonts w:ascii="GHEA Grapalat" w:hAnsi="GHEA Grapalat"/>
          <w:b/>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lang w:val="hy-AM"/>
        </w:rPr>
        <w:t xml:space="preserve">. </w:t>
      </w:r>
      <w:r w:rsidRPr="00483C16">
        <w:rPr>
          <w:rFonts w:ascii="GHEA Grapalat" w:hAnsi="GHEA Grapalat" w:cs="Sylfaen"/>
          <w:b/>
          <w:i/>
          <w:lang w:val="hy-AM"/>
        </w:rPr>
        <w:t>Տես</w:t>
      </w:r>
      <w:r w:rsidRPr="00483C16">
        <w:rPr>
          <w:rFonts w:ascii="GHEA Grapalat" w:hAnsi="GHEA Grapalat"/>
          <w:b/>
          <w:i/>
          <w:lang w:val="hy-AM"/>
        </w:rPr>
        <w:t xml:space="preserve"> </w:t>
      </w:r>
      <w:r w:rsidRPr="00483C16">
        <w:rPr>
          <w:rFonts w:ascii="GHEA Grapalat" w:hAnsi="GHEA Grapalat" w:cs="Sylfaen"/>
          <w:b/>
          <w:i/>
          <w:lang w:val="hy-AM"/>
        </w:rPr>
        <w:t>նաև</w:t>
      </w:r>
      <w:r w:rsidRPr="00483C16">
        <w:rPr>
          <w:rFonts w:ascii="GHEA Grapalat" w:hAnsi="GHEA Grapalat"/>
          <w:b/>
          <w:i/>
          <w:lang w:val="hy-AM"/>
        </w:rPr>
        <w:t xml:space="preserve"> 3A227</w:t>
      </w:r>
      <w:r w:rsidRPr="00483C16">
        <w:rPr>
          <w:rFonts w:ascii="GHEA Grapalat" w:hAnsi="GHEA Grapalat" w:cs="Times LatArm"/>
          <w:b/>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6. Մագնիսական</w:t>
      </w:r>
      <w:r w:rsidRPr="00483C16">
        <w:rPr>
          <w:rFonts w:ascii="GHEA Grapalat" w:hAnsi="GHEA Grapalat" w:cs="Sylfaen"/>
          <w:lang w:val="hy-AM"/>
        </w:rPr>
        <w:t xml:space="preserve"> հզորությամբ սնուցման</w:t>
      </w:r>
      <w:r w:rsidRPr="00483C16">
        <w:rPr>
          <w:rFonts w:ascii="GHEA Grapalat" w:hAnsi="GHEA Grapalat"/>
          <w:lang w:val="hy-AM"/>
        </w:rPr>
        <w:t xml:space="preserve"> </w:t>
      </w:r>
      <w:r w:rsidRPr="00483C16">
        <w:rPr>
          <w:rFonts w:ascii="GHEA Grapalat" w:hAnsi="GHEA Grapalat" w:cs="Sylfaen"/>
          <w:lang w:val="hy-AM"/>
        </w:rPr>
        <w:t>աղբյուրները</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հզորություն</w:t>
      </w:r>
      <w:r w:rsidRPr="00483C16">
        <w:rPr>
          <w:rFonts w:ascii="GHEA Grapalat" w:hAnsi="GHEA Grapalat"/>
          <w:lang w:val="hy-AM"/>
        </w:rPr>
        <w:t xml:space="preserve">, </w:t>
      </w:r>
      <w:r w:rsidRPr="00483C16">
        <w:rPr>
          <w:rFonts w:ascii="GHEA Grapalat" w:hAnsi="GHEA Grapalat" w:cs="Sylfaen"/>
          <w:lang w:val="hy-AM"/>
        </w:rPr>
        <w:t>հաստատուն</w:t>
      </w:r>
      <w:r w:rsidRPr="00483C16">
        <w:rPr>
          <w:rFonts w:ascii="GHEA Grapalat" w:hAnsi="GHEA Grapalat"/>
          <w:lang w:val="hy-AM"/>
        </w:rPr>
        <w:t xml:space="preserve"> </w:t>
      </w:r>
      <w:r w:rsidRPr="00483C16">
        <w:rPr>
          <w:rFonts w:ascii="GHEA Grapalat" w:hAnsi="GHEA Grapalat" w:cs="Sylfaen"/>
          <w:lang w:val="hy-AM"/>
        </w:rPr>
        <w:t>հոսանք</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 բոլոր բնութագրերը</w:t>
      </w:r>
      <w:r w:rsidRPr="00483C16">
        <w:rPr>
          <w:rFonts w:ascii="GHEA Grapalat" w:hAnsi="GHEA Grapalat"/>
          <w:lang w:val="hy-AM"/>
        </w:rPr>
        <w:t>.</w:t>
      </w:r>
    </w:p>
    <w:p w:rsidR="00E77C02" w:rsidRPr="00483C16"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483C16">
        <w:rPr>
          <w:rFonts w:ascii="GHEA Grapalat" w:hAnsi="GHEA Grapalat"/>
          <w:lang w:val="hy-AM"/>
        </w:rPr>
        <w:t xml:space="preserve">a.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ռեժիմում `</w:t>
      </w:r>
      <w:r w:rsidRPr="00483C16">
        <w:rPr>
          <w:rFonts w:ascii="GHEA Grapalat" w:hAnsi="GHEA Grapalat"/>
          <w:lang w:val="hy-AM"/>
        </w:rPr>
        <w:t xml:space="preserve"> 500 </w:t>
      </w:r>
      <w:r w:rsidRPr="00483C16">
        <w:rPr>
          <w:rFonts w:ascii="GHEA Grapalat" w:hAnsi="GHEA Grapalat" w:cs="Sylfaen"/>
          <w:lang w:val="hy-AM"/>
        </w:rPr>
        <w:t>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 xml:space="preserve">բարձր հոսանքով և </w:t>
      </w:r>
      <w:r w:rsidRPr="00483C16">
        <w:rPr>
          <w:rFonts w:ascii="GHEA Grapalat" w:hAnsi="GHEA Grapalat"/>
          <w:lang w:val="hy-AM"/>
        </w:rPr>
        <w:t xml:space="preserve">100 </w:t>
      </w:r>
      <w:r w:rsidRPr="00483C16">
        <w:rPr>
          <w:rFonts w:ascii="GHEA Grapalat" w:hAnsi="GHEA Grapalat" w:cs="Sylfaen"/>
          <w:lang w:val="hy-AM"/>
        </w:rPr>
        <w:t>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լարման</w:t>
      </w:r>
      <w:r w:rsidRPr="00483C16">
        <w:rPr>
          <w:rFonts w:ascii="GHEA Grapalat" w:hAnsi="GHEA Grapalat"/>
          <w:lang w:val="hy-AM"/>
        </w:rPr>
        <w:t xml:space="preserve"> </w:t>
      </w:r>
      <w:r w:rsidRPr="00483C16">
        <w:rPr>
          <w:rFonts w:ascii="GHEA Grapalat" w:hAnsi="GHEA Grapalat" w:cs="Sylfaen"/>
          <w:lang w:val="hy-AM"/>
        </w:rPr>
        <w:t xml:space="preserve">պայմաններում </w:t>
      </w:r>
      <w:r w:rsidRPr="00483C16">
        <w:rPr>
          <w:rFonts w:ascii="GHEA Grapalat" w:hAnsi="GHEA Grapalat" w:cs="Sylfaen"/>
          <w:u w:val="single"/>
          <w:lang w:val="hy-AM"/>
        </w:rPr>
        <w:t>և</w:t>
      </w:r>
    </w:p>
    <w:p w:rsidR="00E77C02" w:rsidRPr="00483C16"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483C16">
        <w:rPr>
          <w:rFonts w:ascii="GHEA Grapalat" w:hAnsi="GHEA Grapalat"/>
          <w:lang w:val="hy-AM"/>
        </w:rPr>
        <w:t xml:space="preserve">b. Հոսանքի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լարման</w:t>
      </w:r>
      <w:r w:rsidRPr="00483C16">
        <w:rPr>
          <w:rFonts w:ascii="GHEA Grapalat" w:hAnsi="GHEA Grapalat"/>
          <w:lang w:val="hy-AM"/>
        </w:rPr>
        <w:t xml:space="preserve"> </w:t>
      </w:r>
      <w:r w:rsidRPr="00483C16">
        <w:rPr>
          <w:rFonts w:ascii="GHEA Grapalat" w:hAnsi="GHEA Grapalat" w:cs="Sylfaen"/>
          <w:lang w:val="hy-AM"/>
        </w:rPr>
        <w:t>կայունացումը</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է 0,01%-ից 8 ժամվա ընթացքում</w:t>
      </w:r>
      <w:r w:rsidRPr="00483C16">
        <w:rPr>
          <w:rFonts w:ascii="GHEA Grapalat" w:hAnsi="GHEA Grapalat" w:cs="Times LatArm"/>
          <w:lang w:val="hy-AM"/>
        </w:rPr>
        <w:t>։</w:t>
      </w:r>
    </w:p>
    <w:p w:rsidR="00E77C02" w:rsidRPr="00483C16" w:rsidRDefault="00E77C02" w:rsidP="00483C16">
      <w:pPr>
        <w:pStyle w:val="BodyText"/>
        <w:tabs>
          <w:tab w:val="num" w:pos="972"/>
          <w:tab w:val="left" w:pos="1276"/>
        </w:tabs>
        <w:autoSpaceDE w:val="0"/>
        <w:autoSpaceDN w:val="0"/>
        <w:adjustRightInd w:val="0"/>
        <w:spacing w:before="120" w:after="240" w:line="276" w:lineRule="auto"/>
        <w:ind w:left="1984"/>
        <w:rPr>
          <w:rFonts w:ascii="GHEA Grapalat" w:hAnsi="GHEA Grapalat" w:cs="Times LatArm"/>
          <w:b/>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u w:val="single"/>
          <w:lang w:val="hy-AM"/>
        </w:rPr>
        <w:t>.</w:t>
      </w:r>
      <w:r w:rsidRPr="00483C16">
        <w:rPr>
          <w:rFonts w:ascii="GHEA Grapalat" w:hAnsi="GHEA Grapalat"/>
          <w:b/>
          <w:i/>
          <w:lang w:val="hy-AM"/>
        </w:rPr>
        <w:t xml:space="preserve"> </w:t>
      </w:r>
      <w:r w:rsidRPr="00483C16">
        <w:rPr>
          <w:rFonts w:ascii="GHEA Grapalat" w:hAnsi="GHEA Grapalat" w:cs="Sylfaen"/>
          <w:b/>
          <w:i/>
          <w:lang w:val="hy-AM"/>
        </w:rPr>
        <w:t>Տես</w:t>
      </w:r>
      <w:r w:rsidRPr="00483C16">
        <w:rPr>
          <w:rFonts w:ascii="GHEA Grapalat" w:hAnsi="GHEA Grapalat"/>
          <w:b/>
          <w:i/>
          <w:lang w:val="hy-AM"/>
        </w:rPr>
        <w:t xml:space="preserve"> </w:t>
      </w:r>
      <w:r w:rsidRPr="00483C16">
        <w:rPr>
          <w:rFonts w:ascii="GHEA Grapalat" w:hAnsi="GHEA Grapalat" w:cs="Sylfaen"/>
          <w:b/>
          <w:i/>
          <w:lang w:val="hy-AM"/>
        </w:rPr>
        <w:t>նաև</w:t>
      </w:r>
      <w:r w:rsidRPr="00483C16">
        <w:rPr>
          <w:rFonts w:ascii="GHEA Grapalat" w:hAnsi="GHEA Grapalat"/>
          <w:b/>
          <w:i/>
          <w:lang w:val="hy-AM"/>
        </w:rPr>
        <w:t xml:space="preserve"> 3A226</w:t>
      </w:r>
      <w:r w:rsidRPr="00483C16">
        <w:rPr>
          <w:rFonts w:ascii="GHEA Grapalat" w:hAnsi="GHEA Grapalat" w:cs="Times LatArm"/>
          <w:b/>
          <w:lang w:val="hy-AM"/>
        </w:rPr>
        <w:t>։</w:t>
      </w: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 xml:space="preserve">0B002 </w:t>
      </w:r>
      <w:r w:rsidRPr="00483C16">
        <w:rPr>
          <w:rFonts w:ascii="GHEA Grapalat" w:hAnsi="GHEA Grapalat"/>
          <w:lang w:val="hy-AM"/>
        </w:rPr>
        <w:tab/>
      </w:r>
      <w:r w:rsidRPr="00483C16">
        <w:rPr>
          <w:rFonts w:ascii="GHEA Grapalat" w:hAnsi="GHEA Grapalat" w:cs="Sylfaen"/>
          <w:lang w:val="hy-AM"/>
        </w:rPr>
        <w:t>Օժանդակ</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բաղադրամասեր` հ</w:t>
      </w:r>
      <w:r w:rsidRPr="00483C16">
        <w:rPr>
          <w:rFonts w:ascii="GHEA Grapalat" w:hAnsi="GHEA Grapalat"/>
          <w:lang w:val="hy-AM"/>
        </w:rPr>
        <w:t xml:space="preserve">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պատրաստված են </w:t>
      </w:r>
      <w:r w:rsidRPr="00483C16">
        <w:rPr>
          <w:rFonts w:ascii="GHEA Grapalat" w:hAnsi="GHEA Grapalat"/>
          <w:lang w:val="hy-AM"/>
        </w:rPr>
        <w:t>0B001-</w:t>
      </w:r>
      <w:r w:rsidRPr="00483C16">
        <w:rPr>
          <w:rFonts w:ascii="GHEA Grapalat" w:hAnsi="GHEA Grapalat" w:cs="Sylfaen"/>
          <w:lang w:val="hy-AM"/>
        </w:rPr>
        <w:t>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w:t>
      </w:r>
      <w:r w:rsidRPr="00483C16">
        <w:rPr>
          <w:rFonts w:ascii="GHEA Grapalat" w:hAnsi="GHEA Grapalat" w:cs="Sylfaen"/>
          <w:lang w:val="hy-AM"/>
        </w:rPr>
        <w:t>տեղակայանքների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w:t>
      </w:r>
      <w:r w:rsidRPr="00483C16">
        <w:rPr>
          <w:rFonts w:ascii="GHEA Grapalat" w:hAnsi="GHEA Grapalat" w:cs="Sylfaen"/>
          <w:lang w:val="hy-AM"/>
        </w:rPr>
        <w:t>պաշտպանված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Ավտոկլավները</w:t>
      </w:r>
      <w:r w:rsidRPr="00483C16">
        <w:rPr>
          <w:rFonts w:ascii="GHEA Grapalat" w:hAnsi="GHEA Grapalat"/>
          <w:lang w:val="hy-AM"/>
        </w:rPr>
        <w:t>, վառարանները կամ համակարգերը`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դեպի</w:t>
      </w:r>
      <w:r w:rsidRPr="00483C16">
        <w:rPr>
          <w:rFonts w:ascii="GHEA Grapalat" w:hAnsi="GHEA Grapalat"/>
          <w:lang w:val="hy-AM"/>
        </w:rPr>
        <w:t xml:space="preserve"> </w:t>
      </w:r>
      <w:r w:rsidRPr="00483C16">
        <w:rPr>
          <w:rFonts w:ascii="GHEA Grapalat" w:hAnsi="GHEA Grapalat" w:cs="Sylfaen"/>
          <w:lang w:val="hy-AM"/>
        </w:rPr>
        <w:t>հարստացման</w:t>
      </w:r>
      <w:r w:rsidRPr="00483C16">
        <w:rPr>
          <w:rFonts w:ascii="GHEA Grapalat" w:hAnsi="GHEA Grapalat"/>
          <w:lang w:val="hy-AM"/>
        </w:rPr>
        <w:t xml:space="preserve"> </w:t>
      </w:r>
      <w:r w:rsidRPr="00483C16">
        <w:rPr>
          <w:rFonts w:ascii="GHEA Grapalat" w:hAnsi="GHEA Grapalat" w:cs="Sylfaen"/>
          <w:lang w:val="hy-AM"/>
        </w:rPr>
        <w:t>սարք</w:t>
      </w:r>
      <w:r w:rsidRPr="00483C16">
        <w:rPr>
          <w:rFonts w:ascii="GHEA Grapalat" w:hAnsi="GHEA Grapalat"/>
          <w:lang w:val="hy-AM"/>
        </w:rPr>
        <w:t xml:space="preserve"> </w:t>
      </w:r>
      <w:r w:rsidRPr="00483C16">
        <w:rPr>
          <w:rFonts w:ascii="GHEA Grapalat" w:hAnsi="GHEA Grapalat" w:cs="Sylfaen"/>
          <w:lang w:val="hy-AM"/>
        </w:rPr>
        <w:t>մատակարարելու</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lang w:val="hy-AM"/>
        </w:rPr>
        <w:t xml:space="preserve">b. </w:t>
      </w:r>
      <w:r w:rsidRPr="00483C16">
        <w:rPr>
          <w:rFonts w:ascii="GHEA Grapalat" w:hAnsi="GHEA Grapalat" w:cs="Sylfaen"/>
          <w:lang w:val="hy-AM"/>
        </w:rPr>
        <w:t>Դեսուբլիմատորները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սառը</w:t>
      </w:r>
      <w:r w:rsidRPr="00483C16">
        <w:rPr>
          <w:rFonts w:ascii="GHEA Grapalat" w:hAnsi="GHEA Grapalat"/>
          <w:lang w:val="hy-AM"/>
        </w:rPr>
        <w:t xml:space="preserve"> </w:t>
      </w:r>
      <w:r w:rsidRPr="00483C16">
        <w:rPr>
          <w:rFonts w:ascii="GHEA Grapalat" w:hAnsi="GHEA Grapalat" w:cs="Sylfaen"/>
          <w:lang w:val="hy-AM"/>
        </w:rPr>
        <w:t>ծուղակները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հարստացման</w:t>
      </w:r>
      <w:r w:rsidRPr="00483C16">
        <w:rPr>
          <w:rFonts w:ascii="GHEA Grapalat" w:hAnsi="GHEA Grapalat"/>
          <w:lang w:val="hy-AM"/>
        </w:rPr>
        <w:t xml:space="preserve"> </w:t>
      </w:r>
      <w:r w:rsidRPr="00483C16">
        <w:rPr>
          <w:rFonts w:ascii="GHEA Grapalat" w:hAnsi="GHEA Grapalat" w:cs="Sylfaen"/>
          <w:lang w:val="hy-AM"/>
        </w:rPr>
        <w:t>պրոցեսից</w:t>
      </w:r>
      <w:r w:rsidRPr="00483C16">
        <w:rPr>
          <w:rFonts w:ascii="GHEA Grapalat" w:hAnsi="GHEA Grapalat"/>
          <w:lang w:val="hy-AM"/>
        </w:rPr>
        <w:t xml:space="preserve"> </w:t>
      </w:r>
      <w:r w:rsidRPr="00483C16">
        <w:rPr>
          <w:rFonts w:ascii="GHEA Grapalat" w:hAnsi="GHEA Grapalat" w:cs="Sylfaen"/>
          <w:lang w:val="hy-AM"/>
        </w:rPr>
        <w:t>դուրս</w:t>
      </w:r>
      <w:r w:rsidRPr="00483C16">
        <w:rPr>
          <w:rFonts w:ascii="GHEA Grapalat" w:hAnsi="GHEA Grapalat"/>
          <w:lang w:val="hy-AM"/>
        </w:rPr>
        <w:t xml:space="preserve"> </w:t>
      </w:r>
      <w:r w:rsidRPr="00483C16">
        <w:rPr>
          <w:rFonts w:ascii="GHEA Grapalat" w:hAnsi="GHEA Grapalat" w:cs="Sylfaen"/>
          <w:lang w:val="hy-AM"/>
        </w:rPr>
        <w:t>բերելու</w:t>
      </w:r>
      <w:r w:rsidRPr="00483C16">
        <w:rPr>
          <w:rFonts w:ascii="GHEA Grapalat" w:hAnsi="GHEA Grapalat"/>
          <w:lang w:val="hy-AM"/>
        </w:rPr>
        <w:t xml:space="preserve"> </w:t>
      </w:r>
      <w:r w:rsidRPr="00483C16">
        <w:rPr>
          <w:rFonts w:ascii="GHEA Grapalat" w:hAnsi="GHEA Grapalat" w:cs="Sylfaen"/>
          <w:lang w:val="hy-AM"/>
        </w:rPr>
        <w:t>համար` տաքանալուց հետո`</w:t>
      </w:r>
      <w:r w:rsidRPr="00483C16">
        <w:rPr>
          <w:rFonts w:ascii="GHEA Grapalat" w:hAnsi="GHEA Grapalat"/>
          <w:lang w:val="hy-AM"/>
        </w:rPr>
        <w:t xml:space="preserve"> </w:t>
      </w:r>
      <w:r w:rsidRPr="00483C16">
        <w:rPr>
          <w:rFonts w:ascii="GHEA Grapalat" w:hAnsi="GHEA Grapalat" w:cs="Sylfaen"/>
          <w:lang w:val="hy-AM"/>
        </w:rPr>
        <w:t>հետագա</w:t>
      </w:r>
      <w:r w:rsidRPr="00483C16">
        <w:rPr>
          <w:rFonts w:ascii="GHEA Grapalat" w:hAnsi="GHEA Grapalat"/>
          <w:lang w:val="hy-AM"/>
        </w:rPr>
        <w:t xml:space="preserve"> </w:t>
      </w:r>
      <w:r w:rsidRPr="00483C16">
        <w:rPr>
          <w:rFonts w:ascii="GHEA Grapalat" w:hAnsi="GHEA Grapalat" w:cs="Sylfaen"/>
          <w:lang w:val="hy-AM"/>
        </w:rPr>
        <w:t>տեղափոխման</w:t>
      </w:r>
      <w:r w:rsidRPr="00483C16">
        <w:rPr>
          <w:rFonts w:ascii="GHEA Grapalat" w:hAnsi="GHEA Grapalat"/>
          <w:lang w:val="hy-AM"/>
        </w:rPr>
        <w:t xml:space="preserve"> համար;</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lang w:val="hy-AM"/>
        </w:rPr>
        <w:t xml:space="preserve">c. </w:t>
      </w:r>
      <w:r w:rsidRPr="00483C16">
        <w:rPr>
          <w:rFonts w:ascii="GHEA Grapalat" w:hAnsi="GHEA Grapalat" w:cs="Sylfaen"/>
          <w:lang w:val="hy-AM"/>
        </w:rPr>
        <w:t>Արտադրանքի</w:t>
      </w:r>
      <w:r w:rsidRPr="00483C16">
        <w:rPr>
          <w:rFonts w:ascii="GHEA Grapalat" w:hAnsi="GHEA Grapalat"/>
          <w:lang w:val="hy-AM"/>
        </w:rPr>
        <w:t xml:space="preserve"> և վերջնամնցուկների տեղակ</w:t>
      </w:r>
      <w:r w:rsidRPr="00483C16">
        <w:rPr>
          <w:rFonts w:ascii="GHEA Grapalat" w:hAnsi="GHEA Grapalat" w:cs="Sylfaen"/>
          <w:lang w:val="hy-AM"/>
        </w:rPr>
        <w:t>այանքները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բեռնախցերի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ուղղելու</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lang w:val="hy-AM"/>
        </w:rPr>
        <w:lastRenderedPageBreak/>
        <w:t xml:space="preserve">d. </w:t>
      </w:r>
      <w:r w:rsidRPr="00483C16">
        <w:rPr>
          <w:rFonts w:ascii="GHEA Grapalat" w:hAnsi="GHEA Grapalat" w:cs="Sylfaen"/>
          <w:lang w:val="hy-AM"/>
        </w:rPr>
        <w:t>Հեղուկացման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պնդացման</w:t>
      </w:r>
      <w:r w:rsidRPr="00483C16">
        <w:rPr>
          <w:rFonts w:ascii="GHEA Grapalat" w:hAnsi="GHEA Grapalat"/>
          <w:lang w:val="hy-AM"/>
        </w:rPr>
        <w:t xml:space="preserve"> </w:t>
      </w:r>
      <w:r w:rsidRPr="00483C16">
        <w:rPr>
          <w:rFonts w:ascii="GHEA Grapalat" w:hAnsi="GHEA Grapalat" w:cs="Sylfaen"/>
          <w:lang w:val="hy-AM"/>
        </w:rPr>
        <w:t>տեղակայանքները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սեղմման</w:t>
      </w:r>
      <w:r w:rsidRPr="00483C16">
        <w:rPr>
          <w:rFonts w:ascii="GHEA Grapalat" w:hAnsi="GHEA Grapalat"/>
          <w:lang w:val="hy-AM"/>
        </w:rPr>
        <w:t xml:space="preserve">, </w:t>
      </w:r>
      <w:r w:rsidRPr="00483C16">
        <w:rPr>
          <w:rFonts w:ascii="GHEA Grapalat" w:hAnsi="GHEA Grapalat" w:cs="Sylfaen"/>
          <w:lang w:val="hy-AM"/>
        </w:rPr>
        <w:t>սառեցման</w:t>
      </w:r>
      <w:r w:rsidRPr="00483C16">
        <w:rPr>
          <w:rFonts w:ascii="GHEA Grapalat" w:hAnsi="GHEA Grapalat"/>
          <w:lang w:val="hy-AM"/>
        </w:rPr>
        <w:t xml:space="preserve"> </w:t>
      </w:r>
      <w:r w:rsidRPr="00483C16">
        <w:rPr>
          <w:rFonts w:ascii="GHEA Grapalat" w:hAnsi="GHEA Grapalat" w:cs="Sylfaen"/>
          <w:lang w:val="hy-AM"/>
        </w:rPr>
        <w:t>միջոցով հարստացման</w:t>
      </w:r>
      <w:r w:rsidRPr="00483C16">
        <w:rPr>
          <w:rFonts w:ascii="GHEA Grapalat" w:hAnsi="GHEA Grapalat"/>
          <w:lang w:val="hy-AM"/>
        </w:rPr>
        <w:t xml:space="preserve"> </w:t>
      </w:r>
      <w:r w:rsidRPr="00483C16">
        <w:rPr>
          <w:rFonts w:ascii="GHEA Grapalat" w:hAnsi="GHEA Grapalat" w:cs="Sylfaen"/>
          <w:lang w:val="hy-AM"/>
        </w:rPr>
        <w:t>պրոցեսից</w:t>
      </w:r>
      <w:r w:rsidRPr="00483C16">
        <w:rPr>
          <w:rFonts w:ascii="GHEA Grapalat" w:hAnsi="GHEA Grapalat"/>
          <w:lang w:val="hy-AM"/>
        </w:rPr>
        <w:t xml:space="preserve"> </w:t>
      </w:r>
      <w:r w:rsidRPr="00483C16">
        <w:rPr>
          <w:rFonts w:ascii="GHEA Grapalat" w:hAnsi="GHEA Grapalat" w:cs="Sylfaen"/>
          <w:lang w:val="hy-AM"/>
        </w:rPr>
        <w:t>դուրս</w:t>
      </w:r>
      <w:r w:rsidRPr="00483C16">
        <w:rPr>
          <w:rFonts w:ascii="GHEA Grapalat" w:hAnsi="GHEA Grapalat"/>
          <w:lang w:val="hy-AM"/>
        </w:rPr>
        <w:t xml:space="preserve"> </w:t>
      </w:r>
      <w:r w:rsidRPr="00483C16">
        <w:rPr>
          <w:rFonts w:ascii="GHEA Grapalat" w:hAnsi="GHEA Grapalat" w:cs="Sylfaen"/>
          <w:lang w:val="hy-AM"/>
        </w:rPr>
        <w:t>բերելու</w:t>
      </w:r>
      <w:r w:rsidRPr="00483C16">
        <w:rPr>
          <w:rFonts w:ascii="GHEA Grapalat" w:hAnsi="GHEA Grapalat"/>
          <w:lang w:val="hy-AM"/>
        </w:rPr>
        <w:t xml:space="preserve"> և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վիճակի</w:t>
      </w:r>
      <w:r w:rsidRPr="00483C16">
        <w:rPr>
          <w:rFonts w:ascii="GHEA Grapalat" w:hAnsi="GHEA Grapalat"/>
          <w:lang w:val="hy-AM"/>
        </w:rPr>
        <w:t xml:space="preserve"> </w:t>
      </w:r>
      <w:r w:rsidRPr="00483C16">
        <w:rPr>
          <w:rFonts w:ascii="GHEA Grapalat" w:hAnsi="GHEA Grapalat" w:cs="Sylfaen"/>
          <w:lang w:val="hy-AM"/>
        </w:rPr>
        <w:t>փոխակերպելու 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lang w:val="hy-AM"/>
        </w:rPr>
        <w:t xml:space="preserve">e. </w:t>
      </w:r>
      <w:r w:rsidRPr="00483C16">
        <w:rPr>
          <w:rFonts w:ascii="GHEA Grapalat" w:hAnsi="GHEA Grapalat" w:cs="Sylfaen"/>
          <w:lang w:val="hy-AM"/>
        </w:rPr>
        <w:t>Խողովակաշարերի</w:t>
      </w:r>
      <w:r w:rsidRPr="00483C16">
        <w:rPr>
          <w:rFonts w:ascii="GHEA Grapalat" w:hAnsi="GHEA Grapalat"/>
          <w:lang w:val="hy-AM"/>
        </w:rPr>
        <w:t xml:space="preserve"> համակարգերը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հավաքիչ/կոլեկտորային համակարգերը` հատուկ</w:t>
      </w:r>
      <w:r w:rsidRPr="00483C16">
        <w:rPr>
          <w:rFonts w:ascii="GHEA Grapalat" w:hAnsi="GHEA Grapalat"/>
          <w:lang w:val="hy-AM"/>
        </w:rPr>
        <w:t xml:space="preserve">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 xml:space="preserve">-ի հետ աշխատելու համար, գազային </w:t>
      </w:r>
      <w:r w:rsidRPr="00483C16">
        <w:rPr>
          <w:rFonts w:ascii="GHEA Grapalat" w:hAnsi="GHEA Grapalat" w:cs="Sylfaen"/>
          <w:lang w:val="hy-AM"/>
        </w:rPr>
        <w:t>դիֆուզիոն</w:t>
      </w:r>
      <w:r w:rsidRPr="00483C16">
        <w:rPr>
          <w:rFonts w:ascii="GHEA Grapalat" w:hAnsi="GHEA Grapalat"/>
          <w:lang w:val="hy-AM"/>
        </w:rPr>
        <w:t xml:space="preserve">, </w:t>
      </w:r>
      <w:r w:rsidRPr="00483C16">
        <w:rPr>
          <w:rFonts w:ascii="GHEA Grapalat" w:hAnsi="GHEA Grapalat" w:cs="Sylfaen"/>
          <w:lang w:val="hy-AM"/>
        </w:rPr>
        <w:t>կենտրոնախույս</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աերոդինամիկական</w:t>
      </w:r>
      <w:r w:rsidRPr="00483C16">
        <w:rPr>
          <w:rFonts w:ascii="GHEA Grapalat" w:hAnsi="GHEA Grapalat"/>
          <w:lang w:val="hy-AM"/>
        </w:rPr>
        <w:t xml:space="preserve"> </w:t>
      </w:r>
      <w:r w:rsidRPr="00483C16">
        <w:rPr>
          <w:rFonts w:ascii="GHEA Grapalat" w:hAnsi="GHEA Grapalat" w:cs="Sylfaen"/>
          <w:lang w:val="hy-AM"/>
        </w:rPr>
        <w:t xml:space="preserve">կասկադներում;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f. </w:t>
      </w:r>
      <w:r w:rsidRPr="00483C16">
        <w:rPr>
          <w:rFonts w:ascii="GHEA Grapalat" w:hAnsi="GHEA Grapalat" w:cs="Sylfaen"/>
          <w:lang w:val="hy-AM"/>
        </w:rPr>
        <w:t>Վակումային</w:t>
      </w:r>
      <w:r w:rsidRPr="00483C16">
        <w:rPr>
          <w:rFonts w:ascii="GHEA Grapalat" w:hAnsi="GHEA Grapalat"/>
          <w:lang w:val="hy-AM"/>
        </w:rPr>
        <w:t xml:space="preserve"> համակարգերը և պոմպերը, ինչպիսիք են.</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483C16">
        <w:rPr>
          <w:rFonts w:ascii="GHEA Grapalat" w:hAnsi="GHEA Grapalat"/>
          <w:lang w:val="hy-AM"/>
        </w:rPr>
        <w:t>1. Վակումային խ</w:t>
      </w:r>
      <w:r w:rsidRPr="00483C16">
        <w:rPr>
          <w:rFonts w:ascii="GHEA Grapalat" w:hAnsi="GHEA Grapalat" w:cs="Sylfaen"/>
          <w:lang w:val="hy-AM"/>
        </w:rPr>
        <w:t>ողովակաշարերը,</w:t>
      </w:r>
      <w:r w:rsidRPr="00483C16">
        <w:rPr>
          <w:rFonts w:ascii="GHEA Grapalat" w:hAnsi="GHEA Grapalat"/>
          <w:lang w:val="hy-AM"/>
        </w:rPr>
        <w:t xml:space="preserve"> </w:t>
      </w:r>
      <w:r w:rsidRPr="00483C16">
        <w:rPr>
          <w:rFonts w:ascii="GHEA Grapalat" w:hAnsi="GHEA Grapalat" w:cs="Sylfaen"/>
          <w:lang w:val="hy-AM"/>
        </w:rPr>
        <w:t>վակումային</w:t>
      </w:r>
      <w:r w:rsidRPr="00483C16">
        <w:rPr>
          <w:rFonts w:ascii="GHEA Grapalat" w:hAnsi="GHEA Grapalat"/>
          <w:lang w:val="hy-AM"/>
        </w:rPr>
        <w:t xml:space="preserve"> կոլեկտորն</w:t>
      </w:r>
      <w:r w:rsidRPr="00483C16">
        <w:rPr>
          <w:rFonts w:ascii="GHEA Grapalat" w:hAnsi="GHEA Grapalat" w:cs="Sylfaen"/>
          <w:lang w:val="hy-AM"/>
        </w:rPr>
        <w:t>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վակումային</w:t>
      </w:r>
      <w:r w:rsidRPr="00483C16">
        <w:rPr>
          <w:rFonts w:ascii="GHEA Grapalat" w:hAnsi="GHEA Grapalat"/>
          <w:lang w:val="hy-AM"/>
        </w:rPr>
        <w:t xml:space="preserve"> պոմպերը,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ներծծման</w:t>
      </w:r>
      <w:r w:rsidRPr="00483C16">
        <w:rPr>
          <w:rFonts w:ascii="GHEA Grapalat" w:hAnsi="GHEA Grapalat"/>
          <w:lang w:val="hy-AM"/>
        </w:rPr>
        <w:t xml:space="preserve"> հզորությունը հավասար է 5 </w:t>
      </w:r>
      <w:r w:rsidRPr="00483C16">
        <w:rPr>
          <w:rFonts w:ascii="GHEA Grapalat" w:hAnsi="GHEA Grapalat" w:cs="Sylfaen"/>
          <w:lang w:val="hy-AM"/>
        </w:rPr>
        <w:t>մ</w:t>
      </w:r>
      <w:r w:rsidRPr="00483C16">
        <w:rPr>
          <w:rFonts w:ascii="GHEA Grapalat" w:hAnsi="GHEA Grapalat" w:cs="Sylfaen"/>
          <w:vertAlign w:val="superscript"/>
          <w:lang w:val="hy-AM"/>
        </w:rPr>
        <w:t>3</w:t>
      </w:r>
      <w:r w:rsidRPr="00483C16">
        <w:rPr>
          <w:rFonts w:ascii="GHEA Grapalat" w:hAnsi="GHEA Grapalat"/>
          <w:lang w:val="hy-AM"/>
        </w:rPr>
        <w:t>/</w:t>
      </w:r>
      <w:r w:rsidRPr="00483C16">
        <w:rPr>
          <w:rFonts w:ascii="GHEA Grapalat" w:hAnsi="GHEA Grapalat" w:cs="Sylfaen"/>
          <w:lang w:val="hy-AM"/>
        </w:rPr>
        <w:t>րոպե</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 բարձր է: </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պոմպերը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նախագծված ե</w:t>
      </w:r>
      <w:r w:rsidRPr="00483C16">
        <w:rPr>
          <w:rFonts w:ascii="GHEA Grapalat" w:hAnsi="GHEA Grapalat" w:cs="Sylfaen"/>
          <w:lang w:val="hy-AM"/>
        </w:rPr>
        <w:t>ն</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մթնոլորտում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 xml:space="preserve">համար և պատրաստված են կամ պաշտպանված </w:t>
      </w:r>
      <w:r w:rsidR="00D76829" w:rsidRPr="00483C16">
        <w:rPr>
          <w:rFonts w:ascii="GHEA Grapalat" w:hAnsi="GHEA Grapalat"/>
          <w:lang w:val="hy-AM"/>
        </w:rPr>
        <w:t>“</w:t>
      </w:r>
      <w:r w:rsidRPr="00483C16">
        <w:rPr>
          <w:rFonts w:ascii="GHEA Grapalat" w:hAnsi="GHEA Grapalat"/>
          <w:lang w:val="hy-AM"/>
        </w:rPr>
        <w:t>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կամ</w:t>
      </w:r>
    </w:p>
    <w:p w:rsidR="00E77C02" w:rsidRPr="00483C16"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483C16">
        <w:rPr>
          <w:rFonts w:ascii="GHEA Grapalat" w:hAnsi="GHEA Grapalat"/>
          <w:lang w:val="hy-AM"/>
        </w:rPr>
        <w:t xml:space="preserve">3. Վակումային համակարգեր, որոնք կազմված են վակումային </w:t>
      </w:r>
      <w:r w:rsidRPr="00483C16">
        <w:rPr>
          <w:rFonts w:ascii="GHEA Grapalat" w:hAnsi="GHEA Grapalat" w:cs="Sylfaen"/>
          <w:lang w:val="hy-AM"/>
        </w:rPr>
        <w:t>խողովակներից</w:t>
      </w:r>
      <w:r w:rsidRPr="00483C16">
        <w:rPr>
          <w:rFonts w:ascii="GHEA Grapalat" w:hAnsi="GHEA Grapalat"/>
          <w:lang w:val="hy-AM"/>
        </w:rPr>
        <w:t>, վակումային կոլեկտորներից և վակումային պոմպերից և նախագծված են UF</w:t>
      </w:r>
      <w:r w:rsidRPr="00483C16">
        <w:rPr>
          <w:rFonts w:ascii="GHEA Grapalat" w:hAnsi="GHEA Grapalat"/>
          <w:vertAlign w:val="subscript"/>
          <w:lang w:val="hy-AM"/>
        </w:rPr>
        <w:t>6</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մթնոլորտում</w:t>
      </w:r>
      <w:r w:rsidRPr="00483C16">
        <w:rPr>
          <w:rFonts w:ascii="GHEA Grapalat" w:hAnsi="GHEA Grapalat"/>
          <w:lang w:val="hy-AM"/>
        </w:rPr>
        <w:t xml:space="preserve"> շահագործելու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483C16">
        <w:rPr>
          <w:rFonts w:ascii="GHEA Grapalat" w:hAnsi="GHEA Grapalat"/>
          <w:lang w:val="hy-AM"/>
        </w:rPr>
        <w:t xml:space="preserve">g. </w:t>
      </w:r>
      <w:r w:rsidRPr="00483C16">
        <w:rPr>
          <w:rFonts w:ascii="GHEA Grapalat" w:hAnsi="GHEA Grapalat" w:cs="Sylfaen"/>
          <w:lang w:val="hy-AM"/>
        </w:rPr>
        <w:t>Զանգվածի սպեկտրաչափիչներ</w:t>
      </w:r>
      <w:r w:rsidRPr="00483C16">
        <w:rPr>
          <w:rFonts w:ascii="GHEA Grapalat" w:hAnsi="GHEA Grapalat"/>
          <w:lang w:val="hy-AM"/>
        </w:rPr>
        <w:t xml:space="preserve"> / </w:t>
      </w:r>
      <w:r w:rsidRPr="00483C16">
        <w:rPr>
          <w:rFonts w:ascii="GHEA Grapalat" w:hAnsi="GHEA Grapalat" w:cs="Sylfaen"/>
          <w:lang w:val="hy-AM"/>
        </w:rPr>
        <w:t>իոնային աղբյուրներ` հատուկ նախագծված կամ պատրաստված UF6-ի գազային հոսքերից իրական ժամանակում նմուշներ վերցնելու համար, որոնք ունեն հետևյալ բոլոր բնութագրերը.</w:t>
      </w:r>
    </w:p>
    <w:p w:rsidR="00E77C02" w:rsidRPr="00483C16" w:rsidRDefault="00E77C02" w:rsidP="00483C16">
      <w:pPr>
        <w:pStyle w:val="BodyText"/>
        <w:numPr>
          <w:ilvl w:val="0"/>
          <w:numId w:val="7"/>
        </w:numPr>
        <w:tabs>
          <w:tab w:val="left" w:pos="1276"/>
        </w:tabs>
        <w:autoSpaceDE w:val="0"/>
        <w:autoSpaceDN w:val="0"/>
        <w:adjustRightInd w:val="0"/>
        <w:spacing w:before="120" w:after="240" w:line="276" w:lineRule="auto"/>
        <w:rPr>
          <w:rFonts w:ascii="GHEA Grapalat" w:hAnsi="GHEA Grapalat"/>
          <w:lang w:val="hy-AM"/>
        </w:rPr>
      </w:pPr>
      <w:r w:rsidRPr="00483C16">
        <w:rPr>
          <w:rFonts w:ascii="GHEA Grapalat" w:hAnsi="GHEA Grapalat" w:cs="Sylfaen"/>
          <w:lang w:val="hy-AM"/>
        </w:rPr>
        <w:t xml:space="preserve">Կարող են չափել </w:t>
      </w:r>
      <w:r w:rsidRPr="00483C16">
        <w:rPr>
          <w:rFonts w:ascii="GHEA Grapalat" w:hAnsi="GHEA Grapalat"/>
          <w:lang w:val="hy-AM"/>
        </w:rPr>
        <w:t xml:space="preserve">320 ատոմական զանգվածով կամ ավելի </w:t>
      </w:r>
      <w:r w:rsidRPr="00483C16">
        <w:rPr>
          <w:rFonts w:ascii="GHEA Grapalat" w:hAnsi="GHEA Grapalat" w:cs="Sylfaen"/>
          <w:lang w:val="hy-AM"/>
        </w:rPr>
        <w:t>բարձր</w:t>
      </w:r>
      <w:r w:rsidRPr="00483C16">
        <w:rPr>
          <w:rFonts w:ascii="GHEA Grapalat" w:hAnsi="GHEA Grapalat"/>
          <w:lang w:val="hy-AM"/>
        </w:rPr>
        <w:t xml:space="preserve"> զանգվածով իոնները` ունենալով 1 մաս 320-ից կամ ավելի բարձր թ</w:t>
      </w:r>
      <w:r w:rsidRPr="00483C16">
        <w:rPr>
          <w:rFonts w:ascii="GHEA Grapalat" w:hAnsi="GHEA Grapalat" w:cs="Sylfaen"/>
          <w:lang w:val="hy-AM"/>
        </w:rPr>
        <w:t>ողունակություն:</w:t>
      </w:r>
    </w:p>
    <w:p w:rsidR="00E77C02" w:rsidRPr="00483C16" w:rsidRDefault="00E77C02" w:rsidP="00483C16">
      <w:pPr>
        <w:pStyle w:val="BodyText"/>
        <w:numPr>
          <w:ilvl w:val="0"/>
          <w:numId w:val="7"/>
        </w:numPr>
        <w:tabs>
          <w:tab w:val="left" w:pos="1276"/>
        </w:tabs>
        <w:autoSpaceDE w:val="0"/>
        <w:autoSpaceDN w:val="0"/>
        <w:adjustRightInd w:val="0"/>
        <w:spacing w:before="120" w:after="240" w:line="276" w:lineRule="auto"/>
        <w:rPr>
          <w:rFonts w:ascii="GHEA Grapalat" w:hAnsi="GHEA Grapalat"/>
          <w:lang w:val="hy-AM"/>
        </w:rPr>
      </w:pPr>
      <w:r w:rsidRPr="00483C16">
        <w:rPr>
          <w:rFonts w:ascii="GHEA Grapalat" w:hAnsi="GHEA Grapalat"/>
          <w:lang w:val="hy-AM"/>
        </w:rPr>
        <w:t>Պարունկում են ի</w:t>
      </w:r>
      <w:r w:rsidRPr="00483C16">
        <w:rPr>
          <w:rFonts w:ascii="GHEA Grapalat" w:hAnsi="GHEA Grapalat" w:cs="Sylfaen"/>
          <w:lang w:val="hy-AM"/>
        </w:rPr>
        <w:t>ոնային</w:t>
      </w:r>
      <w:r w:rsidRPr="00483C16">
        <w:rPr>
          <w:rFonts w:ascii="GHEA Grapalat" w:hAnsi="GHEA Grapalat"/>
          <w:lang w:val="hy-AM"/>
        </w:rPr>
        <w:t xml:space="preserve"> </w:t>
      </w:r>
      <w:r w:rsidRPr="00483C16">
        <w:rPr>
          <w:rFonts w:ascii="GHEA Grapalat" w:hAnsi="GHEA Grapalat" w:cs="Sylfaen"/>
          <w:lang w:val="hy-AM"/>
        </w:rPr>
        <w:t>աղբյուրներ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 կամ պաշտպանված` 60% կամ ավելի շատ նիկելի պարունակությամբ, նիկելի, նիկել-պղնձային համաձուլվածքների կամ</w:t>
      </w:r>
      <w:r w:rsidRPr="00483C16">
        <w:rPr>
          <w:rFonts w:ascii="GHEA Grapalat" w:hAnsi="GHEA Grapalat"/>
          <w:lang w:val="hy-AM"/>
        </w:rPr>
        <w:t xml:space="preserve"> </w:t>
      </w:r>
      <w:r w:rsidRPr="00483C16">
        <w:rPr>
          <w:rFonts w:ascii="GHEA Grapalat" w:hAnsi="GHEA Grapalat" w:cs="Sylfaen"/>
          <w:lang w:val="hy-AM"/>
        </w:rPr>
        <w:t xml:space="preserve">նիկել-քրոմային համաձուլվածքների ծածկույթով: </w:t>
      </w:r>
    </w:p>
    <w:p w:rsidR="00E77C02" w:rsidRPr="00483C16" w:rsidRDefault="00E77C02" w:rsidP="00483C16">
      <w:pPr>
        <w:pStyle w:val="BodyText"/>
        <w:numPr>
          <w:ilvl w:val="0"/>
          <w:numId w:val="7"/>
        </w:numPr>
        <w:tabs>
          <w:tab w:val="left" w:pos="1276"/>
        </w:tabs>
        <w:autoSpaceDE w:val="0"/>
        <w:autoSpaceDN w:val="0"/>
        <w:adjustRightInd w:val="0"/>
        <w:spacing w:before="120" w:after="240" w:line="276" w:lineRule="auto"/>
        <w:rPr>
          <w:rFonts w:ascii="GHEA Grapalat" w:hAnsi="GHEA Grapalat"/>
          <w:lang w:val="hy-AM"/>
        </w:rPr>
      </w:pPr>
      <w:r w:rsidRPr="00483C16">
        <w:rPr>
          <w:rFonts w:ascii="GHEA Grapalat" w:hAnsi="GHEA Grapalat" w:cs="Sylfaen"/>
          <w:lang w:val="hy-AM"/>
        </w:rPr>
        <w:t>Ունեն էլեկտրոնային</w:t>
      </w:r>
      <w:r w:rsidRPr="00483C16">
        <w:rPr>
          <w:rFonts w:ascii="GHEA Grapalat" w:hAnsi="GHEA Grapalat"/>
          <w:lang w:val="hy-AM"/>
        </w:rPr>
        <w:t xml:space="preserve"> </w:t>
      </w:r>
      <w:r w:rsidRPr="00483C16">
        <w:rPr>
          <w:rFonts w:ascii="GHEA Grapalat" w:hAnsi="GHEA Grapalat" w:cs="Sylfaen"/>
          <w:lang w:val="hy-AM"/>
        </w:rPr>
        <w:t>ռմբակոծմամբ</w:t>
      </w:r>
      <w:r w:rsidRPr="00483C16">
        <w:rPr>
          <w:rFonts w:ascii="GHEA Grapalat" w:hAnsi="GHEA Grapalat"/>
          <w:lang w:val="hy-AM"/>
        </w:rPr>
        <w:t xml:space="preserve"> </w:t>
      </w:r>
      <w:r w:rsidRPr="00483C16">
        <w:rPr>
          <w:rFonts w:ascii="GHEA Grapalat" w:hAnsi="GHEA Grapalat" w:cs="Sylfaen"/>
          <w:lang w:val="hy-AM"/>
        </w:rPr>
        <w:t>իոնացման</w:t>
      </w:r>
      <w:r w:rsidRPr="00483C16">
        <w:rPr>
          <w:rFonts w:ascii="GHEA Grapalat" w:hAnsi="GHEA Grapalat"/>
          <w:lang w:val="hy-AM"/>
        </w:rPr>
        <w:t xml:space="preserve"> </w:t>
      </w:r>
      <w:r w:rsidRPr="00483C16">
        <w:rPr>
          <w:rFonts w:ascii="GHEA Grapalat" w:hAnsi="GHEA Grapalat" w:cs="Sylfaen"/>
          <w:lang w:val="hy-AM"/>
        </w:rPr>
        <w:t>աղբյուրներ և,</w:t>
      </w:r>
    </w:p>
    <w:p w:rsidR="00E77C02" w:rsidRPr="00483C16" w:rsidRDefault="00E77C02" w:rsidP="00483C16">
      <w:pPr>
        <w:pStyle w:val="BodyText"/>
        <w:numPr>
          <w:ilvl w:val="0"/>
          <w:numId w:val="7"/>
        </w:numPr>
        <w:tabs>
          <w:tab w:val="left" w:pos="1276"/>
        </w:tabs>
        <w:autoSpaceDE w:val="0"/>
        <w:autoSpaceDN w:val="0"/>
        <w:adjustRightInd w:val="0"/>
        <w:spacing w:before="120" w:after="240" w:line="276" w:lineRule="auto"/>
        <w:rPr>
          <w:rFonts w:ascii="GHEA Grapalat" w:hAnsi="GHEA Grapalat"/>
          <w:lang w:val="hy-AM"/>
        </w:rPr>
      </w:pPr>
      <w:r w:rsidRPr="00483C16">
        <w:rPr>
          <w:rFonts w:ascii="GHEA Grapalat" w:hAnsi="GHEA Grapalat" w:cs="Sylfaen"/>
          <w:lang w:val="hy-AM"/>
        </w:rPr>
        <w:t>Ունեն կոլեկտորային համակարգ, որը կարող է օգտագործվել իզոտոպային վերլուծության</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 xml:space="preserve">0B003 </w:t>
      </w:r>
      <w:r w:rsidRPr="00483C16">
        <w:rPr>
          <w:rFonts w:ascii="GHEA Grapalat" w:hAnsi="GHEA Grapalat"/>
          <w:lang w:val="hy-AM"/>
        </w:rPr>
        <w:tab/>
        <w:t xml:space="preserve">Ուրանի </w:t>
      </w:r>
      <w:r w:rsidRPr="00483C16">
        <w:rPr>
          <w:rFonts w:ascii="GHEA Grapalat" w:hAnsi="GHEA Grapalat" w:cs="Sylfaen"/>
          <w:lang w:val="hy-AM"/>
        </w:rPr>
        <w:t>փոխակերպման</w:t>
      </w:r>
      <w:r w:rsidRPr="00483C16">
        <w:rPr>
          <w:rFonts w:ascii="GHEA Grapalat" w:hAnsi="GHEA Grapalat"/>
          <w:lang w:val="hy-AM"/>
        </w:rPr>
        <w:t xml:space="preserve"> </w:t>
      </w:r>
      <w:r w:rsidRPr="00483C16">
        <w:rPr>
          <w:rFonts w:ascii="GHEA Grapalat" w:hAnsi="GHEA Grapalat" w:cs="Sylfaen"/>
          <w:lang w:val="hy-AM"/>
        </w:rPr>
        <w:t>տեղակայանքները</w:t>
      </w:r>
      <w:r w:rsidRPr="00483C16">
        <w:rPr>
          <w:rFonts w:ascii="GHEA Grapalat" w:hAnsi="GHEA Grapalat"/>
          <w:lang w:val="hy-AM"/>
        </w:rPr>
        <w:t xml:space="preserve"> և սարքավորումը` հատուկ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պատրասված</w:t>
      </w:r>
      <w:r w:rsidRPr="00483C16">
        <w:rPr>
          <w:rFonts w:ascii="GHEA Grapalat" w:hAnsi="GHEA Grapalat"/>
          <w:lang w:val="hy-AM"/>
        </w:rPr>
        <w:t xml:space="preserve"> այդ նպատակով, ինչպիսիք են.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a. Համակարգեր`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հանքաքարի</w:t>
      </w:r>
      <w:r w:rsidRPr="00483C16">
        <w:rPr>
          <w:rFonts w:ascii="GHEA Grapalat" w:hAnsi="GHEA Grapalat"/>
          <w:lang w:val="hy-AM"/>
        </w:rPr>
        <w:t xml:space="preserve"> </w:t>
      </w:r>
      <w:r w:rsidRPr="00483C16">
        <w:rPr>
          <w:rFonts w:ascii="GHEA Grapalat" w:hAnsi="GHEA Grapalat" w:cs="Sylfaen"/>
          <w:lang w:val="hy-AM"/>
        </w:rPr>
        <w:t>խտանյութը</w:t>
      </w:r>
      <w:r w:rsidRPr="00483C16">
        <w:rPr>
          <w:rFonts w:ascii="GHEA Grapalat" w:hAnsi="GHEA Grapalat"/>
          <w:lang w:val="hy-AM"/>
        </w:rPr>
        <w:t xml:space="preserve"> UO</w:t>
      </w:r>
      <w:r w:rsidRPr="00483C16">
        <w:rPr>
          <w:rFonts w:ascii="GHEA Grapalat" w:hAnsi="GHEA Grapalat"/>
          <w:vertAlign w:val="subscript"/>
          <w:lang w:val="hy-AM"/>
        </w:rPr>
        <w:t>3</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b. Համակարգեր` UO</w:t>
      </w:r>
      <w:r w:rsidRPr="00483C16">
        <w:rPr>
          <w:rFonts w:ascii="GHEA Grapalat" w:hAnsi="GHEA Grapalat"/>
          <w:vertAlign w:val="subscript"/>
          <w:lang w:val="hy-AM"/>
        </w:rPr>
        <w:t>3</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c. Համակարգեր` UO</w:t>
      </w:r>
      <w:r w:rsidRPr="00483C16">
        <w:rPr>
          <w:rFonts w:ascii="GHEA Grapalat" w:hAnsi="GHEA Grapalat"/>
          <w:vertAlign w:val="subscript"/>
          <w:lang w:val="hy-AM"/>
        </w:rPr>
        <w:t>3</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UO</w:t>
      </w:r>
      <w:r w:rsidRPr="00483C16">
        <w:rPr>
          <w:rFonts w:ascii="GHEA Grapalat" w:hAnsi="GHEA Grapalat"/>
          <w:vertAlign w:val="subscript"/>
          <w:lang w:val="hy-AM"/>
        </w:rPr>
        <w:t>2</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d. Համակարգեր` UO</w:t>
      </w:r>
      <w:r w:rsidRPr="00483C16">
        <w:rPr>
          <w:rFonts w:ascii="GHEA Grapalat" w:hAnsi="GHEA Grapalat"/>
          <w:vertAlign w:val="subscript"/>
          <w:lang w:val="hy-AM"/>
        </w:rPr>
        <w:t>2</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UF</w:t>
      </w:r>
      <w:r w:rsidRPr="00483C16">
        <w:rPr>
          <w:rFonts w:ascii="GHEA Grapalat" w:hAnsi="GHEA Grapalat"/>
          <w:vertAlign w:val="subscript"/>
          <w:lang w:val="hy-AM"/>
        </w:rPr>
        <w:t>4</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e. Համակարգեր` UF</w:t>
      </w:r>
      <w:r w:rsidRPr="00483C16">
        <w:rPr>
          <w:rFonts w:ascii="GHEA Grapalat" w:hAnsi="GHEA Grapalat"/>
          <w:vertAlign w:val="subscript"/>
          <w:lang w:val="hy-AM"/>
        </w:rPr>
        <w:t>4</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f. Համակարգեր` UF</w:t>
      </w:r>
      <w:r w:rsidRPr="00483C16">
        <w:rPr>
          <w:rFonts w:ascii="GHEA Grapalat" w:hAnsi="GHEA Grapalat"/>
          <w:vertAlign w:val="subscript"/>
          <w:lang w:val="hy-AM"/>
        </w:rPr>
        <w:t>4</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ուրանի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g. Համակարգեր`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UO</w:t>
      </w:r>
      <w:r w:rsidRPr="00483C16">
        <w:rPr>
          <w:rFonts w:ascii="GHEA Grapalat" w:hAnsi="GHEA Grapalat"/>
          <w:vertAlign w:val="subscript"/>
          <w:lang w:val="hy-AM"/>
        </w:rPr>
        <w:t>2</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h. Համակարգեր`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UF</w:t>
      </w:r>
      <w:r w:rsidRPr="00483C16">
        <w:rPr>
          <w:rFonts w:ascii="GHEA Grapalat" w:hAnsi="GHEA Grapalat"/>
          <w:vertAlign w:val="subscript"/>
          <w:lang w:val="hy-AM"/>
        </w:rPr>
        <w:t>4</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Times LatArm"/>
          <w:lang w:val="hy-AM"/>
        </w:rPr>
      </w:pPr>
      <w:r w:rsidRPr="00483C16">
        <w:rPr>
          <w:rFonts w:ascii="GHEA Grapalat" w:hAnsi="GHEA Grapalat"/>
          <w:lang w:val="hy-AM"/>
        </w:rPr>
        <w:t>i. Համակարգեր` UՕ</w:t>
      </w:r>
      <w:r w:rsidRPr="00483C16">
        <w:rPr>
          <w:rFonts w:ascii="GHEA Grapalat" w:hAnsi="GHEA Grapalat"/>
          <w:vertAlign w:val="subscript"/>
          <w:lang w:val="hy-AM"/>
        </w:rPr>
        <w:t>2</w:t>
      </w:r>
      <w:r w:rsidRPr="00483C16">
        <w:rPr>
          <w:rFonts w:ascii="GHEA Grapalat" w:hAnsi="GHEA Grapalat"/>
          <w:lang w:val="hy-AM"/>
        </w:rPr>
        <w:t>-</w:t>
      </w:r>
      <w:r w:rsidRPr="00483C16">
        <w:rPr>
          <w:rFonts w:ascii="GHEA Grapalat" w:hAnsi="GHEA Grapalat" w:cs="Sylfaen"/>
          <w:lang w:val="hy-AM"/>
        </w:rPr>
        <w:t>ը</w:t>
      </w:r>
      <w:r w:rsidRPr="00483C16">
        <w:rPr>
          <w:rFonts w:ascii="GHEA Grapalat" w:hAnsi="GHEA Grapalat"/>
          <w:lang w:val="hy-AM"/>
        </w:rPr>
        <w:t xml:space="preserve"> UCL</w:t>
      </w:r>
      <w:r w:rsidRPr="00483C16">
        <w:rPr>
          <w:rFonts w:ascii="GHEA Grapalat" w:hAnsi="GHEA Grapalat"/>
          <w:vertAlign w:val="subscript"/>
          <w:lang w:val="hy-AM"/>
        </w:rPr>
        <w:t>4</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0B004</w:t>
      </w:r>
      <w:r w:rsidRPr="00483C16">
        <w:rPr>
          <w:rFonts w:ascii="GHEA Grapalat" w:hAnsi="GHEA Grapalat"/>
          <w:lang w:val="hy-AM"/>
        </w:rPr>
        <w:tab/>
      </w:r>
      <w:r w:rsidRPr="00483C16">
        <w:rPr>
          <w:rFonts w:ascii="GHEA Grapalat" w:hAnsi="GHEA Grapalat" w:cs="Sylfaen"/>
          <w:lang w:val="hy-AM"/>
        </w:rPr>
        <w:t>Տեղակայանքներ`</w:t>
      </w:r>
      <w:r w:rsidRPr="00483C16">
        <w:rPr>
          <w:rFonts w:ascii="GHEA Grapalat" w:hAnsi="GHEA Grapalat"/>
          <w:lang w:val="hy-AM"/>
        </w:rPr>
        <w:t xml:space="preserve">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միացությունների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և կուտակման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այդ նպատակի համար հ</w:t>
      </w:r>
      <w:r w:rsidRPr="00483C16">
        <w:rPr>
          <w:rFonts w:ascii="GHEA Grapalat" w:hAnsi="GHEA Grapalat" w:cs="Sylfaen"/>
          <w:lang w:val="hy-AM"/>
        </w:rPr>
        <w:t>ատուկ</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պատրասված սարքավորումները և բաղադրամասերը, </w:t>
      </w:r>
      <w:r w:rsidRPr="00483C16">
        <w:rPr>
          <w:rFonts w:ascii="GHEA Grapalat" w:hAnsi="GHEA Grapalat"/>
          <w:lang w:val="hy-AM"/>
        </w:rPr>
        <w:t>ինչպիսիք են.</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a. Ծանր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կամ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միացությունների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տեղակայանքները,</w:t>
      </w:r>
      <w:r w:rsidRPr="00483C16">
        <w:rPr>
          <w:rFonts w:ascii="GHEA Grapalat" w:hAnsi="GHEA Grapalat"/>
          <w:lang w:val="hy-AM"/>
        </w:rPr>
        <w:t xml:space="preserve"> ինչպիսիք են.</w:t>
      </w:r>
    </w:p>
    <w:p w:rsidR="00E77C02" w:rsidRPr="00483C16" w:rsidRDefault="00E77C02" w:rsidP="00483C16">
      <w:pPr>
        <w:pStyle w:val="BodyText"/>
        <w:tabs>
          <w:tab w:val="left" w:pos="1276"/>
        </w:tabs>
        <w:autoSpaceDE w:val="0"/>
        <w:autoSpaceDN w:val="0"/>
        <w:adjustRightInd w:val="0"/>
        <w:spacing w:before="120" w:after="240" w:line="276" w:lineRule="auto"/>
        <w:ind w:left="1416"/>
        <w:rPr>
          <w:rFonts w:ascii="GHEA Grapalat" w:hAnsi="GHEA Grapalat"/>
          <w:lang w:val="hy-AM"/>
        </w:rPr>
      </w:pPr>
      <w:r w:rsidRPr="00483C16">
        <w:rPr>
          <w:rFonts w:ascii="GHEA Grapalat" w:hAnsi="GHEA Grapalat" w:cs="Sylfaen"/>
          <w:lang w:val="hy-AM"/>
        </w:rPr>
        <w:t>1. ջրածծմբաջրածնային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տեղակայանքները;</w:t>
      </w:r>
    </w:p>
    <w:p w:rsidR="00E77C02" w:rsidRPr="00483C16" w:rsidRDefault="00E77C02" w:rsidP="00483C16">
      <w:pPr>
        <w:pStyle w:val="BodyText"/>
        <w:tabs>
          <w:tab w:val="left" w:pos="-284"/>
        </w:tabs>
        <w:autoSpaceDE w:val="0"/>
        <w:autoSpaceDN w:val="0"/>
        <w:adjustRightInd w:val="0"/>
        <w:spacing w:before="120" w:after="240" w:line="276" w:lineRule="auto"/>
        <w:ind w:left="1416"/>
        <w:rPr>
          <w:rFonts w:ascii="GHEA Grapalat" w:hAnsi="GHEA Grapalat"/>
          <w:lang w:val="hy-AM"/>
        </w:rPr>
      </w:pPr>
      <w:r w:rsidRPr="00483C16">
        <w:rPr>
          <w:rFonts w:ascii="GHEA Grapalat" w:hAnsi="GHEA Grapalat" w:cs="Sylfaen"/>
          <w:lang w:val="hy-AM"/>
        </w:rPr>
        <w:t>2. ամոնիակաջրածնային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տեղակայանքները;</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 xml:space="preserve">b. Սարքավորումները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ինչպիսիք են.</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Ջրածծմբաջրածնային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աշտարակները</w:t>
      </w:r>
      <w:r w:rsidRPr="00483C16">
        <w:rPr>
          <w:rFonts w:ascii="GHEA Grapalat" w:hAnsi="GHEA Grapalat" w:cs="Sylfaen"/>
          <w:lang w:val="hy-AM"/>
        </w:rPr>
        <w:t>`</w:t>
      </w:r>
      <w:r w:rsidRPr="00483C16">
        <w:rPr>
          <w:rFonts w:ascii="GHEA Grapalat" w:hAnsi="GHEA Grapalat"/>
          <w:lang w:val="hy-AM"/>
        </w:rPr>
        <w:t xml:space="preserve"> 1,5 մ կամ ավելի մեծ տրամագծով,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գործել</w:t>
      </w:r>
      <w:r w:rsidRPr="00483C16">
        <w:rPr>
          <w:rFonts w:ascii="GHEA Grapalat" w:hAnsi="GHEA Grapalat"/>
          <w:lang w:val="hy-AM"/>
        </w:rPr>
        <w:t xml:space="preserve"> 2 </w:t>
      </w:r>
      <w:r w:rsidRPr="00483C16">
        <w:rPr>
          <w:rFonts w:ascii="GHEA Grapalat" w:hAnsi="GHEA Grapalat" w:cs="Sylfaen"/>
          <w:lang w:val="hy-AM"/>
        </w:rPr>
        <w:t>ՄՊա</w:t>
      </w:r>
      <w:r w:rsidRPr="00483C16">
        <w:rPr>
          <w:rFonts w:ascii="GHEA Grapalat" w:hAnsi="GHEA Grapalat"/>
          <w:lang w:val="hy-AM"/>
        </w:rPr>
        <w:t xml:space="preserve"> կամ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lang w:val="hy-AM"/>
        </w:rPr>
      </w:pPr>
      <w:r w:rsidRPr="00483C16">
        <w:rPr>
          <w:rFonts w:ascii="GHEA Grapalat" w:hAnsi="GHEA Grapalat"/>
          <w:lang w:val="hy-AM"/>
        </w:rPr>
        <w:lastRenderedPageBreak/>
        <w:t xml:space="preserve">2. </w:t>
      </w:r>
      <w:r w:rsidRPr="00483C16">
        <w:rPr>
          <w:rFonts w:ascii="GHEA Grapalat" w:hAnsi="GHEA Grapalat" w:cs="Sylfaen"/>
          <w:lang w:val="hy-AM"/>
        </w:rPr>
        <w:t>Միաստիճան</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այսինքն</w:t>
      </w:r>
      <w:r w:rsidRPr="00483C16">
        <w:rPr>
          <w:rFonts w:ascii="GHEA Grapalat" w:hAnsi="GHEA Grapalat"/>
          <w:lang w:val="hy-AM"/>
        </w:rPr>
        <w:t xml:space="preserve"> 0,2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կենտրոնախույս</w:t>
      </w:r>
      <w:r w:rsidRPr="00483C16">
        <w:rPr>
          <w:rFonts w:ascii="GHEA Grapalat" w:hAnsi="GHEA Grapalat"/>
          <w:lang w:val="hy-AM"/>
        </w:rPr>
        <w:t xml:space="preserve"> </w:t>
      </w:r>
      <w:r w:rsidRPr="00483C16">
        <w:rPr>
          <w:rFonts w:ascii="GHEA Grapalat" w:hAnsi="GHEA Grapalat" w:cs="Sylfaen"/>
          <w:lang w:val="hy-AM"/>
        </w:rPr>
        <w:t>գազամղիչները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կոմպրեսորները</w:t>
      </w:r>
      <w:r w:rsidRPr="00483C16">
        <w:rPr>
          <w:rFonts w:ascii="GHEA Grapalat" w:hAnsi="GHEA Grapalat"/>
          <w:lang w:val="hy-AM"/>
        </w:rPr>
        <w:t xml:space="preserve">` </w:t>
      </w:r>
      <w:r w:rsidRPr="00483C16">
        <w:rPr>
          <w:rFonts w:ascii="GHEA Grapalat" w:hAnsi="GHEA Grapalat" w:cs="Sylfaen"/>
          <w:lang w:val="hy-AM"/>
        </w:rPr>
        <w:t>ծծմբաջրածնային</w:t>
      </w:r>
      <w:r w:rsidRPr="00483C16">
        <w:rPr>
          <w:rFonts w:ascii="GHEA Grapalat" w:hAnsi="GHEA Grapalat"/>
          <w:lang w:val="hy-AM"/>
        </w:rPr>
        <w:t xml:space="preserve"> </w:t>
      </w:r>
      <w:r w:rsidRPr="00483C16">
        <w:rPr>
          <w:rFonts w:ascii="GHEA Grapalat" w:hAnsi="GHEA Grapalat" w:cs="Sylfaen"/>
          <w:lang w:val="hy-AM"/>
        </w:rPr>
        <w:t>գազի</w:t>
      </w:r>
      <w:r w:rsidRPr="00483C16">
        <w:rPr>
          <w:rFonts w:ascii="GHEA Grapalat" w:hAnsi="GHEA Grapalat"/>
          <w:lang w:val="hy-AM"/>
        </w:rPr>
        <w:t xml:space="preserve"> </w:t>
      </w:r>
      <w:r w:rsidRPr="00483C16">
        <w:rPr>
          <w:rFonts w:ascii="GHEA Grapalat" w:hAnsi="GHEA Grapalat" w:cs="Sylfaen"/>
          <w:lang w:val="hy-AM"/>
        </w:rPr>
        <w:t>շրջանառության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այսինքն</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քան</w:t>
      </w:r>
      <w:r w:rsidRPr="00483C16">
        <w:rPr>
          <w:rFonts w:ascii="GHEA Grapalat" w:hAnsi="GHEA Grapalat"/>
          <w:lang w:val="hy-AM"/>
        </w:rPr>
        <w:t xml:space="preserve"> 70% H</w:t>
      </w:r>
      <w:r w:rsidRPr="00483C16">
        <w:rPr>
          <w:rFonts w:ascii="GHEA Grapalat" w:hAnsi="GHEA Grapalat"/>
          <w:vertAlign w:val="subscript"/>
          <w:lang w:val="hy-AM"/>
        </w:rPr>
        <w:t>2</w:t>
      </w:r>
      <w:r w:rsidRPr="00483C16">
        <w:rPr>
          <w:rFonts w:ascii="GHEA Grapalat" w:hAnsi="GHEA Grapalat"/>
          <w:lang w:val="hy-AM"/>
        </w:rPr>
        <w:t xml:space="preserve">S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գազի</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արտադրողականությունը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56 </w:t>
      </w:r>
      <w:r w:rsidRPr="00483C16">
        <w:rPr>
          <w:rFonts w:ascii="GHEA Grapalat" w:hAnsi="GHEA Grapalat" w:cs="Sylfaen"/>
          <w:lang w:val="hy-AM"/>
        </w:rPr>
        <w:t>մ</w:t>
      </w:r>
      <w:r w:rsidRPr="00483C16">
        <w:rPr>
          <w:rFonts w:ascii="GHEA Grapalat" w:hAnsi="GHEA Grapalat" w:cs="Sylfaen"/>
          <w:vertAlign w:val="superscript"/>
          <w:lang w:val="hy-AM"/>
        </w:rPr>
        <w:t>3</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 xml:space="preserve"> </w:t>
      </w:r>
      <w:r w:rsidRPr="00483C16">
        <w:rPr>
          <w:rFonts w:ascii="GHEA Grapalat" w:hAnsi="GHEA Grapalat" w:cs="Sylfaen"/>
          <w:lang w:val="hy-AM"/>
        </w:rPr>
        <w:t>մուտքի</w:t>
      </w:r>
      <w:r w:rsidRPr="00483C16">
        <w:rPr>
          <w:rFonts w:ascii="GHEA Grapalat" w:hAnsi="GHEA Grapalat"/>
          <w:lang w:val="hy-AM"/>
        </w:rPr>
        <w:t xml:space="preserve"> </w:t>
      </w:r>
      <w:r w:rsidRPr="00483C16">
        <w:rPr>
          <w:rFonts w:ascii="GHEA Grapalat" w:hAnsi="GHEA Grapalat" w:cs="Sylfaen"/>
          <w:lang w:val="hy-AM"/>
        </w:rPr>
        <w:t>մոտ</w:t>
      </w:r>
      <w:r w:rsidRPr="00483C16">
        <w:rPr>
          <w:rFonts w:ascii="GHEA Grapalat" w:hAnsi="GHEA Grapalat"/>
          <w:lang w:val="hy-AM"/>
        </w:rPr>
        <w:t xml:space="preserve"> 1,8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w:t>
      </w:r>
      <w:r w:rsidRPr="00483C16">
        <w:rPr>
          <w:rFonts w:ascii="GHEA Grapalat" w:hAnsi="GHEA Grapalat" w:cs="Sylfaen"/>
          <w:lang w:val="hy-AM"/>
        </w:rPr>
        <w:t>շահագործման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խցուկներ, որոնք նախագծված են թաց H</w:t>
      </w:r>
      <w:r w:rsidRPr="00483C16">
        <w:rPr>
          <w:rFonts w:ascii="GHEA Grapalat" w:hAnsi="GHEA Grapalat"/>
          <w:vertAlign w:val="subscript"/>
          <w:lang w:val="hy-AM"/>
        </w:rPr>
        <w:t>2</w:t>
      </w:r>
      <w:r w:rsidRPr="00483C16">
        <w:rPr>
          <w:rFonts w:ascii="GHEA Grapalat" w:hAnsi="GHEA Grapalat"/>
          <w:lang w:val="hy-AM"/>
        </w:rPr>
        <w:t>S-</w:t>
      </w:r>
      <w:r w:rsidRPr="00483C16">
        <w:rPr>
          <w:rFonts w:ascii="GHEA Grapalat" w:hAnsi="GHEA Grapalat" w:cs="Sylfaen"/>
          <w:lang w:val="hy-AM"/>
        </w:rPr>
        <w:t>ի շրջանառության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483C16">
        <w:rPr>
          <w:rFonts w:ascii="GHEA Grapalat" w:hAnsi="GHEA Grapalat"/>
          <w:lang w:val="hy-AM"/>
        </w:rPr>
        <w:t xml:space="preserve">3. </w:t>
      </w:r>
      <w:r w:rsidRPr="00483C16">
        <w:rPr>
          <w:rFonts w:ascii="GHEA Grapalat" w:hAnsi="GHEA Grapalat" w:cs="Sylfaen"/>
          <w:lang w:val="hy-AM"/>
        </w:rPr>
        <w:t>Ամոնիակաջրածնային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աշտարակները</w:t>
      </w:r>
      <w:r w:rsidRPr="00483C16">
        <w:rPr>
          <w:rFonts w:ascii="GHEA Grapalat" w:hAnsi="GHEA Grapalat"/>
          <w:lang w:val="hy-AM"/>
        </w:rPr>
        <w:t xml:space="preserve">` 35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բարձրությամբ</w:t>
      </w:r>
      <w:r w:rsidRPr="00483C16">
        <w:rPr>
          <w:rFonts w:ascii="GHEA Grapalat" w:hAnsi="GHEA Grapalat"/>
          <w:lang w:val="hy-AM"/>
        </w:rPr>
        <w:t>, 1,5-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2,5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շահագործվել</w:t>
      </w:r>
      <w:r w:rsidRPr="00483C16">
        <w:rPr>
          <w:rFonts w:ascii="GHEA Grapalat" w:hAnsi="GHEA Grapalat"/>
          <w:lang w:val="hy-AM"/>
        </w:rPr>
        <w:t xml:space="preserve"> 15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cs="Times LatArm"/>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483C16">
        <w:rPr>
          <w:rFonts w:ascii="GHEA Grapalat" w:hAnsi="GHEA Grapalat"/>
          <w:lang w:val="hy-AM"/>
        </w:rPr>
        <w:t xml:space="preserve">4. </w:t>
      </w:r>
      <w:r w:rsidRPr="00483C16">
        <w:rPr>
          <w:rFonts w:ascii="GHEA Grapalat" w:hAnsi="GHEA Grapalat" w:cs="Sylfaen"/>
          <w:lang w:val="hy-AM"/>
        </w:rPr>
        <w:t>Աշտարակի</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մասերը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ֆազային </w:t>
      </w:r>
      <w:r w:rsidRPr="00483C16">
        <w:rPr>
          <w:rFonts w:ascii="GHEA Grapalat" w:hAnsi="GHEA Grapalat" w:cs="Sylfaen"/>
          <w:lang w:val="hy-AM"/>
        </w:rPr>
        <w:t>պոմպերը`</w:t>
      </w:r>
      <w:r w:rsidRPr="00483C16">
        <w:rPr>
          <w:rFonts w:ascii="GHEA Grapalat" w:hAnsi="GHEA Grapalat"/>
          <w:lang w:val="hy-AM"/>
        </w:rPr>
        <w:t xml:space="preserve"> ներառյալ սուզելի մասերը` </w:t>
      </w:r>
      <w:r w:rsidRPr="00483C16">
        <w:rPr>
          <w:rFonts w:ascii="GHEA Grapalat" w:hAnsi="GHEA Grapalat" w:cs="Sylfaen"/>
          <w:lang w:val="hy-AM"/>
        </w:rPr>
        <w:t>ամոնիակաջրածնային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պրոցեսի</w:t>
      </w:r>
      <w:r w:rsidRPr="00483C16">
        <w:rPr>
          <w:rFonts w:ascii="GHEA Grapalat" w:hAnsi="GHEA Grapalat"/>
          <w:lang w:val="hy-AM"/>
        </w:rPr>
        <w:t xml:space="preserve">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483C16">
        <w:rPr>
          <w:rFonts w:ascii="GHEA Grapalat" w:hAnsi="GHEA Grapalat"/>
          <w:lang w:val="hy-AM"/>
        </w:rPr>
        <w:t xml:space="preserve">5. </w:t>
      </w:r>
      <w:r w:rsidRPr="00483C16">
        <w:rPr>
          <w:rFonts w:ascii="GHEA Grapalat" w:hAnsi="GHEA Grapalat" w:cs="Sylfaen"/>
          <w:lang w:val="hy-AM"/>
        </w:rPr>
        <w:t>Տեղակայանքները</w:t>
      </w:r>
      <w:r w:rsidRPr="00483C16">
        <w:rPr>
          <w:rFonts w:ascii="GHEA Grapalat" w:hAnsi="GHEA Grapalat"/>
          <w:lang w:val="hy-AM"/>
        </w:rPr>
        <w:t xml:space="preserve">` </w:t>
      </w:r>
      <w:r w:rsidRPr="00483C16">
        <w:rPr>
          <w:rFonts w:ascii="GHEA Grapalat" w:hAnsi="GHEA Grapalat" w:cs="Sylfaen"/>
          <w:lang w:val="hy-AM"/>
        </w:rPr>
        <w:t>ամոնիակի</w:t>
      </w:r>
      <w:r w:rsidRPr="00483C16">
        <w:rPr>
          <w:rFonts w:ascii="GHEA Grapalat" w:hAnsi="GHEA Grapalat"/>
          <w:lang w:val="hy-AM"/>
        </w:rPr>
        <w:t xml:space="preserve"> </w:t>
      </w:r>
      <w:r w:rsidRPr="00483C16">
        <w:rPr>
          <w:rFonts w:ascii="GHEA Grapalat" w:hAnsi="GHEA Grapalat" w:cs="Sylfaen"/>
          <w:lang w:val="hy-AM"/>
        </w:rPr>
        <w:t>ճեղքաթորման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շահագործվում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տակ `</w:t>
      </w:r>
      <w:r w:rsidRPr="00483C16">
        <w:rPr>
          <w:rFonts w:ascii="GHEA Grapalat" w:hAnsi="GHEA Grapalat"/>
          <w:lang w:val="hy-AM"/>
        </w:rPr>
        <w:t xml:space="preserve"> </w:t>
      </w:r>
      <w:r w:rsidRPr="00483C16">
        <w:rPr>
          <w:rFonts w:ascii="GHEA Grapalat" w:hAnsi="GHEA Grapalat" w:cs="Sylfaen"/>
          <w:lang w:val="hy-AM"/>
        </w:rPr>
        <w:t>ամոնիակի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ջրածնի</w:t>
      </w:r>
      <w:r w:rsidRPr="00483C16">
        <w:rPr>
          <w:rFonts w:ascii="GHEA Grapalat" w:hAnsi="GHEA Grapalat"/>
          <w:lang w:val="hy-AM"/>
        </w:rPr>
        <w:t xml:space="preserve"> </w:t>
      </w:r>
      <w:r w:rsidRPr="00483C16">
        <w:rPr>
          <w:rFonts w:ascii="GHEA Grapalat" w:hAnsi="GHEA Grapalat" w:cs="Sylfaen"/>
          <w:lang w:val="hy-AM"/>
        </w:rPr>
        <w:t>իզոտոպային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պրոցեսի</w:t>
      </w:r>
      <w:r w:rsidRPr="00483C16">
        <w:rPr>
          <w:rFonts w:ascii="GHEA Grapalat" w:hAnsi="GHEA Grapalat"/>
          <w:lang w:val="hy-AM"/>
        </w:rPr>
        <w:t xml:space="preserve">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483C16">
        <w:rPr>
          <w:rFonts w:ascii="GHEA Grapalat" w:hAnsi="GHEA Grapalat"/>
          <w:lang w:val="hy-AM"/>
        </w:rPr>
        <w:t xml:space="preserve">6. </w:t>
      </w:r>
      <w:r w:rsidRPr="00483C16">
        <w:rPr>
          <w:rFonts w:ascii="GHEA Grapalat" w:hAnsi="GHEA Grapalat" w:cs="Sylfaen"/>
          <w:lang w:val="hy-AM"/>
        </w:rPr>
        <w:t>Կլանման</w:t>
      </w:r>
      <w:r w:rsidRPr="00483C16">
        <w:rPr>
          <w:rFonts w:ascii="GHEA Grapalat" w:hAnsi="GHEA Grapalat"/>
          <w:lang w:val="hy-AM"/>
        </w:rPr>
        <w:t xml:space="preserve"> </w:t>
      </w:r>
      <w:r w:rsidRPr="00483C16">
        <w:rPr>
          <w:rFonts w:ascii="GHEA Grapalat" w:hAnsi="GHEA Grapalat" w:cs="Sylfaen"/>
          <w:lang w:val="hy-AM"/>
        </w:rPr>
        <w:t>ինֆրակարմիր</w:t>
      </w:r>
      <w:r w:rsidRPr="00483C16">
        <w:rPr>
          <w:rFonts w:ascii="GHEA Grapalat" w:hAnsi="GHEA Grapalat"/>
          <w:lang w:val="hy-AM"/>
        </w:rPr>
        <w:t xml:space="preserve"> </w:t>
      </w:r>
      <w:r w:rsidRPr="00483C16">
        <w:rPr>
          <w:rFonts w:ascii="GHEA Grapalat" w:hAnsi="GHEA Grapalat" w:cs="Sylfaen"/>
          <w:lang w:val="hy-AM"/>
        </w:rPr>
        <w:t>վերլուծիչներ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իրական</w:t>
      </w:r>
      <w:r w:rsidRPr="00483C16">
        <w:rPr>
          <w:rFonts w:ascii="GHEA Grapalat" w:hAnsi="GHEA Grapalat"/>
          <w:lang w:val="hy-AM"/>
        </w:rPr>
        <w:t xml:space="preserve"> </w:t>
      </w:r>
      <w:r w:rsidRPr="00483C16">
        <w:rPr>
          <w:rFonts w:ascii="GHEA Grapalat" w:hAnsi="GHEA Grapalat" w:cs="Sylfaen"/>
          <w:lang w:val="hy-AM"/>
        </w:rPr>
        <w:t>ժամանակում իրականացնել</w:t>
      </w:r>
      <w:r w:rsidRPr="00483C16">
        <w:rPr>
          <w:rFonts w:ascii="GHEA Grapalat" w:hAnsi="GHEA Grapalat"/>
          <w:lang w:val="hy-AM"/>
        </w:rPr>
        <w:t xml:space="preserve"> </w:t>
      </w:r>
      <w:r w:rsidRPr="00483C16">
        <w:rPr>
          <w:rFonts w:ascii="GHEA Grapalat" w:hAnsi="GHEA Grapalat" w:cs="Sylfaen"/>
          <w:lang w:val="hy-AM"/>
        </w:rPr>
        <w:t>ջրածնի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հարաբերակցության</w:t>
      </w:r>
      <w:r w:rsidRPr="00483C16">
        <w:rPr>
          <w:rFonts w:ascii="GHEA Grapalat" w:hAnsi="GHEA Grapalat"/>
          <w:lang w:val="hy-AM"/>
        </w:rPr>
        <w:t xml:space="preserve"> </w:t>
      </w:r>
      <w:r w:rsidRPr="00483C16">
        <w:rPr>
          <w:rFonts w:ascii="GHEA Grapalat" w:hAnsi="GHEA Grapalat" w:cs="Sylfaen"/>
          <w:lang w:val="hy-AM"/>
        </w:rPr>
        <w:t>վերլուծությունը</w:t>
      </w:r>
      <w:r w:rsidRPr="00483C16">
        <w:rPr>
          <w:rFonts w:ascii="GHEA Grapalat" w:hAnsi="GHEA Grapalat"/>
          <w:lang w:val="hy-AM"/>
        </w:rPr>
        <w:t xml:space="preserve">, </w:t>
      </w:r>
      <w:r w:rsidRPr="00483C16">
        <w:rPr>
          <w:rFonts w:ascii="GHEA Grapalat" w:hAnsi="GHEA Grapalat" w:cs="Sylfaen"/>
          <w:lang w:val="hy-AM"/>
        </w:rPr>
        <w:t>երբ</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խտությունը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90%-</w:t>
      </w:r>
      <w:r w:rsidRPr="00483C16">
        <w:rPr>
          <w:rFonts w:ascii="GHEA Grapalat" w:hAnsi="GHEA Grapalat" w:cs="Sylfaen"/>
          <w:lang w:val="hy-AM"/>
        </w:rPr>
        <w:t>ը</w:t>
      </w:r>
      <w:r w:rsidRPr="00483C16">
        <w:rPr>
          <w:rFonts w:ascii="GHEA Grapalat" w:hAnsi="GHEA Grapalat" w:cs="Times LatArm"/>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483C16">
        <w:rPr>
          <w:rFonts w:ascii="GHEA Grapalat" w:hAnsi="GHEA Grapalat"/>
          <w:lang w:val="hy-AM"/>
        </w:rPr>
        <w:t xml:space="preserve">7. </w:t>
      </w:r>
      <w:r w:rsidRPr="00483C16">
        <w:rPr>
          <w:rFonts w:ascii="GHEA Grapalat" w:hAnsi="GHEA Grapalat" w:cs="Sylfaen"/>
          <w:lang w:val="hy-AM"/>
        </w:rPr>
        <w:t>Կատալիզային</w:t>
      </w:r>
      <w:r w:rsidRPr="00483C16">
        <w:rPr>
          <w:rFonts w:ascii="GHEA Grapalat" w:hAnsi="GHEA Grapalat"/>
          <w:lang w:val="hy-AM"/>
        </w:rPr>
        <w:t xml:space="preserve"> </w:t>
      </w:r>
      <w:r w:rsidRPr="00483C16">
        <w:rPr>
          <w:rFonts w:ascii="GHEA Grapalat" w:hAnsi="GHEA Grapalat" w:cs="Sylfaen"/>
          <w:lang w:val="hy-AM"/>
        </w:rPr>
        <w:t>վառարանները</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հարստացված</w:t>
      </w:r>
      <w:r w:rsidRPr="00483C16">
        <w:rPr>
          <w:rFonts w:ascii="GHEA Grapalat" w:hAnsi="GHEA Grapalat"/>
          <w:lang w:val="hy-AM"/>
        </w:rPr>
        <w:t xml:space="preserve"> </w:t>
      </w:r>
      <w:r w:rsidRPr="00483C16">
        <w:rPr>
          <w:rFonts w:ascii="GHEA Grapalat" w:hAnsi="GHEA Grapalat" w:cs="Sylfaen"/>
          <w:lang w:val="hy-AM"/>
        </w:rPr>
        <w:t>գազը</w:t>
      </w:r>
      <w:r w:rsidRPr="00483C16">
        <w:rPr>
          <w:rFonts w:ascii="GHEA Grapalat" w:hAnsi="GHEA Grapalat"/>
          <w:lang w:val="hy-AM"/>
        </w:rPr>
        <w:t xml:space="preserve">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վերամշակելու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ամոնիակի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ջրածնի</w:t>
      </w:r>
      <w:r w:rsidRPr="00483C16">
        <w:rPr>
          <w:rFonts w:ascii="GHEA Grapalat" w:hAnsi="GHEA Grapalat"/>
          <w:lang w:val="hy-AM"/>
        </w:rPr>
        <w:t xml:space="preserve"> </w:t>
      </w:r>
      <w:r w:rsidRPr="00483C16">
        <w:rPr>
          <w:rFonts w:ascii="GHEA Grapalat" w:hAnsi="GHEA Grapalat" w:cs="Sylfaen"/>
          <w:lang w:val="hy-AM"/>
        </w:rPr>
        <w:t>իզոտոպային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պրոցեսի</w:t>
      </w:r>
      <w:r w:rsidRPr="00483C16">
        <w:rPr>
          <w:rFonts w:ascii="GHEA Grapalat" w:hAnsi="GHEA Grapalat"/>
          <w:lang w:val="hy-AM"/>
        </w:rPr>
        <w:t xml:space="preserve">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lang w:val="hy-AM"/>
        </w:rPr>
      </w:pPr>
      <w:r w:rsidRPr="00483C16">
        <w:rPr>
          <w:rFonts w:ascii="GHEA Grapalat" w:hAnsi="GHEA Grapalat"/>
          <w:lang w:val="hy-AM"/>
        </w:rPr>
        <w:t xml:space="preserve">8.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վերամշակման</w:t>
      </w:r>
      <w:r w:rsidRPr="00483C16">
        <w:rPr>
          <w:rFonts w:ascii="GHEA Grapalat" w:hAnsi="GHEA Grapalat"/>
          <w:lang w:val="hy-AM"/>
        </w:rPr>
        <w:t xml:space="preserve"> լրիվ արդիականացման համակարգերը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աշտարակները` դեյտերիումի</w:t>
      </w:r>
      <w:r w:rsidRPr="00483C16">
        <w:rPr>
          <w:rFonts w:ascii="GHEA Grapalat" w:hAnsi="GHEA Grapalat"/>
          <w:lang w:val="hy-AM"/>
        </w:rPr>
        <w:t xml:space="preserve"> </w:t>
      </w:r>
      <w:r w:rsidRPr="00483C16">
        <w:rPr>
          <w:rFonts w:ascii="GHEA Grapalat" w:hAnsi="GHEA Grapalat" w:cs="Sylfaen"/>
          <w:lang w:val="hy-AM"/>
        </w:rPr>
        <w:t>այնպիսի</w:t>
      </w:r>
      <w:r w:rsidRPr="00483C16">
        <w:rPr>
          <w:rFonts w:ascii="GHEA Grapalat" w:hAnsi="GHEA Grapalat"/>
          <w:lang w:val="hy-AM"/>
        </w:rPr>
        <w:t xml:space="preserve"> </w:t>
      </w:r>
      <w:r w:rsidRPr="00483C16">
        <w:rPr>
          <w:rFonts w:ascii="GHEA Grapalat" w:hAnsi="GHEA Grapalat" w:cs="Sylfaen"/>
          <w:lang w:val="hy-AM"/>
        </w:rPr>
        <w:t>խտություններ</w:t>
      </w:r>
      <w:r w:rsidRPr="00483C16">
        <w:rPr>
          <w:rFonts w:ascii="GHEA Grapalat" w:hAnsi="GHEA Grapalat"/>
          <w:lang w:val="hy-AM"/>
        </w:rPr>
        <w:t xml:space="preserve"> </w:t>
      </w:r>
      <w:r w:rsidRPr="00483C16">
        <w:rPr>
          <w:rFonts w:ascii="GHEA Grapalat" w:hAnsi="GHEA Grapalat" w:cs="Sylfaen"/>
          <w:lang w:val="hy-AM"/>
        </w:rPr>
        <w:t>ստանալու</w:t>
      </w:r>
      <w:r w:rsidRPr="00483C16">
        <w:rPr>
          <w:rFonts w:ascii="GHEA Grapalat" w:hAnsi="GHEA Grapalat"/>
          <w:lang w:val="hy-AM"/>
        </w:rPr>
        <w:t xml:space="preserve"> համար,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անհրաժեշտ</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ռեակտորներում</w:t>
      </w:r>
      <w:r w:rsidRPr="00483C16">
        <w:rPr>
          <w:rFonts w:ascii="GHEA Grapalat" w:hAnsi="GHEA Grapalat"/>
          <w:lang w:val="hy-AM"/>
        </w:rPr>
        <w:t xml:space="preserve"> </w:t>
      </w:r>
      <w:r w:rsidRPr="00483C16">
        <w:rPr>
          <w:rFonts w:ascii="GHEA Grapalat" w:hAnsi="GHEA Grapalat" w:cs="Sylfaen"/>
          <w:lang w:val="hy-AM"/>
        </w:rPr>
        <w:t>կիրառելու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lang w:val="hy-AM"/>
        </w:rPr>
      </w:pPr>
      <w:r w:rsidRPr="00483C16">
        <w:rPr>
          <w:rFonts w:ascii="GHEA Grapalat" w:hAnsi="GHEA Grapalat"/>
          <w:lang w:val="hy-AM"/>
        </w:rPr>
        <w:t>9. Ամոնիակային սինթեզի փոխարկիչները կամ սինթեզի հանգույցները, որոնք հատուկ նախագծված են կամ պատրաստված ծանր ջրի արտադրության մեջ օգտագործվելու համար` ամոնիա-ջրածնային փոխանակման գործընթացի կիրառման միջոցով:</w:t>
      </w: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lastRenderedPageBreak/>
        <w:t xml:space="preserve">0B005 </w:t>
      </w:r>
      <w:r w:rsidRPr="00483C16">
        <w:rPr>
          <w:rFonts w:ascii="GHEA Grapalat" w:hAnsi="GHEA Grapalat"/>
          <w:lang w:val="hy-AM"/>
        </w:rPr>
        <w:tab/>
        <w:t>Տեղակայանքները</w:t>
      </w:r>
      <w:r w:rsidRPr="00483C16">
        <w:rPr>
          <w:rFonts w:ascii="GHEA Grapalat" w:hAnsi="GHEA Grapalat" w:cs="Sylfaen"/>
          <w:lang w:val="hy-AM"/>
        </w:rPr>
        <w:t>, որոնք հատուկ</w:t>
      </w:r>
      <w:r w:rsidRPr="00483C16">
        <w:rPr>
          <w:rFonts w:ascii="GHEA Grapalat" w:hAnsi="GHEA Grapalat"/>
          <w:lang w:val="hy-AM"/>
        </w:rPr>
        <w:t xml:space="preserve"> նախագծվա</w:t>
      </w:r>
      <w:r w:rsidRPr="00483C16">
        <w:rPr>
          <w:rFonts w:ascii="GHEA Grapalat" w:hAnsi="GHEA Grapalat" w:cs="Sylfaen"/>
          <w:lang w:val="hy-AM"/>
        </w:rPr>
        <w:t>ծ 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վառելիքային</w:t>
      </w:r>
      <w:r w:rsidRPr="00483C16">
        <w:rPr>
          <w:rFonts w:ascii="GHEA Grapalat" w:hAnsi="GHEA Grapalat"/>
          <w:lang w:val="hy-AM"/>
        </w:rPr>
        <w:t xml:space="preserve"> </w:t>
      </w:r>
      <w:r w:rsidRPr="00483C16">
        <w:rPr>
          <w:rFonts w:ascii="GHEA Grapalat" w:hAnsi="GHEA Grapalat" w:cs="Sylfaen"/>
          <w:lang w:val="hy-AM"/>
        </w:rPr>
        <w:t>տարրերի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 կամ</w:t>
      </w:r>
      <w:r w:rsidRPr="00483C16">
        <w:rPr>
          <w:rFonts w:ascii="GHEA Grapalat" w:hAnsi="GHEA Grapalat"/>
          <w:lang w:val="hy-AM"/>
        </w:rPr>
        <w:t xml:space="preserve"> այդ նպատակի համար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cs="Sylfaen"/>
          <w:i/>
          <w:lang w:val="hy-AM"/>
        </w:rPr>
        <w:t>Սարքավորումները, 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նախագծվա</w:t>
      </w:r>
      <w:r w:rsidRPr="00483C16">
        <w:rPr>
          <w:rFonts w:ascii="GHEA Grapalat" w:hAnsi="GHEA Grapalat" w:cs="Sylfaen"/>
          <w:i/>
          <w:lang w:val="hy-AM"/>
        </w:rPr>
        <w:t>ծ են</w:t>
      </w:r>
      <w:r w:rsidRPr="00483C16">
        <w:rPr>
          <w:rFonts w:ascii="GHEA Grapalat" w:hAnsi="GHEA Grapalat"/>
          <w:i/>
          <w:lang w:val="hy-AM"/>
        </w:rPr>
        <w:t xml:space="preserve"> </w:t>
      </w:r>
      <w:r w:rsidRPr="00483C16">
        <w:rPr>
          <w:rFonts w:ascii="GHEA Grapalat" w:hAnsi="GHEA Grapalat" w:cs="Sylfaen"/>
          <w:i/>
          <w:lang w:val="hy-AM"/>
        </w:rPr>
        <w:t>կամ պատրաստված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ռեակտորների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վառելիքային</w:t>
      </w:r>
      <w:r w:rsidRPr="00483C16">
        <w:rPr>
          <w:rFonts w:ascii="GHEA Grapalat" w:hAnsi="GHEA Grapalat"/>
          <w:i/>
          <w:lang w:val="hy-AM"/>
        </w:rPr>
        <w:t xml:space="preserve"> </w:t>
      </w:r>
      <w:r w:rsidRPr="00483C16">
        <w:rPr>
          <w:rFonts w:ascii="GHEA Grapalat" w:hAnsi="GHEA Grapalat" w:cs="Sylfaen"/>
          <w:i/>
          <w:lang w:val="hy-AM"/>
        </w:rPr>
        <w:t>տարրերի</w:t>
      </w:r>
      <w:r w:rsidRPr="00483C16">
        <w:rPr>
          <w:rFonts w:ascii="GHEA Grapalat" w:hAnsi="GHEA Grapalat"/>
          <w:i/>
          <w:lang w:val="hy-AM"/>
        </w:rPr>
        <w:t xml:space="preserve"> </w:t>
      </w:r>
      <w:r w:rsidRPr="00483C16">
        <w:rPr>
          <w:rFonts w:ascii="GHEA Grapalat" w:hAnsi="GHEA Grapalat" w:cs="Sylfaen"/>
          <w:i/>
          <w:lang w:val="hy-AM"/>
        </w:rPr>
        <w:t>արտադրության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և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սարքավորում</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 xml:space="preserve">1. </w:t>
      </w:r>
      <w:r w:rsidRPr="00483C16">
        <w:rPr>
          <w:rFonts w:ascii="GHEA Grapalat" w:hAnsi="GHEA Grapalat" w:cs="Sylfaen"/>
          <w:i/>
          <w:lang w:val="hy-AM"/>
        </w:rPr>
        <w:t>Սովորաբար</w:t>
      </w:r>
      <w:r w:rsidRPr="00483C16">
        <w:rPr>
          <w:rFonts w:ascii="GHEA Grapalat" w:hAnsi="GHEA Grapalat"/>
          <w:i/>
          <w:lang w:val="hy-AM"/>
        </w:rPr>
        <w:t xml:space="preserve"> </w:t>
      </w:r>
      <w:r w:rsidRPr="00483C16">
        <w:rPr>
          <w:rFonts w:ascii="GHEA Grapalat" w:hAnsi="GHEA Grapalat" w:cs="Sylfaen"/>
          <w:i/>
          <w:lang w:val="hy-AM"/>
        </w:rPr>
        <w:t>անմիջական</w:t>
      </w:r>
      <w:r w:rsidRPr="00483C16">
        <w:rPr>
          <w:rFonts w:ascii="GHEA Grapalat" w:hAnsi="GHEA Grapalat"/>
          <w:i/>
          <w:lang w:val="hy-AM"/>
        </w:rPr>
        <w:t xml:space="preserve"> </w:t>
      </w:r>
      <w:r w:rsidRPr="00483C16">
        <w:rPr>
          <w:rFonts w:ascii="GHEA Grapalat" w:hAnsi="GHEA Grapalat" w:cs="Sylfaen"/>
          <w:i/>
          <w:lang w:val="hy-AM"/>
        </w:rPr>
        <w:t>շփման</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կամ անմիջականորեն մշակում է կամ վերահսկում </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նյութերի</w:t>
      </w:r>
      <w:r w:rsidRPr="00483C16">
        <w:rPr>
          <w:rFonts w:ascii="GHEA Grapalat" w:hAnsi="GHEA Grapalat"/>
          <w:i/>
          <w:lang w:val="hy-AM"/>
        </w:rPr>
        <w:t xml:space="preserve"> արտադրական ընթացքը; </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 xml:space="preserve">2. </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i/>
          <w:lang w:val="hy-AM"/>
        </w:rPr>
        <w:t xml:space="preserve"> </w:t>
      </w:r>
      <w:r w:rsidRPr="00483C16">
        <w:rPr>
          <w:rFonts w:ascii="GHEA Grapalat" w:hAnsi="GHEA Grapalat" w:cs="Sylfaen"/>
          <w:i/>
          <w:lang w:val="hy-AM"/>
        </w:rPr>
        <w:t>հերմետիկացնում</w:t>
      </w:r>
      <w:r w:rsidRPr="00483C16">
        <w:rPr>
          <w:rFonts w:ascii="GHEA Grapalat" w:hAnsi="GHEA Grapalat"/>
          <w:i/>
          <w:lang w:val="hy-AM"/>
        </w:rPr>
        <w:t xml:space="preserve"> </w:t>
      </w:r>
      <w:r w:rsidRPr="00483C16">
        <w:rPr>
          <w:rFonts w:ascii="GHEA Grapalat" w:hAnsi="GHEA Grapalat" w:cs="Sylfaen"/>
          <w:i/>
          <w:lang w:val="hy-AM"/>
        </w:rPr>
        <w:t>է պահպանիչ պատյանի մեջ</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 xml:space="preserve">3. </w:t>
      </w:r>
      <w:r w:rsidRPr="00483C16">
        <w:rPr>
          <w:rFonts w:ascii="GHEA Grapalat" w:hAnsi="GHEA Grapalat" w:cs="Sylfaen"/>
          <w:i/>
          <w:lang w:val="hy-AM"/>
        </w:rPr>
        <w:t>Ստուգում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պահպանիչ պատյանի կամ</w:t>
      </w:r>
      <w:r w:rsidRPr="00483C16">
        <w:rPr>
          <w:rFonts w:ascii="GHEA Grapalat" w:hAnsi="GHEA Grapalat"/>
          <w:i/>
          <w:lang w:val="hy-AM"/>
        </w:rPr>
        <w:t xml:space="preserve"> </w:t>
      </w:r>
      <w:r w:rsidRPr="00483C16">
        <w:rPr>
          <w:rFonts w:ascii="GHEA Grapalat" w:hAnsi="GHEA Grapalat" w:cs="Sylfaen"/>
          <w:i/>
          <w:lang w:val="hy-AM"/>
        </w:rPr>
        <w:t>դրանց</w:t>
      </w:r>
      <w:r w:rsidRPr="00483C16">
        <w:rPr>
          <w:rFonts w:ascii="GHEA Grapalat" w:hAnsi="GHEA Grapalat"/>
          <w:i/>
          <w:lang w:val="hy-AM"/>
        </w:rPr>
        <w:t xml:space="preserve"> </w:t>
      </w:r>
      <w:r w:rsidRPr="00483C16">
        <w:rPr>
          <w:rFonts w:ascii="GHEA Grapalat" w:hAnsi="GHEA Grapalat" w:cs="Sylfaen"/>
          <w:i/>
          <w:lang w:val="hy-AM"/>
        </w:rPr>
        <w:t>փականների</w:t>
      </w:r>
      <w:r w:rsidRPr="00483C16">
        <w:rPr>
          <w:rFonts w:ascii="GHEA Grapalat" w:hAnsi="GHEA Grapalat"/>
          <w:i/>
          <w:lang w:val="hy-AM"/>
        </w:rPr>
        <w:t xml:space="preserve"> </w:t>
      </w:r>
      <w:r w:rsidRPr="00483C16">
        <w:rPr>
          <w:rFonts w:ascii="GHEA Grapalat" w:hAnsi="GHEA Grapalat" w:cs="Sylfaen"/>
          <w:i/>
          <w:lang w:val="hy-AM"/>
        </w:rPr>
        <w:t>ամբողջականությունը</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 xml:space="preserve">4. </w:t>
      </w:r>
      <w:r w:rsidRPr="00483C16">
        <w:rPr>
          <w:rFonts w:ascii="GHEA Grapalat" w:hAnsi="GHEA Grapalat" w:cs="Sylfaen"/>
          <w:i/>
          <w:lang w:val="hy-AM"/>
        </w:rPr>
        <w:t>Ստուգում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հերմետիկացված</w:t>
      </w:r>
      <w:r w:rsidRPr="00483C16">
        <w:rPr>
          <w:rFonts w:ascii="GHEA Grapalat" w:hAnsi="GHEA Grapalat"/>
          <w:i/>
          <w:lang w:val="hy-AM"/>
        </w:rPr>
        <w:t xml:space="preserve"> </w:t>
      </w:r>
      <w:r w:rsidRPr="00483C16">
        <w:rPr>
          <w:rFonts w:ascii="GHEA Grapalat" w:hAnsi="GHEA Grapalat" w:cs="Sylfaen"/>
          <w:i/>
          <w:lang w:val="hy-AM"/>
        </w:rPr>
        <w:t>վառելիքի</w:t>
      </w:r>
      <w:r w:rsidRPr="00483C16">
        <w:rPr>
          <w:rFonts w:ascii="GHEA Grapalat" w:hAnsi="GHEA Grapalat"/>
          <w:i/>
          <w:lang w:val="hy-AM"/>
        </w:rPr>
        <w:t xml:space="preserve"> </w:t>
      </w:r>
      <w:r w:rsidRPr="00483C16">
        <w:rPr>
          <w:rFonts w:ascii="GHEA Grapalat" w:hAnsi="GHEA Grapalat" w:cs="Sylfaen"/>
          <w:i/>
          <w:lang w:val="hy-AM"/>
        </w:rPr>
        <w:t>վերջնական</w:t>
      </w:r>
      <w:r w:rsidRPr="00483C16">
        <w:rPr>
          <w:rFonts w:ascii="GHEA Grapalat" w:hAnsi="GHEA Grapalat"/>
          <w:i/>
          <w:lang w:val="hy-AM"/>
        </w:rPr>
        <w:t xml:space="preserve"> </w:t>
      </w:r>
      <w:r w:rsidRPr="00483C16">
        <w:rPr>
          <w:rFonts w:ascii="GHEA Grapalat" w:hAnsi="GHEA Grapalat" w:cs="Sylfaen"/>
          <w:i/>
          <w:lang w:val="hy-AM"/>
        </w:rPr>
        <w:t>մշակումը,</w:t>
      </w:r>
      <w:r w:rsidRPr="00483C16">
        <w:rPr>
          <w:rFonts w:ascii="GHEA Grapalat" w:hAnsi="GHEA Grapalat"/>
          <w:i/>
          <w:lang w:val="hy-AM"/>
        </w:rPr>
        <w:t xml:space="preserve"> կամ </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 xml:space="preserve">5. Օգտագործվում է ռեակտորի տարրերը հավաքելու համար: </w:t>
      </w: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 xml:space="preserve">0B006 </w:t>
      </w:r>
      <w:r w:rsidRPr="00483C16">
        <w:rPr>
          <w:rFonts w:ascii="GHEA Grapalat" w:hAnsi="GHEA Grapalat"/>
          <w:lang w:val="hy-AM"/>
        </w:rPr>
        <w:tab/>
      </w:r>
      <w:r w:rsidRPr="00483C16">
        <w:rPr>
          <w:rFonts w:ascii="GHEA Grapalat" w:hAnsi="GHEA Grapalat" w:cs="Sylfaen"/>
          <w:lang w:val="hy-AM"/>
        </w:rPr>
        <w:t xml:space="preserve">Տեղակայանք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ռեակտորների</w:t>
      </w:r>
      <w:r w:rsidR="00D76829" w:rsidRPr="00483C16">
        <w:rPr>
          <w:rFonts w:ascii="GHEA Grapalat" w:hAnsi="GHEA Grapalat"/>
          <w:lang w:val="hy-AM"/>
        </w:rPr>
        <w:t>”</w:t>
      </w:r>
      <w:r w:rsidRPr="00483C16">
        <w:rPr>
          <w:rFonts w:ascii="GHEA Grapalat" w:hAnsi="GHEA Grapalat"/>
          <w:lang w:val="hy-AM"/>
        </w:rPr>
        <w:t xml:space="preserve"> ճառագայթահարված </w:t>
      </w:r>
      <w:r w:rsidRPr="00483C16">
        <w:rPr>
          <w:rFonts w:ascii="GHEA Grapalat" w:hAnsi="GHEA Grapalat" w:cs="Sylfaen"/>
          <w:lang w:val="hy-AM"/>
        </w:rPr>
        <w:t>վառելիքային</w:t>
      </w:r>
      <w:r w:rsidRPr="00483C16">
        <w:rPr>
          <w:rFonts w:ascii="GHEA Grapalat" w:hAnsi="GHEA Grapalat"/>
          <w:lang w:val="hy-AM"/>
        </w:rPr>
        <w:t xml:space="preserve"> </w:t>
      </w:r>
      <w:r w:rsidRPr="00483C16">
        <w:rPr>
          <w:rFonts w:ascii="GHEA Grapalat" w:hAnsi="GHEA Grapalat" w:cs="Sylfaen"/>
          <w:lang w:val="hy-AM"/>
        </w:rPr>
        <w:t>տարրերի</w:t>
      </w:r>
      <w:r w:rsidRPr="00483C16">
        <w:rPr>
          <w:rFonts w:ascii="GHEA Grapalat" w:hAnsi="GHEA Grapalat"/>
          <w:lang w:val="hy-AM"/>
        </w:rPr>
        <w:t xml:space="preserve"> </w:t>
      </w:r>
      <w:r w:rsidRPr="00483C16">
        <w:rPr>
          <w:rFonts w:ascii="GHEA Grapalat" w:hAnsi="GHEA Grapalat" w:cs="Sylfaen"/>
          <w:lang w:val="hy-AM"/>
        </w:rPr>
        <w:t>վերամշակման</w:t>
      </w:r>
      <w:r w:rsidRPr="00483C16">
        <w:rPr>
          <w:rFonts w:ascii="GHEA Grapalat" w:hAnsi="GHEA Grapalat"/>
          <w:lang w:val="hy-AM"/>
        </w:rPr>
        <w:t xml:space="preserve"> </w:t>
      </w:r>
      <w:r w:rsidRPr="00483C16">
        <w:rPr>
          <w:rFonts w:ascii="GHEA Grapalat" w:hAnsi="GHEA Grapalat" w:cs="Sylfaen"/>
          <w:lang w:val="hy-AM"/>
        </w:rPr>
        <w:t>համար և հատուկ</w:t>
      </w:r>
      <w:r w:rsidRPr="00483C16">
        <w:rPr>
          <w:rFonts w:ascii="GHEA Grapalat" w:hAnsi="GHEA Grapalat"/>
          <w:lang w:val="hy-AM"/>
        </w:rPr>
        <w:t xml:space="preserve"> այդ նպատակի համար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0B006-</w:t>
      </w:r>
      <w:r w:rsidRPr="00483C16">
        <w:rPr>
          <w:rFonts w:ascii="GHEA Grapalat" w:hAnsi="GHEA Grapalat" w:cs="Sylfaen"/>
          <w:i/>
          <w:lang w:val="hy-AM"/>
        </w:rPr>
        <w:t>ն</w:t>
      </w:r>
      <w:r w:rsidRPr="00483C16">
        <w:rPr>
          <w:rFonts w:ascii="GHEA Grapalat" w:hAnsi="GHEA Grapalat"/>
          <w:i/>
          <w:lang w:val="hy-AM"/>
        </w:rPr>
        <w:t xml:space="preserve"> ներառում </w:t>
      </w:r>
      <w:r w:rsidRPr="00483C16">
        <w:rPr>
          <w:rFonts w:ascii="GHEA Grapalat" w:hAnsi="GHEA Grapalat" w:cs="Sylfaen"/>
          <w:i/>
          <w:lang w:val="hy-AM"/>
        </w:rPr>
        <w:t>է</w:t>
      </w:r>
      <w:r w:rsidRPr="00483C16">
        <w:rPr>
          <w:rFonts w:ascii="GHEA Grapalat" w:hAnsi="GHEA Grapalat"/>
          <w:i/>
          <w:lang w:val="hy-AM"/>
        </w:rPr>
        <w:t>.</w:t>
      </w:r>
    </w:p>
    <w:p w:rsidR="00E77C02" w:rsidRPr="00483C16"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483C16">
        <w:rPr>
          <w:rFonts w:ascii="GHEA Grapalat" w:hAnsi="GHEA Grapalat"/>
          <w:i/>
          <w:lang w:val="hy-AM"/>
        </w:rPr>
        <w:t>Տ</w:t>
      </w:r>
      <w:r w:rsidRPr="00483C16">
        <w:rPr>
          <w:rFonts w:ascii="GHEA Grapalat" w:hAnsi="GHEA Grapalat" w:cs="Sylfaen"/>
          <w:i/>
          <w:lang w:val="hy-AM"/>
        </w:rPr>
        <w:t xml:space="preserve">եղակայանք </w:t>
      </w:r>
      <w:r w:rsidR="00D76829" w:rsidRPr="00483C16">
        <w:rPr>
          <w:rFonts w:ascii="GHEA Grapalat" w:hAnsi="GHEA Grapalat"/>
          <w:i/>
          <w:lang w:val="hy-AM"/>
        </w:rPr>
        <w:t>“</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ռեակտորների</w:t>
      </w:r>
      <w:r w:rsidR="00D76829" w:rsidRPr="00483C16">
        <w:rPr>
          <w:rFonts w:ascii="GHEA Grapalat" w:hAnsi="GHEA Grapalat"/>
          <w:i/>
          <w:lang w:val="hy-AM"/>
        </w:rPr>
        <w:t>”</w:t>
      </w:r>
      <w:r w:rsidRPr="00483C16">
        <w:rPr>
          <w:rFonts w:ascii="GHEA Grapalat" w:hAnsi="GHEA Grapalat"/>
          <w:i/>
          <w:lang w:val="hy-AM"/>
        </w:rPr>
        <w:t xml:space="preserve"> ճ</w:t>
      </w:r>
      <w:r w:rsidRPr="00483C16">
        <w:rPr>
          <w:rFonts w:ascii="GHEA Grapalat" w:hAnsi="GHEA Grapalat" w:cs="Sylfaen"/>
          <w:i/>
          <w:lang w:val="hy-AM"/>
        </w:rPr>
        <w:t>առագայթահարված</w:t>
      </w:r>
      <w:r w:rsidRPr="00483C16">
        <w:rPr>
          <w:rFonts w:ascii="GHEA Grapalat" w:hAnsi="GHEA Grapalat"/>
          <w:i/>
          <w:lang w:val="hy-AM"/>
        </w:rPr>
        <w:t xml:space="preserve"> </w:t>
      </w:r>
      <w:r w:rsidRPr="00483C16">
        <w:rPr>
          <w:rFonts w:ascii="GHEA Grapalat" w:hAnsi="GHEA Grapalat" w:cs="Sylfaen"/>
          <w:i/>
          <w:lang w:val="hy-AM"/>
        </w:rPr>
        <w:t>վառելիքային</w:t>
      </w:r>
      <w:r w:rsidRPr="00483C16">
        <w:rPr>
          <w:rFonts w:ascii="GHEA Grapalat" w:hAnsi="GHEA Grapalat"/>
          <w:i/>
          <w:lang w:val="hy-AM"/>
        </w:rPr>
        <w:t xml:space="preserve"> տարրերի </w:t>
      </w:r>
      <w:r w:rsidRPr="00483C16">
        <w:rPr>
          <w:rFonts w:ascii="GHEA Grapalat" w:hAnsi="GHEA Grapalat" w:cs="Sylfaen"/>
          <w:i/>
          <w:lang w:val="hy-AM"/>
        </w:rPr>
        <w:t>վերամշակման</w:t>
      </w:r>
      <w:r w:rsidRPr="00483C16">
        <w:rPr>
          <w:rFonts w:ascii="GHEA Grapalat" w:hAnsi="GHEA Grapalat"/>
          <w:i/>
          <w:lang w:val="hy-AM"/>
        </w:rPr>
        <w:t xml:space="preserve"> համար, </w:t>
      </w:r>
      <w:r w:rsidRPr="00483C16">
        <w:rPr>
          <w:rFonts w:ascii="GHEA Grapalat" w:hAnsi="GHEA Grapalat" w:cs="Sylfaen"/>
          <w:i/>
          <w:lang w:val="hy-AM"/>
        </w:rPr>
        <w:t>ներառյալ սարքավորումները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բաղադրամասերը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սովորաբար</w:t>
      </w:r>
      <w:r w:rsidRPr="00483C16">
        <w:rPr>
          <w:rFonts w:ascii="GHEA Grapalat" w:hAnsi="GHEA Grapalat"/>
          <w:i/>
          <w:lang w:val="hy-AM"/>
        </w:rPr>
        <w:t xml:space="preserve"> </w:t>
      </w:r>
      <w:r w:rsidRPr="00483C16">
        <w:rPr>
          <w:rFonts w:ascii="GHEA Grapalat" w:hAnsi="GHEA Grapalat" w:cs="Sylfaen"/>
          <w:i/>
          <w:lang w:val="hy-AM"/>
        </w:rPr>
        <w:t>անմիջական</w:t>
      </w:r>
      <w:r w:rsidRPr="00483C16">
        <w:rPr>
          <w:rFonts w:ascii="GHEA Grapalat" w:hAnsi="GHEA Grapalat"/>
          <w:i/>
          <w:lang w:val="hy-AM"/>
        </w:rPr>
        <w:t xml:space="preserve"> </w:t>
      </w:r>
      <w:r w:rsidRPr="00483C16">
        <w:rPr>
          <w:rFonts w:ascii="GHEA Grapalat" w:hAnsi="GHEA Grapalat" w:cs="Sylfaen"/>
          <w:i/>
          <w:lang w:val="hy-AM"/>
        </w:rPr>
        <w:t>շփման</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մ</w:t>
      </w:r>
      <w:r w:rsidRPr="00483C16">
        <w:rPr>
          <w:rFonts w:ascii="GHEA Grapalat" w:hAnsi="GHEA Grapalat" w:cs="Sylfaen"/>
          <w:i/>
          <w:lang w:val="hy-AM"/>
        </w:rPr>
        <w:t>տնում և անմիջականորեն վերահսկում են ճառագայթահարված</w:t>
      </w:r>
      <w:r w:rsidRPr="00483C16">
        <w:rPr>
          <w:rFonts w:ascii="GHEA Grapalat" w:hAnsi="GHEA Grapalat"/>
          <w:i/>
          <w:lang w:val="hy-AM"/>
        </w:rPr>
        <w:t xml:space="preserve"> </w:t>
      </w:r>
      <w:r w:rsidRPr="00483C16">
        <w:rPr>
          <w:rFonts w:ascii="GHEA Grapalat" w:hAnsi="GHEA Grapalat" w:cs="Sylfaen"/>
          <w:i/>
          <w:lang w:val="hy-AM"/>
        </w:rPr>
        <w:t>վառելիքի և</w:t>
      </w:r>
      <w:r w:rsidRPr="00483C16">
        <w:rPr>
          <w:rFonts w:ascii="GHEA Grapalat" w:hAnsi="GHEA Grapalat"/>
          <w:i/>
          <w:lang w:val="hy-AM"/>
        </w:rPr>
        <w:t xml:space="preserve"> </w:t>
      </w:r>
      <w:r w:rsidRPr="00483C16">
        <w:rPr>
          <w:rFonts w:ascii="GHEA Grapalat" w:hAnsi="GHEA Grapalat" w:cs="Sylfaen"/>
          <w:i/>
          <w:lang w:val="hy-AM"/>
        </w:rPr>
        <w:t>հիմնական</w:t>
      </w:r>
      <w:r w:rsidRPr="00483C16">
        <w:rPr>
          <w:rFonts w:ascii="GHEA Grapalat" w:hAnsi="GHEA Grapalat"/>
          <w:i/>
          <w:lang w:val="hy-AM"/>
        </w:rPr>
        <w:t xml:space="preserve"> </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նյութի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տրոհման</w:t>
      </w:r>
      <w:r w:rsidRPr="00483C16">
        <w:rPr>
          <w:rFonts w:ascii="GHEA Grapalat" w:hAnsi="GHEA Grapalat"/>
          <w:i/>
          <w:lang w:val="hy-AM"/>
        </w:rPr>
        <w:t xml:space="preserve"> </w:t>
      </w:r>
      <w:r w:rsidRPr="00483C16">
        <w:rPr>
          <w:rFonts w:ascii="GHEA Grapalat" w:hAnsi="GHEA Grapalat" w:cs="Sylfaen"/>
          <w:i/>
          <w:lang w:val="hy-AM"/>
        </w:rPr>
        <w:t>արդյունքում</w:t>
      </w:r>
      <w:r w:rsidRPr="00483C16">
        <w:rPr>
          <w:rFonts w:ascii="GHEA Grapalat" w:hAnsi="GHEA Grapalat"/>
          <w:i/>
          <w:lang w:val="hy-AM"/>
        </w:rPr>
        <w:t xml:space="preserve"> </w:t>
      </w:r>
      <w:r w:rsidRPr="00483C16">
        <w:rPr>
          <w:rFonts w:ascii="GHEA Grapalat" w:hAnsi="GHEA Grapalat" w:cs="Sylfaen"/>
          <w:i/>
          <w:lang w:val="hy-AM"/>
        </w:rPr>
        <w:t>ստացված</w:t>
      </w:r>
      <w:r w:rsidRPr="00483C16">
        <w:rPr>
          <w:rFonts w:ascii="GHEA Grapalat" w:hAnsi="GHEA Grapalat"/>
          <w:i/>
          <w:lang w:val="hy-AM"/>
        </w:rPr>
        <w:t xml:space="preserve"> </w:t>
      </w:r>
      <w:r w:rsidRPr="00483C16">
        <w:rPr>
          <w:rFonts w:ascii="GHEA Grapalat" w:hAnsi="GHEA Grapalat" w:cs="Sylfaen"/>
          <w:i/>
          <w:lang w:val="hy-AM"/>
        </w:rPr>
        <w:t>իզոտոպների</w:t>
      </w:r>
      <w:r w:rsidRPr="00483C16">
        <w:rPr>
          <w:rFonts w:ascii="GHEA Grapalat" w:hAnsi="GHEA Grapalat"/>
          <w:i/>
          <w:lang w:val="hy-AM"/>
        </w:rPr>
        <w:t xml:space="preserve"> հոսքերը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483C16">
        <w:rPr>
          <w:rFonts w:ascii="GHEA Grapalat" w:hAnsi="GHEA Grapalat" w:cs="Sylfaen"/>
          <w:i/>
          <w:lang w:val="hy-AM"/>
        </w:rPr>
        <w:t>Մեքենաներ</w:t>
      </w:r>
      <w:r w:rsidRPr="00483C16">
        <w:rPr>
          <w:rFonts w:ascii="GHEA Grapalat" w:hAnsi="GHEA Grapalat"/>
          <w:i/>
          <w:lang w:val="hy-AM"/>
        </w:rPr>
        <w:t xml:space="preserve">` </w:t>
      </w:r>
      <w:r w:rsidRPr="00483C16">
        <w:rPr>
          <w:rFonts w:ascii="GHEA Grapalat" w:hAnsi="GHEA Grapalat" w:cs="Sylfaen"/>
          <w:i/>
          <w:lang w:val="hy-AM"/>
        </w:rPr>
        <w:t>վառելիքային</w:t>
      </w:r>
      <w:r w:rsidRPr="00483C16">
        <w:rPr>
          <w:rFonts w:ascii="GHEA Grapalat" w:hAnsi="GHEA Grapalat"/>
          <w:i/>
          <w:lang w:val="hy-AM"/>
        </w:rPr>
        <w:t xml:space="preserve"> </w:t>
      </w:r>
      <w:r w:rsidRPr="00483C16">
        <w:rPr>
          <w:rFonts w:ascii="GHEA Grapalat" w:hAnsi="GHEA Grapalat" w:cs="Sylfaen"/>
          <w:i/>
          <w:lang w:val="hy-AM"/>
        </w:rPr>
        <w:t>նյութերը կտրելու և</w:t>
      </w:r>
      <w:r w:rsidRPr="00483C16">
        <w:rPr>
          <w:rFonts w:ascii="GHEA Grapalat" w:hAnsi="GHEA Grapalat"/>
          <w:i/>
          <w:lang w:val="hy-AM"/>
        </w:rPr>
        <w:t xml:space="preserve"> </w:t>
      </w:r>
      <w:r w:rsidRPr="00483C16">
        <w:rPr>
          <w:rFonts w:ascii="GHEA Grapalat" w:hAnsi="GHEA Grapalat" w:cs="Sylfaen"/>
          <w:i/>
          <w:lang w:val="hy-AM"/>
        </w:rPr>
        <w:t>մանրացնելու համար</w:t>
      </w:r>
      <w:r w:rsidRPr="00483C16">
        <w:rPr>
          <w:rFonts w:ascii="GHEA Grapalat" w:hAnsi="GHEA Grapalat"/>
          <w:i/>
          <w:lang w:val="hy-AM"/>
        </w:rPr>
        <w:t xml:space="preserve">, </w:t>
      </w:r>
      <w:r w:rsidRPr="00483C16">
        <w:rPr>
          <w:rFonts w:ascii="GHEA Grapalat" w:hAnsi="GHEA Grapalat" w:cs="Sylfaen"/>
          <w:i/>
          <w:lang w:val="hy-AM"/>
        </w:rPr>
        <w:t>այսինքն</w:t>
      </w:r>
      <w:r w:rsidRPr="00483C16">
        <w:rPr>
          <w:rFonts w:ascii="GHEA Grapalat" w:hAnsi="GHEA Grapalat"/>
          <w:i/>
          <w:lang w:val="hy-AM"/>
        </w:rPr>
        <w:t xml:space="preserve"> </w:t>
      </w:r>
      <w:r w:rsidRPr="00483C16">
        <w:rPr>
          <w:rFonts w:ascii="GHEA Grapalat" w:hAnsi="GHEA Grapalat" w:cs="Sylfaen"/>
          <w:i/>
          <w:lang w:val="hy-AM"/>
        </w:rPr>
        <w:t>հեռակառավարվող</w:t>
      </w:r>
      <w:r w:rsidRPr="00483C16">
        <w:rPr>
          <w:rFonts w:ascii="GHEA Grapalat" w:hAnsi="GHEA Grapalat"/>
          <w:i/>
          <w:lang w:val="hy-AM"/>
        </w:rPr>
        <w:t xml:space="preserve"> </w:t>
      </w:r>
      <w:r w:rsidRPr="00483C16">
        <w:rPr>
          <w:rFonts w:ascii="GHEA Grapalat" w:hAnsi="GHEA Grapalat" w:cs="Sylfaen"/>
          <w:i/>
          <w:lang w:val="hy-AM"/>
        </w:rPr>
        <w:t>սարքավորումներ `</w:t>
      </w:r>
      <w:r w:rsidRPr="00483C16">
        <w:rPr>
          <w:rFonts w:ascii="GHEA Grapalat" w:hAnsi="GHEA Grapalat"/>
          <w:i/>
          <w:lang w:val="hy-AM"/>
        </w:rPr>
        <w:t xml:space="preserve"> </w:t>
      </w:r>
      <w:r w:rsidRPr="00483C16">
        <w:rPr>
          <w:rFonts w:ascii="GHEA Grapalat" w:hAnsi="GHEA Grapalat" w:cs="Sylfaen"/>
          <w:i/>
          <w:lang w:val="hy-AM"/>
        </w:rPr>
        <w:t>ճառագայթահարված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վառելիքի</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հավաքակազմերի</w:t>
      </w:r>
      <w:r w:rsidRPr="00483C16">
        <w:rPr>
          <w:rFonts w:ascii="GHEA Grapalat" w:hAnsi="GHEA Grapalat"/>
          <w:i/>
          <w:lang w:val="hy-AM"/>
        </w:rPr>
        <w:t xml:space="preserve">, </w:t>
      </w:r>
      <w:r w:rsidRPr="00483C16">
        <w:rPr>
          <w:rFonts w:ascii="GHEA Grapalat" w:hAnsi="GHEA Grapalat" w:cs="Sylfaen"/>
          <w:i/>
          <w:lang w:val="hy-AM"/>
        </w:rPr>
        <w:t>փնջերի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ձողերի</w:t>
      </w:r>
      <w:r w:rsidRPr="00483C16">
        <w:rPr>
          <w:rFonts w:ascii="GHEA Grapalat" w:hAnsi="GHEA Grapalat"/>
          <w:i/>
          <w:lang w:val="hy-AM"/>
        </w:rPr>
        <w:t xml:space="preserve"> </w:t>
      </w:r>
      <w:r w:rsidRPr="00483C16">
        <w:rPr>
          <w:rFonts w:ascii="GHEA Grapalat" w:hAnsi="GHEA Grapalat" w:cs="Sylfaen"/>
          <w:i/>
          <w:lang w:val="hy-AM"/>
        </w:rPr>
        <w:t>կտրման</w:t>
      </w:r>
      <w:r w:rsidRPr="00483C16">
        <w:rPr>
          <w:rFonts w:ascii="GHEA Grapalat" w:hAnsi="GHEA Grapalat"/>
          <w:i/>
          <w:lang w:val="hy-AM"/>
        </w:rPr>
        <w:t xml:space="preserve">, </w:t>
      </w:r>
      <w:r w:rsidRPr="00483C16">
        <w:rPr>
          <w:rFonts w:ascii="GHEA Grapalat" w:hAnsi="GHEA Grapalat" w:cs="Sylfaen"/>
          <w:i/>
          <w:lang w:val="hy-AM"/>
        </w:rPr>
        <w:t>հատման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ակոսահատման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p>
    <w:p w:rsidR="00E77C02" w:rsidRPr="00483C16"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483C16">
        <w:rPr>
          <w:rFonts w:ascii="GHEA Grapalat" w:hAnsi="GHEA Grapalat" w:cs="Sylfaen"/>
          <w:i/>
          <w:lang w:val="hy-AM"/>
        </w:rPr>
        <w:lastRenderedPageBreak/>
        <w:t>Լուծիչ</w:t>
      </w:r>
      <w:r w:rsidRPr="00483C16">
        <w:rPr>
          <w:rFonts w:ascii="GHEA Grapalat" w:hAnsi="GHEA Grapalat"/>
          <w:i/>
          <w:lang w:val="hy-AM"/>
        </w:rPr>
        <w:t xml:space="preserve"> </w:t>
      </w:r>
      <w:r w:rsidRPr="00483C16">
        <w:rPr>
          <w:rFonts w:ascii="GHEA Grapalat" w:hAnsi="GHEA Grapalat" w:cs="Sylfaen"/>
          <w:i/>
          <w:lang w:val="hy-AM"/>
        </w:rPr>
        <w:t>սարքեր</w:t>
      </w:r>
      <w:r w:rsidRPr="00483C16">
        <w:rPr>
          <w:rFonts w:ascii="GHEA Grapalat" w:hAnsi="GHEA Grapalat"/>
          <w:i/>
          <w:lang w:val="hy-AM"/>
        </w:rPr>
        <w:t xml:space="preserve">, </w:t>
      </w:r>
      <w:r w:rsidRPr="00483C16">
        <w:rPr>
          <w:rFonts w:ascii="GHEA Grapalat" w:hAnsi="GHEA Grapalat" w:cs="Sylfaen"/>
          <w:i/>
          <w:lang w:val="hy-AM"/>
        </w:rPr>
        <w:t>կրիտիկականորեն անվտանգ</w:t>
      </w:r>
      <w:r w:rsidRPr="00483C16">
        <w:rPr>
          <w:rFonts w:ascii="GHEA Grapalat" w:hAnsi="GHEA Grapalat"/>
          <w:i/>
          <w:lang w:val="hy-AM"/>
        </w:rPr>
        <w:t xml:space="preserve"> բաք</w:t>
      </w:r>
      <w:r w:rsidRPr="00483C16">
        <w:rPr>
          <w:rFonts w:ascii="GHEA Grapalat" w:hAnsi="GHEA Grapalat" w:cs="Sylfaen"/>
          <w:i/>
          <w:lang w:val="hy-AM"/>
        </w:rPr>
        <w:t>եր</w:t>
      </w:r>
      <w:r w:rsidRPr="00483C16">
        <w:rPr>
          <w:rFonts w:ascii="GHEA Grapalat" w:hAnsi="GHEA Grapalat"/>
          <w:i/>
          <w:lang w:val="hy-AM"/>
        </w:rPr>
        <w:t xml:space="preserve"> (</w:t>
      </w:r>
      <w:r w:rsidRPr="00483C16">
        <w:rPr>
          <w:rFonts w:ascii="GHEA Grapalat" w:hAnsi="GHEA Grapalat" w:cs="Sylfaen"/>
          <w:i/>
          <w:lang w:val="hy-AM"/>
        </w:rPr>
        <w:t>օրինակ `</w:t>
      </w:r>
      <w:r w:rsidRPr="00483C16">
        <w:rPr>
          <w:rFonts w:ascii="GHEA Grapalat" w:hAnsi="GHEA Grapalat"/>
          <w:i/>
          <w:lang w:val="hy-AM"/>
        </w:rPr>
        <w:t xml:space="preserve"> </w:t>
      </w:r>
      <w:r w:rsidRPr="00483C16">
        <w:rPr>
          <w:rFonts w:ascii="GHEA Grapalat" w:hAnsi="GHEA Grapalat" w:cs="Sylfaen"/>
          <w:i/>
          <w:lang w:val="hy-AM"/>
        </w:rPr>
        <w:t>փոքր</w:t>
      </w:r>
      <w:r w:rsidRPr="00483C16">
        <w:rPr>
          <w:rFonts w:ascii="GHEA Grapalat" w:hAnsi="GHEA Grapalat"/>
          <w:i/>
          <w:lang w:val="hy-AM"/>
        </w:rPr>
        <w:t xml:space="preserve"> </w:t>
      </w:r>
      <w:r w:rsidRPr="00483C16">
        <w:rPr>
          <w:rFonts w:ascii="GHEA Grapalat" w:hAnsi="GHEA Grapalat" w:cs="Sylfaen"/>
          <w:i/>
          <w:lang w:val="hy-AM"/>
        </w:rPr>
        <w:t>տրամագծով,</w:t>
      </w:r>
      <w:r w:rsidRPr="00483C16">
        <w:rPr>
          <w:rFonts w:ascii="GHEA Grapalat" w:hAnsi="GHEA Grapalat"/>
          <w:i/>
          <w:lang w:val="hy-AM"/>
        </w:rPr>
        <w:t xml:space="preserve"> շրջանա</w:t>
      </w:r>
      <w:r w:rsidRPr="00483C16">
        <w:rPr>
          <w:rFonts w:ascii="GHEA Grapalat" w:hAnsi="GHEA Grapalat" w:cs="Sylfaen"/>
          <w:i/>
          <w:lang w:val="hy-AM"/>
        </w:rPr>
        <w:t>ձև</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ուղղանկյունաձև</w:t>
      </w:r>
      <w:r w:rsidRPr="00483C16">
        <w:rPr>
          <w:rFonts w:ascii="GHEA Grapalat" w:hAnsi="GHEA Grapalat"/>
          <w:i/>
          <w:lang w:val="hy-AM"/>
        </w:rPr>
        <w:t xml:space="preserve"> բաք</w:t>
      </w:r>
      <w:r w:rsidRPr="00483C16">
        <w:rPr>
          <w:rFonts w:ascii="GHEA Grapalat" w:hAnsi="GHEA Grapalat" w:cs="Sylfaen"/>
          <w:i/>
          <w:lang w:val="hy-AM"/>
        </w:rPr>
        <w:t>եր</w:t>
      </w:r>
      <w:r w:rsidRPr="00483C16">
        <w:rPr>
          <w:rFonts w:ascii="GHEA Grapalat" w:hAnsi="GHEA Grapalat"/>
          <w:i/>
          <w:lang w:val="hy-AM"/>
        </w:rPr>
        <w:t>)`</w:t>
      </w:r>
      <w:r w:rsidRPr="00483C16">
        <w:rPr>
          <w:rFonts w:ascii="GHEA Grapalat" w:hAnsi="GHEA Grapalat" w:cs="Sylfaen"/>
          <w:i/>
          <w:lang w:val="hy-AM"/>
        </w:rPr>
        <w:t xml:space="preserve"> հատուկ նախագծված կամ պատրաստված</w:t>
      </w:r>
      <w:r w:rsidRPr="00483C16">
        <w:rPr>
          <w:rFonts w:ascii="GHEA Grapalat" w:hAnsi="GHEA Grapalat"/>
          <w:i/>
          <w:lang w:val="hy-AM"/>
        </w:rPr>
        <w:t xml:space="preserve"> </w:t>
      </w:r>
      <w:r w:rsidRPr="00483C16">
        <w:rPr>
          <w:rFonts w:ascii="GHEA Grapalat" w:hAnsi="GHEA Grapalat" w:cs="Sylfaen"/>
          <w:i/>
          <w:lang w:val="hy-AM"/>
        </w:rPr>
        <w:t>ճառագայթահարված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վառելիքի</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լուծման</w:t>
      </w:r>
      <w:r w:rsidRPr="00483C16">
        <w:rPr>
          <w:rFonts w:ascii="GHEA Grapalat" w:hAnsi="GHEA Grapalat"/>
          <w:i/>
          <w:lang w:val="hy-AM"/>
        </w:rPr>
        <w:t xml:space="preserve"> </w:t>
      </w:r>
      <w:r w:rsidRPr="00483C16">
        <w:rPr>
          <w:rFonts w:ascii="GHEA Grapalat" w:hAnsi="GHEA Grapalat" w:cs="Sylfaen"/>
          <w:i/>
          <w:lang w:val="hy-AM"/>
        </w:rPr>
        <w:t>նպատակով,</w:t>
      </w:r>
      <w:r w:rsidRPr="00483C16">
        <w:rPr>
          <w:rFonts w:ascii="GHEA Grapalat" w:hAnsi="GHEA Grapalat"/>
          <w:i/>
          <w:lang w:val="hy-AM"/>
        </w:rPr>
        <w:t xml:space="preserve"> </w:t>
      </w:r>
      <w:r w:rsidRPr="00483C16">
        <w:rPr>
          <w:rFonts w:ascii="GHEA Grapalat" w:hAnsi="GHEA Grapalat" w:cs="Sylfaen"/>
          <w:i/>
          <w:lang w:val="hy-AM"/>
        </w:rPr>
        <w:t>վերամշակման</w:t>
      </w:r>
      <w:r w:rsidRPr="00483C16">
        <w:rPr>
          <w:rFonts w:ascii="GHEA Grapalat" w:hAnsi="GHEA Grapalat"/>
          <w:i/>
          <w:lang w:val="hy-AM"/>
        </w:rPr>
        <w:t xml:space="preserve"> </w:t>
      </w:r>
      <w:r w:rsidRPr="00483C16">
        <w:rPr>
          <w:rFonts w:ascii="GHEA Grapalat" w:hAnsi="GHEA Grapalat" w:cs="Sylfaen"/>
          <w:i/>
          <w:lang w:val="hy-AM"/>
        </w:rPr>
        <w:t>տեղակայանքներում</w:t>
      </w:r>
      <w:r w:rsidRPr="00483C16">
        <w:rPr>
          <w:rFonts w:ascii="GHEA Grapalat" w:hAnsi="GHEA Grapalat"/>
          <w:i/>
          <w:lang w:val="hy-AM"/>
        </w:rPr>
        <w:t xml:space="preserve"> </w:t>
      </w:r>
      <w:r w:rsidRPr="00483C16">
        <w:rPr>
          <w:rFonts w:ascii="GHEA Grapalat" w:hAnsi="GHEA Grapalat" w:cs="Sylfaen"/>
          <w:i/>
          <w:lang w:val="hy-AM"/>
        </w:rPr>
        <w:t>օգտագործելու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կարող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դիմանալ</w:t>
      </w:r>
      <w:r w:rsidRPr="00483C16">
        <w:rPr>
          <w:rFonts w:ascii="GHEA Grapalat" w:hAnsi="GHEA Grapalat"/>
          <w:i/>
          <w:lang w:val="hy-AM"/>
        </w:rPr>
        <w:t xml:space="preserve"> </w:t>
      </w:r>
      <w:r w:rsidRPr="00483C16">
        <w:rPr>
          <w:rFonts w:ascii="GHEA Grapalat" w:hAnsi="GHEA Grapalat" w:cs="Sylfaen"/>
          <w:i/>
          <w:lang w:val="hy-AM"/>
        </w:rPr>
        <w:t>տաք</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կոռոզիականություն</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հեղուկներին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հեռավորության</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w:t>
      </w:r>
      <w:r w:rsidRPr="00483C16">
        <w:rPr>
          <w:rFonts w:ascii="GHEA Grapalat" w:hAnsi="GHEA Grapalat" w:cs="Sylfaen"/>
          <w:i/>
          <w:lang w:val="hy-AM"/>
        </w:rPr>
        <w:t>լիցքավորվել</w:t>
      </w:r>
      <w:r w:rsidRPr="00483C16">
        <w:rPr>
          <w:rFonts w:ascii="GHEA Grapalat" w:hAnsi="GHEA Grapalat"/>
          <w:i/>
          <w:lang w:val="hy-AM"/>
        </w:rPr>
        <w:t xml:space="preserve"> </w:t>
      </w:r>
      <w:r w:rsidRPr="00483C16">
        <w:rPr>
          <w:rFonts w:ascii="GHEA Grapalat" w:hAnsi="GHEA Grapalat" w:cs="Sylfaen"/>
          <w:i/>
          <w:lang w:val="hy-AM"/>
        </w:rPr>
        <w:t>ու</w:t>
      </w:r>
      <w:r w:rsidRPr="00483C16">
        <w:rPr>
          <w:rFonts w:ascii="GHEA Grapalat" w:hAnsi="GHEA Grapalat"/>
          <w:i/>
          <w:lang w:val="hy-AM"/>
        </w:rPr>
        <w:t xml:space="preserve"> </w:t>
      </w:r>
      <w:r w:rsidRPr="00483C16">
        <w:rPr>
          <w:rFonts w:ascii="GHEA Grapalat" w:hAnsi="GHEA Grapalat" w:cs="Sylfaen"/>
          <w:i/>
          <w:lang w:val="hy-AM"/>
        </w:rPr>
        <w:t>տեխնիկապես</w:t>
      </w:r>
      <w:r w:rsidRPr="00483C16">
        <w:rPr>
          <w:rFonts w:ascii="GHEA Grapalat" w:hAnsi="GHEA Grapalat"/>
          <w:i/>
          <w:lang w:val="hy-AM"/>
        </w:rPr>
        <w:t xml:space="preserve"> </w:t>
      </w:r>
      <w:r w:rsidRPr="00483C16">
        <w:rPr>
          <w:rFonts w:ascii="GHEA Grapalat" w:hAnsi="GHEA Grapalat" w:cs="Sylfaen"/>
          <w:i/>
          <w:lang w:val="hy-AM"/>
        </w:rPr>
        <w:t>սպասարկվել</w:t>
      </w:r>
      <w:r w:rsidRPr="00483C16">
        <w:rPr>
          <w:rFonts w:ascii="GHEA Grapalat" w:hAnsi="GHEA Grapalat" w:cs="Times LatArm"/>
          <w:i/>
          <w:lang w:val="hy-AM"/>
        </w:rPr>
        <w:t>։</w:t>
      </w:r>
    </w:p>
    <w:p w:rsidR="00E77C02" w:rsidRPr="00483C16"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483C16">
        <w:rPr>
          <w:rFonts w:ascii="GHEA Grapalat" w:hAnsi="GHEA Grapalat" w:cs="Sylfaen"/>
          <w:i/>
          <w:lang w:val="hy-AM"/>
        </w:rPr>
        <w:t>Լուծիչ էքստրակտորներ, ինչպես օրինակ խտացման կամ իմպուլսային աշտարակներ, խառնելու միջոցով նստվածքի արտազատիչներ կամ կենտրոնախուսիչ սարքեր, որոնք դիմակայուն են ազոտային թթվի կոռոզիվ ազդեցության նկատմամբ և հատուկ</w:t>
      </w:r>
      <w:r w:rsidRPr="00483C16">
        <w:rPr>
          <w:rFonts w:ascii="GHEA Grapalat" w:hAnsi="GHEA Grapalat"/>
          <w:i/>
          <w:lang w:val="hy-AM"/>
        </w:rPr>
        <w:t xml:space="preserve"> նախագծված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են </w:t>
      </w:r>
      <w:r w:rsidRPr="00483C16">
        <w:rPr>
          <w:rFonts w:ascii="GHEA Grapalat" w:hAnsi="GHEA Grapalat" w:cs="Sylfaen"/>
          <w:i/>
          <w:lang w:val="hy-AM"/>
        </w:rPr>
        <w:t>ճառագայթահարված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ուրանի</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աղքատացված</w:t>
      </w:r>
      <w:r w:rsidRPr="00483C16">
        <w:rPr>
          <w:rFonts w:ascii="GHEA Grapalat" w:hAnsi="GHEA Grapalat"/>
          <w:i/>
          <w:lang w:val="hy-AM"/>
        </w:rPr>
        <w:t xml:space="preserve"> </w:t>
      </w:r>
      <w:r w:rsidRPr="00483C16">
        <w:rPr>
          <w:rFonts w:ascii="GHEA Grapalat" w:hAnsi="GHEA Grapalat" w:cs="Sylfaen"/>
          <w:i/>
          <w:lang w:val="hy-AM"/>
        </w:rPr>
        <w:t>ուրանի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տրոհվող</w:t>
      </w:r>
      <w:r w:rsidRPr="00483C16">
        <w:rPr>
          <w:rFonts w:ascii="GHEA Grapalat" w:hAnsi="GHEA Grapalat"/>
          <w:i/>
          <w:lang w:val="hy-AM"/>
        </w:rPr>
        <w:t xml:space="preserve"> </w:t>
      </w:r>
      <w:r w:rsidRPr="00483C16">
        <w:rPr>
          <w:rFonts w:ascii="GHEA Grapalat" w:hAnsi="GHEA Grapalat" w:cs="Sylfaen"/>
          <w:i/>
          <w:lang w:val="hy-AM"/>
        </w:rPr>
        <w:t>նյութերի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վերամշակման</w:t>
      </w:r>
      <w:r w:rsidRPr="00483C16">
        <w:rPr>
          <w:rFonts w:ascii="GHEA Grapalat" w:hAnsi="GHEA Grapalat"/>
          <w:i/>
          <w:lang w:val="hy-AM"/>
        </w:rPr>
        <w:t xml:space="preserve"> </w:t>
      </w:r>
      <w:r w:rsidRPr="00483C16">
        <w:rPr>
          <w:rFonts w:ascii="GHEA Grapalat" w:hAnsi="GHEA Grapalat" w:cs="Sylfaen"/>
          <w:i/>
          <w:lang w:val="hy-AM"/>
        </w:rPr>
        <w:t>տեղակայանքներում</w:t>
      </w:r>
      <w:r w:rsidRPr="00483C16">
        <w:rPr>
          <w:rFonts w:ascii="GHEA Grapalat" w:hAnsi="GHEA Grapalat"/>
          <w:i/>
          <w:lang w:val="hy-AM"/>
        </w:rPr>
        <w:t xml:space="preserve"> </w:t>
      </w:r>
      <w:r w:rsidRPr="00483C16">
        <w:rPr>
          <w:rFonts w:ascii="GHEA Grapalat" w:hAnsi="GHEA Grapalat" w:cs="Sylfaen"/>
          <w:i/>
          <w:lang w:val="hy-AM"/>
        </w:rPr>
        <w:t>օգտագործվելու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p>
    <w:p w:rsidR="00E77C02" w:rsidRPr="00483C16"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483C16">
        <w:rPr>
          <w:rFonts w:ascii="GHEA Grapalat" w:hAnsi="GHEA Grapalat" w:cs="Sylfaen"/>
          <w:i/>
          <w:lang w:val="hy-AM"/>
        </w:rPr>
        <w:t>Կարճաժամկետ</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երկարաժամկետ</w:t>
      </w:r>
      <w:r w:rsidRPr="00483C16">
        <w:rPr>
          <w:rFonts w:ascii="GHEA Grapalat" w:hAnsi="GHEA Grapalat"/>
          <w:i/>
          <w:lang w:val="hy-AM"/>
        </w:rPr>
        <w:t xml:space="preserve"> </w:t>
      </w:r>
      <w:r w:rsidRPr="00483C16">
        <w:rPr>
          <w:rFonts w:ascii="GHEA Grapalat" w:hAnsi="GHEA Grapalat" w:cs="Sylfaen"/>
          <w:i/>
          <w:lang w:val="hy-AM"/>
        </w:rPr>
        <w:t>պահեստարաններ հատուկ</w:t>
      </w:r>
      <w:r w:rsidRPr="00483C16">
        <w:rPr>
          <w:rFonts w:ascii="GHEA Grapalat" w:hAnsi="GHEA Grapalat"/>
          <w:i/>
          <w:lang w:val="hy-AM"/>
        </w:rPr>
        <w:t xml:space="preserve"> նախագծված </w:t>
      </w:r>
      <w:r w:rsidRPr="00483C16">
        <w:rPr>
          <w:rFonts w:ascii="GHEA Grapalat" w:hAnsi="GHEA Grapalat" w:cs="Sylfaen"/>
          <w:i/>
          <w:lang w:val="hy-AM"/>
        </w:rPr>
        <w:t>կամ</w:t>
      </w:r>
      <w:r w:rsidRPr="00483C16">
        <w:rPr>
          <w:rFonts w:ascii="GHEA Grapalat" w:hAnsi="GHEA Grapalat"/>
          <w:i/>
          <w:lang w:val="hy-AM"/>
        </w:rPr>
        <w:t xml:space="preserve"> պ</w:t>
      </w:r>
      <w:r w:rsidRPr="00483C16">
        <w:rPr>
          <w:rFonts w:ascii="GHEA Grapalat" w:hAnsi="GHEA Grapalat" w:cs="Sylfaen"/>
          <w:i/>
          <w:lang w:val="hy-AM"/>
        </w:rPr>
        <w:t>ատրաստված կրիտիկականորեն</w:t>
      </w:r>
      <w:r w:rsidRPr="00483C16">
        <w:rPr>
          <w:rFonts w:ascii="GHEA Grapalat" w:hAnsi="GHEA Grapalat"/>
          <w:i/>
          <w:lang w:val="hy-AM"/>
        </w:rPr>
        <w:t xml:space="preserve"> անվտանգ և </w:t>
      </w:r>
      <w:r w:rsidRPr="00483C16">
        <w:rPr>
          <w:rFonts w:ascii="GHEA Grapalat" w:hAnsi="GHEA Grapalat" w:cs="Sylfaen"/>
          <w:i/>
          <w:lang w:val="hy-AM"/>
        </w:rPr>
        <w:t>ազոտական</w:t>
      </w:r>
      <w:r w:rsidRPr="00483C16">
        <w:rPr>
          <w:rFonts w:ascii="GHEA Grapalat" w:hAnsi="GHEA Grapalat"/>
          <w:i/>
          <w:lang w:val="hy-AM"/>
        </w:rPr>
        <w:t xml:space="preserve"> </w:t>
      </w:r>
      <w:r w:rsidRPr="00483C16">
        <w:rPr>
          <w:rFonts w:ascii="GHEA Grapalat" w:hAnsi="GHEA Grapalat" w:cs="Sylfaen"/>
          <w:i/>
          <w:lang w:val="hy-AM"/>
        </w:rPr>
        <w:t>թթվի</w:t>
      </w:r>
      <w:r w:rsidRPr="00483C16">
        <w:rPr>
          <w:rFonts w:ascii="GHEA Grapalat" w:hAnsi="GHEA Grapalat"/>
          <w:i/>
          <w:lang w:val="hy-AM"/>
        </w:rPr>
        <w:t xml:space="preserve"> </w:t>
      </w:r>
      <w:r w:rsidRPr="00483C16">
        <w:rPr>
          <w:rFonts w:ascii="GHEA Grapalat" w:hAnsi="GHEA Grapalat" w:cs="Sylfaen"/>
          <w:i/>
          <w:lang w:val="hy-AM"/>
        </w:rPr>
        <w:t>նկատմամբ</w:t>
      </w:r>
      <w:r w:rsidRPr="00483C16">
        <w:rPr>
          <w:rFonts w:ascii="GHEA Grapalat" w:hAnsi="GHEA Grapalat"/>
          <w:i/>
          <w:lang w:val="hy-AM"/>
        </w:rPr>
        <w:t xml:space="preserve"> </w:t>
      </w:r>
      <w:r w:rsidRPr="00483C16">
        <w:rPr>
          <w:rFonts w:ascii="GHEA Grapalat" w:hAnsi="GHEA Grapalat" w:cs="Sylfaen"/>
          <w:i/>
          <w:lang w:val="hy-AM"/>
        </w:rPr>
        <w:t>կոռոզիակայուն լինելու համար</w:t>
      </w:r>
      <w:r w:rsidRPr="00483C16">
        <w:rPr>
          <w:rFonts w:ascii="GHEA Grapalat" w:hAnsi="GHEA Grapalat" w:cs="Times LatArm"/>
          <w:i/>
          <w:lang w:val="hy-AM"/>
        </w:rPr>
        <w:t xml:space="preserve">։ </w:t>
      </w:r>
    </w:p>
    <w:p w:rsidR="00E77C02" w:rsidRPr="00483C16" w:rsidRDefault="00E77C02" w:rsidP="00483C16">
      <w:pPr>
        <w:pStyle w:val="BodyText"/>
        <w:tabs>
          <w:tab w:val="left" w:pos="1936"/>
        </w:tabs>
        <w:autoSpaceDE w:val="0"/>
        <w:autoSpaceDN w:val="0"/>
        <w:adjustRightInd w:val="0"/>
        <w:spacing w:before="120" w:after="240" w:line="276" w:lineRule="auto"/>
        <w:ind w:left="1416"/>
        <w:rPr>
          <w:rFonts w:ascii="GHEA Grapalat" w:hAnsi="GHEA Grapalat" w:cs="Sylfaen"/>
          <w:i/>
          <w:lang w:val="hy-AM"/>
        </w:rPr>
      </w:pPr>
      <w:r w:rsidRPr="00483C16">
        <w:rPr>
          <w:rFonts w:ascii="GHEA Grapalat" w:hAnsi="GHEA Grapalat"/>
          <w:i/>
          <w:lang w:val="hy-AM"/>
        </w:rPr>
        <w:t xml:space="preserve"> </w:t>
      </w:r>
      <w:r w:rsidRPr="00483C16">
        <w:rPr>
          <w:rFonts w:ascii="GHEA Grapalat" w:hAnsi="GHEA Grapalat"/>
          <w:i/>
          <w:u w:val="single"/>
          <w:lang w:val="hy-AM"/>
        </w:rPr>
        <w:t>Տեխնիկական ծ</w:t>
      </w:r>
      <w:r w:rsidRPr="00483C16">
        <w:rPr>
          <w:rFonts w:ascii="GHEA Grapalat" w:hAnsi="GHEA Grapalat" w:cs="Sylfaen"/>
          <w:i/>
          <w:u w:val="single"/>
          <w:lang w:val="hy-AM"/>
        </w:rPr>
        <w:t>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416"/>
        <w:rPr>
          <w:rFonts w:ascii="GHEA Grapalat" w:hAnsi="GHEA Grapalat"/>
          <w:i/>
          <w:lang w:val="hy-AM"/>
        </w:rPr>
      </w:pPr>
      <w:r w:rsidRPr="00483C16">
        <w:rPr>
          <w:rFonts w:ascii="GHEA Grapalat" w:hAnsi="GHEA Grapalat" w:cs="Sylfaen"/>
          <w:i/>
          <w:lang w:val="hy-AM"/>
        </w:rPr>
        <w:t>Կարճաժամկետ</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երկարաժամկետ</w:t>
      </w:r>
      <w:r w:rsidRPr="00483C16">
        <w:rPr>
          <w:rFonts w:ascii="GHEA Grapalat" w:hAnsi="GHEA Grapalat"/>
          <w:i/>
          <w:lang w:val="hy-AM"/>
        </w:rPr>
        <w:t xml:space="preserve"> </w:t>
      </w:r>
      <w:r w:rsidRPr="00483C16">
        <w:rPr>
          <w:rFonts w:ascii="GHEA Grapalat" w:hAnsi="GHEA Grapalat" w:cs="Sylfaen"/>
          <w:i/>
          <w:lang w:val="hy-AM"/>
        </w:rPr>
        <w:t>պահեստարանները</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ունենալ </w:t>
      </w:r>
      <w:r w:rsidRPr="00483C16">
        <w:rPr>
          <w:rFonts w:ascii="GHEA Grapalat" w:hAnsi="GHEA Grapalat" w:cs="Sylfaen"/>
          <w:i/>
          <w:lang w:val="hy-AM"/>
        </w:rPr>
        <w:t>հետևյալ</w:t>
      </w:r>
      <w:r w:rsidRPr="00483C16">
        <w:rPr>
          <w:rFonts w:ascii="GHEA Grapalat" w:hAnsi="GHEA Grapalat"/>
          <w:i/>
          <w:lang w:val="hy-AM"/>
        </w:rPr>
        <w:t xml:space="preserve"> բնութագրերը. </w:t>
      </w:r>
    </w:p>
    <w:p w:rsidR="00E77C02" w:rsidRPr="00483C16" w:rsidRDefault="00E77C02" w:rsidP="00483C16">
      <w:pPr>
        <w:pStyle w:val="BodyText"/>
        <w:numPr>
          <w:ilvl w:val="0"/>
          <w:numId w:val="2"/>
        </w:numPr>
        <w:tabs>
          <w:tab w:val="clear" w:pos="720"/>
          <w:tab w:val="left" w:pos="1276"/>
          <w:tab w:val="num" w:pos="2136"/>
        </w:tabs>
        <w:autoSpaceDE w:val="0"/>
        <w:autoSpaceDN w:val="0"/>
        <w:adjustRightInd w:val="0"/>
        <w:spacing w:before="120" w:after="240" w:line="276" w:lineRule="auto"/>
        <w:ind w:left="2136"/>
        <w:rPr>
          <w:rFonts w:ascii="GHEA Grapalat" w:hAnsi="GHEA Grapalat"/>
          <w:i/>
          <w:lang w:val="hy-AM"/>
        </w:rPr>
      </w:pPr>
      <w:r w:rsidRPr="00483C16">
        <w:rPr>
          <w:rFonts w:ascii="GHEA Grapalat" w:hAnsi="GHEA Grapalat" w:cs="Sylfaen"/>
          <w:i/>
          <w:lang w:val="hy-AM"/>
        </w:rPr>
        <w:t>պատերը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 xml:space="preserve">կոնստրուկցիաները բորի համարժեք գործակցի պարունակությամբ` </w:t>
      </w:r>
      <w:r w:rsidRPr="00483C16">
        <w:rPr>
          <w:rFonts w:ascii="GHEA Grapalat" w:hAnsi="GHEA Grapalat"/>
          <w:i/>
          <w:lang w:val="hy-AM"/>
        </w:rPr>
        <w:t xml:space="preserve">(հաշվարկված </w:t>
      </w:r>
      <w:r w:rsidRPr="00483C16">
        <w:rPr>
          <w:rFonts w:ascii="GHEA Grapalat" w:hAnsi="GHEA Grapalat" w:cs="Sylfaen"/>
          <w:i/>
          <w:lang w:val="hy-AM"/>
        </w:rPr>
        <w:t>բոլոր</w:t>
      </w:r>
      <w:r w:rsidRPr="00483C16">
        <w:rPr>
          <w:rFonts w:ascii="GHEA Grapalat" w:hAnsi="GHEA Grapalat"/>
          <w:i/>
          <w:lang w:val="hy-AM"/>
        </w:rPr>
        <w:t xml:space="preserve"> բաղադրիչ </w:t>
      </w:r>
      <w:r w:rsidRPr="00483C16">
        <w:rPr>
          <w:rFonts w:ascii="GHEA Grapalat" w:hAnsi="GHEA Grapalat" w:cs="Sylfaen"/>
          <w:i/>
          <w:lang w:val="hy-AM"/>
        </w:rPr>
        <w:t>տարրերի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ինչպես</w:t>
      </w:r>
      <w:r w:rsidRPr="00483C16">
        <w:rPr>
          <w:rFonts w:ascii="GHEA Grapalat" w:hAnsi="GHEA Grapalat"/>
          <w:i/>
          <w:lang w:val="hy-AM"/>
        </w:rPr>
        <w:t xml:space="preserve"> </w:t>
      </w:r>
      <w:r w:rsidRPr="00483C16">
        <w:rPr>
          <w:rFonts w:ascii="GHEA Grapalat" w:hAnsi="GHEA Grapalat" w:cs="Sylfaen"/>
          <w:i/>
          <w:lang w:val="hy-AM"/>
        </w:rPr>
        <w:t>սահմանված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0C004-ի ծանոթագրության մեջ)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առնվազն</w:t>
      </w:r>
      <w:r w:rsidRPr="00483C16">
        <w:rPr>
          <w:rFonts w:ascii="GHEA Grapalat" w:hAnsi="GHEA Grapalat"/>
          <w:i/>
          <w:lang w:val="hy-AM"/>
        </w:rPr>
        <w:t xml:space="preserve"> </w:t>
      </w:r>
      <w:r w:rsidRPr="00483C16">
        <w:rPr>
          <w:rFonts w:ascii="GHEA Grapalat" w:hAnsi="GHEA Grapalat" w:cs="Sylfaen"/>
          <w:i/>
          <w:lang w:val="hy-AM"/>
        </w:rPr>
        <w:t>երկու</w:t>
      </w:r>
      <w:r w:rsidRPr="00483C16">
        <w:rPr>
          <w:rFonts w:ascii="GHEA Grapalat" w:hAnsi="GHEA Grapalat"/>
          <w:i/>
          <w:lang w:val="hy-AM"/>
        </w:rPr>
        <w:t xml:space="preserve"> </w:t>
      </w:r>
      <w:r w:rsidRPr="00483C16">
        <w:rPr>
          <w:rFonts w:ascii="GHEA Grapalat" w:hAnsi="GHEA Grapalat" w:cs="Sylfaen"/>
          <w:i/>
          <w:lang w:val="hy-AM"/>
        </w:rPr>
        <w:t>տոկոսի</w:t>
      </w:r>
      <w:r w:rsidRPr="00483C16">
        <w:rPr>
          <w:rFonts w:ascii="GHEA Grapalat" w:hAnsi="GHEA Grapalat"/>
          <w:i/>
          <w:lang w:val="hy-AM"/>
        </w:rPr>
        <w:t>;</w:t>
      </w:r>
    </w:p>
    <w:p w:rsidR="00E77C02" w:rsidRPr="00483C16" w:rsidRDefault="00E77C02" w:rsidP="00483C16">
      <w:pPr>
        <w:pStyle w:val="BodyText"/>
        <w:numPr>
          <w:ilvl w:val="0"/>
          <w:numId w:val="2"/>
        </w:numPr>
        <w:tabs>
          <w:tab w:val="clear" w:pos="720"/>
          <w:tab w:val="left" w:pos="1276"/>
          <w:tab w:val="num" w:pos="2136"/>
        </w:tabs>
        <w:autoSpaceDE w:val="0"/>
        <w:autoSpaceDN w:val="0"/>
        <w:adjustRightInd w:val="0"/>
        <w:spacing w:before="120" w:after="240" w:line="276" w:lineRule="auto"/>
        <w:ind w:left="2136"/>
        <w:rPr>
          <w:rFonts w:ascii="GHEA Grapalat" w:hAnsi="GHEA Grapalat"/>
          <w:i/>
          <w:lang w:val="hy-AM"/>
        </w:rPr>
      </w:pPr>
      <w:r w:rsidRPr="00483C16">
        <w:rPr>
          <w:rFonts w:ascii="GHEA Grapalat" w:hAnsi="GHEA Grapalat" w:cs="Sylfaen"/>
          <w:i/>
          <w:lang w:val="hy-AM"/>
        </w:rPr>
        <w:t>գլանաձև</w:t>
      </w:r>
      <w:r w:rsidRPr="00483C16">
        <w:rPr>
          <w:rFonts w:ascii="GHEA Grapalat" w:hAnsi="GHEA Grapalat"/>
          <w:i/>
          <w:lang w:val="hy-AM"/>
        </w:rPr>
        <w:t xml:space="preserve"> </w:t>
      </w:r>
      <w:r w:rsidRPr="00483C16">
        <w:rPr>
          <w:rFonts w:ascii="GHEA Grapalat" w:hAnsi="GHEA Grapalat" w:cs="Sylfaen"/>
          <w:i/>
          <w:lang w:val="hy-AM"/>
        </w:rPr>
        <w:t>պահեստարանների առավելագույն տրամագիծը 1</w:t>
      </w:r>
      <w:r w:rsidRPr="00483C16">
        <w:rPr>
          <w:rFonts w:ascii="GHEA Grapalat" w:hAnsi="GHEA Grapalat"/>
          <w:i/>
          <w:lang w:val="hy-AM"/>
        </w:rPr>
        <w:t xml:space="preserve">75 </w:t>
      </w:r>
      <w:r w:rsidRPr="00483C16">
        <w:rPr>
          <w:rFonts w:ascii="GHEA Grapalat" w:hAnsi="GHEA Grapalat" w:cs="Sylfaen"/>
          <w:i/>
          <w:lang w:val="hy-AM"/>
        </w:rPr>
        <w:t>մմ;</w:t>
      </w:r>
      <w:r w:rsidRPr="00483C16">
        <w:rPr>
          <w:rFonts w:ascii="GHEA Grapalat" w:hAnsi="GHEA Grapalat"/>
          <w:i/>
          <w:lang w:val="hy-AM"/>
        </w:rPr>
        <w:t xml:space="preserve"> </w:t>
      </w:r>
      <w:r w:rsidRPr="00483C16">
        <w:rPr>
          <w:rFonts w:ascii="GHEA Grapalat" w:hAnsi="GHEA Grapalat" w:cs="Sylfaen"/>
          <w:i/>
          <w:lang w:val="hy-AM"/>
        </w:rPr>
        <w:t>կամ</w:t>
      </w:r>
    </w:p>
    <w:p w:rsidR="00E77C02" w:rsidRPr="00483C16" w:rsidRDefault="00E77C02" w:rsidP="00483C16">
      <w:pPr>
        <w:pStyle w:val="BodyText"/>
        <w:numPr>
          <w:ilvl w:val="0"/>
          <w:numId w:val="2"/>
        </w:numPr>
        <w:tabs>
          <w:tab w:val="clear" w:pos="720"/>
          <w:tab w:val="left" w:pos="1276"/>
          <w:tab w:val="num" w:pos="2136"/>
        </w:tabs>
        <w:autoSpaceDE w:val="0"/>
        <w:autoSpaceDN w:val="0"/>
        <w:adjustRightInd w:val="0"/>
        <w:spacing w:before="120" w:after="240" w:line="276" w:lineRule="auto"/>
        <w:ind w:left="2136"/>
        <w:rPr>
          <w:rFonts w:ascii="GHEA Grapalat" w:hAnsi="GHEA Grapalat"/>
          <w:i/>
          <w:lang w:val="hy-AM"/>
        </w:rPr>
      </w:pPr>
      <w:r w:rsidRPr="00483C16">
        <w:rPr>
          <w:rFonts w:ascii="GHEA Grapalat" w:hAnsi="GHEA Grapalat" w:cs="Sylfaen"/>
          <w:i/>
          <w:lang w:val="hy-AM"/>
        </w:rPr>
        <w:t>ուղղանկյունաձև</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շրջանա</w:t>
      </w:r>
      <w:r w:rsidRPr="00483C16">
        <w:rPr>
          <w:rFonts w:ascii="GHEA Grapalat" w:hAnsi="GHEA Grapalat" w:cs="Sylfaen"/>
          <w:i/>
          <w:lang w:val="hy-AM"/>
        </w:rPr>
        <w:t>ձև</w:t>
      </w:r>
      <w:r w:rsidRPr="00483C16">
        <w:rPr>
          <w:rFonts w:ascii="GHEA Grapalat" w:hAnsi="GHEA Grapalat"/>
          <w:i/>
          <w:lang w:val="hy-AM"/>
        </w:rPr>
        <w:t xml:space="preserve"> </w:t>
      </w:r>
      <w:r w:rsidRPr="00483C16">
        <w:rPr>
          <w:rFonts w:ascii="GHEA Grapalat" w:hAnsi="GHEA Grapalat" w:cs="Sylfaen"/>
          <w:i/>
          <w:lang w:val="hy-AM"/>
        </w:rPr>
        <w:t>պահեստարանների առավելագույն</w:t>
      </w:r>
      <w:r w:rsidRPr="00483C16">
        <w:rPr>
          <w:rFonts w:ascii="GHEA Grapalat" w:hAnsi="GHEA Grapalat"/>
          <w:i/>
          <w:lang w:val="hy-AM"/>
        </w:rPr>
        <w:t xml:space="preserve"> </w:t>
      </w:r>
      <w:r w:rsidRPr="00483C16">
        <w:rPr>
          <w:rFonts w:ascii="GHEA Grapalat" w:hAnsi="GHEA Grapalat" w:cs="Sylfaen"/>
          <w:i/>
          <w:lang w:val="hy-AM"/>
        </w:rPr>
        <w:t>լայնությունը</w:t>
      </w:r>
      <w:r w:rsidRPr="00483C16">
        <w:rPr>
          <w:rFonts w:ascii="GHEA Grapalat" w:hAnsi="GHEA Grapalat"/>
          <w:i/>
          <w:lang w:val="hy-AM"/>
        </w:rPr>
        <w:t xml:space="preserve"> 75 </w:t>
      </w:r>
      <w:r w:rsidRPr="00483C16">
        <w:rPr>
          <w:rFonts w:ascii="GHEA Grapalat" w:hAnsi="GHEA Grapalat" w:cs="Sylfaen"/>
          <w:i/>
          <w:lang w:val="hy-AM"/>
        </w:rPr>
        <w:t>մմ</w:t>
      </w:r>
      <w:r w:rsidRPr="00483C16">
        <w:rPr>
          <w:rFonts w:ascii="GHEA Grapalat" w:hAnsi="GHEA Grapalat" w:cs="Times LatArm"/>
          <w:i/>
          <w:lang w:val="hy-AM"/>
        </w:rPr>
        <w:t>։</w:t>
      </w:r>
    </w:p>
    <w:p w:rsidR="00E77C02" w:rsidRPr="00483C16"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483C16">
        <w:rPr>
          <w:rFonts w:ascii="GHEA Grapalat" w:hAnsi="GHEA Grapalat" w:cs="Sylfaen"/>
          <w:i/>
          <w:lang w:val="hy-AM"/>
        </w:rPr>
        <w:t>Նեյտրոնային չափագրման համակարգեր` հատուկ</w:t>
      </w:r>
      <w:r w:rsidRPr="00483C16">
        <w:rPr>
          <w:rFonts w:ascii="GHEA Grapalat" w:hAnsi="GHEA Grapalat"/>
          <w:i/>
          <w:lang w:val="hy-AM"/>
        </w:rPr>
        <w:t xml:space="preserve"> նա</w:t>
      </w:r>
      <w:r w:rsidRPr="00483C16">
        <w:rPr>
          <w:rFonts w:ascii="GHEA Grapalat" w:hAnsi="GHEA Grapalat" w:cs="Sylfaen"/>
          <w:i/>
          <w:lang w:val="hy-AM"/>
        </w:rPr>
        <w:t>խագծված կամ</w:t>
      </w:r>
      <w:r w:rsidRPr="00483C16">
        <w:rPr>
          <w:rFonts w:ascii="GHEA Grapalat" w:hAnsi="GHEA Grapalat"/>
          <w:i/>
          <w:lang w:val="hy-AM"/>
        </w:rPr>
        <w:t xml:space="preserve"> </w:t>
      </w:r>
      <w:r w:rsidRPr="00483C16">
        <w:rPr>
          <w:rFonts w:ascii="GHEA Grapalat" w:hAnsi="GHEA Grapalat" w:cs="Sylfaen"/>
          <w:i/>
          <w:lang w:val="hy-AM"/>
        </w:rPr>
        <w:t xml:space="preserve">պատրաստված, ճառագայթահարված </w:t>
      </w:r>
      <w:r w:rsidR="00D76829" w:rsidRPr="00483C16">
        <w:rPr>
          <w:rFonts w:ascii="GHEA Grapalat" w:hAnsi="GHEA Grapalat"/>
          <w:i/>
          <w:lang w:val="hy-AM"/>
        </w:rPr>
        <w:t>“</w:t>
      </w: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ուրանի</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աղքատացված</w:t>
      </w:r>
      <w:r w:rsidRPr="00483C16">
        <w:rPr>
          <w:rFonts w:ascii="GHEA Grapalat" w:hAnsi="GHEA Grapalat"/>
          <w:i/>
          <w:lang w:val="hy-AM"/>
        </w:rPr>
        <w:t xml:space="preserve"> </w:t>
      </w:r>
      <w:r w:rsidRPr="00483C16">
        <w:rPr>
          <w:rFonts w:ascii="GHEA Grapalat" w:hAnsi="GHEA Grapalat" w:cs="Sylfaen"/>
          <w:i/>
          <w:lang w:val="hy-AM"/>
        </w:rPr>
        <w:t>ուրանի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տրոհվող</w:t>
      </w:r>
      <w:r w:rsidRPr="00483C16">
        <w:rPr>
          <w:rFonts w:ascii="GHEA Grapalat" w:hAnsi="GHEA Grapalat"/>
          <w:i/>
          <w:lang w:val="hy-AM"/>
        </w:rPr>
        <w:t xml:space="preserve"> </w:t>
      </w:r>
      <w:r w:rsidRPr="00483C16">
        <w:rPr>
          <w:rFonts w:ascii="GHEA Grapalat" w:hAnsi="GHEA Grapalat" w:cs="Sylfaen"/>
          <w:i/>
          <w:lang w:val="hy-AM"/>
        </w:rPr>
        <w:t>նյութերի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վերամշակման</w:t>
      </w:r>
      <w:r w:rsidRPr="00483C16">
        <w:rPr>
          <w:rFonts w:ascii="GHEA Grapalat" w:hAnsi="GHEA Grapalat"/>
          <w:i/>
          <w:lang w:val="hy-AM"/>
        </w:rPr>
        <w:t xml:space="preserve"> </w:t>
      </w:r>
      <w:r w:rsidRPr="00483C16">
        <w:rPr>
          <w:rFonts w:ascii="GHEA Grapalat" w:hAnsi="GHEA Grapalat"/>
          <w:i/>
          <w:lang w:val="hy-AM"/>
        </w:rPr>
        <w:lastRenderedPageBreak/>
        <w:t xml:space="preserve">տեղակայանքում, մշակման </w:t>
      </w:r>
      <w:r w:rsidRPr="00483C16">
        <w:rPr>
          <w:rFonts w:ascii="GHEA Grapalat" w:hAnsi="GHEA Grapalat" w:cs="Sylfaen"/>
          <w:i/>
          <w:lang w:val="hy-AM"/>
        </w:rPr>
        <w:t>ընթացքի</w:t>
      </w:r>
      <w:r w:rsidRPr="00483C16">
        <w:rPr>
          <w:rFonts w:ascii="GHEA Grapalat" w:hAnsi="GHEA Grapalat"/>
          <w:i/>
          <w:lang w:val="hy-AM"/>
        </w:rPr>
        <w:t xml:space="preserve"> ա</w:t>
      </w:r>
      <w:r w:rsidRPr="00483C16">
        <w:rPr>
          <w:rFonts w:ascii="GHEA Grapalat" w:hAnsi="GHEA Grapalat" w:cs="Sylfaen"/>
          <w:i/>
          <w:lang w:val="hy-AM"/>
        </w:rPr>
        <w:t>վտոմատացված վերահսկման համակարգերի հետ ինտեգրման և օգտագործման համար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120" w:after="240" w:line="276" w:lineRule="auto"/>
        <w:ind w:left="1276"/>
        <w:rPr>
          <w:rFonts w:ascii="GHEA Grapalat" w:hAnsi="GHEA Grapalat"/>
          <w:lang w:val="hy-AM"/>
        </w:rPr>
      </w:pP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u w:val="single"/>
          <w:lang w:val="hy-AM"/>
        </w:rPr>
      </w:pPr>
      <w:r w:rsidRPr="00483C16">
        <w:rPr>
          <w:rFonts w:ascii="GHEA Grapalat" w:hAnsi="GHEA Grapalat"/>
          <w:lang w:val="hy-AM"/>
        </w:rPr>
        <w:t xml:space="preserve">0B007 </w:t>
      </w:r>
      <w:r w:rsidRPr="00483C16">
        <w:rPr>
          <w:rFonts w:ascii="GHEA Grapalat" w:hAnsi="GHEA Grapalat"/>
          <w:lang w:val="hy-AM"/>
        </w:rPr>
        <w:tab/>
        <w:t>Տեղակայանքներ</w:t>
      </w:r>
      <w:r w:rsidRPr="00483C16">
        <w:rPr>
          <w:rFonts w:ascii="GHEA Grapalat" w:hAnsi="GHEA Grapalat" w:cs="Sylfaen"/>
          <w:lang w:val="hy-AM"/>
        </w:rPr>
        <w:t xml:space="preserve"> և սարքավորումներ պլուտոնիումի</w:t>
      </w:r>
      <w:r w:rsidRPr="00483C16">
        <w:rPr>
          <w:rFonts w:ascii="GHEA Grapalat" w:hAnsi="GHEA Grapalat"/>
          <w:lang w:val="hy-AM"/>
        </w:rPr>
        <w:t xml:space="preserve"> </w:t>
      </w:r>
      <w:r w:rsidRPr="00483C16">
        <w:rPr>
          <w:rFonts w:ascii="GHEA Grapalat" w:hAnsi="GHEA Grapalat" w:cs="Sylfaen"/>
          <w:lang w:val="hy-AM"/>
        </w:rPr>
        <w:t>փոխակերպման</w:t>
      </w:r>
      <w:r w:rsidRPr="00483C16">
        <w:rPr>
          <w:rFonts w:ascii="GHEA Grapalat" w:hAnsi="GHEA Grapalat"/>
          <w:lang w:val="hy-AM"/>
        </w:rPr>
        <w:t xml:space="preserve"> համար, հ</w:t>
      </w:r>
      <w:r w:rsidRPr="00483C16">
        <w:rPr>
          <w:rFonts w:ascii="GHEA Grapalat" w:hAnsi="GHEA Grapalat" w:cs="Sylfaen"/>
          <w:lang w:val="hy-AM"/>
        </w:rPr>
        <w:t>ատուկ</w:t>
      </w:r>
      <w:r w:rsidRPr="00483C16">
        <w:rPr>
          <w:rFonts w:ascii="GHEA Grapalat" w:hAnsi="GHEA Grapalat"/>
          <w:lang w:val="hy-AM"/>
        </w:rPr>
        <w:t xml:space="preserve">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 այդ նպատակով</w:t>
      </w:r>
      <w:r w:rsidRPr="00483C16">
        <w:rPr>
          <w:rFonts w:ascii="GHEA Grapalat" w:hAnsi="GHEA Grapalat"/>
          <w:lang w:val="hy-AM"/>
        </w:rPr>
        <w:t>, ինչպիսիք են.</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t>a. Հ</w:t>
      </w:r>
      <w:r w:rsidRPr="00483C16">
        <w:rPr>
          <w:rFonts w:ascii="GHEA Grapalat" w:hAnsi="GHEA Grapalat" w:cs="Sylfaen"/>
          <w:lang w:val="hy-AM"/>
        </w:rPr>
        <w:t>ամակարգեր</w:t>
      </w:r>
      <w:r w:rsidRPr="00483C16">
        <w:rPr>
          <w:rFonts w:ascii="GHEA Grapalat" w:hAnsi="GHEA Grapalat"/>
          <w:lang w:val="hy-AM"/>
        </w:rPr>
        <w:t xml:space="preserve">` </w:t>
      </w:r>
      <w:r w:rsidRPr="00483C16">
        <w:rPr>
          <w:rFonts w:ascii="GHEA Grapalat" w:hAnsi="GHEA Grapalat" w:cs="Sylfaen"/>
          <w:lang w:val="hy-AM"/>
        </w:rPr>
        <w:t>պլուտոնիումի</w:t>
      </w:r>
      <w:r w:rsidRPr="00483C16">
        <w:rPr>
          <w:rFonts w:ascii="GHEA Grapalat" w:hAnsi="GHEA Grapalat"/>
          <w:lang w:val="hy-AM"/>
        </w:rPr>
        <w:t xml:space="preserve"> </w:t>
      </w:r>
      <w:r w:rsidRPr="00483C16">
        <w:rPr>
          <w:rFonts w:ascii="GHEA Grapalat" w:hAnsi="GHEA Grapalat" w:cs="Sylfaen"/>
          <w:lang w:val="hy-AM"/>
        </w:rPr>
        <w:t>նիտրատը</w:t>
      </w:r>
      <w:r w:rsidRPr="00483C16">
        <w:rPr>
          <w:rFonts w:ascii="GHEA Grapalat" w:hAnsi="GHEA Grapalat"/>
          <w:lang w:val="hy-AM"/>
        </w:rPr>
        <w:t xml:space="preserve"> </w:t>
      </w:r>
      <w:r w:rsidRPr="00483C16">
        <w:rPr>
          <w:rFonts w:ascii="GHEA Grapalat" w:hAnsi="GHEA Grapalat" w:cs="Sylfaen"/>
          <w:lang w:val="hy-AM"/>
        </w:rPr>
        <w:t>պլուտոնիումի</w:t>
      </w:r>
      <w:r w:rsidRPr="00483C16">
        <w:rPr>
          <w:rFonts w:ascii="GHEA Grapalat" w:hAnsi="GHEA Grapalat"/>
          <w:lang w:val="hy-AM"/>
        </w:rPr>
        <w:t xml:space="preserve"> </w:t>
      </w:r>
      <w:r w:rsidRPr="00483C16">
        <w:rPr>
          <w:rFonts w:ascii="GHEA Grapalat" w:hAnsi="GHEA Grapalat" w:cs="Sylfaen"/>
          <w:lang w:val="hy-AM"/>
        </w:rPr>
        <w:t>օքսիդի</w:t>
      </w:r>
      <w:r w:rsidRPr="00483C16">
        <w:rPr>
          <w:rFonts w:ascii="GHEA Grapalat" w:hAnsi="GHEA Grapalat"/>
          <w:lang w:val="hy-AM"/>
        </w:rPr>
        <w:t xml:space="preserve"> </w:t>
      </w:r>
      <w:r w:rsidRPr="00483C16">
        <w:rPr>
          <w:rFonts w:ascii="GHEA Grapalat" w:hAnsi="GHEA Grapalat" w:cs="Sylfaen"/>
          <w:lang w:val="hy-AM"/>
        </w:rPr>
        <w:t>փոխարկերպելու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Times LatArm"/>
          <w:lang w:val="hy-AM"/>
        </w:rPr>
      </w:pPr>
      <w:r w:rsidRPr="00483C16">
        <w:rPr>
          <w:rFonts w:ascii="GHEA Grapalat" w:hAnsi="GHEA Grapalat"/>
          <w:lang w:val="hy-AM"/>
        </w:rPr>
        <w:t xml:space="preserve">b.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մետաղական պլուտոնիումի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120" w:after="240" w:line="276" w:lineRule="auto"/>
        <w:rPr>
          <w:rFonts w:ascii="GHEA Grapalat" w:hAnsi="GHEA Grapalat"/>
          <w:b/>
          <w:lang w:val="hy-AM"/>
        </w:rPr>
      </w:pPr>
      <w:r w:rsidRPr="00483C16">
        <w:rPr>
          <w:rFonts w:ascii="GHEA Grapalat" w:hAnsi="GHEA Grapalat"/>
          <w:b/>
          <w:lang w:val="hy-AM"/>
        </w:rPr>
        <w:t>0C</w:t>
      </w:r>
      <w:r w:rsidRPr="00483C16">
        <w:rPr>
          <w:rFonts w:ascii="GHEA Grapalat" w:hAnsi="GHEA Grapalat"/>
          <w:b/>
          <w:lang w:val="hy-AM"/>
        </w:rPr>
        <w:tab/>
      </w:r>
      <w:r w:rsidRPr="00483C16">
        <w:rPr>
          <w:rFonts w:ascii="GHEA Grapalat" w:hAnsi="GHEA Grapalat" w:cs="Sylfaen"/>
          <w:lang w:val="hy-AM"/>
        </w:rPr>
        <w:t>Նյութեր</w:t>
      </w: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cs="Sylfaen"/>
          <w:lang w:val="hy-AM"/>
        </w:rPr>
      </w:pP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cs="Sylfaen"/>
          <w:lang w:val="hy-AM"/>
        </w:rPr>
        <w:t>0C001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Բնական</w:t>
      </w:r>
      <w:r w:rsidRPr="00483C16">
        <w:rPr>
          <w:rFonts w:ascii="GHEA Grapalat" w:hAnsi="GHEA Grapalat"/>
          <w:lang w:val="hy-AM"/>
        </w:rPr>
        <w:t xml:space="preserve"> </w:t>
      </w:r>
      <w:r w:rsidRPr="00483C16">
        <w:rPr>
          <w:rFonts w:ascii="GHEA Grapalat" w:hAnsi="GHEA Grapalat" w:cs="Sylfaen"/>
          <w:lang w:val="hy-AM"/>
        </w:rPr>
        <w:t>ուրան</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cs="Sylfaen"/>
          <w:lang w:val="hy-AM"/>
        </w:rPr>
        <w:t>աղքատացված</w:t>
      </w:r>
      <w:r w:rsidRPr="00483C16">
        <w:rPr>
          <w:rFonts w:ascii="GHEA Grapalat" w:hAnsi="GHEA Grapalat"/>
          <w:lang w:val="hy-AM"/>
        </w:rPr>
        <w:t xml:space="preserve"> </w:t>
      </w:r>
      <w:r w:rsidRPr="00483C16">
        <w:rPr>
          <w:rFonts w:ascii="GHEA Grapalat" w:hAnsi="GHEA Grapalat" w:cs="Sylfaen"/>
          <w:lang w:val="hy-AM"/>
        </w:rPr>
        <w:t>ուրան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թորիում` մետաղական,</w:t>
      </w:r>
      <w:r w:rsidRPr="00483C16">
        <w:rPr>
          <w:rFonts w:ascii="GHEA Grapalat" w:hAnsi="GHEA Grapalat"/>
          <w:lang w:val="hy-AM"/>
        </w:rPr>
        <w:t xml:space="preserve"> </w:t>
      </w:r>
      <w:r w:rsidRPr="00483C16">
        <w:rPr>
          <w:rFonts w:ascii="GHEA Grapalat" w:hAnsi="GHEA Grapalat" w:cs="Sylfaen"/>
          <w:lang w:val="hy-AM"/>
        </w:rPr>
        <w:t>համաձուլվածքային</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միացության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խտանյութի</w:t>
      </w:r>
      <w:r w:rsidRPr="00483C16">
        <w:rPr>
          <w:rFonts w:ascii="GHEA Grapalat" w:hAnsi="GHEA Grapalat"/>
          <w:lang w:val="hy-AM"/>
        </w:rPr>
        <w:t xml:space="preserve"> </w:t>
      </w:r>
      <w:r w:rsidRPr="00483C16">
        <w:rPr>
          <w:rFonts w:ascii="GHEA Grapalat" w:hAnsi="GHEA Grapalat" w:cs="Sylfaen"/>
          <w:lang w:val="hy-AM"/>
        </w:rPr>
        <w:t>տեսքով</w:t>
      </w:r>
      <w:r w:rsidRPr="00483C16">
        <w:rPr>
          <w:rFonts w:ascii="GHEA Grapalat" w:hAnsi="GHEA Grapalat"/>
          <w:lang w:val="hy-AM"/>
        </w:rPr>
        <w:t xml:space="preserve">, և ցանկացած ուրիշ նյութ, որը պարունակում է </w:t>
      </w:r>
      <w:r w:rsidRPr="00483C16">
        <w:rPr>
          <w:rFonts w:ascii="GHEA Grapalat" w:hAnsi="GHEA Grapalat" w:cs="Sylfaen"/>
          <w:lang w:val="hy-AM"/>
        </w:rPr>
        <w:t>վերը</w:t>
      </w:r>
      <w:r w:rsidRPr="00483C16">
        <w:rPr>
          <w:rFonts w:ascii="GHEA Grapalat" w:hAnsi="GHEA Grapalat"/>
          <w:lang w:val="hy-AM"/>
        </w:rPr>
        <w:t xml:space="preserve"> </w:t>
      </w:r>
      <w:r w:rsidRPr="00483C16">
        <w:rPr>
          <w:rFonts w:ascii="GHEA Grapalat" w:hAnsi="GHEA Grapalat" w:cs="Sylfaen"/>
          <w:lang w:val="hy-AM"/>
        </w:rPr>
        <w:t>նշված 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 կամ մի քանիսը</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0C001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կանոնակարգվում հետևյալը</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 xml:space="preserve">a. </w:t>
      </w:r>
      <w:r w:rsidR="00D76829" w:rsidRPr="00483C16">
        <w:rPr>
          <w:rFonts w:ascii="GHEA Grapalat" w:hAnsi="GHEA Grapalat"/>
          <w:i/>
          <w:lang w:val="hy-AM"/>
        </w:rPr>
        <w:t>“</w:t>
      </w: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ուրանի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աղքատացված</w:t>
      </w:r>
      <w:r w:rsidRPr="00483C16">
        <w:rPr>
          <w:rFonts w:ascii="GHEA Grapalat" w:hAnsi="GHEA Grapalat"/>
          <w:i/>
          <w:lang w:val="hy-AM"/>
        </w:rPr>
        <w:t xml:space="preserve"> </w:t>
      </w:r>
      <w:r w:rsidRPr="00483C16">
        <w:rPr>
          <w:rFonts w:ascii="GHEA Grapalat" w:hAnsi="GHEA Grapalat" w:cs="Sylfaen"/>
          <w:i/>
          <w:lang w:val="hy-AM"/>
        </w:rPr>
        <w:t>ուրանի</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չորս</w:t>
      </w:r>
      <w:r w:rsidRPr="00483C16">
        <w:rPr>
          <w:rFonts w:ascii="GHEA Grapalat" w:hAnsi="GHEA Grapalat"/>
          <w:i/>
          <w:lang w:val="hy-AM"/>
        </w:rPr>
        <w:t xml:space="preserve"> </w:t>
      </w:r>
      <w:r w:rsidRPr="00483C16">
        <w:rPr>
          <w:rFonts w:ascii="GHEA Grapalat" w:hAnsi="GHEA Grapalat" w:cs="Sylfaen"/>
          <w:i/>
          <w:lang w:val="hy-AM"/>
        </w:rPr>
        <w:t>գրամ</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փոքր</w:t>
      </w:r>
      <w:r w:rsidRPr="00483C16">
        <w:rPr>
          <w:rFonts w:ascii="GHEA Grapalat" w:hAnsi="GHEA Grapalat"/>
          <w:i/>
          <w:lang w:val="hy-AM"/>
        </w:rPr>
        <w:t xml:space="preserve"> </w:t>
      </w:r>
      <w:r w:rsidRPr="00483C16">
        <w:rPr>
          <w:rFonts w:ascii="GHEA Grapalat" w:hAnsi="GHEA Grapalat" w:cs="Sylfaen"/>
          <w:i/>
          <w:lang w:val="hy-AM"/>
        </w:rPr>
        <w:t>քանակությունը</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այն պարունակվում է սարքավորումներում որպես տվիչային բաղադրիչ</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 xml:space="preserve">b. </w:t>
      </w:r>
      <w:r w:rsidR="00D76829" w:rsidRPr="00483C16">
        <w:rPr>
          <w:rFonts w:ascii="GHEA Grapalat" w:hAnsi="GHEA Grapalat"/>
          <w:i/>
          <w:lang w:val="hy-AM"/>
        </w:rPr>
        <w:t>“</w:t>
      </w:r>
      <w:r w:rsidRPr="00483C16">
        <w:rPr>
          <w:rFonts w:ascii="GHEA Grapalat" w:hAnsi="GHEA Grapalat" w:cs="Sylfaen"/>
          <w:i/>
          <w:lang w:val="hy-AM"/>
        </w:rPr>
        <w:t>Աղքատացված</w:t>
      </w:r>
      <w:r w:rsidRPr="00483C16">
        <w:rPr>
          <w:rFonts w:ascii="GHEA Grapalat" w:hAnsi="GHEA Grapalat"/>
          <w:i/>
          <w:lang w:val="hy-AM"/>
        </w:rPr>
        <w:t xml:space="preserve"> </w:t>
      </w:r>
      <w:r w:rsidRPr="00483C16">
        <w:rPr>
          <w:rFonts w:ascii="GHEA Grapalat" w:hAnsi="GHEA Grapalat" w:cs="Sylfaen"/>
          <w:i/>
          <w:lang w:val="hy-AM"/>
        </w:rPr>
        <w:t>ուրանը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հետևյալ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միջուկային</w:t>
      </w:r>
      <w:r w:rsidRPr="00483C16">
        <w:rPr>
          <w:rFonts w:ascii="GHEA Grapalat" w:hAnsi="GHEA Grapalat"/>
          <w:i/>
          <w:lang w:val="hy-AM"/>
        </w:rPr>
        <w:t xml:space="preserve"> կիրառումների </w:t>
      </w:r>
      <w:r w:rsidRPr="00483C16">
        <w:rPr>
          <w:rFonts w:ascii="GHEA Grapalat" w:hAnsi="GHEA Grapalat" w:cs="Sylfaen"/>
          <w:i/>
          <w:lang w:val="hy-AM"/>
        </w:rPr>
        <w:t>համար</w:t>
      </w:r>
      <w:r w:rsidRPr="00483C16">
        <w:rPr>
          <w:rFonts w:ascii="GHEA Grapalat" w:hAnsi="GHEA Grapalat"/>
          <w:i/>
          <w:lang w:val="hy-AM"/>
        </w:rPr>
        <w:t>.</w:t>
      </w:r>
    </w:p>
    <w:p w:rsidR="00E77C02" w:rsidRPr="00483C16" w:rsidRDefault="00E77C02" w:rsidP="00483C16">
      <w:pPr>
        <w:pStyle w:val="BodyText"/>
        <w:numPr>
          <w:ilvl w:val="0"/>
          <w:numId w:val="8"/>
        </w:numPr>
        <w:autoSpaceDE w:val="0"/>
        <w:autoSpaceDN w:val="0"/>
        <w:adjustRightInd w:val="0"/>
        <w:spacing w:before="120" w:after="240" w:line="276" w:lineRule="auto"/>
        <w:rPr>
          <w:rFonts w:ascii="GHEA Grapalat" w:hAnsi="GHEA Grapalat"/>
          <w:i/>
          <w:lang w:val="hy-AM"/>
        </w:rPr>
      </w:pPr>
      <w:r w:rsidRPr="00483C16">
        <w:rPr>
          <w:rFonts w:ascii="GHEA Grapalat" w:hAnsi="GHEA Grapalat" w:cs="Sylfaen"/>
          <w:i/>
          <w:lang w:val="hy-AM"/>
        </w:rPr>
        <w:t>պաշտպանություն</w:t>
      </w:r>
      <w:r w:rsidRPr="00483C16">
        <w:rPr>
          <w:rFonts w:ascii="GHEA Grapalat" w:hAnsi="GHEA Grapalat"/>
          <w:i/>
          <w:lang w:val="hy-AM"/>
        </w:rPr>
        <w:t>,</w:t>
      </w:r>
    </w:p>
    <w:p w:rsidR="00E77C02" w:rsidRPr="00483C16" w:rsidRDefault="00E77C02" w:rsidP="00483C16">
      <w:pPr>
        <w:pStyle w:val="BodyText"/>
        <w:numPr>
          <w:ilvl w:val="0"/>
          <w:numId w:val="8"/>
        </w:numPr>
        <w:autoSpaceDE w:val="0"/>
        <w:autoSpaceDN w:val="0"/>
        <w:adjustRightInd w:val="0"/>
        <w:spacing w:before="120" w:after="240" w:line="276" w:lineRule="auto"/>
        <w:rPr>
          <w:rFonts w:ascii="GHEA Grapalat" w:hAnsi="GHEA Grapalat"/>
          <w:i/>
          <w:lang w:val="hy-AM"/>
        </w:rPr>
      </w:pPr>
      <w:r w:rsidRPr="00483C16">
        <w:rPr>
          <w:rFonts w:ascii="GHEA Grapalat" w:hAnsi="GHEA Grapalat" w:cs="Sylfaen"/>
          <w:i/>
          <w:lang w:val="hy-AM"/>
        </w:rPr>
        <w:t>փաթեթավորում</w:t>
      </w:r>
      <w:r w:rsidRPr="00483C16">
        <w:rPr>
          <w:rFonts w:ascii="GHEA Grapalat" w:hAnsi="GHEA Grapalat"/>
          <w:i/>
          <w:lang w:val="hy-AM"/>
        </w:rPr>
        <w:t>,</w:t>
      </w:r>
    </w:p>
    <w:p w:rsidR="00E77C02" w:rsidRPr="00483C16" w:rsidRDefault="00E77C02" w:rsidP="00483C16">
      <w:pPr>
        <w:pStyle w:val="BodyText"/>
        <w:numPr>
          <w:ilvl w:val="0"/>
          <w:numId w:val="8"/>
        </w:numPr>
        <w:autoSpaceDE w:val="0"/>
        <w:autoSpaceDN w:val="0"/>
        <w:adjustRightInd w:val="0"/>
        <w:spacing w:before="120" w:after="240" w:line="276" w:lineRule="auto"/>
        <w:rPr>
          <w:rFonts w:ascii="GHEA Grapalat" w:hAnsi="GHEA Grapalat"/>
          <w:i/>
          <w:lang w:val="hy-AM"/>
        </w:rPr>
      </w:pPr>
      <w:r w:rsidRPr="00483C16">
        <w:rPr>
          <w:rFonts w:ascii="GHEA Grapalat" w:hAnsi="GHEA Grapalat"/>
          <w:i/>
          <w:lang w:val="hy-AM"/>
        </w:rPr>
        <w:t xml:space="preserve">100 </w:t>
      </w:r>
      <w:r w:rsidRPr="00483C16">
        <w:rPr>
          <w:rFonts w:ascii="GHEA Grapalat" w:hAnsi="GHEA Grapalat" w:cs="Sylfaen"/>
          <w:i/>
          <w:lang w:val="hy-AM"/>
        </w:rPr>
        <w:t>կգ</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մեծ </w:t>
      </w:r>
      <w:r w:rsidRPr="00483C16">
        <w:rPr>
          <w:rFonts w:ascii="GHEA Grapalat" w:hAnsi="GHEA Grapalat" w:cs="Sylfaen"/>
          <w:i/>
          <w:lang w:val="hy-AM"/>
        </w:rPr>
        <w:t>զանգված</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բալաստներ</w:t>
      </w:r>
      <w:r w:rsidRPr="00483C16">
        <w:rPr>
          <w:rFonts w:ascii="GHEA Grapalat" w:hAnsi="GHEA Grapalat"/>
          <w:i/>
          <w:lang w:val="hy-AM"/>
        </w:rPr>
        <w:t>,</w:t>
      </w:r>
    </w:p>
    <w:p w:rsidR="00E77C02" w:rsidRPr="00483C16" w:rsidRDefault="00E77C02" w:rsidP="00483C16">
      <w:pPr>
        <w:pStyle w:val="BodyText"/>
        <w:numPr>
          <w:ilvl w:val="0"/>
          <w:numId w:val="8"/>
        </w:numPr>
        <w:autoSpaceDE w:val="0"/>
        <w:autoSpaceDN w:val="0"/>
        <w:adjustRightInd w:val="0"/>
        <w:spacing w:before="120" w:after="240" w:line="276" w:lineRule="auto"/>
        <w:rPr>
          <w:rFonts w:ascii="GHEA Grapalat" w:hAnsi="GHEA Grapalat"/>
          <w:i/>
          <w:lang w:val="hy-AM"/>
        </w:rPr>
      </w:pPr>
      <w:r w:rsidRPr="00483C16">
        <w:rPr>
          <w:rFonts w:ascii="GHEA Grapalat" w:hAnsi="GHEA Grapalat"/>
          <w:i/>
          <w:lang w:val="hy-AM"/>
        </w:rPr>
        <w:t xml:space="preserve">100 </w:t>
      </w:r>
      <w:r w:rsidRPr="00483C16">
        <w:rPr>
          <w:rFonts w:ascii="GHEA Grapalat" w:hAnsi="GHEA Grapalat" w:cs="Sylfaen"/>
          <w:i/>
          <w:lang w:val="hy-AM"/>
        </w:rPr>
        <w:t>կգ</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մեծ </w:t>
      </w:r>
      <w:r w:rsidRPr="00483C16">
        <w:rPr>
          <w:rFonts w:ascii="GHEA Grapalat" w:hAnsi="GHEA Grapalat" w:cs="Sylfaen"/>
          <w:i/>
          <w:lang w:val="hy-AM"/>
        </w:rPr>
        <w:t>զանգված</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հակակշռող ծանրոցներ</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c. 5%-</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թորիում</w:t>
      </w:r>
      <w:r w:rsidRPr="00483C16">
        <w:rPr>
          <w:rFonts w:ascii="GHEA Grapalat" w:hAnsi="GHEA Grapalat"/>
          <w:i/>
          <w:lang w:val="hy-AM"/>
        </w:rPr>
        <w:t xml:space="preserve"> </w:t>
      </w:r>
      <w:r w:rsidRPr="00483C16">
        <w:rPr>
          <w:rFonts w:ascii="GHEA Grapalat" w:hAnsi="GHEA Grapalat" w:cs="Sylfaen"/>
          <w:i/>
          <w:lang w:val="hy-AM"/>
        </w:rPr>
        <w:t>պարունակող</w:t>
      </w:r>
      <w:r w:rsidRPr="00483C16">
        <w:rPr>
          <w:rFonts w:ascii="GHEA Grapalat" w:hAnsi="GHEA Grapalat"/>
          <w:i/>
          <w:lang w:val="hy-AM"/>
        </w:rPr>
        <w:t xml:space="preserve"> </w:t>
      </w:r>
      <w:r w:rsidRPr="00483C16">
        <w:rPr>
          <w:rFonts w:ascii="GHEA Grapalat" w:hAnsi="GHEA Grapalat" w:cs="Sylfaen"/>
          <w:i/>
          <w:lang w:val="hy-AM"/>
        </w:rPr>
        <w:t>համաձուլվածքներ</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lastRenderedPageBreak/>
        <w:t xml:space="preserve">d. </w:t>
      </w:r>
      <w:r w:rsidRPr="00483C16">
        <w:rPr>
          <w:rFonts w:ascii="GHEA Grapalat" w:hAnsi="GHEA Grapalat" w:cs="Sylfaen"/>
          <w:i/>
          <w:lang w:val="hy-AM"/>
        </w:rPr>
        <w:t>Թորիում</w:t>
      </w:r>
      <w:r w:rsidRPr="00483C16">
        <w:rPr>
          <w:rFonts w:ascii="GHEA Grapalat" w:hAnsi="GHEA Grapalat"/>
          <w:i/>
          <w:lang w:val="hy-AM"/>
        </w:rPr>
        <w:t xml:space="preserve"> </w:t>
      </w:r>
      <w:r w:rsidRPr="00483C16">
        <w:rPr>
          <w:rFonts w:ascii="GHEA Grapalat" w:hAnsi="GHEA Grapalat" w:cs="Sylfaen"/>
          <w:i/>
          <w:lang w:val="hy-AM"/>
        </w:rPr>
        <w:t>պարունակող`</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նպատակների համար արտադրված կերամիկական</w:t>
      </w:r>
      <w:r w:rsidRPr="00483C16">
        <w:rPr>
          <w:rFonts w:ascii="GHEA Grapalat" w:hAnsi="GHEA Grapalat"/>
          <w:i/>
          <w:lang w:val="hy-AM"/>
        </w:rPr>
        <w:t xml:space="preserve"> </w:t>
      </w:r>
      <w:r w:rsidRPr="00483C16">
        <w:rPr>
          <w:rFonts w:ascii="GHEA Grapalat" w:hAnsi="GHEA Grapalat" w:cs="Sylfaen"/>
          <w:i/>
          <w:lang w:val="hy-AM"/>
        </w:rPr>
        <w:t>ապրանքներ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120" w:after="240" w:line="276" w:lineRule="auto"/>
        <w:rPr>
          <w:rFonts w:ascii="GHEA Grapalat" w:hAnsi="GHEA Grapalat"/>
          <w:b/>
          <w:lang w:val="hy-AM"/>
        </w:rPr>
      </w:pPr>
      <w:r w:rsidRPr="00483C16">
        <w:rPr>
          <w:rFonts w:ascii="GHEA Grapalat" w:hAnsi="GHEA Grapalat"/>
          <w:b/>
          <w:lang w:val="hy-AM"/>
        </w:rPr>
        <w:t xml:space="preserve">0C002 </w:t>
      </w:r>
      <w:r w:rsidRPr="00483C16">
        <w:rPr>
          <w:rFonts w:ascii="GHEA Grapalat" w:hAnsi="GHEA Grapalat"/>
          <w:b/>
          <w:lang w:val="hy-AM"/>
        </w:rPr>
        <w:tab/>
      </w:r>
      <w:r w:rsidR="00D76829" w:rsidRPr="00483C16">
        <w:rPr>
          <w:rFonts w:ascii="GHEA Grapalat" w:hAnsi="GHEA Grapalat"/>
          <w:b/>
          <w:lang w:val="hy-AM"/>
        </w:rPr>
        <w:t>“</w:t>
      </w:r>
      <w:r w:rsidRPr="00483C16">
        <w:rPr>
          <w:rFonts w:ascii="GHEA Grapalat" w:hAnsi="GHEA Grapalat" w:cs="Sylfaen"/>
          <w:b/>
          <w:lang w:val="hy-AM"/>
        </w:rPr>
        <w:t>Հատուկ</w:t>
      </w:r>
      <w:r w:rsidRPr="00483C16">
        <w:rPr>
          <w:rFonts w:ascii="GHEA Grapalat" w:hAnsi="GHEA Grapalat"/>
          <w:b/>
          <w:lang w:val="hy-AM"/>
        </w:rPr>
        <w:t xml:space="preserve"> </w:t>
      </w:r>
      <w:r w:rsidRPr="00483C16">
        <w:rPr>
          <w:rFonts w:ascii="GHEA Grapalat" w:hAnsi="GHEA Grapalat" w:cs="Sylfaen"/>
          <w:b/>
          <w:lang w:val="hy-AM"/>
        </w:rPr>
        <w:t>տրոհվող</w:t>
      </w:r>
      <w:r w:rsidRPr="00483C16">
        <w:rPr>
          <w:rFonts w:ascii="GHEA Grapalat" w:hAnsi="GHEA Grapalat"/>
          <w:b/>
          <w:lang w:val="hy-AM"/>
        </w:rPr>
        <w:t xml:space="preserve"> </w:t>
      </w:r>
      <w:r w:rsidRPr="00483C16">
        <w:rPr>
          <w:rFonts w:ascii="GHEA Grapalat" w:hAnsi="GHEA Grapalat" w:cs="Sylfaen"/>
          <w:b/>
          <w:lang w:val="hy-AM"/>
        </w:rPr>
        <w:t>նյութեր</w:t>
      </w:r>
      <w:r w:rsidR="00D76829" w:rsidRPr="00483C16">
        <w:rPr>
          <w:rFonts w:ascii="GHEA Grapalat" w:hAnsi="GHEA Grapalat"/>
          <w:b/>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276"/>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0C002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կարգավորվում</w:t>
      </w:r>
      <w:r w:rsidRPr="00483C16">
        <w:rPr>
          <w:rFonts w:ascii="GHEA Grapalat" w:hAnsi="GHEA Grapalat"/>
          <w:i/>
          <w:lang w:val="hy-AM"/>
        </w:rPr>
        <w:t xml:space="preserve"> </w:t>
      </w:r>
      <w:r w:rsidRPr="00483C16">
        <w:rPr>
          <w:rFonts w:ascii="GHEA Grapalat" w:hAnsi="GHEA Grapalat" w:cs="Sylfaen"/>
          <w:i/>
          <w:lang w:val="hy-AM"/>
        </w:rPr>
        <w:t>այդ</w:t>
      </w:r>
      <w:r w:rsidRPr="00483C16">
        <w:rPr>
          <w:rFonts w:ascii="GHEA Grapalat" w:hAnsi="GHEA Grapalat"/>
          <w:i/>
          <w:lang w:val="hy-AM"/>
        </w:rPr>
        <w:t xml:space="preserve"> </w:t>
      </w:r>
      <w:r w:rsidRPr="00483C16">
        <w:rPr>
          <w:rFonts w:ascii="GHEA Grapalat" w:hAnsi="GHEA Grapalat" w:cs="Sylfaen"/>
          <w:i/>
          <w:lang w:val="hy-AM"/>
        </w:rPr>
        <w:t>նյութերի</w:t>
      </w:r>
      <w:r w:rsidRPr="00483C16">
        <w:rPr>
          <w:rFonts w:ascii="GHEA Grapalat" w:hAnsi="GHEA Grapalat"/>
          <w:i/>
          <w:lang w:val="hy-AM"/>
        </w:rPr>
        <w:t xml:space="preserve"> </w:t>
      </w:r>
      <w:r w:rsidRPr="00483C16">
        <w:rPr>
          <w:rFonts w:ascii="GHEA Grapalat" w:hAnsi="GHEA Grapalat" w:cs="Sylfaen"/>
          <w:i/>
          <w:lang w:val="hy-AM"/>
        </w:rPr>
        <w:t>չորս</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արդյունավետ</w:t>
      </w:r>
      <w:r w:rsidRPr="00483C16">
        <w:rPr>
          <w:rFonts w:ascii="GHEA Grapalat" w:hAnsi="GHEA Grapalat"/>
          <w:i/>
          <w:lang w:val="hy-AM"/>
        </w:rPr>
        <w:t xml:space="preserve"> </w:t>
      </w:r>
      <w:r w:rsidRPr="00483C16">
        <w:rPr>
          <w:rFonts w:ascii="GHEA Grapalat" w:hAnsi="GHEA Grapalat" w:cs="Sylfaen"/>
          <w:i/>
          <w:lang w:val="hy-AM"/>
        </w:rPr>
        <w:t>գրամ</w:t>
      </w:r>
      <w:r w:rsidR="00D76829" w:rsidRPr="00483C16">
        <w:rPr>
          <w:rFonts w:ascii="GHEA Grapalat" w:hAnsi="GHEA Grapalat"/>
          <w:i/>
          <w:lang w:val="hy-AM"/>
        </w:rPr>
        <w:t>”</w:t>
      </w:r>
      <w:r w:rsidRPr="00483C16">
        <w:rPr>
          <w:rFonts w:ascii="GHEA Grapalat" w:hAnsi="GHEA Grapalat"/>
          <w:i/>
          <w:lang w:val="hy-AM"/>
        </w:rPr>
        <w:t xml:space="preserve"> քանակությունները,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դրանք</w:t>
      </w:r>
      <w:r w:rsidRPr="00483C16">
        <w:rPr>
          <w:rFonts w:ascii="GHEA Grapalat" w:hAnsi="GHEA Grapalat"/>
          <w:i/>
          <w:lang w:val="hy-AM"/>
        </w:rPr>
        <w:t xml:space="preserve"> պարունակվում </w:t>
      </w:r>
      <w:r w:rsidRPr="00483C16">
        <w:rPr>
          <w:rFonts w:ascii="GHEA Grapalat" w:hAnsi="GHEA Grapalat" w:cs="Sylfaen"/>
          <w:i/>
          <w:lang w:val="hy-AM"/>
        </w:rPr>
        <w:t>են</w:t>
      </w:r>
      <w:r w:rsidRPr="00483C16">
        <w:rPr>
          <w:rFonts w:ascii="GHEA Grapalat" w:hAnsi="GHEA Grapalat"/>
          <w:i/>
          <w:lang w:val="hy-AM"/>
        </w:rPr>
        <w:t xml:space="preserve"> տվիչային </w:t>
      </w:r>
      <w:r w:rsidRPr="00483C16">
        <w:rPr>
          <w:rFonts w:ascii="GHEA Grapalat" w:hAnsi="GHEA Grapalat" w:cs="Sylfaen"/>
          <w:i/>
          <w:lang w:val="hy-AM"/>
        </w:rPr>
        <w:t>սարքավորումներում</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708"/>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 xml:space="preserve">0C003 </w:t>
      </w:r>
      <w:r w:rsidRPr="00483C16">
        <w:rPr>
          <w:rFonts w:ascii="GHEA Grapalat" w:hAnsi="GHEA Grapalat"/>
          <w:lang w:val="hy-AM"/>
        </w:rPr>
        <w:tab/>
      </w:r>
      <w:r w:rsidRPr="00483C16">
        <w:rPr>
          <w:rFonts w:ascii="GHEA Grapalat" w:hAnsi="GHEA Grapalat" w:cs="Sylfaen"/>
          <w:lang w:val="hy-AM"/>
        </w:rPr>
        <w:t>Դեյտերիում</w:t>
      </w:r>
      <w:r w:rsidRPr="00483C16">
        <w:rPr>
          <w:rFonts w:ascii="GHEA Grapalat" w:hAnsi="GHEA Grapalat"/>
          <w:lang w:val="hy-AM"/>
        </w:rPr>
        <w:t xml:space="preserve">,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ջուր</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օքսիդ</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միացություն</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w:t>
      </w:r>
      <w:r w:rsidRPr="00483C16">
        <w:rPr>
          <w:rFonts w:ascii="GHEA Grapalat" w:hAnsi="GHEA Grapalat" w:cs="Sylfaen"/>
          <w:lang w:val="hy-AM"/>
        </w:rPr>
        <w:t>խառնուրդներ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լուծույթներ</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դեյտերիումի</w:t>
      </w:r>
      <w:r w:rsidRPr="00483C16">
        <w:rPr>
          <w:rFonts w:ascii="GHEA Grapalat" w:hAnsi="GHEA Grapalat"/>
          <w:lang w:val="hy-AM"/>
        </w:rPr>
        <w:t xml:space="preserve"> </w:t>
      </w:r>
      <w:r w:rsidRPr="00483C16">
        <w:rPr>
          <w:rFonts w:ascii="GHEA Grapalat" w:hAnsi="GHEA Grapalat" w:cs="Sylfaen"/>
          <w:lang w:val="hy-AM"/>
        </w:rPr>
        <w:t>ատոմական</w:t>
      </w:r>
      <w:r w:rsidRPr="00483C16">
        <w:rPr>
          <w:rFonts w:ascii="GHEA Grapalat" w:hAnsi="GHEA Grapalat"/>
          <w:lang w:val="hy-AM"/>
        </w:rPr>
        <w:t xml:space="preserve"> </w:t>
      </w:r>
      <w:r w:rsidRPr="00483C16">
        <w:rPr>
          <w:rFonts w:ascii="GHEA Grapalat" w:hAnsi="GHEA Grapalat" w:cs="Sylfaen"/>
          <w:lang w:val="hy-AM"/>
        </w:rPr>
        <w:t>հարաբերությունը</w:t>
      </w:r>
      <w:r w:rsidRPr="00483C16">
        <w:rPr>
          <w:rFonts w:ascii="GHEA Grapalat" w:hAnsi="GHEA Grapalat"/>
          <w:lang w:val="hy-AM"/>
        </w:rPr>
        <w:t xml:space="preserve"> </w:t>
      </w:r>
      <w:r w:rsidRPr="00483C16">
        <w:rPr>
          <w:rFonts w:ascii="GHEA Grapalat" w:hAnsi="GHEA Grapalat" w:cs="Sylfaen"/>
          <w:lang w:val="hy-AM"/>
        </w:rPr>
        <w:t>ջրածնի</w:t>
      </w:r>
      <w:r w:rsidRPr="00483C16">
        <w:rPr>
          <w:rFonts w:ascii="GHEA Grapalat" w:hAnsi="GHEA Grapalat"/>
          <w:lang w:val="hy-AM"/>
        </w:rPr>
        <w:t xml:space="preserve"> նկատմամբ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w:t>
      </w:r>
      <w:r w:rsidRPr="00483C16">
        <w:rPr>
          <w:rFonts w:ascii="GHEA Grapalat" w:hAnsi="GHEA Grapalat" w:cs="Times LatArm"/>
          <w:lang w:val="hy-AM"/>
        </w:rPr>
        <w:t>։</w:t>
      </w:r>
      <w:r w:rsidRPr="00483C16">
        <w:rPr>
          <w:rFonts w:ascii="GHEA Grapalat" w:hAnsi="GHEA Grapalat"/>
          <w:lang w:val="hy-AM"/>
        </w:rPr>
        <w:t>5000 համամասնություն</w:t>
      </w:r>
      <w:r w:rsidRPr="00483C16">
        <w:rPr>
          <w:rFonts w:ascii="GHEA Grapalat" w:hAnsi="GHEA Grapalat" w:cs="Sylfaen"/>
          <w:lang w:val="hy-AM"/>
        </w:rPr>
        <w:t>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0C004</w:t>
      </w:r>
      <w:r w:rsidRPr="00483C16">
        <w:rPr>
          <w:rFonts w:ascii="GHEA Grapalat" w:hAnsi="GHEA Grapalat"/>
          <w:lang w:val="hy-AM"/>
        </w:rPr>
        <w:tab/>
        <w:t>Գրաֆիտ</w:t>
      </w:r>
      <w:r w:rsidRPr="00483C16">
        <w:rPr>
          <w:rFonts w:ascii="GHEA Grapalat" w:hAnsi="GHEA Grapalat" w:cs="Sylfaen"/>
          <w:lang w:val="hy-AM"/>
        </w:rPr>
        <w:t xml:space="preserve">, որի մաքրության մակարդակը </w:t>
      </w:r>
      <w:r w:rsidRPr="00483C16">
        <w:rPr>
          <w:rFonts w:ascii="GHEA Grapalat" w:hAnsi="GHEA Grapalat"/>
          <w:lang w:val="hy-AM"/>
        </w:rPr>
        <w:t xml:space="preserve">5 մաս </w:t>
      </w:r>
      <w:r w:rsidRPr="00483C16">
        <w:rPr>
          <w:rFonts w:ascii="GHEA Grapalat" w:hAnsi="GHEA Grapalat" w:cs="Sylfaen"/>
          <w:lang w:val="hy-AM"/>
        </w:rPr>
        <w:t xml:space="preserve">միլիոնից </w:t>
      </w:r>
      <w:r w:rsidR="00D76829" w:rsidRPr="00483C16">
        <w:rPr>
          <w:rFonts w:ascii="GHEA Grapalat" w:hAnsi="GHEA Grapalat" w:cs="Sylfaen"/>
          <w:lang w:val="hy-AM"/>
        </w:rPr>
        <w:t>“</w:t>
      </w:r>
      <w:r w:rsidRPr="00483C16">
        <w:rPr>
          <w:rFonts w:ascii="GHEA Grapalat" w:hAnsi="GHEA Grapalat" w:cs="Sylfaen"/>
          <w:lang w:val="hy-AM"/>
        </w:rPr>
        <w:t>բորային</w:t>
      </w:r>
      <w:r w:rsidRPr="00483C16">
        <w:rPr>
          <w:rFonts w:ascii="GHEA Grapalat" w:hAnsi="GHEA Grapalat"/>
          <w:lang w:val="hy-AM"/>
        </w:rPr>
        <w:t xml:space="preserve"> </w:t>
      </w:r>
      <w:r w:rsidRPr="00483C16">
        <w:rPr>
          <w:rFonts w:ascii="GHEA Grapalat" w:hAnsi="GHEA Grapalat" w:cs="Sylfaen"/>
          <w:lang w:val="hy-AM"/>
        </w:rPr>
        <w:t>համարժեքության գործակից</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 xml:space="preserve">ավելի բարձր է, և որի խտությունը ավելի բարձր է քան </w:t>
      </w:r>
      <w:r w:rsidRPr="00483C16">
        <w:rPr>
          <w:rFonts w:ascii="GHEA Grapalat" w:hAnsi="GHEA Grapalat"/>
          <w:lang w:val="hy-AM"/>
        </w:rPr>
        <w:t xml:space="preserve">1,50 </w:t>
      </w:r>
      <w:r w:rsidRPr="00483C16">
        <w:rPr>
          <w:rFonts w:ascii="GHEA Grapalat" w:hAnsi="GHEA Grapalat" w:cs="Sylfaen"/>
          <w:lang w:val="hy-AM"/>
        </w:rPr>
        <w:t>գ</w:t>
      </w:r>
      <w:r w:rsidRPr="00483C16">
        <w:rPr>
          <w:rFonts w:ascii="GHEA Grapalat" w:hAnsi="GHEA Grapalat"/>
          <w:lang w:val="hy-AM"/>
        </w:rPr>
        <w:t>/</w:t>
      </w:r>
      <w:r w:rsidRPr="00483C16">
        <w:rPr>
          <w:rFonts w:ascii="GHEA Grapalat" w:hAnsi="GHEA Grapalat" w:cs="Sylfaen"/>
          <w:lang w:val="hy-AM"/>
        </w:rPr>
        <w:t xml:space="preserve"> սմ</w:t>
      </w:r>
      <w:r w:rsidRPr="00483C16">
        <w:rPr>
          <w:rFonts w:ascii="GHEA Grapalat" w:hAnsi="GHEA Grapalat" w:cs="Sylfaen"/>
          <w:vertAlign w:val="superscript"/>
          <w:lang w:val="hy-AM"/>
        </w:rPr>
        <w:t>3</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միջուկային ռեակտորի</w:t>
      </w:r>
      <w:r w:rsidR="00D76829" w:rsidRPr="00483C16">
        <w:rPr>
          <w:rFonts w:ascii="GHEA Grapalat" w:hAnsi="GHEA Grapalat"/>
          <w:lang w:val="hy-AM"/>
        </w:rPr>
        <w:t>”</w:t>
      </w:r>
      <w:r w:rsidRPr="00483C16">
        <w:rPr>
          <w:rFonts w:ascii="GHEA Grapalat" w:hAnsi="GHEA Grapalat"/>
          <w:lang w:val="hy-AM"/>
        </w:rPr>
        <w:t xml:space="preserve"> մեջ օգտագործվել</w:t>
      </w:r>
      <w:r w:rsidRPr="00483C16">
        <w:rPr>
          <w:rFonts w:ascii="GHEA Grapalat" w:hAnsi="GHEA Grapalat" w:cs="Sylfaen"/>
          <w:lang w:val="hy-AM"/>
        </w:rPr>
        <w:t>ու համար, 1 կգ-ից ավելի շատ քանակություններով</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b/>
          <w:i/>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lang w:val="hy-AM"/>
        </w:rPr>
        <w:t xml:space="preserve">. </w:t>
      </w:r>
      <w:r w:rsidRPr="00483C16">
        <w:rPr>
          <w:rFonts w:ascii="GHEA Grapalat" w:hAnsi="GHEA Grapalat" w:cs="Sylfaen"/>
          <w:b/>
          <w:i/>
          <w:lang w:val="hy-AM"/>
        </w:rPr>
        <w:t>Տես</w:t>
      </w:r>
      <w:r w:rsidRPr="00483C16">
        <w:rPr>
          <w:rFonts w:ascii="GHEA Grapalat" w:hAnsi="GHEA Grapalat"/>
          <w:b/>
          <w:i/>
          <w:lang w:val="hy-AM"/>
        </w:rPr>
        <w:t xml:space="preserve"> </w:t>
      </w:r>
      <w:r w:rsidRPr="00483C16">
        <w:rPr>
          <w:rFonts w:ascii="GHEA Grapalat" w:hAnsi="GHEA Grapalat" w:cs="Sylfaen"/>
          <w:b/>
          <w:i/>
          <w:lang w:val="hy-AM"/>
        </w:rPr>
        <w:t>նաև</w:t>
      </w:r>
      <w:r w:rsidRPr="00483C16">
        <w:rPr>
          <w:rFonts w:ascii="GHEA Grapalat" w:hAnsi="GHEA Grapalat"/>
          <w:b/>
          <w:i/>
          <w:lang w:val="hy-AM"/>
        </w:rPr>
        <w:t xml:space="preserve"> 1C107</w:t>
      </w:r>
    </w:p>
    <w:p w:rsidR="00E77C02" w:rsidRPr="00483C16" w:rsidRDefault="00E77C02" w:rsidP="00483C16">
      <w:pPr>
        <w:pStyle w:val="BodyText"/>
        <w:autoSpaceDE w:val="0"/>
        <w:autoSpaceDN w:val="0"/>
        <w:adjustRightInd w:val="0"/>
        <w:spacing w:before="120" w:after="240" w:line="276" w:lineRule="auto"/>
        <w:ind w:left="3686" w:hanging="2552"/>
        <w:rPr>
          <w:rFonts w:ascii="GHEA Grapalat" w:hAnsi="GHEA Grapalat"/>
          <w:i/>
          <w:lang w:val="hy-AM"/>
        </w:rPr>
      </w:pPr>
      <w:r w:rsidRPr="00483C16">
        <w:rPr>
          <w:rFonts w:ascii="GHEA Grapalat" w:hAnsi="GHEA Grapalat" w:cs="Sylfaen"/>
          <w:i/>
          <w:u w:val="single"/>
          <w:lang w:val="hy-AM"/>
        </w:rPr>
        <w:t xml:space="preserve">Ծանոթագրություն </w:t>
      </w:r>
      <w:r w:rsidRPr="00483C16">
        <w:rPr>
          <w:rFonts w:ascii="GHEA Grapalat" w:hAnsi="GHEA Grapalat"/>
          <w:i/>
          <w:u w:val="single"/>
          <w:lang w:val="hy-AM"/>
        </w:rPr>
        <w:t>1.</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lang w:val="hy-AM"/>
        </w:rPr>
        <w:t xml:space="preserve">Արտահանման վերահսկողության նպատակով արտահանող ինքնության գրանցման երկիր հանդիասացող Անդամ պետությունների իրավասու մարմիններն ինքնուրույն կորոշեն` արդյոք վերոհիշյալ առանձնահատկություններով գրաֆիտի արտահանումը նախատեսված է </w:t>
      </w:r>
      <w:r w:rsidR="00D76829" w:rsidRPr="00483C16">
        <w:rPr>
          <w:rFonts w:ascii="GHEA Grapalat" w:hAnsi="GHEA Grapalat"/>
          <w:i/>
          <w:lang w:val="hy-AM"/>
        </w:rPr>
        <w:t>“</w:t>
      </w:r>
      <w:r w:rsidRPr="00483C16">
        <w:rPr>
          <w:rFonts w:ascii="GHEA Grapalat" w:hAnsi="GHEA Grapalat"/>
          <w:i/>
          <w:lang w:val="hy-AM"/>
        </w:rPr>
        <w:t>միջուկային ռեակտորում</w:t>
      </w:r>
      <w:r w:rsidR="00D76829" w:rsidRPr="00483C16">
        <w:rPr>
          <w:rFonts w:ascii="GHEA Grapalat" w:hAnsi="GHEA Grapalat"/>
          <w:i/>
          <w:lang w:val="hy-AM"/>
        </w:rPr>
        <w:t>”</w:t>
      </w:r>
      <w:r w:rsidRPr="00483C16">
        <w:rPr>
          <w:rFonts w:ascii="GHEA Grapalat" w:hAnsi="GHEA Grapalat"/>
          <w:i/>
          <w:lang w:val="hy-AM"/>
        </w:rPr>
        <w:t xml:space="preserve"> օգտագործվելու համար, թե` ոչ: </w:t>
      </w:r>
    </w:p>
    <w:p w:rsidR="00E77C02" w:rsidRPr="00483C16" w:rsidRDefault="00E77C02" w:rsidP="00483C16">
      <w:pPr>
        <w:pStyle w:val="BodyText"/>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i/>
          <w:u w:val="single"/>
          <w:lang w:val="hy-AM"/>
        </w:rPr>
        <w:t>Ծանոթագրություն 2</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120" w:after="240" w:line="276" w:lineRule="auto"/>
        <w:ind w:left="1134"/>
        <w:rPr>
          <w:rFonts w:ascii="GHEA Grapalat" w:hAnsi="GHEA Grapalat" w:cs="Sylfaen"/>
          <w:i/>
          <w:lang w:val="hy-AM"/>
        </w:rPr>
      </w:pPr>
      <w:r w:rsidRPr="00483C16">
        <w:rPr>
          <w:rFonts w:ascii="GHEA Grapalat" w:hAnsi="GHEA Grapalat"/>
          <w:i/>
          <w:lang w:val="hy-AM"/>
        </w:rPr>
        <w:t>0C004 կետ</w:t>
      </w:r>
      <w:r w:rsidRPr="00483C16">
        <w:rPr>
          <w:rFonts w:ascii="GHEA Grapalat" w:hAnsi="GHEA Grapalat" w:cs="Sylfaen"/>
          <w:i/>
          <w:lang w:val="hy-AM"/>
        </w:rPr>
        <w:t>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բորային</w:t>
      </w:r>
      <w:r w:rsidRPr="00483C16">
        <w:rPr>
          <w:rFonts w:ascii="GHEA Grapalat" w:hAnsi="GHEA Grapalat"/>
          <w:i/>
          <w:lang w:val="hy-AM"/>
        </w:rPr>
        <w:t xml:space="preserve"> </w:t>
      </w:r>
      <w:r w:rsidRPr="00483C16">
        <w:rPr>
          <w:rFonts w:ascii="GHEA Grapalat" w:hAnsi="GHEA Grapalat" w:cs="Sylfaen"/>
          <w:i/>
          <w:lang w:val="hy-AM"/>
        </w:rPr>
        <w:t>համարժեքության գործակիցը</w:t>
      </w:r>
      <w:r w:rsidR="00D76829" w:rsidRPr="00483C16">
        <w:rPr>
          <w:rFonts w:ascii="GHEA Grapalat" w:hAnsi="GHEA Grapalat"/>
          <w:i/>
          <w:lang w:val="hy-AM"/>
        </w:rPr>
        <w:t>”</w:t>
      </w:r>
      <w:r w:rsidRPr="00483C16">
        <w:rPr>
          <w:rFonts w:ascii="GHEA Grapalat" w:hAnsi="GHEA Grapalat"/>
          <w:i/>
          <w:lang w:val="hy-AM"/>
        </w:rPr>
        <w:t xml:space="preserve"> (B</w:t>
      </w:r>
      <w:r w:rsidRPr="00483C16">
        <w:rPr>
          <w:rFonts w:ascii="GHEA Grapalat" w:hAnsi="GHEA Grapalat" w:cs="Sylfaen"/>
          <w:i/>
          <w:lang w:val="hy-AM"/>
        </w:rPr>
        <w:t>Հ</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B</w:t>
      </w:r>
      <w:r w:rsidRPr="00483C16">
        <w:rPr>
          <w:rFonts w:ascii="GHEA Grapalat" w:hAnsi="GHEA Grapalat" w:cs="Sylfaen"/>
          <w:i/>
          <w:lang w:val="hy-AM"/>
        </w:rPr>
        <w:t>Հ</w:t>
      </w:r>
      <w:r w:rsidRPr="00483C16">
        <w:rPr>
          <w:rFonts w:ascii="GHEA Grapalat" w:hAnsi="GHEA Grapalat"/>
          <w:i/>
          <w:vertAlign w:val="subscript"/>
          <w:lang w:val="hy-AM"/>
        </w:rPr>
        <w:t>Z</w:t>
      </w:r>
      <w:r w:rsidRPr="00483C16">
        <w:rPr>
          <w:rFonts w:ascii="GHEA Grapalat" w:hAnsi="GHEA Grapalat"/>
          <w:i/>
          <w:lang w:val="hy-AM"/>
        </w:rPr>
        <w:t xml:space="preserve"> </w:t>
      </w:r>
      <w:r w:rsidRPr="00483C16">
        <w:rPr>
          <w:rFonts w:ascii="GHEA Grapalat" w:hAnsi="GHEA Grapalat" w:cs="Sylfaen"/>
          <w:i/>
          <w:lang w:val="hy-AM"/>
        </w:rPr>
        <w:t>գումար` նյութի մեջ պարունակվող</w:t>
      </w:r>
      <w:r w:rsidRPr="00483C16">
        <w:rPr>
          <w:rFonts w:ascii="GHEA Grapalat" w:hAnsi="GHEA Grapalat"/>
          <w:i/>
          <w:lang w:val="hy-AM"/>
        </w:rPr>
        <w:t xml:space="preserve"> </w:t>
      </w:r>
      <w:r w:rsidRPr="00483C16">
        <w:rPr>
          <w:rFonts w:ascii="GHEA Grapalat" w:hAnsi="GHEA Grapalat" w:cs="Sylfaen"/>
          <w:i/>
          <w:lang w:val="hy-AM"/>
        </w:rPr>
        <w:t>խառնուկների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բացառությամբ</w:t>
      </w:r>
      <w:r w:rsidRPr="00483C16">
        <w:rPr>
          <w:rFonts w:ascii="GHEA Grapalat" w:hAnsi="GHEA Grapalat"/>
          <w:i/>
          <w:lang w:val="hy-AM"/>
        </w:rPr>
        <w:t xml:space="preserve"> B</w:t>
      </w:r>
      <w:r w:rsidRPr="00483C16">
        <w:rPr>
          <w:rFonts w:ascii="GHEA Grapalat" w:hAnsi="GHEA Grapalat" w:cs="Sylfaen"/>
          <w:i/>
          <w:lang w:val="hy-AM"/>
        </w:rPr>
        <w:t>Հ</w:t>
      </w:r>
      <w:r w:rsidRPr="00483C16">
        <w:rPr>
          <w:rFonts w:ascii="GHEA Grapalat" w:hAnsi="GHEA Grapalat" w:cs="Sylfaen"/>
          <w:i/>
          <w:vertAlign w:val="subscript"/>
          <w:lang w:val="hy-AM"/>
        </w:rPr>
        <w:t>ածխածնի</w:t>
      </w:r>
      <w:r w:rsidRPr="00483C16">
        <w:rPr>
          <w:rFonts w:ascii="GHEA Grapalat" w:hAnsi="GHEA Grapalat"/>
          <w:i/>
          <w:lang w:val="hy-AM"/>
        </w:rPr>
        <w:t xml:space="preserve">, </w:t>
      </w:r>
      <w:r w:rsidRPr="00483C16">
        <w:rPr>
          <w:rFonts w:ascii="GHEA Grapalat" w:hAnsi="GHEA Grapalat" w:cs="Sylfaen"/>
          <w:i/>
          <w:lang w:val="hy-AM"/>
        </w:rPr>
        <w:t>քանի</w:t>
      </w:r>
      <w:r w:rsidRPr="00483C16">
        <w:rPr>
          <w:rFonts w:ascii="GHEA Grapalat" w:hAnsi="GHEA Grapalat"/>
          <w:i/>
          <w:lang w:val="hy-AM"/>
        </w:rPr>
        <w:t xml:space="preserve"> </w:t>
      </w:r>
      <w:r w:rsidRPr="00483C16">
        <w:rPr>
          <w:rFonts w:ascii="GHEA Grapalat" w:hAnsi="GHEA Grapalat" w:cs="Sylfaen"/>
          <w:i/>
          <w:lang w:val="hy-AM"/>
        </w:rPr>
        <w:t>որ</w:t>
      </w:r>
      <w:r w:rsidRPr="00483C16">
        <w:rPr>
          <w:rFonts w:ascii="GHEA Grapalat" w:hAnsi="GHEA Grapalat"/>
          <w:i/>
          <w:lang w:val="hy-AM"/>
        </w:rPr>
        <w:t xml:space="preserve"> </w:t>
      </w:r>
      <w:r w:rsidRPr="00483C16">
        <w:rPr>
          <w:rFonts w:ascii="GHEA Grapalat" w:hAnsi="GHEA Grapalat" w:cs="Sylfaen"/>
          <w:i/>
          <w:lang w:val="hy-AM"/>
        </w:rPr>
        <w:t>ածխածինը</w:t>
      </w:r>
      <w:r w:rsidRPr="00483C16">
        <w:rPr>
          <w:rFonts w:ascii="GHEA Grapalat" w:hAnsi="GHEA Grapalat"/>
          <w:i/>
          <w:lang w:val="hy-AM"/>
        </w:rPr>
        <w:t xml:space="preserve"> </w:t>
      </w:r>
      <w:r w:rsidRPr="00483C16">
        <w:rPr>
          <w:rFonts w:ascii="GHEA Grapalat" w:hAnsi="GHEA Grapalat" w:cs="Sylfaen"/>
          <w:i/>
          <w:lang w:val="hy-AM"/>
        </w:rPr>
        <w:t>խառնուկ</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համարվում</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բորը</w:t>
      </w:r>
      <w:r w:rsidRPr="00483C16">
        <w:rPr>
          <w:rFonts w:ascii="GHEA Grapalat" w:hAnsi="GHEA Grapalat"/>
          <w:i/>
          <w:lang w:val="hy-AM"/>
        </w:rPr>
        <w:t xml:space="preserve">, </w:t>
      </w:r>
      <w:r w:rsidRPr="00483C16">
        <w:rPr>
          <w:rFonts w:ascii="GHEA Grapalat" w:hAnsi="GHEA Grapalat" w:cs="Sylfaen"/>
          <w:i/>
          <w:lang w:val="hy-AM"/>
        </w:rPr>
        <w:t>որտեղ`</w:t>
      </w:r>
    </w:p>
    <w:p w:rsidR="00E77C02" w:rsidRPr="00483C16" w:rsidRDefault="00E77C02" w:rsidP="00483C16">
      <w:pPr>
        <w:pStyle w:val="BodyText"/>
        <w:autoSpaceDE w:val="0"/>
        <w:autoSpaceDN w:val="0"/>
        <w:adjustRightInd w:val="0"/>
        <w:spacing w:before="120" w:after="240" w:line="276" w:lineRule="auto"/>
        <w:ind w:left="1134"/>
        <w:rPr>
          <w:rFonts w:ascii="GHEA Grapalat" w:hAnsi="GHEA Grapalat" w:cs="Sylfaen"/>
          <w:i/>
          <w:lang w:val="hy-AM"/>
        </w:rPr>
      </w:pPr>
      <w:r w:rsidRPr="00483C16">
        <w:rPr>
          <w:rFonts w:ascii="GHEA Grapalat" w:hAnsi="GHEA Grapalat" w:cs="Sylfaen"/>
          <w:i/>
          <w:lang w:val="hy-AM"/>
        </w:rPr>
        <w:lastRenderedPageBreak/>
        <w:t>ԲՀ</w:t>
      </w:r>
      <w:r w:rsidRPr="00483C16">
        <w:rPr>
          <w:rFonts w:ascii="GHEA Grapalat" w:hAnsi="GHEA Grapalat"/>
          <w:i/>
          <w:vertAlign w:val="subscript"/>
          <w:lang w:val="hy-AM"/>
        </w:rPr>
        <w:t>Z</w:t>
      </w:r>
      <w:r w:rsidRPr="00483C16">
        <w:rPr>
          <w:rFonts w:ascii="GHEA Grapalat" w:hAnsi="GHEA Grapalat"/>
          <w:i/>
          <w:lang w:val="hy-AM"/>
        </w:rPr>
        <w:t xml:space="preserve"> (</w:t>
      </w:r>
      <w:r w:rsidRPr="00483C16">
        <w:rPr>
          <w:rFonts w:ascii="GHEA Grapalat" w:hAnsi="GHEA Grapalat" w:cs="Sylfaen"/>
          <w:i/>
          <w:lang w:val="hy-AM"/>
        </w:rPr>
        <w:t>մաս/միլ</w:t>
      </w:r>
      <w:r w:rsidRPr="00483C16">
        <w:rPr>
          <w:rFonts w:ascii="GHEA Grapalat" w:hAnsi="GHEA Grapalat"/>
          <w:i/>
          <w:lang w:val="hy-AM"/>
        </w:rPr>
        <w:t xml:space="preserve">.) = CF x Z </w:t>
      </w:r>
      <w:r w:rsidRPr="00483C16">
        <w:rPr>
          <w:rFonts w:ascii="GHEA Grapalat" w:hAnsi="GHEA Grapalat" w:cs="Sylfaen"/>
          <w:i/>
          <w:lang w:val="hy-AM"/>
        </w:rPr>
        <w:t>տարրի</w:t>
      </w:r>
      <w:r w:rsidRPr="00483C16">
        <w:rPr>
          <w:rFonts w:ascii="GHEA Grapalat" w:hAnsi="GHEA Grapalat"/>
          <w:i/>
          <w:lang w:val="hy-AM"/>
        </w:rPr>
        <w:t xml:space="preserve"> </w:t>
      </w:r>
      <w:r w:rsidRPr="00483C16">
        <w:rPr>
          <w:rFonts w:ascii="GHEA Grapalat" w:hAnsi="GHEA Grapalat" w:cs="Sylfaen"/>
          <w:i/>
          <w:lang w:val="hy-AM"/>
        </w:rPr>
        <w:t>խտությունը `</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w:t>
      </w:r>
      <w:r w:rsidRPr="00483C16">
        <w:rPr>
          <w:rFonts w:ascii="GHEA Grapalat" w:hAnsi="GHEA Grapalat" w:cs="Sylfaen"/>
          <w:i/>
          <w:lang w:val="hy-AM"/>
        </w:rPr>
        <w:t>մաս/միլ</w:t>
      </w:r>
      <w:r w:rsidRPr="00483C16">
        <w:rPr>
          <w:rFonts w:ascii="GHEA Grapalat" w:hAnsi="GHEA Grapalat"/>
          <w:i/>
          <w:lang w:val="hy-AM"/>
        </w:rPr>
        <w:t xml:space="preserve">.-ով </w:t>
      </w:r>
      <w:r w:rsidRPr="00483C16">
        <w:rPr>
          <w:rFonts w:ascii="GHEA Grapalat" w:hAnsi="GHEA Grapalat" w:cs="Sylfaen"/>
          <w:i/>
          <w:lang w:val="hy-AM"/>
        </w:rPr>
        <w:t>որտեղ</w:t>
      </w:r>
      <w:r w:rsidRPr="00483C16">
        <w:rPr>
          <w:rFonts w:ascii="GHEA Grapalat" w:hAnsi="GHEA Grapalat"/>
          <w:i/>
          <w:lang w:val="hy-AM"/>
        </w:rPr>
        <w:t xml:space="preserve"> CF- </w:t>
      </w:r>
      <w:r w:rsidRPr="00483C16">
        <w:rPr>
          <w:rFonts w:ascii="GHEA Grapalat" w:hAnsi="GHEA Grapalat" w:cs="Sylfaen"/>
          <w:i/>
          <w:lang w:val="hy-AM"/>
        </w:rPr>
        <w:t>ը `</w:t>
      </w:r>
      <w:r w:rsidRPr="00483C16">
        <w:rPr>
          <w:rFonts w:ascii="GHEA Grapalat" w:hAnsi="GHEA Grapalat"/>
          <w:i/>
          <w:lang w:val="hy-AM"/>
        </w:rPr>
        <w:t xml:space="preserve"> </w:t>
      </w:r>
      <w:r w:rsidRPr="00483C16">
        <w:rPr>
          <w:rFonts w:ascii="GHEA Grapalat" w:hAnsi="GHEA Grapalat" w:cs="Sylfaen"/>
          <w:i/>
          <w:lang w:val="hy-AM"/>
        </w:rPr>
        <w:t>վերահաշվարկի</w:t>
      </w:r>
      <w:r w:rsidRPr="00483C16">
        <w:rPr>
          <w:rFonts w:ascii="GHEA Grapalat" w:hAnsi="GHEA Grapalat"/>
          <w:i/>
          <w:lang w:val="hy-AM"/>
        </w:rPr>
        <w:t xml:space="preserve"> </w:t>
      </w:r>
      <w:r w:rsidRPr="00483C16">
        <w:rPr>
          <w:rFonts w:ascii="GHEA Grapalat" w:hAnsi="GHEA Grapalat" w:cs="Sylfaen"/>
          <w:i/>
          <w:lang w:val="hy-AM"/>
        </w:rPr>
        <w:t xml:space="preserve">գործակիցն է և </w:t>
      </w:r>
    </w:p>
    <w:p w:rsidR="00E77C02" w:rsidRPr="00483C16" w:rsidRDefault="00E77C02" w:rsidP="00483C16">
      <w:pPr>
        <w:pStyle w:val="BodyText"/>
        <w:tabs>
          <w:tab w:val="left" w:pos="1276"/>
        </w:tabs>
        <w:autoSpaceDE w:val="0"/>
        <w:autoSpaceDN w:val="0"/>
        <w:adjustRightInd w:val="0"/>
        <w:spacing w:before="120" w:after="240" w:line="276" w:lineRule="auto"/>
        <w:ind w:left="1276"/>
        <w:rPr>
          <w:rFonts w:ascii="GHEA Grapalat" w:hAnsi="GHEA Grapalat"/>
          <w:i/>
          <w:lang w:val="hy-AM"/>
        </w:rPr>
      </w:pPr>
      <w:r w:rsidRPr="00483C16">
        <w:rPr>
          <w:rFonts w:ascii="GHEA Grapalat" w:hAnsi="GHEA Grapalat"/>
          <w:i/>
          <w:lang w:val="hy-AM"/>
        </w:rPr>
        <w:t xml:space="preserve"> = </w:t>
      </w:r>
      <w:r w:rsidRPr="00483C16">
        <w:rPr>
          <w:rFonts w:ascii="GHEA Grapalat" w:hAnsi="GHEA Grapalat"/>
          <w:i/>
          <w:lang w:val="hy-AM"/>
        </w:rPr>
        <w:sym w:font="Symbol" w:char="0073"/>
      </w:r>
      <w:r w:rsidRPr="00483C16">
        <w:rPr>
          <w:rFonts w:ascii="GHEA Grapalat" w:hAnsi="GHEA Grapalat"/>
          <w:i/>
          <w:vertAlign w:val="subscript"/>
          <w:lang w:val="hy-AM"/>
        </w:rPr>
        <w:t xml:space="preserve">Z </w:t>
      </w:r>
      <w:r w:rsidRPr="00483C16">
        <w:rPr>
          <w:rFonts w:ascii="GHEA Grapalat" w:hAnsi="GHEA Grapalat"/>
          <w:i/>
          <w:lang w:val="hy-AM"/>
        </w:rPr>
        <w:t>A</w:t>
      </w:r>
      <w:r w:rsidRPr="00483C16">
        <w:rPr>
          <w:rFonts w:ascii="GHEA Grapalat" w:hAnsi="GHEA Grapalat"/>
          <w:i/>
          <w:vertAlign w:val="subscript"/>
          <w:lang w:val="hy-AM"/>
        </w:rPr>
        <w:t xml:space="preserve">B </w:t>
      </w:r>
      <w:r w:rsidRPr="00483C16">
        <w:rPr>
          <w:rFonts w:ascii="GHEA Grapalat" w:hAnsi="GHEA Grapalat"/>
          <w:i/>
          <w:lang w:val="hy-AM"/>
        </w:rPr>
        <w:t xml:space="preserve">/ </w:t>
      </w:r>
      <w:r w:rsidRPr="00483C16">
        <w:rPr>
          <w:rFonts w:ascii="GHEA Grapalat" w:hAnsi="GHEA Grapalat"/>
          <w:i/>
          <w:lang w:val="hy-AM"/>
        </w:rPr>
        <w:sym w:font="Symbol" w:char="0073"/>
      </w:r>
      <w:r w:rsidRPr="00483C16">
        <w:rPr>
          <w:rFonts w:ascii="GHEA Grapalat" w:hAnsi="GHEA Grapalat"/>
          <w:i/>
          <w:vertAlign w:val="subscript"/>
          <w:lang w:val="hy-AM"/>
        </w:rPr>
        <w:t xml:space="preserve">B </w:t>
      </w:r>
      <w:r w:rsidRPr="00483C16">
        <w:rPr>
          <w:rFonts w:ascii="GHEA Grapalat" w:hAnsi="GHEA Grapalat"/>
          <w:i/>
          <w:lang w:val="hy-AM"/>
        </w:rPr>
        <w:t>A</w:t>
      </w:r>
      <w:r w:rsidRPr="00483C16">
        <w:rPr>
          <w:rFonts w:ascii="GHEA Grapalat" w:hAnsi="GHEA Grapalat"/>
          <w:i/>
          <w:vertAlign w:val="subscript"/>
          <w:lang w:val="hy-AM"/>
        </w:rPr>
        <w:t>Z</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120" w:after="240" w:line="276" w:lineRule="auto"/>
        <w:ind w:left="1134"/>
        <w:rPr>
          <w:rFonts w:ascii="GHEA Grapalat" w:hAnsi="GHEA Grapalat"/>
          <w:i/>
          <w:lang w:val="hy-AM"/>
        </w:rPr>
      </w:pP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i/>
          <w:lang w:val="hy-AM"/>
        </w:rPr>
        <w:sym w:font="Symbol" w:char="0073"/>
      </w:r>
      <w:r w:rsidRPr="00483C16">
        <w:rPr>
          <w:rFonts w:ascii="GHEA Grapalat" w:hAnsi="GHEA Grapalat"/>
          <w:i/>
          <w:vertAlign w:val="subscript"/>
          <w:lang w:val="hy-AM"/>
        </w:rPr>
        <w:t xml:space="preserve">B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i/>
          <w:lang w:val="hy-AM"/>
        </w:rPr>
        <w:sym w:font="Symbol" w:char="0073"/>
      </w:r>
      <w:r w:rsidRPr="00483C16">
        <w:rPr>
          <w:rFonts w:ascii="GHEA Grapalat" w:hAnsi="GHEA Grapalat"/>
          <w:i/>
          <w:vertAlign w:val="subscript"/>
          <w:lang w:val="hy-AM"/>
        </w:rPr>
        <w:t xml:space="preserve">Z </w:t>
      </w:r>
      <w:r w:rsidRPr="00483C16">
        <w:rPr>
          <w:rFonts w:ascii="GHEA Grapalat" w:hAnsi="GHEA Grapalat"/>
          <w:i/>
          <w:lang w:val="hy-AM"/>
        </w:rPr>
        <w:t xml:space="preserve">- </w:t>
      </w:r>
      <w:r w:rsidRPr="00483C16">
        <w:rPr>
          <w:rFonts w:ascii="GHEA Grapalat" w:hAnsi="GHEA Grapalat" w:cs="Sylfaen"/>
          <w:i/>
          <w:lang w:val="hy-AM"/>
        </w:rPr>
        <w:t>ջերմային</w:t>
      </w:r>
      <w:r w:rsidRPr="00483C16">
        <w:rPr>
          <w:rFonts w:ascii="GHEA Grapalat" w:hAnsi="GHEA Grapalat"/>
          <w:i/>
          <w:lang w:val="hy-AM"/>
        </w:rPr>
        <w:t xml:space="preserve"> </w:t>
      </w:r>
      <w:r w:rsidRPr="00483C16">
        <w:rPr>
          <w:rFonts w:ascii="GHEA Grapalat" w:hAnsi="GHEA Grapalat" w:cs="Sylfaen"/>
          <w:i/>
          <w:lang w:val="hy-AM"/>
        </w:rPr>
        <w:t>նեյտրոնների</w:t>
      </w:r>
      <w:r w:rsidRPr="00483C16">
        <w:rPr>
          <w:rFonts w:ascii="GHEA Grapalat" w:hAnsi="GHEA Grapalat"/>
          <w:i/>
          <w:lang w:val="hy-AM"/>
        </w:rPr>
        <w:t xml:space="preserve"> </w:t>
      </w:r>
      <w:r w:rsidRPr="00483C16">
        <w:rPr>
          <w:rFonts w:ascii="GHEA Grapalat" w:hAnsi="GHEA Grapalat" w:cs="Sylfaen"/>
          <w:i/>
          <w:lang w:val="hy-AM"/>
        </w:rPr>
        <w:t>կլանման</w:t>
      </w:r>
      <w:r w:rsidRPr="00483C16">
        <w:rPr>
          <w:rFonts w:ascii="GHEA Grapalat" w:hAnsi="GHEA Grapalat"/>
          <w:i/>
          <w:lang w:val="hy-AM"/>
        </w:rPr>
        <w:t xml:space="preserve"> </w:t>
      </w:r>
      <w:r w:rsidRPr="00483C16">
        <w:rPr>
          <w:rFonts w:ascii="GHEA Grapalat" w:hAnsi="GHEA Grapalat" w:cs="Sylfaen"/>
          <w:i/>
          <w:lang w:val="hy-AM"/>
        </w:rPr>
        <w:t>հատույթն</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չափման</w:t>
      </w:r>
      <w:r w:rsidRPr="00483C16">
        <w:rPr>
          <w:rFonts w:ascii="GHEA Grapalat" w:hAnsi="GHEA Grapalat"/>
          <w:i/>
          <w:lang w:val="hy-AM"/>
        </w:rPr>
        <w:t xml:space="preserve"> </w:t>
      </w:r>
      <w:r w:rsidRPr="00483C16">
        <w:rPr>
          <w:rFonts w:ascii="GHEA Grapalat" w:hAnsi="GHEA Grapalat" w:cs="Sylfaen"/>
          <w:i/>
          <w:lang w:val="hy-AM"/>
        </w:rPr>
        <w:t>միավորը` բարն</w:t>
      </w:r>
      <w:r w:rsidRPr="00483C16">
        <w:rPr>
          <w:rFonts w:ascii="GHEA Grapalat" w:hAnsi="GHEA Grapalat"/>
          <w:i/>
          <w:lang w:val="hy-AM"/>
        </w:rPr>
        <w:t xml:space="preserve">) </w:t>
      </w:r>
      <w:r w:rsidRPr="00483C16">
        <w:rPr>
          <w:rFonts w:ascii="GHEA Grapalat" w:hAnsi="GHEA Grapalat" w:cs="Sylfaen"/>
          <w:i/>
          <w:lang w:val="hy-AM"/>
        </w:rPr>
        <w:t>համապատասխանաբար բորի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Z </w:t>
      </w:r>
      <w:r w:rsidRPr="00483C16">
        <w:rPr>
          <w:rFonts w:ascii="GHEA Grapalat" w:hAnsi="GHEA Grapalat" w:cs="Sylfaen"/>
          <w:i/>
          <w:lang w:val="hy-AM"/>
        </w:rPr>
        <w:t>տարրի</w:t>
      </w:r>
      <w:r w:rsidRPr="00483C16">
        <w:rPr>
          <w:rFonts w:ascii="GHEA Grapalat" w:hAnsi="GHEA Grapalat"/>
          <w:i/>
          <w:lang w:val="hy-AM"/>
        </w:rPr>
        <w:t xml:space="preserve"> </w:t>
      </w: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խտությունների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իսկ</w:t>
      </w:r>
      <w:r w:rsidRPr="00483C16">
        <w:rPr>
          <w:rFonts w:ascii="GHEA Grapalat" w:hAnsi="GHEA Grapalat"/>
          <w:i/>
          <w:lang w:val="hy-AM"/>
        </w:rPr>
        <w:t xml:space="preserve"> A</w:t>
      </w:r>
      <w:r w:rsidRPr="00483C16">
        <w:rPr>
          <w:rFonts w:ascii="GHEA Grapalat" w:hAnsi="GHEA Grapalat"/>
          <w:i/>
          <w:vertAlign w:val="subscript"/>
          <w:lang w:val="hy-AM"/>
        </w:rPr>
        <w:t xml:space="preserve">B </w:t>
      </w:r>
      <w:r w:rsidRPr="00483C16">
        <w:rPr>
          <w:rFonts w:ascii="GHEA Grapalat" w:hAnsi="GHEA Grapalat" w:cs="Sylfaen"/>
          <w:i/>
          <w:lang w:val="hy-AM"/>
        </w:rPr>
        <w:t>և</w:t>
      </w:r>
      <w:r w:rsidRPr="00483C16">
        <w:rPr>
          <w:rFonts w:ascii="GHEA Grapalat" w:hAnsi="GHEA Grapalat"/>
          <w:i/>
          <w:lang w:val="hy-AM"/>
        </w:rPr>
        <w:t xml:space="preserve"> A</w:t>
      </w:r>
      <w:r w:rsidRPr="00483C16">
        <w:rPr>
          <w:rFonts w:ascii="GHEA Grapalat" w:hAnsi="GHEA Grapalat"/>
          <w:i/>
          <w:vertAlign w:val="subscript"/>
          <w:lang w:val="hy-AM"/>
        </w:rPr>
        <w:t>Z</w:t>
      </w:r>
      <w:r w:rsidRPr="00483C16">
        <w:rPr>
          <w:rFonts w:ascii="GHEA Grapalat" w:hAnsi="GHEA Grapalat"/>
          <w:i/>
          <w:lang w:val="hy-AM"/>
        </w:rPr>
        <w:t xml:space="preserve"> - </w:t>
      </w:r>
      <w:r w:rsidRPr="00483C16">
        <w:rPr>
          <w:rFonts w:ascii="GHEA Grapalat" w:hAnsi="GHEA Grapalat" w:cs="Sylfaen"/>
          <w:i/>
          <w:lang w:val="hy-AM"/>
        </w:rPr>
        <w:t>համապատասխանաբար</w:t>
      </w:r>
      <w:r w:rsidRPr="00483C16">
        <w:rPr>
          <w:rFonts w:ascii="GHEA Grapalat" w:hAnsi="GHEA Grapalat"/>
          <w:i/>
          <w:lang w:val="hy-AM"/>
        </w:rPr>
        <w:t xml:space="preserve"> </w:t>
      </w:r>
      <w:r w:rsidRPr="00483C16">
        <w:rPr>
          <w:rFonts w:ascii="GHEA Grapalat" w:hAnsi="GHEA Grapalat" w:cs="Sylfaen"/>
          <w:i/>
          <w:lang w:val="hy-AM"/>
        </w:rPr>
        <w:t>բորի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Z </w:t>
      </w:r>
      <w:r w:rsidRPr="00483C16">
        <w:rPr>
          <w:rFonts w:ascii="GHEA Grapalat" w:hAnsi="GHEA Grapalat" w:cs="Sylfaen"/>
          <w:i/>
          <w:lang w:val="hy-AM"/>
        </w:rPr>
        <w:t>տարրի</w:t>
      </w:r>
      <w:r w:rsidRPr="00483C16">
        <w:rPr>
          <w:rFonts w:ascii="GHEA Grapalat" w:hAnsi="GHEA Grapalat"/>
          <w:i/>
          <w:lang w:val="hy-AM"/>
        </w:rPr>
        <w:t xml:space="preserve"> բնական </w:t>
      </w:r>
      <w:r w:rsidRPr="00483C16">
        <w:rPr>
          <w:rFonts w:ascii="GHEA Grapalat" w:hAnsi="GHEA Grapalat" w:cs="Sylfaen"/>
          <w:i/>
          <w:lang w:val="hy-AM"/>
        </w:rPr>
        <w:t>ատոմային</w:t>
      </w:r>
      <w:r w:rsidRPr="00483C16">
        <w:rPr>
          <w:rFonts w:ascii="GHEA Grapalat" w:hAnsi="GHEA Grapalat"/>
          <w:i/>
          <w:lang w:val="hy-AM"/>
        </w:rPr>
        <w:t xml:space="preserve"> </w:t>
      </w:r>
      <w:r w:rsidRPr="00483C16">
        <w:rPr>
          <w:rFonts w:ascii="GHEA Grapalat" w:hAnsi="GHEA Grapalat" w:cs="Sylfaen"/>
          <w:i/>
          <w:lang w:val="hy-AM"/>
        </w:rPr>
        <w:t>զանգվածներն</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120" w:after="240" w:line="276" w:lineRule="auto"/>
        <w:ind w:left="1134"/>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 xml:space="preserve">0C005 </w:t>
      </w:r>
      <w:r w:rsidRPr="00483C16">
        <w:rPr>
          <w:rFonts w:ascii="GHEA Grapalat" w:hAnsi="GHEA Grapalat"/>
          <w:lang w:val="hy-AM"/>
        </w:rPr>
        <w:tab/>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միացություններ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փոշիներ`</w:t>
      </w:r>
      <w:r w:rsidRPr="00483C16">
        <w:rPr>
          <w:rFonts w:ascii="GHEA Grapalat" w:hAnsi="GHEA Grapalat"/>
          <w:lang w:val="hy-AM"/>
        </w:rPr>
        <w:t xml:space="preserve"> </w:t>
      </w:r>
      <w:r w:rsidRPr="00483C16">
        <w:rPr>
          <w:rFonts w:ascii="GHEA Grapalat" w:hAnsi="GHEA Grapalat" w:cs="Sylfaen"/>
          <w:lang w:val="hy-AM"/>
        </w:rPr>
        <w:t>գազադիֆուզիոն</w:t>
      </w:r>
      <w:r w:rsidRPr="00483C16">
        <w:rPr>
          <w:rFonts w:ascii="GHEA Grapalat" w:hAnsi="GHEA Grapalat"/>
          <w:lang w:val="hy-AM"/>
        </w:rPr>
        <w:t xml:space="preserve"> </w:t>
      </w:r>
      <w:r w:rsidRPr="00483C16">
        <w:rPr>
          <w:rFonts w:ascii="GHEA Grapalat" w:hAnsi="GHEA Grapalat" w:cs="Sylfaen"/>
          <w:lang w:val="hy-AM"/>
        </w:rPr>
        <w:t>անջրպետերի</w:t>
      </w:r>
      <w:r w:rsidRPr="00483C16">
        <w:rPr>
          <w:rFonts w:ascii="GHEA Grapalat" w:hAnsi="GHEA Grapalat"/>
          <w:lang w:val="hy-AM"/>
        </w:rPr>
        <w:t xml:space="preserve"> արտադրության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կոռոզիակայուն</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UF</w:t>
      </w:r>
      <w:r w:rsidRPr="00483C16">
        <w:rPr>
          <w:rFonts w:ascii="GHEA Grapalat" w:hAnsi="GHEA Grapalat"/>
          <w:vertAlign w:val="subscript"/>
          <w:lang w:val="hy-AM"/>
        </w:rPr>
        <w:t>6</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նիկելը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նիկելի</w:t>
      </w:r>
      <w:r w:rsidRPr="00483C16">
        <w:rPr>
          <w:rFonts w:ascii="GHEA Grapalat" w:hAnsi="GHEA Grapalat"/>
          <w:lang w:val="hy-AM"/>
        </w:rPr>
        <w:t xml:space="preserve"> 60%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պարունակություն</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համաձուլվածքը</w:t>
      </w:r>
      <w:r w:rsidRPr="00483C16">
        <w:rPr>
          <w:rFonts w:ascii="GHEA Grapalat" w:hAnsi="GHEA Grapalat"/>
          <w:lang w:val="hy-AM"/>
        </w:rPr>
        <w:t xml:space="preserve">, </w:t>
      </w:r>
      <w:r w:rsidRPr="00483C16">
        <w:rPr>
          <w:rFonts w:ascii="GHEA Grapalat" w:hAnsi="GHEA Grapalat" w:cs="Sylfaen"/>
          <w:lang w:val="hy-AM"/>
        </w:rPr>
        <w:t>ալյումինի</w:t>
      </w:r>
      <w:r w:rsidRPr="00483C16">
        <w:rPr>
          <w:rFonts w:ascii="GHEA Grapalat" w:hAnsi="GHEA Grapalat"/>
          <w:lang w:val="hy-AM"/>
        </w:rPr>
        <w:t xml:space="preserve"> </w:t>
      </w:r>
      <w:r w:rsidRPr="00483C16">
        <w:rPr>
          <w:rFonts w:ascii="GHEA Grapalat" w:hAnsi="GHEA Grapalat" w:cs="Sylfaen"/>
          <w:lang w:val="hy-AM"/>
        </w:rPr>
        <w:t>օքսիդը</w:t>
      </w:r>
      <w:r w:rsidRPr="00483C16">
        <w:rPr>
          <w:rFonts w:ascii="GHEA Grapalat" w:hAnsi="GHEA Grapalat"/>
          <w:lang w:val="hy-AM"/>
        </w:rPr>
        <w:t xml:space="preserve">,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ֆտորացված</w:t>
      </w:r>
      <w:r w:rsidRPr="00483C16">
        <w:rPr>
          <w:rFonts w:ascii="GHEA Grapalat" w:hAnsi="GHEA Grapalat"/>
          <w:lang w:val="hy-AM"/>
        </w:rPr>
        <w:t xml:space="preserve"> </w:t>
      </w:r>
      <w:r w:rsidRPr="00483C16">
        <w:rPr>
          <w:rFonts w:ascii="GHEA Grapalat" w:hAnsi="GHEA Grapalat" w:cs="Sylfaen"/>
          <w:lang w:val="hy-AM"/>
        </w:rPr>
        <w:t>ածխաջրածնային</w:t>
      </w:r>
      <w:r w:rsidRPr="00483C16">
        <w:rPr>
          <w:rFonts w:ascii="GHEA Grapalat" w:hAnsi="GHEA Grapalat"/>
          <w:lang w:val="hy-AM"/>
        </w:rPr>
        <w:t xml:space="preserve"> </w:t>
      </w:r>
      <w:r w:rsidRPr="00483C16">
        <w:rPr>
          <w:rFonts w:ascii="GHEA Grapalat" w:hAnsi="GHEA Grapalat" w:cs="Sylfaen"/>
          <w:lang w:val="hy-AM"/>
        </w:rPr>
        <w:t>պոլիմերները</w:t>
      </w:r>
      <w:r w:rsidRPr="00483C16">
        <w:rPr>
          <w:rFonts w:ascii="GHEA Grapalat" w:hAnsi="GHEA Grapalat"/>
          <w:lang w:val="hy-AM"/>
        </w:rPr>
        <w:t xml:space="preserve">), որոնք </w:t>
      </w:r>
      <w:r w:rsidRPr="00483C16">
        <w:rPr>
          <w:rFonts w:ascii="GHEA Grapalat" w:hAnsi="GHEA Grapalat" w:cs="Sylfaen"/>
          <w:lang w:val="hy-AM"/>
        </w:rPr>
        <w:t>ունեն</w:t>
      </w:r>
      <w:r w:rsidRPr="00483C16">
        <w:rPr>
          <w:rFonts w:ascii="GHEA Grapalat" w:hAnsi="GHEA Grapalat"/>
          <w:lang w:val="hy-AM"/>
        </w:rPr>
        <w:t xml:space="preserve"> 99.9%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մաքրություն</w:t>
      </w:r>
      <w:r w:rsidRPr="00483C16">
        <w:rPr>
          <w:rFonts w:ascii="GHEA Grapalat" w:hAnsi="GHEA Grapalat"/>
          <w:lang w:val="hy-AM"/>
        </w:rPr>
        <w:t xml:space="preserve">, և </w:t>
      </w:r>
      <w:r w:rsidRPr="00483C16">
        <w:rPr>
          <w:rFonts w:ascii="GHEA Grapalat" w:hAnsi="GHEA Grapalat" w:cs="Sylfaen"/>
          <w:lang w:val="hy-AM"/>
        </w:rPr>
        <w:t>մասնիկների `</w:t>
      </w:r>
      <w:r w:rsidRPr="00483C16">
        <w:rPr>
          <w:rFonts w:ascii="GHEA Grapalat" w:hAnsi="GHEA Grapalat"/>
          <w:lang w:val="hy-AM"/>
        </w:rPr>
        <w:t xml:space="preserve"> 10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չափ</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չափերի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համասեռություն</w:t>
      </w:r>
      <w:r w:rsidRPr="00483C16">
        <w:rPr>
          <w:rFonts w:ascii="GHEA Grapalat" w:hAnsi="GHEA Grapalat"/>
          <w:lang w:val="hy-AM"/>
        </w:rPr>
        <w:t xml:space="preserve">` ըստ </w:t>
      </w:r>
      <w:r w:rsidRPr="00483C16">
        <w:rPr>
          <w:rFonts w:ascii="GHEA Grapalat" w:hAnsi="GHEA Grapalat" w:cs="Sylfaen"/>
          <w:lang w:val="hy-AM" w:eastAsia="ru-RU"/>
        </w:rPr>
        <w:t>Փորձարկման</w:t>
      </w:r>
      <w:r w:rsidRPr="00483C16">
        <w:rPr>
          <w:rFonts w:ascii="GHEA Grapalat" w:hAnsi="GHEA Grapalat"/>
          <w:lang w:val="hy-AM" w:eastAsia="ru-RU"/>
        </w:rPr>
        <w:t xml:space="preserve"> </w:t>
      </w:r>
      <w:r w:rsidRPr="00483C16">
        <w:rPr>
          <w:rFonts w:ascii="GHEA Grapalat" w:hAnsi="GHEA Grapalat" w:cs="Sylfaen"/>
          <w:lang w:val="hy-AM" w:eastAsia="ru-RU"/>
        </w:rPr>
        <w:t>և</w:t>
      </w:r>
      <w:r w:rsidRPr="00483C16">
        <w:rPr>
          <w:rFonts w:ascii="GHEA Grapalat" w:hAnsi="GHEA Grapalat"/>
          <w:lang w:val="hy-AM" w:eastAsia="ru-RU"/>
        </w:rPr>
        <w:t xml:space="preserve"> </w:t>
      </w:r>
      <w:r w:rsidRPr="00483C16">
        <w:rPr>
          <w:rFonts w:ascii="GHEA Grapalat" w:hAnsi="GHEA Grapalat" w:cs="Sylfaen"/>
          <w:lang w:val="hy-AM" w:eastAsia="ru-RU"/>
        </w:rPr>
        <w:t>նյութերի</w:t>
      </w:r>
      <w:r w:rsidRPr="00483C16">
        <w:rPr>
          <w:rFonts w:ascii="GHEA Grapalat" w:hAnsi="GHEA Grapalat"/>
          <w:lang w:val="hy-AM" w:eastAsia="ru-RU"/>
        </w:rPr>
        <w:t xml:space="preserve"> մասնագետների </w:t>
      </w:r>
      <w:r w:rsidRPr="00483C16">
        <w:rPr>
          <w:rFonts w:ascii="GHEA Grapalat" w:hAnsi="GHEA Grapalat" w:cs="Sylfaen"/>
          <w:lang w:val="hy-AM" w:eastAsia="ru-RU"/>
        </w:rPr>
        <w:t>Ամերիկյան</w:t>
      </w:r>
      <w:r w:rsidRPr="00483C16">
        <w:rPr>
          <w:rFonts w:ascii="GHEA Grapalat" w:hAnsi="GHEA Grapalat"/>
          <w:lang w:val="hy-AM" w:eastAsia="ru-RU"/>
        </w:rPr>
        <w:t xml:space="preserve"> </w:t>
      </w:r>
      <w:r w:rsidRPr="00483C16">
        <w:rPr>
          <w:rFonts w:ascii="GHEA Grapalat" w:hAnsi="GHEA Grapalat" w:cs="Sylfaen"/>
          <w:lang w:val="hy-AM" w:eastAsia="ru-RU"/>
        </w:rPr>
        <w:t>միության</w:t>
      </w:r>
      <w:r w:rsidRPr="00483C16">
        <w:rPr>
          <w:rFonts w:ascii="GHEA Grapalat" w:hAnsi="GHEA Grapalat"/>
          <w:lang w:val="hy-AM"/>
        </w:rPr>
        <w:t xml:space="preserve"> (ASTM) B330 ստանդարտի</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483C16">
        <w:rPr>
          <w:rFonts w:ascii="GHEA Grapalat" w:hAnsi="GHEA Grapalat"/>
          <w:lang w:val="hy-AM"/>
        </w:rPr>
        <w:br w:type="page"/>
      </w:r>
    </w:p>
    <w:p w:rsidR="00E77C02" w:rsidRPr="00483C16"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cs="Sylfaen"/>
          <w:b/>
          <w:lang w:val="hy-AM"/>
        </w:rPr>
      </w:pPr>
      <w:r w:rsidRPr="00483C16">
        <w:rPr>
          <w:rFonts w:ascii="GHEA Grapalat" w:hAnsi="GHEA Grapalat"/>
          <w:b/>
          <w:lang w:val="hy-AM"/>
        </w:rPr>
        <w:lastRenderedPageBreak/>
        <w:t>0D</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b/>
          <w:lang w:val="hy-AM"/>
        </w:rPr>
      </w:pPr>
    </w:p>
    <w:p w:rsidR="00E77C02" w:rsidRPr="00483C16"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lang w:val="hy-AM"/>
        </w:rPr>
      </w:pPr>
      <w:r w:rsidRPr="00483C16">
        <w:rPr>
          <w:rFonts w:ascii="GHEA Grapalat" w:hAnsi="GHEA Grapalat"/>
          <w:lang w:val="hy-AM"/>
        </w:rPr>
        <w:t xml:space="preserve">0D001 </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Ծ</w:t>
      </w:r>
      <w:r w:rsidRPr="00483C16">
        <w:rPr>
          <w:rFonts w:ascii="GHEA Grapalat" w:hAnsi="GHEA Grapalat" w:cs="Sylfaen"/>
          <w:lang w:val="hy-AM"/>
        </w:rPr>
        <w:t>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cs="Sylfaen"/>
          <w:lang w:val="hy-AM"/>
        </w:rPr>
        <w:t>` հատուկ</w:t>
      </w:r>
      <w:r w:rsidRPr="00483C16">
        <w:rPr>
          <w:rFonts w:ascii="GHEA Grapalat" w:hAnsi="GHEA Grapalat"/>
          <w:lang w:val="hy-AM"/>
        </w:rPr>
        <w:t xml:space="preserve">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սույն</w:t>
      </w:r>
      <w:r w:rsidRPr="00483C16">
        <w:rPr>
          <w:rFonts w:ascii="GHEA Grapalat" w:hAnsi="GHEA Grapalat"/>
          <w:lang w:val="hy-AM"/>
        </w:rPr>
        <w:t xml:space="preserve"> </w:t>
      </w:r>
      <w:r w:rsidRPr="00483C16">
        <w:rPr>
          <w:rFonts w:ascii="GHEA Grapalat" w:hAnsi="GHEA Grapalat" w:cs="Sylfaen"/>
          <w:lang w:val="hy-AM"/>
        </w:rPr>
        <w:t>Կատեգորիայում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 xml:space="preserve">ապրանքատեսակների </w:t>
      </w:r>
      <w:r w:rsidR="00D76829" w:rsidRPr="00483C16">
        <w:rPr>
          <w:rFonts w:ascii="GHEA Grapalat" w:hAnsi="GHEA Grapalat" w:cs="Sylfaen"/>
          <w:lang w:val="hy-AM"/>
        </w:rPr>
        <w:t>“</w:t>
      </w:r>
      <w:r w:rsidRPr="00483C16">
        <w:rPr>
          <w:rFonts w:ascii="GHEA Grapalat" w:hAnsi="GHEA Grapalat" w:cs="Sylfaen"/>
          <w:lang w:val="hy-AM"/>
        </w:rPr>
        <w:t>նախագծման /մշակման</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cs="Sylfaen"/>
          <w:lang w:val="hy-AM"/>
        </w:rPr>
        <w:t xml:space="preserve"> կամ </w:t>
      </w:r>
      <w:r w:rsidR="00D76829" w:rsidRPr="00483C16">
        <w:rPr>
          <w:rFonts w:ascii="GHEA Grapalat" w:hAnsi="GHEA Grapalat" w:cs="Sylfaen"/>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b/>
          <w:lang w:val="hy-AM"/>
        </w:rPr>
      </w:pPr>
    </w:p>
    <w:p w:rsidR="00E77C02" w:rsidRPr="00483C16"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b/>
          <w:lang w:val="hy-AM"/>
        </w:rPr>
      </w:pPr>
      <w:r w:rsidRPr="00483C16">
        <w:rPr>
          <w:rFonts w:ascii="GHEA Grapalat" w:hAnsi="GHEA Grapalat"/>
          <w:b/>
          <w:lang w:val="hy-AM"/>
        </w:rPr>
        <w:t xml:space="preserve">0E </w:t>
      </w:r>
      <w:r w:rsidRPr="00483C16">
        <w:rPr>
          <w:rFonts w:ascii="GHEA Grapalat" w:hAnsi="GHEA Grapalat"/>
          <w:b/>
          <w:lang w:val="hy-AM"/>
        </w:rPr>
        <w:tab/>
      </w:r>
      <w:r w:rsidRPr="00483C16">
        <w:rPr>
          <w:rFonts w:ascii="GHEA Grapalat" w:hAnsi="GHEA Grapalat" w:cs="Sylfaen"/>
          <w:b/>
          <w:lang w:val="hy-AM"/>
        </w:rPr>
        <w:t>Տեխնոլոգիա</w:t>
      </w:r>
    </w:p>
    <w:p w:rsidR="00E77C02" w:rsidRPr="00483C16"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lang w:val="hy-AM"/>
        </w:rPr>
      </w:pPr>
    </w:p>
    <w:p w:rsidR="00E77C02" w:rsidRPr="00483C16"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cs="Times LatArm"/>
          <w:lang w:val="hy-AM"/>
        </w:rPr>
      </w:pPr>
      <w:r w:rsidRPr="00483C16">
        <w:rPr>
          <w:rFonts w:ascii="GHEA Grapalat" w:hAnsi="GHEA Grapalat"/>
          <w:lang w:val="hy-AM"/>
        </w:rPr>
        <w:t xml:space="preserve">0E001 </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ըստ </w:t>
      </w:r>
      <w:r w:rsidR="00D76829" w:rsidRPr="00483C16">
        <w:rPr>
          <w:rFonts w:ascii="GHEA Grapalat" w:hAnsi="GHEA Grapalat"/>
          <w:lang w:val="hy-AM"/>
        </w:rPr>
        <w:t>“</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տեխնոլոգիաների ծանոթագրության</w:t>
      </w:r>
      <w:r w:rsidR="00D76829" w:rsidRPr="00483C16">
        <w:rPr>
          <w:rFonts w:ascii="GHEA Grapalat" w:hAnsi="GHEA Grapalat" w:cs="Sylfaen"/>
          <w:lang w:val="hy-AM"/>
        </w:rPr>
        <w:t>”</w:t>
      </w:r>
      <w:r w:rsidRPr="00483C16">
        <w:rPr>
          <w:rFonts w:ascii="GHEA Grapalat" w:hAnsi="GHEA Grapalat"/>
          <w:lang w:val="hy-AM"/>
        </w:rPr>
        <w:t xml:space="preserve">, տեխնոլոգիա, որը </w:t>
      </w:r>
      <w:r w:rsidRPr="00483C16">
        <w:rPr>
          <w:rFonts w:ascii="GHEA Grapalat" w:hAnsi="GHEA Grapalat" w:cs="Sylfaen"/>
          <w:lang w:val="hy-AM"/>
        </w:rPr>
        <w:t>հատուկ</w:t>
      </w:r>
      <w:r w:rsidRPr="00483C16">
        <w:rPr>
          <w:rFonts w:ascii="GHEA Grapalat" w:hAnsi="GHEA Grapalat"/>
          <w:lang w:val="hy-AM"/>
        </w:rPr>
        <w:t xml:space="preserve"> նախագծված է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սույն</w:t>
      </w:r>
      <w:r w:rsidRPr="00483C16">
        <w:rPr>
          <w:rFonts w:ascii="GHEA Grapalat" w:hAnsi="GHEA Grapalat"/>
          <w:lang w:val="hy-AM"/>
        </w:rPr>
        <w:t xml:space="preserve"> </w:t>
      </w:r>
      <w:r w:rsidRPr="00483C16">
        <w:rPr>
          <w:rFonts w:ascii="GHEA Grapalat" w:hAnsi="GHEA Grapalat" w:cs="Sylfaen"/>
          <w:lang w:val="hy-AM"/>
        </w:rPr>
        <w:t>Կատեգորիայում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 xml:space="preserve">ապրանքատեսակների </w:t>
      </w:r>
      <w:r w:rsidR="00D76829" w:rsidRPr="00483C16">
        <w:rPr>
          <w:rFonts w:ascii="GHEA Grapalat" w:hAnsi="GHEA Grapalat" w:cs="Sylfaen"/>
          <w:lang w:val="hy-AM"/>
        </w:rPr>
        <w:t>“</w:t>
      </w:r>
      <w:r w:rsidRPr="00483C16">
        <w:rPr>
          <w:rFonts w:ascii="GHEA Grapalat" w:hAnsi="GHEA Grapalat" w:cs="Sylfaen"/>
          <w:lang w:val="hy-AM"/>
        </w:rPr>
        <w:t>նախագծման/մշակման</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cs="Sylfaen"/>
          <w:lang w:val="hy-AM"/>
        </w:rPr>
        <w:t xml:space="preserve"> կամ </w:t>
      </w:r>
      <w:r w:rsidR="00D76829" w:rsidRPr="00483C16">
        <w:rPr>
          <w:rFonts w:ascii="GHEA Grapalat" w:hAnsi="GHEA Grapalat" w:cs="Sylfaen"/>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cs="Times LatArm"/>
          <w:lang w:val="hy-AM"/>
        </w:rPr>
      </w:pPr>
      <w:r w:rsidRPr="00483C16">
        <w:rPr>
          <w:rFonts w:ascii="GHEA Grapalat" w:hAnsi="GHEA Grapalat" w:cs="Times LatArm"/>
          <w:lang w:val="hy-AM"/>
        </w:rPr>
        <w:br w:type="page"/>
      </w:r>
    </w:p>
    <w:p w:rsidR="00E77C02" w:rsidRPr="00483C16" w:rsidRDefault="00E77C02" w:rsidP="00483C16">
      <w:pPr>
        <w:pStyle w:val="Heading1"/>
        <w:rPr>
          <w:rFonts w:ascii="GHEA Grapalat" w:hAnsi="GHEA Grapalat"/>
          <w:szCs w:val="24"/>
          <w:lang w:val="hy-AM"/>
        </w:rPr>
      </w:pPr>
      <w:bookmarkStart w:id="8" w:name="_Toc58931892"/>
      <w:r w:rsidRPr="00483C16">
        <w:rPr>
          <w:rFonts w:ascii="GHEA Grapalat" w:hAnsi="GHEA Grapalat"/>
          <w:szCs w:val="24"/>
          <w:lang w:val="hy-AM"/>
        </w:rPr>
        <w:lastRenderedPageBreak/>
        <w:t xml:space="preserve">ՀԱՎԵԼՎԱԾ I (ՄԱՍ III </w:t>
      </w:r>
      <w:r w:rsidRPr="00483C16">
        <w:rPr>
          <w:rFonts w:ascii="GHEA Grapalat" w:hAnsi="GHEA Grapalat" w:cs="Times Armenian"/>
          <w:szCs w:val="24"/>
          <w:lang w:val="hy-AM"/>
        </w:rPr>
        <w:t>–</w:t>
      </w:r>
      <w:r w:rsidRPr="00483C16">
        <w:rPr>
          <w:rFonts w:ascii="GHEA Grapalat" w:hAnsi="GHEA Grapalat"/>
          <w:szCs w:val="24"/>
          <w:lang w:val="hy-AM"/>
        </w:rPr>
        <w:t xml:space="preserve"> Կատեգորիա 1)</w:t>
      </w:r>
      <w:bookmarkEnd w:id="8"/>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cs="Sylfaen"/>
          <w:b/>
          <w:lang w:val="hy-AM"/>
        </w:rPr>
      </w:pPr>
    </w:p>
    <w:p w:rsidR="00E77C02" w:rsidRPr="00483C16" w:rsidRDefault="00E77C02" w:rsidP="00483C16">
      <w:pPr>
        <w:pStyle w:val="Heading1"/>
        <w:spacing w:before="240" w:after="240" w:line="276" w:lineRule="auto"/>
        <w:rPr>
          <w:rFonts w:ascii="GHEA Grapalat" w:hAnsi="GHEA Grapalat"/>
          <w:szCs w:val="24"/>
          <w:lang w:val="hy-AM"/>
        </w:rPr>
      </w:pPr>
      <w:bookmarkStart w:id="9" w:name="_Toc58931893"/>
      <w:r w:rsidRPr="00483C16">
        <w:rPr>
          <w:rFonts w:ascii="GHEA Grapalat" w:hAnsi="GHEA Grapalat" w:cs="Sylfaen"/>
          <w:szCs w:val="24"/>
          <w:lang w:val="hy-AM"/>
        </w:rPr>
        <w:t>ԿԱՏԵԳՈՐԻԱ</w:t>
      </w:r>
      <w:r w:rsidRPr="00483C16">
        <w:rPr>
          <w:rFonts w:ascii="GHEA Grapalat" w:hAnsi="GHEA Grapalat" w:cs="Times Armenian"/>
          <w:szCs w:val="24"/>
          <w:lang w:val="hy-AM"/>
        </w:rPr>
        <w:t xml:space="preserve"> </w:t>
      </w:r>
      <w:r w:rsidRPr="00483C16">
        <w:rPr>
          <w:rFonts w:ascii="GHEA Grapalat" w:hAnsi="GHEA Grapalat"/>
          <w:szCs w:val="24"/>
          <w:lang w:val="hy-AM"/>
        </w:rPr>
        <w:t xml:space="preserve">1 - </w:t>
      </w:r>
      <w:r w:rsidRPr="00483C16">
        <w:rPr>
          <w:rFonts w:ascii="GHEA Grapalat" w:hAnsi="GHEA Grapalat" w:cs="Sylfaen"/>
          <w:szCs w:val="24"/>
          <w:lang w:val="hy-AM"/>
        </w:rPr>
        <w:t>ՀԱՏՈՒԿ</w:t>
      </w:r>
      <w:r w:rsidRPr="00483C16">
        <w:rPr>
          <w:rFonts w:ascii="GHEA Grapalat" w:hAnsi="GHEA Grapalat" w:cs="Times Armenian"/>
          <w:szCs w:val="24"/>
          <w:lang w:val="hy-AM"/>
        </w:rPr>
        <w:t xml:space="preserve"> </w:t>
      </w:r>
      <w:r w:rsidRPr="00483C16">
        <w:rPr>
          <w:rFonts w:ascii="GHEA Grapalat" w:hAnsi="GHEA Grapalat" w:cs="Sylfaen"/>
          <w:szCs w:val="24"/>
          <w:lang w:val="hy-AM"/>
        </w:rPr>
        <w:t>ՆՅՈՒԹԵՐ</w:t>
      </w:r>
      <w:r w:rsidRPr="00483C16">
        <w:rPr>
          <w:rFonts w:ascii="GHEA Grapalat" w:hAnsi="GHEA Grapalat" w:cs="Times Armenian"/>
          <w:szCs w:val="24"/>
          <w:lang w:val="hy-AM"/>
        </w:rPr>
        <w:t xml:space="preserve"> </w:t>
      </w:r>
      <w:r w:rsidRPr="00483C16">
        <w:rPr>
          <w:rFonts w:ascii="GHEA Grapalat" w:hAnsi="GHEA Grapalat" w:cs="Sylfaen"/>
          <w:szCs w:val="24"/>
          <w:lang w:val="hy-AM"/>
        </w:rPr>
        <w:t>ԵՎ</w:t>
      </w:r>
      <w:r w:rsidRPr="00483C16">
        <w:rPr>
          <w:rFonts w:ascii="GHEA Grapalat" w:hAnsi="GHEA Grapalat" w:cs="Times Armenian"/>
          <w:szCs w:val="24"/>
          <w:lang w:val="hy-AM"/>
        </w:rPr>
        <w:t xml:space="preserve"> </w:t>
      </w:r>
      <w:r w:rsidRPr="00483C16">
        <w:rPr>
          <w:rFonts w:ascii="GHEA Grapalat" w:hAnsi="GHEA Grapalat" w:cs="Sylfaen"/>
          <w:szCs w:val="24"/>
          <w:lang w:val="hy-AM"/>
        </w:rPr>
        <w:t>ՀԱՐԱԿԻՑ</w:t>
      </w:r>
      <w:r w:rsidRPr="00483C16">
        <w:rPr>
          <w:rFonts w:ascii="GHEA Grapalat" w:hAnsi="GHEA Grapalat" w:cs="Times Armenian"/>
          <w:szCs w:val="24"/>
          <w:lang w:val="hy-AM"/>
        </w:rPr>
        <w:t xml:space="preserve"> </w:t>
      </w:r>
      <w:r w:rsidRPr="00483C16">
        <w:rPr>
          <w:rFonts w:ascii="GHEA Grapalat" w:hAnsi="GHEA Grapalat" w:cs="Sylfaen"/>
          <w:szCs w:val="24"/>
          <w:lang w:val="hy-AM"/>
        </w:rPr>
        <w:t>ՍԱՐՔԱՎՈՐՈՒՄՆԵՐ</w:t>
      </w:r>
      <w:bookmarkEnd w:id="9"/>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cs="Sylfaen"/>
          <w:b/>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483C16">
        <w:rPr>
          <w:rFonts w:ascii="GHEA Grapalat" w:hAnsi="GHEA Grapalat"/>
          <w:b/>
          <w:lang w:val="hy-AM"/>
        </w:rPr>
        <w:t>1A</w:t>
      </w:r>
      <w:r w:rsidRPr="00483C16">
        <w:rPr>
          <w:rFonts w:ascii="GHEA Grapalat" w:hAnsi="GHEA Grapalat"/>
          <w:b/>
          <w:lang w:val="hy-AM"/>
        </w:rPr>
        <w:tab/>
        <w:t>Համակարգեր, սարքավորում և բաղադրամասեր</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1A001</w:t>
      </w:r>
      <w:r w:rsidRPr="00483C16">
        <w:rPr>
          <w:rFonts w:ascii="GHEA Grapalat" w:hAnsi="GHEA Grapalat"/>
          <w:lang w:val="hy-AM"/>
        </w:rPr>
        <w:tab/>
        <w:t xml:space="preserve">Ֆտորացված </w:t>
      </w:r>
      <w:r w:rsidRPr="00483C16">
        <w:rPr>
          <w:rFonts w:ascii="GHEA Grapalat" w:hAnsi="GHEA Grapalat" w:cs="Sylfaen"/>
          <w:lang w:val="hy-AM"/>
        </w:rPr>
        <w:t>միացություններից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բաղադրամասեր</w:t>
      </w:r>
      <w:r w:rsidRPr="00483C16">
        <w:rPr>
          <w:rFonts w:ascii="GHEA Grapalat" w:hAnsi="GHEA Grapalat"/>
          <w:lang w:val="hy-AM"/>
        </w:rPr>
        <w:t xml:space="preserve">, ինչպիսիք են.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Խցանիչներ, </w:t>
      </w:r>
      <w:r w:rsidRPr="00483C16">
        <w:rPr>
          <w:rFonts w:ascii="GHEA Grapalat" w:hAnsi="GHEA Grapalat" w:cs="Sylfaen"/>
          <w:lang w:val="hy-AM"/>
        </w:rPr>
        <w:t>միջադիրներ</w:t>
      </w:r>
      <w:r w:rsidRPr="00483C16">
        <w:rPr>
          <w:rFonts w:ascii="GHEA Grapalat" w:hAnsi="GHEA Grapalat"/>
          <w:lang w:val="hy-AM"/>
        </w:rPr>
        <w:t xml:space="preserve">, </w:t>
      </w:r>
      <w:r w:rsidRPr="00483C16">
        <w:rPr>
          <w:rFonts w:ascii="GHEA Grapalat" w:hAnsi="GHEA Grapalat" w:cs="Sylfaen"/>
          <w:lang w:val="hy-AM"/>
        </w:rPr>
        <w:t>խցանող</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վառելիքային</w:t>
      </w:r>
      <w:r w:rsidRPr="00483C16">
        <w:rPr>
          <w:rFonts w:ascii="GHEA Grapalat" w:hAnsi="GHEA Grapalat"/>
          <w:lang w:val="hy-AM"/>
        </w:rPr>
        <w:t xml:space="preserve"> </w:t>
      </w:r>
      <w:r w:rsidRPr="00483C16">
        <w:rPr>
          <w:rFonts w:ascii="GHEA Grapalat" w:hAnsi="GHEA Grapalat" w:cs="Sylfaen"/>
          <w:lang w:val="hy-AM"/>
        </w:rPr>
        <w:t>բալոններ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ավիացիոն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օդատիեզերական</w:t>
      </w:r>
      <w:r w:rsidRPr="00483C16">
        <w:rPr>
          <w:rFonts w:ascii="GHEA Grapalat" w:hAnsi="GHEA Grapalat"/>
          <w:lang w:val="hy-AM"/>
        </w:rPr>
        <w:t xml:space="preserve">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1C009.b. </w:t>
      </w:r>
      <w:r w:rsidRPr="00483C16">
        <w:rPr>
          <w:rFonts w:ascii="GHEA Grapalat" w:hAnsi="GHEA Grapalat" w:cs="Sylfaen"/>
          <w:lang w:val="hy-AM"/>
        </w:rPr>
        <w:t>կամ</w:t>
      </w:r>
      <w:r w:rsidRPr="00483C16">
        <w:rPr>
          <w:rFonts w:ascii="GHEA Grapalat" w:hAnsi="GHEA Grapalat"/>
          <w:lang w:val="hy-AM"/>
        </w:rPr>
        <w:t xml:space="preserve"> 1C009.c.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w:t>
      </w:r>
      <w:r w:rsidRPr="00483C16">
        <w:rPr>
          <w:rFonts w:ascii="GHEA Grapalat" w:hAnsi="GHEA Grapalat" w:cs="Sylfaen"/>
          <w:lang w:val="hy-AM"/>
        </w:rPr>
        <w:t xml:space="preserve">նյութերից որևէ մեկի </w:t>
      </w:r>
      <w:r w:rsidRPr="00483C16">
        <w:rPr>
          <w:rFonts w:ascii="GHEA Grapalat" w:hAnsi="GHEA Grapalat"/>
          <w:lang w:val="hy-AM"/>
        </w:rPr>
        <w:t xml:space="preserve">50%-ից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 xml:space="preserve">պարունակությամբ </w:t>
      </w:r>
      <w:r w:rsidRPr="00483C16">
        <w:rPr>
          <w:rFonts w:ascii="GHEA Grapalat" w:hAnsi="GHEA Grapalat"/>
          <w:lang w:val="hy-AM"/>
        </w:rPr>
        <w:t>(</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Չի</w:t>
      </w:r>
      <w:r w:rsidRPr="00483C16">
        <w:rPr>
          <w:rFonts w:ascii="GHEA Grapalat" w:hAnsi="GHEA Grapalat"/>
          <w:lang w:val="hy-AM"/>
        </w:rPr>
        <w:t xml:space="preserve"> կիրառվում: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c. Չի կիրառվում:</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1A002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կառուցվածքներ կամ լամինատներ, որոնք ունեն հետևյալներից որևէ մեկը.</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u w:val="single"/>
          <w:lang w:val="hy-AM"/>
        </w:rPr>
        <w:t>Հ.Ծ.</w:t>
      </w:r>
      <w:r w:rsidRPr="00483C16">
        <w:rPr>
          <w:rFonts w:ascii="GHEA Grapalat" w:hAnsi="GHEA Grapalat"/>
          <w:i/>
          <w:lang w:val="hy-AM"/>
        </w:rPr>
        <w:t xml:space="preserve"> ՏԵՍ ՆԱԵՎ 1A202, 9A010 և 9A110։</w:t>
      </w:r>
    </w:p>
    <w:p w:rsidR="00E77C02" w:rsidRPr="00483C16" w:rsidRDefault="00E77C02" w:rsidP="00483C16">
      <w:pPr>
        <w:pStyle w:val="BodyText"/>
        <w:tabs>
          <w:tab w:val="left" w:pos="-1843"/>
        </w:tabs>
        <w:autoSpaceDE w:val="0"/>
        <w:autoSpaceDN w:val="0"/>
        <w:adjustRightInd w:val="0"/>
        <w:spacing w:before="240" w:after="240" w:line="276" w:lineRule="auto"/>
        <w:ind w:left="1559" w:hanging="425"/>
        <w:rPr>
          <w:rFonts w:ascii="GHEA Grapalat" w:hAnsi="GHEA Grapalat"/>
          <w:lang w:val="hy-AM"/>
        </w:rPr>
      </w:pPr>
      <w:r w:rsidRPr="00483C16">
        <w:rPr>
          <w:rFonts w:ascii="GHEA Grapalat" w:hAnsi="GHEA Grapalat"/>
          <w:lang w:val="hy-AM"/>
        </w:rPr>
        <w:t xml:space="preserve">a. Կազմված են օրգանական </w:t>
      </w:r>
      <w:r w:rsidR="00D76829" w:rsidRPr="00483C16">
        <w:rPr>
          <w:rFonts w:ascii="GHEA Grapalat" w:hAnsi="GHEA Grapalat"/>
          <w:lang w:val="hy-AM"/>
        </w:rPr>
        <w:t>“</w:t>
      </w:r>
      <w:r w:rsidRPr="00483C16">
        <w:rPr>
          <w:rFonts w:ascii="GHEA Grapalat" w:hAnsi="GHEA Grapalat"/>
          <w:lang w:val="hy-AM"/>
        </w:rPr>
        <w:t>մատրիցայից</w:t>
      </w:r>
      <w:r w:rsidR="00D76829" w:rsidRPr="00483C16">
        <w:rPr>
          <w:rFonts w:ascii="GHEA Grapalat" w:hAnsi="GHEA Grapalat"/>
          <w:lang w:val="hy-AM"/>
        </w:rPr>
        <w:t>”</w:t>
      </w:r>
      <w:r w:rsidRPr="00483C16">
        <w:rPr>
          <w:rFonts w:ascii="GHEA Grapalat" w:hAnsi="GHEA Grapalat"/>
          <w:lang w:val="hy-AM"/>
        </w:rPr>
        <w:t xml:space="preserve">, և 1C010.c., 1C010.d. կամ 1C010.e. կետերով հատկորշված նյութերից, </w:t>
      </w:r>
      <w:r w:rsidRPr="00483C16">
        <w:rPr>
          <w:rFonts w:ascii="GHEA Grapalat" w:hAnsi="GHEA Grapalat"/>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Կազմված են մետաղական կամ ածխածնային </w:t>
      </w:r>
      <w:r w:rsidR="00D76829" w:rsidRPr="00483C16">
        <w:rPr>
          <w:rFonts w:ascii="GHEA Grapalat" w:hAnsi="GHEA Grapalat"/>
          <w:lang w:val="hy-AM"/>
        </w:rPr>
        <w:t>“</w:t>
      </w:r>
      <w:r w:rsidRPr="00483C16">
        <w:rPr>
          <w:rFonts w:ascii="GHEA Grapalat" w:hAnsi="GHEA Grapalat"/>
          <w:lang w:val="hy-AM"/>
        </w:rPr>
        <w:t>մատրիցայից</w:t>
      </w:r>
      <w:r w:rsidR="00D76829" w:rsidRPr="00483C16">
        <w:rPr>
          <w:rFonts w:ascii="GHEA Grapalat" w:hAnsi="GHEA Grapalat"/>
          <w:lang w:val="hy-AM"/>
        </w:rPr>
        <w:t>”</w:t>
      </w:r>
      <w:r w:rsidRPr="00483C16">
        <w:rPr>
          <w:rFonts w:ascii="GHEA Grapalat" w:hAnsi="GHEA Grapalat"/>
          <w:lang w:val="hy-AM"/>
        </w:rPr>
        <w:t xml:space="preserve">, և հետևյալ նյութերից որևէ մեկից. </w:t>
      </w:r>
    </w:p>
    <w:p w:rsidR="00E77C02" w:rsidRPr="00483C16" w:rsidRDefault="00E77C02" w:rsidP="00483C16">
      <w:pPr>
        <w:pStyle w:val="BodyText"/>
        <w:tabs>
          <w:tab w:val="left" w:pos="-1843"/>
        </w:tabs>
        <w:autoSpaceDE w:val="0"/>
        <w:autoSpaceDN w:val="0"/>
        <w:adjustRightInd w:val="0"/>
        <w:spacing w:before="240" w:after="240" w:line="276" w:lineRule="auto"/>
        <w:ind w:left="1843" w:hanging="425"/>
        <w:rPr>
          <w:rFonts w:ascii="GHEA Grapalat" w:hAnsi="GHEA Grapalat"/>
          <w:lang w:val="hy-AM"/>
        </w:rPr>
      </w:pPr>
      <w:r w:rsidRPr="00483C16">
        <w:rPr>
          <w:rFonts w:ascii="GHEA Grapalat" w:hAnsi="GHEA Grapalat"/>
          <w:lang w:val="hy-AM"/>
        </w:rPr>
        <w:t xml:space="preserve">1. Ածխածնային </w:t>
      </w:r>
      <w:r w:rsidR="00D76829" w:rsidRPr="00483C16">
        <w:rPr>
          <w:rFonts w:ascii="GHEA Grapalat" w:hAnsi="GHEA Grapalat"/>
          <w:lang w:val="hy-AM"/>
        </w:rPr>
        <w:t>“</w:t>
      </w:r>
      <w:r w:rsidRPr="00483C16">
        <w:rPr>
          <w:rFonts w:ascii="GHEA Grapalat" w:hAnsi="GHEA Grapalat"/>
          <w:lang w:val="hy-AM"/>
        </w:rPr>
        <w:t>թելավոր կամ թելանման նյութեր</w:t>
      </w:r>
      <w:r w:rsidR="00D76829" w:rsidRPr="00483C16">
        <w:rPr>
          <w:rFonts w:ascii="GHEA Grapalat" w:hAnsi="GHEA Grapalat"/>
          <w:lang w:val="hy-AM"/>
        </w:rPr>
        <w:t>”</w:t>
      </w:r>
      <w:r w:rsidRPr="00483C16">
        <w:rPr>
          <w:rFonts w:ascii="GHEA Grapalat" w:hAnsi="GHEA Grapalat"/>
          <w:lang w:val="hy-AM"/>
        </w:rPr>
        <w:t>, որոնք ունեն բոլոր հետևյալ բնութագրերը.`</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Առաձգականության տեսակարար մոդուլ</w:t>
      </w:r>
      <w:r w:rsidR="00D76829" w:rsidRPr="00483C16">
        <w:rPr>
          <w:rFonts w:ascii="GHEA Grapalat" w:hAnsi="GHEA Grapalat"/>
          <w:lang w:val="hy-AM"/>
        </w:rPr>
        <w:t>”</w:t>
      </w:r>
      <w:r w:rsidRPr="00483C16">
        <w:rPr>
          <w:rFonts w:ascii="GHEA Grapalat" w:hAnsi="GHEA Grapalat"/>
          <w:lang w:val="hy-AM"/>
        </w:rPr>
        <w:t xml:space="preserve"> 10,15x10</w:t>
      </w:r>
      <w:r w:rsidRPr="00483C16">
        <w:rPr>
          <w:rFonts w:ascii="GHEA Grapalat" w:hAnsi="GHEA Grapalat"/>
          <w:vertAlign w:val="superscript"/>
          <w:lang w:val="hy-AM"/>
        </w:rPr>
        <w:t>6</w:t>
      </w:r>
      <w:r w:rsidRPr="00483C16">
        <w:rPr>
          <w:rFonts w:ascii="GHEA Grapalat" w:hAnsi="GHEA Grapalat"/>
          <w:lang w:val="hy-AM"/>
        </w:rPr>
        <w:t xml:space="preserve"> մ -ից ավելի մեծ կարողություն, </w:t>
      </w:r>
      <w:r w:rsidRPr="00483C16">
        <w:rPr>
          <w:rFonts w:ascii="GHEA Grapalat" w:hAnsi="GHEA Grapalat"/>
          <w:u w:val="single"/>
          <w:lang w:val="hy-AM"/>
        </w:rPr>
        <w:t>և</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lastRenderedPageBreak/>
        <w:t xml:space="preserve">b. </w:t>
      </w:r>
      <w:r w:rsidR="00D76829" w:rsidRPr="00483C16">
        <w:rPr>
          <w:rFonts w:ascii="GHEA Grapalat" w:hAnsi="GHEA Grapalat"/>
          <w:lang w:val="hy-AM"/>
        </w:rPr>
        <w:t>“</w:t>
      </w:r>
      <w:r w:rsidRPr="00483C16">
        <w:rPr>
          <w:rFonts w:ascii="GHEA Grapalat" w:hAnsi="GHEA Grapalat"/>
          <w:lang w:val="hy-AM"/>
        </w:rPr>
        <w:t>Խզման տեսակարար մոդուլ</w:t>
      </w:r>
      <w:r w:rsidR="00D76829" w:rsidRPr="00483C16">
        <w:rPr>
          <w:rFonts w:ascii="GHEA Grapalat" w:hAnsi="GHEA Grapalat"/>
          <w:lang w:val="hy-AM"/>
        </w:rPr>
        <w:t>”</w:t>
      </w:r>
      <w:r w:rsidRPr="00483C16">
        <w:rPr>
          <w:rFonts w:ascii="GHEA Grapalat" w:hAnsi="GHEA Grapalat"/>
          <w:lang w:val="hy-AM"/>
        </w:rPr>
        <w:t xml:space="preserve"> 17,7x10</w:t>
      </w:r>
      <w:r w:rsidRPr="00483C16">
        <w:rPr>
          <w:rFonts w:ascii="GHEA Grapalat" w:hAnsi="GHEA Grapalat"/>
          <w:vertAlign w:val="superscript"/>
          <w:lang w:val="hy-AM"/>
        </w:rPr>
        <w:t>4</w:t>
      </w:r>
      <w:r w:rsidRPr="00483C16">
        <w:rPr>
          <w:rFonts w:ascii="GHEA Grapalat" w:hAnsi="GHEA Grapalat"/>
          <w:lang w:val="hy-AM"/>
        </w:rPr>
        <w:t xml:space="preserve"> մ-ից կամ ավելի մեծ կարողություն; </w:t>
      </w:r>
      <w:r w:rsidRPr="00483C16">
        <w:rPr>
          <w:rFonts w:ascii="GHEA Grapalat" w:hAnsi="GHEA Grapalat"/>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1841" w:hanging="425"/>
        <w:rPr>
          <w:rFonts w:ascii="GHEA Grapalat" w:hAnsi="GHEA Grapalat"/>
          <w:lang w:val="hy-AM"/>
        </w:rPr>
      </w:pPr>
      <w:r w:rsidRPr="00483C16">
        <w:rPr>
          <w:rFonts w:ascii="GHEA Grapalat" w:hAnsi="GHEA Grapalat"/>
          <w:lang w:val="hy-AM"/>
        </w:rPr>
        <w:t>2. 1C010.c. կետով կարգավորվող նյութերից։</w:t>
      </w:r>
    </w:p>
    <w:p w:rsidR="00E77C02" w:rsidRPr="00483C16" w:rsidRDefault="00E77C02" w:rsidP="00483C16">
      <w:pPr>
        <w:pStyle w:val="BodyText"/>
        <w:autoSpaceDE w:val="0"/>
        <w:autoSpaceDN w:val="0"/>
        <w:adjustRightInd w:val="0"/>
        <w:spacing w:before="240" w:after="240" w:line="276" w:lineRule="auto"/>
        <w:ind w:left="3828" w:hanging="2694"/>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1. </w:t>
      </w:r>
    </w:p>
    <w:p w:rsidR="00E77C02" w:rsidRPr="00483C16" w:rsidRDefault="00E77C02" w:rsidP="00483C16">
      <w:pPr>
        <w:pStyle w:val="BodyText"/>
        <w:autoSpaceDE w:val="0"/>
        <w:autoSpaceDN w:val="0"/>
        <w:adjustRightInd w:val="0"/>
        <w:spacing w:before="240" w:after="240" w:line="276" w:lineRule="auto"/>
        <w:ind w:left="1136" w:hanging="2"/>
        <w:rPr>
          <w:rFonts w:ascii="GHEA Grapalat" w:hAnsi="GHEA Grapalat"/>
          <w:i/>
          <w:lang w:val="hy-AM"/>
        </w:rPr>
      </w:pPr>
      <w:r w:rsidRPr="00483C16">
        <w:rPr>
          <w:rFonts w:ascii="GHEA Grapalat" w:hAnsi="GHEA Grapalat"/>
          <w:i/>
          <w:lang w:val="hy-AM"/>
        </w:rPr>
        <w:t xml:space="preserve">1A002 կետով չեն վերահսկվում </w:t>
      </w:r>
      <w:r w:rsidR="00D76829" w:rsidRPr="00483C16">
        <w:rPr>
          <w:rFonts w:ascii="GHEA Grapalat" w:hAnsi="GHEA Grapalat"/>
          <w:i/>
          <w:lang w:val="hy-AM"/>
        </w:rPr>
        <w:t>“</w:t>
      </w:r>
      <w:r w:rsidRPr="00483C16">
        <w:rPr>
          <w:rFonts w:ascii="GHEA Grapalat" w:hAnsi="GHEA Grapalat"/>
          <w:i/>
          <w:lang w:val="hy-AM"/>
        </w:rPr>
        <w:t>կոմպոզիտային</w:t>
      </w:r>
      <w:r w:rsidR="00D76829" w:rsidRPr="00483C16">
        <w:rPr>
          <w:rFonts w:ascii="GHEA Grapalat" w:hAnsi="GHEA Grapalat"/>
          <w:i/>
          <w:lang w:val="hy-AM"/>
        </w:rPr>
        <w:t>”</w:t>
      </w:r>
      <w:r w:rsidRPr="00483C16">
        <w:rPr>
          <w:rFonts w:ascii="GHEA Grapalat" w:hAnsi="GHEA Grapalat"/>
          <w:i/>
          <w:lang w:val="hy-AM"/>
        </w:rPr>
        <w:t xml:space="preserve"> կառուցվածքները կամ լամինատները, որոնք պատրաստված են էպոքսիդային խեժով հագեցած ածխածնային </w:t>
      </w:r>
      <w:r w:rsidR="00D76829" w:rsidRPr="00483C16">
        <w:rPr>
          <w:rFonts w:ascii="GHEA Grapalat" w:hAnsi="GHEA Grapalat"/>
          <w:i/>
          <w:lang w:val="hy-AM"/>
        </w:rPr>
        <w:t>“</w:t>
      </w:r>
      <w:r w:rsidRPr="00483C16">
        <w:rPr>
          <w:rFonts w:ascii="GHEA Grapalat" w:hAnsi="GHEA Grapalat"/>
          <w:i/>
          <w:lang w:val="hy-AM"/>
        </w:rPr>
        <w:t xml:space="preserve">թելավոր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թելանման նյութերի</w:t>
      </w:r>
      <w:r w:rsidRPr="00483C16">
        <w:rPr>
          <w:rFonts w:ascii="GHEA Grapalat" w:hAnsi="GHEA Grapalat"/>
          <w:i/>
          <w:lang w:val="hy-AM"/>
        </w:rPr>
        <w:t>ց</w:t>
      </w:r>
      <w:r w:rsidR="00D76829" w:rsidRPr="00483C16">
        <w:rPr>
          <w:rFonts w:ascii="GHEA Grapalat" w:hAnsi="GHEA Grapalat"/>
          <w:i/>
          <w:lang w:val="hy-AM"/>
        </w:rPr>
        <w:t>”</w:t>
      </w:r>
      <w:r w:rsidRPr="00483C16">
        <w:rPr>
          <w:rFonts w:ascii="GHEA Grapalat" w:hAnsi="GHEA Grapalat"/>
          <w:i/>
          <w:lang w:val="hy-AM"/>
        </w:rPr>
        <w:t xml:space="preserve">, որոնք նախատեսված են </w:t>
      </w:r>
      <w:r w:rsidR="00D76829" w:rsidRPr="00483C16">
        <w:rPr>
          <w:rFonts w:ascii="GHEA Grapalat" w:hAnsi="GHEA Grapalat"/>
          <w:i/>
          <w:lang w:val="hy-AM"/>
        </w:rPr>
        <w:t>“</w:t>
      </w:r>
      <w:r w:rsidRPr="00483C16">
        <w:rPr>
          <w:rFonts w:ascii="GHEA Grapalat" w:hAnsi="GHEA Grapalat"/>
          <w:i/>
          <w:lang w:val="hy-AM"/>
        </w:rPr>
        <w:t>քաղաքացիական թռչող սարքերի</w:t>
      </w:r>
      <w:r w:rsidR="00D76829" w:rsidRPr="00483C16">
        <w:rPr>
          <w:rFonts w:ascii="GHEA Grapalat" w:hAnsi="GHEA Grapalat"/>
          <w:i/>
          <w:lang w:val="hy-AM"/>
        </w:rPr>
        <w:t>”</w:t>
      </w:r>
      <w:r w:rsidRPr="00483C16">
        <w:rPr>
          <w:rFonts w:ascii="GHEA Grapalat" w:hAnsi="GHEA Grapalat"/>
          <w:i/>
          <w:lang w:val="hy-AM"/>
        </w:rPr>
        <w:t xml:space="preserve"> կառուցվածքների կամ լամինատների վերանորոգման համար, և ունեն բոլոր հետևյալ բնութագրերը. </w:t>
      </w:r>
    </w:p>
    <w:p w:rsidR="00E77C02" w:rsidRPr="00483C16" w:rsidRDefault="00E77C02" w:rsidP="00483C16">
      <w:pPr>
        <w:pStyle w:val="BodyText"/>
        <w:numPr>
          <w:ilvl w:val="0"/>
          <w:numId w:val="15"/>
        </w:numPr>
        <w:tabs>
          <w:tab w:val="left" w:pos="127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1 մ</w:t>
      </w:r>
      <w:r w:rsidRPr="00483C16">
        <w:rPr>
          <w:rFonts w:ascii="GHEA Grapalat" w:hAnsi="GHEA Grapalat"/>
          <w:i/>
          <w:vertAlign w:val="superscript"/>
          <w:lang w:val="hy-AM"/>
        </w:rPr>
        <w:t>2</w:t>
      </w:r>
      <w:r w:rsidRPr="00483C16">
        <w:rPr>
          <w:rFonts w:ascii="GHEA Grapalat" w:hAnsi="GHEA Grapalat"/>
          <w:i/>
          <w:lang w:val="hy-AM"/>
        </w:rPr>
        <w:t xml:space="preserve">-ից ոչ ավելի մեծ մակերես; </w:t>
      </w:r>
    </w:p>
    <w:p w:rsidR="00E77C02" w:rsidRPr="00483C16" w:rsidRDefault="00E77C02" w:rsidP="00483C16">
      <w:pPr>
        <w:pStyle w:val="BodyText"/>
        <w:numPr>
          <w:ilvl w:val="0"/>
          <w:numId w:val="15"/>
        </w:numPr>
        <w:tabs>
          <w:tab w:val="left" w:pos="1276"/>
        </w:tabs>
        <w:autoSpaceDE w:val="0"/>
        <w:autoSpaceDN w:val="0"/>
        <w:adjustRightInd w:val="0"/>
        <w:spacing w:before="240" w:after="240" w:line="276" w:lineRule="auto"/>
        <w:rPr>
          <w:rFonts w:ascii="GHEA Grapalat" w:hAnsi="GHEA Grapalat"/>
          <w:i/>
          <w:u w:val="single"/>
          <w:lang w:val="hy-AM"/>
        </w:rPr>
      </w:pPr>
      <w:r w:rsidRPr="00483C16">
        <w:rPr>
          <w:rFonts w:ascii="GHEA Grapalat" w:hAnsi="GHEA Grapalat"/>
          <w:i/>
          <w:lang w:val="hy-AM"/>
        </w:rPr>
        <w:t xml:space="preserve">2,5 մ-ից ոչ ավելի մեծ երկարություն; </w:t>
      </w:r>
      <w:r w:rsidRPr="00483C16">
        <w:rPr>
          <w:rFonts w:ascii="GHEA Grapalat" w:hAnsi="GHEA Grapalat"/>
          <w:i/>
          <w:u w:val="single"/>
          <w:lang w:val="hy-AM"/>
        </w:rPr>
        <w:t>և</w:t>
      </w:r>
    </w:p>
    <w:p w:rsidR="00E77C02" w:rsidRPr="00483C16" w:rsidRDefault="00E77C02" w:rsidP="00483C16">
      <w:pPr>
        <w:pStyle w:val="BodyText"/>
        <w:numPr>
          <w:ilvl w:val="0"/>
          <w:numId w:val="15"/>
        </w:numPr>
        <w:tabs>
          <w:tab w:val="left" w:pos="127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15 մմ -ի մեծ լայնություն: </w:t>
      </w:r>
    </w:p>
    <w:p w:rsidR="00E77C02" w:rsidRPr="00483C16" w:rsidRDefault="00E77C02" w:rsidP="00483C16">
      <w:pPr>
        <w:pStyle w:val="BodyText"/>
        <w:autoSpaceDE w:val="0"/>
        <w:autoSpaceDN w:val="0"/>
        <w:adjustRightInd w:val="0"/>
        <w:spacing w:before="240" w:after="240" w:line="276" w:lineRule="auto"/>
        <w:ind w:left="3830" w:hanging="2694"/>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2. </w:t>
      </w:r>
    </w:p>
    <w:p w:rsidR="00E77C02" w:rsidRPr="00483C16" w:rsidRDefault="00E77C02" w:rsidP="00483C16">
      <w:pPr>
        <w:pStyle w:val="BodyText"/>
        <w:autoSpaceDE w:val="0"/>
        <w:autoSpaceDN w:val="0"/>
        <w:adjustRightInd w:val="0"/>
        <w:spacing w:before="240" w:after="240" w:line="276" w:lineRule="auto"/>
        <w:ind w:left="1138" w:hanging="2"/>
        <w:rPr>
          <w:rFonts w:ascii="GHEA Grapalat" w:hAnsi="GHEA Grapalat"/>
          <w:i/>
          <w:lang w:val="hy-AM"/>
        </w:rPr>
      </w:pPr>
      <w:r w:rsidRPr="00483C16">
        <w:rPr>
          <w:rFonts w:ascii="GHEA Grapalat" w:hAnsi="GHEA Grapalat"/>
          <w:i/>
          <w:lang w:val="hy-AM"/>
        </w:rPr>
        <w:t>1A002 կետով չեն վերահսկվում կիսավարտ արտադրանքները, որոնք հատուկ նախագծված են բացառապես քաղաքացիական կիրառման համար, ինչպես օրինակ.</w:t>
      </w:r>
    </w:p>
    <w:p w:rsidR="00E77C02" w:rsidRPr="00483C16" w:rsidRDefault="00E77C02" w:rsidP="00483C16">
      <w:pPr>
        <w:pStyle w:val="BodyText"/>
        <w:numPr>
          <w:ilvl w:val="0"/>
          <w:numId w:val="16"/>
        </w:numPr>
        <w:tabs>
          <w:tab w:val="left" w:pos="127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Սպորտային ապրանքները; </w:t>
      </w:r>
    </w:p>
    <w:p w:rsidR="00E77C02" w:rsidRPr="00483C16" w:rsidRDefault="00E77C02" w:rsidP="00483C16">
      <w:pPr>
        <w:pStyle w:val="BodyText"/>
        <w:numPr>
          <w:ilvl w:val="0"/>
          <w:numId w:val="16"/>
        </w:numPr>
        <w:tabs>
          <w:tab w:val="left" w:pos="127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Ավտոմեքենաշինական արդյունաբերությունը;</w:t>
      </w:r>
    </w:p>
    <w:p w:rsidR="00E77C02" w:rsidRPr="00483C16" w:rsidRDefault="00E77C02" w:rsidP="00483C16">
      <w:pPr>
        <w:pStyle w:val="BodyText"/>
        <w:numPr>
          <w:ilvl w:val="0"/>
          <w:numId w:val="16"/>
        </w:numPr>
        <w:tabs>
          <w:tab w:val="left" w:pos="127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Հաստոցաշինական/մեքենաշինական արդյունաբերությունը;</w:t>
      </w:r>
    </w:p>
    <w:p w:rsidR="00E77C02" w:rsidRPr="00483C16" w:rsidRDefault="00E77C02" w:rsidP="00483C16">
      <w:pPr>
        <w:pStyle w:val="BodyText"/>
        <w:numPr>
          <w:ilvl w:val="0"/>
          <w:numId w:val="16"/>
        </w:numPr>
        <w:tabs>
          <w:tab w:val="left" w:pos="127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Բժշկական կիրառումները: </w:t>
      </w:r>
    </w:p>
    <w:p w:rsidR="00E77C02" w:rsidRPr="00483C16" w:rsidRDefault="00E77C02" w:rsidP="00483C16">
      <w:pPr>
        <w:pStyle w:val="BodyText"/>
        <w:autoSpaceDE w:val="0"/>
        <w:autoSpaceDN w:val="0"/>
        <w:adjustRightInd w:val="0"/>
        <w:spacing w:before="240" w:after="240" w:line="276" w:lineRule="auto"/>
        <w:ind w:left="3830" w:hanging="2694"/>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3. </w:t>
      </w:r>
    </w:p>
    <w:p w:rsidR="00E77C02" w:rsidRPr="00483C16" w:rsidRDefault="00E77C02" w:rsidP="00483C16">
      <w:pPr>
        <w:pStyle w:val="BodyText"/>
        <w:autoSpaceDE w:val="0"/>
        <w:autoSpaceDN w:val="0"/>
        <w:adjustRightInd w:val="0"/>
        <w:spacing w:before="240" w:after="240" w:line="276" w:lineRule="auto"/>
        <w:ind w:left="1138" w:hanging="2"/>
        <w:rPr>
          <w:rFonts w:ascii="GHEA Grapalat" w:hAnsi="GHEA Grapalat"/>
          <w:i/>
          <w:lang w:val="hy-AM"/>
        </w:rPr>
      </w:pPr>
      <w:r w:rsidRPr="00483C16">
        <w:rPr>
          <w:rFonts w:ascii="GHEA Grapalat" w:hAnsi="GHEA Grapalat"/>
          <w:i/>
          <w:lang w:val="hy-AM"/>
        </w:rPr>
        <w:t>1A002.b.1. կետով չեն վերահսկվում կիսավարտ ապրանքները, որոնք պարունակում են միահյուսված մանրաթելերի առավելագույնը երկու տարածաչափ և հատուկ նախագծված են հետևյալ կիրառումների համար.</w:t>
      </w:r>
    </w:p>
    <w:p w:rsidR="00E77C02" w:rsidRPr="00483C16" w:rsidRDefault="00E77C02" w:rsidP="00483C16">
      <w:pPr>
        <w:pStyle w:val="BodyText"/>
        <w:numPr>
          <w:ilvl w:val="0"/>
          <w:numId w:val="20"/>
        </w:numPr>
        <w:tabs>
          <w:tab w:val="left" w:pos="127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Մետաղների կոփման մետաղական ջերմային վառարանները, </w:t>
      </w:r>
    </w:p>
    <w:p w:rsidR="00E77C02" w:rsidRPr="00483C16" w:rsidRDefault="00E77C02" w:rsidP="00483C16">
      <w:pPr>
        <w:pStyle w:val="BodyText"/>
        <w:numPr>
          <w:ilvl w:val="0"/>
          <w:numId w:val="20"/>
        </w:numPr>
        <w:tabs>
          <w:tab w:val="left" w:pos="127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Սիլիցիումային ձուլակտորների արտադրության սարքավորումը։</w:t>
      </w:r>
    </w:p>
    <w:p w:rsidR="00E77C02" w:rsidRPr="00483C16" w:rsidRDefault="00E77C02" w:rsidP="00483C16">
      <w:pPr>
        <w:pStyle w:val="BodyText"/>
        <w:autoSpaceDE w:val="0"/>
        <w:autoSpaceDN w:val="0"/>
        <w:adjustRightInd w:val="0"/>
        <w:spacing w:before="240" w:after="240" w:line="276" w:lineRule="auto"/>
        <w:ind w:left="3402" w:hanging="2694"/>
        <w:rPr>
          <w:rFonts w:ascii="GHEA Grapalat" w:hAnsi="GHEA Grapalat"/>
          <w:i/>
          <w:lang w:val="hy-AM"/>
        </w:rPr>
      </w:pPr>
      <w:r w:rsidRPr="00483C16">
        <w:rPr>
          <w:rFonts w:ascii="GHEA Grapalat" w:hAnsi="GHEA Grapalat"/>
          <w:i/>
          <w:u w:val="single"/>
          <w:lang w:val="hy-AM"/>
        </w:rPr>
        <w:lastRenderedPageBreak/>
        <w:t>Ծանոթագրություն</w:t>
      </w:r>
      <w:r w:rsidRPr="00483C16">
        <w:rPr>
          <w:rFonts w:ascii="GHEA Grapalat" w:hAnsi="GHEA Grapalat"/>
          <w:i/>
          <w:lang w:val="hy-AM"/>
        </w:rPr>
        <w:t xml:space="preserve"> 4. </w:t>
      </w:r>
    </w:p>
    <w:p w:rsidR="00E77C02" w:rsidRPr="00483C16" w:rsidRDefault="00E77C02" w:rsidP="00483C16">
      <w:pPr>
        <w:pStyle w:val="BodyText"/>
        <w:autoSpaceDE w:val="0"/>
        <w:autoSpaceDN w:val="0"/>
        <w:adjustRightInd w:val="0"/>
        <w:spacing w:before="240" w:after="240" w:line="276" w:lineRule="auto"/>
        <w:ind w:left="710" w:hanging="2"/>
        <w:rPr>
          <w:rFonts w:ascii="GHEA Grapalat" w:hAnsi="GHEA Grapalat"/>
          <w:i/>
          <w:lang w:val="hy-AM"/>
        </w:rPr>
      </w:pPr>
      <w:r w:rsidRPr="00483C16">
        <w:rPr>
          <w:rFonts w:ascii="GHEA Grapalat" w:hAnsi="GHEA Grapalat"/>
          <w:i/>
          <w:lang w:val="hy-AM"/>
        </w:rPr>
        <w:t>1A002 կետով չեն վերահսկվում պատրաստի ապրանքները, որոնք հատուկ նախագծված են հատկորոշ կիրառումների համար.</w:t>
      </w:r>
    </w:p>
    <w:p w:rsidR="00E77C02" w:rsidRPr="00483C16" w:rsidRDefault="00E77C02" w:rsidP="00483C16">
      <w:pPr>
        <w:pStyle w:val="BodyText"/>
        <w:autoSpaceDE w:val="0"/>
        <w:autoSpaceDN w:val="0"/>
        <w:adjustRightInd w:val="0"/>
        <w:spacing w:before="240" w:after="240" w:line="276" w:lineRule="auto"/>
        <w:ind w:firstLine="708"/>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5. </w:t>
      </w:r>
    </w:p>
    <w:p w:rsidR="00E77C02" w:rsidRPr="00483C16" w:rsidRDefault="00E77C02" w:rsidP="00483C16">
      <w:pPr>
        <w:pStyle w:val="BodyText"/>
        <w:autoSpaceDE w:val="0"/>
        <w:autoSpaceDN w:val="0"/>
        <w:adjustRightInd w:val="0"/>
        <w:spacing w:before="240" w:after="240" w:line="276" w:lineRule="auto"/>
        <w:ind w:left="710" w:hanging="2"/>
        <w:rPr>
          <w:rFonts w:ascii="GHEA Grapalat" w:hAnsi="GHEA Grapalat"/>
          <w:i/>
          <w:lang w:val="hy-AM"/>
        </w:rPr>
      </w:pPr>
      <w:r w:rsidRPr="00483C16">
        <w:rPr>
          <w:rFonts w:ascii="GHEA Grapalat" w:hAnsi="GHEA Grapalat"/>
          <w:i/>
          <w:lang w:val="hy-AM"/>
        </w:rPr>
        <w:t xml:space="preserve">1A002.b.1. կետով չեն վերահսկվում մեխանիկական եղանակով կտրատված, սղոցված կամ կտրված ածխածնային </w:t>
      </w:r>
      <w:r w:rsidR="00D76829" w:rsidRPr="00483C16">
        <w:rPr>
          <w:rFonts w:ascii="GHEA Grapalat" w:hAnsi="GHEA Grapalat"/>
          <w:i/>
          <w:lang w:val="hy-AM"/>
        </w:rPr>
        <w:t>“</w:t>
      </w:r>
      <w:r w:rsidRPr="00483C16">
        <w:rPr>
          <w:rFonts w:ascii="GHEA Grapalat" w:hAnsi="GHEA Grapalat"/>
          <w:i/>
          <w:lang w:val="hy-AM"/>
        </w:rPr>
        <w:t>թելավոր կամ թելանման նյութերը</w:t>
      </w:r>
      <w:r w:rsidR="00D76829" w:rsidRPr="00483C16">
        <w:rPr>
          <w:rFonts w:ascii="GHEA Grapalat" w:hAnsi="GHEA Grapalat"/>
          <w:i/>
          <w:lang w:val="hy-AM"/>
        </w:rPr>
        <w:t>”</w:t>
      </w:r>
      <w:r w:rsidRPr="00483C16">
        <w:rPr>
          <w:rFonts w:ascii="GHEA Grapalat" w:hAnsi="GHEA Grapalat"/>
          <w:i/>
          <w:lang w:val="hy-AM"/>
        </w:rPr>
        <w:t xml:space="preserve">,  որոնք ունեն 25,0 մմ կամ պակաս երկարություն:  </w:t>
      </w:r>
    </w:p>
    <w:p w:rsidR="00E77C02" w:rsidRPr="00483C16" w:rsidRDefault="00E77C02" w:rsidP="00483C16">
      <w:pPr>
        <w:pStyle w:val="BodyText"/>
        <w:autoSpaceDE w:val="0"/>
        <w:autoSpaceDN w:val="0"/>
        <w:adjustRightInd w:val="0"/>
        <w:spacing w:before="240" w:after="240" w:line="276" w:lineRule="auto"/>
        <w:ind w:left="710" w:hanging="2"/>
        <w:rPr>
          <w:rFonts w:ascii="GHEA Grapalat" w:hAnsi="GHEA Grapalat"/>
          <w:i/>
          <w:lang w:val="hy-AM"/>
        </w:rPr>
      </w:pPr>
    </w:p>
    <w:p w:rsidR="00E77C02" w:rsidRPr="00483C16" w:rsidRDefault="00E77C02" w:rsidP="00483C16">
      <w:pPr>
        <w:pStyle w:val="BodyText"/>
        <w:autoSpaceDE w:val="0"/>
        <w:autoSpaceDN w:val="0"/>
        <w:adjustRightInd w:val="0"/>
        <w:spacing w:before="240" w:after="240" w:line="276" w:lineRule="auto"/>
        <w:ind w:left="710" w:hanging="2"/>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1A003</w:t>
      </w:r>
      <w:r w:rsidRPr="00483C16">
        <w:rPr>
          <w:rFonts w:ascii="GHEA Grapalat" w:hAnsi="GHEA Grapalat"/>
          <w:lang w:val="hy-AM"/>
        </w:rPr>
        <w:tab/>
        <w:t xml:space="preserve">Ոչ </w:t>
      </w:r>
      <w:r w:rsidR="00D76829" w:rsidRPr="00483C16">
        <w:rPr>
          <w:rFonts w:ascii="GHEA Grapalat" w:hAnsi="GHEA Grapalat"/>
          <w:lang w:val="hy-AM"/>
        </w:rPr>
        <w:t>“</w:t>
      </w:r>
      <w:r w:rsidRPr="00483C16">
        <w:rPr>
          <w:rFonts w:ascii="GHEA Grapalat" w:hAnsi="GHEA Grapalat"/>
          <w:lang w:val="hy-AM"/>
        </w:rPr>
        <w:t>հալունակ</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արոմատիկ</w:t>
      </w:r>
      <w:r w:rsidRPr="00483C16">
        <w:rPr>
          <w:rFonts w:ascii="GHEA Grapalat" w:hAnsi="GHEA Grapalat"/>
          <w:lang w:val="hy-AM"/>
        </w:rPr>
        <w:t xml:space="preserve"> </w:t>
      </w:r>
      <w:r w:rsidRPr="00483C16">
        <w:rPr>
          <w:rFonts w:ascii="GHEA Grapalat" w:hAnsi="GHEA Grapalat" w:cs="Sylfaen"/>
          <w:lang w:val="hy-AM"/>
        </w:rPr>
        <w:t>պոլիիմիդներից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ապրանքները`</w:t>
      </w:r>
      <w:r w:rsidRPr="00483C16">
        <w:rPr>
          <w:rFonts w:ascii="GHEA Grapalat" w:hAnsi="GHEA Grapalat"/>
          <w:lang w:val="hy-AM"/>
        </w:rPr>
        <w:t xml:space="preserve"> </w:t>
      </w:r>
      <w:r w:rsidRPr="00483C16">
        <w:rPr>
          <w:rFonts w:ascii="GHEA Grapalat" w:hAnsi="GHEA Grapalat" w:cs="Sylfaen"/>
          <w:lang w:val="hy-AM"/>
        </w:rPr>
        <w:t>թաղանթային</w:t>
      </w:r>
      <w:r w:rsidRPr="00483C16">
        <w:rPr>
          <w:rFonts w:ascii="GHEA Grapalat" w:hAnsi="GHEA Grapalat"/>
          <w:lang w:val="hy-AM"/>
        </w:rPr>
        <w:t xml:space="preserve">, </w:t>
      </w:r>
      <w:r w:rsidRPr="00483C16">
        <w:rPr>
          <w:rFonts w:ascii="GHEA Grapalat" w:hAnsi="GHEA Grapalat" w:cs="Sylfaen"/>
          <w:lang w:val="hy-AM"/>
        </w:rPr>
        <w:t>թերթային</w:t>
      </w:r>
      <w:r w:rsidRPr="00483C16">
        <w:rPr>
          <w:rFonts w:ascii="GHEA Grapalat" w:hAnsi="GHEA Grapalat"/>
          <w:lang w:val="hy-AM"/>
        </w:rPr>
        <w:t xml:space="preserve">, երիզային կամ </w:t>
      </w:r>
      <w:r w:rsidRPr="00483C16">
        <w:rPr>
          <w:rFonts w:ascii="GHEA Grapalat" w:hAnsi="GHEA Grapalat" w:cs="Sylfaen"/>
          <w:lang w:val="hy-AM"/>
        </w:rPr>
        <w:t xml:space="preserve">ժապավենային ձևերով, որոնք ունեն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1560" w:hanging="426"/>
        <w:rPr>
          <w:rFonts w:ascii="GHEA Grapalat" w:hAnsi="GHEA Grapalat"/>
          <w:lang w:val="hy-AM"/>
        </w:rPr>
      </w:pPr>
      <w:r w:rsidRPr="00483C16">
        <w:rPr>
          <w:rFonts w:ascii="GHEA Grapalat" w:hAnsi="GHEA Grapalat"/>
          <w:lang w:val="hy-AM"/>
        </w:rPr>
        <w:t xml:space="preserve">a. 0,254 </w:t>
      </w:r>
      <w:r w:rsidRPr="00483C16">
        <w:rPr>
          <w:rFonts w:ascii="GHEA Grapalat" w:hAnsi="GHEA Grapalat" w:cs="Sylfaen"/>
          <w:lang w:val="hy-AM"/>
        </w:rPr>
        <w:t>մմ-ից ավելի մեծ</w:t>
      </w:r>
      <w:r w:rsidRPr="00483C16">
        <w:rPr>
          <w:rFonts w:ascii="GHEA Grapalat" w:hAnsi="GHEA Grapalat"/>
          <w:lang w:val="hy-AM"/>
        </w:rPr>
        <w:t xml:space="preserve"> </w:t>
      </w:r>
      <w:r w:rsidRPr="00483C16">
        <w:rPr>
          <w:rFonts w:ascii="GHEA Grapalat" w:hAnsi="GHEA Grapalat" w:cs="Sylfaen"/>
          <w:lang w:val="hy-AM"/>
        </w:rPr>
        <w:t>հաստություն;</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b. երեսա</w:t>
      </w:r>
      <w:r w:rsidRPr="00483C16">
        <w:rPr>
          <w:rFonts w:ascii="GHEA Grapalat" w:hAnsi="GHEA Grapalat" w:cs="Sylfaen"/>
          <w:lang w:val="hy-AM"/>
        </w:rPr>
        <w:t>պատված</w:t>
      </w:r>
      <w:r w:rsidRPr="00483C16">
        <w:rPr>
          <w:rFonts w:ascii="GHEA Grapalat" w:hAnsi="GHEA Grapalat"/>
          <w:lang w:val="hy-AM"/>
        </w:rPr>
        <w:t xml:space="preserve"> կամ </w:t>
      </w:r>
      <w:r w:rsidRPr="00483C16">
        <w:rPr>
          <w:rFonts w:ascii="GHEA Grapalat" w:hAnsi="GHEA Grapalat" w:cs="Sylfaen"/>
          <w:lang w:val="hy-AM"/>
        </w:rPr>
        <w:t>լամինացված</w:t>
      </w:r>
      <w:r w:rsidRPr="00483C16">
        <w:rPr>
          <w:rFonts w:ascii="GHEA Grapalat" w:hAnsi="GHEA Grapalat"/>
          <w:lang w:val="hy-AM"/>
        </w:rPr>
        <w:t xml:space="preserve"> են </w:t>
      </w:r>
      <w:r w:rsidRPr="00483C16">
        <w:rPr>
          <w:rFonts w:ascii="GHEA Grapalat" w:hAnsi="GHEA Grapalat" w:cs="Sylfaen"/>
          <w:lang w:val="hy-AM"/>
        </w:rPr>
        <w:t>ածխածնով</w:t>
      </w:r>
      <w:r w:rsidRPr="00483C16">
        <w:rPr>
          <w:rFonts w:ascii="GHEA Grapalat" w:hAnsi="GHEA Grapalat"/>
          <w:lang w:val="hy-AM"/>
        </w:rPr>
        <w:t xml:space="preserve">, </w:t>
      </w:r>
      <w:r w:rsidRPr="00483C16">
        <w:rPr>
          <w:rFonts w:ascii="GHEA Grapalat" w:hAnsi="GHEA Grapalat" w:cs="Sylfaen"/>
          <w:lang w:val="hy-AM"/>
        </w:rPr>
        <w:t>գրաֆիտով</w:t>
      </w:r>
      <w:r w:rsidRPr="00483C16">
        <w:rPr>
          <w:rFonts w:ascii="GHEA Grapalat" w:hAnsi="GHEA Grapalat"/>
          <w:lang w:val="hy-AM"/>
        </w:rPr>
        <w:t xml:space="preserve">, մետաղներով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նյութերով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6" w:hanging="2"/>
        <w:rPr>
          <w:rFonts w:ascii="GHEA Grapalat" w:hAnsi="GHEA Grapalat"/>
          <w:i/>
          <w:lang w:val="hy-AM"/>
        </w:rPr>
      </w:pPr>
      <w:r w:rsidRPr="00483C16">
        <w:rPr>
          <w:rFonts w:ascii="GHEA Grapalat" w:hAnsi="GHEA Grapalat"/>
          <w:i/>
          <w:lang w:val="hy-AM"/>
        </w:rPr>
        <w:tab/>
        <w:t xml:space="preserve">1A003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ապրանքները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երեսա</w:t>
      </w:r>
      <w:r w:rsidRPr="00483C16">
        <w:rPr>
          <w:rFonts w:ascii="GHEA Grapalat" w:hAnsi="GHEA Grapalat" w:cs="Sylfaen"/>
          <w:i/>
          <w:lang w:val="hy-AM"/>
        </w:rPr>
        <w:t>պատված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լամինացված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պղնձով</w:t>
      </w:r>
      <w:r w:rsidRPr="00483C16">
        <w:rPr>
          <w:rFonts w:ascii="GHEA Grapalat" w:hAnsi="GHEA Grapalat"/>
          <w:i/>
          <w:lang w:val="hy-AM"/>
        </w:rPr>
        <w:t xml:space="preserve"> </w:t>
      </w:r>
      <w:r w:rsidRPr="00483C16">
        <w:rPr>
          <w:rFonts w:ascii="GHEA Grapalat" w:hAnsi="GHEA Grapalat" w:cs="Sylfaen"/>
          <w:i/>
          <w:lang w:val="hy-AM"/>
        </w:rPr>
        <w:t>և նախագծված են</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եղանակով արտադրվող </w:t>
      </w:r>
      <w:r w:rsidRPr="00483C16">
        <w:rPr>
          <w:rFonts w:ascii="GHEA Grapalat" w:hAnsi="GHEA Grapalat" w:cs="Sylfaen"/>
          <w:i/>
          <w:lang w:val="hy-AM"/>
        </w:rPr>
        <w:t>ինտեգրալային սխեմաներով վահանակների համար</w:t>
      </w:r>
      <w:r w:rsidRPr="00483C16">
        <w:rPr>
          <w:rFonts w:ascii="GHEA Grapalat" w:hAnsi="GHEA Grapalat" w:cs="Times LatArm"/>
          <w:i/>
          <w:lang w:val="hy-AM"/>
        </w:rPr>
        <w:t>։</w:t>
      </w:r>
    </w:p>
    <w:p w:rsidR="00E77C02" w:rsidRPr="00483C16" w:rsidRDefault="00E77C02" w:rsidP="00483C16">
      <w:pPr>
        <w:pStyle w:val="Style23"/>
        <w:widowControl/>
        <w:tabs>
          <w:tab w:val="left" w:pos="1276"/>
        </w:tabs>
        <w:spacing w:before="240" w:after="240" w:line="276" w:lineRule="auto"/>
        <w:ind w:left="1136" w:firstLine="0"/>
        <w:jc w:val="both"/>
        <w:rPr>
          <w:rFonts w:ascii="GHEA Grapalat" w:hAnsi="GHEA Grapalat" w:cs="Times LatArm"/>
          <w:i/>
          <w:lang w:val="hy-AM" w:eastAsia="en-US"/>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Ցանկացած ձևի </w:t>
      </w:r>
      <w:r w:rsidR="00D76829" w:rsidRPr="00483C16">
        <w:rPr>
          <w:rFonts w:ascii="GHEA Grapalat" w:hAnsi="GHEA Grapalat"/>
          <w:i/>
          <w:lang w:val="hy-AM"/>
        </w:rPr>
        <w:t>“</w:t>
      </w:r>
      <w:r w:rsidRPr="00483C16">
        <w:rPr>
          <w:rFonts w:ascii="GHEA Grapalat" w:hAnsi="GHEA Grapalat"/>
          <w:i/>
          <w:lang w:val="hy-AM"/>
        </w:rPr>
        <w:t>հ</w:t>
      </w:r>
      <w:r w:rsidRPr="00483C16">
        <w:rPr>
          <w:rFonts w:ascii="GHEA Grapalat" w:hAnsi="GHEA Grapalat" w:cs="Sylfaen"/>
          <w:i/>
          <w:lang w:val="hy-AM" w:eastAsia="en-US"/>
        </w:rPr>
        <w:t>ալունակ</w:t>
      </w:r>
      <w:r w:rsidR="00D76829" w:rsidRPr="00483C16">
        <w:rPr>
          <w:rFonts w:ascii="GHEA Grapalat" w:hAnsi="GHEA Grapalat" w:cs="Sylfaen"/>
          <w:i/>
          <w:lang w:val="hy-AM" w:eastAsia="en-US"/>
        </w:rPr>
        <w:t>”</w:t>
      </w:r>
      <w:r w:rsidRPr="00483C16">
        <w:rPr>
          <w:rFonts w:ascii="GHEA Grapalat" w:hAnsi="GHEA Grapalat" w:cs="Sylfaen"/>
          <w:i/>
          <w:lang w:val="hy-AM" w:eastAsia="en-US"/>
        </w:rPr>
        <w:t xml:space="preserve"> արոմատիկ</w:t>
      </w:r>
      <w:r w:rsidRPr="00483C16">
        <w:rPr>
          <w:rFonts w:ascii="GHEA Grapalat" w:hAnsi="GHEA Grapalat"/>
          <w:i/>
          <w:lang w:val="hy-AM" w:eastAsia="en-US"/>
        </w:rPr>
        <w:t xml:space="preserve"> </w:t>
      </w:r>
      <w:r w:rsidRPr="00483C16">
        <w:rPr>
          <w:rFonts w:ascii="GHEA Grapalat" w:hAnsi="GHEA Grapalat" w:cs="Sylfaen"/>
          <w:i/>
          <w:lang w:val="hy-AM" w:eastAsia="en-US"/>
        </w:rPr>
        <w:t>պոլիիմիդների համար տես</w:t>
      </w:r>
      <w:r w:rsidRPr="00483C16">
        <w:rPr>
          <w:rFonts w:ascii="GHEA Grapalat" w:hAnsi="GHEA Grapalat"/>
          <w:i/>
          <w:lang w:val="hy-AM" w:eastAsia="en-US"/>
        </w:rPr>
        <w:t xml:space="preserve"> 1C008.a.3 </w:t>
      </w:r>
      <w:r w:rsidRPr="00483C16">
        <w:rPr>
          <w:rFonts w:ascii="GHEA Grapalat" w:hAnsi="GHEA Grapalat" w:cs="Sylfaen"/>
          <w:i/>
          <w:lang w:val="hy-AM" w:eastAsia="en-US"/>
        </w:rPr>
        <w:t>կետը</w:t>
      </w:r>
      <w:r w:rsidRPr="00483C16">
        <w:rPr>
          <w:rFonts w:ascii="GHEA Grapalat" w:hAnsi="GHEA Grapalat" w:cs="Times LatArm"/>
          <w:i/>
          <w:lang w:val="hy-AM" w:eastAsia="en-US"/>
        </w:rPr>
        <w:t>։</w:t>
      </w:r>
    </w:p>
    <w:p w:rsidR="00E77C02" w:rsidRPr="00483C16" w:rsidRDefault="00E77C02" w:rsidP="00483C16">
      <w:pPr>
        <w:pStyle w:val="Style23"/>
        <w:widowControl/>
        <w:tabs>
          <w:tab w:val="left" w:pos="1276"/>
        </w:tabs>
        <w:spacing w:before="240" w:after="240" w:line="276" w:lineRule="auto"/>
        <w:ind w:left="1136" w:firstLine="0"/>
        <w:jc w:val="both"/>
        <w:rPr>
          <w:rFonts w:ascii="GHEA Grapalat" w:hAnsi="GHEA Grapalat"/>
          <w:b/>
          <w:bCs/>
          <w:iCs/>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1A004</w:t>
      </w:r>
      <w:r w:rsidRPr="00483C16">
        <w:rPr>
          <w:rFonts w:ascii="GHEA Grapalat" w:hAnsi="GHEA Grapalat"/>
          <w:lang w:val="hy-AM"/>
        </w:rPr>
        <w:tab/>
        <w:t>Պաշտպանական</w:t>
      </w:r>
      <w:r w:rsidRPr="00483C16">
        <w:rPr>
          <w:rFonts w:ascii="GHEA Grapalat" w:hAnsi="GHEA Grapalat" w:cs="Sylfaen"/>
          <w:lang w:val="hy-AM"/>
        </w:rPr>
        <w:t xml:space="preserve"> և</w:t>
      </w:r>
      <w:r w:rsidRPr="00483C16">
        <w:rPr>
          <w:rFonts w:ascii="GHEA Grapalat" w:hAnsi="GHEA Grapalat"/>
          <w:lang w:val="hy-AM"/>
        </w:rPr>
        <w:t xml:space="preserve"> բացահայտիչ </w:t>
      </w:r>
      <w:r w:rsidRPr="00483C16">
        <w:rPr>
          <w:rFonts w:ascii="GHEA Grapalat" w:hAnsi="GHEA Grapalat" w:cs="Sylfaen"/>
          <w:lang w:val="hy-AM"/>
        </w:rPr>
        <w:t>սարքավորումը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մասերը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չեն</w:t>
      </w:r>
      <w:r w:rsidRPr="00483C16">
        <w:rPr>
          <w:rFonts w:ascii="GHEA Grapalat" w:hAnsi="GHEA Grapalat"/>
          <w:lang w:val="hy-AM"/>
        </w:rPr>
        <w:t xml:space="preserve"> </w:t>
      </w:r>
      <w:r w:rsidRPr="00483C16">
        <w:rPr>
          <w:rFonts w:ascii="GHEA Grapalat" w:hAnsi="GHEA Grapalat" w:cs="Sylfaen"/>
          <w:lang w:val="hy-AM"/>
        </w:rPr>
        <w:t>ռազմական</w:t>
      </w:r>
      <w:r w:rsidRPr="00483C16">
        <w:rPr>
          <w:rFonts w:ascii="GHEA Grapalat" w:hAnsi="GHEA Grapalat"/>
          <w:lang w:val="hy-AM"/>
        </w:rPr>
        <w:t xml:space="preserve"> </w:t>
      </w:r>
      <w:r w:rsidRPr="00483C16">
        <w:rPr>
          <w:rFonts w:ascii="GHEA Grapalat" w:hAnsi="GHEA Grapalat" w:cs="Sylfaen"/>
          <w:lang w:val="hy-AM"/>
        </w:rPr>
        <w:t>նպատակներով օգտագործման 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134"/>
        <w:rPr>
          <w:rFonts w:ascii="GHEA Grapalat" w:hAnsi="GHEA Grapalat" w:cs="Times LatArm"/>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 ՌԱԶՄԱԿԱՆ ՆՇԱՆԱԿՈՒԹՅԱՆ ԱՊՐԱՆՔՆԵՐԻ ՎԵՐԱՀՍԿՈՒՄԸ,</w:t>
      </w:r>
      <w:r w:rsidRPr="00483C16">
        <w:rPr>
          <w:rFonts w:ascii="GHEA Grapalat" w:hAnsi="GHEA Grapalat"/>
          <w:i/>
          <w:lang w:val="hy-AM"/>
        </w:rPr>
        <w:t xml:space="preserve"> 2B351 ԵՎ 2B352</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560" w:hanging="426"/>
        <w:rPr>
          <w:rFonts w:ascii="GHEA Grapalat" w:hAnsi="GHEA Grapalat"/>
          <w:lang w:val="hy-AM"/>
        </w:rPr>
      </w:pPr>
      <w:r w:rsidRPr="00483C16">
        <w:rPr>
          <w:rFonts w:ascii="GHEA Grapalat" w:hAnsi="GHEA Grapalat"/>
          <w:lang w:val="hy-AM"/>
        </w:rPr>
        <w:lastRenderedPageBreak/>
        <w:t xml:space="preserve">a. Աբողջական դիմային հակագազերը, զտող կանիստրները </w:t>
      </w:r>
      <w:r w:rsidRPr="00483C16">
        <w:rPr>
          <w:rFonts w:ascii="GHEA Grapalat" w:hAnsi="GHEA Grapalat" w:cs="Sylfaen"/>
          <w:lang w:val="hy-AM"/>
        </w:rPr>
        <w:t>և</w:t>
      </w:r>
      <w:r w:rsidRPr="00483C16">
        <w:rPr>
          <w:rFonts w:ascii="GHEA Grapalat" w:hAnsi="GHEA Grapalat"/>
          <w:lang w:val="hy-AM"/>
        </w:rPr>
        <w:t xml:space="preserve"> հարակից վարակազ</w:t>
      </w:r>
      <w:r w:rsidRPr="00483C16">
        <w:rPr>
          <w:rFonts w:ascii="GHEA Grapalat" w:hAnsi="GHEA Grapalat" w:cs="Sylfaen"/>
          <w:lang w:val="hy-AM"/>
        </w:rPr>
        <w:t>երծող սարքավորումը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փոփոխված</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նշվածներից,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դ</w:t>
      </w:r>
      <w:r w:rsidRPr="00483C16">
        <w:rPr>
          <w:rFonts w:ascii="GHEA Grapalat" w:hAnsi="GHEA Grapalat" w:cs="Sylfaen"/>
          <w:lang w:val="hy-AM"/>
        </w:rPr>
        <w:t>րանց</w:t>
      </w:r>
      <w:r w:rsidRPr="00483C16">
        <w:rPr>
          <w:rFonts w:ascii="GHEA Grapalat" w:hAnsi="GHEA Grapalat"/>
          <w:lang w:val="hy-AM"/>
        </w:rPr>
        <w:t xml:space="preserve"> </w:t>
      </w:r>
      <w:r w:rsidRPr="00483C16">
        <w:rPr>
          <w:rFonts w:ascii="GHEA Grapalat" w:hAnsi="GHEA Grapalat" w:cs="Sylfaen"/>
          <w:lang w:val="hy-AM"/>
        </w:rPr>
        <w:t>համար հատուկ</w:t>
      </w:r>
      <w:r w:rsidRPr="00483C16">
        <w:rPr>
          <w:rFonts w:ascii="GHEA Grapalat" w:hAnsi="GHEA Grapalat"/>
          <w:lang w:val="hy-AM"/>
        </w:rPr>
        <w:t xml:space="preserve"> մշակված </w:t>
      </w:r>
      <w:r w:rsidRPr="00483C16">
        <w:rPr>
          <w:rFonts w:ascii="GHEA Grapalat" w:hAnsi="GHEA Grapalat" w:cs="Sylfaen"/>
          <w:lang w:val="hy-AM"/>
        </w:rPr>
        <w:t>բաղադրամասերը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1A004.a. </w:t>
      </w:r>
      <w:r w:rsidRPr="00483C16">
        <w:rPr>
          <w:rFonts w:ascii="GHEA Grapalat" w:hAnsi="GHEA Grapalat" w:cs="Sylfaen"/>
          <w:i/>
          <w:lang w:val="hy-AM"/>
        </w:rPr>
        <w:t>կետը ներառում է հոսանքով աշխատող զտիչ շնչառական սարքերը (</w:t>
      </w:r>
      <w:r w:rsidRPr="00483C16">
        <w:rPr>
          <w:rFonts w:ascii="GHEA Grapalat" w:eastAsia="Calibri" w:hAnsi="GHEA Grapalat" w:cs="Times New Roman,Italic"/>
          <w:i/>
          <w:iCs/>
          <w:lang w:val="hy-AM" w:eastAsia="ru-RU"/>
        </w:rPr>
        <w:t>Powered</w:t>
      </w:r>
      <w:r w:rsidRPr="00483C16">
        <w:rPr>
          <w:rFonts w:ascii="Calibri" w:eastAsia="Calibri" w:hAnsi="Calibri" w:cs="Calibri"/>
          <w:i/>
          <w:iCs/>
          <w:lang w:val="hy-AM" w:eastAsia="ru-RU"/>
        </w:rPr>
        <w:t> </w:t>
      </w:r>
      <w:r w:rsidRPr="00483C16">
        <w:rPr>
          <w:rFonts w:ascii="GHEA Grapalat" w:eastAsia="Calibri" w:hAnsi="GHEA Grapalat" w:cs="Times New Roman,Italic"/>
          <w:i/>
          <w:iCs/>
          <w:lang w:val="hy-AM" w:eastAsia="ru-RU"/>
        </w:rPr>
        <w:t>Air</w:t>
      </w:r>
      <w:r w:rsidRPr="00483C16">
        <w:rPr>
          <w:rFonts w:ascii="Calibri" w:eastAsia="Calibri" w:hAnsi="Calibri" w:cs="Calibri"/>
          <w:i/>
          <w:iCs/>
          <w:lang w:val="hy-AM" w:eastAsia="ru-RU"/>
        </w:rPr>
        <w:t> </w:t>
      </w:r>
      <w:r w:rsidRPr="00483C16">
        <w:rPr>
          <w:rFonts w:ascii="GHEA Grapalat" w:eastAsia="Calibri" w:hAnsi="GHEA Grapalat" w:cs="Times New Roman,Italic"/>
          <w:i/>
          <w:iCs/>
          <w:lang w:val="hy-AM" w:eastAsia="ru-RU"/>
        </w:rPr>
        <w:t>Purifying</w:t>
      </w:r>
      <w:r w:rsidRPr="00483C16">
        <w:rPr>
          <w:rFonts w:ascii="Calibri" w:eastAsia="Calibri" w:hAnsi="Calibri" w:cs="Calibri"/>
          <w:i/>
          <w:iCs/>
          <w:lang w:val="hy-AM" w:eastAsia="ru-RU"/>
        </w:rPr>
        <w:t> </w:t>
      </w:r>
      <w:r w:rsidRPr="00483C16">
        <w:rPr>
          <w:rFonts w:ascii="GHEA Grapalat" w:eastAsia="Calibri" w:hAnsi="GHEA Grapalat" w:cs="Times New Roman,Italic"/>
          <w:i/>
          <w:iCs/>
          <w:lang w:val="hy-AM" w:eastAsia="ru-RU"/>
        </w:rPr>
        <w:t>Respirators</w:t>
      </w:r>
      <w:r w:rsidRPr="00483C16">
        <w:rPr>
          <w:rFonts w:ascii="Calibri" w:eastAsia="Calibri" w:hAnsi="Calibri" w:cs="Calibri"/>
          <w:i/>
          <w:iCs/>
          <w:lang w:val="hy-AM" w:eastAsia="ru-RU"/>
        </w:rPr>
        <w:t> </w:t>
      </w:r>
      <w:r w:rsidRPr="00483C16">
        <w:rPr>
          <w:rFonts w:ascii="GHEA Grapalat" w:eastAsia="Calibri" w:hAnsi="GHEA Grapalat" w:cs="Times New Roman,Italic"/>
          <w:i/>
          <w:iCs/>
          <w:lang w:val="hy-AM" w:eastAsia="ru-RU"/>
        </w:rPr>
        <w:t>(PAPR)</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նախագծված են կամ փոփոխված 1A004.a. կետում թվարկված ագենտներից կամ նյութերից պաշտպանվելու համար: </w:t>
      </w:r>
    </w:p>
    <w:p w:rsidR="00E77C02" w:rsidRPr="00483C16"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cs="Sylfaen"/>
          <w:i/>
          <w:lang w:val="hy-AM"/>
        </w:rPr>
      </w:pPr>
      <w:r w:rsidRPr="00483C16">
        <w:rPr>
          <w:rFonts w:ascii="GHEA Grapalat" w:hAnsi="GHEA Grapalat"/>
          <w:i/>
          <w:lang w:val="hy-AM"/>
        </w:rPr>
        <w:t xml:space="preserve">1A004.a. </w:t>
      </w:r>
      <w:r w:rsidRPr="00483C16">
        <w:rPr>
          <w:rFonts w:ascii="GHEA Grapalat" w:hAnsi="GHEA Grapalat" w:cs="Sylfaen"/>
          <w:i/>
          <w:lang w:val="hy-AM"/>
        </w:rPr>
        <w:t>կետի նպատակներով.</w:t>
      </w:r>
    </w:p>
    <w:p w:rsidR="00E77C02" w:rsidRPr="00483C16"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i/>
          <w:lang w:val="hy-AM"/>
        </w:rPr>
      </w:pPr>
      <w:r w:rsidRPr="00483C16">
        <w:rPr>
          <w:rFonts w:ascii="GHEA Grapalat" w:hAnsi="GHEA Grapalat"/>
          <w:i/>
          <w:lang w:val="hy-AM"/>
        </w:rPr>
        <w:t xml:space="preserve">1. Ամբողջական դիմային պաշտպանական դիմակները հայտնի են նաև որպես հակագազեր; </w:t>
      </w:r>
    </w:p>
    <w:p w:rsidR="00E77C02" w:rsidRPr="00483C16"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i/>
          <w:lang w:val="hy-AM"/>
        </w:rPr>
      </w:pPr>
      <w:r w:rsidRPr="00483C16">
        <w:rPr>
          <w:rFonts w:ascii="GHEA Grapalat" w:hAnsi="GHEA Grapalat"/>
          <w:i/>
          <w:lang w:val="hy-AM"/>
        </w:rPr>
        <w:t>2. ֆիլտրող կամ զտման կանիստրները ներառում են նաև ֆիլտրման կամ զտման մարտկոցները: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Կ</w:t>
      </w:r>
      <w:r w:rsidRPr="00483C16">
        <w:rPr>
          <w:rFonts w:ascii="GHEA Grapalat" w:hAnsi="GHEA Grapalat" w:cs="Sylfaen"/>
          <w:lang w:val="hy-AM"/>
        </w:rPr>
        <w:t>ենսաբանական</w:t>
      </w:r>
      <w:r w:rsidRPr="00483C16">
        <w:rPr>
          <w:rFonts w:ascii="GHEA Grapalat" w:hAnsi="GHEA Grapalat"/>
          <w:lang w:val="hy-AM"/>
        </w:rPr>
        <w:t xml:space="preserve"> </w:t>
      </w:r>
      <w:r w:rsidRPr="00483C16">
        <w:rPr>
          <w:rFonts w:ascii="GHEA Grapalat" w:hAnsi="GHEA Grapalat" w:cs="Sylfaen"/>
          <w:lang w:val="hy-AM"/>
        </w:rPr>
        <w:t>ազդակներ/ագենտներ</w:t>
      </w:r>
      <w:r w:rsidR="00D76829" w:rsidRPr="00483C16">
        <w:rPr>
          <w:rFonts w:ascii="GHEA Grapalat" w:hAnsi="GHEA Grapalat" w:cs="Sylfaen"/>
          <w:lang w:val="hy-AM"/>
        </w:rPr>
        <w:t>”</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2. ‘Ռ</w:t>
      </w:r>
      <w:r w:rsidRPr="00483C16">
        <w:rPr>
          <w:rFonts w:ascii="GHEA Grapalat" w:hAnsi="GHEA Grapalat" w:cs="Sylfaen"/>
          <w:lang w:val="hy-AM"/>
        </w:rPr>
        <w:t>ադիոակտիվ</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3. Ռ</w:t>
      </w:r>
      <w:r w:rsidRPr="00483C16">
        <w:rPr>
          <w:rFonts w:ascii="GHEA Grapalat" w:hAnsi="GHEA Grapalat" w:cs="Sylfaen"/>
          <w:lang w:val="hy-AM"/>
        </w:rPr>
        <w:t>ազմական</w:t>
      </w:r>
      <w:r w:rsidRPr="00483C16">
        <w:rPr>
          <w:rFonts w:ascii="GHEA Grapalat" w:hAnsi="GHEA Grapalat"/>
          <w:lang w:val="hy-AM"/>
        </w:rPr>
        <w:t xml:space="preserve"> </w:t>
      </w:r>
      <w:r w:rsidRPr="00483C16">
        <w:rPr>
          <w:rFonts w:ascii="GHEA Grapalat" w:hAnsi="GHEA Grapalat" w:cs="Sylfaen"/>
          <w:lang w:val="hy-AM"/>
        </w:rPr>
        <w:t>նշանակության</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ազդակներ/ագենտներ (CW) </w:t>
      </w:r>
      <w:r w:rsidRPr="00483C16">
        <w:rPr>
          <w:rFonts w:ascii="GHEA Grapalat" w:hAnsi="GHEA Grapalat"/>
          <w:u w:val="single"/>
          <w:lang w:val="hy-AM"/>
        </w:rPr>
        <w:t>կամ</w:t>
      </w:r>
    </w:p>
    <w:p w:rsidR="00E77C02" w:rsidRPr="00483C16" w:rsidRDefault="00E77C02" w:rsidP="00483C16">
      <w:pPr>
        <w:pStyle w:val="BodyText"/>
        <w:tabs>
          <w:tab w:val="left" w:pos="1276"/>
          <w:tab w:val="left" w:pos="8032"/>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4. </w:t>
      </w:r>
      <w:r w:rsidR="00D76829" w:rsidRPr="00483C16">
        <w:rPr>
          <w:rFonts w:ascii="GHEA Grapalat" w:hAnsi="GHEA Grapalat"/>
          <w:lang w:val="hy-AM"/>
        </w:rPr>
        <w:t>“</w:t>
      </w:r>
      <w:r w:rsidRPr="00483C16">
        <w:rPr>
          <w:rFonts w:ascii="GHEA Grapalat" w:hAnsi="GHEA Grapalat" w:cs="Sylfaen"/>
          <w:lang w:val="hy-AM"/>
        </w:rPr>
        <w:t>Խռովությունների</w:t>
      </w:r>
      <w:r w:rsidRPr="00483C16">
        <w:rPr>
          <w:rFonts w:ascii="GHEA Grapalat" w:hAnsi="GHEA Grapalat"/>
          <w:lang w:val="hy-AM"/>
        </w:rPr>
        <w:t xml:space="preserve"> </w:t>
      </w:r>
      <w:r w:rsidRPr="00483C16">
        <w:rPr>
          <w:rFonts w:ascii="GHEA Grapalat" w:hAnsi="GHEA Grapalat" w:cs="Sylfaen"/>
          <w:lang w:val="hy-AM"/>
        </w:rPr>
        <w:t>զսպման</w:t>
      </w:r>
      <w:r w:rsidRPr="00483C16">
        <w:rPr>
          <w:rFonts w:ascii="GHEA Grapalat" w:hAnsi="GHEA Grapalat"/>
          <w:lang w:val="hy-AM"/>
        </w:rPr>
        <w:t xml:space="preserve"> ագենտներ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w:t>
      </w:r>
      <w:r w:rsidRPr="00483C16">
        <w:rPr>
          <w:rFonts w:ascii="GHEA Grapalat" w:hAnsi="GHEA Grapalat"/>
          <w:lang w:val="hy-AM"/>
        </w:rPr>
        <w:tab/>
      </w:r>
    </w:p>
    <w:p w:rsidR="00E77C02" w:rsidRPr="00483C16" w:rsidRDefault="00E77C02" w:rsidP="00483C16">
      <w:pPr>
        <w:pStyle w:val="Style26"/>
        <w:widowControl/>
        <w:numPr>
          <w:ilvl w:val="0"/>
          <w:numId w:val="17"/>
        </w:numPr>
        <w:tabs>
          <w:tab w:val="left" w:pos="-2127"/>
          <w:tab w:val="left" w:pos="1276"/>
        </w:tabs>
        <w:spacing w:before="240" w:after="240" w:line="276" w:lineRule="auto"/>
        <w:rPr>
          <w:rFonts w:ascii="GHEA Grapalat" w:hAnsi="GHEA Grapalat"/>
          <w:lang w:val="hy-AM"/>
        </w:rPr>
      </w:pPr>
      <w:r w:rsidRPr="00483C16">
        <w:rPr>
          <w:rFonts w:ascii="GHEA Grapalat" w:eastAsia="Calibri" w:hAnsi="GHEA Grapalat"/>
          <w:lang w:val="hy-AM"/>
        </w:rPr>
        <w:t>α</w:t>
      </w:r>
      <w:r w:rsidRPr="00483C16">
        <w:rPr>
          <w:rFonts w:ascii="GHEA Grapalat" w:hAnsi="GHEA Grapalat"/>
          <w:lang w:val="hy-AM"/>
        </w:rPr>
        <w:t>-</w:t>
      </w:r>
      <w:r w:rsidRPr="00483C16">
        <w:rPr>
          <w:rFonts w:ascii="GHEA Grapalat" w:hAnsi="GHEA Grapalat" w:cs="Sylfaen"/>
          <w:lang w:val="hy-AM"/>
        </w:rPr>
        <w:t>բրոմոբենզենեացետոնիտրիլ</w:t>
      </w:r>
      <w:r w:rsidRPr="00483C16">
        <w:rPr>
          <w:rFonts w:ascii="GHEA Grapalat" w:hAnsi="GHEA Grapalat"/>
          <w:lang w:val="hy-AM"/>
        </w:rPr>
        <w:t>, (</w:t>
      </w:r>
      <w:r w:rsidRPr="00483C16">
        <w:rPr>
          <w:rFonts w:ascii="GHEA Grapalat" w:hAnsi="GHEA Grapalat" w:cs="Sylfaen"/>
          <w:lang w:val="hy-AM"/>
        </w:rPr>
        <w:t>բրոմբենզիլ</w:t>
      </w:r>
      <w:r w:rsidRPr="00483C16">
        <w:rPr>
          <w:rFonts w:ascii="GHEA Grapalat" w:hAnsi="GHEA Grapalat"/>
          <w:lang w:val="hy-AM"/>
        </w:rPr>
        <w:t xml:space="preserve"> </w:t>
      </w:r>
      <w:r w:rsidRPr="00483C16">
        <w:rPr>
          <w:rFonts w:ascii="GHEA Grapalat" w:hAnsi="GHEA Grapalat" w:cs="Sylfaen"/>
          <w:lang w:val="hy-AM"/>
        </w:rPr>
        <w:t>ցիանիդ</w:t>
      </w:r>
      <w:r w:rsidRPr="00483C16">
        <w:rPr>
          <w:rFonts w:ascii="GHEA Grapalat" w:hAnsi="GHEA Grapalat"/>
          <w:lang w:val="hy-AM"/>
        </w:rPr>
        <w:t xml:space="preserve">) (CA) (CAS 5798-79-8), </w:t>
      </w:r>
    </w:p>
    <w:p w:rsidR="00E77C02" w:rsidRPr="00483C16" w:rsidRDefault="00E77C02" w:rsidP="00483C16">
      <w:pPr>
        <w:pStyle w:val="Style26"/>
        <w:widowControl/>
        <w:numPr>
          <w:ilvl w:val="0"/>
          <w:numId w:val="17"/>
        </w:numPr>
        <w:tabs>
          <w:tab w:val="left" w:pos="-2127"/>
          <w:tab w:val="left" w:pos="1276"/>
        </w:tabs>
        <w:spacing w:before="240" w:after="240" w:line="276" w:lineRule="auto"/>
        <w:rPr>
          <w:rFonts w:ascii="GHEA Grapalat" w:hAnsi="GHEA Grapalat"/>
          <w:lang w:val="hy-AM"/>
        </w:rPr>
      </w:pPr>
      <w:r w:rsidRPr="00483C16">
        <w:rPr>
          <w:rFonts w:ascii="GHEA Grapalat" w:hAnsi="GHEA Grapalat"/>
          <w:lang w:val="hy-AM"/>
        </w:rPr>
        <w:t>[(2-</w:t>
      </w:r>
      <w:r w:rsidRPr="00483C16">
        <w:rPr>
          <w:rFonts w:ascii="GHEA Grapalat" w:hAnsi="GHEA Grapalat" w:cs="Sylfaen"/>
          <w:lang w:val="hy-AM"/>
        </w:rPr>
        <w:t>քլորոֆենիլ</w:t>
      </w:r>
      <w:r w:rsidRPr="00483C16">
        <w:rPr>
          <w:rFonts w:ascii="GHEA Grapalat" w:hAnsi="GHEA Grapalat"/>
          <w:lang w:val="hy-AM"/>
        </w:rPr>
        <w:t xml:space="preserve">) </w:t>
      </w:r>
      <w:r w:rsidRPr="00483C16">
        <w:rPr>
          <w:rFonts w:ascii="GHEA Grapalat" w:hAnsi="GHEA Grapalat" w:cs="Sylfaen"/>
          <w:lang w:val="hy-AM"/>
        </w:rPr>
        <w:t>մեթիլեն</w:t>
      </w:r>
      <w:r w:rsidRPr="00483C16">
        <w:rPr>
          <w:rFonts w:ascii="GHEA Grapalat" w:hAnsi="GHEA Grapalat"/>
          <w:lang w:val="hy-AM"/>
        </w:rPr>
        <w:t xml:space="preserve">] </w:t>
      </w:r>
      <w:r w:rsidRPr="00483C16">
        <w:rPr>
          <w:rFonts w:ascii="GHEA Grapalat" w:hAnsi="GHEA Grapalat" w:cs="Sylfaen"/>
          <w:lang w:val="hy-AM"/>
        </w:rPr>
        <w:t>պրոպանեդինիտրիլ</w:t>
      </w:r>
      <w:r w:rsidRPr="00483C16">
        <w:rPr>
          <w:rFonts w:ascii="GHEA Grapalat" w:hAnsi="GHEA Grapalat"/>
          <w:lang w:val="hy-AM"/>
        </w:rPr>
        <w:t>, (</w:t>
      </w:r>
      <w:r w:rsidRPr="00483C16">
        <w:rPr>
          <w:rFonts w:ascii="GHEA Grapalat" w:eastAsia="Calibri" w:hAnsi="GHEA Grapalat"/>
          <w:lang w:val="hy-AM"/>
        </w:rPr>
        <w:t>o</w:t>
      </w:r>
      <w:r w:rsidRPr="00483C16">
        <w:rPr>
          <w:rFonts w:ascii="GHEA Grapalat" w:hAnsi="GHEA Grapalat"/>
          <w:lang w:val="hy-AM"/>
        </w:rPr>
        <w:t>-</w:t>
      </w:r>
      <w:r w:rsidRPr="00483C16">
        <w:rPr>
          <w:rFonts w:ascii="GHEA Grapalat" w:hAnsi="GHEA Grapalat" w:cs="Sylfaen"/>
          <w:lang w:val="hy-AM"/>
        </w:rPr>
        <w:t>քլորոբենզիլի-դենեմալոնոնիտրիլ</w:t>
      </w:r>
      <w:r w:rsidRPr="00483C16">
        <w:rPr>
          <w:rFonts w:ascii="GHEA Grapalat" w:hAnsi="GHEA Grapalat"/>
          <w:lang w:val="hy-AM"/>
        </w:rPr>
        <w:t xml:space="preserve">), (CS) (CAS 2698-41-1); </w:t>
      </w:r>
    </w:p>
    <w:p w:rsidR="00E77C02" w:rsidRPr="00483C16" w:rsidRDefault="00E77C02" w:rsidP="00483C16">
      <w:pPr>
        <w:pStyle w:val="Style26"/>
        <w:widowControl/>
        <w:numPr>
          <w:ilvl w:val="0"/>
          <w:numId w:val="17"/>
        </w:numPr>
        <w:tabs>
          <w:tab w:val="left" w:pos="-2127"/>
          <w:tab w:val="left" w:pos="1276"/>
        </w:tabs>
        <w:spacing w:before="240" w:after="240" w:line="276" w:lineRule="auto"/>
        <w:rPr>
          <w:rFonts w:ascii="GHEA Grapalat" w:hAnsi="GHEA Grapalat"/>
          <w:lang w:val="hy-AM"/>
        </w:rPr>
      </w:pPr>
      <w:r w:rsidRPr="00483C16">
        <w:rPr>
          <w:rFonts w:ascii="GHEA Grapalat" w:hAnsi="GHEA Grapalat"/>
          <w:lang w:val="hy-AM"/>
        </w:rPr>
        <w:t>2-</w:t>
      </w:r>
      <w:r w:rsidRPr="00483C16">
        <w:rPr>
          <w:rFonts w:ascii="GHEA Grapalat" w:hAnsi="GHEA Grapalat" w:cs="Sylfaen"/>
          <w:lang w:val="hy-AM"/>
        </w:rPr>
        <w:t>քլորո</w:t>
      </w:r>
      <w:r w:rsidRPr="00483C16">
        <w:rPr>
          <w:rFonts w:ascii="GHEA Grapalat" w:hAnsi="GHEA Grapalat"/>
          <w:lang w:val="hy-AM"/>
        </w:rPr>
        <w:t>-1-</w:t>
      </w:r>
      <w:r w:rsidRPr="00483C16">
        <w:rPr>
          <w:rFonts w:ascii="GHEA Grapalat" w:hAnsi="GHEA Grapalat" w:cs="Sylfaen"/>
          <w:lang w:val="hy-AM"/>
        </w:rPr>
        <w:t>ֆենիլէթանոն</w:t>
      </w:r>
      <w:r w:rsidRPr="00483C16">
        <w:rPr>
          <w:rFonts w:ascii="GHEA Grapalat" w:hAnsi="GHEA Grapalat"/>
          <w:lang w:val="hy-AM"/>
        </w:rPr>
        <w:t xml:space="preserve">, </w:t>
      </w:r>
      <w:r w:rsidRPr="00483C16">
        <w:rPr>
          <w:rFonts w:ascii="GHEA Grapalat" w:hAnsi="GHEA Grapalat" w:cs="Sylfaen"/>
          <w:lang w:val="hy-AM"/>
        </w:rPr>
        <w:t>ֆենիլացիլ</w:t>
      </w:r>
      <w:r w:rsidRPr="00483C16">
        <w:rPr>
          <w:rFonts w:ascii="GHEA Grapalat" w:hAnsi="GHEA Grapalat"/>
          <w:lang w:val="hy-AM"/>
        </w:rPr>
        <w:t xml:space="preserve"> </w:t>
      </w:r>
      <w:r w:rsidRPr="00483C16">
        <w:rPr>
          <w:rFonts w:ascii="GHEA Grapalat" w:hAnsi="GHEA Grapalat" w:cs="Sylfaen"/>
          <w:lang w:val="hy-AM"/>
        </w:rPr>
        <w:t>քլորիդ</w:t>
      </w:r>
      <w:r w:rsidRPr="00483C16">
        <w:rPr>
          <w:rFonts w:ascii="GHEA Grapalat" w:hAnsi="GHEA Grapalat"/>
          <w:lang w:val="hy-AM"/>
        </w:rPr>
        <w:t xml:space="preserve"> (</w:t>
      </w:r>
      <w:r w:rsidRPr="00483C16">
        <w:rPr>
          <w:rFonts w:ascii="GHEA Grapalat" w:eastAsia="Calibri" w:hAnsi="GHEA Grapalat"/>
          <w:lang w:val="hy-AM"/>
        </w:rPr>
        <w:t>ω</w:t>
      </w:r>
      <w:r w:rsidRPr="00483C16">
        <w:rPr>
          <w:rFonts w:ascii="GHEA Grapalat" w:hAnsi="GHEA Grapalat"/>
          <w:lang w:val="hy-AM"/>
        </w:rPr>
        <w:t>-</w:t>
      </w:r>
      <w:r w:rsidRPr="00483C16">
        <w:rPr>
          <w:rFonts w:ascii="GHEA Grapalat" w:hAnsi="GHEA Grapalat" w:cs="Sylfaen"/>
          <w:lang w:val="hy-AM"/>
        </w:rPr>
        <w:t>քլորոացետոֆենոն</w:t>
      </w:r>
      <w:r w:rsidRPr="00483C16">
        <w:rPr>
          <w:rFonts w:ascii="GHEA Grapalat" w:hAnsi="GHEA Grapalat"/>
          <w:lang w:val="hy-AM"/>
        </w:rPr>
        <w:t>) (CN) (CAS 532-27-4),</w:t>
      </w:r>
    </w:p>
    <w:p w:rsidR="00E77C02" w:rsidRPr="00483C16" w:rsidRDefault="00E77C02" w:rsidP="00483C16">
      <w:pPr>
        <w:pStyle w:val="Style26"/>
        <w:widowControl/>
        <w:numPr>
          <w:ilvl w:val="0"/>
          <w:numId w:val="17"/>
        </w:numPr>
        <w:tabs>
          <w:tab w:val="left" w:pos="295"/>
          <w:tab w:val="left" w:pos="1276"/>
        </w:tabs>
        <w:spacing w:before="240" w:after="240" w:line="276" w:lineRule="auto"/>
        <w:rPr>
          <w:rFonts w:ascii="GHEA Grapalat" w:hAnsi="GHEA Grapalat"/>
          <w:lang w:val="hy-AM"/>
        </w:rPr>
      </w:pPr>
      <w:r w:rsidRPr="00483C16">
        <w:rPr>
          <w:rFonts w:ascii="GHEA Grapalat" w:hAnsi="GHEA Grapalat" w:cs="Sylfaen"/>
          <w:lang w:val="hy-AM"/>
        </w:rPr>
        <w:t>Դիբենզ</w:t>
      </w:r>
      <w:r w:rsidRPr="00483C16">
        <w:rPr>
          <w:rFonts w:ascii="GHEA Grapalat" w:hAnsi="GHEA Grapalat"/>
          <w:lang w:val="hy-AM"/>
        </w:rPr>
        <w:t>-(b,f) -1,4-</w:t>
      </w:r>
      <w:r w:rsidRPr="00483C16">
        <w:rPr>
          <w:rFonts w:ascii="GHEA Grapalat" w:hAnsi="GHEA Grapalat" w:cs="Sylfaen"/>
          <w:lang w:val="hy-AM"/>
        </w:rPr>
        <w:t>օքսազեֆին</w:t>
      </w:r>
      <w:r w:rsidRPr="00483C16">
        <w:rPr>
          <w:rFonts w:ascii="GHEA Grapalat" w:hAnsi="GHEA Grapalat"/>
          <w:lang w:val="hy-AM"/>
        </w:rPr>
        <w:t xml:space="preserve"> (CR) (CAS 257-07-8),</w:t>
      </w:r>
    </w:p>
    <w:p w:rsidR="00E77C02" w:rsidRPr="00483C16" w:rsidRDefault="00E77C02" w:rsidP="00483C16">
      <w:pPr>
        <w:pStyle w:val="Style26"/>
        <w:widowControl/>
        <w:numPr>
          <w:ilvl w:val="0"/>
          <w:numId w:val="17"/>
        </w:numPr>
        <w:tabs>
          <w:tab w:val="left" w:pos="295"/>
          <w:tab w:val="left" w:pos="1276"/>
        </w:tabs>
        <w:spacing w:before="240" w:after="240" w:line="276" w:lineRule="auto"/>
        <w:rPr>
          <w:rFonts w:ascii="GHEA Grapalat" w:hAnsi="GHEA Grapalat"/>
          <w:lang w:val="hy-AM"/>
        </w:rPr>
      </w:pPr>
      <w:r w:rsidRPr="00483C16">
        <w:rPr>
          <w:rFonts w:ascii="GHEA Grapalat" w:hAnsi="GHEA Grapalat"/>
          <w:lang w:val="hy-AM"/>
        </w:rPr>
        <w:t>10-</w:t>
      </w:r>
      <w:r w:rsidRPr="00483C16">
        <w:rPr>
          <w:rFonts w:ascii="GHEA Grapalat" w:hAnsi="GHEA Grapalat" w:cs="Sylfaen"/>
          <w:lang w:val="hy-AM"/>
        </w:rPr>
        <w:t>քլորո</w:t>
      </w:r>
      <w:r w:rsidRPr="00483C16">
        <w:rPr>
          <w:rFonts w:ascii="GHEA Grapalat" w:hAnsi="GHEA Grapalat"/>
          <w:lang w:val="hy-AM"/>
        </w:rPr>
        <w:t>-5,10-</w:t>
      </w:r>
      <w:r w:rsidRPr="00483C16">
        <w:rPr>
          <w:rFonts w:ascii="GHEA Grapalat" w:hAnsi="GHEA Grapalat" w:cs="Sylfaen"/>
          <w:lang w:val="hy-AM"/>
        </w:rPr>
        <w:t>դիհիդրոֆենարսազին</w:t>
      </w:r>
      <w:r w:rsidRPr="00483C16">
        <w:rPr>
          <w:rFonts w:ascii="GHEA Grapalat" w:hAnsi="GHEA Grapalat"/>
          <w:lang w:val="hy-AM"/>
        </w:rPr>
        <w:t>, (</w:t>
      </w:r>
      <w:r w:rsidRPr="00483C16">
        <w:rPr>
          <w:rFonts w:ascii="GHEA Grapalat" w:hAnsi="GHEA Grapalat" w:cs="Sylfaen"/>
          <w:lang w:val="hy-AM"/>
        </w:rPr>
        <w:t>ֆենարսազինի</w:t>
      </w:r>
      <w:r w:rsidRPr="00483C16">
        <w:rPr>
          <w:rFonts w:ascii="GHEA Grapalat" w:hAnsi="GHEA Grapalat"/>
          <w:lang w:val="hy-AM"/>
        </w:rPr>
        <w:t xml:space="preserve"> </w:t>
      </w:r>
      <w:r w:rsidRPr="00483C16">
        <w:rPr>
          <w:rFonts w:ascii="GHEA Grapalat" w:hAnsi="GHEA Grapalat" w:cs="Sylfaen"/>
          <w:lang w:val="hy-AM"/>
        </w:rPr>
        <w:t>քլորիդ</w:t>
      </w:r>
      <w:r w:rsidRPr="00483C16">
        <w:rPr>
          <w:rFonts w:ascii="GHEA Grapalat" w:hAnsi="GHEA Grapalat"/>
          <w:lang w:val="hy-AM"/>
        </w:rPr>
        <w:t>), (</w:t>
      </w:r>
      <w:r w:rsidRPr="00483C16">
        <w:rPr>
          <w:rFonts w:ascii="GHEA Grapalat" w:hAnsi="GHEA Grapalat" w:cs="Sylfaen"/>
          <w:lang w:val="hy-AM"/>
        </w:rPr>
        <w:t>ադամսիտ</w:t>
      </w:r>
      <w:r w:rsidRPr="00483C16">
        <w:rPr>
          <w:rFonts w:ascii="GHEA Grapalat" w:hAnsi="GHEA Grapalat"/>
          <w:lang w:val="hy-AM"/>
        </w:rPr>
        <w:t>), (DM) (CAS 578-94-9),</w:t>
      </w:r>
    </w:p>
    <w:p w:rsidR="00E77C02" w:rsidRPr="00483C16" w:rsidRDefault="00E77C02" w:rsidP="00483C16">
      <w:pPr>
        <w:pStyle w:val="Style26"/>
        <w:widowControl/>
        <w:numPr>
          <w:ilvl w:val="0"/>
          <w:numId w:val="17"/>
        </w:numPr>
        <w:tabs>
          <w:tab w:val="left" w:pos="295"/>
          <w:tab w:val="left" w:pos="1276"/>
        </w:tabs>
        <w:spacing w:before="240" w:after="240" w:line="276" w:lineRule="auto"/>
        <w:rPr>
          <w:rFonts w:ascii="GHEA Grapalat" w:hAnsi="GHEA Grapalat"/>
          <w:lang w:val="hy-AM"/>
        </w:rPr>
      </w:pPr>
      <w:r w:rsidRPr="00483C16">
        <w:rPr>
          <w:rFonts w:ascii="GHEA Grapalat" w:hAnsi="GHEA Grapalat"/>
          <w:lang w:val="hy-AM"/>
        </w:rPr>
        <w:t>N-</w:t>
      </w:r>
      <w:r w:rsidRPr="00483C16">
        <w:rPr>
          <w:rFonts w:ascii="GHEA Grapalat" w:hAnsi="GHEA Grapalat" w:cs="Sylfaen"/>
          <w:lang w:val="hy-AM"/>
        </w:rPr>
        <w:t>նոնանոիլմորֆոլին</w:t>
      </w:r>
      <w:r w:rsidRPr="00483C16">
        <w:rPr>
          <w:rFonts w:ascii="GHEA Grapalat" w:hAnsi="GHEA Grapalat"/>
          <w:lang w:val="hy-AM"/>
        </w:rPr>
        <w:t>, (MPA) (CAS 5299-64-9),</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Style w:val="FontStyle144"/>
          <w:rFonts w:ascii="GHEA Grapalat" w:hAnsi="GHEA Grapalat"/>
          <w:sz w:val="24"/>
          <w:szCs w:val="24"/>
          <w:lang w:val="hy-AM"/>
        </w:rPr>
        <w:lastRenderedPageBreak/>
        <w:t xml:space="preserve">b. </w:t>
      </w:r>
      <w:r w:rsidRPr="00483C16">
        <w:rPr>
          <w:rFonts w:ascii="GHEA Grapalat" w:hAnsi="GHEA Grapalat" w:cs="Sylfaen"/>
          <w:lang w:val="hy-AM"/>
        </w:rPr>
        <w:t>Պաշտպանական</w:t>
      </w:r>
      <w:r w:rsidRPr="00483C16">
        <w:rPr>
          <w:rFonts w:ascii="GHEA Grapalat" w:hAnsi="GHEA Grapalat"/>
          <w:lang w:val="hy-AM"/>
        </w:rPr>
        <w:t xml:space="preserve"> </w:t>
      </w:r>
      <w:r w:rsidRPr="00483C16">
        <w:rPr>
          <w:rFonts w:ascii="GHEA Grapalat" w:hAnsi="GHEA Grapalat" w:cs="Sylfaen"/>
          <w:lang w:val="hy-AM"/>
        </w:rPr>
        <w:t>հագուստ</w:t>
      </w:r>
      <w:r w:rsidRPr="00483C16">
        <w:rPr>
          <w:rFonts w:ascii="GHEA Grapalat" w:hAnsi="GHEA Grapalat"/>
          <w:lang w:val="hy-AM"/>
        </w:rPr>
        <w:t xml:space="preserve">, </w:t>
      </w:r>
      <w:r w:rsidRPr="00483C16">
        <w:rPr>
          <w:rFonts w:ascii="GHEA Grapalat" w:hAnsi="GHEA Grapalat" w:cs="Sylfaen"/>
          <w:lang w:val="hy-AM"/>
        </w:rPr>
        <w:t>ձեռնոցներ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կոշիկներ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փոփոխված</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նշվածներից</w:t>
      </w:r>
      <w:r w:rsidRPr="00483C16">
        <w:rPr>
          <w:rFonts w:ascii="GHEA Grapalat" w:hAnsi="GHEA Grapalat"/>
          <w:lang w:val="hy-AM"/>
        </w:rPr>
        <w:t xml:space="preserve"> </w:t>
      </w:r>
      <w:r w:rsidRPr="00483C16">
        <w:rPr>
          <w:rFonts w:ascii="GHEA Grapalat" w:hAnsi="GHEA Grapalat" w:cs="Sylfaen"/>
          <w:lang w:val="hy-AM"/>
        </w:rPr>
        <w:t>պաշտպանության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cs="Sylfaen"/>
          <w:lang w:val="hy-AM"/>
        </w:rPr>
        <w:t>կենսաբանական</w:t>
      </w:r>
      <w:r w:rsidRPr="00483C16">
        <w:rPr>
          <w:rFonts w:ascii="GHEA Grapalat" w:hAnsi="GHEA Grapalat"/>
          <w:lang w:val="hy-AM"/>
        </w:rPr>
        <w:t xml:space="preserve"> </w:t>
      </w:r>
      <w:r w:rsidRPr="00483C16">
        <w:rPr>
          <w:rFonts w:ascii="GHEA Grapalat" w:hAnsi="GHEA Grapalat" w:cs="Sylfaen"/>
          <w:lang w:val="hy-AM"/>
        </w:rPr>
        <w:t>ազդակներ/ագենտներ</w:t>
      </w:r>
      <w:r w:rsidR="00D76829" w:rsidRPr="00483C16">
        <w:rPr>
          <w:rFonts w:ascii="GHEA Grapalat" w:hAnsi="GHEA Grapalat" w:cs="Sylfaen"/>
          <w:lang w:val="hy-AM"/>
        </w:rPr>
        <w:t>”</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 ‘Ռ</w:t>
      </w:r>
      <w:r w:rsidRPr="00483C16">
        <w:rPr>
          <w:rFonts w:ascii="GHEA Grapalat" w:hAnsi="GHEA Grapalat" w:cs="Sylfaen"/>
          <w:lang w:val="hy-AM"/>
        </w:rPr>
        <w:t>ադիոակտիվ</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Ռ</w:t>
      </w:r>
      <w:r w:rsidRPr="00483C16">
        <w:rPr>
          <w:rFonts w:ascii="GHEA Grapalat" w:hAnsi="GHEA Grapalat" w:cs="Sylfaen"/>
          <w:lang w:val="hy-AM"/>
        </w:rPr>
        <w:t>ազմական</w:t>
      </w:r>
      <w:r w:rsidRPr="00483C16">
        <w:rPr>
          <w:rFonts w:ascii="GHEA Grapalat" w:hAnsi="GHEA Grapalat"/>
          <w:lang w:val="hy-AM"/>
        </w:rPr>
        <w:t xml:space="preserve"> </w:t>
      </w:r>
      <w:r w:rsidRPr="00483C16">
        <w:rPr>
          <w:rFonts w:ascii="GHEA Grapalat" w:hAnsi="GHEA Grapalat" w:cs="Sylfaen"/>
          <w:lang w:val="hy-AM"/>
        </w:rPr>
        <w:t>նշանակության</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ազդակներ/ագենտներ (CW)</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cs="Sylfaen"/>
          <w:lang w:val="hy-AM"/>
        </w:rPr>
        <w:t>c. Հայտնաբերման/բացահայտման համակարգեր, հատուկ նախագծված կամ փոփոխված հետևյալ նյութերից որևէ մեկի և դրանց հատուկ մշակված բաղադրիչների բացահայտման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հայտնաբերման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1276"/>
          <w:tab w:val="center" w:pos="2127"/>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Կ</w:t>
      </w:r>
      <w:r w:rsidRPr="00483C16">
        <w:rPr>
          <w:rFonts w:ascii="GHEA Grapalat" w:hAnsi="GHEA Grapalat" w:cs="Sylfaen"/>
          <w:lang w:val="hy-AM"/>
        </w:rPr>
        <w:t>ենսաբանական</w:t>
      </w:r>
      <w:r w:rsidRPr="00483C16">
        <w:rPr>
          <w:rFonts w:ascii="GHEA Grapalat" w:hAnsi="GHEA Grapalat"/>
          <w:lang w:val="hy-AM"/>
        </w:rPr>
        <w:t xml:space="preserve"> </w:t>
      </w:r>
      <w:r w:rsidRPr="00483C16">
        <w:rPr>
          <w:rFonts w:ascii="GHEA Grapalat" w:hAnsi="GHEA Grapalat" w:cs="Sylfaen"/>
          <w:lang w:val="hy-AM"/>
        </w:rPr>
        <w:t>ազդակներ/ագենտներ</w:t>
      </w:r>
      <w:r w:rsidR="00D76829" w:rsidRPr="00483C16">
        <w:rPr>
          <w:rFonts w:ascii="GHEA Grapalat" w:hAnsi="GHEA Grapalat" w:cs="Sylfaen"/>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 w:val="center" w:pos="2127"/>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 ‘Ռ</w:t>
      </w:r>
      <w:r w:rsidRPr="00483C16">
        <w:rPr>
          <w:rFonts w:ascii="GHEA Grapalat" w:hAnsi="GHEA Grapalat" w:cs="Sylfaen"/>
          <w:lang w:val="hy-AM"/>
        </w:rPr>
        <w:t>ադիոակտիվ</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 w:val="center" w:pos="2127"/>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Ռ</w:t>
      </w:r>
      <w:r w:rsidRPr="00483C16">
        <w:rPr>
          <w:rFonts w:ascii="GHEA Grapalat" w:hAnsi="GHEA Grapalat" w:cs="Sylfaen"/>
          <w:lang w:val="hy-AM"/>
        </w:rPr>
        <w:t>ազմական</w:t>
      </w:r>
      <w:r w:rsidRPr="00483C16">
        <w:rPr>
          <w:rFonts w:ascii="GHEA Grapalat" w:hAnsi="GHEA Grapalat"/>
          <w:lang w:val="hy-AM"/>
        </w:rPr>
        <w:t xml:space="preserve"> </w:t>
      </w:r>
      <w:r w:rsidRPr="00483C16">
        <w:rPr>
          <w:rFonts w:ascii="GHEA Grapalat" w:hAnsi="GHEA Grapalat" w:cs="Sylfaen"/>
          <w:lang w:val="hy-AM"/>
        </w:rPr>
        <w:t>նշանակության</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ազդակներ/ագենտներ (CW)</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483C16">
        <w:rPr>
          <w:rFonts w:ascii="GHEA Grapalat" w:hAnsi="GHEA Grapalat" w:cs="Sylfaen"/>
          <w:lang w:val="hy-AM"/>
        </w:rPr>
        <w:t xml:space="preserve">d. էլեկտրոնային սարքավորում, որը նախագծված է </w:t>
      </w:r>
      <w:r w:rsidR="00D76829" w:rsidRPr="00483C16">
        <w:rPr>
          <w:rFonts w:ascii="GHEA Grapalat" w:hAnsi="GHEA Grapalat" w:cs="Sylfaen"/>
          <w:lang w:val="hy-AM"/>
        </w:rPr>
        <w:t>“</w:t>
      </w:r>
      <w:r w:rsidRPr="00483C16">
        <w:rPr>
          <w:rFonts w:ascii="GHEA Grapalat" w:hAnsi="GHEA Grapalat" w:cs="Sylfaen"/>
          <w:lang w:val="hy-AM"/>
        </w:rPr>
        <w:t>պայթուցիկների</w:t>
      </w:r>
      <w:r w:rsidR="00D76829" w:rsidRPr="00483C16">
        <w:rPr>
          <w:rFonts w:ascii="GHEA Grapalat" w:hAnsi="GHEA Grapalat" w:cs="Sylfaen"/>
          <w:lang w:val="hy-AM"/>
        </w:rPr>
        <w:t>”</w:t>
      </w:r>
      <w:r w:rsidRPr="00483C16">
        <w:rPr>
          <w:rFonts w:ascii="GHEA Grapalat" w:hAnsi="GHEA Grapalat" w:cs="Sylfaen"/>
          <w:lang w:val="hy-AM"/>
        </w:rPr>
        <w:t xml:space="preserve"> մնացորդների առկայությունը ավտոմատ բացահայտելու կամ նույնականացնելու և ‘հետքերի բացահայտման’ եղանակներ կիրառելու համար (օր.` մակերևութային ձայնային ալիք, իոնային շարժունակության սպեկտրոմետրիա, դիֆերենցիալ շարժունակության սպեկտրոմետրիա, զանգվածի սպեկտրոմետրիա)։</w:t>
      </w:r>
    </w:p>
    <w:p w:rsidR="00E77C02" w:rsidRPr="00483C16" w:rsidRDefault="00E77C02" w:rsidP="00483C16">
      <w:pPr>
        <w:spacing w:before="240" w:after="240" w:line="276" w:lineRule="auto"/>
        <w:ind w:left="1416"/>
        <w:jc w:val="both"/>
        <w:rPr>
          <w:rFonts w:ascii="GHEA Grapalat" w:hAnsi="GHEA Grapalat" w:cs="Sylfaen"/>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i/>
          <w:lang w:val="hy-AM"/>
        </w:rPr>
        <w:t>‘</w:t>
      </w:r>
      <w:r w:rsidRPr="00483C16">
        <w:rPr>
          <w:rFonts w:ascii="GHEA Grapalat" w:hAnsi="GHEA Grapalat" w:cs="Sylfaen"/>
          <w:i/>
          <w:lang w:val="hy-AM"/>
        </w:rPr>
        <w:t>Հետքերի</w:t>
      </w:r>
      <w:r w:rsidRPr="00483C16">
        <w:rPr>
          <w:rFonts w:ascii="GHEA Grapalat" w:hAnsi="GHEA Grapalat"/>
          <w:i/>
          <w:lang w:val="hy-AM"/>
        </w:rPr>
        <w:t xml:space="preserve"> </w:t>
      </w:r>
      <w:r w:rsidRPr="00483C16">
        <w:rPr>
          <w:rFonts w:ascii="GHEA Grapalat" w:hAnsi="GHEA Grapalat" w:cs="Sylfaen"/>
          <w:i/>
          <w:lang w:val="hy-AM"/>
        </w:rPr>
        <w:t>բացահայտումը</w:t>
      </w:r>
      <w:r w:rsidRPr="00483C16">
        <w:rPr>
          <w:rFonts w:ascii="GHEA Grapalat" w:hAnsi="GHEA Grapalat"/>
          <w:i/>
          <w:lang w:val="hy-AM"/>
        </w:rPr>
        <w:t xml:space="preserve">’ </w:t>
      </w:r>
      <w:r w:rsidRPr="00483C16">
        <w:rPr>
          <w:rFonts w:ascii="GHEA Grapalat" w:hAnsi="GHEA Grapalat" w:cs="Sylfaen"/>
          <w:i/>
          <w:lang w:val="hy-AM"/>
        </w:rPr>
        <w:t>սահմանվում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1 մաս միլիոնից (ppm)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գոլորշու մեջ կամ</w:t>
      </w:r>
      <w:r w:rsidRPr="00483C16">
        <w:rPr>
          <w:rFonts w:ascii="GHEA Grapalat" w:hAnsi="GHEA Grapalat"/>
          <w:i/>
          <w:lang w:val="hy-AM"/>
        </w:rPr>
        <w:t xml:space="preserve"> 1 մգ կարծր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հեղուկ</w:t>
      </w:r>
      <w:r w:rsidRPr="00483C16">
        <w:rPr>
          <w:rFonts w:ascii="GHEA Grapalat" w:hAnsi="GHEA Grapalat"/>
          <w:i/>
          <w:lang w:val="hy-AM"/>
        </w:rPr>
        <w:t xml:space="preserve"> վիճակում գտնվող </w:t>
      </w:r>
      <w:r w:rsidRPr="00483C16">
        <w:rPr>
          <w:rFonts w:ascii="GHEA Grapalat" w:hAnsi="GHEA Grapalat" w:cs="Sylfaen"/>
          <w:i/>
          <w:lang w:val="hy-AM"/>
        </w:rPr>
        <w:t>նյութի մեջ որևէ նյութի առկայությունը</w:t>
      </w:r>
      <w:r w:rsidRPr="00483C16">
        <w:rPr>
          <w:rFonts w:ascii="GHEA Grapalat" w:hAnsi="GHEA Grapalat"/>
          <w:i/>
          <w:lang w:val="hy-AM"/>
        </w:rPr>
        <w:t xml:space="preserve"> </w:t>
      </w:r>
      <w:r w:rsidRPr="00483C16">
        <w:rPr>
          <w:rFonts w:ascii="GHEA Grapalat" w:hAnsi="GHEA Grapalat" w:cs="Sylfaen"/>
          <w:i/>
          <w:lang w:val="hy-AM"/>
        </w:rPr>
        <w:t>բացահայտելու</w:t>
      </w:r>
      <w:r w:rsidRPr="00483C16">
        <w:rPr>
          <w:rFonts w:ascii="GHEA Grapalat" w:hAnsi="GHEA Grapalat"/>
          <w:i/>
          <w:lang w:val="hy-AM"/>
        </w:rPr>
        <w:t xml:space="preserve"> </w:t>
      </w:r>
      <w:r w:rsidRPr="00483C16">
        <w:rPr>
          <w:rFonts w:ascii="GHEA Grapalat" w:hAnsi="GHEA Grapalat" w:cs="Sylfaen"/>
          <w:i/>
          <w:lang w:val="hy-AM"/>
        </w:rPr>
        <w:t>ունակությունը</w:t>
      </w:r>
      <w:r w:rsidRPr="00483C16">
        <w:rPr>
          <w:rFonts w:ascii="GHEA Grapalat" w:hAnsi="GHEA Grapalat" w:cs="Tahoma"/>
          <w:i/>
          <w:lang w:val="hy-AM"/>
        </w:rPr>
        <w:t>։</w:t>
      </w: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1A004.d.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լաբորատոր</w:t>
      </w:r>
      <w:r w:rsidRPr="00483C16">
        <w:rPr>
          <w:rFonts w:ascii="GHEA Grapalat" w:hAnsi="GHEA Grapalat"/>
          <w:i/>
          <w:lang w:val="hy-AM"/>
        </w:rPr>
        <w:t xml:space="preserve"> </w:t>
      </w:r>
      <w:r w:rsidRPr="00483C16">
        <w:rPr>
          <w:rFonts w:ascii="GHEA Grapalat" w:hAnsi="GHEA Grapalat" w:cs="Sylfaen"/>
          <w:i/>
          <w:lang w:val="hy-AM"/>
        </w:rPr>
        <w:t>օգտագործման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 նախագծված</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ahoma"/>
          <w:i/>
          <w:lang w:val="hy-AM"/>
        </w:rPr>
        <w:t>։</w:t>
      </w: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1A004.d.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հպարկիչ միջանցիկ/թափանցիկ </w:t>
      </w:r>
      <w:r w:rsidRPr="00483C16">
        <w:rPr>
          <w:rFonts w:ascii="GHEA Grapalat" w:hAnsi="GHEA Grapalat" w:cs="Sylfaen"/>
          <w:i/>
          <w:lang w:val="hy-AM"/>
        </w:rPr>
        <w:t>անվտանգության</w:t>
      </w:r>
      <w:r w:rsidRPr="00483C16">
        <w:rPr>
          <w:rFonts w:ascii="GHEA Grapalat" w:hAnsi="GHEA Grapalat"/>
          <w:i/>
          <w:lang w:val="hy-AM"/>
        </w:rPr>
        <w:t xml:space="preserve"> </w:t>
      </w:r>
      <w:r w:rsidRPr="00483C16">
        <w:rPr>
          <w:rFonts w:ascii="GHEA Grapalat" w:hAnsi="GHEA Grapalat" w:cs="Sylfaen"/>
          <w:i/>
          <w:lang w:val="hy-AM"/>
        </w:rPr>
        <w:t>պորտալները</w:t>
      </w:r>
      <w:r w:rsidRPr="00483C16">
        <w:rPr>
          <w:rFonts w:ascii="GHEA Grapalat" w:hAnsi="GHEA Grapalat" w:cs="Tahoma"/>
          <w:i/>
          <w:lang w:val="hy-AM"/>
        </w:rPr>
        <w:t>։</w:t>
      </w: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1A004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i/>
          <w:lang w:val="hy-AM"/>
        </w:rPr>
      </w:pPr>
      <w:r w:rsidRPr="00483C16">
        <w:rPr>
          <w:rFonts w:ascii="GHEA Grapalat" w:hAnsi="GHEA Grapalat"/>
          <w:i/>
          <w:lang w:val="hy-AM"/>
        </w:rPr>
        <w:t>a</w:t>
      </w:r>
      <w:r w:rsidRPr="00483C16">
        <w:rPr>
          <w:rFonts w:ascii="GHEA Grapalat" w:hAnsi="GHEA Grapalat" w:cs="Sylfaen"/>
          <w:i/>
          <w:lang w:val="hy-AM"/>
        </w:rPr>
        <w:t>. ռադիացիոն</w:t>
      </w:r>
      <w:r w:rsidRPr="00483C16">
        <w:rPr>
          <w:rFonts w:ascii="GHEA Grapalat" w:hAnsi="GHEA Grapalat"/>
          <w:i/>
          <w:lang w:val="hy-AM"/>
        </w:rPr>
        <w:t xml:space="preserve"> </w:t>
      </w:r>
      <w:r w:rsidRPr="00483C16">
        <w:rPr>
          <w:rFonts w:ascii="GHEA Grapalat" w:hAnsi="GHEA Grapalat" w:cs="Sylfaen"/>
          <w:i/>
          <w:lang w:val="hy-AM"/>
        </w:rPr>
        <w:t>ճառագայթման</w:t>
      </w:r>
      <w:r w:rsidRPr="00483C16">
        <w:rPr>
          <w:rFonts w:ascii="GHEA Grapalat" w:hAnsi="GHEA Grapalat"/>
          <w:i/>
          <w:lang w:val="hy-AM"/>
        </w:rPr>
        <w:t xml:space="preserve"> հարադիտման </w:t>
      </w:r>
      <w:r w:rsidRPr="00483C16">
        <w:rPr>
          <w:rFonts w:ascii="GHEA Grapalat" w:hAnsi="GHEA Grapalat" w:cs="Sylfaen"/>
          <w:i/>
          <w:lang w:val="hy-AM"/>
        </w:rPr>
        <w:t>անձնական</w:t>
      </w:r>
      <w:r w:rsidRPr="00483C16">
        <w:rPr>
          <w:rFonts w:ascii="GHEA Grapalat" w:hAnsi="GHEA Grapalat"/>
          <w:i/>
          <w:lang w:val="hy-AM"/>
        </w:rPr>
        <w:t xml:space="preserve"> </w:t>
      </w:r>
      <w:r w:rsidRPr="00483C16">
        <w:rPr>
          <w:rFonts w:ascii="GHEA Grapalat" w:hAnsi="GHEA Grapalat" w:cs="Sylfaen"/>
          <w:i/>
          <w:lang w:val="hy-AM"/>
        </w:rPr>
        <w:t>դոզիմետրերը</w:t>
      </w:r>
      <w:r w:rsidRPr="00483C16">
        <w:rPr>
          <w:rFonts w:ascii="GHEA Grapalat" w:hAnsi="GHEA Grapalat"/>
          <w:i/>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i/>
          <w:lang w:val="hy-AM"/>
        </w:rPr>
      </w:pPr>
      <w:r w:rsidRPr="00483C16">
        <w:rPr>
          <w:rFonts w:ascii="GHEA Grapalat" w:hAnsi="GHEA Grapalat"/>
          <w:i/>
          <w:lang w:val="hy-AM"/>
        </w:rPr>
        <w:lastRenderedPageBreak/>
        <w:t xml:space="preserve">b. մասնագիտական առողջության և անվտանգության սարքավորումները, որոնք նախագծով կամ գործառույթներով </w:t>
      </w:r>
      <w:r w:rsidRPr="00483C16">
        <w:rPr>
          <w:rFonts w:ascii="GHEA Grapalat" w:hAnsi="GHEA Grapalat" w:cs="Sylfaen"/>
          <w:i/>
          <w:lang w:val="hy-AM"/>
        </w:rPr>
        <w:t>սահմանափակված</w:t>
      </w:r>
      <w:r w:rsidRPr="00483C16">
        <w:rPr>
          <w:rFonts w:ascii="GHEA Grapalat" w:hAnsi="GHEA Grapalat"/>
          <w:i/>
          <w:lang w:val="hy-AM"/>
        </w:rPr>
        <w:t xml:space="preserve"> են այնպիսի վտանգներից պաշտպանելու համար, որոնք հատուկ են կենցաղային կամ քաղաքա</w:t>
      </w:r>
      <w:r w:rsidRPr="00483C16">
        <w:rPr>
          <w:rFonts w:ascii="GHEA Grapalat" w:hAnsi="GHEA Grapalat" w:cs="Sylfaen"/>
          <w:i/>
          <w:lang w:val="hy-AM"/>
        </w:rPr>
        <w:t>ցիական</w:t>
      </w:r>
      <w:r w:rsidRPr="00483C16">
        <w:rPr>
          <w:rFonts w:ascii="GHEA Grapalat" w:hAnsi="GHEA Grapalat"/>
          <w:i/>
          <w:lang w:val="hy-AM"/>
        </w:rPr>
        <w:t xml:space="preserve"> </w:t>
      </w:r>
      <w:r w:rsidRPr="00483C16">
        <w:rPr>
          <w:rFonts w:ascii="GHEA Grapalat" w:hAnsi="GHEA Grapalat" w:cs="Sylfaen"/>
          <w:i/>
          <w:lang w:val="hy-AM"/>
        </w:rPr>
        <w:t>արդյունաբերության ճյուղերին, ներառյալ.</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1. հանքարդյունաբերությունը,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2. բաց հանքային քարամշակումը,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3. </w:t>
      </w:r>
      <w:r w:rsidRPr="00483C16">
        <w:rPr>
          <w:rFonts w:ascii="GHEA Grapalat" w:hAnsi="GHEA Grapalat" w:cs="Sylfaen"/>
          <w:i/>
          <w:lang w:val="hy-AM"/>
        </w:rPr>
        <w:t>գյուղատնտեսություն</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4. </w:t>
      </w:r>
      <w:r w:rsidRPr="00483C16">
        <w:rPr>
          <w:rFonts w:ascii="GHEA Grapalat" w:hAnsi="GHEA Grapalat" w:cs="Sylfaen"/>
          <w:i/>
          <w:lang w:val="hy-AM"/>
        </w:rPr>
        <w:t>դեղագործությունը</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5. </w:t>
      </w:r>
      <w:r w:rsidRPr="00483C16">
        <w:rPr>
          <w:rFonts w:ascii="GHEA Grapalat" w:hAnsi="GHEA Grapalat" w:cs="Sylfaen"/>
          <w:i/>
          <w:lang w:val="hy-AM"/>
        </w:rPr>
        <w:t>բժշկությունը</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6. </w:t>
      </w:r>
      <w:r w:rsidRPr="00483C16">
        <w:rPr>
          <w:rFonts w:ascii="GHEA Grapalat" w:hAnsi="GHEA Grapalat" w:cs="Sylfaen"/>
          <w:i/>
          <w:lang w:val="hy-AM"/>
        </w:rPr>
        <w:t>անասնաբուժությունը</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7. բնապահպանությունը,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8. </w:t>
      </w:r>
      <w:r w:rsidRPr="00483C16">
        <w:rPr>
          <w:rFonts w:ascii="GHEA Grapalat" w:hAnsi="GHEA Grapalat" w:cs="Sylfaen"/>
          <w:i/>
          <w:lang w:val="hy-AM"/>
        </w:rPr>
        <w:t>թափոնների</w:t>
      </w:r>
      <w:r w:rsidRPr="00483C16">
        <w:rPr>
          <w:rFonts w:ascii="GHEA Grapalat" w:hAnsi="GHEA Grapalat"/>
          <w:i/>
          <w:lang w:val="hy-AM"/>
        </w:rPr>
        <w:t xml:space="preserve"> վերամշակումը,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9. </w:t>
      </w:r>
      <w:r w:rsidRPr="00483C16">
        <w:rPr>
          <w:rFonts w:ascii="GHEA Grapalat" w:hAnsi="GHEA Grapalat" w:cs="Sylfaen"/>
          <w:i/>
          <w:lang w:val="hy-AM"/>
        </w:rPr>
        <w:t>սննդի</w:t>
      </w:r>
      <w:r w:rsidRPr="00483C16">
        <w:rPr>
          <w:rFonts w:ascii="GHEA Grapalat" w:hAnsi="GHEA Grapalat"/>
          <w:i/>
          <w:lang w:val="hy-AM"/>
        </w:rPr>
        <w:t xml:space="preserve"> </w:t>
      </w:r>
      <w:r w:rsidRPr="00483C16">
        <w:rPr>
          <w:rFonts w:ascii="GHEA Grapalat" w:hAnsi="GHEA Grapalat" w:cs="Sylfaen"/>
          <w:i/>
          <w:lang w:val="hy-AM"/>
        </w:rPr>
        <w:t>արդյունաբերությունը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134"/>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r w:rsidRPr="00483C16">
        <w:rPr>
          <w:rFonts w:ascii="GHEA Grapalat" w:hAnsi="GHEA Grapalat"/>
          <w:i/>
          <w:u w:val="single"/>
          <w:lang w:val="hy-AM"/>
        </w:rPr>
        <w:t>.</w:t>
      </w:r>
    </w:p>
    <w:p w:rsidR="00E77C02" w:rsidRPr="00483C16" w:rsidRDefault="00E77C02" w:rsidP="00483C16">
      <w:pPr>
        <w:pStyle w:val="Style36"/>
        <w:widowControl/>
        <w:tabs>
          <w:tab w:val="left" w:pos="1276"/>
        </w:tabs>
        <w:spacing w:before="240" w:after="240" w:line="276" w:lineRule="auto"/>
        <w:ind w:left="1134" w:firstLine="0"/>
        <w:rPr>
          <w:rFonts w:ascii="GHEA Grapalat" w:hAnsi="GHEA Grapalat"/>
          <w:b/>
          <w:bCs/>
          <w:i/>
          <w:iCs/>
          <w:lang w:val="hy-AM"/>
        </w:rPr>
      </w:pPr>
      <w:r w:rsidRPr="00483C16">
        <w:rPr>
          <w:rFonts w:ascii="GHEA Grapalat" w:hAnsi="GHEA Grapalat" w:cs="Sylfaen"/>
          <w:i/>
          <w:lang w:val="hy-AM"/>
        </w:rPr>
        <w:t>1.</w:t>
      </w:r>
      <w:r w:rsidRPr="00483C16">
        <w:rPr>
          <w:rFonts w:ascii="GHEA Grapalat" w:hAnsi="GHEA Grapalat"/>
          <w:b/>
          <w:bCs/>
          <w:i/>
          <w:iCs/>
          <w:lang w:val="hy-AM"/>
        </w:rPr>
        <w:t xml:space="preserve"> </w:t>
      </w:r>
      <w:r w:rsidRPr="00483C16">
        <w:rPr>
          <w:rFonts w:ascii="GHEA Grapalat" w:hAnsi="GHEA Grapalat" w:cs="Sylfaen"/>
          <w:i/>
          <w:lang w:val="hy-AM"/>
        </w:rPr>
        <w:t>1A004 կետը ներառում է այն սարքավորումները և բաղադրիչները, որոնք նույնականացվել են, հաջողությամբ անցել են ազգային ստանդարտների հետ համապատասխանության ստուգումը կամ այլ կերպ գնահատվել են որպես արդյունավետ`</w:t>
      </w:r>
      <w:r w:rsidRPr="00483C16">
        <w:rPr>
          <w:rFonts w:ascii="GHEA Grapalat" w:hAnsi="GHEA Grapalat"/>
          <w:b/>
          <w:bCs/>
          <w:i/>
          <w:iCs/>
          <w:lang w:val="hy-AM"/>
        </w:rPr>
        <w:t xml:space="preserve"> ‘</w:t>
      </w:r>
      <w:r w:rsidRPr="00483C16">
        <w:rPr>
          <w:rFonts w:ascii="GHEA Grapalat" w:hAnsi="GHEA Grapalat" w:cs="Sylfaen"/>
          <w:i/>
          <w:lang w:val="hy-AM"/>
        </w:rPr>
        <w:t xml:space="preserve">ռադիոակտիվ նյութերի’, </w:t>
      </w:r>
      <w:r w:rsidR="00D76829" w:rsidRPr="00483C16">
        <w:rPr>
          <w:rFonts w:ascii="GHEA Grapalat" w:hAnsi="GHEA Grapalat" w:cs="Sylfaen"/>
          <w:i/>
          <w:lang w:val="hy-AM"/>
        </w:rPr>
        <w:t>“</w:t>
      </w:r>
      <w:r w:rsidRPr="00483C16">
        <w:rPr>
          <w:rFonts w:ascii="GHEA Grapalat" w:hAnsi="GHEA Grapalat" w:cs="Sylfaen"/>
          <w:i/>
          <w:lang w:val="hy-AM"/>
        </w:rPr>
        <w:t>կենսաբանական ազդակների/ագենտների</w:t>
      </w:r>
      <w:r w:rsidR="00D76829" w:rsidRPr="00483C16">
        <w:rPr>
          <w:rFonts w:ascii="GHEA Grapalat" w:hAnsi="GHEA Grapalat" w:cs="Sylfaen"/>
          <w:i/>
          <w:lang w:val="hy-AM"/>
        </w:rPr>
        <w:t>”</w:t>
      </w:r>
      <w:r w:rsidRPr="00483C16">
        <w:rPr>
          <w:rFonts w:ascii="GHEA Grapalat" w:hAnsi="GHEA Grapalat" w:cs="Sylfaen"/>
          <w:i/>
          <w:lang w:val="hy-AM"/>
        </w:rPr>
        <w:t xml:space="preserve">, ռազմական նշանակության քիմիական ազդակների/ագենտների ‘նմանակումների’ կամ </w:t>
      </w:r>
      <w:r w:rsidR="00D76829" w:rsidRPr="00483C16">
        <w:rPr>
          <w:rFonts w:ascii="GHEA Grapalat" w:hAnsi="GHEA Grapalat" w:cs="Sylfaen"/>
          <w:i/>
          <w:lang w:val="hy-AM"/>
        </w:rPr>
        <w:t>“</w:t>
      </w:r>
      <w:r w:rsidRPr="00483C16">
        <w:rPr>
          <w:rFonts w:ascii="GHEA Grapalat" w:hAnsi="GHEA Grapalat" w:cs="Sylfaen"/>
          <w:i/>
          <w:lang w:val="hy-AM"/>
        </w:rPr>
        <w:t>խռովությունների զսպման ազդակների</w:t>
      </w:r>
      <w:r w:rsidR="00D76829" w:rsidRPr="00483C16">
        <w:rPr>
          <w:rFonts w:ascii="GHEA Grapalat" w:hAnsi="GHEA Grapalat" w:cs="Sylfaen"/>
          <w:i/>
          <w:lang w:val="hy-AM"/>
        </w:rPr>
        <w:t>”</w:t>
      </w:r>
      <w:r w:rsidRPr="00483C16">
        <w:rPr>
          <w:rFonts w:ascii="GHEA Grapalat" w:hAnsi="GHEA Grapalat" w:cs="Sylfaen"/>
          <w:i/>
          <w:lang w:val="hy-AM"/>
        </w:rPr>
        <w:t xml:space="preserve"> բացահայտման կամ դրանցից պաշտպանության համար, նույնիսկ եթե նշված սարքավորումները կամ բաղադրիչները գործածվում են քաղաքացիական արդյունաբերություններում, ինչպիսիք են. հանքարդյունաբերությունը, քարհանքերը, գյուղատնտեսությունը, դեղագործությունը, բժշկությունը, անասնաբուժությունը, բնապահպանությունը, թափոնների կառավարումը, կամ սննդի արդյունաբերությունը:</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i/>
          <w:lang w:val="hy-AM" w:eastAsia="ru-RU"/>
        </w:rPr>
      </w:pPr>
      <w:r w:rsidRPr="00483C16">
        <w:rPr>
          <w:rFonts w:ascii="GHEA Grapalat" w:hAnsi="GHEA Grapalat"/>
          <w:b/>
          <w:bCs/>
          <w:i/>
          <w:iCs/>
          <w:lang w:val="hy-AM" w:eastAsia="ru-RU"/>
        </w:rPr>
        <w:t xml:space="preserve">2. </w:t>
      </w:r>
      <w:r w:rsidRPr="00483C16">
        <w:rPr>
          <w:rFonts w:ascii="GHEA Grapalat" w:hAnsi="GHEA Grapalat" w:cs="Sylfaen"/>
          <w:i/>
          <w:lang w:val="hy-AM" w:eastAsia="ru-RU"/>
        </w:rPr>
        <w:t>‘Նմանակումը’ նյութ է, որը կիրառվում է թունավոր ազդակների/ ագենտների փոխարեն (քիմիական կամ կենսաբանական), ուսուցման, հետազոտական, փորձարկման կամ գնահատման ժամանակ:</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i/>
          <w:lang w:val="hy-AM" w:eastAsia="ru-RU"/>
        </w:rPr>
      </w:pPr>
      <w:r w:rsidRPr="00483C16">
        <w:rPr>
          <w:rFonts w:ascii="GHEA Grapalat" w:hAnsi="GHEA Grapalat" w:cs="Sylfaen"/>
          <w:i/>
          <w:lang w:val="hy-AM" w:eastAsia="ru-RU"/>
        </w:rPr>
        <w:lastRenderedPageBreak/>
        <w:t>3. 1A004 կետի նպատակներով ‘ռադիոակտիվ նյութերը’ այն նյութերն են, որոնք ընտրվել են կամ փոփոխվել իրենց արդյունավետությունը բարձրացնելու համար` մարդկային և կենդանական զոհերի թիվը բարձրացնելու համար, սարքավորում փչացնելու, բերքին կամ բնական միջավայրին վնաս հասցնելու նպատակով:</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Sylfaen"/>
          <w:lang w:val="hy-AM"/>
        </w:rPr>
      </w:pPr>
      <w:r w:rsidRPr="00483C16">
        <w:rPr>
          <w:rFonts w:ascii="GHEA Grapalat" w:hAnsi="GHEA Grapalat"/>
          <w:lang w:val="hy-AM"/>
        </w:rPr>
        <w:t>1A005</w:t>
      </w:r>
      <w:r w:rsidRPr="00483C16">
        <w:rPr>
          <w:rFonts w:ascii="GHEA Grapalat" w:hAnsi="GHEA Grapalat"/>
          <w:lang w:val="hy-AM"/>
        </w:rPr>
        <w:tab/>
        <w:t xml:space="preserve">Զրահաբաճկոնները </w:t>
      </w:r>
      <w:r w:rsidRPr="00483C16">
        <w:rPr>
          <w:rFonts w:ascii="GHEA Grapalat" w:hAnsi="GHEA Grapalat" w:cs="Sylfaen"/>
          <w:lang w:val="hy-AM"/>
        </w:rPr>
        <w:t>և</w:t>
      </w:r>
      <w:r w:rsidRPr="00483C16">
        <w:rPr>
          <w:rFonts w:ascii="GHEA Grapalat" w:hAnsi="GHEA Grapalat"/>
          <w:lang w:val="hy-AM"/>
        </w:rPr>
        <w:t xml:space="preserve"> դրանց </w:t>
      </w:r>
      <w:r w:rsidRPr="00483C16">
        <w:rPr>
          <w:rFonts w:ascii="GHEA Grapalat" w:hAnsi="GHEA Grapalat" w:cs="Sylfaen"/>
          <w:lang w:val="hy-AM"/>
        </w:rPr>
        <w:t>բաղադրիչները, ինչպես օրինակ.</w:t>
      </w:r>
    </w:p>
    <w:p w:rsidR="00E77C02" w:rsidRPr="00483C16" w:rsidRDefault="00E77C02" w:rsidP="00483C16">
      <w:pPr>
        <w:pStyle w:val="BodyText"/>
        <w:tabs>
          <w:tab w:val="left" w:pos="-1843"/>
        </w:tabs>
        <w:autoSpaceDE w:val="0"/>
        <w:autoSpaceDN w:val="0"/>
        <w:adjustRightInd w:val="0"/>
        <w:spacing w:before="240" w:after="240" w:line="276" w:lineRule="auto"/>
        <w:ind w:left="1136" w:hanging="2"/>
        <w:rPr>
          <w:rFonts w:ascii="GHEA Grapalat" w:hAnsi="GHEA Grapalat" w:cs="Sylfaen"/>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ՏԵՍ ՆԱԵՎ ՌԱԶՄԱԿԱՆ ՆՇԱՆԱԿՈՒԹՅԱՆ ԱՊՐԱՆՔՆԵՐԻ ՎԵՐԱՀՍԿՈՒՄԸ:</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2"/>
        <w:rPr>
          <w:rFonts w:ascii="GHEA Grapalat" w:hAnsi="GHEA Grapalat"/>
          <w:lang w:val="hy-AM"/>
        </w:rPr>
      </w:pPr>
      <w:r w:rsidRPr="00483C16">
        <w:rPr>
          <w:rFonts w:ascii="GHEA Grapalat" w:hAnsi="GHEA Grapalat"/>
          <w:lang w:val="hy-AM"/>
        </w:rPr>
        <w:t xml:space="preserve">a. Մարմնի փափուկ զրահաբաճկոնները, որոնք արտադրված չեն </w:t>
      </w:r>
      <w:r w:rsidRPr="00483C16">
        <w:rPr>
          <w:rFonts w:ascii="GHEA Grapalat" w:hAnsi="GHEA Grapalat" w:cs="Sylfaen"/>
          <w:lang w:val="hy-AM"/>
        </w:rPr>
        <w:t>ռազմական</w:t>
      </w:r>
      <w:r w:rsidRPr="00483C16">
        <w:rPr>
          <w:rFonts w:ascii="GHEA Grapalat" w:hAnsi="GHEA Grapalat"/>
          <w:lang w:val="hy-AM"/>
        </w:rPr>
        <w:t xml:space="preserve"> </w:t>
      </w:r>
      <w:r w:rsidRPr="00483C16">
        <w:rPr>
          <w:rFonts w:ascii="GHEA Grapalat" w:hAnsi="GHEA Grapalat" w:cs="Sylfaen"/>
          <w:lang w:val="hy-AM"/>
        </w:rPr>
        <w:t>ստանդարտներով կամ</w:t>
      </w:r>
      <w:r w:rsidRPr="00483C16">
        <w:rPr>
          <w:rFonts w:ascii="GHEA Grapalat" w:hAnsi="GHEA Grapalat"/>
          <w:lang w:val="hy-AM"/>
        </w:rPr>
        <w:t xml:space="preserve"> </w:t>
      </w:r>
      <w:r w:rsidRPr="00483C16">
        <w:rPr>
          <w:rFonts w:ascii="GHEA Grapalat" w:hAnsi="GHEA Grapalat" w:cs="Sylfaen"/>
          <w:lang w:val="hy-AM"/>
        </w:rPr>
        <w:t>հատկորոշումներով, կամ դրանց համապատասխանությամբ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դրանց հատուկ մշակված բաղադրիչները:</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2"/>
        <w:rPr>
          <w:rFonts w:ascii="GHEA Grapalat" w:hAnsi="GHEA Grapalat"/>
          <w:lang w:val="hy-AM"/>
        </w:rPr>
      </w:pPr>
      <w:r w:rsidRPr="00483C16">
        <w:rPr>
          <w:rFonts w:ascii="GHEA Grapalat" w:hAnsi="GHEA Grapalat"/>
          <w:lang w:val="hy-AM"/>
        </w:rPr>
        <w:t xml:space="preserve">b. Մարմնի կոշտ զրահապաշտպան թիթեղները, որոնք պաշտպանություն են ապահովում հեռահար հարվածից, որը հավասար է կամ զիջում է IIIA (NIJ 0101.06, հուլիսի 2008) ստանդարտին կամ համազոր ստանդարտին: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
        <w:rPr>
          <w:rFonts w:ascii="GHEA Grapalat" w:hAnsi="GHEA Grapalat" w:cs="Sylfaen"/>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Թելավոր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թելանման նյութեր</w:t>
      </w:r>
      <w:r w:rsidRPr="00483C16">
        <w:rPr>
          <w:rFonts w:ascii="GHEA Grapalat" w:hAnsi="GHEA Grapalat"/>
          <w:i/>
          <w:lang w:val="hy-AM"/>
        </w:rPr>
        <w:t>ի</w:t>
      </w:r>
      <w:r w:rsidR="00D76829" w:rsidRPr="00483C16">
        <w:rPr>
          <w:rFonts w:ascii="GHEA Grapalat" w:hAnsi="GHEA Grapalat"/>
          <w:i/>
          <w:lang w:val="hy-AM"/>
        </w:rPr>
        <w:t>”</w:t>
      </w:r>
      <w:r w:rsidRPr="00483C16">
        <w:rPr>
          <w:rFonts w:ascii="GHEA Grapalat" w:hAnsi="GHEA Grapalat"/>
          <w:i/>
          <w:lang w:val="hy-AM"/>
        </w:rPr>
        <w:t xml:space="preserve"> համար, որոնք օգտագործվել են մարմնի </w:t>
      </w:r>
      <w:r w:rsidRPr="00483C16">
        <w:rPr>
          <w:rFonts w:ascii="GHEA Grapalat" w:hAnsi="GHEA Grapalat" w:cs="Sylfaen"/>
          <w:i/>
          <w:lang w:val="hy-AM"/>
        </w:rPr>
        <w:t>զրահաբաճկոնների</w:t>
      </w:r>
      <w:r w:rsidRPr="00483C16">
        <w:rPr>
          <w:rFonts w:ascii="GHEA Grapalat" w:hAnsi="GHEA Grapalat"/>
          <w:i/>
          <w:lang w:val="hy-AM"/>
        </w:rPr>
        <w:t xml:space="preserve"> արտադրության </w:t>
      </w:r>
      <w:r w:rsidRPr="00483C16">
        <w:rPr>
          <w:rFonts w:ascii="GHEA Grapalat" w:hAnsi="GHEA Grapalat" w:cs="Sylfaen"/>
          <w:i/>
          <w:lang w:val="hy-AM"/>
        </w:rPr>
        <w:t>համար, տես</w:t>
      </w:r>
      <w:r w:rsidRPr="00483C16">
        <w:rPr>
          <w:rFonts w:ascii="GHEA Grapalat" w:hAnsi="GHEA Grapalat"/>
          <w:i/>
          <w:lang w:val="hy-AM"/>
        </w:rPr>
        <w:t xml:space="preserve"> 1C010 </w:t>
      </w:r>
      <w:r w:rsidRPr="00483C16">
        <w:rPr>
          <w:rFonts w:ascii="GHEA Grapalat" w:hAnsi="GHEA Grapalat" w:cs="Sylfaen"/>
          <w:i/>
          <w:lang w:val="hy-AM"/>
        </w:rPr>
        <w:t>կետը: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1A005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 վերահսկվում անհատական օգտագործման</w:t>
      </w:r>
      <w:r w:rsidRPr="00483C16">
        <w:rPr>
          <w:rFonts w:ascii="GHEA Grapalat" w:hAnsi="GHEA Grapalat"/>
          <w:i/>
          <w:lang w:val="hy-AM"/>
        </w:rPr>
        <w:t xml:space="preserve"> </w:t>
      </w:r>
      <w:r w:rsidRPr="00483C16">
        <w:rPr>
          <w:rFonts w:ascii="GHEA Grapalat" w:hAnsi="GHEA Grapalat" w:cs="Sylfaen"/>
          <w:i/>
          <w:lang w:val="hy-AM"/>
        </w:rPr>
        <w:t>զրահաբաճկոնները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դրանց</w:t>
      </w:r>
      <w:r w:rsidRPr="00483C16">
        <w:rPr>
          <w:rFonts w:ascii="GHEA Grapalat" w:hAnsi="GHEA Grapalat"/>
          <w:i/>
          <w:lang w:val="hy-AM"/>
        </w:rPr>
        <w:t xml:space="preserve"> </w:t>
      </w:r>
      <w:r w:rsidRPr="00483C16">
        <w:rPr>
          <w:rFonts w:ascii="GHEA Grapalat" w:hAnsi="GHEA Grapalat" w:cs="Sylfaen"/>
          <w:i/>
          <w:lang w:val="hy-AM"/>
        </w:rPr>
        <w:t>հարակից</w:t>
      </w:r>
      <w:r w:rsidRPr="00483C16">
        <w:rPr>
          <w:rFonts w:ascii="GHEA Grapalat" w:hAnsi="GHEA Grapalat"/>
          <w:i/>
          <w:lang w:val="hy-AM"/>
        </w:rPr>
        <w:t xml:space="preserve"> </w:t>
      </w:r>
      <w:r w:rsidRPr="00483C16">
        <w:rPr>
          <w:rFonts w:ascii="GHEA Grapalat" w:hAnsi="GHEA Grapalat" w:cs="Sylfaen"/>
          <w:i/>
          <w:lang w:val="hy-AM"/>
        </w:rPr>
        <w:t>պարագաները</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դրանք</w:t>
      </w:r>
      <w:r w:rsidRPr="00483C16">
        <w:rPr>
          <w:rFonts w:ascii="GHEA Grapalat" w:hAnsi="GHEA Grapalat"/>
          <w:i/>
          <w:lang w:val="hy-AM"/>
        </w:rPr>
        <w:t xml:space="preserve"> օգտագործվում են կրողի </w:t>
      </w:r>
      <w:r w:rsidRPr="00483C16">
        <w:rPr>
          <w:rFonts w:ascii="GHEA Grapalat" w:hAnsi="GHEA Grapalat" w:cs="Sylfaen"/>
          <w:i/>
          <w:lang w:val="hy-AM"/>
        </w:rPr>
        <w:t>անձնական</w:t>
      </w:r>
      <w:r w:rsidRPr="00483C16">
        <w:rPr>
          <w:rFonts w:ascii="GHEA Grapalat" w:hAnsi="GHEA Grapalat"/>
          <w:i/>
          <w:lang w:val="hy-AM"/>
        </w:rPr>
        <w:t xml:space="preserve"> </w:t>
      </w:r>
      <w:r w:rsidRPr="00483C16">
        <w:rPr>
          <w:rFonts w:ascii="GHEA Grapalat" w:hAnsi="GHEA Grapalat" w:cs="Sylfaen"/>
          <w:i/>
          <w:lang w:val="hy-AM"/>
        </w:rPr>
        <w:t>պաշտպանության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1A005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w:t>
      </w:r>
      <w:r w:rsidRPr="00483C16">
        <w:rPr>
          <w:rFonts w:ascii="GHEA Grapalat" w:hAnsi="GHEA Grapalat" w:cs="Sylfaen"/>
          <w:i/>
          <w:lang w:val="hy-AM"/>
        </w:rPr>
        <w:t>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զրահաբաճկոնները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ճակատային</w:t>
      </w:r>
      <w:r w:rsidRPr="00483C16">
        <w:rPr>
          <w:rFonts w:ascii="GHEA Grapalat" w:hAnsi="GHEA Grapalat"/>
          <w:i/>
          <w:lang w:val="hy-AM"/>
        </w:rPr>
        <w:t xml:space="preserve"> </w:t>
      </w:r>
      <w:r w:rsidRPr="00483C16">
        <w:rPr>
          <w:rFonts w:ascii="GHEA Grapalat" w:hAnsi="GHEA Grapalat" w:cs="Sylfaen"/>
          <w:i/>
          <w:lang w:val="hy-AM"/>
        </w:rPr>
        <w:t>պաշտպանության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միայն </w:t>
      </w:r>
      <w:r w:rsidRPr="00483C16">
        <w:rPr>
          <w:rFonts w:ascii="GHEA Grapalat" w:hAnsi="GHEA Grapalat" w:cs="Sylfaen"/>
          <w:i/>
          <w:lang w:val="hy-AM"/>
        </w:rPr>
        <w:t>բեկորներից</w:t>
      </w:r>
      <w:r w:rsidRPr="00483C16">
        <w:rPr>
          <w:rFonts w:ascii="GHEA Grapalat" w:hAnsi="GHEA Grapalat"/>
          <w:i/>
          <w:lang w:val="hy-AM"/>
        </w:rPr>
        <w:t xml:space="preserve">, և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ռազմական</w:t>
      </w:r>
      <w:r w:rsidRPr="00483C16">
        <w:rPr>
          <w:rFonts w:ascii="GHEA Grapalat" w:hAnsi="GHEA Grapalat"/>
          <w:i/>
          <w:lang w:val="hy-AM"/>
        </w:rPr>
        <w:t xml:space="preserve"> </w:t>
      </w:r>
      <w:r w:rsidRPr="00483C16">
        <w:rPr>
          <w:rFonts w:ascii="GHEA Grapalat" w:hAnsi="GHEA Grapalat" w:cs="Sylfaen"/>
          <w:i/>
          <w:lang w:val="hy-AM"/>
        </w:rPr>
        <w:t>պայթուցիկ</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պայթյուններից</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346"/>
        </w:tabs>
        <w:autoSpaceDE w:val="0"/>
        <w:autoSpaceDN w:val="0"/>
        <w:adjustRightInd w:val="0"/>
        <w:spacing w:before="240" w:after="240" w:line="276" w:lineRule="auto"/>
        <w:ind w:left="1276"/>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3</w:t>
      </w:r>
      <w:r w:rsidRPr="00483C16">
        <w:rPr>
          <w:rFonts w:ascii="GHEA Grapalat" w:hAnsi="GHEA Grapalat"/>
          <w:i/>
          <w:lang w:val="hy-AM"/>
        </w:rPr>
        <w:t xml:space="preserve">. 1A005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w:t>
      </w:r>
      <w:r w:rsidRPr="00483C16">
        <w:rPr>
          <w:rFonts w:ascii="GHEA Grapalat" w:hAnsi="GHEA Grapalat" w:cs="Sylfaen"/>
          <w:i/>
          <w:lang w:val="hy-AM"/>
        </w:rPr>
        <w:t>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զրահաբաճկոնները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դանակի, ցցի, ասեղի կամ բութ իրերով հարվածից </w:t>
      </w:r>
      <w:r w:rsidRPr="00483C16">
        <w:rPr>
          <w:rFonts w:ascii="GHEA Grapalat" w:hAnsi="GHEA Grapalat" w:cs="Sylfaen"/>
          <w:i/>
          <w:lang w:val="hy-AM"/>
        </w:rPr>
        <w:t>պաշտպանվելու</w:t>
      </w:r>
      <w:r w:rsidRPr="00483C16">
        <w:rPr>
          <w:rFonts w:ascii="GHEA Grapalat" w:hAnsi="GHEA Grapalat"/>
          <w:i/>
          <w:lang w:val="hy-AM"/>
        </w:rPr>
        <w:t xml:space="preserve"> </w:t>
      </w:r>
      <w:r w:rsidRPr="00483C16">
        <w:rPr>
          <w:rFonts w:ascii="GHEA Grapalat" w:hAnsi="GHEA Grapalat" w:cs="Sylfaen"/>
          <w:i/>
          <w:lang w:val="hy-AM"/>
        </w:rPr>
        <w:t>համար:</w:t>
      </w:r>
    </w:p>
    <w:p w:rsidR="00E77C02" w:rsidRPr="00483C16" w:rsidRDefault="00E77C02" w:rsidP="00483C16">
      <w:pPr>
        <w:pStyle w:val="Style2"/>
        <w:widowControl/>
        <w:tabs>
          <w:tab w:val="left" w:pos="955"/>
          <w:tab w:val="left" w:pos="1276"/>
        </w:tabs>
        <w:spacing w:before="240" w:after="240" w:line="276" w:lineRule="auto"/>
        <w:ind w:right="10"/>
        <w:rPr>
          <w:rStyle w:val="FontStyle144"/>
          <w:rFonts w:ascii="GHEA Grapalat" w:hAnsi="GHEA Grapalat"/>
          <w:sz w:val="24"/>
          <w:szCs w:val="24"/>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Style w:val="FontStyle144"/>
          <w:rFonts w:ascii="GHEA Grapalat" w:hAnsi="GHEA Grapalat"/>
          <w:sz w:val="24"/>
          <w:szCs w:val="24"/>
          <w:lang w:val="hy-AM"/>
        </w:rPr>
        <w:t>1A006</w:t>
      </w:r>
      <w:r w:rsidRPr="00483C16">
        <w:rPr>
          <w:rFonts w:ascii="GHEA Grapalat" w:hAnsi="GHEA Grapalat"/>
          <w:lang w:val="hy-AM"/>
        </w:rPr>
        <w:tab/>
        <w:t xml:space="preserve">Սարքավորումը, որը հատուկ նախագծվել է կամ փոփոխվել </w:t>
      </w:r>
      <w:r w:rsidR="00D76829" w:rsidRPr="00483C16">
        <w:rPr>
          <w:rFonts w:ascii="GHEA Grapalat" w:hAnsi="GHEA Grapalat"/>
          <w:lang w:val="hy-AM"/>
        </w:rPr>
        <w:t>“</w:t>
      </w:r>
      <w:r w:rsidRPr="00483C16">
        <w:rPr>
          <w:rFonts w:ascii="GHEA Grapalat" w:hAnsi="GHEA Grapalat"/>
          <w:lang w:val="hy-AM"/>
        </w:rPr>
        <w:t>ինքնասարք պայթուցիկ սարքերի</w:t>
      </w:r>
      <w:r w:rsidR="00D76829" w:rsidRPr="00483C16">
        <w:rPr>
          <w:rFonts w:ascii="GHEA Grapalat" w:hAnsi="GHEA Grapalat"/>
          <w:lang w:val="hy-AM"/>
        </w:rPr>
        <w:t>”</w:t>
      </w:r>
      <w:r w:rsidRPr="00483C16">
        <w:rPr>
          <w:rFonts w:ascii="GHEA Grapalat" w:hAnsi="GHEA Grapalat"/>
          <w:lang w:val="hy-AM"/>
        </w:rPr>
        <w:t xml:space="preserve"> (IED) ոչնչացման համար, ինչպես նաև դրանց հատուկ նախագծված բաղադրիչները և օժանդակ հարմարանքները.</w:t>
      </w:r>
    </w:p>
    <w:p w:rsidR="00E77C02" w:rsidRPr="00483C16" w:rsidRDefault="00E77C02" w:rsidP="00483C16">
      <w:pPr>
        <w:pStyle w:val="BodyText"/>
        <w:tabs>
          <w:tab w:val="left" w:pos="-1843"/>
        </w:tabs>
        <w:autoSpaceDE w:val="0"/>
        <w:autoSpaceDN w:val="0"/>
        <w:adjustRightInd w:val="0"/>
        <w:spacing w:before="240" w:after="240" w:line="276" w:lineRule="auto"/>
        <w:ind w:left="1986" w:hanging="852"/>
        <w:rPr>
          <w:rStyle w:val="FontStyle144"/>
          <w:rFonts w:ascii="GHEA Grapalat" w:hAnsi="GHEA Grapalat"/>
          <w:sz w:val="24"/>
          <w:szCs w:val="24"/>
          <w:lang w:val="hy-AM"/>
        </w:rPr>
      </w:pPr>
      <w:r w:rsidRPr="00483C16">
        <w:rPr>
          <w:rFonts w:ascii="GHEA Grapalat" w:hAnsi="GHEA Grapalat" w:cs="Sylfaen"/>
          <w:i/>
          <w:u w:val="single"/>
          <w:lang w:val="hy-AM"/>
        </w:rPr>
        <w:lastRenderedPageBreak/>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 ՌԱԶՄԱԿԱՆ ՆՇԱՆԱԿՈՒԹՅԱՆ ԱՊՐԱՆՔՆԵՐԻ ՎԵՐԱՀՍԿՈՒՄԸ:</w:t>
      </w:r>
    </w:p>
    <w:p w:rsidR="00E77C02" w:rsidRPr="00483C16" w:rsidRDefault="00E77C02" w:rsidP="00483C16">
      <w:pPr>
        <w:pStyle w:val="Style14"/>
        <w:widowControl/>
        <w:numPr>
          <w:ilvl w:val="0"/>
          <w:numId w:val="10"/>
        </w:numPr>
        <w:tabs>
          <w:tab w:val="left" w:pos="1276"/>
        </w:tabs>
        <w:spacing w:before="240" w:after="240" w:line="276" w:lineRule="auto"/>
        <w:ind w:left="1134"/>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Հեռաղեկավարվող</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փոխադրամիջոցները</w:t>
      </w:r>
      <w:r w:rsidRPr="00483C16">
        <w:rPr>
          <w:rStyle w:val="FontStyle144"/>
          <w:rFonts w:ascii="GHEA Grapalat" w:hAnsi="GHEA Grapalat"/>
          <w:sz w:val="24"/>
          <w:szCs w:val="24"/>
          <w:lang w:val="hy-AM" w:eastAsia="en-US"/>
        </w:rPr>
        <w:t>,</w:t>
      </w:r>
    </w:p>
    <w:p w:rsidR="00E77C02" w:rsidRPr="00483C16" w:rsidRDefault="00E77C02" w:rsidP="00483C16">
      <w:pPr>
        <w:pStyle w:val="Style14"/>
        <w:widowControl/>
        <w:numPr>
          <w:ilvl w:val="0"/>
          <w:numId w:val="10"/>
        </w:numPr>
        <w:tabs>
          <w:tab w:val="left" w:pos="1276"/>
        </w:tabs>
        <w:spacing w:before="240" w:after="240" w:line="276" w:lineRule="auto"/>
        <w:ind w:left="1134"/>
        <w:jc w:val="both"/>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‘Խանգարիչները</w:t>
      </w:r>
      <w:r w:rsidRPr="00483C16">
        <w:rPr>
          <w:rStyle w:val="FontStyle144"/>
          <w:rFonts w:ascii="GHEA Grapalat" w:hAnsi="GHEA Grapalat" w:cs="Sylfaen"/>
          <w:sz w:val="24"/>
          <w:szCs w:val="24"/>
          <w:lang w:val="hy-AM" w:eastAsia="en-US"/>
        </w:rPr>
        <w:t>’</w:t>
      </w:r>
      <w:r w:rsidRPr="00483C16">
        <w:rPr>
          <w:rStyle w:val="FontStyle144"/>
          <w:rFonts w:ascii="GHEA Grapalat" w:hAnsi="GHEA Grapalat"/>
          <w:sz w:val="24"/>
          <w:szCs w:val="24"/>
          <w:lang w:val="hy-AM" w:eastAsia="en-US"/>
        </w:rPr>
        <w:t xml:space="preserve">։ </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w:t>
      </w:r>
    </w:p>
    <w:p w:rsidR="00E77C02" w:rsidRPr="00483C16" w:rsidRDefault="00E77C02" w:rsidP="00483C16">
      <w:pPr>
        <w:pStyle w:val="Style22"/>
        <w:widowControl/>
        <w:tabs>
          <w:tab w:val="left" w:pos="1276"/>
        </w:tabs>
        <w:spacing w:before="240" w:after="240" w:line="276" w:lineRule="auto"/>
        <w:ind w:left="1134"/>
        <w:rPr>
          <w:rFonts w:ascii="GHEA Grapalat" w:hAnsi="GHEA Grapalat"/>
          <w:i/>
          <w:lang w:val="hy-AM"/>
        </w:rPr>
      </w:pPr>
      <w:r w:rsidRPr="00483C16">
        <w:rPr>
          <w:rStyle w:val="FontStyle144"/>
          <w:rFonts w:ascii="GHEA Grapalat" w:hAnsi="GHEA Grapalat"/>
          <w:sz w:val="24"/>
          <w:szCs w:val="24"/>
          <w:lang w:val="hy-AM" w:eastAsia="en-US"/>
        </w:rPr>
        <w:t>‘</w:t>
      </w:r>
      <w:r w:rsidRPr="00483C16">
        <w:rPr>
          <w:rStyle w:val="FontStyle144"/>
          <w:rFonts w:ascii="GHEA Grapalat" w:hAnsi="GHEA Grapalat" w:cs="Sylfaen"/>
          <w:i/>
          <w:sz w:val="24"/>
          <w:szCs w:val="24"/>
          <w:lang w:val="hy-AM" w:eastAsia="en-US"/>
        </w:rPr>
        <w:t>Խանգարիչներ’</w:t>
      </w:r>
      <w:r w:rsidRPr="00483C16">
        <w:rPr>
          <w:rStyle w:val="FontStyle144"/>
          <w:rFonts w:ascii="GHEA Grapalat" w:hAnsi="GHEA Grapalat"/>
          <w:sz w:val="24"/>
          <w:szCs w:val="24"/>
          <w:lang w:val="hy-AM" w:eastAsia="en-US"/>
        </w:rPr>
        <w:t xml:space="preserve"> </w:t>
      </w:r>
      <w:r w:rsidRPr="00483C16">
        <w:rPr>
          <w:rFonts w:ascii="GHEA Grapalat" w:hAnsi="GHEA Grapalat" w:cs="Sylfaen"/>
          <w:i/>
          <w:lang w:val="hy-AM"/>
        </w:rPr>
        <w:t>են այն հատուկ նախագծված</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հեղուկ</w:t>
      </w:r>
      <w:r w:rsidRPr="00483C16">
        <w:rPr>
          <w:rFonts w:ascii="GHEA Grapalat" w:hAnsi="GHEA Grapalat"/>
          <w:i/>
          <w:lang w:val="hy-AM"/>
        </w:rPr>
        <w:t xml:space="preserve">, </w:t>
      </w:r>
      <w:r w:rsidRPr="00483C16">
        <w:rPr>
          <w:rFonts w:ascii="GHEA Grapalat" w:hAnsi="GHEA Grapalat" w:cs="Sylfaen"/>
          <w:i/>
          <w:lang w:val="hy-AM"/>
        </w:rPr>
        <w:t>պինդ</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փշրվող նռնակներ նետելու միջոցով պայթյուն առաջացնող </w:t>
      </w:r>
      <w:r w:rsidRPr="00483C16">
        <w:rPr>
          <w:rFonts w:ascii="GHEA Grapalat" w:hAnsi="GHEA Grapalat" w:cs="Sylfaen"/>
          <w:i/>
          <w:lang w:val="hy-AM"/>
        </w:rPr>
        <w:t>սարքի</w:t>
      </w:r>
      <w:r w:rsidRPr="00483C16">
        <w:rPr>
          <w:rFonts w:ascii="GHEA Grapalat" w:hAnsi="GHEA Grapalat"/>
          <w:i/>
          <w:lang w:val="hy-AM"/>
        </w:rPr>
        <w:t xml:space="preserve"> գործողությունը </w:t>
      </w:r>
      <w:r w:rsidRPr="00483C16">
        <w:rPr>
          <w:rFonts w:ascii="GHEA Grapalat" w:hAnsi="GHEA Grapalat" w:cs="Sylfaen"/>
          <w:i/>
          <w:lang w:val="hy-AM"/>
        </w:rPr>
        <w:t>կանխելու համար:</w:t>
      </w:r>
    </w:p>
    <w:p w:rsidR="00E77C02" w:rsidRPr="00483C16" w:rsidRDefault="00E77C02" w:rsidP="00483C16">
      <w:pPr>
        <w:spacing w:before="240" w:after="240" w:line="276" w:lineRule="auto"/>
        <w:ind w:left="1134"/>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w:t>
      </w:r>
      <w:r w:rsidRPr="00483C16">
        <w:rPr>
          <w:rFonts w:ascii="GHEA Grapalat" w:hAnsi="GHEA Grapalat"/>
          <w:lang w:val="hy-AM"/>
        </w:rPr>
        <w:t xml:space="preserve"> 1A006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չեն</w:t>
      </w:r>
      <w:r w:rsidRPr="00483C16">
        <w:rPr>
          <w:rFonts w:ascii="GHEA Grapalat" w:hAnsi="GHEA Grapalat"/>
          <w:lang w:val="hy-AM"/>
        </w:rPr>
        <w:t xml:space="preserve"> </w:t>
      </w:r>
      <w:r w:rsidRPr="00483C16">
        <w:rPr>
          <w:rFonts w:ascii="GHEA Grapalat" w:hAnsi="GHEA Grapalat" w:cs="Sylfaen"/>
          <w:lang w:val="hy-AM"/>
        </w:rPr>
        <w:t>վերահսկվում</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ուղեկցվում </w:t>
      </w:r>
      <w:r w:rsidRPr="00483C16">
        <w:rPr>
          <w:rFonts w:ascii="GHEA Grapalat" w:hAnsi="GHEA Grapalat" w:cs="Sylfaen"/>
          <w:lang w:val="hy-AM"/>
        </w:rPr>
        <w:t>են</w:t>
      </w:r>
      <w:r w:rsidRPr="00483C16">
        <w:rPr>
          <w:rFonts w:ascii="GHEA Grapalat" w:hAnsi="GHEA Grapalat"/>
          <w:lang w:val="hy-AM"/>
        </w:rPr>
        <w:t xml:space="preserve"> սարքավորիման </w:t>
      </w:r>
      <w:r w:rsidRPr="00483C16">
        <w:rPr>
          <w:rFonts w:ascii="GHEA Grapalat" w:hAnsi="GHEA Grapalat" w:cs="Sylfaen"/>
          <w:lang w:val="hy-AM"/>
        </w:rPr>
        <w:t>օպերատորի</w:t>
      </w:r>
      <w:r w:rsidRPr="00483C16">
        <w:rPr>
          <w:rFonts w:ascii="GHEA Grapalat" w:hAnsi="GHEA Grapalat"/>
          <w:lang w:val="hy-AM"/>
        </w:rPr>
        <w:t xml:space="preserve"> կողմից:</w:t>
      </w:r>
    </w:p>
    <w:p w:rsidR="00E77C02" w:rsidRPr="00483C16" w:rsidRDefault="00E77C02" w:rsidP="00483C16">
      <w:pPr>
        <w:spacing w:before="240" w:after="240" w:line="276" w:lineRule="auto"/>
        <w:ind w:left="1134"/>
        <w:jc w:val="both"/>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Style w:val="FontStyle144"/>
          <w:rFonts w:ascii="GHEA Grapalat" w:hAnsi="GHEA Grapalat"/>
          <w:sz w:val="24"/>
          <w:szCs w:val="24"/>
          <w:lang w:val="hy-AM"/>
        </w:rPr>
        <w:t>1A007</w:t>
      </w:r>
      <w:r w:rsidRPr="00483C16">
        <w:rPr>
          <w:rFonts w:ascii="GHEA Grapalat" w:hAnsi="GHEA Grapalat"/>
          <w:lang w:val="hy-AM"/>
        </w:rPr>
        <w:tab/>
      </w:r>
      <w:r w:rsidRPr="00483C16">
        <w:rPr>
          <w:rFonts w:ascii="GHEA Grapalat" w:hAnsi="GHEA Grapalat" w:cs="Sylfaen"/>
          <w:lang w:val="hy-AM"/>
        </w:rPr>
        <w:t>Սարքավորումները և</w:t>
      </w:r>
      <w:r w:rsidRPr="00483C16">
        <w:rPr>
          <w:rFonts w:ascii="GHEA Grapalat" w:hAnsi="GHEA Grapalat"/>
          <w:lang w:val="hy-AM"/>
        </w:rPr>
        <w:t xml:space="preserve"> </w:t>
      </w:r>
      <w:r w:rsidRPr="00483C16">
        <w:rPr>
          <w:rFonts w:ascii="GHEA Grapalat" w:hAnsi="GHEA Grapalat" w:cs="Sylfaen"/>
          <w:lang w:val="hy-AM"/>
        </w:rPr>
        <w:t>սարքերը, որոնք հատուկ նախագծված</w:t>
      </w:r>
      <w:r w:rsidRPr="00483C16">
        <w:rPr>
          <w:rFonts w:ascii="GHEA Grapalat" w:hAnsi="GHEA Grapalat"/>
          <w:lang w:val="hy-AM"/>
        </w:rPr>
        <w:t xml:space="preserve"> են էլեկտրական միջոցներով էլեկտրական լիցքեր և ‘</w:t>
      </w:r>
      <w:r w:rsidRPr="00483C16">
        <w:rPr>
          <w:rFonts w:ascii="GHEA Grapalat" w:hAnsi="GHEA Grapalat" w:cs="Sylfaen"/>
          <w:lang w:val="hy-AM"/>
        </w:rPr>
        <w:t>էներգակիր նյութեր’</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սարքեր պարպելու համար</w:t>
      </w:r>
      <w:r w:rsidRPr="00483C16">
        <w:rPr>
          <w:rFonts w:ascii="GHEA Grapalat" w:hAnsi="GHEA Grapalat"/>
          <w:lang w:val="hy-AM"/>
        </w:rPr>
        <w:t>, ինչպիսիք են.</w:t>
      </w:r>
    </w:p>
    <w:p w:rsidR="00E77C02" w:rsidRPr="00483C16" w:rsidRDefault="00E77C02" w:rsidP="00483C16">
      <w:pPr>
        <w:pStyle w:val="BodyText"/>
        <w:tabs>
          <w:tab w:val="left" w:pos="-1843"/>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 ՌԱԶՄԱԿԱՆ ՆՇԱՆԱԿՈՒԹՅԱՆ ԱՊՐԱՆՔՆԵՐԻ ՎԵՐԱՀՍԿՈՒՄԸ, 3A229 ԵՎ 3A232:</w:t>
      </w:r>
    </w:p>
    <w:p w:rsidR="00E77C02" w:rsidRPr="00483C16" w:rsidRDefault="00E77C02" w:rsidP="00483C16">
      <w:pPr>
        <w:pStyle w:val="Style14"/>
        <w:widowControl/>
        <w:numPr>
          <w:ilvl w:val="0"/>
          <w:numId w:val="11"/>
        </w:numPr>
        <w:tabs>
          <w:tab w:val="left" w:pos="-1985"/>
        </w:tabs>
        <w:spacing w:before="240" w:after="240" w:line="276" w:lineRule="auto"/>
        <w:ind w:left="1418" w:hanging="284"/>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Պայթուցիկ</w:t>
      </w:r>
      <w:r w:rsidRPr="00483C16">
        <w:rPr>
          <w:rStyle w:val="FontStyle144"/>
          <w:rFonts w:ascii="GHEA Grapalat" w:hAnsi="GHEA Grapalat"/>
          <w:sz w:val="24"/>
          <w:szCs w:val="24"/>
          <w:lang w:val="hy-AM" w:eastAsia="en-US"/>
        </w:rPr>
        <w:t xml:space="preserve"> նյութեր </w:t>
      </w:r>
      <w:r w:rsidRPr="00483C16">
        <w:rPr>
          <w:rStyle w:val="FontStyle144"/>
          <w:rFonts w:ascii="GHEA Grapalat" w:hAnsi="GHEA Grapalat" w:cs="Sylfaen"/>
          <w:sz w:val="24"/>
          <w:szCs w:val="24"/>
          <w:lang w:val="hy-AM" w:eastAsia="en-US"/>
        </w:rPr>
        <w:t>դետոնացնող հավաքվածքներ</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նախագծված</w:t>
      </w:r>
      <w:r w:rsidRPr="00483C16">
        <w:rPr>
          <w:rStyle w:val="FontStyle144"/>
          <w:rFonts w:ascii="GHEA Grapalat" w:hAnsi="GHEA Grapalat"/>
          <w:sz w:val="24"/>
          <w:szCs w:val="24"/>
          <w:lang w:val="hy-AM" w:eastAsia="en-US"/>
        </w:rPr>
        <w:t xml:space="preserve"> 1A007.b. </w:t>
      </w:r>
      <w:r w:rsidRPr="00483C16">
        <w:rPr>
          <w:rStyle w:val="FontStyle144"/>
          <w:rFonts w:ascii="GHEA Grapalat" w:hAnsi="GHEA Grapalat" w:cs="Sylfaen"/>
          <w:sz w:val="24"/>
          <w:szCs w:val="24"/>
          <w:lang w:val="hy-AM" w:eastAsia="en-US"/>
        </w:rPr>
        <w:t>կետում</w:t>
      </w:r>
      <w:r w:rsidRPr="00483C16">
        <w:rPr>
          <w:rStyle w:val="FontStyle144"/>
          <w:rFonts w:ascii="GHEA Grapalat" w:hAnsi="GHEA Grapalat"/>
          <w:sz w:val="24"/>
          <w:szCs w:val="24"/>
          <w:lang w:val="hy-AM" w:eastAsia="en-US"/>
        </w:rPr>
        <w:t xml:space="preserve"> հատկանշված </w:t>
      </w:r>
      <w:r w:rsidRPr="00483C16">
        <w:rPr>
          <w:rStyle w:val="FontStyle144"/>
          <w:rFonts w:ascii="GHEA Grapalat" w:hAnsi="GHEA Grapalat" w:cs="Sylfaen"/>
          <w:sz w:val="24"/>
          <w:szCs w:val="24"/>
          <w:lang w:val="hy-AM" w:eastAsia="en-US"/>
        </w:rPr>
        <w:t>պայթյունային դետոնատորները</w:t>
      </w:r>
      <w:r w:rsidRPr="00483C16">
        <w:rPr>
          <w:rStyle w:val="FontStyle144"/>
          <w:rFonts w:ascii="GHEA Grapalat" w:hAnsi="GHEA Grapalat"/>
          <w:sz w:val="24"/>
          <w:szCs w:val="24"/>
          <w:lang w:val="hy-AM" w:eastAsia="en-US"/>
        </w:rPr>
        <w:t xml:space="preserve"> գործարկելու </w:t>
      </w:r>
      <w:r w:rsidRPr="00483C16">
        <w:rPr>
          <w:rStyle w:val="FontStyle144"/>
          <w:rFonts w:ascii="GHEA Grapalat" w:hAnsi="GHEA Grapalat" w:cs="Sylfaen"/>
          <w:sz w:val="24"/>
          <w:szCs w:val="24"/>
          <w:lang w:val="hy-AM" w:eastAsia="en-US"/>
        </w:rPr>
        <w:t>համար</w:t>
      </w:r>
      <w:r w:rsidRPr="00483C16">
        <w:rPr>
          <w:rStyle w:val="FontStyle144"/>
          <w:rFonts w:ascii="GHEA Grapalat" w:hAnsi="GHEA Grapalat"/>
          <w:sz w:val="24"/>
          <w:szCs w:val="24"/>
          <w:lang w:val="hy-AM" w:eastAsia="en-US"/>
        </w:rPr>
        <w:t>,</w:t>
      </w:r>
    </w:p>
    <w:p w:rsidR="00E77C02" w:rsidRPr="00483C16" w:rsidRDefault="00E77C02" w:rsidP="00483C16">
      <w:pPr>
        <w:pStyle w:val="Style14"/>
        <w:widowControl/>
        <w:numPr>
          <w:ilvl w:val="0"/>
          <w:numId w:val="11"/>
        </w:numPr>
        <w:tabs>
          <w:tab w:val="left" w:pos="-1985"/>
        </w:tabs>
        <w:spacing w:before="240" w:after="240" w:line="276" w:lineRule="auto"/>
        <w:ind w:left="1418" w:hanging="284"/>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Էլեկտրական</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հոսանքով</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աշխատող</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պայթուցիկ</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դետոնատորներ</w:t>
      </w:r>
      <w:r w:rsidRPr="00483C16">
        <w:rPr>
          <w:rStyle w:val="FontStyle144"/>
          <w:rFonts w:ascii="GHEA Grapalat" w:hAnsi="GHEA Grapalat"/>
          <w:sz w:val="24"/>
          <w:szCs w:val="24"/>
          <w:lang w:val="hy-AM" w:eastAsia="en-US"/>
        </w:rPr>
        <w:t>, ինչպիսիք են.</w:t>
      </w:r>
    </w:p>
    <w:p w:rsidR="00E77C02" w:rsidRPr="00483C16" w:rsidRDefault="00E77C02" w:rsidP="00483C16">
      <w:pPr>
        <w:pStyle w:val="Style17"/>
        <w:widowControl/>
        <w:numPr>
          <w:ilvl w:val="0"/>
          <w:numId w:val="12"/>
        </w:numPr>
        <w:tabs>
          <w:tab w:val="left" w:pos="1276"/>
          <w:tab w:val="left" w:pos="1632"/>
        </w:tabs>
        <w:spacing w:before="240" w:after="240" w:line="276" w:lineRule="auto"/>
        <w:ind w:left="1416" w:firstLine="0"/>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 xml:space="preserve">Էլեկտրական բռնկիչ-կամրջակը </w:t>
      </w:r>
      <w:r w:rsidRPr="00483C16">
        <w:rPr>
          <w:rStyle w:val="FontStyle144"/>
          <w:rFonts w:ascii="GHEA Grapalat" w:hAnsi="GHEA Grapalat"/>
          <w:sz w:val="24"/>
          <w:szCs w:val="24"/>
          <w:lang w:val="hy-AM" w:eastAsia="en-US"/>
        </w:rPr>
        <w:t>(EB);</w:t>
      </w:r>
    </w:p>
    <w:p w:rsidR="00E77C02" w:rsidRPr="00483C16" w:rsidRDefault="00E77C02" w:rsidP="00483C16">
      <w:pPr>
        <w:pStyle w:val="Style17"/>
        <w:widowControl/>
        <w:numPr>
          <w:ilvl w:val="0"/>
          <w:numId w:val="12"/>
        </w:numPr>
        <w:tabs>
          <w:tab w:val="left" w:pos="1276"/>
          <w:tab w:val="left" w:pos="1632"/>
        </w:tabs>
        <w:spacing w:before="240" w:after="240" w:line="276" w:lineRule="auto"/>
        <w:ind w:left="1416" w:firstLine="0"/>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 xml:space="preserve">Էլեկտրական լարային բռնկիչ-կամրջակը </w:t>
      </w:r>
      <w:r w:rsidRPr="00483C16">
        <w:rPr>
          <w:rStyle w:val="FontStyle144"/>
          <w:rFonts w:ascii="GHEA Grapalat" w:hAnsi="GHEA Grapalat"/>
          <w:sz w:val="24"/>
          <w:szCs w:val="24"/>
          <w:lang w:val="hy-AM" w:eastAsia="en-US"/>
        </w:rPr>
        <w:t>(EBW);</w:t>
      </w:r>
    </w:p>
    <w:p w:rsidR="00E77C02" w:rsidRPr="00483C16" w:rsidRDefault="00E77C02" w:rsidP="00483C16">
      <w:pPr>
        <w:pStyle w:val="Style17"/>
        <w:widowControl/>
        <w:numPr>
          <w:ilvl w:val="0"/>
          <w:numId w:val="12"/>
        </w:numPr>
        <w:tabs>
          <w:tab w:val="left" w:pos="1276"/>
          <w:tab w:val="left" w:pos="1632"/>
        </w:tabs>
        <w:spacing w:before="240" w:after="240" w:line="276" w:lineRule="auto"/>
        <w:ind w:left="1416" w:firstLine="0"/>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Զարկանները;</w:t>
      </w:r>
    </w:p>
    <w:p w:rsidR="00E77C02" w:rsidRPr="00483C16" w:rsidRDefault="00E77C02" w:rsidP="00483C16">
      <w:pPr>
        <w:pStyle w:val="Style17"/>
        <w:widowControl/>
        <w:numPr>
          <w:ilvl w:val="0"/>
          <w:numId w:val="12"/>
        </w:numPr>
        <w:tabs>
          <w:tab w:val="left" w:pos="1276"/>
          <w:tab w:val="left" w:pos="1632"/>
        </w:tabs>
        <w:spacing w:before="240" w:after="240" w:line="276" w:lineRule="auto"/>
        <w:ind w:left="1416" w:firstLine="0"/>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Էլեկտրական նրբաթիթեղյա</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բռնկիչները</w:t>
      </w:r>
      <w:r w:rsidRPr="00483C16">
        <w:rPr>
          <w:rStyle w:val="FontStyle144"/>
          <w:rFonts w:ascii="GHEA Grapalat" w:hAnsi="GHEA Grapalat"/>
          <w:sz w:val="24"/>
          <w:szCs w:val="24"/>
          <w:lang w:val="hy-AM" w:eastAsia="en-US"/>
        </w:rPr>
        <w:t xml:space="preserve"> (EFI)</w:t>
      </w:r>
      <w:r w:rsidRPr="00483C16">
        <w:rPr>
          <w:rStyle w:val="FontStyle144"/>
          <w:rFonts w:ascii="GHEA Grapalat" w:hAnsi="GHEA Grapalat" w:cs="Times LatArm"/>
          <w:sz w:val="24"/>
          <w:szCs w:val="24"/>
          <w:lang w:val="hy-AM" w:eastAsia="en-US"/>
        </w:rPr>
        <w:t>։</w:t>
      </w:r>
      <w:r w:rsidRPr="00483C16">
        <w:rPr>
          <w:rStyle w:val="FontStyle144"/>
          <w:rFonts w:ascii="GHEA Grapalat" w:hAnsi="GHEA Grapalat"/>
          <w:sz w:val="24"/>
          <w:szCs w:val="24"/>
          <w:lang w:val="hy-AM" w:eastAsia="en-US"/>
        </w:rPr>
        <w:t xml:space="preserve"> </w:t>
      </w:r>
    </w:p>
    <w:p w:rsidR="00E77C02" w:rsidRPr="00483C16" w:rsidRDefault="00E77C02" w:rsidP="00483C16">
      <w:pPr>
        <w:spacing w:before="240" w:after="240" w:line="276" w:lineRule="auto"/>
        <w:ind w:left="457"/>
        <w:jc w:val="both"/>
        <w:rPr>
          <w:rStyle w:val="FontStyle144"/>
          <w:rFonts w:ascii="GHEA Grapalat" w:hAnsi="GHEA Grapalat" w:cs="Sylfaen"/>
          <w:sz w:val="24"/>
          <w:szCs w:val="24"/>
          <w:lang w:val="hy-AM"/>
        </w:rPr>
      </w:pPr>
      <w:r w:rsidRPr="00483C16">
        <w:rPr>
          <w:rStyle w:val="FontStyle144"/>
          <w:rFonts w:ascii="GHEA Grapalat" w:hAnsi="GHEA Grapalat" w:cs="Sylfaen"/>
          <w:i/>
          <w:sz w:val="24"/>
          <w:szCs w:val="24"/>
          <w:u w:val="single"/>
          <w:lang w:val="hy-AM"/>
        </w:rPr>
        <w:t>Տեխնիկական ծանոթագրություններ</w:t>
      </w:r>
      <w:r w:rsidRPr="00483C16">
        <w:rPr>
          <w:rStyle w:val="FontStyle144"/>
          <w:rFonts w:ascii="GHEA Grapalat" w:hAnsi="GHEA Grapalat" w:cs="Sylfaen"/>
          <w:sz w:val="24"/>
          <w:szCs w:val="24"/>
          <w:lang w:val="hy-AM"/>
        </w:rPr>
        <w:t>.</w:t>
      </w:r>
    </w:p>
    <w:p w:rsidR="00E77C02" w:rsidRPr="00483C16" w:rsidRDefault="00E77C02" w:rsidP="00483C16">
      <w:pPr>
        <w:numPr>
          <w:ilvl w:val="0"/>
          <w:numId w:val="18"/>
        </w:numPr>
        <w:spacing w:before="240" w:after="240" w:line="276" w:lineRule="auto"/>
        <w:jc w:val="both"/>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Երբեմն դետոնատոր բառի փոխարեն գործածվում է բռնկիչ բառը։</w:t>
      </w:r>
    </w:p>
    <w:p w:rsidR="00E77C02" w:rsidRPr="00483C16" w:rsidRDefault="00E77C02" w:rsidP="00483C16">
      <w:pPr>
        <w:numPr>
          <w:ilvl w:val="0"/>
          <w:numId w:val="18"/>
        </w:numPr>
        <w:spacing w:before="240" w:after="240" w:line="276" w:lineRule="auto"/>
        <w:jc w:val="both"/>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lastRenderedPageBreak/>
        <w:t>1A007.b. կետի իմաստով վերոհիշյալ բոլոր դետոնատորներն ունեն փոքր էլեկտրական հաղորդիչ (կամրջակ, լարային կամրջակ կամ նրբաթիթեղյա կամրջակ), որը պայթյունով գոլորշիանում է այն պահին, երբ իր միջով անցնում է արագ բարձր լարման էլեկտրական հոսանք։ Ոչ զարկային տեսակի սարքերում պայթյունային հաղորդիչը սկսում է քիմիական դետոնացիան` շփման մեջ մտնելով բարձր պայթուցիկ նյութի հետ, ինչպիսին է PETN-ը (պենտաէրիտրիտոլտետրանիտրատ)։ Զարկային դետոնատորներում էլեկտրական հաղորդիչի պայթուցիկ գոլորշիացման արդյունքում էլեկտրական զարկ կամ լիցք է անցնում դետոնատորի բաց հատվածով, և պայթուցիկի վրա զարկանի ազդեցության արդյունքում տեղի է ունենում դետոնացիա։ Որոշ նախագծերում դետոնատորի զարկանը գործարկվում է մագնիսական ուժի միջոցով։ Պայթող նրբաթիթեղային դետոնատոր տերմինը կարող է վերաբերել EB տեսակի կամ զարկանով գործող դետոնատորին։</w:t>
      </w:r>
    </w:p>
    <w:p w:rsidR="00E77C02" w:rsidRPr="00483C16" w:rsidRDefault="00E77C02" w:rsidP="00483C16">
      <w:pPr>
        <w:pStyle w:val="BodyText"/>
        <w:tabs>
          <w:tab w:val="left" w:pos="1620"/>
        </w:tabs>
        <w:autoSpaceDE w:val="0"/>
        <w:autoSpaceDN w:val="0"/>
        <w:adjustRightInd w:val="0"/>
        <w:spacing w:before="240" w:after="240" w:line="276" w:lineRule="auto"/>
        <w:ind w:left="457"/>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Style w:val="FontStyle144"/>
          <w:rFonts w:ascii="GHEA Grapalat" w:hAnsi="GHEA Grapalat"/>
          <w:sz w:val="24"/>
          <w:szCs w:val="24"/>
          <w:lang w:val="hy-AM"/>
        </w:rPr>
      </w:pPr>
      <w:r w:rsidRPr="00483C16">
        <w:rPr>
          <w:rStyle w:val="FontStyle144"/>
          <w:rFonts w:ascii="GHEA Grapalat" w:hAnsi="GHEA Grapalat"/>
          <w:sz w:val="24"/>
          <w:szCs w:val="24"/>
          <w:lang w:val="hy-AM"/>
        </w:rPr>
        <w:t>1A008</w:t>
      </w:r>
      <w:r w:rsidRPr="00483C16">
        <w:rPr>
          <w:rStyle w:val="FontStyle144"/>
          <w:rFonts w:ascii="GHEA Grapalat" w:hAnsi="GHEA Grapalat"/>
          <w:sz w:val="24"/>
          <w:szCs w:val="24"/>
          <w:lang w:val="hy-AM"/>
        </w:rPr>
        <w:tab/>
      </w:r>
      <w:r w:rsidRPr="00483C16">
        <w:rPr>
          <w:rFonts w:ascii="GHEA Grapalat" w:hAnsi="GHEA Grapalat"/>
          <w:lang w:val="hy-AM"/>
        </w:rPr>
        <w:t>Լիցքեր</w:t>
      </w:r>
      <w:r w:rsidRPr="00483C16">
        <w:rPr>
          <w:rStyle w:val="FontStyle144"/>
          <w:rFonts w:ascii="GHEA Grapalat" w:hAnsi="GHEA Grapalat"/>
          <w:sz w:val="24"/>
          <w:szCs w:val="24"/>
          <w:lang w:val="hy-AM"/>
        </w:rPr>
        <w:t xml:space="preserve">, սարքեր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բաղադրիչներ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ինչպիսիք</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են</w:t>
      </w:r>
      <w:r w:rsidRPr="00483C16">
        <w:rPr>
          <w:rStyle w:val="FontStyle144"/>
          <w:rFonts w:ascii="GHEA Grapalat" w:hAnsi="GHEA Grapalat"/>
          <w:sz w:val="24"/>
          <w:szCs w:val="24"/>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a. ‘</w:t>
      </w:r>
      <w:r w:rsidRPr="00483C16">
        <w:rPr>
          <w:rFonts w:ascii="GHEA Grapalat" w:hAnsi="GHEA Grapalat"/>
          <w:lang w:val="hy-AM"/>
        </w:rPr>
        <w:t>Կուտակային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լիցքեր’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որոնք</w:t>
      </w:r>
      <w:r w:rsidRPr="00483C16">
        <w:rPr>
          <w:rStyle w:val="FontStyle144"/>
          <w:rFonts w:ascii="GHEA Grapalat" w:hAnsi="GHEA Grapalat"/>
          <w:sz w:val="24"/>
          <w:szCs w:val="24"/>
          <w:lang w:val="hy-AM"/>
        </w:rPr>
        <w:t xml:space="preserve"> ունեն բոլոր </w:t>
      </w:r>
      <w:r w:rsidRPr="00483C16">
        <w:rPr>
          <w:rStyle w:val="FontStyle144"/>
          <w:rFonts w:ascii="GHEA Grapalat" w:hAnsi="GHEA Grapalat" w:cs="Sylfaen"/>
          <w:sz w:val="24"/>
          <w:szCs w:val="24"/>
          <w:lang w:val="hy-AM"/>
        </w:rPr>
        <w:t>հետևյալ</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բնութագրերը</w:t>
      </w:r>
      <w:r w:rsidRPr="00483C16">
        <w:rPr>
          <w:rStyle w:val="FontStyle144"/>
          <w:rFonts w:ascii="GHEA Grapalat" w:hAnsi="GHEA Grapalat"/>
          <w:sz w:val="24"/>
          <w:szCs w:val="24"/>
          <w:lang w:val="hy-AM"/>
        </w:rPr>
        <w:t>.</w:t>
      </w:r>
    </w:p>
    <w:p w:rsidR="00E77C02" w:rsidRPr="00483C16" w:rsidRDefault="00E77C02" w:rsidP="00483C16">
      <w:pPr>
        <w:pStyle w:val="Style14"/>
        <w:widowControl/>
        <w:numPr>
          <w:ilvl w:val="0"/>
          <w:numId w:val="13"/>
        </w:numPr>
        <w:tabs>
          <w:tab w:val="left" w:pos="1276"/>
          <w:tab w:val="left" w:pos="1627"/>
        </w:tabs>
        <w:spacing w:before="240" w:after="240" w:line="276" w:lineRule="auto"/>
        <w:ind w:left="1416"/>
        <w:jc w:val="both"/>
        <w:rPr>
          <w:rStyle w:val="FontStyle144"/>
          <w:rFonts w:ascii="GHEA Grapalat" w:hAnsi="GHEA Grapalat"/>
          <w:sz w:val="24"/>
          <w:szCs w:val="24"/>
          <w:u w:val="single"/>
          <w:lang w:val="hy-AM" w:eastAsia="en-US"/>
        </w:rPr>
      </w:pPr>
      <w:r w:rsidRPr="00483C16">
        <w:rPr>
          <w:rStyle w:val="FontStyle144"/>
          <w:rFonts w:ascii="GHEA Grapalat" w:hAnsi="GHEA Grapalat" w:cs="Sylfaen"/>
          <w:sz w:val="24"/>
          <w:szCs w:val="24"/>
          <w:lang w:val="hy-AM" w:eastAsia="en-US"/>
        </w:rPr>
        <w:t>Զուտ</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պայթուցիկ</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քանակությունը</w:t>
      </w:r>
      <w:r w:rsidRPr="00483C16">
        <w:rPr>
          <w:rStyle w:val="FontStyle144"/>
          <w:rFonts w:ascii="GHEA Grapalat" w:hAnsi="GHEA Grapalat"/>
          <w:sz w:val="24"/>
          <w:szCs w:val="24"/>
          <w:lang w:val="hy-AM" w:eastAsia="en-US"/>
        </w:rPr>
        <w:t xml:space="preserve"> (NEQ) 90 </w:t>
      </w:r>
      <w:r w:rsidRPr="00483C16">
        <w:rPr>
          <w:rStyle w:val="FontStyle144"/>
          <w:rFonts w:ascii="GHEA Grapalat" w:hAnsi="GHEA Grapalat" w:cs="Sylfaen"/>
          <w:sz w:val="24"/>
          <w:szCs w:val="24"/>
          <w:lang w:val="hy-AM" w:eastAsia="en-US"/>
        </w:rPr>
        <w:t>գ</w:t>
      </w:r>
      <w:r w:rsidRPr="00483C16">
        <w:rPr>
          <w:rStyle w:val="FontStyle144"/>
          <w:rFonts w:ascii="GHEA Grapalat" w:hAnsi="GHEA Grapalat"/>
          <w:sz w:val="24"/>
          <w:szCs w:val="24"/>
          <w:lang w:val="hy-AM" w:eastAsia="en-US"/>
        </w:rPr>
        <w:t>-</w:t>
      </w:r>
      <w:r w:rsidRPr="00483C16">
        <w:rPr>
          <w:rStyle w:val="FontStyle144"/>
          <w:rFonts w:ascii="GHEA Grapalat" w:hAnsi="GHEA Grapalat" w:cs="Sylfaen"/>
          <w:sz w:val="24"/>
          <w:szCs w:val="24"/>
          <w:lang w:val="hy-AM" w:eastAsia="en-US"/>
        </w:rPr>
        <w:t>ից</w:t>
      </w:r>
      <w:r w:rsidRPr="00483C16">
        <w:rPr>
          <w:rStyle w:val="FontStyle144"/>
          <w:rFonts w:ascii="GHEA Grapalat" w:hAnsi="GHEA Grapalat"/>
          <w:sz w:val="24"/>
          <w:szCs w:val="24"/>
          <w:lang w:val="hy-AM" w:eastAsia="en-US"/>
        </w:rPr>
        <w:t xml:space="preserve"> մեծ է, </w:t>
      </w:r>
      <w:r w:rsidRPr="00483C16">
        <w:rPr>
          <w:rStyle w:val="FontStyle144"/>
          <w:rFonts w:ascii="GHEA Grapalat" w:hAnsi="GHEA Grapalat" w:cs="Sylfaen"/>
          <w:sz w:val="24"/>
          <w:szCs w:val="24"/>
          <w:u w:val="single"/>
          <w:lang w:val="hy-AM" w:eastAsia="en-US"/>
        </w:rPr>
        <w:t>և</w:t>
      </w:r>
    </w:p>
    <w:p w:rsidR="00E77C02" w:rsidRPr="00483C16" w:rsidRDefault="00E77C02" w:rsidP="00483C16">
      <w:pPr>
        <w:pStyle w:val="Style14"/>
        <w:widowControl/>
        <w:numPr>
          <w:ilvl w:val="0"/>
          <w:numId w:val="13"/>
        </w:numPr>
        <w:tabs>
          <w:tab w:val="left" w:pos="1276"/>
          <w:tab w:val="left" w:pos="1627"/>
        </w:tabs>
        <w:spacing w:before="240" w:after="240" w:line="276" w:lineRule="auto"/>
        <w:ind w:left="1416"/>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Արտաքին</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կաղապարի</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տրամագիծը</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հավասար</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է</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կամ</w:t>
      </w:r>
      <w:r w:rsidRPr="00483C16">
        <w:rPr>
          <w:rStyle w:val="FontStyle144"/>
          <w:rFonts w:ascii="GHEA Grapalat" w:hAnsi="GHEA Grapalat"/>
          <w:sz w:val="24"/>
          <w:szCs w:val="24"/>
          <w:lang w:val="hy-AM" w:eastAsia="en-US"/>
        </w:rPr>
        <w:t xml:space="preserve"> մեծ է 75 </w:t>
      </w:r>
      <w:r w:rsidRPr="00483C16">
        <w:rPr>
          <w:rStyle w:val="FontStyle144"/>
          <w:rFonts w:ascii="GHEA Grapalat" w:hAnsi="GHEA Grapalat" w:cs="Sylfaen"/>
          <w:sz w:val="24"/>
          <w:szCs w:val="24"/>
          <w:lang w:val="hy-AM" w:eastAsia="en-US"/>
        </w:rPr>
        <w:t>մմ</w:t>
      </w:r>
      <w:r w:rsidRPr="00483C16">
        <w:rPr>
          <w:rStyle w:val="FontStyle144"/>
          <w:rFonts w:ascii="GHEA Grapalat" w:hAnsi="GHEA Grapalat"/>
          <w:sz w:val="24"/>
          <w:szCs w:val="24"/>
          <w:lang w:val="hy-AM" w:eastAsia="en-US"/>
        </w:rPr>
        <w:t>-</w:t>
      </w:r>
      <w:r w:rsidRPr="00483C16">
        <w:rPr>
          <w:rStyle w:val="FontStyle144"/>
          <w:rFonts w:ascii="GHEA Grapalat" w:hAnsi="GHEA Grapalat" w:cs="Sylfaen"/>
          <w:sz w:val="24"/>
          <w:szCs w:val="24"/>
          <w:lang w:val="hy-AM" w:eastAsia="en-US"/>
        </w:rPr>
        <w:t>ից</w:t>
      </w:r>
      <w:r w:rsidRPr="00483C16">
        <w:rPr>
          <w:rStyle w:val="FontStyle144"/>
          <w:rFonts w:ascii="GHEA Grapalat" w:hAnsi="GHEA Grapalat"/>
          <w:sz w:val="24"/>
          <w:szCs w:val="24"/>
          <w:lang w:val="hy-AM" w:eastAsia="en-US"/>
        </w:rPr>
        <w:t>,</w:t>
      </w:r>
    </w:p>
    <w:p w:rsidR="00E77C02" w:rsidRPr="00483C16" w:rsidRDefault="00E77C02" w:rsidP="00483C16">
      <w:pPr>
        <w:pStyle w:val="Style26"/>
        <w:widowControl/>
        <w:tabs>
          <w:tab w:val="left" w:pos="1276"/>
        </w:tabs>
        <w:spacing w:before="240" w:after="240" w:line="276" w:lineRule="auto"/>
        <w:ind w:left="1134" w:firstLine="0"/>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b. Գծային</w:t>
      </w:r>
      <w:r w:rsidRPr="00483C16">
        <w:rPr>
          <w:rStyle w:val="FontStyle144"/>
          <w:rFonts w:ascii="GHEA Grapalat" w:hAnsi="GHEA Grapalat"/>
          <w:sz w:val="24"/>
          <w:szCs w:val="24"/>
          <w:lang w:val="hy-AM" w:eastAsia="en-US"/>
        </w:rPr>
        <w:t xml:space="preserve"> ձև ունեցող պայթուցիկ </w:t>
      </w:r>
      <w:r w:rsidRPr="00483C16">
        <w:rPr>
          <w:rStyle w:val="FontStyle144"/>
          <w:rFonts w:ascii="GHEA Grapalat" w:hAnsi="GHEA Grapalat" w:cs="Sylfaen"/>
          <w:sz w:val="24"/>
          <w:szCs w:val="24"/>
          <w:lang w:val="hy-AM" w:eastAsia="en-US"/>
        </w:rPr>
        <w:t>լիցքերը, որոնք ունեն</w:t>
      </w:r>
      <w:r w:rsidRPr="00483C16">
        <w:rPr>
          <w:rStyle w:val="FontStyle144"/>
          <w:rFonts w:ascii="GHEA Grapalat" w:hAnsi="GHEA Grapalat"/>
          <w:sz w:val="24"/>
          <w:szCs w:val="24"/>
          <w:lang w:val="hy-AM" w:eastAsia="en-US"/>
        </w:rPr>
        <w:t xml:space="preserve"> ս</w:t>
      </w:r>
      <w:r w:rsidRPr="00483C16">
        <w:rPr>
          <w:rStyle w:val="FontStyle144"/>
          <w:rFonts w:ascii="GHEA Grapalat" w:hAnsi="GHEA Grapalat" w:cs="Sylfaen"/>
          <w:sz w:val="24"/>
          <w:szCs w:val="24"/>
          <w:lang w:val="hy-AM" w:eastAsia="en-US"/>
        </w:rPr>
        <w:t>տորև</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նշված</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բոլոր</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բնութագրերը և</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դրանց</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համար</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հատուկ</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նախագծված</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բաղադրիչները</w:t>
      </w:r>
      <w:r w:rsidRPr="00483C16">
        <w:rPr>
          <w:rStyle w:val="FontStyle144"/>
          <w:rFonts w:ascii="GHEA Grapalat" w:hAnsi="GHEA Grapalat"/>
          <w:sz w:val="24"/>
          <w:szCs w:val="24"/>
          <w:lang w:val="hy-AM" w:eastAsia="en-US"/>
        </w:rPr>
        <w:t>.</w:t>
      </w:r>
    </w:p>
    <w:p w:rsidR="00E77C02" w:rsidRPr="00483C16" w:rsidRDefault="00E77C02" w:rsidP="00483C16">
      <w:pPr>
        <w:pStyle w:val="Style14"/>
        <w:widowControl/>
        <w:numPr>
          <w:ilvl w:val="0"/>
          <w:numId w:val="14"/>
        </w:numPr>
        <w:tabs>
          <w:tab w:val="left" w:pos="1276"/>
          <w:tab w:val="left" w:pos="1622"/>
        </w:tabs>
        <w:spacing w:before="240" w:after="240" w:line="276" w:lineRule="auto"/>
        <w:ind w:left="1416"/>
        <w:jc w:val="both"/>
        <w:rPr>
          <w:rStyle w:val="FontStyle144"/>
          <w:rFonts w:ascii="GHEA Grapalat" w:hAnsi="GHEA Grapalat"/>
          <w:sz w:val="24"/>
          <w:szCs w:val="24"/>
          <w:lang w:val="hy-AM" w:eastAsia="en-US"/>
        </w:rPr>
      </w:pPr>
      <w:r w:rsidRPr="00483C16">
        <w:rPr>
          <w:rStyle w:val="FontStyle144"/>
          <w:rFonts w:ascii="GHEA Grapalat" w:hAnsi="GHEA Grapalat" w:cs="Sylfaen"/>
          <w:sz w:val="24"/>
          <w:szCs w:val="24"/>
          <w:lang w:val="hy-AM" w:eastAsia="en-US"/>
        </w:rPr>
        <w:t>Պայթուցիկ բեռը</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գերազանցում</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է</w:t>
      </w:r>
      <w:r w:rsidRPr="00483C16">
        <w:rPr>
          <w:rStyle w:val="FontStyle144"/>
          <w:rFonts w:ascii="GHEA Grapalat" w:hAnsi="GHEA Grapalat"/>
          <w:sz w:val="24"/>
          <w:szCs w:val="24"/>
          <w:lang w:val="hy-AM" w:eastAsia="en-US"/>
        </w:rPr>
        <w:t xml:space="preserve"> 40 </w:t>
      </w:r>
      <w:r w:rsidRPr="00483C16">
        <w:rPr>
          <w:rStyle w:val="FontStyle144"/>
          <w:rFonts w:ascii="GHEA Grapalat" w:hAnsi="GHEA Grapalat" w:cs="Sylfaen"/>
          <w:sz w:val="24"/>
          <w:szCs w:val="24"/>
          <w:lang w:val="hy-AM" w:eastAsia="en-US"/>
        </w:rPr>
        <w:t>գ</w:t>
      </w:r>
      <w:r w:rsidRPr="00483C16">
        <w:rPr>
          <w:rStyle w:val="FontStyle144"/>
          <w:rFonts w:ascii="GHEA Grapalat" w:hAnsi="GHEA Grapalat"/>
          <w:sz w:val="24"/>
          <w:szCs w:val="24"/>
          <w:lang w:val="hy-AM" w:eastAsia="en-US"/>
        </w:rPr>
        <w:t>/</w:t>
      </w:r>
      <w:r w:rsidRPr="00483C16">
        <w:rPr>
          <w:rStyle w:val="FontStyle144"/>
          <w:rFonts w:ascii="GHEA Grapalat" w:hAnsi="GHEA Grapalat" w:cs="Sylfaen"/>
          <w:sz w:val="24"/>
          <w:szCs w:val="24"/>
          <w:lang w:val="hy-AM" w:eastAsia="en-US"/>
        </w:rPr>
        <w:t>մ</w:t>
      </w:r>
      <w:r w:rsidRPr="00483C16">
        <w:rPr>
          <w:rStyle w:val="FontStyle144"/>
          <w:rFonts w:ascii="GHEA Grapalat" w:hAnsi="GHEA Grapalat"/>
          <w:sz w:val="24"/>
          <w:szCs w:val="24"/>
          <w:lang w:val="hy-AM" w:eastAsia="en-US"/>
        </w:rPr>
        <w:t>-</w:t>
      </w:r>
      <w:r w:rsidRPr="00483C16">
        <w:rPr>
          <w:rStyle w:val="FontStyle144"/>
          <w:rFonts w:ascii="GHEA Grapalat" w:hAnsi="GHEA Grapalat" w:cs="Sylfaen"/>
          <w:sz w:val="24"/>
          <w:szCs w:val="24"/>
          <w:lang w:val="hy-AM" w:eastAsia="en-US"/>
        </w:rPr>
        <w:t>ը</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u w:val="single"/>
          <w:lang w:val="hy-AM" w:eastAsia="en-US"/>
        </w:rPr>
        <w:t>և</w:t>
      </w:r>
    </w:p>
    <w:p w:rsidR="00E77C02" w:rsidRPr="00483C16" w:rsidRDefault="00E77C02" w:rsidP="00483C16">
      <w:pPr>
        <w:pStyle w:val="Style14"/>
        <w:widowControl/>
        <w:numPr>
          <w:ilvl w:val="0"/>
          <w:numId w:val="14"/>
        </w:numPr>
        <w:tabs>
          <w:tab w:val="left" w:pos="1276"/>
          <w:tab w:val="left" w:pos="1622"/>
        </w:tabs>
        <w:spacing w:before="240" w:after="240" w:line="276" w:lineRule="auto"/>
        <w:ind w:left="1416"/>
        <w:jc w:val="both"/>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 xml:space="preserve">Լայնությունը 10 </w:t>
      </w:r>
      <w:r w:rsidRPr="00483C16">
        <w:rPr>
          <w:rStyle w:val="FontStyle144"/>
          <w:rFonts w:ascii="GHEA Grapalat" w:hAnsi="GHEA Grapalat" w:cs="Sylfaen"/>
          <w:sz w:val="24"/>
          <w:szCs w:val="24"/>
          <w:lang w:val="hy-AM" w:eastAsia="en-US"/>
        </w:rPr>
        <w:t>մմ</w:t>
      </w:r>
      <w:r w:rsidRPr="00483C16">
        <w:rPr>
          <w:rStyle w:val="FontStyle144"/>
          <w:rFonts w:ascii="GHEA Grapalat" w:hAnsi="GHEA Grapalat"/>
          <w:sz w:val="24"/>
          <w:szCs w:val="24"/>
          <w:lang w:val="hy-AM" w:eastAsia="en-US"/>
        </w:rPr>
        <w:t xml:space="preserve"> է </w:t>
      </w:r>
      <w:r w:rsidRPr="00483C16">
        <w:rPr>
          <w:rStyle w:val="FontStyle144"/>
          <w:rFonts w:ascii="GHEA Grapalat" w:hAnsi="GHEA Grapalat" w:cs="Sylfaen"/>
          <w:sz w:val="24"/>
          <w:szCs w:val="24"/>
          <w:lang w:val="hy-AM" w:eastAsia="en-US"/>
        </w:rPr>
        <w:t>կամ</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ավելի</w:t>
      </w:r>
      <w:r w:rsidRPr="00483C16">
        <w:rPr>
          <w:rStyle w:val="FontStyle144"/>
          <w:rFonts w:ascii="GHEA Grapalat" w:hAnsi="GHEA Grapalat"/>
          <w:sz w:val="24"/>
          <w:szCs w:val="24"/>
          <w:lang w:val="hy-AM" w:eastAsia="en-US"/>
        </w:rPr>
        <w:t>,</w:t>
      </w:r>
    </w:p>
    <w:p w:rsidR="00E77C02" w:rsidRPr="00483C16" w:rsidRDefault="00E77C02" w:rsidP="00483C16">
      <w:pPr>
        <w:pStyle w:val="Style26"/>
        <w:widowControl/>
        <w:tabs>
          <w:tab w:val="left" w:pos="1276"/>
        </w:tabs>
        <w:spacing w:before="240" w:after="240" w:line="276" w:lineRule="auto"/>
        <w:ind w:left="1134" w:firstLine="0"/>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 xml:space="preserve">c. </w:t>
      </w:r>
      <w:r w:rsidRPr="00483C16">
        <w:rPr>
          <w:rStyle w:val="FontStyle144"/>
          <w:rFonts w:ascii="GHEA Grapalat" w:hAnsi="GHEA Grapalat" w:cs="Sylfaen"/>
          <w:sz w:val="24"/>
          <w:szCs w:val="24"/>
          <w:lang w:val="hy-AM" w:eastAsia="en-US"/>
        </w:rPr>
        <w:t>Դետոնացնող</w:t>
      </w:r>
      <w:r w:rsidRPr="00483C16">
        <w:rPr>
          <w:rStyle w:val="FontStyle144"/>
          <w:rFonts w:ascii="GHEA Grapalat" w:hAnsi="GHEA Grapalat"/>
          <w:sz w:val="24"/>
          <w:szCs w:val="24"/>
          <w:lang w:val="hy-AM" w:eastAsia="en-US"/>
        </w:rPr>
        <w:t xml:space="preserve"> մալուխ</w:t>
      </w:r>
      <w:r w:rsidRPr="00483C16">
        <w:rPr>
          <w:rStyle w:val="FontStyle144"/>
          <w:rFonts w:ascii="GHEA Grapalat" w:hAnsi="GHEA Grapalat" w:cs="Sylfaen"/>
          <w:sz w:val="24"/>
          <w:szCs w:val="24"/>
          <w:lang w:val="hy-AM" w:eastAsia="en-US"/>
        </w:rPr>
        <w:t xml:space="preserve">, որի պայթուցիկ նյութի զանգվածը </w:t>
      </w:r>
      <w:r w:rsidRPr="00483C16">
        <w:rPr>
          <w:rStyle w:val="FontStyle144"/>
          <w:rFonts w:ascii="GHEA Grapalat" w:hAnsi="GHEA Grapalat"/>
          <w:sz w:val="24"/>
          <w:szCs w:val="24"/>
          <w:lang w:val="hy-AM" w:eastAsia="en-US"/>
        </w:rPr>
        <w:t xml:space="preserve">64 </w:t>
      </w:r>
      <w:r w:rsidRPr="00483C16">
        <w:rPr>
          <w:rStyle w:val="FontStyle144"/>
          <w:rFonts w:ascii="GHEA Grapalat" w:hAnsi="GHEA Grapalat" w:cs="Sylfaen"/>
          <w:sz w:val="24"/>
          <w:szCs w:val="24"/>
          <w:lang w:val="hy-AM" w:eastAsia="en-US"/>
        </w:rPr>
        <w:t>գ</w:t>
      </w:r>
      <w:r w:rsidRPr="00483C16">
        <w:rPr>
          <w:rStyle w:val="FontStyle144"/>
          <w:rFonts w:ascii="GHEA Grapalat" w:hAnsi="GHEA Grapalat"/>
          <w:sz w:val="24"/>
          <w:szCs w:val="24"/>
          <w:lang w:val="hy-AM" w:eastAsia="en-US"/>
        </w:rPr>
        <w:t>/</w:t>
      </w:r>
      <w:r w:rsidRPr="00483C16">
        <w:rPr>
          <w:rStyle w:val="FontStyle144"/>
          <w:rFonts w:ascii="GHEA Grapalat" w:hAnsi="GHEA Grapalat" w:cs="Sylfaen"/>
          <w:sz w:val="24"/>
          <w:szCs w:val="24"/>
          <w:lang w:val="hy-AM" w:eastAsia="en-US"/>
        </w:rPr>
        <w:t>մ</w:t>
      </w:r>
      <w:r w:rsidRPr="00483C16">
        <w:rPr>
          <w:rStyle w:val="FontStyle144"/>
          <w:rFonts w:ascii="GHEA Grapalat" w:hAnsi="GHEA Grapalat"/>
          <w:sz w:val="24"/>
          <w:szCs w:val="24"/>
          <w:lang w:val="hy-AM" w:eastAsia="en-US"/>
        </w:rPr>
        <w:t>-</w:t>
      </w:r>
      <w:r w:rsidRPr="00483C16">
        <w:rPr>
          <w:rStyle w:val="FontStyle144"/>
          <w:rFonts w:ascii="GHEA Grapalat" w:hAnsi="GHEA Grapalat" w:cs="Sylfaen"/>
          <w:sz w:val="24"/>
          <w:szCs w:val="24"/>
          <w:lang w:val="hy-AM" w:eastAsia="en-US"/>
        </w:rPr>
        <w:t>ից</w:t>
      </w:r>
      <w:r w:rsidRPr="00483C16">
        <w:rPr>
          <w:rStyle w:val="FontStyle144"/>
          <w:rFonts w:ascii="GHEA Grapalat" w:hAnsi="GHEA Grapalat"/>
          <w:sz w:val="24"/>
          <w:szCs w:val="24"/>
          <w:lang w:val="hy-AM" w:eastAsia="en-US"/>
        </w:rPr>
        <w:t xml:space="preserve"> մեծ </w:t>
      </w:r>
      <w:r w:rsidRPr="00483C16">
        <w:rPr>
          <w:rStyle w:val="FontStyle144"/>
          <w:rFonts w:ascii="GHEA Grapalat" w:hAnsi="GHEA Grapalat" w:cs="Sylfaen"/>
          <w:sz w:val="24"/>
          <w:szCs w:val="24"/>
          <w:lang w:val="hy-AM" w:eastAsia="en-US"/>
        </w:rPr>
        <w:t>է;</w:t>
      </w:r>
    </w:p>
    <w:p w:rsidR="00E77C02" w:rsidRPr="00483C16" w:rsidRDefault="00E77C02" w:rsidP="00483C16">
      <w:pPr>
        <w:pStyle w:val="Style26"/>
        <w:widowControl/>
        <w:tabs>
          <w:tab w:val="left" w:pos="-1985"/>
        </w:tabs>
        <w:spacing w:before="240" w:after="240" w:line="276" w:lineRule="auto"/>
        <w:ind w:left="1134" w:firstLine="0"/>
        <w:rPr>
          <w:rStyle w:val="FontStyle144"/>
          <w:rFonts w:ascii="GHEA Grapalat" w:hAnsi="GHEA Grapalat" w:cs="Times LatArm"/>
          <w:sz w:val="24"/>
          <w:szCs w:val="24"/>
          <w:lang w:val="hy-AM"/>
        </w:rPr>
      </w:pPr>
      <w:r w:rsidRPr="00483C16">
        <w:rPr>
          <w:rStyle w:val="FontStyle144"/>
          <w:rFonts w:ascii="GHEA Grapalat" w:hAnsi="GHEA Grapalat"/>
          <w:sz w:val="24"/>
          <w:szCs w:val="24"/>
          <w:lang w:val="hy-AM" w:eastAsia="en-US"/>
        </w:rPr>
        <w:t>d. Կտրող սարքեր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բացի</w:t>
      </w:r>
      <w:r w:rsidRPr="00483C16">
        <w:rPr>
          <w:rStyle w:val="FontStyle144"/>
          <w:rFonts w:ascii="GHEA Grapalat" w:hAnsi="GHEA Grapalat"/>
          <w:sz w:val="24"/>
          <w:szCs w:val="24"/>
          <w:lang w:val="hy-AM"/>
        </w:rPr>
        <w:t xml:space="preserve"> նրանցից, որոնք հատկորոշված են 1A008.b. </w:t>
      </w:r>
      <w:r w:rsidRPr="00483C16">
        <w:rPr>
          <w:rStyle w:val="FontStyle144"/>
          <w:rFonts w:ascii="GHEA Grapalat" w:hAnsi="GHEA Grapalat" w:cs="Sylfaen"/>
          <w:sz w:val="24"/>
          <w:szCs w:val="24"/>
          <w:lang w:val="hy-AM"/>
        </w:rPr>
        <w:t>կետում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հատ</w:t>
      </w:r>
      <w:r w:rsidRPr="00483C16">
        <w:rPr>
          <w:rStyle w:val="FontStyle144"/>
          <w:rFonts w:ascii="GHEA Grapalat" w:hAnsi="GHEA Grapalat" w:cs="Sylfaen"/>
          <w:sz w:val="24"/>
          <w:szCs w:val="24"/>
          <w:lang w:val="hy-AM"/>
        </w:rPr>
        <w:t>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գործիքներ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զուտ</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պայթուցիկ</w:t>
      </w:r>
      <w:r w:rsidRPr="00483C16">
        <w:rPr>
          <w:rStyle w:val="FontStyle144"/>
          <w:rFonts w:ascii="GHEA Grapalat" w:hAnsi="GHEA Grapalat"/>
          <w:sz w:val="24"/>
          <w:szCs w:val="24"/>
          <w:lang w:val="hy-AM"/>
        </w:rPr>
        <w:t xml:space="preserve"> զանգվածը (NEQ) 3,5 </w:t>
      </w:r>
      <w:r w:rsidRPr="00483C16">
        <w:rPr>
          <w:rStyle w:val="FontStyle144"/>
          <w:rFonts w:ascii="GHEA Grapalat" w:hAnsi="GHEA Grapalat" w:cs="Sylfaen"/>
          <w:sz w:val="24"/>
          <w:szCs w:val="24"/>
          <w:lang w:val="hy-AM"/>
        </w:rPr>
        <w:t>կգ</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ից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բարձր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cs="Times LatArm"/>
          <w:sz w:val="24"/>
          <w:szCs w:val="24"/>
          <w:lang w:val="hy-AM"/>
        </w:rPr>
        <w:t>։</w:t>
      </w:r>
    </w:p>
    <w:p w:rsidR="00E77C02" w:rsidRPr="00483C16" w:rsidRDefault="00E77C02" w:rsidP="00483C16">
      <w:pPr>
        <w:spacing w:before="240" w:after="240" w:line="276" w:lineRule="auto"/>
        <w:ind w:left="708"/>
        <w:jc w:val="both"/>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w:t>
      </w:r>
    </w:p>
    <w:p w:rsidR="00E77C02" w:rsidRPr="00483C16" w:rsidRDefault="00E77C02" w:rsidP="00483C16">
      <w:pPr>
        <w:pStyle w:val="Style39"/>
        <w:widowControl/>
        <w:tabs>
          <w:tab w:val="left" w:pos="1276"/>
        </w:tabs>
        <w:spacing w:before="240" w:after="240" w:line="276" w:lineRule="auto"/>
        <w:ind w:left="708" w:firstLine="0"/>
        <w:rPr>
          <w:rFonts w:ascii="GHEA Grapalat" w:hAnsi="GHEA Grapalat" w:cs="Sylfaen"/>
          <w:i/>
          <w:lang w:val="hy-AM"/>
        </w:rPr>
      </w:pPr>
      <w:r w:rsidRPr="00483C16">
        <w:rPr>
          <w:rFonts w:ascii="GHEA Grapalat" w:hAnsi="GHEA Grapalat" w:cs="Sylfaen"/>
          <w:i/>
          <w:lang w:val="hy-AM"/>
        </w:rPr>
        <w:t>‘Կուտակային</w:t>
      </w:r>
      <w:r w:rsidRPr="00483C16">
        <w:rPr>
          <w:rFonts w:ascii="GHEA Grapalat" w:hAnsi="GHEA Grapalat"/>
          <w:i/>
          <w:lang w:val="hy-AM"/>
        </w:rPr>
        <w:t xml:space="preserve"> </w:t>
      </w:r>
      <w:r w:rsidRPr="00483C16">
        <w:rPr>
          <w:rFonts w:ascii="GHEA Grapalat" w:hAnsi="GHEA Grapalat" w:cs="Sylfaen"/>
          <w:i/>
          <w:lang w:val="hy-AM"/>
        </w:rPr>
        <w:t>լիցքերը’</w:t>
      </w:r>
      <w:r w:rsidRPr="00483C16">
        <w:rPr>
          <w:rFonts w:ascii="GHEA Grapalat" w:hAnsi="GHEA Grapalat"/>
          <w:i/>
          <w:lang w:val="hy-AM"/>
        </w:rPr>
        <w:t xml:space="preserve"> </w:t>
      </w:r>
      <w:r w:rsidRPr="00483C16">
        <w:rPr>
          <w:rFonts w:ascii="GHEA Grapalat" w:hAnsi="GHEA Grapalat" w:cs="Sylfaen"/>
          <w:i/>
          <w:lang w:val="hy-AM"/>
        </w:rPr>
        <w:t>պայթուցիկ</w:t>
      </w:r>
      <w:r w:rsidRPr="00483C16">
        <w:rPr>
          <w:rFonts w:ascii="GHEA Grapalat" w:hAnsi="GHEA Grapalat"/>
          <w:i/>
          <w:lang w:val="hy-AM"/>
        </w:rPr>
        <w:t xml:space="preserve"> </w:t>
      </w:r>
      <w:r w:rsidRPr="00483C16">
        <w:rPr>
          <w:rFonts w:ascii="GHEA Grapalat" w:hAnsi="GHEA Grapalat" w:cs="Sylfaen"/>
          <w:i/>
          <w:lang w:val="hy-AM"/>
        </w:rPr>
        <w:t>լիցքեր</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որոնց ձև է տրված` պայթյունի ազդեցության ուղղությունը որոշակիորեն կիզակետելու համար:</w:t>
      </w:r>
    </w:p>
    <w:p w:rsidR="00E77C02" w:rsidRPr="00483C16" w:rsidRDefault="00E77C02" w:rsidP="00483C16">
      <w:pPr>
        <w:pStyle w:val="Style39"/>
        <w:widowControl/>
        <w:tabs>
          <w:tab w:val="left" w:pos="1276"/>
        </w:tabs>
        <w:spacing w:before="240" w:after="240" w:line="276" w:lineRule="auto"/>
        <w:ind w:left="708" w:firstLine="0"/>
        <w:rPr>
          <w:rFonts w:ascii="GHEA Grapalat" w:hAnsi="GHEA Grapalat" w:cs="Sylfaen"/>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1A102</w:t>
      </w:r>
      <w:r w:rsidRPr="00483C16">
        <w:rPr>
          <w:rFonts w:ascii="GHEA Grapalat" w:hAnsi="GHEA Grapalat"/>
          <w:lang w:val="hy-AM"/>
        </w:rPr>
        <w:tab/>
        <w:t xml:space="preserve">Գերհագեցած </w:t>
      </w:r>
      <w:r w:rsidRPr="00483C16">
        <w:rPr>
          <w:rFonts w:ascii="GHEA Grapalat" w:hAnsi="GHEA Grapalat" w:cs="Sylfaen"/>
          <w:lang w:val="hy-AM"/>
        </w:rPr>
        <w:t>պիրոլիզային</w:t>
      </w:r>
      <w:r w:rsidRPr="00483C16">
        <w:rPr>
          <w:rFonts w:ascii="GHEA Grapalat" w:hAnsi="GHEA Grapalat"/>
          <w:lang w:val="hy-AM"/>
        </w:rPr>
        <w:t xml:space="preserve"> </w:t>
      </w:r>
      <w:r w:rsidRPr="00483C16">
        <w:rPr>
          <w:rFonts w:ascii="GHEA Grapalat" w:hAnsi="GHEA Grapalat" w:cs="Sylfaen"/>
          <w:lang w:val="hy-AM"/>
        </w:rPr>
        <w:t>ածխածին-ածխածնային</w:t>
      </w:r>
      <w:r w:rsidRPr="00483C16">
        <w:rPr>
          <w:rFonts w:ascii="GHEA Grapalat" w:hAnsi="GHEA Grapalat"/>
          <w:lang w:val="hy-AM"/>
        </w:rPr>
        <w:t xml:space="preserve"> երկակի կապով բաղա</w:t>
      </w:r>
      <w:r w:rsidRPr="00483C16">
        <w:rPr>
          <w:rFonts w:ascii="GHEA Grapalat" w:hAnsi="GHEA Grapalat" w:cs="Sylfaen"/>
          <w:lang w:val="hy-AM"/>
        </w:rPr>
        <w:t>դրիչները</w:t>
      </w:r>
      <w:r w:rsidRPr="00483C16">
        <w:rPr>
          <w:rFonts w:ascii="GHEA Grapalat" w:hAnsi="GHEA Grapalat"/>
          <w:lang w:val="hy-AM"/>
        </w:rPr>
        <w:t xml:space="preserve">, </w:t>
      </w:r>
      <w:r w:rsidRPr="00483C16">
        <w:rPr>
          <w:rFonts w:ascii="GHEA Grapalat" w:hAnsi="GHEA Grapalat" w:cs="Sylfaen"/>
          <w:lang w:val="hy-AM"/>
        </w:rPr>
        <w:t>որոնք 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w:t>
      </w:r>
      <w:r w:rsidRPr="00483C16">
        <w:rPr>
          <w:rFonts w:ascii="GHEA Grapalat" w:hAnsi="GHEA Grapalat" w:cs="Sylfaen"/>
          <w:lang w:val="hy-AM"/>
        </w:rPr>
        <w:t>կետում հատկորոշված տիեզերական</w:t>
      </w:r>
      <w:r w:rsidRPr="00483C16">
        <w:rPr>
          <w:rFonts w:ascii="GHEA Grapalat" w:hAnsi="GHEA Grapalat"/>
          <w:lang w:val="hy-AM"/>
        </w:rPr>
        <w:t xml:space="preserve"> </w:t>
      </w:r>
      <w:r w:rsidRPr="00483C16">
        <w:rPr>
          <w:rFonts w:ascii="GHEA Grapalat" w:hAnsi="GHEA Grapalat" w:cs="Sylfaen"/>
          <w:lang w:val="hy-AM"/>
        </w:rPr>
        <w:t>թռչող</w:t>
      </w:r>
      <w:r w:rsidRPr="00483C16">
        <w:rPr>
          <w:rFonts w:ascii="GHEA Grapalat" w:hAnsi="GHEA Grapalat"/>
          <w:lang w:val="hy-AM"/>
        </w:rPr>
        <w:t xml:space="preserve"> սարքե</w:t>
      </w:r>
      <w:r w:rsidRPr="00483C16">
        <w:rPr>
          <w:rFonts w:ascii="GHEA Grapalat" w:hAnsi="GHEA Grapalat" w:cs="Sylfaen"/>
          <w:lang w:val="hy-AM"/>
        </w:rPr>
        <w:t>րի վրա,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9A104 </w:t>
      </w:r>
      <w:r w:rsidRPr="00483C16">
        <w:rPr>
          <w:rFonts w:ascii="GHEA Grapalat" w:hAnsi="GHEA Grapalat" w:cs="Sylfaen"/>
          <w:lang w:val="hy-AM"/>
        </w:rPr>
        <w:t>կետում հատկորոշված օդերևութաբանական ձայնային հրթիռների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օգտագործելու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1A202</w:t>
      </w:r>
      <w:r w:rsidRPr="00483C16">
        <w:rPr>
          <w:rFonts w:ascii="GHEA Grapalat" w:hAnsi="GHEA Grapalat"/>
          <w:lang w:val="hy-AM"/>
        </w:rPr>
        <w:tab/>
        <w:t xml:space="preserve">Կոմպոզիտային </w:t>
      </w:r>
      <w:r w:rsidRPr="00483C16">
        <w:rPr>
          <w:rFonts w:ascii="GHEA Grapalat" w:hAnsi="GHEA Grapalat" w:cs="Sylfaen"/>
          <w:lang w:val="hy-AM"/>
        </w:rPr>
        <w:t xml:space="preserve">կառուցվածքներ, բացի նրանցից, որոնք հատկորոշված են </w:t>
      </w:r>
      <w:r w:rsidRPr="00483C16">
        <w:rPr>
          <w:rFonts w:ascii="GHEA Grapalat" w:hAnsi="GHEA Grapalat"/>
          <w:lang w:val="hy-AM"/>
        </w:rPr>
        <w:t xml:space="preserve">1A002 </w:t>
      </w:r>
      <w:r w:rsidRPr="00483C16">
        <w:rPr>
          <w:rFonts w:ascii="GHEA Grapalat" w:hAnsi="GHEA Grapalat" w:cs="Sylfaen"/>
          <w:lang w:val="hy-AM"/>
        </w:rPr>
        <w:t>կետում</w:t>
      </w:r>
      <w:r w:rsidRPr="00483C16">
        <w:rPr>
          <w:rFonts w:ascii="GHEA Grapalat" w:hAnsi="GHEA Grapalat"/>
          <w:lang w:val="hy-AM"/>
        </w:rPr>
        <w:t xml:space="preserve">, որոնք ունեն </w:t>
      </w:r>
      <w:r w:rsidRPr="00483C16">
        <w:rPr>
          <w:rFonts w:ascii="GHEA Grapalat" w:hAnsi="GHEA Grapalat" w:cs="Sylfaen"/>
          <w:lang w:val="hy-AM"/>
        </w:rPr>
        <w:t>խողովակի ձև</w:t>
      </w:r>
      <w:r w:rsidRPr="00483C16">
        <w:rPr>
          <w:rFonts w:ascii="GHEA Grapalat" w:hAnsi="GHEA Grapalat"/>
          <w:lang w:val="hy-AM"/>
        </w:rPr>
        <w:t xml:space="preserve"> և ունեն </w:t>
      </w:r>
      <w:r w:rsidRPr="00483C16">
        <w:rPr>
          <w:rFonts w:ascii="GHEA Grapalat" w:hAnsi="GHEA Grapalat" w:cs="Sylfaen"/>
          <w:lang w:val="hy-AM"/>
        </w:rPr>
        <w:t>հետևյալ</w:t>
      </w:r>
      <w:r w:rsidRPr="00483C16">
        <w:rPr>
          <w:rFonts w:ascii="GHEA Grapalat" w:hAnsi="GHEA Grapalat"/>
          <w:lang w:val="hy-AM"/>
        </w:rPr>
        <w:t xml:space="preserve"> երկու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ՏԵԱ ՆԱԵՎ </w:t>
      </w:r>
      <w:r w:rsidRPr="00483C16">
        <w:rPr>
          <w:rFonts w:ascii="GHEA Grapalat" w:hAnsi="GHEA Grapalat"/>
          <w:i/>
          <w:lang w:val="hy-AM"/>
        </w:rPr>
        <w:t>9A010 ԵՎ 9A110</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Ունեն</w:t>
      </w:r>
      <w:r w:rsidRPr="00483C16">
        <w:rPr>
          <w:rFonts w:ascii="GHEA Grapalat" w:hAnsi="GHEA Grapalat"/>
          <w:lang w:val="hy-AM"/>
        </w:rPr>
        <w:t xml:space="preserve"> 75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400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տրամագիծ</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1C010.a </w:t>
      </w:r>
      <w:r w:rsidRPr="00483C16">
        <w:rPr>
          <w:rFonts w:ascii="GHEA Grapalat" w:hAnsi="GHEA Grapalat" w:cs="Sylfaen"/>
          <w:lang w:val="hy-AM"/>
        </w:rPr>
        <w:t>կամ</w:t>
      </w:r>
      <w:r w:rsidRPr="00483C16">
        <w:rPr>
          <w:rFonts w:ascii="GHEA Grapalat" w:hAnsi="GHEA Grapalat"/>
          <w:lang w:val="hy-AM"/>
        </w:rPr>
        <w:t xml:space="preserve"> b., </w:t>
      </w:r>
      <w:r w:rsidRPr="00483C16">
        <w:rPr>
          <w:rFonts w:ascii="GHEA Grapalat" w:hAnsi="GHEA Grapalat" w:cs="Sylfaen"/>
          <w:lang w:val="hy-AM"/>
        </w:rPr>
        <w:t>կամ</w:t>
      </w:r>
      <w:r w:rsidRPr="00483C16">
        <w:rPr>
          <w:rFonts w:ascii="GHEA Grapalat" w:hAnsi="GHEA Grapalat"/>
          <w:lang w:val="hy-AM"/>
        </w:rPr>
        <w:t xml:space="preserve"> 1C210.a </w:t>
      </w:r>
      <w:r w:rsidRPr="00483C16">
        <w:rPr>
          <w:rFonts w:ascii="GHEA Grapalat" w:hAnsi="GHEA Grapalat" w:cs="Sylfaen"/>
          <w:lang w:val="hy-AM"/>
        </w:rPr>
        <w:t>կետերով</w:t>
      </w:r>
      <w:r w:rsidRPr="00483C16">
        <w:rPr>
          <w:rFonts w:ascii="GHEA Grapalat" w:hAnsi="GHEA Grapalat"/>
          <w:lang w:val="hy-AM"/>
        </w:rPr>
        <w:t xml:space="preserve"> հատկորոշված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նյութերից</w:t>
      </w:r>
      <w:r w:rsidR="00D76829" w:rsidRPr="00483C16">
        <w:rPr>
          <w:rFonts w:ascii="GHEA Grapalat" w:hAnsi="GHEA Grapalat"/>
          <w:lang w:val="hy-AM"/>
        </w:rPr>
        <w:t>”</w:t>
      </w:r>
      <w:r w:rsidRPr="00483C16">
        <w:rPr>
          <w:rFonts w:ascii="GHEA Grapalat" w:hAnsi="GHEA Grapalat"/>
          <w:lang w:val="hy-AM"/>
        </w:rPr>
        <w:t>, կամ 1C210.c</w:t>
      </w:r>
      <w:r w:rsidRPr="00483C16">
        <w:rPr>
          <w:rFonts w:ascii="GHEA Grapalat" w:hAnsi="GHEA Grapalat" w:cs="Sylfaen"/>
          <w:lang w:val="hy-AM"/>
        </w:rPr>
        <w:t xml:space="preserve"> կետով հատկորոշված ածխածնային</w:t>
      </w:r>
      <w:r w:rsidRPr="00483C16">
        <w:rPr>
          <w:rFonts w:ascii="GHEA Grapalat" w:hAnsi="GHEA Grapalat"/>
          <w:lang w:val="hy-AM"/>
        </w:rPr>
        <w:t xml:space="preserve"> նախա-հագեցած նյութերից:</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p>
    <w:p w:rsidR="00E77C02" w:rsidRPr="00483C16" w:rsidRDefault="00E77C02" w:rsidP="00483C16">
      <w:pPr>
        <w:pStyle w:val="BodyText"/>
        <w:tabs>
          <w:tab w:val="left" w:pos="-1843"/>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1A225</w:t>
      </w:r>
      <w:r w:rsidRPr="00483C16">
        <w:rPr>
          <w:rFonts w:ascii="GHEA Grapalat" w:hAnsi="GHEA Grapalat"/>
          <w:lang w:val="hy-AM"/>
        </w:rPr>
        <w:tab/>
        <w:t xml:space="preserve">Պլատինապատված </w:t>
      </w:r>
      <w:r w:rsidRPr="00483C16">
        <w:rPr>
          <w:rFonts w:ascii="GHEA Grapalat" w:hAnsi="GHEA Grapalat" w:cs="Sylfaen"/>
          <w:lang w:val="hy-AM"/>
        </w:rPr>
        <w:t>կատալիզատորներ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ջրածնի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միջև</w:t>
      </w:r>
      <w:r w:rsidRPr="00483C16">
        <w:rPr>
          <w:rFonts w:ascii="GHEA Grapalat" w:hAnsi="GHEA Grapalat"/>
          <w:lang w:val="hy-AM"/>
        </w:rPr>
        <w:t xml:space="preserve"> </w:t>
      </w:r>
      <w:r w:rsidRPr="00483C16">
        <w:rPr>
          <w:rFonts w:ascii="GHEA Grapalat" w:hAnsi="GHEA Grapalat" w:cs="Sylfaen"/>
          <w:lang w:val="hy-AM"/>
        </w:rPr>
        <w:t>ջրածնի</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ռեակցիայի</w:t>
      </w:r>
      <w:r w:rsidRPr="00483C16">
        <w:rPr>
          <w:rFonts w:ascii="GHEA Grapalat" w:hAnsi="GHEA Grapalat"/>
          <w:lang w:val="hy-AM"/>
        </w:rPr>
        <w:t xml:space="preserve"> </w:t>
      </w:r>
      <w:r w:rsidRPr="00483C16">
        <w:rPr>
          <w:rFonts w:ascii="GHEA Grapalat" w:hAnsi="GHEA Grapalat" w:cs="Sylfaen"/>
          <w:lang w:val="hy-AM"/>
        </w:rPr>
        <w:t>արագացման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ջրից</w:t>
      </w:r>
      <w:r w:rsidRPr="00483C16">
        <w:rPr>
          <w:rFonts w:ascii="GHEA Grapalat" w:hAnsi="GHEA Grapalat"/>
          <w:lang w:val="hy-AM"/>
        </w:rPr>
        <w:t xml:space="preserve"> </w:t>
      </w:r>
      <w:r w:rsidRPr="00483C16">
        <w:rPr>
          <w:rFonts w:ascii="GHEA Grapalat" w:hAnsi="GHEA Grapalat" w:cs="Sylfaen"/>
          <w:lang w:val="hy-AM"/>
        </w:rPr>
        <w:t>տրիտիումի</w:t>
      </w:r>
      <w:r w:rsidRPr="00483C16">
        <w:rPr>
          <w:rFonts w:ascii="GHEA Grapalat" w:hAnsi="GHEA Grapalat"/>
          <w:lang w:val="hy-AM"/>
        </w:rPr>
        <w:t xml:space="preserve"> </w:t>
      </w:r>
      <w:r w:rsidRPr="00483C16">
        <w:rPr>
          <w:rFonts w:ascii="GHEA Grapalat" w:hAnsi="GHEA Grapalat" w:cs="Sylfaen"/>
          <w:lang w:val="hy-AM"/>
        </w:rPr>
        <w:t>վերականգնման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նպատակով</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134" w:hanging="1134"/>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1A226</w:t>
      </w:r>
      <w:r w:rsidRPr="00483C16">
        <w:rPr>
          <w:rFonts w:ascii="GHEA Grapalat" w:hAnsi="GHEA Grapalat"/>
          <w:lang w:val="hy-AM"/>
        </w:rPr>
        <w:tab/>
        <w:t>Մասնագիտացված հավաքվածք</w:t>
      </w:r>
      <w:r w:rsidRPr="00483C16">
        <w:rPr>
          <w:rFonts w:ascii="GHEA Grapalat" w:hAnsi="GHEA Grapalat" w:cs="Sylfaen"/>
          <w:lang w:val="hy-AM"/>
        </w:rPr>
        <w:t>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են օգտագործվել </w:t>
      </w:r>
      <w:r w:rsidRPr="00483C16">
        <w:rPr>
          <w:rFonts w:ascii="GHEA Grapalat" w:hAnsi="GHEA Grapalat" w:cs="Sylfaen"/>
          <w:lang w:val="hy-AM"/>
        </w:rPr>
        <w:t>ծանր</w:t>
      </w:r>
      <w:r w:rsidRPr="00483C16">
        <w:rPr>
          <w:rFonts w:ascii="GHEA Grapalat" w:hAnsi="GHEA Grapalat"/>
          <w:lang w:val="hy-AM"/>
        </w:rPr>
        <w:t xml:space="preserve"> </w:t>
      </w:r>
      <w:r w:rsidRPr="00483C16">
        <w:rPr>
          <w:rFonts w:ascii="GHEA Grapalat" w:hAnsi="GHEA Grapalat" w:cs="Sylfaen"/>
          <w:lang w:val="hy-AM"/>
        </w:rPr>
        <w:t>ջուրը</w:t>
      </w:r>
      <w:r w:rsidRPr="00483C16">
        <w:rPr>
          <w:rFonts w:ascii="GHEA Grapalat" w:hAnsi="GHEA Grapalat"/>
          <w:lang w:val="hy-AM"/>
        </w:rPr>
        <w:t xml:space="preserve"> </w:t>
      </w:r>
      <w:r w:rsidRPr="00483C16">
        <w:rPr>
          <w:rFonts w:ascii="GHEA Grapalat" w:hAnsi="GHEA Grapalat" w:cs="Sylfaen"/>
          <w:lang w:val="hy-AM"/>
        </w:rPr>
        <w:t>սովորական</w:t>
      </w:r>
      <w:r w:rsidRPr="00483C16">
        <w:rPr>
          <w:rFonts w:ascii="GHEA Grapalat" w:hAnsi="GHEA Grapalat"/>
          <w:lang w:val="hy-AM"/>
        </w:rPr>
        <w:t xml:space="preserve"> </w:t>
      </w:r>
      <w:r w:rsidRPr="00483C16">
        <w:rPr>
          <w:rFonts w:ascii="GHEA Grapalat" w:hAnsi="GHEA Grapalat" w:cs="Sylfaen"/>
          <w:lang w:val="hy-AM"/>
        </w:rPr>
        <w:t>ջրից</w:t>
      </w:r>
      <w:r w:rsidRPr="00483C16">
        <w:rPr>
          <w:rFonts w:ascii="GHEA Grapalat" w:hAnsi="GHEA Grapalat"/>
          <w:lang w:val="hy-AM"/>
        </w:rPr>
        <w:t xml:space="preserve"> </w:t>
      </w:r>
      <w:r w:rsidRPr="00483C16">
        <w:rPr>
          <w:rFonts w:ascii="GHEA Grapalat" w:hAnsi="GHEA Grapalat" w:cs="Sylfaen"/>
          <w:lang w:val="hy-AM"/>
        </w:rPr>
        <w:t>առանձնացնելու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ունե</w:t>
      </w:r>
      <w:r w:rsidRPr="00483C16">
        <w:rPr>
          <w:rFonts w:ascii="GHEA Grapalat" w:hAnsi="GHEA Grapalat" w:cs="Sylfaen"/>
          <w:lang w:val="hy-AM"/>
        </w:rPr>
        <w:t>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երկու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պատրաստված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ֆոսֆորային</w:t>
      </w:r>
      <w:r w:rsidRPr="00483C16">
        <w:rPr>
          <w:rFonts w:ascii="GHEA Grapalat" w:hAnsi="GHEA Grapalat"/>
          <w:lang w:val="hy-AM"/>
        </w:rPr>
        <w:t xml:space="preserve"> </w:t>
      </w:r>
      <w:r w:rsidRPr="00483C16">
        <w:rPr>
          <w:rFonts w:ascii="GHEA Grapalat" w:hAnsi="GHEA Grapalat" w:cs="Sylfaen"/>
          <w:lang w:val="hy-AM"/>
        </w:rPr>
        <w:t>բրոնզի մանրավանդակ ցանցից, որը քիմիական</w:t>
      </w:r>
      <w:r w:rsidRPr="00483C16">
        <w:rPr>
          <w:rFonts w:ascii="GHEA Grapalat" w:hAnsi="GHEA Grapalat"/>
          <w:lang w:val="hy-AM"/>
        </w:rPr>
        <w:t xml:space="preserve"> </w:t>
      </w:r>
      <w:r w:rsidRPr="00483C16">
        <w:rPr>
          <w:rFonts w:ascii="GHEA Grapalat" w:hAnsi="GHEA Grapalat" w:cs="Sylfaen"/>
          <w:lang w:val="hy-AM"/>
        </w:rPr>
        <w:t>մշակում է անցել` հեղուկ կլանելու հատկությունը բարելավելու</w:t>
      </w:r>
      <w:r w:rsidRPr="00483C16">
        <w:rPr>
          <w:rFonts w:ascii="GHEA Grapalat" w:hAnsi="GHEA Grapalat"/>
          <w:lang w:val="hy-AM"/>
        </w:rPr>
        <w:t xml:space="preserve"> համար;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Times LatArm"/>
          <w:lang w:val="hy-AM"/>
        </w:rPr>
      </w:pPr>
      <w:r w:rsidRPr="00483C16">
        <w:rPr>
          <w:rFonts w:ascii="GHEA Grapalat" w:hAnsi="GHEA Grapalat"/>
          <w:lang w:val="hy-AM"/>
        </w:rPr>
        <w:t xml:space="preserve">b. նախագծված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թորման</w:t>
      </w:r>
      <w:r w:rsidRPr="00483C16">
        <w:rPr>
          <w:rFonts w:ascii="GHEA Grapalat" w:hAnsi="GHEA Grapalat"/>
          <w:lang w:val="hy-AM"/>
        </w:rPr>
        <w:t xml:space="preserve"> </w:t>
      </w:r>
      <w:r w:rsidRPr="00483C16">
        <w:rPr>
          <w:rFonts w:ascii="GHEA Grapalat" w:hAnsi="GHEA Grapalat" w:cs="Sylfaen"/>
          <w:lang w:val="hy-AM"/>
        </w:rPr>
        <w:t>աշտարակներում</w:t>
      </w:r>
      <w:r w:rsidRPr="00483C16">
        <w:rPr>
          <w:rFonts w:ascii="GHEA Grapalat" w:hAnsi="GHEA Grapalat"/>
          <w:lang w:val="hy-AM"/>
        </w:rPr>
        <w:t xml:space="preserve"> օգտագործվելու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1A227</w:t>
      </w:r>
      <w:r w:rsidRPr="00483C16">
        <w:rPr>
          <w:rFonts w:ascii="GHEA Grapalat" w:hAnsi="GHEA Grapalat"/>
          <w:lang w:val="hy-AM"/>
        </w:rPr>
        <w:tab/>
        <w:t xml:space="preserve">Բարձր </w:t>
      </w:r>
      <w:r w:rsidRPr="00483C16">
        <w:rPr>
          <w:rFonts w:ascii="GHEA Grapalat" w:hAnsi="GHEA Grapalat" w:cs="Sylfaen"/>
          <w:lang w:val="hy-AM"/>
        </w:rPr>
        <w:t>խտության</w:t>
      </w:r>
      <w:r w:rsidRPr="00483C16">
        <w:rPr>
          <w:rFonts w:ascii="GHEA Grapalat" w:hAnsi="GHEA Grapalat"/>
          <w:lang w:val="hy-AM"/>
        </w:rPr>
        <w:t xml:space="preserve"> (</w:t>
      </w:r>
      <w:r w:rsidRPr="00483C16">
        <w:rPr>
          <w:rFonts w:ascii="GHEA Grapalat" w:hAnsi="GHEA Grapalat" w:cs="Sylfaen"/>
          <w:lang w:val="hy-AM"/>
        </w:rPr>
        <w:t>կապարային</w:t>
      </w:r>
      <w:r w:rsidRPr="00483C16">
        <w:rPr>
          <w:rFonts w:ascii="GHEA Grapalat" w:hAnsi="GHEA Grapalat"/>
          <w:lang w:val="hy-AM"/>
        </w:rPr>
        <w:t xml:space="preserve"> </w:t>
      </w:r>
      <w:r w:rsidRPr="00483C16">
        <w:rPr>
          <w:rFonts w:ascii="GHEA Grapalat" w:hAnsi="GHEA Grapalat" w:cs="Sylfaen"/>
          <w:lang w:val="hy-AM"/>
        </w:rPr>
        <w:t>ապակուց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ճառագայթային</w:t>
      </w:r>
      <w:r w:rsidRPr="00483C16">
        <w:rPr>
          <w:rFonts w:ascii="GHEA Grapalat" w:hAnsi="GHEA Grapalat"/>
          <w:lang w:val="hy-AM"/>
        </w:rPr>
        <w:t xml:space="preserve"> </w:t>
      </w:r>
      <w:r w:rsidRPr="00483C16">
        <w:rPr>
          <w:rFonts w:ascii="GHEA Grapalat" w:hAnsi="GHEA Grapalat" w:cs="Sylfaen"/>
          <w:lang w:val="hy-AM"/>
        </w:rPr>
        <w:t>պաշտպանության</w:t>
      </w:r>
      <w:r w:rsidRPr="00483C16">
        <w:rPr>
          <w:rFonts w:ascii="GHEA Grapalat" w:hAnsi="GHEA Grapalat"/>
          <w:lang w:val="hy-AM"/>
        </w:rPr>
        <w:t xml:space="preserve"> </w:t>
      </w:r>
      <w:r w:rsidRPr="00483C16">
        <w:rPr>
          <w:rFonts w:ascii="GHEA Grapalat" w:hAnsi="GHEA Grapalat" w:cs="Sylfaen"/>
          <w:lang w:val="hy-AM"/>
        </w:rPr>
        <w:t>պատուհաններ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բնութագրերը, և դրանց համար հատուկ նախագծված շրջանակները</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a. Ունեն 0,09 մ</w:t>
      </w:r>
      <w:r w:rsidRPr="00483C16">
        <w:rPr>
          <w:rFonts w:ascii="GHEA Grapalat" w:hAnsi="GHEA Grapalat" w:cs="Sylfaen"/>
          <w:vertAlign w:val="superscript"/>
          <w:lang w:val="hy-AM"/>
        </w:rPr>
        <w:t>2</w:t>
      </w:r>
      <w:r w:rsidRPr="00483C16">
        <w:rPr>
          <w:rFonts w:ascii="GHEA Grapalat" w:hAnsi="GHEA Grapalat"/>
          <w:lang w:val="hy-AM"/>
        </w:rPr>
        <w:t xml:space="preserve"> –ից </w:t>
      </w:r>
      <w:r w:rsidRPr="00483C16">
        <w:rPr>
          <w:rFonts w:ascii="GHEA Grapalat" w:hAnsi="GHEA Grapalat" w:cs="Sylfaen"/>
          <w:lang w:val="hy-AM"/>
        </w:rPr>
        <w:t>ավելի մեծ ‘սառը</w:t>
      </w:r>
      <w:r w:rsidRPr="00483C16">
        <w:rPr>
          <w:rFonts w:ascii="GHEA Grapalat" w:hAnsi="GHEA Grapalat"/>
          <w:lang w:val="hy-AM"/>
        </w:rPr>
        <w:t xml:space="preserve"> </w:t>
      </w:r>
      <w:r w:rsidRPr="00483C16">
        <w:rPr>
          <w:rFonts w:ascii="GHEA Grapalat" w:hAnsi="GHEA Grapalat" w:cs="Sylfaen"/>
          <w:lang w:val="hy-AM"/>
        </w:rPr>
        <w:t>մակերես’</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Խտությունը մեծ է 3 </w:t>
      </w:r>
      <w:r w:rsidRPr="00483C16">
        <w:rPr>
          <w:rFonts w:ascii="GHEA Grapalat" w:hAnsi="GHEA Grapalat" w:cs="Sylfaen"/>
          <w:lang w:val="hy-AM"/>
        </w:rPr>
        <w:t>գ</w:t>
      </w:r>
      <w:r w:rsidRPr="00483C16">
        <w:rPr>
          <w:rFonts w:ascii="GHEA Grapalat" w:hAnsi="GHEA Grapalat"/>
          <w:lang w:val="hy-AM"/>
        </w:rPr>
        <w:t xml:space="preserve">/ </w:t>
      </w:r>
      <w:r w:rsidRPr="00483C16">
        <w:rPr>
          <w:rFonts w:ascii="GHEA Grapalat" w:hAnsi="GHEA Grapalat" w:cs="Sylfaen"/>
          <w:lang w:val="hy-AM"/>
        </w:rPr>
        <w:t>սմ</w:t>
      </w:r>
      <w:r w:rsidRPr="00483C16">
        <w:rPr>
          <w:rFonts w:ascii="GHEA Grapalat" w:hAnsi="GHEA Grapalat" w:cs="Sylfaen"/>
          <w:vertAlign w:val="superscript"/>
          <w:lang w:val="hy-AM"/>
        </w:rPr>
        <w:t>3</w:t>
      </w:r>
      <w:r w:rsidRPr="00483C16">
        <w:rPr>
          <w:rFonts w:ascii="GHEA Grapalat" w:hAnsi="GHEA Grapalat"/>
          <w:lang w:val="hy-AM"/>
        </w:rPr>
        <w:t xml:space="preserve"> –ից, </w:t>
      </w:r>
      <w:r w:rsidRPr="00483C16">
        <w:rPr>
          <w:rFonts w:ascii="GHEA Grapalat" w:hAnsi="GHEA Grapalat"/>
          <w:u w:val="single"/>
          <w:lang w:val="hy-AM"/>
        </w:rPr>
        <w:t>և</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r w:rsidRPr="00483C16">
        <w:rPr>
          <w:rFonts w:ascii="GHEA Grapalat" w:hAnsi="GHEA Grapalat"/>
          <w:lang w:val="hy-AM"/>
        </w:rPr>
        <w:t xml:space="preserve">c. 100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հաստություն:</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Times LatArm"/>
          <w:i/>
          <w:lang w:val="hy-AM"/>
        </w:rPr>
      </w:pPr>
      <w:r w:rsidRPr="00483C16">
        <w:rPr>
          <w:rFonts w:ascii="GHEA Grapalat" w:hAnsi="GHEA Grapalat"/>
          <w:i/>
          <w:lang w:val="hy-AM"/>
        </w:rPr>
        <w:t xml:space="preserve">1A227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սառը</w:t>
      </w:r>
      <w:r w:rsidRPr="00483C16">
        <w:rPr>
          <w:rFonts w:ascii="GHEA Grapalat" w:hAnsi="GHEA Grapalat"/>
          <w:i/>
          <w:lang w:val="hy-AM"/>
        </w:rPr>
        <w:t xml:space="preserve"> </w:t>
      </w:r>
      <w:r w:rsidRPr="00483C16">
        <w:rPr>
          <w:rFonts w:ascii="GHEA Grapalat" w:hAnsi="GHEA Grapalat" w:cs="Sylfaen"/>
          <w:i/>
          <w:lang w:val="hy-AM"/>
        </w:rPr>
        <w:t>մակերես’ տերմինը</w:t>
      </w:r>
      <w:r w:rsidRPr="00483C16">
        <w:rPr>
          <w:rFonts w:ascii="GHEA Grapalat" w:hAnsi="GHEA Grapalat"/>
          <w:i/>
          <w:lang w:val="hy-AM"/>
        </w:rPr>
        <w:t xml:space="preserve"> նշանակում է </w:t>
      </w:r>
      <w:r w:rsidRPr="00483C16">
        <w:rPr>
          <w:rFonts w:ascii="GHEA Grapalat" w:hAnsi="GHEA Grapalat" w:cs="Sylfaen"/>
          <w:i/>
          <w:lang w:val="hy-AM"/>
        </w:rPr>
        <w:t>պատուհանի</w:t>
      </w:r>
      <w:r w:rsidRPr="00483C16">
        <w:rPr>
          <w:rFonts w:ascii="GHEA Grapalat" w:hAnsi="GHEA Grapalat"/>
          <w:i/>
          <w:lang w:val="hy-AM"/>
        </w:rPr>
        <w:t xml:space="preserve"> տեսանիլիություն ապահովող </w:t>
      </w:r>
      <w:r w:rsidRPr="00483C16">
        <w:rPr>
          <w:rFonts w:ascii="GHEA Grapalat" w:hAnsi="GHEA Grapalat" w:cs="Sylfaen"/>
          <w:i/>
          <w:lang w:val="hy-AM"/>
        </w:rPr>
        <w:t>մասը</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ենթարկվում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նվազագույն</w:t>
      </w:r>
      <w:r w:rsidRPr="00483C16">
        <w:rPr>
          <w:rFonts w:ascii="GHEA Grapalat" w:hAnsi="GHEA Grapalat"/>
          <w:i/>
          <w:lang w:val="hy-AM"/>
        </w:rPr>
        <w:t xml:space="preserve"> </w:t>
      </w:r>
      <w:r w:rsidRPr="00483C16">
        <w:rPr>
          <w:rFonts w:ascii="GHEA Grapalat" w:hAnsi="GHEA Grapalat" w:cs="Sylfaen"/>
          <w:i/>
          <w:lang w:val="hy-AM"/>
        </w:rPr>
        <w:t>ռադիացիոն</w:t>
      </w:r>
      <w:r w:rsidRPr="00483C16">
        <w:rPr>
          <w:rFonts w:ascii="GHEA Grapalat" w:hAnsi="GHEA Grapalat"/>
          <w:i/>
          <w:lang w:val="hy-AM"/>
        </w:rPr>
        <w:t xml:space="preserve"> </w:t>
      </w:r>
      <w:r w:rsidRPr="00483C16">
        <w:rPr>
          <w:rFonts w:ascii="GHEA Grapalat" w:hAnsi="GHEA Grapalat" w:cs="Sylfaen"/>
          <w:i/>
          <w:lang w:val="hy-AM"/>
        </w:rPr>
        <w:t>ճառագայթման, տվյալ նախագծային կիրառման մեջ</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p>
    <w:p w:rsidR="00E77C02" w:rsidRPr="00483C16" w:rsidRDefault="00E77C02" w:rsidP="00483C16">
      <w:pPr>
        <w:pStyle w:val="BodyText"/>
        <w:tabs>
          <w:tab w:val="left" w:pos="-1843"/>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w:t>
      </w:r>
      <w:r w:rsidRPr="00483C16">
        <w:rPr>
          <w:rFonts w:ascii="GHEA Grapalat" w:hAnsi="GHEA Grapalat"/>
          <w:lang w:val="hy-AM"/>
        </w:rPr>
        <w:tab/>
        <w:t xml:space="preserve">Փորձարկիչ, </w:t>
      </w:r>
      <w:r w:rsidRPr="00483C16">
        <w:rPr>
          <w:rFonts w:ascii="GHEA Grapalat" w:hAnsi="GHEA Grapalat" w:cs="Sylfaen"/>
          <w:lang w:val="hy-AM"/>
        </w:rPr>
        <w:t>հսկիչ</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սարքավորումներ</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1B001</w:t>
      </w:r>
      <w:r w:rsidRPr="00483C16">
        <w:rPr>
          <w:rFonts w:ascii="GHEA Grapalat" w:hAnsi="GHEA Grapalat"/>
          <w:lang w:val="hy-AM"/>
        </w:rPr>
        <w:tab/>
        <w:t xml:space="preserve">Սարքավորում` 1A002 </w:t>
      </w:r>
      <w:r w:rsidRPr="00483C16">
        <w:rPr>
          <w:rFonts w:ascii="GHEA Grapalat" w:hAnsi="GHEA Grapalat" w:cs="Sylfaen"/>
          <w:lang w:val="hy-AM"/>
        </w:rPr>
        <w:t xml:space="preserve">կետով վերահսկվող </w:t>
      </w:r>
      <w:r w:rsidR="00D76829" w:rsidRPr="00483C16">
        <w:rPr>
          <w:rFonts w:ascii="GHEA Grapalat" w:hAnsi="GHEA Grapalat" w:cs="Sylfaen"/>
          <w:lang w:val="hy-AM"/>
        </w:rPr>
        <w:t>“</w:t>
      </w:r>
      <w:r w:rsidRPr="00483C16">
        <w:rPr>
          <w:rFonts w:ascii="GHEA Grapalat" w:hAnsi="GHEA Grapalat" w:cs="Sylfaen"/>
          <w:lang w:val="hy-AM"/>
        </w:rPr>
        <w:t>կոմպոզիտային</w:t>
      </w:r>
      <w:r w:rsidR="00D76829" w:rsidRPr="00483C16">
        <w:rPr>
          <w:rFonts w:ascii="GHEA Grapalat" w:hAnsi="GHEA Grapalat" w:cs="Sylfaen"/>
          <w:lang w:val="hy-AM"/>
        </w:rPr>
        <w:t>”</w:t>
      </w:r>
      <w:r w:rsidRPr="00483C16">
        <w:rPr>
          <w:rFonts w:ascii="GHEA Grapalat" w:hAnsi="GHEA Grapalat" w:cs="Sylfaen"/>
          <w:lang w:val="hy-AM"/>
        </w:rPr>
        <w:t xml:space="preserve"> կառուցվածքների կամ լամինատների, կամ </w:t>
      </w:r>
      <w:r w:rsidRPr="00483C16">
        <w:rPr>
          <w:rFonts w:ascii="GHEA Grapalat" w:hAnsi="GHEA Grapalat"/>
          <w:lang w:val="hy-AM"/>
        </w:rPr>
        <w:t xml:space="preserve">1C010 </w:t>
      </w:r>
      <w:r w:rsidRPr="00483C16">
        <w:rPr>
          <w:rFonts w:ascii="GHEA Grapalat" w:hAnsi="GHEA Grapalat" w:cs="Sylfaen"/>
          <w:lang w:val="hy-AM"/>
        </w:rPr>
        <w:t xml:space="preserve">կետով վերահսկվող </w:t>
      </w:r>
      <w:r w:rsidR="00D76829" w:rsidRPr="00483C16">
        <w:rPr>
          <w:rFonts w:ascii="GHEA Grapalat" w:hAnsi="GHEA Grapalat" w:cs="Sylfaen"/>
          <w:lang w:val="hy-AM"/>
        </w:rPr>
        <w:t>“</w:t>
      </w:r>
      <w:r w:rsidRPr="00483C16">
        <w:rPr>
          <w:rFonts w:ascii="GHEA Grapalat" w:hAnsi="GHEA Grapalat" w:cs="Sylfaen"/>
          <w:lang w:val="hy-AM"/>
        </w:rPr>
        <w:t>թելավոր կամ թելանման նյութերի</w:t>
      </w:r>
      <w:r w:rsidR="00D76829" w:rsidRPr="00483C16">
        <w:rPr>
          <w:rFonts w:ascii="GHEA Grapalat" w:hAnsi="GHEA Grapalat" w:cs="Sylfaen"/>
          <w:lang w:val="hy-AM"/>
        </w:rPr>
        <w:t>”</w:t>
      </w:r>
      <w:r w:rsidRPr="00483C16">
        <w:rPr>
          <w:rFonts w:ascii="GHEA Grapalat" w:hAnsi="GHEA Grapalat" w:cs="Sylfaen"/>
          <w:lang w:val="hy-AM"/>
        </w:rPr>
        <w:t xml:space="preserve"> արտադրության կամ ստուգման համար</w:t>
      </w:r>
      <w:r w:rsidRPr="00483C16">
        <w:rPr>
          <w:rFonts w:ascii="GHEA Grapalat" w:hAnsi="GHEA Grapalat"/>
          <w:lang w:val="hy-AM"/>
        </w:rPr>
        <w:t xml:space="preserve">, ինչպես նկարագրված է ստորև, և դրանց հատուկ նախագծված բաղադրիչները և օժանդակ պարագաները: </w:t>
      </w:r>
    </w:p>
    <w:p w:rsidR="00E77C02" w:rsidRPr="00483C16" w:rsidRDefault="00E77C02" w:rsidP="00483C16">
      <w:pPr>
        <w:pStyle w:val="BodyText"/>
        <w:tabs>
          <w:tab w:val="left" w:pos="-1843"/>
        </w:tabs>
        <w:autoSpaceDE w:val="0"/>
        <w:autoSpaceDN w:val="0"/>
        <w:adjustRightInd w:val="0"/>
        <w:spacing w:before="240" w:after="240" w:line="276" w:lineRule="auto"/>
        <w:ind w:left="2552" w:hanging="1418"/>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bCs/>
          <w:i/>
          <w:lang w:val="hy-AM"/>
        </w:rPr>
        <w:t>1B101 ԵՎ 1B201:</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Մեքենաներ`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փաթաթման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դիրքավորման</w:t>
      </w:r>
      <w:r w:rsidRPr="00483C16">
        <w:rPr>
          <w:rFonts w:ascii="GHEA Grapalat" w:hAnsi="GHEA Grapalat"/>
          <w:lang w:val="hy-AM"/>
        </w:rPr>
        <w:t xml:space="preserve">, </w:t>
      </w:r>
      <w:r w:rsidRPr="00483C16">
        <w:rPr>
          <w:rFonts w:ascii="GHEA Grapalat" w:hAnsi="GHEA Grapalat" w:cs="Sylfaen"/>
          <w:lang w:val="hy-AM"/>
        </w:rPr>
        <w:t>պտտման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փաթաթման</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կապված շարժումները</w:t>
      </w:r>
      <w:r w:rsidRPr="00483C16">
        <w:rPr>
          <w:rFonts w:ascii="GHEA Grapalat" w:hAnsi="GHEA Grapalat"/>
          <w:lang w:val="hy-AM"/>
        </w:rPr>
        <w:t xml:space="preserve"> </w:t>
      </w:r>
      <w:r w:rsidRPr="00483C16">
        <w:rPr>
          <w:rFonts w:ascii="GHEA Grapalat" w:hAnsi="GHEA Grapalat" w:cs="Sylfaen"/>
          <w:lang w:val="hy-AM"/>
        </w:rPr>
        <w:t>կոորդինացվում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ծրագրավորվում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‘թելի նախնական սերվոդիրքավորման’ </w:t>
      </w:r>
      <w:r w:rsidRPr="00483C16">
        <w:rPr>
          <w:rFonts w:ascii="GHEA Grapalat" w:hAnsi="GHEA Grapalat" w:cs="Sylfaen"/>
          <w:lang w:val="hy-AM"/>
        </w:rPr>
        <w:t>երեք</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կառուցվածքներ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լամինատներ արտադրելու համար`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նյութերից</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b. ‘ժապավեն</w:t>
      </w:r>
      <w:r w:rsidRPr="00483C16">
        <w:rPr>
          <w:rFonts w:ascii="GHEA Grapalat" w:hAnsi="GHEA Grapalat" w:cs="Sylfaen"/>
          <w:lang w:val="hy-AM"/>
        </w:rPr>
        <w:t xml:space="preserve"> փաթաթող մ</w:t>
      </w:r>
      <w:r w:rsidRPr="00483C16">
        <w:rPr>
          <w:rFonts w:ascii="GHEA Grapalat" w:hAnsi="GHEA Grapalat"/>
          <w:lang w:val="hy-AM"/>
        </w:rPr>
        <w:t xml:space="preserve">եքենաներ’,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ժապավենի</w:t>
      </w:r>
      <w:r w:rsidRPr="00483C16">
        <w:rPr>
          <w:rFonts w:ascii="GHEA Grapalat" w:hAnsi="GHEA Grapalat"/>
          <w:lang w:val="hy-AM"/>
        </w:rPr>
        <w:t xml:space="preserve">, </w:t>
      </w:r>
      <w:r w:rsidRPr="00483C16">
        <w:rPr>
          <w:rFonts w:ascii="GHEA Grapalat" w:hAnsi="GHEA Grapalat" w:cs="Sylfaen"/>
          <w:lang w:val="hy-AM"/>
        </w:rPr>
        <w:t>դիրքավորման և</w:t>
      </w:r>
      <w:r w:rsidRPr="00483C16">
        <w:rPr>
          <w:rFonts w:ascii="GHEA Grapalat" w:hAnsi="GHEA Grapalat"/>
          <w:lang w:val="hy-AM"/>
        </w:rPr>
        <w:t xml:space="preserve"> </w:t>
      </w:r>
      <w:r w:rsidRPr="00483C16">
        <w:rPr>
          <w:rFonts w:ascii="GHEA Grapalat" w:hAnsi="GHEA Grapalat" w:cs="Sylfaen"/>
          <w:lang w:val="hy-AM"/>
        </w:rPr>
        <w:t>փաթաթման</w:t>
      </w:r>
      <w:r w:rsidRPr="00483C16">
        <w:rPr>
          <w:rFonts w:ascii="GHEA Grapalat" w:hAnsi="GHEA Grapalat"/>
          <w:lang w:val="hy-AM"/>
        </w:rPr>
        <w:t xml:space="preserve"> շարժումները </w:t>
      </w:r>
      <w:r w:rsidRPr="00483C16">
        <w:rPr>
          <w:rFonts w:ascii="GHEA Grapalat" w:hAnsi="GHEA Grapalat" w:cs="Sylfaen"/>
          <w:lang w:val="hy-AM"/>
        </w:rPr>
        <w:t>կոորդինացվում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ծրագրավորվում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‘նախնական սերվոդիրքավորման’ հինգ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թռչող</w:t>
      </w:r>
      <w:r w:rsidRPr="00483C16">
        <w:rPr>
          <w:rFonts w:ascii="GHEA Grapalat" w:hAnsi="GHEA Grapalat"/>
          <w:lang w:val="hy-AM"/>
        </w:rPr>
        <w:t xml:space="preserve"> սարքերի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իրանների </w:t>
      </w:r>
      <w:r w:rsidRPr="00483C16">
        <w:rPr>
          <w:rFonts w:ascii="GHEA Grapalat" w:hAnsi="GHEA Grapalat" w:cs="Sylfaen"/>
          <w:lang w:val="hy-AM"/>
        </w:rPr>
        <w:t>կառուցվածքների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w:t>
      </w:r>
      <w:r w:rsidRPr="00483C16">
        <w:rPr>
          <w:rFonts w:ascii="GHEA Grapalat" w:hAnsi="GHEA Grapalat"/>
          <w:i/>
          <w:lang w:val="hy-AM"/>
        </w:rPr>
        <w:t xml:space="preserve"> 1B001.b.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ամբողջական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թռչող</w:t>
      </w:r>
      <w:r w:rsidRPr="00483C16">
        <w:rPr>
          <w:rFonts w:ascii="GHEA Grapalat" w:hAnsi="GHEA Grapalat"/>
          <w:i/>
          <w:lang w:val="hy-AM"/>
        </w:rPr>
        <w:t xml:space="preserve"> սարքերի համակարգեր:</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cs="Sylfaen"/>
          <w:i/>
          <w:lang w:val="hy-AM"/>
        </w:rPr>
        <w:t>1B001</w:t>
      </w:r>
      <w:r w:rsidRPr="00483C16">
        <w:rPr>
          <w:rFonts w:ascii="GHEA Grapalat" w:hAnsi="GHEA Grapalat"/>
          <w:i/>
          <w:lang w:val="hy-AM"/>
        </w:rPr>
        <w:t xml:space="preserve">.b. կետի նպատակներով </w:t>
      </w:r>
      <w:r w:rsidRPr="00483C16">
        <w:rPr>
          <w:rFonts w:ascii="GHEA Grapalat" w:hAnsi="GHEA Grapalat"/>
          <w:lang w:val="hy-AM"/>
        </w:rPr>
        <w:t>‘</w:t>
      </w:r>
      <w:r w:rsidRPr="00483C16">
        <w:rPr>
          <w:rFonts w:ascii="GHEA Grapalat" w:hAnsi="GHEA Grapalat" w:cs="Sylfaen"/>
          <w:lang w:val="hy-AM"/>
        </w:rPr>
        <w:t>ժապավեն փաթաթող մ</w:t>
      </w:r>
      <w:r w:rsidRPr="00483C16">
        <w:rPr>
          <w:rFonts w:ascii="GHEA Grapalat" w:hAnsi="GHEA Grapalat"/>
          <w:lang w:val="hy-AM"/>
        </w:rPr>
        <w:t xml:space="preserve">եքենաները’, կարող են փաթաթել մեկ կամ ավելի ‘թելքային ժապավեններ’, </w:t>
      </w:r>
      <w:r w:rsidRPr="00483C16">
        <w:rPr>
          <w:rFonts w:ascii="GHEA Grapalat" w:hAnsi="GHEA Grapalat" w:cs="Sylfaen"/>
          <w:lang w:val="hy-AM"/>
        </w:rPr>
        <w:t xml:space="preserve">որոնց լայնությունը </w:t>
      </w:r>
      <w:r w:rsidRPr="00483C16">
        <w:rPr>
          <w:rFonts w:ascii="GHEA Grapalat" w:hAnsi="GHEA Grapalat"/>
          <w:lang w:val="hy-AM"/>
        </w:rPr>
        <w:t xml:space="preserve">25,4 մմ-ից ավելի մեծ է և հավասար է կամ չի գերազանցում 304,8 մմ, և որոնք կարող են կտրել և վերսկսել առանձին ‘թելքային ժապավենների’ արտադրությունը փաթաթման գործողության ընթացքում: </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c. Բազմաուղղություն, բազմատարածաչափ ջ</w:t>
      </w:r>
      <w:r w:rsidRPr="00483C16">
        <w:rPr>
          <w:rFonts w:ascii="GHEA Grapalat" w:hAnsi="GHEA Grapalat" w:cs="Sylfaen"/>
          <w:lang w:val="hy-AM"/>
        </w:rPr>
        <w:t>ուլհակային</w:t>
      </w:r>
      <w:r w:rsidRPr="00483C16">
        <w:rPr>
          <w:rFonts w:ascii="GHEA Grapalat" w:hAnsi="GHEA Grapalat"/>
          <w:lang w:val="hy-AM"/>
        </w:rPr>
        <w:t xml:space="preserve"> մեքենաներ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հյուսող մեքենաներ</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փոխարկիչն</w:t>
      </w:r>
      <w:r w:rsidRPr="00483C16">
        <w:rPr>
          <w:rFonts w:ascii="GHEA Grapalat" w:hAnsi="GHEA Grapalat" w:cs="Sylfaen"/>
          <w:lang w:val="hy-AM"/>
        </w:rPr>
        <w:t>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փոփոխման հարմարանքները, </w:t>
      </w:r>
      <w:r w:rsidRPr="00483C16">
        <w:rPr>
          <w:rFonts w:ascii="GHEA Grapalat" w:hAnsi="GHEA Grapalat" w:cs="Sylfaen"/>
          <w:lang w:val="hy-AM"/>
        </w:rPr>
        <w:t>որոնք</w:t>
      </w:r>
      <w:r w:rsidRPr="00483C16">
        <w:rPr>
          <w:rFonts w:ascii="GHEA Grapalat" w:hAnsi="GHEA Grapalat"/>
          <w:lang w:val="hy-AM"/>
        </w:rPr>
        <w:t xml:space="preserve"> հատուկ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փոփոխված`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cs="Sylfaen"/>
          <w:lang w:val="hy-AM"/>
        </w:rPr>
        <w:t>”</w:t>
      </w:r>
      <w:r w:rsidRPr="00483C16">
        <w:rPr>
          <w:rFonts w:ascii="GHEA Grapalat" w:hAnsi="GHEA Grapalat" w:cs="Sylfaen"/>
          <w:lang w:val="hy-AM"/>
        </w:rPr>
        <w:t xml:space="preserve"> կառուցվածքների համար մանրաթելեր</w:t>
      </w:r>
      <w:r w:rsidRPr="00483C16">
        <w:rPr>
          <w:rFonts w:ascii="GHEA Grapalat" w:hAnsi="GHEA Grapalat"/>
          <w:lang w:val="hy-AM"/>
        </w:rPr>
        <w:t xml:space="preserve"> </w:t>
      </w:r>
      <w:r w:rsidRPr="00483C16">
        <w:rPr>
          <w:rFonts w:ascii="GHEA Grapalat" w:hAnsi="GHEA Grapalat" w:cs="Sylfaen"/>
          <w:lang w:val="hy-AM"/>
        </w:rPr>
        <w:t>հյուսելու, փոխադարձաբար միահյուսելու կամ</w:t>
      </w:r>
      <w:r w:rsidRPr="00483C16">
        <w:rPr>
          <w:rFonts w:ascii="GHEA Grapalat" w:hAnsi="GHEA Grapalat"/>
          <w:lang w:val="hy-AM"/>
        </w:rPr>
        <w:t xml:space="preserve"> </w:t>
      </w:r>
      <w:r w:rsidRPr="00483C16">
        <w:rPr>
          <w:rFonts w:ascii="GHEA Grapalat" w:hAnsi="GHEA Grapalat" w:cs="Sylfaen"/>
          <w:lang w:val="hy-AM"/>
        </w:rPr>
        <w:t>հյուսքակապելու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1B001.c. </w:t>
      </w:r>
      <w:r w:rsidRPr="00483C16">
        <w:rPr>
          <w:rFonts w:ascii="GHEA Grapalat" w:hAnsi="GHEA Grapalat" w:cs="Sylfaen"/>
          <w:i/>
          <w:lang w:val="hy-AM"/>
        </w:rPr>
        <w:t>կետի նպատակներով</w:t>
      </w:r>
      <w:r w:rsidRPr="00483C16">
        <w:rPr>
          <w:rFonts w:ascii="GHEA Grapalat" w:hAnsi="GHEA Grapalat"/>
          <w:i/>
          <w:lang w:val="hy-AM"/>
        </w:rPr>
        <w:t xml:space="preserve"> փոխադարձ միահյուսման տեխնոլոգիայի մեջ մտնում է հյուսքը:</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Սարքավորում,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հարմարեցված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ուժեղաց</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պոլիմերային</w:t>
      </w:r>
      <w:r w:rsidRPr="00483C16">
        <w:rPr>
          <w:rFonts w:ascii="GHEA Grapalat" w:hAnsi="GHEA Grapalat"/>
          <w:lang w:val="hy-AM"/>
        </w:rPr>
        <w:t xml:space="preserve"> </w:t>
      </w:r>
      <w:r w:rsidRPr="00483C16">
        <w:rPr>
          <w:rFonts w:ascii="GHEA Grapalat" w:hAnsi="GHEA Grapalat" w:cs="Sylfaen"/>
          <w:lang w:val="hy-AM"/>
        </w:rPr>
        <w:t>մանրաթելերը</w:t>
      </w:r>
      <w:r w:rsidRPr="00483C16">
        <w:rPr>
          <w:rFonts w:ascii="GHEA Grapalat" w:hAnsi="GHEA Grapalat"/>
          <w:lang w:val="hy-AM"/>
        </w:rPr>
        <w:t>, (</w:t>
      </w:r>
      <w:r w:rsidRPr="00483C16">
        <w:rPr>
          <w:rFonts w:ascii="GHEA Grapalat" w:hAnsi="GHEA Grapalat" w:cs="Sylfaen"/>
          <w:lang w:val="hy-AM"/>
        </w:rPr>
        <w:t>ինչպես օրինակ</w:t>
      </w:r>
      <w:r w:rsidRPr="00483C16">
        <w:rPr>
          <w:rFonts w:ascii="GHEA Grapalat" w:hAnsi="GHEA Grapalat"/>
          <w:lang w:val="hy-AM"/>
        </w:rPr>
        <w:t xml:space="preserve"> </w:t>
      </w:r>
      <w:r w:rsidRPr="00483C16">
        <w:rPr>
          <w:rFonts w:ascii="GHEA Grapalat" w:hAnsi="GHEA Grapalat" w:cs="Sylfaen"/>
          <w:lang w:val="hy-AM"/>
        </w:rPr>
        <w:t>պոլիակրիլոնիտրիլը</w:t>
      </w:r>
      <w:r w:rsidRPr="00483C16">
        <w:rPr>
          <w:rFonts w:ascii="GHEA Grapalat" w:hAnsi="GHEA Grapalat"/>
          <w:lang w:val="hy-AM"/>
        </w:rPr>
        <w:t xml:space="preserve">, ռեյոնը/արհեստական մետաքսը, բիտումը/հանքաձյութը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պոլիկարբոսիլանը)</w:t>
      </w:r>
      <w:r w:rsidRPr="00483C16">
        <w:rPr>
          <w:rFonts w:ascii="GHEA Grapalat" w:hAnsi="GHEA Grapalat"/>
          <w:lang w:val="hy-AM"/>
        </w:rPr>
        <w:t xml:space="preserve"> </w:t>
      </w:r>
      <w:r w:rsidRPr="00483C16">
        <w:rPr>
          <w:rFonts w:ascii="GHEA Grapalat" w:hAnsi="GHEA Grapalat" w:cs="Sylfaen"/>
          <w:lang w:val="hy-AM"/>
        </w:rPr>
        <w:t>ածխածնային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կարբիդ</w:t>
      </w:r>
      <w:r w:rsidRPr="00483C16">
        <w:rPr>
          <w:rFonts w:ascii="GHEA Grapalat" w:hAnsi="GHEA Grapalat"/>
          <w:lang w:val="hy-AM"/>
        </w:rPr>
        <w:t>-</w:t>
      </w:r>
      <w:r w:rsidRPr="00483C16">
        <w:rPr>
          <w:rFonts w:ascii="GHEA Grapalat" w:hAnsi="GHEA Grapalat" w:cs="Sylfaen"/>
          <w:lang w:val="hy-AM"/>
        </w:rPr>
        <w:t>սիլիցիումային</w:t>
      </w:r>
      <w:r w:rsidRPr="00483C16">
        <w:rPr>
          <w:rFonts w:ascii="GHEA Grapalat" w:hAnsi="GHEA Grapalat"/>
          <w:lang w:val="hy-AM"/>
        </w:rPr>
        <w:t xml:space="preserve">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փոխակերպելու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տաքացման</w:t>
      </w:r>
      <w:r w:rsidRPr="00483C16">
        <w:rPr>
          <w:rFonts w:ascii="GHEA Grapalat" w:hAnsi="GHEA Grapalat"/>
          <w:lang w:val="hy-AM"/>
        </w:rPr>
        <w:t xml:space="preserve"> ընթացքում </w:t>
      </w:r>
      <w:r w:rsidRPr="00483C16">
        <w:rPr>
          <w:rFonts w:ascii="GHEA Grapalat" w:hAnsi="GHEA Grapalat" w:cs="Sylfaen"/>
          <w:lang w:val="hy-AM"/>
        </w:rPr>
        <w:t>մանրաթելը ձգելու համար;</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2. Սարքավորումներ` քիմիական</w:t>
      </w:r>
      <w:r w:rsidRPr="00483C16">
        <w:rPr>
          <w:rFonts w:ascii="GHEA Grapalat" w:hAnsi="GHEA Grapalat" w:cs="Sylfaen"/>
          <w:lang w:val="hy-AM"/>
        </w:rPr>
        <w:t xml:space="preserve"> տարրերի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բարդ</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գոլորշին տաքացված</w:t>
      </w:r>
      <w:r w:rsidRPr="00483C16">
        <w:rPr>
          <w:rFonts w:ascii="GHEA Grapalat" w:hAnsi="GHEA Grapalat"/>
          <w:lang w:val="hy-AM"/>
        </w:rPr>
        <w:t xml:space="preserve"> </w:t>
      </w:r>
      <w:r w:rsidRPr="00483C16">
        <w:rPr>
          <w:rFonts w:ascii="GHEA Grapalat" w:hAnsi="GHEA Grapalat" w:cs="Sylfaen"/>
          <w:lang w:val="hy-AM"/>
        </w:rPr>
        <w:t>թելքային</w:t>
      </w:r>
      <w:r w:rsidRPr="00483C16">
        <w:rPr>
          <w:rFonts w:ascii="GHEA Grapalat" w:hAnsi="GHEA Grapalat"/>
          <w:lang w:val="hy-AM"/>
        </w:rPr>
        <w:t xml:space="preserve"> </w:t>
      </w:r>
      <w:r w:rsidRPr="00483C16">
        <w:rPr>
          <w:rFonts w:ascii="GHEA Grapalat" w:hAnsi="GHEA Grapalat" w:cs="Sylfaen"/>
          <w:lang w:val="hy-AM"/>
        </w:rPr>
        <w:t>սուբստրատների/տակդիրների վրա</w:t>
      </w:r>
      <w:r w:rsidRPr="00483C16">
        <w:rPr>
          <w:rFonts w:ascii="GHEA Grapalat" w:hAnsi="GHEA Grapalat"/>
          <w:lang w:val="hy-AM"/>
        </w:rPr>
        <w:t xml:space="preserve"> </w:t>
      </w:r>
      <w:r w:rsidRPr="00483C16">
        <w:rPr>
          <w:rFonts w:ascii="GHEA Grapalat" w:hAnsi="GHEA Grapalat" w:cs="Sylfaen"/>
          <w:lang w:val="hy-AM"/>
        </w:rPr>
        <w:t>նստեցնելու</w:t>
      </w:r>
      <w:r w:rsidRPr="00483C16">
        <w:rPr>
          <w:rFonts w:ascii="GHEA Grapalat" w:hAnsi="GHEA Grapalat"/>
          <w:lang w:val="hy-AM"/>
        </w:rPr>
        <w:t xml:space="preserve"> </w:t>
      </w:r>
      <w:r w:rsidRPr="00483C16">
        <w:rPr>
          <w:rFonts w:ascii="GHEA Grapalat" w:hAnsi="GHEA Grapalat" w:cs="Sylfaen"/>
          <w:lang w:val="hy-AM"/>
        </w:rPr>
        <w:t>համար` կարբիդ</w:t>
      </w:r>
      <w:r w:rsidRPr="00483C16">
        <w:rPr>
          <w:rFonts w:ascii="GHEA Grapalat" w:hAnsi="GHEA Grapalat"/>
          <w:lang w:val="hy-AM"/>
        </w:rPr>
        <w:t>-</w:t>
      </w:r>
      <w:r w:rsidRPr="00483C16">
        <w:rPr>
          <w:rFonts w:ascii="GHEA Grapalat" w:hAnsi="GHEA Grapalat" w:cs="Sylfaen"/>
          <w:lang w:val="hy-AM"/>
        </w:rPr>
        <w:t>սիլիցիումային</w:t>
      </w:r>
      <w:r w:rsidRPr="00483C16">
        <w:rPr>
          <w:rFonts w:ascii="GHEA Grapalat" w:hAnsi="GHEA Grapalat"/>
          <w:lang w:val="hy-AM"/>
        </w:rPr>
        <w:t xml:space="preserve">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համար</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3. Սարքավորումներ` խոնավ փաթաթման մեթոդով </w:t>
      </w:r>
      <w:r w:rsidRPr="00483C16">
        <w:rPr>
          <w:rFonts w:ascii="GHEA Grapalat" w:hAnsi="GHEA Grapalat" w:cs="Sylfaen"/>
          <w:lang w:val="hy-AM"/>
        </w:rPr>
        <w:t>ջերմակայուն</w:t>
      </w:r>
      <w:r w:rsidRPr="00483C16">
        <w:rPr>
          <w:rFonts w:ascii="GHEA Grapalat" w:hAnsi="GHEA Grapalat"/>
          <w:lang w:val="hy-AM"/>
        </w:rPr>
        <w:t xml:space="preserve"> </w:t>
      </w:r>
      <w:r w:rsidRPr="00483C16">
        <w:rPr>
          <w:rFonts w:ascii="GHEA Grapalat" w:hAnsi="GHEA Grapalat" w:cs="Sylfaen"/>
          <w:lang w:val="hy-AM"/>
        </w:rPr>
        <w:t xml:space="preserve">կերամիկայի </w:t>
      </w:r>
      <w:r w:rsidRPr="00483C16">
        <w:rPr>
          <w:rFonts w:ascii="GHEA Grapalat" w:hAnsi="GHEA Grapalat"/>
          <w:lang w:val="hy-AM"/>
        </w:rPr>
        <w:t>(</w:t>
      </w:r>
      <w:r w:rsidRPr="00483C16">
        <w:rPr>
          <w:rFonts w:ascii="GHEA Grapalat" w:hAnsi="GHEA Grapalat" w:cs="Sylfaen"/>
          <w:lang w:val="hy-AM"/>
        </w:rPr>
        <w:t>ինչպես</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ալյումինի</w:t>
      </w:r>
      <w:r w:rsidRPr="00483C16">
        <w:rPr>
          <w:rFonts w:ascii="GHEA Grapalat" w:hAnsi="GHEA Grapalat"/>
          <w:lang w:val="hy-AM"/>
        </w:rPr>
        <w:t xml:space="preserve"> </w:t>
      </w:r>
      <w:r w:rsidRPr="00483C16">
        <w:rPr>
          <w:rFonts w:ascii="GHEA Grapalat" w:hAnsi="GHEA Grapalat" w:cs="Sylfaen"/>
          <w:lang w:val="hy-AM"/>
        </w:rPr>
        <w:t>օքսիդի</w:t>
      </w:r>
      <w:r w:rsidRPr="00483C16">
        <w:rPr>
          <w:rFonts w:ascii="GHEA Grapalat" w:hAnsi="GHEA Grapalat"/>
          <w:lang w:val="hy-AM"/>
        </w:rPr>
        <w:t xml:space="preserve">) արտադրության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lastRenderedPageBreak/>
        <w:t xml:space="preserve">4. Սարքավորումներ` </w:t>
      </w:r>
      <w:r w:rsidRPr="00483C16">
        <w:rPr>
          <w:rFonts w:ascii="GHEA Grapalat" w:hAnsi="GHEA Grapalat" w:cs="Sylfaen"/>
          <w:lang w:val="hy-AM"/>
        </w:rPr>
        <w:t>ալյումին</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պրեկուրսորային (նախանյութային) մանրաթելերը</w:t>
      </w:r>
      <w:r w:rsidRPr="00483C16">
        <w:rPr>
          <w:rFonts w:ascii="GHEA Grapalat" w:hAnsi="GHEA Grapalat"/>
          <w:lang w:val="hy-AM"/>
        </w:rPr>
        <w:t xml:space="preserve"> </w:t>
      </w:r>
      <w:r w:rsidRPr="00483C16">
        <w:rPr>
          <w:rFonts w:ascii="GHEA Grapalat" w:hAnsi="GHEA Grapalat" w:cs="Sylfaen"/>
          <w:lang w:val="hy-AM"/>
        </w:rPr>
        <w:t>ջերմամշակման</w:t>
      </w:r>
      <w:r w:rsidRPr="00483C16">
        <w:rPr>
          <w:rFonts w:ascii="GHEA Grapalat" w:hAnsi="GHEA Grapalat"/>
          <w:lang w:val="hy-AM"/>
        </w:rPr>
        <w:t xml:space="preserve"> </w:t>
      </w:r>
      <w:r w:rsidRPr="00483C16">
        <w:rPr>
          <w:rFonts w:ascii="GHEA Grapalat" w:hAnsi="GHEA Grapalat" w:cs="Sylfaen"/>
          <w:lang w:val="hy-AM"/>
        </w:rPr>
        <w:t>եղանակով ալյումինային մանրաթելերի փոխակերպելու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e. Սարքավորումներ` 1C010.e.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նախահագեցած նյութերը/պրեպրեգները </w:t>
      </w:r>
      <w:r w:rsidRPr="00483C16">
        <w:rPr>
          <w:rFonts w:ascii="GHEA Grapalat" w:hAnsi="GHEA Grapalat" w:cs="Sylfaen"/>
          <w:lang w:val="hy-AM"/>
        </w:rPr>
        <w:t>տաք</w:t>
      </w:r>
      <w:r w:rsidRPr="00483C16">
        <w:rPr>
          <w:rFonts w:ascii="GHEA Grapalat" w:hAnsi="GHEA Grapalat"/>
          <w:lang w:val="hy-AM"/>
        </w:rPr>
        <w:t xml:space="preserve"> </w:t>
      </w:r>
      <w:r w:rsidRPr="00483C16">
        <w:rPr>
          <w:rFonts w:ascii="GHEA Grapalat" w:hAnsi="GHEA Grapalat" w:cs="Sylfaen"/>
          <w:lang w:val="hy-AM"/>
        </w:rPr>
        <w:t>հալման</w:t>
      </w:r>
      <w:r w:rsidRPr="00483C16">
        <w:rPr>
          <w:rFonts w:ascii="GHEA Grapalat" w:hAnsi="GHEA Grapalat"/>
          <w:lang w:val="hy-AM"/>
        </w:rPr>
        <w:t xml:space="preserve"> </w:t>
      </w:r>
      <w:r w:rsidRPr="00483C16">
        <w:rPr>
          <w:rFonts w:ascii="GHEA Grapalat" w:hAnsi="GHEA Grapalat" w:cs="Sylfaen"/>
          <w:lang w:val="hy-AM"/>
        </w:rPr>
        <w:t>եղանակով</w:t>
      </w:r>
      <w:r w:rsidRPr="00483C16">
        <w:rPr>
          <w:rFonts w:ascii="GHEA Grapalat" w:hAnsi="GHEA Grapalat"/>
          <w:lang w:val="hy-AM"/>
        </w:rPr>
        <w:t xml:space="preserve"> </w:t>
      </w:r>
      <w:r w:rsidRPr="00483C16">
        <w:rPr>
          <w:rFonts w:ascii="GHEA Grapalat" w:hAnsi="GHEA Grapalat" w:cs="Sylfaen"/>
          <w:lang w:val="hy-AM"/>
        </w:rPr>
        <w:t>արտադրելու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f. Սարքավորումներ` </w:t>
      </w:r>
      <w:r w:rsidRPr="00483C16">
        <w:rPr>
          <w:rFonts w:ascii="GHEA Grapalat" w:hAnsi="GHEA Grapalat" w:cs="Sylfaen"/>
          <w:lang w:val="hy-AM"/>
        </w:rPr>
        <w:t>չքայքայող</w:t>
      </w:r>
      <w:r w:rsidRPr="00483C16">
        <w:rPr>
          <w:rFonts w:ascii="GHEA Grapalat" w:hAnsi="GHEA Grapalat"/>
          <w:lang w:val="hy-AM"/>
        </w:rPr>
        <w:t xml:space="preserve"> ստուգման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նյութերի համար, ինչպես օրինակ.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Եռատարածաչափ </w:t>
      </w:r>
      <w:r w:rsidRPr="00483C16">
        <w:rPr>
          <w:rFonts w:ascii="GHEA Grapalat" w:hAnsi="GHEA Grapalat" w:cs="Sylfaen"/>
          <w:lang w:val="hy-AM"/>
        </w:rPr>
        <w:t>թերություններ</w:t>
      </w:r>
      <w:r w:rsidRPr="00483C16">
        <w:rPr>
          <w:rFonts w:ascii="GHEA Grapalat" w:hAnsi="GHEA Grapalat"/>
          <w:lang w:val="hy-AM"/>
        </w:rPr>
        <w:t xml:space="preserve"> </w:t>
      </w:r>
      <w:r w:rsidRPr="00483C16">
        <w:rPr>
          <w:rFonts w:ascii="GHEA Grapalat" w:hAnsi="GHEA Grapalat" w:cs="Sylfaen"/>
          <w:lang w:val="hy-AM"/>
        </w:rPr>
        <w:t>հայտնաբերող</w:t>
      </w:r>
      <w:r w:rsidRPr="00483C16">
        <w:rPr>
          <w:rFonts w:ascii="GHEA Grapalat" w:hAnsi="GHEA Grapalat"/>
          <w:lang w:val="hy-AM"/>
        </w:rPr>
        <w:t xml:space="preserve"> </w:t>
      </w:r>
      <w:r w:rsidRPr="00483C16">
        <w:rPr>
          <w:rFonts w:ascii="GHEA Grapalat" w:hAnsi="GHEA Grapalat" w:cs="Sylfaen"/>
          <w:lang w:val="hy-AM"/>
        </w:rPr>
        <w:t>ռենտգենային</w:t>
      </w:r>
      <w:r w:rsidRPr="00483C16">
        <w:rPr>
          <w:rFonts w:ascii="GHEA Grapalat" w:hAnsi="GHEA Grapalat"/>
          <w:lang w:val="hy-AM"/>
        </w:rPr>
        <w:t xml:space="preserve"> </w:t>
      </w:r>
      <w:r w:rsidRPr="00483C16">
        <w:rPr>
          <w:rFonts w:ascii="GHEA Grapalat" w:hAnsi="GHEA Grapalat" w:cs="Sylfaen"/>
          <w:lang w:val="hy-AM"/>
        </w:rPr>
        <w:t>տոմոգրաֆիայի</w:t>
      </w:r>
      <w:r w:rsidRPr="00483C16">
        <w:rPr>
          <w:rFonts w:ascii="GHEA Grapalat" w:hAnsi="GHEA Grapalat"/>
          <w:lang w:val="hy-AM"/>
        </w:rPr>
        <w:t xml:space="preserve"> համակարգերը,</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Թվային </w:t>
      </w:r>
      <w:r w:rsidRPr="00483C16">
        <w:rPr>
          <w:rFonts w:ascii="GHEA Grapalat" w:hAnsi="GHEA Grapalat" w:cs="Sylfaen"/>
          <w:lang w:val="hy-AM"/>
        </w:rPr>
        <w:t>վերահսկողությամբ</w:t>
      </w:r>
      <w:r w:rsidRPr="00483C16">
        <w:rPr>
          <w:rFonts w:ascii="GHEA Grapalat" w:hAnsi="GHEA Grapalat"/>
          <w:lang w:val="hy-AM"/>
        </w:rPr>
        <w:t xml:space="preserve"> </w:t>
      </w:r>
      <w:r w:rsidRPr="00483C16">
        <w:rPr>
          <w:rFonts w:ascii="GHEA Grapalat" w:hAnsi="GHEA Grapalat" w:cs="Sylfaen"/>
          <w:lang w:val="hy-AM"/>
        </w:rPr>
        <w:t>գերձայնային</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մեքենաները</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հաղորդիչների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ընդունիչների դիրքավորման գործողությունները համաժամանակյա</w:t>
      </w:r>
      <w:r w:rsidRPr="00483C16">
        <w:rPr>
          <w:rFonts w:ascii="GHEA Grapalat" w:hAnsi="GHEA Grapalat"/>
          <w:lang w:val="hy-AM"/>
        </w:rPr>
        <w:t xml:space="preserve"> </w:t>
      </w:r>
      <w:r w:rsidRPr="00483C16">
        <w:rPr>
          <w:rFonts w:ascii="GHEA Grapalat" w:hAnsi="GHEA Grapalat" w:cs="Sylfaen"/>
          <w:lang w:val="hy-AM"/>
        </w:rPr>
        <w:t>կոորդինացված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ծրագրավորված</w:t>
      </w:r>
      <w:r w:rsidRPr="00483C16">
        <w:rPr>
          <w:rFonts w:ascii="GHEA Grapalat" w:hAnsi="GHEA Grapalat"/>
          <w:lang w:val="hy-AM"/>
        </w:rPr>
        <w:t xml:space="preserve"> </w:t>
      </w:r>
      <w:r w:rsidRPr="00483C16">
        <w:rPr>
          <w:rFonts w:ascii="GHEA Grapalat" w:hAnsi="GHEA Grapalat" w:cs="Sylfaen"/>
          <w:lang w:val="hy-AM"/>
        </w:rPr>
        <w:t>չորս</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առանցքներով`</w:t>
      </w:r>
      <w:r w:rsidRPr="00483C16">
        <w:rPr>
          <w:rFonts w:ascii="GHEA Grapalat" w:hAnsi="GHEA Grapalat"/>
          <w:lang w:val="hy-AM"/>
        </w:rPr>
        <w:t xml:space="preserve"> </w:t>
      </w:r>
      <w:r w:rsidRPr="00483C16">
        <w:rPr>
          <w:rFonts w:ascii="GHEA Grapalat" w:hAnsi="GHEA Grapalat" w:cs="Sylfaen"/>
          <w:lang w:val="hy-AM"/>
        </w:rPr>
        <w:t>հետազոտվող</w:t>
      </w:r>
      <w:r w:rsidRPr="00483C16">
        <w:rPr>
          <w:rFonts w:ascii="GHEA Grapalat" w:hAnsi="GHEA Grapalat"/>
          <w:lang w:val="hy-AM"/>
        </w:rPr>
        <w:t xml:space="preserve"> </w:t>
      </w:r>
      <w:r w:rsidRPr="00483C16">
        <w:rPr>
          <w:rFonts w:ascii="GHEA Grapalat" w:hAnsi="GHEA Grapalat" w:cs="Sylfaen"/>
          <w:lang w:val="hy-AM"/>
        </w:rPr>
        <w:t>առարկան</w:t>
      </w:r>
      <w:r w:rsidRPr="00483C16">
        <w:rPr>
          <w:rFonts w:ascii="GHEA Grapalat" w:hAnsi="GHEA Grapalat"/>
          <w:lang w:val="hy-AM"/>
        </w:rPr>
        <w:t xml:space="preserve"> </w:t>
      </w:r>
      <w:r w:rsidRPr="00483C16">
        <w:rPr>
          <w:rFonts w:ascii="GHEA Grapalat" w:hAnsi="GHEA Grapalat" w:cs="Sylfaen"/>
          <w:lang w:val="hy-AM"/>
        </w:rPr>
        <w:t>եռատարածաչափ</w:t>
      </w:r>
      <w:r w:rsidRPr="00483C16">
        <w:rPr>
          <w:rFonts w:ascii="GHEA Grapalat" w:hAnsi="GHEA Grapalat"/>
          <w:lang w:val="hy-AM"/>
        </w:rPr>
        <w:t xml:space="preserve"> </w:t>
      </w:r>
      <w:r w:rsidRPr="00483C16">
        <w:rPr>
          <w:rFonts w:ascii="GHEA Grapalat" w:hAnsi="GHEA Grapalat" w:cs="Sylfaen"/>
          <w:lang w:val="hy-AM"/>
        </w:rPr>
        <w:t>ուրվագծով</w:t>
      </w:r>
      <w:r w:rsidRPr="00483C16">
        <w:rPr>
          <w:rFonts w:ascii="GHEA Grapalat" w:hAnsi="GHEA Grapalat"/>
          <w:lang w:val="hy-AM"/>
        </w:rPr>
        <w:t xml:space="preserve"> </w:t>
      </w:r>
      <w:r w:rsidRPr="00483C16">
        <w:rPr>
          <w:rFonts w:ascii="GHEA Grapalat" w:hAnsi="GHEA Grapalat" w:cs="Sylfaen"/>
          <w:lang w:val="hy-AM"/>
        </w:rPr>
        <w:t>դիտելու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g. ‘Մանվածքի մատուցման մեքենաներ’, որոնցում մանվածքի դիրքավորման և փռման գործողությունները կոորդինացված են և ծրագրավորված երկու կամ ավելի ‘նախնական սերվոդիրքավորման’ առանցքներով, հատուկ նախագծված են թռչող սարքերի կամ ‘հրթիռների’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իրանների կառուցվածքների արտադրության համար: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1B001.g. կետի նպատակներով ‘մանվածքի մատուցման մեքենաները’ կարող են փռել մեկ կամ ավելի ‘մանրաթելային ժապավեններ’, որոնց լայնությունը պակաս է կամ հավասար է 25,4 մմ-ի, և կարող են կտրել և վերսկսել առանձին ‘մանրաթելային ժապավենի’ փաթթոց` փռման գործընթացի ժամանակ: </w:t>
      </w:r>
    </w:p>
    <w:p w:rsidR="00E77C02" w:rsidRPr="00483C16" w:rsidRDefault="00E77C02" w:rsidP="00483C16">
      <w:pPr>
        <w:pStyle w:val="BodyText"/>
        <w:tabs>
          <w:tab w:val="left" w:pos="1346"/>
        </w:tabs>
        <w:autoSpaceDE w:val="0"/>
        <w:autoSpaceDN w:val="0"/>
        <w:adjustRightInd w:val="0"/>
        <w:spacing w:before="240" w:after="240" w:line="276" w:lineRule="auto"/>
        <w:ind w:left="1068"/>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r w:rsidRPr="00483C16">
        <w:rPr>
          <w:rFonts w:ascii="GHEA Grapalat" w:hAnsi="GHEA Grapalat"/>
          <w:i/>
          <w:u w:val="single"/>
          <w:lang w:val="hy-AM"/>
        </w:rPr>
        <w:t>.</w:t>
      </w:r>
    </w:p>
    <w:p w:rsidR="00E77C02" w:rsidRPr="00483C16" w:rsidRDefault="00E77C02" w:rsidP="00483C16">
      <w:pPr>
        <w:pStyle w:val="BodyText"/>
        <w:numPr>
          <w:ilvl w:val="0"/>
          <w:numId w:val="19"/>
        </w:numPr>
        <w:tabs>
          <w:tab w:val="left" w:pos="134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1B001 կետի նպատակներով ‘նախնական սերվոդիրքավորման’ առանցքները վերահսկում են` համակարգչային ծրագրի ուղղորդմամբ, սարքի կամ ռոբոտի աշխատող գործիքի (այսինքն գլխիկի) դիրքը` մշակվող դետալի նկատմամբ տարածության մեջ ճիշտ անկյան տակ կամ ուղղորդմամբ, անհրաժեշտ գործողությունը ստանալու նպատակով:</w:t>
      </w:r>
    </w:p>
    <w:p w:rsidR="00E77C02" w:rsidRPr="00483C16" w:rsidRDefault="00E77C02" w:rsidP="00483C16">
      <w:pPr>
        <w:pStyle w:val="BodyText"/>
        <w:numPr>
          <w:ilvl w:val="0"/>
          <w:numId w:val="19"/>
        </w:numPr>
        <w:tabs>
          <w:tab w:val="left" w:pos="1346"/>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lastRenderedPageBreak/>
        <w:t>1B001 կետի նպատակներով ‘մանրաթելային ժապավենը’ միահատ չընդհատվող լայնությամբ լրիվ կամ մասնակի խեժով-նախահագեցված ժապավեն է, մանվածք կամ հյուսվածք: Լրիվ կամ մասնակիորեն խեժով-նախահագեցված ‘մանրաթելային ժապավենը’ ներառում է նաև ժապավենների այն տեսակները, որոնք երեսապատված են չոր փոշիով, որը ջերմացման դեպքում դառնում է կպչուն:</w:t>
      </w:r>
    </w:p>
    <w:p w:rsidR="00E77C02" w:rsidRPr="00483C16" w:rsidRDefault="00E77C02" w:rsidP="00483C16">
      <w:pPr>
        <w:pStyle w:val="BodyText"/>
        <w:tabs>
          <w:tab w:val="left" w:pos="1346"/>
        </w:tabs>
        <w:autoSpaceDE w:val="0"/>
        <w:autoSpaceDN w:val="0"/>
        <w:adjustRightInd w:val="0"/>
        <w:spacing w:before="240" w:after="240" w:line="276" w:lineRule="auto"/>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1B002</w:t>
      </w:r>
      <w:r w:rsidRPr="00483C16">
        <w:rPr>
          <w:rFonts w:ascii="GHEA Grapalat" w:hAnsi="GHEA Grapalat"/>
          <w:lang w:val="hy-AM"/>
        </w:rPr>
        <w:tab/>
        <w:t xml:space="preserve">Սարքավորում`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համաձուլվածքների</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համաձուլվածքների</w:t>
      </w:r>
      <w:r w:rsidRPr="00483C16">
        <w:rPr>
          <w:rFonts w:ascii="GHEA Grapalat" w:hAnsi="GHEA Grapalat"/>
          <w:lang w:val="hy-AM"/>
        </w:rPr>
        <w:t xml:space="preserve"> </w:t>
      </w:r>
      <w:r w:rsidRPr="00483C16">
        <w:rPr>
          <w:rFonts w:ascii="GHEA Grapalat" w:hAnsi="GHEA Grapalat" w:cs="Sylfaen"/>
          <w:lang w:val="hy-AM"/>
        </w:rPr>
        <w:t>փոշիների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հատիկավոր նյութերի արտադրության համար, որոնք ունեն բոլոր հետևյալ հատկությունները.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ab/>
        <w:t xml:space="preserve">a. հատուկ նախագծված աղտոտումից խուսափելու համար; </w:t>
      </w:r>
      <w:r w:rsidRPr="00483C16">
        <w:rPr>
          <w:rFonts w:ascii="GHEA Grapalat" w:hAnsi="GHEA Grapalat" w:cs="Arial"/>
          <w:lang w:val="hy-AM"/>
        </w:rPr>
        <w:t>և</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ab/>
        <w:t xml:space="preserve">b. հատուկ նախագծված են` 1C002.c.2. կետում հատկորոշված գործընթացներից որևէ մեկում օգտագործվելու համար: </w:t>
      </w:r>
    </w:p>
    <w:p w:rsidR="00E77C02" w:rsidRPr="00483C16" w:rsidRDefault="00E77C02" w:rsidP="00483C16">
      <w:pPr>
        <w:pStyle w:val="BodyText"/>
        <w:tabs>
          <w:tab w:val="left" w:pos="-1843"/>
        </w:tabs>
        <w:autoSpaceDE w:val="0"/>
        <w:autoSpaceDN w:val="0"/>
        <w:adjustRightInd w:val="0"/>
        <w:spacing w:before="240" w:after="240" w:line="276" w:lineRule="auto"/>
        <w:ind w:left="2552" w:hanging="1418"/>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ՏԵՍ ՆԱԵՎ 1B102:</w:t>
      </w:r>
    </w:p>
    <w:p w:rsidR="00E77C02" w:rsidRPr="00483C16" w:rsidRDefault="00E77C02" w:rsidP="00483C16">
      <w:pPr>
        <w:pStyle w:val="BodyText"/>
        <w:tabs>
          <w:tab w:val="left" w:pos="-1843"/>
        </w:tabs>
        <w:autoSpaceDE w:val="0"/>
        <w:autoSpaceDN w:val="0"/>
        <w:adjustRightInd w:val="0"/>
        <w:spacing w:before="240" w:after="240" w:line="276" w:lineRule="auto"/>
        <w:ind w:left="2552" w:hanging="1418"/>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1B003</w:t>
      </w:r>
      <w:r w:rsidRPr="00483C16">
        <w:rPr>
          <w:rFonts w:ascii="GHEA Grapalat" w:hAnsi="GHEA Grapalat"/>
          <w:lang w:val="hy-AM"/>
        </w:rPr>
        <w:tab/>
        <w:t xml:space="preserve">Գործիքներ, պրես-ֆորմաներ, </w:t>
      </w:r>
      <w:r w:rsidRPr="00483C16">
        <w:rPr>
          <w:rFonts w:ascii="GHEA Grapalat" w:hAnsi="GHEA Grapalat" w:cs="Sylfaen"/>
          <w:lang w:val="hy-AM"/>
        </w:rPr>
        <w:t>մամլակաղապարներ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ամրաններ</w:t>
      </w:r>
      <w:r w:rsidRPr="00483C16">
        <w:rPr>
          <w:rFonts w:ascii="GHEA Grapalat" w:hAnsi="GHEA Grapalat"/>
          <w:lang w:val="hy-AM"/>
        </w:rPr>
        <w:t xml:space="preserve">` </w:t>
      </w:r>
      <w:r w:rsidRPr="00483C16">
        <w:rPr>
          <w:rFonts w:ascii="GHEA Grapalat" w:hAnsi="GHEA Grapalat" w:cs="Sylfaen"/>
          <w:lang w:val="hy-AM"/>
        </w:rPr>
        <w:t>տիտանի</w:t>
      </w:r>
      <w:r w:rsidRPr="00483C16">
        <w:rPr>
          <w:rFonts w:ascii="GHEA Grapalat" w:hAnsi="GHEA Grapalat"/>
          <w:lang w:val="hy-AM"/>
        </w:rPr>
        <w:t xml:space="preserve">, </w:t>
      </w:r>
      <w:r w:rsidRPr="00483C16">
        <w:rPr>
          <w:rFonts w:ascii="GHEA Grapalat" w:hAnsi="GHEA Grapalat" w:cs="Sylfaen"/>
          <w:lang w:val="hy-AM"/>
        </w:rPr>
        <w:t>ալյումինի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համաձուլվածքների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գերպլաստիկ</w:t>
      </w:r>
      <w:r w:rsidRPr="00483C16">
        <w:rPr>
          <w:rFonts w:ascii="GHEA Grapalat" w:hAnsi="GHEA Grapalat"/>
          <w:lang w:val="hy-AM"/>
        </w:rPr>
        <w:t xml:space="preserve"> </w:t>
      </w:r>
      <w:r w:rsidRPr="00483C16">
        <w:rPr>
          <w:rFonts w:ascii="GHEA Grapalat" w:hAnsi="GHEA Grapalat" w:cs="Sylfaen"/>
          <w:lang w:val="hy-AM"/>
        </w:rPr>
        <w:t>ձևավորման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դիֆուզիոն</w:t>
      </w:r>
      <w:r w:rsidRPr="00483C16">
        <w:rPr>
          <w:rFonts w:ascii="GHEA Grapalat" w:hAnsi="GHEA Grapalat"/>
          <w:lang w:val="hy-AM"/>
        </w:rPr>
        <w:t xml:space="preserve"> </w:t>
      </w:r>
      <w:r w:rsidRPr="00483C16">
        <w:rPr>
          <w:rFonts w:ascii="GHEA Grapalat" w:hAnsi="GHEA Grapalat" w:cs="Sylfaen"/>
          <w:lang w:val="hy-AM"/>
        </w:rPr>
        <w:t>եռակցման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նշվածներից որևէ մեկի 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a. Թռչող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տիեզերական</w:t>
      </w:r>
      <w:r w:rsidRPr="00483C16">
        <w:rPr>
          <w:rFonts w:ascii="GHEA Grapalat" w:hAnsi="GHEA Grapalat"/>
          <w:lang w:val="hy-AM"/>
        </w:rPr>
        <w:t xml:space="preserve"> կառուցվածքների </w:t>
      </w:r>
      <w:r w:rsidRPr="00483C16">
        <w:rPr>
          <w:rFonts w:ascii="GHEA Grapalat" w:hAnsi="GHEA Grapalat" w:cs="Sylfaen"/>
          <w:lang w:val="hy-AM"/>
        </w:rPr>
        <w:t>իրաններ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cs="Sylfaen"/>
          <w:lang w:val="hy-AM"/>
        </w:rPr>
        <w:t>Թռչող</w:t>
      </w:r>
      <w:r w:rsidRPr="00483C16">
        <w:rPr>
          <w:rFonts w:ascii="GHEA Grapalat" w:hAnsi="GHEA Grapalat"/>
          <w:lang w:val="hy-AM"/>
        </w:rPr>
        <w:t xml:space="preserve"> </w:t>
      </w:r>
      <w:r w:rsidRPr="00483C16">
        <w:rPr>
          <w:rFonts w:ascii="GHEA Grapalat" w:hAnsi="GHEA Grapalat" w:cs="Sylfaen"/>
          <w:lang w:val="hy-AM"/>
        </w:rPr>
        <w:t>սարքերի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տիեզերական</w:t>
      </w:r>
      <w:r w:rsidRPr="00483C16">
        <w:rPr>
          <w:rFonts w:ascii="GHEA Grapalat" w:hAnsi="GHEA Grapalat"/>
          <w:lang w:val="hy-AM"/>
        </w:rPr>
        <w:t xml:space="preserve"> սարքերի </w:t>
      </w:r>
      <w:r w:rsidRPr="00483C16">
        <w:rPr>
          <w:rFonts w:ascii="GHEA Grapalat" w:hAnsi="GHEA Grapalat" w:cs="Sylfaen"/>
          <w:lang w:val="hy-AM"/>
        </w:rPr>
        <w:t>շարժիչներ</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lang w:val="hy-AM"/>
        </w:rPr>
      </w:pPr>
      <w:r w:rsidRPr="00483C16">
        <w:rPr>
          <w:rFonts w:ascii="GHEA Grapalat" w:hAnsi="GHEA Grapalat"/>
          <w:lang w:val="hy-AM"/>
        </w:rPr>
        <w:t xml:space="preserve">c. 1B003.a. կետում հատկորոշված կառուցվածքների </w:t>
      </w:r>
      <w:r w:rsidRPr="00483C16">
        <w:rPr>
          <w:rFonts w:ascii="GHEA Grapalat" w:hAnsi="GHEA Grapalat" w:cs="Sylfaen"/>
          <w:lang w:val="hy-AM"/>
        </w:rPr>
        <w:t xml:space="preserve">կամ </w:t>
      </w:r>
      <w:r w:rsidRPr="00483C16">
        <w:rPr>
          <w:rFonts w:ascii="GHEA Grapalat" w:hAnsi="GHEA Grapalat"/>
          <w:lang w:val="hy-AM"/>
        </w:rPr>
        <w:t xml:space="preserve">1B003.b. կետում հատկորոշված շարժիչների համար հատուկ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բաղադրամասեր:</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1B101</w:t>
      </w:r>
      <w:r w:rsidRPr="00483C16">
        <w:rPr>
          <w:rFonts w:ascii="GHEA Grapalat" w:hAnsi="GHEA Grapalat"/>
          <w:lang w:val="hy-AM"/>
        </w:rPr>
        <w:tab/>
        <w:t xml:space="preserve">Սարքավորում, բացի նրանցից, որոնք հատկորոշված են 1B001 </w:t>
      </w:r>
      <w:r w:rsidRPr="00483C16">
        <w:rPr>
          <w:rFonts w:ascii="GHEA Grapalat" w:hAnsi="GHEA Grapalat" w:cs="Sylfaen"/>
          <w:lang w:val="hy-AM"/>
        </w:rPr>
        <w:t>կետում` կառուցվածքային կոմպոզիտների և դրանց 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նախագծված բաղադրամասերի և օժանդակ պարագաների </w:t>
      </w:r>
      <w:r w:rsidR="00D76829" w:rsidRPr="00483C16">
        <w:rPr>
          <w:rFonts w:ascii="GHEA Grapalat" w:hAnsi="GHEA Grapalat" w:cs="Sylfaen"/>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cs="Sylfaen"/>
          <w:lang w:val="hy-AM"/>
        </w:rPr>
        <w:t xml:space="preserve"> համար</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1B201</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lang w:val="hy-AM"/>
        </w:rPr>
        <w:t xml:space="preserve">. </w:t>
      </w:r>
      <w:r w:rsidRPr="00483C16">
        <w:rPr>
          <w:rFonts w:ascii="GHEA Grapalat" w:hAnsi="GHEA Grapalat" w:cs="Sylfaen"/>
          <w:i/>
          <w:lang w:val="hy-AM"/>
        </w:rPr>
        <w:t>1B101</w:t>
      </w:r>
      <w:r w:rsidRPr="00483C16">
        <w:rPr>
          <w:rFonts w:ascii="GHEA Grapalat" w:hAnsi="GHEA Grapalat"/>
          <w:i/>
          <w:lang w:val="hy-AM"/>
        </w:rPr>
        <w:t xml:space="preserve"> </w:t>
      </w:r>
      <w:r w:rsidRPr="00483C16">
        <w:rPr>
          <w:rFonts w:ascii="GHEA Grapalat" w:hAnsi="GHEA Grapalat" w:cs="Sylfaen"/>
          <w:i/>
          <w:lang w:val="hy-AM"/>
        </w:rPr>
        <w:t>կետով</w:t>
      </w:r>
      <w:r w:rsidRPr="00483C16">
        <w:rPr>
          <w:rFonts w:ascii="GHEA Grapalat" w:hAnsi="GHEA Grapalat"/>
          <w:i/>
          <w:lang w:val="hy-AM"/>
        </w:rPr>
        <w:t xml:space="preserve"> հատկորոշված </w:t>
      </w:r>
      <w:r w:rsidRPr="00483C16">
        <w:rPr>
          <w:rFonts w:ascii="GHEA Grapalat" w:hAnsi="GHEA Grapalat" w:cs="Sylfaen"/>
          <w:i/>
          <w:lang w:val="hy-AM"/>
        </w:rPr>
        <w:t>բաղադրամասերը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օժանդակ պարագաները ներառ</w:t>
      </w:r>
      <w:r w:rsidRPr="00483C16">
        <w:rPr>
          <w:rFonts w:ascii="GHEA Grapalat" w:hAnsi="GHEA Grapalat" w:cs="Sylfaen"/>
          <w:i/>
          <w:lang w:val="hy-AM"/>
        </w:rPr>
        <w:t>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մամլակաղապարներ/</w:t>
      </w:r>
      <w:r w:rsidRPr="00483C16">
        <w:rPr>
          <w:rFonts w:ascii="GHEA Grapalat" w:hAnsi="GHEA Grapalat"/>
          <w:i/>
          <w:lang w:val="hy-AM"/>
        </w:rPr>
        <w:t xml:space="preserve">պրես-ֆորմաներ, հերյուններ/անցքահատեր, շաբլոններ/մամլամատեր, ամրաններ և գործիքներ </w:t>
      </w:r>
      <w:r w:rsidR="00D76829" w:rsidRPr="00483C16">
        <w:rPr>
          <w:rFonts w:ascii="GHEA Grapalat" w:hAnsi="GHEA Grapalat"/>
          <w:i/>
          <w:lang w:val="hy-AM"/>
        </w:rPr>
        <w:t>“</w:t>
      </w:r>
      <w:r w:rsidRPr="00483C16">
        <w:rPr>
          <w:rFonts w:ascii="GHEA Grapalat" w:hAnsi="GHEA Grapalat" w:cs="Sylfaen"/>
          <w:i/>
          <w:lang w:val="hy-AM"/>
        </w:rPr>
        <w:t>կոմպոզիտային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կառուցվածքների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լամինատների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դրանցից</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արտադրանքների</w:t>
      </w:r>
      <w:r w:rsidRPr="00483C16">
        <w:rPr>
          <w:rFonts w:ascii="GHEA Grapalat" w:hAnsi="GHEA Grapalat"/>
          <w:i/>
          <w:lang w:val="hy-AM"/>
        </w:rPr>
        <w:t xml:space="preserve"> </w:t>
      </w:r>
      <w:r w:rsidRPr="00483C16">
        <w:rPr>
          <w:rFonts w:ascii="GHEA Grapalat" w:hAnsi="GHEA Grapalat" w:cs="Sylfaen"/>
          <w:i/>
          <w:lang w:val="hy-AM"/>
        </w:rPr>
        <w:t>մամլման</w:t>
      </w:r>
      <w:r w:rsidRPr="00483C16">
        <w:rPr>
          <w:rFonts w:ascii="GHEA Grapalat" w:hAnsi="GHEA Grapalat"/>
          <w:i/>
          <w:lang w:val="hy-AM"/>
        </w:rPr>
        <w:t xml:space="preserve">, </w:t>
      </w:r>
      <w:r w:rsidRPr="00483C16">
        <w:rPr>
          <w:rFonts w:ascii="GHEA Grapalat" w:hAnsi="GHEA Grapalat" w:cs="Sylfaen"/>
          <w:i/>
          <w:lang w:val="hy-AM"/>
        </w:rPr>
        <w:t>ջերմամշակման</w:t>
      </w:r>
      <w:r w:rsidRPr="00483C16">
        <w:rPr>
          <w:rFonts w:ascii="GHEA Grapalat" w:hAnsi="GHEA Grapalat"/>
          <w:i/>
          <w:lang w:val="hy-AM"/>
        </w:rPr>
        <w:t xml:space="preserve">, </w:t>
      </w:r>
      <w:r w:rsidRPr="00483C16">
        <w:rPr>
          <w:rFonts w:ascii="GHEA Grapalat" w:hAnsi="GHEA Grapalat" w:cs="Sylfaen"/>
          <w:i/>
          <w:lang w:val="hy-AM"/>
        </w:rPr>
        <w:t>լցակաղապարման</w:t>
      </w:r>
      <w:r w:rsidRPr="00483C16">
        <w:rPr>
          <w:rFonts w:ascii="GHEA Grapalat" w:hAnsi="GHEA Grapalat"/>
          <w:i/>
          <w:lang w:val="hy-AM"/>
        </w:rPr>
        <w:t xml:space="preserve">, </w:t>
      </w:r>
      <w:r w:rsidRPr="00483C16">
        <w:rPr>
          <w:rFonts w:ascii="GHEA Grapalat" w:hAnsi="GHEA Grapalat" w:cs="Sylfaen"/>
          <w:i/>
          <w:lang w:val="hy-AM"/>
        </w:rPr>
        <w:t>եռակալման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եռակցման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276" w:hanging="284"/>
        <w:rPr>
          <w:rFonts w:ascii="GHEA Grapalat" w:hAnsi="GHEA Grapalat"/>
          <w:lang w:val="hy-AM"/>
        </w:rPr>
      </w:pPr>
      <w:r w:rsidRPr="00483C16">
        <w:rPr>
          <w:rFonts w:ascii="GHEA Grapalat" w:hAnsi="GHEA Grapalat"/>
          <w:lang w:val="hy-AM"/>
        </w:rPr>
        <w:t xml:space="preserve">a. Մանրաթելերի </w:t>
      </w:r>
      <w:r w:rsidRPr="00483C16">
        <w:rPr>
          <w:rFonts w:ascii="GHEA Grapalat" w:hAnsi="GHEA Grapalat" w:cs="Sylfaen"/>
          <w:lang w:val="hy-AM"/>
        </w:rPr>
        <w:t>փաթաթման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մատուցման մ</w:t>
      </w:r>
      <w:r w:rsidRPr="00483C16">
        <w:rPr>
          <w:rFonts w:ascii="GHEA Grapalat" w:hAnsi="GHEA Grapalat" w:cs="Sylfaen"/>
          <w:lang w:val="hy-AM"/>
        </w:rPr>
        <w:t>եքենաները</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մանրաթելերը</w:t>
      </w:r>
      <w:r w:rsidRPr="00483C16">
        <w:rPr>
          <w:rFonts w:ascii="GHEA Grapalat" w:hAnsi="GHEA Grapalat"/>
          <w:lang w:val="hy-AM"/>
        </w:rPr>
        <w:t xml:space="preserve"> </w:t>
      </w:r>
      <w:r w:rsidRPr="00483C16">
        <w:rPr>
          <w:rFonts w:ascii="GHEA Grapalat" w:hAnsi="GHEA Grapalat" w:cs="Sylfaen"/>
          <w:lang w:val="hy-AM"/>
        </w:rPr>
        <w:t>դիրքավորելու</w:t>
      </w:r>
      <w:r w:rsidRPr="00483C16">
        <w:rPr>
          <w:rFonts w:ascii="GHEA Grapalat" w:hAnsi="GHEA Grapalat"/>
          <w:lang w:val="hy-AM"/>
        </w:rPr>
        <w:t xml:space="preserve">, կծկելու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փաթաթելու գործողությունները, կարող են կոորդինացվել և</w:t>
      </w:r>
      <w:r w:rsidRPr="00483C16">
        <w:rPr>
          <w:rFonts w:ascii="GHEA Grapalat" w:hAnsi="GHEA Grapalat"/>
          <w:lang w:val="hy-AM"/>
        </w:rPr>
        <w:t xml:space="preserve"> </w:t>
      </w:r>
      <w:r w:rsidRPr="00483C16">
        <w:rPr>
          <w:rFonts w:ascii="GHEA Grapalat" w:hAnsi="GHEA Grapalat" w:cs="Sylfaen"/>
          <w:lang w:val="hy-AM"/>
        </w:rPr>
        <w:t>ծրագրավորվել երեք</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մանրաթելային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թելքանման</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բարդ </w:t>
      </w:r>
      <w:r w:rsidRPr="00483C16">
        <w:rPr>
          <w:rFonts w:ascii="GHEA Grapalat" w:hAnsi="GHEA Grapalat" w:cs="Sylfaen"/>
          <w:lang w:val="hy-AM"/>
        </w:rPr>
        <w:t>կառուցվածքների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լամինատների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այդ գործողությունների </w:t>
      </w:r>
      <w:r w:rsidRPr="00483C16">
        <w:rPr>
          <w:rFonts w:ascii="GHEA Grapalat" w:hAnsi="GHEA Grapalat" w:cs="Sylfaen"/>
          <w:lang w:val="hy-AM"/>
        </w:rPr>
        <w:t>դիրքավորման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ծրագրավորման</w:t>
      </w:r>
      <w:r w:rsidRPr="00483C16">
        <w:rPr>
          <w:rFonts w:ascii="GHEA Grapalat" w:hAnsi="GHEA Grapalat"/>
          <w:lang w:val="hy-AM"/>
        </w:rPr>
        <w:t xml:space="preserve"> վերահսկիչ սարքերը</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276" w:hanging="284"/>
        <w:rPr>
          <w:rFonts w:ascii="GHEA Grapalat" w:hAnsi="GHEA Grapalat"/>
          <w:lang w:val="hy-AM"/>
        </w:rPr>
      </w:pPr>
      <w:r w:rsidRPr="00483C16">
        <w:rPr>
          <w:rFonts w:ascii="GHEA Grapalat" w:hAnsi="GHEA Grapalat"/>
          <w:lang w:val="hy-AM"/>
        </w:rPr>
        <w:t>b. Ժ</w:t>
      </w:r>
      <w:r w:rsidRPr="00483C16">
        <w:rPr>
          <w:rFonts w:ascii="GHEA Grapalat" w:hAnsi="GHEA Grapalat" w:cs="Sylfaen"/>
          <w:lang w:val="hy-AM"/>
        </w:rPr>
        <w:t>ապավեն</w:t>
      </w:r>
      <w:r w:rsidRPr="00483C16">
        <w:rPr>
          <w:rFonts w:ascii="GHEA Grapalat" w:hAnsi="GHEA Grapalat"/>
          <w:lang w:val="hy-AM"/>
        </w:rPr>
        <w:t xml:space="preserve"> </w:t>
      </w:r>
      <w:r w:rsidRPr="00483C16">
        <w:rPr>
          <w:rFonts w:ascii="GHEA Grapalat" w:hAnsi="GHEA Grapalat" w:cs="Sylfaen"/>
          <w:lang w:val="hy-AM"/>
        </w:rPr>
        <w:t>փաթաթող մեքենաներ</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ժապավենի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գլանաթիթեղի մատուցման կամ փաթաթման համար դիրքավորման</w:t>
      </w:r>
      <w:r w:rsidRPr="00483C16">
        <w:rPr>
          <w:rFonts w:ascii="GHEA Grapalat" w:hAnsi="GHEA Grapalat"/>
          <w:lang w:val="hy-AM"/>
        </w:rPr>
        <w:t xml:space="preserve"> </w:t>
      </w:r>
      <w:r w:rsidRPr="00483C16">
        <w:rPr>
          <w:rFonts w:ascii="GHEA Grapalat" w:hAnsi="GHEA Grapalat" w:cs="Sylfaen"/>
          <w:lang w:val="hy-AM"/>
        </w:rPr>
        <w:t>շարժումները կամ գործողությունները</w:t>
      </w:r>
      <w:r w:rsidRPr="00483C16">
        <w:rPr>
          <w:rFonts w:ascii="GHEA Grapalat" w:hAnsi="GHEA Grapalat"/>
          <w:lang w:val="hy-AM"/>
        </w:rPr>
        <w:t xml:space="preserve"> </w:t>
      </w:r>
      <w:r w:rsidRPr="00483C16">
        <w:rPr>
          <w:rFonts w:ascii="GHEA Grapalat" w:hAnsi="GHEA Grapalat" w:cs="Sylfaen"/>
          <w:lang w:val="hy-AM"/>
        </w:rPr>
        <w:t>կոորդինացվում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ծրագրավորվում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առանցքների 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թռչող</w:t>
      </w:r>
      <w:r w:rsidRPr="00483C16">
        <w:rPr>
          <w:rFonts w:ascii="GHEA Grapalat" w:hAnsi="GHEA Grapalat"/>
          <w:lang w:val="hy-AM"/>
        </w:rPr>
        <w:t xml:space="preserve"> սարքերի և </w:t>
      </w:r>
      <w:r w:rsidR="00D76829" w:rsidRPr="00483C16">
        <w:rPr>
          <w:rFonts w:ascii="GHEA Grapalat" w:hAnsi="GHEA Grapalat"/>
          <w:lang w:val="hy-AM"/>
        </w:rPr>
        <w:t>“</w:t>
      </w:r>
      <w:r w:rsidRPr="00483C16">
        <w:rPr>
          <w:rFonts w:ascii="GHEA Grapalat" w:hAnsi="GHEA Grapalat" w:cs="Sylfaen"/>
          <w:lang w:val="hy-AM"/>
        </w:rPr>
        <w:t>հրթիռների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կառուցվածքների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իրանների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276" w:hanging="284"/>
        <w:rPr>
          <w:rFonts w:ascii="GHEA Grapalat" w:hAnsi="GHEA Grapalat"/>
          <w:lang w:val="hy-AM"/>
        </w:rPr>
      </w:pPr>
      <w:r w:rsidRPr="00483C16">
        <w:rPr>
          <w:rFonts w:ascii="GHEA Grapalat" w:hAnsi="GHEA Grapalat"/>
          <w:lang w:val="hy-AM"/>
        </w:rPr>
        <w:t xml:space="preserve">c. Սարքավորումներ,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փոփոխված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հ</w:t>
      </w:r>
      <w:r w:rsidRPr="00483C16">
        <w:rPr>
          <w:rFonts w:ascii="GHEA Grapalat" w:hAnsi="GHEA Grapalat" w:cs="Sylfaen"/>
          <w:lang w:val="hy-AM"/>
        </w:rPr>
        <w:t>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1. Սարքավորումներ` </w:t>
      </w:r>
      <w:r w:rsidRPr="00483C16">
        <w:rPr>
          <w:rFonts w:ascii="GHEA Grapalat" w:hAnsi="GHEA Grapalat" w:cs="Sylfaen"/>
          <w:lang w:val="hy-AM"/>
        </w:rPr>
        <w:t>պոլիմերային</w:t>
      </w:r>
      <w:r w:rsidRPr="00483C16">
        <w:rPr>
          <w:rFonts w:ascii="GHEA Grapalat" w:hAnsi="GHEA Grapalat"/>
          <w:lang w:val="hy-AM"/>
        </w:rPr>
        <w:t xml:space="preserve">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փոխակերպման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պոլիակրիլոնիտրիլը</w:t>
      </w:r>
      <w:r w:rsidRPr="00483C16">
        <w:rPr>
          <w:rFonts w:ascii="GHEA Grapalat" w:hAnsi="GHEA Grapalat"/>
          <w:lang w:val="hy-AM"/>
        </w:rPr>
        <w:t xml:space="preserve">, վիսկոզը/ռեյոնը կամ արհեստական մետաքսը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պոլիկարբոսիլանը)</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տաքացման</w:t>
      </w:r>
      <w:r w:rsidRPr="00483C16">
        <w:rPr>
          <w:rFonts w:ascii="GHEA Grapalat" w:hAnsi="GHEA Grapalat"/>
          <w:lang w:val="hy-AM"/>
        </w:rPr>
        <w:t xml:space="preserve"> ընթաքցքում </w:t>
      </w:r>
      <w:r w:rsidRPr="00483C16">
        <w:rPr>
          <w:rFonts w:ascii="GHEA Grapalat" w:hAnsi="GHEA Grapalat" w:cs="Sylfaen"/>
          <w:lang w:val="hy-AM"/>
        </w:rPr>
        <w:t>մանրաթելերի</w:t>
      </w:r>
      <w:r w:rsidRPr="00483C16">
        <w:rPr>
          <w:rFonts w:ascii="GHEA Grapalat" w:hAnsi="GHEA Grapalat"/>
          <w:lang w:val="hy-AM"/>
        </w:rPr>
        <w:t xml:space="preserve"> ձգման </w:t>
      </w:r>
      <w:r w:rsidRPr="00483C16">
        <w:rPr>
          <w:rFonts w:ascii="GHEA Grapalat" w:hAnsi="GHEA Grapalat" w:cs="Sylfaen"/>
          <w:lang w:val="hy-AM"/>
        </w:rPr>
        <w:t>համար;</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2. Սարքավորումներ`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տարրերի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բարդ</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գոլորշիները</w:t>
      </w:r>
      <w:r w:rsidRPr="00483C16">
        <w:rPr>
          <w:rFonts w:ascii="GHEA Grapalat" w:hAnsi="GHEA Grapalat"/>
          <w:lang w:val="hy-AM"/>
        </w:rPr>
        <w:t xml:space="preserve"> </w:t>
      </w:r>
      <w:r w:rsidRPr="00483C16">
        <w:rPr>
          <w:rFonts w:ascii="GHEA Grapalat" w:hAnsi="GHEA Grapalat" w:cs="Sylfaen"/>
          <w:lang w:val="hy-AM"/>
        </w:rPr>
        <w:t>տաքացված</w:t>
      </w:r>
      <w:r w:rsidRPr="00483C16">
        <w:rPr>
          <w:rFonts w:ascii="GHEA Grapalat" w:hAnsi="GHEA Grapalat"/>
          <w:lang w:val="hy-AM"/>
        </w:rPr>
        <w:t xml:space="preserve"> </w:t>
      </w:r>
      <w:r w:rsidRPr="00483C16">
        <w:rPr>
          <w:rFonts w:ascii="GHEA Grapalat" w:hAnsi="GHEA Grapalat" w:cs="Sylfaen"/>
          <w:lang w:val="hy-AM"/>
        </w:rPr>
        <w:t>թելքային</w:t>
      </w:r>
      <w:r w:rsidRPr="00483C16">
        <w:rPr>
          <w:rFonts w:ascii="GHEA Grapalat" w:hAnsi="GHEA Grapalat"/>
          <w:lang w:val="hy-AM"/>
        </w:rPr>
        <w:t xml:space="preserve"> </w:t>
      </w:r>
      <w:r w:rsidRPr="00483C16">
        <w:rPr>
          <w:rFonts w:ascii="GHEA Grapalat" w:hAnsi="GHEA Grapalat" w:cs="Sylfaen"/>
          <w:lang w:val="hy-AM"/>
        </w:rPr>
        <w:t>սուբստրատի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նստեցնելու</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3. Սարքավորումներ` </w:t>
      </w:r>
      <w:r w:rsidRPr="00483C16">
        <w:rPr>
          <w:rFonts w:ascii="GHEA Grapalat" w:hAnsi="GHEA Grapalat" w:cs="Sylfaen"/>
          <w:lang w:val="hy-AM"/>
        </w:rPr>
        <w:t>խոնավ</w:t>
      </w:r>
      <w:r w:rsidRPr="00483C16">
        <w:rPr>
          <w:rFonts w:ascii="GHEA Grapalat" w:hAnsi="GHEA Grapalat"/>
          <w:lang w:val="hy-AM"/>
        </w:rPr>
        <w:t xml:space="preserve"> </w:t>
      </w:r>
      <w:r w:rsidRPr="00483C16">
        <w:rPr>
          <w:rFonts w:ascii="GHEA Grapalat" w:hAnsi="GHEA Grapalat" w:cs="Sylfaen"/>
          <w:lang w:val="hy-AM"/>
        </w:rPr>
        <w:t>փաթաթման</w:t>
      </w:r>
      <w:r w:rsidRPr="00483C16">
        <w:rPr>
          <w:rFonts w:ascii="GHEA Grapalat" w:hAnsi="GHEA Grapalat"/>
          <w:lang w:val="hy-AM"/>
        </w:rPr>
        <w:t xml:space="preserve"> </w:t>
      </w:r>
      <w:r w:rsidRPr="00483C16">
        <w:rPr>
          <w:rFonts w:ascii="GHEA Grapalat" w:hAnsi="GHEA Grapalat" w:cs="Sylfaen"/>
          <w:lang w:val="hy-AM"/>
        </w:rPr>
        <w:t>մեթոդով</w:t>
      </w:r>
      <w:r w:rsidRPr="00483C16">
        <w:rPr>
          <w:rFonts w:ascii="GHEA Grapalat" w:hAnsi="GHEA Grapalat"/>
          <w:lang w:val="hy-AM"/>
        </w:rPr>
        <w:t xml:space="preserve"> </w:t>
      </w:r>
      <w:r w:rsidRPr="00483C16">
        <w:rPr>
          <w:rFonts w:ascii="GHEA Grapalat" w:hAnsi="GHEA Grapalat" w:cs="Sylfaen"/>
          <w:lang w:val="hy-AM"/>
        </w:rPr>
        <w:t>ջերմակայուն</w:t>
      </w:r>
      <w:r w:rsidRPr="00483C16">
        <w:rPr>
          <w:rFonts w:ascii="GHEA Grapalat" w:hAnsi="GHEA Grapalat"/>
          <w:lang w:val="hy-AM"/>
        </w:rPr>
        <w:t xml:space="preserve"> </w:t>
      </w:r>
      <w:r w:rsidRPr="00483C16">
        <w:rPr>
          <w:rFonts w:ascii="GHEA Grapalat" w:hAnsi="GHEA Grapalat" w:cs="Sylfaen"/>
          <w:lang w:val="hy-AM"/>
        </w:rPr>
        <w:t>կերամիկայի</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ալյումինի</w:t>
      </w:r>
      <w:r w:rsidRPr="00483C16">
        <w:rPr>
          <w:rFonts w:ascii="GHEA Grapalat" w:hAnsi="GHEA Grapalat"/>
          <w:lang w:val="hy-AM"/>
        </w:rPr>
        <w:t xml:space="preserve"> </w:t>
      </w:r>
      <w:r w:rsidRPr="00483C16">
        <w:rPr>
          <w:rFonts w:ascii="GHEA Grapalat" w:hAnsi="GHEA Grapalat" w:cs="Sylfaen"/>
          <w:lang w:val="hy-AM"/>
        </w:rPr>
        <w:t xml:space="preserve">օքսիդի/արզնահողի </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d. Ս</w:t>
      </w:r>
      <w:r w:rsidRPr="00483C16">
        <w:rPr>
          <w:rFonts w:ascii="GHEA Grapalat" w:hAnsi="GHEA Grapalat" w:cs="Sylfaen"/>
          <w:lang w:val="hy-AM"/>
        </w:rPr>
        <w:t>արքավորումներ, որոնք նախագծված են 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հատուկ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մակերեսների</w:t>
      </w:r>
      <w:r w:rsidRPr="00483C16">
        <w:rPr>
          <w:rFonts w:ascii="GHEA Grapalat" w:hAnsi="GHEA Grapalat"/>
          <w:lang w:val="hy-AM"/>
        </w:rPr>
        <w:t xml:space="preserve"> </w:t>
      </w:r>
      <w:r w:rsidRPr="00483C16">
        <w:rPr>
          <w:rFonts w:ascii="GHEA Grapalat" w:hAnsi="GHEA Grapalat" w:cs="Sylfaen"/>
          <w:lang w:val="hy-AM"/>
        </w:rPr>
        <w:t>մշակման</w:t>
      </w:r>
      <w:r w:rsidRPr="00483C16">
        <w:rPr>
          <w:rFonts w:ascii="GHEA Grapalat" w:hAnsi="GHEA Grapalat"/>
          <w:lang w:val="hy-AM"/>
        </w:rPr>
        <w:t xml:space="preserve"> կամ 9C110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նախահագեցած նյութերի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նախաշինվածքների</w:t>
      </w:r>
      <w:r w:rsidRPr="00483C16">
        <w:rPr>
          <w:rFonts w:ascii="GHEA Grapalat" w:hAnsi="GHEA Grapalat"/>
          <w:lang w:val="hy-AM"/>
        </w:rPr>
        <w:t xml:space="preserve"> արտադրության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cs="Times LatArm"/>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lang w:val="hy-AM"/>
        </w:rPr>
        <w:t xml:space="preserve">. 1B101.d.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կարգավորվող</w:t>
      </w:r>
      <w:r w:rsidRPr="00483C16">
        <w:rPr>
          <w:rFonts w:ascii="GHEA Grapalat" w:hAnsi="GHEA Grapalat"/>
          <w:i/>
          <w:lang w:val="hy-AM"/>
        </w:rPr>
        <w:t xml:space="preserve"> </w:t>
      </w:r>
      <w:r w:rsidRPr="00483C16">
        <w:rPr>
          <w:rFonts w:ascii="GHEA Grapalat" w:hAnsi="GHEA Grapalat" w:cs="Sylfaen"/>
          <w:i/>
          <w:lang w:val="hy-AM"/>
        </w:rPr>
        <w:t>սարքավորումը</w:t>
      </w:r>
      <w:r w:rsidRPr="00483C16">
        <w:rPr>
          <w:rFonts w:ascii="GHEA Grapalat" w:hAnsi="GHEA Grapalat"/>
          <w:i/>
          <w:lang w:val="hy-AM"/>
        </w:rPr>
        <w:t xml:space="preserve"> ներառ</w:t>
      </w:r>
      <w:r w:rsidRPr="00483C16">
        <w:rPr>
          <w:rFonts w:ascii="GHEA Grapalat" w:hAnsi="GHEA Grapalat" w:cs="Sylfaen"/>
          <w:i/>
          <w:lang w:val="hy-AM"/>
        </w:rPr>
        <w:t>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անվիկները / </w:t>
      </w:r>
      <w:r w:rsidRPr="00483C16">
        <w:rPr>
          <w:rFonts w:ascii="GHEA Grapalat" w:hAnsi="GHEA Grapalat" w:cs="Sylfaen"/>
          <w:i/>
          <w:lang w:val="hy-AM"/>
        </w:rPr>
        <w:t>լիսեռիկները</w:t>
      </w:r>
      <w:r w:rsidRPr="00483C16">
        <w:rPr>
          <w:rFonts w:ascii="GHEA Grapalat" w:hAnsi="GHEA Grapalat"/>
          <w:i/>
          <w:lang w:val="hy-AM"/>
        </w:rPr>
        <w:t xml:space="preserve">, </w:t>
      </w:r>
      <w:r w:rsidRPr="00483C16">
        <w:rPr>
          <w:rFonts w:ascii="GHEA Grapalat" w:hAnsi="GHEA Grapalat" w:cs="Sylfaen"/>
          <w:i/>
          <w:lang w:val="hy-AM"/>
        </w:rPr>
        <w:t>մանրաթելերի</w:t>
      </w:r>
      <w:r w:rsidRPr="00483C16">
        <w:rPr>
          <w:rFonts w:ascii="GHEA Grapalat" w:hAnsi="GHEA Grapalat"/>
          <w:i/>
          <w:lang w:val="hy-AM"/>
        </w:rPr>
        <w:t xml:space="preserve"> </w:t>
      </w:r>
      <w:r w:rsidRPr="00483C16">
        <w:rPr>
          <w:rFonts w:ascii="GHEA Grapalat" w:hAnsi="GHEA Grapalat" w:cs="Sylfaen"/>
          <w:i/>
          <w:lang w:val="hy-AM"/>
        </w:rPr>
        <w:t>ձգման</w:t>
      </w:r>
      <w:r w:rsidRPr="00483C16">
        <w:rPr>
          <w:rFonts w:ascii="GHEA Grapalat" w:hAnsi="GHEA Grapalat"/>
          <w:i/>
          <w:lang w:val="hy-AM"/>
        </w:rPr>
        <w:t xml:space="preserve"> </w:t>
      </w:r>
      <w:r w:rsidRPr="00483C16">
        <w:rPr>
          <w:rFonts w:ascii="GHEA Grapalat" w:hAnsi="GHEA Grapalat" w:cs="Sylfaen"/>
          <w:i/>
          <w:lang w:val="hy-AM"/>
        </w:rPr>
        <w:t>տեղակայանքները</w:t>
      </w:r>
      <w:r w:rsidRPr="00483C16">
        <w:rPr>
          <w:rFonts w:ascii="GHEA Grapalat" w:hAnsi="GHEA Grapalat"/>
          <w:i/>
          <w:lang w:val="hy-AM"/>
        </w:rPr>
        <w:t xml:space="preserve">, </w:t>
      </w:r>
      <w:r w:rsidRPr="00483C16">
        <w:rPr>
          <w:rFonts w:ascii="GHEA Grapalat" w:hAnsi="GHEA Grapalat" w:cs="Sylfaen"/>
          <w:i/>
          <w:lang w:val="hy-AM"/>
        </w:rPr>
        <w:t>սարքավորումը</w:t>
      </w:r>
      <w:r w:rsidRPr="00483C16">
        <w:rPr>
          <w:rFonts w:ascii="GHEA Grapalat" w:hAnsi="GHEA Grapalat"/>
          <w:i/>
          <w:lang w:val="hy-AM"/>
        </w:rPr>
        <w:t xml:space="preserve">` </w:t>
      </w:r>
      <w:r w:rsidRPr="00483C16">
        <w:rPr>
          <w:rFonts w:ascii="GHEA Grapalat" w:hAnsi="GHEA Grapalat" w:cs="Sylfaen"/>
          <w:i/>
          <w:lang w:val="hy-AM"/>
        </w:rPr>
        <w:t>մակերևույթների</w:t>
      </w:r>
      <w:r w:rsidRPr="00483C16">
        <w:rPr>
          <w:rFonts w:ascii="GHEA Grapalat" w:hAnsi="GHEA Grapalat"/>
          <w:i/>
          <w:lang w:val="hy-AM"/>
        </w:rPr>
        <w:t xml:space="preserve"> </w:t>
      </w:r>
      <w:r w:rsidRPr="00483C16">
        <w:rPr>
          <w:rFonts w:ascii="GHEA Grapalat" w:hAnsi="GHEA Grapalat" w:cs="Sylfaen"/>
          <w:i/>
          <w:lang w:val="hy-AM"/>
        </w:rPr>
        <w:t>թաղանթապատման</w:t>
      </w:r>
      <w:r w:rsidRPr="00483C16">
        <w:rPr>
          <w:rFonts w:ascii="GHEA Grapalat" w:hAnsi="GHEA Grapalat"/>
          <w:i/>
          <w:lang w:val="hy-AM"/>
        </w:rPr>
        <w:t xml:space="preserve"> /երեսապատման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կտրող</w:t>
      </w:r>
      <w:r w:rsidRPr="00483C16">
        <w:rPr>
          <w:rFonts w:ascii="GHEA Grapalat" w:hAnsi="GHEA Grapalat"/>
          <w:i/>
          <w:lang w:val="hy-AM"/>
        </w:rPr>
        <w:t xml:space="preserve"> </w:t>
      </w:r>
      <w:r w:rsidRPr="00483C16">
        <w:rPr>
          <w:rFonts w:ascii="GHEA Grapalat" w:hAnsi="GHEA Grapalat" w:cs="Sylfaen"/>
          <w:i/>
          <w:lang w:val="hy-AM"/>
        </w:rPr>
        <w:t>սարքավորումը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ձևող/ձևակտրող մամլահատերը/մատրիցաները</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1B102</w:t>
      </w:r>
      <w:r w:rsidRPr="00483C16">
        <w:rPr>
          <w:rFonts w:ascii="GHEA Grapalat" w:hAnsi="GHEA Grapalat"/>
          <w:lang w:val="hy-AM"/>
        </w:rPr>
        <w:tab/>
        <w:t xml:space="preserve">Մետաղական փոշու </w:t>
      </w:r>
      <w:r w:rsidR="00D76829" w:rsidRPr="00483C16">
        <w:rPr>
          <w:rFonts w:ascii="GHEA Grapalat" w:hAnsi="GHEA Grapalat"/>
          <w:lang w:val="hy-AM"/>
        </w:rPr>
        <w:t>“</w:t>
      </w:r>
      <w:r w:rsidRPr="00483C16">
        <w:rPr>
          <w:rFonts w:ascii="GHEA Grapalat" w:hAnsi="GHEA Grapalat" w:cs="Sylfaen"/>
          <w:lang w:val="hy-AM"/>
        </w:rPr>
        <w:t>արտադրման</w:t>
      </w:r>
      <w:r w:rsidRPr="00483C16">
        <w:rPr>
          <w:rFonts w:ascii="GHEA Grapalat" w:hAnsi="GHEA Grapalat"/>
          <w:lang w:val="hy-AM"/>
        </w:rPr>
        <w:t xml:space="preserve"> </w:t>
      </w:r>
      <w:r w:rsidRPr="00483C16">
        <w:rPr>
          <w:rFonts w:ascii="GHEA Grapalat" w:hAnsi="GHEA Grapalat" w:cs="Sylfaen"/>
          <w:lang w:val="hy-AM"/>
        </w:rPr>
        <w:t>սարքավորումը</w:t>
      </w:r>
      <w:r w:rsidR="00D76829" w:rsidRPr="00483C16">
        <w:rPr>
          <w:rFonts w:ascii="GHEA Grapalat" w:hAnsi="GHEA Grapalat"/>
          <w:lang w:val="hy-AM"/>
        </w:rPr>
        <w:t>”</w:t>
      </w:r>
      <w:r w:rsidRPr="00483C16">
        <w:rPr>
          <w:rFonts w:ascii="GHEA Grapalat" w:hAnsi="GHEA Grapalat"/>
          <w:lang w:val="hy-AM"/>
        </w:rPr>
        <w:t xml:space="preserve">, բացի նրանցից,որոնք հատկորոշված են 1B002 </w:t>
      </w:r>
      <w:r w:rsidRPr="00483C16">
        <w:rPr>
          <w:rFonts w:ascii="GHEA Grapalat" w:hAnsi="GHEA Grapalat" w:cs="Sylfaen"/>
          <w:lang w:val="hy-AM"/>
        </w:rPr>
        <w:t>կետում</w:t>
      </w:r>
      <w:r w:rsidRPr="00483C16">
        <w:rPr>
          <w:rFonts w:ascii="GHEA Grapalat" w:hAnsi="GHEA Grapalat"/>
          <w:lang w:val="hy-AM"/>
        </w:rPr>
        <w:t xml:space="preserve">, և դրանց </w:t>
      </w:r>
      <w:r w:rsidRPr="00483C16">
        <w:rPr>
          <w:rFonts w:ascii="GHEA Grapalat" w:hAnsi="GHEA Grapalat" w:cs="Sylfaen"/>
          <w:lang w:val="hy-AM"/>
        </w:rPr>
        <w:t>բաղադրամասերը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1B115. b.</w:t>
      </w:r>
      <w:r w:rsidRPr="00483C16">
        <w:rPr>
          <w:rFonts w:ascii="GHEA Grapalat" w:hAnsi="GHEA Grapalat" w:cs="Times LatArm"/>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a. Մետաղական </w:t>
      </w:r>
      <w:r w:rsidRPr="00483C16">
        <w:rPr>
          <w:rFonts w:ascii="GHEA Grapalat" w:hAnsi="GHEA Grapalat" w:cs="Sylfaen"/>
          <w:lang w:val="hy-AM"/>
        </w:rPr>
        <w:t>փոշու</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արտադրման</w:t>
      </w:r>
      <w:r w:rsidRPr="00483C16">
        <w:rPr>
          <w:rFonts w:ascii="GHEA Grapalat" w:hAnsi="GHEA Grapalat"/>
          <w:lang w:val="hy-AM"/>
        </w:rPr>
        <w:t xml:space="preserve"> </w:t>
      </w:r>
      <w:r w:rsidRPr="00483C16">
        <w:rPr>
          <w:rFonts w:ascii="GHEA Grapalat" w:hAnsi="GHEA Grapalat" w:cs="Sylfaen"/>
          <w:lang w:val="hy-AM"/>
        </w:rPr>
        <w:t>սարքավորումը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կիրառվել</w:t>
      </w:r>
      <w:r w:rsidRPr="00483C16">
        <w:rPr>
          <w:rFonts w:ascii="GHEA Grapalat" w:hAnsi="GHEA Grapalat"/>
          <w:lang w:val="hy-AM"/>
        </w:rPr>
        <w:t xml:space="preserve"> վերա</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միջավայրում</w:t>
      </w:r>
      <w:r w:rsidRPr="00483C16">
        <w:rPr>
          <w:rFonts w:ascii="GHEA Grapalat" w:hAnsi="GHEA Grapalat"/>
          <w:lang w:val="hy-AM"/>
        </w:rPr>
        <w:t xml:space="preserve"> </w:t>
      </w:r>
      <w:r w:rsidRPr="00483C16">
        <w:rPr>
          <w:rFonts w:ascii="GHEA Grapalat" w:hAnsi="GHEA Grapalat" w:cs="Sylfaen"/>
          <w:lang w:val="hy-AM"/>
        </w:rPr>
        <w:t>այնպիսի</w:t>
      </w:r>
      <w:r w:rsidRPr="00483C16">
        <w:rPr>
          <w:rFonts w:ascii="GHEA Grapalat" w:hAnsi="GHEA Grapalat"/>
          <w:lang w:val="hy-AM"/>
        </w:rPr>
        <w:t xml:space="preserve"> կորնթա</w:t>
      </w:r>
      <w:r w:rsidRPr="00483C16">
        <w:rPr>
          <w:rFonts w:ascii="GHEA Grapalat" w:hAnsi="GHEA Grapalat" w:cs="Sylfaen"/>
          <w:lang w:val="hy-AM"/>
        </w:rPr>
        <w:t>ձև, գնդակերպ կամ ատոմացված նյութերի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վերահսկվում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1C011.a., 1C011.b., 1C111.a.1., 1C111.a.2. </w:t>
      </w:r>
      <w:r w:rsidRPr="00483C16">
        <w:rPr>
          <w:rFonts w:ascii="GHEA Grapalat" w:hAnsi="GHEA Grapalat" w:cs="Sylfaen"/>
          <w:lang w:val="hy-AM"/>
        </w:rPr>
        <w:t>կետերով, կամ Ռազմական նշանակության ապրանքների վերահսկման ցանկոով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b. Հատուկ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 xml:space="preserve">բաղադրամասեր </w:t>
      </w:r>
      <w:r w:rsidRPr="00483C16">
        <w:rPr>
          <w:rFonts w:ascii="GHEA Grapalat" w:hAnsi="GHEA Grapalat"/>
          <w:lang w:val="hy-AM"/>
        </w:rPr>
        <w:t xml:space="preserve">1B002 </w:t>
      </w:r>
      <w:r w:rsidRPr="00483C16">
        <w:rPr>
          <w:rFonts w:ascii="GHEA Grapalat" w:hAnsi="GHEA Grapalat" w:cs="Sylfaen"/>
          <w:lang w:val="hy-AM"/>
        </w:rPr>
        <w:t>կամ</w:t>
      </w:r>
      <w:r w:rsidRPr="00483C16">
        <w:rPr>
          <w:rFonts w:ascii="GHEA Grapalat" w:hAnsi="GHEA Grapalat"/>
          <w:lang w:val="hy-AM"/>
        </w:rPr>
        <w:t xml:space="preserve"> 1B102.a.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1B102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483C16">
        <w:rPr>
          <w:rFonts w:ascii="GHEA Grapalat" w:hAnsi="GHEA Grapalat"/>
          <w:lang w:val="hy-AM"/>
        </w:rPr>
        <w:t xml:space="preserve">a. </w:t>
      </w:r>
      <w:r w:rsidRPr="00483C16">
        <w:rPr>
          <w:rFonts w:ascii="GHEA Grapalat" w:hAnsi="GHEA Grapalat"/>
          <w:i/>
          <w:lang w:val="hy-AM"/>
        </w:rPr>
        <w:t xml:space="preserve">Պլազմային </w:t>
      </w:r>
      <w:r w:rsidRPr="00483C16">
        <w:rPr>
          <w:rFonts w:ascii="GHEA Grapalat" w:hAnsi="GHEA Grapalat" w:cs="Sylfaen"/>
          <w:i/>
          <w:lang w:val="hy-AM"/>
        </w:rPr>
        <w:t>գեներատորներ</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հաճախականության</w:t>
      </w:r>
      <w:r w:rsidRPr="00483C16">
        <w:rPr>
          <w:rFonts w:ascii="GHEA Grapalat" w:hAnsi="GHEA Grapalat"/>
          <w:i/>
          <w:lang w:val="hy-AM"/>
        </w:rPr>
        <w:t xml:space="preserve">, </w:t>
      </w:r>
      <w:r w:rsidRPr="00483C16">
        <w:rPr>
          <w:rFonts w:ascii="GHEA Grapalat" w:hAnsi="GHEA Grapalat" w:cs="Sylfaen"/>
          <w:i/>
          <w:lang w:val="hy-AM"/>
        </w:rPr>
        <w:t>էլեկտրա</w:t>
      </w:r>
      <w:r w:rsidRPr="00483C16">
        <w:rPr>
          <w:rFonts w:ascii="GHEA Grapalat" w:hAnsi="GHEA Grapalat"/>
          <w:i/>
          <w:lang w:val="hy-AM"/>
        </w:rPr>
        <w:t>-</w:t>
      </w:r>
      <w:r w:rsidRPr="00483C16">
        <w:rPr>
          <w:rFonts w:ascii="GHEA Grapalat" w:hAnsi="GHEA Grapalat" w:cs="Sylfaen"/>
          <w:i/>
          <w:lang w:val="hy-AM"/>
        </w:rPr>
        <w:t>աղեղային</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կիրառվել</w:t>
      </w:r>
      <w:r w:rsidRPr="00483C16">
        <w:rPr>
          <w:rFonts w:ascii="GHEA Grapalat" w:hAnsi="GHEA Grapalat"/>
          <w:i/>
          <w:lang w:val="hy-AM"/>
        </w:rPr>
        <w:t xml:space="preserve"> </w:t>
      </w:r>
      <w:r w:rsidRPr="00483C16">
        <w:rPr>
          <w:rFonts w:ascii="GHEA Grapalat" w:hAnsi="GHEA Grapalat" w:cs="Sylfaen"/>
          <w:i/>
          <w:lang w:val="hy-AM"/>
        </w:rPr>
        <w:t>փոշեցրված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գնդահատիկ մետաղական</w:t>
      </w:r>
      <w:r w:rsidRPr="00483C16">
        <w:rPr>
          <w:rFonts w:ascii="GHEA Grapalat" w:hAnsi="GHEA Grapalat"/>
          <w:i/>
          <w:lang w:val="hy-AM"/>
        </w:rPr>
        <w:t xml:space="preserve"> </w:t>
      </w:r>
      <w:r w:rsidRPr="00483C16">
        <w:rPr>
          <w:rFonts w:ascii="GHEA Grapalat" w:hAnsi="GHEA Grapalat" w:cs="Sylfaen"/>
          <w:i/>
          <w:lang w:val="hy-AM"/>
        </w:rPr>
        <w:t>փոշիների ստացման</w:t>
      </w:r>
      <w:r w:rsidRPr="00483C16">
        <w:rPr>
          <w:rFonts w:ascii="GHEA Grapalat" w:hAnsi="GHEA Grapalat"/>
          <w:i/>
          <w:lang w:val="hy-AM"/>
        </w:rPr>
        <w:t xml:space="preserve"> </w:t>
      </w:r>
      <w:r w:rsidRPr="00483C16">
        <w:rPr>
          <w:rFonts w:ascii="GHEA Grapalat" w:hAnsi="GHEA Grapalat" w:cs="Sylfaen"/>
          <w:i/>
          <w:lang w:val="hy-AM"/>
        </w:rPr>
        <w:t xml:space="preserve">համար, </w:t>
      </w:r>
      <w:r w:rsidRPr="00483C16">
        <w:rPr>
          <w:rFonts w:ascii="GHEA Grapalat" w:hAnsi="GHEA Grapalat"/>
          <w:i/>
          <w:lang w:val="hy-AM"/>
        </w:rPr>
        <w:t xml:space="preserve">երբ գործընթացը </w:t>
      </w:r>
      <w:r w:rsidRPr="00483C16">
        <w:rPr>
          <w:rFonts w:ascii="GHEA Grapalat" w:hAnsi="GHEA Grapalat" w:cs="Sylfaen"/>
          <w:i/>
          <w:lang w:val="hy-AM"/>
        </w:rPr>
        <w:t>կազմակերպված է արգոնաջրային</w:t>
      </w:r>
      <w:r w:rsidRPr="00483C16">
        <w:rPr>
          <w:rFonts w:ascii="GHEA Grapalat" w:hAnsi="GHEA Grapalat"/>
          <w:i/>
          <w:lang w:val="hy-AM"/>
        </w:rPr>
        <w:t xml:space="preserve"> </w:t>
      </w:r>
      <w:r w:rsidRPr="00483C16">
        <w:rPr>
          <w:rFonts w:ascii="GHEA Grapalat" w:hAnsi="GHEA Grapalat" w:cs="Sylfaen"/>
          <w:i/>
          <w:lang w:val="hy-AM"/>
        </w:rPr>
        <w:t>միջավայրում</w:t>
      </w:r>
      <w:r w:rsidRPr="00483C16">
        <w:rPr>
          <w:rFonts w:ascii="GHEA Grapalat" w:hAnsi="GHEA Grapalat" w:cs="Times LatArm"/>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483C16">
        <w:rPr>
          <w:rFonts w:ascii="GHEA Grapalat" w:hAnsi="GHEA Grapalat"/>
          <w:i/>
          <w:lang w:val="hy-AM"/>
        </w:rPr>
        <w:t xml:space="preserve">b. Էլեկտրապայթուցիչ </w:t>
      </w:r>
      <w:r w:rsidRPr="00483C16">
        <w:rPr>
          <w:rFonts w:ascii="GHEA Grapalat" w:hAnsi="GHEA Grapalat" w:cs="Sylfaen"/>
          <w:i/>
          <w:lang w:val="hy-AM"/>
        </w:rPr>
        <w:t>սարքավորում</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կիրառվել</w:t>
      </w:r>
      <w:r w:rsidRPr="00483C16">
        <w:rPr>
          <w:rFonts w:ascii="GHEA Grapalat" w:hAnsi="GHEA Grapalat"/>
          <w:i/>
          <w:lang w:val="hy-AM"/>
        </w:rPr>
        <w:t xml:space="preserve"> </w:t>
      </w:r>
      <w:r w:rsidRPr="00483C16">
        <w:rPr>
          <w:rFonts w:ascii="GHEA Grapalat" w:hAnsi="GHEA Grapalat" w:cs="Sylfaen"/>
          <w:i/>
          <w:lang w:val="hy-AM"/>
        </w:rPr>
        <w:t>փոշեցրված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գնդահատիկ մետաղական</w:t>
      </w:r>
      <w:r w:rsidRPr="00483C16">
        <w:rPr>
          <w:rFonts w:ascii="GHEA Grapalat" w:hAnsi="GHEA Grapalat"/>
          <w:i/>
          <w:lang w:val="hy-AM"/>
        </w:rPr>
        <w:t xml:space="preserve"> </w:t>
      </w:r>
      <w:r w:rsidRPr="00483C16">
        <w:rPr>
          <w:rFonts w:ascii="GHEA Grapalat" w:hAnsi="GHEA Grapalat" w:cs="Sylfaen"/>
          <w:i/>
          <w:lang w:val="hy-AM"/>
        </w:rPr>
        <w:t>փոշիների ստացման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երբ գործընթացը </w:t>
      </w:r>
      <w:r w:rsidRPr="00483C16">
        <w:rPr>
          <w:rFonts w:ascii="GHEA Grapalat" w:hAnsi="GHEA Grapalat" w:cs="Sylfaen"/>
          <w:i/>
          <w:lang w:val="hy-AM"/>
        </w:rPr>
        <w:t>կազմակերպված է արգոնա</w:t>
      </w:r>
      <w:r w:rsidRPr="00483C16">
        <w:rPr>
          <w:rFonts w:ascii="GHEA Grapalat" w:hAnsi="GHEA Grapalat"/>
          <w:i/>
          <w:lang w:val="hy-AM"/>
        </w:rPr>
        <w:t>-</w:t>
      </w:r>
      <w:r w:rsidRPr="00483C16">
        <w:rPr>
          <w:rFonts w:ascii="GHEA Grapalat" w:hAnsi="GHEA Grapalat" w:cs="Sylfaen"/>
          <w:i/>
          <w:lang w:val="hy-AM"/>
        </w:rPr>
        <w:t>ջրային</w:t>
      </w:r>
      <w:r w:rsidRPr="00483C16">
        <w:rPr>
          <w:rFonts w:ascii="GHEA Grapalat" w:hAnsi="GHEA Grapalat"/>
          <w:i/>
          <w:lang w:val="hy-AM"/>
        </w:rPr>
        <w:t xml:space="preserve"> </w:t>
      </w:r>
      <w:r w:rsidRPr="00483C16">
        <w:rPr>
          <w:rFonts w:ascii="GHEA Grapalat" w:hAnsi="GHEA Grapalat" w:cs="Sylfaen"/>
          <w:i/>
          <w:lang w:val="hy-AM"/>
        </w:rPr>
        <w:t>միջավայրում</w:t>
      </w:r>
      <w:r w:rsidRPr="00483C16">
        <w:rPr>
          <w:rFonts w:ascii="GHEA Grapalat" w:hAnsi="GHEA Grapalat" w:cs="Times LatArm"/>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Times LatArm"/>
          <w:i/>
          <w:lang w:val="hy-AM"/>
        </w:rPr>
      </w:pPr>
      <w:r w:rsidRPr="00483C16">
        <w:rPr>
          <w:rFonts w:ascii="GHEA Grapalat" w:hAnsi="GHEA Grapalat"/>
          <w:i/>
          <w:lang w:val="hy-AM"/>
        </w:rPr>
        <w:t>c. Սարքավորում</w:t>
      </w:r>
      <w:r w:rsidRPr="00483C16">
        <w:rPr>
          <w:rFonts w:ascii="GHEA Grapalat" w:hAnsi="GHEA Grapalat" w:cs="Sylfaen"/>
          <w:i/>
          <w:lang w:val="hy-AM"/>
        </w:rPr>
        <w:t>, որը կարող է օգտագործվել</w:t>
      </w:r>
      <w:r w:rsidRPr="00483C16">
        <w:rPr>
          <w:rFonts w:ascii="GHEA Grapalat" w:hAnsi="GHEA Grapalat"/>
          <w:i/>
          <w:lang w:val="hy-AM"/>
        </w:rPr>
        <w:t xml:space="preserve"> </w:t>
      </w:r>
      <w:r w:rsidRPr="00483C16">
        <w:rPr>
          <w:rFonts w:ascii="GHEA Grapalat" w:hAnsi="GHEA Grapalat" w:cs="Sylfaen"/>
          <w:i/>
          <w:lang w:val="hy-AM"/>
        </w:rPr>
        <w:t>ալյումինային</w:t>
      </w:r>
      <w:r w:rsidRPr="00483C16">
        <w:rPr>
          <w:rFonts w:ascii="GHEA Grapalat" w:hAnsi="GHEA Grapalat"/>
          <w:i/>
          <w:lang w:val="hy-AM"/>
        </w:rPr>
        <w:t xml:space="preserve"> </w:t>
      </w:r>
      <w:r w:rsidRPr="00483C16">
        <w:rPr>
          <w:rFonts w:ascii="GHEA Grapalat" w:hAnsi="GHEA Grapalat" w:cs="Sylfaen"/>
          <w:i/>
          <w:lang w:val="hy-AM"/>
        </w:rPr>
        <w:t>գնդահատիկ փոշիների</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արտադրության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իներտ</w:t>
      </w:r>
      <w:r w:rsidRPr="00483C16">
        <w:rPr>
          <w:rFonts w:ascii="GHEA Grapalat" w:hAnsi="GHEA Grapalat"/>
          <w:i/>
          <w:lang w:val="hy-AM"/>
        </w:rPr>
        <w:t xml:space="preserve"> </w:t>
      </w:r>
      <w:r w:rsidRPr="00483C16">
        <w:rPr>
          <w:rFonts w:ascii="GHEA Grapalat" w:hAnsi="GHEA Grapalat" w:cs="Sylfaen"/>
          <w:i/>
          <w:lang w:val="hy-AM"/>
        </w:rPr>
        <w:t>միջավայրում</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ազոտի</w:t>
      </w:r>
      <w:r w:rsidRPr="00483C16">
        <w:rPr>
          <w:rFonts w:ascii="GHEA Grapalat" w:hAnsi="GHEA Grapalat"/>
          <w:i/>
          <w:lang w:val="hy-AM"/>
        </w:rPr>
        <w:t xml:space="preserve">) </w:t>
      </w:r>
      <w:r w:rsidRPr="00483C16">
        <w:rPr>
          <w:rFonts w:ascii="GHEA Grapalat" w:hAnsi="GHEA Grapalat" w:cs="Sylfaen"/>
          <w:i/>
          <w:lang w:val="hy-AM"/>
        </w:rPr>
        <w:t>հալույթի</w:t>
      </w:r>
      <w:r w:rsidRPr="00483C16">
        <w:rPr>
          <w:rFonts w:ascii="GHEA Grapalat" w:hAnsi="GHEA Grapalat"/>
          <w:i/>
          <w:lang w:val="hy-AM"/>
        </w:rPr>
        <w:t xml:space="preserve"> </w:t>
      </w:r>
      <w:r w:rsidRPr="00483C16">
        <w:rPr>
          <w:rFonts w:ascii="GHEA Grapalat" w:hAnsi="GHEA Grapalat" w:cs="Sylfaen"/>
          <w:i/>
          <w:lang w:val="hy-AM"/>
        </w:rPr>
        <w:t xml:space="preserve">փոշեցրումը </w:t>
      </w:r>
      <w:r w:rsidRPr="00483C16">
        <w:rPr>
          <w:rFonts w:ascii="GHEA Grapalat" w:hAnsi="GHEA Grapalat"/>
          <w:i/>
          <w:lang w:val="hy-AM"/>
        </w:rPr>
        <w:t>կազմակերպելու միջոցով</w:t>
      </w:r>
      <w:r w:rsidRPr="00483C16">
        <w:rPr>
          <w:rFonts w:ascii="GHEA Grapalat" w:hAnsi="GHEA Grapalat" w:cs="Times LatArm"/>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u w:val="single"/>
          <w:lang w:val="hy-AM"/>
        </w:rPr>
      </w:pPr>
      <w:r w:rsidRPr="00483C16">
        <w:rPr>
          <w:rFonts w:ascii="GHEA Grapalat" w:hAnsi="GHEA Grapalat"/>
          <w:lang w:val="hy-AM"/>
        </w:rPr>
        <w:lastRenderedPageBreak/>
        <w:t>1B115</w:t>
      </w:r>
      <w:r w:rsidRPr="00483C16">
        <w:rPr>
          <w:rFonts w:ascii="GHEA Grapalat" w:hAnsi="GHEA Grapalat"/>
          <w:lang w:val="hy-AM"/>
        </w:rPr>
        <w:tab/>
        <w:t xml:space="preserve">Սարքավորում, </w:t>
      </w:r>
      <w:r w:rsidRPr="00483C16">
        <w:rPr>
          <w:rFonts w:ascii="GHEA Grapalat" w:hAnsi="GHEA Grapalat" w:cs="Sylfaen"/>
          <w:lang w:val="hy-AM"/>
        </w:rPr>
        <w:t xml:space="preserve">բացի նրանցից, որոնք հատկորոշված են </w:t>
      </w:r>
      <w:r w:rsidRPr="00483C16">
        <w:rPr>
          <w:rFonts w:ascii="GHEA Grapalat" w:hAnsi="GHEA Grapalat"/>
          <w:lang w:val="hy-AM"/>
        </w:rPr>
        <w:t xml:space="preserve">1B002 </w:t>
      </w:r>
      <w:r w:rsidRPr="00483C16">
        <w:rPr>
          <w:rFonts w:ascii="GHEA Grapalat" w:hAnsi="GHEA Grapalat" w:cs="Sylfaen"/>
          <w:lang w:val="hy-AM"/>
        </w:rPr>
        <w:t>կամ</w:t>
      </w:r>
      <w:r w:rsidRPr="00483C16">
        <w:rPr>
          <w:rFonts w:ascii="GHEA Grapalat" w:hAnsi="GHEA Grapalat"/>
          <w:lang w:val="hy-AM"/>
        </w:rPr>
        <w:t xml:space="preserve"> 1B102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և վառելիքի </w:t>
      </w:r>
      <w:r w:rsidRPr="00483C16">
        <w:rPr>
          <w:rFonts w:ascii="GHEA Grapalat" w:hAnsi="GHEA Grapalat" w:cs="Sylfaen"/>
          <w:lang w:val="hy-AM"/>
        </w:rPr>
        <w:t xml:space="preserve">բաղադրատարրերի և հատուկ </w:t>
      </w:r>
      <w:r w:rsidRPr="00483C16">
        <w:rPr>
          <w:rFonts w:ascii="GHEA Grapalat" w:hAnsi="GHEA Grapalat"/>
          <w:lang w:val="hy-AM"/>
        </w:rPr>
        <w:t>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բաղադրիչների 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 xml:space="preserve">Արտադրական </w:t>
      </w:r>
      <w:r w:rsidRPr="00483C16">
        <w:rPr>
          <w:rFonts w:ascii="GHEA Grapalat" w:hAnsi="GHEA Grapalat" w:cs="Sylfaen"/>
          <w:lang w:val="hy-AM"/>
        </w:rPr>
        <w:t>սարքավորում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w:t>
      </w:r>
      <w:r w:rsidRPr="00483C16">
        <w:rPr>
          <w:rFonts w:ascii="GHEA Grapalat" w:hAnsi="GHEA Grapalat"/>
          <w:lang w:val="hy-AM"/>
        </w:rPr>
        <w:t xml:space="preserve"> </w:t>
      </w:r>
      <w:r w:rsidRPr="00483C16">
        <w:rPr>
          <w:rFonts w:ascii="GHEA Grapalat" w:hAnsi="GHEA Grapalat" w:cs="Sylfaen"/>
          <w:lang w:val="hy-AM"/>
        </w:rPr>
        <w:t>բաղադրատարրերի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փոխադրման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ընդունման</w:t>
      </w:r>
      <w:r w:rsidRPr="00483C16">
        <w:rPr>
          <w:rFonts w:ascii="GHEA Grapalat" w:hAnsi="GHEA Grapalat"/>
          <w:lang w:val="hy-AM"/>
        </w:rPr>
        <w:t xml:space="preserve"> </w:t>
      </w:r>
      <w:r w:rsidRPr="00483C16">
        <w:rPr>
          <w:rFonts w:ascii="GHEA Grapalat" w:hAnsi="GHEA Grapalat" w:cs="Sylfaen"/>
          <w:lang w:val="hy-AM"/>
        </w:rPr>
        <w:t>փորձարկումների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վերահսկվում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1C011.a., 1C011.b., 1C111 </w:t>
      </w:r>
      <w:r w:rsidRPr="00483C16">
        <w:rPr>
          <w:rFonts w:ascii="GHEA Grapalat" w:hAnsi="GHEA Grapalat" w:cs="Sylfaen"/>
          <w:lang w:val="hy-AM"/>
        </w:rPr>
        <w:t>կետերով, կամ Ռազմական նշանակության ապրանքների վերահսկման ցանկով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 xml:space="preserve">Արտադրական </w:t>
      </w:r>
      <w:r w:rsidRPr="00483C16">
        <w:rPr>
          <w:rFonts w:ascii="GHEA Grapalat" w:hAnsi="GHEA Grapalat" w:cs="Sylfaen"/>
          <w:lang w:val="hy-AM"/>
        </w:rPr>
        <w:t>սարքավորում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w:t>
      </w:r>
      <w:r w:rsidRPr="00483C16">
        <w:rPr>
          <w:rFonts w:ascii="GHEA Grapalat" w:hAnsi="GHEA Grapalat"/>
          <w:lang w:val="hy-AM"/>
        </w:rPr>
        <w:t xml:space="preserve"> </w:t>
      </w:r>
      <w:r w:rsidRPr="00483C16">
        <w:rPr>
          <w:rFonts w:ascii="GHEA Grapalat" w:hAnsi="GHEA Grapalat" w:cs="Sylfaen"/>
          <w:lang w:val="hy-AM"/>
        </w:rPr>
        <w:t>բաղադրատարրերի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մշակման,</w:t>
      </w:r>
      <w:r w:rsidRPr="00483C16">
        <w:rPr>
          <w:rFonts w:ascii="GHEA Grapalat" w:hAnsi="GHEA Grapalat" w:cs="Sylfaen"/>
          <w:lang w:val="hy-AM"/>
        </w:rPr>
        <w:t xml:space="preserve"> խառնման, վուլկանացման/կարծրացման, ֆորմավորման, մեխանիկական մշակման, ձևավորման կամ ընդունման փորձարկումների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հատկորոշված ե</w:t>
      </w:r>
      <w:r w:rsidRPr="00483C16">
        <w:rPr>
          <w:rFonts w:ascii="GHEA Grapalat" w:hAnsi="GHEA Grapalat" w:cs="Sylfaen"/>
          <w:lang w:val="hy-AM"/>
        </w:rPr>
        <w:t>ն</w:t>
      </w:r>
      <w:r w:rsidRPr="00483C16">
        <w:rPr>
          <w:rFonts w:ascii="GHEA Grapalat" w:hAnsi="GHEA Grapalat"/>
          <w:lang w:val="hy-AM"/>
        </w:rPr>
        <w:t xml:space="preserve"> 1C011.a., 1C011.b., 1C111 </w:t>
      </w:r>
      <w:r w:rsidRPr="00483C16">
        <w:rPr>
          <w:rFonts w:ascii="GHEA Grapalat" w:hAnsi="GHEA Grapalat" w:cs="Sylfaen"/>
          <w:lang w:val="hy-AM"/>
        </w:rPr>
        <w:t>կետերով կամ Ռազմական նշանակության ապրանքների վերահսկման ցանկով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1B115.b.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ապրանքաքանակի </w:t>
      </w:r>
      <w:r w:rsidRPr="00483C16">
        <w:rPr>
          <w:rFonts w:ascii="GHEA Grapalat" w:hAnsi="GHEA Grapalat" w:cs="Sylfaen"/>
          <w:i/>
          <w:lang w:val="hy-AM"/>
        </w:rPr>
        <w:t>խառնիչները</w:t>
      </w:r>
      <w:r w:rsidRPr="00483C16">
        <w:rPr>
          <w:rFonts w:ascii="GHEA Grapalat" w:hAnsi="GHEA Grapalat"/>
          <w:i/>
          <w:lang w:val="hy-AM"/>
        </w:rPr>
        <w:t xml:space="preserve">, </w:t>
      </w:r>
      <w:r w:rsidRPr="00483C16">
        <w:rPr>
          <w:rFonts w:ascii="GHEA Grapalat" w:hAnsi="GHEA Grapalat" w:cs="Sylfaen"/>
          <w:i/>
          <w:lang w:val="hy-AM"/>
        </w:rPr>
        <w:t>անընդհատ</w:t>
      </w:r>
      <w:r w:rsidRPr="00483C16">
        <w:rPr>
          <w:rFonts w:ascii="GHEA Grapalat" w:hAnsi="GHEA Grapalat"/>
          <w:i/>
          <w:lang w:val="hy-AM"/>
        </w:rPr>
        <w:t xml:space="preserve"> </w:t>
      </w:r>
      <w:r w:rsidRPr="00483C16">
        <w:rPr>
          <w:rFonts w:ascii="GHEA Grapalat" w:hAnsi="GHEA Grapalat" w:cs="Sylfaen"/>
          <w:i/>
          <w:lang w:val="hy-AM"/>
        </w:rPr>
        <w:t>գործողության</w:t>
      </w:r>
      <w:r w:rsidRPr="00483C16">
        <w:rPr>
          <w:rFonts w:ascii="GHEA Grapalat" w:hAnsi="GHEA Grapalat"/>
          <w:i/>
          <w:lang w:val="hy-AM"/>
        </w:rPr>
        <w:t xml:space="preserve"> </w:t>
      </w:r>
      <w:r w:rsidRPr="00483C16">
        <w:rPr>
          <w:rFonts w:ascii="GHEA Grapalat" w:hAnsi="GHEA Grapalat" w:cs="Sylfaen"/>
          <w:i/>
          <w:lang w:val="hy-AM"/>
        </w:rPr>
        <w:t>խառնիչները</w:t>
      </w:r>
      <w:r w:rsidRPr="00483C16">
        <w:rPr>
          <w:rFonts w:ascii="GHEA Grapalat" w:hAnsi="GHEA Grapalat"/>
          <w:i/>
          <w:lang w:val="hy-AM"/>
        </w:rPr>
        <w:t xml:space="preserve"> կամ </w:t>
      </w:r>
      <w:r w:rsidRPr="00483C16">
        <w:rPr>
          <w:rFonts w:ascii="GHEA Grapalat" w:hAnsi="GHEA Grapalat" w:cs="Sylfaen"/>
          <w:i/>
          <w:lang w:val="hy-AM"/>
        </w:rPr>
        <w:t>հեղուկային</w:t>
      </w:r>
      <w:r w:rsidRPr="00483C16">
        <w:rPr>
          <w:rFonts w:ascii="GHEA Grapalat" w:hAnsi="GHEA Grapalat"/>
          <w:i/>
          <w:lang w:val="hy-AM"/>
        </w:rPr>
        <w:t xml:space="preserve"> </w:t>
      </w:r>
      <w:r w:rsidRPr="00483C16">
        <w:rPr>
          <w:rFonts w:ascii="GHEA Grapalat" w:hAnsi="GHEA Grapalat" w:cs="Sylfaen"/>
          <w:i/>
          <w:lang w:val="hy-AM"/>
        </w:rPr>
        <w:t>էներգետիկ</w:t>
      </w:r>
      <w:r w:rsidRPr="00483C16">
        <w:rPr>
          <w:rFonts w:ascii="GHEA Grapalat" w:hAnsi="GHEA Grapalat"/>
          <w:i/>
          <w:lang w:val="hy-AM"/>
        </w:rPr>
        <w:t xml:space="preserve"> </w:t>
      </w:r>
      <w:r w:rsidRPr="00483C16">
        <w:rPr>
          <w:rFonts w:ascii="GHEA Grapalat" w:hAnsi="GHEA Grapalat" w:cs="Sylfaen"/>
          <w:i/>
          <w:lang w:val="hy-AM"/>
        </w:rPr>
        <w:t>աղացները</w:t>
      </w:r>
      <w:r w:rsidRPr="00483C16">
        <w:rPr>
          <w:rFonts w:ascii="GHEA Grapalat" w:hAnsi="GHEA Grapalat" w:cs="Times LatArm"/>
          <w:i/>
          <w:lang w:val="hy-AM"/>
        </w:rPr>
        <w:t>։</w:t>
      </w:r>
      <w:r w:rsidRPr="00483C16">
        <w:rPr>
          <w:rFonts w:ascii="GHEA Grapalat" w:hAnsi="GHEA Grapalat"/>
          <w:i/>
          <w:lang w:val="hy-AM"/>
        </w:rPr>
        <w:t xml:space="preserve"> Ապրանքաքանակի խառնիչների, անընդհատ գործող խառնիչների և </w:t>
      </w:r>
      <w:r w:rsidRPr="00483C16">
        <w:rPr>
          <w:rFonts w:ascii="GHEA Grapalat" w:hAnsi="GHEA Grapalat" w:cs="Sylfaen"/>
          <w:i/>
          <w:lang w:val="hy-AM"/>
        </w:rPr>
        <w:t>հեղուկային</w:t>
      </w:r>
      <w:r w:rsidRPr="00483C16">
        <w:rPr>
          <w:rFonts w:ascii="GHEA Grapalat" w:hAnsi="GHEA Grapalat"/>
          <w:i/>
          <w:lang w:val="hy-AM"/>
        </w:rPr>
        <w:t xml:space="preserve"> </w:t>
      </w:r>
      <w:r w:rsidRPr="00483C16">
        <w:rPr>
          <w:rFonts w:ascii="GHEA Grapalat" w:hAnsi="GHEA Grapalat" w:cs="Sylfaen"/>
          <w:i/>
          <w:lang w:val="hy-AM"/>
        </w:rPr>
        <w:t>էներգետիկ</w:t>
      </w:r>
      <w:r w:rsidRPr="00483C16">
        <w:rPr>
          <w:rFonts w:ascii="GHEA Grapalat" w:hAnsi="GHEA Grapalat"/>
          <w:i/>
          <w:lang w:val="hy-AM"/>
        </w:rPr>
        <w:t xml:space="preserve"> </w:t>
      </w:r>
      <w:r w:rsidRPr="00483C16">
        <w:rPr>
          <w:rFonts w:ascii="GHEA Grapalat" w:hAnsi="GHEA Grapalat" w:cs="Sylfaen"/>
          <w:i/>
          <w:lang w:val="hy-AM"/>
        </w:rPr>
        <w:t>աղացների</w:t>
      </w:r>
      <w:r w:rsidRPr="00483C16">
        <w:rPr>
          <w:rFonts w:ascii="GHEA Grapalat" w:hAnsi="GHEA Grapalat"/>
          <w:i/>
          <w:lang w:val="hy-AM"/>
        </w:rPr>
        <w:t xml:space="preserve"> համար </w:t>
      </w:r>
      <w:r w:rsidRPr="00483C16">
        <w:rPr>
          <w:rFonts w:ascii="GHEA Grapalat" w:hAnsi="GHEA Grapalat" w:cs="Sylfaen"/>
          <w:i/>
          <w:lang w:val="hy-AM"/>
        </w:rPr>
        <w:t>տես</w:t>
      </w:r>
      <w:r w:rsidRPr="00483C16">
        <w:rPr>
          <w:rFonts w:ascii="GHEA Grapalat" w:hAnsi="GHEA Grapalat"/>
          <w:i/>
          <w:lang w:val="hy-AM"/>
        </w:rPr>
        <w:t xml:space="preserve"> 1B117, 1B118 </w:t>
      </w:r>
      <w:r w:rsidRPr="00483C16">
        <w:rPr>
          <w:rFonts w:ascii="GHEA Grapalat" w:hAnsi="GHEA Grapalat" w:cs="Sylfaen"/>
          <w:i/>
          <w:lang w:val="hy-AM"/>
        </w:rPr>
        <w:t>և</w:t>
      </w:r>
      <w:r w:rsidRPr="00483C16">
        <w:rPr>
          <w:rFonts w:ascii="GHEA Grapalat" w:hAnsi="GHEA Grapalat"/>
          <w:i/>
          <w:lang w:val="hy-AM"/>
        </w:rPr>
        <w:t xml:space="preserve"> 1B119 </w:t>
      </w:r>
      <w:r w:rsidRPr="00483C16">
        <w:rPr>
          <w:rFonts w:ascii="GHEA Grapalat" w:hAnsi="GHEA Grapalat" w:cs="Sylfaen"/>
          <w:i/>
          <w:lang w:val="hy-AM"/>
        </w:rPr>
        <w:t>կետերը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 xml:space="preserve">Ծանոթագրություն </w:t>
      </w:r>
      <w:r w:rsidRPr="00483C16">
        <w:rPr>
          <w:rFonts w:ascii="GHEA Grapalat" w:hAnsi="GHEA Grapalat"/>
          <w:i/>
          <w:u w:val="single"/>
          <w:lang w:val="hy-AM"/>
        </w:rPr>
        <w:t>1.</w:t>
      </w:r>
      <w:r w:rsidRPr="00483C16">
        <w:rPr>
          <w:rFonts w:ascii="GHEA Grapalat" w:hAnsi="GHEA Grapalat"/>
          <w:i/>
          <w:lang w:val="hy-AM"/>
        </w:rPr>
        <w:t xml:space="preserve"> Ռազմական նշանակության ապրանանքների արտադրության համար հատուկ նախագծված սարքավորման համար տես </w:t>
      </w:r>
      <w:r w:rsidRPr="00483C16">
        <w:rPr>
          <w:rFonts w:ascii="GHEA Grapalat" w:hAnsi="GHEA Grapalat" w:cs="Sylfaen"/>
          <w:i/>
          <w:lang w:val="hy-AM"/>
        </w:rPr>
        <w:t>Ռազմական նշանակության ապրանքների վերահսկման ցանկը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1B115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բորի</w:t>
      </w:r>
      <w:r w:rsidRPr="00483C16">
        <w:rPr>
          <w:rFonts w:ascii="GHEA Grapalat" w:hAnsi="GHEA Grapalat"/>
          <w:i/>
          <w:lang w:val="hy-AM"/>
        </w:rPr>
        <w:t xml:space="preserve"> </w:t>
      </w:r>
      <w:r w:rsidRPr="00483C16">
        <w:rPr>
          <w:rFonts w:ascii="GHEA Grapalat" w:hAnsi="GHEA Grapalat" w:cs="Sylfaen"/>
          <w:i/>
          <w:lang w:val="hy-AM"/>
        </w:rPr>
        <w:t>կարբիդի</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արտադրության</w:t>
      </w:r>
      <w:r w:rsidR="00D76829" w:rsidRPr="00483C16">
        <w:rPr>
          <w:rFonts w:ascii="GHEA Grapalat" w:hAnsi="GHEA Grapalat"/>
          <w:i/>
          <w:lang w:val="hy-AM"/>
        </w:rPr>
        <w:t>”</w:t>
      </w:r>
      <w:r w:rsidRPr="00483C16">
        <w:rPr>
          <w:rFonts w:ascii="GHEA Grapalat" w:hAnsi="GHEA Grapalat"/>
          <w:i/>
          <w:lang w:val="hy-AM"/>
        </w:rPr>
        <w:t xml:space="preserve">, մշակման </w:t>
      </w:r>
      <w:r w:rsidRPr="00483C16">
        <w:rPr>
          <w:rFonts w:ascii="GHEA Grapalat" w:hAnsi="GHEA Grapalat" w:cs="Sylfaen"/>
          <w:i/>
          <w:lang w:val="hy-AM"/>
        </w:rPr>
        <w:t>և</w:t>
      </w:r>
      <w:r w:rsidRPr="00483C16">
        <w:rPr>
          <w:rFonts w:ascii="GHEA Grapalat" w:hAnsi="GHEA Grapalat"/>
          <w:i/>
          <w:lang w:val="hy-AM"/>
        </w:rPr>
        <w:t xml:space="preserve"> ընդունման </w:t>
      </w:r>
      <w:r w:rsidRPr="00483C16">
        <w:rPr>
          <w:rFonts w:ascii="GHEA Grapalat" w:hAnsi="GHEA Grapalat" w:cs="Sylfaen"/>
          <w:i/>
          <w:lang w:val="hy-AM"/>
        </w:rPr>
        <w:t>փորձարկումների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1B116</w:t>
      </w:r>
      <w:r w:rsidRPr="00483C16">
        <w:rPr>
          <w:rFonts w:ascii="GHEA Grapalat" w:hAnsi="GHEA Grapalat"/>
          <w:lang w:val="hy-AM"/>
        </w:rPr>
        <w:tab/>
        <w:t>Հատուկ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ծայրափողակներ``</w:t>
      </w:r>
      <w:r w:rsidRPr="00483C16">
        <w:rPr>
          <w:rFonts w:ascii="GHEA Grapalat" w:hAnsi="GHEA Grapalat"/>
          <w:lang w:val="hy-AM"/>
        </w:rPr>
        <w:t xml:space="preserve"> </w:t>
      </w:r>
      <w:r w:rsidRPr="00483C16">
        <w:rPr>
          <w:rFonts w:ascii="GHEA Grapalat" w:hAnsi="GHEA Grapalat" w:cs="Sylfaen"/>
          <w:lang w:val="hy-AM"/>
        </w:rPr>
        <w:t>պիրոլիզային</w:t>
      </w:r>
      <w:r w:rsidRPr="00483C16">
        <w:rPr>
          <w:rFonts w:ascii="GHEA Grapalat" w:hAnsi="GHEA Grapalat"/>
          <w:lang w:val="hy-AM"/>
        </w:rPr>
        <w:t xml:space="preserve"> </w:t>
      </w:r>
      <w:r w:rsidRPr="00483C16">
        <w:rPr>
          <w:rFonts w:ascii="GHEA Grapalat" w:hAnsi="GHEA Grapalat" w:cs="Sylfaen"/>
          <w:lang w:val="hy-AM"/>
        </w:rPr>
        <w:t>մեթոդով ստացված նյութերի արտադրության</w:t>
      </w:r>
      <w:r w:rsidRPr="00483C16">
        <w:rPr>
          <w:rFonts w:ascii="GHEA Grapalat" w:hAnsi="GHEA Grapalat"/>
          <w:lang w:val="hy-AM"/>
        </w:rPr>
        <w:t xml:space="preserve"> </w:t>
      </w:r>
      <w:r w:rsidRPr="00483C16">
        <w:rPr>
          <w:rFonts w:ascii="GHEA Grapalat" w:hAnsi="GHEA Grapalat" w:cs="Sylfaen"/>
          <w:lang w:val="hy-AM"/>
        </w:rPr>
        <w:t>համար, որոնք ձևավորված են մամլակաղապարի, հերյունի / անցքահատի կամ որևէ այլ սուբստրատի</w:t>
      </w:r>
      <w:r w:rsidRPr="00483C16">
        <w:rPr>
          <w:rFonts w:ascii="GHEA Grapalat" w:hAnsi="GHEA Grapalat"/>
          <w:lang w:val="hy-AM"/>
        </w:rPr>
        <w:t xml:space="preserve"> </w:t>
      </w:r>
      <w:r w:rsidRPr="00483C16">
        <w:rPr>
          <w:rFonts w:ascii="GHEA Grapalat" w:hAnsi="GHEA Grapalat" w:cs="Sylfaen"/>
          <w:lang w:val="hy-AM"/>
        </w:rPr>
        <w:t>վրա `</w:t>
      </w:r>
      <w:r w:rsidRPr="00483C16">
        <w:rPr>
          <w:rFonts w:ascii="GHEA Grapalat" w:hAnsi="GHEA Grapalat"/>
          <w:lang w:val="hy-AM"/>
        </w:rPr>
        <w:t xml:space="preserve"> </w:t>
      </w:r>
      <w:r w:rsidRPr="00483C16">
        <w:rPr>
          <w:rFonts w:ascii="GHEA Grapalat" w:hAnsi="GHEA Grapalat" w:cs="Sylfaen"/>
          <w:lang w:val="hy-AM"/>
        </w:rPr>
        <w:t>պրեկուրսորային գազերից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տրոհվում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1573K (1300</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3173K (2900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միջակայքում,</w:t>
      </w:r>
      <w:r w:rsidRPr="00483C16">
        <w:rPr>
          <w:rFonts w:ascii="GHEA Grapalat" w:hAnsi="GHEA Grapalat"/>
          <w:lang w:val="hy-AM"/>
        </w:rPr>
        <w:t xml:space="preserve"> 130 </w:t>
      </w:r>
      <w:r w:rsidRPr="00483C16">
        <w:rPr>
          <w:rFonts w:ascii="GHEA Grapalat" w:hAnsi="GHEA Grapalat" w:cs="Sylfaen"/>
          <w:lang w:val="hy-AM"/>
        </w:rPr>
        <w:t>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20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տակ:</w:t>
      </w:r>
    </w:p>
    <w:p w:rsidR="00E77C02" w:rsidRPr="00483C16"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1B117</w:t>
      </w:r>
      <w:r w:rsidRPr="00483C16">
        <w:rPr>
          <w:rFonts w:ascii="GHEA Grapalat" w:hAnsi="GHEA Grapalat"/>
          <w:lang w:val="hy-AM"/>
        </w:rPr>
        <w:tab/>
        <w:t xml:space="preserve">Պարբերաբար գործող </w:t>
      </w:r>
      <w:r w:rsidRPr="00483C16">
        <w:rPr>
          <w:rFonts w:ascii="GHEA Grapalat" w:hAnsi="GHEA Grapalat" w:cs="Sylfaen"/>
          <w:lang w:val="hy-AM"/>
        </w:rPr>
        <w:t>խառնիչներ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վակումում</w:t>
      </w:r>
      <w:r w:rsidRPr="00483C16">
        <w:rPr>
          <w:rFonts w:ascii="GHEA Grapalat" w:hAnsi="GHEA Grapalat"/>
          <w:lang w:val="hy-AM"/>
        </w:rPr>
        <w:t xml:space="preserve">, </w:t>
      </w:r>
      <w:r w:rsidRPr="00483C16">
        <w:rPr>
          <w:rFonts w:ascii="GHEA Grapalat" w:hAnsi="GHEA Grapalat" w:cs="Sylfaen"/>
          <w:lang w:val="hy-AM"/>
        </w:rPr>
        <w:t>զրոյից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13,326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գործելու ունակություն</w:t>
      </w:r>
      <w:r w:rsidRPr="00483C16">
        <w:rPr>
          <w:rFonts w:ascii="GHEA Grapalat" w:hAnsi="GHEA Grapalat"/>
          <w:lang w:val="hy-AM"/>
        </w:rPr>
        <w:t xml:space="preserve">, </w:t>
      </w:r>
      <w:r w:rsidRPr="00483C16">
        <w:rPr>
          <w:rFonts w:ascii="GHEA Grapalat" w:hAnsi="GHEA Grapalat" w:cs="Sylfaen"/>
          <w:lang w:val="hy-AM"/>
        </w:rPr>
        <w:t>խառնման</w:t>
      </w:r>
      <w:r w:rsidRPr="00483C16">
        <w:rPr>
          <w:rFonts w:ascii="GHEA Grapalat" w:hAnsi="GHEA Grapalat"/>
          <w:lang w:val="hy-AM"/>
        </w:rPr>
        <w:t xml:space="preserve"> </w:t>
      </w:r>
      <w:r w:rsidRPr="00483C16">
        <w:rPr>
          <w:rFonts w:ascii="GHEA Grapalat" w:hAnsi="GHEA Grapalat" w:cs="Sylfaen"/>
          <w:lang w:val="hy-AM"/>
        </w:rPr>
        <w:t>խցիկում</w:t>
      </w:r>
      <w:r w:rsidRPr="00483C16">
        <w:rPr>
          <w:rFonts w:ascii="GHEA Grapalat" w:hAnsi="GHEA Grapalat"/>
          <w:lang w:val="hy-AM"/>
        </w:rPr>
        <w:t xml:space="preserve">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կարգավորման</w:t>
      </w:r>
      <w:r w:rsidRPr="00483C16">
        <w:rPr>
          <w:rFonts w:ascii="GHEA Grapalat" w:hAnsi="GHEA Grapalat"/>
          <w:lang w:val="hy-AM"/>
        </w:rPr>
        <w:t xml:space="preserve"> կարողություն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թվարկված </w:t>
      </w:r>
      <w:r w:rsidRPr="00483C16">
        <w:rPr>
          <w:rFonts w:ascii="GHEA Grapalat" w:hAnsi="GHEA Grapalat" w:cs="Sylfaen"/>
          <w:lang w:val="hy-AM"/>
        </w:rPr>
        <w:t>բոլոր բնութագրերը և դրանց համար հատուկ նախագծված բաղադրամասերը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Խցիկի</w:t>
      </w:r>
      <w:r w:rsidRPr="00483C16">
        <w:rPr>
          <w:rFonts w:ascii="GHEA Grapalat" w:hAnsi="GHEA Grapalat"/>
          <w:lang w:val="hy-AM"/>
        </w:rPr>
        <w:t xml:space="preserve"> ընդհանուր </w:t>
      </w:r>
      <w:r w:rsidRPr="00483C16">
        <w:rPr>
          <w:rFonts w:ascii="GHEA Grapalat" w:hAnsi="GHEA Grapalat" w:cs="Sylfaen"/>
          <w:lang w:val="hy-AM"/>
        </w:rPr>
        <w:t>ծավալային հզորությունը`</w:t>
      </w:r>
      <w:r w:rsidRPr="00483C16">
        <w:rPr>
          <w:rFonts w:ascii="GHEA Grapalat" w:hAnsi="GHEA Grapalat"/>
          <w:lang w:val="hy-AM"/>
        </w:rPr>
        <w:t xml:space="preserve"> 110 </w:t>
      </w:r>
      <w:r w:rsidRPr="00483C16">
        <w:rPr>
          <w:rFonts w:ascii="GHEA Grapalat" w:hAnsi="GHEA Grapalat" w:cs="Sylfaen"/>
          <w:lang w:val="hy-AM"/>
        </w:rPr>
        <w:t>լիտր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b. Ա</w:t>
      </w:r>
      <w:r w:rsidRPr="00483C16">
        <w:rPr>
          <w:rFonts w:ascii="GHEA Grapalat" w:hAnsi="GHEA Grapalat" w:cs="Sylfaen"/>
          <w:lang w:val="hy-AM"/>
        </w:rPr>
        <w:t>ռնվազն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խառնող/հունցող լիսեռ պերիֆերիկ տեղակայված դիրքով:</w:t>
      </w:r>
      <w:r w:rsidRPr="00483C16">
        <w:rPr>
          <w:rFonts w:ascii="GHEA Grapalat" w:hAnsi="GHEA Grapalat"/>
          <w:lang w:val="hy-AM"/>
        </w:rPr>
        <w:t xml:space="preserve"> </w:t>
      </w:r>
    </w:p>
    <w:p w:rsidR="00E77C02" w:rsidRPr="00483C16" w:rsidRDefault="00E77C02" w:rsidP="00483C16">
      <w:pPr>
        <w:pStyle w:val="BodyText"/>
        <w:tabs>
          <w:tab w:val="left" w:pos="1346"/>
        </w:tabs>
        <w:autoSpaceDE w:val="0"/>
        <w:autoSpaceDN w:val="0"/>
        <w:adjustRightInd w:val="0"/>
        <w:spacing w:before="240" w:after="240" w:line="276" w:lineRule="auto"/>
        <w:ind w:left="134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1B117.b. </w:t>
      </w:r>
      <w:r w:rsidRPr="00483C16">
        <w:rPr>
          <w:rFonts w:ascii="GHEA Grapalat" w:hAnsi="GHEA Grapalat" w:cs="Sylfaen"/>
          <w:i/>
          <w:lang w:val="hy-AM"/>
        </w:rPr>
        <w:t xml:space="preserve">կետում ‘խառնող/հունցող լիսեռ’ չի վերաբերում </w:t>
      </w:r>
      <w:r w:rsidRPr="00483C16">
        <w:rPr>
          <w:rFonts w:ascii="GHEA Grapalat" w:hAnsi="GHEA Grapalat"/>
          <w:i/>
          <w:lang w:val="hy-AM"/>
        </w:rPr>
        <w:t>դեագլոմերատորներին կամ դանակ-թիակներով առանցքային լիսեռներին:</w:t>
      </w:r>
    </w:p>
    <w:p w:rsidR="00E77C02" w:rsidRPr="00483C16" w:rsidRDefault="00E77C02" w:rsidP="00483C16">
      <w:pPr>
        <w:pStyle w:val="BodyText"/>
        <w:tabs>
          <w:tab w:val="left" w:pos="1346"/>
        </w:tabs>
        <w:autoSpaceDE w:val="0"/>
        <w:autoSpaceDN w:val="0"/>
        <w:adjustRightInd w:val="0"/>
        <w:spacing w:before="240" w:after="240" w:line="276" w:lineRule="auto"/>
        <w:ind w:left="1346"/>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1B118</w:t>
      </w:r>
      <w:r w:rsidRPr="00483C16">
        <w:rPr>
          <w:rFonts w:ascii="GHEA Grapalat" w:hAnsi="GHEA Grapalat"/>
          <w:lang w:val="hy-AM"/>
        </w:rPr>
        <w:tab/>
        <w:t xml:space="preserve">Անընդհատ </w:t>
      </w:r>
      <w:r w:rsidRPr="00483C16">
        <w:rPr>
          <w:rFonts w:ascii="GHEA Grapalat" w:hAnsi="GHEA Grapalat" w:cs="Sylfaen"/>
          <w:lang w:val="hy-AM"/>
        </w:rPr>
        <w:t>գործող</w:t>
      </w:r>
      <w:r w:rsidRPr="00483C16">
        <w:rPr>
          <w:rFonts w:ascii="GHEA Grapalat" w:hAnsi="GHEA Grapalat"/>
          <w:lang w:val="hy-AM"/>
        </w:rPr>
        <w:t xml:space="preserve"> </w:t>
      </w:r>
      <w:r w:rsidRPr="00483C16">
        <w:rPr>
          <w:rFonts w:ascii="GHEA Grapalat" w:hAnsi="GHEA Grapalat" w:cs="Sylfaen"/>
          <w:lang w:val="hy-AM"/>
        </w:rPr>
        <w:t>խառնիչներ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վակումում</w:t>
      </w:r>
      <w:r w:rsidRPr="00483C16">
        <w:rPr>
          <w:rFonts w:ascii="GHEA Grapalat" w:hAnsi="GHEA Grapalat"/>
          <w:lang w:val="hy-AM"/>
        </w:rPr>
        <w:t xml:space="preserve">, </w:t>
      </w:r>
      <w:r w:rsidRPr="00483C16">
        <w:rPr>
          <w:rFonts w:ascii="GHEA Grapalat" w:hAnsi="GHEA Grapalat" w:cs="Sylfaen"/>
          <w:lang w:val="hy-AM"/>
        </w:rPr>
        <w:t>զրոյից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13326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գործելու կարողություն</w:t>
      </w:r>
      <w:r w:rsidRPr="00483C16">
        <w:rPr>
          <w:rFonts w:ascii="GHEA Grapalat" w:hAnsi="GHEA Grapalat"/>
          <w:lang w:val="hy-AM"/>
        </w:rPr>
        <w:t xml:space="preserve">, </w:t>
      </w:r>
      <w:r w:rsidRPr="00483C16">
        <w:rPr>
          <w:rFonts w:ascii="GHEA Grapalat" w:hAnsi="GHEA Grapalat" w:cs="Sylfaen"/>
          <w:lang w:val="hy-AM"/>
        </w:rPr>
        <w:t>խառնման</w:t>
      </w:r>
      <w:r w:rsidRPr="00483C16">
        <w:rPr>
          <w:rFonts w:ascii="GHEA Grapalat" w:hAnsi="GHEA Grapalat"/>
          <w:lang w:val="hy-AM"/>
        </w:rPr>
        <w:t xml:space="preserve"> </w:t>
      </w:r>
      <w:r w:rsidRPr="00483C16">
        <w:rPr>
          <w:rFonts w:ascii="GHEA Grapalat" w:hAnsi="GHEA Grapalat" w:cs="Sylfaen"/>
          <w:lang w:val="hy-AM"/>
        </w:rPr>
        <w:t>խցիկում</w:t>
      </w:r>
      <w:r w:rsidRPr="00483C16">
        <w:rPr>
          <w:rFonts w:ascii="GHEA Grapalat" w:hAnsi="GHEA Grapalat"/>
          <w:lang w:val="hy-AM"/>
        </w:rPr>
        <w:t xml:space="preserve"> </w:t>
      </w:r>
      <w:r w:rsidRPr="00483C16">
        <w:rPr>
          <w:rFonts w:ascii="GHEA Grapalat" w:hAnsi="GHEA Grapalat" w:cs="Sylfaen"/>
          <w:lang w:val="hy-AM"/>
        </w:rPr>
        <w:t>ջերմաստիճանի</w:t>
      </w:r>
      <w:r w:rsidRPr="00483C16">
        <w:rPr>
          <w:rFonts w:ascii="GHEA Grapalat" w:hAnsi="GHEA Grapalat"/>
          <w:lang w:val="hy-AM"/>
        </w:rPr>
        <w:t xml:space="preserve"> վերահսկման կարողություն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թվարկված բնութագրերից որևէ մեկը</w:t>
      </w:r>
      <w:r w:rsidRPr="00483C16">
        <w:rPr>
          <w:rFonts w:ascii="GHEA Grapalat" w:hAnsi="GHEA Grapalat" w:cs="Sylfaen"/>
          <w:lang w:val="hy-AM"/>
        </w:rPr>
        <w:t>, և դրանց համար հատուկ նախագծված բաղադրամասերը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խառնող/հունցող լիսեռներ</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lang w:val="hy-AM"/>
        </w:rPr>
      </w:pPr>
      <w:r w:rsidRPr="00483C16">
        <w:rPr>
          <w:rFonts w:ascii="GHEA Grapalat" w:hAnsi="GHEA Grapalat"/>
          <w:lang w:val="hy-AM"/>
        </w:rPr>
        <w:t xml:space="preserve">b.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խառնիչ</w:t>
      </w:r>
      <w:r w:rsidRPr="00483C16">
        <w:rPr>
          <w:rFonts w:ascii="GHEA Grapalat" w:hAnsi="GHEA Grapalat"/>
          <w:lang w:val="hy-AM"/>
        </w:rPr>
        <w:t xml:space="preserve"> լիս</w:t>
      </w:r>
      <w:r w:rsidRPr="00483C16">
        <w:rPr>
          <w:rFonts w:ascii="GHEA Grapalat" w:hAnsi="GHEA Grapalat" w:cs="Sylfaen"/>
          <w:lang w:val="hy-AM"/>
        </w:rPr>
        <w:t>եռ</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ճոճվում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ունի հունցող </w:t>
      </w:r>
      <w:r w:rsidRPr="00483C16">
        <w:rPr>
          <w:rFonts w:ascii="GHEA Grapalat" w:hAnsi="GHEA Grapalat" w:cs="Sylfaen"/>
          <w:lang w:val="hy-AM"/>
        </w:rPr>
        <w:t>ատամներ/թիակներ</w:t>
      </w:r>
      <w:r w:rsidRPr="00483C16">
        <w:rPr>
          <w:rFonts w:ascii="GHEA Grapalat" w:hAnsi="GHEA Grapalat"/>
          <w:lang w:val="hy-AM"/>
        </w:rPr>
        <w:t xml:space="preserve"> </w:t>
      </w:r>
      <w:r w:rsidRPr="00483C16">
        <w:rPr>
          <w:rFonts w:ascii="GHEA Grapalat" w:hAnsi="GHEA Grapalat" w:cs="Sylfaen"/>
          <w:lang w:val="hy-AM"/>
        </w:rPr>
        <w:t>լիսեռի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w:t>
      </w:r>
      <w:r w:rsidRPr="00483C16">
        <w:rPr>
          <w:rFonts w:ascii="GHEA Grapalat" w:hAnsi="GHEA Grapalat" w:cs="Sylfaen"/>
          <w:lang w:val="hy-AM"/>
        </w:rPr>
        <w:t>խառնիչի</w:t>
      </w:r>
      <w:r w:rsidRPr="00483C16">
        <w:rPr>
          <w:rFonts w:ascii="GHEA Grapalat" w:hAnsi="GHEA Grapalat"/>
          <w:lang w:val="hy-AM"/>
        </w:rPr>
        <w:t xml:space="preserve"> </w:t>
      </w:r>
      <w:r w:rsidRPr="00483C16">
        <w:rPr>
          <w:rFonts w:ascii="GHEA Grapalat" w:hAnsi="GHEA Grapalat" w:cs="Sylfaen"/>
          <w:lang w:val="hy-AM"/>
        </w:rPr>
        <w:t>խցիկի</w:t>
      </w:r>
      <w:r w:rsidRPr="00483C16">
        <w:rPr>
          <w:rFonts w:ascii="GHEA Grapalat" w:hAnsi="GHEA Grapalat"/>
          <w:lang w:val="hy-AM"/>
        </w:rPr>
        <w:t xml:space="preserve"> </w:t>
      </w:r>
      <w:r w:rsidRPr="00483C16">
        <w:rPr>
          <w:rFonts w:ascii="GHEA Grapalat" w:hAnsi="GHEA Grapalat" w:cs="Sylfaen"/>
          <w:lang w:val="hy-AM"/>
        </w:rPr>
        <w:t>ներսի</w:t>
      </w:r>
      <w:r w:rsidRPr="00483C16">
        <w:rPr>
          <w:rFonts w:ascii="GHEA Grapalat" w:hAnsi="GHEA Grapalat"/>
          <w:lang w:val="hy-AM"/>
        </w:rPr>
        <w:t xml:space="preserve"> </w:t>
      </w:r>
      <w:r w:rsidRPr="00483C16">
        <w:rPr>
          <w:rFonts w:ascii="GHEA Grapalat" w:hAnsi="GHEA Grapalat" w:cs="Sylfaen"/>
          <w:lang w:val="hy-AM"/>
        </w:rPr>
        <w:t>պատերի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1B119</w:t>
      </w:r>
      <w:r w:rsidRPr="00483C16">
        <w:rPr>
          <w:rFonts w:ascii="GHEA Grapalat" w:hAnsi="GHEA Grapalat"/>
          <w:lang w:val="hy-AM"/>
        </w:rPr>
        <w:tab/>
        <w:t xml:space="preserve">Հեղուկային </w:t>
      </w:r>
      <w:r w:rsidRPr="00483C16">
        <w:rPr>
          <w:rFonts w:ascii="GHEA Grapalat" w:hAnsi="GHEA Grapalat" w:cs="Sylfaen"/>
          <w:lang w:val="hy-AM"/>
        </w:rPr>
        <w:t>էներգետիկ</w:t>
      </w:r>
      <w:r w:rsidRPr="00483C16">
        <w:rPr>
          <w:rFonts w:ascii="GHEA Grapalat" w:hAnsi="GHEA Grapalat"/>
          <w:lang w:val="hy-AM"/>
        </w:rPr>
        <w:t xml:space="preserve"> </w:t>
      </w:r>
      <w:r w:rsidRPr="00483C16">
        <w:rPr>
          <w:rFonts w:ascii="GHEA Grapalat" w:hAnsi="GHEA Grapalat" w:cs="Sylfaen"/>
          <w:lang w:val="hy-AM"/>
        </w:rPr>
        <w:t>աղացներ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կիրառվում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1C011.a., 1C011.b., 1C111 </w:t>
      </w:r>
      <w:r w:rsidRPr="00483C16">
        <w:rPr>
          <w:rFonts w:ascii="GHEA Grapalat" w:hAnsi="GHEA Grapalat" w:cs="Sylfaen"/>
          <w:lang w:val="hy-AM"/>
        </w:rPr>
        <w:t>կետերով կամ Ռազմական նշանակության ապրանքների վերահսկման ցանկով` վերահսկվող նյութեր աղալու կամ մանրացնելու համար և դրանց համար հատուկ նախագծված բաղադրամասերը</w:t>
      </w:r>
      <w:r w:rsidRPr="00483C16">
        <w:rPr>
          <w:rFonts w:ascii="GHEA Grapalat" w:hAnsi="GHEA Grapalat" w:cs="Times LatArm"/>
          <w:lang w:val="hy-AM"/>
        </w:rPr>
        <w:t>։</w:t>
      </w:r>
    </w:p>
    <w:p w:rsidR="00E77C02" w:rsidRPr="00483C16" w:rsidRDefault="00E77C02" w:rsidP="00483C16">
      <w:pPr>
        <w:pStyle w:val="BodyText"/>
        <w:tabs>
          <w:tab w:val="left" w:pos="134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1B201</w:t>
      </w:r>
      <w:r w:rsidRPr="00483C16">
        <w:rPr>
          <w:rFonts w:ascii="GHEA Grapalat" w:hAnsi="GHEA Grapalat"/>
          <w:lang w:val="hy-AM"/>
        </w:rPr>
        <w:tab/>
        <w:t xml:space="preserve">Մանրաթելերի </w:t>
      </w:r>
      <w:r w:rsidRPr="00483C16">
        <w:rPr>
          <w:rFonts w:ascii="GHEA Grapalat" w:hAnsi="GHEA Grapalat" w:cs="Sylfaen"/>
          <w:lang w:val="hy-AM"/>
        </w:rPr>
        <w:t>փաթաթման</w:t>
      </w:r>
      <w:r w:rsidRPr="00483C16">
        <w:rPr>
          <w:rFonts w:ascii="GHEA Grapalat" w:hAnsi="GHEA Grapalat"/>
          <w:lang w:val="hy-AM"/>
        </w:rPr>
        <w:t xml:space="preserve"> մեքենաներ, բացի նրանցից, որոնք հատկորոշված են 1B001 </w:t>
      </w:r>
      <w:r w:rsidRPr="00483C16">
        <w:rPr>
          <w:rFonts w:ascii="GHEA Grapalat" w:hAnsi="GHEA Grapalat" w:cs="Sylfaen"/>
          <w:lang w:val="hy-AM"/>
        </w:rPr>
        <w:t>կամ</w:t>
      </w:r>
      <w:r w:rsidRPr="00483C16">
        <w:rPr>
          <w:rFonts w:ascii="GHEA Grapalat" w:hAnsi="GHEA Grapalat"/>
          <w:lang w:val="hy-AM"/>
        </w:rPr>
        <w:t xml:space="preserve"> 1B101 </w:t>
      </w:r>
      <w:r w:rsidRPr="00483C16">
        <w:rPr>
          <w:rFonts w:ascii="GHEA Grapalat" w:hAnsi="GHEA Grapalat" w:cs="Sylfaen"/>
          <w:lang w:val="hy-AM"/>
        </w:rPr>
        <w:t>կետերում, և հարակից սարքավորումը, ինչպիսիք 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Մանրաթելերի </w:t>
      </w:r>
      <w:r w:rsidRPr="00483C16">
        <w:rPr>
          <w:rFonts w:ascii="GHEA Grapalat" w:hAnsi="GHEA Grapalat" w:cs="Sylfaen"/>
          <w:lang w:val="hy-AM"/>
        </w:rPr>
        <w:t>փաթաթման</w:t>
      </w:r>
      <w:r w:rsidRPr="00483C16">
        <w:rPr>
          <w:rFonts w:ascii="GHEA Grapalat" w:hAnsi="GHEA Grapalat"/>
          <w:lang w:val="hy-AM"/>
        </w:rPr>
        <w:t xml:space="preserve"> </w:t>
      </w:r>
      <w:r w:rsidRPr="00483C16">
        <w:rPr>
          <w:rFonts w:ascii="GHEA Grapalat" w:hAnsi="GHEA Grapalat" w:cs="Sylfaen"/>
          <w:lang w:val="hy-AM"/>
        </w:rPr>
        <w:t>մեքենաներ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 բոլոր</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lastRenderedPageBreak/>
        <w:t xml:space="preserve">1. Կարող են կոորդինացնել և ծրագրավորել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տեղադրման</w:t>
      </w:r>
      <w:r w:rsidRPr="00483C16">
        <w:rPr>
          <w:rFonts w:ascii="GHEA Grapalat" w:hAnsi="GHEA Grapalat"/>
          <w:lang w:val="hy-AM"/>
        </w:rPr>
        <w:t xml:space="preserve">, </w:t>
      </w:r>
      <w:r w:rsidRPr="00483C16">
        <w:rPr>
          <w:rFonts w:ascii="GHEA Grapalat" w:hAnsi="GHEA Grapalat" w:cs="Sylfaen"/>
          <w:lang w:val="hy-AM"/>
        </w:rPr>
        <w:t>փաթաթման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կծկման</w:t>
      </w:r>
      <w:r w:rsidRPr="00483C16">
        <w:rPr>
          <w:rFonts w:ascii="GHEA Grapalat" w:hAnsi="GHEA Grapalat"/>
          <w:lang w:val="hy-AM"/>
        </w:rPr>
        <w:t xml:space="preserve"> գործողությունները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առանցքներով;</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2. Հատուկ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նյութերից</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բարդ կոմպոզիտային </w:t>
      </w:r>
      <w:r w:rsidRPr="00483C16">
        <w:rPr>
          <w:rFonts w:ascii="GHEA Grapalat" w:hAnsi="GHEA Grapalat" w:cs="Sylfaen"/>
          <w:lang w:val="hy-AM"/>
        </w:rPr>
        <w:t>կառուցվածքներ կամ լամինատներ արտադրելու համար</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3. Կարող են փաթաթել գլանաձև խողովակներ 75-</w:t>
      </w:r>
      <w:r w:rsidRPr="00483C16">
        <w:rPr>
          <w:rFonts w:ascii="GHEA Grapalat" w:hAnsi="GHEA Grapalat" w:cs="Sylfaen"/>
          <w:lang w:val="hy-AM"/>
        </w:rPr>
        <w:t>ից</w:t>
      </w:r>
      <w:r w:rsidRPr="00483C16">
        <w:rPr>
          <w:rFonts w:ascii="GHEA Grapalat" w:hAnsi="GHEA Grapalat"/>
          <w:lang w:val="hy-AM"/>
        </w:rPr>
        <w:t xml:space="preserve"> մինչև 650 </w:t>
      </w:r>
      <w:r w:rsidRPr="00483C16">
        <w:rPr>
          <w:rFonts w:ascii="GHEA Grapalat" w:hAnsi="GHEA Grapalat" w:cs="Sylfaen"/>
          <w:lang w:val="hy-AM"/>
        </w:rPr>
        <w:t>մմ</w:t>
      </w:r>
      <w:r w:rsidRPr="00483C16">
        <w:rPr>
          <w:rFonts w:ascii="GHEA Grapalat" w:hAnsi="GHEA Grapalat"/>
          <w:lang w:val="hy-AM"/>
        </w:rPr>
        <w:t xml:space="preserve"> ներքին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300 </w:t>
      </w:r>
      <w:r w:rsidRPr="00483C16">
        <w:rPr>
          <w:rFonts w:ascii="GHEA Grapalat" w:hAnsi="GHEA Grapalat" w:cs="Sylfaen"/>
          <w:lang w:val="hy-AM"/>
        </w:rPr>
        <w:t>մմ</w:t>
      </w:r>
      <w:r w:rsidRPr="00483C16">
        <w:rPr>
          <w:rFonts w:ascii="GHEA Grapalat" w:hAnsi="GHEA Grapalat"/>
          <w:lang w:val="hy-AM"/>
        </w:rPr>
        <w:t xml:space="preserve"> կամ ավելի մեծ </w:t>
      </w:r>
      <w:r w:rsidRPr="00483C16">
        <w:rPr>
          <w:rFonts w:ascii="GHEA Grapalat" w:hAnsi="GHEA Grapalat" w:cs="Sylfaen"/>
          <w:lang w:val="hy-AM"/>
        </w:rPr>
        <w:t>երկարությամբ</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b. Կոորդինացնել</w:t>
      </w:r>
      <w:r w:rsidRPr="00483C16">
        <w:rPr>
          <w:rFonts w:ascii="GHEA Grapalat" w:hAnsi="GHEA Grapalat" w:cs="Sylfaen"/>
          <w:lang w:val="hy-AM"/>
        </w:rPr>
        <w:t xml:space="preserve"> և</w:t>
      </w:r>
      <w:r w:rsidRPr="00483C16">
        <w:rPr>
          <w:rFonts w:ascii="GHEA Grapalat" w:hAnsi="GHEA Grapalat"/>
          <w:lang w:val="hy-AM"/>
        </w:rPr>
        <w:t xml:space="preserve"> </w:t>
      </w:r>
      <w:r w:rsidRPr="00483C16">
        <w:rPr>
          <w:rFonts w:ascii="GHEA Grapalat" w:hAnsi="GHEA Grapalat" w:cs="Sylfaen"/>
          <w:lang w:val="hy-AM"/>
        </w:rPr>
        <w:t xml:space="preserve">ծրագրավորել </w:t>
      </w:r>
      <w:r w:rsidRPr="00483C16">
        <w:rPr>
          <w:rFonts w:ascii="GHEA Grapalat" w:hAnsi="GHEA Grapalat"/>
          <w:lang w:val="hy-AM"/>
        </w:rPr>
        <w:t xml:space="preserve">1B201.a. </w:t>
      </w:r>
      <w:r w:rsidRPr="00483C16">
        <w:rPr>
          <w:rFonts w:ascii="GHEA Grapalat" w:hAnsi="GHEA Grapalat" w:cs="Sylfaen"/>
          <w:lang w:val="hy-AM"/>
        </w:rPr>
        <w:t>կետով հատկորոշված</w:t>
      </w:r>
      <w:r w:rsidRPr="00483C16">
        <w:rPr>
          <w:rFonts w:ascii="GHEA Grapalat" w:hAnsi="GHEA Grapalat"/>
          <w:lang w:val="hy-AM"/>
        </w:rPr>
        <w:t xml:space="preserve"> </w:t>
      </w:r>
      <w:r w:rsidRPr="00483C16">
        <w:rPr>
          <w:rFonts w:ascii="GHEA Grapalat" w:hAnsi="GHEA Grapalat" w:cs="Sylfaen"/>
          <w:lang w:val="hy-AM"/>
        </w:rPr>
        <w:t>մանրաթել փաթաթող</w:t>
      </w:r>
      <w:r w:rsidRPr="00483C16">
        <w:rPr>
          <w:rFonts w:ascii="GHEA Grapalat" w:hAnsi="GHEA Grapalat"/>
          <w:lang w:val="hy-AM"/>
        </w:rPr>
        <w:t xml:space="preserve"> մեքենաների վերահսկումը;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Բարձր </w:t>
      </w:r>
      <w:r w:rsidRPr="00483C16">
        <w:rPr>
          <w:rFonts w:ascii="GHEA Grapalat" w:hAnsi="GHEA Grapalat" w:cs="Sylfaen"/>
          <w:lang w:val="hy-AM"/>
        </w:rPr>
        <w:t>ճշգրտության</w:t>
      </w:r>
      <w:r w:rsidRPr="00483C16">
        <w:rPr>
          <w:rFonts w:ascii="GHEA Grapalat" w:hAnsi="GHEA Grapalat"/>
          <w:lang w:val="hy-AM"/>
        </w:rPr>
        <w:t xml:space="preserve"> </w:t>
      </w:r>
      <w:r w:rsidRPr="00483C16">
        <w:rPr>
          <w:rFonts w:ascii="GHEA Grapalat" w:hAnsi="GHEA Grapalat" w:cs="Sylfaen"/>
          <w:lang w:val="hy-AM"/>
        </w:rPr>
        <w:t>կաղապարներ/ձևանմուշներ</w:t>
      </w:r>
      <w:r w:rsidRPr="00483C16">
        <w:rPr>
          <w:rFonts w:ascii="GHEA Grapalat" w:hAnsi="GHEA Grapalat"/>
          <w:lang w:val="hy-AM"/>
        </w:rPr>
        <w:t xml:space="preserve">` 1B201.a. </w:t>
      </w:r>
      <w:r w:rsidRPr="00483C16">
        <w:rPr>
          <w:rFonts w:ascii="GHEA Grapalat" w:hAnsi="GHEA Grapalat" w:cs="Sylfaen"/>
          <w:lang w:val="hy-AM"/>
        </w:rPr>
        <w:t>կետով</w:t>
      </w:r>
      <w:r w:rsidRPr="00483C16">
        <w:rPr>
          <w:rFonts w:ascii="GHEA Grapalat" w:hAnsi="GHEA Grapalat"/>
          <w:lang w:val="hy-AM"/>
        </w:rPr>
        <w:t xml:space="preserve"> հատկորոշված մանրաթել փաթաթող մեքենաների համար:</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1B225</w:t>
      </w:r>
      <w:r w:rsidRPr="00483C16">
        <w:rPr>
          <w:rFonts w:ascii="GHEA Grapalat" w:hAnsi="GHEA Grapalat"/>
          <w:lang w:val="hy-AM"/>
        </w:rPr>
        <w:tab/>
        <w:t xml:space="preserve">Էլեկտրոլիզային </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ֆտորի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1 </w:t>
      </w:r>
      <w:r w:rsidRPr="00483C16">
        <w:rPr>
          <w:rFonts w:ascii="GHEA Grapalat" w:hAnsi="GHEA Grapalat" w:cs="Sylfaen"/>
          <w:lang w:val="hy-AM"/>
        </w:rPr>
        <w:t>ժամում</w:t>
      </w:r>
      <w:r w:rsidRPr="00483C16">
        <w:rPr>
          <w:rFonts w:ascii="GHEA Grapalat" w:hAnsi="GHEA Grapalat"/>
          <w:lang w:val="hy-AM"/>
        </w:rPr>
        <w:t xml:space="preserve"> 250</w:t>
      </w:r>
      <w:r w:rsidRPr="00483C16">
        <w:rPr>
          <w:rFonts w:ascii="GHEA Grapalat" w:hAnsi="GHEA Grapalat" w:cs="Sylfaen"/>
          <w:lang w:val="hy-AM"/>
        </w:rPr>
        <w:t>գ</w:t>
      </w:r>
      <w:r w:rsidRPr="00483C16">
        <w:rPr>
          <w:rFonts w:ascii="GHEA Grapalat" w:hAnsi="GHEA Grapalat"/>
          <w:lang w:val="hy-AM"/>
        </w:rPr>
        <w:t xml:space="preserve"> </w:t>
      </w:r>
      <w:r w:rsidRPr="00483C16">
        <w:rPr>
          <w:rFonts w:ascii="GHEA Grapalat" w:hAnsi="GHEA Grapalat" w:cs="Sylfaen"/>
          <w:lang w:val="hy-AM"/>
        </w:rPr>
        <w:t>ֆտոր</w:t>
      </w:r>
      <w:r w:rsidRPr="00483C16">
        <w:rPr>
          <w:rFonts w:ascii="GHEA Grapalat" w:hAnsi="GHEA Grapalat"/>
          <w:lang w:val="hy-AM"/>
        </w:rPr>
        <w:t xml:space="preserve"> </w:t>
      </w:r>
      <w:r w:rsidRPr="00483C16">
        <w:rPr>
          <w:rFonts w:ascii="GHEA Grapalat" w:hAnsi="GHEA Grapalat" w:cs="Sylfaen"/>
          <w:lang w:val="hy-AM"/>
        </w:rPr>
        <w:t>արտադրողականությամբ</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1B226</w:t>
      </w:r>
      <w:r w:rsidRPr="00483C16">
        <w:rPr>
          <w:rFonts w:ascii="GHEA Grapalat" w:hAnsi="GHEA Grapalat"/>
          <w:lang w:val="hy-AM"/>
        </w:rPr>
        <w:tab/>
        <w:t xml:space="preserve">Էլեկտրամագնիսական </w:t>
      </w:r>
      <w:r w:rsidRPr="00483C16">
        <w:rPr>
          <w:rFonts w:ascii="GHEA Grapalat" w:hAnsi="GHEA Grapalat" w:cs="Sylfaen"/>
          <w:lang w:val="hy-AM"/>
        </w:rPr>
        <w:t>իզոտոպային սեպարատորներ</w:t>
      </w:r>
      <w:r w:rsidRPr="00483C16">
        <w:rPr>
          <w:rFonts w:ascii="GHEA Grapalat" w:hAnsi="GHEA Grapalat"/>
          <w:lang w:val="hy-AM"/>
        </w:rPr>
        <w:t xml:space="preserve">` որոնք նախագծված են կամ զինված եզակի կամ բազմակի </w:t>
      </w:r>
      <w:r w:rsidRPr="00483C16">
        <w:rPr>
          <w:rFonts w:ascii="GHEA Grapalat" w:hAnsi="GHEA Grapalat" w:cs="Sylfaen"/>
          <w:lang w:val="hy-AM"/>
        </w:rPr>
        <w:t>իոնային աղբյուրներով, որոնք կարող են տալ ամբողջական իոնային փնջի</w:t>
      </w:r>
      <w:r w:rsidRPr="00483C16">
        <w:rPr>
          <w:rFonts w:ascii="GHEA Grapalat" w:hAnsi="GHEA Grapalat"/>
          <w:lang w:val="hy-AM"/>
        </w:rPr>
        <w:t xml:space="preserve"> 50 </w:t>
      </w:r>
      <w:r w:rsidRPr="00483C16">
        <w:rPr>
          <w:rFonts w:ascii="GHEA Grapalat" w:hAnsi="GHEA Grapalat" w:cs="Sylfaen"/>
          <w:lang w:val="hy-AM"/>
        </w:rPr>
        <w:t>մԱ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հոսանք</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1B226 </w:t>
      </w:r>
      <w:r w:rsidRPr="00483C16">
        <w:rPr>
          <w:rFonts w:ascii="GHEA Grapalat" w:hAnsi="GHEA Grapalat" w:cs="Sylfaen"/>
          <w:i/>
          <w:lang w:val="hy-AM"/>
        </w:rPr>
        <w:t>կետը ներառում է սեպարատորներ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lang w:val="hy-AM"/>
        </w:rPr>
        <w:t xml:space="preserve">a. կարող են հարստացնել </w:t>
      </w:r>
      <w:r w:rsidRPr="00483C16">
        <w:rPr>
          <w:rFonts w:ascii="GHEA Grapalat" w:hAnsi="GHEA Grapalat" w:cs="Sylfaen"/>
          <w:i/>
          <w:lang w:val="hy-AM"/>
        </w:rPr>
        <w:t>կայուն</w:t>
      </w:r>
      <w:r w:rsidRPr="00483C16">
        <w:rPr>
          <w:rFonts w:ascii="GHEA Grapalat" w:hAnsi="GHEA Grapalat"/>
          <w:i/>
          <w:lang w:val="hy-AM"/>
        </w:rPr>
        <w:t xml:space="preserve"> </w:t>
      </w:r>
      <w:r w:rsidRPr="00483C16">
        <w:rPr>
          <w:rFonts w:ascii="GHEA Grapalat" w:hAnsi="GHEA Grapalat" w:cs="Sylfaen"/>
          <w:i/>
          <w:lang w:val="hy-AM"/>
        </w:rPr>
        <w:t>իզոտոպները;</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Times LatArm"/>
          <w:i/>
          <w:lang w:val="hy-AM"/>
        </w:rPr>
      </w:pPr>
      <w:r w:rsidRPr="00483C16">
        <w:rPr>
          <w:rFonts w:ascii="GHEA Grapalat" w:hAnsi="GHEA Grapalat"/>
          <w:i/>
          <w:lang w:val="hy-AM"/>
        </w:rPr>
        <w:t xml:space="preserve">b. կարող են աշխատել </w:t>
      </w:r>
      <w:r w:rsidRPr="00483C16">
        <w:rPr>
          <w:rFonts w:ascii="GHEA Grapalat" w:hAnsi="GHEA Grapalat" w:cs="Sylfaen"/>
          <w:i/>
          <w:lang w:val="hy-AM"/>
        </w:rPr>
        <w:t>իոնային</w:t>
      </w:r>
      <w:r w:rsidRPr="00483C16">
        <w:rPr>
          <w:rFonts w:ascii="GHEA Grapalat" w:hAnsi="GHEA Grapalat"/>
          <w:i/>
          <w:lang w:val="hy-AM"/>
        </w:rPr>
        <w:t xml:space="preserve"> </w:t>
      </w:r>
      <w:r w:rsidRPr="00483C16">
        <w:rPr>
          <w:rFonts w:ascii="GHEA Grapalat" w:hAnsi="GHEA Grapalat" w:cs="Sylfaen"/>
          <w:i/>
          <w:lang w:val="hy-AM"/>
        </w:rPr>
        <w:t>աղբյուրներով</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կոլեկտորներով</w:t>
      </w:r>
      <w:r w:rsidRPr="00483C16">
        <w:rPr>
          <w:rFonts w:ascii="GHEA Grapalat" w:hAnsi="GHEA Grapalat"/>
          <w:i/>
          <w:lang w:val="hy-AM"/>
        </w:rPr>
        <w:t xml:space="preserve">, </w:t>
      </w:r>
      <w:r w:rsidRPr="00483C16">
        <w:rPr>
          <w:rFonts w:ascii="GHEA Grapalat" w:hAnsi="GHEA Grapalat" w:cs="Sylfaen"/>
          <w:i/>
          <w:lang w:val="hy-AM"/>
        </w:rPr>
        <w:t>ինչպես</w:t>
      </w:r>
      <w:r w:rsidRPr="00483C16">
        <w:rPr>
          <w:rFonts w:ascii="GHEA Grapalat" w:hAnsi="GHEA Grapalat"/>
          <w:i/>
          <w:lang w:val="hy-AM"/>
        </w:rPr>
        <w:t xml:space="preserve"> </w:t>
      </w:r>
      <w:r w:rsidRPr="00483C16">
        <w:rPr>
          <w:rFonts w:ascii="GHEA Grapalat" w:hAnsi="GHEA Grapalat" w:cs="Sylfaen"/>
          <w:i/>
          <w:lang w:val="hy-AM"/>
        </w:rPr>
        <w:t>մագնիսական</w:t>
      </w:r>
      <w:r w:rsidRPr="00483C16">
        <w:rPr>
          <w:rFonts w:ascii="GHEA Grapalat" w:hAnsi="GHEA Grapalat"/>
          <w:i/>
          <w:lang w:val="hy-AM"/>
        </w:rPr>
        <w:t xml:space="preserve"> </w:t>
      </w:r>
      <w:r w:rsidRPr="00483C16">
        <w:rPr>
          <w:rFonts w:ascii="GHEA Grapalat" w:hAnsi="GHEA Grapalat" w:cs="Sylfaen"/>
          <w:i/>
          <w:lang w:val="hy-AM"/>
        </w:rPr>
        <w:t>դաշտում</w:t>
      </w:r>
      <w:r w:rsidRPr="00483C16">
        <w:rPr>
          <w:rFonts w:ascii="GHEA Grapalat" w:hAnsi="GHEA Grapalat"/>
          <w:i/>
          <w:lang w:val="hy-AM"/>
        </w:rPr>
        <w:t xml:space="preserve">, </w:t>
      </w:r>
      <w:r w:rsidRPr="00483C16">
        <w:rPr>
          <w:rFonts w:ascii="GHEA Grapalat" w:hAnsi="GHEA Grapalat" w:cs="Sylfaen"/>
          <w:i/>
          <w:lang w:val="hy-AM"/>
        </w:rPr>
        <w:t>այնպես</w:t>
      </w:r>
      <w:r w:rsidRPr="00483C16">
        <w:rPr>
          <w:rFonts w:ascii="GHEA Grapalat" w:hAnsi="GHEA Grapalat"/>
          <w:i/>
          <w:lang w:val="hy-AM"/>
        </w:rPr>
        <w:t xml:space="preserve"> </w:t>
      </w:r>
      <w:r w:rsidRPr="00483C16">
        <w:rPr>
          <w:rFonts w:ascii="GHEA Grapalat" w:hAnsi="GHEA Grapalat" w:cs="Sylfaen"/>
          <w:i/>
          <w:lang w:val="hy-AM"/>
        </w:rPr>
        <w:t>էլ</w:t>
      </w:r>
      <w:r w:rsidRPr="00483C16">
        <w:rPr>
          <w:rFonts w:ascii="GHEA Grapalat" w:hAnsi="GHEA Grapalat"/>
          <w:i/>
          <w:lang w:val="hy-AM"/>
        </w:rPr>
        <w:t xml:space="preserve"> դաշտից </w:t>
      </w:r>
      <w:r w:rsidRPr="00483C16">
        <w:rPr>
          <w:rFonts w:ascii="GHEA Grapalat" w:hAnsi="GHEA Grapalat" w:cs="Sylfaen"/>
          <w:i/>
          <w:lang w:val="hy-AM"/>
        </w:rPr>
        <w:t>դուրս գտնվող կոնֆիգուրացիաներում</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1B228</w:t>
      </w:r>
      <w:r w:rsidRPr="00483C16">
        <w:rPr>
          <w:rFonts w:ascii="GHEA Grapalat" w:hAnsi="GHEA Grapalat"/>
          <w:lang w:val="hy-AM"/>
        </w:rPr>
        <w:tab/>
        <w:t>Ջրածնային-</w:t>
      </w:r>
      <w:r w:rsidRPr="00483C16">
        <w:rPr>
          <w:rFonts w:ascii="GHEA Grapalat" w:hAnsi="GHEA Grapalat" w:cs="Sylfaen"/>
          <w:lang w:val="hy-AM"/>
        </w:rPr>
        <w:t>կրիոգենային</w:t>
      </w:r>
      <w:r w:rsidRPr="00483C16">
        <w:rPr>
          <w:rFonts w:ascii="GHEA Grapalat" w:hAnsi="GHEA Grapalat"/>
          <w:lang w:val="hy-AM"/>
        </w:rPr>
        <w:t xml:space="preserve"> </w:t>
      </w:r>
      <w:r w:rsidRPr="00483C16">
        <w:rPr>
          <w:rFonts w:ascii="GHEA Grapalat" w:hAnsi="GHEA Grapalat" w:cs="Sylfaen"/>
          <w:lang w:val="hy-AM"/>
        </w:rPr>
        <w:t>թորման</w:t>
      </w:r>
      <w:r w:rsidRPr="00483C16">
        <w:rPr>
          <w:rFonts w:ascii="GHEA Grapalat" w:hAnsi="GHEA Grapalat"/>
          <w:lang w:val="hy-AM"/>
        </w:rPr>
        <w:t xml:space="preserve"> </w:t>
      </w:r>
      <w:r w:rsidRPr="00483C16">
        <w:rPr>
          <w:rFonts w:ascii="GHEA Grapalat" w:hAnsi="GHEA Grapalat" w:cs="Sylfaen"/>
          <w:lang w:val="hy-AM"/>
        </w:rPr>
        <w:t>սյուներ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բոլոր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a. Նախագծված </w:t>
      </w:r>
      <w:r w:rsidRPr="00483C16">
        <w:rPr>
          <w:rFonts w:ascii="GHEA Grapalat" w:hAnsi="GHEA Grapalat" w:cs="Sylfaen"/>
          <w:lang w:val="hy-AM"/>
        </w:rPr>
        <w:t>են</w:t>
      </w:r>
      <w:r w:rsidRPr="00483C16">
        <w:rPr>
          <w:rFonts w:ascii="GHEA Grapalat" w:hAnsi="GHEA Grapalat"/>
          <w:lang w:val="hy-AM"/>
        </w:rPr>
        <w:t xml:space="preserve"> 35K (-238</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ջերմաստիճաններում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Նախագծված </w:t>
      </w:r>
      <w:r w:rsidRPr="00483C16">
        <w:rPr>
          <w:rFonts w:ascii="GHEA Grapalat" w:hAnsi="GHEA Grapalat" w:cs="Sylfaen"/>
          <w:lang w:val="hy-AM"/>
        </w:rPr>
        <w:t>են</w:t>
      </w:r>
      <w:r w:rsidRPr="00483C16">
        <w:rPr>
          <w:rFonts w:ascii="GHEA Grapalat" w:hAnsi="GHEA Grapalat"/>
          <w:lang w:val="hy-AM"/>
        </w:rPr>
        <w:t xml:space="preserve"> 0,5-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5 </w:t>
      </w:r>
      <w:r w:rsidRPr="00483C16">
        <w:rPr>
          <w:rFonts w:ascii="GHEA Grapalat" w:hAnsi="GHEA Grapalat" w:cs="Sylfaen"/>
          <w:lang w:val="hy-AM"/>
        </w:rPr>
        <w:t>ՄՊա</w:t>
      </w:r>
      <w:r w:rsidRPr="00483C16">
        <w:rPr>
          <w:rFonts w:ascii="GHEA Grapalat" w:hAnsi="GHEA Grapalat"/>
          <w:lang w:val="hy-AM"/>
        </w:rPr>
        <w:t xml:space="preserve"> (5-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50 </w:t>
      </w:r>
      <w:r w:rsidRPr="00483C16">
        <w:rPr>
          <w:rFonts w:ascii="GHEA Grapalat" w:hAnsi="GHEA Grapalat" w:cs="Sylfaen"/>
          <w:lang w:val="hy-AM"/>
        </w:rPr>
        <w:t>մթնոլորտային</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Պատրաստված </w:t>
      </w:r>
      <w:r w:rsidRPr="00483C16">
        <w:rPr>
          <w:rFonts w:ascii="GHEA Grapalat" w:hAnsi="GHEA Grapalat" w:cs="Sylfaen"/>
          <w:lang w:val="hy-AM"/>
        </w:rPr>
        <w:t>են հետևյալներից որևէ մեկից</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1. 300 </w:t>
      </w:r>
      <w:r w:rsidRPr="00483C16">
        <w:rPr>
          <w:rFonts w:ascii="GHEA Grapalat" w:hAnsi="GHEA Grapalat" w:cs="Sylfaen"/>
          <w:lang w:val="hy-AM"/>
        </w:rPr>
        <w:t>մակնիշի</w:t>
      </w:r>
      <w:r w:rsidRPr="00483C16">
        <w:rPr>
          <w:rFonts w:ascii="GHEA Grapalat" w:hAnsi="GHEA Grapalat"/>
          <w:lang w:val="hy-AM"/>
        </w:rPr>
        <w:t xml:space="preserve"> </w:t>
      </w:r>
      <w:r w:rsidRPr="00483C16">
        <w:rPr>
          <w:rFonts w:ascii="GHEA Grapalat" w:hAnsi="GHEA Grapalat" w:cs="Sylfaen"/>
          <w:lang w:val="hy-AM"/>
        </w:rPr>
        <w:t>չժանգոտվող</w:t>
      </w:r>
      <w:r w:rsidRPr="00483C16">
        <w:rPr>
          <w:rFonts w:ascii="GHEA Grapalat" w:hAnsi="GHEA Grapalat"/>
          <w:lang w:val="hy-AM"/>
        </w:rPr>
        <w:t xml:space="preserve"> </w:t>
      </w:r>
      <w:r w:rsidRPr="00483C16">
        <w:rPr>
          <w:rFonts w:ascii="GHEA Grapalat" w:hAnsi="GHEA Grapalat" w:cs="Sylfaen"/>
          <w:lang w:val="hy-AM"/>
        </w:rPr>
        <w:t>պողպատից</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ծծմբի</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պարունակություն</w:t>
      </w:r>
      <w:r w:rsidRPr="00483C16">
        <w:rPr>
          <w:rFonts w:ascii="GHEA Grapalat" w:hAnsi="GHEA Grapalat"/>
          <w:lang w:val="hy-AM"/>
        </w:rPr>
        <w:t xml:space="preserve">, աուստենտային, ըստ </w:t>
      </w:r>
      <w:r w:rsidRPr="00483C16">
        <w:rPr>
          <w:rFonts w:ascii="GHEA Grapalat" w:hAnsi="GHEA Grapalat"/>
          <w:lang w:val="hy-AM" w:eastAsia="ru-RU"/>
        </w:rPr>
        <w:t>ASTM International/ Ստանդարտների միջազգային կազմակերպության</w:t>
      </w:r>
      <w:r w:rsidRPr="00483C16">
        <w:rPr>
          <w:rFonts w:ascii="GHEA Grapalat" w:hAnsi="GHEA Grapalat" w:cs="Arial"/>
          <w:lang w:val="hy-AM" w:eastAsia="ru-RU"/>
        </w:rPr>
        <w:t xml:space="preserve"> </w:t>
      </w:r>
      <w:r w:rsidRPr="00483C16">
        <w:rPr>
          <w:rFonts w:ascii="GHEA Grapalat" w:hAnsi="GHEA Grapalat"/>
          <w:lang w:val="hy-AM"/>
        </w:rPr>
        <w:t xml:space="preserve">(կամ հավասարազոր ստանդարտով) հատիկների Թիվ 5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խոշոր</w:t>
      </w:r>
      <w:r w:rsidRPr="00483C16">
        <w:rPr>
          <w:rFonts w:ascii="GHEA Grapalat" w:hAnsi="GHEA Grapalat"/>
          <w:lang w:val="hy-AM"/>
        </w:rPr>
        <w:t xml:space="preserve"> </w:t>
      </w:r>
      <w:r w:rsidRPr="00483C16">
        <w:rPr>
          <w:rFonts w:ascii="GHEA Grapalat" w:hAnsi="GHEA Grapalat" w:cs="Sylfaen"/>
          <w:lang w:val="hy-AM"/>
        </w:rPr>
        <w:t>չափ</w:t>
      </w:r>
      <w:r w:rsidRPr="00483C16">
        <w:rPr>
          <w:rFonts w:ascii="GHEA Grapalat" w:hAnsi="GHEA Grapalat"/>
          <w:lang w:val="hy-AM"/>
        </w:rPr>
        <w:t xml:space="preserve">,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2. Համարժեք նյութերից, որոնք և կրիոգենիկ են և, H</w:t>
      </w:r>
      <w:r w:rsidRPr="00483C16">
        <w:rPr>
          <w:rFonts w:ascii="GHEA Grapalat" w:hAnsi="GHEA Grapalat" w:cs="Sylfaen"/>
          <w:vertAlign w:val="subscript"/>
          <w:lang w:val="hy-AM"/>
        </w:rPr>
        <w:t>2</w:t>
      </w:r>
      <w:r w:rsidRPr="00483C16">
        <w:rPr>
          <w:rFonts w:ascii="GHEA Grapalat" w:hAnsi="GHEA Grapalat" w:cs="Sylfaen"/>
          <w:lang w:val="hy-AM"/>
        </w:rPr>
        <w:t xml:space="preserve">-համատեղելի,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d. Ունեն 30 ս</w:t>
      </w:r>
      <w:r w:rsidRPr="00483C16">
        <w:rPr>
          <w:rFonts w:ascii="GHEA Grapalat" w:hAnsi="GHEA Grapalat" w:cs="Sylfaen"/>
          <w:lang w:val="hy-AM"/>
        </w:rPr>
        <w:t>մ կամ ավելի մեծ ներքին</w:t>
      </w:r>
      <w:r w:rsidRPr="00483C16">
        <w:rPr>
          <w:rFonts w:ascii="GHEA Grapalat" w:hAnsi="GHEA Grapalat"/>
          <w:lang w:val="hy-AM"/>
        </w:rPr>
        <w:t xml:space="preserve"> </w:t>
      </w:r>
      <w:r w:rsidRPr="00483C16">
        <w:rPr>
          <w:rFonts w:ascii="GHEA Grapalat" w:hAnsi="GHEA Grapalat" w:cs="Sylfaen"/>
          <w:lang w:val="hy-AM"/>
        </w:rPr>
        <w:t>տրամագիծ</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4 </w:t>
      </w:r>
      <w:r w:rsidRPr="00483C16">
        <w:rPr>
          <w:rFonts w:ascii="GHEA Grapalat" w:hAnsi="GHEA Grapalat" w:cs="Sylfaen"/>
          <w:lang w:val="hy-AM"/>
        </w:rPr>
        <w:t>մ կամ ավելի մեծ ‘ակտիվ աշխատանքային երկարություն’:</w:t>
      </w:r>
      <w:r w:rsidRPr="00483C16">
        <w:rPr>
          <w:rFonts w:ascii="GHEA Grapalat" w:hAnsi="GHEA Grapalat"/>
          <w:lang w:val="hy-AM"/>
        </w:rPr>
        <w:t xml:space="preserve"> </w:t>
      </w:r>
    </w:p>
    <w:p w:rsidR="00E77C02" w:rsidRPr="00483C16" w:rsidRDefault="00E77C02" w:rsidP="00483C16">
      <w:pPr>
        <w:pStyle w:val="BodyText"/>
        <w:tabs>
          <w:tab w:val="left" w:pos="1644"/>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w:t>
      </w:r>
    </w:p>
    <w:p w:rsidR="00E77C02" w:rsidRPr="00483C16" w:rsidRDefault="00E77C02" w:rsidP="00483C16">
      <w:pPr>
        <w:pStyle w:val="BodyText"/>
        <w:tabs>
          <w:tab w:val="left" w:pos="1644"/>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i/>
          <w:lang w:val="hy-AM"/>
        </w:rPr>
        <w:t xml:space="preserve">1B228 կետում </w:t>
      </w:r>
      <w:r w:rsidRPr="00483C16">
        <w:rPr>
          <w:rFonts w:ascii="GHEA Grapalat" w:hAnsi="GHEA Grapalat" w:cs="Sylfaen"/>
          <w:lang w:val="hy-AM"/>
        </w:rPr>
        <w:t>‘ակտիվ աշխատանքային երկարություն’ նշանակում է փաթեթավորող նյութի ակտիվ երկարությունը` փաթաթված տեսակի սյան մեջ, կամ ներքին հպարկային պնակների ակտիվ երկարությունը` պնակաձև սյան մեջ:</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1B229</w:t>
      </w:r>
      <w:r w:rsidRPr="00483C16">
        <w:rPr>
          <w:rFonts w:ascii="GHEA Grapalat" w:hAnsi="GHEA Grapalat"/>
          <w:lang w:val="hy-AM"/>
        </w:rPr>
        <w:tab/>
        <w:t>Ջ</w:t>
      </w:r>
      <w:r w:rsidRPr="00483C16">
        <w:rPr>
          <w:rFonts w:ascii="GHEA Grapalat" w:hAnsi="GHEA Grapalat" w:cs="Sylfaen"/>
          <w:lang w:val="hy-AM"/>
        </w:rPr>
        <w:t>րա-ծծմբաջրածնային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սյուներ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հպարկիչներ’, ինչպիսիք 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Ծանր</w:t>
      </w:r>
      <w:r w:rsidRPr="00483C16">
        <w:rPr>
          <w:rFonts w:ascii="GHEA Grapalat" w:hAnsi="GHEA Grapalat"/>
          <w:i/>
          <w:lang w:val="hy-AM"/>
        </w:rPr>
        <w:t xml:space="preserve"> </w:t>
      </w:r>
      <w:r w:rsidRPr="00483C16">
        <w:rPr>
          <w:rFonts w:ascii="GHEA Grapalat" w:hAnsi="GHEA Grapalat" w:cs="Sylfaen"/>
          <w:i/>
          <w:lang w:val="hy-AM"/>
        </w:rPr>
        <w:t>ջրի</w:t>
      </w:r>
      <w:r w:rsidRPr="00483C16">
        <w:rPr>
          <w:rFonts w:ascii="GHEA Grapalat" w:hAnsi="GHEA Grapalat"/>
          <w:i/>
          <w:lang w:val="hy-AM"/>
        </w:rPr>
        <w:t xml:space="preserve"> </w:t>
      </w:r>
      <w:r w:rsidRPr="00483C16">
        <w:rPr>
          <w:rFonts w:ascii="GHEA Grapalat" w:hAnsi="GHEA Grapalat" w:cs="Sylfaen"/>
          <w:i/>
          <w:lang w:val="hy-AM"/>
        </w:rPr>
        <w:t>արտադրության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նախգծ</w:t>
      </w:r>
      <w:r w:rsidRPr="00483C16">
        <w:rPr>
          <w:rFonts w:ascii="GHEA Grapalat" w:hAnsi="GHEA Grapalat" w:cs="Sylfaen"/>
          <w:i/>
          <w:lang w:val="hy-AM"/>
        </w:rPr>
        <w:t>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նախապատրաստված</w:t>
      </w:r>
      <w:r w:rsidRPr="00483C16">
        <w:rPr>
          <w:rFonts w:ascii="GHEA Grapalat" w:hAnsi="GHEA Grapalat"/>
          <w:i/>
          <w:lang w:val="hy-AM"/>
        </w:rPr>
        <w:t xml:space="preserve"> </w:t>
      </w:r>
      <w:r w:rsidRPr="00483C16">
        <w:rPr>
          <w:rFonts w:ascii="GHEA Grapalat" w:hAnsi="GHEA Grapalat" w:cs="Sylfaen"/>
          <w:i/>
          <w:lang w:val="hy-AM"/>
        </w:rPr>
        <w:t>սյուների</w:t>
      </w:r>
      <w:r w:rsidRPr="00483C16">
        <w:rPr>
          <w:rFonts w:ascii="GHEA Grapalat" w:hAnsi="GHEA Grapalat"/>
          <w:i/>
          <w:lang w:val="hy-AM"/>
        </w:rPr>
        <w:t xml:space="preserve"> համար </w:t>
      </w:r>
      <w:r w:rsidRPr="00483C16">
        <w:rPr>
          <w:rFonts w:ascii="GHEA Grapalat" w:hAnsi="GHEA Grapalat" w:cs="Sylfaen"/>
          <w:i/>
          <w:lang w:val="hy-AM"/>
        </w:rPr>
        <w:t>տես</w:t>
      </w:r>
      <w:r w:rsidRPr="00483C16">
        <w:rPr>
          <w:rFonts w:ascii="GHEA Grapalat" w:hAnsi="GHEA Grapalat"/>
          <w:i/>
          <w:lang w:val="hy-AM"/>
        </w:rPr>
        <w:t xml:space="preserve"> 0B004</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a. Ջրա</w:t>
      </w:r>
      <w:r w:rsidRPr="00483C16">
        <w:rPr>
          <w:rFonts w:ascii="GHEA Grapalat" w:hAnsi="GHEA Grapalat" w:cs="Sylfaen"/>
          <w:lang w:val="hy-AM"/>
        </w:rPr>
        <w:t>-ծծմբաջրածնային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սյուներ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բոլոր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cs="Sylfaen"/>
          <w:lang w:val="hy-AM"/>
        </w:rPr>
        <w:t xml:space="preserve">1. Կարող են աշխատել </w:t>
      </w:r>
      <w:r w:rsidRPr="00483C16">
        <w:rPr>
          <w:rFonts w:ascii="GHEA Grapalat" w:hAnsi="GHEA Grapalat"/>
          <w:lang w:val="hy-AM"/>
        </w:rPr>
        <w:t xml:space="preserve">2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cs="Sylfaen"/>
          <w:lang w:val="hy-AM"/>
        </w:rPr>
        <w:lastRenderedPageBreak/>
        <w:t>2. 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բարձրորակ</w:t>
      </w:r>
      <w:r w:rsidRPr="00483C16">
        <w:rPr>
          <w:rFonts w:ascii="GHEA Grapalat" w:hAnsi="GHEA Grapalat"/>
          <w:lang w:val="hy-AM"/>
        </w:rPr>
        <w:t xml:space="preserve"> </w:t>
      </w:r>
      <w:r w:rsidRPr="00483C16">
        <w:rPr>
          <w:rFonts w:ascii="GHEA Grapalat" w:hAnsi="GHEA Grapalat" w:cs="Sylfaen"/>
          <w:lang w:val="hy-AM"/>
        </w:rPr>
        <w:t>ածխածնային</w:t>
      </w:r>
      <w:r w:rsidRPr="00483C16">
        <w:rPr>
          <w:rFonts w:ascii="GHEA Grapalat" w:hAnsi="GHEA Grapalat"/>
          <w:lang w:val="hy-AM"/>
        </w:rPr>
        <w:t xml:space="preserve"> </w:t>
      </w:r>
      <w:r w:rsidRPr="00483C16">
        <w:rPr>
          <w:rFonts w:ascii="GHEA Grapalat" w:hAnsi="GHEA Grapalat" w:cs="Sylfaen"/>
          <w:lang w:val="hy-AM"/>
        </w:rPr>
        <w:t>պողպատից</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թիվ 5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խոշոր</w:t>
      </w:r>
      <w:r w:rsidRPr="00483C16">
        <w:rPr>
          <w:rFonts w:ascii="GHEA Grapalat" w:hAnsi="GHEA Grapalat"/>
          <w:lang w:val="hy-AM"/>
        </w:rPr>
        <w:t xml:space="preserve"> </w:t>
      </w:r>
      <w:r w:rsidRPr="00483C16">
        <w:rPr>
          <w:rFonts w:ascii="GHEA Grapalat" w:hAnsi="GHEA Grapalat" w:cs="Sylfaen"/>
          <w:lang w:val="hy-AM"/>
        </w:rPr>
        <w:t>չափի</w:t>
      </w:r>
      <w:r w:rsidRPr="00483C16">
        <w:rPr>
          <w:rFonts w:ascii="GHEA Grapalat" w:hAnsi="GHEA Grapalat"/>
          <w:lang w:val="hy-AM"/>
        </w:rPr>
        <w:t xml:space="preserve"> </w:t>
      </w:r>
      <w:r w:rsidRPr="00483C16">
        <w:rPr>
          <w:rFonts w:ascii="GHEA Grapalat" w:hAnsi="GHEA Grapalat" w:cs="Sylfaen"/>
          <w:lang w:val="hy-AM"/>
        </w:rPr>
        <w:t>հատիկներ`</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ASTM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համարժեք</w:t>
      </w:r>
      <w:r w:rsidRPr="00483C16">
        <w:rPr>
          <w:rFonts w:ascii="GHEA Grapalat" w:hAnsi="GHEA Grapalat"/>
          <w:lang w:val="hy-AM"/>
        </w:rPr>
        <w:t xml:space="preserve">) </w:t>
      </w:r>
      <w:r w:rsidRPr="00483C16">
        <w:rPr>
          <w:rFonts w:ascii="GHEA Grapalat" w:hAnsi="GHEA Grapalat" w:cs="Sylfaen"/>
          <w:lang w:val="hy-AM"/>
        </w:rPr>
        <w:t>ստանդարտի;</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cs="Sylfaen"/>
          <w:lang w:val="hy-AM"/>
        </w:rPr>
        <w:t>3. Ունեն</w:t>
      </w:r>
      <w:r w:rsidRPr="00483C16">
        <w:rPr>
          <w:rFonts w:ascii="GHEA Grapalat" w:hAnsi="GHEA Grapalat"/>
          <w:lang w:val="hy-AM"/>
        </w:rPr>
        <w:t xml:space="preserve"> 1,8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տրամագիծ</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b.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հպարկիչներ’`</w:t>
      </w:r>
      <w:r w:rsidRPr="00483C16">
        <w:rPr>
          <w:rFonts w:ascii="GHEA Grapalat" w:hAnsi="GHEA Grapalat"/>
          <w:lang w:val="hy-AM"/>
        </w:rPr>
        <w:t xml:space="preserve"> 1B229.a.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w:t>
      </w:r>
      <w:r w:rsidRPr="00483C16">
        <w:rPr>
          <w:rFonts w:ascii="GHEA Grapalat" w:hAnsi="GHEA Grapalat" w:cs="Sylfaen"/>
          <w:lang w:val="hy-AM"/>
        </w:rPr>
        <w:t>ջրա</w:t>
      </w:r>
      <w:r w:rsidRPr="00483C16">
        <w:rPr>
          <w:rFonts w:ascii="GHEA Grapalat" w:hAnsi="GHEA Grapalat"/>
          <w:lang w:val="hy-AM"/>
        </w:rPr>
        <w:t xml:space="preserve">- </w:t>
      </w:r>
      <w:r w:rsidRPr="00483C16">
        <w:rPr>
          <w:rFonts w:ascii="GHEA Grapalat" w:hAnsi="GHEA Grapalat" w:cs="Sylfaen"/>
          <w:lang w:val="hy-AM"/>
        </w:rPr>
        <w:t>ծծմբաջրածնային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w:t>
      </w:r>
      <w:r w:rsidRPr="00483C16">
        <w:rPr>
          <w:rFonts w:ascii="GHEA Grapalat" w:hAnsi="GHEA Grapalat" w:cs="Sylfaen"/>
          <w:lang w:val="hy-AM"/>
        </w:rPr>
        <w:t>սյուների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Times LatArm"/>
          <w:i/>
          <w:lang w:val="hy-AM"/>
        </w:rPr>
      </w:pPr>
      <w:r w:rsidRPr="00483C16">
        <w:rPr>
          <w:rFonts w:ascii="GHEA Grapalat" w:hAnsi="GHEA Grapalat" w:cs="Sylfaen"/>
          <w:i/>
          <w:lang w:val="hy-AM"/>
        </w:rPr>
        <w:t>Սյուների</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հպարկիչները’</w:t>
      </w:r>
      <w:r w:rsidRPr="00483C16">
        <w:rPr>
          <w:rFonts w:ascii="GHEA Grapalat" w:hAnsi="GHEA Grapalat"/>
          <w:i/>
          <w:lang w:val="hy-AM"/>
        </w:rPr>
        <w:t xml:space="preserve"> </w:t>
      </w:r>
      <w:r w:rsidRPr="00483C16">
        <w:rPr>
          <w:rFonts w:ascii="GHEA Grapalat" w:hAnsi="GHEA Grapalat" w:cs="Sylfaen"/>
          <w:i/>
          <w:lang w:val="hy-AM"/>
        </w:rPr>
        <w:t>սեգմենտավորված</w:t>
      </w:r>
      <w:r w:rsidRPr="00483C16">
        <w:rPr>
          <w:rFonts w:ascii="GHEA Grapalat" w:hAnsi="GHEA Grapalat"/>
          <w:i/>
          <w:lang w:val="hy-AM"/>
        </w:rPr>
        <w:t xml:space="preserve"> դարակն</w:t>
      </w:r>
      <w:r w:rsidRPr="00483C16">
        <w:rPr>
          <w:rFonts w:ascii="GHEA Grapalat" w:hAnsi="GHEA Grapalat" w:cs="Sylfaen"/>
          <w:i/>
          <w:lang w:val="hy-AM"/>
        </w:rPr>
        <w:t>եր</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հավաքված</w:t>
      </w:r>
      <w:r w:rsidRPr="00483C16">
        <w:rPr>
          <w:rFonts w:ascii="GHEA Grapalat" w:hAnsi="GHEA Grapalat"/>
          <w:i/>
          <w:lang w:val="hy-AM"/>
        </w:rPr>
        <w:t xml:space="preserve"> </w:t>
      </w:r>
      <w:r w:rsidRPr="00483C16">
        <w:rPr>
          <w:rFonts w:ascii="GHEA Grapalat" w:hAnsi="GHEA Grapalat" w:cs="Sylfaen"/>
          <w:i/>
          <w:lang w:val="hy-AM"/>
        </w:rPr>
        <w:t>տեսքով</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1,8 </w:t>
      </w:r>
      <w:r w:rsidRPr="00483C16">
        <w:rPr>
          <w:rFonts w:ascii="GHEA Grapalat" w:hAnsi="GHEA Grapalat" w:cs="Sylfaen"/>
          <w:i/>
          <w:lang w:val="hy-AM"/>
        </w:rPr>
        <w:t>մ</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մեծ</w:t>
      </w:r>
      <w:r w:rsidRPr="00483C16">
        <w:rPr>
          <w:rFonts w:ascii="GHEA Grapalat" w:hAnsi="GHEA Grapalat"/>
          <w:i/>
          <w:lang w:val="hy-AM"/>
        </w:rPr>
        <w:t xml:space="preserve"> </w:t>
      </w:r>
      <w:r w:rsidRPr="00483C16">
        <w:rPr>
          <w:rFonts w:ascii="GHEA Grapalat" w:hAnsi="GHEA Grapalat" w:cs="Sylfaen"/>
          <w:i/>
          <w:lang w:val="hy-AM"/>
        </w:rPr>
        <w:t>արդյունավետ</w:t>
      </w:r>
      <w:r w:rsidRPr="00483C16">
        <w:rPr>
          <w:rFonts w:ascii="GHEA Grapalat" w:hAnsi="GHEA Grapalat"/>
          <w:i/>
          <w:lang w:val="hy-AM"/>
        </w:rPr>
        <w:t xml:space="preserve"> </w:t>
      </w:r>
      <w:r w:rsidRPr="00483C16">
        <w:rPr>
          <w:rFonts w:ascii="GHEA Grapalat" w:hAnsi="GHEA Grapalat" w:cs="Sylfaen"/>
          <w:i/>
          <w:lang w:val="hy-AM"/>
        </w:rPr>
        <w:t>տրամագիծ</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հակահոսքային</w:t>
      </w:r>
      <w:r w:rsidRPr="00483C16">
        <w:rPr>
          <w:rFonts w:ascii="GHEA Grapalat" w:hAnsi="GHEA Grapalat"/>
          <w:i/>
          <w:lang w:val="hy-AM"/>
        </w:rPr>
        <w:t xml:space="preserve"> </w:t>
      </w:r>
      <w:r w:rsidRPr="00483C16">
        <w:rPr>
          <w:rFonts w:ascii="GHEA Grapalat" w:hAnsi="GHEA Grapalat" w:cs="Sylfaen"/>
          <w:i/>
          <w:lang w:val="hy-AM"/>
        </w:rPr>
        <w:t>շփման</w:t>
      </w:r>
      <w:r w:rsidRPr="00483C16">
        <w:rPr>
          <w:rFonts w:ascii="GHEA Grapalat" w:hAnsi="GHEA Grapalat"/>
          <w:i/>
          <w:lang w:val="hy-AM"/>
        </w:rPr>
        <w:t xml:space="preserve"> </w:t>
      </w:r>
      <w:r w:rsidRPr="00483C16">
        <w:rPr>
          <w:rFonts w:ascii="GHEA Grapalat" w:hAnsi="GHEA Grapalat" w:cs="Sylfaen"/>
          <w:i/>
          <w:lang w:val="hy-AM"/>
        </w:rPr>
        <w:t>ապահովման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0,03%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ածխածնի</w:t>
      </w:r>
      <w:r w:rsidRPr="00483C16">
        <w:rPr>
          <w:rFonts w:ascii="GHEA Grapalat" w:hAnsi="GHEA Grapalat"/>
          <w:i/>
          <w:lang w:val="hy-AM"/>
        </w:rPr>
        <w:t xml:space="preserve"> </w:t>
      </w:r>
      <w:r w:rsidRPr="00483C16">
        <w:rPr>
          <w:rFonts w:ascii="GHEA Grapalat" w:hAnsi="GHEA Grapalat" w:cs="Sylfaen"/>
          <w:i/>
          <w:lang w:val="hy-AM"/>
        </w:rPr>
        <w:t>պարունակություն</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չժանգոտվող</w:t>
      </w:r>
      <w:r w:rsidRPr="00483C16">
        <w:rPr>
          <w:rFonts w:ascii="GHEA Grapalat" w:hAnsi="GHEA Grapalat"/>
          <w:i/>
          <w:lang w:val="hy-AM"/>
        </w:rPr>
        <w:t xml:space="preserve"> </w:t>
      </w:r>
      <w:r w:rsidRPr="00483C16">
        <w:rPr>
          <w:rFonts w:ascii="GHEA Grapalat" w:hAnsi="GHEA Grapalat" w:cs="Sylfaen"/>
          <w:i/>
          <w:lang w:val="hy-AM"/>
        </w:rPr>
        <w:t>պողպատից</w:t>
      </w:r>
      <w:r w:rsidRPr="00483C16">
        <w:rPr>
          <w:rFonts w:ascii="GHEA Grapalat" w:hAnsi="GHEA Grapalat" w:cs="Times LatArm"/>
          <w:i/>
          <w:lang w:val="hy-AM"/>
        </w:rPr>
        <w:t>։</w:t>
      </w:r>
      <w:r w:rsidRPr="00483C16">
        <w:rPr>
          <w:rFonts w:ascii="GHEA Grapalat" w:hAnsi="GHEA Grapalat"/>
          <w:i/>
          <w:lang w:val="hy-AM"/>
        </w:rPr>
        <w:t xml:space="preserve"> Դրանք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լինել</w:t>
      </w:r>
      <w:r w:rsidRPr="00483C16">
        <w:rPr>
          <w:rFonts w:ascii="GHEA Grapalat" w:hAnsi="GHEA Grapalat"/>
          <w:i/>
          <w:lang w:val="hy-AM"/>
        </w:rPr>
        <w:t xml:space="preserve"> մաղային/</w:t>
      </w:r>
      <w:r w:rsidRPr="00483C16">
        <w:rPr>
          <w:rFonts w:ascii="GHEA Grapalat" w:hAnsi="GHEA Grapalat" w:cs="Sylfaen"/>
          <w:i/>
          <w:lang w:val="hy-AM"/>
        </w:rPr>
        <w:t>ցանցավոր</w:t>
      </w:r>
      <w:r w:rsidRPr="00483C16">
        <w:rPr>
          <w:rFonts w:ascii="GHEA Grapalat" w:hAnsi="GHEA Grapalat"/>
          <w:i/>
          <w:lang w:val="hy-AM"/>
        </w:rPr>
        <w:t xml:space="preserve"> դարակներ, կափույրային դարակներ, </w:t>
      </w:r>
      <w:r w:rsidRPr="00483C16">
        <w:rPr>
          <w:rFonts w:ascii="GHEA Grapalat" w:hAnsi="GHEA Grapalat" w:cs="Sylfaen"/>
          <w:i/>
          <w:lang w:val="hy-AM"/>
        </w:rPr>
        <w:t>թասակավոր կափարիչով</w:t>
      </w:r>
      <w:r w:rsidRPr="00483C16">
        <w:rPr>
          <w:rFonts w:ascii="GHEA Grapalat" w:hAnsi="GHEA Grapalat"/>
          <w:i/>
          <w:lang w:val="hy-AM"/>
        </w:rPr>
        <w:t xml:space="preserve"> դարակն</w:t>
      </w:r>
      <w:r w:rsidRPr="00483C16">
        <w:rPr>
          <w:rFonts w:ascii="GHEA Grapalat" w:hAnsi="GHEA Grapalat" w:cs="Sylfaen"/>
          <w:i/>
          <w:lang w:val="hy-AM"/>
        </w:rPr>
        <w:t>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տուրբոգրիդային դարակներ</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1B230</w:t>
      </w:r>
      <w:r w:rsidRPr="00483C16">
        <w:rPr>
          <w:rFonts w:ascii="GHEA Grapalat" w:hAnsi="GHEA Grapalat"/>
          <w:lang w:val="hy-AM"/>
        </w:rPr>
        <w:tab/>
        <w:t xml:space="preserve">Պոմպեր,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ամոնյակի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խտացված կամ նոսրացված</w:t>
      </w:r>
      <w:r w:rsidRPr="00483C16">
        <w:rPr>
          <w:rFonts w:ascii="GHEA Grapalat" w:hAnsi="GHEA Grapalat"/>
          <w:lang w:val="hy-AM"/>
        </w:rPr>
        <w:t xml:space="preserve"> </w:t>
      </w:r>
      <w:r w:rsidRPr="00483C16">
        <w:rPr>
          <w:rFonts w:ascii="GHEA Grapalat" w:hAnsi="GHEA Grapalat" w:cs="Sylfaen"/>
          <w:lang w:val="hy-AM"/>
        </w:rPr>
        <w:t>կալիումի</w:t>
      </w:r>
      <w:r w:rsidRPr="00483C16">
        <w:rPr>
          <w:rFonts w:ascii="GHEA Grapalat" w:hAnsi="GHEA Grapalat"/>
          <w:lang w:val="hy-AM"/>
        </w:rPr>
        <w:t xml:space="preserve"> </w:t>
      </w:r>
      <w:r w:rsidRPr="00483C16">
        <w:rPr>
          <w:rFonts w:ascii="GHEA Grapalat" w:hAnsi="GHEA Grapalat" w:cs="Sylfaen"/>
          <w:lang w:val="hy-AM"/>
        </w:rPr>
        <w:t>ամիդի</w:t>
      </w:r>
      <w:r w:rsidRPr="00483C16">
        <w:rPr>
          <w:rFonts w:ascii="GHEA Grapalat" w:hAnsi="GHEA Grapalat"/>
          <w:lang w:val="hy-AM"/>
        </w:rPr>
        <w:t xml:space="preserve"> կատալիզատորից (KNH</w:t>
      </w:r>
      <w:r w:rsidRPr="00483C16">
        <w:rPr>
          <w:rFonts w:ascii="GHEA Grapalat" w:hAnsi="GHEA Grapalat"/>
          <w:vertAlign w:val="subscript"/>
          <w:lang w:val="hy-AM"/>
        </w:rPr>
        <w:t>2</w:t>
      </w:r>
      <w:r w:rsidRPr="00483C16">
        <w:rPr>
          <w:rFonts w:ascii="GHEA Grapalat" w:hAnsi="GHEA Grapalat"/>
          <w:lang w:val="hy-AM"/>
        </w:rPr>
        <w:t>/NH</w:t>
      </w:r>
      <w:r w:rsidRPr="00483C16">
        <w:rPr>
          <w:rFonts w:ascii="GHEA Grapalat" w:hAnsi="GHEA Grapalat"/>
          <w:vertAlign w:val="subscript"/>
          <w:lang w:val="hy-AM"/>
        </w:rPr>
        <w:t>3</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լուծույթների </w:t>
      </w:r>
      <w:r w:rsidRPr="00483C16">
        <w:rPr>
          <w:rFonts w:ascii="GHEA Grapalat" w:hAnsi="GHEA Grapalat" w:cs="Sylfaen"/>
          <w:lang w:val="hy-AM"/>
        </w:rPr>
        <w:t>շրջանառության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ունեն </w:t>
      </w:r>
      <w:r w:rsidRPr="00483C16">
        <w:rPr>
          <w:rFonts w:ascii="GHEA Grapalat" w:hAnsi="GHEA Grapalat" w:cs="Sylfaen"/>
          <w:lang w:val="hy-AM"/>
        </w:rPr>
        <w:t>հետևյալ բոլոր բնութագրերը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Հերմետիկ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այսինքն`</w:t>
      </w:r>
      <w:r w:rsidRPr="00483C16">
        <w:rPr>
          <w:rFonts w:ascii="GHEA Grapalat" w:hAnsi="GHEA Grapalat"/>
          <w:lang w:val="hy-AM"/>
        </w:rPr>
        <w:t xml:space="preserve"> </w:t>
      </w:r>
      <w:r w:rsidRPr="00483C16">
        <w:rPr>
          <w:rFonts w:ascii="GHEA Grapalat" w:hAnsi="GHEA Grapalat" w:cs="Sylfaen"/>
          <w:lang w:val="hy-AM"/>
        </w:rPr>
        <w:t>հերմետիկ</w:t>
      </w:r>
      <w:r w:rsidRPr="00483C16">
        <w:rPr>
          <w:rFonts w:ascii="GHEA Grapalat" w:hAnsi="GHEA Grapalat"/>
          <w:lang w:val="hy-AM"/>
        </w:rPr>
        <w:t xml:space="preserve"> </w:t>
      </w:r>
      <w:r w:rsidRPr="00483C16">
        <w:rPr>
          <w:rFonts w:ascii="GHEA Grapalat" w:hAnsi="GHEA Grapalat" w:cs="Sylfaen"/>
          <w:lang w:val="hy-AM"/>
        </w:rPr>
        <w:t>զոդված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Ունեն</w:t>
      </w:r>
      <w:r w:rsidRPr="00483C16">
        <w:rPr>
          <w:rFonts w:ascii="GHEA Grapalat" w:hAnsi="GHEA Grapalat"/>
          <w:lang w:val="hy-AM"/>
        </w:rPr>
        <w:t xml:space="preserve"> 8,5 </w:t>
      </w:r>
      <w:r w:rsidRPr="00483C16">
        <w:rPr>
          <w:rFonts w:ascii="GHEA Grapalat" w:hAnsi="GHEA Grapalat" w:cs="Sylfaen"/>
          <w:lang w:val="hy-AM"/>
        </w:rPr>
        <w:t>մ</w:t>
      </w:r>
      <w:r w:rsidRPr="00483C16">
        <w:rPr>
          <w:rFonts w:ascii="GHEA Grapalat" w:hAnsi="GHEA Grapalat" w:cs="Sylfaen"/>
          <w:vertAlign w:val="superscript"/>
          <w:lang w:val="hy-AM"/>
        </w:rPr>
        <w:t>3</w:t>
      </w:r>
      <w:r w:rsidRPr="00483C16">
        <w:rPr>
          <w:rFonts w:ascii="GHEA Grapalat" w:hAnsi="GHEA Grapalat"/>
          <w:lang w:val="hy-AM"/>
        </w:rPr>
        <w:t>/</w:t>
      </w:r>
      <w:r w:rsidRPr="00483C16">
        <w:rPr>
          <w:rFonts w:ascii="GHEA Grapalat" w:hAnsi="GHEA Grapalat" w:cs="Sylfaen"/>
          <w:lang w:val="hy-AM"/>
        </w:rPr>
        <w:t>ժամ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արտադրողականություն;</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c. Ունեն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cs="Sylfaen"/>
          <w:lang w:val="hy-AM"/>
        </w:rPr>
        <w:t xml:space="preserve">1. </w:t>
      </w:r>
      <w:r w:rsidRPr="00483C16">
        <w:rPr>
          <w:rFonts w:ascii="GHEA Grapalat" w:hAnsi="GHEA Grapalat"/>
          <w:lang w:val="hy-AM"/>
        </w:rPr>
        <w:t xml:space="preserve">Կալիումի </w:t>
      </w:r>
      <w:r w:rsidRPr="00483C16">
        <w:rPr>
          <w:rFonts w:ascii="GHEA Grapalat" w:hAnsi="GHEA Grapalat" w:cs="Sylfaen"/>
          <w:lang w:val="hy-AM"/>
        </w:rPr>
        <w:t>ամիդի</w:t>
      </w:r>
      <w:r w:rsidRPr="00483C16">
        <w:rPr>
          <w:rFonts w:ascii="GHEA Grapalat" w:hAnsi="GHEA Grapalat"/>
          <w:lang w:val="hy-AM"/>
        </w:rPr>
        <w:t xml:space="preserve"> </w:t>
      </w:r>
      <w:r w:rsidRPr="00483C16">
        <w:rPr>
          <w:rFonts w:ascii="GHEA Grapalat" w:hAnsi="GHEA Grapalat" w:cs="Sylfaen"/>
          <w:lang w:val="hy-AM"/>
        </w:rPr>
        <w:t>խտացված</w:t>
      </w:r>
      <w:r w:rsidRPr="00483C16">
        <w:rPr>
          <w:rFonts w:ascii="GHEA Grapalat" w:hAnsi="GHEA Grapalat"/>
          <w:lang w:val="hy-AM"/>
        </w:rPr>
        <w:t xml:space="preserve"> </w:t>
      </w:r>
      <w:r w:rsidRPr="00483C16">
        <w:rPr>
          <w:rFonts w:ascii="GHEA Grapalat" w:hAnsi="GHEA Grapalat" w:cs="Sylfaen"/>
          <w:lang w:val="hy-AM"/>
        </w:rPr>
        <w:t>լուծույթների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 մեծ</w:t>
      </w:r>
      <w:r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1,5-ից 60 </w:t>
      </w:r>
      <w:r w:rsidRPr="00483C16">
        <w:rPr>
          <w:rFonts w:ascii="GHEA Grapalat" w:hAnsi="GHEA Grapalat" w:cs="Sylfaen"/>
          <w:lang w:val="hy-AM"/>
        </w:rPr>
        <w:t>ՄՊա աշխատանքային ճնշման կարողություն</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Sylfaen"/>
          <w:lang w:val="hy-AM"/>
        </w:rPr>
      </w:pPr>
      <w:r w:rsidRPr="00483C16">
        <w:rPr>
          <w:rFonts w:ascii="GHEA Grapalat" w:hAnsi="GHEA Grapalat" w:cs="Sylfaen"/>
          <w:lang w:val="hy-AM"/>
        </w:rPr>
        <w:t>2. Կալիումի</w:t>
      </w:r>
      <w:r w:rsidRPr="00483C16">
        <w:rPr>
          <w:rFonts w:ascii="GHEA Grapalat" w:hAnsi="GHEA Grapalat"/>
          <w:lang w:val="hy-AM"/>
        </w:rPr>
        <w:t xml:space="preserve"> </w:t>
      </w:r>
      <w:r w:rsidRPr="00483C16">
        <w:rPr>
          <w:rFonts w:ascii="GHEA Grapalat" w:hAnsi="GHEA Grapalat" w:cs="Sylfaen"/>
          <w:lang w:val="hy-AM"/>
        </w:rPr>
        <w:t>ամիդի</w:t>
      </w:r>
      <w:r w:rsidRPr="00483C16">
        <w:rPr>
          <w:rFonts w:ascii="GHEA Grapalat" w:hAnsi="GHEA Grapalat"/>
          <w:lang w:val="hy-AM"/>
        </w:rPr>
        <w:t xml:space="preserve"> </w:t>
      </w:r>
      <w:r w:rsidRPr="00483C16">
        <w:rPr>
          <w:rFonts w:ascii="GHEA Grapalat" w:hAnsi="GHEA Grapalat" w:cs="Sylfaen"/>
          <w:lang w:val="hy-AM"/>
        </w:rPr>
        <w:t>նոսրացված</w:t>
      </w:r>
      <w:r w:rsidRPr="00483C16">
        <w:rPr>
          <w:rFonts w:ascii="GHEA Grapalat" w:hAnsi="GHEA Grapalat"/>
          <w:lang w:val="hy-AM"/>
        </w:rPr>
        <w:t xml:space="preserve"> </w:t>
      </w:r>
      <w:r w:rsidRPr="00483C16">
        <w:rPr>
          <w:rFonts w:ascii="GHEA Grapalat" w:hAnsi="GHEA Grapalat" w:cs="Sylfaen"/>
          <w:lang w:val="hy-AM"/>
        </w:rPr>
        <w:t>լուծույթների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20-ից 60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ճնշման կարողություն:</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Sylfaen"/>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1B231</w:t>
      </w:r>
      <w:r w:rsidRPr="00483C16">
        <w:rPr>
          <w:rFonts w:ascii="GHEA Grapalat" w:hAnsi="GHEA Grapalat"/>
          <w:lang w:val="hy-AM"/>
        </w:rPr>
        <w:tab/>
        <w:t xml:space="preserve">Տեղակայանքներ կամ ագրեգատներ` </w:t>
      </w:r>
      <w:r w:rsidRPr="00483C16">
        <w:rPr>
          <w:rFonts w:ascii="GHEA Grapalat" w:hAnsi="GHEA Grapalat" w:cs="Sylfaen"/>
          <w:lang w:val="hy-AM"/>
        </w:rPr>
        <w:t>տրիտիումի</w:t>
      </w:r>
      <w:r w:rsidRPr="00483C16">
        <w:rPr>
          <w:rFonts w:ascii="GHEA Grapalat" w:hAnsi="GHEA Grapalat"/>
          <w:lang w:val="hy-AM"/>
        </w:rPr>
        <w:t xml:space="preserve"> արտադրության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a. Տեղակայանքներ կամ ագրեգատներ` </w:t>
      </w:r>
      <w:r w:rsidRPr="00483C16">
        <w:rPr>
          <w:rFonts w:ascii="GHEA Grapalat" w:hAnsi="GHEA Grapalat" w:cs="Sylfaen"/>
          <w:lang w:val="hy-AM"/>
        </w:rPr>
        <w:t>տրիտիումի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վերականգնման</w:t>
      </w:r>
      <w:r w:rsidRPr="00483C16">
        <w:rPr>
          <w:rFonts w:ascii="GHEA Grapalat" w:hAnsi="GHEA Grapalat"/>
          <w:lang w:val="hy-AM"/>
        </w:rPr>
        <w:t>, հանքահան</w:t>
      </w:r>
      <w:r w:rsidRPr="00483C16">
        <w:rPr>
          <w:rFonts w:ascii="GHEA Grapalat" w:hAnsi="GHEA Grapalat" w:cs="Sylfaen"/>
          <w:lang w:val="hy-AM"/>
        </w:rPr>
        <w:t>ման</w:t>
      </w:r>
      <w:r w:rsidRPr="00483C16">
        <w:rPr>
          <w:rFonts w:ascii="GHEA Grapalat" w:hAnsi="GHEA Grapalat"/>
          <w:lang w:val="hy-AM"/>
        </w:rPr>
        <w:t xml:space="preserve">, </w:t>
      </w:r>
      <w:r w:rsidRPr="00483C16">
        <w:rPr>
          <w:rFonts w:ascii="GHEA Grapalat" w:hAnsi="GHEA Grapalat" w:cs="Sylfaen"/>
          <w:lang w:val="hy-AM"/>
        </w:rPr>
        <w:t>խտացման</w:t>
      </w:r>
      <w:r w:rsidRPr="00483C16">
        <w:rPr>
          <w:rFonts w:ascii="GHEA Grapalat" w:hAnsi="GHEA Grapalat"/>
          <w:lang w:val="hy-AM"/>
        </w:rPr>
        <w:t xml:space="preserve">, </w:t>
      </w:r>
      <w:r w:rsidRPr="00483C16">
        <w:rPr>
          <w:rFonts w:ascii="GHEA Grapalat" w:hAnsi="GHEA Grapalat" w:cs="Sylfaen"/>
          <w:lang w:val="hy-AM"/>
        </w:rPr>
        <w:t>պահպանման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փոխադրման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Սարքավորումներ` </w:t>
      </w:r>
      <w:r w:rsidRPr="00483C16">
        <w:rPr>
          <w:rFonts w:ascii="GHEA Grapalat" w:hAnsi="GHEA Grapalat" w:cs="Sylfaen"/>
          <w:lang w:val="hy-AM"/>
        </w:rPr>
        <w:t>տրիտիումի</w:t>
      </w:r>
      <w:r w:rsidRPr="00483C16">
        <w:rPr>
          <w:rFonts w:ascii="GHEA Grapalat" w:hAnsi="GHEA Grapalat"/>
          <w:lang w:val="hy-AM"/>
        </w:rPr>
        <w:t xml:space="preserve"> </w:t>
      </w:r>
      <w:r w:rsidRPr="00483C16">
        <w:rPr>
          <w:rFonts w:ascii="GHEA Grapalat" w:hAnsi="GHEA Grapalat" w:cs="Sylfaen"/>
          <w:lang w:val="hy-AM"/>
        </w:rPr>
        <w:t>տեղակայանքների</w:t>
      </w:r>
      <w:r w:rsidRPr="00483C16">
        <w:rPr>
          <w:rFonts w:ascii="GHEA Grapalat" w:hAnsi="GHEA Grapalat"/>
          <w:lang w:val="hy-AM"/>
        </w:rPr>
        <w:t xml:space="preserve"> կամ ագրեգատների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cs="Sylfaen"/>
          <w:lang w:val="hy-AM"/>
        </w:rPr>
        <w:t xml:space="preserve">1. </w:t>
      </w:r>
      <w:r w:rsidRPr="00483C16">
        <w:rPr>
          <w:rFonts w:ascii="GHEA Grapalat" w:hAnsi="GHEA Grapalat"/>
          <w:lang w:val="hy-AM"/>
        </w:rPr>
        <w:t xml:space="preserve">Ջրածնային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հելիումային</w:t>
      </w:r>
      <w:r w:rsidRPr="00483C16">
        <w:rPr>
          <w:rFonts w:ascii="GHEA Grapalat" w:hAnsi="GHEA Grapalat"/>
          <w:lang w:val="hy-AM"/>
        </w:rPr>
        <w:t xml:space="preserve"> </w:t>
      </w:r>
      <w:r w:rsidRPr="00483C16">
        <w:rPr>
          <w:rFonts w:ascii="GHEA Grapalat" w:hAnsi="GHEA Grapalat" w:cs="Sylfaen"/>
          <w:lang w:val="hy-AM"/>
        </w:rPr>
        <w:t>սառեցնող</w:t>
      </w:r>
      <w:r w:rsidRPr="00483C16">
        <w:rPr>
          <w:rFonts w:ascii="GHEA Grapalat" w:hAnsi="GHEA Grapalat"/>
          <w:lang w:val="hy-AM"/>
        </w:rPr>
        <w:t xml:space="preserve"> </w:t>
      </w:r>
      <w:r w:rsidRPr="00483C16">
        <w:rPr>
          <w:rFonts w:ascii="GHEA Grapalat" w:hAnsi="GHEA Grapalat" w:cs="Sylfaen"/>
          <w:lang w:val="hy-AM"/>
        </w:rPr>
        <w:t>տեղակայանքները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սառեցնել</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23 K (-250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ջերմաստիճաններ`</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150 Վտ-ից բարձր </w:t>
      </w:r>
      <w:r w:rsidRPr="00483C16">
        <w:rPr>
          <w:rFonts w:ascii="GHEA Grapalat" w:hAnsi="GHEA Grapalat" w:cs="Sylfaen"/>
          <w:lang w:val="hy-AM"/>
        </w:rPr>
        <w:t>ջերմահեռացման կարողությամբ;</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lang w:val="hy-AM"/>
        </w:rPr>
      </w:pPr>
      <w:r w:rsidRPr="00483C16">
        <w:rPr>
          <w:rFonts w:ascii="GHEA Grapalat" w:hAnsi="GHEA Grapalat" w:cs="Sylfaen"/>
          <w:lang w:val="hy-AM"/>
        </w:rPr>
        <w:t>2. Ջրածնի</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կուտակման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մաքրման</w:t>
      </w:r>
      <w:r w:rsidRPr="00483C16">
        <w:rPr>
          <w:rFonts w:ascii="GHEA Grapalat" w:hAnsi="GHEA Grapalat"/>
          <w:lang w:val="hy-AM"/>
        </w:rPr>
        <w:t xml:space="preserve"> հ</w:t>
      </w:r>
      <w:r w:rsidRPr="00483C16">
        <w:rPr>
          <w:rFonts w:ascii="GHEA Grapalat" w:hAnsi="GHEA Grapalat" w:cs="Sylfaen"/>
          <w:lang w:val="hy-AM"/>
        </w:rPr>
        <w:t>ամակարգեր</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որպես պահեստավորման կամ մաքրման միջավայր 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հիդրիդները:</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1B232</w:t>
      </w:r>
      <w:r w:rsidRPr="00483C16">
        <w:rPr>
          <w:rFonts w:ascii="GHEA Grapalat" w:hAnsi="GHEA Grapalat"/>
          <w:lang w:val="hy-AM"/>
        </w:rPr>
        <w:tab/>
        <w:t xml:space="preserve">Տուրբոընդարձակիչների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տուրբոընդարձակիչ</w:t>
      </w:r>
      <w:r w:rsidRPr="00483C16">
        <w:rPr>
          <w:rFonts w:ascii="GHEA Grapalat" w:hAnsi="GHEA Grapalat"/>
          <w:lang w:val="hy-AM"/>
        </w:rPr>
        <w:t>-</w:t>
      </w:r>
      <w:r w:rsidRPr="00483C16">
        <w:rPr>
          <w:rFonts w:ascii="GHEA Grapalat" w:hAnsi="GHEA Grapalat" w:cs="Sylfaen"/>
          <w:lang w:val="hy-AM"/>
        </w:rPr>
        <w:t>կոմպրեսորների</w:t>
      </w:r>
      <w:r w:rsidRPr="00483C16">
        <w:rPr>
          <w:rFonts w:ascii="GHEA Grapalat" w:hAnsi="GHEA Grapalat"/>
          <w:lang w:val="hy-AM"/>
        </w:rPr>
        <w:t xml:space="preserve"> լրակազմեր,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երկու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Նախագծված </w:t>
      </w:r>
      <w:r w:rsidRPr="00483C16">
        <w:rPr>
          <w:rFonts w:ascii="GHEA Grapalat" w:hAnsi="GHEA Grapalat" w:cs="Sylfaen"/>
          <w:lang w:val="hy-AM"/>
        </w:rPr>
        <w:t>են</w:t>
      </w:r>
      <w:r w:rsidRPr="00483C16">
        <w:rPr>
          <w:rFonts w:ascii="GHEA Grapalat" w:hAnsi="GHEA Grapalat"/>
          <w:lang w:val="hy-AM"/>
        </w:rPr>
        <w:t xml:space="preserve"> 35K (-238 </w:t>
      </w:r>
      <w:r w:rsidRPr="00483C16">
        <w:rPr>
          <w:rFonts w:ascii="GHEA Grapalat" w:hAnsi="GHEA Grapalat"/>
          <w:vertAlign w:val="superscript"/>
          <w:lang w:val="hy-AM"/>
        </w:rPr>
        <w:t>o</w:t>
      </w:r>
      <w:r w:rsidRPr="00483C16">
        <w:rPr>
          <w:rFonts w:ascii="GHEA Grapalat" w:hAnsi="GHEA Grapalat"/>
          <w:lang w:val="hy-AM"/>
        </w:rPr>
        <w:t xml:space="preserve">C) կամ ավելի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ջերմաստիճանում</w:t>
      </w:r>
      <w:r w:rsidRPr="00483C16">
        <w:rPr>
          <w:rFonts w:ascii="GHEA Grapalat" w:hAnsi="GHEA Grapalat"/>
          <w:lang w:val="hy-AM"/>
        </w:rPr>
        <w:t xml:space="preserve"> </w:t>
      </w:r>
      <w:r w:rsidRPr="00483C16">
        <w:rPr>
          <w:rFonts w:ascii="GHEA Grapalat" w:hAnsi="GHEA Grapalat" w:cs="Sylfaen"/>
          <w:lang w:val="hy-AM"/>
        </w:rPr>
        <w:t>շահագործվելու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Times LatArm"/>
          <w:lang w:val="hy-AM"/>
        </w:rPr>
      </w:pPr>
      <w:r w:rsidRPr="00483C16">
        <w:rPr>
          <w:rFonts w:ascii="GHEA Grapalat" w:hAnsi="GHEA Grapalat"/>
          <w:lang w:val="hy-AM"/>
        </w:rPr>
        <w:t xml:space="preserve">b. Նախագծված են </w:t>
      </w:r>
      <w:r w:rsidRPr="00483C16">
        <w:rPr>
          <w:rFonts w:ascii="GHEA Grapalat" w:hAnsi="GHEA Grapalat" w:cs="Sylfaen"/>
          <w:lang w:val="hy-AM"/>
        </w:rPr>
        <w:t xml:space="preserve">ջրածնային գազի </w:t>
      </w:r>
      <w:r w:rsidRPr="00483C16">
        <w:rPr>
          <w:rFonts w:ascii="GHEA Grapalat" w:hAnsi="GHEA Grapalat"/>
          <w:lang w:val="hy-AM"/>
        </w:rPr>
        <w:t xml:space="preserve">1 000 </w:t>
      </w:r>
      <w:r w:rsidRPr="00483C16">
        <w:rPr>
          <w:rFonts w:ascii="GHEA Grapalat" w:hAnsi="GHEA Grapalat" w:cs="Sylfaen"/>
          <w:lang w:val="hy-AM"/>
        </w:rPr>
        <w:t>կգ</w:t>
      </w:r>
      <w:r w:rsidRPr="00483C16">
        <w:rPr>
          <w:rFonts w:ascii="GHEA Grapalat" w:hAnsi="GHEA Grapalat"/>
          <w:lang w:val="hy-AM"/>
        </w:rPr>
        <w:t>/</w:t>
      </w:r>
      <w:r w:rsidRPr="00483C16">
        <w:rPr>
          <w:rFonts w:ascii="GHEA Grapalat" w:hAnsi="GHEA Grapalat" w:cs="Sylfaen"/>
          <w:lang w:val="hy-AM"/>
        </w:rPr>
        <w:t>ժամ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թողունակության 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1B233</w:t>
      </w:r>
      <w:r w:rsidRPr="00483C16">
        <w:rPr>
          <w:rFonts w:ascii="GHEA Grapalat" w:hAnsi="GHEA Grapalat"/>
          <w:lang w:val="hy-AM"/>
        </w:rPr>
        <w:tab/>
        <w:t xml:space="preserve">Տեղակայանքներ </w:t>
      </w:r>
      <w:r w:rsidRPr="00483C16">
        <w:rPr>
          <w:rFonts w:ascii="GHEA Grapalat" w:hAnsi="GHEA Grapalat" w:cs="Sylfaen"/>
          <w:lang w:val="hy-AM"/>
        </w:rPr>
        <w:t>և</w:t>
      </w:r>
      <w:r w:rsidRPr="00483C16">
        <w:rPr>
          <w:rFonts w:ascii="GHEA Grapalat" w:hAnsi="GHEA Grapalat"/>
          <w:lang w:val="hy-AM"/>
        </w:rPr>
        <w:t xml:space="preserve"> ագրեգատներ </w:t>
      </w:r>
      <w:r w:rsidRPr="00483C16">
        <w:rPr>
          <w:rFonts w:ascii="GHEA Grapalat" w:hAnsi="GHEA Grapalat" w:cs="Sylfaen"/>
          <w:lang w:val="hy-AM"/>
        </w:rPr>
        <w:t>լիթիումի</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համակարգեր և սարքավորում դրանց համար,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a. Տեղակայանքներ</w:t>
      </w:r>
      <w:r w:rsidRPr="00483C16">
        <w:rPr>
          <w:rFonts w:ascii="GHEA Grapalat" w:hAnsi="GHEA Grapalat" w:cs="Sylfaen"/>
          <w:lang w:val="hy-AM"/>
        </w:rPr>
        <w:t xml:space="preserve"> կամ ագրեգատներ</w:t>
      </w:r>
      <w:r w:rsidRPr="00483C16">
        <w:rPr>
          <w:rFonts w:ascii="GHEA Grapalat" w:hAnsi="GHEA Grapalat"/>
          <w:lang w:val="hy-AM"/>
        </w:rPr>
        <w:t xml:space="preserve"> </w:t>
      </w:r>
      <w:r w:rsidRPr="00483C16">
        <w:rPr>
          <w:rFonts w:ascii="GHEA Grapalat" w:hAnsi="GHEA Grapalat" w:cs="Sylfaen"/>
          <w:lang w:val="hy-AM"/>
        </w:rPr>
        <w:t>լիթիումի</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անջատման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Սարքավորում` </w:t>
      </w:r>
      <w:r w:rsidRPr="00483C16">
        <w:rPr>
          <w:rFonts w:ascii="GHEA Grapalat" w:hAnsi="GHEA Grapalat" w:cs="Sylfaen"/>
          <w:lang w:val="hy-AM"/>
        </w:rPr>
        <w:t>լիթիումի</w:t>
      </w:r>
      <w:r w:rsidRPr="00483C16">
        <w:rPr>
          <w:rFonts w:ascii="GHEA Grapalat" w:hAnsi="GHEA Grapalat"/>
          <w:lang w:val="hy-AM"/>
        </w:rPr>
        <w:t xml:space="preserve"> </w:t>
      </w:r>
      <w:r w:rsidRPr="00483C16">
        <w:rPr>
          <w:rFonts w:ascii="GHEA Grapalat" w:hAnsi="GHEA Grapalat" w:cs="Sylfaen"/>
          <w:lang w:val="hy-AM"/>
        </w:rPr>
        <w:t>իզոտոպների</w:t>
      </w:r>
      <w:r w:rsidRPr="00483C16">
        <w:rPr>
          <w:rFonts w:ascii="GHEA Grapalat" w:hAnsi="GHEA Grapalat"/>
          <w:lang w:val="hy-AM"/>
        </w:rPr>
        <w:t xml:space="preserve"> </w:t>
      </w:r>
      <w:r w:rsidRPr="00483C16">
        <w:rPr>
          <w:rFonts w:ascii="GHEA Grapalat" w:hAnsi="GHEA Grapalat" w:cs="Sylfaen"/>
          <w:lang w:val="hy-AM"/>
        </w:rPr>
        <w:t>անջատման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հենվելով լիթիում-սնդիկ ամալգամային գործընթացի վրա, ի</w:t>
      </w:r>
      <w:r w:rsidRPr="00483C16">
        <w:rPr>
          <w:rFonts w:ascii="GHEA Grapalat" w:hAnsi="GHEA Grapalat" w:cs="Sylfaen"/>
          <w:lang w:val="hy-AM"/>
        </w:rPr>
        <w:t>նչպես</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lang w:val="hy-AM"/>
        </w:rPr>
      </w:pPr>
      <w:r w:rsidRPr="00483C16">
        <w:rPr>
          <w:rFonts w:ascii="GHEA Grapalat" w:hAnsi="GHEA Grapalat" w:cs="Sylfaen"/>
          <w:lang w:val="hy-AM"/>
        </w:rPr>
        <w:t>1. Հ</w:t>
      </w:r>
      <w:r w:rsidRPr="00483C16">
        <w:rPr>
          <w:rFonts w:ascii="GHEA Grapalat" w:hAnsi="GHEA Grapalat"/>
          <w:lang w:val="hy-AM"/>
        </w:rPr>
        <w:t>եղուկա-</w:t>
      </w:r>
      <w:r w:rsidRPr="00483C16">
        <w:rPr>
          <w:rFonts w:ascii="GHEA Grapalat" w:hAnsi="GHEA Grapalat" w:cs="Sylfaen"/>
          <w:lang w:val="hy-AM"/>
        </w:rPr>
        <w:t>հեղուկային</w:t>
      </w:r>
      <w:r w:rsidRPr="00483C16">
        <w:rPr>
          <w:rFonts w:ascii="GHEA Grapalat" w:hAnsi="GHEA Grapalat"/>
          <w:lang w:val="hy-AM"/>
        </w:rPr>
        <w:t xml:space="preserve"> </w:t>
      </w:r>
      <w:r w:rsidRPr="00483C16">
        <w:rPr>
          <w:rFonts w:ascii="GHEA Grapalat" w:hAnsi="GHEA Grapalat" w:cs="Sylfaen"/>
          <w:lang w:val="hy-AM"/>
        </w:rPr>
        <w:t>փոխանակման</w:t>
      </w:r>
      <w:r w:rsidRPr="00483C16">
        <w:rPr>
          <w:rFonts w:ascii="GHEA Grapalat" w:hAnsi="GHEA Grapalat"/>
          <w:lang w:val="hy-AM"/>
        </w:rPr>
        <w:t xml:space="preserve"> հպարկային </w:t>
      </w:r>
      <w:r w:rsidRPr="00483C16">
        <w:rPr>
          <w:rFonts w:ascii="GHEA Grapalat" w:hAnsi="GHEA Grapalat" w:cs="Sylfaen"/>
          <w:lang w:val="hy-AM"/>
        </w:rPr>
        <w:t>սյուներ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լիթիումի</w:t>
      </w:r>
      <w:r w:rsidRPr="00483C16">
        <w:rPr>
          <w:rFonts w:ascii="GHEA Grapalat" w:hAnsi="GHEA Grapalat"/>
          <w:lang w:val="hy-AM"/>
        </w:rPr>
        <w:t xml:space="preserve"> </w:t>
      </w:r>
      <w:r w:rsidRPr="00483C16">
        <w:rPr>
          <w:rFonts w:ascii="GHEA Grapalat" w:hAnsi="GHEA Grapalat" w:cs="Sylfaen"/>
          <w:lang w:val="hy-AM"/>
        </w:rPr>
        <w:t>ամալգամների</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lang w:val="hy-AM"/>
        </w:rPr>
      </w:pPr>
      <w:r w:rsidRPr="00483C16">
        <w:rPr>
          <w:rFonts w:ascii="GHEA Grapalat" w:hAnsi="GHEA Grapalat" w:cs="Sylfaen"/>
          <w:lang w:val="hy-AM"/>
        </w:rPr>
        <w:t>2. Սնդիկի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լիթիումի</w:t>
      </w:r>
      <w:r w:rsidRPr="00483C16">
        <w:rPr>
          <w:rFonts w:ascii="GHEA Grapalat" w:hAnsi="GHEA Grapalat"/>
          <w:lang w:val="hy-AM"/>
        </w:rPr>
        <w:t xml:space="preserve"> </w:t>
      </w:r>
      <w:r w:rsidRPr="00483C16">
        <w:rPr>
          <w:rFonts w:ascii="GHEA Grapalat" w:hAnsi="GHEA Grapalat" w:cs="Sylfaen"/>
          <w:lang w:val="hy-AM"/>
        </w:rPr>
        <w:t>ամալգամների</w:t>
      </w:r>
      <w:r w:rsidRPr="00483C16">
        <w:rPr>
          <w:rFonts w:ascii="GHEA Grapalat" w:hAnsi="GHEA Grapalat"/>
          <w:lang w:val="hy-AM"/>
        </w:rPr>
        <w:t xml:space="preserve"> պ</w:t>
      </w:r>
      <w:r w:rsidRPr="00483C16">
        <w:rPr>
          <w:rFonts w:ascii="GHEA Grapalat" w:hAnsi="GHEA Grapalat" w:cs="Sylfaen"/>
          <w:lang w:val="hy-AM"/>
        </w:rPr>
        <w:t>ոմպեր;</w:t>
      </w:r>
    </w:p>
    <w:p w:rsidR="00E77C02" w:rsidRPr="00483C16"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lang w:val="hy-AM"/>
        </w:rPr>
      </w:pPr>
      <w:r w:rsidRPr="00483C16">
        <w:rPr>
          <w:rFonts w:ascii="GHEA Grapalat" w:hAnsi="GHEA Grapalat" w:cs="Sylfaen"/>
          <w:lang w:val="hy-AM"/>
        </w:rPr>
        <w:lastRenderedPageBreak/>
        <w:t>3. Լիթիումի</w:t>
      </w:r>
      <w:r w:rsidRPr="00483C16">
        <w:rPr>
          <w:rFonts w:ascii="GHEA Grapalat" w:hAnsi="GHEA Grapalat"/>
          <w:lang w:val="hy-AM"/>
        </w:rPr>
        <w:t xml:space="preserve"> ամալգամի էլեկտրոլիզային խցիկներ;</w:t>
      </w:r>
    </w:p>
    <w:p w:rsidR="00E77C02" w:rsidRPr="00483C16"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Գոլորշիացնող</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հիդրօքսիդի</w:t>
      </w:r>
      <w:r w:rsidRPr="00483C16">
        <w:rPr>
          <w:rFonts w:ascii="GHEA Grapalat" w:hAnsi="GHEA Grapalat"/>
          <w:lang w:val="hy-AM"/>
        </w:rPr>
        <w:t xml:space="preserve"> </w:t>
      </w:r>
      <w:r w:rsidRPr="00483C16">
        <w:rPr>
          <w:rFonts w:ascii="GHEA Grapalat" w:hAnsi="GHEA Grapalat" w:cs="Sylfaen"/>
          <w:lang w:val="hy-AM"/>
        </w:rPr>
        <w:t>խտացված</w:t>
      </w:r>
      <w:r w:rsidRPr="00483C16">
        <w:rPr>
          <w:rFonts w:ascii="GHEA Grapalat" w:hAnsi="GHEA Grapalat"/>
          <w:lang w:val="hy-AM"/>
        </w:rPr>
        <w:t xml:space="preserve"> </w:t>
      </w:r>
      <w:r w:rsidRPr="00483C16">
        <w:rPr>
          <w:rFonts w:ascii="GHEA Grapalat" w:hAnsi="GHEA Grapalat" w:cs="Sylfaen"/>
          <w:lang w:val="hy-AM"/>
        </w:rPr>
        <w:t>լուծույթների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Իոնային փոխանակման համակարգեր, որոնք հատուկ նախագծված են լիթիումի իզոտոպի անջատման համար և դրանց համար հատուկ նախագծված բաղադրամասերը;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r w:rsidRPr="00483C16">
        <w:rPr>
          <w:rFonts w:ascii="GHEA Grapalat" w:hAnsi="GHEA Grapalat"/>
          <w:lang w:val="hy-AM"/>
        </w:rPr>
        <w:t>d. Քիմիական փոխանակման համակարգեր (որոնք կիրառում են քրաուն-եթերներ, կրիպտանդներ, վինիլային եթերներ) հատուկ նախագծված լիթիումի իզոտոպի անջատման համար և դրանց համար հատուկ նախագծված</w:t>
      </w:r>
      <w:r w:rsidRPr="00483C16">
        <w:rPr>
          <w:rFonts w:ascii="GHEA Grapalat" w:hAnsi="GHEA Grapalat" w:cs="Sylfaen"/>
          <w:lang w:val="hy-AM"/>
        </w:rPr>
        <w:t xml:space="preserve"> բաղադրամասերը:</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1B234</w:t>
      </w:r>
      <w:r w:rsidRPr="00483C16">
        <w:rPr>
          <w:rFonts w:ascii="GHEA Grapalat" w:hAnsi="GHEA Grapalat"/>
          <w:lang w:val="hy-AM"/>
        </w:rPr>
        <w:tab/>
        <w:t>Բարձր պայթուցիկությամբ նյութերի տարաներ, անոթներ, և այլ կրող կամ պարունակող սարքեր` հատուկ նախագծված բարձր պայթուցիկությամբ նյութերի կամ պայթուցիկ սարքերի փորձարկման համար, որոնք ունեն հետևյալ երկու բնութագրերը.</w:t>
      </w:r>
    </w:p>
    <w:p w:rsidR="00E77C02" w:rsidRPr="00483C16" w:rsidRDefault="00E77C02" w:rsidP="00483C16">
      <w:pPr>
        <w:pStyle w:val="BodyText"/>
        <w:tabs>
          <w:tab w:val="left" w:pos="-1843"/>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ՌԱԶՄԱԿԱՆ ՆՇԱՆԱԿՈՒԹՅԱՆ ԱՊՐԱՆՔՆԵՐԻ ՎԵՐԱՀՍԿՈՒՄԸ: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bCs/>
          <w:lang w:val="hy-AM"/>
        </w:rPr>
      </w:pPr>
      <w:r w:rsidRPr="00483C16">
        <w:rPr>
          <w:rFonts w:ascii="GHEA Grapalat" w:hAnsi="GHEA Grapalat"/>
          <w:lang w:val="hy-AM"/>
        </w:rPr>
        <w:t xml:space="preserve">a. Նախագծված են 2կգ ՏՆՏ կամ ավելի մեծ քանակության պայթյունը լրիվ ներկրելու համար, </w:t>
      </w:r>
      <w:r w:rsidRPr="00483C16">
        <w:rPr>
          <w:rFonts w:ascii="GHEA Grapalat" w:hAnsi="GHEA Grapalat"/>
          <w:u w:val="single"/>
          <w:lang w:val="hy-AM"/>
        </w:rPr>
        <w:t>և</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b. Ունեն հատուկ նախագծված տարրեր կամ բնութագրեր, որոնք հնարավորություն են տալիս իրական ժամանակում կամ ուշացումով փոխանցել դիագնոստիկ կամ չափագրական տեղեկություն:</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w:t>
      </w:r>
      <w:r w:rsidRPr="00483C16">
        <w:rPr>
          <w:rFonts w:ascii="GHEA Grapalat" w:hAnsi="GHEA Grapalat"/>
          <w:lang w:val="hy-AM"/>
        </w:rPr>
        <w:tab/>
        <w:t>Նյութեր</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lang w:val="hy-AM"/>
        </w:rPr>
        <w:t>Մետաղներ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համաձուլվածքներ</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տեղերում</w:t>
      </w:r>
      <w:r w:rsidRPr="00483C16">
        <w:rPr>
          <w:rFonts w:ascii="GHEA Grapalat" w:hAnsi="GHEA Grapalat"/>
          <w:i/>
          <w:lang w:val="hy-AM"/>
        </w:rPr>
        <w:t xml:space="preserve">, </w:t>
      </w:r>
      <w:r w:rsidRPr="00483C16">
        <w:rPr>
          <w:rFonts w:ascii="GHEA Grapalat" w:hAnsi="GHEA Grapalat" w:cs="Sylfaen"/>
          <w:i/>
          <w:lang w:val="hy-AM"/>
        </w:rPr>
        <w:t>որտեղ</w:t>
      </w:r>
      <w:r w:rsidRPr="00483C16">
        <w:rPr>
          <w:rFonts w:ascii="GHEA Grapalat" w:hAnsi="GHEA Grapalat"/>
          <w:i/>
          <w:lang w:val="hy-AM"/>
        </w:rPr>
        <w:t xml:space="preserve"> </w:t>
      </w:r>
      <w:r w:rsidRPr="00483C16">
        <w:rPr>
          <w:rFonts w:ascii="GHEA Grapalat" w:hAnsi="GHEA Grapalat" w:cs="Sylfaen"/>
          <w:i/>
          <w:lang w:val="hy-AM"/>
        </w:rPr>
        <w:t>պարզորոշ</w:t>
      </w:r>
      <w:r w:rsidRPr="00483C16">
        <w:rPr>
          <w:rFonts w:ascii="GHEA Grapalat" w:hAnsi="GHEA Grapalat"/>
          <w:i/>
          <w:lang w:val="hy-AM"/>
        </w:rPr>
        <w:t xml:space="preserve"> </w:t>
      </w:r>
      <w:r w:rsidRPr="00483C16">
        <w:rPr>
          <w:rFonts w:ascii="GHEA Grapalat" w:hAnsi="GHEA Grapalat" w:cs="Sylfaen"/>
          <w:i/>
          <w:lang w:val="hy-AM"/>
        </w:rPr>
        <w:t>կերպով</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բան</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սահմանված</w:t>
      </w:r>
      <w:r w:rsidRPr="00483C16">
        <w:rPr>
          <w:rFonts w:ascii="GHEA Grapalat" w:hAnsi="GHEA Grapalat"/>
          <w:i/>
          <w:lang w:val="hy-AM"/>
        </w:rPr>
        <w:t>, 1C001-</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1C012 </w:t>
      </w:r>
      <w:r w:rsidRPr="00483C16">
        <w:rPr>
          <w:rFonts w:ascii="GHEA Grapalat" w:hAnsi="GHEA Grapalat" w:cs="Sylfaen"/>
          <w:i/>
          <w:lang w:val="hy-AM"/>
        </w:rPr>
        <w:t>կետերում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մետաղներ</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համաձուլվածքներ</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տերմինները ներառում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չմշակված</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կիսաֆաբրիկատային ձևերը</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cs="Sylfaen"/>
          <w:i/>
          <w:lang w:val="hy-AM"/>
        </w:rPr>
        <w:lastRenderedPageBreak/>
        <w:t>Չմշակված</w:t>
      </w:r>
      <w:r w:rsidRPr="00483C16">
        <w:rPr>
          <w:rFonts w:ascii="GHEA Grapalat" w:hAnsi="GHEA Grapalat"/>
          <w:i/>
          <w:lang w:val="hy-AM"/>
        </w:rPr>
        <w:t xml:space="preserve"> </w:t>
      </w:r>
      <w:r w:rsidRPr="00483C16">
        <w:rPr>
          <w:rFonts w:ascii="GHEA Grapalat" w:hAnsi="GHEA Grapalat" w:cs="Sylfaen"/>
          <w:i/>
          <w:lang w:val="hy-AM"/>
        </w:rPr>
        <w:t>ձևերը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lang w:val="hy-AM"/>
        </w:rPr>
        <w:t>Անոդներ</w:t>
      </w:r>
      <w:r w:rsidRPr="00483C16">
        <w:rPr>
          <w:rFonts w:ascii="GHEA Grapalat" w:hAnsi="GHEA Grapalat"/>
          <w:i/>
          <w:lang w:val="hy-AM"/>
        </w:rPr>
        <w:t xml:space="preserve">, </w:t>
      </w:r>
      <w:r w:rsidRPr="00483C16">
        <w:rPr>
          <w:rFonts w:ascii="GHEA Grapalat" w:hAnsi="GHEA Grapalat" w:cs="Sylfaen"/>
          <w:i/>
          <w:lang w:val="hy-AM"/>
        </w:rPr>
        <w:t>գնդեր</w:t>
      </w:r>
      <w:r w:rsidRPr="00483C16">
        <w:rPr>
          <w:rFonts w:ascii="GHEA Grapalat" w:hAnsi="GHEA Grapalat"/>
          <w:i/>
          <w:lang w:val="hy-AM"/>
        </w:rPr>
        <w:t>, չորսուներ (</w:t>
      </w:r>
      <w:r w:rsidRPr="00483C16">
        <w:rPr>
          <w:rFonts w:ascii="GHEA Grapalat" w:hAnsi="GHEA Grapalat" w:cs="Sylfaen"/>
          <w:i/>
          <w:lang w:val="hy-AM"/>
        </w:rPr>
        <w:t>ներառյալ</w:t>
      </w:r>
      <w:r w:rsidRPr="00483C16">
        <w:rPr>
          <w:rFonts w:ascii="GHEA Grapalat" w:hAnsi="GHEA Grapalat"/>
          <w:i/>
          <w:lang w:val="hy-AM"/>
        </w:rPr>
        <w:t xml:space="preserve"> նստակերտ չորսուներ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լարային</w:t>
      </w:r>
      <w:r w:rsidRPr="00483C16">
        <w:rPr>
          <w:rFonts w:ascii="GHEA Grapalat" w:hAnsi="GHEA Grapalat"/>
          <w:i/>
          <w:lang w:val="hy-AM"/>
        </w:rPr>
        <w:t xml:space="preserve"> չորսուներ), </w:t>
      </w:r>
      <w:r w:rsidRPr="00483C16">
        <w:rPr>
          <w:rFonts w:ascii="GHEA Grapalat" w:hAnsi="GHEA Grapalat" w:cs="Sylfaen"/>
          <w:i/>
          <w:lang w:val="hy-AM"/>
        </w:rPr>
        <w:t>կիսահումքեր</w:t>
      </w:r>
      <w:r w:rsidRPr="00483C16">
        <w:rPr>
          <w:rFonts w:ascii="GHEA Grapalat" w:hAnsi="GHEA Grapalat"/>
          <w:i/>
          <w:lang w:val="hy-AM"/>
        </w:rPr>
        <w:t xml:space="preserve">, </w:t>
      </w:r>
      <w:r w:rsidRPr="00483C16">
        <w:rPr>
          <w:rFonts w:ascii="GHEA Grapalat" w:hAnsi="GHEA Grapalat" w:cs="Sylfaen"/>
          <w:i/>
          <w:lang w:val="hy-AM"/>
        </w:rPr>
        <w:t>բլոկներ</w:t>
      </w:r>
      <w:r w:rsidRPr="00483C16">
        <w:rPr>
          <w:rFonts w:ascii="GHEA Grapalat" w:hAnsi="GHEA Grapalat"/>
          <w:i/>
          <w:lang w:val="hy-AM"/>
        </w:rPr>
        <w:t>, մետաղա</w:t>
      </w:r>
      <w:r w:rsidRPr="00483C16">
        <w:rPr>
          <w:rFonts w:ascii="GHEA Grapalat" w:hAnsi="GHEA Grapalat" w:cs="Sylfaen"/>
          <w:i/>
          <w:lang w:val="hy-AM"/>
        </w:rPr>
        <w:t>կոճղեր</w:t>
      </w:r>
      <w:r w:rsidRPr="00483C16">
        <w:rPr>
          <w:rFonts w:ascii="GHEA Grapalat" w:hAnsi="GHEA Grapalat"/>
          <w:i/>
          <w:lang w:val="hy-AM"/>
        </w:rPr>
        <w:t xml:space="preserve">, </w:t>
      </w:r>
      <w:r w:rsidRPr="00483C16">
        <w:rPr>
          <w:rFonts w:ascii="GHEA Grapalat" w:hAnsi="GHEA Grapalat" w:cs="Sylfaen"/>
          <w:i/>
          <w:lang w:val="hy-AM"/>
        </w:rPr>
        <w:t>աղյուսներ</w:t>
      </w:r>
      <w:r w:rsidRPr="00483C16">
        <w:rPr>
          <w:rFonts w:ascii="GHEA Grapalat" w:hAnsi="GHEA Grapalat"/>
          <w:i/>
          <w:lang w:val="hy-AM"/>
        </w:rPr>
        <w:t xml:space="preserve">, մետաղական մամլած աղյուսներ, </w:t>
      </w:r>
      <w:r w:rsidRPr="00483C16">
        <w:rPr>
          <w:rFonts w:ascii="GHEA Grapalat" w:hAnsi="GHEA Grapalat" w:cs="Sylfaen"/>
          <w:i/>
          <w:lang w:val="hy-AM"/>
        </w:rPr>
        <w:t>կատոդներ</w:t>
      </w:r>
      <w:r w:rsidRPr="00483C16">
        <w:rPr>
          <w:rFonts w:ascii="GHEA Grapalat" w:hAnsi="GHEA Grapalat"/>
          <w:i/>
          <w:lang w:val="hy-AM"/>
        </w:rPr>
        <w:t xml:space="preserve">, </w:t>
      </w:r>
      <w:r w:rsidRPr="00483C16">
        <w:rPr>
          <w:rFonts w:ascii="GHEA Grapalat" w:hAnsi="GHEA Grapalat" w:cs="Sylfaen"/>
          <w:i/>
          <w:lang w:val="hy-AM"/>
        </w:rPr>
        <w:t>բյուրեղներ</w:t>
      </w:r>
      <w:r w:rsidRPr="00483C16">
        <w:rPr>
          <w:rFonts w:ascii="GHEA Grapalat" w:hAnsi="GHEA Grapalat"/>
          <w:i/>
          <w:lang w:val="hy-AM"/>
        </w:rPr>
        <w:t xml:space="preserve">, </w:t>
      </w:r>
      <w:r w:rsidRPr="00483C16">
        <w:rPr>
          <w:rFonts w:ascii="GHEA Grapalat" w:hAnsi="GHEA Grapalat" w:cs="Sylfaen"/>
          <w:i/>
          <w:lang w:val="hy-AM"/>
        </w:rPr>
        <w:t>խորանարդեր</w:t>
      </w:r>
      <w:r w:rsidRPr="00483C16">
        <w:rPr>
          <w:rFonts w:ascii="GHEA Grapalat" w:hAnsi="GHEA Grapalat"/>
          <w:i/>
          <w:lang w:val="hy-AM"/>
        </w:rPr>
        <w:t>, խորանարդիկ</w:t>
      </w:r>
      <w:r w:rsidRPr="00483C16">
        <w:rPr>
          <w:rFonts w:ascii="GHEA Grapalat" w:hAnsi="GHEA Grapalat" w:cs="Sylfaen"/>
          <w:i/>
          <w:lang w:val="hy-AM"/>
        </w:rPr>
        <w:t>ներ</w:t>
      </w:r>
      <w:r w:rsidRPr="00483C16">
        <w:rPr>
          <w:rFonts w:ascii="GHEA Grapalat" w:hAnsi="GHEA Grapalat"/>
          <w:i/>
          <w:lang w:val="hy-AM"/>
        </w:rPr>
        <w:t xml:space="preserve">, </w:t>
      </w:r>
      <w:r w:rsidRPr="00483C16">
        <w:rPr>
          <w:rFonts w:ascii="GHEA Grapalat" w:hAnsi="GHEA Grapalat" w:cs="Sylfaen"/>
          <w:i/>
          <w:lang w:val="hy-AM"/>
        </w:rPr>
        <w:t>հատիկներ</w:t>
      </w:r>
      <w:r w:rsidRPr="00483C16">
        <w:rPr>
          <w:rFonts w:ascii="GHEA Grapalat" w:hAnsi="GHEA Grapalat"/>
          <w:i/>
          <w:lang w:val="hy-AM"/>
        </w:rPr>
        <w:t xml:space="preserve">, ձուլահատիկներ, </w:t>
      </w:r>
      <w:r w:rsidRPr="00483C16">
        <w:rPr>
          <w:rFonts w:ascii="GHEA Grapalat" w:hAnsi="GHEA Grapalat" w:cs="Sylfaen"/>
          <w:i/>
          <w:lang w:val="hy-AM"/>
        </w:rPr>
        <w:t>ձուլակտորներ</w:t>
      </w:r>
      <w:r w:rsidRPr="00483C16">
        <w:rPr>
          <w:rFonts w:ascii="GHEA Grapalat" w:hAnsi="GHEA Grapalat"/>
          <w:i/>
          <w:lang w:val="hy-AM"/>
        </w:rPr>
        <w:t xml:space="preserve">, </w:t>
      </w:r>
      <w:r w:rsidRPr="00483C16">
        <w:rPr>
          <w:rFonts w:ascii="GHEA Grapalat" w:hAnsi="GHEA Grapalat" w:cs="Sylfaen"/>
          <w:i/>
          <w:lang w:val="hy-AM"/>
        </w:rPr>
        <w:t>ձուլվածքներ</w:t>
      </w:r>
      <w:r w:rsidRPr="00483C16">
        <w:rPr>
          <w:rFonts w:ascii="GHEA Grapalat" w:hAnsi="GHEA Grapalat"/>
          <w:i/>
          <w:lang w:val="hy-AM"/>
        </w:rPr>
        <w:t xml:space="preserve">, </w:t>
      </w:r>
      <w:r w:rsidRPr="00483C16">
        <w:rPr>
          <w:rFonts w:ascii="GHEA Grapalat" w:hAnsi="GHEA Grapalat" w:cs="Sylfaen"/>
          <w:i/>
          <w:lang w:val="hy-AM"/>
        </w:rPr>
        <w:t>կոշտեր</w:t>
      </w:r>
      <w:r w:rsidRPr="00483C16">
        <w:rPr>
          <w:rFonts w:ascii="GHEA Grapalat" w:hAnsi="GHEA Grapalat"/>
          <w:i/>
          <w:lang w:val="hy-AM"/>
        </w:rPr>
        <w:t xml:space="preserve">, </w:t>
      </w:r>
      <w:r w:rsidRPr="00483C16">
        <w:rPr>
          <w:rFonts w:ascii="GHEA Grapalat" w:hAnsi="GHEA Grapalat" w:cs="Sylfaen"/>
          <w:i/>
          <w:lang w:val="hy-AM"/>
        </w:rPr>
        <w:t>ձուլակոճղեր</w:t>
      </w:r>
      <w:r w:rsidRPr="00483C16">
        <w:rPr>
          <w:rFonts w:ascii="GHEA Grapalat" w:hAnsi="GHEA Grapalat"/>
          <w:i/>
          <w:lang w:val="hy-AM"/>
        </w:rPr>
        <w:t xml:space="preserve">, </w:t>
      </w:r>
      <w:r w:rsidRPr="00483C16">
        <w:rPr>
          <w:rFonts w:ascii="GHEA Grapalat" w:hAnsi="GHEA Grapalat" w:cs="Sylfaen"/>
          <w:i/>
          <w:lang w:val="hy-AM"/>
        </w:rPr>
        <w:t>փոշի</w:t>
      </w:r>
      <w:r w:rsidRPr="00483C16">
        <w:rPr>
          <w:rFonts w:ascii="GHEA Grapalat" w:hAnsi="GHEA Grapalat"/>
          <w:i/>
          <w:lang w:val="hy-AM"/>
        </w:rPr>
        <w:t xml:space="preserve">, </w:t>
      </w:r>
      <w:r w:rsidRPr="00483C16">
        <w:rPr>
          <w:rFonts w:ascii="GHEA Grapalat" w:hAnsi="GHEA Grapalat" w:cs="Sylfaen"/>
          <w:i/>
          <w:lang w:val="hy-AM"/>
        </w:rPr>
        <w:t>օղակներ</w:t>
      </w:r>
      <w:r w:rsidRPr="00483C16">
        <w:rPr>
          <w:rFonts w:ascii="GHEA Grapalat" w:hAnsi="GHEA Grapalat"/>
          <w:i/>
          <w:lang w:val="hy-AM"/>
        </w:rPr>
        <w:t xml:space="preserve">, </w:t>
      </w:r>
      <w:r w:rsidRPr="00483C16">
        <w:rPr>
          <w:rFonts w:ascii="GHEA Grapalat" w:hAnsi="GHEA Grapalat" w:cs="Sylfaen"/>
          <w:i/>
          <w:lang w:val="hy-AM"/>
        </w:rPr>
        <w:t>կոտորուքներ</w:t>
      </w:r>
      <w:r w:rsidRPr="00483C16">
        <w:rPr>
          <w:rFonts w:ascii="GHEA Grapalat" w:hAnsi="GHEA Grapalat"/>
          <w:i/>
          <w:lang w:val="hy-AM"/>
        </w:rPr>
        <w:t xml:space="preserve">, </w:t>
      </w:r>
      <w:r w:rsidRPr="00483C16">
        <w:rPr>
          <w:rFonts w:ascii="GHEA Grapalat" w:hAnsi="GHEA Grapalat" w:cs="Sylfaen"/>
          <w:i/>
          <w:lang w:val="hy-AM"/>
        </w:rPr>
        <w:t>մետաղասալեր</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ճիշտ</w:t>
      </w:r>
      <w:r w:rsidRPr="00483C16">
        <w:rPr>
          <w:rFonts w:ascii="GHEA Grapalat" w:hAnsi="GHEA Grapalat"/>
          <w:i/>
          <w:lang w:val="hy-AM"/>
        </w:rPr>
        <w:t xml:space="preserve"> </w:t>
      </w:r>
      <w:r w:rsidRPr="00483C16">
        <w:rPr>
          <w:rFonts w:ascii="GHEA Grapalat" w:hAnsi="GHEA Grapalat" w:cs="Sylfaen"/>
          <w:i/>
          <w:lang w:val="hy-AM"/>
        </w:rPr>
        <w:t>ձևի</w:t>
      </w:r>
      <w:r w:rsidRPr="00483C16">
        <w:rPr>
          <w:rFonts w:ascii="GHEA Grapalat" w:hAnsi="GHEA Grapalat"/>
          <w:i/>
          <w:lang w:val="hy-AM"/>
        </w:rPr>
        <w:t xml:space="preserve"> </w:t>
      </w:r>
      <w:r w:rsidRPr="00483C16">
        <w:rPr>
          <w:rFonts w:ascii="GHEA Grapalat" w:hAnsi="GHEA Grapalat" w:cs="Sylfaen"/>
          <w:i/>
          <w:lang w:val="hy-AM"/>
        </w:rPr>
        <w:t>մետաղակտորներ</w:t>
      </w:r>
      <w:r w:rsidRPr="00483C16">
        <w:rPr>
          <w:rFonts w:ascii="GHEA Grapalat" w:hAnsi="GHEA Grapalat"/>
          <w:i/>
          <w:lang w:val="hy-AM"/>
        </w:rPr>
        <w:t xml:space="preserve">, ծակոտկեն մտեղական </w:t>
      </w:r>
      <w:r w:rsidRPr="00483C16">
        <w:rPr>
          <w:rFonts w:ascii="GHEA Grapalat" w:hAnsi="GHEA Grapalat" w:cs="Sylfaen"/>
          <w:i/>
          <w:lang w:val="hy-AM"/>
        </w:rPr>
        <w:t>սպունգակտորներ</w:t>
      </w:r>
      <w:r w:rsidRPr="00483C16">
        <w:rPr>
          <w:rFonts w:ascii="GHEA Grapalat" w:hAnsi="GHEA Grapalat"/>
          <w:i/>
          <w:lang w:val="hy-AM"/>
        </w:rPr>
        <w:t xml:space="preserve">, </w:t>
      </w:r>
      <w:r w:rsidRPr="00483C16">
        <w:rPr>
          <w:rFonts w:ascii="GHEA Grapalat" w:hAnsi="GHEA Grapalat" w:cs="Sylfaen"/>
          <w:i/>
          <w:lang w:val="hy-AM"/>
        </w:rPr>
        <w:t>ձողիկներ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lang w:val="hy-AM"/>
        </w:rPr>
        <w:t>Կիսապատրաստված</w:t>
      </w:r>
      <w:r w:rsidRPr="00483C16">
        <w:rPr>
          <w:rFonts w:ascii="GHEA Grapalat" w:hAnsi="GHEA Grapalat"/>
          <w:i/>
          <w:lang w:val="hy-AM"/>
        </w:rPr>
        <w:t xml:space="preserve"> </w:t>
      </w:r>
      <w:r w:rsidRPr="00483C16">
        <w:rPr>
          <w:rFonts w:ascii="GHEA Grapalat" w:hAnsi="GHEA Grapalat" w:cs="Sylfaen"/>
          <w:i/>
          <w:lang w:val="hy-AM"/>
        </w:rPr>
        <w:t>ձևերը</w:t>
      </w:r>
      <w:r w:rsidRPr="00483C16">
        <w:rPr>
          <w:rFonts w:ascii="GHEA Grapalat" w:hAnsi="GHEA Grapalat"/>
          <w:i/>
          <w:lang w:val="hy-AM"/>
        </w:rPr>
        <w:t xml:space="preserve"> (</w:t>
      </w:r>
      <w:r w:rsidRPr="00483C16">
        <w:rPr>
          <w:rFonts w:ascii="GHEA Grapalat" w:hAnsi="GHEA Grapalat" w:cs="Sylfaen"/>
          <w:i/>
          <w:lang w:val="hy-AM"/>
        </w:rPr>
        <w:t>անկախ</w:t>
      </w:r>
      <w:r w:rsidRPr="00483C16">
        <w:rPr>
          <w:rFonts w:ascii="GHEA Grapalat" w:hAnsi="GHEA Grapalat"/>
          <w:i/>
          <w:lang w:val="hy-AM"/>
        </w:rPr>
        <w:t xml:space="preserve"> </w:t>
      </w:r>
      <w:r w:rsidRPr="00483C16">
        <w:rPr>
          <w:rFonts w:ascii="GHEA Grapalat" w:hAnsi="GHEA Grapalat" w:cs="Sylfaen"/>
          <w:i/>
          <w:lang w:val="hy-AM"/>
        </w:rPr>
        <w:t>դրանց</w:t>
      </w:r>
      <w:r w:rsidRPr="00483C16">
        <w:rPr>
          <w:rFonts w:ascii="GHEA Grapalat" w:hAnsi="GHEA Grapalat"/>
          <w:i/>
          <w:lang w:val="hy-AM"/>
        </w:rPr>
        <w:t xml:space="preserve"> </w:t>
      </w:r>
      <w:r w:rsidRPr="00483C16">
        <w:rPr>
          <w:rFonts w:ascii="GHEA Grapalat" w:hAnsi="GHEA Grapalat" w:cs="Sylfaen"/>
          <w:i/>
          <w:lang w:val="hy-AM"/>
        </w:rPr>
        <w:t>երեսապատված</w:t>
      </w:r>
      <w:r w:rsidRPr="00483C16">
        <w:rPr>
          <w:rFonts w:ascii="GHEA Grapalat" w:hAnsi="GHEA Grapalat"/>
          <w:i/>
          <w:lang w:val="hy-AM"/>
        </w:rPr>
        <w:t xml:space="preserve">, </w:t>
      </w:r>
      <w:r w:rsidRPr="00483C16">
        <w:rPr>
          <w:rFonts w:ascii="GHEA Grapalat" w:hAnsi="GHEA Grapalat" w:cs="Sylfaen"/>
          <w:i/>
          <w:lang w:val="hy-AM"/>
        </w:rPr>
        <w:t>անոդավորված</w:t>
      </w:r>
      <w:r w:rsidRPr="00483C16">
        <w:rPr>
          <w:rFonts w:ascii="GHEA Grapalat" w:hAnsi="GHEA Grapalat"/>
          <w:i/>
          <w:lang w:val="hy-AM"/>
        </w:rPr>
        <w:t xml:space="preserve">, կաղապարված, </w:t>
      </w:r>
      <w:r w:rsidRPr="00483C16">
        <w:rPr>
          <w:rFonts w:ascii="GHEA Grapalat" w:hAnsi="GHEA Grapalat" w:cs="Sylfaen"/>
          <w:i/>
          <w:lang w:val="hy-AM"/>
        </w:rPr>
        <w:t>գայլիկոնված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մամլված</w:t>
      </w:r>
      <w:r w:rsidRPr="00483C16">
        <w:rPr>
          <w:rFonts w:ascii="GHEA Grapalat" w:hAnsi="GHEA Grapalat"/>
          <w:i/>
          <w:lang w:val="hy-AM"/>
        </w:rPr>
        <w:t xml:space="preserve"> ձևերից).</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t xml:space="preserve">a. Հատուկ </w:t>
      </w:r>
      <w:r w:rsidRPr="00483C16">
        <w:rPr>
          <w:rFonts w:ascii="GHEA Grapalat" w:hAnsi="GHEA Grapalat" w:cs="Sylfaen"/>
          <w:i/>
          <w:lang w:val="hy-AM"/>
        </w:rPr>
        <w:t>ձևով մշակված</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ստացվել</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գլոցման</w:t>
      </w:r>
      <w:r w:rsidRPr="00483C16">
        <w:rPr>
          <w:rFonts w:ascii="GHEA Grapalat" w:hAnsi="GHEA Grapalat"/>
          <w:i/>
          <w:lang w:val="hy-AM"/>
        </w:rPr>
        <w:t xml:space="preserve">, </w:t>
      </w:r>
      <w:r w:rsidRPr="00483C16">
        <w:rPr>
          <w:rFonts w:ascii="GHEA Grapalat" w:hAnsi="GHEA Grapalat" w:cs="Sylfaen"/>
          <w:i/>
          <w:lang w:val="hy-AM"/>
        </w:rPr>
        <w:t>կլանման</w:t>
      </w:r>
      <w:r w:rsidRPr="00483C16">
        <w:rPr>
          <w:rFonts w:ascii="GHEA Grapalat" w:hAnsi="GHEA Grapalat"/>
          <w:i/>
          <w:lang w:val="hy-AM"/>
        </w:rPr>
        <w:t xml:space="preserve">, կաղապարահանման, դարփնման, </w:t>
      </w:r>
      <w:r w:rsidRPr="00483C16">
        <w:rPr>
          <w:rFonts w:ascii="GHEA Grapalat" w:hAnsi="GHEA Grapalat" w:cs="Sylfaen"/>
          <w:i/>
          <w:lang w:val="hy-AM"/>
        </w:rPr>
        <w:t>տաք</w:t>
      </w:r>
      <w:r w:rsidRPr="00483C16">
        <w:rPr>
          <w:rFonts w:ascii="GHEA Grapalat" w:hAnsi="GHEA Grapalat"/>
          <w:i/>
          <w:lang w:val="hy-AM"/>
        </w:rPr>
        <w:t xml:space="preserve"> </w:t>
      </w:r>
      <w:r w:rsidRPr="00483C16">
        <w:rPr>
          <w:rFonts w:ascii="GHEA Grapalat" w:hAnsi="GHEA Grapalat" w:cs="Sylfaen"/>
          <w:i/>
          <w:lang w:val="hy-AM"/>
        </w:rPr>
        <w:t>դրոշմման</w:t>
      </w:r>
      <w:r w:rsidRPr="00483C16">
        <w:rPr>
          <w:rFonts w:ascii="GHEA Grapalat" w:hAnsi="GHEA Grapalat"/>
          <w:i/>
          <w:lang w:val="hy-AM"/>
        </w:rPr>
        <w:t xml:space="preserve">, </w:t>
      </w:r>
      <w:r w:rsidRPr="00483C16">
        <w:rPr>
          <w:rFonts w:ascii="GHEA Grapalat" w:hAnsi="GHEA Grapalat" w:cs="Sylfaen"/>
          <w:i/>
          <w:lang w:val="hy-AM"/>
        </w:rPr>
        <w:t>արտաճզմման</w:t>
      </w:r>
      <w:r w:rsidRPr="00483C16">
        <w:rPr>
          <w:rFonts w:ascii="GHEA Grapalat" w:hAnsi="GHEA Grapalat"/>
          <w:i/>
          <w:lang w:val="hy-AM"/>
        </w:rPr>
        <w:t xml:space="preserve">, </w:t>
      </w:r>
      <w:r w:rsidRPr="00483C16">
        <w:rPr>
          <w:rFonts w:ascii="GHEA Grapalat" w:hAnsi="GHEA Grapalat" w:cs="Sylfaen"/>
          <w:i/>
          <w:lang w:val="hy-AM"/>
        </w:rPr>
        <w:t>կռման</w:t>
      </w:r>
      <w:r w:rsidRPr="00483C16">
        <w:rPr>
          <w:rFonts w:ascii="GHEA Grapalat" w:hAnsi="GHEA Grapalat"/>
          <w:i/>
          <w:lang w:val="hy-AM"/>
        </w:rPr>
        <w:t xml:space="preserve">, </w:t>
      </w:r>
      <w:r w:rsidRPr="00483C16">
        <w:rPr>
          <w:rFonts w:ascii="GHEA Grapalat" w:hAnsi="GHEA Grapalat" w:cs="Sylfaen"/>
          <w:i/>
          <w:lang w:val="hy-AM"/>
        </w:rPr>
        <w:t>իմպուլսային</w:t>
      </w:r>
      <w:r w:rsidRPr="00483C16">
        <w:rPr>
          <w:rFonts w:ascii="GHEA Grapalat" w:hAnsi="GHEA Grapalat"/>
          <w:i/>
          <w:lang w:val="hy-AM"/>
        </w:rPr>
        <w:t xml:space="preserve"> </w:t>
      </w:r>
      <w:r w:rsidRPr="00483C16">
        <w:rPr>
          <w:rFonts w:ascii="GHEA Grapalat" w:hAnsi="GHEA Grapalat" w:cs="Sylfaen"/>
          <w:i/>
          <w:lang w:val="hy-AM"/>
        </w:rPr>
        <w:t>արտաճզմման</w:t>
      </w:r>
      <w:r w:rsidRPr="00483C16">
        <w:rPr>
          <w:rFonts w:ascii="GHEA Grapalat" w:hAnsi="GHEA Grapalat"/>
          <w:i/>
          <w:lang w:val="hy-AM"/>
        </w:rPr>
        <w:t xml:space="preserve">, </w:t>
      </w:r>
      <w:r w:rsidRPr="00483C16">
        <w:rPr>
          <w:rFonts w:ascii="GHEA Grapalat" w:hAnsi="GHEA Grapalat" w:cs="Sylfaen"/>
          <w:i/>
          <w:lang w:val="hy-AM"/>
        </w:rPr>
        <w:t>մամլման</w:t>
      </w:r>
      <w:r w:rsidRPr="00483C16">
        <w:rPr>
          <w:rFonts w:ascii="GHEA Grapalat" w:hAnsi="GHEA Grapalat"/>
          <w:i/>
          <w:lang w:val="hy-AM"/>
        </w:rPr>
        <w:t xml:space="preserve">, </w:t>
      </w:r>
      <w:r w:rsidRPr="00483C16">
        <w:rPr>
          <w:rFonts w:ascii="GHEA Grapalat" w:hAnsi="GHEA Grapalat" w:cs="Sylfaen"/>
          <w:i/>
          <w:lang w:val="hy-AM"/>
        </w:rPr>
        <w:t>ջարդման</w:t>
      </w:r>
      <w:r w:rsidRPr="00483C16">
        <w:rPr>
          <w:rFonts w:ascii="GHEA Grapalat" w:hAnsi="GHEA Grapalat"/>
          <w:i/>
          <w:lang w:val="hy-AM"/>
        </w:rPr>
        <w:t xml:space="preserve">, հատիկացման, </w:t>
      </w:r>
      <w:r w:rsidRPr="00483C16">
        <w:rPr>
          <w:rFonts w:ascii="GHEA Grapalat" w:hAnsi="GHEA Grapalat" w:cs="Sylfaen"/>
          <w:i/>
          <w:lang w:val="hy-AM"/>
        </w:rPr>
        <w:t>փոշիացման, ատոմացման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աղ</w:t>
      </w:r>
      <w:r w:rsidRPr="00483C16">
        <w:rPr>
          <w:rFonts w:ascii="GHEA Grapalat" w:hAnsi="GHEA Grapalat" w:cs="Sylfaen"/>
          <w:i/>
          <w:lang w:val="hy-AM"/>
        </w:rPr>
        <w:t>ալու</w:t>
      </w:r>
      <w:r w:rsidRPr="00483C16">
        <w:rPr>
          <w:rFonts w:ascii="GHEA Grapalat" w:hAnsi="GHEA Grapalat"/>
          <w:i/>
          <w:lang w:val="hy-AM"/>
        </w:rPr>
        <w:t xml:space="preserve"> </w:t>
      </w:r>
      <w:r w:rsidRPr="00483C16">
        <w:rPr>
          <w:rFonts w:ascii="GHEA Grapalat" w:hAnsi="GHEA Grapalat" w:cs="Sylfaen"/>
          <w:i/>
          <w:lang w:val="hy-AM"/>
        </w:rPr>
        <w:t>եղանակներով</w:t>
      </w:r>
      <w:r w:rsidRPr="00483C16">
        <w:rPr>
          <w:rFonts w:ascii="GHEA Grapalat" w:hAnsi="GHEA Grapalat"/>
          <w:i/>
          <w:lang w:val="hy-AM"/>
        </w:rPr>
        <w:t xml:space="preserve">, այսինքն` </w:t>
      </w:r>
      <w:r w:rsidRPr="00483C16">
        <w:rPr>
          <w:rFonts w:ascii="GHEA Grapalat" w:hAnsi="GHEA Grapalat" w:cs="Sylfaen"/>
          <w:i/>
          <w:lang w:val="hy-AM"/>
        </w:rPr>
        <w:t>անկյունակապերը</w:t>
      </w:r>
      <w:r w:rsidRPr="00483C16">
        <w:rPr>
          <w:rFonts w:ascii="GHEA Grapalat" w:hAnsi="GHEA Grapalat"/>
          <w:i/>
          <w:lang w:val="hy-AM"/>
        </w:rPr>
        <w:t xml:space="preserve">, </w:t>
      </w:r>
      <w:r w:rsidRPr="00483C16">
        <w:rPr>
          <w:rFonts w:ascii="GHEA Grapalat" w:hAnsi="GHEA Grapalat" w:cs="Sylfaen"/>
          <w:i/>
          <w:lang w:val="hy-AM"/>
        </w:rPr>
        <w:t>շվելերները</w:t>
      </w:r>
      <w:r w:rsidRPr="00483C16">
        <w:rPr>
          <w:rFonts w:ascii="GHEA Grapalat" w:hAnsi="GHEA Grapalat"/>
          <w:i/>
          <w:lang w:val="hy-AM"/>
        </w:rPr>
        <w:t xml:space="preserve">, </w:t>
      </w:r>
      <w:r w:rsidRPr="00483C16">
        <w:rPr>
          <w:rFonts w:ascii="GHEA Grapalat" w:hAnsi="GHEA Grapalat" w:cs="Sylfaen"/>
          <w:i/>
          <w:lang w:val="hy-AM"/>
        </w:rPr>
        <w:t>օղակները</w:t>
      </w:r>
      <w:r w:rsidRPr="00483C16">
        <w:rPr>
          <w:rFonts w:ascii="GHEA Grapalat" w:hAnsi="GHEA Grapalat"/>
          <w:i/>
          <w:lang w:val="hy-AM"/>
        </w:rPr>
        <w:t xml:space="preserve">, </w:t>
      </w:r>
      <w:r w:rsidRPr="00483C16">
        <w:rPr>
          <w:rFonts w:ascii="GHEA Grapalat" w:hAnsi="GHEA Grapalat" w:cs="Sylfaen"/>
          <w:i/>
          <w:lang w:val="hy-AM"/>
        </w:rPr>
        <w:t>սկավառակները</w:t>
      </w:r>
      <w:r w:rsidRPr="00483C16">
        <w:rPr>
          <w:rFonts w:ascii="GHEA Grapalat" w:hAnsi="GHEA Grapalat"/>
          <w:i/>
          <w:lang w:val="hy-AM"/>
        </w:rPr>
        <w:t xml:space="preserve">, </w:t>
      </w:r>
      <w:r w:rsidRPr="00483C16">
        <w:rPr>
          <w:rFonts w:ascii="GHEA Grapalat" w:hAnsi="GHEA Grapalat" w:cs="Sylfaen"/>
          <w:i/>
          <w:lang w:val="hy-AM"/>
        </w:rPr>
        <w:t>փոշին</w:t>
      </w:r>
      <w:r w:rsidRPr="00483C16">
        <w:rPr>
          <w:rFonts w:ascii="GHEA Grapalat" w:hAnsi="GHEA Grapalat"/>
          <w:i/>
          <w:lang w:val="hy-AM"/>
        </w:rPr>
        <w:t xml:space="preserve">, </w:t>
      </w:r>
      <w:r w:rsidRPr="00483C16">
        <w:rPr>
          <w:rFonts w:ascii="GHEA Grapalat" w:hAnsi="GHEA Grapalat" w:cs="Sylfaen"/>
          <w:i/>
          <w:lang w:val="hy-AM"/>
        </w:rPr>
        <w:t>փաթիլները</w:t>
      </w:r>
      <w:r w:rsidRPr="00483C16">
        <w:rPr>
          <w:rFonts w:ascii="GHEA Grapalat" w:hAnsi="GHEA Grapalat"/>
          <w:i/>
          <w:lang w:val="hy-AM"/>
        </w:rPr>
        <w:t xml:space="preserve">, </w:t>
      </w:r>
      <w:r w:rsidRPr="00483C16">
        <w:rPr>
          <w:rFonts w:ascii="GHEA Grapalat" w:hAnsi="GHEA Grapalat" w:cs="Sylfaen"/>
          <w:i/>
          <w:lang w:val="hy-AM"/>
        </w:rPr>
        <w:t>նրբաթիթեղները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թերթերը</w:t>
      </w:r>
      <w:r w:rsidRPr="00483C16">
        <w:rPr>
          <w:rFonts w:ascii="GHEA Grapalat" w:hAnsi="GHEA Grapalat"/>
          <w:i/>
          <w:lang w:val="hy-AM"/>
        </w:rPr>
        <w:t xml:space="preserve">, </w:t>
      </w:r>
      <w:r w:rsidRPr="00483C16">
        <w:rPr>
          <w:rFonts w:ascii="GHEA Grapalat" w:hAnsi="GHEA Grapalat" w:cs="Sylfaen"/>
          <w:i/>
          <w:lang w:val="hy-AM"/>
        </w:rPr>
        <w:t>կռվածքները</w:t>
      </w:r>
      <w:r w:rsidRPr="00483C16">
        <w:rPr>
          <w:rFonts w:ascii="GHEA Grapalat" w:hAnsi="GHEA Grapalat"/>
          <w:i/>
          <w:lang w:val="hy-AM"/>
        </w:rPr>
        <w:t xml:space="preserve">, </w:t>
      </w:r>
      <w:r w:rsidRPr="00483C16">
        <w:rPr>
          <w:rFonts w:ascii="GHEA Grapalat" w:hAnsi="GHEA Grapalat" w:cs="Sylfaen"/>
          <w:i/>
          <w:lang w:val="hy-AM"/>
        </w:rPr>
        <w:t>սալերը</w:t>
      </w:r>
      <w:r w:rsidRPr="00483C16">
        <w:rPr>
          <w:rFonts w:ascii="GHEA Grapalat" w:hAnsi="GHEA Grapalat"/>
          <w:i/>
          <w:lang w:val="hy-AM"/>
        </w:rPr>
        <w:t xml:space="preserve">, </w:t>
      </w:r>
      <w:r w:rsidRPr="00483C16">
        <w:rPr>
          <w:rFonts w:ascii="GHEA Grapalat" w:hAnsi="GHEA Grapalat" w:cs="Sylfaen"/>
          <w:i/>
          <w:lang w:val="hy-AM"/>
        </w:rPr>
        <w:t>մամլման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դրոշմման</w:t>
      </w:r>
      <w:r w:rsidRPr="00483C16">
        <w:rPr>
          <w:rFonts w:ascii="GHEA Grapalat" w:hAnsi="GHEA Grapalat"/>
          <w:i/>
          <w:lang w:val="hy-AM"/>
        </w:rPr>
        <w:t xml:space="preserve"> </w:t>
      </w:r>
      <w:r w:rsidRPr="00483C16">
        <w:rPr>
          <w:rFonts w:ascii="GHEA Grapalat" w:hAnsi="GHEA Grapalat" w:cs="Sylfaen"/>
          <w:i/>
          <w:lang w:val="hy-AM"/>
        </w:rPr>
        <w:t>միջոցով</w:t>
      </w:r>
      <w:r w:rsidRPr="00483C16">
        <w:rPr>
          <w:rFonts w:ascii="GHEA Grapalat" w:hAnsi="GHEA Grapalat"/>
          <w:i/>
          <w:lang w:val="hy-AM"/>
        </w:rPr>
        <w:t xml:space="preserve"> </w:t>
      </w:r>
      <w:r w:rsidRPr="00483C16">
        <w:rPr>
          <w:rFonts w:ascii="GHEA Grapalat" w:hAnsi="GHEA Grapalat" w:cs="Sylfaen"/>
          <w:i/>
          <w:lang w:val="hy-AM"/>
        </w:rPr>
        <w:t>մշակված</w:t>
      </w:r>
      <w:r w:rsidRPr="00483C16">
        <w:rPr>
          <w:rFonts w:ascii="GHEA Grapalat" w:hAnsi="GHEA Grapalat"/>
          <w:i/>
          <w:lang w:val="hy-AM"/>
        </w:rPr>
        <w:t xml:space="preserve"> </w:t>
      </w:r>
      <w:r w:rsidRPr="00483C16">
        <w:rPr>
          <w:rFonts w:ascii="GHEA Grapalat" w:hAnsi="GHEA Grapalat" w:cs="Sylfaen"/>
          <w:i/>
          <w:lang w:val="hy-AM"/>
        </w:rPr>
        <w:t>արտադրանքները</w:t>
      </w:r>
      <w:r w:rsidRPr="00483C16">
        <w:rPr>
          <w:rFonts w:ascii="GHEA Grapalat" w:hAnsi="GHEA Grapalat"/>
          <w:i/>
          <w:lang w:val="hy-AM"/>
        </w:rPr>
        <w:t xml:space="preserve">, </w:t>
      </w:r>
      <w:r w:rsidRPr="00483C16">
        <w:rPr>
          <w:rFonts w:ascii="GHEA Grapalat" w:hAnsi="GHEA Grapalat" w:cs="Sylfaen"/>
          <w:i/>
          <w:lang w:val="hy-AM"/>
        </w:rPr>
        <w:t>ժապավենները</w:t>
      </w:r>
      <w:r w:rsidRPr="00483C16">
        <w:rPr>
          <w:rFonts w:ascii="GHEA Grapalat" w:hAnsi="GHEA Grapalat"/>
          <w:i/>
          <w:lang w:val="hy-AM"/>
        </w:rPr>
        <w:t xml:space="preserve">, </w:t>
      </w:r>
      <w:r w:rsidRPr="00483C16">
        <w:rPr>
          <w:rFonts w:ascii="GHEA Grapalat" w:hAnsi="GHEA Grapalat" w:cs="Sylfaen"/>
          <w:i/>
          <w:lang w:val="hy-AM"/>
        </w:rPr>
        <w:t>ձողիկները</w:t>
      </w:r>
      <w:r w:rsidRPr="00483C16">
        <w:rPr>
          <w:rFonts w:ascii="GHEA Grapalat" w:hAnsi="GHEA Grapalat"/>
          <w:i/>
          <w:lang w:val="hy-AM"/>
        </w:rPr>
        <w:t xml:space="preserve">, </w:t>
      </w:r>
      <w:r w:rsidRPr="00483C16">
        <w:rPr>
          <w:rFonts w:ascii="GHEA Grapalat" w:hAnsi="GHEA Grapalat" w:cs="Sylfaen"/>
          <w:i/>
          <w:lang w:val="hy-AM"/>
        </w:rPr>
        <w:t>կցաշուրթերը</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եռակցովի</w:t>
      </w:r>
      <w:r w:rsidRPr="00483C16">
        <w:rPr>
          <w:rFonts w:ascii="GHEA Grapalat" w:hAnsi="GHEA Grapalat"/>
          <w:i/>
          <w:lang w:val="hy-AM"/>
        </w:rPr>
        <w:t xml:space="preserve"> </w:t>
      </w:r>
      <w:r w:rsidRPr="00483C16">
        <w:rPr>
          <w:rFonts w:ascii="GHEA Grapalat" w:hAnsi="GHEA Grapalat" w:cs="Sylfaen"/>
          <w:i/>
          <w:lang w:val="hy-AM"/>
        </w:rPr>
        <w:t>չորսվակավոր</w:t>
      </w:r>
      <w:r w:rsidRPr="00483C16">
        <w:rPr>
          <w:rFonts w:ascii="GHEA Grapalat" w:hAnsi="GHEA Grapalat"/>
          <w:i/>
          <w:lang w:val="hy-AM"/>
        </w:rPr>
        <w:t xml:space="preserve"> </w:t>
      </w:r>
      <w:r w:rsidRPr="00483C16">
        <w:rPr>
          <w:rFonts w:ascii="GHEA Grapalat" w:hAnsi="GHEA Grapalat" w:cs="Sylfaen"/>
          <w:i/>
          <w:lang w:val="hy-AM"/>
        </w:rPr>
        <w:t>ձողերը</w:t>
      </w:r>
      <w:r w:rsidRPr="00483C16">
        <w:rPr>
          <w:rFonts w:ascii="GHEA Grapalat" w:hAnsi="GHEA Grapalat"/>
          <w:i/>
          <w:lang w:val="hy-AM"/>
        </w:rPr>
        <w:t xml:space="preserve">, </w:t>
      </w:r>
      <w:r w:rsidRPr="00483C16">
        <w:rPr>
          <w:rFonts w:ascii="GHEA Grapalat" w:hAnsi="GHEA Grapalat" w:cs="Sylfaen"/>
          <w:i/>
          <w:lang w:val="hy-AM"/>
        </w:rPr>
        <w:t>մետաղալարե</w:t>
      </w:r>
      <w:r w:rsidRPr="00483C16">
        <w:rPr>
          <w:rFonts w:ascii="GHEA Grapalat" w:hAnsi="GHEA Grapalat"/>
          <w:i/>
          <w:lang w:val="hy-AM"/>
        </w:rPr>
        <w:t xml:space="preserve"> </w:t>
      </w:r>
      <w:r w:rsidRPr="00483C16">
        <w:rPr>
          <w:rFonts w:ascii="GHEA Grapalat" w:hAnsi="GHEA Grapalat" w:cs="Sylfaen"/>
          <w:i/>
          <w:lang w:val="hy-AM"/>
        </w:rPr>
        <w:t>ձողերը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գլոցված</w:t>
      </w:r>
      <w:r w:rsidRPr="00483C16">
        <w:rPr>
          <w:rFonts w:ascii="GHEA Grapalat" w:hAnsi="GHEA Grapalat"/>
          <w:i/>
          <w:lang w:val="hy-AM"/>
        </w:rPr>
        <w:t xml:space="preserve"> </w:t>
      </w:r>
      <w:r w:rsidRPr="00483C16">
        <w:rPr>
          <w:rFonts w:ascii="GHEA Grapalat" w:hAnsi="GHEA Grapalat" w:cs="Sylfaen"/>
          <w:i/>
          <w:lang w:val="hy-AM"/>
        </w:rPr>
        <w:t>մետաղալարերը</w:t>
      </w:r>
      <w:r w:rsidRPr="00483C16">
        <w:rPr>
          <w:rFonts w:ascii="GHEA Grapalat" w:hAnsi="GHEA Grapalat"/>
          <w:i/>
          <w:lang w:val="hy-AM"/>
        </w:rPr>
        <w:t xml:space="preserve">), </w:t>
      </w:r>
      <w:r w:rsidRPr="00483C16">
        <w:rPr>
          <w:rFonts w:ascii="GHEA Grapalat" w:hAnsi="GHEA Grapalat" w:cs="Sylfaen"/>
          <w:i/>
          <w:lang w:val="hy-AM"/>
        </w:rPr>
        <w:t>պրոֆիլները</w:t>
      </w:r>
      <w:r w:rsidRPr="00483C16">
        <w:rPr>
          <w:rFonts w:ascii="GHEA Grapalat" w:hAnsi="GHEA Grapalat"/>
          <w:i/>
          <w:lang w:val="hy-AM"/>
        </w:rPr>
        <w:t xml:space="preserve">, </w:t>
      </w:r>
      <w:r w:rsidRPr="00483C16">
        <w:rPr>
          <w:rFonts w:ascii="GHEA Grapalat" w:hAnsi="GHEA Grapalat" w:cs="Sylfaen"/>
          <w:i/>
          <w:lang w:val="hy-AM"/>
        </w:rPr>
        <w:t>կաղապարները</w:t>
      </w:r>
      <w:r w:rsidRPr="00483C16">
        <w:rPr>
          <w:rFonts w:ascii="GHEA Grapalat" w:hAnsi="GHEA Grapalat"/>
          <w:i/>
          <w:lang w:val="hy-AM"/>
        </w:rPr>
        <w:t xml:space="preserve">, </w:t>
      </w:r>
      <w:r w:rsidRPr="00483C16">
        <w:rPr>
          <w:rFonts w:ascii="GHEA Grapalat" w:hAnsi="GHEA Grapalat" w:cs="Sylfaen"/>
          <w:i/>
          <w:lang w:val="hy-AM"/>
        </w:rPr>
        <w:t>թերթերը</w:t>
      </w:r>
      <w:r w:rsidRPr="00483C16">
        <w:rPr>
          <w:rFonts w:ascii="GHEA Grapalat" w:hAnsi="GHEA Grapalat"/>
          <w:i/>
          <w:lang w:val="hy-AM"/>
        </w:rPr>
        <w:t xml:space="preserve">, </w:t>
      </w:r>
      <w:r w:rsidRPr="00483C16">
        <w:rPr>
          <w:rFonts w:ascii="GHEA Grapalat" w:hAnsi="GHEA Grapalat" w:cs="Sylfaen"/>
          <w:i/>
          <w:lang w:val="hy-AM"/>
        </w:rPr>
        <w:t>շերտերը</w:t>
      </w:r>
      <w:r w:rsidRPr="00483C16">
        <w:rPr>
          <w:rFonts w:ascii="GHEA Grapalat" w:hAnsi="GHEA Grapalat"/>
          <w:i/>
          <w:lang w:val="hy-AM"/>
        </w:rPr>
        <w:t xml:space="preserve">, </w:t>
      </w:r>
      <w:r w:rsidRPr="00483C16">
        <w:rPr>
          <w:rFonts w:ascii="GHEA Grapalat" w:hAnsi="GHEA Grapalat" w:cs="Sylfaen"/>
          <w:i/>
          <w:lang w:val="hy-AM"/>
        </w:rPr>
        <w:t>խողովակները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փողակները</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խողովակային</w:t>
      </w:r>
      <w:r w:rsidRPr="00483C16">
        <w:rPr>
          <w:rFonts w:ascii="GHEA Grapalat" w:hAnsi="GHEA Grapalat"/>
          <w:i/>
          <w:lang w:val="hy-AM"/>
        </w:rPr>
        <w:t xml:space="preserve"> </w:t>
      </w:r>
      <w:r w:rsidRPr="00483C16">
        <w:rPr>
          <w:rFonts w:ascii="GHEA Grapalat" w:hAnsi="GHEA Grapalat" w:cs="Sylfaen"/>
          <w:i/>
          <w:lang w:val="hy-AM"/>
        </w:rPr>
        <w:t>օղակները</w:t>
      </w:r>
      <w:r w:rsidRPr="00483C16">
        <w:rPr>
          <w:rFonts w:ascii="GHEA Grapalat" w:hAnsi="GHEA Grapalat"/>
          <w:i/>
          <w:lang w:val="hy-AM"/>
        </w:rPr>
        <w:t xml:space="preserve">, </w:t>
      </w:r>
      <w:r w:rsidRPr="00483C16">
        <w:rPr>
          <w:rFonts w:ascii="GHEA Grapalat" w:hAnsi="GHEA Grapalat" w:cs="Sylfaen"/>
          <w:i/>
          <w:lang w:val="hy-AM"/>
        </w:rPr>
        <w:t>խողովակային</w:t>
      </w:r>
      <w:r w:rsidRPr="00483C16">
        <w:rPr>
          <w:rFonts w:ascii="GHEA Grapalat" w:hAnsi="GHEA Grapalat"/>
          <w:i/>
          <w:lang w:val="hy-AM"/>
        </w:rPr>
        <w:t xml:space="preserve"> </w:t>
      </w:r>
      <w:r w:rsidRPr="00483C16">
        <w:rPr>
          <w:rFonts w:ascii="GHEA Grapalat" w:hAnsi="GHEA Grapalat" w:cs="Sylfaen"/>
          <w:i/>
          <w:lang w:val="hy-AM"/>
        </w:rPr>
        <w:t>ուղղանկյունները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խոռոչային</w:t>
      </w:r>
      <w:r w:rsidRPr="00483C16">
        <w:rPr>
          <w:rFonts w:ascii="GHEA Grapalat" w:hAnsi="GHEA Grapalat"/>
          <w:i/>
          <w:lang w:val="hy-AM"/>
        </w:rPr>
        <w:t xml:space="preserve"> </w:t>
      </w:r>
      <w:r w:rsidRPr="00483C16">
        <w:rPr>
          <w:rFonts w:ascii="GHEA Grapalat" w:hAnsi="GHEA Grapalat" w:cs="Sylfaen"/>
          <w:i/>
          <w:lang w:val="hy-AM"/>
        </w:rPr>
        <w:t>փողակները</w:t>
      </w:r>
      <w:r w:rsidRPr="00483C16">
        <w:rPr>
          <w:rFonts w:ascii="GHEA Grapalat" w:hAnsi="GHEA Grapalat"/>
          <w:i/>
          <w:lang w:val="hy-AM"/>
        </w:rPr>
        <w:t>), ձուլված կամ արտադրոշմված լարերը;</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t xml:space="preserve">b. Ձուլանյութը (լցակաղապարները)` ստացված ավազի, մետաղյա, պլաստիկի և այլ տեսակի նյութերի մեջ լցակաղապարման միջոցով, ներառյալ բարձր ճնշման տակ լցակաղապարումը, </w:t>
      </w:r>
      <w:r w:rsidR="00D76829" w:rsidRPr="00483C16">
        <w:rPr>
          <w:rFonts w:ascii="GHEA Grapalat" w:hAnsi="GHEA Grapalat"/>
          <w:i/>
          <w:lang w:val="hy-AM"/>
        </w:rPr>
        <w:t>“</w:t>
      </w:r>
      <w:r w:rsidRPr="00483C16">
        <w:rPr>
          <w:rFonts w:ascii="GHEA Grapalat" w:hAnsi="GHEA Grapalat"/>
          <w:i/>
          <w:lang w:val="hy-AM"/>
        </w:rPr>
        <w:t>խարամային ձևերը</w:t>
      </w:r>
      <w:r w:rsidR="00D76829" w:rsidRPr="00483C16">
        <w:rPr>
          <w:rFonts w:ascii="GHEA Grapalat" w:hAnsi="GHEA Grapalat"/>
          <w:i/>
          <w:lang w:val="hy-AM"/>
        </w:rPr>
        <w:t>”</w:t>
      </w:r>
      <w:r w:rsidRPr="00483C16">
        <w:rPr>
          <w:rFonts w:ascii="GHEA Grapalat" w:hAnsi="GHEA Grapalat"/>
          <w:i/>
          <w:lang w:val="hy-AM"/>
        </w:rPr>
        <w:t xml:space="preserve"> (հալանջատվող մոդելները) և փոշեմետաղագործության միջոցով ստացված ձևերը։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lang w:val="hy-AM"/>
        </w:rPr>
        <w:t>Վերահսկողության</w:t>
      </w:r>
      <w:r w:rsidRPr="00483C16">
        <w:rPr>
          <w:rFonts w:ascii="GHEA Grapalat" w:hAnsi="GHEA Grapalat"/>
          <w:i/>
          <w:lang w:val="hy-AM"/>
        </w:rPr>
        <w:t xml:space="preserve"> առարկան </w:t>
      </w:r>
      <w:r w:rsidRPr="00483C16">
        <w:rPr>
          <w:rFonts w:ascii="GHEA Grapalat" w:hAnsi="GHEA Grapalat" w:cs="Sylfaen"/>
          <w:i/>
          <w:lang w:val="hy-AM"/>
        </w:rPr>
        <w:t>չպետք</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անտեսվի ց</w:t>
      </w:r>
      <w:r w:rsidRPr="00483C16">
        <w:rPr>
          <w:rFonts w:ascii="GHEA Grapalat" w:hAnsi="GHEA Grapalat" w:cs="Sylfaen"/>
          <w:i/>
          <w:lang w:val="hy-AM"/>
        </w:rPr>
        <w:t>անկում</w:t>
      </w:r>
      <w:r w:rsidRPr="00483C16">
        <w:rPr>
          <w:rFonts w:ascii="GHEA Grapalat" w:hAnsi="GHEA Grapalat"/>
          <w:i/>
          <w:lang w:val="hy-AM"/>
        </w:rPr>
        <w:t xml:space="preserve"> </w:t>
      </w:r>
      <w:r w:rsidRPr="00483C16">
        <w:rPr>
          <w:rFonts w:ascii="GHEA Grapalat" w:hAnsi="GHEA Grapalat" w:cs="Sylfaen"/>
          <w:i/>
          <w:lang w:val="hy-AM"/>
        </w:rPr>
        <w:t>չնշված</w:t>
      </w:r>
      <w:r w:rsidRPr="00483C16">
        <w:rPr>
          <w:rFonts w:ascii="GHEA Grapalat" w:hAnsi="GHEA Grapalat"/>
          <w:i/>
          <w:lang w:val="hy-AM"/>
        </w:rPr>
        <w:t xml:space="preserve"> </w:t>
      </w:r>
      <w:r w:rsidRPr="00483C16">
        <w:rPr>
          <w:rFonts w:ascii="GHEA Grapalat" w:hAnsi="GHEA Grapalat" w:cs="Sylfaen"/>
          <w:i/>
          <w:lang w:val="hy-AM"/>
        </w:rPr>
        <w:t>ձևերի</w:t>
      </w:r>
      <w:r w:rsidRPr="00483C16">
        <w:rPr>
          <w:rFonts w:ascii="GHEA Grapalat" w:hAnsi="GHEA Grapalat"/>
          <w:i/>
          <w:lang w:val="hy-AM"/>
        </w:rPr>
        <w:t xml:space="preserve"> </w:t>
      </w:r>
      <w:r w:rsidRPr="00483C16">
        <w:rPr>
          <w:rFonts w:ascii="GHEA Grapalat" w:hAnsi="GHEA Grapalat" w:cs="Sylfaen"/>
          <w:i/>
          <w:lang w:val="hy-AM"/>
        </w:rPr>
        <w:t>արտահանման դեպքում</w:t>
      </w:r>
      <w:r w:rsidRPr="00483C16">
        <w:rPr>
          <w:rFonts w:ascii="GHEA Grapalat" w:hAnsi="GHEA Grapalat"/>
          <w:i/>
          <w:lang w:val="hy-AM"/>
        </w:rPr>
        <w:t xml:space="preserve">, երբ դրանք </w:t>
      </w:r>
      <w:r w:rsidRPr="00483C16">
        <w:rPr>
          <w:rFonts w:ascii="GHEA Grapalat" w:hAnsi="GHEA Grapalat" w:cs="Sylfaen"/>
          <w:i/>
          <w:lang w:val="hy-AM"/>
        </w:rPr>
        <w:t>ներկայացվում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պատրաստի</w:t>
      </w:r>
      <w:r w:rsidRPr="00483C16">
        <w:rPr>
          <w:rFonts w:ascii="GHEA Grapalat" w:hAnsi="GHEA Grapalat"/>
          <w:i/>
          <w:lang w:val="hy-AM"/>
        </w:rPr>
        <w:t xml:space="preserve"> </w:t>
      </w:r>
      <w:r w:rsidRPr="00483C16">
        <w:rPr>
          <w:rFonts w:ascii="GHEA Grapalat" w:hAnsi="GHEA Grapalat" w:cs="Sylfaen"/>
          <w:i/>
          <w:lang w:val="hy-AM"/>
        </w:rPr>
        <w:t>արտադրանքներ</w:t>
      </w:r>
      <w:r w:rsidRPr="00483C16">
        <w:rPr>
          <w:rFonts w:ascii="GHEA Grapalat" w:hAnsi="GHEA Grapalat"/>
          <w:i/>
          <w:lang w:val="hy-AM"/>
        </w:rPr>
        <w:t xml:space="preserve">, </w:t>
      </w:r>
      <w:r w:rsidRPr="00483C16">
        <w:rPr>
          <w:rFonts w:ascii="GHEA Grapalat" w:hAnsi="GHEA Grapalat" w:cs="Sylfaen"/>
          <w:i/>
          <w:lang w:val="hy-AM"/>
        </w:rPr>
        <w:t>սակայն</w:t>
      </w:r>
      <w:r w:rsidRPr="00483C16">
        <w:rPr>
          <w:rFonts w:ascii="GHEA Grapalat" w:hAnsi="GHEA Grapalat"/>
          <w:i/>
          <w:lang w:val="hy-AM"/>
        </w:rPr>
        <w:t xml:space="preserve"> </w:t>
      </w:r>
      <w:r w:rsidRPr="00483C16">
        <w:rPr>
          <w:rFonts w:ascii="GHEA Grapalat" w:hAnsi="GHEA Grapalat" w:cs="Sylfaen"/>
          <w:i/>
          <w:lang w:val="hy-AM"/>
        </w:rPr>
        <w:t>իրականում</w:t>
      </w:r>
      <w:r w:rsidRPr="00483C16">
        <w:rPr>
          <w:rFonts w:ascii="GHEA Grapalat" w:hAnsi="GHEA Grapalat"/>
          <w:i/>
          <w:lang w:val="hy-AM"/>
        </w:rPr>
        <w:t xml:space="preserve"> </w:t>
      </w:r>
      <w:r w:rsidRPr="00483C16">
        <w:rPr>
          <w:rFonts w:ascii="GHEA Grapalat" w:hAnsi="GHEA Grapalat" w:cs="Sylfaen"/>
          <w:i/>
          <w:lang w:val="hy-AM"/>
        </w:rPr>
        <w:t>հսկվող</w:t>
      </w:r>
      <w:r w:rsidRPr="00483C16">
        <w:rPr>
          <w:rFonts w:ascii="GHEA Grapalat" w:hAnsi="GHEA Grapalat"/>
          <w:i/>
          <w:lang w:val="hy-AM"/>
        </w:rPr>
        <w:t xml:space="preserve"> </w:t>
      </w:r>
      <w:r w:rsidRPr="00483C16">
        <w:rPr>
          <w:rFonts w:ascii="GHEA Grapalat" w:hAnsi="GHEA Grapalat" w:cs="Sylfaen"/>
          <w:i/>
          <w:lang w:val="hy-AM"/>
        </w:rPr>
        <w:t>նախաշինվածքներ</w:t>
      </w:r>
      <w:r w:rsidRPr="00483C16">
        <w:rPr>
          <w:rFonts w:ascii="GHEA Grapalat" w:hAnsi="GHEA Grapalat"/>
          <w:i/>
          <w:lang w:val="hy-AM"/>
        </w:rPr>
        <w:t xml:space="preserve"> են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կիսապատրաստվածքներ</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1C001</w:t>
      </w:r>
      <w:r w:rsidRPr="00483C16">
        <w:rPr>
          <w:rFonts w:ascii="GHEA Grapalat" w:hAnsi="GHEA Grapalat"/>
          <w:lang w:val="hy-AM"/>
        </w:rPr>
        <w:tab/>
        <w:t xml:space="preserve">Էլեկտրամագնիսական </w:t>
      </w:r>
      <w:r w:rsidRPr="00483C16">
        <w:rPr>
          <w:rFonts w:ascii="GHEA Grapalat" w:hAnsi="GHEA Grapalat" w:cs="Sylfaen"/>
          <w:lang w:val="hy-AM"/>
        </w:rPr>
        <w:t>ալիքների</w:t>
      </w:r>
      <w:r w:rsidRPr="00483C16">
        <w:rPr>
          <w:rFonts w:ascii="GHEA Grapalat" w:hAnsi="GHEA Grapalat"/>
          <w:lang w:val="hy-AM"/>
        </w:rPr>
        <w:t xml:space="preserve"> </w:t>
      </w:r>
      <w:r w:rsidRPr="00483C16">
        <w:rPr>
          <w:rFonts w:ascii="GHEA Grapalat" w:hAnsi="GHEA Grapalat" w:cs="Sylfaen"/>
          <w:lang w:val="hy-AM"/>
        </w:rPr>
        <w:t>կլանման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նյութերը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ըստ էության </w:t>
      </w:r>
      <w:r w:rsidRPr="00483C16">
        <w:rPr>
          <w:rFonts w:ascii="GHEA Grapalat" w:hAnsi="GHEA Grapalat" w:cs="Sylfaen"/>
          <w:lang w:val="hy-AM"/>
        </w:rPr>
        <w:t>էլեկտրահաղորդիչ պոլիմերները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b/>
          <w:i/>
          <w:lang w:val="hy-AM"/>
        </w:rPr>
      </w:pPr>
      <w:r w:rsidRPr="00483C16">
        <w:rPr>
          <w:rFonts w:ascii="GHEA Grapalat" w:hAnsi="GHEA Grapalat" w:cs="Sylfaen"/>
          <w:i/>
          <w:u w:val="single"/>
          <w:lang w:val="hy-AM"/>
        </w:rPr>
        <w:lastRenderedPageBreak/>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1C101</w:t>
      </w:r>
      <w:r w:rsidRPr="00483C16">
        <w:rPr>
          <w:rFonts w:ascii="GHEA Grapalat" w:hAnsi="GHEA Grapalat" w:cs="Times LatArm"/>
          <w:b/>
          <w:i/>
          <w:lang w:val="hy-AM"/>
        </w:rPr>
        <w:t>։</w:t>
      </w:r>
      <w:r w:rsidRPr="00483C16">
        <w:rPr>
          <w:rFonts w:ascii="GHEA Grapalat" w:hAnsi="GHEA Grapalat"/>
          <w:b/>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ալիքային հաճախականությունների կլանման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2x10</w:t>
      </w:r>
      <w:r w:rsidRPr="00483C16">
        <w:rPr>
          <w:rFonts w:ascii="GHEA Grapalat" w:hAnsi="GHEA Grapalat"/>
          <w:vertAlign w:val="superscript"/>
          <w:lang w:val="hy-AM"/>
        </w:rPr>
        <w:t>8</w:t>
      </w:r>
      <w:r w:rsidRPr="00483C16">
        <w:rPr>
          <w:rFonts w:ascii="GHEA Grapalat" w:hAnsi="GHEA Grapalat" w:cs="Sylfaen"/>
          <w:lang w:val="hy-AM"/>
        </w:rPr>
        <w:t>Հց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սակայն</w:t>
      </w:r>
      <w:r w:rsidRPr="00483C16">
        <w:rPr>
          <w:rFonts w:ascii="GHEA Grapalat" w:hAnsi="GHEA Grapalat"/>
          <w:lang w:val="hy-AM"/>
        </w:rPr>
        <w:t xml:space="preserve"> 3x10</w:t>
      </w:r>
      <w:r w:rsidRPr="00483C16">
        <w:rPr>
          <w:rFonts w:ascii="GHEA Grapalat" w:hAnsi="GHEA Grapalat"/>
          <w:vertAlign w:val="superscript"/>
          <w:lang w:val="hy-AM"/>
        </w:rPr>
        <w:t>12</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1C001.a.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483C16">
        <w:rPr>
          <w:rFonts w:ascii="GHEA Grapalat" w:hAnsi="GHEA Grapalat"/>
          <w:i/>
          <w:lang w:val="hy-AM"/>
        </w:rPr>
        <w:t xml:space="preserve">a. Մազաթելային </w:t>
      </w:r>
      <w:r w:rsidRPr="00483C16">
        <w:rPr>
          <w:rFonts w:ascii="GHEA Grapalat" w:hAnsi="GHEA Grapalat" w:cs="Sylfaen"/>
          <w:i/>
          <w:lang w:val="hy-AM"/>
        </w:rPr>
        <w:t>տեսակի</w:t>
      </w:r>
      <w:r w:rsidRPr="00483C16">
        <w:rPr>
          <w:rFonts w:ascii="GHEA Grapalat" w:hAnsi="GHEA Grapalat"/>
          <w:i/>
          <w:lang w:val="hy-AM"/>
        </w:rPr>
        <w:t xml:space="preserve"> </w:t>
      </w:r>
      <w:r w:rsidRPr="00483C16">
        <w:rPr>
          <w:rFonts w:ascii="GHEA Grapalat" w:hAnsi="GHEA Grapalat" w:cs="Sylfaen"/>
          <w:i/>
          <w:lang w:val="hy-AM"/>
        </w:rPr>
        <w:t>կլանիչները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սինթետիկ</w:t>
      </w:r>
      <w:r w:rsidRPr="00483C16">
        <w:rPr>
          <w:rFonts w:ascii="GHEA Grapalat" w:hAnsi="GHEA Grapalat"/>
          <w:i/>
          <w:lang w:val="hy-AM"/>
        </w:rPr>
        <w:t xml:space="preserve"> </w:t>
      </w:r>
      <w:r w:rsidRPr="00483C16">
        <w:rPr>
          <w:rFonts w:ascii="GHEA Grapalat" w:hAnsi="GHEA Grapalat" w:cs="Sylfaen"/>
          <w:i/>
          <w:lang w:val="hy-AM"/>
        </w:rPr>
        <w:t>մանրաթելերից`</w:t>
      </w:r>
      <w:r w:rsidRPr="00483C16">
        <w:rPr>
          <w:rFonts w:ascii="GHEA Grapalat" w:hAnsi="GHEA Grapalat"/>
          <w:i/>
          <w:lang w:val="hy-AM"/>
        </w:rPr>
        <w:t xml:space="preserve"> </w:t>
      </w:r>
      <w:r w:rsidRPr="00483C16">
        <w:rPr>
          <w:rFonts w:ascii="GHEA Grapalat" w:hAnsi="GHEA Grapalat" w:cs="Sylfaen"/>
          <w:i/>
          <w:lang w:val="hy-AM"/>
        </w:rPr>
        <w:t>կլանման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մագնիսական</w:t>
      </w:r>
      <w:r w:rsidRPr="00483C16">
        <w:rPr>
          <w:rFonts w:ascii="GHEA Grapalat" w:hAnsi="GHEA Grapalat"/>
          <w:i/>
          <w:lang w:val="hy-AM"/>
        </w:rPr>
        <w:t xml:space="preserve"> </w:t>
      </w:r>
      <w:r w:rsidRPr="00483C16">
        <w:rPr>
          <w:rFonts w:ascii="GHEA Grapalat" w:hAnsi="GHEA Grapalat" w:cs="Sylfaen"/>
          <w:i/>
          <w:lang w:val="hy-AM"/>
        </w:rPr>
        <w:t>լիցքավորմամբ</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483C16">
        <w:rPr>
          <w:rFonts w:ascii="GHEA Grapalat" w:hAnsi="GHEA Grapalat"/>
          <w:i/>
          <w:lang w:val="hy-AM"/>
        </w:rPr>
        <w:t xml:space="preserve">b. Մագնիսական </w:t>
      </w:r>
      <w:r w:rsidRPr="00483C16">
        <w:rPr>
          <w:rFonts w:ascii="GHEA Grapalat" w:hAnsi="GHEA Grapalat" w:cs="Sylfaen"/>
          <w:i/>
          <w:lang w:val="hy-AM"/>
        </w:rPr>
        <w:t>կորուստներ</w:t>
      </w:r>
      <w:r w:rsidRPr="00483C16">
        <w:rPr>
          <w:rFonts w:ascii="GHEA Grapalat" w:hAnsi="GHEA Grapalat"/>
          <w:i/>
          <w:lang w:val="hy-AM"/>
        </w:rPr>
        <w:t xml:space="preserve"> </w:t>
      </w:r>
      <w:r w:rsidRPr="00483C16">
        <w:rPr>
          <w:rFonts w:ascii="GHEA Grapalat" w:hAnsi="GHEA Grapalat" w:cs="Sylfaen"/>
          <w:i/>
          <w:lang w:val="hy-AM"/>
        </w:rPr>
        <w:t>չունեցող</w:t>
      </w:r>
      <w:r w:rsidRPr="00483C16">
        <w:rPr>
          <w:rFonts w:ascii="GHEA Grapalat" w:hAnsi="GHEA Grapalat"/>
          <w:i/>
          <w:lang w:val="hy-AM"/>
        </w:rPr>
        <w:t xml:space="preserve"> </w:t>
      </w:r>
      <w:r w:rsidRPr="00483C16">
        <w:rPr>
          <w:rFonts w:ascii="GHEA Grapalat" w:hAnsi="GHEA Grapalat" w:cs="Sylfaen"/>
          <w:i/>
          <w:lang w:val="hy-AM"/>
        </w:rPr>
        <w:t>կլանիչները</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բանող</w:t>
      </w:r>
      <w:r w:rsidRPr="00483C16">
        <w:rPr>
          <w:rFonts w:ascii="GHEA Grapalat" w:hAnsi="GHEA Grapalat"/>
          <w:i/>
          <w:lang w:val="hy-AM"/>
        </w:rPr>
        <w:t xml:space="preserve"> </w:t>
      </w:r>
      <w:r w:rsidRPr="00483C16">
        <w:rPr>
          <w:rFonts w:ascii="GHEA Grapalat" w:hAnsi="GHEA Grapalat" w:cs="Sylfaen"/>
          <w:i/>
          <w:lang w:val="hy-AM"/>
        </w:rPr>
        <w:t>մակերևույթը</w:t>
      </w:r>
      <w:r w:rsidRPr="00483C16">
        <w:rPr>
          <w:rFonts w:ascii="GHEA Grapalat" w:hAnsi="GHEA Grapalat"/>
          <w:i/>
          <w:lang w:val="hy-AM"/>
        </w:rPr>
        <w:t xml:space="preserve"> </w:t>
      </w:r>
      <w:r w:rsidRPr="00483C16">
        <w:rPr>
          <w:rFonts w:ascii="GHEA Grapalat" w:hAnsi="GHEA Grapalat" w:cs="Sylfaen"/>
          <w:i/>
          <w:lang w:val="hy-AM"/>
        </w:rPr>
        <w:t>հարթ</w:t>
      </w:r>
      <w:r w:rsidRPr="00483C16">
        <w:rPr>
          <w:rFonts w:ascii="GHEA Grapalat" w:hAnsi="GHEA Grapalat"/>
          <w:i/>
          <w:lang w:val="hy-AM"/>
        </w:rPr>
        <w:t xml:space="preserve"> </w:t>
      </w:r>
      <w:r w:rsidRPr="00483C16">
        <w:rPr>
          <w:rFonts w:ascii="GHEA Grapalat" w:hAnsi="GHEA Grapalat" w:cs="Sylfaen"/>
          <w:i/>
          <w:lang w:val="hy-AM"/>
        </w:rPr>
        <w:t>չէ</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բուրգերը</w:t>
      </w:r>
      <w:r w:rsidRPr="00483C16">
        <w:rPr>
          <w:rFonts w:ascii="GHEA Grapalat" w:hAnsi="GHEA Grapalat"/>
          <w:i/>
          <w:lang w:val="hy-AM"/>
        </w:rPr>
        <w:t xml:space="preserve">, </w:t>
      </w:r>
      <w:r w:rsidRPr="00483C16">
        <w:rPr>
          <w:rFonts w:ascii="GHEA Grapalat" w:hAnsi="GHEA Grapalat" w:cs="Sylfaen"/>
          <w:i/>
          <w:lang w:val="hy-AM"/>
        </w:rPr>
        <w:t>կոները</w:t>
      </w:r>
      <w:r w:rsidRPr="00483C16">
        <w:rPr>
          <w:rFonts w:ascii="GHEA Grapalat" w:hAnsi="GHEA Grapalat"/>
          <w:i/>
          <w:lang w:val="hy-AM"/>
        </w:rPr>
        <w:t xml:space="preserve">, </w:t>
      </w:r>
      <w:r w:rsidRPr="00483C16">
        <w:rPr>
          <w:rFonts w:ascii="GHEA Grapalat" w:hAnsi="GHEA Grapalat" w:cs="Sylfaen"/>
          <w:i/>
          <w:lang w:val="hy-AM"/>
        </w:rPr>
        <w:t>սեպերը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սպիրալաձև</w:t>
      </w:r>
      <w:r w:rsidRPr="00483C16">
        <w:rPr>
          <w:rFonts w:ascii="GHEA Grapalat" w:hAnsi="GHEA Grapalat"/>
          <w:i/>
          <w:lang w:val="hy-AM"/>
        </w:rPr>
        <w:t xml:space="preserve"> </w:t>
      </w:r>
      <w:r w:rsidRPr="00483C16">
        <w:rPr>
          <w:rFonts w:ascii="GHEA Grapalat" w:hAnsi="GHEA Grapalat" w:cs="Sylfaen"/>
          <w:i/>
          <w:lang w:val="hy-AM"/>
        </w:rPr>
        <w:t>մակերևույթները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483C16">
        <w:rPr>
          <w:rFonts w:ascii="GHEA Grapalat" w:hAnsi="GHEA Grapalat"/>
          <w:i/>
          <w:lang w:val="hy-AM"/>
        </w:rPr>
        <w:t xml:space="preserve">c. Հարթ </w:t>
      </w:r>
      <w:r w:rsidRPr="00483C16">
        <w:rPr>
          <w:rFonts w:ascii="GHEA Grapalat" w:hAnsi="GHEA Grapalat" w:cs="Sylfaen"/>
          <w:i/>
          <w:lang w:val="hy-AM"/>
        </w:rPr>
        <w:t>կլանիչները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ունեն </w:t>
      </w:r>
      <w:r w:rsidRPr="00483C16">
        <w:rPr>
          <w:rFonts w:ascii="GHEA Grapalat" w:hAnsi="GHEA Grapalat" w:cs="Sylfaen"/>
          <w:i/>
          <w:lang w:val="hy-AM"/>
        </w:rPr>
        <w:t>հետևյալ</w:t>
      </w:r>
      <w:r w:rsidRPr="00483C16">
        <w:rPr>
          <w:rFonts w:ascii="GHEA Grapalat" w:hAnsi="GHEA Grapalat"/>
          <w:i/>
          <w:lang w:val="hy-AM"/>
        </w:rPr>
        <w:t xml:space="preserve"> բոլոր </w:t>
      </w:r>
      <w:r w:rsidRPr="00483C16">
        <w:rPr>
          <w:rFonts w:ascii="GHEA Grapalat" w:hAnsi="GHEA Grapalat" w:cs="Sylfaen"/>
          <w:i/>
          <w:lang w:val="hy-AM"/>
        </w:rPr>
        <w:t>բնութագրերը</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i/>
          <w:lang w:val="hy-AM"/>
        </w:rPr>
        <w:t xml:space="preserve">1.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նյութերից որևէ մեկից.</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i/>
          <w:u w:val="single"/>
          <w:lang w:val="hy-AM"/>
        </w:rPr>
      </w:pPr>
      <w:r w:rsidRPr="00483C16">
        <w:rPr>
          <w:rFonts w:ascii="GHEA Grapalat" w:hAnsi="GHEA Grapalat"/>
          <w:i/>
          <w:lang w:val="hy-AM"/>
        </w:rPr>
        <w:t xml:space="preserve">a. Ածխածնային </w:t>
      </w:r>
      <w:r w:rsidRPr="00483C16">
        <w:rPr>
          <w:rFonts w:ascii="GHEA Grapalat" w:hAnsi="GHEA Grapalat" w:cs="Sylfaen"/>
          <w:i/>
          <w:lang w:val="hy-AM"/>
        </w:rPr>
        <w:t>լիցքով</w:t>
      </w:r>
      <w:r w:rsidRPr="00483C16">
        <w:rPr>
          <w:rFonts w:ascii="GHEA Grapalat" w:hAnsi="GHEA Grapalat"/>
          <w:i/>
          <w:lang w:val="hy-AM"/>
        </w:rPr>
        <w:t xml:space="preserve"> </w:t>
      </w:r>
      <w:r w:rsidRPr="00483C16">
        <w:rPr>
          <w:rFonts w:ascii="GHEA Grapalat" w:hAnsi="GHEA Grapalat" w:cs="Sylfaen"/>
          <w:i/>
          <w:lang w:val="hy-AM"/>
        </w:rPr>
        <w:t>պենոպլաստային</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i/>
          <w:lang w:val="hy-AM"/>
        </w:rPr>
        <w:t xml:space="preserve"> (</w:t>
      </w:r>
      <w:r w:rsidRPr="00483C16">
        <w:rPr>
          <w:rFonts w:ascii="GHEA Grapalat" w:hAnsi="GHEA Grapalat" w:cs="Sylfaen"/>
          <w:i/>
          <w:lang w:val="hy-AM"/>
        </w:rPr>
        <w:t>ճկուն</w:t>
      </w:r>
      <w:r w:rsidRPr="00483C16">
        <w:rPr>
          <w:rFonts w:ascii="GHEA Grapalat" w:hAnsi="GHEA Grapalat"/>
          <w:i/>
          <w:lang w:val="hy-AM"/>
        </w:rPr>
        <w:t xml:space="preserve"> կամ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ճկուն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օրգանական</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i/>
          <w:lang w:val="hy-AM"/>
        </w:rPr>
        <w:t xml:space="preserve">` ներառյալ </w:t>
      </w:r>
      <w:r w:rsidRPr="00483C16">
        <w:rPr>
          <w:rFonts w:ascii="GHEA Grapalat" w:hAnsi="GHEA Grapalat" w:cs="Sylfaen"/>
          <w:i/>
          <w:lang w:val="hy-AM"/>
        </w:rPr>
        <w:t>կապող</w:t>
      </w:r>
      <w:r w:rsidRPr="00483C16">
        <w:rPr>
          <w:rFonts w:ascii="GHEA Grapalat" w:hAnsi="GHEA Grapalat"/>
          <w:i/>
          <w:lang w:val="hy-AM"/>
        </w:rPr>
        <w:t xml:space="preserve"> </w:t>
      </w:r>
      <w:r w:rsidRPr="00483C16">
        <w:rPr>
          <w:rFonts w:ascii="GHEA Grapalat" w:hAnsi="GHEA Grapalat" w:cs="Sylfaen"/>
          <w:i/>
          <w:lang w:val="hy-AM"/>
        </w:rPr>
        <w:t>հավելանյութերը, որոնք ապահովում են</w:t>
      </w:r>
      <w:r w:rsidRPr="00483C16">
        <w:rPr>
          <w:rFonts w:ascii="GHEA Grapalat" w:hAnsi="GHEA Grapalat"/>
          <w:i/>
          <w:lang w:val="hy-AM"/>
        </w:rPr>
        <w:t xml:space="preserve"> </w:t>
      </w:r>
      <w:r w:rsidRPr="00483C16">
        <w:rPr>
          <w:rFonts w:ascii="GHEA Grapalat" w:hAnsi="GHEA Grapalat" w:cs="Sylfaen"/>
          <w:i/>
          <w:lang w:val="hy-AM"/>
        </w:rPr>
        <w:t>մետաղի</w:t>
      </w:r>
      <w:r w:rsidRPr="00483C16">
        <w:rPr>
          <w:rFonts w:ascii="GHEA Grapalat" w:hAnsi="GHEA Grapalat"/>
          <w:i/>
          <w:lang w:val="hy-AM"/>
        </w:rPr>
        <w:t xml:space="preserve"> </w:t>
      </w:r>
      <w:r w:rsidRPr="00483C16">
        <w:rPr>
          <w:rFonts w:ascii="GHEA Grapalat" w:hAnsi="GHEA Grapalat" w:cs="Sylfaen"/>
          <w:i/>
          <w:lang w:val="hy-AM"/>
        </w:rPr>
        <w:t>համեմատությամբ</w:t>
      </w:r>
      <w:r w:rsidRPr="00483C16">
        <w:rPr>
          <w:rFonts w:ascii="GHEA Grapalat" w:hAnsi="GHEA Grapalat"/>
          <w:i/>
          <w:lang w:val="hy-AM"/>
        </w:rPr>
        <w:t xml:space="preserve"> 5%-</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անդրադարձի գործակից`</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ալիքների</w:t>
      </w:r>
      <w:r w:rsidRPr="00483C16">
        <w:rPr>
          <w:rFonts w:ascii="GHEA Grapalat" w:hAnsi="GHEA Grapalat"/>
          <w:i/>
          <w:lang w:val="hy-AM"/>
        </w:rPr>
        <w:t xml:space="preserve"> </w:t>
      </w:r>
      <w:r w:rsidRPr="00483C16">
        <w:rPr>
          <w:rFonts w:ascii="GHEA Grapalat" w:hAnsi="GHEA Grapalat" w:cs="Sylfaen"/>
          <w:i/>
          <w:lang w:val="hy-AM"/>
        </w:rPr>
        <w:t>ընդգրկույթում</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ընկնող</w:t>
      </w:r>
      <w:r w:rsidRPr="00483C16">
        <w:rPr>
          <w:rFonts w:ascii="GHEA Grapalat" w:hAnsi="GHEA Grapalat"/>
          <w:i/>
          <w:lang w:val="hy-AM"/>
        </w:rPr>
        <w:t xml:space="preserve"> </w:t>
      </w:r>
      <w:r w:rsidRPr="00483C16">
        <w:rPr>
          <w:rFonts w:ascii="GHEA Grapalat" w:hAnsi="GHEA Grapalat" w:cs="Sylfaen"/>
          <w:i/>
          <w:lang w:val="hy-AM"/>
        </w:rPr>
        <w:t>էներգիայի</w:t>
      </w:r>
      <w:r w:rsidRPr="00483C16">
        <w:rPr>
          <w:rFonts w:ascii="GHEA Grapalat" w:hAnsi="GHEA Grapalat"/>
          <w:i/>
          <w:lang w:val="hy-AM"/>
        </w:rPr>
        <w:t xml:space="preserve"> </w:t>
      </w:r>
      <w:r w:rsidRPr="00483C16">
        <w:rPr>
          <w:rFonts w:ascii="GHEA Grapalat" w:hAnsi="GHEA Grapalat" w:cs="Sylfaen"/>
          <w:i/>
          <w:lang w:val="hy-AM"/>
        </w:rPr>
        <w:t>կենտրոնական</w:t>
      </w:r>
      <w:r w:rsidRPr="00483C16">
        <w:rPr>
          <w:rFonts w:ascii="GHEA Grapalat" w:hAnsi="GHEA Grapalat"/>
          <w:i/>
          <w:lang w:val="hy-AM"/>
        </w:rPr>
        <w:t xml:space="preserve"> </w:t>
      </w:r>
      <w:r w:rsidRPr="00483C16">
        <w:rPr>
          <w:rFonts w:ascii="GHEA Grapalat" w:hAnsi="GHEA Grapalat" w:cs="Sylfaen"/>
          <w:i/>
          <w:lang w:val="hy-AM"/>
        </w:rPr>
        <w:t>հաճախականությունից</w:t>
      </w:r>
      <w:r w:rsidRPr="00483C16">
        <w:rPr>
          <w:rFonts w:ascii="GHEA Grapalat" w:hAnsi="GHEA Grapalat"/>
          <w:i/>
          <w:lang w:val="hy-AM"/>
        </w:rPr>
        <w:t xml:space="preserve"> </w:t>
      </w:r>
      <w:r w:rsidRPr="00483C16">
        <w:rPr>
          <w:rFonts w:ascii="GHEA Grapalat" w:hAnsi="GHEA Grapalat" w:cs="Sylfaen"/>
          <w:i/>
          <w:lang w:val="hy-AM"/>
        </w:rPr>
        <w:t>տարբերվում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քան</w:t>
      </w:r>
      <w:r w:rsidRPr="00483C16">
        <w:rPr>
          <w:rFonts w:ascii="GHEA Grapalat" w:hAnsi="GHEA Grapalat"/>
          <w:i/>
          <w:lang w:val="hy-AM"/>
        </w:rPr>
        <w:t xml:space="preserve"> +/-15%-</w:t>
      </w:r>
      <w:r w:rsidRPr="00483C16">
        <w:rPr>
          <w:rFonts w:ascii="GHEA Grapalat" w:hAnsi="GHEA Grapalat" w:cs="Sylfaen"/>
          <w:i/>
          <w:lang w:val="hy-AM"/>
        </w:rPr>
        <w:t>ով</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ընդունակ</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դիմակայել</w:t>
      </w:r>
      <w:r w:rsidRPr="00483C16">
        <w:rPr>
          <w:rFonts w:ascii="GHEA Grapalat" w:hAnsi="GHEA Grapalat"/>
          <w:i/>
          <w:lang w:val="hy-AM"/>
        </w:rPr>
        <w:t xml:space="preserve"> 450K (177</w:t>
      </w:r>
      <w:r w:rsidRPr="00483C16">
        <w:rPr>
          <w:rFonts w:ascii="GHEA Grapalat" w:hAnsi="GHEA Grapalat"/>
          <w:i/>
          <w:vertAlign w:val="superscript"/>
          <w:lang w:val="hy-AM"/>
        </w:rPr>
        <w:t>o</w:t>
      </w:r>
      <w:r w:rsidRPr="00483C16">
        <w:rPr>
          <w:rFonts w:ascii="GHEA Grapalat" w:hAnsi="GHEA Grapalat"/>
          <w:i/>
          <w:lang w:val="hy-AM"/>
        </w:rPr>
        <w:t xml:space="preserve">C) </w:t>
      </w:r>
      <w:r w:rsidRPr="00483C16">
        <w:rPr>
          <w:rFonts w:ascii="GHEA Grapalat" w:hAnsi="GHEA Grapalat" w:cs="Sylfaen"/>
          <w:i/>
          <w:lang w:val="hy-AM"/>
        </w:rPr>
        <w:t>գերազանցող</w:t>
      </w:r>
      <w:r w:rsidRPr="00483C16">
        <w:rPr>
          <w:rFonts w:ascii="GHEA Grapalat" w:hAnsi="GHEA Grapalat"/>
          <w:i/>
          <w:lang w:val="hy-AM"/>
        </w:rPr>
        <w:t xml:space="preserve"> </w:t>
      </w:r>
      <w:r w:rsidRPr="00483C16">
        <w:rPr>
          <w:rFonts w:ascii="GHEA Grapalat" w:hAnsi="GHEA Grapalat" w:cs="Sylfaen"/>
          <w:i/>
          <w:lang w:val="hy-AM"/>
        </w:rPr>
        <w:t>ջերմաստիճաններին</w:t>
      </w:r>
      <w:r w:rsidRPr="00483C16">
        <w:rPr>
          <w:rFonts w:ascii="GHEA Grapalat" w:hAnsi="GHEA Grapalat"/>
          <w:i/>
          <w:lang w:val="hy-AM"/>
        </w:rPr>
        <w:t xml:space="preserve">, </w:t>
      </w:r>
      <w:r w:rsidRPr="00483C16">
        <w:rPr>
          <w:rFonts w:ascii="GHEA Grapalat" w:hAnsi="GHEA Grapalat" w:cs="Sylfaen"/>
          <w:i/>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i/>
          <w:lang w:val="hy-AM"/>
        </w:rPr>
      </w:pPr>
      <w:r w:rsidRPr="00483C16">
        <w:rPr>
          <w:rFonts w:ascii="GHEA Grapalat" w:hAnsi="GHEA Grapalat"/>
          <w:i/>
          <w:lang w:val="hy-AM"/>
        </w:rPr>
        <w:t xml:space="preserve">b. Կերամիկական </w:t>
      </w:r>
      <w:r w:rsidRPr="00483C16">
        <w:rPr>
          <w:rFonts w:ascii="GHEA Grapalat" w:hAnsi="GHEA Grapalat" w:cs="Sylfaen"/>
          <w:i/>
          <w:lang w:val="hy-AM"/>
        </w:rPr>
        <w:t>նյութեր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ապահովում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մետաղի</w:t>
      </w:r>
      <w:r w:rsidRPr="00483C16">
        <w:rPr>
          <w:rFonts w:ascii="GHEA Grapalat" w:hAnsi="GHEA Grapalat"/>
          <w:i/>
          <w:lang w:val="hy-AM"/>
        </w:rPr>
        <w:t xml:space="preserve"> </w:t>
      </w:r>
      <w:r w:rsidRPr="00483C16">
        <w:rPr>
          <w:rFonts w:ascii="GHEA Grapalat" w:hAnsi="GHEA Grapalat" w:cs="Sylfaen"/>
          <w:i/>
          <w:lang w:val="hy-AM"/>
        </w:rPr>
        <w:t>համեմատությամբ</w:t>
      </w:r>
      <w:r w:rsidRPr="00483C16">
        <w:rPr>
          <w:rFonts w:ascii="GHEA Grapalat" w:hAnsi="GHEA Grapalat"/>
          <w:i/>
          <w:lang w:val="hy-AM"/>
        </w:rPr>
        <w:t xml:space="preserve"> 20% </w:t>
      </w:r>
      <w:r w:rsidRPr="00483C16">
        <w:rPr>
          <w:rFonts w:ascii="GHEA Grapalat" w:hAnsi="GHEA Grapalat" w:cs="Sylfaen"/>
          <w:i/>
          <w:lang w:val="hy-AM"/>
        </w:rPr>
        <w:t>-</w:t>
      </w:r>
      <w:r w:rsidRPr="00483C16">
        <w:rPr>
          <w:rFonts w:ascii="GHEA Grapalat" w:hAnsi="GHEA Grapalat"/>
          <w:i/>
          <w:lang w:val="hy-AM"/>
        </w:rPr>
        <w:t xml:space="preserve">ից ավելի շատ </w:t>
      </w:r>
      <w:r w:rsidRPr="00483C16">
        <w:rPr>
          <w:rFonts w:ascii="GHEA Grapalat" w:hAnsi="GHEA Grapalat" w:cs="Sylfaen"/>
          <w:i/>
          <w:lang w:val="hy-AM"/>
        </w:rPr>
        <w:t>անդրադարձում`</w:t>
      </w:r>
      <w:r w:rsidRPr="00483C16">
        <w:rPr>
          <w:rFonts w:ascii="GHEA Grapalat" w:hAnsi="GHEA Grapalat"/>
          <w:i/>
          <w:lang w:val="hy-AM"/>
        </w:rPr>
        <w:t xml:space="preserve"> </w:t>
      </w:r>
      <w:r w:rsidRPr="00483C16">
        <w:rPr>
          <w:rFonts w:ascii="GHEA Grapalat" w:hAnsi="GHEA Grapalat" w:cs="Sylfaen"/>
          <w:i/>
          <w:lang w:val="hy-AM"/>
        </w:rPr>
        <w:t>ընկնող</w:t>
      </w:r>
      <w:r w:rsidRPr="00483C16">
        <w:rPr>
          <w:rFonts w:ascii="GHEA Grapalat" w:hAnsi="GHEA Grapalat"/>
          <w:i/>
          <w:lang w:val="hy-AM"/>
        </w:rPr>
        <w:t xml:space="preserve"> </w:t>
      </w:r>
      <w:r w:rsidRPr="00483C16">
        <w:rPr>
          <w:rFonts w:ascii="GHEA Grapalat" w:hAnsi="GHEA Grapalat" w:cs="Sylfaen"/>
          <w:i/>
          <w:lang w:val="hy-AM"/>
        </w:rPr>
        <w:t>էներգիայի</w:t>
      </w:r>
      <w:r w:rsidRPr="00483C16">
        <w:rPr>
          <w:rFonts w:ascii="GHEA Grapalat" w:hAnsi="GHEA Grapalat"/>
          <w:i/>
          <w:lang w:val="hy-AM"/>
        </w:rPr>
        <w:t xml:space="preserve"> </w:t>
      </w:r>
      <w:r w:rsidRPr="00483C16">
        <w:rPr>
          <w:rFonts w:ascii="GHEA Grapalat" w:hAnsi="GHEA Grapalat" w:cs="Sylfaen"/>
          <w:i/>
          <w:lang w:val="hy-AM"/>
        </w:rPr>
        <w:t>կենտրոնական</w:t>
      </w:r>
      <w:r w:rsidRPr="00483C16">
        <w:rPr>
          <w:rFonts w:ascii="GHEA Grapalat" w:hAnsi="GHEA Grapalat"/>
          <w:i/>
          <w:lang w:val="hy-AM"/>
        </w:rPr>
        <w:t xml:space="preserve"> </w:t>
      </w:r>
      <w:r w:rsidRPr="00483C16">
        <w:rPr>
          <w:rFonts w:ascii="GHEA Grapalat" w:hAnsi="GHEA Grapalat" w:cs="Sylfaen"/>
          <w:i/>
          <w:lang w:val="hy-AM"/>
        </w:rPr>
        <w:t>հաճախականությունից</w:t>
      </w:r>
      <w:r w:rsidRPr="00483C16">
        <w:rPr>
          <w:rFonts w:ascii="GHEA Grapalat" w:hAnsi="GHEA Grapalat"/>
          <w:i/>
          <w:lang w:val="hy-AM"/>
        </w:rPr>
        <w:t xml:space="preserve"> +/-15% </w:t>
      </w:r>
      <w:r w:rsidRPr="00483C16">
        <w:rPr>
          <w:rFonts w:ascii="GHEA Grapalat" w:hAnsi="GHEA Grapalat" w:cs="Sylfaen"/>
          <w:i/>
          <w:lang w:val="hy-AM"/>
        </w:rPr>
        <w:t>ընդգրկույթում</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ընդունակ</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 xml:space="preserve">դիմանալ </w:t>
      </w:r>
      <w:r w:rsidRPr="00483C16">
        <w:rPr>
          <w:rFonts w:ascii="GHEA Grapalat" w:hAnsi="GHEA Grapalat"/>
          <w:i/>
          <w:lang w:val="hy-AM"/>
        </w:rPr>
        <w:t>800K (527</w:t>
      </w:r>
      <w:r w:rsidRPr="00483C16">
        <w:rPr>
          <w:rFonts w:ascii="GHEA Grapalat" w:hAnsi="GHEA Grapalat"/>
          <w:i/>
          <w:vertAlign w:val="superscript"/>
          <w:lang w:val="hy-AM"/>
        </w:rPr>
        <w:t>o</w:t>
      </w:r>
      <w:r w:rsidRPr="00483C16">
        <w:rPr>
          <w:rFonts w:ascii="GHEA Grapalat" w:hAnsi="GHEA Grapalat"/>
          <w:i/>
          <w:lang w:val="hy-AM"/>
        </w:rPr>
        <w:t xml:space="preserve">C) </w:t>
      </w:r>
      <w:r w:rsidRPr="00483C16">
        <w:rPr>
          <w:rFonts w:ascii="GHEA Grapalat" w:hAnsi="GHEA Grapalat" w:cs="Sylfaen"/>
          <w:i/>
          <w:lang w:val="hy-AM"/>
        </w:rPr>
        <w:t>գերազանցող</w:t>
      </w:r>
      <w:r w:rsidRPr="00483C16">
        <w:rPr>
          <w:rFonts w:ascii="GHEA Grapalat" w:hAnsi="GHEA Grapalat"/>
          <w:i/>
          <w:lang w:val="hy-AM"/>
        </w:rPr>
        <w:t xml:space="preserve"> </w:t>
      </w:r>
      <w:r w:rsidRPr="00483C16">
        <w:rPr>
          <w:rFonts w:ascii="GHEA Grapalat" w:hAnsi="GHEA Grapalat" w:cs="Sylfaen"/>
          <w:i/>
          <w:lang w:val="hy-AM"/>
        </w:rPr>
        <w:t>ջերմաստիճաններին</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cs="Times LatArm"/>
          <w:i/>
          <w:lang w:val="hy-AM"/>
        </w:rPr>
      </w:pPr>
      <w:r w:rsidRPr="00483C16">
        <w:rPr>
          <w:rFonts w:ascii="GHEA Grapalat" w:hAnsi="GHEA Grapalat" w:cs="Sylfaen"/>
          <w:i/>
          <w:lang w:val="hy-AM"/>
        </w:rPr>
        <w:t>Կլանման փորձարկման</w:t>
      </w:r>
      <w:r w:rsidRPr="00483C16">
        <w:rPr>
          <w:rFonts w:ascii="GHEA Grapalat" w:hAnsi="GHEA Grapalat"/>
          <w:i/>
          <w:lang w:val="hy-AM"/>
        </w:rPr>
        <w:t xml:space="preserve"> </w:t>
      </w:r>
      <w:r w:rsidRPr="00483C16">
        <w:rPr>
          <w:rFonts w:ascii="GHEA Grapalat" w:hAnsi="GHEA Grapalat" w:cs="Sylfaen"/>
          <w:i/>
          <w:lang w:val="hy-AM"/>
        </w:rPr>
        <w:t>նմուշները</w:t>
      </w:r>
      <w:r w:rsidRPr="00483C16">
        <w:rPr>
          <w:rFonts w:ascii="GHEA Grapalat" w:hAnsi="GHEA Grapalat"/>
          <w:i/>
          <w:lang w:val="hy-AM"/>
        </w:rPr>
        <w:t xml:space="preserve"> 1C001.a. </w:t>
      </w:r>
      <w:r w:rsidRPr="00483C16">
        <w:rPr>
          <w:rFonts w:ascii="GHEA Grapalat" w:hAnsi="GHEA Grapalat" w:cs="Sylfaen"/>
          <w:i/>
          <w:lang w:val="hy-AM"/>
        </w:rPr>
        <w:t>կետի</w:t>
      </w:r>
      <w:r w:rsidRPr="00483C16">
        <w:rPr>
          <w:rFonts w:ascii="GHEA Grapalat" w:hAnsi="GHEA Grapalat"/>
          <w:i/>
          <w:lang w:val="hy-AM"/>
        </w:rPr>
        <w:t xml:space="preserve"> </w:t>
      </w:r>
      <w:r w:rsidRPr="00483C16">
        <w:rPr>
          <w:rFonts w:ascii="GHEA Grapalat" w:hAnsi="GHEA Grapalat" w:cs="Sylfaen"/>
          <w:i/>
          <w:lang w:val="hy-AM"/>
        </w:rPr>
        <w:t>Ծանոթագրության</w:t>
      </w:r>
      <w:r w:rsidRPr="00483C16">
        <w:rPr>
          <w:rFonts w:ascii="GHEA Grapalat" w:hAnsi="GHEA Grapalat"/>
          <w:i/>
          <w:lang w:val="hy-AM"/>
        </w:rPr>
        <w:t xml:space="preserve"> 1.c.1. </w:t>
      </w:r>
      <w:r w:rsidRPr="00483C16">
        <w:rPr>
          <w:rFonts w:ascii="GHEA Grapalat" w:hAnsi="GHEA Grapalat" w:cs="Sylfaen"/>
          <w:i/>
          <w:lang w:val="hy-AM"/>
        </w:rPr>
        <w:t>կետի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պետք</w:t>
      </w:r>
      <w:r w:rsidRPr="00483C16">
        <w:rPr>
          <w:rFonts w:ascii="GHEA Grapalat" w:hAnsi="GHEA Grapalat"/>
          <w:i/>
          <w:lang w:val="hy-AM"/>
        </w:rPr>
        <w:t xml:space="preserve"> </w:t>
      </w:r>
      <w:r w:rsidRPr="00483C16">
        <w:rPr>
          <w:rFonts w:ascii="GHEA Grapalat" w:hAnsi="GHEA Grapalat" w:cs="Sylfaen"/>
          <w:i/>
          <w:lang w:val="hy-AM"/>
        </w:rPr>
        <w:t xml:space="preserve">է լինեն քառակուսի, որոնց չորս կողմերի հաճախականությունները հավասար են </w:t>
      </w:r>
      <w:r w:rsidRPr="00483C16">
        <w:rPr>
          <w:rFonts w:ascii="GHEA Grapalat" w:hAnsi="GHEA Grapalat"/>
          <w:i/>
          <w:lang w:val="hy-AM"/>
        </w:rPr>
        <w:t xml:space="preserve">կենտրոնի հաճախականության առնվազն </w:t>
      </w:r>
      <w:r w:rsidRPr="00483C16">
        <w:rPr>
          <w:rFonts w:ascii="GHEA Grapalat" w:hAnsi="GHEA Grapalat" w:cs="Sylfaen"/>
          <w:i/>
          <w:lang w:val="hy-AM"/>
        </w:rPr>
        <w:t>հնգապատիկ</w:t>
      </w:r>
      <w:r w:rsidRPr="00483C16">
        <w:rPr>
          <w:rFonts w:ascii="GHEA Grapalat" w:hAnsi="GHEA Grapalat"/>
          <w:i/>
          <w:lang w:val="hy-AM"/>
        </w:rPr>
        <w:t xml:space="preserve"> </w:t>
      </w:r>
      <w:r w:rsidRPr="00483C16">
        <w:rPr>
          <w:rFonts w:ascii="GHEA Grapalat" w:hAnsi="GHEA Grapalat" w:cs="Sylfaen"/>
          <w:i/>
          <w:lang w:val="hy-AM"/>
        </w:rPr>
        <w:lastRenderedPageBreak/>
        <w:t>երկարությանը և պետք է տեղադրված լինեն ճառագայթող</w:t>
      </w:r>
      <w:r w:rsidRPr="00483C16">
        <w:rPr>
          <w:rFonts w:ascii="GHEA Grapalat" w:hAnsi="GHEA Grapalat"/>
          <w:i/>
          <w:lang w:val="hy-AM"/>
        </w:rPr>
        <w:t xml:space="preserve"> </w:t>
      </w:r>
      <w:r w:rsidRPr="00483C16">
        <w:rPr>
          <w:rFonts w:ascii="GHEA Grapalat" w:hAnsi="GHEA Grapalat" w:cs="Sylfaen"/>
          <w:i/>
          <w:lang w:val="hy-AM"/>
        </w:rPr>
        <w:t>տարրի</w:t>
      </w:r>
      <w:r w:rsidRPr="00483C16">
        <w:rPr>
          <w:rFonts w:ascii="GHEA Grapalat" w:hAnsi="GHEA Grapalat"/>
          <w:i/>
          <w:lang w:val="hy-AM"/>
        </w:rPr>
        <w:t xml:space="preserve"> ազդեցության դաշտի </w:t>
      </w:r>
      <w:r w:rsidRPr="00483C16">
        <w:rPr>
          <w:rFonts w:ascii="GHEA Grapalat" w:hAnsi="GHEA Grapalat" w:cs="Sylfaen"/>
          <w:i/>
          <w:lang w:val="hy-AM"/>
        </w:rPr>
        <w:t>հեռավոր</w:t>
      </w:r>
      <w:r w:rsidRPr="00483C16">
        <w:rPr>
          <w:rFonts w:ascii="GHEA Grapalat" w:hAnsi="GHEA Grapalat"/>
          <w:i/>
          <w:lang w:val="hy-AM"/>
        </w:rPr>
        <w:t xml:space="preserve"> </w:t>
      </w:r>
      <w:r w:rsidRPr="00483C16">
        <w:rPr>
          <w:rFonts w:ascii="GHEA Grapalat" w:hAnsi="GHEA Grapalat" w:cs="Sylfaen"/>
          <w:i/>
          <w:lang w:val="hy-AM"/>
        </w:rPr>
        <w:t>գոտում</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2. Առաձգական ձգման ամրությունը պետք է լինի 7x10</w:t>
      </w:r>
      <w:r w:rsidRPr="00483C16">
        <w:rPr>
          <w:rFonts w:ascii="GHEA Grapalat" w:hAnsi="GHEA Grapalat" w:cs="Sylfaen"/>
          <w:i/>
          <w:vertAlign w:val="superscript"/>
          <w:lang w:val="hy-AM"/>
        </w:rPr>
        <w:t>6Ն</w:t>
      </w:r>
      <w:r w:rsidRPr="00483C16">
        <w:rPr>
          <w:rFonts w:ascii="GHEA Grapalat" w:hAnsi="GHEA Grapalat" w:cs="Sylfaen"/>
          <w:i/>
          <w:lang w:val="hy-AM"/>
        </w:rPr>
        <w:t>N/մ</w:t>
      </w:r>
      <w:r w:rsidRPr="00483C16">
        <w:rPr>
          <w:rFonts w:ascii="GHEA Grapalat" w:hAnsi="GHEA Grapalat" w:cs="Sylfaen"/>
          <w:i/>
          <w:vertAlign w:val="superscript"/>
          <w:lang w:val="hy-AM"/>
        </w:rPr>
        <w:t xml:space="preserve">2 </w:t>
      </w:r>
      <w:r w:rsidRPr="00483C16">
        <w:rPr>
          <w:rFonts w:ascii="GHEA Grapalat" w:hAnsi="GHEA Grapalat" w:cs="Sylfaen"/>
          <w:i/>
          <w:lang w:val="hy-AM"/>
        </w:rPr>
        <w:t xml:space="preserve">–ից ոչ պակաս; </w:t>
      </w:r>
      <w:r w:rsidRPr="00483C16">
        <w:rPr>
          <w:rFonts w:ascii="GHEA Grapalat" w:hAnsi="GHEA Grapalat" w:cs="Sylfaen"/>
          <w:i/>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3. Սեղմումի/կոմպրեսիայի նկատմամբ ամրությունը պետք է լինի 14x10</w:t>
      </w:r>
      <w:r w:rsidRPr="00483C16">
        <w:rPr>
          <w:rFonts w:ascii="GHEA Grapalat" w:hAnsi="GHEA Grapalat" w:cs="Sylfaen"/>
          <w:i/>
          <w:vertAlign w:val="superscript"/>
          <w:lang w:val="hy-AM"/>
        </w:rPr>
        <w:t>6</w:t>
      </w:r>
      <w:r w:rsidRPr="00483C16">
        <w:rPr>
          <w:rFonts w:ascii="GHEA Grapalat" w:hAnsi="GHEA Grapalat" w:cs="Sylfaen"/>
          <w:i/>
          <w:lang w:val="hy-AM"/>
        </w:rPr>
        <w:t>N/մ</w:t>
      </w:r>
      <w:r w:rsidRPr="00483C16">
        <w:rPr>
          <w:rFonts w:ascii="GHEA Grapalat" w:hAnsi="GHEA Grapalat" w:cs="Sylfaen"/>
          <w:i/>
          <w:vertAlign w:val="superscript"/>
          <w:lang w:val="hy-AM"/>
        </w:rPr>
        <w:t>2</w:t>
      </w:r>
      <w:r w:rsidRPr="00483C16">
        <w:rPr>
          <w:rFonts w:ascii="GHEA Grapalat" w:hAnsi="GHEA Grapalat" w:cs="Sylfaen"/>
          <w:i/>
          <w:lang w:val="hy-AM"/>
        </w:rPr>
        <w:t xml:space="preserve"> –ից ոչ պակաս: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483C16">
        <w:rPr>
          <w:rFonts w:ascii="GHEA Grapalat" w:hAnsi="GHEA Grapalat"/>
          <w:i/>
          <w:lang w:val="hy-AM"/>
        </w:rPr>
        <w:t>d. Հարթաշերտ կլանիչներ պատրաստված եռակալման եղանակով ստացված ֆերիտից, որոնք ունեն բոլոր հետևյալ բնութագրերը.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1. հատուկ ձգողականություն, 4,4 –ից ավելի բարձր տեսակարար կշռով, </w:t>
      </w:r>
      <w:r w:rsidRPr="00483C16">
        <w:rPr>
          <w:rFonts w:ascii="GHEA Grapalat" w:hAnsi="GHEA Grapalat"/>
          <w:i/>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2. 548K (275</w:t>
      </w:r>
      <w:r w:rsidRPr="00483C16">
        <w:rPr>
          <w:rFonts w:ascii="GHEA Grapalat" w:hAnsi="GHEA Grapalat"/>
          <w:i/>
          <w:vertAlign w:val="superscript"/>
          <w:lang w:val="hy-AM"/>
        </w:rPr>
        <w:t>o</w:t>
      </w:r>
      <w:r w:rsidRPr="00483C16">
        <w:rPr>
          <w:rFonts w:ascii="GHEA Grapalat" w:hAnsi="GHEA Grapalat"/>
          <w:i/>
          <w:lang w:val="hy-AM"/>
        </w:rPr>
        <w:t xml:space="preserve">C) առավելագույն կամ դրանից պակաս աշխատանքային ջերմաստիճան: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483C16">
        <w:rPr>
          <w:rFonts w:ascii="GHEA Grapalat" w:hAnsi="GHEA Grapalat"/>
          <w:i/>
          <w:lang w:val="hy-AM"/>
        </w:rPr>
        <w:t>e. Հարթաշերտ կլանիչներ, որոնք չունեն մագնիսական կորուստ և արտադրված են 'բաց բջիջներով/ծակոտիներով փրփուր' պլաստիկ նյութից, որն ունի  0,15 գ/սմ</w:t>
      </w:r>
      <w:r w:rsidRPr="00483C16">
        <w:rPr>
          <w:rFonts w:ascii="GHEA Grapalat" w:hAnsi="GHEA Grapalat"/>
          <w:i/>
          <w:vertAlign w:val="superscript"/>
          <w:lang w:val="hy-AM"/>
        </w:rPr>
        <w:t>3</w:t>
      </w:r>
      <w:r w:rsidRPr="00483C16">
        <w:rPr>
          <w:rFonts w:ascii="GHEA Grapalat" w:hAnsi="GHEA Grapalat"/>
          <w:i/>
          <w:lang w:val="hy-AM"/>
        </w:rPr>
        <w:t xml:space="preserve"> կամ ավելի պակաս խտություն:  </w:t>
      </w:r>
    </w:p>
    <w:p w:rsidR="00E77C02" w:rsidRPr="00483C16" w:rsidRDefault="00E77C02" w:rsidP="00483C16">
      <w:pPr>
        <w:pStyle w:val="BodyText"/>
        <w:tabs>
          <w:tab w:val="left" w:pos="1276"/>
        </w:tabs>
        <w:autoSpaceDE w:val="0"/>
        <w:autoSpaceDN w:val="0"/>
        <w:adjustRightInd w:val="0"/>
        <w:spacing w:before="240" w:after="240" w:line="276" w:lineRule="auto"/>
        <w:ind w:left="1700"/>
        <w:rPr>
          <w:rFonts w:ascii="GHEA Grapalat" w:hAnsi="GHEA Grapalat" w:cs="Sylfaen"/>
          <w:i/>
          <w:u w:val="single"/>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 xml:space="preserve"> 'բաց բջիջներով/ծակոտիներով փրփուրները' առաձգական և ծակոտկեն նյութեր են, որոնց ներքին կառուցվածքը բաց է մթնոլորտային ազդեցության համար:   'Բաց բջիջներով/ծակոտիներով փրփուրները'  հայտնի են նաև որպես վանդակային կառուցվածքով փրփուրներ</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1C001.a. </w:t>
      </w:r>
      <w:r w:rsidRPr="00483C16">
        <w:rPr>
          <w:rFonts w:ascii="GHEA Grapalat" w:hAnsi="GHEA Grapalat" w:cs="Sylfaen"/>
          <w:i/>
          <w:lang w:val="hy-AM"/>
        </w:rPr>
        <w:t xml:space="preserve">կետի Ծանոթագրություն 1 -ի մեջ ոչինչ չի արձակում մագնիսական նյութեր` կլանում ապահովելու համար, երբ պարունակվում է ներկի մեջ: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b. Նյութեր, որոնք նախատեսված են 1,5x10</w:t>
      </w:r>
      <w:r w:rsidRPr="00483C16">
        <w:rPr>
          <w:rFonts w:ascii="GHEA Grapalat" w:hAnsi="GHEA Grapalat"/>
          <w:vertAlign w:val="superscript"/>
          <w:lang w:val="hy-AM"/>
        </w:rPr>
        <w:t>14</w:t>
      </w:r>
      <w:r w:rsidRPr="00483C16">
        <w:rPr>
          <w:rFonts w:ascii="GHEA Grapalat" w:hAnsi="GHEA Grapalat" w:cs="Sylfaen"/>
          <w:lang w:val="hy-AM"/>
        </w:rPr>
        <w:t>Հց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սակայն</w:t>
      </w:r>
      <w:r w:rsidRPr="00483C16">
        <w:rPr>
          <w:rFonts w:ascii="GHEA Grapalat" w:hAnsi="GHEA Grapalat"/>
          <w:lang w:val="hy-AM"/>
        </w:rPr>
        <w:t xml:space="preserve"> 3,7x10</w:t>
      </w:r>
      <w:r w:rsidRPr="00483C16">
        <w:rPr>
          <w:rFonts w:ascii="GHEA Grapalat" w:hAnsi="GHEA Grapalat"/>
          <w:vertAlign w:val="superscript"/>
          <w:lang w:val="hy-AM"/>
        </w:rPr>
        <w:t>14</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փոքր </w:t>
      </w:r>
      <w:r w:rsidRPr="00483C16">
        <w:rPr>
          <w:rFonts w:ascii="GHEA Grapalat" w:hAnsi="GHEA Grapalat" w:cs="Sylfaen"/>
          <w:lang w:val="hy-AM"/>
        </w:rPr>
        <w:t>հաճախականությունների ալիքները</w:t>
      </w:r>
      <w:r w:rsidRPr="00483C16">
        <w:rPr>
          <w:rFonts w:ascii="GHEA Grapalat" w:hAnsi="GHEA Grapalat"/>
          <w:lang w:val="hy-AM"/>
        </w:rPr>
        <w:t xml:space="preserve"> </w:t>
      </w:r>
      <w:r w:rsidRPr="00483C16">
        <w:rPr>
          <w:rFonts w:ascii="GHEA Grapalat" w:hAnsi="GHEA Grapalat" w:cs="Sylfaen"/>
          <w:lang w:val="hy-AM"/>
        </w:rPr>
        <w:t>կլանելու համար</w:t>
      </w:r>
      <w:r w:rsidRPr="00483C16">
        <w:rPr>
          <w:rFonts w:ascii="GHEA Grapalat" w:hAnsi="GHEA Grapalat"/>
          <w:lang w:val="hy-AM"/>
        </w:rPr>
        <w:t xml:space="preserve">, </w:t>
      </w:r>
      <w:r w:rsidRPr="00483C16">
        <w:rPr>
          <w:rFonts w:ascii="GHEA Grapalat" w:hAnsi="GHEA Grapalat" w:cs="Sylfaen"/>
          <w:lang w:val="hy-AM"/>
        </w:rPr>
        <w:t>և թափանցիկ</w:t>
      </w:r>
      <w:r w:rsidRPr="00483C16">
        <w:rPr>
          <w:rFonts w:ascii="GHEA Grapalat" w:hAnsi="GHEA Grapalat"/>
          <w:lang w:val="hy-AM"/>
        </w:rPr>
        <w:t xml:space="preserve"> չեն </w:t>
      </w:r>
      <w:r w:rsidRPr="00483C16">
        <w:rPr>
          <w:rFonts w:ascii="GHEA Grapalat" w:hAnsi="GHEA Grapalat" w:cs="Sylfaen"/>
          <w:lang w:val="hy-AM"/>
        </w:rPr>
        <w:t>տեսանելի</w:t>
      </w:r>
      <w:r w:rsidRPr="00483C16">
        <w:rPr>
          <w:rFonts w:ascii="GHEA Grapalat" w:hAnsi="GHEA Grapalat"/>
          <w:lang w:val="hy-AM"/>
        </w:rPr>
        <w:t xml:space="preserve"> </w:t>
      </w:r>
      <w:r w:rsidRPr="00483C16">
        <w:rPr>
          <w:rFonts w:ascii="GHEA Grapalat" w:hAnsi="GHEA Grapalat" w:cs="Sylfaen"/>
          <w:lang w:val="hy-AM"/>
        </w:rPr>
        <w:t>լույսի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1C001.b. </w:t>
      </w:r>
      <w:r w:rsidRPr="00483C16">
        <w:rPr>
          <w:rFonts w:ascii="GHEA Grapalat" w:hAnsi="GHEA Grapalat" w:cs="Sylfaen"/>
          <w:i/>
          <w:lang w:val="hy-AM"/>
        </w:rPr>
        <w:t>կետով</w:t>
      </w:r>
      <w:r w:rsidRPr="00483C16">
        <w:rPr>
          <w:rFonts w:ascii="GHEA Grapalat" w:hAnsi="GHEA Grapalat"/>
          <w:i/>
          <w:lang w:val="hy-AM"/>
        </w:rPr>
        <w:t xml:space="preserve"> չեն </w:t>
      </w:r>
      <w:r w:rsidRPr="00483C16">
        <w:rPr>
          <w:rFonts w:ascii="GHEA Grapalat" w:hAnsi="GHEA Grapalat" w:cs="Sylfaen"/>
          <w:i/>
          <w:lang w:val="hy-AM"/>
        </w:rPr>
        <w:t>վերահսկվում</w:t>
      </w:r>
      <w:r w:rsidRPr="00483C16">
        <w:rPr>
          <w:rFonts w:ascii="GHEA Grapalat" w:hAnsi="GHEA Grapalat"/>
          <w:i/>
          <w:lang w:val="hy-AM"/>
        </w:rPr>
        <w:t xml:space="preserve"> այն նյութերը, </w:t>
      </w:r>
      <w:r w:rsidRPr="00483C16">
        <w:rPr>
          <w:rFonts w:ascii="GHEA Grapalat" w:hAnsi="GHEA Grapalat" w:cs="Sylfaen"/>
          <w:i/>
          <w:lang w:val="hy-AM"/>
        </w:rPr>
        <w:t>որոնք</w:t>
      </w:r>
      <w:r w:rsidRPr="00483C16">
        <w:rPr>
          <w:rFonts w:ascii="GHEA Grapalat" w:hAnsi="GHEA Grapalat"/>
          <w:i/>
          <w:lang w:val="hy-AM"/>
        </w:rPr>
        <w:t xml:space="preserve"> հատուկ նախագծված են հետևյալ կիրառումներից որևէ մեկի համար. </w:t>
      </w:r>
    </w:p>
    <w:p w:rsidR="00E77C02" w:rsidRPr="00483C16" w:rsidRDefault="00E77C02" w:rsidP="00483C16">
      <w:pPr>
        <w:pStyle w:val="BodyText"/>
        <w:tabs>
          <w:tab w:val="left" w:pos="-1985"/>
        </w:tabs>
        <w:autoSpaceDE w:val="0"/>
        <w:autoSpaceDN w:val="0"/>
        <w:adjustRightInd w:val="0"/>
        <w:spacing w:before="240" w:after="240" w:line="276" w:lineRule="auto"/>
        <w:ind w:left="2407" w:hanging="283"/>
        <w:rPr>
          <w:rFonts w:ascii="GHEA Grapalat" w:hAnsi="GHEA Grapalat" w:cs="Sylfaen"/>
          <w:i/>
          <w:lang w:val="hy-AM"/>
        </w:rPr>
      </w:pPr>
      <w:r w:rsidRPr="00483C16">
        <w:rPr>
          <w:rFonts w:ascii="GHEA Grapalat" w:hAnsi="GHEA Grapalat" w:cs="Sylfaen"/>
          <w:i/>
          <w:lang w:val="hy-AM"/>
        </w:rPr>
        <w:t xml:space="preserve">a. պոլիմերների </w:t>
      </w:r>
      <w:r w:rsidR="00D76829" w:rsidRPr="00483C16">
        <w:rPr>
          <w:rFonts w:ascii="GHEA Grapalat" w:hAnsi="GHEA Grapalat" w:cs="Sylfaen"/>
          <w:i/>
          <w:lang w:val="hy-AM"/>
        </w:rPr>
        <w:t>“</w:t>
      </w:r>
      <w:r w:rsidRPr="00483C16">
        <w:rPr>
          <w:rFonts w:ascii="GHEA Grapalat" w:hAnsi="GHEA Grapalat" w:cs="Sylfaen"/>
          <w:i/>
          <w:lang w:val="hy-AM"/>
        </w:rPr>
        <w:t>լազերային</w:t>
      </w:r>
      <w:r w:rsidR="00D76829" w:rsidRPr="00483C16">
        <w:rPr>
          <w:rFonts w:ascii="GHEA Grapalat" w:hAnsi="GHEA Grapalat" w:cs="Sylfaen"/>
          <w:i/>
          <w:lang w:val="hy-AM"/>
        </w:rPr>
        <w:t>”</w:t>
      </w:r>
      <w:r w:rsidRPr="00483C16">
        <w:rPr>
          <w:rFonts w:ascii="GHEA Grapalat" w:hAnsi="GHEA Grapalat" w:cs="Sylfaen"/>
          <w:i/>
          <w:lang w:val="hy-AM"/>
        </w:rPr>
        <w:t xml:space="preserve"> դաջվածքները; </w:t>
      </w:r>
      <w:r w:rsidRPr="00483C16">
        <w:rPr>
          <w:rFonts w:ascii="GHEA Grapalat" w:hAnsi="GHEA Grapalat" w:cs="Sylfaen"/>
          <w:i/>
          <w:u w:val="single"/>
          <w:lang w:val="hy-AM"/>
        </w:rPr>
        <w:t>կամ</w:t>
      </w:r>
    </w:p>
    <w:p w:rsidR="00E77C02" w:rsidRPr="00483C16" w:rsidRDefault="00E77C02" w:rsidP="00483C16">
      <w:pPr>
        <w:pStyle w:val="BodyText"/>
        <w:tabs>
          <w:tab w:val="left" w:pos="-1985"/>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cs="Sylfaen"/>
          <w:i/>
          <w:lang w:val="hy-AM"/>
        </w:rPr>
        <w:t xml:space="preserve">b. պոլիմերների </w:t>
      </w:r>
      <w:r w:rsidR="00D76829" w:rsidRPr="00483C16">
        <w:rPr>
          <w:rFonts w:ascii="GHEA Grapalat" w:hAnsi="GHEA Grapalat" w:cs="Sylfaen"/>
          <w:i/>
          <w:lang w:val="hy-AM"/>
        </w:rPr>
        <w:t>“</w:t>
      </w:r>
      <w:r w:rsidRPr="00483C16">
        <w:rPr>
          <w:rFonts w:ascii="GHEA Grapalat" w:hAnsi="GHEA Grapalat" w:cs="Sylfaen"/>
          <w:i/>
          <w:lang w:val="hy-AM"/>
        </w:rPr>
        <w:t>լազերային</w:t>
      </w:r>
      <w:r w:rsidR="00D76829" w:rsidRPr="00483C16">
        <w:rPr>
          <w:rFonts w:ascii="GHEA Grapalat" w:hAnsi="GHEA Grapalat" w:cs="Sylfaen"/>
          <w:i/>
          <w:lang w:val="hy-AM"/>
        </w:rPr>
        <w:t>”</w:t>
      </w:r>
      <w:r w:rsidRPr="00483C16">
        <w:rPr>
          <w:rFonts w:ascii="GHEA Grapalat" w:hAnsi="GHEA Grapalat" w:cs="Sylfaen"/>
          <w:i/>
          <w:lang w:val="hy-AM"/>
        </w:rPr>
        <w:t xml:space="preserve"> եռակցումները,</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 xml:space="preserve">c. Էլեկտրահաղորդիչ </w:t>
      </w:r>
      <w:r w:rsidRPr="00483C16">
        <w:rPr>
          <w:rFonts w:ascii="GHEA Grapalat" w:hAnsi="GHEA Grapalat" w:cs="Sylfaen"/>
          <w:lang w:val="hy-AM"/>
        </w:rPr>
        <w:t>պոլիմերային</w:t>
      </w:r>
      <w:r w:rsidRPr="00483C16">
        <w:rPr>
          <w:rFonts w:ascii="GHEA Grapalat" w:hAnsi="GHEA Grapalat"/>
          <w:lang w:val="hy-AM"/>
        </w:rPr>
        <w:t xml:space="preserve"> </w:t>
      </w:r>
      <w:r w:rsidRPr="00483C16">
        <w:rPr>
          <w:rFonts w:ascii="GHEA Grapalat" w:hAnsi="GHEA Grapalat" w:cs="Sylfaen"/>
          <w:lang w:val="hy-AM"/>
        </w:rPr>
        <w:t>նյութերը, որոնք ունեն`</w:t>
      </w:r>
      <w:r w:rsidRPr="00483C16">
        <w:rPr>
          <w:rFonts w:ascii="GHEA Grapalat" w:hAnsi="GHEA Grapalat"/>
          <w:lang w:val="hy-AM"/>
        </w:rPr>
        <w:t xml:space="preserve"> 10 000 </w:t>
      </w:r>
      <w:r w:rsidRPr="00483C16">
        <w:rPr>
          <w:rFonts w:ascii="GHEA Grapalat" w:hAnsi="GHEA Grapalat" w:cs="Sylfaen"/>
          <w:lang w:val="hy-AM"/>
        </w:rPr>
        <w:t>Ս</w:t>
      </w:r>
      <w:r w:rsidRPr="00483C16">
        <w:rPr>
          <w:rFonts w:ascii="GHEA Grapalat" w:hAnsi="GHEA Grapalat"/>
          <w:lang w:val="hy-AM"/>
        </w:rPr>
        <w:t>/</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 (Սիմենս/մետր)</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ծավալային</w:t>
      </w:r>
      <w:r w:rsidRPr="00483C16">
        <w:rPr>
          <w:rFonts w:ascii="GHEA Grapalat" w:hAnsi="GHEA Grapalat"/>
          <w:lang w:val="hy-AM"/>
        </w:rPr>
        <w:t xml:space="preserve"> </w:t>
      </w:r>
      <w:r w:rsidRPr="00483C16">
        <w:rPr>
          <w:rFonts w:ascii="GHEA Grapalat" w:hAnsi="GHEA Grapalat" w:cs="Sylfaen"/>
          <w:lang w:val="hy-AM"/>
        </w:rPr>
        <w:t>էլեկտրահաղորդականություն’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100 Oh</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մ</w:t>
      </w:r>
      <w:r w:rsidRPr="00483C16">
        <w:rPr>
          <w:rFonts w:ascii="GHEA Grapalat" w:hAnsi="GHEA Grapalat" w:cs="Sylfaen"/>
          <w:vertAlign w:val="superscript"/>
          <w:lang w:val="hy-AM"/>
        </w:rPr>
        <w:t>2</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մակերևութային</w:t>
      </w:r>
      <w:r w:rsidRPr="00483C16">
        <w:rPr>
          <w:rFonts w:ascii="GHEA Grapalat" w:hAnsi="GHEA Grapalat"/>
          <w:lang w:val="hy-AM"/>
        </w:rPr>
        <w:t xml:space="preserve"> </w:t>
      </w:r>
      <w:r w:rsidRPr="00483C16">
        <w:rPr>
          <w:rFonts w:ascii="GHEA Grapalat" w:hAnsi="GHEA Grapalat" w:cs="Sylfaen"/>
          <w:lang w:val="hy-AM"/>
        </w:rPr>
        <w:t>տեսակարար</w:t>
      </w:r>
      <w:r w:rsidRPr="00483C16">
        <w:rPr>
          <w:rFonts w:ascii="GHEA Grapalat" w:hAnsi="GHEA Grapalat"/>
          <w:lang w:val="hy-AM"/>
        </w:rPr>
        <w:t xml:space="preserve"> </w:t>
      </w:r>
      <w:r w:rsidRPr="00483C16">
        <w:rPr>
          <w:rFonts w:ascii="GHEA Grapalat" w:hAnsi="GHEA Grapalat" w:cs="Sylfaen"/>
          <w:lang w:val="hy-AM"/>
        </w:rPr>
        <w:t>դիմադրողականություն’` հետևյալ</w:t>
      </w:r>
      <w:r w:rsidRPr="00483C16">
        <w:rPr>
          <w:rFonts w:ascii="GHEA Grapalat" w:hAnsi="GHEA Grapalat"/>
          <w:lang w:val="hy-AM"/>
        </w:rPr>
        <w:t xml:space="preserve"> </w:t>
      </w:r>
      <w:r w:rsidRPr="00483C16">
        <w:rPr>
          <w:rFonts w:ascii="GHEA Grapalat" w:hAnsi="GHEA Grapalat" w:cs="Sylfaen"/>
          <w:lang w:val="hy-AM"/>
        </w:rPr>
        <w:t>պոլիմերային</w:t>
      </w:r>
      <w:r w:rsidRPr="00483C16">
        <w:rPr>
          <w:rFonts w:ascii="GHEA Grapalat" w:hAnsi="GHEA Grapalat"/>
          <w:lang w:val="hy-AM"/>
        </w:rPr>
        <w:t xml:space="preserve"> </w:t>
      </w:r>
      <w:r w:rsidRPr="00483C16">
        <w:rPr>
          <w:rFonts w:ascii="GHEA Grapalat" w:hAnsi="GHEA Grapalat" w:cs="Sylfaen"/>
          <w:lang w:val="hy-AM"/>
        </w:rPr>
        <w:t>նյութերից որևէ մեկի հիմքով</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1. Պոլիանիլին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2. Պոլիպիրոլ</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3. Պոլիտիոֆեն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4. Պոլի ֆենիլեն</w:t>
      </w:r>
      <w:r w:rsidRPr="00483C16">
        <w:rPr>
          <w:rFonts w:ascii="GHEA Grapalat" w:hAnsi="GHEA Grapalat"/>
          <w:lang w:val="hy-AM"/>
        </w:rPr>
        <w:t>-</w:t>
      </w:r>
      <w:r w:rsidRPr="00483C16">
        <w:rPr>
          <w:rFonts w:ascii="GHEA Grapalat" w:hAnsi="GHEA Grapalat" w:cs="Sylfaen"/>
          <w:lang w:val="hy-AM"/>
        </w:rPr>
        <w:t>վինիլեն</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5. Պոլի տիենիլեն</w:t>
      </w:r>
      <w:r w:rsidRPr="00483C16">
        <w:rPr>
          <w:rFonts w:ascii="GHEA Grapalat" w:hAnsi="GHEA Grapalat"/>
          <w:lang w:val="hy-AM"/>
        </w:rPr>
        <w:t>-</w:t>
      </w:r>
      <w:r w:rsidRPr="00483C16">
        <w:rPr>
          <w:rFonts w:ascii="GHEA Grapalat" w:hAnsi="GHEA Grapalat" w:cs="Sylfaen"/>
          <w:lang w:val="hy-AM"/>
        </w:rPr>
        <w:t>վինիլեն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1C001.c. </w:t>
      </w:r>
      <w:r w:rsidRPr="00483C16">
        <w:rPr>
          <w:rFonts w:ascii="GHEA Grapalat" w:hAnsi="GHEA Grapalat" w:cs="Sylfaen"/>
          <w:i/>
          <w:lang w:val="hy-AM"/>
        </w:rPr>
        <w:t>կետով</w:t>
      </w:r>
      <w:r w:rsidRPr="00483C16">
        <w:rPr>
          <w:rFonts w:ascii="GHEA Grapalat" w:hAnsi="GHEA Grapalat"/>
          <w:i/>
          <w:lang w:val="hy-AM"/>
        </w:rPr>
        <w:t xml:space="preserve"> չեն </w:t>
      </w:r>
      <w:r w:rsidRPr="00483C16">
        <w:rPr>
          <w:rFonts w:ascii="GHEA Grapalat" w:hAnsi="GHEA Grapalat" w:cs="Sylfaen"/>
          <w:i/>
          <w:lang w:val="hy-AM"/>
        </w:rPr>
        <w:t>վերահսկվում</w:t>
      </w:r>
      <w:r w:rsidRPr="00483C16">
        <w:rPr>
          <w:rFonts w:ascii="GHEA Grapalat" w:hAnsi="GHEA Grapalat"/>
          <w:i/>
          <w:lang w:val="hy-AM"/>
        </w:rPr>
        <w:t xml:space="preserve"> հեղուկ վիճակում գտնվող նյութերը: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i/>
          <w:lang w:val="hy-AM"/>
        </w:rPr>
      </w:pPr>
      <w:r w:rsidRPr="00483C16">
        <w:rPr>
          <w:rFonts w:ascii="GHEA Grapalat" w:hAnsi="GHEA Grapalat" w:cs="Sylfaen"/>
          <w:i/>
          <w:lang w:val="hy-AM"/>
        </w:rPr>
        <w:t>‘Ծավալային</w:t>
      </w:r>
      <w:r w:rsidRPr="00483C16">
        <w:rPr>
          <w:rFonts w:ascii="GHEA Grapalat" w:hAnsi="GHEA Grapalat"/>
          <w:i/>
          <w:lang w:val="hy-AM"/>
        </w:rPr>
        <w:t xml:space="preserve"> </w:t>
      </w:r>
      <w:r w:rsidRPr="00483C16">
        <w:rPr>
          <w:rFonts w:ascii="GHEA Grapalat" w:hAnsi="GHEA Grapalat" w:cs="Sylfaen"/>
          <w:i/>
          <w:lang w:val="hy-AM"/>
        </w:rPr>
        <w:t>էլեկտրահաղորդականությունը’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մակերևութային</w:t>
      </w:r>
      <w:r w:rsidRPr="00483C16">
        <w:rPr>
          <w:rFonts w:ascii="GHEA Grapalat" w:hAnsi="GHEA Grapalat"/>
          <w:i/>
          <w:lang w:val="hy-AM"/>
        </w:rPr>
        <w:t xml:space="preserve"> </w:t>
      </w:r>
      <w:r w:rsidRPr="00483C16">
        <w:rPr>
          <w:rFonts w:ascii="GHEA Grapalat" w:hAnsi="GHEA Grapalat" w:cs="Sylfaen"/>
          <w:i/>
          <w:lang w:val="hy-AM"/>
        </w:rPr>
        <w:t>տեսակարար</w:t>
      </w:r>
      <w:r w:rsidRPr="00483C16">
        <w:rPr>
          <w:rFonts w:ascii="GHEA Grapalat" w:hAnsi="GHEA Grapalat"/>
          <w:i/>
          <w:lang w:val="hy-AM"/>
        </w:rPr>
        <w:t xml:space="preserve"> </w:t>
      </w:r>
      <w:r w:rsidRPr="00483C16">
        <w:rPr>
          <w:rFonts w:ascii="GHEA Grapalat" w:hAnsi="GHEA Grapalat" w:cs="Sylfaen"/>
          <w:i/>
          <w:lang w:val="hy-AM"/>
        </w:rPr>
        <w:t>դիմադրողականությունը’</w:t>
      </w:r>
      <w:r w:rsidRPr="00483C16">
        <w:rPr>
          <w:rFonts w:ascii="GHEA Grapalat" w:hAnsi="GHEA Grapalat"/>
          <w:i/>
          <w:lang w:val="hy-AM"/>
        </w:rPr>
        <w:t xml:space="preserve"> </w:t>
      </w:r>
      <w:r w:rsidRPr="00483C16">
        <w:rPr>
          <w:rFonts w:ascii="GHEA Grapalat" w:hAnsi="GHEA Grapalat" w:cs="Sylfaen"/>
          <w:i/>
          <w:lang w:val="hy-AM"/>
        </w:rPr>
        <w:t>պետք</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որոշվեն</w:t>
      </w:r>
      <w:r w:rsidRPr="00483C16">
        <w:rPr>
          <w:rFonts w:ascii="GHEA Grapalat" w:hAnsi="GHEA Grapalat"/>
          <w:i/>
          <w:lang w:val="hy-AM"/>
        </w:rPr>
        <w:t xml:space="preserve"> ASTM-D-257 </w:t>
      </w:r>
      <w:r w:rsidRPr="00483C16">
        <w:rPr>
          <w:rFonts w:ascii="GHEA Grapalat" w:hAnsi="GHEA Grapalat" w:cs="Sylfaen"/>
          <w:i/>
          <w:lang w:val="hy-AM"/>
        </w:rPr>
        <w:t>ստանդարտով կամ</w:t>
      </w:r>
      <w:r w:rsidRPr="00483C16">
        <w:rPr>
          <w:rFonts w:ascii="GHEA Grapalat" w:hAnsi="GHEA Grapalat"/>
          <w:i/>
          <w:lang w:val="hy-AM"/>
        </w:rPr>
        <w:t xml:space="preserve"> </w:t>
      </w:r>
      <w:r w:rsidRPr="00483C16">
        <w:rPr>
          <w:rFonts w:ascii="GHEA Grapalat" w:hAnsi="GHEA Grapalat" w:cs="Sylfaen"/>
          <w:i/>
          <w:lang w:val="hy-AM"/>
        </w:rPr>
        <w:t>դրան</w:t>
      </w:r>
      <w:r w:rsidRPr="00483C16">
        <w:rPr>
          <w:rFonts w:ascii="GHEA Grapalat" w:hAnsi="GHEA Grapalat"/>
          <w:i/>
          <w:lang w:val="hy-AM"/>
        </w:rPr>
        <w:t xml:space="preserve"> </w:t>
      </w:r>
      <w:r w:rsidRPr="00483C16">
        <w:rPr>
          <w:rFonts w:ascii="GHEA Grapalat" w:hAnsi="GHEA Grapalat" w:cs="Sylfaen"/>
          <w:i/>
          <w:lang w:val="hy-AM"/>
        </w:rPr>
        <w:t>համարժեք</w:t>
      </w:r>
      <w:r w:rsidRPr="00483C16">
        <w:rPr>
          <w:rFonts w:ascii="GHEA Grapalat" w:hAnsi="GHEA Grapalat"/>
          <w:i/>
          <w:lang w:val="hy-AM"/>
        </w:rPr>
        <w:t xml:space="preserve"> </w:t>
      </w:r>
      <w:r w:rsidRPr="00483C16">
        <w:rPr>
          <w:rFonts w:ascii="GHEA Grapalat" w:hAnsi="GHEA Grapalat" w:cs="Sylfaen"/>
          <w:i/>
          <w:lang w:val="hy-AM"/>
        </w:rPr>
        <w:t>ազգային</w:t>
      </w:r>
      <w:r w:rsidRPr="00483C16">
        <w:rPr>
          <w:rFonts w:ascii="GHEA Grapalat" w:hAnsi="GHEA Grapalat"/>
          <w:i/>
          <w:lang w:val="hy-AM"/>
        </w:rPr>
        <w:t xml:space="preserve"> </w:t>
      </w:r>
      <w:r w:rsidRPr="00483C16">
        <w:rPr>
          <w:rFonts w:ascii="GHEA Grapalat" w:hAnsi="GHEA Grapalat" w:cs="Sylfaen"/>
          <w:i/>
          <w:lang w:val="hy-AM"/>
        </w:rPr>
        <w:t>ստանդարտով</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1C002</w:t>
      </w:r>
      <w:r w:rsidRPr="00483C16">
        <w:rPr>
          <w:rFonts w:ascii="GHEA Grapalat" w:hAnsi="GHEA Grapalat"/>
          <w:lang w:val="hy-AM"/>
        </w:rPr>
        <w:tab/>
        <w:t xml:space="preserve">Մետաղական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համաձուլվածքների</w:t>
      </w:r>
      <w:r w:rsidRPr="00483C16">
        <w:rPr>
          <w:rFonts w:ascii="GHEA Grapalat" w:hAnsi="GHEA Grapalat"/>
          <w:lang w:val="hy-AM"/>
        </w:rPr>
        <w:t xml:space="preserve"> </w:t>
      </w:r>
      <w:r w:rsidRPr="00483C16">
        <w:rPr>
          <w:rFonts w:ascii="GHEA Grapalat" w:hAnsi="GHEA Grapalat" w:cs="Sylfaen"/>
          <w:lang w:val="hy-AM"/>
        </w:rPr>
        <w:t>փոշիներ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համաձուլված նյութեր, ինչպիսիք 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1C202: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w:t>
      </w:r>
      <w:r w:rsidRPr="00483C16">
        <w:rPr>
          <w:rFonts w:ascii="GHEA Grapalat" w:hAnsi="GHEA Grapalat"/>
          <w:i/>
          <w:lang w:val="hy-AM"/>
        </w:rPr>
        <w:t xml:space="preserve"> 1C002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համաձուլվածքները</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համաձուլվածքների</w:t>
      </w:r>
      <w:r w:rsidRPr="00483C16">
        <w:rPr>
          <w:rFonts w:ascii="GHEA Grapalat" w:hAnsi="GHEA Grapalat"/>
          <w:i/>
          <w:lang w:val="hy-AM"/>
        </w:rPr>
        <w:t xml:space="preserve"> </w:t>
      </w:r>
      <w:r w:rsidRPr="00483C16">
        <w:rPr>
          <w:rFonts w:ascii="GHEA Grapalat" w:hAnsi="GHEA Grapalat" w:cs="Sylfaen"/>
          <w:i/>
          <w:lang w:val="hy-AM"/>
        </w:rPr>
        <w:t>փոշիները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համաձուլված նյութերը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հատուկ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երեսապատման նպատակների </w:t>
      </w:r>
      <w:r w:rsidRPr="00483C16">
        <w:rPr>
          <w:rFonts w:ascii="GHEA Grapalat" w:hAnsi="GHEA Grapalat" w:cs="Sylfaen"/>
          <w:i/>
          <w:lang w:val="hy-AM"/>
        </w:rPr>
        <w:t>համար</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425"/>
        <w:rPr>
          <w:rFonts w:ascii="GHEA Grapalat" w:hAnsi="GHEA Grapalat" w:cs="Sylfaen"/>
          <w:i/>
          <w:lang w:val="hy-AM"/>
        </w:rPr>
      </w:pPr>
      <w:r w:rsidRPr="00483C16">
        <w:rPr>
          <w:rFonts w:ascii="GHEA Grapalat" w:hAnsi="GHEA Grapalat"/>
          <w:i/>
          <w:lang w:val="hy-AM"/>
        </w:rPr>
        <w:t xml:space="preserve">1. 1C002 </w:t>
      </w:r>
      <w:r w:rsidRPr="00483C16">
        <w:rPr>
          <w:rFonts w:ascii="GHEA Grapalat" w:hAnsi="GHEA Grapalat" w:cs="Sylfaen"/>
          <w:i/>
          <w:lang w:val="hy-AM"/>
        </w:rPr>
        <w:t>կետի</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 xml:space="preserve">համաձուլվածքները նրանք են, որոնք </w:t>
      </w:r>
      <w:r w:rsidRPr="00483C16">
        <w:rPr>
          <w:rFonts w:ascii="GHEA Grapalat" w:hAnsi="GHEA Grapalat"/>
          <w:i/>
          <w:lang w:val="hy-AM"/>
        </w:rPr>
        <w:t xml:space="preserve">նշված մետաղից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շատ</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պարունակում ըստ կշռի տոկոսային</w:t>
      </w:r>
      <w:r w:rsidRPr="00483C16">
        <w:rPr>
          <w:rFonts w:ascii="GHEA Grapalat" w:hAnsi="GHEA Grapalat"/>
          <w:i/>
          <w:lang w:val="hy-AM"/>
        </w:rPr>
        <w:t xml:space="preserve"> </w:t>
      </w:r>
      <w:r w:rsidRPr="00483C16">
        <w:rPr>
          <w:rFonts w:ascii="GHEA Grapalat" w:hAnsi="GHEA Grapalat" w:cs="Sylfaen"/>
          <w:i/>
          <w:lang w:val="hy-AM"/>
        </w:rPr>
        <w:t>հարաբերությամբ</w:t>
      </w:r>
      <w:r w:rsidRPr="00483C16">
        <w:rPr>
          <w:rFonts w:ascii="GHEA Grapalat" w:hAnsi="GHEA Grapalat"/>
          <w:i/>
          <w:lang w:val="hy-AM"/>
        </w:rPr>
        <w:t xml:space="preserve"> քան ուրիշ այլ </w:t>
      </w:r>
      <w:r w:rsidRPr="00483C16">
        <w:rPr>
          <w:rFonts w:ascii="GHEA Grapalat" w:hAnsi="GHEA Grapalat" w:cs="Sylfaen"/>
          <w:i/>
          <w:lang w:val="hy-AM"/>
        </w:rPr>
        <w:t xml:space="preserve">տարրերից: </w:t>
      </w:r>
    </w:p>
    <w:p w:rsidR="00E77C02" w:rsidRPr="00483C16" w:rsidRDefault="00E77C02" w:rsidP="00483C16">
      <w:pPr>
        <w:pStyle w:val="BodyText"/>
        <w:tabs>
          <w:tab w:val="left" w:pos="-1985"/>
        </w:tabs>
        <w:autoSpaceDE w:val="0"/>
        <w:autoSpaceDN w:val="0"/>
        <w:adjustRightInd w:val="0"/>
        <w:spacing w:before="240" w:after="240" w:line="276" w:lineRule="auto"/>
        <w:ind w:left="1701" w:hanging="425"/>
        <w:rPr>
          <w:rFonts w:ascii="GHEA Grapalat" w:hAnsi="GHEA Grapalat"/>
          <w:i/>
          <w:lang w:val="hy-AM"/>
        </w:rPr>
      </w:pPr>
      <w:r w:rsidRPr="00483C16">
        <w:rPr>
          <w:rFonts w:ascii="GHEA Grapalat" w:hAnsi="GHEA Grapalat"/>
          <w:i/>
          <w:lang w:val="hy-AM"/>
        </w:rPr>
        <w:lastRenderedPageBreak/>
        <w:t xml:space="preserve">2. </w:t>
      </w:r>
      <w:r w:rsidRPr="00483C16">
        <w:rPr>
          <w:rFonts w:ascii="GHEA Grapalat" w:hAnsi="GHEA Grapalat" w:cs="Sylfaen"/>
          <w:i/>
          <w:lang w:val="hy-AM"/>
        </w:rPr>
        <w:t>‘Լարման թուլացման փորձարկումների ժամանակ մինչև քայքայում տևող ժամանակը’ պետք</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հաշվարկվի</w:t>
      </w:r>
      <w:r w:rsidRPr="00483C16">
        <w:rPr>
          <w:rFonts w:ascii="GHEA Grapalat" w:hAnsi="GHEA Grapalat"/>
          <w:i/>
          <w:lang w:val="hy-AM"/>
        </w:rPr>
        <w:t xml:space="preserve"> </w:t>
      </w:r>
      <w:r w:rsidRPr="00483C16">
        <w:rPr>
          <w:rFonts w:ascii="GHEA Grapalat" w:hAnsi="GHEA Grapalat" w:cs="Sylfaen"/>
          <w:i/>
          <w:lang w:val="hy-AM"/>
        </w:rPr>
        <w:t>համաձայն</w:t>
      </w:r>
      <w:r w:rsidRPr="00483C16">
        <w:rPr>
          <w:rFonts w:ascii="GHEA Grapalat" w:hAnsi="GHEA Grapalat"/>
          <w:i/>
          <w:lang w:val="hy-AM"/>
        </w:rPr>
        <w:t xml:space="preserve"> </w:t>
      </w:r>
      <w:r w:rsidRPr="00483C16">
        <w:rPr>
          <w:rFonts w:ascii="GHEA Grapalat" w:hAnsi="GHEA Grapalat"/>
          <w:i/>
          <w:spacing w:val="-4"/>
          <w:lang w:val="hy-AM"/>
        </w:rPr>
        <w:t xml:space="preserve">ASTM </w:t>
      </w:r>
      <w:r w:rsidRPr="00483C16">
        <w:rPr>
          <w:rFonts w:ascii="GHEA Grapalat" w:hAnsi="GHEA Grapalat"/>
          <w:i/>
          <w:iCs/>
          <w:spacing w:val="-4"/>
          <w:lang w:val="hy-AM"/>
        </w:rPr>
        <w:t>E-139 կամ համարժեք ազգային ստանդարտի</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425"/>
        <w:rPr>
          <w:rFonts w:ascii="GHEA Grapalat" w:hAnsi="GHEA Grapalat"/>
          <w:i/>
          <w:lang w:val="hy-AM"/>
        </w:rPr>
      </w:pPr>
      <w:r w:rsidRPr="00483C16">
        <w:rPr>
          <w:rFonts w:ascii="GHEA Grapalat" w:hAnsi="GHEA Grapalat"/>
          <w:i/>
          <w:lang w:val="hy-AM"/>
        </w:rPr>
        <w:t>3. ‘Երկարակեցությունը ցածր ցիկլային հոգնածության դեպքում</w:t>
      </w:r>
      <w:r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պետք</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հաշվարկվի</w:t>
      </w:r>
      <w:r w:rsidRPr="00483C16">
        <w:rPr>
          <w:rFonts w:ascii="GHEA Grapalat" w:hAnsi="GHEA Grapalat"/>
          <w:i/>
          <w:lang w:val="hy-AM"/>
        </w:rPr>
        <w:t xml:space="preserve"> </w:t>
      </w:r>
      <w:r w:rsidRPr="00483C16">
        <w:rPr>
          <w:rFonts w:ascii="GHEA Grapalat" w:hAnsi="GHEA Grapalat" w:cs="Sylfaen"/>
          <w:i/>
          <w:lang w:val="hy-AM"/>
        </w:rPr>
        <w:t>համաձայն</w:t>
      </w:r>
      <w:r w:rsidRPr="00483C16">
        <w:rPr>
          <w:rFonts w:ascii="GHEA Grapalat" w:hAnsi="GHEA Grapalat"/>
          <w:i/>
          <w:lang w:val="hy-AM"/>
        </w:rPr>
        <w:t xml:space="preserve"> </w:t>
      </w:r>
      <w:r w:rsidRPr="00483C16">
        <w:rPr>
          <w:rFonts w:ascii="GHEA Grapalat" w:hAnsi="GHEA Grapalat"/>
          <w:i/>
          <w:spacing w:val="-4"/>
          <w:lang w:val="hy-AM"/>
        </w:rPr>
        <w:t xml:space="preserve">ASTM </w:t>
      </w:r>
      <w:r w:rsidRPr="00483C16">
        <w:rPr>
          <w:rFonts w:ascii="GHEA Grapalat" w:hAnsi="GHEA Grapalat"/>
          <w:i/>
          <w:iCs/>
          <w:spacing w:val="-4"/>
          <w:lang w:val="hy-AM"/>
        </w:rPr>
        <w:t xml:space="preserve">E-606 </w:t>
      </w:r>
      <w:r w:rsidRPr="00483C16">
        <w:rPr>
          <w:rFonts w:ascii="GHEA Grapalat" w:hAnsi="GHEA Grapalat" w:cs="Sylfaen"/>
          <w:i/>
          <w:iCs/>
          <w:spacing w:val="-4"/>
          <w:lang w:val="hy-AM"/>
        </w:rPr>
        <w:t>ստանդարտի</w:t>
      </w:r>
      <w:r w:rsidRPr="00483C16">
        <w:rPr>
          <w:rFonts w:ascii="GHEA Grapalat" w:hAnsi="GHEA Grapalat"/>
          <w:i/>
          <w:iCs/>
          <w:spacing w:val="-4"/>
          <w:lang w:val="hy-AM"/>
        </w:rPr>
        <w:t xml:space="preserve"> ‘Կոնստանտ ամպլիտուդով ցածր-ցիկլային հոգնածության փորձարկման հանձնարարելի մոտեցումները’ </w:t>
      </w:r>
      <w:r w:rsidRPr="00483C16">
        <w:rPr>
          <w:rFonts w:ascii="GHEA Grapalat" w:hAnsi="GHEA Grapalat" w:cs="Sylfaen"/>
          <w:i/>
          <w:iCs/>
          <w:spacing w:val="-4"/>
          <w:lang w:val="hy-AM"/>
        </w:rPr>
        <w:t>կամ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դրա</w:t>
      </w:r>
      <w:r w:rsidRPr="00483C16">
        <w:rPr>
          <w:rFonts w:ascii="GHEA Grapalat" w:hAnsi="GHEA Grapalat"/>
          <w:i/>
          <w:iCs/>
          <w:spacing w:val="-4"/>
          <w:lang w:val="hy-AM"/>
        </w:rPr>
        <w:t xml:space="preserve">ն համարժեք </w:t>
      </w:r>
      <w:r w:rsidRPr="00483C16">
        <w:rPr>
          <w:rFonts w:ascii="GHEA Grapalat" w:hAnsi="GHEA Grapalat" w:cs="Sylfaen"/>
          <w:i/>
          <w:iCs/>
          <w:spacing w:val="-4"/>
          <w:lang w:val="hy-AM"/>
        </w:rPr>
        <w:t>ազգային</w:t>
      </w:r>
      <w:r w:rsidRPr="00483C16">
        <w:rPr>
          <w:rFonts w:ascii="GHEA Grapalat" w:hAnsi="GHEA Grapalat"/>
          <w:i/>
          <w:iCs/>
          <w:spacing w:val="-4"/>
          <w:lang w:val="hy-AM"/>
        </w:rPr>
        <w:t xml:space="preserve"> ստանդարտի</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r w:rsidRPr="00483C16">
        <w:rPr>
          <w:rFonts w:ascii="GHEA Grapalat" w:hAnsi="GHEA Grapalat" w:cs="Sylfaen"/>
          <w:i/>
          <w:iCs/>
          <w:spacing w:val="-4"/>
          <w:lang w:val="hy-AM"/>
        </w:rPr>
        <w:t>Փորձարկումը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պետք</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լինի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առանցքային`</w:t>
      </w:r>
      <w:r w:rsidRPr="00483C16">
        <w:rPr>
          <w:rFonts w:ascii="GHEA Grapalat" w:hAnsi="GHEA Grapalat"/>
          <w:i/>
          <w:iCs/>
          <w:spacing w:val="-4"/>
          <w:lang w:val="hy-AM"/>
        </w:rPr>
        <w:t xml:space="preserve"> 1-</w:t>
      </w:r>
      <w:r w:rsidRPr="00483C16">
        <w:rPr>
          <w:rFonts w:ascii="GHEA Grapalat" w:hAnsi="GHEA Grapalat" w:cs="Sylfaen"/>
          <w:i/>
          <w:iCs/>
          <w:spacing w:val="-4"/>
          <w:lang w:val="hy-AM"/>
        </w:rPr>
        <w:t>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հավասար</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միջին</w:t>
      </w:r>
      <w:r w:rsidRPr="00483C16">
        <w:rPr>
          <w:rFonts w:ascii="GHEA Grapalat" w:hAnsi="GHEA Grapalat"/>
          <w:i/>
          <w:iCs/>
          <w:spacing w:val="-4"/>
          <w:lang w:val="hy-AM"/>
        </w:rPr>
        <w:t xml:space="preserve"> ճնշումային </w:t>
      </w:r>
      <w:r w:rsidRPr="00483C16">
        <w:rPr>
          <w:rFonts w:ascii="GHEA Grapalat" w:hAnsi="GHEA Grapalat" w:cs="Sylfaen"/>
          <w:i/>
          <w:iCs/>
          <w:spacing w:val="-4"/>
          <w:lang w:val="hy-AM"/>
        </w:rPr>
        <w:t>համամասնությամբ</w:t>
      </w:r>
      <w:r w:rsidRPr="00483C16">
        <w:rPr>
          <w:rFonts w:ascii="GHEA Grapalat" w:hAnsi="GHEA Grapalat"/>
          <w:i/>
          <w:iCs/>
          <w:spacing w:val="-4"/>
          <w:lang w:val="hy-AM"/>
        </w:rPr>
        <w:t xml:space="preserve"> և </w:t>
      </w:r>
      <w:r w:rsidRPr="00483C16">
        <w:rPr>
          <w:rFonts w:ascii="GHEA Grapalat" w:hAnsi="GHEA Grapalat" w:cs="Sylfaen"/>
          <w:i/>
          <w:iCs/>
          <w:spacing w:val="-4"/>
          <w:lang w:val="hy-AM"/>
        </w:rPr>
        <w:t>ճնշում-կոնցենտրացիայի ֆակտորով</w:t>
      </w:r>
      <w:r w:rsidRPr="00483C16">
        <w:rPr>
          <w:rFonts w:ascii="GHEA Grapalat" w:hAnsi="GHEA Grapalat"/>
          <w:i/>
          <w:iCs/>
          <w:spacing w:val="-4"/>
          <w:lang w:val="hy-AM"/>
        </w:rPr>
        <w:t xml:space="preserve"> (Kt), որը հավասար է 1-</w:t>
      </w:r>
      <w:r w:rsidRPr="00483C16">
        <w:rPr>
          <w:rFonts w:ascii="GHEA Grapalat" w:hAnsi="GHEA Grapalat" w:cs="Sylfaen"/>
          <w:i/>
          <w:iCs/>
          <w:spacing w:val="-4"/>
          <w:lang w:val="hy-AM"/>
        </w:rPr>
        <w:t>ի: Միջին</w:t>
      </w:r>
      <w:r w:rsidRPr="00483C16">
        <w:rPr>
          <w:rFonts w:ascii="GHEA Grapalat" w:hAnsi="GHEA Grapalat"/>
          <w:i/>
          <w:iCs/>
          <w:spacing w:val="-4"/>
          <w:lang w:val="hy-AM"/>
        </w:rPr>
        <w:t xml:space="preserve"> ճնշումը </w:t>
      </w:r>
      <w:r w:rsidRPr="00483C16">
        <w:rPr>
          <w:rFonts w:ascii="GHEA Grapalat" w:hAnsi="GHEA Grapalat" w:cs="Sylfaen"/>
          <w:i/>
          <w:iCs/>
          <w:spacing w:val="-4"/>
          <w:lang w:val="hy-AM"/>
        </w:rPr>
        <w:t>սահմանվում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որպես</w:t>
      </w:r>
      <w:r w:rsidRPr="00483C16">
        <w:rPr>
          <w:rFonts w:ascii="GHEA Grapalat" w:hAnsi="GHEA Grapalat"/>
          <w:i/>
          <w:iCs/>
          <w:spacing w:val="-4"/>
          <w:lang w:val="hy-AM"/>
        </w:rPr>
        <w:t xml:space="preserve"> մաքսիմում ճնշում</w:t>
      </w:r>
      <w:r w:rsidRPr="00483C16">
        <w:rPr>
          <w:rFonts w:ascii="GHEA Grapalat" w:hAnsi="GHEA Grapalat" w:cs="Sylfaen"/>
          <w:i/>
          <w:iCs/>
          <w:spacing w:val="-4"/>
          <w:lang w:val="hy-AM"/>
        </w:rPr>
        <w:t>`</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հանած</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մինիմում</w:t>
      </w:r>
      <w:r w:rsidRPr="00483C16">
        <w:rPr>
          <w:rFonts w:ascii="GHEA Grapalat" w:hAnsi="GHEA Grapalat"/>
          <w:i/>
          <w:iCs/>
          <w:spacing w:val="-4"/>
          <w:lang w:val="hy-AM"/>
        </w:rPr>
        <w:t xml:space="preserve"> ճնշում, </w:t>
      </w:r>
      <w:r w:rsidRPr="00483C16">
        <w:rPr>
          <w:rFonts w:ascii="GHEA Grapalat" w:hAnsi="GHEA Grapalat" w:cs="Sylfaen"/>
          <w:i/>
          <w:iCs/>
          <w:spacing w:val="-4"/>
          <w:lang w:val="hy-AM"/>
        </w:rPr>
        <w:t>բաժանած</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մաքսիմում</w:t>
      </w:r>
      <w:r w:rsidRPr="00483C16">
        <w:rPr>
          <w:rFonts w:ascii="GHEA Grapalat" w:hAnsi="GHEA Grapalat"/>
          <w:i/>
          <w:iCs/>
          <w:spacing w:val="-4"/>
          <w:lang w:val="hy-AM"/>
        </w:rPr>
        <w:t xml:space="preserve"> ճնշումի </w:t>
      </w:r>
      <w:r w:rsidRPr="00483C16">
        <w:rPr>
          <w:rFonts w:ascii="GHEA Grapalat" w:hAnsi="GHEA Grapalat" w:cs="Sylfaen"/>
          <w:i/>
          <w:iCs/>
          <w:spacing w:val="-4"/>
          <w:lang w:val="hy-AM"/>
        </w:rPr>
        <w:t>վրա</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Ալյումինիդներ,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iCs/>
          <w:spacing w:val="-4"/>
          <w:lang w:val="hy-AM"/>
        </w:rPr>
        <w:t>Նիկելային</w:t>
      </w:r>
      <w:r w:rsidRPr="00483C16">
        <w:rPr>
          <w:rFonts w:ascii="GHEA Grapalat" w:hAnsi="GHEA Grapalat"/>
          <w:lang w:val="hy-AM"/>
        </w:rPr>
        <w:t xml:space="preserve"> </w:t>
      </w:r>
      <w:r w:rsidRPr="00483C16">
        <w:rPr>
          <w:rFonts w:ascii="GHEA Grapalat" w:hAnsi="GHEA Grapalat" w:cs="Sylfaen"/>
          <w:lang w:val="hy-AM"/>
        </w:rPr>
        <w:t>ալյումինիդներ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նվազագույնը</w:t>
      </w:r>
      <w:r w:rsidRPr="00483C16">
        <w:rPr>
          <w:rFonts w:ascii="GHEA Grapalat" w:hAnsi="GHEA Grapalat"/>
          <w:lang w:val="hy-AM"/>
        </w:rPr>
        <w:t xml:space="preserve"> 15% </w:t>
      </w:r>
      <w:r w:rsidRPr="00483C16">
        <w:rPr>
          <w:rFonts w:ascii="GHEA Grapalat" w:hAnsi="GHEA Grapalat" w:cs="Sylfaen"/>
          <w:lang w:val="hy-AM"/>
        </w:rPr>
        <w:t>ըստ կշռի</w:t>
      </w:r>
      <w:r w:rsidRPr="00483C16">
        <w:rPr>
          <w:rFonts w:ascii="GHEA Grapalat" w:hAnsi="GHEA Grapalat"/>
          <w:lang w:val="hy-AM"/>
        </w:rPr>
        <w:t xml:space="preserve"> ալյումին, և </w:t>
      </w:r>
      <w:r w:rsidRPr="00483C16">
        <w:rPr>
          <w:rFonts w:ascii="GHEA Grapalat" w:hAnsi="GHEA Grapalat" w:cs="Sylfaen"/>
          <w:lang w:val="hy-AM"/>
        </w:rPr>
        <w:t>առավելագույնը`</w:t>
      </w:r>
      <w:r w:rsidRPr="00483C16">
        <w:rPr>
          <w:rFonts w:ascii="GHEA Grapalat" w:hAnsi="GHEA Grapalat"/>
          <w:lang w:val="hy-AM"/>
        </w:rPr>
        <w:t xml:space="preserve"> 38% ըստ կշռի </w:t>
      </w:r>
      <w:r w:rsidRPr="00483C16">
        <w:rPr>
          <w:rFonts w:ascii="GHEA Grapalat" w:hAnsi="GHEA Grapalat" w:cs="Sylfaen"/>
          <w:lang w:val="hy-AM"/>
        </w:rPr>
        <w:t>ալյումին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լրացուցիչ</w:t>
      </w:r>
      <w:r w:rsidRPr="00483C16">
        <w:rPr>
          <w:rFonts w:ascii="GHEA Grapalat" w:hAnsi="GHEA Grapalat"/>
          <w:lang w:val="hy-AM"/>
        </w:rPr>
        <w:t xml:space="preserve"> </w:t>
      </w:r>
      <w:r w:rsidRPr="00483C16">
        <w:rPr>
          <w:rFonts w:ascii="GHEA Grapalat" w:hAnsi="GHEA Grapalat" w:cs="Sylfaen"/>
          <w:lang w:val="hy-AM"/>
        </w:rPr>
        <w:t>համաձուլվածքային տարր</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2. Տիտան </w:t>
      </w:r>
      <w:r w:rsidRPr="00483C16">
        <w:rPr>
          <w:rFonts w:ascii="GHEA Grapalat" w:hAnsi="GHEA Grapalat" w:cs="Sylfaen"/>
          <w:lang w:val="hy-AM"/>
        </w:rPr>
        <w:t>ալյումինիդներ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10%,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ալյումին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լրացուցիչ</w:t>
      </w:r>
      <w:r w:rsidRPr="00483C16">
        <w:rPr>
          <w:rFonts w:ascii="GHEA Grapalat" w:hAnsi="GHEA Grapalat"/>
          <w:lang w:val="hy-AM"/>
        </w:rPr>
        <w:t xml:space="preserve"> </w:t>
      </w:r>
      <w:r w:rsidRPr="00483C16">
        <w:rPr>
          <w:rFonts w:ascii="GHEA Grapalat" w:hAnsi="GHEA Grapalat" w:cs="Sylfaen"/>
          <w:lang w:val="hy-AM"/>
        </w:rPr>
        <w:t>համաձուլվածքային տարր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Մետաղական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փոշենման</w:t>
      </w:r>
      <w:r w:rsidRPr="00483C16">
        <w:rPr>
          <w:rFonts w:ascii="GHEA Grapalat" w:hAnsi="GHEA Grapalat"/>
          <w:lang w:val="hy-AM"/>
        </w:rPr>
        <w:t xml:space="preserve"> կամ հատիկավոր նյութերից,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բնութագրված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1C002.c. </w:t>
      </w:r>
      <w:r w:rsidRPr="00483C16">
        <w:rPr>
          <w:rFonts w:ascii="GHEA Grapalat" w:hAnsi="GHEA Grapalat" w:cs="Sylfaen"/>
          <w:lang w:val="hy-AM"/>
        </w:rPr>
        <w:t>կետում</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1. Նիկելային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նշված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a. ‘Լարման թուլացման փորձարկումների ժամանակ մինչև քայքայում տևող ժամանակը</w:t>
      </w:r>
      <w:r w:rsidRPr="00483C16">
        <w:rPr>
          <w:rFonts w:ascii="GHEA Grapalat" w:hAnsi="GHEA Grapalat" w:cs="Sylfaen"/>
          <w:lang w:val="hy-AM"/>
        </w:rPr>
        <w:t xml:space="preserve">’ </w:t>
      </w:r>
      <w:r w:rsidRPr="00483C16">
        <w:rPr>
          <w:rFonts w:ascii="GHEA Grapalat" w:hAnsi="GHEA Grapalat"/>
          <w:lang w:val="hy-AM"/>
        </w:rPr>
        <w:t xml:space="preserve">10 000 </w:t>
      </w:r>
      <w:r w:rsidRPr="00483C16">
        <w:rPr>
          <w:rFonts w:ascii="GHEA Grapalat" w:hAnsi="GHEA Grapalat" w:cs="Sylfaen"/>
          <w:lang w:val="hy-AM"/>
        </w:rPr>
        <w:t>ժամ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երկար` 923K (650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 xml:space="preserve">ջերմաստիճանում` </w:t>
      </w:r>
      <w:r w:rsidRPr="00483C16">
        <w:rPr>
          <w:rFonts w:ascii="GHEA Grapalat" w:hAnsi="GHEA Grapalat"/>
          <w:lang w:val="hy-AM"/>
        </w:rPr>
        <w:t xml:space="preserve">676 </w:t>
      </w:r>
      <w:r w:rsidRPr="00483C16">
        <w:rPr>
          <w:rFonts w:ascii="GHEA Grapalat" w:hAnsi="GHEA Grapalat" w:cs="Sylfaen"/>
          <w:lang w:val="hy-AM"/>
        </w:rPr>
        <w:t>ՄՊա</w:t>
      </w:r>
      <w:r w:rsidRPr="00483C16">
        <w:rPr>
          <w:rFonts w:ascii="GHEA Grapalat" w:hAnsi="GHEA Grapalat"/>
          <w:lang w:val="hy-AM"/>
        </w:rPr>
        <w:t xml:space="preserve"> ճնշման դեպքում,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b. ‘Երկարակեցությունը ցածր ցիկլային հոգնածության դեպքում</w:t>
      </w:r>
      <w:r w:rsidRPr="00483C16">
        <w:rPr>
          <w:rFonts w:ascii="GHEA Grapalat" w:hAnsi="GHEA Grapalat" w:cs="Sylfaen"/>
          <w:lang w:val="hy-AM"/>
        </w:rPr>
        <w:t xml:space="preserve"> ‘</w:t>
      </w:r>
      <w:r w:rsidRPr="00483C16">
        <w:rPr>
          <w:rFonts w:ascii="GHEA Grapalat" w:hAnsi="GHEA Grapalat"/>
          <w:lang w:val="hy-AM"/>
        </w:rPr>
        <w:t xml:space="preserve"> 10 000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ցիկլեր`</w:t>
      </w:r>
      <w:r w:rsidRPr="00483C16">
        <w:rPr>
          <w:rFonts w:ascii="GHEA Grapalat" w:hAnsi="GHEA Grapalat"/>
          <w:lang w:val="hy-AM"/>
        </w:rPr>
        <w:t xml:space="preserve"> 823K (550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1 095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առավելագույն</w:t>
      </w:r>
      <w:r w:rsidRPr="00483C16">
        <w:rPr>
          <w:rFonts w:ascii="GHEA Grapalat" w:hAnsi="GHEA Grapalat"/>
          <w:lang w:val="hy-AM"/>
        </w:rPr>
        <w:t xml:space="preserve"> </w:t>
      </w:r>
      <w:r w:rsidRPr="00483C16">
        <w:rPr>
          <w:rFonts w:ascii="GHEA Grapalat" w:hAnsi="GHEA Grapalat" w:cs="Sylfaen"/>
          <w:lang w:val="hy-AM"/>
        </w:rPr>
        <w:t>բեռնավորման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2. Նիոբիումային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հետևյալ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lastRenderedPageBreak/>
        <w:t xml:space="preserve">a. 10 000 </w:t>
      </w:r>
      <w:r w:rsidRPr="00483C16">
        <w:rPr>
          <w:rFonts w:ascii="GHEA Grapalat" w:hAnsi="GHEA Grapalat" w:cs="Sylfaen"/>
          <w:lang w:val="hy-AM"/>
        </w:rPr>
        <w:t>ժամ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երկար ‘Լարման թուլացման փորձարկումների ժամանակ մինչև քայքայում տևող ժամանակը</w:t>
      </w:r>
      <w:r w:rsidRPr="00483C16">
        <w:rPr>
          <w:rFonts w:ascii="GHEA Grapalat" w:hAnsi="GHEA Grapalat" w:cs="Sylfaen"/>
          <w:lang w:val="hy-AM"/>
        </w:rPr>
        <w:t xml:space="preserve">’` </w:t>
      </w:r>
      <w:r w:rsidRPr="00483C16">
        <w:rPr>
          <w:rFonts w:ascii="GHEA Grapalat" w:hAnsi="GHEA Grapalat"/>
          <w:lang w:val="hy-AM"/>
        </w:rPr>
        <w:t>1 073K (800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w:t>
      </w:r>
      <w:r w:rsidRPr="00483C16">
        <w:rPr>
          <w:rFonts w:ascii="GHEA Grapalat" w:hAnsi="GHEA Grapalat"/>
          <w:lang w:val="hy-AM"/>
        </w:rPr>
        <w:t xml:space="preserve"> </w:t>
      </w:r>
      <w:r w:rsidRPr="00483C16">
        <w:rPr>
          <w:rFonts w:ascii="GHEA Grapalat" w:hAnsi="GHEA Grapalat" w:cs="Sylfaen"/>
          <w:lang w:val="hy-AM"/>
        </w:rPr>
        <w:t>բեռնավորումը</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400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b. ‘Երկարակեցությունը ցածր ցիկլային հոգնածության դեպքում</w:t>
      </w:r>
      <w:r w:rsidRPr="00483C16">
        <w:rPr>
          <w:rFonts w:ascii="GHEA Grapalat" w:hAnsi="GHEA Grapalat" w:cs="Sylfaen"/>
          <w:lang w:val="hy-AM"/>
        </w:rPr>
        <w:t>’</w:t>
      </w:r>
      <w:r w:rsidRPr="00483C16">
        <w:rPr>
          <w:rFonts w:ascii="GHEA Grapalat" w:hAnsi="GHEA Grapalat"/>
          <w:lang w:val="hy-AM"/>
        </w:rPr>
        <w:t xml:space="preserve"> 10 000 ժամ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 </w:t>
      </w:r>
      <w:r w:rsidRPr="00483C16">
        <w:rPr>
          <w:rFonts w:ascii="GHEA Grapalat" w:hAnsi="GHEA Grapalat"/>
          <w:lang w:val="hy-AM"/>
        </w:rPr>
        <w:t>973 K (700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700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առավելագույն</w:t>
      </w:r>
      <w:r w:rsidRPr="00483C16">
        <w:rPr>
          <w:rFonts w:ascii="GHEA Grapalat" w:hAnsi="GHEA Grapalat"/>
          <w:lang w:val="hy-AM"/>
        </w:rPr>
        <w:t xml:space="preserve"> </w:t>
      </w:r>
      <w:r w:rsidRPr="00483C16">
        <w:rPr>
          <w:rFonts w:ascii="GHEA Grapalat" w:hAnsi="GHEA Grapalat" w:cs="Sylfaen"/>
          <w:lang w:val="hy-AM"/>
        </w:rPr>
        <w:t>բեռնավորման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3. Տիտանի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հետևյալ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a. 10 000 </w:t>
      </w:r>
      <w:r w:rsidRPr="00483C16">
        <w:rPr>
          <w:rFonts w:ascii="GHEA Grapalat" w:hAnsi="GHEA Grapalat" w:cs="Sylfaen"/>
          <w:lang w:val="hy-AM"/>
        </w:rPr>
        <w:t>ժամ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երկար ‘Լարման թուլացման փորձարկումների ժամանակ մինչև քայքայում տևող ժամանակը</w:t>
      </w:r>
      <w:r w:rsidRPr="00483C16">
        <w:rPr>
          <w:rFonts w:ascii="GHEA Grapalat" w:hAnsi="GHEA Grapalat" w:cs="Sylfaen"/>
          <w:lang w:val="hy-AM"/>
        </w:rPr>
        <w:t xml:space="preserve">’` </w:t>
      </w:r>
      <w:r w:rsidRPr="00483C16">
        <w:rPr>
          <w:rFonts w:ascii="GHEA Grapalat" w:hAnsi="GHEA Grapalat"/>
          <w:lang w:val="hy-AM"/>
        </w:rPr>
        <w:t>723K (450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 և մինչև</w:t>
      </w:r>
      <w:r w:rsidRPr="00483C16">
        <w:rPr>
          <w:rFonts w:ascii="GHEA Grapalat" w:hAnsi="GHEA Grapalat"/>
          <w:lang w:val="hy-AM"/>
        </w:rPr>
        <w:t xml:space="preserve"> 200 </w:t>
      </w:r>
      <w:r w:rsidRPr="00483C16">
        <w:rPr>
          <w:rFonts w:ascii="GHEA Grapalat" w:hAnsi="GHEA Grapalat" w:cs="Sylfaen"/>
          <w:lang w:val="hy-AM"/>
        </w:rPr>
        <w:t>ՄՊա</w:t>
      </w:r>
      <w:r w:rsidRPr="00483C16">
        <w:rPr>
          <w:rFonts w:ascii="GHEA Grapalat" w:hAnsi="GHEA Grapalat"/>
          <w:lang w:val="hy-AM"/>
        </w:rPr>
        <w:t xml:space="preserve"> ճնշման դեպքում; 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b. ‘Երկարակեցությունը ցածր ցիկլային հոգնածության դեպքում</w:t>
      </w:r>
      <w:r w:rsidRPr="00483C16">
        <w:rPr>
          <w:rFonts w:ascii="GHEA Grapalat" w:hAnsi="GHEA Grapalat" w:cs="Sylfaen"/>
          <w:lang w:val="hy-AM"/>
        </w:rPr>
        <w:t>’</w:t>
      </w:r>
      <w:r w:rsidRPr="00483C16">
        <w:rPr>
          <w:rFonts w:ascii="GHEA Grapalat" w:hAnsi="GHEA Grapalat"/>
          <w:lang w:val="hy-AM"/>
        </w:rPr>
        <w:t xml:space="preserve"> 10 000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 xml:space="preserve">ցիկլ` </w:t>
      </w:r>
      <w:r w:rsidRPr="00483C16">
        <w:rPr>
          <w:rFonts w:ascii="GHEA Grapalat" w:hAnsi="GHEA Grapalat"/>
          <w:lang w:val="hy-AM"/>
        </w:rPr>
        <w:t xml:space="preserve"> 723 K (450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400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առավելագույն</w:t>
      </w:r>
      <w:r w:rsidRPr="00483C16">
        <w:rPr>
          <w:rFonts w:ascii="GHEA Grapalat" w:hAnsi="GHEA Grapalat"/>
          <w:lang w:val="hy-AM"/>
        </w:rPr>
        <w:t xml:space="preserve"> ճնշման </w:t>
      </w:r>
      <w:r w:rsidRPr="00483C16">
        <w:rPr>
          <w:rFonts w:ascii="GHEA Grapalat" w:hAnsi="GHEA Grapalat" w:cs="Sylfaen"/>
          <w:lang w:val="hy-AM"/>
        </w:rPr>
        <w:t>պայմաններում</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4. Ալյումինի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հետևյալ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a. առաձգականության ամրության սահմանը` 240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473K (200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դեպքում`</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b. առաձգականության ամրության սահմանը` 415 </w:t>
      </w:r>
      <w:r w:rsidRPr="00483C16">
        <w:rPr>
          <w:rFonts w:ascii="GHEA Grapalat" w:hAnsi="GHEA Grapalat" w:cs="Sylfaen"/>
          <w:lang w:val="hy-AM"/>
        </w:rPr>
        <w:t xml:space="preserve">ՄՊա կամ ավելի մեծ </w:t>
      </w:r>
      <w:r w:rsidRPr="00483C16">
        <w:rPr>
          <w:rFonts w:ascii="GHEA Grapalat" w:hAnsi="GHEA Grapalat"/>
          <w:lang w:val="hy-AM"/>
        </w:rPr>
        <w:t>298K (25</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դեպքում;</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5. Մագնեզիումի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բոլոր հետևյալ բնութագրերը.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a. առաձգականության ամրության սահմանը</w:t>
      </w:r>
      <w:r w:rsidRPr="00483C16">
        <w:rPr>
          <w:rFonts w:ascii="GHEA Grapalat" w:hAnsi="GHEA Grapalat" w:cs="Sylfaen"/>
          <w:lang w:val="hy-AM"/>
        </w:rPr>
        <w:t xml:space="preserve"> </w:t>
      </w:r>
      <w:r w:rsidRPr="00483C16">
        <w:rPr>
          <w:rFonts w:ascii="GHEA Grapalat" w:hAnsi="GHEA Grapalat"/>
          <w:lang w:val="hy-AM"/>
        </w:rPr>
        <w:t xml:space="preserve">345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lang w:val="hy-AM"/>
        </w:rPr>
        <w:t xml:space="preserve">b. </w:t>
      </w:r>
      <w:r w:rsidRPr="00483C16">
        <w:rPr>
          <w:rFonts w:ascii="GHEA Grapalat" w:hAnsi="GHEA Grapalat" w:cs="Sylfaen"/>
          <w:lang w:val="hy-AM"/>
        </w:rPr>
        <w:t>Կոռոզիայի</w:t>
      </w:r>
      <w:r w:rsidRPr="00483C16">
        <w:rPr>
          <w:rFonts w:ascii="GHEA Grapalat" w:hAnsi="GHEA Grapalat"/>
          <w:lang w:val="hy-AM"/>
        </w:rPr>
        <w:t xml:space="preserve"> </w:t>
      </w:r>
      <w:r w:rsidRPr="00483C16">
        <w:rPr>
          <w:rFonts w:ascii="GHEA Grapalat" w:hAnsi="GHEA Grapalat" w:cs="Sylfaen"/>
          <w:lang w:val="hy-AM"/>
        </w:rPr>
        <w:t>արագությունը նատրիումի</w:t>
      </w:r>
      <w:r w:rsidRPr="00483C16">
        <w:rPr>
          <w:rFonts w:ascii="GHEA Grapalat" w:hAnsi="GHEA Grapalat"/>
          <w:lang w:val="hy-AM"/>
        </w:rPr>
        <w:t xml:space="preserve"> </w:t>
      </w:r>
      <w:r w:rsidRPr="00483C16">
        <w:rPr>
          <w:rFonts w:ascii="GHEA Grapalat" w:hAnsi="GHEA Grapalat" w:cs="Sylfaen"/>
          <w:lang w:val="hy-AM"/>
        </w:rPr>
        <w:t>քլորիդի</w:t>
      </w:r>
      <w:r w:rsidRPr="00483C16">
        <w:rPr>
          <w:rFonts w:ascii="GHEA Grapalat" w:hAnsi="GHEA Grapalat"/>
          <w:lang w:val="hy-AM"/>
        </w:rPr>
        <w:t xml:space="preserve"> 3%-</w:t>
      </w:r>
      <w:r w:rsidRPr="00483C16">
        <w:rPr>
          <w:rFonts w:ascii="GHEA Grapalat" w:hAnsi="GHEA Grapalat" w:cs="Sylfaen"/>
          <w:lang w:val="hy-AM"/>
        </w:rPr>
        <w:t>անոց</w:t>
      </w:r>
      <w:r w:rsidRPr="00483C16">
        <w:rPr>
          <w:rFonts w:ascii="GHEA Grapalat" w:hAnsi="GHEA Grapalat"/>
          <w:lang w:val="hy-AM"/>
        </w:rPr>
        <w:t xml:space="preserve"> </w:t>
      </w:r>
      <w:r w:rsidRPr="00483C16">
        <w:rPr>
          <w:rFonts w:ascii="GHEA Grapalat" w:hAnsi="GHEA Grapalat" w:cs="Sylfaen"/>
          <w:lang w:val="hy-AM"/>
        </w:rPr>
        <w:t>ջրային</w:t>
      </w:r>
      <w:r w:rsidRPr="00483C16">
        <w:rPr>
          <w:rFonts w:ascii="GHEA Grapalat" w:hAnsi="GHEA Grapalat"/>
          <w:lang w:val="hy-AM"/>
        </w:rPr>
        <w:t xml:space="preserve"> </w:t>
      </w:r>
      <w:r w:rsidRPr="00483C16">
        <w:rPr>
          <w:rFonts w:ascii="GHEA Grapalat" w:hAnsi="GHEA Grapalat" w:cs="Sylfaen"/>
          <w:lang w:val="hy-AM"/>
        </w:rPr>
        <w:t>լուծույթում տարվա</w:t>
      </w:r>
      <w:r w:rsidRPr="00483C16">
        <w:rPr>
          <w:rFonts w:ascii="GHEA Grapalat" w:hAnsi="GHEA Grapalat"/>
          <w:lang w:val="hy-AM"/>
        </w:rPr>
        <w:t xml:space="preserve"> </w:t>
      </w:r>
      <w:r w:rsidRPr="00483C16">
        <w:rPr>
          <w:rFonts w:ascii="GHEA Grapalat" w:hAnsi="GHEA Grapalat" w:cs="Sylfaen"/>
          <w:lang w:val="hy-AM"/>
        </w:rPr>
        <w:t>ընթացքում</w:t>
      </w:r>
      <w:r w:rsidRPr="00483C16">
        <w:rPr>
          <w:rFonts w:ascii="GHEA Grapalat" w:hAnsi="GHEA Grapalat"/>
          <w:lang w:val="hy-AM"/>
        </w:rPr>
        <w:t xml:space="preserve"> 1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հաշվարկվում է ASTM G-31 </w:t>
      </w:r>
      <w:r w:rsidRPr="00483C16">
        <w:rPr>
          <w:rFonts w:ascii="GHEA Grapalat" w:hAnsi="GHEA Grapalat" w:cs="Sylfaen"/>
          <w:lang w:val="hy-AM"/>
        </w:rPr>
        <w:t>կամ</w:t>
      </w:r>
      <w:r w:rsidRPr="00483C16">
        <w:rPr>
          <w:rFonts w:ascii="GHEA Grapalat" w:hAnsi="GHEA Grapalat"/>
          <w:lang w:val="hy-AM"/>
        </w:rPr>
        <w:t xml:space="preserve"> համարժեք </w:t>
      </w:r>
      <w:r w:rsidRPr="00483C16">
        <w:rPr>
          <w:rFonts w:ascii="GHEA Grapalat" w:hAnsi="GHEA Grapalat" w:cs="Sylfaen"/>
          <w:lang w:val="hy-AM"/>
        </w:rPr>
        <w:t>ազգային</w:t>
      </w:r>
      <w:r w:rsidRPr="00483C16">
        <w:rPr>
          <w:rFonts w:ascii="GHEA Grapalat" w:hAnsi="GHEA Grapalat"/>
          <w:lang w:val="hy-AM"/>
        </w:rPr>
        <w:t xml:space="preserve"> </w:t>
      </w:r>
      <w:r w:rsidRPr="00483C16">
        <w:rPr>
          <w:rFonts w:ascii="GHEA Grapalat" w:hAnsi="GHEA Grapalat" w:cs="Sylfaen"/>
          <w:lang w:val="hy-AM"/>
        </w:rPr>
        <w:t>ստանդարտով:</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Մետաղական </w:t>
      </w:r>
      <w:r w:rsidRPr="00483C16">
        <w:rPr>
          <w:rFonts w:ascii="GHEA Grapalat" w:hAnsi="GHEA Grapalat" w:cs="Sylfaen"/>
          <w:lang w:val="hy-AM"/>
        </w:rPr>
        <w:t>համաձուլվածքի</w:t>
      </w:r>
      <w:r w:rsidRPr="00483C16">
        <w:rPr>
          <w:rFonts w:ascii="GHEA Grapalat" w:hAnsi="GHEA Grapalat"/>
          <w:lang w:val="hy-AM"/>
        </w:rPr>
        <w:t xml:space="preserve"> </w:t>
      </w:r>
      <w:r w:rsidRPr="00483C16">
        <w:rPr>
          <w:rFonts w:ascii="GHEA Grapalat" w:hAnsi="GHEA Grapalat" w:cs="Sylfaen"/>
          <w:lang w:val="hy-AM"/>
        </w:rPr>
        <w:t>փոշի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հատիկային</w:t>
      </w:r>
      <w:r w:rsidRPr="00483C16">
        <w:rPr>
          <w:rFonts w:ascii="GHEA Grapalat" w:hAnsi="GHEA Grapalat"/>
          <w:lang w:val="hy-AM"/>
        </w:rPr>
        <w:t xml:space="preserve"> </w:t>
      </w:r>
      <w:r w:rsidRPr="00483C16">
        <w:rPr>
          <w:rFonts w:ascii="GHEA Grapalat" w:hAnsi="GHEA Grapalat" w:cs="Sylfaen"/>
          <w:lang w:val="hy-AM"/>
        </w:rPr>
        <w:t>նյութ</w:t>
      </w:r>
      <w:r w:rsidRPr="00483C16">
        <w:rPr>
          <w:rFonts w:ascii="GHEA Grapalat" w:hAnsi="GHEA Grapalat"/>
          <w:lang w:val="hy-AM"/>
        </w:rPr>
        <w:t xml:space="preserve">, </w:t>
      </w:r>
      <w:r w:rsidRPr="00483C16">
        <w:rPr>
          <w:rFonts w:ascii="GHEA Grapalat" w:hAnsi="GHEA Grapalat" w:cs="Sylfaen"/>
          <w:lang w:val="hy-AM"/>
        </w:rPr>
        <w:t>որն ունի 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lastRenderedPageBreak/>
        <w:t xml:space="preserve">1. Պատրաստված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բաղադրյալ</w:t>
      </w:r>
      <w:r w:rsidRPr="00483C16">
        <w:rPr>
          <w:rFonts w:ascii="GHEA Grapalat" w:hAnsi="GHEA Grapalat"/>
          <w:lang w:val="hy-AM"/>
        </w:rPr>
        <w:t xml:space="preserve"> </w:t>
      </w:r>
      <w:r w:rsidRPr="00483C16">
        <w:rPr>
          <w:rFonts w:ascii="GHEA Grapalat" w:hAnsi="GHEA Grapalat" w:cs="Sylfaen"/>
          <w:lang w:val="hy-AM"/>
        </w:rPr>
        <w:t>համակարգերից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w:t>
      </w:r>
      <w:r w:rsidRPr="00483C16">
        <w:rPr>
          <w:rFonts w:ascii="GHEA Grapalat" w:hAnsi="GHEA Grapalat"/>
          <w:i/>
          <w:u w:val="single"/>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X-</w:t>
      </w:r>
      <w:r w:rsidRPr="00483C16">
        <w:rPr>
          <w:rFonts w:ascii="GHEA Grapalat" w:hAnsi="GHEA Grapalat" w:cs="Sylfaen"/>
          <w:i/>
          <w:lang w:val="hy-AM"/>
        </w:rPr>
        <w:t>ը</w:t>
      </w:r>
      <w:r w:rsidRPr="00483C16">
        <w:rPr>
          <w:rFonts w:ascii="GHEA Grapalat" w:hAnsi="GHEA Grapalat"/>
          <w:i/>
          <w:lang w:val="hy-AM"/>
        </w:rPr>
        <w:t xml:space="preserve"> </w:t>
      </w:r>
      <w:r w:rsidRPr="00483C16">
        <w:rPr>
          <w:rFonts w:ascii="GHEA Grapalat" w:hAnsi="GHEA Grapalat" w:cs="Sylfaen"/>
          <w:i/>
          <w:lang w:val="hy-AM"/>
        </w:rPr>
        <w:t>հետևյալ բանաձևերում</w:t>
      </w:r>
      <w:r w:rsidRPr="00483C16">
        <w:rPr>
          <w:rFonts w:ascii="GHEA Grapalat" w:hAnsi="GHEA Grapalat"/>
          <w:i/>
          <w:lang w:val="hy-AM"/>
        </w:rPr>
        <w:t xml:space="preserve"> </w:t>
      </w:r>
      <w:r w:rsidRPr="00483C16">
        <w:rPr>
          <w:rFonts w:ascii="GHEA Grapalat" w:hAnsi="GHEA Grapalat" w:cs="Sylfaen"/>
          <w:i/>
          <w:lang w:val="hy-AM"/>
        </w:rPr>
        <w:t>համապատասխանում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համաձուլվածքի</w:t>
      </w:r>
      <w:r w:rsidRPr="00483C16">
        <w:rPr>
          <w:rFonts w:ascii="GHEA Grapalat" w:hAnsi="GHEA Grapalat"/>
          <w:i/>
          <w:lang w:val="hy-AM"/>
        </w:rPr>
        <w:t xml:space="preserve"> </w:t>
      </w:r>
      <w:r w:rsidRPr="00483C16">
        <w:rPr>
          <w:rFonts w:ascii="GHEA Grapalat" w:hAnsi="GHEA Grapalat" w:cs="Sylfaen"/>
          <w:i/>
          <w:lang w:val="hy-AM"/>
        </w:rPr>
        <w:t>բաղադրության</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ընդգրկված</w:t>
      </w:r>
      <w:r w:rsidRPr="00483C16">
        <w:rPr>
          <w:rFonts w:ascii="GHEA Grapalat" w:hAnsi="GHEA Grapalat"/>
          <w:i/>
          <w:lang w:val="hy-AM"/>
        </w:rPr>
        <w:t xml:space="preserve">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տարրերին</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Նիկելային</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(Ni-Al-X, Ni-X-Al), </w:t>
      </w:r>
      <w:r w:rsidRPr="00483C16">
        <w:rPr>
          <w:rFonts w:ascii="GHEA Grapalat" w:hAnsi="GHEA Grapalat" w:cs="Sylfaen"/>
          <w:lang w:val="hy-AM"/>
        </w:rPr>
        <w:t>որոնք</w:t>
      </w:r>
      <w:r w:rsidRPr="00483C16">
        <w:rPr>
          <w:rFonts w:ascii="GHEA Grapalat" w:hAnsi="GHEA Grapalat"/>
          <w:lang w:val="hy-AM"/>
        </w:rPr>
        <w:t xml:space="preserve"> կարող են օգտագործվել </w:t>
      </w:r>
      <w:r w:rsidRPr="00483C16">
        <w:rPr>
          <w:rFonts w:ascii="GHEA Grapalat" w:hAnsi="GHEA Grapalat" w:cs="Sylfaen"/>
          <w:lang w:val="hy-AM"/>
        </w:rPr>
        <w:t>տուրբինային շարժիչների</w:t>
      </w:r>
      <w:r w:rsidRPr="00483C16">
        <w:rPr>
          <w:rFonts w:ascii="GHEA Grapalat" w:hAnsi="GHEA Grapalat"/>
          <w:lang w:val="hy-AM"/>
        </w:rPr>
        <w:t xml:space="preserve"> կամ բաղադրա</w:t>
      </w:r>
      <w:r w:rsidRPr="00483C16">
        <w:rPr>
          <w:rFonts w:ascii="GHEA Grapalat" w:hAnsi="GHEA Grapalat" w:cs="Sylfaen"/>
          <w:lang w:val="hy-AM"/>
        </w:rPr>
        <w:t>մասերի</w:t>
      </w:r>
      <w:r w:rsidRPr="00483C16">
        <w:rPr>
          <w:rFonts w:ascii="GHEA Grapalat" w:hAnsi="GHEA Grapalat"/>
          <w:lang w:val="hy-AM"/>
        </w:rPr>
        <w:t xml:space="preserve"> մեջ, </w:t>
      </w:r>
      <w:r w:rsidRPr="00483C16">
        <w:rPr>
          <w:rFonts w:ascii="GHEA Grapalat" w:hAnsi="GHEA Grapalat" w:cs="Sylfaen"/>
          <w:lang w:val="hy-AM"/>
        </w:rPr>
        <w:t>այսինքն</w:t>
      </w:r>
      <w:r w:rsidRPr="00483C16">
        <w:rPr>
          <w:rFonts w:ascii="GHEA Grapalat" w:hAnsi="GHEA Grapalat"/>
          <w:lang w:val="hy-AM"/>
        </w:rPr>
        <w:t xml:space="preserve"> </w:t>
      </w:r>
      <w:r w:rsidRPr="00483C16">
        <w:rPr>
          <w:rFonts w:ascii="GHEA Grapalat" w:hAnsi="GHEA Grapalat" w:cs="Sylfaen"/>
          <w:lang w:val="hy-AM"/>
        </w:rPr>
        <w:t>երեք</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մասնիկներից</w:t>
      </w:r>
      <w:r w:rsidRPr="00483C16">
        <w:rPr>
          <w:rFonts w:ascii="GHEA Grapalat" w:hAnsi="GHEA Grapalat"/>
          <w:lang w:val="hy-AM"/>
        </w:rPr>
        <w:t xml:space="preserve"> </w:t>
      </w:r>
      <w:r w:rsidRPr="00483C16">
        <w:rPr>
          <w:rFonts w:ascii="GHEA Grapalat" w:hAnsi="GHEA Grapalat" w:cs="Sylfaen"/>
          <w:lang w:val="hy-AM"/>
        </w:rPr>
        <w:t>պակաս (ներկրված արտադրության</w:t>
      </w:r>
      <w:r w:rsidRPr="00483C16">
        <w:rPr>
          <w:rFonts w:ascii="GHEA Grapalat" w:hAnsi="GHEA Grapalat"/>
          <w:lang w:val="hy-AM"/>
        </w:rPr>
        <w:t xml:space="preserve"> ընթա</w:t>
      </w:r>
      <w:r w:rsidRPr="00483C16">
        <w:rPr>
          <w:rFonts w:ascii="GHEA Grapalat" w:hAnsi="GHEA Grapalat" w:cs="Sylfaen"/>
          <w:lang w:val="hy-AM"/>
        </w:rPr>
        <w:t>ցքում)</w:t>
      </w:r>
      <w:r w:rsidRPr="00483C16">
        <w:rPr>
          <w:rFonts w:ascii="GHEA Grapalat" w:hAnsi="GHEA Grapalat"/>
          <w:lang w:val="hy-AM"/>
        </w:rPr>
        <w:t xml:space="preserve"> 10</w:t>
      </w:r>
      <w:r w:rsidRPr="00483C16">
        <w:rPr>
          <w:rFonts w:ascii="GHEA Grapalat" w:hAnsi="GHEA Grapalat"/>
          <w:vertAlign w:val="superscript"/>
          <w:lang w:val="hy-AM"/>
        </w:rPr>
        <w:t>9</w:t>
      </w:r>
      <w:r w:rsidRPr="00483C16">
        <w:rPr>
          <w:rFonts w:ascii="GHEA Grapalat" w:hAnsi="GHEA Grapalat"/>
          <w:lang w:val="hy-AM"/>
        </w:rPr>
        <w:t xml:space="preserve"> համաձուլվածքային </w:t>
      </w:r>
      <w:r w:rsidRPr="00483C16">
        <w:rPr>
          <w:rFonts w:ascii="GHEA Grapalat" w:hAnsi="GHEA Grapalat" w:cs="Sylfaen"/>
          <w:lang w:val="hy-AM"/>
        </w:rPr>
        <w:t>մասնիկների մեջ</w:t>
      </w:r>
      <w:r w:rsidRPr="00483C16">
        <w:rPr>
          <w:rFonts w:ascii="GHEA Grapalat" w:hAnsi="GHEA Grapalat"/>
          <w:lang w:val="hy-AM"/>
        </w:rPr>
        <w:t xml:space="preserve"> 100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խոշոր</w:t>
      </w:r>
      <w:r w:rsidRPr="00483C16">
        <w:rPr>
          <w:rFonts w:ascii="GHEA Grapalat" w:hAnsi="GHEA Grapalat"/>
          <w:lang w:val="hy-AM"/>
        </w:rPr>
        <w:t xml:space="preserve"> համաձուլվածքային մասնիկներով</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Նիոբիումի</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(Nb-Al-X </w:t>
      </w:r>
      <w:r w:rsidRPr="00483C16">
        <w:rPr>
          <w:rFonts w:ascii="GHEA Grapalat" w:hAnsi="GHEA Grapalat" w:cs="Sylfaen"/>
          <w:lang w:val="hy-AM"/>
        </w:rPr>
        <w:t>կամ</w:t>
      </w:r>
      <w:r w:rsidRPr="00483C16">
        <w:rPr>
          <w:rFonts w:ascii="GHEA Grapalat" w:hAnsi="GHEA Grapalat"/>
          <w:lang w:val="hy-AM"/>
        </w:rPr>
        <w:t xml:space="preserve"> Nb-X-Al, Nb-Si-X </w:t>
      </w:r>
      <w:r w:rsidRPr="00483C16">
        <w:rPr>
          <w:rFonts w:ascii="GHEA Grapalat" w:hAnsi="GHEA Grapalat" w:cs="Sylfaen"/>
          <w:lang w:val="hy-AM"/>
        </w:rPr>
        <w:t>կամ</w:t>
      </w:r>
      <w:r w:rsidRPr="00483C16">
        <w:rPr>
          <w:rFonts w:ascii="GHEA Grapalat" w:hAnsi="GHEA Grapalat"/>
          <w:lang w:val="hy-AM"/>
        </w:rPr>
        <w:t xml:space="preserve"> Nb-Al-Si, Nb-Ti-X </w:t>
      </w:r>
      <w:r w:rsidRPr="00483C16">
        <w:rPr>
          <w:rFonts w:ascii="GHEA Grapalat" w:hAnsi="GHEA Grapalat" w:cs="Sylfaen"/>
          <w:lang w:val="hy-AM"/>
        </w:rPr>
        <w:t>կամ</w:t>
      </w:r>
      <w:r w:rsidRPr="00483C16">
        <w:rPr>
          <w:rFonts w:ascii="GHEA Grapalat" w:hAnsi="GHEA Grapalat"/>
          <w:lang w:val="hy-AM"/>
        </w:rPr>
        <w:t xml:space="preserve"> Nb-X- Ti)</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Տիտանի</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(Ti-Al-X կամ Ti-X-Al),</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Ալյումինի</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(Al-Mg-X </w:t>
      </w:r>
      <w:r w:rsidRPr="00483C16">
        <w:rPr>
          <w:rFonts w:ascii="GHEA Grapalat" w:hAnsi="GHEA Grapalat" w:cs="Sylfaen"/>
          <w:lang w:val="hy-AM"/>
        </w:rPr>
        <w:t>կամ</w:t>
      </w:r>
      <w:r w:rsidRPr="00483C16">
        <w:rPr>
          <w:rFonts w:ascii="GHEA Grapalat" w:hAnsi="GHEA Grapalat"/>
          <w:lang w:val="hy-AM"/>
        </w:rPr>
        <w:t xml:space="preserve"> Al-X-Mg, Al-Zn-X </w:t>
      </w:r>
      <w:r w:rsidRPr="00483C16">
        <w:rPr>
          <w:rFonts w:ascii="GHEA Grapalat" w:hAnsi="GHEA Grapalat" w:cs="Sylfaen"/>
          <w:lang w:val="hy-AM"/>
        </w:rPr>
        <w:t>կամ</w:t>
      </w:r>
      <w:r w:rsidRPr="00483C16">
        <w:rPr>
          <w:rFonts w:ascii="GHEA Grapalat" w:hAnsi="GHEA Grapalat"/>
          <w:lang w:val="hy-AM"/>
        </w:rPr>
        <w:t xml:space="preserve"> Al-X-Zn, Al-Fe-X </w:t>
      </w:r>
      <w:r w:rsidRPr="00483C16">
        <w:rPr>
          <w:rFonts w:ascii="GHEA Grapalat" w:hAnsi="GHEA Grapalat" w:cs="Sylfaen"/>
          <w:lang w:val="hy-AM"/>
        </w:rPr>
        <w:t>կամ</w:t>
      </w:r>
      <w:r w:rsidRPr="00483C16">
        <w:rPr>
          <w:rFonts w:ascii="GHEA Grapalat" w:hAnsi="GHEA Grapalat"/>
          <w:lang w:val="hy-AM"/>
        </w:rPr>
        <w:t xml:space="preserve"> Al-X-Fe)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Մագնեզիումի</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(Mg-Al-X կամ Mg-X-Al);</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2. Պատրաստված </w:t>
      </w:r>
      <w:r w:rsidRPr="00483C16">
        <w:rPr>
          <w:rFonts w:ascii="GHEA Grapalat" w:hAnsi="GHEA Grapalat" w:cs="Sylfaen"/>
          <w:lang w:val="hy-AM"/>
        </w:rPr>
        <w:t>են</w:t>
      </w:r>
      <w:r w:rsidRPr="00483C16">
        <w:rPr>
          <w:rFonts w:ascii="GHEA Grapalat" w:hAnsi="GHEA Grapalat"/>
          <w:lang w:val="hy-AM"/>
        </w:rPr>
        <w:t xml:space="preserve"> վերա</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միջավայրում`</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գործընթացն</w:t>
      </w:r>
      <w:r w:rsidRPr="00483C16">
        <w:rPr>
          <w:rFonts w:ascii="GHEA Grapalat" w:hAnsi="GHEA Grapalat" w:cs="Sylfaen"/>
          <w:lang w:val="hy-AM"/>
        </w:rPr>
        <w:t>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w:t>
      </w:r>
      <w:r w:rsidRPr="00483C16">
        <w:rPr>
          <w:rFonts w:ascii="GHEA Grapalat" w:hAnsi="GHEA Grapalat"/>
          <w:lang w:val="hy-AM"/>
        </w:rPr>
        <w:t xml:space="preserve"> </w:t>
      </w:r>
      <w:r w:rsidRPr="00483C16">
        <w:rPr>
          <w:rFonts w:ascii="GHEA Grapalat" w:hAnsi="GHEA Grapalat" w:cs="Sylfaen"/>
          <w:lang w:val="hy-AM"/>
        </w:rPr>
        <w:t>օգնությամբ</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1" w:firstLine="1"/>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փոշիացում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2" w:firstLine="1"/>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cs="Sylfaen"/>
          <w:lang w:val="hy-AM"/>
        </w:rPr>
        <w:t>Գազային</w:t>
      </w:r>
      <w:r w:rsidRPr="00483C16">
        <w:rPr>
          <w:rFonts w:ascii="GHEA Grapalat" w:hAnsi="GHEA Grapalat"/>
          <w:lang w:val="hy-AM"/>
        </w:rPr>
        <w:t xml:space="preserve"> փոշիացում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3" w:firstLine="1"/>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Փ</w:t>
      </w:r>
      <w:r w:rsidRPr="00483C16">
        <w:rPr>
          <w:rFonts w:ascii="GHEA Grapalat" w:hAnsi="GHEA Grapalat" w:cs="Sylfaen"/>
          <w:lang w:val="hy-AM"/>
        </w:rPr>
        <w:t>ոշիացում կենտրոնախույս</w:t>
      </w:r>
      <w:r w:rsidRPr="00483C16">
        <w:rPr>
          <w:rFonts w:ascii="GHEA Grapalat" w:hAnsi="GHEA Grapalat"/>
          <w:lang w:val="hy-AM"/>
        </w:rPr>
        <w:t xml:space="preserve"> պտտման եղանակով</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4" w:firstLine="1"/>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lang w:val="hy-AM"/>
        </w:rPr>
        <w:t>Կտրուկ ս</w:t>
      </w:r>
      <w:r w:rsidRPr="00483C16">
        <w:rPr>
          <w:rFonts w:ascii="GHEA Grapalat" w:hAnsi="GHEA Grapalat" w:cs="Sylfaen"/>
          <w:lang w:val="hy-AM"/>
        </w:rPr>
        <w:t>առեցում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5" w:firstLine="1"/>
        <w:rPr>
          <w:rFonts w:ascii="GHEA Grapalat" w:hAnsi="GHEA Grapalat"/>
          <w:lang w:val="hy-AM"/>
        </w:rPr>
      </w:pPr>
      <w:r w:rsidRPr="00483C16">
        <w:rPr>
          <w:rFonts w:ascii="GHEA Grapalat" w:hAnsi="GHEA Grapalat"/>
          <w:lang w:val="hy-AM"/>
        </w:rPr>
        <w:t xml:space="preserve">e. </w:t>
      </w:r>
      <w:r w:rsidR="00D76829" w:rsidRPr="00483C16">
        <w:rPr>
          <w:rFonts w:ascii="GHEA Grapalat" w:hAnsi="GHEA Grapalat"/>
          <w:lang w:val="hy-AM"/>
        </w:rPr>
        <w:t>“</w:t>
      </w:r>
      <w:r w:rsidRPr="00483C16">
        <w:rPr>
          <w:rFonts w:ascii="GHEA Grapalat" w:hAnsi="GHEA Grapalat" w:cs="Sylfaen"/>
          <w:lang w:val="hy-AM"/>
        </w:rPr>
        <w:t>Հալույթի սպինգացում</w:t>
      </w:r>
      <w:r w:rsidR="00D76829" w:rsidRPr="00483C16">
        <w:rPr>
          <w:rFonts w:ascii="GHEA Grapalat" w:hAnsi="GHEA Grapalat"/>
          <w:lang w:val="hy-AM"/>
        </w:rPr>
        <w:t>”</w:t>
      </w:r>
      <w:r w:rsidRPr="00483C16">
        <w:rPr>
          <w:rFonts w:ascii="GHEA Grapalat" w:hAnsi="GHEA Grapalat"/>
          <w:lang w:val="hy-AM"/>
        </w:rPr>
        <w:t xml:space="preserve">, և </w:t>
      </w:r>
      <w:r w:rsidR="00D76829" w:rsidRPr="00483C16">
        <w:rPr>
          <w:rFonts w:ascii="GHEA Grapalat" w:hAnsi="GHEA Grapalat"/>
          <w:lang w:val="hy-AM"/>
        </w:rPr>
        <w:t>“</w:t>
      </w:r>
      <w:r w:rsidRPr="00483C16">
        <w:rPr>
          <w:rFonts w:ascii="GHEA Grapalat" w:hAnsi="GHEA Grapalat"/>
          <w:lang w:val="hy-AM"/>
        </w:rPr>
        <w:t>մանրացում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6" w:firstLine="1"/>
        <w:rPr>
          <w:rFonts w:ascii="GHEA Grapalat" w:hAnsi="GHEA Grapalat"/>
          <w:lang w:val="hy-AM"/>
        </w:rPr>
      </w:pPr>
      <w:r w:rsidRPr="00483C16">
        <w:rPr>
          <w:rFonts w:ascii="GHEA Grapalat" w:hAnsi="GHEA Grapalat"/>
          <w:lang w:val="hy-AM"/>
        </w:rPr>
        <w:t xml:space="preserve">f. </w:t>
      </w:r>
      <w:r w:rsidR="00D76829" w:rsidRPr="00483C16">
        <w:rPr>
          <w:rFonts w:ascii="GHEA Grapalat" w:hAnsi="GHEA Grapalat"/>
          <w:lang w:val="hy-AM"/>
        </w:rPr>
        <w:t>“</w:t>
      </w:r>
      <w:r w:rsidRPr="00483C16">
        <w:rPr>
          <w:rFonts w:ascii="GHEA Grapalat" w:hAnsi="GHEA Grapalat" w:cs="Sylfaen"/>
          <w:lang w:val="hy-AM"/>
        </w:rPr>
        <w:t>Հալույթի</w:t>
      </w:r>
      <w:r w:rsidRPr="00483C16">
        <w:rPr>
          <w:rFonts w:ascii="GHEA Grapalat" w:hAnsi="GHEA Grapalat"/>
          <w:lang w:val="hy-AM"/>
        </w:rPr>
        <w:t xml:space="preserve"> լուծազատում</w:t>
      </w:r>
      <w:r w:rsidR="00D76829" w:rsidRPr="00483C16">
        <w:rPr>
          <w:rFonts w:ascii="GHEA Grapalat" w:hAnsi="GHEA Grapalat"/>
          <w:lang w:val="hy-AM"/>
        </w:rPr>
        <w:t>”</w:t>
      </w:r>
      <w:r w:rsidRPr="00483C16">
        <w:rPr>
          <w:rFonts w:ascii="GHEA Grapalat" w:hAnsi="GHEA Grapalat"/>
          <w:lang w:val="hy-AM"/>
        </w:rPr>
        <w:t xml:space="preserve">, և </w:t>
      </w:r>
      <w:r w:rsidR="00D76829" w:rsidRPr="00483C16">
        <w:rPr>
          <w:rFonts w:ascii="GHEA Grapalat" w:hAnsi="GHEA Grapalat"/>
          <w:lang w:val="hy-AM"/>
        </w:rPr>
        <w:t>“</w:t>
      </w:r>
      <w:r w:rsidRPr="00483C16">
        <w:rPr>
          <w:rFonts w:ascii="GHEA Grapalat" w:hAnsi="GHEA Grapalat"/>
          <w:lang w:val="hy-AM"/>
        </w:rPr>
        <w:t>մանրացում</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7" w:firstLine="1"/>
        <w:rPr>
          <w:rFonts w:ascii="GHEA Grapalat" w:hAnsi="GHEA Grapalat"/>
          <w:lang w:val="hy-AM"/>
        </w:rPr>
      </w:pPr>
      <w:r w:rsidRPr="00483C16">
        <w:rPr>
          <w:rFonts w:ascii="GHEA Grapalat" w:hAnsi="GHEA Grapalat"/>
          <w:lang w:val="hy-AM"/>
        </w:rPr>
        <w:t xml:space="preserve">g. </w:t>
      </w:r>
      <w:r w:rsidR="00D76829" w:rsidRPr="00483C16">
        <w:rPr>
          <w:rFonts w:ascii="GHEA Grapalat" w:hAnsi="GHEA Grapalat"/>
          <w:lang w:val="hy-AM"/>
        </w:rPr>
        <w:t>“</w:t>
      </w:r>
      <w:r w:rsidRPr="00483C16">
        <w:rPr>
          <w:rFonts w:ascii="GHEA Grapalat" w:hAnsi="GHEA Grapalat" w:cs="Sylfaen"/>
          <w:lang w:val="hy-AM"/>
        </w:rPr>
        <w:t>Մեխանիկական</w:t>
      </w:r>
      <w:r w:rsidRPr="00483C16">
        <w:rPr>
          <w:rFonts w:ascii="GHEA Grapalat" w:hAnsi="GHEA Grapalat"/>
          <w:lang w:val="hy-AM"/>
        </w:rPr>
        <w:t xml:space="preserve"> </w:t>
      </w:r>
      <w:r w:rsidRPr="00483C16">
        <w:rPr>
          <w:rFonts w:ascii="GHEA Grapalat" w:hAnsi="GHEA Grapalat" w:cs="Sylfaen"/>
          <w:lang w:val="hy-AM"/>
        </w:rPr>
        <w:t>լեգիրում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8" w:firstLine="1"/>
        <w:rPr>
          <w:rFonts w:ascii="GHEA Grapalat" w:hAnsi="GHEA Grapalat"/>
          <w:lang w:val="hy-AM"/>
        </w:rPr>
      </w:pPr>
      <w:r w:rsidRPr="00483C16">
        <w:rPr>
          <w:rFonts w:ascii="GHEA Grapalat" w:hAnsi="GHEA Grapalat"/>
          <w:lang w:val="hy-AM"/>
        </w:rPr>
        <w:t xml:space="preserve">h. </w:t>
      </w:r>
      <w:r w:rsidR="00D76829" w:rsidRPr="00483C16">
        <w:rPr>
          <w:rFonts w:ascii="GHEA Grapalat" w:hAnsi="GHEA Grapalat"/>
          <w:lang w:val="hy-AM"/>
        </w:rPr>
        <w:t>“</w:t>
      </w:r>
      <w:r w:rsidRPr="00483C16">
        <w:rPr>
          <w:rFonts w:ascii="GHEA Grapalat" w:hAnsi="GHEA Grapalat"/>
          <w:lang w:val="hy-AM"/>
        </w:rPr>
        <w:t>Պլազմային փոշիացում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lastRenderedPageBreak/>
        <w:t xml:space="preserve">3.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ստեղծել</w:t>
      </w:r>
      <w:r w:rsidRPr="00483C16">
        <w:rPr>
          <w:rFonts w:ascii="GHEA Grapalat" w:hAnsi="GHEA Grapalat"/>
          <w:lang w:val="hy-AM"/>
        </w:rPr>
        <w:t xml:space="preserve"> </w:t>
      </w:r>
      <w:r w:rsidRPr="00483C16">
        <w:rPr>
          <w:rFonts w:ascii="GHEA Grapalat" w:hAnsi="GHEA Grapalat" w:cs="Sylfaen"/>
          <w:lang w:val="hy-AM"/>
        </w:rPr>
        <w:t>այնպիսի</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բնութագրված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1C002.a. </w:t>
      </w:r>
      <w:r w:rsidRPr="00483C16">
        <w:rPr>
          <w:rFonts w:ascii="GHEA Grapalat" w:hAnsi="GHEA Grapalat" w:cs="Sylfaen"/>
          <w:lang w:val="hy-AM"/>
        </w:rPr>
        <w:t>կամ</w:t>
      </w:r>
      <w:r w:rsidRPr="00483C16">
        <w:rPr>
          <w:rFonts w:ascii="GHEA Grapalat" w:hAnsi="GHEA Grapalat"/>
          <w:lang w:val="hy-AM"/>
        </w:rPr>
        <w:t xml:space="preserve"> 1C002.b. </w:t>
      </w:r>
      <w:r w:rsidRPr="00483C16">
        <w:rPr>
          <w:rFonts w:ascii="GHEA Grapalat" w:hAnsi="GHEA Grapalat" w:cs="Sylfaen"/>
          <w:lang w:val="hy-AM"/>
        </w:rPr>
        <w:t>կետերով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d. Մետաղական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բոլոր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1. Պատրաստված են 1C002.c.1.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նկարագրված</w:t>
      </w:r>
      <w:r w:rsidRPr="00483C16">
        <w:rPr>
          <w:rFonts w:ascii="GHEA Grapalat" w:hAnsi="GHEA Grapalat"/>
          <w:lang w:val="hy-AM"/>
        </w:rPr>
        <w:t xml:space="preserve"> </w:t>
      </w:r>
      <w:r w:rsidRPr="00483C16">
        <w:rPr>
          <w:rFonts w:ascii="GHEA Grapalat" w:hAnsi="GHEA Grapalat" w:cs="Sylfaen"/>
          <w:lang w:val="hy-AM"/>
        </w:rPr>
        <w:t>կոմպոզիտային</w:t>
      </w:r>
      <w:r w:rsidRPr="00483C16">
        <w:rPr>
          <w:rFonts w:ascii="GHEA Grapalat" w:hAnsi="GHEA Grapalat"/>
          <w:lang w:val="hy-AM"/>
        </w:rPr>
        <w:t xml:space="preserve"> </w:t>
      </w:r>
      <w:r w:rsidRPr="00483C16">
        <w:rPr>
          <w:rFonts w:ascii="GHEA Grapalat" w:hAnsi="GHEA Grapalat" w:cs="Sylfaen"/>
          <w:lang w:val="hy-AM"/>
        </w:rPr>
        <w:t>կառուցվածքներից;</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2. Ունեն </w:t>
      </w:r>
      <w:r w:rsidRPr="00483C16">
        <w:rPr>
          <w:rFonts w:ascii="GHEA Grapalat" w:hAnsi="GHEA Grapalat" w:cs="Sylfaen"/>
          <w:lang w:val="hy-AM"/>
        </w:rPr>
        <w:t>չմանրացված</w:t>
      </w:r>
      <w:r w:rsidRPr="00483C16">
        <w:rPr>
          <w:rFonts w:ascii="GHEA Grapalat" w:hAnsi="GHEA Grapalat"/>
          <w:lang w:val="hy-AM"/>
        </w:rPr>
        <w:t xml:space="preserve"> մանրաթելային փաթիլների, </w:t>
      </w:r>
      <w:r w:rsidRPr="00483C16">
        <w:rPr>
          <w:rFonts w:ascii="GHEA Grapalat" w:hAnsi="GHEA Grapalat" w:cs="Sylfaen"/>
          <w:lang w:val="hy-AM"/>
        </w:rPr>
        <w:t>ժապավենների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բարակ ձողերի </w:t>
      </w:r>
      <w:r w:rsidRPr="00483C16">
        <w:rPr>
          <w:rFonts w:ascii="GHEA Grapalat" w:hAnsi="GHEA Grapalat" w:cs="Sylfaen"/>
          <w:lang w:val="hy-AM"/>
        </w:rPr>
        <w:t xml:space="preserve">տեսք;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3. Արտադրվ</w:t>
      </w:r>
      <w:r w:rsidRPr="00483C16">
        <w:rPr>
          <w:rFonts w:ascii="GHEA Grapalat" w:hAnsi="GHEA Grapalat" w:cs="Sylfaen"/>
          <w:lang w:val="hy-AM"/>
        </w:rPr>
        <w:t>ած</w:t>
      </w:r>
      <w:r w:rsidRPr="00483C16">
        <w:rPr>
          <w:rFonts w:ascii="GHEA Grapalat" w:hAnsi="GHEA Grapalat"/>
          <w:lang w:val="hy-AM"/>
        </w:rPr>
        <w:t xml:space="preserve"> են վերահսկվող միջավայրում </w:t>
      </w:r>
      <w:r w:rsidRPr="00483C16">
        <w:rPr>
          <w:rFonts w:ascii="GHEA Grapalat" w:hAnsi="GHEA Grapalat" w:cs="Sylfaen"/>
          <w:lang w:val="hy-AM"/>
        </w:rPr>
        <w:t>հետևյալ</w:t>
      </w:r>
      <w:r w:rsidRPr="00483C16">
        <w:rPr>
          <w:rFonts w:ascii="GHEA Grapalat" w:hAnsi="GHEA Grapalat"/>
          <w:lang w:val="hy-AM"/>
        </w:rPr>
        <w:t xml:space="preserve"> եղանակներից որևէ մեկով.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 xml:space="preserve">a. </w:t>
      </w:r>
      <w:r w:rsidR="00D76829" w:rsidRPr="00483C16">
        <w:rPr>
          <w:rFonts w:ascii="GHEA Grapalat" w:hAnsi="GHEA Grapalat"/>
          <w:lang w:val="hy-AM"/>
        </w:rPr>
        <w:t>“</w:t>
      </w:r>
      <w:r w:rsidRPr="00483C16">
        <w:rPr>
          <w:rFonts w:ascii="GHEA Grapalat" w:hAnsi="GHEA Grapalat"/>
          <w:lang w:val="hy-AM"/>
        </w:rPr>
        <w:t>Կտրուկ ս</w:t>
      </w:r>
      <w:r w:rsidRPr="00483C16">
        <w:rPr>
          <w:rFonts w:ascii="GHEA Grapalat" w:hAnsi="GHEA Grapalat" w:cs="Sylfaen"/>
          <w:lang w:val="hy-AM"/>
        </w:rPr>
        <w:t>առեցում</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firstLine="1"/>
        <w:rPr>
          <w:rFonts w:ascii="GHEA Grapalat" w:hAnsi="GHEA Grapalat"/>
          <w:lang w:val="hy-AM"/>
        </w:rPr>
      </w:pPr>
      <w:r w:rsidRPr="00483C16">
        <w:rPr>
          <w:rFonts w:ascii="GHEA Grapalat" w:hAnsi="GHEA Grapalat" w:cs="Sylfaen"/>
          <w:lang w:val="hy-AM"/>
        </w:rPr>
        <w:t xml:space="preserve">b. </w:t>
      </w:r>
      <w:r w:rsidR="00D76829" w:rsidRPr="00483C16">
        <w:rPr>
          <w:rFonts w:ascii="GHEA Grapalat" w:hAnsi="GHEA Grapalat"/>
          <w:lang w:val="hy-AM"/>
        </w:rPr>
        <w:t>“</w:t>
      </w:r>
      <w:r w:rsidRPr="00483C16">
        <w:rPr>
          <w:rFonts w:ascii="GHEA Grapalat" w:hAnsi="GHEA Grapalat" w:cs="Sylfaen"/>
          <w:lang w:val="hy-AM"/>
        </w:rPr>
        <w:t>Հալույթի սպինգաց</w:t>
      </w:r>
      <w:r w:rsidRPr="00483C16">
        <w:rPr>
          <w:rFonts w:ascii="GHEA Grapalat" w:hAnsi="GHEA Grapalat"/>
          <w:lang w:val="hy-AM"/>
        </w:rPr>
        <w:t>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u w:val="single"/>
          <w:lang w:val="hy-AM"/>
        </w:rPr>
        <w:t xml:space="preserve">կամ </w:t>
      </w:r>
    </w:p>
    <w:p w:rsidR="00E77C02" w:rsidRPr="00483C16" w:rsidRDefault="00E77C02" w:rsidP="00483C16">
      <w:pPr>
        <w:pStyle w:val="BodyText"/>
        <w:tabs>
          <w:tab w:val="left" w:pos="1276"/>
        </w:tabs>
        <w:autoSpaceDE w:val="0"/>
        <w:autoSpaceDN w:val="0"/>
        <w:adjustRightInd w:val="0"/>
        <w:spacing w:before="240" w:after="240" w:line="276" w:lineRule="auto"/>
        <w:ind w:left="2125" w:firstLine="1"/>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cs="Sylfaen"/>
          <w:lang w:val="hy-AM"/>
        </w:rPr>
        <w:t>Հալույթի</w:t>
      </w:r>
      <w:r w:rsidRPr="00483C16">
        <w:rPr>
          <w:rFonts w:ascii="GHEA Grapalat" w:hAnsi="GHEA Grapalat"/>
          <w:lang w:val="hy-AM"/>
        </w:rPr>
        <w:t xml:space="preserve"> լուծազատում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cs="Sylfaen"/>
          <w:i/>
          <w:u w:val="single"/>
          <w:lang w:val="hy-AM"/>
        </w:rPr>
        <w:t>Տեխնիկական ծանոթագրություններ</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1. 'Վակումային ատոմիզացիան' </w:t>
      </w:r>
      <w:r w:rsidRPr="00483C16">
        <w:rPr>
          <w:rFonts w:ascii="GHEA Grapalat" w:hAnsi="GHEA Grapalat" w:cs="Arial"/>
          <w:lang w:val="hy-AM"/>
        </w:rPr>
        <w:t>մի գործընթաց է, որի նպատակն է փոքրացնել մետաղական համաձուլվածքի հալույթի հոսքը մինչև 500 միկրո մ կամ ավելի փոքր տրամագծով կաթիլների` վակումի մեջ գազի տարալուծման միջոցով մակերևույթի վրա արագ ներարկման համար:</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2. '</w:t>
      </w:r>
      <w:r w:rsidRPr="00483C16">
        <w:rPr>
          <w:rFonts w:ascii="GHEA Grapalat" w:hAnsi="GHEA Grapalat" w:cs="Arial"/>
          <w:lang w:val="hy-AM"/>
        </w:rPr>
        <w:t>Գազային ատոմիզացիան</w:t>
      </w:r>
      <w:r w:rsidRPr="00483C16">
        <w:rPr>
          <w:rFonts w:ascii="GHEA Grapalat" w:hAnsi="GHEA Grapalat"/>
          <w:lang w:val="hy-AM"/>
        </w:rPr>
        <w:t xml:space="preserve">' </w:t>
      </w:r>
      <w:r w:rsidRPr="00483C16">
        <w:rPr>
          <w:rFonts w:ascii="GHEA Grapalat" w:hAnsi="GHEA Grapalat" w:cs="Arial"/>
          <w:lang w:val="hy-AM"/>
        </w:rPr>
        <w:t>մի գործընթաց է, որի նպատակն է փոքրացնել մետաղական հալույթի հոսքը մինչև 500 միկրո մ կամ ավելի փոքր տրամագծով կաթիլների` բարձր ճնշման տակ ներարկված գազի հոսանքի միջոցով:</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3. '</w:t>
      </w:r>
      <w:r w:rsidRPr="00483C16">
        <w:rPr>
          <w:rFonts w:ascii="GHEA Grapalat" w:hAnsi="GHEA Grapalat" w:cs="Arial"/>
          <w:lang w:val="hy-AM"/>
        </w:rPr>
        <w:t>Ռոտարային կամ պտտվող ատոմիզացիան</w:t>
      </w:r>
      <w:r w:rsidRPr="00483C16">
        <w:rPr>
          <w:rFonts w:ascii="GHEA Grapalat" w:hAnsi="GHEA Grapalat"/>
          <w:lang w:val="hy-AM"/>
        </w:rPr>
        <w:t xml:space="preserve">' </w:t>
      </w:r>
      <w:r w:rsidRPr="00483C16">
        <w:rPr>
          <w:rFonts w:ascii="GHEA Grapalat" w:hAnsi="GHEA Grapalat" w:cs="Arial"/>
          <w:lang w:val="hy-AM"/>
        </w:rPr>
        <w:t>մի գործընթաց է, որի նպատակն է փոքրացնել մետաղական հալույթի հոսքը մինչև 500 միկրո մ կամ ավելի փոքր տրամագծով կաթիլների` կենտրոնախույս ուժի կիրառման միջոցով:</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4. '</w:t>
      </w:r>
      <w:r w:rsidRPr="00483C16">
        <w:rPr>
          <w:rFonts w:ascii="GHEA Grapalat" w:hAnsi="GHEA Grapalat" w:cs="Arial"/>
          <w:lang w:val="hy-AM"/>
        </w:rPr>
        <w:t>Զովացումը փոշեցրման միջոցով</w:t>
      </w:r>
      <w:r w:rsidRPr="00483C16">
        <w:rPr>
          <w:rFonts w:ascii="GHEA Grapalat" w:hAnsi="GHEA Grapalat"/>
          <w:lang w:val="hy-AM"/>
        </w:rPr>
        <w:t xml:space="preserve">' </w:t>
      </w:r>
      <w:r w:rsidRPr="00483C16">
        <w:rPr>
          <w:rFonts w:ascii="GHEA Grapalat" w:hAnsi="GHEA Grapalat" w:cs="Arial"/>
          <w:lang w:val="hy-AM"/>
        </w:rPr>
        <w:t xml:space="preserve">մի գործընթաց է, որի նպատակն է </w:t>
      </w:r>
      <w:r w:rsidRPr="00483C16">
        <w:rPr>
          <w:rFonts w:ascii="GHEA Grapalat" w:hAnsi="GHEA Grapalat"/>
          <w:lang w:val="hy-AM"/>
        </w:rPr>
        <w:t xml:space="preserve"> '</w:t>
      </w:r>
      <w:r w:rsidRPr="00483C16">
        <w:rPr>
          <w:rFonts w:ascii="GHEA Grapalat" w:hAnsi="GHEA Grapalat" w:cs="Arial"/>
          <w:lang w:val="hy-AM"/>
        </w:rPr>
        <w:t>արագ կարծրացնել մետաղական հալույթի հոսքը</w:t>
      </w:r>
      <w:r w:rsidRPr="00483C16">
        <w:rPr>
          <w:rFonts w:ascii="GHEA Grapalat" w:hAnsi="GHEA Grapalat"/>
          <w:lang w:val="hy-AM"/>
        </w:rPr>
        <w:t xml:space="preserve"> </w:t>
      </w:r>
      <w:r w:rsidRPr="00483C16">
        <w:rPr>
          <w:rFonts w:ascii="GHEA Grapalat" w:hAnsi="GHEA Grapalat" w:cs="Arial"/>
          <w:lang w:val="hy-AM"/>
        </w:rPr>
        <w:t>սառեցրած բլոկի մակերեսի վրա փոշեցրելու միջոցով, փաթիլաձև նյութ ստեղծելու համար:</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lastRenderedPageBreak/>
        <w:t>5. '</w:t>
      </w:r>
      <w:r w:rsidRPr="00483C16">
        <w:rPr>
          <w:rFonts w:ascii="GHEA Grapalat" w:hAnsi="GHEA Grapalat" w:cs="Calibri"/>
          <w:lang w:val="hy-AM"/>
        </w:rPr>
        <w:t>Հալվածքի հյուսումը</w:t>
      </w:r>
      <w:r w:rsidRPr="00483C16">
        <w:rPr>
          <w:rFonts w:ascii="GHEA Grapalat" w:hAnsi="GHEA Grapalat"/>
          <w:lang w:val="hy-AM"/>
        </w:rPr>
        <w:t xml:space="preserve">' </w:t>
      </w:r>
      <w:r w:rsidRPr="00483C16">
        <w:rPr>
          <w:rFonts w:ascii="GHEA Grapalat" w:hAnsi="GHEA Grapalat" w:cs="Arial"/>
          <w:lang w:val="hy-AM"/>
        </w:rPr>
        <w:t xml:space="preserve">մի գործընթաց է, որի նպատակն է </w:t>
      </w:r>
      <w:r w:rsidRPr="00483C16">
        <w:rPr>
          <w:rFonts w:ascii="GHEA Grapalat" w:hAnsi="GHEA Grapalat"/>
          <w:lang w:val="hy-AM"/>
        </w:rPr>
        <w:t xml:space="preserve"> '</w:t>
      </w:r>
      <w:r w:rsidRPr="00483C16">
        <w:rPr>
          <w:rFonts w:ascii="GHEA Grapalat" w:hAnsi="GHEA Grapalat" w:cs="Arial"/>
          <w:lang w:val="hy-AM"/>
        </w:rPr>
        <w:t>արագ կարծարացնել մետաղական հալույթի հոսքը`</w:t>
      </w:r>
      <w:r w:rsidRPr="00483C16">
        <w:rPr>
          <w:rFonts w:ascii="GHEA Grapalat" w:hAnsi="GHEA Grapalat"/>
          <w:lang w:val="hy-AM"/>
        </w:rPr>
        <w:t xml:space="preserve"> </w:t>
      </w:r>
      <w:r w:rsidRPr="00483C16">
        <w:rPr>
          <w:rFonts w:ascii="GHEA Grapalat" w:hAnsi="GHEA Grapalat" w:cs="Arial"/>
          <w:lang w:val="hy-AM"/>
        </w:rPr>
        <w:t xml:space="preserve">փոխանցելով այն պտտվող սառեցրած բլոկի մակերեսի վրա` փաթիլանման, ժապավենաձև կամ ձողաձև արտադրանք ստանալու համար:  </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6. '</w:t>
      </w:r>
      <w:r w:rsidRPr="00483C16">
        <w:rPr>
          <w:rFonts w:ascii="GHEA Grapalat" w:hAnsi="GHEA Grapalat" w:cs="Arial"/>
          <w:lang w:val="hy-AM"/>
        </w:rPr>
        <w:t>Մանրացումը</w:t>
      </w:r>
      <w:r w:rsidRPr="00483C16">
        <w:rPr>
          <w:rFonts w:ascii="GHEA Grapalat" w:hAnsi="GHEA Grapalat"/>
          <w:lang w:val="hy-AM"/>
        </w:rPr>
        <w:t xml:space="preserve">' </w:t>
      </w:r>
      <w:r w:rsidRPr="00483C16">
        <w:rPr>
          <w:rFonts w:ascii="GHEA Grapalat" w:hAnsi="GHEA Grapalat" w:cs="Arial"/>
          <w:lang w:val="hy-AM"/>
        </w:rPr>
        <w:t xml:space="preserve">մի գործընթաց է, որի նպատակն է փոքրացնել որևէ նյութ մինչև մասնիկների մեծության` այն ջարդելու կամ աղալու միջոցով: </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7. '</w:t>
      </w:r>
      <w:r w:rsidRPr="00483C16">
        <w:rPr>
          <w:rFonts w:ascii="GHEA Grapalat" w:hAnsi="GHEA Grapalat" w:cs="Arial"/>
          <w:lang w:val="hy-AM"/>
        </w:rPr>
        <w:t>Հալոցքի առանձնացումը</w:t>
      </w:r>
      <w:r w:rsidRPr="00483C16">
        <w:rPr>
          <w:rFonts w:ascii="GHEA Grapalat" w:hAnsi="GHEA Grapalat"/>
          <w:lang w:val="hy-AM"/>
        </w:rPr>
        <w:t xml:space="preserve">' </w:t>
      </w:r>
      <w:r w:rsidRPr="00483C16">
        <w:rPr>
          <w:rFonts w:ascii="GHEA Grapalat" w:hAnsi="GHEA Grapalat" w:cs="Arial"/>
          <w:lang w:val="hy-AM"/>
        </w:rPr>
        <w:t>մի գործընթաց է, որի նպատակն է</w:t>
      </w:r>
      <w:r w:rsidRPr="00483C16">
        <w:rPr>
          <w:rFonts w:ascii="GHEA Grapalat" w:hAnsi="GHEA Grapalat"/>
          <w:lang w:val="hy-AM"/>
        </w:rPr>
        <w:t xml:space="preserve"> '</w:t>
      </w:r>
      <w:r w:rsidRPr="00483C16">
        <w:rPr>
          <w:rFonts w:ascii="GHEA Grapalat" w:hAnsi="GHEA Grapalat" w:cs="Arial"/>
          <w:lang w:val="hy-AM"/>
        </w:rPr>
        <w:t>արագ կարծրացնել</w:t>
      </w:r>
      <w:r w:rsidRPr="00483C16">
        <w:rPr>
          <w:rFonts w:ascii="GHEA Grapalat" w:hAnsi="GHEA Grapalat"/>
          <w:lang w:val="hy-AM"/>
        </w:rPr>
        <w:t xml:space="preserve">' </w:t>
      </w:r>
      <w:r w:rsidRPr="00483C16">
        <w:rPr>
          <w:rFonts w:ascii="GHEA Grapalat" w:hAnsi="GHEA Grapalat" w:cs="Arial"/>
          <w:lang w:val="hy-AM"/>
        </w:rPr>
        <w:t>և առանձնացնել ժապավենաձև համաձուլվածքային արտադրանք  պտտվող սառեցրած բլոկի կարճ հատվածն ընկղմելով հալած մետաղական համաձուլվածքով թասի մեջ:</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8. '</w:t>
      </w:r>
      <w:r w:rsidRPr="00483C16">
        <w:rPr>
          <w:rFonts w:ascii="GHEA Grapalat" w:hAnsi="GHEA Grapalat" w:cs="Arial"/>
          <w:lang w:val="hy-AM"/>
        </w:rPr>
        <w:t>Մեխանիկական ձուլապատումը</w:t>
      </w:r>
      <w:r w:rsidRPr="00483C16">
        <w:rPr>
          <w:rFonts w:ascii="GHEA Grapalat" w:hAnsi="GHEA Grapalat"/>
          <w:lang w:val="hy-AM"/>
        </w:rPr>
        <w:t xml:space="preserve">' </w:t>
      </w:r>
      <w:r w:rsidRPr="00483C16">
        <w:rPr>
          <w:rFonts w:ascii="GHEA Grapalat" w:hAnsi="GHEA Grapalat" w:cs="Arial"/>
          <w:lang w:val="hy-AM"/>
        </w:rPr>
        <w:t>համաձուլվածքի ստեղծման մի գործընթաց է, որը ստացվում է համաձուլվածքի բաղադրիչային և հիմնական փոշիների մեխանիկական ազդեցության միջոցով միակցման, մանրացման, վերամիակցման միջոցով: Ոչ մետաղական մասնիկները կարող են միակցվել համաձուլվածքի մեջ համապատասխան փոշիների հավելման միջոցով:</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9. '</w:t>
      </w:r>
      <w:r w:rsidRPr="00483C16">
        <w:rPr>
          <w:rFonts w:ascii="GHEA Grapalat" w:hAnsi="GHEA Grapalat" w:cs="Arial"/>
          <w:lang w:val="hy-AM"/>
        </w:rPr>
        <w:t>Պլազմային ատոմիզացիան</w:t>
      </w:r>
      <w:r w:rsidRPr="00483C16">
        <w:rPr>
          <w:rFonts w:ascii="GHEA Grapalat" w:hAnsi="GHEA Grapalat"/>
          <w:lang w:val="hy-AM"/>
        </w:rPr>
        <w:t xml:space="preserve">' </w:t>
      </w:r>
      <w:r w:rsidRPr="00483C16">
        <w:rPr>
          <w:rFonts w:ascii="GHEA Grapalat" w:hAnsi="GHEA Grapalat" w:cs="Arial"/>
          <w:lang w:val="hy-AM"/>
        </w:rPr>
        <w:t>մի գործընթաց է, որի նպատակն է</w:t>
      </w:r>
      <w:r w:rsidRPr="00483C16">
        <w:rPr>
          <w:rFonts w:ascii="GHEA Grapalat" w:hAnsi="GHEA Grapalat"/>
          <w:lang w:val="hy-AM"/>
        </w:rPr>
        <w:t xml:space="preserve"> </w:t>
      </w:r>
      <w:r w:rsidRPr="00483C16">
        <w:rPr>
          <w:rFonts w:ascii="GHEA Grapalat" w:hAnsi="GHEA Grapalat" w:cs="Arial"/>
          <w:lang w:val="hy-AM"/>
        </w:rPr>
        <w:t>փոքրացնել հալված հոսանքի մեծությունը կամ կարծր մետաղի մասնիկների մեծությունը մինչև 500 միկրո մ կամ ավելի փոքր տրամագծով կաթիլների</w:t>
      </w:r>
      <w:r w:rsidRPr="00483C16">
        <w:rPr>
          <w:rFonts w:ascii="GHEA Grapalat" w:hAnsi="GHEA Grapalat"/>
          <w:lang w:val="hy-AM"/>
        </w:rPr>
        <w:t xml:space="preserve">, </w:t>
      </w:r>
      <w:r w:rsidRPr="00483C16">
        <w:rPr>
          <w:rFonts w:ascii="GHEA Grapalat" w:hAnsi="GHEA Grapalat" w:cs="Arial"/>
          <w:lang w:val="hy-AM"/>
        </w:rPr>
        <w:t xml:space="preserve">օգտագործելով պլազմային կրակամղիչներ իներտ գազով միջավայրում: </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10. '</w:t>
      </w:r>
      <w:r w:rsidRPr="00483C16">
        <w:rPr>
          <w:rFonts w:ascii="GHEA Grapalat" w:hAnsi="GHEA Grapalat" w:cs="Arial"/>
          <w:lang w:val="hy-AM"/>
        </w:rPr>
        <w:t>Արագ կարծրացումը</w:t>
      </w:r>
      <w:r w:rsidRPr="00483C16">
        <w:rPr>
          <w:rFonts w:ascii="GHEA Grapalat" w:hAnsi="GHEA Grapalat"/>
          <w:lang w:val="hy-AM"/>
        </w:rPr>
        <w:t xml:space="preserve">' </w:t>
      </w:r>
      <w:r w:rsidRPr="00483C16">
        <w:rPr>
          <w:rFonts w:ascii="GHEA Grapalat" w:hAnsi="GHEA Grapalat" w:cs="Arial"/>
          <w:lang w:val="hy-AM"/>
        </w:rPr>
        <w:t>մի գործընթաց է, որի նպատակն է</w:t>
      </w:r>
      <w:r w:rsidRPr="00483C16">
        <w:rPr>
          <w:rFonts w:ascii="GHEA Grapalat" w:hAnsi="GHEA Grapalat"/>
          <w:lang w:val="hy-AM"/>
        </w:rPr>
        <w:t xml:space="preserve"> </w:t>
      </w:r>
      <w:r w:rsidRPr="00483C16">
        <w:rPr>
          <w:rFonts w:ascii="GHEA Grapalat" w:hAnsi="GHEA Grapalat" w:cs="Arial"/>
          <w:lang w:val="hy-AM"/>
        </w:rPr>
        <w:t>կարծրացնել հալած մետաղի հոսքը 1000Կ/վրկ-ից ավելի արագ սառեցման եղանակով:</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1C003</w:t>
      </w:r>
      <w:r w:rsidRPr="00483C16">
        <w:rPr>
          <w:rFonts w:ascii="GHEA Grapalat" w:hAnsi="GHEA Grapalat"/>
          <w:lang w:val="hy-AM"/>
        </w:rPr>
        <w:tab/>
        <w:t xml:space="preserve">Բոլոր </w:t>
      </w:r>
      <w:r w:rsidRPr="00483C16">
        <w:rPr>
          <w:rFonts w:ascii="GHEA Grapalat" w:hAnsi="GHEA Grapalat" w:cs="Sylfaen"/>
          <w:lang w:val="hy-AM"/>
        </w:rPr>
        <w:t>տեսակների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ձևերի</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մետաղները,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Սկզբնական </w:t>
      </w:r>
      <w:r w:rsidRPr="00483C16">
        <w:rPr>
          <w:rFonts w:ascii="GHEA Grapalat" w:hAnsi="GHEA Grapalat" w:cs="Sylfaen"/>
          <w:lang w:val="hy-AM"/>
        </w:rPr>
        <w:t>հարաբերական</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թափանցելիությունը`</w:t>
      </w:r>
      <w:r w:rsidRPr="00483C16">
        <w:rPr>
          <w:rFonts w:ascii="GHEA Grapalat" w:hAnsi="GHEA Grapalat"/>
          <w:lang w:val="hy-AM"/>
        </w:rPr>
        <w:t xml:space="preserve"> 120 000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հաստությունը`</w:t>
      </w:r>
      <w:r w:rsidRPr="00483C16">
        <w:rPr>
          <w:rFonts w:ascii="GHEA Grapalat" w:hAnsi="GHEA Grapalat"/>
          <w:lang w:val="hy-AM"/>
        </w:rPr>
        <w:t xml:space="preserve"> 0,05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lang w:val="hy-AM"/>
        </w:rPr>
        <w:t>Սկզբնական</w:t>
      </w:r>
      <w:r w:rsidRPr="00483C16">
        <w:rPr>
          <w:rFonts w:ascii="GHEA Grapalat" w:hAnsi="GHEA Grapalat"/>
          <w:i/>
          <w:lang w:val="hy-AM"/>
        </w:rPr>
        <w:t xml:space="preserve"> </w:t>
      </w:r>
      <w:r w:rsidRPr="00483C16">
        <w:rPr>
          <w:rFonts w:ascii="GHEA Grapalat" w:hAnsi="GHEA Grapalat" w:cs="Sylfaen"/>
          <w:i/>
          <w:lang w:val="hy-AM"/>
        </w:rPr>
        <w:t>հարաբերական</w:t>
      </w:r>
      <w:r w:rsidRPr="00483C16">
        <w:rPr>
          <w:rFonts w:ascii="GHEA Grapalat" w:hAnsi="GHEA Grapalat"/>
          <w:i/>
          <w:lang w:val="hy-AM"/>
        </w:rPr>
        <w:t xml:space="preserve"> </w:t>
      </w:r>
      <w:r w:rsidRPr="00483C16">
        <w:rPr>
          <w:rFonts w:ascii="GHEA Grapalat" w:hAnsi="GHEA Grapalat" w:cs="Sylfaen"/>
          <w:i/>
          <w:lang w:val="hy-AM"/>
        </w:rPr>
        <w:t>մագնիսական</w:t>
      </w:r>
      <w:r w:rsidRPr="00483C16">
        <w:rPr>
          <w:rFonts w:ascii="GHEA Grapalat" w:hAnsi="GHEA Grapalat"/>
          <w:i/>
          <w:lang w:val="hy-AM"/>
        </w:rPr>
        <w:t xml:space="preserve"> </w:t>
      </w:r>
      <w:r w:rsidRPr="00483C16">
        <w:rPr>
          <w:rFonts w:ascii="GHEA Grapalat" w:hAnsi="GHEA Grapalat" w:cs="Sylfaen"/>
          <w:i/>
          <w:lang w:val="hy-AM"/>
        </w:rPr>
        <w:t>թափանցելիության</w:t>
      </w:r>
      <w:r w:rsidRPr="00483C16">
        <w:rPr>
          <w:rFonts w:ascii="GHEA Grapalat" w:hAnsi="GHEA Grapalat"/>
          <w:i/>
          <w:lang w:val="hy-AM"/>
        </w:rPr>
        <w:t xml:space="preserve"> </w:t>
      </w:r>
      <w:r w:rsidRPr="00483C16">
        <w:rPr>
          <w:rFonts w:ascii="GHEA Grapalat" w:hAnsi="GHEA Grapalat" w:cs="Sylfaen"/>
          <w:i/>
          <w:lang w:val="hy-AM"/>
        </w:rPr>
        <w:t>չափումը</w:t>
      </w:r>
      <w:r w:rsidRPr="00483C16">
        <w:rPr>
          <w:rFonts w:ascii="GHEA Grapalat" w:hAnsi="GHEA Grapalat"/>
          <w:i/>
          <w:lang w:val="hy-AM"/>
        </w:rPr>
        <w:t xml:space="preserve"> </w:t>
      </w:r>
      <w:r w:rsidRPr="00483C16">
        <w:rPr>
          <w:rFonts w:ascii="GHEA Grapalat" w:hAnsi="GHEA Grapalat" w:cs="Sylfaen"/>
          <w:i/>
          <w:lang w:val="hy-AM"/>
        </w:rPr>
        <w:t>պետք</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իրականացվի</w:t>
      </w:r>
      <w:r w:rsidRPr="00483C16">
        <w:rPr>
          <w:rFonts w:ascii="GHEA Grapalat" w:hAnsi="GHEA Grapalat"/>
          <w:i/>
          <w:lang w:val="hy-AM"/>
        </w:rPr>
        <w:t xml:space="preserve"> </w:t>
      </w:r>
      <w:r w:rsidRPr="00483C16">
        <w:rPr>
          <w:rFonts w:ascii="GHEA Grapalat" w:hAnsi="GHEA Grapalat" w:cs="Sylfaen"/>
          <w:i/>
          <w:lang w:val="hy-AM"/>
        </w:rPr>
        <w:t>լիովին</w:t>
      </w:r>
      <w:r w:rsidRPr="00483C16">
        <w:rPr>
          <w:rFonts w:ascii="GHEA Grapalat" w:hAnsi="GHEA Grapalat"/>
          <w:i/>
          <w:lang w:val="hy-AM"/>
        </w:rPr>
        <w:t xml:space="preserve"> </w:t>
      </w:r>
      <w:r w:rsidRPr="00483C16">
        <w:rPr>
          <w:rFonts w:ascii="GHEA Grapalat" w:hAnsi="GHEA Grapalat" w:cs="Sylfaen"/>
          <w:i/>
          <w:lang w:val="hy-AM"/>
        </w:rPr>
        <w:t>շիկափափկացված</w:t>
      </w:r>
      <w:r w:rsidRPr="00483C16">
        <w:rPr>
          <w:rFonts w:ascii="GHEA Grapalat" w:hAnsi="GHEA Grapalat"/>
          <w:i/>
          <w:lang w:val="hy-AM"/>
        </w:rPr>
        <w:t xml:space="preserve"> </w:t>
      </w:r>
      <w:r w:rsidRPr="00483C16">
        <w:rPr>
          <w:rFonts w:ascii="GHEA Grapalat" w:hAnsi="GHEA Grapalat" w:cs="Sylfaen"/>
          <w:i/>
          <w:lang w:val="hy-AM"/>
        </w:rPr>
        <w:t>նյութերի</w:t>
      </w:r>
      <w:r w:rsidRPr="00483C16">
        <w:rPr>
          <w:rFonts w:ascii="GHEA Grapalat" w:hAnsi="GHEA Grapalat"/>
          <w:i/>
          <w:lang w:val="hy-AM"/>
        </w:rPr>
        <w:t xml:space="preserve"> վրա</w:t>
      </w:r>
      <w:r w:rsidRPr="00483C16">
        <w:rPr>
          <w:rFonts w:ascii="GHEA Grapalat" w:hAnsi="GHEA Grapalat" w:cs="Times LatArm"/>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b. Մագնիսաստրիկտիվ (</w:t>
      </w:r>
      <w:r w:rsidRPr="00483C16">
        <w:rPr>
          <w:rFonts w:ascii="GHEA Grapalat" w:hAnsi="GHEA Grapalat" w:cs="Sylfaen"/>
          <w:lang w:val="hy-AM"/>
        </w:rPr>
        <w:t>մագնիսակծկումային</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Մագնիսաստրիկտիվ հագեցվածությունը`</w:t>
      </w:r>
      <w:r w:rsidRPr="00483C16">
        <w:rPr>
          <w:rFonts w:ascii="GHEA Grapalat" w:hAnsi="GHEA Grapalat"/>
          <w:lang w:val="hy-AM"/>
        </w:rPr>
        <w:t xml:space="preserve"> 5x10</w:t>
      </w:r>
      <w:r w:rsidRPr="00483C16">
        <w:rPr>
          <w:rFonts w:ascii="GHEA Grapalat" w:hAnsi="GHEA Grapalat"/>
          <w:vertAlign w:val="superscript"/>
          <w:lang w:val="hy-AM"/>
        </w:rPr>
        <w:t>–4</w:t>
      </w:r>
      <w:r w:rsidRPr="00483C16">
        <w:rPr>
          <w:rFonts w:ascii="GHEA Grapalat" w:hAnsi="GHEA Grapalat"/>
          <w:lang w:val="hy-AM"/>
        </w:rPr>
        <w:t xml:space="preserve"> </w:t>
      </w:r>
      <w:r w:rsidRPr="00483C16">
        <w:rPr>
          <w:rFonts w:ascii="GHEA Grapalat" w:hAnsi="GHEA Grapalat" w:cs="Sylfaen"/>
          <w:lang w:val="hy-AM"/>
        </w:rPr>
        <w:t>-</w:t>
      </w:r>
      <w:r w:rsidRPr="00483C16">
        <w:rPr>
          <w:rFonts w:ascii="GHEA Grapalat" w:hAnsi="GHEA Grapalat"/>
          <w:lang w:val="hy-AM"/>
        </w:rPr>
        <w:t>ից ավելի բարձր</w:t>
      </w:r>
      <w:r w:rsidRPr="00483C16">
        <w:rPr>
          <w:rFonts w:ascii="GHEA Grapalat" w:hAnsi="GHEA Grapalat"/>
          <w:i/>
          <w:lang w:val="hy-AM"/>
        </w:rPr>
        <w:t xml:space="preserve"> </w:t>
      </w:r>
      <w:r w:rsidRPr="00483C16">
        <w:rPr>
          <w:rFonts w:ascii="GHEA Grapalat" w:hAnsi="GHEA Grapalat" w:cs="Sylfaen"/>
          <w:u w:val="single"/>
          <w:lang w:val="hy-AM"/>
        </w:rPr>
        <w:t>կամ</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Մագնիսա-մեխանիկական</w:t>
      </w:r>
      <w:r w:rsidRPr="00483C16">
        <w:rPr>
          <w:rFonts w:ascii="GHEA Grapalat" w:hAnsi="GHEA Grapalat"/>
          <w:lang w:val="hy-AM"/>
        </w:rPr>
        <w:t xml:space="preserve"> </w:t>
      </w:r>
      <w:r w:rsidRPr="00483C16">
        <w:rPr>
          <w:rFonts w:ascii="GHEA Grapalat" w:hAnsi="GHEA Grapalat" w:cs="Sylfaen"/>
          <w:lang w:val="hy-AM"/>
        </w:rPr>
        <w:t>կցորդման</w:t>
      </w:r>
      <w:r w:rsidRPr="00483C16">
        <w:rPr>
          <w:rFonts w:ascii="GHEA Grapalat" w:hAnsi="GHEA Grapalat"/>
          <w:lang w:val="hy-AM"/>
        </w:rPr>
        <w:t xml:space="preserve"> </w:t>
      </w:r>
      <w:r w:rsidRPr="00483C16">
        <w:rPr>
          <w:rFonts w:ascii="GHEA Grapalat" w:hAnsi="GHEA Grapalat" w:cs="Sylfaen"/>
          <w:lang w:val="hy-AM"/>
        </w:rPr>
        <w:t>գործակիցը</w:t>
      </w:r>
      <w:r w:rsidRPr="00483C16">
        <w:rPr>
          <w:rFonts w:ascii="GHEA Grapalat" w:hAnsi="GHEA Grapalat"/>
          <w:lang w:val="hy-AM"/>
        </w:rPr>
        <w:t xml:space="preserve"> (k)</w:t>
      </w:r>
      <w:r w:rsidRPr="00483C16">
        <w:rPr>
          <w:rFonts w:ascii="GHEA Grapalat" w:hAnsi="GHEA Grapalat" w:cs="Sylfaen"/>
          <w:lang w:val="hy-AM"/>
        </w:rPr>
        <w:t>`</w:t>
      </w:r>
      <w:r w:rsidRPr="00483C16">
        <w:rPr>
          <w:rFonts w:ascii="GHEA Grapalat" w:hAnsi="GHEA Grapalat"/>
          <w:lang w:val="hy-AM"/>
        </w:rPr>
        <w:t xml:space="preserve"> 0,8-</w:t>
      </w:r>
      <w:r w:rsidRPr="00483C16">
        <w:rPr>
          <w:rFonts w:ascii="GHEA Grapalat" w:hAnsi="GHEA Grapalat" w:cs="Sylfaen"/>
          <w:lang w:val="hy-AM"/>
        </w:rPr>
        <w:t>ից</w:t>
      </w:r>
      <w:r w:rsidRPr="00483C16">
        <w:rPr>
          <w:rFonts w:ascii="GHEA Grapalat" w:hAnsi="GHEA Grapalat"/>
          <w:lang w:val="hy-AM"/>
        </w:rPr>
        <w:t xml:space="preserve"> ավելի բարձր, </w:t>
      </w:r>
      <w:r w:rsidRPr="00483C16">
        <w:rPr>
          <w:rFonts w:ascii="GHEA Grapalat" w:hAnsi="GHEA Grapalat"/>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c. Ա</w:t>
      </w:r>
      <w:r w:rsidRPr="00483C16">
        <w:rPr>
          <w:rFonts w:ascii="GHEA Grapalat" w:hAnsi="GHEA Grapalat" w:cs="Sylfaen"/>
          <w:lang w:val="hy-AM"/>
        </w:rPr>
        <w:t>մորֆ</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նանոբյուրեղային</w:t>
      </w:r>
      <w:r w:rsidR="00D76829" w:rsidRPr="00483C16">
        <w:rPr>
          <w:rFonts w:ascii="GHEA Grapalat" w:hAnsi="GHEA Grapalat"/>
          <w:lang w:val="hy-AM"/>
        </w:rPr>
        <w:t>”</w:t>
      </w:r>
      <w:r w:rsidRPr="00483C16">
        <w:rPr>
          <w:rFonts w:ascii="GHEA Grapalat" w:hAnsi="GHEA Grapalat"/>
          <w:lang w:val="hy-AM"/>
        </w:rPr>
        <w:t xml:space="preserve"> համաձուլվածքային շերտեր, </w:t>
      </w:r>
      <w:r w:rsidRPr="00483C16">
        <w:rPr>
          <w:rFonts w:ascii="GHEA Grapalat" w:hAnsi="GHEA Grapalat" w:cs="Sylfaen"/>
          <w:lang w:val="hy-AM"/>
        </w:rPr>
        <w:t>որոնք օժտված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հետևյալ </w:t>
      </w:r>
      <w:r w:rsidRPr="00483C16">
        <w:rPr>
          <w:rFonts w:ascii="GHEA Grapalat" w:hAnsi="GHEA Grapalat" w:cs="Sylfaen"/>
          <w:lang w:val="hy-AM"/>
        </w:rPr>
        <w:t>բնութագրերով</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 xml:space="preserve">1. Բաղադրությամբ կազմված են </w:t>
      </w:r>
      <w:r w:rsidRPr="00483C16">
        <w:rPr>
          <w:rFonts w:ascii="GHEA Grapalat" w:hAnsi="GHEA Grapalat" w:cs="Sylfaen"/>
          <w:lang w:val="hy-AM"/>
        </w:rPr>
        <w:t>առնվազն</w:t>
      </w:r>
      <w:r w:rsidRPr="00483C16">
        <w:rPr>
          <w:rFonts w:ascii="GHEA Grapalat" w:hAnsi="GHEA Grapalat"/>
          <w:lang w:val="hy-AM"/>
        </w:rPr>
        <w:t xml:space="preserve"> 75% </w:t>
      </w:r>
      <w:r w:rsidRPr="00483C16">
        <w:rPr>
          <w:rFonts w:ascii="GHEA Grapalat" w:hAnsi="GHEA Grapalat" w:cs="Sylfaen"/>
          <w:lang w:val="hy-AM"/>
        </w:rPr>
        <w:t>երկաթից</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կոբալտից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նիկելից;</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 xml:space="preserve">2. Մագնիսական </w:t>
      </w:r>
      <w:r w:rsidRPr="00483C16">
        <w:rPr>
          <w:rFonts w:ascii="GHEA Grapalat" w:hAnsi="GHEA Grapalat" w:cs="Sylfaen"/>
          <w:lang w:val="hy-AM"/>
        </w:rPr>
        <w:t>ինդուկցիոն</w:t>
      </w:r>
      <w:r w:rsidRPr="00483C16">
        <w:rPr>
          <w:rFonts w:ascii="GHEA Grapalat" w:hAnsi="GHEA Grapalat"/>
          <w:lang w:val="hy-AM"/>
        </w:rPr>
        <w:t xml:space="preserve"> </w:t>
      </w:r>
      <w:r w:rsidRPr="00483C16">
        <w:rPr>
          <w:rFonts w:ascii="GHEA Grapalat" w:hAnsi="GHEA Grapalat" w:cs="Sylfaen"/>
          <w:lang w:val="hy-AM"/>
        </w:rPr>
        <w:t>հագեցվածությունը</w:t>
      </w:r>
      <w:r w:rsidRPr="00483C16">
        <w:rPr>
          <w:rFonts w:ascii="GHEA Grapalat" w:hAnsi="GHEA Grapalat"/>
          <w:lang w:val="hy-AM"/>
        </w:rPr>
        <w:t xml:space="preserve"> (Bs)` 1,6 T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3. Հետևյալներից որևէ մեկը.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Շերտի</w:t>
      </w:r>
      <w:r w:rsidRPr="00483C16">
        <w:rPr>
          <w:rFonts w:ascii="GHEA Grapalat" w:hAnsi="GHEA Grapalat"/>
          <w:lang w:val="hy-AM"/>
        </w:rPr>
        <w:t xml:space="preserve"> </w:t>
      </w:r>
      <w:r w:rsidRPr="00483C16">
        <w:rPr>
          <w:rFonts w:ascii="GHEA Grapalat" w:hAnsi="GHEA Grapalat" w:cs="Sylfaen"/>
          <w:lang w:val="hy-AM"/>
        </w:rPr>
        <w:t>հաստությունը`</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քան</w:t>
      </w:r>
      <w:r w:rsidRPr="00483C16">
        <w:rPr>
          <w:rFonts w:ascii="GHEA Grapalat" w:hAnsi="GHEA Grapalat"/>
          <w:lang w:val="hy-AM"/>
        </w:rPr>
        <w:t xml:space="preserve"> 0,02 </w:t>
      </w:r>
      <w:r w:rsidRPr="00483C16">
        <w:rPr>
          <w:rFonts w:ascii="GHEA Grapalat" w:hAnsi="GHEA Grapalat" w:cs="Sylfaen"/>
          <w:lang w:val="hy-AM"/>
        </w:rPr>
        <w:t>մմ</w:t>
      </w:r>
      <w:r w:rsidRPr="00483C16">
        <w:rPr>
          <w:rFonts w:ascii="GHEA Grapalat" w:hAnsi="GHEA Grapalat"/>
          <w:lang w:val="hy-AM"/>
        </w:rPr>
        <w:t xml:space="preserve">, կամ պակաս;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u w:val="single"/>
          <w:lang w:val="hy-AM"/>
        </w:rPr>
      </w:pPr>
      <w:r w:rsidRPr="00483C16">
        <w:rPr>
          <w:rFonts w:ascii="GHEA Grapalat" w:hAnsi="GHEA Grapalat"/>
          <w:lang w:val="hy-AM"/>
        </w:rPr>
        <w:t xml:space="preserve">b. </w:t>
      </w:r>
      <w:r w:rsidRPr="00483C16">
        <w:rPr>
          <w:rFonts w:ascii="GHEA Grapalat" w:hAnsi="GHEA Grapalat" w:cs="Sylfaen"/>
          <w:lang w:val="hy-AM"/>
        </w:rPr>
        <w:t>Տեսակարար</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դիմադրողականությունը</w:t>
      </w:r>
      <w:r w:rsidRPr="00483C16">
        <w:rPr>
          <w:rFonts w:ascii="GHEA Grapalat" w:hAnsi="GHEA Grapalat"/>
          <w:lang w:val="hy-AM"/>
        </w:rPr>
        <w:t xml:space="preserve"> 2x10</w:t>
      </w:r>
      <w:r w:rsidRPr="00483C16">
        <w:rPr>
          <w:rFonts w:ascii="GHEA Grapalat" w:hAnsi="GHEA Grapalat"/>
          <w:vertAlign w:val="superscript"/>
          <w:lang w:val="hy-AM"/>
        </w:rPr>
        <w:t xml:space="preserve">–4 </w:t>
      </w:r>
      <w:r w:rsidRPr="00483C16">
        <w:rPr>
          <w:rFonts w:ascii="GHEA Grapalat" w:hAnsi="GHEA Grapalat"/>
          <w:lang w:val="hy-AM"/>
        </w:rPr>
        <w:t>O</w:t>
      </w:r>
      <w:r w:rsidRPr="00483C16">
        <w:rPr>
          <w:rFonts w:ascii="GHEA Grapalat" w:hAnsi="GHEA Grapalat" w:cs="Sylfaen"/>
          <w:lang w:val="hy-AM"/>
        </w:rPr>
        <w:t>հմ</w:t>
      </w:r>
      <w:r w:rsidRPr="00483C16">
        <w:rPr>
          <w:rFonts w:ascii="GHEA Grapalat" w:hAnsi="GHEA Grapalat"/>
          <w:lang w:val="hy-AM"/>
        </w:rPr>
        <w:t>/</w:t>
      </w:r>
      <w:r w:rsidRPr="00483C16">
        <w:rPr>
          <w:rFonts w:ascii="GHEA Grapalat" w:hAnsi="GHEA Grapalat" w:cs="Sylfaen"/>
          <w:lang w:val="hy-AM"/>
        </w:rPr>
        <w:t>սմ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cs="Times LatArm"/>
          <w:lang w:val="hy-AM"/>
        </w:rPr>
        <w:t>։</w:t>
      </w:r>
      <w:r w:rsidRPr="00483C16">
        <w:rPr>
          <w:rFonts w:ascii="GHEA Grapalat" w:hAnsi="GHEA Grapalat"/>
          <w:u w:val="single"/>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lang w:val="hy-AM"/>
        </w:rPr>
      </w:pPr>
      <w:r w:rsidRPr="00483C16">
        <w:rPr>
          <w:rFonts w:ascii="GHEA Grapalat" w:hAnsi="GHEA Grapalat"/>
          <w:i/>
          <w:lang w:val="hy-AM"/>
        </w:rPr>
        <w:t xml:space="preserve">1C003.c.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նանոբյուրեղային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նյութերն</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50 </w:t>
      </w:r>
      <w:r w:rsidRPr="00483C16">
        <w:rPr>
          <w:rFonts w:ascii="GHEA Grapalat" w:hAnsi="GHEA Grapalat" w:cs="Sylfaen"/>
          <w:i/>
          <w:lang w:val="hy-AM"/>
        </w:rPr>
        <w:t>նմ</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չափի</w:t>
      </w:r>
      <w:r w:rsidRPr="00483C16">
        <w:rPr>
          <w:rFonts w:ascii="GHEA Grapalat" w:hAnsi="GHEA Grapalat"/>
          <w:i/>
          <w:lang w:val="hy-AM"/>
        </w:rPr>
        <w:t xml:space="preserve"> </w:t>
      </w:r>
      <w:r w:rsidRPr="00483C16">
        <w:rPr>
          <w:rFonts w:ascii="GHEA Grapalat" w:hAnsi="GHEA Grapalat" w:cs="Sylfaen"/>
          <w:i/>
          <w:lang w:val="hy-AM"/>
        </w:rPr>
        <w:t>բյուրեղահատիկներ</w:t>
      </w:r>
      <w:r w:rsidRPr="00483C16">
        <w:rPr>
          <w:rFonts w:ascii="GHEA Grapalat" w:hAnsi="GHEA Grapalat"/>
          <w:i/>
          <w:lang w:val="hy-AM"/>
        </w:rPr>
        <w:t xml:space="preserve">, </w:t>
      </w:r>
      <w:r w:rsidRPr="00483C16">
        <w:rPr>
          <w:rFonts w:ascii="GHEA Grapalat" w:hAnsi="GHEA Grapalat" w:cs="Sylfaen"/>
          <w:i/>
          <w:lang w:val="hy-AM"/>
        </w:rPr>
        <w:t>ինչը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ռենտգենային ճառագայթների</w:t>
      </w:r>
      <w:r w:rsidRPr="00483C16">
        <w:rPr>
          <w:rFonts w:ascii="GHEA Grapalat" w:hAnsi="GHEA Grapalat"/>
          <w:i/>
          <w:lang w:val="hy-AM"/>
        </w:rPr>
        <w:t xml:space="preserve"> </w:t>
      </w:r>
      <w:r w:rsidRPr="00483C16">
        <w:rPr>
          <w:rFonts w:ascii="GHEA Grapalat" w:hAnsi="GHEA Grapalat" w:cs="Sylfaen"/>
          <w:i/>
          <w:lang w:val="hy-AM"/>
        </w:rPr>
        <w:t>դիֆրակցիայով</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1C004</w:t>
      </w:r>
      <w:r w:rsidRPr="00483C16">
        <w:rPr>
          <w:rFonts w:ascii="GHEA Grapalat" w:hAnsi="GHEA Grapalat"/>
          <w:lang w:val="hy-AM"/>
        </w:rPr>
        <w:tab/>
        <w:t xml:space="preserve">Ուրանատիտանային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վոլֆրամի</w:t>
      </w:r>
      <w:r w:rsidRPr="00483C16">
        <w:rPr>
          <w:rFonts w:ascii="GHEA Grapalat" w:hAnsi="GHEA Grapalat"/>
          <w:lang w:val="hy-AM"/>
        </w:rPr>
        <w:t xml:space="preserve"> </w:t>
      </w:r>
      <w:r w:rsidRPr="00483C16">
        <w:rPr>
          <w:rFonts w:ascii="GHEA Grapalat" w:hAnsi="GHEA Grapalat" w:cs="Sylfaen"/>
          <w:lang w:val="hy-AM"/>
        </w:rPr>
        <w:t xml:space="preserve">համաձուլվածքներ` </w:t>
      </w:r>
      <w:r w:rsidRPr="00483C16">
        <w:rPr>
          <w:rFonts w:ascii="GHEA Grapalat" w:hAnsi="GHEA Grapalat"/>
          <w:lang w:val="hy-AM"/>
        </w:rPr>
        <w:t xml:space="preserve"> </w:t>
      </w:r>
      <w:r w:rsidRPr="00483C16">
        <w:rPr>
          <w:rFonts w:ascii="GHEA Grapalat" w:hAnsi="GHEA Grapalat" w:cs="Sylfaen"/>
          <w:lang w:val="hy-AM"/>
        </w:rPr>
        <w:t>երկաթի</w:t>
      </w:r>
      <w:r w:rsidRPr="00483C16">
        <w:rPr>
          <w:rFonts w:ascii="GHEA Grapalat" w:hAnsi="GHEA Grapalat"/>
          <w:lang w:val="hy-AM"/>
        </w:rPr>
        <w:t xml:space="preserve">, </w:t>
      </w:r>
      <w:r w:rsidRPr="00483C16">
        <w:rPr>
          <w:rFonts w:ascii="GHEA Grapalat" w:hAnsi="GHEA Grapalat" w:cs="Sylfaen"/>
          <w:lang w:val="hy-AM"/>
        </w:rPr>
        <w:t>նիկելի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պղնձի</w:t>
      </w:r>
      <w:r w:rsidRPr="00483C16">
        <w:rPr>
          <w:rFonts w:ascii="GHEA Grapalat" w:hAnsi="GHEA Grapalat"/>
          <w:lang w:val="hy-AM"/>
        </w:rPr>
        <w:t xml:space="preserve"> </w:t>
      </w:r>
      <w:r w:rsidRPr="00483C16">
        <w:rPr>
          <w:rFonts w:ascii="GHEA Grapalat" w:hAnsi="GHEA Grapalat" w:cs="Sylfaen"/>
          <w:lang w:val="hy-AM"/>
        </w:rPr>
        <w:t>հիմքով</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մատրիցայով</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օժտված</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բնութագրերով</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Խտությունը`</w:t>
      </w:r>
      <w:r w:rsidRPr="00483C16">
        <w:rPr>
          <w:rFonts w:ascii="GHEA Grapalat" w:hAnsi="GHEA Grapalat"/>
          <w:lang w:val="hy-AM"/>
        </w:rPr>
        <w:t xml:space="preserve"> 17,5 </w:t>
      </w:r>
      <w:r w:rsidRPr="00483C16">
        <w:rPr>
          <w:rFonts w:ascii="GHEA Grapalat" w:hAnsi="GHEA Grapalat" w:cs="Sylfaen"/>
          <w:lang w:val="hy-AM"/>
        </w:rPr>
        <w:t>գ</w:t>
      </w:r>
      <w:r w:rsidRPr="00483C16">
        <w:rPr>
          <w:rFonts w:ascii="GHEA Grapalat" w:hAnsi="GHEA Grapalat"/>
          <w:lang w:val="hy-AM"/>
        </w:rPr>
        <w:t>/</w:t>
      </w:r>
      <w:r w:rsidRPr="00483C16">
        <w:rPr>
          <w:rFonts w:ascii="GHEA Grapalat" w:hAnsi="GHEA Grapalat" w:cs="Sylfaen"/>
          <w:lang w:val="hy-AM"/>
        </w:rPr>
        <w:t>սմ</w:t>
      </w:r>
      <w:r w:rsidRPr="00483C16">
        <w:rPr>
          <w:rFonts w:ascii="GHEA Grapalat" w:hAnsi="GHEA Grapalat" w:cs="Sylfaen"/>
          <w:vertAlign w:val="superscript"/>
          <w:lang w:val="hy-AM"/>
        </w:rPr>
        <w:t xml:space="preserve">3 </w:t>
      </w:r>
      <w:r w:rsidRPr="00483C16">
        <w:rPr>
          <w:rFonts w:ascii="GHEA Grapalat" w:hAnsi="GHEA Grapalat" w:cs="Sylfaen"/>
          <w:lang w:val="hy-AM"/>
        </w:rPr>
        <w:t>-</w:t>
      </w:r>
      <w:r w:rsidRPr="00483C16">
        <w:rPr>
          <w:rFonts w:ascii="GHEA Grapalat" w:hAnsi="GHEA Grapalat"/>
          <w:lang w:val="hy-AM"/>
        </w:rPr>
        <w:t xml:space="preserve">ից բարձր; </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Առաձգականության</w:t>
      </w:r>
      <w:r w:rsidRPr="00483C16">
        <w:rPr>
          <w:rFonts w:ascii="GHEA Grapalat" w:hAnsi="GHEA Grapalat"/>
          <w:lang w:val="hy-AM"/>
        </w:rPr>
        <w:t xml:space="preserve"> </w:t>
      </w:r>
      <w:r w:rsidRPr="00483C16">
        <w:rPr>
          <w:rFonts w:ascii="GHEA Grapalat" w:hAnsi="GHEA Grapalat" w:cs="Sylfaen"/>
          <w:lang w:val="hy-AM"/>
        </w:rPr>
        <w:t>սահմանը`</w:t>
      </w:r>
      <w:r w:rsidRPr="00483C16">
        <w:rPr>
          <w:rFonts w:ascii="GHEA Grapalat" w:hAnsi="GHEA Grapalat"/>
          <w:lang w:val="hy-AM"/>
        </w:rPr>
        <w:t xml:space="preserve"> 880 </w:t>
      </w:r>
      <w:r w:rsidRPr="00483C16">
        <w:rPr>
          <w:rFonts w:ascii="GHEA Grapalat" w:hAnsi="GHEA Grapalat" w:cs="Sylfaen"/>
          <w:lang w:val="hy-AM"/>
        </w:rPr>
        <w:t>ՄՊա -</w:t>
      </w:r>
      <w:r w:rsidRPr="00483C16">
        <w:rPr>
          <w:rFonts w:ascii="GHEA Grapalat" w:hAnsi="GHEA Grapalat"/>
          <w:lang w:val="hy-AM"/>
        </w:rPr>
        <w:t>ից բարձր;</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c. Խզման ա</w:t>
      </w:r>
      <w:r w:rsidRPr="00483C16">
        <w:rPr>
          <w:rFonts w:ascii="GHEA Grapalat" w:hAnsi="GHEA Grapalat" w:cs="Sylfaen"/>
          <w:lang w:val="hy-AM"/>
        </w:rPr>
        <w:t>մրության</w:t>
      </w:r>
      <w:r w:rsidRPr="00483C16">
        <w:rPr>
          <w:rFonts w:ascii="GHEA Grapalat" w:hAnsi="GHEA Grapalat"/>
          <w:lang w:val="hy-AM"/>
        </w:rPr>
        <w:t xml:space="preserve"> </w:t>
      </w:r>
      <w:r w:rsidRPr="00483C16">
        <w:rPr>
          <w:rFonts w:ascii="GHEA Grapalat" w:hAnsi="GHEA Grapalat" w:cs="Sylfaen"/>
          <w:lang w:val="hy-AM"/>
        </w:rPr>
        <w:t>սահմանը</w:t>
      </w:r>
      <w:r w:rsidRPr="00483C16">
        <w:rPr>
          <w:rFonts w:ascii="GHEA Grapalat" w:hAnsi="GHEA Grapalat"/>
          <w:lang w:val="hy-AM"/>
        </w:rPr>
        <w:t xml:space="preserve"> 1 270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w:t>
      </w:r>
      <w:r w:rsidRPr="00483C16">
        <w:rPr>
          <w:rFonts w:ascii="GHEA Grapalat" w:hAnsi="GHEA Grapalat"/>
          <w:lang w:val="hy-AM"/>
        </w:rPr>
        <w:t>ից բարձր;</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Times LatArm"/>
          <w:lang w:val="hy-AM"/>
        </w:rPr>
      </w:pPr>
      <w:r w:rsidRPr="00483C16">
        <w:rPr>
          <w:rFonts w:ascii="GHEA Grapalat" w:hAnsi="GHEA Grapalat"/>
          <w:lang w:val="hy-AM"/>
        </w:rPr>
        <w:t xml:space="preserve">d. </w:t>
      </w:r>
      <w:r w:rsidRPr="00483C16">
        <w:rPr>
          <w:rFonts w:ascii="GHEA Grapalat" w:hAnsi="GHEA Grapalat" w:cs="Sylfaen"/>
          <w:lang w:val="hy-AM"/>
        </w:rPr>
        <w:t>Հարաբերական</w:t>
      </w:r>
      <w:r w:rsidRPr="00483C16">
        <w:rPr>
          <w:rFonts w:ascii="GHEA Grapalat" w:hAnsi="GHEA Grapalat"/>
          <w:lang w:val="hy-AM"/>
        </w:rPr>
        <w:t xml:space="preserve"> </w:t>
      </w:r>
      <w:r w:rsidRPr="00483C16">
        <w:rPr>
          <w:rFonts w:ascii="GHEA Grapalat" w:hAnsi="GHEA Grapalat" w:cs="Sylfaen"/>
          <w:lang w:val="hy-AM"/>
        </w:rPr>
        <w:t>երկարացումը`</w:t>
      </w:r>
      <w:r w:rsidRPr="00483C16">
        <w:rPr>
          <w:rFonts w:ascii="GHEA Grapalat" w:hAnsi="GHEA Grapalat"/>
          <w:lang w:val="hy-AM"/>
        </w:rPr>
        <w:t xml:space="preserve"> 8%-</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1C005</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Գերհաղորդական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 xml:space="preserve">հաղորդիչները, որոնք ունեն </w:t>
      </w:r>
      <w:r w:rsidRPr="00483C16">
        <w:rPr>
          <w:rFonts w:ascii="GHEA Grapalat" w:hAnsi="GHEA Grapalat"/>
          <w:lang w:val="hy-AM"/>
        </w:rPr>
        <w:t xml:space="preserve">100 </w:t>
      </w:r>
      <w:r w:rsidRPr="00483C16">
        <w:rPr>
          <w:rFonts w:ascii="GHEA Grapalat" w:hAnsi="GHEA Grapalat" w:cs="Sylfaen"/>
          <w:lang w:val="hy-AM"/>
        </w:rPr>
        <w:t>մ -</w:t>
      </w:r>
      <w:r w:rsidRPr="00483C16">
        <w:rPr>
          <w:rFonts w:ascii="GHEA Grapalat" w:hAnsi="GHEA Grapalat"/>
          <w:lang w:val="hy-AM"/>
        </w:rPr>
        <w:t xml:space="preserve">ից ավելի մեծ </w:t>
      </w:r>
      <w:r w:rsidRPr="00483C16">
        <w:rPr>
          <w:rFonts w:ascii="GHEA Grapalat" w:hAnsi="GHEA Grapalat" w:cs="Sylfaen"/>
          <w:lang w:val="hy-AM"/>
        </w:rPr>
        <w:t>երկարություն և</w:t>
      </w:r>
      <w:r w:rsidRPr="00483C16">
        <w:rPr>
          <w:rFonts w:ascii="GHEA Grapalat" w:hAnsi="GHEA Grapalat"/>
          <w:lang w:val="hy-AM"/>
        </w:rPr>
        <w:t xml:space="preserve"> 100</w:t>
      </w:r>
      <w:r w:rsidRPr="00483C16">
        <w:rPr>
          <w:rFonts w:ascii="GHEA Grapalat" w:hAnsi="GHEA Grapalat" w:cs="Sylfaen"/>
          <w:lang w:val="hy-AM"/>
        </w:rPr>
        <w:t>գ</w:t>
      </w:r>
      <w:r w:rsidRPr="00483C16">
        <w:rPr>
          <w:rFonts w:ascii="GHEA Grapalat" w:hAnsi="GHEA Grapalat"/>
          <w:lang w:val="hy-AM"/>
        </w:rPr>
        <w:t xml:space="preserve"> –ից ավելի մեծ </w:t>
      </w:r>
      <w:r w:rsidRPr="00483C16">
        <w:rPr>
          <w:rFonts w:ascii="GHEA Grapalat" w:hAnsi="GHEA Grapalat" w:cs="Sylfaen"/>
          <w:lang w:val="hy-AM"/>
        </w:rPr>
        <w:t>զանգված</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Գ</w:t>
      </w:r>
      <w:r w:rsidRPr="00483C16">
        <w:rPr>
          <w:rFonts w:ascii="GHEA Grapalat" w:hAnsi="GHEA Grapalat" w:cs="Sylfaen"/>
          <w:lang w:val="hy-AM"/>
        </w:rPr>
        <w:t>երհաղորդական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հաղորդիչներ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w:t>
      </w:r>
      <w:r w:rsidRPr="00483C16">
        <w:rPr>
          <w:rFonts w:ascii="GHEA Grapalat" w:hAnsi="GHEA Grapalat"/>
          <w:lang w:val="hy-AM"/>
        </w:rPr>
        <w:t xml:space="preserve"> </w:t>
      </w:r>
      <w:r w:rsidRPr="00483C16">
        <w:rPr>
          <w:rFonts w:ascii="GHEA Grapalat" w:hAnsi="GHEA Grapalat" w:cs="Sylfaen"/>
          <w:lang w:val="hy-AM"/>
        </w:rPr>
        <w:t>քանի</w:t>
      </w:r>
      <w:r w:rsidRPr="00483C16">
        <w:rPr>
          <w:rFonts w:ascii="GHEA Grapalat" w:hAnsi="GHEA Grapalat"/>
          <w:lang w:val="hy-AM"/>
        </w:rPr>
        <w:t xml:space="preserve"> </w:t>
      </w:r>
      <w:r w:rsidRPr="00483C16">
        <w:rPr>
          <w:rFonts w:ascii="GHEA Grapalat" w:hAnsi="GHEA Grapalat" w:cs="Sylfaen"/>
          <w:lang w:val="hy-AM"/>
        </w:rPr>
        <w:t>նիոբիում-տիտանային</w:t>
      </w:r>
      <w:r w:rsidRPr="00483C16">
        <w:rPr>
          <w:rFonts w:ascii="GHEA Grapalat" w:hAnsi="GHEA Grapalat"/>
          <w:lang w:val="hy-AM"/>
        </w:rPr>
        <w:t xml:space="preserve"> ‘մանրա</w:t>
      </w:r>
      <w:r w:rsidRPr="00483C16">
        <w:rPr>
          <w:rFonts w:ascii="GHEA Grapalat" w:hAnsi="GHEA Grapalat" w:cs="Sylfaen"/>
          <w:lang w:val="hy-AM"/>
        </w:rPr>
        <w:t>թելեր` և ունեն հետևյալ բնութագրերը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 xml:space="preserve"> 1. Տեղադրված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պղնձից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պղինձ</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հիմքով</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մատրիցաներում</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 xml:space="preserve"> 2. Լայնական </w:t>
      </w:r>
      <w:r w:rsidRPr="00483C16">
        <w:rPr>
          <w:rFonts w:ascii="GHEA Grapalat" w:hAnsi="GHEA Grapalat" w:cs="Sylfaen"/>
          <w:lang w:val="hy-AM"/>
        </w:rPr>
        <w:t>հատույթի</w:t>
      </w:r>
      <w:r w:rsidRPr="00483C16">
        <w:rPr>
          <w:rFonts w:ascii="GHEA Grapalat" w:hAnsi="GHEA Grapalat"/>
          <w:lang w:val="hy-AM"/>
        </w:rPr>
        <w:t xml:space="preserve"> </w:t>
      </w:r>
      <w:r w:rsidRPr="00483C16">
        <w:rPr>
          <w:rFonts w:ascii="GHEA Grapalat" w:hAnsi="GHEA Grapalat" w:cs="Sylfaen"/>
          <w:lang w:val="hy-AM"/>
        </w:rPr>
        <w:t>մակերեսը</w:t>
      </w:r>
      <w:r w:rsidRPr="00483C16">
        <w:rPr>
          <w:rFonts w:ascii="GHEA Grapalat" w:hAnsi="GHEA Grapalat"/>
          <w:lang w:val="hy-AM"/>
        </w:rPr>
        <w:t xml:space="preserve"> 0,28x10</w:t>
      </w:r>
      <w:r w:rsidRPr="00483C16">
        <w:rPr>
          <w:rFonts w:ascii="GHEA Grapalat" w:hAnsi="GHEA Grapalat"/>
          <w:vertAlign w:val="superscript"/>
          <w:lang w:val="hy-AM"/>
        </w:rPr>
        <w:t>–4</w:t>
      </w:r>
      <w:r w:rsidRPr="00483C16">
        <w:rPr>
          <w:rFonts w:ascii="GHEA Grapalat" w:hAnsi="GHEA Grapalat"/>
          <w:lang w:val="hy-AM"/>
        </w:rPr>
        <w:t xml:space="preserve"> </w:t>
      </w:r>
      <w:r w:rsidRPr="00483C16">
        <w:rPr>
          <w:rFonts w:ascii="GHEA Grapalat" w:hAnsi="GHEA Grapalat" w:cs="Sylfaen"/>
          <w:lang w:val="hy-AM"/>
        </w:rPr>
        <w:t>մմ</w:t>
      </w:r>
      <w:r w:rsidRPr="00483C16">
        <w:rPr>
          <w:rFonts w:ascii="GHEA Grapalat" w:hAnsi="GHEA Grapalat" w:cs="Sylfaen"/>
          <w:vertAlign w:val="superscript"/>
          <w:lang w:val="hy-AM"/>
        </w:rPr>
        <w:t>2</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կլոր</w:t>
      </w:r>
      <w:r w:rsidRPr="00483C16">
        <w:rPr>
          <w:rFonts w:ascii="GHEA Grapalat" w:hAnsi="GHEA Grapalat"/>
          <w:lang w:val="hy-AM"/>
        </w:rPr>
        <w:t xml:space="preserve"> </w:t>
      </w:r>
      <w:r w:rsidRPr="00483C16">
        <w:rPr>
          <w:rFonts w:ascii="GHEA Grapalat" w:hAnsi="GHEA Grapalat" w:cs="Sylfaen"/>
          <w:lang w:val="hy-AM"/>
        </w:rPr>
        <w:t>հատույթով,</w:t>
      </w:r>
      <w:r w:rsidRPr="00483C16">
        <w:rPr>
          <w:rFonts w:ascii="GHEA Grapalat" w:hAnsi="GHEA Grapalat"/>
          <w:lang w:val="hy-AM"/>
        </w:rPr>
        <w:t xml:space="preserve"> մանրա</w:t>
      </w:r>
      <w:r w:rsidRPr="00483C16">
        <w:rPr>
          <w:rFonts w:ascii="GHEA Grapalat" w:hAnsi="GHEA Grapalat" w:cs="Sylfaen"/>
          <w:lang w:val="hy-AM"/>
        </w:rPr>
        <w:t>թելերի</w:t>
      </w:r>
      <w:r w:rsidRPr="00483C16">
        <w:rPr>
          <w:rFonts w:ascii="GHEA Grapalat" w:hAnsi="GHEA Grapalat"/>
          <w:lang w:val="hy-AM"/>
        </w:rPr>
        <w:t xml:space="preserve"> </w:t>
      </w:r>
      <w:r w:rsidRPr="00483C16">
        <w:rPr>
          <w:rFonts w:ascii="GHEA Grapalat" w:hAnsi="GHEA Grapalat" w:cs="Sylfaen"/>
          <w:lang w:val="hy-AM"/>
        </w:rPr>
        <w:t>դեպքում`</w:t>
      </w:r>
      <w:r w:rsidRPr="00483C16">
        <w:rPr>
          <w:rFonts w:ascii="GHEA Grapalat" w:hAnsi="GHEA Grapalat"/>
          <w:lang w:val="hy-AM"/>
        </w:rPr>
        <w:t xml:space="preserve"> 6 </w:t>
      </w:r>
      <w:r w:rsidRPr="00483C16">
        <w:rPr>
          <w:rFonts w:ascii="GHEA Grapalat" w:hAnsi="GHEA Grapalat" w:cs="Sylfaen"/>
          <w:lang w:val="hy-AM"/>
        </w:rPr>
        <w:t>մկմ</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Գերհաղորդական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հաղորդիչներ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կազմված են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w:t>
      </w:r>
      <w:r w:rsidRPr="00483C16">
        <w:rPr>
          <w:rFonts w:ascii="GHEA Grapalat" w:hAnsi="GHEA Grapalat"/>
          <w:lang w:val="hy-AM"/>
        </w:rPr>
        <w:t xml:space="preserve"> </w:t>
      </w:r>
      <w:r w:rsidRPr="00483C16">
        <w:rPr>
          <w:rFonts w:ascii="GHEA Grapalat" w:hAnsi="GHEA Grapalat" w:cs="Sylfaen"/>
          <w:lang w:val="hy-AM"/>
        </w:rPr>
        <w:t>քանի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գերհաղորդական</w:t>
      </w:r>
      <w:r w:rsidR="00D76829" w:rsidRPr="00483C16">
        <w:rPr>
          <w:rFonts w:ascii="GHEA Grapalat" w:hAnsi="GHEA Grapalat" w:cs="Sylfaen"/>
          <w:lang w:val="hy-AM"/>
        </w:rPr>
        <w:t>”</w:t>
      </w:r>
      <w:r w:rsidRPr="00483C16">
        <w:rPr>
          <w:rFonts w:ascii="GHEA Grapalat" w:hAnsi="GHEA Grapalat" w:cs="Sylfaen"/>
          <w:lang w:val="hy-AM"/>
        </w:rPr>
        <w:t xml:space="preserve"> ‘մանրաթելերից’, բացի նիոբիում-տիտանից</w:t>
      </w:r>
      <w:r w:rsidRPr="00483C16">
        <w:rPr>
          <w:rFonts w:ascii="GHEA Grapalat" w:hAnsi="GHEA Grapalat"/>
          <w:lang w:val="hy-AM"/>
        </w:rPr>
        <w:t xml:space="preserve"> պատրաստվածներից, </w:t>
      </w:r>
      <w:r w:rsidRPr="00483C16">
        <w:rPr>
          <w:rFonts w:ascii="GHEA Grapalat" w:hAnsi="GHEA Grapalat" w:cs="Sylfaen"/>
          <w:lang w:val="hy-AM"/>
        </w:rPr>
        <w:t>որոնք</w:t>
      </w:r>
      <w:r w:rsidRPr="00483C16">
        <w:rPr>
          <w:rFonts w:ascii="GHEA Grapalat" w:hAnsi="GHEA Grapalat"/>
          <w:lang w:val="hy-AM"/>
        </w:rPr>
        <w:t xml:space="preserve"> ունեն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u w:val="single"/>
          <w:lang w:val="hy-AM"/>
        </w:rPr>
      </w:pPr>
      <w:r w:rsidRPr="00483C16">
        <w:rPr>
          <w:rFonts w:ascii="GHEA Grapalat" w:hAnsi="GHEA Grapalat"/>
          <w:lang w:val="hy-AM"/>
        </w:rPr>
        <w:t xml:space="preserve">1. Զրոյական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ինդուկցիայի</w:t>
      </w:r>
      <w:r w:rsidRPr="00483C16">
        <w:rPr>
          <w:rFonts w:ascii="GHEA Grapalat" w:hAnsi="GHEA Grapalat"/>
          <w:lang w:val="hy-AM"/>
        </w:rPr>
        <w:t xml:space="preserve"> </w:t>
      </w:r>
      <w:r w:rsidRPr="00483C16">
        <w:rPr>
          <w:rFonts w:ascii="GHEA Grapalat" w:hAnsi="GHEA Grapalat" w:cs="Sylfaen"/>
          <w:lang w:val="hy-AM"/>
        </w:rPr>
        <w:t>դեպքում`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կրիտիկական ջերմաստիճանը</w:t>
      </w:r>
      <w:r w:rsidR="00D76829" w:rsidRPr="00483C16">
        <w:rPr>
          <w:rFonts w:ascii="GHEA Grapalat" w:hAnsi="GHEA Grapalat"/>
          <w:lang w:val="hy-AM"/>
        </w:rPr>
        <w:t>”</w:t>
      </w:r>
      <w:r w:rsidRPr="00483C16">
        <w:rPr>
          <w:rFonts w:ascii="GHEA Grapalat" w:hAnsi="GHEA Grapalat"/>
          <w:lang w:val="hy-AM"/>
        </w:rPr>
        <w:t xml:space="preserve"> 9,85 K (-263,31</w:t>
      </w:r>
      <w:r w:rsidRPr="00483C16">
        <w:rPr>
          <w:rFonts w:ascii="GHEA Grapalat" w:hAnsi="GHEA Grapalat"/>
          <w:vertAlign w:val="superscript"/>
          <w:lang w:val="hy-AM"/>
        </w:rPr>
        <w:t>o</w:t>
      </w:r>
      <w:r w:rsidRPr="00483C16">
        <w:rPr>
          <w:rFonts w:ascii="GHEA Grapalat" w:hAnsi="GHEA Grapalat"/>
          <w:lang w:val="hy-AM"/>
        </w:rPr>
        <w:t xml:space="preserve">C)-ից բարձր է,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2. Պահպանում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գերհաղորդական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վիճակը</w:t>
      </w:r>
      <w:r w:rsidRPr="00483C16">
        <w:rPr>
          <w:rFonts w:ascii="GHEA Grapalat" w:hAnsi="GHEA Grapalat"/>
          <w:lang w:val="hy-AM"/>
        </w:rPr>
        <w:t xml:space="preserve"> 4,2 K (-268,96</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 երբ ենթարկվում են</w:t>
      </w:r>
      <w:r w:rsidRPr="00483C16">
        <w:rPr>
          <w:rFonts w:ascii="GHEA Grapalat" w:hAnsi="GHEA Grapalat"/>
          <w:lang w:val="hy-AM"/>
        </w:rPr>
        <w:t xml:space="preserve"> մագնիսական </w:t>
      </w:r>
      <w:r w:rsidRPr="00483C16">
        <w:rPr>
          <w:rFonts w:ascii="GHEA Grapalat" w:hAnsi="GHEA Grapalat" w:cs="Sylfaen"/>
          <w:lang w:val="hy-AM"/>
        </w:rPr>
        <w:t xml:space="preserve">դաշտի ազդեցությանը, որն ուղղված է հաղորդչի երկայնական առանցքին ուղղահայաց ցանկացած ուղղությամբ և համապատասխանում է </w:t>
      </w:r>
      <w:r w:rsidRPr="00483C16">
        <w:rPr>
          <w:rFonts w:ascii="GHEA Grapalat" w:hAnsi="GHEA Grapalat"/>
          <w:lang w:val="hy-AM"/>
        </w:rPr>
        <w:t xml:space="preserve">12 T </w:t>
      </w:r>
      <w:r w:rsidRPr="00483C16">
        <w:rPr>
          <w:rFonts w:ascii="GHEA Grapalat" w:hAnsi="GHEA Grapalat" w:cs="Sylfaen"/>
          <w:lang w:val="hy-AM"/>
        </w:rPr>
        <w:t>մագնիսական</w:t>
      </w:r>
      <w:r w:rsidRPr="00483C16">
        <w:rPr>
          <w:rFonts w:ascii="GHEA Grapalat" w:hAnsi="GHEA Grapalat"/>
          <w:lang w:val="hy-AM"/>
        </w:rPr>
        <w:t xml:space="preserve"> ինդուկցիային</w:t>
      </w:r>
      <w:r w:rsidRPr="00483C16">
        <w:rPr>
          <w:rFonts w:ascii="GHEA Grapalat" w:hAnsi="GHEA Grapalat" w:cs="Sylfaen"/>
          <w:lang w:val="hy-AM"/>
        </w:rPr>
        <w:t>, որի</w:t>
      </w:r>
      <w:r w:rsidRPr="00483C16">
        <w:rPr>
          <w:rFonts w:ascii="GHEA Grapalat" w:hAnsi="GHEA Grapalat"/>
          <w:lang w:val="hy-AM"/>
        </w:rPr>
        <w:t xml:space="preserve"> </w:t>
      </w:r>
      <w:r w:rsidRPr="00483C16">
        <w:rPr>
          <w:rFonts w:ascii="GHEA Grapalat" w:hAnsi="GHEA Grapalat" w:cs="Sylfaen"/>
          <w:lang w:val="hy-AM"/>
        </w:rPr>
        <w:t>կրիտիկական</w:t>
      </w:r>
      <w:r w:rsidRPr="00483C16">
        <w:rPr>
          <w:rFonts w:ascii="GHEA Grapalat" w:hAnsi="GHEA Grapalat"/>
          <w:lang w:val="hy-AM"/>
        </w:rPr>
        <w:t xml:space="preserve"> </w:t>
      </w:r>
      <w:r w:rsidRPr="00483C16">
        <w:rPr>
          <w:rFonts w:ascii="GHEA Grapalat" w:hAnsi="GHEA Grapalat" w:cs="Sylfaen"/>
          <w:lang w:val="hy-AM"/>
        </w:rPr>
        <w:t>հոսանքի</w:t>
      </w:r>
      <w:r w:rsidRPr="00483C16">
        <w:rPr>
          <w:rFonts w:ascii="GHEA Grapalat" w:hAnsi="GHEA Grapalat"/>
          <w:lang w:val="hy-AM"/>
        </w:rPr>
        <w:t xml:space="preserve"> </w:t>
      </w:r>
      <w:r w:rsidRPr="00483C16">
        <w:rPr>
          <w:rFonts w:ascii="GHEA Grapalat" w:hAnsi="GHEA Grapalat" w:cs="Sylfaen"/>
          <w:lang w:val="hy-AM"/>
        </w:rPr>
        <w:t>խտությունը</w:t>
      </w:r>
      <w:r w:rsidRPr="00483C16">
        <w:rPr>
          <w:rFonts w:ascii="GHEA Grapalat" w:hAnsi="GHEA Grapalat"/>
          <w:lang w:val="hy-AM"/>
        </w:rPr>
        <w:t xml:space="preserve"> 1750 </w:t>
      </w:r>
      <w:r w:rsidRPr="00483C16">
        <w:rPr>
          <w:rFonts w:ascii="GHEA Grapalat" w:hAnsi="GHEA Grapalat" w:cs="Sylfaen"/>
          <w:lang w:val="hy-AM"/>
        </w:rPr>
        <w:t>Ա</w:t>
      </w:r>
      <w:r w:rsidRPr="00483C16">
        <w:rPr>
          <w:rFonts w:ascii="GHEA Grapalat" w:hAnsi="GHEA Grapalat"/>
          <w:lang w:val="hy-AM"/>
        </w:rPr>
        <w:t>/</w:t>
      </w:r>
      <w:r w:rsidRPr="00483C16">
        <w:rPr>
          <w:rFonts w:ascii="GHEA Grapalat" w:hAnsi="GHEA Grapalat" w:cs="Sylfaen"/>
          <w:lang w:val="hy-AM"/>
        </w:rPr>
        <w:t>մմ</w:t>
      </w:r>
      <w:r w:rsidRPr="00483C16">
        <w:rPr>
          <w:rFonts w:ascii="GHEA Grapalat" w:hAnsi="GHEA Grapalat"/>
          <w:vertAlign w:val="superscript"/>
          <w:lang w:val="hy-AM"/>
        </w:rPr>
        <w:t>2</w:t>
      </w:r>
      <w:r w:rsidRPr="00483C16">
        <w:rPr>
          <w:rFonts w:ascii="GHEA Grapalat" w:hAnsi="GHEA Grapalat"/>
          <w:lang w:val="hy-AM"/>
        </w:rPr>
        <w:t>-ի</w:t>
      </w:r>
      <w:r w:rsidRPr="00483C16">
        <w:rPr>
          <w:rFonts w:ascii="GHEA Grapalat" w:hAnsi="GHEA Grapalat" w:cs="Sylfaen"/>
          <w:lang w:val="hy-AM"/>
        </w:rPr>
        <w:t>ց</w:t>
      </w:r>
      <w:r w:rsidRPr="00483C16">
        <w:rPr>
          <w:rFonts w:ascii="GHEA Grapalat" w:hAnsi="GHEA Grapalat"/>
          <w:lang w:val="hy-AM"/>
        </w:rPr>
        <w:t xml:space="preserve"> </w:t>
      </w:r>
      <w:r w:rsidRPr="00483C16">
        <w:rPr>
          <w:rFonts w:ascii="GHEA Grapalat" w:hAnsi="GHEA Grapalat" w:cs="Sylfaen"/>
          <w:lang w:val="hy-AM"/>
        </w:rPr>
        <w:t>ավելի բարձր է</w:t>
      </w:r>
      <w:r w:rsidRPr="00483C16">
        <w:rPr>
          <w:rFonts w:ascii="GHEA Grapalat" w:hAnsi="GHEA Grapalat"/>
          <w:lang w:val="hy-AM"/>
        </w:rPr>
        <w:t xml:space="preserve"> </w:t>
      </w:r>
      <w:r w:rsidRPr="00483C16">
        <w:rPr>
          <w:rFonts w:ascii="GHEA Grapalat" w:hAnsi="GHEA Grapalat" w:cs="Sylfaen"/>
          <w:lang w:val="hy-AM"/>
        </w:rPr>
        <w:t>հաղորդիչի</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կտրվածքի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Գերհաղորդական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հաղորդիչները</w:t>
      </w:r>
      <w:r w:rsidRPr="00483C16">
        <w:rPr>
          <w:rFonts w:ascii="GHEA Grapalat" w:hAnsi="GHEA Grapalat"/>
          <w:lang w:val="hy-AM"/>
        </w:rPr>
        <w:t xml:space="preserve">` </w:t>
      </w:r>
      <w:r w:rsidRPr="00483C16">
        <w:rPr>
          <w:rFonts w:ascii="GHEA Grapalat" w:hAnsi="GHEA Grapalat" w:cs="Sylfaen"/>
          <w:lang w:val="hy-AM"/>
        </w:rPr>
        <w:t>բաղկացած</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գերհաղորդական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մանրաթելերից’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պահպանում են </w:t>
      </w:r>
      <w:r w:rsidR="00D76829" w:rsidRPr="00483C16">
        <w:rPr>
          <w:rFonts w:ascii="GHEA Grapalat" w:hAnsi="GHEA Grapalat"/>
          <w:lang w:val="hy-AM"/>
        </w:rPr>
        <w:t>“</w:t>
      </w:r>
      <w:r w:rsidRPr="00483C16">
        <w:rPr>
          <w:rFonts w:ascii="GHEA Grapalat" w:hAnsi="GHEA Grapalat" w:cs="Sylfaen"/>
          <w:lang w:val="hy-AM"/>
        </w:rPr>
        <w:t>գերհաղորդականությունը</w:t>
      </w:r>
      <w:r w:rsidR="00D76829" w:rsidRPr="00483C16">
        <w:rPr>
          <w:rFonts w:ascii="GHEA Grapalat" w:hAnsi="GHEA Grapalat"/>
          <w:lang w:val="hy-AM"/>
        </w:rPr>
        <w:t>”</w:t>
      </w:r>
      <w:r w:rsidRPr="00483C16">
        <w:rPr>
          <w:rFonts w:ascii="GHEA Grapalat" w:hAnsi="GHEA Grapalat"/>
          <w:lang w:val="hy-AM"/>
        </w:rPr>
        <w:t xml:space="preserve"> 115 K-</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 xml:space="preserve">բարձր </w:t>
      </w:r>
      <w:r w:rsidRPr="00483C16">
        <w:rPr>
          <w:rFonts w:ascii="GHEA Grapalat" w:hAnsi="GHEA Grapalat"/>
          <w:lang w:val="hy-AM"/>
        </w:rPr>
        <w:t>(-158,16</w:t>
      </w:r>
      <w:r w:rsidRPr="00483C16">
        <w:rPr>
          <w:rFonts w:ascii="GHEA Grapalat" w:hAnsi="GHEA Grapalat"/>
          <w:vertAlign w:val="superscript"/>
          <w:lang w:val="hy-AM"/>
        </w:rPr>
        <w:t>o</w:t>
      </w:r>
      <w:r w:rsidRPr="00483C16">
        <w:rPr>
          <w:rFonts w:ascii="GHEA Grapalat" w:hAnsi="GHEA Grapalat"/>
          <w:lang w:val="hy-AM"/>
        </w:rPr>
        <w:t>C) ջերմաստիճանի դեպքում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iCs/>
          <w:lang w:val="hy-AM"/>
        </w:rPr>
      </w:pPr>
      <w:r w:rsidRPr="00483C16">
        <w:rPr>
          <w:rFonts w:ascii="GHEA Grapalat" w:hAnsi="GHEA Grapalat"/>
          <w:i/>
          <w:iCs/>
          <w:lang w:val="hy-AM"/>
        </w:rPr>
        <w:t xml:space="preserve">1C005 </w:t>
      </w:r>
      <w:r w:rsidRPr="00483C16">
        <w:rPr>
          <w:rFonts w:ascii="GHEA Grapalat" w:hAnsi="GHEA Grapalat" w:cs="Sylfaen"/>
          <w:i/>
          <w:iCs/>
          <w:lang w:val="hy-AM"/>
        </w:rPr>
        <w:t>կետի</w:t>
      </w:r>
      <w:r w:rsidRPr="00483C16">
        <w:rPr>
          <w:rFonts w:ascii="GHEA Grapalat" w:hAnsi="GHEA Grapalat"/>
          <w:i/>
          <w:iCs/>
          <w:lang w:val="hy-AM"/>
        </w:rPr>
        <w:t xml:space="preserve"> </w:t>
      </w:r>
      <w:r w:rsidRPr="00483C16">
        <w:rPr>
          <w:rFonts w:ascii="GHEA Grapalat" w:hAnsi="GHEA Grapalat" w:cs="Sylfaen"/>
          <w:i/>
          <w:iCs/>
          <w:lang w:val="hy-AM"/>
        </w:rPr>
        <w:t>նպատակով</w:t>
      </w:r>
      <w:r w:rsidRPr="00483C16">
        <w:rPr>
          <w:rFonts w:ascii="GHEA Grapalat" w:hAnsi="GHEA Grapalat"/>
          <w:i/>
          <w:iCs/>
          <w:lang w:val="hy-AM"/>
        </w:rPr>
        <w:t xml:space="preserve"> ‘</w:t>
      </w:r>
      <w:r w:rsidRPr="00483C16">
        <w:rPr>
          <w:rFonts w:ascii="GHEA Grapalat" w:hAnsi="GHEA Grapalat" w:cs="Sylfaen"/>
          <w:i/>
          <w:iCs/>
          <w:lang w:val="hy-AM"/>
        </w:rPr>
        <w:t>մանրաթելերը’</w:t>
      </w:r>
      <w:r w:rsidRPr="00483C16">
        <w:rPr>
          <w:rFonts w:ascii="GHEA Grapalat" w:hAnsi="GHEA Grapalat"/>
          <w:i/>
          <w:iCs/>
          <w:lang w:val="hy-AM"/>
        </w:rPr>
        <w:t xml:space="preserve"> </w:t>
      </w:r>
      <w:r w:rsidRPr="00483C16">
        <w:rPr>
          <w:rFonts w:ascii="GHEA Grapalat" w:hAnsi="GHEA Grapalat" w:cs="Sylfaen"/>
          <w:i/>
          <w:iCs/>
          <w:lang w:val="hy-AM"/>
        </w:rPr>
        <w:t>կարող</w:t>
      </w:r>
      <w:r w:rsidRPr="00483C16">
        <w:rPr>
          <w:rFonts w:ascii="GHEA Grapalat" w:hAnsi="GHEA Grapalat"/>
          <w:i/>
          <w:iCs/>
          <w:lang w:val="hy-AM"/>
        </w:rPr>
        <w:t xml:space="preserve"> </w:t>
      </w:r>
      <w:r w:rsidRPr="00483C16">
        <w:rPr>
          <w:rFonts w:ascii="GHEA Grapalat" w:hAnsi="GHEA Grapalat" w:cs="Sylfaen"/>
          <w:i/>
          <w:iCs/>
          <w:lang w:val="hy-AM"/>
        </w:rPr>
        <w:t>են</w:t>
      </w:r>
      <w:r w:rsidRPr="00483C16">
        <w:rPr>
          <w:rFonts w:ascii="GHEA Grapalat" w:hAnsi="GHEA Grapalat"/>
          <w:i/>
          <w:iCs/>
          <w:lang w:val="hy-AM"/>
        </w:rPr>
        <w:t xml:space="preserve"> </w:t>
      </w:r>
      <w:r w:rsidRPr="00483C16">
        <w:rPr>
          <w:rFonts w:ascii="GHEA Grapalat" w:hAnsi="GHEA Grapalat" w:cs="Sylfaen"/>
          <w:i/>
          <w:iCs/>
          <w:lang w:val="hy-AM"/>
        </w:rPr>
        <w:t>լինել</w:t>
      </w:r>
      <w:r w:rsidRPr="00483C16">
        <w:rPr>
          <w:rFonts w:ascii="GHEA Grapalat" w:hAnsi="GHEA Grapalat"/>
          <w:i/>
          <w:iCs/>
          <w:lang w:val="hy-AM"/>
        </w:rPr>
        <w:t xml:space="preserve"> </w:t>
      </w:r>
      <w:r w:rsidRPr="00483C16">
        <w:rPr>
          <w:rFonts w:ascii="GHEA Grapalat" w:hAnsi="GHEA Grapalat" w:cs="Sylfaen"/>
          <w:i/>
          <w:iCs/>
          <w:lang w:val="hy-AM"/>
        </w:rPr>
        <w:t>մալուխային</w:t>
      </w:r>
      <w:r w:rsidRPr="00483C16">
        <w:rPr>
          <w:rFonts w:ascii="GHEA Grapalat" w:hAnsi="GHEA Grapalat"/>
          <w:i/>
          <w:iCs/>
          <w:lang w:val="hy-AM"/>
        </w:rPr>
        <w:t xml:space="preserve">, </w:t>
      </w:r>
      <w:r w:rsidRPr="00483C16">
        <w:rPr>
          <w:rFonts w:ascii="GHEA Grapalat" w:hAnsi="GHEA Grapalat" w:cs="Sylfaen"/>
          <w:i/>
          <w:iCs/>
          <w:lang w:val="hy-AM"/>
        </w:rPr>
        <w:t>գլանաձև</w:t>
      </w:r>
      <w:r w:rsidRPr="00483C16">
        <w:rPr>
          <w:rFonts w:ascii="GHEA Grapalat" w:hAnsi="GHEA Grapalat"/>
          <w:i/>
          <w:iCs/>
          <w:lang w:val="hy-AM"/>
        </w:rPr>
        <w:t xml:space="preserve">, </w:t>
      </w:r>
      <w:r w:rsidRPr="00483C16">
        <w:rPr>
          <w:rFonts w:ascii="GHEA Grapalat" w:hAnsi="GHEA Grapalat" w:cs="Sylfaen"/>
          <w:i/>
          <w:iCs/>
          <w:lang w:val="hy-AM"/>
        </w:rPr>
        <w:t>թաղանթային</w:t>
      </w:r>
      <w:r w:rsidRPr="00483C16">
        <w:rPr>
          <w:rFonts w:ascii="GHEA Grapalat" w:hAnsi="GHEA Grapalat"/>
          <w:i/>
          <w:iCs/>
          <w:lang w:val="hy-AM"/>
        </w:rPr>
        <w:t xml:space="preserve">, </w:t>
      </w:r>
      <w:r w:rsidRPr="00483C16">
        <w:rPr>
          <w:rFonts w:ascii="GHEA Grapalat" w:hAnsi="GHEA Grapalat" w:cs="Sylfaen"/>
          <w:i/>
          <w:iCs/>
          <w:lang w:val="hy-AM"/>
        </w:rPr>
        <w:t>երիզային</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ժապավենային ձևերով</w:t>
      </w:r>
      <w:r w:rsidRPr="00483C16">
        <w:rPr>
          <w:rFonts w:ascii="GHEA Grapalat" w:hAnsi="GHEA Grapalat" w:cs="Times LatArm"/>
          <w:i/>
          <w:iCs/>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iCs/>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1C006</w:t>
      </w:r>
      <w:r w:rsidRPr="00483C16">
        <w:rPr>
          <w:rFonts w:ascii="GHEA Grapalat" w:hAnsi="GHEA Grapalat"/>
          <w:lang w:val="hy-AM"/>
        </w:rPr>
        <w:tab/>
        <w:t xml:space="preserve">Հեղուկներ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քսանյութեր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a. Չի</w:t>
      </w:r>
      <w:r w:rsidRPr="00483C16">
        <w:rPr>
          <w:rFonts w:ascii="GHEA Grapalat" w:hAnsi="GHEA Grapalat" w:cs="Sylfaen"/>
          <w:lang w:val="hy-AM"/>
        </w:rPr>
        <w:t xml:space="preserve"> </w:t>
      </w:r>
      <w:r w:rsidRPr="00483C16">
        <w:rPr>
          <w:rFonts w:ascii="GHEA Grapalat" w:hAnsi="GHEA Grapalat"/>
          <w:lang w:val="hy-AM"/>
        </w:rPr>
        <w:t>կիրառվում</w:t>
      </w:r>
      <w:r w:rsidRPr="00483C16">
        <w:rPr>
          <w:rFonts w:ascii="GHEA Grapalat" w:hAnsi="GHEA Grapalat" w:cs="Sylfaen"/>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b. Քսանյութեր, որոնք որպես հիմնական բաղադրիչ պարունակում եմ հետևյալներից որևէ մեկը.</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 xml:space="preserve">1. Ֆենիլենային կամ ալկիլֆենիլենային եթերներ կամ տիո-եթերներ, կամ դրանց խառնուրդները, որոնք ունեն երկուսից ավելի եթերային կամ տիո-եթերային ֆունկցիաներ կամ դրանց խառնուրդների ֆունկցիաները;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 xml:space="preserve">2. Սիլիցիում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ֆտորացված</w:t>
      </w:r>
      <w:r w:rsidRPr="00483C16">
        <w:rPr>
          <w:rFonts w:ascii="GHEA Grapalat" w:hAnsi="GHEA Grapalat"/>
          <w:lang w:val="hy-AM"/>
        </w:rPr>
        <w:t xml:space="preserve"> </w:t>
      </w:r>
      <w:r w:rsidRPr="00483C16">
        <w:rPr>
          <w:rFonts w:ascii="GHEA Grapalat" w:hAnsi="GHEA Grapalat" w:cs="Sylfaen"/>
          <w:lang w:val="hy-AM"/>
        </w:rPr>
        <w:t>հեղուկներ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բնութագրվում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5000 </w:t>
      </w:r>
      <w:r w:rsidRPr="00483C16">
        <w:rPr>
          <w:rFonts w:ascii="GHEA Grapalat" w:hAnsi="GHEA Grapalat" w:cs="Sylfaen"/>
          <w:lang w:val="hy-AM"/>
        </w:rPr>
        <w:t>մմ</w:t>
      </w:r>
      <w:r w:rsidRPr="00483C16">
        <w:rPr>
          <w:rFonts w:ascii="GHEA Grapalat" w:hAnsi="GHEA Grapalat" w:cs="Sylfaen"/>
          <w:vertAlign w:val="superscript"/>
          <w:lang w:val="hy-AM"/>
        </w:rPr>
        <w:t>2</w:t>
      </w:r>
      <w:r w:rsidRPr="00483C16">
        <w:rPr>
          <w:rFonts w:ascii="GHEA Grapalat" w:hAnsi="GHEA Grapalat"/>
          <w:lang w:val="hy-AM"/>
        </w:rPr>
        <w:t>/</w:t>
      </w:r>
      <w:r w:rsidRPr="00483C16">
        <w:rPr>
          <w:rFonts w:ascii="GHEA Grapalat" w:hAnsi="GHEA Grapalat" w:cs="Sylfaen"/>
          <w:lang w:val="hy-AM"/>
        </w:rPr>
        <w:t xml:space="preserve">վրկ </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կինեմատիկ</w:t>
      </w:r>
      <w:r w:rsidRPr="00483C16">
        <w:rPr>
          <w:rFonts w:ascii="GHEA Grapalat" w:hAnsi="GHEA Grapalat"/>
          <w:lang w:val="hy-AM"/>
        </w:rPr>
        <w:t xml:space="preserve"> </w:t>
      </w:r>
      <w:r w:rsidRPr="00483C16">
        <w:rPr>
          <w:rFonts w:ascii="GHEA Grapalat" w:hAnsi="GHEA Grapalat" w:cs="Sylfaen"/>
          <w:lang w:val="hy-AM"/>
        </w:rPr>
        <w:t>մածուցիկությամբ</w:t>
      </w:r>
      <w:r w:rsidRPr="00483C16">
        <w:rPr>
          <w:rFonts w:ascii="GHEA Grapalat" w:hAnsi="GHEA Grapalat"/>
          <w:lang w:val="hy-AM"/>
        </w:rPr>
        <w:t xml:space="preserve"> (5000 </w:t>
      </w:r>
      <w:r w:rsidRPr="00483C16">
        <w:rPr>
          <w:rFonts w:ascii="GHEA Grapalat" w:hAnsi="GHEA Grapalat" w:cs="Sylfaen"/>
          <w:lang w:val="hy-AM"/>
        </w:rPr>
        <w:t>սանտիստոքսեր</w:t>
      </w:r>
      <w:r w:rsidRPr="00483C16">
        <w:rPr>
          <w:rFonts w:ascii="GHEA Grapalat" w:hAnsi="GHEA Grapalat"/>
          <w:lang w:val="hy-AM"/>
        </w:rPr>
        <w:t>) 298 K (25</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c. Խոնավացնող կամ հարստացնող/ֆլոտացնող հեղուկներ, որոնք ունեն բոլոր հետևյալ բնութագրերը.</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 xml:space="preserve">1. Մաքրության աստիճանըւ 99,8%-ից բարձր; </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 xml:space="preserve">2. Պարունակում են 200 մկմ կամ ավելի մեծ չափի 25 մասնիկից պակաս 100 մլ-ում;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3. Կազմված են հետևյալ նյութերի առնվազն 85% պարունակությունից.</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a. Դի</w:t>
      </w:r>
      <w:r w:rsidRPr="00483C16">
        <w:rPr>
          <w:rFonts w:ascii="GHEA Grapalat" w:hAnsi="GHEA Grapalat" w:cs="Sylfaen"/>
          <w:lang w:val="hy-AM"/>
        </w:rPr>
        <w:t>բրոմոտետրաֆտորէթան</w:t>
      </w:r>
      <w:r w:rsidRPr="00483C16">
        <w:rPr>
          <w:rFonts w:ascii="GHEA Grapalat" w:hAnsi="GHEA Grapalat"/>
          <w:lang w:val="hy-AM"/>
        </w:rPr>
        <w:t>, (CAS 25497-30-7, 124-73-2, 27336-23-8)</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b. Պոլիքլորտրիֆտորէթիլեն</w:t>
      </w:r>
      <w:r w:rsidRPr="00483C16">
        <w:rPr>
          <w:rFonts w:ascii="GHEA Grapalat" w:hAnsi="GHEA Grapalat"/>
          <w:i/>
          <w:lang w:val="hy-AM"/>
        </w:rPr>
        <w:t xml:space="preserve"> </w:t>
      </w:r>
      <w:r w:rsidRPr="00483C16">
        <w:rPr>
          <w:rFonts w:ascii="GHEA Grapalat" w:hAnsi="GHEA Grapalat"/>
          <w:lang w:val="hy-AM"/>
        </w:rPr>
        <w:t>(</w:t>
      </w:r>
      <w:r w:rsidRPr="00483C16">
        <w:rPr>
          <w:rFonts w:ascii="GHEA Grapalat" w:hAnsi="GHEA Grapalat" w:cs="Sylfaen"/>
          <w:lang w:val="hy-AM"/>
        </w:rPr>
        <w:t>միայն</w:t>
      </w:r>
      <w:r w:rsidRPr="00483C16">
        <w:rPr>
          <w:rFonts w:ascii="GHEA Grapalat" w:hAnsi="GHEA Grapalat"/>
          <w:lang w:val="hy-AM"/>
        </w:rPr>
        <w:t xml:space="preserve"> </w:t>
      </w:r>
      <w:r w:rsidRPr="00483C16">
        <w:rPr>
          <w:rFonts w:ascii="GHEA Grapalat" w:hAnsi="GHEA Grapalat" w:cs="Sylfaen"/>
          <w:lang w:val="hy-AM"/>
        </w:rPr>
        <w:t>յուղային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մոմային ձևափոխումները</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c. Պոլիբրոմոտրիֆտորէթիլեն</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d. Ֆտորածխածնային էլեկտրոնային պաղեցնող հեղուկներ, որոնք ունեն բոլոր հետևյալ բնութագրերը. </w:t>
      </w:r>
    </w:p>
    <w:p w:rsidR="00E77C02" w:rsidRPr="00483C16" w:rsidRDefault="00E77C02" w:rsidP="00483C16">
      <w:pPr>
        <w:pStyle w:val="BodyText"/>
        <w:tabs>
          <w:tab w:val="left" w:pos="-1985"/>
        </w:tabs>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85%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p>
    <w:p w:rsidR="00E77C02" w:rsidRPr="00483C16" w:rsidRDefault="00E77C02" w:rsidP="00483C16">
      <w:pPr>
        <w:pStyle w:val="BodyText"/>
        <w:tabs>
          <w:tab w:val="left" w:pos="-1985"/>
        </w:tabs>
        <w:autoSpaceDE w:val="0"/>
        <w:autoSpaceDN w:val="0"/>
        <w:adjustRightInd w:val="0"/>
        <w:spacing w:before="240" w:after="240" w:line="276" w:lineRule="auto"/>
        <w:ind w:left="2835"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Պերֆտորպոլիալկիլեթեր-տրիազինների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պերֆտորալիֆատիկ-եթերների</w:t>
      </w:r>
      <w:r w:rsidRPr="00483C16">
        <w:rPr>
          <w:rFonts w:ascii="GHEA Grapalat" w:hAnsi="GHEA Grapalat"/>
          <w:lang w:val="hy-AM"/>
        </w:rPr>
        <w:t xml:space="preserve"> </w:t>
      </w:r>
      <w:r w:rsidRPr="00483C16">
        <w:rPr>
          <w:rFonts w:ascii="GHEA Grapalat" w:hAnsi="GHEA Grapalat" w:cs="Sylfaen"/>
          <w:lang w:val="hy-AM"/>
        </w:rPr>
        <w:t>մոնոմերային</w:t>
      </w:r>
      <w:r w:rsidRPr="00483C16">
        <w:rPr>
          <w:rFonts w:ascii="GHEA Grapalat" w:hAnsi="GHEA Grapalat"/>
          <w:lang w:val="hy-AM"/>
        </w:rPr>
        <w:t xml:space="preserve"> </w:t>
      </w:r>
      <w:r w:rsidRPr="00483C16">
        <w:rPr>
          <w:rFonts w:ascii="GHEA Grapalat" w:hAnsi="GHEA Grapalat" w:cs="Sylfaen"/>
          <w:lang w:val="hy-AM"/>
        </w:rPr>
        <w:t>ձևեր;</w:t>
      </w:r>
    </w:p>
    <w:p w:rsidR="00E77C02" w:rsidRPr="00483C16" w:rsidRDefault="00E77C02" w:rsidP="00483C16">
      <w:pPr>
        <w:pStyle w:val="BodyText"/>
        <w:tabs>
          <w:tab w:val="left" w:pos="-1985"/>
        </w:tabs>
        <w:autoSpaceDE w:val="0"/>
        <w:autoSpaceDN w:val="0"/>
        <w:adjustRightInd w:val="0"/>
        <w:spacing w:before="240" w:after="240" w:line="276" w:lineRule="auto"/>
        <w:ind w:left="2835" w:hanging="283"/>
        <w:rPr>
          <w:rFonts w:ascii="GHEA Grapalat" w:hAnsi="GHEA Grapalat"/>
          <w:lang w:val="hy-AM"/>
        </w:rPr>
      </w:pPr>
      <w:r w:rsidRPr="00483C16">
        <w:rPr>
          <w:rFonts w:ascii="GHEA Grapalat" w:hAnsi="GHEA Grapalat"/>
          <w:lang w:val="hy-AM"/>
        </w:rPr>
        <w:t>b. Պերֆտորալքիլամիններ;</w:t>
      </w:r>
    </w:p>
    <w:p w:rsidR="00E77C02" w:rsidRPr="00483C16" w:rsidRDefault="00E77C02" w:rsidP="00483C16">
      <w:pPr>
        <w:pStyle w:val="BodyText"/>
        <w:tabs>
          <w:tab w:val="left" w:pos="-1985"/>
        </w:tabs>
        <w:autoSpaceDE w:val="0"/>
        <w:autoSpaceDN w:val="0"/>
        <w:adjustRightInd w:val="0"/>
        <w:spacing w:before="240" w:after="240" w:line="276" w:lineRule="auto"/>
        <w:ind w:left="2835" w:hanging="283"/>
        <w:rPr>
          <w:rFonts w:ascii="GHEA Grapalat" w:hAnsi="GHEA Grapalat"/>
          <w:u w:val="single"/>
          <w:lang w:val="hy-AM"/>
        </w:rPr>
      </w:pPr>
      <w:r w:rsidRPr="00483C16">
        <w:rPr>
          <w:rFonts w:ascii="GHEA Grapalat" w:hAnsi="GHEA Grapalat"/>
          <w:lang w:val="hy-AM"/>
        </w:rPr>
        <w:lastRenderedPageBreak/>
        <w:t>c. Պերֆտորցիկլոալկաններ;</w:t>
      </w:r>
      <w:r w:rsidRPr="00483C16">
        <w:rPr>
          <w:rFonts w:ascii="GHEA Grapalat" w:hAnsi="GHEA Grapalat"/>
          <w:i/>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1985"/>
        </w:tabs>
        <w:autoSpaceDE w:val="0"/>
        <w:autoSpaceDN w:val="0"/>
        <w:adjustRightInd w:val="0"/>
        <w:spacing w:before="240" w:after="240" w:line="276" w:lineRule="auto"/>
        <w:ind w:left="2835" w:hanging="283"/>
        <w:rPr>
          <w:rFonts w:ascii="GHEA Grapalat" w:hAnsi="GHEA Grapalat"/>
          <w:lang w:val="hy-AM"/>
        </w:rPr>
      </w:pPr>
      <w:r w:rsidRPr="00483C16">
        <w:rPr>
          <w:rFonts w:ascii="GHEA Grapalat" w:hAnsi="GHEA Grapalat"/>
          <w:lang w:val="hy-AM"/>
        </w:rPr>
        <w:t>d. Պերֆտորալկաններ;</w:t>
      </w:r>
    </w:p>
    <w:p w:rsidR="00E77C02" w:rsidRPr="00483C16" w:rsidRDefault="00E77C02" w:rsidP="00483C16">
      <w:pPr>
        <w:pStyle w:val="BodyText"/>
        <w:tabs>
          <w:tab w:val="left" w:pos="-1985"/>
        </w:tabs>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Խտությունը`</w:t>
      </w:r>
      <w:r w:rsidRPr="00483C16">
        <w:rPr>
          <w:rFonts w:ascii="GHEA Grapalat" w:hAnsi="GHEA Grapalat"/>
          <w:lang w:val="hy-AM"/>
        </w:rPr>
        <w:t xml:space="preserve"> 1,5 </w:t>
      </w:r>
      <w:r w:rsidRPr="00483C16">
        <w:rPr>
          <w:rFonts w:ascii="GHEA Grapalat" w:hAnsi="GHEA Grapalat" w:cs="Sylfaen"/>
          <w:lang w:val="hy-AM"/>
        </w:rPr>
        <w:t>գ</w:t>
      </w:r>
      <w:r w:rsidRPr="00483C16">
        <w:rPr>
          <w:rFonts w:ascii="GHEA Grapalat" w:hAnsi="GHEA Grapalat"/>
          <w:lang w:val="hy-AM"/>
        </w:rPr>
        <w:t>/</w:t>
      </w:r>
      <w:r w:rsidRPr="00483C16">
        <w:rPr>
          <w:rFonts w:ascii="GHEA Grapalat" w:hAnsi="GHEA Grapalat" w:cs="Sylfaen"/>
          <w:lang w:val="hy-AM"/>
        </w:rPr>
        <w:t>մլ</w:t>
      </w:r>
      <w:r w:rsidRPr="00483C16">
        <w:rPr>
          <w:rFonts w:ascii="GHEA Grapalat" w:hAnsi="GHEA Grapalat"/>
          <w:lang w:val="hy-AM"/>
        </w:rPr>
        <w:t xml:space="preserve"> 298K (25</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ջերմաստիճանում;</w:t>
      </w:r>
    </w:p>
    <w:p w:rsidR="00E77C02" w:rsidRPr="00483C16" w:rsidRDefault="00E77C02" w:rsidP="00483C16">
      <w:pPr>
        <w:pStyle w:val="BodyText"/>
        <w:tabs>
          <w:tab w:val="left" w:pos="-1985"/>
        </w:tabs>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վիճակում</w:t>
      </w:r>
      <w:r w:rsidRPr="00483C16">
        <w:rPr>
          <w:rFonts w:ascii="GHEA Grapalat" w:hAnsi="GHEA Grapalat"/>
          <w:lang w:val="hy-AM"/>
        </w:rPr>
        <w:t xml:space="preserve"> 273K (0 </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 xml:space="preserve">ջերմաստիճանում; </w:t>
      </w:r>
      <w:r w:rsidRPr="00483C16">
        <w:rPr>
          <w:rFonts w:ascii="GHEA Grapalat" w:hAnsi="GHEA Grapalat" w:cs="Sylfaen"/>
          <w:u w:val="single"/>
          <w:lang w:val="hy-AM"/>
        </w:rPr>
        <w:t>և</w:t>
      </w:r>
    </w:p>
    <w:p w:rsidR="00E77C02" w:rsidRPr="00483C16" w:rsidRDefault="00E77C02" w:rsidP="00483C16">
      <w:pPr>
        <w:pStyle w:val="BodyText"/>
        <w:tabs>
          <w:tab w:val="left" w:pos="-1985"/>
        </w:tabs>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Ֆտորի</w:t>
      </w:r>
      <w:r w:rsidRPr="00483C16">
        <w:rPr>
          <w:rFonts w:ascii="GHEA Grapalat" w:hAnsi="GHEA Grapalat"/>
          <w:lang w:val="hy-AM"/>
        </w:rPr>
        <w:t xml:space="preserve"> </w:t>
      </w:r>
      <w:r w:rsidRPr="00483C16">
        <w:rPr>
          <w:rFonts w:ascii="GHEA Grapalat" w:hAnsi="GHEA Grapalat" w:cs="Sylfaen"/>
          <w:lang w:val="hy-AM"/>
        </w:rPr>
        <w:t>պարունակությունը</w:t>
      </w:r>
      <w:r w:rsidRPr="00483C16">
        <w:rPr>
          <w:rFonts w:ascii="GHEA Grapalat" w:hAnsi="GHEA Grapalat"/>
          <w:lang w:val="hy-AM"/>
        </w:rPr>
        <w:t xml:space="preserve"> 60%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1C006.d. </w:t>
      </w:r>
      <w:r w:rsidRPr="00483C16">
        <w:rPr>
          <w:rFonts w:ascii="GHEA Grapalat" w:hAnsi="GHEA Grapalat" w:cs="Sylfaen"/>
          <w:i/>
          <w:lang w:val="hy-AM"/>
        </w:rPr>
        <w:t>կետով չեն վերահսկվում այն նյութերը, որոնք որակավորված են և փաթեթավորված որպես բժշկական նյութեր:</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1C007</w:t>
      </w:r>
      <w:r w:rsidRPr="00483C16">
        <w:rPr>
          <w:rFonts w:ascii="GHEA Grapalat" w:hAnsi="GHEA Grapalat"/>
          <w:lang w:val="hy-AM"/>
        </w:rPr>
        <w:tab/>
        <w:t>Կերամիկական փոշին</w:t>
      </w:r>
      <w:r w:rsidRPr="00483C16">
        <w:rPr>
          <w:rFonts w:ascii="GHEA Grapalat" w:hAnsi="GHEA Grapalat" w:cs="Sylfaen"/>
          <w:lang w:val="hy-AM"/>
        </w:rPr>
        <w:t>եր</w:t>
      </w:r>
      <w:r w:rsidRPr="00483C16">
        <w:rPr>
          <w:rFonts w:ascii="GHEA Grapalat" w:hAnsi="GHEA Grapalat"/>
          <w:lang w:val="hy-AM"/>
        </w:rPr>
        <w:t>, կերամիկական-</w:t>
      </w:r>
      <w:r w:rsidR="00D76829" w:rsidRPr="00483C16">
        <w:rPr>
          <w:rFonts w:ascii="GHEA Grapalat" w:hAnsi="GHEA Grapalat"/>
          <w:lang w:val="hy-AM"/>
        </w:rPr>
        <w:t>”</w:t>
      </w:r>
      <w:r w:rsidRPr="00483C16">
        <w:rPr>
          <w:rFonts w:ascii="GHEA Grapalat" w:hAnsi="GHEA Grapalat"/>
          <w:lang w:val="hy-AM"/>
        </w:rPr>
        <w:t>մատրիցաներ</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և ‘նախանյութեր’,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ՏԵՍ ՆԱԵՎ 1C107 </w:t>
      </w:r>
      <w:r w:rsidRPr="00483C16">
        <w:rPr>
          <w:rFonts w:ascii="GHEA Grapalat" w:hAnsi="GHEA Grapalat" w:cs="Sylfaen"/>
          <w:i/>
          <w:lang w:val="hy-AM"/>
        </w:rPr>
        <w:t>կետը:</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a. Տ</w:t>
      </w:r>
      <w:r w:rsidRPr="00483C16">
        <w:rPr>
          <w:rFonts w:ascii="GHEA Grapalat" w:hAnsi="GHEA Grapalat" w:cs="Sylfaen"/>
          <w:lang w:val="hy-AM"/>
        </w:rPr>
        <w:t>իտանի</w:t>
      </w:r>
      <w:r w:rsidRPr="00483C16">
        <w:rPr>
          <w:rFonts w:ascii="GHEA Grapalat" w:hAnsi="GHEA Grapalat"/>
          <w:lang w:val="hy-AM"/>
        </w:rPr>
        <w:t xml:space="preserve"> դի</w:t>
      </w:r>
      <w:r w:rsidRPr="00483C16">
        <w:rPr>
          <w:rFonts w:ascii="GHEA Grapalat" w:hAnsi="GHEA Grapalat" w:cs="Sylfaen"/>
          <w:lang w:val="hy-AM"/>
        </w:rPr>
        <w:t>բորիդի (TiB</w:t>
      </w:r>
      <w:r w:rsidRPr="00483C16">
        <w:rPr>
          <w:rFonts w:ascii="GHEA Grapalat" w:hAnsi="GHEA Grapalat" w:cs="Sylfaen"/>
          <w:vertAlign w:val="subscript"/>
          <w:lang w:val="hy-AM"/>
        </w:rPr>
        <w:t>2</w:t>
      </w:r>
      <w:r w:rsidRPr="00483C16">
        <w:rPr>
          <w:rFonts w:ascii="GHEA Grapalat" w:hAnsi="GHEA Grapalat" w:cs="Sylfaen"/>
          <w:lang w:val="hy-AM"/>
        </w:rPr>
        <w:t>) (CAS 12045-63-5) կերամիկական փոշիները, որոնց ամբողջ մետաղական</w:t>
      </w:r>
      <w:r w:rsidRPr="00483C16">
        <w:rPr>
          <w:rFonts w:ascii="GHEA Grapalat" w:hAnsi="GHEA Grapalat"/>
          <w:lang w:val="hy-AM"/>
        </w:rPr>
        <w:t xml:space="preserve"> </w:t>
      </w:r>
      <w:r w:rsidRPr="00483C16">
        <w:rPr>
          <w:rFonts w:ascii="GHEA Grapalat" w:hAnsi="GHEA Grapalat" w:cs="Sylfaen"/>
          <w:lang w:val="hy-AM"/>
        </w:rPr>
        <w:t>խառնուկները, բացառությամբ</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հավելանյութերից</w:t>
      </w:r>
      <w:r w:rsidRPr="00483C16">
        <w:rPr>
          <w:rFonts w:ascii="GHEA Grapalat" w:hAnsi="GHEA Grapalat"/>
          <w:lang w:val="hy-AM"/>
        </w:rPr>
        <w:t xml:space="preserve">, </w:t>
      </w:r>
      <w:r w:rsidRPr="00483C16">
        <w:rPr>
          <w:rFonts w:ascii="GHEA Grapalat" w:hAnsi="GHEA Grapalat" w:cs="Sylfaen"/>
          <w:lang w:val="hy-AM"/>
        </w:rPr>
        <w:t>կազմում</w:t>
      </w:r>
      <w:r w:rsidRPr="00483C16">
        <w:rPr>
          <w:rFonts w:ascii="GHEA Grapalat" w:hAnsi="GHEA Grapalat"/>
          <w:lang w:val="hy-AM"/>
        </w:rPr>
        <w:t xml:space="preserve"> են մեկ </w:t>
      </w:r>
      <w:r w:rsidRPr="00483C16">
        <w:rPr>
          <w:rFonts w:ascii="GHEA Grapalat" w:hAnsi="GHEA Grapalat" w:cs="Sylfaen"/>
          <w:lang w:val="hy-AM"/>
        </w:rPr>
        <w:t>միլիոնի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5000-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մասնիկներ</w:t>
      </w:r>
      <w:r w:rsidRPr="00483C16">
        <w:rPr>
          <w:rFonts w:ascii="GHEA Grapalat" w:hAnsi="GHEA Grapalat"/>
          <w:lang w:val="hy-AM"/>
        </w:rPr>
        <w:t xml:space="preserve">, </w:t>
      </w:r>
      <w:r w:rsidRPr="00483C16">
        <w:rPr>
          <w:rFonts w:ascii="GHEA Grapalat" w:hAnsi="GHEA Grapalat" w:cs="Sylfaen"/>
          <w:lang w:val="hy-AM"/>
        </w:rPr>
        <w:t>երբ</w:t>
      </w:r>
      <w:r w:rsidRPr="00483C16">
        <w:rPr>
          <w:rFonts w:ascii="GHEA Grapalat" w:hAnsi="GHEA Grapalat"/>
          <w:lang w:val="hy-AM"/>
        </w:rPr>
        <w:t xml:space="preserve"> </w:t>
      </w:r>
      <w:r w:rsidRPr="00483C16">
        <w:rPr>
          <w:rFonts w:ascii="GHEA Grapalat" w:hAnsi="GHEA Grapalat" w:cs="Sylfaen"/>
          <w:lang w:val="hy-AM"/>
        </w:rPr>
        <w:t>մասնիկների</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չափը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է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 </w:t>
      </w:r>
      <w:r w:rsidRPr="00483C16">
        <w:rPr>
          <w:rFonts w:ascii="GHEA Grapalat" w:hAnsi="GHEA Grapalat" w:cs="Sylfaen"/>
          <w:lang w:val="hy-AM"/>
        </w:rPr>
        <w:t>մկմ և</w:t>
      </w:r>
      <w:r w:rsidRPr="00483C16">
        <w:rPr>
          <w:rFonts w:ascii="GHEA Grapalat" w:hAnsi="GHEA Grapalat"/>
          <w:lang w:val="hy-AM"/>
        </w:rPr>
        <w:t xml:space="preserve"> պարունակում է 10%-ից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 xml:space="preserve">ավելի </w:t>
      </w:r>
      <w:r w:rsidRPr="00483C16">
        <w:rPr>
          <w:rFonts w:ascii="GHEA Grapalat" w:hAnsi="GHEA Grapalat"/>
          <w:lang w:val="hy-AM"/>
        </w:rPr>
        <w:t xml:space="preserve">մասնիկներ, որոնց չափը 10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է</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Չի կիրառվում: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Կերամիկական - </w:t>
      </w:r>
      <w:r w:rsidR="00D76829" w:rsidRPr="00483C16">
        <w:rPr>
          <w:rFonts w:ascii="GHEA Grapalat" w:hAnsi="GHEA Grapalat"/>
          <w:lang w:val="hy-AM"/>
        </w:rPr>
        <w:t>“</w:t>
      </w:r>
      <w:r w:rsidRPr="00483C16">
        <w:rPr>
          <w:rFonts w:ascii="GHEA Grapalat" w:hAnsi="GHEA Grapalat"/>
          <w:lang w:val="hy-AM"/>
        </w:rPr>
        <w:t>մատրիցաներ</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1. Կ</w:t>
      </w:r>
      <w:r w:rsidRPr="00483C16">
        <w:rPr>
          <w:rFonts w:ascii="GHEA Grapalat" w:hAnsi="GHEA Grapalat" w:cs="Sylfaen"/>
          <w:lang w:val="hy-AM"/>
        </w:rPr>
        <w:t>երամիկա</w:t>
      </w:r>
      <w:r w:rsidRPr="00483C16">
        <w:rPr>
          <w:rFonts w:ascii="GHEA Grapalat" w:hAnsi="GHEA Grapalat"/>
          <w:lang w:val="hy-AM"/>
        </w:rPr>
        <w:t>-</w:t>
      </w:r>
      <w:r w:rsidRPr="00483C16">
        <w:rPr>
          <w:rFonts w:ascii="GHEA Grapalat" w:hAnsi="GHEA Grapalat" w:cs="Sylfaen"/>
          <w:lang w:val="hy-AM"/>
        </w:rPr>
        <w:t>կերամիկական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նյութերը ապակե կամ օքսիդային-</w:t>
      </w:r>
      <w:r w:rsidR="00D76829" w:rsidRPr="00483C16">
        <w:rPr>
          <w:rFonts w:ascii="GHEA Grapalat" w:hAnsi="GHEA Grapalat"/>
          <w:lang w:val="hy-AM"/>
        </w:rPr>
        <w:t>”</w:t>
      </w:r>
      <w:r w:rsidRPr="00483C16">
        <w:rPr>
          <w:rFonts w:ascii="GHEA Grapalat" w:hAnsi="GHEA Grapalat"/>
          <w:lang w:val="hy-AM"/>
        </w:rPr>
        <w:t>մատրիցայով</w:t>
      </w:r>
      <w:r w:rsidR="00D76829" w:rsidRPr="00483C16">
        <w:rPr>
          <w:rFonts w:ascii="GHEA Grapalat" w:hAnsi="GHEA Grapalat"/>
          <w:lang w:val="hy-AM"/>
        </w:rPr>
        <w:t>”</w:t>
      </w:r>
      <w:r w:rsidRPr="00483C16">
        <w:rPr>
          <w:rFonts w:ascii="GHEA Grapalat" w:hAnsi="GHEA Grapalat"/>
          <w:lang w:val="hy-AM"/>
        </w:rPr>
        <w:t xml:space="preserve"> և ամրանավորված հետևյալ նյութերից որևէ մեկով.</w:t>
      </w:r>
    </w:p>
    <w:p w:rsidR="00E77C02" w:rsidRPr="00483C16" w:rsidRDefault="00E77C02" w:rsidP="00483C16">
      <w:pPr>
        <w:pStyle w:val="BodyText"/>
        <w:tabs>
          <w:tab w:val="num" w:pos="-1985"/>
        </w:tabs>
        <w:autoSpaceDE w:val="0"/>
        <w:autoSpaceDN w:val="0"/>
        <w:adjustRightInd w:val="0"/>
        <w:spacing w:before="240" w:after="240" w:line="276" w:lineRule="auto"/>
        <w:ind w:left="2268"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չընդհատվող</w:t>
      </w:r>
      <w:r w:rsidRPr="00483C16">
        <w:rPr>
          <w:rFonts w:ascii="GHEA Grapalat" w:hAnsi="GHEA Grapalat"/>
          <w:lang w:val="hy-AM"/>
        </w:rPr>
        <w:t xml:space="preserve"> մանրաթելեր, որոնք կազմված են հետևյալ նյութերից որևէ մեկից. </w:t>
      </w:r>
    </w:p>
    <w:p w:rsidR="00E77C02" w:rsidRPr="00483C16" w:rsidRDefault="00E77C02" w:rsidP="00483C16">
      <w:pPr>
        <w:pStyle w:val="Default"/>
        <w:spacing w:before="240" w:after="240" w:line="276" w:lineRule="auto"/>
        <w:ind w:left="2832"/>
        <w:jc w:val="both"/>
        <w:rPr>
          <w:rFonts w:ascii="GHEA Grapalat" w:hAnsi="GHEA Grapalat"/>
          <w:color w:val="auto"/>
          <w:lang w:val="hy-AM"/>
        </w:rPr>
      </w:pPr>
      <w:r w:rsidRPr="00483C16">
        <w:rPr>
          <w:rFonts w:ascii="GHEA Grapalat" w:hAnsi="GHEA Grapalat"/>
          <w:color w:val="auto"/>
          <w:lang w:val="hy-AM"/>
        </w:rPr>
        <w:t>1. Al</w:t>
      </w:r>
      <w:r w:rsidRPr="00483C16">
        <w:rPr>
          <w:rFonts w:ascii="GHEA Grapalat" w:hAnsi="GHEA Grapalat"/>
          <w:color w:val="auto"/>
          <w:vertAlign w:val="subscript"/>
          <w:lang w:val="hy-AM"/>
        </w:rPr>
        <w:t>2</w:t>
      </w:r>
      <w:r w:rsidRPr="00483C16">
        <w:rPr>
          <w:rFonts w:ascii="GHEA Grapalat" w:hAnsi="GHEA Grapalat"/>
          <w:color w:val="auto"/>
          <w:lang w:val="hy-AM"/>
        </w:rPr>
        <w:t>O</w:t>
      </w:r>
      <w:r w:rsidRPr="00483C16">
        <w:rPr>
          <w:rFonts w:ascii="GHEA Grapalat" w:hAnsi="GHEA Grapalat"/>
          <w:color w:val="auto"/>
          <w:vertAlign w:val="subscript"/>
          <w:lang w:val="hy-AM"/>
        </w:rPr>
        <w:t>3</w:t>
      </w:r>
      <w:r w:rsidRPr="00483C16">
        <w:rPr>
          <w:rFonts w:ascii="GHEA Grapalat" w:hAnsi="GHEA Grapalat"/>
          <w:color w:val="auto"/>
          <w:lang w:val="hy-AM"/>
        </w:rPr>
        <w:t xml:space="preserve"> (CAS 1344-28-1); </w:t>
      </w:r>
      <w:r w:rsidRPr="00483C16">
        <w:rPr>
          <w:rFonts w:ascii="GHEA Grapalat" w:hAnsi="GHEA Grapalat"/>
          <w:color w:val="auto"/>
          <w:u w:val="single"/>
          <w:lang w:val="hy-AM"/>
        </w:rPr>
        <w:t xml:space="preserve">կամ </w:t>
      </w:r>
    </w:p>
    <w:p w:rsidR="00E77C02" w:rsidRPr="00483C16" w:rsidRDefault="00E77C02" w:rsidP="00483C16">
      <w:pPr>
        <w:pStyle w:val="Default"/>
        <w:spacing w:before="240" w:after="240" w:line="276" w:lineRule="auto"/>
        <w:ind w:left="2832"/>
        <w:jc w:val="both"/>
        <w:rPr>
          <w:rFonts w:ascii="GHEA Grapalat" w:hAnsi="GHEA Grapalat"/>
          <w:color w:val="auto"/>
          <w:lang w:val="hy-AM"/>
        </w:rPr>
      </w:pPr>
      <w:r w:rsidRPr="00483C16">
        <w:rPr>
          <w:rFonts w:ascii="GHEA Grapalat" w:hAnsi="GHEA Grapalat"/>
          <w:color w:val="auto"/>
          <w:lang w:val="hy-AM"/>
        </w:rPr>
        <w:t xml:space="preserve">2. Si-C-N; </w:t>
      </w:r>
      <w:r w:rsidRPr="00483C16">
        <w:rPr>
          <w:rFonts w:ascii="GHEA Grapalat" w:hAnsi="GHEA Grapalat"/>
          <w:color w:val="auto"/>
          <w:u w:val="single"/>
          <w:lang w:val="hy-AM"/>
        </w:rPr>
        <w:t>կամ</w:t>
      </w:r>
      <w:r w:rsidRPr="00483C16">
        <w:rPr>
          <w:rFonts w:ascii="GHEA Grapalat" w:hAnsi="GHEA Grapalat"/>
          <w:color w:val="auto"/>
          <w:lang w:val="hy-AM"/>
        </w:rPr>
        <w:t xml:space="preserve"> </w:t>
      </w:r>
    </w:p>
    <w:p w:rsidR="00E77C02" w:rsidRPr="00483C16" w:rsidRDefault="00E77C02" w:rsidP="00483C16">
      <w:pPr>
        <w:pStyle w:val="BodyText"/>
        <w:tabs>
          <w:tab w:val="left" w:pos="1276"/>
          <w:tab w:val="num" w:pos="1332"/>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1C007.c.1.a.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կոմպոզիտները</w:t>
      </w:r>
      <w:r w:rsidR="00D76829" w:rsidRPr="00483C16">
        <w:rPr>
          <w:rFonts w:ascii="GHEA Grapalat" w:hAnsi="GHEA Grapalat"/>
          <w:i/>
          <w:lang w:val="hy-AM"/>
        </w:rPr>
        <w:t>”</w:t>
      </w:r>
      <w:r w:rsidRPr="00483C16">
        <w:rPr>
          <w:rFonts w:ascii="GHEA Grapalat" w:hAnsi="GHEA Grapalat"/>
          <w:i/>
          <w:lang w:val="hy-AM"/>
        </w:rPr>
        <w:t xml:space="preserve">, որոնք պարունակում են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մանրաթելեր</w:t>
      </w:r>
      <w:r w:rsidRPr="00483C16">
        <w:rPr>
          <w:rFonts w:ascii="GHEA Grapalat" w:hAnsi="GHEA Grapalat"/>
          <w:i/>
          <w:lang w:val="hy-AM"/>
        </w:rPr>
        <w:t xml:space="preserve">, </w:t>
      </w:r>
      <w:r w:rsidRPr="00483C16">
        <w:rPr>
          <w:rFonts w:ascii="GHEA Grapalat" w:hAnsi="GHEA Grapalat" w:cs="Sylfaen"/>
          <w:i/>
          <w:lang w:val="hy-AM"/>
        </w:rPr>
        <w:lastRenderedPageBreak/>
        <w:t>որոնց</w:t>
      </w:r>
      <w:r w:rsidRPr="00483C16">
        <w:rPr>
          <w:rFonts w:ascii="GHEA Grapalat" w:hAnsi="GHEA Grapalat"/>
          <w:i/>
          <w:lang w:val="hy-AM"/>
        </w:rPr>
        <w:t xml:space="preserve"> խզման </w:t>
      </w:r>
      <w:r w:rsidRPr="00483C16">
        <w:rPr>
          <w:rFonts w:ascii="GHEA Grapalat" w:hAnsi="GHEA Grapalat" w:cs="Sylfaen"/>
          <w:i/>
          <w:lang w:val="hy-AM"/>
        </w:rPr>
        <w:t>ամրության</w:t>
      </w:r>
      <w:r w:rsidRPr="00483C16">
        <w:rPr>
          <w:rFonts w:ascii="GHEA Grapalat" w:hAnsi="GHEA Grapalat"/>
          <w:i/>
          <w:lang w:val="hy-AM"/>
        </w:rPr>
        <w:t xml:space="preserve"> </w:t>
      </w:r>
      <w:r w:rsidRPr="00483C16">
        <w:rPr>
          <w:rFonts w:ascii="GHEA Grapalat" w:hAnsi="GHEA Grapalat" w:cs="Sylfaen"/>
          <w:i/>
          <w:lang w:val="hy-AM"/>
        </w:rPr>
        <w:t>սահմանը</w:t>
      </w:r>
      <w:r w:rsidRPr="00483C16">
        <w:rPr>
          <w:rFonts w:ascii="GHEA Grapalat" w:hAnsi="GHEA Grapalat"/>
          <w:i/>
          <w:lang w:val="hy-AM"/>
        </w:rPr>
        <w:t xml:space="preserve"> 700 </w:t>
      </w:r>
      <w:r w:rsidRPr="00483C16">
        <w:rPr>
          <w:rFonts w:ascii="GHEA Grapalat" w:hAnsi="GHEA Grapalat" w:cs="Sylfaen"/>
          <w:i/>
          <w:lang w:val="hy-AM"/>
        </w:rPr>
        <w:t>ՄՊա</w:t>
      </w:r>
      <w:r w:rsidRPr="00483C16">
        <w:rPr>
          <w:rFonts w:ascii="GHEA Grapalat" w:hAnsi="GHEA Grapalat"/>
          <w:i/>
          <w:lang w:val="hy-AM"/>
        </w:rPr>
        <w:t>-</w:t>
      </w:r>
      <w:r w:rsidRPr="00483C16">
        <w:rPr>
          <w:rFonts w:ascii="GHEA Grapalat" w:hAnsi="GHEA Grapalat" w:cs="Sylfaen"/>
          <w:i/>
          <w:lang w:val="hy-AM"/>
        </w:rPr>
        <w:t>ից ցածր է`</w:t>
      </w:r>
      <w:r w:rsidRPr="00483C16">
        <w:rPr>
          <w:rFonts w:ascii="GHEA Grapalat" w:hAnsi="GHEA Grapalat"/>
          <w:i/>
          <w:lang w:val="hy-AM"/>
        </w:rPr>
        <w:t xml:space="preserve"> 1 273K (1000 </w:t>
      </w:r>
      <w:r w:rsidRPr="00483C16">
        <w:rPr>
          <w:rFonts w:ascii="GHEA Grapalat" w:hAnsi="GHEA Grapalat"/>
          <w:i/>
          <w:vertAlign w:val="superscript"/>
          <w:lang w:val="hy-AM"/>
        </w:rPr>
        <w:t>o</w:t>
      </w:r>
      <w:r w:rsidRPr="00483C16">
        <w:rPr>
          <w:rFonts w:ascii="GHEA Grapalat" w:hAnsi="GHEA Grapalat"/>
          <w:i/>
          <w:lang w:val="hy-AM"/>
        </w:rPr>
        <w:t xml:space="preserve">C) </w:t>
      </w:r>
      <w:r w:rsidRPr="00483C16">
        <w:rPr>
          <w:rFonts w:ascii="GHEA Grapalat" w:hAnsi="GHEA Grapalat" w:cs="Sylfaen"/>
          <w:i/>
          <w:lang w:val="hy-AM"/>
        </w:rPr>
        <w:t>ջերմաստիճանում</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որոնք ունեն ձգման նկատմամբ երկարատև դիմադրողականություն` 1%-ից բարձր թողունակության հարաբերական դեֆորմացիա` 100 </w:t>
      </w:r>
      <w:r w:rsidRPr="00483C16">
        <w:rPr>
          <w:rFonts w:ascii="GHEA Grapalat" w:hAnsi="GHEA Grapalat" w:cs="Sylfaen"/>
          <w:i/>
          <w:lang w:val="hy-AM"/>
        </w:rPr>
        <w:t>ժամում</w:t>
      </w:r>
      <w:r w:rsidRPr="00483C16">
        <w:rPr>
          <w:rFonts w:ascii="GHEA Grapalat" w:hAnsi="GHEA Grapalat"/>
          <w:i/>
          <w:lang w:val="hy-AM"/>
        </w:rPr>
        <w:t xml:space="preserve"> 100 </w:t>
      </w:r>
      <w:r w:rsidRPr="00483C16">
        <w:rPr>
          <w:rFonts w:ascii="GHEA Grapalat" w:hAnsi="GHEA Grapalat" w:cs="Sylfaen"/>
          <w:i/>
          <w:lang w:val="hy-AM"/>
        </w:rPr>
        <w:t>ՄՊա</w:t>
      </w:r>
      <w:r w:rsidRPr="00483C16">
        <w:rPr>
          <w:rFonts w:ascii="GHEA Grapalat" w:hAnsi="GHEA Grapalat"/>
          <w:i/>
          <w:lang w:val="hy-AM"/>
        </w:rPr>
        <w:t xml:space="preserve"> </w:t>
      </w:r>
      <w:r w:rsidRPr="00483C16">
        <w:rPr>
          <w:rFonts w:ascii="GHEA Grapalat" w:hAnsi="GHEA Grapalat" w:cs="Sylfaen"/>
          <w:i/>
          <w:lang w:val="hy-AM"/>
        </w:rPr>
        <w:t>բեռնավորման</w:t>
      </w:r>
      <w:r w:rsidRPr="00483C16">
        <w:rPr>
          <w:rFonts w:ascii="GHEA Grapalat" w:hAnsi="GHEA Grapalat"/>
          <w:i/>
          <w:lang w:val="hy-AM"/>
        </w:rPr>
        <w:t xml:space="preserve"> դեպքում և 1273K (1000</w:t>
      </w:r>
      <w:r w:rsidRPr="00483C16">
        <w:rPr>
          <w:rFonts w:ascii="GHEA Grapalat" w:hAnsi="GHEA Grapalat"/>
          <w:i/>
          <w:vertAlign w:val="superscript"/>
          <w:lang w:val="hy-AM"/>
        </w:rPr>
        <w:t>o</w:t>
      </w:r>
      <w:r w:rsidRPr="00483C16">
        <w:rPr>
          <w:rFonts w:ascii="GHEA Grapalat" w:hAnsi="GHEA Grapalat"/>
          <w:i/>
          <w:lang w:val="hy-AM"/>
        </w:rPr>
        <w:t xml:space="preserve">C) </w:t>
      </w:r>
      <w:r w:rsidRPr="00483C16">
        <w:rPr>
          <w:rFonts w:ascii="GHEA Grapalat" w:hAnsi="GHEA Grapalat" w:cs="Sylfaen"/>
          <w:i/>
          <w:lang w:val="hy-AM"/>
        </w:rPr>
        <w:t>ջերմաստիճանում</w:t>
      </w:r>
      <w:r w:rsidRPr="00483C16">
        <w:rPr>
          <w:rFonts w:ascii="GHEA Grapalat" w:hAnsi="GHEA Grapalat" w:cs="Times LatArm"/>
          <w:i/>
          <w:lang w:val="hy-AM"/>
        </w:rPr>
        <w:t>։</w:t>
      </w:r>
    </w:p>
    <w:p w:rsidR="00E77C02" w:rsidRPr="00483C16" w:rsidRDefault="00E77C02" w:rsidP="00483C16">
      <w:pPr>
        <w:pStyle w:val="BodyText"/>
        <w:tabs>
          <w:tab w:val="num" w:pos="-1985"/>
        </w:tabs>
        <w:autoSpaceDE w:val="0"/>
        <w:autoSpaceDN w:val="0"/>
        <w:adjustRightInd w:val="0"/>
        <w:spacing w:before="240" w:after="240" w:line="276" w:lineRule="auto"/>
        <w:ind w:left="2268" w:hanging="283"/>
        <w:rPr>
          <w:rFonts w:ascii="GHEA Grapalat" w:hAnsi="GHEA Grapalat"/>
          <w:lang w:val="hy-AM"/>
        </w:rPr>
      </w:pPr>
      <w:r w:rsidRPr="00483C16">
        <w:rPr>
          <w:rFonts w:ascii="GHEA Grapalat" w:hAnsi="GHEA Grapalat"/>
          <w:lang w:val="hy-AM"/>
        </w:rPr>
        <w:t>b. Մանրաթելեր, որոնք ունեն բոլոր հետևյալ բնութագրերը.</w:t>
      </w:r>
    </w:p>
    <w:p w:rsidR="00E77C02" w:rsidRPr="00483C16" w:rsidRDefault="00E77C02" w:rsidP="00483C16">
      <w:pPr>
        <w:pStyle w:val="Default"/>
        <w:spacing w:before="240" w:after="240" w:line="276" w:lineRule="auto"/>
        <w:ind w:left="2832"/>
        <w:jc w:val="both"/>
        <w:rPr>
          <w:rFonts w:ascii="GHEA Grapalat" w:hAnsi="GHEA Grapalat"/>
          <w:color w:val="auto"/>
          <w:lang w:val="hy-AM"/>
        </w:rPr>
      </w:pPr>
      <w:r w:rsidRPr="00483C16">
        <w:rPr>
          <w:rFonts w:ascii="GHEA Grapalat" w:hAnsi="GHEA Grapalat"/>
          <w:color w:val="auto"/>
          <w:lang w:val="hy-AM"/>
        </w:rPr>
        <w:t>1. պատրաստված են հետևյալ նյութերից որևէի մեկից.</w:t>
      </w:r>
    </w:p>
    <w:p w:rsidR="00E77C02" w:rsidRPr="00483C16" w:rsidRDefault="00E77C02" w:rsidP="00483C16">
      <w:pPr>
        <w:pStyle w:val="BodyText"/>
        <w:tabs>
          <w:tab w:val="left" w:pos="1276"/>
          <w:tab w:val="num" w:pos="1332"/>
          <w:tab w:val="left" w:pos="4779"/>
        </w:tabs>
        <w:autoSpaceDE w:val="0"/>
        <w:autoSpaceDN w:val="0"/>
        <w:adjustRightInd w:val="0"/>
        <w:spacing w:before="240" w:after="240" w:line="276" w:lineRule="auto"/>
        <w:ind w:left="3540"/>
        <w:rPr>
          <w:rFonts w:ascii="GHEA Grapalat" w:hAnsi="GHEA Grapalat"/>
          <w:lang w:val="hy-AM"/>
        </w:rPr>
      </w:pPr>
      <w:r w:rsidRPr="00483C16">
        <w:rPr>
          <w:rFonts w:ascii="GHEA Grapalat" w:hAnsi="GHEA Grapalat"/>
          <w:lang w:val="hy-AM"/>
        </w:rPr>
        <w:t>a. Si-N;</w:t>
      </w:r>
    </w:p>
    <w:p w:rsidR="00E77C02" w:rsidRPr="00483C16" w:rsidRDefault="00E77C02" w:rsidP="00483C16">
      <w:pPr>
        <w:pStyle w:val="BodyText"/>
        <w:tabs>
          <w:tab w:val="left" w:pos="1276"/>
          <w:tab w:val="num" w:pos="1332"/>
          <w:tab w:val="left" w:pos="4779"/>
        </w:tabs>
        <w:autoSpaceDE w:val="0"/>
        <w:autoSpaceDN w:val="0"/>
        <w:adjustRightInd w:val="0"/>
        <w:spacing w:before="240" w:after="240" w:line="276" w:lineRule="auto"/>
        <w:ind w:left="3540"/>
        <w:rPr>
          <w:rFonts w:ascii="GHEA Grapalat" w:hAnsi="GHEA Grapalat"/>
          <w:lang w:val="hy-AM"/>
        </w:rPr>
      </w:pPr>
      <w:r w:rsidRPr="00483C16">
        <w:rPr>
          <w:rFonts w:ascii="GHEA Grapalat" w:hAnsi="GHEA Grapalat"/>
          <w:lang w:val="hy-AM"/>
        </w:rPr>
        <w:t xml:space="preserve">b. Si-C; </w:t>
      </w:r>
    </w:p>
    <w:p w:rsidR="00E77C02" w:rsidRPr="00483C16" w:rsidRDefault="00E77C02" w:rsidP="00483C16">
      <w:pPr>
        <w:pStyle w:val="BodyText"/>
        <w:tabs>
          <w:tab w:val="left" w:pos="1276"/>
          <w:tab w:val="num" w:pos="1332"/>
          <w:tab w:val="left" w:pos="4779"/>
        </w:tabs>
        <w:autoSpaceDE w:val="0"/>
        <w:autoSpaceDN w:val="0"/>
        <w:adjustRightInd w:val="0"/>
        <w:spacing w:before="240" w:after="240" w:line="276" w:lineRule="auto"/>
        <w:ind w:left="3540"/>
        <w:rPr>
          <w:rFonts w:ascii="GHEA Grapalat" w:hAnsi="GHEA Grapalat" w:cs="Sylfaen"/>
          <w:lang w:val="hy-AM"/>
        </w:rPr>
      </w:pPr>
      <w:r w:rsidRPr="00483C16">
        <w:rPr>
          <w:rFonts w:ascii="GHEA Grapalat" w:hAnsi="GHEA Grapalat"/>
          <w:lang w:val="hy-AM"/>
        </w:rPr>
        <w:t xml:space="preserve">c. Si-Al-O-N; </w:t>
      </w:r>
      <w:r w:rsidRPr="00483C16">
        <w:rPr>
          <w:rFonts w:ascii="GHEA Grapalat" w:hAnsi="GHEA Grapalat" w:cs="Sylfaen"/>
          <w:u w:val="single"/>
          <w:lang w:val="hy-AM"/>
        </w:rPr>
        <w:t>կամ</w:t>
      </w:r>
    </w:p>
    <w:p w:rsidR="00E77C02" w:rsidRPr="00483C16" w:rsidRDefault="00E77C02" w:rsidP="00483C16">
      <w:pPr>
        <w:pStyle w:val="BodyText"/>
        <w:tabs>
          <w:tab w:val="left" w:pos="1276"/>
          <w:tab w:val="num" w:pos="1332"/>
          <w:tab w:val="left" w:pos="4779"/>
        </w:tabs>
        <w:autoSpaceDE w:val="0"/>
        <w:autoSpaceDN w:val="0"/>
        <w:adjustRightInd w:val="0"/>
        <w:spacing w:before="240" w:after="240" w:line="276" w:lineRule="auto"/>
        <w:ind w:left="3540"/>
        <w:rPr>
          <w:rFonts w:ascii="GHEA Grapalat" w:hAnsi="GHEA Grapalat"/>
          <w:lang w:val="hy-AM"/>
        </w:rPr>
      </w:pPr>
      <w:r w:rsidRPr="00483C16">
        <w:rPr>
          <w:rFonts w:ascii="GHEA Grapalat" w:hAnsi="GHEA Grapalat"/>
          <w:lang w:val="hy-AM"/>
        </w:rPr>
        <w:t xml:space="preserve">d. Si-O-N;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Որոնց</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 xml:space="preserve">խզման տեսակարար </w:t>
      </w:r>
      <w:r w:rsidRPr="00483C16">
        <w:rPr>
          <w:rFonts w:ascii="GHEA Grapalat" w:hAnsi="GHEA Grapalat" w:cs="Sylfaen"/>
          <w:lang w:val="hy-AM"/>
        </w:rPr>
        <w:t>ամրությունը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ձգման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12,7 x 10</w:t>
      </w:r>
      <w:r w:rsidRPr="00483C16">
        <w:rPr>
          <w:rFonts w:ascii="GHEA Grapalat" w:hAnsi="GHEA Grapalat"/>
          <w:vertAlign w:val="superscript"/>
          <w:lang w:val="hy-AM"/>
        </w:rPr>
        <w:t>3</w:t>
      </w:r>
      <w:r w:rsidRPr="00483C16">
        <w:rPr>
          <w:rFonts w:ascii="GHEA Grapalat" w:hAnsi="GHEA Grapalat"/>
          <w:lang w:val="hy-AM"/>
        </w:rPr>
        <w:t xml:space="preserve">մ –ից բարձր </w:t>
      </w:r>
      <w:r w:rsidRPr="00483C16">
        <w:rPr>
          <w:rFonts w:ascii="GHEA Grapalat" w:hAnsi="GHEA Grapalat" w:cs="Sylfaen"/>
          <w:lang w:val="hy-AM"/>
        </w:rPr>
        <w:t>է</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2. Կերամիկական</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մատրիցաներ</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lang w:val="hy-AM"/>
        </w:rPr>
        <w:t>“</w:t>
      </w:r>
      <w:r w:rsidRPr="00483C16">
        <w:rPr>
          <w:rFonts w:ascii="GHEA Grapalat" w:hAnsi="GHEA Grapalat" w:cs="Sylfaen"/>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նյութեր, </w:t>
      </w:r>
      <w:r w:rsidRPr="00483C16">
        <w:rPr>
          <w:rFonts w:ascii="GHEA Grapalat" w:hAnsi="GHEA Grapalat" w:cs="Sylfaen"/>
          <w:lang w:val="hy-AM"/>
        </w:rPr>
        <w:t>որոնցում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մատրիցան</w:t>
      </w:r>
      <w:r w:rsidR="00D76829" w:rsidRPr="00483C16">
        <w:rPr>
          <w:rFonts w:ascii="GHEA Grapalat" w:hAnsi="GHEA Grapalat" w:cs="Sylfaen"/>
          <w:lang w:val="hy-AM"/>
        </w:rPr>
        <w:t>”</w:t>
      </w:r>
      <w:r w:rsidRPr="00483C16">
        <w:rPr>
          <w:rFonts w:ascii="GHEA Grapalat" w:hAnsi="GHEA Grapalat" w:cs="Sylfaen"/>
          <w:lang w:val="hy-AM"/>
        </w:rPr>
        <w:t>/ձուլամայրը</w:t>
      </w:r>
      <w:r w:rsidRPr="00483C16">
        <w:rPr>
          <w:rFonts w:ascii="GHEA Grapalat" w:hAnsi="GHEA Grapalat"/>
          <w:lang w:val="hy-AM"/>
        </w:rPr>
        <w:t xml:space="preserve"> </w:t>
      </w:r>
      <w:r w:rsidRPr="00483C16">
        <w:rPr>
          <w:rFonts w:ascii="GHEA Grapalat" w:hAnsi="GHEA Grapalat" w:cs="Sylfaen"/>
          <w:lang w:val="hy-AM"/>
        </w:rPr>
        <w:t>ձևավորվում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կարբիդներից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սիլիցիումի</w:t>
      </w:r>
      <w:r w:rsidRPr="00483C16">
        <w:rPr>
          <w:rFonts w:ascii="GHEA Grapalat" w:hAnsi="GHEA Grapalat"/>
          <w:lang w:val="hy-AM"/>
        </w:rPr>
        <w:t xml:space="preserve">, </w:t>
      </w:r>
      <w:r w:rsidRPr="00483C16">
        <w:rPr>
          <w:rFonts w:ascii="GHEA Grapalat" w:hAnsi="GHEA Grapalat" w:cs="Sylfaen"/>
          <w:lang w:val="hy-AM"/>
        </w:rPr>
        <w:t>ցիրկոնիումի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բորի</w:t>
      </w:r>
      <w:r w:rsidRPr="00483C16">
        <w:rPr>
          <w:rFonts w:ascii="GHEA Grapalat" w:hAnsi="GHEA Grapalat"/>
          <w:lang w:val="hy-AM"/>
        </w:rPr>
        <w:t xml:space="preserve"> </w:t>
      </w:r>
      <w:r w:rsidRPr="00483C16">
        <w:rPr>
          <w:rFonts w:ascii="GHEA Grapalat" w:hAnsi="GHEA Grapalat" w:cs="Sylfaen"/>
          <w:lang w:val="hy-AM"/>
        </w:rPr>
        <w:t>նիտրիդներից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r w:rsidRPr="00483C16">
        <w:rPr>
          <w:rFonts w:ascii="GHEA Grapalat" w:hAnsi="GHEA Grapalat"/>
          <w:lang w:val="hy-AM"/>
        </w:rPr>
        <w:t xml:space="preserve">d. </w:t>
      </w:r>
      <w:r w:rsidRPr="00483C16">
        <w:rPr>
          <w:rFonts w:ascii="GHEA Grapalat" w:hAnsi="GHEA Grapalat" w:cs="Sylfaen"/>
          <w:lang w:val="hy-AM"/>
        </w:rPr>
        <w:t xml:space="preserve">Չի կիրառվում: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e. ‘</w:t>
      </w:r>
      <w:r w:rsidRPr="00483C16">
        <w:rPr>
          <w:rFonts w:ascii="GHEA Grapalat" w:hAnsi="GHEA Grapalat" w:cs="Sylfaen"/>
          <w:lang w:val="hy-AM"/>
        </w:rPr>
        <w:t>Նախորդող</w:t>
      </w:r>
      <w:r w:rsidRPr="00483C16">
        <w:rPr>
          <w:rFonts w:ascii="GHEA Grapalat" w:hAnsi="GHEA Grapalat"/>
          <w:lang w:val="hy-AM"/>
        </w:rPr>
        <w:t xml:space="preserve"> </w:t>
      </w:r>
      <w:r w:rsidRPr="00483C16">
        <w:rPr>
          <w:rFonts w:ascii="GHEA Grapalat" w:hAnsi="GHEA Grapalat" w:cs="Sylfaen"/>
          <w:lang w:val="hy-AM"/>
        </w:rPr>
        <w:t xml:space="preserve">նյութեր’, որոնք հատուկ նախագծված են </w:t>
      </w:r>
      <w:r w:rsidRPr="00483C16">
        <w:rPr>
          <w:rFonts w:ascii="GHEA Grapalat" w:hAnsi="GHEA Grapalat"/>
          <w:lang w:val="hy-AM"/>
        </w:rPr>
        <w:t xml:space="preserve">1C007.c.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cs="Sylfaen"/>
          <w:lang w:val="hy-AM"/>
        </w:rPr>
        <w:t>1. Պոլիդիօրգանոսիլանները;</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cs="Sylfaen"/>
          <w:lang w:val="hy-AM"/>
        </w:rPr>
        <w:t>2. Պոլիսիլազանները;</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Times LatArm"/>
          <w:lang w:val="hy-AM"/>
        </w:rPr>
      </w:pPr>
      <w:r w:rsidRPr="00483C16">
        <w:rPr>
          <w:rFonts w:ascii="GHEA Grapalat" w:hAnsi="GHEA Grapalat" w:cs="Sylfaen"/>
          <w:lang w:val="hy-AM"/>
        </w:rPr>
        <w:t>3. Պոլիկարբոսիլազանները</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1C007 կ</w:t>
      </w:r>
      <w:r w:rsidRPr="00483C16">
        <w:rPr>
          <w:rFonts w:ascii="GHEA Grapalat" w:hAnsi="GHEA Grapalat" w:cs="Sylfaen"/>
          <w:i/>
          <w:lang w:val="hy-AM"/>
        </w:rPr>
        <w:t>ետի նպատակներով ‘նախորդող նյութերը’</w:t>
      </w:r>
      <w:r w:rsidRPr="00483C16">
        <w:rPr>
          <w:rFonts w:ascii="GHEA Grapalat" w:hAnsi="GHEA Grapalat"/>
          <w:i/>
          <w:lang w:val="hy-AM"/>
        </w:rPr>
        <w:t xml:space="preserve"> հատուկ նախագծված պոլիմերային կամ մետաղա-օրգանական նյութեր </w:t>
      </w:r>
      <w:r w:rsidRPr="00483C16">
        <w:rPr>
          <w:rFonts w:ascii="GHEA Grapalat" w:hAnsi="GHEA Grapalat" w:cs="Sylfaen"/>
          <w:i/>
          <w:lang w:val="hy-AM"/>
        </w:rPr>
        <w:t xml:space="preserve">են, որոնք օգտագործվում են սիլիցիումային կարբիդի, սիլիցիումային նիտրիդի, կամ սիլիցիում, ածխածին և ազոտ պարունակող կերամիկաների </w:t>
      </w:r>
      <w:r w:rsidR="00D76829" w:rsidRPr="00483C16">
        <w:rPr>
          <w:rFonts w:ascii="GHEA Grapalat" w:hAnsi="GHEA Grapalat" w:cs="Sylfaen"/>
          <w:i/>
          <w:lang w:val="hy-AM"/>
        </w:rPr>
        <w:t>“</w:t>
      </w:r>
      <w:r w:rsidRPr="00483C16">
        <w:rPr>
          <w:rFonts w:ascii="GHEA Grapalat" w:hAnsi="GHEA Grapalat" w:cs="Sylfaen"/>
          <w:i/>
          <w:lang w:val="hy-AM"/>
        </w:rPr>
        <w:t>արտադրության</w:t>
      </w:r>
      <w:r w:rsidR="00D76829" w:rsidRPr="00483C16">
        <w:rPr>
          <w:rFonts w:ascii="GHEA Grapalat" w:hAnsi="GHEA Grapalat" w:cs="Sylfaen"/>
          <w:i/>
          <w:lang w:val="hy-AM"/>
        </w:rPr>
        <w:t>”</w:t>
      </w:r>
      <w:r w:rsidRPr="00483C16">
        <w:rPr>
          <w:rFonts w:ascii="GHEA Grapalat" w:hAnsi="GHEA Grapalat" w:cs="Sylfaen"/>
          <w:i/>
          <w:lang w:val="hy-AM"/>
        </w:rPr>
        <w:t xml:space="preserve"> համար:</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 xml:space="preserve">f. Չի </w:t>
      </w:r>
      <w:r w:rsidRPr="00483C16">
        <w:rPr>
          <w:rFonts w:ascii="GHEA Grapalat" w:hAnsi="GHEA Grapalat" w:cs="Sylfaen"/>
          <w:lang w:val="hy-AM"/>
        </w:rPr>
        <w:t>կիրառվում</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1C008</w:t>
      </w:r>
      <w:r w:rsidRPr="00483C16">
        <w:rPr>
          <w:rFonts w:ascii="GHEA Grapalat" w:hAnsi="GHEA Grapalat"/>
          <w:lang w:val="hy-AM"/>
        </w:rPr>
        <w:tab/>
        <w:t xml:space="preserve">Ֆտոր </w:t>
      </w:r>
      <w:r w:rsidRPr="00483C16">
        <w:rPr>
          <w:rFonts w:ascii="GHEA Grapalat" w:hAnsi="GHEA Grapalat" w:cs="Sylfaen"/>
          <w:lang w:val="hy-AM"/>
        </w:rPr>
        <w:t>չպարունակող</w:t>
      </w:r>
      <w:r w:rsidRPr="00483C16">
        <w:rPr>
          <w:rFonts w:ascii="GHEA Grapalat" w:hAnsi="GHEA Grapalat"/>
          <w:lang w:val="hy-AM"/>
        </w:rPr>
        <w:t xml:space="preserve"> </w:t>
      </w:r>
      <w:r w:rsidRPr="00483C16">
        <w:rPr>
          <w:rFonts w:ascii="GHEA Grapalat" w:hAnsi="GHEA Grapalat" w:cs="Sylfaen"/>
          <w:lang w:val="hy-AM"/>
        </w:rPr>
        <w:t>պոլիմերային</w:t>
      </w:r>
      <w:r w:rsidRPr="00483C16">
        <w:rPr>
          <w:rFonts w:ascii="GHEA Grapalat" w:hAnsi="GHEA Grapalat"/>
          <w:lang w:val="hy-AM"/>
        </w:rPr>
        <w:t xml:space="preserve"> </w:t>
      </w:r>
      <w:r w:rsidRPr="00483C16">
        <w:rPr>
          <w:rFonts w:ascii="GHEA Grapalat" w:hAnsi="GHEA Grapalat" w:cs="Sylfaen"/>
          <w:lang w:val="hy-AM"/>
        </w:rPr>
        <w:t>նյութերը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Իմիդները</w:t>
      </w:r>
      <w:r w:rsidRPr="00483C16">
        <w:rPr>
          <w:rFonts w:ascii="GHEA Grapalat" w:hAnsi="GHEA Grapalat"/>
          <w:lang w:val="hy-AM"/>
        </w:rPr>
        <w:t xml:space="preserve">, այդ թվում. </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cs="Sylfaen"/>
          <w:lang w:val="hy-AM"/>
        </w:rPr>
        <w:t>1. Բիսմալեիմիդները;</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Sylfaen"/>
          <w:lang w:val="hy-AM"/>
        </w:rPr>
      </w:pPr>
      <w:r w:rsidRPr="00483C16">
        <w:rPr>
          <w:rFonts w:ascii="GHEA Grapalat" w:hAnsi="GHEA Grapalat" w:cs="Sylfaen"/>
          <w:lang w:val="hy-AM"/>
        </w:rPr>
        <w:t>2. Առոմատիկ պոլիամիդ-իմիդները</w:t>
      </w:r>
      <w:r w:rsidRPr="00483C16">
        <w:rPr>
          <w:rFonts w:ascii="GHEA Grapalat" w:hAnsi="GHEA Grapalat"/>
          <w:lang w:val="hy-AM"/>
        </w:rPr>
        <w:t xml:space="preserve">, </w:t>
      </w:r>
      <w:r w:rsidRPr="00483C16">
        <w:rPr>
          <w:rFonts w:ascii="GHEA Grapalat" w:hAnsi="GHEA Grapalat" w:cs="Sylfaen"/>
          <w:lang w:val="hy-AM"/>
        </w:rPr>
        <w:t>(PAI), որոնք ունեն 563 K (290°C)-ից բարձր ‘ապակիացման ջերմաստիճան (Tg)’;</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cs="Sylfaen"/>
          <w:lang w:val="hy-AM"/>
        </w:rPr>
        <w:t>3. Առոմատիկ պոլիիմիդները</w:t>
      </w:r>
      <w:r w:rsidRPr="00483C16">
        <w:rPr>
          <w:rFonts w:ascii="GHEA Grapalat" w:hAnsi="GHEA Grapalat"/>
          <w:lang w:val="hy-AM"/>
        </w:rPr>
        <w:t xml:space="preserve">, </w:t>
      </w:r>
      <w:r w:rsidRPr="00483C16">
        <w:rPr>
          <w:rFonts w:ascii="GHEA Grapalat" w:hAnsi="GHEA Grapalat" w:cs="Sylfaen"/>
          <w:lang w:val="hy-AM"/>
        </w:rPr>
        <w:t>որոնք ունեն 505 K (232°C)-ից բարձր ‘ապակիացման ջերմաստիճան (Tg)’;</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cs="Sylfaen"/>
          <w:lang w:val="hy-AM"/>
        </w:rPr>
        <w:t>4. Առոմատիկ պոլիեթերիմիդները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563 </w:t>
      </w:r>
      <w:r w:rsidRPr="00483C16">
        <w:rPr>
          <w:rFonts w:ascii="GHEA Grapalat" w:hAnsi="GHEA Grapalat" w:cs="Sylfaen"/>
          <w:lang w:val="hy-AM"/>
        </w:rPr>
        <w:t>K (290°C)-ից բարձր ‘ապակիացման ջերմաստիճան (Tg)’</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1C008.a.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հեղուկ</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պինդ</w:t>
      </w:r>
      <w:r w:rsidRPr="00483C16">
        <w:rPr>
          <w:rFonts w:ascii="GHEA Grapalat" w:hAnsi="GHEA Grapalat"/>
          <w:i/>
          <w:lang w:val="hy-AM"/>
        </w:rPr>
        <w:t xml:space="preserve"> </w:t>
      </w:r>
      <w:r w:rsidRPr="00483C16">
        <w:rPr>
          <w:rFonts w:ascii="GHEA Grapalat" w:hAnsi="GHEA Grapalat" w:cs="Sylfaen"/>
          <w:i/>
          <w:lang w:val="hy-AM"/>
        </w:rPr>
        <w:t>վիճակում</w:t>
      </w:r>
      <w:r w:rsidRPr="00483C16">
        <w:rPr>
          <w:rFonts w:ascii="GHEA Grapalat" w:hAnsi="GHEA Grapalat"/>
          <w:i/>
          <w:lang w:val="hy-AM"/>
        </w:rPr>
        <w:t xml:space="preserve"> </w:t>
      </w:r>
      <w:r w:rsidRPr="00483C16">
        <w:rPr>
          <w:rFonts w:ascii="GHEA Grapalat" w:hAnsi="GHEA Grapalat" w:cs="Sylfaen"/>
          <w:i/>
          <w:lang w:val="hy-AM"/>
        </w:rPr>
        <w:t>գտնվող</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հալունակ</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i/>
          <w:lang w:val="hy-AM"/>
        </w:rPr>
        <w:t xml:space="preserve">, </w:t>
      </w:r>
      <w:r w:rsidRPr="00483C16">
        <w:rPr>
          <w:rFonts w:ascii="GHEA Grapalat" w:hAnsi="GHEA Grapalat" w:cs="Sylfaen"/>
          <w:i/>
          <w:lang w:val="hy-AM"/>
        </w:rPr>
        <w:t>այդ</w:t>
      </w:r>
      <w:r w:rsidRPr="00483C16">
        <w:rPr>
          <w:rFonts w:ascii="GHEA Grapalat" w:hAnsi="GHEA Grapalat"/>
          <w:i/>
          <w:lang w:val="hy-AM"/>
        </w:rPr>
        <w:t xml:space="preserve"> </w:t>
      </w:r>
      <w:r w:rsidRPr="00483C16">
        <w:rPr>
          <w:rFonts w:ascii="GHEA Grapalat" w:hAnsi="GHEA Grapalat" w:cs="Sylfaen"/>
          <w:i/>
          <w:lang w:val="hy-AM"/>
        </w:rPr>
        <w:t>թվում</w:t>
      </w:r>
      <w:r w:rsidRPr="00483C16">
        <w:rPr>
          <w:rFonts w:ascii="GHEA Grapalat" w:hAnsi="GHEA Grapalat"/>
          <w:i/>
          <w:lang w:val="hy-AM"/>
        </w:rPr>
        <w:t xml:space="preserve"> խեժ</w:t>
      </w:r>
      <w:r w:rsidRPr="00483C16">
        <w:rPr>
          <w:rFonts w:ascii="GHEA Grapalat" w:hAnsi="GHEA Grapalat" w:cs="Sylfaen"/>
          <w:i/>
          <w:lang w:val="hy-AM"/>
        </w:rPr>
        <w:t>ային</w:t>
      </w:r>
      <w:r w:rsidRPr="00483C16">
        <w:rPr>
          <w:rFonts w:ascii="GHEA Grapalat" w:hAnsi="GHEA Grapalat"/>
          <w:i/>
          <w:lang w:val="hy-AM"/>
        </w:rPr>
        <w:t xml:space="preserve">, </w:t>
      </w:r>
      <w:r w:rsidRPr="00483C16">
        <w:rPr>
          <w:rFonts w:ascii="GHEA Grapalat" w:hAnsi="GHEA Grapalat" w:cs="Sylfaen"/>
          <w:i/>
          <w:lang w:val="hy-AM"/>
        </w:rPr>
        <w:t>փոշու</w:t>
      </w:r>
      <w:r w:rsidRPr="00483C16">
        <w:rPr>
          <w:rFonts w:ascii="GHEA Grapalat" w:hAnsi="GHEA Grapalat"/>
          <w:i/>
          <w:lang w:val="hy-AM"/>
        </w:rPr>
        <w:t xml:space="preserve">, </w:t>
      </w:r>
      <w:r w:rsidRPr="00483C16">
        <w:rPr>
          <w:rFonts w:ascii="GHEA Grapalat" w:hAnsi="GHEA Grapalat" w:cs="Sylfaen"/>
          <w:i/>
          <w:lang w:val="hy-AM"/>
        </w:rPr>
        <w:t>հատիկավոր</w:t>
      </w:r>
      <w:r w:rsidRPr="00483C16">
        <w:rPr>
          <w:rFonts w:ascii="GHEA Grapalat" w:hAnsi="GHEA Grapalat"/>
          <w:i/>
          <w:lang w:val="hy-AM"/>
        </w:rPr>
        <w:t xml:space="preserve">, </w:t>
      </w:r>
      <w:r w:rsidRPr="00483C16">
        <w:rPr>
          <w:rFonts w:ascii="GHEA Grapalat" w:hAnsi="GHEA Grapalat" w:cs="Sylfaen"/>
          <w:i/>
          <w:lang w:val="hy-AM"/>
        </w:rPr>
        <w:t>թաղանթային</w:t>
      </w:r>
      <w:r w:rsidRPr="00483C16">
        <w:rPr>
          <w:rFonts w:ascii="GHEA Grapalat" w:hAnsi="GHEA Grapalat"/>
          <w:i/>
          <w:lang w:val="hy-AM"/>
        </w:rPr>
        <w:t xml:space="preserve">, </w:t>
      </w:r>
      <w:r w:rsidRPr="00483C16">
        <w:rPr>
          <w:rFonts w:ascii="GHEA Grapalat" w:hAnsi="GHEA Grapalat" w:cs="Sylfaen"/>
          <w:i/>
          <w:lang w:val="hy-AM"/>
        </w:rPr>
        <w:t>շերտային</w:t>
      </w:r>
      <w:r w:rsidRPr="00483C16">
        <w:rPr>
          <w:rFonts w:ascii="GHEA Grapalat" w:hAnsi="GHEA Grapalat"/>
          <w:i/>
          <w:lang w:val="hy-AM"/>
        </w:rPr>
        <w:t xml:space="preserve">, </w:t>
      </w:r>
      <w:r w:rsidRPr="00483C16">
        <w:rPr>
          <w:rFonts w:ascii="GHEA Grapalat" w:hAnsi="GHEA Grapalat" w:cs="Sylfaen"/>
          <w:i/>
          <w:lang w:val="hy-AM"/>
        </w:rPr>
        <w:t>երիզային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ժապավենային ձև ունեցող նյութերը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276"/>
        <w:jc w:val="both"/>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Style w:val="FontStyle143"/>
          <w:rFonts w:ascii="GHEA Grapalat" w:hAnsi="GHEA Grapalat"/>
          <w:b w:val="0"/>
          <w:i w:val="0"/>
          <w:sz w:val="24"/>
          <w:szCs w:val="24"/>
          <w:lang w:val="hy-AM"/>
        </w:rPr>
        <w:t xml:space="preserve"> </w:t>
      </w:r>
      <w:r w:rsidRPr="00483C16">
        <w:rPr>
          <w:rFonts w:ascii="GHEA Grapalat" w:hAnsi="GHEA Grapalat" w:cs="Sylfaen"/>
          <w:i/>
          <w:lang w:val="hy-AM"/>
        </w:rPr>
        <w:t>Ժապավենի</w:t>
      </w:r>
      <w:r w:rsidRPr="00483C16">
        <w:rPr>
          <w:rFonts w:ascii="GHEA Grapalat" w:hAnsi="GHEA Grapalat"/>
          <w:i/>
          <w:lang w:val="hy-AM"/>
        </w:rPr>
        <w:t xml:space="preserve">, </w:t>
      </w:r>
      <w:r w:rsidRPr="00483C16">
        <w:rPr>
          <w:rFonts w:ascii="GHEA Grapalat" w:hAnsi="GHEA Grapalat" w:cs="Sylfaen"/>
          <w:i/>
          <w:lang w:val="hy-AM"/>
        </w:rPr>
        <w:t>թաղանթի</w:t>
      </w:r>
      <w:r w:rsidRPr="00483C16">
        <w:rPr>
          <w:rFonts w:ascii="GHEA Grapalat" w:hAnsi="GHEA Grapalat"/>
          <w:i/>
          <w:lang w:val="hy-AM"/>
        </w:rPr>
        <w:t xml:space="preserve">, </w:t>
      </w:r>
      <w:r w:rsidRPr="00483C16">
        <w:rPr>
          <w:rFonts w:ascii="GHEA Grapalat" w:hAnsi="GHEA Grapalat" w:cs="Sylfaen"/>
          <w:i/>
          <w:lang w:val="hy-AM"/>
        </w:rPr>
        <w:t>շերտի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երիզի</w:t>
      </w:r>
      <w:r w:rsidRPr="00483C16">
        <w:rPr>
          <w:rFonts w:ascii="GHEA Grapalat" w:hAnsi="GHEA Grapalat"/>
          <w:i/>
          <w:lang w:val="hy-AM"/>
        </w:rPr>
        <w:t xml:space="preserve"> ձև ունեցող ոչ </w:t>
      </w:r>
      <w:r w:rsidR="00D76829" w:rsidRPr="00483C16">
        <w:rPr>
          <w:rFonts w:ascii="GHEA Grapalat" w:hAnsi="GHEA Grapalat"/>
          <w:i/>
          <w:lang w:val="hy-AM"/>
        </w:rPr>
        <w:t>“</w:t>
      </w:r>
      <w:r w:rsidRPr="00483C16">
        <w:rPr>
          <w:rFonts w:ascii="GHEA Grapalat" w:hAnsi="GHEA Grapalat" w:cs="Sylfaen"/>
          <w:i/>
          <w:lang w:val="hy-AM"/>
        </w:rPr>
        <w:t>հալունակ</w:t>
      </w:r>
      <w:r w:rsidR="00D76829" w:rsidRPr="00483C16">
        <w:rPr>
          <w:rFonts w:ascii="GHEA Grapalat" w:hAnsi="GHEA Grapalat" w:cs="Sylfaen"/>
          <w:i/>
          <w:lang w:val="hy-AM"/>
        </w:rPr>
        <w:t>”</w:t>
      </w:r>
      <w:r w:rsidRPr="00483C16">
        <w:rPr>
          <w:rFonts w:ascii="GHEA Grapalat" w:hAnsi="GHEA Grapalat" w:cs="Sylfaen"/>
          <w:i/>
          <w:lang w:val="hy-AM"/>
        </w:rPr>
        <w:t xml:space="preserve"> </w:t>
      </w:r>
      <w:r w:rsidRPr="00483C16">
        <w:rPr>
          <w:rFonts w:ascii="GHEA Grapalat" w:hAnsi="GHEA Grapalat"/>
          <w:i/>
          <w:lang w:val="hy-AM"/>
        </w:rPr>
        <w:t xml:space="preserve">առոմատիկ </w:t>
      </w:r>
      <w:r w:rsidRPr="00483C16">
        <w:rPr>
          <w:rFonts w:ascii="GHEA Grapalat" w:hAnsi="GHEA Grapalat" w:cs="Sylfaen"/>
          <w:i/>
          <w:lang w:val="hy-AM"/>
        </w:rPr>
        <w:t xml:space="preserve">պոլիիմիդների համար տես` </w:t>
      </w:r>
      <w:r w:rsidRPr="00483C16">
        <w:rPr>
          <w:rFonts w:ascii="GHEA Grapalat" w:hAnsi="GHEA Grapalat"/>
          <w:i/>
          <w:lang w:val="hy-AM"/>
        </w:rPr>
        <w:t xml:space="preserve">1A003 </w:t>
      </w:r>
      <w:r w:rsidRPr="00483C16">
        <w:rPr>
          <w:rFonts w:ascii="GHEA Grapalat" w:hAnsi="GHEA Grapalat" w:cs="Sylfaen"/>
          <w:i/>
          <w:lang w:val="hy-AM"/>
        </w:rPr>
        <w:t>կետը</w:t>
      </w:r>
      <w:r w:rsidRPr="00483C16">
        <w:rPr>
          <w:rFonts w:ascii="GHEA Grapalat" w:hAnsi="GHEA Grapalat" w:cs="Tahoma"/>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u w:val="single"/>
          <w:lang w:val="hy-AM"/>
        </w:rPr>
      </w:pPr>
      <w:r w:rsidRPr="00483C16">
        <w:rPr>
          <w:rFonts w:ascii="GHEA Grapalat" w:hAnsi="GHEA Grapalat"/>
          <w:lang w:val="hy-AM"/>
        </w:rPr>
        <w:t xml:space="preserve">b. Չի կիրառվում: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c. Չի</w:t>
      </w:r>
      <w:r w:rsidRPr="00483C16">
        <w:rPr>
          <w:rFonts w:ascii="GHEA Grapalat" w:hAnsi="GHEA Grapalat" w:cs="Sylfaen"/>
          <w:lang w:val="hy-AM"/>
        </w:rPr>
        <w:t xml:space="preserve"> կիրառվում: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Պոլիարիլենային</w:t>
      </w:r>
      <w:r w:rsidRPr="00483C16">
        <w:rPr>
          <w:rFonts w:ascii="GHEA Grapalat" w:hAnsi="GHEA Grapalat"/>
          <w:lang w:val="hy-AM"/>
        </w:rPr>
        <w:t xml:space="preserve"> </w:t>
      </w:r>
      <w:r w:rsidRPr="00483C16">
        <w:rPr>
          <w:rFonts w:ascii="GHEA Grapalat" w:hAnsi="GHEA Grapalat" w:cs="Sylfaen"/>
          <w:lang w:val="hy-AM"/>
        </w:rPr>
        <w:t>կետոնները;</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Պոլիարիլենային</w:t>
      </w:r>
      <w:r w:rsidRPr="00483C16">
        <w:rPr>
          <w:rFonts w:ascii="GHEA Grapalat" w:hAnsi="GHEA Grapalat"/>
          <w:lang w:val="hy-AM"/>
        </w:rPr>
        <w:t xml:space="preserve"> </w:t>
      </w:r>
      <w:r w:rsidRPr="00483C16">
        <w:rPr>
          <w:rFonts w:ascii="GHEA Grapalat" w:hAnsi="GHEA Grapalat" w:cs="Sylfaen"/>
          <w:lang w:val="hy-AM"/>
        </w:rPr>
        <w:t>սուլֆիդները</w:t>
      </w:r>
      <w:r w:rsidRPr="00483C16">
        <w:rPr>
          <w:rFonts w:ascii="GHEA Grapalat" w:hAnsi="GHEA Grapalat"/>
          <w:lang w:val="hy-AM"/>
        </w:rPr>
        <w:t xml:space="preserve">, </w:t>
      </w:r>
      <w:r w:rsidRPr="00483C16">
        <w:rPr>
          <w:rFonts w:ascii="GHEA Grapalat" w:hAnsi="GHEA Grapalat" w:cs="Sylfaen"/>
          <w:lang w:val="hy-AM"/>
        </w:rPr>
        <w:t>որտեղ</w:t>
      </w:r>
      <w:r w:rsidRPr="00483C16">
        <w:rPr>
          <w:rFonts w:ascii="GHEA Grapalat" w:hAnsi="GHEA Grapalat"/>
          <w:lang w:val="hy-AM"/>
        </w:rPr>
        <w:t xml:space="preserve"> </w:t>
      </w:r>
      <w:r w:rsidRPr="00483C16">
        <w:rPr>
          <w:rFonts w:ascii="GHEA Grapalat" w:hAnsi="GHEA Grapalat" w:cs="Sylfaen"/>
          <w:lang w:val="hy-AM"/>
        </w:rPr>
        <w:t>արիլենային</w:t>
      </w:r>
      <w:r w:rsidRPr="00483C16">
        <w:rPr>
          <w:rFonts w:ascii="GHEA Grapalat" w:hAnsi="GHEA Grapalat"/>
          <w:lang w:val="hy-AM"/>
        </w:rPr>
        <w:t xml:space="preserve"> </w:t>
      </w:r>
      <w:r w:rsidRPr="00483C16">
        <w:rPr>
          <w:rFonts w:ascii="GHEA Grapalat" w:hAnsi="GHEA Grapalat" w:cs="Sylfaen"/>
          <w:lang w:val="hy-AM"/>
        </w:rPr>
        <w:t>խումբը</w:t>
      </w:r>
      <w:r w:rsidRPr="00483C16">
        <w:rPr>
          <w:rFonts w:ascii="GHEA Grapalat" w:hAnsi="GHEA Grapalat"/>
          <w:lang w:val="hy-AM"/>
        </w:rPr>
        <w:t xml:space="preserve"> </w:t>
      </w:r>
      <w:r w:rsidRPr="00483C16">
        <w:rPr>
          <w:rFonts w:ascii="GHEA Grapalat" w:hAnsi="GHEA Grapalat" w:cs="Sylfaen"/>
          <w:lang w:val="hy-AM"/>
        </w:rPr>
        <w:t>բիֆենիլենային</w:t>
      </w:r>
      <w:r w:rsidRPr="00483C16">
        <w:rPr>
          <w:rFonts w:ascii="GHEA Grapalat" w:hAnsi="GHEA Grapalat"/>
          <w:lang w:val="hy-AM"/>
        </w:rPr>
        <w:t xml:space="preserve">, </w:t>
      </w:r>
      <w:r w:rsidRPr="00483C16">
        <w:rPr>
          <w:rFonts w:ascii="GHEA Grapalat" w:hAnsi="GHEA Grapalat" w:cs="Sylfaen"/>
          <w:lang w:val="hy-AM"/>
        </w:rPr>
        <w:t>տրիֆենիլենային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համակցություններով է;</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f. </w:t>
      </w:r>
      <w:r w:rsidRPr="00483C16">
        <w:rPr>
          <w:rFonts w:ascii="GHEA Grapalat" w:hAnsi="GHEA Grapalat" w:cs="Sylfaen"/>
          <w:lang w:val="hy-AM"/>
        </w:rPr>
        <w:t>Պոլիբիֆենիլենեթերսուլֆոն</w:t>
      </w:r>
      <w:r w:rsidRPr="00483C16">
        <w:rPr>
          <w:rFonts w:ascii="GHEA Grapalat" w:hAnsi="GHEA Grapalat"/>
          <w:lang w:val="hy-AM"/>
        </w:rPr>
        <w:t xml:space="preserve">, </w:t>
      </w:r>
      <w:r w:rsidRPr="00483C16">
        <w:rPr>
          <w:rFonts w:ascii="GHEA Grapalat" w:hAnsi="GHEA Grapalat" w:cs="Sylfaen"/>
          <w:lang w:val="hy-AM"/>
        </w:rPr>
        <w:t>որի</w:t>
      </w:r>
      <w:r w:rsidRPr="00483C16">
        <w:rPr>
          <w:rFonts w:ascii="GHEA Grapalat" w:hAnsi="GHEA Grapalat"/>
          <w:lang w:val="hy-AM"/>
        </w:rPr>
        <w:t xml:space="preserve"> ‘</w:t>
      </w:r>
      <w:r w:rsidRPr="00483C16">
        <w:rPr>
          <w:rFonts w:ascii="GHEA Grapalat" w:hAnsi="GHEA Grapalat" w:cs="Sylfaen"/>
          <w:lang w:val="hy-AM"/>
        </w:rPr>
        <w:t>ապակիացման</w:t>
      </w:r>
      <w:r w:rsidRPr="00483C16">
        <w:rPr>
          <w:rFonts w:ascii="GHEA Grapalat" w:hAnsi="GHEA Grapalat"/>
          <w:lang w:val="hy-AM"/>
        </w:rPr>
        <w:t xml:space="preserve"> </w:t>
      </w:r>
      <w:r w:rsidRPr="00483C16">
        <w:rPr>
          <w:rFonts w:ascii="GHEA Grapalat" w:hAnsi="GHEA Grapalat" w:cs="Sylfaen"/>
          <w:lang w:val="hy-AM"/>
        </w:rPr>
        <w:t>ջերմաստիճանը</w:t>
      </w:r>
      <w:r w:rsidRPr="00483C16">
        <w:rPr>
          <w:rFonts w:ascii="GHEA Grapalat" w:hAnsi="GHEA Grapalat"/>
          <w:lang w:val="hy-AM"/>
        </w:rPr>
        <w:t xml:space="preserve"> </w:t>
      </w:r>
      <w:r w:rsidRPr="00483C16">
        <w:rPr>
          <w:rFonts w:ascii="GHEA Grapalat" w:hAnsi="GHEA Grapalat" w:cs="Sylfaen"/>
          <w:lang w:val="hy-AM"/>
        </w:rPr>
        <w:t xml:space="preserve">(Tg)’ </w:t>
      </w:r>
      <w:r w:rsidRPr="00483C16">
        <w:rPr>
          <w:rFonts w:ascii="GHEA Grapalat" w:hAnsi="GHEA Grapalat"/>
          <w:lang w:val="hy-AM"/>
        </w:rPr>
        <w:t xml:space="preserve">563 K (290 </w:t>
      </w:r>
      <w:r w:rsidRPr="00483C16">
        <w:rPr>
          <w:rFonts w:ascii="GHEA Grapalat" w:hAnsi="GHEA Grapalat"/>
          <w:vertAlign w:val="superscript"/>
          <w:lang w:val="hy-AM"/>
        </w:rPr>
        <w:t>o</w:t>
      </w:r>
      <w:r w:rsidRPr="00483C16">
        <w:rPr>
          <w:rFonts w:ascii="GHEA Grapalat" w:hAnsi="GHEA Grapalat"/>
          <w:lang w:val="hy-AM"/>
        </w:rPr>
        <w:t>C) –</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է:</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483C16">
        <w:rPr>
          <w:rFonts w:ascii="GHEA Grapalat" w:hAnsi="GHEA Grapalat" w:cs="Sylfaen"/>
          <w:u w:val="single"/>
          <w:lang w:val="hy-AM"/>
        </w:rPr>
        <w:t>Տ</w:t>
      </w:r>
      <w:r w:rsidRPr="00483C16">
        <w:rPr>
          <w:rFonts w:ascii="GHEA Grapalat" w:hAnsi="GHEA Grapalat" w:cs="Sylfaen"/>
          <w:i/>
          <w:u w:val="single"/>
          <w:lang w:val="hy-AM"/>
        </w:rPr>
        <w:t>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483C16">
        <w:rPr>
          <w:rFonts w:ascii="GHEA Grapalat" w:hAnsi="GHEA Grapalat"/>
          <w:i/>
          <w:lang w:val="hy-AM"/>
        </w:rPr>
        <w:t xml:space="preserve">1. 1C008.a.2.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կարգավորվող</w:t>
      </w:r>
      <w:r w:rsidRPr="00483C16">
        <w:rPr>
          <w:rFonts w:ascii="GHEA Grapalat" w:hAnsi="GHEA Grapalat"/>
          <w:i/>
          <w:lang w:val="hy-AM"/>
        </w:rPr>
        <w:t xml:space="preserve"> ջերմապլաստիկ ն</w:t>
      </w:r>
      <w:r w:rsidRPr="00483C16">
        <w:rPr>
          <w:rFonts w:ascii="GHEA Grapalat" w:hAnsi="GHEA Grapalat" w:cs="Sylfaen"/>
          <w:i/>
          <w:lang w:val="hy-AM"/>
        </w:rPr>
        <w:t xml:space="preserve">յութերի, </w:t>
      </w:r>
      <w:r w:rsidRPr="00483C16">
        <w:rPr>
          <w:rFonts w:ascii="GHEA Grapalat" w:hAnsi="GHEA Grapalat"/>
          <w:i/>
          <w:lang w:val="hy-AM"/>
        </w:rPr>
        <w:t xml:space="preserve">1C008.a.4. կետով և 1C008.f. </w:t>
      </w:r>
      <w:r w:rsidRPr="00483C16">
        <w:rPr>
          <w:rFonts w:ascii="GHEA Grapalat" w:hAnsi="GHEA Grapalat" w:cs="Sylfaen"/>
          <w:i/>
          <w:lang w:val="hy-AM"/>
        </w:rPr>
        <w:t>կետով կարգավորվող նյութերի համար</w:t>
      </w:r>
      <w:r w:rsidRPr="00483C16">
        <w:rPr>
          <w:rFonts w:ascii="GHEA Grapalat" w:hAnsi="GHEA Grapalat"/>
          <w:i/>
          <w:lang w:val="hy-AM"/>
        </w:rPr>
        <w:t xml:space="preserve"> </w:t>
      </w:r>
      <w:r w:rsidRPr="00483C16">
        <w:rPr>
          <w:rFonts w:ascii="GHEA Grapalat" w:hAnsi="GHEA Grapalat"/>
          <w:lang w:val="hy-AM"/>
        </w:rPr>
        <w:t>‘</w:t>
      </w:r>
      <w:r w:rsidRPr="00483C16">
        <w:rPr>
          <w:rFonts w:ascii="GHEA Grapalat" w:hAnsi="GHEA Grapalat" w:cs="Sylfaen"/>
          <w:lang w:val="hy-AM"/>
        </w:rPr>
        <w:t>ապակիացման</w:t>
      </w:r>
      <w:r w:rsidRPr="00483C16">
        <w:rPr>
          <w:rFonts w:ascii="GHEA Grapalat" w:hAnsi="GHEA Grapalat"/>
          <w:lang w:val="hy-AM"/>
        </w:rPr>
        <w:t xml:space="preserve"> </w:t>
      </w:r>
      <w:r w:rsidRPr="00483C16">
        <w:rPr>
          <w:rFonts w:ascii="GHEA Grapalat" w:hAnsi="GHEA Grapalat" w:cs="Sylfaen"/>
          <w:lang w:val="hy-AM"/>
        </w:rPr>
        <w:lastRenderedPageBreak/>
        <w:t>ջերմաստիճանը</w:t>
      </w:r>
      <w:r w:rsidRPr="00483C16">
        <w:rPr>
          <w:rFonts w:ascii="GHEA Grapalat" w:hAnsi="GHEA Grapalat"/>
          <w:lang w:val="hy-AM"/>
        </w:rPr>
        <w:t xml:space="preserve"> </w:t>
      </w:r>
      <w:r w:rsidRPr="00483C16">
        <w:rPr>
          <w:rFonts w:ascii="GHEA Grapalat" w:hAnsi="GHEA Grapalat" w:cs="Sylfaen"/>
          <w:lang w:val="hy-AM"/>
        </w:rPr>
        <w:t xml:space="preserve">(Tg)’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i/>
          <w:iCs/>
          <w:spacing w:val="-1"/>
          <w:lang w:val="hy-AM"/>
        </w:rPr>
        <w:t>ISO 11357-</w:t>
      </w:r>
      <w:r w:rsidRPr="00483C16">
        <w:rPr>
          <w:rFonts w:ascii="GHEA Grapalat" w:hAnsi="GHEA Grapalat"/>
          <w:i/>
          <w:iCs/>
          <w:lang w:val="hy-AM"/>
        </w:rPr>
        <w:t xml:space="preserve">2 (1999)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ազգային</w:t>
      </w:r>
      <w:r w:rsidRPr="00483C16">
        <w:rPr>
          <w:rFonts w:ascii="GHEA Grapalat" w:hAnsi="GHEA Grapalat"/>
          <w:i/>
          <w:iCs/>
          <w:lang w:val="hy-AM"/>
        </w:rPr>
        <w:t xml:space="preserve"> </w:t>
      </w:r>
      <w:r w:rsidRPr="00483C16">
        <w:rPr>
          <w:rFonts w:ascii="GHEA Grapalat" w:hAnsi="GHEA Grapalat" w:cs="Sylfaen"/>
          <w:i/>
          <w:iCs/>
          <w:lang w:val="hy-AM"/>
        </w:rPr>
        <w:t>հանարժեք</w:t>
      </w:r>
      <w:r w:rsidRPr="00483C16">
        <w:rPr>
          <w:rFonts w:ascii="GHEA Grapalat" w:hAnsi="GHEA Grapalat"/>
          <w:i/>
          <w:iCs/>
          <w:lang w:val="hy-AM"/>
        </w:rPr>
        <w:t xml:space="preserve"> ստանդարտո</w:t>
      </w:r>
      <w:r w:rsidRPr="00483C16">
        <w:rPr>
          <w:rFonts w:ascii="GHEA Grapalat" w:hAnsi="GHEA Grapalat" w:cs="Sylfaen"/>
          <w:i/>
          <w:iCs/>
          <w:lang w:val="hy-AM"/>
        </w:rPr>
        <w:t>վ</w:t>
      </w:r>
      <w:r w:rsidRPr="00483C16">
        <w:rPr>
          <w:rFonts w:ascii="GHEA Grapalat" w:hAnsi="GHEA Grapalat" w:cs="Times LatArm"/>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2. 1C008.a.2.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կարգավորվող</w:t>
      </w:r>
      <w:r w:rsidRPr="00483C16">
        <w:rPr>
          <w:rFonts w:ascii="GHEA Grapalat" w:hAnsi="GHEA Grapalat"/>
          <w:i/>
          <w:lang w:val="hy-AM"/>
        </w:rPr>
        <w:t xml:space="preserve"> ջերմապլաստիկ ն</w:t>
      </w:r>
      <w:r w:rsidRPr="00483C16">
        <w:rPr>
          <w:rFonts w:ascii="GHEA Grapalat" w:hAnsi="GHEA Grapalat" w:cs="Sylfaen"/>
          <w:i/>
          <w:lang w:val="hy-AM"/>
        </w:rPr>
        <w:t xml:space="preserve">յութերի և </w:t>
      </w:r>
      <w:r w:rsidRPr="00483C16">
        <w:rPr>
          <w:rFonts w:ascii="GHEA Grapalat" w:hAnsi="GHEA Grapalat"/>
          <w:i/>
          <w:lang w:val="hy-AM"/>
        </w:rPr>
        <w:t>1C008.a.3. կետով կարգավորվող նյութերի ‘ապակիացման ջերմաստիճանը (Tg)’ որոշվում է 3-կետային ծալման մեթոդով, որը նկարագրվում է ASTMD 7028-07 կամ համարժեք ազգային ստանդարտով: Փորձարկումը պետք է իրականացվի չոր թեստային նմուշով, որը ենթարկվել է ամենաքիչը 90% աստիճանի վուլկանացման ինչպես նկարագրված է ASTM E 2160-04 կամ համարժեք ազգային ստանդարտով և վուլկանացվել է օգտագործելով այն ստանդարտ-և-հետ- վուլկանացման գործընթացների համակցությամբ, որոնք տալիս են ապակիացման ամենաբարձր աստիճանը Tg:</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1C009</w:t>
      </w:r>
      <w:r w:rsidRPr="00483C16">
        <w:rPr>
          <w:rFonts w:ascii="GHEA Grapalat" w:hAnsi="GHEA Grapalat"/>
          <w:lang w:val="hy-AM"/>
        </w:rPr>
        <w:tab/>
        <w:t xml:space="preserve">Ֆտորի </w:t>
      </w:r>
      <w:r w:rsidRPr="00483C16">
        <w:rPr>
          <w:rFonts w:ascii="GHEA Grapalat" w:hAnsi="GHEA Grapalat" w:cs="Sylfaen"/>
          <w:lang w:val="hy-AM"/>
        </w:rPr>
        <w:t>անմշակ</w:t>
      </w:r>
      <w:r w:rsidRPr="00483C16">
        <w:rPr>
          <w:rFonts w:ascii="GHEA Grapalat" w:hAnsi="GHEA Grapalat"/>
          <w:lang w:val="hy-AM"/>
        </w:rPr>
        <w:t xml:space="preserve"> </w:t>
      </w:r>
      <w:r w:rsidRPr="00483C16">
        <w:rPr>
          <w:rFonts w:ascii="GHEA Grapalat" w:hAnsi="GHEA Grapalat" w:cs="Sylfaen"/>
          <w:lang w:val="hy-AM"/>
        </w:rPr>
        <w:t>միացությունները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Չի կիրառվում: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b. Ֆտորացված</w:t>
      </w:r>
      <w:r w:rsidRPr="00483C16">
        <w:rPr>
          <w:rFonts w:ascii="GHEA Grapalat" w:hAnsi="GHEA Grapalat" w:cs="Sylfaen"/>
          <w:lang w:val="hy-AM"/>
        </w:rPr>
        <w:t xml:space="preserve"> պոլիիմիդներ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10%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կապակցված</w:t>
      </w:r>
      <w:r w:rsidRPr="00483C16">
        <w:rPr>
          <w:rFonts w:ascii="GHEA Grapalat" w:hAnsi="GHEA Grapalat"/>
          <w:lang w:val="hy-AM"/>
        </w:rPr>
        <w:t xml:space="preserve"> </w:t>
      </w:r>
      <w:r w:rsidRPr="00483C16">
        <w:rPr>
          <w:rFonts w:ascii="GHEA Grapalat" w:hAnsi="GHEA Grapalat" w:cs="Sylfaen"/>
          <w:lang w:val="hy-AM"/>
        </w:rPr>
        <w:t>ֆտոր</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Times LatArm"/>
          <w:lang w:val="hy-AM"/>
        </w:rPr>
      </w:pPr>
      <w:r w:rsidRPr="00483C16">
        <w:rPr>
          <w:rFonts w:ascii="GHEA Grapalat" w:hAnsi="GHEA Grapalat"/>
          <w:lang w:val="hy-AM"/>
        </w:rPr>
        <w:t>c. Ֆտորացված</w:t>
      </w:r>
      <w:r w:rsidRPr="00483C16">
        <w:rPr>
          <w:rFonts w:ascii="GHEA Grapalat" w:hAnsi="GHEA Grapalat" w:cs="Sylfaen"/>
          <w:lang w:val="hy-AM"/>
        </w:rPr>
        <w:t xml:space="preserve"> ֆոսֆազենային</w:t>
      </w:r>
      <w:r w:rsidRPr="00483C16">
        <w:rPr>
          <w:rFonts w:ascii="GHEA Grapalat" w:hAnsi="GHEA Grapalat"/>
          <w:lang w:val="hy-AM"/>
        </w:rPr>
        <w:t xml:space="preserve"> </w:t>
      </w:r>
      <w:r w:rsidRPr="00483C16">
        <w:rPr>
          <w:rFonts w:ascii="GHEA Grapalat" w:hAnsi="GHEA Grapalat" w:cs="Sylfaen"/>
          <w:lang w:val="hy-AM"/>
        </w:rPr>
        <w:t>էլաստոմերներ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30%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կապակցված</w:t>
      </w:r>
      <w:r w:rsidRPr="00483C16">
        <w:rPr>
          <w:rFonts w:ascii="GHEA Grapalat" w:hAnsi="GHEA Grapalat"/>
          <w:lang w:val="hy-AM"/>
        </w:rPr>
        <w:t xml:space="preserve"> </w:t>
      </w:r>
      <w:r w:rsidRPr="00483C16">
        <w:rPr>
          <w:rFonts w:ascii="GHEA Grapalat" w:hAnsi="GHEA Grapalat" w:cs="Sylfaen"/>
          <w:lang w:val="hy-AM"/>
        </w:rPr>
        <w:t>ֆտոր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1C010</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bCs/>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1C210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bCs/>
          <w:i/>
          <w:lang w:val="hy-AM"/>
        </w:rPr>
        <w:t>9C110:</w:t>
      </w:r>
    </w:p>
    <w:p w:rsidR="00E77C02" w:rsidRPr="00483C16" w:rsidRDefault="00E77C02" w:rsidP="00483C16">
      <w:pPr>
        <w:pStyle w:val="BodyText"/>
        <w:tabs>
          <w:tab w:val="left" w:pos="1644"/>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i/>
          <w:u w:val="single"/>
          <w:lang w:val="hy-AM"/>
        </w:rPr>
        <w:t>Տեխնիկական ծանոթագրություն</w:t>
      </w:r>
      <w:r w:rsidRPr="00483C16">
        <w:rPr>
          <w:rFonts w:ascii="GHEA Grapalat" w:hAnsi="GHEA Grapalat"/>
          <w:lang w:val="hy-AM"/>
        </w:rPr>
        <w:t>.</w:t>
      </w:r>
    </w:p>
    <w:p w:rsidR="00E77C02" w:rsidRPr="00483C16" w:rsidRDefault="00E77C02" w:rsidP="00483C16">
      <w:pPr>
        <w:pStyle w:val="BodyText"/>
        <w:tabs>
          <w:tab w:val="left" w:pos="1644"/>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i/>
          <w:lang w:val="hy-AM"/>
        </w:rPr>
        <w:t>1</w:t>
      </w:r>
      <w:r w:rsidRPr="00483C16">
        <w:rPr>
          <w:rFonts w:ascii="GHEA Grapalat" w:hAnsi="GHEA Grapalat"/>
          <w:lang w:val="hy-AM"/>
        </w:rPr>
        <w:t xml:space="preserve">. </w:t>
      </w:r>
      <w:r w:rsidR="00D76829" w:rsidRPr="00483C16">
        <w:rPr>
          <w:rFonts w:ascii="GHEA Grapalat" w:hAnsi="GHEA Grapalat"/>
          <w:i/>
          <w:lang w:val="hy-AM"/>
        </w:rPr>
        <w:t>“</w:t>
      </w:r>
      <w:r w:rsidRPr="00483C16">
        <w:rPr>
          <w:rFonts w:ascii="GHEA Grapalat" w:hAnsi="GHEA Grapalat"/>
          <w:i/>
          <w:lang w:val="hy-AM"/>
        </w:rPr>
        <w:t>Խզ</w:t>
      </w:r>
      <w:r w:rsidRPr="00483C16">
        <w:rPr>
          <w:rFonts w:ascii="GHEA Grapalat" w:hAnsi="GHEA Grapalat" w:cs="Sylfaen"/>
          <w:i/>
          <w:lang w:val="hy-AM"/>
        </w:rPr>
        <w:t>ման</w:t>
      </w:r>
      <w:r w:rsidRPr="00483C16">
        <w:rPr>
          <w:rFonts w:ascii="GHEA Grapalat" w:hAnsi="GHEA Grapalat"/>
          <w:i/>
          <w:lang w:val="hy-AM"/>
        </w:rPr>
        <w:t xml:space="preserve"> </w:t>
      </w:r>
      <w:r w:rsidRPr="00483C16">
        <w:rPr>
          <w:rFonts w:ascii="GHEA Grapalat" w:hAnsi="GHEA Grapalat" w:cs="Sylfaen"/>
          <w:i/>
          <w:lang w:val="hy-AM"/>
        </w:rPr>
        <w:t>տեսակարար</w:t>
      </w:r>
      <w:r w:rsidRPr="00483C16">
        <w:rPr>
          <w:rFonts w:ascii="GHEA Grapalat" w:hAnsi="GHEA Grapalat"/>
          <w:i/>
          <w:lang w:val="hy-AM"/>
        </w:rPr>
        <w:t xml:space="preserve"> </w:t>
      </w:r>
      <w:r w:rsidRPr="00483C16">
        <w:rPr>
          <w:rFonts w:ascii="GHEA Grapalat" w:hAnsi="GHEA Grapalat" w:cs="Sylfaen"/>
          <w:i/>
          <w:lang w:val="hy-AM"/>
        </w:rPr>
        <w:t>ամրությունը</w:t>
      </w:r>
      <w:r w:rsidR="00D76829" w:rsidRPr="00483C16">
        <w:rPr>
          <w:rFonts w:ascii="GHEA Grapalat" w:hAnsi="GHEA Grapalat" w:cs="Sylfaen"/>
          <w:i/>
          <w:lang w:val="hy-AM"/>
        </w:rPr>
        <w:t>”</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առաձգականության</w:t>
      </w:r>
      <w:r w:rsidRPr="00483C16">
        <w:rPr>
          <w:rFonts w:ascii="GHEA Grapalat" w:hAnsi="GHEA Grapalat"/>
          <w:i/>
          <w:lang w:val="hy-AM"/>
        </w:rPr>
        <w:t xml:space="preserve"> տեսակարար </w:t>
      </w:r>
      <w:r w:rsidRPr="00483C16">
        <w:rPr>
          <w:rFonts w:ascii="GHEA Grapalat" w:hAnsi="GHEA Grapalat" w:cs="Sylfaen"/>
          <w:i/>
          <w:lang w:val="hy-AM"/>
        </w:rPr>
        <w:t>մոդուլը</w:t>
      </w:r>
      <w:r w:rsidR="00D76829" w:rsidRPr="00483C16">
        <w:rPr>
          <w:rFonts w:ascii="GHEA Grapalat" w:hAnsi="GHEA Grapalat" w:cs="Sylfaen"/>
          <w:i/>
          <w:lang w:val="hy-AM"/>
        </w:rPr>
        <w:t>”</w:t>
      </w:r>
      <w:r w:rsidRPr="00483C16">
        <w:rPr>
          <w:rFonts w:ascii="GHEA Grapalat" w:hAnsi="GHEA Grapalat" w:cs="Sylfaen"/>
          <w:i/>
          <w:lang w:val="hy-AM"/>
        </w:rPr>
        <w:t xml:space="preserve"> կամ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թելավոր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թելանման նյութերի</w:t>
      </w:r>
      <w:r w:rsidR="00D76829" w:rsidRPr="00483C16">
        <w:rPr>
          <w:rFonts w:ascii="GHEA Grapalat" w:hAnsi="GHEA Grapalat"/>
          <w:i/>
          <w:lang w:val="hy-AM"/>
        </w:rPr>
        <w:t>”</w:t>
      </w:r>
      <w:r w:rsidRPr="00483C16">
        <w:rPr>
          <w:rFonts w:ascii="GHEA Grapalat" w:hAnsi="GHEA Grapalat"/>
          <w:i/>
          <w:lang w:val="hy-AM"/>
        </w:rPr>
        <w:t xml:space="preserve"> տեսակարար կշիռը </w:t>
      </w:r>
      <w:r w:rsidRPr="00483C16">
        <w:rPr>
          <w:rFonts w:ascii="GHEA Grapalat" w:hAnsi="GHEA Grapalat" w:cs="Sylfaen"/>
          <w:i/>
          <w:lang w:val="hy-AM"/>
        </w:rPr>
        <w:t>հաշվարկելու համար</w:t>
      </w:r>
      <w:r w:rsidRPr="00483C16">
        <w:rPr>
          <w:rFonts w:ascii="GHEA Grapalat" w:hAnsi="GHEA Grapalat"/>
          <w:i/>
          <w:iCs/>
          <w:lang w:val="hy-AM"/>
        </w:rPr>
        <w:t>, 1C010.a., 1C010.b., 1C010.c. կամ 1C010.e.1.b. կետերում, խզ</w:t>
      </w:r>
      <w:r w:rsidRPr="00483C16">
        <w:rPr>
          <w:rFonts w:ascii="GHEA Grapalat" w:hAnsi="GHEA Grapalat" w:cs="Sylfaen"/>
          <w:i/>
          <w:lang w:val="hy-AM"/>
        </w:rPr>
        <w:t>ման</w:t>
      </w:r>
      <w:r w:rsidRPr="00483C16">
        <w:rPr>
          <w:rFonts w:ascii="GHEA Grapalat" w:hAnsi="GHEA Grapalat"/>
          <w:i/>
          <w:lang w:val="hy-AM"/>
        </w:rPr>
        <w:t xml:space="preserve"> </w:t>
      </w:r>
      <w:r w:rsidRPr="00483C16">
        <w:rPr>
          <w:rFonts w:ascii="GHEA Grapalat" w:hAnsi="GHEA Grapalat" w:cs="Sylfaen"/>
          <w:i/>
          <w:lang w:val="hy-AM"/>
        </w:rPr>
        <w:t>տեսակարար</w:t>
      </w:r>
      <w:r w:rsidRPr="00483C16">
        <w:rPr>
          <w:rFonts w:ascii="GHEA Grapalat" w:hAnsi="GHEA Grapalat"/>
          <w:i/>
          <w:lang w:val="hy-AM"/>
        </w:rPr>
        <w:t xml:space="preserve"> </w:t>
      </w:r>
      <w:r w:rsidRPr="00483C16">
        <w:rPr>
          <w:rFonts w:ascii="GHEA Grapalat" w:hAnsi="GHEA Grapalat" w:cs="Sylfaen"/>
          <w:i/>
          <w:lang w:val="hy-AM"/>
        </w:rPr>
        <w:t>ամրությունը</w:t>
      </w:r>
      <w:r w:rsidRPr="00483C16">
        <w:rPr>
          <w:rFonts w:ascii="GHEA Grapalat" w:hAnsi="GHEA Grapalat"/>
          <w:i/>
          <w:iCs/>
          <w:lang w:val="hy-AM"/>
        </w:rPr>
        <w:t xml:space="preserve"> և ա</w:t>
      </w:r>
      <w:r w:rsidRPr="00483C16">
        <w:rPr>
          <w:rFonts w:ascii="GHEA Grapalat" w:hAnsi="GHEA Grapalat" w:cs="Sylfaen"/>
          <w:i/>
          <w:lang w:val="hy-AM"/>
        </w:rPr>
        <w:t>ռաձգականության</w:t>
      </w:r>
      <w:r w:rsidRPr="00483C16">
        <w:rPr>
          <w:rFonts w:ascii="GHEA Grapalat" w:hAnsi="GHEA Grapalat"/>
          <w:i/>
          <w:lang w:val="hy-AM"/>
        </w:rPr>
        <w:t xml:space="preserve"> տեսակարար </w:t>
      </w:r>
      <w:r w:rsidRPr="00483C16">
        <w:rPr>
          <w:rFonts w:ascii="GHEA Grapalat" w:hAnsi="GHEA Grapalat" w:cs="Sylfaen"/>
          <w:i/>
          <w:lang w:val="hy-AM"/>
        </w:rPr>
        <w:t xml:space="preserve">մոդուլը պետք է որոշվեն օգտագործելով </w:t>
      </w:r>
      <w:r w:rsidRPr="00483C16">
        <w:rPr>
          <w:rFonts w:ascii="GHEA Grapalat" w:hAnsi="GHEA Grapalat"/>
          <w:i/>
          <w:iCs/>
          <w:lang w:val="hy-AM"/>
        </w:rPr>
        <w:t>ISO 10618 (2004) կամ համարժեք ազգային ստանդարտով նկարագրված A Մեթոդը:</w:t>
      </w:r>
    </w:p>
    <w:p w:rsidR="00E77C02" w:rsidRPr="00483C16" w:rsidRDefault="00E77C02" w:rsidP="00483C16">
      <w:pPr>
        <w:pStyle w:val="BodyText"/>
        <w:tabs>
          <w:tab w:val="left" w:pos="1644"/>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i/>
          <w:lang w:val="hy-AM"/>
        </w:rPr>
        <w:t>2</w:t>
      </w:r>
      <w:r w:rsidRPr="00483C16">
        <w:rPr>
          <w:rFonts w:ascii="GHEA Grapalat" w:hAnsi="GHEA Grapalat"/>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Խզման տեսակարար ամրությունը</w:t>
      </w:r>
      <w:r w:rsidR="00D76829" w:rsidRPr="00483C16">
        <w:rPr>
          <w:rFonts w:ascii="GHEA Grapalat" w:hAnsi="GHEA Grapalat" w:cs="Sylfaen"/>
          <w:i/>
          <w:lang w:val="hy-AM"/>
        </w:rPr>
        <w:t>”</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առաձգականության տեսակարար մոդուլը</w:t>
      </w:r>
      <w:r w:rsidR="00D76829" w:rsidRPr="00483C16">
        <w:rPr>
          <w:rFonts w:ascii="GHEA Grapalat" w:hAnsi="GHEA Grapalat" w:cs="Sylfaen"/>
          <w:i/>
          <w:lang w:val="hy-AM"/>
        </w:rPr>
        <w:t>”</w:t>
      </w:r>
      <w:r w:rsidRPr="00483C16">
        <w:rPr>
          <w:rFonts w:ascii="GHEA Grapalat" w:hAnsi="GHEA Grapalat" w:cs="Sylfaen"/>
          <w:i/>
          <w:lang w:val="hy-AM"/>
        </w:rPr>
        <w:t xml:space="preserve"> կամ ոչ միաուղղություն </w:t>
      </w:r>
      <w:r w:rsidR="00D76829" w:rsidRPr="00483C16">
        <w:rPr>
          <w:rFonts w:ascii="GHEA Grapalat" w:hAnsi="GHEA Grapalat" w:cs="Sylfaen"/>
          <w:i/>
          <w:lang w:val="hy-AM"/>
        </w:rPr>
        <w:t>“</w:t>
      </w:r>
      <w:r w:rsidRPr="00483C16">
        <w:rPr>
          <w:rFonts w:ascii="GHEA Grapalat" w:hAnsi="GHEA Grapalat"/>
          <w:i/>
          <w:lang w:val="hy-AM"/>
        </w:rPr>
        <w:t xml:space="preserve">թելավոր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թելանման նյութերի</w:t>
      </w:r>
      <w:r w:rsidR="00D76829" w:rsidRPr="00483C16">
        <w:rPr>
          <w:rFonts w:ascii="GHEA Grapalat" w:hAnsi="GHEA Grapalat" w:cs="Sylfaen"/>
          <w:i/>
          <w:lang w:val="hy-AM"/>
        </w:rPr>
        <w:t>”</w:t>
      </w:r>
      <w:r w:rsidRPr="00483C16">
        <w:rPr>
          <w:rFonts w:ascii="GHEA Grapalat" w:hAnsi="GHEA Grapalat" w:cs="Sylfaen"/>
          <w:i/>
          <w:lang w:val="hy-AM"/>
        </w:rPr>
        <w:t xml:space="preserve"> </w:t>
      </w:r>
      <w:r w:rsidRPr="00483C16">
        <w:rPr>
          <w:rFonts w:ascii="GHEA Grapalat" w:hAnsi="GHEA Grapalat" w:cs="Sylfaen"/>
          <w:i/>
          <w:lang w:val="hy-AM"/>
        </w:rPr>
        <w:lastRenderedPageBreak/>
        <w:t xml:space="preserve">տեսակարար կշիռը հաշվարկելիս (օրինակ, գործվածքներ, պատահական հյուսքով մաթեր կամ հյուսքեր) 1C010 կետում, պետք է հենվել հյուսվածքի միաուղղությունային մոնոթելքերի մեխանիկական բնութագրերի վրա (օրինակ., մոնոթելքեր, մանվածքներ, ապակեթելեր կամ ճոպաններ) դրանք ոչ-միաուղղություն </w:t>
      </w:r>
      <w:r w:rsidR="00D76829" w:rsidRPr="00483C16">
        <w:rPr>
          <w:rFonts w:ascii="GHEA Grapalat" w:hAnsi="GHEA Grapalat"/>
          <w:lang w:val="hy-AM"/>
        </w:rPr>
        <w:t>“</w:t>
      </w:r>
      <w:r w:rsidRPr="00483C16">
        <w:rPr>
          <w:rFonts w:ascii="GHEA Grapalat" w:hAnsi="GHEA Grapalat"/>
          <w:i/>
          <w:lang w:val="hy-AM"/>
        </w:rPr>
        <w:t xml:space="preserve">թելավոր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թելանման նյութերի</w:t>
      </w:r>
      <w:r w:rsidR="00D76829" w:rsidRPr="00483C16">
        <w:rPr>
          <w:rFonts w:ascii="GHEA Grapalat" w:hAnsi="GHEA Grapalat" w:cs="Sylfaen"/>
          <w:i/>
          <w:lang w:val="hy-AM"/>
        </w:rPr>
        <w:t>”</w:t>
      </w:r>
      <w:r w:rsidRPr="00483C16">
        <w:rPr>
          <w:rFonts w:ascii="GHEA Grapalat" w:hAnsi="GHEA Grapalat" w:cs="Sylfaen"/>
          <w:i/>
          <w:lang w:val="hy-AM"/>
        </w:rPr>
        <w:t xml:space="preserve"> վերամշակելուց առաջ:</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Օրգանական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cs="Sylfaen"/>
          <w:lang w:val="hy-AM"/>
        </w:rPr>
        <w:t xml:space="preserve">1. </w:t>
      </w:r>
      <w:r w:rsidR="00D76829" w:rsidRPr="00483C16">
        <w:rPr>
          <w:rFonts w:ascii="GHEA Grapalat" w:hAnsi="GHEA Grapalat" w:cs="Sylfaen"/>
          <w:lang w:val="hy-AM"/>
        </w:rPr>
        <w:t>“</w:t>
      </w:r>
      <w:r w:rsidRPr="00483C16">
        <w:rPr>
          <w:rFonts w:ascii="GHEA Grapalat" w:hAnsi="GHEA Grapalat"/>
          <w:lang w:val="hy-AM"/>
        </w:rPr>
        <w:t xml:space="preserve">Առաձգականության տեսակարար </w:t>
      </w:r>
      <w:r w:rsidRPr="00483C16">
        <w:rPr>
          <w:rFonts w:ascii="GHEA Grapalat" w:hAnsi="GHEA Grapalat" w:cs="Sylfaen"/>
          <w:lang w:val="hy-AM"/>
        </w:rPr>
        <w:t>մոդուլը</w:t>
      </w:r>
      <w:r w:rsidR="00D76829" w:rsidRPr="00483C16">
        <w:rPr>
          <w:rFonts w:ascii="GHEA Grapalat" w:hAnsi="GHEA Grapalat" w:cs="Sylfaen"/>
          <w:lang w:val="hy-AM"/>
        </w:rPr>
        <w:t>”</w:t>
      </w:r>
      <w:r w:rsidRPr="00483C16">
        <w:rPr>
          <w:rFonts w:ascii="GHEA Grapalat" w:hAnsi="GHEA Grapalat"/>
          <w:lang w:val="hy-AM"/>
        </w:rPr>
        <w:t xml:space="preserve"> 12,7x10</w:t>
      </w:r>
      <w:r w:rsidRPr="00483C16">
        <w:rPr>
          <w:rFonts w:ascii="GHEA Grapalat" w:hAnsi="GHEA Grapalat"/>
          <w:vertAlign w:val="superscript"/>
          <w:lang w:val="hy-AM"/>
        </w:rPr>
        <w:t>6</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lang w:val="hy-AM"/>
        </w:rPr>
        <w:t xml:space="preserve">2. </w:t>
      </w:r>
      <w:r w:rsidR="00D76829" w:rsidRPr="00483C16">
        <w:rPr>
          <w:rFonts w:ascii="GHEA Grapalat" w:hAnsi="GHEA Grapalat" w:cs="Sylfaen"/>
          <w:lang w:val="hy-AM"/>
        </w:rPr>
        <w:t>“</w:t>
      </w:r>
      <w:r w:rsidRPr="00483C16">
        <w:rPr>
          <w:rFonts w:ascii="GHEA Grapalat" w:hAnsi="GHEA Grapalat" w:cs="Sylfaen"/>
          <w:lang w:val="hy-AM"/>
        </w:rPr>
        <w:t>Խզման</w:t>
      </w:r>
      <w:r w:rsidRPr="00483C16">
        <w:rPr>
          <w:rFonts w:ascii="GHEA Grapalat" w:hAnsi="GHEA Grapalat"/>
          <w:lang w:val="hy-AM"/>
        </w:rPr>
        <w:t xml:space="preserve"> </w:t>
      </w:r>
      <w:r w:rsidRPr="00483C16">
        <w:rPr>
          <w:rFonts w:ascii="GHEA Grapalat" w:hAnsi="GHEA Grapalat" w:cs="Sylfaen"/>
          <w:lang w:val="hy-AM"/>
        </w:rPr>
        <w:t>տեսակարար</w:t>
      </w:r>
      <w:r w:rsidRPr="00483C16">
        <w:rPr>
          <w:rFonts w:ascii="GHEA Grapalat" w:hAnsi="GHEA Grapalat"/>
          <w:lang w:val="hy-AM"/>
        </w:rPr>
        <w:t xml:space="preserve"> </w:t>
      </w:r>
      <w:r w:rsidRPr="00483C16">
        <w:rPr>
          <w:rFonts w:ascii="GHEA Grapalat" w:hAnsi="GHEA Grapalat" w:cs="Sylfaen"/>
          <w:lang w:val="hy-AM"/>
        </w:rPr>
        <w:t>ամրությունը</w:t>
      </w:r>
      <w:r w:rsidR="00D76829" w:rsidRPr="00483C16">
        <w:rPr>
          <w:rFonts w:ascii="GHEA Grapalat" w:hAnsi="GHEA Grapalat" w:cs="Sylfaen"/>
          <w:lang w:val="hy-AM"/>
        </w:rPr>
        <w:t>”</w:t>
      </w:r>
      <w:r w:rsidRPr="00483C16">
        <w:rPr>
          <w:rFonts w:ascii="GHEA Grapalat" w:hAnsi="GHEA Grapalat"/>
          <w:lang w:val="hy-AM"/>
        </w:rPr>
        <w:t xml:space="preserve"> 23,5x10</w:t>
      </w:r>
      <w:r w:rsidRPr="00483C16">
        <w:rPr>
          <w:rFonts w:ascii="GHEA Grapalat" w:hAnsi="GHEA Grapalat"/>
          <w:vertAlign w:val="superscript"/>
          <w:lang w:val="hy-AM"/>
        </w:rPr>
        <w:t>4</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1C010.a.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պոլիէթիլենը</w:t>
      </w:r>
      <w:r w:rsidRPr="00483C16">
        <w:rPr>
          <w:rFonts w:ascii="GHEA Grapalat" w:hAnsi="GHEA Grapalat" w:cs="Times LatArm"/>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Ածխածնային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w:t>
      </w:r>
      <w:r w:rsidRPr="00483C16">
        <w:rPr>
          <w:rFonts w:ascii="GHEA Grapalat" w:hAnsi="GHEA Grapalat" w:cs="Sylfaen"/>
          <w:lang w:val="hy-AM"/>
        </w:rPr>
        <w:t>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u w:val="single"/>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cs="Sylfaen"/>
          <w:lang w:val="hy-AM"/>
        </w:rPr>
        <w:t>Առաձգականության</w:t>
      </w:r>
      <w:r w:rsidRPr="00483C16">
        <w:rPr>
          <w:rFonts w:ascii="GHEA Grapalat" w:hAnsi="GHEA Grapalat"/>
          <w:lang w:val="hy-AM"/>
        </w:rPr>
        <w:t xml:space="preserve"> </w:t>
      </w:r>
      <w:r w:rsidRPr="00483C16">
        <w:rPr>
          <w:rFonts w:ascii="GHEA Grapalat" w:hAnsi="GHEA Grapalat" w:cs="Sylfaen"/>
          <w:lang w:val="hy-AM"/>
        </w:rPr>
        <w:t>տեսակարար</w:t>
      </w:r>
      <w:r w:rsidRPr="00483C16">
        <w:rPr>
          <w:rFonts w:ascii="GHEA Grapalat" w:hAnsi="GHEA Grapalat"/>
          <w:lang w:val="hy-AM"/>
        </w:rPr>
        <w:t xml:space="preserve"> </w:t>
      </w:r>
      <w:r w:rsidRPr="00483C16">
        <w:rPr>
          <w:rFonts w:ascii="GHEA Grapalat" w:hAnsi="GHEA Grapalat" w:cs="Sylfaen"/>
          <w:lang w:val="hy-AM"/>
        </w:rPr>
        <w:t>մոդուլը</w:t>
      </w:r>
      <w:r w:rsidR="00D76829" w:rsidRPr="00483C16">
        <w:rPr>
          <w:rFonts w:ascii="GHEA Grapalat" w:hAnsi="GHEA Grapalat"/>
          <w:lang w:val="hy-AM"/>
        </w:rPr>
        <w:t>”</w:t>
      </w:r>
      <w:r w:rsidRPr="00483C16">
        <w:rPr>
          <w:rFonts w:ascii="GHEA Grapalat" w:hAnsi="GHEA Grapalat"/>
          <w:lang w:val="hy-AM"/>
        </w:rPr>
        <w:t xml:space="preserve"> 14,65x10</w:t>
      </w:r>
      <w:r w:rsidRPr="00483C16">
        <w:rPr>
          <w:rFonts w:ascii="GHEA Grapalat" w:hAnsi="GHEA Grapalat"/>
          <w:vertAlign w:val="superscript"/>
          <w:lang w:val="hy-AM"/>
        </w:rPr>
        <w:t>6</w:t>
      </w:r>
      <w:r w:rsidRPr="00483C16">
        <w:rPr>
          <w:rFonts w:ascii="GHEA Grapalat" w:hAnsi="GHEA Grapalat"/>
          <w:lang w:val="hy-AM"/>
        </w:rPr>
        <w:t xml:space="preserve">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 է</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 xml:space="preserve">Խզման </w:t>
      </w:r>
      <w:r w:rsidRPr="00483C16">
        <w:rPr>
          <w:rFonts w:ascii="GHEA Grapalat" w:hAnsi="GHEA Grapalat" w:cs="Sylfaen"/>
          <w:lang w:val="hy-AM"/>
        </w:rPr>
        <w:t>տեսակարար</w:t>
      </w:r>
      <w:r w:rsidRPr="00483C16">
        <w:rPr>
          <w:rFonts w:ascii="GHEA Grapalat" w:hAnsi="GHEA Grapalat"/>
          <w:lang w:val="hy-AM"/>
        </w:rPr>
        <w:t xml:space="preserve"> </w:t>
      </w:r>
      <w:r w:rsidRPr="00483C16">
        <w:rPr>
          <w:rFonts w:ascii="GHEA Grapalat" w:hAnsi="GHEA Grapalat" w:cs="Sylfaen"/>
          <w:lang w:val="hy-AM"/>
        </w:rPr>
        <w:t>ամրությունը</w:t>
      </w:r>
      <w:r w:rsidR="00D76829" w:rsidRPr="00483C16">
        <w:rPr>
          <w:rFonts w:ascii="GHEA Grapalat" w:hAnsi="GHEA Grapalat"/>
          <w:lang w:val="hy-AM"/>
        </w:rPr>
        <w:t>”</w:t>
      </w:r>
      <w:r w:rsidRPr="00483C16">
        <w:rPr>
          <w:rFonts w:ascii="GHEA Grapalat" w:hAnsi="GHEA Grapalat"/>
          <w:lang w:val="hy-AM"/>
        </w:rPr>
        <w:t xml:space="preserve"> 26,82x10</w:t>
      </w:r>
      <w:r w:rsidRPr="00483C16">
        <w:rPr>
          <w:rFonts w:ascii="GHEA Grapalat" w:hAnsi="GHEA Grapalat"/>
          <w:vertAlign w:val="superscript"/>
          <w:lang w:val="hy-AM"/>
        </w:rPr>
        <w:t>4</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 է</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1C010.b.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i/>
          <w:lang w:val="hy-AM"/>
        </w:rPr>
      </w:pPr>
      <w:r w:rsidRPr="00483C16">
        <w:rPr>
          <w:rFonts w:ascii="GHEA Grapalat" w:hAnsi="GHEA Grapalat" w:cs="Sylfaen"/>
          <w:i/>
          <w:lang w:val="hy-AM"/>
        </w:rPr>
        <w:t xml:space="preserve">a. </w:t>
      </w:r>
      <w:r w:rsidR="00D76829" w:rsidRPr="00483C16">
        <w:rPr>
          <w:rFonts w:ascii="GHEA Grapalat" w:hAnsi="GHEA Grapalat"/>
          <w:i/>
          <w:lang w:val="hy-AM"/>
        </w:rPr>
        <w:t>“</w:t>
      </w:r>
      <w:r w:rsidRPr="00483C16">
        <w:rPr>
          <w:rFonts w:ascii="GHEA Grapalat" w:hAnsi="GHEA Grapalat"/>
          <w:i/>
          <w:lang w:val="hy-AM"/>
        </w:rPr>
        <w:t xml:space="preserve">Թելավոր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թելանման նյութերը</w:t>
      </w:r>
      <w:r w:rsidR="00D76829" w:rsidRPr="00483C16">
        <w:rPr>
          <w:rFonts w:ascii="GHEA Grapalat" w:hAnsi="GHEA Grapalat"/>
          <w:i/>
          <w:lang w:val="hy-AM"/>
        </w:rPr>
        <w:t>”</w:t>
      </w:r>
      <w:r w:rsidRPr="00483C16">
        <w:rPr>
          <w:rFonts w:ascii="GHEA Grapalat" w:hAnsi="GHEA Grapalat"/>
          <w:i/>
          <w:lang w:val="hy-AM"/>
        </w:rPr>
        <w:t xml:space="preserve">, որոնք կիրառվում են </w:t>
      </w:r>
      <w:r w:rsidR="00D76829" w:rsidRPr="00483C16">
        <w:rPr>
          <w:rFonts w:ascii="GHEA Grapalat" w:hAnsi="GHEA Grapalat"/>
          <w:i/>
          <w:lang w:val="hy-AM"/>
        </w:rPr>
        <w:t>“</w:t>
      </w:r>
      <w:r w:rsidRPr="00483C16">
        <w:rPr>
          <w:rFonts w:ascii="GHEA Grapalat" w:hAnsi="GHEA Grapalat"/>
          <w:i/>
          <w:lang w:val="hy-AM"/>
        </w:rPr>
        <w:t>քաղաքացիական թռչող սարքերի</w:t>
      </w:r>
      <w:r w:rsidR="00D76829" w:rsidRPr="00483C16">
        <w:rPr>
          <w:rFonts w:ascii="GHEA Grapalat" w:hAnsi="GHEA Grapalat"/>
          <w:i/>
          <w:lang w:val="hy-AM"/>
        </w:rPr>
        <w:t>”</w:t>
      </w:r>
      <w:r w:rsidRPr="00483C16">
        <w:rPr>
          <w:rFonts w:ascii="GHEA Grapalat" w:hAnsi="GHEA Grapalat"/>
          <w:i/>
          <w:lang w:val="hy-AM"/>
        </w:rPr>
        <w:t xml:space="preserve"> կառուցվածքների կամ լամինատների վերանորոգման համար և ունեն բոլոր հետևյալ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cs="Sylfaen"/>
          <w:i/>
          <w:lang w:val="hy-AM"/>
        </w:rPr>
      </w:pPr>
      <w:r w:rsidRPr="00483C16">
        <w:rPr>
          <w:rFonts w:ascii="GHEA Grapalat" w:hAnsi="GHEA Grapalat" w:cs="Sylfaen"/>
          <w:i/>
          <w:lang w:val="hy-AM"/>
        </w:rPr>
        <w:t>1. 1 մ</w:t>
      </w:r>
      <w:r w:rsidRPr="00483C16">
        <w:rPr>
          <w:rFonts w:ascii="GHEA Grapalat" w:hAnsi="GHEA Grapalat" w:cs="Sylfaen"/>
          <w:i/>
          <w:vertAlign w:val="superscript"/>
          <w:lang w:val="hy-AM"/>
        </w:rPr>
        <w:t>2</w:t>
      </w:r>
      <w:r w:rsidRPr="00483C16">
        <w:rPr>
          <w:rFonts w:ascii="GHEA Grapalat" w:hAnsi="GHEA Grapalat" w:cs="Sylfaen"/>
          <w:i/>
          <w:lang w:val="hy-AM"/>
        </w:rPr>
        <w:t xml:space="preserve">-ից ոչ ավելի մեծ մակերես; </w:t>
      </w:r>
    </w:p>
    <w:p w:rsidR="00E77C02" w:rsidRPr="00483C16"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cs="Sylfaen"/>
          <w:i/>
          <w:lang w:val="hy-AM"/>
        </w:rPr>
      </w:pPr>
      <w:r w:rsidRPr="00483C16">
        <w:rPr>
          <w:rFonts w:ascii="GHEA Grapalat" w:hAnsi="GHEA Grapalat" w:cs="Sylfaen"/>
          <w:i/>
          <w:lang w:val="hy-AM"/>
        </w:rPr>
        <w:t xml:space="preserve">2. 2,5 մ-ից ոչ ավելի մեծ երկարություն; </w:t>
      </w:r>
      <w:r w:rsidRPr="00483C16">
        <w:rPr>
          <w:rFonts w:ascii="GHEA Grapalat" w:hAnsi="GHEA Grapalat" w:cs="Sylfaen"/>
          <w:i/>
          <w:u w:val="single"/>
          <w:lang w:val="hy-AM"/>
        </w:rPr>
        <w:t>և</w:t>
      </w:r>
      <w:r w:rsidRPr="00483C16">
        <w:rPr>
          <w:rFonts w:ascii="GHEA Grapalat" w:hAnsi="GHEA Grapalat" w:cs="Sylfaen"/>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cs="Sylfaen"/>
          <w:i/>
          <w:lang w:val="hy-AM"/>
        </w:rPr>
      </w:pPr>
      <w:r w:rsidRPr="00483C16">
        <w:rPr>
          <w:rFonts w:ascii="GHEA Grapalat" w:hAnsi="GHEA Grapalat" w:cs="Sylfaen"/>
          <w:i/>
          <w:lang w:val="hy-AM"/>
        </w:rPr>
        <w:t xml:space="preserve">3. 15մմ-ից ավելի մեծ լայնություն: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i/>
          <w:lang w:val="hy-AM"/>
        </w:rPr>
      </w:pPr>
      <w:r w:rsidRPr="00483C16">
        <w:rPr>
          <w:rFonts w:ascii="GHEA Grapalat" w:hAnsi="GHEA Grapalat" w:cs="Sylfaen"/>
          <w:i/>
          <w:lang w:val="hy-AM"/>
        </w:rPr>
        <w:t xml:space="preserve">b. </w:t>
      </w:r>
      <w:r w:rsidRPr="00483C16">
        <w:rPr>
          <w:rFonts w:ascii="GHEA Grapalat" w:hAnsi="GHEA Grapalat"/>
          <w:i/>
          <w:lang w:val="hy-AM"/>
        </w:rPr>
        <w:t>Մեխանիկորեն</w:t>
      </w:r>
      <w:r w:rsidRPr="00483C16">
        <w:rPr>
          <w:rFonts w:ascii="GHEA Grapalat" w:hAnsi="GHEA Grapalat" w:cs="Sylfaen"/>
          <w:i/>
          <w:lang w:val="hy-AM"/>
        </w:rPr>
        <w:t xml:space="preserve"> մանրացված, աղացված կամ կտրատված ածխածնային </w:t>
      </w:r>
      <w:r w:rsidR="00D76829" w:rsidRPr="00483C16">
        <w:rPr>
          <w:rFonts w:ascii="GHEA Grapalat" w:hAnsi="GHEA Grapalat"/>
          <w:i/>
          <w:lang w:val="hy-AM"/>
        </w:rPr>
        <w:t>“</w:t>
      </w:r>
      <w:r w:rsidRPr="00483C16">
        <w:rPr>
          <w:rFonts w:ascii="GHEA Grapalat" w:hAnsi="GHEA Grapalat"/>
          <w:i/>
          <w:lang w:val="hy-AM"/>
        </w:rPr>
        <w:t>թ</w:t>
      </w:r>
      <w:r w:rsidRPr="00483C16">
        <w:rPr>
          <w:rFonts w:ascii="GHEA Grapalat" w:hAnsi="GHEA Grapalat" w:cs="Sylfaen"/>
          <w:i/>
          <w:lang w:val="hy-AM"/>
        </w:rPr>
        <w:t>ելավոր կամ</w:t>
      </w:r>
      <w:r w:rsidRPr="00483C16">
        <w:rPr>
          <w:rFonts w:ascii="GHEA Grapalat" w:hAnsi="GHEA Grapalat"/>
          <w:i/>
          <w:lang w:val="hy-AM"/>
        </w:rPr>
        <w:t xml:space="preserve"> </w:t>
      </w:r>
      <w:r w:rsidRPr="00483C16">
        <w:rPr>
          <w:rFonts w:ascii="GHEA Grapalat" w:hAnsi="GHEA Grapalat" w:cs="Sylfaen"/>
          <w:i/>
          <w:lang w:val="hy-AM"/>
        </w:rPr>
        <w:t>թելանման</w:t>
      </w:r>
      <w:r w:rsidRPr="00483C16">
        <w:rPr>
          <w:rFonts w:ascii="GHEA Grapalat" w:hAnsi="GHEA Grapalat"/>
          <w:i/>
          <w:lang w:val="hy-AM"/>
        </w:rPr>
        <w:t xml:space="preserve"> </w:t>
      </w:r>
      <w:r w:rsidRPr="00483C16">
        <w:rPr>
          <w:rFonts w:ascii="GHEA Grapalat" w:hAnsi="GHEA Grapalat" w:cs="Sylfaen"/>
          <w:i/>
          <w:lang w:val="hy-AM"/>
        </w:rPr>
        <w:t>նյութեր</w:t>
      </w:r>
      <w:r w:rsidR="00D76829" w:rsidRPr="00483C16">
        <w:rPr>
          <w:rFonts w:ascii="GHEA Grapalat" w:hAnsi="GHEA Grapalat"/>
          <w:i/>
          <w:lang w:val="hy-AM"/>
        </w:rPr>
        <w:t>”</w:t>
      </w:r>
      <w:r w:rsidRPr="00483C16">
        <w:rPr>
          <w:rFonts w:ascii="GHEA Grapalat" w:hAnsi="GHEA Grapalat"/>
          <w:i/>
          <w:lang w:val="hy-AM"/>
        </w:rPr>
        <w:t xml:space="preserve"> են, 25,0 մմ կամ դրանից պակաս երկարությամբ; </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r w:rsidRPr="00483C16">
        <w:rPr>
          <w:rFonts w:ascii="GHEA Grapalat" w:hAnsi="GHEA Grapalat" w:cs="Sylfaen"/>
          <w:lang w:val="hy-AM"/>
        </w:rPr>
        <w:t xml:space="preserve">c. Ոչ օրգանական </w:t>
      </w:r>
      <w:r w:rsidR="00D76829" w:rsidRPr="00483C16">
        <w:rPr>
          <w:rFonts w:ascii="GHEA Grapalat" w:hAnsi="GHEA Grapalat" w:cs="Sylfaen"/>
          <w:lang w:val="hy-AM"/>
        </w:rPr>
        <w:t>“</w:t>
      </w:r>
      <w:r w:rsidRPr="00483C16">
        <w:rPr>
          <w:rFonts w:ascii="GHEA Grapalat" w:hAnsi="GHEA Grapalat" w:cs="Sylfaen"/>
          <w:lang w:val="hy-AM"/>
        </w:rPr>
        <w:t>թելավոր կամ թելանման նյութեր</w:t>
      </w:r>
      <w:r w:rsidR="00D76829" w:rsidRPr="00483C16">
        <w:rPr>
          <w:rFonts w:ascii="GHEA Grapalat" w:hAnsi="GHEA Grapalat" w:cs="Sylfaen"/>
          <w:lang w:val="hy-AM"/>
        </w:rPr>
        <w:t>”</w:t>
      </w:r>
      <w:r w:rsidRPr="00483C16">
        <w:rPr>
          <w:rFonts w:ascii="GHEA Grapalat" w:hAnsi="GHEA Grapalat" w:cs="Sylfaen"/>
          <w:lang w:val="hy-AM"/>
        </w:rPr>
        <w:t xml:space="preserve"> են, որոնք ունեն բոլոր հետևյալ բնութագրերը.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lang w:val="hy-AM"/>
        </w:rPr>
        <w:lastRenderedPageBreak/>
        <w:t xml:space="preserve">1. </w:t>
      </w:r>
      <w:r w:rsidR="00D76829" w:rsidRPr="00483C16">
        <w:rPr>
          <w:rFonts w:ascii="GHEA Grapalat" w:hAnsi="GHEA Grapalat" w:cs="Sylfaen"/>
          <w:lang w:val="hy-AM"/>
        </w:rPr>
        <w:t>“</w:t>
      </w:r>
      <w:r w:rsidRPr="00483C16">
        <w:rPr>
          <w:rFonts w:ascii="GHEA Grapalat" w:hAnsi="GHEA Grapalat" w:cs="Sylfaen"/>
          <w:lang w:val="hy-AM"/>
        </w:rPr>
        <w:t>Առաձգականության</w:t>
      </w:r>
      <w:r w:rsidRPr="00483C16">
        <w:rPr>
          <w:rFonts w:ascii="GHEA Grapalat" w:hAnsi="GHEA Grapalat"/>
          <w:lang w:val="hy-AM"/>
        </w:rPr>
        <w:t xml:space="preserve"> </w:t>
      </w:r>
      <w:r w:rsidRPr="00483C16">
        <w:rPr>
          <w:rFonts w:ascii="GHEA Grapalat" w:hAnsi="GHEA Grapalat" w:cs="Sylfaen"/>
          <w:lang w:val="hy-AM"/>
        </w:rPr>
        <w:t>տեսակարար</w:t>
      </w:r>
      <w:r w:rsidRPr="00483C16">
        <w:rPr>
          <w:rFonts w:ascii="GHEA Grapalat" w:hAnsi="GHEA Grapalat"/>
          <w:lang w:val="hy-AM"/>
        </w:rPr>
        <w:t xml:space="preserve"> </w:t>
      </w:r>
      <w:r w:rsidRPr="00483C16">
        <w:rPr>
          <w:rFonts w:ascii="GHEA Grapalat" w:hAnsi="GHEA Grapalat" w:cs="Sylfaen"/>
          <w:lang w:val="hy-AM"/>
        </w:rPr>
        <w:t>մոդուլը</w:t>
      </w:r>
      <w:r w:rsidR="00D76829" w:rsidRPr="00483C16">
        <w:rPr>
          <w:rFonts w:ascii="GHEA Grapalat" w:hAnsi="GHEA Grapalat" w:cs="Sylfaen"/>
          <w:lang w:val="hy-AM"/>
        </w:rPr>
        <w:t>”</w:t>
      </w:r>
      <w:r w:rsidRPr="00483C16">
        <w:rPr>
          <w:rFonts w:ascii="GHEA Grapalat" w:hAnsi="GHEA Grapalat"/>
          <w:lang w:val="hy-AM"/>
        </w:rPr>
        <w:t xml:space="preserve"> 2,54 x10</w:t>
      </w:r>
      <w:r w:rsidRPr="00483C16">
        <w:rPr>
          <w:rFonts w:ascii="GHEA Grapalat" w:hAnsi="GHEA Grapalat"/>
          <w:vertAlign w:val="superscript"/>
          <w:lang w:val="hy-AM"/>
        </w:rPr>
        <w:t>6</w:t>
      </w:r>
      <w:r w:rsidRPr="00483C16">
        <w:rPr>
          <w:rFonts w:ascii="GHEA Grapalat" w:hAnsi="GHEA Grapalat" w:cs="Sylfaen"/>
          <w:lang w:val="hy-AM"/>
        </w:rPr>
        <w:t>մ –ից բարձր է;</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lang w:val="hy-AM"/>
        </w:rPr>
        <w:t>2. Հալման</w:t>
      </w:r>
      <w:r w:rsidRPr="00483C16">
        <w:rPr>
          <w:rFonts w:ascii="GHEA Grapalat" w:hAnsi="GHEA Grapalat"/>
          <w:lang w:val="hy-AM"/>
        </w:rPr>
        <w:t xml:space="preserve">, </w:t>
      </w:r>
      <w:r w:rsidRPr="00483C16">
        <w:rPr>
          <w:rFonts w:ascii="GHEA Grapalat" w:hAnsi="GHEA Grapalat" w:cs="Sylfaen"/>
          <w:lang w:val="hy-AM"/>
        </w:rPr>
        <w:t>փափկացման</w:t>
      </w:r>
      <w:r w:rsidRPr="00483C16">
        <w:rPr>
          <w:rFonts w:ascii="GHEA Grapalat" w:hAnsi="GHEA Grapalat"/>
          <w:lang w:val="hy-AM"/>
        </w:rPr>
        <w:t xml:space="preserve">, </w:t>
      </w:r>
      <w:r w:rsidRPr="00483C16">
        <w:rPr>
          <w:rFonts w:ascii="GHEA Grapalat" w:hAnsi="GHEA Grapalat" w:cs="Sylfaen"/>
          <w:lang w:val="hy-AM"/>
        </w:rPr>
        <w:t>քայքայման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ցնդման</w:t>
      </w:r>
      <w:r w:rsidRPr="00483C16">
        <w:rPr>
          <w:rFonts w:ascii="GHEA Grapalat" w:hAnsi="GHEA Grapalat"/>
          <w:lang w:val="hy-AM"/>
        </w:rPr>
        <w:t xml:space="preserve"> </w:t>
      </w:r>
      <w:r w:rsidRPr="00483C16">
        <w:rPr>
          <w:rFonts w:ascii="GHEA Grapalat" w:hAnsi="GHEA Grapalat" w:cs="Sylfaen"/>
          <w:lang w:val="hy-AM"/>
        </w:rPr>
        <w:t>կետերը</w:t>
      </w:r>
      <w:r w:rsidRPr="00483C16">
        <w:rPr>
          <w:rFonts w:ascii="GHEA Grapalat" w:hAnsi="GHEA Grapalat"/>
          <w:lang w:val="hy-AM"/>
        </w:rPr>
        <w:t xml:space="preserve"> </w:t>
      </w:r>
      <w:r w:rsidRPr="00483C16">
        <w:rPr>
          <w:rFonts w:ascii="GHEA Grapalat" w:hAnsi="GHEA Grapalat" w:cs="Sylfaen"/>
          <w:lang w:val="hy-AM"/>
        </w:rPr>
        <w:t>իներտ</w:t>
      </w:r>
      <w:r w:rsidRPr="00483C16">
        <w:rPr>
          <w:rFonts w:ascii="GHEA Grapalat" w:hAnsi="GHEA Grapalat"/>
          <w:lang w:val="hy-AM"/>
        </w:rPr>
        <w:t xml:space="preserve"> </w:t>
      </w:r>
      <w:r w:rsidRPr="00483C16">
        <w:rPr>
          <w:rFonts w:ascii="GHEA Grapalat" w:hAnsi="GHEA Grapalat" w:cs="Sylfaen"/>
          <w:lang w:val="hy-AM"/>
        </w:rPr>
        <w:t>միջավայրում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1922 K (1649</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ջերմաստիճանը</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1C010. c.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cs="Sylfaen"/>
          <w:i/>
          <w:lang w:val="hy-AM"/>
        </w:rPr>
        <w:t>a. Ընդհատվող</w:t>
      </w:r>
      <w:r w:rsidRPr="00483C16">
        <w:rPr>
          <w:rFonts w:ascii="GHEA Grapalat" w:hAnsi="GHEA Grapalat"/>
          <w:i/>
          <w:lang w:val="hy-AM"/>
        </w:rPr>
        <w:t xml:space="preserve">, </w:t>
      </w:r>
      <w:r w:rsidRPr="00483C16">
        <w:rPr>
          <w:rFonts w:ascii="GHEA Grapalat" w:hAnsi="GHEA Grapalat" w:cs="Sylfaen"/>
          <w:i/>
          <w:lang w:val="hy-AM"/>
        </w:rPr>
        <w:t>բազմաֆազային</w:t>
      </w:r>
      <w:r w:rsidRPr="00483C16">
        <w:rPr>
          <w:rFonts w:ascii="GHEA Grapalat" w:hAnsi="GHEA Grapalat"/>
          <w:i/>
          <w:lang w:val="hy-AM"/>
        </w:rPr>
        <w:t xml:space="preserve">, </w:t>
      </w:r>
      <w:r w:rsidRPr="00483C16">
        <w:rPr>
          <w:rFonts w:ascii="GHEA Grapalat" w:hAnsi="GHEA Grapalat" w:cs="Sylfaen"/>
          <w:i/>
          <w:lang w:val="hy-AM"/>
        </w:rPr>
        <w:t>պոլիբյուրեղային</w:t>
      </w:r>
      <w:r w:rsidRPr="00483C16">
        <w:rPr>
          <w:rFonts w:ascii="GHEA Grapalat" w:hAnsi="GHEA Grapalat"/>
          <w:i/>
          <w:lang w:val="hy-AM"/>
        </w:rPr>
        <w:t xml:space="preserve"> ալյումինե </w:t>
      </w:r>
      <w:r w:rsidRPr="00483C16">
        <w:rPr>
          <w:rFonts w:ascii="GHEA Grapalat" w:hAnsi="GHEA Grapalat" w:cs="Sylfaen"/>
          <w:i/>
          <w:lang w:val="hy-AM"/>
        </w:rPr>
        <w:t>մանրաթելերը</w:t>
      </w:r>
      <w:r w:rsidRPr="00483C16">
        <w:rPr>
          <w:rFonts w:ascii="GHEA Grapalat" w:hAnsi="GHEA Grapalat"/>
          <w:i/>
          <w:lang w:val="hy-AM"/>
        </w:rPr>
        <w:t xml:space="preserve">, կտրատված կամ պատահական հյուսվածքով մաթերի մեջ,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պարունակում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3% (</w:t>
      </w:r>
      <w:r w:rsidRPr="00483C16">
        <w:rPr>
          <w:rFonts w:ascii="GHEA Grapalat" w:hAnsi="GHEA Grapalat" w:cs="Sylfaen"/>
          <w:i/>
          <w:lang w:val="hy-AM"/>
        </w:rPr>
        <w:t>ըստ</w:t>
      </w:r>
      <w:r w:rsidRPr="00483C16">
        <w:rPr>
          <w:rFonts w:ascii="GHEA Grapalat" w:hAnsi="GHEA Grapalat"/>
          <w:i/>
          <w:lang w:val="hy-AM"/>
        </w:rPr>
        <w:t xml:space="preserve"> </w:t>
      </w:r>
      <w:r w:rsidRPr="00483C16">
        <w:rPr>
          <w:rFonts w:ascii="GHEA Grapalat" w:hAnsi="GHEA Grapalat" w:cs="Sylfaen"/>
          <w:i/>
          <w:lang w:val="hy-AM"/>
        </w:rPr>
        <w:t>կշռի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սիլիկահող</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առաձգականության</w:t>
      </w:r>
      <w:r w:rsidRPr="00483C16">
        <w:rPr>
          <w:rFonts w:ascii="GHEA Grapalat" w:hAnsi="GHEA Grapalat"/>
          <w:i/>
          <w:lang w:val="hy-AM"/>
        </w:rPr>
        <w:t xml:space="preserve"> </w:t>
      </w:r>
      <w:r w:rsidRPr="00483C16">
        <w:rPr>
          <w:rFonts w:ascii="GHEA Grapalat" w:hAnsi="GHEA Grapalat" w:cs="Sylfaen"/>
          <w:i/>
          <w:lang w:val="hy-AM"/>
        </w:rPr>
        <w:t>տեսակարար</w:t>
      </w:r>
      <w:r w:rsidRPr="00483C16">
        <w:rPr>
          <w:rFonts w:ascii="GHEA Grapalat" w:hAnsi="GHEA Grapalat"/>
          <w:i/>
          <w:lang w:val="hy-AM"/>
        </w:rPr>
        <w:t xml:space="preserve"> </w:t>
      </w:r>
      <w:r w:rsidRPr="00483C16">
        <w:rPr>
          <w:rFonts w:ascii="GHEA Grapalat" w:hAnsi="GHEA Grapalat" w:cs="Sylfaen"/>
          <w:i/>
          <w:lang w:val="hy-AM"/>
        </w:rPr>
        <w:t>մոդուլը</w:t>
      </w:r>
      <w:r w:rsidR="00D76829" w:rsidRPr="00483C16">
        <w:rPr>
          <w:rFonts w:ascii="GHEA Grapalat" w:hAnsi="GHEA Grapalat" w:cs="Sylfaen"/>
          <w:i/>
          <w:lang w:val="hy-AM"/>
        </w:rPr>
        <w:t>”</w:t>
      </w:r>
      <w:r w:rsidRPr="00483C16">
        <w:rPr>
          <w:rFonts w:ascii="GHEA Grapalat" w:hAnsi="GHEA Grapalat"/>
          <w:i/>
          <w:lang w:val="hy-AM"/>
        </w:rPr>
        <w:t xml:space="preserve"> 10x10</w:t>
      </w:r>
      <w:r w:rsidRPr="00483C16">
        <w:rPr>
          <w:rFonts w:ascii="GHEA Grapalat" w:hAnsi="GHEA Grapalat"/>
          <w:i/>
          <w:vertAlign w:val="superscript"/>
          <w:lang w:val="hy-AM"/>
        </w:rPr>
        <w:t>6</w:t>
      </w:r>
      <w:r w:rsidRPr="00483C16">
        <w:rPr>
          <w:rFonts w:ascii="GHEA Grapalat" w:hAnsi="GHEA Grapalat" w:cs="Sylfaen"/>
          <w:i/>
          <w:lang w:val="hy-AM"/>
        </w:rPr>
        <w:t>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ցածր</w:t>
      </w:r>
      <w:r w:rsidRPr="00483C16">
        <w:rPr>
          <w:rFonts w:ascii="GHEA Grapalat" w:hAnsi="GHEA Grapalat"/>
          <w:i/>
          <w:lang w:val="hy-AM"/>
        </w:rPr>
        <w:t xml:space="preserve"> </w:t>
      </w:r>
      <w:r w:rsidRPr="00483C16">
        <w:rPr>
          <w:rFonts w:ascii="GHEA Grapalat" w:hAnsi="GHEA Grapalat" w:cs="Sylfaen"/>
          <w:i/>
          <w:lang w:val="hy-AM"/>
        </w:rPr>
        <w:t>է;</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Մոլիբդենային</w:t>
      </w:r>
      <w:r w:rsidRPr="00483C16">
        <w:rPr>
          <w:rFonts w:ascii="GHEA Grapalat" w:hAnsi="GHEA Grapalat"/>
          <w:i/>
          <w:lang w:val="hy-AM"/>
        </w:rPr>
        <w:t xml:space="preserve"> </w:t>
      </w:r>
      <w:r w:rsidRPr="00483C16">
        <w:rPr>
          <w:rFonts w:ascii="GHEA Grapalat" w:hAnsi="GHEA Grapalat" w:cs="Sylfaen"/>
          <w:i/>
          <w:lang w:val="hy-AM"/>
        </w:rPr>
        <w:t>մանրաթելերը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մոլիբդենային</w:t>
      </w:r>
      <w:r w:rsidRPr="00483C16">
        <w:rPr>
          <w:rFonts w:ascii="GHEA Grapalat" w:hAnsi="GHEA Grapalat"/>
          <w:i/>
          <w:lang w:val="hy-AM"/>
        </w:rPr>
        <w:t xml:space="preserve"> </w:t>
      </w:r>
      <w:r w:rsidRPr="00483C16">
        <w:rPr>
          <w:rFonts w:ascii="GHEA Grapalat" w:hAnsi="GHEA Grapalat" w:cs="Sylfaen"/>
          <w:i/>
          <w:lang w:val="hy-AM"/>
        </w:rPr>
        <w:t>համաձուլվածքների մանրաթելերը;</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c. </w:t>
      </w:r>
      <w:r w:rsidRPr="00483C16">
        <w:rPr>
          <w:rFonts w:ascii="GHEA Grapalat" w:hAnsi="GHEA Grapalat" w:cs="Sylfaen"/>
          <w:i/>
          <w:lang w:val="hy-AM"/>
        </w:rPr>
        <w:t>Բորային մանրաթելերը;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d. Ընդհատվող </w:t>
      </w:r>
      <w:r w:rsidRPr="00483C16">
        <w:rPr>
          <w:rFonts w:ascii="GHEA Grapalat" w:hAnsi="GHEA Grapalat" w:cs="Sylfaen"/>
          <w:i/>
          <w:lang w:val="hy-AM"/>
        </w:rPr>
        <w:t>կերամիկական</w:t>
      </w:r>
      <w:r w:rsidRPr="00483C16">
        <w:rPr>
          <w:rFonts w:ascii="GHEA Grapalat" w:hAnsi="GHEA Grapalat"/>
          <w:i/>
          <w:lang w:val="hy-AM"/>
        </w:rPr>
        <w:t xml:space="preserve"> </w:t>
      </w:r>
      <w:r w:rsidRPr="00483C16">
        <w:rPr>
          <w:rFonts w:ascii="GHEA Grapalat" w:hAnsi="GHEA Grapalat" w:cs="Sylfaen"/>
          <w:i/>
          <w:lang w:val="hy-AM"/>
        </w:rPr>
        <w:t>մանրաթելերը</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հալման</w:t>
      </w:r>
      <w:r w:rsidRPr="00483C16">
        <w:rPr>
          <w:rFonts w:ascii="GHEA Grapalat" w:hAnsi="GHEA Grapalat"/>
          <w:i/>
          <w:lang w:val="hy-AM"/>
        </w:rPr>
        <w:t xml:space="preserve">, </w:t>
      </w:r>
      <w:r w:rsidRPr="00483C16">
        <w:rPr>
          <w:rFonts w:ascii="GHEA Grapalat" w:hAnsi="GHEA Grapalat" w:cs="Sylfaen"/>
          <w:i/>
          <w:lang w:val="hy-AM"/>
        </w:rPr>
        <w:t>փափկացման</w:t>
      </w:r>
      <w:r w:rsidRPr="00483C16">
        <w:rPr>
          <w:rFonts w:ascii="GHEA Grapalat" w:hAnsi="GHEA Grapalat"/>
          <w:i/>
          <w:lang w:val="hy-AM"/>
        </w:rPr>
        <w:t xml:space="preserve">, </w:t>
      </w:r>
      <w:r w:rsidRPr="00483C16">
        <w:rPr>
          <w:rFonts w:ascii="GHEA Grapalat" w:hAnsi="GHEA Grapalat" w:cs="Sylfaen"/>
          <w:i/>
          <w:lang w:val="hy-AM"/>
        </w:rPr>
        <w:t>քայքայման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ցնդման</w:t>
      </w:r>
      <w:r w:rsidRPr="00483C16">
        <w:rPr>
          <w:rFonts w:ascii="GHEA Grapalat" w:hAnsi="GHEA Grapalat"/>
          <w:i/>
          <w:lang w:val="hy-AM"/>
        </w:rPr>
        <w:t xml:space="preserve"> </w:t>
      </w:r>
      <w:r w:rsidRPr="00483C16">
        <w:rPr>
          <w:rFonts w:ascii="GHEA Grapalat" w:hAnsi="GHEA Grapalat" w:cs="Sylfaen"/>
          <w:i/>
          <w:lang w:val="hy-AM"/>
        </w:rPr>
        <w:t>ջերմաստիճանները</w:t>
      </w:r>
      <w:r w:rsidRPr="00483C16">
        <w:rPr>
          <w:rFonts w:ascii="GHEA Grapalat" w:hAnsi="GHEA Grapalat"/>
          <w:i/>
          <w:lang w:val="hy-AM"/>
        </w:rPr>
        <w:t xml:space="preserve"> </w:t>
      </w:r>
      <w:r w:rsidRPr="00483C16">
        <w:rPr>
          <w:rFonts w:ascii="GHEA Grapalat" w:hAnsi="GHEA Grapalat" w:cs="Sylfaen"/>
          <w:i/>
          <w:lang w:val="hy-AM"/>
        </w:rPr>
        <w:t>իներտ</w:t>
      </w:r>
      <w:r w:rsidRPr="00483C16">
        <w:rPr>
          <w:rFonts w:ascii="GHEA Grapalat" w:hAnsi="GHEA Grapalat"/>
          <w:i/>
          <w:lang w:val="hy-AM"/>
        </w:rPr>
        <w:t xml:space="preserve"> </w:t>
      </w:r>
      <w:r w:rsidRPr="00483C16">
        <w:rPr>
          <w:rFonts w:ascii="GHEA Grapalat" w:hAnsi="GHEA Grapalat" w:cs="Sylfaen"/>
          <w:i/>
          <w:lang w:val="hy-AM"/>
        </w:rPr>
        <w:t>միջավայրում</w:t>
      </w:r>
      <w:r w:rsidRPr="00483C16">
        <w:rPr>
          <w:rFonts w:ascii="GHEA Grapalat" w:hAnsi="GHEA Grapalat"/>
          <w:i/>
          <w:lang w:val="hy-AM"/>
        </w:rPr>
        <w:t xml:space="preserve"> 2 043 K (1 770</w:t>
      </w:r>
      <w:r w:rsidRPr="00483C16">
        <w:rPr>
          <w:rFonts w:ascii="GHEA Grapalat" w:hAnsi="GHEA Grapalat"/>
          <w:i/>
          <w:vertAlign w:val="superscript"/>
          <w:lang w:val="hy-AM"/>
        </w:rPr>
        <w:t>o</w:t>
      </w:r>
      <w:r w:rsidRPr="00483C16">
        <w:rPr>
          <w:rFonts w:ascii="GHEA Grapalat" w:hAnsi="GHEA Grapalat"/>
          <w:i/>
          <w:lang w:val="hy-AM"/>
        </w:rPr>
        <w:t>C)-</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ցածր</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cs="Times LatArm"/>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w:t>
      </w:r>
      <w:r w:rsidRPr="00483C16">
        <w:rPr>
          <w:rFonts w:ascii="GHEA Grapalat" w:hAnsi="GHEA Grapalat"/>
          <w:lang w:val="hy-AM"/>
        </w:rPr>
        <w:t xml:space="preserve"> </w:t>
      </w:r>
      <w:r w:rsidRPr="00483C16">
        <w:rPr>
          <w:rFonts w:ascii="GHEA Grapalat" w:hAnsi="GHEA Grapalat" w:cs="Sylfaen"/>
          <w:lang w:val="hy-AM"/>
        </w:rPr>
        <w:t>նյութերը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 ունեն հետևյալ բնութագրերից որևէ մեկը.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a. 1C008.a.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w:t>
      </w:r>
      <w:r w:rsidRPr="00483C16">
        <w:rPr>
          <w:rFonts w:ascii="GHEA Grapalat" w:hAnsi="GHEA Grapalat" w:cs="Sylfaen"/>
          <w:lang w:val="hy-AM"/>
        </w:rPr>
        <w:t>պոլիեթերիմիդներ;</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u w:val="single"/>
          <w:lang w:val="hy-AM"/>
        </w:rPr>
      </w:pPr>
      <w:r w:rsidRPr="00483C16">
        <w:rPr>
          <w:rFonts w:ascii="GHEA Grapalat" w:hAnsi="GHEA Grapalat"/>
          <w:lang w:val="hy-AM"/>
        </w:rPr>
        <w:t xml:space="preserve">b. 1C008.d.-ից 1C008.f. </w:t>
      </w:r>
      <w:r w:rsidRPr="00483C16">
        <w:rPr>
          <w:rFonts w:ascii="GHEA Grapalat" w:hAnsi="GHEA Grapalat" w:cs="Sylfaen"/>
          <w:lang w:val="hy-AM"/>
        </w:rPr>
        <w:t>կետերում</w:t>
      </w:r>
      <w:r w:rsidRPr="00483C16">
        <w:rPr>
          <w:rFonts w:ascii="GHEA Grapalat" w:hAnsi="GHEA Grapalat"/>
          <w:lang w:val="hy-AM"/>
        </w:rPr>
        <w:t xml:space="preserve"> հատկորոշվ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 xml:space="preserve">նյութեր; </w:t>
      </w:r>
      <w:r w:rsidRPr="00483C16">
        <w:rPr>
          <w:rFonts w:ascii="GHEA Grapalat" w:hAnsi="GHEA Grapalat" w:cs="Sylfaen"/>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1C010.d.1.a. </w:t>
      </w:r>
      <w:r w:rsidRPr="00483C16">
        <w:rPr>
          <w:rFonts w:ascii="GHEA Grapalat" w:hAnsi="GHEA Grapalat" w:cs="Sylfaen"/>
          <w:lang w:val="hy-AM"/>
        </w:rPr>
        <w:t>կամ</w:t>
      </w:r>
      <w:r w:rsidRPr="00483C16">
        <w:rPr>
          <w:rFonts w:ascii="GHEA Grapalat" w:hAnsi="GHEA Grapalat"/>
          <w:lang w:val="hy-AM"/>
        </w:rPr>
        <w:t xml:space="preserve"> 1C010.d.1.b.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սահմանված</w:t>
      </w:r>
      <w:r w:rsidRPr="00483C16">
        <w:rPr>
          <w:rFonts w:ascii="GHEA Grapalat" w:hAnsi="GHEA Grapalat"/>
          <w:lang w:val="hy-AM"/>
        </w:rPr>
        <w:t xml:space="preserve"> նյութերից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միահյուս</w:t>
      </w:r>
      <w:r w:rsidRPr="00483C16">
        <w:rPr>
          <w:rFonts w:ascii="GHEA Grapalat" w:hAnsi="GHEA Grapalat" w:cs="Sylfaen"/>
          <w:lang w:val="hy-AM"/>
        </w:rPr>
        <w:t>ված</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1C010.a., 1C010.b. </w:t>
      </w:r>
      <w:r w:rsidRPr="00483C16">
        <w:rPr>
          <w:rFonts w:ascii="GHEA Grapalat" w:hAnsi="GHEA Grapalat" w:cs="Sylfaen"/>
          <w:lang w:val="hy-AM"/>
        </w:rPr>
        <w:t>կամ</w:t>
      </w:r>
      <w:r w:rsidRPr="00483C16">
        <w:rPr>
          <w:rFonts w:ascii="GHEA Grapalat" w:hAnsi="GHEA Grapalat"/>
          <w:lang w:val="hy-AM"/>
        </w:rPr>
        <w:t xml:space="preserve"> 1C010.c. </w:t>
      </w:r>
      <w:r w:rsidRPr="00483C16">
        <w:rPr>
          <w:rFonts w:ascii="GHEA Grapalat" w:hAnsi="GHEA Grapalat" w:cs="Sylfaen"/>
          <w:lang w:val="hy-AM"/>
        </w:rPr>
        <w:t>կետերում</w:t>
      </w:r>
      <w:r w:rsidRPr="00483C16">
        <w:rPr>
          <w:rFonts w:ascii="GHEA Grapalat" w:hAnsi="GHEA Grapalat"/>
          <w:lang w:val="hy-AM"/>
        </w:rPr>
        <w:t xml:space="preserve"> հատկորոշվ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տեսակի</w:t>
      </w:r>
      <w:r w:rsidRPr="00483C16">
        <w:rPr>
          <w:rFonts w:ascii="GHEA Grapalat" w:hAnsi="GHEA Grapalat"/>
          <w:lang w:val="hy-AM"/>
        </w:rPr>
        <w:t xml:space="preserve">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e. Մասամբ կամ ամբողջությամբ խ</w:t>
      </w:r>
      <w:r w:rsidRPr="00483C16">
        <w:rPr>
          <w:rFonts w:ascii="GHEA Grapalat" w:hAnsi="GHEA Grapalat" w:cs="Sylfaen"/>
          <w:lang w:val="hy-AM"/>
        </w:rPr>
        <w:t>եժով</w:t>
      </w:r>
      <w:r w:rsidRPr="00483C16">
        <w:rPr>
          <w:rFonts w:ascii="GHEA Grapalat" w:hAnsi="GHEA Grapalat"/>
          <w:lang w:val="hy-AM"/>
        </w:rPr>
        <w:t xml:space="preserve"> կամ </w:t>
      </w:r>
      <w:r w:rsidRPr="00483C16">
        <w:rPr>
          <w:rFonts w:ascii="GHEA Grapalat" w:hAnsi="GHEA Grapalat" w:cs="Sylfaen"/>
          <w:lang w:val="hy-AM"/>
        </w:rPr>
        <w:t>կուպրով</w:t>
      </w:r>
      <w:r w:rsidRPr="00483C16">
        <w:rPr>
          <w:rFonts w:ascii="GHEA Grapalat" w:hAnsi="GHEA Grapalat"/>
          <w:lang w:val="hy-AM"/>
        </w:rPr>
        <w:t xml:space="preserve"> հագեցա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մանրաթելեր</w:t>
      </w:r>
      <w:r w:rsidRPr="00483C16">
        <w:rPr>
          <w:rFonts w:ascii="GHEA Grapalat" w:hAnsi="GHEA Grapalat"/>
          <w:lang w:val="hy-AM"/>
        </w:rPr>
        <w:t xml:space="preserve">, </w:t>
      </w:r>
      <w:r w:rsidRPr="00483C16">
        <w:rPr>
          <w:rFonts w:ascii="GHEA Grapalat" w:hAnsi="GHEA Grapalat" w:cs="Sylfaen"/>
          <w:lang w:val="hy-AM"/>
        </w:rPr>
        <w:t>մետաղով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ածխածնով</w:t>
      </w:r>
      <w:r w:rsidRPr="00483C16">
        <w:rPr>
          <w:rFonts w:ascii="GHEA Grapalat" w:hAnsi="GHEA Grapalat"/>
          <w:lang w:val="hy-AM"/>
        </w:rPr>
        <w:t xml:space="preserve"> երեսապատված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w:t>
      </w:r>
      <w:r w:rsidRPr="00483C16">
        <w:rPr>
          <w:rFonts w:ascii="GHEA Grapalat" w:hAnsi="GHEA Grapalat"/>
          <w:lang w:val="hy-AM"/>
        </w:rPr>
        <w:t xml:space="preserve"> </w:t>
      </w:r>
      <w:r w:rsidRPr="00483C16">
        <w:rPr>
          <w:rFonts w:ascii="GHEA Grapalat" w:hAnsi="GHEA Grapalat" w:cs="Sylfaen"/>
          <w:lang w:val="hy-AM"/>
        </w:rPr>
        <w:t>նյութեր</w:t>
      </w:r>
      <w:r w:rsidR="00D76829" w:rsidRPr="00483C16">
        <w:rPr>
          <w:rFonts w:ascii="GHEA Grapalat" w:hAnsi="GHEA Grapalat"/>
          <w:lang w:val="hy-AM"/>
        </w:rPr>
        <w:t>”</w:t>
      </w:r>
      <w:r w:rsidRPr="00483C16">
        <w:rPr>
          <w:rFonts w:ascii="GHEA Grapalat" w:hAnsi="GHEA Grapalat"/>
          <w:lang w:val="hy-AM"/>
        </w:rPr>
        <w:t xml:space="preserve"> (նախաձևեր)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ածխածնային</w:t>
      </w:r>
      <w:r w:rsidRPr="00483C16">
        <w:rPr>
          <w:rFonts w:ascii="GHEA Grapalat" w:hAnsi="GHEA Grapalat"/>
          <w:lang w:val="hy-AM"/>
        </w:rPr>
        <w:t xml:space="preserve"> </w:t>
      </w:r>
      <w:r w:rsidRPr="00483C16">
        <w:rPr>
          <w:rFonts w:ascii="GHEA Grapalat" w:hAnsi="GHEA Grapalat" w:cs="Sylfaen"/>
          <w:lang w:val="hy-AM"/>
        </w:rPr>
        <w:t>թելերի</w:t>
      </w:r>
      <w:r w:rsidRPr="00483C16">
        <w:rPr>
          <w:rFonts w:ascii="GHEA Grapalat" w:hAnsi="GHEA Grapalat"/>
          <w:lang w:val="hy-AM"/>
        </w:rPr>
        <w:t xml:space="preserve"> </w:t>
      </w:r>
      <w:r w:rsidRPr="00483C16">
        <w:rPr>
          <w:rFonts w:ascii="GHEA Grapalat" w:hAnsi="GHEA Grapalat" w:cs="Sylfaen"/>
          <w:lang w:val="hy-AM"/>
        </w:rPr>
        <w:t>նախաձևեր</w:t>
      </w:r>
      <w:r w:rsidR="00D76829" w:rsidRPr="00483C16">
        <w:rPr>
          <w:rFonts w:ascii="GHEA Grapalat" w:hAnsi="GHEA Grapalat"/>
          <w:lang w:val="hy-AM"/>
        </w:rPr>
        <w:t>”</w:t>
      </w:r>
      <w:r w:rsidRPr="00483C16">
        <w:rPr>
          <w:rFonts w:ascii="GHEA Grapalat" w:hAnsi="GHEA Grapalat" w:cs="Sylfaen"/>
          <w:lang w:val="hy-AM"/>
        </w:rPr>
        <w:t>, որոնք ունեն հետևյալ</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բնութագրերը.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1. Ունեն հետևյալ բնութագրերից որևէ մեկը</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cs="Sylfaen"/>
          <w:lang w:val="hy-AM"/>
        </w:rPr>
        <w:lastRenderedPageBreak/>
        <w:t xml:space="preserve">a. </w:t>
      </w:r>
      <w:r w:rsidRPr="00483C16">
        <w:rPr>
          <w:rFonts w:ascii="GHEA Grapalat" w:hAnsi="GHEA Grapalat"/>
          <w:lang w:val="hy-AM"/>
        </w:rPr>
        <w:t xml:space="preserve">պատրաստված </w:t>
      </w:r>
      <w:r w:rsidRPr="00483C16">
        <w:rPr>
          <w:rFonts w:ascii="GHEA Grapalat" w:hAnsi="GHEA Grapalat" w:cs="Sylfaen"/>
          <w:lang w:val="hy-AM"/>
        </w:rPr>
        <w:t>են</w:t>
      </w:r>
      <w:r w:rsidRPr="00483C16">
        <w:rPr>
          <w:rFonts w:ascii="GHEA Grapalat" w:hAnsi="GHEA Grapalat"/>
          <w:lang w:val="hy-AM"/>
        </w:rPr>
        <w:t xml:space="preserve"> 1C010.c </w:t>
      </w:r>
      <w:r w:rsidRPr="00483C16">
        <w:rPr>
          <w:rFonts w:ascii="GHEA Grapalat" w:hAnsi="GHEA Grapalat" w:cs="Sylfaen"/>
          <w:lang w:val="hy-AM"/>
        </w:rPr>
        <w:t>կետով</w:t>
      </w:r>
      <w:r w:rsidRPr="00483C16">
        <w:rPr>
          <w:rFonts w:ascii="GHEA Grapalat" w:hAnsi="GHEA Grapalat"/>
          <w:lang w:val="hy-AM"/>
        </w:rPr>
        <w:t xml:space="preserve"> հատկորոշված անօրգանական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u w:val="single"/>
          <w:lang w:val="hy-AM"/>
        </w:rPr>
        <w:t xml:space="preserve">կամ </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cs="Sylfaen"/>
          <w:lang w:val="hy-AM"/>
        </w:rPr>
        <w:t>b. 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օրգանական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ածխածնային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թելավոր կամ</w:t>
      </w:r>
      <w:r w:rsidRPr="00483C16">
        <w:rPr>
          <w:rFonts w:ascii="GHEA Grapalat" w:hAnsi="GHEA Grapalat"/>
          <w:lang w:val="hy-AM"/>
        </w:rPr>
        <w:t xml:space="preserve"> </w:t>
      </w:r>
      <w:r w:rsidRPr="00483C16">
        <w:rPr>
          <w:rFonts w:ascii="GHEA Grapalat" w:hAnsi="GHEA Grapalat" w:cs="Sylfaen"/>
          <w:lang w:val="hy-AM"/>
        </w:rPr>
        <w:t>թելանման</w:t>
      </w:r>
      <w:r w:rsidRPr="00483C16">
        <w:rPr>
          <w:rFonts w:ascii="GHEA Grapalat" w:hAnsi="GHEA Grapalat"/>
          <w:lang w:val="hy-AM"/>
        </w:rPr>
        <w:t xml:space="preserve">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որոնք ունեն հետևյալ բոլոր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3540"/>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cs="Sylfaen"/>
          <w:lang w:val="hy-AM"/>
        </w:rPr>
        <w:t>“</w:t>
      </w:r>
      <w:r w:rsidRPr="00483C16">
        <w:rPr>
          <w:rFonts w:ascii="GHEA Grapalat" w:hAnsi="GHEA Grapalat" w:cs="Sylfaen"/>
          <w:lang w:val="hy-AM"/>
        </w:rPr>
        <w:t>առաձգականության</w:t>
      </w:r>
      <w:r w:rsidRPr="00483C16">
        <w:rPr>
          <w:rFonts w:ascii="GHEA Grapalat" w:hAnsi="GHEA Grapalat"/>
          <w:lang w:val="hy-AM"/>
        </w:rPr>
        <w:t xml:space="preserve"> </w:t>
      </w:r>
      <w:r w:rsidRPr="00483C16">
        <w:rPr>
          <w:rFonts w:ascii="GHEA Grapalat" w:hAnsi="GHEA Grapalat" w:cs="Sylfaen"/>
          <w:lang w:val="hy-AM"/>
        </w:rPr>
        <w:t>տեսակարար</w:t>
      </w:r>
      <w:r w:rsidRPr="00483C16">
        <w:rPr>
          <w:rFonts w:ascii="GHEA Grapalat" w:hAnsi="GHEA Grapalat"/>
          <w:lang w:val="hy-AM"/>
        </w:rPr>
        <w:t xml:space="preserve"> </w:t>
      </w:r>
      <w:r w:rsidRPr="00483C16">
        <w:rPr>
          <w:rFonts w:ascii="GHEA Grapalat" w:hAnsi="GHEA Grapalat" w:cs="Sylfaen"/>
          <w:lang w:val="hy-AM"/>
        </w:rPr>
        <w:t>մոդուլը</w:t>
      </w:r>
      <w:r w:rsidR="00D76829" w:rsidRPr="00483C16">
        <w:rPr>
          <w:rFonts w:ascii="GHEA Grapalat" w:hAnsi="GHEA Grapalat" w:cs="Sylfaen"/>
          <w:lang w:val="hy-AM"/>
        </w:rPr>
        <w:t>”</w:t>
      </w:r>
      <w:r w:rsidRPr="00483C16">
        <w:rPr>
          <w:rFonts w:ascii="GHEA Grapalat" w:hAnsi="GHEA Grapalat"/>
          <w:lang w:val="hy-AM"/>
        </w:rPr>
        <w:t xml:space="preserve"> 10,15x10</w:t>
      </w:r>
      <w:r w:rsidRPr="00483C16">
        <w:rPr>
          <w:rFonts w:ascii="GHEA Grapalat" w:hAnsi="GHEA Grapalat"/>
          <w:vertAlign w:val="superscript"/>
          <w:lang w:val="hy-AM"/>
        </w:rPr>
        <w:t>6</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3540"/>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 xml:space="preserve">խզման ամրության </w:t>
      </w:r>
      <w:r w:rsidRPr="00483C16">
        <w:rPr>
          <w:rFonts w:ascii="GHEA Grapalat" w:hAnsi="GHEA Grapalat" w:cs="Sylfaen"/>
          <w:lang w:val="hy-AM"/>
        </w:rPr>
        <w:t>տեսակարար</w:t>
      </w:r>
      <w:r w:rsidRPr="00483C16">
        <w:rPr>
          <w:rFonts w:ascii="GHEA Grapalat" w:hAnsi="GHEA Grapalat"/>
          <w:lang w:val="hy-AM"/>
        </w:rPr>
        <w:t xml:space="preserve"> սահմանը</w:t>
      </w:r>
      <w:r w:rsidR="00D76829" w:rsidRPr="00483C16">
        <w:rPr>
          <w:rFonts w:ascii="GHEA Grapalat" w:hAnsi="GHEA Grapalat"/>
          <w:lang w:val="hy-AM"/>
        </w:rPr>
        <w:t>”</w:t>
      </w:r>
      <w:r w:rsidRPr="00483C16">
        <w:rPr>
          <w:rFonts w:ascii="GHEA Grapalat" w:hAnsi="GHEA Grapalat"/>
          <w:lang w:val="hy-AM"/>
        </w:rPr>
        <w:t xml:space="preserve"> 17,7x10</w:t>
      </w:r>
      <w:r w:rsidRPr="00483C16">
        <w:rPr>
          <w:rFonts w:ascii="GHEA Grapalat" w:hAnsi="GHEA Grapalat"/>
          <w:vertAlign w:val="superscript"/>
          <w:lang w:val="hy-AM"/>
        </w:rPr>
        <w:t>4</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2. Ունեն հետևյալ բնութագրերից որևէ մեկը.</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a. պատրաստված են խեժից կամ կուպրից, որոնք բնութագրվում են 1C008 կամ 1C009.b. կետերում; </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Times LatArm"/>
          <w:lang w:val="hy-AM"/>
        </w:rPr>
      </w:pPr>
      <w:r w:rsidRPr="00483C16">
        <w:rPr>
          <w:rFonts w:ascii="GHEA Grapalat" w:hAnsi="GHEA Grapalat"/>
          <w:lang w:val="hy-AM"/>
        </w:rPr>
        <w:t xml:space="preserve">b. ‘Դինամիկ մեխանիկական անալիզով ապակիացման ջերմաստիճանը (DMA Tg)’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453K (180</w:t>
      </w:r>
      <w:r w:rsidRPr="00483C16">
        <w:rPr>
          <w:rFonts w:ascii="GHEA Grapalat" w:hAnsi="GHEA Grapalat"/>
          <w:vertAlign w:val="superscript"/>
          <w:lang w:val="hy-AM"/>
        </w:rPr>
        <w:t>o</w:t>
      </w:r>
      <w:r w:rsidRPr="00483C16">
        <w:rPr>
          <w:rFonts w:ascii="GHEA Grapalat" w:hAnsi="GHEA Grapalat"/>
          <w:lang w:val="hy-AM"/>
        </w:rPr>
        <w:t xml:space="preserve">C), և ունեն </w:t>
      </w:r>
      <w:r w:rsidRPr="00483C16">
        <w:rPr>
          <w:rFonts w:ascii="GHEA Grapalat" w:hAnsi="GHEA Grapalat" w:cs="Sylfaen"/>
          <w:lang w:val="hy-AM"/>
        </w:rPr>
        <w:t>ֆենոլային</w:t>
      </w:r>
      <w:r w:rsidRPr="00483C16">
        <w:rPr>
          <w:rFonts w:ascii="GHEA Grapalat" w:hAnsi="GHEA Grapalat"/>
          <w:lang w:val="hy-AM"/>
        </w:rPr>
        <w:t xml:space="preserve"> խեժ; </w:t>
      </w:r>
      <w:r w:rsidRPr="00483C16">
        <w:rPr>
          <w:rFonts w:ascii="GHEA Grapalat" w:hAnsi="GHEA Grapalat" w:cs="Sylfaen"/>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Times LatArm"/>
          <w:lang w:val="hy-AM"/>
        </w:rPr>
      </w:pPr>
      <w:r w:rsidRPr="00483C16">
        <w:rPr>
          <w:rFonts w:ascii="GHEA Grapalat" w:hAnsi="GHEA Grapalat"/>
          <w:lang w:val="hy-AM"/>
        </w:rPr>
        <w:t xml:space="preserve">c. ‘Դինամիկ մեխանիկական անալիզով ապակիացման ջերմաստիճանը (DMA Tg)’ հավասար է կամ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505K (232</w:t>
      </w:r>
      <w:r w:rsidRPr="00483C16">
        <w:rPr>
          <w:rFonts w:ascii="GHEA Grapalat" w:hAnsi="GHEA Grapalat"/>
          <w:vertAlign w:val="superscript"/>
          <w:lang w:val="hy-AM"/>
        </w:rPr>
        <w:t>o</w:t>
      </w:r>
      <w:r w:rsidRPr="00483C16">
        <w:rPr>
          <w:rFonts w:ascii="GHEA Grapalat" w:hAnsi="GHEA Grapalat"/>
          <w:lang w:val="hy-AM"/>
        </w:rPr>
        <w:t xml:space="preserve">C), և ունեն խեժի </w:t>
      </w:r>
      <w:r w:rsidRPr="00483C16">
        <w:rPr>
          <w:rFonts w:ascii="GHEA Grapalat" w:hAnsi="GHEA Grapalat" w:cs="Sylfaen"/>
          <w:lang w:val="hy-AM"/>
        </w:rPr>
        <w:t>կամ</w:t>
      </w:r>
      <w:r w:rsidRPr="00483C16">
        <w:rPr>
          <w:rFonts w:ascii="GHEA Grapalat" w:hAnsi="GHEA Grapalat"/>
          <w:lang w:val="hy-AM"/>
        </w:rPr>
        <w:t xml:space="preserve"> կուպրի պարունակություն, որը հատկորոշված չէ 1C008 կամ 1C009.b. կետերով, և ֆենոլային խեժ չէ: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 1</w:t>
      </w:r>
      <w:r w:rsidRPr="00483C16">
        <w:rPr>
          <w:rFonts w:ascii="GHEA Grapalat" w:hAnsi="GHEA Grapalat"/>
          <w:i/>
          <w:u w:val="single"/>
          <w:lang w:val="hy-AM"/>
        </w:rPr>
        <w:t>.</w:t>
      </w:r>
      <w:r w:rsidRPr="00483C16">
        <w:rPr>
          <w:rFonts w:ascii="GHEA Grapalat" w:hAnsi="GHEA Grapalat"/>
          <w:i/>
          <w:lang w:val="hy-AM"/>
        </w:rPr>
        <w:t xml:space="preserve"> Մետաղական կամ ածխածնային երեսապատումով </w:t>
      </w:r>
      <w:r w:rsidR="00D76829" w:rsidRPr="00483C16">
        <w:rPr>
          <w:rFonts w:ascii="GHEA Grapalat" w:hAnsi="GHEA Grapalat"/>
          <w:lang w:val="hy-AM"/>
        </w:rPr>
        <w:t>“</w:t>
      </w:r>
      <w:r w:rsidRPr="00483C16">
        <w:rPr>
          <w:rFonts w:ascii="GHEA Grapalat" w:hAnsi="GHEA Grapalat"/>
          <w:lang w:val="hy-AM"/>
        </w:rPr>
        <w:t>թ</w:t>
      </w:r>
      <w:r w:rsidRPr="00483C16">
        <w:rPr>
          <w:rFonts w:ascii="GHEA Grapalat" w:hAnsi="GHEA Grapalat" w:cs="Sylfaen"/>
          <w:lang w:val="hy-AM"/>
        </w:rPr>
        <w:t>ելավոր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w:t>
      </w:r>
      <w:r w:rsidRPr="00483C16">
        <w:rPr>
          <w:rFonts w:ascii="GHEA Grapalat" w:hAnsi="GHEA Grapalat"/>
          <w:lang w:val="hy-AM"/>
        </w:rPr>
        <w:t xml:space="preserve"> </w:t>
      </w:r>
      <w:r w:rsidRPr="00483C16">
        <w:rPr>
          <w:rFonts w:ascii="GHEA Grapalat" w:hAnsi="GHEA Grapalat" w:cs="Sylfaen"/>
          <w:lang w:val="hy-AM"/>
        </w:rPr>
        <w:t>նյութերը</w:t>
      </w:r>
      <w:r w:rsidR="00D76829" w:rsidRPr="00483C16">
        <w:rPr>
          <w:rFonts w:ascii="GHEA Grapalat" w:hAnsi="GHEA Grapalat"/>
          <w:lang w:val="hy-AM"/>
        </w:rPr>
        <w:t>”</w:t>
      </w:r>
      <w:r w:rsidRPr="00483C16">
        <w:rPr>
          <w:rFonts w:ascii="GHEA Grapalat" w:hAnsi="GHEA Grapalat"/>
          <w:lang w:val="hy-AM"/>
        </w:rPr>
        <w:t xml:space="preserve"> (նախաձևերը)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ածխածնային</w:t>
      </w:r>
      <w:r w:rsidRPr="00483C16">
        <w:rPr>
          <w:rFonts w:ascii="GHEA Grapalat" w:hAnsi="GHEA Grapalat"/>
          <w:lang w:val="hy-AM"/>
        </w:rPr>
        <w:t xml:space="preserve"> </w:t>
      </w:r>
      <w:r w:rsidRPr="00483C16">
        <w:rPr>
          <w:rFonts w:ascii="GHEA Grapalat" w:hAnsi="GHEA Grapalat" w:cs="Sylfaen"/>
          <w:lang w:val="hy-AM"/>
        </w:rPr>
        <w:t>մանրաթելերի</w:t>
      </w:r>
      <w:r w:rsidRPr="00483C16">
        <w:rPr>
          <w:rFonts w:ascii="GHEA Grapalat" w:hAnsi="GHEA Grapalat"/>
          <w:lang w:val="hy-AM"/>
        </w:rPr>
        <w:t xml:space="preserve"> </w:t>
      </w:r>
      <w:r w:rsidRPr="00483C16">
        <w:rPr>
          <w:rFonts w:ascii="GHEA Grapalat" w:hAnsi="GHEA Grapalat" w:cs="Sylfaen"/>
          <w:lang w:val="hy-AM"/>
        </w:rPr>
        <w:t>նախաձևերը</w:t>
      </w:r>
      <w:r w:rsidR="00D76829" w:rsidRPr="00483C16">
        <w:rPr>
          <w:rFonts w:ascii="GHEA Grapalat" w:hAnsi="GHEA Grapalat" w:cs="Sylfaen"/>
          <w:lang w:val="hy-AM"/>
        </w:rPr>
        <w:t>”</w:t>
      </w:r>
      <w:r w:rsidRPr="00483C16">
        <w:rPr>
          <w:rFonts w:ascii="GHEA Grapalat" w:hAnsi="GHEA Grapalat" w:cs="Sylfaen"/>
          <w:lang w:val="hy-AM"/>
        </w:rPr>
        <w:t xml:space="preserve">, որոնք հագեցած չեն խեժով կամ կուպրով, հատկորոշվում են </w:t>
      </w:r>
      <w:r w:rsidRPr="00483C16">
        <w:rPr>
          <w:rFonts w:ascii="GHEA Grapalat" w:hAnsi="GHEA Grapalat"/>
          <w:i/>
          <w:lang w:val="hy-AM"/>
        </w:rPr>
        <w:t xml:space="preserve">1C010.a., 1C010.b., կամ 1C010.c. </w:t>
      </w:r>
      <w:r w:rsidRPr="00483C16">
        <w:rPr>
          <w:rFonts w:ascii="GHEA Grapalat" w:hAnsi="GHEA Grapalat" w:cs="Sylfaen"/>
          <w:i/>
          <w:lang w:val="hy-AM"/>
        </w:rPr>
        <w:t>կետերում</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 2</w:t>
      </w:r>
      <w:r w:rsidRPr="00483C16">
        <w:rPr>
          <w:rFonts w:ascii="GHEA Grapalat" w:hAnsi="GHEA Grapalat"/>
          <w:i/>
          <w:u w:val="single"/>
          <w:lang w:val="hy-AM"/>
        </w:rPr>
        <w:t xml:space="preserve">. </w:t>
      </w:r>
      <w:r w:rsidRPr="00483C16">
        <w:rPr>
          <w:rFonts w:ascii="GHEA Grapalat" w:hAnsi="GHEA Grapalat"/>
          <w:i/>
          <w:lang w:val="hy-AM"/>
        </w:rPr>
        <w:t xml:space="preserve">1C010.e. կետով չեն վերահսկվում.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Էպոքսիդային</w:t>
      </w:r>
      <w:r w:rsidRPr="00483C16">
        <w:rPr>
          <w:rFonts w:ascii="GHEA Grapalat" w:hAnsi="GHEA Grapalat"/>
          <w:i/>
          <w:lang w:val="hy-AM"/>
        </w:rPr>
        <w:t xml:space="preserve"> </w:t>
      </w:r>
      <w:r w:rsidRPr="00483C16">
        <w:rPr>
          <w:rFonts w:ascii="GHEA Grapalat" w:hAnsi="GHEA Grapalat" w:cs="Sylfaen"/>
          <w:i/>
          <w:lang w:val="hy-AM"/>
        </w:rPr>
        <w:t>խեժից</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մատրիցաները</w:t>
      </w:r>
      <w:r w:rsidR="00D76829" w:rsidRPr="00483C16">
        <w:rPr>
          <w:rFonts w:ascii="GHEA Grapalat" w:hAnsi="GHEA Grapalat" w:cs="Sylfaen"/>
          <w:i/>
          <w:lang w:val="hy-AM"/>
        </w:rPr>
        <w:t>”</w:t>
      </w:r>
      <w:r w:rsidRPr="00483C16">
        <w:rPr>
          <w:rFonts w:ascii="GHEA Grapalat" w:hAnsi="GHEA Grapalat" w:cs="Sylfaen"/>
          <w:i/>
          <w:lang w:val="hy-AM"/>
        </w:rPr>
        <w:t>`` հագեցած</w:t>
      </w:r>
      <w:r w:rsidRPr="00483C16">
        <w:rPr>
          <w:rFonts w:ascii="GHEA Grapalat" w:hAnsi="GHEA Grapalat"/>
          <w:i/>
          <w:lang w:val="hy-AM"/>
        </w:rPr>
        <w:t xml:space="preserve"> </w:t>
      </w:r>
      <w:r w:rsidRPr="00483C16">
        <w:rPr>
          <w:rFonts w:ascii="GHEA Grapalat" w:hAnsi="GHEA Grapalat" w:cs="Sylfaen"/>
          <w:i/>
          <w:lang w:val="hy-AM"/>
        </w:rPr>
        <w:t>ածխածնային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թելավոր կամ</w:t>
      </w:r>
      <w:r w:rsidRPr="00483C16">
        <w:rPr>
          <w:rFonts w:ascii="GHEA Grapalat" w:hAnsi="GHEA Grapalat"/>
          <w:i/>
          <w:lang w:val="hy-AM"/>
        </w:rPr>
        <w:t xml:space="preserve"> </w:t>
      </w:r>
      <w:r w:rsidRPr="00483C16">
        <w:rPr>
          <w:rFonts w:ascii="GHEA Grapalat" w:hAnsi="GHEA Grapalat" w:cs="Sylfaen"/>
          <w:i/>
          <w:lang w:val="hy-AM"/>
        </w:rPr>
        <w:t>թելանման</w:t>
      </w:r>
      <w:r w:rsidRPr="00483C16">
        <w:rPr>
          <w:rFonts w:ascii="GHEA Grapalat" w:hAnsi="GHEA Grapalat"/>
          <w:i/>
          <w:lang w:val="hy-AM"/>
        </w:rPr>
        <w:t xml:space="preserve"> </w:t>
      </w:r>
      <w:r w:rsidRPr="00483C16">
        <w:rPr>
          <w:rFonts w:ascii="GHEA Grapalat" w:hAnsi="GHEA Grapalat" w:cs="Sylfaen"/>
          <w:i/>
          <w:lang w:val="hy-AM"/>
        </w:rPr>
        <w:t>նյութերով</w:t>
      </w:r>
      <w:r w:rsidR="00D76829" w:rsidRPr="00483C16">
        <w:rPr>
          <w:rFonts w:ascii="GHEA Grapalat" w:hAnsi="GHEA Grapalat" w:cs="Sylfaen"/>
          <w:i/>
          <w:lang w:val="hy-AM"/>
        </w:rPr>
        <w:t>”</w:t>
      </w:r>
      <w:r w:rsidRPr="00483C16">
        <w:rPr>
          <w:rFonts w:ascii="GHEA Grapalat" w:hAnsi="GHEA Grapalat" w:cs="Sylfaen"/>
          <w:i/>
          <w:lang w:val="hy-AM"/>
        </w:rPr>
        <w:t xml:space="preserve"> (նախահագեցվածքներ)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քաղաքացիական </w:t>
      </w:r>
      <w:r w:rsidRPr="00483C16">
        <w:rPr>
          <w:rFonts w:ascii="GHEA Grapalat" w:hAnsi="GHEA Grapalat" w:cs="Sylfaen"/>
          <w:i/>
          <w:lang w:val="hy-AM"/>
        </w:rPr>
        <w:t>թռչող</w:t>
      </w:r>
      <w:r w:rsidRPr="00483C16">
        <w:rPr>
          <w:rFonts w:ascii="GHEA Grapalat" w:hAnsi="GHEA Grapalat"/>
          <w:i/>
          <w:lang w:val="hy-AM"/>
        </w:rPr>
        <w:t xml:space="preserve"> սարքերի</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կառուցվածքների</w:t>
      </w:r>
      <w:r w:rsidRPr="00483C16">
        <w:rPr>
          <w:rFonts w:ascii="GHEA Grapalat" w:hAnsi="GHEA Grapalat"/>
          <w:i/>
          <w:lang w:val="hy-AM"/>
        </w:rPr>
        <w:t xml:space="preserve"> կամ լամինատների </w:t>
      </w:r>
      <w:r w:rsidRPr="00483C16">
        <w:rPr>
          <w:rFonts w:ascii="GHEA Grapalat" w:hAnsi="GHEA Grapalat" w:cs="Sylfaen"/>
          <w:i/>
          <w:lang w:val="hy-AM"/>
        </w:rPr>
        <w:t>վերանորոգման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լամինատների համար</w:t>
      </w:r>
      <w:r w:rsidRPr="00483C16">
        <w:rPr>
          <w:rFonts w:ascii="GHEA Grapalat" w:hAnsi="GHEA Grapalat"/>
          <w:i/>
          <w:lang w:val="hy-AM"/>
        </w:rPr>
        <w:t>, և ունեն բոլոր հետևյալ բնութագրերը.</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lastRenderedPageBreak/>
        <w:t>1. 1 մ</w:t>
      </w:r>
      <w:r w:rsidRPr="00483C16">
        <w:rPr>
          <w:rFonts w:ascii="GHEA Grapalat" w:hAnsi="GHEA Grapalat" w:cs="Sylfaen"/>
          <w:i/>
          <w:vertAlign w:val="superscript"/>
          <w:lang w:val="hy-AM"/>
        </w:rPr>
        <w:t>2</w:t>
      </w:r>
      <w:r w:rsidRPr="00483C16">
        <w:rPr>
          <w:rFonts w:ascii="GHEA Grapalat" w:hAnsi="GHEA Grapalat" w:cs="Sylfaen"/>
          <w:i/>
          <w:lang w:val="hy-AM"/>
        </w:rPr>
        <w:t xml:space="preserve">-ից ոչ ավելի մեծ մակերես; </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2. 2,5 մ-ից ոչ ավելի մեծ երկարություն; </w:t>
      </w:r>
      <w:r w:rsidRPr="00483C16">
        <w:rPr>
          <w:rFonts w:ascii="GHEA Grapalat" w:hAnsi="GHEA Grapalat" w:cs="Sylfaen"/>
          <w:i/>
          <w:u w:val="single"/>
          <w:lang w:val="hy-AM"/>
        </w:rPr>
        <w:t>և</w:t>
      </w:r>
      <w:r w:rsidRPr="00483C16">
        <w:rPr>
          <w:rFonts w:ascii="GHEA Grapalat" w:hAnsi="GHEA Grapalat" w:cs="Sylfaen"/>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3. 15մմ-ից ավելի մեծ լայնություն: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483C16">
        <w:rPr>
          <w:rFonts w:ascii="GHEA Grapalat" w:hAnsi="GHEA Grapalat"/>
          <w:i/>
          <w:lang w:val="hy-AM"/>
        </w:rPr>
        <w:t xml:space="preserve">b. Լրիվ կամ մասամբ </w:t>
      </w:r>
      <w:r w:rsidRPr="00483C16">
        <w:rPr>
          <w:rFonts w:ascii="GHEA Grapalat" w:hAnsi="GHEA Grapalat" w:cs="Sylfaen"/>
          <w:i/>
          <w:lang w:val="hy-AM"/>
        </w:rPr>
        <w:t>խեժերով</w:t>
      </w:r>
      <w:r w:rsidRPr="00483C16">
        <w:rPr>
          <w:rFonts w:ascii="GHEA Grapalat" w:hAnsi="GHEA Grapalat"/>
          <w:i/>
          <w:lang w:val="hy-AM"/>
        </w:rPr>
        <w:t xml:space="preserve"> կամ կուպրով </w:t>
      </w:r>
      <w:r w:rsidRPr="00483C16">
        <w:rPr>
          <w:rFonts w:ascii="GHEA Grapalat" w:hAnsi="GHEA Grapalat" w:cs="Sylfaen"/>
          <w:i/>
          <w:lang w:val="hy-AM"/>
        </w:rPr>
        <w:t xml:space="preserve">հագեցած, մեխանիկորեն մանրացված, աղացված կամ կտրատված ածխածնային </w:t>
      </w:r>
      <w:r w:rsidR="00D76829" w:rsidRPr="00483C16">
        <w:rPr>
          <w:rFonts w:ascii="GHEA Grapalat" w:hAnsi="GHEA Grapalat"/>
          <w:i/>
          <w:lang w:val="hy-AM"/>
        </w:rPr>
        <w:t>“</w:t>
      </w:r>
      <w:r w:rsidRPr="00483C16">
        <w:rPr>
          <w:rFonts w:ascii="GHEA Grapalat" w:hAnsi="GHEA Grapalat" w:cs="Sylfaen"/>
          <w:i/>
          <w:lang w:val="hy-AM"/>
        </w:rPr>
        <w:t>թելավոր կամ</w:t>
      </w:r>
      <w:r w:rsidRPr="00483C16">
        <w:rPr>
          <w:rFonts w:ascii="GHEA Grapalat" w:hAnsi="GHEA Grapalat"/>
          <w:i/>
          <w:lang w:val="hy-AM"/>
        </w:rPr>
        <w:t xml:space="preserve"> </w:t>
      </w:r>
      <w:r w:rsidRPr="00483C16">
        <w:rPr>
          <w:rFonts w:ascii="GHEA Grapalat" w:hAnsi="GHEA Grapalat" w:cs="Sylfaen"/>
          <w:i/>
          <w:lang w:val="hy-AM"/>
        </w:rPr>
        <w:t>թելանման</w:t>
      </w:r>
      <w:r w:rsidRPr="00483C16">
        <w:rPr>
          <w:rFonts w:ascii="GHEA Grapalat" w:hAnsi="GHEA Grapalat"/>
          <w:i/>
          <w:lang w:val="hy-AM"/>
        </w:rPr>
        <w:t xml:space="preserve"> </w:t>
      </w:r>
      <w:r w:rsidRPr="00483C16">
        <w:rPr>
          <w:rFonts w:ascii="GHEA Grapalat" w:hAnsi="GHEA Grapalat" w:cs="Sylfaen"/>
          <w:i/>
          <w:lang w:val="hy-AM"/>
        </w:rPr>
        <w:t>նյութերը</w:t>
      </w:r>
      <w:r w:rsidR="00D76829" w:rsidRPr="00483C16">
        <w:rPr>
          <w:rFonts w:ascii="GHEA Grapalat" w:hAnsi="GHEA Grapalat" w:cs="Sylfaen"/>
          <w:i/>
          <w:lang w:val="hy-AM"/>
        </w:rPr>
        <w:t>”</w:t>
      </w:r>
      <w:r w:rsidRPr="00483C16">
        <w:rPr>
          <w:rFonts w:ascii="GHEA Grapalat" w:hAnsi="GHEA Grapalat" w:cs="Sylfaen"/>
          <w:i/>
          <w:lang w:val="hy-AM"/>
        </w:rPr>
        <w:t xml:space="preserve"> 25,0 մմ կամ ավելի պակաս երկարությամբ, երբ դրանց համար օգտագործվել է խեժ կամ կուպր, որը հատկորոշված չէ 1C008 կամ 1C009.b. կետերով: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483C16">
        <w:rPr>
          <w:rFonts w:ascii="GHEA Grapalat" w:hAnsi="GHEA Grapalat"/>
          <w:i/>
          <w:lang w:val="hy-AM"/>
        </w:rPr>
        <w:t xml:space="preserve">1C010.e.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կարգավորվող</w:t>
      </w:r>
      <w:r w:rsidRPr="00483C16">
        <w:rPr>
          <w:rFonts w:ascii="GHEA Grapalat" w:hAnsi="GHEA Grapalat"/>
          <w:i/>
          <w:lang w:val="hy-AM"/>
        </w:rPr>
        <w:t xml:space="preserve"> </w:t>
      </w:r>
      <w:r w:rsidRPr="00483C16">
        <w:rPr>
          <w:rFonts w:ascii="GHEA Grapalat" w:hAnsi="GHEA Grapalat" w:cs="Sylfaen"/>
          <w:i/>
          <w:lang w:val="hy-AM"/>
        </w:rPr>
        <w:t>նյութերի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‘Դինամիկ մեխանիկական անալիզով ապակիացման ջերմաստիճանը (DMA Tg)’ որոշվում է օգտագործելով ASTM D 7028-07 կամ համարժեք ազգային ստանդարտը, </w:t>
      </w:r>
      <w:r w:rsidRPr="00483C16">
        <w:rPr>
          <w:rFonts w:ascii="GHEA Grapalat" w:hAnsi="GHEA Grapalat" w:cs="Sylfaen"/>
          <w:i/>
          <w:lang w:val="hy-AM"/>
        </w:rPr>
        <w:t>չոր</w:t>
      </w:r>
      <w:r w:rsidRPr="00483C16">
        <w:rPr>
          <w:rFonts w:ascii="GHEA Grapalat" w:hAnsi="GHEA Grapalat"/>
          <w:i/>
          <w:lang w:val="hy-AM"/>
        </w:rPr>
        <w:t xml:space="preserve"> փորձանմուշի կիրառման </w:t>
      </w:r>
      <w:r w:rsidRPr="00483C16">
        <w:rPr>
          <w:rFonts w:ascii="GHEA Grapalat" w:hAnsi="GHEA Grapalat" w:cs="Sylfaen"/>
          <w:i/>
          <w:lang w:val="hy-AM"/>
        </w:rPr>
        <w:t>մեթոդով</w:t>
      </w:r>
      <w:r w:rsidRPr="00483C16">
        <w:rPr>
          <w:rFonts w:ascii="GHEA Grapalat" w:hAnsi="GHEA Grapalat" w:cs="Times LatArm"/>
          <w:i/>
          <w:lang w:val="hy-AM"/>
        </w:rPr>
        <w:t>։</w:t>
      </w:r>
      <w:r w:rsidRPr="00483C16">
        <w:rPr>
          <w:rFonts w:ascii="GHEA Grapalat" w:hAnsi="GHEA Grapalat"/>
          <w:i/>
          <w:lang w:val="hy-AM"/>
        </w:rPr>
        <w:t xml:space="preserve"> Տերմոսետային նյութերի դեպքում չոր փորձանմուշի ջերմամշակման աստիճանը պետք է լինի առնվազն 90%, ինչպես հատկանշված է ASTM D 2160-04 կամ համարժեք ազգային </w:t>
      </w:r>
      <w:r w:rsidRPr="00483C16">
        <w:rPr>
          <w:rFonts w:ascii="GHEA Grapalat" w:hAnsi="GHEA Grapalat" w:cs="Sylfaen"/>
          <w:i/>
          <w:lang w:val="hy-AM"/>
        </w:rPr>
        <w:t xml:space="preserve">ստանդարտով: </w:t>
      </w:r>
    </w:p>
    <w:p w:rsidR="00E77C02" w:rsidRPr="00483C16" w:rsidRDefault="00E77C02" w:rsidP="00483C16">
      <w:pPr>
        <w:pStyle w:val="BodyText"/>
        <w:tabs>
          <w:tab w:val="left" w:pos="1276"/>
        </w:tabs>
        <w:autoSpaceDE w:val="0"/>
        <w:autoSpaceDN w:val="0"/>
        <w:adjustRightInd w:val="0"/>
        <w:spacing w:before="240" w:after="240" w:line="276" w:lineRule="auto"/>
        <w:ind w:left="708"/>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1C011</w:t>
      </w:r>
      <w:r w:rsidRPr="00483C16">
        <w:rPr>
          <w:rFonts w:ascii="GHEA Grapalat" w:hAnsi="GHEA Grapalat"/>
          <w:lang w:val="hy-AM"/>
        </w:rPr>
        <w:tab/>
        <w:t xml:space="preserve">Մետաղներ </w:t>
      </w:r>
      <w:r w:rsidRPr="00483C16">
        <w:rPr>
          <w:rFonts w:ascii="GHEA Grapalat" w:hAnsi="GHEA Grapalat" w:cs="Sylfaen"/>
          <w:lang w:val="hy-AM"/>
        </w:rPr>
        <w:t>և</w:t>
      </w:r>
      <w:r w:rsidRPr="00483C16">
        <w:rPr>
          <w:rFonts w:ascii="GHEA Grapalat" w:hAnsi="GHEA Grapalat"/>
          <w:lang w:val="hy-AM"/>
        </w:rPr>
        <w:t xml:space="preserve"> ձուլելու </w:t>
      </w:r>
      <w:r w:rsidRPr="00483C16">
        <w:rPr>
          <w:rFonts w:ascii="GHEA Grapalat" w:hAnsi="GHEA Grapalat" w:cs="Sylfaen"/>
          <w:lang w:val="hy-AM"/>
        </w:rPr>
        <w:t>խառնուրդներ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 ՌԱԶՄԱԿԱՆ ՆՇԱՆԱԿՈՒԹՅԱՆ ԱՊՐԱՆՔՆԵՐԻ ՎԵՐԱՀՍԿՈՒՄԸ,</w:t>
      </w:r>
      <w:r w:rsidRPr="00483C16">
        <w:rPr>
          <w:rFonts w:ascii="GHEA Grapalat" w:hAnsi="GHEA Grapalat"/>
          <w:i/>
          <w:lang w:val="hy-AM"/>
        </w:rPr>
        <w:t xml:space="preserve"> և 1C111:</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a. Մետաղներ` 60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չափի</w:t>
      </w:r>
      <w:r w:rsidRPr="00483C16">
        <w:rPr>
          <w:rFonts w:ascii="GHEA Grapalat" w:hAnsi="GHEA Grapalat"/>
          <w:lang w:val="hy-AM"/>
        </w:rPr>
        <w:t xml:space="preserve"> </w:t>
      </w:r>
      <w:r w:rsidRPr="00483C16">
        <w:rPr>
          <w:rFonts w:ascii="GHEA Grapalat" w:hAnsi="GHEA Grapalat" w:cs="Sylfaen"/>
          <w:lang w:val="hy-AM"/>
        </w:rPr>
        <w:t>գնդաձև</w:t>
      </w:r>
      <w:r w:rsidRPr="00483C16">
        <w:rPr>
          <w:rFonts w:ascii="GHEA Grapalat" w:hAnsi="GHEA Grapalat"/>
          <w:lang w:val="hy-AM"/>
        </w:rPr>
        <w:t xml:space="preserve">, </w:t>
      </w:r>
      <w:r w:rsidRPr="00483C16">
        <w:rPr>
          <w:rFonts w:ascii="GHEA Grapalat" w:hAnsi="GHEA Grapalat" w:cs="Sylfaen"/>
          <w:lang w:val="hy-AM"/>
        </w:rPr>
        <w:t>փոշենման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գնդարդային</w:t>
      </w:r>
      <w:r w:rsidRPr="00483C16">
        <w:rPr>
          <w:rFonts w:ascii="GHEA Grapalat" w:hAnsi="GHEA Grapalat"/>
          <w:lang w:val="hy-AM"/>
        </w:rPr>
        <w:t xml:space="preserve"> </w:t>
      </w:r>
      <w:r w:rsidRPr="00483C16">
        <w:rPr>
          <w:rFonts w:ascii="GHEA Grapalat" w:hAnsi="GHEA Grapalat" w:cs="Sylfaen"/>
          <w:lang w:val="hy-AM"/>
        </w:rPr>
        <w:t>տեսք</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փաթիլային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աղացած</w:t>
      </w:r>
      <w:r w:rsidRPr="00483C16">
        <w:rPr>
          <w:rFonts w:ascii="GHEA Grapalat" w:hAnsi="GHEA Grapalat"/>
          <w:lang w:val="hy-AM"/>
        </w:rPr>
        <w:t xml:space="preserve"> </w:t>
      </w:r>
      <w:r w:rsidRPr="00483C16">
        <w:rPr>
          <w:rFonts w:ascii="GHEA Grapalat" w:hAnsi="GHEA Grapalat" w:cs="Sylfaen"/>
          <w:lang w:val="hy-AM"/>
        </w:rPr>
        <w:t>մասնիկներով</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արտադրված </w:t>
      </w:r>
      <w:r w:rsidRPr="00483C16">
        <w:rPr>
          <w:rFonts w:ascii="GHEA Grapalat" w:hAnsi="GHEA Grapalat" w:cs="Sylfaen"/>
          <w:lang w:val="hy-AM"/>
        </w:rPr>
        <w:t>են</w:t>
      </w:r>
      <w:r w:rsidRPr="00483C16">
        <w:rPr>
          <w:rFonts w:ascii="GHEA Grapalat" w:hAnsi="GHEA Grapalat"/>
          <w:lang w:val="hy-AM"/>
        </w:rPr>
        <w:t xml:space="preserve"> 99%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պարունակությամբ ցիրկոնիումի</w:t>
      </w:r>
      <w:r w:rsidRPr="00483C16">
        <w:rPr>
          <w:rFonts w:ascii="GHEA Grapalat" w:hAnsi="GHEA Grapalat"/>
          <w:lang w:val="hy-AM"/>
        </w:rPr>
        <w:t xml:space="preserve">, </w:t>
      </w:r>
      <w:r w:rsidRPr="00483C16">
        <w:rPr>
          <w:rFonts w:ascii="GHEA Grapalat" w:hAnsi="GHEA Grapalat" w:cs="Sylfaen"/>
          <w:lang w:val="hy-AM"/>
        </w:rPr>
        <w:t>մագնեզիումի</w:t>
      </w:r>
      <w:r w:rsidRPr="00483C16">
        <w:rPr>
          <w:rFonts w:ascii="GHEA Grapalat" w:hAnsi="GHEA Grapalat"/>
          <w:lang w:val="hy-AM"/>
        </w:rPr>
        <w:t xml:space="preserve"> և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համաձուլվածքներով նյութերից</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Ցիրկոնիումի</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հաֆնիումի</w:t>
      </w:r>
      <w:r w:rsidRPr="00483C16">
        <w:rPr>
          <w:rFonts w:ascii="GHEA Grapalat" w:hAnsi="GHEA Grapalat"/>
          <w:i/>
          <w:lang w:val="hy-AM"/>
        </w:rPr>
        <w:t xml:space="preserve"> </w:t>
      </w: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բաղադրությունը</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կանոն`</w:t>
      </w:r>
      <w:r w:rsidRPr="00483C16">
        <w:rPr>
          <w:rFonts w:ascii="GHEA Grapalat" w:hAnsi="GHEA Grapalat"/>
          <w:i/>
          <w:lang w:val="hy-AM"/>
        </w:rPr>
        <w:t xml:space="preserve"> 2%-</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7%) </w:t>
      </w:r>
      <w:r w:rsidRPr="00483C16">
        <w:rPr>
          <w:rFonts w:ascii="GHEA Grapalat" w:hAnsi="GHEA Grapalat" w:cs="Sylfaen"/>
          <w:i/>
          <w:lang w:val="hy-AM"/>
        </w:rPr>
        <w:t>հաշվարկվում</w:t>
      </w:r>
      <w:r w:rsidRPr="00483C16">
        <w:rPr>
          <w:rFonts w:ascii="GHEA Grapalat" w:hAnsi="GHEA Grapalat"/>
          <w:i/>
          <w:lang w:val="hy-AM"/>
        </w:rPr>
        <w:t xml:space="preserve"> է </w:t>
      </w:r>
      <w:r w:rsidRPr="00483C16">
        <w:rPr>
          <w:rFonts w:ascii="GHEA Grapalat" w:hAnsi="GHEA Grapalat" w:cs="Sylfaen"/>
          <w:i/>
          <w:lang w:val="hy-AM"/>
        </w:rPr>
        <w:t>ցիրկոնիումի</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i/>
          <w:lang w:val="hy-AM"/>
        </w:rPr>
        <w:t xml:space="preserve"> </w:t>
      </w:r>
      <w:r w:rsidRPr="00483C16">
        <w:rPr>
          <w:rFonts w:ascii="GHEA Grapalat" w:hAnsi="GHEA Grapalat" w:cs="Sylfaen"/>
          <w:i/>
          <w:lang w:val="hy-AM"/>
        </w:rPr>
        <w:t>միասին</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1C011.a. </w:t>
      </w:r>
      <w:r w:rsidRPr="00483C16">
        <w:rPr>
          <w:rFonts w:ascii="GHEA Grapalat" w:hAnsi="GHEA Grapalat" w:cs="Sylfaen"/>
          <w:i/>
          <w:lang w:val="hy-AM"/>
        </w:rPr>
        <w:t>կետում</w:t>
      </w:r>
      <w:r w:rsidRPr="00483C16">
        <w:rPr>
          <w:rFonts w:ascii="GHEA Grapalat" w:hAnsi="GHEA Grapalat"/>
          <w:i/>
          <w:lang w:val="hy-AM"/>
        </w:rPr>
        <w:t xml:space="preserve"> հատկորո</w:t>
      </w:r>
      <w:r w:rsidRPr="00483C16">
        <w:rPr>
          <w:rFonts w:ascii="GHEA Grapalat" w:hAnsi="GHEA Grapalat" w:cs="Sylfaen"/>
          <w:i/>
          <w:lang w:val="hy-AM"/>
        </w:rPr>
        <w:t>շված</w:t>
      </w:r>
      <w:r w:rsidRPr="00483C16">
        <w:rPr>
          <w:rFonts w:ascii="GHEA Grapalat" w:hAnsi="GHEA Grapalat"/>
          <w:i/>
          <w:lang w:val="hy-AM"/>
        </w:rPr>
        <w:t xml:space="preserve"> </w:t>
      </w:r>
      <w:r w:rsidRPr="00483C16">
        <w:rPr>
          <w:rFonts w:ascii="GHEA Grapalat" w:hAnsi="GHEA Grapalat" w:cs="Sylfaen"/>
          <w:i/>
          <w:lang w:val="hy-AM"/>
        </w:rPr>
        <w:t>մետաղները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համաձուլվածքները</w:t>
      </w:r>
      <w:r w:rsidRPr="00483C16">
        <w:rPr>
          <w:rFonts w:ascii="GHEA Grapalat" w:hAnsi="GHEA Grapalat"/>
          <w:i/>
          <w:lang w:val="hy-AM"/>
        </w:rPr>
        <w:t xml:space="preserve"> </w:t>
      </w:r>
      <w:r w:rsidRPr="00483C16">
        <w:rPr>
          <w:rFonts w:ascii="GHEA Grapalat" w:hAnsi="GHEA Grapalat" w:cs="Sylfaen"/>
          <w:i/>
          <w:lang w:val="hy-AM"/>
        </w:rPr>
        <w:t>ենթակա</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վերահսկողության</w:t>
      </w:r>
      <w:r w:rsidRPr="00483C16">
        <w:rPr>
          <w:rFonts w:ascii="GHEA Grapalat" w:hAnsi="GHEA Grapalat"/>
          <w:i/>
          <w:lang w:val="hy-AM"/>
        </w:rPr>
        <w:t xml:space="preserve">, </w:t>
      </w:r>
      <w:r w:rsidRPr="00483C16">
        <w:rPr>
          <w:rFonts w:ascii="GHEA Grapalat" w:hAnsi="GHEA Grapalat" w:cs="Sylfaen"/>
          <w:i/>
          <w:lang w:val="hy-AM"/>
        </w:rPr>
        <w:t>անկախ</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բանից</w:t>
      </w:r>
      <w:r w:rsidRPr="00483C16">
        <w:rPr>
          <w:rFonts w:ascii="GHEA Grapalat" w:hAnsi="GHEA Grapalat"/>
          <w:i/>
          <w:lang w:val="hy-AM"/>
        </w:rPr>
        <w:t xml:space="preserve">, </w:t>
      </w:r>
      <w:r w:rsidRPr="00483C16">
        <w:rPr>
          <w:rFonts w:ascii="GHEA Grapalat" w:hAnsi="GHEA Grapalat" w:cs="Sylfaen"/>
          <w:i/>
          <w:lang w:val="hy-AM"/>
        </w:rPr>
        <w:lastRenderedPageBreak/>
        <w:t>դրանք</w:t>
      </w:r>
      <w:r w:rsidRPr="00483C16">
        <w:rPr>
          <w:rFonts w:ascii="GHEA Grapalat" w:hAnsi="GHEA Grapalat"/>
          <w:i/>
          <w:lang w:val="hy-AM"/>
        </w:rPr>
        <w:t xml:space="preserve"> </w:t>
      </w:r>
      <w:r w:rsidRPr="00483C16">
        <w:rPr>
          <w:rFonts w:ascii="GHEA Grapalat" w:hAnsi="GHEA Grapalat" w:cs="Sylfaen"/>
          <w:i/>
          <w:lang w:val="hy-AM"/>
        </w:rPr>
        <w:t>գտնվում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ալյումինային</w:t>
      </w:r>
      <w:r w:rsidRPr="00483C16">
        <w:rPr>
          <w:rFonts w:ascii="GHEA Grapalat" w:hAnsi="GHEA Grapalat"/>
          <w:i/>
          <w:lang w:val="hy-AM"/>
        </w:rPr>
        <w:t xml:space="preserve">, </w:t>
      </w:r>
      <w:r w:rsidRPr="00483C16">
        <w:rPr>
          <w:rFonts w:ascii="GHEA Grapalat" w:hAnsi="GHEA Grapalat" w:cs="Sylfaen"/>
          <w:i/>
          <w:lang w:val="hy-AM"/>
        </w:rPr>
        <w:t>մագնեզիումային</w:t>
      </w:r>
      <w:r w:rsidRPr="00483C16">
        <w:rPr>
          <w:rFonts w:ascii="GHEA Grapalat" w:hAnsi="GHEA Grapalat"/>
          <w:i/>
          <w:lang w:val="hy-AM"/>
        </w:rPr>
        <w:t xml:space="preserve">, </w:t>
      </w:r>
      <w:r w:rsidRPr="00483C16">
        <w:rPr>
          <w:rFonts w:ascii="GHEA Grapalat" w:hAnsi="GHEA Grapalat" w:cs="Sylfaen"/>
          <w:i/>
          <w:lang w:val="hy-AM"/>
        </w:rPr>
        <w:t>ցիրկոնիումային,</w:t>
      </w:r>
      <w:r w:rsidRPr="00483C16">
        <w:rPr>
          <w:rFonts w:ascii="GHEA Grapalat" w:hAnsi="GHEA Grapalat"/>
          <w:i/>
          <w:lang w:val="hy-AM"/>
        </w:rPr>
        <w:t xml:space="preserve"> թե </w:t>
      </w:r>
      <w:r w:rsidRPr="00483C16">
        <w:rPr>
          <w:rFonts w:ascii="GHEA Grapalat" w:hAnsi="GHEA Grapalat" w:cs="Sylfaen"/>
          <w:i/>
          <w:lang w:val="hy-AM"/>
        </w:rPr>
        <w:t>բերիլիումային</w:t>
      </w:r>
      <w:r w:rsidRPr="00483C16">
        <w:rPr>
          <w:rFonts w:ascii="GHEA Grapalat" w:hAnsi="GHEA Grapalat"/>
          <w:i/>
          <w:lang w:val="hy-AM"/>
        </w:rPr>
        <w:t xml:space="preserve"> </w:t>
      </w:r>
      <w:r w:rsidRPr="00483C16">
        <w:rPr>
          <w:rFonts w:ascii="GHEA Grapalat" w:hAnsi="GHEA Grapalat" w:cs="Sylfaen"/>
          <w:i/>
          <w:lang w:val="hy-AM"/>
        </w:rPr>
        <w:t>պատիճներում</w:t>
      </w:r>
      <w:r w:rsidRPr="00483C16">
        <w:rPr>
          <w:rFonts w:ascii="GHEA Grapalat" w:hAnsi="GHEA Grapalat"/>
          <w:i/>
          <w:lang w:val="hy-AM"/>
        </w:rPr>
        <w:t xml:space="preserve">, </w:t>
      </w:r>
      <w:r w:rsidRPr="00483C16">
        <w:rPr>
          <w:rFonts w:ascii="GHEA Grapalat" w:hAnsi="GHEA Grapalat" w:cs="Sylfaen"/>
          <w:i/>
          <w:lang w:val="hy-AM"/>
        </w:rPr>
        <w:t>թե`</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lang w:val="hy-AM"/>
        </w:rPr>
      </w:pPr>
      <w:r w:rsidRPr="00483C16">
        <w:rPr>
          <w:rFonts w:ascii="GHEA Grapalat" w:hAnsi="GHEA Grapalat" w:cs="Sylfaen"/>
          <w:lang w:val="hy-AM"/>
        </w:rPr>
        <w:t>b. Բոր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բորի</w:t>
      </w:r>
      <w:r w:rsidRPr="00483C16">
        <w:rPr>
          <w:rFonts w:ascii="GHEA Grapalat" w:hAnsi="GHEA Grapalat"/>
          <w:lang w:val="hy-AM"/>
        </w:rPr>
        <w:t xml:space="preserve"> համաձուլվածքներ, որոնք ունեն 60 </w:t>
      </w:r>
      <w:r w:rsidRPr="00483C16">
        <w:rPr>
          <w:rFonts w:ascii="GHEA Grapalat" w:hAnsi="GHEA Grapalat" w:cs="Sylfaen"/>
          <w:lang w:val="hy-AM"/>
        </w:rPr>
        <w:t>մկմ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չափի</w:t>
      </w:r>
      <w:r w:rsidRPr="00483C16">
        <w:rPr>
          <w:rFonts w:ascii="GHEA Grapalat" w:hAnsi="GHEA Grapalat"/>
          <w:lang w:val="hy-AM"/>
        </w:rPr>
        <w:t xml:space="preserve"> </w:t>
      </w:r>
      <w:r w:rsidRPr="00483C16">
        <w:rPr>
          <w:rFonts w:ascii="GHEA Grapalat" w:hAnsi="GHEA Grapalat" w:cs="Sylfaen"/>
          <w:lang w:val="hy-AM"/>
        </w:rPr>
        <w:t>մասնիկներ, հետևյալ բնութագրերով.</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 Բոր 85% մաքրությամբ ըստ կշռի կամ ավելի բարձր,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բորի</w:t>
      </w:r>
      <w:r w:rsidRPr="00483C16">
        <w:rPr>
          <w:rFonts w:ascii="GHEA Grapalat" w:hAnsi="GHEA Grapalat"/>
          <w:lang w:val="hy-AM"/>
        </w:rPr>
        <w:t xml:space="preserve"> համաձուլվածքներ 85% բորի պարունակությամբ ըստ կշռի կամ ավելի բարձր,</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1C011.b. </w:t>
      </w:r>
      <w:r w:rsidRPr="00483C16">
        <w:rPr>
          <w:rFonts w:ascii="GHEA Grapalat" w:hAnsi="GHEA Grapalat" w:cs="Sylfaen"/>
          <w:i/>
          <w:lang w:val="hy-AM"/>
        </w:rPr>
        <w:t>կետում</w:t>
      </w:r>
      <w:r w:rsidRPr="00483C16">
        <w:rPr>
          <w:rFonts w:ascii="GHEA Grapalat" w:hAnsi="GHEA Grapalat"/>
          <w:i/>
          <w:lang w:val="hy-AM"/>
        </w:rPr>
        <w:t xml:space="preserve"> հատկորոշ</w:t>
      </w:r>
      <w:r w:rsidRPr="00483C16">
        <w:rPr>
          <w:rFonts w:ascii="GHEA Grapalat" w:hAnsi="GHEA Grapalat" w:cs="Sylfaen"/>
          <w:i/>
          <w:lang w:val="hy-AM"/>
        </w:rPr>
        <w:t>ված</w:t>
      </w:r>
      <w:r w:rsidRPr="00483C16">
        <w:rPr>
          <w:rFonts w:ascii="GHEA Grapalat" w:hAnsi="GHEA Grapalat"/>
          <w:i/>
          <w:lang w:val="hy-AM"/>
        </w:rPr>
        <w:t xml:space="preserve"> </w:t>
      </w:r>
      <w:r w:rsidRPr="00483C16">
        <w:rPr>
          <w:rFonts w:ascii="GHEA Grapalat" w:hAnsi="GHEA Grapalat" w:cs="Sylfaen"/>
          <w:i/>
          <w:lang w:val="hy-AM"/>
        </w:rPr>
        <w:t>մետաղները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համաձուլվածքները</w:t>
      </w:r>
      <w:r w:rsidRPr="00483C16">
        <w:rPr>
          <w:rFonts w:ascii="GHEA Grapalat" w:hAnsi="GHEA Grapalat"/>
          <w:i/>
          <w:lang w:val="hy-AM"/>
        </w:rPr>
        <w:t xml:space="preserve"> </w:t>
      </w:r>
      <w:r w:rsidRPr="00483C16">
        <w:rPr>
          <w:rFonts w:ascii="GHEA Grapalat" w:hAnsi="GHEA Grapalat" w:cs="Sylfaen"/>
          <w:i/>
          <w:lang w:val="hy-AM"/>
        </w:rPr>
        <w:t>ենթակա</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վերահսկողության</w:t>
      </w:r>
      <w:r w:rsidRPr="00483C16">
        <w:rPr>
          <w:rFonts w:ascii="GHEA Grapalat" w:hAnsi="GHEA Grapalat"/>
          <w:i/>
          <w:lang w:val="hy-AM"/>
        </w:rPr>
        <w:t xml:space="preserve">, </w:t>
      </w:r>
      <w:r w:rsidRPr="00483C16">
        <w:rPr>
          <w:rFonts w:ascii="GHEA Grapalat" w:hAnsi="GHEA Grapalat" w:cs="Sylfaen"/>
          <w:i/>
          <w:lang w:val="hy-AM"/>
        </w:rPr>
        <w:t>անկախ</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բանից</w:t>
      </w:r>
      <w:r w:rsidRPr="00483C16">
        <w:rPr>
          <w:rFonts w:ascii="GHEA Grapalat" w:hAnsi="GHEA Grapalat"/>
          <w:i/>
          <w:lang w:val="hy-AM"/>
        </w:rPr>
        <w:t xml:space="preserve">, </w:t>
      </w:r>
      <w:r w:rsidRPr="00483C16">
        <w:rPr>
          <w:rFonts w:ascii="GHEA Grapalat" w:hAnsi="GHEA Grapalat" w:cs="Sylfaen"/>
          <w:i/>
          <w:lang w:val="hy-AM"/>
        </w:rPr>
        <w:t>դրանք</w:t>
      </w:r>
      <w:r w:rsidRPr="00483C16">
        <w:rPr>
          <w:rFonts w:ascii="GHEA Grapalat" w:hAnsi="GHEA Grapalat"/>
          <w:i/>
          <w:lang w:val="hy-AM"/>
        </w:rPr>
        <w:t xml:space="preserve"> </w:t>
      </w:r>
      <w:r w:rsidRPr="00483C16">
        <w:rPr>
          <w:rFonts w:ascii="GHEA Grapalat" w:hAnsi="GHEA Grapalat" w:cs="Sylfaen"/>
          <w:i/>
          <w:lang w:val="hy-AM"/>
        </w:rPr>
        <w:t>գտնվում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ալյումինային</w:t>
      </w:r>
      <w:r w:rsidRPr="00483C16">
        <w:rPr>
          <w:rFonts w:ascii="GHEA Grapalat" w:hAnsi="GHEA Grapalat"/>
          <w:i/>
          <w:lang w:val="hy-AM"/>
        </w:rPr>
        <w:t xml:space="preserve">, </w:t>
      </w:r>
      <w:r w:rsidRPr="00483C16">
        <w:rPr>
          <w:rFonts w:ascii="GHEA Grapalat" w:hAnsi="GHEA Grapalat" w:cs="Sylfaen"/>
          <w:i/>
          <w:lang w:val="hy-AM"/>
        </w:rPr>
        <w:t>մագնեզիումային</w:t>
      </w:r>
      <w:r w:rsidRPr="00483C16">
        <w:rPr>
          <w:rFonts w:ascii="GHEA Grapalat" w:hAnsi="GHEA Grapalat"/>
          <w:i/>
          <w:lang w:val="hy-AM"/>
        </w:rPr>
        <w:t xml:space="preserve">, </w:t>
      </w:r>
      <w:r w:rsidRPr="00483C16">
        <w:rPr>
          <w:rFonts w:ascii="GHEA Grapalat" w:hAnsi="GHEA Grapalat" w:cs="Sylfaen"/>
          <w:i/>
          <w:lang w:val="hy-AM"/>
        </w:rPr>
        <w:t>ցիրկոնիումային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բերիլիումային</w:t>
      </w:r>
      <w:r w:rsidRPr="00483C16">
        <w:rPr>
          <w:rFonts w:ascii="GHEA Grapalat" w:hAnsi="GHEA Grapalat"/>
          <w:i/>
          <w:lang w:val="hy-AM"/>
        </w:rPr>
        <w:t xml:space="preserve"> </w:t>
      </w:r>
      <w:r w:rsidRPr="00483C16">
        <w:rPr>
          <w:rFonts w:ascii="GHEA Grapalat" w:hAnsi="GHEA Grapalat" w:cs="Sylfaen"/>
          <w:i/>
          <w:lang w:val="hy-AM"/>
        </w:rPr>
        <w:t>պատիճներում</w:t>
      </w:r>
      <w:r w:rsidRPr="00483C16">
        <w:rPr>
          <w:rFonts w:ascii="GHEA Grapalat" w:hAnsi="GHEA Grapalat"/>
          <w:i/>
          <w:lang w:val="hy-AM"/>
        </w:rPr>
        <w:t xml:space="preserve">, </w:t>
      </w:r>
      <w:r w:rsidRPr="00483C16">
        <w:rPr>
          <w:rFonts w:ascii="GHEA Grapalat" w:hAnsi="GHEA Grapalat" w:cs="Sylfaen"/>
          <w:i/>
          <w:lang w:val="hy-AM"/>
        </w:rPr>
        <w:t>թե</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Գուանիդին</w:t>
      </w:r>
      <w:r w:rsidRPr="00483C16">
        <w:rPr>
          <w:rFonts w:ascii="GHEA Grapalat" w:hAnsi="GHEA Grapalat"/>
          <w:lang w:val="hy-AM"/>
        </w:rPr>
        <w:t xml:space="preserve"> </w:t>
      </w:r>
      <w:r w:rsidRPr="00483C16">
        <w:rPr>
          <w:rFonts w:ascii="GHEA Grapalat" w:hAnsi="GHEA Grapalat" w:cs="Sylfaen"/>
          <w:lang w:val="hy-AM"/>
        </w:rPr>
        <w:t>նիտրատ.</w:t>
      </w:r>
      <w:r w:rsidRPr="00483C16">
        <w:rPr>
          <w:rFonts w:ascii="GHEA Grapalat" w:hAnsi="GHEA Grapalat"/>
          <w:lang w:val="hy-AM"/>
        </w:rPr>
        <w:t>(CAS 506-93-4);</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Նիտրոգուանիդին</w:t>
      </w:r>
      <w:r w:rsidRPr="00483C16">
        <w:rPr>
          <w:rFonts w:ascii="GHEA Grapalat" w:hAnsi="GHEA Grapalat"/>
          <w:lang w:val="hy-AM"/>
        </w:rPr>
        <w:t xml:space="preserve"> (NQ) (CAS 556-88-7)</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276"/>
        <w:rPr>
          <w:rFonts w:ascii="GHEA Grapalat" w:hAnsi="GHEA Grapalat" w:cs="Sylfaen"/>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նաև Ռազմական նշանակության ապրանքների վերահսկումը ռազմական օգտագործման նպատակով այլ նյութերի հետ մետաղական փոշիների խառնուրդներ ստեղծելու համար:</w:t>
      </w:r>
    </w:p>
    <w:p w:rsidR="00E77C02" w:rsidRPr="00483C16" w:rsidRDefault="00E77C02" w:rsidP="00483C16">
      <w:pPr>
        <w:pStyle w:val="BodyText"/>
        <w:tabs>
          <w:tab w:val="left" w:pos="134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1C012</w:t>
      </w:r>
      <w:r w:rsidRPr="00483C16">
        <w:rPr>
          <w:rFonts w:ascii="GHEA Grapalat" w:hAnsi="GHEA Grapalat"/>
          <w:lang w:val="hy-AM"/>
        </w:rPr>
        <w:tab/>
        <w:t>Ն</w:t>
      </w:r>
      <w:r w:rsidRPr="00483C16">
        <w:rPr>
          <w:rFonts w:ascii="GHEA Grapalat" w:hAnsi="GHEA Grapalat" w:cs="Sylfaen"/>
          <w:lang w:val="hy-AM"/>
        </w:rPr>
        <w:t>յութեր, ինչպիսիք են.</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lang w:val="hy-AM"/>
        </w:rPr>
        <w:t>Այդ</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i/>
          <w:lang w:val="hy-AM"/>
        </w:rPr>
        <w:t xml:space="preserve"> </w:t>
      </w:r>
      <w:r w:rsidRPr="00483C16">
        <w:rPr>
          <w:rFonts w:ascii="GHEA Grapalat" w:hAnsi="GHEA Grapalat" w:cs="Sylfaen"/>
          <w:i/>
          <w:lang w:val="hy-AM"/>
        </w:rPr>
        <w:t>սովորաբար</w:t>
      </w:r>
      <w:r w:rsidRPr="00483C16">
        <w:rPr>
          <w:rFonts w:ascii="GHEA Grapalat" w:hAnsi="GHEA Grapalat"/>
          <w:i/>
          <w:lang w:val="hy-AM"/>
        </w:rPr>
        <w:t xml:space="preserve"> </w:t>
      </w:r>
      <w:r w:rsidRPr="00483C16">
        <w:rPr>
          <w:rFonts w:ascii="GHEA Grapalat" w:hAnsi="GHEA Grapalat" w:cs="Sylfaen"/>
          <w:i/>
          <w:lang w:val="hy-AM"/>
        </w:rPr>
        <w:t>օգտագործվում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ջերմային</w:t>
      </w:r>
      <w:r w:rsidRPr="00483C16">
        <w:rPr>
          <w:rFonts w:ascii="GHEA Grapalat" w:hAnsi="GHEA Grapalat"/>
          <w:i/>
          <w:lang w:val="hy-AM"/>
        </w:rPr>
        <w:t xml:space="preserve"> </w:t>
      </w:r>
      <w:r w:rsidRPr="00483C16">
        <w:rPr>
          <w:rFonts w:ascii="GHEA Grapalat" w:hAnsi="GHEA Grapalat" w:cs="Sylfaen"/>
          <w:i/>
          <w:lang w:val="hy-AM"/>
        </w:rPr>
        <w:t>աղբյուրների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Պլուտոնիումը`</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ձևով</w:t>
      </w:r>
      <w:r w:rsidRPr="00483C16">
        <w:rPr>
          <w:rFonts w:ascii="GHEA Grapalat" w:hAnsi="GHEA Grapalat"/>
          <w:lang w:val="hy-AM"/>
        </w:rPr>
        <w:t xml:space="preserve">, </w:t>
      </w:r>
      <w:r w:rsidRPr="00483C16">
        <w:rPr>
          <w:rFonts w:ascii="GHEA Grapalat" w:hAnsi="GHEA Grapalat" w:cs="Sylfaen"/>
          <w:lang w:val="hy-AM"/>
        </w:rPr>
        <w:t>որում</w:t>
      </w:r>
      <w:r w:rsidRPr="00483C16">
        <w:rPr>
          <w:rFonts w:ascii="GHEA Grapalat" w:hAnsi="GHEA Grapalat"/>
          <w:lang w:val="hy-AM"/>
        </w:rPr>
        <w:t xml:space="preserve"> </w:t>
      </w:r>
      <w:r w:rsidRPr="00483C16">
        <w:rPr>
          <w:rFonts w:ascii="GHEA Grapalat" w:hAnsi="GHEA Grapalat" w:cs="Sylfaen"/>
          <w:lang w:val="hy-AM"/>
        </w:rPr>
        <w:t>պլուտոնիումի</w:t>
      </w:r>
      <w:r w:rsidRPr="00483C16">
        <w:rPr>
          <w:rFonts w:ascii="GHEA Grapalat" w:hAnsi="GHEA Grapalat"/>
          <w:lang w:val="hy-AM"/>
        </w:rPr>
        <w:t xml:space="preserve"> 238 </w:t>
      </w:r>
      <w:r w:rsidRPr="00483C16">
        <w:rPr>
          <w:rFonts w:ascii="GHEA Grapalat" w:hAnsi="GHEA Grapalat" w:cs="Sylfaen"/>
          <w:lang w:val="hy-AM"/>
        </w:rPr>
        <w:t>իզոտոպի</w:t>
      </w:r>
      <w:r w:rsidRPr="00483C16">
        <w:rPr>
          <w:rFonts w:ascii="GHEA Grapalat" w:hAnsi="GHEA Grapalat"/>
          <w:lang w:val="hy-AM"/>
        </w:rPr>
        <w:t xml:space="preserve"> </w:t>
      </w:r>
      <w:r w:rsidRPr="00483C16">
        <w:rPr>
          <w:rFonts w:ascii="GHEA Grapalat" w:hAnsi="GHEA Grapalat" w:cs="Sylfaen"/>
          <w:lang w:val="hy-AM"/>
        </w:rPr>
        <w:t>պարունակությունը</w:t>
      </w:r>
      <w:r w:rsidRPr="00483C16">
        <w:rPr>
          <w:rFonts w:ascii="GHEA Grapalat" w:hAnsi="GHEA Grapalat"/>
          <w:lang w:val="hy-AM"/>
        </w:rPr>
        <w:t xml:space="preserve"> 50%-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բարձր </w:t>
      </w:r>
      <w:r w:rsidRPr="00483C16">
        <w:rPr>
          <w:rFonts w:ascii="GHEA Grapalat" w:hAnsi="GHEA Grapalat" w:cs="Sylfaen"/>
          <w:lang w:val="hy-AM"/>
        </w:rPr>
        <w:t>է</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lang w:val="hy-AM"/>
        </w:rPr>
        <w:t xml:space="preserve">1C012.a.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1 </w:t>
      </w:r>
      <w:r w:rsidRPr="00483C16">
        <w:rPr>
          <w:rFonts w:ascii="GHEA Grapalat" w:hAnsi="GHEA Grapalat" w:cs="Sylfaen"/>
          <w:i/>
          <w:lang w:val="hy-AM"/>
        </w:rPr>
        <w:t>գրամ</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պլուտոնիում</w:t>
      </w:r>
      <w:r w:rsidRPr="00483C16">
        <w:rPr>
          <w:rFonts w:ascii="GHEA Grapalat" w:hAnsi="GHEA Grapalat"/>
          <w:i/>
          <w:lang w:val="hy-AM"/>
        </w:rPr>
        <w:t xml:space="preserve"> </w:t>
      </w:r>
      <w:r w:rsidRPr="00483C16">
        <w:rPr>
          <w:rFonts w:ascii="GHEA Grapalat" w:hAnsi="GHEA Grapalat" w:cs="Sylfaen"/>
          <w:i/>
          <w:lang w:val="hy-AM"/>
        </w:rPr>
        <w:t>պարունակող</w:t>
      </w:r>
      <w:r w:rsidRPr="00483C16">
        <w:rPr>
          <w:rFonts w:ascii="GHEA Grapalat" w:hAnsi="GHEA Grapalat"/>
          <w:i/>
          <w:lang w:val="hy-AM"/>
        </w:rPr>
        <w:t xml:space="preserve"> </w:t>
      </w:r>
      <w:r w:rsidRPr="00483C16">
        <w:rPr>
          <w:rFonts w:ascii="GHEA Grapalat" w:hAnsi="GHEA Grapalat" w:cs="Sylfaen"/>
          <w:i/>
          <w:lang w:val="hy-AM"/>
        </w:rPr>
        <w:t>առաքումները;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i/>
          <w:lang w:val="hy-AM"/>
        </w:rPr>
        <w:lastRenderedPageBreak/>
        <w:t xml:space="preserve">b. </w:t>
      </w:r>
      <w:r w:rsidRPr="00483C16">
        <w:rPr>
          <w:rFonts w:ascii="GHEA Grapalat" w:hAnsi="GHEA Grapalat" w:cs="Sylfaen"/>
          <w:i/>
          <w:lang w:val="hy-AM"/>
        </w:rPr>
        <w:t>Պլուտոնիումի</w:t>
      </w:r>
      <w:r w:rsidRPr="00483C16">
        <w:rPr>
          <w:rFonts w:ascii="GHEA Grapalat" w:hAnsi="GHEA Grapalat"/>
          <w:i/>
          <w:lang w:val="hy-AM"/>
        </w:rPr>
        <w:t xml:space="preserve"> </w:t>
      </w:r>
      <w:r w:rsidRPr="00483C16">
        <w:rPr>
          <w:rFonts w:ascii="GHEA Grapalat" w:hAnsi="GHEA Grapalat" w:cs="Sylfaen"/>
          <w:i/>
          <w:lang w:val="hy-AM"/>
        </w:rPr>
        <w:t>երեք</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արդյունավետ</w:t>
      </w:r>
      <w:r w:rsidRPr="00483C16">
        <w:rPr>
          <w:rFonts w:ascii="GHEA Grapalat" w:hAnsi="GHEA Grapalat"/>
          <w:i/>
          <w:lang w:val="hy-AM"/>
        </w:rPr>
        <w:t xml:space="preserve"> </w:t>
      </w:r>
      <w:r w:rsidRPr="00483C16">
        <w:rPr>
          <w:rFonts w:ascii="GHEA Grapalat" w:hAnsi="GHEA Grapalat" w:cs="Sylfaen"/>
          <w:i/>
          <w:lang w:val="hy-AM"/>
        </w:rPr>
        <w:t>գրամ</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պարունակող</w:t>
      </w:r>
      <w:r w:rsidRPr="00483C16">
        <w:rPr>
          <w:rFonts w:ascii="GHEA Grapalat" w:hAnsi="GHEA Grapalat"/>
          <w:i/>
          <w:lang w:val="hy-AM"/>
        </w:rPr>
        <w:t xml:space="preserve"> </w:t>
      </w:r>
      <w:r w:rsidRPr="00483C16">
        <w:rPr>
          <w:rFonts w:ascii="GHEA Grapalat" w:hAnsi="GHEA Grapalat" w:cs="Sylfaen"/>
          <w:i/>
          <w:lang w:val="hy-AM"/>
        </w:rPr>
        <w:t xml:space="preserve">առաքումները, որոնք օգտագործված են որպես տվիչային գոծիքներում զգայուն </w:t>
      </w:r>
      <w:r w:rsidRPr="00483C16">
        <w:rPr>
          <w:rFonts w:ascii="GHEA Grapalat" w:hAnsi="GHEA Grapalat"/>
          <w:i/>
          <w:lang w:val="hy-AM"/>
        </w:rPr>
        <w:t>բաղադրիչ</w:t>
      </w:r>
      <w:r w:rsidRPr="00483C16">
        <w:rPr>
          <w:rFonts w:ascii="GHEA Grapalat" w:hAnsi="GHEA Grapalat" w:cs="Sylfaen"/>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cs="Sylfaen"/>
          <w:lang w:val="hy-AM"/>
        </w:rPr>
        <w:t xml:space="preserve">Նախապես </w:t>
      </w:r>
      <w:r w:rsidRPr="00483C16">
        <w:rPr>
          <w:rFonts w:ascii="GHEA Grapalat" w:hAnsi="GHEA Grapalat"/>
          <w:lang w:val="hy-AM"/>
        </w:rPr>
        <w:t>անջատված</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նեպտունիում</w:t>
      </w:r>
      <w:r w:rsidRPr="00483C16">
        <w:rPr>
          <w:rFonts w:ascii="GHEA Grapalat" w:hAnsi="GHEA Grapalat"/>
          <w:lang w:val="hy-AM"/>
        </w:rPr>
        <w:t>-237-</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ձևով</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1C012.b.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1 </w:t>
      </w:r>
      <w:r w:rsidRPr="00483C16">
        <w:rPr>
          <w:rFonts w:ascii="GHEA Grapalat" w:hAnsi="GHEA Grapalat" w:cs="Sylfaen"/>
          <w:i/>
          <w:lang w:val="hy-AM"/>
        </w:rPr>
        <w:t>գրամ</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նեպտունիում</w:t>
      </w:r>
      <w:r w:rsidRPr="00483C16">
        <w:rPr>
          <w:rFonts w:ascii="GHEA Grapalat" w:hAnsi="GHEA Grapalat"/>
          <w:i/>
          <w:lang w:val="hy-AM"/>
        </w:rPr>
        <w:t xml:space="preserve">-237 </w:t>
      </w:r>
      <w:r w:rsidRPr="00483C16">
        <w:rPr>
          <w:rFonts w:ascii="GHEA Grapalat" w:hAnsi="GHEA Grapalat" w:cs="Sylfaen"/>
          <w:i/>
          <w:lang w:val="hy-AM"/>
        </w:rPr>
        <w:t>պարունակող</w:t>
      </w:r>
      <w:r w:rsidRPr="00483C16">
        <w:rPr>
          <w:rFonts w:ascii="GHEA Grapalat" w:hAnsi="GHEA Grapalat"/>
          <w:i/>
          <w:lang w:val="hy-AM"/>
        </w:rPr>
        <w:t xml:space="preserve"> </w:t>
      </w:r>
      <w:r w:rsidRPr="00483C16">
        <w:rPr>
          <w:rFonts w:ascii="GHEA Grapalat" w:hAnsi="GHEA Grapalat" w:cs="Sylfaen"/>
          <w:i/>
          <w:lang w:val="hy-AM"/>
        </w:rPr>
        <w:t>առաքումները</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432"/>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1C101</w:t>
      </w:r>
      <w:r w:rsidRPr="00483C16">
        <w:rPr>
          <w:rFonts w:ascii="GHEA Grapalat" w:hAnsi="GHEA Grapalat"/>
          <w:lang w:val="hy-AM"/>
        </w:rPr>
        <w:tab/>
        <w:t xml:space="preserve">Նյութեր և սարքեր կրճատված </w:t>
      </w:r>
      <w:r w:rsidRPr="00483C16">
        <w:rPr>
          <w:rFonts w:ascii="GHEA Grapalat" w:hAnsi="GHEA Grapalat" w:cs="Sylfaen"/>
          <w:lang w:val="hy-AM"/>
        </w:rPr>
        <w:t>տեսանելիության համար,</w:t>
      </w:r>
      <w:r w:rsidRPr="00483C16">
        <w:rPr>
          <w:rFonts w:ascii="GHEA Grapalat" w:hAnsi="GHEA Grapalat"/>
          <w:lang w:val="hy-AM"/>
        </w:rPr>
        <w:t xml:space="preserve"> ինչպես </w:t>
      </w:r>
      <w:r w:rsidRPr="00483C16">
        <w:rPr>
          <w:rFonts w:ascii="GHEA Grapalat" w:hAnsi="GHEA Grapalat" w:cs="Sylfaen"/>
          <w:lang w:val="hy-AM"/>
        </w:rPr>
        <w:t xml:space="preserve">օրինակ` </w:t>
      </w:r>
      <w:r w:rsidRPr="00483C16">
        <w:rPr>
          <w:rFonts w:ascii="GHEA Grapalat" w:hAnsi="GHEA Grapalat"/>
          <w:lang w:val="hy-AM"/>
        </w:rPr>
        <w:t xml:space="preserve"> օբյետկի </w:t>
      </w:r>
      <w:r w:rsidRPr="00483C16">
        <w:rPr>
          <w:rFonts w:ascii="GHEA Grapalat" w:hAnsi="GHEA Grapalat" w:cs="Sylfaen"/>
          <w:lang w:val="hy-AM"/>
        </w:rPr>
        <w:t>ռադիոտեղորոշման</w:t>
      </w:r>
      <w:r w:rsidRPr="00483C16">
        <w:rPr>
          <w:rFonts w:ascii="GHEA Grapalat" w:hAnsi="GHEA Grapalat"/>
          <w:lang w:val="hy-AM"/>
        </w:rPr>
        <w:t xml:space="preserve"> </w:t>
      </w:r>
      <w:r w:rsidRPr="00483C16">
        <w:rPr>
          <w:rFonts w:ascii="GHEA Grapalat" w:hAnsi="GHEA Grapalat" w:cs="Sylfaen"/>
          <w:lang w:val="hy-AM"/>
        </w:rPr>
        <w:t>անդրադարձման</w:t>
      </w:r>
      <w:r w:rsidRPr="00483C16">
        <w:rPr>
          <w:rFonts w:ascii="GHEA Grapalat" w:hAnsi="GHEA Grapalat"/>
          <w:lang w:val="hy-AM"/>
        </w:rPr>
        <w:t xml:space="preserve"> </w:t>
      </w:r>
      <w:r w:rsidRPr="00483C16">
        <w:rPr>
          <w:rFonts w:ascii="GHEA Grapalat" w:hAnsi="GHEA Grapalat" w:cs="Sylfaen"/>
          <w:lang w:val="hy-AM"/>
        </w:rPr>
        <w:t>ունակությունը /ռադարի ռեֆլեկտիվությունը</w:t>
      </w:r>
      <w:r w:rsidRPr="00483C16">
        <w:rPr>
          <w:rFonts w:ascii="GHEA Grapalat" w:hAnsi="GHEA Grapalat"/>
          <w:lang w:val="hy-AM"/>
        </w:rPr>
        <w:t xml:space="preserve">, </w:t>
      </w:r>
      <w:r w:rsidRPr="00483C16">
        <w:rPr>
          <w:rFonts w:ascii="GHEA Grapalat" w:hAnsi="GHEA Grapalat" w:cs="Sylfaen"/>
          <w:lang w:val="hy-AM"/>
        </w:rPr>
        <w:t>ուլտրամանուշակագույն</w:t>
      </w:r>
      <w:r w:rsidRPr="00483C16">
        <w:rPr>
          <w:rFonts w:ascii="GHEA Grapalat" w:hAnsi="GHEA Grapalat"/>
          <w:lang w:val="hy-AM"/>
        </w:rPr>
        <w:t>/</w:t>
      </w:r>
      <w:r w:rsidRPr="00483C16">
        <w:rPr>
          <w:rFonts w:ascii="GHEA Grapalat" w:hAnsi="GHEA Grapalat" w:cs="Sylfaen"/>
          <w:lang w:val="hy-AM"/>
        </w:rPr>
        <w:t>ինֆրակարմիր</w:t>
      </w:r>
      <w:r w:rsidRPr="00483C16">
        <w:rPr>
          <w:rFonts w:ascii="GHEA Grapalat" w:hAnsi="GHEA Grapalat"/>
          <w:lang w:val="hy-AM"/>
        </w:rPr>
        <w:t xml:space="preserve"> </w:t>
      </w:r>
      <w:r w:rsidRPr="00483C16">
        <w:rPr>
          <w:rFonts w:ascii="GHEA Grapalat" w:hAnsi="GHEA Grapalat" w:cs="Sylfaen"/>
          <w:lang w:val="hy-AM"/>
        </w:rPr>
        <w:t>ազդանշանային ստորագրությունները և</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 xml:space="preserve">ազդանշանային ստորագրությունները, բացի նրանցից, որոնք հատկորոշված են </w:t>
      </w:r>
      <w:r w:rsidRPr="00483C16">
        <w:rPr>
          <w:rFonts w:ascii="GHEA Grapalat" w:hAnsi="GHEA Grapalat"/>
          <w:lang w:val="hy-AM"/>
        </w:rPr>
        <w:t xml:space="preserve">1C001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կիրառելի են ‘հրթիռներում’, </w:t>
      </w:r>
      <w:r w:rsidR="00D76829" w:rsidRPr="00483C16">
        <w:rPr>
          <w:rFonts w:ascii="GHEA Grapalat" w:hAnsi="GHEA Grapalat"/>
          <w:lang w:val="hy-AM"/>
        </w:rPr>
        <w:t>“</w:t>
      </w:r>
      <w:r w:rsidRPr="00483C16">
        <w:rPr>
          <w:rFonts w:ascii="GHEA Grapalat" w:hAnsi="GHEA Grapalat"/>
          <w:lang w:val="hy-AM"/>
        </w:rPr>
        <w:t>հրթիռային</w:t>
      </w:r>
      <w:r w:rsidR="00D76829" w:rsidRPr="00483C16">
        <w:rPr>
          <w:rFonts w:ascii="GHEA Grapalat" w:hAnsi="GHEA Grapalat"/>
          <w:lang w:val="hy-AM"/>
        </w:rPr>
        <w:t>”</w:t>
      </w:r>
      <w:r w:rsidRPr="00483C16">
        <w:rPr>
          <w:rFonts w:ascii="GHEA Grapalat" w:hAnsi="GHEA Grapalat"/>
          <w:lang w:val="hy-AM"/>
        </w:rPr>
        <w:t xml:space="preserve"> ենթահամակարգերում կամ անօդաչու թռչող սարքերում, որոնք հատկորոշված են 9A012 կամ 9A112.a. </w:t>
      </w:r>
      <w:r w:rsidRPr="00483C16">
        <w:rPr>
          <w:rFonts w:ascii="GHEA Grapalat" w:hAnsi="GHEA Grapalat" w:cs="Sylfaen"/>
          <w:lang w:val="hy-AM"/>
        </w:rPr>
        <w:t xml:space="preserve">կետերում: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1C101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Կառուցվածքային</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երեսապատման նյութերը,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նախագծված </w:t>
      </w:r>
      <w:r w:rsidRPr="00483C16">
        <w:rPr>
          <w:rFonts w:ascii="GHEA Grapalat" w:hAnsi="GHEA Grapalat" w:cs="Sylfaen"/>
          <w:i/>
          <w:lang w:val="hy-AM"/>
        </w:rPr>
        <w:t>են</w:t>
      </w:r>
      <w:r w:rsidRPr="00483C16">
        <w:rPr>
          <w:rFonts w:ascii="GHEA Grapalat" w:hAnsi="GHEA Grapalat"/>
          <w:i/>
          <w:lang w:val="hy-AM"/>
        </w:rPr>
        <w:t xml:space="preserve"> օբյեկտի </w:t>
      </w:r>
      <w:r w:rsidRPr="00483C16">
        <w:rPr>
          <w:rFonts w:ascii="GHEA Grapalat" w:hAnsi="GHEA Grapalat" w:cs="Sylfaen"/>
          <w:i/>
          <w:lang w:val="hy-AM"/>
        </w:rPr>
        <w:t>ռադիոտեղորոշման</w:t>
      </w:r>
      <w:r w:rsidRPr="00483C16">
        <w:rPr>
          <w:rFonts w:ascii="GHEA Grapalat" w:hAnsi="GHEA Grapalat"/>
          <w:i/>
          <w:lang w:val="hy-AM"/>
        </w:rPr>
        <w:t xml:space="preserve"> </w:t>
      </w:r>
      <w:r w:rsidRPr="00483C16">
        <w:rPr>
          <w:rFonts w:ascii="GHEA Grapalat" w:hAnsi="GHEA Grapalat" w:cs="Sylfaen"/>
          <w:i/>
          <w:lang w:val="hy-AM"/>
        </w:rPr>
        <w:t>անդրադարձման</w:t>
      </w:r>
      <w:r w:rsidRPr="00483C16">
        <w:rPr>
          <w:rFonts w:ascii="GHEA Grapalat" w:hAnsi="GHEA Grapalat"/>
          <w:i/>
          <w:lang w:val="hy-AM"/>
        </w:rPr>
        <w:t xml:space="preserve"> </w:t>
      </w:r>
      <w:r w:rsidRPr="00483C16">
        <w:rPr>
          <w:rFonts w:ascii="GHEA Grapalat" w:hAnsi="GHEA Grapalat" w:cs="Sylfaen"/>
          <w:i/>
          <w:lang w:val="hy-AM"/>
        </w:rPr>
        <w:t>ունակությունը</w:t>
      </w:r>
      <w:r w:rsidRPr="00483C16">
        <w:rPr>
          <w:rFonts w:ascii="GHEA Grapalat" w:hAnsi="GHEA Grapalat"/>
          <w:i/>
          <w:lang w:val="hy-AM"/>
        </w:rPr>
        <w:t xml:space="preserve"> </w:t>
      </w:r>
      <w:r w:rsidRPr="00483C16">
        <w:rPr>
          <w:rFonts w:ascii="GHEA Grapalat" w:hAnsi="GHEA Grapalat" w:cs="Sylfaen"/>
          <w:i/>
          <w:lang w:val="hy-AM"/>
        </w:rPr>
        <w:t>նվազեցնելու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i/>
          <w:lang w:val="hy-AM"/>
        </w:rPr>
        <w:t xml:space="preserve">b. Երեսապատման նյութերը,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ներկերը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նախագծվա</w:t>
      </w:r>
      <w:r w:rsidRPr="00483C16">
        <w:rPr>
          <w:rFonts w:ascii="GHEA Grapalat" w:hAnsi="GHEA Grapalat" w:cs="Sylfaen"/>
          <w:i/>
          <w:lang w:val="hy-AM"/>
        </w:rPr>
        <w:t>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էլեկտրամագնիսական</w:t>
      </w:r>
      <w:r w:rsidRPr="00483C16">
        <w:rPr>
          <w:rFonts w:ascii="GHEA Grapalat" w:hAnsi="GHEA Grapalat"/>
          <w:i/>
          <w:lang w:val="hy-AM"/>
        </w:rPr>
        <w:t xml:space="preserve"> </w:t>
      </w:r>
      <w:r w:rsidRPr="00483C16">
        <w:rPr>
          <w:rFonts w:ascii="GHEA Grapalat" w:hAnsi="GHEA Grapalat" w:cs="Sylfaen"/>
          <w:i/>
          <w:lang w:val="hy-AM"/>
        </w:rPr>
        <w:t>սպեկտրի</w:t>
      </w:r>
      <w:r w:rsidRPr="00483C16">
        <w:rPr>
          <w:rFonts w:ascii="GHEA Grapalat" w:hAnsi="GHEA Grapalat"/>
          <w:i/>
          <w:lang w:val="hy-AM"/>
        </w:rPr>
        <w:t xml:space="preserve"> </w:t>
      </w:r>
      <w:r w:rsidRPr="00483C16">
        <w:rPr>
          <w:rFonts w:ascii="GHEA Grapalat" w:hAnsi="GHEA Grapalat" w:cs="Sylfaen"/>
          <w:i/>
          <w:lang w:val="hy-AM"/>
        </w:rPr>
        <w:t>միկրոալիքային</w:t>
      </w:r>
      <w:r w:rsidRPr="00483C16">
        <w:rPr>
          <w:rFonts w:ascii="GHEA Grapalat" w:hAnsi="GHEA Grapalat"/>
          <w:i/>
          <w:lang w:val="hy-AM"/>
        </w:rPr>
        <w:t xml:space="preserve">, </w:t>
      </w:r>
      <w:r w:rsidRPr="00483C16">
        <w:rPr>
          <w:rFonts w:ascii="GHEA Grapalat" w:hAnsi="GHEA Grapalat" w:cs="Sylfaen"/>
          <w:i/>
          <w:lang w:val="hy-AM"/>
        </w:rPr>
        <w:t>ինֆրակարմիր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ուլտրամանուշակագույն</w:t>
      </w:r>
      <w:r w:rsidRPr="00483C16">
        <w:rPr>
          <w:rFonts w:ascii="GHEA Grapalat" w:hAnsi="GHEA Grapalat"/>
          <w:i/>
          <w:lang w:val="hy-AM"/>
        </w:rPr>
        <w:t xml:space="preserve"> </w:t>
      </w:r>
      <w:r w:rsidRPr="00483C16">
        <w:rPr>
          <w:rFonts w:ascii="GHEA Grapalat" w:hAnsi="GHEA Grapalat" w:cs="Sylfaen"/>
          <w:i/>
          <w:lang w:val="hy-AM"/>
        </w:rPr>
        <w:t xml:space="preserve">ընդգրկույթում </w:t>
      </w:r>
      <w:r w:rsidRPr="00483C16">
        <w:rPr>
          <w:rFonts w:ascii="GHEA Grapalat" w:hAnsi="GHEA Grapalat"/>
          <w:i/>
          <w:lang w:val="hy-AM"/>
        </w:rPr>
        <w:t xml:space="preserve">օբյեկտի </w:t>
      </w:r>
      <w:r w:rsidRPr="00483C16">
        <w:rPr>
          <w:rFonts w:ascii="GHEA Grapalat" w:hAnsi="GHEA Grapalat" w:cs="Sylfaen"/>
          <w:i/>
          <w:lang w:val="hy-AM"/>
        </w:rPr>
        <w:t>ռադիոտեղորոշման</w:t>
      </w:r>
      <w:r w:rsidRPr="00483C16">
        <w:rPr>
          <w:rFonts w:ascii="GHEA Grapalat" w:hAnsi="GHEA Grapalat"/>
          <w:i/>
          <w:lang w:val="hy-AM"/>
        </w:rPr>
        <w:t xml:space="preserve"> </w:t>
      </w:r>
      <w:r w:rsidRPr="00483C16">
        <w:rPr>
          <w:rFonts w:ascii="GHEA Grapalat" w:hAnsi="GHEA Grapalat" w:cs="Sylfaen"/>
          <w:i/>
          <w:lang w:val="hy-AM"/>
        </w:rPr>
        <w:t>անդրադարձման</w:t>
      </w:r>
      <w:r w:rsidRPr="00483C16">
        <w:rPr>
          <w:rFonts w:ascii="GHEA Grapalat" w:hAnsi="GHEA Grapalat"/>
          <w:i/>
          <w:lang w:val="hy-AM"/>
        </w:rPr>
        <w:t xml:space="preserve"> </w:t>
      </w:r>
      <w:r w:rsidRPr="00483C16">
        <w:rPr>
          <w:rFonts w:ascii="GHEA Grapalat" w:hAnsi="GHEA Grapalat" w:cs="Sylfaen"/>
          <w:i/>
          <w:lang w:val="hy-AM"/>
        </w:rPr>
        <w:t>ունակությունը կամ</w:t>
      </w:r>
      <w:r w:rsidRPr="00483C16">
        <w:rPr>
          <w:rFonts w:ascii="GHEA Grapalat" w:hAnsi="GHEA Grapalat"/>
          <w:i/>
          <w:lang w:val="hy-AM"/>
        </w:rPr>
        <w:t xml:space="preserve"> </w:t>
      </w:r>
      <w:r w:rsidRPr="00483C16">
        <w:rPr>
          <w:rFonts w:ascii="GHEA Grapalat" w:hAnsi="GHEA Grapalat" w:cs="Sylfaen"/>
          <w:i/>
          <w:lang w:val="hy-AM"/>
        </w:rPr>
        <w:t>ճառագայթման</w:t>
      </w:r>
      <w:r w:rsidRPr="00483C16">
        <w:rPr>
          <w:rFonts w:ascii="GHEA Grapalat" w:hAnsi="GHEA Grapalat"/>
          <w:i/>
          <w:lang w:val="hy-AM"/>
        </w:rPr>
        <w:t xml:space="preserve"> </w:t>
      </w:r>
      <w:r w:rsidRPr="00483C16">
        <w:rPr>
          <w:rFonts w:ascii="GHEA Grapalat" w:hAnsi="GHEA Grapalat" w:cs="Sylfaen"/>
          <w:i/>
          <w:lang w:val="hy-AM"/>
        </w:rPr>
        <w:t>ունակությունը</w:t>
      </w:r>
      <w:r w:rsidRPr="00483C16">
        <w:rPr>
          <w:rFonts w:ascii="GHEA Grapalat" w:hAnsi="GHEA Grapalat"/>
          <w:i/>
          <w:lang w:val="hy-AM"/>
        </w:rPr>
        <w:t xml:space="preserve"> </w:t>
      </w:r>
      <w:r w:rsidRPr="00483C16">
        <w:rPr>
          <w:rFonts w:ascii="GHEA Grapalat" w:hAnsi="GHEA Grapalat" w:cs="Sylfaen"/>
          <w:i/>
          <w:lang w:val="hy-AM"/>
        </w:rPr>
        <w:t>նվազեցնելու</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փոփոխելու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1C101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երեսապատող նյ</w:t>
      </w:r>
      <w:r w:rsidRPr="00483C16">
        <w:rPr>
          <w:rFonts w:ascii="GHEA Grapalat" w:hAnsi="GHEA Grapalat" w:cs="Sylfaen"/>
          <w:i/>
          <w:lang w:val="hy-AM"/>
        </w:rPr>
        <w:t>ույթերը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օգտագործվում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արբանյակների</w:t>
      </w:r>
      <w:r w:rsidRPr="00483C16">
        <w:rPr>
          <w:rFonts w:ascii="GHEA Grapalat" w:hAnsi="GHEA Grapalat"/>
          <w:i/>
          <w:lang w:val="hy-AM"/>
        </w:rPr>
        <w:t xml:space="preserve"> </w:t>
      </w:r>
      <w:r w:rsidRPr="00483C16">
        <w:rPr>
          <w:rFonts w:ascii="GHEA Grapalat" w:hAnsi="GHEA Grapalat" w:cs="Sylfaen"/>
          <w:i/>
          <w:lang w:val="hy-AM"/>
        </w:rPr>
        <w:t>ջերմահսկողության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ծանոթություն</w:t>
      </w:r>
      <w:r w:rsidRPr="00483C16">
        <w:rPr>
          <w:rFonts w:ascii="GHEA Grapalat" w:hAnsi="GHEA Grapalat"/>
          <w:i/>
          <w:u w:val="single"/>
          <w:lang w:val="hy-AM"/>
        </w:rPr>
        <w:t>.</w:t>
      </w:r>
      <w:r w:rsidRPr="00483C16">
        <w:rPr>
          <w:rFonts w:ascii="GHEA Grapalat" w:hAnsi="GHEA Grapalat"/>
          <w:i/>
          <w:lang w:val="hy-AM"/>
        </w:rPr>
        <w:t xml:space="preserve"> 1C101 </w:t>
      </w:r>
      <w:r w:rsidRPr="00483C16">
        <w:rPr>
          <w:rFonts w:ascii="GHEA Grapalat" w:hAnsi="GHEA Grapalat" w:cs="Sylfaen"/>
          <w:i/>
          <w:lang w:val="hy-AM"/>
        </w:rPr>
        <w:t>կետում ‘հրթիռներ’</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թռչող</w:t>
      </w:r>
      <w:r w:rsidRPr="00483C16">
        <w:rPr>
          <w:rFonts w:ascii="GHEA Grapalat" w:hAnsi="GHEA Grapalat"/>
          <w:i/>
          <w:lang w:val="hy-AM"/>
        </w:rPr>
        <w:t xml:space="preserve"> </w:t>
      </w:r>
      <w:r w:rsidRPr="00483C16">
        <w:rPr>
          <w:rFonts w:ascii="GHEA Grapalat" w:hAnsi="GHEA Grapalat" w:cs="Sylfaen"/>
          <w:i/>
          <w:lang w:val="hy-AM"/>
        </w:rPr>
        <w:t>օբյեկտներ,</w:t>
      </w:r>
      <w:r w:rsidRPr="00483C16">
        <w:rPr>
          <w:rFonts w:ascii="GHEA Grapalat" w:hAnsi="GHEA Grapalat"/>
          <w:i/>
          <w:lang w:val="hy-AM"/>
        </w:rPr>
        <w:t xml:space="preserve"> </w:t>
      </w:r>
      <w:r w:rsidRPr="00483C16">
        <w:rPr>
          <w:rFonts w:ascii="GHEA Grapalat" w:hAnsi="GHEA Grapalat" w:cs="Sylfaen"/>
          <w:i/>
          <w:lang w:val="hy-AM"/>
        </w:rPr>
        <w:t xml:space="preserve">որոնց թռիչքի հեռավորությունը </w:t>
      </w:r>
      <w:r w:rsidRPr="00483C16">
        <w:rPr>
          <w:rFonts w:ascii="GHEA Grapalat" w:hAnsi="GHEA Grapalat"/>
          <w:i/>
          <w:lang w:val="hy-AM"/>
        </w:rPr>
        <w:t xml:space="preserve">300 </w:t>
      </w:r>
      <w:r w:rsidRPr="00483C16">
        <w:rPr>
          <w:rFonts w:ascii="GHEA Grapalat" w:hAnsi="GHEA Grapalat" w:cs="Sylfaen"/>
          <w:i/>
          <w:lang w:val="hy-AM"/>
        </w:rPr>
        <w:t>կմ</w:t>
      </w:r>
      <w:r w:rsidRPr="00483C16">
        <w:rPr>
          <w:rFonts w:ascii="GHEA Grapalat" w:hAnsi="GHEA Grapalat"/>
          <w:i/>
          <w:lang w:val="hy-AM"/>
        </w:rPr>
        <w:t xml:space="preserve"> ից մեծ է: </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lastRenderedPageBreak/>
        <w:t>1C102</w:t>
      </w:r>
      <w:r w:rsidRPr="00483C16">
        <w:rPr>
          <w:rFonts w:ascii="GHEA Grapalat" w:hAnsi="GHEA Grapalat"/>
          <w:lang w:val="hy-AM"/>
        </w:rPr>
        <w:tab/>
        <w:t xml:space="preserve">Հավելահագեցած </w:t>
      </w:r>
      <w:r w:rsidRPr="00483C16">
        <w:rPr>
          <w:rFonts w:ascii="GHEA Grapalat" w:hAnsi="GHEA Grapalat" w:cs="Sylfaen"/>
          <w:lang w:val="hy-AM"/>
        </w:rPr>
        <w:t>պիրոլիզացված</w:t>
      </w:r>
      <w:r w:rsidRPr="00483C16">
        <w:rPr>
          <w:rFonts w:ascii="GHEA Grapalat" w:hAnsi="GHEA Grapalat"/>
          <w:lang w:val="hy-AM"/>
        </w:rPr>
        <w:t xml:space="preserve"> </w:t>
      </w:r>
      <w:r w:rsidRPr="00483C16">
        <w:rPr>
          <w:rFonts w:ascii="GHEA Grapalat" w:hAnsi="GHEA Grapalat" w:cs="Sylfaen"/>
          <w:lang w:val="hy-AM"/>
        </w:rPr>
        <w:t>ածխածնա-ածխածնային</w:t>
      </w:r>
      <w:r w:rsidRPr="00483C16">
        <w:rPr>
          <w:rFonts w:ascii="GHEA Grapalat" w:hAnsi="GHEA Grapalat"/>
          <w:lang w:val="hy-AM"/>
        </w:rPr>
        <w:t xml:space="preserve"> </w:t>
      </w:r>
      <w:r w:rsidRPr="00483C16">
        <w:rPr>
          <w:rFonts w:ascii="GHEA Grapalat" w:hAnsi="GHEA Grapalat" w:cs="Sylfaen"/>
          <w:lang w:val="hy-AM"/>
        </w:rPr>
        <w:t>նյութերը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 xml:space="preserve">կարգավորվող տիեզերագնացական թռչող սարքերի համար </w:t>
      </w:r>
      <w:r w:rsidRPr="00483C16">
        <w:rPr>
          <w:rFonts w:ascii="GHEA Grapalat" w:hAnsi="GHEA Grapalat"/>
          <w:lang w:val="hy-AM"/>
        </w:rPr>
        <w:t xml:space="preserve">կամ 9A4104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գեոֆիզիկական/օդերևութաբանական ձայնային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1C107</w:t>
      </w:r>
      <w:r w:rsidRPr="00483C16">
        <w:rPr>
          <w:rFonts w:ascii="GHEA Grapalat" w:hAnsi="GHEA Grapalat"/>
          <w:lang w:val="hy-AM"/>
        </w:rPr>
        <w:tab/>
        <w:t xml:space="preserve">Գրաֆիտային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նյութերը</w:t>
      </w:r>
      <w:r w:rsidRPr="00483C16">
        <w:rPr>
          <w:rFonts w:ascii="GHEA Grapalat" w:hAnsi="GHEA Grapalat"/>
          <w:lang w:val="hy-AM"/>
        </w:rPr>
        <w:t xml:space="preserve">, բացի նրանցից, </w:t>
      </w:r>
      <w:r w:rsidRPr="00483C16">
        <w:rPr>
          <w:rFonts w:ascii="GHEA Grapalat" w:hAnsi="GHEA Grapalat" w:cs="Sylfaen"/>
          <w:lang w:val="hy-AM"/>
        </w:rPr>
        <w:t>որոնք</w:t>
      </w:r>
      <w:r w:rsidRPr="00483C16">
        <w:rPr>
          <w:rFonts w:ascii="GHEA Grapalat" w:hAnsi="GHEA Grapalat"/>
          <w:lang w:val="hy-AM"/>
        </w:rPr>
        <w:t xml:space="preserve"> հատկորոշված են 1C007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Մանրացված</w:t>
      </w:r>
      <w:r w:rsidRPr="00483C16">
        <w:rPr>
          <w:rFonts w:ascii="GHEA Grapalat" w:hAnsi="GHEA Grapalat"/>
          <w:lang w:val="hy-AM"/>
        </w:rPr>
        <w:t xml:space="preserve"> հատիկավոր </w:t>
      </w:r>
      <w:r w:rsidRPr="00483C16">
        <w:rPr>
          <w:rFonts w:ascii="GHEA Grapalat" w:hAnsi="GHEA Grapalat" w:cs="Sylfaen"/>
          <w:lang w:val="hy-AM"/>
        </w:rPr>
        <w:t>գրաֆիտ`</w:t>
      </w:r>
      <w:r w:rsidRPr="00483C16">
        <w:rPr>
          <w:rFonts w:ascii="GHEA Grapalat" w:hAnsi="GHEA Grapalat"/>
          <w:lang w:val="hy-AM"/>
        </w:rPr>
        <w:t xml:space="preserve"> 288K (15</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w:t>
      </w:r>
      <w:r w:rsidRPr="00483C16">
        <w:rPr>
          <w:rFonts w:ascii="GHEA Grapalat" w:hAnsi="GHEA Grapalat"/>
          <w:lang w:val="hy-AM"/>
        </w:rPr>
        <w:t xml:space="preserve"> 1,72 </w:t>
      </w:r>
      <w:r w:rsidRPr="00483C16">
        <w:rPr>
          <w:rFonts w:ascii="GHEA Grapalat" w:hAnsi="GHEA Grapalat" w:cs="Sylfaen"/>
          <w:lang w:val="hy-AM"/>
        </w:rPr>
        <w:t>գ</w:t>
      </w:r>
      <w:r w:rsidRPr="00483C16">
        <w:rPr>
          <w:rFonts w:ascii="GHEA Grapalat" w:hAnsi="GHEA Grapalat"/>
          <w:lang w:val="hy-AM"/>
        </w:rPr>
        <w:t>/</w:t>
      </w:r>
      <w:r w:rsidRPr="00483C16">
        <w:rPr>
          <w:rFonts w:ascii="GHEA Grapalat" w:hAnsi="GHEA Grapalat" w:cs="Sylfaen"/>
          <w:lang w:val="hy-AM"/>
        </w:rPr>
        <w:t>սմ</w:t>
      </w:r>
      <w:r w:rsidRPr="00483C16">
        <w:rPr>
          <w:rFonts w:ascii="GHEA Grapalat" w:hAnsi="GHEA Grapalat" w:cs="Sylfaen"/>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ծավալային</w:t>
      </w:r>
      <w:r w:rsidRPr="00483C16">
        <w:rPr>
          <w:rFonts w:ascii="GHEA Grapalat" w:hAnsi="GHEA Grapalat"/>
          <w:lang w:val="hy-AM"/>
        </w:rPr>
        <w:t xml:space="preserve"> </w:t>
      </w:r>
      <w:r w:rsidRPr="00483C16">
        <w:rPr>
          <w:rFonts w:ascii="GHEA Grapalat" w:hAnsi="GHEA Grapalat" w:cs="Sylfaen"/>
          <w:lang w:val="hy-AM"/>
        </w:rPr>
        <w:t>խտությամբ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100 </w:t>
      </w:r>
      <w:r w:rsidRPr="00483C16">
        <w:rPr>
          <w:rFonts w:ascii="GHEA Grapalat" w:hAnsi="GHEA Grapalat" w:cs="Sylfaen"/>
          <w:lang w:val="hy-AM"/>
        </w:rPr>
        <w:t>միկրոմետր կամ ավելի պակաս</w:t>
      </w:r>
      <w:r w:rsidRPr="00483C16">
        <w:rPr>
          <w:rFonts w:ascii="GHEA Grapalat" w:hAnsi="GHEA Grapalat"/>
          <w:lang w:val="hy-AM"/>
        </w:rPr>
        <w:t xml:space="preserve"> </w:t>
      </w:r>
      <w:r w:rsidRPr="00483C16">
        <w:rPr>
          <w:rFonts w:ascii="GHEA Grapalat" w:hAnsi="GHEA Grapalat" w:cs="Sylfaen"/>
          <w:lang w:val="hy-AM"/>
        </w:rPr>
        <w:t>հատիկի</w:t>
      </w:r>
      <w:r w:rsidRPr="00483C16">
        <w:rPr>
          <w:rFonts w:ascii="GHEA Grapalat" w:hAnsi="GHEA Grapalat"/>
          <w:lang w:val="hy-AM"/>
        </w:rPr>
        <w:t xml:space="preserve"> </w:t>
      </w:r>
      <w:r w:rsidRPr="00483C16">
        <w:rPr>
          <w:rFonts w:ascii="GHEA Grapalat" w:hAnsi="GHEA Grapalat" w:cs="Sylfaen"/>
          <w:lang w:val="hy-AM"/>
        </w:rPr>
        <w:t>չափով, որը կիրառելի է հրթիռների բոցամուղերի</w:t>
      </w:r>
      <w:r w:rsidRPr="00483C16">
        <w:rPr>
          <w:rFonts w:ascii="GHEA Grapalat" w:hAnsi="GHEA Grapalat"/>
          <w:lang w:val="hy-AM"/>
        </w:rPr>
        <w:t xml:space="preserve"> և </w:t>
      </w:r>
      <w:r w:rsidRPr="00483C16">
        <w:rPr>
          <w:rFonts w:ascii="GHEA Grapalat" w:hAnsi="GHEA Grapalat" w:cs="Sylfaen"/>
          <w:lang w:val="hy-AM"/>
        </w:rPr>
        <w:t xml:space="preserve">մթնոլորտի խիտ շերտերը կրկնակի մտնող թռչող սարքերի քթամասերի համար, որոնք կարող են մեխանիկորեն տեղադրվել հետևյալ ապրանքներից որևէ մեկի վրա.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1. 120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տրամագծով</w:t>
      </w:r>
      <w:r w:rsidRPr="00483C16">
        <w:rPr>
          <w:rFonts w:ascii="GHEA Grapalat" w:hAnsi="GHEA Grapalat"/>
          <w:lang w:val="hy-AM"/>
        </w:rPr>
        <w:t xml:space="preserve"> 50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 երկար լայնակի</w:t>
      </w:r>
      <w:r w:rsidRPr="00483C16">
        <w:rPr>
          <w:rFonts w:ascii="GHEA Grapalat" w:hAnsi="GHEA Grapalat"/>
          <w:lang w:val="hy-AM"/>
        </w:rPr>
        <w:t xml:space="preserve"> </w:t>
      </w:r>
      <w:r w:rsidRPr="00483C16">
        <w:rPr>
          <w:rFonts w:ascii="GHEA Grapalat" w:hAnsi="GHEA Grapalat" w:cs="Sylfaen"/>
          <w:lang w:val="hy-AM"/>
        </w:rPr>
        <w:t>հատույթ</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գլանաձևեր;</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Խողովակներ</w:t>
      </w:r>
      <w:r w:rsidRPr="00483C16">
        <w:rPr>
          <w:rFonts w:ascii="GHEA Grapalat" w:hAnsi="GHEA Grapalat"/>
          <w:lang w:val="hy-AM"/>
        </w:rPr>
        <w:t xml:space="preserve"> 65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ներ</w:t>
      </w:r>
      <w:r w:rsidRPr="00483C16">
        <w:rPr>
          <w:rFonts w:ascii="GHEA Grapalat" w:hAnsi="GHEA Grapalat" w:cs="Sylfaen"/>
          <w:lang w:val="hy-AM"/>
        </w:rPr>
        <w:t>քին</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25 </w:t>
      </w:r>
      <w:r w:rsidRPr="00483C16">
        <w:rPr>
          <w:rFonts w:ascii="GHEA Grapalat" w:hAnsi="GHEA Grapalat" w:cs="Sylfaen"/>
          <w:lang w:val="hy-AM"/>
        </w:rPr>
        <w:t>մմ</w:t>
      </w:r>
      <w:r w:rsidRPr="00483C16">
        <w:rPr>
          <w:rFonts w:ascii="GHEA Grapalat" w:hAnsi="GHEA Grapalat"/>
          <w:lang w:val="hy-AM"/>
        </w:rPr>
        <w:t xml:space="preserve"> կամ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պատերի</w:t>
      </w:r>
      <w:r w:rsidRPr="00483C16">
        <w:rPr>
          <w:rFonts w:ascii="GHEA Grapalat" w:hAnsi="GHEA Grapalat"/>
          <w:lang w:val="hy-AM"/>
        </w:rPr>
        <w:t xml:space="preserve"> </w:t>
      </w:r>
      <w:r w:rsidRPr="00483C16">
        <w:rPr>
          <w:rFonts w:ascii="GHEA Grapalat" w:hAnsi="GHEA Grapalat" w:cs="Sylfaen"/>
          <w:lang w:val="hy-AM"/>
        </w:rPr>
        <w:t xml:space="preserve">հաստությամբ, և </w:t>
      </w:r>
      <w:r w:rsidRPr="00483C16">
        <w:rPr>
          <w:rFonts w:ascii="GHEA Grapalat" w:hAnsi="GHEA Grapalat"/>
          <w:lang w:val="hy-AM"/>
        </w:rPr>
        <w:t xml:space="preserve">50 </w:t>
      </w:r>
      <w:r w:rsidRPr="00483C16">
        <w:rPr>
          <w:rFonts w:ascii="GHEA Grapalat" w:hAnsi="GHEA Grapalat" w:cs="Sylfaen"/>
          <w:lang w:val="hy-AM"/>
        </w:rPr>
        <w:t>մմ</w:t>
      </w:r>
      <w:r w:rsidRPr="00483C16">
        <w:rPr>
          <w:rFonts w:ascii="GHEA Grapalat" w:hAnsi="GHEA Grapalat"/>
          <w:lang w:val="hy-AM"/>
        </w:rPr>
        <w:t xml:space="preserve"> կամ </w:t>
      </w:r>
      <w:r w:rsidRPr="00483C16">
        <w:rPr>
          <w:rFonts w:ascii="GHEA Grapalat" w:hAnsi="GHEA Grapalat" w:cs="Sylfaen"/>
          <w:lang w:val="hy-AM"/>
        </w:rPr>
        <w:t xml:space="preserve">ավելի մեծ երկարությամբ; </w:t>
      </w:r>
      <w:r w:rsidRPr="00483C16">
        <w:rPr>
          <w:rFonts w:ascii="GHEA Grapalat" w:hAnsi="GHEA Grapalat" w:cs="Sylfaen"/>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Խորանարդներ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չափերը</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120մմx120մմx50 </w:t>
      </w:r>
      <w:r w:rsidRPr="00483C16">
        <w:rPr>
          <w:rFonts w:ascii="GHEA Grapalat" w:hAnsi="GHEA Grapalat" w:cs="Sylfaen"/>
          <w:lang w:val="hy-AM"/>
        </w:rPr>
        <w:t>մմ</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նաև </w:t>
      </w:r>
      <w:r w:rsidRPr="00483C16">
        <w:rPr>
          <w:rFonts w:ascii="GHEA Grapalat" w:hAnsi="GHEA Grapalat"/>
          <w:i/>
          <w:lang w:val="hy-AM"/>
        </w:rPr>
        <w:t>0C004</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b. Պիրոլիտիկ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մանրաթելային ամրանավորված</w:t>
      </w:r>
      <w:r w:rsidRPr="00483C16">
        <w:rPr>
          <w:rFonts w:ascii="GHEA Grapalat" w:hAnsi="GHEA Grapalat"/>
          <w:lang w:val="hy-AM"/>
        </w:rPr>
        <w:t xml:space="preserve"> </w:t>
      </w:r>
      <w:r w:rsidRPr="00483C16">
        <w:rPr>
          <w:rFonts w:ascii="GHEA Grapalat" w:hAnsi="GHEA Grapalat" w:cs="Sylfaen"/>
          <w:lang w:val="hy-AM"/>
        </w:rPr>
        <w:t xml:space="preserve">գրաֆիտներ, որոնք կիրառելի են հրթիռների բոցամուղերի </w:t>
      </w:r>
      <w:r w:rsidRPr="00483C16">
        <w:rPr>
          <w:rFonts w:ascii="GHEA Grapalat" w:hAnsi="GHEA Grapalat"/>
          <w:lang w:val="hy-AM"/>
        </w:rPr>
        <w:t xml:space="preserve">և </w:t>
      </w:r>
      <w:r w:rsidRPr="00483C16">
        <w:rPr>
          <w:rFonts w:ascii="GHEA Grapalat" w:hAnsi="GHEA Grapalat" w:cs="Sylfaen"/>
          <w:lang w:val="hy-AM"/>
        </w:rPr>
        <w:t>մթնոլորտի խիտ շերտերը կրկնակի մտնող թռչող սարքերի քթամասերի</w:t>
      </w:r>
      <w:r w:rsidRPr="00483C16">
        <w:rPr>
          <w:rFonts w:ascii="GHEA Grapalat" w:hAnsi="GHEA Grapalat"/>
          <w:lang w:val="hy-AM"/>
        </w:rPr>
        <w:t xml:space="preserve"> </w:t>
      </w:r>
      <w:r w:rsidRPr="00483C16">
        <w:rPr>
          <w:rFonts w:ascii="GHEA Grapalat" w:hAnsi="GHEA Grapalat" w:cs="Sylfaen"/>
          <w:lang w:val="hy-AM"/>
        </w:rPr>
        <w:t xml:space="preserve">համար, որոնք հատկորոշված են </w:t>
      </w:r>
      <w:r w:rsidRPr="00483C16">
        <w:rPr>
          <w:rFonts w:ascii="GHEA Grapalat" w:hAnsi="GHEA Grapalat"/>
          <w:lang w:val="hy-AM"/>
        </w:rPr>
        <w:t xml:space="preserve">9A004 </w:t>
      </w:r>
      <w:r w:rsidRPr="00483C16">
        <w:rPr>
          <w:rFonts w:ascii="GHEA Grapalat" w:hAnsi="GHEA Grapalat" w:cs="Sylfaen"/>
          <w:lang w:val="hy-AM"/>
        </w:rPr>
        <w:t xml:space="preserve">կետում </w:t>
      </w:r>
      <w:r w:rsidRPr="00483C16">
        <w:rPr>
          <w:rFonts w:ascii="GHEA Grapalat" w:hAnsi="GHEA Grapalat"/>
          <w:lang w:val="hy-AM"/>
        </w:rPr>
        <w:t xml:space="preserve">կամ 9A4104 </w:t>
      </w:r>
      <w:r w:rsidRPr="00483C16">
        <w:rPr>
          <w:rFonts w:ascii="GHEA Grapalat" w:hAnsi="GHEA Grapalat" w:cs="Sylfaen"/>
          <w:lang w:val="hy-AM"/>
        </w:rPr>
        <w:t xml:space="preserve">կետով կարգավորվող </w:t>
      </w:r>
      <w:r w:rsidRPr="00483C16">
        <w:rPr>
          <w:rFonts w:ascii="GHEA Grapalat" w:hAnsi="GHEA Grapalat"/>
          <w:lang w:val="hy-AM"/>
        </w:rPr>
        <w:t xml:space="preserve">գեոֆիզիկական/օդերևութաբանական ձայնային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Տես նաև 0C004</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c. Կերամիկական կոմպոզիտային </w:t>
      </w:r>
      <w:r w:rsidRPr="00483C16">
        <w:rPr>
          <w:rFonts w:ascii="GHEA Grapalat" w:hAnsi="GHEA Grapalat" w:cs="Sylfaen"/>
          <w:lang w:val="hy-AM"/>
        </w:rPr>
        <w:t>նյութեր</w:t>
      </w:r>
      <w:r w:rsidRPr="00483C16">
        <w:rPr>
          <w:rFonts w:ascii="GHEA Grapalat" w:hAnsi="GHEA Grapalat"/>
          <w:lang w:val="hy-AM"/>
        </w:rPr>
        <w:t xml:space="preserve"> (100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100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դեպքում</w:t>
      </w:r>
      <w:r w:rsidRPr="00483C16">
        <w:rPr>
          <w:rFonts w:ascii="GHEA Grapalat" w:hAnsi="GHEA Grapalat"/>
          <w:lang w:val="hy-AM"/>
        </w:rPr>
        <w:t xml:space="preserve"> 6-</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դիէլեկտրական</w:t>
      </w:r>
      <w:r w:rsidRPr="00483C16">
        <w:rPr>
          <w:rFonts w:ascii="GHEA Grapalat" w:hAnsi="GHEA Grapalat"/>
          <w:lang w:val="hy-AM"/>
        </w:rPr>
        <w:t xml:space="preserve"> </w:t>
      </w:r>
      <w:r w:rsidRPr="00483C16">
        <w:rPr>
          <w:rFonts w:ascii="GHEA Grapalat" w:hAnsi="GHEA Grapalat" w:cs="Sylfaen"/>
          <w:lang w:val="hy-AM"/>
        </w:rPr>
        <w:t>հաստատունով</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կետով հատկոր</w:t>
      </w:r>
      <w:r w:rsidRPr="00483C16">
        <w:rPr>
          <w:rFonts w:ascii="GHEA Grapalat" w:hAnsi="GHEA Grapalat" w:cs="Sylfaen"/>
          <w:lang w:val="hy-AM"/>
        </w:rPr>
        <w:t>ոշված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հրթիռների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շրջահոսելի</w:t>
      </w:r>
      <w:r w:rsidRPr="00483C16">
        <w:rPr>
          <w:rFonts w:ascii="GHEA Grapalat" w:hAnsi="GHEA Grapalat"/>
          <w:lang w:val="hy-AM"/>
        </w:rPr>
        <w:t xml:space="preserve"> իրանների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տիեզերագնացական</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9A4104 </w:t>
      </w:r>
      <w:r w:rsidRPr="00483C16">
        <w:rPr>
          <w:rFonts w:ascii="GHEA Grapalat" w:hAnsi="GHEA Grapalat" w:cs="Sylfaen"/>
          <w:lang w:val="hy-AM"/>
        </w:rPr>
        <w:t xml:space="preserve">կետով կարգավորվող </w:t>
      </w:r>
      <w:r w:rsidRPr="00483C16">
        <w:rPr>
          <w:rFonts w:ascii="GHEA Grapalat" w:hAnsi="GHEA Grapalat"/>
          <w:lang w:val="hy-AM"/>
        </w:rPr>
        <w:t xml:space="preserve">գեոֆիզիկական /օդերևութաբանական ձայնային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lastRenderedPageBreak/>
        <w:t xml:space="preserve">d. Մեքենայական մշակումով կտրատված </w:t>
      </w:r>
      <w:r w:rsidRPr="00483C16">
        <w:rPr>
          <w:rFonts w:ascii="GHEA Grapalat" w:hAnsi="GHEA Grapalat" w:cs="Sylfaen"/>
          <w:lang w:val="hy-AM"/>
        </w:rPr>
        <w:t>սիլիցիում-կարբիդային ամրանավորված</w:t>
      </w:r>
      <w:r w:rsidRPr="00483C16">
        <w:rPr>
          <w:rFonts w:ascii="GHEA Grapalat" w:hAnsi="GHEA Grapalat"/>
          <w:lang w:val="hy-AM"/>
        </w:rPr>
        <w:t xml:space="preserve"> </w:t>
      </w:r>
      <w:r w:rsidRPr="00483C16">
        <w:rPr>
          <w:rFonts w:ascii="GHEA Grapalat" w:hAnsi="GHEA Grapalat" w:cs="Sylfaen"/>
          <w:lang w:val="hy-AM"/>
        </w:rPr>
        <w:t>չթրծված</w:t>
      </w:r>
      <w:r w:rsidRPr="00483C16">
        <w:rPr>
          <w:rFonts w:ascii="GHEA Grapalat" w:hAnsi="GHEA Grapalat"/>
          <w:lang w:val="hy-AM"/>
        </w:rPr>
        <w:t xml:space="preserve"> </w:t>
      </w:r>
      <w:r w:rsidRPr="00483C16">
        <w:rPr>
          <w:rFonts w:ascii="GHEA Grapalat" w:hAnsi="GHEA Grapalat" w:cs="Sylfaen"/>
          <w:lang w:val="hy-AM"/>
        </w:rPr>
        <w:t xml:space="preserve">կերամիկա, որը կիրառելի է </w:t>
      </w:r>
      <w:r w:rsidR="00D76829" w:rsidRPr="00483C16">
        <w:rPr>
          <w:rFonts w:ascii="GHEA Grapalat" w:hAnsi="GHEA Grapalat"/>
          <w:lang w:val="hy-AM"/>
        </w:rPr>
        <w:t>“</w:t>
      </w:r>
      <w:r w:rsidRPr="00483C16">
        <w:rPr>
          <w:rFonts w:ascii="GHEA Grapalat" w:hAnsi="GHEA Grapalat" w:cs="Sylfaen"/>
          <w:lang w:val="hy-AM"/>
        </w:rPr>
        <w:t>հրթիռների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քթամաս</w:t>
      </w:r>
      <w:r w:rsidRPr="00483C16">
        <w:rPr>
          <w:rFonts w:ascii="GHEA Grapalat" w:hAnsi="GHEA Grapalat"/>
          <w:lang w:val="hy-AM"/>
        </w:rPr>
        <w:t xml:space="preserve">երի և </w:t>
      </w:r>
      <w:r w:rsidRPr="00483C16">
        <w:rPr>
          <w:rFonts w:ascii="GHEA Grapalat" w:hAnsi="GHEA Grapalat" w:cs="Sylfaen"/>
          <w:lang w:val="hy-AM"/>
        </w:rPr>
        <w:t>տիեզերագնացական</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հատկոր</w:t>
      </w:r>
      <w:r w:rsidRPr="00483C16">
        <w:rPr>
          <w:rFonts w:ascii="GHEA Grapalat" w:hAnsi="GHEA Grapalat" w:cs="Sylfaen"/>
          <w:lang w:val="hy-AM"/>
        </w:rPr>
        <w:t>ոշված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կետով կամ 9A4104 </w:t>
      </w:r>
      <w:r w:rsidRPr="00483C16">
        <w:rPr>
          <w:rFonts w:ascii="GHEA Grapalat" w:hAnsi="GHEA Grapalat" w:cs="Sylfaen"/>
          <w:lang w:val="hy-AM"/>
        </w:rPr>
        <w:t xml:space="preserve">կետով հատկորոշվող </w:t>
      </w:r>
      <w:r w:rsidRPr="00483C16">
        <w:rPr>
          <w:rFonts w:ascii="GHEA Grapalat" w:hAnsi="GHEA Grapalat"/>
          <w:lang w:val="hy-AM"/>
        </w:rPr>
        <w:t xml:space="preserve">գեոֆիզիկական/օդերևութաբանական ձայնային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e. Ամրանավորված </w:t>
      </w:r>
      <w:r w:rsidRPr="00483C16">
        <w:rPr>
          <w:rFonts w:ascii="GHEA Grapalat" w:hAnsi="GHEA Grapalat" w:cs="Sylfaen"/>
          <w:lang w:val="hy-AM"/>
        </w:rPr>
        <w:t>սիլիցիում-կարբիդային</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կոմպոզիտներ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հրթիռների </w:t>
      </w:r>
      <w:r w:rsidRPr="00483C16">
        <w:rPr>
          <w:rFonts w:ascii="GHEA Grapalat" w:hAnsi="GHEA Grapalat" w:cs="Sylfaen"/>
          <w:lang w:val="hy-AM"/>
        </w:rPr>
        <w:t>քթամասերի, մթնոլորտի խիտ շերտերը կրկնակի մտնող թռչող սարքերի, և հրթիռների բոցամուղերի</w:t>
      </w:r>
      <w:r w:rsidRPr="00483C16">
        <w:rPr>
          <w:rFonts w:ascii="GHEA Grapalat" w:hAnsi="GHEA Grapalat"/>
          <w:lang w:val="hy-AM"/>
        </w:rPr>
        <w:t xml:space="preserve"> </w:t>
      </w:r>
      <w:r w:rsidRPr="00483C16">
        <w:rPr>
          <w:rFonts w:ascii="GHEA Grapalat" w:hAnsi="GHEA Grapalat" w:cs="Sylfaen"/>
          <w:lang w:val="hy-AM"/>
        </w:rPr>
        <w:t>ծայրապանակների</w:t>
      </w:r>
      <w:r w:rsidRPr="00483C16">
        <w:rPr>
          <w:rFonts w:ascii="GHEA Grapalat" w:hAnsi="GHEA Grapalat"/>
          <w:lang w:val="hy-AM"/>
        </w:rPr>
        <w:t xml:space="preserve">, </w:t>
      </w:r>
      <w:r w:rsidRPr="00483C16">
        <w:rPr>
          <w:rFonts w:ascii="GHEA Grapalat" w:hAnsi="GHEA Grapalat" w:cs="Sylfaen"/>
          <w:lang w:val="hy-AM"/>
        </w:rPr>
        <w:t>տիեզերագնացական թռչող սարքերի</w:t>
      </w:r>
      <w:r w:rsidRPr="00483C16">
        <w:rPr>
          <w:rFonts w:ascii="GHEA Grapalat" w:hAnsi="GHEA Grapalat"/>
          <w:lang w:val="hy-AM"/>
        </w:rPr>
        <w:t xml:space="preserve"> համար, որոնք հատկորոշված են 9A004 </w:t>
      </w:r>
      <w:r w:rsidRPr="00483C16">
        <w:rPr>
          <w:rFonts w:ascii="GHEA Grapalat" w:hAnsi="GHEA Grapalat" w:cs="Sylfaen"/>
          <w:lang w:val="hy-AM"/>
        </w:rPr>
        <w:t xml:space="preserve">կետում </w:t>
      </w:r>
      <w:r w:rsidRPr="00483C16">
        <w:rPr>
          <w:rFonts w:ascii="GHEA Grapalat" w:hAnsi="GHEA Grapalat"/>
          <w:lang w:val="hy-AM"/>
        </w:rPr>
        <w:t xml:space="preserve">կամ 9A4104 </w:t>
      </w:r>
      <w:r w:rsidRPr="00483C16">
        <w:rPr>
          <w:rFonts w:ascii="GHEA Grapalat" w:hAnsi="GHEA Grapalat" w:cs="Sylfaen"/>
          <w:lang w:val="hy-AM"/>
        </w:rPr>
        <w:t>կետում հատկորոշված գ</w:t>
      </w:r>
      <w:r w:rsidRPr="00483C16">
        <w:rPr>
          <w:rFonts w:ascii="GHEA Grapalat" w:hAnsi="GHEA Grapalat"/>
          <w:lang w:val="hy-AM"/>
        </w:rPr>
        <w:t xml:space="preserve">եոֆիզիկական/օդերևութաբանական ձայնային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cs="Sylfaen"/>
          <w:lang w:val="hy-AM"/>
        </w:rPr>
        <w:t xml:space="preserve">f. </w:t>
      </w:r>
      <w:r w:rsidRPr="00483C16">
        <w:rPr>
          <w:rFonts w:ascii="GHEA Grapalat" w:hAnsi="GHEA Grapalat"/>
          <w:lang w:val="hy-AM"/>
        </w:rPr>
        <w:t xml:space="preserve">Մեքենայական մշակումով կտրատված </w:t>
      </w:r>
      <w:r w:rsidRPr="00483C16">
        <w:rPr>
          <w:rFonts w:ascii="GHEA Grapalat" w:hAnsi="GHEA Grapalat" w:cs="Sylfaen"/>
          <w:lang w:val="hy-AM"/>
        </w:rPr>
        <w:t>կերամիկական կոմպոզիտային նյութերը, որոնք կազմված են ‘Գերբարձր ջերմադիմացկուն կերամիկայի</w:t>
      </w:r>
      <w:r w:rsidRPr="00483C16">
        <w:rPr>
          <w:rFonts w:ascii="GHEA Grapalat" w:hAnsi="GHEA Grapalat"/>
          <w:lang w:val="hy-AM"/>
        </w:rPr>
        <w:t xml:space="preserve"> (UHTC)’ մատրիցայից, որի հալման կետը հավասար է կամ ավելի բարձր է 3000°C-ից և ամրանավորված են մանրաթելերով և թելքային հյուսվածքներով, որոնք կիրառելի են </w:t>
      </w:r>
      <w:r w:rsidR="00D76829" w:rsidRPr="00483C16">
        <w:rPr>
          <w:rFonts w:ascii="GHEA Grapalat" w:hAnsi="GHEA Grapalat"/>
          <w:lang w:val="hy-AM"/>
        </w:rPr>
        <w:t>“</w:t>
      </w:r>
      <w:r w:rsidRPr="00483C16">
        <w:rPr>
          <w:rFonts w:ascii="GHEA Grapalat" w:hAnsi="GHEA Grapalat"/>
          <w:lang w:val="hy-AM"/>
        </w:rPr>
        <w:t>հրթիռների</w:t>
      </w:r>
      <w:r w:rsidR="00D76829" w:rsidRPr="00483C16">
        <w:rPr>
          <w:rFonts w:ascii="GHEA Grapalat" w:hAnsi="GHEA Grapalat"/>
          <w:lang w:val="hy-AM"/>
        </w:rPr>
        <w:t>”</w:t>
      </w:r>
      <w:r w:rsidRPr="00483C16">
        <w:rPr>
          <w:rFonts w:ascii="GHEA Grapalat" w:hAnsi="GHEA Grapalat"/>
          <w:lang w:val="hy-AM"/>
        </w:rPr>
        <w:t xml:space="preserve"> բաղադրիչների համար (ինչպիսիք են հրթիռների քթամասային ծայրադիրները, </w:t>
      </w:r>
      <w:r w:rsidRPr="00483C16">
        <w:rPr>
          <w:rFonts w:ascii="GHEA Grapalat" w:hAnsi="GHEA Grapalat" w:cs="Sylfaen"/>
          <w:lang w:val="hy-AM"/>
        </w:rPr>
        <w:t>մթնոլորտի խիտ շերտերը կրկնակի մտնող թռչող սարքեր</w:t>
      </w:r>
      <w:r w:rsidRPr="00483C16">
        <w:rPr>
          <w:rFonts w:ascii="GHEA Grapalat" w:hAnsi="GHEA Grapalat"/>
          <w:lang w:val="hy-AM"/>
        </w:rPr>
        <w:t xml:space="preserve">ը, հրթիռների առաջատար շրջահոսելի եզրերը, գազային դեֆլեկտորները/ գազային ղեկերը, հրթիռային շարժիչների վերահսկելի մակերեսները կամ հրթիռային շարժիչների խոռոչային ներդիրները), 9A004 </w:t>
      </w:r>
      <w:r w:rsidRPr="00483C16">
        <w:rPr>
          <w:rFonts w:ascii="GHEA Grapalat" w:hAnsi="GHEA Grapalat" w:cs="Sylfaen"/>
          <w:lang w:val="hy-AM"/>
        </w:rPr>
        <w:t>կետով</w:t>
      </w:r>
      <w:r w:rsidRPr="00483C16">
        <w:rPr>
          <w:rFonts w:ascii="GHEA Grapalat" w:hAnsi="GHEA Grapalat"/>
          <w:lang w:val="hy-AM"/>
        </w:rPr>
        <w:t xml:space="preserve"> կարգավորվող </w:t>
      </w:r>
      <w:r w:rsidRPr="00483C16">
        <w:rPr>
          <w:rFonts w:ascii="GHEA Grapalat" w:hAnsi="GHEA Grapalat" w:cs="Sylfaen"/>
          <w:lang w:val="hy-AM"/>
        </w:rPr>
        <w:t>տիեզերագնացական</w:t>
      </w:r>
      <w:r w:rsidRPr="00483C16">
        <w:rPr>
          <w:rFonts w:ascii="GHEA Grapalat" w:hAnsi="GHEA Grapalat"/>
          <w:lang w:val="hy-AM"/>
        </w:rPr>
        <w:t xml:space="preserve"> </w:t>
      </w:r>
      <w:r w:rsidRPr="00483C16">
        <w:rPr>
          <w:rFonts w:ascii="GHEA Grapalat" w:hAnsi="GHEA Grapalat" w:cs="Sylfaen"/>
          <w:lang w:val="hy-AM"/>
        </w:rPr>
        <w:t>փոխադրական</w:t>
      </w:r>
      <w:r w:rsidRPr="00483C16">
        <w:rPr>
          <w:rFonts w:ascii="GHEA Grapalat" w:hAnsi="GHEA Grapalat"/>
          <w:lang w:val="hy-AM"/>
        </w:rPr>
        <w:t xml:space="preserve"> </w:t>
      </w:r>
      <w:r w:rsidRPr="00483C16">
        <w:rPr>
          <w:rFonts w:ascii="GHEA Grapalat" w:hAnsi="GHEA Grapalat" w:cs="Sylfaen"/>
          <w:lang w:val="hy-AM"/>
        </w:rPr>
        <w:t xml:space="preserve">սարքերի համար և </w:t>
      </w:r>
      <w:r w:rsidRPr="00483C16">
        <w:rPr>
          <w:rFonts w:ascii="GHEA Grapalat" w:hAnsi="GHEA Grapalat"/>
          <w:lang w:val="hy-AM"/>
        </w:rPr>
        <w:t xml:space="preserve">9A4104 </w:t>
      </w:r>
      <w:r w:rsidRPr="00483C16">
        <w:rPr>
          <w:rFonts w:ascii="GHEA Grapalat" w:hAnsi="GHEA Grapalat" w:cs="Sylfaen"/>
          <w:lang w:val="hy-AM"/>
        </w:rPr>
        <w:t xml:space="preserve">կետով կարգավորվող </w:t>
      </w:r>
      <w:r w:rsidRPr="00483C16">
        <w:rPr>
          <w:rFonts w:ascii="GHEA Grapalat" w:hAnsi="GHEA Grapalat"/>
          <w:lang w:val="hy-AM"/>
        </w:rPr>
        <w:t xml:space="preserve">գեոֆիզիկական /օդերևութաբանական ձայնային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1C107.f. կետով չեն վերահսկվում </w:t>
      </w:r>
      <w:r w:rsidRPr="00483C16">
        <w:rPr>
          <w:rFonts w:ascii="GHEA Grapalat" w:hAnsi="GHEA Grapalat" w:cs="Sylfaen"/>
          <w:i/>
          <w:lang w:val="hy-AM"/>
        </w:rPr>
        <w:t>‘Գեր բարձր ջերմադիմացկուն կերամիկական</w:t>
      </w:r>
      <w:r w:rsidRPr="00483C16">
        <w:rPr>
          <w:rFonts w:ascii="GHEA Grapalat" w:hAnsi="GHEA Grapalat"/>
          <w:i/>
          <w:lang w:val="hy-AM"/>
        </w:rPr>
        <w:t xml:space="preserve"> (UHTC)’ ոչ կոմպոզիտային ձևի նյութերը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i/>
          <w:u w:val="single"/>
          <w:lang w:val="hy-AM"/>
        </w:rPr>
        <w:t xml:space="preserve">Տեխնիկական ծանոթագրություն 1.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lang w:val="hy-AM"/>
        </w:rPr>
        <w:t xml:space="preserve">1C107.f. կետում ‘հրթիռ’ նշանակում է ամբողջական հրթիռային համակարգեր և անօդաչու օդային սարքերի համակարգեր, որոնք ունեն 300 կմ-ից ավելի մեծ թռիչքային հեռավորություն: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i/>
          <w:u w:val="single"/>
          <w:lang w:val="hy-AM"/>
        </w:rPr>
        <w:t xml:space="preserve">Տեխնիկական ծանոթագրություն 2.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lang w:val="hy-AM"/>
        </w:rPr>
        <w:t>‘Գեր բարձր ջերմադիմացկուն կերամիկական</w:t>
      </w:r>
      <w:r w:rsidRPr="00483C16">
        <w:rPr>
          <w:rFonts w:ascii="GHEA Grapalat" w:hAnsi="GHEA Grapalat"/>
          <w:i/>
          <w:lang w:val="hy-AM"/>
        </w:rPr>
        <w:t xml:space="preserve"> (UHTC)’ նյութերի մեջ մտնում են.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1. Տիտանի դիբորիդը (TiB</w:t>
      </w:r>
      <w:r w:rsidRPr="00483C16">
        <w:rPr>
          <w:rFonts w:ascii="GHEA Grapalat" w:hAnsi="GHEA Grapalat"/>
          <w:i/>
          <w:vertAlign w:val="subscript"/>
          <w:lang w:val="hy-AM"/>
        </w:rPr>
        <w:t>2</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lastRenderedPageBreak/>
        <w:t>2. Ցիրկոնիումի դիբորիդը (ZrB</w:t>
      </w:r>
      <w:r w:rsidRPr="00483C16">
        <w:rPr>
          <w:rFonts w:ascii="GHEA Grapalat" w:hAnsi="GHEA Grapalat"/>
          <w:i/>
          <w:vertAlign w:val="subscript"/>
          <w:lang w:val="hy-AM"/>
        </w:rPr>
        <w:t>2</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3. Նիուբիումի դիբորիդը (NbB</w:t>
      </w:r>
      <w:r w:rsidRPr="00483C16">
        <w:rPr>
          <w:rFonts w:ascii="GHEA Grapalat" w:hAnsi="GHEA Grapalat"/>
          <w:i/>
          <w:vertAlign w:val="subscript"/>
          <w:lang w:val="hy-AM"/>
        </w:rPr>
        <w:t>2</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4. Հաֆնիումի դիբորիդը (HfB</w:t>
      </w:r>
      <w:r w:rsidRPr="00483C16">
        <w:rPr>
          <w:rFonts w:ascii="GHEA Grapalat" w:hAnsi="GHEA Grapalat"/>
          <w:i/>
          <w:vertAlign w:val="subscript"/>
          <w:lang w:val="hy-AM"/>
        </w:rPr>
        <w:t>2</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5. Տանտալումի դիբորիդը (TaB</w:t>
      </w:r>
      <w:r w:rsidRPr="00483C16">
        <w:rPr>
          <w:rFonts w:ascii="GHEA Grapalat" w:hAnsi="GHEA Grapalat"/>
          <w:i/>
          <w:vertAlign w:val="subscript"/>
          <w:lang w:val="hy-AM"/>
        </w:rPr>
        <w:t>2</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6. Տիտանի կարբիդը (TiC);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7. Ցիրկոնիումի կարբիդը (ZrC);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8. Նիոբիումի կարբիդը (NbC);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9. Հաֆնիումի կարբիդը (HfC);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10. Տանտալումի կարբիդը (TaC).</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1C111</w:t>
      </w:r>
      <w:r w:rsidRPr="00483C16">
        <w:rPr>
          <w:rFonts w:ascii="GHEA Grapalat" w:hAnsi="GHEA Grapalat"/>
          <w:lang w:val="hy-AM"/>
        </w:rPr>
        <w:tab/>
        <w:t xml:space="preserve">Հրթիռային </w:t>
      </w:r>
      <w:r w:rsidRPr="00483C16">
        <w:rPr>
          <w:rFonts w:ascii="GHEA Grapalat" w:hAnsi="GHEA Grapalat" w:cs="Sylfaen"/>
          <w:lang w:val="hy-AM"/>
        </w:rPr>
        <w:t>վառելիքները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բացի նրանցից, </w:t>
      </w:r>
      <w:r w:rsidRPr="00483C16">
        <w:rPr>
          <w:rFonts w:ascii="GHEA Grapalat" w:hAnsi="GHEA Grapalat" w:cs="Sylfaen"/>
          <w:lang w:val="hy-AM"/>
        </w:rPr>
        <w:t>որոնք</w:t>
      </w:r>
      <w:r w:rsidRPr="00483C16">
        <w:rPr>
          <w:rFonts w:ascii="GHEA Grapalat" w:hAnsi="GHEA Grapalat"/>
          <w:lang w:val="hy-AM"/>
        </w:rPr>
        <w:t xml:space="preserve"> հատկորոշվում են 1C011 </w:t>
      </w:r>
      <w:r w:rsidRPr="00483C16">
        <w:rPr>
          <w:rFonts w:ascii="GHEA Grapalat" w:hAnsi="GHEA Grapalat" w:cs="Sylfaen"/>
          <w:lang w:val="hy-AM"/>
        </w:rPr>
        <w:t>կետում, 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a. Հրթիռային </w:t>
      </w:r>
      <w:r w:rsidRPr="00483C16">
        <w:rPr>
          <w:rFonts w:ascii="GHEA Grapalat" w:hAnsi="GHEA Grapalat" w:cs="Sylfaen"/>
          <w:lang w:val="hy-AM"/>
        </w:rPr>
        <w:t>վառելիքները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1. Գ</w:t>
      </w:r>
      <w:r w:rsidRPr="00483C16">
        <w:rPr>
          <w:rFonts w:ascii="GHEA Grapalat" w:hAnsi="GHEA Grapalat" w:cs="Sylfaen"/>
          <w:lang w:val="hy-AM"/>
        </w:rPr>
        <w:t>նդաձև</w:t>
      </w:r>
      <w:r w:rsidRPr="00483C16">
        <w:rPr>
          <w:rFonts w:ascii="GHEA Grapalat" w:hAnsi="GHEA Grapalat"/>
          <w:lang w:val="hy-AM"/>
        </w:rPr>
        <w:t xml:space="preserve"> և գնդակերպ հատիկներով </w:t>
      </w:r>
      <w:r w:rsidRPr="00483C16">
        <w:rPr>
          <w:rFonts w:ascii="GHEA Grapalat" w:hAnsi="GHEA Grapalat" w:cs="Sylfaen"/>
          <w:lang w:val="hy-AM"/>
        </w:rPr>
        <w:t>ալյումինային</w:t>
      </w:r>
      <w:r w:rsidRPr="00483C16">
        <w:rPr>
          <w:rFonts w:ascii="GHEA Grapalat" w:hAnsi="GHEA Grapalat"/>
          <w:lang w:val="hy-AM"/>
        </w:rPr>
        <w:t xml:space="preserve"> </w:t>
      </w:r>
      <w:r w:rsidRPr="00483C16">
        <w:rPr>
          <w:rFonts w:ascii="GHEA Grapalat" w:hAnsi="GHEA Grapalat" w:cs="Sylfaen"/>
          <w:lang w:val="hy-AM"/>
        </w:rPr>
        <w:t xml:space="preserve">փոշի`, բացի նրանցից, որոնք հատկորոշված են Ռազմական նշանակության ապրանքների վերահսկման ցանկում, որոնց </w:t>
      </w:r>
      <w:r w:rsidRPr="00483C16">
        <w:rPr>
          <w:rFonts w:ascii="GHEA Grapalat" w:hAnsi="GHEA Grapalat"/>
          <w:lang w:val="hy-AM"/>
        </w:rPr>
        <w:t xml:space="preserve">մասնիկների չափերը 200 </w:t>
      </w:r>
      <w:r w:rsidRPr="00483C16">
        <w:rPr>
          <w:rFonts w:ascii="GHEA Grapalat" w:hAnsi="GHEA Grapalat" w:cs="Sylfaen"/>
          <w:lang w:val="hy-AM"/>
        </w:rPr>
        <w:t>միկրոմետրից</w:t>
      </w:r>
      <w:r w:rsidRPr="00483C16">
        <w:rPr>
          <w:rFonts w:ascii="GHEA Grapalat" w:hAnsi="GHEA Grapalat"/>
          <w:lang w:val="hy-AM"/>
        </w:rPr>
        <w:t xml:space="preserve"> փոքր են և որոնք ունեն </w:t>
      </w:r>
      <w:r w:rsidRPr="00483C16">
        <w:rPr>
          <w:rFonts w:ascii="GHEA Grapalat" w:hAnsi="GHEA Grapalat" w:cs="Sylfaen"/>
          <w:lang w:val="hy-AM"/>
        </w:rPr>
        <w:t>ալյումինի</w:t>
      </w:r>
      <w:r w:rsidRPr="00483C16">
        <w:rPr>
          <w:rFonts w:ascii="GHEA Grapalat" w:hAnsi="GHEA Grapalat"/>
          <w:lang w:val="hy-AM"/>
        </w:rPr>
        <w:t xml:space="preserve"> 97%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պարունակություն</w:t>
      </w:r>
      <w:r w:rsidRPr="00483C16">
        <w:rPr>
          <w:rFonts w:ascii="GHEA Grapalat" w:hAnsi="GHEA Grapalat"/>
          <w:lang w:val="hy-AM"/>
        </w:rPr>
        <w:t xml:space="preserve">, </w:t>
      </w:r>
      <w:r w:rsidRPr="00483C16">
        <w:rPr>
          <w:rFonts w:ascii="GHEA Grapalat" w:hAnsi="GHEA Grapalat" w:cs="Sylfaen"/>
          <w:lang w:val="hy-AM"/>
        </w:rPr>
        <w:t>երբ</w:t>
      </w:r>
      <w:r w:rsidRPr="00483C16">
        <w:rPr>
          <w:rFonts w:ascii="GHEA Grapalat" w:hAnsi="GHEA Grapalat"/>
          <w:lang w:val="hy-AM"/>
        </w:rPr>
        <w:t xml:space="preserve"> </w:t>
      </w:r>
      <w:r w:rsidRPr="00483C16">
        <w:rPr>
          <w:rFonts w:ascii="GHEA Grapalat" w:hAnsi="GHEA Grapalat" w:cs="Sylfaen"/>
          <w:lang w:val="hy-AM"/>
        </w:rPr>
        <w:t>նյութի</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10%-</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63 </w:t>
      </w:r>
      <w:r w:rsidRPr="00483C16">
        <w:rPr>
          <w:rFonts w:ascii="GHEA Grapalat" w:hAnsi="GHEA Grapalat" w:cs="Sylfaen"/>
          <w:lang w:val="hy-AM"/>
        </w:rPr>
        <w:t>միկրոմետրից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մասնիկներից`</w:t>
      </w:r>
      <w:r w:rsidRPr="00483C16">
        <w:rPr>
          <w:rFonts w:ascii="GHEA Grapalat" w:hAnsi="GHEA Grapalat"/>
          <w:lang w:val="hy-AM"/>
        </w:rPr>
        <w:t xml:space="preserve"> համաձայն ISO 2591-1</w:t>
      </w:r>
      <w:r w:rsidRPr="00483C16">
        <w:rPr>
          <w:rFonts w:ascii="GHEA Grapalat" w:hAnsi="GHEA Grapalat" w:cs="Times LatArm"/>
          <w:lang w:val="hy-AM"/>
        </w:rPr>
        <w:t>։</w:t>
      </w:r>
      <w:r w:rsidRPr="00483C16">
        <w:rPr>
          <w:rFonts w:ascii="GHEA Grapalat" w:hAnsi="GHEA Grapalat"/>
          <w:lang w:val="hy-AM"/>
        </w:rPr>
        <w:t xml:space="preserve">1988 կամ համարժեք ազգային </w:t>
      </w:r>
      <w:r w:rsidRPr="00483C16">
        <w:rPr>
          <w:rFonts w:ascii="GHEA Grapalat" w:hAnsi="GHEA Grapalat" w:cs="Sylfaen"/>
          <w:lang w:val="hy-AM"/>
        </w:rPr>
        <w:t xml:space="preserve">ստանդարտի: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lang w:val="hy-AM"/>
        </w:rPr>
        <w:t>Մասնիկների</w:t>
      </w:r>
      <w:r w:rsidRPr="00483C16">
        <w:rPr>
          <w:rFonts w:ascii="GHEA Grapalat" w:hAnsi="GHEA Grapalat"/>
          <w:i/>
          <w:lang w:val="hy-AM"/>
        </w:rPr>
        <w:t xml:space="preserve"> 63 </w:t>
      </w:r>
      <w:r w:rsidRPr="00483C16">
        <w:rPr>
          <w:rFonts w:ascii="GHEA Grapalat" w:hAnsi="GHEA Grapalat" w:cs="Sylfaen"/>
          <w:i/>
          <w:lang w:val="hy-AM"/>
        </w:rPr>
        <w:t>միկրոմետր</w:t>
      </w:r>
      <w:r w:rsidRPr="00483C16">
        <w:rPr>
          <w:rFonts w:ascii="GHEA Grapalat" w:hAnsi="GHEA Grapalat"/>
          <w:i/>
          <w:lang w:val="hy-AM"/>
        </w:rPr>
        <w:t xml:space="preserve"> </w:t>
      </w:r>
      <w:r w:rsidRPr="00483C16">
        <w:rPr>
          <w:rFonts w:ascii="GHEA Grapalat" w:hAnsi="GHEA Grapalat" w:cs="Sylfaen"/>
          <w:i/>
          <w:lang w:val="hy-AM"/>
        </w:rPr>
        <w:t>տրամագիծը</w:t>
      </w:r>
      <w:r w:rsidRPr="00483C16">
        <w:rPr>
          <w:rFonts w:ascii="GHEA Grapalat" w:hAnsi="GHEA Grapalat"/>
          <w:i/>
          <w:lang w:val="hy-AM"/>
        </w:rPr>
        <w:t xml:space="preserve"> (ISO R-565) </w:t>
      </w:r>
      <w:r w:rsidRPr="00483C16">
        <w:rPr>
          <w:rFonts w:ascii="GHEA Grapalat" w:hAnsi="GHEA Grapalat" w:cs="Sylfaen"/>
          <w:i/>
          <w:lang w:val="hy-AM"/>
        </w:rPr>
        <w:t>համապատասխանում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250 </w:t>
      </w:r>
      <w:r w:rsidRPr="00483C16">
        <w:rPr>
          <w:rFonts w:ascii="GHEA Grapalat" w:hAnsi="GHEA Grapalat" w:cs="Sylfaen"/>
          <w:i/>
          <w:lang w:val="hy-AM"/>
        </w:rPr>
        <w:t>մեշին</w:t>
      </w:r>
      <w:r w:rsidRPr="00483C16">
        <w:rPr>
          <w:rFonts w:ascii="GHEA Grapalat" w:hAnsi="GHEA Grapalat"/>
          <w:i/>
          <w:lang w:val="hy-AM"/>
        </w:rPr>
        <w:t xml:space="preserve"> (</w:t>
      </w:r>
      <w:r w:rsidRPr="00483C16">
        <w:rPr>
          <w:rFonts w:ascii="GHEA Grapalat" w:hAnsi="GHEA Grapalat" w:cs="Sylfaen"/>
          <w:i/>
          <w:lang w:val="hy-AM"/>
        </w:rPr>
        <w:t>Թայլեր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230 </w:t>
      </w:r>
      <w:r w:rsidRPr="00483C16">
        <w:rPr>
          <w:rFonts w:ascii="GHEA Grapalat" w:hAnsi="GHEA Grapalat" w:cs="Sylfaen"/>
          <w:i/>
          <w:lang w:val="hy-AM"/>
        </w:rPr>
        <w:t>մեշին</w:t>
      </w:r>
      <w:r w:rsidRPr="00483C16">
        <w:rPr>
          <w:rFonts w:ascii="GHEA Grapalat" w:hAnsi="GHEA Grapalat"/>
          <w:i/>
          <w:lang w:val="hy-AM"/>
        </w:rPr>
        <w:t xml:space="preserve"> (ASTM E-11 ստանդարտով)</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cs="Sylfaen"/>
          <w:lang w:val="hy-AM"/>
        </w:rPr>
      </w:pPr>
      <w:r w:rsidRPr="00483C16">
        <w:rPr>
          <w:rFonts w:ascii="GHEA Grapalat" w:hAnsi="GHEA Grapalat"/>
          <w:lang w:val="hy-AM"/>
        </w:rPr>
        <w:t xml:space="preserve">2. </w:t>
      </w:r>
      <w:r w:rsidRPr="00483C16">
        <w:rPr>
          <w:rFonts w:ascii="GHEA Grapalat" w:hAnsi="GHEA Grapalat" w:cs="Sylfaen"/>
          <w:lang w:val="hy-AM"/>
        </w:rPr>
        <w:t>Մետաղական</w:t>
      </w:r>
      <w:r w:rsidRPr="00483C16">
        <w:rPr>
          <w:rFonts w:ascii="GHEA Grapalat" w:hAnsi="GHEA Grapalat"/>
          <w:lang w:val="hy-AM"/>
        </w:rPr>
        <w:t xml:space="preserve"> փոշիներ, բացի նրանցից, որոնք հատկորոշված են </w:t>
      </w:r>
      <w:r w:rsidRPr="00483C16">
        <w:rPr>
          <w:rFonts w:ascii="GHEA Grapalat" w:hAnsi="GHEA Grapalat" w:cs="Sylfaen"/>
          <w:lang w:val="hy-AM"/>
        </w:rPr>
        <w:t xml:space="preserve">Ռազմական նշանակության ապրանքների վերահսկման ցանկում, ինչպիսիք են. </w:t>
      </w:r>
    </w:p>
    <w:p w:rsidR="00E77C02" w:rsidRPr="00483C16" w:rsidRDefault="00E77C02" w:rsidP="00483C16">
      <w:pPr>
        <w:pStyle w:val="BodyText"/>
        <w:tabs>
          <w:tab w:val="left" w:pos="1276"/>
        </w:tabs>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lastRenderedPageBreak/>
        <w:t xml:space="preserve">a. Ցիրկոնիումի, բերիլիումի և մագնեզիումի մետաղական փոշիները, կամ այդ մետաղների համաձուլվածքների փոշիները, եթե մասնիկների ընդհանուր թվի առվազն 90%-ը ըստ մասնիկների ծավալի կամ կշռի կազմված է 60 </w:t>
      </w:r>
      <w:r w:rsidRPr="00483C16">
        <w:rPr>
          <w:rFonts w:ascii="GHEA Grapalat" w:hAnsi="GHEA Grapalat" w:cs="Sylfaen"/>
          <w:lang w:val="hy-AM"/>
        </w:rPr>
        <w:t>միկրոմետրից</w:t>
      </w:r>
      <w:r w:rsidRPr="00483C16">
        <w:rPr>
          <w:rFonts w:ascii="GHEA Grapalat" w:hAnsi="GHEA Grapalat"/>
          <w:lang w:val="hy-AM"/>
        </w:rPr>
        <w:t xml:space="preserve"> փոքր (չափվում է այնպիսի տեխնոլոգիաներով, ինչպես` մաղը, լազերային դիֆրակցիան կամ օպտիկական սքանավորումը) </w:t>
      </w:r>
      <w:r w:rsidRPr="00483C16">
        <w:rPr>
          <w:rFonts w:ascii="GHEA Grapalat" w:hAnsi="GHEA Grapalat" w:cs="Sylfaen"/>
          <w:lang w:val="hy-AM"/>
        </w:rPr>
        <w:t>չափի</w:t>
      </w:r>
      <w:r w:rsidRPr="00483C16">
        <w:rPr>
          <w:rFonts w:ascii="GHEA Grapalat" w:hAnsi="GHEA Grapalat"/>
          <w:lang w:val="hy-AM"/>
        </w:rPr>
        <w:t xml:space="preserve"> </w:t>
      </w:r>
      <w:r w:rsidRPr="00483C16">
        <w:rPr>
          <w:rFonts w:ascii="GHEA Grapalat" w:hAnsi="GHEA Grapalat" w:cs="Sylfaen"/>
          <w:lang w:val="hy-AM"/>
        </w:rPr>
        <w:t>մասնիկներից` և գնդաձև</w:t>
      </w:r>
      <w:r w:rsidRPr="00483C16">
        <w:rPr>
          <w:rFonts w:ascii="GHEA Grapalat" w:hAnsi="GHEA Grapalat"/>
          <w:lang w:val="hy-AM"/>
        </w:rPr>
        <w:t xml:space="preserve">, և </w:t>
      </w:r>
      <w:r w:rsidRPr="00483C16">
        <w:rPr>
          <w:rFonts w:ascii="GHEA Grapalat" w:hAnsi="GHEA Grapalat" w:cs="Sylfaen"/>
          <w:lang w:val="hy-AM"/>
        </w:rPr>
        <w:t>մանրացիր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գնդարդային</w:t>
      </w:r>
      <w:r w:rsidRPr="00483C16">
        <w:rPr>
          <w:rFonts w:ascii="GHEA Grapalat" w:hAnsi="GHEA Grapalat"/>
          <w:lang w:val="hy-AM"/>
        </w:rPr>
        <w:t xml:space="preserve"> </w:t>
      </w:r>
      <w:r w:rsidRPr="00483C16">
        <w:rPr>
          <w:rFonts w:ascii="GHEA Grapalat" w:hAnsi="GHEA Grapalat" w:cs="Sylfaen"/>
          <w:lang w:val="hy-AM"/>
        </w:rPr>
        <w:t>ձևերի</w:t>
      </w:r>
      <w:r w:rsidRPr="00483C16">
        <w:rPr>
          <w:rFonts w:ascii="GHEA Grapalat" w:hAnsi="GHEA Grapalat"/>
          <w:lang w:val="hy-AM"/>
        </w:rPr>
        <w:t xml:space="preserve">, փաթիլավոր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մանրացված</w:t>
      </w:r>
      <w:r w:rsidRPr="00483C16">
        <w:rPr>
          <w:rFonts w:ascii="GHEA Grapalat" w:hAnsi="GHEA Grapalat"/>
          <w:lang w:val="hy-AM"/>
        </w:rPr>
        <w:t xml:space="preserve">, և կազմված ըստ կշռի 97%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 xml:space="preserve">պարունակությամբ հետևյալ նյութերից որևէ մեկից.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Ցիրկոնիում</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Բերիլիում;</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 xml:space="preserve">Մագնեզիում;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Times LatArm"/>
          <w:i/>
          <w:lang w:val="hy-AM"/>
        </w:rPr>
      </w:pPr>
      <w:r w:rsidRPr="00483C16">
        <w:rPr>
          <w:rFonts w:ascii="GHEA Grapalat" w:hAnsi="GHEA Grapalat" w:cs="Sylfaen"/>
          <w:i/>
          <w:lang w:val="hy-AM"/>
        </w:rPr>
        <w:t>Ցիրկոնիումի</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հաֆնիումի</w:t>
      </w:r>
      <w:r w:rsidRPr="00483C16">
        <w:rPr>
          <w:rFonts w:ascii="GHEA Grapalat" w:hAnsi="GHEA Grapalat"/>
          <w:i/>
          <w:lang w:val="hy-AM"/>
        </w:rPr>
        <w:t xml:space="preserve"> </w:t>
      </w: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բաղադրությունը</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կանոն`</w:t>
      </w:r>
      <w:r w:rsidRPr="00483C16">
        <w:rPr>
          <w:rFonts w:ascii="GHEA Grapalat" w:hAnsi="GHEA Grapalat"/>
          <w:i/>
          <w:lang w:val="hy-AM"/>
        </w:rPr>
        <w:t xml:space="preserve"> 2%-</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7%) </w:t>
      </w:r>
      <w:r w:rsidRPr="00483C16">
        <w:rPr>
          <w:rFonts w:ascii="GHEA Grapalat" w:hAnsi="GHEA Grapalat" w:cs="Sylfaen"/>
          <w:i/>
          <w:lang w:val="hy-AM"/>
        </w:rPr>
        <w:t>հաշվարկվում է</w:t>
      </w:r>
      <w:r w:rsidRPr="00483C16">
        <w:rPr>
          <w:rFonts w:ascii="GHEA Grapalat" w:hAnsi="GHEA Grapalat"/>
          <w:i/>
          <w:lang w:val="hy-AM"/>
        </w:rPr>
        <w:t xml:space="preserve"> </w:t>
      </w:r>
      <w:r w:rsidRPr="00483C16">
        <w:rPr>
          <w:rFonts w:ascii="GHEA Grapalat" w:hAnsi="GHEA Grapalat" w:cs="Sylfaen"/>
          <w:i/>
          <w:lang w:val="hy-AM"/>
        </w:rPr>
        <w:t>ցիրկոնիումի</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i/>
          <w:lang w:val="hy-AM"/>
        </w:rPr>
        <w:t xml:space="preserve"> </w:t>
      </w:r>
      <w:r w:rsidRPr="00483C16">
        <w:rPr>
          <w:rFonts w:ascii="GHEA Grapalat" w:hAnsi="GHEA Grapalat" w:cs="Sylfaen"/>
          <w:i/>
          <w:lang w:val="hy-AM"/>
        </w:rPr>
        <w:t>միասին</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cs="Sylfaen"/>
          <w:lang w:val="hy-AM"/>
        </w:rPr>
        <w:t xml:space="preserve">b. </w:t>
      </w:r>
      <w:r w:rsidRPr="00483C16">
        <w:rPr>
          <w:rFonts w:ascii="GHEA Grapalat" w:hAnsi="GHEA Grapalat"/>
          <w:lang w:val="hy-AM"/>
        </w:rPr>
        <w:t>Մետաղական</w:t>
      </w:r>
      <w:r w:rsidRPr="00483C16">
        <w:rPr>
          <w:rFonts w:ascii="GHEA Grapalat" w:hAnsi="GHEA Grapalat" w:cs="Sylfaen"/>
          <w:lang w:val="hy-AM"/>
        </w:rPr>
        <w:t xml:space="preserve"> փոշիներ` բորի կամ բորի համաձուլվածքներից, որտեղ բորի պարունակությունը ըստ կշռի կազմում է 85% և ավելի շատ, եթե մասնիկների ընդհանուր թվի առնվազն 90%-ը ծավալով կամ քաշով կազմված է 60 միկրոմետրից փոքր (չափվում է մաղով</w:t>
      </w:r>
      <w:r w:rsidRPr="00483C16">
        <w:rPr>
          <w:rFonts w:ascii="GHEA Grapalat" w:hAnsi="GHEA Grapalat"/>
          <w:lang w:val="hy-AM"/>
        </w:rPr>
        <w:t xml:space="preserve">, լազերային դիֆրակցիայով կամ օպտիկական սքանավորմամբ) </w:t>
      </w:r>
      <w:r w:rsidRPr="00483C16">
        <w:rPr>
          <w:rFonts w:ascii="GHEA Grapalat" w:hAnsi="GHEA Grapalat" w:cs="Sylfaen"/>
          <w:lang w:val="hy-AM"/>
        </w:rPr>
        <w:t>չափի</w:t>
      </w:r>
      <w:r w:rsidRPr="00483C16">
        <w:rPr>
          <w:rFonts w:ascii="GHEA Grapalat" w:hAnsi="GHEA Grapalat"/>
          <w:lang w:val="hy-AM"/>
        </w:rPr>
        <w:t xml:space="preserve"> </w:t>
      </w:r>
      <w:r w:rsidRPr="00483C16">
        <w:rPr>
          <w:rFonts w:ascii="GHEA Grapalat" w:hAnsi="GHEA Grapalat" w:cs="Sylfaen"/>
          <w:lang w:val="hy-AM"/>
        </w:rPr>
        <w:t>մասնիկներից` գնդաձև</w:t>
      </w:r>
      <w:r w:rsidRPr="00483C16">
        <w:rPr>
          <w:rFonts w:ascii="GHEA Grapalat" w:hAnsi="GHEA Grapalat"/>
          <w:lang w:val="hy-AM"/>
        </w:rPr>
        <w:t xml:space="preserve">, </w:t>
      </w:r>
      <w:r w:rsidRPr="00483C16">
        <w:rPr>
          <w:rFonts w:ascii="GHEA Grapalat" w:hAnsi="GHEA Grapalat" w:cs="Sylfaen"/>
          <w:lang w:val="hy-AM"/>
        </w:rPr>
        <w:t>մանրացիր, գնդարդային հատիկներով</w:t>
      </w:r>
      <w:r w:rsidRPr="00483C16">
        <w:rPr>
          <w:rFonts w:ascii="GHEA Grapalat" w:hAnsi="GHEA Grapalat"/>
          <w:lang w:val="hy-AM"/>
        </w:rPr>
        <w:t xml:space="preserve">, փաթիլավոր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մանրացված;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1C111a.2.a. և 1C111a.2.b. կետերով վերահսկվում են փոշիների խառնուրդները, որոնք ունեն բազմամոդալ մասնիկների բաշխում (օրինակ տարբեր չափերով հատիկների խառնուրդները), եթե չափակարգերից մեկը կամ մի քանիսը վերահսկվում են: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3. Օքսիդացնող նյութեր, որոնք կիրառելի են հեղուկ հրթիռային վառելիքով աշխատող հրթիռային </w:t>
      </w:r>
      <w:r w:rsidRPr="00483C16">
        <w:rPr>
          <w:rFonts w:ascii="GHEA Grapalat" w:hAnsi="GHEA Grapalat" w:cs="Sylfaen"/>
          <w:lang w:val="hy-AM"/>
        </w:rPr>
        <w:t>շարժիչներում, 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Երկազոտային</w:t>
      </w:r>
      <w:r w:rsidRPr="00483C16">
        <w:rPr>
          <w:rFonts w:ascii="GHEA Grapalat" w:hAnsi="GHEA Grapalat"/>
          <w:lang w:val="hy-AM"/>
        </w:rPr>
        <w:t xml:space="preserve"> </w:t>
      </w:r>
      <w:r w:rsidRPr="00483C16">
        <w:rPr>
          <w:rFonts w:ascii="GHEA Grapalat" w:hAnsi="GHEA Grapalat" w:cs="Sylfaen"/>
          <w:lang w:val="hy-AM"/>
        </w:rPr>
        <w:t>եռօքսիդը</w:t>
      </w:r>
      <w:r w:rsidRPr="00483C16">
        <w:rPr>
          <w:rFonts w:ascii="GHEA Grapalat" w:hAnsi="GHEA Grapalat"/>
          <w:lang w:val="hy-AM"/>
        </w:rPr>
        <w:t xml:space="preserve"> </w:t>
      </w:r>
      <w:r w:rsidRPr="00483C16">
        <w:rPr>
          <w:rStyle w:val="FontStyle144"/>
          <w:rFonts w:ascii="GHEA Grapalat" w:hAnsi="GHEA Grapalat"/>
          <w:sz w:val="24"/>
          <w:szCs w:val="24"/>
          <w:lang w:val="hy-AM"/>
        </w:rPr>
        <w:t>(CAS 10544-73-7);</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Ազոտի</w:t>
      </w:r>
      <w:r w:rsidRPr="00483C16">
        <w:rPr>
          <w:rFonts w:ascii="GHEA Grapalat" w:hAnsi="GHEA Grapalat"/>
          <w:lang w:val="hy-AM"/>
        </w:rPr>
        <w:t xml:space="preserve"> </w:t>
      </w:r>
      <w:r w:rsidRPr="00483C16">
        <w:rPr>
          <w:rFonts w:ascii="GHEA Grapalat" w:hAnsi="GHEA Grapalat" w:cs="Sylfaen"/>
          <w:lang w:val="hy-AM"/>
        </w:rPr>
        <w:t>երկօքսիդը</w:t>
      </w:r>
      <w:r w:rsidRPr="00483C16">
        <w:rPr>
          <w:rFonts w:ascii="GHEA Grapalat" w:hAnsi="GHEA Grapalat"/>
          <w:lang w:val="hy-AM"/>
        </w:rPr>
        <w:t xml:space="preserve"> </w:t>
      </w:r>
      <w:r w:rsidRPr="00483C16">
        <w:rPr>
          <w:rStyle w:val="FontStyle144"/>
          <w:rFonts w:ascii="GHEA Grapalat" w:hAnsi="GHEA Grapalat"/>
          <w:sz w:val="24"/>
          <w:szCs w:val="24"/>
          <w:lang w:val="hy-AM"/>
        </w:rPr>
        <w:t>(CAS 10102-44-0)/</w:t>
      </w:r>
      <w:r w:rsidRPr="00483C16">
        <w:rPr>
          <w:rFonts w:ascii="GHEA Grapalat" w:hAnsi="GHEA Grapalat" w:cs="Sylfaen"/>
          <w:lang w:val="hy-AM"/>
        </w:rPr>
        <w:t>երկազոտային</w:t>
      </w:r>
      <w:r w:rsidRPr="00483C16">
        <w:rPr>
          <w:rFonts w:ascii="GHEA Grapalat" w:hAnsi="GHEA Grapalat"/>
          <w:lang w:val="hy-AM"/>
        </w:rPr>
        <w:t xml:space="preserve"> </w:t>
      </w:r>
      <w:r w:rsidRPr="00483C16">
        <w:rPr>
          <w:rFonts w:ascii="GHEA Grapalat" w:hAnsi="GHEA Grapalat" w:cs="Sylfaen"/>
          <w:lang w:val="hy-AM"/>
        </w:rPr>
        <w:t>քառօքսիդը</w:t>
      </w:r>
      <w:r w:rsidRPr="00483C16">
        <w:rPr>
          <w:rFonts w:ascii="GHEA Grapalat" w:hAnsi="GHEA Grapalat"/>
          <w:lang w:val="hy-AM"/>
        </w:rPr>
        <w:t xml:space="preserve"> </w:t>
      </w:r>
      <w:r w:rsidRPr="00483C16">
        <w:rPr>
          <w:rStyle w:val="FontStyle144"/>
          <w:rFonts w:ascii="GHEA Grapalat" w:hAnsi="GHEA Grapalat"/>
          <w:sz w:val="24"/>
          <w:szCs w:val="24"/>
          <w:lang w:val="hy-AM"/>
        </w:rPr>
        <w:t>(CAS 10544-72-6);</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lastRenderedPageBreak/>
        <w:t xml:space="preserve">c. </w:t>
      </w:r>
      <w:r w:rsidRPr="00483C16">
        <w:rPr>
          <w:rFonts w:ascii="GHEA Grapalat" w:hAnsi="GHEA Grapalat" w:cs="Sylfaen"/>
          <w:lang w:val="hy-AM"/>
        </w:rPr>
        <w:t>Երկազոտային</w:t>
      </w:r>
      <w:r w:rsidRPr="00483C16">
        <w:rPr>
          <w:rFonts w:ascii="GHEA Grapalat" w:hAnsi="GHEA Grapalat"/>
          <w:lang w:val="hy-AM"/>
        </w:rPr>
        <w:t xml:space="preserve"> </w:t>
      </w:r>
      <w:r w:rsidRPr="00483C16">
        <w:rPr>
          <w:rFonts w:ascii="GHEA Grapalat" w:hAnsi="GHEA Grapalat" w:cs="Sylfaen"/>
          <w:lang w:val="hy-AM"/>
        </w:rPr>
        <w:t>հնգօքսիդը</w:t>
      </w:r>
      <w:r w:rsidRPr="00483C16">
        <w:rPr>
          <w:rFonts w:ascii="GHEA Grapalat" w:hAnsi="GHEA Grapalat"/>
          <w:lang w:val="hy-AM"/>
        </w:rPr>
        <w:t xml:space="preserve"> </w:t>
      </w:r>
      <w:r w:rsidRPr="00483C16">
        <w:rPr>
          <w:rStyle w:val="FontStyle144"/>
          <w:rFonts w:ascii="GHEA Grapalat" w:hAnsi="GHEA Grapalat"/>
          <w:sz w:val="24"/>
          <w:szCs w:val="24"/>
          <w:lang w:val="hy-AM"/>
        </w:rPr>
        <w:t>(CAS 10102-03-1);</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Ազոտի</w:t>
      </w:r>
      <w:r w:rsidRPr="00483C16">
        <w:rPr>
          <w:rFonts w:ascii="GHEA Grapalat" w:hAnsi="GHEA Grapalat"/>
          <w:lang w:val="hy-AM"/>
        </w:rPr>
        <w:t xml:space="preserve"> </w:t>
      </w:r>
      <w:r w:rsidRPr="00483C16">
        <w:rPr>
          <w:rFonts w:ascii="GHEA Grapalat" w:hAnsi="GHEA Grapalat" w:cs="Sylfaen"/>
          <w:lang w:val="hy-AM"/>
        </w:rPr>
        <w:t>խառնուրդային</w:t>
      </w:r>
      <w:r w:rsidRPr="00483C16">
        <w:rPr>
          <w:rFonts w:ascii="GHEA Grapalat" w:hAnsi="GHEA Grapalat"/>
          <w:lang w:val="hy-AM"/>
        </w:rPr>
        <w:t xml:space="preserve"> </w:t>
      </w:r>
      <w:r w:rsidRPr="00483C16">
        <w:rPr>
          <w:rFonts w:ascii="GHEA Grapalat" w:hAnsi="GHEA Grapalat" w:cs="Sylfaen"/>
          <w:lang w:val="hy-AM"/>
        </w:rPr>
        <w:t xml:space="preserve">օքսիդները </w:t>
      </w:r>
      <w:r w:rsidRPr="00483C16">
        <w:rPr>
          <w:rFonts w:ascii="GHEA Grapalat" w:hAnsi="GHEA Grapalat"/>
          <w:lang w:val="hy-AM"/>
        </w:rPr>
        <w:t>(MON):</w:t>
      </w:r>
    </w:p>
    <w:p w:rsidR="00E77C02" w:rsidRPr="00483C16" w:rsidRDefault="00E77C02" w:rsidP="00483C16">
      <w:pPr>
        <w:tabs>
          <w:tab w:val="left" w:pos="1276"/>
        </w:tabs>
        <w:spacing w:before="240" w:after="240" w:line="276" w:lineRule="auto"/>
        <w:ind w:left="1276"/>
        <w:jc w:val="both"/>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w:t>
      </w:r>
    </w:p>
    <w:p w:rsidR="00E77C02" w:rsidRPr="00483C16" w:rsidRDefault="00E77C02" w:rsidP="00483C16">
      <w:pPr>
        <w:tabs>
          <w:tab w:val="left" w:pos="1276"/>
        </w:tabs>
        <w:spacing w:before="240" w:after="240" w:line="276" w:lineRule="auto"/>
        <w:ind w:left="1276"/>
        <w:jc w:val="both"/>
        <w:rPr>
          <w:rFonts w:ascii="GHEA Grapalat" w:hAnsi="GHEA Grapalat" w:cs="Times LatArm"/>
          <w:i/>
          <w:iCs/>
          <w:lang w:val="hy-AM"/>
        </w:rPr>
      </w:pPr>
      <w:r w:rsidRPr="00483C16">
        <w:rPr>
          <w:rFonts w:ascii="GHEA Grapalat" w:hAnsi="GHEA Grapalat" w:cs="Sylfaen"/>
          <w:i/>
          <w:lang w:val="hy-AM"/>
        </w:rPr>
        <w:t>Ազոտի</w:t>
      </w:r>
      <w:r w:rsidRPr="00483C16">
        <w:rPr>
          <w:rFonts w:ascii="GHEA Grapalat" w:hAnsi="GHEA Grapalat"/>
          <w:i/>
          <w:lang w:val="hy-AM"/>
        </w:rPr>
        <w:t xml:space="preserve"> </w:t>
      </w:r>
      <w:r w:rsidRPr="00483C16">
        <w:rPr>
          <w:rFonts w:ascii="GHEA Grapalat" w:hAnsi="GHEA Grapalat" w:cs="Sylfaen"/>
          <w:i/>
          <w:lang w:val="hy-AM"/>
        </w:rPr>
        <w:t>խառը</w:t>
      </w:r>
      <w:r w:rsidRPr="00483C16">
        <w:rPr>
          <w:rFonts w:ascii="GHEA Grapalat" w:hAnsi="GHEA Grapalat"/>
          <w:i/>
          <w:lang w:val="hy-AM"/>
        </w:rPr>
        <w:t xml:space="preserve"> </w:t>
      </w:r>
      <w:r w:rsidRPr="00483C16">
        <w:rPr>
          <w:rFonts w:ascii="GHEA Grapalat" w:hAnsi="GHEA Grapalat" w:cs="Sylfaen"/>
          <w:i/>
          <w:lang w:val="hy-AM"/>
        </w:rPr>
        <w:t>օքսիդները</w:t>
      </w:r>
      <w:r w:rsidRPr="00483C16">
        <w:rPr>
          <w:rFonts w:ascii="GHEA Grapalat" w:hAnsi="GHEA Grapalat"/>
          <w:i/>
          <w:lang w:val="hy-AM"/>
        </w:rPr>
        <w:t xml:space="preserve"> </w:t>
      </w:r>
      <w:r w:rsidRPr="00483C16">
        <w:rPr>
          <w:rFonts w:ascii="GHEA Grapalat" w:hAnsi="GHEA Grapalat"/>
          <w:i/>
          <w:iCs/>
          <w:lang w:val="hy-AM"/>
        </w:rPr>
        <w:t xml:space="preserve">(MON) </w:t>
      </w:r>
      <w:r w:rsidRPr="00483C16">
        <w:rPr>
          <w:rFonts w:ascii="GHEA Grapalat" w:hAnsi="GHEA Grapalat" w:cs="Sylfaen"/>
          <w:i/>
          <w:lang w:val="hy-AM"/>
        </w:rPr>
        <w:t>ազոտային</w:t>
      </w:r>
      <w:r w:rsidRPr="00483C16">
        <w:rPr>
          <w:rFonts w:ascii="GHEA Grapalat" w:hAnsi="GHEA Grapalat"/>
          <w:i/>
          <w:lang w:val="hy-AM"/>
        </w:rPr>
        <w:t xml:space="preserve"> </w:t>
      </w:r>
      <w:r w:rsidRPr="00483C16">
        <w:rPr>
          <w:rFonts w:ascii="GHEA Grapalat" w:hAnsi="GHEA Grapalat" w:cs="Sylfaen"/>
          <w:i/>
          <w:lang w:val="hy-AM"/>
        </w:rPr>
        <w:t xml:space="preserve">օքսիդի </w:t>
      </w:r>
      <w:r w:rsidRPr="00483C16">
        <w:rPr>
          <w:rFonts w:ascii="GHEA Grapalat" w:hAnsi="GHEA Grapalat"/>
          <w:i/>
          <w:iCs/>
          <w:lang w:val="hy-AM"/>
        </w:rPr>
        <w:t xml:space="preserve">(NO) </w:t>
      </w:r>
      <w:r w:rsidRPr="00483C16">
        <w:rPr>
          <w:rFonts w:ascii="GHEA Grapalat" w:hAnsi="GHEA Grapalat" w:cs="Sylfaen"/>
          <w:i/>
          <w:lang w:val="hy-AM"/>
        </w:rPr>
        <w:t>լուծույթներ</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երկազոտային</w:t>
      </w:r>
      <w:r w:rsidRPr="00483C16">
        <w:rPr>
          <w:rFonts w:ascii="GHEA Grapalat" w:hAnsi="GHEA Grapalat"/>
          <w:i/>
          <w:lang w:val="hy-AM"/>
        </w:rPr>
        <w:t xml:space="preserve"> քառ</w:t>
      </w:r>
      <w:r w:rsidRPr="00483C16">
        <w:rPr>
          <w:rFonts w:ascii="GHEA Grapalat" w:hAnsi="GHEA Grapalat" w:cs="Sylfaen"/>
          <w:i/>
          <w:lang w:val="hy-AM"/>
        </w:rPr>
        <w:t>օքսիդ</w:t>
      </w:r>
      <w:r w:rsidRPr="00483C16">
        <w:rPr>
          <w:rFonts w:ascii="GHEA Grapalat" w:hAnsi="GHEA Grapalat"/>
          <w:i/>
          <w:lang w:val="hy-AM"/>
        </w:rPr>
        <w:t>/</w:t>
      </w:r>
      <w:r w:rsidRPr="00483C16">
        <w:rPr>
          <w:rFonts w:ascii="GHEA Grapalat" w:hAnsi="GHEA Grapalat" w:cs="Sylfaen"/>
          <w:i/>
          <w:lang w:val="hy-AM"/>
        </w:rPr>
        <w:t>ազոտային</w:t>
      </w:r>
      <w:r w:rsidRPr="00483C16">
        <w:rPr>
          <w:rFonts w:ascii="GHEA Grapalat" w:hAnsi="GHEA Grapalat"/>
          <w:i/>
          <w:lang w:val="hy-AM"/>
        </w:rPr>
        <w:t xml:space="preserve"> </w:t>
      </w:r>
      <w:r w:rsidRPr="00483C16">
        <w:rPr>
          <w:rFonts w:ascii="GHEA Grapalat" w:hAnsi="GHEA Grapalat" w:cs="Sylfaen"/>
          <w:i/>
          <w:lang w:val="hy-AM"/>
        </w:rPr>
        <w:t>երկօքսիդ</w:t>
      </w:r>
      <w:r w:rsidRPr="00483C16">
        <w:rPr>
          <w:rFonts w:ascii="GHEA Grapalat" w:hAnsi="GHEA Grapalat"/>
          <w:i/>
          <w:lang w:val="hy-AM"/>
        </w:rPr>
        <w:t xml:space="preserve"> </w:t>
      </w:r>
      <w:r w:rsidRPr="00483C16">
        <w:rPr>
          <w:rFonts w:ascii="GHEA Grapalat" w:hAnsi="GHEA Grapalat"/>
          <w:i/>
          <w:iCs/>
          <w:spacing w:val="-3"/>
          <w:lang w:val="hy-AM"/>
        </w:rPr>
        <w:t>(N</w:t>
      </w:r>
      <w:r w:rsidRPr="00483C16">
        <w:rPr>
          <w:rFonts w:ascii="GHEA Grapalat" w:hAnsi="GHEA Grapalat"/>
          <w:i/>
          <w:iCs/>
          <w:spacing w:val="-3"/>
          <w:vertAlign w:val="subscript"/>
          <w:lang w:val="hy-AM"/>
        </w:rPr>
        <w:t>2</w:t>
      </w:r>
      <w:r w:rsidRPr="00483C16">
        <w:rPr>
          <w:rFonts w:ascii="GHEA Grapalat" w:hAnsi="GHEA Grapalat"/>
          <w:i/>
          <w:iCs/>
          <w:spacing w:val="-3"/>
          <w:lang w:val="hy-AM"/>
        </w:rPr>
        <w:t>Օ</w:t>
      </w:r>
      <w:r w:rsidRPr="00483C16">
        <w:rPr>
          <w:rFonts w:ascii="GHEA Grapalat" w:hAnsi="GHEA Grapalat"/>
          <w:i/>
          <w:iCs/>
          <w:spacing w:val="-3"/>
          <w:vertAlign w:val="subscript"/>
          <w:lang w:val="hy-AM"/>
        </w:rPr>
        <w:t>4</w:t>
      </w:r>
      <w:r w:rsidRPr="00483C16">
        <w:rPr>
          <w:rFonts w:ascii="GHEA Grapalat" w:hAnsi="GHEA Grapalat"/>
          <w:i/>
          <w:iCs/>
          <w:spacing w:val="-3"/>
          <w:lang w:val="hy-AM"/>
        </w:rPr>
        <w:t>/NՕ</w:t>
      </w:r>
      <w:r w:rsidRPr="00483C16">
        <w:rPr>
          <w:rFonts w:ascii="GHEA Grapalat" w:hAnsi="GHEA Grapalat"/>
          <w:i/>
          <w:iCs/>
          <w:spacing w:val="-3"/>
          <w:vertAlign w:val="subscript"/>
          <w:lang w:val="hy-AM"/>
        </w:rPr>
        <w:t>2</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որոնք</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կարող</w:t>
      </w:r>
      <w:r w:rsidRPr="00483C16">
        <w:rPr>
          <w:rFonts w:ascii="GHEA Grapalat" w:hAnsi="GHEA Grapalat"/>
          <w:i/>
          <w:iCs/>
          <w:spacing w:val="-3"/>
          <w:lang w:val="hy-AM"/>
        </w:rPr>
        <w:t xml:space="preserve"> </w:t>
      </w:r>
      <w:r w:rsidRPr="00483C16">
        <w:rPr>
          <w:rFonts w:ascii="GHEA Grapalat" w:hAnsi="GHEA Grapalat" w:cs="Sylfaen"/>
          <w:i/>
          <w:iCs/>
          <w:spacing w:val="-3"/>
          <w:lang w:val="hy-AM"/>
        </w:rPr>
        <w:t>են</w:t>
      </w:r>
      <w:r w:rsidRPr="00483C16">
        <w:rPr>
          <w:rFonts w:ascii="GHEA Grapalat" w:hAnsi="GHEA Grapalat"/>
          <w:i/>
          <w:iCs/>
          <w:spacing w:val="-3"/>
          <w:lang w:val="hy-AM"/>
        </w:rPr>
        <w:t xml:space="preserve"> </w:t>
      </w:r>
      <w:r w:rsidRPr="00483C16">
        <w:rPr>
          <w:rFonts w:ascii="GHEA Grapalat" w:hAnsi="GHEA Grapalat" w:cs="Sylfaen"/>
          <w:i/>
          <w:iCs/>
          <w:spacing w:val="-3"/>
          <w:lang w:val="hy-AM"/>
        </w:rPr>
        <w:t>օգտագործվել</w:t>
      </w:r>
      <w:r w:rsidRPr="00483C16">
        <w:rPr>
          <w:rFonts w:ascii="GHEA Grapalat" w:hAnsi="GHEA Grapalat"/>
          <w:i/>
          <w:iCs/>
          <w:spacing w:val="-3"/>
          <w:lang w:val="hy-AM"/>
        </w:rPr>
        <w:t xml:space="preserve"> </w:t>
      </w:r>
      <w:r w:rsidRPr="00483C16">
        <w:rPr>
          <w:rFonts w:ascii="GHEA Grapalat" w:hAnsi="GHEA Grapalat" w:cs="Sylfaen"/>
          <w:i/>
          <w:iCs/>
          <w:spacing w:val="-3"/>
          <w:lang w:val="hy-AM"/>
        </w:rPr>
        <w:t>հրթիռային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համակարգերում</w:t>
      </w:r>
      <w:r w:rsidRPr="00483C16">
        <w:rPr>
          <w:rFonts w:ascii="GHEA Grapalat" w:hAnsi="GHEA Grapalat" w:cs="Times LatArm"/>
          <w:i/>
          <w:iCs/>
          <w:spacing w:val="-3"/>
          <w:lang w:val="hy-AM"/>
        </w:rPr>
        <w:t>։</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Կան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շարք</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կոմպոզիտային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միացություններ</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որոնք</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կարող</w:t>
      </w:r>
      <w:r w:rsidRPr="00483C16">
        <w:rPr>
          <w:rFonts w:ascii="GHEA Grapalat" w:hAnsi="GHEA Grapalat"/>
          <w:i/>
          <w:iCs/>
          <w:spacing w:val="-3"/>
          <w:lang w:val="hy-AM"/>
        </w:rPr>
        <w:t xml:space="preserve"> </w:t>
      </w:r>
      <w:r w:rsidRPr="00483C16">
        <w:rPr>
          <w:rFonts w:ascii="GHEA Grapalat" w:hAnsi="GHEA Grapalat" w:cs="Sylfaen"/>
          <w:i/>
          <w:iCs/>
          <w:spacing w:val="-3"/>
          <w:lang w:val="hy-AM"/>
        </w:rPr>
        <w:t>են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բնորոշվել</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որպես</w:t>
      </w:r>
      <w:r w:rsidRPr="00483C16">
        <w:rPr>
          <w:rFonts w:ascii="GHEA Grapalat" w:hAnsi="GHEA Grapalat"/>
          <w:i/>
          <w:iCs/>
          <w:spacing w:val="-3"/>
          <w:lang w:val="hy-AM"/>
        </w:rPr>
        <w:t xml:space="preserve"> </w:t>
      </w:r>
      <w:r w:rsidRPr="00483C16">
        <w:rPr>
          <w:rFonts w:ascii="GHEA Grapalat" w:hAnsi="GHEA Grapalat"/>
          <w:i/>
          <w:iCs/>
          <w:lang w:val="hy-AM"/>
        </w:rPr>
        <w:t>MONi</w:t>
      </w:r>
      <w:r w:rsidRPr="00483C16">
        <w:rPr>
          <w:rFonts w:ascii="GHEA Grapalat" w:hAnsi="GHEA Grapalat" w:cs="Sylfaen"/>
          <w:i/>
          <w:iCs/>
          <w:spacing w:val="-3"/>
          <w:lang w:val="hy-AM"/>
        </w:rPr>
        <w:t xml:space="preserve"> կամ </w:t>
      </w:r>
      <w:r w:rsidRPr="00483C16">
        <w:rPr>
          <w:rFonts w:ascii="GHEA Grapalat" w:hAnsi="GHEA Grapalat"/>
          <w:i/>
          <w:iCs/>
          <w:lang w:val="hy-AM"/>
        </w:rPr>
        <w:t xml:space="preserve">MONij, որտեղ </w:t>
      </w:r>
      <w:r w:rsidRPr="00483C16">
        <w:rPr>
          <w:rFonts w:ascii="GHEA Grapalat" w:hAnsi="GHEA Grapalat"/>
          <w:i/>
          <w:iCs/>
          <w:spacing w:val="-3"/>
          <w:lang w:val="hy-AM"/>
        </w:rPr>
        <w:t xml:space="preserve">i-ը և j-ը ամբողջ թվեր են, </w:t>
      </w:r>
      <w:r w:rsidRPr="00483C16">
        <w:rPr>
          <w:rFonts w:ascii="GHEA Grapalat" w:hAnsi="GHEA Grapalat" w:cs="Sylfaen"/>
          <w:i/>
          <w:iCs/>
          <w:spacing w:val="-3"/>
          <w:lang w:val="hy-AM"/>
        </w:rPr>
        <w:t>որոնք</w:t>
      </w:r>
      <w:r w:rsidRPr="00483C16">
        <w:rPr>
          <w:rFonts w:ascii="GHEA Grapalat" w:hAnsi="GHEA Grapalat"/>
          <w:i/>
          <w:iCs/>
          <w:spacing w:val="-3"/>
          <w:lang w:val="hy-AM"/>
        </w:rPr>
        <w:t xml:space="preserve"> ներկայացնում են </w:t>
      </w:r>
      <w:r w:rsidRPr="00483C16">
        <w:rPr>
          <w:rFonts w:ascii="GHEA Grapalat" w:hAnsi="GHEA Grapalat" w:cs="Sylfaen"/>
          <w:i/>
          <w:iCs/>
          <w:spacing w:val="-3"/>
          <w:lang w:val="hy-AM"/>
        </w:rPr>
        <w:t>ազոտային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օքսիդի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տարբեր</w:t>
      </w:r>
      <w:r w:rsidRPr="00483C16">
        <w:rPr>
          <w:rFonts w:ascii="GHEA Grapalat" w:hAnsi="GHEA Grapalat"/>
          <w:i/>
          <w:iCs/>
          <w:spacing w:val="-3"/>
          <w:lang w:val="hy-AM"/>
        </w:rPr>
        <w:t xml:space="preserve"> տոկոսային </w:t>
      </w:r>
      <w:r w:rsidRPr="00483C16">
        <w:rPr>
          <w:rFonts w:ascii="GHEA Grapalat" w:hAnsi="GHEA Grapalat" w:cs="Sylfaen"/>
          <w:i/>
          <w:iCs/>
          <w:spacing w:val="-3"/>
          <w:lang w:val="hy-AM"/>
        </w:rPr>
        <w:t>պարունակությունները</w:t>
      </w:r>
      <w:r w:rsidRPr="00483C16">
        <w:rPr>
          <w:rFonts w:ascii="GHEA Grapalat" w:hAnsi="GHEA Grapalat"/>
          <w:i/>
          <w:iCs/>
          <w:spacing w:val="-3"/>
          <w:lang w:val="hy-AM"/>
        </w:rPr>
        <w:t xml:space="preserve"> խառնուրդում</w:t>
      </w:r>
      <w:r w:rsidRPr="00483C16">
        <w:rPr>
          <w:rFonts w:ascii="GHEA Grapalat" w:hAnsi="GHEA Grapalat"/>
          <w:i/>
          <w:iCs/>
          <w:spacing w:val="-1"/>
          <w:lang w:val="hy-AM"/>
        </w:rPr>
        <w:t xml:space="preserve"> (</w:t>
      </w:r>
      <w:r w:rsidRPr="00483C16">
        <w:rPr>
          <w:rFonts w:ascii="GHEA Grapalat" w:hAnsi="GHEA Grapalat" w:cs="Sylfaen"/>
          <w:i/>
          <w:iCs/>
          <w:spacing w:val="-1"/>
          <w:lang w:val="hy-AM"/>
        </w:rPr>
        <w:t>օրինակ</w:t>
      </w:r>
      <w:r w:rsidRPr="00483C16">
        <w:rPr>
          <w:rFonts w:ascii="GHEA Grapalat" w:hAnsi="GHEA Grapalat"/>
          <w:i/>
          <w:iCs/>
          <w:spacing w:val="-1"/>
          <w:lang w:val="hy-AM"/>
        </w:rPr>
        <w:t xml:space="preserve"> MON3 պարունակում է 3% </w:t>
      </w:r>
      <w:r w:rsidRPr="00483C16">
        <w:rPr>
          <w:rFonts w:ascii="GHEA Grapalat" w:hAnsi="GHEA Grapalat" w:cs="Sylfaen"/>
          <w:i/>
          <w:iCs/>
          <w:spacing w:val="-1"/>
          <w:lang w:val="hy-AM"/>
        </w:rPr>
        <w:t>ազոտային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 xml:space="preserve">օքսիդ, </w:t>
      </w:r>
      <w:r w:rsidRPr="00483C16">
        <w:rPr>
          <w:rFonts w:ascii="GHEA Grapalat" w:hAnsi="GHEA Grapalat"/>
          <w:i/>
          <w:iCs/>
          <w:spacing w:val="-1"/>
          <w:lang w:val="hy-AM"/>
        </w:rPr>
        <w:t xml:space="preserve">MON25, պարունակում է 25% </w:t>
      </w:r>
      <w:r w:rsidRPr="00483C16">
        <w:rPr>
          <w:rFonts w:ascii="GHEA Grapalat" w:hAnsi="GHEA Grapalat" w:cs="Sylfaen"/>
          <w:i/>
          <w:iCs/>
          <w:spacing w:val="-1"/>
          <w:lang w:val="hy-AM"/>
        </w:rPr>
        <w:t>ազոտային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օքսիդ</w:t>
      </w:r>
      <w:r w:rsidRPr="00483C16">
        <w:rPr>
          <w:rFonts w:ascii="GHEA Grapalat" w:hAnsi="GHEA Grapalat" w:cs="Times LatArm"/>
          <w:i/>
          <w:iCs/>
          <w:spacing w:val="-1"/>
          <w:lang w:val="hy-AM"/>
        </w:rPr>
        <w:t>։</w:t>
      </w:r>
      <w:r w:rsidRPr="00483C16">
        <w:rPr>
          <w:rFonts w:ascii="GHEA Grapalat" w:hAnsi="GHEA Grapalat"/>
          <w:i/>
          <w:iCs/>
          <w:spacing w:val="-1"/>
          <w:lang w:val="hy-AM"/>
        </w:rPr>
        <w:t xml:space="preserve"> </w:t>
      </w:r>
      <w:r w:rsidRPr="00483C16">
        <w:rPr>
          <w:rFonts w:ascii="GHEA Grapalat" w:hAnsi="GHEA Grapalat" w:cs="Sylfaen"/>
          <w:i/>
          <w:iCs/>
          <w:spacing w:val="-1"/>
          <w:lang w:val="hy-AM"/>
        </w:rPr>
        <w:t>Վերին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սահմանը</w:t>
      </w:r>
      <w:r w:rsidRPr="00483C16">
        <w:rPr>
          <w:rFonts w:ascii="GHEA Grapalat" w:hAnsi="GHEA Grapalat"/>
          <w:i/>
          <w:iCs/>
          <w:spacing w:val="-1"/>
          <w:lang w:val="hy-AM"/>
        </w:rPr>
        <w:t xml:space="preserve"> </w:t>
      </w:r>
      <w:r w:rsidRPr="00483C16">
        <w:rPr>
          <w:rFonts w:ascii="GHEA Grapalat" w:hAnsi="GHEA Grapalat"/>
          <w:i/>
          <w:lang w:val="hy-AM"/>
        </w:rPr>
        <w:t xml:space="preserve">MON40 է, </w:t>
      </w:r>
      <w:r w:rsidRPr="00483C16">
        <w:rPr>
          <w:rFonts w:ascii="GHEA Grapalat" w:hAnsi="GHEA Grapalat" w:cs="Sylfaen"/>
          <w:i/>
          <w:iCs/>
          <w:spacing w:val="-1"/>
          <w:lang w:val="hy-AM"/>
        </w:rPr>
        <w:t>այսինքն</w:t>
      </w:r>
      <w:r w:rsidRPr="00483C16">
        <w:rPr>
          <w:rFonts w:ascii="GHEA Grapalat" w:hAnsi="GHEA Grapalat"/>
          <w:i/>
          <w:iCs/>
          <w:spacing w:val="-1"/>
          <w:lang w:val="hy-AM"/>
        </w:rPr>
        <w:t xml:space="preserve">` </w:t>
      </w:r>
      <w:r w:rsidRPr="00483C16">
        <w:rPr>
          <w:rFonts w:ascii="GHEA Grapalat" w:hAnsi="GHEA Grapalat"/>
          <w:i/>
          <w:iCs/>
          <w:lang w:val="hy-AM"/>
        </w:rPr>
        <w:t xml:space="preserve">40% ըստ </w:t>
      </w:r>
      <w:r w:rsidRPr="00483C16">
        <w:rPr>
          <w:rFonts w:ascii="GHEA Grapalat" w:hAnsi="GHEA Grapalat" w:cs="Sylfaen"/>
          <w:i/>
          <w:iCs/>
          <w:lang w:val="hy-AM"/>
        </w:rPr>
        <w:t>կշռի</w:t>
      </w:r>
      <w:r w:rsidRPr="00483C16">
        <w:rPr>
          <w:rFonts w:ascii="GHEA Grapalat" w:hAnsi="GHEA Grapalat"/>
          <w:i/>
          <w:iCs/>
          <w:lang w:val="hy-AM"/>
        </w:rPr>
        <w:t>)</w:t>
      </w:r>
      <w:r w:rsidRPr="00483C16">
        <w:rPr>
          <w:rFonts w:ascii="GHEA Grapalat" w:hAnsi="GHEA Grapalat" w:cs="Times LatArm"/>
          <w:i/>
          <w:iCs/>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spacing w:val="-12"/>
          <w:lang w:val="hy-AM"/>
        </w:rPr>
        <w:t xml:space="preserve">e. ՏԵՍ </w:t>
      </w:r>
      <w:r w:rsidRPr="00483C16">
        <w:rPr>
          <w:rFonts w:ascii="GHEA Grapalat" w:hAnsi="GHEA Grapalat"/>
          <w:lang w:val="hy-AM"/>
        </w:rPr>
        <w:t>ՌԱԶՄԱԿԱՆ ՆՇԱՆԱԿՈՒԹՅԱՆ</w:t>
      </w:r>
      <w:r w:rsidRPr="00483C16">
        <w:rPr>
          <w:rFonts w:ascii="GHEA Grapalat" w:hAnsi="GHEA Grapalat"/>
          <w:spacing w:val="-12"/>
          <w:lang w:val="hy-AM"/>
        </w:rPr>
        <w:t xml:space="preserve"> ԱՊՐԱՆՔՆԵՐԻ ՎԵՐԱՀՍԿՄԱՆ ՑԱՆԿԸ` ա</w:t>
      </w:r>
      <w:r w:rsidRPr="00483C16">
        <w:rPr>
          <w:rFonts w:ascii="GHEA Grapalat" w:hAnsi="GHEA Grapalat" w:cs="Sylfaen"/>
          <w:spacing w:val="-12"/>
          <w:lang w:val="hy-AM"/>
        </w:rPr>
        <w:t>րգելված</w:t>
      </w:r>
      <w:r w:rsidRPr="00483C16">
        <w:rPr>
          <w:rFonts w:ascii="GHEA Grapalat" w:hAnsi="GHEA Grapalat"/>
          <w:spacing w:val="-12"/>
          <w:lang w:val="hy-AM"/>
        </w:rPr>
        <w:t xml:space="preserve"> </w:t>
      </w:r>
      <w:r w:rsidRPr="00483C16">
        <w:rPr>
          <w:rFonts w:ascii="GHEA Grapalat" w:hAnsi="GHEA Grapalat" w:cs="Sylfaen"/>
          <w:spacing w:val="-12"/>
          <w:lang w:val="hy-AM"/>
        </w:rPr>
        <w:t>կարմիր</w:t>
      </w:r>
      <w:r w:rsidRPr="00483C16">
        <w:rPr>
          <w:rFonts w:ascii="GHEA Grapalat" w:hAnsi="GHEA Grapalat"/>
          <w:spacing w:val="-12"/>
          <w:lang w:val="hy-AM"/>
        </w:rPr>
        <w:t xml:space="preserve"> </w:t>
      </w:r>
      <w:r w:rsidRPr="00483C16">
        <w:rPr>
          <w:rFonts w:ascii="GHEA Grapalat" w:hAnsi="GHEA Grapalat" w:cs="Sylfaen"/>
          <w:spacing w:val="-12"/>
          <w:lang w:val="hy-AM"/>
        </w:rPr>
        <w:t>փրփրող</w:t>
      </w:r>
      <w:r w:rsidRPr="00483C16">
        <w:rPr>
          <w:rFonts w:ascii="GHEA Grapalat" w:hAnsi="GHEA Grapalat"/>
          <w:spacing w:val="-12"/>
          <w:lang w:val="hy-AM"/>
        </w:rPr>
        <w:t xml:space="preserve"> </w:t>
      </w:r>
      <w:r w:rsidRPr="00483C16">
        <w:rPr>
          <w:rFonts w:ascii="GHEA Grapalat" w:hAnsi="GHEA Grapalat" w:cs="Sylfaen"/>
          <w:spacing w:val="-12"/>
          <w:lang w:val="hy-AM"/>
        </w:rPr>
        <w:t>ազոտաթթվի համար</w:t>
      </w:r>
      <w:r w:rsidRPr="00483C16">
        <w:rPr>
          <w:rFonts w:ascii="GHEA Grapalat" w:hAnsi="GHEA Grapalat"/>
          <w:spacing w:val="-12"/>
          <w:lang w:val="hy-AM"/>
        </w:rPr>
        <w:t xml:space="preserve"> </w:t>
      </w:r>
      <w:r w:rsidRPr="00483C16">
        <w:rPr>
          <w:rFonts w:ascii="GHEA Grapalat" w:hAnsi="GHEA Grapalat"/>
          <w:bCs/>
          <w:lang w:val="hy-AM"/>
        </w:rPr>
        <w:t>(IRFNA);</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spacing w:val="-12"/>
          <w:lang w:val="hy-AM"/>
        </w:rPr>
      </w:pPr>
      <w:r w:rsidRPr="00483C16">
        <w:rPr>
          <w:rFonts w:ascii="GHEA Grapalat" w:hAnsi="GHEA Grapalat"/>
          <w:bCs/>
          <w:spacing w:val="-13"/>
          <w:lang w:val="hy-AM"/>
        </w:rPr>
        <w:t xml:space="preserve">f. </w:t>
      </w:r>
      <w:r w:rsidRPr="00483C16">
        <w:rPr>
          <w:rFonts w:ascii="GHEA Grapalat" w:hAnsi="GHEA Grapalat"/>
          <w:spacing w:val="-12"/>
          <w:lang w:val="hy-AM"/>
        </w:rPr>
        <w:t xml:space="preserve">ՏԵՍ ՌԱԶՄԱԿԱՆ ՆՇԱՆԱԿՈՒԹՅԱՆ ԱՊՐԱՆՔՆԵՐԻ ՎԵՐԱՀՍԿՄԱՆ ՑԱՆԿԸ ԵՎ </w:t>
      </w:r>
      <w:r w:rsidRPr="00483C16">
        <w:rPr>
          <w:rFonts w:ascii="GHEA Grapalat" w:hAnsi="GHEA Grapalat"/>
          <w:lang w:val="hy-AM"/>
        </w:rPr>
        <w:t xml:space="preserve">1C238 կետը այն բաղադրյալ նյութերի </w:t>
      </w:r>
      <w:r w:rsidRPr="00483C16">
        <w:rPr>
          <w:rFonts w:ascii="GHEA Grapalat" w:hAnsi="GHEA Grapalat" w:cs="Sylfaen"/>
          <w:bCs/>
          <w:lang w:val="hy-AM"/>
        </w:rPr>
        <w:t>համար, որոնք</w:t>
      </w:r>
      <w:r w:rsidRPr="00483C16">
        <w:rPr>
          <w:rFonts w:ascii="GHEA Grapalat" w:hAnsi="GHEA Grapalat"/>
          <w:bCs/>
          <w:lang w:val="hy-AM"/>
        </w:rPr>
        <w:t xml:space="preserve"> </w:t>
      </w:r>
      <w:r w:rsidRPr="00483C16">
        <w:rPr>
          <w:rFonts w:ascii="GHEA Grapalat" w:hAnsi="GHEA Grapalat" w:cs="Sylfaen"/>
          <w:bCs/>
          <w:lang w:val="hy-AM"/>
        </w:rPr>
        <w:t>կազմված են</w:t>
      </w:r>
      <w:r w:rsidRPr="00483C16">
        <w:rPr>
          <w:rFonts w:ascii="GHEA Grapalat" w:hAnsi="GHEA Grapalat"/>
          <w:bCs/>
          <w:lang w:val="hy-AM"/>
        </w:rPr>
        <w:t xml:space="preserve"> </w:t>
      </w:r>
      <w:r w:rsidRPr="00483C16">
        <w:rPr>
          <w:rFonts w:ascii="GHEA Grapalat" w:hAnsi="GHEA Grapalat" w:cs="Sylfaen"/>
          <w:bCs/>
          <w:lang w:val="hy-AM"/>
        </w:rPr>
        <w:t>ֆտորից</w:t>
      </w:r>
      <w:r w:rsidRPr="00483C16">
        <w:rPr>
          <w:rFonts w:ascii="GHEA Grapalat" w:hAnsi="GHEA Grapalat"/>
          <w:bCs/>
          <w:lang w:val="hy-AM"/>
        </w:rPr>
        <w:t xml:space="preserve"> </w:t>
      </w:r>
      <w:r w:rsidRPr="00483C16">
        <w:rPr>
          <w:rFonts w:ascii="GHEA Grapalat" w:hAnsi="GHEA Grapalat" w:cs="Sylfaen"/>
          <w:bCs/>
          <w:lang w:val="hy-AM"/>
        </w:rPr>
        <w:t>և</w:t>
      </w:r>
      <w:r w:rsidRPr="00483C16">
        <w:rPr>
          <w:rFonts w:ascii="GHEA Grapalat" w:hAnsi="GHEA Grapalat"/>
          <w:bCs/>
          <w:lang w:val="hy-AM"/>
        </w:rPr>
        <w:t xml:space="preserve"> </w:t>
      </w:r>
      <w:r w:rsidRPr="00483C16">
        <w:rPr>
          <w:rFonts w:ascii="GHEA Grapalat" w:hAnsi="GHEA Grapalat" w:cs="Sylfaen"/>
          <w:bCs/>
          <w:lang w:val="hy-AM"/>
        </w:rPr>
        <w:t>մեկ</w:t>
      </w:r>
      <w:r w:rsidRPr="00483C16">
        <w:rPr>
          <w:rFonts w:ascii="GHEA Grapalat" w:hAnsi="GHEA Grapalat"/>
          <w:bCs/>
          <w:lang w:val="hy-AM"/>
        </w:rPr>
        <w:t xml:space="preserve"> </w:t>
      </w:r>
      <w:r w:rsidRPr="00483C16">
        <w:rPr>
          <w:rFonts w:ascii="GHEA Grapalat" w:hAnsi="GHEA Grapalat" w:cs="Sylfaen"/>
          <w:bCs/>
          <w:lang w:val="hy-AM"/>
        </w:rPr>
        <w:t>կամ</w:t>
      </w:r>
      <w:r w:rsidRPr="00483C16">
        <w:rPr>
          <w:rFonts w:ascii="GHEA Grapalat" w:hAnsi="GHEA Grapalat"/>
          <w:bCs/>
          <w:lang w:val="hy-AM"/>
        </w:rPr>
        <w:t xml:space="preserve"> </w:t>
      </w:r>
      <w:r w:rsidRPr="00483C16">
        <w:rPr>
          <w:rFonts w:ascii="GHEA Grapalat" w:hAnsi="GHEA Grapalat" w:cs="Sylfaen"/>
          <w:bCs/>
          <w:lang w:val="hy-AM"/>
        </w:rPr>
        <w:t>ավելի</w:t>
      </w:r>
      <w:r w:rsidRPr="00483C16">
        <w:rPr>
          <w:rFonts w:ascii="GHEA Grapalat" w:hAnsi="GHEA Grapalat"/>
          <w:bCs/>
          <w:lang w:val="hy-AM"/>
        </w:rPr>
        <w:t xml:space="preserve"> </w:t>
      </w:r>
      <w:r w:rsidRPr="00483C16">
        <w:rPr>
          <w:rFonts w:ascii="GHEA Grapalat" w:hAnsi="GHEA Grapalat" w:cs="Sylfaen"/>
          <w:bCs/>
          <w:lang w:val="hy-AM"/>
        </w:rPr>
        <w:t>այլ</w:t>
      </w:r>
      <w:r w:rsidRPr="00483C16">
        <w:rPr>
          <w:rFonts w:ascii="GHEA Grapalat" w:hAnsi="GHEA Grapalat"/>
          <w:bCs/>
          <w:lang w:val="hy-AM"/>
        </w:rPr>
        <w:t xml:space="preserve"> </w:t>
      </w:r>
      <w:r w:rsidRPr="00483C16">
        <w:rPr>
          <w:rFonts w:ascii="GHEA Grapalat" w:hAnsi="GHEA Grapalat" w:cs="Sylfaen"/>
          <w:bCs/>
          <w:lang w:val="hy-AM"/>
        </w:rPr>
        <w:t>հալոգեններից</w:t>
      </w:r>
      <w:r w:rsidRPr="00483C16">
        <w:rPr>
          <w:rFonts w:ascii="GHEA Grapalat" w:hAnsi="GHEA Grapalat"/>
          <w:bCs/>
          <w:lang w:val="hy-AM"/>
        </w:rPr>
        <w:t xml:space="preserve">, </w:t>
      </w:r>
      <w:r w:rsidRPr="00483C16">
        <w:rPr>
          <w:rFonts w:ascii="GHEA Grapalat" w:hAnsi="GHEA Grapalat" w:cs="Sylfaen"/>
          <w:bCs/>
          <w:lang w:val="hy-AM"/>
        </w:rPr>
        <w:t>թթվածնից</w:t>
      </w:r>
      <w:r w:rsidRPr="00483C16">
        <w:rPr>
          <w:rFonts w:ascii="GHEA Grapalat" w:hAnsi="GHEA Grapalat"/>
          <w:bCs/>
          <w:lang w:val="hy-AM"/>
        </w:rPr>
        <w:t xml:space="preserve"> </w:t>
      </w:r>
      <w:r w:rsidRPr="00483C16">
        <w:rPr>
          <w:rFonts w:ascii="GHEA Grapalat" w:hAnsi="GHEA Grapalat" w:cs="Sylfaen"/>
          <w:bCs/>
          <w:lang w:val="hy-AM"/>
        </w:rPr>
        <w:t>կամ</w:t>
      </w:r>
      <w:r w:rsidRPr="00483C16">
        <w:rPr>
          <w:rFonts w:ascii="GHEA Grapalat" w:hAnsi="GHEA Grapalat"/>
          <w:bCs/>
          <w:lang w:val="hy-AM"/>
        </w:rPr>
        <w:t xml:space="preserve"> </w:t>
      </w:r>
      <w:r w:rsidRPr="00483C16">
        <w:rPr>
          <w:rFonts w:ascii="GHEA Grapalat" w:hAnsi="GHEA Grapalat" w:cs="Sylfaen"/>
          <w:bCs/>
          <w:lang w:val="hy-AM"/>
        </w:rPr>
        <w:t>ազոտից:</w:t>
      </w:r>
      <w:r w:rsidRPr="00483C16">
        <w:rPr>
          <w:rFonts w:ascii="GHEA Grapalat" w:hAnsi="GHEA Grapalat"/>
          <w:spacing w:val="-12"/>
          <w:lang w:val="hy-AM"/>
        </w:rPr>
        <w:t xml:space="preserve">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spacing w:val="-6"/>
          <w:lang w:val="hy-AM"/>
        </w:rPr>
      </w:pPr>
      <w:r w:rsidRPr="00483C16">
        <w:rPr>
          <w:rFonts w:ascii="GHEA Grapalat" w:hAnsi="GHEA Grapalat"/>
          <w:spacing w:val="-6"/>
          <w:lang w:val="hy-AM"/>
        </w:rPr>
        <w:t xml:space="preserve">4. </w:t>
      </w:r>
      <w:r w:rsidRPr="00483C16">
        <w:rPr>
          <w:rFonts w:ascii="GHEA Grapalat" w:hAnsi="GHEA Grapalat"/>
          <w:lang w:val="hy-AM"/>
        </w:rPr>
        <w:t>Հիդրազինի</w:t>
      </w:r>
      <w:r w:rsidRPr="00483C16">
        <w:rPr>
          <w:rFonts w:ascii="GHEA Grapalat" w:hAnsi="GHEA Grapalat"/>
          <w:spacing w:val="-6"/>
          <w:lang w:val="hy-AM"/>
        </w:rPr>
        <w:t xml:space="preserve"> </w:t>
      </w:r>
      <w:r w:rsidRPr="00483C16">
        <w:rPr>
          <w:rFonts w:ascii="GHEA Grapalat" w:hAnsi="GHEA Grapalat" w:cs="Sylfaen"/>
          <w:spacing w:val="-6"/>
          <w:lang w:val="hy-AM"/>
        </w:rPr>
        <w:t>ածանցյալները</w:t>
      </w:r>
      <w:r w:rsidRPr="00483C16">
        <w:rPr>
          <w:rFonts w:ascii="GHEA Grapalat" w:hAnsi="GHEA Grapalat"/>
          <w:spacing w:val="-6"/>
          <w:lang w:val="hy-AM"/>
        </w:rPr>
        <w:t xml:space="preserve">, </w:t>
      </w:r>
      <w:r w:rsidRPr="00483C16">
        <w:rPr>
          <w:rFonts w:ascii="GHEA Grapalat" w:hAnsi="GHEA Grapalat" w:cs="Sylfaen"/>
          <w:spacing w:val="-6"/>
          <w:lang w:val="hy-AM"/>
        </w:rPr>
        <w:t>ինչպիսիք</w:t>
      </w:r>
      <w:r w:rsidRPr="00483C16">
        <w:rPr>
          <w:rFonts w:ascii="GHEA Grapalat" w:hAnsi="GHEA Grapalat"/>
          <w:spacing w:val="-6"/>
          <w:lang w:val="hy-AM"/>
        </w:rPr>
        <w:t xml:space="preserve"> </w:t>
      </w:r>
      <w:r w:rsidRPr="00483C16">
        <w:rPr>
          <w:rFonts w:ascii="GHEA Grapalat" w:hAnsi="GHEA Grapalat" w:cs="Sylfaen"/>
          <w:spacing w:val="-6"/>
          <w:lang w:val="hy-AM"/>
        </w:rPr>
        <w:t>են</w:t>
      </w:r>
      <w:r w:rsidRPr="00483C16">
        <w:rPr>
          <w:rFonts w:ascii="GHEA Grapalat" w:hAnsi="GHEA Grapalat"/>
          <w:spacing w:val="-6"/>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spacing w:val="-6"/>
          <w:lang w:val="hy-AM"/>
        </w:rPr>
      </w:pPr>
      <w:r w:rsidRPr="00483C16">
        <w:rPr>
          <w:rFonts w:ascii="GHEA Grapalat" w:hAnsi="GHEA Grapalat"/>
          <w:i/>
          <w:spacing w:val="-6"/>
          <w:u w:val="single"/>
          <w:lang w:val="hy-AM"/>
        </w:rPr>
        <w:t>Հ.Ծ.</w:t>
      </w:r>
      <w:r w:rsidRPr="00483C16">
        <w:rPr>
          <w:rFonts w:ascii="GHEA Grapalat" w:hAnsi="GHEA Grapalat"/>
          <w:i/>
          <w:spacing w:val="-6"/>
          <w:lang w:val="hy-AM"/>
        </w:rPr>
        <w:t xml:space="preserve"> ՏԵՍ ՆԱԵՎ ՌԱԶՄԱԿԱՆ ՆՇԱՆԱԿՈՒԹՅԱՆ ԱՊՐԱՆՔՆԵՐԻ ՎԵՐԱՀՍԿՄԱՆ ՑԱՆԿԸ.</w:t>
      </w:r>
    </w:p>
    <w:p w:rsidR="00E77C02" w:rsidRPr="00483C16" w:rsidRDefault="00E77C02" w:rsidP="00483C16">
      <w:pPr>
        <w:tabs>
          <w:tab w:val="left" w:pos="1276"/>
          <w:tab w:val="left" w:pos="2986"/>
        </w:tabs>
        <w:spacing w:before="240" w:after="240" w:line="276" w:lineRule="auto"/>
        <w:ind w:left="1985" w:hanging="284"/>
        <w:jc w:val="both"/>
        <w:rPr>
          <w:rFonts w:ascii="GHEA Grapalat" w:hAnsi="GHEA Grapalat"/>
          <w:lang w:val="hy-AM"/>
        </w:rPr>
      </w:pPr>
      <w:r w:rsidRPr="00483C16">
        <w:rPr>
          <w:rFonts w:ascii="GHEA Grapalat" w:hAnsi="GHEA Grapalat"/>
          <w:spacing w:val="-10"/>
          <w:lang w:val="hy-AM"/>
        </w:rPr>
        <w:t xml:space="preserve">a. </w:t>
      </w:r>
      <w:r w:rsidRPr="00483C16">
        <w:rPr>
          <w:rFonts w:ascii="GHEA Grapalat" w:hAnsi="GHEA Grapalat" w:cs="Sylfaen"/>
          <w:spacing w:val="-10"/>
          <w:lang w:val="hy-AM"/>
        </w:rPr>
        <w:t>Տրիմեթիլհիդրազին</w:t>
      </w:r>
      <w:r w:rsidRPr="00483C16">
        <w:rPr>
          <w:rFonts w:ascii="GHEA Grapalat" w:hAnsi="GHEA Grapalat"/>
          <w:spacing w:val="-10"/>
          <w:lang w:val="hy-AM"/>
        </w:rPr>
        <w:t xml:space="preserve"> </w:t>
      </w:r>
      <w:r w:rsidRPr="00483C16">
        <w:rPr>
          <w:rStyle w:val="FontStyle144"/>
          <w:rFonts w:ascii="GHEA Grapalat" w:hAnsi="GHEA Grapalat"/>
          <w:sz w:val="24"/>
          <w:szCs w:val="24"/>
          <w:lang w:val="hy-AM"/>
        </w:rPr>
        <w:t>(CAS 1741-01-1),</w:t>
      </w:r>
    </w:p>
    <w:p w:rsidR="00E77C02" w:rsidRPr="00483C16" w:rsidRDefault="00E77C02" w:rsidP="00483C16">
      <w:pPr>
        <w:tabs>
          <w:tab w:val="left" w:pos="1276"/>
          <w:tab w:val="left" w:pos="2986"/>
        </w:tabs>
        <w:spacing w:before="240" w:after="240" w:line="276" w:lineRule="auto"/>
        <w:ind w:left="1985" w:hanging="284"/>
        <w:jc w:val="both"/>
        <w:rPr>
          <w:rFonts w:ascii="GHEA Grapalat" w:hAnsi="GHEA Grapalat"/>
          <w:lang w:val="hy-AM"/>
        </w:rPr>
      </w:pPr>
      <w:r w:rsidRPr="00483C16">
        <w:rPr>
          <w:rFonts w:ascii="GHEA Grapalat" w:hAnsi="GHEA Grapalat"/>
          <w:spacing w:val="-6"/>
          <w:lang w:val="hy-AM"/>
        </w:rPr>
        <w:t xml:space="preserve">b. </w:t>
      </w:r>
      <w:r w:rsidRPr="00483C16">
        <w:rPr>
          <w:rFonts w:ascii="GHEA Grapalat" w:hAnsi="GHEA Grapalat" w:cs="Sylfaen"/>
          <w:spacing w:val="-10"/>
          <w:lang w:val="hy-AM"/>
        </w:rPr>
        <w:t>Տետրամեթիլհիդրազին</w:t>
      </w:r>
      <w:r w:rsidRPr="00483C16">
        <w:rPr>
          <w:rFonts w:ascii="GHEA Grapalat" w:hAnsi="GHEA Grapalat"/>
          <w:spacing w:val="-10"/>
          <w:lang w:val="hy-AM"/>
        </w:rPr>
        <w:t xml:space="preserve"> </w:t>
      </w:r>
      <w:r w:rsidRPr="00483C16">
        <w:rPr>
          <w:rStyle w:val="FontStyle144"/>
          <w:rFonts w:ascii="GHEA Grapalat" w:hAnsi="GHEA Grapalat"/>
          <w:sz w:val="24"/>
          <w:szCs w:val="24"/>
          <w:lang w:val="hy-AM"/>
        </w:rPr>
        <w:t>(CAS 6415-12-9),</w:t>
      </w:r>
    </w:p>
    <w:p w:rsidR="00E77C02" w:rsidRPr="00483C16" w:rsidRDefault="00E77C02" w:rsidP="00483C16">
      <w:pPr>
        <w:tabs>
          <w:tab w:val="left" w:pos="1276"/>
        </w:tabs>
        <w:spacing w:before="240" w:after="240" w:line="276" w:lineRule="auto"/>
        <w:ind w:left="1985" w:hanging="284"/>
        <w:jc w:val="both"/>
        <w:rPr>
          <w:rFonts w:ascii="GHEA Grapalat" w:hAnsi="GHEA Grapalat"/>
          <w:lang w:val="hy-AM"/>
        </w:rPr>
      </w:pPr>
      <w:r w:rsidRPr="00483C16">
        <w:rPr>
          <w:rFonts w:ascii="GHEA Grapalat" w:hAnsi="GHEA Grapalat"/>
          <w:lang w:val="hy-AM"/>
        </w:rPr>
        <w:t xml:space="preserve">c. N,N </w:t>
      </w:r>
      <w:r w:rsidRPr="00483C16">
        <w:rPr>
          <w:rFonts w:ascii="GHEA Grapalat" w:hAnsi="GHEA Grapalat" w:cs="Sylfaen"/>
          <w:lang w:val="hy-AM"/>
        </w:rPr>
        <w:t>դ</w:t>
      </w:r>
      <w:r w:rsidRPr="00483C16">
        <w:rPr>
          <w:rFonts w:ascii="GHEA Grapalat" w:hAnsi="GHEA Grapalat" w:cs="Sylfaen"/>
          <w:spacing w:val="-10"/>
          <w:lang w:val="hy-AM"/>
        </w:rPr>
        <w:t>իալլիլհիդրազին</w:t>
      </w:r>
      <w:r w:rsidRPr="00483C16">
        <w:rPr>
          <w:rFonts w:ascii="GHEA Grapalat" w:hAnsi="GHEA Grapalat"/>
          <w:spacing w:val="-10"/>
          <w:lang w:val="hy-AM"/>
        </w:rPr>
        <w:t>,</w:t>
      </w:r>
      <w:r w:rsidRPr="00483C16">
        <w:rPr>
          <w:rFonts w:ascii="GHEA Grapalat" w:hAnsi="GHEA Grapalat"/>
          <w:lang w:val="hy-AM"/>
        </w:rPr>
        <w:t xml:space="preserve"> (CAS 5164-11-4);</w:t>
      </w:r>
    </w:p>
    <w:p w:rsidR="00E77C02" w:rsidRPr="00483C16" w:rsidRDefault="00E77C02" w:rsidP="00483C16">
      <w:pPr>
        <w:tabs>
          <w:tab w:val="left" w:pos="1276"/>
          <w:tab w:val="left" w:pos="2995"/>
        </w:tabs>
        <w:spacing w:before="240" w:after="240" w:line="276" w:lineRule="auto"/>
        <w:ind w:left="1985" w:hanging="284"/>
        <w:jc w:val="both"/>
        <w:rPr>
          <w:rFonts w:ascii="GHEA Grapalat" w:hAnsi="GHEA Grapalat"/>
          <w:lang w:val="hy-AM"/>
        </w:rPr>
      </w:pPr>
      <w:r w:rsidRPr="00483C16">
        <w:rPr>
          <w:rFonts w:ascii="GHEA Grapalat" w:hAnsi="GHEA Grapalat"/>
          <w:spacing w:val="-10"/>
          <w:lang w:val="hy-AM"/>
        </w:rPr>
        <w:t xml:space="preserve">d. </w:t>
      </w:r>
      <w:r w:rsidRPr="00483C16">
        <w:rPr>
          <w:rFonts w:ascii="GHEA Grapalat" w:hAnsi="GHEA Grapalat" w:cs="Sylfaen"/>
          <w:spacing w:val="-10"/>
          <w:lang w:val="hy-AM"/>
        </w:rPr>
        <w:t>Ալլիլհիդրազին</w:t>
      </w:r>
      <w:r w:rsidRPr="00483C16">
        <w:rPr>
          <w:rFonts w:ascii="GHEA Grapalat" w:hAnsi="GHEA Grapalat"/>
          <w:spacing w:val="-10"/>
          <w:lang w:val="hy-AM"/>
        </w:rPr>
        <w:t xml:space="preserve"> </w:t>
      </w:r>
      <w:r w:rsidRPr="00483C16">
        <w:rPr>
          <w:rStyle w:val="FontStyle144"/>
          <w:rFonts w:ascii="GHEA Grapalat" w:hAnsi="GHEA Grapalat"/>
          <w:sz w:val="24"/>
          <w:szCs w:val="24"/>
          <w:lang w:val="hy-AM"/>
        </w:rPr>
        <w:t>(CAS 7422-78-8),</w:t>
      </w:r>
    </w:p>
    <w:p w:rsidR="00E77C02" w:rsidRPr="00483C16" w:rsidRDefault="00E77C02" w:rsidP="00483C16">
      <w:pPr>
        <w:tabs>
          <w:tab w:val="left" w:pos="1276"/>
          <w:tab w:val="left" w:pos="2995"/>
        </w:tabs>
        <w:spacing w:before="240" w:after="240" w:line="276" w:lineRule="auto"/>
        <w:ind w:left="1985" w:hanging="284"/>
        <w:jc w:val="both"/>
        <w:rPr>
          <w:rFonts w:ascii="GHEA Grapalat" w:hAnsi="GHEA Grapalat"/>
          <w:lang w:val="hy-AM"/>
        </w:rPr>
      </w:pPr>
      <w:r w:rsidRPr="00483C16">
        <w:rPr>
          <w:rFonts w:ascii="GHEA Grapalat" w:hAnsi="GHEA Grapalat"/>
          <w:spacing w:val="-15"/>
          <w:lang w:val="hy-AM"/>
        </w:rPr>
        <w:t xml:space="preserve">e. </w:t>
      </w:r>
      <w:r w:rsidRPr="00483C16">
        <w:rPr>
          <w:rFonts w:ascii="GHEA Grapalat" w:hAnsi="GHEA Grapalat" w:cs="Sylfaen"/>
          <w:spacing w:val="-15"/>
          <w:lang w:val="hy-AM"/>
        </w:rPr>
        <w:t>Է</w:t>
      </w:r>
      <w:r w:rsidRPr="00483C16">
        <w:rPr>
          <w:rFonts w:ascii="GHEA Grapalat" w:hAnsi="GHEA Grapalat" w:cs="Sylfaen"/>
          <w:spacing w:val="-10"/>
          <w:lang w:val="hy-AM"/>
        </w:rPr>
        <w:t>թիլեն</w:t>
      </w:r>
      <w:r w:rsidRPr="00483C16">
        <w:rPr>
          <w:rFonts w:ascii="GHEA Grapalat" w:hAnsi="GHEA Grapalat"/>
          <w:spacing w:val="-10"/>
          <w:lang w:val="hy-AM"/>
        </w:rPr>
        <w:t xml:space="preserve"> </w:t>
      </w:r>
      <w:r w:rsidRPr="00483C16">
        <w:rPr>
          <w:rFonts w:ascii="GHEA Grapalat" w:hAnsi="GHEA Grapalat" w:cs="Sylfaen"/>
          <w:spacing w:val="-10"/>
          <w:lang w:val="hy-AM"/>
        </w:rPr>
        <w:t>դիհիդրազին</w:t>
      </w:r>
      <w:r w:rsidRPr="00483C16">
        <w:rPr>
          <w:rFonts w:ascii="GHEA Grapalat" w:hAnsi="GHEA Grapalat"/>
          <w:spacing w:val="-10"/>
          <w:lang w:val="hy-AM"/>
        </w:rPr>
        <w:t>,</w:t>
      </w:r>
      <w:r w:rsidRPr="00483C16">
        <w:rPr>
          <w:rFonts w:ascii="GHEA Grapalat" w:hAnsi="GHEA Grapalat"/>
          <w:lang w:val="hy-AM"/>
        </w:rPr>
        <w:t xml:space="preserve"> (CAS 6068-98-0);</w:t>
      </w:r>
    </w:p>
    <w:p w:rsidR="00E77C02" w:rsidRPr="00483C16" w:rsidRDefault="00E77C02" w:rsidP="00483C16">
      <w:pPr>
        <w:tabs>
          <w:tab w:val="left" w:pos="1276"/>
          <w:tab w:val="left" w:pos="7578"/>
        </w:tabs>
        <w:spacing w:before="240" w:after="240" w:line="276" w:lineRule="auto"/>
        <w:ind w:left="1985" w:hanging="284"/>
        <w:jc w:val="both"/>
        <w:rPr>
          <w:rFonts w:ascii="GHEA Grapalat" w:hAnsi="GHEA Grapalat"/>
          <w:lang w:val="hy-AM"/>
        </w:rPr>
      </w:pPr>
      <w:r w:rsidRPr="00483C16">
        <w:rPr>
          <w:rFonts w:ascii="GHEA Grapalat" w:hAnsi="GHEA Grapalat"/>
          <w:spacing w:val="-13"/>
          <w:lang w:val="hy-AM"/>
        </w:rPr>
        <w:t xml:space="preserve">f. </w:t>
      </w:r>
      <w:r w:rsidRPr="00483C16">
        <w:rPr>
          <w:rFonts w:ascii="GHEA Grapalat" w:hAnsi="GHEA Grapalat" w:cs="Sylfaen"/>
          <w:spacing w:val="-10"/>
          <w:lang w:val="hy-AM"/>
        </w:rPr>
        <w:t>Մոնոմեթիլհիդրազին</w:t>
      </w:r>
      <w:r w:rsidRPr="00483C16">
        <w:rPr>
          <w:rFonts w:ascii="GHEA Grapalat" w:hAnsi="GHEA Grapalat"/>
          <w:spacing w:val="-10"/>
          <w:lang w:val="hy-AM"/>
        </w:rPr>
        <w:t xml:space="preserve"> </w:t>
      </w:r>
      <w:r w:rsidRPr="00483C16">
        <w:rPr>
          <w:rFonts w:ascii="GHEA Grapalat" w:hAnsi="GHEA Grapalat" w:cs="Sylfaen"/>
          <w:spacing w:val="-10"/>
          <w:lang w:val="hy-AM"/>
        </w:rPr>
        <w:t>դինիտրատ</w:t>
      </w:r>
      <w:r w:rsidRPr="00483C16">
        <w:rPr>
          <w:rFonts w:ascii="GHEA Grapalat" w:hAnsi="GHEA Grapalat"/>
          <w:spacing w:val="-10"/>
          <w:lang w:val="hy-AM"/>
        </w:rPr>
        <w:t>,</w:t>
      </w:r>
    </w:p>
    <w:p w:rsidR="00E77C02" w:rsidRPr="00483C16" w:rsidRDefault="00E77C02" w:rsidP="00483C16">
      <w:pPr>
        <w:tabs>
          <w:tab w:val="left" w:pos="1276"/>
        </w:tabs>
        <w:spacing w:before="240" w:after="240" w:line="276" w:lineRule="auto"/>
        <w:ind w:left="1985" w:hanging="284"/>
        <w:jc w:val="both"/>
        <w:rPr>
          <w:rFonts w:ascii="GHEA Grapalat" w:hAnsi="GHEA Grapalat"/>
          <w:spacing w:val="-10"/>
          <w:lang w:val="hy-AM"/>
        </w:rPr>
      </w:pPr>
      <w:r w:rsidRPr="00483C16">
        <w:rPr>
          <w:rFonts w:ascii="GHEA Grapalat" w:hAnsi="GHEA Grapalat"/>
          <w:spacing w:val="-11"/>
          <w:lang w:val="hy-AM"/>
        </w:rPr>
        <w:t>g. Ո</w:t>
      </w:r>
      <w:r w:rsidRPr="00483C16">
        <w:rPr>
          <w:rFonts w:ascii="GHEA Grapalat" w:hAnsi="GHEA Grapalat" w:cs="Sylfaen"/>
          <w:spacing w:val="-10"/>
          <w:lang w:val="hy-AM"/>
        </w:rPr>
        <w:t>չ սիմետրիկ</w:t>
      </w:r>
      <w:r w:rsidRPr="00483C16">
        <w:rPr>
          <w:rFonts w:ascii="GHEA Grapalat" w:hAnsi="GHEA Grapalat"/>
          <w:spacing w:val="-10"/>
          <w:lang w:val="hy-AM"/>
        </w:rPr>
        <w:t xml:space="preserve"> </w:t>
      </w:r>
      <w:r w:rsidRPr="00483C16">
        <w:rPr>
          <w:rFonts w:ascii="GHEA Grapalat" w:hAnsi="GHEA Grapalat" w:cs="Sylfaen"/>
          <w:spacing w:val="-10"/>
          <w:lang w:val="hy-AM"/>
        </w:rPr>
        <w:t>դիմեթիլհիդրազին</w:t>
      </w:r>
      <w:r w:rsidRPr="00483C16">
        <w:rPr>
          <w:rFonts w:ascii="GHEA Grapalat" w:hAnsi="GHEA Grapalat"/>
          <w:spacing w:val="-10"/>
          <w:lang w:val="hy-AM"/>
        </w:rPr>
        <w:t xml:space="preserve"> </w:t>
      </w:r>
      <w:r w:rsidRPr="00483C16">
        <w:rPr>
          <w:rFonts w:ascii="GHEA Grapalat" w:hAnsi="GHEA Grapalat" w:cs="Sylfaen"/>
          <w:spacing w:val="-10"/>
          <w:lang w:val="hy-AM"/>
        </w:rPr>
        <w:t>նիտրատ</w:t>
      </w:r>
      <w:r w:rsidRPr="00483C16">
        <w:rPr>
          <w:rFonts w:ascii="GHEA Grapalat" w:hAnsi="GHEA Grapalat"/>
          <w:spacing w:val="-10"/>
          <w:lang w:val="hy-AM"/>
        </w:rPr>
        <w:t>,</w:t>
      </w:r>
    </w:p>
    <w:p w:rsidR="00E77C02" w:rsidRPr="00483C16" w:rsidRDefault="00E77C02" w:rsidP="00483C16">
      <w:pPr>
        <w:tabs>
          <w:tab w:val="left" w:pos="1276"/>
        </w:tabs>
        <w:spacing w:before="240" w:after="240" w:line="276" w:lineRule="auto"/>
        <w:ind w:left="1985" w:hanging="284"/>
        <w:jc w:val="both"/>
        <w:rPr>
          <w:rFonts w:ascii="GHEA Grapalat" w:hAnsi="GHEA Grapalat"/>
          <w:lang w:val="hy-AM"/>
        </w:rPr>
      </w:pPr>
      <w:r w:rsidRPr="00483C16">
        <w:rPr>
          <w:rFonts w:ascii="GHEA Grapalat" w:hAnsi="GHEA Grapalat"/>
          <w:lang w:val="hy-AM"/>
        </w:rPr>
        <w:t xml:space="preserve">h. </w:t>
      </w:r>
      <w:r w:rsidRPr="00483C16">
        <w:rPr>
          <w:rFonts w:ascii="GHEA Grapalat" w:hAnsi="GHEA Grapalat" w:cs="Sylfaen"/>
          <w:spacing w:val="-10"/>
          <w:lang w:val="hy-AM"/>
        </w:rPr>
        <w:t>Հիդրազինիում</w:t>
      </w:r>
      <w:r w:rsidRPr="00483C16">
        <w:rPr>
          <w:rFonts w:ascii="GHEA Grapalat" w:hAnsi="GHEA Grapalat"/>
          <w:spacing w:val="-10"/>
          <w:lang w:val="hy-AM"/>
        </w:rPr>
        <w:t xml:space="preserve"> </w:t>
      </w:r>
      <w:r w:rsidRPr="00483C16">
        <w:rPr>
          <w:rFonts w:ascii="GHEA Grapalat" w:hAnsi="GHEA Grapalat" w:cs="Sylfaen"/>
          <w:spacing w:val="-10"/>
          <w:lang w:val="hy-AM"/>
        </w:rPr>
        <w:t>ազիդ</w:t>
      </w:r>
      <w:r w:rsidRPr="00483C16">
        <w:rPr>
          <w:rFonts w:ascii="GHEA Grapalat" w:hAnsi="GHEA Grapalat"/>
          <w:spacing w:val="-10"/>
          <w:lang w:val="hy-AM"/>
        </w:rPr>
        <w:t xml:space="preserve"> </w:t>
      </w:r>
      <w:r w:rsidRPr="00483C16">
        <w:rPr>
          <w:rStyle w:val="FontStyle144"/>
          <w:rFonts w:ascii="GHEA Grapalat" w:hAnsi="GHEA Grapalat"/>
          <w:sz w:val="24"/>
          <w:szCs w:val="24"/>
          <w:lang w:val="hy-AM"/>
        </w:rPr>
        <w:t>(CAS 14546-44-2),</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spacing w:val="-12"/>
          <w:lang w:val="hy-AM"/>
        </w:rPr>
        <w:lastRenderedPageBreak/>
        <w:t>i. 1,1-</w:t>
      </w:r>
      <w:r w:rsidRPr="00483C16">
        <w:rPr>
          <w:rFonts w:ascii="GHEA Grapalat" w:hAnsi="GHEA Grapalat" w:cs="Sylfaen"/>
          <w:spacing w:val="-10"/>
          <w:lang w:val="hy-AM"/>
        </w:rPr>
        <w:t>Դիմեթիլհիդրազինիում</w:t>
      </w:r>
      <w:r w:rsidRPr="00483C16">
        <w:rPr>
          <w:rFonts w:ascii="GHEA Grapalat" w:hAnsi="GHEA Grapalat"/>
          <w:spacing w:val="-10"/>
          <w:lang w:val="hy-AM"/>
        </w:rPr>
        <w:t xml:space="preserve"> </w:t>
      </w:r>
      <w:r w:rsidRPr="00483C16">
        <w:rPr>
          <w:rFonts w:ascii="GHEA Grapalat" w:hAnsi="GHEA Grapalat" w:cs="Sylfaen"/>
          <w:spacing w:val="-10"/>
          <w:lang w:val="hy-AM"/>
        </w:rPr>
        <w:t>ազիդ</w:t>
      </w:r>
      <w:r w:rsidRPr="00483C16">
        <w:rPr>
          <w:rFonts w:ascii="GHEA Grapalat" w:hAnsi="GHEA Grapalat"/>
          <w:spacing w:val="-10"/>
          <w:lang w:val="hy-AM"/>
        </w:rPr>
        <w:t xml:space="preserve">, </w:t>
      </w:r>
      <w:r w:rsidRPr="00483C16">
        <w:rPr>
          <w:rFonts w:ascii="GHEA Grapalat" w:hAnsi="GHEA Grapalat"/>
          <w:lang w:val="hy-AM"/>
        </w:rPr>
        <w:t>(CAS 227955-52-4)/ 1,2-</w:t>
      </w:r>
      <w:r w:rsidRPr="00483C16">
        <w:rPr>
          <w:rFonts w:ascii="GHEA Grapalat" w:hAnsi="GHEA Grapalat" w:cs="Sylfaen"/>
          <w:spacing w:val="-10"/>
          <w:lang w:val="hy-AM"/>
        </w:rPr>
        <w:t xml:space="preserve"> Դիմեթիլհիդրազինիում</w:t>
      </w:r>
      <w:r w:rsidRPr="00483C16">
        <w:rPr>
          <w:rFonts w:ascii="GHEA Grapalat" w:hAnsi="GHEA Grapalat"/>
          <w:spacing w:val="-10"/>
          <w:lang w:val="hy-AM"/>
        </w:rPr>
        <w:t xml:space="preserve"> </w:t>
      </w:r>
      <w:r w:rsidRPr="00483C16">
        <w:rPr>
          <w:rFonts w:ascii="GHEA Grapalat" w:hAnsi="GHEA Grapalat" w:cs="Sylfaen"/>
          <w:spacing w:val="-10"/>
          <w:lang w:val="hy-AM"/>
        </w:rPr>
        <w:t>ազիդ</w:t>
      </w:r>
      <w:r w:rsidRPr="00483C16">
        <w:rPr>
          <w:rFonts w:ascii="GHEA Grapalat" w:hAnsi="GHEA Grapalat"/>
          <w:lang w:val="hy-AM"/>
        </w:rPr>
        <w:t xml:space="preserve"> (CAS 299177-50-7);</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spacing w:val="-10"/>
          <w:lang w:val="hy-AM"/>
        </w:rPr>
        <w:t>j. Հ</w:t>
      </w:r>
      <w:r w:rsidRPr="00483C16">
        <w:rPr>
          <w:rFonts w:ascii="GHEA Grapalat" w:hAnsi="GHEA Grapalat" w:cs="Sylfaen"/>
          <w:spacing w:val="-10"/>
          <w:lang w:val="hy-AM"/>
        </w:rPr>
        <w:t>իդրազինիում</w:t>
      </w:r>
      <w:r w:rsidRPr="00483C16">
        <w:rPr>
          <w:rFonts w:ascii="GHEA Grapalat" w:hAnsi="GHEA Grapalat"/>
          <w:spacing w:val="-10"/>
          <w:lang w:val="hy-AM"/>
        </w:rPr>
        <w:t xml:space="preserve"> դի</w:t>
      </w:r>
      <w:r w:rsidRPr="00483C16">
        <w:rPr>
          <w:rFonts w:ascii="GHEA Grapalat" w:hAnsi="GHEA Grapalat" w:cs="Sylfaen"/>
          <w:spacing w:val="-10"/>
          <w:lang w:val="hy-AM"/>
        </w:rPr>
        <w:t>նիտրատ</w:t>
      </w:r>
      <w:r w:rsidRPr="00483C16">
        <w:rPr>
          <w:rFonts w:ascii="GHEA Grapalat" w:hAnsi="GHEA Grapalat"/>
          <w:lang w:val="hy-AM"/>
        </w:rPr>
        <w:t xml:space="preserve"> (CAS 13464-98-7);</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spacing w:val="-11"/>
          <w:lang w:val="hy-AM"/>
        </w:rPr>
        <w:t xml:space="preserve">k. </w:t>
      </w:r>
      <w:r w:rsidRPr="00483C16">
        <w:rPr>
          <w:rFonts w:ascii="GHEA Grapalat" w:hAnsi="GHEA Grapalat" w:cs="Sylfaen"/>
          <w:spacing w:val="-10"/>
          <w:lang w:val="hy-AM"/>
        </w:rPr>
        <w:t>Դիիմիդո</w:t>
      </w:r>
      <w:r w:rsidRPr="00483C16">
        <w:rPr>
          <w:rFonts w:ascii="GHEA Grapalat" w:hAnsi="GHEA Grapalat"/>
          <w:spacing w:val="-10"/>
          <w:lang w:val="hy-AM"/>
        </w:rPr>
        <w:t xml:space="preserve"> </w:t>
      </w:r>
      <w:r w:rsidRPr="00483C16">
        <w:rPr>
          <w:rFonts w:ascii="GHEA Grapalat" w:hAnsi="GHEA Grapalat" w:cs="Sylfaen"/>
          <w:spacing w:val="-10"/>
          <w:lang w:val="hy-AM"/>
        </w:rPr>
        <w:t>օքսալային թթվային</w:t>
      </w:r>
      <w:r w:rsidRPr="00483C16">
        <w:rPr>
          <w:rFonts w:ascii="GHEA Grapalat" w:hAnsi="GHEA Grapalat"/>
          <w:spacing w:val="-10"/>
          <w:lang w:val="hy-AM"/>
        </w:rPr>
        <w:t xml:space="preserve"> </w:t>
      </w:r>
      <w:r w:rsidRPr="00483C16">
        <w:rPr>
          <w:rFonts w:ascii="GHEA Grapalat" w:hAnsi="GHEA Grapalat" w:cs="Sylfaen"/>
          <w:spacing w:val="-10"/>
          <w:lang w:val="hy-AM"/>
        </w:rPr>
        <w:t>դիհիդրազին</w:t>
      </w:r>
      <w:r w:rsidRPr="00483C16">
        <w:rPr>
          <w:rFonts w:ascii="GHEA Grapalat" w:hAnsi="GHEA Grapalat"/>
          <w:spacing w:val="-10"/>
          <w:lang w:val="hy-AM"/>
        </w:rPr>
        <w:t>,</w:t>
      </w:r>
      <w:r w:rsidRPr="00483C16">
        <w:rPr>
          <w:rFonts w:ascii="GHEA Grapalat" w:hAnsi="GHEA Grapalat"/>
          <w:lang w:val="hy-AM"/>
        </w:rPr>
        <w:t xml:space="preserve"> (CAS 3457-37-2);</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spacing w:val="-32"/>
          <w:lang w:val="hy-AM"/>
        </w:rPr>
        <w:t xml:space="preserve">l. 2 - </w:t>
      </w:r>
      <w:r w:rsidRPr="00483C16">
        <w:rPr>
          <w:rFonts w:ascii="GHEA Grapalat" w:hAnsi="GHEA Grapalat" w:cs="Sylfaen"/>
          <w:spacing w:val="-10"/>
          <w:lang w:val="hy-AM"/>
        </w:rPr>
        <w:t>հիդրոքսիէթիլհիդրազին</w:t>
      </w:r>
      <w:r w:rsidRPr="00483C16">
        <w:rPr>
          <w:rFonts w:ascii="GHEA Grapalat" w:hAnsi="GHEA Grapalat"/>
          <w:spacing w:val="-10"/>
          <w:lang w:val="hy-AM"/>
        </w:rPr>
        <w:t xml:space="preserve"> </w:t>
      </w:r>
      <w:r w:rsidRPr="00483C16">
        <w:rPr>
          <w:rFonts w:ascii="GHEA Grapalat" w:hAnsi="GHEA Grapalat" w:cs="Sylfaen"/>
          <w:spacing w:val="-10"/>
          <w:lang w:val="hy-AM"/>
        </w:rPr>
        <w:t>նիտրատ</w:t>
      </w:r>
      <w:r w:rsidRPr="00483C16">
        <w:rPr>
          <w:rFonts w:ascii="GHEA Grapalat" w:hAnsi="GHEA Grapalat"/>
          <w:spacing w:val="-10"/>
          <w:lang w:val="hy-AM"/>
        </w:rPr>
        <w:t xml:space="preserve"> </w:t>
      </w:r>
      <w:r w:rsidRPr="00483C16">
        <w:rPr>
          <w:rFonts w:ascii="GHEA Grapalat" w:hAnsi="GHEA Grapalat"/>
          <w:lang w:val="hy-AM"/>
        </w:rPr>
        <w:t>(HEHN),</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lang w:val="hy-AM"/>
        </w:rPr>
        <w:t xml:space="preserve">m. Տես Ռազմական նշանակության ապրանքների վերահսկման ցանկը </w:t>
      </w:r>
      <w:r w:rsidRPr="00483C16">
        <w:rPr>
          <w:rFonts w:ascii="GHEA Grapalat" w:hAnsi="GHEA Grapalat"/>
          <w:spacing w:val="-10"/>
          <w:lang w:val="hy-AM"/>
        </w:rPr>
        <w:t>Հ</w:t>
      </w:r>
      <w:r w:rsidRPr="00483C16">
        <w:rPr>
          <w:rFonts w:ascii="GHEA Grapalat" w:hAnsi="GHEA Grapalat" w:cs="Sylfaen"/>
          <w:spacing w:val="-10"/>
          <w:lang w:val="hy-AM"/>
        </w:rPr>
        <w:t>իդրազինիում</w:t>
      </w:r>
      <w:r w:rsidRPr="00483C16">
        <w:rPr>
          <w:rFonts w:ascii="GHEA Grapalat" w:hAnsi="GHEA Grapalat"/>
          <w:spacing w:val="-10"/>
          <w:lang w:val="hy-AM"/>
        </w:rPr>
        <w:t xml:space="preserve"> պերքլորատի համար</w:t>
      </w:r>
      <w:r w:rsidRPr="00483C16">
        <w:rPr>
          <w:rFonts w:ascii="GHEA Grapalat" w:hAnsi="GHEA Grapalat"/>
          <w:lang w:val="hy-AM"/>
        </w:rPr>
        <w:t>;</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spacing w:val="-8"/>
          <w:lang w:val="hy-AM"/>
        </w:rPr>
        <w:t>n. Հի</w:t>
      </w:r>
      <w:r w:rsidRPr="00483C16">
        <w:rPr>
          <w:rFonts w:ascii="GHEA Grapalat" w:hAnsi="GHEA Grapalat" w:cs="Sylfaen"/>
          <w:spacing w:val="-10"/>
          <w:lang w:val="hy-AM"/>
        </w:rPr>
        <w:t>դրազինիում</w:t>
      </w:r>
      <w:r w:rsidRPr="00483C16">
        <w:rPr>
          <w:rFonts w:ascii="GHEA Grapalat" w:hAnsi="GHEA Grapalat"/>
          <w:spacing w:val="-10"/>
          <w:lang w:val="hy-AM"/>
        </w:rPr>
        <w:t xml:space="preserve"> </w:t>
      </w:r>
      <w:r w:rsidRPr="00483C16">
        <w:rPr>
          <w:rFonts w:ascii="GHEA Grapalat" w:hAnsi="GHEA Grapalat" w:cs="Sylfaen"/>
          <w:spacing w:val="-10"/>
          <w:lang w:val="hy-AM"/>
        </w:rPr>
        <w:t>դիպերքլորատ</w:t>
      </w:r>
      <w:r w:rsidRPr="00483C16">
        <w:rPr>
          <w:rFonts w:ascii="GHEA Grapalat" w:hAnsi="GHEA Grapalat"/>
          <w:lang w:val="hy-AM"/>
        </w:rPr>
        <w:t xml:space="preserve"> (CAS 13812-39-0);</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spacing w:val="-8"/>
          <w:lang w:val="hy-AM"/>
        </w:rPr>
        <w:t xml:space="preserve">o. </w:t>
      </w:r>
      <w:r w:rsidRPr="00483C16">
        <w:rPr>
          <w:rFonts w:ascii="GHEA Grapalat" w:hAnsi="GHEA Grapalat" w:cs="Sylfaen"/>
          <w:spacing w:val="-10"/>
          <w:lang w:val="hy-AM"/>
        </w:rPr>
        <w:t>Մեթիլհիդրազին</w:t>
      </w:r>
      <w:r w:rsidRPr="00483C16">
        <w:rPr>
          <w:rFonts w:ascii="GHEA Grapalat" w:hAnsi="GHEA Grapalat"/>
          <w:spacing w:val="-10"/>
          <w:lang w:val="hy-AM"/>
        </w:rPr>
        <w:t xml:space="preserve"> </w:t>
      </w:r>
      <w:r w:rsidRPr="00483C16">
        <w:rPr>
          <w:rFonts w:ascii="GHEA Grapalat" w:hAnsi="GHEA Grapalat" w:cs="Sylfaen"/>
          <w:spacing w:val="-10"/>
          <w:lang w:val="hy-AM"/>
        </w:rPr>
        <w:t>նիտրատ</w:t>
      </w:r>
      <w:r w:rsidRPr="00483C16">
        <w:rPr>
          <w:rFonts w:ascii="GHEA Grapalat" w:hAnsi="GHEA Grapalat"/>
          <w:spacing w:val="-10"/>
          <w:lang w:val="hy-AM"/>
        </w:rPr>
        <w:t xml:space="preserve"> </w:t>
      </w:r>
      <w:r w:rsidRPr="00483C16">
        <w:rPr>
          <w:rFonts w:ascii="GHEA Grapalat" w:hAnsi="GHEA Grapalat"/>
          <w:lang w:val="hy-AM"/>
        </w:rPr>
        <w:t>(MHN), (CAS 29674-96-2);</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spacing w:val="-8"/>
          <w:lang w:val="hy-AM"/>
        </w:rPr>
        <w:t>p. 1,1-</w:t>
      </w:r>
      <w:r w:rsidRPr="00483C16">
        <w:rPr>
          <w:rFonts w:ascii="GHEA Grapalat" w:hAnsi="GHEA Grapalat" w:cs="Sylfaen"/>
          <w:spacing w:val="-10"/>
          <w:lang w:val="hy-AM"/>
        </w:rPr>
        <w:t>Դիեթիլհիդրազին</w:t>
      </w:r>
      <w:r w:rsidRPr="00483C16">
        <w:rPr>
          <w:rFonts w:ascii="GHEA Grapalat" w:hAnsi="GHEA Grapalat"/>
          <w:spacing w:val="-10"/>
          <w:lang w:val="hy-AM"/>
        </w:rPr>
        <w:t xml:space="preserve"> </w:t>
      </w:r>
      <w:r w:rsidRPr="00483C16">
        <w:rPr>
          <w:rFonts w:ascii="GHEA Grapalat" w:hAnsi="GHEA Grapalat" w:cs="Sylfaen"/>
          <w:spacing w:val="-10"/>
          <w:lang w:val="hy-AM"/>
        </w:rPr>
        <w:t>նիտրատ</w:t>
      </w:r>
      <w:r w:rsidRPr="00483C16">
        <w:rPr>
          <w:rFonts w:ascii="GHEA Grapalat" w:hAnsi="GHEA Grapalat"/>
          <w:spacing w:val="-10"/>
          <w:lang w:val="hy-AM"/>
        </w:rPr>
        <w:t xml:space="preserve"> </w:t>
      </w:r>
      <w:r w:rsidRPr="00483C16">
        <w:rPr>
          <w:rFonts w:ascii="GHEA Grapalat" w:hAnsi="GHEA Grapalat"/>
          <w:lang w:val="hy-AM"/>
        </w:rPr>
        <w:t>(DEHN)/</w:t>
      </w:r>
      <w:r w:rsidRPr="00483C16">
        <w:rPr>
          <w:rFonts w:ascii="GHEA Grapalat" w:hAnsi="GHEA Grapalat"/>
          <w:spacing w:val="-8"/>
          <w:lang w:val="hy-AM"/>
        </w:rPr>
        <w:t>1,2-</w:t>
      </w:r>
      <w:r w:rsidRPr="00483C16">
        <w:rPr>
          <w:rFonts w:ascii="GHEA Grapalat" w:hAnsi="GHEA Grapalat" w:cs="Sylfaen"/>
          <w:spacing w:val="-10"/>
          <w:lang w:val="hy-AM"/>
        </w:rPr>
        <w:t>Դիեթիլհիդրազին</w:t>
      </w:r>
      <w:r w:rsidRPr="00483C16">
        <w:rPr>
          <w:rFonts w:ascii="GHEA Grapalat" w:hAnsi="GHEA Grapalat"/>
          <w:spacing w:val="-10"/>
          <w:lang w:val="hy-AM"/>
        </w:rPr>
        <w:t xml:space="preserve"> </w:t>
      </w:r>
      <w:r w:rsidRPr="00483C16">
        <w:rPr>
          <w:rFonts w:ascii="GHEA Grapalat" w:hAnsi="GHEA Grapalat" w:cs="Sylfaen"/>
          <w:spacing w:val="-10"/>
          <w:lang w:val="hy-AM"/>
        </w:rPr>
        <w:t>նիտրատ</w:t>
      </w:r>
      <w:r w:rsidRPr="00483C16">
        <w:rPr>
          <w:rFonts w:ascii="GHEA Grapalat" w:hAnsi="GHEA Grapalat"/>
          <w:spacing w:val="-10"/>
          <w:lang w:val="hy-AM"/>
        </w:rPr>
        <w:t xml:space="preserve"> </w:t>
      </w:r>
      <w:r w:rsidRPr="00483C16">
        <w:rPr>
          <w:rFonts w:ascii="GHEA Grapalat" w:hAnsi="GHEA Grapalat"/>
          <w:lang w:val="hy-AM"/>
        </w:rPr>
        <w:t>(DEHN) (CAS 363453-17-2);</w:t>
      </w:r>
    </w:p>
    <w:p w:rsidR="00E77C02" w:rsidRPr="00483C16"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483C16">
        <w:rPr>
          <w:rFonts w:ascii="GHEA Grapalat" w:hAnsi="GHEA Grapalat"/>
          <w:spacing w:val="-11"/>
          <w:lang w:val="hy-AM"/>
        </w:rPr>
        <w:t>q. 3,6-</w:t>
      </w:r>
      <w:r w:rsidRPr="00483C16">
        <w:rPr>
          <w:rFonts w:ascii="GHEA Grapalat" w:hAnsi="GHEA Grapalat" w:cs="Sylfaen"/>
          <w:spacing w:val="-10"/>
          <w:lang w:val="hy-AM"/>
        </w:rPr>
        <w:t>դիհիդրազին</w:t>
      </w:r>
      <w:r w:rsidRPr="00483C16">
        <w:rPr>
          <w:rFonts w:ascii="GHEA Grapalat" w:hAnsi="GHEA Grapalat"/>
          <w:spacing w:val="-10"/>
          <w:lang w:val="hy-AM"/>
        </w:rPr>
        <w:t xml:space="preserve"> տետրազին </w:t>
      </w:r>
      <w:r w:rsidRPr="00483C16">
        <w:rPr>
          <w:rFonts w:ascii="GHEA Grapalat" w:hAnsi="GHEA Grapalat" w:cs="Sylfaen"/>
          <w:spacing w:val="-10"/>
          <w:lang w:val="hy-AM"/>
        </w:rPr>
        <w:t>նիտրատ</w:t>
      </w:r>
      <w:r w:rsidRPr="00483C16">
        <w:rPr>
          <w:rFonts w:ascii="GHEA Grapalat" w:hAnsi="GHEA Grapalat"/>
          <w:spacing w:val="-10"/>
          <w:lang w:val="hy-AM"/>
        </w:rPr>
        <w:t xml:space="preserve"> (</w:t>
      </w:r>
      <w:r w:rsidRPr="00483C16">
        <w:rPr>
          <w:rFonts w:ascii="GHEA Grapalat" w:hAnsi="GHEA Grapalat"/>
          <w:lang w:val="hy-AM"/>
        </w:rPr>
        <w:t>1,4-</w:t>
      </w:r>
      <w:r w:rsidRPr="00483C16">
        <w:rPr>
          <w:rFonts w:ascii="GHEA Grapalat" w:hAnsi="GHEA Grapalat" w:cs="Sylfaen"/>
          <w:spacing w:val="-10"/>
          <w:lang w:val="hy-AM"/>
        </w:rPr>
        <w:t>դիհիդրազին</w:t>
      </w:r>
      <w:r w:rsidRPr="00483C16">
        <w:rPr>
          <w:rFonts w:ascii="GHEA Grapalat" w:hAnsi="GHEA Grapalat"/>
          <w:spacing w:val="-10"/>
          <w:lang w:val="hy-AM"/>
        </w:rPr>
        <w:t xml:space="preserve"> </w:t>
      </w:r>
      <w:r w:rsidRPr="00483C16">
        <w:rPr>
          <w:rFonts w:ascii="GHEA Grapalat" w:hAnsi="GHEA Grapalat" w:cs="Sylfaen"/>
          <w:spacing w:val="-10"/>
          <w:lang w:val="hy-AM"/>
        </w:rPr>
        <w:t>նիտրատ)</w:t>
      </w:r>
      <w:r w:rsidRPr="00483C16">
        <w:rPr>
          <w:rFonts w:ascii="GHEA Grapalat" w:hAnsi="GHEA Grapalat"/>
          <w:spacing w:val="-10"/>
          <w:lang w:val="hy-AM"/>
        </w:rPr>
        <w:t xml:space="preserve"> </w:t>
      </w:r>
      <w:r w:rsidRPr="00483C16">
        <w:rPr>
          <w:rFonts w:ascii="GHEA Grapalat" w:hAnsi="GHEA Grapalat"/>
          <w:lang w:val="hy-AM"/>
        </w:rPr>
        <w:t>(DHTN);</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5. բարձր էներգակիր խտությամբ նյութեր, բացի նրանցից, որոնք հատկորոշված են Ռազմական նշանակության ապրանքների վերահսկման ցանկում և կիրառելի են ‘հրթիռներում’ կամ անօդաչու թռչող սարքերում, որոնք հատկորոշված են 9A012 կամ 9A112.a. կետերում; </w:t>
      </w:r>
    </w:p>
    <w:p w:rsidR="00E77C02" w:rsidRPr="00483C16" w:rsidRDefault="00E77C02" w:rsidP="00483C16">
      <w:pPr>
        <w:pStyle w:val="Default"/>
        <w:spacing w:before="240" w:after="240" w:line="276" w:lineRule="auto"/>
        <w:ind w:left="1985" w:hanging="284"/>
        <w:jc w:val="both"/>
        <w:rPr>
          <w:rFonts w:ascii="GHEA Grapalat" w:hAnsi="GHEA Grapalat"/>
          <w:color w:val="auto"/>
          <w:lang w:val="hy-AM"/>
        </w:rPr>
      </w:pPr>
      <w:r w:rsidRPr="00483C16">
        <w:rPr>
          <w:rFonts w:ascii="GHEA Grapalat" w:hAnsi="GHEA Grapalat"/>
          <w:color w:val="auto"/>
          <w:lang w:val="hy-AM"/>
        </w:rPr>
        <w:t>a. Խառը վառելիք, որի մեջ մտնում են երկուստեք պինդ և հեղուկ վառելիքներ, ինչպես մետաղական բոռի և ածխածնաջրածինների խառնուրդը, որի զանգվածային հիմքով էներգետիկ խտությունը հավասար է 40x10</w:t>
      </w:r>
      <w:r w:rsidRPr="00483C16">
        <w:rPr>
          <w:rFonts w:ascii="GHEA Grapalat" w:hAnsi="GHEA Grapalat"/>
          <w:color w:val="auto"/>
          <w:vertAlign w:val="superscript"/>
          <w:lang w:val="hy-AM"/>
        </w:rPr>
        <w:t>6</w:t>
      </w:r>
      <w:r w:rsidRPr="00483C16">
        <w:rPr>
          <w:rFonts w:ascii="GHEA Grapalat" w:hAnsi="GHEA Grapalat"/>
          <w:color w:val="auto"/>
          <w:lang w:val="hy-AM"/>
        </w:rPr>
        <w:t xml:space="preserve"> Ջ/կգ կամ ավելի բարձր; </w:t>
      </w:r>
    </w:p>
    <w:p w:rsidR="00E77C02" w:rsidRPr="00483C16" w:rsidRDefault="00E77C02" w:rsidP="00483C16">
      <w:pPr>
        <w:pStyle w:val="Default"/>
        <w:spacing w:before="240" w:after="240" w:line="276" w:lineRule="auto"/>
        <w:ind w:left="1985" w:hanging="284"/>
        <w:jc w:val="both"/>
        <w:rPr>
          <w:rFonts w:ascii="GHEA Grapalat" w:hAnsi="GHEA Grapalat"/>
          <w:color w:val="auto"/>
          <w:lang w:val="hy-AM"/>
        </w:rPr>
      </w:pPr>
      <w:r w:rsidRPr="00483C16">
        <w:rPr>
          <w:rFonts w:ascii="GHEA Grapalat" w:hAnsi="GHEA Grapalat"/>
          <w:color w:val="auto"/>
          <w:lang w:val="hy-AM"/>
        </w:rPr>
        <w:t>b. այլ բարձր էներգակիր խտությամբ վառելիքներ և վառելիքային հավելանյութեր (օրինակ, կուբան, իոնային լուծույթներ, JP-10), որոնց ծավալային հիմքով էներգակիր խտությունը հավասար է 37,5x10</w:t>
      </w:r>
      <w:r w:rsidRPr="00483C16">
        <w:rPr>
          <w:rFonts w:ascii="GHEA Grapalat" w:hAnsi="GHEA Grapalat"/>
          <w:color w:val="auto"/>
          <w:vertAlign w:val="superscript"/>
          <w:lang w:val="hy-AM"/>
        </w:rPr>
        <w:t>9</w:t>
      </w:r>
      <w:r w:rsidRPr="00483C16">
        <w:rPr>
          <w:rFonts w:ascii="GHEA Grapalat" w:hAnsi="GHEA Grapalat"/>
          <w:color w:val="auto"/>
          <w:lang w:val="hy-AM"/>
        </w:rPr>
        <w:t xml:space="preserve"> Ջ/մ</w:t>
      </w:r>
      <w:r w:rsidRPr="00483C16">
        <w:rPr>
          <w:rFonts w:ascii="GHEA Grapalat" w:hAnsi="GHEA Grapalat"/>
          <w:color w:val="auto"/>
          <w:vertAlign w:val="superscript"/>
          <w:lang w:val="hy-AM"/>
        </w:rPr>
        <w:t>3</w:t>
      </w:r>
      <w:r w:rsidRPr="00483C16">
        <w:rPr>
          <w:rFonts w:ascii="GHEA Grapalat" w:hAnsi="GHEA Grapalat"/>
          <w:color w:val="auto"/>
          <w:lang w:val="hy-AM"/>
        </w:rPr>
        <w:t xml:space="preserve"> կամ ավելի մեծ, որը չափվում է 20°C ջերմաստիճանի և մեկ մթնոլորտ (101,325 կՊա) ճնշման պայմաններում;</w:t>
      </w:r>
    </w:p>
    <w:p w:rsidR="00E77C02" w:rsidRPr="00483C16" w:rsidRDefault="00E77C02" w:rsidP="00483C16">
      <w:pPr>
        <w:pStyle w:val="Default"/>
        <w:spacing w:before="240" w:after="240" w:line="276" w:lineRule="auto"/>
        <w:ind w:left="1701"/>
        <w:jc w:val="both"/>
        <w:rPr>
          <w:rFonts w:ascii="GHEA Grapalat" w:hAnsi="GHEA Grapalat"/>
          <w:i/>
          <w:iCs/>
          <w:color w:val="auto"/>
          <w:lang w:val="hy-AM"/>
        </w:rPr>
      </w:pPr>
      <w:r w:rsidRPr="00483C16">
        <w:rPr>
          <w:rFonts w:ascii="GHEA Grapalat" w:hAnsi="GHEA Grapalat"/>
          <w:i/>
          <w:iCs/>
          <w:color w:val="auto"/>
          <w:u w:val="single"/>
          <w:lang w:val="hy-AM"/>
        </w:rPr>
        <w:t>Ծանոթագրություն.</w:t>
      </w:r>
      <w:r w:rsidRPr="00483C16">
        <w:rPr>
          <w:rFonts w:ascii="GHEA Grapalat" w:hAnsi="GHEA Grapalat"/>
          <w:i/>
          <w:iCs/>
          <w:color w:val="auto"/>
          <w:lang w:val="hy-AM"/>
        </w:rPr>
        <w:t xml:space="preserve"> 1C111.a.5.b. կետով չեն վերահսկվում հանածո մշակված վառելիքները և բիովառելիքը, որը արտադրվում է բույսերից, ներառյալ քաղաքացիական ավիացիայի մեջ օգտագործման համար արտոնագրված շարժիչների վառելիքը, եթե միայն դրանք հատուկ չեն </w:t>
      </w:r>
      <w:r w:rsidRPr="00483C16">
        <w:rPr>
          <w:rFonts w:ascii="GHEA Grapalat" w:hAnsi="GHEA Grapalat"/>
          <w:i/>
          <w:iCs/>
          <w:color w:val="auto"/>
          <w:lang w:val="hy-AM"/>
        </w:rPr>
        <w:lastRenderedPageBreak/>
        <w:t>մշակվել ‘հրթիռների’ կամ անօդաչու թռչող սարքերի համար, որոնք հատկորոշված են 9A012 կամ 9A112.a. կետերով:</w:t>
      </w:r>
    </w:p>
    <w:p w:rsidR="00E77C02" w:rsidRPr="00483C16" w:rsidRDefault="00E77C02" w:rsidP="00483C16">
      <w:pPr>
        <w:pStyle w:val="Default"/>
        <w:spacing w:before="240" w:after="240" w:line="276" w:lineRule="auto"/>
        <w:ind w:left="1416"/>
        <w:jc w:val="both"/>
        <w:rPr>
          <w:rFonts w:ascii="GHEA Grapalat" w:hAnsi="GHEA Grapalat"/>
          <w:color w:val="auto"/>
          <w:u w:val="single"/>
          <w:lang w:val="hy-AM"/>
        </w:rPr>
      </w:pPr>
      <w:r w:rsidRPr="00483C16">
        <w:rPr>
          <w:rFonts w:ascii="GHEA Grapalat" w:hAnsi="GHEA Grapalat"/>
          <w:i/>
          <w:iCs/>
          <w:color w:val="auto"/>
          <w:u w:val="single"/>
          <w:lang w:val="hy-AM"/>
        </w:rPr>
        <w:t xml:space="preserve">Տեխնիկական ծանոթագրություն. </w:t>
      </w:r>
    </w:p>
    <w:p w:rsidR="00E77C02" w:rsidRPr="00483C16" w:rsidRDefault="00E77C02" w:rsidP="00483C16">
      <w:pPr>
        <w:pStyle w:val="Default"/>
        <w:spacing w:before="240" w:after="240" w:line="276" w:lineRule="auto"/>
        <w:ind w:left="1416"/>
        <w:jc w:val="both"/>
        <w:rPr>
          <w:rFonts w:ascii="GHEA Grapalat" w:hAnsi="GHEA Grapalat"/>
          <w:i/>
          <w:iCs/>
          <w:color w:val="auto"/>
          <w:lang w:val="hy-AM"/>
        </w:rPr>
      </w:pPr>
      <w:r w:rsidRPr="00483C16">
        <w:rPr>
          <w:rFonts w:ascii="GHEA Grapalat" w:hAnsi="GHEA Grapalat"/>
          <w:i/>
          <w:iCs/>
          <w:color w:val="auto"/>
          <w:lang w:val="hy-AM"/>
        </w:rPr>
        <w:t>1C111.a.5. կետում ‘հրթիռ’ նշանակում է ամբողջական հրթիռային համակարգեր և անօդաչու թռչող համակարգեր, որոնք կարող են թռչել 300 կմ-ից ավելի մեծ հեռավորությամբ:</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6. Հիդրազինին փոխարինող վառելիքները, ինչպիսիք են. </w:t>
      </w:r>
    </w:p>
    <w:p w:rsidR="00E77C02" w:rsidRPr="00483C16"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lang w:val="hy-AM"/>
        </w:rPr>
        <w:t>a. 2-դիմեթիլամինոէթիլազիդը (DMAZ) (CAS 86147-04-8);</w:t>
      </w:r>
    </w:p>
    <w:p w:rsidR="00E77C02" w:rsidRPr="00483C16"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483C16">
        <w:rPr>
          <w:rFonts w:ascii="GHEA Grapalat" w:hAnsi="GHEA Grapalat"/>
          <w:lang w:val="hy-AM"/>
        </w:rPr>
        <w:t xml:space="preserve">b. Պոլիմերային </w:t>
      </w:r>
      <w:r w:rsidRPr="00483C16">
        <w:rPr>
          <w:rFonts w:ascii="GHEA Grapalat" w:hAnsi="GHEA Grapalat" w:cs="Sylfaen"/>
          <w:lang w:val="hy-AM"/>
        </w:rPr>
        <w:t>նյութերը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1. Կարբօքսիդային</w:t>
      </w:r>
      <w:r w:rsidRPr="00483C16">
        <w:rPr>
          <w:rFonts w:ascii="GHEA Grapalat" w:hAnsi="GHEA Grapalat"/>
          <w:lang w:val="hy-AM"/>
        </w:rPr>
        <w:t xml:space="preserve"> </w:t>
      </w:r>
      <w:r w:rsidRPr="00483C16">
        <w:rPr>
          <w:rFonts w:ascii="GHEA Grapalat" w:hAnsi="GHEA Grapalat" w:cs="Sylfaen"/>
          <w:lang w:val="hy-AM"/>
        </w:rPr>
        <w:t>ծայրախմբերով</w:t>
      </w:r>
      <w:r w:rsidRPr="00483C16">
        <w:rPr>
          <w:rFonts w:ascii="GHEA Grapalat" w:hAnsi="GHEA Grapalat"/>
          <w:lang w:val="hy-AM"/>
        </w:rPr>
        <w:t xml:space="preserve"> պ</w:t>
      </w:r>
      <w:r w:rsidRPr="00483C16">
        <w:rPr>
          <w:rFonts w:ascii="GHEA Grapalat" w:hAnsi="GHEA Grapalat" w:cs="Sylfaen"/>
          <w:lang w:val="hy-AM"/>
        </w:rPr>
        <w:t>ոլիբուտադիենը (ներառյալ կարբօքսիլային</w:t>
      </w:r>
      <w:r w:rsidRPr="00483C16">
        <w:rPr>
          <w:rFonts w:ascii="GHEA Grapalat" w:hAnsi="GHEA Grapalat"/>
          <w:lang w:val="hy-AM"/>
        </w:rPr>
        <w:t xml:space="preserve"> </w:t>
      </w:r>
      <w:r w:rsidRPr="00483C16">
        <w:rPr>
          <w:rFonts w:ascii="GHEA Grapalat" w:hAnsi="GHEA Grapalat" w:cs="Sylfaen"/>
          <w:lang w:val="hy-AM"/>
        </w:rPr>
        <w:t>ծայրախմբերով</w:t>
      </w:r>
      <w:r w:rsidRPr="00483C16">
        <w:rPr>
          <w:rFonts w:ascii="GHEA Grapalat" w:hAnsi="GHEA Grapalat"/>
          <w:lang w:val="hy-AM"/>
        </w:rPr>
        <w:t xml:space="preserve"> պ</w:t>
      </w:r>
      <w:r w:rsidRPr="00483C16">
        <w:rPr>
          <w:rFonts w:ascii="GHEA Grapalat" w:hAnsi="GHEA Grapalat" w:cs="Sylfaen"/>
          <w:lang w:val="hy-AM"/>
        </w:rPr>
        <w:t>ոլիբուտադիեն)</w:t>
      </w:r>
      <w:r w:rsidRPr="00483C16">
        <w:rPr>
          <w:rFonts w:ascii="GHEA Grapalat" w:hAnsi="GHEA Grapalat"/>
          <w:lang w:val="hy-AM"/>
        </w:rPr>
        <w:t xml:space="preserve"> (CTPB),</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2. Հիդրօքսիդային</w:t>
      </w:r>
      <w:r w:rsidRPr="00483C16">
        <w:rPr>
          <w:rFonts w:ascii="GHEA Grapalat" w:hAnsi="GHEA Grapalat"/>
          <w:lang w:val="hy-AM"/>
        </w:rPr>
        <w:t xml:space="preserve"> </w:t>
      </w:r>
      <w:r w:rsidRPr="00483C16">
        <w:rPr>
          <w:rFonts w:ascii="GHEA Grapalat" w:hAnsi="GHEA Grapalat" w:cs="Sylfaen"/>
          <w:lang w:val="hy-AM"/>
        </w:rPr>
        <w:t>ծայրախմբերով</w:t>
      </w:r>
      <w:r w:rsidRPr="00483C16">
        <w:rPr>
          <w:rFonts w:ascii="GHEA Grapalat" w:hAnsi="GHEA Grapalat"/>
          <w:lang w:val="hy-AM"/>
        </w:rPr>
        <w:t xml:space="preserve"> պ</w:t>
      </w:r>
      <w:r w:rsidRPr="00483C16">
        <w:rPr>
          <w:rFonts w:ascii="GHEA Grapalat" w:hAnsi="GHEA Grapalat" w:cs="Sylfaen"/>
          <w:lang w:val="hy-AM"/>
        </w:rPr>
        <w:t>ոլիբուտադիեն`</w:t>
      </w:r>
      <w:r w:rsidRPr="00483C16">
        <w:rPr>
          <w:rFonts w:ascii="GHEA Grapalat" w:hAnsi="GHEA Grapalat"/>
          <w:lang w:val="hy-AM"/>
        </w:rPr>
        <w:t xml:space="preserve"> </w:t>
      </w:r>
      <w:r w:rsidRPr="00483C16">
        <w:rPr>
          <w:rFonts w:ascii="GHEA Grapalat" w:hAnsi="GHEA Grapalat" w:cs="Sylfaen"/>
          <w:lang w:val="hy-AM"/>
        </w:rPr>
        <w:t>(ներառյալ հիդրօքսիլային ծայրախմբերով</w:t>
      </w:r>
      <w:r w:rsidRPr="00483C16">
        <w:rPr>
          <w:rFonts w:ascii="GHEA Grapalat" w:hAnsi="GHEA Grapalat"/>
          <w:lang w:val="hy-AM"/>
        </w:rPr>
        <w:t xml:space="preserve"> պ</w:t>
      </w:r>
      <w:r w:rsidRPr="00483C16">
        <w:rPr>
          <w:rFonts w:ascii="GHEA Grapalat" w:hAnsi="GHEA Grapalat" w:cs="Sylfaen"/>
          <w:lang w:val="hy-AM"/>
        </w:rPr>
        <w:t xml:space="preserve">ոլիբուտադիենը) </w:t>
      </w:r>
      <w:r w:rsidRPr="00483C16">
        <w:rPr>
          <w:rFonts w:ascii="GHEA Grapalat" w:hAnsi="GHEA Grapalat"/>
          <w:lang w:val="hy-AM"/>
        </w:rPr>
        <w:t>(HTPB), (CAS 69102-90-5), բացի նրանցից, որոնք հատկորոշված են Ռազմական նշանակության ապրանքների վերհասկման ցանկում;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3. Պոլիբուտադիեն</w:t>
      </w:r>
      <w:r w:rsidRPr="00483C16">
        <w:rPr>
          <w:rFonts w:ascii="GHEA Grapalat" w:hAnsi="GHEA Grapalat"/>
          <w:lang w:val="hy-AM"/>
        </w:rPr>
        <w:t xml:space="preserve"> - </w:t>
      </w:r>
      <w:r w:rsidRPr="00483C16">
        <w:rPr>
          <w:rFonts w:ascii="GHEA Grapalat" w:hAnsi="GHEA Grapalat" w:cs="Sylfaen"/>
          <w:lang w:val="hy-AM"/>
        </w:rPr>
        <w:t>ակրիլաթթու</w:t>
      </w:r>
      <w:r w:rsidRPr="00483C16">
        <w:rPr>
          <w:rFonts w:ascii="GHEA Grapalat" w:hAnsi="GHEA Grapalat"/>
          <w:lang w:val="hy-AM"/>
        </w:rPr>
        <w:t xml:space="preserve"> (PBAA),</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4. Պոլիբուտադիեն</w:t>
      </w:r>
      <w:r w:rsidRPr="00483C16">
        <w:rPr>
          <w:rFonts w:ascii="GHEA Grapalat" w:hAnsi="GHEA Grapalat"/>
          <w:lang w:val="hy-AM"/>
        </w:rPr>
        <w:t xml:space="preserve"> – </w:t>
      </w:r>
      <w:r w:rsidRPr="00483C16">
        <w:rPr>
          <w:rFonts w:ascii="GHEA Grapalat" w:hAnsi="GHEA Grapalat" w:cs="Sylfaen"/>
          <w:lang w:val="hy-AM"/>
        </w:rPr>
        <w:t>ակրիլիկ թթվային</w:t>
      </w:r>
      <w:r w:rsidRPr="00483C16">
        <w:rPr>
          <w:rFonts w:ascii="GHEA Grapalat" w:hAnsi="GHEA Grapalat"/>
          <w:lang w:val="hy-AM"/>
        </w:rPr>
        <w:t>-</w:t>
      </w:r>
      <w:r w:rsidRPr="00483C16">
        <w:rPr>
          <w:rFonts w:ascii="GHEA Grapalat" w:hAnsi="GHEA Grapalat" w:cs="Sylfaen"/>
          <w:lang w:val="hy-AM"/>
        </w:rPr>
        <w:t>ակրիլոնիտրիլ</w:t>
      </w:r>
      <w:r w:rsidRPr="00483C16">
        <w:rPr>
          <w:rFonts w:ascii="GHEA Grapalat" w:hAnsi="GHEA Grapalat"/>
          <w:lang w:val="hy-AM"/>
        </w:rPr>
        <w:t xml:space="preserve"> (PBAN), (CAS 25265-19-4 / CAS 68891-50-9);</w:t>
      </w:r>
    </w:p>
    <w:p w:rsidR="00E77C02" w:rsidRPr="00483C16" w:rsidRDefault="00E77C02" w:rsidP="00483C16">
      <w:pPr>
        <w:widowControl w:val="0"/>
        <w:tabs>
          <w:tab w:val="left" w:pos="1276"/>
          <w:tab w:val="left" w:pos="2654"/>
        </w:tabs>
        <w:autoSpaceDE w:val="0"/>
        <w:autoSpaceDN w:val="0"/>
        <w:adjustRightInd w:val="0"/>
        <w:spacing w:before="240" w:after="240" w:line="276" w:lineRule="auto"/>
        <w:ind w:left="2124"/>
        <w:jc w:val="both"/>
        <w:rPr>
          <w:rFonts w:ascii="GHEA Grapalat" w:hAnsi="GHEA Grapalat"/>
          <w:spacing w:val="-12"/>
          <w:lang w:val="hy-AM"/>
        </w:rPr>
      </w:pPr>
      <w:r w:rsidRPr="00483C16">
        <w:rPr>
          <w:rFonts w:ascii="GHEA Grapalat" w:hAnsi="GHEA Grapalat" w:cs="Sylfaen"/>
          <w:lang w:val="hy-AM"/>
        </w:rPr>
        <w:t>5. Պոլիտետրահիդրոֆուրան</w:t>
      </w:r>
      <w:r w:rsidRPr="00483C16">
        <w:rPr>
          <w:rFonts w:ascii="GHEA Grapalat" w:hAnsi="GHEA Grapalat"/>
          <w:lang w:val="hy-AM"/>
        </w:rPr>
        <w:t xml:space="preserve"> </w:t>
      </w:r>
      <w:r w:rsidRPr="00483C16">
        <w:rPr>
          <w:rFonts w:ascii="GHEA Grapalat" w:hAnsi="GHEA Grapalat" w:cs="Sylfaen"/>
          <w:lang w:val="hy-AM"/>
        </w:rPr>
        <w:t>պոլիէթիլեն</w:t>
      </w:r>
      <w:r w:rsidRPr="00483C16">
        <w:rPr>
          <w:rFonts w:ascii="GHEA Grapalat" w:hAnsi="GHEA Grapalat"/>
          <w:lang w:val="hy-AM"/>
        </w:rPr>
        <w:t xml:space="preserve"> </w:t>
      </w:r>
      <w:r w:rsidRPr="00483C16">
        <w:rPr>
          <w:rFonts w:ascii="GHEA Grapalat" w:hAnsi="GHEA Grapalat" w:cs="Sylfaen"/>
          <w:lang w:val="hy-AM"/>
        </w:rPr>
        <w:t>գլիքոլ</w:t>
      </w:r>
      <w:r w:rsidRPr="00483C16">
        <w:rPr>
          <w:rFonts w:ascii="GHEA Grapalat" w:hAnsi="GHEA Grapalat"/>
          <w:lang w:val="hy-AM"/>
        </w:rPr>
        <w:t xml:space="preserve"> (TPEG)</w:t>
      </w:r>
    </w:p>
    <w:p w:rsidR="00E77C02" w:rsidRPr="00483C16" w:rsidRDefault="00E77C02" w:rsidP="00483C16">
      <w:pPr>
        <w:tabs>
          <w:tab w:val="left" w:pos="1276"/>
        </w:tabs>
        <w:spacing w:before="240" w:after="240" w:line="276" w:lineRule="auto"/>
        <w:ind w:left="2124"/>
        <w:jc w:val="both"/>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w:t>
      </w:r>
    </w:p>
    <w:p w:rsidR="00E77C02" w:rsidRPr="00483C16" w:rsidRDefault="00E77C02" w:rsidP="00483C16">
      <w:pPr>
        <w:tabs>
          <w:tab w:val="left" w:pos="1276"/>
        </w:tabs>
        <w:spacing w:before="240" w:after="240" w:line="276" w:lineRule="auto"/>
        <w:ind w:left="2124"/>
        <w:jc w:val="both"/>
        <w:rPr>
          <w:rFonts w:ascii="GHEA Grapalat" w:hAnsi="GHEA Grapalat"/>
          <w:i/>
          <w:lang w:val="hy-AM"/>
        </w:rPr>
      </w:pPr>
      <w:r w:rsidRPr="00483C16">
        <w:rPr>
          <w:rFonts w:ascii="GHEA Grapalat" w:hAnsi="GHEA Grapalat" w:cs="Sylfaen"/>
          <w:i/>
          <w:lang w:val="hy-AM"/>
        </w:rPr>
        <w:t>Պոլիտետրահիդրոֆուրան</w:t>
      </w:r>
      <w:r w:rsidRPr="00483C16">
        <w:rPr>
          <w:rFonts w:ascii="GHEA Grapalat" w:hAnsi="GHEA Grapalat"/>
          <w:i/>
          <w:lang w:val="hy-AM"/>
        </w:rPr>
        <w:t xml:space="preserve"> </w:t>
      </w:r>
      <w:r w:rsidRPr="00483C16">
        <w:rPr>
          <w:rFonts w:ascii="GHEA Grapalat" w:hAnsi="GHEA Grapalat" w:cs="Sylfaen"/>
          <w:i/>
          <w:lang w:val="hy-AM"/>
        </w:rPr>
        <w:t>պոլիէթիլեն</w:t>
      </w:r>
      <w:r w:rsidRPr="00483C16">
        <w:rPr>
          <w:rFonts w:ascii="GHEA Grapalat" w:hAnsi="GHEA Grapalat"/>
          <w:i/>
          <w:lang w:val="hy-AM"/>
        </w:rPr>
        <w:t xml:space="preserve"> </w:t>
      </w:r>
      <w:r w:rsidRPr="00483C16">
        <w:rPr>
          <w:rFonts w:ascii="GHEA Grapalat" w:hAnsi="GHEA Grapalat" w:cs="Sylfaen"/>
          <w:i/>
          <w:lang w:val="hy-AM"/>
        </w:rPr>
        <w:t>գլիքոլը</w:t>
      </w:r>
      <w:r w:rsidRPr="00483C16">
        <w:rPr>
          <w:rFonts w:ascii="GHEA Grapalat" w:hAnsi="GHEA Grapalat"/>
          <w:i/>
          <w:lang w:val="hy-AM"/>
        </w:rPr>
        <w:t xml:space="preserve"> </w:t>
      </w:r>
      <w:r w:rsidRPr="00483C16">
        <w:rPr>
          <w:rFonts w:ascii="GHEA Grapalat" w:hAnsi="GHEA Grapalat"/>
          <w:i/>
          <w:iCs/>
          <w:spacing w:val="-5"/>
          <w:lang w:val="hy-AM"/>
        </w:rPr>
        <w:t xml:space="preserve">(TPEG) </w:t>
      </w:r>
      <w:r w:rsidRPr="00483C16">
        <w:rPr>
          <w:rFonts w:ascii="GHEA Grapalat" w:hAnsi="GHEA Grapalat" w:cs="Sylfaen"/>
          <w:i/>
          <w:iCs/>
          <w:spacing w:val="-5"/>
          <w:lang w:val="hy-AM"/>
        </w:rPr>
        <w:t>բլոկային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համապոլիմեր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պոլի</w:t>
      </w:r>
      <w:r w:rsidRPr="00483C16">
        <w:rPr>
          <w:rFonts w:ascii="GHEA Grapalat" w:hAnsi="GHEA Grapalat"/>
          <w:i/>
          <w:iCs/>
          <w:spacing w:val="-5"/>
          <w:lang w:val="hy-AM"/>
        </w:rPr>
        <w:t xml:space="preserve"> 1,4-</w:t>
      </w:r>
      <w:r w:rsidRPr="00483C16">
        <w:rPr>
          <w:rFonts w:ascii="GHEA Grapalat" w:hAnsi="GHEA Grapalat" w:cs="Sylfaen"/>
          <w:i/>
          <w:iCs/>
          <w:spacing w:val="-5"/>
          <w:lang w:val="hy-AM"/>
        </w:rPr>
        <w:t>բուտանեդիոլ</w:t>
      </w:r>
      <w:r w:rsidRPr="00483C16">
        <w:rPr>
          <w:rFonts w:ascii="GHEA Grapalat" w:hAnsi="GHEA Grapalat"/>
          <w:i/>
          <w:iCs/>
          <w:spacing w:val="-5"/>
          <w:lang w:val="hy-AM"/>
        </w:rPr>
        <w:t xml:space="preserve"> </w:t>
      </w:r>
      <w:r w:rsidRPr="00483C16">
        <w:rPr>
          <w:rFonts w:ascii="GHEA Grapalat" w:hAnsi="GHEA Grapalat"/>
          <w:i/>
          <w:iCs/>
          <w:lang w:val="hy-AM"/>
        </w:rPr>
        <w:t xml:space="preserve">(CAS 110-63-4) </w:t>
      </w:r>
      <w:r w:rsidRPr="00483C16">
        <w:rPr>
          <w:rFonts w:ascii="GHEA Grapalat" w:hAnsi="GHEA Grapalat" w:cs="Sylfaen"/>
          <w:i/>
          <w:iCs/>
          <w:spacing w:val="-5"/>
          <w:lang w:val="hy-AM"/>
        </w:rPr>
        <w:t>և</w:t>
      </w:r>
      <w:r w:rsidRPr="00483C16">
        <w:rPr>
          <w:rFonts w:ascii="GHEA Grapalat" w:hAnsi="GHEA Grapalat"/>
          <w:i/>
          <w:iCs/>
          <w:spacing w:val="-5"/>
          <w:lang w:val="hy-AM"/>
        </w:rPr>
        <w:t xml:space="preserve"> </w:t>
      </w:r>
      <w:r w:rsidRPr="00483C16">
        <w:rPr>
          <w:rFonts w:ascii="GHEA Grapalat" w:hAnsi="GHEA Grapalat" w:cs="Sylfaen"/>
          <w:i/>
          <w:lang w:val="hy-AM"/>
        </w:rPr>
        <w:t>պոլիէթիլեն</w:t>
      </w:r>
      <w:r w:rsidRPr="00483C16">
        <w:rPr>
          <w:rFonts w:ascii="GHEA Grapalat" w:hAnsi="GHEA Grapalat"/>
          <w:i/>
          <w:lang w:val="hy-AM"/>
        </w:rPr>
        <w:t xml:space="preserve"> </w:t>
      </w:r>
      <w:r w:rsidRPr="00483C16">
        <w:rPr>
          <w:rFonts w:ascii="GHEA Grapalat" w:hAnsi="GHEA Grapalat" w:cs="Sylfaen"/>
          <w:i/>
          <w:lang w:val="hy-AM"/>
        </w:rPr>
        <w:t>գլիքոլ</w:t>
      </w:r>
      <w:r w:rsidRPr="00483C16">
        <w:rPr>
          <w:rFonts w:ascii="GHEA Grapalat" w:hAnsi="GHEA Grapalat"/>
          <w:i/>
          <w:lang w:val="hy-AM"/>
        </w:rPr>
        <w:t xml:space="preserve"> </w:t>
      </w:r>
      <w:r w:rsidRPr="00483C16">
        <w:rPr>
          <w:rFonts w:ascii="GHEA Grapalat" w:hAnsi="GHEA Grapalat"/>
          <w:i/>
          <w:iCs/>
          <w:lang w:val="hy-AM"/>
        </w:rPr>
        <w:t>(PEG) (CAS 25322-68-3)</w:t>
      </w:r>
      <w:r w:rsidRPr="00483C16">
        <w:rPr>
          <w:rFonts w:ascii="GHEA Grapalat" w:hAnsi="GHEA Grapalat" w:cs="Times LatArm"/>
          <w:i/>
          <w:iCs/>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Այլ</w:t>
      </w:r>
      <w:r w:rsidRPr="00483C16">
        <w:rPr>
          <w:rFonts w:ascii="GHEA Grapalat" w:hAnsi="GHEA Grapalat"/>
          <w:lang w:val="hy-AM"/>
        </w:rPr>
        <w:t xml:space="preserve"> վառելիքային </w:t>
      </w:r>
      <w:r w:rsidRPr="00483C16">
        <w:rPr>
          <w:rFonts w:ascii="GHEA Grapalat" w:hAnsi="GHEA Grapalat" w:cs="Sylfaen"/>
          <w:lang w:val="hy-AM"/>
        </w:rPr>
        <w:t>հավելանյութեր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ագենտներ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1. Կարբորանների, դեկաբորանների, պենտաբորանների և դրանց ածանցյալների համար տես` ՌԱԶՄԱԿԱՆ</w:t>
      </w:r>
      <w:r w:rsidRPr="00483C16">
        <w:rPr>
          <w:rFonts w:ascii="GHEA Grapalat" w:hAnsi="GHEA Grapalat" w:cs="Sylfaen"/>
          <w:lang w:val="hy-AM"/>
        </w:rPr>
        <w:tab/>
        <w:t>ՆՇԱՆԱԿՈՒԹՅԱՆ ԱՊՐԱՆՔՆԵՐԻ ՎԵՐԱՀՍԿՄԱՆ ՑԱՆԿԸ: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2. Տրիէթիլեն</w:t>
      </w:r>
      <w:r w:rsidRPr="00483C16">
        <w:rPr>
          <w:rFonts w:ascii="GHEA Grapalat" w:hAnsi="GHEA Grapalat"/>
          <w:lang w:val="hy-AM"/>
        </w:rPr>
        <w:t xml:space="preserve"> </w:t>
      </w:r>
      <w:r w:rsidRPr="00483C16">
        <w:rPr>
          <w:rFonts w:ascii="GHEA Grapalat" w:hAnsi="GHEA Grapalat" w:cs="Sylfaen"/>
          <w:lang w:val="hy-AM"/>
        </w:rPr>
        <w:t>գլիքոլ</w:t>
      </w:r>
      <w:r w:rsidRPr="00483C16">
        <w:rPr>
          <w:rFonts w:ascii="GHEA Grapalat" w:hAnsi="GHEA Grapalat"/>
          <w:lang w:val="hy-AM"/>
        </w:rPr>
        <w:t xml:space="preserve"> դի</w:t>
      </w:r>
      <w:r w:rsidRPr="00483C16">
        <w:rPr>
          <w:rFonts w:ascii="GHEA Grapalat" w:hAnsi="GHEA Grapalat" w:cs="Sylfaen"/>
          <w:lang w:val="hy-AM"/>
        </w:rPr>
        <w:t>նիտրատ</w:t>
      </w:r>
      <w:r w:rsidRPr="00483C16">
        <w:rPr>
          <w:rFonts w:ascii="GHEA Grapalat" w:hAnsi="GHEA Grapalat"/>
          <w:lang w:val="hy-AM"/>
        </w:rPr>
        <w:t xml:space="preserve"> (TEGDN) </w:t>
      </w:r>
      <w:r w:rsidRPr="00483C16">
        <w:rPr>
          <w:rStyle w:val="FontStyle144"/>
          <w:rFonts w:ascii="GHEA Grapalat" w:hAnsi="GHEA Grapalat"/>
          <w:sz w:val="24"/>
          <w:szCs w:val="24"/>
          <w:lang w:val="hy-AM"/>
        </w:rPr>
        <w:t>(CAS 111-22-8);</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lastRenderedPageBreak/>
        <w:t>3. 2-</w:t>
      </w:r>
      <w:r w:rsidRPr="00483C16">
        <w:rPr>
          <w:rFonts w:ascii="GHEA Grapalat" w:hAnsi="GHEA Grapalat" w:cs="Sylfaen"/>
          <w:lang w:val="hy-AM"/>
        </w:rPr>
        <w:t>նիտրոդիֆենիլամին</w:t>
      </w:r>
      <w:r w:rsidRPr="00483C16">
        <w:rPr>
          <w:rFonts w:ascii="GHEA Grapalat" w:hAnsi="GHEA Grapalat"/>
          <w:lang w:val="hy-AM"/>
        </w:rPr>
        <w:t xml:space="preserve"> </w:t>
      </w:r>
      <w:r w:rsidRPr="00483C16">
        <w:rPr>
          <w:rStyle w:val="FontStyle144"/>
          <w:rFonts w:ascii="GHEA Grapalat" w:hAnsi="GHEA Grapalat"/>
          <w:sz w:val="24"/>
          <w:szCs w:val="24"/>
          <w:lang w:val="hy-AM"/>
        </w:rPr>
        <w:t>(CAS 119-75-5);</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4. Տրիմեթիլոլէթան</w:t>
      </w:r>
      <w:r w:rsidRPr="00483C16">
        <w:rPr>
          <w:rFonts w:ascii="GHEA Grapalat" w:hAnsi="GHEA Grapalat"/>
          <w:lang w:val="hy-AM"/>
        </w:rPr>
        <w:t xml:space="preserve"> տրի</w:t>
      </w:r>
      <w:r w:rsidRPr="00483C16">
        <w:rPr>
          <w:rFonts w:ascii="GHEA Grapalat" w:hAnsi="GHEA Grapalat" w:cs="Sylfaen"/>
          <w:lang w:val="hy-AM"/>
        </w:rPr>
        <w:t>նիտրատ</w:t>
      </w:r>
      <w:r w:rsidRPr="00483C16">
        <w:rPr>
          <w:rFonts w:ascii="GHEA Grapalat" w:hAnsi="GHEA Grapalat"/>
          <w:lang w:val="hy-AM"/>
        </w:rPr>
        <w:t xml:space="preserve"> (TMETN) </w:t>
      </w:r>
      <w:r w:rsidRPr="00483C16">
        <w:rPr>
          <w:rStyle w:val="FontStyle144"/>
          <w:rFonts w:ascii="GHEA Grapalat" w:hAnsi="GHEA Grapalat"/>
          <w:sz w:val="24"/>
          <w:szCs w:val="24"/>
          <w:lang w:val="hy-AM"/>
        </w:rPr>
        <w:t>(CAS 3032-55-1);</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5. Դիէթիլեն</w:t>
      </w:r>
      <w:r w:rsidRPr="00483C16">
        <w:rPr>
          <w:rFonts w:ascii="GHEA Grapalat" w:hAnsi="GHEA Grapalat"/>
          <w:lang w:val="hy-AM"/>
        </w:rPr>
        <w:t xml:space="preserve"> </w:t>
      </w:r>
      <w:r w:rsidRPr="00483C16">
        <w:rPr>
          <w:rFonts w:ascii="GHEA Grapalat" w:hAnsi="GHEA Grapalat" w:cs="Sylfaen"/>
          <w:lang w:val="hy-AM"/>
        </w:rPr>
        <w:t>գլիքոլ</w:t>
      </w:r>
      <w:r w:rsidRPr="00483C16">
        <w:rPr>
          <w:rFonts w:ascii="GHEA Grapalat" w:hAnsi="GHEA Grapalat"/>
          <w:lang w:val="hy-AM"/>
        </w:rPr>
        <w:t xml:space="preserve"> դի</w:t>
      </w:r>
      <w:r w:rsidRPr="00483C16">
        <w:rPr>
          <w:rFonts w:ascii="GHEA Grapalat" w:hAnsi="GHEA Grapalat" w:cs="Sylfaen"/>
          <w:lang w:val="hy-AM"/>
        </w:rPr>
        <w:t>իտրատ</w:t>
      </w:r>
      <w:r w:rsidRPr="00483C16">
        <w:rPr>
          <w:rFonts w:ascii="GHEA Grapalat" w:hAnsi="GHEA Grapalat"/>
          <w:lang w:val="hy-AM"/>
        </w:rPr>
        <w:t xml:space="preserve"> (DEGDN) </w:t>
      </w:r>
      <w:r w:rsidRPr="00483C16">
        <w:rPr>
          <w:rStyle w:val="FontStyle144"/>
          <w:rFonts w:ascii="GHEA Grapalat" w:hAnsi="GHEA Grapalat"/>
          <w:sz w:val="24"/>
          <w:szCs w:val="24"/>
          <w:lang w:val="hy-AM"/>
        </w:rPr>
        <w:t>(CAS 693-21-0);</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6. Ֆերոցենի</w:t>
      </w:r>
      <w:r w:rsidRPr="00483C16">
        <w:rPr>
          <w:rFonts w:ascii="GHEA Grapalat" w:hAnsi="GHEA Grapalat"/>
          <w:lang w:val="hy-AM"/>
        </w:rPr>
        <w:t xml:space="preserve"> </w:t>
      </w:r>
      <w:r w:rsidRPr="00483C16">
        <w:rPr>
          <w:rFonts w:ascii="GHEA Grapalat" w:hAnsi="GHEA Grapalat" w:cs="Sylfaen"/>
          <w:lang w:val="hy-AM"/>
        </w:rPr>
        <w:t>ածանցյալները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a. Կատոցենի համար տես` Ռազմական նշանակության ապրանքների ցանկը;</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b. Է</w:t>
      </w:r>
      <w:r w:rsidRPr="00483C16">
        <w:rPr>
          <w:rFonts w:ascii="GHEA Grapalat" w:hAnsi="GHEA Grapalat" w:cs="Sylfaen"/>
          <w:lang w:val="hy-AM" w:bidi="he-IL"/>
        </w:rPr>
        <w:t>թիլ</w:t>
      </w:r>
      <w:r w:rsidRPr="00483C16">
        <w:rPr>
          <w:rFonts w:ascii="GHEA Grapalat" w:hAnsi="GHEA Grapalat"/>
          <w:lang w:val="hy-AM" w:bidi="he-IL"/>
        </w:rPr>
        <w:t xml:space="preserve"> </w:t>
      </w:r>
      <w:r w:rsidRPr="00483C16">
        <w:rPr>
          <w:rFonts w:ascii="GHEA Grapalat" w:hAnsi="GHEA Grapalat" w:cs="Sylfaen"/>
          <w:lang w:val="hy-AM" w:bidi="he-IL"/>
        </w:rPr>
        <w:t xml:space="preserve">ֆերոցենի համար տես` </w:t>
      </w:r>
      <w:r w:rsidRPr="00483C16">
        <w:rPr>
          <w:rFonts w:ascii="GHEA Grapalat" w:hAnsi="GHEA Grapalat" w:cs="Sylfaen"/>
          <w:lang w:val="hy-AM"/>
        </w:rPr>
        <w:t>Ռազմական նշանակության ապրանքների ցանկը;</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c. Պրոպիլ ֆերոցենի համար տես` Ռազմական նշանակության ապրանքների ցանկը;</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d. Ն-բութիլ ֆերոցենի համար տես` Ռազմական նշանակության ապրանքների ցանկը;</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 xml:space="preserve">e. Պենտիլ ֆերոցենի համար տես` Ռազմական նշանակության ապրանքների ցանկը; </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 xml:space="preserve">f. Դիցիկլոպենտիլ ֆերոցենի համար տես` Ռազմական նշանակության ապրանքների ցանկը; </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g. Դիցիկլոհեքսիլֆերոցենի համար տես` Ռազմական նշանակության ապրանքների ցանկը;</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 xml:space="preserve">h. Դիէթիլֆերոցենի համար տես` Ռազմական նշանակության ապրանքների ցանկը; </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i. Դիպրոպիլ ֆերոցենի համար տես` Ռազմական նշանակության ապրանքների ցանկը;</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j. Դիբութիլ ֆերոցենի համար տես` Ռազմական նշանակության ապրանքների ցանկը;</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 xml:space="preserve">k. Դիհեքսիլ ֆերոցենի համար տես` Ռազմական նշանակության ապրանքների ցանկը; </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 xml:space="preserve">l. Ացետիլ ֆերոցենի համար / 1,1’- դիացեոտիլ ֆերոցենի համար տես` Ռազմական նշանակության ապրանքների ցանկը; </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lastRenderedPageBreak/>
        <w:t xml:space="preserve">m. Ֆերոցեն կարբոքսիլային թթուների համար համար տես` Ռազմական նշանակության ապրանքների ցանկը; </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 xml:space="preserve">n. Բուտացենի համար տես` Ռազմական նշանակության ապրանքների ցանկը; </w:t>
      </w:r>
    </w:p>
    <w:p w:rsidR="00E77C02" w:rsidRPr="00483C16"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483C16">
        <w:rPr>
          <w:rFonts w:ascii="GHEA Grapalat" w:hAnsi="GHEA Grapalat" w:cs="Sylfaen"/>
          <w:lang w:val="hy-AM"/>
        </w:rPr>
        <w:t xml:space="preserve">o. Այլ ֆերոցենային ածանցյալները, որոնք կարող են օգտագործվել որպես հրթիռային վառելիքի այրման արագության փոփոխիչներ, բացի նրանցից, որոնք հատկանշվել են Ռազմական նշանակության ապրանքների ցանկում։ </w:t>
      </w:r>
    </w:p>
    <w:p w:rsidR="00E77C02" w:rsidRPr="00483C16" w:rsidRDefault="00E77C02" w:rsidP="00483C16">
      <w:pPr>
        <w:pStyle w:val="BodyText"/>
        <w:tabs>
          <w:tab w:val="left" w:pos="1276"/>
        </w:tabs>
        <w:autoSpaceDE w:val="0"/>
        <w:autoSpaceDN w:val="0"/>
        <w:adjustRightInd w:val="0"/>
        <w:spacing w:before="240" w:after="240" w:line="276" w:lineRule="auto"/>
        <w:ind w:left="1344"/>
        <w:rPr>
          <w:rFonts w:ascii="GHEA Grapalat" w:hAnsi="GHEA Grapalat"/>
          <w:i/>
          <w:spacing w:val="-12"/>
          <w:u w:val="single"/>
          <w:lang w:val="hy-AM"/>
        </w:rPr>
      </w:pPr>
      <w:r w:rsidRPr="00483C16">
        <w:rPr>
          <w:rFonts w:ascii="GHEA Grapalat" w:hAnsi="GHEA Grapalat"/>
          <w:i/>
          <w:spacing w:val="-12"/>
          <w:u w:val="single"/>
          <w:lang w:val="hy-AM"/>
        </w:rPr>
        <w:t>Ծանոթագրություն.</w:t>
      </w:r>
      <w:r w:rsidRPr="00483C16">
        <w:rPr>
          <w:rFonts w:ascii="GHEA Grapalat" w:hAnsi="GHEA Grapalat"/>
          <w:i/>
          <w:iCs/>
          <w:lang w:val="hy-AM"/>
        </w:rPr>
        <w:t xml:space="preserve"> </w:t>
      </w:r>
      <w:r w:rsidRPr="00483C16">
        <w:rPr>
          <w:rFonts w:ascii="GHEA Grapalat" w:hAnsi="GHEA Grapalat"/>
          <w:i/>
          <w:spacing w:val="-12"/>
          <w:lang w:val="hy-AM"/>
        </w:rPr>
        <w:t>1C111.c.6.o. կետով չեն վերահսկվում ֆերոցենի ածանցյալները, որոնք պարունակում են ֆերոցենի մոլեկուլին կցված վեց ածխածնային առոմատիկ ֆունկցիոնալ խմբեր:</w:t>
      </w:r>
      <w:r w:rsidRPr="00483C16">
        <w:rPr>
          <w:rFonts w:ascii="GHEA Grapalat" w:hAnsi="GHEA Grapalat"/>
          <w:i/>
          <w:spacing w:val="-12"/>
          <w:u w:val="single"/>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Style w:val="FontStyle144"/>
          <w:rFonts w:ascii="GHEA Grapalat" w:hAnsi="GHEA Grapalat"/>
          <w:sz w:val="24"/>
          <w:szCs w:val="24"/>
          <w:lang w:val="hy-AM"/>
        </w:rPr>
        <w:t>7. 4</w:t>
      </w:r>
      <w:r w:rsidRPr="00483C16">
        <w:rPr>
          <w:rStyle w:val="FontStyle144"/>
          <w:rFonts w:ascii="GHEA Grapalat" w:hAnsi="GHEA Grapalat" w:cs="Sylfaen"/>
          <w:sz w:val="24"/>
          <w:szCs w:val="24"/>
          <w:lang w:val="hy-AM"/>
        </w:rPr>
        <w:t>,5 դիազիդոմեթիլ</w:t>
      </w:r>
      <w:r w:rsidRPr="00483C16">
        <w:rPr>
          <w:rStyle w:val="FontStyle144"/>
          <w:rFonts w:ascii="GHEA Grapalat" w:hAnsi="GHEA Grapalat"/>
          <w:sz w:val="24"/>
          <w:szCs w:val="24"/>
          <w:lang w:val="hy-AM"/>
        </w:rPr>
        <w:t>-2-</w:t>
      </w:r>
      <w:r w:rsidRPr="00483C16">
        <w:rPr>
          <w:rStyle w:val="FontStyle144"/>
          <w:rFonts w:ascii="GHEA Grapalat" w:hAnsi="GHEA Grapalat" w:cs="Sylfaen"/>
          <w:sz w:val="24"/>
          <w:szCs w:val="24"/>
          <w:lang w:val="hy-AM"/>
        </w:rPr>
        <w:t>մեթիլ</w:t>
      </w:r>
      <w:r w:rsidRPr="00483C16">
        <w:rPr>
          <w:rStyle w:val="FontStyle144"/>
          <w:rFonts w:ascii="GHEA Grapalat" w:hAnsi="GHEA Grapalat"/>
          <w:sz w:val="24"/>
          <w:szCs w:val="24"/>
          <w:lang w:val="hy-AM"/>
        </w:rPr>
        <w:t>-1,2,3-</w:t>
      </w:r>
      <w:r w:rsidRPr="00483C16">
        <w:rPr>
          <w:rStyle w:val="FontStyle144"/>
          <w:rFonts w:ascii="GHEA Grapalat" w:hAnsi="GHEA Grapalat" w:cs="Sylfaen"/>
          <w:sz w:val="24"/>
          <w:szCs w:val="24"/>
          <w:lang w:val="hy-AM"/>
        </w:rPr>
        <w:t>տրիազոլ</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իզո</w:t>
      </w:r>
      <w:r w:rsidRPr="00483C16">
        <w:rPr>
          <w:rStyle w:val="FontStyle144"/>
          <w:rFonts w:ascii="GHEA Grapalat" w:hAnsi="GHEA Grapalat"/>
          <w:sz w:val="24"/>
          <w:szCs w:val="24"/>
          <w:lang w:val="hy-AM"/>
        </w:rPr>
        <w:t xml:space="preserve">-DAMTR), </w:t>
      </w:r>
      <w:r w:rsidRPr="00483C16">
        <w:rPr>
          <w:rStyle w:val="FontStyle144"/>
          <w:rFonts w:ascii="GHEA Grapalat" w:hAnsi="GHEA Grapalat" w:cs="Sylfaen"/>
          <w:sz w:val="24"/>
          <w:szCs w:val="24"/>
          <w:lang w:val="hy-AM"/>
        </w:rPr>
        <w:t>բացառությամբ</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նրանցից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որոնք</w:t>
      </w:r>
      <w:r w:rsidRPr="00483C16">
        <w:rPr>
          <w:rStyle w:val="FontStyle144"/>
          <w:rFonts w:ascii="GHEA Grapalat" w:hAnsi="GHEA Grapalat"/>
          <w:sz w:val="24"/>
          <w:szCs w:val="24"/>
          <w:lang w:val="hy-AM"/>
        </w:rPr>
        <w:t xml:space="preserve"> հատկորոշվել </w:t>
      </w:r>
      <w:r w:rsidRPr="00483C16">
        <w:rPr>
          <w:rStyle w:val="FontStyle144"/>
          <w:rFonts w:ascii="GHEA Grapalat" w:hAnsi="GHEA Grapalat" w:cs="Sylfaen"/>
          <w:sz w:val="24"/>
          <w:szCs w:val="24"/>
          <w:lang w:val="hy-AM"/>
        </w:rPr>
        <w:t>են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ռազմական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նշանակության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ապրանքների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ցանկում</w:t>
      </w:r>
      <w:r w:rsidRPr="00483C16">
        <w:rPr>
          <w:rStyle w:val="FontStyle144"/>
          <w:rFonts w:ascii="GHEA Grapalat" w:hAnsi="GHEA Grapalat" w:cs="Times LatArm"/>
          <w:sz w:val="24"/>
          <w:szCs w:val="24"/>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d. ‘Գելային վառելիքներ’, բացի նրանցից, որոնք հատկորոշված են Ռազմական նշանակության ապրանքների վերահսկման ցանկում, որոնք հատուկ նախագծված են ‘հրթիռների’ մեջ օգտագործվելու համար: </w:t>
      </w:r>
    </w:p>
    <w:p w:rsidR="00E77C02" w:rsidRPr="00483C16" w:rsidRDefault="00E77C02" w:rsidP="00483C16">
      <w:pPr>
        <w:pStyle w:val="Default"/>
        <w:spacing w:before="240" w:after="240" w:line="276" w:lineRule="auto"/>
        <w:ind w:left="1068"/>
        <w:jc w:val="both"/>
        <w:rPr>
          <w:rFonts w:ascii="GHEA Grapalat" w:hAnsi="GHEA Grapalat"/>
          <w:i/>
          <w:iCs/>
          <w:color w:val="auto"/>
          <w:u w:val="single"/>
          <w:lang w:val="hy-AM"/>
        </w:rPr>
      </w:pPr>
      <w:r w:rsidRPr="00483C16">
        <w:rPr>
          <w:rFonts w:ascii="GHEA Grapalat" w:hAnsi="GHEA Grapalat"/>
          <w:i/>
          <w:iCs/>
          <w:color w:val="auto"/>
          <w:u w:val="single"/>
          <w:lang w:val="hy-AM"/>
        </w:rPr>
        <w:t>Տեխնիկական ծանոթագրություն</w:t>
      </w:r>
    </w:p>
    <w:p w:rsidR="00E77C02" w:rsidRPr="00483C16" w:rsidRDefault="00E77C02" w:rsidP="00483C16">
      <w:pPr>
        <w:pStyle w:val="Default"/>
        <w:numPr>
          <w:ilvl w:val="0"/>
          <w:numId w:val="21"/>
        </w:numPr>
        <w:spacing w:before="240" w:after="240" w:line="276" w:lineRule="auto"/>
        <w:ind w:left="1428"/>
        <w:jc w:val="both"/>
        <w:rPr>
          <w:rFonts w:ascii="GHEA Grapalat" w:hAnsi="GHEA Grapalat"/>
          <w:i/>
          <w:iCs/>
          <w:color w:val="auto"/>
          <w:lang w:val="hy-AM"/>
        </w:rPr>
      </w:pPr>
      <w:r w:rsidRPr="00483C16">
        <w:rPr>
          <w:rFonts w:ascii="GHEA Grapalat" w:hAnsi="GHEA Grapalat"/>
          <w:i/>
          <w:iCs/>
          <w:color w:val="auto"/>
          <w:lang w:val="hy-AM"/>
        </w:rPr>
        <w:t xml:space="preserve">1C111.d. կետում </w:t>
      </w:r>
      <w:r w:rsidRPr="00483C16">
        <w:rPr>
          <w:rFonts w:ascii="GHEA Grapalat" w:hAnsi="GHEA Grapalat"/>
          <w:i/>
          <w:color w:val="auto"/>
          <w:lang w:val="hy-AM"/>
        </w:rPr>
        <w:t>‘Գելային հրթիռային վառելիքները’, այն վառելիքներն են կամ օքսիդանտները, որոնք մշ</w:t>
      </w:r>
      <w:r w:rsidRPr="00483C16">
        <w:rPr>
          <w:rFonts w:ascii="GHEA Grapalat" w:hAnsi="GHEA Grapalat"/>
          <w:i/>
          <w:iCs/>
          <w:color w:val="auto"/>
          <w:lang w:val="hy-AM"/>
        </w:rPr>
        <w:t>ակվել են գելանտի օգտագործմամբ, ինչպես օրինակ սիլիկատների, կաոլինի (կավի), ածխածնային կամ ցանկացած տեսակի պոլիմերային գելանտի:</w:t>
      </w:r>
    </w:p>
    <w:p w:rsidR="00E77C02" w:rsidRPr="00483C16" w:rsidRDefault="00E77C02" w:rsidP="00483C16">
      <w:pPr>
        <w:pStyle w:val="Default"/>
        <w:numPr>
          <w:ilvl w:val="0"/>
          <w:numId w:val="21"/>
        </w:numPr>
        <w:spacing w:before="240" w:after="240" w:line="276" w:lineRule="auto"/>
        <w:ind w:left="1428"/>
        <w:jc w:val="both"/>
        <w:rPr>
          <w:rFonts w:ascii="GHEA Grapalat" w:hAnsi="GHEA Grapalat"/>
          <w:i/>
          <w:iCs/>
          <w:color w:val="auto"/>
          <w:lang w:val="hy-AM"/>
        </w:rPr>
      </w:pPr>
      <w:r w:rsidRPr="00483C16">
        <w:rPr>
          <w:rFonts w:ascii="GHEA Grapalat" w:hAnsi="GHEA Grapalat"/>
          <w:i/>
          <w:iCs/>
          <w:color w:val="auto"/>
          <w:lang w:val="hy-AM"/>
        </w:rPr>
        <w:t>1C111.d. կետում ‘հրթիռ’ նշանակում է ամբողջական հրթիռային համակարգեր և անօդաչու օդային թռչող սարքերի համակարգեր, որոնք կարող են թռչել 300 կմ-ից ավելի մեծ հեռավորության վրա:</w:t>
      </w:r>
    </w:p>
    <w:p w:rsidR="00E77C02" w:rsidRPr="00483C16" w:rsidRDefault="00E77C02" w:rsidP="00483C16">
      <w:pPr>
        <w:pStyle w:val="BodyText"/>
        <w:tabs>
          <w:tab w:val="left" w:pos="-1843"/>
        </w:tabs>
        <w:autoSpaceDE w:val="0"/>
        <w:autoSpaceDN w:val="0"/>
        <w:adjustRightInd w:val="0"/>
        <w:spacing w:before="240" w:after="240" w:line="276" w:lineRule="auto"/>
        <w:ind w:left="1068"/>
        <w:rPr>
          <w:rFonts w:ascii="GHEA Grapalat" w:hAnsi="GHEA Grapalat"/>
          <w:i/>
          <w:iCs/>
          <w:lang w:val="hy-AM"/>
        </w:rPr>
      </w:pPr>
      <w:r w:rsidRPr="00483C16">
        <w:rPr>
          <w:rFonts w:ascii="GHEA Grapalat" w:hAnsi="GHEA Grapalat"/>
          <w:i/>
          <w:iCs/>
          <w:u w:val="single"/>
          <w:lang w:val="hy-AM"/>
        </w:rPr>
        <w:t>Ծանոթագրություն</w:t>
      </w:r>
      <w:r w:rsidRPr="00483C16">
        <w:rPr>
          <w:rFonts w:ascii="GHEA Grapalat" w:hAnsi="GHEA Grapalat"/>
          <w:i/>
          <w:iCs/>
          <w:lang w:val="hy-AM"/>
        </w:rPr>
        <w:t xml:space="preserve"> Այն հրթիռային վառելիքների և վառելիքների հիմնական քիմիկատների համար, որոնք հատկորոշված չեն 1C111 կետում, տես Ռազմական նշանակության ապրանքների ցանկը:</w:t>
      </w:r>
    </w:p>
    <w:p w:rsidR="00E77C02" w:rsidRPr="00483C16" w:rsidRDefault="00E77C02" w:rsidP="00483C16">
      <w:pPr>
        <w:pStyle w:val="BodyText"/>
        <w:tabs>
          <w:tab w:val="left" w:pos="-1843"/>
        </w:tabs>
        <w:autoSpaceDE w:val="0"/>
        <w:autoSpaceDN w:val="0"/>
        <w:adjustRightInd w:val="0"/>
        <w:spacing w:before="240" w:after="240" w:line="276" w:lineRule="auto"/>
        <w:ind w:left="708"/>
        <w:rPr>
          <w:rFonts w:ascii="GHEA Grapalat" w:hAnsi="GHEA Grapalat"/>
          <w:i/>
          <w:iCs/>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1C116</w:t>
      </w:r>
      <w:r w:rsidRPr="00483C16">
        <w:rPr>
          <w:rFonts w:ascii="GHEA Grapalat" w:hAnsi="GHEA Grapalat"/>
          <w:lang w:val="hy-AM"/>
        </w:rPr>
        <w:tab/>
        <w:t xml:space="preserve">Մարտենսիտային հնացող </w:t>
      </w:r>
      <w:r w:rsidRPr="00483C16">
        <w:rPr>
          <w:rFonts w:ascii="GHEA Grapalat" w:hAnsi="GHEA Grapalat" w:cs="Sylfaen"/>
          <w:lang w:val="hy-AM"/>
        </w:rPr>
        <w:t>պողպատները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կիրառելի են ‘հրթիռներում’ և ունեն բոլոր հետևյալ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ՏԵՍ ՆԱԵՎ 1C216</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cs="Sylfaen"/>
          <w:lang w:val="hy-AM"/>
        </w:rPr>
        <w:t>a. ունեն խզման</w:t>
      </w:r>
      <w:r w:rsidRPr="00483C16">
        <w:rPr>
          <w:rFonts w:ascii="GHEA Grapalat" w:hAnsi="GHEA Grapalat"/>
          <w:lang w:val="hy-AM"/>
        </w:rPr>
        <w:t xml:space="preserve"> </w:t>
      </w:r>
      <w:r w:rsidRPr="00483C16">
        <w:rPr>
          <w:rFonts w:ascii="GHEA Grapalat" w:hAnsi="GHEA Grapalat" w:cs="Sylfaen"/>
          <w:lang w:val="hy-AM"/>
        </w:rPr>
        <w:t>ամրության</w:t>
      </w:r>
      <w:r w:rsidRPr="00483C16">
        <w:rPr>
          <w:rFonts w:ascii="GHEA Grapalat" w:hAnsi="GHEA Grapalat"/>
          <w:lang w:val="hy-AM"/>
        </w:rPr>
        <w:t xml:space="preserve"> տեսակարար աստիճան, որը չափվում է 293 K (20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w:t>
      </w:r>
      <w:r w:rsidRPr="00483C16">
        <w:rPr>
          <w:rFonts w:ascii="GHEA Grapalat" w:hAnsi="GHEA Grapalat"/>
          <w:lang w:val="hy-AM"/>
        </w:rPr>
        <w:t>, որը հավասար է կամ ավելի մեծ է քան.</w:t>
      </w:r>
    </w:p>
    <w:p w:rsidR="00E77C02" w:rsidRPr="00483C16"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cs="Sylfaen"/>
          <w:lang w:val="hy-AM"/>
        </w:rPr>
      </w:pPr>
      <w:r w:rsidRPr="00483C16">
        <w:rPr>
          <w:rFonts w:ascii="GHEA Grapalat" w:hAnsi="GHEA Grapalat"/>
          <w:lang w:val="hy-AM"/>
        </w:rPr>
        <w:t xml:space="preserve">1. 0,9 </w:t>
      </w:r>
      <w:r w:rsidRPr="00483C16">
        <w:rPr>
          <w:rFonts w:ascii="GHEA Grapalat" w:hAnsi="GHEA Grapalat" w:cs="Sylfaen"/>
          <w:lang w:val="hy-AM"/>
        </w:rPr>
        <w:t xml:space="preserve">ԳՊա լուծույթի շոգեցրման փուլում;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r w:rsidRPr="00483C16">
        <w:rPr>
          <w:rFonts w:ascii="GHEA Grapalat" w:hAnsi="GHEA Grapalat"/>
          <w:lang w:val="hy-AM"/>
        </w:rPr>
        <w:t xml:space="preserve">2. 1,5 </w:t>
      </w:r>
      <w:r w:rsidRPr="00483C16">
        <w:rPr>
          <w:rFonts w:ascii="GHEA Grapalat" w:hAnsi="GHEA Grapalat" w:cs="Sylfaen"/>
          <w:lang w:val="hy-AM"/>
        </w:rPr>
        <w:t xml:space="preserve">ԳՊա նստվածքազատման կոշտացման փուլում;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b. Ունեն հետևյալ ձևերից որևէ մեկը </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cs="Times LatArm"/>
          <w:lang w:val="hy-AM"/>
        </w:rPr>
      </w:pPr>
      <w:r w:rsidRPr="00483C16">
        <w:rPr>
          <w:rFonts w:ascii="GHEA Grapalat" w:hAnsi="GHEA Grapalat" w:cs="Sylfaen"/>
          <w:lang w:val="hy-AM"/>
        </w:rPr>
        <w:t>1. Թերթեր</w:t>
      </w:r>
      <w:r w:rsidRPr="00483C16">
        <w:rPr>
          <w:rFonts w:ascii="GHEA Grapalat" w:hAnsi="GHEA Grapalat"/>
          <w:lang w:val="hy-AM"/>
        </w:rPr>
        <w:t xml:space="preserve">, </w:t>
      </w:r>
      <w:r w:rsidRPr="00483C16">
        <w:rPr>
          <w:rFonts w:ascii="GHEA Grapalat" w:hAnsi="GHEA Grapalat" w:cs="Sylfaen"/>
          <w:lang w:val="hy-AM"/>
        </w:rPr>
        <w:t>շերտեր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խողովակներ`, որոնց պատերի կամ թիթեղների հաստությունը հավասար է կամ պակաս է 5,0 մմ-ից</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cs="Times LatArm"/>
          <w:lang w:val="hy-AM"/>
        </w:rPr>
      </w:pPr>
      <w:r w:rsidRPr="00483C16">
        <w:rPr>
          <w:rFonts w:ascii="GHEA Grapalat" w:hAnsi="GHEA Grapalat" w:cs="Times LatArm"/>
          <w:lang w:val="hy-AM"/>
        </w:rPr>
        <w:t>2. Խողովակային ձևեր, որոնց պատերի հաստությունը հավասար է կամ պակաս է 50 մմ, իսկ խողովակի ներքին տրամագիծը հավասար է կամ ավելի մեծ է 270 մմ-ից:</w:t>
      </w:r>
    </w:p>
    <w:p w:rsidR="00E77C02" w:rsidRPr="00483C16" w:rsidRDefault="00E77C02" w:rsidP="00483C16">
      <w:pPr>
        <w:pStyle w:val="BodyText"/>
        <w:tabs>
          <w:tab w:val="left" w:pos="-1985"/>
        </w:tabs>
        <w:autoSpaceDE w:val="0"/>
        <w:autoSpaceDN w:val="0"/>
        <w:adjustRightInd w:val="0"/>
        <w:spacing w:before="240" w:after="240" w:line="276" w:lineRule="auto"/>
        <w:ind w:left="990" w:hanging="282"/>
        <w:rPr>
          <w:rFonts w:ascii="GHEA Grapalat" w:hAnsi="GHEA Grapalat"/>
          <w:i/>
          <w:u w:val="single"/>
          <w:lang w:val="hy-AM"/>
        </w:rPr>
      </w:pPr>
      <w:r w:rsidRPr="00483C16">
        <w:rPr>
          <w:rFonts w:ascii="GHEA Grapalat" w:hAnsi="GHEA Grapalat" w:cs="Times LatArm"/>
          <w:lang w:val="hy-AM"/>
        </w:rPr>
        <w:t xml:space="preserve"> </w:t>
      </w: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 1</w:t>
      </w:r>
      <w:r w:rsidRPr="00483C16">
        <w:rPr>
          <w:rFonts w:ascii="GHEA Grapalat" w:hAnsi="GHEA Grapalat"/>
          <w:i/>
          <w:u w:val="single"/>
          <w:lang w:val="hy-AM"/>
        </w:rPr>
        <w:t>.</w:t>
      </w:r>
    </w:p>
    <w:p w:rsidR="00E77C02" w:rsidRPr="00483C16" w:rsidRDefault="00E77C02" w:rsidP="00483C16">
      <w:pPr>
        <w:spacing w:before="240" w:after="240" w:line="276" w:lineRule="auto"/>
        <w:ind w:left="708"/>
        <w:jc w:val="both"/>
        <w:rPr>
          <w:rFonts w:ascii="GHEA Grapalat" w:hAnsi="GHEA Grapalat" w:cs="Sylfaen"/>
          <w:i/>
          <w:lang w:val="hy-AM"/>
        </w:rPr>
      </w:pPr>
      <w:r w:rsidRPr="00483C16">
        <w:rPr>
          <w:rFonts w:ascii="GHEA Grapalat" w:hAnsi="GHEA Grapalat" w:cs="Sylfaen"/>
          <w:i/>
          <w:lang w:val="hy-AM"/>
        </w:rPr>
        <w:t>Մարտենսիտային</w:t>
      </w:r>
      <w:r w:rsidRPr="00483C16">
        <w:rPr>
          <w:rFonts w:ascii="GHEA Grapalat" w:hAnsi="GHEA Grapalat"/>
          <w:i/>
          <w:lang w:val="hy-AM"/>
        </w:rPr>
        <w:t xml:space="preserve"> </w:t>
      </w:r>
      <w:r w:rsidRPr="00483C16">
        <w:rPr>
          <w:rFonts w:ascii="GHEA Grapalat" w:hAnsi="GHEA Grapalat" w:cs="Sylfaen"/>
          <w:i/>
          <w:lang w:val="hy-AM"/>
        </w:rPr>
        <w:t>հնացող</w:t>
      </w:r>
      <w:r w:rsidRPr="00483C16">
        <w:rPr>
          <w:rFonts w:ascii="GHEA Grapalat" w:hAnsi="GHEA Grapalat"/>
          <w:i/>
          <w:lang w:val="hy-AM"/>
        </w:rPr>
        <w:t xml:space="preserve"> </w:t>
      </w:r>
      <w:r w:rsidRPr="00483C16">
        <w:rPr>
          <w:rFonts w:ascii="GHEA Grapalat" w:hAnsi="GHEA Grapalat" w:cs="Sylfaen"/>
          <w:i/>
          <w:lang w:val="hy-AM"/>
        </w:rPr>
        <w:t>պողպատները</w:t>
      </w:r>
      <w:r w:rsidRPr="00483C16">
        <w:rPr>
          <w:rFonts w:ascii="GHEA Grapalat" w:hAnsi="GHEA Grapalat"/>
          <w:i/>
          <w:lang w:val="hy-AM"/>
        </w:rPr>
        <w:t xml:space="preserve"> երկաթի հանա</w:t>
      </w:r>
      <w:r w:rsidRPr="00483C16">
        <w:rPr>
          <w:rFonts w:ascii="GHEA Grapalat" w:hAnsi="GHEA Grapalat" w:cs="Sylfaen"/>
          <w:i/>
          <w:lang w:val="hy-AM"/>
        </w:rPr>
        <w:t xml:space="preserve">ձուլվածքներ են. </w:t>
      </w:r>
    </w:p>
    <w:p w:rsidR="00E77C02" w:rsidRPr="00483C16" w:rsidRDefault="00E77C02" w:rsidP="00483C16">
      <w:pPr>
        <w:spacing w:before="240" w:after="240" w:line="276" w:lineRule="auto"/>
        <w:ind w:left="993" w:hanging="285"/>
        <w:jc w:val="both"/>
        <w:rPr>
          <w:rFonts w:ascii="GHEA Grapalat" w:hAnsi="GHEA Grapalat"/>
          <w:i/>
          <w:lang w:val="hy-AM"/>
        </w:rPr>
      </w:pPr>
      <w:r w:rsidRPr="00483C16">
        <w:rPr>
          <w:rFonts w:ascii="GHEA Grapalat" w:hAnsi="GHEA Grapalat"/>
          <w:i/>
          <w:lang w:val="hy-AM"/>
        </w:rPr>
        <w:t xml:space="preserve">1. Սովորաբար բնութագրվում են </w:t>
      </w:r>
      <w:r w:rsidRPr="00483C16">
        <w:rPr>
          <w:rFonts w:ascii="GHEA Grapalat" w:hAnsi="GHEA Grapalat" w:cs="Sylfaen"/>
          <w:i/>
          <w:lang w:val="hy-AM"/>
        </w:rPr>
        <w:t>նիկելի</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բաղադրությամբ</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ածխածնի</w:t>
      </w:r>
      <w:r w:rsidRPr="00483C16">
        <w:rPr>
          <w:rFonts w:ascii="GHEA Grapalat" w:hAnsi="GHEA Grapalat"/>
          <w:i/>
          <w:lang w:val="hy-AM"/>
        </w:rPr>
        <w:t xml:space="preserve"> </w:t>
      </w:r>
      <w:r w:rsidRPr="00483C16">
        <w:rPr>
          <w:rFonts w:ascii="GHEA Grapalat" w:hAnsi="GHEA Grapalat" w:cs="Sylfaen"/>
          <w:i/>
          <w:lang w:val="hy-AM"/>
        </w:rPr>
        <w:t>շատ</w:t>
      </w:r>
      <w:r w:rsidRPr="00483C16">
        <w:rPr>
          <w:rFonts w:ascii="GHEA Grapalat" w:hAnsi="GHEA Grapalat"/>
          <w:i/>
          <w:lang w:val="hy-AM"/>
        </w:rPr>
        <w:t xml:space="preserve"> </w:t>
      </w:r>
      <w:r w:rsidRPr="00483C16">
        <w:rPr>
          <w:rFonts w:ascii="GHEA Grapalat" w:hAnsi="GHEA Grapalat" w:cs="Sylfaen"/>
          <w:i/>
          <w:lang w:val="hy-AM"/>
        </w:rPr>
        <w:t>ցածր</w:t>
      </w:r>
      <w:r w:rsidRPr="00483C16">
        <w:rPr>
          <w:rFonts w:ascii="GHEA Grapalat" w:hAnsi="GHEA Grapalat"/>
          <w:i/>
          <w:lang w:val="hy-AM"/>
        </w:rPr>
        <w:t xml:space="preserve"> </w:t>
      </w:r>
      <w:r w:rsidRPr="00483C16">
        <w:rPr>
          <w:rFonts w:ascii="GHEA Grapalat" w:hAnsi="GHEA Grapalat" w:cs="Sylfaen"/>
          <w:i/>
          <w:lang w:val="hy-AM"/>
        </w:rPr>
        <w:t>պարունակությամբ</w:t>
      </w:r>
      <w:r w:rsidRPr="00483C16">
        <w:rPr>
          <w:rFonts w:ascii="GHEA Grapalat" w:hAnsi="GHEA Grapalat"/>
          <w:i/>
          <w:lang w:val="hy-AM"/>
        </w:rPr>
        <w:t xml:space="preserve">, </w:t>
      </w:r>
      <w:r w:rsidRPr="00483C16">
        <w:rPr>
          <w:rFonts w:ascii="GHEA Grapalat" w:hAnsi="GHEA Grapalat" w:cs="Sylfaen"/>
          <w:i/>
          <w:lang w:val="hy-AM"/>
        </w:rPr>
        <w:t>ինչպես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համա</w:t>
      </w:r>
      <w:r w:rsidRPr="00483C16">
        <w:rPr>
          <w:rFonts w:ascii="GHEA Grapalat" w:hAnsi="GHEA Grapalat" w:cs="Sylfaen"/>
          <w:i/>
          <w:lang w:val="hy-AM"/>
        </w:rPr>
        <w:t>ձուլվածքի</w:t>
      </w:r>
      <w:r w:rsidRPr="00483C16">
        <w:rPr>
          <w:rFonts w:ascii="GHEA Grapalat" w:hAnsi="GHEA Grapalat"/>
          <w:i/>
          <w:lang w:val="hy-AM"/>
        </w:rPr>
        <w:t xml:space="preserve"> ամրացման և հնեցման համար </w:t>
      </w:r>
      <w:r w:rsidRPr="00483C16">
        <w:rPr>
          <w:rFonts w:ascii="GHEA Grapalat" w:hAnsi="GHEA Grapalat" w:cs="Sylfaen"/>
          <w:i/>
          <w:lang w:val="hy-AM"/>
        </w:rPr>
        <w:t>փոխարինող</w:t>
      </w:r>
      <w:r w:rsidRPr="00483C16">
        <w:rPr>
          <w:rFonts w:ascii="GHEA Grapalat" w:hAnsi="GHEA Grapalat"/>
          <w:i/>
          <w:lang w:val="hy-AM"/>
        </w:rPr>
        <w:t xml:space="preserve"> </w:t>
      </w:r>
      <w:r w:rsidRPr="00483C16">
        <w:rPr>
          <w:rFonts w:ascii="GHEA Grapalat" w:hAnsi="GHEA Grapalat" w:cs="Sylfaen"/>
          <w:i/>
          <w:lang w:val="hy-AM"/>
        </w:rPr>
        <w:t>տարրերի</w:t>
      </w:r>
      <w:r w:rsidRPr="00483C16">
        <w:rPr>
          <w:rFonts w:ascii="GHEA Grapalat" w:hAnsi="GHEA Grapalat"/>
          <w:i/>
          <w:lang w:val="hy-AM"/>
        </w:rPr>
        <w:t xml:space="preserve"> կամ նստվածքազատողների </w:t>
      </w:r>
      <w:r w:rsidRPr="00483C16">
        <w:rPr>
          <w:rFonts w:ascii="GHEA Grapalat" w:hAnsi="GHEA Grapalat" w:cs="Sylfaen"/>
          <w:i/>
          <w:lang w:val="hy-AM"/>
        </w:rPr>
        <w:t xml:space="preserve">օգտագործմամբ; </w:t>
      </w:r>
      <w:r w:rsidRPr="00483C16">
        <w:rPr>
          <w:rFonts w:ascii="GHEA Grapalat" w:hAnsi="GHEA Grapalat" w:cs="Sylfaen"/>
          <w:i/>
          <w:u w:val="single"/>
          <w:lang w:val="hy-AM"/>
        </w:rPr>
        <w:t>և</w:t>
      </w:r>
      <w:r w:rsidRPr="00483C16">
        <w:rPr>
          <w:rFonts w:ascii="GHEA Grapalat" w:hAnsi="GHEA Grapalat"/>
          <w:i/>
          <w:lang w:val="hy-AM"/>
        </w:rPr>
        <w:t xml:space="preserve"> </w:t>
      </w:r>
    </w:p>
    <w:p w:rsidR="00E77C02" w:rsidRPr="00483C16" w:rsidRDefault="00E77C02" w:rsidP="00483C16">
      <w:pPr>
        <w:spacing w:before="240" w:after="240" w:line="276" w:lineRule="auto"/>
        <w:ind w:left="993" w:hanging="285"/>
        <w:jc w:val="both"/>
        <w:rPr>
          <w:rFonts w:ascii="GHEA Grapalat" w:hAnsi="GHEA Grapalat"/>
          <w:lang w:val="hy-AM"/>
        </w:rPr>
      </w:pPr>
      <w:r w:rsidRPr="00483C16">
        <w:rPr>
          <w:rFonts w:ascii="GHEA Grapalat" w:hAnsi="GHEA Grapalat"/>
          <w:i/>
          <w:lang w:val="hy-AM"/>
        </w:rPr>
        <w:t>2. Ենթարկվում են ջերմային մշակման ցիկլերի մարտենսիտային տրանսֆորմացիայի գործընթացն արագացնելու համար (լուծույթի շոգեցրման փուլ) և հաջորդաբար հնեցումով պնդացում (նստվածքազատման կոշտացման փուլ):</w:t>
      </w:r>
      <w:r w:rsidRPr="00483C16">
        <w:rPr>
          <w:rFonts w:ascii="GHEA Grapalat" w:hAnsi="GHEA Grapalat"/>
          <w:i/>
          <w:iCs/>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411" w:hanging="1418"/>
        <w:rPr>
          <w:rFonts w:ascii="GHEA Grapalat" w:hAnsi="GHEA Grapalat"/>
          <w:i/>
          <w:iCs/>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 2</w:t>
      </w:r>
      <w:r w:rsidRPr="00483C16">
        <w:rPr>
          <w:rFonts w:ascii="GHEA Grapalat" w:hAnsi="GHEA Grapalat"/>
          <w:i/>
          <w:u w:val="single"/>
          <w:lang w:val="hy-AM"/>
        </w:rPr>
        <w:t>.</w:t>
      </w:r>
      <w:r w:rsidRPr="00483C16">
        <w:rPr>
          <w:rFonts w:ascii="GHEA Grapalat" w:hAnsi="GHEA Grapalat"/>
          <w:i/>
          <w:iCs/>
          <w:lang w:val="hy-AM"/>
        </w:rPr>
        <w:t xml:space="preserve"> </w:t>
      </w:r>
    </w:p>
    <w:p w:rsidR="00E77C02" w:rsidRPr="00483C16" w:rsidRDefault="00E77C02" w:rsidP="00483C16">
      <w:pPr>
        <w:spacing w:before="240" w:after="240" w:line="276" w:lineRule="auto"/>
        <w:ind w:left="993"/>
        <w:jc w:val="both"/>
        <w:rPr>
          <w:rFonts w:ascii="GHEA Grapalat" w:hAnsi="GHEA Grapalat"/>
          <w:i/>
          <w:lang w:val="hy-AM"/>
        </w:rPr>
      </w:pPr>
      <w:r w:rsidRPr="00483C16">
        <w:rPr>
          <w:rFonts w:ascii="GHEA Grapalat" w:hAnsi="GHEA Grapalat"/>
          <w:i/>
          <w:lang w:val="hy-AM"/>
        </w:rPr>
        <w:t>1C116 կետում ‘հրթիռ’ նշանակում է ամբողջական հրթիռային համակարգեր և անօդաչու թռչող սարքերի համակարգեր, որոնք կարող են թռչել 300կմ-ից ավելի մեծ հեռավորությամբ:</w:t>
      </w:r>
    </w:p>
    <w:p w:rsidR="00E77C02" w:rsidRPr="00483C16" w:rsidRDefault="00E77C02" w:rsidP="00483C16">
      <w:pPr>
        <w:spacing w:before="240" w:after="240" w:line="276" w:lineRule="auto"/>
        <w:ind w:left="708"/>
        <w:jc w:val="both"/>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1C117</w:t>
      </w:r>
      <w:r w:rsidRPr="00483C16">
        <w:rPr>
          <w:rFonts w:ascii="GHEA Grapalat" w:hAnsi="GHEA Grapalat"/>
          <w:lang w:val="hy-AM"/>
        </w:rPr>
        <w:tab/>
        <w:t xml:space="preserve">Նյութեր ‘հրթիռների’ բաղադրամասերի արտադրության համար, ինչպիսիք են. </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483C16">
        <w:rPr>
          <w:rFonts w:ascii="GHEA Grapalat" w:hAnsi="GHEA Grapalat"/>
          <w:lang w:val="hy-AM"/>
        </w:rPr>
        <w:lastRenderedPageBreak/>
        <w:t xml:space="preserve">a. </w:t>
      </w:r>
      <w:r w:rsidRPr="00483C16">
        <w:rPr>
          <w:rFonts w:ascii="GHEA Grapalat" w:hAnsi="GHEA Grapalat" w:cs="Sylfaen"/>
          <w:lang w:val="hy-AM"/>
        </w:rPr>
        <w:t xml:space="preserve">Վոլֆրամ և համաձուլվածքներ հատիկավոր ձևով, վոլֆրամի </w:t>
      </w:r>
      <w:r w:rsidRPr="00483C16">
        <w:rPr>
          <w:rFonts w:ascii="GHEA Grapalat" w:hAnsi="GHEA Grapalat"/>
          <w:lang w:val="hy-AM"/>
        </w:rPr>
        <w:t xml:space="preserve">97% ըստ կշռի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պարունակությամբ և 500x10</w:t>
      </w:r>
      <w:r w:rsidRPr="00483C16">
        <w:rPr>
          <w:rFonts w:ascii="GHEA Grapalat" w:hAnsi="GHEA Grapalat"/>
          <w:vertAlign w:val="superscript"/>
          <w:lang w:val="hy-AM"/>
        </w:rPr>
        <w:t>-6</w:t>
      </w:r>
      <w:r w:rsidRPr="00483C16">
        <w:rPr>
          <w:rFonts w:ascii="GHEA Grapalat" w:hAnsi="GHEA Grapalat"/>
          <w:vertAlign w:val="subscript"/>
          <w:lang w:val="hy-AM"/>
        </w:rPr>
        <w:t xml:space="preserve"> </w:t>
      </w:r>
      <w:r w:rsidRPr="00483C16">
        <w:rPr>
          <w:rFonts w:ascii="GHEA Grapalat" w:hAnsi="GHEA Grapalat" w:cs="Sylfaen"/>
          <w:lang w:val="hy-AM"/>
        </w:rPr>
        <w:t>մ (50մկմ) կամ ավելի փոքր չափի հատիկներով;</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483C16">
        <w:rPr>
          <w:rFonts w:ascii="GHEA Grapalat" w:hAnsi="GHEA Grapalat" w:cs="Sylfaen"/>
          <w:lang w:val="hy-AM"/>
        </w:rPr>
        <w:t>b. Մոլիբդեն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 xml:space="preserve">համաձուլվածքներ հատիկավոր ձևով, մոլիբդենի </w:t>
      </w:r>
      <w:r w:rsidRPr="00483C16">
        <w:rPr>
          <w:rFonts w:ascii="GHEA Grapalat" w:hAnsi="GHEA Grapalat"/>
          <w:lang w:val="hy-AM"/>
        </w:rPr>
        <w:t xml:space="preserve">97% ըստ կշռի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պարունակությամբ և 500x10</w:t>
      </w:r>
      <w:r w:rsidRPr="00483C16">
        <w:rPr>
          <w:rFonts w:ascii="GHEA Grapalat" w:hAnsi="GHEA Grapalat"/>
          <w:vertAlign w:val="superscript"/>
          <w:lang w:val="hy-AM"/>
        </w:rPr>
        <w:t>-6</w:t>
      </w:r>
      <w:r w:rsidRPr="00483C16">
        <w:rPr>
          <w:rFonts w:ascii="GHEA Grapalat" w:hAnsi="GHEA Grapalat"/>
          <w:vertAlign w:val="subscript"/>
          <w:lang w:val="hy-AM"/>
        </w:rPr>
        <w:t xml:space="preserve"> </w:t>
      </w:r>
      <w:r w:rsidRPr="00483C16">
        <w:rPr>
          <w:rFonts w:ascii="GHEA Grapalat" w:hAnsi="GHEA Grapalat" w:cs="Sylfaen"/>
          <w:lang w:val="hy-AM"/>
        </w:rPr>
        <w:t xml:space="preserve">մ (50 մկմ) կամ ավելի փոքր չափի հատիկներով; </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483C16">
        <w:rPr>
          <w:rFonts w:ascii="GHEA Grapalat" w:hAnsi="GHEA Grapalat" w:cs="Sylfaen"/>
          <w:lang w:val="hy-AM"/>
        </w:rPr>
        <w:t xml:space="preserve">c. Վոլֆրամից նյութեր կարծր վիճակում, որոնք ունեն բոլոր հետևյալ բնութագրերը. </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cs="Sylfaen"/>
          <w:lang w:val="hy-AM"/>
        </w:rPr>
      </w:pPr>
      <w:r w:rsidRPr="00483C16">
        <w:rPr>
          <w:rFonts w:ascii="GHEA Grapalat" w:hAnsi="GHEA Grapalat" w:cs="Sylfaen"/>
          <w:lang w:val="hy-AM"/>
        </w:rPr>
        <w:t xml:space="preserve">1. Հետևյալ նյութական բաղադրություններից որևէ մեկը. </w:t>
      </w:r>
    </w:p>
    <w:p w:rsidR="00E77C02" w:rsidRPr="00483C16"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lang w:val="hy-AM"/>
        </w:rPr>
      </w:pPr>
      <w:r w:rsidRPr="00483C16">
        <w:rPr>
          <w:rFonts w:ascii="GHEA Grapalat" w:hAnsi="GHEA Grapalat" w:cs="Sylfaen"/>
          <w:lang w:val="hy-AM"/>
        </w:rPr>
        <w:t xml:space="preserve">a. Վոլֆրամ և համաձուլվածքներ, որոնք պարունակում են </w:t>
      </w:r>
      <w:r w:rsidRPr="00483C16">
        <w:rPr>
          <w:rFonts w:ascii="GHEA Grapalat" w:hAnsi="GHEA Grapalat"/>
          <w:lang w:val="hy-AM"/>
        </w:rPr>
        <w:t xml:space="preserve">97% կամ ավելի շատ </w:t>
      </w:r>
      <w:r w:rsidRPr="00483C16">
        <w:rPr>
          <w:rFonts w:ascii="GHEA Grapalat" w:hAnsi="GHEA Grapalat" w:cs="Sylfaen"/>
          <w:lang w:val="hy-AM"/>
        </w:rPr>
        <w:t xml:space="preserve">վոլֆրամ </w:t>
      </w:r>
      <w:r w:rsidRPr="00483C16">
        <w:rPr>
          <w:rFonts w:ascii="GHEA Grapalat" w:hAnsi="GHEA Grapalat"/>
          <w:lang w:val="hy-AM"/>
        </w:rPr>
        <w:t xml:space="preserve">ըստ կշռի; </w:t>
      </w:r>
    </w:p>
    <w:p w:rsidR="00E77C02" w:rsidRPr="00483C16"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lang w:val="hy-AM"/>
        </w:rPr>
      </w:pPr>
      <w:r w:rsidRPr="00483C16">
        <w:rPr>
          <w:rFonts w:ascii="GHEA Grapalat" w:hAnsi="GHEA Grapalat"/>
          <w:lang w:val="hy-AM"/>
        </w:rPr>
        <w:t xml:space="preserve"> b. Պղնձի խառնուրդով վոլֆրամ, </w:t>
      </w:r>
      <w:r w:rsidRPr="00483C16">
        <w:rPr>
          <w:rFonts w:ascii="GHEA Grapalat" w:hAnsi="GHEA Grapalat" w:cs="Sylfaen"/>
          <w:lang w:val="hy-AM"/>
        </w:rPr>
        <w:t>որը պարունակում է 80</w:t>
      </w:r>
      <w:r w:rsidRPr="00483C16">
        <w:rPr>
          <w:rFonts w:ascii="GHEA Grapalat" w:hAnsi="GHEA Grapalat"/>
          <w:lang w:val="hy-AM"/>
        </w:rPr>
        <w:t xml:space="preserve">% կամ ավելի շատ </w:t>
      </w:r>
      <w:r w:rsidRPr="00483C16">
        <w:rPr>
          <w:rFonts w:ascii="GHEA Grapalat" w:hAnsi="GHEA Grapalat" w:cs="Sylfaen"/>
          <w:lang w:val="hy-AM"/>
        </w:rPr>
        <w:t xml:space="preserve">վոլֆրամ </w:t>
      </w:r>
      <w:r w:rsidRPr="00483C16">
        <w:rPr>
          <w:rFonts w:ascii="GHEA Grapalat" w:hAnsi="GHEA Grapalat"/>
          <w:lang w:val="hy-AM"/>
        </w:rPr>
        <w:t xml:space="preserve">ըստ կշռի; </w:t>
      </w:r>
      <w:r w:rsidRPr="00483C16">
        <w:rPr>
          <w:rFonts w:ascii="GHEA Grapalat" w:hAnsi="GHEA Grapalat"/>
          <w:u w:val="single"/>
          <w:lang w:val="hy-AM"/>
        </w:rPr>
        <w:t>կամ</w:t>
      </w:r>
    </w:p>
    <w:p w:rsidR="00E77C02" w:rsidRPr="00483C16"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lang w:val="hy-AM"/>
        </w:rPr>
      </w:pPr>
      <w:r w:rsidRPr="00483C16">
        <w:rPr>
          <w:rFonts w:ascii="GHEA Grapalat" w:hAnsi="GHEA Grapalat"/>
          <w:lang w:val="hy-AM"/>
        </w:rPr>
        <w:t xml:space="preserve">c. Արծաթի խառնուրդով վոլֆրամ, </w:t>
      </w:r>
      <w:r w:rsidRPr="00483C16">
        <w:rPr>
          <w:rFonts w:ascii="GHEA Grapalat" w:hAnsi="GHEA Grapalat" w:cs="Sylfaen"/>
          <w:lang w:val="hy-AM"/>
        </w:rPr>
        <w:t>որը պարունակում է 80</w:t>
      </w:r>
      <w:r w:rsidRPr="00483C16">
        <w:rPr>
          <w:rFonts w:ascii="GHEA Grapalat" w:hAnsi="GHEA Grapalat"/>
          <w:lang w:val="hy-AM"/>
        </w:rPr>
        <w:t xml:space="preserve">% կամ ավելի շատ </w:t>
      </w:r>
      <w:r w:rsidRPr="00483C16">
        <w:rPr>
          <w:rFonts w:ascii="GHEA Grapalat" w:hAnsi="GHEA Grapalat" w:cs="Sylfaen"/>
          <w:lang w:val="hy-AM"/>
        </w:rPr>
        <w:t xml:space="preserve">վոլֆրամ </w:t>
      </w:r>
      <w:r w:rsidRPr="00483C16">
        <w:rPr>
          <w:rFonts w:ascii="GHEA Grapalat" w:hAnsi="GHEA Grapalat"/>
          <w:lang w:val="hy-AM"/>
        </w:rPr>
        <w:t xml:space="preserve">ըստ կշռի;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cs="Sylfaen"/>
          <w:lang w:val="hy-AM"/>
        </w:rPr>
      </w:pPr>
      <w:r w:rsidRPr="00483C16">
        <w:rPr>
          <w:rFonts w:ascii="GHEA Grapalat" w:hAnsi="GHEA Grapalat" w:cs="Sylfaen"/>
          <w:lang w:val="hy-AM"/>
        </w:rPr>
        <w:t xml:space="preserve">2. Կարող են մեխանիկական եղանակով ձևափոխվել հետևյալ ցանկացած ապրանքներից որևէ մեկին. </w:t>
      </w:r>
    </w:p>
    <w:p w:rsidR="00E77C02" w:rsidRPr="00483C16"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lang w:val="hy-AM"/>
        </w:rPr>
      </w:pPr>
      <w:r w:rsidRPr="00483C16">
        <w:rPr>
          <w:rFonts w:ascii="GHEA Grapalat" w:hAnsi="GHEA Grapalat" w:cs="Sylfaen"/>
          <w:lang w:val="hy-AM"/>
        </w:rPr>
        <w:t>a. Գլաններ, որոնք ունեն 120 մմ կամ ավելի մեծ տրամագիծ և 50մմ կամ ավելի մեծ երկարություն</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cs="Sylfaen"/>
          <w:lang w:val="hy-AM"/>
        </w:rPr>
      </w:pPr>
      <w:r w:rsidRPr="00483C16">
        <w:rPr>
          <w:rFonts w:ascii="GHEA Grapalat" w:hAnsi="GHEA Grapalat"/>
          <w:lang w:val="hy-AM"/>
        </w:rPr>
        <w:t xml:space="preserve"> b</w:t>
      </w:r>
      <w:r w:rsidRPr="00483C16">
        <w:rPr>
          <w:rFonts w:ascii="GHEA Grapalat" w:hAnsi="GHEA Grapalat" w:cs="Sylfaen"/>
          <w:lang w:val="hy-AM"/>
        </w:rPr>
        <w:t xml:space="preserve">. Խողովակներ, որոնք ունեն 65 մմ կամ ավելի մեծ ներքին տրամագիծ և 25 մմ կամ ավելի մեծ պատերի հաստություն, և 50մմ կամ ավելի մեծ երկարություն;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cs="Sylfaen"/>
          <w:lang w:val="hy-AM"/>
        </w:rPr>
      </w:pPr>
      <w:r w:rsidRPr="00483C16">
        <w:rPr>
          <w:rFonts w:ascii="GHEA Grapalat" w:hAnsi="GHEA Grapalat" w:cs="Sylfaen"/>
          <w:lang w:val="hy-AM"/>
        </w:rPr>
        <w:t xml:space="preserve">c. Խորանարդներ, որոնք ունեն 120մմ x 120մմ x 50 մմ կամ ավելի մեծ չափեր. </w:t>
      </w:r>
    </w:p>
    <w:p w:rsidR="00E77C02" w:rsidRPr="00483C16" w:rsidRDefault="00E77C02" w:rsidP="00483C16">
      <w:pPr>
        <w:spacing w:before="240" w:after="240" w:line="276" w:lineRule="auto"/>
        <w:ind w:left="1416"/>
        <w:jc w:val="both"/>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iCs/>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1C117 կետում ‘հրթիռ’ նշանակում է ամբողջական հրթիռային համակարգեր և անօդաչու թռչող սարքերի համակարգեր, որոնք կարող են թռչել 300կմ-ից ավելի մեծ հեռավորությամբ:</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1C118</w:t>
      </w:r>
      <w:r w:rsidRPr="00483C16">
        <w:rPr>
          <w:rFonts w:ascii="GHEA Grapalat" w:hAnsi="GHEA Grapalat"/>
          <w:lang w:val="hy-AM"/>
        </w:rPr>
        <w:tab/>
        <w:t>Տիտանով կայունացված դուպլեքսային չժանգոտվող պողպատ (Ti-DSS), որն ունի բոլոր հետևյալ բնութագրերը.</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a. Ունի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քրոմի</w:t>
      </w:r>
      <w:r w:rsidRPr="00483C16">
        <w:rPr>
          <w:rFonts w:ascii="GHEA Grapalat" w:hAnsi="GHEA Grapalat"/>
          <w:lang w:val="hy-AM"/>
        </w:rPr>
        <w:t xml:space="preserve"> 17,0-23,0 </w:t>
      </w:r>
      <w:r w:rsidRPr="00483C16">
        <w:rPr>
          <w:rFonts w:ascii="GHEA Grapalat" w:hAnsi="GHEA Grapalat" w:cs="Sylfaen"/>
          <w:lang w:val="hy-AM"/>
        </w:rPr>
        <w:t>կշռային</w:t>
      </w:r>
      <w:r w:rsidRPr="00483C16">
        <w:rPr>
          <w:rFonts w:ascii="GHEA Grapalat" w:hAnsi="GHEA Grapalat"/>
          <w:lang w:val="hy-AM"/>
        </w:rPr>
        <w:t xml:space="preserve"> </w:t>
      </w:r>
      <w:r w:rsidRPr="00483C16">
        <w:rPr>
          <w:rFonts w:ascii="GHEA Grapalat" w:hAnsi="GHEA Grapalat" w:cs="Sylfaen"/>
          <w:lang w:val="hy-AM"/>
        </w:rPr>
        <w:t>տոկոս</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նիկելի</w:t>
      </w:r>
      <w:r w:rsidRPr="00483C16">
        <w:rPr>
          <w:rFonts w:ascii="GHEA Grapalat" w:hAnsi="GHEA Grapalat"/>
          <w:lang w:val="hy-AM"/>
        </w:rPr>
        <w:t xml:space="preserve"> 4,5-7,0 </w:t>
      </w:r>
      <w:r w:rsidRPr="00483C16">
        <w:rPr>
          <w:rFonts w:ascii="GHEA Grapalat" w:hAnsi="GHEA Grapalat" w:cs="Sylfaen"/>
          <w:lang w:val="hy-AM"/>
        </w:rPr>
        <w:t>կշռային</w:t>
      </w:r>
      <w:r w:rsidRPr="00483C16">
        <w:rPr>
          <w:rFonts w:ascii="GHEA Grapalat" w:hAnsi="GHEA Grapalat"/>
          <w:lang w:val="hy-AM"/>
        </w:rPr>
        <w:t xml:space="preserve"> </w:t>
      </w:r>
      <w:r w:rsidRPr="00483C16">
        <w:rPr>
          <w:rFonts w:ascii="GHEA Grapalat" w:hAnsi="GHEA Grapalat" w:cs="Sylfaen"/>
          <w:lang w:val="hy-AM"/>
        </w:rPr>
        <w:t>տոկոս</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տիտանի</w:t>
      </w:r>
      <w:r w:rsidRPr="00483C16">
        <w:rPr>
          <w:rFonts w:ascii="GHEA Grapalat" w:hAnsi="GHEA Grapalat"/>
          <w:lang w:val="hy-AM"/>
        </w:rPr>
        <w:t xml:space="preserve"> 0,10-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կշռային</w:t>
      </w:r>
      <w:r w:rsidRPr="00483C16">
        <w:rPr>
          <w:rFonts w:ascii="GHEA Grapalat" w:hAnsi="GHEA Grapalat"/>
          <w:lang w:val="hy-AM"/>
        </w:rPr>
        <w:t xml:space="preserve"> </w:t>
      </w:r>
      <w:r w:rsidRPr="00483C16">
        <w:rPr>
          <w:rFonts w:ascii="GHEA Grapalat" w:hAnsi="GHEA Grapalat" w:cs="Sylfaen"/>
          <w:lang w:val="hy-AM"/>
        </w:rPr>
        <w:t>տոկոս;</w:t>
      </w:r>
      <w:r w:rsidRPr="00483C16">
        <w:rPr>
          <w:rFonts w:ascii="GHEA Grapalat" w:hAnsi="GHEA Grapalat"/>
          <w:lang w:val="hy-AM"/>
        </w:rPr>
        <w:t xml:space="preserve"> </w:t>
      </w:r>
      <w:r w:rsidRPr="00483C16">
        <w:rPr>
          <w:rFonts w:ascii="GHEA Grapalat" w:hAnsi="GHEA Grapalat" w:cs="Sylfaen"/>
          <w:u w:val="single"/>
          <w:lang w:val="hy-AM"/>
        </w:rPr>
        <w:t>և</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Ֆ</w:t>
      </w:r>
      <w:r w:rsidRPr="00483C16">
        <w:rPr>
          <w:rFonts w:ascii="GHEA Grapalat" w:hAnsi="GHEA Grapalat" w:cs="Sylfaen"/>
          <w:lang w:val="hy-AM"/>
        </w:rPr>
        <w:t>երիտային</w:t>
      </w:r>
      <w:r w:rsidRPr="00483C16">
        <w:rPr>
          <w:rFonts w:ascii="GHEA Grapalat" w:hAnsi="GHEA Grapalat"/>
          <w:lang w:val="hy-AM"/>
        </w:rPr>
        <w:t>-</w:t>
      </w:r>
      <w:r w:rsidRPr="00483C16">
        <w:rPr>
          <w:rFonts w:ascii="GHEA Grapalat" w:hAnsi="GHEA Grapalat" w:cs="Sylfaen"/>
          <w:lang w:val="hy-AM"/>
        </w:rPr>
        <w:t>աուստենիտային</w:t>
      </w:r>
      <w:r w:rsidRPr="00483C16">
        <w:rPr>
          <w:rFonts w:ascii="GHEA Grapalat" w:hAnsi="GHEA Grapalat"/>
          <w:lang w:val="hy-AM"/>
        </w:rPr>
        <w:t xml:space="preserve"> </w:t>
      </w:r>
      <w:r w:rsidRPr="00483C16">
        <w:rPr>
          <w:rFonts w:ascii="GHEA Grapalat" w:hAnsi="GHEA Grapalat" w:cs="Sylfaen"/>
          <w:lang w:val="hy-AM"/>
        </w:rPr>
        <w:t>միկրոկառուցվածք</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հայտնի</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երկֆազային</w:t>
      </w:r>
      <w:r w:rsidRPr="00483C16">
        <w:rPr>
          <w:rFonts w:ascii="GHEA Grapalat" w:hAnsi="GHEA Grapalat"/>
          <w:lang w:val="hy-AM"/>
        </w:rPr>
        <w:t xml:space="preserve"> </w:t>
      </w:r>
      <w:r w:rsidRPr="00483C16">
        <w:rPr>
          <w:rFonts w:ascii="GHEA Grapalat" w:hAnsi="GHEA Grapalat" w:cs="Sylfaen"/>
          <w:lang w:val="hy-AM"/>
        </w:rPr>
        <w:t>միկրոկառուցվածք</w:t>
      </w:r>
      <w:r w:rsidRPr="00483C16">
        <w:rPr>
          <w:rFonts w:ascii="GHEA Grapalat" w:hAnsi="GHEA Grapalat"/>
          <w:lang w:val="hy-AM"/>
        </w:rPr>
        <w:t xml:space="preserve">), որը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առնվազն 10% </w:t>
      </w:r>
      <w:r w:rsidRPr="00483C16">
        <w:rPr>
          <w:rFonts w:ascii="GHEA Grapalat" w:hAnsi="GHEA Grapalat" w:cs="Sylfaen"/>
          <w:lang w:val="hy-AM"/>
        </w:rPr>
        <w:t>աուստենիտ ըստ ծավալի</w:t>
      </w:r>
      <w:r w:rsidRPr="00483C16">
        <w:rPr>
          <w:rFonts w:ascii="GHEA Grapalat" w:hAnsi="GHEA Grapalat"/>
          <w:lang w:val="hy-AM"/>
        </w:rPr>
        <w:t xml:space="preserve"> (</w:t>
      </w:r>
      <w:r w:rsidRPr="00483C16">
        <w:rPr>
          <w:rFonts w:ascii="GHEA Grapalat" w:hAnsi="GHEA Grapalat" w:cs="Sylfaen"/>
          <w:lang w:val="hy-AM"/>
        </w:rPr>
        <w:t>համաձայն</w:t>
      </w:r>
      <w:r w:rsidRPr="00483C16">
        <w:rPr>
          <w:rFonts w:ascii="GHEA Grapalat" w:hAnsi="GHEA Grapalat"/>
          <w:lang w:val="hy-AM"/>
        </w:rPr>
        <w:t xml:space="preserve"> ASTM E-1181-87 կամ համարժեք ազգային ստա</w:t>
      </w:r>
      <w:r w:rsidRPr="00483C16">
        <w:rPr>
          <w:rFonts w:ascii="GHEA Grapalat" w:hAnsi="GHEA Grapalat" w:cs="Sylfaen"/>
          <w:lang w:val="hy-AM"/>
        </w:rPr>
        <w:t xml:space="preserve">նդարտի),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b.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ձևերից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Ձուլակտորներ/չորսուներ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մետաղակոճղեր, որոնք բոլոր տարածաչափերում ունեն </w:t>
      </w:r>
      <w:r w:rsidRPr="00483C16">
        <w:rPr>
          <w:rFonts w:ascii="GHEA Grapalat" w:hAnsi="GHEA Grapalat"/>
          <w:lang w:val="hy-AM"/>
        </w:rPr>
        <w:t xml:space="preserve">100 </w:t>
      </w:r>
      <w:r w:rsidRPr="00483C16">
        <w:rPr>
          <w:rFonts w:ascii="GHEA Grapalat" w:hAnsi="GHEA Grapalat" w:cs="Sylfaen"/>
          <w:lang w:val="hy-AM"/>
        </w:rPr>
        <w:t>մմ կամ ավելի մեծ չափեր;</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 xml:space="preserve">Թերթեր, որոնք ունեն </w:t>
      </w:r>
      <w:r w:rsidRPr="00483C16">
        <w:rPr>
          <w:rFonts w:ascii="GHEA Grapalat" w:hAnsi="GHEA Grapalat"/>
          <w:lang w:val="hy-AM"/>
        </w:rPr>
        <w:t xml:space="preserve">600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լայնություն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3 </w:t>
      </w:r>
      <w:r w:rsidRPr="00483C16">
        <w:rPr>
          <w:rFonts w:ascii="GHEA Grapalat" w:hAnsi="GHEA Grapalat" w:cs="Sylfaen"/>
          <w:lang w:val="hy-AM"/>
        </w:rPr>
        <w:t>մմ կամ ավելի պակաս</w:t>
      </w:r>
      <w:r w:rsidRPr="00483C16">
        <w:rPr>
          <w:rFonts w:ascii="GHEA Grapalat" w:hAnsi="GHEA Grapalat"/>
          <w:lang w:val="hy-AM"/>
        </w:rPr>
        <w:t xml:space="preserve"> </w:t>
      </w:r>
      <w:r w:rsidRPr="00483C16">
        <w:rPr>
          <w:rFonts w:ascii="GHEA Grapalat" w:hAnsi="GHEA Grapalat" w:cs="Sylfaen"/>
          <w:lang w:val="hy-AM"/>
        </w:rPr>
        <w:t>հաստություն;</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lang w:val="hy-AM"/>
        </w:rPr>
      </w:pPr>
      <w:r w:rsidRPr="00483C16">
        <w:rPr>
          <w:rFonts w:ascii="GHEA Grapalat" w:hAnsi="GHEA Grapalat"/>
          <w:lang w:val="hy-AM"/>
        </w:rPr>
        <w:t xml:space="preserve">3. </w:t>
      </w:r>
      <w:r w:rsidRPr="00483C16">
        <w:rPr>
          <w:rFonts w:ascii="GHEA Grapalat" w:hAnsi="GHEA Grapalat" w:cs="Sylfaen"/>
          <w:lang w:val="hy-AM"/>
        </w:rPr>
        <w:t>Խողովակներ, որոնք ունեն</w:t>
      </w:r>
      <w:r w:rsidRPr="00483C16">
        <w:rPr>
          <w:rFonts w:ascii="GHEA Grapalat" w:hAnsi="GHEA Grapalat"/>
          <w:lang w:val="hy-AM"/>
        </w:rPr>
        <w:t xml:space="preserve"> 600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տրամագիծ</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3 </w:t>
      </w:r>
      <w:r w:rsidRPr="00483C16">
        <w:rPr>
          <w:rFonts w:ascii="GHEA Grapalat" w:hAnsi="GHEA Grapalat" w:cs="Sylfaen"/>
          <w:lang w:val="hy-AM"/>
        </w:rPr>
        <w:t>մմ</w:t>
      </w:r>
      <w:r w:rsidRPr="00483C16">
        <w:rPr>
          <w:rFonts w:ascii="GHEA Grapalat" w:hAnsi="GHEA Grapalat"/>
          <w:lang w:val="hy-AM"/>
        </w:rPr>
        <w:t xml:space="preserve"> կամ դրանից պակաս </w:t>
      </w:r>
      <w:r w:rsidRPr="00483C16">
        <w:rPr>
          <w:rFonts w:ascii="GHEA Grapalat" w:hAnsi="GHEA Grapalat" w:cs="Sylfaen"/>
          <w:lang w:val="hy-AM"/>
        </w:rPr>
        <w:t>պատի</w:t>
      </w:r>
      <w:r w:rsidRPr="00483C16">
        <w:rPr>
          <w:rFonts w:ascii="GHEA Grapalat" w:hAnsi="GHEA Grapalat"/>
          <w:lang w:val="hy-AM"/>
        </w:rPr>
        <w:t xml:space="preserve"> </w:t>
      </w:r>
      <w:r w:rsidRPr="00483C16">
        <w:rPr>
          <w:rFonts w:ascii="GHEA Grapalat" w:hAnsi="GHEA Grapalat" w:cs="Sylfaen"/>
          <w:lang w:val="hy-AM"/>
        </w:rPr>
        <w:t>հաստություն</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1C202</w:t>
      </w:r>
      <w:r w:rsidRPr="00483C16">
        <w:rPr>
          <w:rFonts w:ascii="GHEA Grapalat" w:hAnsi="GHEA Grapalat"/>
          <w:lang w:val="hy-AM"/>
        </w:rPr>
        <w:tab/>
        <w:t xml:space="preserve">Համաձուլվածքներ, բացի 1C002.b.3. </w:t>
      </w:r>
      <w:r w:rsidRPr="00483C16">
        <w:rPr>
          <w:rFonts w:ascii="GHEA Grapalat" w:hAnsi="GHEA Grapalat" w:cs="Sylfaen"/>
          <w:lang w:val="hy-AM"/>
        </w:rPr>
        <w:t>կամ</w:t>
      </w:r>
      <w:r w:rsidRPr="00483C16">
        <w:rPr>
          <w:rFonts w:ascii="GHEA Grapalat" w:hAnsi="GHEA Grapalat"/>
          <w:lang w:val="hy-AM"/>
        </w:rPr>
        <w:t xml:space="preserve"> .b.4. </w:t>
      </w:r>
      <w:r w:rsidRPr="00483C16">
        <w:rPr>
          <w:rFonts w:ascii="GHEA Grapalat" w:hAnsi="GHEA Grapalat" w:cs="Sylfaen"/>
          <w:lang w:val="hy-AM"/>
        </w:rPr>
        <w:t>կետերում</w:t>
      </w:r>
      <w:r w:rsidRPr="00483C16">
        <w:rPr>
          <w:rFonts w:ascii="GHEA Grapalat" w:hAnsi="GHEA Grapalat"/>
          <w:lang w:val="hy-AM"/>
        </w:rPr>
        <w:t xml:space="preserve"> հատկորոշված</w:t>
      </w:r>
      <w:r w:rsidRPr="00483C16">
        <w:rPr>
          <w:rFonts w:ascii="GHEA Grapalat" w:hAnsi="GHEA Grapalat" w:cs="Sylfaen"/>
          <w:lang w:val="hy-AM"/>
        </w:rPr>
        <w:t>ներից</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a. Ալյումինային համաձուլվածքներ, որոնք ունեն երկու հետևյալ բնութագրերը.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‘Խզման </w:t>
      </w:r>
      <w:r w:rsidRPr="00483C16">
        <w:rPr>
          <w:rFonts w:ascii="GHEA Grapalat" w:hAnsi="GHEA Grapalat" w:cs="Sylfaen"/>
          <w:lang w:val="hy-AM"/>
        </w:rPr>
        <w:t>ամրության տեսակարար</w:t>
      </w:r>
      <w:r w:rsidRPr="00483C16">
        <w:rPr>
          <w:rFonts w:ascii="GHEA Grapalat" w:hAnsi="GHEA Grapalat"/>
          <w:lang w:val="hy-AM"/>
        </w:rPr>
        <w:t xml:space="preserve"> </w:t>
      </w:r>
      <w:r w:rsidRPr="00483C16">
        <w:rPr>
          <w:rFonts w:ascii="GHEA Grapalat" w:hAnsi="GHEA Grapalat" w:cs="Sylfaen"/>
          <w:lang w:val="hy-AM"/>
        </w:rPr>
        <w:t>սահմանը’</w:t>
      </w:r>
      <w:r w:rsidRPr="00483C16">
        <w:rPr>
          <w:rFonts w:ascii="GHEA Grapalat" w:hAnsi="GHEA Grapalat"/>
          <w:lang w:val="hy-AM"/>
        </w:rPr>
        <w:t xml:space="preserve"> 460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ավելի`բարձր </w:t>
      </w:r>
      <w:r w:rsidRPr="00483C16">
        <w:rPr>
          <w:rFonts w:ascii="GHEA Grapalat" w:hAnsi="GHEA Grapalat"/>
          <w:lang w:val="hy-AM"/>
        </w:rPr>
        <w:t xml:space="preserve">293 K (20°C) </w:t>
      </w:r>
      <w:r w:rsidRPr="00483C16">
        <w:rPr>
          <w:rFonts w:ascii="GHEA Grapalat" w:hAnsi="GHEA Grapalat" w:cs="Sylfaen"/>
          <w:lang w:val="hy-AM"/>
        </w:rPr>
        <w:t xml:space="preserve">ջերմաստիճանում;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խողովակների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գլանների</w:t>
      </w:r>
      <w:r w:rsidRPr="00483C16">
        <w:rPr>
          <w:rFonts w:ascii="GHEA Grapalat" w:hAnsi="GHEA Grapalat"/>
          <w:lang w:val="hy-AM"/>
        </w:rPr>
        <w:t xml:space="preserve"> կարծր </w:t>
      </w:r>
      <w:r w:rsidRPr="00483C16">
        <w:rPr>
          <w:rFonts w:ascii="GHEA Grapalat" w:hAnsi="GHEA Grapalat" w:cs="Sylfaen"/>
          <w:lang w:val="hy-AM"/>
        </w:rPr>
        <w:t>ձևերով</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կռածոները</w:t>
      </w:r>
      <w:r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75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b. Տիտանի </w:t>
      </w:r>
      <w:r w:rsidRPr="00483C16">
        <w:rPr>
          <w:rFonts w:ascii="GHEA Grapalat" w:hAnsi="GHEA Grapalat" w:cs="Sylfaen"/>
          <w:lang w:val="hy-AM"/>
        </w:rPr>
        <w:t>համաձուլվածքները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w:t>
      </w:r>
      <w:r w:rsidRPr="00483C16">
        <w:rPr>
          <w:rFonts w:ascii="GHEA Grapalat" w:hAnsi="GHEA Grapalat" w:cs="Sylfaen"/>
          <w:lang w:val="hy-AM"/>
        </w:rPr>
        <w:t>հետևյալ</w:t>
      </w:r>
      <w:r w:rsidRPr="00483C16">
        <w:rPr>
          <w:rFonts w:ascii="GHEA Grapalat" w:hAnsi="GHEA Grapalat"/>
          <w:lang w:val="hy-AM"/>
        </w:rPr>
        <w:t xml:space="preserve"> երկու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Խզման </w:t>
      </w:r>
      <w:r w:rsidRPr="00483C16">
        <w:rPr>
          <w:rFonts w:ascii="GHEA Grapalat" w:hAnsi="GHEA Grapalat" w:cs="Sylfaen"/>
          <w:lang w:val="hy-AM"/>
        </w:rPr>
        <w:t>ամրության</w:t>
      </w:r>
      <w:r w:rsidRPr="00483C16">
        <w:rPr>
          <w:rFonts w:ascii="GHEA Grapalat" w:hAnsi="GHEA Grapalat"/>
          <w:lang w:val="hy-AM"/>
        </w:rPr>
        <w:t xml:space="preserve"> տեսակարար </w:t>
      </w:r>
      <w:r w:rsidRPr="00483C16">
        <w:rPr>
          <w:rFonts w:ascii="GHEA Grapalat" w:hAnsi="GHEA Grapalat" w:cs="Sylfaen"/>
          <w:lang w:val="hy-AM"/>
        </w:rPr>
        <w:t>սահմանը</w:t>
      </w:r>
      <w:r w:rsidRPr="00483C16">
        <w:rPr>
          <w:rFonts w:ascii="GHEA Grapalat" w:hAnsi="GHEA Grapalat"/>
          <w:lang w:val="hy-AM"/>
        </w:rPr>
        <w:t xml:space="preserve"> 900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 բարձր` </w:t>
      </w:r>
      <w:r w:rsidRPr="00483C16">
        <w:rPr>
          <w:rFonts w:ascii="GHEA Grapalat" w:hAnsi="GHEA Grapalat"/>
          <w:lang w:val="hy-AM"/>
        </w:rPr>
        <w:t xml:space="preserve">293 K (20°C) </w:t>
      </w:r>
      <w:r w:rsidRPr="00483C16">
        <w:rPr>
          <w:rFonts w:ascii="GHEA Grapalat" w:hAnsi="GHEA Grapalat" w:cs="Sylfaen"/>
          <w:lang w:val="hy-AM"/>
        </w:rPr>
        <w:t>ջերմաստիճանում;</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 xml:space="preserve">2.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խողովակների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գլանաձև</w:t>
      </w:r>
      <w:r w:rsidRPr="00483C16">
        <w:rPr>
          <w:rFonts w:ascii="GHEA Grapalat" w:hAnsi="GHEA Grapalat"/>
          <w:lang w:val="hy-AM"/>
        </w:rPr>
        <w:t xml:space="preserve"> կարծր </w:t>
      </w:r>
      <w:r w:rsidRPr="00483C16">
        <w:rPr>
          <w:rFonts w:ascii="GHEA Grapalat" w:hAnsi="GHEA Grapalat" w:cs="Sylfaen"/>
          <w:lang w:val="hy-AM"/>
        </w:rPr>
        <w:t>ձևերով</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կռածոները</w:t>
      </w:r>
      <w:r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75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cs="Times LatArm"/>
          <w:lang w:val="hy-AM"/>
        </w:rPr>
        <w:t>։</w:t>
      </w:r>
    </w:p>
    <w:p w:rsidR="00E77C02" w:rsidRPr="00483C16" w:rsidRDefault="00E77C02" w:rsidP="00483C16">
      <w:pPr>
        <w:spacing w:before="240" w:after="240" w:line="276" w:lineRule="auto"/>
        <w:ind w:left="1416"/>
        <w:jc w:val="both"/>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w:t>
      </w:r>
      <w:r w:rsidRPr="00483C16">
        <w:rPr>
          <w:rFonts w:ascii="GHEA Grapalat" w:hAnsi="GHEA Grapalat" w:cs="Sylfaen"/>
          <w:i/>
          <w:lang w:val="hy-AM"/>
        </w:rPr>
        <w:t>Համաձուլվածքներ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ունեն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 xml:space="preserve"> արտահայտությունը վերաբերում է համաձուլվածքներին` ջերմամշակումից առաջ կամ հետո։</w:t>
      </w:r>
    </w:p>
    <w:p w:rsidR="00E77C02" w:rsidRPr="00483C16" w:rsidRDefault="00E77C02" w:rsidP="00483C16">
      <w:pPr>
        <w:pStyle w:val="BodyText"/>
        <w:tabs>
          <w:tab w:val="left" w:pos="1276"/>
        </w:tabs>
        <w:autoSpaceDE w:val="0"/>
        <w:autoSpaceDN w:val="0"/>
        <w:adjustRightInd w:val="0"/>
        <w:spacing w:before="240" w:after="240" w:line="276" w:lineRule="auto"/>
        <w:ind w:left="708"/>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1C210</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w:t>
      </w:r>
      <w:r w:rsidRPr="00483C16">
        <w:rPr>
          <w:rFonts w:ascii="GHEA Grapalat" w:hAnsi="GHEA Grapalat"/>
          <w:lang w:val="hy-AM"/>
        </w:rPr>
        <w:t xml:space="preserve"> </w:t>
      </w:r>
      <w:r w:rsidRPr="00483C16">
        <w:rPr>
          <w:rFonts w:ascii="GHEA Grapalat" w:hAnsi="GHEA Grapalat" w:cs="Sylfaen"/>
          <w:lang w:val="hy-AM"/>
        </w:rPr>
        <w:t>նյութեր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նախահագեցած նյութեր </w:t>
      </w:r>
      <w:r w:rsidRPr="00483C16">
        <w:rPr>
          <w:rFonts w:ascii="GHEA Grapalat" w:hAnsi="GHEA Grapalat" w:cs="Sylfaen"/>
          <w:lang w:val="hy-AM"/>
        </w:rPr>
        <w:t>պրեպրեգներ</w:t>
      </w:r>
      <w:r w:rsidRPr="00483C16">
        <w:rPr>
          <w:rFonts w:ascii="GHEA Grapalat" w:hAnsi="GHEA Grapalat"/>
          <w:lang w:val="hy-AM"/>
        </w:rPr>
        <w:t xml:space="preserve">, բացի նրանցից,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տարբերվում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1C010.a., .b. </w:t>
      </w:r>
      <w:r w:rsidRPr="00483C16">
        <w:rPr>
          <w:rFonts w:ascii="GHEA Grapalat" w:hAnsi="GHEA Grapalat" w:cs="Sylfaen"/>
          <w:lang w:val="hy-AM"/>
        </w:rPr>
        <w:t>կամ</w:t>
      </w:r>
      <w:r w:rsidRPr="00483C16">
        <w:rPr>
          <w:rFonts w:ascii="GHEA Grapalat" w:hAnsi="GHEA Grapalat"/>
          <w:lang w:val="hy-AM"/>
        </w:rPr>
        <w:t xml:space="preserve"> .e.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նկարագրվածներից</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a. Ածխածնային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արամիդային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թելավոր կամ</w:t>
      </w:r>
      <w:r w:rsidRPr="00483C16">
        <w:rPr>
          <w:rFonts w:ascii="GHEA Grapalat" w:hAnsi="GHEA Grapalat"/>
          <w:lang w:val="hy-AM"/>
        </w:rPr>
        <w:t xml:space="preserve"> </w:t>
      </w:r>
      <w:r w:rsidRPr="00483C16">
        <w:rPr>
          <w:rFonts w:ascii="GHEA Grapalat" w:hAnsi="GHEA Grapalat" w:cs="Sylfaen"/>
          <w:lang w:val="hy-AM"/>
        </w:rPr>
        <w:t>թելանման</w:t>
      </w:r>
      <w:r w:rsidRPr="00483C16">
        <w:rPr>
          <w:rFonts w:ascii="GHEA Grapalat" w:hAnsi="GHEA Grapalat"/>
          <w:lang w:val="hy-AM"/>
        </w:rPr>
        <w:t xml:space="preserve"> </w:t>
      </w:r>
      <w:r w:rsidRPr="00483C16">
        <w:rPr>
          <w:rFonts w:ascii="GHEA Grapalat" w:hAnsi="GHEA Grapalat" w:cs="Sylfaen"/>
          <w:lang w:val="hy-AM"/>
        </w:rPr>
        <w:t>նյութերը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w:t>
      </w:r>
      <w:r w:rsidRPr="00483C16">
        <w:rPr>
          <w:rFonts w:ascii="GHEA Grapalat" w:hAnsi="GHEA Grapalat" w:cs="Sylfaen"/>
          <w:lang w:val="hy-AM"/>
        </w:rPr>
        <w:t>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cs="Sylfaen"/>
          <w:lang w:val="hy-AM"/>
        </w:rPr>
        <w:t>Առաձգականության</w:t>
      </w:r>
      <w:r w:rsidRPr="00483C16">
        <w:rPr>
          <w:rFonts w:ascii="GHEA Grapalat" w:hAnsi="GHEA Grapalat"/>
          <w:lang w:val="hy-AM"/>
        </w:rPr>
        <w:t xml:space="preserve"> </w:t>
      </w:r>
      <w:r w:rsidRPr="00483C16">
        <w:rPr>
          <w:rFonts w:ascii="GHEA Grapalat" w:hAnsi="GHEA Grapalat" w:cs="Sylfaen"/>
          <w:lang w:val="hy-AM"/>
        </w:rPr>
        <w:t>տեսակարար</w:t>
      </w:r>
      <w:r w:rsidRPr="00483C16">
        <w:rPr>
          <w:rFonts w:ascii="GHEA Grapalat" w:hAnsi="GHEA Grapalat"/>
          <w:lang w:val="hy-AM"/>
        </w:rPr>
        <w:t xml:space="preserve"> </w:t>
      </w:r>
      <w:r w:rsidRPr="00483C16">
        <w:rPr>
          <w:rFonts w:ascii="GHEA Grapalat" w:hAnsi="GHEA Grapalat" w:cs="Sylfaen"/>
          <w:lang w:val="hy-AM"/>
        </w:rPr>
        <w:t>մոդուլը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12,7x10</w:t>
      </w:r>
      <w:r w:rsidRPr="00483C16">
        <w:rPr>
          <w:rFonts w:ascii="GHEA Grapalat" w:hAnsi="GHEA Grapalat"/>
          <w:vertAlign w:val="superscript"/>
          <w:lang w:val="hy-AM"/>
        </w:rPr>
        <w:t xml:space="preserve">6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Խզ</w:t>
      </w:r>
      <w:r w:rsidRPr="00483C16">
        <w:rPr>
          <w:rFonts w:ascii="GHEA Grapalat" w:hAnsi="GHEA Grapalat" w:cs="Sylfaen"/>
          <w:lang w:val="hy-AM"/>
        </w:rPr>
        <w:t>ման</w:t>
      </w:r>
      <w:r w:rsidRPr="00483C16">
        <w:rPr>
          <w:rFonts w:ascii="GHEA Grapalat" w:hAnsi="GHEA Grapalat"/>
          <w:lang w:val="hy-AM"/>
        </w:rPr>
        <w:t xml:space="preserve"> </w:t>
      </w:r>
      <w:r w:rsidRPr="00483C16">
        <w:rPr>
          <w:rFonts w:ascii="GHEA Grapalat" w:hAnsi="GHEA Grapalat" w:cs="Sylfaen"/>
          <w:lang w:val="hy-AM"/>
        </w:rPr>
        <w:t>առավելագույն</w:t>
      </w:r>
      <w:r w:rsidRPr="00483C16">
        <w:rPr>
          <w:rFonts w:ascii="GHEA Grapalat" w:hAnsi="GHEA Grapalat"/>
          <w:lang w:val="hy-AM"/>
        </w:rPr>
        <w:t xml:space="preserve"> </w:t>
      </w:r>
      <w:r w:rsidRPr="00483C16">
        <w:rPr>
          <w:rFonts w:ascii="GHEA Grapalat" w:hAnsi="GHEA Grapalat" w:cs="Sylfaen"/>
          <w:lang w:val="hy-AM"/>
        </w:rPr>
        <w:t>ամրությունը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23,5 x10</w:t>
      </w:r>
      <w:r w:rsidRPr="00483C16">
        <w:rPr>
          <w:rFonts w:ascii="GHEA Grapalat" w:hAnsi="GHEA Grapalat"/>
          <w:vertAlign w:val="superscript"/>
          <w:lang w:val="hy-AM"/>
        </w:rPr>
        <w:t xml:space="preserve">4 </w:t>
      </w:r>
      <w:r w:rsidRPr="00483C16">
        <w:rPr>
          <w:rFonts w:ascii="GHEA Grapalat" w:hAnsi="GHEA Grapalat" w:cs="Sylfaen"/>
          <w:lang w:val="hy-AM"/>
        </w:rPr>
        <w:t>մ</w:t>
      </w:r>
      <w:r w:rsidRPr="00483C16">
        <w:rPr>
          <w:rFonts w:ascii="GHEA Grapalat" w:hAnsi="GHEA Grapalat" w:cs="Times LatArm"/>
          <w:lang w:val="hy-AM"/>
        </w:rPr>
        <w:t>։</w:t>
      </w:r>
    </w:p>
    <w:p w:rsidR="00E77C02" w:rsidRPr="00483C16" w:rsidRDefault="00E77C02" w:rsidP="00483C16">
      <w:pPr>
        <w:spacing w:before="240" w:after="240" w:line="276" w:lineRule="auto"/>
        <w:ind w:left="1276"/>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1C210.a.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արամիդային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թ</w:t>
      </w:r>
      <w:r w:rsidRPr="00483C16">
        <w:rPr>
          <w:rFonts w:ascii="GHEA Grapalat" w:hAnsi="GHEA Grapalat" w:cs="Sylfaen"/>
          <w:i/>
          <w:lang w:val="hy-AM"/>
        </w:rPr>
        <w:t>ելավոր կամ</w:t>
      </w:r>
      <w:r w:rsidRPr="00483C16">
        <w:rPr>
          <w:rFonts w:ascii="GHEA Grapalat" w:hAnsi="GHEA Grapalat"/>
          <w:i/>
          <w:lang w:val="hy-AM"/>
        </w:rPr>
        <w:t xml:space="preserve"> </w:t>
      </w:r>
      <w:r w:rsidRPr="00483C16">
        <w:rPr>
          <w:rFonts w:ascii="GHEA Grapalat" w:hAnsi="GHEA Grapalat" w:cs="Sylfaen"/>
          <w:i/>
          <w:lang w:val="hy-AM"/>
        </w:rPr>
        <w:t>թելանման</w:t>
      </w:r>
      <w:r w:rsidRPr="00483C16">
        <w:rPr>
          <w:rFonts w:ascii="GHEA Grapalat" w:hAnsi="GHEA Grapalat"/>
          <w:i/>
          <w:lang w:val="hy-AM"/>
        </w:rPr>
        <w:t xml:space="preserve"> </w:t>
      </w:r>
      <w:r w:rsidRPr="00483C16">
        <w:rPr>
          <w:rFonts w:ascii="GHEA Grapalat" w:hAnsi="GHEA Grapalat" w:cs="Sylfaen"/>
          <w:i/>
          <w:lang w:val="hy-AM"/>
        </w:rPr>
        <w:t>նյութերը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բարդ</w:t>
      </w:r>
      <w:r w:rsidRPr="00483C16">
        <w:rPr>
          <w:rFonts w:ascii="GHEA Grapalat" w:hAnsi="GHEA Grapalat"/>
          <w:i/>
          <w:lang w:val="hy-AM"/>
        </w:rPr>
        <w:t xml:space="preserve"> </w:t>
      </w:r>
      <w:r w:rsidRPr="00483C16">
        <w:rPr>
          <w:rFonts w:ascii="GHEA Grapalat" w:hAnsi="GHEA Grapalat" w:cs="Sylfaen"/>
          <w:i/>
          <w:lang w:val="hy-AM"/>
        </w:rPr>
        <w:t>եթերային հիմքով`</w:t>
      </w:r>
      <w:r w:rsidRPr="00483C16">
        <w:rPr>
          <w:rFonts w:ascii="GHEA Grapalat" w:hAnsi="GHEA Grapalat"/>
          <w:i/>
          <w:lang w:val="hy-AM"/>
        </w:rPr>
        <w:t xml:space="preserve"> </w:t>
      </w:r>
      <w:r w:rsidRPr="00483C16">
        <w:rPr>
          <w:rFonts w:ascii="GHEA Grapalat" w:hAnsi="GHEA Grapalat" w:cs="Sylfaen"/>
          <w:i/>
          <w:lang w:val="hy-AM"/>
        </w:rPr>
        <w:t>մանրաթելերի</w:t>
      </w:r>
      <w:r w:rsidRPr="00483C16">
        <w:rPr>
          <w:rFonts w:ascii="GHEA Grapalat" w:hAnsi="GHEA Grapalat"/>
          <w:i/>
          <w:lang w:val="hy-AM"/>
        </w:rPr>
        <w:t xml:space="preserve"> </w:t>
      </w:r>
      <w:r w:rsidRPr="00483C16">
        <w:rPr>
          <w:rFonts w:ascii="GHEA Grapalat" w:hAnsi="GHEA Grapalat" w:cs="Sylfaen"/>
          <w:i/>
          <w:lang w:val="hy-AM"/>
        </w:rPr>
        <w:t>մակերեսի</w:t>
      </w:r>
      <w:r w:rsidRPr="00483C16">
        <w:rPr>
          <w:rFonts w:ascii="GHEA Grapalat" w:hAnsi="GHEA Grapalat"/>
          <w:i/>
          <w:lang w:val="hy-AM"/>
        </w:rPr>
        <w:t xml:space="preserve"> </w:t>
      </w:r>
      <w:r w:rsidRPr="00483C16">
        <w:rPr>
          <w:rFonts w:ascii="GHEA Grapalat" w:hAnsi="GHEA Grapalat" w:cs="Sylfaen"/>
          <w:i/>
          <w:lang w:val="hy-AM"/>
        </w:rPr>
        <w:t>ձևափոխիչի</w:t>
      </w:r>
      <w:r w:rsidRPr="00483C16">
        <w:rPr>
          <w:rFonts w:ascii="GHEA Grapalat" w:hAnsi="GHEA Grapalat"/>
          <w:i/>
          <w:lang w:val="hy-AM"/>
        </w:rPr>
        <w:t xml:space="preserve"> 0,25% </w:t>
      </w:r>
      <w:r w:rsidRPr="00483C16">
        <w:rPr>
          <w:rFonts w:ascii="GHEA Grapalat" w:hAnsi="GHEA Grapalat" w:cs="Sylfaen"/>
          <w:i/>
          <w:lang w:val="hy-AM"/>
        </w:rPr>
        <w:t>ըստ</w:t>
      </w:r>
      <w:r w:rsidRPr="00483C16">
        <w:rPr>
          <w:rFonts w:ascii="GHEA Grapalat" w:hAnsi="GHEA Grapalat"/>
          <w:i/>
          <w:lang w:val="hy-AM"/>
        </w:rPr>
        <w:t xml:space="preserve"> </w:t>
      </w:r>
      <w:r w:rsidRPr="00483C16">
        <w:rPr>
          <w:rFonts w:ascii="GHEA Grapalat" w:hAnsi="GHEA Grapalat" w:cs="Sylfaen"/>
          <w:i/>
          <w:lang w:val="hy-AM"/>
        </w:rPr>
        <w:t>կշռի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պարունակություն</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Ապակյա</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թելավոր կամ</w:t>
      </w:r>
      <w:r w:rsidRPr="00483C16">
        <w:rPr>
          <w:rFonts w:ascii="GHEA Grapalat" w:hAnsi="GHEA Grapalat"/>
          <w:i/>
          <w:lang w:val="hy-AM"/>
        </w:rPr>
        <w:t xml:space="preserve"> </w:t>
      </w:r>
      <w:r w:rsidRPr="00483C16">
        <w:rPr>
          <w:rFonts w:ascii="GHEA Grapalat" w:hAnsi="GHEA Grapalat" w:cs="Sylfaen"/>
          <w:i/>
          <w:lang w:val="hy-AM"/>
        </w:rPr>
        <w:t>թելանման</w:t>
      </w:r>
      <w:r w:rsidRPr="00483C16">
        <w:rPr>
          <w:rFonts w:ascii="GHEA Grapalat" w:hAnsi="GHEA Grapalat"/>
          <w:i/>
          <w:lang w:val="hy-AM"/>
        </w:rPr>
        <w:t xml:space="preserve"> </w:t>
      </w:r>
      <w:r w:rsidRPr="00483C16">
        <w:rPr>
          <w:rFonts w:ascii="GHEA Grapalat" w:hAnsi="GHEA Grapalat" w:cs="Sylfaen"/>
          <w:i/>
          <w:lang w:val="hy-AM"/>
        </w:rPr>
        <w:t>նյութեր</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ունեն </w:t>
      </w:r>
      <w:r w:rsidRPr="00483C16">
        <w:rPr>
          <w:rFonts w:ascii="GHEA Grapalat" w:hAnsi="GHEA Grapalat" w:cs="Sylfaen"/>
          <w:i/>
          <w:lang w:val="hy-AM"/>
        </w:rPr>
        <w:t>հետևյալ</w:t>
      </w:r>
      <w:r w:rsidRPr="00483C16">
        <w:rPr>
          <w:rFonts w:ascii="GHEA Grapalat" w:hAnsi="GHEA Grapalat"/>
          <w:i/>
          <w:lang w:val="hy-AM"/>
        </w:rPr>
        <w:t xml:space="preserve"> երկու </w:t>
      </w:r>
      <w:r w:rsidRPr="00483C16">
        <w:rPr>
          <w:rFonts w:ascii="GHEA Grapalat" w:hAnsi="GHEA Grapalat" w:cs="Sylfaen"/>
          <w:i/>
          <w:lang w:val="hy-AM"/>
        </w:rPr>
        <w:t>բնութագրերը</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1. </w:t>
      </w:r>
      <w:r w:rsidR="00D76829" w:rsidRPr="00483C16">
        <w:rPr>
          <w:rFonts w:ascii="GHEA Grapalat" w:hAnsi="GHEA Grapalat"/>
          <w:i/>
          <w:lang w:val="hy-AM"/>
        </w:rPr>
        <w:t>“</w:t>
      </w:r>
      <w:r w:rsidRPr="00483C16">
        <w:rPr>
          <w:rFonts w:ascii="GHEA Grapalat" w:hAnsi="GHEA Grapalat" w:cs="Sylfaen"/>
          <w:i/>
          <w:lang w:val="hy-AM"/>
        </w:rPr>
        <w:t>Առաձգականության</w:t>
      </w:r>
      <w:r w:rsidRPr="00483C16">
        <w:rPr>
          <w:rFonts w:ascii="GHEA Grapalat" w:hAnsi="GHEA Grapalat"/>
          <w:i/>
          <w:lang w:val="hy-AM"/>
        </w:rPr>
        <w:t xml:space="preserve"> </w:t>
      </w:r>
      <w:r w:rsidRPr="00483C16">
        <w:rPr>
          <w:rFonts w:ascii="GHEA Grapalat" w:hAnsi="GHEA Grapalat" w:cs="Sylfaen"/>
          <w:i/>
          <w:lang w:val="hy-AM"/>
        </w:rPr>
        <w:t>տեսակարար</w:t>
      </w:r>
      <w:r w:rsidRPr="00483C16">
        <w:rPr>
          <w:rFonts w:ascii="GHEA Grapalat" w:hAnsi="GHEA Grapalat"/>
          <w:i/>
          <w:lang w:val="hy-AM"/>
        </w:rPr>
        <w:t xml:space="preserve"> </w:t>
      </w:r>
      <w:r w:rsidRPr="00483C16">
        <w:rPr>
          <w:rFonts w:ascii="GHEA Grapalat" w:hAnsi="GHEA Grapalat" w:cs="Sylfaen"/>
          <w:i/>
          <w:lang w:val="hy-AM"/>
        </w:rPr>
        <w:t>մոդուլը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3.18 x10 </w:t>
      </w:r>
      <w:r w:rsidRPr="00483C16">
        <w:rPr>
          <w:rFonts w:ascii="GHEA Grapalat" w:hAnsi="GHEA Grapalat"/>
          <w:i/>
          <w:vertAlign w:val="superscript"/>
          <w:lang w:val="hy-AM"/>
        </w:rPr>
        <w:t>6</w:t>
      </w:r>
      <w:r w:rsidRPr="00483C16">
        <w:rPr>
          <w:rFonts w:ascii="GHEA Grapalat" w:hAnsi="GHEA Grapalat" w:cs="Sylfaen"/>
          <w:i/>
          <w:lang w:val="hy-AM"/>
        </w:rPr>
        <w:t>մ</w:t>
      </w:r>
      <w:r w:rsidRPr="00483C16">
        <w:rPr>
          <w:rFonts w:ascii="GHEA Grapalat" w:hAnsi="GHEA Grapalat"/>
          <w:i/>
          <w:lang w:val="hy-AM"/>
        </w:rPr>
        <w:t xml:space="preserve">, </w:t>
      </w:r>
      <w:r w:rsidRPr="00483C16">
        <w:rPr>
          <w:rFonts w:ascii="GHEA Grapalat" w:hAnsi="GHEA Grapalat"/>
          <w:i/>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2. </w:t>
      </w:r>
      <w:r w:rsidR="00D76829" w:rsidRPr="00483C16">
        <w:rPr>
          <w:rFonts w:ascii="GHEA Grapalat" w:hAnsi="GHEA Grapalat"/>
          <w:i/>
          <w:lang w:val="hy-AM"/>
        </w:rPr>
        <w:t>“</w:t>
      </w:r>
      <w:r w:rsidRPr="00483C16">
        <w:rPr>
          <w:rFonts w:ascii="GHEA Grapalat" w:hAnsi="GHEA Grapalat"/>
          <w:i/>
          <w:lang w:val="hy-AM"/>
        </w:rPr>
        <w:t>Խզ</w:t>
      </w:r>
      <w:r w:rsidRPr="00483C16">
        <w:rPr>
          <w:rFonts w:ascii="GHEA Grapalat" w:hAnsi="GHEA Grapalat" w:cs="Sylfaen"/>
          <w:i/>
          <w:lang w:val="hy-AM"/>
        </w:rPr>
        <w:t>ման</w:t>
      </w:r>
      <w:r w:rsidRPr="00483C16">
        <w:rPr>
          <w:rFonts w:ascii="GHEA Grapalat" w:hAnsi="GHEA Grapalat"/>
          <w:i/>
          <w:lang w:val="hy-AM"/>
        </w:rPr>
        <w:t xml:space="preserve"> </w:t>
      </w:r>
      <w:r w:rsidRPr="00483C16">
        <w:rPr>
          <w:rFonts w:ascii="GHEA Grapalat" w:hAnsi="GHEA Grapalat" w:cs="Sylfaen"/>
          <w:i/>
          <w:lang w:val="hy-AM"/>
        </w:rPr>
        <w:t>առավելագույն</w:t>
      </w:r>
      <w:r w:rsidRPr="00483C16">
        <w:rPr>
          <w:rFonts w:ascii="GHEA Grapalat" w:hAnsi="GHEA Grapalat"/>
          <w:i/>
          <w:lang w:val="hy-AM"/>
        </w:rPr>
        <w:t xml:space="preserve"> </w:t>
      </w:r>
      <w:r w:rsidRPr="00483C16">
        <w:rPr>
          <w:rFonts w:ascii="GHEA Grapalat" w:hAnsi="GHEA Grapalat" w:cs="Sylfaen"/>
          <w:i/>
          <w:lang w:val="hy-AM"/>
        </w:rPr>
        <w:t>ամրությունը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76,2x10 </w:t>
      </w:r>
      <w:r w:rsidRPr="00483C16">
        <w:rPr>
          <w:rFonts w:ascii="GHEA Grapalat" w:hAnsi="GHEA Grapalat"/>
          <w:i/>
          <w:vertAlign w:val="superscript"/>
          <w:lang w:val="hy-AM"/>
        </w:rPr>
        <w:t xml:space="preserve">4 </w:t>
      </w:r>
      <w:r w:rsidRPr="00483C16">
        <w:rPr>
          <w:rFonts w:ascii="GHEA Grapalat" w:hAnsi="GHEA Grapalat" w:cs="Sylfaen"/>
          <w:i/>
          <w:lang w:val="hy-AM"/>
        </w:rPr>
        <w:t>մ</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c. </w:t>
      </w:r>
      <w:r w:rsidRPr="00483C16">
        <w:rPr>
          <w:rFonts w:ascii="GHEA Grapalat" w:hAnsi="GHEA Grapalat" w:cs="Sylfaen"/>
          <w:i/>
          <w:lang w:val="hy-AM"/>
        </w:rPr>
        <w:t>Ջերմակծկումային</w:t>
      </w:r>
      <w:r w:rsidRPr="00483C16">
        <w:rPr>
          <w:rFonts w:ascii="GHEA Grapalat" w:hAnsi="GHEA Grapalat"/>
          <w:i/>
          <w:lang w:val="hy-AM"/>
        </w:rPr>
        <w:t xml:space="preserve"> </w:t>
      </w:r>
      <w:r w:rsidRPr="00483C16">
        <w:rPr>
          <w:rFonts w:ascii="GHEA Grapalat" w:hAnsi="GHEA Grapalat" w:cs="Sylfaen"/>
          <w:i/>
          <w:lang w:val="hy-AM"/>
        </w:rPr>
        <w:t>խեժով</w:t>
      </w:r>
      <w:r w:rsidRPr="00483C16">
        <w:rPr>
          <w:rFonts w:ascii="GHEA Grapalat" w:hAnsi="GHEA Grapalat"/>
          <w:i/>
          <w:lang w:val="hy-AM"/>
        </w:rPr>
        <w:t xml:space="preserve"> </w:t>
      </w:r>
      <w:r w:rsidRPr="00483C16">
        <w:rPr>
          <w:rFonts w:ascii="GHEA Grapalat" w:hAnsi="GHEA Grapalat" w:cs="Sylfaen"/>
          <w:i/>
          <w:lang w:val="hy-AM"/>
        </w:rPr>
        <w:t>հագեցած</w:t>
      </w:r>
      <w:r w:rsidRPr="00483C16">
        <w:rPr>
          <w:rFonts w:ascii="GHEA Grapalat" w:hAnsi="GHEA Grapalat"/>
          <w:i/>
          <w:lang w:val="hy-AM"/>
        </w:rPr>
        <w:t xml:space="preserve"> </w:t>
      </w:r>
      <w:r w:rsidRPr="00483C16">
        <w:rPr>
          <w:rFonts w:ascii="GHEA Grapalat" w:hAnsi="GHEA Grapalat" w:cs="Sylfaen"/>
          <w:i/>
          <w:lang w:val="hy-AM"/>
        </w:rPr>
        <w:t>չընդհատվող</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մանվածքները</w:t>
      </w:r>
      <w:r w:rsidR="00D76829" w:rsidRPr="00483C16">
        <w:rPr>
          <w:rFonts w:ascii="GHEA Grapalat" w:hAnsi="GHEA Grapalat" w:cs="Sylfaen"/>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հաստաթելերը</w:t>
      </w:r>
      <w:r w:rsidR="00D76829" w:rsidRPr="00483C16">
        <w:rPr>
          <w:rFonts w:ascii="GHEA Grapalat" w:hAnsi="GHEA Grapalat" w:cs="Sylfaen"/>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խծուծները</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ժապավենները</w:t>
      </w:r>
      <w:r w:rsidR="00D76829" w:rsidRPr="00483C16">
        <w:rPr>
          <w:rFonts w:ascii="GHEA Grapalat" w:hAnsi="GHEA Grapalat" w:cs="Sylfaen"/>
          <w:i/>
          <w:lang w:val="hy-AM"/>
        </w:rPr>
        <w:t>”</w:t>
      </w:r>
      <w:r w:rsidRPr="00483C16">
        <w:rPr>
          <w:rFonts w:ascii="GHEA Grapalat" w:hAnsi="GHEA Grapalat" w:cs="Sylfaen"/>
          <w:i/>
          <w:lang w:val="hy-AM"/>
        </w:rPr>
        <w:t>`</w:t>
      </w:r>
      <w:r w:rsidRPr="00483C16">
        <w:rPr>
          <w:rFonts w:ascii="GHEA Grapalat" w:hAnsi="GHEA Grapalat"/>
          <w:i/>
          <w:lang w:val="hy-AM"/>
        </w:rPr>
        <w:t xml:space="preserve"> 15 </w:t>
      </w:r>
      <w:r w:rsidRPr="00483C16">
        <w:rPr>
          <w:rFonts w:ascii="GHEA Grapalat" w:hAnsi="GHEA Grapalat" w:cs="Sylfaen"/>
          <w:i/>
          <w:lang w:val="hy-AM"/>
        </w:rPr>
        <w:t>մմ կամ ավելի փոքր լայնությամբ</w:t>
      </w:r>
      <w:r w:rsidRPr="00483C16">
        <w:rPr>
          <w:rFonts w:ascii="GHEA Grapalat" w:hAnsi="GHEA Grapalat"/>
          <w:i/>
          <w:lang w:val="hy-AM"/>
        </w:rPr>
        <w:t xml:space="preserve"> (նախանյութերը),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1C210.a. </w:t>
      </w:r>
      <w:r w:rsidRPr="00483C16">
        <w:rPr>
          <w:rFonts w:ascii="GHEA Grapalat" w:hAnsi="GHEA Grapalat" w:cs="Sylfaen"/>
          <w:i/>
          <w:lang w:val="hy-AM"/>
        </w:rPr>
        <w:t>կամ</w:t>
      </w:r>
      <w:r w:rsidRPr="00483C16">
        <w:rPr>
          <w:rFonts w:ascii="GHEA Grapalat" w:hAnsi="GHEA Grapalat"/>
          <w:i/>
          <w:lang w:val="hy-AM"/>
        </w:rPr>
        <w:t xml:space="preserve"> .b. </w:t>
      </w:r>
      <w:r w:rsidRPr="00483C16">
        <w:rPr>
          <w:rFonts w:ascii="GHEA Grapalat" w:hAnsi="GHEA Grapalat" w:cs="Sylfaen"/>
          <w:i/>
          <w:lang w:val="hy-AM"/>
        </w:rPr>
        <w:t>կետերում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ածխածնային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ապակյա</w:t>
      </w:r>
      <w:r w:rsidRPr="00483C16">
        <w:rPr>
          <w:rFonts w:ascii="GHEA Grapalat" w:hAnsi="GHEA Grapalat"/>
          <w:i/>
          <w:lang w:val="hy-AM"/>
        </w:rPr>
        <w:t xml:space="preserve"> </w:t>
      </w:r>
      <w:r w:rsidRPr="00483C16">
        <w:rPr>
          <w:rFonts w:ascii="GHEA Grapalat" w:hAnsi="GHEA Grapalat" w:cs="Sylfaen"/>
          <w:i/>
          <w:lang w:val="hy-AM"/>
        </w:rPr>
        <w:t>մանրաթելային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թելքանման</w:t>
      </w:r>
      <w:r w:rsidRPr="00483C16">
        <w:rPr>
          <w:rFonts w:ascii="GHEA Grapalat" w:hAnsi="GHEA Grapalat"/>
          <w:i/>
          <w:lang w:val="hy-AM"/>
        </w:rPr>
        <w:t xml:space="preserve"> </w:t>
      </w:r>
      <w:r w:rsidRPr="00483C16">
        <w:rPr>
          <w:rFonts w:ascii="GHEA Grapalat" w:hAnsi="GHEA Grapalat" w:cs="Sylfaen"/>
          <w:i/>
          <w:lang w:val="hy-AM"/>
        </w:rPr>
        <w:t>նյութերից</w:t>
      </w:r>
      <w:r w:rsidRPr="00483C16">
        <w:rPr>
          <w:rFonts w:ascii="GHEA Grapalat" w:hAnsi="GHEA Grapalat" w:cs="Times LatArm"/>
          <w:i/>
          <w:lang w:val="hy-AM"/>
        </w:rPr>
        <w:t>։</w:t>
      </w:r>
    </w:p>
    <w:p w:rsidR="00E77C02" w:rsidRPr="00483C16" w:rsidRDefault="00E77C02" w:rsidP="00483C16">
      <w:pPr>
        <w:spacing w:before="240" w:after="240" w:line="276" w:lineRule="auto"/>
        <w:ind w:left="1276"/>
        <w:jc w:val="both"/>
        <w:rPr>
          <w:rFonts w:ascii="GHEA Grapalat" w:hAnsi="GHEA Grapalat"/>
          <w:i/>
          <w:u w:val="single"/>
          <w:lang w:val="hy-AM"/>
        </w:rPr>
      </w:pPr>
      <w:r w:rsidRPr="00483C16">
        <w:rPr>
          <w:rFonts w:ascii="GHEA Grapalat" w:hAnsi="GHEA Grapalat" w:cs="Sylfaen"/>
          <w:i/>
          <w:u w:val="single"/>
          <w:lang w:val="hy-AM"/>
        </w:rPr>
        <w:lastRenderedPageBreak/>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lang w:val="hy-AM"/>
        </w:rPr>
        <w:t>Խեժը</w:t>
      </w:r>
      <w:r w:rsidRPr="00483C16">
        <w:rPr>
          <w:rFonts w:ascii="GHEA Grapalat" w:hAnsi="GHEA Grapalat"/>
          <w:i/>
          <w:lang w:val="hy-AM"/>
        </w:rPr>
        <w:t xml:space="preserve"> </w:t>
      </w:r>
      <w:r w:rsidRPr="00483C16">
        <w:rPr>
          <w:rFonts w:ascii="GHEA Grapalat" w:hAnsi="GHEA Grapalat" w:cs="Sylfaen"/>
          <w:i/>
          <w:lang w:val="hy-AM"/>
        </w:rPr>
        <w:t>ձևավորում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բաղադրիչի</w:t>
      </w:r>
      <w:r w:rsidRPr="00483C16">
        <w:rPr>
          <w:rFonts w:ascii="GHEA Grapalat" w:hAnsi="GHEA Grapalat"/>
          <w:i/>
          <w:lang w:val="hy-AM"/>
        </w:rPr>
        <w:t xml:space="preserve"> </w:t>
      </w:r>
      <w:r w:rsidRPr="00483C16">
        <w:rPr>
          <w:rFonts w:ascii="GHEA Grapalat" w:hAnsi="GHEA Grapalat" w:cs="Sylfaen"/>
          <w:i/>
          <w:lang w:val="hy-AM"/>
        </w:rPr>
        <w:t>մատրիցան</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276"/>
        <w:jc w:val="both"/>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1C210 </w:t>
      </w:r>
      <w:r w:rsidRPr="00483C16">
        <w:rPr>
          <w:rFonts w:ascii="GHEA Grapalat" w:hAnsi="GHEA Grapalat" w:cs="Sylfaen"/>
          <w:i/>
          <w:lang w:val="hy-AM"/>
        </w:rPr>
        <w:t>կետում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թելավոր կամ</w:t>
      </w:r>
      <w:r w:rsidRPr="00483C16">
        <w:rPr>
          <w:rFonts w:ascii="GHEA Grapalat" w:hAnsi="GHEA Grapalat"/>
          <w:i/>
          <w:lang w:val="hy-AM"/>
        </w:rPr>
        <w:t xml:space="preserve"> </w:t>
      </w:r>
      <w:r w:rsidRPr="00483C16">
        <w:rPr>
          <w:rFonts w:ascii="GHEA Grapalat" w:hAnsi="GHEA Grapalat" w:cs="Sylfaen"/>
          <w:i/>
          <w:lang w:val="hy-AM"/>
        </w:rPr>
        <w:t>թելանման</w:t>
      </w:r>
      <w:r w:rsidRPr="00483C16">
        <w:rPr>
          <w:rFonts w:ascii="GHEA Grapalat" w:hAnsi="GHEA Grapalat"/>
          <w:i/>
          <w:lang w:val="hy-AM"/>
        </w:rPr>
        <w:t xml:space="preserve"> </w:t>
      </w:r>
      <w:r w:rsidRPr="00483C16">
        <w:rPr>
          <w:rFonts w:ascii="GHEA Grapalat" w:hAnsi="GHEA Grapalat" w:cs="Sylfaen"/>
          <w:i/>
          <w:lang w:val="hy-AM"/>
        </w:rPr>
        <w:t>նյութեր</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տերմինը</w:t>
      </w:r>
      <w:r w:rsidRPr="00483C16">
        <w:rPr>
          <w:rFonts w:ascii="GHEA Grapalat" w:hAnsi="GHEA Grapalat"/>
          <w:i/>
          <w:lang w:val="hy-AM"/>
        </w:rPr>
        <w:t xml:space="preserve"> </w:t>
      </w:r>
      <w:r w:rsidRPr="00483C16">
        <w:rPr>
          <w:rFonts w:ascii="GHEA Grapalat" w:hAnsi="GHEA Grapalat" w:cs="Sylfaen"/>
          <w:i/>
          <w:lang w:val="hy-AM"/>
        </w:rPr>
        <w:t>վերաբերում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չընդհատվող</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միաթելքերին</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մանվածքներին</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հաստաթելերին</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խծուծներին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ժապավեններին</w:t>
      </w:r>
      <w:r w:rsidR="00D76829"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spacing w:before="240" w:after="240" w:line="276" w:lineRule="auto"/>
        <w:ind w:left="1276"/>
        <w:jc w:val="both"/>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1C216</w:t>
      </w:r>
      <w:r w:rsidRPr="00483C16">
        <w:rPr>
          <w:rFonts w:ascii="GHEA Grapalat" w:hAnsi="GHEA Grapalat"/>
          <w:lang w:val="hy-AM"/>
        </w:rPr>
        <w:tab/>
        <w:t xml:space="preserve">Մարտենսիտային </w:t>
      </w:r>
      <w:r w:rsidRPr="00483C16">
        <w:rPr>
          <w:rFonts w:ascii="GHEA Grapalat" w:hAnsi="GHEA Grapalat" w:cs="Sylfaen"/>
          <w:lang w:val="hy-AM"/>
        </w:rPr>
        <w:t>պողպատները</w:t>
      </w:r>
      <w:r w:rsidRPr="00483C16">
        <w:rPr>
          <w:rFonts w:ascii="GHEA Grapalat" w:hAnsi="GHEA Grapalat"/>
          <w:lang w:val="hy-AM"/>
        </w:rPr>
        <w:t xml:space="preserve">, բացի նրանցից, </w:t>
      </w:r>
      <w:r w:rsidRPr="00483C16">
        <w:rPr>
          <w:rFonts w:ascii="GHEA Grapalat" w:hAnsi="GHEA Grapalat" w:cs="Sylfaen"/>
          <w:lang w:val="hy-AM"/>
        </w:rPr>
        <w:t>որոնք</w:t>
      </w:r>
      <w:r w:rsidRPr="00483C16">
        <w:rPr>
          <w:rFonts w:ascii="GHEA Grapalat" w:hAnsi="GHEA Grapalat"/>
          <w:lang w:val="hy-AM"/>
        </w:rPr>
        <w:t xml:space="preserve"> հատկորոշված են 1C116 </w:t>
      </w:r>
      <w:r w:rsidRPr="00483C16">
        <w:rPr>
          <w:rFonts w:ascii="GHEA Grapalat" w:hAnsi="GHEA Grapalat" w:cs="Sylfaen"/>
          <w:lang w:val="hy-AM"/>
        </w:rPr>
        <w:t>կետում, որոնք</w:t>
      </w:r>
      <w:r w:rsidRPr="00483C16">
        <w:rPr>
          <w:rFonts w:ascii="GHEA Grapalat" w:hAnsi="GHEA Grapalat" w:cs="Sylfaen"/>
          <w:lang w:val="hy-AM"/>
        </w:rPr>
        <w:tab/>
        <w:t xml:space="preserve"> ‘կարող են’</w:t>
      </w:r>
      <w:r w:rsidRPr="00483C16">
        <w:rPr>
          <w:rFonts w:ascii="GHEA Grapalat" w:hAnsi="GHEA Grapalat"/>
          <w:lang w:val="hy-AM"/>
        </w:rPr>
        <w:t xml:space="preserve"> ունենալ 1 950 </w:t>
      </w:r>
      <w:r w:rsidRPr="00483C16">
        <w:rPr>
          <w:rFonts w:ascii="GHEA Grapalat" w:hAnsi="GHEA Grapalat" w:cs="Sylfaen"/>
          <w:lang w:val="hy-AM"/>
        </w:rPr>
        <w:t>ՄՊա</w:t>
      </w:r>
      <w:r w:rsidRPr="00483C16">
        <w:rPr>
          <w:rFonts w:ascii="GHEA Grapalat" w:hAnsi="GHEA Grapalat"/>
          <w:lang w:val="hy-AM"/>
        </w:rPr>
        <w:t xml:space="preserve"> կամ ավելի բարձր խզ</w:t>
      </w:r>
      <w:r w:rsidRPr="00483C16">
        <w:rPr>
          <w:rFonts w:ascii="GHEA Grapalat" w:hAnsi="GHEA Grapalat" w:cs="Sylfaen"/>
          <w:lang w:val="hy-AM"/>
        </w:rPr>
        <w:t>ման</w:t>
      </w:r>
      <w:r w:rsidRPr="00483C16">
        <w:rPr>
          <w:rFonts w:ascii="GHEA Grapalat" w:hAnsi="GHEA Grapalat"/>
          <w:lang w:val="hy-AM"/>
        </w:rPr>
        <w:t xml:space="preserve"> </w:t>
      </w:r>
      <w:r w:rsidRPr="00483C16">
        <w:rPr>
          <w:rFonts w:ascii="GHEA Grapalat" w:hAnsi="GHEA Grapalat" w:cs="Sylfaen"/>
          <w:lang w:val="hy-AM"/>
        </w:rPr>
        <w:t>ամրության</w:t>
      </w:r>
      <w:r w:rsidRPr="00483C16">
        <w:rPr>
          <w:rFonts w:ascii="GHEA Grapalat" w:hAnsi="GHEA Grapalat"/>
          <w:lang w:val="hy-AM"/>
        </w:rPr>
        <w:t xml:space="preserve"> </w:t>
      </w:r>
      <w:r w:rsidRPr="00483C16">
        <w:rPr>
          <w:rFonts w:ascii="GHEA Grapalat" w:hAnsi="GHEA Grapalat" w:cs="Sylfaen"/>
          <w:lang w:val="hy-AM"/>
        </w:rPr>
        <w:t>սահման</w:t>
      </w:r>
      <w:r w:rsidRPr="00483C16">
        <w:rPr>
          <w:rFonts w:ascii="GHEA Grapalat" w:hAnsi="GHEA Grapalat"/>
          <w:lang w:val="hy-AM"/>
        </w:rPr>
        <w:t xml:space="preserve"> 293 K (20 </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1C216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այն ձևերը, որոնց </w:t>
      </w:r>
      <w:r w:rsidRPr="00483C16">
        <w:rPr>
          <w:rFonts w:ascii="GHEA Grapalat" w:hAnsi="GHEA Grapalat" w:cs="Sylfaen"/>
          <w:i/>
          <w:lang w:val="hy-AM"/>
        </w:rPr>
        <w:t>գծային</w:t>
      </w:r>
      <w:r w:rsidRPr="00483C16">
        <w:rPr>
          <w:rFonts w:ascii="GHEA Grapalat" w:hAnsi="GHEA Grapalat"/>
          <w:i/>
          <w:lang w:val="hy-AM"/>
        </w:rPr>
        <w:t xml:space="preserve"> տարածա</w:t>
      </w:r>
      <w:r w:rsidRPr="00483C16">
        <w:rPr>
          <w:rFonts w:ascii="GHEA Grapalat" w:hAnsi="GHEA Grapalat" w:cs="Sylfaen"/>
          <w:i/>
          <w:lang w:val="hy-AM"/>
        </w:rPr>
        <w:t xml:space="preserve">չափերը </w:t>
      </w:r>
      <w:r w:rsidRPr="00483C16">
        <w:rPr>
          <w:rFonts w:ascii="GHEA Grapalat" w:hAnsi="GHEA Grapalat"/>
          <w:i/>
          <w:lang w:val="hy-AM"/>
        </w:rPr>
        <w:t xml:space="preserve">75 </w:t>
      </w:r>
      <w:r w:rsidRPr="00483C16">
        <w:rPr>
          <w:rFonts w:ascii="GHEA Grapalat" w:hAnsi="GHEA Grapalat" w:cs="Sylfaen"/>
          <w:i/>
          <w:lang w:val="hy-AM"/>
        </w:rPr>
        <w:t>մմ</w:t>
      </w:r>
      <w:r w:rsidRPr="00483C16">
        <w:rPr>
          <w:rFonts w:ascii="GHEA Grapalat" w:hAnsi="GHEA Grapalat"/>
          <w:i/>
          <w:lang w:val="hy-AM"/>
        </w:rPr>
        <w:t xml:space="preserve"> են կամ դրանից պակաս</w:t>
      </w:r>
      <w:r w:rsidRPr="00483C16">
        <w:rPr>
          <w:rFonts w:ascii="GHEA Grapalat" w:hAnsi="GHEA Grapalat" w:cs="Times LatArm"/>
          <w:i/>
          <w:lang w:val="hy-AM"/>
        </w:rPr>
        <w:t>։</w:t>
      </w:r>
    </w:p>
    <w:p w:rsidR="00E77C02" w:rsidRPr="00483C16" w:rsidRDefault="00E77C02" w:rsidP="00483C16">
      <w:pPr>
        <w:spacing w:before="240" w:after="240" w:line="276" w:lineRule="auto"/>
        <w:ind w:left="1134"/>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Times LatArm"/>
          <w:i/>
          <w:lang w:val="hy-AM"/>
        </w:rPr>
      </w:pPr>
      <w:r w:rsidRPr="00483C16">
        <w:rPr>
          <w:rFonts w:ascii="GHEA Grapalat" w:hAnsi="GHEA Grapalat" w:cs="Sylfaen"/>
          <w:i/>
          <w:lang w:val="hy-AM"/>
        </w:rPr>
        <w:t>Մարտենսիտային</w:t>
      </w:r>
      <w:r w:rsidRPr="00483C16">
        <w:rPr>
          <w:rFonts w:ascii="GHEA Grapalat" w:hAnsi="GHEA Grapalat"/>
          <w:i/>
          <w:lang w:val="hy-AM"/>
        </w:rPr>
        <w:t xml:space="preserve"> </w:t>
      </w:r>
      <w:r w:rsidRPr="00483C16">
        <w:rPr>
          <w:rFonts w:ascii="GHEA Grapalat" w:hAnsi="GHEA Grapalat" w:cs="Sylfaen"/>
          <w:i/>
          <w:lang w:val="hy-AM"/>
        </w:rPr>
        <w:t xml:space="preserve">պողպատը ‘կարող է’ </w:t>
      </w:r>
      <w:r w:rsidRPr="00483C16">
        <w:rPr>
          <w:rFonts w:ascii="GHEA Grapalat" w:hAnsi="GHEA Grapalat"/>
          <w:i/>
          <w:lang w:val="hy-AM"/>
        </w:rPr>
        <w:t xml:space="preserve">արտահայտությունը վերաբերում է </w:t>
      </w:r>
      <w:r w:rsidRPr="00483C16">
        <w:rPr>
          <w:rFonts w:ascii="GHEA Grapalat" w:hAnsi="GHEA Grapalat" w:cs="Sylfaen"/>
          <w:i/>
          <w:lang w:val="hy-AM"/>
        </w:rPr>
        <w:t>մարտենսիտային</w:t>
      </w:r>
      <w:r w:rsidRPr="00483C16">
        <w:rPr>
          <w:rFonts w:ascii="GHEA Grapalat" w:hAnsi="GHEA Grapalat"/>
          <w:i/>
          <w:lang w:val="hy-AM"/>
        </w:rPr>
        <w:t xml:space="preserve"> </w:t>
      </w:r>
      <w:r w:rsidRPr="00483C16">
        <w:rPr>
          <w:rFonts w:ascii="GHEA Grapalat" w:hAnsi="GHEA Grapalat" w:cs="Sylfaen"/>
          <w:i/>
          <w:lang w:val="hy-AM"/>
        </w:rPr>
        <w:t>պողպատներին`</w:t>
      </w:r>
      <w:r w:rsidRPr="00483C16">
        <w:rPr>
          <w:rFonts w:ascii="GHEA Grapalat" w:hAnsi="GHEA Grapalat"/>
          <w:i/>
          <w:lang w:val="hy-AM"/>
        </w:rPr>
        <w:t xml:space="preserve"> </w:t>
      </w:r>
      <w:r w:rsidRPr="00483C16">
        <w:rPr>
          <w:rFonts w:ascii="GHEA Grapalat" w:hAnsi="GHEA Grapalat" w:cs="Sylfaen"/>
          <w:i/>
          <w:lang w:val="hy-AM"/>
        </w:rPr>
        <w:t>ջերմամշակումից</w:t>
      </w:r>
      <w:r w:rsidRPr="00483C16">
        <w:rPr>
          <w:rFonts w:ascii="GHEA Grapalat" w:hAnsi="GHEA Grapalat"/>
          <w:i/>
          <w:lang w:val="hy-AM"/>
        </w:rPr>
        <w:t xml:space="preserve"> </w:t>
      </w:r>
      <w:r w:rsidRPr="00483C16">
        <w:rPr>
          <w:rFonts w:ascii="GHEA Grapalat" w:hAnsi="GHEA Grapalat" w:cs="Sylfaen"/>
          <w:i/>
          <w:lang w:val="hy-AM"/>
        </w:rPr>
        <w:t>առաջ</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հետո</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708"/>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Sylfaen"/>
          <w:lang w:val="hy-AM"/>
        </w:rPr>
      </w:pPr>
      <w:r w:rsidRPr="00483C16">
        <w:rPr>
          <w:rFonts w:ascii="GHEA Grapalat" w:hAnsi="GHEA Grapalat"/>
          <w:lang w:val="hy-AM"/>
        </w:rPr>
        <w:t>1C225</w:t>
      </w:r>
      <w:r w:rsidRPr="00483C16">
        <w:rPr>
          <w:rFonts w:ascii="GHEA Grapalat" w:hAnsi="GHEA Grapalat"/>
          <w:lang w:val="hy-AM"/>
        </w:rPr>
        <w:tab/>
      </w:r>
      <w:r w:rsidRPr="00483C16">
        <w:rPr>
          <w:rFonts w:ascii="GHEA Grapalat" w:hAnsi="GHEA Grapalat" w:cs="Sylfaen"/>
          <w:lang w:val="hy-AM"/>
        </w:rPr>
        <w:t>Բոր</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հարստացված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բոր</w:t>
      </w:r>
      <w:r w:rsidRPr="00483C16">
        <w:rPr>
          <w:rFonts w:ascii="GHEA Grapalat" w:hAnsi="GHEA Grapalat"/>
          <w:lang w:val="hy-AM"/>
        </w:rPr>
        <w:t xml:space="preserve"> –10 </w:t>
      </w:r>
      <w:r w:rsidRPr="00483C16">
        <w:rPr>
          <w:rFonts w:ascii="GHEA Grapalat" w:hAnsi="GHEA Grapalat" w:cs="Sylfaen"/>
          <w:lang w:val="hy-AM"/>
        </w:rPr>
        <w:t>(</w:t>
      </w:r>
      <w:r w:rsidRPr="00483C16">
        <w:rPr>
          <w:rFonts w:ascii="GHEA Grapalat" w:hAnsi="GHEA Grapalat" w:cs="Sylfaen"/>
          <w:vertAlign w:val="superscript"/>
          <w:lang w:val="hy-AM"/>
        </w:rPr>
        <w:t>10</w:t>
      </w:r>
      <w:r w:rsidRPr="00483C16">
        <w:rPr>
          <w:rFonts w:ascii="GHEA Grapalat" w:hAnsi="GHEA Grapalat" w:cs="Sylfaen"/>
          <w:lang w:val="hy-AM"/>
        </w:rPr>
        <w:t>B) իզոտոպով`</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w:t>
      </w:r>
      <w:r w:rsidRPr="00483C16">
        <w:rPr>
          <w:rFonts w:ascii="GHEA Grapalat" w:hAnsi="GHEA Grapalat" w:cs="Sylfaen"/>
          <w:lang w:val="hy-AM"/>
        </w:rPr>
        <w:t>բնականից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խտությունը, ինչպիսիք են. մաքուր</w:t>
      </w:r>
      <w:r w:rsidRPr="00483C16">
        <w:rPr>
          <w:rFonts w:ascii="GHEA Grapalat" w:hAnsi="GHEA Grapalat"/>
          <w:lang w:val="hy-AM"/>
        </w:rPr>
        <w:t xml:space="preserve"> </w:t>
      </w:r>
      <w:r w:rsidRPr="00483C16">
        <w:rPr>
          <w:rFonts w:ascii="GHEA Grapalat" w:hAnsi="GHEA Grapalat" w:cs="Sylfaen"/>
          <w:lang w:val="hy-AM"/>
        </w:rPr>
        <w:t>բորը</w:t>
      </w:r>
      <w:r w:rsidRPr="00483C16">
        <w:rPr>
          <w:rFonts w:ascii="GHEA Grapalat" w:hAnsi="GHEA Grapalat"/>
          <w:lang w:val="hy-AM"/>
        </w:rPr>
        <w:t xml:space="preserve">, </w:t>
      </w:r>
      <w:r w:rsidRPr="00483C16">
        <w:rPr>
          <w:rFonts w:ascii="GHEA Grapalat" w:hAnsi="GHEA Grapalat" w:cs="Sylfaen"/>
          <w:lang w:val="hy-AM"/>
        </w:rPr>
        <w:t>միացությունները, բոր</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w:t>
      </w:r>
      <w:r w:rsidRPr="00483C16">
        <w:rPr>
          <w:rFonts w:ascii="GHEA Grapalat" w:hAnsi="GHEA Grapalat" w:cs="Sylfaen"/>
          <w:lang w:val="hy-AM"/>
        </w:rPr>
        <w:t>վերը</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արտադրանքը, կամ</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նյութերը</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թափոնները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 xml:space="preserve">ջարդոնը: </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1C225 </w:t>
      </w:r>
      <w:r w:rsidRPr="00483C16">
        <w:rPr>
          <w:rFonts w:ascii="GHEA Grapalat" w:hAnsi="GHEA Grapalat" w:cs="Sylfaen"/>
          <w:i/>
          <w:lang w:val="hy-AM"/>
        </w:rPr>
        <w:t>կետում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բոր</w:t>
      </w:r>
      <w:r w:rsidRPr="00483C16">
        <w:rPr>
          <w:rFonts w:ascii="GHEA Grapalat" w:hAnsi="GHEA Grapalat"/>
          <w:i/>
          <w:lang w:val="hy-AM"/>
        </w:rPr>
        <w:t xml:space="preserve"> </w:t>
      </w:r>
      <w:r w:rsidRPr="00483C16">
        <w:rPr>
          <w:rFonts w:ascii="GHEA Grapalat" w:hAnsi="GHEA Grapalat" w:cs="Sylfaen"/>
          <w:i/>
          <w:lang w:val="hy-AM"/>
        </w:rPr>
        <w:t>պարունակող</w:t>
      </w:r>
      <w:r w:rsidRPr="00483C16">
        <w:rPr>
          <w:rFonts w:ascii="GHEA Grapalat" w:hAnsi="GHEA Grapalat"/>
          <w:i/>
          <w:lang w:val="hy-AM"/>
        </w:rPr>
        <w:t xml:space="preserve"> </w:t>
      </w:r>
      <w:r w:rsidRPr="00483C16">
        <w:rPr>
          <w:rFonts w:ascii="GHEA Grapalat" w:hAnsi="GHEA Grapalat" w:cs="Sylfaen"/>
          <w:i/>
          <w:lang w:val="hy-AM"/>
        </w:rPr>
        <w:t>խառնուրդները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դրանցով</w:t>
      </w:r>
      <w:r w:rsidRPr="00483C16">
        <w:rPr>
          <w:rFonts w:ascii="GHEA Grapalat" w:hAnsi="GHEA Grapalat"/>
          <w:i/>
          <w:lang w:val="hy-AM"/>
        </w:rPr>
        <w:t xml:space="preserve"> </w:t>
      </w:r>
      <w:r w:rsidRPr="00483C16">
        <w:rPr>
          <w:rFonts w:ascii="GHEA Grapalat" w:hAnsi="GHEA Grapalat" w:cs="Sylfaen"/>
          <w:i/>
          <w:lang w:val="hy-AM"/>
        </w:rPr>
        <w:t>բեռնավորված</w:t>
      </w:r>
      <w:r w:rsidRPr="00483C16">
        <w:rPr>
          <w:rFonts w:ascii="GHEA Grapalat" w:hAnsi="GHEA Grapalat"/>
          <w:i/>
          <w:lang w:val="hy-AM"/>
        </w:rPr>
        <w:t xml:space="preserve"> </w:t>
      </w:r>
      <w:r w:rsidRPr="00483C16">
        <w:rPr>
          <w:rFonts w:ascii="GHEA Grapalat" w:hAnsi="GHEA Grapalat" w:cs="Sylfaen"/>
          <w:i/>
          <w:lang w:val="hy-AM"/>
        </w:rPr>
        <w:t>նյութերը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134"/>
        <w:jc w:val="both"/>
        <w:rPr>
          <w:rFonts w:ascii="GHEA Grapalat" w:hAnsi="GHEA Grapalat" w:cs="Times LatArm"/>
          <w:i/>
          <w:lang w:val="hy-AM"/>
        </w:rPr>
      </w:pP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բորի</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Բոր</w:t>
      </w:r>
      <w:r w:rsidRPr="00483C16">
        <w:rPr>
          <w:rFonts w:ascii="GHEA Grapalat" w:hAnsi="GHEA Grapalat"/>
          <w:i/>
          <w:lang w:val="hy-AM"/>
        </w:rPr>
        <w:t xml:space="preserve">-10 </w:t>
      </w:r>
      <w:r w:rsidRPr="00483C16">
        <w:rPr>
          <w:rFonts w:ascii="GHEA Grapalat" w:hAnsi="GHEA Grapalat" w:cs="Sylfaen"/>
          <w:i/>
          <w:lang w:val="hy-AM"/>
        </w:rPr>
        <w:t>իզոտոպի</w:t>
      </w:r>
      <w:r w:rsidRPr="00483C16">
        <w:rPr>
          <w:rFonts w:ascii="GHEA Grapalat" w:hAnsi="GHEA Grapalat"/>
          <w:i/>
          <w:lang w:val="hy-AM"/>
        </w:rPr>
        <w:t xml:space="preserve"> </w:t>
      </w:r>
      <w:r w:rsidRPr="00483C16">
        <w:rPr>
          <w:rFonts w:ascii="GHEA Grapalat" w:hAnsi="GHEA Grapalat" w:cs="Sylfaen"/>
          <w:i/>
          <w:lang w:val="hy-AM"/>
        </w:rPr>
        <w:t>պարունակությունը</w:t>
      </w:r>
      <w:r w:rsidRPr="00483C16">
        <w:rPr>
          <w:rFonts w:ascii="GHEA Grapalat" w:hAnsi="GHEA Grapalat"/>
          <w:i/>
          <w:lang w:val="hy-AM"/>
        </w:rPr>
        <w:t xml:space="preserve"> </w:t>
      </w:r>
      <w:r w:rsidRPr="00483C16">
        <w:rPr>
          <w:rFonts w:ascii="GHEA Grapalat" w:hAnsi="GHEA Grapalat" w:cs="Sylfaen"/>
          <w:i/>
          <w:lang w:val="hy-AM"/>
        </w:rPr>
        <w:t>կազմում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մոտավորապես</w:t>
      </w:r>
      <w:r w:rsidRPr="00483C16">
        <w:rPr>
          <w:rFonts w:ascii="GHEA Grapalat" w:hAnsi="GHEA Grapalat"/>
          <w:i/>
          <w:lang w:val="hy-AM"/>
        </w:rPr>
        <w:t xml:space="preserve"> 18,5 </w:t>
      </w:r>
      <w:r w:rsidRPr="00483C16">
        <w:rPr>
          <w:rFonts w:ascii="GHEA Grapalat" w:hAnsi="GHEA Grapalat" w:cs="Sylfaen"/>
          <w:i/>
          <w:lang w:val="hy-AM"/>
        </w:rPr>
        <w:t>կշռային</w:t>
      </w:r>
      <w:r w:rsidRPr="00483C16">
        <w:rPr>
          <w:rFonts w:ascii="GHEA Grapalat" w:hAnsi="GHEA Grapalat"/>
          <w:i/>
          <w:lang w:val="hy-AM"/>
        </w:rPr>
        <w:t xml:space="preserve"> </w:t>
      </w:r>
      <w:r w:rsidRPr="00483C16">
        <w:rPr>
          <w:rFonts w:ascii="GHEA Grapalat" w:hAnsi="GHEA Grapalat" w:cs="Sylfaen"/>
          <w:i/>
          <w:lang w:val="hy-AM"/>
        </w:rPr>
        <w:t>տոկոս</w:t>
      </w:r>
      <w:r w:rsidRPr="00483C16">
        <w:rPr>
          <w:rFonts w:ascii="GHEA Grapalat" w:hAnsi="GHEA Grapalat"/>
          <w:i/>
          <w:lang w:val="hy-AM"/>
        </w:rPr>
        <w:t xml:space="preserve"> (20 </w:t>
      </w:r>
      <w:r w:rsidRPr="00483C16">
        <w:rPr>
          <w:rFonts w:ascii="GHEA Grapalat" w:hAnsi="GHEA Grapalat" w:cs="Sylfaen"/>
          <w:i/>
          <w:lang w:val="hy-AM"/>
        </w:rPr>
        <w:t>ատոմական</w:t>
      </w:r>
      <w:r w:rsidRPr="00483C16">
        <w:rPr>
          <w:rFonts w:ascii="GHEA Grapalat" w:hAnsi="GHEA Grapalat"/>
          <w:i/>
          <w:lang w:val="hy-AM"/>
        </w:rPr>
        <w:t xml:space="preserve"> </w:t>
      </w:r>
      <w:r w:rsidRPr="00483C16">
        <w:rPr>
          <w:rFonts w:ascii="GHEA Grapalat" w:hAnsi="GHEA Grapalat" w:cs="Sylfaen"/>
          <w:i/>
          <w:lang w:val="hy-AM"/>
        </w:rPr>
        <w:t>տոկոս</w:t>
      </w:r>
      <w:r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1C226</w:t>
      </w:r>
      <w:r w:rsidRPr="00483C16">
        <w:rPr>
          <w:rFonts w:ascii="GHEA Grapalat" w:hAnsi="GHEA Grapalat"/>
          <w:lang w:val="hy-AM"/>
        </w:rPr>
        <w:tab/>
        <w:t xml:space="preserve">Վոլֆրամ, </w:t>
      </w:r>
      <w:r w:rsidRPr="00483C16">
        <w:rPr>
          <w:rFonts w:ascii="GHEA Grapalat" w:hAnsi="GHEA Grapalat" w:cs="Sylfaen"/>
          <w:lang w:val="hy-AM"/>
        </w:rPr>
        <w:t>վոլֆրամի</w:t>
      </w:r>
      <w:r w:rsidRPr="00483C16">
        <w:rPr>
          <w:rFonts w:ascii="GHEA Grapalat" w:hAnsi="GHEA Grapalat"/>
          <w:lang w:val="hy-AM"/>
        </w:rPr>
        <w:t xml:space="preserve"> </w:t>
      </w:r>
      <w:r w:rsidRPr="00483C16">
        <w:rPr>
          <w:rFonts w:ascii="GHEA Grapalat" w:hAnsi="GHEA Grapalat" w:cs="Sylfaen"/>
          <w:lang w:val="hy-AM"/>
        </w:rPr>
        <w:t>կարբիդ</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90%-ից շատ ըստ կշռի </w:t>
      </w:r>
      <w:r w:rsidRPr="00483C16">
        <w:rPr>
          <w:rFonts w:ascii="GHEA Grapalat" w:hAnsi="GHEA Grapalat" w:cs="Sylfaen"/>
          <w:lang w:val="hy-AM"/>
        </w:rPr>
        <w:t>վոլֆրամ</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արտադրանքը</w:t>
      </w:r>
      <w:r w:rsidRPr="00483C16">
        <w:rPr>
          <w:rFonts w:ascii="GHEA Grapalat" w:hAnsi="GHEA Grapalat"/>
          <w:lang w:val="hy-AM"/>
        </w:rPr>
        <w:t xml:space="preserve">, </w:t>
      </w:r>
      <w:r w:rsidRPr="00483C16">
        <w:rPr>
          <w:rFonts w:ascii="GHEA Grapalat" w:hAnsi="GHEA Grapalat"/>
          <w:lang w:val="hy-AM"/>
        </w:rPr>
        <w:lastRenderedPageBreak/>
        <w:t xml:space="preserve">բացի նրանցից, որոնք հատկորոշվել են 1C117 կետում, և </w:t>
      </w:r>
      <w:r w:rsidRPr="00483C16">
        <w:rPr>
          <w:rFonts w:ascii="GHEA Grapalat" w:hAnsi="GHEA Grapalat" w:cs="Sylfaen"/>
          <w:lang w:val="hy-AM"/>
        </w:rPr>
        <w:t>որոնք</w:t>
      </w:r>
      <w:r w:rsidRPr="00483C16">
        <w:rPr>
          <w:rFonts w:ascii="GHEA Grapalat" w:hAnsi="GHEA Grapalat"/>
          <w:lang w:val="hy-AM"/>
        </w:rPr>
        <w:t xml:space="preserve"> ունեն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սնամեջ</w:t>
      </w:r>
      <w:r w:rsidRPr="00483C16">
        <w:rPr>
          <w:rFonts w:ascii="GHEA Grapalat" w:hAnsi="GHEA Grapalat"/>
          <w:lang w:val="hy-AM"/>
        </w:rPr>
        <w:t xml:space="preserve"> </w:t>
      </w:r>
      <w:r w:rsidRPr="00483C16">
        <w:rPr>
          <w:rFonts w:ascii="GHEA Grapalat" w:hAnsi="GHEA Grapalat" w:cs="Sylfaen"/>
          <w:lang w:val="hy-AM"/>
        </w:rPr>
        <w:t>սիմետրիկ</w:t>
      </w:r>
      <w:r w:rsidRPr="00483C16">
        <w:rPr>
          <w:rFonts w:ascii="GHEA Grapalat" w:hAnsi="GHEA Grapalat"/>
          <w:lang w:val="hy-AM"/>
        </w:rPr>
        <w:t xml:space="preserve"> </w:t>
      </w:r>
      <w:r w:rsidRPr="00483C16">
        <w:rPr>
          <w:rFonts w:ascii="GHEA Grapalat" w:hAnsi="GHEA Grapalat" w:cs="Sylfaen"/>
          <w:lang w:val="hy-AM"/>
        </w:rPr>
        <w:t>գլանի</w:t>
      </w:r>
      <w:r w:rsidRPr="00483C16">
        <w:rPr>
          <w:rFonts w:ascii="GHEA Grapalat" w:hAnsi="GHEA Grapalat"/>
          <w:lang w:val="hy-AM"/>
        </w:rPr>
        <w:t xml:space="preserve"> </w:t>
      </w:r>
      <w:r w:rsidRPr="00483C16">
        <w:rPr>
          <w:rFonts w:ascii="GHEA Grapalat" w:hAnsi="GHEA Grapalat" w:cs="Sylfaen"/>
          <w:lang w:val="hy-AM"/>
        </w:rPr>
        <w:t>ձև</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գլանի</w:t>
      </w:r>
      <w:r w:rsidRPr="00483C16">
        <w:rPr>
          <w:rFonts w:ascii="GHEA Grapalat" w:hAnsi="GHEA Grapalat"/>
          <w:lang w:val="hy-AM"/>
        </w:rPr>
        <w:t xml:space="preserve"> </w:t>
      </w:r>
      <w:r w:rsidRPr="00483C16">
        <w:rPr>
          <w:rFonts w:ascii="GHEA Grapalat" w:hAnsi="GHEA Grapalat" w:cs="Sylfaen"/>
          <w:lang w:val="hy-AM"/>
        </w:rPr>
        <w:t>սեգմենտները</w:t>
      </w:r>
      <w:r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100 </w:t>
      </w:r>
      <w:r w:rsidRPr="00483C16">
        <w:rPr>
          <w:rFonts w:ascii="GHEA Grapalat" w:hAnsi="GHEA Grapalat" w:cs="Sylfaen"/>
          <w:lang w:val="hy-AM"/>
        </w:rPr>
        <w:t>մմ-ից</w:t>
      </w:r>
      <w:r w:rsidRPr="00483C16">
        <w:rPr>
          <w:rFonts w:ascii="GHEA Grapalat" w:hAnsi="GHEA Grapalat"/>
          <w:lang w:val="hy-AM"/>
        </w:rPr>
        <w:t xml:space="preserve"> մինչև 300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Ունեն</w:t>
      </w:r>
      <w:r w:rsidRPr="00483C16">
        <w:rPr>
          <w:rFonts w:ascii="GHEA Grapalat" w:hAnsi="GHEA Grapalat"/>
          <w:lang w:val="hy-AM"/>
        </w:rPr>
        <w:t xml:space="preserve"> 20 </w:t>
      </w:r>
      <w:r w:rsidRPr="00483C16">
        <w:rPr>
          <w:rFonts w:ascii="GHEA Grapalat" w:hAnsi="GHEA Grapalat" w:cs="Sylfaen"/>
          <w:lang w:val="hy-AM"/>
        </w:rPr>
        <w:t>կգ-ից ավելի մեծ</w:t>
      </w:r>
      <w:r w:rsidRPr="00483C16">
        <w:rPr>
          <w:rFonts w:ascii="GHEA Grapalat" w:hAnsi="GHEA Grapalat"/>
          <w:lang w:val="hy-AM"/>
        </w:rPr>
        <w:t xml:space="preserve"> </w:t>
      </w:r>
      <w:r w:rsidRPr="00483C16">
        <w:rPr>
          <w:rFonts w:ascii="GHEA Grapalat" w:hAnsi="GHEA Grapalat" w:cs="Sylfaen"/>
          <w:lang w:val="hy-AM"/>
        </w:rPr>
        <w:t>զանգված</w:t>
      </w:r>
      <w:r w:rsidRPr="00483C16">
        <w:rPr>
          <w:rFonts w:ascii="GHEA Grapalat" w:hAnsi="GHEA Grapalat" w:cs="Times LatArm"/>
          <w:lang w:val="hy-AM"/>
        </w:rPr>
        <w:t>։</w:t>
      </w:r>
    </w:p>
    <w:p w:rsidR="00E77C02" w:rsidRPr="00483C16" w:rsidRDefault="00E77C02" w:rsidP="00483C16">
      <w:pPr>
        <w:spacing w:before="240" w:after="240" w:line="276" w:lineRule="auto"/>
        <w:ind w:left="1134"/>
        <w:jc w:val="both"/>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1C226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մասերը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կշռաքարեր կամ </w:t>
      </w:r>
      <w:r w:rsidRPr="00483C16">
        <w:rPr>
          <w:rFonts w:ascii="GHEA Grapalat" w:hAnsi="GHEA Grapalat" w:cs="Sylfaen"/>
          <w:i/>
          <w:lang w:val="hy-AM"/>
        </w:rPr>
        <w:t>գամմա</w:t>
      </w:r>
      <w:r w:rsidRPr="00483C16">
        <w:rPr>
          <w:rFonts w:ascii="GHEA Grapalat" w:hAnsi="GHEA Grapalat"/>
          <w:i/>
          <w:lang w:val="hy-AM"/>
        </w:rPr>
        <w:t xml:space="preserve"> </w:t>
      </w:r>
      <w:r w:rsidRPr="00483C16">
        <w:rPr>
          <w:rFonts w:ascii="GHEA Grapalat" w:hAnsi="GHEA Grapalat" w:cs="Sylfaen"/>
          <w:i/>
          <w:lang w:val="hy-AM"/>
        </w:rPr>
        <w:t>ճառագայթման</w:t>
      </w:r>
      <w:r w:rsidRPr="00483C16">
        <w:rPr>
          <w:rFonts w:ascii="GHEA Grapalat" w:hAnsi="GHEA Grapalat"/>
          <w:i/>
          <w:lang w:val="hy-AM"/>
        </w:rPr>
        <w:t xml:space="preserve"> </w:t>
      </w:r>
      <w:r w:rsidRPr="00483C16">
        <w:rPr>
          <w:rFonts w:ascii="GHEA Grapalat" w:hAnsi="GHEA Grapalat" w:cs="Sylfaen"/>
          <w:i/>
          <w:lang w:val="hy-AM"/>
        </w:rPr>
        <w:t>կոլիմատորներ</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1C227</w:t>
      </w:r>
      <w:r w:rsidRPr="00483C16">
        <w:rPr>
          <w:rFonts w:ascii="GHEA Grapalat" w:hAnsi="GHEA Grapalat"/>
          <w:lang w:val="hy-AM"/>
        </w:rPr>
        <w:tab/>
      </w:r>
      <w:r w:rsidRPr="00483C16">
        <w:rPr>
          <w:rFonts w:ascii="GHEA Grapalat" w:hAnsi="GHEA Grapalat" w:cs="Sylfaen"/>
          <w:lang w:val="hy-AM"/>
        </w:rPr>
        <w:t>Կալցիում</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մաքրության</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ունի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միլիոն</w:t>
      </w:r>
      <w:r w:rsidRPr="00483C16">
        <w:rPr>
          <w:rFonts w:ascii="GHEA Grapalat" w:hAnsi="GHEA Grapalat"/>
          <w:lang w:val="hy-AM"/>
        </w:rPr>
        <w:t xml:space="preserve"> </w:t>
      </w:r>
      <w:r w:rsidRPr="00483C16">
        <w:rPr>
          <w:rFonts w:ascii="GHEA Grapalat" w:hAnsi="GHEA Grapalat" w:cs="Sylfaen"/>
          <w:lang w:val="hy-AM"/>
        </w:rPr>
        <w:t>մասում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 ունի մագնեզիումից բացի ուրիշ մետաղական</w:t>
      </w:r>
      <w:r w:rsidRPr="00483C16">
        <w:rPr>
          <w:rFonts w:ascii="GHEA Grapalat" w:hAnsi="GHEA Grapalat"/>
          <w:lang w:val="hy-AM"/>
        </w:rPr>
        <w:t xml:space="preserve"> </w:t>
      </w:r>
      <w:r w:rsidRPr="00483C16">
        <w:rPr>
          <w:rFonts w:ascii="GHEA Grapalat" w:hAnsi="GHEA Grapalat" w:cs="Sylfaen"/>
          <w:lang w:val="hy-AM"/>
        </w:rPr>
        <w:t>խառնուկների</w:t>
      </w:r>
      <w:r w:rsidRPr="00483C16">
        <w:rPr>
          <w:rFonts w:ascii="GHEA Grapalat" w:hAnsi="GHEA Grapalat"/>
          <w:lang w:val="hy-AM"/>
        </w:rPr>
        <w:t xml:space="preserve"> 1 000 </w:t>
      </w:r>
      <w:r w:rsidRPr="00483C16">
        <w:rPr>
          <w:rFonts w:ascii="GHEA Grapalat" w:hAnsi="GHEA Grapalat" w:cs="Sylfaen"/>
          <w:lang w:val="hy-AM"/>
        </w:rPr>
        <w:t>մասից</w:t>
      </w:r>
      <w:r w:rsidRPr="00483C16">
        <w:rPr>
          <w:rFonts w:ascii="GHEA Grapalat" w:hAnsi="GHEA Grapalat"/>
          <w:lang w:val="hy-AM"/>
        </w:rPr>
        <w:t xml:space="preserve"> պակաս պարունակություն, </w:t>
      </w:r>
      <w:r w:rsidRPr="00483C16">
        <w:rPr>
          <w:rFonts w:ascii="GHEA Grapalat" w:hAnsi="GHEA Grapalat" w:cs="Sylfaen"/>
          <w:u w:val="single"/>
          <w:lang w:val="hy-AM"/>
        </w:rPr>
        <w:t>և</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Times LatArm"/>
          <w:lang w:val="hy-AM"/>
        </w:rPr>
      </w:pPr>
      <w:r w:rsidRPr="00483C16">
        <w:rPr>
          <w:rFonts w:ascii="GHEA Grapalat" w:hAnsi="GHEA Grapalat"/>
          <w:lang w:val="hy-AM"/>
        </w:rPr>
        <w:t xml:space="preserve">b.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միլիոն</w:t>
      </w:r>
      <w:r w:rsidRPr="00483C16">
        <w:rPr>
          <w:rFonts w:ascii="GHEA Grapalat" w:hAnsi="GHEA Grapalat"/>
          <w:lang w:val="hy-AM"/>
        </w:rPr>
        <w:t xml:space="preserve"> </w:t>
      </w:r>
      <w:r w:rsidRPr="00483C16">
        <w:rPr>
          <w:rFonts w:ascii="GHEA Grapalat" w:hAnsi="GHEA Grapalat" w:cs="Sylfaen"/>
          <w:lang w:val="hy-AM"/>
        </w:rPr>
        <w:t>մասում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 xml:space="preserve">կշռի ունի բորի </w:t>
      </w:r>
      <w:r w:rsidRPr="00483C16">
        <w:rPr>
          <w:rFonts w:ascii="GHEA Grapalat" w:hAnsi="GHEA Grapalat"/>
          <w:lang w:val="hy-AM"/>
        </w:rPr>
        <w:t xml:space="preserve">10 </w:t>
      </w:r>
      <w:r w:rsidRPr="00483C16">
        <w:rPr>
          <w:rFonts w:ascii="GHEA Grapalat" w:hAnsi="GHEA Grapalat" w:cs="Sylfaen"/>
          <w:lang w:val="hy-AM"/>
        </w:rPr>
        <w:t>մասից</w:t>
      </w:r>
      <w:r w:rsidRPr="00483C16">
        <w:rPr>
          <w:rFonts w:ascii="GHEA Grapalat" w:hAnsi="GHEA Grapalat"/>
          <w:lang w:val="hy-AM"/>
        </w:rPr>
        <w:t xml:space="preserve"> </w:t>
      </w:r>
      <w:r w:rsidRPr="00483C16">
        <w:rPr>
          <w:rFonts w:ascii="GHEA Grapalat" w:hAnsi="GHEA Grapalat" w:cs="Sylfaen"/>
          <w:lang w:val="hy-AM"/>
        </w:rPr>
        <w:t>պակաս պարունակություն</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1C228</w:t>
      </w:r>
      <w:r w:rsidRPr="00483C16">
        <w:rPr>
          <w:rFonts w:ascii="GHEA Grapalat" w:hAnsi="GHEA Grapalat"/>
          <w:lang w:val="hy-AM"/>
        </w:rPr>
        <w:tab/>
      </w:r>
      <w:r w:rsidRPr="00483C16">
        <w:rPr>
          <w:rFonts w:ascii="GHEA Grapalat" w:hAnsi="GHEA Grapalat" w:cs="Sylfaen"/>
          <w:lang w:val="hy-AM"/>
        </w:rPr>
        <w:t>Մագնեզիում</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մաքրության</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օժտված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բնութագրերով</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միլիոն</w:t>
      </w:r>
      <w:r w:rsidRPr="00483C16">
        <w:rPr>
          <w:rFonts w:ascii="GHEA Grapalat" w:hAnsi="GHEA Grapalat"/>
          <w:lang w:val="hy-AM"/>
        </w:rPr>
        <w:t xml:space="preserve"> </w:t>
      </w:r>
      <w:r w:rsidRPr="00483C16">
        <w:rPr>
          <w:rFonts w:ascii="GHEA Grapalat" w:hAnsi="GHEA Grapalat" w:cs="Sylfaen"/>
          <w:lang w:val="hy-AM"/>
        </w:rPr>
        <w:t>մասում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 ունի կալցիումից բացի ուրիշ մետաղական</w:t>
      </w:r>
      <w:r w:rsidRPr="00483C16">
        <w:rPr>
          <w:rFonts w:ascii="GHEA Grapalat" w:hAnsi="GHEA Grapalat"/>
          <w:lang w:val="hy-AM"/>
        </w:rPr>
        <w:t xml:space="preserve"> </w:t>
      </w:r>
      <w:r w:rsidRPr="00483C16">
        <w:rPr>
          <w:rFonts w:ascii="GHEA Grapalat" w:hAnsi="GHEA Grapalat" w:cs="Sylfaen"/>
          <w:lang w:val="hy-AM"/>
        </w:rPr>
        <w:t>խառնուկների</w:t>
      </w:r>
      <w:r w:rsidRPr="00483C16">
        <w:rPr>
          <w:rFonts w:ascii="GHEA Grapalat" w:hAnsi="GHEA Grapalat"/>
          <w:lang w:val="hy-AM"/>
        </w:rPr>
        <w:t xml:space="preserve"> 200 </w:t>
      </w:r>
      <w:r w:rsidRPr="00483C16">
        <w:rPr>
          <w:rFonts w:ascii="GHEA Grapalat" w:hAnsi="GHEA Grapalat" w:cs="Sylfaen"/>
          <w:lang w:val="hy-AM"/>
        </w:rPr>
        <w:t>մասից</w:t>
      </w:r>
      <w:r w:rsidRPr="00483C16">
        <w:rPr>
          <w:rFonts w:ascii="GHEA Grapalat" w:hAnsi="GHEA Grapalat"/>
          <w:lang w:val="hy-AM"/>
        </w:rPr>
        <w:t xml:space="preserve"> պակաս պարունակություն, </w:t>
      </w:r>
      <w:r w:rsidRPr="00483C16">
        <w:rPr>
          <w:rFonts w:ascii="GHEA Grapalat" w:hAnsi="GHEA Grapalat" w:cs="Sylfaen"/>
          <w:u w:val="single"/>
          <w:lang w:val="hy-AM"/>
        </w:rPr>
        <w:t>և</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միլիոն</w:t>
      </w:r>
      <w:r w:rsidRPr="00483C16">
        <w:rPr>
          <w:rFonts w:ascii="GHEA Grapalat" w:hAnsi="GHEA Grapalat"/>
          <w:lang w:val="hy-AM"/>
        </w:rPr>
        <w:t xml:space="preserve"> </w:t>
      </w:r>
      <w:r w:rsidRPr="00483C16">
        <w:rPr>
          <w:rFonts w:ascii="GHEA Grapalat" w:hAnsi="GHEA Grapalat" w:cs="Sylfaen"/>
          <w:lang w:val="hy-AM"/>
        </w:rPr>
        <w:t>մասում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 ունի բորի</w:t>
      </w:r>
      <w:r w:rsidRPr="00483C16">
        <w:rPr>
          <w:rFonts w:ascii="GHEA Grapalat" w:hAnsi="GHEA Grapalat"/>
          <w:lang w:val="hy-AM"/>
        </w:rPr>
        <w:t xml:space="preserve"> 10 </w:t>
      </w:r>
      <w:r w:rsidRPr="00483C16">
        <w:rPr>
          <w:rFonts w:ascii="GHEA Grapalat" w:hAnsi="GHEA Grapalat" w:cs="Sylfaen"/>
          <w:lang w:val="hy-AM"/>
        </w:rPr>
        <w:t>մասից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պարունակություն:</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1C229</w:t>
      </w:r>
      <w:r w:rsidRPr="00483C16">
        <w:rPr>
          <w:rFonts w:ascii="GHEA Grapalat" w:hAnsi="GHEA Grapalat"/>
          <w:lang w:val="hy-AM"/>
        </w:rPr>
        <w:tab/>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մաքրության</w:t>
      </w:r>
      <w:r w:rsidRPr="00483C16">
        <w:rPr>
          <w:rFonts w:ascii="GHEA Grapalat" w:hAnsi="GHEA Grapalat"/>
          <w:lang w:val="hy-AM"/>
        </w:rPr>
        <w:t xml:space="preserve"> </w:t>
      </w:r>
      <w:r w:rsidRPr="00483C16">
        <w:rPr>
          <w:rFonts w:ascii="GHEA Grapalat" w:hAnsi="GHEA Grapalat" w:cs="Sylfaen"/>
          <w:lang w:val="hy-AM"/>
        </w:rPr>
        <w:t>բիսմութ</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օժտված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բնութագրերով</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a. 99.99% </w:t>
      </w:r>
      <w:r w:rsidRPr="00483C16">
        <w:rPr>
          <w:rFonts w:ascii="GHEA Grapalat" w:hAnsi="GHEA Grapalat" w:cs="Sylfaen"/>
          <w:lang w:val="hy-AM"/>
        </w:rPr>
        <w:t>կշռային</w:t>
      </w:r>
      <w:r w:rsidRPr="00483C16">
        <w:rPr>
          <w:rFonts w:ascii="GHEA Grapalat" w:hAnsi="GHEA Grapalat"/>
          <w:lang w:val="hy-AM"/>
        </w:rPr>
        <w:t xml:space="preserve"> </w:t>
      </w:r>
      <w:r w:rsidRPr="00483C16">
        <w:rPr>
          <w:rFonts w:ascii="GHEA Grapalat" w:hAnsi="GHEA Grapalat" w:cs="Sylfaen"/>
          <w:lang w:val="hy-AM"/>
        </w:rPr>
        <w:t>տոկոս կամ ավելի բարձր մաքրություն</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483C16">
        <w:rPr>
          <w:rFonts w:ascii="GHEA Grapalat" w:hAnsi="GHEA Grapalat"/>
          <w:lang w:val="hy-AM"/>
        </w:rPr>
        <w:t xml:space="preserve">b. ըստ կշռի </w:t>
      </w:r>
      <w:r w:rsidRPr="00483C16">
        <w:rPr>
          <w:rFonts w:ascii="GHEA Grapalat" w:hAnsi="GHEA Grapalat" w:cs="Sylfaen"/>
          <w:lang w:val="hy-AM"/>
        </w:rPr>
        <w:t>արծաթի</w:t>
      </w:r>
      <w:r w:rsidRPr="00483C16">
        <w:rPr>
          <w:rFonts w:ascii="GHEA Grapalat" w:hAnsi="GHEA Grapalat"/>
          <w:lang w:val="hy-AM"/>
        </w:rPr>
        <w:t xml:space="preserve"> 10 մաս միլիոնից պակաս </w:t>
      </w:r>
      <w:r w:rsidRPr="00483C16">
        <w:rPr>
          <w:rFonts w:ascii="GHEA Grapalat" w:hAnsi="GHEA Grapalat" w:cs="Sylfaen"/>
          <w:lang w:val="hy-AM"/>
        </w:rPr>
        <w:t>պարունակություն:</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1C230</w:t>
      </w:r>
      <w:r w:rsidRPr="00483C16">
        <w:rPr>
          <w:rFonts w:ascii="GHEA Grapalat" w:hAnsi="GHEA Grapalat"/>
          <w:lang w:val="hy-AM"/>
        </w:rPr>
        <w:tab/>
      </w:r>
      <w:r w:rsidRPr="00483C16">
        <w:rPr>
          <w:rFonts w:ascii="GHEA Grapalat" w:hAnsi="GHEA Grapalat" w:cs="Sylfaen"/>
          <w:lang w:val="hy-AM"/>
        </w:rPr>
        <w:t>Բերիլիում`մետաղ</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50% </w:t>
      </w:r>
      <w:r w:rsidRPr="00483C16">
        <w:rPr>
          <w:rFonts w:ascii="GHEA Grapalat" w:hAnsi="GHEA Grapalat" w:cs="Sylfaen"/>
          <w:lang w:val="hy-AM"/>
        </w:rPr>
        <w:t>-</w:t>
      </w:r>
      <w:r w:rsidRPr="00483C16">
        <w:rPr>
          <w:rFonts w:ascii="GHEA Grapalat" w:hAnsi="GHEA Grapalat"/>
          <w:lang w:val="hy-AM"/>
        </w:rPr>
        <w:t xml:space="preserve">ից ավելի շատ </w:t>
      </w:r>
      <w:r w:rsidRPr="00483C16">
        <w:rPr>
          <w:rFonts w:ascii="GHEA Grapalat" w:hAnsi="GHEA Grapalat" w:cs="Sylfaen"/>
          <w:lang w:val="hy-AM"/>
        </w:rPr>
        <w:t>բերիլիում</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բերիլիումի</w:t>
      </w:r>
      <w:r w:rsidRPr="00483C16">
        <w:rPr>
          <w:rFonts w:ascii="GHEA Grapalat" w:hAnsi="GHEA Grapalat"/>
          <w:lang w:val="hy-AM"/>
        </w:rPr>
        <w:t xml:space="preserve"> </w:t>
      </w:r>
      <w:r w:rsidRPr="00483C16">
        <w:rPr>
          <w:rFonts w:ascii="GHEA Grapalat" w:hAnsi="GHEA Grapalat" w:cs="Sylfaen"/>
          <w:lang w:val="hy-AM"/>
        </w:rPr>
        <w:t>միացություններ</w:t>
      </w:r>
      <w:r w:rsidRPr="00483C16">
        <w:rPr>
          <w:rFonts w:ascii="GHEA Grapalat" w:hAnsi="GHEA Grapalat"/>
          <w:lang w:val="hy-AM"/>
        </w:rPr>
        <w:t xml:space="preserve">, </w:t>
      </w:r>
      <w:r w:rsidRPr="00483C16">
        <w:rPr>
          <w:rFonts w:ascii="GHEA Grapalat" w:hAnsi="GHEA Grapalat" w:cs="Sylfaen"/>
          <w:lang w:val="hy-AM"/>
        </w:rPr>
        <w:t>դրանցից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արտադրանքներ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դրանք</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թափոնները և</w:t>
      </w:r>
      <w:r w:rsidRPr="00483C16">
        <w:rPr>
          <w:rFonts w:ascii="GHEA Grapalat" w:hAnsi="GHEA Grapalat"/>
          <w:lang w:val="hy-AM"/>
        </w:rPr>
        <w:t xml:space="preserve"> </w:t>
      </w:r>
      <w:r w:rsidRPr="00483C16">
        <w:rPr>
          <w:rFonts w:ascii="GHEA Grapalat" w:hAnsi="GHEA Grapalat" w:cs="Sylfaen"/>
          <w:lang w:val="hy-AM"/>
        </w:rPr>
        <w:t>ջարդոնը, բացի նրանցից, որոնք հատկորոշված են Ռազմական նշանակության ապրանքների ցանկում</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 ՌԱԶՄԱԿԱՆ ՆՇԱՆԱԿՈՒԹՅԱՆ ԱՊՐԱՆՔՆԵՐԻ ՎԵՐԱՀՍԿՈՒՄԸ:</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1C230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Ռենտգենային</w:t>
      </w:r>
      <w:r w:rsidRPr="00483C16">
        <w:rPr>
          <w:rFonts w:ascii="GHEA Grapalat" w:hAnsi="GHEA Grapalat"/>
          <w:i/>
          <w:lang w:val="hy-AM"/>
        </w:rPr>
        <w:t xml:space="preserve"> </w:t>
      </w:r>
      <w:r w:rsidRPr="00483C16">
        <w:rPr>
          <w:rFonts w:ascii="GHEA Grapalat" w:hAnsi="GHEA Grapalat" w:cs="Sylfaen"/>
          <w:i/>
          <w:lang w:val="hy-AM"/>
        </w:rPr>
        <w:t>սարքերի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հորատանցքերի</w:t>
      </w:r>
      <w:r w:rsidRPr="00483C16">
        <w:rPr>
          <w:rFonts w:ascii="GHEA Grapalat" w:hAnsi="GHEA Grapalat"/>
          <w:i/>
          <w:lang w:val="hy-AM"/>
        </w:rPr>
        <w:t xml:space="preserve"> </w:t>
      </w:r>
      <w:r w:rsidRPr="00483C16">
        <w:rPr>
          <w:rFonts w:ascii="GHEA Grapalat" w:hAnsi="GHEA Grapalat" w:cs="Sylfaen"/>
          <w:i/>
          <w:lang w:val="hy-AM"/>
        </w:rPr>
        <w:t>կարոտաժի</w:t>
      </w:r>
      <w:r w:rsidRPr="00483C16">
        <w:rPr>
          <w:rFonts w:ascii="GHEA Grapalat" w:hAnsi="GHEA Grapalat"/>
          <w:i/>
          <w:lang w:val="hy-AM"/>
        </w:rPr>
        <w:t xml:space="preserve"> </w:t>
      </w:r>
      <w:r w:rsidRPr="00483C16">
        <w:rPr>
          <w:rFonts w:ascii="GHEA Grapalat" w:hAnsi="GHEA Grapalat" w:cs="Sylfaen"/>
          <w:i/>
          <w:lang w:val="hy-AM"/>
        </w:rPr>
        <w:t>սարքերի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պատուհանները,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Բերիլիումի</w:t>
      </w:r>
      <w:r w:rsidRPr="00483C16">
        <w:rPr>
          <w:rFonts w:ascii="GHEA Grapalat" w:hAnsi="GHEA Grapalat"/>
          <w:i/>
          <w:lang w:val="hy-AM"/>
        </w:rPr>
        <w:t xml:space="preserve"> </w:t>
      </w:r>
      <w:r w:rsidRPr="00483C16">
        <w:rPr>
          <w:rFonts w:ascii="GHEA Grapalat" w:hAnsi="GHEA Grapalat" w:cs="Sylfaen"/>
          <w:i/>
          <w:lang w:val="hy-AM"/>
        </w:rPr>
        <w:t>օքսիդից</w:t>
      </w:r>
      <w:r w:rsidRPr="00483C16">
        <w:rPr>
          <w:rFonts w:ascii="GHEA Grapalat" w:hAnsi="GHEA Grapalat"/>
          <w:i/>
          <w:lang w:val="hy-AM"/>
        </w:rPr>
        <w:t xml:space="preserve"> </w:t>
      </w:r>
      <w:r w:rsidRPr="00483C16">
        <w:rPr>
          <w:rFonts w:ascii="GHEA Grapalat" w:hAnsi="GHEA Grapalat" w:cs="Sylfaen"/>
          <w:i/>
          <w:lang w:val="hy-AM"/>
        </w:rPr>
        <w:t>պրոֆիլները`</w:t>
      </w:r>
      <w:r w:rsidRPr="00483C16">
        <w:rPr>
          <w:rFonts w:ascii="GHEA Grapalat" w:hAnsi="GHEA Grapalat"/>
          <w:i/>
          <w:lang w:val="hy-AM"/>
        </w:rPr>
        <w:t xml:space="preserve"> </w:t>
      </w:r>
      <w:r w:rsidRPr="00483C16">
        <w:rPr>
          <w:rFonts w:ascii="GHEA Grapalat" w:hAnsi="GHEA Grapalat" w:cs="Sylfaen"/>
          <w:i/>
          <w:lang w:val="hy-AM"/>
        </w:rPr>
        <w:t>պատրաստի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կիսապատրաստվածքի տեսքով</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 են էլեկտրոնային</w:t>
      </w:r>
      <w:r w:rsidRPr="00483C16">
        <w:rPr>
          <w:rFonts w:ascii="GHEA Grapalat" w:hAnsi="GHEA Grapalat"/>
          <w:i/>
          <w:lang w:val="hy-AM"/>
        </w:rPr>
        <w:t xml:space="preserve"> </w:t>
      </w:r>
      <w:r w:rsidRPr="00483C16">
        <w:rPr>
          <w:rFonts w:ascii="GHEA Grapalat" w:hAnsi="GHEA Grapalat" w:cs="Sylfaen"/>
          <w:i/>
          <w:lang w:val="hy-AM"/>
        </w:rPr>
        <w:t>բլոկերի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սխեմաների</w:t>
      </w:r>
      <w:r w:rsidRPr="00483C16">
        <w:rPr>
          <w:rFonts w:ascii="GHEA Grapalat" w:hAnsi="GHEA Grapalat"/>
          <w:i/>
          <w:lang w:val="hy-AM"/>
        </w:rPr>
        <w:t xml:space="preserve"> </w:t>
      </w:r>
      <w:r w:rsidRPr="00483C16">
        <w:rPr>
          <w:rFonts w:ascii="GHEA Grapalat" w:hAnsi="GHEA Grapalat" w:cs="Sylfaen"/>
          <w:i/>
          <w:lang w:val="hy-AM"/>
        </w:rPr>
        <w:t>սուբստրատներ;</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483C16">
        <w:rPr>
          <w:rFonts w:ascii="GHEA Grapalat" w:hAnsi="GHEA Grapalat"/>
          <w:i/>
          <w:lang w:val="hy-AM"/>
        </w:rPr>
        <w:t xml:space="preserve">c. </w:t>
      </w:r>
      <w:r w:rsidRPr="00483C16">
        <w:rPr>
          <w:rFonts w:ascii="GHEA Grapalat" w:hAnsi="GHEA Grapalat" w:cs="Sylfaen"/>
          <w:i/>
          <w:lang w:val="hy-AM"/>
        </w:rPr>
        <w:t>Բերիլ</w:t>
      </w:r>
      <w:r w:rsidRPr="00483C16">
        <w:rPr>
          <w:rFonts w:ascii="GHEA Grapalat" w:hAnsi="GHEA Grapalat"/>
          <w:i/>
          <w:lang w:val="hy-AM"/>
        </w:rPr>
        <w:t xml:space="preserve"> (</w:t>
      </w:r>
      <w:r w:rsidRPr="00483C16">
        <w:rPr>
          <w:rFonts w:ascii="GHEA Grapalat" w:hAnsi="GHEA Grapalat" w:cs="Sylfaen"/>
          <w:i/>
          <w:lang w:val="hy-AM"/>
        </w:rPr>
        <w:t>բերիլիումի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ալյումինիումի</w:t>
      </w:r>
      <w:r w:rsidRPr="00483C16">
        <w:rPr>
          <w:rFonts w:ascii="GHEA Grapalat" w:hAnsi="GHEA Grapalat"/>
          <w:i/>
          <w:lang w:val="hy-AM"/>
        </w:rPr>
        <w:t xml:space="preserve"> </w:t>
      </w:r>
      <w:r w:rsidRPr="00483C16">
        <w:rPr>
          <w:rFonts w:ascii="GHEA Grapalat" w:hAnsi="GHEA Grapalat" w:cs="Sylfaen"/>
          <w:i/>
          <w:lang w:val="hy-AM"/>
        </w:rPr>
        <w:t>սիլիկատը</w:t>
      </w:r>
      <w:r w:rsidRPr="00483C16">
        <w:rPr>
          <w:rFonts w:ascii="GHEA Grapalat" w:hAnsi="GHEA Grapalat"/>
          <w:i/>
          <w:lang w:val="hy-AM"/>
        </w:rPr>
        <w:t>)</w:t>
      </w:r>
      <w:r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զմրուխտ</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ծովակն քարերի</w:t>
      </w:r>
      <w:r w:rsidRPr="00483C16">
        <w:rPr>
          <w:rFonts w:ascii="GHEA Grapalat" w:hAnsi="GHEA Grapalat"/>
          <w:i/>
          <w:lang w:val="hy-AM"/>
        </w:rPr>
        <w:t xml:space="preserve"> </w:t>
      </w:r>
      <w:r w:rsidRPr="00483C16">
        <w:rPr>
          <w:rFonts w:ascii="GHEA Grapalat" w:hAnsi="GHEA Grapalat" w:cs="Sylfaen"/>
          <w:i/>
          <w:lang w:val="hy-AM"/>
        </w:rPr>
        <w:t>տեսքով</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1C231</w:t>
      </w:r>
      <w:r w:rsidRPr="00483C16">
        <w:rPr>
          <w:rFonts w:ascii="GHEA Grapalat" w:hAnsi="GHEA Grapalat"/>
          <w:lang w:val="hy-AM"/>
        </w:rPr>
        <w:tab/>
      </w:r>
      <w:r w:rsidRPr="00483C16">
        <w:rPr>
          <w:rFonts w:ascii="GHEA Grapalat" w:hAnsi="GHEA Grapalat" w:cs="Sylfaen"/>
          <w:lang w:val="hy-AM"/>
        </w:rPr>
        <w:t>Հաֆնիում մետաղ</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60% </w:t>
      </w:r>
      <w:r w:rsidRPr="00483C16">
        <w:rPr>
          <w:rFonts w:ascii="GHEA Grapalat" w:hAnsi="GHEA Grapalat" w:cs="Sylfaen"/>
          <w:lang w:val="hy-AM"/>
        </w:rPr>
        <w:t>-</w:t>
      </w:r>
      <w:r w:rsidRPr="00483C16">
        <w:rPr>
          <w:rFonts w:ascii="GHEA Grapalat" w:hAnsi="GHEA Grapalat"/>
          <w:lang w:val="hy-AM"/>
        </w:rPr>
        <w:t xml:space="preserve">ից ավելի շատ </w:t>
      </w:r>
      <w:r w:rsidRPr="00483C16">
        <w:rPr>
          <w:rFonts w:ascii="GHEA Grapalat" w:hAnsi="GHEA Grapalat" w:cs="Sylfaen"/>
          <w:lang w:val="hy-AM"/>
        </w:rPr>
        <w:t>հաֆնիում</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միացություններ</w:t>
      </w:r>
      <w:r w:rsidRPr="00483C16">
        <w:rPr>
          <w:rFonts w:ascii="GHEA Grapalat" w:hAnsi="GHEA Grapalat"/>
          <w:lang w:val="hy-AM"/>
        </w:rPr>
        <w:t xml:space="preserve">, </w:t>
      </w:r>
      <w:r w:rsidRPr="00483C16">
        <w:rPr>
          <w:rFonts w:ascii="GHEA Grapalat" w:hAnsi="GHEA Grapalat" w:cs="Sylfaen"/>
          <w:lang w:val="hy-AM"/>
        </w:rPr>
        <w:t>դրանցից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արտադրանքները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դրանք</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թափոնները</w:t>
      </w:r>
      <w:r w:rsidRPr="00483C16">
        <w:rPr>
          <w:rFonts w:ascii="GHEA Grapalat" w:hAnsi="GHEA Grapalat"/>
          <w:lang w:val="hy-AM"/>
        </w:rPr>
        <w:t xml:space="preserve"> և </w:t>
      </w:r>
      <w:r w:rsidRPr="00483C16">
        <w:rPr>
          <w:rFonts w:ascii="GHEA Grapalat" w:hAnsi="GHEA Grapalat" w:cs="Sylfaen"/>
          <w:lang w:val="hy-AM"/>
        </w:rPr>
        <w:t>ջարդոնը</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1C232</w:t>
      </w:r>
      <w:r w:rsidRPr="00483C16">
        <w:rPr>
          <w:rFonts w:ascii="GHEA Grapalat" w:hAnsi="GHEA Grapalat"/>
          <w:lang w:val="hy-AM"/>
        </w:rPr>
        <w:tab/>
      </w:r>
      <w:r w:rsidRPr="00483C16">
        <w:rPr>
          <w:rFonts w:ascii="GHEA Grapalat" w:hAnsi="GHEA Grapalat" w:cs="Sylfaen"/>
          <w:lang w:val="hy-AM"/>
        </w:rPr>
        <w:t>Հելիում</w:t>
      </w:r>
      <w:r w:rsidRPr="00483C16">
        <w:rPr>
          <w:rFonts w:ascii="GHEA Grapalat" w:hAnsi="GHEA Grapalat"/>
          <w:lang w:val="hy-AM"/>
        </w:rPr>
        <w:t xml:space="preserve"> 3 </w:t>
      </w:r>
      <w:r w:rsidRPr="00483C16">
        <w:rPr>
          <w:rFonts w:ascii="GHEA Grapalat" w:hAnsi="GHEA Grapalat" w:cs="Sylfaen"/>
          <w:lang w:val="hy-AM"/>
        </w:rPr>
        <w:t>(</w:t>
      </w:r>
      <w:r w:rsidRPr="00483C16">
        <w:rPr>
          <w:rFonts w:ascii="GHEA Grapalat" w:hAnsi="GHEA Grapalat" w:cs="Sylfaen"/>
          <w:vertAlign w:val="superscript"/>
          <w:lang w:val="hy-AM"/>
        </w:rPr>
        <w:t>3</w:t>
      </w:r>
      <w:r w:rsidRPr="00483C16">
        <w:rPr>
          <w:rFonts w:ascii="GHEA Grapalat" w:hAnsi="GHEA Grapalat" w:cs="Sylfaen"/>
          <w:lang w:val="hy-AM"/>
        </w:rPr>
        <w:t>He)</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հելիում</w:t>
      </w:r>
      <w:r w:rsidRPr="00483C16">
        <w:rPr>
          <w:rFonts w:ascii="GHEA Grapalat" w:hAnsi="GHEA Grapalat"/>
          <w:lang w:val="hy-AM"/>
        </w:rPr>
        <w:t xml:space="preserve">-3 պարունակող խառնուրդներ </w:t>
      </w:r>
      <w:r w:rsidRPr="00483C16">
        <w:rPr>
          <w:rFonts w:ascii="GHEA Grapalat" w:hAnsi="GHEA Grapalat" w:cs="Sylfaen"/>
          <w:lang w:val="hy-AM"/>
        </w:rPr>
        <w:t>կամ</w:t>
      </w:r>
      <w:r w:rsidRPr="00483C16">
        <w:rPr>
          <w:rFonts w:ascii="GHEA Grapalat" w:hAnsi="GHEA Grapalat"/>
          <w:lang w:val="hy-AM"/>
        </w:rPr>
        <w:t xml:space="preserve"> դրանից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արտադրանքները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սարքերը</w:t>
      </w:r>
      <w:r w:rsidRPr="00483C16">
        <w:rPr>
          <w:rFonts w:ascii="GHEA Grapalat" w:hAnsi="GHEA Grapalat" w:cs="Times LatArm"/>
          <w:lang w:val="hy-AM"/>
        </w:rPr>
        <w:t>։</w:t>
      </w:r>
    </w:p>
    <w:p w:rsidR="00E77C02" w:rsidRPr="00483C16" w:rsidRDefault="00E77C02" w:rsidP="00483C16">
      <w:pPr>
        <w:spacing w:before="240" w:after="240" w:line="276" w:lineRule="auto"/>
        <w:ind w:left="1134"/>
        <w:jc w:val="both"/>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1C232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1 </w:t>
      </w:r>
      <w:r w:rsidRPr="00483C16">
        <w:rPr>
          <w:rFonts w:ascii="GHEA Grapalat" w:hAnsi="GHEA Grapalat" w:cs="Sylfaen"/>
          <w:i/>
          <w:lang w:val="hy-AM"/>
        </w:rPr>
        <w:t>գ</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հելիում</w:t>
      </w:r>
      <w:r w:rsidRPr="00483C16">
        <w:rPr>
          <w:rFonts w:ascii="GHEA Grapalat" w:hAnsi="GHEA Grapalat"/>
          <w:i/>
          <w:lang w:val="hy-AM"/>
        </w:rPr>
        <w:t xml:space="preserve">-3 </w:t>
      </w:r>
      <w:r w:rsidRPr="00483C16">
        <w:rPr>
          <w:rFonts w:ascii="GHEA Grapalat" w:hAnsi="GHEA Grapalat" w:cs="Sylfaen"/>
          <w:i/>
          <w:lang w:val="hy-AM"/>
        </w:rPr>
        <w:t>պարունակող</w:t>
      </w:r>
      <w:r w:rsidRPr="00483C16">
        <w:rPr>
          <w:rFonts w:ascii="GHEA Grapalat" w:hAnsi="GHEA Grapalat"/>
          <w:i/>
          <w:lang w:val="hy-AM"/>
        </w:rPr>
        <w:t xml:space="preserve"> </w:t>
      </w:r>
      <w:r w:rsidRPr="00483C16">
        <w:rPr>
          <w:rFonts w:ascii="GHEA Grapalat" w:hAnsi="GHEA Grapalat" w:cs="Sylfaen"/>
          <w:i/>
          <w:lang w:val="hy-AM"/>
        </w:rPr>
        <w:t>արտադրանքները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cs="Times LatArm"/>
          <w:i/>
          <w:lang w:val="hy-AM"/>
        </w:rPr>
        <w:t>։</w:t>
      </w:r>
    </w:p>
    <w:p w:rsidR="00E77C02" w:rsidRPr="00483C16" w:rsidRDefault="00E77C02" w:rsidP="00483C16">
      <w:pPr>
        <w:spacing w:before="240" w:after="240" w:line="276" w:lineRule="auto"/>
        <w:ind w:left="1134"/>
        <w:jc w:val="both"/>
        <w:rPr>
          <w:rFonts w:ascii="GHEA Grapalat" w:hAnsi="GHEA Grapalat" w:cs="Times LatArm"/>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1C233</w:t>
      </w:r>
      <w:r w:rsidRPr="00483C16">
        <w:rPr>
          <w:rFonts w:ascii="GHEA Grapalat" w:hAnsi="GHEA Grapalat"/>
          <w:lang w:val="hy-AM"/>
        </w:rPr>
        <w:tab/>
      </w:r>
      <w:r w:rsidRPr="00483C16">
        <w:rPr>
          <w:rFonts w:ascii="GHEA Grapalat" w:hAnsi="GHEA Grapalat" w:cs="Sylfaen"/>
          <w:lang w:val="hy-AM"/>
        </w:rPr>
        <w:t>Լիթիումը</w:t>
      </w:r>
      <w:r w:rsidRPr="00483C16">
        <w:rPr>
          <w:rFonts w:ascii="GHEA Grapalat" w:hAnsi="GHEA Grapalat"/>
          <w:lang w:val="hy-AM"/>
        </w:rPr>
        <w:t xml:space="preserve">, </w:t>
      </w:r>
      <w:r w:rsidRPr="00483C16">
        <w:rPr>
          <w:rFonts w:ascii="GHEA Grapalat" w:hAnsi="GHEA Grapalat" w:cs="Sylfaen"/>
          <w:lang w:val="hy-AM"/>
        </w:rPr>
        <w:t>հարստացված</w:t>
      </w:r>
      <w:r w:rsidRPr="00483C16">
        <w:rPr>
          <w:rFonts w:ascii="GHEA Grapalat" w:hAnsi="GHEA Grapalat"/>
          <w:lang w:val="hy-AM"/>
        </w:rPr>
        <w:t xml:space="preserve"> լիթիում-6 իզոտոպ</w:t>
      </w:r>
      <w:r w:rsidRPr="00483C16">
        <w:rPr>
          <w:rFonts w:ascii="GHEA Grapalat" w:hAnsi="GHEA Grapalat" w:cs="Sylfaen"/>
          <w:lang w:val="hy-AM"/>
        </w:rPr>
        <w:t>ով</w:t>
      </w:r>
      <w:r w:rsidRPr="00483C16">
        <w:rPr>
          <w:rFonts w:ascii="GHEA Grapalat" w:hAnsi="GHEA Grapalat"/>
          <w:lang w:val="hy-AM"/>
        </w:rPr>
        <w:t xml:space="preserve"> (</w:t>
      </w:r>
      <w:r w:rsidRPr="00483C16">
        <w:rPr>
          <w:rFonts w:ascii="GHEA Grapalat" w:hAnsi="GHEA Grapalat"/>
          <w:vertAlign w:val="superscript"/>
          <w:lang w:val="hy-AM"/>
        </w:rPr>
        <w:t>6</w:t>
      </w:r>
      <w:r w:rsidRPr="00483C16">
        <w:rPr>
          <w:rFonts w:ascii="GHEA Grapalat" w:hAnsi="GHEA Grapalat"/>
          <w:lang w:val="hy-AM"/>
        </w:rPr>
        <w:t>Li)</w:t>
      </w:r>
      <w:r w:rsidRPr="00483C16">
        <w:rPr>
          <w:rFonts w:ascii="GHEA Grapalat" w:hAnsi="GHEA Grapalat" w:cs="Sylfaen"/>
          <w:lang w:val="hy-AM"/>
        </w:rPr>
        <w:t>`</w:t>
      </w:r>
      <w:r w:rsidRPr="00483C16">
        <w:rPr>
          <w:rFonts w:ascii="GHEA Grapalat" w:hAnsi="GHEA Grapalat"/>
          <w:lang w:val="hy-AM"/>
        </w:rPr>
        <w:t xml:space="preserve"> մինչև </w:t>
      </w:r>
      <w:r w:rsidRPr="00483C16">
        <w:rPr>
          <w:rFonts w:ascii="GHEA Grapalat" w:hAnsi="GHEA Grapalat" w:cs="Sylfaen"/>
          <w:lang w:val="hy-AM"/>
        </w:rPr>
        <w:t>բնականից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խտությամբ պարունակությունը և հարստացված</w:t>
      </w:r>
      <w:r w:rsidRPr="00483C16">
        <w:rPr>
          <w:rFonts w:ascii="GHEA Grapalat" w:hAnsi="GHEA Grapalat"/>
          <w:lang w:val="hy-AM"/>
        </w:rPr>
        <w:t xml:space="preserve"> </w:t>
      </w:r>
      <w:r w:rsidRPr="00483C16">
        <w:rPr>
          <w:rFonts w:ascii="GHEA Grapalat" w:hAnsi="GHEA Grapalat" w:cs="Sylfaen"/>
          <w:lang w:val="hy-AM"/>
        </w:rPr>
        <w:t>լիթիում</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արտադրանքը կամ սարքերը, ինչպիսիք են. բնական լիթիումը, </w:t>
      </w:r>
      <w:r w:rsidRPr="00483C16">
        <w:rPr>
          <w:rFonts w:ascii="GHEA Grapalat" w:hAnsi="GHEA Grapalat" w:cs="Sylfaen"/>
          <w:lang w:val="hy-AM"/>
        </w:rPr>
        <w:t>համաձուլվածքները</w:t>
      </w:r>
      <w:r w:rsidRPr="00483C16">
        <w:rPr>
          <w:rFonts w:ascii="GHEA Grapalat" w:hAnsi="GHEA Grapalat"/>
          <w:lang w:val="hy-AM"/>
        </w:rPr>
        <w:t xml:space="preserve">, լիթիում պարունակող </w:t>
      </w:r>
      <w:r w:rsidRPr="00483C16">
        <w:rPr>
          <w:rFonts w:ascii="GHEA Grapalat" w:hAnsi="GHEA Grapalat" w:cs="Sylfaen"/>
          <w:lang w:val="hy-AM"/>
        </w:rPr>
        <w:t>միացությունները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lastRenderedPageBreak/>
        <w:t>խառնուրդները</w:t>
      </w:r>
      <w:r w:rsidRPr="00483C16">
        <w:rPr>
          <w:rFonts w:ascii="GHEA Grapalat" w:hAnsi="GHEA Grapalat"/>
          <w:lang w:val="hy-AM"/>
        </w:rPr>
        <w:t xml:space="preserve">, դրանցից ստացված </w:t>
      </w:r>
      <w:r w:rsidRPr="00483C16">
        <w:rPr>
          <w:rFonts w:ascii="GHEA Grapalat" w:hAnsi="GHEA Grapalat" w:cs="Sylfaen"/>
          <w:lang w:val="hy-AM"/>
        </w:rPr>
        <w:t>արտադրանքները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թափոնները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ջարդոնը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1C233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ջերմալյումինէսցենտային</w:t>
      </w:r>
      <w:r w:rsidRPr="00483C16">
        <w:rPr>
          <w:rFonts w:ascii="GHEA Grapalat" w:hAnsi="GHEA Grapalat"/>
          <w:i/>
          <w:lang w:val="hy-AM"/>
        </w:rPr>
        <w:t xml:space="preserve"> </w:t>
      </w:r>
      <w:r w:rsidRPr="00483C16">
        <w:rPr>
          <w:rFonts w:ascii="GHEA Grapalat" w:hAnsi="GHEA Grapalat" w:cs="Sylfaen"/>
          <w:i/>
          <w:lang w:val="hy-AM"/>
        </w:rPr>
        <w:t>դոզիմետրերը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134"/>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Times LatArm"/>
          <w:i/>
          <w:lang w:val="hy-AM"/>
        </w:rPr>
      </w:pPr>
      <w:r w:rsidRPr="00483C16">
        <w:rPr>
          <w:rFonts w:ascii="GHEA Grapalat" w:hAnsi="GHEA Grapalat" w:cs="Sylfaen"/>
          <w:i/>
          <w:lang w:val="hy-AM"/>
        </w:rPr>
        <w:t>Լիթիումի</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իզոտոպ</w:t>
      </w:r>
      <w:r w:rsidRPr="00483C16">
        <w:rPr>
          <w:rFonts w:ascii="GHEA Grapalat" w:hAnsi="GHEA Grapalat"/>
          <w:i/>
          <w:lang w:val="hy-AM"/>
        </w:rPr>
        <w:t>-6-</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բնական</w:t>
      </w:r>
      <w:r w:rsidRPr="00483C16">
        <w:rPr>
          <w:rFonts w:ascii="GHEA Grapalat" w:hAnsi="GHEA Grapalat"/>
          <w:i/>
          <w:lang w:val="hy-AM"/>
        </w:rPr>
        <w:t xml:space="preserve"> </w:t>
      </w:r>
      <w:r w:rsidRPr="00483C16">
        <w:rPr>
          <w:rFonts w:ascii="GHEA Grapalat" w:hAnsi="GHEA Grapalat" w:cs="Sylfaen"/>
          <w:i/>
          <w:lang w:val="hy-AM"/>
        </w:rPr>
        <w:t>պարունակությունը</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մոտավորապես</w:t>
      </w:r>
      <w:r w:rsidRPr="00483C16">
        <w:rPr>
          <w:rFonts w:ascii="GHEA Grapalat" w:hAnsi="GHEA Grapalat"/>
          <w:i/>
          <w:lang w:val="hy-AM"/>
        </w:rPr>
        <w:t xml:space="preserve"> 6,5 </w:t>
      </w:r>
      <w:r w:rsidRPr="00483C16">
        <w:rPr>
          <w:rFonts w:ascii="GHEA Grapalat" w:hAnsi="GHEA Grapalat" w:cs="Sylfaen"/>
          <w:i/>
          <w:lang w:val="hy-AM"/>
        </w:rPr>
        <w:t>կշռային</w:t>
      </w:r>
      <w:r w:rsidRPr="00483C16">
        <w:rPr>
          <w:rFonts w:ascii="GHEA Grapalat" w:hAnsi="GHEA Grapalat"/>
          <w:i/>
          <w:lang w:val="hy-AM"/>
        </w:rPr>
        <w:t xml:space="preserve"> </w:t>
      </w:r>
      <w:r w:rsidRPr="00483C16">
        <w:rPr>
          <w:rFonts w:ascii="GHEA Grapalat" w:hAnsi="GHEA Grapalat" w:cs="Sylfaen"/>
          <w:i/>
          <w:lang w:val="hy-AM"/>
        </w:rPr>
        <w:t>տոկոսի</w:t>
      </w:r>
      <w:r w:rsidRPr="00483C16">
        <w:rPr>
          <w:rFonts w:ascii="GHEA Grapalat" w:hAnsi="GHEA Grapalat"/>
          <w:i/>
          <w:lang w:val="hy-AM"/>
        </w:rPr>
        <w:t xml:space="preserve"> (7,5 </w:t>
      </w:r>
      <w:r w:rsidRPr="00483C16">
        <w:rPr>
          <w:rFonts w:ascii="GHEA Grapalat" w:hAnsi="GHEA Grapalat" w:cs="Sylfaen"/>
          <w:i/>
          <w:lang w:val="hy-AM"/>
        </w:rPr>
        <w:t>ատոմային</w:t>
      </w:r>
      <w:r w:rsidRPr="00483C16">
        <w:rPr>
          <w:rFonts w:ascii="GHEA Grapalat" w:hAnsi="GHEA Grapalat"/>
          <w:i/>
          <w:lang w:val="hy-AM"/>
        </w:rPr>
        <w:t xml:space="preserve"> </w:t>
      </w:r>
      <w:r w:rsidRPr="00483C16">
        <w:rPr>
          <w:rFonts w:ascii="GHEA Grapalat" w:hAnsi="GHEA Grapalat" w:cs="Sylfaen"/>
          <w:i/>
          <w:lang w:val="hy-AM"/>
        </w:rPr>
        <w:t>տոկոս</w:t>
      </w:r>
      <w:r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i/>
          <w:u w:val="single"/>
          <w:lang w:val="hy-AM"/>
        </w:rPr>
      </w:pPr>
      <w:r w:rsidRPr="00483C16">
        <w:rPr>
          <w:rFonts w:ascii="GHEA Grapalat" w:hAnsi="GHEA Grapalat"/>
          <w:lang w:val="hy-AM"/>
        </w:rPr>
        <w:t>1C234</w:t>
      </w:r>
      <w:r w:rsidRPr="00483C16">
        <w:rPr>
          <w:rFonts w:ascii="GHEA Grapalat" w:hAnsi="GHEA Grapalat"/>
          <w:lang w:val="hy-AM"/>
        </w:rPr>
        <w:tab/>
      </w:r>
      <w:r w:rsidRPr="00483C16">
        <w:rPr>
          <w:rFonts w:ascii="GHEA Grapalat" w:hAnsi="GHEA Grapalat" w:cs="Sylfaen"/>
          <w:lang w:val="hy-AM"/>
        </w:rPr>
        <w:t>Ցիրկոնիում</w:t>
      </w:r>
      <w:r w:rsidRPr="00483C16">
        <w:rPr>
          <w:rFonts w:ascii="GHEA Grapalat" w:hAnsi="GHEA Grapalat"/>
          <w:lang w:val="hy-AM"/>
        </w:rPr>
        <w:t xml:space="preserve">, </w:t>
      </w:r>
      <w:r w:rsidRPr="00483C16">
        <w:rPr>
          <w:rFonts w:ascii="GHEA Grapalat" w:hAnsi="GHEA Grapalat" w:cs="Sylfaen"/>
          <w:lang w:val="hy-AM"/>
        </w:rPr>
        <w:t>որում</w:t>
      </w:r>
      <w:r w:rsidRPr="00483C16">
        <w:rPr>
          <w:rFonts w:ascii="GHEA Grapalat" w:hAnsi="GHEA Grapalat"/>
          <w:lang w:val="hy-AM"/>
        </w:rPr>
        <w:t xml:space="preserve"> </w:t>
      </w:r>
      <w:r w:rsidRPr="00483C16">
        <w:rPr>
          <w:rFonts w:ascii="GHEA Grapalat" w:hAnsi="GHEA Grapalat" w:cs="Sylfaen"/>
          <w:lang w:val="hy-AM"/>
        </w:rPr>
        <w:t>ցիրկոնիումի</w:t>
      </w:r>
      <w:r w:rsidRPr="00483C16">
        <w:rPr>
          <w:rFonts w:ascii="GHEA Grapalat" w:hAnsi="GHEA Grapalat"/>
          <w:lang w:val="hy-AM"/>
        </w:rPr>
        <w:t xml:space="preserve"> 500 </w:t>
      </w:r>
      <w:r w:rsidRPr="00483C16">
        <w:rPr>
          <w:rFonts w:ascii="GHEA Grapalat" w:hAnsi="GHEA Grapalat" w:cs="Sylfaen"/>
          <w:lang w:val="hy-AM"/>
        </w:rPr>
        <w:t>մասին</w:t>
      </w:r>
      <w:r w:rsidRPr="00483C16">
        <w:rPr>
          <w:rFonts w:ascii="GHEA Grapalat" w:hAnsi="GHEA Grapalat"/>
          <w:lang w:val="hy-AM"/>
        </w:rPr>
        <w:t xml:space="preserve"> </w:t>
      </w:r>
      <w:r w:rsidRPr="00483C16">
        <w:rPr>
          <w:rFonts w:ascii="GHEA Grapalat" w:hAnsi="GHEA Grapalat" w:cs="Sylfaen"/>
          <w:lang w:val="hy-AM"/>
        </w:rPr>
        <w:t>ընկնում</w:t>
      </w:r>
      <w:r w:rsidRPr="00483C16">
        <w:rPr>
          <w:rFonts w:ascii="GHEA Grapalat" w:hAnsi="GHEA Grapalat"/>
          <w:lang w:val="hy-AM"/>
        </w:rPr>
        <w:t xml:space="preserve"> է </w:t>
      </w:r>
      <w:r w:rsidRPr="00483C16">
        <w:rPr>
          <w:rFonts w:ascii="GHEA Grapalat" w:hAnsi="GHEA Grapalat" w:cs="Sylfaen"/>
          <w:lang w:val="hy-AM"/>
        </w:rPr>
        <w:t>հաֆնիումի</w:t>
      </w:r>
      <w:r w:rsidRPr="00483C16">
        <w:rPr>
          <w:rFonts w:ascii="GHEA Grapalat" w:hAnsi="GHEA Grapalat"/>
          <w:lang w:val="hy-AM"/>
        </w:rPr>
        <w:t xml:space="preserve"> 1 </w:t>
      </w:r>
      <w:r w:rsidRPr="00483C16">
        <w:rPr>
          <w:rFonts w:ascii="GHEA Grapalat" w:hAnsi="GHEA Grapalat" w:cs="Sylfaen"/>
          <w:lang w:val="hy-AM"/>
        </w:rPr>
        <w:t>մասից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որն ունի հետևյալ</w:t>
      </w:r>
      <w:r w:rsidRPr="00483C16">
        <w:rPr>
          <w:rFonts w:ascii="GHEA Grapalat" w:hAnsi="GHEA Grapalat"/>
          <w:lang w:val="hy-AM"/>
        </w:rPr>
        <w:t xml:space="preserve"> </w:t>
      </w:r>
      <w:r w:rsidRPr="00483C16">
        <w:rPr>
          <w:rFonts w:ascii="GHEA Grapalat" w:hAnsi="GHEA Grapalat" w:cs="Sylfaen"/>
          <w:lang w:val="hy-AM"/>
        </w:rPr>
        <w:t>ձևը</w:t>
      </w:r>
      <w:r w:rsidRPr="00483C16">
        <w:rPr>
          <w:rFonts w:ascii="GHEA Grapalat" w:hAnsi="GHEA Grapalat"/>
          <w:lang w:val="hy-AM"/>
        </w:rPr>
        <w:t xml:space="preserve">. </w:t>
      </w:r>
      <w:r w:rsidRPr="00483C16">
        <w:rPr>
          <w:rFonts w:ascii="GHEA Grapalat" w:hAnsi="GHEA Grapalat" w:cs="Sylfaen"/>
          <w:lang w:val="hy-AM"/>
        </w:rPr>
        <w:t>մետաղ</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ցիրկոնիումի</w:t>
      </w:r>
      <w:r w:rsidRPr="00483C16">
        <w:rPr>
          <w:rFonts w:ascii="GHEA Grapalat" w:hAnsi="GHEA Grapalat"/>
          <w:lang w:val="hy-AM"/>
        </w:rPr>
        <w:t xml:space="preserve"> 50%</w:t>
      </w:r>
      <w:r w:rsidRPr="00483C16">
        <w:rPr>
          <w:rFonts w:ascii="GHEA Grapalat" w:hAnsi="GHEA Grapalat" w:cs="Sylfaen"/>
          <w:lang w:val="hy-AM"/>
        </w:rPr>
        <w:t>-</w:t>
      </w:r>
      <w:r w:rsidRPr="00483C16">
        <w:rPr>
          <w:rFonts w:ascii="GHEA Grapalat" w:hAnsi="GHEA Grapalat"/>
          <w:lang w:val="hy-AM"/>
        </w:rPr>
        <w:t xml:space="preserve">ից ավելի շատ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միացություններ</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մետաղից</w:t>
      </w:r>
      <w:r w:rsidRPr="00483C16">
        <w:rPr>
          <w:rFonts w:ascii="GHEA Grapalat" w:hAnsi="GHEA Grapalat"/>
          <w:lang w:val="hy-AM"/>
        </w:rPr>
        <w:t xml:space="preserve">, </w:t>
      </w:r>
      <w:r w:rsidRPr="00483C16">
        <w:rPr>
          <w:rFonts w:ascii="GHEA Grapalat" w:hAnsi="GHEA Grapalat" w:cs="Sylfaen"/>
          <w:lang w:val="hy-AM"/>
        </w:rPr>
        <w:t>համաձուլվածքներից</w:t>
      </w:r>
      <w:r w:rsidRPr="00483C16">
        <w:rPr>
          <w:rFonts w:ascii="GHEA Grapalat" w:hAnsi="GHEA Grapalat"/>
          <w:lang w:val="hy-AM"/>
        </w:rPr>
        <w:t xml:space="preserve"> </w:t>
      </w:r>
      <w:r w:rsidRPr="00483C16">
        <w:rPr>
          <w:rFonts w:ascii="GHEA Grapalat" w:hAnsi="GHEA Grapalat" w:cs="Sylfaen"/>
          <w:lang w:val="hy-AM"/>
        </w:rPr>
        <w:t>ու</w:t>
      </w:r>
      <w:r w:rsidRPr="00483C16">
        <w:rPr>
          <w:rFonts w:ascii="GHEA Grapalat" w:hAnsi="GHEA Grapalat"/>
          <w:lang w:val="hy-AM"/>
        </w:rPr>
        <w:t xml:space="preserve"> </w:t>
      </w:r>
      <w:r w:rsidRPr="00483C16">
        <w:rPr>
          <w:rFonts w:ascii="GHEA Grapalat" w:hAnsi="GHEA Grapalat" w:cs="Sylfaen"/>
          <w:lang w:val="hy-AM"/>
        </w:rPr>
        <w:t>միացություններից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արտադրանքներ</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w:t>
      </w:r>
      <w:r w:rsidRPr="00483C16">
        <w:rPr>
          <w:rFonts w:ascii="GHEA Grapalat" w:hAnsi="GHEA Grapalat" w:cs="Sylfaen"/>
          <w:lang w:val="hy-AM"/>
        </w:rPr>
        <w:t>դրանք</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թափոնները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 xml:space="preserve">ջարդոնը, բացի նրանցից, որոնք հատկանշված են 0A001.f. կետում: </w:t>
      </w:r>
    </w:p>
    <w:p w:rsidR="00E77C02" w:rsidRPr="00483C16" w:rsidRDefault="00E77C02" w:rsidP="00483C16">
      <w:pPr>
        <w:spacing w:before="240" w:after="240" w:line="276" w:lineRule="auto"/>
        <w:ind w:left="1134"/>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1C234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0,10 </w:t>
      </w:r>
      <w:r w:rsidRPr="00483C16">
        <w:rPr>
          <w:rFonts w:ascii="GHEA Grapalat" w:hAnsi="GHEA Grapalat" w:cs="Sylfaen"/>
          <w:i/>
          <w:lang w:val="hy-AM"/>
        </w:rPr>
        <w:t>մմ</w:t>
      </w:r>
      <w:r w:rsidRPr="00483C16">
        <w:rPr>
          <w:rFonts w:ascii="GHEA Grapalat" w:hAnsi="GHEA Grapalat"/>
          <w:i/>
          <w:lang w:val="hy-AM"/>
        </w:rPr>
        <w:t xml:space="preserve"> կամ դրանից պակաս </w:t>
      </w:r>
      <w:r w:rsidRPr="00483C16">
        <w:rPr>
          <w:rFonts w:ascii="GHEA Grapalat" w:hAnsi="GHEA Grapalat" w:cs="Sylfaen"/>
          <w:i/>
          <w:lang w:val="hy-AM"/>
        </w:rPr>
        <w:t>հաստություն</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նրբաթիթեղի</w:t>
      </w:r>
      <w:r w:rsidRPr="00483C16">
        <w:rPr>
          <w:rFonts w:ascii="GHEA Grapalat" w:hAnsi="GHEA Grapalat"/>
          <w:i/>
          <w:lang w:val="hy-AM"/>
        </w:rPr>
        <w:t xml:space="preserve"> </w:t>
      </w:r>
      <w:r w:rsidRPr="00483C16">
        <w:rPr>
          <w:rFonts w:ascii="GHEA Grapalat" w:hAnsi="GHEA Grapalat" w:cs="Sylfaen"/>
          <w:i/>
          <w:lang w:val="hy-AM"/>
        </w:rPr>
        <w:t>տեսքով</w:t>
      </w:r>
      <w:r w:rsidRPr="00483C16">
        <w:rPr>
          <w:rFonts w:ascii="GHEA Grapalat" w:hAnsi="GHEA Grapalat"/>
          <w:i/>
          <w:lang w:val="hy-AM"/>
        </w:rPr>
        <w:t xml:space="preserve"> </w:t>
      </w:r>
      <w:r w:rsidRPr="00483C16">
        <w:rPr>
          <w:rFonts w:ascii="GHEA Grapalat" w:hAnsi="GHEA Grapalat" w:cs="Sylfaen"/>
          <w:i/>
          <w:lang w:val="hy-AM"/>
        </w:rPr>
        <w:t>ցիրկոնիումը</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1C235</w:t>
      </w:r>
      <w:r w:rsidRPr="00483C16">
        <w:rPr>
          <w:rFonts w:ascii="GHEA Grapalat" w:hAnsi="GHEA Grapalat"/>
          <w:lang w:val="hy-AM"/>
        </w:rPr>
        <w:tab/>
      </w:r>
      <w:r w:rsidRPr="00483C16">
        <w:rPr>
          <w:rFonts w:ascii="GHEA Grapalat" w:hAnsi="GHEA Grapalat" w:cs="Sylfaen"/>
          <w:lang w:val="hy-AM"/>
        </w:rPr>
        <w:t>Տրիտիում</w:t>
      </w:r>
      <w:r w:rsidRPr="00483C16">
        <w:rPr>
          <w:rFonts w:ascii="GHEA Grapalat" w:hAnsi="GHEA Grapalat"/>
          <w:lang w:val="hy-AM"/>
        </w:rPr>
        <w:t xml:space="preserve">, </w:t>
      </w:r>
      <w:r w:rsidRPr="00483C16">
        <w:rPr>
          <w:rFonts w:ascii="GHEA Grapalat" w:hAnsi="GHEA Grapalat" w:cs="Sylfaen"/>
          <w:lang w:val="hy-AM"/>
        </w:rPr>
        <w:t>տրիտիումի</w:t>
      </w:r>
      <w:r w:rsidRPr="00483C16">
        <w:rPr>
          <w:rFonts w:ascii="GHEA Grapalat" w:hAnsi="GHEA Grapalat"/>
          <w:lang w:val="hy-AM"/>
        </w:rPr>
        <w:t xml:space="preserve"> </w:t>
      </w:r>
      <w:r w:rsidRPr="00483C16">
        <w:rPr>
          <w:rFonts w:ascii="GHEA Grapalat" w:hAnsi="GHEA Grapalat" w:cs="Sylfaen"/>
          <w:lang w:val="hy-AM"/>
        </w:rPr>
        <w:t>միացությունները</w:t>
      </w:r>
      <w:r w:rsidRPr="00483C16">
        <w:rPr>
          <w:rFonts w:ascii="GHEA Grapalat" w:hAnsi="GHEA Grapalat"/>
          <w:lang w:val="hy-AM"/>
        </w:rPr>
        <w:t xml:space="preserve">, </w:t>
      </w:r>
      <w:r w:rsidRPr="00483C16">
        <w:rPr>
          <w:rFonts w:ascii="GHEA Grapalat" w:hAnsi="GHEA Grapalat" w:cs="Sylfaen"/>
          <w:lang w:val="hy-AM"/>
        </w:rPr>
        <w:t>տրիտիում</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տրիտիումի</w:t>
      </w:r>
      <w:r w:rsidRPr="00483C16">
        <w:rPr>
          <w:rFonts w:ascii="GHEA Grapalat" w:hAnsi="GHEA Grapalat"/>
          <w:lang w:val="hy-AM"/>
        </w:rPr>
        <w:t xml:space="preserve"> </w:t>
      </w:r>
      <w:r w:rsidRPr="00483C16">
        <w:rPr>
          <w:rFonts w:ascii="GHEA Grapalat" w:hAnsi="GHEA Grapalat" w:cs="Sylfaen"/>
          <w:lang w:val="hy-AM"/>
        </w:rPr>
        <w:t>ատոմների</w:t>
      </w:r>
      <w:r w:rsidRPr="00483C16">
        <w:rPr>
          <w:rFonts w:ascii="GHEA Grapalat" w:hAnsi="GHEA Grapalat"/>
          <w:lang w:val="hy-AM"/>
        </w:rPr>
        <w:t xml:space="preserve"> </w:t>
      </w:r>
      <w:r w:rsidRPr="00483C16">
        <w:rPr>
          <w:rFonts w:ascii="GHEA Grapalat" w:hAnsi="GHEA Grapalat" w:cs="Sylfaen"/>
          <w:lang w:val="hy-AM"/>
        </w:rPr>
        <w:t>հարաբերությունը</w:t>
      </w:r>
      <w:r w:rsidRPr="00483C16">
        <w:rPr>
          <w:rFonts w:ascii="GHEA Grapalat" w:hAnsi="GHEA Grapalat"/>
          <w:lang w:val="hy-AM"/>
        </w:rPr>
        <w:t xml:space="preserve"> </w:t>
      </w:r>
      <w:r w:rsidRPr="00483C16">
        <w:rPr>
          <w:rFonts w:ascii="GHEA Grapalat" w:hAnsi="GHEA Grapalat" w:cs="Sylfaen"/>
          <w:lang w:val="hy-AM"/>
        </w:rPr>
        <w:t>ջրածնին</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 մասը 1000-ի մեջ, </w:t>
      </w:r>
      <w:r w:rsidRPr="00483C16">
        <w:rPr>
          <w:rFonts w:ascii="GHEA Grapalat" w:hAnsi="GHEA Grapalat" w:cs="Sylfaen"/>
          <w:lang w:val="hy-AM"/>
        </w:rPr>
        <w:t>կամ</w:t>
      </w:r>
      <w:r w:rsidRPr="00483C16">
        <w:rPr>
          <w:rFonts w:ascii="GHEA Grapalat" w:hAnsi="GHEA Grapalat"/>
          <w:lang w:val="hy-AM"/>
        </w:rPr>
        <w:t xml:space="preserve"> դրանից պար</w:t>
      </w:r>
      <w:r w:rsidRPr="00483C16">
        <w:rPr>
          <w:rFonts w:ascii="GHEA Grapalat" w:hAnsi="GHEA Grapalat" w:cs="Sylfaen"/>
          <w:lang w:val="hy-AM"/>
        </w:rPr>
        <w:t>ունակող</w:t>
      </w:r>
      <w:r w:rsidRPr="00483C16">
        <w:rPr>
          <w:rFonts w:ascii="GHEA Grapalat" w:hAnsi="GHEA Grapalat"/>
          <w:lang w:val="hy-AM"/>
        </w:rPr>
        <w:t xml:space="preserve"> </w:t>
      </w:r>
      <w:r w:rsidRPr="00483C16">
        <w:rPr>
          <w:rFonts w:ascii="GHEA Grapalat" w:hAnsi="GHEA Grapalat" w:cs="Sylfaen"/>
          <w:lang w:val="hy-AM"/>
        </w:rPr>
        <w:t>պատրաստվածքները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w:t>
      </w:r>
    </w:p>
    <w:p w:rsidR="00E77C02" w:rsidRPr="00483C16" w:rsidRDefault="00E77C02" w:rsidP="00483C16">
      <w:pPr>
        <w:spacing w:before="240" w:after="240" w:line="276" w:lineRule="auto"/>
        <w:ind w:left="1134"/>
        <w:jc w:val="both"/>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1C235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պատրաստվածքները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պարունակում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1,48 x 10 </w:t>
      </w:r>
      <w:r w:rsidRPr="00483C16">
        <w:rPr>
          <w:rFonts w:ascii="GHEA Grapalat" w:hAnsi="GHEA Grapalat"/>
          <w:i/>
          <w:vertAlign w:val="superscript"/>
          <w:lang w:val="hy-AM"/>
        </w:rPr>
        <w:t>3</w:t>
      </w:r>
      <w:r w:rsidRPr="00483C16">
        <w:rPr>
          <w:rFonts w:ascii="GHEA Grapalat" w:hAnsi="GHEA Grapalat"/>
          <w:i/>
          <w:lang w:val="hy-AM"/>
        </w:rPr>
        <w:t xml:space="preserve"> </w:t>
      </w:r>
      <w:r w:rsidRPr="00483C16">
        <w:rPr>
          <w:rFonts w:ascii="GHEA Grapalat" w:hAnsi="GHEA Grapalat" w:cs="Sylfaen"/>
          <w:i/>
          <w:lang w:val="hy-AM"/>
        </w:rPr>
        <w:t>ԳԲք</w:t>
      </w:r>
      <w:r w:rsidRPr="00483C16">
        <w:rPr>
          <w:rFonts w:ascii="GHEA Grapalat" w:hAnsi="GHEA Grapalat"/>
          <w:i/>
          <w:lang w:val="hy-AM"/>
        </w:rPr>
        <w:t xml:space="preserve"> (40 </w:t>
      </w:r>
      <w:r w:rsidRPr="00483C16">
        <w:rPr>
          <w:rFonts w:ascii="GHEA Grapalat" w:hAnsi="GHEA Grapalat" w:cs="Sylfaen"/>
          <w:i/>
          <w:lang w:val="hy-AM"/>
        </w:rPr>
        <w:t>Ci /կյուրի</w:t>
      </w:r>
      <w:r w:rsidRPr="00483C16">
        <w:rPr>
          <w:rFonts w:ascii="GHEA Grapalat" w:hAnsi="GHEA Grapalat"/>
          <w:i/>
          <w:lang w:val="hy-AM"/>
        </w:rPr>
        <w:t xml:space="preserve">) </w:t>
      </w:r>
      <w:r w:rsidRPr="00483C16">
        <w:rPr>
          <w:rFonts w:ascii="GHEA Grapalat" w:hAnsi="GHEA Grapalat" w:cs="Sylfaen"/>
          <w:i/>
          <w:lang w:val="hy-AM"/>
        </w:rPr>
        <w:t>տրիտիումից պակաս քանակություն</w:t>
      </w:r>
      <w:r w:rsidRPr="00483C16">
        <w:rPr>
          <w:rFonts w:ascii="GHEA Grapalat" w:hAnsi="GHEA Grapalat" w:cs="Times LatArm"/>
          <w:i/>
          <w:lang w:val="hy-AM"/>
        </w:rPr>
        <w:t>։</w:t>
      </w:r>
    </w:p>
    <w:p w:rsidR="00E77C02" w:rsidRPr="00483C16" w:rsidRDefault="00E77C02" w:rsidP="00483C16">
      <w:pPr>
        <w:spacing w:before="240" w:after="240" w:line="276" w:lineRule="auto"/>
        <w:ind w:left="1134"/>
        <w:jc w:val="both"/>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1C236</w:t>
      </w:r>
      <w:r w:rsidRPr="00483C16">
        <w:rPr>
          <w:rFonts w:ascii="GHEA Grapalat" w:hAnsi="GHEA Grapalat"/>
          <w:lang w:val="hy-AM"/>
        </w:rPr>
        <w:tab/>
        <w:t>‘Ռ</w:t>
      </w:r>
      <w:r w:rsidRPr="00483C16">
        <w:rPr>
          <w:rFonts w:ascii="GHEA Grapalat" w:hAnsi="GHEA Grapalat" w:cs="Sylfaen"/>
          <w:lang w:val="hy-AM"/>
        </w:rPr>
        <w:t>ադիոնուկլիդները’</w:t>
      </w:r>
      <w:r w:rsidRPr="00483C16">
        <w:rPr>
          <w:rFonts w:ascii="GHEA Grapalat" w:hAnsi="GHEA Grapalat"/>
          <w:lang w:val="hy-AM"/>
        </w:rPr>
        <w:t xml:space="preserve">, </w:t>
      </w:r>
      <w:r w:rsidRPr="00483C16">
        <w:rPr>
          <w:rFonts w:ascii="GHEA Grapalat" w:hAnsi="GHEA Grapalat" w:cs="Sylfaen"/>
          <w:lang w:val="hy-AM"/>
        </w:rPr>
        <w:t>որոնք հարմար են ալֆա</w:t>
      </w:r>
      <w:r w:rsidRPr="00483C16">
        <w:rPr>
          <w:rFonts w:ascii="GHEA Grapalat" w:hAnsi="GHEA Grapalat"/>
          <w:lang w:val="hy-AM"/>
        </w:rPr>
        <w:t xml:space="preserve">-n ռեակցիայի հիման վրա նեյտրոնային աղբյուրներ ստեղծելու համար, բացի նրանցից, որոնք հատկորոշված են 0C001 և 1C012.a. կետերում,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տեսքով</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Մաքուր</w:t>
      </w:r>
      <w:r w:rsidRPr="00483C16">
        <w:rPr>
          <w:rFonts w:ascii="GHEA Grapalat" w:hAnsi="GHEA Grapalat"/>
          <w:lang w:val="hy-AM"/>
        </w:rPr>
        <w:t xml:space="preserve"> </w:t>
      </w:r>
      <w:r w:rsidRPr="00483C16">
        <w:rPr>
          <w:rFonts w:ascii="GHEA Grapalat" w:hAnsi="GHEA Grapalat" w:cs="Sylfaen"/>
          <w:lang w:val="hy-AM"/>
        </w:rPr>
        <w:t>իզոտոպ</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r w:rsidRPr="00483C16">
        <w:rPr>
          <w:rFonts w:ascii="GHEA Grapalat" w:hAnsi="GHEA Grapalat"/>
          <w:lang w:val="hy-AM"/>
        </w:rPr>
        <w:lastRenderedPageBreak/>
        <w:t>b. Ռ</w:t>
      </w:r>
      <w:r w:rsidRPr="00483C16">
        <w:rPr>
          <w:rFonts w:ascii="GHEA Grapalat" w:hAnsi="GHEA Grapalat" w:cs="Sylfaen"/>
          <w:lang w:val="hy-AM"/>
        </w:rPr>
        <w:t xml:space="preserve">ադիոնուկլիդների միացություններ, որոնք ունեն </w:t>
      </w:r>
      <w:r w:rsidRPr="00483C16">
        <w:rPr>
          <w:rFonts w:ascii="GHEA Grapalat" w:hAnsi="GHEA Grapalat"/>
          <w:lang w:val="hy-AM"/>
        </w:rPr>
        <w:t xml:space="preserve">37 </w:t>
      </w:r>
      <w:r w:rsidRPr="00483C16">
        <w:rPr>
          <w:rFonts w:ascii="GHEA Grapalat" w:hAnsi="GHEA Grapalat" w:cs="Sylfaen"/>
          <w:lang w:val="hy-AM"/>
        </w:rPr>
        <w:t>ԳԲք</w:t>
      </w:r>
      <w:r w:rsidRPr="00483C16">
        <w:rPr>
          <w:rFonts w:ascii="GHEA Grapalat" w:hAnsi="GHEA Grapalat"/>
          <w:lang w:val="hy-AM"/>
        </w:rPr>
        <w:t>/</w:t>
      </w:r>
      <w:r w:rsidRPr="00483C16">
        <w:rPr>
          <w:rFonts w:ascii="GHEA Grapalat" w:hAnsi="GHEA Grapalat" w:cs="Sylfaen"/>
          <w:lang w:val="hy-AM"/>
        </w:rPr>
        <w:t>կգ (</w:t>
      </w:r>
      <w:r w:rsidRPr="00483C16">
        <w:rPr>
          <w:rFonts w:ascii="GHEA Grapalat" w:hAnsi="GHEA Grapalat"/>
          <w:lang w:val="hy-AM"/>
        </w:rPr>
        <w:t xml:space="preserve">1 </w:t>
      </w:r>
      <w:r w:rsidRPr="00483C16">
        <w:rPr>
          <w:rFonts w:ascii="GHEA Grapalat" w:hAnsi="GHEA Grapalat" w:cs="Sylfaen"/>
          <w:lang w:val="hy-AM"/>
        </w:rPr>
        <w:t>կյուրի</w:t>
      </w:r>
      <w:r w:rsidRPr="00483C16">
        <w:rPr>
          <w:rFonts w:ascii="GHEA Grapalat" w:hAnsi="GHEA Grapalat"/>
          <w:lang w:val="hy-AM"/>
        </w:rPr>
        <w:t>/</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ալֆա</w:t>
      </w:r>
      <w:r w:rsidRPr="00483C16">
        <w:rPr>
          <w:rFonts w:ascii="GHEA Grapalat" w:hAnsi="GHEA Grapalat"/>
          <w:lang w:val="hy-AM"/>
        </w:rPr>
        <w:t>-</w:t>
      </w:r>
      <w:r w:rsidRPr="00483C16">
        <w:rPr>
          <w:rFonts w:ascii="GHEA Grapalat" w:hAnsi="GHEA Grapalat" w:cs="Sylfaen"/>
          <w:lang w:val="hy-AM"/>
        </w:rPr>
        <w:t>ակտիվություն;</w:t>
      </w:r>
    </w:p>
    <w:p w:rsidR="00E77C02" w:rsidRPr="00483C16"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r w:rsidRPr="00483C16">
        <w:rPr>
          <w:rFonts w:ascii="GHEA Grapalat" w:hAnsi="GHEA Grapalat"/>
          <w:lang w:val="hy-AM"/>
        </w:rPr>
        <w:t>c. Խ</w:t>
      </w:r>
      <w:r w:rsidRPr="00483C16">
        <w:rPr>
          <w:rFonts w:ascii="GHEA Grapalat" w:hAnsi="GHEA Grapalat" w:cs="Sylfaen"/>
          <w:lang w:val="hy-AM"/>
        </w:rPr>
        <w:t xml:space="preserve">առնուրդներ, որոնք ունեն </w:t>
      </w:r>
      <w:r w:rsidRPr="00483C16">
        <w:rPr>
          <w:rFonts w:ascii="GHEA Grapalat" w:hAnsi="GHEA Grapalat"/>
          <w:lang w:val="hy-AM"/>
        </w:rPr>
        <w:t xml:space="preserve">37 </w:t>
      </w:r>
      <w:r w:rsidRPr="00483C16">
        <w:rPr>
          <w:rFonts w:ascii="GHEA Grapalat" w:hAnsi="GHEA Grapalat" w:cs="Sylfaen"/>
          <w:lang w:val="hy-AM"/>
        </w:rPr>
        <w:t>ԳԲք</w:t>
      </w:r>
      <w:r w:rsidRPr="00483C16">
        <w:rPr>
          <w:rFonts w:ascii="GHEA Grapalat" w:hAnsi="GHEA Grapalat"/>
          <w:lang w:val="hy-AM"/>
        </w:rPr>
        <w:t>/</w:t>
      </w:r>
      <w:r w:rsidRPr="00483C16">
        <w:rPr>
          <w:rFonts w:ascii="GHEA Grapalat" w:hAnsi="GHEA Grapalat" w:cs="Sylfaen"/>
          <w:lang w:val="hy-AM"/>
        </w:rPr>
        <w:t>կգ (</w:t>
      </w:r>
      <w:r w:rsidRPr="00483C16">
        <w:rPr>
          <w:rFonts w:ascii="GHEA Grapalat" w:hAnsi="GHEA Grapalat"/>
          <w:lang w:val="hy-AM"/>
        </w:rPr>
        <w:t xml:space="preserve">1 </w:t>
      </w:r>
      <w:r w:rsidRPr="00483C16">
        <w:rPr>
          <w:rFonts w:ascii="GHEA Grapalat" w:hAnsi="GHEA Grapalat" w:cs="Sylfaen"/>
          <w:lang w:val="hy-AM"/>
        </w:rPr>
        <w:t>կյուրի</w:t>
      </w:r>
      <w:r w:rsidRPr="00483C16">
        <w:rPr>
          <w:rFonts w:ascii="GHEA Grapalat" w:hAnsi="GHEA Grapalat"/>
          <w:lang w:val="hy-AM"/>
        </w:rPr>
        <w:t xml:space="preserve">/ </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ալֆա</w:t>
      </w:r>
      <w:r w:rsidRPr="00483C16">
        <w:rPr>
          <w:rFonts w:ascii="GHEA Grapalat" w:hAnsi="GHEA Grapalat"/>
          <w:lang w:val="hy-AM"/>
        </w:rPr>
        <w:t>-</w:t>
      </w:r>
      <w:r w:rsidRPr="00483C16">
        <w:rPr>
          <w:rFonts w:ascii="GHEA Grapalat" w:hAnsi="GHEA Grapalat" w:cs="Sylfaen"/>
          <w:lang w:val="hy-AM"/>
        </w:rPr>
        <w:t xml:space="preserve">ակտիվություն; </w:t>
      </w:r>
    </w:p>
    <w:p w:rsidR="00E77C02" w:rsidRPr="00483C16"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cs="Sylfaen"/>
          <w:lang w:val="hy-AM"/>
        </w:rPr>
      </w:pPr>
      <w:r w:rsidRPr="00483C16">
        <w:rPr>
          <w:rFonts w:ascii="GHEA Grapalat" w:hAnsi="GHEA Grapalat"/>
          <w:lang w:val="hy-AM"/>
        </w:rPr>
        <w:t xml:space="preserve">d. Վերոհիշյալ բնութագրերն ունեցող արտադրանքները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սարքավորումները:</w:t>
      </w:r>
    </w:p>
    <w:p w:rsidR="00E77C02" w:rsidRPr="00483C16"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1C236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արտադրանքները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ալֆա</w:t>
      </w:r>
      <w:r w:rsidRPr="00483C16">
        <w:rPr>
          <w:rFonts w:ascii="GHEA Grapalat" w:hAnsi="GHEA Grapalat"/>
          <w:i/>
          <w:lang w:val="hy-AM"/>
        </w:rPr>
        <w:t>-</w:t>
      </w:r>
      <w:r w:rsidRPr="00483C16">
        <w:rPr>
          <w:rFonts w:ascii="GHEA Grapalat" w:hAnsi="GHEA Grapalat" w:cs="Sylfaen"/>
          <w:i/>
          <w:lang w:val="hy-AM"/>
        </w:rPr>
        <w:t>ակտիվությունը</w:t>
      </w:r>
      <w:r w:rsidRPr="00483C16">
        <w:rPr>
          <w:rFonts w:ascii="GHEA Grapalat" w:hAnsi="GHEA Grapalat"/>
          <w:i/>
          <w:lang w:val="hy-AM"/>
        </w:rPr>
        <w:t xml:space="preserve"> 3,7 </w:t>
      </w:r>
      <w:r w:rsidRPr="00483C16">
        <w:rPr>
          <w:rFonts w:ascii="GHEA Grapalat" w:hAnsi="GHEA Grapalat" w:cs="Sylfaen"/>
          <w:i/>
          <w:lang w:val="hy-AM"/>
        </w:rPr>
        <w:t>ԳԲք-ից</w:t>
      </w:r>
      <w:r w:rsidRPr="00483C16">
        <w:rPr>
          <w:rFonts w:ascii="GHEA Grapalat" w:hAnsi="GHEA Grapalat"/>
          <w:i/>
          <w:lang w:val="hy-AM"/>
        </w:rPr>
        <w:t xml:space="preserve"> (100 </w:t>
      </w:r>
      <w:r w:rsidRPr="00483C16">
        <w:rPr>
          <w:rFonts w:ascii="GHEA Grapalat" w:hAnsi="GHEA Grapalat" w:cs="Sylfaen"/>
          <w:i/>
          <w:lang w:val="hy-AM"/>
        </w:rPr>
        <w:t>միլիկյուրի</w:t>
      </w:r>
      <w:r w:rsidRPr="00483C16">
        <w:rPr>
          <w:rFonts w:ascii="GHEA Grapalat" w:hAnsi="GHEA Grapalat"/>
          <w:i/>
          <w:lang w:val="hy-AM"/>
        </w:rPr>
        <w:t>) ցածր է</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416"/>
        <w:jc w:val="both"/>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spacing w:before="240" w:after="240" w:line="276" w:lineRule="auto"/>
        <w:ind w:left="1416"/>
        <w:jc w:val="both"/>
        <w:rPr>
          <w:rFonts w:ascii="GHEA Grapalat" w:hAnsi="GHEA Grapalat" w:cs="Sylfaen"/>
          <w:i/>
          <w:lang w:val="hy-AM"/>
        </w:rPr>
      </w:pPr>
      <w:r w:rsidRPr="00483C16">
        <w:rPr>
          <w:rFonts w:ascii="GHEA Grapalat" w:hAnsi="GHEA Grapalat" w:cs="Sylfaen"/>
          <w:i/>
          <w:lang w:val="hy-AM"/>
        </w:rPr>
        <w:t xml:space="preserve">1C236 կետում ‘ռադիոնուկլիդներ’ են որակավորվում ստորև թվարկված բոլոր նյութերը.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Ակտինիում -225 (Ac-225)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Ակտինիում -227 (Ac-227)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Կալիֆորնիում -253 (Cf-253)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Կյուրիում -240 (Cm-240)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Կյուրիում -241 (Cm-241)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Կյուրիում -242 (Cm-242)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Կյուրիում -243 (Cm-243)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Կյուրիում -244 (Cm-244)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Էյնշտեյնիում -253 (Es-253)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Էյնշտեյնիում -254 (Es-254)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Գադոլինիում -148 (Gd-148)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Պլուտոնիում -236 (Pu-236)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lastRenderedPageBreak/>
        <w:t xml:space="preserve">– Պլուտոնիում -238 (Pu-238)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Պոլոնիում -208 (Po-208)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Պոլոնիում -209 (Po-209)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Պոլոնիում -210 (Po-210)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Ռադիում -223 (Ra-223)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Թորիում -227 (Th-227)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Թորիում -228 (Th-228)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 Ուրանիում -230 (U-230) </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Ուրանիում -232 (U-232)</w:t>
      </w:r>
    </w:p>
    <w:p w:rsidR="00E77C02" w:rsidRPr="00483C16" w:rsidRDefault="00E77C02" w:rsidP="00483C16">
      <w:pPr>
        <w:spacing w:before="240" w:after="240" w:line="276" w:lineRule="auto"/>
        <w:ind w:left="1416"/>
        <w:jc w:val="both"/>
        <w:rPr>
          <w:rFonts w:ascii="GHEA Grapalat" w:hAnsi="GHEA Grapalat" w:cs="Sylfaen"/>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1C237</w:t>
      </w:r>
      <w:r w:rsidRPr="00483C16">
        <w:rPr>
          <w:rFonts w:ascii="GHEA Grapalat" w:hAnsi="GHEA Grapalat"/>
          <w:lang w:val="hy-AM"/>
        </w:rPr>
        <w:tab/>
      </w:r>
      <w:r w:rsidRPr="00483C16">
        <w:rPr>
          <w:rFonts w:ascii="GHEA Grapalat" w:hAnsi="GHEA Grapalat" w:cs="Sylfaen"/>
          <w:lang w:val="hy-AM"/>
        </w:rPr>
        <w:t>Ռադիում</w:t>
      </w:r>
      <w:r w:rsidRPr="00483C16">
        <w:rPr>
          <w:rFonts w:ascii="GHEA Grapalat" w:hAnsi="GHEA Grapalat"/>
          <w:lang w:val="hy-AM"/>
        </w:rPr>
        <w:t>-226 (</w:t>
      </w:r>
      <w:r w:rsidRPr="00483C16">
        <w:rPr>
          <w:rFonts w:ascii="GHEA Grapalat" w:hAnsi="GHEA Grapalat"/>
          <w:vertAlign w:val="superscript"/>
          <w:lang w:val="hy-AM"/>
        </w:rPr>
        <w:t xml:space="preserve">226 </w:t>
      </w:r>
      <w:r w:rsidRPr="00483C16">
        <w:rPr>
          <w:rFonts w:ascii="GHEA Grapalat" w:hAnsi="GHEA Grapalat"/>
          <w:lang w:val="hy-AM"/>
        </w:rPr>
        <w:t xml:space="preserve">Ra), </w:t>
      </w:r>
      <w:r w:rsidRPr="00483C16">
        <w:rPr>
          <w:rFonts w:ascii="GHEA Grapalat" w:hAnsi="GHEA Grapalat" w:cs="Sylfaen"/>
          <w:lang w:val="hy-AM"/>
        </w:rPr>
        <w:t>ռադիում</w:t>
      </w:r>
      <w:r w:rsidRPr="00483C16">
        <w:rPr>
          <w:rFonts w:ascii="GHEA Grapalat" w:hAnsi="GHEA Grapalat"/>
          <w:lang w:val="hy-AM"/>
        </w:rPr>
        <w:t>-226-</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միացությունները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համաձուլվածքները</w:t>
      </w:r>
      <w:r w:rsidRPr="00483C16">
        <w:rPr>
          <w:rFonts w:ascii="GHEA Grapalat" w:hAnsi="GHEA Grapalat"/>
          <w:lang w:val="hy-AM"/>
        </w:rPr>
        <w:t xml:space="preserve">, </w:t>
      </w:r>
      <w:r w:rsidRPr="00483C16">
        <w:rPr>
          <w:rFonts w:ascii="GHEA Grapalat" w:hAnsi="GHEA Grapalat" w:cs="Sylfaen"/>
          <w:lang w:val="hy-AM"/>
        </w:rPr>
        <w:t>ռադիում</w:t>
      </w:r>
      <w:r w:rsidRPr="00483C16">
        <w:rPr>
          <w:rFonts w:ascii="GHEA Grapalat" w:hAnsi="GHEA Grapalat"/>
          <w:lang w:val="hy-AM"/>
        </w:rPr>
        <w:t xml:space="preserve">-226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և դրանք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պատրաստվածքները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cs="Times LatArm"/>
          <w:lang w:val="hy-AM"/>
        </w:rPr>
        <w:t>։</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1C237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բժշկական</w:t>
      </w:r>
      <w:r w:rsidRPr="00483C16">
        <w:rPr>
          <w:rFonts w:ascii="GHEA Grapalat" w:hAnsi="GHEA Grapalat"/>
          <w:i/>
          <w:lang w:val="hy-AM"/>
        </w:rPr>
        <w:t xml:space="preserve"> ապլիկատորները,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483C16">
        <w:rPr>
          <w:rFonts w:ascii="GHEA Grapalat" w:hAnsi="GHEA Grapalat"/>
          <w:i/>
          <w:lang w:val="hy-AM"/>
        </w:rPr>
        <w:t xml:space="preserve">b.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պատրաստվածքները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պարունակում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0,37 </w:t>
      </w:r>
      <w:r w:rsidRPr="00483C16">
        <w:rPr>
          <w:rFonts w:ascii="GHEA Grapalat" w:hAnsi="GHEA Grapalat" w:cs="Sylfaen"/>
          <w:i/>
          <w:lang w:val="hy-AM"/>
        </w:rPr>
        <w:t>ԳԲք</w:t>
      </w:r>
      <w:r w:rsidRPr="00483C16">
        <w:rPr>
          <w:rFonts w:ascii="GHEA Grapalat" w:hAnsi="GHEA Grapalat"/>
          <w:i/>
          <w:lang w:val="hy-AM"/>
        </w:rPr>
        <w:t xml:space="preserve">-ից (10 </w:t>
      </w:r>
      <w:r w:rsidRPr="00483C16">
        <w:rPr>
          <w:rFonts w:ascii="GHEA Grapalat" w:hAnsi="GHEA Grapalat" w:cs="Sylfaen"/>
          <w:i/>
          <w:lang w:val="hy-AM"/>
        </w:rPr>
        <w:t>միլիկյուրի</w:t>
      </w:r>
      <w:r w:rsidRPr="00483C16">
        <w:rPr>
          <w:rFonts w:ascii="GHEA Grapalat" w:hAnsi="GHEA Grapalat"/>
          <w:i/>
          <w:lang w:val="hy-AM"/>
        </w:rPr>
        <w:t xml:space="preserve">) պակաս </w:t>
      </w:r>
      <w:r w:rsidRPr="00483C16">
        <w:rPr>
          <w:rFonts w:ascii="GHEA Grapalat" w:hAnsi="GHEA Grapalat" w:cs="Sylfaen"/>
          <w:i/>
          <w:lang w:val="hy-AM"/>
        </w:rPr>
        <w:t>ռադիում</w:t>
      </w:r>
      <w:r w:rsidRPr="00483C16">
        <w:rPr>
          <w:rFonts w:ascii="GHEA Grapalat" w:hAnsi="GHEA Grapalat"/>
          <w:i/>
          <w:lang w:val="hy-AM"/>
        </w:rPr>
        <w:t>-226</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1C238</w:t>
      </w:r>
      <w:r w:rsidRPr="00483C16">
        <w:rPr>
          <w:rFonts w:ascii="GHEA Grapalat" w:hAnsi="GHEA Grapalat"/>
          <w:lang w:val="hy-AM"/>
        </w:rPr>
        <w:tab/>
        <w:t>Քլորինի տրիֆտորիդ (ClF</w:t>
      </w:r>
      <w:r w:rsidRPr="00483C16">
        <w:rPr>
          <w:rFonts w:ascii="GHEA Grapalat" w:hAnsi="GHEA Grapalat"/>
          <w:vertAlign w:val="subscript"/>
          <w:lang w:val="hy-AM"/>
        </w:rPr>
        <w:t>3</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1C239</w:t>
      </w:r>
      <w:r w:rsidRPr="00483C16">
        <w:rPr>
          <w:rFonts w:ascii="GHEA Grapalat" w:hAnsi="GHEA Grapalat"/>
          <w:lang w:val="hy-AM"/>
        </w:rPr>
        <w:tab/>
      </w:r>
      <w:r w:rsidRPr="00483C16">
        <w:rPr>
          <w:rFonts w:ascii="GHEA Grapalat" w:hAnsi="GHEA Grapalat" w:cs="Sylfaen"/>
          <w:lang w:val="hy-AM"/>
        </w:rPr>
        <w:t>Հզոր</w:t>
      </w:r>
      <w:r w:rsidRPr="00483C16">
        <w:rPr>
          <w:rFonts w:ascii="GHEA Grapalat" w:hAnsi="GHEA Grapalat"/>
          <w:lang w:val="hy-AM"/>
        </w:rPr>
        <w:t xml:space="preserve"> </w:t>
      </w:r>
      <w:r w:rsidRPr="00483C16">
        <w:rPr>
          <w:rFonts w:ascii="GHEA Grapalat" w:hAnsi="GHEA Grapalat" w:cs="Sylfaen"/>
          <w:lang w:val="hy-AM"/>
        </w:rPr>
        <w:t>պայթուցիկ</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բացի նրանցից, որոնք հատկորոշված են Ռազմական նշանակության ապրանքների վերահսկման ցանկում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2%-</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ավելին</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1,8 </w:t>
      </w:r>
      <w:r w:rsidRPr="00483C16">
        <w:rPr>
          <w:rFonts w:ascii="GHEA Grapalat" w:hAnsi="GHEA Grapalat" w:cs="Sylfaen"/>
          <w:lang w:val="hy-AM"/>
        </w:rPr>
        <w:t>գ</w:t>
      </w:r>
      <w:r w:rsidRPr="00483C16">
        <w:rPr>
          <w:rFonts w:ascii="GHEA Grapalat" w:hAnsi="GHEA Grapalat"/>
          <w:lang w:val="hy-AM"/>
        </w:rPr>
        <w:t>/</w:t>
      </w:r>
      <w:r w:rsidRPr="00483C16">
        <w:rPr>
          <w:rFonts w:ascii="GHEA Grapalat" w:hAnsi="GHEA Grapalat" w:cs="Sylfaen"/>
          <w:lang w:val="hy-AM"/>
        </w:rPr>
        <w:t>սմ</w:t>
      </w:r>
      <w:r w:rsidRPr="00483C16">
        <w:rPr>
          <w:rFonts w:ascii="GHEA Grapalat" w:hAnsi="GHEA Grapalat" w:cs="Sylfaen"/>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բյուրեղային</w:t>
      </w:r>
      <w:r w:rsidRPr="00483C16">
        <w:rPr>
          <w:rFonts w:ascii="GHEA Grapalat" w:hAnsi="GHEA Grapalat"/>
          <w:lang w:val="hy-AM"/>
        </w:rPr>
        <w:t xml:space="preserve"> </w:t>
      </w:r>
      <w:r w:rsidRPr="00483C16">
        <w:rPr>
          <w:rFonts w:ascii="GHEA Grapalat" w:hAnsi="GHEA Grapalat" w:cs="Sylfaen"/>
          <w:lang w:val="hy-AM"/>
        </w:rPr>
        <w:t>խտությամբ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8 000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 xml:space="preserve">վրկ-ից բարձր </w:t>
      </w:r>
      <w:r w:rsidRPr="00483C16">
        <w:rPr>
          <w:rFonts w:ascii="GHEA Grapalat" w:hAnsi="GHEA Grapalat"/>
          <w:lang w:val="hy-AM"/>
        </w:rPr>
        <w:t>պայթ</w:t>
      </w:r>
      <w:r w:rsidRPr="00483C16">
        <w:rPr>
          <w:rFonts w:ascii="GHEA Grapalat" w:hAnsi="GHEA Grapalat" w:cs="Sylfaen"/>
          <w:lang w:val="hy-AM"/>
        </w:rPr>
        <w:t>յունային</w:t>
      </w:r>
      <w:r w:rsidRPr="00483C16">
        <w:rPr>
          <w:rFonts w:ascii="GHEA Grapalat" w:hAnsi="GHEA Grapalat"/>
          <w:lang w:val="hy-AM"/>
        </w:rPr>
        <w:t xml:space="preserve"> </w:t>
      </w:r>
      <w:r w:rsidRPr="00483C16">
        <w:rPr>
          <w:rFonts w:ascii="GHEA Grapalat" w:hAnsi="GHEA Grapalat" w:cs="Sylfaen"/>
          <w:lang w:val="hy-AM"/>
        </w:rPr>
        <w:t>արագությամբ</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1C240</w:t>
      </w:r>
      <w:r w:rsidRPr="00483C16">
        <w:rPr>
          <w:rFonts w:ascii="GHEA Grapalat" w:hAnsi="GHEA Grapalat"/>
          <w:lang w:val="hy-AM"/>
        </w:rPr>
        <w:tab/>
        <w:t xml:space="preserve">Նիկելի </w:t>
      </w:r>
      <w:r w:rsidRPr="00483C16">
        <w:rPr>
          <w:rFonts w:ascii="GHEA Grapalat" w:hAnsi="GHEA Grapalat" w:cs="Sylfaen"/>
          <w:lang w:val="hy-AM"/>
        </w:rPr>
        <w:t>փոշի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ծակոտկեն</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նիկել</w:t>
      </w:r>
      <w:r w:rsidRPr="00483C16">
        <w:rPr>
          <w:rFonts w:ascii="GHEA Grapalat" w:hAnsi="GHEA Grapalat"/>
          <w:lang w:val="hy-AM"/>
        </w:rPr>
        <w:t xml:space="preserve">, բացի նրանցից, </w:t>
      </w:r>
      <w:r w:rsidRPr="00483C16">
        <w:rPr>
          <w:rFonts w:ascii="GHEA Grapalat" w:hAnsi="GHEA Grapalat" w:cs="Sylfaen"/>
          <w:lang w:val="hy-AM"/>
        </w:rPr>
        <w:t>որոնք</w:t>
      </w:r>
      <w:r w:rsidRPr="00483C16">
        <w:rPr>
          <w:rFonts w:ascii="GHEA Grapalat" w:hAnsi="GHEA Grapalat"/>
          <w:lang w:val="hy-AM"/>
        </w:rPr>
        <w:t xml:space="preserve"> հատկորոշված են 0C005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Նիկելի</w:t>
      </w:r>
      <w:r w:rsidRPr="00483C16">
        <w:rPr>
          <w:rFonts w:ascii="GHEA Grapalat" w:hAnsi="GHEA Grapalat"/>
          <w:lang w:val="hy-AM"/>
        </w:rPr>
        <w:t xml:space="preserve"> </w:t>
      </w:r>
      <w:r w:rsidRPr="00483C16">
        <w:rPr>
          <w:rFonts w:ascii="GHEA Grapalat" w:hAnsi="GHEA Grapalat" w:cs="Sylfaen"/>
          <w:lang w:val="hy-AM"/>
        </w:rPr>
        <w:t>փոշի</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օժտված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բնութագրերով</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Նիկելի</w:t>
      </w:r>
      <w:r w:rsidRPr="00483C16">
        <w:rPr>
          <w:rFonts w:ascii="GHEA Grapalat" w:hAnsi="GHEA Grapalat"/>
          <w:lang w:val="hy-AM"/>
        </w:rPr>
        <w:t xml:space="preserve"> </w:t>
      </w:r>
      <w:r w:rsidRPr="00483C16">
        <w:rPr>
          <w:rFonts w:ascii="GHEA Grapalat" w:hAnsi="GHEA Grapalat" w:cs="Sylfaen"/>
          <w:lang w:val="hy-AM"/>
        </w:rPr>
        <w:t>մաքրությունը</w:t>
      </w:r>
      <w:r w:rsidRPr="00483C16">
        <w:rPr>
          <w:rFonts w:ascii="GHEA Grapalat" w:hAnsi="GHEA Grapalat"/>
          <w:lang w:val="hy-AM"/>
        </w:rPr>
        <w:t xml:space="preserve"> 99,0%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Մասնիկների</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չափը</w:t>
      </w:r>
      <w:r w:rsidRPr="00483C16">
        <w:rPr>
          <w:rFonts w:ascii="GHEA Grapalat" w:hAnsi="GHEA Grapalat"/>
          <w:lang w:val="hy-AM"/>
        </w:rPr>
        <w:t xml:space="preserve"> 10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ASTM B 330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w:t>
      </w:r>
      <w:r w:rsidRPr="00483C16">
        <w:rPr>
          <w:rFonts w:ascii="GHEA Grapalat" w:hAnsi="GHEA Grapalat"/>
          <w:lang w:val="hy-AM"/>
        </w:rPr>
        <w:t xml:space="preserve"> </w:t>
      </w:r>
      <w:r w:rsidRPr="00483C16">
        <w:rPr>
          <w:rFonts w:ascii="GHEA Grapalat" w:hAnsi="GHEA Grapalat" w:cs="Sylfaen"/>
          <w:lang w:val="hy-AM"/>
        </w:rPr>
        <w:t>համարժեք</w:t>
      </w:r>
      <w:r w:rsidRPr="00483C16">
        <w:rPr>
          <w:rFonts w:ascii="GHEA Grapalat" w:hAnsi="GHEA Grapalat"/>
          <w:lang w:val="hy-AM"/>
        </w:rPr>
        <w:t xml:space="preserve"> ազգային </w:t>
      </w:r>
      <w:r w:rsidRPr="00483C16">
        <w:rPr>
          <w:rFonts w:ascii="GHEA Grapalat" w:hAnsi="GHEA Grapalat" w:cs="Sylfaen"/>
          <w:lang w:val="hy-AM"/>
        </w:rPr>
        <w:t>ստանդարտով</w:t>
      </w:r>
      <w:r w:rsidRPr="00483C16">
        <w:rPr>
          <w:rFonts w:ascii="GHEA Grapalat" w:hAnsi="GHEA Grapalat" w:cs="Times LatArm"/>
          <w:lang w:val="hy-AM"/>
        </w:rPr>
        <w:t>։</w:t>
      </w:r>
    </w:p>
    <w:p w:rsidR="00E77C02" w:rsidRPr="00483C16"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Ծակոտկեն</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նիկել`</w:t>
      </w:r>
      <w:r w:rsidRPr="00483C16">
        <w:rPr>
          <w:rFonts w:ascii="GHEA Grapalat" w:hAnsi="GHEA Grapalat"/>
          <w:lang w:val="hy-AM"/>
        </w:rPr>
        <w:t xml:space="preserve"> արտադր</w:t>
      </w:r>
      <w:r w:rsidRPr="00483C16">
        <w:rPr>
          <w:rFonts w:ascii="GHEA Grapalat" w:hAnsi="GHEA Grapalat" w:cs="Sylfaen"/>
          <w:lang w:val="hy-AM"/>
        </w:rPr>
        <w:t>ված</w:t>
      </w:r>
      <w:r w:rsidRPr="00483C16">
        <w:rPr>
          <w:rFonts w:ascii="GHEA Grapalat" w:hAnsi="GHEA Grapalat"/>
          <w:lang w:val="hy-AM"/>
        </w:rPr>
        <w:t xml:space="preserve"> 1C240.a.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նկարագրված</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1C240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w:t>
      </w:r>
      <w:r w:rsidRPr="00483C16">
        <w:rPr>
          <w:rFonts w:ascii="GHEA Grapalat" w:hAnsi="GHEA Grapalat" w:cs="Sylfaen"/>
          <w:i/>
          <w:lang w:val="hy-AM"/>
        </w:rPr>
        <w:t>հսկվում</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Մանրաթելային</w:t>
      </w:r>
      <w:r w:rsidRPr="00483C16">
        <w:rPr>
          <w:rFonts w:ascii="GHEA Grapalat" w:hAnsi="GHEA Grapalat"/>
          <w:i/>
          <w:lang w:val="hy-AM"/>
        </w:rPr>
        <w:t xml:space="preserve"> </w:t>
      </w:r>
      <w:r w:rsidRPr="00483C16">
        <w:rPr>
          <w:rFonts w:ascii="GHEA Grapalat" w:hAnsi="GHEA Grapalat" w:cs="Sylfaen"/>
          <w:i/>
          <w:lang w:val="hy-AM"/>
        </w:rPr>
        <w:t>նիկելային</w:t>
      </w:r>
      <w:r w:rsidRPr="00483C16">
        <w:rPr>
          <w:rFonts w:ascii="GHEA Grapalat" w:hAnsi="GHEA Grapalat"/>
          <w:i/>
          <w:lang w:val="hy-AM"/>
        </w:rPr>
        <w:t xml:space="preserve"> </w:t>
      </w:r>
      <w:r w:rsidRPr="00483C16">
        <w:rPr>
          <w:rFonts w:ascii="GHEA Grapalat" w:hAnsi="GHEA Grapalat" w:cs="Sylfaen"/>
          <w:i/>
          <w:lang w:val="hy-AM"/>
        </w:rPr>
        <w:t>փոշիները;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Ծակոտկեն</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նիկելի</w:t>
      </w:r>
      <w:r w:rsidRPr="00483C16">
        <w:rPr>
          <w:rFonts w:ascii="GHEA Grapalat" w:hAnsi="GHEA Grapalat"/>
          <w:i/>
          <w:lang w:val="hy-AM"/>
        </w:rPr>
        <w:t xml:space="preserve"> առանձին </w:t>
      </w:r>
      <w:r w:rsidRPr="00483C16">
        <w:rPr>
          <w:rFonts w:ascii="GHEA Grapalat" w:hAnsi="GHEA Grapalat" w:cs="Sylfaen"/>
          <w:i/>
          <w:lang w:val="hy-AM"/>
        </w:rPr>
        <w:t>թերթերը</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յուրաքանչյուր</w:t>
      </w:r>
      <w:r w:rsidRPr="00483C16">
        <w:rPr>
          <w:rFonts w:ascii="GHEA Grapalat" w:hAnsi="GHEA Grapalat"/>
          <w:i/>
          <w:lang w:val="hy-AM"/>
        </w:rPr>
        <w:t xml:space="preserve"> </w:t>
      </w:r>
      <w:r w:rsidRPr="00483C16">
        <w:rPr>
          <w:rFonts w:ascii="GHEA Grapalat" w:hAnsi="GHEA Grapalat" w:cs="Sylfaen"/>
          <w:i/>
          <w:lang w:val="hy-AM"/>
        </w:rPr>
        <w:t>թերթի</w:t>
      </w:r>
      <w:r w:rsidRPr="00483C16">
        <w:rPr>
          <w:rFonts w:ascii="GHEA Grapalat" w:hAnsi="GHEA Grapalat"/>
          <w:i/>
          <w:lang w:val="hy-AM"/>
        </w:rPr>
        <w:t xml:space="preserve"> </w:t>
      </w:r>
      <w:r w:rsidRPr="00483C16">
        <w:rPr>
          <w:rFonts w:ascii="GHEA Grapalat" w:hAnsi="GHEA Grapalat" w:cs="Sylfaen"/>
          <w:i/>
          <w:lang w:val="hy-AM"/>
        </w:rPr>
        <w:t>մակերեսը</w:t>
      </w:r>
      <w:r w:rsidRPr="00483C16">
        <w:rPr>
          <w:rFonts w:ascii="GHEA Grapalat" w:hAnsi="GHEA Grapalat"/>
          <w:i/>
          <w:lang w:val="hy-AM"/>
        </w:rPr>
        <w:t xml:space="preserve"> 1 000 </w:t>
      </w:r>
      <w:r w:rsidRPr="00483C16">
        <w:rPr>
          <w:rFonts w:ascii="GHEA Grapalat" w:hAnsi="GHEA Grapalat" w:cs="Sylfaen"/>
          <w:i/>
          <w:lang w:val="hy-AM"/>
        </w:rPr>
        <w:t>սմ</w:t>
      </w:r>
      <w:r w:rsidRPr="00483C16">
        <w:rPr>
          <w:rFonts w:ascii="GHEA Grapalat" w:hAnsi="GHEA Grapalat" w:cs="Sylfaen"/>
          <w:i/>
          <w:vertAlign w:val="superscript"/>
          <w:lang w:val="hy-AM"/>
        </w:rPr>
        <w:t>2</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483C16">
        <w:rPr>
          <w:rFonts w:ascii="GHEA Grapalat" w:hAnsi="GHEA Grapalat"/>
          <w:i/>
          <w:lang w:val="hy-AM"/>
        </w:rPr>
        <w:t xml:space="preserve">1C240.b.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վերաբերում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ծակոտկեն</w:t>
      </w:r>
      <w:r w:rsidRPr="00483C16">
        <w:rPr>
          <w:rFonts w:ascii="GHEA Grapalat" w:hAnsi="GHEA Grapalat"/>
          <w:i/>
          <w:lang w:val="hy-AM"/>
        </w:rPr>
        <w:t xml:space="preserve"> </w:t>
      </w:r>
      <w:r w:rsidRPr="00483C16">
        <w:rPr>
          <w:rFonts w:ascii="GHEA Grapalat" w:hAnsi="GHEA Grapalat" w:cs="Sylfaen"/>
          <w:i/>
          <w:lang w:val="hy-AM"/>
        </w:rPr>
        <w:t>մետաղին</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պատրաստվել</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1C240.a.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նյութերի</w:t>
      </w:r>
      <w:r w:rsidRPr="00483C16">
        <w:rPr>
          <w:rFonts w:ascii="GHEA Grapalat" w:hAnsi="GHEA Grapalat"/>
          <w:i/>
          <w:lang w:val="hy-AM"/>
        </w:rPr>
        <w:t xml:space="preserve"> </w:t>
      </w:r>
      <w:r w:rsidRPr="00483C16">
        <w:rPr>
          <w:rFonts w:ascii="GHEA Grapalat" w:hAnsi="GHEA Grapalat" w:cs="Sylfaen"/>
          <w:i/>
          <w:lang w:val="hy-AM"/>
        </w:rPr>
        <w:t>մամլման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եռակալման</w:t>
      </w:r>
      <w:r w:rsidRPr="00483C16">
        <w:rPr>
          <w:rFonts w:ascii="GHEA Grapalat" w:hAnsi="GHEA Grapalat"/>
          <w:i/>
          <w:lang w:val="hy-AM"/>
        </w:rPr>
        <w:t xml:space="preserve"> </w:t>
      </w:r>
      <w:r w:rsidRPr="00483C16">
        <w:rPr>
          <w:rFonts w:ascii="GHEA Grapalat" w:hAnsi="GHEA Grapalat" w:cs="Sylfaen"/>
          <w:i/>
          <w:lang w:val="hy-AM"/>
        </w:rPr>
        <w:t>միջոցով`</w:t>
      </w:r>
      <w:r w:rsidRPr="00483C16">
        <w:rPr>
          <w:rFonts w:ascii="GHEA Grapalat" w:hAnsi="GHEA Grapalat"/>
          <w:i/>
          <w:lang w:val="hy-AM"/>
        </w:rPr>
        <w:t xml:space="preserve"> </w:t>
      </w:r>
      <w:r w:rsidRPr="00483C16">
        <w:rPr>
          <w:rFonts w:ascii="GHEA Grapalat" w:hAnsi="GHEA Grapalat" w:cs="Sylfaen"/>
          <w:i/>
          <w:lang w:val="hy-AM"/>
        </w:rPr>
        <w:t>ամբողջ</w:t>
      </w:r>
      <w:r w:rsidRPr="00483C16">
        <w:rPr>
          <w:rFonts w:ascii="GHEA Grapalat" w:hAnsi="GHEA Grapalat"/>
          <w:i/>
          <w:lang w:val="hy-AM"/>
        </w:rPr>
        <w:t xml:space="preserve"> </w:t>
      </w:r>
      <w:r w:rsidRPr="00483C16">
        <w:rPr>
          <w:rFonts w:ascii="GHEA Grapalat" w:hAnsi="GHEA Grapalat" w:cs="Sylfaen"/>
          <w:i/>
          <w:lang w:val="hy-AM"/>
        </w:rPr>
        <w:t>կառուցվածքում</w:t>
      </w:r>
      <w:r w:rsidRPr="00483C16">
        <w:rPr>
          <w:rFonts w:ascii="GHEA Grapalat" w:hAnsi="GHEA Grapalat"/>
          <w:i/>
          <w:lang w:val="hy-AM"/>
        </w:rPr>
        <w:t xml:space="preserve"> </w:t>
      </w:r>
      <w:r w:rsidRPr="00483C16">
        <w:rPr>
          <w:rFonts w:ascii="GHEA Grapalat" w:hAnsi="GHEA Grapalat" w:cs="Sylfaen"/>
          <w:i/>
          <w:lang w:val="hy-AM"/>
        </w:rPr>
        <w:t>ներքուստ</w:t>
      </w:r>
      <w:r w:rsidRPr="00483C16">
        <w:rPr>
          <w:rFonts w:ascii="GHEA Grapalat" w:hAnsi="GHEA Grapalat"/>
          <w:i/>
          <w:lang w:val="hy-AM"/>
        </w:rPr>
        <w:t xml:space="preserve"> </w:t>
      </w:r>
      <w:r w:rsidRPr="00483C16">
        <w:rPr>
          <w:rFonts w:ascii="GHEA Grapalat" w:hAnsi="GHEA Grapalat" w:cs="Sylfaen"/>
          <w:i/>
          <w:lang w:val="hy-AM"/>
        </w:rPr>
        <w:t>կապակցված</w:t>
      </w:r>
      <w:r w:rsidRPr="00483C16">
        <w:rPr>
          <w:rFonts w:ascii="GHEA Grapalat" w:hAnsi="GHEA Grapalat"/>
          <w:i/>
          <w:lang w:val="hy-AM"/>
        </w:rPr>
        <w:t xml:space="preserve"> </w:t>
      </w:r>
      <w:r w:rsidRPr="00483C16">
        <w:rPr>
          <w:rFonts w:ascii="GHEA Grapalat" w:hAnsi="GHEA Grapalat" w:cs="Sylfaen"/>
          <w:i/>
          <w:lang w:val="hy-AM"/>
        </w:rPr>
        <w:t>մանր</w:t>
      </w:r>
      <w:r w:rsidRPr="00483C16">
        <w:rPr>
          <w:rFonts w:ascii="GHEA Grapalat" w:hAnsi="GHEA Grapalat"/>
          <w:i/>
          <w:lang w:val="hy-AM"/>
        </w:rPr>
        <w:t xml:space="preserve"> </w:t>
      </w:r>
      <w:r w:rsidRPr="00483C16">
        <w:rPr>
          <w:rFonts w:ascii="GHEA Grapalat" w:hAnsi="GHEA Grapalat" w:cs="Sylfaen"/>
          <w:i/>
          <w:lang w:val="hy-AM"/>
        </w:rPr>
        <w:t>ծակոտիներ</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նյութի</w:t>
      </w:r>
      <w:r w:rsidRPr="00483C16">
        <w:rPr>
          <w:rFonts w:ascii="GHEA Grapalat" w:hAnsi="GHEA Grapalat"/>
          <w:i/>
          <w:lang w:val="hy-AM"/>
        </w:rPr>
        <w:t xml:space="preserve"> </w:t>
      </w:r>
      <w:r w:rsidRPr="00483C16">
        <w:rPr>
          <w:rFonts w:ascii="GHEA Grapalat" w:hAnsi="GHEA Grapalat" w:cs="Sylfaen"/>
          <w:i/>
          <w:lang w:val="hy-AM"/>
        </w:rPr>
        <w:t>ձևավորման</w:t>
      </w:r>
      <w:r w:rsidRPr="00483C16">
        <w:rPr>
          <w:rFonts w:ascii="GHEA Grapalat" w:hAnsi="GHEA Grapalat"/>
          <w:i/>
          <w:lang w:val="hy-AM"/>
        </w:rPr>
        <w:t xml:space="preserve"> </w:t>
      </w:r>
      <w:r w:rsidRPr="00483C16">
        <w:rPr>
          <w:rFonts w:ascii="GHEA Grapalat" w:hAnsi="GHEA Grapalat" w:cs="Sylfaen"/>
          <w:i/>
          <w:lang w:val="hy-AM"/>
        </w:rPr>
        <w:t>նպատակով</w:t>
      </w:r>
      <w:r w:rsidRPr="00483C16">
        <w:rPr>
          <w:rFonts w:ascii="GHEA Grapalat" w:hAnsi="GHEA Grapalat" w:cs="Times LatArm"/>
          <w:i/>
          <w:lang w:val="hy-AM"/>
        </w:rPr>
        <w:t>։</w:t>
      </w:r>
    </w:p>
    <w:p w:rsidR="00E77C02" w:rsidRPr="00483C16"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1C241</w:t>
      </w:r>
      <w:r w:rsidRPr="00483C16">
        <w:rPr>
          <w:rFonts w:ascii="GHEA Grapalat" w:hAnsi="GHEA Grapalat"/>
          <w:lang w:val="hy-AM"/>
        </w:rPr>
        <w:tab/>
        <w:t xml:space="preserve">Ռենիում և ռենիումի համաձուլվածքները, որոնք պարունակում 90% ըստ կշռի կամ ավելի շատ ռենիում, և ռենիումի և վոլֆրամի համաձուլվածքները, որոնք պարունակում են 90% ըստ կշռի կամ ավելի շատ ռենիումի և վոլֆրամի ցանկացած համակցություններից, բացի նրանցից, որոնք հատկորոշված են 1C226 կետում, և ունեն հետևյալ երկու բնութագրերը. </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r w:rsidRPr="00483C16">
        <w:rPr>
          <w:rFonts w:ascii="GHEA Grapalat" w:hAnsi="GHEA Grapalat"/>
          <w:lang w:val="hy-AM"/>
        </w:rPr>
        <w:t xml:space="preserve">a. ունեն սնամեջ գլանային սիմետրիկ ձևեր (ներառյալ գլանի հատվածները), որոնց ներքին տրամագիծը հավասար է 100-ից 300 մմ;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r w:rsidRPr="00483C16">
        <w:rPr>
          <w:rFonts w:ascii="GHEA Grapalat" w:hAnsi="GHEA Grapalat"/>
          <w:lang w:val="hy-AM"/>
        </w:rPr>
        <w:t>b. զանգվածը մեծ է 20կգ-ից:</w:t>
      </w:r>
    </w:p>
    <w:p w:rsidR="00E77C02" w:rsidRPr="00483C16"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1C350</w:t>
      </w:r>
      <w:r w:rsidRPr="00483C16">
        <w:rPr>
          <w:rFonts w:ascii="GHEA Grapalat" w:hAnsi="GHEA Grapalat"/>
          <w:lang w:val="hy-AM"/>
        </w:rPr>
        <w:tab/>
      </w:r>
      <w:r w:rsidRPr="00483C16">
        <w:rPr>
          <w:rFonts w:ascii="GHEA Grapalat" w:hAnsi="GHEA Grapalat" w:cs="Sylfaen"/>
          <w:lang w:val="hy-AM"/>
        </w:rPr>
        <w:t>Քիմիկատները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օգտագործվել</w:t>
      </w:r>
      <w:r w:rsidRPr="00483C16">
        <w:rPr>
          <w:rFonts w:ascii="GHEA Grapalat" w:hAnsi="GHEA Grapalat"/>
          <w:lang w:val="hy-AM"/>
        </w:rPr>
        <w:t xml:space="preserve"> որպես նախանյութեր </w:t>
      </w:r>
      <w:r w:rsidRPr="00483C16">
        <w:rPr>
          <w:rFonts w:ascii="GHEA Grapalat" w:hAnsi="GHEA Grapalat" w:cs="Sylfaen"/>
          <w:lang w:val="hy-AM"/>
        </w:rPr>
        <w:t>/</w:t>
      </w:r>
      <w:r w:rsidRPr="00483C16">
        <w:rPr>
          <w:rFonts w:ascii="GHEA Grapalat" w:hAnsi="GHEA Grapalat"/>
          <w:lang w:val="hy-AM"/>
        </w:rPr>
        <w:t>պրեկուրսորներ`</w:t>
      </w:r>
      <w:r w:rsidRPr="00483C16">
        <w:rPr>
          <w:rFonts w:ascii="GHEA Grapalat" w:hAnsi="GHEA Grapalat" w:cs="Sylfaen"/>
          <w:lang w:val="hy-AM"/>
        </w:rPr>
        <w:t xml:space="preserve"> թունավոր</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ազդա</w:t>
      </w:r>
      <w:r w:rsidRPr="00483C16">
        <w:rPr>
          <w:rFonts w:ascii="GHEA Grapalat" w:hAnsi="GHEA Grapalat" w:cs="Sylfaen"/>
          <w:lang w:val="hy-AM"/>
        </w:rPr>
        <w:t>նյութերի/ագենտների ստեղծման 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 xml:space="preserve">են ստորև թվարկված նյութերը, և դրանցից մեկից կամ մի քանիսից պարունակող </w:t>
      </w:r>
      <w:r w:rsidR="00D76829" w:rsidRPr="00483C16">
        <w:rPr>
          <w:rFonts w:ascii="GHEA Grapalat" w:hAnsi="GHEA Grapalat" w:cs="Sylfaen"/>
          <w:lang w:val="hy-AM"/>
        </w:rPr>
        <w:t>“</w:t>
      </w:r>
      <w:r w:rsidRPr="00483C16">
        <w:rPr>
          <w:rFonts w:ascii="GHEA Grapalat" w:hAnsi="GHEA Grapalat" w:cs="Sylfaen"/>
          <w:lang w:val="hy-AM"/>
        </w:rPr>
        <w:t>քիմիական խառնուրդները</w:t>
      </w:r>
      <w:r w:rsidR="00D76829" w:rsidRPr="00483C16">
        <w:rPr>
          <w:rFonts w:ascii="GHEA Grapalat" w:hAnsi="GHEA Grapalat" w:cs="Sylfaen"/>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 ՌԱԶՄԱԿԱՆ ՆՇԱՆԱԿՈՒԹՅԱՆ ԱՊՐԱՆՔՆԵՐԻ ՎԵՐԱՀՍԿՈՒՄԸ ԵՎ 1C450:</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Թիոդիգլիկոլ</w:t>
      </w:r>
      <w:r w:rsidRPr="00483C16">
        <w:rPr>
          <w:rFonts w:ascii="GHEA Grapalat" w:hAnsi="GHEA Grapalat"/>
          <w:lang w:val="hy-AM"/>
        </w:rPr>
        <w:t xml:space="preserve"> (CAS 111-48-8);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Ֆոսֆորի</w:t>
      </w:r>
      <w:r w:rsidRPr="00483C16">
        <w:rPr>
          <w:rFonts w:ascii="GHEA Grapalat" w:hAnsi="GHEA Grapalat"/>
          <w:lang w:val="hy-AM"/>
        </w:rPr>
        <w:t xml:space="preserve"> օքսիքլորիդ (CAS 10025-87-3);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Դի</w:t>
      </w:r>
      <w:r w:rsidRPr="00483C16">
        <w:rPr>
          <w:rFonts w:ascii="GHEA Grapalat" w:hAnsi="GHEA Grapalat" w:cs="Sylfaen"/>
          <w:lang w:val="hy-AM"/>
        </w:rPr>
        <w:t>մեթիլմեթիլֆոսֆոնատ</w:t>
      </w:r>
      <w:r w:rsidRPr="00483C16">
        <w:rPr>
          <w:rFonts w:ascii="GHEA Grapalat" w:hAnsi="GHEA Grapalat"/>
          <w:lang w:val="hy-AM"/>
        </w:rPr>
        <w:t xml:space="preserve"> (CAS 756-79-6);</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 Մեթիլ ֆոսֆոնիլ դիֆտորիդի համար </w:t>
      </w:r>
      <w:r w:rsidRPr="00483C16">
        <w:rPr>
          <w:rFonts w:ascii="GHEA Grapalat" w:hAnsi="GHEA Grapalat" w:cs="Sylfaen"/>
          <w:lang w:val="hy-AM"/>
        </w:rPr>
        <w:t xml:space="preserve">ՏԵՍ ՌԱԶՄԱԿԱՆ ՆՇԱՆԱԿՈՒԹՅԱՆ ԱՊՐԱՆՔՆԵՐԻ ՎԵՐԱՀՍԿՈՒՄԸ </w:t>
      </w:r>
      <w:r w:rsidRPr="00483C16">
        <w:rPr>
          <w:rFonts w:ascii="GHEA Grapalat" w:hAnsi="GHEA Grapalat"/>
          <w:lang w:val="hy-AM"/>
        </w:rPr>
        <w:t>(CAS 676-99-3);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 </w:t>
      </w:r>
      <w:r w:rsidRPr="00483C16">
        <w:rPr>
          <w:rFonts w:ascii="GHEA Grapalat" w:hAnsi="GHEA Grapalat" w:cs="Sylfaen"/>
          <w:lang w:val="hy-AM"/>
        </w:rPr>
        <w:t>Մեթիլ ֆոսֆոնիլ դիքլորիդ</w:t>
      </w:r>
      <w:r w:rsidRPr="00483C16">
        <w:rPr>
          <w:rFonts w:ascii="GHEA Grapalat" w:hAnsi="GHEA Grapalat"/>
          <w:lang w:val="hy-AM"/>
        </w:rPr>
        <w:t xml:space="preserve"> (CAS 675-97-1);</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6. Դի</w:t>
      </w:r>
      <w:r w:rsidRPr="00483C16">
        <w:rPr>
          <w:rFonts w:ascii="GHEA Grapalat" w:hAnsi="GHEA Grapalat" w:cs="Sylfaen"/>
          <w:lang w:val="hy-AM"/>
        </w:rPr>
        <w:t>մեթիլ ֆոսֆիտ</w:t>
      </w:r>
      <w:r w:rsidRPr="00483C16">
        <w:rPr>
          <w:rFonts w:ascii="GHEA Grapalat" w:hAnsi="GHEA Grapalat"/>
          <w:lang w:val="hy-AM"/>
        </w:rPr>
        <w:t xml:space="preserve"> (DMP) (CAS 868-85-9);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7. </w:t>
      </w:r>
      <w:r w:rsidRPr="00483C16">
        <w:rPr>
          <w:rFonts w:ascii="GHEA Grapalat" w:hAnsi="GHEA Grapalat" w:cs="Sylfaen"/>
          <w:lang w:val="hy-AM"/>
        </w:rPr>
        <w:t>Ֆոսֆորի</w:t>
      </w:r>
      <w:r w:rsidRPr="00483C16">
        <w:rPr>
          <w:rFonts w:ascii="GHEA Grapalat" w:hAnsi="GHEA Grapalat"/>
          <w:lang w:val="hy-AM"/>
        </w:rPr>
        <w:t xml:space="preserve"> տրի</w:t>
      </w:r>
      <w:r w:rsidRPr="00483C16">
        <w:rPr>
          <w:rFonts w:ascii="GHEA Grapalat" w:hAnsi="GHEA Grapalat" w:cs="Sylfaen"/>
          <w:lang w:val="hy-AM"/>
        </w:rPr>
        <w:t>քլորիդ</w:t>
      </w:r>
      <w:r w:rsidRPr="00483C16">
        <w:rPr>
          <w:rFonts w:ascii="GHEA Grapalat" w:hAnsi="GHEA Grapalat"/>
          <w:lang w:val="hy-AM"/>
        </w:rPr>
        <w:t xml:space="preserve"> (CAS 7719-12-2);</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 Տրիմ</w:t>
      </w:r>
      <w:r w:rsidRPr="00483C16">
        <w:rPr>
          <w:rFonts w:ascii="GHEA Grapalat" w:hAnsi="GHEA Grapalat" w:cs="Sylfaen"/>
          <w:lang w:val="hy-AM"/>
        </w:rPr>
        <w:t>եթիլ ֆոսֆիտ</w:t>
      </w:r>
      <w:r w:rsidRPr="00483C16">
        <w:rPr>
          <w:rFonts w:ascii="GHEA Grapalat" w:hAnsi="GHEA Grapalat"/>
          <w:lang w:val="hy-AM"/>
        </w:rPr>
        <w:t xml:space="preserve"> (TMP) (CAS 121-45-9);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9. </w:t>
      </w:r>
      <w:r w:rsidRPr="00483C16">
        <w:rPr>
          <w:rFonts w:ascii="GHEA Grapalat" w:hAnsi="GHEA Grapalat" w:cs="Sylfaen"/>
          <w:lang w:val="hy-AM"/>
        </w:rPr>
        <w:t>Թիոնիլ քլորիդ</w:t>
      </w:r>
      <w:r w:rsidRPr="00483C16">
        <w:rPr>
          <w:rFonts w:ascii="GHEA Grapalat" w:hAnsi="GHEA Grapalat"/>
          <w:lang w:val="hy-AM"/>
        </w:rPr>
        <w:t xml:space="preserve"> (CAS 7719-09-7);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10. 3-</w:t>
      </w:r>
      <w:r w:rsidRPr="00483C16">
        <w:rPr>
          <w:rFonts w:ascii="GHEA Grapalat" w:hAnsi="GHEA Grapalat" w:cs="Sylfaen"/>
          <w:lang w:val="hy-AM"/>
        </w:rPr>
        <w:t>հիդրօքսի</w:t>
      </w:r>
      <w:r w:rsidRPr="00483C16">
        <w:rPr>
          <w:rFonts w:ascii="GHEA Grapalat" w:hAnsi="GHEA Grapalat"/>
          <w:lang w:val="hy-AM"/>
        </w:rPr>
        <w:t xml:space="preserve"> -1 - </w:t>
      </w:r>
      <w:r w:rsidRPr="00483C16">
        <w:rPr>
          <w:rFonts w:ascii="GHEA Grapalat" w:hAnsi="GHEA Grapalat" w:cs="Sylfaen"/>
          <w:lang w:val="hy-AM"/>
        </w:rPr>
        <w:t>մեթիլպիպերիդին</w:t>
      </w:r>
      <w:r w:rsidRPr="00483C16">
        <w:rPr>
          <w:rFonts w:ascii="GHEA Grapalat" w:hAnsi="GHEA Grapalat"/>
          <w:lang w:val="hy-AM"/>
        </w:rPr>
        <w:t xml:space="preserve"> (CAS 3554-74-3);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11. N,N-դի</w:t>
      </w:r>
      <w:r w:rsidRPr="00483C16">
        <w:rPr>
          <w:rFonts w:ascii="GHEA Grapalat" w:hAnsi="GHEA Grapalat" w:cs="Sylfaen"/>
          <w:lang w:val="hy-AM"/>
        </w:rPr>
        <w:t>իզոպրոպիլ</w:t>
      </w:r>
      <w:r w:rsidRPr="00483C16">
        <w:rPr>
          <w:rFonts w:ascii="GHEA Grapalat" w:hAnsi="GHEA Grapalat"/>
          <w:lang w:val="hy-AM"/>
        </w:rPr>
        <w:t>-(բետա)-</w:t>
      </w:r>
      <w:r w:rsidRPr="00483C16">
        <w:rPr>
          <w:rFonts w:ascii="GHEA Grapalat" w:hAnsi="GHEA Grapalat" w:cs="Sylfaen"/>
          <w:lang w:val="hy-AM"/>
        </w:rPr>
        <w:t>ամինոէթիլ</w:t>
      </w:r>
      <w:r w:rsidRPr="00483C16">
        <w:rPr>
          <w:rFonts w:ascii="GHEA Grapalat" w:hAnsi="GHEA Grapalat"/>
          <w:lang w:val="hy-AM"/>
        </w:rPr>
        <w:t xml:space="preserve"> </w:t>
      </w:r>
      <w:r w:rsidRPr="00483C16">
        <w:rPr>
          <w:rFonts w:ascii="GHEA Grapalat" w:hAnsi="GHEA Grapalat" w:cs="Sylfaen"/>
          <w:lang w:val="hy-AM"/>
        </w:rPr>
        <w:t>քլորիդ</w:t>
      </w:r>
      <w:r w:rsidRPr="00483C16">
        <w:rPr>
          <w:rFonts w:ascii="GHEA Grapalat" w:hAnsi="GHEA Grapalat"/>
          <w:lang w:val="hy-AM"/>
        </w:rPr>
        <w:t xml:space="preserve"> (CAS 96-79-7);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12. N,N-դի</w:t>
      </w:r>
      <w:r w:rsidRPr="00483C16">
        <w:rPr>
          <w:rFonts w:ascii="GHEA Grapalat" w:hAnsi="GHEA Grapalat" w:cs="Sylfaen"/>
          <w:lang w:val="hy-AM"/>
        </w:rPr>
        <w:t>իզոպրոպիլ</w:t>
      </w:r>
      <w:r w:rsidRPr="00483C16">
        <w:rPr>
          <w:rFonts w:ascii="GHEA Grapalat" w:hAnsi="GHEA Grapalat"/>
          <w:lang w:val="hy-AM"/>
        </w:rPr>
        <w:t>-(բետա)-</w:t>
      </w:r>
      <w:r w:rsidRPr="00483C16">
        <w:rPr>
          <w:rFonts w:ascii="GHEA Grapalat" w:hAnsi="GHEA Grapalat" w:cs="Sylfaen"/>
          <w:lang w:val="hy-AM"/>
        </w:rPr>
        <w:t xml:space="preserve">ամինոէթան թիոլ </w:t>
      </w:r>
      <w:r w:rsidRPr="00483C16">
        <w:rPr>
          <w:rFonts w:ascii="GHEA Grapalat" w:hAnsi="GHEA Grapalat"/>
          <w:lang w:val="hy-AM"/>
        </w:rPr>
        <w:t>(CAS 5842-07-9);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13. 3-</w:t>
      </w:r>
      <w:r w:rsidRPr="00483C16">
        <w:rPr>
          <w:rFonts w:ascii="GHEA Grapalat" w:hAnsi="GHEA Grapalat" w:cs="Sylfaen"/>
          <w:lang w:val="hy-AM"/>
        </w:rPr>
        <w:t>քինուկլիդինոլ</w:t>
      </w:r>
      <w:r w:rsidRPr="00483C16">
        <w:rPr>
          <w:rFonts w:ascii="GHEA Grapalat" w:hAnsi="GHEA Grapalat"/>
          <w:lang w:val="hy-AM"/>
        </w:rPr>
        <w:t xml:space="preserve"> (CAS 1619-34-7);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14. </w:t>
      </w:r>
      <w:r w:rsidRPr="00483C16">
        <w:rPr>
          <w:rFonts w:ascii="GHEA Grapalat" w:hAnsi="GHEA Grapalat" w:cs="Sylfaen"/>
          <w:lang w:val="hy-AM"/>
        </w:rPr>
        <w:t>Կալիումի</w:t>
      </w:r>
      <w:r w:rsidRPr="00483C16">
        <w:rPr>
          <w:rFonts w:ascii="GHEA Grapalat" w:hAnsi="GHEA Grapalat"/>
          <w:lang w:val="hy-AM"/>
        </w:rPr>
        <w:t xml:space="preserve"> </w:t>
      </w:r>
      <w:r w:rsidRPr="00483C16">
        <w:rPr>
          <w:rFonts w:ascii="GHEA Grapalat" w:hAnsi="GHEA Grapalat" w:cs="Sylfaen"/>
          <w:lang w:val="hy-AM"/>
        </w:rPr>
        <w:t>ֆտորիդ</w:t>
      </w:r>
      <w:r w:rsidRPr="00483C16">
        <w:rPr>
          <w:rFonts w:ascii="GHEA Grapalat" w:hAnsi="GHEA Grapalat"/>
          <w:lang w:val="hy-AM"/>
        </w:rPr>
        <w:t xml:space="preserve"> (CAS 7789-23-3);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15. 2-</w:t>
      </w:r>
      <w:r w:rsidRPr="00483C16">
        <w:rPr>
          <w:rFonts w:ascii="GHEA Grapalat" w:hAnsi="GHEA Grapalat" w:cs="Sylfaen"/>
          <w:lang w:val="hy-AM"/>
        </w:rPr>
        <w:t>Քլորոէթանոլ</w:t>
      </w:r>
      <w:r w:rsidRPr="00483C16">
        <w:rPr>
          <w:rFonts w:ascii="GHEA Grapalat" w:hAnsi="GHEA Grapalat"/>
          <w:lang w:val="hy-AM"/>
        </w:rPr>
        <w:t xml:space="preserve"> (CAS 107-07-3);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16. Դի</w:t>
      </w:r>
      <w:r w:rsidRPr="00483C16">
        <w:rPr>
          <w:rFonts w:ascii="GHEA Grapalat" w:hAnsi="GHEA Grapalat" w:cs="Sylfaen"/>
          <w:lang w:val="hy-AM"/>
        </w:rPr>
        <w:t>մեթիլամին</w:t>
      </w:r>
      <w:r w:rsidRPr="00483C16">
        <w:rPr>
          <w:rFonts w:ascii="GHEA Grapalat" w:hAnsi="GHEA Grapalat"/>
          <w:lang w:val="hy-AM"/>
        </w:rPr>
        <w:t xml:space="preserve"> (CAS 124-40-3);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17. Դի</w:t>
      </w:r>
      <w:r w:rsidRPr="00483C16">
        <w:rPr>
          <w:rFonts w:ascii="GHEA Grapalat" w:hAnsi="GHEA Grapalat" w:cs="Sylfaen"/>
          <w:lang w:val="hy-AM"/>
        </w:rPr>
        <w:t>էթիլ էթիլֆոսֆոնատ</w:t>
      </w:r>
      <w:r w:rsidRPr="00483C16">
        <w:rPr>
          <w:rFonts w:ascii="GHEA Grapalat" w:hAnsi="GHEA Grapalat"/>
          <w:lang w:val="hy-AM"/>
        </w:rPr>
        <w:t xml:space="preserve"> (CAS 78-38-6);</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18. Դի</w:t>
      </w:r>
      <w:r w:rsidRPr="00483C16">
        <w:rPr>
          <w:rFonts w:ascii="GHEA Grapalat" w:hAnsi="GHEA Grapalat" w:cs="Sylfaen"/>
          <w:lang w:val="hy-AM"/>
        </w:rPr>
        <w:t xml:space="preserve">էթիլ </w:t>
      </w:r>
      <w:r w:rsidRPr="00483C16">
        <w:rPr>
          <w:rFonts w:ascii="GHEA Grapalat" w:hAnsi="GHEA Grapalat"/>
          <w:lang w:val="hy-AM"/>
        </w:rPr>
        <w:t>N,N-դի</w:t>
      </w:r>
      <w:r w:rsidRPr="00483C16">
        <w:rPr>
          <w:rFonts w:ascii="GHEA Grapalat" w:hAnsi="GHEA Grapalat" w:cs="Sylfaen"/>
          <w:lang w:val="hy-AM"/>
        </w:rPr>
        <w:t>մեթիլֆոսֆորամիդատ</w:t>
      </w:r>
      <w:r w:rsidRPr="00483C16">
        <w:rPr>
          <w:rFonts w:ascii="GHEA Grapalat" w:hAnsi="GHEA Grapalat"/>
          <w:lang w:val="hy-AM"/>
        </w:rPr>
        <w:t xml:space="preserve"> (CAS 2404-03-7);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19. Դի</w:t>
      </w:r>
      <w:r w:rsidRPr="00483C16">
        <w:rPr>
          <w:rFonts w:ascii="GHEA Grapalat" w:hAnsi="GHEA Grapalat" w:cs="Sylfaen"/>
          <w:lang w:val="hy-AM"/>
        </w:rPr>
        <w:t>էթիլ ֆոսֆիտ</w:t>
      </w:r>
      <w:r w:rsidRPr="00483C16">
        <w:rPr>
          <w:rFonts w:ascii="GHEA Grapalat" w:hAnsi="GHEA Grapalat"/>
          <w:lang w:val="hy-AM"/>
        </w:rPr>
        <w:t xml:space="preserve"> (CAS 762-04-9);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20. Դի</w:t>
      </w:r>
      <w:r w:rsidRPr="00483C16">
        <w:rPr>
          <w:rFonts w:ascii="GHEA Grapalat" w:hAnsi="GHEA Grapalat" w:cs="Sylfaen"/>
          <w:lang w:val="hy-AM"/>
        </w:rPr>
        <w:t>մեթիլամին</w:t>
      </w:r>
      <w:r w:rsidRPr="00483C16">
        <w:rPr>
          <w:rFonts w:ascii="GHEA Grapalat" w:hAnsi="GHEA Grapalat"/>
          <w:lang w:val="hy-AM"/>
        </w:rPr>
        <w:t xml:space="preserve"> </w:t>
      </w:r>
      <w:r w:rsidRPr="00483C16">
        <w:rPr>
          <w:rFonts w:ascii="GHEA Grapalat" w:hAnsi="GHEA Grapalat" w:cs="Sylfaen"/>
          <w:lang w:val="hy-AM"/>
        </w:rPr>
        <w:t>հիդրոքլորիդ</w:t>
      </w:r>
      <w:r w:rsidRPr="00483C16">
        <w:rPr>
          <w:rFonts w:ascii="GHEA Grapalat" w:hAnsi="GHEA Grapalat"/>
          <w:lang w:val="hy-AM"/>
        </w:rPr>
        <w:t xml:space="preserve"> (CAS 506-59-2);</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21. </w:t>
      </w:r>
      <w:r w:rsidRPr="00483C16">
        <w:rPr>
          <w:rFonts w:ascii="GHEA Grapalat" w:hAnsi="GHEA Grapalat" w:cs="Sylfaen"/>
          <w:lang w:val="hy-AM"/>
        </w:rPr>
        <w:t xml:space="preserve">Էթիլ ֆոսֆինիլ դիքլորիդ </w:t>
      </w:r>
      <w:r w:rsidRPr="00483C16">
        <w:rPr>
          <w:rFonts w:ascii="GHEA Grapalat" w:hAnsi="GHEA Grapalat"/>
          <w:lang w:val="hy-AM"/>
        </w:rPr>
        <w:t>(CAS 1498-40-4);</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22. </w:t>
      </w:r>
      <w:r w:rsidRPr="00483C16">
        <w:rPr>
          <w:rFonts w:ascii="GHEA Grapalat" w:hAnsi="GHEA Grapalat" w:cs="Sylfaen"/>
          <w:lang w:val="hy-AM"/>
        </w:rPr>
        <w:t xml:space="preserve">Էթիլ ֆոսֆոնիլ դիքլորիդ </w:t>
      </w:r>
      <w:r w:rsidRPr="00483C16">
        <w:rPr>
          <w:rFonts w:ascii="GHEA Grapalat" w:hAnsi="GHEA Grapalat"/>
          <w:lang w:val="hy-AM"/>
        </w:rPr>
        <w:t>(CAS 1066-50-8);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23. Էթիլ ֆոսֆոնիլ դիֆտորիդի համար </w:t>
      </w:r>
      <w:r w:rsidRPr="00483C16">
        <w:rPr>
          <w:rFonts w:ascii="GHEA Grapalat" w:hAnsi="GHEA Grapalat" w:cs="Sylfaen"/>
          <w:lang w:val="hy-AM"/>
        </w:rPr>
        <w:t xml:space="preserve">ՏԵՍ ՌԱԶՄԱԿԱՆ ՆՇԱՆԱԿՈՒԹՅԱՆ ԱՊՐԱՆՔՆԵՐԻ ՎԵՐԱՀՍԿՈՒՄԸ </w:t>
      </w:r>
      <w:r w:rsidRPr="00483C16">
        <w:rPr>
          <w:rFonts w:ascii="GHEA Grapalat" w:hAnsi="GHEA Grapalat"/>
          <w:lang w:val="hy-AM"/>
        </w:rPr>
        <w:t>(CAS 753-98-0);</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24. </w:t>
      </w:r>
      <w:r w:rsidRPr="00483C16">
        <w:rPr>
          <w:rFonts w:ascii="GHEA Grapalat" w:hAnsi="GHEA Grapalat" w:cs="Sylfaen"/>
          <w:lang w:val="hy-AM"/>
        </w:rPr>
        <w:t>Ջրածնի</w:t>
      </w:r>
      <w:r w:rsidRPr="00483C16">
        <w:rPr>
          <w:rFonts w:ascii="GHEA Grapalat" w:hAnsi="GHEA Grapalat"/>
          <w:lang w:val="hy-AM"/>
        </w:rPr>
        <w:t xml:space="preserve"> </w:t>
      </w:r>
      <w:r w:rsidRPr="00483C16">
        <w:rPr>
          <w:rFonts w:ascii="GHEA Grapalat" w:hAnsi="GHEA Grapalat" w:cs="Sylfaen"/>
          <w:lang w:val="hy-AM"/>
        </w:rPr>
        <w:t>ֆտորիդ</w:t>
      </w:r>
      <w:r w:rsidRPr="00483C16">
        <w:rPr>
          <w:rFonts w:ascii="GHEA Grapalat" w:hAnsi="GHEA Grapalat"/>
          <w:lang w:val="hy-AM"/>
        </w:rPr>
        <w:t xml:space="preserve"> (CAS 7664-39-3);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25. </w:t>
      </w:r>
      <w:r w:rsidRPr="00483C16">
        <w:rPr>
          <w:rFonts w:ascii="GHEA Grapalat" w:hAnsi="GHEA Grapalat" w:cs="Sylfaen"/>
          <w:lang w:val="hy-AM"/>
        </w:rPr>
        <w:t>Մեթիլ բենզիլատ</w:t>
      </w:r>
      <w:r w:rsidRPr="00483C16">
        <w:rPr>
          <w:rFonts w:ascii="GHEA Grapalat" w:hAnsi="GHEA Grapalat"/>
          <w:lang w:val="hy-AM"/>
        </w:rPr>
        <w:t xml:space="preserve"> (CAS 76-98-1);</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26. </w:t>
      </w:r>
      <w:r w:rsidRPr="00483C16">
        <w:rPr>
          <w:rFonts w:ascii="GHEA Grapalat" w:hAnsi="GHEA Grapalat" w:cs="Sylfaen"/>
          <w:lang w:val="hy-AM"/>
        </w:rPr>
        <w:t xml:space="preserve">Մեթիլ ֆոսֆինիլ դիքլորիդ </w:t>
      </w:r>
      <w:r w:rsidRPr="00483C16">
        <w:rPr>
          <w:rFonts w:ascii="GHEA Grapalat" w:hAnsi="GHEA Grapalat"/>
          <w:lang w:val="hy-AM"/>
        </w:rPr>
        <w:t>(CAS 676-83-5);</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27. N,N-Դի</w:t>
      </w:r>
      <w:r w:rsidRPr="00483C16">
        <w:rPr>
          <w:rFonts w:ascii="GHEA Grapalat" w:hAnsi="GHEA Grapalat" w:cs="Sylfaen"/>
          <w:lang w:val="hy-AM"/>
        </w:rPr>
        <w:t>իզոպրոպիլ-(բետա)-ամինո էթանոլ</w:t>
      </w:r>
      <w:r w:rsidRPr="00483C16">
        <w:rPr>
          <w:rFonts w:ascii="GHEA Grapalat" w:hAnsi="GHEA Grapalat"/>
          <w:lang w:val="hy-AM"/>
        </w:rPr>
        <w:t xml:space="preserve"> (CAS 96-80-0);</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28. </w:t>
      </w:r>
      <w:r w:rsidRPr="00483C16">
        <w:rPr>
          <w:rFonts w:ascii="GHEA Grapalat" w:hAnsi="GHEA Grapalat" w:cs="Sylfaen"/>
          <w:lang w:val="hy-AM"/>
        </w:rPr>
        <w:t>Պինակոլիլ</w:t>
      </w:r>
      <w:r w:rsidRPr="00483C16">
        <w:rPr>
          <w:rFonts w:ascii="GHEA Grapalat" w:hAnsi="GHEA Grapalat"/>
          <w:lang w:val="hy-AM"/>
        </w:rPr>
        <w:t xml:space="preserve"> ալկոհոլ (CAS 464-07-3);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29. O-Էթիլ Օ-2-դիիզոպրոպիլ ամինոէթիլ մեթիլֆոսֆոնիտի (QL) համար </w:t>
      </w:r>
      <w:r w:rsidRPr="00483C16">
        <w:rPr>
          <w:rFonts w:ascii="GHEA Grapalat" w:hAnsi="GHEA Grapalat" w:cs="Sylfaen"/>
          <w:lang w:val="hy-AM"/>
        </w:rPr>
        <w:t xml:space="preserve">ՏԵՍ ՌԱԶՄԱԿԱՆ ՆՇԱՆԱԿՈՒԹՅԱՆ ԱՊՐԱՆՔՆԵՐԻ ՎԵՐԱՀՍԿՈՒՄԸ </w:t>
      </w:r>
      <w:r w:rsidRPr="00483C16">
        <w:rPr>
          <w:rFonts w:ascii="GHEA Grapalat" w:hAnsi="GHEA Grapalat"/>
          <w:lang w:val="hy-AM"/>
        </w:rPr>
        <w:t>(QL) (CAS 57856-11-8);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30. Տրիէ</w:t>
      </w:r>
      <w:r w:rsidRPr="00483C16">
        <w:rPr>
          <w:rFonts w:ascii="GHEA Grapalat" w:hAnsi="GHEA Grapalat" w:cs="Sylfaen"/>
          <w:lang w:val="hy-AM"/>
        </w:rPr>
        <w:t>թիլ ֆոսֆիտ</w:t>
      </w:r>
      <w:r w:rsidRPr="00483C16">
        <w:rPr>
          <w:rFonts w:ascii="GHEA Grapalat" w:hAnsi="GHEA Grapalat"/>
          <w:lang w:val="hy-AM"/>
        </w:rPr>
        <w:t xml:space="preserve"> (CAS 122-52-1);</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31. Զառիկի/մկնդեղի տրի</w:t>
      </w:r>
      <w:r w:rsidRPr="00483C16">
        <w:rPr>
          <w:rFonts w:ascii="GHEA Grapalat" w:hAnsi="GHEA Grapalat" w:cs="Sylfaen"/>
          <w:lang w:val="hy-AM"/>
        </w:rPr>
        <w:t>քլորիդ</w:t>
      </w:r>
      <w:r w:rsidRPr="00483C16">
        <w:rPr>
          <w:rFonts w:ascii="GHEA Grapalat" w:hAnsi="GHEA Grapalat"/>
          <w:lang w:val="hy-AM"/>
        </w:rPr>
        <w:t xml:space="preserve"> (CAS 7784-34-1);</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32. </w:t>
      </w:r>
      <w:r w:rsidRPr="00483C16">
        <w:rPr>
          <w:rFonts w:ascii="GHEA Grapalat" w:hAnsi="GHEA Grapalat" w:cs="Sylfaen"/>
          <w:lang w:val="hy-AM"/>
        </w:rPr>
        <w:t>Ֆենիլքացախաթթու</w:t>
      </w:r>
      <w:r w:rsidRPr="00483C16">
        <w:rPr>
          <w:rFonts w:ascii="GHEA Grapalat" w:hAnsi="GHEA Grapalat"/>
          <w:lang w:val="hy-AM"/>
        </w:rPr>
        <w:t xml:space="preserve"> (</w:t>
      </w:r>
      <w:r w:rsidRPr="00483C16">
        <w:rPr>
          <w:rFonts w:ascii="GHEA Grapalat" w:hAnsi="GHEA Grapalat" w:cs="Sylfaen"/>
          <w:lang w:val="hy-AM"/>
        </w:rPr>
        <w:t>բենզոլաթթու</w:t>
      </w:r>
      <w:r w:rsidRPr="00483C16">
        <w:rPr>
          <w:rFonts w:ascii="GHEA Grapalat" w:hAnsi="GHEA Grapalat"/>
          <w:lang w:val="hy-AM"/>
        </w:rPr>
        <w:t>) (CAS 76-93-7);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33. Դի</w:t>
      </w:r>
      <w:r w:rsidRPr="00483C16">
        <w:rPr>
          <w:rFonts w:ascii="GHEA Grapalat" w:hAnsi="GHEA Grapalat" w:cs="Sylfaen"/>
          <w:lang w:val="hy-AM"/>
        </w:rPr>
        <w:t>էթիլ մեթիլֆոսֆոնիտ</w:t>
      </w:r>
      <w:r w:rsidRPr="00483C16">
        <w:rPr>
          <w:rFonts w:ascii="GHEA Grapalat" w:hAnsi="GHEA Grapalat"/>
          <w:lang w:val="hy-AM"/>
        </w:rPr>
        <w:t xml:space="preserve"> (CAS 15715-41-0);</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34. Դի</w:t>
      </w:r>
      <w:r w:rsidRPr="00483C16">
        <w:rPr>
          <w:rFonts w:ascii="GHEA Grapalat" w:hAnsi="GHEA Grapalat" w:cs="Sylfaen"/>
          <w:lang w:val="hy-AM"/>
        </w:rPr>
        <w:t>մեթիլ էթիլֆոսֆոնատ</w:t>
      </w:r>
      <w:r w:rsidRPr="00483C16">
        <w:rPr>
          <w:rFonts w:ascii="GHEA Grapalat" w:hAnsi="GHEA Grapalat"/>
          <w:lang w:val="hy-AM"/>
        </w:rPr>
        <w:t xml:space="preserve"> (CAS 6163-75-3);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35. </w:t>
      </w:r>
      <w:r w:rsidRPr="00483C16">
        <w:rPr>
          <w:rFonts w:ascii="GHEA Grapalat" w:hAnsi="GHEA Grapalat" w:cs="Sylfaen"/>
          <w:lang w:val="hy-AM"/>
        </w:rPr>
        <w:t>Էթիլ ֆոսֆինիլ դիֆտորիդ</w:t>
      </w:r>
      <w:r w:rsidRPr="00483C16">
        <w:rPr>
          <w:rFonts w:ascii="GHEA Grapalat" w:hAnsi="GHEA Grapalat"/>
          <w:lang w:val="hy-AM"/>
        </w:rPr>
        <w:t xml:space="preserve"> (CAS 430-78-4);</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36. </w:t>
      </w:r>
      <w:r w:rsidRPr="00483C16">
        <w:rPr>
          <w:rFonts w:ascii="GHEA Grapalat" w:hAnsi="GHEA Grapalat" w:cs="Sylfaen"/>
          <w:lang w:val="hy-AM"/>
        </w:rPr>
        <w:t xml:space="preserve">Մեթիլ ֆոսֆինիլ դիֆտորիդ </w:t>
      </w:r>
      <w:r w:rsidRPr="00483C16">
        <w:rPr>
          <w:rFonts w:ascii="GHEA Grapalat" w:hAnsi="GHEA Grapalat"/>
          <w:lang w:val="hy-AM"/>
        </w:rPr>
        <w:t>(CAS 753-59-3);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37. 3-</w:t>
      </w:r>
      <w:r w:rsidRPr="00483C16">
        <w:rPr>
          <w:rFonts w:ascii="GHEA Grapalat" w:hAnsi="GHEA Grapalat" w:cs="Sylfaen"/>
          <w:lang w:val="hy-AM"/>
        </w:rPr>
        <w:t>Քինուկլիդին</w:t>
      </w:r>
      <w:r w:rsidRPr="00483C16">
        <w:rPr>
          <w:rFonts w:ascii="GHEA Grapalat" w:hAnsi="GHEA Grapalat"/>
          <w:lang w:val="hy-AM"/>
        </w:rPr>
        <w:t xml:space="preserve"> (CAS 3731-38-2);</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38. </w:t>
      </w:r>
      <w:r w:rsidRPr="00483C16">
        <w:rPr>
          <w:rFonts w:ascii="GHEA Grapalat" w:hAnsi="GHEA Grapalat" w:cs="Sylfaen"/>
          <w:lang w:val="hy-AM"/>
        </w:rPr>
        <w:t>Ֆոսֆորի</w:t>
      </w:r>
      <w:r w:rsidRPr="00483C16">
        <w:rPr>
          <w:rFonts w:ascii="GHEA Grapalat" w:hAnsi="GHEA Grapalat"/>
          <w:lang w:val="hy-AM"/>
        </w:rPr>
        <w:t xml:space="preserve"> պենտաքլոր</w:t>
      </w:r>
      <w:r w:rsidRPr="00483C16">
        <w:rPr>
          <w:rFonts w:ascii="GHEA Grapalat" w:hAnsi="GHEA Grapalat" w:cs="Sylfaen"/>
          <w:lang w:val="hy-AM"/>
        </w:rPr>
        <w:t>իդ</w:t>
      </w:r>
      <w:r w:rsidRPr="00483C16">
        <w:rPr>
          <w:rFonts w:ascii="GHEA Grapalat" w:hAnsi="GHEA Grapalat"/>
          <w:lang w:val="hy-AM"/>
        </w:rPr>
        <w:t xml:space="preserve"> (CAS 10026-13-8);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39. </w:t>
      </w:r>
      <w:r w:rsidRPr="00483C16">
        <w:rPr>
          <w:rFonts w:ascii="GHEA Grapalat" w:hAnsi="GHEA Grapalat" w:cs="Sylfaen"/>
          <w:lang w:val="hy-AM"/>
        </w:rPr>
        <w:t>Պինակոլոն</w:t>
      </w:r>
      <w:r w:rsidRPr="00483C16">
        <w:rPr>
          <w:rFonts w:ascii="GHEA Grapalat" w:hAnsi="GHEA Grapalat"/>
          <w:lang w:val="hy-AM"/>
        </w:rPr>
        <w:t xml:space="preserve"> (CAS 75-97-8);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 xml:space="preserve">40. </w:t>
      </w:r>
      <w:r w:rsidRPr="00483C16">
        <w:rPr>
          <w:rFonts w:ascii="GHEA Grapalat" w:hAnsi="GHEA Grapalat" w:cs="Sylfaen"/>
          <w:lang w:val="hy-AM"/>
        </w:rPr>
        <w:t>Կալիումի</w:t>
      </w:r>
      <w:r w:rsidRPr="00483C16">
        <w:rPr>
          <w:rFonts w:ascii="GHEA Grapalat" w:hAnsi="GHEA Grapalat"/>
          <w:lang w:val="hy-AM"/>
        </w:rPr>
        <w:t xml:space="preserve"> </w:t>
      </w:r>
      <w:r w:rsidRPr="00483C16">
        <w:rPr>
          <w:rFonts w:ascii="GHEA Grapalat" w:hAnsi="GHEA Grapalat" w:cs="Sylfaen"/>
          <w:lang w:val="hy-AM"/>
        </w:rPr>
        <w:t>ցիանիդ</w:t>
      </w:r>
      <w:r w:rsidRPr="00483C16">
        <w:rPr>
          <w:rFonts w:ascii="GHEA Grapalat" w:hAnsi="GHEA Grapalat"/>
          <w:lang w:val="hy-AM"/>
        </w:rPr>
        <w:t xml:space="preserve"> (CAS 151-50-8);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41. </w:t>
      </w:r>
      <w:r w:rsidRPr="00483C16">
        <w:rPr>
          <w:rFonts w:ascii="GHEA Grapalat" w:hAnsi="GHEA Grapalat" w:cs="Sylfaen"/>
          <w:lang w:val="hy-AM"/>
        </w:rPr>
        <w:t>Կալիումի</w:t>
      </w:r>
      <w:r w:rsidRPr="00483C16">
        <w:rPr>
          <w:rFonts w:ascii="GHEA Grapalat" w:hAnsi="GHEA Grapalat"/>
          <w:lang w:val="hy-AM"/>
        </w:rPr>
        <w:t xml:space="preserve"> բի</w:t>
      </w:r>
      <w:r w:rsidRPr="00483C16">
        <w:rPr>
          <w:rFonts w:ascii="GHEA Grapalat" w:hAnsi="GHEA Grapalat" w:cs="Sylfaen"/>
          <w:lang w:val="hy-AM"/>
        </w:rPr>
        <w:t>ֆտորիդ</w:t>
      </w:r>
      <w:r w:rsidRPr="00483C16">
        <w:rPr>
          <w:rFonts w:ascii="GHEA Grapalat" w:hAnsi="GHEA Grapalat"/>
          <w:lang w:val="hy-AM"/>
        </w:rPr>
        <w:t xml:space="preserve"> (CAS 7789-29-9);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42. Ամոնիում ջր</w:t>
      </w:r>
      <w:r w:rsidRPr="00483C16">
        <w:rPr>
          <w:rFonts w:ascii="GHEA Grapalat" w:hAnsi="GHEA Grapalat" w:cs="Sylfaen"/>
          <w:lang w:val="hy-AM"/>
        </w:rPr>
        <w:t>ածնի</w:t>
      </w:r>
      <w:r w:rsidRPr="00483C16">
        <w:rPr>
          <w:rFonts w:ascii="GHEA Grapalat" w:hAnsi="GHEA Grapalat"/>
          <w:lang w:val="hy-AM"/>
        </w:rPr>
        <w:t xml:space="preserve"> </w:t>
      </w:r>
      <w:r w:rsidRPr="00483C16">
        <w:rPr>
          <w:rFonts w:ascii="GHEA Grapalat" w:hAnsi="GHEA Grapalat" w:cs="Sylfaen"/>
          <w:lang w:val="hy-AM"/>
        </w:rPr>
        <w:t xml:space="preserve">ֆտորիդ կամ ամոնիում բիֆտորիդ </w:t>
      </w:r>
      <w:r w:rsidRPr="00483C16">
        <w:rPr>
          <w:rFonts w:ascii="GHEA Grapalat" w:hAnsi="GHEA Grapalat"/>
          <w:lang w:val="hy-AM"/>
        </w:rPr>
        <w:t>(CAS 1341-49-7);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43. </w:t>
      </w:r>
      <w:r w:rsidRPr="00483C16">
        <w:rPr>
          <w:rFonts w:ascii="GHEA Grapalat" w:hAnsi="GHEA Grapalat" w:cs="Sylfaen"/>
          <w:lang w:val="hy-AM"/>
        </w:rPr>
        <w:t>Նատրիումի</w:t>
      </w:r>
      <w:r w:rsidRPr="00483C16">
        <w:rPr>
          <w:rFonts w:ascii="GHEA Grapalat" w:hAnsi="GHEA Grapalat"/>
          <w:lang w:val="hy-AM"/>
        </w:rPr>
        <w:t xml:space="preserve"> </w:t>
      </w:r>
      <w:r w:rsidRPr="00483C16">
        <w:rPr>
          <w:rFonts w:ascii="GHEA Grapalat" w:hAnsi="GHEA Grapalat" w:cs="Sylfaen"/>
          <w:lang w:val="hy-AM"/>
        </w:rPr>
        <w:t>ֆտորիդ</w:t>
      </w:r>
      <w:r w:rsidRPr="00483C16">
        <w:rPr>
          <w:rFonts w:ascii="GHEA Grapalat" w:hAnsi="GHEA Grapalat"/>
          <w:lang w:val="hy-AM"/>
        </w:rPr>
        <w:t xml:space="preserve"> (CAS 7681-49-4);</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44. </w:t>
      </w:r>
      <w:r w:rsidRPr="00483C16">
        <w:rPr>
          <w:rFonts w:ascii="GHEA Grapalat" w:hAnsi="GHEA Grapalat" w:cs="Sylfaen"/>
          <w:lang w:val="hy-AM"/>
        </w:rPr>
        <w:t>Նատրիումի</w:t>
      </w:r>
      <w:r w:rsidRPr="00483C16">
        <w:rPr>
          <w:rFonts w:ascii="GHEA Grapalat" w:hAnsi="GHEA Grapalat"/>
          <w:lang w:val="hy-AM"/>
        </w:rPr>
        <w:t xml:space="preserve"> բի</w:t>
      </w:r>
      <w:r w:rsidRPr="00483C16">
        <w:rPr>
          <w:rFonts w:ascii="GHEA Grapalat" w:hAnsi="GHEA Grapalat" w:cs="Sylfaen"/>
          <w:lang w:val="hy-AM"/>
        </w:rPr>
        <w:t>ֆտորիդ</w:t>
      </w:r>
      <w:r w:rsidRPr="00483C16">
        <w:rPr>
          <w:rFonts w:ascii="GHEA Grapalat" w:hAnsi="GHEA Grapalat"/>
          <w:lang w:val="hy-AM"/>
        </w:rPr>
        <w:t xml:space="preserve"> (CAS 1333-83-1);</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45. </w:t>
      </w:r>
      <w:r w:rsidRPr="00483C16">
        <w:rPr>
          <w:rFonts w:ascii="GHEA Grapalat" w:hAnsi="GHEA Grapalat" w:cs="Sylfaen"/>
          <w:lang w:val="hy-AM"/>
        </w:rPr>
        <w:t>Նատրիումի</w:t>
      </w:r>
      <w:r w:rsidRPr="00483C16">
        <w:rPr>
          <w:rFonts w:ascii="GHEA Grapalat" w:hAnsi="GHEA Grapalat"/>
          <w:lang w:val="hy-AM"/>
        </w:rPr>
        <w:t xml:space="preserve"> </w:t>
      </w:r>
      <w:r w:rsidRPr="00483C16">
        <w:rPr>
          <w:rFonts w:ascii="GHEA Grapalat" w:hAnsi="GHEA Grapalat" w:cs="Sylfaen"/>
          <w:lang w:val="hy-AM"/>
        </w:rPr>
        <w:t>ցիանիդ</w:t>
      </w:r>
      <w:r w:rsidRPr="00483C16">
        <w:rPr>
          <w:rFonts w:ascii="GHEA Grapalat" w:hAnsi="GHEA Grapalat"/>
          <w:lang w:val="hy-AM"/>
        </w:rPr>
        <w:t xml:space="preserve"> (CAS 143-33-9);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46. Տրի</w:t>
      </w:r>
      <w:r w:rsidRPr="00483C16">
        <w:rPr>
          <w:rFonts w:ascii="GHEA Grapalat" w:hAnsi="GHEA Grapalat" w:cs="Sylfaen"/>
          <w:lang w:val="hy-AM"/>
        </w:rPr>
        <w:t>էթանոլամին</w:t>
      </w:r>
      <w:r w:rsidRPr="00483C16">
        <w:rPr>
          <w:rFonts w:ascii="GHEA Grapalat" w:hAnsi="GHEA Grapalat"/>
          <w:lang w:val="hy-AM"/>
        </w:rPr>
        <w:t xml:space="preserve"> (CAS 102-71-6);</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47. </w:t>
      </w:r>
      <w:r w:rsidRPr="00483C16">
        <w:rPr>
          <w:rFonts w:ascii="GHEA Grapalat" w:hAnsi="GHEA Grapalat" w:cs="Sylfaen"/>
          <w:lang w:val="hy-AM"/>
        </w:rPr>
        <w:t>Ֆոսֆորի</w:t>
      </w:r>
      <w:r w:rsidRPr="00483C16">
        <w:rPr>
          <w:rFonts w:ascii="GHEA Grapalat" w:hAnsi="GHEA Grapalat"/>
          <w:lang w:val="hy-AM"/>
        </w:rPr>
        <w:t xml:space="preserve"> պենտա</w:t>
      </w:r>
      <w:r w:rsidRPr="00483C16">
        <w:rPr>
          <w:rFonts w:ascii="GHEA Grapalat" w:hAnsi="GHEA Grapalat" w:cs="Sylfaen"/>
          <w:lang w:val="hy-AM"/>
        </w:rPr>
        <w:t>սուլֆիդ</w:t>
      </w:r>
      <w:r w:rsidRPr="00483C16">
        <w:rPr>
          <w:rFonts w:ascii="GHEA Grapalat" w:hAnsi="GHEA Grapalat"/>
          <w:lang w:val="hy-AM"/>
        </w:rPr>
        <w:t xml:space="preserve"> (CAS 1314-80-3);</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48. Դի-</w:t>
      </w:r>
      <w:r w:rsidRPr="00483C16">
        <w:rPr>
          <w:rFonts w:ascii="GHEA Grapalat" w:hAnsi="GHEA Grapalat" w:cs="Sylfaen"/>
          <w:lang w:val="hy-AM"/>
        </w:rPr>
        <w:t>իզոպրոպիլամին</w:t>
      </w:r>
      <w:r w:rsidRPr="00483C16">
        <w:rPr>
          <w:rFonts w:ascii="GHEA Grapalat" w:hAnsi="GHEA Grapalat"/>
          <w:lang w:val="hy-AM"/>
        </w:rPr>
        <w:t xml:space="preserve"> (CAS 108-18-9);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49. Դի</w:t>
      </w:r>
      <w:r w:rsidRPr="00483C16">
        <w:rPr>
          <w:rFonts w:ascii="GHEA Grapalat" w:hAnsi="GHEA Grapalat" w:cs="Sylfaen"/>
          <w:lang w:val="hy-AM"/>
        </w:rPr>
        <w:t>էթիլամինոէթանոլ</w:t>
      </w:r>
      <w:r w:rsidRPr="00483C16">
        <w:rPr>
          <w:rFonts w:ascii="GHEA Grapalat" w:hAnsi="GHEA Grapalat"/>
          <w:lang w:val="hy-AM"/>
        </w:rPr>
        <w:t xml:space="preserve"> (CAS 100-37-8);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50. </w:t>
      </w:r>
      <w:r w:rsidRPr="00483C16">
        <w:rPr>
          <w:rFonts w:ascii="GHEA Grapalat" w:hAnsi="GHEA Grapalat" w:cs="Sylfaen"/>
          <w:lang w:val="hy-AM"/>
        </w:rPr>
        <w:t>Նատրիումի</w:t>
      </w:r>
      <w:r w:rsidRPr="00483C16">
        <w:rPr>
          <w:rFonts w:ascii="GHEA Grapalat" w:hAnsi="GHEA Grapalat"/>
          <w:lang w:val="hy-AM"/>
        </w:rPr>
        <w:t xml:space="preserve"> </w:t>
      </w:r>
      <w:r w:rsidRPr="00483C16">
        <w:rPr>
          <w:rFonts w:ascii="GHEA Grapalat" w:hAnsi="GHEA Grapalat" w:cs="Sylfaen"/>
          <w:lang w:val="hy-AM"/>
        </w:rPr>
        <w:t>սուլֆիդ</w:t>
      </w:r>
      <w:r w:rsidRPr="00483C16">
        <w:rPr>
          <w:rFonts w:ascii="GHEA Grapalat" w:hAnsi="GHEA Grapalat"/>
          <w:lang w:val="hy-AM"/>
        </w:rPr>
        <w:t xml:space="preserve"> (CAS 1313-82-2);</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51. </w:t>
      </w:r>
      <w:r w:rsidRPr="00483C16">
        <w:rPr>
          <w:rFonts w:ascii="GHEA Grapalat" w:hAnsi="GHEA Grapalat" w:cs="Sylfaen"/>
          <w:lang w:val="hy-AM"/>
        </w:rPr>
        <w:t>Ծծումբի</w:t>
      </w:r>
      <w:r w:rsidRPr="00483C16">
        <w:rPr>
          <w:rFonts w:ascii="GHEA Grapalat" w:hAnsi="GHEA Grapalat"/>
          <w:lang w:val="hy-AM"/>
        </w:rPr>
        <w:t xml:space="preserve"> </w:t>
      </w:r>
      <w:r w:rsidRPr="00483C16">
        <w:rPr>
          <w:rFonts w:ascii="GHEA Grapalat" w:hAnsi="GHEA Grapalat" w:cs="Sylfaen"/>
          <w:lang w:val="hy-AM"/>
        </w:rPr>
        <w:t>մոնոքլորիդ</w:t>
      </w:r>
      <w:r w:rsidRPr="00483C16">
        <w:rPr>
          <w:rFonts w:ascii="GHEA Grapalat" w:hAnsi="GHEA Grapalat"/>
          <w:lang w:val="hy-AM"/>
        </w:rPr>
        <w:t xml:space="preserve"> (CAS 10025-67-9);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52. </w:t>
      </w:r>
      <w:r w:rsidRPr="00483C16">
        <w:rPr>
          <w:rFonts w:ascii="GHEA Grapalat" w:hAnsi="GHEA Grapalat" w:cs="Sylfaen"/>
          <w:lang w:val="hy-AM"/>
        </w:rPr>
        <w:t>Ծծումբի</w:t>
      </w:r>
      <w:r w:rsidRPr="00483C16">
        <w:rPr>
          <w:rFonts w:ascii="GHEA Grapalat" w:hAnsi="GHEA Grapalat"/>
          <w:lang w:val="hy-AM"/>
        </w:rPr>
        <w:t xml:space="preserve"> դի</w:t>
      </w:r>
      <w:r w:rsidRPr="00483C16">
        <w:rPr>
          <w:rFonts w:ascii="GHEA Grapalat" w:hAnsi="GHEA Grapalat" w:cs="Sylfaen"/>
          <w:lang w:val="hy-AM"/>
        </w:rPr>
        <w:t>քլորիդ</w:t>
      </w:r>
      <w:r w:rsidRPr="00483C16">
        <w:rPr>
          <w:rFonts w:ascii="GHEA Grapalat" w:hAnsi="GHEA Grapalat"/>
          <w:lang w:val="hy-AM"/>
        </w:rPr>
        <w:t xml:space="preserve"> (CAS 10545-99-0);</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53. Տրի</w:t>
      </w:r>
      <w:r w:rsidRPr="00483C16">
        <w:rPr>
          <w:rFonts w:ascii="GHEA Grapalat" w:hAnsi="GHEA Grapalat" w:cs="Sylfaen"/>
          <w:lang w:val="hy-AM"/>
        </w:rPr>
        <w:t>էթանոլամին հիդրոքլորիդ</w:t>
      </w:r>
      <w:r w:rsidRPr="00483C16">
        <w:rPr>
          <w:rFonts w:ascii="GHEA Grapalat" w:hAnsi="GHEA Grapalat"/>
          <w:lang w:val="hy-AM"/>
        </w:rPr>
        <w:t xml:space="preserve"> (CAS 637-39-8);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54. N,N-Դի</w:t>
      </w:r>
      <w:r w:rsidRPr="00483C16">
        <w:rPr>
          <w:rFonts w:ascii="GHEA Grapalat" w:hAnsi="GHEA Grapalat" w:cs="Sylfaen"/>
          <w:lang w:val="hy-AM"/>
        </w:rPr>
        <w:t>իզոպրոպիլ</w:t>
      </w:r>
      <w:r w:rsidRPr="00483C16">
        <w:rPr>
          <w:rFonts w:ascii="GHEA Grapalat" w:hAnsi="GHEA Grapalat"/>
          <w:lang w:val="hy-AM"/>
        </w:rPr>
        <w:t>-(Բետա)-</w:t>
      </w:r>
      <w:r w:rsidRPr="00483C16">
        <w:rPr>
          <w:rFonts w:ascii="GHEA Grapalat" w:hAnsi="GHEA Grapalat" w:cs="Sylfaen"/>
          <w:lang w:val="hy-AM"/>
        </w:rPr>
        <w:t>ամինոէթիլ քլորիդ</w:t>
      </w:r>
      <w:r w:rsidRPr="00483C16">
        <w:rPr>
          <w:rFonts w:ascii="GHEA Grapalat" w:hAnsi="GHEA Grapalat"/>
          <w:lang w:val="hy-AM"/>
        </w:rPr>
        <w:t xml:space="preserve"> </w:t>
      </w:r>
      <w:r w:rsidRPr="00483C16">
        <w:rPr>
          <w:rFonts w:ascii="GHEA Grapalat" w:hAnsi="GHEA Grapalat" w:cs="Sylfaen"/>
          <w:lang w:val="hy-AM"/>
        </w:rPr>
        <w:t>հիդրոքլորիդ</w:t>
      </w:r>
      <w:r w:rsidRPr="00483C16">
        <w:rPr>
          <w:rFonts w:ascii="GHEA Grapalat" w:hAnsi="GHEA Grapalat"/>
          <w:lang w:val="hy-AM"/>
        </w:rPr>
        <w:t xml:space="preserve"> (CAS 4261-68-1);</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55. </w:t>
      </w:r>
      <w:r w:rsidRPr="00483C16">
        <w:rPr>
          <w:rFonts w:ascii="GHEA Grapalat" w:hAnsi="GHEA Grapalat" w:cs="Sylfaen"/>
          <w:lang w:val="hy-AM"/>
        </w:rPr>
        <w:t>Մեթիլ</w:t>
      </w:r>
      <w:r w:rsidRPr="00483C16">
        <w:rPr>
          <w:rFonts w:ascii="GHEA Grapalat" w:hAnsi="GHEA Grapalat"/>
          <w:rtl/>
          <w:lang w:val="hy-AM" w:bidi="he-IL"/>
        </w:rPr>
        <w:t>‎</w:t>
      </w:r>
      <w:r w:rsidRPr="00483C16">
        <w:rPr>
          <w:rFonts w:ascii="GHEA Grapalat" w:hAnsi="GHEA Grapalat" w:cs="Sylfaen"/>
          <w:lang w:val="hy-AM" w:bidi="he-IL"/>
        </w:rPr>
        <w:t>ֆոսֆոնատային</w:t>
      </w:r>
      <w:r w:rsidRPr="00483C16">
        <w:rPr>
          <w:rFonts w:ascii="GHEA Grapalat" w:hAnsi="GHEA Grapalat"/>
          <w:lang w:val="hy-AM" w:bidi="he-IL"/>
        </w:rPr>
        <w:t xml:space="preserve"> </w:t>
      </w:r>
      <w:r w:rsidRPr="00483C16">
        <w:rPr>
          <w:rFonts w:ascii="GHEA Grapalat" w:hAnsi="GHEA Grapalat" w:cs="Sylfaen"/>
          <w:lang w:val="hy-AM" w:bidi="he-IL"/>
        </w:rPr>
        <w:t>թթու</w:t>
      </w:r>
      <w:r w:rsidRPr="00483C16">
        <w:rPr>
          <w:rFonts w:ascii="GHEA Grapalat" w:hAnsi="GHEA Grapalat"/>
          <w:lang w:val="hy-AM" w:bidi="he-IL"/>
        </w:rPr>
        <w:t xml:space="preserve"> </w:t>
      </w:r>
      <w:r w:rsidRPr="00483C16">
        <w:rPr>
          <w:rFonts w:ascii="GHEA Grapalat" w:hAnsi="GHEA Grapalat"/>
          <w:lang w:val="hy-AM"/>
        </w:rPr>
        <w:t>(CAS 993-13-5);</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483C16">
        <w:rPr>
          <w:rFonts w:ascii="GHEA Grapalat" w:hAnsi="GHEA Grapalat"/>
          <w:lang w:val="hy-AM" w:bidi="he-IL"/>
        </w:rPr>
        <w:t>56. Դիէ</w:t>
      </w:r>
      <w:r w:rsidRPr="00483C16">
        <w:rPr>
          <w:rFonts w:ascii="GHEA Grapalat" w:hAnsi="GHEA Grapalat" w:cs="Sylfaen"/>
          <w:lang w:val="hy-AM" w:bidi="he-IL"/>
        </w:rPr>
        <w:t>թիլ</w:t>
      </w:r>
      <w:r w:rsidRPr="00483C16">
        <w:rPr>
          <w:rFonts w:ascii="GHEA Grapalat" w:hAnsi="GHEA Grapalat"/>
          <w:lang w:val="hy-AM" w:bidi="he-IL"/>
        </w:rPr>
        <w:t xml:space="preserve"> </w:t>
      </w:r>
      <w:r w:rsidRPr="00483C16">
        <w:rPr>
          <w:rFonts w:ascii="GHEA Grapalat" w:hAnsi="GHEA Grapalat" w:cs="Sylfaen"/>
          <w:lang w:val="hy-AM"/>
        </w:rPr>
        <w:t>մեթիլ</w:t>
      </w:r>
      <w:r w:rsidRPr="00483C16">
        <w:rPr>
          <w:rFonts w:ascii="GHEA Grapalat" w:hAnsi="GHEA Grapalat"/>
          <w:rtl/>
          <w:lang w:val="hy-AM" w:bidi="he-IL"/>
        </w:rPr>
        <w:t>‎</w:t>
      </w:r>
      <w:r w:rsidRPr="00483C16">
        <w:rPr>
          <w:rFonts w:ascii="GHEA Grapalat" w:hAnsi="GHEA Grapalat" w:cs="Sylfaen"/>
          <w:lang w:val="hy-AM" w:bidi="he-IL"/>
        </w:rPr>
        <w:t xml:space="preserve">ֆոսֆոնատ </w:t>
      </w:r>
      <w:r w:rsidRPr="00483C16">
        <w:rPr>
          <w:rFonts w:ascii="GHEA Grapalat" w:hAnsi="GHEA Grapalat"/>
          <w:lang w:val="hy-AM"/>
        </w:rPr>
        <w:t>(CAS 683-08-9);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bidi="he-IL"/>
        </w:rPr>
        <w:t xml:space="preserve">57. </w:t>
      </w:r>
      <w:r w:rsidRPr="00483C16">
        <w:rPr>
          <w:rFonts w:ascii="GHEA Grapalat" w:hAnsi="GHEA Grapalat"/>
          <w:lang w:val="hy-AM"/>
        </w:rPr>
        <w:t>N,N-դի</w:t>
      </w:r>
      <w:r w:rsidRPr="00483C16">
        <w:rPr>
          <w:rFonts w:ascii="GHEA Grapalat" w:hAnsi="GHEA Grapalat" w:cs="Sylfaen"/>
          <w:lang w:val="hy-AM"/>
        </w:rPr>
        <w:t xml:space="preserve">մեթիլամինոֆոսֆորիլ դիքլորիդ </w:t>
      </w:r>
      <w:r w:rsidRPr="00483C16">
        <w:rPr>
          <w:rFonts w:ascii="GHEA Grapalat" w:hAnsi="GHEA Grapalat"/>
          <w:lang w:val="hy-AM"/>
        </w:rPr>
        <w:t>(CAS 677-43-0);</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483C16">
        <w:rPr>
          <w:rFonts w:ascii="GHEA Grapalat" w:hAnsi="GHEA Grapalat"/>
          <w:lang w:val="hy-AM"/>
        </w:rPr>
        <w:t>58. Տրի</w:t>
      </w:r>
      <w:r w:rsidRPr="00483C16">
        <w:rPr>
          <w:rFonts w:ascii="GHEA Grapalat" w:hAnsi="GHEA Grapalat" w:cs="Sylfaen"/>
          <w:lang w:val="hy-AM"/>
        </w:rPr>
        <w:t>իզոպրոպիլ</w:t>
      </w:r>
      <w:r w:rsidRPr="00483C16">
        <w:rPr>
          <w:rFonts w:ascii="GHEA Grapalat" w:hAnsi="GHEA Grapalat"/>
          <w:lang w:val="hy-AM" w:bidi="he-IL"/>
        </w:rPr>
        <w:t xml:space="preserve"> </w:t>
      </w:r>
      <w:r w:rsidRPr="00483C16">
        <w:rPr>
          <w:rFonts w:ascii="GHEA Grapalat" w:hAnsi="GHEA Grapalat" w:cs="Sylfaen"/>
          <w:lang w:val="hy-AM" w:bidi="he-IL"/>
        </w:rPr>
        <w:t xml:space="preserve">ֆոսֆիտ </w:t>
      </w:r>
      <w:r w:rsidRPr="00483C16">
        <w:rPr>
          <w:rFonts w:ascii="GHEA Grapalat" w:hAnsi="GHEA Grapalat"/>
          <w:lang w:val="hy-AM"/>
        </w:rPr>
        <w:t>(CAS 116-17-6);</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483C16">
        <w:rPr>
          <w:rFonts w:ascii="GHEA Grapalat" w:hAnsi="GHEA Grapalat"/>
          <w:lang w:val="hy-AM" w:bidi="he-IL"/>
        </w:rPr>
        <w:t xml:space="preserve">59. </w:t>
      </w:r>
      <w:r w:rsidRPr="00483C16">
        <w:rPr>
          <w:rFonts w:ascii="GHEA Grapalat" w:hAnsi="GHEA Grapalat" w:cs="Sylfaen"/>
          <w:lang w:val="hy-AM" w:bidi="he-IL"/>
        </w:rPr>
        <w:t xml:space="preserve">էթիլդիէթանոլամին </w:t>
      </w:r>
      <w:r w:rsidRPr="00483C16">
        <w:rPr>
          <w:rFonts w:ascii="GHEA Grapalat" w:hAnsi="GHEA Grapalat"/>
          <w:lang w:val="hy-AM"/>
        </w:rPr>
        <w:t>(CAS 139-87-7);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483C16">
        <w:rPr>
          <w:rFonts w:ascii="GHEA Grapalat" w:hAnsi="GHEA Grapalat"/>
          <w:lang w:val="hy-AM" w:bidi="he-IL"/>
        </w:rPr>
        <w:t>60. Օ,Օ-</w:t>
      </w:r>
      <w:r w:rsidRPr="00483C16">
        <w:rPr>
          <w:rFonts w:ascii="GHEA Grapalat" w:hAnsi="GHEA Grapalat" w:cs="Sylfaen"/>
          <w:lang w:val="hy-AM" w:bidi="he-IL"/>
        </w:rPr>
        <w:t>Դիէթիլ ֆ</w:t>
      </w:r>
      <w:r w:rsidRPr="00483C16">
        <w:rPr>
          <w:rFonts w:ascii="GHEA Grapalat" w:hAnsi="GHEA Grapalat"/>
          <w:rtl/>
          <w:lang w:val="hy-AM" w:bidi="he-IL"/>
        </w:rPr>
        <w:t>‎</w:t>
      </w:r>
      <w:r w:rsidRPr="00483C16">
        <w:rPr>
          <w:rFonts w:ascii="GHEA Grapalat" w:hAnsi="GHEA Grapalat" w:cs="Sylfaen"/>
          <w:lang w:val="hy-AM" w:bidi="he-IL"/>
        </w:rPr>
        <w:t xml:space="preserve">ոսֆորոտիոատ </w:t>
      </w:r>
      <w:r w:rsidRPr="00483C16">
        <w:rPr>
          <w:rFonts w:ascii="GHEA Grapalat" w:hAnsi="GHEA Grapalat"/>
          <w:lang w:val="hy-AM"/>
        </w:rPr>
        <w:t>(CAS 2465-65-8);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483C16">
        <w:rPr>
          <w:rFonts w:ascii="GHEA Grapalat" w:hAnsi="GHEA Grapalat"/>
          <w:lang w:val="hy-AM" w:bidi="he-IL"/>
        </w:rPr>
        <w:t>61. Օ,Օ-</w:t>
      </w:r>
      <w:r w:rsidRPr="00483C16">
        <w:rPr>
          <w:rFonts w:ascii="GHEA Grapalat" w:hAnsi="GHEA Grapalat" w:cs="Sylfaen"/>
          <w:lang w:val="hy-AM" w:bidi="he-IL"/>
        </w:rPr>
        <w:t>Դիէթիլ ֆ</w:t>
      </w:r>
      <w:r w:rsidRPr="00483C16">
        <w:rPr>
          <w:rFonts w:ascii="GHEA Grapalat" w:hAnsi="GHEA Grapalat"/>
          <w:rtl/>
          <w:lang w:val="hy-AM" w:bidi="he-IL"/>
        </w:rPr>
        <w:t>‎</w:t>
      </w:r>
      <w:r w:rsidRPr="00483C16">
        <w:rPr>
          <w:rFonts w:ascii="GHEA Grapalat" w:hAnsi="GHEA Grapalat" w:cs="Sylfaen"/>
          <w:lang w:val="hy-AM" w:bidi="he-IL"/>
        </w:rPr>
        <w:t xml:space="preserve">ոսֆորոդիտիոատ </w:t>
      </w:r>
      <w:r w:rsidRPr="00483C16">
        <w:rPr>
          <w:rFonts w:ascii="GHEA Grapalat" w:hAnsi="GHEA Grapalat"/>
          <w:lang w:val="hy-AM"/>
        </w:rPr>
        <w:t>(CAS 298-06-6);</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483C16">
        <w:rPr>
          <w:rFonts w:ascii="GHEA Grapalat" w:hAnsi="GHEA Grapalat"/>
          <w:lang w:val="hy-AM" w:bidi="he-IL"/>
        </w:rPr>
        <w:lastRenderedPageBreak/>
        <w:t xml:space="preserve">62. </w:t>
      </w:r>
      <w:r w:rsidRPr="00483C16">
        <w:rPr>
          <w:rFonts w:ascii="GHEA Grapalat" w:hAnsi="GHEA Grapalat" w:cs="Sylfaen"/>
          <w:lang w:val="hy-AM" w:bidi="he-IL"/>
        </w:rPr>
        <w:t>Նատրիումի</w:t>
      </w:r>
      <w:r w:rsidRPr="00483C16">
        <w:rPr>
          <w:rFonts w:ascii="GHEA Grapalat" w:hAnsi="GHEA Grapalat"/>
          <w:lang w:val="hy-AM" w:bidi="he-IL"/>
        </w:rPr>
        <w:t xml:space="preserve"> </w:t>
      </w:r>
      <w:r w:rsidRPr="00483C16">
        <w:rPr>
          <w:rFonts w:ascii="GHEA Grapalat" w:hAnsi="GHEA Grapalat" w:cs="Sylfaen"/>
          <w:lang w:val="hy-AM" w:bidi="he-IL"/>
        </w:rPr>
        <w:t xml:space="preserve">հեքսաֆտորոսիլիկատ </w:t>
      </w:r>
      <w:r w:rsidRPr="00483C16">
        <w:rPr>
          <w:rFonts w:ascii="GHEA Grapalat" w:hAnsi="GHEA Grapalat"/>
          <w:lang w:val="hy-AM"/>
        </w:rPr>
        <w:t>(CAS 16893-85-9);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bidi="he-IL"/>
        </w:rPr>
        <w:t xml:space="preserve">63. </w:t>
      </w:r>
      <w:r w:rsidRPr="00483C16">
        <w:rPr>
          <w:rFonts w:ascii="GHEA Grapalat" w:hAnsi="GHEA Grapalat" w:cs="Sylfaen"/>
          <w:lang w:val="hy-AM" w:bidi="he-IL"/>
        </w:rPr>
        <w:t>Մեթիլֆ</w:t>
      </w:r>
      <w:r w:rsidRPr="00483C16">
        <w:rPr>
          <w:rFonts w:ascii="GHEA Grapalat" w:hAnsi="GHEA Grapalat"/>
          <w:rtl/>
          <w:lang w:val="hy-AM" w:bidi="he-IL"/>
        </w:rPr>
        <w:t>‎</w:t>
      </w:r>
      <w:r w:rsidRPr="00483C16">
        <w:rPr>
          <w:rFonts w:ascii="GHEA Grapalat" w:hAnsi="GHEA Grapalat" w:cs="Sylfaen"/>
          <w:lang w:val="hy-AM" w:bidi="he-IL"/>
        </w:rPr>
        <w:t>ոս</w:t>
      </w:r>
      <w:r w:rsidRPr="00483C16">
        <w:rPr>
          <w:rFonts w:ascii="GHEA Grapalat" w:hAnsi="GHEA Grapalat"/>
          <w:rtl/>
          <w:lang w:val="hy-AM" w:bidi="he-IL"/>
        </w:rPr>
        <w:t>‎</w:t>
      </w:r>
      <w:r w:rsidRPr="00483C16">
        <w:rPr>
          <w:rFonts w:ascii="GHEA Grapalat" w:hAnsi="GHEA Grapalat" w:cs="Sylfaen"/>
          <w:lang w:val="hy-AM" w:bidi="he-IL"/>
        </w:rPr>
        <w:t xml:space="preserve">ֆոնոտիոիկ դիքլորիդ </w:t>
      </w:r>
      <w:r w:rsidRPr="00483C16">
        <w:rPr>
          <w:rFonts w:ascii="GHEA Grapalat" w:hAnsi="GHEA Grapalat"/>
          <w:lang w:val="hy-AM"/>
        </w:rPr>
        <w:t>(CAS 676-98-2);</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64. Դիէթիլամին (CAS 109-89-7)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65. N,N-Դիիզոպրոպիլամինոէթանէթիոլ հիդրոքլորիդ (CAS 41480-75-5).</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66. </w:t>
      </w:r>
      <w:r w:rsidRPr="00483C16">
        <w:rPr>
          <w:rFonts w:ascii="GHEA Grapalat" w:hAnsi="GHEA Grapalat" w:cs="Arial"/>
          <w:lang w:val="hy-AM"/>
        </w:rPr>
        <w:t xml:space="preserve">Մեթիլ դիքլորոֆոսֆատ </w:t>
      </w:r>
      <w:r w:rsidRPr="00483C16">
        <w:rPr>
          <w:rFonts w:ascii="GHEA Grapalat" w:hAnsi="GHEA Grapalat"/>
          <w:lang w:val="hy-AM"/>
        </w:rPr>
        <w:t xml:space="preserve">(CAS 677-24-7);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67. </w:t>
      </w:r>
      <w:r w:rsidRPr="00483C16">
        <w:rPr>
          <w:rFonts w:ascii="GHEA Grapalat" w:hAnsi="GHEA Grapalat" w:cs="Arial"/>
          <w:lang w:val="hy-AM"/>
        </w:rPr>
        <w:t xml:space="preserve">Էթիլ դիքլորոֆոսֆատ </w:t>
      </w:r>
      <w:r w:rsidRPr="00483C16">
        <w:rPr>
          <w:rFonts w:ascii="GHEA Grapalat" w:hAnsi="GHEA Grapalat"/>
          <w:lang w:val="hy-AM"/>
        </w:rPr>
        <w:t xml:space="preserve">(CAS 1498-51-7);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68. </w:t>
      </w:r>
      <w:r w:rsidRPr="00483C16">
        <w:rPr>
          <w:rFonts w:ascii="GHEA Grapalat" w:hAnsi="GHEA Grapalat" w:cs="Arial"/>
          <w:lang w:val="hy-AM"/>
        </w:rPr>
        <w:t xml:space="preserve">Մեթիլ դիֆլուորոֆոսֆատ </w:t>
      </w:r>
      <w:r w:rsidRPr="00483C16">
        <w:rPr>
          <w:rFonts w:ascii="GHEA Grapalat" w:hAnsi="GHEA Grapalat"/>
          <w:lang w:val="hy-AM"/>
        </w:rPr>
        <w:t xml:space="preserve">(CAS 22382-13-4);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69. </w:t>
      </w:r>
      <w:r w:rsidRPr="00483C16">
        <w:rPr>
          <w:rFonts w:ascii="GHEA Grapalat" w:hAnsi="GHEA Grapalat" w:cs="Arial"/>
          <w:lang w:val="hy-AM"/>
        </w:rPr>
        <w:t xml:space="preserve">Էթիլ դիֆլուորոֆոսֆատ </w:t>
      </w:r>
      <w:r w:rsidRPr="00483C16">
        <w:rPr>
          <w:rFonts w:ascii="GHEA Grapalat" w:hAnsi="GHEA Grapalat"/>
          <w:lang w:val="hy-AM"/>
        </w:rPr>
        <w:t xml:space="preserve">(CAS 460-52-6);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70. </w:t>
      </w:r>
      <w:r w:rsidRPr="00483C16">
        <w:rPr>
          <w:rFonts w:ascii="GHEA Grapalat" w:hAnsi="GHEA Grapalat" w:cs="Arial"/>
          <w:lang w:val="hy-AM"/>
        </w:rPr>
        <w:t xml:space="preserve">Դիէթիլ քլորոֆոսֆիտ </w:t>
      </w:r>
      <w:r w:rsidRPr="00483C16">
        <w:rPr>
          <w:rFonts w:ascii="GHEA Grapalat" w:hAnsi="GHEA Grapalat"/>
          <w:lang w:val="hy-AM"/>
        </w:rPr>
        <w:t xml:space="preserve">(CAS 589-57-1);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71. </w:t>
      </w:r>
      <w:r w:rsidRPr="00483C16">
        <w:rPr>
          <w:rFonts w:ascii="GHEA Grapalat" w:hAnsi="GHEA Grapalat" w:cs="Arial"/>
          <w:lang w:val="hy-AM"/>
        </w:rPr>
        <w:t xml:space="preserve">Մեթիլ քլորոֆլուորոֆոսֆատ </w:t>
      </w:r>
      <w:r w:rsidRPr="00483C16">
        <w:rPr>
          <w:rFonts w:ascii="GHEA Grapalat" w:hAnsi="GHEA Grapalat"/>
          <w:lang w:val="hy-AM"/>
        </w:rPr>
        <w:t xml:space="preserve">(CAS 754-01-8);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72. </w:t>
      </w:r>
      <w:r w:rsidRPr="00483C16">
        <w:rPr>
          <w:rFonts w:ascii="GHEA Grapalat" w:hAnsi="GHEA Grapalat" w:cs="Arial"/>
          <w:lang w:val="hy-AM"/>
        </w:rPr>
        <w:t xml:space="preserve">Էթիլ քլորոֆլուորոֆոսֆատ </w:t>
      </w:r>
      <w:r w:rsidRPr="00483C16">
        <w:rPr>
          <w:rFonts w:ascii="GHEA Grapalat" w:hAnsi="GHEA Grapalat"/>
          <w:lang w:val="hy-AM"/>
        </w:rPr>
        <w:t xml:space="preserve">(CAS 762-77-6);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73. N,N-</w:t>
      </w:r>
      <w:r w:rsidRPr="00483C16">
        <w:rPr>
          <w:rFonts w:ascii="GHEA Grapalat" w:hAnsi="GHEA Grapalat" w:cs="Arial"/>
          <w:lang w:val="hy-AM"/>
        </w:rPr>
        <w:t xml:space="preserve">Դիմեթիլֆորմամիդին </w:t>
      </w:r>
      <w:r w:rsidRPr="00483C16">
        <w:rPr>
          <w:rFonts w:ascii="GHEA Grapalat" w:hAnsi="GHEA Grapalat"/>
          <w:lang w:val="hy-AM"/>
        </w:rPr>
        <w:t xml:space="preserve">(CAS 44205-42-7);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74. N,N-</w:t>
      </w:r>
      <w:r w:rsidRPr="00483C16">
        <w:rPr>
          <w:rFonts w:ascii="GHEA Grapalat" w:hAnsi="GHEA Grapalat" w:cs="Arial"/>
          <w:lang w:val="hy-AM"/>
        </w:rPr>
        <w:t xml:space="preserve">Դիէթիլֆորմամիդին </w:t>
      </w:r>
      <w:r w:rsidRPr="00483C16">
        <w:rPr>
          <w:rFonts w:ascii="GHEA Grapalat" w:hAnsi="GHEA Grapalat"/>
          <w:lang w:val="hy-AM"/>
        </w:rPr>
        <w:t xml:space="preserve">(CAS 90324-67-7);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75. N,N-</w:t>
      </w:r>
      <w:r w:rsidRPr="00483C16">
        <w:rPr>
          <w:rFonts w:ascii="GHEA Grapalat" w:hAnsi="GHEA Grapalat" w:cs="Arial"/>
          <w:lang w:val="hy-AM"/>
        </w:rPr>
        <w:t xml:space="preserve">Դիպրոպիլֆորմամիդին </w:t>
      </w:r>
      <w:r w:rsidRPr="00483C16">
        <w:rPr>
          <w:rFonts w:ascii="GHEA Grapalat" w:hAnsi="GHEA Grapalat"/>
          <w:lang w:val="hy-AM"/>
        </w:rPr>
        <w:t xml:space="preserve">(CAS 48044-20-8);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76. N,N-</w:t>
      </w:r>
      <w:r w:rsidRPr="00483C16">
        <w:rPr>
          <w:rFonts w:ascii="GHEA Grapalat" w:hAnsi="GHEA Grapalat" w:cs="Arial"/>
          <w:lang w:val="hy-AM"/>
        </w:rPr>
        <w:t xml:space="preserve">Դիիզոպրոպիլֆորմամիդին </w:t>
      </w:r>
      <w:r w:rsidRPr="00483C16">
        <w:rPr>
          <w:rFonts w:ascii="GHEA Grapalat" w:hAnsi="GHEA Grapalat"/>
          <w:lang w:val="hy-AM"/>
        </w:rPr>
        <w:t xml:space="preserve">(CAS 857522-08-8);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77. N,N-</w:t>
      </w:r>
      <w:r w:rsidRPr="00483C16">
        <w:rPr>
          <w:rFonts w:ascii="GHEA Grapalat" w:hAnsi="GHEA Grapalat" w:cs="Arial"/>
          <w:lang w:val="hy-AM"/>
        </w:rPr>
        <w:t xml:space="preserve">Դիմեթիլացետամիդին </w:t>
      </w:r>
      <w:r w:rsidRPr="00483C16">
        <w:rPr>
          <w:rFonts w:ascii="GHEA Grapalat" w:hAnsi="GHEA Grapalat"/>
          <w:lang w:val="hy-AM"/>
        </w:rPr>
        <w:t xml:space="preserve">(CAS 2909-14-0);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78. N,N-</w:t>
      </w:r>
      <w:r w:rsidRPr="00483C16">
        <w:rPr>
          <w:rFonts w:ascii="GHEA Grapalat" w:hAnsi="GHEA Grapalat" w:cs="Arial"/>
          <w:lang w:val="hy-AM"/>
        </w:rPr>
        <w:t xml:space="preserve">Դիէթիլացետամիդին </w:t>
      </w:r>
      <w:r w:rsidRPr="00483C16">
        <w:rPr>
          <w:rFonts w:ascii="GHEA Grapalat" w:hAnsi="GHEA Grapalat"/>
          <w:lang w:val="hy-AM"/>
        </w:rPr>
        <w:t xml:space="preserve">(CAS 14277-06-6);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79. N,N-</w:t>
      </w:r>
      <w:r w:rsidRPr="00483C16">
        <w:rPr>
          <w:rFonts w:ascii="GHEA Grapalat" w:hAnsi="GHEA Grapalat" w:cs="Arial"/>
          <w:lang w:val="hy-AM"/>
        </w:rPr>
        <w:t xml:space="preserve">Դիպրոպիլացետամիդին </w:t>
      </w:r>
      <w:r w:rsidRPr="00483C16">
        <w:rPr>
          <w:rFonts w:ascii="GHEA Grapalat" w:hAnsi="GHEA Grapalat"/>
          <w:lang w:val="hy-AM"/>
        </w:rPr>
        <w:t xml:space="preserve">(CAS 1339586-99-0);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80. N,N-</w:t>
      </w:r>
      <w:r w:rsidRPr="00483C16">
        <w:rPr>
          <w:rFonts w:ascii="GHEA Grapalat" w:hAnsi="GHEA Grapalat" w:cs="Arial"/>
          <w:lang w:val="hy-AM"/>
        </w:rPr>
        <w:t xml:space="preserve">Դիմեթիլպրոպանամիդին </w:t>
      </w:r>
      <w:r w:rsidRPr="00483C16">
        <w:rPr>
          <w:rFonts w:ascii="GHEA Grapalat" w:hAnsi="GHEA Grapalat"/>
          <w:lang w:val="hy-AM"/>
        </w:rPr>
        <w:t xml:space="preserve">(CAS 56776-14-8);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81. N,N-</w:t>
      </w:r>
      <w:r w:rsidRPr="00483C16">
        <w:rPr>
          <w:rFonts w:ascii="GHEA Grapalat" w:hAnsi="GHEA Grapalat" w:cs="Arial"/>
          <w:lang w:val="hy-AM"/>
        </w:rPr>
        <w:t>Դիէթիլպրոպանամիդին</w:t>
      </w:r>
      <w:r w:rsidRPr="00483C16">
        <w:rPr>
          <w:rFonts w:ascii="GHEA Grapalat" w:hAnsi="GHEA Grapalat"/>
          <w:lang w:val="hy-AM"/>
        </w:rPr>
        <w:t xml:space="preserve"> (CAS 84764-73-8);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82. N,N-</w:t>
      </w:r>
      <w:r w:rsidRPr="00483C16">
        <w:rPr>
          <w:rFonts w:ascii="GHEA Grapalat" w:hAnsi="GHEA Grapalat" w:cs="Arial"/>
          <w:lang w:val="hy-AM"/>
        </w:rPr>
        <w:t xml:space="preserve">Դիպրոպիլպրոպանամիդին </w:t>
      </w:r>
      <w:r w:rsidRPr="00483C16">
        <w:rPr>
          <w:rFonts w:ascii="GHEA Grapalat" w:hAnsi="GHEA Grapalat"/>
          <w:lang w:val="hy-AM"/>
        </w:rPr>
        <w:t xml:space="preserve">(CAS 1341496-89-6);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83. N,N-</w:t>
      </w:r>
      <w:r w:rsidRPr="00483C16">
        <w:rPr>
          <w:rFonts w:ascii="GHEA Grapalat" w:hAnsi="GHEA Grapalat" w:cs="Arial"/>
          <w:lang w:val="hy-AM"/>
        </w:rPr>
        <w:t xml:space="preserve">Դիմեթիլբուտանամիդին </w:t>
      </w:r>
      <w:r w:rsidRPr="00483C16">
        <w:rPr>
          <w:rFonts w:ascii="GHEA Grapalat" w:hAnsi="GHEA Grapalat"/>
          <w:lang w:val="hy-AM"/>
        </w:rPr>
        <w:t xml:space="preserve">(CAS 1340437-35-5);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84. N,N-</w:t>
      </w:r>
      <w:r w:rsidRPr="00483C16">
        <w:rPr>
          <w:rFonts w:ascii="GHEA Grapalat" w:hAnsi="GHEA Grapalat" w:cs="Arial"/>
          <w:lang w:val="hy-AM"/>
        </w:rPr>
        <w:t xml:space="preserve">Դիէթիլբուտանամիդին </w:t>
      </w:r>
      <w:r w:rsidRPr="00483C16">
        <w:rPr>
          <w:rFonts w:ascii="GHEA Grapalat" w:hAnsi="GHEA Grapalat"/>
          <w:lang w:val="hy-AM"/>
        </w:rPr>
        <w:t xml:space="preserve">(CAS 53510-30-8);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85. N,N-</w:t>
      </w:r>
      <w:r w:rsidRPr="00483C16">
        <w:rPr>
          <w:rFonts w:ascii="GHEA Grapalat" w:hAnsi="GHEA Grapalat" w:cs="Arial"/>
          <w:lang w:val="hy-AM"/>
        </w:rPr>
        <w:t xml:space="preserve">Դիպրոպիլբուտանամիդին </w:t>
      </w:r>
      <w:r w:rsidRPr="00483C16">
        <w:rPr>
          <w:rFonts w:ascii="GHEA Grapalat" w:hAnsi="GHEA Grapalat"/>
          <w:lang w:val="hy-AM"/>
        </w:rPr>
        <w:t xml:space="preserve">(CAS 1342422-35-8);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86. N,N-</w:t>
      </w:r>
      <w:r w:rsidRPr="00483C16">
        <w:rPr>
          <w:rFonts w:ascii="GHEA Grapalat" w:hAnsi="GHEA Grapalat" w:cs="Arial"/>
          <w:lang w:val="hy-AM"/>
        </w:rPr>
        <w:t xml:space="preserve">Դիիզոպրոպիլբուտանամիդին </w:t>
      </w:r>
      <w:r w:rsidRPr="00483C16">
        <w:rPr>
          <w:rFonts w:ascii="GHEA Grapalat" w:hAnsi="GHEA Grapalat"/>
          <w:lang w:val="hy-AM"/>
        </w:rPr>
        <w:t xml:space="preserve">(CAS 1315467-17-4);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87. N,N-</w:t>
      </w:r>
      <w:r w:rsidRPr="00483C16">
        <w:rPr>
          <w:rFonts w:ascii="GHEA Grapalat" w:hAnsi="GHEA Grapalat" w:cs="Arial"/>
          <w:lang w:val="hy-AM"/>
        </w:rPr>
        <w:t>Դիմեթիլիզոբուտանամիդին</w:t>
      </w:r>
      <w:r w:rsidRPr="00483C16">
        <w:rPr>
          <w:rFonts w:ascii="GHEA Grapalat" w:hAnsi="GHEA Grapalat"/>
          <w:lang w:val="hy-AM"/>
        </w:rPr>
        <w:t xml:space="preserve"> (CAS 321881-25-8);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88. N,N-</w:t>
      </w:r>
      <w:r w:rsidRPr="00483C16">
        <w:rPr>
          <w:rFonts w:ascii="GHEA Grapalat" w:hAnsi="GHEA Grapalat" w:cs="Arial"/>
          <w:lang w:val="hy-AM"/>
        </w:rPr>
        <w:t xml:space="preserve">Դիէթիլիզոբուտանամիդին </w:t>
      </w:r>
      <w:r w:rsidRPr="00483C16">
        <w:rPr>
          <w:rFonts w:ascii="GHEA Grapalat" w:hAnsi="GHEA Grapalat"/>
          <w:lang w:val="hy-AM"/>
        </w:rPr>
        <w:t xml:space="preserve">(CAS 1342789-47-2);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89. N,N-</w:t>
      </w:r>
      <w:r w:rsidRPr="00483C16">
        <w:rPr>
          <w:rFonts w:ascii="GHEA Grapalat" w:hAnsi="GHEA Grapalat" w:cs="Arial"/>
          <w:lang w:val="hy-AM"/>
        </w:rPr>
        <w:t xml:space="preserve">Դիպրոպիլիզոբուտանամիդին </w:t>
      </w:r>
      <w:r w:rsidRPr="00483C16">
        <w:rPr>
          <w:rFonts w:ascii="GHEA Grapalat" w:hAnsi="GHEA Grapalat"/>
          <w:lang w:val="hy-AM"/>
        </w:rPr>
        <w:t>(CAS 1342700-45-1).</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Քիմիական</w:t>
      </w:r>
      <w:r w:rsidRPr="00483C16">
        <w:rPr>
          <w:rFonts w:ascii="GHEA Grapalat" w:hAnsi="GHEA Grapalat"/>
          <w:i/>
          <w:lang w:val="hy-AM"/>
        </w:rPr>
        <w:t xml:space="preserve"> </w:t>
      </w:r>
      <w:r w:rsidRPr="00483C16">
        <w:rPr>
          <w:rFonts w:ascii="GHEA Grapalat" w:hAnsi="GHEA Grapalat" w:cs="Sylfaen"/>
          <w:i/>
          <w:lang w:val="hy-AM"/>
        </w:rPr>
        <w:t>զենքերի</w:t>
      </w:r>
      <w:r w:rsidRPr="00483C16">
        <w:rPr>
          <w:rFonts w:ascii="GHEA Grapalat" w:hAnsi="GHEA Grapalat"/>
          <w:i/>
          <w:lang w:val="hy-AM"/>
        </w:rPr>
        <w:t xml:space="preserve"> </w:t>
      </w:r>
      <w:r w:rsidRPr="00483C16">
        <w:rPr>
          <w:rFonts w:ascii="GHEA Grapalat" w:hAnsi="GHEA Grapalat" w:cs="Sylfaen"/>
          <w:i/>
          <w:lang w:val="hy-AM"/>
        </w:rPr>
        <w:t>համաձայնության</w:t>
      </w:r>
      <w:r w:rsidRPr="00483C16">
        <w:rPr>
          <w:rFonts w:ascii="GHEA Grapalat" w:hAnsi="GHEA Grapalat"/>
          <w:i/>
          <w:lang w:val="hy-AM"/>
        </w:rPr>
        <w:t xml:space="preserve"> </w:t>
      </w:r>
      <w:r w:rsidRPr="00483C16">
        <w:rPr>
          <w:rFonts w:ascii="GHEA Grapalat" w:hAnsi="GHEA Grapalat" w:cs="Sylfaen"/>
          <w:i/>
          <w:lang w:val="hy-AM"/>
        </w:rPr>
        <w:t>անդամ</w:t>
      </w:r>
      <w:r w:rsidRPr="00483C16">
        <w:rPr>
          <w:rFonts w:ascii="GHEA Grapalat" w:hAnsi="GHEA Grapalat"/>
          <w:i/>
          <w:lang w:val="hy-AM"/>
        </w:rPr>
        <w:t xml:space="preserve"> </w:t>
      </w:r>
      <w:r w:rsidRPr="00483C16">
        <w:rPr>
          <w:rFonts w:ascii="GHEA Grapalat" w:hAnsi="GHEA Grapalat" w:cs="Sylfaen"/>
          <w:i/>
          <w:lang w:val="hy-AM"/>
        </w:rPr>
        <w:t>չհանդիսացող</w:t>
      </w:r>
      <w:r w:rsidRPr="00483C16">
        <w:rPr>
          <w:rFonts w:ascii="GHEA Grapalat" w:hAnsi="GHEA Grapalat"/>
          <w:i/>
          <w:lang w:val="hy-AM"/>
        </w:rPr>
        <w:t xml:space="preserve"> </w:t>
      </w:r>
      <w:r w:rsidRPr="00483C16">
        <w:rPr>
          <w:rFonts w:ascii="GHEA Grapalat" w:hAnsi="GHEA Grapalat" w:cs="Sylfaen"/>
          <w:i/>
          <w:lang w:val="hy-AM"/>
        </w:rPr>
        <w:t>պետություններ</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արտահանելու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1C350-ով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քիմիական խառնուրդները</w:t>
      </w:r>
      <w:r w:rsidR="00D76829" w:rsidRPr="00483C16">
        <w:rPr>
          <w:rFonts w:ascii="GHEA Grapalat" w:hAnsi="GHEA Grapalat"/>
          <w:i/>
          <w:lang w:val="hy-AM"/>
        </w:rPr>
        <w:t>”</w:t>
      </w:r>
      <w:r w:rsidRPr="00483C16">
        <w:rPr>
          <w:rFonts w:ascii="GHEA Grapalat" w:hAnsi="GHEA Grapalat"/>
          <w:i/>
          <w:lang w:val="hy-AM"/>
        </w:rPr>
        <w:t>, որոնք պարունակում են 1C350. 1, .3, .5, .11, .12, .13, .17, .18, .21, .22, .26, .27, .28, .31, .32, .33, .34, .35, .36, .54, .55, .56, .57, .63 և .65 կետերում նշված քիմիական նյութերից ոչ</w:t>
      </w:r>
      <w:r w:rsidRPr="00483C16">
        <w:rPr>
          <w:rFonts w:ascii="GHEA Grapalat" w:hAnsi="GHEA Grapalat" w:cs="Sylfaen"/>
          <w:i/>
          <w:lang w:val="hy-AM"/>
        </w:rPr>
        <w:t xml:space="preserve"> մեկից, եթե դրանք </w:t>
      </w:r>
      <w:r w:rsidRPr="00483C16">
        <w:rPr>
          <w:rFonts w:ascii="GHEA Grapalat" w:hAnsi="GHEA Grapalat"/>
          <w:i/>
          <w:lang w:val="hy-AM"/>
        </w:rPr>
        <w:t>խառնուրդի մեջ ըստ կշռի</w:t>
      </w:r>
      <w:r w:rsidRPr="00483C16">
        <w:rPr>
          <w:rFonts w:ascii="GHEA Grapalat" w:hAnsi="GHEA Grapalat" w:cs="Sylfaen"/>
          <w:i/>
          <w:lang w:val="hy-AM"/>
        </w:rPr>
        <w:t xml:space="preserve"> չեն գերազանցում </w:t>
      </w:r>
      <w:r w:rsidRPr="00483C16">
        <w:rPr>
          <w:rFonts w:ascii="GHEA Grapalat" w:hAnsi="GHEA Grapalat"/>
          <w:i/>
          <w:lang w:val="hy-AM"/>
        </w:rPr>
        <w:t xml:space="preserve">10% </w:t>
      </w:r>
      <w:r w:rsidRPr="00483C16">
        <w:rPr>
          <w:rFonts w:ascii="GHEA Grapalat" w:hAnsi="GHEA Grapalat" w:cs="Sylfaen"/>
          <w:i/>
          <w:lang w:val="hy-AM"/>
        </w:rPr>
        <w:t>տոկոսից ավելի բարձր պարունակությունը: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Քիմիական</w:t>
      </w:r>
      <w:r w:rsidRPr="00483C16">
        <w:rPr>
          <w:rFonts w:ascii="GHEA Grapalat" w:hAnsi="GHEA Grapalat"/>
          <w:i/>
          <w:lang w:val="hy-AM"/>
        </w:rPr>
        <w:t xml:space="preserve"> </w:t>
      </w:r>
      <w:r w:rsidRPr="00483C16">
        <w:rPr>
          <w:rFonts w:ascii="GHEA Grapalat" w:hAnsi="GHEA Grapalat" w:cs="Sylfaen"/>
          <w:i/>
          <w:lang w:val="hy-AM"/>
        </w:rPr>
        <w:t>զենքերի</w:t>
      </w:r>
      <w:r w:rsidRPr="00483C16">
        <w:rPr>
          <w:rFonts w:ascii="GHEA Grapalat" w:hAnsi="GHEA Grapalat"/>
          <w:i/>
          <w:lang w:val="hy-AM"/>
        </w:rPr>
        <w:t xml:space="preserve"> </w:t>
      </w:r>
      <w:r w:rsidRPr="00483C16">
        <w:rPr>
          <w:rFonts w:ascii="GHEA Grapalat" w:hAnsi="GHEA Grapalat" w:cs="Sylfaen"/>
          <w:i/>
          <w:lang w:val="hy-AM"/>
        </w:rPr>
        <w:t>համաձայնության</w:t>
      </w:r>
      <w:r w:rsidRPr="00483C16">
        <w:rPr>
          <w:rFonts w:ascii="GHEA Grapalat" w:hAnsi="GHEA Grapalat"/>
          <w:i/>
          <w:lang w:val="hy-AM"/>
        </w:rPr>
        <w:t xml:space="preserve"> </w:t>
      </w:r>
      <w:r w:rsidRPr="00483C16">
        <w:rPr>
          <w:rFonts w:ascii="GHEA Grapalat" w:hAnsi="GHEA Grapalat" w:cs="Sylfaen"/>
          <w:i/>
          <w:lang w:val="hy-AM"/>
        </w:rPr>
        <w:t>անդամ</w:t>
      </w:r>
      <w:r w:rsidRPr="00483C16">
        <w:rPr>
          <w:rFonts w:ascii="GHEA Grapalat" w:hAnsi="GHEA Grapalat"/>
          <w:i/>
          <w:lang w:val="hy-AM"/>
        </w:rPr>
        <w:t xml:space="preserve"> </w:t>
      </w:r>
      <w:r w:rsidRPr="00483C16">
        <w:rPr>
          <w:rFonts w:ascii="GHEA Grapalat" w:hAnsi="GHEA Grapalat" w:cs="Sylfaen"/>
          <w:i/>
          <w:lang w:val="hy-AM"/>
        </w:rPr>
        <w:t>հանդիսացող</w:t>
      </w:r>
      <w:r w:rsidRPr="00483C16">
        <w:rPr>
          <w:rFonts w:ascii="GHEA Grapalat" w:hAnsi="GHEA Grapalat"/>
          <w:i/>
          <w:lang w:val="hy-AM"/>
        </w:rPr>
        <w:t xml:space="preserve"> </w:t>
      </w:r>
      <w:r w:rsidRPr="00483C16">
        <w:rPr>
          <w:rFonts w:ascii="GHEA Grapalat" w:hAnsi="GHEA Grapalat" w:cs="Sylfaen"/>
          <w:i/>
          <w:lang w:val="hy-AM"/>
        </w:rPr>
        <w:t>պետություններ</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արտահանելու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1C350 կետով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քիմիական խառնուրդները</w:t>
      </w:r>
      <w:r w:rsidR="00D76829" w:rsidRPr="00483C16">
        <w:rPr>
          <w:rFonts w:ascii="GHEA Grapalat" w:hAnsi="GHEA Grapalat"/>
          <w:i/>
          <w:lang w:val="hy-AM"/>
        </w:rPr>
        <w:t>”</w:t>
      </w:r>
      <w:r w:rsidRPr="00483C16">
        <w:rPr>
          <w:rFonts w:ascii="GHEA Grapalat" w:hAnsi="GHEA Grapalat"/>
          <w:i/>
          <w:lang w:val="hy-AM"/>
        </w:rPr>
        <w:t>, որոնք պարունակում են 1C350. 1, .3, .5, .11, .12, .13, .17, .18, .21, .22, .26, .27, .28, .31, .32, .33, .34, .35, .36, .54, .55, .56, .57, .63 և .65</w:t>
      </w:r>
      <w:r w:rsidRPr="00483C16">
        <w:rPr>
          <w:rFonts w:ascii="GHEA Grapalat" w:hAnsi="GHEA Grapalat"/>
          <w:lang w:val="hy-AM"/>
        </w:rPr>
        <w:t xml:space="preserve"> </w:t>
      </w:r>
      <w:r w:rsidRPr="00483C16">
        <w:rPr>
          <w:rFonts w:ascii="GHEA Grapalat" w:hAnsi="GHEA Grapalat" w:cs="Sylfaen"/>
          <w:i/>
          <w:lang w:val="hy-AM"/>
        </w:rPr>
        <w:t>կետերում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քիմիական</w:t>
      </w:r>
      <w:r w:rsidRPr="00483C16">
        <w:rPr>
          <w:rFonts w:ascii="GHEA Grapalat" w:hAnsi="GHEA Grapalat"/>
          <w:i/>
          <w:lang w:val="hy-AM"/>
        </w:rPr>
        <w:t xml:space="preserve"> </w:t>
      </w:r>
      <w:r w:rsidRPr="00483C16">
        <w:rPr>
          <w:rFonts w:ascii="GHEA Grapalat" w:hAnsi="GHEA Grapalat" w:cs="Sylfaen"/>
          <w:i/>
          <w:lang w:val="hy-AM"/>
        </w:rPr>
        <w:t xml:space="preserve">նյութերից ոչ մեկից, եթե դրանք </w:t>
      </w:r>
      <w:r w:rsidRPr="00483C16">
        <w:rPr>
          <w:rFonts w:ascii="GHEA Grapalat" w:hAnsi="GHEA Grapalat"/>
          <w:i/>
          <w:lang w:val="hy-AM"/>
        </w:rPr>
        <w:t>խառնուրդի մեջ ըստ կշռի</w:t>
      </w:r>
      <w:r w:rsidRPr="00483C16">
        <w:rPr>
          <w:rFonts w:ascii="GHEA Grapalat" w:hAnsi="GHEA Grapalat" w:cs="Sylfaen"/>
          <w:i/>
          <w:lang w:val="hy-AM"/>
        </w:rPr>
        <w:t xml:space="preserve"> չեն գերազանցում 3</w:t>
      </w:r>
      <w:r w:rsidRPr="00483C16">
        <w:rPr>
          <w:rFonts w:ascii="GHEA Grapalat" w:hAnsi="GHEA Grapalat"/>
          <w:i/>
          <w:lang w:val="hy-AM"/>
        </w:rPr>
        <w:t xml:space="preserve">0% </w:t>
      </w:r>
      <w:r w:rsidRPr="00483C16">
        <w:rPr>
          <w:rFonts w:ascii="GHEA Grapalat" w:hAnsi="GHEA Grapalat" w:cs="Sylfaen"/>
          <w:i/>
          <w:lang w:val="hy-AM"/>
        </w:rPr>
        <w:t>տոկոսից ավելի բարձր պարունակությունը: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3.</w:t>
      </w:r>
      <w:r w:rsidRPr="00483C16">
        <w:rPr>
          <w:rFonts w:ascii="GHEA Grapalat" w:hAnsi="GHEA Grapalat"/>
          <w:i/>
          <w:lang w:val="hy-AM"/>
        </w:rPr>
        <w:t xml:space="preserve"> 1C350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քիմիական խառնուրդները</w:t>
      </w:r>
      <w:r w:rsidR="00D76829" w:rsidRPr="00483C16">
        <w:rPr>
          <w:rFonts w:ascii="GHEA Grapalat" w:hAnsi="GHEA Grapalat"/>
          <w:i/>
          <w:lang w:val="hy-AM"/>
        </w:rPr>
        <w:t>”</w:t>
      </w:r>
      <w:r w:rsidRPr="00483C16">
        <w:rPr>
          <w:rFonts w:ascii="GHEA Grapalat" w:hAnsi="GHEA Grapalat"/>
          <w:i/>
          <w:lang w:val="hy-AM"/>
        </w:rPr>
        <w:t>, որոնք պարունակում են մեկ կամ ավելի քիմիական նյութեր հատկորոշված 1C350. 2, .6, .7, .8, .9, .10, .14, .15, .16, .19, .20, .24, .25, .30, .37, .38, .39, .40, .41, .42, .43, .44, .45, .46, .47, .48, .49, .50, .51, .52, .53, .58, .59, .60, .61, .62, .64, .66, .67, .68, .69, .70, .71, .72, .73, .74, .75, .76, .77, .78, .79, .80, .81, .82, .83, .84, .85, .86, .87, .88 և .89</w:t>
      </w:r>
      <w:r w:rsidRPr="00483C16">
        <w:rPr>
          <w:rFonts w:ascii="GHEA Grapalat" w:hAnsi="GHEA Grapalat"/>
          <w:lang w:val="hy-AM"/>
        </w:rPr>
        <w:t xml:space="preserve"> </w:t>
      </w:r>
      <w:r w:rsidRPr="00483C16">
        <w:rPr>
          <w:rFonts w:ascii="GHEA Grapalat" w:hAnsi="GHEA Grapalat"/>
          <w:i/>
          <w:lang w:val="hy-AM"/>
        </w:rPr>
        <w:t xml:space="preserve">կետերում, </w:t>
      </w:r>
      <w:r w:rsidRPr="00483C16">
        <w:rPr>
          <w:rFonts w:ascii="GHEA Grapalat" w:hAnsi="GHEA Grapalat" w:cs="Sylfaen"/>
          <w:i/>
          <w:lang w:val="hy-AM"/>
        </w:rPr>
        <w:t xml:space="preserve">եթե դրանք </w:t>
      </w:r>
      <w:r w:rsidRPr="00483C16">
        <w:rPr>
          <w:rFonts w:ascii="GHEA Grapalat" w:hAnsi="GHEA Grapalat"/>
          <w:i/>
          <w:lang w:val="hy-AM"/>
        </w:rPr>
        <w:t>խառնուրդի մեջ ըստ կշռի</w:t>
      </w:r>
      <w:r w:rsidRPr="00483C16">
        <w:rPr>
          <w:rFonts w:ascii="GHEA Grapalat" w:hAnsi="GHEA Grapalat" w:cs="Sylfaen"/>
          <w:i/>
          <w:lang w:val="hy-AM"/>
        </w:rPr>
        <w:t xml:space="preserve"> չեն գերազանցում 3</w:t>
      </w:r>
      <w:r w:rsidRPr="00483C16">
        <w:rPr>
          <w:rFonts w:ascii="GHEA Grapalat" w:hAnsi="GHEA Grapalat"/>
          <w:i/>
          <w:lang w:val="hy-AM"/>
        </w:rPr>
        <w:t xml:space="preserve">0% </w:t>
      </w:r>
      <w:r w:rsidRPr="00483C16">
        <w:rPr>
          <w:rFonts w:ascii="GHEA Grapalat" w:hAnsi="GHEA Grapalat" w:cs="Sylfaen"/>
          <w:i/>
          <w:lang w:val="hy-AM"/>
        </w:rPr>
        <w:t>տոկոսից ավելի բարձր պարունակությունը: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4.</w:t>
      </w:r>
      <w:r w:rsidRPr="00483C16">
        <w:rPr>
          <w:rFonts w:ascii="GHEA Grapalat" w:hAnsi="GHEA Grapalat"/>
          <w:i/>
          <w:lang w:val="hy-AM"/>
        </w:rPr>
        <w:t xml:space="preserve"> 1C350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անհատական</w:t>
      </w:r>
      <w:r w:rsidRPr="00483C16">
        <w:rPr>
          <w:rFonts w:ascii="GHEA Grapalat" w:hAnsi="GHEA Grapalat"/>
          <w:i/>
          <w:lang w:val="hy-AM"/>
        </w:rPr>
        <w:t xml:space="preserve"> </w:t>
      </w:r>
      <w:r w:rsidRPr="00483C16">
        <w:rPr>
          <w:rFonts w:ascii="GHEA Grapalat" w:hAnsi="GHEA Grapalat" w:cs="Sylfaen"/>
          <w:i/>
          <w:lang w:val="hy-AM"/>
        </w:rPr>
        <w:t>օգտագործման</w:t>
      </w:r>
      <w:r w:rsidRPr="00483C16">
        <w:rPr>
          <w:rFonts w:ascii="GHEA Grapalat" w:hAnsi="GHEA Grapalat"/>
          <w:i/>
          <w:lang w:val="hy-AM"/>
        </w:rPr>
        <w:t xml:space="preserve"> համար որակավորված և այդ </w:t>
      </w:r>
      <w:r w:rsidRPr="00483C16">
        <w:rPr>
          <w:rFonts w:ascii="GHEA Grapalat" w:hAnsi="GHEA Grapalat" w:cs="Sylfaen"/>
          <w:i/>
          <w:lang w:val="hy-AM"/>
        </w:rPr>
        <w:t>նպատակներով</w:t>
      </w:r>
      <w:r w:rsidRPr="00483C16">
        <w:rPr>
          <w:rFonts w:ascii="GHEA Grapalat" w:hAnsi="GHEA Grapalat"/>
          <w:i/>
          <w:lang w:val="hy-AM"/>
        </w:rPr>
        <w:t xml:space="preserve"> մանրածախ վաճառքի համար </w:t>
      </w:r>
      <w:r w:rsidRPr="00483C16">
        <w:rPr>
          <w:rFonts w:ascii="GHEA Grapalat" w:hAnsi="GHEA Grapalat" w:cs="Sylfaen"/>
          <w:i/>
          <w:lang w:val="hy-AM"/>
        </w:rPr>
        <w:t>փաթեթավորված</w:t>
      </w:r>
      <w:r w:rsidRPr="00483C16">
        <w:rPr>
          <w:rFonts w:ascii="GHEA Grapalat" w:hAnsi="GHEA Grapalat"/>
          <w:i/>
          <w:lang w:val="hy-AM"/>
        </w:rPr>
        <w:t xml:space="preserve"> ապրանքները:</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1C351</w:t>
      </w:r>
      <w:r w:rsidRPr="00483C16">
        <w:rPr>
          <w:rFonts w:ascii="GHEA Grapalat" w:hAnsi="GHEA Grapalat"/>
          <w:lang w:val="hy-AM"/>
        </w:rPr>
        <w:tab/>
        <w:t>Մ</w:t>
      </w:r>
      <w:r w:rsidRPr="00483C16">
        <w:rPr>
          <w:rFonts w:ascii="GHEA Grapalat" w:hAnsi="GHEA Grapalat" w:cs="Sylfaen"/>
          <w:lang w:val="hy-AM"/>
        </w:rPr>
        <w:t>արդկանց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կենդանիների</w:t>
      </w:r>
      <w:r w:rsidRPr="00483C16">
        <w:rPr>
          <w:rFonts w:ascii="GHEA Grapalat" w:hAnsi="GHEA Grapalat"/>
          <w:lang w:val="hy-AM"/>
        </w:rPr>
        <w:t xml:space="preserve"> </w:t>
      </w:r>
      <w:r w:rsidRPr="00483C16">
        <w:rPr>
          <w:rFonts w:ascii="GHEA Grapalat" w:hAnsi="GHEA Grapalat" w:cs="Sylfaen"/>
          <w:lang w:val="hy-AM"/>
        </w:rPr>
        <w:t>համար վտանգավոր</w:t>
      </w:r>
      <w:r w:rsidRPr="00483C16">
        <w:rPr>
          <w:rFonts w:ascii="GHEA Grapalat" w:hAnsi="GHEA Grapalat"/>
          <w:lang w:val="hy-AM"/>
        </w:rPr>
        <w:t xml:space="preserve"> պ</w:t>
      </w:r>
      <w:r w:rsidRPr="00483C16">
        <w:rPr>
          <w:rFonts w:ascii="GHEA Grapalat" w:hAnsi="GHEA Grapalat" w:cs="Sylfaen"/>
          <w:lang w:val="hy-AM"/>
        </w:rPr>
        <w:t>աթոգենները 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տոքսինները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a. Հարուցիչները` անկախ այն հանգամանքից, թե դրանք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բնական</w:t>
      </w:r>
      <w:r w:rsidRPr="00483C16">
        <w:rPr>
          <w:rFonts w:ascii="GHEA Grapalat" w:hAnsi="GHEA Grapalat"/>
          <w:lang w:val="hy-AM"/>
        </w:rPr>
        <w:t xml:space="preserve"> </w:t>
      </w:r>
      <w:r w:rsidRPr="00483C16">
        <w:rPr>
          <w:rFonts w:ascii="GHEA Grapalat" w:hAnsi="GHEA Grapalat" w:cs="Sylfaen"/>
          <w:lang w:val="hy-AM"/>
        </w:rPr>
        <w:t xml:space="preserve">ծագում, թե ուժեղացվել են կամ փոփոխվել կամ </w:t>
      </w:r>
      <w:r w:rsidR="00D76829" w:rsidRPr="00483C16">
        <w:rPr>
          <w:rFonts w:ascii="GHEA Grapalat" w:hAnsi="GHEA Grapalat"/>
          <w:lang w:val="hy-AM"/>
        </w:rPr>
        <w:t>“</w:t>
      </w:r>
      <w:r w:rsidRPr="00483C16">
        <w:rPr>
          <w:rFonts w:ascii="GHEA Grapalat" w:hAnsi="GHEA Grapalat" w:cs="Sylfaen"/>
          <w:lang w:val="hy-AM"/>
        </w:rPr>
        <w:t>մեկուսացված</w:t>
      </w:r>
      <w:r w:rsidRPr="00483C16">
        <w:rPr>
          <w:rFonts w:ascii="GHEA Grapalat" w:hAnsi="GHEA Grapalat"/>
          <w:lang w:val="hy-AM"/>
        </w:rPr>
        <w:t xml:space="preserve"> կենդանի </w:t>
      </w:r>
      <w:r w:rsidRPr="00483C16">
        <w:rPr>
          <w:rFonts w:ascii="GHEA Grapalat" w:hAnsi="GHEA Grapalat" w:cs="Sylfaen"/>
          <w:lang w:val="hy-AM"/>
        </w:rPr>
        <w:t>կուլտուրաների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ձևով կամ</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նյութ</w:t>
      </w:r>
      <w:r w:rsidRPr="00483C16">
        <w:rPr>
          <w:rFonts w:ascii="GHEA Grapalat" w:hAnsi="GHEA Grapalat"/>
          <w:lang w:val="hy-AM"/>
        </w:rPr>
        <w:t xml:space="preserve">, ներառյալ կենդանի նյութը, որը նպատակայնորեն ներարկվել է (վարակվել է) կամ ախտահարվել է այդ կուլտուրաներով,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 Ձիերի աֆրիկական հիվանդության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Խոզերի աֆրիկական հիվանդության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Անդյան հարուցիչը; [</w:t>
      </w:r>
      <w:r w:rsidRPr="00483C16">
        <w:rPr>
          <w:rFonts w:ascii="GHEA Grapalat" w:hAnsi="GHEA Grapalat" w:cs="Arial"/>
          <w:shd w:val="clear" w:color="auto" w:fill="FFFFFF"/>
          <w:lang w:val="hy-AM"/>
        </w:rPr>
        <w:t xml:space="preserve">(ANDV) </w:t>
      </w:r>
      <w:r w:rsidRPr="00483C16">
        <w:rPr>
          <w:rFonts w:ascii="GHEA Grapalat" w:hAnsi="GHEA Grapalat"/>
          <w:lang w:val="hy-AM"/>
        </w:rPr>
        <w:t>հանտավիրուսի տարատեսակ, որն առաջացնում է կարդիոպուլմոնար համախտանիշ (HCPS կամ HPS) Հայտնաբերվել է Հարավային Ամերիկայում. Չիլի, Արգենտինա:};</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 Թռչնային գրիպի հարուցիչը, որոնք.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a. Բնութագրական չեն,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b. Հատկորոշված են ԵՄ Դիրեկտիվ 2005/94/EC (O.J. L.10 14.1.2006 p.16) Հավելված I(2)-ում, որպես բարձր ախտածնություն դրսևորող հարուցիչներ, ինչպիսիք են. </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1. A տիպի հարուցիչները, որոնց IVPI (ներերակային պաթոգենության ինդեքսը) 6 շաբաթական հավերի մոտ ավելի բարձր է 1,2-ից;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2. H5 կամ H7 ենթատեսակի A տիպի հարուցիչները, որոնց գենոմի հաջորդականությունները կոդավորված են` հեմագգլուտինինի մոլեկուլի տրոհման կետում բազմակի բազային ամինո թթուների համար, որի նմանը դիտարկվել է այլ HPAI հարուցիչներում, ցույց տալով, որ հեմագգլուտինինի մոլեկուլը կարող է տրոհվել ընդունող ամենագո պրոտեիզի (սպիտակուցները և պեպտիդները անջատող էնզիմի) միջոցով: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 Ոչխարների </w:t>
      </w:r>
      <w:r w:rsidR="00D76829" w:rsidRPr="00483C16">
        <w:rPr>
          <w:rFonts w:ascii="GHEA Grapalat" w:hAnsi="GHEA Grapalat"/>
          <w:lang w:val="hy-AM"/>
        </w:rPr>
        <w:t>“</w:t>
      </w:r>
      <w:r w:rsidRPr="00483C16">
        <w:rPr>
          <w:rFonts w:ascii="GHEA Grapalat" w:hAnsi="GHEA Grapalat"/>
          <w:lang w:val="hy-AM"/>
        </w:rPr>
        <w:t>կապույտ լեզու</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6. </w:t>
      </w:r>
      <w:r w:rsidRPr="00483C16">
        <w:rPr>
          <w:rFonts w:ascii="GHEA Grapalat" w:hAnsi="GHEA Grapalat" w:cs="Sylfaen"/>
          <w:lang w:val="hy-AM"/>
        </w:rPr>
        <w:t>Հեմորագիկ</w:t>
      </w:r>
      <w:r w:rsidRPr="00483C16">
        <w:rPr>
          <w:rFonts w:ascii="GHEA Grapalat" w:hAnsi="GHEA Grapalat"/>
          <w:lang w:val="hy-AM"/>
        </w:rPr>
        <w:t xml:space="preserve"> </w:t>
      </w:r>
      <w:r w:rsidRPr="00483C16">
        <w:rPr>
          <w:rFonts w:ascii="GHEA Grapalat" w:hAnsi="GHEA Grapalat" w:cs="Sylfaen"/>
          <w:lang w:val="hy-AM"/>
        </w:rPr>
        <w:t xml:space="preserve">տենդ առաջացնող Չապարի հարուցիչը </w:t>
      </w:r>
      <w:r w:rsidRPr="00483C16">
        <w:rPr>
          <w:rFonts w:ascii="GHEA Grapalat" w:hAnsi="GHEA Grapalat"/>
          <w:lang w:val="hy-AM"/>
        </w:rPr>
        <w:t>(Բոլիվիա);</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7. Չիկունգունյա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 Չոկլո հարուցիչը; [հանտավիրուս պուլմոնար համախտանիշի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9. Ղրիմ-Կոնգոյական հեմորագիկ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10. Չի կիրառվում;</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11. Դոբրավա-բելգրադյան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12. Ձիերի արևելյան էնցեֆալիտի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13. Էբոլա հարուցիչը. Էբոլա հարուցիչի գենոմի բոլոր անդամները;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14. Դաբաղի, պճեղախտի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15. Այծերի ծաղկի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16. Գուանարիտո հարուցիչը; [վենեսուելական հեմորագիկ տենդ];</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17. Հանտաան հարուցիչը; [կորեական հեմորագիկ տենդ];</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18. Հենդրա հարուցիչը (ձիերի մորբիլի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19. SUID (հանկարծակի մանկական մահացության) հերպես հարուցիչ 1 (կեղծ կատաղահարության հարուցիչ; Աուեսկի հիվանդություն);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20. Խոզերի դասական տենդի հարուցիչը (խոզերի խոլերայի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21. Ճապոնական էնցեֆալիտի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22. Յունին հարուցիչը; [արգենտինական հեմորագիկ տենդ];</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23. Կյասանուր Անտառային հիվանդության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24. Լագունա Նեգրա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25. Լասսա հարուցիչը; [հարավ-աֆրիկյան հեմորագիկ տենդ];</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26. Ոչխարների վիրուսային էնցեֆալոմիելիտի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27. Լույո հարուցիչը; [մարդու հեմորագիկ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28. Մաշկի ակտինոմիկոզի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29. Լիմֆոցիտիկ խորիոմենինգիտի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30. Մաչուպո հարուցիչը [բոլիվիական հեմորագիկ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31. Մարբուրգհարուցիչը. մարբուրգհարուցիչի ընտանիքի բոլոր վիրուսները;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32. Կապիկների ծաղկի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33. Մուրեյ Վալեյի էնցեֆալիտի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34. Նյուքասլ թռչնագրիպի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35. Նիպահի հարուցիչը [մալազիական տենդի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36. Օմսկի հեմորագիկ տենդը;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37. Օռոփուշի հարուցիչը [բրազիլական արբովիրալ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38. Մանր եղջերավոր կենդանիների պեստ-դե-պետիտ (PPT)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39. Խոզերի վեզիկուլար հիվանդության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40. Փովասանի էնցեֆալիտի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41. Կատաղահարության հարուցիչը և Լիսսավիրուս գենոմի բոլոր մյուս անդամները;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42. Ռիֆտ հովտի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43. Ռինդերպեստ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44. Ռոչիոյի հարուցիչը [ Սան Պաոլոյի էնցեֆալիտի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45. Սաբիա հեմորագիկ տենդի հարուցիչը [բրազիլական հեմորագիկ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46. Սեուլի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47. Ոչխարների ծաղկի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48. Սին Նոմբրե տենդի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49. Սենտ Լուիսի էնցեֆալիտի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50. Խոզերի տեսկովիրուսը;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 xml:space="preserve">51. Տիզային էնցեֆալիտի հարուցիչը (Հեռավոր արևելյան ենթատեսակ);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52. Վարիոլայի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53. Ձիերի վենեսուելական էնցեֆալիտի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54. Վեզիկուլար ստոմատիտի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55. Ձիերի արևմտյան էնցեֆալիտի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56. Դեղին տենդի հարուցիչը;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57. Սուր ռեսպիրատոր համախտանիշային կորոնավիրուսը (SARS-կորոնավիրուս);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58. Վերականգնված 1918 թվականի գրիպի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59. </w:t>
      </w:r>
      <w:r w:rsidRPr="00483C16">
        <w:rPr>
          <w:rFonts w:ascii="GHEA Grapalat" w:hAnsi="GHEA Grapalat" w:cs="Arial"/>
          <w:lang w:val="hy-AM"/>
        </w:rPr>
        <w:t xml:space="preserve">Միջին արևելյան ռեսպիրատոր սինդրոմի հարուցիչ կորոնավիրուսը </w:t>
      </w:r>
      <w:r w:rsidRPr="00483C16">
        <w:rPr>
          <w:rFonts w:ascii="GHEA Grapalat" w:hAnsi="GHEA Grapalat"/>
          <w:lang w:val="hy-AM"/>
        </w:rPr>
        <w:t xml:space="preserve"> (</w:t>
      </w:r>
      <w:r w:rsidRPr="00483C16">
        <w:rPr>
          <w:rFonts w:ascii="GHEA Grapalat" w:hAnsi="GHEA Grapalat" w:cs="Arial"/>
          <w:lang w:val="hy-AM"/>
        </w:rPr>
        <w:t>ՄԱՌՍ –  հարուցիչ կորոնավիրուս</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b. Չեն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c. Մանրէներ` անկախ այն հանգամանքից, դրանք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բնական</w:t>
      </w:r>
      <w:r w:rsidRPr="00483C16">
        <w:rPr>
          <w:rFonts w:ascii="GHEA Grapalat" w:hAnsi="GHEA Grapalat"/>
          <w:lang w:val="hy-AM"/>
        </w:rPr>
        <w:t xml:space="preserve"> </w:t>
      </w:r>
      <w:r w:rsidRPr="00483C16">
        <w:rPr>
          <w:rFonts w:ascii="GHEA Grapalat" w:hAnsi="GHEA Grapalat" w:cs="Sylfaen"/>
          <w:lang w:val="hy-AM"/>
        </w:rPr>
        <w:t xml:space="preserve">ծագում, թե ուժեղացվել են կամ փոփոխվել </w:t>
      </w:r>
      <w:r w:rsidR="00D76829" w:rsidRPr="00483C16">
        <w:rPr>
          <w:rFonts w:ascii="GHEA Grapalat" w:hAnsi="GHEA Grapalat"/>
          <w:lang w:val="hy-AM"/>
        </w:rPr>
        <w:t>“</w:t>
      </w:r>
      <w:r w:rsidRPr="00483C16">
        <w:rPr>
          <w:rFonts w:ascii="GHEA Grapalat" w:hAnsi="GHEA Grapalat" w:cs="Sylfaen"/>
          <w:lang w:val="hy-AM"/>
        </w:rPr>
        <w:t>մեկուսացված</w:t>
      </w:r>
      <w:r w:rsidRPr="00483C16">
        <w:rPr>
          <w:rFonts w:ascii="GHEA Grapalat" w:hAnsi="GHEA Grapalat"/>
          <w:lang w:val="hy-AM"/>
        </w:rPr>
        <w:t xml:space="preserve"> կենդանի </w:t>
      </w:r>
      <w:r w:rsidRPr="00483C16">
        <w:rPr>
          <w:rFonts w:ascii="GHEA Grapalat" w:hAnsi="GHEA Grapalat" w:cs="Sylfaen"/>
          <w:lang w:val="hy-AM"/>
        </w:rPr>
        <w:t>կուլտուրաների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ձևով կամ</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նյութ</w:t>
      </w:r>
      <w:r w:rsidRPr="00483C16">
        <w:rPr>
          <w:rFonts w:ascii="GHEA Grapalat" w:hAnsi="GHEA Grapalat"/>
          <w:lang w:val="hy-AM"/>
        </w:rPr>
        <w:t xml:space="preserve">, ներառյալ կենդանի նյութը, որը նպատակայնորեն ներարկվել է (վարակվել է) կամ ախտահարվել այդ կուլտուրաներով,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 Սիբիրախտի մանրէները (Bacillus anthracis);</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 Կովային բրուցելոզը (Brucella abortus);</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Մանր եղջերավոր կենդանիների բրուցելոզը (Brucella melitensis);</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 Խոզերի բրուցելոզը (Brucella suis);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5. Սապի մանրէները (Burkholderia mallei);</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6. Կեղծ Սապի հարուցիչը (Burkholderia pseudomallei);</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7. Թռչնաք</w:t>
      </w:r>
      <w:r w:rsidRPr="00483C16">
        <w:rPr>
          <w:rFonts w:ascii="GHEA Grapalat" w:hAnsi="GHEA Grapalat" w:cs="Sylfaen"/>
          <w:lang w:val="hy-AM"/>
        </w:rPr>
        <w:t>լամիդիոզը</w:t>
      </w:r>
      <w:r w:rsidRPr="00483C16">
        <w:rPr>
          <w:rFonts w:ascii="GHEA Grapalat" w:hAnsi="GHEA Grapalat"/>
          <w:lang w:val="hy-AM"/>
        </w:rPr>
        <w:t xml:space="preserve"> (Chlamidia psittaci);</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8. Կլոստրիդիում արգենտինենս (նախկինում հայտնի որպես Կլոստրիդիում բ</w:t>
      </w:r>
      <w:r w:rsidRPr="00483C16">
        <w:rPr>
          <w:rFonts w:ascii="GHEA Grapalat" w:hAnsi="GHEA Grapalat" w:cs="Sylfaen"/>
          <w:lang w:val="hy-AM"/>
        </w:rPr>
        <w:t xml:space="preserve">ոտուլինում G տեսակի </w:t>
      </w:r>
      <w:r w:rsidRPr="00483C16">
        <w:rPr>
          <w:rFonts w:ascii="GHEA Grapalat" w:hAnsi="GHEA Grapalat"/>
          <w:lang w:val="hy-AM"/>
        </w:rPr>
        <w:t xml:space="preserve">(Clostridium botulinun Type G), դրանց նեյրոտոքսին արտադրող շտամերը;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9. Կլոստրիդիում էնտերիտային (Clostridium baratii) դրանց բոտուլինային նեյրոտոքսին արտադրող շտամերը;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10. Կլոստրիդիում բոտուլինիում (Clostridium botulinum);</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11. Կլոստրիդիում բոտիրիկում (Clostridium butyricum), դրանց բոտուլինային նեյրոտոքսին արտադրող շտամերը;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12. Կլոստրիդիում պերֆրինգենս էպսիլոն տոքսին արտադրող տեսակները;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13. Կոքսելլա բուռնետիի (Coxiella burnetii);</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14. </w:t>
      </w:r>
      <w:r w:rsidRPr="00483C16">
        <w:rPr>
          <w:rFonts w:ascii="GHEA Grapalat" w:hAnsi="GHEA Grapalat" w:cs="Sylfaen"/>
          <w:lang w:val="hy-AM"/>
        </w:rPr>
        <w:t>Ֆրանցիսելլա</w:t>
      </w:r>
      <w:r w:rsidRPr="00483C16">
        <w:rPr>
          <w:rFonts w:ascii="GHEA Grapalat" w:hAnsi="GHEA Grapalat"/>
          <w:lang w:val="hy-AM"/>
        </w:rPr>
        <w:t xml:space="preserve"> </w:t>
      </w:r>
      <w:r w:rsidRPr="00483C16">
        <w:rPr>
          <w:rFonts w:ascii="GHEA Grapalat" w:hAnsi="GHEA Grapalat" w:cs="Sylfaen"/>
          <w:lang w:val="hy-AM"/>
        </w:rPr>
        <w:t>տուլարենսիս</w:t>
      </w:r>
      <w:r w:rsidRPr="00483C16">
        <w:rPr>
          <w:rFonts w:ascii="GHEA Grapalat" w:hAnsi="GHEA Grapalat"/>
          <w:lang w:val="hy-AM"/>
        </w:rPr>
        <w:t xml:space="preserve"> (Francisella tularensis);</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15. Միկոպլազմա կապրիկոլում ենթատեսակները կապրիպնեվմոնիայի մանրէները (շտամ F38);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16. Միկոպլազմա միկոիդներ, միկոիդների ենթատեսակները (փոքր գաղութ);</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17. Համաճարակային բշտիկավոր տիֆի ռիկեցիա մանրէ հարուցիչ (Rickettsia prowazekii);</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18. Սալմոնելային տիֆի մանրէներ (Salmonella typhi);</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19. Շիգա տոքսին արտադրող աղիքային փայտիկ (STEC) O26, O45, O103, O104, O111, O121, O145, O157 շիճուկախմբերից և այլ շիգա տոքսին արտադրող շիճուկախմբերից: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i/>
          <w:u w:val="single"/>
          <w:lang w:val="hy-AM"/>
        </w:rPr>
        <w:t>Ծանոթագրություն</w:t>
      </w:r>
      <w:r w:rsidRPr="00483C16">
        <w:rPr>
          <w:rFonts w:ascii="GHEA Grapalat" w:hAnsi="GHEA Grapalat"/>
          <w:i/>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iCs/>
          <w:lang w:val="hy-AM"/>
        </w:rPr>
      </w:pPr>
      <w:r w:rsidRPr="00483C16">
        <w:rPr>
          <w:rFonts w:ascii="GHEA Grapalat" w:hAnsi="GHEA Grapalat"/>
          <w:i/>
          <w:iCs/>
          <w:lang w:val="hy-AM"/>
        </w:rPr>
        <w:t>Շիգա տոքսին արտադրող աղիքային փայտիկը (STEC) այլի թվում ներառում է էնտերոհեմորագիկ աղիքային փայտիկը (EHEC), վերոտոքսին արտադրող աղիքային փայտիկը (VTEC) կամ վերոցիտոտոքսին արտադրող աղիքային փայտիկը (VTEC):</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20. Շիգա դիզենտերիա;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21. Խոլերայի մանրէ հարուցիչը (Vibrio cholera);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22. Այտուցային ժանտախտի հարուցիչը;</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lang w:val="hy-AM"/>
        </w:rPr>
        <w:t>Տոքսիններ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տոքսինների ենթախբեր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 xml:space="preserve">1. </w:t>
      </w:r>
      <w:r w:rsidRPr="00483C16">
        <w:rPr>
          <w:rFonts w:ascii="GHEA Grapalat" w:hAnsi="GHEA Grapalat" w:cs="Sylfaen"/>
          <w:lang w:val="hy-AM"/>
        </w:rPr>
        <w:t>Բոտուլինային</w:t>
      </w:r>
      <w:r w:rsidRPr="00483C16">
        <w:rPr>
          <w:rFonts w:ascii="GHEA Grapalat" w:hAnsi="GHEA Grapalat"/>
          <w:lang w:val="hy-AM"/>
        </w:rPr>
        <w:t xml:space="preserve"> </w:t>
      </w:r>
      <w:r w:rsidRPr="00483C16">
        <w:rPr>
          <w:rFonts w:ascii="GHEA Grapalat" w:hAnsi="GHEA Grapalat" w:cs="Sylfaen"/>
          <w:lang w:val="hy-AM"/>
        </w:rPr>
        <w:t>տոքսինները;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 Կլոստրիդիում պերֆրինգենս գ</w:t>
      </w:r>
      <w:r w:rsidRPr="00483C16">
        <w:rPr>
          <w:rFonts w:ascii="GHEA Grapalat" w:hAnsi="GHEA Grapalat" w:cs="Sylfaen"/>
          <w:lang w:val="hy-AM"/>
        </w:rPr>
        <w:t>ազային</w:t>
      </w:r>
      <w:r w:rsidRPr="00483C16">
        <w:rPr>
          <w:rFonts w:ascii="GHEA Grapalat" w:hAnsi="GHEA Grapalat"/>
          <w:lang w:val="hy-AM"/>
        </w:rPr>
        <w:t xml:space="preserve"> </w:t>
      </w:r>
      <w:r w:rsidRPr="00483C16">
        <w:rPr>
          <w:rFonts w:ascii="GHEA Grapalat" w:hAnsi="GHEA Grapalat" w:cs="Sylfaen"/>
          <w:lang w:val="hy-AM"/>
        </w:rPr>
        <w:t>ոսկրախտի</w:t>
      </w:r>
      <w:r w:rsidRPr="00483C16">
        <w:rPr>
          <w:rFonts w:ascii="GHEA Grapalat" w:hAnsi="GHEA Grapalat"/>
          <w:lang w:val="hy-AM"/>
        </w:rPr>
        <w:t xml:space="preserve"> </w:t>
      </w:r>
      <w:r w:rsidRPr="00483C16">
        <w:rPr>
          <w:rFonts w:ascii="GHEA Grapalat" w:hAnsi="GHEA Grapalat" w:cs="Sylfaen"/>
          <w:lang w:val="hy-AM"/>
        </w:rPr>
        <w:t>տոքսիններ</w:t>
      </w:r>
      <w:r w:rsidRPr="00483C16">
        <w:rPr>
          <w:rFonts w:ascii="GHEA Grapalat" w:hAnsi="GHEA Grapalat"/>
          <w:lang w:val="hy-AM"/>
        </w:rPr>
        <w:t xml:space="preserve"> (Clostridium perfringens) ալֆա, բետա 1, բետա 2, էպսիլոն և յոտա տոքսինները;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3. </w:t>
      </w:r>
      <w:r w:rsidRPr="00483C16">
        <w:rPr>
          <w:rFonts w:ascii="GHEA Grapalat" w:hAnsi="GHEA Grapalat" w:cs="Sylfaen"/>
          <w:lang w:val="hy-AM"/>
        </w:rPr>
        <w:t>Կոնոտոքսինները;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4. </w:t>
      </w:r>
      <w:r w:rsidRPr="00483C16">
        <w:rPr>
          <w:rFonts w:ascii="GHEA Grapalat" w:hAnsi="GHEA Grapalat" w:cs="Sylfaen"/>
          <w:lang w:val="hy-AM"/>
        </w:rPr>
        <w:t>Ռիցինը: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5. </w:t>
      </w:r>
      <w:r w:rsidRPr="00483C16">
        <w:rPr>
          <w:rFonts w:ascii="GHEA Grapalat" w:hAnsi="GHEA Grapalat" w:cs="Sylfaen"/>
          <w:lang w:val="hy-AM"/>
        </w:rPr>
        <w:t>Սաքսիտոքսինը;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6. </w:t>
      </w:r>
      <w:r w:rsidRPr="00483C16">
        <w:rPr>
          <w:rFonts w:ascii="GHEA Grapalat" w:hAnsi="GHEA Grapalat" w:cs="Sylfaen"/>
          <w:lang w:val="hy-AM"/>
        </w:rPr>
        <w:t>Շիգա</w:t>
      </w:r>
      <w:r w:rsidRPr="00483C16">
        <w:rPr>
          <w:rFonts w:ascii="GHEA Grapalat" w:hAnsi="GHEA Grapalat"/>
          <w:lang w:val="hy-AM"/>
        </w:rPr>
        <w:t xml:space="preserve"> </w:t>
      </w:r>
      <w:r w:rsidRPr="00483C16">
        <w:rPr>
          <w:rFonts w:ascii="GHEA Grapalat" w:hAnsi="GHEA Grapalat" w:cs="Sylfaen"/>
          <w:lang w:val="hy-AM"/>
        </w:rPr>
        <w:t xml:space="preserve">տոքսին </w:t>
      </w:r>
      <w:r w:rsidRPr="00483C16">
        <w:rPr>
          <w:rFonts w:ascii="GHEA Grapalat" w:hAnsi="GHEA Grapalat"/>
          <w:lang w:val="hy-AM"/>
        </w:rPr>
        <w:t>(շիգա-նման տոքսինները, վերոտոքսինները և վեռոցիտոտոքսինները)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7. </w:t>
      </w:r>
      <w:r w:rsidRPr="00483C16">
        <w:rPr>
          <w:rFonts w:ascii="GHEA Grapalat" w:hAnsi="GHEA Grapalat" w:cs="Sylfaen"/>
          <w:lang w:val="hy-AM"/>
        </w:rPr>
        <w:t>Ոսկեգույն</w:t>
      </w:r>
      <w:r w:rsidRPr="00483C16">
        <w:rPr>
          <w:rFonts w:ascii="GHEA Grapalat" w:hAnsi="GHEA Grapalat"/>
          <w:lang w:val="hy-AM"/>
        </w:rPr>
        <w:t xml:space="preserve"> </w:t>
      </w:r>
      <w:r w:rsidRPr="00483C16">
        <w:rPr>
          <w:rFonts w:ascii="GHEA Grapalat" w:hAnsi="GHEA Grapalat" w:cs="Sylfaen"/>
          <w:lang w:val="hy-AM"/>
        </w:rPr>
        <w:t>ստաֆիլոկոկի</w:t>
      </w:r>
      <w:r w:rsidRPr="00483C16">
        <w:rPr>
          <w:rFonts w:ascii="GHEA Grapalat" w:hAnsi="GHEA Grapalat"/>
          <w:lang w:val="hy-AM"/>
        </w:rPr>
        <w:t xml:space="preserve"> </w:t>
      </w:r>
      <w:r w:rsidRPr="00483C16">
        <w:rPr>
          <w:rFonts w:ascii="GHEA Grapalat" w:hAnsi="GHEA Grapalat" w:cs="Sylfaen"/>
          <w:lang w:val="hy-AM"/>
        </w:rPr>
        <w:t>տոքսինները</w:t>
      </w:r>
      <w:r w:rsidRPr="00483C16">
        <w:rPr>
          <w:rFonts w:ascii="GHEA Grapalat" w:hAnsi="GHEA Grapalat"/>
          <w:lang w:val="hy-AM"/>
        </w:rPr>
        <w:t xml:space="preserve">, և տոքսիկ շոկի համախտանիշի տոքսինը (առաջ հայտնի էր որպես ստաֆիլոկոկային աղիքային փայտիկ);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8. </w:t>
      </w:r>
      <w:r w:rsidRPr="00483C16">
        <w:rPr>
          <w:rFonts w:ascii="GHEA Grapalat" w:hAnsi="GHEA Grapalat" w:cs="Sylfaen"/>
          <w:lang w:val="hy-AM"/>
        </w:rPr>
        <w:t xml:space="preserve">Տետրոդոտոքսին: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9.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10. </w:t>
      </w:r>
      <w:r w:rsidRPr="00483C16">
        <w:rPr>
          <w:rFonts w:ascii="GHEA Grapalat" w:hAnsi="GHEA Grapalat" w:cs="Sylfaen"/>
          <w:lang w:val="hy-AM"/>
        </w:rPr>
        <w:t>Միկրոցիստիններ</w:t>
      </w:r>
      <w:r w:rsidRPr="00483C16">
        <w:rPr>
          <w:rFonts w:ascii="GHEA Grapalat" w:hAnsi="GHEA Grapalat"/>
          <w:lang w:val="hy-AM"/>
        </w:rPr>
        <w:t xml:space="preserve"> (Ց</w:t>
      </w:r>
      <w:r w:rsidRPr="00483C16">
        <w:rPr>
          <w:rFonts w:ascii="GHEA Grapalat" w:hAnsi="GHEA Grapalat" w:cs="Sylfaen"/>
          <w:lang w:val="hy-AM"/>
        </w:rPr>
        <w:t>իանգինոզիններ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11. </w:t>
      </w:r>
      <w:r w:rsidRPr="00483C16">
        <w:rPr>
          <w:rFonts w:ascii="GHEA Grapalat" w:hAnsi="GHEA Grapalat" w:cs="Sylfaen"/>
          <w:lang w:val="hy-AM"/>
        </w:rPr>
        <w:t>Աֆլատոքսիններ;</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12. </w:t>
      </w:r>
      <w:r w:rsidRPr="00483C16">
        <w:rPr>
          <w:rFonts w:ascii="GHEA Grapalat" w:hAnsi="GHEA Grapalat" w:cs="Sylfaen"/>
          <w:lang w:val="hy-AM"/>
        </w:rPr>
        <w:t xml:space="preserve">Աբրին: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13. Խ</w:t>
      </w:r>
      <w:r w:rsidRPr="00483C16">
        <w:rPr>
          <w:rFonts w:ascii="GHEA Grapalat" w:hAnsi="GHEA Grapalat" w:cs="Sylfaen"/>
          <w:lang w:val="hy-AM"/>
        </w:rPr>
        <w:t>ոլերայի</w:t>
      </w:r>
      <w:r w:rsidRPr="00483C16">
        <w:rPr>
          <w:rFonts w:ascii="GHEA Grapalat" w:hAnsi="GHEA Grapalat"/>
          <w:lang w:val="hy-AM"/>
        </w:rPr>
        <w:t xml:space="preserve"> </w:t>
      </w:r>
      <w:r w:rsidRPr="00483C16">
        <w:rPr>
          <w:rFonts w:ascii="GHEA Grapalat" w:hAnsi="GHEA Grapalat" w:cs="Sylfaen"/>
          <w:lang w:val="hy-AM"/>
        </w:rPr>
        <w:t>տոքսին;</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bidi="he-IL"/>
        </w:rPr>
      </w:pPr>
      <w:r w:rsidRPr="00483C16">
        <w:rPr>
          <w:rFonts w:ascii="GHEA Grapalat" w:hAnsi="GHEA Grapalat"/>
          <w:lang w:val="hy-AM"/>
        </w:rPr>
        <w:t xml:space="preserve">14. </w:t>
      </w:r>
      <w:r w:rsidRPr="00483C16">
        <w:rPr>
          <w:rFonts w:ascii="GHEA Grapalat" w:hAnsi="GHEA Grapalat" w:cs="Sylfaen"/>
          <w:lang w:val="hy-AM"/>
        </w:rPr>
        <w:t>Դիացետոքսի</w:t>
      </w:r>
      <w:r w:rsidRPr="00483C16">
        <w:rPr>
          <w:rFonts w:ascii="GHEA Grapalat" w:hAnsi="GHEA Grapalat" w:cs="Sylfaen"/>
          <w:lang w:val="hy-AM" w:bidi="he-IL"/>
        </w:rPr>
        <w:t xml:space="preserve">րպենոլ;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15. T-2 </w:t>
      </w:r>
      <w:r w:rsidRPr="00483C16">
        <w:rPr>
          <w:rFonts w:ascii="GHEA Grapalat" w:hAnsi="GHEA Grapalat" w:cs="Sylfaen"/>
          <w:lang w:val="hy-AM"/>
        </w:rPr>
        <w:t>տոքսին;</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16. HT-2 </w:t>
      </w:r>
      <w:r w:rsidRPr="00483C16">
        <w:rPr>
          <w:rFonts w:ascii="GHEA Grapalat" w:hAnsi="GHEA Grapalat" w:cs="Sylfaen"/>
          <w:lang w:val="hy-AM"/>
        </w:rPr>
        <w:t>տոքսին;</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17. </w:t>
      </w:r>
      <w:r w:rsidRPr="00483C16">
        <w:rPr>
          <w:rFonts w:ascii="GHEA Grapalat" w:hAnsi="GHEA Grapalat" w:cs="Sylfaen"/>
          <w:lang w:val="hy-AM"/>
        </w:rPr>
        <w:t>Մոդեցին;</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18. </w:t>
      </w:r>
      <w:r w:rsidRPr="00483C16">
        <w:rPr>
          <w:rFonts w:ascii="GHEA Grapalat" w:hAnsi="GHEA Grapalat" w:cs="Sylfaen"/>
          <w:lang w:val="hy-AM"/>
        </w:rPr>
        <w:t xml:space="preserve">Վոլկենսին;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19. </w:t>
      </w:r>
      <w:r w:rsidRPr="00483C16">
        <w:rPr>
          <w:rFonts w:ascii="GHEA Grapalat" w:hAnsi="GHEA Grapalat" w:cs="Sylfaen"/>
          <w:lang w:val="hy-AM"/>
        </w:rPr>
        <w:t>Վիսկումին</w:t>
      </w:r>
      <w:r w:rsidRPr="00483C16">
        <w:rPr>
          <w:rFonts w:ascii="GHEA Grapalat" w:hAnsi="GHEA Grapalat"/>
          <w:lang w:val="hy-AM"/>
        </w:rPr>
        <w:t xml:space="preserve"> (Viscum Album Lectin 1)</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1C351.d.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բոտուլինային</w:t>
      </w:r>
      <w:r w:rsidRPr="00483C16">
        <w:rPr>
          <w:rFonts w:ascii="GHEA Grapalat" w:hAnsi="GHEA Grapalat"/>
          <w:i/>
          <w:lang w:val="hy-AM"/>
        </w:rPr>
        <w:t xml:space="preserve"> </w:t>
      </w:r>
      <w:r w:rsidRPr="00483C16">
        <w:rPr>
          <w:rFonts w:ascii="GHEA Grapalat" w:hAnsi="GHEA Grapalat" w:cs="Sylfaen"/>
          <w:i/>
          <w:lang w:val="hy-AM"/>
        </w:rPr>
        <w:t>տոքսինները</w:t>
      </w:r>
      <w:r w:rsidRPr="00483C16">
        <w:rPr>
          <w:rFonts w:ascii="GHEA Grapalat" w:hAnsi="GHEA Grapalat"/>
          <w:i/>
          <w:lang w:val="hy-AM"/>
        </w:rPr>
        <w:t xml:space="preserve">, կամ արտադրանքի տեսքով կոնոտոքսինները, որոնք բավարարում են բոլոր </w:t>
      </w:r>
      <w:r w:rsidRPr="00483C16">
        <w:rPr>
          <w:rFonts w:ascii="GHEA Grapalat" w:hAnsi="GHEA Grapalat" w:cs="Sylfaen"/>
          <w:i/>
          <w:lang w:val="hy-AM"/>
        </w:rPr>
        <w:t>հետևյալ</w:t>
      </w:r>
      <w:r w:rsidRPr="00483C16">
        <w:rPr>
          <w:rFonts w:ascii="GHEA Grapalat" w:hAnsi="GHEA Grapalat"/>
          <w:i/>
          <w:lang w:val="hy-AM"/>
        </w:rPr>
        <w:t xml:space="preserve"> չափանիշներին;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Բժշկության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օգտագործվող դեղամիջոցներ են, որոնք նախագծված</w:t>
      </w:r>
      <w:r w:rsidRPr="00483C16">
        <w:rPr>
          <w:rFonts w:ascii="GHEA Grapalat" w:hAnsi="GHEA Grapalat"/>
          <w:lang w:val="hy-AM"/>
        </w:rPr>
        <w:t xml:space="preserve"> են մարդու կողմից բուժման նպատակով օգտագործվելու համար;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lang w:val="hy-AM"/>
        </w:rPr>
        <w:t>2. Կշռաբաշխված</w:t>
      </w:r>
      <w:r w:rsidRPr="00483C16">
        <w:rPr>
          <w:rFonts w:ascii="GHEA Grapalat" w:hAnsi="GHEA Grapalat"/>
          <w:lang w:val="hy-AM"/>
        </w:rPr>
        <w:t xml:space="preserve"> և փաթեթավորված են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դեղորայք</w:t>
      </w:r>
      <w:r w:rsidRPr="00483C16">
        <w:rPr>
          <w:rFonts w:ascii="GHEA Grapalat" w:hAnsi="GHEA Grapalat"/>
          <w:lang w:val="hy-AM"/>
        </w:rPr>
        <w:t xml:space="preserve"> </w:t>
      </w:r>
      <w:r w:rsidRPr="00483C16">
        <w:rPr>
          <w:rFonts w:ascii="GHEA Grapalat" w:hAnsi="GHEA Grapalat" w:cs="Sylfaen"/>
          <w:lang w:val="hy-AM"/>
        </w:rPr>
        <w:t>իրացվելու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Վաճառքի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արտոնագրված են համապատախսան պետական մարմնի կողմից որպես </w:t>
      </w:r>
      <w:r w:rsidRPr="00483C16">
        <w:rPr>
          <w:rFonts w:ascii="GHEA Grapalat" w:hAnsi="GHEA Grapalat" w:cs="Sylfaen"/>
          <w:lang w:val="hy-AM"/>
        </w:rPr>
        <w:t>դեղորայք</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e. Սնկերը (բնական, </w:t>
      </w:r>
      <w:r w:rsidRPr="00483C16">
        <w:rPr>
          <w:rFonts w:ascii="GHEA Grapalat" w:hAnsi="GHEA Grapalat" w:cs="Sylfaen"/>
          <w:lang w:val="hy-AM"/>
        </w:rPr>
        <w:t>աճեցրած, ուժեղացված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մեկուսացված</w:t>
      </w:r>
      <w:r w:rsidRPr="00483C16">
        <w:rPr>
          <w:rFonts w:ascii="GHEA Grapalat" w:hAnsi="GHEA Grapalat"/>
          <w:lang w:val="hy-AM"/>
        </w:rPr>
        <w:t xml:space="preserve"> </w:t>
      </w:r>
      <w:r w:rsidRPr="00483C16">
        <w:rPr>
          <w:rFonts w:ascii="GHEA Grapalat" w:hAnsi="GHEA Grapalat" w:cs="Sylfaen"/>
          <w:lang w:val="hy-AM"/>
        </w:rPr>
        <w:t>կենդանի</w:t>
      </w:r>
      <w:r w:rsidRPr="00483C16">
        <w:rPr>
          <w:rFonts w:ascii="GHEA Grapalat" w:hAnsi="GHEA Grapalat"/>
          <w:lang w:val="hy-AM"/>
        </w:rPr>
        <w:t xml:space="preserve"> </w:t>
      </w:r>
      <w:r w:rsidRPr="00483C16">
        <w:rPr>
          <w:rFonts w:ascii="GHEA Grapalat" w:hAnsi="GHEA Grapalat" w:cs="Sylfaen"/>
          <w:lang w:val="hy-AM"/>
        </w:rPr>
        <w:t>մշակույթի</w:t>
      </w:r>
      <w:r w:rsidR="00D76829" w:rsidRPr="00483C16">
        <w:rPr>
          <w:rFonts w:ascii="GHEA Grapalat" w:hAnsi="GHEA Grapalat"/>
          <w:lang w:val="hy-AM"/>
        </w:rPr>
        <w:t>”</w:t>
      </w:r>
      <w:r w:rsidRPr="00483C16">
        <w:rPr>
          <w:rFonts w:ascii="GHEA Grapalat" w:hAnsi="GHEA Grapalat"/>
          <w:lang w:val="hy-AM"/>
        </w:rPr>
        <w:t xml:space="preserve"> ձևով,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կենդանի</w:t>
      </w:r>
      <w:r w:rsidRPr="00483C16">
        <w:rPr>
          <w:rFonts w:ascii="GHEA Grapalat" w:hAnsi="GHEA Grapalat"/>
          <w:lang w:val="hy-AM"/>
        </w:rPr>
        <w:t xml:space="preserve"> նյութ),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նպատակայնորեն</w:t>
      </w:r>
      <w:r w:rsidRPr="00483C16">
        <w:rPr>
          <w:rFonts w:ascii="GHEA Grapalat" w:hAnsi="GHEA Grapalat"/>
          <w:lang w:val="hy-AM"/>
        </w:rPr>
        <w:t xml:space="preserve"> </w:t>
      </w:r>
      <w:r w:rsidRPr="00483C16">
        <w:rPr>
          <w:rFonts w:ascii="GHEA Grapalat" w:hAnsi="GHEA Grapalat" w:cs="Sylfaen"/>
          <w:lang w:val="hy-AM"/>
        </w:rPr>
        <w:t>ախտահարվել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վարակվել</w:t>
      </w:r>
      <w:r w:rsidRPr="00483C16">
        <w:rPr>
          <w:rFonts w:ascii="GHEA Grapalat" w:hAnsi="GHEA Grapalat"/>
          <w:lang w:val="hy-AM"/>
        </w:rPr>
        <w:t xml:space="preserve"> է </w:t>
      </w:r>
      <w:r w:rsidRPr="00483C16">
        <w:rPr>
          <w:rFonts w:ascii="GHEA Grapalat" w:hAnsi="GHEA Grapalat" w:cs="Sylfaen"/>
          <w:lang w:val="hy-AM"/>
        </w:rPr>
        <w:t>նման</w:t>
      </w:r>
      <w:r w:rsidRPr="00483C16">
        <w:rPr>
          <w:rFonts w:ascii="GHEA Grapalat" w:hAnsi="GHEA Grapalat"/>
          <w:lang w:val="hy-AM"/>
        </w:rPr>
        <w:t xml:space="preserve"> կուլտուրաներո</w:t>
      </w:r>
      <w:r w:rsidRPr="00483C16">
        <w:rPr>
          <w:rFonts w:ascii="GHEA Grapalat" w:hAnsi="GHEA Grapalat" w:cs="Sylfaen"/>
          <w:lang w:val="hy-AM"/>
        </w:rPr>
        <w:t>վ</w:t>
      </w:r>
      <w:r w:rsidRPr="00483C16">
        <w:rPr>
          <w:rFonts w:ascii="GHEA Grapalat" w:hAnsi="GHEA Grapalat"/>
          <w:lang w:val="hy-AM"/>
        </w:rPr>
        <w:t xml:space="preserve">, </w:t>
      </w:r>
      <w:r w:rsidRPr="00483C16">
        <w:rPr>
          <w:rFonts w:ascii="GHEA Grapalat" w:hAnsi="GHEA Grapalat" w:cs="Sylfaen"/>
          <w:lang w:val="hy-AM"/>
        </w:rPr>
        <w:t>ինչպիսիք 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spacing w:val="-12"/>
          <w:lang w:val="hy-AM"/>
        </w:rPr>
      </w:pPr>
      <w:r w:rsidRPr="00483C16">
        <w:rPr>
          <w:rFonts w:ascii="GHEA Grapalat" w:hAnsi="GHEA Grapalat"/>
          <w:lang w:val="hy-AM"/>
        </w:rPr>
        <w:t xml:space="preserve">1. </w:t>
      </w:r>
      <w:r w:rsidRPr="00483C16">
        <w:rPr>
          <w:rFonts w:ascii="GHEA Grapalat" w:hAnsi="GHEA Grapalat" w:cs="Sylfaen"/>
          <w:lang w:val="hy-AM"/>
        </w:rPr>
        <w:t>Կոկցիդիոդես</w:t>
      </w:r>
      <w:r w:rsidRPr="00483C16">
        <w:rPr>
          <w:rFonts w:ascii="GHEA Grapalat" w:hAnsi="GHEA Grapalat"/>
          <w:lang w:val="hy-AM"/>
        </w:rPr>
        <w:t xml:space="preserve"> </w:t>
      </w:r>
      <w:r w:rsidRPr="00483C16">
        <w:rPr>
          <w:rFonts w:ascii="GHEA Grapalat" w:hAnsi="GHEA Grapalat" w:cs="Sylfaen"/>
          <w:lang w:val="hy-AM"/>
        </w:rPr>
        <w:t>իմիտիս</w:t>
      </w:r>
      <w:r w:rsidRPr="00483C16">
        <w:rPr>
          <w:rFonts w:ascii="GHEA Grapalat" w:hAnsi="GHEA Grapalat"/>
          <w:lang w:val="hy-AM"/>
        </w:rPr>
        <w:t xml:space="preserve"> (coccidioides immitis)</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Կոկցիդիոդես</w:t>
      </w:r>
      <w:r w:rsidRPr="00483C16">
        <w:rPr>
          <w:rFonts w:ascii="GHEA Grapalat" w:hAnsi="GHEA Grapalat"/>
          <w:lang w:val="hy-AM"/>
        </w:rPr>
        <w:t xml:space="preserve"> </w:t>
      </w:r>
      <w:r w:rsidRPr="00483C16">
        <w:rPr>
          <w:rFonts w:ascii="GHEA Grapalat" w:hAnsi="GHEA Grapalat" w:cs="Sylfaen"/>
          <w:lang w:val="hy-AM"/>
        </w:rPr>
        <w:t>պոսադասիի</w:t>
      </w:r>
      <w:r w:rsidRPr="00483C16">
        <w:rPr>
          <w:rFonts w:ascii="GHEA Grapalat" w:hAnsi="GHEA Grapalat"/>
          <w:lang w:val="hy-AM"/>
        </w:rPr>
        <w:t xml:space="preserve"> (coccidioides posadasii)</w:t>
      </w:r>
    </w:p>
    <w:p w:rsidR="00E77C02" w:rsidRPr="00483C16" w:rsidRDefault="00E77C02" w:rsidP="00483C16">
      <w:pPr>
        <w:pStyle w:val="BodyText"/>
        <w:tabs>
          <w:tab w:val="left" w:pos="1644"/>
        </w:tabs>
        <w:autoSpaceDE w:val="0"/>
        <w:autoSpaceDN w:val="0"/>
        <w:adjustRightInd w:val="0"/>
        <w:spacing w:before="240" w:after="240" w:line="276" w:lineRule="auto"/>
        <w:ind w:left="1416"/>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1C351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պատվաստանյութերը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իմունոտոքսինները</w:t>
      </w:r>
      <w:r w:rsidR="00D76829"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pStyle w:val="BodyText"/>
        <w:tabs>
          <w:tab w:val="left" w:pos="1644"/>
        </w:tabs>
        <w:autoSpaceDE w:val="0"/>
        <w:autoSpaceDN w:val="0"/>
        <w:adjustRightInd w:val="0"/>
        <w:spacing w:before="240" w:after="240" w:line="276" w:lineRule="auto"/>
        <w:ind w:left="708"/>
        <w:rPr>
          <w:rFonts w:ascii="GHEA Grapalat" w:hAnsi="GHEA Grapalat" w:cs="Times LatArm"/>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1C352</w:t>
      </w:r>
      <w:r w:rsidRPr="00483C16">
        <w:rPr>
          <w:rFonts w:ascii="GHEA Grapalat" w:hAnsi="GHEA Grapalat"/>
          <w:lang w:val="hy-AM"/>
        </w:rPr>
        <w:tab/>
        <w:t>Չի կիրառվում:</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1C353</w:t>
      </w:r>
      <w:r w:rsidRPr="00483C16">
        <w:rPr>
          <w:rFonts w:ascii="GHEA Grapalat" w:hAnsi="GHEA Grapalat"/>
          <w:lang w:val="hy-AM"/>
        </w:rPr>
        <w:tab/>
        <w:t xml:space="preserve">‘Գենետիկ տարրեր’ և ‘գենետիկորեն </w:t>
      </w:r>
      <w:r w:rsidRPr="00483C16">
        <w:rPr>
          <w:rFonts w:ascii="GHEA Grapalat" w:hAnsi="GHEA Grapalat" w:cs="Sylfaen"/>
          <w:lang w:val="hy-AM"/>
        </w:rPr>
        <w:t>փոփոխված</w:t>
      </w:r>
      <w:r w:rsidRPr="00483C16">
        <w:rPr>
          <w:rFonts w:ascii="GHEA Grapalat" w:hAnsi="GHEA Grapalat"/>
          <w:lang w:val="hy-AM"/>
        </w:rPr>
        <w:t xml:space="preserve"> </w:t>
      </w:r>
      <w:r w:rsidRPr="00483C16">
        <w:rPr>
          <w:rFonts w:ascii="GHEA Grapalat" w:hAnsi="GHEA Grapalat" w:cs="Sylfaen"/>
          <w:lang w:val="hy-AM"/>
        </w:rPr>
        <w:t>միկրոօրգանիզմներ’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numPr>
          <w:ilvl w:val="0"/>
          <w:numId w:val="24"/>
        </w:numPr>
        <w:tabs>
          <w:tab w:val="left" w:pos="1276"/>
        </w:tabs>
        <w:autoSpaceDE w:val="0"/>
        <w:autoSpaceDN w:val="0"/>
        <w:adjustRightInd w:val="0"/>
        <w:spacing w:before="240" w:after="240" w:line="276" w:lineRule="auto"/>
        <w:rPr>
          <w:rFonts w:ascii="GHEA Grapalat" w:hAnsi="GHEA Grapalat" w:cs="Sylfaen"/>
          <w:lang w:val="hy-AM"/>
        </w:rPr>
      </w:pPr>
      <w:r w:rsidRPr="00483C16">
        <w:rPr>
          <w:rFonts w:ascii="GHEA Grapalat" w:hAnsi="GHEA Grapalat"/>
          <w:lang w:val="hy-AM"/>
        </w:rPr>
        <w:t>Ցանկացած ‘գ</w:t>
      </w:r>
      <w:r w:rsidRPr="00483C16">
        <w:rPr>
          <w:rFonts w:ascii="GHEA Grapalat" w:hAnsi="GHEA Grapalat" w:cs="Sylfaen"/>
          <w:lang w:val="hy-AM"/>
        </w:rPr>
        <w:t>ենետիկորեն</w:t>
      </w:r>
      <w:r w:rsidRPr="00483C16">
        <w:rPr>
          <w:rFonts w:ascii="GHEA Grapalat" w:hAnsi="GHEA Grapalat"/>
          <w:lang w:val="hy-AM"/>
        </w:rPr>
        <w:t xml:space="preserve"> </w:t>
      </w:r>
      <w:r w:rsidRPr="00483C16">
        <w:rPr>
          <w:rFonts w:ascii="GHEA Grapalat" w:hAnsi="GHEA Grapalat" w:cs="Sylfaen"/>
          <w:lang w:val="hy-AM"/>
        </w:rPr>
        <w:t>փոփոխված</w:t>
      </w:r>
      <w:r w:rsidRPr="00483C16">
        <w:rPr>
          <w:rFonts w:ascii="GHEA Grapalat" w:hAnsi="GHEA Grapalat"/>
          <w:lang w:val="hy-AM"/>
        </w:rPr>
        <w:t xml:space="preserve"> </w:t>
      </w:r>
      <w:r w:rsidRPr="00483C16">
        <w:rPr>
          <w:rFonts w:ascii="GHEA Grapalat" w:hAnsi="GHEA Grapalat" w:cs="Sylfaen"/>
          <w:lang w:val="hy-AM"/>
        </w:rPr>
        <w:t>միկրոօրգանիզմ’, որը պարունակում է, կամ</w:t>
      </w:r>
      <w:r w:rsidRPr="00483C16">
        <w:rPr>
          <w:rFonts w:ascii="GHEA Grapalat" w:hAnsi="GHEA Grapalat"/>
          <w:lang w:val="hy-AM"/>
        </w:rPr>
        <w:t xml:space="preserve"> ‘գենետիկ տարր</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 xml:space="preserve">որը կարող է կոդ լինել  հետևյալի համար. </w:t>
      </w:r>
    </w:p>
    <w:p w:rsidR="00E77C02" w:rsidRPr="00483C16" w:rsidRDefault="00E77C02" w:rsidP="00483C16">
      <w:pPr>
        <w:pStyle w:val="BodyText"/>
        <w:numPr>
          <w:ilvl w:val="1"/>
          <w:numId w:val="8"/>
        </w:numPr>
        <w:tabs>
          <w:tab w:val="left" w:pos="1276"/>
        </w:tabs>
        <w:autoSpaceDE w:val="0"/>
        <w:autoSpaceDN w:val="0"/>
        <w:adjustRightInd w:val="0"/>
        <w:spacing w:before="240" w:after="240" w:line="276" w:lineRule="auto"/>
        <w:rPr>
          <w:rFonts w:ascii="GHEA Grapalat" w:hAnsi="GHEA Grapalat"/>
          <w:lang w:val="hy-AM"/>
        </w:rPr>
      </w:pPr>
      <w:r w:rsidRPr="00483C16">
        <w:rPr>
          <w:rFonts w:ascii="GHEA Grapalat" w:hAnsi="GHEA Grapalat" w:cs="Sylfaen"/>
          <w:lang w:val="hy-AM"/>
        </w:rPr>
        <w:t>որևէ գեն կամ ցանկացած հատկորոշ վիրուսին բնորոշ գեներ, որոնք նկարագրված են 1C351.a. կամ 1C354.a.; կետերում:</w:t>
      </w:r>
    </w:p>
    <w:p w:rsidR="00E77C02" w:rsidRPr="00483C16" w:rsidRDefault="00E77C02" w:rsidP="00483C16">
      <w:pPr>
        <w:pStyle w:val="BodyText"/>
        <w:numPr>
          <w:ilvl w:val="1"/>
          <w:numId w:val="8"/>
        </w:numPr>
        <w:tabs>
          <w:tab w:val="left" w:pos="1276"/>
        </w:tabs>
        <w:autoSpaceDE w:val="0"/>
        <w:autoSpaceDN w:val="0"/>
        <w:adjustRightInd w:val="0"/>
        <w:spacing w:before="240" w:after="240" w:line="276" w:lineRule="auto"/>
        <w:rPr>
          <w:rFonts w:ascii="GHEA Grapalat" w:hAnsi="GHEA Grapalat"/>
          <w:lang w:val="hy-AM"/>
        </w:rPr>
      </w:pPr>
      <w:r w:rsidRPr="00483C16">
        <w:rPr>
          <w:rFonts w:ascii="GHEA Grapalat" w:hAnsi="GHEA Grapalat" w:cs="Sylfaen"/>
          <w:lang w:val="hy-AM"/>
        </w:rPr>
        <w:lastRenderedPageBreak/>
        <w:t xml:space="preserve">որևէ գեն կամ ցանկացած հատկորոշ մանրէին/բակտերիային բնորոշ գեներ, որոնք նկարագրված </w:t>
      </w:r>
      <w:r w:rsidRPr="00483C16">
        <w:rPr>
          <w:rFonts w:ascii="GHEA Grapalat" w:hAnsi="GHEA Grapalat"/>
          <w:lang w:val="hy-AM"/>
        </w:rPr>
        <w:t xml:space="preserve">1C351.c., կամ 1C351.b. կետերում, կամ սնկազգի հատկորոշված 1C351.e. </w:t>
      </w:r>
      <w:r w:rsidRPr="00483C16">
        <w:rPr>
          <w:rFonts w:ascii="GHEA Grapalat" w:hAnsi="GHEA Grapalat" w:cs="Sylfaen"/>
          <w:lang w:val="hy-AM"/>
        </w:rPr>
        <w:t>կամ</w:t>
      </w:r>
      <w:r w:rsidRPr="00483C16">
        <w:rPr>
          <w:rFonts w:ascii="GHEA Grapalat" w:hAnsi="GHEA Grapalat"/>
          <w:lang w:val="hy-AM"/>
        </w:rPr>
        <w:t xml:space="preserve"> 1C354.c. </w:t>
      </w:r>
      <w:r w:rsidRPr="00483C16">
        <w:rPr>
          <w:rFonts w:ascii="GHEA Grapalat" w:hAnsi="GHEA Grapalat" w:cs="Sylfaen"/>
          <w:lang w:val="hy-AM"/>
        </w:rPr>
        <w:t xml:space="preserve">կետերում, և որոնք համապատասխանում են հետևյալներից որևի մեկի հետ. </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856"/>
        <w:rPr>
          <w:rFonts w:ascii="GHEA Grapalat" w:hAnsi="GHEA Grapalat"/>
          <w:lang w:val="hy-AM"/>
        </w:rPr>
      </w:pPr>
      <w:r w:rsidRPr="00483C16">
        <w:rPr>
          <w:rFonts w:ascii="GHEA Grapalat" w:hAnsi="GHEA Grapalat"/>
          <w:lang w:val="hy-AM"/>
        </w:rPr>
        <w:t xml:space="preserve">a. ինքնուրույն կամ իրենց փոխակերպված ածանցյալ արդյունքի տեսքոց նշանակալի վտանգ են ներկայացնում մարդու, կենդանիների կամ բույսերի առողջության համար; կամ  </w:t>
      </w:r>
    </w:p>
    <w:p w:rsidR="00E77C02" w:rsidRPr="00483C16" w:rsidRDefault="00E77C02" w:rsidP="00483C16">
      <w:pPr>
        <w:pStyle w:val="BodyText"/>
        <w:tabs>
          <w:tab w:val="left" w:pos="1276"/>
        </w:tabs>
        <w:autoSpaceDE w:val="0"/>
        <w:autoSpaceDN w:val="0"/>
        <w:adjustRightInd w:val="0"/>
        <w:spacing w:before="240" w:after="240" w:line="276" w:lineRule="auto"/>
        <w:ind w:left="2856"/>
        <w:rPr>
          <w:rFonts w:ascii="GHEA Grapalat" w:hAnsi="GHEA Grapalat"/>
          <w:lang w:val="hy-AM"/>
        </w:rPr>
      </w:pPr>
      <w:r w:rsidRPr="00483C16">
        <w:rPr>
          <w:rFonts w:ascii="GHEA Grapalat" w:hAnsi="GHEA Grapalat"/>
          <w:lang w:val="hy-AM"/>
        </w:rPr>
        <w:t xml:space="preserve">b. կարող են 'առաջացնել կամ ուժեղացնել ախտահարույցությունը'; կամ  </w:t>
      </w:r>
    </w:p>
    <w:p w:rsidR="00E77C02" w:rsidRPr="00483C16" w:rsidRDefault="00E77C02" w:rsidP="00483C16">
      <w:pPr>
        <w:pStyle w:val="BodyText"/>
        <w:numPr>
          <w:ilvl w:val="1"/>
          <w:numId w:val="8"/>
        </w:numPr>
        <w:tabs>
          <w:tab w:val="left" w:pos="1276"/>
        </w:tabs>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 xml:space="preserve">Ցանկացած </w:t>
      </w:r>
      <w:r w:rsidR="00D76829" w:rsidRPr="00483C16">
        <w:rPr>
          <w:rFonts w:ascii="GHEA Grapalat" w:hAnsi="GHEA Grapalat"/>
          <w:lang w:val="hy-AM"/>
        </w:rPr>
        <w:t>“</w:t>
      </w:r>
      <w:r w:rsidRPr="00483C16">
        <w:rPr>
          <w:rFonts w:ascii="GHEA Grapalat" w:hAnsi="GHEA Grapalat"/>
          <w:lang w:val="hy-AM"/>
        </w:rPr>
        <w:t>տոքսին</w:t>
      </w:r>
      <w:r w:rsidR="00D76829" w:rsidRPr="00483C16">
        <w:rPr>
          <w:rFonts w:ascii="GHEA Grapalat" w:hAnsi="GHEA Grapalat"/>
          <w:lang w:val="hy-AM"/>
        </w:rPr>
        <w:t>”</w:t>
      </w:r>
      <w:r w:rsidRPr="00483C16">
        <w:rPr>
          <w:rFonts w:ascii="GHEA Grapalat" w:hAnsi="GHEA Grapalat"/>
          <w:lang w:val="hy-AM"/>
        </w:rPr>
        <w:t xml:space="preserve"> հատկորոշված 1C351.d. կամ "տոքսինների ենթամիավորներ" հատկորոշված նույն կետով: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b. Չի գործածվում:   </w:t>
      </w:r>
    </w:p>
    <w:p w:rsidR="00E77C02" w:rsidRPr="00483C16" w:rsidRDefault="00E77C02" w:rsidP="00483C16">
      <w:pPr>
        <w:tabs>
          <w:tab w:val="left" w:pos="1276"/>
        </w:tabs>
        <w:spacing w:before="240" w:after="240" w:line="276" w:lineRule="auto"/>
        <w:ind w:left="1276"/>
        <w:jc w:val="both"/>
        <w:rPr>
          <w:rFonts w:ascii="GHEA Grapalat" w:hAnsi="GHEA Grapalat"/>
          <w:lang w:val="hy-AM"/>
        </w:rPr>
      </w:pPr>
      <w:r w:rsidRPr="00483C16">
        <w:rPr>
          <w:rFonts w:ascii="GHEA Grapalat" w:hAnsi="GHEA Grapalat" w:cs="Sylfaen"/>
          <w:i/>
          <w:iCs/>
          <w:spacing w:val="-6"/>
          <w:u w:val="single"/>
          <w:lang w:val="hy-AM"/>
        </w:rPr>
        <w:t>Տեխնիկական</w:t>
      </w:r>
      <w:r w:rsidRPr="00483C16">
        <w:rPr>
          <w:rFonts w:ascii="GHEA Grapalat" w:hAnsi="GHEA Grapalat"/>
          <w:i/>
          <w:iCs/>
          <w:spacing w:val="-6"/>
          <w:u w:val="single"/>
          <w:lang w:val="hy-AM"/>
        </w:rPr>
        <w:t xml:space="preserve"> </w:t>
      </w:r>
      <w:r w:rsidRPr="00483C16">
        <w:rPr>
          <w:rFonts w:ascii="GHEA Grapalat" w:hAnsi="GHEA Grapalat" w:cs="Sylfaen"/>
          <w:i/>
          <w:iCs/>
          <w:spacing w:val="-6"/>
          <w:u w:val="single"/>
          <w:lang w:val="hy-AM"/>
        </w:rPr>
        <w:t>ծանոթագրություն</w:t>
      </w:r>
      <w:r w:rsidRPr="00483C16">
        <w:rPr>
          <w:rFonts w:ascii="GHEA Grapalat" w:hAnsi="GHEA Grapalat"/>
          <w:i/>
          <w:iCs/>
          <w:spacing w:val="-6"/>
          <w:u w:val="single"/>
          <w:lang w:val="hy-AM"/>
        </w:rPr>
        <w:t>.</w:t>
      </w:r>
    </w:p>
    <w:p w:rsidR="00E77C02" w:rsidRPr="00483C16" w:rsidRDefault="00E77C02" w:rsidP="00483C16">
      <w:pPr>
        <w:widowControl w:val="0"/>
        <w:numPr>
          <w:ilvl w:val="0"/>
          <w:numId w:val="9"/>
        </w:numPr>
        <w:tabs>
          <w:tab w:val="left" w:pos="1276"/>
          <w:tab w:val="left" w:pos="2314"/>
        </w:tabs>
        <w:autoSpaceDE w:val="0"/>
        <w:autoSpaceDN w:val="0"/>
        <w:adjustRightInd w:val="0"/>
        <w:spacing w:before="240" w:after="240" w:line="276" w:lineRule="auto"/>
        <w:ind w:left="1276"/>
        <w:jc w:val="both"/>
        <w:rPr>
          <w:rFonts w:ascii="GHEA Grapalat" w:hAnsi="GHEA Grapalat"/>
          <w:i/>
          <w:iCs/>
          <w:spacing w:val="-14"/>
          <w:lang w:val="hy-AM"/>
        </w:rPr>
      </w:pPr>
      <w:r w:rsidRPr="00483C16">
        <w:rPr>
          <w:rFonts w:ascii="GHEA Grapalat" w:hAnsi="GHEA Grapalat" w:cs="Sylfaen"/>
          <w:i/>
          <w:iCs/>
          <w:spacing w:val="-6"/>
          <w:lang w:val="hy-AM"/>
        </w:rPr>
        <w:t>Գենետիկորեն-փոփոխված օրգանիզմները ներառում են օրգանիզմներ, որոնցում գենետիկ նյութը (նուկլեինային թթվի հաջորդականությունները) փոփոխության է ենթարկվել այնպես, որ բնականում չի հանդիպում կամ բնական զուգավորման եղանակով չեն ստեղծվում և/կամ բնական միացումներում չեն հանդիպում, և ամբողջությամբ կամ մասամբ կազմված են միայն նրանցից, որոնք արտադրված են արհեստական եղանակով:</w:t>
      </w:r>
    </w:p>
    <w:p w:rsidR="00E77C02" w:rsidRPr="00483C16" w:rsidRDefault="00E77C02" w:rsidP="00483C16">
      <w:pPr>
        <w:widowControl w:val="0"/>
        <w:numPr>
          <w:ilvl w:val="0"/>
          <w:numId w:val="9"/>
        </w:numPr>
        <w:tabs>
          <w:tab w:val="left" w:pos="1276"/>
          <w:tab w:val="left" w:pos="2314"/>
        </w:tabs>
        <w:autoSpaceDE w:val="0"/>
        <w:autoSpaceDN w:val="0"/>
        <w:adjustRightInd w:val="0"/>
        <w:spacing w:before="240" w:after="240" w:line="276" w:lineRule="auto"/>
        <w:ind w:left="1276"/>
        <w:jc w:val="both"/>
        <w:rPr>
          <w:rFonts w:ascii="GHEA Grapalat" w:hAnsi="GHEA Grapalat"/>
          <w:i/>
          <w:iCs/>
          <w:spacing w:val="-14"/>
          <w:lang w:val="hy-AM"/>
        </w:rPr>
      </w:pPr>
      <w:r w:rsidRPr="00483C16">
        <w:rPr>
          <w:rFonts w:ascii="GHEA Grapalat" w:hAnsi="GHEA Grapalat" w:cs="Sylfaen"/>
          <w:i/>
          <w:iCs/>
          <w:spacing w:val="-6"/>
          <w:lang w:val="hy-AM"/>
        </w:rPr>
        <w:t>Գենետիկ տարրերի մեջ մտնում են այլի թվում քրոմոսոմները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գենոմները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պլազմիդները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տրանսպոսոնները</w:t>
      </w:r>
      <w:r w:rsidRPr="00483C16">
        <w:rPr>
          <w:rFonts w:ascii="GHEA Grapalat" w:hAnsi="GHEA Grapalat"/>
          <w:i/>
          <w:iCs/>
          <w:spacing w:val="-6"/>
          <w:lang w:val="hy-AM"/>
        </w:rPr>
        <w:t xml:space="preserve"> </w:t>
      </w:r>
      <w:r w:rsidRPr="00483C16">
        <w:rPr>
          <w:rFonts w:ascii="GHEA Grapalat" w:hAnsi="GHEA Grapalat" w:cs="Sylfaen"/>
          <w:i/>
          <w:iCs/>
          <w:spacing w:val="-6"/>
          <w:lang w:val="hy-AM"/>
        </w:rPr>
        <w:t>և</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վեկտորները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գենետիկորեն</w:t>
      </w:r>
      <w:r w:rsidRPr="00483C16">
        <w:rPr>
          <w:rFonts w:ascii="GHEA Grapalat" w:hAnsi="GHEA Grapalat"/>
          <w:i/>
          <w:iCs/>
          <w:spacing w:val="-6"/>
          <w:lang w:val="hy-AM"/>
        </w:rPr>
        <w:t xml:space="preserve"> </w:t>
      </w:r>
      <w:r w:rsidRPr="00483C16">
        <w:rPr>
          <w:rFonts w:ascii="GHEA Grapalat" w:hAnsi="GHEA Grapalat" w:cs="Sylfaen"/>
          <w:i/>
          <w:iCs/>
          <w:spacing w:val="-6"/>
          <w:lang w:val="hy-AM"/>
        </w:rPr>
        <w:t>փոփոխված</w:t>
      </w:r>
      <w:r w:rsidRPr="00483C16">
        <w:rPr>
          <w:rFonts w:ascii="GHEA Grapalat" w:hAnsi="GHEA Grapalat"/>
          <w:i/>
          <w:iCs/>
          <w:spacing w:val="-6"/>
          <w:lang w:val="hy-AM"/>
        </w:rPr>
        <w:t xml:space="preserve"> </w:t>
      </w:r>
      <w:r w:rsidRPr="00483C16">
        <w:rPr>
          <w:rFonts w:ascii="GHEA Grapalat" w:hAnsi="GHEA Grapalat" w:cs="Sylfaen"/>
          <w:i/>
          <w:iCs/>
          <w:spacing w:val="-6"/>
          <w:lang w:val="hy-AM"/>
        </w:rPr>
        <w:t>կամ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չփոփոխված կամ քիմիականորեն սինթեզված ամբողջությամբ և մասնակիորեն:</w:t>
      </w:r>
      <w:r w:rsidRPr="00483C16">
        <w:rPr>
          <w:rFonts w:ascii="GHEA Grapalat" w:hAnsi="GHEA Grapalat" w:cs="Times LatArm"/>
          <w:i/>
          <w:iCs/>
          <w:spacing w:val="-6"/>
          <w:lang w:val="hy-AM"/>
        </w:rPr>
        <w:t>։</w:t>
      </w:r>
      <w:r w:rsidRPr="00483C16">
        <w:rPr>
          <w:rFonts w:ascii="GHEA Grapalat" w:hAnsi="GHEA Grapalat"/>
          <w:i/>
          <w:iCs/>
          <w:spacing w:val="-6"/>
          <w:lang w:val="hy-AM"/>
        </w:rPr>
        <w:t xml:space="preserve"> </w:t>
      </w:r>
    </w:p>
    <w:p w:rsidR="00E77C02" w:rsidRPr="00483C16" w:rsidRDefault="00E77C02" w:rsidP="00483C16">
      <w:pPr>
        <w:widowControl w:val="0"/>
        <w:numPr>
          <w:ilvl w:val="0"/>
          <w:numId w:val="9"/>
        </w:numPr>
        <w:tabs>
          <w:tab w:val="left" w:pos="1276"/>
          <w:tab w:val="left" w:pos="2314"/>
        </w:tabs>
        <w:autoSpaceDE w:val="0"/>
        <w:autoSpaceDN w:val="0"/>
        <w:adjustRightInd w:val="0"/>
        <w:spacing w:before="240" w:after="240" w:line="276" w:lineRule="auto"/>
        <w:ind w:left="1276"/>
        <w:jc w:val="both"/>
        <w:rPr>
          <w:rFonts w:ascii="GHEA Grapalat" w:hAnsi="GHEA Grapalat"/>
          <w:i/>
          <w:iCs/>
          <w:spacing w:val="-6"/>
          <w:lang w:val="hy-AM"/>
        </w:rPr>
      </w:pPr>
      <w:r w:rsidRPr="00483C16">
        <w:rPr>
          <w:rFonts w:ascii="GHEA Grapalat" w:hAnsi="GHEA Grapalat" w:cs="Sylfaen"/>
          <w:i/>
          <w:iCs/>
          <w:spacing w:val="-4"/>
          <w:lang w:val="hy-AM"/>
        </w:rPr>
        <w:t>Նուկլեիկ</w:t>
      </w:r>
      <w:r w:rsidRPr="00483C16">
        <w:rPr>
          <w:rFonts w:ascii="GHEA Grapalat" w:hAnsi="GHEA Grapalat"/>
          <w:i/>
          <w:iCs/>
          <w:spacing w:val="-4"/>
          <w:lang w:val="hy-AM"/>
        </w:rPr>
        <w:t xml:space="preserve"> </w:t>
      </w:r>
      <w:r w:rsidRPr="00483C16">
        <w:rPr>
          <w:rFonts w:ascii="GHEA Grapalat" w:hAnsi="GHEA Grapalat" w:cs="Sylfaen"/>
          <w:i/>
          <w:iCs/>
          <w:spacing w:val="-4"/>
          <w:lang w:val="hy-AM"/>
        </w:rPr>
        <w:t>թթվի</w:t>
      </w:r>
      <w:r w:rsidRPr="00483C16">
        <w:rPr>
          <w:rFonts w:ascii="GHEA Grapalat" w:hAnsi="GHEA Grapalat"/>
          <w:i/>
          <w:iCs/>
          <w:spacing w:val="-4"/>
          <w:lang w:val="hy-AM"/>
        </w:rPr>
        <w:t xml:space="preserve"> հաջորդականությունները </w:t>
      </w:r>
      <w:r w:rsidRPr="00483C16">
        <w:rPr>
          <w:rFonts w:ascii="GHEA Grapalat" w:hAnsi="GHEA Grapalat" w:cs="Sylfaen"/>
          <w:i/>
          <w:iCs/>
          <w:spacing w:val="-4"/>
          <w:lang w:val="hy-AM"/>
        </w:rPr>
        <w:t>կապված</w:t>
      </w:r>
      <w:r w:rsidRPr="00483C16">
        <w:rPr>
          <w:rFonts w:ascii="GHEA Grapalat" w:hAnsi="GHEA Grapalat"/>
          <w:i/>
          <w:iCs/>
          <w:spacing w:val="-4"/>
          <w:lang w:val="hy-AM"/>
        </w:rPr>
        <w:t xml:space="preserve"> 1C351.a., 1</w:t>
      </w:r>
      <w:r w:rsidRPr="00483C16">
        <w:rPr>
          <w:rFonts w:ascii="GHEA Grapalat" w:hAnsi="GHEA Grapalat"/>
          <w:i/>
          <w:iCs/>
          <w:spacing w:val="-2"/>
          <w:lang w:val="hy-AM"/>
        </w:rPr>
        <w:t xml:space="preserve">C351.c., 1C351.e, կամ 1C354 </w:t>
      </w:r>
      <w:r w:rsidRPr="00483C16">
        <w:rPr>
          <w:rFonts w:ascii="GHEA Grapalat" w:hAnsi="GHEA Grapalat" w:cs="Sylfaen"/>
          <w:i/>
          <w:iCs/>
          <w:spacing w:val="-2"/>
          <w:lang w:val="hy-AM"/>
        </w:rPr>
        <w:t>կետերում</w:t>
      </w:r>
      <w:r w:rsidRPr="00483C16">
        <w:rPr>
          <w:rFonts w:ascii="GHEA Grapalat" w:hAnsi="GHEA Grapalat"/>
          <w:i/>
          <w:iCs/>
          <w:spacing w:val="-2"/>
          <w:lang w:val="hy-AM"/>
        </w:rPr>
        <w:t xml:space="preserve"> </w:t>
      </w:r>
      <w:r w:rsidRPr="00483C16">
        <w:rPr>
          <w:rFonts w:ascii="GHEA Grapalat" w:hAnsi="GHEA Grapalat" w:cs="Sylfaen"/>
          <w:i/>
          <w:iCs/>
          <w:spacing w:val="-2"/>
          <w:lang w:val="hy-AM"/>
        </w:rPr>
        <w:t>հատկորոշված</w:t>
      </w:r>
      <w:r w:rsidRPr="00483C16">
        <w:rPr>
          <w:rFonts w:ascii="GHEA Grapalat" w:hAnsi="GHEA Grapalat"/>
          <w:i/>
          <w:iCs/>
          <w:spacing w:val="-2"/>
          <w:lang w:val="hy-AM"/>
        </w:rPr>
        <w:t xml:space="preserve"> </w:t>
      </w:r>
      <w:r w:rsidR="00D76829" w:rsidRPr="00483C16">
        <w:rPr>
          <w:rFonts w:ascii="GHEA Grapalat" w:hAnsi="GHEA Grapalat"/>
          <w:i/>
          <w:iCs/>
          <w:spacing w:val="-2"/>
          <w:lang w:val="hy-AM"/>
        </w:rPr>
        <w:t>“</w:t>
      </w:r>
      <w:r w:rsidRPr="00483C16">
        <w:rPr>
          <w:rFonts w:ascii="GHEA Grapalat" w:hAnsi="GHEA Grapalat" w:cs="Sylfaen"/>
          <w:i/>
          <w:iCs/>
          <w:spacing w:val="-2"/>
          <w:lang w:val="hy-AM"/>
        </w:rPr>
        <w:t>միկրոօրգանիզմների</w:t>
      </w:r>
      <w:r w:rsidR="00D76829" w:rsidRPr="00483C16">
        <w:rPr>
          <w:rFonts w:ascii="GHEA Grapalat" w:hAnsi="GHEA Grapalat" w:cs="Sylfaen"/>
          <w:i/>
          <w:iCs/>
          <w:spacing w:val="-2"/>
          <w:lang w:val="hy-AM"/>
        </w:rPr>
        <w:t>”</w:t>
      </w:r>
      <w:r w:rsidRPr="00483C16">
        <w:rPr>
          <w:rFonts w:ascii="GHEA Grapalat" w:hAnsi="GHEA Grapalat"/>
          <w:i/>
          <w:iCs/>
          <w:spacing w:val="-2"/>
          <w:lang w:val="hy-AM"/>
        </w:rPr>
        <w:t xml:space="preserve"> </w:t>
      </w:r>
      <w:r w:rsidRPr="00483C16">
        <w:rPr>
          <w:rFonts w:ascii="GHEA Grapalat" w:hAnsi="GHEA Grapalat" w:cs="Sylfaen"/>
          <w:i/>
          <w:iCs/>
          <w:spacing w:val="-4"/>
          <w:lang w:val="hy-AM"/>
        </w:rPr>
        <w:t>ախտածնության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հետ</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նշանակում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i/>
          <w:iCs/>
          <w:spacing w:val="-4"/>
          <w:lang w:val="hy-AM"/>
        </w:rPr>
        <w:t xml:space="preserve"> </w:t>
      </w:r>
      <w:r w:rsidRPr="00483C16">
        <w:rPr>
          <w:rFonts w:ascii="GHEA Grapalat" w:hAnsi="GHEA Grapalat" w:cs="Sylfaen"/>
          <w:i/>
          <w:iCs/>
          <w:spacing w:val="-4"/>
          <w:lang w:val="hy-AM"/>
        </w:rPr>
        <w:t>ցանկացած</w:t>
      </w:r>
      <w:r w:rsidRPr="00483C16">
        <w:rPr>
          <w:rFonts w:ascii="GHEA Grapalat" w:hAnsi="GHEA Grapalat"/>
          <w:i/>
          <w:iCs/>
          <w:spacing w:val="-4"/>
          <w:lang w:val="hy-AM"/>
        </w:rPr>
        <w:t xml:space="preserve"> հաջորդականություն, որը </w:t>
      </w:r>
      <w:r w:rsidRPr="00483C16">
        <w:rPr>
          <w:rFonts w:ascii="GHEA Grapalat" w:hAnsi="GHEA Grapalat" w:cs="Sylfaen"/>
          <w:i/>
          <w:iCs/>
          <w:spacing w:val="-4"/>
          <w:lang w:val="hy-AM"/>
        </w:rPr>
        <w:t xml:space="preserve">հատկորոշ է </w:t>
      </w:r>
      <w:r w:rsidR="00D76829" w:rsidRPr="00483C16">
        <w:rPr>
          <w:rFonts w:ascii="GHEA Grapalat" w:hAnsi="GHEA Grapalat" w:cs="Sylfaen"/>
          <w:i/>
          <w:iCs/>
          <w:spacing w:val="-4"/>
          <w:lang w:val="hy-AM"/>
        </w:rPr>
        <w:t>“</w:t>
      </w:r>
      <w:r w:rsidRPr="00483C16">
        <w:rPr>
          <w:rFonts w:ascii="GHEA Grapalat" w:hAnsi="GHEA Grapalat" w:cs="Sylfaen"/>
          <w:i/>
          <w:iCs/>
          <w:spacing w:val="-4"/>
          <w:lang w:val="hy-AM"/>
        </w:rPr>
        <w:t>միկրոօրգանիզմին</w:t>
      </w:r>
      <w:r w:rsidR="00D76829" w:rsidRPr="00483C16">
        <w:rPr>
          <w:rFonts w:ascii="GHEA Grapalat" w:hAnsi="GHEA Grapalat" w:cs="Sylfaen"/>
          <w:i/>
          <w:iCs/>
          <w:spacing w:val="-4"/>
          <w:lang w:val="hy-AM"/>
        </w:rPr>
        <w:t>”</w:t>
      </w:r>
      <w:r w:rsidRPr="00483C16">
        <w:rPr>
          <w:rFonts w:ascii="GHEA Grapalat" w:hAnsi="GHEA Grapalat" w:cs="Sylfaen"/>
          <w:i/>
          <w:iCs/>
          <w:spacing w:val="-4"/>
          <w:lang w:val="hy-AM"/>
        </w:rPr>
        <w:t>, որը.</w:t>
      </w:r>
      <w:r w:rsidRPr="00483C16">
        <w:rPr>
          <w:rFonts w:ascii="GHEA Grapalat" w:hAnsi="GHEA Grapalat"/>
          <w:i/>
          <w:iCs/>
          <w:spacing w:val="-4"/>
          <w:lang w:val="hy-AM"/>
        </w:rPr>
        <w:t xml:space="preserve"> </w:t>
      </w:r>
    </w:p>
    <w:p w:rsidR="00E77C02" w:rsidRPr="00483C16" w:rsidRDefault="00E77C02" w:rsidP="00483C16">
      <w:pPr>
        <w:tabs>
          <w:tab w:val="left" w:pos="972"/>
          <w:tab w:val="left" w:pos="1276"/>
        </w:tabs>
        <w:spacing w:before="240" w:after="240" w:line="276" w:lineRule="auto"/>
        <w:ind w:left="2124"/>
        <w:jc w:val="both"/>
        <w:rPr>
          <w:rFonts w:ascii="GHEA Grapalat" w:hAnsi="GHEA Grapalat"/>
          <w:lang w:val="hy-AM"/>
        </w:rPr>
      </w:pPr>
      <w:r w:rsidRPr="00483C16">
        <w:rPr>
          <w:rFonts w:ascii="GHEA Grapalat" w:hAnsi="GHEA Grapalat"/>
          <w:i/>
          <w:iCs/>
          <w:spacing w:val="-15"/>
          <w:lang w:val="hy-AM"/>
        </w:rPr>
        <w:t>a.</w:t>
      </w:r>
      <w:r w:rsidRPr="00483C16">
        <w:rPr>
          <w:rFonts w:ascii="GHEA Grapalat" w:hAnsi="GHEA Grapalat"/>
          <w:i/>
          <w:iCs/>
          <w:lang w:val="hy-AM"/>
        </w:rPr>
        <w:tab/>
      </w:r>
      <w:r w:rsidRPr="00483C16">
        <w:rPr>
          <w:rFonts w:ascii="GHEA Grapalat" w:hAnsi="GHEA Grapalat" w:cs="Sylfaen"/>
          <w:i/>
          <w:iCs/>
          <w:lang w:val="hy-AM"/>
        </w:rPr>
        <w:t>Որպես</w:t>
      </w:r>
      <w:r w:rsidRPr="00483C16">
        <w:rPr>
          <w:rFonts w:ascii="GHEA Grapalat" w:hAnsi="GHEA Grapalat"/>
          <w:i/>
          <w:iCs/>
          <w:lang w:val="hy-AM"/>
        </w:rPr>
        <w:t xml:space="preserve"> </w:t>
      </w:r>
      <w:r w:rsidRPr="00483C16">
        <w:rPr>
          <w:rFonts w:ascii="GHEA Grapalat" w:hAnsi="GHEA Grapalat" w:cs="Sylfaen"/>
          <w:i/>
          <w:iCs/>
          <w:lang w:val="hy-AM"/>
        </w:rPr>
        <w:t>այդպիսին</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իր</w:t>
      </w:r>
      <w:r w:rsidRPr="00483C16">
        <w:rPr>
          <w:rFonts w:ascii="GHEA Grapalat" w:hAnsi="GHEA Grapalat"/>
          <w:i/>
          <w:iCs/>
          <w:lang w:val="hy-AM"/>
        </w:rPr>
        <w:t xml:space="preserve"> </w:t>
      </w:r>
      <w:r w:rsidRPr="00483C16">
        <w:rPr>
          <w:rFonts w:ascii="GHEA Grapalat" w:hAnsi="GHEA Grapalat" w:cs="Sylfaen"/>
          <w:i/>
          <w:iCs/>
          <w:lang w:val="hy-AM"/>
        </w:rPr>
        <w:t>վերարտադրված</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թարգմանված</w:t>
      </w:r>
      <w:r w:rsidRPr="00483C16">
        <w:rPr>
          <w:rFonts w:ascii="GHEA Grapalat" w:hAnsi="GHEA Grapalat"/>
          <w:i/>
          <w:iCs/>
          <w:lang w:val="hy-AM"/>
        </w:rPr>
        <w:t xml:space="preserve"> </w:t>
      </w:r>
      <w:r w:rsidRPr="00483C16">
        <w:rPr>
          <w:rFonts w:ascii="GHEA Grapalat" w:hAnsi="GHEA Grapalat" w:cs="Sylfaen"/>
          <w:i/>
          <w:iCs/>
          <w:lang w:val="hy-AM"/>
        </w:rPr>
        <w:t>արդյունքներով</w:t>
      </w:r>
      <w:r w:rsidRPr="00483C16">
        <w:rPr>
          <w:rFonts w:ascii="GHEA Grapalat" w:hAnsi="GHEA Grapalat"/>
          <w:i/>
          <w:iCs/>
          <w:lang w:val="hy-AM"/>
        </w:rPr>
        <w:t xml:space="preserve"> </w:t>
      </w:r>
      <w:r w:rsidRPr="00483C16">
        <w:rPr>
          <w:rFonts w:ascii="GHEA Grapalat" w:hAnsi="GHEA Grapalat" w:cs="Sylfaen"/>
          <w:i/>
          <w:iCs/>
          <w:lang w:val="hy-AM"/>
        </w:rPr>
        <w:t>նշանակալից</w:t>
      </w:r>
      <w:r w:rsidRPr="00483C16">
        <w:rPr>
          <w:rFonts w:ascii="GHEA Grapalat" w:hAnsi="GHEA Grapalat"/>
          <w:i/>
          <w:iCs/>
          <w:lang w:val="hy-AM"/>
        </w:rPr>
        <w:t xml:space="preserve"> </w:t>
      </w:r>
      <w:r w:rsidRPr="00483C16">
        <w:rPr>
          <w:rFonts w:ascii="GHEA Grapalat" w:hAnsi="GHEA Grapalat" w:cs="Sylfaen"/>
          <w:i/>
          <w:iCs/>
          <w:lang w:val="hy-AM"/>
        </w:rPr>
        <w:t>վնաս</w:t>
      </w:r>
      <w:r w:rsidRPr="00483C16">
        <w:rPr>
          <w:rFonts w:ascii="GHEA Grapalat" w:hAnsi="GHEA Grapalat"/>
          <w:i/>
          <w:iCs/>
          <w:lang w:val="hy-AM"/>
        </w:rPr>
        <w:t xml:space="preserve"> </w:t>
      </w:r>
      <w:r w:rsidRPr="00483C16">
        <w:rPr>
          <w:rFonts w:ascii="GHEA Grapalat" w:hAnsi="GHEA Grapalat" w:cs="Sylfaen"/>
          <w:i/>
          <w:iCs/>
          <w:lang w:val="hy-AM"/>
        </w:rPr>
        <w:t>է</w:t>
      </w:r>
      <w:r w:rsidRPr="00483C16">
        <w:rPr>
          <w:rFonts w:ascii="GHEA Grapalat" w:hAnsi="GHEA Grapalat"/>
          <w:i/>
          <w:iCs/>
          <w:lang w:val="hy-AM"/>
        </w:rPr>
        <w:t xml:space="preserve"> </w:t>
      </w:r>
      <w:r w:rsidRPr="00483C16">
        <w:rPr>
          <w:rFonts w:ascii="GHEA Grapalat" w:hAnsi="GHEA Grapalat" w:cs="Sylfaen"/>
          <w:i/>
          <w:iCs/>
          <w:lang w:val="hy-AM"/>
        </w:rPr>
        <w:t>ներկայացնում</w:t>
      </w:r>
      <w:r w:rsidRPr="00483C16">
        <w:rPr>
          <w:rFonts w:ascii="GHEA Grapalat" w:hAnsi="GHEA Grapalat"/>
          <w:i/>
          <w:iCs/>
          <w:lang w:val="hy-AM"/>
        </w:rPr>
        <w:t xml:space="preserve"> </w:t>
      </w:r>
      <w:r w:rsidRPr="00483C16">
        <w:rPr>
          <w:rFonts w:ascii="GHEA Grapalat" w:hAnsi="GHEA Grapalat" w:cs="Sylfaen"/>
          <w:i/>
          <w:iCs/>
          <w:lang w:val="hy-AM"/>
        </w:rPr>
        <w:t>մարդու</w:t>
      </w:r>
      <w:r w:rsidRPr="00483C16">
        <w:rPr>
          <w:rFonts w:ascii="GHEA Grapalat" w:hAnsi="GHEA Grapalat"/>
          <w:i/>
          <w:iCs/>
          <w:lang w:val="hy-AM"/>
        </w:rPr>
        <w:t xml:space="preserve">, </w:t>
      </w:r>
      <w:r w:rsidRPr="00483C16">
        <w:rPr>
          <w:rFonts w:ascii="GHEA Grapalat" w:hAnsi="GHEA Grapalat" w:cs="Sylfaen"/>
          <w:i/>
          <w:iCs/>
          <w:lang w:val="hy-AM"/>
        </w:rPr>
        <w:t>կենդանիների</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բույսերի</w:t>
      </w:r>
      <w:r w:rsidRPr="00483C16">
        <w:rPr>
          <w:rFonts w:ascii="GHEA Grapalat" w:hAnsi="GHEA Grapalat"/>
          <w:i/>
          <w:iCs/>
          <w:lang w:val="hy-AM"/>
        </w:rPr>
        <w:t xml:space="preserve"> առողջության </w:t>
      </w:r>
      <w:r w:rsidRPr="00483C16">
        <w:rPr>
          <w:rFonts w:ascii="GHEA Grapalat" w:hAnsi="GHEA Grapalat" w:cs="Sylfaen"/>
          <w:i/>
          <w:iCs/>
          <w:lang w:val="hy-AM"/>
        </w:rPr>
        <w:t>համար</w:t>
      </w:r>
      <w:r w:rsidRPr="00483C16">
        <w:rPr>
          <w:rFonts w:ascii="GHEA Grapalat" w:hAnsi="GHEA Grapalat"/>
          <w:i/>
          <w:iCs/>
          <w:lang w:val="hy-AM"/>
        </w:rPr>
        <w:t xml:space="preserve">, </w:t>
      </w:r>
      <w:r w:rsidRPr="00483C16">
        <w:rPr>
          <w:rFonts w:ascii="GHEA Grapalat" w:hAnsi="GHEA Grapalat" w:cs="Sylfaen"/>
          <w:i/>
          <w:iCs/>
          <w:u w:val="single"/>
          <w:lang w:val="hy-AM"/>
        </w:rPr>
        <w:t>կամ</w:t>
      </w:r>
      <w:r w:rsidRPr="00483C16">
        <w:rPr>
          <w:rFonts w:ascii="GHEA Grapalat" w:hAnsi="GHEA Grapalat"/>
          <w:i/>
          <w:iCs/>
          <w:lang w:val="hy-AM"/>
        </w:rPr>
        <w:t xml:space="preserve"> </w:t>
      </w:r>
    </w:p>
    <w:p w:rsidR="00E77C02" w:rsidRPr="00483C16" w:rsidRDefault="00E77C02" w:rsidP="00483C16">
      <w:pPr>
        <w:tabs>
          <w:tab w:val="left" w:pos="972"/>
          <w:tab w:val="left" w:pos="1276"/>
        </w:tabs>
        <w:spacing w:before="240" w:after="240" w:line="276" w:lineRule="auto"/>
        <w:ind w:left="2124"/>
        <w:jc w:val="both"/>
        <w:rPr>
          <w:rFonts w:ascii="GHEA Grapalat" w:hAnsi="GHEA Grapalat"/>
          <w:i/>
          <w:iCs/>
          <w:lang w:val="hy-AM"/>
        </w:rPr>
      </w:pPr>
      <w:r w:rsidRPr="00483C16">
        <w:rPr>
          <w:rFonts w:ascii="GHEA Grapalat" w:hAnsi="GHEA Grapalat"/>
          <w:i/>
          <w:iCs/>
          <w:spacing w:val="-17"/>
          <w:lang w:val="hy-AM"/>
        </w:rPr>
        <w:lastRenderedPageBreak/>
        <w:t>b.</w:t>
      </w:r>
      <w:r w:rsidRPr="00483C16">
        <w:rPr>
          <w:rFonts w:ascii="GHEA Grapalat" w:hAnsi="GHEA Grapalat"/>
          <w:i/>
          <w:iCs/>
          <w:lang w:val="hy-AM"/>
        </w:rPr>
        <w:tab/>
      </w:r>
      <w:r w:rsidRPr="00483C16">
        <w:rPr>
          <w:rFonts w:ascii="GHEA Grapalat" w:hAnsi="GHEA Grapalat" w:cs="Sylfaen"/>
          <w:i/>
          <w:iCs/>
          <w:lang w:val="hy-AM"/>
        </w:rPr>
        <w:t>Հայտնի</w:t>
      </w:r>
      <w:r w:rsidRPr="00483C16">
        <w:rPr>
          <w:rFonts w:ascii="GHEA Grapalat" w:hAnsi="GHEA Grapalat"/>
          <w:i/>
          <w:iCs/>
          <w:lang w:val="hy-AM"/>
        </w:rPr>
        <w:t xml:space="preserve"> </w:t>
      </w:r>
      <w:r w:rsidRPr="00483C16">
        <w:rPr>
          <w:rFonts w:ascii="GHEA Grapalat" w:hAnsi="GHEA Grapalat" w:cs="Sylfaen"/>
          <w:i/>
          <w:iCs/>
          <w:lang w:val="hy-AM"/>
        </w:rPr>
        <w:t>է</w:t>
      </w:r>
      <w:r w:rsidRPr="00483C16">
        <w:rPr>
          <w:rFonts w:ascii="GHEA Grapalat" w:hAnsi="GHEA Grapalat"/>
          <w:i/>
          <w:iCs/>
          <w:lang w:val="hy-AM"/>
        </w:rPr>
        <w:t xml:space="preserve"> </w:t>
      </w:r>
      <w:r w:rsidRPr="00483C16">
        <w:rPr>
          <w:rFonts w:ascii="GHEA Grapalat" w:hAnsi="GHEA Grapalat" w:cs="Sylfaen"/>
          <w:i/>
          <w:iCs/>
          <w:lang w:val="hy-AM"/>
        </w:rPr>
        <w:t>որոշակի</w:t>
      </w:r>
      <w:r w:rsidRPr="00483C16">
        <w:rPr>
          <w:rFonts w:ascii="GHEA Grapalat" w:hAnsi="GHEA Grapalat"/>
          <w:i/>
          <w:iCs/>
          <w:lang w:val="hy-AM"/>
        </w:rPr>
        <w:t xml:space="preserve"> </w:t>
      </w:r>
      <w:r w:rsidR="00D76829" w:rsidRPr="00483C16">
        <w:rPr>
          <w:rFonts w:ascii="GHEA Grapalat" w:hAnsi="GHEA Grapalat"/>
          <w:i/>
          <w:iCs/>
          <w:lang w:val="hy-AM"/>
        </w:rPr>
        <w:t>“</w:t>
      </w:r>
      <w:r w:rsidRPr="00483C16">
        <w:rPr>
          <w:rFonts w:ascii="GHEA Grapalat" w:hAnsi="GHEA Grapalat" w:cs="Sylfaen"/>
          <w:i/>
          <w:iCs/>
          <w:lang w:val="hy-AM"/>
        </w:rPr>
        <w:t>միկրոօրգանիզմի</w:t>
      </w:r>
      <w:r w:rsidR="00D76829" w:rsidRPr="00483C16">
        <w:rPr>
          <w:rFonts w:ascii="GHEA Grapalat" w:hAnsi="GHEA Grapalat" w:cs="Sylfaen"/>
          <w:i/>
          <w:iCs/>
          <w:lang w:val="hy-AM"/>
        </w:rPr>
        <w:t>”</w:t>
      </w:r>
      <w:r w:rsidRPr="00483C16">
        <w:rPr>
          <w:rFonts w:ascii="GHEA Grapalat" w:hAnsi="GHEA Grapalat" w:cs="Sylfaen"/>
          <w:i/>
          <w:iCs/>
          <w:lang w:val="hy-AM"/>
        </w:rPr>
        <w:t xml:space="preserve"> կամ ցանկացած ուրիշ օրգանիզմի</w:t>
      </w:r>
      <w:r w:rsidRPr="00483C16">
        <w:rPr>
          <w:rFonts w:ascii="GHEA Grapalat" w:hAnsi="GHEA Grapalat"/>
          <w:i/>
          <w:iCs/>
          <w:lang w:val="hy-AM"/>
        </w:rPr>
        <w:t xml:space="preserve"> </w:t>
      </w:r>
      <w:r w:rsidRPr="00483C16">
        <w:rPr>
          <w:rFonts w:ascii="GHEA Grapalat" w:hAnsi="GHEA Grapalat" w:cs="Sylfaen"/>
          <w:i/>
          <w:iCs/>
          <w:lang w:val="hy-AM"/>
        </w:rPr>
        <w:t>կարողությունները</w:t>
      </w:r>
      <w:r w:rsidRPr="00483C16">
        <w:rPr>
          <w:rFonts w:ascii="GHEA Grapalat" w:hAnsi="GHEA Grapalat"/>
          <w:i/>
          <w:iCs/>
          <w:lang w:val="hy-AM"/>
        </w:rPr>
        <w:t xml:space="preserve"> </w:t>
      </w:r>
      <w:r w:rsidRPr="00483C16">
        <w:rPr>
          <w:rFonts w:ascii="GHEA Grapalat" w:hAnsi="GHEA Grapalat" w:cs="Sylfaen"/>
          <w:i/>
          <w:iCs/>
          <w:lang w:val="hy-AM"/>
        </w:rPr>
        <w:t>ուժեղացնելու</w:t>
      </w:r>
      <w:r w:rsidRPr="00483C16">
        <w:rPr>
          <w:rFonts w:ascii="GHEA Grapalat" w:hAnsi="GHEA Grapalat"/>
          <w:i/>
          <w:iCs/>
          <w:lang w:val="hy-AM"/>
        </w:rPr>
        <w:t xml:space="preserve"> </w:t>
      </w:r>
      <w:r w:rsidRPr="00483C16">
        <w:rPr>
          <w:rFonts w:ascii="GHEA Grapalat" w:hAnsi="GHEA Grapalat" w:cs="Sylfaen"/>
          <w:i/>
          <w:iCs/>
          <w:lang w:val="hy-AM"/>
        </w:rPr>
        <w:t>հատկությամբ</w:t>
      </w:r>
      <w:r w:rsidRPr="00483C16">
        <w:rPr>
          <w:rFonts w:ascii="GHEA Grapalat" w:hAnsi="GHEA Grapalat"/>
          <w:i/>
          <w:iCs/>
          <w:lang w:val="hy-AM"/>
        </w:rPr>
        <w:t xml:space="preserve">, </w:t>
      </w:r>
      <w:r w:rsidRPr="00483C16">
        <w:rPr>
          <w:rFonts w:ascii="GHEA Grapalat" w:hAnsi="GHEA Grapalat" w:cs="Sylfaen"/>
          <w:i/>
          <w:iCs/>
          <w:lang w:val="hy-AM"/>
        </w:rPr>
        <w:t>որի</w:t>
      </w:r>
      <w:r w:rsidRPr="00483C16">
        <w:rPr>
          <w:rFonts w:ascii="GHEA Grapalat" w:hAnsi="GHEA Grapalat"/>
          <w:i/>
          <w:iCs/>
          <w:lang w:val="hy-AM"/>
        </w:rPr>
        <w:t xml:space="preserve"> </w:t>
      </w:r>
      <w:r w:rsidRPr="00483C16">
        <w:rPr>
          <w:rFonts w:ascii="GHEA Grapalat" w:hAnsi="GHEA Grapalat" w:cs="Sylfaen"/>
          <w:i/>
          <w:iCs/>
          <w:lang w:val="hy-AM"/>
        </w:rPr>
        <w:t>մեջ</w:t>
      </w:r>
      <w:r w:rsidRPr="00483C16">
        <w:rPr>
          <w:rFonts w:ascii="GHEA Grapalat" w:hAnsi="GHEA Grapalat"/>
          <w:i/>
          <w:iCs/>
          <w:lang w:val="hy-AM"/>
        </w:rPr>
        <w:t xml:space="preserve"> </w:t>
      </w:r>
      <w:r w:rsidRPr="00483C16">
        <w:rPr>
          <w:rFonts w:ascii="GHEA Grapalat" w:hAnsi="GHEA Grapalat" w:cs="Sylfaen"/>
          <w:i/>
          <w:iCs/>
          <w:lang w:val="hy-AM"/>
        </w:rPr>
        <w:t>այն</w:t>
      </w:r>
      <w:r w:rsidRPr="00483C16">
        <w:rPr>
          <w:rFonts w:ascii="GHEA Grapalat" w:hAnsi="GHEA Grapalat"/>
          <w:i/>
          <w:iCs/>
          <w:lang w:val="hy-AM"/>
        </w:rPr>
        <w:t xml:space="preserve"> </w:t>
      </w:r>
      <w:r w:rsidRPr="00483C16">
        <w:rPr>
          <w:rFonts w:ascii="GHEA Grapalat" w:hAnsi="GHEA Grapalat" w:cs="Sylfaen"/>
          <w:i/>
          <w:iCs/>
          <w:lang w:val="hy-AM"/>
        </w:rPr>
        <w:t>կարող</w:t>
      </w:r>
      <w:r w:rsidRPr="00483C16">
        <w:rPr>
          <w:rFonts w:ascii="GHEA Grapalat" w:hAnsi="GHEA Grapalat"/>
          <w:i/>
          <w:iCs/>
          <w:lang w:val="hy-AM"/>
        </w:rPr>
        <w:t xml:space="preserve"> </w:t>
      </w:r>
      <w:r w:rsidRPr="00483C16">
        <w:rPr>
          <w:rFonts w:ascii="GHEA Grapalat" w:hAnsi="GHEA Grapalat" w:cs="Sylfaen"/>
          <w:i/>
          <w:iCs/>
          <w:lang w:val="hy-AM"/>
        </w:rPr>
        <w:t>է</w:t>
      </w:r>
      <w:r w:rsidRPr="00483C16">
        <w:rPr>
          <w:rFonts w:ascii="GHEA Grapalat" w:hAnsi="GHEA Grapalat"/>
          <w:i/>
          <w:iCs/>
          <w:lang w:val="hy-AM"/>
        </w:rPr>
        <w:t xml:space="preserve"> </w:t>
      </w:r>
      <w:r w:rsidRPr="00483C16">
        <w:rPr>
          <w:rFonts w:ascii="GHEA Grapalat" w:hAnsi="GHEA Grapalat" w:cs="Sylfaen"/>
          <w:i/>
          <w:iCs/>
          <w:lang w:val="hy-AM"/>
        </w:rPr>
        <w:t>ներարկվել</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այլ</w:t>
      </w:r>
      <w:r w:rsidRPr="00483C16">
        <w:rPr>
          <w:rFonts w:ascii="GHEA Grapalat" w:hAnsi="GHEA Grapalat"/>
          <w:i/>
          <w:iCs/>
          <w:lang w:val="hy-AM"/>
        </w:rPr>
        <w:t xml:space="preserve"> </w:t>
      </w:r>
      <w:r w:rsidRPr="00483C16">
        <w:rPr>
          <w:rFonts w:ascii="GHEA Grapalat" w:hAnsi="GHEA Grapalat" w:cs="Sylfaen"/>
          <w:i/>
          <w:iCs/>
          <w:lang w:val="hy-AM"/>
        </w:rPr>
        <w:t>կերպ</w:t>
      </w:r>
      <w:r w:rsidRPr="00483C16">
        <w:rPr>
          <w:rFonts w:ascii="GHEA Grapalat" w:hAnsi="GHEA Grapalat"/>
          <w:i/>
          <w:iCs/>
          <w:lang w:val="hy-AM"/>
        </w:rPr>
        <w:t xml:space="preserve"> </w:t>
      </w:r>
      <w:r w:rsidRPr="00483C16">
        <w:rPr>
          <w:rFonts w:ascii="GHEA Grapalat" w:hAnsi="GHEA Grapalat" w:cs="Sylfaen"/>
          <w:i/>
          <w:iCs/>
          <w:lang w:val="hy-AM"/>
        </w:rPr>
        <w:t>ներդրվել</w:t>
      </w:r>
      <w:r w:rsidRPr="00483C16">
        <w:rPr>
          <w:rFonts w:ascii="GHEA Grapalat" w:hAnsi="GHEA Grapalat"/>
          <w:i/>
          <w:iCs/>
          <w:lang w:val="hy-AM"/>
        </w:rPr>
        <w:t xml:space="preserve">` </w:t>
      </w:r>
      <w:r w:rsidRPr="00483C16">
        <w:rPr>
          <w:rFonts w:ascii="GHEA Grapalat" w:hAnsi="GHEA Grapalat" w:cs="Sylfaen"/>
          <w:i/>
          <w:iCs/>
          <w:lang w:val="hy-AM"/>
        </w:rPr>
        <w:t>լուրջ</w:t>
      </w:r>
      <w:r w:rsidRPr="00483C16">
        <w:rPr>
          <w:rFonts w:ascii="GHEA Grapalat" w:hAnsi="GHEA Grapalat"/>
          <w:i/>
          <w:iCs/>
          <w:lang w:val="hy-AM"/>
        </w:rPr>
        <w:t xml:space="preserve"> </w:t>
      </w:r>
      <w:r w:rsidRPr="00483C16">
        <w:rPr>
          <w:rFonts w:ascii="GHEA Grapalat" w:hAnsi="GHEA Grapalat" w:cs="Sylfaen"/>
          <w:i/>
          <w:iCs/>
          <w:lang w:val="hy-AM"/>
        </w:rPr>
        <w:t>վնաս</w:t>
      </w:r>
      <w:r w:rsidRPr="00483C16">
        <w:rPr>
          <w:rFonts w:ascii="GHEA Grapalat" w:hAnsi="GHEA Grapalat"/>
          <w:i/>
          <w:iCs/>
          <w:lang w:val="hy-AM"/>
        </w:rPr>
        <w:t xml:space="preserve"> </w:t>
      </w:r>
      <w:r w:rsidRPr="00483C16">
        <w:rPr>
          <w:rFonts w:ascii="GHEA Grapalat" w:hAnsi="GHEA Grapalat" w:cs="Sylfaen"/>
          <w:i/>
          <w:iCs/>
          <w:lang w:val="hy-AM"/>
        </w:rPr>
        <w:t>հասցնելով</w:t>
      </w:r>
      <w:r w:rsidRPr="00483C16">
        <w:rPr>
          <w:rFonts w:ascii="GHEA Grapalat" w:hAnsi="GHEA Grapalat"/>
          <w:i/>
          <w:iCs/>
          <w:lang w:val="hy-AM"/>
        </w:rPr>
        <w:t xml:space="preserve"> </w:t>
      </w:r>
      <w:r w:rsidRPr="00483C16">
        <w:rPr>
          <w:rFonts w:ascii="GHEA Grapalat" w:hAnsi="GHEA Grapalat" w:cs="Sylfaen"/>
          <w:i/>
          <w:iCs/>
          <w:lang w:val="hy-AM"/>
        </w:rPr>
        <w:t>մարդկանց</w:t>
      </w:r>
      <w:r w:rsidRPr="00483C16">
        <w:rPr>
          <w:rFonts w:ascii="GHEA Grapalat" w:hAnsi="GHEA Grapalat"/>
          <w:i/>
          <w:iCs/>
          <w:lang w:val="hy-AM"/>
        </w:rPr>
        <w:t xml:space="preserve">, </w:t>
      </w:r>
      <w:r w:rsidRPr="00483C16">
        <w:rPr>
          <w:rFonts w:ascii="GHEA Grapalat" w:hAnsi="GHEA Grapalat" w:cs="Sylfaen"/>
          <w:i/>
          <w:iCs/>
          <w:lang w:val="hy-AM"/>
        </w:rPr>
        <w:t>կենդանիների</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բույսերի</w:t>
      </w:r>
      <w:r w:rsidRPr="00483C16">
        <w:rPr>
          <w:rFonts w:ascii="GHEA Grapalat" w:hAnsi="GHEA Grapalat"/>
          <w:i/>
          <w:iCs/>
          <w:lang w:val="hy-AM"/>
        </w:rPr>
        <w:t xml:space="preserve"> </w:t>
      </w:r>
      <w:r w:rsidRPr="00483C16">
        <w:rPr>
          <w:rFonts w:ascii="GHEA Grapalat" w:hAnsi="GHEA Grapalat" w:cs="Sylfaen"/>
          <w:i/>
          <w:iCs/>
          <w:lang w:val="hy-AM"/>
        </w:rPr>
        <w:t>առողջությանը</w:t>
      </w:r>
      <w:r w:rsidRPr="00483C16">
        <w:rPr>
          <w:rFonts w:ascii="GHEA Grapalat" w:hAnsi="GHEA Grapalat" w:cs="Times LatArm"/>
          <w:i/>
          <w:iCs/>
          <w:lang w:val="hy-AM"/>
        </w:rPr>
        <w:t>։</w:t>
      </w:r>
    </w:p>
    <w:p w:rsidR="00E77C02" w:rsidRPr="00483C16" w:rsidRDefault="00E77C02" w:rsidP="00483C16">
      <w:pPr>
        <w:tabs>
          <w:tab w:val="left" w:pos="1276"/>
        </w:tabs>
        <w:spacing w:before="240" w:after="240" w:line="276" w:lineRule="auto"/>
        <w:ind w:left="1276"/>
        <w:jc w:val="both"/>
        <w:rPr>
          <w:rFonts w:ascii="GHEA Grapalat" w:hAnsi="GHEA Grapalat" w:cs="Times LatArm"/>
          <w:i/>
          <w:iCs/>
          <w:spacing w:val="-4"/>
          <w:lang w:val="hy-AM"/>
        </w:rPr>
      </w:pPr>
      <w:r w:rsidRPr="00483C16">
        <w:rPr>
          <w:rFonts w:ascii="GHEA Grapalat" w:hAnsi="GHEA Grapalat" w:cs="Sylfaen"/>
          <w:i/>
          <w:iCs/>
          <w:spacing w:val="-6"/>
          <w:u w:val="single"/>
          <w:lang w:val="hy-AM"/>
        </w:rPr>
        <w:t>Ծանոթագրություն</w:t>
      </w:r>
      <w:r w:rsidRPr="00483C16">
        <w:rPr>
          <w:rFonts w:ascii="GHEA Grapalat" w:hAnsi="GHEA Grapalat"/>
          <w:i/>
          <w:iCs/>
          <w:spacing w:val="-6"/>
          <w:u w:val="single"/>
          <w:lang w:val="hy-AM"/>
        </w:rPr>
        <w:t>.</w:t>
      </w:r>
      <w:r w:rsidRPr="00483C16">
        <w:rPr>
          <w:rFonts w:ascii="GHEA Grapalat" w:hAnsi="GHEA Grapalat"/>
          <w:i/>
          <w:iCs/>
          <w:spacing w:val="-6"/>
          <w:lang w:val="hy-AM"/>
        </w:rPr>
        <w:t xml:space="preserve"> 1C353 կետով </w:t>
      </w:r>
      <w:r w:rsidRPr="00483C16">
        <w:rPr>
          <w:rFonts w:ascii="GHEA Grapalat" w:hAnsi="GHEA Grapalat" w:cs="Sylfaen"/>
          <w:i/>
          <w:iCs/>
          <w:spacing w:val="-6"/>
          <w:lang w:val="hy-AM"/>
        </w:rPr>
        <w:t>չեն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վերահսկվում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այն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նուկլեինային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թթվային</w:t>
      </w:r>
      <w:r w:rsidRPr="00483C16">
        <w:rPr>
          <w:rFonts w:ascii="GHEA Grapalat" w:hAnsi="GHEA Grapalat"/>
          <w:i/>
          <w:iCs/>
          <w:spacing w:val="-6"/>
          <w:lang w:val="hy-AM"/>
        </w:rPr>
        <w:t xml:space="preserve"> հաջորդականությունները, </w:t>
      </w:r>
      <w:r w:rsidRPr="00483C16">
        <w:rPr>
          <w:rFonts w:ascii="GHEA Grapalat" w:hAnsi="GHEA Grapalat" w:cs="Sylfaen"/>
          <w:i/>
          <w:iCs/>
          <w:spacing w:val="-6"/>
          <w:lang w:val="hy-AM"/>
        </w:rPr>
        <w:t>որոնք</w:t>
      </w:r>
      <w:r w:rsidRPr="00483C16">
        <w:rPr>
          <w:rFonts w:ascii="GHEA Grapalat" w:hAnsi="GHEA Grapalat"/>
          <w:i/>
          <w:iCs/>
          <w:spacing w:val="-6"/>
          <w:lang w:val="hy-AM"/>
        </w:rPr>
        <w:t xml:space="preserve"> </w:t>
      </w:r>
      <w:r w:rsidRPr="00483C16">
        <w:rPr>
          <w:rFonts w:ascii="GHEA Grapalat" w:hAnsi="GHEA Grapalat" w:cs="Sylfaen"/>
          <w:i/>
          <w:iCs/>
          <w:spacing w:val="-6"/>
          <w:lang w:val="hy-AM"/>
        </w:rPr>
        <w:t>կապված</w:t>
      </w:r>
      <w:r w:rsidRPr="00483C16">
        <w:rPr>
          <w:rFonts w:ascii="GHEA Grapalat" w:hAnsi="GHEA Grapalat"/>
          <w:i/>
          <w:iCs/>
          <w:spacing w:val="-6"/>
          <w:lang w:val="hy-AM"/>
        </w:rPr>
        <w:t xml:space="preserve"> են էնտերոհեմորագիկ աղիքային փայտիկի պաթոգենության հետ</w:t>
      </w:r>
      <w:r w:rsidRPr="00483C16">
        <w:rPr>
          <w:rFonts w:ascii="GHEA Grapalat" w:hAnsi="GHEA Grapalat"/>
          <w:spacing w:val="-4"/>
          <w:lang w:val="hy-AM"/>
        </w:rPr>
        <w:t xml:space="preserve">, </w:t>
      </w:r>
      <w:r w:rsidRPr="00483C16">
        <w:rPr>
          <w:rFonts w:ascii="GHEA Grapalat" w:hAnsi="GHEA Grapalat"/>
          <w:i/>
          <w:iCs/>
          <w:spacing w:val="-4"/>
          <w:lang w:val="hy-AM"/>
        </w:rPr>
        <w:t>0157 սիճուկատ</w:t>
      </w:r>
      <w:r w:rsidRPr="00483C16">
        <w:rPr>
          <w:rFonts w:ascii="GHEA Grapalat" w:hAnsi="GHEA Grapalat" w:cs="Sylfaen"/>
          <w:i/>
          <w:iCs/>
          <w:spacing w:val="-4"/>
          <w:lang w:val="hy-AM"/>
        </w:rPr>
        <w:t>եսակի</w:t>
      </w:r>
      <w:r w:rsidRPr="00483C16">
        <w:rPr>
          <w:rFonts w:ascii="GHEA Grapalat" w:hAnsi="GHEA Grapalat"/>
          <w:i/>
          <w:iCs/>
          <w:spacing w:val="-4"/>
          <w:lang w:val="hy-AM"/>
        </w:rPr>
        <w:t xml:space="preserve"> </w:t>
      </w:r>
      <w:r w:rsidRPr="00483C16">
        <w:rPr>
          <w:rFonts w:ascii="GHEA Grapalat" w:hAnsi="GHEA Grapalat" w:cs="Sylfaen"/>
          <w:i/>
          <w:iCs/>
          <w:spacing w:val="-4"/>
          <w:lang w:val="hy-AM"/>
        </w:rPr>
        <w:t>և</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այլ</w:t>
      </w:r>
      <w:r w:rsidRPr="00483C16">
        <w:rPr>
          <w:rFonts w:ascii="GHEA Grapalat" w:hAnsi="GHEA Grapalat"/>
          <w:i/>
          <w:iCs/>
          <w:spacing w:val="-4"/>
          <w:lang w:val="hy-AM"/>
        </w:rPr>
        <w:t xml:space="preserve"> </w:t>
      </w:r>
      <w:r w:rsidRPr="00483C16">
        <w:rPr>
          <w:rFonts w:ascii="GHEA Grapalat" w:hAnsi="GHEA Grapalat" w:cs="Sylfaen"/>
          <w:i/>
          <w:iCs/>
          <w:spacing w:val="-4"/>
          <w:lang w:val="hy-AM"/>
        </w:rPr>
        <w:t>վերոտոքսին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արտադրող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շտամերի հետ</w:t>
      </w:r>
      <w:r w:rsidRPr="00483C16">
        <w:rPr>
          <w:rFonts w:ascii="GHEA Grapalat" w:hAnsi="GHEA Grapalat"/>
          <w:i/>
          <w:iCs/>
          <w:spacing w:val="-4"/>
          <w:lang w:val="hy-AM"/>
        </w:rPr>
        <w:t xml:space="preserve">, </w:t>
      </w:r>
      <w:r w:rsidRPr="00483C16">
        <w:rPr>
          <w:rFonts w:ascii="GHEA Grapalat" w:hAnsi="GHEA Grapalat" w:cs="Sylfaen"/>
          <w:i/>
          <w:iCs/>
          <w:spacing w:val="-4"/>
          <w:lang w:val="hy-AM"/>
        </w:rPr>
        <w:t>բացի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նրանցից,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որոնք</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կոդավորված</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վերոտոքսինի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դրա</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ենթախմբերի համար</w:t>
      </w:r>
      <w:r w:rsidRPr="00483C16">
        <w:rPr>
          <w:rFonts w:ascii="GHEA Grapalat" w:hAnsi="GHEA Grapalat" w:cs="Times LatArm"/>
          <w:i/>
          <w:iCs/>
          <w:spacing w:val="-4"/>
          <w:lang w:val="hy-AM"/>
        </w:rPr>
        <w:t>։</w:t>
      </w:r>
    </w:p>
    <w:p w:rsidR="00E77C02" w:rsidRPr="00483C16" w:rsidRDefault="00E77C02" w:rsidP="00483C16">
      <w:pPr>
        <w:tabs>
          <w:tab w:val="left" w:pos="1276"/>
        </w:tabs>
        <w:spacing w:before="240" w:after="240" w:line="276" w:lineRule="auto"/>
        <w:ind w:left="708"/>
        <w:jc w:val="both"/>
        <w:rPr>
          <w:rFonts w:ascii="GHEA Grapalat" w:hAnsi="GHEA Grapalat" w:cs="Times LatArm"/>
          <w:i/>
          <w:iCs/>
          <w:spacing w:val="-4"/>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1C354</w:t>
      </w:r>
      <w:r w:rsidRPr="00483C16">
        <w:rPr>
          <w:rFonts w:ascii="GHEA Grapalat" w:hAnsi="GHEA Grapalat"/>
          <w:lang w:val="hy-AM"/>
        </w:rPr>
        <w:tab/>
      </w:r>
      <w:r w:rsidRPr="00483C16">
        <w:rPr>
          <w:rFonts w:ascii="GHEA Grapalat" w:hAnsi="GHEA Grapalat" w:cs="Sylfaen"/>
          <w:lang w:val="hy-AM"/>
        </w:rPr>
        <w:t>Բույսերի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վտանգավոր</w:t>
      </w:r>
      <w:r w:rsidRPr="00483C16">
        <w:rPr>
          <w:rFonts w:ascii="GHEA Grapalat" w:hAnsi="GHEA Grapalat"/>
          <w:lang w:val="hy-AM"/>
        </w:rPr>
        <w:t xml:space="preserve"> </w:t>
      </w:r>
      <w:r w:rsidRPr="00483C16">
        <w:rPr>
          <w:rFonts w:ascii="GHEA Grapalat" w:hAnsi="GHEA Grapalat" w:cs="Sylfaen"/>
          <w:lang w:val="hy-AM"/>
        </w:rPr>
        <w:t>պաթոգենները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a. Վիրուսները,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բնական</w:t>
      </w:r>
      <w:r w:rsidRPr="00483C16">
        <w:rPr>
          <w:rFonts w:ascii="GHEA Grapalat" w:hAnsi="GHEA Grapalat"/>
          <w:lang w:val="hy-AM"/>
        </w:rPr>
        <w:t xml:space="preserve"> </w:t>
      </w:r>
      <w:r w:rsidRPr="00483C16">
        <w:rPr>
          <w:rFonts w:ascii="GHEA Grapalat" w:hAnsi="GHEA Grapalat" w:cs="Sylfaen"/>
          <w:lang w:val="hy-AM"/>
        </w:rPr>
        <w:t>ծագում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փոփոխվել</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մեկուսացված</w:t>
      </w:r>
      <w:r w:rsidRPr="00483C16">
        <w:rPr>
          <w:rFonts w:ascii="GHEA Grapalat" w:hAnsi="GHEA Grapalat"/>
          <w:lang w:val="hy-AM"/>
        </w:rPr>
        <w:t xml:space="preserve"> </w:t>
      </w:r>
      <w:r w:rsidRPr="00483C16">
        <w:rPr>
          <w:rFonts w:ascii="GHEA Grapalat" w:hAnsi="GHEA Grapalat" w:cs="Sylfaen"/>
          <w:lang w:val="hy-AM"/>
        </w:rPr>
        <w:t>կուլտուրաների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ձևով,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նյութ</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կենդանի նյութը, </w:t>
      </w:r>
      <w:r w:rsidRPr="00483C16">
        <w:rPr>
          <w:rFonts w:ascii="GHEA Grapalat" w:hAnsi="GHEA Grapalat" w:cs="Sylfaen"/>
          <w:lang w:val="hy-AM"/>
        </w:rPr>
        <w:t>որը</w:t>
      </w:r>
      <w:r w:rsidRPr="00483C16">
        <w:rPr>
          <w:rFonts w:ascii="GHEA Grapalat" w:hAnsi="GHEA Grapalat"/>
          <w:lang w:val="hy-AM"/>
        </w:rPr>
        <w:t xml:space="preserve"> նպատակայնորեն ներարկվել է կամ </w:t>
      </w:r>
      <w:r w:rsidRPr="00483C16">
        <w:rPr>
          <w:rFonts w:ascii="GHEA Grapalat" w:hAnsi="GHEA Grapalat" w:cs="Sylfaen"/>
          <w:lang w:val="hy-AM"/>
        </w:rPr>
        <w:t>վարակվել</w:t>
      </w:r>
      <w:r w:rsidRPr="00483C16">
        <w:rPr>
          <w:rFonts w:ascii="GHEA Grapalat" w:hAnsi="GHEA Grapalat"/>
          <w:lang w:val="hy-AM"/>
        </w:rPr>
        <w:t xml:space="preserve"> այդ կուլտուրաներով,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1. Կ</w:t>
      </w:r>
      <w:r w:rsidRPr="00483C16">
        <w:rPr>
          <w:rFonts w:ascii="GHEA Grapalat" w:hAnsi="GHEA Grapalat" w:cs="Sylfaen"/>
          <w:lang w:val="hy-AM"/>
        </w:rPr>
        <w:t xml:space="preserve">արտոֆիլի Անդյան լատենտային վիրուսը;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2. Կարտոֆիլի պալարների իլիկաձևություն առաջացնող վիրոիդը;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Մանրէները`</w:t>
      </w:r>
      <w:r w:rsidRPr="00483C16">
        <w:rPr>
          <w:rFonts w:ascii="GHEA Grapalat" w:hAnsi="GHEA Grapalat"/>
          <w:lang w:val="hy-AM"/>
        </w:rPr>
        <w:t xml:space="preserve"> և </w:t>
      </w:r>
      <w:r w:rsidRPr="00483C16">
        <w:rPr>
          <w:rFonts w:ascii="GHEA Grapalat" w:hAnsi="GHEA Grapalat" w:cs="Sylfaen"/>
          <w:lang w:val="hy-AM"/>
        </w:rPr>
        <w:t>բնական</w:t>
      </w:r>
      <w:r w:rsidRPr="00483C16">
        <w:rPr>
          <w:rFonts w:ascii="GHEA Grapalat" w:hAnsi="GHEA Grapalat"/>
          <w:lang w:val="hy-AM"/>
        </w:rPr>
        <w:t xml:space="preserve"> </w:t>
      </w:r>
      <w:r w:rsidRPr="00483C16">
        <w:rPr>
          <w:rFonts w:ascii="GHEA Grapalat" w:hAnsi="GHEA Grapalat" w:cs="Sylfaen"/>
          <w:lang w:val="hy-AM"/>
        </w:rPr>
        <w:t>ծագում</w:t>
      </w:r>
      <w:r w:rsidRPr="00483C16">
        <w:rPr>
          <w:rFonts w:ascii="GHEA Grapalat" w:hAnsi="GHEA Grapalat"/>
          <w:lang w:val="hy-AM"/>
        </w:rPr>
        <w:t xml:space="preserve"> ունեցող, և ուժեղացված կամ </w:t>
      </w:r>
      <w:r w:rsidRPr="00483C16">
        <w:rPr>
          <w:rFonts w:ascii="GHEA Grapalat" w:hAnsi="GHEA Grapalat" w:cs="Sylfaen"/>
          <w:lang w:val="hy-AM"/>
        </w:rPr>
        <w:t xml:space="preserve">փոփոխված, կամ </w:t>
      </w:r>
      <w:r w:rsidR="00D76829" w:rsidRPr="00483C16">
        <w:rPr>
          <w:rFonts w:ascii="GHEA Grapalat" w:hAnsi="GHEA Grapalat"/>
          <w:lang w:val="hy-AM"/>
        </w:rPr>
        <w:t>“</w:t>
      </w:r>
      <w:r w:rsidRPr="00483C16">
        <w:rPr>
          <w:rFonts w:ascii="GHEA Grapalat" w:hAnsi="GHEA Grapalat" w:cs="Sylfaen"/>
          <w:lang w:val="hy-AM"/>
        </w:rPr>
        <w:t>մեկուսացված</w:t>
      </w:r>
      <w:r w:rsidRPr="00483C16">
        <w:rPr>
          <w:rFonts w:ascii="GHEA Grapalat" w:hAnsi="GHEA Grapalat"/>
          <w:lang w:val="hy-AM"/>
        </w:rPr>
        <w:t xml:space="preserve"> </w:t>
      </w:r>
      <w:r w:rsidRPr="00483C16">
        <w:rPr>
          <w:rFonts w:ascii="GHEA Grapalat" w:hAnsi="GHEA Grapalat" w:cs="Sylfaen"/>
          <w:lang w:val="hy-AM"/>
        </w:rPr>
        <w:t>կուլտուրաների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ձևով կամ</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նյութ</w:t>
      </w:r>
      <w:r w:rsidRPr="00483C16">
        <w:rPr>
          <w:rFonts w:ascii="GHEA Grapalat" w:hAnsi="GHEA Grapalat"/>
          <w:lang w:val="hy-AM"/>
        </w:rPr>
        <w:t xml:space="preserve">, որը նպատակայնորեն ներարկվել կամ </w:t>
      </w:r>
      <w:r w:rsidRPr="00483C16">
        <w:rPr>
          <w:rFonts w:ascii="GHEA Grapalat" w:hAnsi="GHEA Grapalat" w:cs="Sylfaen"/>
          <w:lang w:val="hy-AM"/>
        </w:rPr>
        <w:t>վարակվել</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այնպիսի կուլտուրաներով,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1. Բույսի տերևի այրոց առաջացնող Քսանտոմոնաս</w:t>
      </w:r>
      <w:r w:rsidRPr="00483C16">
        <w:rPr>
          <w:rFonts w:ascii="GHEA Grapalat" w:hAnsi="GHEA Grapalat"/>
          <w:lang w:val="hy-AM"/>
        </w:rPr>
        <w:t xml:space="preserve"> </w:t>
      </w:r>
      <w:r w:rsidRPr="00483C16">
        <w:rPr>
          <w:rFonts w:ascii="GHEA Grapalat" w:hAnsi="GHEA Grapalat" w:cs="Sylfaen"/>
          <w:lang w:val="hy-AM"/>
        </w:rPr>
        <w:t xml:space="preserve">ալբինիլեանս մանրէները </w:t>
      </w:r>
      <w:r w:rsidRPr="00483C16">
        <w:rPr>
          <w:rFonts w:ascii="GHEA Grapalat" w:hAnsi="GHEA Grapalat"/>
          <w:lang w:val="hy-AM"/>
        </w:rPr>
        <w:t>(Xantomonas Albinileans),</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2. Բույսի տերևի վրա բծեր առաջացնող Քսանտոմոնաս</w:t>
      </w:r>
      <w:r w:rsidRPr="00483C16">
        <w:rPr>
          <w:rFonts w:ascii="GHEA Grapalat" w:hAnsi="GHEA Grapalat"/>
          <w:lang w:val="hy-AM"/>
        </w:rPr>
        <w:t xml:space="preserve"> աքսոնոպոդիս մանրէները [Xanthomonas axonopodis pv. citri (Xanthomonas campestris pv. citri A) [Xanthomonas campestris pv. citri];];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Քսանտոմոնաս</w:t>
      </w:r>
      <w:r w:rsidRPr="00483C16">
        <w:rPr>
          <w:rFonts w:ascii="GHEA Grapalat" w:hAnsi="GHEA Grapalat"/>
          <w:lang w:val="hy-AM"/>
        </w:rPr>
        <w:t xml:space="preserve"> օրիզե </w:t>
      </w:r>
      <w:r w:rsidRPr="00483C16">
        <w:rPr>
          <w:rFonts w:ascii="GHEA Grapalat" w:hAnsi="GHEA Grapalat" w:cs="Sylfaen"/>
          <w:lang w:val="hy-AM"/>
        </w:rPr>
        <w:t>[Xanthomonas oryzae pv. oryzae (Pseudomonas campestris pv. oryzae)]</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4. Կլավիբակտեր միչիգանենսիս [ձողաձև բուսական բակտերիա, որը օղակաձև պարուրում է կարտոֆիլի պալարները] (Clavibacter </w:t>
      </w:r>
      <w:r w:rsidRPr="00483C16">
        <w:rPr>
          <w:rFonts w:ascii="GHEA Grapalat" w:hAnsi="GHEA Grapalat"/>
          <w:lang w:val="hy-AM"/>
        </w:rPr>
        <w:lastRenderedPageBreak/>
        <w:t>michiganensis subsp. Sepedonicus; Corynebacterium michiganensis subsp. Sepedonicum; Corynebacterium sepedonicum)</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5. </w:t>
      </w:r>
      <w:r w:rsidRPr="00483C16">
        <w:rPr>
          <w:rFonts w:ascii="GHEA Grapalat" w:hAnsi="GHEA Grapalat" w:cs="Sylfaen"/>
          <w:lang w:val="hy-AM"/>
        </w:rPr>
        <w:t>Ռալստոնիա</w:t>
      </w:r>
      <w:r w:rsidRPr="00483C16">
        <w:rPr>
          <w:rFonts w:ascii="GHEA Grapalat" w:hAnsi="GHEA Grapalat"/>
          <w:lang w:val="hy-AM"/>
        </w:rPr>
        <w:t xml:space="preserve"> </w:t>
      </w:r>
      <w:r w:rsidRPr="00483C16">
        <w:rPr>
          <w:rFonts w:ascii="GHEA Grapalat" w:hAnsi="GHEA Grapalat" w:cs="Sylfaen"/>
          <w:lang w:val="hy-AM"/>
        </w:rPr>
        <w:t>սոլանցեարում</w:t>
      </w:r>
      <w:r w:rsidRPr="00483C16">
        <w:rPr>
          <w:rFonts w:ascii="GHEA Grapalat" w:hAnsi="GHEA Grapalat"/>
          <w:lang w:val="hy-AM"/>
        </w:rPr>
        <w:t xml:space="preserve"> ռասա 3, բիովար 2 (Ralstonia solanacearum, race 3, biovar 2);</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c. Ս</w:t>
      </w:r>
      <w:r w:rsidRPr="00483C16">
        <w:rPr>
          <w:rFonts w:ascii="GHEA Grapalat" w:hAnsi="GHEA Grapalat" w:cs="Sylfaen"/>
          <w:lang w:val="hy-AM"/>
        </w:rPr>
        <w:t>նկեր`</w:t>
      </w:r>
      <w:r w:rsidRPr="00483C16">
        <w:rPr>
          <w:rFonts w:ascii="GHEA Grapalat" w:hAnsi="GHEA Grapalat"/>
          <w:lang w:val="hy-AM"/>
        </w:rPr>
        <w:t xml:space="preserve">  </w:t>
      </w:r>
      <w:r w:rsidRPr="00483C16">
        <w:rPr>
          <w:rFonts w:ascii="GHEA Grapalat" w:hAnsi="GHEA Grapalat" w:cs="Sylfaen"/>
          <w:lang w:val="hy-AM"/>
        </w:rPr>
        <w:t>բնական,</w:t>
      </w:r>
      <w:r w:rsidRPr="00483C16">
        <w:rPr>
          <w:rFonts w:ascii="GHEA Grapalat" w:hAnsi="GHEA Grapalat"/>
          <w:lang w:val="hy-AM"/>
        </w:rPr>
        <w:t xml:space="preserve"> և ուժեղացված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փոփոխված, 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մեկուսացված</w:t>
      </w:r>
      <w:r w:rsidRPr="00483C16">
        <w:rPr>
          <w:rFonts w:ascii="GHEA Grapalat" w:hAnsi="GHEA Grapalat"/>
          <w:lang w:val="hy-AM"/>
        </w:rPr>
        <w:t xml:space="preserve"> կենդանի </w:t>
      </w:r>
      <w:r w:rsidRPr="00483C16">
        <w:rPr>
          <w:rFonts w:ascii="GHEA Grapalat" w:hAnsi="GHEA Grapalat" w:cs="Sylfaen"/>
          <w:lang w:val="hy-AM"/>
        </w:rPr>
        <w:t>կուլտուրաների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ձևով կամ</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նյութ</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նպատակայնորեն ներարկվել է, կամ ախտահարվել այնպիսի կուլտուրաներով,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Կոլետոտրիխում</w:t>
      </w:r>
      <w:r w:rsidRPr="00483C16">
        <w:rPr>
          <w:rFonts w:ascii="GHEA Grapalat" w:hAnsi="GHEA Grapalat"/>
          <w:lang w:val="hy-AM"/>
        </w:rPr>
        <w:t xml:space="preserve"> </w:t>
      </w:r>
      <w:r w:rsidRPr="00483C16">
        <w:rPr>
          <w:rFonts w:ascii="GHEA Grapalat" w:hAnsi="GHEA Grapalat" w:cs="Sylfaen"/>
          <w:lang w:val="hy-AM"/>
        </w:rPr>
        <w:t xml:space="preserve">կահավե, սուրճի սնկային հիվանդություն </w:t>
      </w:r>
      <w:r w:rsidRPr="00483C16">
        <w:rPr>
          <w:rFonts w:ascii="GHEA Grapalat" w:hAnsi="GHEA Grapalat"/>
          <w:lang w:val="hy-AM"/>
        </w:rPr>
        <w:t>((Colletotrichum kahawae) Colletotrichum coffeanum var. virulans);</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2. Բրինձի բերքի վրա գորշ բծեր առաջացնող սնկային բակտերիա </w:t>
      </w:r>
      <w:r w:rsidRPr="00483C16">
        <w:rPr>
          <w:rFonts w:ascii="GHEA Grapalat" w:hAnsi="GHEA Grapalat" w:cs="Sylfaen"/>
          <w:lang w:val="hy-AM"/>
        </w:rPr>
        <w:t>Կոքլիոբոլուս</w:t>
      </w:r>
      <w:r w:rsidRPr="00483C16">
        <w:rPr>
          <w:rFonts w:ascii="GHEA Grapalat" w:hAnsi="GHEA Grapalat"/>
          <w:lang w:val="hy-AM"/>
        </w:rPr>
        <w:t xml:space="preserve"> </w:t>
      </w:r>
      <w:r w:rsidRPr="00483C16">
        <w:rPr>
          <w:rFonts w:ascii="GHEA Grapalat" w:hAnsi="GHEA Grapalat" w:cs="Sylfaen"/>
          <w:lang w:val="hy-AM"/>
        </w:rPr>
        <w:t>միյաբեանուս</w:t>
      </w:r>
      <w:r w:rsidRPr="00483C16">
        <w:rPr>
          <w:rFonts w:ascii="GHEA Grapalat" w:hAnsi="GHEA Grapalat"/>
          <w:lang w:val="hy-AM"/>
        </w:rPr>
        <w:t xml:space="preserve"> (</w:t>
      </w:r>
      <w:r w:rsidRPr="00483C16">
        <w:rPr>
          <w:rFonts w:ascii="GHEA Grapalat" w:hAnsi="GHEA Grapalat" w:cs="Sylfaen"/>
          <w:lang w:val="hy-AM"/>
        </w:rPr>
        <w:t>Հելմինտոսպորիում</w:t>
      </w:r>
      <w:r w:rsidRPr="00483C16">
        <w:rPr>
          <w:rFonts w:ascii="GHEA Grapalat" w:hAnsi="GHEA Grapalat"/>
          <w:lang w:val="hy-AM"/>
        </w:rPr>
        <w:t xml:space="preserve"> </w:t>
      </w:r>
      <w:r w:rsidRPr="00483C16">
        <w:rPr>
          <w:rFonts w:ascii="GHEA Grapalat" w:hAnsi="GHEA Grapalat" w:cs="Sylfaen"/>
          <w:lang w:val="hy-AM"/>
        </w:rPr>
        <w:t>օրիզե</w:t>
      </w:r>
      <w:r w:rsidRPr="00483C16">
        <w:rPr>
          <w:rFonts w:ascii="GHEA Grapalat" w:hAnsi="GHEA Grapalat"/>
          <w:lang w:val="hy-AM"/>
        </w:rPr>
        <w:t>) (Cochliobolus miyabeanus (Helminthosporium oryzae))</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3. Բույսի տերևի գունաթափություն առաջացնող անկային բակտերիա - մ</w:t>
      </w:r>
      <w:r w:rsidRPr="00483C16">
        <w:rPr>
          <w:rFonts w:ascii="GHEA Grapalat" w:hAnsi="GHEA Grapalat" w:cs="Sylfaen"/>
          <w:lang w:val="hy-AM"/>
        </w:rPr>
        <w:t>իկրոցիկլուս</w:t>
      </w:r>
      <w:r w:rsidRPr="00483C16">
        <w:rPr>
          <w:rFonts w:ascii="GHEA Grapalat" w:hAnsi="GHEA Grapalat"/>
          <w:lang w:val="hy-AM"/>
        </w:rPr>
        <w:t xml:space="preserve"> </w:t>
      </w:r>
      <w:r w:rsidRPr="00483C16">
        <w:rPr>
          <w:rFonts w:ascii="GHEA Grapalat" w:hAnsi="GHEA Grapalat" w:cs="Sylfaen"/>
          <w:lang w:val="hy-AM"/>
        </w:rPr>
        <w:t>ուլեի</w:t>
      </w:r>
      <w:r w:rsidRPr="00483C16">
        <w:rPr>
          <w:rFonts w:ascii="GHEA Grapalat" w:hAnsi="GHEA Grapalat"/>
          <w:lang w:val="hy-AM"/>
        </w:rPr>
        <w:t xml:space="preserve"> (</w:t>
      </w:r>
      <w:r w:rsidRPr="00483C16">
        <w:rPr>
          <w:rFonts w:ascii="GHEA Grapalat" w:hAnsi="GHEA Grapalat" w:cs="Sylfaen"/>
          <w:lang w:val="hy-AM"/>
        </w:rPr>
        <w:t>հոմանիշը`</w:t>
      </w:r>
      <w:r w:rsidRPr="00483C16">
        <w:rPr>
          <w:rFonts w:ascii="GHEA Grapalat" w:hAnsi="GHEA Grapalat"/>
          <w:lang w:val="hy-AM"/>
        </w:rPr>
        <w:t xml:space="preserve"> </w:t>
      </w:r>
      <w:r w:rsidRPr="00483C16">
        <w:rPr>
          <w:rFonts w:ascii="GHEA Grapalat" w:hAnsi="GHEA Grapalat" w:cs="Sylfaen"/>
          <w:lang w:val="hy-AM"/>
        </w:rPr>
        <w:t>Դոթիդելլա</w:t>
      </w:r>
      <w:r w:rsidRPr="00483C16">
        <w:rPr>
          <w:rFonts w:ascii="GHEA Grapalat" w:hAnsi="GHEA Grapalat"/>
          <w:lang w:val="hy-AM"/>
        </w:rPr>
        <w:t xml:space="preserve"> </w:t>
      </w:r>
      <w:r w:rsidRPr="00483C16">
        <w:rPr>
          <w:rFonts w:ascii="GHEA Grapalat" w:hAnsi="GHEA Grapalat" w:cs="Sylfaen"/>
          <w:lang w:val="hy-AM"/>
        </w:rPr>
        <w:t>ուլեի</w:t>
      </w:r>
      <w:r w:rsidRPr="00483C16">
        <w:rPr>
          <w:rFonts w:ascii="GHEA Grapalat" w:hAnsi="GHEA Grapalat"/>
          <w:lang w:val="hy-AM"/>
        </w:rPr>
        <w:t xml:space="preserve">)) (Microcyclus ulei (syn. Dothidella ulei))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4. Փ</w:t>
      </w:r>
      <w:r w:rsidRPr="00483C16">
        <w:rPr>
          <w:rFonts w:ascii="GHEA Grapalat" w:hAnsi="GHEA Grapalat" w:cs="Sylfaen"/>
          <w:lang w:val="hy-AM"/>
        </w:rPr>
        <w:t>ուչինիա</w:t>
      </w:r>
      <w:r w:rsidRPr="00483C16">
        <w:rPr>
          <w:rFonts w:ascii="GHEA Grapalat" w:hAnsi="GHEA Grapalat"/>
          <w:lang w:val="hy-AM"/>
        </w:rPr>
        <w:t xml:space="preserve"> </w:t>
      </w:r>
      <w:r w:rsidRPr="00483C16">
        <w:rPr>
          <w:rFonts w:ascii="GHEA Grapalat" w:hAnsi="GHEA Grapalat" w:cs="Sylfaen"/>
          <w:lang w:val="hy-AM"/>
        </w:rPr>
        <w:t>գրամինիս</w:t>
      </w:r>
      <w:r w:rsidRPr="00483C16">
        <w:rPr>
          <w:rFonts w:ascii="GHEA Grapalat" w:hAnsi="GHEA Grapalat"/>
          <w:lang w:val="hy-AM"/>
        </w:rPr>
        <w:t xml:space="preserve"> [Ցորենի բերքի վրա ժանգանման սնկային հիվնադություն առաջացնող բակտերիա] (Puccinia graminis ssp. graminis var. graminis / Puccinia graminis ssp. graminis var. stakmanii (Puccinia graminis [syn. Puccinia graminis f. sp. tritici]);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5. Փ</w:t>
      </w:r>
      <w:r w:rsidRPr="00483C16">
        <w:rPr>
          <w:rFonts w:ascii="GHEA Grapalat" w:hAnsi="GHEA Grapalat" w:cs="Sylfaen"/>
          <w:lang w:val="hy-AM"/>
        </w:rPr>
        <w:t>ուչինիա</w:t>
      </w:r>
      <w:r w:rsidRPr="00483C16">
        <w:rPr>
          <w:rFonts w:ascii="GHEA Grapalat" w:hAnsi="GHEA Grapalat"/>
          <w:lang w:val="hy-AM"/>
        </w:rPr>
        <w:t xml:space="preserve"> </w:t>
      </w:r>
      <w:r w:rsidRPr="00483C16">
        <w:rPr>
          <w:rFonts w:ascii="GHEA Grapalat" w:hAnsi="GHEA Grapalat" w:cs="Sylfaen"/>
          <w:lang w:val="hy-AM"/>
        </w:rPr>
        <w:t>ստրիիֆորմիս</w:t>
      </w:r>
      <w:r w:rsidRPr="00483C16">
        <w:rPr>
          <w:rFonts w:ascii="GHEA Grapalat" w:hAnsi="GHEA Grapalat"/>
          <w:lang w:val="hy-AM"/>
        </w:rPr>
        <w:t xml:space="preserve"> [ցորենազգիների վրա ժանգային բծեր առաջացնող բակտերիա] (Puccinia striiformis (syn. Puccinia glumarum))</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6. </w:t>
      </w:r>
      <w:r w:rsidRPr="00483C16">
        <w:rPr>
          <w:rFonts w:ascii="GHEA Grapalat" w:hAnsi="GHEA Grapalat" w:cs="Sylfaen"/>
          <w:lang w:val="hy-AM"/>
        </w:rPr>
        <w:t>Մագնապորտե</w:t>
      </w:r>
      <w:r w:rsidRPr="00483C16">
        <w:rPr>
          <w:rFonts w:ascii="GHEA Grapalat" w:hAnsi="GHEA Grapalat"/>
          <w:lang w:val="hy-AM"/>
        </w:rPr>
        <w:t xml:space="preserve"> օ</w:t>
      </w:r>
      <w:r w:rsidRPr="00483C16">
        <w:rPr>
          <w:rFonts w:ascii="GHEA Grapalat" w:hAnsi="GHEA Grapalat" w:cs="Sylfaen"/>
          <w:lang w:val="hy-AM"/>
        </w:rPr>
        <w:t xml:space="preserve">րիզե [բրինձի հատիկի վզիկի փտախտ առաջացնող բակտերիա] </w:t>
      </w:r>
      <w:r w:rsidRPr="00483C16">
        <w:rPr>
          <w:rFonts w:ascii="GHEA Grapalat" w:hAnsi="GHEA Grapalat"/>
          <w:lang w:val="hy-AM"/>
        </w:rPr>
        <w:t>(Magnaporthe oryzae (Pyricularia oryzae)</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7. Պերոնոսկլերոսպորա ֆիլիպինենսիս [ֆիլիպինյան ալրացող /փաթիլավոր բորբոս] Peronosclerospora philippinensis (Peronosclerospora sacchari);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8. Սկլերոֆտորա ռեյսիե [եգիպտացորենի և գարու տերևների հիվնադություն առաջացնող բակտերիա] (Sclerophthora rayssiae var. zeae);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lastRenderedPageBreak/>
        <w:t xml:space="preserve">9. Սինքիտրիում Էնդոբիոտիցիում [կարտոֆիլի պալարի վրա սև բծեր առաջացնող սնկային բակտերիա] Synchytrium endobioticium;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10. Տիլետիա ինդիկա [ցորենի հասկի երկականջացում առաջացնող բակտերիա] (Tilletia indica);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11. Տեկաֆորա սոլանի [կարտոֆիլի պալարի կոճղաբշտիկային հիվանդություն առաջացնող բակտերիա] (Thecaphora solani):</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1C450</w:t>
      </w:r>
      <w:r w:rsidRPr="00483C16">
        <w:rPr>
          <w:rFonts w:ascii="GHEA Grapalat" w:hAnsi="GHEA Grapalat"/>
          <w:lang w:val="hy-AM"/>
        </w:rPr>
        <w:tab/>
      </w:r>
      <w:r w:rsidRPr="00483C16">
        <w:rPr>
          <w:rFonts w:ascii="GHEA Grapalat" w:hAnsi="GHEA Grapalat" w:cs="Sylfaen"/>
          <w:lang w:val="hy-AM"/>
        </w:rPr>
        <w:t>Թունավոր</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տոսքիկ քիմիական նախա</w:t>
      </w:r>
      <w:r w:rsidRPr="00483C16">
        <w:rPr>
          <w:rFonts w:ascii="GHEA Grapalat" w:hAnsi="GHEA Grapalat" w:cs="Sylfaen"/>
          <w:lang w:val="hy-AM"/>
        </w:rPr>
        <w:t>նյութեր</w:t>
      </w:r>
      <w:r w:rsidRPr="00483C16">
        <w:rPr>
          <w:rFonts w:ascii="GHEA Grapalat" w:hAnsi="GHEA Grapalat"/>
          <w:lang w:val="hy-AM"/>
        </w:rPr>
        <w:t xml:space="preserve">, և </w:t>
      </w:r>
      <w:r w:rsidR="00D76829" w:rsidRPr="00483C16">
        <w:rPr>
          <w:rFonts w:ascii="GHEA Grapalat" w:hAnsi="GHEA Grapalat"/>
          <w:lang w:val="hy-AM"/>
        </w:rPr>
        <w:t>“</w:t>
      </w:r>
      <w:r w:rsidRPr="00483C16">
        <w:rPr>
          <w:rFonts w:ascii="GHEA Grapalat" w:hAnsi="GHEA Grapalat"/>
          <w:lang w:val="hy-AM"/>
        </w:rPr>
        <w:t>քիմիական խառնուրդներ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պարունակել հետևյալ նյութերը.</w:t>
      </w:r>
    </w:p>
    <w:p w:rsidR="00E77C02" w:rsidRPr="00483C16" w:rsidRDefault="00E77C02" w:rsidP="00483C16">
      <w:pPr>
        <w:pStyle w:val="BodyText"/>
        <w:tabs>
          <w:tab w:val="left" w:pos="-1843"/>
        </w:tabs>
        <w:autoSpaceDE w:val="0"/>
        <w:autoSpaceDN w:val="0"/>
        <w:adjustRightInd w:val="0"/>
        <w:spacing w:before="240" w:after="240" w:line="276" w:lineRule="auto"/>
        <w:ind w:left="1418" w:hanging="2"/>
        <w:rPr>
          <w:rFonts w:ascii="GHEA Grapalat" w:hAnsi="GHEA Grapalat"/>
          <w:i/>
          <w:lang w:val="hy-AM"/>
        </w:rPr>
      </w:pPr>
      <w:r w:rsidRPr="00483C16">
        <w:rPr>
          <w:rFonts w:ascii="GHEA Grapalat" w:hAnsi="GHEA Grapalat" w:cs="Times LatArm"/>
          <w:i/>
          <w:lang w:val="hy-AM"/>
        </w:rPr>
        <w:t xml:space="preserve">Հ.Ծ. ՏԵՍ ՆԱԵՎ ՀՈԴՎԱԾՆԵՐ </w:t>
      </w:r>
      <w:r w:rsidRPr="00483C16">
        <w:rPr>
          <w:rFonts w:ascii="GHEA Grapalat" w:hAnsi="GHEA Grapalat"/>
          <w:i/>
          <w:iCs/>
          <w:lang w:val="hy-AM"/>
        </w:rPr>
        <w:t>1C350, 1C351.d. ԵՎ ՌԱԶՄԱԿԱՆ ՆՇԱՆԱԿՈՒԹՅԱՆ ԱՊՐԱՆՔՆԵՐԻ ՎԵՐԱՀՍԿՄԱՆ ՑԱՆԿԸ</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Թունավոր</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Ամիտոն.</w:t>
      </w:r>
      <w:r w:rsidRPr="00483C16">
        <w:rPr>
          <w:rFonts w:ascii="GHEA Grapalat" w:hAnsi="GHEA Grapalat"/>
          <w:lang w:val="hy-AM"/>
        </w:rPr>
        <w:t xml:space="preserve"> </w:t>
      </w:r>
      <w:r w:rsidRPr="00483C16">
        <w:rPr>
          <w:rFonts w:ascii="GHEA Grapalat" w:hAnsi="GHEA Grapalat" w:cs="Sylfaen"/>
          <w:lang w:val="hy-AM"/>
        </w:rPr>
        <w:t>Օ</w:t>
      </w:r>
      <w:r w:rsidRPr="00483C16">
        <w:rPr>
          <w:rFonts w:ascii="GHEA Grapalat" w:hAnsi="GHEA Grapalat"/>
          <w:lang w:val="hy-AM"/>
        </w:rPr>
        <w:t>,</w:t>
      </w:r>
      <w:r w:rsidRPr="00483C16">
        <w:rPr>
          <w:rFonts w:ascii="GHEA Grapalat" w:hAnsi="GHEA Grapalat" w:cs="Sylfaen"/>
          <w:lang w:val="hy-AM"/>
        </w:rPr>
        <w:t>Օ</w:t>
      </w:r>
      <w:r w:rsidRPr="00483C16">
        <w:rPr>
          <w:rFonts w:ascii="GHEA Grapalat" w:hAnsi="GHEA Grapalat"/>
          <w:lang w:val="hy-AM"/>
        </w:rPr>
        <w:t xml:space="preserve"> - դի</w:t>
      </w:r>
      <w:r w:rsidRPr="00483C16">
        <w:rPr>
          <w:rFonts w:ascii="GHEA Grapalat" w:hAnsi="GHEA Grapalat" w:cs="Sylfaen"/>
          <w:lang w:val="hy-AM"/>
        </w:rPr>
        <w:t>էթիլ</w:t>
      </w:r>
      <w:r w:rsidRPr="00483C16">
        <w:rPr>
          <w:rFonts w:ascii="GHEA Grapalat" w:hAnsi="GHEA Grapalat"/>
          <w:lang w:val="hy-AM"/>
        </w:rPr>
        <w:t xml:space="preserve"> S-[2- (դի</w:t>
      </w:r>
      <w:r w:rsidRPr="00483C16">
        <w:rPr>
          <w:rFonts w:ascii="GHEA Grapalat" w:hAnsi="GHEA Grapalat" w:cs="Sylfaen"/>
          <w:lang w:val="hy-AM"/>
        </w:rPr>
        <w:t>էթիլամինո)էթիլ]</w:t>
      </w:r>
      <w:r w:rsidRPr="00483C16">
        <w:rPr>
          <w:rFonts w:ascii="GHEA Grapalat" w:hAnsi="GHEA Grapalat"/>
          <w:lang w:val="hy-AM"/>
        </w:rPr>
        <w:t xml:space="preserve"> ֆոսֆորոթիոլատ (78-53-5)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ալկիլացված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պրոտոնացված</w:t>
      </w:r>
      <w:r w:rsidRPr="00483C16">
        <w:rPr>
          <w:rFonts w:ascii="GHEA Grapalat" w:hAnsi="GHEA Grapalat"/>
          <w:lang w:val="hy-AM"/>
        </w:rPr>
        <w:t xml:space="preserve"> </w:t>
      </w:r>
      <w:r w:rsidRPr="00483C16">
        <w:rPr>
          <w:rFonts w:ascii="GHEA Grapalat" w:hAnsi="GHEA Grapalat" w:cs="Sylfaen"/>
          <w:lang w:val="hy-AM"/>
        </w:rPr>
        <w:t>աղերը;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2.PFIB.1,1,3,3,3-պենտա</w:t>
      </w:r>
      <w:r w:rsidRPr="00483C16">
        <w:rPr>
          <w:rFonts w:ascii="GHEA Grapalat" w:hAnsi="GHEA Grapalat" w:cs="Sylfaen"/>
          <w:lang w:val="hy-AM"/>
        </w:rPr>
        <w:t>ֆտոր</w:t>
      </w:r>
      <w:r w:rsidRPr="00483C16">
        <w:rPr>
          <w:rFonts w:ascii="GHEA Grapalat" w:hAnsi="GHEA Grapalat"/>
          <w:lang w:val="hy-AM"/>
        </w:rPr>
        <w:t>-2-(տրի</w:t>
      </w:r>
      <w:r w:rsidRPr="00483C16">
        <w:rPr>
          <w:rFonts w:ascii="GHEA Grapalat" w:hAnsi="GHEA Grapalat" w:cs="Sylfaen"/>
          <w:lang w:val="hy-AM"/>
        </w:rPr>
        <w:t>ֆտորոմեթիլ)</w:t>
      </w:r>
      <w:r w:rsidRPr="00483C16">
        <w:rPr>
          <w:rFonts w:ascii="GHEA Grapalat" w:hAnsi="GHEA Grapalat"/>
          <w:lang w:val="hy-AM"/>
        </w:rPr>
        <w:t>-1-</w:t>
      </w:r>
      <w:r w:rsidRPr="00483C16">
        <w:rPr>
          <w:rFonts w:ascii="GHEA Grapalat" w:hAnsi="GHEA Grapalat" w:cs="Sylfaen"/>
          <w:lang w:val="hy-AM"/>
        </w:rPr>
        <w:t>պրոպեն</w:t>
      </w:r>
      <w:r w:rsidRPr="00483C16">
        <w:rPr>
          <w:rFonts w:ascii="GHEA Grapalat" w:hAnsi="GHEA Grapalat"/>
          <w:lang w:val="hy-AM"/>
        </w:rPr>
        <w:t>(382-21-8);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ՏԵՍ ՌԱԶՄԱԿԱՆ ՆՇԱՆԱԿՈՒԹՅԱՆ ԱՊՐԱՆՔՆԵՐԻ ՑԱՆԿԸ BZ 3-</w:t>
      </w:r>
      <w:r w:rsidRPr="00483C16">
        <w:rPr>
          <w:rFonts w:ascii="GHEA Grapalat" w:hAnsi="GHEA Grapalat" w:cs="Sylfaen"/>
          <w:lang w:val="hy-AM"/>
        </w:rPr>
        <w:t>քինուկլիդինիլ բենզիլատի</w:t>
      </w:r>
      <w:r w:rsidRPr="00483C16">
        <w:rPr>
          <w:rFonts w:ascii="GHEA Grapalat" w:hAnsi="GHEA Grapalat"/>
          <w:lang w:val="hy-AM"/>
        </w:rPr>
        <w:t xml:space="preserve"> (6581-06-2) համար;</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Ֆոսգեն</w:t>
      </w:r>
      <w:r w:rsidRPr="00483C16">
        <w:rPr>
          <w:rFonts w:ascii="GHEA Grapalat" w:hAnsi="GHEA Grapalat"/>
          <w:lang w:val="hy-AM"/>
        </w:rPr>
        <w:t xml:space="preserve"> կարբոնիլ դի</w:t>
      </w:r>
      <w:r w:rsidRPr="00483C16">
        <w:rPr>
          <w:rFonts w:ascii="GHEA Grapalat" w:hAnsi="GHEA Grapalat" w:cs="Sylfaen"/>
          <w:lang w:val="hy-AM"/>
        </w:rPr>
        <w:t>քլորիդ</w:t>
      </w:r>
      <w:r w:rsidRPr="00483C16">
        <w:rPr>
          <w:rFonts w:ascii="GHEA Grapalat" w:hAnsi="GHEA Grapalat"/>
          <w:lang w:val="hy-AM"/>
        </w:rPr>
        <w:t xml:space="preserve"> (75-44-5);</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5. Ցիանոգեն ք</w:t>
      </w:r>
      <w:r w:rsidRPr="00483C16">
        <w:rPr>
          <w:rFonts w:ascii="GHEA Grapalat" w:hAnsi="GHEA Grapalat" w:cs="Sylfaen"/>
          <w:lang w:val="hy-AM"/>
        </w:rPr>
        <w:t xml:space="preserve">լորիդ </w:t>
      </w:r>
      <w:r w:rsidRPr="00483C16">
        <w:rPr>
          <w:rFonts w:ascii="GHEA Grapalat" w:hAnsi="GHEA Grapalat"/>
          <w:lang w:val="hy-AM"/>
        </w:rPr>
        <w:t>(506-77-4);</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6. Հիդրոգեն </w:t>
      </w:r>
      <w:r w:rsidRPr="00483C16">
        <w:rPr>
          <w:rFonts w:ascii="GHEA Grapalat" w:hAnsi="GHEA Grapalat" w:cs="Sylfaen"/>
          <w:lang w:val="hy-AM"/>
        </w:rPr>
        <w:t>ցիանիդ</w:t>
      </w:r>
      <w:r w:rsidRPr="00483C16">
        <w:rPr>
          <w:rFonts w:ascii="GHEA Grapalat" w:hAnsi="GHEA Grapalat"/>
          <w:lang w:val="hy-AM"/>
        </w:rPr>
        <w:t xml:space="preserve"> (74-90-8);</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7. </w:t>
      </w:r>
      <w:r w:rsidRPr="00483C16">
        <w:rPr>
          <w:rFonts w:ascii="GHEA Grapalat" w:hAnsi="GHEA Grapalat" w:cs="Sylfaen"/>
          <w:lang w:val="hy-AM"/>
        </w:rPr>
        <w:t>Քլորպիկրին. տրիքլորոնիտրոմեթան</w:t>
      </w:r>
      <w:r w:rsidRPr="00483C16">
        <w:rPr>
          <w:rFonts w:ascii="GHEA Grapalat" w:hAnsi="GHEA Grapalat"/>
          <w:lang w:val="hy-AM"/>
        </w:rPr>
        <w:t xml:space="preserve"> (76-06-2):</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p>
    <w:p w:rsidR="00E77C02" w:rsidRPr="00483C16" w:rsidRDefault="00E77C02" w:rsidP="00483C16">
      <w:pPr>
        <w:tabs>
          <w:tab w:val="left" w:pos="1276"/>
        </w:tabs>
        <w:spacing w:before="240" w:after="240" w:line="276" w:lineRule="auto"/>
        <w:ind w:left="1276"/>
        <w:jc w:val="both"/>
        <w:rPr>
          <w:rFonts w:ascii="GHEA Grapalat" w:hAnsi="GHEA Grapalat"/>
          <w:i/>
          <w:iCs/>
          <w:spacing w:val="-3"/>
          <w:lang w:val="hy-AM"/>
        </w:rPr>
      </w:pPr>
      <w:r w:rsidRPr="00483C16">
        <w:rPr>
          <w:rFonts w:ascii="GHEA Grapalat" w:hAnsi="GHEA Grapalat" w:cs="Sylfaen"/>
          <w:i/>
          <w:iCs/>
          <w:spacing w:val="-6"/>
          <w:u w:val="single"/>
          <w:lang w:val="hy-AM"/>
        </w:rPr>
        <w:t>Ծանոթագրություն</w:t>
      </w:r>
      <w:r w:rsidRPr="00483C16">
        <w:rPr>
          <w:rFonts w:ascii="GHEA Grapalat" w:hAnsi="GHEA Grapalat"/>
          <w:i/>
          <w:iCs/>
          <w:spacing w:val="-6"/>
          <w:u w:val="single"/>
          <w:lang w:val="hy-AM"/>
        </w:rPr>
        <w:t xml:space="preserve"> </w:t>
      </w:r>
      <w:r w:rsidRPr="00483C16">
        <w:rPr>
          <w:rFonts w:ascii="GHEA Grapalat" w:hAnsi="GHEA Grapalat"/>
          <w:i/>
          <w:iCs/>
          <w:spacing w:val="-5"/>
          <w:u w:val="single"/>
          <w:lang w:val="hy-AM"/>
        </w:rPr>
        <w:t>1.</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զենքերի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կոնվենցիայի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անդամ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չհանդիսացող</w:t>
      </w:r>
      <w:r w:rsidRPr="00483C16">
        <w:rPr>
          <w:rFonts w:ascii="GHEA Grapalat" w:hAnsi="GHEA Grapalat"/>
          <w:i/>
          <w:iCs/>
          <w:spacing w:val="-5"/>
          <w:lang w:val="hy-AM"/>
        </w:rPr>
        <w:t xml:space="preserve"> </w:t>
      </w:r>
      <w:r w:rsidRPr="00483C16">
        <w:rPr>
          <w:rFonts w:ascii="GHEA Grapalat" w:hAnsi="GHEA Grapalat" w:cs="Sylfaen"/>
          <w:i/>
          <w:iCs/>
          <w:spacing w:val="-5"/>
          <w:lang w:val="hy-AM"/>
        </w:rPr>
        <w:t>երկրներ</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արտահանելու</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w:t>
      </w:r>
      <w:r w:rsidRPr="00483C16">
        <w:rPr>
          <w:rFonts w:ascii="GHEA Grapalat" w:hAnsi="GHEA Grapalat"/>
          <w:i/>
          <w:iCs/>
          <w:spacing w:val="-5"/>
          <w:lang w:val="hy-AM"/>
        </w:rPr>
        <w:t xml:space="preserve"> 1C450 </w:t>
      </w:r>
      <w:r w:rsidRPr="00483C16">
        <w:rPr>
          <w:rFonts w:ascii="GHEA Grapalat" w:hAnsi="GHEA Grapalat" w:cs="Sylfaen"/>
          <w:i/>
          <w:iCs/>
          <w:spacing w:val="-5"/>
          <w:lang w:val="hy-AM"/>
        </w:rPr>
        <w:t>կետը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վերահսկում</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խառնուրդները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պարունակում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մեկ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ավելի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w:t>
      </w:r>
      <w:r w:rsidRPr="00483C16">
        <w:rPr>
          <w:rFonts w:ascii="GHEA Grapalat" w:hAnsi="GHEA Grapalat" w:cs="Sylfaen"/>
          <w:i/>
          <w:iCs/>
          <w:spacing w:val="-5"/>
          <w:lang w:val="hy-AM"/>
        </w:rPr>
        <w:t>քիմիկատներ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հատկորոշված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1</w:t>
      </w:r>
      <w:r w:rsidRPr="00483C16">
        <w:rPr>
          <w:rFonts w:ascii="GHEA Grapalat" w:hAnsi="GHEA Grapalat"/>
          <w:i/>
          <w:iCs/>
          <w:spacing w:val="-1"/>
          <w:lang w:val="hy-AM"/>
        </w:rPr>
        <w:t xml:space="preserve">C450.a.1. </w:t>
      </w:r>
      <w:r w:rsidRPr="00483C16">
        <w:rPr>
          <w:rFonts w:ascii="GHEA Grapalat" w:hAnsi="GHEA Grapalat" w:cs="Sylfaen"/>
          <w:i/>
          <w:iCs/>
          <w:spacing w:val="-1"/>
          <w:lang w:val="hy-AM"/>
        </w:rPr>
        <w:t>և</w:t>
      </w:r>
      <w:r w:rsidRPr="00483C16">
        <w:rPr>
          <w:rFonts w:ascii="GHEA Grapalat" w:hAnsi="GHEA Grapalat"/>
          <w:i/>
          <w:iCs/>
          <w:spacing w:val="-1"/>
          <w:lang w:val="hy-AM"/>
        </w:rPr>
        <w:t xml:space="preserve"> .a.2. </w:t>
      </w:r>
      <w:r w:rsidRPr="00483C16">
        <w:rPr>
          <w:rFonts w:ascii="GHEA Grapalat" w:hAnsi="GHEA Grapalat" w:cs="Sylfaen"/>
          <w:i/>
          <w:iCs/>
          <w:spacing w:val="-1"/>
          <w:lang w:val="hy-AM"/>
        </w:rPr>
        <w:t>կետերում</w:t>
      </w:r>
      <w:r w:rsidRPr="00483C16">
        <w:rPr>
          <w:rFonts w:ascii="GHEA Grapalat" w:hAnsi="GHEA Grapalat"/>
          <w:i/>
          <w:iCs/>
          <w:spacing w:val="-1"/>
          <w:lang w:val="hy-AM"/>
        </w:rPr>
        <w:t xml:space="preserve">, </w:t>
      </w:r>
      <w:r w:rsidRPr="00483C16">
        <w:rPr>
          <w:rFonts w:ascii="GHEA Grapalat" w:hAnsi="GHEA Grapalat" w:cs="Sylfaen"/>
          <w:i/>
          <w:iCs/>
          <w:spacing w:val="-1"/>
          <w:lang w:val="hy-AM"/>
        </w:rPr>
        <w:t>որտեղ</w:t>
      </w:r>
      <w:r w:rsidRPr="00483C16">
        <w:rPr>
          <w:rFonts w:ascii="GHEA Grapalat" w:hAnsi="GHEA Grapalat"/>
          <w:i/>
          <w:iCs/>
          <w:spacing w:val="-1"/>
          <w:lang w:val="hy-AM"/>
        </w:rPr>
        <w:t xml:space="preserve"> </w:t>
      </w:r>
      <w:r w:rsidRPr="00483C16">
        <w:rPr>
          <w:rFonts w:ascii="GHEA Grapalat" w:hAnsi="GHEA Grapalat" w:cs="Sylfaen"/>
          <w:i/>
          <w:iCs/>
          <w:spacing w:val="-1"/>
          <w:lang w:val="hy-AM"/>
        </w:rPr>
        <w:t>չկան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առանձին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հատկորոշված</w:t>
      </w:r>
      <w:r w:rsidRPr="00483C16">
        <w:rPr>
          <w:rFonts w:ascii="GHEA Grapalat" w:hAnsi="GHEA Grapalat"/>
          <w:i/>
          <w:iCs/>
          <w:spacing w:val="-1"/>
          <w:lang w:val="hy-AM"/>
        </w:rPr>
        <w:t xml:space="preserve"> </w:t>
      </w:r>
      <w:r w:rsidRPr="00483C16">
        <w:rPr>
          <w:rFonts w:ascii="GHEA Grapalat" w:hAnsi="GHEA Grapalat" w:cs="Sylfaen"/>
          <w:i/>
          <w:iCs/>
          <w:spacing w:val="-1"/>
          <w:lang w:val="hy-AM"/>
        </w:rPr>
        <w:t>քիմիական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բաղադրիչներ</w:t>
      </w:r>
      <w:r w:rsidRPr="00483C16">
        <w:rPr>
          <w:rFonts w:ascii="GHEA Grapalat" w:hAnsi="GHEA Grapalat"/>
          <w:i/>
          <w:iCs/>
          <w:spacing w:val="-1"/>
          <w:lang w:val="hy-AM"/>
        </w:rPr>
        <w:t xml:space="preserve">, </w:t>
      </w:r>
      <w:r w:rsidRPr="00483C16">
        <w:rPr>
          <w:rFonts w:ascii="GHEA Grapalat" w:hAnsi="GHEA Grapalat" w:cs="Sylfaen"/>
          <w:i/>
          <w:iCs/>
          <w:spacing w:val="-1"/>
          <w:lang w:val="hy-AM"/>
        </w:rPr>
        <w:t>որոնք</w:t>
      </w:r>
      <w:r w:rsidRPr="00483C16">
        <w:rPr>
          <w:rFonts w:ascii="GHEA Grapalat" w:hAnsi="GHEA Grapalat"/>
          <w:i/>
          <w:iCs/>
          <w:spacing w:val="-1"/>
          <w:lang w:val="hy-AM"/>
        </w:rPr>
        <w:t xml:space="preserve"> </w:t>
      </w:r>
      <w:r w:rsidRPr="00483C16">
        <w:rPr>
          <w:rFonts w:ascii="GHEA Grapalat" w:hAnsi="GHEA Grapalat" w:cs="Sylfaen"/>
          <w:i/>
          <w:iCs/>
          <w:spacing w:val="-1"/>
          <w:lang w:val="hy-AM"/>
        </w:rPr>
        <w:t>ըստ</w:t>
      </w:r>
      <w:r w:rsidRPr="00483C16">
        <w:rPr>
          <w:rFonts w:ascii="GHEA Grapalat" w:hAnsi="GHEA Grapalat"/>
          <w:i/>
          <w:iCs/>
          <w:spacing w:val="-1"/>
          <w:lang w:val="hy-AM"/>
        </w:rPr>
        <w:t xml:space="preserve"> </w:t>
      </w:r>
      <w:r w:rsidRPr="00483C16">
        <w:rPr>
          <w:rFonts w:ascii="GHEA Grapalat" w:hAnsi="GHEA Grapalat" w:cs="Sylfaen"/>
          <w:i/>
          <w:iCs/>
          <w:spacing w:val="-1"/>
          <w:lang w:val="hy-AM"/>
        </w:rPr>
        <w:t>խառնուրդի քաշի</w:t>
      </w:r>
      <w:r w:rsidRPr="00483C16">
        <w:rPr>
          <w:rFonts w:ascii="GHEA Grapalat" w:hAnsi="GHEA Grapalat"/>
          <w:i/>
          <w:iCs/>
          <w:spacing w:val="-1"/>
          <w:lang w:val="hy-AM"/>
        </w:rPr>
        <w:t xml:space="preserve"> ունեն 1</w:t>
      </w:r>
      <w:r w:rsidRPr="00483C16">
        <w:rPr>
          <w:rFonts w:ascii="GHEA Grapalat" w:hAnsi="GHEA Grapalat"/>
          <w:i/>
          <w:iCs/>
          <w:spacing w:val="-3"/>
          <w:lang w:val="hy-AM"/>
        </w:rPr>
        <w:t>%-</w:t>
      </w:r>
      <w:r w:rsidRPr="00483C16">
        <w:rPr>
          <w:rFonts w:ascii="GHEA Grapalat" w:hAnsi="GHEA Grapalat" w:cs="Sylfaen"/>
          <w:i/>
          <w:iCs/>
          <w:spacing w:val="-3"/>
          <w:lang w:val="hy-AM"/>
        </w:rPr>
        <w:t>ից</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ավելի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մեծ</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պարունակություն</w:t>
      </w:r>
      <w:r w:rsidRPr="00483C16">
        <w:rPr>
          <w:rFonts w:ascii="GHEA Grapalat" w:hAnsi="GHEA Grapalat" w:cs="Times LatArm"/>
          <w:i/>
          <w:iCs/>
          <w:spacing w:val="-3"/>
          <w:lang w:val="hy-AM"/>
        </w:rPr>
        <w:t>։</w:t>
      </w:r>
    </w:p>
    <w:p w:rsidR="00E77C02" w:rsidRPr="00483C16" w:rsidRDefault="00E77C02" w:rsidP="00483C16">
      <w:pPr>
        <w:tabs>
          <w:tab w:val="left" w:pos="1276"/>
        </w:tabs>
        <w:spacing w:before="240" w:after="240" w:line="276" w:lineRule="auto"/>
        <w:ind w:left="1276"/>
        <w:jc w:val="both"/>
        <w:rPr>
          <w:rFonts w:ascii="GHEA Grapalat" w:hAnsi="GHEA Grapalat"/>
          <w:i/>
          <w:iCs/>
          <w:spacing w:val="-3"/>
          <w:lang w:val="hy-AM"/>
        </w:rPr>
      </w:pPr>
      <w:r w:rsidRPr="00483C16">
        <w:rPr>
          <w:rFonts w:ascii="GHEA Grapalat" w:hAnsi="GHEA Grapalat" w:cs="Sylfaen"/>
          <w:i/>
          <w:iCs/>
          <w:spacing w:val="-6"/>
          <w:u w:val="single"/>
          <w:lang w:val="hy-AM"/>
        </w:rPr>
        <w:lastRenderedPageBreak/>
        <w:t>Ծանոթագրություն</w:t>
      </w:r>
      <w:r w:rsidRPr="00483C16">
        <w:rPr>
          <w:rFonts w:ascii="GHEA Grapalat" w:hAnsi="GHEA Grapalat"/>
          <w:i/>
          <w:iCs/>
          <w:spacing w:val="-4"/>
          <w:u w:val="single"/>
          <w:lang w:val="hy-AM"/>
        </w:rPr>
        <w:t xml:space="preserve"> 2</w:t>
      </w:r>
      <w:r w:rsidRPr="00483C16">
        <w:rPr>
          <w:rFonts w:ascii="GHEA Grapalat" w:hAnsi="GHEA Grapalat" w:cs="Times LatArm"/>
          <w:i/>
          <w:iCs/>
          <w:spacing w:val="-4"/>
          <w:u w:val="single"/>
          <w:lang w:val="hy-AM"/>
        </w:rPr>
        <w:t>։</w:t>
      </w:r>
      <w:r w:rsidRPr="00483C16">
        <w:rPr>
          <w:rFonts w:ascii="GHEA Grapalat" w:hAnsi="GHEA Grapalat"/>
          <w:i/>
          <w:iCs/>
          <w:spacing w:val="-4"/>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զենքերի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կոնվենցիայի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անդամ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հանդիսացող</w:t>
      </w:r>
      <w:r w:rsidRPr="00483C16">
        <w:rPr>
          <w:rFonts w:ascii="GHEA Grapalat" w:hAnsi="GHEA Grapalat"/>
          <w:i/>
          <w:iCs/>
          <w:spacing w:val="-5"/>
          <w:lang w:val="hy-AM"/>
        </w:rPr>
        <w:t xml:space="preserve"> </w:t>
      </w:r>
      <w:r w:rsidRPr="00483C16">
        <w:rPr>
          <w:rFonts w:ascii="GHEA Grapalat" w:hAnsi="GHEA Grapalat" w:cs="Sylfaen"/>
          <w:i/>
          <w:iCs/>
          <w:spacing w:val="-5"/>
          <w:lang w:val="hy-AM"/>
        </w:rPr>
        <w:t>երկրներ</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արտահանելու</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w:t>
      </w:r>
      <w:r w:rsidRPr="00483C16">
        <w:rPr>
          <w:rFonts w:ascii="GHEA Grapalat" w:hAnsi="GHEA Grapalat"/>
          <w:i/>
          <w:iCs/>
          <w:spacing w:val="-5"/>
          <w:lang w:val="hy-AM"/>
        </w:rPr>
        <w:t xml:space="preserve"> 1C450 </w:t>
      </w:r>
      <w:r w:rsidRPr="00483C16">
        <w:rPr>
          <w:rFonts w:ascii="GHEA Grapalat" w:hAnsi="GHEA Grapalat" w:cs="Sylfaen"/>
          <w:i/>
          <w:iCs/>
          <w:spacing w:val="-5"/>
          <w:lang w:val="hy-AM"/>
        </w:rPr>
        <w:t>կետը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վերահսկում</w:t>
      </w:r>
      <w:r w:rsidRPr="00483C16">
        <w:rPr>
          <w:rFonts w:ascii="GHEA Grapalat" w:hAnsi="GHEA Grapalat"/>
          <w:i/>
          <w:iCs/>
          <w:spacing w:val="-5"/>
          <w:lang w:val="hy-AM"/>
        </w:rPr>
        <w:t xml:space="preserve"> այն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խառնուրդները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պարունակում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մեկ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ավելի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w:t>
      </w:r>
      <w:r w:rsidRPr="00483C16">
        <w:rPr>
          <w:rFonts w:ascii="GHEA Grapalat" w:hAnsi="GHEA Grapalat" w:cs="Sylfaen"/>
          <w:i/>
          <w:iCs/>
          <w:spacing w:val="-5"/>
          <w:lang w:val="hy-AM"/>
        </w:rPr>
        <w:t>քիմիկատներ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հատկորոշված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1</w:t>
      </w:r>
      <w:r w:rsidRPr="00483C16">
        <w:rPr>
          <w:rFonts w:ascii="GHEA Grapalat" w:hAnsi="GHEA Grapalat"/>
          <w:i/>
          <w:iCs/>
          <w:spacing w:val="-1"/>
          <w:lang w:val="hy-AM"/>
        </w:rPr>
        <w:t xml:space="preserve">C450.a.1. </w:t>
      </w:r>
      <w:r w:rsidRPr="00483C16">
        <w:rPr>
          <w:rFonts w:ascii="GHEA Grapalat" w:hAnsi="GHEA Grapalat" w:cs="Sylfaen"/>
          <w:i/>
          <w:iCs/>
          <w:spacing w:val="-1"/>
          <w:lang w:val="hy-AM"/>
        </w:rPr>
        <w:t>և</w:t>
      </w:r>
      <w:r w:rsidRPr="00483C16">
        <w:rPr>
          <w:rFonts w:ascii="GHEA Grapalat" w:hAnsi="GHEA Grapalat"/>
          <w:i/>
          <w:iCs/>
          <w:spacing w:val="-1"/>
          <w:lang w:val="hy-AM"/>
        </w:rPr>
        <w:t xml:space="preserve"> .a.2. </w:t>
      </w:r>
      <w:r w:rsidRPr="00483C16">
        <w:rPr>
          <w:rFonts w:ascii="GHEA Grapalat" w:hAnsi="GHEA Grapalat" w:cs="Sylfaen"/>
          <w:i/>
          <w:iCs/>
          <w:spacing w:val="-1"/>
          <w:lang w:val="hy-AM"/>
        </w:rPr>
        <w:t>կետերում</w:t>
      </w:r>
      <w:r w:rsidRPr="00483C16">
        <w:rPr>
          <w:rFonts w:ascii="GHEA Grapalat" w:hAnsi="GHEA Grapalat"/>
          <w:i/>
          <w:iCs/>
          <w:spacing w:val="-1"/>
          <w:lang w:val="hy-AM"/>
        </w:rPr>
        <w:t xml:space="preserve">, </w:t>
      </w:r>
      <w:r w:rsidRPr="00483C16">
        <w:rPr>
          <w:rFonts w:ascii="GHEA Grapalat" w:hAnsi="GHEA Grapalat" w:cs="Sylfaen"/>
          <w:i/>
          <w:iCs/>
          <w:spacing w:val="-1"/>
          <w:lang w:val="hy-AM"/>
        </w:rPr>
        <w:t>որոնցում չկան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առանձին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հատկորոշված</w:t>
      </w:r>
      <w:r w:rsidRPr="00483C16">
        <w:rPr>
          <w:rFonts w:ascii="GHEA Grapalat" w:hAnsi="GHEA Grapalat"/>
          <w:i/>
          <w:iCs/>
          <w:spacing w:val="-1"/>
          <w:lang w:val="hy-AM"/>
        </w:rPr>
        <w:t xml:space="preserve"> </w:t>
      </w:r>
      <w:r w:rsidRPr="00483C16">
        <w:rPr>
          <w:rFonts w:ascii="GHEA Grapalat" w:hAnsi="GHEA Grapalat" w:cs="Sylfaen"/>
          <w:i/>
          <w:iCs/>
          <w:spacing w:val="-1"/>
          <w:lang w:val="hy-AM"/>
        </w:rPr>
        <w:t>քիմիական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բաղադրիչներ</w:t>
      </w:r>
      <w:r w:rsidRPr="00483C16">
        <w:rPr>
          <w:rFonts w:ascii="GHEA Grapalat" w:hAnsi="GHEA Grapalat"/>
          <w:i/>
          <w:iCs/>
          <w:spacing w:val="-1"/>
          <w:lang w:val="hy-AM"/>
        </w:rPr>
        <w:t xml:space="preserve">, և </w:t>
      </w:r>
      <w:r w:rsidRPr="00483C16">
        <w:rPr>
          <w:rFonts w:ascii="GHEA Grapalat" w:hAnsi="GHEA Grapalat" w:cs="Sylfaen"/>
          <w:i/>
          <w:iCs/>
          <w:spacing w:val="-1"/>
          <w:lang w:val="hy-AM"/>
        </w:rPr>
        <w:t>որոնք</w:t>
      </w:r>
      <w:r w:rsidRPr="00483C16">
        <w:rPr>
          <w:rFonts w:ascii="GHEA Grapalat" w:hAnsi="GHEA Grapalat"/>
          <w:i/>
          <w:iCs/>
          <w:spacing w:val="-1"/>
          <w:lang w:val="hy-AM"/>
        </w:rPr>
        <w:t xml:space="preserve"> </w:t>
      </w:r>
      <w:r w:rsidRPr="00483C16">
        <w:rPr>
          <w:rFonts w:ascii="GHEA Grapalat" w:hAnsi="GHEA Grapalat" w:cs="Sylfaen"/>
          <w:i/>
          <w:iCs/>
          <w:spacing w:val="-1"/>
          <w:lang w:val="hy-AM"/>
        </w:rPr>
        <w:t>ըստ</w:t>
      </w:r>
      <w:r w:rsidRPr="00483C16">
        <w:rPr>
          <w:rFonts w:ascii="GHEA Grapalat" w:hAnsi="GHEA Grapalat"/>
          <w:i/>
          <w:iCs/>
          <w:spacing w:val="-1"/>
          <w:lang w:val="hy-AM"/>
        </w:rPr>
        <w:t xml:space="preserve"> </w:t>
      </w:r>
      <w:r w:rsidRPr="00483C16">
        <w:rPr>
          <w:rFonts w:ascii="GHEA Grapalat" w:hAnsi="GHEA Grapalat" w:cs="Sylfaen"/>
          <w:i/>
          <w:iCs/>
          <w:spacing w:val="-1"/>
          <w:lang w:val="hy-AM"/>
        </w:rPr>
        <w:t>խառնուրդի քաշի</w:t>
      </w:r>
      <w:r w:rsidRPr="00483C16">
        <w:rPr>
          <w:rFonts w:ascii="GHEA Grapalat" w:hAnsi="GHEA Grapalat"/>
          <w:i/>
          <w:iCs/>
          <w:spacing w:val="-1"/>
          <w:lang w:val="hy-AM"/>
        </w:rPr>
        <w:t xml:space="preserve"> </w:t>
      </w:r>
      <w:r w:rsidRPr="00483C16">
        <w:rPr>
          <w:rFonts w:ascii="GHEA Grapalat" w:hAnsi="GHEA Grapalat"/>
          <w:i/>
          <w:iCs/>
          <w:spacing w:val="16"/>
          <w:lang w:val="hy-AM"/>
        </w:rPr>
        <w:t>30%</w:t>
      </w:r>
      <w:r w:rsidRPr="00483C16">
        <w:rPr>
          <w:rFonts w:ascii="GHEA Grapalat" w:hAnsi="GHEA Grapalat"/>
          <w:i/>
          <w:iCs/>
          <w:spacing w:val="-3"/>
          <w:lang w:val="hy-AM"/>
        </w:rPr>
        <w:t>-ի</w:t>
      </w:r>
      <w:r w:rsidRPr="00483C16">
        <w:rPr>
          <w:rFonts w:ascii="GHEA Grapalat" w:hAnsi="GHEA Grapalat" w:cs="Sylfaen"/>
          <w:i/>
          <w:iCs/>
          <w:spacing w:val="-3"/>
          <w:lang w:val="hy-AM"/>
        </w:rPr>
        <w:t>ց</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ավելի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մեծ</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պարունակություն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ունեն</w:t>
      </w:r>
      <w:r w:rsidRPr="00483C16">
        <w:rPr>
          <w:rFonts w:ascii="GHEA Grapalat" w:hAnsi="GHEA Grapalat" w:cs="Times LatArm"/>
          <w:i/>
          <w:iCs/>
          <w:spacing w:val="-3"/>
          <w:lang w:val="hy-AM"/>
        </w:rPr>
        <w:t>։</w:t>
      </w:r>
    </w:p>
    <w:p w:rsidR="00E77C02" w:rsidRPr="00483C16" w:rsidRDefault="00E77C02" w:rsidP="00483C16">
      <w:pPr>
        <w:tabs>
          <w:tab w:val="left" w:pos="1276"/>
        </w:tabs>
        <w:spacing w:before="240" w:after="240" w:line="276" w:lineRule="auto"/>
        <w:ind w:left="1276"/>
        <w:jc w:val="both"/>
        <w:rPr>
          <w:rFonts w:ascii="GHEA Grapalat" w:hAnsi="GHEA Grapalat"/>
          <w:lang w:val="hy-AM"/>
        </w:rPr>
      </w:pPr>
      <w:r w:rsidRPr="00483C16">
        <w:rPr>
          <w:rFonts w:ascii="GHEA Grapalat" w:hAnsi="GHEA Grapalat" w:cs="Sylfaen"/>
          <w:i/>
          <w:iCs/>
          <w:spacing w:val="-6"/>
          <w:u w:val="single"/>
          <w:lang w:val="hy-AM"/>
        </w:rPr>
        <w:t>Ծանոթագրություն</w:t>
      </w:r>
      <w:r w:rsidRPr="00483C16">
        <w:rPr>
          <w:rFonts w:ascii="GHEA Grapalat" w:hAnsi="GHEA Grapalat"/>
          <w:i/>
          <w:iCs/>
          <w:spacing w:val="-5"/>
          <w:u w:val="single"/>
          <w:lang w:val="hy-AM"/>
        </w:rPr>
        <w:t xml:space="preserve"> 3.</w:t>
      </w:r>
      <w:r w:rsidRPr="00483C16">
        <w:rPr>
          <w:rFonts w:ascii="GHEA Grapalat" w:hAnsi="GHEA Grapalat"/>
          <w:i/>
          <w:iCs/>
          <w:spacing w:val="-5"/>
          <w:lang w:val="hy-AM"/>
        </w:rPr>
        <w:t xml:space="preserve"> 1C450 </w:t>
      </w:r>
      <w:r w:rsidRPr="00483C16">
        <w:rPr>
          <w:rFonts w:ascii="GHEA Grapalat" w:hAnsi="GHEA Grapalat" w:cs="Sylfaen"/>
          <w:i/>
          <w:iCs/>
          <w:spacing w:val="-5"/>
          <w:lang w:val="hy-AM"/>
        </w:rPr>
        <w:t>կետը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վերահսկում</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խառնուրդները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պարունակում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մեկ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ավելի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w:t>
      </w:r>
      <w:r w:rsidRPr="00483C16">
        <w:rPr>
          <w:rFonts w:ascii="GHEA Grapalat" w:hAnsi="GHEA Grapalat" w:cs="Sylfaen"/>
          <w:i/>
          <w:iCs/>
          <w:spacing w:val="-5"/>
          <w:lang w:val="hy-AM"/>
        </w:rPr>
        <w:t>քիմիկատներ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հատկորոշված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1</w:t>
      </w:r>
      <w:r w:rsidRPr="00483C16">
        <w:rPr>
          <w:rFonts w:ascii="GHEA Grapalat" w:hAnsi="GHEA Grapalat"/>
          <w:i/>
          <w:iCs/>
          <w:spacing w:val="-1"/>
          <w:lang w:val="hy-AM"/>
        </w:rPr>
        <w:t xml:space="preserve">C450.a.4., </w:t>
      </w:r>
      <w:r w:rsidRPr="00483C16">
        <w:rPr>
          <w:rFonts w:ascii="GHEA Grapalat" w:hAnsi="GHEA Grapalat"/>
          <w:i/>
          <w:iCs/>
          <w:spacing w:val="-4"/>
          <w:lang w:val="hy-AM"/>
        </w:rPr>
        <w:t xml:space="preserve">.a.5., .a.6. </w:t>
      </w:r>
      <w:r w:rsidRPr="00483C16">
        <w:rPr>
          <w:rFonts w:ascii="GHEA Grapalat" w:hAnsi="GHEA Grapalat" w:cs="Sylfaen"/>
          <w:i/>
          <w:iCs/>
          <w:spacing w:val="-4"/>
          <w:lang w:val="hy-AM"/>
        </w:rPr>
        <w:t>և</w:t>
      </w:r>
      <w:r w:rsidRPr="00483C16">
        <w:rPr>
          <w:rFonts w:ascii="GHEA Grapalat" w:hAnsi="GHEA Grapalat"/>
          <w:i/>
          <w:iCs/>
          <w:spacing w:val="-4"/>
          <w:lang w:val="hy-AM"/>
        </w:rPr>
        <w:t xml:space="preserve"> .a.7. </w:t>
      </w:r>
      <w:r w:rsidRPr="00483C16">
        <w:rPr>
          <w:rFonts w:ascii="GHEA Grapalat" w:hAnsi="GHEA Grapalat" w:cs="Sylfaen"/>
          <w:i/>
          <w:iCs/>
          <w:spacing w:val="-1"/>
          <w:lang w:val="hy-AM"/>
        </w:rPr>
        <w:t>կետերում</w:t>
      </w:r>
      <w:r w:rsidRPr="00483C16">
        <w:rPr>
          <w:rFonts w:ascii="GHEA Grapalat" w:hAnsi="GHEA Grapalat"/>
          <w:i/>
          <w:iCs/>
          <w:spacing w:val="-1"/>
          <w:lang w:val="hy-AM"/>
        </w:rPr>
        <w:t xml:space="preserve">, </w:t>
      </w:r>
      <w:r w:rsidRPr="00483C16">
        <w:rPr>
          <w:rFonts w:ascii="GHEA Grapalat" w:hAnsi="GHEA Grapalat" w:cs="Sylfaen"/>
          <w:i/>
          <w:iCs/>
          <w:spacing w:val="-1"/>
          <w:lang w:val="hy-AM"/>
        </w:rPr>
        <w:t>որոնցում չկան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առանձին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հատկորոշված</w:t>
      </w:r>
      <w:r w:rsidRPr="00483C16">
        <w:rPr>
          <w:rFonts w:ascii="GHEA Grapalat" w:hAnsi="GHEA Grapalat"/>
          <w:i/>
          <w:iCs/>
          <w:spacing w:val="-1"/>
          <w:lang w:val="hy-AM"/>
        </w:rPr>
        <w:t xml:space="preserve"> </w:t>
      </w:r>
      <w:r w:rsidRPr="00483C16">
        <w:rPr>
          <w:rFonts w:ascii="GHEA Grapalat" w:hAnsi="GHEA Grapalat" w:cs="Sylfaen"/>
          <w:i/>
          <w:iCs/>
          <w:spacing w:val="-1"/>
          <w:lang w:val="hy-AM"/>
        </w:rPr>
        <w:t>քիմիական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բաղադրիչներ</w:t>
      </w:r>
      <w:r w:rsidRPr="00483C16">
        <w:rPr>
          <w:rFonts w:ascii="GHEA Grapalat" w:hAnsi="GHEA Grapalat"/>
          <w:i/>
          <w:iCs/>
          <w:spacing w:val="-1"/>
          <w:lang w:val="hy-AM"/>
        </w:rPr>
        <w:t xml:space="preserve">, և </w:t>
      </w:r>
      <w:r w:rsidRPr="00483C16">
        <w:rPr>
          <w:rFonts w:ascii="GHEA Grapalat" w:hAnsi="GHEA Grapalat" w:cs="Sylfaen"/>
          <w:i/>
          <w:iCs/>
          <w:spacing w:val="-1"/>
          <w:lang w:val="hy-AM"/>
        </w:rPr>
        <w:t>որոնք</w:t>
      </w:r>
      <w:r w:rsidRPr="00483C16">
        <w:rPr>
          <w:rFonts w:ascii="GHEA Grapalat" w:hAnsi="GHEA Grapalat"/>
          <w:i/>
          <w:iCs/>
          <w:spacing w:val="-1"/>
          <w:lang w:val="hy-AM"/>
        </w:rPr>
        <w:t xml:space="preserve"> </w:t>
      </w:r>
      <w:r w:rsidRPr="00483C16">
        <w:rPr>
          <w:rFonts w:ascii="GHEA Grapalat" w:hAnsi="GHEA Grapalat" w:cs="Sylfaen"/>
          <w:i/>
          <w:iCs/>
          <w:spacing w:val="-1"/>
          <w:lang w:val="hy-AM"/>
        </w:rPr>
        <w:t>ըստ</w:t>
      </w:r>
      <w:r w:rsidRPr="00483C16">
        <w:rPr>
          <w:rFonts w:ascii="GHEA Grapalat" w:hAnsi="GHEA Grapalat"/>
          <w:i/>
          <w:iCs/>
          <w:spacing w:val="-1"/>
          <w:lang w:val="hy-AM"/>
        </w:rPr>
        <w:t xml:space="preserve"> </w:t>
      </w:r>
      <w:r w:rsidRPr="00483C16">
        <w:rPr>
          <w:rFonts w:ascii="GHEA Grapalat" w:hAnsi="GHEA Grapalat" w:cs="Sylfaen"/>
          <w:i/>
          <w:iCs/>
          <w:spacing w:val="-1"/>
          <w:lang w:val="hy-AM"/>
        </w:rPr>
        <w:t>խառնուրդի քաշի</w:t>
      </w:r>
      <w:r w:rsidRPr="00483C16">
        <w:rPr>
          <w:rFonts w:ascii="GHEA Grapalat" w:hAnsi="GHEA Grapalat"/>
          <w:i/>
          <w:iCs/>
          <w:spacing w:val="-1"/>
          <w:lang w:val="hy-AM"/>
        </w:rPr>
        <w:t xml:space="preserve"> </w:t>
      </w:r>
      <w:r w:rsidRPr="00483C16">
        <w:rPr>
          <w:rFonts w:ascii="GHEA Grapalat" w:hAnsi="GHEA Grapalat"/>
          <w:i/>
          <w:iCs/>
          <w:spacing w:val="16"/>
          <w:lang w:val="hy-AM"/>
        </w:rPr>
        <w:t>30%</w:t>
      </w:r>
      <w:r w:rsidRPr="00483C16">
        <w:rPr>
          <w:rFonts w:ascii="GHEA Grapalat" w:hAnsi="GHEA Grapalat"/>
          <w:i/>
          <w:iCs/>
          <w:spacing w:val="-3"/>
          <w:lang w:val="hy-AM"/>
        </w:rPr>
        <w:t>-</w:t>
      </w:r>
      <w:r w:rsidRPr="00483C16">
        <w:rPr>
          <w:rFonts w:ascii="GHEA Grapalat" w:hAnsi="GHEA Grapalat" w:cs="Sylfaen"/>
          <w:i/>
          <w:iCs/>
          <w:spacing w:val="-3"/>
          <w:lang w:val="hy-AM"/>
        </w:rPr>
        <w:t>ից</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ավելի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մեծ</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պարունակություն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ունեն</w:t>
      </w:r>
      <w:r w:rsidRPr="00483C16">
        <w:rPr>
          <w:rFonts w:ascii="GHEA Grapalat" w:hAnsi="GHEA Grapalat" w:cs="Times LatArm"/>
          <w:i/>
          <w:iCs/>
          <w:spacing w:val="-3"/>
          <w:lang w:val="hy-AM"/>
        </w:rPr>
        <w:t>։</w:t>
      </w:r>
    </w:p>
    <w:p w:rsidR="00E77C02" w:rsidRPr="00483C16" w:rsidRDefault="00E77C02" w:rsidP="00483C16">
      <w:pPr>
        <w:tabs>
          <w:tab w:val="left" w:pos="1276"/>
        </w:tabs>
        <w:spacing w:before="240" w:after="240" w:line="276" w:lineRule="auto"/>
        <w:ind w:left="1276"/>
        <w:jc w:val="both"/>
        <w:rPr>
          <w:rFonts w:ascii="GHEA Grapalat" w:hAnsi="GHEA Grapalat" w:cs="Times LatArm"/>
          <w:i/>
          <w:iCs/>
          <w:spacing w:val="-5"/>
          <w:lang w:val="hy-AM"/>
        </w:rPr>
      </w:pPr>
      <w:r w:rsidRPr="00483C16">
        <w:rPr>
          <w:rFonts w:ascii="GHEA Grapalat" w:hAnsi="GHEA Grapalat" w:cs="Sylfaen"/>
          <w:i/>
          <w:iCs/>
          <w:spacing w:val="-6"/>
          <w:u w:val="single"/>
          <w:lang w:val="hy-AM"/>
        </w:rPr>
        <w:t>Ծանոթագրություն</w:t>
      </w:r>
      <w:r w:rsidRPr="00483C16">
        <w:rPr>
          <w:rFonts w:ascii="GHEA Grapalat" w:hAnsi="GHEA Grapalat"/>
          <w:i/>
          <w:iCs/>
          <w:spacing w:val="-6"/>
          <w:u w:val="single"/>
          <w:lang w:val="hy-AM"/>
        </w:rPr>
        <w:t xml:space="preserve"> 4.</w:t>
      </w:r>
      <w:r w:rsidRPr="00483C16">
        <w:rPr>
          <w:rFonts w:ascii="GHEA Grapalat" w:hAnsi="GHEA Grapalat"/>
          <w:i/>
          <w:iCs/>
          <w:spacing w:val="-6"/>
          <w:lang w:val="hy-AM"/>
        </w:rPr>
        <w:t xml:space="preserve"> </w:t>
      </w:r>
      <w:r w:rsidRPr="00483C16">
        <w:rPr>
          <w:rFonts w:ascii="GHEA Grapalat" w:hAnsi="GHEA Grapalat"/>
          <w:i/>
          <w:iCs/>
          <w:spacing w:val="-5"/>
          <w:lang w:val="hy-AM"/>
        </w:rPr>
        <w:t xml:space="preserve">1C450 </w:t>
      </w:r>
      <w:r w:rsidRPr="00483C16">
        <w:rPr>
          <w:rFonts w:ascii="GHEA Grapalat" w:hAnsi="GHEA Grapalat" w:cs="Sylfaen"/>
          <w:i/>
          <w:iCs/>
          <w:spacing w:val="-5"/>
          <w:lang w:val="hy-AM"/>
        </w:rPr>
        <w:t>կետը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նյութեր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ճանաչված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որպես</w:t>
      </w:r>
      <w:r w:rsidRPr="00483C16">
        <w:rPr>
          <w:rFonts w:ascii="GHEA Grapalat" w:hAnsi="GHEA Grapalat"/>
          <w:i/>
          <w:iCs/>
          <w:spacing w:val="-5"/>
          <w:lang w:val="hy-AM"/>
        </w:rPr>
        <w:t xml:space="preserve"> </w:t>
      </w:r>
      <w:r w:rsidRPr="00483C16">
        <w:rPr>
          <w:rFonts w:ascii="GHEA Grapalat" w:hAnsi="GHEA Grapalat" w:cs="Sylfaen"/>
          <w:i/>
          <w:iCs/>
          <w:spacing w:val="-5"/>
          <w:lang w:val="hy-AM"/>
        </w:rPr>
        <w:t>սպառողական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մանրածախ</w:t>
      </w:r>
      <w:r w:rsidRPr="00483C16">
        <w:rPr>
          <w:rFonts w:ascii="GHEA Grapalat" w:hAnsi="GHEA Grapalat"/>
          <w:i/>
          <w:iCs/>
          <w:spacing w:val="-5"/>
          <w:lang w:val="hy-AM"/>
        </w:rPr>
        <w:t xml:space="preserve"> </w:t>
      </w:r>
      <w:r w:rsidRPr="00483C16">
        <w:rPr>
          <w:rFonts w:ascii="GHEA Grapalat" w:hAnsi="GHEA Grapalat" w:cs="Sylfaen"/>
          <w:i/>
          <w:iCs/>
          <w:spacing w:val="-5"/>
          <w:lang w:val="hy-AM"/>
        </w:rPr>
        <w:t>իրացման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անձնական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օգտագործման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 փաթեթավորված</w:t>
      </w:r>
      <w:r w:rsidRPr="00483C16">
        <w:rPr>
          <w:rFonts w:ascii="GHEA Grapalat" w:hAnsi="GHEA Grapalat"/>
          <w:i/>
          <w:iCs/>
          <w:spacing w:val="-5"/>
          <w:lang w:val="hy-AM"/>
        </w:rPr>
        <w:t xml:space="preserve"> ապրանքներ</w:t>
      </w:r>
      <w:r w:rsidRPr="00483C16">
        <w:rPr>
          <w:rFonts w:ascii="GHEA Grapalat" w:hAnsi="GHEA Grapalat" w:cs="Times LatArm"/>
          <w:i/>
          <w:iCs/>
          <w:spacing w:val="-5"/>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b. Թունավոր քիմիական նախանյութեր/պրեկուրսորներ,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p>
    <w:p w:rsidR="00E77C02" w:rsidRPr="00483C16" w:rsidRDefault="00E77C02" w:rsidP="00483C16">
      <w:pPr>
        <w:pStyle w:val="BodyText"/>
        <w:tabs>
          <w:tab w:val="left" w:pos="-1276"/>
        </w:tabs>
        <w:autoSpaceDE w:val="0"/>
        <w:autoSpaceDN w:val="0"/>
        <w:adjustRightInd w:val="0"/>
        <w:spacing w:before="240" w:after="240" w:line="276" w:lineRule="auto"/>
        <w:ind w:left="1843"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քիմիկատներ</w:t>
      </w:r>
      <w:r w:rsidRPr="00483C16">
        <w:rPr>
          <w:rFonts w:ascii="GHEA Grapalat" w:hAnsi="GHEA Grapalat"/>
          <w:lang w:val="hy-AM"/>
        </w:rPr>
        <w:t xml:space="preserve">, բացի նրանցից, որոնք հատկորոշված են Ռազմական նշանակության ապրանքների վերահսկման ցանկում և 1C350 կետում,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ֆոսֆորի ատոմ, որի հետ կապված է մեկ մեթիլ, էթիլ կամ պրոպիլ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իզո</w:t>
      </w:r>
      <w:r w:rsidRPr="00483C16">
        <w:rPr>
          <w:rFonts w:ascii="GHEA Grapalat" w:hAnsi="GHEA Grapalat"/>
          <w:lang w:val="hy-AM"/>
        </w:rPr>
        <w:t xml:space="preserve">) </w:t>
      </w:r>
      <w:r w:rsidRPr="00483C16">
        <w:rPr>
          <w:rFonts w:ascii="GHEA Grapalat" w:hAnsi="GHEA Grapalat" w:cs="Sylfaen"/>
          <w:lang w:val="hy-AM"/>
        </w:rPr>
        <w:t>խումբ</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w:t>
      </w:r>
      <w:r w:rsidRPr="00483C16">
        <w:rPr>
          <w:rFonts w:ascii="GHEA Grapalat" w:hAnsi="GHEA Grapalat" w:cs="Sylfaen"/>
          <w:lang w:val="hy-AM"/>
        </w:rPr>
        <w:t>ածխածնի</w:t>
      </w:r>
      <w:r w:rsidRPr="00483C16">
        <w:rPr>
          <w:rFonts w:ascii="GHEA Grapalat" w:hAnsi="GHEA Grapalat"/>
          <w:lang w:val="hy-AM"/>
        </w:rPr>
        <w:t xml:space="preserve"> </w:t>
      </w:r>
      <w:r w:rsidRPr="00483C16">
        <w:rPr>
          <w:rFonts w:ascii="GHEA Grapalat" w:hAnsi="GHEA Grapalat" w:cs="Sylfaen"/>
          <w:lang w:val="hy-AM"/>
        </w:rPr>
        <w:t>ատոմների</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w:t>
      </w:r>
      <w:r w:rsidRPr="00483C16">
        <w:rPr>
          <w:rFonts w:ascii="GHEA Grapalat" w:hAnsi="GHEA Grapalat"/>
          <w:i/>
          <w:lang w:val="hy-AM"/>
        </w:rPr>
        <w:t xml:space="preserve">1C450.b.1.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ֆոնոֆոսը</w:t>
      </w:r>
      <w:r w:rsidRPr="00483C16">
        <w:rPr>
          <w:rFonts w:ascii="GHEA Grapalat" w:hAnsi="GHEA Grapalat"/>
          <w:i/>
          <w:lang w:val="hy-AM"/>
        </w:rPr>
        <w:t>. O-</w:t>
      </w:r>
      <w:r w:rsidRPr="00483C16">
        <w:rPr>
          <w:rFonts w:ascii="GHEA Grapalat" w:hAnsi="GHEA Grapalat" w:cs="Sylfaen"/>
          <w:i/>
          <w:lang w:val="hy-AM"/>
        </w:rPr>
        <w:t xml:space="preserve">էթիլ </w:t>
      </w:r>
      <w:r w:rsidRPr="00483C16">
        <w:rPr>
          <w:rFonts w:ascii="GHEA Grapalat" w:hAnsi="GHEA Grapalat"/>
          <w:i/>
          <w:lang w:val="hy-AM"/>
        </w:rPr>
        <w:t>S-</w:t>
      </w:r>
      <w:r w:rsidRPr="00483C16">
        <w:rPr>
          <w:rFonts w:ascii="GHEA Grapalat" w:hAnsi="GHEA Grapalat" w:cs="Sylfaen"/>
          <w:i/>
          <w:lang w:val="hy-AM"/>
        </w:rPr>
        <w:t>ֆենիլ</w:t>
      </w:r>
      <w:r w:rsidRPr="00483C16">
        <w:rPr>
          <w:rFonts w:ascii="GHEA Grapalat" w:hAnsi="GHEA Grapalat"/>
          <w:i/>
          <w:lang w:val="hy-AM"/>
        </w:rPr>
        <w:t xml:space="preserve"> </w:t>
      </w:r>
      <w:r w:rsidRPr="00483C16">
        <w:rPr>
          <w:rFonts w:ascii="GHEA Grapalat" w:hAnsi="GHEA Grapalat" w:cs="Sylfaen"/>
          <w:i/>
          <w:lang w:val="hy-AM"/>
        </w:rPr>
        <w:t>էթիլֆոսֆոնոթիոլոթիոնատը (</w:t>
      </w:r>
      <w:r w:rsidRPr="00483C16">
        <w:rPr>
          <w:rFonts w:ascii="GHEA Grapalat" w:hAnsi="GHEA Grapalat"/>
          <w:i/>
          <w:iCs/>
          <w:lang w:val="hy-AM"/>
        </w:rPr>
        <w:t>O-Ethyl S-phenyl ethylphosphonothiolothionate)</w:t>
      </w:r>
      <w:r w:rsidRPr="00483C16">
        <w:rPr>
          <w:rFonts w:ascii="GHEA Grapalat" w:hAnsi="GHEA Grapalat"/>
          <w:i/>
          <w:lang w:val="hy-AM"/>
        </w:rPr>
        <w:t xml:space="preserve"> (944-22-9)</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 N,N-դիալ</w:t>
      </w:r>
      <w:r w:rsidRPr="00483C16">
        <w:rPr>
          <w:rFonts w:ascii="GHEA Grapalat" w:hAnsi="GHEA Grapalat" w:cs="Sylfaen"/>
          <w:lang w:val="hy-AM"/>
        </w:rPr>
        <w:t>կիլ</w:t>
      </w:r>
      <w:r w:rsidRPr="00483C16">
        <w:rPr>
          <w:rFonts w:ascii="GHEA Grapalat" w:hAnsi="GHEA Grapalat"/>
          <w:lang w:val="hy-AM"/>
        </w:rPr>
        <w:t xml:space="preserve"> [</w:t>
      </w:r>
      <w:r w:rsidRPr="00483C16">
        <w:rPr>
          <w:rFonts w:ascii="GHEA Grapalat" w:hAnsi="GHEA Grapalat" w:cs="Sylfaen"/>
          <w:lang w:val="hy-AM"/>
        </w:rPr>
        <w:t>մեթիլ</w:t>
      </w:r>
      <w:r w:rsidRPr="00483C16">
        <w:rPr>
          <w:rFonts w:ascii="GHEA Grapalat" w:hAnsi="GHEA Grapalat"/>
          <w:lang w:val="hy-AM"/>
        </w:rPr>
        <w:t xml:space="preserve">, </w:t>
      </w:r>
      <w:r w:rsidRPr="00483C16">
        <w:rPr>
          <w:rFonts w:ascii="GHEA Grapalat" w:hAnsi="GHEA Grapalat" w:cs="Sylfaen"/>
          <w:lang w:val="hy-AM"/>
        </w:rPr>
        <w:t>էթիլ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պրոպիլ</w:t>
      </w:r>
      <w:r w:rsidRPr="00483C16">
        <w:rPr>
          <w:rFonts w:ascii="GHEA Grapalat" w:hAnsi="GHEA Grapalat"/>
          <w:lang w:val="hy-AM"/>
        </w:rPr>
        <w:t xml:space="preserve">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իզո</w:t>
      </w:r>
      <w:r w:rsidRPr="00483C16">
        <w:rPr>
          <w:rFonts w:ascii="GHEA Grapalat" w:hAnsi="GHEA Grapalat"/>
          <w:lang w:val="hy-AM"/>
        </w:rPr>
        <w:t>)) ֆոսֆորամիդի դիհալիդները, բացի N,N-դիմեթիլամինոֆոսֆորիլ դիքլորիդից (N,N-Dimethylaminophosphoryl dichloride);</w:t>
      </w:r>
    </w:p>
    <w:p w:rsidR="00E77C02" w:rsidRPr="00483C16" w:rsidRDefault="00E77C02" w:rsidP="00483C16">
      <w:pPr>
        <w:tabs>
          <w:tab w:val="left" w:pos="1276"/>
        </w:tabs>
        <w:spacing w:before="240" w:after="240" w:line="276" w:lineRule="auto"/>
        <w:ind w:left="1416"/>
        <w:jc w:val="both"/>
        <w:rPr>
          <w:rFonts w:ascii="GHEA Grapalat" w:hAnsi="GHEA Grapalat"/>
          <w:lang w:val="hy-AM"/>
        </w:rPr>
      </w:pPr>
      <w:r w:rsidRPr="00483C16">
        <w:rPr>
          <w:rFonts w:ascii="GHEA Grapalat" w:hAnsi="GHEA Grapalat" w:cs="Sylfaen"/>
          <w:spacing w:val="-1"/>
          <w:u w:val="single"/>
          <w:lang w:val="hy-AM"/>
        </w:rPr>
        <w:t>Հ</w:t>
      </w:r>
      <w:r w:rsidRPr="00483C16">
        <w:rPr>
          <w:rFonts w:ascii="GHEA Grapalat" w:hAnsi="GHEA Grapalat"/>
          <w:spacing w:val="-1"/>
          <w:u w:val="single"/>
          <w:lang w:val="hy-AM"/>
        </w:rPr>
        <w:t>.</w:t>
      </w:r>
      <w:r w:rsidRPr="00483C16">
        <w:rPr>
          <w:rFonts w:ascii="GHEA Grapalat" w:hAnsi="GHEA Grapalat" w:cs="Sylfaen"/>
          <w:spacing w:val="-1"/>
          <w:u w:val="single"/>
          <w:lang w:val="hy-AM"/>
        </w:rPr>
        <w:t>Ծ</w:t>
      </w:r>
      <w:r w:rsidRPr="00483C16">
        <w:rPr>
          <w:rFonts w:ascii="GHEA Grapalat" w:hAnsi="GHEA Grapalat"/>
          <w:spacing w:val="-1"/>
          <w:u w:val="single"/>
          <w:lang w:val="hy-AM"/>
        </w:rPr>
        <w:t>.</w:t>
      </w:r>
      <w:r w:rsidRPr="00483C16">
        <w:rPr>
          <w:rFonts w:ascii="GHEA Grapalat" w:hAnsi="GHEA Grapalat"/>
          <w:spacing w:val="-1"/>
          <w:lang w:val="hy-AM"/>
        </w:rPr>
        <w:t xml:space="preserve"> </w:t>
      </w:r>
      <w:r w:rsidRPr="00483C16">
        <w:rPr>
          <w:rFonts w:ascii="GHEA Grapalat" w:hAnsi="GHEA Grapalat" w:cs="Sylfaen"/>
          <w:i/>
          <w:iCs/>
          <w:spacing w:val="-1"/>
          <w:lang w:val="hy-AM"/>
        </w:rPr>
        <w:t>տես`</w:t>
      </w:r>
      <w:r w:rsidRPr="00483C16">
        <w:rPr>
          <w:rFonts w:ascii="GHEA Grapalat" w:hAnsi="GHEA Grapalat"/>
          <w:i/>
          <w:iCs/>
          <w:spacing w:val="-1"/>
          <w:lang w:val="hy-AM"/>
        </w:rPr>
        <w:t xml:space="preserve"> 1C350.57. </w:t>
      </w:r>
      <w:r w:rsidRPr="00483C16">
        <w:rPr>
          <w:rFonts w:ascii="GHEA Grapalat" w:hAnsi="GHEA Grapalat" w:cs="Sylfaen"/>
          <w:i/>
          <w:iCs/>
          <w:spacing w:val="-1"/>
          <w:lang w:val="hy-AM"/>
        </w:rPr>
        <w:t>դիմեթիլամինոֆոսֆորիլ</w:t>
      </w:r>
      <w:r w:rsidRPr="00483C16">
        <w:rPr>
          <w:rFonts w:ascii="GHEA Grapalat" w:hAnsi="GHEA Grapalat"/>
          <w:i/>
          <w:iCs/>
          <w:spacing w:val="-1"/>
          <w:lang w:val="hy-AM"/>
        </w:rPr>
        <w:t xml:space="preserve"> </w:t>
      </w:r>
      <w:r w:rsidRPr="00483C16">
        <w:rPr>
          <w:rFonts w:ascii="GHEA Grapalat" w:hAnsi="GHEA Grapalat" w:cs="Sylfaen"/>
          <w:i/>
          <w:iCs/>
          <w:spacing w:val="-1"/>
          <w:lang w:val="hy-AM"/>
        </w:rPr>
        <w:t>դիքլորիդի</w:t>
      </w:r>
      <w:r w:rsidRPr="00483C16">
        <w:rPr>
          <w:rFonts w:ascii="GHEA Grapalat" w:hAnsi="GHEA Grapalat"/>
          <w:i/>
          <w:iCs/>
          <w:spacing w:val="-1"/>
          <w:lang w:val="hy-AM"/>
        </w:rPr>
        <w:t xml:space="preserve"> (N,N-Dimethylaminophosphoryl dichloride) </w:t>
      </w:r>
      <w:r w:rsidRPr="00483C16">
        <w:rPr>
          <w:rFonts w:ascii="GHEA Grapalat" w:hAnsi="GHEA Grapalat" w:cs="Sylfaen"/>
          <w:i/>
          <w:iCs/>
          <w:spacing w:val="-1"/>
          <w:lang w:val="hy-AM"/>
        </w:rPr>
        <w:t>համար</w:t>
      </w:r>
      <w:r w:rsidRPr="00483C16">
        <w:rPr>
          <w:rFonts w:ascii="GHEA Grapalat" w:hAnsi="GHEA Grapalat" w:cs="Times LatArm"/>
          <w:i/>
          <w:iCs/>
          <w:spacing w:val="-1"/>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Դի</w:t>
      </w:r>
      <w:r w:rsidRPr="00483C16">
        <w:rPr>
          <w:rFonts w:ascii="GHEA Grapalat" w:hAnsi="GHEA Grapalat" w:cs="Sylfaen"/>
          <w:lang w:val="hy-AM"/>
        </w:rPr>
        <w:t>ալկիլ</w:t>
      </w:r>
      <w:r w:rsidRPr="00483C16">
        <w:rPr>
          <w:rFonts w:ascii="GHEA Grapalat" w:hAnsi="GHEA Grapalat"/>
          <w:lang w:val="hy-AM"/>
        </w:rPr>
        <w:t xml:space="preserve"> [</w:t>
      </w:r>
      <w:r w:rsidRPr="00483C16">
        <w:rPr>
          <w:rFonts w:ascii="GHEA Grapalat" w:hAnsi="GHEA Grapalat" w:cs="Sylfaen"/>
          <w:lang w:val="hy-AM"/>
        </w:rPr>
        <w:t>մեթիլ</w:t>
      </w:r>
      <w:r w:rsidRPr="00483C16">
        <w:rPr>
          <w:rFonts w:ascii="GHEA Grapalat" w:hAnsi="GHEA Grapalat"/>
          <w:lang w:val="hy-AM"/>
        </w:rPr>
        <w:t xml:space="preserve">, </w:t>
      </w:r>
      <w:r w:rsidRPr="00483C16">
        <w:rPr>
          <w:rFonts w:ascii="GHEA Grapalat" w:hAnsi="GHEA Grapalat" w:cs="Sylfaen"/>
          <w:lang w:val="hy-AM"/>
        </w:rPr>
        <w:t>էթիլ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պրոպիլ</w:t>
      </w:r>
      <w:r w:rsidRPr="00483C16">
        <w:rPr>
          <w:rFonts w:ascii="GHEA Grapalat" w:hAnsi="GHEA Grapalat"/>
          <w:lang w:val="hy-AM"/>
        </w:rPr>
        <w:t xml:space="preserve">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իզո</w:t>
      </w:r>
      <w:r w:rsidRPr="00483C16">
        <w:rPr>
          <w:rFonts w:ascii="GHEA Grapalat" w:hAnsi="GHEA Grapalat"/>
          <w:lang w:val="hy-AM"/>
        </w:rPr>
        <w:t>)] – N,N-դի</w:t>
      </w:r>
      <w:r w:rsidRPr="00483C16">
        <w:rPr>
          <w:rFonts w:ascii="GHEA Grapalat" w:hAnsi="GHEA Grapalat" w:cs="Sylfaen"/>
          <w:lang w:val="hy-AM"/>
        </w:rPr>
        <w:t>ալկիլ</w:t>
      </w:r>
      <w:r w:rsidRPr="00483C16">
        <w:rPr>
          <w:rFonts w:ascii="GHEA Grapalat" w:hAnsi="GHEA Grapalat"/>
          <w:lang w:val="hy-AM"/>
        </w:rPr>
        <w:t xml:space="preserve"> [</w:t>
      </w:r>
      <w:r w:rsidRPr="00483C16">
        <w:rPr>
          <w:rFonts w:ascii="GHEA Grapalat" w:hAnsi="GHEA Grapalat" w:cs="Sylfaen"/>
          <w:lang w:val="hy-AM"/>
        </w:rPr>
        <w:t>մեթիլ</w:t>
      </w:r>
      <w:r w:rsidRPr="00483C16">
        <w:rPr>
          <w:rFonts w:ascii="GHEA Grapalat" w:hAnsi="GHEA Grapalat"/>
          <w:lang w:val="hy-AM"/>
        </w:rPr>
        <w:t xml:space="preserve">, </w:t>
      </w:r>
      <w:r w:rsidRPr="00483C16">
        <w:rPr>
          <w:rFonts w:ascii="GHEA Grapalat" w:hAnsi="GHEA Grapalat" w:cs="Sylfaen"/>
          <w:lang w:val="hy-AM"/>
        </w:rPr>
        <w:t>էթիլ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պրոպիլ</w:t>
      </w:r>
      <w:r w:rsidRPr="00483C16">
        <w:rPr>
          <w:rFonts w:ascii="GHEA Grapalat" w:hAnsi="GHEA Grapalat"/>
          <w:lang w:val="hy-AM"/>
        </w:rPr>
        <w:t xml:space="preserve">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իզո</w:t>
      </w:r>
      <w:r w:rsidRPr="00483C16">
        <w:rPr>
          <w:rFonts w:ascii="GHEA Grapalat" w:hAnsi="GHEA Grapalat"/>
          <w:lang w:val="hy-AM"/>
        </w:rPr>
        <w:t xml:space="preserve">)]- </w:t>
      </w:r>
      <w:r w:rsidRPr="00483C16">
        <w:rPr>
          <w:rFonts w:ascii="GHEA Grapalat" w:hAnsi="GHEA Grapalat" w:cs="Sylfaen"/>
          <w:lang w:val="hy-AM"/>
        </w:rPr>
        <w:t>ֆոսֆորամիդատներ</w:t>
      </w:r>
      <w:r w:rsidRPr="00483C16">
        <w:rPr>
          <w:rFonts w:ascii="GHEA Grapalat" w:hAnsi="GHEA Grapalat"/>
          <w:lang w:val="hy-AM"/>
        </w:rPr>
        <w:t>, բացի այն դի</w:t>
      </w:r>
      <w:r w:rsidRPr="00483C16">
        <w:rPr>
          <w:rFonts w:ascii="GHEA Grapalat" w:hAnsi="GHEA Grapalat" w:cs="Sylfaen"/>
          <w:lang w:val="hy-AM"/>
        </w:rPr>
        <w:t>էթիլ</w:t>
      </w:r>
      <w:r w:rsidRPr="00483C16">
        <w:rPr>
          <w:rFonts w:ascii="GHEA Grapalat" w:hAnsi="GHEA Grapalat"/>
          <w:lang w:val="hy-AM"/>
        </w:rPr>
        <w:t>-N,N-դի</w:t>
      </w:r>
      <w:r w:rsidRPr="00483C16">
        <w:rPr>
          <w:rFonts w:ascii="GHEA Grapalat" w:hAnsi="GHEA Grapalat" w:cs="Sylfaen"/>
          <w:lang w:val="hy-AM"/>
        </w:rPr>
        <w:t>մեթիլֆոսֆորամիդատից</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հատկորոշված է 1C350 </w:t>
      </w:r>
      <w:r w:rsidRPr="00483C16">
        <w:rPr>
          <w:rFonts w:ascii="GHEA Grapalat" w:hAnsi="GHEA Grapalat" w:cs="Sylfaen"/>
          <w:lang w:val="hy-AM"/>
        </w:rPr>
        <w:t>կետում;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4. N,N-դի</w:t>
      </w:r>
      <w:r w:rsidRPr="00483C16">
        <w:rPr>
          <w:rFonts w:ascii="GHEA Grapalat" w:hAnsi="GHEA Grapalat" w:cs="Sylfaen"/>
          <w:lang w:val="hy-AM"/>
        </w:rPr>
        <w:t>ալկիլ [մեթիլ</w:t>
      </w:r>
      <w:r w:rsidRPr="00483C16">
        <w:rPr>
          <w:rFonts w:ascii="GHEA Grapalat" w:hAnsi="GHEA Grapalat"/>
          <w:lang w:val="hy-AM"/>
        </w:rPr>
        <w:t xml:space="preserve">, </w:t>
      </w:r>
      <w:r w:rsidRPr="00483C16">
        <w:rPr>
          <w:rFonts w:ascii="GHEA Grapalat" w:hAnsi="GHEA Grapalat" w:cs="Sylfaen"/>
          <w:lang w:val="hy-AM"/>
        </w:rPr>
        <w:t>էթիլ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պրոպիլ</w:t>
      </w:r>
      <w:r w:rsidRPr="00483C16">
        <w:rPr>
          <w:rFonts w:ascii="GHEA Grapalat" w:hAnsi="GHEA Grapalat"/>
          <w:lang w:val="hy-AM"/>
        </w:rPr>
        <w:t xml:space="preserve">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իզո</w:t>
      </w:r>
      <w:r w:rsidRPr="00483C16">
        <w:rPr>
          <w:rFonts w:ascii="GHEA Grapalat" w:hAnsi="GHEA Grapalat"/>
          <w:lang w:val="hy-AM"/>
        </w:rPr>
        <w:t xml:space="preserve">)] </w:t>
      </w:r>
      <w:r w:rsidRPr="00483C16">
        <w:rPr>
          <w:rFonts w:ascii="GHEA Grapalat" w:hAnsi="GHEA Grapalat" w:cs="Sylfaen"/>
          <w:lang w:val="hy-AM"/>
        </w:rPr>
        <w:t>ամինոէթիլ-2-քլորիդներ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պրոտոնացված</w:t>
      </w:r>
      <w:r w:rsidRPr="00483C16">
        <w:rPr>
          <w:rFonts w:ascii="GHEA Grapalat" w:hAnsi="GHEA Grapalat"/>
          <w:lang w:val="hy-AM"/>
        </w:rPr>
        <w:t xml:space="preserve"> </w:t>
      </w:r>
      <w:r w:rsidRPr="00483C16">
        <w:rPr>
          <w:rFonts w:ascii="GHEA Grapalat" w:hAnsi="GHEA Grapalat" w:cs="Sylfaen"/>
          <w:lang w:val="hy-AM"/>
        </w:rPr>
        <w:t>աղերը</w:t>
      </w:r>
      <w:r w:rsidRPr="00483C16">
        <w:rPr>
          <w:rFonts w:ascii="GHEA Grapalat" w:hAnsi="GHEA Grapalat"/>
          <w:lang w:val="hy-AM"/>
        </w:rPr>
        <w:t>, բացի այն N,N-դի</w:t>
      </w:r>
      <w:r w:rsidRPr="00483C16">
        <w:rPr>
          <w:rFonts w:ascii="GHEA Grapalat" w:hAnsi="GHEA Grapalat" w:cs="Sylfaen"/>
          <w:lang w:val="hy-AM"/>
        </w:rPr>
        <w:t>իզոպրոպիլ</w:t>
      </w:r>
      <w:r w:rsidRPr="00483C16">
        <w:rPr>
          <w:rFonts w:ascii="GHEA Grapalat" w:hAnsi="GHEA Grapalat"/>
          <w:lang w:val="hy-AM"/>
        </w:rPr>
        <w:t>-(բետա)-</w:t>
      </w:r>
      <w:r w:rsidRPr="00483C16">
        <w:rPr>
          <w:rFonts w:ascii="GHEA Grapalat" w:hAnsi="GHEA Grapalat" w:cs="Sylfaen"/>
          <w:lang w:val="hy-AM"/>
        </w:rPr>
        <w:t>ամինոէթիլ քլորիդից</w:t>
      </w:r>
      <w:r w:rsidRPr="00483C16">
        <w:rPr>
          <w:rFonts w:ascii="GHEA Grapalat" w:hAnsi="GHEA Grapalat"/>
          <w:lang w:val="hy-AM"/>
        </w:rPr>
        <w:t xml:space="preserve"> կամ N,N-դի</w:t>
      </w:r>
      <w:r w:rsidRPr="00483C16">
        <w:rPr>
          <w:rFonts w:ascii="GHEA Grapalat" w:hAnsi="GHEA Grapalat" w:cs="Sylfaen"/>
          <w:lang w:val="hy-AM"/>
        </w:rPr>
        <w:t>իզոպրոպիլ</w:t>
      </w:r>
      <w:r w:rsidRPr="00483C16">
        <w:rPr>
          <w:rFonts w:ascii="GHEA Grapalat" w:hAnsi="GHEA Grapalat"/>
          <w:lang w:val="hy-AM"/>
        </w:rPr>
        <w:t>-(բետա)-</w:t>
      </w:r>
      <w:r w:rsidRPr="00483C16">
        <w:rPr>
          <w:rFonts w:ascii="GHEA Grapalat" w:hAnsi="GHEA Grapalat" w:cs="Sylfaen"/>
          <w:lang w:val="hy-AM"/>
        </w:rPr>
        <w:t xml:space="preserve">ամինոէթիլ քլորիդի հիդրոքլորիդից, որոնք հատկորոշված են </w:t>
      </w:r>
      <w:r w:rsidRPr="00483C16">
        <w:rPr>
          <w:rFonts w:ascii="GHEA Grapalat" w:hAnsi="GHEA Grapalat"/>
          <w:lang w:val="hy-AM"/>
        </w:rPr>
        <w:t xml:space="preserve">1C350 </w:t>
      </w:r>
      <w:r w:rsidRPr="00483C16">
        <w:rPr>
          <w:rFonts w:ascii="GHEA Grapalat" w:hAnsi="GHEA Grapalat" w:cs="Sylfaen"/>
          <w:lang w:val="hy-AM"/>
        </w:rPr>
        <w:t xml:space="preserve">կետում;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5. N,N-դի</w:t>
      </w:r>
      <w:r w:rsidRPr="00483C16">
        <w:rPr>
          <w:rFonts w:ascii="GHEA Grapalat" w:hAnsi="GHEA Grapalat" w:cs="Sylfaen"/>
          <w:lang w:val="hy-AM"/>
        </w:rPr>
        <w:t>ալկիլ</w:t>
      </w:r>
      <w:r w:rsidRPr="00483C16">
        <w:rPr>
          <w:rFonts w:ascii="GHEA Grapalat" w:hAnsi="GHEA Grapalat"/>
          <w:lang w:val="hy-AM"/>
        </w:rPr>
        <w:t xml:space="preserve"> [</w:t>
      </w:r>
      <w:r w:rsidRPr="00483C16">
        <w:rPr>
          <w:rFonts w:ascii="GHEA Grapalat" w:hAnsi="GHEA Grapalat" w:cs="Sylfaen"/>
          <w:lang w:val="hy-AM"/>
        </w:rPr>
        <w:t>մեթիլ</w:t>
      </w:r>
      <w:r w:rsidRPr="00483C16">
        <w:rPr>
          <w:rFonts w:ascii="GHEA Grapalat" w:hAnsi="GHEA Grapalat"/>
          <w:lang w:val="hy-AM"/>
        </w:rPr>
        <w:t xml:space="preserve">, </w:t>
      </w:r>
      <w:r w:rsidRPr="00483C16">
        <w:rPr>
          <w:rFonts w:ascii="GHEA Grapalat" w:hAnsi="GHEA Grapalat" w:cs="Sylfaen"/>
          <w:lang w:val="hy-AM"/>
        </w:rPr>
        <w:t>էթիլ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պրոպիլ</w:t>
      </w:r>
      <w:r w:rsidRPr="00483C16">
        <w:rPr>
          <w:rFonts w:ascii="GHEA Grapalat" w:hAnsi="GHEA Grapalat"/>
          <w:lang w:val="hy-AM"/>
        </w:rPr>
        <w:t xml:space="preserve">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իզո</w:t>
      </w:r>
      <w:r w:rsidRPr="00483C16">
        <w:rPr>
          <w:rFonts w:ascii="GHEA Grapalat" w:hAnsi="GHEA Grapalat"/>
          <w:lang w:val="hy-AM"/>
        </w:rPr>
        <w:t xml:space="preserve">)] </w:t>
      </w:r>
      <w:r w:rsidRPr="00483C16">
        <w:rPr>
          <w:rFonts w:ascii="GHEA Grapalat" w:hAnsi="GHEA Grapalat" w:cs="Sylfaen"/>
          <w:lang w:val="hy-AM"/>
        </w:rPr>
        <w:t>ամինոէթան-2-ոլներ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պրոտոնացված</w:t>
      </w:r>
      <w:r w:rsidRPr="00483C16">
        <w:rPr>
          <w:rFonts w:ascii="GHEA Grapalat" w:hAnsi="GHEA Grapalat"/>
          <w:lang w:val="hy-AM"/>
        </w:rPr>
        <w:t xml:space="preserve"> </w:t>
      </w:r>
      <w:r w:rsidRPr="00483C16">
        <w:rPr>
          <w:rFonts w:ascii="GHEA Grapalat" w:hAnsi="GHEA Grapalat" w:cs="Sylfaen"/>
          <w:lang w:val="hy-AM"/>
        </w:rPr>
        <w:t>աղերը</w:t>
      </w:r>
      <w:r w:rsidRPr="00483C16">
        <w:rPr>
          <w:rFonts w:ascii="GHEA Grapalat" w:hAnsi="GHEA Grapalat"/>
          <w:lang w:val="hy-AM"/>
        </w:rPr>
        <w:t>, բացի այն N,N-դի</w:t>
      </w:r>
      <w:r w:rsidRPr="00483C16">
        <w:rPr>
          <w:rFonts w:ascii="GHEA Grapalat" w:hAnsi="GHEA Grapalat" w:cs="Sylfaen"/>
          <w:lang w:val="hy-AM"/>
        </w:rPr>
        <w:t>իզոպրոպիլ</w:t>
      </w:r>
      <w:r w:rsidRPr="00483C16">
        <w:rPr>
          <w:rFonts w:ascii="GHEA Grapalat" w:hAnsi="GHEA Grapalat"/>
          <w:lang w:val="hy-AM"/>
        </w:rPr>
        <w:t>-(բետա)-</w:t>
      </w:r>
      <w:r w:rsidRPr="00483C16">
        <w:rPr>
          <w:rFonts w:ascii="GHEA Grapalat" w:hAnsi="GHEA Grapalat" w:cs="Sylfaen"/>
          <w:lang w:val="hy-AM"/>
        </w:rPr>
        <w:t>ամինոէթանոլից</w:t>
      </w:r>
      <w:r w:rsidRPr="00483C16">
        <w:rPr>
          <w:rFonts w:ascii="GHEA Grapalat" w:hAnsi="GHEA Grapalat"/>
          <w:lang w:val="hy-AM"/>
        </w:rPr>
        <w:t xml:space="preserve"> (96-80-0) </w:t>
      </w:r>
      <w:r w:rsidRPr="00483C16">
        <w:rPr>
          <w:rFonts w:ascii="GHEA Grapalat" w:hAnsi="GHEA Grapalat" w:cs="Sylfaen"/>
          <w:lang w:val="hy-AM"/>
        </w:rPr>
        <w:t>և</w:t>
      </w:r>
      <w:r w:rsidRPr="00483C16">
        <w:rPr>
          <w:rFonts w:ascii="GHEA Grapalat" w:hAnsi="GHEA Grapalat"/>
          <w:lang w:val="hy-AM"/>
        </w:rPr>
        <w:t xml:space="preserve"> N,N-դի</w:t>
      </w:r>
      <w:r w:rsidRPr="00483C16">
        <w:rPr>
          <w:rFonts w:ascii="GHEA Grapalat" w:hAnsi="GHEA Grapalat" w:cs="Sylfaen"/>
          <w:lang w:val="hy-AM"/>
        </w:rPr>
        <w:t>էթիլամինոէթանոլից</w:t>
      </w:r>
      <w:r w:rsidRPr="00483C16">
        <w:rPr>
          <w:rFonts w:ascii="GHEA Grapalat" w:hAnsi="GHEA Grapalat"/>
          <w:lang w:val="hy-AM"/>
        </w:rPr>
        <w:t xml:space="preserve"> (100-37-8), </w:t>
      </w:r>
      <w:r w:rsidRPr="00483C16">
        <w:rPr>
          <w:rFonts w:ascii="GHEA Grapalat" w:hAnsi="GHEA Grapalat" w:cs="Sylfaen"/>
          <w:lang w:val="hy-AM"/>
        </w:rPr>
        <w:t>որոնք</w:t>
      </w:r>
      <w:r w:rsidRPr="00483C16">
        <w:rPr>
          <w:rFonts w:ascii="GHEA Grapalat" w:hAnsi="GHEA Grapalat"/>
          <w:lang w:val="hy-AM"/>
        </w:rPr>
        <w:t xml:space="preserve"> հատկորոշված են 1C350 </w:t>
      </w:r>
      <w:r w:rsidRPr="00483C16">
        <w:rPr>
          <w:rFonts w:ascii="GHEA Grapalat" w:hAnsi="GHEA Grapalat" w:cs="Sylfaen"/>
          <w:lang w:val="hy-AM"/>
        </w:rPr>
        <w:t xml:space="preserve">կետում: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u w:val="single"/>
          <w:lang w:val="hy-AM"/>
        </w:rPr>
        <w:t xml:space="preserve"> </w:t>
      </w:r>
      <w:r w:rsidRPr="00483C16">
        <w:rPr>
          <w:rFonts w:ascii="GHEA Grapalat" w:hAnsi="GHEA Grapalat"/>
          <w:i/>
          <w:lang w:val="hy-AM"/>
        </w:rPr>
        <w:t xml:space="preserve">1C450.b.5.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a. N,N-դիմ</w:t>
      </w:r>
      <w:r w:rsidRPr="00483C16">
        <w:rPr>
          <w:rFonts w:ascii="GHEA Grapalat" w:hAnsi="GHEA Grapalat" w:cs="Sylfaen"/>
          <w:i/>
          <w:lang w:val="hy-AM"/>
        </w:rPr>
        <w:t>եթիլամինոէթանոլը</w:t>
      </w:r>
      <w:r w:rsidRPr="00483C16">
        <w:rPr>
          <w:rFonts w:ascii="GHEA Grapalat" w:hAnsi="GHEA Grapalat"/>
          <w:i/>
          <w:lang w:val="hy-AM"/>
        </w:rPr>
        <w:t xml:space="preserve"> (108-01-0)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համապատասխան</w:t>
      </w:r>
      <w:r w:rsidRPr="00483C16">
        <w:rPr>
          <w:rFonts w:ascii="GHEA Grapalat" w:hAnsi="GHEA Grapalat"/>
          <w:i/>
          <w:lang w:val="hy-AM"/>
        </w:rPr>
        <w:t xml:space="preserve"> </w:t>
      </w:r>
      <w:r w:rsidRPr="00483C16">
        <w:rPr>
          <w:rFonts w:ascii="GHEA Grapalat" w:hAnsi="GHEA Grapalat" w:cs="Sylfaen"/>
          <w:i/>
          <w:lang w:val="hy-AM"/>
        </w:rPr>
        <w:t>պրոտոնացված</w:t>
      </w:r>
      <w:r w:rsidRPr="00483C16">
        <w:rPr>
          <w:rFonts w:ascii="GHEA Grapalat" w:hAnsi="GHEA Grapalat"/>
          <w:i/>
          <w:lang w:val="hy-AM"/>
        </w:rPr>
        <w:t xml:space="preserve"> </w:t>
      </w:r>
      <w:r w:rsidRPr="00483C16">
        <w:rPr>
          <w:rFonts w:ascii="GHEA Grapalat" w:hAnsi="GHEA Grapalat" w:cs="Sylfaen"/>
          <w:i/>
          <w:lang w:val="hy-AM"/>
        </w:rPr>
        <w:t>աղերը;</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i/>
          <w:lang w:val="hy-AM"/>
        </w:rPr>
        <w:t>b. Դի</w:t>
      </w:r>
      <w:r w:rsidRPr="00483C16">
        <w:rPr>
          <w:rFonts w:ascii="GHEA Grapalat" w:hAnsi="GHEA Grapalat" w:cs="Sylfaen"/>
          <w:i/>
          <w:lang w:val="hy-AM"/>
        </w:rPr>
        <w:t>էթիլամինոէթանոլի</w:t>
      </w:r>
      <w:r w:rsidRPr="00483C16">
        <w:rPr>
          <w:rFonts w:ascii="GHEA Grapalat" w:hAnsi="GHEA Grapalat"/>
          <w:i/>
          <w:lang w:val="hy-AM"/>
        </w:rPr>
        <w:t xml:space="preserve"> (100-37-8) </w:t>
      </w:r>
      <w:r w:rsidRPr="00483C16">
        <w:rPr>
          <w:rFonts w:ascii="GHEA Grapalat" w:hAnsi="GHEA Grapalat" w:cs="Sylfaen"/>
          <w:i/>
          <w:lang w:val="hy-AM"/>
        </w:rPr>
        <w:t>պրոտոնացված</w:t>
      </w:r>
      <w:r w:rsidRPr="00483C16">
        <w:rPr>
          <w:rFonts w:ascii="GHEA Grapalat" w:hAnsi="GHEA Grapalat"/>
          <w:i/>
          <w:lang w:val="hy-AM"/>
        </w:rPr>
        <w:t xml:space="preserve"> </w:t>
      </w:r>
      <w:r w:rsidRPr="00483C16">
        <w:rPr>
          <w:rFonts w:ascii="GHEA Grapalat" w:hAnsi="GHEA Grapalat" w:cs="Sylfaen"/>
          <w:i/>
          <w:lang w:val="hy-AM"/>
        </w:rPr>
        <w:t>աղերը</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6. N,N-դի</w:t>
      </w:r>
      <w:r w:rsidRPr="00483C16">
        <w:rPr>
          <w:rFonts w:ascii="GHEA Grapalat" w:hAnsi="GHEA Grapalat" w:cs="Sylfaen"/>
          <w:lang w:val="hy-AM"/>
        </w:rPr>
        <w:t>ալկիլ</w:t>
      </w:r>
      <w:r w:rsidRPr="00483C16">
        <w:rPr>
          <w:rFonts w:ascii="GHEA Grapalat" w:hAnsi="GHEA Grapalat"/>
          <w:lang w:val="hy-AM"/>
        </w:rPr>
        <w:t xml:space="preserve"> [</w:t>
      </w:r>
      <w:r w:rsidRPr="00483C16">
        <w:rPr>
          <w:rFonts w:ascii="GHEA Grapalat" w:hAnsi="GHEA Grapalat" w:cs="Sylfaen"/>
          <w:lang w:val="hy-AM"/>
        </w:rPr>
        <w:t>մեթիլ</w:t>
      </w:r>
      <w:r w:rsidRPr="00483C16">
        <w:rPr>
          <w:rFonts w:ascii="GHEA Grapalat" w:hAnsi="GHEA Grapalat"/>
          <w:lang w:val="hy-AM"/>
        </w:rPr>
        <w:t xml:space="preserve">, </w:t>
      </w:r>
      <w:r w:rsidRPr="00483C16">
        <w:rPr>
          <w:rFonts w:ascii="GHEA Grapalat" w:hAnsi="GHEA Grapalat" w:cs="Sylfaen"/>
          <w:lang w:val="hy-AM"/>
        </w:rPr>
        <w:t>էթիլ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պրոպիլ</w:t>
      </w:r>
      <w:r w:rsidRPr="00483C16">
        <w:rPr>
          <w:rFonts w:ascii="GHEA Grapalat" w:hAnsi="GHEA Grapalat"/>
          <w:lang w:val="hy-AM"/>
        </w:rPr>
        <w:t xml:space="preserve">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իզո</w:t>
      </w:r>
      <w:r w:rsidRPr="00483C16">
        <w:rPr>
          <w:rFonts w:ascii="GHEA Grapalat" w:hAnsi="GHEA Grapalat"/>
          <w:lang w:val="hy-AM"/>
        </w:rPr>
        <w:t xml:space="preserve">)] </w:t>
      </w:r>
      <w:r w:rsidRPr="00483C16">
        <w:rPr>
          <w:rFonts w:ascii="GHEA Grapalat" w:hAnsi="GHEA Grapalat" w:cs="Sylfaen"/>
          <w:lang w:val="hy-AM"/>
        </w:rPr>
        <w:t>ամինոէթան-2-թիոլները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պրոտոնացված</w:t>
      </w:r>
      <w:r w:rsidRPr="00483C16">
        <w:rPr>
          <w:rFonts w:ascii="GHEA Grapalat" w:hAnsi="GHEA Grapalat"/>
          <w:lang w:val="hy-AM"/>
        </w:rPr>
        <w:t xml:space="preserve"> </w:t>
      </w:r>
      <w:r w:rsidRPr="00483C16">
        <w:rPr>
          <w:rFonts w:ascii="GHEA Grapalat" w:hAnsi="GHEA Grapalat" w:cs="Sylfaen"/>
          <w:lang w:val="hy-AM"/>
        </w:rPr>
        <w:t>աղերը</w:t>
      </w:r>
      <w:r w:rsidRPr="00483C16">
        <w:rPr>
          <w:rFonts w:ascii="GHEA Grapalat" w:hAnsi="GHEA Grapalat"/>
          <w:lang w:val="hy-AM"/>
        </w:rPr>
        <w:t>, բացի այն N,N-դի</w:t>
      </w:r>
      <w:r w:rsidRPr="00483C16">
        <w:rPr>
          <w:rFonts w:ascii="GHEA Grapalat" w:hAnsi="GHEA Grapalat" w:cs="Sylfaen"/>
          <w:lang w:val="hy-AM"/>
        </w:rPr>
        <w:t>իզոպրիլ</w:t>
      </w:r>
      <w:r w:rsidRPr="00483C16">
        <w:rPr>
          <w:rFonts w:ascii="GHEA Grapalat" w:hAnsi="GHEA Grapalat"/>
          <w:lang w:val="hy-AM"/>
        </w:rPr>
        <w:t>-(բետա)-</w:t>
      </w:r>
      <w:r w:rsidRPr="00483C16">
        <w:rPr>
          <w:rFonts w:ascii="GHEA Grapalat" w:hAnsi="GHEA Grapalat" w:cs="Sylfaen"/>
          <w:lang w:val="hy-AM"/>
        </w:rPr>
        <w:t xml:space="preserve">ամինոէթան թիոլից, որը հատկորոշված է </w:t>
      </w:r>
      <w:r w:rsidRPr="00483C16">
        <w:rPr>
          <w:rFonts w:ascii="GHEA Grapalat" w:hAnsi="GHEA Grapalat"/>
          <w:lang w:val="hy-AM"/>
        </w:rPr>
        <w:t xml:space="preserve">1C350 </w:t>
      </w:r>
      <w:r w:rsidRPr="00483C16">
        <w:rPr>
          <w:rFonts w:ascii="GHEA Grapalat" w:hAnsi="GHEA Grapalat" w:cs="Sylfaen"/>
          <w:lang w:val="hy-AM"/>
        </w:rPr>
        <w:t xml:space="preserve">կետում;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7. </w:t>
      </w:r>
      <w:r w:rsidRPr="00483C16">
        <w:rPr>
          <w:rFonts w:ascii="GHEA Grapalat" w:hAnsi="GHEA Grapalat" w:cs="Sylfaen"/>
          <w:lang w:val="hy-AM"/>
        </w:rPr>
        <w:t>Տես</w:t>
      </w:r>
      <w:r w:rsidRPr="00483C16">
        <w:rPr>
          <w:rFonts w:ascii="GHEA Grapalat" w:hAnsi="GHEA Grapalat"/>
          <w:lang w:val="hy-AM"/>
        </w:rPr>
        <w:t xml:space="preserve">` </w:t>
      </w:r>
      <w:r w:rsidRPr="00483C16">
        <w:rPr>
          <w:rFonts w:ascii="GHEA Grapalat" w:hAnsi="GHEA Grapalat"/>
          <w:bCs/>
          <w:lang w:val="hy-AM"/>
        </w:rPr>
        <w:t xml:space="preserve">1C350 </w:t>
      </w:r>
      <w:r w:rsidRPr="00483C16">
        <w:rPr>
          <w:rFonts w:ascii="GHEA Grapalat" w:hAnsi="GHEA Grapalat" w:cs="Sylfaen"/>
          <w:lang w:val="hy-AM"/>
        </w:rPr>
        <w:t>Էթիլդիէթանոլամինի համար</w:t>
      </w:r>
      <w:r w:rsidRPr="00483C16">
        <w:rPr>
          <w:rFonts w:ascii="GHEA Grapalat" w:hAnsi="GHEA Grapalat"/>
          <w:lang w:val="hy-AM"/>
        </w:rPr>
        <w:t xml:space="preserve"> (139-87-7)</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b/>
          <w:lang w:val="hy-AM"/>
        </w:rPr>
      </w:pPr>
      <w:r w:rsidRPr="00483C16">
        <w:rPr>
          <w:rFonts w:ascii="GHEA Grapalat" w:hAnsi="GHEA Grapalat"/>
          <w:lang w:val="hy-AM"/>
        </w:rPr>
        <w:t xml:space="preserve">8. </w:t>
      </w:r>
      <w:r w:rsidRPr="00483C16">
        <w:rPr>
          <w:rFonts w:ascii="GHEA Grapalat" w:hAnsi="GHEA Grapalat" w:cs="Sylfaen"/>
          <w:lang w:val="hy-AM"/>
        </w:rPr>
        <w:t>Մեթիլդիէթանոլամին</w:t>
      </w:r>
      <w:r w:rsidRPr="00483C16">
        <w:rPr>
          <w:rFonts w:ascii="GHEA Grapalat" w:hAnsi="GHEA Grapalat"/>
          <w:lang w:val="hy-AM"/>
        </w:rPr>
        <w:t xml:space="preserve"> (105-59-9)</w:t>
      </w:r>
      <w:r w:rsidRPr="00483C16">
        <w:rPr>
          <w:rFonts w:ascii="GHEA Grapalat" w:hAnsi="GHEA Grapalat" w:cs="Times LatArm"/>
          <w:lang w:val="hy-AM"/>
        </w:rPr>
        <w:t>։</w:t>
      </w:r>
    </w:p>
    <w:p w:rsidR="00E77C02" w:rsidRPr="00483C16" w:rsidRDefault="00E77C02" w:rsidP="00483C16">
      <w:pPr>
        <w:tabs>
          <w:tab w:val="left" w:pos="1276"/>
        </w:tabs>
        <w:spacing w:before="240" w:after="240" w:line="276" w:lineRule="auto"/>
        <w:ind w:left="708"/>
        <w:jc w:val="both"/>
        <w:rPr>
          <w:rFonts w:ascii="GHEA Grapalat" w:hAnsi="GHEA Grapalat"/>
          <w:i/>
          <w:iCs/>
          <w:spacing w:val="-3"/>
          <w:lang w:val="hy-AM"/>
        </w:rPr>
      </w:pPr>
      <w:r w:rsidRPr="00483C16">
        <w:rPr>
          <w:rFonts w:ascii="GHEA Grapalat" w:hAnsi="GHEA Grapalat" w:cs="Sylfaen"/>
          <w:i/>
          <w:iCs/>
          <w:spacing w:val="-6"/>
          <w:u w:val="single"/>
          <w:lang w:val="hy-AM"/>
        </w:rPr>
        <w:t>Ծանոթագրություն</w:t>
      </w:r>
      <w:r w:rsidRPr="00483C16">
        <w:rPr>
          <w:rFonts w:ascii="GHEA Grapalat" w:hAnsi="GHEA Grapalat"/>
          <w:spacing w:val="-5"/>
          <w:u w:val="single"/>
          <w:lang w:val="hy-AM"/>
        </w:rPr>
        <w:t xml:space="preserve"> </w:t>
      </w:r>
      <w:r w:rsidRPr="00483C16">
        <w:rPr>
          <w:rFonts w:ascii="GHEA Grapalat" w:hAnsi="GHEA Grapalat"/>
          <w:i/>
          <w:iCs/>
          <w:spacing w:val="-5"/>
          <w:u w:val="single"/>
          <w:lang w:val="hy-AM"/>
        </w:rPr>
        <w:t>1.</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զենքերի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կոնվենցիայի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անդամ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չհանդիսացող</w:t>
      </w:r>
      <w:r w:rsidRPr="00483C16">
        <w:rPr>
          <w:rFonts w:ascii="GHEA Grapalat" w:hAnsi="GHEA Grapalat"/>
          <w:i/>
          <w:iCs/>
          <w:spacing w:val="-5"/>
          <w:lang w:val="hy-AM"/>
        </w:rPr>
        <w:t xml:space="preserve"> </w:t>
      </w:r>
      <w:r w:rsidRPr="00483C16">
        <w:rPr>
          <w:rFonts w:ascii="GHEA Grapalat" w:hAnsi="GHEA Grapalat" w:cs="Sylfaen"/>
          <w:i/>
          <w:iCs/>
          <w:spacing w:val="-5"/>
          <w:lang w:val="hy-AM"/>
        </w:rPr>
        <w:t>երկրներ</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արտահանելու</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w:t>
      </w:r>
      <w:r w:rsidRPr="00483C16">
        <w:rPr>
          <w:rFonts w:ascii="GHEA Grapalat" w:hAnsi="GHEA Grapalat"/>
          <w:i/>
          <w:iCs/>
          <w:spacing w:val="-5"/>
          <w:lang w:val="hy-AM"/>
        </w:rPr>
        <w:t xml:space="preserve"> 1C450 </w:t>
      </w:r>
      <w:r w:rsidRPr="00483C16">
        <w:rPr>
          <w:rFonts w:ascii="GHEA Grapalat" w:hAnsi="GHEA Grapalat" w:cs="Sylfaen"/>
          <w:i/>
          <w:iCs/>
          <w:spacing w:val="-5"/>
          <w:lang w:val="hy-AM"/>
        </w:rPr>
        <w:t>կետը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վերահսկում</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խառնուրդները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պարունակում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մեկ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ավելի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w:t>
      </w:r>
      <w:r w:rsidRPr="00483C16">
        <w:rPr>
          <w:rFonts w:ascii="GHEA Grapalat" w:hAnsi="GHEA Grapalat" w:cs="Sylfaen"/>
          <w:i/>
          <w:iCs/>
          <w:spacing w:val="-5"/>
          <w:lang w:val="hy-AM"/>
        </w:rPr>
        <w:t>քիմիկատներ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հատկորոշված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1</w:t>
      </w:r>
      <w:r w:rsidRPr="00483C16">
        <w:rPr>
          <w:rFonts w:ascii="GHEA Grapalat" w:hAnsi="GHEA Grapalat"/>
          <w:i/>
          <w:iCs/>
          <w:spacing w:val="-3"/>
          <w:lang w:val="hy-AM"/>
        </w:rPr>
        <w:t xml:space="preserve">C450.b.1., .b.2., b.3., b.4., b.5. </w:t>
      </w:r>
      <w:r w:rsidRPr="00483C16">
        <w:rPr>
          <w:rFonts w:ascii="GHEA Grapalat" w:hAnsi="GHEA Grapalat" w:cs="Sylfaen"/>
          <w:i/>
          <w:iCs/>
          <w:spacing w:val="-3"/>
          <w:lang w:val="hy-AM"/>
        </w:rPr>
        <w:t>և</w:t>
      </w:r>
      <w:r w:rsidRPr="00483C16">
        <w:rPr>
          <w:rFonts w:ascii="GHEA Grapalat" w:hAnsi="GHEA Grapalat"/>
          <w:i/>
          <w:iCs/>
          <w:spacing w:val="-4"/>
          <w:lang w:val="hy-AM"/>
        </w:rPr>
        <w:t xml:space="preserve"> b.6. </w:t>
      </w:r>
      <w:r w:rsidRPr="00483C16">
        <w:rPr>
          <w:rFonts w:ascii="GHEA Grapalat" w:hAnsi="GHEA Grapalat" w:cs="Sylfaen"/>
          <w:i/>
          <w:iCs/>
          <w:spacing w:val="-1"/>
          <w:lang w:val="hy-AM"/>
        </w:rPr>
        <w:t>կետերում</w:t>
      </w:r>
      <w:r w:rsidRPr="00483C16">
        <w:rPr>
          <w:rFonts w:ascii="GHEA Grapalat" w:hAnsi="GHEA Grapalat"/>
          <w:i/>
          <w:iCs/>
          <w:spacing w:val="-1"/>
          <w:lang w:val="hy-AM"/>
        </w:rPr>
        <w:t xml:space="preserve">, </w:t>
      </w:r>
      <w:r w:rsidRPr="00483C16">
        <w:rPr>
          <w:rFonts w:ascii="GHEA Grapalat" w:hAnsi="GHEA Grapalat" w:cs="Sylfaen"/>
          <w:i/>
          <w:iCs/>
          <w:spacing w:val="-1"/>
          <w:lang w:val="hy-AM"/>
        </w:rPr>
        <w:t>որտեղ</w:t>
      </w:r>
      <w:r w:rsidRPr="00483C16">
        <w:rPr>
          <w:rFonts w:ascii="GHEA Grapalat" w:hAnsi="GHEA Grapalat"/>
          <w:i/>
          <w:iCs/>
          <w:spacing w:val="-1"/>
          <w:lang w:val="hy-AM"/>
        </w:rPr>
        <w:t xml:space="preserve"> </w:t>
      </w:r>
      <w:r w:rsidRPr="00483C16">
        <w:rPr>
          <w:rFonts w:ascii="GHEA Grapalat" w:hAnsi="GHEA Grapalat" w:cs="Sylfaen"/>
          <w:i/>
          <w:iCs/>
          <w:spacing w:val="-1"/>
          <w:lang w:val="hy-AM"/>
        </w:rPr>
        <w:t>չկան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առանձին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հատկորոշված</w:t>
      </w:r>
      <w:r w:rsidRPr="00483C16">
        <w:rPr>
          <w:rFonts w:ascii="GHEA Grapalat" w:hAnsi="GHEA Grapalat"/>
          <w:i/>
          <w:iCs/>
          <w:spacing w:val="-1"/>
          <w:lang w:val="hy-AM"/>
        </w:rPr>
        <w:t xml:space="preserve"> </w:t>
      </w:r>
      <w:r w:rsidRPr="00483C16">
        <w:rPr>
          <w:rFonts w:ascii="GHEA Grapalat" w:hAnsi="GHEA Grapalat" w:cs="Sylfaen"/>
          <w:i/>
          <w:iCs/>
          <w:spacing w:val="-1"/>
          <w:lang w:val="hy-AM"/>
        </w:rPr>
        <w:t>քիմիական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բաղադրիչներ</w:t>
      </w:r>
      <w:r w:rsidRPr="00483C16">
        <w:rPr>
          <w:rFonts w:ascii="GHEA Grapalat" w:hAnsi="GHEA Grapalat"/>
          <w:i/>
          <w:iCs/>
          <w:spacing w:val="-1"/>
          <w:lang w:val="hy-AM"/>
        </w:rPr>
        <w:t xml:space="preserve">, </w:t>
      </w:r>
      <w:r w:rsidRPr="00483C16">
        <w:rPr>
          <w:rFonts w:ascii="GHEA Grapalat" w:hAnsi="GHEA Grapalat" w:cs="Sylfaen"/>
          <w:i/>
          <w:iCs/>
          <w:spacing w:val="-1"/>
          <w:lang w:val="hy-AM"/>
        </w:rPr>
        <w:t>որոնք</w:t>
      </w:r>
      <w:r w:rsidRPr="00483C16">
        <w:rPr>
          <w:rFonts w:ascii="GHEA Grapalat" w:hAnsi="GHEA Grapalat"/>
          <w:i/>
          <w:iCs/>
          <w:spacing w:val="-1"/>
          <w:lang w:val="hy-AM"/>
        </w:rPr>
        <w:t xml:space="preserve"> </w:t>
      </w:r>
      <w:r w:rsidRPr="00483C16">
        <w:rPr>
          <w:rFonts w:ascii="GHEA Grapalat" w:hAnsi="GHEA Grapalat" w:cs="Sylfaen"/>
          <w:i/>
          <w:iCs/>
          <w:spacing w:val="-1"/>
          <w:lang w:val="hy-AM"/>
        </w:rPr>
        <w:t>ըստ</w:t>
      </w:r>
      <w:r w:rsidRPr="00483C16">
        <w:rPr>
          <w:rFonts w:ascii="GHEA Grapalat" w:hAnsi="GHEA Grapalat"/>
          <w:i/>
          <w:iCs/>
          <w:spacing w:val="-1"/>
          <w:lang w:val="hy-AM"/>
        </w:rPr>
        <w:t xml:space="preserve"> </w:t>
      </w:r>
      <w:r w:rsidRPr="00483C16">
        <w:rPr>
          <w:rFonts w:ascii="GHEA Grapalat" w:hAnsi="GHEA Grapalat" w:cs="Sylfaen"/>
          <w:i/>
          <w:iCs/>
          <w:spacing w:val="-1"/>
          <w:lang w:val="hy-AM"/>
        </w:rPr>
        <w:t>խառնուրդի</w:t>
      </w:r>
      <w:r w:rsidRPr="00483C16">
        <w:rPr>
          <w:rFonts w:ascii="GHEA Grapalat" w:hAnsi="GHEA Grapalat"/>
          <w:i/>
          <w:iCs/>
          <w:spacing w:val="-1"/>
          <w:lang w:val="hy-AM"/>
        </w:rPr>
        <w:t xml:space="preserve"> </w:t>
      </w:r>
      <w:r w:rsidRPr="00483C16">
        <w:rPr>
          <w:rFonts w:ascii="GHEA Grapalat" w:hAnsi="GHEA Grapalat" w:cs="Sylfaen"/>
          <w:i/>
          <w:iCs/>
          <w:spacing w:val="-1"/>
          <w:lang w:val="hy-AM"/>
        </w:rPr>
        <w:t>քաշի</w:t>
      </w:r>
      <w:r w:rsidRPr="00483C16">
        <w:rPr>
          <w:rFonts w:ascii="GHEA Grapalat" w:hAnsi="GHEA Grapalat"/>
          <w:i/>
          <w:iCs/>
          <w:spacing w:val="-1"/>
          <w:lang w:val="hy-AM"/>
        </w:rPr>
        <w:t xml:space="preserve"> 1</w:t>
      </w:r>
      <w:r w:rsidRPr="00483C16">
        <w:rPr>
          <w:rFonts w:ascii="GHEA Grapalat" w:hAnsi="GHEA Grapalat"/>
          <w:i/>
          <w:iCs/>
          <w:spacing w:val="16"/>
          <w:lang w:val="hy-AM"/>
        </w:rPr>
        <w:t>0%</w:t>
      </w:r>
      <w:r w:rsidRPr="00483C16">
        <w:rPr>
          <w:rFonts w:ascii="GHEA Grapalat" w:hAnsi="GHEA Grapalat"/>
          <w:i/>
          <w:iCs/>
          <w:spacing w:val="-3"/>
          <w:lang w:val="hy-AM"/>
        </w:rPr>
        <w:t>-</w:t>
      </w:r>
      <w:r w:rsidRPr="00483C16">
        <w:rPr>
          <w:rFonts w:ascii="GHEA Grapalat" w:hAnsi="GHEA Grapalat" w:cs="Sylfaen"/>
          <w:i/>
          <w:iCs/>
          <w:spacing w:val="-3"/>
          <w:lang w:val="hy-AM"/>
        </w:rPr>
        <w:t>ից</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ավելի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մեծ</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պարունակություն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ունեն</w:t>
      </w:r>
      <w:r w:rsidRPr="00483C16">
        <w:rPr>
          <w:rFonts w:ascii="GHEA Grapalat" w:hAnsi="GHEA Grapalat" w:cs="Times LatArm"/>
          <w:i/>
          <w:iCs/>
          <w:spacing w:val="-3"/>
          <w:lang w:val="hy-AM"/>
        </w:rPr>
        <w:t>։</w:t>
      </w:r>
    </w:p>
    <w:p w:rsidR="00E77C02" w:rsidRPr="00483C16" w:rsidRDefault="00E77C02" w:rsidP="00483C16">
      <w:pPr>
        <w:tabs>
          <w:tab w:val="left" w:pos="1276"/>
        </w:tabs>
        <w:spacing w:before="240" w:after="240" w:line="276" w:lineRule="auto"/>
        <w:ind w:left="708"/>
        <w:jc w:val="both"/>
        <w:rPr>
          <w:rFonts w:ascii="GHEA Grapalat" w:hAnsi="GHEA Grapalat"/>
          <w:i/>
          <w:iCs/>
          <w:spacing w:val="-3"/>
          <w:lang w:val="hy-AM"/>
        </w:rPr>
      </w:pPr>
      <w:r w:rsidRPr="00483C16">
        <w:rPr>
          <w:rFonts w:ascii="GHEA Grapalat" w:hAnsi="GHEA Grapalat" w:cs="Sylfaen"/>
          <w:i/>
          <w:iCs/>
          <w:spacing w:val="-6"/>
          <w:u w:val="single"/>
          <w:lang w:val="hy-AM"/>
        </w:rPr>
        <w:t>Ծանոթագրություն</w:t>
      </w:r>
      <w:r w:rsidRPr="00483C16">
        <w:rPr>
          <w:rFonts w:ascii="GHEA Grapalat" w:hAnsi="GHEA Grapalat"/>
          <w:i/>
          <w:iCs/>
          <w:spacing w:val="-4"/>
          <w:u w:val="single"/>
          <w:lang w:val="hy-AM"/>
        </w:rPr>
        <w:t xml:space="preserve"> 2.</w:t>
      </w:r>
      <w:r w:rsidRPr="00483C16">
        <w:rPr>
          <w:rFonts w:ascii="GHEA Grapalat" w:hAnsi="GHEA Grapalat"/>
          <w:i/>
          <w:iCs/>
          <w:spacing w:val="-4"/>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զենքի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կոնվենցիայի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անդամ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հանդիսացող</w:t>
      </w:r>
      <w:r w:rsidRPr="00483C16">
        <w:rPr>
          <w:rFonts w:ascii="GHEA Grapalat" w:hAnsi="GHEA Grapalat"/>
          <w:i/>
          <w:iCs/>
          <w:spacing w:val="-5"/>
          <w:lang w:val="hy-AM"/>
        </w:rPr>
        <w:t xml:space="preserve"> </w:t>
      </w:r>
      <w:r w:rsidRPr="00483C16">
        <w:rPr>
          <w:rFonts w:ascii="GHEA Grapalat" w:hAnsi="GHEA Grapalat" w:cs="Sylfaen"/>
          <w:i/>
          <w:iCs/>
          <w:spacing w:val="-5"/>
          <w:lang w:val="hy-AM"/>
        </w:rPr>
        <w:t>երկրներ</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արտահանելու</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w:t>
      </w:r>
      <w:r w:rsidRPr="00483C16">
        <w:rPr>
          <w:rFonts w:ascii="GHEA Grapalat" w:hAnsi="GHEA Grapalat"/>
          <w:i/>
          <w:iCs/>
          <w:spacing w:val="-5"/>
          <w:lang w:val="hy-AM"/>
        </w:rPr>
        <w:t xml:space="preserve"> 1C450 </w:t>
      </w:r>
      <w:r w:rsidRPr="00483C16">
        <w:rPr>
          <w:rFonts w:ascii="GHEA Grapalat" w:hAnsi="GHEA Grapalat" w:cs="Sylfaen"/>
          <w:i/>
          <w:iCs/>
          <w:spacing w:val="-5"/>
          <w:lang w:val="hy-AM"/>
        </w:rPr>
        <w:t>կետը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վերահսկում</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խառնուրդները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պարունակում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մեկ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ավելի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w:t>
      </w:r>
      <w:r w:rsidRPr="00483C16">
        <w:rPr>
          <w:rFonts w:ascii="GHEA Grapalat" w:hAnsi="GHEA Grapalat" w:cs="Sylfaen"/>
          <w:i/>
          <w:iCs/>
          <w:spacing w:val="-5"/>
          <w:lang w:val="hy-AM"/>
        </w:rPr>
        <w:t>քիմիկատներ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հատկորոշված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1</w:t>
      </w:r>
      <w:r w:rsidRPr="00483C16">
        <w:rPr>
          <w:rFonts w:ascii="GHEA Grapalat" w:hAnsi="GHEA Grapalat"/>
          <w:i/>
          <w:iCs/>
          <w:spacing w:val="-3"/>
          <w:lang w:val="hy-AM"/>
        </w:rPr>
        <w:t xml:space="preserve">C450.b.1., .b.2., .b.3., .b.4., .b.5. </w:t>
      </w:r>
      <w:r w:rsidRPr="00483C16">
        <w:rPr>
          <w:rFonts w:ascii="GHEA Grapalat" w:hAnsi="GHEA Grapalat" w:cs="Sylfaen"/>
          <w:i/>
          <w:iCs/>
          <w:spacing w:val="-3"/>
          <w:lang w:val="hy-AM"/>
        </w:rPr>
        <w:t>և</w:t>
      </w:r>
      <w:r w:rsidRPr="00483C16">
        <w:rPr>
          <w:rFonts w:ascii="GHEA Grapalat" w:hAnsi="GHEA Grapalat"/>
          <w:i/>
          <w:iCs/>
          <w:spacing w:val="-4"/>
          <w:lang w:val="hy-AM"/>
        </w:rPr>
        <w:t xml:space="preserve"> .b.6. </w:t>
      </w:r>
      <w:r w:rsidRPr="00483C16">
        <w:rPr>
          <w:rFonts w:ascii="GHEA Grapalat" w:hAnsi="GHEA Grapalat" w:cs="Sylfaen"/>
          <w:i/>
          <w:iCs/>
          <w:spacing w:val="-1"/>
          <w:lang w:val="hy-AM"/>
        </w:rPr>
        <w:t>կետերում</w:t>
      </w:r>
      <w:r w:rsidRPr="00483C16">
        <w:rPr>
          <w:rFonts w:ascii="GHEA Grapalat" w:hAnsi="GHEA Grapalat"/>
          <w:i/>
          <w:iCs/>
          <w:spacing w:val="-1"/>
          <w:lang w:val="hy-AM"/>
        </w:rPr>
        <w:t xml:space="preserve">, </w:t>
      </w:r>
      <w:r w:rsidRPr="00483C16">
        <w:rPr>
          <w:rFonts w:ascii="GHEA Grapalat" w:hAnsi="GHEA Grapalat" w:cs="Sylfaen"/>
          <w:i/>
          <w:iCs/>
          <w:spacing w:val="-1"/>
          <w:lang w:val="hy-AM"/>
        </w:rPr>
        <w:t>որտեղ</w:t>
      </w:r>
      <w:r w:rsidRPr="00483C16">
        <w:rPr>
          <w:rFonts w:ascii="GHEA Grapalat" w:hAnsi="GHEA Grapalat"/>
          <w:i/>
          <w:iCs/>
          <w:spacing w:val="-1"/>
          <w:lang w:val="hy-AM"/>
        </w:rPr>
        <w:t xml:space="preserve"> </w:t>
      </w:r>
      <w:r w:rsidRPr="00483C16">
        <w:rPr>
          <w:rFonts w:ascii="GHEA Grapalat" w:hAnsi="GHEA Grapalat" w:cs="Sylfaen"/>
          <w:i/>
          <w:iCs/>
          <w:spacing w:val="-1"/>
          <w:lang w:val="hy-AM"/>
        </w:rPr>
        <w:t>առանձին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հատկորոշված</w:t>
      </w:r>
      <w:r w:rsidRPr="00483C16">
        <w:rPr>
          <w:rFonts w:ascii="GHEA Grapalat" w:hAnsi="GHEA Grapalat"/>
          <w:i/>
          <w:iCs/>
          <w:spacing w:val="-1"/>
          <w:lang w:val="hy-AM"/>
        </w:rPr>
        <w:t xml:space="preserve"> </w:t>
      </w:r>
      <w:r w:rsidRPr="00483C16">
        <w:rPr>
          <w:rFonts w:ascii="GHEA Grapalat" w:hAnsi="GHEA Grapalat" w:cs="Sylfaen"/>
          <w:i/>
          <w:iCs/>
          <w:spacing w:val="-1"/>
          <w:lang w:val="hy-AM"/>
        </w:rPr>
        <w:t>քիմիական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բաղադրիչները ըստ</w:t>
      </w:r>
      <w:r w:rsidRPr="00483C16">
        <w:rPr>
          <w:rFonts w:ascii="GHEA Grapalat" w:hAnsi="GHEA Grapalat"/>
          <w:i/>
          <w:iCs/>
          <w:spacing w:val="-1"/>
          <w:lang w:val="hy-AM"/>
        </w:rPr>
        <w:t xml:space="preserve"> </w:t>
      </w:r>
      <w:r w:rsidRPr="00483C16">
        <w:rPr>
          <w:rFonts w:ascii="GHEA Grapalat" w:hAnsi="GHEA Grapalat" w:cs="Sylfaen"/>
          <w:i/>
          <w:iCs/>
          <w:spacing w:val="-1"/>
          <w:lang w:val="hy-AM"/>
        </w:rPr>
        <w:t>խառնուրդ քաշի</w:t>
      </w:r>
      <w:r w:rsidRPr="00483C16">
        <w:rPr>
          <w:rFonts w:ascii="GHEA Grapalat" w:hAnsi="GHEA Grapalat"/>
          <w:i/>
          <w:iCs/>
          <w:spacing w:val="-1"/>
          <w:lang w:val="hy-AM"/>
        </w:rPr>
        <w:t xml:space="preserve"> ունեն 3</w:t>
      </w:r>
      <w:r w:rsidRPr="00483C16">
        <w:rPr>
          <w:rFonts w:ascii="GHEA Grapalat" w:hAnsi="GHEA Grapalat"/>
          <w:i/>
          <w:iCs/>
          <w:spacing w:val="16"/>
          <w:lang w:val="hy-AM"/>
        </w:rPr>
        <w:t>0%</w:t>
      </w:r>
      <w:r w:rsidRPr="00483C16">
        <w:rPr>
          <w:rFonts w:ascii="GHEA Grapalat" w:hAnsi="GHEA Grapalat"/>
          <w:i/>
          <w:iCs/>
          <w:spacing w:val="-3"/>
          <w:lang w:val="hy-AM"/>
        </w:rPr>
        <w:t>-</w:t>
      </w:r>
      <w:r w:rsidRPr="00483C16">
        <w:rPr>
          <w:rFonts w:ascii="GHEA Grapalat" w:hAnsi="GHEA Grapalat" w:cs="Sylfaen"/>
          <w:i/>
          <w:iCs/>
          <w:spacing w:val="-3"/>
          <w:lang w:val="hy-AM"/>
        </w:rPr>
        <w:t>ից</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ավելի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մեծ</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պարունակություն</w:t>
      </w:r>
      <w:r w:rsidRPr="00483C16">
        <w:rPr>
          <w:rFonts w:ascii="GHEA Grapalat" w:hAnsi="GHEA Grapalat" w:cs="Times LatArm"/>
          <w:i/>
          <w:iCs/>
          <w:spacing w:val="-3"/>
          <w:lang w:val="hy-AM"/>
        </w:rPr>
        <w:t>։</w:t>
      </w:r>
    </w:p>
    <w:p w:rsidR="00E77C02" w:rsidRPr="00483C16" w:rsidRDefault="00E77C02" w:rsidP="00483C16">
      <w:pPr>
        <w:tabs>
          <w:tab w:val="left" w:pos="1276"/>
        </w:tabs>
        <w:spacing w:before="240" w:after="240" w:line="276" w:lineRule="auto"/>
        <w:ind w:left="708"/>
        <w:jc w:val="both"/>
        <w:rPr>
          <w:rFonts w:ascii="GHEA Grapalat" w:hAnsi="GHEA Grapalat"/>
          <w:i/>
          <w:iCs/>
          <w:spacing w:val="-3"/>
          <w:lang w:val="hy-AM"/>
        </w:rPr>
      </w:pPr>
      <w:r w:rsidRPr="00483C16">
        <w:rPr>
          <w:rFonts w:ascii="GHEA Grapalat" w:hAnsi="GHEA Grapalat" w:cs="Sylfaen"/>
          <w:i/>
          <w:iCs/>
          <w:spacing w:val="-6"/>
          <w:u w:val="single"/>
          <w:lang w:val="hy-AM"/>
        </w:rPr>
        <w:t>Ծանոթագրություն</w:t>
      </w:r>
      <w:r w:rsidRPr="00483C16">
        <w:rPr>
          <w:rFonts w:ascii="GHEA Grapalat" w:hAnsi="GHEA Grapalat"/>
          <w:i/>
          <w:iCs/>
          <w:spacing w:val="-3"/>
          <w:u w:val="single"/>
          <w:lang w:val="hy-AM"/>
        </w:rPr>
        <w:t xml:space="preserve"> 3.</w:t>
      </w:r>
      <w:r w:rsidRPr="00483C16">
        <w:rPr>
          <w:rFonts w:ascii="GHEA Grapalat" w:hAnsi="GHEA Grapalat"/>
          <w:i/>
          <w:iCs/>
          <w:spacing w:val="-3"/>
          <w:lang w:val="hy-AM"/>
        </w:rPr>
        <w:t xml:space="preserve"> </w:t>
      </w:r>
      <w:r w:rsidRPr="00483C16">
        <w:rPr>
          <w:rFonts w:ascii="GHEA Grapalat" w:hAnsi="GHEA Grapalat"/>
          <w:i/>
          <w:iCs/>
          <w:spacing w:val="-5"/>
          <w:lang w:val="hy-AM"/>
        </w:rPr>
        <w:t xml:space="preserve">1C450 </w:t>
      </w:r>
      <w:r w:rsidRPr="00483C16">
        <w:rPr>
          <w:rFonts w:ascii="GHEA Grapalat" w:hAnsi="GHEA Grapalat" w:cs="Sylfaen"/>
          <w:i/>
          <w:iCs/>
          <w:spacing w:val="-5"/>
          <w:lang w:val="hy-AM"/>
        </w:rPr>
        <w:t>կետը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վերահսկում</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քիմիական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խառնուրդները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պարունակում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մեկ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ավելի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w:t>
      </w:r>
      <w:r w:rsidRPr="00483C16">
        <w:rPr>
          <w:rFonts w:ascii="GHEA Grapalat" w:hAnsi="GHEA Grapalat" w:cs="Sylfaen"/>
          <w:i/>
          <w:iCs/>
          <w:spacing w:val="-5"/>
          <w:lang w:val="hy-AM"/>
        </w:rPr>
        <w:t>քիմիկատներ</w:t>
      </w:r>
      <w:r w:rsidRPr="00483C16">
        <w:rPr>
          <w:rFonts w:ascii="GHEA Grapalat" w:hAnsi="GHEA Grapalat"/>
          <w:i/>
          <w:iCs/>
          <w:spacing w:val="-5"/>
          <w:lang w:val="hy-AM"/>
        </w:rPr>
        <w:t xml:space="preserve">, որոնք հատկորոշված են </w:t>
      </w:r>
      <w:r w:rsidRPr="00483C16">
        <w:rPr>
          <w:rFonts w:ascii="GHEA Grapalat" w:hAnsi="GHEA Grapalat"/>
          <w:i/>
          <w:iCs/>
          <w:spacing w:val="-5"/>
          <w:lang w:val="hy-AM"/>
        </w:rPr>
        <w:lastRenderedPageBreak/>
        <w:t>1C450.</w:t>
      </w:r>
      <w:r w:rsidRPr="00483C16">
        <w:rPr>
          <w:rFonts w:ascii="GHEA Grapalat" w:hAnsi="GHEA Grapalat"/>
          <w:i/>
          <w:iCs/>
          <w:lang w:val="hy-AM"/>
        </w:rPr>
        <w:t xml:space="preserve">b.8. </w:t>
      </w:r>
      <w:r w:rsidRPr="00483C16">
        <w:rPr>
          <w:rFonts w:ascii="GHEA Grapalat" w:hAnsi="GHEA Grapalat" w:cs="Sylfaen"/>
          <w:i/>
          <w:iCs/>
          <w:spacing w:val="-5"/>
          <w:lang w:val="hy-AM"/>
        </w:rPr>
        <w:t xml:space="preserve">կետում և որոնցում ոչ մի </w:t>
      </w:r>
      <w:r w:rsidRPr="00483C16">
        <w:rPr>
          <w:rFonts w:ascii="GHEA Grapalat" w:hAnsi="GHEA Grapalat" w:cs="Sylfaen"/>
          <w:i/>
          <w:iCs/>
          <w:spacing w:val="-1"/>
          <w:lang w:val="hy-AM"/>
        </w:rPr>
        <w:t>առանձին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հատկորոշված</w:t>
      </w:r>
      <w:r w:rsidRPr="00483C16">
        <w:rPr>
          <w:rFonts w:ascii="GHEA Grapalat" w:hAnsi="GHEA Grapalat"/>
          <w:i/>
          <w:iCs/>
          <w:spacing w:val="-1"/>
          <w:lang w:val="hy-AM"/>
        </w:rPr>
        <w:t xml:space="preserve"> </w:t>
      </w:r>
      <w:r w:rsidRPr="00483C16">
        <w:rPr>
          <w:rFonts w:ascii="GHEA Grapalat" w:hAnsi="GHEA Grapalat" w:cs="Sylfaen"/>
          <w:i/>
          <w:iCs/>
          <w:spacing w:val="-1"/>
          <w:lang w:val="hy-AM"/>
        </w:rPr>
        <w:t>քիմիական</w:t>
      </w:r>
      <w:r w:rsidRPr="00483C16">
        <w:rPr>
          <w:rFonts w:ascii="GHEA Grapalat" w:hAnsi="GHEA Grapalat"/>
          <w:i/>
          <w:iCs/>
          <w:spacing w:val="-1"/>
          <w:lang w:val="hy-AM"/>
        </w:rPr>
        <w:t xml:space="preserve"> </w:t>
      </w:r>
      <w:r w:rsidRPr="00483C16">
        <w:rPr>
          <w:rFonts w:ascii="GHEA Grapalat" w:hAnsi="GHEA Grapalat" w:cs="Sylfaen"/>
          <w:i/>
          <w:iCs/>
          <w:spacing w:val="-1"/>
          <w:lang w:val="hy-AM"/>
        </w:rPr>
        <w:t>բաղադրիչ չի գերազանցում ըստ</w:t>
      </w:r>
      <w:r w:rsidRPr="00483C16">
        <w:rPr>
          <w:rFonts w:ascii="GHEA Grapalat" w:hAnsi="GHEA Grapalat"/>
          <w:i/>
          <w:iCs/>
          <w:spacing w:val="-1"/>
          <w:lang w:val="hy-AM"/>
        </w:rPr>
        <w:t xml:space="preserve"> </w:t>
      </w:r>
      <w:r w:rsidRPr="00483C16">
        <w:rPr>
          <w:rFonts w:ascii="GHEA Grapalat" w:hAnsi="GHEA Grapalat" w:cs="Sylfaen"/>
          <w:i/>
          <w:iCs/>
          <w:spacing w:val="-1"/>
          <w:lang w:val="hy-AM"/>
        </w:rPr>
        <w:t>խառնուրդի քաշի</w:t>
      </w:r>
      <w:r w:rsidRPr="00483C16">
        <w:rPr>
          <w:rFonts w:ascii="GHEA Grapalat" w:hAnsi="GHEA Grapalat"/>
          <w:i/>
          <w:iCs/>
          <w:spacing w:val="-1"/>
          <w:lang w:val="hy-AM"/>
        </w:rPr>
        <w:t xml:space="preserve"> 3</w:t>
      </w:r>
      <w:r w:rsidRPr="00483C16">
        <w:rPr>
          <w:rFonts w:ascii="GHEA Grapalat" w:hAnsi="GHEA Grapalat"/>
          <w:i/>
          <w:iCs/>
          <w:spacing w:val="16"/>
          <w:lang w:val="hy-AM"/>
        </w:rPr>
        <w:t>0%</w:t>
      </w:r>
      <w:r w:rsidRPr="00483C16">
        <w:rPr>
          <w:rFonts w:ascii="GHEA Grapalat" w:hAnsi="GHEA Grapalat"/>
          <w:i/>
          <w:iCs/>
          <w:spacing w:val="-3"/>
          <w:lang w:val="hy-AM"/>
        </w:rPr>
        <w:t>-</w:t>
      </w:r>
      <w:r w:rsidRPr="00483C16">
        <w:rPr>
          <w:rFonts w:ascii="GHEA Grapalat" w:hAnsi="GHEA Grapalat" w:cs="Sylfaen"/>
          <w:i/>
          <w:iCs/>
          <w:spacing w:val="-3"/>
          <w:lang w:val="hy-AM"/>
        </w:rPr>
        <w:t>ից</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ավելի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մեծ</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պարունակությունը</w:t>
      </w:r>
      <w:r w:rsidRPr="00483C16">
        <w:rPr>
          <w:rFonts w:ascii="GHEA Grapalat" w:hAnsi="GHEA Grapalat" w:cs="Times LatArm"/>
          <w:i/>
          <w:iCs/>
          <w:spacing w:val="-3"/>
          <w:lang w:val="hy-AM"/>
        </w:rPr>
        <w:t>։</w:t>
      </w:r>
    </w:p>
    <w:p w:rsidR="00E77C02" w:rsidRPr="00483C16" w:rsidRDefault="00E77C02" w:rsidP="00483C16">
      <w:pPr>
        <w:tabs>
          <w:tab w:val="left" w:pos="1276"/>
        </w:tabs>
        <w:spacing w:before="240" w:after="240" w:line="276" w:lineRule="auto"/>
        <w:ind w:left="708"/>
        <w:jc w:val="both"/>
        <w:rPr>
          <w:rFonts w:ascii="GHEA Grapalat" w:hAnsi="GHEA Grapalat" w:cs="Sylfaen"/>
          <w:i/>
          <w:iCs/>
          <w:spacing w:val="-5"/>
          <w:lang w:val="hy-AM"/>
        </w:rPr>
      </w:pPr>
      <w:r w:rsidRPr="00483C16">
        <w:rPr>
          <w:rFonts w:ascii="GHEA Grapalat" w:hAnsi="GHEA Grapalat" w:cs="Sylfaen"/>
          <w:i/>
          <w:iCs/>
          <w:spacing w:val="-6"/>
          <w:u w:val="single"/>
          <w:lang w:val="hy-AM"/>
        </w:rPr>
        <w:t>Ծանոթագրություն</w:t>
      </w:r>
      <w:r w:rsidRPr="00483C16">
        <w:rPr>
          <w:rFonts w:ascii="GHEA Grapalat" w:hAnsi="GHEA Grapalat"/>
          <w:i/>
          <w:iCs/>
          <w:spacing w:val="-6"/>
          <w:u w:val="single"/>
          <w:lang w:val="hy-AM"/>
        </w:rPr>
        <w:t xml:space="preserve"> 4</w:t>
      </w:r>
      <w:r w:rsidRPr="00483C16">
        <w:rPr>
          <w:rFonts w:ascii="GHEA Grapalat" w:hAnsi="GHEA Grapalat" w:cs="Times LatArm"/>
          <w:i/>
          <w:iCs/>
          <w:spacing w:val="-6"/>
          <w:u w:val="single"/>
          <w:lang w:val="hy-AM"/>
        </w:rPr>
        <w:t>։</w:t>
      </w:r>
      <w:r w:rsidRPr="00483C16">
        <w:rPr>
          <w:rFonts w:ascii="GHEA Grapalat" w:hAnsi="GHEA Grapalat"/>
          <w:i/>
          <w:iCs/>
          <w:spacing w:val="-6"/>
          <w:lang w:val="hy-AM"/>
        </w:rPr>
        <w:t xml:space="preserve"> </w:t>
      </w:r>
      <w:r w:rsidRPr="00483C16">
        <w:rPr>
          <w:rFonts w:ascii="GHEA Grapalat" w:hAnsi="GHEA Grapalat"/>
          <w:i/>
          <w:iCs/>
          <w:spacing w:val="-5"/>
          <w:lang w:val="hy-AM"/>
        </w:rPr>
        <w:t xml:space="preserve">1C450 </w:t>
      </w:r>
      <w:r w:rsidRPr="00483C16">
        <w:rPr>
          <w:rFonts w:ascii="GHEA Grapalat" w:hAnsi="GHEA Grapalat" w:cs="Sylfaen"/>
          <w:i/>
          <w:iCs/>
          <w:spacing w:val="-5"/>
          <w:lang w:val="hy-AM"/>
        </w:rPr>
        <w:t>կետը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ապրանքներ,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ճանաչված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որպես</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մանրածախ</w:t>
      </w:r>
      <w:r w:rsidRPr="00483C16">
        <w:rPr>
          <w:rFonts w:ascii="GHEA Grapalat" w:hAnsi="GHEA Grapalat"/>
          <w:i/>
          <w:iCs/>
          <w:spacing w:val="-5"/>
          <w:lang w:val="hy-AM"/>
        </w:rPr>
        <w:t xml:space="preserve"> </w:t>
      </w:r>
      <w:r w:rsidRPr="00483C16">
        <w:rPr>
          <w:rFonts w:ascii="GHEA Grapalat" w:hAnsi="GHEA Grapalat" w:cs="Sylfaen"/>
          <w:i/>
          <w:iCs/>
          <w:spacing w:val="-5"/>
          <w:lang w:val="hy-AM"/>
        </w:rPr>
        <w:t>իրացման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անձնական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օգտագործման համար փաթեթավորված սպառողական ապրանքներ:</w:t>
      </w:r>
    </w:p>
    <w:p w:rsidR="00E77C02" w:rsidRPr="00483C16" w:rsidRDefault="00E77C02" w:rsidP="00483C16">
      <w:pPr>
        <w:pStyle w:val="BodyText"/>
        <w:tabs>
          <w:tab w:val="left" w:pos="1644"/>
        </w:tabs>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483C16">
        <w:rPr>
          <w:rFonts w:ascii="GHEA Grapalat" w:hAnsi="GHEA Grapalat"/>
          <w:b/>
          <w:lang w:val="hy-AM"/>
        </w:rPr>
        <w:t>1D</w:t>
      </w:r>
      <w:r w:rsidRPr="00483C16">
        <w:rPr>
          <w:rFonts w:ascii="GHEA Grapalat" w:hAnsi="GHEA Grapalat"/>
          <w:b/>
          <w:lang w:val="hy-AM"/>
        </w:rPr>
        <w:tab/>
        <w:t xml:space="preserve">Ծրագրային </w:t>
      </w:r>
      <w:r w:rsidRPr="00483C16">
        <w:rPr>
          <w:rFonts w:ascii="GHEA Grapalat" w:hAnsi="GHEA Grapalat" w:cs="Sylfaen"/>
          <w:b/>
          <w:lang w:val="hy-AM"/>
        </w:rPr>
        <w:t>ապահովում</w:t>
      </w:r>
      <w:r w:rsidRPr="00483C16">
        <w:rPr>
          <w:rFonts w:ascii="GHEA Grapalat" w:hAnsi="GHEA Grapalat"/>
          <w:b/>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1D001</w:t>
      </w:r>
      <w:r w:rsidRPr="00483C16">
        <w:rPr>
          <w:rFonts w:ascii="GHEA Grapalat" w:hAnsi="GHEA Grapalat"/>
          <w:lang w:val="hy-AM"/>
        </w:rPr>
        <w:tab/>
        <w:t xml:space="preserve">Հատուկ նախագծված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1B001-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1B003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օգտագործ</w:t>
      </w:r>
      <w:r w:rsidRPr="00483C16">
        <w:rPr>
          <w:rFonts w:ascii="GHEA Grapalat" w:hAnsi="GHEA Grapalat" w:cs="Sylfaen"/>
          <w:lang w:val="hy-AM"/>
        </w:rPr>
        <w:t>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1D002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որը նախատեսված է </w:t>
      </w:r>
      <w:r w:rsidRPr="00483C16">
        <w:rPr>
          <w:rFonts w:ascii="GHEA Grapalat" w:hAnsi="GHEA Grapalat" w:cs="Sylfaen"/>
          <w:lang w:val="hy-AM"/>
        </w:rPr>
        <w:t>օրգանական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մատրիցաների</w:t>
      </w:r>
      <w:r w:rsidR="00D76829" w:rsidRPr="00483C16">
        <w:rPr>
          <w:rFonts w:ascii="GHEA Grapalat" w:hAnsi="GHEA Grapalat" w:cs="Sylfaen"/>
          <w:lang w:val="hy-AM"/>
        </w:rPr>
        <w:t>”</w:t>
      </w:r>
      <w:r w:rsidRPr="00483C16">
        <w:rPr>
          <w:rFonts w:ascii="GHEA Grapalat" w:hAnsi="GHEA Grapalat" w:cs="Sylfaen"/>
          <w:lang w:val="hy-AM"/>
        </w:rPr>
        <w:t>/ձուլամայրերի</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մատրիցաների</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ածխածնային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մատրիցաների</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լամինատների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բաղադրանյութերի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Sylfaen"/>
          <w:lang w:val="hy-AM"/>
        </w:rPr>
      </w:pPr>
      <w:r w:rsidRPr="00483C16">
        <w:rPr>
          <w:rFonts w:ascii="GHEA Grapalat" w:hAnsi="GHEA Grapalat"/>
          <w:lang w:val="hy-AM"/>
        </w:rPr>
        <w:t>1D003</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փոփոխված, որպեսզի սարքավորումը կարողություն ստանա</w:t>
      </w:r>
      <w:r w:rsidRPr="00483C16">
        <w:rPr>
          <w:rFonts w:ascii="GHEA Grapalat" w:hAnsi="GHEA Grapalat"/>
          <w:lang w:val="hy-AM"/>
        </w:rPr>
        <w:t xml:space="preserve"> 1A004.</w:t>
      </w:r>
      <w:r w:rsidRPr="00483C16">
        <w:rPr>
          <w:rStyle w:val="FontStyle144"/>
          <w:rFonts w:ascii="GHEA Grapalat" w:hAnsi="GHEA Grapalat"/>
          <w:sz w:val="24"/>
          <w:szCs w:val="24"/>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Style w:val="FontStyle144"/>
          <w:rFonts w:ascii="GHEA Grapalat" w:hAnsi="GHEA Grapalat"/>
          <w:sz w:val="24"/>
          <w:szCs w:val="24"/>
          <w:lang w:val="hy-AM"/>
        </w:rPr>
        <w:t xml:space="preserve">1A004.d.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գործառույթները կատարելու համար:</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cs="Sylfaen"/>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1D101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1B101, 1B102, 1B115, 1B117, 1B118 </w:t>
      </w:r>
      <w:r w:rsidRPr="00483C16">
        <w:rPr>
          <w:rFonts w:ascii="GHEA Grapalat" w:hAnsi="GHEA Grapalat" w:cs="Sylfaen"/>
          <w:lang w:val="hy-AM"/>
        </w:rPr>
        <w:t>կամ</w:t>
      </w:r>
      <w:r w:rsidRPr="00483C16">
        <w:rPr>
          <w:rFonts w:ascii="GHEA Grapalat" w:hAnsi="GHEA Grapalat"/>
          <w:lang w:val="hy-AM"/>
        </w:rPr>
        <w:t xml:space="preserve"> 1B119 </w:t>
      </w:r>
      <w:r w:rsidRPr="00483C16">
        <w:rPr>
          <w:rFonts w:ascii="GHEA Grapalat" w:hAnsi="GHEA Grapalat" w:cs="Sylfaen"/>
          <w:lang w:val="hy-AM"/>
        </w:rPr>
        <w:t>կետերով</w:t>
      </w:r>
      <w:r w:rsidRPr="00483C16">
        <w:rPr>
          <w:rFonts w:ascii="GHEA Grapalat" w:hAnsi="GHEA Grapalat"/>
          <w:lang w:val="hy-AM"/>
        </w:rPr>
        <w:t xml:space="preserve"> հատկորոշվա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արտադրանքի</w:t>
      </w:r>
      <w:r w:rsidRPr="00483C16">
        <w:rPr>
          <w:rFonts w:ascii="GHEA Grapalat" w:hAnsi="GHEA Grapalat"/>
          <w:lang w:val="hy-AM"/>
        </w:rPr>
        <w:t xml:space="preserve"> </w:t>
      </w:r>
      <w:r w:rsidRPr="00483C16">
        <w:rPr>
          <w:rFonts w:ascii="GHEA Grapalat" w:hAnsi="GHEA Grapalat" w:cs="Sylfaen"/>
          <w:lang w:val="hy-AM"/>
        </w:rPr>
        <w:t>օգտագործման կամ շահագործման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1D103</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սահմանափակ </w:t>
      </w:r>
      <w:r w:rsidRPr="00483C16">
        <w:rPr>
          <w:rFonts w:ascii="GHEA Grapalat" w:hAnsi="GHEA Grapalat" w:cs="Sylfaen"/>
          <w:lang w:val="hy-AM"/>
        </w:rPr>
        <w:t>ազդանշանների</w:t>
      </w:r>
      <w:r w:rsidRPr="00483C16">
        <w:rPr>
          <w:rFonts w:ascii="GHEA Grapalat" w:hAnsi="GHEA Grapalat"/>
          <w:lang w:val="hy-AM"/>
        </w:rPr>
        <w:t xml:space="preserve"> </w:t>
      </w:r>
      <w:r w:rsidRPr="00483C16">
        <w:rPr>
          <w:rFonts w:ascii="GHEA Grapalat" w:hAnsi="GHEA Grapalat" w:cs="Sylfaen"/>
          <w:lang w:val="hy-AM"/>
        </w:rPr>
        <w:t>վերլուծության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անդրադարձված</w:t>
      </w:r>
      <w:r w:rsidRPr="00483C16">
        <w:rPr>
          <w:rFonts w:ascii="GHEA Grapalat" w:hAnsi="GHEA Grapalat"/>
          <w:lang w:val="hy-AM"/>
        </w:rPr>
        <w:t xml:space="preserve"> </w:t>
      </w:r>
      <w:r w:rsidRPr="00483C16">
        <w:rPr>
          <w:rFonts w:ascii="GHEA Grapalat" w:hAnsi="GHEA Grapalat" w:cs="Sylfaen"/>
          <w:lang w:val="hy-AM"/>
        </w:rPr>
        <w:t>ռադիո</w:t>
      </w:r>
      <w:r w:rsidRPr="00483C16">
        <w:rPr>
          <w:rFonts w:ascii="GHEA Grapalat" w:hAnsi="GHEA Grapalat"/>
          <w:lang w:val="hy-AM"/>
        </w:rPr>
        <w:t xml:space="preserve"> </w:t>
      </w:r>
      <w:r w:rsidRPr="00483C16">
        <w:rPr>
          <w:rFonts w:ascii="GHEA Grapalat" w:hAnsi="GHEA Grapalat" w:cs="Sylfaen"/>
          <w:lang w:val="hy-AM"/>
        </w:rPr>
        <w:t>ազդանշանները</w:t>
      </w:r>
      <w:r w:rsidRPr="00483C16">
        <w:rPr>
          <w:rFonts w:ascii="GHEA Grapalat" w:hAnsi="GHEA Grapalat"/>
          <w:lang w:val="hy-AM"/>
        </w:rPr>
        <w:t xml:space="preserve">, </w:t>
      </w:r>
      <w:r w:rsidRPr="00483C16">
        <w:rPr>
          <w:rFonts w:ascii="GHEA Grapalat" w:hAnsi="GHEA Grapalat" w:cs="Sylfaen"/>
          <w:lang w:val="hy-AM"/>
        </w:rPr>
        <w:t xml:space="preserve">ուլտրամանուշակագույն </w:t>
      </w:r>
      <w:r w:rsidRPr="00483C16">
        <w:rPr>
          <w:rFonts w:ascii="GHEA Grapalat" w:hAnsi="GHEA Grapalat"/>
          <w:lang w:val="hy-AM"/>
        </w:rPr>
        <w:t xml:space="preserve">/ </w:t>
      </w:r>
      <w:r w:rsidRPr="00483C16">
        <w:rPr>
          <w:rFonts w:ascii="GHEA Grapalat" w:hAnsi="GHEA Grapalat" w:cs="Sylfaen"/>
          <w:lang w:val="hy-AM"/>
        </w:rPr>
        <w:t>ինֆրակարմիր</w:t>
      </w:r>
      <w:r w:rsidRPr="00483C16">
        <w:rPr>
          <w:rFonts w:ascii="GHEA Grapalat" w:hAnsi="GHEA Grapalat"/>
          <w:lang w:val="hy-AM"/>
        </w:rPr>
        <w:t xml:space="preserve"> և ակուստիկ ազդանշանները/ստորագրությունները</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1D201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1B201 </w:t>
      </w:r>
      <w:r w:rsidRPr="00483C16">
        <w:rPr>
          <w:rFonts w:ascii="GHEA Grapalat" w:hAnsi="GHEA Grapalat" w:cs="Sylfaen"/>
          <w:lang w:val="hy-AM"/>
        </w:rPr>
        <w:t>կետով</w:t>
      </w:r>
      <w:r w:rsidRPr="00483C16">
        <w:rPr>
          <w:rFonts w:ascii="GHEA Grapalat" w:hAnsi="GHEA Grapalat"/>
          <w:lang w:val="hy-AM"/>
        </w:rPr>
        <w:t xml:space="preserve"> հատկորոշված ապրանքների </w:t>
      </w:r>
      <w:r w:rsidR="00D76829" w:rsidRPr="00483C16">
        <w:rPr>
          <w:rFonts w:ascii="GHEA Grapalat" w:hAnsi="GHEA Grapalat"/>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cs="Sylfaen"/>
          <w:lang w:val="hy-AM"/>
        </w:rPr>
        <w:t xml:space="preserve"> 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483C16">
        <w:rPr>
          <w:rFonts w:ascii="GHEA Grapalat" w:hAnsi="GHEA Grapalat"/>
          <w:b/>
          <w:bCs/>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483C16">
        <w:rPr>
          <w:rFonts w:ascii="GHEA Grapalat" w:hAnsi="GHEA Grapalat"/>
          <w:b/>
          <w:lang w:val="hy-AM"/>
        </w:rPr>
        <w:t xml:space="preserve">1E </w:t>
      </w:r>
      <w:r w:rsidRPr="00483C16">
        <w:rPr>
          <w:rFonts w:ascii="GHEA Grapalat" w:hAnsi="GHEA Grapalat"/>
          <w:b/>
          <w:lang w:val="hy-AM"/>
        </w:rPr>
        <w:tab/>
        <w:t>Տեխնոլոգիա</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1E001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ըստ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ծանոթագրությունների</w:t>
      </w:r>
      <w:r w:rsidRPr="00483C16">
        <w:rPr>
          <w:rFonts w:ascii="GHEA Grapalat" w:hAnsi="GHEA Grapalat"/>
          <w:lang w:val="hy-AM"/>
        </w:rPr>
        <w:t xml:space="preserve">, </w:t>
      </w:r>
      <w:r w:rsidRPr="00483C16">
        <w:rPr>
          <w:rFonts w:ascii="GHEA Grapalat" w:hAnsi="GHEA Grapalat" w:cs="Sylfaen"/>
          <w:lang w:val="hy-AM"/>
        </w:rPr>
        <w:t xml:space="preserve">նախատեսված են </w:t>
      </w:r>
      <w:r w:rsidRPr="00483C16">
        <w:rPr>
          <w:rFonts w:ascii="GHEA Grapalat" w:hAnsi="GHEA Grapalat"/>
          <w:lang w:val="hy-AM"/>
        </w:rPr>
        <w:t xml:space="preserve">1A002-ից 1A005, 1A006, 1A007, 1B </w:t>
      </w:r>
      <w:r w:rsidRPr="00483C16">
        <w:rPr>
          <w:rFonts w:ascii="GHEA Grapalat" w:hAnsi="GHEA Grapalat" w:cs="Sylfaen"/>
          <w:lang w:val="hy-AM"/>
        </w:rPr>
        <w:t>կամ</w:t>
      </w:r>
      <w:r w:rsidRPr="00483C16">
        <w:rPr>
          <w:rFonts w:ascii="GHEA Grapalat" w:hAnsi="GHEA Grapalat"/>
          <w:lang w:val="hy-AM"/>
        </w:rPr>
        <w:t xml:space="preserve"> 1C </w:t>
      </w:r>
      <w:r w:rsidRPr="00483C16">
        <w:rPr>
          <w:rFonts w:ascii="GHEA Grapalat" w:hAnsi="GHEA Grapalat" w:cs="Sylfaen"/>
          <w:lang w:val="hy-AM"/>
        </w:rPr>
        <w:t>կետերով</w:t>
      </w:r>
      <w:r w:rsidRPr="00483C16">
        <w:rPr>
          <w:rFonts w:ascii="GHEA Grapalat" w:hAnsi="GHEA Grapalat"/>
          <w:lang w:val="hy-AM"/>
        </w:rPr>
        <w:t xml:space="preserve"> հատկորոշված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նախագծման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1E002</w:t>
      </w:r>
      <w:r w:rsidRPr="00483C16">
        <w:rPr>
          <w:rFonts w:ascii="GHEA Grapalat" w:hAnsi="GHEA Grapalat"/>
          <w:lang w:val="hy-AM"/>
        </w:rPr>
        <w:tab/>
      </w:r>
      <w:r w:rsidRPr="00483C16">
        <w:rPr>
          <w:rFonts w:ascii="GHEA Grapalat" w:hAnsi="GHEA Grapalat" w:cs="Sylfaen"/>
          <w:lang w:val="hy-AM"/>
        </w:rPr>
        <w:t>Այլ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cs="Sylfaen"/>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որոնք նախատեսված են </w:t>
      </w:r>
      <w:r w:rsidRPr="00483C16">
        <w:rPr>
          <w:rFonts w:ascii="GHEA Grapalat" w:hAnsi="GHEA Grapalat" w:cs="Sylfaen"/>
          <w:lang w:val="hy-AM"/>
        </w:rPr>
        <w:t>պոլիբենզոթիազոլների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պոլիբենզօքսազոլների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cs="Sylfaen"/>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որոնք նախատեսված են` </w:t>
      </w:r>
      <w:r w:rsidRPr="00483C16">
        <w:rPr>
          <w:rFonts w:ascii="GHEA Grapalat" w:hAnsi="GHEA Grapalat" w:cs="Sylfaen"/>
          <w:lang w:val="hy-AM"/>
        </w:rPr>
        <w:t>առնվազն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վինիլեթերային</w:t>
      </w:r>
      <w:r w:rsidRPr="00483C16">
        <w:rPr>
          <w:rFonts w:ascii="GHEA Grapalat" w:hAnsi="GHEA Grapalat"/>
          <w:lang w:val="hy-AM"/>
        </w:rPr>
        <w:t xml:space="preserve"> </w:t>
      </w:r>
      <w:r w:rsidRPr="00483C16">
        <w:rPr>
          <w:rFonts w:ascii="GHEA Grapalat" w:hAnsi="GHEA Grapalat" w:cs="Sylfaen"/>
          <w:lang w:val="hy-AM"/>
        </w:rPr>
        <w:t>մոնոմեր</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ֆտորոէլաստոմերային</w:t>
      </w:r>
      <w:r w:rsidRPr="00483C16">
        <w:rPr>
          <w:rFonts w:ascii="GHEA Grapalat" w:hAnsi="GHEA Grapalat"/>
          <w:lang w:val="hy-AM"/>
        </w:rPr>
        <w:t xml:space="preserve"> </w:t>
      </w:r>
      <w:r w:rsidRPr="00483C16">
        <w:rPr>
          <w:rFonts w:ascii="GHEA Grapalat" w:hAnsi="GHEA Grapalat" w:cs="Sylfaen"/>
          <w:lang w:val="hy-AM"/>
        </w:rPr>
        <w:t>միացությունների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cs="Sylfaen"/>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որոնք նախատեսված են </w:t>
      </w:r>
      <w:r w:rsidRPr="00483C16">
        <w:rPr>
          <w:rFonts w:ascii="GHEA Grapalat" w:hAnsi="GHEA Grapalat" w:cs="Sylfaen"/>
          <w:lang w:val="hy-AM"/>
        </w:rPr>
        <w:t>հետևյալ</w:t>
      </w:r>
      <w:r w:rsidRPr="00483C16">
        <w:rPr>
          <w:rFonts w:ascii="GHEA Grapalat" w:hAnsi="GHEA Grapalat"/>
          <w:lang w:val="hy-AM"/>
        </w:rPr>
        <w:t xml:space="preserve"> կերամիկական փոշիների կամ </w:t>
      </w:r>
      <w:r w:rsidRPr="00483C16">
        <w:rPr>
          <w:rFonts w:ascii="GHEA Grapalat" w:hAnsi="GHEA Grapalat" w:cs="Sylfaen"/>
          <w:lang w:val="hy-AM"/>
        </w:rPr>
        <w:t>ոչ</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մշակման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Կերամիկական փոշիներ,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նշված բնութագրերը.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կառուցվածքներից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Ցիրկոնիումի</w:t>
      </w:r>
      <w:r w:rsidRPr="00483C16">
        <w:rPr>
          <w:rFonts w:ascii="GHEA Grapalat" w:hAnsi="GHEA Grapalat"/>
          <w:lang w:val="hy-AM"/>
        </w:rPr>
        <w:t xml:space="preserve"> </w:t>
      </w:r>
      <w:r w:rsidRPr="00483C16">
        <w:rPr>
          <w:rFonts w:ascii="GHEA Grapalat" w:hAnsi="GHEA Grapalat" w:cs="Sylfaen"/>
          <w:lang w:val="hy-AM"/>
        </w:rPr>
        <w:t>պարզ</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բարդ</w:t>
      </w:r>
      <w:r w:rsidRPr="00483C16">
        <w:rPr>
          <w:rFonts w:ascii="GHEA Grapalat" w:hAnsi="GHEA Grapalat"/>
          <w:lang w:val="hy-AM"/>
        </w:rPr>
        <w:t xml:space="preserve"> </w:t>
      </w:r>
      <w:r w:rsidRPr="00483C16">
        <w:rPr>
          <w:rFonts w:ascii="GHEA Grapalat" w:hAnsi="GHEA Grapalat" w:cs="Sylfaen"/>
          <w:lang w:val="hy-AM"/>
        </w:rPr>
        <w:t>օքսիդներ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սիլիցիումի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ալյումինի</w:t>
      </w:r>
      <w:r w:rsidRPr="00483C16">
        <w:rPr>
          <w:rFonts w:ascii="GHEA Grapalat" w:hAnsi="GHEA Grapalat"/>
          <w:lang w:val="hy-AM"/>
        </w:rPr>
        <w:t xml:space="preserve"> </w:t>
      </w:r>
      <w:r w:rsidRPr="00483C16">
        <w:rPr>
          <w:rFonts w:ascii="GHEA Grapalat" w:hAnsi="GHEA Grapalat" w:cs="Sylfaen"/>
          <w:lang w:val="hy-AM"/>
        </w:rPr>
        <w:t>բարդ</w:t>
      </w:r>
      <w:r w:rsidRPr="00483C16">
        <w:rPr>
          <w:rFonts w:ascii="GHEA Grapalat" w:hAnsi="GHEA Grapalat"/>
          <w:lang w:val="hy-AM"/>
        </w:rPr>
        <w:t xml:space="preserve"> </w:t>
      </w:r>
      <w:r w:rsidRPr="00483C16">
        <w:rPr>
          <w:rFonts w:ascii="GHEA Grapalat" w:hAnsi="GHEA Grapalat" w:cs="Sylfaen"/>
          <w:lang w:val="hy-AM"/>
        </w:rPr>
        <w:t>օքսիդներ;</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 2. </w:t>
      </w:r>
      <w:r w:rsidRPr="00483C16">
        <w:rPr>
          <w:rFonts w:ascii="GHEA Grapalat" w:hAnsi="GHEA Grapalat" w:cs="Sylfaen"/>
          <w:lang w:val="hy-AM"/>
        </w:rPr>
        <w:t>Բորի</w:t>
      </w:r>
      <w:r w:rsidRPr="00483C16">
        <w:rPr>
          <w:rFonts w:ascii="GHEA Grapalat" w:hAnsi="GHEA Grapalat"/>
          <w:lang w:val="hy-AM"/>
        </w:rPr>
        <w:t xml:space="preserve"> </w:t>
      </w:r>
      <w:r w:rsidRPr="00483C16">
        <w:rPr>
          <w:rFonts w:ascii="GHEA Grapalat" w:hAnsi="GHEA Grapalat" w:cs="Sylfaen"/>
          <w:lang w:val="hy-AM"/>
        </w:rPr>
        <w:t>պարզ</w:t>
      </w:r>
      <w:r w:rsidRPr="00483C16">
        <w:rPr>
          <w:rFonts w:ascii="GHEA Grapalat" w:hAnsi="GHEA Grapalat"/>
          <w:lang w:val="hy-AM"/>
        </w:rPr>
        <w:t xml:space="preserve"> </w:t>
      </w:r>
      <w:r w:rsidRPr="00483C16">
        <w:rPr>
          <w:rFonts w:ascii="GHEA Grapalat" w:hAnsi="GHEA Grapalat" w:cs="Sylfaen"/>
          <w:lang w:val="hy-AM"/>
        </w:rPr>
        <w:t>նիտրիդներ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խորանարդաձև</w:t>
      </w:r>
      <w:r w:rsidRPr="00483C16">
        <w:rPr>
          <w:rFonts w:ascii="GHEA Grapalat" w:hAnsi="GHEA Grapalat"/>
          <w:lang w:val="hy-AM"/>
        </w:rPr>
        <w:t xml:space="preserve"> </w:t>
      </w:r>
      <w:r w:rsidRPr="00483C16">
        <w:rPr>
          <w:rFonts w:ascii="GHEA Grapalat" w:hAnsi="GHEA Grapalat" w:cs="Sylfaen"/>
          <w:lang w:val="hy-AM"/>
        </w:rPr>
        <w:t>բյուրեղական</w:t>
      </w:r>
      <w:r w:rsidRPr="00483C16">
        <w:rPr>
          <w:rFonts w:ascii="GHEA Grapalat" w:hAnsi="GHEA Grapalat"/>
          <w:lang w:val="hy-AM"/>
        </w:rPr>
        <w:t xml:space="preserve"> ձևեր);</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 3. </w:t>
      </w:r>
      <w:r w:rsidRPr="00483C16">
        <w:rPr>
          <w:rFonts w:ascii="GHEA Grapalat" w:hAnsi="GHEA Grapalat" w:cs="Sylfaen"/>
          <w:lang w:val="hy-AM"/>
        </w:rPr>
        <w:t>Սիլիցիումի կամ բորի պարզ</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բարդ</w:t>
      </w:r>
      <w:r w:rsidRPr="00483C16">
        <w:rPr>
          <w:rFonts w:ascii="GHEA Grapalat" w:hAnsi="GHEA Grapalat"/>
          <w:lang w:val="hy-AM"/>
        </w:rPr>
        <w:t xml:space="preserve"> </w:t>
      </w:r>
      <w:r w:rsidRPr="00483C16">
        <w:rPr>
          <w:rFonts w:ascii="GHEA Grapalat" w:hAnsi="GHEA Grapalat" w:cs="Sylfaen"/>
          <w:lang w:val="hy-AM"/>
        </w:rPr>
        <w:t>կարբիդներ</w:t>
      </w:r>
      <w:r w:rsidRPr="00483C16">
        <w:rPr>
          <w:rFonts w:ascii="GHEA Grapalat" w:hAnsi="GHEA Grapalat"/>
          <w:lang w:val="hy-AM"/>
        </w:rPr>
        <w:t>, կամ</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 4. </w:t>
      </w:r>
      <w:r w:rsidRPr="00483C16">
        <w:rPr>
          <w:rFonts w:ascii="GHEA Grapalat" w:hAnsi="GHEA Grapalat" w:cs="Sylfaen"/>
          <w:lang w:val="hy-AM"/>
        </w:rPr>
        <w:t>Սիլիցիումի</w:t>
      </w:r>
      <w:r w:rsidRPr="00483C16">
        <w:rPr>
          <w:rFonts w:ascii="GHEA Grapalat" w:hAnsi="GHEA Grapalat"/>
          <w:lang w:val="hy-AM"/>
        </w:rPr>
        <w:t xml:space="preserve"> </w:t>
      </w:r>
      <w:r w:rsidRPr="00483C16">
        <w:rPr>
          <w:rFonts w:ascii="GHEA Grapalat" w:hAnsi="GHEA Grapalat" w:cs="Sylfaen"/>
          <w:lang w:val="hy-AM"/>
        </w:rPr>
        <w:t>պարզ</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բարդ</w:t>
      </w:r>
      <w:r w:rsidRPr="00483C16">
        <w:rPr>
          <w:rFonts w:ascii="GHEA Grapalat" w:hAnsi="GHEA Grapalat"/>
          <w:lang w:val="hy-AM"/>
        </w:rPr>
        <w:t xml:space="preserve"> </w:t>
      </w:r>
      <w:r w:rsidRPr="00483C16">
        <w:rPr>
          <w:rFonts w:ascii="GHEA Grapalat" w:hAnsi="GHEA Grapalat" w:cs="Sylfaen"/>
          <w:lang w:val="hy-AM"/>
        </w:rPr>
        <w:t>նիտրիդներ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lastRenderedPageBreak/>
        <w:t>b. Հետևյալ ընդհանուր մ</w:t>
      </w:r>
      <w:r w:rsidRPr="00483C16">
        <w:rPr>
          <w:rFonts w:ascii="GHEA Grapalat" w:hAnsi="GHEA Grapalat" w:cs="Sylfaen"/>
          <w:lang w:val="hy-AM"/>
        </w:rPr>
        <w:t>ետաղական</w:t>
      </w:r>
      <w:r w:rsidRPr="00483C16">
        <w:rPr>
          <w:rFonts w:ascii="GHEA Grapalat" w:hAnsi="GHEA Grapalat"/>
          <w:lang w:val="hy-AM"/>
        </w:rPr>
        <w:t xml:space="preserve"> </w:t>
      </w:r>
      <w:r w:rsidRPr="00483C16">
        <w:rPr>
          <w:rFonts w:ascii="GHEA Grapalat" w:hAnsi="GHEA Grapalat" w:cs="Sylfaen"/>
          <w:lang w:val="hy-AM"/>
        </w:rPr>
        <w:t>խառնուկներից</w:t>
      </w:r>
      <w:r w:rsidRPr="00483C16">
        <w:rPr>
          <w:rFonts w:ascii="GHEA Grapalat" w:hAnsi="GHEA Grapalat"/>
          <w:lang w:val="hy-AM"/>
        </w:rPr>
        <w:t xml:space="preserve"> որևէ մեկը (</w:t>
      </w:r>
      <w:r w:rsidRPr="00483C16">
        <w:rPr>
          <w:rFonts w:ascii="GHEA Grapalat" w:hAnsi="GHEA Grapalat" w:cs="Sylfaen"/>
          <w:lang w:val="hy-AM"/>
        </w:rPr>
        <w:t>բացառությամբ</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ավելացված</w:t>
      </w:r>
      <w:r w:rsidRPr="00483C16">
        <w:rPr>
          <w:rFonts w:ascii="GHEA Grapalat" w:hAnsi="GHEA Grapalat"/>
          <w:lang w:val="hy-AM"/>
        </w:rPr>
        <w:t xml:space="preserve"> </w:t>
      </w:r>
      <w:r w:rsidRPr="00483C16">
        <w:rPr>
          <w:rFonts w:ascii="GHEA Grapalat" w:hAnsi="GHEA Grapalat" w:cs="Sylfaen"/>
          <w:lang w:val="hy-AM"/>
        </w:rPr>
        <w:t>հավելանյութերի</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Sylfaen"/>
          <w:lang w:val="hy-AM"/>
        </w:rPr>
      </w:pPr>
      <w:r w:rsidRPr="00483C16">
        <w:rPr>
          <w:rFonts w:ascii="GHEA Grapalat" w:hAnsi="GHEA Grapalat"/>
          <w:lang w:val="hy-AM"/>
        </w:rPr>
        <w:t xml:space="preserve">1. 1000 մաս միլիոնից պակաս պարունակող </w:t>
      </w:r>
      <w:r w:rsidRPr="00483C16">
        <w:rPr>
          <w:rFonts w:ascii="GHEA Grapalat" w:hAnsi="GHEA Grapalat" w:cs="Sylfaen"/>
          <w:lang w:val="hy-AM"/>
        </w:rPr>
        <w:t>պարզ</w:t>
      </w:r>
      <w:r w:rsidRPr="00483C16">
        <w:rPr>
          <w:rFonts w:ascii="GHEA Grapalat" w:hAnsi="GHEA Grapalat"/>
          <w:lang w:val="hy-AM"/>
        </w:rPr>
        <w:t xml:space="preserve"> </w:t>
      </w:r>
      <w:r w:rsidRPr="00483C16">
        <w:rPr>
          <w:rFonts w:ascii="GHEA Grapalat" w:hAnsi="GHEA Grapalat" w:cs="Sylfaen"/>
          <w:lang w:val="hy-AM"/>
        </w:rPr>
        <w:t>օքսիդները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կարբիդները;</w:t>
      </w:r>
      <w:r w:rsidRPr="00483C16">
        <w:rPr>
          <w:rFonts w:ascii="GHEA Grapalat" w:hAnsi="GHEA Grapalat"/>
          <w:lang w:val="hy-AM"/>
        </w:rPr>
        <w:t xml:space="preserve"> </w:t>
      </w:r>
      <w:r w:rsidRPr="00483C16">
        <w:rPr>
          <w:rFonts w:ascii="GHEA Grapalat" w:hAnsi="GHEA Grapalat" w:cs="Sylfaen"/>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cs="Sylfaen"/>
          <w:lang w:val="hy-AM"/>
        </w:rPr>
        <w:t>2.</w:t>
      </w:r>
      <w:r w:rsidRPr="00483C16">
        <w:rPr>
          <w:rFonts w:ascii="GHEA Grapalat" w:hAnsi="GHEA Grapalat"/>
          <w:lang w:val="hy-AM"/>
        </w:rPr>
        <w:t xml:space="preserve"> 5000 մաս մ</w:t>
      </w:r>
      <w:r w:rsidRPr="00483C16">
        <w:rPr>
          <w:rFonts w:ascii="GHEA Grapalat" w:hAnsi="GHEA Grapalat" w:cs="Sylfaen"/>
          <w:lang w:val="hy-AM"/>
        </w:rPr>
        <w:t>իլիոնից պակաս պարունակող բարդ</w:t>
      </w:r>
      <w:r w:rsidRPr="00483C16">
        <w:rPr>
          <w:rFonts w:ascii="GHEA Grapalat" w:hAnsi="GHEA Grapalat"/>
          <w:lang w:val="hy-AM"/>
        </w:rPr>
        <w:t xml:space="preserve"> </w:t>
      </w:r>
      <w:r w:rsidRPr="00483C16">
        <w:rPr>
          <w:rFonts w:ascii="GHEA Grapalat" w:hAnsi="GHEA Grapalat" w:cs="Sylfaen"/>
          <w:lang w:val="hy-AM"/>
        </w:rPr>
        <w:t>միացությունները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պարզ</w:t>
      </w:r>
      <w:r w:rsidRPr="00483C16">
        <w:rPr>
          <w:rFonts w:ascii="GHEA Grapalat" w:hAnsi="GHEA Grapalat"/>
          <w:lang w:val="hy-AM"/>
        </w:rPr>
        <w:t xml:space="preserve"> </w:t>
      </w:r>
      <w:r w:rsidRPr="00483C16">
        <w:rPr>
          <w:rFonts w:ascii="GHEA Grapalat" w:hAnsi="GHEA Grapalat" w:cs="Sylfaen"/>
          <w:lang w:val="hy-AM"/>
        </w:rPr>
        <w:t>նիտրիդները;</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c. Հ</w:t>
      </w:r>
      <w:r w:rsidRPr="00483C16">
        <w:rPr>
          <w:rFonts w:ascii="GHEA Grapalat" w:hAnsi="GHEA Grapalat" w:cs="Sylfaen"/>
          <w:lang w:val="hy-AM"/>
        </w:rPr>
        <w:t>ետևյալներից որևէ 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1. Ցիրկոնիում, (CAS 1314-23-4), </w:t>
      </w:r>
      <w:r w:rsidRPr="00483C16">
        <w:rPr>
          <w:rFonts w:ascii="GHEA Grapalat" w:hAnsi="GHEA Grapalat" w:cs="Sylfaen"/>
          <w:lang w:val="hy-AM"/>
        </w:rPr>
        <w:t>որի</w:t>
      </w:r>
      <w:r w:rsidRPr="00483C16">
        <w:rPr>
          <w:rFonts w:ascii="GHEA Grapalat" w:hAnsi="GHEA Grapalat"/>
          <w:lang w:val="hy-AM"/>
        </w:rPr>
        <w:t xml:space="preserve"> </w:t>
      </w:r>
      <w:r w:rsidRPr="00483C16">
        <w:rPr>
          <w:rFonts w:ascii="GHEA Grapalat" w:hAnsi="GHEA Grapalat" w:cs="Sylfaen"/>
          <w:lang w:val="hy-AM"/>
        </w:rPr>
        <w:t>մասնիկների</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չափը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որը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 </w:t>
      </w:r>
      <w:r w:rsidRPr="00483C16">
        <w:rPr>
          <w:rFonts w:ascii="GHEA Grapalat" w:hAnsi="GHEA Grapalat" w:cs="Sylfaen"/>
          <w:lang w:val="hy-AM"/>
        </w:rPr>
        <w:t>մկմ</w:t>
      </w:r>
      <w:r w:rsidRPr="00483C16">
        <w:rPr>
          <w:rFonts w:ascii="GHEA Grapalat" w:hAnsi="GHEA Grapalat"/>
          <w:lang w:val="hy-AM"/>
        </w:rPr>
        <w:t xml:space="preserve">-ից մեծ չափի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քան</w:t>
      </w:r>
      <w:r w:rsidRPr="00483C16">
        <w:rPr>
          <w:rFonts w:ascii="GHEA Grapalat" w:hAnsi="GHEA Grapalat"/>
          <w:lang w:val="hy-AM"/>
        </w:rPr>
        <w:t xml:space="preserve"> 10% մասնիկներ, </w:t>
      </w:r>
    </w:p>
    <w:p w:rsidR="00E77C02" w:rsidRPr="00483C16"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Այլ</w:t>
      </w:r>
      <w:r w:rsidRPr="00483C16">
        <w:rPr>
          <w:rFonts w:ascii="GHEA Grapalat" w:hAnsi="GHEA Grapalat"/>
          <w:lang w:val="hy-AM"/>
        </w:rPr>
        <w:t xml:space="preserve"> կերամիկական փոշիներ, </w:t>
      </w:r>
      <w:r w:rsidRPr="00483C16">
        <w:rPr>
          <w:rFonts w:ascii="GHEA Grapalat" w:hAnsi="GHEA Grapalat" w:cs="Sylfaen"/>
          <w:lang w:val="hy-AM"/>
        </w:rPr>
        <w:t>որոնց մասնիկների</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չափը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որոնց 10 </w:t>
      </w:r>
      <w:r w:rsidRPr="00483C16">
        <w:rPr>
          <w:rFonts w:ascii="GHEA Grapalat" w:hAnsi="GHEA Grapalat" w:cs="Sylfaen"/>
          <w:lang w:val="hy-AM"/>
        </w:rPr>
        <w:t>մկմ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չափ</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մասնիկների</w:t>
      </w:r>
      <w:r w:rsidRPr="00483C16">
        <w:rPr>
          <w:rFonts w:ascii="GHEA Grapalat" w:hAnsi="GHEA Grapalat"/>
          <w:lang w:val="hy-AM"/>
        </w:rPr>
        <w:t xml:space="preserve"> </w:t>
      </w:r>
      <w:r w:rsidRPr="00483C16">
        <w:rPr>
          <w:rFonts w:ascii="GHEA Grapalat" w:hAnsi="GHEA Grapalat" w:cs="Sylfaen"/>
          <w:lang w:val="hy-AM"/>
        </w:rPr>
        <w:t xml:space="preserve">պարունակությունը չի գերազանցում </w:t>
      </w:r>
      <w:r w:rsidRPr="00483C16">
        <w:rPr>
          <w:rFonts w:ascii="GHEA Grapalat" w:hAnsi="GHEA Grapalat"/>
          <w:lang w:val="hy-AM"/>
        </w:rPr>
        <w:t xml:space="preserve">10%;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Ոչ</w:t>
      </w:r>
      <w:r w:rsidRPr="00483C16">
        <w:rPr>
          <w:rFonts w:ascii="GHEA Grapalat" w:hAnsi="GHEA Grapalat"/>
          <w:lang w:val="hy-AM"/>
        </w:rPr>
        <w:t xml:space="preserve"> կոմպոզիտային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1E002. c.1.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1E002.c.2.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հղկանյութերի</w:t>
      </w:r>
      <w:r w:rsidRPr="00483C16">
        <w:rPr>
          <w:rFonts w:ascii="GHEA Grapalat" w:hAnsi="GHEA Grapalat"/>
          <w:i/>
          <w:lang w:val="hy-AM"/>
        </w:rPr>
        <w:t xml:space="preserve"> </w:t>
      </w:r>
      <w:r w:rsidRPr="00483C16">
        <w:rPr>
          <w:rFonts w:ascii="GHEA Grapalat" w:hAnsi="GHEA Grapalat" w:cs="Sylfaen"/>
          <w:i/>
          <w:lang w:val="hy-AM"/>
        </w:rPr>
        <w:t>մշակման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արտադրության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տեխնոլոգիաները</w:t>
      </w:r>
      <w:r w:rsidR="00D76829" w:rsidRPr="00483C16">
        <w:rPr>
          <w:rFonts w:ascii="GHEA Grapalat" w:hAnsi="GHEA Grapalat" w:cs="Sylfaen"/>
          <w:i/>
          <w:lang w:val="hy-AM"/>
        </w:rPr>
        <w:t>”</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d. Չի կիրառվում:</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e. </w:t>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1C001 </w:t>
      </w:r>
      <w:r w:rsidRPr="00483C16">
        <w:rPr>
          <w:rFonts w:ascii="GHEA Grapalat" w:hAnsi="GHEA Grapalat" w:cs="Sylfaen"/>
          <w:lang w:val="hy-AM"/>
        </w:rPr>
        <w:t>կետով</w:t>
      </w:r>
      <w:r w:rsidRPr="00483C16">
        <w:rPr>
          <w:rFonts w:ascii="GHEA Grapalat" w:hAnsi="GHEA Grapalat"/>
          <w:lang w:val="hy-AM"/>
        </w:rPr>
        <w:t xml:space="preserve"> հատկորոշված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հավաքման</w:t>
      </w:r>
      <w:r w:rsidRPr="00483C16">
        <w:rPr>
          <w:rFonts w:ascii="GHEA Grapalat" w:hAnsi="GHEA Grapalat"/>
          <w:lang w:val="hy-AM"/>
        </w:rPr>
        <w:t xml:space="preserve">, </w:t>
      </w:r>
      <w:r w:rsidRPr="00483C16">
        <w:rPr>
          <w:rFonts w:ascii="GHEA Grapalat" w:hAnsi="GHEA Grapalat" w:cs="Sylfaen"/>
          <w:lang w:val="hy-AM"/>
        </w:rPr>
        <w:t>շահագործման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վերանորոգման համար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f. </w:t>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cs="Sylfaen"/>
          <w:lang w:val="hy-AM"/>
        </w:rPr>
        <w:t>”</w:t>
      </w:r>
      <w:r w:rsidRPr="00483C16">
        <w:rPr>
          <w:rFonts w:ascii="GHEA Grapalat" w:hAnsi="GHEA Grapalat"/>
          <w:lang w:val="hy-AM"/>
        </w:rPr>
        <w:t xml:space="preserve"> 1A002 կամ 1C007.c </w:t>
      </w:r>
      <w:r w:rsidRPr="00483C16">
        <w:rPr>
          <w:rFonts w:ascii="GHEA Grapalat" w:hAnsi="GHEA Grapalat" w:cs="Sylfaen"/>
          <w:lang w:val="hy-AM"/>
        </w:rPr>
        <w:t>կետերով</w:t>
      </w:r>
      <w:r w:rsidRPr="00483C16">
        <w:rPr>
          <w:rFonts w:ascii="GHEA Grapalat" w:hAnsi="GHEA Grapalat"/>
          <w:lang w:val="hy-AM"/>
        </w:rPr>
        <w:t xml:space="preserve"> հատկորոշված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կառուցվածքների, լամինատների կամ</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վերանորոգման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1E002.f.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նշանակության</w:t>
      </w:r>
      <w:r w:rsidRPr="00483C16">
        <w:rPr>
          <w:rFonts w:ascii="GHEA Grapalat" w:hAnsi="GHEA Grapalat"/>
          <w:i/>
          <w:lang w:val="hy-AM"/>
        </w:rPr>
        <w:t xml:space="preserve"> </w:t>
      </w:r>
      <w:r w:rsidRPr="00483C16">
        <w:rPr>
          <w:rFonts w:ascii="GHEA Grapalat" w:hAnsi="GHEA Grapalat" w:cs="Sylfaen"/>
          <w:i/>
          <w:lang w:val="hy-AM"/>
        </w:rPr>
        <w:t>թռչող</w:t>
      </w:r>
      <w:r w:rsidRPr="00483C16">
        <w:rPr>
          <w:rFonts w:ascii="GHEA Grapalat" w:hAnsi="GHEA Grapalat"/>
          <w:i/>
          <w:lang w:val="hy-AM"/>
        </w:rPr>
        <w:t xml:space="preserve"> սարքերի </w:t>
      </w:r>
      <w:r w:rsidR="00D76829" w:rsidRPr="00483C16">
        <w:rPr>
          <w:rFonts w:ascii="GHEA Grapalat" w:hAnsi="GHEA Grapalat"/>
          <w:i/>
          <w:lang w:val="hy-AM"/>
        </w:rPr>
        <w:t>“</w:t>
      </w:r>
      <w:r w:rsidRPr="00483C16">
        <w:rPr>
          <w:rFonts w:ascii="GHEA Grapalat" w:hAnsi="GHEA Grapalat"/>
          <w:i/>
          <w:lang w:val="hy-AM"/>
        </w:rPr>
        <w:t>կոմպոզիտային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կառուցվածքների</w:t>
      </w:r>
      <w:r w:rsidRPr="00483C16">
        <w:rPr>
          <w:rFonts w:ascii="GHEA Grapalat" w:hAnsi="GHEA Grapalat"/>
          <w:i/>
          <w:lang w:val="hy-AM"/>
        </w:rPr>
        <w:t xml:space="preserve"> </w:t>
      </w:r>
      <w:r w:rsidRPr="00483C16">
        <w:rPr>
          <w:rFonts w:ascii="GHEA Grapalat" w:hAnsi="GHEA Grapalat" w:cs="Sylfaen"/>
          <w:i/>
          <w:lang w:val="hy-AM"/>
        </w:rPr>
        <w:t>վերանորոգման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տեխնոլոգիաները</w:t>
      </w:r>
      <w:r w:rsidR="00D76829" w:rsidRPr="00483C16">
        <w:rPr>
          <w:rFonts w:ascii="GHEA Grapalat" w:hAnsi="GHEA Grapalat" w:cs="Sylfaen"/>
          <w:i/>
          <w:lang w:val="hy-AM"/>
        </w:rPr>
        <w:t>”</w:t>
      </w:r>
      <w:r w:rsidRPr="00483C16">
        <w:rPr>
          <w:rFonts w:ascii="GHEA Grapalat" w:hAnsi="GHEA Grapalat"/>
          <w:i/>
          <w:lang w:val="hy-AM"/>
        </w:rPr>
        <w:t xml:space="preserve">, լամինատները կամ նյութերը,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օգտագործում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թ</w:t>
      </w:r>
      <w:r w:rsidRPr="00483C16">
        <w:rPr>
          <w:rFonts w:ascii="GHEA Grapalat" w:hAnsi="GHEA Grapalat" w:cs="Sylfaen"/>
          <w:i/>
          <w:lang w:val="hy-AM"/>
        </w:rPr>
        <w:t>ռչող</w:t>
      </w:r>
      <w:r w:rsidRPr="00483C16">
        <w:rPr>
          <w:rFonts w:ascii="GHEA Grapalat" w:hAnsi="GHEA Grapalat"/>
          <w:i/>
          <w:lang w:val="hy-AM"/>
        </w:rPr>
        <w:t xml:space="preserve"> </w:t>
      </w:r>
      <w:r w:rsidRPr="00483C16">
        <w:rPr>
          <w:rFonts w:ascii="GHEA Grapalat" w:hAnsi="GHEA Grapalat" w:cs="Sylfaen"/>
          <w:i/>
          <w:lang w:val="hy-AM"/>
        </w:rPr>
        <w:t>սարքերի</w:t>
      </w:r>
      <w:r w:rsidR="00D76829" w:rsidRPr="00483C16">
        <w:rPr>
          <w:rFonts w:ascii="GHEA Grapalat" w:hAnsi="GHEA Grapalat"/>
          <w:i/>
          <w:lang w:val="hy-AM"/>
        </w:rPr>
        <w:t>”</w:t>
      </w:r>
      <w:r w:rsidRPr="00483C16">
        <w:rPr>
          <w:rFonts w:ascii="GHEA Grapalat" w:hAnsi="GHEA Grapalat"/>
          <w:lang w:val="hy-AM"/>
        </w:rPr>
        <w:t xml:space="preserve"> </w:t>
      </w:r>
      <w:r w:rsidRPr="00483C16">
        <w:rPr>
          <w:rFonts w:ascii="GHEA Grapalat" w:hAnsi="GHEA Grapalat" w:cs="Sylfaen"/>
          <w:i/>
          <w:lang w:val="hy-AM"/>
        </w:rPr>
        <w:t>արտադրողների ձեռնարկներում</w:t>
      </w:r>
      <w:r w:rsidRPr="00483C16">
        <w:rPr>
          <w:rFonts w:ascii="GHEA Grapalat" w:hAnsi="GHEA Grapalat"/>
          <w:i/>
          <w:lang w:val="hy-AM"/>
        </w:rPr>
        <w:t xml:space="preserve"> նշված </w:t>
      </w:r>
      <w:r w:rsidRPr="00483C16">
        <w:rPr>
          <w:rFonts w:ascii="GHEA Grapalat" w:hAnsi="GHEA Grapalat" w:cs="Sylfaen"/>
          <w:i/>
          <w:lang w:val="hy-AM"/>
        </w:rPr>
        <w:t>ածխածնային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 xml:space="preserve">թելավոր </w:t>
      </w:r>
      <w:r w:rsidRPr="00483C16">
        <w:rPr>
          <w:rFonts w:ascii="GHEA Grapalat" w:hAnsi="GHEA Grapalat"/>
          <w:i/>
          <w:lang w:val="hy-AM"/>
        </w:rPr>
        <w:t xml:space="preserve">կամ </w:t>
      </w:r>
      <w:r w:rsidRPr="00483C16">
        <w:rPr>
          <w:rFonts w:ascii="GHEA Grapalat" w:hAnsi="GHEA Grapalat" w:cs="Sylfaen"/>
          <w:i/>
          <w:lang w:val="hy-AM"/>
        </w:rPr>
        <w:t>թելանման</w:t>
      </w:r>
      <w:r w:rsidRPr="00483C16">
        <w:rPr>
          <w:rFonts w:ascii="GHEA Grapalat" w:hAnsi="GHEA Grapalat"/>
          <w:i/>
          <w:lang w:val="hy-AM"/>
        </w:rPr>
        <w:t xml:space="preserve"> </w:t>
      </w:r>
      <w:r w:rsidRPr="00483C16">
        <w:rPr>
          <w:rFonts w:ascii="GHEA Grapalat" w:hAnsi="GHEA Grapalat" w:cs="Sylfaen"/>
          <w:i/>
          <w:lang w:val="hy-AM"/>
        </w:rPr>
        <w:t>նյութերը</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էպոքսիդային</w:t>
      </w:r>
      <w:r w:rsidRPr="00483C16">
        <w:rPr>
          <w:rFonts w:ascii="GHEA Grapalat" w:hAnsi="GHEA Grapalat"/>
          <w:i/>
          <w:lang w:val="hy-AM"/>
        </w:rPr>
        <w:t xml:space="preserve"> </w:t>
      </w:r>
      <w:r w:rsidRPr="00483C16">
        <w:rPr>
          <w:rFonts w:ascii="GHEA Grapalat" w:hAnsi="GHEA Grapalat" w:cs="Sylfaen"/>
          <w:i/>
          <w:lang w:val="hy-AM"/>
        </w:rPr>
        <w:t>խեժերը</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spacing w:val="-8"/>
          <w:lang w:val="hy-AM"/>
        </w:rPr>
        <w:lastRenderedPageBreak/>
        <w:t>g.</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Գրադարանները</w:t>
      </w:r>
      <w:r w:rsidR="00D76829" w:rsidRPr="00483C16">
        <w:rPr>
          <w:rFonts w:ascii="GHEA Grapalat" w:hAnsi="GHEA Grapalat" w:cs="Sylfaen"/>
          <w:lang w:val="hy-AM"/>
        </w:rPr>
        <w:t>”</w:t>
      </w:r>
      <w:r w:rsidRPr="00483C16">
        <w:rPr>
          <w:rFonts w:ascii="GHEA Grapalat" w:hAnsi="GHEA Grapalat" w:cs="Sylfaen"/>
          <w:lang w:val="hy-AM"/>
        </w:rPr>
        <w:t>, որոնք 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ձևա</w:t>
      </w:r>
      <w:r w:rsidRPr="00483C16">
        <w:rPr>
          <w:rFonts w:ascii="GHEA Grapalat" w:hAnsi="GHEA Grapalat" w:cs="Sylfaen"/>
          <w:lang w:val="hy-AM"/>
        </w:rPr>
        <w:t>փոխված`</w:t>
      </w:r>
      <w:r w:rsidRPr="00483C16">
        <w:rPr>
          <w:rFonts w:ascii="GHEA Grapalat" w:hAnsi="GHEA Grapalat"/>
          <w:lang w:val="hy-AM"/>
        </w:rPr>
        <w:t xml:space="preserve"> </w:t>
      </w:r>
      <w:r w:rsidRPr="00483C16">
        <w:rPr>
          <w:rFonts w:ascii="GHEA Grapalat" w:hAnsi="GHEA Grapalat" w:cs="Sylfaen"/>
          <w:lang w:val="hy-AM"/>
        </w:rPr>
        <w:t>սարքավորմանը</w:t>
      </w:r>
      <w:r w:rsidRPr="00483C16">
        <w:rPr>
          <w:rFonts w:ascii="GHEA Grapalat" w:hAnsi="GHEA Grapalat"/>
          <w:lang w:val="hy-AM"/>
        </w:rPr>
        <w:t xml:space="preserve"> </w:t>
      </w:r>
      <w:r w:rsidRPr="00483C16">
        <w:rPr>
          <w:rFonts w:ascii="GHEA Grapalat" w:hAnsi="GHEA Grapalat" w:cs="Sylfaen"/>
          <w:lang w:val="hy-AM"/>
        </w:rPr>
        <w:t>այնպիսի</w:t>
      </w:r>
      <w:r w:rsidRPr="00483C16">
        <w:rPr>
          <w:rFonts w:ascii="GHEA Grapalat" w:hAnsi="GHEA Grapalat"/>
          <w:lang w:val="hy-AM"/>
        </w:rPr>
        <w:t xml:space="preserve"> </w:t>
      </w:r>
      <w:r w:rsidRPr="00483C16">
        <w:rPr>
          <w:rFonts w:ascii="GHEA Grapalat" w:hAnsi="GHEA Grapalat" w:cs="Sylfaen"/>
          <w:lang w:val="hy-AM"/>
        </w:rPr>
        <w:t>կարողություններ</w:t>
      </w:r>
      <w:r w:rsidRPr="00483C16">
        <w:rPr>
          <w:rFonts w:ascii="GHEA Grapalat" w:hAnsi="GHEA Grapalat"/>
          <w:lang w:val="hy-AM"/>
        </w:rPr>
        <w:t xml:space="preserve"> </w:t>
      </w:r>
      <w:r w:rsidRPr="00483C16">
        <w:rPr>
          <w:rFonts w:ascii="GHEA Grapalat" w:hAnsi="GHEA Grapalat" w:cs="Sylfaen"/>
          <w:lang w:val="hy-AM"/>
        </w:rPr>
        <w:t>փոխանցելու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1A004.c. </w:t>
      </w:r>
      <w:r w:rsidRPr="00483C16">
        <w:rPr>
          <w:rFonts w:ascii="GHEA Grapalat" w:hAnsi="GHEA Grapalat" w:cs="Sylfaen"/>
          <w:lang w:val="hy-AM"/>
        </w:rPr>
        <w:t>կամ</w:t>
      </w:r>
      <w:r w:rsidRPr="00483C16">
        <w:rPr>
          <w:rFonts w:ascii="GHEA Grapalat" w:hAnsi="GHEA Grapalat"/>
          <w:lang w:val="hy-AM"/>
        </w:rPr>
        <w:t xml:space="preserve"> 1A004.d. </w:t>
      </w:r>
      <w:r w:rsidRPr="00483C16">
        <w:rPr>
          <w:rFonts w:ascii="GHEA Grapalat" w:hAnsi="GHEA Grapalat" w:cs="Sylfaen"/>
          <w:lang w:val="hy-AM"/>
        </w:rPr>
        <w:t>կետերում</w:t>
      </w:r>
      <w:r w:rsidRPr="00483C16">
        <w:rPr>
          <w:rFonts w:ascii="GHEA Grapalat" w:hAnsi="GHEA Grapalat" w:cs="Times LatArm"/>
          <w:lang w:val="hy-AM"/>
        </w:rPr>
        <w:t>։</w:t>
      </w:r>
    </w:p>
    <w:p w:rsidR="00E77C02" w:rsidRPr="00483C16" w:rsidRDefault="00E77C02" w:rsidP="00483C16">
      <w:pPr>
        <w:tabs>
          <w:tab w:val="left" w:pos="1276"/>
        </w:tabs>
        <w:spacing w:before="240" w:after="240" w:line="276" w:lineRule="auto"/>
        <w:jc w:val="both"/>
        <w:rPr>
          <w:rFonts w:ascii="GHEA Grapalat" w:hAnsi="GHEA Grapalat" w:cs="Times LatArm"/>
          <w:lang w:val="hy-AM"/>
        </w:rPr>
      </w:pP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483C16">
        <w:rPr>
          <w:rFonts w:ascii="GHEA Grapalat" w:hAnsi="GHEA Grapalat"/>
          <w:lang w:val="hy-AM"/>
        </w:rPr>
        <w:t>1E101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է 1A102, 1B001, 1B101, 1B102, 1B115-</w:t>
      </w:r>
      <w:r w:rsidRPr="00483C16">
        <w:rPr>
          <w:rFonts w:ascii="GHEA Grapalat" w:hAnsi="GHEA Grapalat" w:cs="Sylfaen"/>
          <w:lang w:val="hy-AM"/>
        </w:rPr>
        <w:t>ից</w:t>
      </w:r>
      <w:r w:rsidRPr="00483C16">
        <w:rPr>
          <w:rFonts w:ascii="GHEA Grapalat" w:hAnsi="GHEA Grapalat"/>
          <w:lang w:val="hy-AM"/>
        </w:rPr>
        <w:t xml:space="preserve"> 1B119, 1C001, 1C101, 1C107, 1C111-1C118, 1D101 </w:t>
      </w:r>
      <w:r w:rsidRPr="00483C16">
        <w:rPr>
          <w:rFonts w:ascii="GHEA Grapalat" w:hAnsi="GHEA Grapalat" w:cs="Sylfaen"/>
          <w:lang w:val="hy-AM"/>
        </w:rPr>
        <w:t>կամ</w:t>
      </w:r>
      <w:r w:rsidRPr="00483C16">
        <w:rPr>
          <w:rFonts w:ascii="GHEA Grapalat" w:hAnsi="GHEA Grapalat"/>
          <w:lang w:val="hy-AM"/>
        </w:rPr>
        <w:t xml:space="preserve"> 1D103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 xml:space="preserve">արտադրանքների </w:t>
      </w:r>
      <w:r w:rsidR="00D76829" w:rsidRPr="00483C16">
        <w:rPr>
          <w:rFonts w:ascii="GHEA Grapalat" w:hAnsi="GHEA Grapalat" w:cs="Sylfaen"/>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cs="Sylfaen"/>
          <w:lang w:val="hy-AM"/>
        </w:rPr>
        <w:t xml:space="preserve"> 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483C16">
        <w:rPr>
          <w:rFonts w:ascii="GHEA Grapalat" w:hAnsi="GHEA Grapalat"/>
          <w:lang w:val="hy-AM"/>
        </w:rPr>
        <w:t>1E102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է 1D001, 1D101 </w:t>
      </w:r>
      <w:r w:rsidRPr="00483C16">
        <w:rPr>
          <w:rFonts w:ascii="GHEA Grapalat" w:hAnsi="GHEA Grapalat" w:cs="Sylfaen"/>
          <w:lang w:val="hy-AM"/>
        </w:rPr>
        <w:t>կամ</w:t>
      </w:r>
      <w:r w:rsidRPr="00483C16">
        <w:rPr>
          <w:rFonts w:ascii="GHEA Grapalat" w:hAnsi="GHEA Grapalat"/>
          <w:lang w:val="hy-AM"/>
        </w:rPr>
        <w:t xml:space="preserve"> 1D103 </w:t>
      </w:r>
      <w:r w:rsidRPr="00483C16">
        <w:rPr>
          <w:rFonts w:ascii="GHEA Grapalat" w:hAnsi="GHEA Grapalat" w:cs="Sylfaen"/>
          <w:lang w:val="hy-AM"/>
        </w:rPr>
        <w:t>կետերով</w:t>
      </w:r>
      <w:r w:rsidRPr="00483C16">
        <w:rPr>
          <w:rFonts w:ascii="GHEA Grapalat" w:hAnsi="GHEA Grapalat"/>
          <w:lang w:val="hy-AM"/>
        </w:rPr>
        <w:t xml:space="preserve"> հատկորոշված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483C16">
        <w:rPr>
          <w:rFonts w:ascii="GHEA Grapalat" w:hAnsi="GHEA Grapalat"/>
          <w:lang w:val="hy-AM"/>
        </w:rPr>
        <w:t>1E103</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ավտոկլավներում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հիդրոկլավներում</w:t>
      </w:r>
      <w:r w:rsidRPr="00483C16">
        <w:rPr>
          <w:rFonts w:ascii="GHEA Grapalat" w:hAnsi="GHEA Grapalat"/>
          <w:lang w:val="hy-AM"/>
        </w:rPr>
        <w:t xml:space="preserve">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մթնոլորտի</w:t>
      </w:r>
      <w:r w:rsidRPr="00483C16">
        <w:rPr>
          <w:rFonts w:ascii="GHEA Grapalat" w:hAnsi="GHEA Grapalat"/>
          <w:lang w:val="hy-AM"/>
        </w:rPr>
        <w:t xml:space="preserve"> </w:t>
      </w:r>
      <w:r w:rsidRPr="00483C16">
        <w:rPr>
          <w:rFonts w:ascii="GHEA Grapalat" w:hAnsi="GHEA Grapalat" w:cs="Sylfaen"/>
          <w:lang w:val="hy-AM"/>
        </w:rPr>
        <w:t>կարգավորման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երբ օգտագործվում է </w:t>
      </w:r>
      <w:r w:rsidR="00D76829" w:rsidRPr="00483C16">
        <w:rPr>
          <w:rFonts w:ascii="GHEA Grapalat" w:hAnsi="GHEA Grapalat"/>
          <w:lang w:val="hy-AM"/>
        </w:rPr>
        <w:t>“</w:t>
      </w:r>
      <w:r w:rsidRPr="00483C16">
        <w:rPr>
          <w:rFonts w:ascii="GHEA Grapalat" w:hAnsi="GHEA Grapalat"/>
          <w:lang w:val="hy-AM"/>
        </w:rPr>
        <w:t>կոմպոզիտների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մասնակիորեն</w:t>
      </w:r>
      <w:r w:rsidRPr="00483C16">
        <w:rPr>
          <w:rFonts w:ascii="GHEA Grapalat" w:hAnsi="GHEA Grapalat"/>
          <w:lang w:val="hy-AM"/>
        </w:rPr>
        <w:t xml:space="preserve"> </w:t>
      </w:r>
      <w:r w:rsidRPr="00483C16">
        <w:rPr>
          <w:rFonts w:ascii="GHEA Grapalat" w:hAnsi="GHEA Grapalat" w:cs="Sylfaen"/>
          <w:lang w:val="hy-AM"/>
        </w:rPr>
        <w:t>մշակված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483C16">
        <w:rPr>
          <w:rFonts w:ascii="GHEA Grapalat" w:hAnsi="GHEA Grapalat"/>
          <w:lang w:val="hy-AM"/>
        </w:rPr>
        <w:t>1E104</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կապված </w:t>
      </w:r>
      <w:r w:rsidRPr="00483C16">
        <w:rPr>
          <w:rFonts w:ascii="GHEA Grapalat" w:hAnsi="GHEA Grapalat" w:cs="Sylfaen"/>
          <w:lang w:val="hy-AM"/>
        </w:rPr>
        <w:t>պիրոլիզային</w:t>
      </w:r>
      <w:r w:rsidRPr="00483C16">
        <w:rPr>
          <w:rFonts w:ascii="GHEA Grapalat" w:hAnsi="GHEA Grapalat"/>
          <w:lang w:val="hy-AM"/>
        </w:rPr>
        <w:t xml:space="preserve"> </w:t>
      </w:r>
      <w:r w:rsidRPr="00483C16">
        <w:rPr>
          <w:rFonts w:ascii="GHEA Grapalat" w:hAnsi="GHEA Grapalat" w:cs="Sylfaen"/>
          <w:lang w:val="hy-AM"/>
        </w:rPr>
        <w:t>եղանակով</w:t>
      </w:r>
      <w:r w:rsidRPr="00483C16">
        <w:rPr>
          <w:rFonts w:ascii="GHEA Grapalat" w:hAnsi="GHEA Grapalat"/>
          <w:lang w:val="hy-AM"/>
        </w:rPr>
        <w:t xml:space="preserve"> </w:t>
      </w:r>
      <w:r w:rsidRPr="00483C16">
        <w:rPr>
          <w:rFonts w:ascii="GHEA Grapalat" w:hAnsi="GHEA Grapalat" w:cs="Sylfaen"/>
          <w:lang w:val="hy-AM"/>
        </w:rPr>
        <w:t>ստացվող</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հետ,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ձևավորվում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ձուլման</w:t>
      </w:r>
      <w:r w:rsidRPr="00483C16">
        <w:rPr>
          <w:rFonts w:ascii="GHEA Grapalat" w:hAnsi="GHEA Grapalat"/>
          <w:lang w:val="hy-AM"/>
        </w:rPr>
        <w:t xml:space="preserve"> </w:t>
      </w:r>
      <w:r w:rsidRPr="00483C16">
        <w:rPr>
          <w:rFonts w:ascii="GHEA Grapalat" w:hAnsi="GHEA Grapalat" w:cs="Sylfaen"/>
          <w:lang w:val="hy-AM"/>
        </w:rPr>
        <w:t xml:space="preserve">ձևանմուշով կամ այլ սուբստրատի վրա նախանյութային/պրեկուրսորային գազերից, որոնք քայքայվում են </w:t>
      </w:r>
      <w:r w:rsidRPr="00483C16">
        <w:rPr>
          <w:rFonts w:ascii="GHEA Grapalat" w:hAnsi="GHEA Grapalat"/>
          <w:lang w:val="hy-AM"/>
        </w:rPr>
        <w:t>1573 K (1300</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3173 K(2900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130 </w:t>
      </w:r>
      <w:r w:rsidRPr="00483C16">
        <w:rPr>
          <w:rFonts w:ascii="GHEA Grapalat" w:hAnsi="GHEA Grapalat" w:cs="Sylfaen"/>
          <w:lang w:val="hy-AM"/>
        </w:rPr>
        <w:t>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20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 xml:space="preserve">տակ: </w:t>
      </w:r>
    </w:p>
    <w:p w:rsidR="00E77C02" w:rsidRPr="00483C16" w:rsidRDefault="00E77C02" w:rsidP="00483C16">
      <w:pPr>
        <w:pStyle w:val="BodyText"/>
        <w:tabs>
          <w:tab w:val="left" w:pos="1276"/>
        </w:tabs>
        <w:autoSpaceDE w:val="0"/>
        <w:autoSpaceDN w:val="0"/>
        <w:adjustRightInd w:val="0"/>
        <w:spacing w:before="240" w:after="240" w:line="276" w:lineRule="auto"/>
        <w:ind w:left="708"/>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1E104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տեխնոլոգիա</w:t>
      </w:r>
      <w:r w:rsidR="00D76829" w:rsidRPr="00483C16">
        <w:rPr>
          <w:rFonts w:ascii="GHEA Grapalat" w:hAnsi="GHEA Grapalat"/>
          <w:i/>
          <w:lang w:val="hy-AM"/>
        </w:rPr>
        <w:t>”</w:t>
      </w:r>
      <w:r w:rsidRPr="00483C16">
        <w:rPr>
          <w:rFonts w:ascii="GHEA Grapalat" w:hAnsi="GHEA Grapalat"/>
          <w:i/>
          <w:lang w:val="hy-AM"/>
        </w:rPr>
        <w:t xml:space="preserve"> նախանյութային/պրեկուրսորային </w:t>
      </w:r>
      <w:r w:rsidRPr="00483C16">
        <w:rPr>
          <w:rFonts w:ascii="GHEA Grapalat" w:hAnsi="GHEA Grapalat" w:cs="Sylfaen"/>
          <w:i/>
          <w:lang w:val="hy-AM"/>
        </w:rPr>
        <w:t>գազերի</w:t>
      </w:r>
      <w:r w:rsidRPr="00483C16">
        <w:rPr>
          <w:rFonts w:ascii="GHEA Grapalat" w:hAnsi="GHEA Grapalat"/>
          <w:i/>
          <w:lang w:val="hy-AM"/>
        </w:rPr>
        <w:t xml:space="preserve"> </w:t>
      </w:r>
      <w:r w:rsidRPr="00483C16">
        <w:rPr>
          <w:rFonts w:ascii="GHEA Grapalat" w:hAnsi="GHEA Grapalat" w:cs="Sylfaen"/>
          <w:i/>
          <w:lang w:val="hy-AM"/>
        </w:rPr>
        <w:t>միացությունների, հոսքերի</w:t>
      </w:r>
      <w:r w:rsidRPr="00483C16">
        <w:rPr>
          <w:rFonts w:ascii="GHEA Grapalat" w:hAnsi="GHEA Grapalat"/>
          <w:i/>
          <w:lang w:val="hy-AM"/>
        </w:rPr>
        <w:t xml:space="preserve"> </w:t>
      </w:r>
      <w:r w:rsidRPr="00483C16">
        <w:rPr>
          <w:rFonts w:ascii="GHEA Grapalat" w:hAnsi="GHEA Grapalat" w:cs="Sylfaen"/>
          <w:i/>
          <w:lang w:val="hy-AM"/>
        </w:rPr>
        <w:t>արագությունների և ընթացքների վերահսկման ռեժիմների</w:t>
      </w:r>
      <w:r w:rsidRPr="00483C16">
        <w:rPr>
          <w:rFonts w:ascii="GHEA Grapalat" w:hAnsi="GHEA Grapalat"/>
          <w:i/>
          <w:lang w:val="hy-AM"/>
        </w:rPr>
        <w:t xml:space="preserve"> և պարամետրերի </w:t>
      </w:r>
      <w:r w:rsidRPr="00483C16">
        <w:rPr>
          <w:rFonts w:ascii="GHEA Grapalat" w:hAnsi="GHEA Grapalat" w:cs="Sylfaen"/>
          <w:i/>
          <w:lang w:val="hy-AM"/>
        </w:rPr>
        <w:t xml:space="preserve">համար: </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cs="Times LatArm"/>
          <w:i/>
          <w:lang w:val="hy-AM"/>
        </w:rPr>
      </w:pP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cs="Times LatArm"/>
          <w:lang w:val="hy-AM"/>
        </w:rPr>
      </w:pPr>
      <w:r w:rsidRPr="00483C16">
        <w:rPr>
          <w:rFonts w:ascii="GHEA Grapalat" w:hAnsi="GHEA Grapalat"/>
          <w:lang w:val="hy-AM"/>
        </w:rPr>
        <w:t>1E201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 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է 1A002, 1A007, 1A202, 1A225-ից 1A227, 1B201, 1B225-ից 1B234, 1C002.b.3 </w:t>
      </w:r>
      <w:r w:rsidRPr="00483C16">
        <w:rPr>
          <w:rFonts w:ascii="GHEA Grapalat" w:hAnsi="GHEA Grapalat" w:cs="Sylfaen"/>
          <w:lang w:val="hy-AM"/>
        </w:rPr>
        <w:t>կամ</w:t>
      </w:r>
      <w:r w:rsidRPr="00483C16">
        <w:rPr>
          <w:rFonts w:ascii="GHEA Grapalat" w:hAnsi="GHEA Grapalat"/>
          <w:lang w:val="hy-AM"/>
        </w:rPr>
        <w:t xml:space="preserve"> b.4., 1C010.b., 1C202, 1C210, 1C216, 1C225-ից 1C241 </w:t>
      </w:r>
      <w:r w:rsidRPr="00483C16">
        <w:rPr>
          <w:rFonts w:ascii="GHEA Grapalat" w:hAnsi="GHEA Grapalat" w:cs="Sylfaen"/>
          <w:lang w:val="hy-AM"/>
        </w:rPr>
        <w:t>կամ</w:t>
      </w:r>
      <w:r w:rsidRPr="00483C16">
        <w:rPr>
          <w:rFonts w:ascii="GHEA Grapalat" w:hAnsi="GHEA Grapalat"/>
          <w:lang w:val="hy-AM"/>
        </w:rPr>
        <w:t xml:space="preserve"> 1D201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սահմանված</w:t>
      </w:r>
      <w:r w:rsidRPr="00483C16">
        <w:rPr>
          <w:rFonts w:ascii="GHEA Grapalat" w:hAnsi="GHEA Grapalat"/>
          <w:lang w:val="hy-AM"/>
        </w:rPr>
        <w:t xml:space="preserve"> </w:t>
      </w:r>
      <w:r w:rsidRPr="00483C16">
        <w:rPr>
          <w:rFonts w:ascii="GHEA Grapalat" w:hAnsi="GHEA Grapalat" w:cs="Sylfaen"/>
          <w:lang w:val="hy-AM"/>
        </w:rPr>
        <w:t>արտադրանքների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օգտագործման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483C16">
        <w:rPr>
          <w:rFonts w:ascii="GHEA Grapalat" w:hAnsi="GHEA Grapalat"/>
          <w:lang w:val="hy-AM"/>
        </w:rPr>
        <w:t>1E202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որը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 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է 1A007, 1A202 </w:t>
      </w:r>
      <w:r w:rsidRPr="00483C16">
        <w:rPr>
          <w:rFonts w:ascii="GHEA Grapalat" w:hAnsi="GHEA Grapalat" w:cs="Sylfaen"/>
          <w:lang w:val="hy-AM"/>
        </w:rPr>
        <w:t>կամ</w:t>
      </w:r>
      <w:r w:rsidRPr="00483C16">
        <w:rPr>
          <w:rFonts w:ascii="GHEA Grapalat" w:hAnsi="GHEA Grapalat"/>
          <w:lang w:val="hy-AM"/>
        </w:rPr>
        <w:t xml:space="preserve"> 1A225-ից 1A227 </w:t>
      </w:r>
      <w:r w:rsidRPr="00483C16">
        <w:rPr>
          <w:rFonts w:ascii="GHEA Grapalat" w:hAnsi="GHEA Grapalat" w:cs="Sylfaen"/>
          <w:lang w:val="hy-AM"/>
        </w:rPr>
        <w:t>կետերով</w:t>
      </w:r>
      <w:r w:rsidRPr="00483C16">
        <w:rPr>
          <w:rFonts w:ascii="GHEA Grapalat" w:hAnsi="GHEA Grapalat"/>
          <w:lang w:val="hy-AM"/>
        </w:rPr>
        <w:t xml:space="preserve"> հատկորոշված ապրանքների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cs="Times LatArm"/>
          <w:lang w:val="hy-AM"/>
        </w:rPr>
      </w:pPr>
      <w:r w:rsidRPr="00483C16">
        <w:rPr>
          <w:rFonts w:ascii="GHEA Grapalat" w:hAnsi="GHEA Grapalat"/>
          <w:lang w:val="hy-AM"/>
        </w:rPr>
        <w:t>1E203</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է 1D201 </w:t>
      </w:r>
      <w:r w:rsidRPr="00483C16">
        <w:rPr>
          <w:rFonts w:ascii="GHEA Grapalat" w:hAnsi="GHEA Grapalat" w:cs="Sylfaen"/>
          <w:lang w:val="hy-AM"/>
        </w:rPr>
        <w:t>կետով</w:t>
      </w:r>
      <w:r w:rsidRPr="00483C16">
        <w:rPr>
          <w:rFonts w:ascii="GHEA Grapalat" w:hAnsi="GHEA Grapalat"/>
          <w:lang w:val="hy-AM"/>
        </w:rPr>
        <w:t xml:space="preserve"> հատկորոշվ</w:t>
      </w:r>
      <w:r w:rsidRPr="00483C16">
        <w:rPr>
          <w:rFonts w:ascii="GHEA Grapalat" w:hAnsi="GHEA Grapalat" w:cs="Sylfaen"/>
          <w:lang w:val="hy-AM"/>
        </w:rPr>
        <w:t>ած</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cs="Times LatArm"/>
          <w:lang w:val="hy-AM"/>
        </w:rPr>
      </w:pPr>
      <w:r w:rsidRPr="00483C16">
        <w:rPr>
          <w:rFonts w:ascii="GHEA Grapalat" w:hAnsi="GHEA Grapalat" w:cs="Times LatArm"/>
          <w:lang w:val="hy-AM"/>
        </w:rPr>
        <w:br w:type="page"/>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cs="Sylfaen"/>
          <w:b/>
          <w:bCs/>
          <w:lang w:val="hy-AM"/>
        </w:rPr>
      </w:pPr>
    </w:p>
    <w:p w:rsidR="00E77C02" w:rsidRPr="00483C16" w:rsidRDefault="00E77C02" w:rsidP="00483C16">
      <w:pPr>
        <w:pStyle w:val="Heading1"/>
        <w:jc w:val="both"/>
        <w:rPr>
          <w:rFonts w:ascii="GHEA Grapalat" w:hAnsi="GHEA Grapalat"/>
          <w:szCs w:val="24"/>
          <w:lang w:val="hy-AM"/>
        </w:rPr>
      </w:pPr>
      <w:bookmarkStart w:id="10" w:name="_Toc58931894"/>
      <w:r w:rsidRPr="00483C16">
        <w:rPr>
          <w:rFonts w:ascii="GHEA Grapalat" w:hAnsi="GHEA Grapalat"/>
          <w:szCs w:val="24"/>
          <w:lang w:val="hy-AM"/>
        </w:rPr>
        <w:t xml:space="preserve">ՀԱՎԵԼՎԱԾ I (ՄԱՍ IV </w:t>
      </w:r>
      <w:r w:rsidRPr="00483C16">
        <w:rPr>
          <w:rFonts w:ascii="GHEA Grapalat" w:hAnsi="GHEA Grapalat" w:cs="Times Armenian"/>
          <w:szCs w:val="24"/>
          <w:lang w:val="hy-AM"/>
        </w:rPr>
        <w:t>–</w:t>
      </w:r>
      <w:r w:rsidRPr="00483C16">
        <w:rPr>
          <w:rFonts w:ascii="GHEA Grapalat" w:hAnsi="GHEA Grapalat"/>
          <w:szCs w:val="24"/>
          <w:lang w:val="hy-AM"/>
        </w:rPr>
        <w:t xml:space="preserve"> Կատեգորիա 2)</w:t>
      </w:r>
      <w:bookmarkEnd w:id="10"/>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cs="Sylfaen"/>
          <w:b/>
          <w:bCs/>
          <w:lang w:val="hy-AM"/>
        </w:rPr>
      </w:pPr>
    </w:p>
    <w:p w:rsidR="00E77C02" w:rsidRPr="00483C16" w:rsidRDefault="00E77C02" w:rsidP="00483C16">
      <w:pPr>
        <w:pStyle w:val="Heading1"/>
        <w:spacing w:before="240" w:after="240" w:line="276" w:lineRule="auto"/>
        <w:jc w:val="both"/>
        <w:rPr>
          <w:rFonts w:ascii="GHEA Grapalat" w:hAnsi="GHEA Grapalat" w:cs="Times Armenian"/>
          <w:szCs w:val="24"/>
          <w:lang w:val="hy-AM"/>
        </w:rPr>
      </w:pPr>
      <w:bookmarkStart w:id="11" w:name="_Toc58931895"/>
      <w:r w:rsidRPr="00483C16">
        <w:rPr>
          <w:rFonts w:ascii="GHEA Grapalat" w:hAnsi="GHEA Grapalat" w:cs="Sylfaen"/>
          <w:szCs w:val="24"/>
          <w:lang w:val="hy-AM"/>
        </w:rPr>
        <w:t>ԿԱՏԵԳՈՐԻԱ</w:t>
      </w:r>
      <w:r w:rsidRPr="00483C16">
        <w:rPr>
          <w:rFonts w:ascii="GHEA Grapalat" w:hAnsi="GHEA Grapalat" w:cs="Times Armenian"/>
          <w:szCs w:val="24"/>
          <w:lang w:val="hy-AM"/>
        </w:rPr>
        <w:t xml:space="preserve"> </w:t>
      </w:r>
      <w:r w:rsidRPr="00483C16">
        <w:rPr>
          <w:rFonts w:ascii="GHEA Grapalat" w:hAnsi="GHEA Grapalat"/>
          <w:szCs w:val="24"/>
          <w:lang w:val="hy-AM"/>
        </w:rPr>
        <w:t xml:space="preserve">2 - </w:t>
      </w:r>
      <w:r w:rsidRPr="00483C16">
        <w:rPr>
          <w:rFonts w:ascii="GHEA Grapalat" w:hAnsi="GHEA Grapalat" w:cs="Sylfaen"/>
          <w:szCs w:val="24"/>
          <w:lang w:val="hy-AM"/>
        </w:rPr>
        <w:t>ՆՅՈՒԹԵՐԻ</w:t>
      </w:r>
      <w:r w:rsidRPr="00483C16">
        <w:rPr>
          <w:rFonts w:ascii="GHEA Grapalat" w:hAnsi="GHEA Grapalat" w:cs="Times Armenian"/>
          <w:szCs w:val="24"/>
          <w:lang w:val="hy-AM"/>
        </w:rPr>
        <w:t xml:space="preserve"> </w:t>
      </w:r>
      <w:r w:rsidRPr="00483C16">
        <w:rPr>
          <w:rFonts w:ascii="GHEA Grapalat" w:hAnsi="GHEA Grapalat" w:cs="Sylfaen"/>
          <w:szCs w:val="24"/>
          <w:lang w:val="hy-AM"/>
        </w:rPr>
        <w:t>ՄՇԱԿՈՒՄ</w:t>
      </w:r>
      <w:bookmarkEnd w:id="11"/>
      <w:r w:rsidRPr="00483C16">
        <w:rPr>
          <w:rFonts w:ascii="GHEA Grapalat" w:hAnsi="GHEA Grapalat" w:cs="Times Armenian"/>
          <w:szCs w:val="24"/>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483C16">
        <w:rPr>
          <w:rFonts w:ascii="GHEA Grapalat" w:hAnsi="GHEA Grapalat"/>
          <w:b/>
          <w:lang w:val="hy-AM"/>
        </w:rPr>
        <w:t>2A</w:t>
      </w:r>
      <w:r w:rsidRPr="00483C16">
        <w:rPr>
          <w:rFonts w:ascii="GHEA Grapalat" w:hAnsi="GHEA Grapalat"/>
          <w:b/>
          <w:lang w:val="hy-AM"/>
        </w:rPr>
        <w:tab/>
        <w:t xml:space="preserve">Համակարգեր, </w:t>
      </w:r>
      <w:r w:rsidRPr="00483C16">
        <w:rPr>
          <w:rFonts w:ascii="GHEA Grapalat" w:hAnsi="GHEA Grapalat" w:cs="Sylfaen"/>
          <w:b/>
          <w:lang w:val="hy-AM"/>
        </w:rPr>
        <w:t>սարքավորումներ</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բաղադրամասեր</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u w:val="single"/>
          <w:lang w:val="hy-AM"/>
        </w:rPr>
        <w:t>Հ.Ծ.</w:t>
      </w:r>
      <w:r w:rsidRPr="00483C16">
        <w:rPr>
          <w:rFonts w:ascii="GHEA Grapalat" w:hAnsi="GHEA Grapalat"/>
          <w:i/>
          <w:lang w:val="hy-AM"/>
        </w:rPr>
        <w:t xml:space="preserve"> Անաղմուկ առանցքակալների համար տես Ռազմական նշանակության ապրանքների վերահսկման ցանկը: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2A001</w:t>
      </w:r>
      <w:r w:rsidRPr="00483C16">
        <w:rPr>
          <w:rFonts w:ascii="GHEA Grapalat" w:hAnsi="GHEA Grapalat"/>
          <w:lang w:val="hy-AM"/>
        </w:rPr>
        <w:tab/>
        <w:t>Հակա-շփական առանցքակալներ կամ առանցքակալների համակարգեր և դրանց բաղադրամասերը, ինչպիսիք են.</w:t>
      </w:r>
    </w:p>
    <w:p w:rsidR="00E77C02" w:rsidRPr="00483C16" w:rsidRDefault="00E77C02" w:rsidP="00483C16">
      <w:pPr>
        <w:pStyle w:val="BodyText"/>
        <w:tabs>
          <w:tab w:val="left" w:pos="-1276"/>
        </w:tabs>
        <w:autoSpaceDE w:val="0"/>
        <w:autoSpaceDN w:val="0"/>
        <w:adjustRightInd w:val="0"/>
        <w:spacing w:before="240" w:after="240" w:line="276" w:lineRule="auto"/>
        <w:ind w:left="2268" w:hanging="1134"/>
        <w:rPr>
          <w:rFonts w:ascii="GHEA Grapalat" w:hAnsi="GHEA Grapalat"/>
          <w:lang w:val="hy-AM"/>
        </w:rPr>
      </w:pPr>
      <w:r w:rsidRPr="00483C16">
        <w:rPr>
          <w:rFonts w:ascii="GHEA Grapalat" w:hAnsi="GHEA Grapalat"/>
          <w:i/>
          <w:u w:val="single"/>
          <w:lang w:val="hy-AM"/>
        </w:rPr>
        <w:t>Հ.Ծ.</w:t>
      </w:r>
      <w:r w:rsidRPr="00483C16">
        <w:rPr>
          <w:rFonts w:ascii="GHEA Grapalat" w:hAnsi="GHEA Grapalat"/>
          <w:i/>
          <w:lang w:val="hy-AM"/>
        </w:rPr>
        <w:t xml:space="preserve"> ՏԵՍ ՆԱԵՎ 2A101:</w:t>
      </w:r>
    </w:p>
    <w:p w:rsidR="00E77C02" w:rsidRPr="00483C16" w:rsidRDefault="00E77C02" w:rsidP="00483C16">
      <w:pPr>
        <w:pStyle w:val="BodyText"/>
        <w:tabs>
          <w:tab w:val="left" w:pos="-2127"/>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Գնդիկային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հոլովակավոր</w:t>
      </w:r>
      <w:r w:rsidRPr="00483C16">
        <w:rPr>
          <w:rFonts w:ascii="GHEA Grapalat" w:hAnsi="GHEA Grapalat"/>
          <w:lang w:val="hy-AM"/>
        </w:rPr>
        <w:t xml:space="preserve"> </w:t>
      </w:r>
      <w:r w:rsidRPr="00483C16">
        <w:rPr>
          <w:rFonts w:ascii="GHEA Grapalat" w:hAnsi="GHEA Grapalat" w:cs="Sylfaen"/>
          <w:lang w:val="hy-AM"/>
        </w:rPr>
        <w:t>առանցքակալները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արտադրողի</w:t>
      </w:r>
      <w:r w:rsidRPr="00483C16">
        <w:rPr>
          <w:rFonts w:ascii="GHEA Grapalat" w:hAnsi="GHEA Grapalat"/>
          <w:lang w:val="hy-AM"/>
        </w:rPr>
        <w:t xml:space="preserve"> </w:t>
      </w:r>
      <w:r w:rsidRPr="00483C16">
        <w:rPr>
          <w:rFonts w:ascii="GHEA Grapalat" w:hAnsi="GHEA Grapalat" w:cs="Sylfaen"/>
          <w:lang w:val="hy-AM"/>
        </w:rPr>
        <w:t>կողմից</w:t>
      </w:r>
      <w:r w:rsidRPr="00483C16">
        <w:rPr>
          <w:rFonts w:ascii="GHEA Grapalat" w:hAnsi="GHEA Grapalat"/>
          <w:lang w:val="hy-AM"/>
        </w:rPr>
        <w:t xml:space="preserve"> հատկ</w:t>
      </w:r>
      <w:r w:rsidRPr="00483C16">
        <w:rPr>
          <w:rFonts w:ascii="GHEA Grapalat" w:hAnsi="GHEA Grapalat" w:cs="Sylfaen"/>
          <w:lang w:val="hy-AM"/>
        </w:rPr>
        <w:t>որոշված</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ISO 492 Թույլատրելիության դասակարգման 4-</w:t>
      </w:r>
      <w:r w:rsidRPr="00483C16">
        <w:rPr>
          <w:rFonts w:ascii="GHEA Grapalat" w:hAnsi="GHEA Grapalat" w:cs="Sylfaen"/>
          <w:lang w:val="hy-AM"/>
        </w:rPr>
        <w:t>րդ</w:t>
      </w:r>
      <w:r w:rsidRPr="00483C16">
        <w:rPr>
          <w:rFonts w:ascii="GHEA Grapalat" w:hAnsi="GHEA Grapalat"/>
          <w:lang w:val="hy-AM"/>
        </w:rPr>
        <w:t xml:space="preserve"> կարգ կամ 2-րդ կարգ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w:t>
      </w:r>
      <w:r w:rsidRPr="00483C16">
        <w:rPr>
          <w:rFonts w:ascii="GHEA Grapalat" w:hAnsi="GHEA Grapalat"/>
          <w:lang w:val="hy-AM"/>
        </w:rPr>
        <w:t xml:space="preserve"> </w:t>
      </w:r>
      <w:r w:rsidRPr="00483C16">
        <w:rPr>
          <w:rFonts w:ascii="GHEA Grapalat" w:hAnsi="GHEA Grapalat" w:cs="Sylfaen"/>
          <w:lang w:val="hy-AM"/>
        </w:rPr>
        <w:t>ազգային</w:t>
      </w:r>
      <w:r w:rsidRPr="00483C16">
        <w:rPr>
          <w:rFonts w:ascii="GHEA Grapalat" w:hAnsi="GHEA Grapalat"/>
          <w:lang w:val="hy-AM"/>
        </w:rPr>
        <w:t xml:space="preserve"> </w:t>
      </w:r>
      <w:r w:rsidRPr="00483C16">
        <w:rPr>
          <w:rFonts w:ascii="GHEA Grapalat" w:hAnsi="GHEA Grapalat" w:cs="Sylfaen"/>
          <w:lang w:val="hy-AM"/>
        </w:rPr>
        <w:t>համարժեքը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կարգ</w:t>
      </w:r>
      <w:r w:rsidRPr="00483C16">
        <w:rPr>
          <w:rFonts w:ascii="GHEA Grapalat" w:hAnsi="GHEA Grapalat"/>
          <w:lang w:val="hy-AM"/>
        </w:rPr>
        <w:t xml:space="preserve"> և ունեն երկուստեք և ‘օ</w:t>
      </w:r>
      <w:r w:rsidRPr="00483C16">
        <w:rPr>
          <w:rFonts w:ascii="GHEA Grapalat" w:hAnsi="GHEA Grapalat" w:cs="Sylfaen"/>
          <w:lang w:val="hy-AM"/>
        </w:rPr>
        <w:t>ղակներ’, և</w:t>
      </w:r>
      <w:r w:rsidRPr="00483C16">
        <w:rPr>
          <w:rFonts w:ascii="GHEA Grapalat" w:hAnsi="GHEA Grapalat"/>
          <w:lang w:val="hy-AM"/>
        </w:rPr>
        <w:t xml:space="preserve"> ‘</w:t>
      </w:r>
      <w:r w:rsidRPr="00483C16">
        <w:rPr>
          <w:rFonts w:ascii="GHEA Grapalat" w:hAnsi="GHEA Grapalat" w:cs="Sylfaen"/>
          <w:lang w:val="hy-AM"/>
        </w:rPr>
        <w:t>պտտվող</w:t>
      </w:r>
      <w:r w:rsidRPr="00483C16">
        <w:rPr>
          <w:rFonts w:ascii="GHEA Grapalat" w:hAnsi="GHEA Grapalat"/>
          <w:lang w:val="hy-AM"/>
        </w:rPr>
        <w:t xml:space="preserve"> մասեր</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մոնելից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բերիլիումից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2A001.a.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կոնաձև</w:t>
      </w:r>
      <w:r w:rsidRPr="00483C16">
        <w:rPr>
          <w:rFonts w:ascii="GHEA Grapalat" w:hAnsi="GHEA Grapalat"/>
          <w:i/>
          <w:lang w:val="hy-AM"/>
        </w:rPr>
        <w:t xml:space="preserve"> </w:t>
      </w:r>
      <w:r w:rsidRPr="00483C16">
        <w:rPr>
          <w:rFonts w:ascii="GHEA Grapalat" w:hAnsi="GHEA Grapalat" w:cs="Sylfaen"/>
          <w:i/>
          <w:lang w:val="hy-AM"/>
        </w:rPr>
        <w:t>հոլովակավոր</w:t>
      </w:r>
      <w:r w:rsidRPr="00483C16">
        <w:rPr>
          <w:rFonts w:ascii="GHEA Grapalat" w:hAnsi="GHEA Grapalat"/>
          <w:i/>
          <w:lang w:val="hy-AM"/>
        </w:rPr>
        <w:t xml:space="preserve"> </w:t>
      </w:r>
      <w:r w:rsidRPr="00483C16">
        <w:rPr>
          <w:rFonts w:ascii="GHEA Grapalat" w:hAnsi="GHEA Grapalat" w:cs="Sylfaen"/>
          <w:i/>
          <w:lang w:val="hy-AM"/>
        </w:rPr>
        <w:t>առանցքակալները</w:t>
      </w:r>
      <w:r w:rsidRPr="00483C16">
        <w:rPr>
          <w:rFonts w:ascii="GHEA Grapalat" w:hAnsi="GHEA Grapalat" w:cs="Times LatArm"/>
          <w:i/>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i/>
          <w:u w:val="single"/>
          <w:lang w:val="hy-AM"/>
        </w:rPr>
      </w:pPr>
      <w:r w:rsidRPr="00483C16">
        <w:rPr>
          <w:rFonts w:ascii="GHEA Grapalat" w:hAnsi="GHEA Grapalat" w:cs="Times LatArm"/>
          <w:i/>
          <w:u w:val="single"/>
          <w:lang w:val="hy-AM"/>
        </w:rPr>
        <w:t>Տեխնիկական ծանոթագրություն</w:t>
      </w:r>
    </w:p>
    <w:p w:rsidR="00E77C02" w:rsidRPr="00483C16" w:rsidRDefault="00E77C02" w:rsidP="00483C16">
      <w:pPr>
        <w:pStyle w:val="BodyText"/>
        <w:tabs>
          <w:tab w:val="left" w:pos="-1843"/>
        </w:tabs>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t>1. ‘Օղակը’ կենտրոնախույս առանցքակալի շրջանակի օղակաձև մասն է, որն իր մեջ ունի շարժման մեկ կամ մի քանի հուներ (ISO 5593:1997).</w:t>
      </w:r>
    </w:p>
    <w:p w:rsidR="00E77C02" w:rsidRPr="00483C16" w:rsidRDefault="00E77C02" w:rsidP="00483C16">
      <w:pPr>
        <w:pStyle w:val="BodyText"/>
        <w:tabs>
          <w:tab w:val="left" w:pos="-1843"/>
        </w:tabs>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t xml:space="preserve">2. ‘Պտտվող մասերը’ – գնդակը կամ հոլովակը, որոնք շարժվում են շարժման ակոսների միջով (ISO 5593:1997): </w:t>
      </w:r>
    </w:p>
    <w:p w:rsidR="00E77C02" w:rsidRPr="00483C16" w:rsidRDefault="00E77C02" w:rsidP="00483C16">
      <w:pPr>
        <w:pStyle w:val="BodyText"/>
        <w:tabs>
          <w:tab w:val="left" w:pos="-2127"/>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Չի կիրառվում: </w:t>
      </w:r>
    </w:p>
    <w:p w:rsidR="00E77C02" w:rsidRPr="00483C16" w:rsidRDefault="00E77C02" w:rsidP="00483C16">
      <w:pPr>
        <w:pStyle w:val="BodyText"/>
        <w:tabs>
          <w:tab w:val="left" w:pos="-2127"/>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Ակտիվ</w:t>
      </w:r>
      <w:r w:rsidRPr="00483C16">
        <w:rPr>
          <w:rFonts w:ascii="GHEA Grapalat" w:hAnsi="GHEA Grapalat"/>
          <w:lang w:val="hy-AM"/>
        </w:rPr>
        <w:t xml:space="preserve"> մագնիսական </w:t>
      </w:r>
      <w:r w:rsidRPr="00483C16">
        <w:rPr>
          <w:rFonts w:ascii="GHEA Grapalat" w:hAnsi="GHEA Grapalat" w:cs="Sylfaen"/>
          <w:lang w:val="hy-AM"/>
        </w:rPr>
        <w:t>առանցքակալների</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կիրառում են </w:t>
      </w:r>
      <w:r w:rsidRPr="00483C16">
        <w:rPr>
          <w:rFonts w:ascii="GHEA Grapalat" w:hAnsi="GHEA Grapalat" w:cs="Sylfaen"/>
          <w:lang w:val="hy-AM"/>
        </w:rPr>
        <w:t>հետևյալներից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268" w:hanging="286"/>
        <w:rPr>
          <w:rFonts w:ascii="GHEA Grapalat" w:hAnsi="GHEA Grapalat"/>
          <w:lang w:val="hy-AM"/>
        </w:rPr>
      </w:pPr>
      <w:r w:rsidRPr="00483C16">
        <w:rPr>
          <w:rFonts w:ascii="GHEA Grapalat" w:hAnsi="GHEA Grapalat" w:cs="Sylfaen"/>
          <w:lang w:val="hy-AM"/>
        </w:rPr>
        <w:lastRenderedPageBreak/>
        <w:t>1. Նյութեր`</w:t>
      </w:r>
      <w:r w:rsidRPr="00483C16">
        <w:rPr>
          <w:rFonts w:ascii="GHEA Grapalat" w:hAnsi="GHEA Grapalat"/>
          <w:lang w:val="hy-AM"/>
        </w:rPr>
        <w:t xml:space="preserve"> 2,0T </w:t>
      </w:r>
      <w:r w:rsidRPr="00483C16">
        <w:rPr>
          <w:rFonts w:ascii="GHEA Grapalat" w:hAnsi="GHEA Grapalat" w:cs="Sylfaen"/>
          <w:lang w:val="hy-AM"/>
        </w:rPr>
        <w:t>կամ 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մագնիսական հոսանքի տեսակարար խտությամբ, </w:t>
      </w:r>
      <w:r w:rsidRPr="00483C16">
        <w:rPr>
          <w:rFonts w:ascii="GHEA Grapalat" w:hAnsi="GHEA Grapalat" w:cs="Sylfaen"/>
          <w:lang w:val="hy-AM"/>
        </w:rPr>
        <w:t>և</w:t>
      </w:r>
      <w:r w:rsidRPr="00483C16">
        <w:rPr>
          <w:rFonts w:ascii="GHEA Grapalat" w:hAnsi="GHEA Grapalat"/>
          <w:lang w:val="hy-AM"/>
        </w:rPr>
        <w:t xml:space="preserve"> 414 </w:t>
      </w:r>
      <w:r w:rsidRPr="00483C16">
        <w:rPr>
          <w:rFonts w:ascii="GHEA Grapalat" w:hAnsi="GHEA Grapalat" w:cs="Sylfaen"/>
          <w:lang w:val="hy-AM"/>
        </w:rPr>
        <w:t>ՄՊա-ից բարձր հոսելիության տեսակարար սահմանով;</w:t>
      </w:r>
    </w:p>
    <w:p w:rsidR="00E77C02" w:rsidRPr="00483C16" w:rsidRDefault="00E77C02" w:rsidP="00483C16">
      <w:pPr>
        <w:pStyle w:val="BodyText"/>
        <w:autoSpaceDE w:val="0"/>
        <w:autoSpaceDN w:val="0"/>
        <w:adjustRightInd w:val="0"/>
        <w:spacing w:before="240" w:after="240" w:line="276" w:lineRule="auto"/>
        <w:ind w:left="2268" w:hanging="286"/>
        <w:rPr>
          <w:rFonts w:ascii="GHEA Grapalat" w:hAnsi="GHEA Grapalat"/>
          <w:lang w:val="hy-AM"/>
        </w:rPr>
      </w:pPr>
      <w:r w:rsidRPr="00483C16">
        <w:rPr>
          <w:rFonts w:ascii="GHEA Grapalat" w:hAnsi="GHEA Grapalat" w:cs="Sylfaen"/>
          <w:lang w:val="hy-AM"/>
        </w:rPr>
        <w:t>2. Բոլոր էլեկտրամագնիսական եռատարածաչափ/ 3D</w:t>
      </w:r>
      <w:r w:rsidRPr="00483C16">
        <w:rPr>
          <w:rFonts w:ascii="GHEA Grapalat" w:hAnsi="GHEA Grapalat"/>
          <w:lang w:val="hy-AM"/>
        </w:rPr>
        <w:t xml:space="preserve">, </w:t>
      </w:r>
      <w:r w:rsidRPr="00483C16">
        <w:rPr>
          <w:rFonts w:ascii="GHEA Grapalat" w:hAnsi="GHEA Grapalat" w:cs="Sylfaen"/>
          <w:lang w:val="hy-AM"/>
        </w:rPr>
        <w:t>միաբևեռ/կովալենտ շեղման դիզայնները` սոլանոիդների/էլեկտրական շարժաբերների</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2268" w:hanging="286"/>
        <w:rPr>
          <w:rFonts w:ascii="GHEA Grapalat" w:hAnsi="GHEA Grapalat" w:cs="Sylfaen"/>
          <w:lang w:val="hy-AM"/>
        </w:rPr>
      </w:pPr>
      <w:r w:rsidRPr="00483C16">
        <w:rPr>
          <w:rFonts w:ascii="GHEA Grapalat" w:hAnsi="GHEA Grapalat" w:cs="Sylfaen"/>
          <w:lang w:val="hy-AM"/>
        </w:rPr>
        <w:t>3. Բարձր</w:t>
      </w:r>
      <w:r w:rsidRPr="00483C16">
        <w:rPr>
          <w:rFonts w:ascii="GHEA Grapalat" w:hAnsi="GHEA Grapalat"/>
          <w:lang w:val="hy-AM"/>
        </w:rPr>
        <w:t xml:space="preserve"> </w:t>
      </w:r>
      <w:r w:rsidRPr="00483C16">
        <w:rPr>
          <w:rFonts w:ascii="GHEA Grapalat" w:hAnsi="GHEA Grapalat" w:cs="Sylfaen"/>
          <w:lang w:val="hy-AM"/>
        </w:rPr>
        <w:t>ջերմաստիճանի`</w:t>
      </w:r>
      <w:r w:rsidRPr="00483C16">
        <w:rPr>
          <w:rFonts w:ascii="GHEA Grapalat" w:hAnsi="GHEA Grapalat"/>
          <w:lang w:val="hy-AM"/>
        </w:rPr>
        <w:t xml:space="preserve"> 450 K (177 </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դիրքային</w:t>
      </w:r>
      <w:r w:rsidRPr="00483C16">
        <w:rPr>
          <w:rFonts w:ascii="GHEA Grapalat" w:hAnsi="GHEA Grapalat"/>
          <w:lang w:val="hy-AM"/>
        </w:rPr>
        <w:t xml:space="preserve"> </w:t>
      </w:r>
      <w:r w:rsidRPr="00483C16">
        <w:rPr>
          <w:rFonts w:ascii="GHEA Grapalat" w:hAnsi="GHEA Grapalat" w:cs="Sylfaen"/>
          <w:lang w:val="hy-AM"/>
        </w:rPr>
        <w:t>տվիչները:</w:t>
      </w:r>
    </w:p>
    <w:p w:rsidR="00E77C02" w:rsidRPr="00483C16"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2A101</w:t>
      </w:r>
      <w:r w:rsidRPr="00483C16">
        <w:rPr>
          <w:rFonts w:ascii="GHEA Grapalat" w:hAnsi="GHEA Grapalat"/>
          <w:lang w:val="hy-AM"/>
        </w:rPr>
        <w:tab/>
        <w:t xml:space="preserve">Արմատական-հենակային գնդիկավոր առանցքակալները, բացի նրանցից, որոնք հատկորոշված են 2A001 կետում, և ունեն թույլատրելիության բոլոր բնութագրերը, որոնք հատկորոշվում են համաձայն ISO 492 Թույլատրելիության թիվ 2 կարգի (կամ ANSI/ABMA Std 20 Թույլատրելիության ABEC-9 կարգի կամ այլ ազգային համարժեք ստանդարտների), կամ ավելի բարձր կարգի, որն ունի բոլոր հետևյալ բնութագրերը. </w:t>
      </w:r>
    </w:p>
    <w:p w:rsidR="00E77C02" w:rsidRPr="00483C16" w:rsidRDefault="00E77C02" w:rsidP="00483C16">
      <w:pPr>
        <w:pStyle w:val="Default"/>
        <w:spacing w:before="240" w:after="240" w:line="276" w:lineRule="auto"/>
        <w:ind w:left="2124"/>
        <w:jc w:val="both"/>
        <w:rPr>
          <w:rFonts w:ascii="GHEA Grapalat" w:hAnsi="GHEA Grapalat"/>
          <w:color w:val="auto"/>
          <w:lang w:val="hy-AM"/>
        </w:rPr>
      </w:pPr>
      <w:r w:rsidRPr="00483C16">
        <w:rPr>
          <w:rFonts w:ascii="GHEA Grapalat" w:hAnsi="GHEA Grapalat"/>
          <w:color w:val="auto"/>
          <w:lang w:val="hy-AM"/>
        </w:rPr>
        <w:t xml:space="preserve">a. Ներքին օղակն ունի 12 մմ-ից մինչև 50 մմ տրամագիծ; </w:t>
      </w:r>
    </w:p>
    <w:p w:rsidR="00E77C02" w:rsidRPr="00483C16" w:rsidRDefault="00E77C02" w:rsidP="00483C16">
      <w:pPr>
        <w:pStyle w:val="Default"/>
        <w:spacing w:before="240" w:after="240" w:line="276" w:lineRule="auto"/>
        <w:ind w:left="2124"/>
        <w:jc w:val="both"/>
        <w:rPr>
          <w:rFonts w:ascii="GHEA Grapalat" w:hAnsi="GHEA Grapalat"/>
          <w:color w:val="auto"/>
          <w:u w:val="single"/>
          <w:lang w:val="hy-AM"/>
        </w:rPr>
      </w:pPr>
      <w:r w:rsidRPr="00483C16">
        <w:rPr>
          <w:rFonts w:ascii="GHEA Grapalat" w:hAnsi="GHEA Grapalat"/>
          <w:color w:val="auto"/>
          <w:lang w:val="hy-AM"/>
        </w:rPr>
        <w:t xml:space="preserve">b. Արտաքին օղակն ունի 25 մմ-ից 100 մմ տրամագիծ; </w:t>
      </w:r>
      <w:r w:rsidRPr="00483C16">
        <w:rPr>
          <w:rFonts w:ascii="GHEA Grapalat" w:hAnsi="GHEA Grapalat"/>
          <w:color w:val="auto"/>
          <w:u w:val="single"/>
          <w:lang w:val="hy-AM"/>
        </w:rPr>
        <w:t xml:space="preserve">և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c. Լայնությունը 10 մմ-ից 20 մմ:</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2A225</w:t>
      </w:r>
      <w:r w:rsidRPr="00483C16">
        <w:rPr>
          <w:rFonts w:ascii="GHEA Grapalat" w:hAnsi="GHEA Grapalat"/>
          <w:lang w:val="hy-AM"/>
        </w:rPr>
        <w:tab/>
        <w:t>Հալքանոթներ</w:t>
      </w:r>
      <w:r w:rsidRPr="00483C16">
        <w:rPr>
          <w:rFonts w:ascii="GHEA Grapalat" w:hAnsi="GHEA Grapalat" w:cs="Sylfaen"/>
          <w:lang w:val="hy-AM"/>
        </w:rPr>
        <w:t>` պատրաստված</w:t>
      </w:r>
      <w:r w:rsidRPr="00483C16">
        <w:rPr>
          <w:rFonts w:ascii="GHEA Grapalat" w:hAnsi="GHEA Grapalat"/>
          <w:lang w:val="hy-AM"/>
        </w:rPr>
        <w:t xml:space="preserve"> հեղուկ </w:t>
      </w:r>
      <w:r w:rsidRPr="00483C16">
        <w:rPr>
          <w:rFonts w:ascii="GHEA Grapalat" w:hAnsi="GHEA Grapalat" w:cs="Sylfaen"/>
          <w:lang w:val="hy-AM"/>
        </w:rPr>
        <w:t>ակտինիդային</w:t>
      </w:r>
      <w:r w:rsidRPr="00483C16">
        <w:rPr>
          <w:rFonts w:ascii="GHEA Grapalat" w:hAnsi="GHEA Grapalat"/>
          <w:lang w:val="hy-AM"/>
        </w:rPr>
        <w:t xml:space="preserve"> </w:t>
      </w:r>
      <w:r w:rsidRPr="00483C16">
        <w:rPr>
          <w:rFonts w:ascii="GHEA Grapalat" w:hAnsi="GHEA Grapalat" w:cs="Sylfaen"/>
          <w:lang w:val="hy-AM"/>
        </w:rPr>
        <w:t>մետաղների</w:t>
      </w:r>
      <w:r w:rsidRPr="00483C16">
        <w:rPr>
          <w:rFonts w:ascii="GHEA Grapalat" w:hAnsi="GHEA Grapalat"/>
          <w:lang w:val="hy-AM"/>
        </w:rPr>
        <w:t xml:space="preserve"> </w:t>
      </w:r>
      <w:r w:rsidRPr="00483C16">
        <w:rPr>
          <w:rFonts w:ascii="GHEA Grapalat" w:hAnsi="GHEA Grapalat" w:cs="Sylfaen"/>
          <w:lang w:val="hy-AM"/>
        </w:rPr>
        <w:t>ազդեցության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կայուն</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Հալքանոթներ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1. 150 </w:t>
      </w:r>
      <w:r w:rsidRPr="00483C16">
        <w:rPr>
          <w:rFonts w:ascii="GHEA Grapalat" w:hAnsi="GHEA Grapalat" w:cs="Sylfaen"/>
          <w:lang w:val="hy-AM"/>
        </w:rPr>
        <w:t>սմ</w:t>
      </w:r>
      <w:r w:rsidRPr="00483C16">
        <w:rPr>
          <w:rFonts w:ascii="GHEA Grapalat" w:hAnsi="GHEA Grapalat"/>
          <w:vertAlign w:val="superscript"/>
          <w:lang w:val="hy-AM"/>
        </w:rPr>
        <w:t xml:space="preserve">3 </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8 000 </w:t>
      </w:r>
      <w:r w:rsidRPr="00483C16">
        <w:rPr>
          <w:rFonts w:ascii="GHEA Grapalat" w:hAnsi="GHEA Grapalat" w:cs="Sylfaen"/>
          <w:lang w:val="hy-AM"/>
        </w:rPr>
        <w:t>սմ</w:t>
      </w:r>
      <w:r w:rsidRPr="00483C16">
        <w:rPr>
          <w:rFonts w:ascii="GHEA Grapalat" w:hAnsi="GHEA Grapalat"/>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ծավալ</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2. պ</w:t>
      </w:r>
      <w:r w:rsidRPr="00483C16">
        <w:rPr>
          <w:rFonts w:ascii="GHEA Grapalat" w:hAnsi="GHEA Grapalat" w:cs="Sylfaen"/>
          <w:lang w:val="hy-AM"/>
        </w:rPr>
        <w:t>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ծ</w:t>
      </w:r>
      <w:r w:rsidRPr="00483C16">
        <w:rPr>
          <w:rFonts w:ascii="GHEA Grapalat" w:hAnsi="GHEA Grapalat" w:cs="Sylfaen"/>
          <w:lang w:val="hy-AM"/>
        </w:rPr>
        <w:t>ածկույթապատված</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 xml:space="preserve">նյութերից որևէ մեկից կամ հետևյալ նյութերի համակցությունից, որոնց մեջ խառնուկների ընդհանուր </w:t>
      </w:r>
      <w:r w:rsidRPr="00483C16">
        <w:rPr>
          <w:rFonts w:ascii="GHEA Grapalat" w:hAnsi="GHEA Grapalat"/>
          <w:lang w:val="hy-AM"/>
        </w:rPr>
        <w:t>մակարդակը 2% է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դրանից պակաս.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Կալցիումի</w:t>
      </w:r>
      <w:r w:rsidRPr="00483C16">
        <w:rPr>
          <w:rFonts w:ascii="GHEA Grapalat" w:hAnsi="GHEA Grapalat"/>
          <w:lang w:val="hy-AM"/>
        </w:rPr>
        <w:t xml:space="preserve"> </w:t>
      </w:r>
      <w:r w:rsidRPr="00483C16">
        <w:rPr>
          <w:rFonts w:ascii="GHEA Grapalat" w:hAnsi="GHEA Grapalat" w:cs="Sylfaen"/>
          <w:lang w:val="hy-AM"/>
        </w:rPr>
        <w:t>ֆտորիդ</w:t>
      </w:r>
      <w:r w:rsidRPr="00483C16">
        <w:rPr>
          <w:rFonts w:ascii="GHEA Grapalat" w:hAnsi="GHEA Grapalat"/>
          <w:lang w:val="hy-AM"/>
        </w:rPr>
        <w:t xml:space="preserve"> (CaF</w:t>
      </w:r>
      <w:r w:rsidRPr="00483C16">
        <w:rPr>
          <w:rFonts w:ascii="GHEA Grapalat" w:hAnsi="GHEA Grapalat"/>
          <w:vertAlign w:val="subscript"/>
          <w:lang w:val="hy-AM"/>
        </w:rPr>
        <w:t>2</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lastRenderedPageBreak/>
        <w:t xml:space="preserve">b. </w:t>
      </w:r>
      <w:r w:rsidRPr="00483C16">
        <w:rPr>
          <w:rFonts w:ascii="GHEA Grapalat" w:hAnsi="GHEA Grapalat" w:cs="Sylfaen"/>
          <w:lang w:val="hy-AM"/>
        </w:rPr>
        <w:t>Կալցիումի</w:t>
      </w:r>
      <w:r w:rsidRPr="00483C16">
        <w:rPr>
          <w:rFonts w:ascii="GHEA Grapalat" w:hAnsi="GHEA Grapalat"/>
          <w:lang w:val="hy-AM"/>
        </w:rPr>
        <w:t xml:space="preserve"> </w:t>
      </w:r>
      <w:r w:rsidRPr="00483C16">
        <w:rPr>
          <w:rFonts w:ascii="GHEA Grapalat" w:hAnsi="GHEA Grapalat" w:cs="Sylfaen"/>
          <w:lang w:val="hy-AM"/>
        </w:rPr>
        <w:t>ցիրկոնատ</w:t>
      </w:r>
      <w:r w:rsidRPr="00483C16">
        <w:rPr>
          <w:rFonts w:ascii="GHEA Grapalat" w:hAnsi="GHEA Grapalat"/>
          <w:lang w:val="hy-AM"/>
        </w:rPr>
        <w:t xml:space="preserve"> (</w:t>
      </w:r>
      <w:r w:rsidRPr="00483C16">
        <w:rPr>
          <w:rFonts w:ascii="GHEA Grapalat" w:hAnsi="GHEA Grapalat" w:cs="Sylfaen"/>
          <w:lang w:val="hy-AM"/>
        </w:rPr>
        <w:t>մետացիրկոնատ</w:t>
      </w:r>
      <w:r w:rsidRPr="00483C16">
        <w:rPr>
          <w:rFonts w:ascii="GHEA Grapalat" w:hAnsi="GHEA Grapalat"/>
          <w:lang w:val="hy-AM"/>
        </w:rPr>
        <w:t>) (Ca</w:t>
      </w:r>
      <w:r w:rsidRPr="00483C16">
        <w:rPr>
          <w:rFonts w:ascii="GHEA Grapalat" w:hAnsi="GHEA Grapalat"/>
          <w:vertAlign w:val="subscript"/>
          <w:lang w:val="hy-AM"/>
        </w:rPr>
        <w:t>2</w:t>
      </w:r>
      <w:r w:rsidRPr="00483C16">
        <w:rPr>
          <w:rFonts w:ascii="GHEA Grapalat" w:hAnsi="GHEA Grapalat"/>
          <w:lang w:val="hy-AM"/>
        </w:rPr>
        <w:t>ZrO</w:t>
      </w:r>
      <w:r w:rsidRPr="00483C16">
        <w:rPr>
          <w:rFonts w:ascii="GHEA Grapalat" w:hAnsi="GHEA Grapalat"/>
          <w:vertAlign w:val="subscript"/>
          <w:lang w:val="hy-AM"/>
        </w:rPr>
        <w:t>3</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Ցերիումի</w:t>
      </w:r>
      <w:r w:rsidRPr="00483C16">
        <w:rPr>
          <w:rFonts w:ascii="GHEA Grapalat" w:hAnsi="GHEA Grapalat"/>
          <w:lang w:val="hy-AM"/>
        </w:rPr>
        <w:t xml:space="preserve"> </w:t>
      </w:r>
      <w:r w:rsidRPr="00483C16">
        <w:rPr>
          <w:rFonts w:ascii="GHEA Grapalat" w:hAnsi="GHEA Grapalat" w:cs="Sylfaen"/>
          <w:lang w:val="hy-AM"/>
        </w:rPr>
        <w:t>սուլֆիդ</w:t>
      </w:r>
      <w:r w:rsidRPr="00483C16">
        <w:rPr>
          <w:rFonts w:ascii="GHEA Grapalat" w:hAnsi="GHEA Grapalat"/>
          <w:lang w:val="hy-AM"/>
        </w:rPr>
        <w:t xml:space="preserve"> (Ce</w:t>
      </w:r>
      <w:r w:rsidRPr="00483C16">
        <w:rPr>
          <w:rFonts w:ascii="GHEA Grapalat" w:hAnsi="GHEA Grapalat"/>
          <w:vertAlign w:val="subscript"/>
          <w:lang w:val="hy-AM"/>
        </w:rPr>
        <w:t>2</w:t>
      </w:r>
      <w:r w:rsidRPr="00483C16">
        <w:rPr>
          <w:rFonts w:ascii="GHEA Grapalat" w:hAnsi="GHEA Grapalat"/>
          <w:lang w:val="hy-AM"/>
        </w:rPr>
        <w:t>S</w:t>
      </w:r>
      <w:r w:rsidRPr="00483C16">
        <w:rPr>
          <w:rFonts w:ascii="GHEA Grapalat" w:hAnsi="GHEA Grapalat"/>
          <w:vertAlign w:val="subscript"/>
          <w:lang w:val="hy-AM"/>
        </w:rPr>
        <w:t>3</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Էրբիումի</w:t>
      </w:r>
      <w:r w:rsidRPr="00483C16">
        <w:rPr>
          <w:rFonts w:ascii="GHEA Grapalat" w:hAnsi="GHEA Grapalat"/>
          <w:lang w:val="hy-AM"/>
        </w:rPr>
        <w:t xml:space="preserve"> </w:t>
      </w:r>
      <w:r w:rsidRPr="00483C16">
        <w:rPr>
          <w:rFonts w:ascii="GHEA Grapalat" w:hAnsi="GHEA Grapalat" w:cs="Sylfaen"/>
          <w:lang w:val="hy-AM"/>
        </w:rPr>
        <w:t>օքսիդ</w:t>
      </w:r>
      <w:r w:rsidRPr="00483C16">
        <w:rPr>
          <w:rFonts w:ascii="GHEA Grapalat" w:hAnsi="GHEA Grapalat"/>
          <w:lang w:val="hy-AM"/>
        </w:rPr>
        <w:t xml:space="preserve"> (էրբիա) (Er</w:t>
      </w:r>
      <w:r w:rsidRPr="00483C16">
        <w:rPr>
          <w:rFonts w:ascii="GHEA Grapalat" w:hAnsi="GHEA Grapalat"/>
          <w:vertAlign w:val="subscript"/>
          <w:lang w:val="hy-AM"/>
        </w:rPr>
        <w:t>2</w:t>
      </w:r>
      <w:r w:rsidRPr="00483C16">
        <w:rPr>
          <w:rFonts w:ascii="GHEA Grapalat" w:hAnsi="GHEA Grapalat"/>
          <w:lang w:val="hy-AM"/>
        </w:rPr>
        <w:t>O</w:t>
      </w:r>
      <w:r w:rsidRPr="00483C16">
        <w:rPr>
          <w:rFonts w:ascii="GHEA Grapalat" w:hAnsi="GHEA Grapalat"/>
          <w:vertAlign w:val="subscript"/>
          <w:lang w:val="hy-AM"/>
        </w:rPr>
        <w:t>3</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Հաֆնիումի</w:t>
      </w:r>
      <w:r w:rsidRPr="00483C16">
        <w:rPr>
          <w:rFonts w:ascii="GHEA Grapalat" w:hAnsi="GHEA Grapalat"/>
          <w:lang w:val="hy-AM"/>
        </w:rPr>
        <w:t xml:space="preserve"> </w:t>
      </w:r>
      <w:r w:rsidRPr="00483C16">
        <w:rPr>
          <w:rFonts w:ascii="GHEA Grapalat" w:hAnsi="GHEA Grapalat" w:cs="Sylfaen"/>
          <w:lang w:val="hy-AM"/>
        </w:rPr>
        <w:t>օքսիդ</w:t>
      </w:r>
      <w:r w:rsidRPr="00483C16">
        <w:rPr>
          <w:rFonts w:ascii="GHEA Grapalat" w:hAnsi="GHEA Grapalat"/>
          <w:lang w:val="hy-AM"/>
        </w:rPr>
        <w:t xml:space="preserve"> (հաֆնիա) (HfO</w:t>
      </w:r>
      <w:r w:rsidRPr="00483C16">
        <w:rPr>
          <w:rFonts w:ascii="GHEA Grapalat" w:hAnsi="GHEA Grapalat"/>
          <w:vertAlign w:val="subscript"/>
          <w:lang w:val="hy-AM"/>
        </w:rPr>
        <w:t>2</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f. </w:t>
      </w:r>
      <w:r w:rsidRPr="00483C16">
        <w:rPr>
          <w:rFonts w:ascii="GHEA Grapalat" w:hAnsi="GHEA Grapalat" w:cs="Sylfaen"/>
          <w:lang w:val="hy-AM"/>
        </w:rPr>
        <w:t>Մագնեզիումի</w:t>
      </w:r>
      <w:r w:rsidRPr="00483C16">
        <w:rPr>
          <w:rFonts w:ascii="GHEA Grapalat" w:hAnsi="GHEA Grapalat"/>
          <w:lang w:val="hy-AM"/>
        </w:rPr>
        <w:t xml:space="preserve"> </w:t>
      </w:r>
      <w:r w:rsidRPr="00483C16">
        <w:rPr>
          <w:rFonts w:ascii="GHEA Grapalat" w:hAnsi="GHEA Grapalat" w:cs="Sylfaen"/>
          <w:lang w:val="hy-AM"/>
        </w:rPr>
        <w:t>օքսիդ</w:t>
      </w:r>
      <w:r w:rsidRPr="00483C16">
        <w:rPr>
          <w:rFonts w:ascii="GHEA Grapalat" w:hAnsi="GHEA Grapalat"/>
          <w:lang w:val="hy-AM"/>
        </w:rPr>
        <w:t xml:space="preserve"> (MgO);</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g. </w:t>
      </w:r>
      <w:r w:rsidRPr="00483C16">
        <w:rPr>
          <w:rFonts w:ascii="GHEA Grapalat" w:hAnsi="GHEA Grapalat" w:cs="Sylfaen"/>
          <w:lang w:val="hy-AM"/>
        </w:rPr>
        <w:t>Նիոբիումի-տիտան-վոլֆրամի</w:t>
      </w:r>
      <w:r w:rsidRPr="00483C16">
        <w:rPr>
          <w:rFonts w:ascii="GHEA Grapalat" w:hAnsi="GHEA Grapalat"/>
          <w:lang w:val="hy-AM"/>
        </w:rPr>
        <w:t xml:space="preserve"> ազոտացված </w:t>
      </w:r>
      <w:r w:rsidRPr="00483C16">
        <w:rPr>
          <w:rFonts w:ascii="GHEA Grapalat" w:hAnsi="GHEA Grapalat" w:cs="Sylfaen"/>
          <w:lang w:val="hy-AM"/>
        </w:rPr>
        <w:t xml:space="preserve">համաձուլվածք </w:t>
      </w:r>
      <w:r w:rsidRPr="00483C16">
        <w:rPr>
          <w:rFonts w:ascii="GHEA Grapalat" w:hAnsi="GHEA Grapalat"/>
          <w:lang w:val="hy-AM"/>
        </w:rPr>
        <w:t>(</w:t>
      </w:r>
      <w:r w:rsidRPr="00483C16">
        <w:rPr>
          <w:rFonts w:ascii="GHEA Grapalat" w:hAnsi="GHEA Grapalat" w:cs="Sylfaen"/>
          <w:lang w:val="hy-AM"/>
        </w:rPr>
        <w:t>մոտավորապես</w:t>
      </w:r>
      <w:r w:rsidRPr="00483C16">
        <w:rPr>
          <w:rFonts w:ascii="GHEA Grapalat" w:hAnsi="GHEA Grapalat"/>
          <w:lang w:val="hy-AM"/>
        </w:rPr>
        <w:t xml:space="preserve"> 50% Nb, 30% Ti, 20% W):</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h. </w:t>
      </w:r>
      <w:r w:rsidRPr="00483C16">
        <w:rPr>
          <w:rFonts w:ascii="GHEA Grapalat" w:hAnsi="GHEA Grapalat" w:cs="Sylfaen"/>
          <w:lang w:val="hy-AM"/>
        </w:rPr>
        <w:t>Իտրիումի</w:t>
      </w:r>
      <w:r w:rsidRPr="00483C16">
        <w:rPr>
          <w:rFonts w:ascii="GHEA Grapalat" w:hAnsi="GHEA Grapalat"/>
          <w:lang w:val="hy-AM"/>
        </w:rPr>
        <w:t xml:space="preserve"> </w:t>
      </w:r>
      <w:r w:rsidRPr="00483C16">
        <w:rPr>
          <w:rFonts w:ascii="GHEA Grapalat" w:hAnsi="GHEA Grapalat" w:cs="Sylfaen"/>
          <w:lang w:val="hy-AM"/>
        </w:rPr>
        <w:t>օքսիդ</w:t>
      </w:r>
      <w:r w:rsidRPr="00483C16">
        <w:rPr>
          <w:rFonts w:ascii="GHEA Grapalat" w:hAnsi="GHEA Grapalat"/>
          <w:lang w:val="hy-AM"/>
        </w:rPr>
        <w:t xml:space="preserve"> (իտրիա) (Y2O</w:t>
      </w:r>
      <w:r w:rsidRPr="00483C16">
        <w:rPr>
          <w:rFonts w:ascii="GHEA Grapalat" w:hAnsi="GHEA Grapalat"/>
          <w:vertAlign w:val="subscript"/>
          <w:lang w:val="hy-AM"/>
        </w:rPr>
        <w:t>3</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i. </w:t>
      </w:r>
      <w:r w:rsidRPr="00483C16">
        <w:rPr>
          <w:rFonts w:ascii="GHEA Grapalat" w:hAnsi="GHEA Grapalat" w:cs="Sylfaen"/>
          <w:lang w:val="hy-AM"/>
        </w:rPr>
        <w:t>Ցիրկոնիումի</w:t>
      </w:r>
      <w:r w:rsidRPr="00483C16">
        <w:rPr>
          <w:rFonts w:ascii="GHEA Grapalat" w:hAnsi="GHEA Grapalat"/>
          <w:lang w:val="hy-AM"/>
        </w:rPr>
        <w:t xml:space="preserve"> </w:t>
      </w:r>
      <w:r w:rsidRPr="00483C16">
        <w:rPr>
          <w:rFonts w:ascii="GHEA Grapalat" w:hAnsi="GHEA Grapalat" w:cs="Sylfaen"/>
          <w:lang w:val="hy-AM"/>
        </w:rPr>
        <w:t>օքսիդ</w:t>
      </w:r>
      <w:r w:rsidRPr="00483C16">
        <w:rPr>
          <w:rFonts w:ascii="GHEA Grapalat" w:hAnsi="GHEA Grapalat"/>
          <w:lang w:val="hy-AM"/>
        </w:rPr>
        <w:t xml:space="preserve"> (ZrO</w:t>
      </w:r>
      <w:r w:rsidRPr="00483C16">
        <w:rPr>
          <w:rFonts w:ascii="GHEA Grapalat" w:hAnsi="GHEA Grapalat"/>
          <w:vertAlign w:val="subscript"/>
          <w:lang w:val="hy-AM"/>
        </w:rPr>
        <w:t>2</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Հալքանոթներ, </w:t>
      </w:r>
      <w:r w:rsidRPr="00483C16">
        <w:rPr>
          <w:rFonts w:ascii="GHEA Grapalat" w:hAnsi="GHEA Grapalat" w:cs="Sylfaen"/>
          <w:lang w:val="hy-AM"/>
        </w:rPr>
        <w:t>որոնք</w:t>
      </w:r>
      <w:r w:rsidRPr="00483C16">
        <w:rPr>
          <w:rFonts w:ascii="GHEA Grapalat" w:hAnsi="GHEA Grapalat"/>
          <w:lang w:val="hy-AM"/>
        </w:rPr>
        <w:t xml:space="preserve"> ուն</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1. 50 </w:t>
      </w:r>
      <w:r w:rsidRPr="00483C16">
        <w:rPr>
          <w:rFonts w:ascii="GHEA Grapalat" w:hAnsi="GHEA Grapalat" w:cs="Sylfaen"/>
          <w:lang w:val="hy-AM"/>
        </w:rPr>
        <w:t>սմ</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2 000 </w:t>
      </w:r>
      <w:r w:rsidRPr="00483C16">
        <w:rPr>
          <w:rFonts w:ascii="GHEA Grapalat" w:hAnsi="GHEA Grapalat" w:cs="Sylfaen"/>
          <w:lang w:val="hy-AM"/>
        </w:rPr>
        <w:t>սմ</w:t>
      </w:r>
      <w:r w:rsidRPr="00483C16">
        <w:rPr>
          <w:rFonts w:ascii="GHEA Grapalat" w:hAnsi="GHEA Grapalat"/>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ծավալ</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2. պ</w:t>
      </w:r>
      <w:r w:rsidRPr="00483C16">
        <w:rPr>
          <w:rFonts w:ascii="GHEA Grapalat" w:hAnsi="GHEA Grapalat" w:cs="Sylfaen"/>
          <w:lang w:val="hy-AM"/>
        </w:rPr>
        <w:t>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ծածկույթապատված տանտալով, որն ունի 99.9%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մաքրություն</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Հալքանոթներ,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50</w:t>
      </w:r>
      <w:r w:rsidRPr="00483C16">
        <w:rPr>
          <w:rFonts w:ascii="GHEA Grapalat" w:hAnsi="GHEA Grapalat"/>
          <w:lang w:val="hy-AM"/>
        </w:rPr>
        <w:t xml:space="preserve"> </w:t>
      </w:r>
      <w:r w:rsidRPr="00483C16">
        <w:rPr>
          <w:rFonts w:ascii="GHEA Grapalat" w:hAnsi="GHEA Grapalat" w:cs="Sylfaen"/>
          <w:lang w:val="hy-AM"/>
        </w:rPr>
        <w:t>սմ</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2 000 </w:t>
      </w:r>
      <w:r w:rsidRPr="00483C16">
        <w:rPr>
          <w:rFonts w:ascii="GHEA Grapalat" w:hAnsi="GHEA Grapalat" w:cs="Sylfaen"/>
          <w:lang w:val="hy-AM"/>
        </w:rPr>
        <w:t>սմ</w:t>
      </w:r>
      <w:r w:rsidRPr="00483C16">
        <w:rPr>
          <w:rFonts w:ascii="GHEA Grapalat" w:hAnsi="GHEA Grapalat"/>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ծավալ</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2. պ</w:t>
      </w:r>
      <w:r w:rsidRPr="00483C16">
        <w:rPr>
          <w:rFonts w:ascii="GHEA Grapalat" w:hAnsi="GHEA Grapalat" w:cs="Sylfaen"/>
          <w:lang w:val="hy-AM"/>
        </w:rPr>
        <w:t>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ծածկույթապատված </w:t>
      </w:r>
      <w:r w:rsidRPr="00483C16">
        <w:rPr>
          <w:rFonts w:ascii="GHEA Grapalat" w:hAnsi="GHEA Grapalat" w:cs="Sylfaen"/>
          <w:lang w:val="hy-AM"/>
        </w:rPr>
        <w:t>տանտալով, որն ունի</w:t>
      </w:r>
      <w:r w:rsidRPr="00483C16">
        <w:rPr>
          <w:rFonts w:ascii="GHEA Grapalat" w:hAnsi="GHEA Grapalat"/>
          <w:lang w:val="hy-AM"/>
        </w:rPr>
        <w:t xml:space="preserve"> 98%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մաքրություն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cs="Times LatArm"/>
          <w:lang w:val="hy-AM"/>
        </w:rPr>
      </w:pPr>
      <w:r w:rsidRPr="00483C16">
        <w:rPr>
          <w:rFonts w:ascii="GHEA Grapalat" w:hAnsi="GHEA Grapalat"/>
          <w:lang w:val="hy-AM"/>
        </w:rPr>
        <w:t xml:space="preserve">3. </w:t>
      </w:r>
      <w:r w:rsidRPr="00483C16">
        <w:rPr>
          <w:rFonts w:ascii="GHEA Grapalat" w:hAnsi="GHEA Grapalat" w:cs="Sylfaen"/>
          <w:lang w:val="hy-AM"/>
        </w:rPr>
        <w:t>ծածկույթապատված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տանտալի</w:t>
      </w:r>
      <w:r w:rsidRPr="00483C16">
        <w:rPr>
          <w:rFonts w:ascii="GHEA Grapalat" w:hAnsi="GHEA Grapalat"/>
          <w:lang w:val="hy-AM"/>
        </w:rPr>
        <w:t xml:space="preserve"> </w:t>
      </w:r>
      <w:r w:rsidRPr="00483C16">
        <w:rPr>
          <w:rFonts w:ascii="GHEA Grapalat" w:hAnsi="GHEA Grapalat" w:cs="Sylfaen"/>
          <w:lang w:val="hy-AM"/>
        </w:rPr>
        <w:t>կարբիդով</w:t>
      </w:r>
      <w:r w:rsidRPr="00483C16">
        <w:rPr>
          <w:rFonts w:ascii="GHEA Grapalat" w:hAnsi="GHEA Grapalat"/>
          <w:lang w:val="hy-AM"/>
        </w:rPr>
        <w:t xml:space="preserve">, </w:t>
      </w:r>
      <w:r w:rsidRPr="00483C16">
        <w:rPr>
          <w:rFonts w:ascii="GHEA Grapalat" w:hAnsi="GHEA Grapalat" w:cs="Sylfaen"/>
          <w:lang w:val="hy-AM"/>
        </w:rPr>
        <w:t>նիտրիդով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բորիդով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համակցությունից</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2A226</w:t>
      </w:r>
      <w:r w:rsidRPr="00483C16">
        <w:rPr>
          <w:rFonts w:ascii="GHEA Grapalat" w:hAnsi="GHEA Grapalat"/>
          <w:lang w:val="hy-AM"/>
        </w:rPr>
        <w:tab/>
        <w:t xml:space="preserve">Կափույրներ,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a. 5 </w:t>
      </w:r>
      <w:r w:rsidRPr="00483C16">
        <w:rPr>
          <w:rFonts w:ascii="GHEA Grapalat" w:hAnsi="GHEA Grapalat" w:cs="Sylfaen"/>
          <w:lang w:val="hy-AM"/>
        </w:rPr>
        <w:t xml:space="preserve">մմ կամ ավելի մեծ </w:t>
      </w:r>
      <w:r w:rsidRPr="00483C16">
        <w:rPr>
          <w:rFonts w:ascii="GHEA Grapalat" w:hAnsi="GHEA Grapalat"/>
          <w:lang w:val="hy-AM"/>
        </w:rPr>
        <w:t xml:space="preserve">‘նոմինալ չափ’;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b. ունեն ս</w:t>
      </w:r>
      <w:r w:rsidRPr="00483C16">
        <w:rPr>
          <w:rFonts w:ascii="GHEA Grapalat" w:hAnsi="GHEA Grapalat" w:cs="Sylfaen"/>
          <w:lang w:val="hy-AM"/>
        </w:rPr>
        <w:t>իլֆոնային</w:t>
      </w:r>
      <w:r w:rsidRPr="00483C16">
        <w:rPr>
          <w:rFonts w:ascii="GHEA Grapalat" w:hAnsi="GHEA Grapalat"/>
          <w:lang w:val="hy-AM"/>
        </w:rPr>
        <w:t xml:space="preserve"> </w:t>
      </w:r>
      <w:r w:rsidRPr="00483C16">
        <w:rPr>
          <w:rFonts w:ascii="GHEA Grapalat" w:hAnsi="GHEA Grapalat" w:cs="Sylfaen"/>
          <w:lang w:val="hy-AM"/>
        </w:rPr>
        <w:t>խտարար</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lastRenderedPageBreak/>
        <w:t>c. ա</w:t>
      </w:r>
      <w:r w:rsidRPr="00483C16">
        <w:rPr>
          <w:rFonts w:ascii="GHEA Grapalat" w:hAnsi="GHEA Grapalat" w:cs="Sylfaen"/>
          <w:lang w:val="hy-AM"/>
        </w:rPr>
        <w:t>մբողջությամբ 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ալյումինից</w:t>
      </w:r>
      <w:r w:rsidRPr="00483C16">
        <w:rPr>
          <w:rFonts w:ascii="GHEA Grapalat" w:hAnsi="GHEA Grapalat"/>
          <w:lang w:val="hy-AM"/>
        </w:rPr>
        <w:t xml:space="preserve">, </w:t>
      </w:r>
      <w:r w:rsidRPr="00483C16">
        <w:rPr>
          <w:rFonts w:ascii="GHEA Grapalat" w:hAnsi="GHEA Grapalat" w:cs="Sylfaen"/>
          <w:lang w:val="hy-AM"/>
        </w:rPr>
        <w:t>ալյումինային</w:t>
      </w:r>
      <w:r w:rsidRPr="00483C16">
        <w:rPr>
          <w:rFonts w:ascii="GHEA Grapalat" w:hAnsi="GHEA Grapalat"/>
          <w:lang w:val="hy-AM"/>
        </w:rPr>
        <w:t xml:space="preserve"> </w:t>
      </w:r>
      <w:r w:rsidRPr="00483C16">
        <w:rPr>
          <w:rFonts w:ascii="GHEA Grapalat" w:hAnsi="GHEA Grapalat" w:cs="Sylfaen"/>
          <w:lang w:val="hy-AM"/>
        </w:rPr>
        <w:t>համաձուլվածքից</w:t>
      </w:r>
      <w:r w:rsidRPr="00483C16">
        <w:rPr>
          <w:rFonts w:ascii="GHEA Grapalat" w:hAnsi="GHEA Grapalat"/>
          <w:lang w:val="hy-AM"/>
        </w:rPr>
        <w:t xml:space="preserve">, </w:t>
      </w:r>
      <w:r w:rsidRPr="00483C16">
        <w:rPr>
          <w:rFonts w:ascii="GHEA Grapalat" w:hAnsi="GHEA Grapalat" w:cs="Sylfaen"/>
          <w:lang w:val="hy-AM"/>
        </w:rPr>
        <w:t>նիկելից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60% </w:t>
      </w:r>
      <w:r w:rsidRPr="00483C16">
        <w:rPr>
          <w:rFonts w:ascii="GHEA Grapalat" w:hAnsi="GHEA Grapalat" w:cs="Sylfaen"/>
          <w:lang w:val="hy-AM"/>
        </w:rPr>
        <w:t>նիկել</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համաձուլվածքից</w:t>
      </w:r>
      <w:r w:rsidRPr="00483C16">
        <w:rPr>
          <w:rFonts w:ascii="GHEA Grapalat" w:hAnsi="GHEA Grapalat"/>
          <w:lang w:val="hy-AM"/>
        </w:rPr>
        <w:t xml:space="preserve"> կամ ծածկույթապատված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 xml:space="preserve">դրանցով.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Times LatArm"/>
          <w:i/>
          <w:lang w:val="hy-AM"/>
        </w:rPr>
      </w:pPr>
      <w:r w:rsidRPr="00483C16">
        <w:rPr>
          <w:rFonts w:ascii="GHEA Grapalat" w:hAnsi="GHEA Grapalat" w:cs="Sylfaen"/>
          <w:i/>
          <w:lang w:val="hy-AM"/>
        </w:rPr>
        <w:t>Տարբեր</w:t>
      </w:r>
      <w:r w:rsidRPr="00483C16">
        <w:rPr>
          <w:rFonts w:ascii="GHEA Grapalat" w:hAnsi="GHEA Grapalat"/>
          <w:i/>
          <w:lang w:val="hy-AM"/>
        </w:rPr>
        <w:t xml:space="preserve"> </w:t>
      </w:r>
      <w:r w:rsidRPr="00483C16">
        <w:rPr>
          <w:rFonts w:ascii="GHEA Grapalat" w:hAnsi="GHEA Grapalat" w:cs="Sylfaen"/>
          <w:i/>
          <w:lang w:val="hy-AM"/>
        </w:rPr>
        <w:t>մուտքային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տրամագծեր</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կափույրների</w:t>
      </w:r>
      <w:r w:rsidRPr="00483C16">
        <w:rPr>
          <w:rFonts w:ascii="GHEA Grapalat" w:hAnsi="GHEA Grapalat"/>
          <w:i/>
          <w:lang w:val="hy-AM"/>
        </w:rPr>
        <w:t xml:space="preserve"> համար ‘նոմինալ չափ’ արտահայտությունը 2A226 կետում </w:t>
      </w:r>
      <w:r w:rsidRPr="00483C16">
        <w:rPr>
          <w:rFonts w:ascii="GHEA Grapalat" w:hAnsi="GHEA Grapalat" w:cs="Sylfaen"/>
          <w:i/>
          <w:lang w:val="hy-AM"/>
        </w:rPr>
        <w:t>վերաբերում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ամենափոքր</w:t>
      </w:r>
      <w:r w:rsidRPr="00483C16">
        <w:rPr>
          <w:rFonts w:ascii="GHEA Grapalat" w:hAnsi="GHEA Grapalat"/>
          <w:i/>
          <w:lang w:val="hy-AM"/>
        </w:rPr>
        <w:t xml:space="preserve"> </w:t>
      </w:r>
      <w:r w:rsidRPr="00483C16">
        <w:rPr>
          <w:rFonts w:ascii="GHEA Grapalat" w:hAnsi="GHEA Grapalat" w:cs="Sylfaen"/>
          <w:i/>
          <w:lang w:val="hy-AM"/>
        </w:rPr>
        <w:t>տրամագծին</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2B</w:t>
      </w:r>
      <w:r w:rsidRPr="00483C16">
        <w:rPr>
          <w:rFonts w:ascii="GHEA Grapalat" w:hAnsi="GHEA Grapalat"/>
          <w:b/>
          <w:lang w:val="hy-AM"/>
        </w:rPr>
        <w:tab/>
        <w:t>Փորձարկային, հսկիչ և արտադրական սարքավորումներ</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r w:rsidRPr="00483C16">
        <w:rPr>
          <w:rFonts w:ascii="GHEA Grapalat" w:hAnsi="GHEA Grapalat"/>
          <w:i/>
          <w:u w:val="single"/>
          <w:lang w:val="hy-AM"/>
        </w:rPr>
        <w:t>.</w:t>
      </w:r>
    </w:p>
    <w:p w:rsidR="00E77C02" w:rsidRPr="00483C16" w:rsidRDefault="00E77C02" w:rsidP="00483C16">
      <w:pPr>
        <w:pStyle w:val="BodyText"/>
        <w:autoSpaceDE w:val="0"/>
        <w:autoSpaceDN w:val="0"/>
        <w:adjustRightInd w:val="0"/>
        <w:spacing w:before="240" w:after="240" w:line="276" w:lineRule="auto"/>
        <w:ind w:left="992" w:hanging="284"/>
        <w:rPr>
          <w:rFonts w:ascii="GHEA Grapalat" w:hAnsi="GHEA Grapalat"/>
          <w:i/>
          <w:lang w:val="hy-AM"/>
        </w:rPr>
      </w:pPr>
      <w:r w:rsidRPr="00483C16">
        <w:rPr>
          <w:rFonts w:ascii="GHEA Grapalat" w:hAnsi="GHEA Grapalat"/>
          <w:i/>
          <w:lang w:val="hy-AM"/>
        </w:rPr>
        <w:t xml:space="preserve">1. </w:t>
      </w:r>
      <w:r w:rsidRPr="00483C16">
        <w:rPr>
          <w:rFonts w:ascii="GHEA Grapalat" w:hAnsi="GHEA Grapalat" w:cs="Sylfaen"/>
          <w:i/>
          <w:lang w:val="hy-AM"/>
        </w:rPr>
        <w:t>Երկրորդային</w:t>
      </w:r>
      <w:r w:rsidRPr="00483C16">
        <w:rPr>
          <w:rFonts w:ascii="GHEA Grapalat" w:hAnsi="GHEA Grapalat"/>
          <w:i/>
          <w:lang w:val="hy-AM"/>
        </w:rPr>
        <w:t xml:space="preserve"> </w:t>
      </w:r>
      <w:r w:rsidRPr="00483C16">
        <w:rPr>
          <w:rFonts w:ascii="GHEA Grapalat" w:hAnsi="GHEA Grapalat" w:cs="Sylfaen"/>
          <w:i/>
          <w:lang w:val="hy-AM"/>
        </w:rPr>
        <w:t>զուգահեռ</w:t>
      </w:r>
      <w:r w:rsidRPr="00483C16">
        <w:rPr>
          <w:rFonts w:ascii="GHEA Grapalat" w:hAnsi="GHEA Grapalat"/>
          <w:i/>
          <w:lang w:val="hy-AM"/>
        </w:rPr>
        <w:t xml:space="preserve"> կոորդինատային </w:t>
      </w:r>
      <w:r w:rsidRPr="00483C16">
        <w:rPr>
          <w:rFonts w:ascii="GHEA Grapalat" w:hAnsi="GHEA Grapalat" w:cs="Sylfaen"/>
          <w:i/>
          <w:lang w:val="hy-AM"/>
        </w:rPr>
        <w:t>առանցքները</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w-</w:t>
      </w:r>
      <w:r w:rsidRPr="00483C16">
        <w:rPr>
          <w:rFonts w:ascii="GHEA Grapalat" w:hAnsi="GHEA Grapalat" w:cs="Sylfaen"/>
          <w:i/>
          <w:lang w:val="hy-AM"/>
        </w:rPr>
        <w:t>առանցքը</w:t>
      </w:r>
      <w:r w:rsidRPr="00483C16">
        <w:rPr>
          <w:rFonts w:ascii="GHEA Grapalat" w:hAnsi="GHEA Grapalat"/>
          <w:i/>
          <w:lang w:val="hy-AM"/>
        </w:rPr>
        <w:t xml:space="preserve"> </w:t>
      </w:r>
      <w:r w:rsidRPr="00483C16">
        <w:rPr>
          <w:rFonts w:ascii="GHEA Grapalat" w:hAnsi="GHEA Grapalat" w:cs="Sylfaen"/>
          <w:i/>
          <w:lang w:val="hy-AM"/>
        </w:rPr>
        <w:t>հորիզոնական</w:t>
      </w:r>
      <w:r w:rsidRPr="00483C16">
        <w:rPr>
          <w:rFonts w:ascii="GHEA Grapalat" w:hAnsi="GHEA Grapalat"/>
          <w:i/>
          <w:lang w:val="hy-AM"/>
        </w:rPr>
        <w:t xml:space="preserve"> </w:t>
      </w:r>
      <w:r w:rsidRPr="00483C16">
        <w:rPr>
          <w:rFonts w:ascii="GHEA Grapalat" w:hAnsi="GHEA Grapalat" w:cs="Sylfaen"/>
          <w:i/>
          <w:lang w:val="hy-AM"/>
        </w:rPr>
        <w:t>ներտաշման</w:t>
      </w:r>
      <w:r w:rsidRPr="00483C16">
        <w:rPr>
          <w:rFonts w:ascii="GHEA Grapalat" w:hAnsi="GHEA Grapalat"/>
          <w:i/>
          <w:lang w:val="hy-AM"/>
        </w:rPr>
        <w:t xml:space="preserve"> </w:t>
      </w:r>
      <w:r w:rsidRPr="00483C16">
        <w:rPr>
          <w:rFonts w:ascii="GHEA Grapalat" w:hAnsi="GHEA Grapalat" w:cs="Sylfaen"/>
          <w:i/>
          <w:lang w:val="hy-AM"/>
        </w:rPr>
        <w:t>ֆրեզների</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երկրորդային</w:t>
      </w:r>
      <w:r w:rsidRPr="00483C16">
        <w:rPr>
          <w:rFonts w:ascii="GHEA Grapalat" w:hAnsi="GHEA Grapalat"/>
          <w:i/>
          <w:lang w:val="hy-AM"/>
        </w:rPr>
        <w:t xml:space="preserve"> </w:t>
      </w:r>
      <w:r w:rsidRPr="00483C16">
        <w:rPr>
          <w:rFonts w:ascii="GHEA Grapalat" w:hAnsi="GHEA Grapalat" w:cs="Sylfaen"/>
          <w:i/>
          <w:lang w:val="hy-AM"/>
        </w:rPr>
        <w:t>պտտման</w:t>
      </w:r>
      <w:r w:rsidRPr="00483C16">
        <w:rPr>
          <w:rFonts w:ascii="GHEA Grapalat" w:hAnsi="GHEA Grapalat"/>
          <w:i/>
          <w:lang w:val="hy-AM"/>
        </w:rPr>
        <w:t xml:space="preserve"> </w:t>
      </w:r>
      <w:r w:rsidRPr="00483C16">
        <w:rPr>
          <w:rFonts w:ascii="GHEA Grapalat" w:hAnsi="GHEA Grapalat" w:cs="Sylfaen"/>
          <w:i/>
          <w:lang w:val="hy-AM"/>
        </w:rPr>
        <w:t>առանցքը</w:t>
      </w:r>
      <w:r w:rsidRPr="00483C16">
        <w:rPr>
          <w:rFonts w:ascii="GHEA Grapalat" w:hAnsi="GHEA Grapalat"/>
          <w:i/>
          <w:lang w:val="hy-AM"/>
        </w:rPr>
        <w:t xml:space="preserve">, </w:t>
      </w:r>
      <w:r w:rsidRPr="00483C16">
        <w:rPr>
          <w:rFonts w:ascii="GHEA Grapalat" w:hAnsi="GHEA Grapalat" w:cs="Sylfaen"/>
          <w:i/>
          <w:lang w:val="hy-AM"/>
        </w:rPr>
        <w:t>որի</w:t>
      </w:r>
      <w:r w:rsidRPr="00483C16">
        <w:rPr>
          <w:rFonts w:ascii="GHEA Grapalat" w:hAnsi="GHEA Grapalat"/>
          <w:i/>
          <w:lang w:val="hy-AM"/>
        </w:rPr>
        <w:t xml:space="preserve"> </w:t>
      </w:r>
      <w:r w:rsidRPr="00483C16">
        <w:rPr>
          <w:rFonts w:ascii="GHEA Grapalat" w:hAnsi="GHEA Grapalat" w:cs="Sylfaen"/>
          <w:i/>
          <w:lang w:val="hy-AM"/>
        </w:rPr>
        <w:t>կենտրոնական</w:t>
      </w:r>
      <w:r w:rsidRPr="00483C16">
        <w:rPr>
          <w:rFonts w:ascii="GHEA Grapalat" w:hAnsi="GHEA Grapalat"/>
          <w:i/>
          <w:lang w:val="hy-AM"/>
        </w:rPr>
        <w:t xml:space="preserve"> </w:t>
      </w:r>
      <w:r w:rsidRPr="00483C16">
        <w:rPr>
          <w:rFonts w:ascii="GHEA Grapalat" w:hAnsi="GHEA Grapalat" w:cs="Sylfaen"/>
          <w:i/>
          <w:lang w:val="hy-AM"/>
        </w:rPr>
        <w:t>գիծը</w:t>
      </w:r>
      <w:r w:rsidRPr="00483C16">
        <w:rPr>
          <w:rFonts w:ascii="GHEA Grapalat" w:hAnsi="GHEA Grapalat"/>
          <w:i/>
          <w:lang w:val="hy-AM"/>
        </w:rPr>
        <w:t xml:space="preserve"> </w:t>
      </w:r>
      <w:r w:rsidRPr="00483C16">
        <w:rPr>
          <w:rFonts w:ascii="GHEA Grapalat" w:hAnsi="GHEA Grapalat" w:cs="Sylfaen"/>
          <w:i/>
          <w:lang w:val="hy-AM"/>
        </w:rPr>
        <w:t>զուգահեռ</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պտտման</w:t>
      </w:r>
      <w:r w:rsidRPr="00483C16">
        <w:rPr>
          <w:rFonts w:ascii="GHEA Grapalat" w:hAnsi="GHEA Grapalat"/>
          <w:i/>
          <w:lang w:val="hy-AM"/>
        </w:rPr>
        <w:t xml:space="preserve"> </w:t>
      </w:r>
      <w:r w:rsidRPr="00483C16">
        <w:rPr>
          <w:rFonts w:ascii="GHEA Grapalat" w:hAnsi="GHEA Grapalat" w:cs="Sylfaen"/>
          <w:i/>
          <w:lang w:val="hy-AM"/>
        </w:rPr>
        <w:t>առաջնային</w:t>
      </w:r>
      <w:r w:rsidRPr="00483C16">
        <w:rPr>
          <w:rFonts w:ascii="GHEA Grapalat" w:hAnsi="GHEA Grapalat"/>
          <w:i/>
          <w:lang w:val="hy-AM"/>
        </w:rPr>
        <w:t xml:space="preserve"> </w:t>
      </w:r>
      <w:r w:rsidRPr="00483C16">
        <w:rPr>
          <w:rFonts w:ascii="GHEA Grapalat" w:hAnsi="GHEA Grapalat" w:cs="Sylfaen"/>
          <w:i/>
          <w:lang w:val="hy-AM"/>
        </w:rPr>
        <w:t>առանցքին</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մտն</w:t>
      </w:r>
      <w:r w:rsidRPr="00483C16">
        <w:rPr>
          <w:rFonts w:ascii="GHEA Grapalat" w:hAnsi="GHEA Grapalat" w:cs="Sylfaen"/>
          <w:i/>
          <w:lang w:val="hy-AM"/>
        </w:rPr>
        <w:t>ում</w:t>
      </w:r>
      <w:r w:rsidRPr="00483C16">
        <w:rPr>
          <w:rFonts w:ascii="GHEA Grapalat" w:hAnsi="GHEA Grapalat"/>
          <w:i/>
          <w:lang w:val="hy-AM"/>
        </w:rPr>
        <w:t xml:space="preserve"> կոորդինատային </w:t>
      </w:r>
      <w:r w:rsidRPr="00483C16">
        <w:rPr>
          <w:rFonts w:ascii="GHEA Grapalat" w:hAnsi="GHEA Grapalat" w:cs="Sylfaen"/>
          <w:i/>
          <w:lang w:val="hy-AM"/>
        </w:rPr>
        <w:t>առանցքների</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թվի մեջ</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Պտտման</w:t>
      </w:r>
      <w:r w:rsidRPr="00483C16">
        <w:rPr>
          <w:rFonts w:ascii="GHEA Grapalat" w:hAnsi="GHEA Grapalat"/>
          <w:i/>
          <w:lang w:val="hy-AM"/>
        </w:rPr>
        <w:t xml:space="preserve"> </w:t>
      </w:r>
      <w:r w:rsidRPr="00483C16">
        <w:rPr>
          <w:rFonts w:ascii="GHEA Grapalat" w:hAnsi="GHEA Grapalat" w:cs="Sylfaen"/>
          <w:i/>
          <w:lang w:val="hy-AM"/>
        </w:rPr>
        <w:t xml:space="preserve">առանցքները </w:t>
      </w:r>
      <w:r w:rsidRPr="00483C16">
        <w:rPr>
          <w:rFonts w:ascii="GHEA Grapalat" w:hAnsi="GHEA Grapalat"/>
          <w:i/>
          <w:lang w:val="hy-AM"/>
        </w:rPr>
        <w:t>360</w:t>
      </w:r>
      <w:r w:rsidRPr="00483C16">
        <w:rPr>
          <w:rFonts w:ascii="GHEA Grapalat" w:hAnsi="GHEA Grapalat" w:cs="Sylfaen"/>
          <w:i/>
          <w:vertAlign w:val="superscript"/>
          <w:lang w:val="hy-AM"/>
        </w:rPr>
        <w:t>օ</w:t>
      </w:r>
      <w:r w:rsidRPr="00483C16">
        <w:rPr>
          <w:rFonts w:ascii="GHEA Grapalat" w:hAnsi="GHEA Grapalat"/>
          <w:i/>
          <w:lang w:val="hy-AM"/>
        </w:rPr>
        <w:t xml:space="preserve"> </w:t>
      </w:r>
      <w:r w:rsidRPr="00483C16">
        <w:rPr>
          <w:rFonts w:ascii="GHEA Grapalat" w:hAnsi="GHEA Grapalat" w:cs="Sylfaen"/>
          <w:i/>
          <w:lang w:val="hy-AM"/>
        </w:rPr>
        <w:t>աստիճան պտտվելու կարիք չունեն: Պտտման առանցքը կարող է կառավարվել</w:t>
      </w:r>
      <w:r w:rsidRPr="00483C16">
        <w:rPr>
          <w:rFonts w:ascii="GHEA Grapalat" w:hAnsi="GHEA Grapalat"/>
          <w:i/>
          <w:lang w:val="hy-AM"/>
        </w:rPr>
        <w:t xml:space="preserve"> </w:t>
      </w:r>
      <w:r w:rsidRPr="00483C16">
        <w:rPr>
          <w:rFonts w:ascii="GHEA Grapalat" w:hAnsi="GHEA Grapalat" w:cs="Sylfaen"/>
          <w:i/>
          <w:lang w:val="hy-AM"/>
        </w:rPr>
        <w:t>գծային</w:t>
      </w:r>
      <w:r w:rsidRPr="00483C16">
        <w:rPr>
          <w:rFonts w:ascii="GHEA Grapalat" w:hAnsi="GHEA Grapalat"/>
          <w:i/>
          <w:lang w:val="hy-AM"/>
        </w:rPr>
        <w:t xml:space="preserve"> </w:t>
      </w:r>
      <w:r w:rsidRPr="00483C16">
        <w:rPr>
          <w:rFonts w:ascii="GHEA Grapalat" w:hAnsi="GHEA Grapalat" w:cs="Sylfaen"/>
          <w:i/>
          <w:lang w:val="hy-AM"/>
        </w:rPr>
        <w:t>տեղաշարժվող սարքով</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պտուտակահանով կամ</w:t>
      </w:r>
      <w:r w:rsidRPr="00483C16">
        <w:rPr>
          <w:rFonts w:ascii="GHEA Grapalat" w:hAnsi="GHEA Grapalat"/>
          <w:i/>
          <w:lang w:val="hy-AM"/>
        </w:rPr>
        <w:t xml:space="preserve"> ձողային ամբարձիչով/դոմկրատով).</w:t>
      </w:r>
    </w:p>
    <w:p w:rsidR="00E77C02" w:rsidRPr="00483C16" w:rsidRDefault="00E77C02" w:rsidP="00483C16">
      <w:pPr>
        <w:pStyle w:val="BodyText"/>
        <w:autoSpaceDE w:val="0"/>
        <w:autoSpaceDN w:val="0"/>
        <w:adjustRightInd w:val="0"/>
        <w:spacing w:before="240" w:after="240" w:line="276" w:lineRule="auto"/>
        <w:ind w:left="992" w:hanging="284"/>
        <w:rPr>
          <w:rFonts w:ascii="GHEA Grapalat" w:hAnsi="GHEA Grapalat"/>
          <w:i/>
          <w:iCs/>
          <w:spacing w:val="-6"/>
          <w:lang w:val="hy-AM"/>
        </w:rPr>
      </w:pPr>
      <w:r w:rsidRPr="00483C16">
        <w:rPr>
          <w:rFonts w:ascii="GHEA Grapalat" w:hAnsi="GHEA Grapalat"/>
          <w:i/>
          <w:iCs/>
          <w:spacing w:val="-4"/>
          <w:lang w:val="hy-AM"/>
        </w:rPr>
        <w:t xml:space="preserve">2. </w:t>
      </w:r>
      <w:r w:rsidRPr="00483C16">
        <w:rPr>
          <w:rFonts w:ascii="GHEA Grapalat" w:hAnsi="GHEA Grapalat" w:cs="Sylfaen"/>
          <w:i/>
          <w:lang w:val="hy-AM"/>
        </w:rPr>
        <w:t>2B</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կետի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նպատակներով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առանցքների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թիվը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որոնք</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կարող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միաժամանակ</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կոորդինացվել</w:t>
      </w:r>
      <w:r w:rsidRPr="00483C16">
        <w:rPr>
          <w:rFonts w:ascii="GHEA Grapalat" w:hAnsi="GHEA Grapalat"/>
          <w:i/>
          <w:iCs/>
          <w:spacing w:val="-4"/>
          <w:lang w:val="hy-AM"/>
        </w:rPr>
        <w:t xml:space="preserve"> </w:t>
      </w:r>
      <w:r w:rsidR="00D76829" w:rsidRPr="00483C16">
        <w:rPr>
          <w:rFonts w:ascii="GHEA Grapalat" w:hAnsi="GHEA Grapalat"/>
          <w:i/>
          <w:iCs/>
          <w:spacing w:val="-4"/>
          <w:lang w:val="hy-AM"/>
        </w:rPr>
        <w:t>“</w:t>
      </w:r>
      <w:r w:rsidRPr="00483C16">
        <w:rPr>
          <w:rFonts w:ascii="GHEA Grapalat" w:hAnsi="GHEA Grapalat" w:cs="Sylfaen"/>
          <w:i/>
          <w:iCs/>
          <w:spacing w:val="-4"/>
          <w:lang w:val="hy-AM"/>
        </w:rPr>
        <w:t>եզրագծային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կառավարման</w:t>
      </w:r>
      <w:r w:rsidR="00D76829" w:rsidRPr="00483C16">
        <w:rPr>
          <w:rFonts w:ascii="GHEA Grapalat" w:hAnsi="GHEA Grapalat"/>
          <w:i/>
          <w:iCs/>
          <w:spacing w:val="-4"/>
          <w:lang w:val="hy-AM"/>
        </w:rPr>
        <w:t>”</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համար</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այն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առանցքների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թիվն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որոնց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երկայնքով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որոնց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շուրջը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մասի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մշակման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ընթացքում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միաժամանակյա</w:t>
      </w:r>
      <w:r w:rsidRPr="00483C16">
        <w:rPr>
          <w:rFonts w:ascii="GHEA Grapalat" w:hAnsi="GHEA Grapalat"/>
          <w:i/>
          <w:iCs/>
          <w:spacing w:val="-4"/>
          <w:lang w:val="hy-AM"/>
        </w:rPr>
        <w:t xml:space="preserve"> </w:t>
      </w:r>
      <w:r w:rsidRPr="00483C16">
        <w:rPr>
          <w:rFonts w:ascii="GHEA Grapalat" w:hAnsi="GHEA Grapalat" w:cs="Sylfaen"/>
          <w:i/>
          <w:iCs/>
          <w:spacing w:val="-4"/>
          <w:lang w:val="hy-AM"/>
        </w:rPr>
        <w:t>և</w:t>
      </w:r>
      <w:r w:rsidRPr="00483C16">
        <w:rPr>
          <w:rFonts w:ascii="GHEA Grapalat" w:hAnsi="GHEA Grapalat"/>
          <w:i/>
          <w:iCs/>
          <w:spacing w:val="-4"/>
          <w:lang w:val="hy-AM"/>
        </w:rPr>
        <w:t xml:space="preserve"> </w:t>
      </w:r>
      <w:r w:rsidRPr="00483C16">
        <w:rPr>
          <w:rFonts w:ascii="GHEA Grapalat" w:hAnsi="GHEA Grapalat" w:cs="Sylfaen"/>
          <w:i/>
          <w:iCs/>
          <w:spacing w:val="-4"/>
          <w:lang w:val="hy-AM"/>
        </w:rPr>
        <w:t>փոխկապակցված</w:t>
      </w:r>
      <w:r w:rsidRPr="00483C16">
        <w:rPr>
          <w:rFonts w:ascii="GHEA Grapalat" w:hAnsi="GHEA Grapalat"/>
          <w:i/>
          <w:iCs/>
          <w:spacing w:val="-4"/>
          <w:lang w:val="hy-AM"/>
        </w:rPr>
        <w:t xml:space="preserve"> </w:t>
      </w:r>
      <w:r w:rsidRPr="00483C16">
        <w:rPr>
          <w:rFonts w:ascii="GHEA Grapalat" w:hAnsi="GHEA Grapalat" w:cs="Sylfaen"/>
          <w:i/>
          <w:iCs/>
          <w:spacing w:val="-4"/>
          <w:lang w:val="hy-AM"/>
        </w:rPr>
        <w:t>շարժումները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կատարվում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մշակվող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մասի</w:t>
      </w:r>
      <w:r w:rsidRPr="00483C16">
        <w:rPr>
          <w:rFonts w:ascii="GHEA Grapalat" w:hAnsi="GHEA Grapalat"/>
          <w:i/>
          <w:iCs/>
          <w:spacing w:val="-4"/>
          <w:lang w:val="hy-AM"/>
        </w:rPr>
        <w:t xml:space="preserve"> </w:t>
      </w:r>
      <w:r w:rsidRPr="00483C16">
        <w:rPr>
          <w:rFonts w:ascii="GHEA Grapalat" w:hAnsi="GHEA Grapalat" w:cs="Sylfaen"/>
          <w:i/>
          <w:iCs/>
          <w:spacing w:val="-4"/>
          <w:lang w:val="hy-AM"/>
        </w:rPr>
        <w:t>և</w:t>
      </w:r>
      <w:r w:rsidRPr="00483C16">
        <w:rPr>
          <w:rFonts w:ascii="GHEA Grapalat" w:hAnsi="GHEA Grapalat"/>
          <w:i/>
          <w:iCs/>
          <w:spacing w:val="-4"/>
          <w:lang w:val="hy-AM"/>
        </w:rPr>
        <w:t xml:space="preserve"> </w:t>
      </w:r>
      <w:r w:rsidRPr="00483C16">
        <w:rPr>
          <w:rFonts w:ascii="GHEA Grapalat" w:hAnsi="GHEA Grapalat" w:cs="Sylfaen"/>
          <w:i/>
          <w:iCs/>
          <w:spacing w:val="-4"/>
          <w:lang w:val="hy-AM"/>
        </w:rPr>
        <w:t>գործիքի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միջև</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r w:rsidRPr="00483C16">
        <w:rPr>
          <w:rFonts w:ascii="GHEA Grapalat" w:hAnsi="GHEA Grapalat" w:cs="Sylfaen"/>
          <w:i/>
          <w:iCs/>
          <w:spacing w:val="-4"/>
          <w:lang w:val="hy-AM"/>
        </w:rPr>
        <w:t>Դա</w:t>
      </w:r>
      <w:r w:rsidRPr="00483C16">
        <w:rPr>
          <w:rFonts w:ascii="GHEA Grapalat" w:hAnsi="GHEA Grapalat"/>
          <w:i/>
          <w:iCs/>
          <w:spacing w:val="-4"/>
          <w:lang w:val="hy-AM"/>
        </w:rPr>
        <w:t xml:space="preserve"> </w:t>
      </w:r>
      <w:r w:rsidRPr="00483C16">
        <w:rPr>
          <w:rFonts w:ascii="GHEA Grapalat" w:hAnsi="GHEA Grapalat" w:cs="Sylfaen"/>
          <w:i/>
          <w:iCs/>
          <w:spacing w:val="-4"/>
          <w:lang w:val="hy-AM"/>
        </w:rPr>
        <w:t>չի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ներառում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որևէ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լրացուցիչ</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առանցք</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երկայնքով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շուրջը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այլ</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հարակից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շարժումներ</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կատարվում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մեքենայի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ներսում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ինչպես</w:t>
      </w:r>
      <w:r w:rsidRPr="00483C16">
        <w:rPr>
          <w:rFonts w:ascii="GHEA Grapalat" w:hAnsi="GHEA Grapalat"/>
          <w:i/>
          <w:iCs/>
          <w:spacing w:val="-4"/>
          <w:lang w:val="hy-AM"/>
        </w:rPr>
        <w:t xml:space="preserve"> </w:t>
      </w:r>
      <w:r w:rsidRPr="00483C16">
        <w:rPr>
          <w:rFonts w:ascii="GHEA Grapalat" w:hAnsi="GHEA Grapalat" w:cs="Sylfaen"/>
          <w:i/>
          <w:iCs/>
          <w:spacing w:val="-4"/>
          <w:lang w:val="hy-AM"/>
        </w:rPr>
        <w:t>օրինակ</w:t>
      </w:r>
      <w:r w:rsidRPr="00483C16">
        <w:rPr>
          <w:rFonts w:ascii="GHEA Grapalat" w:hAnsi="GHEA Grapalat"/>
          <w:i/>
          <w:iCs/>
          <w:spacing w:val="-4"/>
          <w:lang w:val="hy-AM"/>
        </w:rPr>
        <w:t xml:space="preserve">. </w:t>
      </w:r>
    </w:p>
    <w:p w:rsidR="00E77C02" w:rsidRPr="00483C16" w:rsidRDefault="00E77C02" w:rsidP="00483C16">
      <w:pPr>
        <w:tabs>
          <w:tab w:val="left" w:pos="-567"/>
        </w:tabs>
        <w:spacing w:before="240" w:after="240" w:line="276" w:lineRule="auto"/>
        <w:ind w:left="1701" w:hanging="192"/>
        <w:jc w:val="both"/>
        <w:rPr>
          <w:rFonts w:ascii="GHEA Grapalat" w:hAnsi="GHEA Grapalat"/>
          <w:i/>
          <w:lang w:val="hy-AM"/>
        </w:rPr>
      </w:pPr>
      <w:r w:rsidRPr="00483C16">
        <w:rPr>
          <w:rFonts w:ascii="GHEA Grapalat" w:hAnsi="GHEA Grapalat"/>
          <w:i/>
          <w:iCs/>
          <w:spacing w:val="-15"/>
          <w:lang w:val="hy-AM"/>
        </w:rPr>
        <w:t>a.</w:t>
      </w:r>
      <w:r w:rsidRPr="00483C16">
        <w:rPr>
          <w:rFonts w:ascii="GHEA Grapalat" w:hAnsi="GHEA Grapalat"/>
          <w:i/>
          <w:iCs/>
          <w:lang w:val="hy-AM"/>
        </w:rPr>
        <w:tab/>
        <w:t xml:space="preserve"> </w:t>
      </w:r>
      <w:r w:rsidRPr="00483C16">
        <w:rPr>
          <w:rFonts w:ascii="GHEA Grapalat" w:hAnsi="GHEA Grapalat" w:cs="Sylfaen"/>
          <w:i/>
          <w:iCs/>
          <w:lang w:val="hy-AM"/>
        </w:rPr>
        <w:t>Հղկող-անիվի</w:t>
      </w:r>
      <w:r w:rsidRPr="00483C16">
        <w:rPr>
          <w:rFonts w:ascii="GHEA Grapalat" w:hAnsi="GHEA Grapalat"/>
          <w:i/>
          <w:iCs/>
          <w:lang w:val="hy-AM"/>
        </w:rPr>
        <w:t xml:space="preserve"> </w:t>
      </w:r>
      <w:r w:rsidRPr="00483C16">
        <w:rPr>
          <w:rFonts w:ascii="GHEA Grapalat" w:hAnsi="GHEA Grapalat" w:cs="Sylfaen"/>
          <w:i/>
          <w:iCs/>
          <w:lang w:val="hy-AM"/>
        </w:rPr>
        <w:t xml:space="preserve">համակարգերը` </w:t>
      </w:r>
      <w:r w:rsidRPr="00483C16">
        <w:rPr>
          <w:rFonts w:ascii="GHEA Grapalat" w:hAnsi="GHEA Grapalat"/>
          <w:i/>
          <w:iCs/>
          <w:lang w:val="hy-AM"/>
        </w:rPr>
        <w:t xml:space="preserve"> </w:t>
      </w:r>
      <w:r w:rsidRPr="00483C16">
        <w:rPr>
          <w:rFonts w:ascii="GHEA Grapalat" w:hAnsi="GHEA Grapalat" w:cs="Sylfaen"/>
          <w:i/>
          <w:iCs/>
          <w:lang w:val="hy-AM"/>
        </w:rPr>
        <w:t>հղկող հաստոցներում</w:t>
      </w:r>
      <w:r w:rsidRPr="00483C16">
        <w:rPr>
          <w:rFonts w:ascii="GHEA Grapalat" w:hAnsi="GHEA Grapalat"/>
          <w:i/>
          <w:iCs/>
          <w:spacing w:val="-5"/>
          <w:lang w:val="hy-AM"/>
        </w:rPr>
        <w:t>;</w:t>
      </w:r>
    </w:p>
    <w:p w:rsidR="00E77C02" w:rsidRPr="00483C16" w:rsidRDefault="00E77C02" w:rsidP="00483C16">
      <w:pPr>
        <w:tabs>
          <w:tab w:val="left" w:pos="-567"/>
        </w:tabs>
        <w:spacing w:before="240" w:after="240" w:line="276" w:lineRule="auto"/>
        <w:ind w:left="1701" w:hanging="192"/>
        <w:jc w:val="both"/>
        <w:rPr>
          <w:rFonts w:ascii="GHEA Grapalat" w:hAnsi="GHEA Grapalat"/>
          <w:i/>
          <w:lang w:val="hy-AM"/>
        </w:rPr>
      </w:pPr>
      <w:r w:rsidRPr="00483C16">
        <w:rPr>
          <w:rFonts w:ascii="GHEA Grapalat" w:hAnsi="GHEA Grapalat"/>
          <w:i/>
          <w:iCs/>
          <w:spacing w:val="-14"/>
          <w:lang w:val="hy-AM"/>
        </w:rPr>
        <w:t>b.</w:t>
      </w:r>
      <w:r w:rsidRPr="00483C16">
        <w:rPr>
          <w:rFonts w:ascii="GHEA Grapalat" w:hAnsi="GHEA Grapalat"/>
          <w:i/>
          <w:iCs/>
          <w:lang w:val="hy-AM"/>
        </w:rPr>
        <w:tab/>
      </w:r>
      <w:r w:rsidRPr="00483C16">
        <w:rPr>
          <w:rFonts w:ascii="GHEA Grapalat" w:hAnsi="GHEA Grapalat" w:cs="Sylfaen"/>
          <w:i/>
          <w:iCs/>
          <w:lang w:val="hy-AM"/>
        </w:rPr>
        <w:t>Զուգահեռաբար</w:t>
      </w:r>
      <w:r w:rsidRPr="00483C16">
        <w:rPr>
          <w:rFonts w:ascii="GHEA Grapalat" w:hAnsi="GHEA Grapalat"/>
          <w:i/>
          <w:iCs/>
          <w:lang w:val="hy-AM"/>
        </w:rPr>
        <w:t xml:space="preserve"> </w:t>
      </w:r>
      <w:r w:rsidRPr="00483C16">
        <w:rPr>
          <w:rFonts w:ascii="GHEA Grapalat" w:hAnsi="GHEA Grapalat" w:cs="Sylfaen"/>
          <w:i/>
          <w:iCs/>
          <w:lang w:val="hy-AM"/>
        </w:rPr>
        <w:t>պտտվող</w:t>
      </w:r>
      <w:r w:rsidRPr="00483C16">
        <w:rPr>
          <w:rFonts w:ascii="GHEA Grapalat" w:hAnsi="GHEA Grapalat"/>
          <w:i/>
          <w:iCs/>
          <w:lang w:val="hy-AM"/>
        </w:rPr>
        <w:t xml:space="preserve"> </w:t>
      </w:r>
      <w:r w:rsidRPr="00483C16">
        <w:rPr>
          <w:rFonts w:ascii="GHEA Grapalat" w:hAnsi="GHEA Grapalat" w:cs="Sylfaen"/>
          <w:i/>
          <w:iCs/>
          <w:lang w:val="hy-AM"/>
        </w:rPr>
        <w:t>առանցքները` նախագծված</w:t>
      </w:r>
      <w:r w:rsidRPr="00483C16">
        <w:rPr>
          <w:rFonts w:ascii="GHEA Grapalat" w:hAnsi="GHEA Grapalat"/>
          <w:i/>
          <w:iCs/>
          <w:lang w:val="hy-AM"/>
        </w:rPr>
        <w:t xml:space="preserve"> </w:t>
      </w:r>
      <w:r w:rsidRPr="00483C16">
        <w:rPr>
          <w:rFonts w:ascii="GHEA Grapalat" w:hAnsi="GHEA Grapalat" w:cs="Sylfaen"/>
          <w:i/>
          <w:iCs/>
          <w:lang w:val="hy-AM"/>
        </w:rPr>
        <w:t>առանձին մասերի վրա հագցնելու</w:t>
      </w:r>
      <w:r w:rsidRPr="00483C16">
        <w:rPr>
          <w:rFonts w:ascii="GHEA Grapalat" w:hAnsi="GHEA Grapalat"/>
          <w:i/>
          <w:iCs/>
          <w:lang w:val="hy-AM"/>
        </w:rPr>
        <w:t xml:space="preserve"> </w:t>
      </w:r>
      <w:r w:rsidRPr="00483C16">
        <w:rPr>
          <w:rFonts w:ascii="GHEA Grapalat" w:hAnsi="GHEA Grapalat" w:cs="Sylfaen"/>
          <w:i/>
          <w:iCs/>
          <w:lang w:val="hy-AM"/>
        </w:rPr>
        <w:t>համար</w:t>
      </w:r>
      <w:r w:rsidRPr="00483C16">
        <w:rPr>
          <w:rFonts w:ascii="GHEA Grapalat" w:hAnsi="GHEA Grapalat"/>
          <w:i/>
          <w:iCs/>
          <w:spacing w:val="-5"/>
          <w:lang w:val="hy-AM"/>
        </w:rPr>
        <w:t>;</w:t>
      </w:r>
    </w:p>
    <w:p w:rsidR="00E77C02" w:rsidRPr="00483C16" w:rsidRDefault="00E77C02" w:rsidP="00483C16">
      <w:pPr>
        <w:tabs>
          <w:tab w:val="left" w:pos="-567"/>
        </w:tabs>
        <w:spacing w:before="240" w:after="240" w:line="276" w:lineRule="auto"/>
        <w:ind w:left="1701" w:hanging="192"/>
        <w:jc w:val="both"/>
        <w:rPr>
          <w:rFonts w:ascii="GHEA Grapalat" w:hAnsi="GHEA Grapalat"/>
          <w:i/>
          <w:lang w:val="hy-AM"/>
        </w:rPr>
      </w:pPr>
      <w:r w:rsidRPr="00483C16">
        <w:rPr>
          <w:rFonts w:ascii="GHEA Grapalat" w:hAnsi="GHEA Grapalat"/>
          <w:i/>
          <w:iCs/>
          <w:spacing w:val="-18"/>
          <w:lang w:val="hy-AM"/>
        </w:rPr>
        <w:t>c.</w:t>
      </w:r>
      <w:r w:rsidRPr="00483C16">
        <w:rPr>
          <w:rFonts w:ascii="GHEA Grapalat" w:hAnsi="GHEA Grapalat"/>
          <w:i/>
          <w:iCs/>
          <w:lang w:val="hy-AM"/>
        </w:rPr>
        <w:tab/>
      </w:r>
      <w:r w:rsidRPr="00483C16">
        <w:rPr>
          <w:rFonts w:ascii="GHEA Grapalat" w:hAnsi="GHEA Grapalat" w:cs="Sylfaen"/>
          <w:i/>
          <w:iCs/>
          <w:lang w:val="hy-AM"/>
        </w:rPr>
        <w:t>Մի</w:t>
      </w:r>
      <w:r w:rsidRPr="00483C16">
        <w:rPr>
          <w:rFonts w:ascii="GHEA Grapalat" w:hAnsi="GHEA Grapalat"/>
          <w:i/>
          <w:iCs/>
          <w:lang w:val="hy-AM"/>
        </w:rPr>
        <w:t xml:space="preserve"> </w:t>
      </w:r>
      <w:r w:rsidRPr="00483C16">
        <w:rPr>
          <w:rFonts w:ascii="GHEA Grapalat" w:hAnsi="GHEA Grapalat" w:cs="Sylfaen"/>
          <w:i/>
          <w:iCs/>
          <w:lang w:val="hy-AM"/>
        </w:rPr>
        <w:t>գծի</w:t>
      </w:r>
      <w:r w:rsidRPr="00483C16">
        <w:rPr>
          <w:rFonts w:ascii="GHEA Grapalat" w:hAnsi="GHEA Grapalat"/>
          <w:i/>
          <w:iCs/>
          <w:lang w:val="hy-AM"/>
        </w:rPr>
        <w:t xml:space="preserve"> </w:t>
      </w:r>
      <w:r w:rsidRPr="00483C16">
        <w:rPr>
          <w:rFonts w:ascii="GHEA Grapalat" w:hAnsi="GHEA Grapalat" w:cs="Sylfaen"/>
          <w:i/>
          <w:iCs/>
          <w:lang w:val="hy-AM"/>
        </w:rPr>
        <w:t>վրա</w:t>
      </w:r>
      <w:r w:rsidRPr="00483C16">
        <w:rPr>
          <w:rFonts w:ascii="GHEA Grapalat" w:hAnsi="GHEA Grapalat"/>
          <w:i/>
          <w:iCs/>
          <w:lang w:val="hy-AM"/>
        </w:rPr>
        <w:t xml:space="preserve"> </w:t>
      </w:r>
      <w:r w:rsidRPr="00483C16">
        <w:rPr>
          <w:rFonts w:ascii="GHEA Grapalat" w:hAnsi="GHEA Grapalat" w:cs="Sylfaen"/>
          <w:i/>
          <w:iCs/>
          <w:lang w:val="hy-AM"/>
        </w:rPr>
        <w:t>պտտվող</w:t>
      </w:r>
      <w:r w:rsidRPr="00483C16">
        <w:rPr>
          <w:rFonts w:ascii="GHEA Grapalat" w:hAnsi="GHEA Grapalat"/>
          <w:i/>
          <w:iCs/>
          <w:lang w:val="hy-AM"/>
        </w:rPr>
        <w:t xml:space="preserve"> </w:t>
      </w:r>
      <w:r w:rsidRPr="00483C16">
        <w:rPr>
          <w:rFonts w:ascii="GHEA Grapalat" w:hAnsi="GHEA Grapalat" w:cs="Sylfaen"/>
          <w:i/>
          <w:iCs/>
          <w:lang w:val="hy-AM"/>
        </w:rPr>
        <w:t>առանցքները, նախագծված նույն</w:t>
      </w:r>
      <w:r w:rsidRPr="00483C16">
        <w:rPr>
          <w:rFonts w:ascii="GHEA Grapalat" w:hAnsi="GHEA Grapalat"/>
          <w:i/>
          <w:iCs/>
          <w:lang w:val="hy-AM"/>
        </w:rPr>
        <w:t xml:space="preserve"> </w:t>
      </w:r>
      <w:r w:rsidRPr="00483C16">
        <w:rPr>
          <w:rFonts w:ascii="GHEA Grapalat" w:hAnsi="GHEA Grapalat" w:cs="Sylfaen"/>
          <w:i/>
          <w:iCs/>
          <w:lang w:val="hy-AM"/>
        </w:rPr>
        <w:t>մասը պտտելու միջոցով` դրա վրա տարբեր</w:t>
      </w:r>
      <w:r w:rsidRPr="00483C16">
        <w:rPr>
          <w:rFonts w:ascii="GHEA Grapalat" w:hAnsi="GHEA Grapalat"/>
          <w:i/>
          <w:iCs/>
          <w:lang w:val="hy-AM"/>
        </w:rPr>
        <w:t xml:space="preserve"> </w:t>
      </w:r>
      <w:r w:rsidRPr="00483C16">
        <w:rPr>
          <w:rFonts w:ascii="GHEA Grapalat" w:hAnsi="GHEA Grapalat" w:cs="Sylfaen"/>
          <w:i/>
          <w:iCs/>
          <w:lang w:val="hy-AM"/>
        </w:rPr>
        <w:t>ծայրերից</w:t>
      </w:r>
      <w:r w:rsidRPr="00483C16">
        <w:rPr>
          <w:rFonts w:ascii="GHEA Grapalat" w:hAnsi="GHEA Grapalat"/>
          <w:i/>
          <w:iCs/>
          <w:lang w:val="hy-AM"/>
        </w:rPr>
        <w:t xml:space="preserve"> </w:t>
      </w:r>
      <w:r w:rsidRPr="00483C16">
        <w:rPr>
          <w:rFonts w:ascii="GHEA Grapalat" w:hAnsi="GHEA Grapalat" w:cs="Sylfaen"/>
          <w:i/>
          <w:iCs/>
          <w:lang w:val="hy-AM"/>
        </w:rPr>
        <w:t>աշխատելու</w:t>
      </w:r>
      <w:r w:rsidRPr="00483C16">
        <w:rPr>
          <w:rFonts w:ascii="GHEA Grapalat" w:hAnsi="GHEA Grapalat"/>
          <w:i/>
          <w:iCs/>
          <w:lang w:val="hy-AM"/>
        </w:rPr>
        <w:t xml:space="preserve"> </w:t>
      </w:r>
      <w:r w:rsidRPr="00483C16">
        <w:rPr>
          <w:rFonts w:ascii="GHEA Grapalat" w:hAnsi="GHEA Grapalat" w:cs="Sylfaen"/>
          <w:i/>
          <w:iCs/>
          <w:lang w:val="hy-AM"/>
        </w:rPr>
        <w:t>համար</w:t>
      </w:r>
      <w:r w:rsidRPr="00483C16">
        <w:rPr>
          <w:rFonts w:ascii="GHEA Grapalat" w:hAnsi="GHEA Grapalat" w:cs="Times LatArm"/>
          <w:i/>
          <w:iCs/>
          <w:lang w:val="hy-AM"/>
        </w:rPr>
        <w:t>։</w:t>
      </w:r>
    </w:p>
    <w:p w:rsidR="00E77C02" w:rsidRPr="00483C16" w:rsidRDefault="00E77C02" w:rsidP="00483C16">
      <w:pPr>
        <w:pStyle w:val="BodyText"/>
        <w:autoSpaceDE w:val="0"/>
        <w:autoSpaceDN w:val="0"/>
        <w:adjustRightInd w:val="0"/>
        <w:spacing w:before="240" w:after="240" w:line="276" w:lineRule="auto"/>
        <w:ind w:left="992" w:hanging="284"/>
        <w:rPr>
          <w:rFonts w:ascii="GHEA Grapalat" w:hAnsi="GHEA Grapalat"/>
          <w:i/>
          <w:lang w:val="hy-AM"/>
        </w:rPr>
      </w:pPr>
      <w:r w:rsidRPr="00483C16">
        <w:rPr>
          <w:rFonts w:ascii="GHEA Grapalat" w:hAnsi="GHEA Grapalat"/>
          <w:i/>
          <w:lang w:val="hy-AM"/>
        </w:rPr>
        <w:t xml:space="preserve">3. </w:t>
      </w:r>
      <w:r w:rsidRPr="00483C16">
        <w:rPr>
          <w:rFonts w:ascii="GHEA Grapalat" w:hAnsi="GHEA Grapalat" w:cs="Sylfaen"/>
          <w:i/>
          <w:lang w:val="hy-AM"/>
        </w:rPr>
        <w:t>Առանցքի</w:t>
      </w:r>
      <w:r w:rsidRPr="00483C16">
        <w:rPr>
          <w:rFonts w:ascii="GHEA Grapalat" w:hAnsi="GHEA Grapalat"/>
          <w:i/>
          <w:lang w:val="hy-AM"/>
        </w:rPr>
        <w:t xml:space="preserve"> տեխնիկական հատկորոշում</w:t>
      </w:r>
      <w:r w:rsidRPr="00483C16">
        <w:rPr>
          <w:rFonts w:ascii="GHEA Grapalat" w:hAnsi="GHEA Grapalat" w:cs="Sylfaen"/>
          <w:i/>
          <w:lang w:val="hy-AM"/>
        </w:rPr>
        <w:t xml:space="preserve">ը պետք է համապատասխանի </w:t>
      </w:r>
      <w:r w:rsidRPr="00483C16">
        <w:rPr>
          <w:rFonts w:ascii="GHEA Grapalat" w:hAnsi="GHEA Grapalat"/>
          <w:i/>
          <w:lang w:val="hy-AM"/>
        </w:rPr>
        <w:t xml:space="preserve">ISO 841:2001` Արդյունաբերական ավտոմատ համակարգեր և ինտեգրացիա - </w:t>
      </w:r>
      <w:r w:rsidRPr="00483C16">
        <w:rPr>
          <w:rFonts w:ascii="GHEA Grapalat" w:hAnsi="GHEA Grapalat" w:cs="Sylfaen"/>
          <w:i/>
          <w:lang w:val="hy-AM"/>
        </w:rPr>
        <w:lastRenderedPageBreak/>
        <w:t>Հաստոցների</w:t>
      </w:r>
      <w:r w:rsidRPr="00483C16">
        <w:rPr>
          <w:rFonts w:ascii="GHEA Grapalat" w:hAnsi="GHEA Grapalat"/>
          <w:i/>
          <w:lang w:val="hy-AM"/>
        </w:rPr>
        <w:t xml:space="preserve"> </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iCs/>
          <w:spacing w:val="-4"/>
          <w:lang w:val="hy-AM"/>
        </w:rPr>
        <w:t xml:space="preserve">կառավարում- կոորդինատների համակարգեր և </w:t>
      </w:r>
      <w:r w:rsidRPr="00483C16">
        <w:rPr>
          <w:rFonts w:ascii="GHEA Grapalat" w:hAnsi="GHEA Grapalat" w:cs="Sylfaen"/>
          <w:i/>
          <w:lang w:val="hy-AM"/>
        </w:rPr>
        <w:t>շարժման</w:t>
      </w:r>
      <w:r w:rsidRPr="00483C16">
        <w:rPr>
          <w:rFonts w:ascii="GHEA Grapalat" w:hAnsi="GHEA Grapalat"/>
          <w:i/>
          <w:lang w:val="hy-AM"/>
        </w:rPr>
        <w:t xml:space="preserve"> սպեցիֆիկացիաներ Միջազգային </w:t>
      </w:r>
      <w:r w:rsidRPr="00483C16">
        <w:rPr>
          <w:rFonts w:ascii="GHEA Grapalat" w:hAnsi="GHEA Grapalat" w:cs="Sylfaen"/>
          <w:i/>
          <w:lang w:val="hy-AM"/>
        </w:rPr>
        <w:t xml:space="preserve">ստանդարտին: </w:t>
      </w:r>
    </w:p>
    <w:p w:rsidR="00E77C02" w:rsidRPr="00483C16" w:rsidRDefault="00E77C02" w:rsidP="00483C16">
      <w:pPr>
        <w:pStyle w:val="BodyText"/>
        <w:autoSpaceDE w:val="0"/>
        <w:autoSpaceDN w:val="0"/>
        <w:adjustRightInd w:val="0"/>
        <w:spacing w:before="240" w:after="240" w:line="276" w:lineRule="auto"/>
        <w:ind w:left="992" w:hanging="284"/>
        <w:rPr>
          <w:rFonts w:ascii="GHEA Grapalat" w:hAnsi="GHEA Grapalat"/>
          <w:i/>
          <w:lang w:val="hy-AM"/>
        </w:rPr>
      </w:pPr>
      <w:r w:rsidRPr="00483C16">
        <w:rPr>
          <w:rFonts w:ascii="GHEA Grapalat" w:hAnsi="GHEA Grapalat"/>
          <w:i/>
          <w:lang w:val="hy-AM"/>
        </w:rPr>
        <w:t xml:space="preserve">4. </w:t>
      </w:r>
      <w:r w:rsidRPr="00483C16">
        <w:rPr>
          <w:rFonts w:ascii="GHEA Grapalat" w:hAnsi="GHEA Grapalat" w:cs="Sylfaen"/>
          <w:i/>
          <w:lang w:val="hy-AM"/>
        </w:rPr>
        <w:t>2B001</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iCs/>
          <w:spacing w:val="-4"/>
          <w:lang w:val="hy-AM"/>
        </w:rPr>
        <w:t>մինչև</w:t>
      </w:r>
      <w:r w:rsidRPr="00483C16">
        <w:rPr>
          <w:rFonts w:ascii="GHEA Grapalat" w:hAnsi="GHEA Grapalat"/>
          <w:i/>
          <w:lang w:val="hy-AM"/>
        </w:rPr>
        <w:t xml:space="preserve"> 2B009 կետերի </w:t>
      </w:r>
      <w:r w:rsidRPr="00483C16">
        <w:rPr>
          <w:rFonts w:ascii="GHEA Grapalat" w:hAnsi="GHEA Grapalat" w:cs="Sylfaen"/>
          <w:i/>
          <w:lang w:val="hy-AM"/>
        </w:rPr>
        <w:t>համար</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թեքվող</w:t>
      </w:r>
      <w:r w:rsidRPr="00483C16">
        <w:rPr>
          <w:rFonts w:ascii="GHEA Grapalat" w:hAnsi="GHEA Grapalat"/>
          <w:i/>
          <w:lang w:val="hy-AM"/>
        </w:rPr>
        <w:t xml:space="preserve"> </w:t>
      </w:r>
      <w:r w:rsidRPr="00483C16">
        <w:rPr>
          <w:rFonts w:ascii="GHEA Grapalat" w:hAnsi="GHEA Grapalat" w:cs="Sylfaen"/>
          <w:i/>
          <w:lang w:val="hy-AM"/>
        </w:rPr>
        <w:t>իլը</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դիտվում</w:t>
      </w:r>
      <w:r w:rsidRPr="00483C16">
        <w:rPr>
          <w:rFonts w:ascii="GHEA Grapalat" w:hAnsi="GHEA Grapalat"/>
          <w:i/>
          <w:lang w:val="hy-AM"/>
        </w:rPr>
        <w:t xml:space="preserve"> է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պտտման</w:t>
      </w:r>
      <w:r w:rsidRPr="00483C16">
        <w:rPr>
          <w:rFonts w:ascii="GHEA Grapalat" w:hAnsi="GHEA Grapalat"/>
          <w:i/>
          <w:lang w:val="hy-AM"/>
        </w:rPr>
        <w:t xml:space="preserve"> </w:t>
      </w:r>
      <w:r w:rsidRPr="00483C16">
        <w:rPr>
          <w:rFonts w:ascii="GHEA Grapalat" w:hAnsi="GHEA Grapalat" w:cs="Sylfaen"/>
          <w:i/>
          <w:lang w:val="hy-AM"/>
        </w:rPr>
        <w:t>առանցք</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992" w:hanging="284"/>
        <w:rPr>
          <w:rFonts w:ascii="GHEA Grapalat" w:hAnsi="GHEA Grapalat"/>
          <w:i/>
          <w:lang w:val="hy-AM"/>
        </w:rPr>
      </w:pPr>
      <w:r w:rsidRPr="00483C16">
        <w:rPr>
          <w:rFonts w:ascii="GHEA Grapalat" w:hAnsi="GHEA Grapalat"/>
          <w:i/>
          <w:lang w:val="hy-AM"/>
        </w:rPr>
        <w:t>5. ‘</w:t>
      </w:r>
      <w:r w:rsidRPr="00483C16">
        <w:rPr>
          <w:rFonts w:ascii="GHEA Grapalat" w:hAnsi="GHEA Grapalat" w:cs="Sylfaen"/>
          <w:i/>
          <w:lang w:val="hy-AM"/>
        </w:rPr>
        <w:t xml:space="preserve">Հայտարարագրված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կրկնվողականությունը</w:t>
      </w:r>
      <w:r w:rsidR="00D76829" w:rsidRPr="00483C16">
        <w:rPr>
          <w:rFonts w:ascii="GHEA Grapalat" w:hAnsi="GHEA Grapalat" w:cs="Sylfaen"/>
          <w:i/>
          <w:lang w:val="hy-AM"/>
        </w:rPr>
        <w:t>”</w:t>
      </w:r>
      <w:r w:rsidRPr="00483C16">
        <w:rPr>
          <w:rFonts w:ascii="GHEA Grapalat" w:hAnsi="GHEA Grapalat" w:cs="Sylfaen"/>
          <w:i/>
          <w:lang w:val="hy-AM"/>
        </w:rPr>
        <w:t>’ կարող է</w:t>
      </w:r>
      <w:r w:rsidRPr="00483C16">
        <w:rPr>
          <w:rFonts w:ascii="GHEA Grapalat" w:hAnsi="GHEA Grapalat"/>
          <w:i/>
          <w:lang w:val="hy-AM"/>
        </w:rPr>
        <w:t xml:space="preserve"> </w:t>
      </w:r>
      <w:r w:rsidRPr="00483C16">
        <w:rPr>
          <w:rFonts w:ascii="GHEA Grapalat" w:hAnsi="GHEA Grapalat" w:cs="Sylfaen"/>
          <w:i/>
          <w:lang w:val="hy-AM"/>
        </w:rPr>
        <w:t>կիրառվել</w:t>
      </w:r>
      <w:r w:rsidRPr="00483C16">
        <w:rPr>
          <w:rFonts w:ascii="GHEA Grapalat" w:hAnsi="GHEA Grapalat"/>
          <w:i/>
          <w:lang w:val="hy-AM"/>
        </w:rPr>
        <w:t xml:space="preserve"> </w:t>
      </w:r>
      <w:r w:rsidRPr="00483C16">
        <w:rPr>
          <w:rFonts w:ascii="GHEA Grapalat" w:hAnsi="GHEA Grapalat" w:cs="Sylfaen"/>
          <w:i/>
          <w:lang w:val="hy-AM"/>
        </w:rPr>
        <w:t>յուրաքանչյուր</w:t>
      </w:r>
      <w:r w:rsidRPr="00483C16">
        <w:rPr>
          <w:rFonts w:ascii="GHEA Grapalat" w:hAnsi="GHEA Grapalat"/>
          <w:i/>
          <w:lang w:val="hy-AM"/>
        </w:rPr>
        <w:t xml:space="preserve"> հաստոցային </w:t>
      </w:r>
      <w:r w:rsidRPr="00483C16">
        <w:rPr>
          <w:rFonts w:ascii="GHEA Grapalat" w:hAnsi="GHEA Grapalat" w:cs="Sylfaen"/>
          <w:i/>
          <w:lang w:val="hy-AM"/>
        </w:rPr>
        <w:t>մոդելի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որպես առանձին մեքենաների </w:t>
      </w:r>
      <w:r w:rsidRPr="00483C16">
        <w:rPr>
          <w:rFonts w:ascii="GHEA Grapalat" w:hAnsi="GHEA Grapalat" w:cs="Sylfaen"/>
          <w:i/>
          <w:lang w:val="hy-AM"/>
        </w:rPr>
        <w:t>փորձարկման</w:t>
      </w:r>
      <w:r w:rsidRPr="00483C16">
        <w:rPr>
          <w:rFonts w:ascii="GHEA Grapalat" w:hAnsi="GHEA Grapalat"/>
          <w:i/>
          <w:lang w:val="hy-AM"/>
        </w:rPr>
        <w:t xml:space="preserve"> այլընտրանք և որոշվում է հետևյալ կերպ.</w:t>
      </w:r>
    </w:p>
    <w:p w:rsidR="00E77C02" w:rsidRPr="00483C16" w:rsidRDefault="00E77C02" w:rsidP="00483C16">
      <w:pPr>
        <w:tabs>
          <w:tab w:val="left" w:pos="1509"/>
        </w:tabs>
        <w:spacing w:before="240" w:after="240" w:line="276" w:lineRule="auto"/>
        <w:ind w:left="1509"/>
        <w:jc w:val="both"/>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Ընտրել</w:t>
      </w:r>
      <w:r w:rsidRPr="00483C16">
        <w:rPr>
          <w:rFonts w:ascii="GHEA Grapalat" w:hAnsi="GHEA Grapalat"/>
          <w:i/>
          <w:lang w:val="hy-AM"/>
        </w:rPr>
        <w:t xml:space="preserve"> </w:t>
      </w:r>
      <w:r w:rsidRPr="00483C16">
        <w:rPr>
          <w:rFonts w:ascii="GHEA Grapalat" w:hAnsi="GHEA Grapalat" w:cs="Sylfaen"/>
          <w:i/>
          <w:iCs/>
          <w:lang w:val="hy-AM"/>
        </w:rPr>
        <w:t>փորձարկվող</w:t>
      </w:r>
      <w:r w:rsidRPr="00483C16">
        <w:rPr>
          <w:rFonts w:ascii="GHEA Grapalat" w:hAnsi="GHEA Grapalat"/>
          <w:i/>
          <w:lang w:val="hy-AM"/>
        </w:rPr>
        <w:t xml:space="preserve"> </w:t>
      </w:r>
      <w:r w:rsidRPr="00483C16">
        <w:rPr>
          <w:rFonts w:ascii="GHEA Grapalat" w:hAnsi="GHEA Grapalat" w:cs="Sylfaen"/>
          <w:i/>
          <w:lang w:val="hy-AM"/>
        </w:rPr>
        <w:t>մոդելի</w:t>
      </w:r>
      <w:r w:rsidRPr="00483C16">
        <w:rPr>
          <w:rFonts w:ascii="GHEA Grapalat" w:hAnsi="GHEA Grapalat"/>
          <w:i/>
          <w:lang w:val="hy-AM"/>
        </w:rPr>
        <w:t xml:space="preserve"> </w:t>
      </w:r>
      <w:r w:rsidRPr="00483C16">
        <w:rPr>
          <w:rFonts w:ascii="GHEA Grapalat" w:hAnsi="GHEA Grapalat" w:cs="Sylfaen"/>
          <w:i/>
          <w:lang w:val="hy-AM"/>
        </w:rPr>
        <w:t>հինգ</w:t>
      </w:r>
      <w:r w:rsidRPr="00483C16">
        <w:rPr>
          <w:rFonts w:ascii="GHEA Grapalat" w:hAnsi="GHEA Grapalat"/>
          <w:i/>
          <w:lang w:val="hy-AM"/>
        </w:rPr>
        <w:t xml:space="preserve"> </w:t>
      </w:r>
      <w:r w:rsidRPr="00483C16">
        <w:rPr>
          <w:rFonts w:ascii="GHEA Grapalat" w:hAnsi="GHEA Grapalat" w:cs="Sylfaen"/>
          <w:i/>
          <w:lang w:val="hy-AM"/>
        </w:rPr>
        <w:t>հաստոց</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Չափել</w:t>
      </w:r>
      <w:r w:rsidRPr="00483C16">
        <w:rPr>
          <w:rFonts w:ascii="GHEA Grapalat" w:hAnsi="GHEA Grapalat"/>
          <w:i/>
          <w:lang w:val="hy-AM"/>
        </w:rPr>
        <w:t xml:space="preserve"> </w:t>
      </w:r>
      <w:r w:rsidRPr="00483C16">
        <w:rPr>
          <w:rFonts w:ascii="GHEA Grapalat" w:hAnsi="GHEA Grapalat" w:cs="Sylfaen"/>
          <w:i/>
          <w:lang w:val="hy-AM"/>
        </w:rPr>
        <w:t>գծային</w:t>
      </w:r>
      <w:r w:rsidRPr="00483C16">
        <w:rPr>
          <w:rFonts w:ascii="GHEA Grapalat" w:hAnsi="GHEA Grapalat"/>
          <w:i/>
          <w:lang w:val="hy-AM"/>
        </w:rPr>
        <w:t xml:space="preserve"> </w:t>
      </w:r>
      <w:r w:rsidRPr="00483C16">
        <w:rPr>
          <w:rFonts w:ascii="GHEA Grapalat" w:hAnsi="GHEA Grapalat" w:cs="Sylfaen"/>
          <w:i/>
          <w:lang w:val="hy-AM"/>
        </w:rPr>
        <w:t>առանցքների</w:t>
      </w:r>
      <w:r w:rsidRPr="00483C16">
        <w:rPr>
          <w:rFonts w:ascii="GHEA Grapalat" w:hAnsi="GHEA Grapalat"/>
          <w:i/>
          <w:lang w:val="hy-AM"/>
        </w:rPr>
        <w:t xml:space="preserve"> </w:t>
      </w:r>
      <w:r w:rsidRPr="00483C16">
        <w:rPr>
          <w:rFonts w:ascii="GHEA Grapalat" w:hAnsi="GHEA Grapalat" w:cs="Sylfaen"/>
          <w:i/>
          <w:lang w:val="hy-AM"/>
        </w:rPr>
        <w:t>ճշգրտությունը</w:t>
      </w:r>
      <w:r w:rsidRPr="00483C16">
        <w:rPr>
          <w:rFonts w:ascii="GHEA Grapalat" w:hAnsi="GHEA Grapalat"/>
          <w:i/>
          <w:lang w:val="hy-AM"/>
        </w:rPr>
        <w:t xml:space="preserve"> </w:t>
      </w:r>
      <w:r w:rsidRPr="00483C16">
        <w:rPr>
          <w:rFonts w:ascii="GHEA Grapalat" w:hAnsi="GHEA Grapalat" w:cs="Sylfaen"/>
          <w:i/>
          <w:lang w:val="hy-AM"/>
        </w:rPr>
        <w:t>(R</w:t>
      </w:r>
      <w:r w:rsidRPr="00483C16">
        <w:rPr>
          <w:rFonts w:ascii="Courier New" w:hAnsi="Courier New" w:cs="Courier New"/>
          <w:i/>
          <w:lang w:val="hy-AM"/>
        </w:rPr>
        <w:t>↑</w:t>
      </w:r>
      <w:r w:rsidRPr="00483C16">
        <w:rPr>
          <w:rFonts w:ascii="GHEA Grapalat" w:hAnsi="GHEA Grapalat" w:cs="Sylfaen"/>
          <w:i/>
          <w:lang w:val="hy-AM"/>
        </w:rPr>
        <w:t>,R</w:t>
      </w:r>
      <w:r w:rsidRPr="00483C16">
        <w:rPr>
          <w:rFonts w:ascii="Courier New" w:hAnsi="Courier New" w:cs="Courier New"/>
          <w:i/>
          <w:lang w:val="hy-AM"/>
        </w:rPr>
        <w:t>↓</w:t>
      </w:r>
      <w:r w:rsidRPr="00483C16">
        <w:rPr>
          <w:rFonts w:ascii="GHEA Grapalat" w:hAnsi="GHEA Grapalat" w:cs="Sylfaen"/>
          <w:i/>
          <w:lang w:val="hy-AM"/>
        </w:rPr>
        <w:t xml:space="preserve">) </w:t>
      </w:r>
      <w:r w:rsidRPr="00483C16">
        <w:rPr>
          <w:rFonts w:ascii="GHEA Grapalat" w:hAnsi="GHEA Grapalat" w:cs="GHEA Grapalat"/>
          <w:i/>
          <w:lang w:val="hy-AM"/>
        </w:rPr>
        <w:t>համաձայն</w:t>
      </w:r>
      <w:r w:rsidRPr="00483C16">
        <w:rPr>
          <w:rFonts w:ascii="GHEA Grapalat" w:hAnsi="GHEA Grapalat" w:cs="Sylfaen"/>
          <w:i/>
          <w:lang w:val="hy-AM"/>
        </w:rPr>
        <w:t xml:space="preserve"> ISO</w:t>
      </w:r>
      <w:r w:rsidRPr="00483C16">
        <w:rPr>
          <w:rFonts w:ascii="GHEA Grapalat" w:hAnsi="GHEA Grapalat"/>
          <w:i/>
          <w:lang w:val="hy-AM"/>
        </w:rPr>
        <w:t xml:space="preserve"> 230/2 :2014 </w:t>
      </w:r>
      <w:r w:rsidRPr="00483C16">
        <w:rPr>
          <w:rFonts w:ascii="GHEA Grapalat" w:hAnsi="GHEA Grapalat" w:cs="Sylfaen"/>
          <w:i/>
          <w:lang w:val="hy-AM"/>
        </w:rPr>
        <w:t xml:space="preserve">ստանդարտի և գնահատել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կրկնվողականությունը</w:t>
      </w:r>
      <w:r w:rsidR="00D76829" w:rsidRPr="00483C16">
        <w:rPr>
          <w:rFonts w:ascii="GHEA Grapalat" w:hAnsi="GHEA Grapalat" w:cs="Sylfaen"/>
          <w:i/>
          <w:lang w:val="hy-AM"/>
        </w:rPr>
        <w:t>”</w:t>
      </w:r>
      <w:r w:rsidRPr="00483C16">
        <w:rPr>
          <w:rFonts w:ascii="GHEA Grapalat" w:hAnsi="GHEA Grapalat" w:cs="Sylfaen"/>
          <w:i/>
          <w:lang w:val="hy-AM"/>
        </w:rPr>
        <w:t xml:space="preserve"> հինգ մեքենաներից յուրաքանչյուրի ամեն մի առանցքի համար; </w:t>
      </w:r>
    </w:p>
    <w:p w:rsidR="00E77C02" w:rsidRPr="00483C16" w:rsidRDefault="00E77C02" w:rsidP="00483C16">
      <w:pPr>
        <w:spacing w:before="240" w:after="240" w:line="276" w:lineRule="auto"/>
        <w:ind w:left="1416"/>
        <w:jc w:val="both"/>
        <w:rPr>
          <w:rFonts w:ascii="GHEA Grapalat" w:hAnsi="GHEA Grapalat" w:cs="Times LatArm"/>
          <w:i/>
          <w:lang w:val="hy-AM"/>
        </w:rPr>
      </w:pPr>
      <w:r w:rsidRPr="00483C16">
        <w:rPr>
          <w:rFonts w:ascii="GHEA Grapalat" w:hAnsi="GHEA Grapalat"/>
          <w:i/>
          <w:lang w:val="hy-AM"/>
        </w:rPr>
        <w:t xml:space="preserve">c. </w:t>
      </w:r>
      <w:r w:rsidRPr="00483C16">
        <w:rPr>
          <w:rFonts w:ascii="GHEA Grapalat" w:hAnsi="GHEA Grapalat" w:cs="Sylfaen"/>
          <w:i/>
          <w:lang w:val="hy-AM"/>
        </w:rPr>
        <w:t>Որոշել</w:t>
      </w:r>
      <w:r w:rsidRPr="00483C16">
        <w:rPr>
          <w:rFonts w:ascii="GHEA Grapalat" w:hAnsi="GHEA Grapalat"/>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կրկնվողականությունը</w:t>
      </w:r>
      <w:r w:rsidR="00D76829" w:rsidRPr="00483C16">
        <w:rPr>
          <w:rFonts w:ascii="GHEA Grapalat" w:hAnsi="GHEA Grapalat" w:cs="Sylfaen"/>
          <w:i/>
          <w:lang w:val="hy-AM"/>
        </w:rPr>
        <w:t>”</w:t>
      </w:r>
      <w:r w:rsidRPr="00483C16">
        <w:rPr>
          <w:rFonts w:ascii="GHEA Grapalat" w:hAnsi="GHEA Grapalat" w:cs="Sylfaen"/>
          <w:i/>
          <w:lang w:val="hy-AM"/>
        </w:rPr>
        <w:t xml:space="preserve"> արժեքների</w:t>
      </w:r>
      <w:r w:rsidRPr="00483C16">
        <w:rPr>
          <w:rFonts w:ascii="GHEA Grapalat" w:hAnsi="GHEA Grapalat"/>
          <w:i/>
          <w:lang w:val="hy-AM"/>
        </w:rPr>
        <w:t xml:space="preserve"> միջին թվաբանական արժեքը բոլոր հինգ հաստոցների </w:t>
      </w:r>
      <w:r w:rsidRPr="00483C16">
        <w:rPr>
          <w:rFonts w:ascii="GHEA Grapalat" w:hAnsi="GHEA Grapalat" w:cs="Sylfaen"/>
          <w:i/>
          <w:lang w:val="hy-AM"/>
        </w:rPr>
        <w:t>յուրաքանչուր</w:t>
      </w:r>
      <w:r w:rsidRPr="00483C16">
        <w:rPr>
          <w:rFonts w:ascii="GHEA Grapalat" w:hAnsi="GHEA Grapalat"/>
          <w:i/>
          <w:lang w:val="hy-AM"/>
        </w:rPr>
        <w:t xml:space="preserve"> </w:t>
      </w:r>
      <w:r w:rsidRPr="00483C16">
        <w:rPr>
          <w:rFonts w:ascii="GHEA Grapalat" w:hAnsi="GHEA Grapalat" w:cs="Sylfaen"/>
          <w:i/>
          <w:lang w:val="hy-AM"/>
        </w:rPr>
        <w:t>առանցքի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կրկնվողականության</w:t>
      </w:r>
      <w:r w:rsidR="00D76829" w:rsidRPr="00483C16">
        <w:rPr>
          <w:rFonts w:ascii="GHEA Grapalat" w:hAnsi="GHEA Grapalat" w:cs="Sylfaen"/>
          <w:i/>
          <w:lang w:val="hy-AM"/>
        </w:rPr>
        <w:t>”</w:t>
      </w:r>
      <w:r w:rsidRPr="00483C16">
        <w:rPr>
          <w:rFonts w:ascii="GHEA Grapalat" w:hAnsi="GHEA Grapalat" w:cs="Sylfaen"/>
          <w:i/>
          <w:lang w:val="hy-AM"/>
        </w:rPr>
        <w:t xml:space="preserve"> </w:t>
      </w:r>
      <w:r w:rsidRPr="00483C16">
        <w:rPr>
          <w:rFonts w:ascii="GHEA Grapalat" w:hAnsi="GHEA Grapalat"/>
          <w:lang w:val="hy-AM"/>
        </w:rPr>
        <w:t>(</w:t>
      </w:r>
      <m:oMath>
        <m:acc>
          <m:accPr>
            <m:chr m:val="̅"/>
            <m:ctrlPr>
              <w:rPr>
                <w:rFonts w:ascii="Cambria Math" w:eastAsia="Calibri" w:hAnsi="Cambria Math" w:cs="Sylfaen"/>
                <w:i/>
                <w:color w:val="002060"/>
                <w:lang w:val="hy-AM"/>
              </w:rPr>
            </m:ctrlPr>
          </m:accPr>
          <m:e>
            <m:r>
              <w:rPr>
                <w:rFonts w:ascii="Cambria Math" w:hAnsi="Cambria Math" w:cs="Sylfaen"/>
                <w:color w:val="002060"/>
                <w:lang w:val="hy-AM"/>
              </w:rPr>
              <m:t>UPR</m:t>
            </m:r>
          </m:e>
        </m:acc>
      </m:oMath>
      <w:r w:rsidRPr="00483C16">
        <w:rPr>
          <w:rFonts w:ascii="GHEA Grapalat" w:hAnsi="GHEA Grapalat"/>
          <w:lang w:val="hy-AM"/>
        </w:rPr>
        <w:t xml:space="preserve">)  </w:t>
      </w:r>
      <w:r w:rsidRPr="00483C16">
        <w:rPr>
          <w:rFonts w:ascii="GHEA Grapalat" w:hAnsi="GHEA Grapalat" w:cs="Times LatArm"/>
          <w:i/>
          <w:lang w:val="hy-AM"/>
        </w:rPr>
        <w:t xml:space="preserve">միջին թվաբանական արժեքները դառնում են մոդելի յուրաքանչյուր առանցքի համար հաստատագրված արժեքներ  </w:t>
      </w:r>
      <w:r w:rsidRPr="00483C16">
        <w:rPr>
          <w:rFonts w:ascii="GHEA Grapalat" w:hAnsi="GHEA Grapalat"/>
          <w:lang w:val="hy-AM"/>
        </w:rPr>
        <w:t>(</w:t>
      </w:r>
      <m:oMath>
        <m:acc>
          <m:accPr>
            <m:chr m:val="̅"/>
            <m:ctrlPr>
              <w:rPr>
                <w:rFonts w:ascii="Cambria Math" w:eastAsia="Calibri" w:hAnsi="Cambria Math" w:cs="Sylfaen"/>
                <w:i/>
                <w:color w:val="002060"/>
                <w:lang w:val="hy-AM"/>
              </w:rPr>
            </m:ctrlPr>
          </m:accPr>
          <m:e>
            <m:r>
              <w:rPr>
                <w:rFonts w:ascii="Cambria Math" w:hAnsi="Cambria Math" w:cs="Sylfaen"/>
                <w:color w:val="002060"/>
                <w:lang w:val="hy-AM"/>
              </w:rPr>
              <m:t>UPR</m:t>
            </m:r>
          </m:e>
        </m:acc>
      </m:oMath>
      <w:r w:rsidRPr="00483C16">
        <w:rPr>
          <w:rFonts w:ascii="GHEA Grapalat" w:hAnsi="GHEA Grapalat"/>
          <w:lang w:val="hy-AM"/>
        </w:rPr>
        <w:t xml:space="preserve">x, </w:t>
      </w:r>
      <m:oMath>
        <m:acc>
          <m:accPr>
            <m:chr m:val="̅"/>
            <m:ctrlPr>
              <w:rPr>
                <w:rFonts w:ascii="Cambria Math" w:eastAsia="Calibri" w:hAnsi="Cambria Math" w:cs="Sylfaen"/>
                <w:i/>
                <w:color w:val="002060"/>
                <w:lang w:val="hy-AM"/>
              </w:rPr>
            </m:ctrlPr>
          </m:accPr>
          <m:e>
            <m:r>
              <w:rPr>
                <w:rFonts w:ascii="Cambria Math" w:hAnsi="Cambria Math" w:cs="Sylfaen"/>
                <w:color w:val="002060"/>
                <w:lang w:val="hy-AM"/>
              </w:rPr>
              <m:t>UPR</m:t>
            </m:r>
          </m:e>
        </m:acc>
      </m:oMath>
      <w:r w:rsidRPr="00483C16">
        <w:rPr>
          <w:rFonts w:ascii="GHEA Grapalat" w:hAnsi="GHEA Grapalat"/>
          <w:lang w:val="hy-AM"/>
        </w:rPr>
        <w:t>y …</w:t>
      </w:r>
      <w:r w:rsidRPr="00483C16">
        <w:rPr>
          <w:rFonts w:ascii="GHEA Grapalat" w:hAnsi="GHEA Grapalat" w:cs="Times LatArm"/>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d. </w:t>
      </w:r>
      <w:r w:rsidRPr="00483C16">
        <w:rPr>
          <w:rFonts w:ascii="GHEA Grapalat" w:hAnsi="GHEA Grapalat" w:cs="Sylfaen"/>
          <w:i/>
          <w:lang w:val="hy-AM"/>
        </w:rPr>
        <w:t>Քանի</w:t>
      </w:r>
      <w:r w:rsidRPr="00483C16">
        <w:rPr>
          <w:rFonts w:ascii="GHEA Grapalat" w:hAnsi="GHEA Grapalat"/>
          <w:i/>
          <w:lang w:val="hy-AM"/>
        </w:rPr>
        <w:t xml:space="preserve"> </w:t>
      </w:r>
      <w:r w:rsidRPr="00483C16">
        <w:rPr>
          <w:rFonts w:ascii="GHEA Grapalat" w:hAnsi="GHEA Grapalat" w:cs="Sylfaen"/>
          <w:i/>
          <w:lang w:val="hy-AM"/>
        </w:rPr>
        <w:t>որ</w:t>
      </w: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2-</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ցանկը</w:t>
      </w:r>
      <w:r w:rsidRPr="00483C16">
        <w:rPr>
          <w:rFonts w:ascii="GHEA Grapalat" w:hAnsi="GHEA Grapalat"/>
          <w:i/>
          <w:lang w:val="hy-AM"/>
        </w:rPr>
        <w:t xml:space="preserve"> </w:t>
      </w:r>
      <w:r w:rsidRPr="00483C16">
        <w:rPr>
          <w:rFonts w:ascii="GHEA Grapalat" w:hAnsi="GHEA Grapalat" w:cs="Sylfaen"/>
          <w:i/>
          <w:lang w:val="hy-AM"/>
        </w:rPr>
        <w:t>վերաբերում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գծային </w:t>
      </w:r>
      <w:r w:rsidRPr="00483C16">
        <w:rPr>
          <w:rFonts w:ascii="GHEA Grapalat" w:hAnsi="GHEA Grapalat" w:cs="Sylfaen"/>
          <w:i/>
          <w:lang w:val="hy-AM"/>
        </w:rPr>
        <w:t>առանցքներից յուրաքանչյուրին</w:t>
      </w:r>
      <w:r w:rsidRPr="00483C16">
        <w:rPr>
          <w:rFonts w:ascii="GHEA Grapalat" w:hAnsi="GHEA Grapalat"/>
          <w:i/>
          <w:lang w:val="hy-AM"/>
        </w:rPr>
        <w:t xml:space="preserve">, </w:t>
      </w:r>
      <w:r w:rsidRPr="00483C16">
        <w:rPr>
          <w:rFonts w:ascii="GHEA Grapalat" w:hAnsi="GHEA Grapalat" w:cs="Sylfaen"/>
          <w:i/>
          <w:lang w:val="hy-AM"/>
        </w:rPr>
        <w:t>ապա</w:t>
      </w:r>
      <w:r w:rsidRPr="00483C16">
        <w:rPr>
          <w:rFonts w:ascii="GHEA Grapalat" w:hAnsi="GHEA Grapalat"/>
          <w:i/>
          <w:lang w:val="hy-AM"/>
        </w:rPr>
        <w:t xml:space="preserve"> ‘հայտարարագրված’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կրկնվողականության</w:t>
      </w:r>
      <w:r w:rsidR="00D76829" w:rsidRPr="00483C16">
        <w:rPr>
          <w:rFonts w:ascii="GHEA Grapalat" w:hAnsi="GHEA Grapalat" w:cs="Sylfaen"/>
          <w:i/>
          <w:lang w:val="hy-AM"/>
        </w:rPr>
        <w:t>”</w:t>
      </w:r>
      <w:r w:rsidRPr="00483C16">
        <w:rPr>
          <w:rFonts w:ascii="GHEA Grapalat" w:hAnsi="GHEA Grapalat" w:cs="Sylfaen"/>
          <w:i/>
          <w:lang w:val="hy-AM"/>
        </w:rPr>
        <w:t xml:space="preserve"> թիվը պետք է համապատասխանի</w:t>
      </w:r>
      <w:r w:rsidRPr="00483C16">
        <w:rPr>
          <w:rFonts w:ascii="GHEA Grapalat" w:hAnsi="GHEA Grapalat"/>
          <w:i/>
          <w:lang w:val="hy-AM"/>
        </w:rPr>
        <w:t xml:space="preserve"> </w:t>
      </w:r>
      <w:r w:rsidRPr="00483C16">
        <w:rPr>
          <w:rFonts w:ascii="GHEA Grapalat" w:hAnsi="GHEA Grapalat" w:cs="Sylfaen"/>
          <w:i/>
          <w:lang w:val="hy-AM"/>
        </w:rPr>
        <w:t>գծային</w:t>
      </w:r>
      <w:r w:rsidRPr="00483C16">
        <w:rPr>
          <w:rFonts w:ascii="GHEA Grapalat" w:hAnsi="GHEA Grapalat"/>
          <w:i/>
          <w:lang w:val="hy-AM"/>
        </w:rPr>
        <w:t xml:space="preserve"> </w:t>
      </w:r>
      <w:r w:rsidRPr="00483C16">
        <w:rPr>
          <w:rFonts w:ascii="GHEA Grapalat" w:hAnsi="GHEA Grapalat" w:cs="Sylfaen"/>
          <w:i/>
          <w:lang w:val="hy-AM"/>
        </w:rPr>
        <w:t>առանցքների</w:t>
      </w:r>
      <w:r w:rsidRPr="00483C16">
        <w:rPr>
          <w:rFonts w:ascii="GHEA Grapalat" w:hAnsi="GHEA Grapalat"/>
          <w:i/>
          <w:lang w:val="hy-AM"/>
        </w:rPr>
        <w:t xml:space="preserve"> թվին;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e. </w:t>
      </w:r>
      <w:r w:rsidRPr="00483C16">
        <w:rPr>
          <w:rFonts w:ascii="GHEA Grapalat" w:hAnsi="GHEA Grapalat" w:cs="Sylfaen"/>
          <w:i/>
          <w:lang w:val="hy-AM"/>
        </w:rPr>
        <w:t>Եթե</w:t>
      </w:r>
      <w:r w:rsidRPr="00483C16">
        <w:rPr>
          <w:rFonts w:ascii="GHEA Grapalat" w:hAnsi="GHEA Grapalat"/>
          <w:i/>
          <w:lang w:val="hy-AM"/>
        </w:rPr>
        <w:t xml:space="preserve"> 2B001.a.-</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2B001.c. </w:t>
      </w:r>
      <w:r w:rsidRPr="00483C16">
        <w:rPr>
          <w:rFonts w:ascii="GHEA Grapalat" w:hAnsi="GHEA Grapalat" w:cs="Sylfaen"/>
          <w:i/>
          <w:lang w:val="hy-AM"/>
        </w:rPr>
        <w:t>կետերով</w:t>
      </w:r>
      <w:r w:rsidRPr="00483C16">
        <w:rPr>
          <w:rFonts w:ascii="GHEA Grapalat" w:hAnsi="GHEA Grapalat"/>
          <w:i/>
          <w:lang w:val="hy-AM"/>
        </w:rPr>
        <w:t xml:space="preserve"> </w:t>
      </w:r>
      <w:r w:rsidRPr="00483C16">
        <w:rPr>
          <w:rFonts w:ascii="GHEA Grapalat" w:hAnsi="GHEA Grapalat" w:cs="Sylfaen"/>
          <w:i/>
          <w:lang w:val="hy-AM"/>
        </w:rPr>
        <w:t>չհսկվող</w:t>
      </w:r>
      <w:r w:rsidRPr="00483C16">
        <w:rPr>
          <w:rFonts w:ascii="GHEA Grapalat" w:hAnsi="GHEA Grapalat"/>
          <w:i/>
          <w:lang w:val="hy-AM"/>
        </w:rPr>
        <w:t xml:space="preserve"> </w:t>
      </w:r>
      <w:r w:rsidRPr="00483C16">
        <w:rPr>
          <w:rFonts w:ascii="GHEA Grapalat" w:hAnsi="GHEA Grapalat" w:cs="Sylfaen"/>
          <w:i/>
          <w:lang w:val="hy-AM"/>
        </w:rPr>
        <w:t>որևէ</w:t>
      </w:r>
      <w:r w:rsidRPr="00483C16">
        <w:rPr>
          <w:rFonts w:ascii="GHEA Grapalat" w:hAnsi="GHEA Grapalat"/>
          <w:i/>
          <w:lang w:val="hy-AM"/>
        </w:rPr>
        <w:t xml:space="preserve"> հաստոցային մոդելի որևէ </w:t>
      </w:r>
      <w:r w:rsidRPr="00483C16">
        <w:rPr>
          <w:rFonts w:ascii="GHEA Grapalat" w:hAnsi="GHEA Grapalat" w:cs="Sylfaen"/>
          <w:i/>
          <w:lang w:val="hy-AM"/>
        </w:rPr>
        <w:t>առանցք</w:t>
      </w:r>
      <w:r w:rsidRPr="00483C16">
        <w:rPr>
          <w:rFonts w:ascii="GHEA Grapalat" w:hAnsi="GHEA Grapalat"/>
          <w:i/>
          <w:lang w:val="hy-AM"/>
        </w:rPr>
        <w:t xml:space="preserve"> </w:t>
      </w:r>
      <w:r w:rsidRPr="00483C16">
        <w:rPr>
          <w:rFonts w:ascii="GHEA Grapalat" w:hAnsi="GHEA Grapalat" w:cs="Sylfaen"/>
          <w:i/>
          <w:lang w:val="hy-AM"/>
        </w:rPr>
        <w:t xml:space="preserve">ունի </w:t>
      </w:r>
      <w:r w:rsidRPr="00483C16">
        <w:rPr>
          <w:rFonts w:ascii="GHEA Grapalat" w:hAnsi="GHEA Grapalat"/>
          <w:i/>
          <w:lang w:val="hy-AM"/>
        </w:rPr>
        <w:t xml:space="preserve">‘հայտարարագրված’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կրկնվողականություն</w:t>
      </w:r>
      <w:r w:rsidR="00D76829" w:rsidRPr="00483C16">
        <w:rPr>
          <w:rFonts w:ascii="GHEA Grapalat" w:hAnsi="GHEA Grapalat" w:cs="Sylfaen"/>
          <w:i/>
          <w:lang w:val="hy-AM"/>
        </w:rPr>
        <w:t>”</w:t>
      </w:r>
      <w:r w:rsidRPr="00483C16">
        <w:rPr>
          <w:rFonts w:ascii="GHEA Grapalat" w:hAnsi="GHEA Grapalat" w:cs="Sylfaen"/>
          <w:i/>
          <w:lang w:val="hy-AM"/>
        </w:rPr>
        <w:t xml:space="preserve">, որը հավասար է կամ պակաս է յուրաքանչյուր հաստոցի մոդելի համար հատկորոշված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կրկնվողականությունից</w:t>
      </w:r>
      <w:r w:rsidR="00D76829" w:rsidRPr="00483C16">
        <w:rPr>
          <w:rFonts w:ascii="GHEA Grapalat" w:hAnsi="GHEA Grapalat" w:cs="Sylfaen"/>
          <w:i/>
          <w:lang w:val="hy-AM"/>
        </w:rPr>
        <w:t>”</w:t>
      </w:r>
      <w:r w:rsidRPr="00483C16">
        <w:rPr>
          <w:rFonts w:ascii="GHEA Grapalat" w:hAnsi="GHEA Grapalat" w:cs="Sylfaen"/>
          <w:i/>
          <w:lang w:val="hy-AM"/>
        </w:rPr>
        <w:t>, գումարած 0,</w:t>
      </w:r>
      <w:r w:rsidRPr="00483C16">
        <w:rPr>
          <w:rFonts w:ascii="GHEA Grapalat" w:hAnsi="GHEA Grapalat"/>
          <w:i/>
          <w:lang w:val="hy-AM"/>
        </w:rPr>
        <w:t xml:space="preserve">7 </w:t>
      </w:r>
      <w:r w:rsidRPr="00483C16">
        <w:rPr>
          <w:rFonts w:ascii="GHEA Grapalat" w:hAnsi="GHEA Grapalat" w:cs="Sylfaen"/>
          <w:i/>
          <w:lang w:val="hy-AM"/>
        </w:rPr>
        <w:t xml:space="preserve">մկմ, ապա կառուցողից պահանջվում է ճշգրտության մակարդակը վերաերաշխավորել ամեն տասնութ ամիսը մեկ անգամ: </w:t>
      </w:r>
    </w:p>
    <w:p w:rsidR="00E77C02" w:rsidRPr="00483C16" w:rsidRDefault="00E77C02" w:rsidP="00483C16">
      <w:pPr>
        <w:pStyle w:val="BodyText"/>
        <w:autoSpaceDE w:val="0"/>
        <w:autoSpaceDN w:val="0"/>
        <w:adjustRightInd w:val="0"/>
        <w:spacing w:before="240" w:after="240" w:line="276" w:lineRule="auto"/>
        <w:ind w:left="992" w:hanging="284"/>
        <w:rPr>
          <w:rFonts w:ascii="GHEA Grapalat" w:hAnsi="GHEA Grapalat" w:cs="Sylfaen"/>
          <w:i/>
          <w:lang w:val="hy-AM"/>
        </w:rPr>
      </w:pPr>
      <w:r w:rsidRPr="00483C16">
        <w:rPr>
          <w:rFonts w:ascii="GHEA Grapalat" w:hAnsi="GHEA Grapalat" w:cs="Sylfaen"/>
          <w:i/>
          <w:lang w:val="hy-AM"/>
        </w:rPr>
        <w:t xml:space="preserve">6. 2B001.a.-ից մինչև 2B001.c. կետերի նպատակներով հաստոցային գործիքների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կրկնվողականության</w:t>
      </w:r>
      <w:r w:rsidR="00D76829" w:rsidRPr="00483C16">
        <w:rPr>
          <w:rFonts w:ascii="GHEA Grapalat" w:hAnsi="GHEA Grapalat" w:cs="Sylfaen"/>
          <w:i/>
          <w:lang w:val="hy-AM"/>
        </w:rPr>
        <w:t>”</w:t>
      </w:r>
      <w:r w:rsidRPr="00483C16">
        <w:rPr>
          <w:rFonts w:ascii="GHEA Grapalat" w:hAnsi="GHEA Grapalat" w:cs="Sylfaen"/>
          <w:i/>
          <w:lang w:val="hy-AM"/>
        </w:rPr>
        <w:t xml:space="preserve"> չափման անորոշության աստիճանը, չի դիտարկվում, ինչպես հատկորոշված է ISO 230-2:2014 կամ համարժեք ազգային ստանդարտով: </w:t>
      </w:r>
    </w:p>
    <w:p w:rsidR="00E77C02" w:rsidRPr="00483C16" w:rsidRDefault="00E77C02" w:rsidP="00483C16">
      <w:pPr>
        <w:pStyle w:val="BodyText"/>
        <w:autoSpaceDE w:val="0"/>
        <w:autoSpaceDN w:val="0"/>
        <w:adjustRightInd w:val="0"/>
        <w:spacing w:before="240" w:after="240" w:line="276" w:lineRule="auto"/>
        <w:ind w:left="992" w:hanging="284"/>
        <w:rPr>
          <w:rFonts w:ascii="GHEA Grapalat" w:hAnsi="GHEA Grapalat" w:cs="Sylfaen"/>
          <w:i/>
          <w:lang w:val="hy-AM"/>
        </w:rPr>
      </w:pPr>
      <w:r w:rsidRPr="00483C16">
        <w:rPr>
          <w:rFonts w:ascii="GHEA Grapalat" w:hAnsi="GHEA Grapalat" w:cs="Sylfaen"/>
          <w:i/>
          <w:lang w:val="hy-AM"/>
        </w:rPr>
        <w:lastRenderedPageBreak/>
        <w:t xml:space="preserve">7. 2B001.a.-ից մինչև 2B001.c. կետերի նպատակներով, առանցքների չափումը պետք է արվի ըստ փորձարկման գործընթացների, որոնք հատկորոշված են ISO 230-2:2014 ստանդարտի 5.3.2. կետում: Երկու (2) մետրից ավելի երկար առանցքների փորձարկումները պետք է արվեն 2 մետրանոց հատվածների վրա: Չորս (4) մետրից ավելի երկար առանցքները պահանջում են բազմակի փորձարկումներ (օրինակ, երկու փորձարկում 4 մետրից ավելի երկար և մինչև 8 մետր երկարությամբ առանցնքների համար, և երեք փորձարկումներ 8 մետրից ավելի երկար և մինչև 12 մետր երկարությամբ առանցքների համար), 2 մետրից ավելի երկար հատվածներից յուրաքնաչյուրի վրա և առանցքի երկայնքով հավասար բաշխված ինտերվալներով: Փորձարկման հատվածները հավասար են բաշխվում ամբողջ առանցքի երկայնքով, և որևէ ավելացած երկարություն հավասարապես բաշխվում է սկզբի և վերջի փորձարկային ինտերվալների միջև: Բոլոր փորձարկված հատվածների ամենափոքր </w:t>
      </w:r>
      <w:r w:rsidR="00D76829" w:rsidRPr="00483C16">
        <w:rPr>
          <w:rFonts w:ascii="GHEA Grapalat" w:hAnsi="GHEA Grapalat" w:cs="Sylfaen"/>
          <w:i/>
          <w:lang w:val="hy-AM"/>
        </w:rPr>
        <w:t>“</w:t>
      </w:r>
      <w:r w:rsidRPr="00483C16">
        <w:rPr>
          <w:rFonts w:ascii="GHEA Grapalat" w:hAnsi="GHEA Grapalat" w:cs="Sylfaen"/>
          <w:i/>
          <w:lang w:val="hy-AM"/>
        </w:rPr>
        <w:t>միակողմանի դիրքավորման կրկնվողականության</w:t>
      </w:r>
      <w:r w:rsidR="00D76829" w:rsidRPr="00483C16">
        <w:rPr>
          <w:rFonts w:ascii="GHEA Grapalat" w:hAnsi="GHEA Grapalat" w:cs="Sylfaen"/>
          <w:i/>
          <w:lang w:val="hy-AM"/>
        </w:rPr>
        <w:t>”</w:t>
      </w:r>
      <w:r w:rsidRPr="00483C16">
        <w:rPr>
          <w:rFonts w:ascii="GHEA Grapalat" w:hAnsi="GHEA Grapalat" w:cs="Sylfaen"/>
          <w:i/>
          <w:lang w:val="hy-AM"/>
        </w:rPr>
        <w:t xml:space="preserve"> արժեքը պետք է զեկուցվի: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2B001</w:t>
      </w:r>
      <w:r w:rsidRPr="00483C16">
        <w:rPr>
          <w:rFonts w:ascii="GHEA Grapalat" w:hAnsi="GHEA Grapalat"/>
          <w:lang w:val="hy-AM"/>
        </w:rPr>
        <w:tab/>
        <w:t xml:space="preserve">Մետաղական հաստոցներ, դրանց ցանկացած համակցությունը` մետաղներ, </w:t>
      </w:r>
      <w:r w:rsidRPr="00483C16">
        <w:rPr>
          <w:rFonts w:ascii="GHEA Grapalat" w:hAnsi="GHEA Grapalat" w:cs="Sylfaen"/>
          <w:lang w:val="hy-AM"/>
        </w:rPr>
        <w:t xml:space="preserve">կերամիկա կամ </w:t>
      </w:r>
      <w:r w:rsidR="00D76829" w:rsidRPr="00483C16">
        <w:rPr>
          <w:rFonts w:ascii="GHEA Grapalat" w:hAnsi="GHEA Grapalat" w:cs="Sylfaen"/>
          <w:lang w:val="hy-AM"/>
        </w:rPr>
        <w:t>“</w:t>
      </w:r>
      <w:r w:rsidRPr="00483C16">
        <w:rPr>
          <w:rFonts w:ascii="GHEA Grapalat" w:hAnsi="GHEA Grapalat" w:cs="Sylfaen"/>
          <w:lang w:val="hy-AM"/>
        </w:rPr>
        <w:t>կոմպոզիտներ</w:t>
      </w:r>
      <w:r w:rsidR="00D76829" w:rsidRPr="00483C16">
        <w:rPr>
          <w:rFonts w:ascii="GHEA Grapalat" w:hAnsi="GHEA Grapalat" w:cs="Sylfaen"/>
          <w:lang w:val="hy-AM"/>
        </w:rPr>
        <w:t>”</w:t>
      </w:r>
      <w:r w:rsidRPr="00483C16">
        <w:rPr>
          <w:rFonts w:ascii="GHEA Grapalat" w:hAnsi="GHEA Grapalat" w:cs="Sylfaen"/>
          <w:lang w:val="hy-AM"/>
        </w:rPr>
        <w:t xml:space="preserve"> հղկելու/հեռացնելու (կամ հատելու) համար, որը համաձայն արտադրողի տեխնիկական սպեցիֆիկացիայի կարող է զինվել էլեկտրոնային սարքերով </w:t>
      </w:r>
      <w:r w:rsidR="00D76829" w:rsidRPr="00483C16">
        <w:rPr>
          <w:rFonts w:ascii="GHEA Grapalat" w:hAnsi="GHEA Grapalat" w:cs="Sylfaen"/>
          <w:lang w:val="hy-AM"/>
        </w:rPr>
        <w:t>“</w:t>
      </w:r>
      <w:r w:rsidRPr="00483C16">
        <w:rPr>
          <w:rFonts w:ascii="GHEA Grapalat" w:hAnsi="GHEA Grapalat" w:cs="Sylfaen"/>
          <w:lang w:val="hy-AM"/>
        </w:rPr>
        <w:t>թվային վերահսկողության</w:t>
      </w:r>
      <w:r w:rsidR="00D76829" w:rsidRPr="00483C16">
        <w:rPr>
          <w:rFonts w:ascii="GHEA Grapalat" w:hAnsi="GHEA Grapalat" w:cs="Sylfaen"/>
          <w:lang w:val="hy-AM"/>
        </w:rPr>
        <w:t>”</w:t>
      </w:r>
      <w:r w:rsidRPr="00483C16">
        <w:rPr>
          <w:rFonts w:ascii="GHEA Grapalat" w:hAnsi="GHEA Grapalat" w:cs="Sylfaen"/>
          <w:lang w:val="hy-AM"/>
        </w:rPr>
        <w:t xml:space="preserve"> համար, ինչպես օրինակ</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ՏԵՍ ՆԱԵՎ 2B201 </w:t>
      </w:r>
      <w:r w:rsidRPr="00483C16">
        <w:rPr>
          <w:rFonts w:ascii="GHEA Grapalat" w:hAnsi="GHEA Grapalat" w:cs="Sylfaen"/>
          <w:i/>
          <w:lang w:val="hy-AM"/>
        </w:rPr>
        <w:t>կետը</w:t>
      </w:r>
      <w:r w:rsidRPr="00483C16">
        <w:rPr>
          <w:rFonts w:ascii="GHEA Grapalat" w:hAnsi="GHEA Grapalat" w:cs="Times LatArm"/>
          <w:i/>
          <w:lang w:val="hy-AM"/>
        </w:rPr>
        <w:t>։</w:t>
      </w:r>
    </w:p>
    <w:p w:rsidR="00E77C02" w:rsidRPr="00483C16" w:rsidRDefault="00E77C02" w:rsidP="00483C16">
      <w:pPr>
        <w:spacing w:before="240" w:after="240" w:line="276" w:lineRule="auto"/>
        <w:ind w:left="1134"/>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iCs/>
          <w:spacing w:val="-4"/>
          <w:lang w:val="hy-AM"/>
        </w:rPr>
        <w:t xml:space="preserve"> 2B001 </w:t>
      </w:r>
      <w:r w:rsidRPr="00483C16">
        <w:rPr>
          <w:rFonts w:ascii="GHEA Grapalat" w:hAnsi="GHEA Grapalat" w:cs="Sylfaen"/>
          <w:i/>
          <w:iCs/>
          <w:spacing w:val="-4"/>
          <w:lang w:val="hy-AM"/>
        </w:rPr>
        <w:t>կետով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չեն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վերահսկվում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հատուկ</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նպատակի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համար</w:t>
      </w:r>
      <w:r w:rsidRPr="00483C16">
        <w:rPr>
          <w:rFonts w:ascii="GHEA Grapalat" w:hAnsi="GHEA Grapalat"/>
          <w:i/>
          <w:iCs/>
          <w:spacing w:val="-4"/>
          <w:lang w:val="hy-AM"/>
        </w:rPr>
        <w:t xml:space="preserve"> </w:t>
      </w:r>
      <w:r w:rsidRPr="00483C16">
        <w:rPr>
          <w:rFonts w:ascii="GHEA Grapalat" w:hAnsi="GHEA Grapalat" w:cs="Sylfaen"/>
          <w:i/>
          <w:iCs/>
          <w:spacing w:val="-4"/>
          <w:lang w:val="hy-AM"/>
        </w:rPr>
        <w:t>ծառայող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հաստոցները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որոնց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կիրառումը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սահմանափակվում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գործիքային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արտադրությամբ</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Այդ</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հաստոցների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համար</w:t>
      </w:r>
      <w:r w:rsidRPr="00483C16">
        <w:rPr>
          <w:rFonts w:ascii="GHEA Grapalat" w:hAnsi="GHEA Grapalat"/>
          <w:i/>
          <w:iCs/>
          <w:spacing w:val="-4"/>
          <w:lang w:val="hy-AM"/>
        </w:rPr>
        <w:t xml:space="preserve"> </w:t>
      </w:r>
      <w:r w:rsidRPr="00483C16">
        <w:rPr>
          <w:rFonts w:ascii="GHEA Grapalat" w:hAnsi="GHEA Grapalat" w:cs="Sylfaen"/>
          <w:i/>
          <w:iCs/>
          <w:spacing w:val="-4"/>
          <w:lang w:val="hy-AM"/>
        </w:rPr>
        <w:t>տես</w:t>
      </w:r>
      <w:r w:rsidRPr="00483C16">
        <w:rPr>
          <w:rFonts w:ascii="GHEA Grapalat" w:hAnsi="GHEA Grapalat"/>
          <w:i/>
          <w:iCs/>
          <w:spacing w:val="-4"/>
          <w:lang w:val="hy-AM"/>
        </w:rPr>
        <w:t xml:space="preserve"> </w:t>
      </w:r>
      <w:r w:rsidRPr="00483C16">
        <w:rPr>
          <w:rFonts w:ascii="GHEA Grapalat" w:hAnsi="GHEA Grapalat"/>
          <w:i/>
          <w:iCs/>
          <w:lang w:val="hy-AM"/>
        </w:rPr>
        <w:t>2B003.</w:t>
      </w:r>
    </w:p>
    <w:p w:rsidR="00E77C02" w:rsidRPr="00483C16" w:rsidRDefault="00E77C02" w:rsidP="00483C16">
      <w:pPr>
        <w:spacing w:before="240" w:after="240" w:line="276" w:lineRule="auto"/>
        <w:ind w:left="1134"/>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iCs/>
          <w:spacing w:val="-4"/>
          <w:lang w:val="hy-AM"/>
        </w:rPr>
        <w:t xml:space="preserve"> 2B001 </w:t>
      </w:r>
      <w:r w:rsidRPr="00483C16">
        <w:rPr>
          <w:rFonts w:ascii="GHEA Grapalat" w:hAnsi="GHEA Grapalat" w:cs="Sylfaen"/>
          <w:i/>
          <w:iCs/>
          <w:spacing w:val="-4"/>
          <w:lang w:val="hy-AM"/>
        </w:rPr>
        <w:t>կետով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չեն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վերահսկվում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հատուկ</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նպատակի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համար</w:t>
      </w:r>
      <w:r w:rsidRPr="00483C16">
        <w:rPr>
          <w:rFonts w:ascii="GHEA Grapalat" w:hAnsi="GHEA Grapalat"/>
          <w:i/>
          <w:iCs/>
          <w:spacing w:val="-4"/>
          <w:lang w:val="hy-AM"/>
        </w:rPr>
        <w:t xml:space="preserve"> </w:t>
      </w:r>
      <w:r w:rsidRPr="00483C16">
        <w:rPr>
          <w:rFonts w:ascii="GHEA Grapalat" w:hAnsi="GHEA Grapalat" w:cs="Sylfaen"/>
          <w:i/>
          <w:iCs/>
          <w:spacing w:val="-4"/>
          <w:lang w:val="hy-AM"/>
        </w:rPr>
        <w:t>ծառայող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հաստոցները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որոնց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կիրառումը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սահմանափակվում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հետևյալ</w:t>
      </w:r>
      <w:r w:rsidRPr="00483C16">
        <w:rPr>
          <w:rFonts w:ascii="GHEA Grapalat" w:hAnsi="GHEA Grapalat"/>
          <w:i/>
          <w:iCs/>
          <w:spacing w:val="-4"/>
          <w:lang w:val="hy-AM"/>
        </w:rPr>
        <w:t xml:space="preserve"> </w:t>
      </w:r>
      <w:r w:rsidRPr="00483C16">
        <w:rPr>
          <w:rFonts w:ascii="GHEA Grapalat" w:hAnsi="GHEA Grapalat" w:cs="Sylfaen"/>
          <w:i/>
          <w:iCs/>
          <w:spacing w:val="-4"/>
          <w:lang w:val="hy-AM"/>
        </w:rPr>
        <w:t>գործիքների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արտադրությամբ</w:t>
      </w:r>
      <w:r w:rsidRPr="00483C16">
        <w:rPr>
          <w:rFonts w:ascii="GHEA Grapalat" w:hAnsi="GHEA Grapalat"/>
          <w:i/>
          <w:iCs/>
          <w:spacing w:val="-4"/>
          <w:lang w:val="hy-AM"/>
        </w:rPr>
        <w:t xml:space="preserve">. </w:t>
      </w:r>
    </w:p>
    <w:p w:rsidR="00E77C02" w:rsidRPr="00483C16" w:rsidRDefault="00E77C02" w:rsidP="00483C16">
      <w:pPr>
        <w:numPr>
          <w:ilvl w:val="0"/>
          <w:numId w:val="22"/>
        </w:numPr>
        <w:tabs>
          <w:tab w:val="left" w:pos="1689"/>
        </w:tabs>
        <w:spacing w:before="240" w:after="240" w:line="276" w:lineRule="auto"/>
        <w:ind w:left="1956"/>
        <w:jc w:val="both"/>
        <w:rPr>
          <w:rFonts w:ascii="GHEA Grapalat" w:hAnsi="GHEA Grapalat"/>
          <w:lang w:val="hy-AM"/>
        </w:rPr>
      </w:pPr>
      <w:r w:rsidRPr="00483C16">
        <w:rPr>
          <w:rFonts w:ascii="GHEA Grapalat" w:hAnsi="GHEA Grapalat"/>
          <w:i/>
          <w:iCs/>
          <w:lang w:val="hy-AM"/>
        </w:rPr>
        <w:t>Արմունկավոր գլաններ կ</w:t>
      </w:r>
      <w:r w:rsidRPr="00483C16">
        <w:rPr>
          <w:rFonts w:ascii="GHEA Grapalat" w:hAnsi="GHEA Grapalat" w:cs="Sylfaen"/>
          <w:i/>
          <w:iCs/>
          <w:lang w:val="hy-AM"/>
        </w:rPr>
        <w:t>ամ</w:t>
      </w:r>
      <w:r w:rsidRPr="00483C16">
        <w:rPr>
          <w:rFonts w:ascii="GHEA Grapalat" w:hAnsi="GHEA Grapalat"/>
          <w:i/>
          <w:iCs/>
          <w:lang w:val="hy-AM"/>
        </w:rPr>
        <w:t xml:space="preserve"> ճանկավոր/բաշխիչ </w:t>
      </w:r>
      <w:r w:rsidRPr="00483C16">
        <w:rPr>
          <w:rFonts w:ascii="GHEA Grapalat" w:hAnsi="GHEA Grapalat" w:cs="Sylfaen"/>
          <w:i/>
          <w:iCs/>
          <w:lang w:val="hy-AM"/>
        </w:rPr>
        <w:t xml:space="preserve">գլաններ; </w:t>
      </w:r>
    </w:p>
    <w:p w:rsidR="00E77C02" w:rsidRPr="00483C16" w:rsidRDefault="00E77C02" w:rsidP="00483C16">
      <w:pPr>
        <w:tabs>
          <w:tab w:val="left" w:pos="1689"/>
        </w:tabs>
        <w:spacing w:before="240" w:after="240" w:line="276" w:lineRule="auto"/>
        <w:ind w:left="1416"/>
        <w:jc w:val="both"/>
        <w:rPr>
          <w:rFonts w:ascii="GHEA Grapalat" w:hAnsi="GHEA Grapalat"/>
          <w:lang w:val="hy-AM"/>
        </w:rPr>
      </w:pPr>
      <w:r w:rsidRPr="00483C16">
        <w:rPr>
          <w:rFonts w:ascii="GHEA Grapalat" w:hAnsi="GHEA Grapalat"/>
          <w:i/>
          <w:iCs/>
          <w:spacing w:val="-14"/>
          <w:lang w:val="hy-AM"/>
        </w:rPr>
        <w:t>b.</w:t>
      </w:r>
      <w:r w:rsidRPr="00483C16">
        <w:rPr>
          <w:rFonts w:ascii="GHEA Grapalat" w:hAnsi="GHEA Grapalat"/>
          <w:i/>
          <w:iCs/>
          <w:lang w:val="hy-AM"/>
        </w:rPr>
        <w:tab/>
      </w:r>
      <w:r w:rsidRPr="00483C16">
        <w:rPr>
          <w:rFonts w:ascii="GHEA Grapalat" w:hAnsi="GHEA Grapalat" w:cs="Sylfaen"/>
          <w:i/>
          <w:iCs/>
          <w:lang w:val="hy-AM"/>
        </w:rPr>
        <w:t>Գործիքներ</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հատիչներ</w:t>
      </w:r>
      <w:r w:rsidRPr="00483C16">
        <w:rPr>
          <w:rFonts w:ascii="GHEA Grapalat" w:hAnsi="GHEA Grapalat"/>
          <w:i/>
          <w:iCs/>
          <w:spacing w:val="-6"/>
          <w:lang w:val="hy-AM"/>
        </w:rPr>
        <w:t>;</w:t>
      </w:r>
    </w:p>
    <w:p w:rsidR="00E77C02" w:rsidRPr="00483C16" w:rsidRDefault="00E77C02" w:rsidP="00483C16">
      <w:pPr>
        <w:tabs>
          <w:tab w:val="left" w:pos="1689"/>
        </w:tabs>
        <w:spacing w:before="240" w:after="240" w:line="276" w:lineRule="auto"/>
        <w:ind w:left="1416"/>
        <w:jc w:val="both"/>
        <w:rPr>
          <w:rFonts w:ascii="GHEA Grapalat" w:hAnsi="GHEA Grapalat"/>
          <w:lang w:val="hy-AM"/>
        </w:rPr>
      </w:pPr>
      <w:r w:rsidRPr="00483C16">
        <w:rPr>
          <w:rFonts w:ascii="GHEA Grapalat" w:hAnsi="GHEA Grapalat"/>
          <w:i/>
          <w:iCs/>
          <w:spacing w:val="-21"/>
          <w:lang w:val="hy-AM"/>
        </w:rPr>
        <w:t>c.</w:t>
      </w:r>
      <w:r w:rsidRPr="00483C16">
        <w:rPr>
          <w:rFonts w:ascii="GHEA Grapalat" w:hAnsi="GHEA Grapalat"/>
          <w:i/>
          <w:iCs/>
          <w:lang w:val="hy-AM"/>
        </w:rPr>
        <w:tab/>
        <w:t>Արտամղիչ/</w:t>
      </w:r>
      <w:r w:rsidRPr="00483C16">
        <w:rPr>
          <w:rFonts w:ascii="GHEA Grapalat" w:hAnsi="GHEA Grapalat" w:cs="Sylfaen"/>
          <w:i/>
          <w:iCs/>
          <w:lang w:val="hy-AM"/>
        </w:rPr>
        <w:t>էքստրուզիվ պրեսներ</w:t>
      </w:r>
      <w:r w:rsidRPr="00483C16">
        <w:rPr>
          <w:rFonts w:ascii="GHEA Grapalat" w:hAnsi="GHEA Grapalat"/>
          <w:i/>
          <w:iCs/>
          <w:spacing w:val="-7"/>
          <w:lang w:val="hy-AM"/>
        </w:rPr>
        <w:t>;</w:t>
      </w:r>
    </w:p>
    <w:p w:rsidR="00E77C02" w:rsidRPr="00483C16" w:rsidRDefault="00E77C02" w:rsidP="00483C16">
      <w:pPr>
        <w:tabs>
          <w:tab w:val="left" w:pos="1689"/>
        </w:tabs>
        <w:spacing w:before="240" w:after="240" w:line="276" w:lineRule="auto"/>
        <w:ind w:left="1416"/>
        <w:jc w:val="both"/>
        <w:rPr>
          <w:rFonts w:ascii="GHEA Grapalat" w:hAnsi="GHEA Grapalat" w:cs="Sylfaen"/>
          <w:i/>
          <w:iCs/>
          <w:u w:val="single"/>
          <w:lang w:val="hy-AM"/>
        </w:rPr>
      </w:pPr>
      <w:r w:rsidRPr="00483C16">
        <w:rPr>
          <w:rFonts w:ascii="GHEA Grapalat" w:hAnsi="GHEA Grapalat"/>
          <w:i/>
          <w:iCs/>
          <w:spacing w:val="-15"/>
          <w:lang w:val="hy-AM"/>
        </w:rPr>
        <w:t>d.</w:t>
      </w:r>
      <w:r w:rsidRPr="00483C16">
        <w:rPr>
          <w:rFonts w:ascii="GHEA Grapalat" w:hAnsi="GHEA Grapalat"/>
          <w:i/>
          <w:iCs/>
          <w:lang w:val="hy-AM"/>
        </w:rPr>
        <w:tab/>
      </w:r>
      <w:r w:rsidRPr="00483C16">
        <w:rPr>
          <w:rFonts w:ascii="GHEA Grapalat" w:hAnsi="GHEA Grapalat" w:cs="Sylfaen"/>
          <w:i/>
          <w:iCs/>
          <w:lang w:val="hy-AM"/>
        </w:rPr>
        <w:t>Փորագրված</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նստակերտ/թրաշավոր </w:t>
      </w:r>
      <w:r w:rsidRPr="00483C16">
        <w:rPr>
          <w:rFonts w:ascii="GHEA Grapalat" w:hAnsi="GHEA Grapalat" w:cs="Sylfaen"/>
          <w:i/>
          <w:iCs/>
          <w:lang w:val="hy-AM"/>
        </w:rPr>
        <w:t xml:space="preserve">զարդամասեր; </w:t>
      </w:r>
      <w:r w:rsidRPr="00483C16">
        <w:rPr>
          <w:rFonts w:ascii="GHEA Grapalat" w:hAnsi="GHEA Grapalat" w:cs="Sylfaen"/>
          <w:i/>
          <w:iCs/>
          <w:u w:val="single"/>
          <w:lang w:val="hy-AM"/>
        </w:rPr>
        <w:t>կամ</w:t>
      </w:r>
    </w:p>
    <w:p w:rsidR="00E77C02" w:rsidRPr="00483C16" w:rsidRDefault="00E77C02" w:rsidP="00483C16">
      <w:pPr>
        <w:tabs>
          <w:tab w:val="left" w:pos="1689"/>
        </w:tabs>
        <w:spacing w:before="240" w:after="240" w:line="276" w:lineRule="auto"/>
        <w:ind w:left="1416"/>
        <w:jc w:val="both"/>
        <w:rPr>
          <w:rFonts w:ascii="GHEA Grapalat" w:hAnsi="GHEA Grapalat"/>
          <w:i/>
          <w:iCs/>
          <w:lang w:val="hy-AM"/>
        </w:rPr>
      </w:pPr>
      <w:r w:rsidRPr="00483C16">
        <w:rPr>
          <w:rFonts w:ascii="GHEA Grapalat" w:hAnsi="GHEA Grapalat"/>
          <w:i/>
          <w:iCs/>
          <w:spacing w:val="-15"/>
          <w:lang w:val="hy-AM"/>
        </w:rPr>
        <w:t>e.</w:t>
      </w:r>
      <w:r w:rsidRPr="00483C16">
        <w:rPr>
          <w:rFonts w:ascii="GHEA Grapalat" w:hAnsi="GHEA Grapalat"/>
          <w:i/>
          <w:iCs/>
          <w:spacing w:val="-15"/>
          <w:lang w:val="hy-AM"/>
        </w:rPr>
        <w:tab/>
        <w:t>Ատամնաբուժական պրոտեզներ:</w:t>
      </w:r>
      <w:r w:rsidRPr="00483C16">
        <w:rPr>
          <w:rFonts w:ascii="GHEA Grapalat" w:hAnsi="GHEA Grapalat"/>
          <w:i/>
          <w:iCs/>
          <w:lang w:val="hy-AM"/>
        </w:rPr>
        <w:t xml:space="preserve"> </w:t>
      </w:r>
    </w:p>
    <w:p w:rsidR="00E77C02" w:rsidRPr="00483C16" w:rsidRDefault="00E77C02" w:rsidP="00483C16">
      <w:pPr>
        <w:tabs>
          <w:tab w:val="left" w:pos="1689"/>
        </w:tabs>
        <w:spacing w:before="240" w:after="240" w:line="276" w:lineRule="auto"/>
        <w:ind w:left="1149"/>
        <w:jc w:val="both"/>
        <w:rPr>
          <w:rFonts w:ascii="GHEA Grapalat" w:hAnsi="GHEA Grapalat"/>
          <w:i/>
          <w:iCs/>
          <w:spacing w:val="-3"/>
          <w:lang w:val="hy-AM"/>
        </w:rPr>
      </w:pPr>
      <w:r w:rsidRPr="00483C16">
        <w:rPr>
          <w:rFonts w:ascii="GHEA Grapalat" w:hAnsi="GHEA Grapalat"/>
          <w:i/>
          <w:iCs/>
          <w:lang w:val="hy-AM"/>
        </w:rPr>
        <w:lastRenderedPageBreak/>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3.</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Հաստոցը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ունի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խառատային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ֆրեզերային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հարթեցնող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կարողություններից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առնվազն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երկուսը</w:t>
      </w:r>
      <w:r w:rsidRPr="00483C16">
        <w:rPr>
          <w:rFonts w:ascii="GHEA Grapalat" w:hAnsi="GHEA Grapalat"/>
          <w:i/>
          <w:iCs/>
          <w:spacing w:val="-4"/>
          <w:lang w:val="hy-AM"/>
        </w:rPr>
        <w:t xml:space="preserve"> </w:t>
      </w:r>
      <w:r w:rsidRPr="00483C16">
        <w:rPr>
          <w:rFonts w:ascii="GHEA Grapalat" w:hAnsi="GHEA Grapalat"/>
          <w:i/>
          <w:iCs/>
          <w:spacing w:val="-5"/>
          <w:lang w:val="hy-AM"/>
        </w:rPr>
        <w:t>(</w:t>
      </w:r>
      <w:r w:rsidRPr="00483C16">
        <w:rPr>
          <w:rFonts w:ascii="GHEA Grapalat" w:hAnsi="GHEA Grapalat" w:cs="Sylfaen"/>
          <w:i/>
          <w:iCs/>
          <w:spacing w:val="-5"/>
          <w:lang w:val="hy-AM"/>
        </w:rPr>
        <w:t>օրինակ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խառատային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հաստոց,</w:t>
      </w:r>
      <w:r w:rsidRPr="00483C16">
        <w:rPr>
          <w:rFonts w:ascii="GHEA Grapalat" w:hAnsi="GHEA Grapalat"/>
          <w:i/>
          <w:iCs/>
          <w:spacing w:val="-5"/>
          <w:lang w:val="hy-AM"/>
        </w:rPr>
        <w:t xml:space="preserve"> </w:t>
      </w:r>
      <w:r w:rsidRPr="00483C16">
        <w:rPr>
          <w:rFonts w:ascii="GHEA Grapalat" w:hAnsi="GHEA Grapalat" w:cs="Sylfaen"/>
          <w:i/>
          <w:iCs/>
          <w:spacing w:val="-5"/>
          <w:lang w:val="hy-AM"/>
        </w:rPr>
        <w:t>ֆրեզերային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կարողությամբ</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պետք</w:t>
      </w:r>
      <w:r w:rsidRPr="00483C16">
        <w:rPr>
          <w:rFonts w:ascii="GHEA Grapalat" w:hAnsi="GHEA Grapalat"/>
          <w:i/>
          <w:iCs/>
          <w:spacing w:val="-3"/>
          <w:lang w:val="hy-AM"/>
        </w:rPr>
        <w:t xml:space="preserve"> </w:t>
      </w:r>
      <w:r w:rsidRPr="00483C16">
        <w:rPr>
          <w:rFonts w:ascii="GHEA Grapalat" w:hAnsi="GHEA Grapalat" w:cs="Sylfaen"/>
          <w:i/>
          <w:iCs/>
          <w:spacing w:val="-3"/>
          <w:lang w:val="hy-AM"/>
        </w:rPr>
        <w:t>է</w:t>
      </w:r>
      <w:r w:rsidRPr="00483C16">
        <w:rPr>
          <w:rFonts w:ascii="GHEA Grapalat" w:hAnsi="GHEA Grapalat"/>
          <w:i/>
          <w:iCs/>
          <w:spacing w:val="-3"/>
          <w:lang w:val="hy-AM"/>
        </w:rPr>
        <w:t xml:space="preserve"> </w:t>
      </w:r>
      <w:r w:rsidRPr="00483C16">
        <w:rPr>
          <w:rFonts w:ascii="GHEA Grapalat" w:hAnsi="GHEA Grapalat" w:cs="Sylfaen"/>
          <w:i/>
          <w:iCs/>
          <w:spacing w:val="-3"/>
          <w:lang w:val="hy-AM"/>
        </w:rPr>
        <w:t>գնահատվի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ըստ</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կիրառելիության յուրաքանչյուր</w:t>
      </w:r>
      <w:r w:rsidRPr="00483C16">
        <w:rPr>
          <w:rFonts w:ascii="GHEA Grapalat" w:hAnsi="GHEA Grapalat"/>
          <w:i/>
          <w:iCs/>
          <w:spacing w:val="-3"/>
          <w:lang w:val="hy-AM"/>
        </w:rPr>
        <w:t xml:space="preserve"> </w:t>
      </w:r>
      <w:r w:rsidRPr="00483C16">
        <w:rPr>
          <w:rFonts w:ascii="GHEA Grapalat" w:hAnsi="GHEA Grapalat" w:cs="Sylfaen"/>
          <w:i/>
          <w:iCs/>
          <w:spacing w:val="-3"/>
          <w:lang w:val="hy-AM"/>
        </w:rPr>
        <w:t>հոդվածի</w:t>
      </w:r>
      <w:r w:rsidRPr="00483C16">
        <w:rPr>
          <w:rFonts w:ascii="GHEA Grapalat" w:hAnsi="GHEA Grapalat"/>
          <w:i/>
          <w:iCs/>
          <w:spacing w:val="-3"/>
          <w:lang w:val="hy-AM"/>
        </w:rPr>
        <w:t xml:space="preserve"> 2B001.a., .b. </w:t>
      </w:r>
      <w:r w:rsidRPr="00483C16">
        <w:rPr>
          <w:rFonts w:ascii="GHEA Grapalat" w:hAnsi="GHEA Grapalat" w:cs="Sylfaen"/>
          <w:i/>
          <w:iCs/>
          <w:spacing w:val="-3"/>
          <w:lang w:val="hy-AM"/>
        </w:rPr>
        <w:t>կամ</w:t>
      </w:r>
      <w:r w:rsidRPr="00483C16">
        <w:rPr>
          <w:rFonts w:ascii="GHEA Grapalat" w:hAnsi="GHEA Grapalat"/>
          <w:i/>
          <w:iCs/>
          <w:spacing w:val="-3"/>
          <w:lang w:val="hy-AM"/>
        </w:rPr>
        <w:t xml:space="preserve"> .c. կետերով:</w:t>
      </w:r>
    </w:p>
    <w:p w:rsidR="00E77C02" w:rsidRPr="00483C16" w:rsidRDefault="00E77C02" w:rsidP="00483C16">
      <w:pPr>
        <w:spacing w:before="240" w:after="240" w:line="276" w:lineRule="auto"/>
        <w:ind w:left="1134"/>
        <w:jc w:val="both"/>
        <w:rPr>
          <w:rFonts w:ascii="GHEA Grapalat" w:hAnsi="GHEA Grapalat" w:cs="Sylfaen"/>
          <w:i/>
          <w:iCs/>
          <w:spacing w:val="-3"/>
          <w:u w:val="single"/>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4. </w:t>
      </w:r>
      <w:r w:rsidRPr="00483C16">
        <w:rPr>
          <w:rFonts w:ascii="GHEA Grapalat" w:hAnsi="GHEA Grapalat"/>
          <w:i/>
          <w:iCs/>
          <w:spacing w:val="-4"/>
          <w:lang w:val="hy-AM"/>
        </w:rPr>
        <w:t xml:space="preserve"> </w:t>
      </w:r>
      <w:r w:rsidRPr="00483C16">
        <w:rPr>
          <w:rFonts w:ascii="GHEA Grapalat" w:hAnsi="GHEA Grapalat"/>
          <w:lang w:val="hy-AM"/>
        </w:rPr>
        <w:t xml:space="preserve"> </w:t>
      </w:r>
      <w:r w:rsidRPr="00483C16">
        <w:rPr>
          <w:rFonts w:ascii="GHEA Grapalat" w:hAnsi="GHEA Grapalat"/>
          <w:i/>
          <w:lang w:val="hy-AM"/>
        </w:rPr>
        <w:t>Հաստոց, որն ունի հավելյալ արտադրական կարողություն բացի  պտտման, խառատման, աղալու կարողություններից, որոնցից յուրաքանչյուրը պետք է գնահատվի 2B001.a., .b. կամ .c. հոդվածներից յուրաքանչյուր կիրառելի պարբերությամբ:</w:t>
      </w:r>
    </w:p>
    <w:p w:rsidR="00E77C02" w:rsidRPr="00483C16" w:rsidRDefault="00E77C02" w:rsidP="00483C16">
      <w:pPr>
        <w:spacing w:before="240" w:after="240" w:line="276" w:lineRule="auto"/>
        <w:ind w:left="1134"/>
        <w:jc w:val="both"/>
        <w:rPr>
          <w:rFonts w:ascii="GHEA Grapalat" w:hAnsi="GHEA Grapalat" w:cs="Times LatArm"/>
          <w:i/>
          <w:iCs/>
          <w:spacing w:val="-3"/>
          <w:lang w:val="hy-AM"/>
        </w:rPr>
      </w:pPr>
      <w:r w:rsidRPr="00483C16">
        <w:rPr>
          <w:rFonts w:ascii="GHEA Grapalat" w:hAnsi="GHEA Grapalat" w:cs="Sylfaen"/>
          <w:i/>
          <w:iCs/>
          <w:spacing w:val="-3"/>
          <w:u w:val="single"/>
          <w:lang w:val="hy-AM"/>
        </w:rPr>
        <w:t>Հ</w:t>
      </w:r>
      <w:r w:rsidRPr="00483C16">
        <w:rPr>
          <w:rFonts w:ascii="GHEA Grapalat" w:hAnsi="GHEA Grapalat"/>
          <w:i/>
          <w:iCs/>
          <w:spacing w:val="-3"/>
          <w:u w:val="single"/>
          <w:lang w:val="hy-AM"/>
        </w:rPr>
        <w:t xml:space="preserve">. </w:t>
      </w:r>
      <w:r w:rsidRPr="00483C16">
        <w:rPr>
          <w:rFonts w:ascii="GHEA Grapalat" w:hAnsi="GHEA Grapalat" w:cs="Sylfaen"/>
          <w:i/>
          <w:iCs/>
          <w:spacing w:val="-3"/>
          <w:u w:val="single"/>
          <w:lang w:val="hy-AM"/>
        </w:rPr>
        <w:t>Ծ</w:t>
      </w:r>
      <w:r w:rsidRPr="00483C16">
        <w:rPr>
          <w:rFonts w:ascii="GHEA Grapalat" w:hAnsi="GHEA Grapalat"/>
          <w:i/>
          <w:iCs/>
          <w:spacing w:val="-3"/>
          <w:u w:val="single"/>
          <w:lang w:val="hy-AM"/>
        </w:rPr>
        <w:t>.</w:t>
      </w:r>
      <w:r w:rsidRPr="00483C16">
        <w:rPr>
          <w:rFonts w:ascii="GHEA Grapalat" w:hAnsi="GHEA Grapalat"/>
          <w:i/>
          <w:iCs/>
          <w:spacing w:val="-3"/>
          <w:lang w:val="hy-AM"/>
        </w:rPr>
        <w:t xml:space="preserve"> </w:t>
      </w:r>
      <w:r w:rsidRPr="00483C16">
        <w:rPr>
          <w:rFonts w:ascii="GHEA Grapalat" w:hAnsi="GHEA Grapalat" w:cs="Sylfaen"/>
          <w:i/>
          <w:iCs/>
          <w:spacing w:val="-3"/>
          <w:lang w:val="hy-AM"/>
        </w:rPr>
        <w:t>Օպտիկական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հղկման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հաստոցների համար,</w:t>
      </w:r>
      <w:r w:rsidRPr="00483C16">
        <w:rPr>
          <w:rFonts w:ascii="GHEA Grapalat" w:hAnsi="GHEA Grapalat"/>
          <w:i/>
          <w:iCs/>
          <w:spacing w:val="-3"/>
          <w:lang w:val="hy-AM"/>
        </w:rPr>
        <w:t xml:space="preserve"> </w:t>
      </w:r>
      <w:r w:rsidRPr="00483C16">
        <w:rPr>
          <w:rFonts w:ascii="GHEA Grapalat" w:hAnsi="GHEA Grapalat" w:cs="Sylfaen"/>
          <w:i/>
          <w:iCs/>
          <w:spacing w:val="-3"/>
          <w:lang w:val="hy-AM"/>
        </w:rPr>
        <w:t>տես</w:t>
      </w:r>
      <w:r w:rsidRPr="00483C16">
        <w:rPr>
          <w:rFonts w:ascii="GHEA Grapalat" w:hAnsi="GHEA Grapalat"/>
          <w:i/>
          <w:iCs/>
          <w:spacing w:val="-3"/>
          <w:lang w:val="hy-AM"/>
        </w:rPr>
        <w:t xml:space="preserve"> 2B002 </w:t>
      </w:r>
      <w:r w:rsidRPr="00483C16">
        <w:rPr>
          <w:rFonts w:ascii="GHEA Grapalat" w:hAnsi="GHEA Grapalat" w:cs="Sylfaen"/>
          <w:i/>
          <w:iCs/>
          <w:spacing w:val="-3"/>
          <w:lang w:val="hy-AM"/>
        </w:rPr>
        <w:t>կետը</w:t>
      </w:r>
      <w:r w:rsidRPr="00483C16">
        <w:rPr>
          <w:rFonts w:ascii="GHEA Grapalat" w:hAnsi="GHEA Grapalat" w:cs="Times LatArm"/>
          <w:i/>
          <w:iCs/>
          <w:spacing w:val="-3"/>
          <w:lang w:val="hy-AM"/>
        </w:rPr>
        <w:t>։</w:t>
      </w:r>
    </w:p>
    <w:p w:rsidR="00E77C02" w:rsidRPr="00483C16" w:rsidRDefault="00E77C02" w:rsidP="00483C16">
      <w:pPr>
        <w:tabs>
          <w:tab w:val="left" w:pos="-2127"/>
        </w:tabs>
        <w:spacing w:before="240" w:after="240" w:line="276" w:lineRule="auto"/>
        <w:ind w:left="1134" w:hanging="269"/>
        <w:jc w:val="both"/>
        <w:rPr>
          <w:rFonts w:ascii="GHEA Grapalat" w:hAnsi="GHEA Grapalat"/>
          <w:lang w:val="hy-AM"/>
        </w:rPr>
      </w:pPr>
      <w:r w:rsidRPr="00483C16">
        <w:rPr>
          <w:rFonts w:ascii="GHEA Grapalat" w:hAnsi="GHEA Grapalat"/>
          <w:lang w:val="hy-AM"/>
        </w:rPr>
        <w:t xml:space="preserve">a. Խառատային հաստոցներ,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երկու կամ ավելի առանցքներ, որոնք կարող են միաժամանակ կոորդինացվել </w:t>
      </w:r>
      <w:r w:rsidR="00D76829" w:rsidRPr="00483C16">
        <w:rPr>
          <w:rFonts w:ascii="GHEA Grapalat" w:hAnsi="GHEA Grapalat"/>
          <w:lang w:val="hy-AM"/>
        </w:rPr>
        <w:t>“</w:t>
      </w:r>
      <w:r w:rsidRPr="00483C16">
        <w:rPr>
          <w:rFonts w:ascii="GHEA Grapalat" w:hAnsi="GHEA Grapalat"/>
          <w:lang w:val="hy-AM"/>
        </w:rPr>
        <w:t>եզրագծային կառավարման համար</w:t>
      </w:r>
      <w:r w:rsidR="00D76829" w:rsidRPr="00483C16">
        <w:rPr>
          <w:rFonts w:ascii="GHEA Grapalat" w:hAnsi="GHEA Grapalat"/>
          <w:lang w:val="hy-AM"/>
        </w:rPr>
        <w:t>”</w:t>
      </w:r>
      <w:r w:rsidRPr="00483C16">
        <w:rPr>
          <w:rFonts w:ascii="GHEA Grapalat" w:hAnsi="GHEA Grapalat"/>
          <w:lang w:val="hy-AM"/>
        </w:rPr>
        <w:t xml:space="preserve"> և ունեն հետևյալ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9" w:hanging="285"/>
        <w:rPr>
          <w:rFonts w:ascii="GHEA Grapalat" w:hAnsi="GHEA Grapalat" w:cs="Sylfaen"/>
          <w:lang w:val="hy-AM"/>
        </w:rPr>
      </w:pPr>
      <w:r w:rsidRPr="00483C16">
        <w:rPr>
          <w:rFonts w:ascii="GHEA Grapalat" w:hAnsi="GHEA Grapalat"/>
          <w:lang w:val="hy-AM"/>
        </w:rPr>
        <w:t xml:space="preserve">1. </w:t>
      </w:r>
      <w:r w:rsidR="00D76829" w:rsidRPr="00483C16">
        <w:rPr>
          <w:rFonts w:ascii="GHEA Grapalat" w:hAnsi="GHEA Grapalat" w:cs="Sylfaen"/>
          <w:lang w:val="hy-AM"/>
        </w:rPr>
        <w:t>“</w:t>
      </w:r>
      <w:r w:rsidRPr="00483C16">
        <w:rPr>
          <w:rFonts w:ascii="GHEA Grapalat" w:hAnsi="GHEA Grapalat" w:cs="Sylfaen"/>
          <w:lang w:val="hy-AM"/>
        </w:rPr>
        <w:t>Միակլողմանի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0,9 մկմ-ից, մեկ կամ ավելի գծային առանցքների երկայնքով` 1,0 մ-ից պակաս քայլքի երկարությամբ;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419" w:hanging="285"/>
        <w:rPr>
          <w:rFonts w:ascii="GHEA Grapalat" w:hAnsi="GHEA Grapalat" w:cs="Sylfaen"/>
          <w:lang w:val="hy-AM"/>
        </w:rPr>
      </w:pPr>
      <w:r w:rsidRPr="00483C16">
        <w:rPr>
          <w:rFonts w:ascii="GHEA Grapalat" w:hAnsi="GHEA Grapalat" w:cs="Sylfaen"/>
          <w:lang w:val="hy-AM"/>
        </w:rPr>
        <w:t>2. 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1,1 մկմ-ից` մեկ կամ ավելի գծային առանցքների երկայնքով, 1,0 մ-ի հավասար կամ ավելի մեծ քայլքի երկարությամբ;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 1</w:t>
      </w:r>
      <w:r w:rsidRPr="00483C16">
        <w:rPr>
          <w:rFonts w:ascii="GHEA Grapalat" w:hAnsi="GHEA Grapalat"/>
          <w:i/>
          <w:lang w:val="hy-AM"/>
        </w:rPr>
        <w:t xml:space="preserve">. 2B001.a.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խառատային</w:t>
      </w:r>
      <w:r w:rsidRPr="00483C16">
        <w:rPr>
          <w:rFonts w:ascii="GHEA Grapalat" w:hAnsi="GHEA Grapalat"/>
          <w:i/>
          <w:lang w:val="hy-AM"/>
        </w:rPr>
        <w:t xml:space="preserve"> </w:t>
      </w:r>
      <w:r w:rsidRPr="00483C16">
        <w:rPr>
          <w:rFonts w:ascii="GHEA Grapalat" w:hAnsi="GHEA Grapalat" w:cs="Sylfaen"/>
          <w:i/>
          <w:lang w:val="hy-AM"/>
        </w:rPr>
        <w:t>հաստոցները, որոնք հատուկ նախագծված են կոնտակտային</w:t>
      </w:r>
      <w:r w:rsidRPr="00483C16">
        <w:rPr>
          <w:rFonts w:ascii="GHEA Grapalat" w:hAnsi="GHEA Grapalat"/>
          <w:i/>
          <w:lang w:val="hy-AM"/>
        </w:rPr>
        <w:t xml:space="preserve"> </w:t>
      </w:r>
      <w:r w:rsidRPr="00483C16">
        <w:rPr>
          <w:rFonts w:ascii="GHEA Grapalat" w:hAnsi="GHEA Grapalat" w:cs="Sylfaen"/>
          <w:i/>
          <w:lang w:val="hy-AM"/>
        </w:rPr>
        <w:t>ոսպնյակների</w:t>
      </w:r>
      <w:r w:rsidRPr="00483C16">
        <w:rPr>
          <w:rFonts w:ascii="GHEA Grapalat" w:hAnsi="GHEA Grapalat"/>
          <w:i/>
          <w:lang w:val="hy-AM"/>
        </w:rPr>
        <w:t xml:space="preserve"> </w:t>
      </w:r>
      <w:r w:rsidRPr="00483C16">
        <w:rPr>
          <w:rFonts w:ascii="GHEA Grapalat" w:hAnsi="GHEA Grapalat" w:cs="Sylfaen"/>
          <w:i/>
          <w:lang w:val="hy-AM"/>
        </w:rPr>
        <w:t>արտադրության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և ունեն բոլոր հետևյալ բնութագրերը. </w:t>
      </w:r>
    </w:p>
    <w:p w:rsidR="00E77C02" w:rsidRPr="00483C16" w:rsidRDefault="00E77C02" w:rsidP="00483C16">
      <w:pPr>
        <w:widowControl w:val="0"/>
        <w:tabs>
          <w:tab w:val="left" w:pos="3101"/>
        </w:tabs>
        <w:autoSpaceDE w:val="0"/>
        <w:autoSpaceDN w:val="0"/>
        <w:adjustRightInd w:val="0"/>
        <w:spacing w:before="240" w:after="240" w:line="276" w:lineRule="auto"/>
        <w:ind w:left="2124"/>
        <w:jc w:val="both"/>
        <w:rPr>
          <w:rFonts w:ascii="GHEA Grapalat" w:hAnsi="GHEA Grapalat"/>
          <w:i/>
          <w:spacing w:val="-12"/>
          <w:lang w:val="hy-AM"/>
        </w:rPr>
      </w:pPr>
      <w:r w:rsidRPr="00483C16">
        <w:rPr>
          <w:rFonts w:ascii="GHEA Grapalat" w:hAnsi="GHEA Grapalat" w:cs="Sylfaen"/>
          <w:i/>
          <w:lang w:val="hy-AM"/>
        </w:rPr>
        <w:t>a. Հաստոցային</w:t>
      </w:r>
      <w:r w:rsidRPr="00483C16">
        <w:rPr>
          <w:rFonts w:ascii="GHEA Grapalat" w:hAnsi="GHEA Grapalat"/>
          <w:i/>
          <w:lang w:val="hy-AM"/>
        </w:rPr>
        <w:t xml:space="preserve"> </w:t>
      </w:r>
      <w:r w:rsidRPr="00483C16">
        <w:rPr>
          <w:rFonts w:ascii="GHEA Grapalat" w:hAnsi="GHEA Grapalat" w:cs="Sylfaen"/>
          <w:i/>
          <w:lang w:val="hy-AM"/>
        </w:rPr>
        <w:t>վերահսկիչ,</w:t>
      </w:r>
      <w:r w:rsidRPr="00483C16">
        <w:rPr>
          <w:rFonts w:ascii="GHEA Grapalat" w:hAnsi="GHEA Grapalat"/>
          <w:i/>
          <w:lang w:val="hy-AM"/>
        </w:rPr>
        <w:t xml:space="preserve"> որը </w:t>
      </w:r>
      <w:r w:rsidRPr="00483C16">
        <w:rPr>
          <w:rFonts w:ascii="GHEA Grapalat" w:hAnsi="GHEA Grapalat" w:cs="Sylfaen"/>
          <w:i/>
          <w:lang w:val="hy-AM"/>
        </w:rPr>
        <w:t>սահմանափակված</w:t>
      </w:r>
      <w:r w:rsidRPr="00483C16">
        <w:rPr>
          <w:rFonts w:ascii="GHEA Grapalat" w:hAnsi="GHEA Grapalat"/>
          <w:i/>
          <w:lang w:val="hy-AM"/>
        </w:rPr>
        <w:t xml:space="preserve"> է </w:t>
      </w:r>
      <w:r w:rsidRPr="00483C16">
        <w:rPr>
          <w:rFonts w:ascii="GHEA Grapalat" w:hAnsi="GHEA Grapalat" w:cs="Sylfaen"/>
          <w:i/>
          <w:lang w:val="hy-AM"/>
        </w:rPr>
        <w:t>օֆտալմիկ</w:t>
      </w:r>
      <w:r w:rsidRPr="00483C16">
        <w:rPr>
          <w:rFonts w:ascii="GHEA Grapalat" w:hAnsi="GHEA Grapalat"/>
          <w:i/>
          <w:lang w:val="hy-AM"/>
        </w:rPr>
        <w:t xml:space="preserve"> </w:t>
      </w:r>
      <w:r w:rsidRPr="00483C16">
        <w:rPr>
          <w:rFonts w:ascii="GHEA Grapalat" w:hAnsi="GHEA Grapalat" w:cs="Sylfaen"/>
          <w:i/>
          <w:lang w:val="hy-AM"/>
        </w:rPr>
        <w:t>հիմքով</w:t>
      </w:r>
      <w:r w:rsidRPr="00483C16">
        <w:rPr>
          <w:rFonts w:ascii="GHEA Grapalat" w:hAnsi="GHEA Grapalat"/>
          <w:i/>
          <w:lang w:val="hy-AM"/>
        </w:rPr>
        <w:t xml:space="preserve"> </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ապահովումով,</w:t>
      </w:r>
      <w:r w:rsidRPr="00483C16">
        <w:rPr>
          <w:rFonts w:ascii="GHEA Grapalat" w:hAnsi="GHEA Grapalat"/>
          <w:i/>
          <w:lang w:val="hy-AM"/>
        </w:rPr>
        <w:t xml:space="preserve"> </w:t>
      </w:r>
      <w:r w:rsidRPr="00483C16">
        <w:rPr>
          <w:rFonts w:ascii="GHEA Grapalat" w:hAnsi="GHEA Grapalat" w:cs="Sylfaen"/>
          <w:i/>
          <w:lang w:val="hy-AM"/>
        </w:rPr>
        <w:t>մասնակի</w:t>
      </w:r>
      <w:r w:rsidRPr="00483C16">
        <w:rPr>
          <w:rFonts w:ascii="GHEA Grapalat" w:hAnsi="GHEA Grapalat"/>
          <w:i/>
          <w:lang w:val="hy-AM"/>
        </w:rPr>
        <w:t xml:space="preserve"> </w:t>
      </w:r>
      <w:r w:rsidRPr="00483C16">
        <w:rPr>
          <w:rFonts w:ascii="GHEA Grapalat" w:hAnsi="GHEA Grapalat" w:cs="Sylfaen"/>
          <w:i/>
          <w:lang w:val="hy-AM"/>
        </w:rPr>
        <w:t>ծրագրավորված տվյալների</w:t>
      </w:r>
      <w:r w:rsidRPr="00483C16">
        <w:rPr>
          <w:rFonts w:ascii="GHEA Grapalat" w:hAnsi="GHEA Grapalat"/>
          <w:i/>
          <w:lang w:val="hy-AM"/>
        </w:rPr>
        <w:t xml:space="preserve"> </w:t>
      </w:r>
      <w:r w:rsidRPr="00483C16">
        <w:rPr>
          <w:rFonts w:ascii="GHEA Grapalat" w:hAnsi="GHEA Grapalat" w:cs="Sylfaen"/>
          <w:i/>
          <w:lang w:val="hy-AM"/>
        </w:rPr>
        <w:t>մուտքագրման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u w:val="single"/>
          <w:lang w:val="hy-AM"/>
        </w:rPr>
        <w:t>և</w:t>
      </w:r>
      <w:r w:rsidRPr="00483C16">
        <w:rPr>
          <w:rFonts w:ascii="GHEA Grapalat" w:hAnsi="GHEA Grapalat"/>
          <w:i/>
          <w:lang w:val="hy-AM"/>
        </w:rPr>
        <w:t xml:space="preserve"> </w:t>
      </w:r>
    </w:p>
    <w:p w:rsidR="00E77C02" w:rsidRPr="00483C16" w:rsidRDefault="00E77C02" w:rsidP="00483C16">
      <w:pPr>
        <w:widowControl w:val="0"/>
        <w:tabs>
          <w:tab w:val="left" w:pos="3101"/>
        </w:tabs>
        <w:autoSpaceDE w:val="0"/>
        <w:autoSpaceDN w:val="0"/>
        <w:adjustRightInd w:val="0"/>
        <w:spacing w:before="240" w:after="240" w:line="276" w:lineRule="auto"/>
        <w:ind w:left="2124"/>
        <w:jc w:val="both"/>
        <w:rPr>
          <w:rFonts w:ascii="GHEA Grapalat" w:hAnsi="GHEA Grapalat"/>
          <w:i/>
          <w:lang w:val="hy-AM"/>
        </w:rPr>
      </w:pPr>
      <w:r w:rsidRPr="00483C16">
        <w:rPr>
          <w:rFonts w:ascii="GHEA Grapalat" w:hAnsi="GHEA Grapalat" w:cs="Sylfaen"/>
          <w:i/>
          <w:lang w:val="hy-AM"/>
        </w:rPr>
        <w:t>b. Առանց</w:t>
      </w:r>
      <w:r w:rsidRPr="00483C16">
        <w:rPr>
          <w:rFonts w:ascii="GHEA Grapalat" w:hAnsi="GHEA Grapalat"/>
          <w:i/>
          <w:lang w:val="hy-AM"/>
        </w:rPr>
        <w:t xml:space="preserve"> վակում</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փամփուշտային</w:t>
      </w:r>
      <w:r w:rsidRPr="00483C16">
        <w:rPr>
          <w:rFonts w:ascii="GHEA Grapalat" w:hAnsi="GHEA Grapalat"/>
          <w:i/>
          <w:lang w:val="hy-AM"/>
        </w:rPr>
        <w:t xml:space="preserve"> </w:t>
      </w:r>
      <w:r w:rsidRPr="00483C16">
        <w:rPr>
          <w:rFonts w:ascii="GHEA Grapalat" w:hAnsi="GHEA Grapalat" w:cs="Sylfaen"/>
          <w:i/>
          <w:lang w:val="hy-AM"/>
        </w:rPr>
        <w:t>մշակում</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i/>
          <w:u w:val="single"/>
          <w:lang w:val="hy-AM"/>
        </w:rPr>
        <w:t>Ծանոթագրություն 2.</w:t>
      </w:r>
      <w:r w:rsidRPr="00483C16">
        <w:rPr>
          <w:rFonts w:ascii="GHEA Grapalat" w:hAnsi="GHEA Grapalat" w:cs="Sylfaen"/>
          <w:i/>
          <w:lang w:val="hy-AM"/>
        </w:rPr>
        <w:t xml:space="preserve">  </w:t>
      </w:r>
      <w:r w:rsidRPr="00483C16">
        <w:rPr>
          <w:rFonts w:ascii="GHEA Grapalat" w:hAnsi="GHEA Grapalat"/>
          <w:i/>
          <w:lang w:val="hy-AM"/>
        </w:rPr>
        <w:t xml:space="preserve">2B001.a.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ձուլակտորների </w:t>
      </w:r>
      <w:r w:rsidRPr="00483C16">
        <w:rPr>
          <w:rFonts w:ascii="GHEA Grapalat" w:hAnsi="GHEA Grapalat" w:cs="Sylfaen"/>
          <w:i/>
          <w:lang w:val="hy-AM"/>
        </w:rPr>
        <w:t>խառատային</w:t>
      </w:r>
      <w:r w:rsidRPr="00483C16">
        <w:rPr>
          <w:rFonts w:ascii="GHEA Grapalat" w:hAnsi="GHEA Grapalat"/>
          <w:i/>
          <w:lang w:val="hy-AM"/>
        </w:rPr>
        <w:t xml:space="preserve"> </w:t>
      </w:r>
      <w:r w:rsidRPr="00483C16">
        <w:rPr>
          <w:rFonts w:ascii="GHEA Grapalat" w:hAnsi="GHEA Grapalat" w:cs="Sylfaen"/>
          <w:i/>
          <w:lang w:val="hy-AM"/>
        </w:rPr>
        <w:t xml:space="preserve">հաստոցները (Swissturn) , որոնք, սահմանափակվում են միայն ձուլակտորի միջեզրային էլեկտրական կոնտակտի ակոսների խառատմամբ, եթե ձուլակտորի առավելագույն տրամագիծը հավասար է կամ պակաս է 42 մմ-ից, և եթե հաստոցի վրա ձուլափամփուշտ տեղակայելու հնարավորություն չկա: Մեքենաները կարող են ունենալ շաղափող կամ ֆրեզերային </w:t>
      </w:r>
      <w:r w:rsidRPr="00483C16">
        <w:rPr>
          <w:rFonts w:ascii="GHEA Grapalat" w:hAnsi="GHEA Grapalat" w:cs="Sylfaen"/>
          <w:i/>
          <w:lang w:val="hy-AM"/>
        </w:rPr>
        <w:lastRenderedPageBreak/>
        <w:t>կարողություններ` 42 մմ-ից պակաս տրամագիծ ունեցող մասեր մշակելու համար:</w:t>
      </w:r>
      <w:r w:rsidRPr="00483C16">
        <w:rPr>
          <w:rFonts w:ascii="GHEA Grapalat" w:hAnsi="GHEA Grapalat"/>
          <w:i/>
          <w:iCs/>
          <w:lang w:val="hy-AM"/>
        </w:rPr>
        <w:t xml:space="preserve"> </w:t>
      </w:r>
    </w:p>
    <w:p w:rsidR="00E77C02" w:rsidRPr="00483C16" w:rsidRDefault="00E77C02" w:rsidP="00483C16">
      <w:pPr>
        <w:tabs>
          <w:tab w:val="left" w:pos="-2127"/>
        </w:tabs>
        <w:spacing w:before="240" w:after="240" w:line="276" w:lineRule="auto"/>
        <w:ind w:left="1134" w:hanging="269"/>
        <w:jc w:val="both"/>
        <w:rPr>
          <w:rFonts w:ascii="GHEA Grapalat" w:hAnsi="GHEA Grapalat"/>
          <w:lang w:val="hy-AM"/>
        </w:rPr>
      </w:pPr>
      <w:r w:rsidRPr="00483C16">
        <w:rPr>
          <w:rFonts w:ascii="GHEA Grapalat" w:hAnsi="GHEA Grapalat"/>
          <w:lang w:val="hy-AM"/>
        </w:rPr>
        <w:t xml:space="preserve">b. Ֆրեզերային հաստոցներ,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79" w:hanging="345"/>
        <w:rPr>
          <w:rFonts w:ascii="GHEA Grapalat" w:hAnsi="GHEA Grapalat"/>
          <w:lang w:val="hy-AM"/>
        </w:rPr>
      </w:pPr>
      <w:r w:rsidRPr="00483C16">
        <w:rPr>
          <w:rFonts w:ascii="GHEA Grapalat" w:hAnsi="GHEA Grapalat"/>
          <w:lang w:val="hy-AM"/>
        </w:rPr>
        <w:t xml:space="preserve">1. Երեք գծային առանցքներ, գումարած մեկ պտտվող առանցք, որը կարող է կոորդինացվել միաժամանակ </w:t>
      </w:r>
      <w:r w:rsidR="00D76829" w:rsidRPr="00483C16">
        <w:rPr>
          <w:rFonts w:ascii="GHEA Grapalat" w:hAnsi="GHEA Grapalat"/>
          <w:lang w:val="hy-AM"/>
        </w:rPr>
        <w:t>“</w:t>
      </w:r>
      <w:r w:rsidRPr="00483C16">
        <w:rPr>
          <w:rFonts w:ascii="GHEA Grapalat" w:hAnsi="GHEA Grapalat"/>
          <w:lang w:val="hy-AM"/>
        </w:rPr>
        <w:t>եզրագծային կառավարման</w:t>
      </w:r>
      <w:r w:rsidR="00D76829" w:rsidRPr="00483C16">
        <w:rPr>
          <w:rFonts w:ascii="GHEA Grapalat" w:hAnsi="GHEA Grapalat"/>
          <w:lang w:val="hy-AM"/>
        </w:rPr>
        <w:t>”</w:t>
      </w:r>
      <w:r w:rsidRPr="00483C16">
        <w:rPr>
          <w:rFonts w:ascii="GHEA Grapalat" w:hAnsi="GHEA Grapalat"/>
          <w:lang w:val="hy-AM"/>
        </w:rPr>
        <w:t xml:space="preserve"> համար, և ունի </w:t>
      </w:r>
      <w:r w:rsidRPr="00483C16">
        <w:rPr>
          <w:rFonts w:ascii="GHEA Grapalat" w:hAnsi="GHEA Grapalat" w:cs="Sylfaen"/>
          <w:lang w:val="hy-AM"/>
        </w:rPr>
        <w:t>հետևյալ</w:t>
      </w:r>
      <w:r w:rsidRPr="00483C16">
        <w:rPr>
          <w:rFonts w:ascii="GHEA Grapalat" w:hAnsi="GHEA Grapalat"/>
          <w:lang w:val="hy-AM"/>
        </w:rPr>
        <w:t xml:space="preserve"> բնութագրերից որևէ մեկը.</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483C16">
        <w:rPr>
          <w:rFonts w:ascii="GHEA Grapalat" w:hAnsi="GHEA Grapalat"/>
          <w:lang w:val="hy-AM"/>
        </w:rPr>
        <w:t xml:space="preserve">a.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0,9 մկմ-ից` մեկ կամ ավելի գծային առանցքների երկայնքով` 1,0 մ-ից պակաս քայլքի երկարությամբ;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483C16">
        <w:rPr>
          <w:rFonts w:ascii="GHEA Grapalat" w:hAnsi="GHEA Grapalat" w:cs="Sylfaen"/>
          <w:lang w:val="hy-AM"/>
        </w:rPr>
        <w:t>b. 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1,1 մկմ-ից` մեկ կամ ավելի գծային առանցքների երկայնքով, 1,0 մ-ի հավասար կամ ավելի մեծ քայլքի երկարությամբ; </w:t>
      </w:r>
    </w:p>
    <w:p w:rsidR="00E77C02" w:rsidRPr="00483C16" w:rsidRDefault="00E77C02" w:rsidP="00483C16">
      <w:pPr>
        <w:pStyle w:val="BodyText"/>
        <w:autoSpaceDE w:val="0"/>
        <w:autoSpaceDN w:val="0"/>
        <w:adjustRightInd w:val="0"/>
        <w:spacing w:before="240" w:after="240" w:line="276" w:lineRule="auto"/>
        <w:ind w:left="1479" w:hanging="345"/>
        <w:rPr>
          <w:rFonts w:ascii="GHEA Grapalat" w:hAnsi="GHEA Grapalat"/>
          <w:lang w:val="hy-AM"/>
        </w:rPr>
      </w:pPr>
      <w:r w:rsidRPr="00483C16">
        <w:rPr>
          <w:rFonts w:ascii="GHEA Grapalat" w:hAnsi="GHEA Grapalat"/>
          <w:lang w:val="hy-AM"/>
        </w:rPr>
        <w:t xml:space="preserve">2. Հինգ կամ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միաժամանակ</w:t>
      </w:r>
      <w:r w:rsidRPr="00483C16">
        <w:rPr>
          <w:rFonts w:ascii="GHEA Grapalat" w:hAnsi="GHEA Grapalat"/>
          <w:lang w:val="hy-AM"/>
        </w:rPr>
        <w:t xml:space="preserve"> </w:t>
      </w:r>
      <w:r w:rsidRPr="00483C16">
        <w:rPr>
          <w:rFonts w:ascii="GHEA Grapalat" w:hAnsi="GHEA Grapalat" w:cs="Sylfaen"/>
          <w:lang w:val="hy-AM"/>
        </w:rPr>
        <w:t>կոորդինացվել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եզրագծային կառավար</w:t>
      </w:r>
      <w:r w:rsidRPr="00483C16">
        <w:rPr>
          <w:rFonts w:ascii="GHEA Grapalat" w:hAnsi="GHEA Grapalat"/>
          <w:lang w:val="hy-AM"/>
        </w:rPr>
        <w:t>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 և ունեն հետևյալ բնութագրերից որևէ մեկը.</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483C16">
        <w:rPr>
          <w:rFonts w:ascii="GHEA Grapalat" w:hAnsi="GHEA Grapalat"/>
          <w:lang w:val="hy-AM"/>
        </w:rPr>
        <w:t xml:space="preserve">a.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0,9 մկմ-ից` մեկ կամ ավելի գծային առանցքների երկայնքով` 1,0 մ-ից պակաս քայլքի երկարությամբ; </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483C16">
        <w:rPr>
          <w:rFonts w:ascii="GHEA Grapalat" w:hAnsi="GHEA Grapalat" w:cs="Sylfaen"/>
          <w:lang w:val="hy-AM"/>
        </w:rPr>
        <w:t xml:space="preserve">b.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1,4 մկմ-ից` մեկ կամ ավելի գծային առանցքների երկայնքով, 1 մ-ի հավասար կամ ավելի մեծ և 4 մ-ից պակաս քայլքի երկարությամբ; </w:t>
      </w:r>
      <w:r w:rsidRPr="00483C16">
        <w:rPr>
          <w:rFonts w:ascii="GHEA Grapalat" w:hAnsi="GHEA Grapalat" w:cs="Sylfaen"/>
          <w:u w:val="single"/>
          <w:lang w:val="hy-AM"/>
        </w:rPr>
        <w:t xml:space="preserve">կամ </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6,0 մկմ-ից` մեկ կամ ավելի գծային առանցքների երկայնքով, 4 մ-ի հավասար կամ ավելի մեծ քայլքի երկարությամբ:</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483C16">
        <w:rPr>
          <w:rFonts w:ascii="GHEA Grapalat" w:hAnsi="GHEA Grapalat"/>
          <w:lang w:val="hy-AM"/>
        </w:rPr>
        <w:t xml:space="preserve">d. Չի </w:t>
      </w:r>
      <w:r w:rsidRPr="00483C16">
        <w:rPr>
          <w:rFonts w:ascii="GHEA Grapalat" w:hAnsi="GHEA Grapalat" w:cs="Sylfaen"/>
          <w:lang w:val="hy-AM"/>
        </w:rPr>
        <w:t>կիրառվում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79" w:hanging="345"/>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կոորդինատային շաղափող հաստոցների համար հավասար է կամ պակաս է (ավելի լավ է) 1,1 մկմ-ից` մեկ կամ ավելի գծային առանցքների երկայնքով, կամ </w:t>
      </w:r>
    </w:p>
    <w:p w:rsidR="00E77C02" w:rsidRPr="00483C16" w:rsidRDefault="00E77C02" w:rsidP="00483C16">
      <w:pPr>
        <w:pStyle w:val="BodyText"/>
        <w:autoSpaceDE w:val="0"/>
        <w:autoSpaceDN w:val="0"/>
        <w:adjustRightInd w:val="0"/>
        <w:spacing w:before="240" w:after="240" w:line="276" w:lineRule="auto"/>
        <w:ind w:left="1479" w:hanging="345"/>
        <w:rPr>
          <w:rFonts w:ascii="GHEA Grapalat" w:hAnsi="GHEA Grapalat"/>
          <w:lang w:val="hy-AM"/>
        </w:rPr>
      </w:pPr>
      <w:r w:rsidRPr="00483C16">
        <w:rPr>
          <w:rFonts w:ascii="GHEA Grapalat" w:hAnsi="GHEA Grapalat"/>
          <w:lang w:val="hy-AM"/>
        </w:rPr>
        <w:lastRenderedPageBreak/>
        <w:t xml:space="preserve">4. </w:t>
      </w:r>
      <w:r w:rsidRPr="00483C16">
        <w:rPr>
          <w:rFonts w:ascii="GHEA Grapalat" w:hAnsi="GHEA Grapalat" w:cs="Sylfaen"/>
          <w:lang w:val="hy-AM"/>
        </w:rPr>
        <w:t>Ֆրեզերային (ճոճանակավոր )</w:t>
      </w:r>
      <w:r w:rsidRPr="00483C16">
        <w:rPr>
          <w:rFonts w:ascii="GHEA Grapalat" w:hAnsi="GHEA Grapalat"/>
          <w:lang w:val="hy-AM"/>
        </w:rPr>
        <w:t xml:space="preserve"> խառատային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Շպինդելային</w:t>
      </w:r>
      <w:r w:rsidRPr="00483C16">
        <w:rPr>
          <w:rFonts w:ascii="GHEA Grapalat" w:hAnsi="GHEA Grapalat"/>
          <w:lang w:val="hy-AM"/>
        </w:rPr>
        <w:t xml:space="preserve"> (իլիկավոր) </w:t>
      </w:r>
      <w:r w:rsidR="00D76829" w:rsidRPr="00483C16">
        <w:rPr>
          <w:rFonts w:ascii="GHEA Grapalat" w:hAnsi="GHEA Grapalat"/>
          <w:lang w:val="hy-AM"/>
        </w:rPr>
        <w:t>“</w:t>
      </w:r>
      <w:r w:rsidRPr="00483C16">
        <w:rPr>
          <w:rFonts w:ascii="GHEA Grapalat" w:hAnsi="GHEA Grapalat"/>
          <w:lang w:val="hy-AM"/>
        </w:rPr>
        <w:t>դիֆուզորը</w:t>
      </w:r>
      <w:r w:rsidR="00D76829" w:rsidRPr="00483C16">
        <w:rPr>
          <w:rFonts w:ascii="GHEA Grapalat" w:hAnsi="GHEA Grapalat"/>
          <w:lang w:val="hy-AM"/>
        </w:rPr>
        <w:t>”</w:t>
      </w:r>
      <w:r w:rsidRPr="00483C16">
        <w:rPr>
          <w:rFonts w:ascii="GHEA Grapalat" w:hAnsi="GHEA Grapalat"/>
          <w:lang w:val="hy-AM"/>
        </w:rPr>
        <w:t xml:space="preserve"> և </w:t>
      </w:r>
      <w:r w:rsidR="00D76829" w:rsidRPr="00483C16">
        <w:rPr>
          <w:rFonts w:ascii="GHEA Grapalat" w:hAnsi="GHEA Grapalat" w:cs="Sylfaen"/>
          <w:lang w:val="hy-AM"/>
        </w:rPr>
        <w:t>“</w:t>
      </w:r>
      <w:r w:rsidRPr="00483C16">
        <w:rPr>
          <w:rFonts w:ascii="GHEA Grapalat" w:hAnsi="GHEA Grapalat" w:cs="Sylfaen"/>
          <w:lang w:val="hy-AM"/>
        </w:rPr>
        <w:t xml:space="preserve">ճանկավոր </w:t>
      </w:r>
      <w:r w:rsidRPr="00483C16">
        <w:rPr>
          <w:rFonts w:ascii="GHEA Grapalat" w:hAnsi="GHEA Grapalat"/>
          <w:lang w:val="hy-AM"/>
        </w:rPr>
        <w:t>բաշխումը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էքսցենտրիսիտետ</w:t>
      </w:r>
      <w:r w:rsidRPr="00483C16">
        <w:rPr>
          <w:rFonts w:ascii="GHEA Grapalat" w:hAnsi="GHEA Grapalat"/>
          <w:lang w:val="hy-AM"/>
        </w:rPr>
        <w:t>) պակաս է (ավելի լավ է) քան 0,0004 մմ TIR; և</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Անկյունային</w:t>
      </w:r>
      <w:r w:rsidRPr="00483C16">
        <w:rPr>
          <w:rFonts w:ascii="GHEA Grapalat" w:hAnsi="GHEA Grapalat"/>
          <w:lang w:val="hy-AM"/>
        </w:rPr>
        <w:t xml:space="preserve"> երկայնքով </w:t>
      </w:r>
      <w:r w:rsidRPr="00483C16">
        <w:rPr>
          <w:rFonts w:ascii="GHEA Grapalat" w:hAnsi="GHEA Grapalat" w:cs="Sylfaen"/>
          <w:lang w:val="hy-AM"/>
        </w:rPr>
        <w:t>դիրքորոշման</w:t>
      </w:r>
      <w:r w:rsidRPr="00483C16">
        <w:rPr>
          <w:rFonts w:ascii="GHEA Grapalat" w:hAnsi="GHEA Grapalat"/>
          <w:lang w:val="hy-AM"/>
        </w:rPr>
        <w:t xml:space="preserve"> </w:t>
      </w:r>
      <w:r w:rsidRPr="00483C16">
        <w:rPr>
          <w:rFonts w:ascii="GHEA Grapalat" w:hAnsi="GHEA Grapalat" w:cs="Sylfaen"/>
          <w:lang w:val="hy-AM"/>
        </w:rPr>
        <w:t>ճշգրտությունը (առանցքից շեղվելը) պակաս է (ավելի լավ է) քան</w:t>
      </w:r>
      <w:r w:rsidRPr="00483C16">
        <w:rPr>
          <w:rFonts w:ascii="GHEA Grapalat" w:hAnsi="GHEA Grapalat"/>
          <w:lang w:val="hy-AM"/>
        </w:rPr>
        <w:t xml:space="preserve"> 2 </w:t>
      </w:r>
      <w:r w:rsidRPr="00483C16">
        <w:rPr>
          <w:rFonts w:ascii="GHEA Grapalat" w:hAnsi="GHEA Grapalat" w:cs="Sylfaen"/>
          <w:lang w:val="hy-AM"/>
        </w:rPr>
        <w:t xml:space="preserve">վայրկյան կամարից TIR, ավելի քան </w:t>
      </w:r>
      <w:r w:rsidRPr="00483C16">
        <w:rPr>
          <w:rFonts w:ascii="GHEA Grapalat" w:hAnsi="GHEA Grapalat"/>
          <w:lang w:val="hy-AM"/>
        </w:rPr>
        <w:t xml:space="preserve">300 </w:t>
      </w:r>
      <w:r w:rsidRPr="00483C16">
        <w:rPr>
          <w:rFonts w:ascii="GHEA Grapalat" w:hAnsi="GHEA Grapalat" w:cs="Sylfaen"/>
          <w:lang w:val="hy-AM"/>
        </w:rPr>
        <w:t>մմ</w:t>
      </w:r>
      <w:r w:rsidRPr="00483C16">
        <w:rPr>
          <w:rFonts w:ascii="GHEA Grapalat" w:hAnsi="GHEA Grapalat"/>
          <w:lang w:val="hy-AM"/>
        </w:rPr>
        <w:t xml:space="preserve"> քայլքի ե</w:t>
      </w:r>
      <w:r w:rsidRPr="00483C16">
        <w:rPr>
          <w:rFonts w:ascii="GHEA Grapalat" w:hAnsi="GHEA Grapalat" w:cs="Sylfaen"/>
          <w:lang w:val="hy-AM"/>
        </w:rPr>
        <w:t>րկարությամբ</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Հղկիչ</w:t>
      </w:r>
      <w:r w:rsidRPr="00483C16">
        <w:rPr>
          <w:rFonts w:ascii="GHEA Grapalat" w:hAnsi="GHEA Grapalat"/>
          <w:lang w:val="hy-AM"/>
        </w:rPr>
        <w:t xml:space="preserve"> հաստոցներ,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274" w:hanging="285"/>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Ֆրեզերային</w:t>
      </w:r>
      <w:r w:rsidRPr="00483C16">
        <w:rPr>
          <w:rFonts w:ascii="GHEA Grapalat" w:hAnsi="GHEA Grapalat"/>
          <w:lang w:val="hy-AM"/>
        </w:rPr>
        <w:t xml:space="preserve">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1,1 մկմ-ից` մեկ կամ ավելի գծային առանցքների</w:t>
      </w:r>
      <w:r w:rsidRPr="00483C16">
        <w:rPr>
          <w:rFonts w:ascii="GHEA Grapalat" w:hAnsi="GHEA Grapalat"/>
          <w:lang w:val="hy-AM"/>
        </w:rPr>
        <w:t xml:space="preserve"> </w:t>
      </w:r>
      <w:r w:rsidRPr="00483C16">
        <w:rPr>
          <w:rFonts w:ascii="GHEA Grapalat" w:hAnsi="GHEA Grapalat" w:cs="Sylfaen"/>
          <w:lang w:val="hy-AM"/>
        </w:rPr>
        <w:t xml:space="preserve">երկայնքով; և </w:t>
      </w:r>
    </w:p>
    <w:p w:rsidR="00E77C02" w:rsidRPr="00483C16"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483C16">
        <w:rPr>
          <w:rFonts w:ascii="GHEA Grapalat" w:hAnsi="GHEA Grapalat"/>
          <w:lang w:val="hy-AM"/>
        </w:rPr>
        <w:t>b. Ե</w:t>
      </w:r>
      <w:r w:rsidRPr="00483C16">
        <w:rPr>
          <w:rFonts w:ascii="GHEA Grapalat" w:hAnsi="GHEA Grapalat" w:cs="Sylfaen"/>
          <w:lang w:val="hy-AM"/>
        </w:rPr>
        <w:t>րեք</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միաժամանակ</w:t>
      </w:r>
      <w:r w:rsidRPr="00483C16">
        <w:rPr>
          <w:rFonts w:ascii="GHEA Grapalat" w:hAnsi="GHEA Grapalat"/>
          <w:lang w:val="hy-AM"/>
        </w:rPr>
        <w:t xml:space="preserve"> </w:t>
      </w:r>
      <w:r w:rsidRPr="00483C16">
        <w:rPr>
          <w:rFonts w:ascii="GHEA Grapalat" w:hAnsi="GHEA Grapalat" w:cs="Sylfaen"/>
          <w:lang w:val="hy-AM"/>
        </w:rPr>
        <w:t>կոորդինացվել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եզրագծային 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274" w:hanging="285"/>
        <w:rPr>
          <w:rFonts w:ascii="GHEA Grapalat" w:hAnsi="GHEA Grapalat"/>
          <w:lang w:val="hy-AM"/>
        </w:rPr>
      </w:pPr>
      <w:r w:rsidRPr="00483C16">
        <w:rPr>
          <w:rFonts w:ascii="GHEA Grapalat" w:hAnsi="GHEA Grapalat"/>
          <w:lang w:val="hy-AM"/>
        </w:rPr>
        <w:t xml:space="preserve">2. Հինգ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միաժամանակ</w:t>
      </w:r>
      <w:r w:rsidRPr="00483C16">
        <w:rPr>
          <w:rFonts w:ascii="GHEA Grapalat" w:hAnsi="GHEA Grapalat"/>
          <w:lang w:val="hy-AM"/>
        </w:rPr>
        <w:t xml:space="preserve"> </w:t>
      </w:r>
      <w:r w:rsidRPr="00483C16">
        <w:rPr>
          <w:rFonts w:ascii="GHEA Grapalat" w:hAnsi="GHEA Grapalat" w:cs="Sylfaen"/>
          <w:lang w:val="hy-AM"/>
        </w:rPr>
        <w:t>կոորդինացվել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եզրագծային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և ունեն հետևյալ բնութագրերից որևէ մեկը.</w:t>
      </w:r>
    </w:p>
    <w:p w:rsidR="00E77C02" w:rsidRPr="00483C16"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կամ պակաս է (ավելի լավ է) 1,1 մկմ-ից` մեկ կամ ավելի գծային առանցքների երկայնքով,  1 մ-ից պակաս քայլքի երկարությամբ;</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1,4 մկմ-ից` մեկ կամ ավելի գծային առանցքների երկայնքով,  1 մ-ին հավասար կամ դրանից պակաս և 4 մ-ից պակաս քայլքի երկարությամբ;</w:t>
      </w:r>
      <w:r w:rsidRPr="00483C16">
        <w:rPr>
          <w:rFonts w:ascii="GHEA Grapalat" w:hAnsi="GHEA Grapalat"/>
          <w:lang w:val="hy-AM"/>
        </w:rPr>
        <w:t xml:space="preserve"> կամ </w:t>
      </w:r>
    </w:p>
    <w:p w:rsidR="00E77C02" w:rsidRPr="00483C16"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cs="Sylfaen"/>
          <w:lang w:val="hy-AM"/>
        </w:rPr>
        <w:t>“</w:t>
      </w:r>
      <w:r w:rsidRPr="00483C16">
        <w:rPr>
          <w:rFonts w:ascii="GHEA Grapalat" w:hAnsi="GHEA Grapalat" w:cs="Sylfaen"/>
          <w:lang w:val="hy-AM"/>
        </w:rPr>
        <w:t>Միակողմանի դիրքավորման կրկնվողականությունը</w:t>
      </w:r>
      <w:r w:rsidR="00D76829" w:rsidRPr="00483C16">
        <w:rPr>
          <w:rFonts w:ascii="GHEA Grapalat" w:hAnsi="GHEA Grapalat" w:cs="Sylfaen"/>
          <w:lang w:val="hy-AM"/>
        </w:rPr>
        <w:t>”</w:t>
      </w:r>
      <w:r w:rsidRPr="00483C16">
        <w:rPr>
          <w:rFonts w:ascii="GHEA Grapalat" w:hAnsi="GHEA Grapalat" w:cs="Sylfaen"/>
          <w:lang w:val="hy-AM"/>
        </w:rPr>
        <w:t xml:space="preserve"> հավասար է կամ պակաս է (ավելի լավ է) 6,0 մկմ-ից` մեկ կամ ավելի գծային առանցքների երկայնքով, 4 մ-ին հավասար կամ ավելի մեծ քայլքի երկարությամբ;</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2B001.c.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հղկիչ</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409" w:hanging="285"/>
        <w:rPr>
          <w:rFonts w:ascii="GHEA Grapalat" w:hAnsi="GHEA Grapalat"/>
          <w:i/>
          <w:lang w:val="hy-AM"/>
        </w:rPr>
      </w:pPr>
      <w:r w:rsidRPr="00483C16">
        <w:rPr>
          <w:rFonts w:ascii="GHEA Grapalat" w:hAnsi="GHEA Grapalat"/>
          <w:i/>
          <w:lang w:val="hy-AM"/>
        </w:rPr>
        <w:lastRenderedPageBreak/>
        <w:t xml:space="preserve">a. Գլանաձև </w:t>
      </w:r>
      <w:r w:rsidRPr="00483C16">
        <w:rPr>
          <w:rFonts w:ascii="GHEA Grapalat" w:hAnsi="GHEA Grapalat" w:cs="Sylfaen"/>
          <w:i/>
          <w:lang w:val="hy-AM"/>
        </w:rPr>
        <w:t>արտաքին</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արտաքին</w:t>
      </w:r>
      <w:r w:rsidRPr="00483C16">
        <w:rPr>
          <w:rFonts w:ascii="GHEA Grapalat" w:hAnsi="GHEA Grapalat"/>
          <w:i/>
          <w:lang w:val="hy-AM"/>
        </w:rPr>
        <w:t>-</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հղկիչ</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694" w:hanging="285"/>
        <w:rPr>
          <w:rFonts w:ascii="GHEA Grapalat" w:hAnsi="GHEA Grapalat"/>
          <w:i/>
          <w:lang w:val="hy-AM"/>
        </w:rPr>
      </w:pPr>
      <w:r w:rsidRPr="00483C16">
        <w:rPr>
          <w:rFonts w:ascii="GHEA Grapalat" w:hAnsi="GHEA Grapalat"/>
          <w:i/>
          <w:lang w:val="hy-AM"/>
        </w:rPr>
        <w:t xml:space="preserve">1. Սահմանափակված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գլանաձև</w:t>
      </w:r>
      <w:r w:rsidRPr="00483C16">
        <w:rPr>
          <w:rFonts w:ascii="GHEA Grapalat" w:hAnsi="GHEA Grapalat"/>
          <w:i/>
          <w:lang w:val="hy-AM"/>
        </w:rPr>
        <w:t xml:space="preserve"> </w:t>
      </w:r>
      <w:r w:rsidRPr="00483C16">
        <w:rPr>
          <w:rFonts w:ascii="GHEA Grapalat" w:hAnsi="GHEA Grapalat" w:cs="Sylfaen"/>
          <w:i/>
          <w:lang w:val="hy-AM"/>
        </w:rPr>
        <w:t>հղկումով</w:t>
      </w:r>
      <w:r w:rsidRPr="00483C16">
        <w:rPr>
          <w:rFonts w:ascii="GHEA Grapalat" w:hAnsi="GHEA Grapalat"/>
          <w:i/>
          <w:lang w:val="hy-AM"/>
        </w:rPr>
        <w:t xml:space="preserve">,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2694" w:hanging="285"/>
        <w:rPr>
          <w:rFonts w:ascii="GHEA Grapalat" w:hAnsi="GHEA Grapalat"/>
          <w:i/>
          <w:lang w:val="hy-AM"/>
        </w:rPr>
      </w:pPr>
      <w:r w:rsidRPr="00483C16">
        <w:rPr>
          <w:rFonts w:ascii="GHEA Grapalat" w:hAnsi="GHEA Grapalat"/>
          <w:i/>
          <w:lang w:val="hy-AM"/>
        </w:rPr>
        <w:t xml:space="preserve">2.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արտադրանքի`</w:t>
      </w:r>
      <w:r w:rsidRPr="00483C16">
        <w:rPr>
          <w:rFonts w:ascii="GHEA Grapalat" w:hAnsi="GHEA Grapalat"/>
          <w:i/>
          <w:lang w:val="hy-AM"/>
        </w:rPr>
        <w:t xml:space="preserve"> </w:t>
      </w:r>
      <w:r w:rsidRPr="00483C16">
        <w:rPr>
          <w:rFonts w:ascii="GHEA Grapalat" w:hAnsi="GHEA Grapalat" w:cs="Sylfaen"/>
          <w:i/>
          <w:lang w:val="hy-AM"/>
        </w:rPr>
        <w:t>առավելագույնը</w:t>
      </w:r>
      <w:r w:rsidRPr="00483C16">
        <w:rPr>
          <w:rFonts w:ascii="GHEA Grapalat" w:hAnsi="GHEA Grapalat"/>
          <w:i/>
          <w:lang w:val="hy-AM"/>
        </w:rPr>
        <w:t xml:space="preserve"> 150 </w:t>
      </w:r>
      <w:r w:rsidRPr="00483C16">
        <w:rPr>
          <w:rFonts w:ascii="GHEA Grapalat" w:hAnsi="GHEA Grapalat" w:cs="Sylfaen"/>
          <w:i/>
          <w:lang w:val="hy-AM"/>
        </w:rPr>
        <w:t>մմ</w:t>
      </w:r>
      <w:r w:rsidRPr="00483C16">
        <w:rPr>
          <w:rFonts w:ascii="GHEA Grapalat" w:hAnsi="GHEA Grapalat"/>
          <w:i/>
          <w:lang w:val="hy-AM"/>
        </w:rPr>
        <w:t xml:space="preserve"> արտաքին </w:t>
      </w:r>
      <w:r w:rsidRPr="00483C16">
        <w:rPr>
          <w:rFonts w:ascii="GHEA Grapalat" w:hAnsi="GHEA Grapalat" w:cs="Sylfaen"/>
          <w:i/>
          <w:lang w:val="hy-AM"/>
        </w:rPr>
        <w:t>տրամագիծ կամ երկարություն</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2409" w:hanging="285"/>
        <w:rPr>
          <w:rFonts w:ascii="GHEA Grapalat" w:hAnsi="GHEA Grapalat"/>
          <w:i/>
          <w:lang w:val="hy-AM"/>
        </w:rPr>
      </w:pPr>
      <w:r w:rsidRPr="00483C16">
        <w:rPr>
          <w:rFonts w:ascii="GHEA Grapalat" w:hAnsi="GHEA Grapalat"/>
          <w:i/>
          <w:lang w:val="hy-AM"/>
        </w:rPr>
        <w:t xml:space="preserve">b. Հաստոցներ,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ձուլակտորի կոորդինատային </w:t>
      </w:r>
      <w:r w:rsidRPr="00483C16">
        <w:rPr>
          <w:rFonts w:ascii="GHEA Grapalat" w:hAnsi="GHEA Grapalat" w:cs="Sylfaen"/>
          <w:i/>
          <w:lang w:val="hy-AM"/>
        </w:rPr>
        <w:t>հղկման համար</w:t>
      </w:r>
      <w:r w:rsidRPr="00483C16">
        <w:rPr>
          <w:rFonts w:ascii="GHEA Grapalat" w:hAnsi="GHEA Grapalat"/>
          <w:i/>
          <w:lang w:val="hy-AM"/>
        </w:rPr>
        <w:t xml:space="preserve">, և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չունեն</w:t>
      </w:r>
      <w:r w:rsidRPr="00483C16">
        <w:rPr>
          <w:rFonts w:ascii="GHEA Grapalat" w:hAnsi="GHEA Grapalat"/>
          <w:i/>
          <w:lang w:val="hy-AM"/>
        </w:rPr>
        <w:t xml:space="preserve"> z-</w:t>
      </w:r>
      <w:r w:rsidRPr="00483C16">
        <w:rPr>
          <w:rFonts w:ascii="GHEA Grapalat" w:hAnsi="GHEA Grapalat" w:cs="Sylfaen"/>
          <w:i/>
          <w:lang w:val="hy-AM"/>
        </w:rPr>
        <w:t>առանցք</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w:t>
      </w:r>
      <w:r w:rsidRPr="00483C16">
        <w:rPr>
          <w:rFonts w:ascii="GHEA Grapalat" w:hAnsi="GHEA Grapalat" w:cs="Sylfaen"/>
          <w:i/>
          <w:lang w:val="hy-AM"/>
        </w:rPr>
        <w:t>առանցք</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միակողմանի </w:t>
      </w:r>
      <w:r w:rsidRPr="00483C16">
        <w:rPr>
          <w:rFonts w:ascii="GHEA Grapalat" w:hAnsi="GHEA Grapalat" w:cs="Sylfaen"/>
          <w:i/>
          <w:lang w:val="hy-AM"/>
        </w:rPr>
        <w:t>դիրքավորման</w:t>
      </w:r>
      <w:r w:rsidRPr="00483C16">
        <w:rPr>
          <w:rFonts w:ascii="GHEA Grapalat" w:hAnsi="GHEA Grapalat"/>
          <w:i/>
          <w:lang w:val="hy-AM"/>
        </w:rPr>
        <w:t xml:space="preserve"> կրկնվողականություն</w:t>
      </w:r>
      <w:r w:rsidRPr="00483C16">
        <w:rPr>
          <w:rFonts w:ascii="GHEA Grapalat" w:hAnsi="GHEA Grapalat" w:cs="Sylfaen"/>
          <w:i/>
          <w:lang w:val="hy-AM"/>
        </w:rPr>
        <w:t>ը</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է </w:t>
      </w:r>
      <w:r w:rsidRPr="00483C16">
        <w:rPr>
          <w:rFonts w:ascii="GHEA Grapalat" w:hAnsi="GHEA Grapalat"/>
          <w:i/>
          <w:spacing w:val="-5"/>
          <w:lang w:val="hy-AM"/>
        </w:rPr>
        <w:t>(</w:t>
      </w:r>
      <w:r w:rsidRPr="00483C16">
        <w:rPr>
          <w:rFonts w:ascii="GHEA Grapalat" w:hAnsi="GHEA Grapalat" w:cs="Sylfaen"/>
          <w:i/>
          <w:spacing w:val="-5"/>
          <w:lang w:val="hy-AM"/>
        </w:rPr>
        <w:t>ավելի</w:t>
      </w:r>
      <w:r w:rsidRPr="00483C16">
        <w:rPr>
          <w:rFonts w:ascii="GHEA Grapalat" w:hAnsi="GHEA Grapalat"/>
          <w:i/>
          <w:spacing w:val="-5"/>
          <w:lang w:val="hy-AM"/>
        </w:rPr>
        <w:t xml:space="preserve"> </w:t>
      </w:r>
      <w:r w:rsidRPr="00483C16">
        <w:rPr>
          <w:rFonts w:ascii="GHEA Grapalat" w:hAnsi="GHEA Grapalat" w:cs="Sylfaen"/>
          <w:i/>
          <w:spacing w:val="-5"/>
          <w:lang w:val="hy-AM"/>
        </w:rPr>
        <w:t>լավ է</w:t>
      </w:r>
      <w:r w:rsidRPr="00483C16">
        <w:rPr>
          <w:rFonts w:ascii="GHEA Grapalat" w:hAnsi="GHEA Grapalat"/>
          <w:i/>
          <w:spacing w:val="-5"/>
          <w:lang w:val="hy-AM"/>
        </w:rPr>
        <w:t xml:space="preserve">) 1,1 </w:t>
      </w:r>
      <w:r w:rsidRPr="00483C16">
        <w:rPr>
          <w:rFonts w:ascii="GHEA Grapalat" w:hAnsi="GHEA Grapalat" w:cs="Sylfaen"/>
          <w:i/>
          <w:lang w:val="hy-AM"/>
        </w:rPr>
        <w:t>մկմ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409" w:hanging="285"/>
        <w:rPr>
          <w:rFonts w:ascii="GHEA Grapalat" w:hAnsi="GHEA Grapalat"/>
          <w:i/>
          <w:lang w:val="hy-AM"/>
        </w:rPr>
      </w:pPr>
      <w:r w:rsidRPr="00483C16">
        <w:rPr>
          <w:rFonts w:ascii="GHEA Grapalat" w:hAnsi="GHEA Grapalat"/>
          <w:i/>
          <w:lang w:val="hy-AM"/>
        </w:rPr>
        <w:t xml:space="preserve">c. Հարթահղկման </w:t>
      </w:r>
      <w:r w:rsidRPr="00483C16">
        <w:rPr>
          <w:rFonts w:ascii="GHEA Grapalat" w:hAnsi="GHEA Grapalat" w:cs="Sylfaen"/>
          <w:i/>
          <w:lang w:val="hy-AM"/>
        </w:rPr>
        <w:t>հաստոցներ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Անհաղորդալար</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լիցքով </w:t>
      </w:r>
      <w:r w:rsidRPr="00483C16">
        <w:rPr>
          <w:rFonts w:ascii="GHEA Grapalat" w:hAnsi="GHEA Grapalat" w:cs="Sylfaen"/>
          <w:lang w:val="hy-AM"/>
        </w:rPr>
        <w:t>մեքենաներ`</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պտտման</w:t>
      </w:r>
      <w:r w:rsidRPr="00483C16">
        <w:rPr>
          <w:rFonts w:ascii="GHEA Grapalat" w:hAnsi="GHEA Grapalat"/>
          <w:lang w:val="hy-AM"/>
        </w:rPr>
        <w:t xml:space="preserve"> </w:t>
      </w:r>
      <w:r w:rsidRPr="00483C16">
        <w:rPr>
          <w:rFonts w:ascii="GHEA Grapalat" w:hAnsi="GHEA Grapalat" w:cs="Sylfaen"/>
          <w:lang w:val="hy-AM"/>
        </w:rPr>
        <w:t>առանցքներով</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միաժամանակ</w:t>
      </w:r>
      <w:r w:rsidRPr="00483C16">
        <w:rPr>
          <w:rFonts w:ascii="GHEA Grapalat" w:hAnsi="GHEA Grapalat"/>
          <w:lang w:val="hy-AM"/>
        </w:rPr>
        <w:t xml:space="preserve"> </w:t>
      </w:r>
      <w:r w:rsidRPr="00483C16">
        <w:rPr>
          <w:rFonts w:ascii="GHEA Grapalat" w:hAnsi="GHEA Grapalat" w:cs="Sylfaen"/>
          <w:lang w:val="hy-AM"/>
        </w:rPr>
        <w:t>կոորդինացվել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եզրագծային 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մետաղների</w:t>
      </w:r>
      <w:r w:rsidRPr="00483C16">
        <w:rPr>
          <w:rFonts w:ascii="GHEA Grapalat" w:hAnsi="GHEA Grapalat"/>
          <w:lang w:val="hy-AM"/>
        </w:rPr>
        <w:t xml:space="preserve">, </w:t>
      </w:r>
      <w:r w:rsidRPr="00483C16">
        <w:rPr>
          <w:rFonts w:ascii="GHEA Grapalat" w:hAnsi="GHEA Grapalat" w:cs="Sylfaen"/>
          <w:lang w:val="hy-AM"/>
        </w:rPr>
        <w:t>կերամիկայի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կոմպոզիտների</w:t>
      </w:r>
      <w:r w:rsidR="00D76829" w:rsidRPr="00483C16">
        <w:rPr>
          <w:rFonts w:ascii="GHEA Grapalat" w:hAnsi="GHEA Grapalat"/>
          <w:lang w:val="hy-AM"/>
        </w:rPr>
        <w:t>”</w:t>
      </w:r>
      <w:r w:rsidRPr="00483C16">
        <w:rPr>
          <w:rFonts w:ascii="GHEA Grapalat" w:hAnsi="GHEA Grapalat"/>
          <w:lang w:val="hy-AM"/>
        </w:rPr>
        <w:t xml:space="preserve"> հղկման </w:t>
      </w:r>
      <w:r w:rsidRPr="00483C16">
        <w:rPr>
          <w:rFonts w:ascii="GHEA Grapalat" w:hAnsi="GHEA Grapalat" w:cs="Sylfaen"/>
          <w:lang w:val="hy-AM"/>
        </w:rPr>
        <w:t>համար, որոնք ունեն հետևյալ բնութագրերից որևէ մեկը.`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2258" w:hanging="269"/>
        <w:jc w:val="both"/>
        <w:rPr>
          <w:rFonts w:ascii="GHEA Grapalat" w:hAnsi="GHEA Grapalat"/>
          <w:lang w:val="hy-AM"/>
        </w:rPr>
      </w:pPr>
      <w:r w:rsidRPr="00483C16">
        <w:rPr>
          <w:rFonts w:ascii="GHEA Grapalat" w:hAnsi="GHEA Grapalat"/>
          <w:lang w:val="hy-AM"/>
        </w:rPr>
        <w:t xml:space="preserve">1. Հղկում են նյութերը հետևյալ </w:t>
      </w:r>
      <w:r w:rsidRPr="00483C16">
        <w:rPr>
          <w:rFonts w:ascii="GHEA Grapalat" w:hAnsi="GHEA Grapalat" w:cs="Sylfaen"/>
          <w:lang w:val="hy-AM"/>
        </w:rPr>
        <w:t>եղանակներից որևէ մեկով</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2527" w:hanging="269"/>
        <w:jc w:val="both"/>
        <w:rPr>
          <w:rFonts w:ascii="GHEA Grapalat" w:hAnsi="GHEA Grapalat"/>
          <w:lang w:val="hy-AM"/>
        </w:rPr>
      </w:pPr>
      <w:r w:rsidRPr="00483C16">
        <w:rPr>
          <w:rFonts w:ascii="GHEA Grapalat" w:hAnsi="GHEA Grapalat"/>
          <w:lang w:val="hy-AM"/>
        </w:rPr>
        <w:t xml:space="preserve">a. Ջրային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շիթերի</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հղկանյութային</w:t>
      </w:r>
      <w:r w:rsidRPr="00483C16">
        <w:rPr>
          <w:rFonts w:ascii="GHEA Grapalat" w:hAnsi="GHEA Grapalat"/>
          <w:lang w:val="hy-AM"/>
        </w:rPr>
        <w:t xml:space="preserve"> </w:t>
      </w:r>
      <w:r w:rsidRPr="00483C16">
        <w:rPr>
          <w:rFonts w:ascii="GHEA Grapalat" w:hAnsi="GHEA Grapalat" w:cs="Sylfaen"/>
          <w:lang w:val="hy-AM"/>
        </w:rPr>
        <w:t>խառնուրդներ պարունակող շիթերով</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2527" w:hanging="269"/>
        <w:jc w:val="both"/>
        <w:rPr>
          <w:rFonts w:ascii="GHEA Grapalat" w:hAnsi="GHEA Grapalat"/>
          <w:lang w:val="hy-AM"/>
        </w:rPr>
      </w:pPr>
      <w:r w:rsidRPr="00483C16">
        <w:rPr>
          <w:rFonts w:ascii="GHEA Grapalat" w:hAnsi="GHEA Grapalat"/>
          <w:lang w:val="hy-AM"/>
        </w:rPr>
        <w:t>b. Էլեկտրոնային ճառագայթով, կամ</w:t>
      </w:r>
    </w:p>
    <w:p w:rsidR="00E77C02" w:rsidRPr="00483C16" w:rsidRDefault="00E77C02" w:rsidP="00483C16">
      <w:pPr>
        <w:tabs>
          <w:tab w:val="left" w:pos="-2127"/>
        </w:tabs>
        <w:spacing w:before="240" w:after="240" w:line="276" w:lineRule="auto"/>
        <w:ind w:left="2527" w:hanging="269"/>
        <w:jc w:val="both"/>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Լազերային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 xml:space="preserve">ճառագայթով, և </w:t>
      </w:r>
    </w:p>
    <w:p w:rsidR="00E77C02" w:rsidRPr="00483C16" w:rsidRDefault="00E77C02" w:rsidP="00483C16">
      <w:pPr>
        <w:tabs>
          <w:tab w:val="left" w:pos="-2127"/>
        </w:tabs>
        <w:spacing w:before="240" w:after="240" w:line="276" w:lineRule="auto"/>
        <w:ind w:left="2258" w:hanging="269"/>
        <w:jc w:val="both"/>
        <w:rPr>
          <w:rFonts w:ascii="GHEA Grapalat" w:hAnsi="GHEA Grapalat"/>
          <w:lang w:val="hy-AM"/>
        </w:rPr>
      </w:pPr>
      <w:r w:rsidRPr="00483C16">
        <w:rPr>
          <w:rFonts w:ascii="GHEA Grapalat" w:hAnsi="GHEA Grapalat"/>
          <w:lang w:val="hy-AM"/>
        </w:rPr>
        <w:t xml:space="preserve">2. Որոնք </w:t>
      </w:r>
      <w:r w:rsidRPr="00483C16">
        <w:rPr>
          <w:rFonts w:ascii="GHEA Grapalat" w:hAnsi="GHEA Grapalat" w:cs="Sylfaen"/>
          <w:lang w:val="hy-AM"/>
        </w:rPr>
        <w:t>ունեն առնվազն</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պտտման</w:t>
      </w:r>
      <w:r w:rsidRPr="00483C16">
        <w:rPr>
          <w:rFonts w:ascii="GHEA Grapalat" w:hAnsi="GHEA Grapalat"/>
          <w:lang w:val="hy-AM"/>
        </w:rPr>
        <w:t xml:space="preserve"> </w:t>
      </w:r>
      <w:r w:rsidRPr="00483C16">
        <w:rPr>
          <w:rFonts w:ascii="GHEA Grapalat" w:hAnsi="GHEA Grapalat" w:cs="Sylfaen"/>
          <w:lang w:val="hy-AM"/>
        </w:rPr>
        <w:t>առանցքներ</w:t>
      </w:r>
      <w:r w:rsidRPr="00483C16">
        <w:rPr>
          <w:rFonts w:ascii="GHEA Grapalat" w:hAnsi="GHEA Grapalat"/>
          <w:lang w:val="hy-AM"/>
        </w:rPr>
        <w:t xml:space="preserve">, հետևյալ բնութագրերով. </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 xml:space="preserve">a. Կարող են միաժամանակ կոորդինացվել` </w:t>
      </w:r>
      <w:r w:rsidR="00D76829" w:rsidRPr="00483C16">
        <w:rPr>
          <w:rFonts w:ascii="GHEA Grapalat" w:hAnsi="GHEA Grapalat"/>
          <w:lang w:val="hy-AM"/>
        </w:rPr>
        <w:t>“</w:t>
      </w:r>
      <w:r w:rsidRPr="00483C16">
        <w:rPr>
          <w:rFonts w:ascii="GHEA Grapalat" w:hAnsi="GHEA Grapalat"/>
          <w:lang w:val="hy-AM"/>
        </w:rPr>
        <w:t>եզրագծային կառավարման</w:t>
      </w:r>
      <w:r w:rsidR="00D76829" w:rsidRPr="00483C16">
        <w:rPr>
          <w:rFonts w:ascii="GHEA Grapalat" w:hAnsi="GHEA Grapalat"/>
          <w:lang w:val="hy-AM"/>
        </w:rPr>
        <w:t>”</w:t>
      </w:r>
      <w:r w:rsidRPr="00483C16">
        <w:rPr>
          <w:rFonts w:ascii="GHEA Grapalat" w:hAnsi="GHEA Grapalat"/>
          <w:lang w:val="hy-AM"/>
        </w:rPr>
        <w:t xml:space="preserve"> համար, և</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 xml:space="preserve">b. Ունեն 0,003° աստիճանից ցածր (ավելի լավ) դիրքավորման </w:t>
      </w:r>
      <w:r w:rsidR="00D76829" w:rsidRPr="00483C16">
        <w:rPr>
          <w:rFonts w:ascii="GHEA Grapalat" w:hAnsi="GHEA Grapalat"/>
          <w:lang w:val="hy-AM"/>
        </w:rPr>
        <w:t>“</w:t>
      </w:r>
      <w:r w:rsidRPr="00483C16">
        <w:rPr>
          <w:rFonts w:ascii="GHEA Grapalat" w:hAnsi="GHEA Grapalat"/>
          <w:lang w:val="hy-AM"/>
        </w:rPr>
        <w:t>ճշգրտություն</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483C16">
        <w:rPr>
          <w:rFonts w:ascii="GHEA Grapalat" w:hAnsi="GHEA Grapalat"/>
          <w:lang w:val="hy-AM"/>
        </w:rPr>
        <w:t xml:space="preserve">f. </w:t>
      </w:r>
      <w:r w:rsidRPr="00483C16">
        <w:rPr>
          <w:rFonts w:ascii="GHEA Grapalat" w:hAnsi="GHEA Grapalat" w:cs="Sylfaen"/>
          <w:lang w:val="hy-AM"/>
        </w:rPr>
        <w:t>Խոր</w:t>
      </w:r>
      <w:r w:rsidRPr="00483C16">
        <w:rPr>
          <w:rFonts w:ascii="GHEA Grapalat" w:hAnsi="GHEA Grapalat"/>
          <w:lang w:val="hy-AM"/>
        </w:rPr>
        <w:t xml:space="preserve"> </w:t>
      </w:r>
      <w:r w:rsidRPr="00483C16">
        <w:rPr>
          <w:rFonts w:ascii="GHEA Grapalat" w:hAnsi="GHEA Grapalat" w:cs="Sylfaen"/>
          <w:lang w:val="hy-AM"/>
        </w:rPr>
        <w:t>անցքերի</w:t>
      </w:r>
      <w:r w:rsidRPr="00483C16">
        <w:rPr>
          <w:rFonts w:ascii="GHEA Grapalat" w:hAnsi="GHEA Grapalat"/>
          <w:lang w:val="hy-AM"/>
        </w:rPr>
        <w:t xml:space="preserve"> </w:t>
      </w:r>
      <w:r w:rsidRPr="00483C16">
        <w:rPr>
          <w:rFonts w:ascii="GHEA Grapalat" w:hAnsi="GHEA Grapalat" w:cs="Sylfaen"/>
          <w:lang w:val="hy-AM"/>
        </w:rPr>
        <w:t>գայլիկոնման/շաղափման 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խառատային </w:t>
      </w:r>
      <w:r w:rsidRPr="00483C16">
        <w:rPr>
          <w:rFonts w:ascii="GHEA Grapalat" w:hAnsi="GHEA Grapalat" w:cs="Sylfaen"/>
          <w:lang w:val="hy-AM"/>
        </w:rPr>
        <w:t>հաստոցներ</w:t>
      </w:r>
      <w:r w:rsidRPr="00483C16">
        <w:rPr>
          <w:rFonts w:ascii="GHEA Grapalat" w:hAnsi="GHEA Grapalat"/>
          <w:lang w:val="hy-AM"/>
        </w:rPr>
        <w:t xml:space="preserve"> և </w:t>
      </w:r>
      <w:r w:rsidRPr="00483C16">
        <w:rPr>
          <w:rFonts w:ascii="GHEA Grapalat" w:hAnsi="GHEA Grapalat" w:cs="Sylfaen"/>
          <w:lang w:val="hy-AM"/>
        </w:rPr>
        <w:t>խոր</w:t>
      </w:r>
      <w:r w:rsidRPr="00483C16">
        <w:rPr>
          <w:rFonts w:ascii="GHEA Grapalat" w:hAnsi="GHEA Grapalat"/>
          <w:lang w:val="hy-AM"/>
        </w:rPr>
        <w:t xml:space="preserve"> </w:t>
      </w:r>
      <w:r w:rsidRPr="00483C16">
        <w:rPr>
          <w:rFonts w:ascii="GHEA Grapalat" w:hAnsi="GHEA Grapalat" w:cs="Sylfaen"/>
          <w:lang w:val="hy-AM"/>
        </w:rPr>
        <w:t>անցքերի</w:t>
      </w:r>
      <w:r w:rsidRPr="00483C16">
        <w:rPr>
          <w:rFonts w:ascii="GHEA Grapalat" w:hAnsi="GHEA Grapalat"/>
          <w:lang w:val="hy-AM"/>
        </w:rPr>
        <w:t xml:space="preserve"> հղկման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lastRenderedPageBreak/>
        <w:t>խառատային</w:t>
      </w:r>
      <w:r w:rsidRPr="00483C16">
        <w:rPr>
          <w:rFonts w:ascii="GHEA Grapalat" w:hAnsi="GHEA Grapalat"/>
          <w:lang w:val="hy-AM"/>
        </w:rPr>
        <w:t xml:space="preserve">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5 </w:t>
      </w:r>
      <w:r w:rsidRPr="00483C16">
        <w:rPr>
          <w:rFonts w:ascii="GHEA Grapalat" w:hAnsi="GHEA Grapalat" w:cs="Sylfaen"/>
          <w:lang w:val="hy-AM"/>
        </w:rPr>
        <w:t>մ-</w:t>
      </w:r>
      <w:r w:rsidRPr="00483C16">
        <w:rPr>
          <w:rFonts w:ascii="GHEA Grapalat" w:hAnsi="GHEA Grapalat"/>
          <w:lang w:val="hy-AM"/>
        </w:rPr>
        <w:t xml:space="preserve">ից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խորությամբ անցքեր</w:t>
      </w:r>
      <w:r w:rsidRPr="00483C16">
        <w:rPr>
          <w:rFonts w:ascii="GHEA Grapalat" w:hAnsi="GHEA Grapalat"/>
          <w:lang w:val="hy-AM"/>
        </w:rPr>
        <w:t xml:space="preserve"> </w:t>
      </w:r>
      <w:r w:rsidRPr="00483C16">
        <w:rPr>
          <w:rFonts w:ascii="GHEA Grapalat" w:hAnsi="GHEA Grapalat" w:cs="Sylfaen"/>
          <w:lang w:val="hy-AM"/>
        </w:rPr>
        <w:t xml:space="preserve">գայլիկոնելու կարողություն: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Թ</w:t>
      </w:r>
      <w:r w:rsidRPr="00483C16">
        <w:rPr>
          <w:rFonts w:ascii="GHEA Grapalat" w:hAnsi="GHEA Grapalat" w:cs="Sylfaen"/>
          <w:lang w:val="hy-AM"/>
        </w:rPr>
        <w:t>վային</w:t>
      </w:r>
      <w:r w:rsidRPr="00483C16">
        <w:rPr>
          <w:rFonts w:ascii="GHEA Grapalat" w:hAnsi="GHEA Grapalat"/>
          <w:lang w:val="hy-AM"/>
        </w:rPr>
        <w:t xml:space="preserve"> ծրագրային </w:t>
      </w:r>
      <w:r w:rsidRPr="00483C16">
        <w:rPr>
          <w:rFonts w:ascii="GHEA Grapalat" w:hAnsi="GHEA Grapalat" w:cs="Sylfaen"/>
          <w:lang w:val="hy-AM"/>
        </w:rPr>
        <w:t>կառավարմամբ</w:t>
      </w:r>
      <w:r w:rsidR="00D76829" w:rsidRPr="00483C16">
        <w:rPr>
          <w:rFonts w:ascii="GHEA Grapalat" w:hAnsi="GHEA Grapalat" w:cs="Sylfaen"/>
          <w:lang w:val="hy-AM"/>
        </w:rPr>
        <w:t>”</w:t>
      </w:r>
      <w:r w:rsidRPr="00483C16">
        <w:rPr>
          <w:rFonts w:ascii="GHEA Grapalat" w:hAnsi="GHEA Grapalat" w:cs="Sylfaen"/>
          <w:lang w:val="hy-AM"/>
        </w:rPr>
        <w:t xml:space="preserve"> օպտիկական հղկման հ</w:t>
      </w:r>
      <w:r w:rsidRPr="00483C16">
        <w:rPr>
          <w:rFonts w:ascii="GHEA Grapalat" w:hAnsi="GHEA Grapalat"/>
          <w:lang w:val="hy-AM"/>
        </w:rPr>
        <w:t xml:space="preserve">աստոցներ, </w:t>
      </w:r>
      <w:r w:rsidRPr="00483C16">
        <w:rPr>
          <w:rFonts w:ascii="GHEA Grapalat" w:hAnsi="GHEA Grapalat" w:cs="Sylfaen"/>
          <w:lang w:val="hy-AM"/>
        </w:rPr>
        <w:t>որոնք</w:t>
      </w:r>
      <w:r w:rsidRPr="00483C16">
        <w:rPr>
          <w:rFonts w:ascii="GHEA Grapalat" w:hAnsi="GHEA Grapalat"/>
          <w:lang w:val="hy-AM"/>
        </w:rPr>
        <w:t xml:space="preserve"> ունեն </w:t>
      </w:r>
      <w:r w:rsidRPr="00483C16">
        <w:rPr>
          <w:rFonts w:ascii="GHEA Grapalat" w:hAnsi="GHEA Grapalat" w:cs="Sylfaen"/>
          <w:lang w:val="hy-AM"/>
        </w:rPr>
        <w:t>որոշակի</w:t>
      </w:r>
      <w:r w:rsidRPr="00483C16">
        <w:rPr>
          <w:rFonts w:ascii="GHEA Grapalat" w:hAnsi="GHEA Grapalat"/>
          <w:lang w:val="hy-AM"/>
        </w:rPr>
        <w:t xml:space="preserve"> </w:t>
      </w:r>
      <w:r w:rsidRPr="00483C16">
        <w:rPr>
          <w:rFonts w:ascii="GHEA Grapalat" w:hAnsi="GHEA Grapalat" w:cs="Sylfaen"/>
          <w:lang w:val="hy-AM"/>
        </w:rPr>
        <w:t>նյութեր հեռացնելու կարողություն` ոչ</w:t>
      </w:r>
      <w:r w:rsidRPr="00483C16">
        <w:rPr>
          <w:rFonts w:ascii="GHEA Grapalat" w:hAnsi="GHEA Grapalat"/>
          <w:lang w:val="hy-AM"/>
        </w:rPr>
        <w:t xml:space="preserve"> </w:t>
      </w:r>
      <w:r w:rsidRPr="00483C16">
        <w:rPr>
          <w:rFonts w:ascii="GHEA Grapalat" w:hAnsi="GHEA Grapalat" w:cs="Sylfaen"/>
          <w:lang w:val="hy-AM"/>
        </w:rPr>
        <w:t>գնդաձև</w:t>
      </w:r>
      <w:r w:rsidRPr="00483C16">
        <w:rPr>
          <w:rFonts w:ascii="GHEA Grapalat" w:hAnsi="GHEA Grapalat"/>
          <w:lang w:val="hy-AM"/>
        </w:rPr>
        <w:t xml:space="preserve"> օպտիկական </w:t>
      </w:r>
      <w:r w:rsidRPr="00483C16">
        <w:rPr>
          <w:rFonts w:ascii="GHEA Grapalat" w:hAnsi="GHEA Grapalat" w:cs="Sylfaen"/>
          <w:lang w:val="hy-AM"/>
        </w:rPr>
        <w:t>մակերևույթների</w:t>
      </w:r>
      <w:r w:rsidRPr="00483C16">
        <w:rPr>
          <w:rFonts w:ascii="GHEA Grapalat" w:hAnsi="GHEA Grapalat"/>
          <w:lang w:val="hy-AM"/>
        </w:rPr>
        <w:t xml:space="preserve">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բոլոր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 xml:space="preserve">a. Մշակման </w:t>
      </w:r>
      <w:r w:rsidRPr="00483C16">
        <w:rPr>
          <w:rFonts w:ascii="GHEA Grapalat" w:hAnsi="GHEA Grapalat" w:cs="Sylfaen"/>
          <w:lang w:val="hy-AM"/>
        </w:rPr>
        <w:t>ճշգրտությունը</w:t>
      </w:r>
      <w:r w:rsidRPr="00483C16">
        <w:rPr>
          <w:rFonts w:ascii="GHEA Grapalat" w:hAnsi="GHEA Grapalat"/>
          <w:lang w:val="hy-AM"/>
        </w:rPr>
        <w:t xml:space="preserve"> 1,0 </w:t>
      </w:r>
      <w:r w:rsidRPr="00483C16">
        <w:rPr>
          <w:rFonts w:ascii="GHEA Grapalat" w:hAnsi="GHEA Grapalat" w:cs="Sylfaen"/>
          <w:lang w:val="hy-AM"/>
        </w:rPr>
        <w:t xml:space="preserve">մկմ-ից միջին քառակուսու վրա պակաս է (ավելի լավ է); </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 xml:space="preserve">b. Հղկման </w:t>
      </w:r>
      <w:r w:rsidRPr="00483C16">
        <w:rPr>
          <w:rFonts w:ascii="GHEA Grapalat" w:hAnsi="GHEA Grapalat" w:cs="Sylfaen"/>
          <w:lang w:val="hy-AM"/>
        </w:rPr>
        <w:t>որակը</w:t>
      </w:r>
      <w:r w:rsidRPr="00483C16">
        <w:rPr>
          <w:rFonts w:ascii="GHEA Grapalat" w:hAnsi="GHEA Grapalat"/>
          <w:lang w:val="hy-AM"/>
        </w:rPr>
        <w:t xml:space="preserve"> 100 </w:t>
      </w:r>
      <w:r w:rsidRPr="00483C16">
        <w:rPr>
          <w:rFonts w:ascii="GHEA Grapalat" w:hAnsi="GHEA Grapalat" w:cs="Sylfaen"/>
          <w:lang w:val="hy-AM"/>
        </w:rPr>
        <w:t>նանոմետր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ճշգրիտ;</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spacing w:val="-10"/>
          <w:lang w:val="hy-AM"/>
        </w:rPr>
        <w:t xml:space="preserve">c. Ունեն չորս </w:t>
      </w:r>
      <w:r w:rsidRPr="00483C16">
        <w:rPr>
          <w:rFonts w:ascii="GHEA Grapalat" w:hAnsi="GHEA Grapalat" w:cs="Sylfaen"/>
          <w:spacing w:val="-10"/>
          <w:lang w:val="hy-AM"/>
        </w:rPr>
        <w:t>կամ</w:t>
      </w:r>
      <w:r w:rsidRPr="00483C16">
        <w:rPr>
          <w:rFonts w:ascii="GHEA Grapalat" w:hAnsi="GHEA Grapalat"/>
          <w:spacing w:val="-10"/>
          <w:lang w:val="hy-AM"/>
        </w:rPr>
        <w:t xml:space="preserve"> </w:t>
      </w:r>
      <w:r w:rsidRPr="00483C16">
        <w:rPr>
          <w:rFonts w:ascii="GHEA Grapalat" w:hAnsi="GHEA Grapalat" w:cs="Sylfaen"/>
          <w:spacing w:val="-10"/>
          <w:lang w:val="hy-AM"/>
        </w:rPr>
        <w:t>ավելի</w:t>
      </w:r>
      <w:r w:rsidRPr="00483C16">
        <w:rPr>
          <w:rFonts w:ascii="GHEA Grapalat" w:hAnsi="GHEA Grapalat"/>
          <w:spacing w:val="-10"/>
          <w:lang w:val="hy-AM"/>
        </w:rPr>
        <w:t xml:space="preserve"> </w:t>
      </w:r>
      <w:r w:rsidRPr="00483C16">
        <w:rPr>
          <w:rFonts w:ascii="GHEA Grapalat" w:hAnsi="GHEA Grapalat" w:cs="Sylfaen"/>
          <w:spacing w:val="-10"/>
          <w:lang w:val="hy-AM"/>
        </w:rPr>
        <w:t>առանցքներ</w:t>
      </w:r>
      <w:r w:rsidRPr="00483C16">
        <w:rPr>
          <w:rFonts w:ascii="GHEA Grapalat" w:hAnsi="GHEA Grapalat"/>
          <w:spacing w:val="-10"/>
          <w:lang w:val="hy-AM"/>
        </w:rPr>
        <w:t xml:space="preserve">, </w:t>
      </w:r>
      <w:r w:rsidRPr="00483C16">
        <w:rPr>
          <w:rFonts w:ascii="GHEA Grapalat" w:hAnsi="GHEA Grapalat" w:cs="Sylfaen"/>
          <w:spacing w:val="-10"/>
          <w:lang w:val="hy-AM"/>
        </w:rPr>
        <w:t>որոնք</w:t>
      </w:r>
      <w:r w:rsidRPr="00483C16">
        <w:rPr>
          <w:rFonts w:ascii="GHEA Grapalat" w:hAnsi="GHEA Grapalat"/>
          <w:spacing w:val="-10"/>
          <w:lang w:val="hy-AM"/>
        </w:rPr>
        <w:t xml:space="preserve"> </w:t>
      </w:r>
      <w:r w:rsidRPr="00483C16">
        <w:rPr>
          <w:rFonts w:ascii="GHEA Grapalat" w:hAnsi="GHEA Grapalat" w:cs="Sylfaen"/>
          <w:spacing w:val="-10"/>
          <w:lang w:val="hy-AM"/>
        </w:rPr>
        <w:t>կարող</w:t>
      </w:r>
      <w:r w:rsidRPr="00483C16">
        <w:rPr>
          <w:rFonts w:ascii="GHEA Grapalat" w:hAnsi="GHEA Grapalat"/>
          <w:spacing w:val="-10"/>
          <w:lang w:val="hy-AM"/>
        </w:rPr>
        <w:t xml:space="preserve"> </w:t>
      </w:r>
      <w:r w:rsidRPr="00483C16">
        <w:rPr>
          <w:rFonts w:ascii="GHEA Grapalat" w:hAnsi="GHEA Grapalat" w:cs="Sylfaen"/>
          <w:spacing w:val="-10"/>
          <w:lang w:val="hy-AM"/>
        </w:rPr>
        <w:t>են</w:t>
      </w:r>
      <w:r w:rsidRPr="00483C16">
        <w:rPr>
          <w:rFonts w:ascii="GHEA Grapalat" w:hAnsi="GHEA Grapalat"/>
          <w:spacing w:val="-10"/>
          <w:lang w:val="hy-AM"/>
        </w:rPr>
        <w:t xml:space="preserve"> </w:t>
      </w:r>
      <w:r w:rsidRPr="00483C16">
        <w:rPr>
          <w:rFonts w:ascii="GHEA Grapalat" w:hAnsi="GHEA Grapalat" w:cs="Sylfaen"/>
          <w:spacing w:val="-10"/>
          <w:lang w:val="hy-AM"/>
        </w:rPr>
        <w:t>միաժամանակ</w:t>
      </w:r>
      <w:r w:rsidRPr="00483C16">
        <w:rPr>
          <w:rFonts w:ascii="GHEA Grapalat" w:hAnsi="GHEA Grapalat"/>
          <w:spacing w:val="-10"/>
          <w:lang w:val="hy-AM"/>
        </w:rPr>
        <w:t xml:space="preserve"> </w:t>
      </w:r>
      <w:r w:rsidRPr="00483C16">
        <w:rPr>
          <w:rFonts w:ascii="GHEA Grapalat" w:hAnsi="GHEA Grapalat" w:cs="Sylfaen"/>
          <w:spacing w:val="-10"/>
          <w:lang w:val="hy-AM"/>
        </w:rPr>
        <w:t>կոորդինացվել</w:t>
      </w:r>
      <w:r w:rsidRPr="00483C16">
        <w:rPr>
          <w:rFonts w:ascii="GHEA Grapalat" w:hAnsi="GHEA Grapalat"/>
          <w:spacing w:val="-10"/>
          <w:lang w:val="hy-AM"/>
        </w:rPr>
        <w:t xml:space="preserve"> </w:t>
      </w:r>
      <w:r w:rsidR="00D76829" w:rsidRPr="00483C16">
        <w:rPr>
          <w:rFonts w:ascii="GHEA Grapalat" w:hAnsi="GHEA Grapalat"/>
          <w:spacing w:val="-10"/>
          <w:lang w:val="hy-AM"/>
        </w:rPr>
        <w:t>“</w:t>
      </w:r>
      <w:r w:rsidRPr="00483C16">
        <w:rPr>
          <w:rFonts w:ascii="GHEA Grapalat" w:hAnsi="GHEA Grapalat" w:cs="Sylfaen"/>
          <w:spacing w:val="-10"/>
          <w:lang w:val="hy-AM"/>
        </w:rPr>
        <w:t>եզրագծային կառավարման</w:t>
      </w:r>
      <w:r w:rsidRPr="00483C16">
        <w:rPr>
          <w:rFonts w:ascii="GHEA Grapalat" w:hAnsi="GHEA Grapalat"/>
          <w:spacing w:val="-10"/>
          <w:lang w:val="hy-AM"/>
        </w:rPr>
        <w:t xml:space="preserve"> </w:t>
      </w:r>
      <w:r w:rsidRPr="00483C16">
        <w:rPr>
          <w:rFonts w:ascii="GHEA Grapalat" w:hAnsi="GHEA Grapalat" w:cs="Sylfaen"/>
          <w:spacing w:val="-10"/>
          <w:lang w:val="hy-AM"/>
        </w:rPr>
        <w:t>համար</w:t>
      </w:r>
      <w:r w:rsidR="00D76829" w:rsidRPr="00483C16">
        <w:rPr>
          <w:rFonts w:ascii="GHEA Grapalat" w:hAnsi="GHEA Grapalat"/>
          <w:spacing w:val="-10"/>
          <w:lang w:val="hy-AM"/>
        </w:rPr>
        <w:t>”</w:t>
      </w:r>
      <w:r w:rsidRPr="00483C16">
        <w:rPr>
          <w:rFonts w:ascii="GHEA Grapalat" w:hAnsi="GHEA Grapalat"/>
          <w:spacing w:val="-10"/>
          <w:lang w:val="hy-AM"/>
        </w:rPr>
        <w:t xml:space="preserve">; </w:t>
      </w:r>
      <w:r w:rsidRPr="00483C16">
        <w:rPr>
          <w:rFonts w:ascii="GHEA Grapalat" w:hAnsi="GHEA Grapalat" w:cs="Sylfaen"/>
          <w:spacing w:val="-10"/>
          <w:u w:val="single"/>
          <w:lang w:val="hy-AM"/>
        </w:rPr>
        <w:t>և</w:t>
      </w:r>
      <w:r w:rsidRPr="00483C16">
        <w:rPr>
          <w:rFonts w:ascii="GHEA Grapalat" w:hAnsi="GHEA Grapalat"/>
          <w:spacing w:val="-10"/>
          <w:lang w:val="hy-AM"/>
        </w:rPr>
        <w:t xml:space="preserve"> </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spacing w:val="-7"/>
          <w:lang w:val="hy-AM"/>
        </w:rPr>
        <w:t xml:space="preserve">d. </w:t>
      </w:r>
      <w:r w:rsidRPr="00483C16">
        <w:rPr>
          <w:rFonts w:ascii="GHEA Grapalat" w:hAnsi="GHEA Grapalat" w:cs="Sylfaen"/>
          <w:spacing w:val="-10"/>
          <w:lang w:val="hy-AM"/>
        </w:rPr>
        <w:t>Կիրառում</w:t>
      </w:r>
      <w:r w:rsidRPr="00483C16">
        <w:rPr>
          <w:rFonts w:ascii="GHEA Grapalat" w:hAnsi="GHEA Grapalat"/>
          <w:spacing w:val="-7"/>
          <w:lang w:val="hy-AM"/>
        </w:rPr>
        <w:t xml:space="preserve"> </w:t>
      </w:r>
      <w:r w:rsidRPr="00483C16">
        <w:rPr>
          <w:rFonts w:ascii="GHEA Grapalat" w:hAnsi="GHEA Grapalat" w:cs="Sylfaen"/>
          <w:spacing w:val="-7"/>
          <w:lang w:val="hy-AM"/>
        </w:rPr>
        <w:t>են</w:t>
      </w:r>
      <w:r w:rsidRPr="00483C16">
        <w:rPr>
          <w:rFonts w:ascii="GHEA Grapalat" w:hAnsi="GHEA Grapalat"/>
          <w:spacing w:val="-7"/>
          <w:lang w:val="hy-AM"/>
        </w:rPr>
        <w:t xml:space="preserve"> </w:t>
      </w:r>
      <w:r w:rsidRPr="00483C16">
        <w:rPr>
          <w:rFonts w:ascii="GHEA Grapalat" w:hAnsi="GHEA Grapalat" w:cs="Sylfaen"/>
          <w:spacing w:val="-7"/>
          <w:lang w:val="hy-AM"/>
        </w:rPr>
        <w:t>հետևյալ</w:t>
      </w:r>
      <w:r w:rsidRPr="00483C16">
        <w:rPr>
          <w:rFonts w:ascii="GHEA Grapalat" w:hAnsi="GHEA Grapalat"/>
          <w:spacing w:val="-7"/>
          <w:lang w:val="hy-AM"/>
        </w:rPr>
        <w:t xml:space="preserve"> </w:t>
      </w:r>
      <w:r w:rsidRPr="00483C16">
        <w:rPr>
          <w:rFonts w:ascii="GHEA Grapalat" w:hAnsi="GHEA Grapalat" w:cs="Sylfaen"/>
          <w:spacing w:val="-7"/>
          <w:lang w:val="hy-AM"/>
        </w:rPr>
        <w:t>գործընթացներից</w:t>
      </w:r>
      <w:r w:rsidRPr="00483C16">
        <w:rPr>
          <w:rFonts w:ascii="GHEA Grapalat" w:hAnsi="GHEA Grapalat"/>
          <w:spacing w:val="-7"/>
          <w:lang w:val="hy-AM"/>
        </w:rPr>
        <w:t xml:space="preserve"> </w:t>
      </w:r>
      <w:r w:rsidRPr="00483C16">
        <w:rPr>
          <w:rFonts w:ascii="GHEA Grapalat" w:hAnsi="GHEA Grapalat" w:cs="Sylfaen"/>
          <w:spacing w:val="-7"/>
          <w:lang w:val="hy-AM"/>
        </w:rPr>
        <w:t>որևէ</w:t>
      </w:r>
      <w:r w:rsidRPr="00483C16">
        <w:rPr>
          <w:rFonts w:ascii="GHEA Grapalat" w:hAnsi="GHEA Grapalat"/>
          <w:spacing w:val="-7"/>
          <w:lang w:val="hy-AM"/>
        </w:rPr>
        <w:t xml:space="preserve"> </w:t>
      </w:r>
      <w:r w:rsidRPr="00483C16">
        <w:rPr>
          <w:rFonts w:ascii="GHEA Grapalat" w:hAnsi="GHEA Grapalat" w:cs="Sylfaen"/>
          <w:spacing w:val="-7"/>
          <w:lang w:val="hy-AM"/>
        </w:rPr>
        <w:t>մեկը</w:t>
      </w:r>
      <w:r w:rsidRPr="00483C16">
        <w:rPr>
          <w:rFonts w:ascii="GHEA Grapalat" w:hAnsi="GHEA Grapalat"/>
          <w:spacing w:val="-7"/>
          <w:lang w:val="hy-AM"/>
        </w:rPr>
        <w:t xml:space="preserve">. </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cs="Sylfaen"/>
          <w:spacing w:val="-10"/>
          <w:lang w:val="hy-AM"/>
        </w:rPr>
        <w:t>1. Մագնետոռեոլոգիական</w:t>
      </w:r>
      <w:r w:rsidRPr="00483C16">
        <w:rPr>
          <w:rFonts w:ascii="GHEA Grapalat" w:hAnsi="GHEA Grapalat"/>
          <w:lang w:val="hy-AM"/>
        </w:rPr>
        <w:t xml:space="preserve"> </w:t>
      </w:r>
      <w:r w:rsidRPr="00483C16">
        <w:rPr>
          <w:rFonts w:ascii="GHEA Grapalat" w:hAnsi="GHEA Grapalat" w:cs="Sylfaen"/>
          <w:lang w:val="hy-AM"/>
        </w:rPr>
        <w:t>հղկում</w:t>
      </w:r>
      <w:r w:rsidRPr="00483C16">
        <w:rPr>
          <w:rFonts w:ascii="GHEA Grapalat" w:hAnsi="GHEA Grapalat"/>
          <w:lang w:val="hy-AM"/>
        </w:rPr>
        <w:t xml:space="preserve"> ('MRF');</w:t>
      </w:r>
    </w:p>
    <w:p w:rsidR="00E77C02" w:rsidRPr="00483C16" w:rsidRDefault="00E77C02" w:rsidP="00483C16">
      <w:pPr>
        <w:tabs>
          <w:tab w:val="left" w:pos="-2127"/>
        </w:tabs>
        <w:spacing w:before="240" w:after="240" w:line="276" w:lineRule="auto"/>
        <w:ind w:left="2393" w:hanging="269"/>
        <w:jc w:val="both"/>
        <w:rPr>
          <w:rFonts w:ascii="GHEA Grapalat" w:hAnsi="GHEA Grapalat" w:cs="Sylfaen"/>
          <w:lang w:val="hy-AM"/>
        </w:rPr>
      </w:pPr>
      <w:r w:rsidRPr="00483C16">
        <w:rPr>
          <w:rFonts w:ascii="GHEA Grapalat" w:hAnsi="GHEA Grapalat"/>
          <w:lang w:val="hy-AM"/>
        </w:rPr>
        <w:t xml:space="preserve">2. </w:t>
      </w:r>
      <w:r w:rsidRPr="00483C16">
        <w:rPr>
          <w:rFonts w:ascii="GHEA Grapalat" w:hAnsi="GHEA Grapalat" w:cs="Sylfaen"/>
          <w:lang w:val="hy-AM"/>
        </w:rPr>
        <w:t>Էլեկտրոռելեոլոգիական</w:t>
      </w:r>
      <w:r w:rsidRPr="00483C16">
        <w:rPr>
          <w:rFonts w:ascii="GHEA Grapalat" w:hAnsi="GHEA Grapalat"/>
          <w:lang w:val="hy-AM"/>
        </w:rPr>
        <w:t xml:space="preserve"> </w:t>
      </w:r>
      <w:r w:rsidRPr="00483C16">
        <w:rPr>
          <w:rFonts w:ascii="GHEA Grapalat" w:hAnsi="GHEA Grapalat" w:cs="Sylfaen"/>
          <w:lang w:val="hy-AM"/>
        </w:rPr>
        <w:t>հղկում</w:t>
      </w:r>
      <w:r w:rsidRPr="00483C16">
        <w:rPr>
          <w:rFonts w:ascii="GHEA Grapalat" w:hAnsi="GHEA Grapalat"/>
          <w:lang w:val="hy-AM"/>
        </w:rPr>
        <w:t xml:space="preserve"> ('ERF'); </w:t>
      </w:r>
    </w:p>
    <w:p w:rsidR="00E77C02" w:rsidRPr="00483C16" w:rsidRDefault="00E77C02" w:rsidP="00483C16">
      <w:pPr>
        <w:tabs>
          <w:tab w:val="left" w:pos="-2127"/>
        </w:tabs>
        <w:spacing w:before="240" w:after="240" w:line="276" w:lineRule="auto"/>
        <w:ind w:left="2393" w:hanging="269"/>
        <w:jc w:val="both"/>
        <w:rPr>
          <w:rFonts w:ascii="GHEA Grapalat" w:hAnsi="GHEA Grapalat" w:cs="Sylfaen"/>
          <w:lang w:val="hy-AM"/>
        </w:rPr>
      </w:pPr>
      <w:r w:rsidRPr="00483C16">
        <w:rPr>
          <w:rFonts w:ascii="GHEA Grapalat" w:hAnsi="GHEA Grapalat" w:cs="Sylfaen"/>
          <w:lang w:val="hy-AM"/>
        </w:rPr>
        <w:t>3. ‘Էներգետիկ</w:t>
      </w:r>
      <w:r w:rsidRPr="00483C16">
        <w:rPr>
          <w:rFonts w:ascii="GHEA Grapalat" w:hAnsi="GHEA Grapalat"/>
          <w:lang w:val="hy-AM"/>
        </w:rPr>
        <w:t xml:space="preserve"> </w:t>
      </w:r>
      <w:r w:rsidRPr="00483C16">
        <w:rPr>
          <w:rFonts w:ascii="GHEA Grapalat" w:hAnsi="GHEA Grapalat" w:cs="Sylfaen"/>
          <w:lang w:val="hy-AM"/>
        </w:rPr>
        <w:t>մասնիկներով</w:t>
      </w:r>
      <w:r w:rsidRPr="00483C16">
        <w:rPr>
          <w:rFonts w:ascii="GHEA Grapalat" w:hAnsi="GHEA Grapalat"/>
          <w:lang w:val="hy-AM"/>
        </w:rPr>
        <w:t xml:space="preserve"> </w:t>
      </w:r>
      <w:r w:rsidRPr="00483C16">
        <w:rPr>
          <w:rFonts w:ascii="GHEA Grapalat" w:hAnsi="GHEA Grapalat" w:cs="Sylfaen"/>
          <w:lang w:val="hy-AM"/>
        </w:rPr>
        <w:t>ճառագայթային</w:t>
      </w:r>
      <w:r w:rsidRPr="00483C16">
        <w:rPr>
          <w:rFonts w:ascii="GHEA Grapalat" w:hAnsi="GHEA Grapalat"/>
          <w:lang w:val="hy-AM"/>
        </w:rPr>
        <w:t xml:space="preserve"> </w:t>
      </w:r>
      <w:r w:rsidRPr="00483C16">
        <w:rPr>
          <w:rFonts w:ascii="GHEA Grapalat" w:hAnsi="GHEA Grapalat" w:cs="Sylfaen"/>
          <w:lang w:val="hy-AM"/>
        </w:rPr>
        <w:t>հղկում’;</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cs="Sylfaen"/>
          <w:lang w:val="hy-AM"/>
        </w:rPr>
        <w:t>4. ‘Փչովի</w:t>
      </w:r>
      <w:r w:rsidRPr="00483C16">
        <w:rPr>
          <w:rFonts w:ascii="GHEA Grapalat" w:hAnsi="GHEA Grapalat"/>
          <w:lang w:val="hy-AM"/>
        </w:rPr>
        <w:t xml:space="preserve"> </w:t>
      </w:r>
      <w:r w:rsidRPr="00483C16">
        <w:rPr>
          <w:rFonts w:ascii="GHEA Grapalat" w:hAnsi="GHEA Grapalat" w:cs="Sylfaen"/>
          <w:lang w:val="hy-AM"/>
        </w:rPr>
        <w:t>թաղանթային</w:t>
      </w:r>
      <w:r w:rsidRPr="00483C16">
        <w:rPr>
          <w:rFonts w:ascii="GHEA Grapalat" w:hAnsi="GHEA Grapalat"/>
          <w:lang w:val="hy-AM"/>
        </w:rPr>
        <w:t xml:space="preserve"> </w:t>
      </w:r>
      <w:r w:rsidRPr="00483C16">
        <w:rPr>
          <w:rFonts w:ascii="GHEA Grapalat" w:hAnsi="GHEA Grapalat" w:cs="Sylfaen"/>
          <w:lang w:val="hy-AM"/>
        </w:rPr>
        <w:t>գործիքային հղկում’; կամ</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2393" w:hanging="269"/>
        <w:jc w:val="both"/>
        <w:rPr>
          <w:rFonts w:ascii="GHEA Grapalat" w:hAnsi="GHEA Grapalat"/>
          <w:spacing w:val="-12"/>
          <w:lang w:val="hy-AM"/>
        </w:rPr>
      </w:pPr>
      <w:r w:rsidRPr="00483C16">
        <w:rPr>
          <w:rFonts w:ascii="GHEA Grapalat" w:hAnsi="GHEA Grapalat"/>
          <w:lang w:val="hy-AM"/>
        </w:rPr>
        <w:t>5.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շիթով</w:t>
      </w:r>
      <w:r w:rsidRPr="00483C16">
        <w:rPr>
          <w:rFonts w:ascii="GHEA Grapalat" w:hAnsi="GHEA Grapalat"/>
          <w:lang w:val="hy-AM"/>
        </w:rPr>
        <w:t xml:space="preserve"> </w:t>
      </w:r>
      <w:r w:rsidRPr="00483C16">
        <w:rPr>
          <w:rFonts w:ascii="GHEA Grapalat" w:hAnsi="GHEA Grapalat" w:cs="Sylfaen"/>
          <w:lang w:val="hy-AM"/>
        </w:rPr>
        <w:t>հղկում’</w:t>
      </w:r>
      <w:r w:rsidRPr="00483C16">
        <w:rPr>
          <w:rFonts w:ascii="GHEA Grapalat" w:hAnsi="GHEA Grapalat" w:cs="Times LatArm"/>
          <w:lang w:val="hy-AM"/>
        </w:rPr>
        <w:t>։</w:t>
      </w:r>
    </w:p>
    <w:p w:rsidR="00E77C02" w:rsidRPr="00483C16" w:rsidRDefault="00E77C02" w:rsidP="00483C16">
      <w:pPr>
        <w:tabs>
          <w:tab w:val="left" w:pos="2477"/>
        </w:tabs>
        <w:spacing w:before="240" w:after="240" w:line="276" w:lineRule="auto"/>
        <w:ind w:left="1416"/>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spacing w:before="240" w:after="240" w:line="276" w:lineRule="auto"/>
        <w:ind w:left="1416"/>
        <w:jc w:val="both"/>
        <w:rPr>
          <w:rFonts w:ascii="GHEA Grapalat" w:hAnsi="GHEA Grapalat"/>
          <w:i/>
          <w:iCs/>
          <w:spacing w:val="-5"/>
          <w:lang w:val="hy-AM"/>
        </w:rPr>
      </w:pPr>
      <w:r w:rsidRPr="00483C16">
        <w:rPr>
          <w:rFonts w:ascii="GHEA Grapalat" w:hAnsi="GHEA Grapalat"/>
          <w:i/>
          <w:iCs/>
          <w:spacing w:val="-5"/>
          <w:lang w:val="hy-AM"/>
        </w:rPr>
        <w:t xml:space="preserve">2B002 </w:t>
      </w:r>
      <w:r w:rsidRPr="00483C16">
        <w:rPr>
          <w:rFonts w:ascii="GHEA Grapalat" w:hAnsi="GHEA Grapalat" w:cs="Sylfaen"/>
          <w:i/>
          <w:iCs/>
          <w:spacing w:val="-5"/>
          <w:lang w:val="hy-AM"/>
        </w:rPr>
        <w:t>կետի</w:t>
      </w:r>
      <w:r w:rsidRPr="00483C16">
        <w:rPr>
          <w:rFonts w:ascii="GHEA Grapalat" w:hAnsi="GHEA Grapalat"/>
          <w:i/>
          <w:iCs/>
          <w:spacing w:val="-5"/>
          <w:lang w:val="hy-AM"/>
        </w:rPr>
        <w:t xml:space="preserve"> նպատակներով.</w:t>
      </w:r>
    </w:p>
    <w:p w:rsidR="00E77C02" w:rsidRPr="00483C16" w:rsidRDefault="00E77C02" w:rsidP="00483C16">
      <w:pPr>
        <w:tabs>
          <w:tab w:val="left" w:pos="-2127"/>
        </w:tabs>
        <w:spacing w:before="240" w:after="240" w:line="276" w:lineRule="auto"/>
        <w:ind w:left="2393" w:hanging="269"/>
        <w:jc w:val="both"/>
        <w:rPr>
          <w:rFonts w:ascii="GHEA Grapalat" w:hAnsi="GHEA Grapalat" w:cs="Times LatArm"/>
          <w:i/>
          <w:iCs/>
          <w:spacing w:val="-5"/>
          <w:lang w:val="hy-AM"/>
        </w:rPr>
      </w:pPr>
      <w:r w:rsidRPr="00483C16">
        <w:rPr>
          <w:rFonts w:ascii="GHEA Grapalat" w:hAnsi="GHEA Grapalat"/>
          <w:i/>
          <w:iCs/>
          <w:spacing w:val="-5"/>
          <w:lang w:val="hy-AM"/>
        </w:rPr>
        <w:t>1. ‘</w:t>
      </w:r>
      <w:r w:rsidRPr="00483C16">
        <w:rPr>
          <w:rFonts w:ascii="GHEA Grapalat" w:hAnsi="GHEA Grapalat"/>
          <w:i/>
          <w:lang w:val="hy-AM"/>
        </w:rPr>
        <w:t xml:space="preserve">Մագնետոռեոլոգիական </w:t>
      </w:r>
      <w:r w:rsidRPr="00483C16">
        <w:rPr>
          <w:rFonts w:ascii="GHEA Grapalat" w:hAnsi="GHEA Grapalat" w:cs="Sylfaen"/>
          <w:i/>
          <w:lang w:val="hy-AM"/>
        </w:rPr>
        <w:t>հղկումը’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նշանակում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նյութերի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հեռացման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գործընթաց</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կիրառում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հղկող</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մագնիսական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հեղուկ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կպչունությունը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վերահսկվում</w:t>
      </w:r>
      <w:r w:rsidRPr="00483C16">
        <w:rPr>
          <w:rFonts w:ascii="GHEA Grapalat" w:hAnsi="GHEA Grapalat"/>
          <w:i/>
          <w:iCs/>
          <w:spacing w:val="-5"/>
          <w:lang w:val="hy-AM"/>
        </w:rPr>
        <w:t xml:space="preserve"> է </w:t>
      </w:r>
      <w:r w:rsidRPr="00483C16">
        <w:rPr>
          <w:rFonts w:ascii="GHEA Grapalat" w:hAnsi="GHEA Grapalat" w:cs="Sylfaen"/>
          <w:i/>
          <w:iCs/>
          <w:spacing w:val="-5"/>
          <w:lang w:val="hy-AM"/>
        </w:rPr>
        <w:t>մագնիսական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դաշտով</w:t>
      </w:r>
      <w:r w:rsidRPr="00483C16">
        <w:rPr>
          <w:rFonts w:ascii="GHEA Grapalat" w:hAnsi="GHEA Grapalat" w:cs="Times LatArm"/>
          <w:i/>
          <w:iCs/>
          <w:spacing w:val="-5"/>
          <w:lang w:val="hy-AM"/>
        </w:rPr>
        <w:t>։</w:t>
      </w:r>
    </w:p>
    <w:p w:rsidR="00E77C02" w:rsidRPr="00483C16" w:rsidRDefault="00E77C02" w:rsidP="00483C16">
      <w:pPr>
        <w:tabs>
          <w:tab w:val="left" w:pos="-2127"/>
        </w:tabs>
        <w:spacing w:before="240" w:after="240" w:line="276" w:lineRule="auto"/>
        <w:ind w:left="2393" w:hanging="269"/>
        <w:jc w:val="both"/>
        <w:rPr>
          <w:rFonts w:ascii="GHEA Grapalat" w:hAnsi="GHEA Grapalat"/>
          <w:i/>
          <w:iCs/>
          <w:spacing w:val="-5"/>
          <w:lang w:val="hy-AM"/>
        </w:rPr>
      </w:pPr>
      <w:r w:rsidRPr="00483C16">
        <w:rPr>
          <w:rFonts w:ascii="GHEA Grapalat" w:hAnsi="GHEA Grapalat"/>
          <w:i/>
          <w:iCs/>
          <w:spacing w:val="-6"/>
          <w:lang w:val="hy-AM"/>
        </w:rPr>
        <w:t>2. ‘</w:t>
      </w:r>
      <w:r w:rsidRPr="00483C16">
        <w:rPr>
          <w:rFonts w:ascii="GHEA Grapalat" w:hAnsi="GHEA Grapalat" w:cs="Sylfaen"/>
          <w:i/>
          <w:lang w:val="hy-AM"/>
        </w:rPr>
        <w:t>Էլեկտրոռեոլոգիական</w:t>
      </w:r>
      <w:r w:rsidRPr="00483C16">
        <w:rPr>
          <w:rFonts w:ascii="GHEA Grapalat" w:hAnsi="GHEA Grapalat"/>
          <w:i/>
          <w:lang w:val="hy-AM"/>
        </w:rPr>
        <w:t xml:space="preserve"> </w:t>
      </w:r>
      <w:r w:rsidRPr="00483C16">
        <w:rPr>
          <w:rFonts w:ascii="GHEA Grapalat" w:hAnsi="GHEA Grapalat" w:cs="Sylfaen"/>
          <w:i/>
          <w:lang w:val="hy-AM"/>
        </w:rPr>
        <w:t>հղկում’</w:t>
      </w:r>
      <w:r w:rsidRPr="00483C16">
        <w:rPr>
          <w:rFonts w:ascii="GHEA Grapalat" w:hAnsi="GHEA Grapalat"/>
          <w:i/>
          <w:lang w:val="hy-AM"/>
        </w:rPr>
        <w:t xml:space="preserve"> </w:t>
      </w:r>
      <w:r w:rsidRPr="00483C16">
        <w:rPr>
          <w:rFonts w:ascii="GHEA Grapalat" w:hAnsi="GHEA Grapalat" w:cs="Sylfaen"/>
          <w:i/>
          <w:iCs/>
          <w:spacing w:val="-6"/>
          <w:lang w:val="hy-AM"/>
        </w:rPr>
        <w:t>նշանակում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է</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հղկման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գործընթաց</w:t>
      </w:r>
      <w:r w:rsidRPr="00483C16">
        <w:rPr>
          <w:rFonts w:ascii="GHEA Grapalat" w:hAnsi="GHEA Grapalat"/>
          <w:i/>
          <w:iCs/>
          <w:spacing w:val="-6"/>
          <w:lang w:val="hy-AM"/>
        </w:rPr>
        <w:t xml:space="preserve">, </w:t>
      </w:r>
      <w:r w:rsidRPr="00483C16">
        <w:rPr>
          <w:rFonts w:ascii="GHEA Grapalat" w:hAnsi="GHEA Grapalat" w:cs="Sylfaen"/>
          <w:i/>
          <w:iCs/>
          <w:spacing w:val="-5"/>
          <w:lang w:val="hy-AM"/>
        </w:rPr>
        <w:t>որը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կիրառում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հղկող</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հեղուկ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կպչունությունը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վերահսկվում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էլեկտրական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դաշտով</w:t>
      </w:r>
      <w:r w:rsidRPr="00483C16">
        <w:rPr>
          <w:rFonts w:ascii="GHEA Grapalat" w:hAnsi="GHEA Grapalat" w:cs="Times LatArm"/>
          <w:i/>
          <w:iCs/>
          <w:spacing w:val="-5"/>
          <w:lang w:val="hy-AM"/>
        </w:rPr>
        <w:t>։</w:t>
      </w:r>
      <w:r w:rsidRPr="00483C16">
        <w:rPr>
          <w:rFonts w:ascii="GHEA Grapalat" w:hAnsi="GHEA Grapalat"/>
          <w:i/>
          <w:iCs/>
          <w:spacing w:val="-5"/>
          <w:lang w:val="hy-AM"/>
        </w:rPr>
        <w:t xml:space="preserve"> </w:t>
      </w:r>
    </w:p>
    <w:p w:rsidR="00E77C02" w:rsidRPr="00483C16" w:rsidRDefault="00E77C02" w:rsidP="00483C16">
      <w:pPr>
        <w:tabs>
          <w:tab w:val="left" w:pos="-2127"/>
        </w:tabs>
        <w:spacing w:before="240" w:after="240" w:line="276" w:lineRule="auto"/>
        <w:ind w:left="2393" w:hanging="269"/>
        <w:jc w:val="both"/>
        <w:rPr>
          <w:rFonts w:ascii="GHEA Grapalat" w:hAnsi="GHEA Grapalat" w:cs="Times LatArm"/>
          <w:i/>
          <w:spacing w:val="-5"/>
          <w:lang w:val="hy-AM"/>
        </w:rPr>
      </w:pPr>
      <w:r w:rsidRPr="00483C16">
        <w:rPr>
          <w:rFonts w:ascii="GHEA Grapalat" w:hAnsi="GHEA Grapalat"/>
          <w:i/>
          <w:iCs/>
          <w:spacing w:val="-5"/>
          <w:lang w:val="hy-AM"/>
        </w:rPr>
        <w:lastRenderedPageBreak/>
        <w:t>3. ‘</w:t>
      </w:r>
      <w:r w:rsidRPr="00483C16">
        <w:rPr>
          <w:rFonts w:ascii="GHEA Grapalat" w:hAnsi="GHEA Grapalat" w:cs="Sylfaen"/>
          <w:i/>
          <w:lang w:val="hy-AM"/>
        </w:rPr>
        <w:t>Էներգետիկ</w:t>
      </w:r>
      <w:r w:rsidRPr="00483C16">
        <w:rPr>
          <w:rFonts w:ascii="GHEA Grapalat" w:hAnsi="GHEA Grapalat"/>
          <w:i/>
          <w:lang w:val="hy-AM"/>
        </w:rPr>
        <w:t xml:space="preserve"> </w:t>
      </w:r>
      <w:r w:rsidRPr="00483C16">
        <w:rPr>
          <w:rFonts w:ascii="GHEA Grapalat" w:hAnsi="GHEA Grapalat" w:cs="Sylfaen"/>
          <w:i/>
          <w:lang w:val="hy-AM"/>
        </w:rPr>
        <w:t>մասնիկներով</w:t>
      </w:r>
      <w:r w:rsidRPr="00483C16">
        <w:rPr>
          <w:rFonts w:ascii="GHEA Grapalat" w:hAnsi="GHEA Grapalat"/>
          <w:i/>
          <w:lang w:val="hy-AM"/>
        </w:rPr>
        <w:t xml:space="preserve"> </w:t>
      </w:r>
      <w:r w:rsidRPr="00483C16">
        <w:rPr>
          <w:rFonts w:ascii="GHEA Grapalat" w:hAnsi="GHEA Grapalat" w:cs="Sylfaen"/>
          <w:i/>
          <w:lang w:val="hy-AM"/>
        </w:rPr>
        <w:t>ճառագայթային</w:t>
      </w:r>
      <w:r w:rsidRPr="00483C16">
        <w:rPr>
          <w:rFonts w:ascii="GHEA Grapalat" w:hAnsi="GHEA Grapalat"/>
          <w:i/>
          <w:lang w:val="hy-AM"/>
        </w:rPr>
        <w:t xml:space="preserve"> </w:t>
      </w:r>
      <w:r w:rsidRPr="00483C16">
        <w:rPr>
          <w:rFonts w:ascii="GHEA Grapalat" w:hAnsi="GHEA Grapalat" w:cs="Sylfaen"/>
          <w:i/>
          <w:lang w:val="hy-AM"/>
        </w:rPr>
        <w:t>հղկումը’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կիրառում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ռ</w:t>
      </w:r>
      <w:r w:rsidRPr="00483C16">
        <w:rPr>
          <w:rFonts w:ascii="GHEA Grapalat" w:hAnsi="GHEA Grapalat" w:cs="Sylfaen"/>
          <w:i/>
          <w:iCs/>
          <w:spacing w:val="-5"/>
          <w:lang w:val="hy-AM"/>
        </w:rPr>
        <w:t>եակտիվ</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ատոմային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պլազմա</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i/>
          <w:spacing w:val="-5"/>
          <w:lang w:val="hy-AM"/>
        </w:rPr>
        <w:t xml:space="preserve">(RAP) </w:t>
      </w:r>
      <w:r w:rsidRPr="00483C16">
        <w:rPr>
          <w:rFonts w:ascii="GHEA Grapalat" w:hAnsi="GHEA Grapalat" w:cs="Sylfaen"/>
          <w:i/>
          <w:spacing w:val="-5"/>
          <w:lang w:val="hy-AM"/>
        </w:rPr>
        <w:t>կամ</w:t>
      </w:r>
      <w:r w:rsidRPr="00483C16">
        <w:rPr>
          <w:rFonts w:ascii="GHEA Grapalat" w:hAnsi="GHEA Grapalat"/>
          <w:i/>
          <w:spacing w:val="-5"/>
          <w:lang w:val="hy-AM"/>
        </w:rPr>
        <w:t xml:space="preserve"> </w:t>
      </w:r>
      <w:r w:rsidRPr="00483C16">
        <w:rPr>
          <w:rFonts w:ascii="GHEA Grapalat" w:hAnsi="GHEA Grapalat" w:cs="Sylfaen"/>
          <w:i/>
          <w:spacing w:val="-5"/>
          <w:lang w:val="hy-AM"/>
        </w:rPr>
        <w:t>իոնային</w:t>
      </w:r>
      <w:r w:rsidRPr="00483C16">
        <w:rPr>
          <w:rFonts w:ascii="GHEA Grapalat" w:hAnsi="GHEA Grapalat"/>
          <w:i/>
          <w:spacing w:val="-5"/>
          <w:lang w:val="hy-AM"/>
        </w:rPr>
        <w:t xml:space="preserve"> </w:t>
      </w:r>
      <w:r w:rsidRPr="00483C16">
        <w:rPr>
          <w:rFonts w:ascii="GHEA Grapalat" w:hAnsi="GHEA Grapalat" w:cs="Sylfaen"/>
          <w:i/>
          <w:spacing w:val="-5"/>
          <w:lang w:val="hy-AM"/>
        </w:rPr>
        <w:t>ճառագայթեր`</w:t>
      </w:r>
      <w:r w:rsidRPr="00483C16">
        <w:rPr>
          <w:rFonts w:ascii="GHEA Grapalat" w:hAnsi="GHEA Grapalat"/>
          <w:i/>
          <w:spacing w:val="-5"/>
          <w:lang w:val="hy-AM"/>
        </w:rPr>
        <w:t xml:space="preserve"> </w:t>
      </w:r>
      <w:r w:rsidRPr="00483C16">
        <w:rPr>
          <w:rFonts w:ascii="GHEA Grapalat" w:hAnsi="GHEA Grapalat" w:cs="Sylfaen"/>
          <w:i/>
          <w:spacing w:val="-5"/>
          <w:lang w:val="hy-AM"/>
        </w:rPr>
        <w:t>նյութը</w:t>
      </w:r>
      <w:r w:rsidRPr="00483C16">
        <w:rPr>
          <w:rFonts w:ascii="GHEA Grapalat" w:hAnsi="GHEA Grapalat"/>
          <w:i/>
          <w:spacing w:val="-5"/>
          <w:lang w:val="hy-AM"/>
        </w:rPr>
        <w:t xml:space="preserve"> </w:t>
      </w:r>
      <w:r w:rsidRPr="00483C16">
        <w:rPr>
          <w:rFonts w:ascii="GHEA Grapalat" w:hAnsi="GHEA Grapalat" w:cs="Sylfaen"/>
          <w:i/>
          <w:spacing w:val="-5"/>
          <w:lang w:val="hy-AM"/>
        </w:rPr>
        <w:t>ընտրաբար</w:t>
      </w:r>
      <w:r w:rsidRPr="00483C16">
        <w:rPr>
          <w:rFonts w:ascii="GHEA Grapalat" w:hAnsi="GHEA Grapalat"/>
          <w:i/>
          <w:spacing w:val="-5"/>
          <w:lang w:val="hy-AM"/>
        </w:rPr>
        <w:t xml:space="preserve"> </w:t>
      </w:r>
      <w:r w:rsidRPr="00483C16">
        <w:rPr>
          <w:rFonts w:ascii="GHEA Grapalat" w:hAnsi="GHEA Grapalat" w:cs="Sylfaen"/>
          <w:i/>
          <w:spacing w:val="-5"/>
          <w:lang w:val="hy-AM"/>
        </w:rPr>
        <w:t>հեռացնելու</w:t>
      </w:r>
      <w:r w:rsidRPr="00483C16">
        <w:rPr>
          <w:rFonts w:ascii="GHEA Grapalat" w:hAnsi="GHEA Grapalat"/>
          <w:i/>
          <w:spacing w:val="-5"/>
          <w:lang w:val="hy-AM"/>
        </w:rPr>
        <w:t xml:space="preserve"> </w:t>
      </w:r>
      <w:r w:rsidRPr="00483C16">
        <w:rPr>
          <w:rFonts w:ascii="GHEA Grapalat" w:hAnsi="GHEA Grapalat" w:cs="Sylfaen"/>
          <w:i/>
          <w:spacing w:val="-5"/>
          <w:lang w:val="hy-AM"/>
        </w:rPr>
        <w:t>համար</w:t>
      </w:r>
      <w:r w:rsidRPr="00483C16">
        <w:rPr>
          <w:rFonts w:ascii="GHEA Grapalat" w:hAnsi="GHEA Grapalat" w:cs="Times LatArm"/>
          <w:i/>
          <w:spacing w:val="-5"/>
          <w:lang w:val="hy-AM"/>
        </w:rPr>
        <w:t>։</w:t>
      </w:r>
    </w:p>
    <w:p w:rsidR="00E77C02" w:rsidRPr="00483C16" w:rsidRDefault="00E77C02" w:rsidP="00483C16">
      <w:pPr>
        <w:tabs>
          <w:tab w:val="left" w:pos="-2127"/>
        </w:tabs>
        <w:spacing w:before="240" w:after="240" w:line="276" w:lineRule="auto"/>
        <w:ind w:left="2393" w:hanging="269"/>
        <w:jc w:val="both"/>
        <w:rPr>
          <w:rFonts w:ascii="GHEA Grapalat" w:hAnsi="GHEA Grapalat" w:cs="Times LatArm"/>
          <w:i/>
          <w:lang w:val="hy-AM"/>
        </w:rPr>
      </w:pPr>
      <w:r w:rsidRPr="00483C16">
        <w:rPr>
          <w:rFonts w:ascii="GHEA Grapalat" w:hAnsi="GHEA Grapalat"/>
          <w:i/>
          <w:spacing w:val="-5"/>
          <w:lang w:val="hy-AM"/>
        </w:rPr>
        <w:t>4. ‘</w:t>
      </w:r>
      <w:r w:rsidRPr="00483C16">
        <w:rPr>
          <w:rFonts w:ascii="GHEA Grapalat" w:hAnsi="GHEA Grapalat" w:cs="Sylfaen"/>
          <w:i/>
          <w:lang w:val="hy-AM"/>
        </w:rPr>
        <w:t>Փչովի</w:t>
      </w:r>
      <w:r w:rsidRPr="00483C16">
        <w:rPr>
          <w:rFonts w:ascii="GHEA Grapalat" w:hAnsi="GHEA Grapalat"/>
          <w:i/>
          <w:lang w:val="hy-AM"/>
        </w:rPr>
        <w:t xml:space="preserve"> </w:t>
      </w:r>
      <w:r w:rsidRPr="00483C16">
        <w:rPr>
          <w:rFonts w:ascii="GHEA Grapalat" w:hAnsi="GHEA Grapalat" w:cs="Sylfaen"/>
          <w:i/>
          <w:lang w:val="hy-AM"/>
        </w:rPr>
        <w:t>թաղանթային</w:t>
      </w:r>
      <w:r w:rsidRPr="00483C16">
        <w:rPr>
          <w:rFonts w:ascii="GHEA Grapalat" w:hAnsi="GHEA Grapalat"/>
          <w:i/>
          <w:lang w:val="hy-AM"/>
        </w:rPr>
        <w:t xml:space="preserve"> </w:t>
      </w:r>
      <w:r w:rsidRPr="00483C16">
        <w:rPr>
          <w:rFonts w:ascii="GHEA Grapalat" w:hAnsi="GHEA Grapalat" w:cs="Sylfaen"/>
          <w:i/>
          <w:lang w:val="hy-AM"/>
        </w:rPr>
        <w:t>գործիքներով</w:t>
      </w:r>
      <w:r w:rsidRPr="00483C16">
        <w:rPr>
          <w:rFonts w:ascii="GHEA Grapalat" w:hAnsi="GHEA Grapalat"/>
          <w:i/>
          <w:lang w:val="hy-AM"/>
        </w:rPr>
        <w:t xml:space="preserve"> </w:t>
      </w:r>
      <w:r w:rsidRPr="00483C16">
        <w:rPr>
          <w:rFonts w:ascii="GHEA Grapalat" w:hAnsi="GHEA Grapalat" w:cs="Sylfaen"/>
          <w:i/>
          <w:lang w:val="hy-AM"/>
        </w:rPr>
        <w:t>հղկումը’</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գործընթացն</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որի</w:t>
      </w:r>
      <w:r w:rsidRPr="00483C16">
        <w:rPr>
          <w:rFonts w:ascii="GHEA Grapalat" w:hAnsi="GHEA Grapalat"/>
          <w:i/>
          <w:lang w:val="hy-AM"/>
        </w:rPr>
        <w:t xml:space="preserve"> </w:t>
      </w:r>
      <w:r w:rsidRPr="00483C16">
        <w:rPr>
          <w:rFonts w:ascii="GHEA Grapalat" w:hAnsi="GHEA Grapalat" w:cs="Sylfaen"/>
          <w:i/>
          <w:lang w:val="hy-AM"/>
        </w:rPr>
        <w:t>ժամանակ</w:t>
      </w:r>
      <w:r w:rsidRPr="00483C16">
        <w:rPr>
          <w:rFonts w:ascii="GHEA Grapalat" w:hAnsi="GHEA Grapalat"/>
          <w:i/>
          <w:lang w:val="hy-AM"/>
        </w:rPr>
        <w:t xml:space="preserve"> </w:t>
      </w:r>
      <w:r w:rsidRPr="00483C16">
        <w:rPr>
          <w:rFonts w:ascii="GHEA Grapalat" w:hAnsi="GHEA Grapalat" w:cs="Sylfaen"/>
          <w:i/>
          <w:lang w:val="hy-AM"/>
        </w:rPr>
        <w:t>ճնշման</w:t>
      </w:r>
      <w:r w:rsidRPr="00483C16">
        <w:rPr>
          <w:rFonts w:ascii="GHEA Grapalat" w:hAnsi="GHEA Grapalat"/>
          <w:i/>
          <w:lang w:val="hy-AM"/>
        </w:rPr>
        <w:t xml:space="preserve"> </w:t>
      </w:r>
      <w:r w:rsidRPr="00483C16">
        <w:rPr>
          <w:rFonts w:ascii="GHEA Grapalat" w:hAnsi="GHEA Grapalat" w:cs="Sylfaen"/>
          <w:i/>
          <w:lang w:val="hy-AM"/>
        </w:rPr>
        <w:t>տակ</w:t>
      </w:r>
      <w:r w:rsidRPr="00483C16">
        <w:rPr>
          <w:rFonts w:ascii="GHEA Grapalat" w:hAnsi="GHEA Grapalat"/>
          <w:i/>
          <w:lang w:val="hy-AM"/>
        </w:rPr>
        <w:t xml:space="preserve"> </w:t>
      </w:r>
      <w:r w:rsidRPr="00483C16">
        <w:rPr>
          <w:rFonts w:ascii="GHEA Grapalat" w:hAnsi="GHEA Grapalat" w:cs="Sylfaen"/>
          <w:i/>
          <w:lang w:val="hy-AM"/>
        </w:rPr>
        <w:t>գտնվող</w:t>
      </w:r>
      <w:r w:rsidRPr="00483C16">
        <w:rPr>
          <w:rFonts w:ascii="GHEA Grapalat" w:hAnsi="GHEA Grapalat"/>
          <w:i/>
          <w:lang w:val="hy-AM"/>
        </w:rPr>
        <w:t xml:space="preserve"> </w:t>
      </w:r>
      <w:r w:rsidRPr="00483C16">
        <w:rPr>
          <w:rFonts w:ascii="GHEA Grapalat" w:hAnsi="GHEA Grapalat" w:cs="Sylfaen"/>
          <w:i/>
          <w:lang w:val="hy-AM"/>
        </w:rPr>
        <w:t>թաղանթը</w:t>
      </w:r>
      <w:r w:rsidRPr="00483C16">
        <w:rPr>
          <w:rFonts w:ascii="GHEA Grapalat" w:hAnsi="GHEA Grapalat"/>
          <w:i/>
          <w:lang w:val="hy-AM"/>
        </w:rPr>
        <w:t xml:space="preserve"> </w:t>
      </w:r>
      <w:r w:rsidRPr="00483C16">
        <w:rPr>
          <w:rFonts w:ascii="GHEA Grapalat" w:hAnsi="GHEA Grapalat" w:cs="Sylfaen"/>
          <w:i/>
          <w:lang w:val="hy-AM"/>
        </w:rPr>
        <w:t>դեֆորմացվում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փոքր</w:t>
      </w:r>
      <w:r w:rsidRPr="00483C16">
        <w:rPr>
          <w:rFonts w:ascii="GHEA Grapalat" w:hAnsi="GHEA Grapalat"/>
          <w:i/>
          <w:lang w:val="hy-AM"/>
        </w:rPr>
        <w:t xml:space="preserve"> </w:t>
      </w:r>
      <w:r w:rsidRPr="00483C16">
        <w:rPr>
          <w:rFonts w:ascii="GHEA Grapalat" w:hAnsi="GHEA Grapalat" w:cs="Sylfaen"/>
          <w:i/>
          <w:lang w:val="hy-AM"/>
        </w:rPr>
        <w:t>հատվածի վրա հղկում կատարելու համար</w:t>
      </w:r>
      <w:r w:rsidRPr="00483C16">
        <w:rPr>
          <w:rFonts w:ascii="GHEA Grapalat" w:hAnsi="GHEA Grapalat" w:cs="Times LatArm"/>
          <w:i/>
          <w:lang w:val="hy-AM"/>
        </w:rPr>
        <w:t xml:space="preserve">։ </w:t>
      </w:r>
    </w:p>
    <w:p w:rsidR="00E77C02" w:rsidRPr="00483C16" w:rsidRDefault="00E77C02" w:rsidP="00483C16">
      <w:pPr>
        <w:tabs>
          <w:tab w:val="left" w:pos="-2127"/>
        </w:tabs>
        <w:spacing w:before="240" w:after="240" w:line="276" w:lineRule="auto"/>
        <w:ind w:left="2393" w:hanging="269"/>
        <w:jc w:val="both"/>
        <w:rPr>
          <w:rFonts w:ascii="GHEA Grapalat" w:hAnsi="GHEA Grapalat" w:cs="Times LatArm"/>
          <w:i/>
          <w:lang w:val="hy-AM"/>
        </w:rPr>
      </w:pPr>
      <w:r w:rsidRPr="00483C16">
        <w:rPr>
          <w:rFonts w:ascii="GHEA Grapalat" w:hAnsi="GHEA Grapalat"/>
          <w:i/>
          <w:lang w:val="hy-AM"/>
        </w:rPr>
        <w:t>5. ‘</w:t>
      </w:r>
      <w:r w:rsidRPr="00483C16">
        <w:rPr>
          <w:rFonts w:ascii="GHEA Grapalat" w:hAnsi="GHEA Grapalat" w:cs="Sylfaen"/>
          <w:i/>
          <w:lang w:val="hy-AM"/>
        </w:rPr>
        <w:t>Հեղուկի</w:t>
      </w:r>
      <w:r w:rsidRPr="00483C16">
        <w:rPr>
          <w:rFonts w:ascii="GHEA Grapalat" w:hAnsi="GHEA Grapalat"/>
          <w:i/>
          <w:lang w:val="hy-AM"/>
        </w:rPr>
        <w:t xml:space="preserve"> </w:t>
      </w:r>
      <w:r w:rsidRPr="00483C16">
        <w:rPr>
          <w:rFonts w:ascii="GHEA Grapalat" w:hAnsi="GHEA Grapalat" w:cs="Sylfaen"/>
          <w:i/>
          <w:lang w:val="hy-AM"/>
        </w:rPr>
        <w:t>շիթով</w:t>
      </w:r>
      <w:r w:rsidRPr="00483C16">
        <w:rPr>
          <w:rFonts w:ascii="GHEA Grapalat" w:hAnsi="GHEA Grapalat"/>
          <w:i/>
          <w:lang w:val="hy-AM"/>
        </w:rPr>
        <w:t xml:space="preserve"> </w:t>
      </w:r>
      <w:r w:rsidRPr="00483C16">
        <w:rPr>
          <w:rFonts w:ascii="GHEA Grapalat" w:hAnsi="GHEA Grapalat" w:cs="Sylfaen"/>
          <w:i/>
          <w:lang w:val="hy-AM"/>
        </w:rPr>
        <w:t>հղկման’</w:t>
      </w:r>
      <w:r w:rsidRPr="00483C16">
        <w:rPr>
          <w:rFonts w:ascii="GHEA Grapalat" w:hAnsi="GHEA Grapalat"/>
          <w:i/>
          <w:lang w:val="hy-AM"/>
        </w:rPr>
        <w:t xml:space="preserve"> </w:t>
      </w:r>
      <w:r w:rsidRPr="00483C16">
        <w:rPr>
          <w:rFonts w:ascii="GHEA Grapalat" w:hAnsi="GHEA Grapalat" w:cs="Sylfaen"/>
          <w:i/>
          <w:lang w:val="hy-AM"/>
        </w:rPr>
        <w:t>ժամանակ հղկվող նյութը հեռացվում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հեղուկի</w:t>
      </w:r>
      <w:r w:rsidRPr="00483C16">
        <w:rPr>
          <w:rFonts w:ascii="GHEA Grapalat" w:hAnsi="GHEA Grapalat"/>
          <w:i/>
          <w:lang w:val="hy-AM"/>
        </w:rPr>
        <w:t xml:space="preserve"> </w:t>
      </w:r>
      <w:r w:rsidRPr="00483C16">
        <w:rPr>
          <w:rFonts w:ascii="GHEA Grapalat" w:hAnsi="GHEA Grapalat" w:cs="Sylfaen"/>
          <w:i/>
          <w:lang w:val="hy-AM"/>
        </w:rPr>
        <w:t>շիթի</w:t>
      </w:r>
      <w:r w:rsidRPr="00483C16">
        <w:rPr>
          <w:rFonts w:ascii="GHEA Grapalat" w:hAnsi="GHEA Grapalat"/>
          <w:i/>
          <w:lang w:val="hy-AM"/>
        </w:rPr>
        <w:t xml:space="preserve"> </w:t>
      </w:r>
      <w:r w:rsidRPr="00483C16">
        <w:rPr>
          <w:rFonts w:ascii="GHEA Grapalat" w:hAnsi="GHEA Grapalat" w:cs="Sylfaen"/>
          <w:i/>
          <w:lang w:val="hy-AM"/>
        </w:rPr>
        <w:t>միջոցով</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2B003</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Թ</w:t>
      </w:r>
      <w:r w:rsidRPr="00483C16">
        <w:rPr>
          <w:rFonts w:ascii="GHEA Grapalat" w:hAnsi="GHEA Grapalat" w:cs="Sylfaen"/>
          <w:lang w:val="hy-AM"/>
        </w:rPr>
        <w:t>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կառավարումով</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կառավարվող</w:t>
      </w:r>
      <w:r w:rsidRPr="00483C16">
        <w:rPr>
          <w:rFonts w:ascii="GHEA Grapalat" w:hAnsi="GHEA Grapalat"/>
          <w:lang w:val="hy-AM"/>
        </w:rPr>
        <w:t xml:space="preserve">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xml:space="preserve">, կառավարման հանգույցները </w:t>
      </w:r>
      <w:r w:rsidRPr="00483C16">
        <w:rPr>
          <w:rFonts w:ascii="GHEA Grapalat" w:hAnsi="GHEA Grapalat" w:cs="Sylfaen"/>
          <w:lang w:val="hy-AM"/>
        </w:rPr>
        <w:t>և հավելամասերը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են  ուղիղատամնավոր</w:t>
      </w:r>
      <w:r w:rsidRPr="00483C16">
        <w:rPr>
          <w:rFonts w:ascii="GHEA Grapalat" w:hAnsi="GHEA Grapalat"/>
          <w:lang w:val="hy-AM"/>
        </w:rPr>
        <w:t xml:space="preserve">, </w:t>
      </w:r>
      <w:r w:rsidRPr="00483C16">
        <w:rPr>
          <w:rFonts w:ascii="GHEA Grapalat" w:hAnsi="GHEA Grapalat" w:cs="Sylfaen"/>
          <w:lang w:val="hy-AM"/>
        </w:rPr>
        <w:t>գլանային</w:t>
      </w:r>
      <w:r w:rsidRPr="00483C16">
        <w:rPr>
          <w:rFonts w:ascii="GHEA Grapalat" w:hAnsi="GHEA Grapalat"/>
          <w:lang w:val="hy-AM"/>
        </w:rPr>
        <w:t xml:space="preserve">, </w:t>
      </w:r>
      <w:r w:rsidRPr="00483C16">
        <w:rPr>
          <w:rFonts w:ascii="GHEA Grapalat" w:hAnsi="GHEA Grapalat" w:cs="Sylfaen"/>
          <w:lang w:val="hy-AM"/>
        </w:rPr>
        <w:t>միամուտք</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երկմուտք</w:t>
      </w:r>
      <w:r w:rsidRPr="00483C16">
        <w:rPr>
          <w:rFonts w:ascii="GHEA Grapalat" w:hAnsi="GHEA Grapalat"/>
          <w:lang w:val="hy-AM"/>
        </w:rPr>
        <w:t xml:space="preserve"> </w:t>
      </w:r>
      <w:r w:rsidRPr="00483C16">
        <w:rPr>
          <w:rFonts w:ascii="GHEA Grapalat" w:hAnsi="GHEA Grapalat" w:cs="Sylfaen"/>
          <w:lang w:val="hy-AM"/>
        </w:rPr>
        <w:t>պտուտակավոր</w:t>
      </w:r>
      <w:r w:rsidRPr="00483C16">
        <w:rPr>
          <w:rFonts w:ascii="GHEA Grapalat" w:hAnsi="GHEA Grapalat"/>
          <w:lang w:val="hy-AM"/>
        </w:rPr>
        <w:t xml:space="preserve"> </w:t>
      </w:r>
      <w:r w:rsidRPr="00483C16">
        <w:rPr>
          <w:rFonts w:ascii="GHEA Grapalat" w:hAnsi="GHEA Grapalat" w:cs="Sylfaen"/>
          <w:lang w:val="hy-AM"/>
        </w:rPr>
        <w:t>ժանանիվների</w:t>
      </w:r>
      <w:r w:rsidRPr="00483C16">
        <w:rPr>
          <w:rFonts w:ascii="GHEA Grapalat" w:hAnsi="GHEA Grapalat"/>
          <w:lang w:val="hy-AM"/>
        </w:rPr>
        <w:t xml:space="preserve"> </w:t>
      </w:r>
      <w:r w:rsidRPr="00483C16">
        <w:rPr>
          <w:rFonts w:ascii="GHEA Grapalat" w:hAnsi="GHEA Grapalat" w:cs="Sylfaen"/>
          <w:lang w:val="hy-AM"/>
        </w:rPr>
        <w:t xml:space="preserve">և կոփված նյութից </w:t>
      </w:r>
      <w:r w:rsidRPr="00483C16">
        <w:rPr>
          <w:rFonts w:ascii="GHEA Grapalat" w:hAnsi="GHEA Grapalat"/>
          <w:lang w:val="hy-AM"/>
        </w:rPr>
        <w:t>(R</w:t>
      </w:r>
      <w:r w:rsidRPr="00483C16">
        <w:rPr>
          <w:rFonts w:ascii="GHEA Grapalat" w:hAnsi="GHEA Grapalat"/>
          <w:position w:val="-4"/>
          <w:lang w:val="hy-AM"/>
        </w:rPr>
        <w:t>c</w:t>
      </w:r>
      <w:r w:rsidRPr="00483C16">
        <w:rPr>
          <w:rFonts w:ascii="GHEA Grapalat" w:hAnsi="GHEA Grapalat"/>
          <w:lang w:val="hy-AM"/>
        </w:rPr>
        <w:t xml:space="preserve"> = 40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մեծ</w:t>
      </w:r>
      <w:r w:rsidRPr="00483C16">
        <w:rPr>
          <w:rFonts w:ascii="GHEA Grapalat" w:hAnsi="GHEA Grapalat"/>
          <w:lang w:val="hy-AM"/>
        </w:rPr>
        <w:t xml:space="preserve">) պատրաստված մասերի թրաշման, նիստահատման, </w:t>
      </w:r>
      <w:r w:rsidRPr="00483C16">
        <w:rPr>
          <w:rFonts w:ascii="GHEA Grapalat" w:hAnsi="GHEA Grapalat" w:cs="Sylfaen"/>
          <w:lang w:val="hy-AM"/>
        </w:rPr>
        <w:t>հղկման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ողորկման</w:t>
      </w:r>
      <w:r w:rsidRPr="00483C16">
        <w:rPr>
          <w:rFonts w:ascii="GHEA Grapalat" w:hAnsi="GHEA Grapalat"/>
          <w:lang w:val="hy-AM"/>
        </w:rPr>
        <w:t xml:space="preserve"> համար, զսպանակաձև կամ կրկնակի զսպանակաձև մեխանիզմներ, որոնք ունեն բոլոր հետևյալ հատկանիշները. </w:t>
      </w:r>
    </w:p>
    <w:p w:rsidR="00E77C02" w:rsidRPr="00483C16" w:rsidRDefault="00E77C02" w:rsidP="00483C16">
      <w:pPr>
        <w:pStyle w:val="BodyText"/>
        <w:numPr>
          <w:ilvl w:val="1"/>
          <w:numId w:val="24"/>
        </w:numPr>
        <w:tabs>
          <w:tab w:val="left" w:pos="-1276"/>
        </w:tabs>
        <w:autoSpaceDE w:val="0"/>
        <w:autoSpaceDN w:val="0"/>
        <w:adjustRightInd w:val="0"/>
        <w:spacing w:before="240" w:after="240" w:line="276" w:lineRule="auto"/>
        <w:rPr>
          <w:rFonts w:ascii="GHEA Grapalat" w:hAnsi="GHEA Grapalat" w:cs="Sylfaen"/>
          <w:lang w:val="hy-AM"/>
        </w:rPr>
      </w:pPr>
      <w:r w:rsidRPr="00483C16">
        <w:rPr>
          <w:rFonts w:ascii="GHEA Grapalat" w:hAnsi="GHEA Grapalat"/>
          <w:lang w:val="hy-AM"/>
        </w:rPr>
        <w:t xml:space="preserve">1 250 </w:t>
      </w:r>
      <w:r w:rsidRPr="00483C16">
        <w:rPr>
          <w:rFonts w:ascii="GHEA Grapalat" w:hAnsi="GHEA Grapalat" w:cs="Sylfaen"/>
          <w:lang w:val="hy-AM"/>
        </w:rPr>
        <w:t>մմ-ից ավելի մեծ հաշվարկային տրամագիծ;</w:t>
      </w:r>
    </w:p>
    <w:p w:rsidR="00E77C02" w:rsidRPr="00483C16" w:rsidRDefault="00E77C02" w:rsidP="00483C16">
      <w:pPr>
        <w:pStyle w:val="BodyText"/>
        <w:numPr>
          <w:ilvl w:val="1"/>
          <w:numId w:val="24"/>
        </w:numPr>
        <w:tabs>
          <w:tab w:val="left" w:pos="-1276"/>
        </w:tabs>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 xml:space="preserve">15% կամ ավելի մեծ </w:t>
      </w:r>
      <w:r w:rsidRPr="00483C16">
        <w:rPr>
          <w:rFonts w:ascii="GHEA Grapalat" w:hAnsi="GHEA Grapalat" w:cs="Sylfaen"/>
          <w:lang w:val="hy-AM"/>
        </w:rPr>
        <w:t>երեսակողմի</w:t>
      </w:r>
      <w:r w:rsidRPr="00483C16">
        <w:rPr>
          <w:rFonts w:ascii="GHEA Grapalat" w:hAnsi="GHEA Grapalat"/>
          <w:lang w:val="hy-AM"/>
        </w:rPr>
        <w:t xml:space="preserve"> </w:t>
      </w:r>
      <w:r w:rsidRPr="00483C16">
        <w:rPr>
          <w:rFonts w:ascii="GHEA Grapalat" w:hAnsi="GHEA Grapalat" w:cs="Sylfaen"/>
          <w:lang w:val="hy-AM"/>
        </w:rPr>
        <w:t xml:space="preserve">լայնության մակերես; և </w:t>
      </w:r>
    </w:p>
    <w:p w:rsidR="00E77C02" w:rsidRPr="00483C16" w:rsidRDefault="00E77C02" w:rsidP="00483C16">
      <w:pPr>
        <w:pStyle w:val="BodyText"/>
        <w:numPr>
          <w:ilvl w:val="1"/>
          <w:numId w:val="24"/>
        </w:numPr>
        <w:tabs>
          <w:tab w:val="left" w:pos="-1276"/>
        </w:tabs>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AGMA 14 կամ ավելի բարձր ստանդարտի հղկման որակ (հավասարազոր է ISO 1328 կարգ 3</w:t>
      </w:r>
      <w:r w:rsidRPr="00483C16">
        <w:rPr>
          <w:rFonts w:ascii="GHEA Grapalat" w:hAnsi="GHEA Grapalat" w:cs="Sylfaen"/>
          <w:lang w:val="hy-AM"/>
        </w:rPr>
        <w:t xml:space="preserve"> միջազգային</w:t>
      </w:r>
      <w:r w:rsidRPr="00483C16">
        <w:rPr>
          <w:rFonts w:ascii="GHEA Grapalat" w:hAnsi="GHEA Grapalat"/>
          <w:lang w:val="hy-AM"/>
        </w:rPr>
        <w:t xml:space="preserve"> </w:t>
      </w:r>
      <w:r w:rsidRPr="00483C16">
        <w:rPr>
          <w:rFonts w:ascii="GHEA Grapalat" w:hAnsi="GHEA Grapalat" w:cs="Sylfaen"/>
          <w:lang w:val="hy-AM"/>
        </w:rPr>
        <w:t>ստանդարտի</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2B004՜</w:t>
      </w:r>
      <w:r w:rsidRPr="00483C16">
        <w:rPr>
          <w:rFonts w:ascii="GHEA Grapalat" w:hAnsi="GHEA Grapalat"/>
          <w:lang w:val="hy-AM"/>
        </w:rPr>
        <w:tab/>
        <w:t>Տ</w:t>
      </w:r>
      <w:r w:rsidRPr="00483C16">
        <w:rPr>
          <w:rFonts w:ascii="GHEA Grapalat" w:hAnsi="GHEA Grapalat" w:cs="Sylfaen"/>
          <w:lang w:val="hy-AM"/>
        </w:rPr>
        <w:t>աք</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իզոստատիկ</w:t>
      </w:r>
      <w:r w:rsidRPr="00483C16">
        <w:rPr>
          <w:rFonts w:ascii="GHEA Grapalat" w:hAnsi="GHEA Grapalat"/>
          <w:lang w:val="hy-AM"/>
        </w:rPr>
        <w:t xml:space="preserve"> </w:t>
      </w:r>
      <w:r w:rsidRPr="00483C16">
        <w:rPr>
          <w:rFonts w:ascii="GHEA Grapalat" w:hAnsi="GHEA Grapalat" w:cs="Sylfaen"/>
          <w:lang w:val="hy-AM"/>
        </w:rPr>
        <w:t>մամլիչներ</w:t>
      </w:r>
      <w:r w:rsidR="00D76829" w:rsidRPr="00483C16">
        <w:rPr>
          <w:rFonts w:ascii="GHEA Grapalat" w:hAnsi="GHEA Grapalat"/>
          <w:lang w:val="hy-AM"/>
        </w:rPr>
        <w:t>”</w:t>
      </w:r>
      <w:r w:rsidRPr="00483C16">
        <w:rPr>
          <w:rFonts w:ascii="GHEA Grapalat" w:hAnsi="GHEA Grapalat"/>
          <w:lang w:val="hy-AM"/>
        </w:rPr>
        <w:t xml:space="preserve">, որոնք ունեն բոլոր </w:t>
      </w:r>
      <w:r w:rsidRPr="00483C16">
        <w:rPr>
          <w:rFonts w:ascii="GHEA Grapalat" w:hAnsi="GHEA Grapalat" w:cs="Sylfaen"/>
          <w:lang w:val="hy-AM"/>
        </w:rPr>
        <w:t>հետևյալ բնութագրերը և 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նախագծվա</w:t>
      </w:r>
      <w:r w:rsidRPr="00483C16">
        <w:rPr>
          <w:rFonts w:ascii="GHEA Grapalat" w:hAnsi="GHEA Grapalat" w:cs="Sylfaen"/>
          <w:lang w:val="hy-AM"/>
        </w:rPr>
        <w:t>ծ</w:t>
      </w:r>
      <w:r w:rsidRPr="00483C16">
        <w:rPr>
          <w:rFonts w:ascii="GHEA Grapalat" w:hAnsi="GHEA Grapalat"/>
          <w:lang w:val="hy-AM"/>
        </w:rPr>
        <w:t xml:space="preserve"> բաղադրամասերը և հավելամասերը; </w:t>
      </w:r>
    </w:p>
    <w:p w:rsidR="00E77C02" w:rsidRPr="00483C16" w:rsidRDefault="00E77C02" w:rsidP="00483C16">
      <w:pPr>
        <w:pStyle w:val="BodyText"/>
        <w:tabs>
          <w:tab w:val="left" w:pos="-1276"/>
        </w:tabs>
        <w:autoSpaceDE w:val="0"/>
        <w:autoSpaceDN w:val="0"/>
        <w:adjustRightInd w:val="0"/>
        <w:spacing w:before="240" w:after="240" w:line="276" w:lineRule="auto"/>
        <w:ind w:left="2268" w:hanging="1134"/>
        <w:rPr>
          <w:rFonts w:ascii="GHEA Grapalat" w:hAnsi="GHEA Grapalat"/>
          <w:lang w:val="hy-AM"/>
        </w:rPr>
      </w:pPr>
      <w:r w:rsidRPr="00483C16">
        <w:rPr>
          <w:rFonts w:ascii="GHEA Grapalat" w:hAnsi="GHEA Grapalat" w:cs="Sylfaen"/>
          <w:i/>
          <w:lang w:val="hy-AM"/>
        </w:rPr>
        <w:t>Հ</w:t>
      </w:r>
      <w:r w:rsidRPr="00483C16">
        <w:rPr>
          <w:rFonts w:ascii="GHEA Grapalat" w:hAnsi="GHEA Grapalat"/>
          <w:i/>
          <w:lang w:val="hy-AM"/>
        </w:rPr>
        <w:t>.</w:t>
      </w:r>
      <w:r w:rsidRPr="00483C16">
        <w:rPr>
          <w:rFonts w:ascii="GHEA Grapalat" w:hAnsi="GHEA Grapalat" w:cs="Sylfaen"/>
          <w:i/>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2B104 ԵՎ 2B204</w:t>
      </w:r>
      <w:r w:rsidRPr="00483C16">
        <w:rPr>
          <w:rFonts w:ascii="GHEA Grapalat" w:hAnsi="GHEA Grapalat" w:cs="Sylfaen"/>
          <w:i/>
          <w:lang w:val="hy-AM"/>
        </w:rPr>
        <w:t>:</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 xml:space="preserve">a. Վերահսկվող </w:t>
      </w:r>
      <w:r w:rsidRPr="00483C16">
        <w:rPr>
          <w:rFonts w:ascii="GHEA Grapalat" w:hAnsi="GHEA Grapalat" w:cs="Sylfaen"/>
          <w:lang w:val="hy-AM"/>
        </w:rPr>
        <w:t>ջերմային</w:t>
      </w:r>
      <w:r w:rsidRPr="00483C16">
        <w:rPr>
          <w:rFonts w:ascii="GHEA Grapalat" w:hAnsi="GHEA Grapalat"/>
          <w:lang w:val="hy-AM"/>
        </w:rPr>
        <w:t xml:space="preserve"> միջավայր փակ </w:t>
      </w:r>
      <w:r w:rsidRPr="00483C16">
        <w:rPr>
          <w:rFonts w:ascii="GHEA Grapalat" w:hAnsi="GHEA Grapalat" w:cs="Sylfaen"/>
          <w:lang w:val="hy-AM"/>
        </w:rPr>
        <w:t>խոռոչի</w:t>
      </w:r>
      <w:r w:rsidRPr="00483C16">
        <w:rPr>
          <w:rFonts w:ascii="GHEA Grapalat" w:hAnsi="GHEA Grapalat"/>
          <w:lang w:val="hy-AM"/>
        </w:rPr>
        <w:t xml:space="preserve"> և փակ խցիկային խոռոչի </w:t>
      </w:r>
      <w:r w:rsidRPr="00483C16">
        <w:rPr>
          <w:rFonts w:ascii="GHEA Grapalat" w:hAnsi="GHEA Grapalat" w:cs="Sylfaen"/>
          <w:lang w:val="hy-AM"/>
        </w:rPr>
        <w:t xml:space="preserve">ներսում, որի ներքին տրամագիծը </w:t>
      </w:r>
      <w:r w:rsidRPr="00483C16">
        <w:rPr>
          <w:rFonts w:ascii="GHEA Grapalat" w:hAnsi="GHEA Grapalat"/>
          <w:lang w:val="hy-AM"/>
        </w:rPr>
        <w:t xml:space="preserve">հավասար է 406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է; </w:t>
      </w:r>
      <w:r w:rsidRPr="00483C16">
        <w:rPr>
          <w:rFonts w:ascii="GHEA Grapalat" w:hAnsi="GHEA Grapalat"/>
          <w:u w:val="single"/>
          <w:lang w:val="hy-AM"/>
        </w:rPr>
        <w:t xml:space="preserve">և </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 xml:space="preserve">b. Ունի հետևյալ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 xml:space="preserve">1. Առավելագույն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ճնշումը</w:t>
      </w:r>
      <w:r w:rsidRPr="00483C16">
        <w:rPr>
          <w:rFonts w:ascii="GHEA Grapalat" w:hAnsi="GHEA Grapalat"/>
          <w:lang w:val="hy-AM"/>
        </w:rPr>
        <w:t xml:space="preserve"> 207 </w:t>
      </w:r>
      <w:r w:rsidRPr="00483C16">
        <w:rPr>
          <w:rFonts w:ascii="GHEA Grapalat" w:hAnsi="GHEA Grapalat" w:cs="Sylfaen"/>
          <w:lang w:val="hy-AM"/>
        </w:rPr>
        <w:t>ՄՊա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է;</w:t>
      </w:r>
    </w:p>
    <w:p w:rsidR="00E77C02" w:rsidRPr="00483C16" w:rsidRDefault="00E77C02" w:rsidP="00483C16">
      <w:pPr>
        <w:tabs>
          <w:tab w:val="left" w:pos="-2127"/>
        </w:tabs>
        <w:spacing w:before="240" w:after="240" w:line="276" w:lineRule="auto"/>
        <w:ind w:left="2393" w:hanging="269"/>
        <w:jc w:val="both"/>
        <w:rPr>
          <w:rFonts w:ascii="GHEA Grapalat" w:hAnsi="GHEA Grapalat" w:cs="Sylfaen"/>
          <w:lang w:val="hy-AM"/>
        </w:rPr>
      </w:pPr>
      <w:r w:rsidRPr="00483C16">
        <w:rPr>
          <w:rFonts w:ascii="GHEA Grapalat" w:hAnsi="GHEA Grapalat"/>
          <w:lang w:val="hy-AM"/>
        </w:rPr>
        <w:t xml:space="preserve">2.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ջերմային</w:t>
      </w:r>
      <w:r w:rsidRPr="00483C16">
        <w:rPr>
          <w:rFonts w:ascii="GHEA Grapalat" w:hAnsi="GHEA Grapalat"/>
          <w:lang w:val="hy-AM"/>
        </w:rPr>
        <w:t xml:space="preserve"> միջավայրը </w:t>
      </w:r>
      <w:r w:rsidRPr="00483C16">
        <w:rPr>
          <w:rFonts w:ascii="GHEA Grapalat" w:hAnsi="GHEA Grapalat" w:cs="Sylfaen"/>
          <w:lang w:val="hy-AM"/>
        </w:rPr>
        <w:t>գերազանցում</w:t>
      </w:r>
      <w:r w:rsidRPr="00483C16">
        <w:rPr>
          <w:rFonts w:ascii="GHEA Grapalat" w:hAnsi="GHEA Grapalat"/>
          <w:lang w:val="hy-AM"/>
        </w:rPr>
        <w:t xml:space="preserve"> է 1773 K (1500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u w:val="single"/>
          <w:lang w:val="hy-AM"/>
        </w:rPr>
        <w:t>կամ</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cs="Sylfaen"/>
          <w:lang w:val="hy-AM"/>
        </w:rPr>
        <w:lastRenderedPageBreak/>
        <w:t>3. Ունի հարմարանք ածխաջրածնով</w:t>
      </w:r>
      <w:r w:rsidRPr="00483C16">
        <w:rPr>
          <w:rFonts w:ascii="GHEA Grapalat" w:hAnsi="GHEA Grapalat"/>
          <w:lang w:val="hy-AM"/>
        </w:rPr>
        <w:t xml:space="preserve"> </w:t>
      </w:r>
      <w:r w:rsidRPr="00483C16">
        <w:rPr>
          <w:rFonts w:ascii="GHEA Grapalat" w:hAnsi="GHEA Grapalat" w:cs="Sylfaen"/>
          <w:lang w:val="hy-AM"/>
        </w:rPr>
        <w:t>հագեցման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քայքայման</w:t>
      </w:r>
      <w:r w:rsidRPr="00483C16">
        <w:rPr>
          <w:rFonts w:ascii="GHEA Grapalat" w:hAnsi="GHEA Grapalat"/>
          <w:lang w:val="hy-AM"/>
        </w:rPr>
        <w:t xml:space="preserve"> </w:t>
      </w:r>
      <w:r w:rsidRPr="00483C16">
        <w:rPr>
          <w:rFonts w:ascii="GHEA Grapalat" w:hAnsi="GHEA Grapalat" w:cs="Sylfaen"/>
          <w:lang w:val="hy-AM"/>
        </w:rPr>
        <w:t>արդյունքում</w:t>
      </w:r>
      <w:r w:rsidRPr="00483C16">
        <w:rPr>
          <w:rFonts w:ascii="GHEA Grapalat" w:hAnsi="GHEA Grapalat"/>
          <w:lang w:val="hy-AM"/>
        </w:rPr>
        <w:t xml:space="preserve"> </w:t>
      </w:r>
      <w:r w:rsidRPr="00483C16">
        <w:rPr>
          <w:rFonts w:ascii="GHEA Grapalat" w:hAnsi="GHEA Grapalat" w:cs="Sylfaen"/>
          <w:lang w:val="hy-AM"/>
        </w:rPr>
        <w:t>ստացված</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հեռացման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Խցիկի</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տարածա</w:t>
      </w:r>
      <w:r w:rsidRPr="00483C16">
        <w:rPr>
          <w:rFonts w:ascii="GHEA Grapalat" w:hAnsi="GHEA Grapalat" w:cs="Sylfaen"/>
          <w:i/>
          <w:lang w:val="hy-AM"/>
        </w:rPr>
        <w:t>չափերը վերաբերում են այն խցիկին, որի մեջ ստացվում են և աշխատանքային</w:t>
      </w:r>
      <w:r w:rsidRPr="00483C16">
        <w:rPr>
          <w:rFonts w:ascii="GHEA Grapalat" w:hAnsi="GHEA Grapalat"/>
          <w:i/>
          <w:lang w:val="hy-AM"/>
        </w:rPr>
        <w:t xml:space="preserve"> </w:t>
      </w:r>
      <w:r w:rsidRPr="00483C16">
        <w:rPr>
          <w:rFonts w:ascii="GHEA Grapalat" w:hAnsi="GHEA Grapalat" w:cs="Sylfaen"/>
          <w:i/>
          <w:lang w:val="hy-AM"/>
        </w:rPr>
        <w:t>ճնշումը,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աշխատանքային </w:t>
      </w:r>
      <w:r w:rsidRPr="00483C16">
        <w:rPr>
          <w:rFonts w:ascii="GHEA Grapalat" w:hAnsi="GHEA Grapalat" w:cs="Sylfaen"/>
          <w:i/>
          <w:lang w:val="hy-AM"/>
        </w:rPr>
        <w:t>ջերմաստիճանը, և որը չի ներառում</w:t>
      </w:r>
      <w:r w:rsidRPr="00483C16">
        <w:rPr>
          <w:rFonts w:ascii="GHEA Grapalat" w:hAnsi="GHEA Grapalat"/>
          <w:i/>
          <w:lang w:val="hy-AM"/>
        </w:rPr>
        <w:t xml:space="preserve"> </w:t>
      </w:r>
      <w:r w:rsidRPr="00483C16">
        <w:rPr>
          <w:rFonts w:ascii="GHEA Grapalat" w:hAnsi="GHEA Grapalat" w:cs="Sylfaen"/>
          <w:i/>
          <w:lang w:val="hy-AM"/>
        </w:rPr>
        <w:t>սեղմիչ</w:t>
      </w:r>
      <w:r w:rsidRPr="00483C16">
        <w:rPr>
          <w:rFonts w:ascii="GHEA Grapalat" w:hAnsi="GHEA Grapalat"/>
          <w:i/>
          <w:lang w:val="hy-AM"/>
        </w:rPr>
        <w:t xml:space="preserve"> </w:t>
      </w:r>
      <w:r w:rsidRPr="00483C16">
        <w:rPr>
          <w:rFonts w:ascii="GHEA Grapalat" w:hAnsi="GHEA Grapalat" w:cs="Sylfaen"/>
          <w:i/>
          <w:lang w:val="hy-AM"/>
        </w:rPr>
        <w:t>հարմարանքի</w:t>
      </w:r>
      <w:r w:rsidRPr="00483C16">
        <w:rPr>
          <w:rFonts w:ascii="GHEA Grapalat" w:hAnsi="GHEA Grapalat"/>
          <w:i/>
          <w:lang w:val="hy-AM"/>
        </w:rPr>
        <w:t xml:space="preserve"> </w:t>
      </w:r>
      <w:r w:rsidRPr="00483C16">
        <w:rPr>
          <w:rFonts w:ascii="GHEA Grapalat" w:hAnsi="GHEA Grapalat" w:cs="Sylfaen"/>
          <w:i/>
          <w:lang w:val="hy-AM"/>
        </w:rPr>
        <w:t>չափերը</w:t>
      </w:r>
      <w:r w:rsidRPr="00483C16">
        <w:rPr>
          <w:rFonts w:ascii="GHEA Grapalat" w:hAnsi="GHEA Grapalat" w:cs="Times LatArm"/>
          <w:i/>
          <w:lang w:val="hy-AM"/>
        </w:rPr>
        <w:t>։</w:t>
      </w:r>
      <w:r w:rsidRPr="00483C16">
        <w:rPr>
          <w:rFonts w:ascii="GHEA Grapalat" w:hAnsi="GHEA Grapalat"/>
          <w:i/>
          <w:lang w:val="hy-AM"/>
        </w:rPr>
        <w:t xml:space="preserve"> Այդ տարածաչափերը կլինեն` ճնշումային խցիկի ներքին տրամագծի և </w:t>
      </w:r>
      <w:r w:rsidRPr="00483C16">
        <w:rPr>
          <w:rFonts w:ascii="GHEA Grapalat" w:hAnsi="GHEA Grapalat" w:cs="Sylfaen"/>
          <w:i/>
          <w:lang w:val="hy-AM"/>
        </w:rPr>
        <w:t>մեկուսացված</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ջերմաստիճանային</w:t>
      </w:r>
      <w:r w:rsidRPr="00483C16">
        <w:rPr>
          <w:rFonts w:ascii="GHEA Grapalat" w:hAnsi="GHEA Grapalat"/>
          <w:i/>
          <w:lang w:val="hy-AM"/>
        </w:rPr>
        <w:t xml:space="preserve"> </w:t>
      </w:r>
      <w:r w:rsidRPr="00483C16">
        <w:rPr>
          <w:rFonts w:ascii="GHEA Grapalat" w:hAnsi="GHEA Grapalat" w:cs="Sylfaen"/>
          <w:i/>
          <w:lang w:val="hy-AM"/>
        </w:rPr>
        <w:t>խցիկի</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տրամագծային չափերից ամենափոքրերը</w:t>
      </w:r>
      <w:r w:rsidRPr="00483C16">
        <w:rPr>
          <w:rFonts w:ascii="GHEA Grapalat" w:hAnsi="GHEA Grapalat"/>
          <w:i/>
          <w:lang w:val="hy-AM"/>
        </w:rPr>
        <w:t xml:space="preserve">` կախված այն հանգամանքից, թե այդ երկու խցիկներից, որ մեկն է տեղակայված մյուսի մեջ: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Հատուկ նախագծված մամլամատերի, կաղապարների, ձևանմուշների համար տես` 1B003, 9B009 կետերը և Ռազմական նշանակության ապրանքների վերահսկման ցանկը: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2B005</w:t>
      </w:r>
      <w:r w:rsidRPr="00483C16">
        <w:rPr>
          <w:rFonts w:ascii="GHEA Grapalat" w:hAnsi="GHEA Grapalat"/>
          <w:lang w:val="hy-AM"/>
        </w:rPr>
        <w:tab/>
        <w:t xml:space="preserve">Սարքավորումներ,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w:t>
      </w:r>
      <w:r w:rsidRPr="00483C16">
        <w:rPr>
          <w:rFonts w:ascii="GHEA Grapalat" w:hAnsi="GHEA Grapalat" w:cs="Sylfaen"/>
          <w:lang w:val="hy-AM"/>
        </w:rPr>
        <w:t>օրգանական</w:t>
      </w:r>
      <w:r w:rsidRPr="00483C16">
        <w:rPr>
          <w:rFonts w:ascii="GHEA Grapalat" w:hAnsi="GHEA Grapalat"/>
          <w:lang w:val="hy-AM"/>
        </w:rPr>
        <w:t xml:space="preserve"> </w:t>
      </w:r>
      <w:r w:rsidRPr="00483C16">
        <w:rPr>
          <w:rFonts w:ascii="GHEA Grapalat" w:hAnsi="GHEA Grapalat" w:cs="Sylfaen"/>
          <w:lang w:val="hy-AM"/>
        </w:rPr>
        <w:t>ծածկույթների</w:t>
      </w:r>
      <w:r w:rsidRPr="00483C16">
        <w:rPr>
          <w:rFonts w:ascii="GHEA Grapalat" w:hAnsi="GHEA Grapalat"/>
          <w:lang w:val="hy-AM"/>
        </w:rPr>
        <w:t xml:space="preserve">, ծածկույթապատող </w:t>
      </w:r>
      <w:r w:rsidRPr="00483C16">
        <w:rPr>
          <w:rFonts w:ascii="GHEA Grapalat" w:hAnsi="GHEA Grapalat" w:cs="Sylfaen"/>
          <w:lang w:val="hy-AM"/>
        </w:rPr>
        <w:t>պաշտպանական</w:t>
      </w:r>
      <w:r w:rsidRPr="00483C16">
        <w:rPr>
          <w:rFonts w:ascii="GHEA Grapalat" w:hAnsi="GHEA Grapalat"/>
          <w:lang w:val="hy-AM"/>
        </w:rPr>
        <w:t xml:space="preserve"> </w:t>
      </w:r>
      <w:r w:rsidRPr="00483C16">
        <w:rPr>
          <w:rFonts w:ascii="GHEA Grapalat" w:hAnsi="GHEA Grapalat" w:cs="Sylfaen"/>
          <w:lang w:val="hy-AM"/>
        </w:rPr>
        <w:t>շերտերի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մակերեսային</w:t>
      </w:r>
      <w:r w:rsidRPr="00483C16">
        <w:rPr>
          <w:rFonts w:ascii="GHEA Grapalat" w:hAnsi="GHEA Grapalat"/>
          <w:lang w:val="hy-AM"/>
        </w:rPr>
        <w:t xml:space="preserve"> </w:t>
      </w:r>
      <w:r w:rsidRPr="00483C16">
        <w:rPr>
          <w:rFonts w:ascii="GHEA Grapalat" w:hAnsi="GHEA Grapalat" w:cs="Sylfaen"/>
          <w:lang w:val="hy-AM"/>
        </w:rPr>
        <w:t>ձևափոխումների</w:t>
      </w:r>
      <w:r w:rsidRPr="00483C16">
        <w:rPr>
          <w:rFonts w:ascii="GHEA Grapalat" w:hAnsi="GHEA Grapalat"/>
          <w:lang w:val="hy-AM"/>
        </w:rPr>
        <w:t xml:space="preserve"> ծածկույթապատման, մշակման և մշակման գործընթացների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կատարվում են  2E003.f. </w:t>
      </w:r>
      <w:r w:rsidRPr="00483C16">
        <w:rPr>
          <w:rFonts w:ascii="GHEA Grapalat" w:hAnsi="GHEA Grapalat" w:cs="Sylfaen"/>
          <w:lang w:val="hy-AM"/>
        </w:rPr>
        <w:t>կետին</w:t>
      </w:r>
      <w:r w:rsidRPr="00483C16">
        <w:rPr>
          <w:rFonts w:ascii="GHEA Grapalat" w:hAnsi="GHEA Grapalat"/>
          <w:lang w:val="hy-AM"/>
        </w:rPr>
        <w:t xml:space="preserve"> </w:t>
      </w:r>
      <w:r w:rsidRPr="00483C16">
        <w:rPr>
          <w:rFonts w:ascii="GHEA Grapalat" w:hAnsi="GHEA Grapalat" w:cs="Sylfaen"/>
          <w:lang w:val="hy-AM"/>
        </w:rPr>
        <w:t>հաջորդող</w:t>
      </w:r>
      <w:r w:rsidRPr="00483C16">
        <w:rPr>
          <w:rFonts w:ascii="GHEA Grapalat" w:hAnsi="GHEA Grapalat"/>
          <w:lang w:val="hy-AM"/>
        </w:rPr>
        <w:t xml:space="preserve"> Ա</w:t>
      </w:r>
      <w:r w:rsidRPr="00483C16">
        <w:rPr>
          <w:rFonts w:ascii="GHEA Grapalat" w:hAnsi="GHEA Grapalat" w:cs="Sylfaen"/>
          <w:lang w:val="hy-AM"/>
        </w:rPr>
        <w:t>ղյուսակի երկրորդ սյունակում ներկայացված</w:t>
      </w:r>
      <w:r w:rsidRPr="00483C16">
        <w:rPr>
          <w:rFonts w:ascii="GHEA Grapalat" w:hAnsi="GHEA Grapalat"/>
          <w:lang w:val="hy-AM"/>
        </w:rPr>
        <w:t xml:space="preserve"> սուբստրատների վրա, առաջին սյունակում ներկայացված գործընթացների միջոցով, և դրանց համար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ավտոմատ</w:t>
      </w:r>
      <w:r w:rsidRPr="00483C16">
        <w:rPr>
          <w:rFonts w:ascii="GHEA Grapalat" w:hAnsi="GHEA Grapalat"/>
          <w:lang w:val="hy-AM"/>
        </w:rPr>
        <w:t xml:space="preserve"> տեղադրման, դիրքավորման, տեղաշարժման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 xml:space="preserve">կառավարման/վերահսկման բաղադրամասերը: </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a. Ք</w:t>
      </w:r>
      <w:r w:rsidRPr="00483C16">
        <w:rPr>
          <w:rFonts w:ascii="GHEA Grapalat" w:hAnsi="GHEA Grapalat" w:cs="Sylfaen"/>
          <w:lang w:val="hy-AM"/>
        </w:rPr>
        <w:t>իմիական</w:t>
      </w:r>
      <w:r w:rsidRPr="00483C16">
        <w:rPr>
          <w:rFonts w:ascii="GHEA Grapalat" w:hAnsi="GHEA Grapalat"/>
          <w:lang w:val="hy-AM"/>
        </w:rPr>
        <w:t xml:space="preserve"> գազա</w:t>
      </w:r>
      <w:r w:rsidRPr="00483C16">
        <w:rPr>
          <w:rFonts w:ascii="GHEA Grapalat" w:hAnsi="GHEA Grapalat" w:cs="Sylfaen"/>
          <w:lang w:val="hy-AM"/>
        </w:rPr>
        <w:t>ֆազային ծածկույթապատման</w:t>
      </w:r>
      <w:r w:rsidRPr="00483C16">
        <w:rPr>
          <w:rFonts w:ascii="GHEA Grapalat" w:hAnsi="GHEA Grapalat"/>
          <w:lang w:val="hy-AM"/>
        </w:rPr>
        <w:t xml:space="preserve"> (CVD)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որն ունի բոլոր</w:t>
      </w:r>
      <w:r w:rsidRPr="00483C16">
        <w:rPr>
          <w:rFonts w:ascii="GHEA Grapalat" w:hAnsi="GHEA Grapalat"/>
          <w:lang w:val="hy-AM"/>
        </w:rPr>
        <w:t xml:space="preserve"> </w:t>
      </w:r>
      <w:r w:rsidRPr="00483C16">
        <w:rPr>
          <w:rFonts w:ascii="GHEA Grapalat" w:hAnsi="GHEA Grapalat" w:cs="Sylfaen"/>
          <w:lang w:val="hy-AM"/>
        </w:rPr>
        <w:t>հետևյալ 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Հ</w:t>
      </w:r>
      <w:r w:rsidRPr="00483C16">
        <w:rPr>
          <w:rFonts w:ascii="GHEA Grapalat" w:hAnsi="GHEA Grapalat"/>
          <w:i/>
          <w:lang w:val="hy-AM"/>
        </w:rPr>
        <w:t>.</w:t>
      </w:r>
      <w:r w:rsidRPr="00483C16">
        <w:rPr>
          <w:rFonts w:ascii="GHEA Grapalat" w:hAnsi="GHEA Grapalat" w:cs="Sylfaen"/>
          <w:i/>
          <w:lang w:val="hy-AM"/>
        </w:rPr>
        <w:t>Ծ</w:t>
      </w:r>
      <w:r w:rsidRPr="00483C16">
        <w:rPr>
          <w:rFonts w:ascii="GHEA Grapalat" w:hAnsi="GHEA Grapalat"/>
          <w:i/>
          <w:lang w:val="hy-AM"/>
        </w:rPr>
        <w:t>. ՏԵՍ ՆԱԵՎ 2B105</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Հետևյալ</w:t>
      </w:r>
      <w:r w:rsidRPr="00483C16">
        <w:rPr>
          <w:rFonts w:ascii="GHEA Grapalat" w:hAnsi="GHEA Grapalat"/>
          <w:lang w:val="hy-AM"/>
        </w:rPr>
        <w:t xml:space="preserve"> մեթոդներից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գործընթացով.</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a. Զարկառիթմով ԳՖՔՆ (գազաֆազային քիմիական ծածկույթապատում);</w:t>
      </w:r>
    </w:p>
    <w:p w:rsidR="00E77C02" w:rsidRPr="00483C16" w:rsidRDefault="00E77C02" w:rsidP="00483C16">
      <w:pPr>
        <w:tabs>
          <w:tab w:val="left" w:pos="-2127"/>
        </w:tabs>
        <w:spacing w:before="240" w:after="240" w:line="276" w:lineRule="auto"/>
        <w:ind w:left="2393" w:hanging="269"/>
        <w:jc w:val="both"/>
        <w:rPr>
          <w:rFonts w:ascii="GHEA Grapalat" w:hAnsi="GHEA Grapalat"/>
          <w:u w:val="single"/>
          <w:lang w:val="hy-AM"/>
        </w:rPr>
      </w:pPr>
      <w:r w:rsidRPr="00483C16">
        <w:rPr>
          <w:rFonts w:ascii="GHEA Grapalat" w:hAnsi="GHEA Grapalat"/>
          <w:lang w:val="hy-AM"/>
        </w:rPr>
        <w:t xml:space="preserve">b. Վերահսկվող միջուկաստեղծմամբ ջերմային ծածկույթապատում (CNTD); </w:t>
      </w:r>
      <w:r w:rsidRPr="00483C16">
        <w:rPr>
          <w:rFonts w:ascii="GHEA Grapalat" w:hAnsi="GHEA Grapalat"/>
          <w:u w:val="single"/>
          <w:lang w:val="hy-AM"/>
        </w:rPr>
        <w:t>կամ</w:t>
      </w:r>
    </w:p>
    <w:p w:rsidR="00E77C02" w:rsidRPr="00483C16" w:rsidRDefault="00E77C02" w:rsidP="00483C16">
      <w:pPr>
        <w:tabs>
          <w:tab w:val="left" w:pos="-2127"/>
        </w:tabs>
        <w:spacing w:before="240" w:after="240" w:line="276" w:lineRule="auto"/>
        <w:ind w:left="2393" w:hanging="269"/>
        <w:jc w:val="both"/>
        <w:rPr>
          <w:rFonts w:ascii="GHEA Grapalat" w:hAnsi="GHEA Grapalat"/>
          <w:u w:val="single"/>
          <w:lang w:val="hy-AM"/>
        </w:rPr>
      </w:pPr>
      <w:r w:rsidRPr="00483C16">
        <w:rPr>
          <w:rFonts w:ascii="GHEA Grapalat" w:hAnsi="GHEA Grapalat"/>
          <w:lang w:val="hy-AM"/>
        </w:rPr>
        <w:lastRenderedPageBreak/>
        <w:t xml:space="preserve">c. Պլազմայով ամրացված կամ պլազմայի օգնությամբ կատարված քիմիական գազաֆազային ծածկույթապատում; </w:t>
      </w:r>
      <w:r w:rsidRPr="00483C16">
        <w:rPr>
          <w:rFonts w:ascii="GHEA Grapalat" w:hAnsi="GHEA Grapalat"/>
          <w:u w:val="single"/>
          <w:lang w:val="hy-AM"/>
        </w:rPr>
        <w:t>և</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Ունեն</w:t>
      </w:r>
      <w:r w:rsidRPr="00483C16">
        <w:rPr>
          <w:rFonts w:ascii="GHEA Grapalat" w:hAnsi="GHEA Grapalat"/>
          <w:lang w:val="hy-AM"/>
        </w:rPr>
        <w:t xml:space="preserve"> հետևյալ բնութագրերից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a. Օգտագործելով բարձր վակումային (հավասար կամ փոքր 0,01 Պա-ից) պտտվող խցաններ;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b. Օգտագործելով </w:t>
      </w:r>
      <w:r w:rsidRPr="00483C16">
        <w:rPr>
          <w:rFonts w:ascii="GHEA Grapalat" w:hAnsi="GHEA Grapalat"/>
          <w:i/>
          <w:lang w:val="hy-AM"/>
        </w:rPr>
        <w:t>տեղում/in situ</w:t>
      </w:r>
      <w:r w:rsidRPr="00483C16">
        <w:rPr>
          <w:rFonts w:ascii="GHEA Grapalat" w:hAnsi="GHEA Grapalat"/>
          <w:lang w:val="hy-AM"/>
        </w:rPr>
        <w:t xml:space="preserve"> ծածկույթապատման/ծածկույթի շերտի հաստության հսկողություն։ </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 xml:space="preserve">b. իոնային </w:t>
      </w:r>
      <w:r w:rsidRPr="00483C16">
        <w:rPr>
          <w:rFonts w:ascii="GHEA Grapalat" w:hAnsi="GHEA Grapalat" w:cs="Sylfaen"/>
          <w:lang w:val="hy-AM"/>
        </w:rPr>
        <w:t xml:space="preserve">իմպլանտացիայով արտադրական </w:t>
      </w:r>
      <w:r w:rsidRPr="00483C16">
        <w:rPr>
          <w:rFonts w:ascii="GHEA Grapalat" w:hAnsi="GHEA Grapalat"/>
          <w:lang w:val="hy-AM"/>
        </w:rPr>
        <w:t xml:space="preserve">սարքավորում, որն ունի ճառագայթի 5 </w:t>
      </w:r>
      <w:r w:rsidRPr="00483C16">
        <w:rPr>
          <w:rFonts w:ascii="GHEA Grapalat" w:hAnsi="GHEA Grapalat" w:cs="Sylfaen"/>
          <w:lang w:val="hy-AM"/>
        </w:rPr>
        <w:t>մԱ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ուժեղ </w:t>
      </w:r>
      <w:r w:rsidRPr="00483C16">
        <w:rPr>
          <w:rFonts w:ascii="GHEA Grapalat" w:hAnsi="GHEA Grapalat" w:cs="Sylfaen"/>
          <w:lang w:val="hy-AM"/>
        </w:rPr>
        <w:t>հոսանքներ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c. Է</w:t>
      </w:r>
      <w:r w:rsidRPr="00483C16">
        <w:rPr>
          <w:rFonts w:ascii="GHEA Grapalat" w:hAnsi="GHEA Grapalat" w:cs="Sylfaen"/>
          <w:lang w:val="hy-AM"/>
        </w:rPr>
        <w:t>լեկտրոնային</w:t>
      </w:r>
      <w:r w:rsidRPr="00483C16">
        <w:rPr>
          <w:rFonts w:ascii="GHEA Grapalat" w:hAnsi="GHEA Grapalat"/>
          <w:lang w:val="hy-AM"/>
        </w:rPr>
        <w:t xml:space="preserve"> </w:t>
      </w:r>
      <w:r w:rsidRPr="00483C16">
        <w:rPr>
          <w:rFonts w:ascii="GHEA Grapalat" w:hAnsi="GHEA Grapalat" w:cs="Sylfaen"/>
          <w:lang w:val="hy-AM"/>
        </w:rPr>
        <w:t>ճառագայթով</w:t>
      </w:r>
      <w:r w:rsidRPr="00483C16">
        <w:rPr>
          <w:rFonts w:ascii="GHEA Grapalat" w:hAnsi="GHEA Grapalat"/>
          <w:lang w:val="hy-AM"/>
        </w:rPr>
        <w:t xml:space="preserve"> </w:t>
      </w:r>
      <w:r w:rsidRPr="00483C16">
        <w:rPr>
          <w:rFonts w:ascii="GHEA Grapalat" w:hAnsi="GHEA Grapalat" w:cs="Sylfaen"/>
          <w:lang w:val="hy-AM"/>
        </w:rPr>
        <w:t>ֆիզիկական</w:t>
      </w:r>
      <w:r w:rsidRPr="00483C16">
        <w:rPr>
          <w:rFonts w:ascii="GHEA Grapalat" w:hAnsi="GHEA Grapalat"/>
          <w:lang w:val="hy-AM"/>
        </w:rPr>
        <w:t xml:space="preserve"> </w:t>
      </w:r>
      <w:r w:rsidRPr="00483C16">
        <w:rPr>
          <w:rFonts w:ascii="GHEA Grapalat" w:hAnsi="GHEA Grapalat" w:cs="Sylfaen"/>
          <w:lang w:val="hy-AM"/>
        </w:rPr>
        <w:t>գազաֆազային ծածկույթապատում</w:t>
      </w:r>
      <w:r w:rsidRPr="00483C16">
        <w:rPr>
          <w:rFonts w:ascii="GHEA Grapalat" w:hAnsi="GHEA Grapalat"/>
          <w:lang w:val="hy-AM"/>
        </w:rPr>
        <w:t xml:space="preserve"> կատարող (EB-PVD)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 xml:space="preserve">սարքավորում, որն օգտագործում է </w:t>
      </w:r>
      <w:r w:rsidRPr="00483C16">
        <w:rPr>
          <w:rFonts w:ascii="GHEA Grapalat" w:hAnsi="GHEA Grapalat"/>
          <w:lang w:val="hy-AM"/>
        </w:rPr>
        <w:t xml:space="preserve">80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հաշվարկային</w:t>
      </w:r>
      <w:r w:rsidRPr="00483C16">
        <w:rPr>
          <w:rFonts w:ascii="GHEA Grapalat" w:hAnsi="GHEA Grapalat"/>
          <w:lang w:val="hy-AM"/>
        </w:rPr>
        <w:t xml:space="preserve"> </w:t>
      </w:r>
      <w:r w:rsidRPr="00483C16">
        <w:rPr>
          <w:rFonts w:ascii="GHEA Grapalat" w:hAnsi="GHEA Grapalat" w:cs="Sylfaen"/>
          <w:lang w:val="hy-AM"/>
        </w:rPr>
        <w:t>հզորություն</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հոսանքի համակարգերով և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 xml:space="preserve">1. Հեղուկի մակարդակը վաննայում կառավարող </w:t>
      </w:r>
      <w:r w:rsidR="00D76829" w:rsidRPr="00483C16">
        <w:rPr>
          <w:rFonts w:ascii="GHEA Grapalat" w:hAnsi="GHEA Grapalat"/>
          <w:lang w:val="hy-AM"/>
        </w:rPr>
        <w:t>“</w:t>
      </w:r>
      <w:r w:rsidRPr="00483C16">
        <w:rPr>
          <w:rFonts w:ascii="GHEA Grapalat" w:hAnsi="GHEA Grapalat"/>
          <w:lang w:val="hy-AM"/>
        </w:rPr>
        <w:t>լազերային</w:t>
      </w:r>
      <w:r w:rsidR="00D76829" w:rsidRPr="00483C16">
        <w:rPr>
          <w:rFonts w:ascii="GHEA Grapalat" w:hAnsi="GHEA Grapalat"/>
          <w:lang w:val="hy-AM"/>
        </w:rPr>
        <w:t>”</w:t>
      </w:r>
      <w:r w:rsidRPr="00483C16">
        <w:rPr>
          <w:rFonts w:ascii="GHEA Grapalat" w:hAnsi="GHEA Grapalat"/>
          <w:lang w:val="hy-AM"/>
        </w:rPr>
        <w:t xml:space="preserve"> համակարգ, որը ճշգրտորեն կարգավորում է սկզբնական նյութի ձուլակտորների մատակարարման արագությունը; </w:t>
      </w:r>
      <w:r w:rsidRPr="00483C16">
        <w:rPr>
          <w:rFonts w:ascii="GHEA Grapalat" w:hAnsi="GHEA Grapalat"/>
          <w:u w:val="single"/>
          <w:lang w:val="hy-AM"/>
        </w:rPr>
        <w:t>կամ</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 xml:space="preserve">2. Համակարգչով կառավարվող արագության հարադիտման սարք, որը գործում է գոլորշու հոսքում իոնացված ատոմների ֆոտոլյումինեսցենտման սկզբունքով, և </w:t>
      </w:r>
      <w:r w:rsidRPr="00483C16">
        <w:rPr>
          <w:rFonts w:ascii="GHEA Grapalat" w:hAnsi="GHEA Grapalat" w:cs="Sylfaen"/>
          <w:lang w:val="hy-AM"/>
        </w:rPr>
        <w:t>անհրաժեշտ</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տարրեր</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ծ</w:t>
      </w:r>
      <w:r w:rsidRPr="00483C16">
        <w:rPr>
          <w:rFonts w:ascii="GHEA Grapalat" w:hAnsi="GHEA Grapalat" w:cs="Sylfaen"/>
          <w:lang w:val="hy-AM"/>
        </w:rPr>
        <w:t>ածկույթապատման</w:t>
      </w:r>
      <w:r w:rsidRPr="00483C16">
        <w:rPr>
          <w:rFonts w:ascii="GHEA Grapalat" w:hAnsi="GHEA Grapalat"/>
          <w:lang w:val="hy-AM"/>
        </w:rPr>
        <w:t xml:space="preserve"> </w:t>
      </w:r>
      <w:r w:rsidRPr="00483C16">
        <w:rPr>
          <w:rFonts w:ascii="GHEA Grapalat" w:hAnsi="GHEA Grapalat" w:cs="Sylfaen"/>
          <w:lang w:val="hy-AM"/>
        </w:rPr>
        <w:t>արագությունը</w:t>
      </w:r>
      <w:r w:rsidRPr="00483C16">
        <w:rPr>
          <w:rFonts w:ascii="GHEA Grapalat" w:hAnsi="GHEA Grapalat"/>
          <w:lang w:val="hy-AM"/>
        </w:rPr>
        <w:t xml:space="preserve"> կանոնավորե</w:t>
      </w:r>
      <w:r w:rsidRPr="00483C16">
        <w:rPr>
          <w:rFonts w:ascii="GHEA Grapalat" w:hAnsi="GHEA Grapalat" w:cs="Sylfaen"/>
          <w:lang w:val="hy-AM"/>
        </w:rPr>
        <w:t>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d. Պ</w:t>
      </w:r>
      <w:r w:rsidRPr="00483C16">
        <w:rPr>
          <w:rFonts w:ascii="GHEA Grapalat" w:hAnsi="GHEA Grapalat" w:cs="Sylfaen"/>
          <w:lang w:val="hy-AM"/>
        </w:rPr>
        <w:t>լազմային</w:t>
      </w:r>
      <w:r w:rsidRPr="00483C16">
        <w:rPr>
          <w:rFonts w:ascii="GHEA Grapalat" w:hAnsi="GHEA Grapalat"/>
          <w:lang w:val="hy-AM"/>
        </w:rPr>
        <w:t xml:space="preserve"> </w:t>
      </w:r>
      <w:r w:rsidRPr="00483C16">
        <w:rPr>
          <w:rFonts w:ascii="GHEA Grapalat" w:hAnsi="GHEA Grapalat" w:cs="Sylfaen"/>
          <w:lang w:val="hy-AM"/>
        </w:rPr>
        <w:t>փոշեցրման</w:t>
      </w:r>
      <w:r w:rsidRPr="00483C16">
        <w:rPr>
          <w:rFonts w:ascii="GHEA Grapalat" w:hAnsi="GHEA Grapalat"/>
          <w:lang w:val="hy-AM"/>
        </w:rPr>
        <w:t xml:space="preserve">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393" w:hanging="269"/>
        <w:jc w:val="both"/>
        <w:rPr>
          <w:rFonts w:ascii="GHEA Grapalat" w:hAnsi="GHEA Grapalat" w:cs="Sylfaen"/>
          <w:lang w:val="hy-AM"/>
        </w:rPr>
      </w:pPr>
      <w:r w:rsidRPr="00483C16">
        <w:rPr>
          <w:rFonts w:ascii="GHEA Grapalat" w:hAnsi="GHEA Grapalat"/>
          <w:lang w:val="hy-AM"/>
        </w:rPr>
        <w:t xml:space="preserve">1. Աշխատում </w:t>
      </w:r>
      <w:r w:rsidRPr="00483C16">
        <w:rPr>
          <w:rFonts w:ascii="GHEA Grapalat" w:hAnsi="GHEA Grapalat" w:cs="Sylfaen"/>
          <w:lang w:val="hy-AM"/>
        </w:rPr>
        <w:t>է</w:t>
      </w:r>
      <w:r w:rsidRPr="00483C16">
        <w:rPr>
          <w:rFonts w:ascii="GHEA Grapalat" w:hAnsi="GHEA Grapalat"/>
          <w:lang w:val="hy-AM"/>
        </w:rPr>
        <w:t xml:space="preserve"> ցածր ճնշումով վերա</w:t>
      </w:r>
      <w:r w:rsidRPr="00483C16">
        <w:rPr>
          <w:rFonts w:ascii="GHEA Grapalat" w:hAnsi="GHEA Grapalat" w:cs="Sylfaen"/>
          <w:lang w:val="hy-AM"/>
        </w:rPr>
        <w:t>հսկվող</w:t>
      </w:r>
      <w:r w:rsidRPr="00483C16">
        <w:rPr>
          <w:rFonts w:ascii="GHEA Grapalat" w:hAnsi="GHEA Grapalat"/>
          <w:lang w:val="hy-AM"/>
        </w:rPr>
        <w:t xml:space="preserve"> միջավայրում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10 </w:t>
      </w:r>
      <w:r w:rsidRPr="00483C16">
        <w:rPr>
          <w:rFonts w:ascii="GHEA Grapalat" w:hAnsi="GHEA Grapalat" w:cs="Sylfaen"/>
          <w:lang w:val="hy-AM"/>
        </w:rPr>
        <w:t>կՊա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չափվում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պլազմային</w:t>
      </w:r>
      <w:r w:rsidRPr="00483C16">
        <w:rPr>
          <w:rFonts w:ascii="GHEA Grapalat" w:hAnsi="GHEA Grapalat"/>
          <w:lang w:val="hy-AM"/>
        </w:rPr>
        <w:t xml:space="preserve"> </w:t>
      </w:r>
      <w:r w:rsidRPr="00483C16">
        <w:rPr>
          <w:rFonts w:ascii="GHEA Grapalat" w:hAnsi="GHEA Grapalat" w:cs="Sylfaen"/>
          <w:lang w:val="hy-AM"/>
        </w:rPr>
        <w:t>հրածորանի</w:t>
      </w:r>
      <w:r w:rsidRPr="00483C16">
        <w:rPr>
          <w:rFonts w:ascii="GHEA Grapalat" w:hAnsi="GHEA Grapalat"/>
          <w:lang w:val="hy-AM"/>
        </w:rPr>
        <w:t xml:space="preserve"> </w:t>
      </w:r>
      <w:r w:rsidRPr="00483C16">
        <w:rPr>
          <w:rFonts w:ascii="GHEA Grapalat" w:hAnsi="GHEA Grapalat" w:cs="Sylfaen"/>
          <w:lang w:val="hy-AM"/>
        </w:rPr>
        <w:t>ծայրափողակի</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հատվածից</w:t>
      </w:r>
      <w:r w:rsidRPr="00483C16">
        <w:rPr>
          <w:rFonts w:ascii="GHEA Grapalat" w:hAnsi="GHEA Grapalat"/>
          <w:lang w:val="hy-AM"/>
        </w:rPr>
        <w:t xml:space="preserve"> 300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վերև</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ներքև տարածքում</w:t>
      </w:r>
      <w:r w:rsidRPr="00483C16">
        <w:rPr>
          <w:rFonts w:ascii="GHEA Grapalat" w:hAnsi="GHEA Grapalat"/>
          <w:lang w:val="hy-AM"/>
        </w:rPr>
        <w:t>)</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խցիկում</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փոշեպատման</w:t>
      </w:r>
      <w:r w:rsidRPr="00483C16">
        <w:rPr>
          <w:rFonts w:ascii="GHEA Grapalat" w:hAnsi="GHEA Grapalat"/>
          <w:lang w:val="hy-AM"/>
        </w:rPr>
        <w:t xml:space="preserve"> գործընթացից առաջ </w:t>
      </w:r>
      <w:r w:rsidRPr="00483C16">
        <w:rPr>
          <w:rFonts w:ascii="GHEA Grapalat" w:hAnsi="GHEA Grapalat" w:cs="Sylfaen"/>
          <w:lang w:val="hy-AM"/>
        </w:rPr>
        <w:t>ճնշումը նվազեցնել մինչև</w:t>
      </w:r>
      <w:r w:rsidRPr="00483C16">
        <w:rPr>
          <w:rFonts w:ascii="GHEA Grapalat" w:hAnsi="GHEA Grapalat"/>
          <w:lang w:val="hy-AM"/>
        </w:rPr>
        <w:t xml:space="preserve"> 0,01 </w:t>
      </w:r>
      <w:r w:rsidRPr="00483C16">
        <w:rPr>
          <w:rFonts w:ascii="GHEA Grapalat" w:hAnsi="GHEA Grapalat" w:cs="Sylfaen"/>
          <w:lang w:val="hy-AM"/>
        </w:rPr>
        <w:t>Պա;</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cs="Sylfaen"/>
          <w:lang w:val="hy-AM"/>
        </w:rPr>
        <w:t>2. Ապահովում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i/>
          <w:lang w:val="hy-AM"/>
        </w:rPr>
        <w:t>տեղում/in situ</w:t>
      </w:r>
      <w:r w:rsidRPr="00483C16">
        <w:rPr>
          <w:rFonts w:ascii="GHEA Grapalat" w:hAnsi="GHEA Grapalat"/>
          <w:lang w:val="hy-AM"/>
        </w:rPr>
        <w:t xml:space="preserve"> </w:t>
      </w:r>
      <w:r w:rsidRPr="00483C16">
        <w:rPr>
          <w:rFonts w:ascii="GHEA Grapalat" w:hAnsi="GHEA Grapalat" w:cs="Sylfaen"/>
          <w:lang w:val="hy-AM"/>
        </w:rPr>
        <w:t>ծածկույթապատման շերտի</w:t>
      </w:r>
      <w:r w:rsidRPr="00483C16">
        <w:rPr>
          <w:rFonts w:ascii="GHEA Grapalat" w:hAnsi="GHEA Grapalat"/>
          <w:lang w:val="hy-AM"/>
        </w:rPr>
        <w:t xml:space="preserve"> </w:t>
      </w:r>
      <w:r w:rsidRPr="00483C16">
        <w:rPr>
          <w:rFonts w:ascii="GHEA Grapalat" w:hAnsi="GHEA Grapalat" w:cs="Sylfaen"/>
          <w:lang w:val="hy-AM"/>
        </w:rPr>
        <w:t>հաստության</w:t>
      </w:r>
      <w:r w:rsidRPr="00483C16">
        <w:rPr>
          <w:rFonts w:ascii="GHEA Grapalat" w:hAnsi="GHEA Grapalat"/>
          <w:lang w:val="hy-AM"/>
        </w:rPr>
        <w:t xml:space="preserve"> </w:t>
      </w:r>
      <w:r w:rsidRPr="00483C16">
        <w:rPr>
          <w:rFonts w:ascii="GHEA Grapalat" w:hAnsi="GHEA Grapalat" w:cs="Sylfaen"/>
          <w:lang w:val="hy-AM"/>
        </w:rPr>
        <w:t>հսկողությունը;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lastRenderedPageBreak/>
        <w:t>e. Կ</w:t>
      </w:r>
      <w:r w:rsidRPr="00483C16">
        <w:rPr>
          <w:rFonts w:ascii="GHEA Grapalat" w:hAnsi="GHEA Grapalat" w:cs="Sylfaen"/>
          <w:lang w:val="hy-AM"/>
        </w:rPr>
        <w:t>աթիլային</w:t>
      </w:r>
      <w:r w:rsidRPr="00483C16">
        <w:rPr>
          <w:rFonts w:ascii="GHEA Grapalat" w:hAnsi="GHEA Grapalat"/>
          <w:lang w:val="hy-AM"/>
        </w:rPr>
        <w:t xml:space="preserve"> ծ</w:t>
      </w:r>
      <w:r w:rsidRPr="00483C16">
        <w:rPr>
          <w:rFonts w:ascii="GHEA Grapalat" w:hAnsi="GHEA Grapalat" w:cs="Sylfaen"/>
          <w:lang w:val="hy-AM"/>
        </w:rPr>
        <w:t>ածկույթապատման</w:t>
      </w:r>
      <w:r w:rsidRPr="00483C16">
        <w:rPr>
          <w:rFonts w:ascii="GHEA Grapalat" w:hAnsi="GHEA Grapalat"/>
          <w:lang w:val="hy-AM"/>
        </w:rPr>
        <w:t xml:space="preserve"> </w:t>
      </w:r>
      <w:r w:rsidRPr="00483C16">
        <w:rPr>
          <w:rFonts w:ascii="GHEA Grapalat" w:hAnsi="GHEA Grapalat" w:cs="Sylfaen"/>
          <w:lang w:val="hy-AM"/>
        </w:rPr>
        <w:t>եղանակով</w:t>
      </w:r>
      <w:r w:rsidRPr="00483C16">
        <w:rPr>
          <w:rFonts w:ascii="GHEA Grapalat" w:hAnsi="GHEA Grapalat"/>
          <w:lang w:val="hy-AM"/>
        </w:rPr>
        <w:t xml:space="preserve"> աշխատող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որը կարող ապահովել</w:t>
      </w:r>
      <w:r w:rsidRPr="00483C16">
        <w:rPr>
          <w:rFonts w:ascii="GHEA Grapalat" w:hAnsi="GHEA Grapalat"/>
          <w:lang w:val="hy-AM"/>
        </w:rPr>
        <w:t xml:space="preserve"> </w:t>
      </w:r>
      <w:r w:rsidRPr="00483C16">
        <w:rPr>
          <w:rFonts w:ascii="GHEA Grapalat" w:hAnsi="GHEA Grapalat" w:cs="Sylfaen"/>
          <w:lang w:val="hy-AM"/>
        </w:rPr>
        <w:t>հոսանքի</w:t>
      </w:r>
      <w:r w:rsidRPr="00483C16">
        <w:rPr>
          <w:rFonts w:ascii="GHEA Grapalat" w:hAnsi="GHEA Grapalat"/>
          <w:lang w:val="hy-AM"/>
        </w:rPr>
        <w:t xml:space="preserve"> 0,1 </w:t>
      </w:r>
      <w:r w:rsidRPr="00483C16">
        <w:rPr>
          <w:rFonts w:ascii="GHEA Grapalat" w:hAnsi="GHEA Grapalat" w:cs="Sylfaen"/>
          <w:lang w:val="hy-AM"/>
        </w:rPr>
        <w:t>մԱ</w:t>
      </w:r>
      <w:r w:rsidRPr="00483C16">
        <w:rPr>
          <w:rFonts w:ascii="GHEA Grapalat" w:hAnsi="GHEA Grapalat"/>
          <w:lang w:val="hy-AM"/>
        </w:rPr>
        <w:t>/</w:t>
      </w:r>
      <w:r w:rsidRPr="00483C16">
        <w:rPr>
          <w:rFonts w:ascii="GHEA Grapalat" w:hAnsi="GHEA Grapalat" w:cs="Sylfaen"/>
          <w:lang w:val="hy-AM"/>
        </w:rPr>
        <w:t>մմ</w:t>
      </w:r>
      <w:r w:rsidRPr="00483C16">
        <w:rPr>
          <w:rFonts w:ascii="GHEA Grapalat" w:hAnsi="GHEA Grapalat"/>
          <w:vertAlign w:val="superscript"/>
          <w:lang w:val="hy-AM"/>
        </w:rPr>
        <w:t>2</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խտություն, և որի փոշեպատման</w:t>
      </w:r>
      <w:r w:rsidRPr="00483C16">
        <w:rPr>
          <w:rFonts w:ascii="GHEA Grapalat" w:hAnsi="GHEA Grapalat"/>
          <w:lang w:val="hy-AM"/>
        </w:rPr>
        <w:t xml:space="preserve"> </w:t>
      </w:r>
      <w:r w:rsidRPr="00483C16">
        <w:rPr>
          <w:rFonts w:ascii="GHEA Grapalat" w:hAnsi="GHEA Grapalat" w:cs="Sylfaen"/>
          <w:lang w:val="hy-AM"/>
        </w:rPr>
        <w:t>արտադրողականությունը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15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ժամ</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f. Կ</w:t>
      </w:r>
      <w:r w:rsidRPr="00483C16">
        <w:rPr>
          <w:rFonts w:ascii="GHEA Grapalat" w:hAnsi="GHEA Grapalat" w:cs="Sylfaen"/>
          <w:lang w:val="hy-AM"/>
        </w:rPr>
        <w:t>ատոդաաղեղային</w:t>
      </w:r>
      <w:r w:rsidRPr="00483C16">
        <w:rPr>
          <w:rFonts w:ascii="GHEA Grapalat" w:hAnsi="GHEA Grapalat"/>
          <w:lang w:val="hy-AM"/>
        </w:rPr>
        <w:t xml:space="preserve"> </w:t>
      </w:r>
      <w:r w:rsidRPr="00483C16">
        <w:rPr>
          <w:rFonts w:ascii="GHEA Grapalat" w:hAnsi="GHEA Grapalat" w:cs="Sylfaen"/>
          <w:lang w:val="hy-AM"/>
        </w:rPr>
        <w:t>փոշեպատումով արտադրական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որն օգտագործում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էլեկտրամագնիսների</w:t>
      </w:r>
      <w:r w:rsidRPr="00483C16">
        <w:rPr>
          <w:rFonts w:ascii="GHEA Grapalat" w:hAnsi="GHEA Grapalat"/>
          <w:lang w:val="hy-AM"/>
        </w:rPr>
        <w:t xml:space="preserve"> ճաղացանց` </w:t>
      </w:r>
      <w:r w:rsidRPr="00483C16">
        <w:rPr>
          <w:rFonts w:ascii="GHEA Grapalat" w:hAnsi="GHEA Grapalat" w:cs="Sylfaen"/>
          <w:lang w:val="hy-AM"/>
        </w:rPr>
        <w:t>կատոդի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աղեղի</w:t>
      </w:r>
      <w:r w:rsidRPr="00483C16">
        <w:rPr>
          <w:rFonts w:ascii="GHEA Grapalat" w:hAnsi="GHEA Grapalat"/>
          <w:lang w:val="hy-AM"/>
        </w:rPr>
        <w:t xml:space="preserve"> կետում </w:t>
      </w:r>
      <w:r w:rsidRPr="00483C16">
        <w:rPr>
          <w:rFonts w:ascii="GHEA Grapalat" w:hAnsi="GHEA Grapalat" w:cs="Sylfaen"/>
          <w:lang w:val="hy-AM"/>
        </w:rPr>
        <w:t>հոսքի</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531" w:hanging="269"/>
        <w:jc w:val="both"/>
        <w:rPr>
          <w:rFonts w:ascii="GHEA Grapalat" w:hAnsi="GHEA Grapalat"/>
          <w:lang w:val="hy-AM"/>
        </w:rPr>
      </w:pPr>
      <w:r w:rsidRPr="00483C16">
        <w:rPr>
          <w:rFonts w:ascii="GHEA Grapalat" w:hAnsi="GHEA Grapalat"/>
          <w:lang w:val="hy-AM"/>
        </w:rPr>
        <w:t>g. Ի</w:t>
      </w:r>
      <w:r w:rsidRPr="00483C16">
        <w:rPr>
          <w:rFonts w:ascii="GHEA Grapalat" w:hAnsi="GHEA Grapalat" w:cs="Sylfaen"/>
          <w:lang w:val="hy-AM"/>
        </w:rPr>
        <w:t>ոնային</w:t>
      </w:r>
      <w:r w:rsidRPr="00483C16">
        <w:rPr>
          <w:rFonts w:ascii="GHEA Grapalat" w:hAnsi="GHEA Grapalat"/>
          <w:lang w:val="hy-AM"/>
        </w:rPr>
        <w:t xml:space="preserve"> </w:t>
      </w:r>
      <w:r w:rsidRPr="00483C16">
        <w:rPr>
          <w:rFonts w:ascii="GHEA Grapalat" w:hAnsi="GHEA Grapalat" w:cs="Sylfaen"/>
          <w:lang w:val="hy-AM"/>
        </w:rPr>
        <w:t>մետաղապատման</w:t>
      </w:r>
      <w:r w:rsidRPr="00483C16">
        <w:rPr>
          <w:rFonts w:ascii="GHEA Grapalat" w:hAnsi="GHEA Grapalat"/>
          <w:lang w:val="hy-AM"/>
        </w:rPr>
        <w:t xml:space="preserve">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թույլ</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տալիս</w:t>
      </w:r>
      <w:r w:rsidRPr="00483C16">
        <w:rPr>
          <w:rFonts w:ascii="GHEA Grapalat" w:hAnsi="GHEA Grapalat"/>
          <w:lang w:val="hy-AM"/>
        </w:rPr>
        <w:t xml:space="preserve"> </w:t>
      </w:r>
      <w:r w:rsidRPr="00483C16">
        <w:rPr>
          <w:rFonts w:ascii="GHEA Grapalat" w:hAnsi="GHEA Grapalat" w:cs="Sylfaen"/>
          <w:lang w:val="hy-AM"/>
        </w:rPr>
        <w:t>տեղում</w:t>
      </w:r>
      <w:r w:rsidRPr="00483C16">
        <w:rPr>
          <w:rFonts w:ascii="GHEA Grapalat" w:hAnsi="GHEA Grapalat"/>
          <w:lang w:val="hy-AM"/>
        </w:rPr>
        <w:t xml:space="preserve"> </w:t>
      </w:r>
      <w:r w:rsidRPr="00483C16">
        <w:rPr>
          <w:rFonts w:ascii="GHEA Grapalat" w:hAnsi="GHEA Grapalat" w:cs="Sylfaen"/>
          <w:lang w:val="hy-AM"/>
        </w:rPr>
        <w:t>իրականացնել</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չափումներից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393" w:hanging="269"/>
        <w:jc w:val="both"/>
        <w:rPr>
          <w:rFonts w:ascii="GHEA Grapalat" w:hAnsi="GHEA Grapalat" w:cs="Sylfaen"/>
          <w:lang w:val="hy-AM"/>
        </w:rPr>
      </w:pPr>
      <w:r w:rsidRPr="00483C16">
        <w:rPr>
          <w:rFonts w:ascii="GHEA Grapalat" w:hAnsi="GHEA Grapalat"/>
          <w:lang w:val="hy-AM"/>
        </w:rPr>
        <w:t xml:space="preserve">1. Սուբստրատի վրա ենթաշերտի </w:t>
      </w:r>
      <w:r w:rsidRPr="00483C16">
        <w:rPr>
          <w:rFonts w:ascii="GHEA Grapalat" w:hAnsi="GHEA Grapalat" w:cs="Sylfaen"/>
          <w:lang w:val="hy-AM"/>
        </w:rPr>
        <w:t>ծածկույթի</w:t>
      </w:r>
      <w:r w:rsidRPr="00483C16">
        <w:rPr>
          <w:rFonts w:ascii="GHEA Grapalat" w:hAnsi="GHEA Grapalat"/>
          <w:lang w:val="hy-AM"/>
        </w:rPr>
        <w:t xml:space="preserve"> </w:t>
      </w:r>
      <w:r w:rsidRPr="00483C16">
        <w:rPr>
          <w:rFonts w:ascii="GHEA Grapalat" w:hAnsi="GHEA Grapalat" w:cs="Sylfaen"/>
          <w:lang w:val="hy-AM"/>
        </w:rPr>
        <w:t>հաստության և</w:t>
      </w:r>
      <w:r w:rsidRPr="00483C16">
        <w:rPr>
          <w:rFonts w:ascii="GHEA Grapalat" w:hAnsi="GHEA Grapalat"/>
          <w:lang w:val="hy-AM"/>
        </w:rPr>
        <w:t xml:space="preserve"> դրա </w:t>
      </w:r>
      <w:r w:rsidRPr="00483C16">
        <w:rPr>
          <w:rFonts w:ascii="GHEA Grapalat" w:hAnsi="GHEA Grapalat" w:cs="Sylfaen"/>
          <w:lang w:val="hy-AM"/>
        </w:rPr>
        <w:t>աճի</w:t>
      </w:r>
      <w:r w:rsidRPr="00483C16">
        <w:rPr>
          <w:rFonts w:ascii="GHEA Grapalat" w:hAnsi="GHEA Grapalat"/>
          <w:lang w:val="hy-AM"/>
        </w:rPr>
        <w:t xml:space="preserve"> </w:t>
      </w:r>
      <w:r w:rsidRPr="00483C16">
        <w:rPr>
          <w:rFonts w:ascii="GHEA Grapalat" w:hAnsi="GHEA Grapalat" w:cs="Sylfaen"/>
          <w:lang w:val="hy-AM"/>
        </w:rPr>
        <w:t>արագության վերահսկումը</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cs="Sylfaen"/>
          <w:lang w:val="hy-AM"/>
        </w:rPr>
        <w:t>2. Օպտիկական</w:t>
      </w:r>
      <w:r w:rsidRPr="00483C16">
        <w:rPr>
          <w:rFonts w:ascii="GHEA Grapalat" w:hAnsi="GHEA Grapalat"/>
          <w:lang w:val="hy-AM"/>
        </w:rPr>
        <w:t xml:space="preserve"> առանձնահատկությունները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2B005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քիմիական</w:t>
      </w:r>
      <w:r w:rsidRPr="00483C16">
        <w:rPr>
          <w:rFonts w:ascii="GHEA Grapalat" w:hAnsi="GHEA Grapalat"/>
          <w:i/>
          <w:lang w:val="hy-AM"/>
        </w:rPr>
        <w:t xml:space="preserve"> </w:t>
      </w:r>
      <w:r w:rsidRPr="00483C16">
        <w:rPr>
          <w:rFonts w:ascii="GHEA Grapalat" w:hAnsi="GHEA Grapalat" w:cs="Sylfaen"/>
          <w:i/>
          <w:lang w:val="hy-AM"/>
        </w:rPr>
        <w:t>գազաֆազային եղանակով</w:t>
      </w:r>
      <w:r w:rsidRPr="00483C16">
        <w:rPr>
          <w:rFonts w:ascii="GHEA Grapalat" w:hAnsi="GHEA Grapalat"/>
          <w:i/>
          <w:lang w:val="hy-AM"/>
        </w:rPr>
        <w:t xml:space="preserve">, </w:t>
      </w:r>
      <w:r w:rsidRPr="00483C16">
        <w:rPr>
          <w:rFonts w:ascii="GHEA Grapalat" w:hAnsi="GHEA Grapalat" w:cs="Sylfaen"/>
          <w:i/>
          <w:lang w:val="hy-AM"/>
        </w:rPr>
        <w:t>կատոդաաղեղային</w:t>
      </w:r>
      <w:r w:rsidRPr="00483C16">
        <w:rPr>
          <w:rFonts w:ascii="GHEA Grapalat" w:hAnsi="GHEA Grapalat"/>
          <w:i/>
          <w:lang w:val="hy-AM"/>
        </w:rPr>
        <w:t xml:space="preserve"> </w:t>
      </w:r>
      <w:r w:rsidRPr="00483C16">
        <w:rPr>
          <w:rFonts w:ascii="GHEA Grapalat" w:hAnsi="GHEA Grapalat" w:cs="Sylfaen"/>
          <w:i/>
          <w:lang w:val="hy-AM"/>
        </w:rPr>
        <w:t>փոշեպատման եղանակով</w:t>
      </w:r>
      <w:r w:rsidRPr="00483C16">
        <w:rPr>
          <w:rFonts w:ascii="GHEA Grapalat" w:hAnsi="GHEA Grapalat"/>
          <w:i/>
          <w:lang w:val="hy-AM"/>
        </w:rPr>
        <w:t>, մետաղա</w:t>
      </w:r>
      <w:r w:rsidRPr="00483C16">
        <w:rPr>
          <w:rFonts w:ascii="GHEA Grapalat" w:hAnsi="GHEA Grapalat" w:cs="Sylfaen"/>
          <w:i/>
          <w:lang w:val="hy-AM"/>
        </w:rPr>
        <w:t>կաթիլային</w:t>
      </w:r>
      <w:r w:rsidRPr="00483C16">
        <w:rPr>
          <w:rFonts w:ascii="GHEA Grapalat" w:hAnsi="GHEA Grapalat"/>
          <w:i/>
          <w:lang w:val="hy-AM"/>
        </w:rPr>
        <w:t xml:space="preserve"> եղանակով, </w:t>
      </w:r>
      <w:r w:rsidRPr="00483C16">
        <w:rPr>
          <w:rFonts w:ascii="GHEA Grapalat" w:hAnsi="GHEA Grapalat" w:cs="Sylfaen"/>
          <w:i/>
          <w:lang w:val="hy-AM"/>
        </w:rPr>
        <w:t>իոնային</w:t>
      </w:r>
      <w:r w:rsidRPr="00483C16">
        <w:rPr>
          <w:rFonts w:ascii="GHEA Grapalat" w:hAnsi="GHEA Grapalat"/>
          <w:i/>
          <w:lang w:val="hy-AM"/>
        </w:rPr>
        <w:t xml:space="preserve"> </w:t>
      </w:r>
      <w:r w:rsidRPr="00483C16">
        <w:rPr>
          <w:rFonts w:ascii="GHEA Grapalat" w:hAnsi="GHEA Grapalat" w:cs="Sylfaen"/>
          <w:i/>
          <w:lang w:val="hy-AM"/>
        </w:rPr>
        <w:t>մետաղացման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իոնային</w:t>
      </w:r>
      <w:r w:rsidRPr="00483C16">
        <w:rPr>
          <w:rFonts w:ascii="GHEA Grapalat" w:hAnsi="GHEA Grapalat"/>
          <w:i/>
          <w:lang w:val="hy-AM"/>
        </w:rPr>
        <w:t xml:space="preserve"> </w:t>
      </w:r>
      <w:r w:rsidRPr="00483C16">
        <w:rPr>
          <w:rFonts w:ascii="GHEA Grapalat" w:hAnsi="GHEA Grapalat" w:cs="Sylfaen"/>
          <w:i/>
          <w:lang w:val="hy-AM"/>
        </w:rPr>
        <w:t>իմպլանտացիայի</w:t>
      </w:r>
      <w:r w:rsidRPr="00483C16">
        <w:rPr>
          <w:rFonts w:ascii="GHEA Grapalat" w:hAnsi="GHEA Grapalat"/>
          <w:i/>
          <w:lang w:val="hy-AM"/>
        </w:rPr>
        <w:t xml:space="preserve"> եղանակով ծածկույթապատող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կտրող</w:t>
      </w:r>
      <w:r w:rsidRPr="00483C16">
        <w:rPr>
          <w:rFonts w:ascii="GHEA Grapalat" w:hAnsi="GHEA Grapalat"/>
          <w:i/>
          <w:lang w:val="hy-AM"/>
        </w:rPr>
        <w:t xml:space="preserve"> կամ մեքենաշինական </w:t>
      </w:r>
      <w:r w:rsidRPr="00483C16">
        <w:rPr>
          <w:rFonts w:ascii="GHEA Grapalat" w:hAnsi="GHEA Grapalat" w:cs="Sylfaen"/>
          <w:i/>
          <w:lang w:val="hy-AM"/>
        </w:rPr>
        <w:t>գործիքների համար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2B006</w:t>
      </w:r>
      <w:r w:rsidRPr="00483C16">
        <w:rPr>
          <w:rFonts w:ascii="GHEA Grapalat" w:hAnsi="GHEA Grapalat"/>
          <w:lang w:val="hy-AM"/>
        </w:rPr>
        <w:tab/>
        <w:t xml:space="preserve">Տարածաչափային ստուգման կամ չափագրման համակարգեր, սարքավորումներ և </w:t>
      </w:r>
      <w:r w:rsidR="00D76829" w:rsidRPr="00483C16">
        <w:rPr>
          <w:rFonts w:ascii="GHEA Grapalat" w:hAnsi="GHEA Grapalat"/>
          <w:lang w:val="hy-AM"/>
        </w:rPr>
        <w:t>“</w:t>
      </w:r>
      <w:r w:rsidRPr="00483C16">
        <w:rPr>
          <w:rFonts w:ascii="GHEA Grapalat" w:hAnsi="GHEA Grapalat"/>
          <w:lang w:val="hy-AM"/>
        </w:rPr>
        <w:t>էլեկտրոնային հավաքվածքներ</w:t>
      </w:r>
      <w:r w:rsidR="00D76829" w:rsidRPr="00483C16">
        <w:rPr>
          <w:rFonts w:ascii="GHEA Grapalat" w:hAnsi="GHEA Grapalat"/>
          <w:lang w:val="hy-AM"/>
        </w:rPr>
        <w:t>”</w:t>
      </w:r>
      <w:r w:rsidRPr="00483C16">
        <w:rPr>
          <w:rFonts w:ascii="GHEA Grapalat" w:hAnsi="GHEA Grapalat"/>
          <w:lang w:val="hy-AM"/>
        </w:rPr>
        <w:t>, ինչպիսիք են.</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 xml:space="preserve">Համակարգչով </w:t>
      </w:r>
      <w:r w:rsidRPr="00483C16">
        <w:rPr>
          <w:rFonts w:ascii="GHEA Grapalat" w:hAnsi="GHEA Grapalat"/>
          <w:lang w:val="hy-AM"/>
        </w:rPr>
        <w:t xml:space="preserve">կառավարվող կամ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կառավարումով</w:t>
      </w:r>
      <w:r w:rsidR="00D76829" w:rsidRPr="00483C16">
        <w:rPr>
          <w:rFonts w:ascii="GHEA Grapalat" w:hAnsi="GHEA Grapalat"/>
          <w:lang w:val="hy-AM"/>
        </w:rPr>
        <w:t>”</w:t>
      </w:r>
      <w:r w:rsidRPr="00483C16">
        <w:rPr>
          <w:rFonts w:ascii="GHEA Grapalat" w:hAnsi="GHEA Grapalat"/>
          <w:lang w:val="hy-AM"/>
        </w:rPr>
        <w:t xml:space="preserve"> կոորդինատների չափման մեքենաները (CMM), որոնց եռատարածաչափ (վոլումետրիկ) </w:t>
      </w:r>
      <w:r w:rsidRPr="00483C16">
        <w:rPr>
          <w:rFonts w:ascii="GHEA Grapalat" w:hAnsi="GHEA Grapalat" w:cs="Sylfaen"/>
          <w:lang w:val="hy-AM"/>
        </w:rPr>
        <w:t>երկարության</w:t>
      </w:r>
      <w:r w:rsidRPr="00483C16">
        <w:rPr>
          <w:rFonts w:ascii="GHEA Grapalat" w:hAnsi="GHEA Grapalat"/>
          <w:lang w:val="hy-AM"/>
        </w:rPr>
        <w:t xml:space="preserve"> </w:t>
      </w:r>
      <w:r w:rsidRPr="00483C16">
        <w:rPr>
          <w:rFonts w:ascii="GHEA Grapalat" w:hAnsi="GHEA Grapalat" w:cs="Sylfaen"/>
          <w:lang w:val="hy-AM"/>
        </w:rPr>
        <w:t>չափման</w:t>
      </w:r>
      <w:r w:rsidRPr="00483C16">
        <w:rPr>
          <w:rFonts w:ascii="GHEA Grapalat" w:hAnsi="GHEA Grapalat"/>
          <w:lang w:val="hy-AM"/>
        </w:rPr>
        <w:t xml:space="preserve"> առավելագույն թույլատրելի </w:t>
      </w:r>
      <w:r w:rsidRPr="00483C16">
        <w:rPr>
          <w:rFonts w:ascii="GHEA Grapalat" w:hAnsi="GHEA Grapalat" w:cs="Sylfaen"/>
          <w:lang w:val="hy-AM"/>
        </w:rPr>
        <w:t>սխալանքը (E</w:t>
      </w:r>
      <w:r w:rsidRPr="00483C16">
        <w:rPr>
          <w:rFonts w:ascii="GHEA Grapalat" w:hAnsi="GHEA Grapalat" w:cs="Sylfaen"/>
          <w:vertAlign w:val="subscript"/>
          <w:lang w:val="hy-AM"/>
        </w:rPr>
        <w:t>0 ԵՉՍ</w:t>
      </w:r>
      <w:r w:rsidRPr="00483C16">
        <w:rPr>
          <w:rFonts w:ascii="GHEA Grapalat" w:hAnsi="GHEA Grapalat" w:cs="Sylfaen"/>
          <w:lang w:val="hy-AM"/>
        </w:rPr>
        <w:t>)</w:t>
      </w:r>
      <w:r w:rsidRPr="00483C16">
        <w:rPr>
          <w:rFonts w:ascii="GHEA Grapalat" w:hAnsi="GHEA Grapalat"/>
          <w:lang w:val="hy-AM"/>
        </w:rPr>
        <w:t xml:space="preserve">, սարքի աշխատանքային տիրույթի ցանկացած կետում (այսինքն առանցքների երկարությամբ)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կամ պակաս է (ավելի լավն է) (1,7 + L/1000) մկ</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 xml:space="preserve">ից </w:t>
      </w:r>
      <w:r w:rsidRPr="00483C16">
        <w:rPr>
          <w:rFonts w:ascii="GHEA Grapalat" w:hAnsi="GHEA Grapalat"/>
          <w:lang w:val="hy-AM"/>
        </w:rPr>
        <w:t>(որտեղ L-</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երկարությունն</w:t>
      </w:r>
      <w:r w:rsidRPr="00483C16">
        <w:rPr>
          <w:rFonts w:ascii="GHEA Grapalat" w:hAnsi="GHEA Grapalat"/>
          <w:lang w:val="hy-AM"/>
        </w:rPr>
        <w:t xml:space="preserve"> </w:t>
      </w:r>
      <w:r w:rsidRPr="00483C16">
        <w:rPr>
          <w:rFonts w:ascii="GHEA Grapalat" w:hAnsi="GHEA Grapalat" w:cs="Sylfaen"/>
          <w:lang w:val="hy-AM"/>
        </w:rPr>
        <w:t>է` չափված միլիմետրերով</w:t>
      </w:r>
      <w:r w:rsidRPr="00483C16">
        <w:rPr>
          <w:rFonts w:ascii="GHEA Grapalat" w:hAnsi="GHEA Grapalat"/>
          <w:lang w:val="hy-AM"/>
        </w:rPr>
        <w:t>), համաձայն ISO 10360-2 (2009) մ</w:t>
      </w:r>
      <w:r w:rsidRPr="00483C16">
        <w:rPr>
          <w:rFonts w:ascii="GHEA Grapalat" w:hAnsi="GHEA Grapalat" w:cs="Sylfaen"/>
          <w:lang w:val="hy-AM"/>
        </w:rPr>
        <w:t>իջազգային</w:t>
      </w:r>
      <w:r w:rsidRPr="00483C16">
        <w:rPr>
          <w:rFonts w:ascii="GHEA Grapalat" w:hAnsi="GHEA Grapalat"/>
          <w:lang w:val="hy-AM"/>
        </w:rPr>
        <w:t xml:space="preserve"> </w:t>
      </w:r>
      <w:r w:rsidRPr="00483C16">
        <w:rPr>
          <w:rFonts w:ascii="GHEA Grapalat" w:hAnsi="GHEA Grapalat" w:cs="Sylfaen"/>
          <w:lang w:val="hy-AM"/>
        </w:rPr>
        <w:t>ստանդարտի</w:t>
      </w:r>
      <w:r w:rsidRPr="00483C16">
        <w:rPr>
          <w:rFonts w:ascii="GHEA Grapalat" w:hAnsi="GHEA Grapalat" w:cs="Times LatArm"/>
          <w:lang w:val="hy-AM"/>
        </w:rPr>
        <w:t>։</w:t>
      </w:r>
    </w:p>
    <w:p w:rsidR="00E77C02" w:rsidRPr="00483C16" w:rsidRDefault="00E77C02" w:rsidP="00483C16">
      <w:pPr>
        <w:tabs>
          <w:tab w:val="left" w:pos="2477"/>
        </w:tabs>
        <w:spacing w:before="240" w:after="240" w:line="276" w:lineRule="auto"/>
        <w:ind w:left="1134"/>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tabs>
          <w:tab w:val="left" w:pos="2477"/>
        </w:tabs>
        <w:spacing w:before="240" w:after="240" w:line="276" w:lineRule="auto"/>
        <w:ind w:left="1134"/>
        <w:jc w:val="both"/>
        <w:rPr>
          <w:rFonts w:ascii="GHEA Grapalat" w:hAnsi="GHEA Grapalat" w:cs="Sylfaen"/>
          <w:i/>
          <w:lang w:val="hy-AM"/>
        </w:rPr>
      </w:pPr>
      <w:r w:rsidRPr="00483C16">
        <w:rPr>
          <w:rFonts w:ascii="GHEA Grapalat" w:hAnsi="GHEA Grapalat"/>
          <w:i/>
          <w:lang w:val="hy-AM"/>
        </w:rPr>
        <w:t xml:space="preserve">Կոորդինատների չափման մեքենաների (CMM) համար </w:t>
      </w:r>
      <w:r w:rsidRPr="00483C16">
        <w:rPr>
          <w:rFonts w:ascii="GHEA Grapalat" w:hAnsi="GHEA Grapalat" w:cs="Sylfaen"/>
          <w:i/>
          <w:lang w:val="hy-AM"/>
        </w:rPr>
        <w:t>արտադրողի կողմից հատկորոշված չափումների ամենաճշգրիտ կոնֆիգուրացիան` E</w:t>
      </w:r>
      <w:r w:rsidRPr="00483C16">
        <w:rPr>
          <w:rFonts w:ascii="GHEA Grapalat" w:hAnsi="GHEA Grapalat" w:cs="Sylfaen"/>
          <w:i/>
          <w:vertAlign w:val="subscript"/>
          <w:lang w:val="hy-AM"/>
        </w:rPr>
        <w:t>0,ԵՉՍ</w:t>
      </w:r>
      <w:r w:rsidRPr="00483C16">
        <w:rPr>
          <w:rFonts w:ascii="GHEA Grapalat" w:hAnsi="GHEA Grapalat" w:cs="Sylfaen"/>
          <w:i/>
          <w:lang w:val="hy-AM"/>
        </w:rPr>
        <w:t xml:space="preserve"> չափումն է (օրինակ հետևյալների համար ամենալավ ցուցանիշները. զոնդ, զոնդաձողի </w:t>
      </w:r>
      <w:r w:rsidRPr="00483C16">
        <w:rPr>
          <w:rFonts w:ascii="GHEA Grapalat" w:hAnsi="GHEA Grapalat" w:cs="Sylfaen"/>
          <w:i/>
          <w:lang w:val="hy-AM"/>
        </w:rPr>
        <w:lastRenderedPageBreak/>
        <w:t xml:space="preserve">երկարություն, շարժման սահմանների պարամետրեր, միջավայրի ցուցանիշներ) և </w:t>
      </w:r>
      <w:r w:rsidR="00D76829" w:rsidRPr="00483C16">
        <w:rPr>
          <w:rFonts w:ascii="GHEA Grapalat" w:hAnsi="GHEA Grapalat" w:cs="Sylfaen"/>
          <w:i/>
          <w:lang w:val="hy-AM"/>
        </w:rPr>
        <w:t>“</w:t>
      </w:r>
      <w:r w:rsidRPr="00483C16">
        <w:rPr>
          <w:rFonts w:ascii="GHEA Grapalat" w:hAnsi="GHEA Grapalat" w:cs="Sylfaen"/>
          <w:i/>
          <w:lang w:val="hy-AM"/>
        </w:rPr>
        <w:t>մատչելի համակշռման բոլոր հնարավորություններով</w:t>
      </w:r>
      <w:r w:rsidR="00D76829" w:rsidRPr="00483C16">
        <w:rPr>
          <w:rFonts w:ascii="GHEA Grapalat" w:hAnsi="GHEA Grapalat" w:cs="Sylfaen"/>
          <w:i/>
          <w:lang w:val="hy-AM"/>
        </w:rPr>
        <w:t>”</w:t>
      </w:r>
      <w:r w:rsidRPr="00483C16">
        <w:rPr>
          <w:rFonts w:ascii="GHEA Grapalat" w:hAnsi="GHEA Grapalat" w:cs="Sylfaen"/>
          <w:i/>
          <w:lang w:val="hy-AM"/>
        </w:rPr>
        <w:t xml:space="preserve"> պետք է համեմատվի 1,7+L/1 000 մկմ սահմանային շեմի հետ: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ՏԵՍ ՆԱԵՎ 2B206</w:t>
      </w:r>
      <w:r w:rsidRPr="00483C16">
        <w:rPr>
          <w:rFonts w:ascii="GHEA Grapalat" w:hAnsi="GHEA Grapalat" w:cs="Times LatArm"/>
          <w:i/>
          <w:lang w:val="hy-AM"/>
        </w:rPr>
        <w:t>։</w:t>
      </w:r>
    </w:p>
    <w:p w:rsidR="00E77C02" w:rsidRPr="00483C16" w:rsidRDefault="00E77C02" w:rsidP="00483C16">
      <w:pPr>
        <w:numPr>
          <w:ilvl w:val="0"/>
          <w:numId w:val="24"/>
        </w:numPr>
        <w:tabs>
          <w:tab w:val="left" w:pos="-2127"/>
        </w:tabs>
        <w:spacing w:before="240" w:after="240" w:line="276" w:lineRule="auto"/>
        <w:jc w:val="both"/>
        <w:rPr>
          <w:rFonts w:ascii="GHEA Grapalat" w:hAnsi="GHEA Grapalat"/>
          <w:lang w:val="hy-AM"/>
        </w:rPr>
      </w:pPr>
      <w:r w:rsidRPr="00483C16">
        <w:rPr>
          <w:rFonts w:ascii="GHEA Grapalat" w:hAnsi="GHEA Grapalat"/>
          <w:lang w:val="hy-AM"/>
        </w:rPr>
        <w:t xml:space="preserve">Գծային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անկյունային</w:t>
      </w:r>
      <w:r w:rsidRPr="00483C16">
        <w:rPr>
          <w:rFonts w:ascii="GHEA Grapalat" w:hAnsi="GHEA Grapalat"/>
          <w:lang w:val="hy-AM"/>
        </w:rPr>
        <w:t xml:space="preserve"> </w:t>
      </w:r>
      <w:r w:rsidRPr="00483C16">
        <w:rPr>
          <w:rFonts w:ascii="GHEA Grapalat" w:hAnsi="GHEA Grapalat" w:cs="Sylfaen"/>
          <w:lang w:val="hy-AM"/>
        </w:rPr>
        <w:t>տեղաշարժերի</w:t>
      </w:r>
      <w:r w:rsidRPr="00483C16">
        <w:rPr>
          <w:rFonts w:ascii="GHEA Grapalat" w:hAnsi="GHEA Grapalat"/>
          <w:lang w:val="hy-AM"/>
        </w:rPr>
        <w:t xml:space="preserve"> </w:t>
      </w:r>
      <w:r w:rsidRPr="00483C16">
        <w:rPr>
          <w:rFonts w:ascii="GHEA Grapalat" w:hAnsi="GHEA Grapalat" w:cs="Sylfaen"/>
          <w:lang w:val="hy-AM"/>
        </w:rPr>
        <w:t>չափագրման</w:t>
      </w:r>
      <w:r w:rsidRPr="00483C16">
        <w:rPr>
          <w:rFonts w:ascii="GHEA Grapalat" w:hAnsi="GHEA Grapalat"/>
          <w:lang w:val="hy-AM"/>
        </w:rPr>
        <w:t xml:space="preserve"> </w:t>
      </w:r>
      <w:r w:rsidRPr="00483C16">
        <w:rPr>
          <w:rFonts w:ascii="GHEA Grapalat" w:hAnsi="GHEA Grapalat" w:cs="Sylfaen"/>
          <w:lang w:val="hy-AM"/>
        </w:rPr>
        <w:t>գործիքներ</w:t>
      </w:r>
      <w:r w:rsidRPr="00483C16">
        <w:rPr>
          <w:rFonts w:ascii="GHEA Grapalat" w:hAnsi="GHEA Grapalat"/>
          <w:lang w:val="hy-AM"/>
        </w:rPr>
        <w:t xml:space="preserve">, կամ համակարգեր, գծային դիրքի մասին հետադարձ տեղեկույթ տվող միավորներ և  "էլեկտրոնային հավաքվածքներ",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spacing w:before="240" w:after="240" w:line="276" w:lineRule="auto"/>
        <w:ind w:left="1685"/>
        <w:jc w:val="both"/>
        <w:rPr>
          <w:rFonts w:ascii="GHEA Grapalat" w:hAnsi="GHEA Grapalat"/>
          <w:i/>
          <w:iCs/>
          <w:spacing w:val="-3"/>
          <w:lang w:val="hy-AM"/>
        </w:rPr>
      </w:pPr>
      <w:r w:rsidRPr="00483C16">
        <w:rPr>
          <w:rFonts w:ascii="GHEA Grapalat" w:hAnsi="GHEA Grapalat"/>
          <w:i/>
          <w:iCs/>
          <w:spacing w:val="-3"/>
          <w:u w:val="single"/>
          <w:lang w:val="hy-AM"/>
        </w:rPr>
        <w:t>Ծանոթագրություն.</w:t>
      </w:r>
      <w:r w:rsidRPr="00483C16">
        <w:rPr>
          <w:rFonts w:ascii="GHEA Grapalat" w:hAnsi="GHEA Grapalat"/>
          <w:i/>
          <w:iCs/>
          <w:spacing w:val="-3"/>
          <w:lang w:val="hy-AM"/>
        </w:rPr>
        <w:t xml:space="preserve"> Ինտերֆերոմետրային և օպտիկական կոդավորման տեղաշարժերի չափագրման համակարգերը, որոնք պարունակում են </w:t>
      </w:r>
      <w:r w:rsidR="00D76829" w:rsidRPr="00483C16">
        <w:rPr>
          <w:rFonts w:ascii="GHEA Grapalat" w:hAnsi="GHEA Grapalat"/>
          <w:i/>
          <w:iCs/>
          <w:spacing w:val="-3"/>
          <w:lang w:val="hy-AM"/>
        </w:rPr>
        <w:t>“</w:t>
      </w:r>
      <w:r w:rsidRPr="00483C16">
        <w:rPr>
          <w:rFonts w:ascii="GHEA Grapalat" w:hAnsi="GHEA Grapalat"/>
          <w:i/>
          <w:iCs/>
          <w:spacing w:val="-3"/>
          <w:lang w:val="hy-AM"/>
        </w:rPr>
        <w:t>լազեր</w:t>
      </w:r>
      <w:r w:rsidR="00D76829" w:rsidRPr="00483C16">
        <w:rPr>
          <w:rFonts w:ascii="GHEA Grapalat" w:hAnsi="GHEA Grapalat"/>
          <w:i/>
          <w:iCs/>
          <w:spacing w:val="-3"/>
          <w:lang w:val="hy-AM"/>
        </w:rPr>
        <w:t>”</w:t>
      </w:r>
      <w:r w:rsidRPr="00483C16">
        <w:rPr>
          <w:rFonts w:ascii="GHEA Grapalat" w:hAnsi="GHEA Grapalat"/>
          <w:i/>
          <w:iCs/>
          <w:spacing w:val="-3"/>
          <w:lang w:val="hy-AM"/>
        </w:rPr>
        <w:t>, վերահսկվում են միայն 2B006.b.3 և 2B206.c. կետերով:</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Ոչ կոնտակտային /</w:t>
      </w:r>
      <w:r w:rsidRPr="00483C16">
        <w:rPr>
          <w:rFonts w:ascii="GHEA Grapalat" w:hAnsi="GHEA Grapalat" w:cs="Sylfaen"/>
          <w:lang w:val="hy-AM"/>
        </w:rPr>
        <w:t>անհպում տեսակի</w:t>
      </w:r>
      <w:r w:rsidRPr="00483C16">
        <w:rPr>
          <w:rFonts w:ascii="GHEA Grapalat" w:hAnsi="GHEA Grapalat"/>
          <w:lang w:val="hy-AM"/>
        </w:rPr>
        <w:t xml:space="preserve"> </w:t>
      </w:r>
      <w:r w:rsidRPr="00483C16">
        <w:rPr>
          <w:rFonts w:ascii="GHEA Grapalat" w:hAnsi="GHEA Grapalat" w:cs="Sylfaen"/>
          <w:lang w:val="hy-AM"/>
        </w:rPr>
        <w:t>չափագրող համակարգերը</w:t>
      </w:r>
      <w:r w:rsidRPr="00483C16">
        <w:rPr>
          <w:rFonts w:ascii="GHEA Grapalat" w:hAnsi="GHEA Grapalat"/>
          <w:lang w:val="hy-AM"/>
        </w:rPr>
        <w:t>, որոնք մինչև 2մմ չափման ընդգրկույթում ունեն 0,2մկմ-ին հավասար (կամ ավելի փոքր) սխալանք:</w:t>
      </w:r>
    </w:p>
    <w:p w:rsidR="00E77C02" w:rsidRPr="00483C16" w:rsidRDefault="00E77C02" w:rsidP="00483C16">
      <w:pPr>
        <w:tabs>
          <w:tab w:val="left" w:pos="-2127"/>
        </w:tabs>
        <w:spacing w:before="240" w:after="240" w:line="276" w:lineRule="auto"/>
        <w:ind w:left="1685" w:hanging="269"/>
        <w:jc w:val="both"/>
        <w:rPr>
          <w:rFonts w:ascii="GHEA Grapalat" w:hAnsi="GHEA Grapalat"/>
          <w:i/>
          <w:u w:val="single"/>
          <w:lang w:val="hy-AM"/>
        </w:rPr>
      </w:pPr>
      <w:r w:rsidRPr="00483C16">
        <w:rPr>
          <w:rFonts w:ascii="GHEA Grapalat" w:hAnsi="GHEA Grapalat"/>
          <w:lang w:val="hy-AM"/>
        </w:rPr>
        <w:t xml:space="preserve"> </w:t>
      </w: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spacing w:before="240" w:after="240" w:line="276" w:lineRule="auto"/>
        <w:ind w:left="708" w:firstLine="708"/>
        <w:jc w:val="both"/>
        <w:rPr>
          <w:rFonts w:ascii="GHEA Grapalat" w:hAnsi="GHEA Grapalat"/>
          <w:i/>
          <w:iCs/>
          <w:spacing w:val="-3"/>
          <w:lang w:val="hy-AM"/>
        </w:rPr>
      </w:pPr>
      <w:r w:rsidRPr="00483C16">
        <w:rPr>
          <w:rFonts w:ascii="GHEA Grapalat" w:hAnsi="GHEA Grapalat"/>
          <w:i/>
          <w:iCs/>
          <w:spacing w:val="-3"/>
          <w:lang w:val="hy-AM"/>
        </w:rPr>
        <w:t xml:space="preserve">2B006.b.1. կետի նպատակներով </w:t>
      </w:r>
    </w:p>
    <w:p w:rsidR="00E77C02" w:rsidRPr="00483C16" w:rsidRDefault="00E77C02" w:rsidP="00483C16">
      <w:pPr>
        <w:numPr>
          <w:ilvl w:val="2"/>
          <w:numId w:val="8"/>
        </w:numPr>
        <w:spacing w:before="240" w:after="240" w:line="276" w:lineRule="auto"/>
        <w:jc w:val="both"/>
        <w:rPr>
          <w:rFonts w:ascii="GHEA Grapalat" w:hAnsi="GHEA Grapalat"/>
          <w:i/>
          <w:iCs/>
          <w:spacing w:val="-3"/>
          <w:lang w:val="hy-AM"/>
        </w:rPr>
      </w:pPr>
      <w:r w:rsidRPr="00483C16">
        <w:rPr>
          <w:rFonts w:ascii="GHEA Grapalat" w:hAnsi="GHEA Grapalat"/>
          <w:i/>
          <w:iCs/>
          <w:spacing w:val="-3"/>
          <w:lang w:val="hy-AM"/>
        </w:rPr>
        <w:t>'ոչ կոնտակտային տեսակի չափագրման համակարգերը' նախագծված են զոնդի և չափագրվող օբյեկտի միջև հեռավորության վրա չափագրում կատարելու համար  մեկ վեկտորի երկայնքով, որտեղ կամ զոնդը կամ չափագրվող օբյեկտը  շարժման մեջ է:</w:t>
      </w:r>
    </w:p>
    <w:p w:rsidR="00E77C02" w:rsidRPr="00483C16" w:rsidRDefault="00E77C02" w:rsidP="00483C16">
      <w:pPr>
        <w:numPr>
          <w:ilvl w:val="2"/>
          <w:numId w:val="8"/>
        </w:numPr>
        <w:spacing w:before="240" w:after="240" w:line="276" w:lineRule="auto"/>
        <w:jc w:val="both"/>
        <w:rPr>
          <w:rFonts w:ascii="GHEA Grapalat" w:hAnsi="GHEA Grapalat"/>
          <w:i/>
          <w:iCs/>
          <w:spacing w:val="-3"/>
          <w:lang w:val="hy-AM"/>
        </w:rPr>
      </w:pPr>
      <w:r w:rsidRPr="00483C16">
        <w:rPr>
          <w:rFonts w:ascii="GHEA Grapalat" w:hAnsi="GHEA Grapalat"/>
          <w:i/>
          <w:iCs/>
          <w:spacing w:val="-3"/>
          <w:lang w:val="hy-AM"/>
        </w:rPr>
        <w:t xml:space="preserve">'չափագրման տարածություն' նշանակում է նվազագույն և առավելագույն աշխատանքային հեռավորությունների տարբերությունը‘;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2. Գծային դիրքի մասին հետադարձ կապ պահպանող հանգույցները, որոնք հատուկ նախագծված են հաստոցների համար և ունեն ընդհանուր  "ճշգրտության" պակաս (ավելի լավը) քան (800 + (600 x L/1 000)) նմ բնութագիր (որտեղ L հավասար է մմ հաշվարկված փաստացի երկարությանը);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3. Չ</w:t>
      </w:r>
      <w:r w:rsidRPr="00483C16">
        <w:rPr>
          <w:rFonts w:ascii="GHEA Grapalat" w:hAnsi="GHEA Grapalat" w:cs="Sylfaen"/>
          <w:lang w:val="hy-AM"/>
        </w:rPr>
        <w:t>ափագրման</w:t>
      </w:r>
      <w:r w:rsidRPr="00483C16">
        <w:rPr>
          <w:rFonts w:ascii="GHEA Grapalat" w:hAnsi="GHEA Grapalat"/>
          <w:lang w:val="hy-AM"/>
        </w:rPr>
        <w:t xml:space="preserve"> </w:t>
      </w:r>
      <w:r w:rsidRPr="00483C16">
        <w:rPr>
          <w:rFonts w:ascii="GHEA Grapalat" w:hAnsi="GHEA Grapalat" w:cs="Sylfaen"/>
          <w:lang w:val="hy-AM"/>
        </w:rPr>
        <w:t>գործիքները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բոլորը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 xml:space="preserve">a. Պարունակում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lastRenderedPageBreak/>
        <w:t xml:space="preserve">b. Ամբողջ տիրույթի համար սխալանքի արժեքը հավասար է 0,200 նմ կամ ավելի պակաս (ավելի լավը); </w:t>
      </w:r>
      <w:r w:rsidRPr="00483C16">
        <w:rPr>
          <w:rFonts w:ascii="GHEA Grapalat" w:hAnsi="GHEA Grapalat"/>
          <w:u w:val="single"/>
          <w:lang w:val="hy-AM"/>
        </w:rPr>
        <w:t>և</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cs="Sylfaen"/>
          <w:lang w:val="hy-AM"/>
        </w:rPr>
        <w:t xml:space="preserve">c. Կարող են </w:t>
      </w:r>
      <w:r w:rsidRPr="00483C16">
        <w:rPr>
          <w:rFonts w:ascii="GHEA Grapalat" w:hAnsi="GHEA Grapalat"/>
          <w:lang w:val="hy-AM"/>
        </w:rPr>
        <w:t>ստանալ</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չափման սխալանք</w:t>
      </w:r>
      <w:r w:rsidR="00D76829" w:rsidRPr="00483C16">
        <w:rPr>
          <w:rFonts w:ascii="GHEA Grapalat" w:hAnsi="GHEA Grapalat" w:cs="Sylfaen"/>
          <w:lang w:val="hy-AM"/>
        </w:rPr>
        <w:t>”</w:t>
      </w:r>
      <w:r w:rsidRPr="00483C16">
        <w:rPr>
          <w:rFonts w:ascii="GHEA Grapalat" w:hAnsi="GHEA Grapalat" w:cs="Sylfaen"/>
          <w:lang w:val="hy-AM"/>
        </w:rPr>
        <w:t xml:space="preserve">, որը հավասար է կամ պակաս է (ավելի լավն է) </w:t>
      </w:r>
      <w:r w:rsidRPr="00483C16">
        <w:rPr>
          <w:rFonts w:ascii="GHEA Grapalat" w:hAnsi="GHEA Grapalat"/>
          <w:lang w:val="hy-AM"/>
        </w:rPr>
        <w:t>(1,6 + L/2000) ն</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 xml:space="preserve">ից </w:t>
      </w:r>
      <w:r w:rsidRPr="00483C16">
        <w:rPr>
          <w:rFonts w:ascii="GHEA Grapalat" w:hAnsi="GHEA Grapalat"/>
          <w:lang w:val="hy-AM"/>
        </w:rPr>
        <w:t>( որտեղ L-</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երկարությունն</w:t>
      </w:r>
      <w:r w:rsidRPr="00483C16">
        <w:rPr>
          <w:rFonts w:ascii="GHEA Grapalat" w:hAnsi="GHEA Grapalat"/>
          <w:lang w:val="hy-AM"/>
        </w:rPr>
        <w:t xml:space="preserve"> </w:t>
      </w:r>
      <w:r w:rsidRPr="00483C16">
        <w:rPr>
          <w:rFonts w:ascii="GHEA Grapalat" w:hAnsi="GHEA Grapalat" w:cs="Sylfaen"/>
          <w:lang w:val="hy-AM"/>
        </w:rPr>
        <w:t>է` չափված միլիմետրերով</w:t>
      </w:r>
      <w:r w:rsidRPr="00483C16">
        <w:rPr>
          <w:rFonts w:ascii="GHEA Grapalat" w:hAnsi="GHEA Grapalat"/>
          <w:lang w:val="hy-AM"/>
        </w:rPr>
        <w:t>), չափման տիրությի ցանկացած կետում` հավասարակշռված օդի բեկման ցուցիչով և չափված 30 վայրկյանի ընթացքում 20 ±0,01 °C ջ</w:t>
      </w:r>
      <w:r w:rsidRPr="00483C16">
        <w:rPr>
          <w:rFonts w:ascii="GHEA Grapalat" w:hAnsi="GHEA Grapalat" w:cs="Sylfaen"/>
          <w:lang w:val="hy-AM"/>
        </w:rPr>
        <w:t xml:space="preserve">երմաստիճանում;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4. </w:t>
      </w:r>
      <w:r w:rsidR="00D76829" w:rsidRPr="00483C16">
        <w:rPr>
          <w:rFonts w:ascii="GHEA Grapalat" w:hAnsi="GHEA Grapalat"/>
          <w:spacing w:val="-11"/>
          <w:lang w:val="hy-AM"/>
        </w:rPr>
        <w:t>“</w:t>
      </w:r>
      <w:r w:rsidRPr="00483C16">
        <w:rPr>
          <w:rFonts w:ascii="GHEA Grapalat" w:hAnsi="GHEA Grapalat"/>
          <w:lang w:val="hy-AM"/>
        </w:rPr>
        <w:t>էլեկտրոնային</w:t>
      </w:r>
      <w:r w:rsidRPr="00483C16">
        <w:rPr>
          <w:rFonts w:ascii="GHEA Grapalat" w:hAnsi="GHEA Grapalat"/>
          <w:spacing w:val="-11"/>
          <w:lang w:val="hy-AM"/>
        </w:rPr>
        <w:t xml:space="preserve"> </w:t>
      </w:r>
      <w:r w:rsidRPr="00483C16">
        <w:rPr>
          <w:rFonts w:ascii="GHEA Grapalat" w:hAnsi="GHEA Grapalat"/>
          <w:lang w:val="hy-AM"/>
        </w:rPr>
        <w:t>հավաքվածքները</w:t>
      </w:r>
      <w:r w:rsidR="00D76829" w:rsidRPr="00483C16">
        <w:rPr>
          <w:rFonts w:ascii="GHEA Grapalat" w:hAnsi="GHEA Grapalat"/>
          <w:spacing w:val="-11"/>
          <w:lang w:val="hy-AM"/>
        </w:rPr>
        <w:t>”</w:t>
      </w:r>
      <w:r w:rsidRPr="00483C16">
        <w:rPr>
          <w:rFonts w:ascii="GHEA Grapalat" w:hAnsi="GHEA Grapalat"/>
          <w:spacing w:val="-11"/>
          <w:lang w:val="hy-AM"/>
        </w:rPr>
        <w:t xml:space="preserve">, </w:t>
      </w:r>
      <w:r w:rsidRPr="00483C16">
        <w:rPr>
          <w:rFonts w:ascii="GHEA Grapalat" w:hAnsi="GHEA Grapalat" w:cs="Sylfaen"/>
          <w:spacing w:val="-11"/>
          <w:lang w:val="hy-AM"/>
        </w:rPr>
        <w:t>որոնք</w:t>
      </w:r>
      <w:r w:rsidRPr="00483C16">
        <w:rPr>
          <w:rFonts w:ascii="GHEA Grapalat" w:hAnsi="GHEA Grapalat"/>
          <w:spacing w:val="-11"/>
          <w:lang w:val="hy-AM"/>
        </w:rPr>
        <w:t xml:space="preserve"> </w:t>
      </w:r>
      <w:r w:rsidRPr="00483C16">
        <w:rPr>
          <w:rFonts w:ascii="GHEA Grapalat" w:hAnsi="GHEA Grapalat" w:cs="Sylfaen"/>
          <w:spacing w:val="-11"/>
          <w:lang w:val="hy-AM"/>
        </w:rPr>
        <w:t>հատուկ</w:t>
      </w:r>
      <w:r w:rsidRPr="00483C16">
        <w:rPr>
          <w:rFonts w:ascii="GHEA Grapalat" w:hAnsi="GHEA Grapalat"/>
          <w:spacing w:val="-11"/>
          <w:lang w:val="hy-AM"/>
        </w:rPr>
        <w:t xml:space="preserve"> </w:t>
      </w:r>
      <w:r w:rsidRPr="00483C16">
        <w:rPr>
          <w:rFonts w:ascii="GHEA Grapalat" w:hAnsi="GHEA Grapalat" w:cs="Sylfaen"/>
          <w:spacing w:val="-11"/>
          <w:lang w:val="hy-AM"/>
        </w:rPr>
        <w:t>նախագծված</w:t>
      </w:r>
      <w:r w:rsidRPr="00483C16">
        <w:rPr>
          <w:rFonts w:ascii="GHEA Grapalat" w:hAnsi="GHEA Grapalat"/>
          <w:spacing w:val="-11"/>
          <w:lang w:val="hy-AM"/>
        </w:rPr>
        <w:t xml:space="preserve"> </w:t>
      </w:r>
      <w:r w:rsidRPr="00483C16">
        <w:rPr>
          <w:rFonts w:ascii="GHEA Grapalat" w:hAnsi="GHEA Grapalat" w:cs="Sylfaen"/>
          <w:spacing w:val="-11"/>
          <w:lang w:val="hy-AM"/>
        </w:rPr>
        <w:t>են</w:t>
      </w:r>
      <w:r w:rsidRPr="00483C16">
        <w:rPr>
          <w:rFonts w:ascii="GHEA Grapalat" w:hAnsi="GHEA Grapalat"/>
          <w:spacing w:val="-11"/>
          <w:lang w:val="hy-AM"/>
        </w:rPr>
        <w:t xml:space="preserve"> </w:t>
      </w:r>
      <w:r w:rsidRPr="00483C16">
        <w:rPr>
          <w:rFonts w:ascii="GHEA Grapalat" w:hAnsi="GHEA Grapalat"/>
          <w:lang w:val="hy-AM"/>
        </w:rPr>
        <w:t xml:space="preserve">2B006.b.3. </w:t>
      </w:r>
      <w:r w:rsidRPr="00483C16">
        <w:rPr>
          <w:rFonts w:ascii="GHEA Grapalat" w:hAnsi="GHEA Grapalat" w:cs="Sylfaen"/>
          <w:spacing w:val="-11"/>
          <w:lang w:val="hy-AM"/>
        </w:rPr>
        <w:t>կետով</w:t>
      </w:r>
      <w:r w:rsidRPr="00483C16">
        <w:rPr>
          <w:rFonts w:ascii="GHEA Grapalat" w:hAnsi="GHEA Grapalat"/>
          <w:spacing w:val="-11"/>
          <w:lang w:val="hy-AM"/>
        </w:rPr>
        <w:t xml:space="preserve"> </w:t>
      </w:r>
      <w:r w:rsidRPr="00483C16">
        <w:rPr>
          <w:rFonts w:ascii="GHEA Grapalat" w:hAnsi="GHEA Grapalat" w:cs="Sylfaen"/>
          <w:spacing w:val="-11"/>
          <w:lang w:val="hy-AM"/>
        </w:rPr>
        <w:t>հատկորոշված</w:t>
      </w:r>
      <w:r w:rsidRPr="00483C16">
        <w:rPr>
          <w:rFonts w:ascii="GHEA Grapalat" w:hAnsi="GHEA Grapalat"/>
          <w:spacing w:val="-11"/>
          <w:lang w:val="hy-AM"/>
        </w:rPr>
        <w:t xml:space="preserve"> </w:t>
      </w:r>
      <w:r w:rsidRPr="00483C16">
        <w:rPr>
          <w:rFonts w:ascii="GHEA Grapalat" w:hAnsi="GHEA Grapalat" w:cs="Sylfaen"/>
          <w:spacing w:val="-11"/>
          <w:lang w:val="hy-AM"/>
        </w:rPr>
        <w:t>համակարգերում</w:t>
      </w:r>
      <w:r w:rsidRPr="00483C16">
        <w:rPr>
          <w:rFonts w:ascii="GHEA Grapalat" w:hAnsi="GHEA Grapalat"/>
          <w:spacing w:val="-11"/>
          <w:lang w:val="hy-AM"/>
        </w:rPr>
        <w:t xml:space="preserve"> </w:t>
      </w:r>
      <w:r w:rsidRPr="00483C16">
        <w:rPr>
          <w:rFonts w:ascii="GHEA Grapalat" w:hAnsi="GHEA Grapalat" w:cs="Sylfaen"/>
          <w:spacing w:val="-11"/>
          <w:lang w:val="hy-AM"/>
        </w:rPr>
        <w:t>հետադարձ կապի</w:t>
      </w:r>
      <w:r w:rsidRPr="00483C16">
        <w:rPr>
          <w:rFonts w:ascii="GHEA Grapalat" w:hAnsi="GHEA Grapalat"/>
          <w:spacing w:val="-11"/>
          <w:lang w:val="hy-AM"/>
        </w:rPr>
        <w:t xml:space="preserve"> </w:t>
      </w:r>
      <w:r w:rsidRPr="00483C16">
        <w:rPr>
          <w:rFonts w:ascii="GHEA Grapalat" w:hAnsi="GHEA Grapalat" w:cs="Sylfaen"/>
          <w:spacing w:val="-11"/>
          <w:lang w:val="hy-AM"/>
        </w:rPr>
        <w:t>կարողություն</w:t>
      </w:r>
      <w:r w:rsidRPr="00483C16">
        <w:rPr>
          <w:rFonts w:ascii="GHEA Grapalat" w:hAnsi="GHEA Grapalat"/>
          <w:spacing w:val="-11"/>
          <w:lang w:val="hy-AM"/>
        </w:rPr>
        <w:t xml:space="preserve"> </w:t>
      </w:r>
      <w:r w:rsidRPr="00483C16">
        <w:rPr>
          <w:rFonts w:ascii="GHEA Grapalat" w:hAnsi="GHEA Grapalat" w:cs="Sylfaen"/>
          <w:spacing w:val="-11"/>
          <w:lang w:val="hy-AM"/>
        </w:rPr>
        <w:t>ստեղծելու</w:t>
      </w:r>
      <w:r w:rsidRPr="00483C16">
        <w:rPr>
          <w:rFonts w:ascii="GHEA Grapalat" w:hAnsi="GHEA Grapalat"/>
          <w:spacing w:val="-11"/>
          <w:lang w:val="hy-AM"/>
        </w:rPr>
        <w:t xml:space="preserve"> </w:t>
      </w:r>
      <w:r w:rsidRPr="00483C16">
        <w:rPr>
          <w:rFonts w:ascii="GHEA Grapalat" w:hAnsi="GHEA Grapalat" w:cs="Sylfaen"/>
          <w:spacing w:val="-11"/>
          <w:lang w:val="hy-AM"/>
        </w:rPr>
        <w:t>համար</w:t>
      </w:r>
      <w:r w:rsidRPr="00483C16">
        <w:rPr>
          <w:rFonts w:ascii="GHEA Grapalat" w:hAnsi="GHEA Grapalat" w:cs="Times LatArm"/>
          <w:spacing w:val="-11"/>
          <w:lang w:val="hy-AM"/>
        </w:rPr>
        <w:t>։</w:t>
      </w:r>
      <w:r w:rsidRPr="00483C16">
        <w:rPr>
          <w:rFonts w:ascii="GHEA Grapalat" w:hAnsi="GHEA Grapalat"/>
          <w:spacing w:val="-11"/>
          <w:lang w:val="hy-AM"/>
        </w:rPr>
        <w:t xml:space="preserve"> </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 xml:space="preserve">c. Պտտվող դիրքի չափագրման հետադարձ կապի միավորները որոնք հատուկ նախագծված են մեքենաշինական հաստոցների կամ անկյունային տեղաշարժի չափագրման գործիքների համար, և որոնց անկյունային դիրքի </w:t>
      </w:r>
      <w:r w:rsidR="00D76829" w:rsidRPr="00483C16">
        <w:rPr>
          <w:rFonts w:ascii="GHEA Grapalat" w:hAnsi="GHEA Grapalat"/>
          <w:lang w:val="hy-AM"/>
        </w:rPr>
        <w:t>“</w:t>
      </w:r>
      <w:r w:rsidRPr="00483C16">
        <w:rPr>
          <w:rFonts w:ascii="GHEA Grapalat" w:hAnsi="GHEA Grapalat"/>
          <w:lang w:val="hy-AM"/>
        </w:rPr>
        <w:t>ճշգրտության</w:t>
      </w:r>
      <w:r w:rsidR="00D76829" w:rsidRPr="00483C16">
        <w:rPr>
          <w:rFonts w:ascii="GHEA Grapalat" w:hAnsi="GHEA Grapalat"/>
          <w:lang w:val="hy-AM"/>
        </w:rPr>
        <w:t>”</w:t>
      </w:r>
      <w:r w:rsidRPr="00483C16">
        <w:rPr>
          <w:rFonts w:ascii="GHEA Grapalat" w:hAnsi="GHEA Grapalat"/>
          <w:lang w:val="hy-AM"/>
        </w:rPr>
        <w:t xml:space="preserve"> աստիճանը հավասար է կամ պակաս է (ավելի լավն է) կամարի 0,9 աստիճանից:  </w:t>
      </w:r>
    </w:p>
    <w:p w:rsidR="00E77C02" w:rsidRPr="00483C16" w:rsidRDefault="00E77C02" w:rsidP="00483C16">
      <w:pPr>
        <w:tabs>
          <w:tab w:val="left" w:pos="-2127"/>
        </w:tabs>
        <w:spacing w:before="240" w:after="240" w:line="276" w:lineRule="auto"/>
        <w:ind w:left="2880"/>
        <w:jc w:val="both"/>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2B006.c. կետը չի վերահսկում օպտիկական գործիքները, ինչպես ավտոկոլիմատորները, որոնք օգտագործում են կոլիմացված լույս  (օրինակ. "լազերային" լույս) հայելու անկյունային տեղաշարժը բացահայտելու համար: </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 xml:space="preserve">d. Սարքավորում կամերևույթի հարթությունը չափելու համար (ներառյալ մակերևույթի թերությունները), չափելով օպտիկական ցրումը  0,5 նմ կամ ավելի պակաս (ավելի լավ) ճշգրտությամբ: </w:t>
      </w:r>
    </w:p>
    <w:p w:rsidR="00E77C02" w:rsidRPr="00483C16" w:rsidRDefault="00E77C02" w:rsidP="00483C16">
      <w:pPr>
        <w:tabs>
          <w:tab w:val="left" w:pos="-2127"/>
        </w:tabs>
        <w:spacing w:before="240" w:after="240" w:line="276" w:lineRule="auto"/>
        <w:ind w:left="2610"/>
        <w:jc w:val="both"/>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2B006 կետը ներառում է մեքենաշինական հաստոցները, բացի նրանցից, որոնք հատկորոշված են  2B001 կետում, որոնք կարող են օգտագործվել որպես չափագրման սարքեր եթե բավարարում են կամ անցնում են այն չափանիշներից որոնք հատկորոշվա՜ են չափիչ սարքերի համար:</w:t>
      </w:r>
    </w:p>
    <w:p w:rsidR="00E77C02" w:rsidRPr="00483C16" w:rsidRDefault="00E77C02" w:rsidP="00483C16">
      <w:pPr>
        <w:tabs>
          <w:tab w:val="left" w:pos="-2127"/>
        </w:tabs>
        <w:spacing w:before="240" w:after="240" w:line="276" w:lineRule="auto"/>
        <w:ind w:left="2610"/>
        <w:jc w:val="both"/>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2B007</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Ռոբոտներ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և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հսկիչ</w:t>
      </w:r>
      <w:r w:rsidRPr="00483C16">
        <w:rPr>
          <w:rFonts w:ascii="GHEA Grapalat" w:hAnsi="GHEA Grapalat"/>
          <w:lang w:val="hy-AM"/>
        </w:rPr>
        <w:t xml:space="preserve"> </w:t>
      </w:r>
      <w:r w:rsidRPr="00483C16">
        <w:rPr>
          <w:rFonts w:ascii="GHEA Grapalat" w:hAnsi="GHEA Grapalat" w:cs="Sylfaen"/>
          <w:lang w:val="hy-AM"/>
        </w:rPr>
        <w:t>սարքերը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օրգանները</w:t>
      </w:r>
      <w:r w:rsidR="00D76829"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lastRenderedPageBreak/>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2B207</w:t>
      </w:r>
      <w:r w:rsidRPr="00483C16">
        <w:rPr>
          <w:rFonts w:ascii="GHEA Grapalat" w:hAnsi="GHEA Grapalat" w:cs="Times LatArm"/>
          <w:i/>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իրական ժամանակ</w:t>
      </w:r>
      <w:r w:rsidRPr="00483C16">
        <w:rPr>
          <w:rFonts w:ascii="GHEA Grapalat" w:hAnsi="GHEA Grapalat" w:cs="Sylfaen"/>
          <w:lang w:val="hy-AM"/>
        </w:rPr>
        <w:t>ում</w:t>
      </w:r>
      <w:r w:rsidRPr="00483C16">
        <w:rPr>
          <w:rFonts w:ascii="GHEA Grapalat" w:hAnsi="GHEA Grapalat"/>
          <w:lang w:val="hy-AM"/>
        </w:rPr>
        <w:t xml:space="preserve"> կատարել </w:t>
      </w:r>
      <w:r w:rsidRPr="00483C16">
        <w:rPr>
          <w:rFonts w:ascii="GHEA Grapalat" w:hAnsi="GHEA Grapalat" w:cs="Sylfaen"/>
          <w:lang w:val="hy-AM"/>
        </w:rPr>
        <w:t>լիարժեք</w:t>
      </w:r>
      <w:r w:rsidRPr="00483C16">
        <w:rPr>
          <w:rFonts w:ascii="GHEA Grapalat" w:hAnsi="GHEA Grapalat"/>
          <w:lang w:val="hy-AM"/>
        </w:rPr>
        <w:t xml:space="preserve"> </w:t>
      </w:r>
      <w:r w:rsidRPr="00483C16">
        <w:rPr>
          <w:rFonts w:ascii="GHEA Grapalat" w:hAnsi="GHEA Grapalat" w:cs="Sylfaen"/>
          <w:lang w:val="hy-AM"/>
        </w:rPr>
        <w:t>եռատարածաչափ</w:t>
      </w:r>
      <w:r w:rsidRPr="00483C16">
        <w:rPr>
          <w:rFonts w:ascii="GHEA Grapalat" w:hAnsi="GHEA Grapalat"/>
          <w:lang w:val="hy-AM"/>
        </w:rPr>
        <w:t xml:space="preserve"> պատկերային մշակում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լիարժեք եռատարածաչափ ‘պատկերային վերլուծություն’` </w:t>
      </w:r>
      <w:r w:rsidR="00D76829" w:rsidRPr="00483C16">
        <w:rPr>
          <w:rFonts w:ascii="GHEA Grapalat" w:hAnsi="GHEA Grapalat"/>
          <w:lang w:val="hy-AM"/>
        </w:rPr>
        <w:t>“</w:t>
      </w:r>
      <w:r w:rsidRPr="00483C16">
        <w:rPr>
          <w:rFonts w:ascii="GHEA Grapalat" w:hAnsi="GHEA Grapalat" w:cs="Sylfaen"/>
          <w:lang w:val="hy-AM"/>
        </w:rPr>
        <w:t>ծրագրեր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ստեղծելու</w:t>
      </w:r>
      <w:r w:rsidRPr="00483C16">
        <w:rPr>
          <w:rFonts w:ascii="GHEA Grapalat" w:hAnsi="GHEA Grapalat"/>
          <w:lang w:val="hy-AM"/>
        </w:rPr>
        <w:t xml:space="preserve"> կամ </w:t>
      </w:r>
      <w:r w:rsidRPr="00483C16">
        <w:rPr>
          <w:rFonts w:ascii="GHEA Grapalat" w:hAnsi="GHEA Grapalat" w:cs="Sylfaen"/>
          <w:lang w:val="hy-AM"/>
        </w:rPr>
        <w:t>ձևափոխելու համար, կամ</w:t>
      </w:r>
      <w:r w:rsidRPr="00483C16">
        <w:rPr>
          <w:rFonts w:ascii="GHEA Grapalat" w:hAnsi="GHEA Grapalat"/>
          <w:lang w:val="hy-AM"/>
        </w:rPr>
        <w:t xml:space="preserve"> կարող են </w:t>
      </w:r>
      <w:r w:rsidRPr="00483C16">
        <w:rPr>
          <w:rFonts w:ascii="GHEA Grapalat" w:hAnsi="GHEA Grapalat" w:cs="Sylfaen"/>
          <w:lang w:val="hy-AM"/>
        </w:rPr>
        <w:t>ստեղծել կամ</w:t>
      </w:r>
      <w:r w:rsidRPr="00483C16">
        <w:rPr>
          <w:rFonts w:ascii="GHEA Grapalat" w:hAnsi="GHEA Grapalat"/>
          <w:lang w:val="hy-AM"/>
        </w:rPr>
        <w:t xml:space="preserve"> </w:t>
      </w:r>
      <w:r w:rsidRPr="00483C16">
        <w:rPr>
          <w:rFonts w:ascii="GHEA Grapalat" w:hAnsi="GHEA Grapalat" w:cs="Sylfaen"/>
          <w:lang w:val="hy-AM"/>
        </w:rPr>
        <w:t>ձևափոխել թվային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տվյալներ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‘Պատկերային վերլուծության սահամանփակումը չի ներառում </w:t>
      </w:r>
      <w:r w:rsidRPr="00483C16">
        <w:rPr>
          <w:rFonts w:ascii="GHEA Grapalat" w:hAnsi="GHEA Grapalat" w:cs="Sylfaen"/>
          <w:i/>
          <w:lang w:val="hy-AM"/>
        </w:rPr>
        <w:t>երրորդ</w:t>
      </w:r>
      <w:r w:rsidRPr="00483C16">
        <w:rPr>
          <w:rFonts w:ascii="GHEA Grapalat" w:hAnsi="GHEA Grapalat"/>
          <w:i/>
          <w:lang w:val="hy-AM"/>
        </w:rPr>
        <w:t xml:space="preserve"> տարածա</w:t>
      </w:r>
      <w:r w:rsidRPr="00483C16">
        <w:rPr>
          <w:rFonts w:ascii="GHEA Grapalat" w:hAnsi="GHEA Grapalat" w:cs="Sylfaen"/>
          <w:i/>
          <w:lang w:val="hy-AM"/>
        </w:rPr>
        <w:t>չափի</w:t>
      </w:r>
      <w:r w:rsidRPr="00483C16">
        <w:rPr>
          <w:rFonts w:ascii="GHEA Grapalat" w:hAnsi="GHEA Grapalat"/>
          <w:i/>
          <w:lang w:val="hy-AM"/>
        </w:rPr>
        <w:t xml:space="preserve"> </w:t>
      </w:r>
      <w:r w:rsidRPr="00483C16">
        <w:rPr>
          <w:rFonts w:ascii="GHEA Grapalat" w:hAnsi="GHEA Grapalat" w:cs="Sylfaen"/>
          <w:i/>
          <w:lang w:val="hy-AM"/>
        </w:rPr>
        <w:t>մոտարկումը``</w:t>
      </w:r>
      <w:r w:rsidRPr="00483C16">
        <w:rPr>
          <w:rFonts w:ascii="GHEA Grapalat" w:hAnsi="GHEA Grapalat"/>
          <w:i/>
          <w:lang w:val="hy-AM"/>
        </w:rPr>
        <w:t xml:space="preserve"> հաստատված առաջադրանքների կատարման համար </w:t>
      </w:r>
      <w:r w:rsidRPr="00483C16">
        <w:rPr>
          <w:rFonts w:ascii="GHEA Grapalat" w:hAnsi="GHEA Grapalat" w:cs="Sylfaen"/>
          <w:i/>
          <w:lang w:val="hy-AM"/>
        </w:rPr>
        <w:t>ո</w:t>
      </w:r>
      <w:r w:rsidRPr="00483C16">
        <w:rPr>
          <w:rFonts w:ascii="GHEA Grapalat" w:hAnsi="GHEA Grapalat"/>
          <w:i/>
          <w:lang w:val="hy-AM"/>
        </w:rPr>
        <w:t xml:space="preserve">րևէ տրված </w:t>
      </w:r>
      <w:r w:rsidRPr="00483C16">
        <w:rPr>
          <w:rFonts w:ascii="GHEA Grapalat" w:hAnsi="GHEA Grapalat" w:cs="Sylfaen"/>
          <w:i/>
          <w:lang w:val="hy-AM"/>
        </w:rPr>
        <w:t>անկյան</w:t>
      </w:r>
      <w:r w:rsidRPr="00483C16">
        <w:rPr>
          <w:rFonts w:ascii="GHEA Grapalat" w:hAnsi="GHEA Grapalat"/>
          <w:i/>
          <w:lang w:val="hy-AM"/>
        </w:rPr>
        <w:t xml:space="preserve"> </w:t>
      </w:r>
      <w:r w:rsidRPr="00483C16">
        <w:rPr>
          <w:rFonts w:ascii="GHEA Grapalat" w:hAnsi="GHEA Grapalat" w:cs="Sylfaen"/>
          <w:i/>
          <w:lang w:val="hy-AM"/>
        </w:rPr>
        <w:t>տակ</w:t>
      </w:r>
      <w:r w:rsidRPr="00483C16">
        <w:rPr>
          <w:rFonts w:ascii="GHEA Grapalat" w:hAnsi="GHEA Grapalat"/>
          <w:i/>
          <w:lang w:val="hy-AM"/>
        </w:rPr>
        <w:t xml:space="preserve"> դիտելու կամ սահմանափակ կիսաստվերային գունային սանդղակով մեկնաբանելու միջոցով` խորության կամ նյութի տեքստուրայի ընկալման համար (2 1 / 2 D): </w:t>
      </w:r>
    </w:p>
    <w:p w:rsidR="00E77C02" w:rsidRPr="00483C16" w:rsidRDefault="00E77C02" w:rsidP="00483C16">
      <w:pPr>
        <w:tabs>
          <w:tab w:val="left" w:pos="-2127"/>
        </w:tabs>
        <w:spacing w:before="240" w:after="240" w:line="276" w:lineRule="auto"/>
        <w:ind w:left="1403" w:hanging="269"/>
        <w:jc w:val="both"/>
        <w:rPr>
          <w:rFonts w:ascii="GHEA Grapalat" w:hAnsi="GHEA Grapalat" w:cs="Sylfaen"/>
          <w:lang w:val="hy-AM"/>
        </w:rPr>
      </w:pPr>
      <w:r w:rsidRPr="00483C16">
        <w:rPr>
          <w:rFonts w:ascii="GHEA Grapalat" w:hAnsi="GHEA Grapalat"/>
          <w:lang w:val="hy-AM"/>
        </w:rPr>
        <w:t xml:space="preserve">b. Հատուկ նախագծված </w:t>
      </w:r>
      <w:r w:rsidRPr="00483C16">
        <w:rPr>
          <w:rFonts w:ascii="GHEA Grapalat" w:hAnsi="GHEA Grapalat" w:cs="Sylfaen"/>
          <w:lang w:val="hy-AM"/>
        </w:rPr>
        <w:t>են</w:t>
      </w:r>
      <w:r w:rsidRPr="00483C16">
        <w:rPr>
          <w:rFonts w:ascii="GHEA Grapalat" w:hAnsi="GHEA Grapalat"/>
          <w:lang w:val="hy-AM"/>
        </w:rPr>
        <w:t xml:space="preserve"> ազգային անվտանգության ստանդարտների հետ համապատասխանելու համար, որոնք կիրառելի են կարողական </w:t>
      </w:r>
      <w:r w:rsidRPr="00483C16">
        <w:rPr>
          <w:rFonts w:ascii="GHEA Grapalat" w:hAnsi="GHEA Grapalat" w:cs="Sylfaen"/>
          <w:lang w:val="hy-AM"/>
        </w:rPr>
        <w:t xml:space="preserve">պայթուցիկ զինամթերային միջավայրերի նկատմամբ; </w:t>
      </w:r>
    </w:p>
    <w:p w:rsidR="00E77C02" w:rsidRPr="00483C16" w:rsidRDefault="00E77C02" w:rsidP="00483C16">
      <w:pPr>
        <w:pStyle w:val="Default"/>
        <w:spacing w:before="240" w:after="240" w:line="276" w:lineRule="auto"/>
        <w:ind w:left="1403"/>
        <w:jc w:val="both"/>
        <w:rPr>
          <w:rFonts w:ascii="GHEA Grapalat" w:eastAsia="Times New Roman" w:hAnsi="GHEA Grapalat" w:cs="Sylfaen"/>
          <w:i/>
          <w:color w:val="auto"/>
          <w:lang w:val="hy-AM" w:eastAsia="en-US"/>
        </w:rPr>
      </w:pPr>
      <w:r w:rsidRPr="00483C16">
        <w:rPr>
          <w:rFonts w:ascii="GHEA Grapalat" w:hAnsi="GHEA Grapalat"/>
          <w:color w:val="auto"/>
          <w:lang w:val="hy-AM"/>
        </w:rPr>
        <w:t xml:space="preserve"> </w:t>
      </w:r>
      <w:r w:rsidRPr="00483C16">
        <w:rPr>
          <w:rFonts w:ascii="GHEA Grapalat" w:hAnsi="GHEA Grapalat"/>
          <w:i/>
          <w:color w:val="auto"/>
          <w:u w:val="single"/>
          <w:lang w:val="hy-AM"/>
        </w:rPr>
        <w:t>Ծանոթագրություն.</w:t>
      </w:r>
      <w:r w:rsidRPr="00483C16">
        <w:rPr>
          <w:rFonts w:ascii="GHEA Grapalat" w:hAnsi="GHEA Grapalat"/>
          <w:color w:val="auto"/>
          <w:lang w:val="hy-AM"/>
        </w:rPr>
        <w:t xml:space="preserve"> </w:t>
      </w:r>
      <w:r w:rsidRPr="00483C16">
        <w:rPr>
          <w:rFonts w:ascii="GHEA Grapalat" w:eastAsia="Times New Roman" w:hAnsi="GHEA Grapalat" w:cs="Sylfaen"/>
          <w:i/>
          <w:color w:val="auto"/>
          <w:lang w:val="hy-AM" w:eastAsia="en-US"/>
        </w:rPr>
        <w:t xml:space="preserve">2B007.b. կետը չի վերահսկում այն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ռոբոտներին</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որոնք հատուկ նախագծված են ներկացրող խցիկներում օգտագործվելու համար: </w:t>
      </w:r>
    </w:p>
    <w:p w:rsidR="00E77C02" w:rsidRPr="00483C16" w:rsidRDefault="00E77C02" w:rsidP="00483C16">
      <w:pPr>
        <w:tabs>
          <w:tab w:val="left" w:pos="-2127"/>
        </w:tabs>
        <w:spacing w:before="240" w:after="240" w:line="276" w:lineRule="auto"/>
        <w:ind w:left="1403" w:hanging="269"/>
        <w:jc w:val="both"/>
        <w:rPr>
          <w:rFonts w:ascii="GHEA Grapalat" w:hAnsi="GHEA Grapalat" w:cs="Sylfaen"/>
          <w:u w:val="single"/>
          <w:lang w:val="hy-AM"/>
        </w:rPr>
      </w:pPr>
      <w:r w:rsidRPr="00483C16">
        <w:rPr>
          <w:rFonts w:ascii="GHEA Grapalat" w:hAnsi="GHEA Grapalat"/>
          <w:lang w:val="hy-AM"/>
        </w:rPr>
        <w:t xml:space="preserve">c. </w:t>
      </w:r>
      <w:r w:rsidRPr="00483C16">
        <w:rPr>
          <w:rFonts w:ascii="GHEA Grapalat" w:hAnsi="GHEA Grapalat" w:cs="Sylfaen"/>
          <w:lang w:val="hy-AM"/>
        </w:rPr>
        <w:t>Հատուկ</w:t>
      </w:r>
      <w:r w:rsidRPr="00483C16">
        <w:rPr>
          <w:rFonts w:ascii="GHEA Grapalat" w:hAnsi="GHEA Grapalat"/>
          <w:lang w:val="hy-AM"/>
        </w:rPr>
        <w:t xml:space="preserve"> նախագծված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որակավորված ո</w:t>
      </w:r>
      <w:r w:rsidRPr="00483C16">
        <w:rPr>
          <w:rFonts w:ascii="GHEA Grapalat" w:hAnsi="GHEA Grapalat" w:cs="Sylfaen"/>
          <w:lang w:val="hy-AM"/>
        </w:rPr>
        <w:t>րպես</w:t>
      </w:r>
      <w:r w:rsidRPr="00483C16">
        <w:rPr>
          <w:rFonts w:ascii="GHEA Grapalat" w:hAnsi="GHEA Grapalat"/>
          <w:lang w:val="hy-AM"/>
        </w:rPr>
        <w:t xml:space="preserve"> </w:t>
      </w:r>
      <w:r w:rsidRPr="00483C16">
        <w:rPr>
          <w:rFonts w:ascii="GHEA Grapalat" w:hAnsi="GHEA Grapalat" w:cs="Sylfaen"/>
          <w:lang w:val="hy-AM"/>
        </w:rPr>
        <w:t>ճառագայթման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դիմացկուն, և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դիմանալու</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քան</w:t>
      </w:r>
      <w:r w:rsidRPr="00483C16">
        <w:rPr>
          <w:rFonts w:ascii="GHEA Grapalat" w:hAnsi="GHEA Grapalat"/>
          <w:lang w:val="hy-AM"/>
        </w:rPr>
        <w:t xml:space="preserve"> 5x10</w:t>
      </w:r>
      <w:r w:rsidRPr="00483C16">
        <w:rPr>
          <w:rFonts w:ascii="GHEA Grapalat" w:hAnsi="GHEA Grapalat"/>
          <w:vertAlign w:val="subscript"/>
          <w:lang w:val="hy-AM"/>
        </w:rPr>
        <w:t>5</w:t>
      </w:r>
      <w:r w:rsidRPr="00483C16">
        <w:rPr>
          <w:rFonts w:ascii="GHEA Grapalat" w:hAnsi="GHEA Grapalat"/>
          <w:lang w:val="hy-AM"/>
        </w:rPr>
        <w:t xml:space="preserve"> Gy (silicon)/ </w:t>
      </w:r>
      <w:r w:rsidRPr="00483C16">
        <w:rPr>
          <w:rFonts w:ascii="GHEA Grapalat" w:hAnsi="GHEA Grapalat" w:cs="Sylfaen"/>
          <w:lang w:val="hy-AM"/>
        </w:rPr>
        <w:t>ռադ</w:t>
      </w:r>
      <w:r w:rsidRPr="00483C16">
        <w:rPr>
          <w:rFonts w:ascii="GHEA Grapalat" w:hAnsi="GHEA Grapalat"/>
          <w:lang w:val="hy-AM"/>
        </w:rPr>
        <w:t xml:space="preserve"> </w:t>
      </w:r>
      <w:r w:rsidRPr="00483C16">
        <w:rPr>
          <w:rFonts w:ascii="GHEA Grapalat" w:hAnsi="GHEA Grapalat" w:cs="Sylfaen"/>
          <w:lang w:val="hy-AM"/>
        </w:rPr>
        <w:t>ճառագայթման</w:t>
      </w:r>
      <w:r w:rsidRPr="00483C16">
        <w:rPr>
          <w:rFonts w:ascii="GHEA Grapalat" w:hAnsi="GHEA Grapalat"/>
          <w:lang w:val="hy-AM"/>
        </w:rPr>
        <w:t xml:space="preserve"> </w:t>
      </w:r>
      <w:r w:rsidRPr="00483C16">
        <w:rPr>
          <w:rFonts w:ascii="GHEA Grapalat" w:hAnsi="GHEA Grapalat" w:cs="Sylfaen"/>
          <w:lang w:val="hy-AM"/>
        </w:rPr>
        <w:t>գումարային</w:t>
      </w:r>
      <w:r w:rsidRPr="00483C16">
        <w:rPr>
          <w:rFonts w:ascii="GHEA Grapalat" w:hAnsi="GHEA Grapalat"/>
          <w:lang w:val="hy-AM"/>
        </w:rPr>
        <w:t xml:space="preserve"> դ</w:t>
      </w:r>
      <w:r w:rsidRPr="00483C16">
        <w:rPr>
          <w:rFonts w:ascii="GHEA Grapalat" w:hAnsi="GHEA Grapalat" w:cs="Sylfaen"/>
          <w:lang w:val="hy-AM"/>
        </w:rPr>
        <w:t>ոզային`</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աշխատանքային </w:t>
      </w:r>
      <w:r w:rsidRPr="00483C16">
        <w:rPr>
          <w:rFonts w:ascii="GHEA Grapalat" w:hAnsi="GHEA Grapalat" w:cs="Sylfaen"/>
          <w:lang w:val="hy-AM"/>
        </w:rPr>
        <w:t>բնութագրերի</w:t>
      </w:r>
      <w:r w:rsidRPr="00483C16">
        <w:rPr>
          <w:rFonts w:ascii="GHEA Grapalat" w:hAnsi="GHEA Grapalat"/>
          <w:lang w:val="hy-AM"/>
        </w:rPr>
        <w:t xml:space="preserve"> </w:t>
      </w:r>
      <w:r w:rsidRPr="00483C16">
        <w:rPr>
          <w:rFonts w:ascii="GHEA Grapalat" w:hAnsi="GHEA Grapalat" w:cs="Sylfaen"/>
          <w:lang w:val="hy-AM"/>
        </w:rPr>
        <w:t>վատթարացման</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Gy (silicon) </w:t>
      </w:r>
      <w:r w:rsidRPr="00483C16">
        <w:rPr>
          <w:rFonts w:ascii="GHEA Grapalat" w:hAnsi="GHEA Grapalat" w:cs="Sylfaen"/>
          <w:i/>
          <w:lang w:val="hy-AM"/>
        </w:rPr>
        <w:t>ռադ</w:t>
      </w:r>
      <w:r w:rsidRPr="00483C16">
        <w:rPr>
          <w:rFonts w:ascii="GHEA Grapalat" w:hAnsi="GHEA Grapalat"/>
          <w:i/>
          <w:lang w:val="hy-AM"/>
        </w:rPr>
        <w:t xml:space="preserve"> արտահայտությունը </w:t>
      </w:r>
      <w:r w:rsidRPr="00483C16">
        <w:rPr>
          <w:rFonts w:ascii="GHEA Grapalat" w:hAnsi="GHEA Grapalat" w:cs="Sylfaen"/>
          <w:i/>
          <w:lang w:val="hy-AM"/>
        </w:rPr>
        <w:t>վերաբերում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չէկրանավորված</w:t>
      </w:r>
      <w:r w:rsidRPr="00483C16">
        <w:rPr>
          <w:rFonts w:ascii="GHEA Grapalat" w:hAnsi="GHEA Grapalat"/>
          <w:i/>
          <w:lang w:val="hy-AM"/>
        </w:rPr>
        <w:t xml:space="preserve"> </w:t>
      </w:r>
      <w:r w:rsidRPr="00483C16">
        <w:rPr>
          <w:rFonts w:ascii="GHEA Grapalat" w:hAnsi="GHEA Grapalat" w:cs="Sylfaen"/>
          <w:i/>
          <w:lang w:val="hy-AM"/>
        </w:rPr>
        <w:t>սիլիցիումի</w:t>
      </w:r>
      <w:r w:rsidRPr="00483C16">
        <w:rPr>
          <w:rFonts w:ascii="GHEA Grapalat" w:hAnsi="GHEA Grapalat"/>
          <w:i/>
          <w:lang w:val="hy-AM"/>
        </w:rPr>
        <w:t xml:space="preserve"> </w:t>
      </w:r>
      <w:r w:rsidRPr="00483C16">
        <w:rPr>
          <w:rFonts w:ascii="GHEA Grapalat" w:hAnsi="GHEA Grapalat" w:cs="Sylfaen"/>
          <w:i/>
          <w:lang w:val="hy-AM"/>
        </w:rPr>
        <w:t>նմուշի</w:t>
      </w:r>
      <w:r w:rsidRPr="00483C16">
        <w:rPr>
          <w:rFonts w:ascii="GHEA Grapalat" w:hAnsi="GHEA Grapalat"/>
          <w:i/>
          <w:lang w:val="hy-AM"/>
        </w:rPr>
        <w:t xml:space="preserve"> </w:t>
      </w:r>
      <w:r w:rsidRPr="00483C16">
        <w:rPr>
          <w:rFonts w:ascii="GHEA Grapalat" w:hAnsi="GHEA Grapalat" w:cs="Sylfaen"/>
          <w:i/>
          <w:lang w:val="hy-AM"/>
        </w:rPr>
        <w:t>կողմից</w:t>
      </w:r>
      <w:r w:rsidRPr="00483C16">
        <w:rPr>
          <w:rFonts w:ascii="GHEA Grapalat" w:hAnsi="GHEA Grapalat"/>
          <w:i/>
          <w:lang w:val="hy-AM"/>
        </w:rPr>
        <w:t xml:space="preserve"> </w:t>
      </w:r>
      <w:r w:rsidRPr="00483C16">
        <w:rPr>
          <w:rFonts w:ascii="GHEA Grapalat" w:hAnsi="GHEA Grapalat" w:cs="Sylfaen"/>
          <w:i/>
          <w:lang w:val="hy-AM"/>
        </w:rPr>
        <w:t>կլանված</w:t>
      </w:r>
      <w:r w:rsidRPr="00483C16">
        <w:rPr>
          <w:rFonts w:ascii="GHEA Grapalat" w:hAnsi="GHEA Grapalat"/>
          <w:i/>
          <w:lang w:val="hy-AM"/>
        </w:rPr>
        <w:t xml:space="preserve"> </w:t>
      </w:r>
      <w:r w:rsidRPr="00483C16">
        <w:rPr>
          <w:rFonts w:ascii="GHEA Grapalat" w:hAnsi="GHEA Grapalat" w:cs="Sylfaen"/>
          <w:i/>
          <w:lang w:val="hy-AM"/>
        </w:rPr>
        <w:t>իոնացնող</w:t>
      </w:r>
      <w:r w:rsidRPr="00483C16">
        <w:rPr>
          <w:rFonts w:ascii="GHEA Grapalat" w:hAnsi="GHEA Grapalat"/>
          <w:i/>
          <w:lang w:val="hy-AM"/>
        </w:rPr>
        <w:t xml:space="preserve"> </w:t>
      </w:r>
      <w:r w:rsidRPr="00483C16">
        <w:rPr>
          <w:rFonts w:ascii="GHEA Grapalat" w:hAnsi="GHEA Grapalat" w:cs="Sylfaen"/>
          <w:i/>
          <w:lang w:val="hy-AM"/>
        </w:rPr>
        <w:t>ճառագայթման</w:t>
      </w:r>
      <w:r w:rsidRPr="00483C16">
        <w:rPr>
          <w:rFonts w:ascii="GHEA Grapalat" w:hAnsi="GHEA Grapalat"/>
          <w:i/>
          <w:lang w:val="hy-AM"/>
        </w:rPr>
        <w:t xml:space="preserve"> </w:t>
      </w:r>
      <w:r w:rsidRPr="00483C16">
        <w:rPr>
          <w:rFonts w:ascii="GHEA Grapalat" w:hAnsi="GHEA Grapalat" w:cs="Sylfaen"/>
          <w:i/>
          <w:lang w:val="hy-AM"/>
        </w:rPr>
        <w:t>էներգիային</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w:t>
      </w:r>
      <w:r w:rsidRPr="00483C16">
        <w:rPr>
          <w:rFonts w:ascii="GHEA Grapalat" w:hAnsi="GHEA Grapalat" w:cs="Sylfaen"/>
          <w:i/>
          <w:lang w:val="hy-AM"/>
        </w:rPr>
        <w:t>Ջ</w:t>
      </w:r>
      <w:r w:rsidRPr="00483C16">
        <w:rPr>
          <w:rFonts w:ascii="GHEA Grapalat" w:hAnsi="GHEA Grapalat"/>
          <w:i/>
          <w:lang w:val="hy-AM"/>
        </w:rPr>
        <w:t>/</w:t>
      </w:r>
      <w:r w:rsidRPr="00483C16">
        <w:rPr>
          <w:rFonts w:ascii="GHEA Grapalat" w:hAnsi="GHEA Grapalat" w:cs="Sylfaen"/>
          <w:i/>
          <w:lang w:val="hy-AM"/>
        </w:rPr>
        <w:t>կգ</w:t>
      </w:r>
      <w:r w:rsidRPr="00483C16">
        <w:rPr>
          <w:rFonts w:ascii="GHEA Grapalat" w:hAnsi="GHEA Grapalat"/>
          <w:i/>
          <w:lang w:val="hy-AM"/>
        </w:rPr>
        <w:t>-</w:t>
      </w:r>
      <w:r w:rsidRPr="00483C16">
        <w:rPr>
          <w:rFonts w:ascii="GHEA Grapalat" w:hAnsi="GHEA Grapalat" w:cs="Sylfaen"/>
          <w:i/>
          <w:lang w:val="hy-AM"/>
        </w:rPr>
        <w:t>ով</w:t>
      </w:r>
      <w:r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numPr>
          <w:ilvl w:val="0"/>
          <w:numId w:val="22"/>
        </w:numPr>
        <w:tabs>
          <w:tab w:val="left" w:pos="-2127"/>
        </w:tabs>
        <w:spacing w:before="240" w:after="240" w:line="276" w:lineRule="auto"/>
        <w:jc w:val="both"/>
        <w:rPr>
          <w:rFonts w:ascii="GHEA Grapalat" w:hAnsi="GHEA Grapalat" w:cs="Times LatArm"/>
          <w:lang w:val="hy-AM"/>
        </w:rPr>
      </w:pP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30 000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բարձրությունների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աշխատելու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620"/>
        </w:tabs>
        <w:autoSpaceDE w:val="0"/>
        <w:autoSpaceDN w:val="0"/>
        <w:adjustRightInd w:val="0"/>
        <w:spacing w:before="240" w:after="240" w:line="276" w:lineRule="auto"/>
        <w:ind w:left="1149"/>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2B008</w:t>
      </w:r>
      <w:r w:rsidRPr="00483C16">
        <w:rPr>
          <w:rFonts w:ascii="GHEA Grapalat" w:hAnsi="GHEA Grapalat"/>
          <w:lang w:val="hy-AM"/>
        </w:rPr>
        <w:tab/>
        <w:t xml:space="preserve">Հաստոցների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հավաքվածքներ կամ </w:t>
      </w:r>
      <w:r w:rsidRPr="00483C16">
        <w:rPr>
          <w:rFonts w:ascii="GHEA Grapalat" w:hAnsi="GHEA Grapalat" w:cs="Sylfaen"/>
          <w:lang w:val="hy-AM"/>
        </w:rPr>
        <w:t>հատուկ</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հանգույցներ</w:t>
      </w:r>
      <w:r w:rsidRPr="00483C16">
        <w:rPr>
          <w:rFonts w:ascii="GHEA Grapalat" w:hAnsi="GHEA Grapalat"/>
          <w:lang w:val="hy-AM"/>
        </w:rPr>
        <w:t xml:space="preserve">, մեքենայական գործիքների </w:t>
      </w:r>
      <w:r w:rsidRPr="00483C16">
        <w:rPr>
          <w:rFonts w:ascii="GHEA Grapalat" w:hAnsi="GHEA Grapalat" w:cs="Sylfaen"/>
          <w:lang w:val="hy-AM"/>
        </w:rPr>
        <w:t>հանգույցներ, կամ տարածաչափային ստուգման կամ չափագրման համակարգեր կամ սարքավորումներ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lastRenderedPageBreak/>
        <w:t xml:space="preserve">a.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դիրքի</w:t>
      </w:r>
      <w:r w:rsidRPr="00483C16">
        <w:rPr>
          <w:rFonts w:ascii="GHEA Grapalat" w:hAnsi="GHEA Grapalat"/>
          <w:lang w:val="hy-AM"/>
        </w:rPr>
        <w:t xml:space="preserve"> հետառկա կապով </w:t>
      </w:r>
      <w:r w:rsidRPr="00483C16">
        <w:rPr>
          <w:rFonts w:ascii="GHEA Grapalat" w:hAnsi="GHEA Grapalat" w:cs="Sylfaen"/>
          <w:lang w:val="hy-AM"/>
        </w:rPr>
        <w:t>գնահատման</w:t>
      </w:r>
      <w:r w:rsidRPr="00483C16">
        <w:rPr>
          <w:rFonts w:ascii="GHEA Grapalat" w:hAnsi="GHEA Grapalat"/>
          <w:lang w:val="hy-AM"/>
        </w:rPr>
        <w:t xml:space="preserve"> </w:t>
      </w:r>
      <w:r w:rsidRPr="00483C16">
        <w:rPr>
          <w:rFonts w:ascii="GHEA Grapalat" w:hAnsi="GHEA Grapalat" w:cs="Sylfaen"/>
          <w:lang w:val="hy-AM"/>
        </w:rPr>
        <w:t xml:space="preserve">հանգույցները, որոնց ընդհանուր </w:t>
      </w:r>
      <w:r w:rsidR="00D76829" w:rsidRPr="00483C16">
        <w:rPr>
          <w:rFonts w:ascii="GHEA Grapalat" w:hAnsi="GHEA Grapalat" w:cs="Sylfaen"/>
          <w:lang w:val="hy-AM"/>
        </w:rPr>
        <w:t>“</w:t>
      </w:r>
      <w:r w:rsidRPr="00483C16">
        <w:rPr>
          <w:rFonts w:ascii="GHEA Grapalat" w:hAnsi="GHEA Grapalat" w:cs="Sylfaen"/>
          <w:lang w:val="hy-AM"/>
        </w:rPr>
        <w:t>ճշգրտության</w:t>
      </w:r>
      <w:r w:rsidR="00D76829" w:rsidRPr="00483C16">
        <w:rPr>
          <w:rFonts w:ascii="GHEA Grapalat" w:hAnsi="GHEA Grapalat" w:cs="Sylfaen"/>
          <w:lang w:val="hy-AM"/>
        </w:rPr>
        <w:t>”</w:t>
      </w:r>
      <w:r w:rsidRPr="00483C16">
        <w:rPr>
          <w:rFonts w:ascii="GHEA Grapalat" w:hAnsi="GHEA Grapalat" w:cs="Sylfaen"/>
          <w:lang w:val="hy-AM"/>
        </w:rPr>
        <w:t xml:space="preserve"> աստիճանը ավելի ցածր է (ավելի լավն է) քան </w:t>
      </w:r>
      <w:r w:rsidRPr="00483C16">
        <w:rPr>
          <w:rFonts w:ascii="GHEA Grapalat" w:hAnsi="GHEA Grapalat"/>
          <w:lang w:val="hy-AM"/>
        </w:rPr>
        <w:t xml:space="preserve">(800 +(600 x L/1000)) </w:t>
      </w:r>
      <w:r w:rsidRPr="00483C16">
        <w:rPr>
          <w:rFonts w:ascii="GHEA Grapalat" w:hAnsi="GHEA Grapalat" w:cs="Sylfaen"/>
          <w:lang w:val="hy-AM"/>
        </w:rPr>
        <w:t xml:space="preserve">նմ (որտեղ L հավասար է արդյունավետ աշխատանքային երկարությանը` հաշվարկված միլիմետրերով):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Լազերային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տես </w:t>
      </w:r>
      <w:r w:rsidRPr="00483C16">
        <w:rPr>
          <w:rFonts w:ascii="GHEA Grapalat" w:hAnsi="GHEA Grapalat" w:cs="Sylfaen"/>
          <w:i/>
          <w:lang w:val="hy-AM"/>
        </w:rPr>
        <w:t>նաև</w:t>
      </w:r>
      <w:r w:rsidRPr="00483C16">
        <w:rPr>
          <w:rFonts w:ascii="GHEA Grapalat" w:hAnsi="GHEA Grapalat"/>
          <w:i/>
          <w:lang w:val="hy-AM"/>
        </w:rPr>
        <w:t xml:space="preserve"> 2B006.</w:t>
      </w:r>
      <w:r w:rsidRPr="00483C16">
        <w:rPr>
          <w:rFonts w:ascii="GHEA Grapalat" w:hAnsi="GHEA Grapalat"/>
          <w:bCs/>
          <w:i/>
          <w:iCs/>
          <w:lang w:val="hy-AM"/>
        </w:rPr>
        <w:t xml:space="preserve">b.1.c., </w:t>
      </w:r>
      <w:r w:rsidRPr="00483C16">
        <w:rPr>
          <w:rFonts w:ascii="GHEA Grapalat" w:hAnsi="GHEA Grapalat"/>
          <w:i/>
          <w:lang w:val="hy-AM"/>
        </w:rPr>
        <w:t>2B006.</w:t>
      </w:r>
      <w:r w:rsidRPr="00483C16">
        <w:rPr>
          <w:rFonts w:ascii="GHEA Grapalat" w:hAnsi="GHEA Grapalat"/>
          <w:bCs/>
          <w:i/>
          <w:iCs/>
          <w:lang w:val="hy-AM"/>
        </w:rPr>
        <w:t xml:space="preserve">b.d. և </w:t>
      </w:r>
      <w:r w:rsidRPr="00483C16">
        <w:rPr>
          <w:rFonts w:ascii="GHEA Grapalat" w:hAnsi="GHEA Grapalat"/>
          <w:i/>
          <w:lang w:val="hy-AM"/>
        </w:rPr>
        <w:t>2B206.</w:t>
      </w:r>
      <w:r w:rsidRPr="00483C16">
        <w:rPr>
          <w:rFonts w:ascii="GHEA Grapalat" w:hAnsi="GHEA Grapalat"/>
          <w:bCs/>
          <w:i/>
          <w:iCs/>
          <w:lang w:val="hy-AM"/>
        </w:rPr>
        <w:t xml:space="preserve">c. կետերը: </w:t>
      </w:r>
    </w:p>
    <w:p w:rsidR="00E77C02" w:rsidRPr="00483C16" w:rsidRDefault="00E77C02" w:rsidP="00483C16">
      <w:pPr>
        <w:tabs>
          <w:tab w:val="left" w:pos="-2127"/>
        </w:tabs>
        <w:spacing w:before="240" w:after="240" w:line="276" w:lineRule="auto"/>
        <w:ind w:left="1403" w:hanging="269"/>
        <w:jc w:val="both"/>
        <w:rPr>
          <w:rFonts w:ascii="GHEA Grapalat" w:hAnsi="GHEA Grapalat" w:cs="Sylfaen"/>
          <w:lang w:val="hy-AM"/>
        </w:rPr>
      </w:pPr>
      <w:r w:rsidRPr="00483C16">
        <w:rPr>
          <w:rFonts w:ascii="GHEA Grapalat" w:hAnsi="GHEA Grapalat"/>
          <w:lang w:val="hy-AM"/>
        </w:rPr>
        <w:t xml:space="preserve">b. </w:t>
      </w:r>
      <w:r w:rsidRPr="00483C16">
        <w:rPr>
          <w:rFonts w:ascii="GHEA Grapalat" w:hAnsi="GHEA Grapalat" w:cs="Sylfaen"/>
          <w:lang w:val="hy-AM"/>
        </w:rPr>
        <w:t>Պտույտի</w:t>
      </w:r>
      <w:r w:rsidRPr="00483C16">
        <w:rPr>
          <w:rFonts w:ascii="GHEA Grapalat" w:hAnsi="GHEA Grapalat"/>
          <w:lang w:val="hy-AM"/>
        </w:rPr>
        <w:t xml:space="preserve"> դիրքի </w:t>
      </w:r>
      <w:r w:rsidRPr="00483C16">
        <w:rPr>
          <w:rFonts w:ascii="GHEA Grapalat" w:hAnsi="GHEA Grapalat" w:cs="Sylfaen"/>
          <w:lang w:val="hy-AM"/>
        </w:rPr>
        <w:t>գնա</w:t>
      </w:r>
      <w:r w:rsidRPr="00483C16">
        <w:rPr>
          <w:rFonts w:ascii="GHEA Grapalat" w:hAnsi="GHEA Grapalat"/>
          <w:lang w:val="hy-AM"/>
        </w:rPr>
        <w:t>h</w:t>
      </w:r>
      <w:r w:rsidRPr="00483C16">
        <w:rPr>
          <w:rFonts w:ascii="GHEA Grapalat" w:hAnsi="GHEA Grapalat" w:cs="Sylfaen"/>
          <w:lang w:val="hy-AM"/>
        </w:rPr>
        <w:t>ատման</w:t>
      </w:r>
      <w:r w:rsidRPr="00483C16">
        <w:rPr>
          <w:rFonts w:ascii="GHEA Grapalat" w:hAnsi="GHEA Grapalat"/>
          <w:lang w:val="hy-AM"/>
        </w:rPr>
        <w:t xml:space="preserve"> հետառկա կապի հանգույցները, </w:t>
      </w:r>
      <w:r w:rsidRPr="00483C16">
        <w:rPr>
          <w:rFonts w:ascii="GHEA Grapalat" w:hAnsi="GHEA Grapalat" w:cs="Sylfaen"/>
          <w:lang w:val="hy-AM"/>
        </w:rPr>
        <w:t xml:space="preserve">որոնց ընդհանուր </w:t>
      </w:r>
      <w:r w:rsidR="00D76829" w:rsidRPr="00483C16">
        <w:rPr>
          <w:rFonts w:ascii="GHEA Grapalat" w:hAnsi="GHEA Grapalat" w:cs="Sylfaen"/>
          <w:lang w:val="hy-AM"/>
        </w:rPr>
        <w:t>“</w:t>
      </w:r>
      <w:r w:rsidRPr="00483C16">
        <w:rPr>
          <w:rFonts w:ascii="GHEA Grapalat" w:hAnsi="GHEA Grapalat" w:cs="Sylfaen"/>
          <w:lang w:val="hy-AM"/>
        </w:rPr>
        <w:t>ճշգրտության</w:t>
      </w:r>
      <w:r w:rsidR="00D76829" w:rsidRPr="00483C16">
        <w:rPr>
          <w:rFonts w:ascii="GHEA Grapalat" w:hAnsi="GHEA Grapalat" w:cs="Sylfaen"/>
          <w:lang w:val="hy-AM"/>
        </w:rPr>
        <w:t>”</w:t>
      </w:r>
      <w:r w:rsidRPr="00483C16">
        <w:rPr>
          <w:rFonts w:ascii="GHEA Grapalat" w:hAnsi="GHEA Grapalat" w:cs="Sylfaen"/>
          <w:lang w:val="hy-AM"/>
        </w:rPr>
        <w:t xml:space="preserve"> աստիճանը ավելի ցածր է (ավելի լավն է) ` քան 0,00025°;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cs="Times LatArm"/>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Լազերային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տես ն</w:t>
      </w:r>
      <w:r w:rsidRPr="00483C16">
        <w:rPr>
          <w:rFonts w:ascii="GHEA Grapalat" w:hAnsi="GHEA Grapalat" w:cs="Sylfaen"/>
          <w:i/>
          <w:lang w:val="hy-AM"/>
        </w:rPr>
        <w:t>աև</w:t>
      </w:r>
      <w:r w:rsidRPr="00483C16">
        <w:rPr>
          <w:rFonts w:ascii="GHEA Grapalat" w:hAnsi="GHEA Grapalat"/>
          <w:i/>
          <w:lang w:val="hy-AM"/>
        </w:rPr>
        <w:t xml:space="preserve"> 2B006.b.2. </w:t>
      </w:r>
      <w:r w:rsidRPr="00483C16">
        <w:rPr>
          <w:rFonts w:ascii="GHEA Grapalat" w:hAnsi="GHEA Grapalat" w:cs="Sylfaen"/>
          <w:i/>
          <w:lang w:val="hy-AM"/>
        </w:rPr>
        <w:t xml:space="preserve">կետը: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2B008.a. և 2B008.b. կետերով վերահսկվում են այն հանգույցները, որոնք նախագծված են դիրքավորման տվյալները պարզելու համար հետառկա կապով վերահսկման/կառավարման նպատակով, ինչպիսիք են օրինակ, ինդուկցիոն տեսակի սարքերը, աստիճանակարգված սանդղակները, ինֆրակարմիր համակարգերը կամ </w:t>
      </w:r>
      <w:r w:rsidR="00D76829" w:rsidRPr="00483C16">
        <w:rPr>
          <w:rFonts w:ascii="GHEA Grapalat" w:hAnsi="GHEA Grapalat" w:cs="Sylfaen"/>
          <w:i/>
          <w:lang w:val="hy-AM"/>
        </w:rPr>
        <w:t>“</w:t>
      </w:r>
      <w:r w:rsidRPr="00483C16">
        <w:rPr>
          <w:rFonts w:ascii="GHEA Grapalat" w:hAnsi="GHEA Grapalat" w:cs="Sylfaen"/>
          <w:i/>
          <w:lang w:val="hy-AM"/>
        </w:rPr>
        <w:t>լազերային</w:t>
      </w:r>
      <w:r w:rsidR="00D76829" w:rsidRPr="00483C16">
        <w:rPr>
          <w:rFonts w:ascii="GHEA Grapalat" w:hAnsi="GHEA Grapalat" w:cs="Sylfaen"/>
          <w:i/>
          <w:lang w:val="hy-AM"/>
        </w:rPr>
        <w:t>”</w:t>
      </w:r>
      <w:r w:rsidRPr="00483C16">
        <w:rPr>
          <w:rFonts w:ascii="GHEA Grapalat" w:hAnsi="GHEA Grapalat" w:cs="Sylfaen"/>
          <w:i/>
          <w:lang w:val="hy-AM"/>
        </w:rPr>
        <w:t xml:space="preserve"> համակարգերը: </w:t>
      </w:r>
    </w:p>
    <w:p w:rsidR="00E77C02" w:rsidRPr="00483C16" w:rsidRDefault="00D76829" w:rsidP="00483C16">
      <w:pPr>
        <w:numPr>
          <w:ilvl w:val="0"/>
          <w:numId w:val="22"/>
        </w:numPr>
        <w:tabs>
          <w:tab w:val="left" w:pos="-2127"/>
        </w:tabs>
        <w:spacing w:before="240" w:after="240" w:line="276" w:lineRule="auto"/>
        <w:jc w:val="both"/>
        <w:rPr>
          <w:rFonts w:ascii="GHEA Grapalat" w:hAnsi="GHEA Grapalat" w:cs="Sylfaen"/>
          <w:lang w:val="hy-AM"/>
        </w:rPr>
      </w:pPr>
      <w:r w:rsidRPr="00483C16">
        <w:rPr>
          <w:rFonts w:ascii="GHEA Grapalat" w:hAnsi="GHEA Grapalat"/>
          <w:lang w:val="hy-AM"/>
        </w:rPr>
        <w:t>“</w:t>
      </w:r>
      <w:r w:rsidR="00E77C02" w:rsidRPr="00483C16">
        <w:rPr>
          <w:rFonts w:ascii="GHEA Grapalat" w:hAnsi="GHEA Grapalat"/>
          <w:lang w:val="hy-AM"/>
        </w:rPr>
        <w:t xml:space="preserve">Բաղադրակազմ պտտվող </w:t>
      </w:r>
      <w:r w:rsidR="00E77C02" w:rsidRPr="00483C16">
        <w:rPr>
          <w:rFonts w:ascii="GHEA Grapalat" w:hAnsi="GHEA Grapalat" w:cs="Sylfaen"/>
          <w:lang w:val="hy-AM"/>
        </w:rPr>
        <w:t>սեղանները</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Pr="00483C16">
        <w:rPr>
          <w:rFonts w:ascii="GHEA Grapalat" w:hAnsi="GHEA Grapalat"/>
          <w:lang w:val="hy-AM"/>
        </w:rPr>
        <w:t>“</w:t>
      </w:r>
      <w:r w:rsidR="00E77C02" w:rsidRPr="00483C16">
        <w:rPr>
          <w:rFonts w:ascii="GHEA Grapalat" w:hAnsi="GHEA Grapalat" w:cs="Sylfaen"/>
          <w:lang w:val="hy-AM"/>
        </w:rPr>
        <w:t>թեքվող</w:t>
      </w:r>
      <w:r w:rsidR="00E77C02" w:rsidRPr="00483C16">
        <w:rPr>
          <w:rFonts w:ascii="GHEA Grapalat" w:hAnsi="GHEA Grapalat"/>
          <w:lang w:val="hy-AM"/>
        </w:rPr>
        <w:t xml:space="preserve"> </w:t>
      </w:r>
      <w:r w:rsidR="00E77C02" w:rsidRPr="00483C16">
        <w:rPr>
          <w:rFonts w:ascii="GHEA Grapalat" w:hAnsi="GHEA Grapalat" w:cs="Sylfaen"/>
          <w:lang w:val="hy-AM"/>
        </w:rPr>
        <w:t>իլերը</w:t>
      </w:r>
      <w:r w:rsidRPr="00483C16">
        <w:rPr>
          <w:rFonts w:ascii="GHEA Grapalat" w:hAnsi="GHEA Grapalat"/>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որոնց</w:t>
      </w:r>
      <w:r w:rsidR="00E77C02" w:rsidRPr="00483C16">
        <w:rPr>
          <w:rFonts w:ascii="GHEA Grapalat" w:hAnsi="GHEA Grapalat"/>
          <w:lang w:val="hy-AM"/>
        </w:rPr>
        <w:t xml:space="preserve"> </w:t>
      </w:r>
      <w:r w:rsidR="00E77C02" w:rsidRPr="00483C16">
        <w:rPr>
          <w:rFonts w:ascii="GHEA Grapalat" w:hAnsi="GHEA Grapalat" w:cs="Sylfaen"/>
          <w:lang w:val="hy-AM"/>
        </w:rPr>
        <w:t>կիրառումը`</w:t>
      </w:r>
      <w:r w:rsidR="00E77C02" w:rsidRPr="00483C16">
        <w:rPr>
          <w:rFonts w:ascii="GHEA Grapalat" w:hAnsi="GHEA Grapalat"/>
          <w:lang w:val="hy-AM"/>
        </w:rPr>
        <w:t xml:space="preserve"> </w:t>
      </w:r>
      <w:r w:rsidR="00E77C02" w:rsidRPr="00483C16">
        <w:rPr>
          <w:rFonts w:ascii="GHEA Grapalat" w:hAnsi="GHEA Grapalat" w:cs="Sylfaen"/>
          <w:lang w:val="hy-AM"/>
        </w:rPr>
        <w:t>արտադրողի</w:t>
      </w:r>
      <w:r w:rsidR="00E77C02" w:rsidRPr="00483C16">
        <w:rPr>
          <w:rFonts w:ascii="GHEA Grapalat" w:hAnsi="GHEA Grapalat"/>
          <w:lang w:val="hy-AM"/>
        </w:rPr>
        <w:t xml:space="preserve"> </w:t>
      </w:r>
      <w:r w:rsidR="00E77C02" w:rsidRPr="00483C16">
        <w:rPr>
          <w:rFonts w:ascii="GHEA Grapalat" w:hAnsi="GHEA Grapalat" w:cs="Sylfaen"/>
          <w:lang w:val="hy-AM"/>
        </w:rPr>
        <w:t>հատկորոշումներին</w:t>
      </w:r>
      <w:r w:rsidR="00E77C02" w:rsidRPr="00483C16">
        <w:rPr>
          <w:rFonts w:ascii="GHEA Grapalat" w:hAnsi="GHEA Grapalat"/>
          <w:lang w:val="hy-AM"/>
        </w:rPr>
        <w:t xml:space="preserve"> </w:t>
      </w:r>
      <w:r w:rsidR="00E77C02" w:rsidRPr="00483C16">
        <w:rPr>
          <w:rFonts w:ascii="GHEA Grapalat" w:hAnsi="GHEA Grapalat" w:cs="Sylfaen"/>
          <w:lang w:val="hy-AM"/>
        </w:rPr>
        <w:t>համապատասխան</w:t>
      </w:r>
      <w:r w:rsidR="00E77C02" w:rsidRPr="00483C16">
        <w:rPr>
          <w:rFonts w:ascii="GHEA Grapalat" w:hAnsi="GHEA Grapalat"/>
          <w:lang w:val="hy-AM"/>
        </w:rPr>
        <w:t xml:space="preserve">, </w:t>
      </w:r>
      <w:r w:rsidR="00E77C02" w:rsidRPr="00483C16">
        <w:rPr>
          <w:rFonts w:ascii="GHEA Grapalat" w:hAnsi="GHEA Grapalat" w:cs="Sylfaen"/>
          <w:lang w:val="hy-AM"/>
        </w:rPr>
        <w:t>կարող</w:t>
      </w:r>
      <w:r w:rsidR="00E77C02" w:rsidRPr="00483C16">
        <w:rPr>
          <w:rFonts w:ascii="GHEA Grapalat" w:hAnsi="GHEA Grapalat"/>
          <w:lang w:val="hy-AM"/>
        </w:rPr>
        <w:t xml:space="preserve"> </w:t>
      </w:r>
      <w:r w:rsidR="00E77C02" w:rsidRPr="00483C16">
        <w:rPr>
          <w:rFonts w:ascii="GHEA Grapalat" w:hAnsi="GHEA Grapalat" w:cs="Sylfaen"/>
          <w:lang w:val="hy-AM"/>
        </w:rPr>
        <w:t>է</w:t>
      </w:r>
      <w:r w:rsidR="00E77C02" w:rsidRPr="00483C16">
        <w:rPr>
          <w:rFonts w:ascii="GHEA Grapalat" w:hAnsi="GHEA Grapalat"/>
          <w:lang w:val="hy-AM"/>
        </w:rPr>
        <w:t xml:space="preserve"> բարելավվել, </w:t>
      </w:r>
      <w:r w:rsidR="00E77C02" w:rsidRPr="00483C16">
        <w:rPr>
          <w:rFonts w:ascii="GHEA Grapalat" w:hAnsi="GHEA Grapalat" w:cs="Sylfaen"/>
          <w:lang w:val="hy-AM"/>
        </w:rPr>
        <w:t xml:space="preserve">հաստոցներ, որոնք համապատասխանում են կամ ավելի բարձր են </w:t>
      </w:r>
      <w:r w:rsidR="00E77C02" w:rsidRPr="00483C16">
        <w:rPr>
          <w:rFonts w:ascii="GHEA Grapalat" w:hAnsi="GHEA Grapalat"/>
          <w:lang w:val="hy-AM"/>
        </w:rPr>
        <w:t xml:space="preserve">2B </w:t>
      </w:r>
      <w:r w:rsidR="00E77C02" w:rsidRPr="00483C16">
        <w:rPr>
          <w:rFonts w:ascii="GHEA Grapalat" w:hAnsi="GHEA Grapalat" w:cs="Sylfaen"/>
          <w:lang w:val="hy-AM"/>
        </w:rPr>
        <w:t>կետում</w:t>
      </w:r>
      <w:r w:rsidR="00E77C02" w:rsidRPr="00483C16">
        <w:rPr>
          <w:rFonts w:ascii="GHEA Grapalat" w:hAnsi="GHEA Grapalat"/>
          <w:lang w:val="hy-AM"/>
        </w:rPr>
        <w:t xml:space="preserve"> հատկորոշված </w:t>
      </w:r>
      <w:r w:rsidR="00E77C02" w:rsidRPr="00483C16">
        <w:rPr>
          <w:rFonts w:ascii="GHEA Grapalat" w:hAnsi="GHEA Grapalat" w:cs="Sylfaen"/>
          <w:lang w:val="hy-AM"/>
        </w:rPr>
        <w:t xml:space="preserve">մակարդակից: </w:t>
      </w:r>
    </w:p>
    <w:p w:rsidR="00E77C02" w:rsidRPr="00483C16" w:rsidRDefault="00E77C02" w:rsidP="00483C16">
      <w:pPr>
        <w:pStyle w:val="BodyText"/>
        <w:tabs>
          <w:tab w:val="left" w:pos="1620"/>
        </w:tabs>
        <w:autoSpaceDE w:val="0"/>
        <w:autoSpaceDN w:val="0"/>
        <w:adjustRightInd w:val="0"/>
        <w:spacing w:before="240" w:after="240" w:line="276" w:lineRule="auto"/>
        <w:ind w:left="1149"/>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2B009</w:t>
      </w:r>
      <w:r w:rsidRPr="00483C16">
        <w:rPr>
          <w:rFonts w:ascii="GHEA Grapalat" w:hAnsi="GHEA Grapalat"/>
          <w:lang w:val="hy-AM"/>
        </w:rPr>
        <w:tab/>
        <w:t xml:space="preserve">Շրջագլման </w:t>
      </w:r>
      <w:r w:rsidRPr="00483C16">
        <w:rPr>
          <w:rFonts w:ascii="GHEA Grapalat" w:hAnsi="GHEA Grapalat" w:cs="Sylfaen"/>
          <w:lang w:val="hy-AM"/>
        </w:rPr>
        <w:t>գրտնակող և</w:t>
      </w:r>
      <w:r w:rsidRPr="00483C16">
        <w:rPr>
          <w:rFonts w:ascii="GHEA Grapalat" w:hAnsi="GHEA Grapalat"/>
          <w:lang w:val="hy-AM"/>
        </w:rPr>
        <w:t xml:space="preserve"> </w:t>
      </w:r>
      <w:r w:rsidRPr="00483C16">
        <w:rPr>
          <w:rFonts w:ascii="GHEA Grapalat" w:hAnsi="GHEA Grapalat" w:cs="Sylfaen"/>
          <w:lang w:val="hy-AM"/>
        </w:rPr>
        <w:t>ճկող հաստոցները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արտադրողի</w:t>
      </w:r>
      <w:r w:rsidRPr="00483C16">
        <w:rPr>
          <w:rFonts w:ascii="GHEA Grapalat" w:hAnsi="GHEA Grapalat"/>
          <w:lang w:val="hy-AM"/>
        </w:rPr>
        <w:t xml:space="preserve"> </w:t>
      </w:r>
      <w:r w:rsidRPr="00483C16">
        <w:rPr>
          <w:rFonts w:ascii="GHEA Grapalat" w:hAnsi="GHEA Grapalat" w:cs="Sylfaen"/>
          <w:lang w:val="hy-AM"/>
        </w:rPr>
        <w:t>տեխնիկական</w:t>
      </w:r>
      <w:r w:rsidRPr="00483C16">
        <w:rPr>
          <w:rFonts w:ascii="GHEA Grapalat" w:hAnsi="GHEA Grapalat"/>
          <w:lang w:val="hy-AM"/>
        </w:rPr>
        <w:t xml:space="preserve"> </w:t>
      </w:r>
      <w:r w:rsidRPr="00483C16">
        <w:rPr>
          <w:rFonts w:ascii="GHEA Grapalat" w:hAnsi="GHEA Grapalat" w:cs="Sylfaen"/>
          <w:lang w:val="hy-AM"/>
        </w:rPr>
        <w:t>հատկորոշումների</w:t>
      </w:r>
      <w:r w:rsidRPr="00483C16">
        <w:rPr>
          <w:rFonts w:ascii="GHEA Grapalat" w:hAnsi="GHEA Grapalat"/>
          <w:lang w:val="hy-AM"/>
        </w:rPr>
        <w:t xml:space="preserve"> </w:t>
      </w:r>
      <w:r w:rsidRPr="00483C16">
        <w:rPr>
          <w:rFonts w:ascii="GHEA Grapalat" w:hAnsi="GHEA Grapalat" w:cs="Sylfaen"/>
          <w:lang w:val="hy-AM"/>
        </w:rPr>
        <w:t>համաձայն</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զինված </w:t>
      </w:r>
      <w:r w:rsidRPr="00483C16">
        <w:rPr>
          <w:rFonts w:ascii="GHEA Grapalat" w:hAnsi="GHEA Grapalat" w:cs="Sylfaen"/>
          <w:lang w:val="hy-AM"/>
        </w:rPr>
        <w:t>լինել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հանգույցներով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համակարգչային</w:t>
      </w:r>
      <w:r w:rsidRPr="00483C16">
        <w:rPr>
          <w:rFonts w:ascii="GHEA Grapalat" w:hAnsi="GHEA Grapalat"/>
          <w:lang w:val="hy-AM"/>
        </w:rPr>
        <w:t xml:space="preserve"> </w:t>
      </w:r>
      <w:r w:rsidRPr="00483C16">
        <w:rPr>
          <w:rFonts w:ascii="GHEA Grapalat" w:hAnsi="GHEA Grapalat" w:cs="Sylfaen"/>
          <w:lang w:val="hy-AM"/>
        </w:rPr>
        <w:t>կառավարմամբ 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ՏԵՍ ՆԱԵՎ </w:t>
      </w:r>
      <w:r w:rsidRPr="00483C16">
        <w:rPr>
          <w:rFonts w:ascii="GHEA Grapalat" w:hAnsi="GHEA Grapalat"/>
          <w:i/>
          <w:lang w:val="hy-AM"/>
        </w:rPr>
        <w:t>2B109 ԵՎ 2B209</w:t>
      </w:r>
      <w:r w:rsidRPr="00483C16">
        <w:rPr>
          <w:rFonts w:ascii="GHEA Grapalat" w:hAnsi="GHEA Grapalat" w:cs="Times LatArm"/>
          <w:i/>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Երեք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միաժամանակ</w:t>
      </w:r>
      <w:r w:rsidRPr="00483C16">
        <w:rPr>
          <w:rFonts w:ascii="GHEA Grapalat" w:hAnsi="GHEA Grapalat"/>
          <w:lang w:val="hy-AM"/>
        </w:rPr>
        <w:t xml:space="preserve"> </w:t>
      </w:r>
      <w:r w:rsidRPr="00483C16">
        <w:rPr>
          <w:rFonts w:ascii="GHEA Grapalat" w:hAnsi="GHEA Grapalat" w:cs="Sylfaen"/>
          <w:lang w:val="hy-AM"/>
        </w:rPr>
        <w:t>կոորդինացվել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եզրագծային կառավար</w:t>
      </w:r>
      <w:r w:rsidRPr="00483C16">
        <w:rPr>
          <w:rFonts w:ascii="GHEA Grapalat" w:hAnsi="GHEA Grapalat"/>
          <w:lang w:val="hy-AM"/>
        </w:rPr>
        <w:t>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քան 60 </w:t>
      </w:r>
      <w:r w:rsidRPr="00483C16">
        <w:rPr>
          <w:rFonts w:ascii="GHEA Grapalat" w:hAnsi="GHEA Grapalat" w:cs="Sylfaen"/>
          <w:lang w:val="hy-AM"/>
        </w:rPr>
        <w:t>կՆ</w:t>
      </w:r>
      <w:r w:rsidRPr="00483C16">
        <w:rPr>
          <w:rFonts w:ascii="GHEA Grapalat" w:hAnsi="GHEA Grapalat"/>
          <w:lang w:val="hy-AM"/>
        </w:rPr>
        <w:t xml:space="preserve"> </w:t>
      </w:r>
      <w:r w:rsidRPr="00483C16">
        <w:rPr>
          <w:rFonts w:ascii="GHEA Grapalat" w:hAnsi="GHEA Grapalat" w:cs="Sylfaen"/>
          <w:lang w:val="hy-AM"/>
        </w:rPr>
        <w:t>պտտող</w:t>
      </w:r>
      <w:r w:rsidRPr="00483C16">
        <w:rPr>
          <w:rFonts w:ascii="GHEA Grapalat" w:hAnsi="GHEA Grapalat"/>
          <w:lang w:val="hy-AM"/>
        </w:rPr>
        <w:t xml:space="preserve"> </w:t>
      </w:r>
      <w:r w:rsidRPr="00483C16">
        <w:rPr>
          <w:rFonts w:ascii="GHEA Grapalat" w:hAnsi="GHEA Grapalat" w:cs="Sylfaen"/>
          <w:lang w:val="hy-AM"/>
        </w:rPr>
        <w:t>ուժ</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lang w:val="hy-AM"/>
        </w:rPr>
        <w:lastRenderedPageBreak/>
        <w:t xml:space="preserve">2B009 </w:t>
      </w:r>
      <w:r w:rsidRPr="00483C16">
        <w:rPr>
          <w:rFonts w:ascii="GHEA Grapalat" w:hAnsi="GHEA Grapalat" w:cs="Sylfaen"/>
          <w:i/>
          <w:lang w:val="hy-AM"/>
        </w:rPr>
        <w:t>կետի</w:t>
      </w:r>
      <w:r w:rsidRPr="00483C16">
        <w:rPr>
          <w:rFonts w:ascii="GHEA Grapalat" w:hAnsi="GHEA Grapalat"/>
          <w:i/>
          <w:lang w:val="hy-AM"/>
        </w:rPr>
        <w:t xml:space="preserve"> </w:t>
      </w:r>
      <w:r w:rsidRPr="00483C16">
        <w:rPr>
          <w:rFonts w:ascii="GHEA Grapalat" w:hAnsi="GHEA Grapalat" w:cs="Sylfaen"/>
          <w:i/>
          <w:lang w:val="hy-AM"/>
        </w:rPr>
        <w:t>նպատակների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շրջագլման</w:t>
      </w:r>
      <w:r w:rsidRPr="00483C16">
        <w:rPr>
          <w:rFonts w:ascii="GHEA Grapalat" w:hAnsi="GHEA Grapalat"/>
          <w:i/>
          <w:lang w:val="hy-AM"/>
        </w:rPr>
        <w:t xml:space="preserve"> </w:t>
      </w:r>
      <w:r w:rsidRPr="00483C16">
        <w:rPr>
          <w:rFonts w:ascii="GHEA Grapalat" w:hAnsi="GHEA Grapalat" w:cs="Sylfaen"/>
          <w:i/>
          <w:lang w:val="hy-AM"/>
        </w:rPr>
        <w:t>գրտնակավոր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ճկման</w:t>
      </w:r>
      <w:r w:rsidRPr="00483C16">
        <w:rPr>
          <w:rFonts w:ascii="GHEA Grapalat" w:hAnsi="GHEA Grapalat"/>
          <w:i/>
          <w:lang w:val="hy-AM"/>
        </w:rPr>
        <w:t xml:space="preserve"> </w:t>
      </w:r>
      <w:r w:rsidRPr="00483C16">
        <w:rPr>
          <w:rFonts w:ascii="GHEA Grapalat" w:hAnsi="GHEA Grapalat" w:cs="Sylfaen"/>
          <w:i/>
          <w:lang w:val="hy-AM"/>
        </w:rPr>
        <w:t>հաստոցների</w:t>
      </w:r>
      <w:r w:rsidRPr="00483C16">
        <w:rPr>
          <w:rFonts w:ascii="GHEA Grapalat" w:hAnsi="GHEA Grapalat"/>
          <w:i/>
          <w:lang w:val="hy-AM"/>
        </w:rPr>
        <w:t xml:space="preserve"> </w:t>
      </w:r>
      <w:r w:rsidRPr="00483C16">
        <w:rPr>
          <w:rFonts w:ascii="GHEA Grapalat" w:hAnsi="GHEA Grapalat" w:cs="Sylfaen"/>
          <w:i/>
          <w:lang w:val="hy-AM"/>
        </w:rPr>
        <w:t>գործառույթները</w:t>
      </w:r>
      <w:r w:rsidRPr="00483C16">
        <w:rPr>
          <w:rFonts w:ascii="GHEA Grapalat" w:hAnsi="GHEA Grapalat"/>
          <w:i/>
          <w:lang w:val="hy-AM"/>
        </w:rPr>
        <w:t xml:space="preserve"> </w:t>
      </w:r>
      <w:r w:rsidRPr="00483C16">
        <w:rPr>
          <w:rFonts w:ascii="GHEA Grapalat" w:hAnsi="GHEA Grapalat" w:cs="Sylfaen"/>
          <w:i/>
          <w:lang w:val="hy-AM"/>
        </w:rPr>
        <w:t>միավորող</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 xml:space="preserve"> </w:t>
      </w:r>
      <w:r w:rsidRPr="00483C16">
        <w:rPr>
          <w:rFonts w:ascii="GHEA Grapalat" w:hAnsi="GHEA Grapalat" w:cs="Sylfaen"/>
          <w:i/>
          <w:lang w:val="hy-AM"/>
        </w:rPr>
        <w:t>դիտվում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շրջագլման</w:t>
      </w:r>
      <w:r w:rsidRPr="00483C16">
        <w:rPr>
          <w:rFonts w:ascii="GHEA Grapalat" w:hAnsi="GHEA Grapalat"/>
          <w:i/>
          <w:lang w:val="hy-AM"/>
        </w:rPr>
        <w:t xml:space="preserve"> </w:t>
      </w:r>
      <w:r w:rsidRPr="00483C16">
        <w:rPr>
          <w:rFonts w:ascii="GHEA Grapalat" w:hAnsi="GHEA Grapalat" w:cs="Sylfaen"/>
          <w:i/>
          <w:lang w:val="hy-AM"/>
        </w:rPr>
        <w:t>գրտնակավոր</w:t>
      </w:r>
      <w:r w:rsidRPr="00483C16">
        <w:rPr>
          <w:rFonts w:ascii="GHEA Grapalat" w:hAnsi="GHEA Grapalat"/>
          <w:i/>
          <w:lang w:val="hy-AM"/>
        </w:rPr>
        <w:t xml:space="preserve"> </w:t>
      </w:r>
      <w:r w:rsidRPr="00483C16">
        <w:rPr>
          <w:rFonts w:ascii="GHEA Grapalat" w:hAnsi="GHEA Grapalat" w:cs="Sylfaen"/>
          <w:i/>
          <w:lang w:val="hy-AM"/>
        </w:rPr>
        <w:t>հաստոցներ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2B104</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Իզոստատիկ </w:t>
      </w:r>
      <w:r w:rsidRPr="00483C16">
        <w:rPr>
          <w:rFonts w:ascii="GHEA Grapalat" w:hAnsi="GHEA Grapalat" w:cs="Sylfaen"/>
          <w:lang w:val="hy-AM"/>
        </w:rPr>
        <w:t>մամլիչներ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2B004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վերահսկվողներից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ՏԵՍ ՆԱԵՎ 2B204:</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Ունեն</w:t>
      </w:r>
      <w:r w:rsidRPr="00483C16">
        <w:rPr>
          <w:rFonts w:ascii="GHEA Grapalat" w:hAnsi="GHEA Grapalat"/>
          <w:lang w:val="hy-AM"/>
        </w:rPr>
        <w:t xml:space="preserve"> 69 ՄՊա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առավելագույն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ճնշում;</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խցիկում</w:t>
      </w:r>
      <w:r w:rsidRPr="00483C16">
        <w:rPr>
          <w:rFonts w:ascii="GHEA Grapalat" w:hAnsi="GHEA Grapalat"/>
          <w:lang w:val="hy-AM"/>
        </w:rPr>
        <w:t xml:space="preserve"> </w:t>
      </w:r>
      <w:r w:rsidRPr="00483C16">
        <w:rPr>
          <w:rFonts w:ascii="GHEA Grapalat" w:hAnsi="GHEA Grapalat" w:cs="Sylfaen"/>
          <w:lang w:val="hy-AM"/>
        </w:rPr>
        <w:t>առաջացնել</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պահպանել</w:t>
      </w:r>
      <w:r w:rsidRPr="00483C16">
        <w:rPr>
          <w:rFonts w:ascii="GHEA Grapalat" w:hAnsi="GHEA Grapalat"/>
          <w:lang w:val="hy-AM"/>
        </w:rPr>
        <w:t xml:space="preserve"> 873 K (600 </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ջերմաստիճան</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խցիկի</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տրամագիծը</w:t>
      </w:r>
      <w:r w:rsidRPr="00483C16">
        <w:rPr>
          <w:rFonts w:ascii="GHEA Grapalat" w:hAnsi="GHEA Grapalat"/>
          <w:lang w:val="hy-AM"/>
        </w:rPr>
        <w:t xml:space="preserve"> 254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2B105</w:t>
      </w:r>
      <w:r w:rsidRPr="00483C16">
        <w:rPr>
          <w:rFonts w:ascii="GHEA Grapalat" w:hAnsi="GHEA Grapalat"/>
          <w:lang w:val="hy-AM"/>
        </w:rPr>
        <w:tab/>
        <w:t xml:space="preserve">Քիմիական գազաֆազային ծածկույթապատման (CVD) </w:t>
      </w:r>
      <w:r w:rsidRPr="00483C16">
        <w:rPr>
          <w:rFonts w:ascii="GHEA Grapalat" w:hAnsi="GHEA Grapalat" w:cs="Sylfaen"/>
          <w:lang w:val="hy-AM"/>
        </w:rPr>
        <w:t>վառարաններ</w:t>
      </w:r>
      <w:r w:rsidRPr="00483C16">
        <w:rPr>
          <w:rFonts w:ascii="GHEA Grapalat" w:hAnsi="GHEA Grapalat"/>
          <w:lang w:val="hy-AM"/>
        </w:rPr>
        <w:t xml:space="preserve">, </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լրումն</w:t>
      </w:r>
      <w:r w:rsidRPr="00483C16">
        <w:rPr>
          <w:rFonts w:ascii="GHEA Grapalat" w:hAnsi="GHEA Grapalat"/>
          <w:lang w:val="hy-AM"/>
        </w:rPr>
        <w:t xml:space="preserve"> 2B005.a.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նշվածների</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ածխածնա-ածխածնային</w:t>
      </w:r>
      <w:r w:rsidRPr="00483C16">
        <w:rPr>
          <w:rFonts w:ascii="GHEA Grapalat" w:hAnsi="GHEA Grapalat"/>
          <w:lang w:val="hy-AM"/>
        </w:rPr>
        <w:t xml:space="preserve"> </w:t>
      </w:r>
      <w:r w:rsidRPr="00483C16">
        <w:rPr>
          <w:rFonts w:ascii="GHEA Grapalat" w:hAnsi="GHEA Grapalat" w:cs="Sylfaen"/>
          <w:lang w:val="hy-AM"/>
        </w:rPr>
        <w:t>միացությունների</w:t>
      </w:r>
      <w:r w:rsidRPr="00483C16">
        <w:rPr>
          <w:rFonts w:ascii="GHEA Grapalat" w:hAnsi="GHEA Grapalat"/>
          <w:lang w:val="hy-AM"/>
        </w:rPr>
        <w:t xml:space="preserve"> </w:t>
      </w:r>
      <w:r w:rsidRPr="00483C16">
        <w:rPr>
          <w:rFonts w:ascii="GHEA Grapalat" w:hAnsi="GHEA Grapalat" w:cs="Sylfaen"/>
          <w:lang w:val="hy-AM"/>
        </w:rPr>
        <w:t>խտացման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2B109</w:t>
      </w:r>
      <w:r w:rsidRPr="00483C16">
        <w:rPr>
          <w:rFonts w:ascii="GHEA Grapalat" w:hAnsi="GHEA Grapalat"/>
          <w:lang w:val="hy-AM"/>
        </w:rPr>
        <w:tab/>
        <w:t xml:space="preserve">Շրջագլման </w:t>
      </w:r>
      <w:r w:rsidRPr="00483C16">
        <w:rPr>
          <w:rFonts w:ascii="GHEA Grapalat" w:hAnsi="GHEA Grapalat" w:cs="Sylfaen"/>
          <w:lang w:val="hy-AM"/>
        </w:rPr>
        <w:t>գրտնակող</w:t>
      </w:r>
      <w:r w:rsidRPr="00483C16">
        <w:rPr>
          <w:rFonts w:ascii="GHEA Grapalat" w:hAnsi="GHEA Grapalat"/>
          <w:lang w:val="hy-AM"/>
        </w:rPr>
        <w:t xml:space="preserve">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2B009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վերահսկվողներից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2B209</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Շրջագլման</w:t>
      </w:r>
      <w:r w:rsidRPr="00483C16">
        <w:rPr>
          <w:rFonts w:ascii="GHEA Grapalat" w:hAnsi="GHEA Grapalat"/>
          <w:lang w:val="hy-AM"/>
        </w:rPr>
        <w:t xml:space="preserve"> գրտնակող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85" w:hanging="269"/>
        <w:jc w:val="both"/>
        <w:rPr>
          <w:rFonts w:ascii="GHEA Grapalat" w:hAnsi="GHEA Grapalat" w:cs="Sylfaen"/>
          <w:u w:val="single"/>
          <w:lang w:val="hy-AM"/>
        </w:rPr>
      </w:pPr>
      <w:r w:rsidRPr="00483C16">
        <w:rPr>
          <w:rFonts w:ascii="GHEA Grapalat" w:hAnsi="GHEA Grapalat" w:cs="Sylfaen"/>
          <w:lang w:val="hy-AM"/>
        </w:rPr>
        <w:t>1. Համաձայն արտադրողի</w:t>
      </w:r>
      <w:r w:rsidRPr="00483C16">
        <w:rPr>
          <w:rFonts w:ascii="GHEA Grapalat" w:hAnsi="GHEA Grapalat"/>
          <w:lang w:val="hy-AM"/>
        </w:rPr>
        <w:t xml:space="preserve"> </w:t>
      </w:r>
      <w:r w:rsidRPr="00483C16">
        <w:rPr>
          <w:rFonts w:ascii="GHEA Grapalat" w:hAnsi="GHEA Grapalat" w:cs="Sylfaen"/>
          <w:lang w:val="hy-AM"/>
        </w:rPr>
        <w:t>տեխնիկական</w:t>
      </w:r>
      <w:r w:rsidRPr="00483C16">
        <w:rPr>
          <w:rFonts w:ascii="GHEA Grapalat" w:hAnsi="GHEA Grapalat"/>
          <w:lang w:val="hy-AM"/>
        </w:rPr>
        <w:t xml:space="preserve"> </w:t>
      </w:r>
      <w:r w:rsidRPr="00483C16">
        <w:rPr>
          <w:rFonts w:ascii="GHEA Grapalat" w:hAnsi="GHEA Grapalat" w:cs="Sylfaen"/>
          <w:lang w:val="hy-AM"/>
        </w:rPr>
        <w:t>հատկորոշումների,</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են համալրվել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հանգույցներով,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համակարգչային</w:t>
      </w:r>
      <w:r w:rsidRPr="00483C16">
        <w:rPr>
          <w:rFonts w:ascii="GHEA Grapalat" w:hAnsi="GHEA Grapalat"/>
          <w:lang w:val="hy-AM"/>
        </w:rPr>
        <w:t xml:space="preserve"> </w:t>
      </w:r>
      <w:r w:rsidRPr="00483C16">
        <w:rPr>
          <w:rFonts w:ascii="GHEA Grapalat" w:hAnsi="GHEA Grapalat" w:cs="Sylfaen"/>
          <w:lang w:val="hy-AM"/>
        </w:rPr>
        <w:t>կառավարումով</w:t>
      </w:r>
      <w:r w:rsidRPr="00483C16">
        <w:rPr>
          <w:rFonts w:ascii="GHEA Grapalat" w:hAnsi="GHEA Grapalat"/>
          <w:lang w:val="hy-AM"/>
        </w:rPr>
        <w:t xml:space="preserve">, նույնիսկ երբ նման հանգույցներով համալրված չեն, </w:t>
      </w:r>
      <w:r w:rsidRPr="00483C16">
        <w:rPr>
          <w:rFonts w:ascii="GHEA Grapalat" w:hAnsi="GHEA Grapalat" w:cs="Sylfaen"/>
          <w:u w:val="single"/>
          <w:lang w:val="hy-AM"/>
        </w:rPr>
        <w:t xml:space="preserve">և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cs="Sylfaen"/>
          <w:lang w:val="hy-AM"/>
        </w:rPr>
        <w:t xml:space="preserve">2. Ունեն երկուսից ավելի առանցքներ, որոնք կարող են միաժամանակ կոորդինացվել </w:t>
      </w:r>
      <w:r w:rsidR="00D76829" w:rsidRPr="00483C16">
        <w:rPr>
          <w:rFonts w:ascii="GHEA Grapalat" w:hAnsi="GHEA Grapalat"/>
          <w:lang w:val="hy-AM"/>
        </w:rPr>
        <w:t>“</w:t>
      </w:r>
      <w:r w:rsidRPr="00483C16">
        <w:rPr>
          <w:rFonts w:ascii="GHEA Grapalat" w:hAnsi="GHEA Grapalat" w:cs="Sylfaen"/>
          <w:lang w:val="hy-AM"/>
        </w:rPr>
        <w:t>եզրագծային կառավար</w:t>
      </w:r>
      <w:r w:rsidRPr="00483C16">
        <w:rPr>
          <w:rFonts w:ascii="GHEA Grapalat" w:hAnsi="GHEA Grapalat"/>
          <w:lang w:val="hy-AM"/>
        </w:rPr>
        <w:t>ման</w:t>
      </w:r>
      <w:r w:rsidR="00D76829" w:rsidRPr="00483C16">
        <w:rPr>
          <w:rFonts w:ascii="GHEA Grapalat" w:hAnsi="GHEA Grapalat"/>
          <w:lang w:val="hy-AM"/>
        </w:rPr>
        <w:t>”</w:t>
      </w:r>
      <w:r w:rsidRPr="00483C16">
        <w:rPr>
          <w:rFonts w:ascii="GHEA Grapalat" w:hAnsi="GHEA Grapalat"/>
          <w:lang w:val="hy-AM"/>
        </w:rPr>
        <w:t xml:space="preserve"> համար: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lastRenderedPageBreak/>
        <w:t xml:space="preserve">b. </w:t>
      </w:r>
      <w:r w:rsidRPr="00483C16">
        <w:rPr>
          <w:rFonts w:ascii="GHEA Grapalat" w:hAnsi="GHEA Grapalat" w:cs="Sylfaen"/>
          <w:lang w:val="hy-AM"/>
        </w:rPr>
        <w:t>Շրջագլման</w:t>
      </w:r>
      <w:r w:rsidRPr="00483C16">
        <w:rPr>
          <w:rFonts w:ascii="GHEA Grapalat" w:hAnsi="GHEA Grapalat"/>
          <w:lang w:val="hy-AM"/>
        </w:rPr>
        <w:t xml:space="preserve"> </w:t>
      </w:r>
      <w:r w:rsidRPr="00483C16">
        <w:rPr>
          <w:rFonts w:ascii="GHEA Grapalat" w:hAnsi="GHEA Grapalat" w:cs="Sylfaen"/>
          <w:lang w:val="hy-AM"/>
        </w:rPr>
        <w:t>գրտնակող հաստոցների</w:t>
      </w:r>
      <w:r w:rsidRPr="00483C16">
        <w:rPr>
          <w:rFonts w:ascii="GHEA Grapalat" w:hAnsi="GHEA Grapalat"/>
          <w:lang w:val="hy-AM"/>
        </w:rPr>
        <w:t xml:space="preserve"> հատուկ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 xml:space="preserve">բաղադրամասեր, որոնք հատկորոշված են </w:t>
      </w:r>
      <w:r w:rsidRPr="00483C16">
        <w:rPr>
          <w:rFonts w:ascii="GHEA Grapalat" w:hAnsi="GHEA Grapalat"/>
          <w:lang w:val="hy-AM"/>
        </w:rPr>
        <w:t xml:space="preserve">2B009 </w:t>
      </w:r>
      <w:r w:rsidRPr="00483C16">
        <w:rPr>
          <w:rFonts w:ascii="GHEA Grapalat" w:hAnsi="GHEA Grapalat" w:cs="Sylfaen"/>
          <w:lang w:val="hy-AM"/>
        </w:rPr>
        <w:t>կամ</w:t>
      </w:r>
      <w:r w:rsidRPr="00483C16">
        <w:rPr>
          <w:rFonts w:ascii="GHEA Grapalat" w:hAnsi="GHEA Grapalat"/>
          <w:lang w:val="hy-AM"/>
        </w:rPr>
        <w:t xml:space="preserve"> 2B009. a. </w:t>
      </w:r>
      <w:r w:rsidRPr="00483C16">
        <w:rPr>
          <w:rFonts w:ascii="GHEA Grapalat" w:hAnsi="GHEA Grapalat" w:cs="Sylfaen"/>
          <w:lang w:val="hy-AM"/>
        </w:rPr>
        <w:t>կետերում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2B109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կիրառվել</w:t>
      </w:r>
      <w:r w:rsidRPr="00483C16">
        <w:rPr>
          <w:rFonts w:ascii="GHEA Grapalat" w:hAnsi="GHEA Grapalat"/>
          <w:i/>
          <w:lang w:val="hy-AM"/>
        </w:rPr>
        <w:t xml:space="preserve"> 9A005, 9A007.a. </w:t>
      </w:r>
      <w:r w:rsidRPr="00483C16">
        <w:rPr>
          <w:rFonts w:ascii="GHEA Grapalat" w:hAnsi="GHEA Grapalat" w:cs="Sylfaen"/>
          <w:i/>
          <w:lang w:val="hy-AM"/>
        </w:rPr>
        <w:t>կամ</w:t>
      </w:r>
      <w:r w:rsidRPr="00483C16">
        <w:rPr>
          <w:rFonts w:ascii="GHEA Grapalat" w:hAnsi="GHEA Grapalat"/>
          <w:i/>
          <w:lang w:val="hy-AM"/>
        </w:rPr>
        <w:t xml:space="preserve"> 9A105.a. </w:t>
      </w:r>
      <w:r w:rsidRPr="00483C16">
        <w:rPr>
          <w:rFonts w:ascii="GHEA Grapalat" w:hAnsi="GHEA Grapalat" w:cs="Sylfaen"/>
          <w:i/>
          <w:lang w:val="hy-AM"/>
        </w:rPr>
        <w:t>կետերում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շարժական</w:t>
      </w:r>
      <w:r w:rsidRPr="00483C16">
        <w:rPr>
          <w:rFonts w:ascii="GHEA Grapalat" w:hAnsi="GHEA Grapalat"/>
          <w:i/>
          <w:lang w:val="hy-AM"/>
        </w:rPr>
        <w:t xml:space="preserve"> </w:t>
      </w:r>
      <w:r w:rsidRPr="00483C16">
        <w:rPr>
          <w:rFonts w:ascii="GHEA Grapalat" w:hAnsi="GHEA Grapalat" w:cs="Sylfaen"/>
          <w:i/>
          <w:lang w:val="hy-AM"/>
        </w:rPr>
        <w:t>տեղակայանքների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շարժիչների</w:t>
      </w:r>
      <w:r w:rsidRPr="00483C16">
        <w:rPr>
          <w:rFonts w:ascii="GHEA Grapalat" w:hAnsi="GHEA Grapalat"/>
          <w:i/>
          <w:lang w:val="hy-AM"/>
        </w:rPr>
        <w:t xml:space="preserve"> և շարժիչների միջաստիճանական հատվածների </w:t>
      </w:r>
      <w:r w:rsidRPr="00483C16">
        <w:rPr>
          <w:rFonts w:ascii="GHEA Grapalat" w:hAnsi="GHEA Grapalat" w:cs="Sylfaen"/>
          <w:i/>
          <w:lang w:val="hy-AM"/>
        </w:rPr>
        <w:t>իրանները</w:t>
      </w:r>
      <w:r w:rsidRPr="00483C16">
        <w:rPr>
          <w:rFonts w:ascii="GHEA Grapalat" w:hAnsi="GHEA Grapalat"/>
          <w:i/>
          <w:lang w:val="hy-AM"/>
        </w:rPr>
        <w:t xml:space="preserve">) </w:t>
      </w:r>
      <w:r w:rsidRPr="00483C16">
        <w:rPr>
          <w:rFonts w:ascii="GHEA Grapalat" w:hAnsi="GHEA Grapalat" w:cs="Sylfaen"/>
          <w:i/>
          <w:lang w:val="hy-AM"/>
        </w:rPr>
        <w:t>արտադրության</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lang w:val="hy-AM"/>
        </w:rPr>
        <w:t>Գրտնակման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ճկման</w:t>
      </w:r>
      <w:r w:rsidRPr="00483C16">
        <w:rPr>
          <w:rFonts w:ascii="GHEA Grapalat" w:hAnsi="GHEA Grapalat"/>
          <w:i/>
          <w:lang w:val="hy-AM"/>
        </w:rPr>
        <w:t xml:space="preserve"> </w:t>
      </w:r>
      <w:r w:rsidRPr="00483C16">
        <w:rPr>
          <w:rFonts w:ascii="GHEA Grapalat" w:hAnsi="GHEA Grapalat" w:cs="Sylfaen"/>
          <w:i/>
          <w:lang w:val="hy-AM"/>
        </w:rPr>
        <w:t>գործառույթները</w:t>
      </w:r>
      <w:r w:rsidRPr="00483C16">
        <w:rPr>
          <w:rFonts w:ascii="GHEA Grapalat" w:hAnsi="GHEA Grapalat"/>
          <w:i/>
          <w:lang w:val="hy-AM"/>
        </w:rPr>
        <w:t xml:space="preserve"> </w:t>
      </w:r>
      <w:r w:rsidRPr="00483C16">
        <w:rPr>
          <w:rFonts w:ascii="GHEA Grapalat" w:hAnsi="GHEA Grapalat" w:cs="Sylfaen"/>
          <w:i/>
          <w:lang w:val="hy-AM"/>
        </w:rPr>
        <w:t>միավորող</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 xml:space="preserve"> 2B109 </w:t>
      </w:r>
      <w:r w:rsidRPr="00483C16">
        <w:rPr>
          <w:rFonts w:ascii="GHEA Grapalat" w:hAnsi="GHEA Grapalat" w:cs="Sylfaen"/>
          <w:i/>
          <w:lang w:val="hy-AM"/>
        </w:rPr>
        <w:t>կետի</w:t>
      </w:r>
      <w:r w:rsidRPr="00483C16">
        <w:rPr>
          <w:rFonts w:ascii="GHEA Grapalat" w:hAnsi="GHEA Grapalat"/>
          <w:i/>
          <w:lang w:val="hy-AM"/>
        </w:rPr>
        <w:t xml:space="preserve"> </w:t>
      </w:r>
      <w:r w:rsidRPr="00483C16">
        <w:rPr>
          <w:rFonts w:ascii="GHEA Grapalat" w:hAnsi="GHEA Grapalat" w:cs="Sylfaen"/>
          <w:i/>
          <w:lang w:val="hy-AM"/>
        </w:rPr>
        <w:t>նպատակների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դիտվում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գրտնակող</w:t>
      </w:r>
      <w:r w:rsidRPr="00483C16">
        <w:rPr>
          <w:rFonts w:ascii="GHEA Grapalat" w:hAnsi="GHEA Grapalat"/>
          <w:i/>
          <w:lang w:val="hy-AM"/>
        </w:rPr>
        <w:t xml:space="preserve"> </w:t>
      </w:r>
      <w:r w:rsidRPr="00483C16">
        <w:rPr>
          <w:rFonts w:ascii="GHEA Grapalat" w:hAnsi="GHEA Grapalat" w:cs="Sylfaen"/>
          <w:i/>
          <w:lang w:val="hy-AM"/>
        </w:rPr>
        <w:t>հաստոցներ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2B116</w:t>
      </w:r>
      <w:r w:rsidRPr="00483C16">
        <w:rPr>
          <w:rFonts w:ascii="GHEA Grapalat" w:hAnsi="GHEA Grapalat"/>
          <w:lang w:val="hy-AM"/>
        </w:rPr>
        <w:tab/>
        <w:t xml:space="preserve">Վիբրացիայով </w:t>
      </w:r>
      <w:r w:rsidRPr="00483C16">
        <w:rPr>
          <w:rFonts w:ascii="GHEA Grapalat" w:hAnsi="GHEA Grapalat" w:cs="Sylfaen"/>
          <w:lang w:val="hy-AM"/>
        </w:rPr>
        <w:t>փորձարկումների</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բաղադրամասերը, ինչպիսիք են</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Վիբրացիայով </w:t>
      </w:r>
      <w:r w:rsidRPr="00483C16">
        <w:rPr>
          <w:rFonts w:ascii="GHEA Grapalat" w:hAnsi="GHEA Grapalat" w:cs="Sylfaen"/>
          <w:lang w:val="hy-AM"/>
        </w:rPr>
        <w:t>փորձարկումների</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հետառկա </w:t>
      </w:r>
      <w:r w:rsidRPr="00483C16">
        <w:rPr>
          <w:rFonts w:ascii="GHEA Grapalat" w:hAnsi="GHEA Grapalat" w:cs="Sylfaen"/>
          <w:lang w:val="hy-AM"/>
        </w:rPr>
        <w:t>կապով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փակ</w:t>
      </w:r>
      <w:r w:rsidRPr="00483C16">
        <w:rPr>
          <w:rFonts w:ascii="GHEA Grapalat" w:hAnsi="GHEA Grapalat"/>
          <w:lang w:val="hy-AM"/>
        </w:rPr>
        <w:t xml:space="preserve"> </w:t>
      </w:r>
      <w:r w:rsidRPr="00483C16">
        <w:rPr>
          <w:rFonts w:ascii="GHEA Grapalat" w:hAnsi="GHEA Grapalat" w:cs="Sylfaen"/>
          <w:lang w:val="hy-AM"/>
        </w:rPr>
        <w:t>հաղորդաշղթայով</w:t>
      </w:r>
      <w:r w:rsidRPr="00483C16">
        <w:rPr>
          <w:rFonts w:ascii="GHEA Grapalat" w:hAnsi="GHEA Grapalat"/>
          <w:lang w:val="hy-AM"/>
        </w:rPr>
        <w:t xml:space="preserve"> տեխնիկաներ և պարունակում են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հսկիչներ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ստեղծել</w:t>
      </w:r>
      <w:r w:rsidRPr="00483C16">
        <w:rPr>
          <w:rFonts w:ascii="GHEA Grapalat" w:hAnsi="GHEA Grapalat"/>
          <w:lang w:val="hy-AM"/>
        </w:rPr>
        <w:t xml:space="preserve"> վիբրացիոն համակարգ, որի </w:t>
      </w:r>
      <w:r w:rsidRPr="00483C16">
        <w:rPr>
          <w:rFonts w:ascii="GHEA Grapalat" w:hAnsi="GHEA Grapalat" w:cs="Sylfaen"/>
          <w:lang w:val="hy-AM"/>
        </w:rPr>
        <w:t>վիբրացիայի</w:t>
      </w:r>
      <w:r w:rsidRPr="00483C16">
        <w:rPr>
          <w:rFonts w:ascii="GHEA Grapalat" w:hAnsi="GHEA Grapalat"/>
          <w:lang w:val="hy-AM"/>
        </w:rPr>
        <w:t xml:space="preserve"> արագացումը հավասար է կամ բարձր է 10գ մքմ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քառակուսի մակերեսին</w:t>
      </w:r>
      <w:r w:rsidRPr="00483C16">
        <w:rPr>
          <w:rFonts w:ascii="GHEA Grapalat" w:hAnsi="GHEA Grapalat"/>
          <w:lang w:val="hy-AM"/>
        </w:rPr>
        <w:t xml:space="preserve">) 20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2000 </w:t>
      </w:r>
      <w:r w:rsidRPr="00483C16">
        <w:rPr>
          <w:rFonts w:ascii="GHEA Grapalat" w:hAnsi="GHEA Grapalat" w:cs="Sylfaen"/>
          <w:lang w:val="hy-AM"/>
        </w:rPr>
        <w:t>Հց</w:t>
      </w:r>
      <w:r w:rsidRPr="00483C16">
        <w:rPr>
          <w:rFonts w:ascii="GHEA Grapalat" w:hAnsi="GHEA Grapalat"/>
          <w:lang w:val="hy-AM"/>
        </w:rPr>
        <w:t xml:space="preserve"> ուժով, միաժամանակ ստեղծելով հրման ուժեր, որոնք հավասար են կամ ավելի մեծ են 50 </w:t>
      </w:r>
      <w:r w:rsidRPr="00483C16">
        <w:rPr>
          <w:rFonts w:ascii="GHEA Grapalat" w:hAnsi="GHEA Grapalat" w:cs="Sylfaen"/>
          <w:lang w:val="hy-AM"/>
        </w:rPr>
        <w:t>կՆ-ից` չափված`</w:t>
      </w:r>
      <w:r w:rsidRPr="00483C16">
        <w:rPr>
          <w:rFonts w:ascii="GHEA Grapalat" w:hAnsi="GHEA Grapalat"/>
          <w:lang w:val="hy-AM"/>
        </w:rPr>
        <w:t xml:space="preserve"> ‘</w:t>
      </w:r>
      <w:r w:rsidRPr="00483C16">
        <w:rPr>
          <w:rFonts w:ascii="GHEA Grapalat" w:hAnsi="GHEA Grapalat" w:cs="Sylfaen"/>
          <w:lang w:val="hy-AM"/>
        </w:rPr>
        <w:t>մաքուր</w:t>
      </w:r>
      <w:r w:rsidRPr="00483C16">
        <w:rPr>
          <w:rFonts w:ascii="GHEA Grapalat" w:hAnsi="GHEA Grapalat"/>
          <w:lang w:val="hy-AM"/>
        </w:rPr>
        <w:t xml:space="preserve"> </w:t>
      </w:r>
      <w:r w:rsidRPr="00483C16">
        <w:rPr>
          <w:rFonts w:ascii="GHEA Grapalat" w:hAnsi="GHEA Grapalat" w:cs="Sylfaen"/>
          <w:lang w:val="hy-AM"/>
        </w:rPr>
        <w:t>սեղանի’</w:t>
      </w:r>
      <w:r w:rsidRPr="00483C16">
        <w:rPr>
          <w:rFonts w:ascii="GHEA Grapalat" w:hAnsi="GHEA Grapalat"/>
          <w:lang w:val="hy-AM"/>
        </w:rPr>
        <w:t xml:space="preserve"> </w:t>
      </w:r>
      <w:r w:rsidRPr="00483C16">
        <w:rPr>
          <w:rFonts w:ascii="GHEA Grapalat" w:hAnsi="GHEA Grapalat" w:cs="Sylfaen"/>
          <w:lang w:val="hy-AM"/>
        </w:rPr>
        <w:t>ռեժիմում</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b. Թ</w:t>
      </w:r>
      <w:r w:rsidRPr="00483C16">
        <w:rPr>
          <w:rFonts w:ascii="GHEA Grapalat" w:hAnsi="GHEA Grapalat" w:cs="Sylfaen"/>
          <w:lang w:val="hy-AM"/>
        </w:rPr>
        <w:t>վային</w:t>
      </w:r>
      <w:r w:rsidRPr="00483C16">
        <w:rPr>
          <w:rFonts w:ascii="GHEA Grapalat" w:hAnsi="GHEA Grapalat"/>
          <w:lang w:val="hy-AM"/>
        </w:rPr>
        <w:t xml:space="preserve"> </w:t>
      </w:r>
      <w:r w:rsidRPr="00483C16">
        <w:rPr>
          <w:rFonts w:ascii="GHEA Grapalat" w:hAnsi="GHEA Grapalat" w:cs="Sylfaen"/>
          <w:lang w:val="hy-AM"/>
        </w:rPr>
        <w:t xml:space="preserve">հսկիչներ, որոնք միակցված են հատուկ վիբրացիայով փորձարկման համար նախագծված ծրագրային ապահովման հետ, որի ‘իրական ժամանակում թողանցման հատվածի վերահսկման լայնությունը’  </w:t>
      </w:r>
      <w:r w:rsidRPr="00483C16">
        <w:rPr>
          <w:rFonts w:ascii="GHEA Grapalat" w:hAnsi="GHEA Grapalat"/>
          <w:lang w:val="hy-AM"/>
        </w:rPr>
        <w:t xml:space="preserve">5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 xml:space="preserve">ավելի մեծ է, </w:t>
      </w:r>
      <w:r w:rsidRPr="00483C16">
        <w:rPr>
          <w:rFonts w:ascii="GHEA Grapalat" w:hAnsi="GHEA Grapalat"/>
          <w:lang w:val="hy-AM"/>
        </w:rPr>
        <w:t xml:space="preserve">և որը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2B116.a. </w:t>
      </w:r>
      <w:r w:rsidRPr="00483C16">
        <w:rPr>
          <w:rFonts w:ascii="GHEA Grapalat" w:hAnsi="GHEA Grapalat" w:cs="Sylfaen"/>
          <w:lang w:val="hy-AM"/>
        </w:rPr>
        <w:t>կետում</w:t>
      </w:r>
      <w:r w:rsidRPr="00483C16">
        <w:rPr>
          <w:rFonts w:ascii="GHEA Grapalat" w:hAnsi="GHEA Grapalat"/>
          <w:lang w:val="hy-AM"/>
        </w:rPr>
        <w:t xml:space="preserve"> հատկորոշվա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վիբրացիայով փորձարկման համակարգերի հետ 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spacing w:before="240" w:after="240" w:line="276" w:lineRule="auto"/>
        <w:ind w:left="1403"/>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spacing w:before="240" w:after="240" w:line="276" w:lineRule="auto"/>
        <w:ind w:left="1403"/>
        <w:jc w:val="both"/>
        <w:rPr>
          <w:rFonts w:ascii="GHEA Grapalat" w:hAnsi="GHEA Grapalat"/>
          <w:i/>
          <w:lang w:val="hy-AM"/>
        </w:rPr>
      </w:pPr>
      <w:r w:rsidRPr="00483C16">
        <w:rPr>
          <w:rFonts w:ascii="GHEA Grapalat" w:hAnsi="GHEA Grapalat"/>
          <w:i/>
          <w:lang w:val="hy-AM"/>
        </w:rPr>
        <w:t xml:space="preserve">2B116.b. </w:t>
      </w:r>
      <w:r w:rsidRPr="00483C16">
        <w:rPr>
          <w:rFonts w:ascii="GHEA Grapalat" w:hAnsi="GHEA Grapalat" w:cs="Sylfaen"/>
          <w:i/>
          <w:lang w:val="hy-AM"/>
        </w:rPr>
        <w:t>կետում</w:t>
      </w:r>
      <w:r w:rsidRPr="00483C16">
        <w:rPr>
          <w:rFonts w:ascii="GHEA Grapalat" w:hAnsi="GHEA Grapalat"/>
          <w:i/>
          <w:lang w:val="hy-AM"/>
        </w:rPr>
        <w:t xml:space="preserve"> ‘իրական </w:t>
      </w:r>
      <w:r w:rsidRPr="00483C16">
        <w:rPr>
          <w:rFonts w:ascii="GHEA Grapalat" w:hAnsi="GHEA Grapalat" w:cs="Sylfaen"/>
          <w:i/>
          <w:lang w:val="hy-AM"/>
        </w:rPr>
        <w:t>ժամանակում</w:t>
      </w:r>
      <w:r w:rsidRPr="00483C16">
        <w:rPr>
          <w:rFonts w:ascii="GHEA Grapalat" w:hAnsi="GHEA Grapalat"/>
          <w:i/>
          <w:lang w:val="hy-AM"/>
        </w:rPr>
        <w:t xml:space="preserve"> </w:t>
      </w:r>
      <w:r w:rsidRPr="00483C16">
        <w:rPr>
          <w:rFonts w:ascii="GHEA Grapalat" w:hAnsi="GHEA Grapalat" w:cs="Sylfaen"/>
          <w:i/>
          <w:lang w:val="hy-AM"/>
        </w:rPr>
        <w:t>թողանցման</w:t>
      </w:r>
      <w:r w:rsidRPr="00483C16">
        <w:rPr>
          <w:rFonts w:ascii="GHEA Grapalat" w:hAnsi="GHEA Grapalat"/>
          <w:i/>
          <w:lang w:val="hy-AM"/>
        </w:rPr>
        <w:t xml:space="preserve"> հատվածի </w:t>
      </w:r>
      <w:r w:rsidRPr="00483C16">
        <w:rPr>
          <w:rFonts w:ascii="GHEA Grapalat" w:hAnsi="GHEA Grapalat" w:cs="Sylfaen"/>
          <w:i/>
          <w:lang w:val="hy-AM"/>
        </w:rPr>
        <w:t>լայնություն’ 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առավելագույն</w:t>
      </w:r>
      <w:r w:rsidRPr="00483C16">
        <w:rPr>
          <w:rFonts w:ascii="GHEA Grapalat" w:hAnsi="GHEA Grapalat"/>
          <w:i/>
          <w:lang w:val="hy-AM"/>
        </w:rPr>
        <w:t xml:space="preserve"> </w:t>
      </w:r>
      <w:r w:rsidRPr="00483C16">
        <w:rPr>
          <w:rFonts w:ascii="GHEA Grapalat" w:hAnsi="GHEA Grapalat" w:cs="Sylfaen"/>
          <w:i/>
          <w:lang w:val="hy-AM"/>
        </w:rPr>
        <w:t>արագությունը</w:t>
      </w:r>
      <w:r w:rsidRPr="00483C16">
        <w:rPr>
          <w:rFonts w:ascii="GHEA Grapalat" w:hAnsi="GHEA Grapalat"/>
          <w:i/>
          <w:lang w:val="hy-AM"/>
        </w:rPr>
        <w:t xml:space="preserve">, </w:t>
      </w:r>
      <w:r w:rsidRPr="00483C16">
        <w:rPr>
          <w:rFonts w:ascii="GHEA Grapalat" w:hAnsi="GHEA Grapalat" w:cs="Sylfaen"/>
          <w:i/>
          <w:lang w:val="hy-AM"/>
        </w:rPr>
        <w:t>որով</w:t>
      </w:r>
      <w:r w:rsidRPr="00483C16">
        <w:rPr>
          <w:rFonts w:ascii="GHEA Grapalat" w:hAnsi="GHEA Grapalat"/>
          <w:i/>
          <w:lang w:val="hy-AM"/>
        </w:rPr>
        <w:t xml:space="preserve"> </w:t>
      </w:r>
      <w:r w:rsidRPr="00483C16">
        <w:rPr>
          <w:rFonts w:ascii="GHEA Grapalat" w:hAnsi="GHEA Grapalat" w:cs="Sylfaen"/>
          <w:i/>
          <w:lang w:val="hy-AM"/>
        </w:rPr>
        <w:t>օպերատորը</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կատարել</w:t>
      </w:r>
      <w:r w:rsidRPr="00483C16">
        <w:rPr>
          <w:rFonts w:ascii="GHEA Grapalat" w:hAnsi="GHEA Grapalat"/>
          <w:i/>
          <w:lang w:val="hy-AM"/>
        </w:rPr>
        <w:t xml:space="preserve"> </w:t>
      </w:r>
      <w:r w:rsidRPr="00483C16">
        <w:rPr>
          <w:rFonts w:ascii="GHEA Grapalat" w:hAnsi="GHEA Grapalat" w:cs="Sylfaen"/>
          <w:i/>
          <w:lang w:val="hy-AM"/>
        </w:rPr>
        <w:t>ընտրանքի</w:t>
      </w:r>
      <w:r w:rsidRPr="00483C16">
        <w:rPr>
          <w:rFonts w:ascii="GHEA Grapalat" w:hAnsi="GHEA Grapalat"/>
          <w:i/>
          <w:lang w:val="hy-AM"/>
        </w:rPr>
        <w:t xml:space="preserve"> </w:t>
      </w:r>
      <w:r w:rsidRPr="00483C16">
        <w:rPr>
          <w:rFonts w:ascii="GHEA Grapalat" w:hAnsi="GHEA Grapalat" w:cs="Sylfaen"/>
          <w:i/>
          <w:lang w:val="hy-AM"/>
        </w:rPr>
        <w:t>որոշման</w:t>
      </w:r>
      <w:r w:rsidRPr="00483C16">
        <w:rPr>
          <w:rFonts w:ascii="GHEA Grapalat" w:hAnsi="GHEA Grapalat"/>
          <w:i/>
          <w:lang w:val="hy-AM"/>
        </w:rPr>
        <w:t xml:space="preserve">, </w:t>
      </w:r>
      <w:r w:rsidRPr="00483C16">
        <w:rPr>
          <w:rFonts w:ascii="GHEA Grapalat" w:hAnsi="GHEA Grapalat" w:cs="Sylfaen"/>
          <w:i/>
          <w:lang w:val="hy-AM"/>
        </w:rPr>
        <w:t>տվյալների</w:t>
      </w:r>
      <w:r w:rsidRPr="00483C16">
        <w:rPr>
          <w:rFonts w:ascii="GHEA Grapalat" w:hAnsi="GHEA Grapalat"/>
          <w:i/>
          <w:lang w:val="hy-AM"/>
        </w:rPr>
        <w:t xml:space="preserve"> </w:t>
      </w:r>
      <w:r w:rsidRPr="00483C16">
        <w:rPr>
          <w:rFonts w:ascii="GHEA Grapalat" w:hAnsi="GHEA Grapalat" w:cs="Sylfaen"/>
          <w:i/>
          <w:lang w:val="hy-AM"/>
        </w:rPr>
        <w:t>վերլուծության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կառավարող</w:t>
      </w:r>
      <w:r w:rsidRPr="00483C16">
        <w:rPr>
          <w:rFonts w:ascii="GHEA Grapalat" w:hAnsi="GHEA Grapalat"/>
          <w:i/>
          <w:lang w:val="hy-AM"/>
        </w:rPr>
        <w:t xml:space="preserve"> </w:t>
      </w:r>
      <w:r w:rsidRPr="00483C16">
        <w:rPr>
          <w:rFonts w:ascii="GHEA Grapalat" w:hAnsi="GHEA Grapalat" w:cs="Sylfaen"/>
          <w:i/>
          <w:lang w:val="hy-AM"/>
        </w:rPr>
        <w:t>ազդանշանների</w:t>
      </w:r>
      <w:r w:rsidRPr="00483C16">
        <w:rPr>
          <w:rFonts w:ascii="GHEA Grapalat" w:hAnsi="GHEA Grapalat"/>
          <w:i/>
          <w:lang w:val="hy-AM"/>
        </w:rPr>
        <w:t xml:space="preserve"> </w:t>
      </w:r>
      <w:r w:rsidRPr="00483C16">
        <w:rPr>
          <w:rFonts w:ascii="GHEA Grapalat" w:hAnsi="GHEA Grapalat" w:cs="Sylfaen"/>
          <w:i/>
          <w:lang w:val="hy-AM"/>
        </w:rPr>
        <w:t>հաղորդման</w:t>
      </w:r>
      <w:r w:rsidRPr="00483C16">
        <w:rPr>
          <w:rFonts w:ascii="GHEA Grapalat" w:hAnsi="GHEA Grapalat"/>
          <w:i/>
          <w:lang w:val="hy-AM"/>
        </w:rPr>
        <w:t xml:space="preserve"> ամբողջական ցիկլային </w:t>
      </w:r>
      <w:r w:rsidRPr="00483C16">
        <w:rPr>
          <w:rFonts w:ascii="GHEA Grapalat" w:hAnsi="GHEA Grapalat" w:cs="Sylfaen"/>
          <w:i/>
          <w:lang w:val="hy-AM"/>
        </w:rPr>
        <w:t>գործողությունները</w:t>
      </w:r>
      <w:r w:rsidRPr="00483C16">
        <w:rPr>
          <w:rFonts w:ascii="GHEA Grapalat" w:hAnsi="GHEA Grapalat" w:cs="Tahoma"/>
          <w:i/>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lastRenderedPageBreak/>
        <w:t xml:space="preserve">c. Վիբրացիայի պարպիչներ </w:t>
      </w:r>
      <w:r w:rsidRPr="00483C16">
        <w:rPr>
          <w:rFonts w:ascii="GHEA Grapalat" w:hAnsi="GHEA Grapalat" w:cs="Sylfaen"/>
          <w:lang w:val="hy-AM"/>
        </w:rPr>
        <w:t>(ցնցում առաջացնող հանգույցներ) հարակից ուժեղացուցիչներով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փոխանցել</w:t>
      </w:r>
      <w:r w:rsidRPr="00483C16">
        <w:rPr>
          <w:rFonts w:ascii="GHEA Grapalat" w:hAnsi="GHEA Grapalat"/>
          <w:lang w:val="hy-AM"/>
        </w:rPr>
        <w:t xml:space="preserve"> 50 </w:t>
      </w:r>
      <w:r w:rsidRPr="00483C16">
        <w:rPr>
          <w:rFonts w:ascii="GHEA Grapalat" w:hAnsi="GHEA Grapalat" w:cs="Sylfaen"/>
          <w:lang w:val="hy-AM"/>
        </w:rPr>
        <w:t>կՆ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հրման ուժ` </w:t>
      </w:r>
      <w:r w:rsidRPr="00483C16">
        <w:rPr>
          <w:rFonts w:ascii="GHEA Grapalat" w:hAnsi="GHEA Grapalat" w:cs="Sylfaen"/>
          <w:lang w:val="hy-AM"/>
        </w:rPr>
        <w:t>չափված</w:t>
      </w:r>
      <w:r w:rsidRPr="00483C16">
        <w:rPr>
          <w:rFonts w:ascii="GHEA Grapalat" w:hAnsi="GHEA Grapalat"/>
          <w:lang w:val="hy-AM"/>
        </w:rPr>
        <w:t xml:space="preserve"> ‘</w:t>
      </w:r>
      <w:r w:rsidRPr="00483C16">
        <w:rPr>
          <w:rFonts w:ascii="GHEA Grapalat" w:hAnsi="GHEA Grapalat" w:cs="Sylfaen"/>
          <w:lang w:val="hy-AM"/>
        </w:rPr>
        <w:t>մաքուր</w:t>
      </w:r>
      <w:r w:rsidRPr="00483C16">
        <w:rPr>
          <w:rFonts w:ascii="GHEA Grapalat" w:hAnsi="GHEA Grapalat"/>
          <w:lang w:val="hy-AM"/>
        </w:rPr>
        <w:t xml:space="preserve"> </w:t>
      </w:r>
      <w:r w:rsidRPr="00483C16">
        <w:rPr>
          <w:rFonts w:ascii="GHEA Grapalat" w:hAnsi="GHEA Grapalat" w:cs="Sylfaen"/>
          <w:lang w:val="hy-AM"/>
        </w:rPr>
        <w:t>սեղանի’</w:t>
      </w:r>
      <w:r w:rsidRPr="00483C16">
        <w:rPr>
          <w:rFonts w:ascii="GHEA Grapalat" w:hAnsi="GHEA Grapalat"/>
          <w:lang w:val="hy-AM"/>
        </w:rPr>
        <w:t xml:space="preserve"> </w:t>
      </w:r>
      <w:r w:rsidRPr="00483C16">
        <w:rPr>
          <w:rFonts w:ascii="GHEA Grapalat" w:hAnsi="GHEA Grapalat" w:cs="Sylfaen"/>
          <w:lang w:val="hy-AM"/>
        </w:rPr>
        <w:t>ռեժիմում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կարող են կիրառվել 2B116.a.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վիբրացիայով </w:t>
      </w:r>
      <w:r w:rsidRPr="00483C16">
        <w:rPr>
          <w:rFonts w:ascii="GHEA Grapalat" w:hAnsi="GHEA Grapalat" w:cs="Sylfaen"/>
          <w:lang w:val="hy-AM"/>
        </w:rPr>
        <w:t>փորձարկման համակարգերում</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d. Փորձարկվող առարկան պահող կառուցվածքներ կամ </w:t>
      </w:r>
      <w:r w:rsidRPr="00483C16">
        <w:rPr>
          <w:rFonts w:ascii="GHEA Grapalat" w:hAnsi="GHEA Grapalat" w:cs="Sylfaen"/>
          <w:lang w:val="hy-AM"/>
        </w:rPr>
        <w:t>էլեկտրոնային</w:t>
      </w:r>
      <w:r w:rsidRPr="00483C16">
        <w:rPr>
          <w:rFonts w:ascii="GHEA Grapalat" w:hAnsi="GHEA Grapalat"/>
          <w:lang w:val="hy-AM"/>
        </w:rPr>
        <w:t xml:space="preserve"> հանգույցներ, </w:t>
      </w:r>
      <w:r w:rsidRPr="00483C16">
        <w:rPr>
          <w:rFonts w:ascii="GHEA Grapalat" w:hAnsi="GHEA Grapalat" w:cs="Sylfaen"/>
          <w:lang w:val="hy-AM"/>
        </w:rPr>
        <w:t>որոնք</w:t>
      </w:r>
      <w:r w:rsidRPr="00483C16">
        <w:rPr>
          <w:rFonts w:ascii="GHEA Grapalat" w:hAnsi="GHEA Grapalat"/>
          <w:lang w:val="hy-AM"/>
        </w:rPr>
        <w:t xml:space="preserve"> նախագծվ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են մեկ համակարգում</w:t>
      </w:r>
      <w:r w:rsidRPr="00483C16">
        <w:rPr>
          <w:rFonts w:ascii="GHEA Grapalat" w:hAnsi="GHEA Grapalat"/>
          <w:lang w:val="hy-AM"/>
        </w:rPr>
        <w:t xml:space="preserve"> ցնցում առաջացնող </w:t>
      </w:r>
      <w:r w:rsidRPr="00483C16">
        <w:rPr>
          <w:rFonts w:ascii="GHEA Grapalat" w:hAnsi="GHEA Grapalat" w:cs="Sylfaen"/>
          <w:lang w:val="hy-AM"/>
        </w:rPr>
        <w:t>բազմաթիվ</w:t>
      </w:r>
      <w:r w:rsidRPr="00483C16">
        <w:rPr>
          <w:rFonts w:ascii="GHEA Grapalat" w:hAnsi="GHEA Grapalat"/>
          <w:lang w:val="hy-AM"/>
        </w:rPr>
        <w:t xml:space="preserve"> հանգույցներ միակցելու համար, և կարող են </w:t>
      </w:r>
      <w:r w:rsidRPr="00483C16">
        <w:rPr>
          <w:rFonts w:ascii="GHEA Grapalat" w:hAnsi="GHEA Grapalat" w:cs="Sylfaen"/>
          <w:lang w:val="hy-AM"/>
        </w:rPr>
        <w:t>փոխանցել</w:t>
      </w:r>
      <w:r w:rsidRPr="00483C16">
        <w:rPr>
          <w:rFonts w:ascii="GHEA Grapalat" w:hAnsi="GHEA Grapalat"/>
          <w:lang w:val="hy-AM"/>
        </w:rPr>
        <w:t xml:space="preserve"> ‘</w:t>
      </w:r>
      <w:r w:rsidRPr="00483C16">
        <w:rPr>
          <w:rFonts w:ascii="GHEA Grapalat" w:hAnsi="GHEA Grapalat" w:cs="Sylfaen"/>
          <w:lang w:val="hy-AM"/>
        </w:rPr>
        <w:t>մաքուր</w:t>
      </w:r>
      <w:r w:rsidRPr="00483C16">
        <w:rPr>
          <w:rFonts w:ascii="GHEA Grapalat" w:hAnsi="GHEA Grapalat"/>
          <w:lang w:val="hy-AM"/>
        </w:rPr>
        <w:t xml:space="preserve"> </w:t>
      </w:r>
      <w:r w:rsidRPr="00483C16">
        <w:rPr>
          <w:rFonts w:ascii="GHEA Grapalat" w:hAnsi="GHEA Grapalat" w:cs="Sylfaen"/>
          <w:lang w:val="hy-AM"/>
        </w:rPr>
        <w:t>սեղանի’</w:t>
      </w:r>
      <w:r w:rsidRPr="00483C16">
        <w:rPr>
          <w:rFonts w:ascii="GHEA Grapalat" w:hAnsi="GHEA Grapalat"/>
          <w:lang w:val="hy-AM"/>
        </w:rPr>
        <w:t xml:space="preserve"> </w:t>
      </w:r>
      <w:r w:rsidRPr="00483C16">
        <w:rPr>
          <w:rFonts w:ascii="GHEA Grapalat" w:hAnsi="GHEA Grapalat" w:cs="Sylfaen"/>
          <w:lang w:val="hy-AM"/>
        </w:rPr>
        <w:t>ռեժիմում</w:t>
      </w:r>
      <w:r w:rsidRPr="00483C16">
        <w:rPr>
          <w:rFonts w:ascii="GHEA Grapalat" w:hAnsi="GHEA Grapalat"/>
          <w:lang w:val="hy-AM"/>
        </w:rPr>
        <w:t xml:space="preserve"> </w:t>
      </w:r>
      <w:r w:rsidRPr="00483C16">
        <w:rPr>
          <w:rFonts w:ascii="GHEA Grapalat" w:hAnsi="GHEA Grapalat" w:cs="Sylfaen"/>
          <w:lang w:val="hy-AM"/>
        </w:rPr>
        <w:t>չափված</w:t>
      </w:r>
      <w:r w:rsidRPr="00483C16">
        <w:rPr>
          <w:rFonts w:ascii="GHEA Grapalat" w:hAnsi="GHEA Grapalat"/>
          <w:lang w:val="hy-AM"/>
        </w:rPr>
        <w:t xml:space="preserve"> 50 </w:t>
      </w:r>
      <w:r w:rsidRPr="00483C16">
        <w:rPr>
          <w:rFonts w:ascii="GHEA Grapalat" w:hAnsi="GHEA Grapalat" w:cs="Sylfaen"/>
          <w:lang w:val="hy-AM"/>
        </w:rPr>
        <w:t>կՆ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միավորված աշխատանքային հրման ուժ,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են կիրառվել 2B116.a. </w:t>
      </w:r>
      <w:r w:rsidRPr="00483C16">
        <w:rPr>
          <w:rFonts w:ascii="GHEA Grapalat" w:hAnsi="GHEA Grapalat" w:cs="Sylfaen"/>
          <w:lang w:val="hy-AM"/>
        </w:rPr>
        <w:t>կետում</w:t>
      </w:r>
      <w:r w:rsidRPr="00483C16">
        <w:rPr>
          <w:rFonts w:ascii="GHEA Grapalat" w:hAnsi="GHEA Grapalat"/>
          <w:lang w:val="hy-AM"/>
        </w:rPr>
        <w:t xml:space="preserve"> հատկորոշ</w:t>
      </w:r>
      <w:r w:rsidRPr="00483C16">
        <w:rPr>
          <w:rFonts w:ascii="GHEA Grapalat" w:hAnsi="GHEA Grapalat" w:cs="Sylfaen"/>
          <w:lang w:val="hy-AM"/>
        </w:rPr>
        <w:t>ված</w:t>
      </w:r>
      <w:r w:rsidRPr="00483C16">
        <w:rPr>
          <w:rFonts w:ascii="GHEA Grapalat" w:hAnsi="GHEA Grapalat"/>
          <w:lang w:val="hy-AM"/>
        </w:rPr>
        <w:t xml:space="preserve"> վիբրացիայով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համակարգերում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cs="Sylfaen"/>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2B116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մաքուր</w:t>
      </w:r>
      <w:r w:rsidRPr="00483C16">
        <w:rPr>
          <w:rFonts w:ascii="GHEA Grapalat" w:hAnsi="GHEA Grapalat"/>
          <w:i/>
          <w:lang w:val="hy-AM"/>
        </w:rPr>
        <w:t xml:space="preserve"> </w:t>
      </w:r>
      <w:r w:rsidRPr="00483C16">
        <w:rPr>
          <w:rFonts w:ascii="GHEA Grapalat" w:hAnsi="GHEA Grapalat" w:cs="Sylfaen"/>
          <w:i/>
          <w:lang w:val="hy-AM"/>
        </w:rPr>
        <w:t>սեղան’</w:t>
      </w:r>
      <w:r w:rsidRPr="00483C16">
        <w:rPr>
          <w:rFonts w:ascii="GHEA Grapalat" w:hAnsi="GHEA Grapalat"/>
          <w:i/>
          <w:lang w:val="hy-AM"/>
        </w:rPr>
        <w:t xml:space="preserve"> արտհայտությունը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հարթ</w:t>
      </w:r>
      <w:r w:rsidRPr="00483C16">
        <w:rPr>
          <w:rFonts w:ascii="GHEA Grapalat" w:hAnsi="GHEA Grapalat"/>
          <w:i/>
          <w:lang w:val="hy-AM"/>
        </w:rPr>
        <w:t xml:space="preserve"> </w:t>
      </w:r>
      <w:r w:rsidRPr="00483C16">
        <w:rPr>
          <w:rFonts w:ascii="GHEA Grapalat" w:hAnsi="GHEA Grapalat" w:cs="Sylfaen"/>
          <w:i/>
          <w:lang w:val="hy-AM"/>
        </w:rPr>
        <w:t>սեղան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մակերևույթ, որը չունի ամրակապեր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պահող </w:t>
      </w:r>
      <w:r w:rsidRPr="00483C16">
        <w:rPr>
          <w:rFonts w:ascii="GHEA Grapalat" w:hAnsi="GHEA Grapalat" w:cs="Sylfaen"/>
          <w:i/>
          <w:lang w:val="hy-AM"/>
        </w:rPr>
        <w:t>կցվածքներ:</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2B117</w:t>
      </w:r>
      <w:r w:rsidRPr="00483C16">
        <w:rPr>
          <w:rFonts w:ascii="GHEA Grapalat" w:hAnsi="GHEA Grapalat"/>
          <w:lang w:val="hy-AM"/>
        </w:rPr>
        <w:tab/>
        <w:t xml:space="preserve">Սարքավորումներ </w:t>
      </w:r>
      <w:r w:rsidRPr="00483C16">
        <w:rPr>
          <w:rFonts w:ascii="GHEA Grapalat" w:hAnsi="GHEA Grapalat" w:cs="Sylfaen"/>
          <w:lang w:val="hy-AM"/>
        </w:rPr>
        <w:t>և</w:t>
      </w:r>
      <w:r w:rsidRPr="00483C16">
        <w:rPr>
          <w:rFonts w:ascii="GHEA Grapalat" w:hAnsi="GHEA Grapalat"/>
          <w:lang w:val="hy-AM"/>
        </w:rPr>
        <w:t xml:space="preserve"> գործընթացի վերա</w:t>
      </w:r>
      <w:r w:rsidRPr="00483C16">
        <w:rPr>
          <w:rFonts w:ascii="GHEA Grapalat" w:hAnsi="GHEA Grapalat" w:cs="Sylfaen"/>
          <w:lang w:val="hy-AM"/>
        </w:rPr>
        <w:t>հսկիչ</w:t>
      </w:r>
      <w:r w:rsidRPr="00483C16">
        <w:rPr>
          <w:rFonts w:ascii="GHEA Grapalat" w:hAnsi="GHEA Grapalat"/>
          <w:lang w:val="hy-AM"/>
        </w:rPr>
        <w:t xml:space="preserve"> հանգույցներ, բացի նրանցից, որոնք հատկորոշված են 2B004, 2B005.a., 2B104 </w:t>
      </w:r>
      <w:r w:rsidRPr="00483C16">
        <w:rPr>
          <w:rFonts w:ascii="GHEA Grapalat" w:hAnsi="GHEA Grapalat" w:cs="Sylfaen"/>
          <w:lang w:val="hy-AM"/>
        </w:rPr>
        <w:t>կամ</w:t>
      </w:r>
      <w:r w:rsidRPr="00483C16">
        <w:rPr>
          <w:rFonts w:ascii="GHEA Grapalat" w:hAnsi="GHEA Grapalat"/>
          <w:lang w:val="hy-AM"/>
        </w:rPr>
        <w:t xml:space="preserve"> 2B105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բարդ կառուցվածքային հրթիռների բոցամուղերի և </w:t>
      </w:r>
      <w:r w:rsidRPr="00483C16">
        <w:rPr>
          <w:rFonts w:ascii="GHEA Grapalat" w:hAnsi="GHEA Grapalat" w:cs="Sylfaen"/>
          <w:lang w:val="hy-AM"/>
        </w:rPr>
        <w:t>վերադարձող</w:t>
      </w:r>
      <w:r w:rsidRPr="00483C16">
        <w:rPr>
          <w:rFonts w:ascii="GHEA Grapalat" w:hAnsi="GHEA Grapalat"/>
          <w:lang w:val="hy-AM"/>
        </w:rPr>
        <w:t xml:space="preserve"> </w:t>
      </w:r>
      <w:r w:rsidRPr="00483C16">
        <w:rPr>
          <w:rFonts w:ascii="GHEA Grapalat" w:hAnsi="GHEA Grapalat" w:cs="Sylfaen"/>
          <w:lang w:val="hy-AM"/>
        </w:rPr>
        <w:t>տիեզերական</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քթամասերի</w:t>
      </w:r>
      <w:r w:rsidRPr="00483C16">
        <w:rPr>
          <w:rFonts w:ascii="GHEA Grapalat" w:hAnsi="GHEA Grapalat"/>
          <w:lang w:val="hy-AM"/>
        </w:rPr>
        <w:t xml:space="preserve"> </w:t>
      </w:r>
      <w:r w:rsidRPr="00483C16">
        <w:rPr>
          <w:rFonts w:ascii="GHEA Grapalat" w:hAnsi="GHEA Grapalat" w:cs="Sylfaen"/>
          <w:lang w:val="hy-AM"/>
        </w:rPr>
        <w:t>խտացման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հրաքայքայման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B119</w:t>
      </w:r>
      <w:r w:rsidRPr="00483C16">
        <w:rPr>
          <w:rFonts w:ascii="GHEA Grapalat" w:hAnsi="GHEA Grapalat"/>
          <w:lang w:val="hy-AM"/>
        </w:rPr>
        <w:tab/>
        <w:t xml:space="preserve">Հավասարակշռող </w:t>
      </w:r>
      <w:r w:rsidRPr="00483C16">
        <w:rPr>
          <w:rFonts w:ascii="GHEA Grapalat" w:hAnsi="GHEA Grapalat" w:cs="Sylfaen"/>
          <w:lang w:val="hy-AM"/>
        </w:rPr>
        <w:t>մեքենաներ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հարակից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2B119</w:t>
      </w:r>
      <w:r w:rsidRPr="00483C16">
        <w:rPr>
          <w:rFonts w:ascii="GHEA Grapalat" w:hAnsi="GHEA Grapalat" w:cs="Times LatArm"/>
          <w:i/>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Հավասարակշռող </w:t>
      </w:r>
      <w:r w:rsidRPr="00483C16">
        <w:rPr>
          <w:rFonts w:ascii="GHEA Grapalat" w:hAnsi="GHEA Grapalat" w:cs="Sylfaen"/>
          <w:lang w:val="hy-AM"/>
        </w:rPr>
        <w:t>մեքենաներ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Նախատեսված </w:t>
      </w:r>
      <w:r w:rsidRPr="00483C16">
        <w:rPr>
          <w:rFonts w:ascii="GHEA Grapalat" w:hAnsi="GHEA Grapalat" w:cs="Sylfaen"/>
          <w:lang w:val="hy-AM"/>
        </w:rPr>
        <w:t>չեն</w:t>
      </w:r>
      <w:r w:rsidRPr="00483C16">
        <w:rPr>
          <w:rFonts w:ascii="GHEA Grapalat" w:hAnsi="GHEA Grapalat"/>
          <w:lang w:val="hy-AM"/>
        </w:rPr>
        <w:t xml:space="preserve"> 3 </w:t>
      </w:r>
      <w:r w:rsidRPr="00483C16">
        <w:rPr>
          <w:rFonts w:ascii="GHEA Grapalat" w:hAnsi="GHEA Grapalat" w:cs="Sylfaen"/>
          <w:lang w:val="hy-AM"/>
        </w:rPr>
        <w:t>կգ</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քաշ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ռոտորների</w:t>
      </w:r>
      <w:r w:rsidRPr="00483C16">
        <w:rPr>
          <w:rFonts w:ascii="GHEA Grapalat" w:hAnsi="GHEA Grapalat"/>
          <w:lang w:val="hy-AM"/>
        </w:rPr>
        <w:t>/</w:t>
      </w:r>
      <w:r w:rsidRPr="00483C16">
        <w:rPr>
          <w:rFonts w:ascii="GHEA Grapalat" w:hAnsi="GHEA Grapalat" w:cs="Sylfaen"/>
          <w:lang w:val="hy-AM"/>
        </w:rPr>
        <w:t>հավաքվածքների հավասարակշռման համար;</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հավասարակշռել</w:t>
      </w:r>
      <w:r w:rsidRPr="00483C16">
        <w:rPr>
          <w:rFonts w:ascii="GHEA Grapalat" w:hAnsi="GHEA Grapalat"/>
          <w:lang w:val="hy-AM"/>
        </w:rPr>
        <w:t xml:space="preserve"> </w:t>
      </w:r>
      <w:r w:rsidRPr="00483C16">
        <w:rPr>
          <w:rFonts w:ascii="GHEA Grapalat" w:hAnsi="GHEA Grapalat" w:cs="Sylfaen"/>
          <w:lang w:val="hy-AM"/>
        </w:rPr>
        <w:t>ռոտորներ</w:t>
      </w:r>
      <w:r w:rsidRPr="00483C16">
        <w:rPr>
          <w:rFonts w:ascii="GHEA Grapalat" w:hAnsi="GHEA Grapalat"/>
          <w:lang w:val="hy-AM"/>
        </w:rPr>
        <w:t>/</w:t>
      </w:r>
      <w:r w:rsidRPr="00483C16">
        <w:rPr>
          <w:rFonts w:ascii="GHEA Grapalat" w:hAnsi="GHEA Grapalat" w:cs="Sylfaen"/>
          <w:lang w:val="hy-AM"/>
        </w:rPr>
        <w:t>հավաքվածքներ</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քան</w:t>
      </w:r>
      <w:r w:rsidRPr="00483C16">
        <w:rPr>
          <w:rFonts w:ascii="GHEA Grapalat" w:hAnsi="GHEA Grapalat"/>
          <w:lang w:val="hy-AM"/>
        </w:rPr>
        <w:t xml:space="preserve"> 12 500 </w:t>
      </w:r>
      <w:r w:rsidRPr="00483C16">
        <w:rPr>
          <w:rFonts w:ascii="GHEA Grapalat" w:hAnsi="GHEA Grapalat" w:cs="Sylfaen"/>
          <w:lang w:val="hy-AM"/>
        </w:rPr>
        <w:t>պտույտ</w:t>
      </w:r>
      <w:r w:rsidRPr="00483C16">
        <w:rPr>
          <w:rFonts w:ascii="GHEA Grapalat" w:hAnsi="GHEA Grapalat"/>
          <w:lang w:val="hy-AM"/>
        </w:rPr>
        <w:t>/</w:t>
      </w:r>
      <w:r w:rsidRPr="00483C16">
        <w:rPr>
          <w:rFonts w:ascii="GHEA Grapalat" w:hAnsi="GHEA Grapalat" w:cs="Sylfaen"/>
          <w:lang w:val="hy-AM"/>
        </w:rPr>
        <w:t>րոպե</w:t>
      </w:r>
      <w:r w:rsidRPr="00483C16">
        <w:rPr>
          <w:rFonts w:ascii="GHEA Grapalat" w:hAnsi="GHEA Grapalat"/>
          <w:lang w:val="hy-AM"/>
        </w:rPr>
        <w:t xml:space="preserve"> </w:t>
      </w:r>
      <w:r w:rsidRPr="00483C16">
        <w:rPr>
          <w:rFonts w:ascii="GHEA Grapalat" w:hAnsi="GHEA Grapalat" w:cs="Sylfaen"/>
          <w:lang w:val="hy-AM"/>
        </w:rPr>
        <w:t>արագություններում;</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3. Կարող </w:t>
      </w:r>
      <w:r w:rsidRPr="00483C16">
        <w:rPr>
          <w:rFonts w:ascii="GHEA Grapalat" w:hAnsi="GHEA Grapalat" w:cs="Sylfaen"/>
          <w:lang w:val="hy-AM"/>
        </w:rPr>
        <w:t>են</w:t>
      </w:r>
      <w:r w:rsidRPr="00483C16">
        <w:rPr>
          <w:rFonts w:ascii="GHEA Grapalat" w:hAnsi="GHEA Grapalat"/>
          <w:lang w:val="hy-AM"/>
        </w:rPr>
        <w:t xml:space="preserve"> ճշտել </w:t>
      </w:r>
      <w:r w:rsidRPr="00483C16">
        <w:rPr>
          <w:rFonts w:ascii="GHEA Grapalat" w:hAnsi="GHEA Grapalat" w:cs="Sylfaen"/>
          <w:lang w:val="hy-AM"/>
        </w:rPr>
        <w:t>հավասարակշռության խախտումը</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հարթություններում;</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lastRenderedPageBreak/>
        <w:t xml:space="preserve">4.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հավասարակշռել</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0,2 </w:t>
      </w:r>
      <w:r w:rsidRPr="00483C16">
        <w:rPr>
          <w:rFonts w:ascii="GHEA Grapalat" w:hAnsi="GHEA Grapalat" w:cs="Sylfaen"/>
          <w:lang w:val="hy-AM"/>
        </w:rPr>
        <w:t>գ</w:t>
      </w:r>
      <w:r w:rsidRPr="00483C16">
        <w:rPr>
          <w:rFonts w:ascii="GHEA Grapalat" w:hAnsi="GHEA Grapalat"/>
          <w:lang w:val="hy-AM"/>
        </w:rPr>
        <w:t>/</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ռոտորի</w:t>
      </w:r>
      <w:r w:rsidRPr="00483C16">
        <w:rPr>
          <w:rFonts w:ascii="GHEA Grapalat" w:hAnsi="GHEA Grapalat"/>
          <w:lang w:val="hy-AM"/>
        </w:rPr>
        <w:t xml:space="preserve"> </w:t>
      </w:r>
      <w:r w:rsidRPr="00483C16">
        <w:rPr>
          <w:rFonts w:ascii="GHEA Grapalat" w:hAnsi="GHEA Grapalat" w:cs="Sylfaen"/>
          <w:lang w:val="hy-AM"/>
        </w:rPr>
        <w:t>զանգվածի</w:t>
      </w:r>
      <w:r w:rsidRPr="00483C16">
        <w:rPr>
          <w:rFonts w:ascii="GHEA Grapalat" w:hAnsi="GHEA Grapalat"/>
          <w:lang w:val="hy-AM"/>
        </w:rPr>
        <w:t xml:space="preserve"> </w:t>
      </w:r>
      <w:r w:rsidRPr="00483C16">
        <w:rPr>
          <w:rFonts w:ascii="GHEA Grapalat" w:hAnsi="GHEA Grapalat" w:cs="Sylfaen"/>
          <w:lang w:val="hy-AM"/>
        </w:rPr>
        <w:t>յուրաքանչյուր</w:t>
      </w:r>
      <w:r w:rsidRPr="00483C16">
        <w:rPr>
          <w:rFonts w:ascii="GHEA Grapalat" w:hAnsi="GHEA Grapalat"/>
          <w:lang w:val="hy-AM"/>
        </w:rPr>
        <w:t xml:space="preserve"> մեկ </w:t>
      </w:r>
      <w:r w:rsidRPr="00483C16">
        <w:rPr>
          <w:rFonts w:ascii="GHEA Grapalat" w:hAnsi="GHEA Grapalat" w:cs="Sylfaen"/>
          <w:lang w:val="hy-AM"/>
        </w:rPr>
        <w:t>կիլոգրամում</w:t>
      </w:r>
      <w:r w:rsidRPr="00483C16">
        <w:rPr>
          <w:rFonts w:ascii="GHEA Grapalat" w:hAnsi="GHEA Grapalat"/>
          <w:lang w:val="hy-AM"/>
        </w:rPr>
        <w:t xml:space="preserve"> </w:t>
      </w:r>
      <w:r w:rsidRPr="00483C16">
        <w:rPr>
          <w:rFonts w:ascii="GHEA Grapalat" w:hAnsi="GHEA Grapalat" w:cs="Sylfaen"/>
          <w:lang w:val="hy-AM"/>
        </w:rPr>
        <w:t>մնացորդային</w:t>
      </w:r>
      <w:r w:rsidRPr="00483C16">
        <w:rPr>
          <w:rFonts w:ascii="GHEA Grapalat" w:hAnsi="GHEA Grapalat"/>
          <w:lang w:val="hy-AM"/>
        </w:rPr>
        <w:t xml:space="preserve"> </w:t>
      </w:r>
      <w:r w:rsidRPr="00483C16">
        <w:rPr>
          <w:rFonts w:ascii="GHEA Grapalat" w:hAnsi="GHEA Grapalat" w:cs="Sylfaen"/>
          <w:lang w:val="hy-AM"/>
        </w:rPr>
        <w:t>անհավասարակշռության` աստիճանի</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2B119.a.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այն </w:t>
      </w:r>
      <w:r w:rsidRPr="00483C16">
        <w:rPr>
          <w:rFonts w:ascii="GHEA Grapalat" w:hAnsi="GHEA Grapalat" w:cs="Sylfaen"/>
          <w:i/>
          <w:lang w:val="hy-AM"/>
        </w:rPr>
        <w:t>հատուկ նախագծված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ձևափոխված</w:t>
      </w:r>
      <w:r w:rsidRPr="00483C16">
        <w:rPr>
          <w:rFonts w:ascii="GHEA Grapalat" w:hAnsi="GHEA Grapalat"/>
          <w:i/>
          <w:lang w:val="hy-AM"/>
        </w:rPr>
        <w:t xml:space="preserve"> </w:t>
      </w:r>
      <w:r w:rsidRPr="00483C16">
        <w:rPr>
          <w:rFonts w:ascii="GHEA Grapalat" w:hAnsi="GHEA Grapalat" w:cs="Sylfaen"/>
          <w:i/>
          <w:lang w:val="hy-AM"/>
        </w:rPr>
        <w:t>հավասարակշռող</w:t>
      </w:r>
      <w:r w:rsidRPr="00483C16">
        <w:rPr>
          <w:rFonts w:ascii="GHEA Grapalat" w:hAnsi="GHEA Grapalat"/>
          <w:i/>
          <w:lang w:val="hy-AM"/>
        </w:rPr>
        <w:t xml:space="preserve"> </w:t>
      </w:r>
      <w:r w:rsidRPr="00483C16">
        <w:rPr>
          <w:rFonts w:ascii="GHEA Grapalat" w:hAnsi="GHEA Grapalat" w:cs="Sylfaen"/>
          <w:i/>
          <w:lang w:val="hy-AM"/>
        </w:rPr>
        <w:t>մեքենաները, որոնք կիրառվում են ատամնաբուժական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այլ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Ցուցիչների </w:t>
      </w:r>
      <w:r w:rsidRPr="00483C16">
        <w:rPr>
          <w:rFonts w:ascii="GHEA Grapalat" w:hAnsi="GHEA Grapalat" w:cs="Sylfaen"/>
          <w:lang w:val="hy-AM"/>
        </w:rPr>
        <w:t>գլխիկները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w:t>
      </w:r>
      <w:r w:rsidRPr="00483C16">
        <w:rPr>
          <w:rFonts w:ascii="GHEA Grapalat" w:hAnsi="GHEA Grapalat" w:cs="Sylfaen"/>
          <w:lang w:val="hy-AM"/>
        </w:rPr>
        <w:t>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2B119.a. </w:t>
      </w:r>
      <w:r w:rsidRPr="00483C16">
        <w:rPr>
          <w:rFonts w:ascii="GHEA Grapalat" w:hAnsi="GHEA Grapalat" w:cs="Sylfaen"/>
          <w:lang w:val="hy-AM"/>
        </w:rPr>
        <w:t>կետում</w:t>
      </w:r>
      <w:r w:rsidRPr="00483C16">
        <w:rPr>
          <w:rFonts w:ascii="GHEA Grapalat" w:hAnsi="GHEA Grapalat"/>
          <w:lang w:val="hy-AM"/>
        </w:rPr>
        <w:t xml:space="preserve"> հատկորոշվ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հաստոցների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Ցուցիչների</w:t>
      </w:r>
      <w:r w:rsidRPr="00483C16">
        <w:rPr>
          <w:rFonts w:ascii="GHEA Grapalat" w:hAnsi="GHEA Grapalat"/>
          <w:i/>
          <w:lang w:val="hy-AM"/>
        </w:rPr>
        <w:t xml:space="preserve"> </w:t>
      </w:r>
      <w:r w:rsidRPr="00483C16">
        <w:rPr>
          <w:rFonts w:ascii="GHEA Grapalat" w:hAnsi="GHEA Grapalat" w:cs="Sylfaen"/>
          <w:i/>
          <w:lang w:val="hy-AM"/>
        </w:rPr>
        <w:t>գլխիկները</w:t>
      </w:r>
      <w:r w:rsidRPr="00483C16">
        <w:rPr>
          <w:rFonts w:ascii="GHEA Grapalat" w:hAnsi="GHEA Grapalat"/>
          <w:i/>
          <w:lang w:val="hy-AM"/>
        </w:rPr>
        <w:t xml:space="preserve"> երբեմն </w:t>
      </w:r>
      <w:r w:rsidRPr="00483C16">
        <w:rPr>
          <w:rFonts w:ascii="GHEA Grapalat" w:hAnsi="GHEA Grapalat" w:cs="Sylfaen"/>
          <w:i/>
          <w:lang w:val="hy-AM"/>
        </w:rPr>
        <w:t>հայտնի</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հավասարակշռող</w:t>
      </w:r>
      <w:r w:rsidRPr="00483C16">
        <w:rPr>
          <w:rFonts w:ascii="GHEA Grapalat" w:hAnsi="GHEA Grapalat"/>
          <w:i/>
          <w:lang w:val="hy-AM"/>
        </w:rPr>
        <w:t xml:space="preserve"> գործիքակազմ</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2B120</w:t>
      </w:r>
      <w:r w:rsidRPr="00483C16">
        <w:rPr>
          <w:rFonts w:ascii="GHEA Grapalat" w:hAnsi="GHEA Grapalat"/>
          <w:lang w:val="hy-AM"/>
        </w:rPr>
        <w:tab/>
        <w:t xml:space="preserve">Շարժման </w:t>
      </w:r>
      <w:r w:rsidRPr="00483C16">
        <w:rPr>
          <w:rFonts w:ascii="GHEA Grapalat" w:hAnsi="GHEA Grapalat" w:cs="Sylfaen"/>
          <w:lang w:val="hy-AM"/>
        </w:rPr>
        <w:t>նմանակիչներ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պտտվող</w:t>
      </w:r>
      <w:r w:rsidRPr="00483C16">
        <w:rPr>
          <w:rFonts w:ascii="GHEA Grapalat" w:hAnsi="GHEA Grapalat"/>
          <w:lang w:val="hy-AM"/>
        </w:rPr>
        <w:t xml:space="preserve"> </w:t>
      </w:r>
      <w:r w:rsidRPr="00483C16">
        <w:rPr>
          <w:rFonts w:ascii="GHEA Grapalat" w:hAnsi="GHEA Grapalat" w:cs="Sylfaen"/>
          <w:lang w:val="hy-AM"/>
        </w:rPr>
        <w:t>սեղաններ</w:t>
      </w:r>
      <w:r w:rsidRPr="00483C16">
        <w:rPr>
          <w:rFonts w:ascii="GHEA Grapalat" w:hAnsi="GHEA Grapalat"/>
          <w:lang w:val="hy-AM"/>
        </w:rPr>
        <w:t xml:space="preserve"> (rate tables),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Երկու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Նախագծված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փոփոխված</w:t>
      </w:r>
      <w:r w:rsidRPr="00483C16">
        <w:rPr>
          <w:rFonts w:ascii="GHEA Grapalat" w:hAnsi="GHEA Grapalat"/>
          <w:lang w:val="hy-AM"/>
        </w:rPr>
        <w:t xml:space="preserve"> հոսանքահան (կոնտակտային) </w:t>
      </w:r>
      <w:r w:rsidRPr="00483C16">
        <w:rPr>
          <w:rFonts w:ascii="GHEA Grapalat" w:hAnsi="GHEA Grapalat" w:cs="Sylfaen"/>
          <w:lang w:val="hy-AM"/>
        </w:rPr>
        <w:t>օղակներ</w:t>
      </w:r>
      <w:r w:rsidRPr="00483C16">
        <w:rPr>
          <w:rFonts w:ascii="GHEA Grapalat" w:hAnsi="GHEA Grapalat"/>
          <w:lang w:val="hy-AM"/>
        </w:rPr>
        <w:t xml:space="preserve"> (slip rings)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ինտեգրված</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կոնտակտային</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ներառելու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հոսանք</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ազդանշանային</w:t>
      </w:r>
      <w:r w:rsidRPr="00483C16">
        <w:rPr>
          <w:rFonts w:ascii="GHEA Grapalat" w:hAnsi="GHEA Grapalat"/>
          <w:lang w:val="hy-AM"/>
        </w:rPr>
        <w:t xml:space="preserve"> </w:t>
      </w:r>
      <w:r w:rsidR="00CB5BCA" w:rsidRPr="00483C16">
        <w:rPr>
          <w:rFonts w:ascii="GHEA Grapalat" w:hAnsi="GHEA Grapalat" w:cs="Sylfaen"/>
          <w:lang w:val="hy-AM"/>
        </w:rPr>
        <w:t xml:space="preserve">տեղեկատվություն </w:t>
      </w:r>
      <w:r w:rsidRPr="00483C16">
        <w:rPr>
          <w:rFonts w:ascii="GHEA Grapalat" w:hAnsi="GHEA Grapalat" w:cs="Sylfaen"/>
          <w:lang w:val="hy-AM"/>
        </w:rPr>
        <w:t xml:space="preserve">հաղորդել, կամ և մեկը, և մյուսը; </w:t>
      </w:r>
      <w:r w:rsidRPr="00483C16">
        <w:rPr>
          <w:rFonts w:ascii="GHEA Grapalat" w:hAnsi="GHEA Grapalat" w:cs="Sylfaen"/>
          <w:u w:val="single"/>
          <w:lang w:val="hy-AM"/>
        </w:rPr>
        <w:t>և</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Ունեն</w:t>
      </w:r>
      <w:r w:rsidRPr="00483C16">
        <w:rPr>
          <w:rFonts w:ascii="GHEA Grapalat" w:hAnsi="GHEA Grapalat"/>
          <w:lang w:val="hy-AM"/>
        </w:rPr>
        <w:t xml:space="preserve"> հետևյալ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cs="Sylfaen"/>
          <w:lang w:val="hy-AM"/>
        </w:rPr>
        <w:t>1. Յուրաքանչյուր առանցքի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 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զարգացնել</w:t>
      </w:r>
      <w:r w:rsidRPr="00483C16">
        <w:rPr>
          <w:rFonts w:ascii="GHEA Grapalat" w:hAnsi="GHEA Grapalat"/>
          <w:lang w:val="hy-AM"/>
        </w:rPr>
        <w:t xml:space="preserve"> 400 </w:t>
      </w:r>
      <w:r w:rsidRPr="00483C16">
        <w:rPr>
          <w:rFonts w:ascii="GHEA Grapalat" w:hAnsi="GHEA Grapalat" w:cs="Sylfaen"/>
          <w:lang w:val="hy-AM"/>
        </w:rPr>
        <w:t xml:space="preserve">աստիճան </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 xml:space="preserve"> կամ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30 </w:t>
      </w:r>
      <w:r w:rsidRPr="00483C16">
        <w:rPr>
          <w:rFonts w:ascii="GHEA Grapalat" w:hAnsi="GHEA Grapalat" w:cs="Sylfaen"/>
          <w:lang w:val="hy-AM"/>
        </w:rPr>
        <w:t xml:space="preserve">աստիճան </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 xml:space="preserve"> կամ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 xml:space="preserve">արագություններ; </w:t>
      </w:r>
      <w:r w:rsidRPr="00483C16">
        <w:rPr>
          <w:rFonts w:ascii="GHEA Grapalat" w:hAnsi="GHEA Grapalat" w:cs="Sylfaen"/>
          <w:u w:val="single"/>
          <w:lang w:val="hy-AM"/>
        </w:rPr>
        <w:t>և</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Արագության</w:t>
      </w:r>
      <w:r w:rsidRPr="00483C16">
        <w:rPr>
          <w:rFonts w:ascii="GHEA Grapalat" w:hAnsi="GHEA Grapalat"/>
          <w:lang w:val="hy-AM"/>
        </w:rPr>
        <w:t xml:space="preserve"> թույլատվության կարողությունը հավասար է կամ պակաս է 6 </w:t>
      </w:r>
      <w:r w:rsidRPr="00483C16">
        <w:rPr>
          <w:rFonts w:ascii="GHEA Grapalat" w:hAnsi="GHEA Grapalat" w:cs="Sylfaen"/>
          <w:lang w:val="hy-AM"/>
        </w:rPr>
        <w:t>աստիճան</w:t>
      </w:r>
      <w:r w:rsidRPr="00483C16">
        <w:rPr>
          <w:rFonts w:ascii="GHEA Grapalat" w:hAnsi="GHEA Grapalat"/>
          <w:lang w:val="hy-AM"/>
        </w:rPr>
        <w:t>/</w:t>
      </w:r>
      <w:r w:rsidRPr="00483C16">
        <w:rPr>
          <w:rFonts w:ascii="GHEA Grapalat" w:hAnsi="GHEA Grapalat" w:cs="Sylfaen"/>
          <w:lang w:val="hy-AM"/>
        </w:rPr>
        <w:t xml:space="preserve">վրկ, իսկ ճշգրտությունը հավասար է կամ պակաս է 0,6 աստիճան/վրկ;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cs="Sylfaen"/>
          <w:lang w:val="hy-AM"/>
        </w:rPr>
        <w:t>2. Արագության</w:t>
      </w:r>
      <w:r w:rsidRPr="00483C16">
        <w:rPr>
          <w:rFonts w:ascii="GHEA Grapalat" w:hAnsi="GHEA Grapalat"/>
          <w:lang w:val="hy-AM"/>
        </w:rPr>
        <w:t xml:space="preserve"> </w:t>
      </w:r>
      <w:r w:rsidRPr="00483C16">
        <w:rPr>
          <w:rFonts w:ascii="GHEA Grapalat" w:hAnsi="GHEA Grapalat" w:cs="Sylfaen"/>
          <w:lang w:val="hy-AM"/>
        </w:rPr>
        <w:t>կայունության</w:t>
      </w:r>
      <w:r w:rsidRPr="00483C16">
        <w:rPr>
          <w:rFonts w:ascii="GHEA Grapalat" w:hAnsi="GHEA Grapalat"/>
          <w:lang w:val="hy-AM"/>
        </w:rPr>
        <w:t xml:space="preserve"> </w:t>
      </w:r>
      <w:r w:rsidRPr="00483C16">
        <w:rPr>
          <w:rFonts w:ascii="GHEA Grapalat" w:hAnsi="GHEA Grapalat" w:cs="Sylfaen"/>
          <w:lang w:val="hy-AM"/>
        </w:rPr>
        <w:t>ստորին</w:t>
      </w:r>
      <w:r w:rsidRPr="00483C16">
        <w:rPr>
          <w:rFonts w:ascii="GHEA Grapalat" w:hAnsi="GHEA Grapalat"/>
          <w:lang w:val="hy-AM"/>
        </w:rPr>
        <w:t xml:space="preserve"> </w:t>
      </w:r>
      <w:r w:rsidRPr="00483C16">
        <w:rPr>
          <w:rFonts w:ascii="GHEA Grapalat" w:hAnsi="GHEA Grapalat" w:cs="Sylfaen"/>
          <w:lang w:val="hy-AM"/>
        </w:rPr>
        <w:t>սահմանը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կամ ավելի լավն է </w:t>
      </w:r>
      <w:r w:rsidRPr="00483C16">
        <w:rPr>
          <w:rFonts w:ascii="GHEA Grapalat" w:hAnsi="GHEA Grapalat" w:cs="Sylfaen"/>
          <w:lang w:val="hy-AM"/>
        </w:rPr>
        <w:t>պլյուս</w:t>
      </w:r>
      <w:r w:rsidRPr="00483C16">
        <w:rPr>
          <w:rFonts w:ascii="GHEA Grapalat" w:hAnsi="GHEA Grapalat"/>
          <w:lang w:val="hy-AM"/>
        </w:rPr>
        <w:t>-</w:t>
      </w:r>
      <w:r w:rsidRPr="00483C16">
        <w:rPr>
          <w:rFonts w:ascii="GHEA Grapalat" w:hAnsi="GHEA Grapalat" w:cs="Sylfaen"/>
          <w:lang w:val="hy-AM"/>
        </w:rPr>
        <w:t>մինուս</w:t>
      </w:r>
      <w:r w:rsidRPr="00483C16">
        <w:rPr>
          <w:rFonts w:ascii="GHEA Grapalat" w:hAnsi="GHEA Grapalat"/>
          <w:lang w:val="hy-AM"/>
        </w:rPr>
        <w:t xml:space="preserve"> 0,05%-ից (</w:t>
      </w:r>
      <w:r w:rsidRPr="00483C16">
        <w:rPr>
          <w:rFonts w:ascii="GHEA Grapalat" w:hAnsi="GHEA Grapalat" w:cs="Sylfaen"/>
          <w:lang w:val="hy-AM"/>
        </w:rPr>
        <w:t>ավելի</w:t>
      </w:r>
      <w:r w:rsidRPr="00483C16">
        <w:rPr>
          <w:rFonts w:ascii="GHEA Grapalat" w:hAnsi="GHEA Grapalat"/>
          <w:lang w:val="hy-AM"/>
        </w:rPr>
        <w:t xml:space="preserve"> ցածր է) միջինում 10 </w:t>
      </w:r>
      <w:r w:rsidRPr="00483C16">
        <w:rPr>
          <w:rFonts w:ascii="GHEA Grapalat" w:hAnsi="GHEA Grapalat" w:cs="Sylfaen"/>
          <w:lang w:val="hy-AM"/>
        </w:rPr>
        <w:t>աստիճանից 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lastRenderedPageBreak/>
        <w:t>3.</w:t>
      </w:r>
      <w:r w:rsidRPr="00483C16">
        <w:rPr>
          <w:rFonts w:ascii="GHEA Grapalat" w:hAnsi="GHEA Grapalat" w:cs="Sylfaen"/>
          <w:lang w:val="hy-AM"/>
        </w:rPr>
        <w:t>Դիրքավորման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ճշգրտությունը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ավելի ցածր է (ավելի լավն է) 5 անկյունային վայրկյանից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2B120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հաստոցների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ձևափոխված</w:t>
      </w:r>
      <w:r w:rsidRPr="00483C16">
        <w:rPr>
          <w:rFonts w:ascii="GHEA Grapalat" w:hAnsi="GHEA Grapalat"/>
          <w:i/>
          <w:lang w:val="hy-AM"/>
        </w:rPr>
        <w:t xml:space="preserve"> </w:t>
      </w:r>
      <w:r w:rsidRPr="00483C16">
        <w:rPr>
          <w:rFonts w:ascii="GHEA Grapalat" w:hAnsi="GHEA Grapalat" w:cs="Sylfaen"/>
          <w:i/>
          <w:lang w:val="hy-AM"/>
        </w:rPr>
        <w:t>պտտվող</w:t>
      </w:r>
      <w:r w:rsidRPr="00483C16">
        <w:rPr>
          <w:rFonts w:ascii="GHEA Grapalat" w:hAnsi="GHEA Grapalat"/>
          <w:i/>
          <w:lang w:val="hy-AM"/>
        </w:rPr>
        <w:t xml:space="preserve"> </w:t>
      </w:r>
      <w:r w:rsidRPr="00483C16">
        <w:rPr>
          <w:rFonts w:ascii="GHEA Grapalat" w:hAnsi="GHEA Grapalat" w:cs="Sylfaen"/>
          <w:i/>
          <w:lang w:val="hy-AM"/>
        </w:rPr>
        <w:t>սեղանները</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Հաստոցների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պտտվող</w:t>
      </w:r>
      <w:r w:rsidRPr="00483C16">
        <w:rPr>
          <w:rFonts w:ascii="GHEA Grapalat" w:hAnsi="GHEA Grapalat"/>
          <w:i/>
          <w:lang w:val="hy-AM"/>
        </w:rPr>
        <w:t xml:space="preserve"> </w:t>
      </w:r>
      <w:r w:rsidRPr="00483C16">
        <w:rPr>
          <w:rFonts w:ascii="GHEA Grapalat" w:hAnsi="GHEA Grapalat" w:cs="Sylfaen"/>
          <w:i/>
          <w:lang w:val="hy-AM"/>
        </w:rPr>
        <w:t>սեղանների</w:t>
      </w:r>
      <w:r w:rsidRPr="00483C16">
        <w:rPr>
          <w:rFonts w:ascii="GHEA Grapalat" w:hAnsi="GHEA Grapalat"/>
          <w:i/>
          <w:lang w:val="hy-AM"/>
        </w:rPr>
        <w:t xml:space="preserve"> </w:t>
      </w:r>
      <w:r w:rsidRPr="00483C16">
        <w:rPr>
          <w:rFonts w:ascii="GHEA Grapalat" w:hAnsi="GHEA Grapalat" w:cs="Sylfaen"/>
          <w:i/>
          <w:lang w:val="hy-AM"/>
        </w:rPr>
        <w:t>հսկողության</w:t>
      </w:r>
      <w:r w:rsidRPr="00483C16">
        <w:rPr>
          <w:rFonts w:ascii="GHEA Grapalat" w:hAnsi="GHEA Grapalat"/>
          <w:i/>
          <w:lang w:val="hy-AM"/>
        </w:rPr>
        <w:t xml:space="preserve"> </w:t>
      </w:r>
      <w:r w:rsidRPr="00483C16">
        <w:rPr>
          <w:rFonts w:ascii="GHEA Grapalat" w:hAnsi="GHEA Grapalat" w:cs="Sylfaen"/>
          <w:i/>
          <w:lang w:val="hy-AM"/>
        </w:rPr>
        <w:t>վերաբերյալ</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2B008 </w:t>
      </w:r>
      <w:r w:rsidRPr="00483C16">
        <w:rPr>
          <w:rFonts w:ascii="GHEA Grapalat" w:hAnsi="GHEA Grapalat" w:cs="Sylfaen"/>
          <w:i/>
          <w:lang w:val="hy-AM"/>
        </w:rPr>
        <w:t>կետը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u w:val="single"/>
          <w:lang w:val="hy-AM"/>
        </w:rPr>
        <w:t>.</w:t>
      </w:r>
      <w:r w:rsidRPr="00483C16">
        <w:rPr>
          <w:rFonts w:ascii="GHEA Grapalat" w:hAnsi="GHEA Grapalat"/>
          <w:lang w:val="hy-AM"/>
        </w:rPr>
        <w:t xml:space="preserve"> </w:t>
      </w:r>
      <w:r w:rsidRPr="00483C16">
        <w:rPr>
          <w:rFonts w:ascii="GHEA Grapalat" w:hAnsi="GHEA Grapalat"/>
          <w:i/>
          <w:lang w:val="hy-AM"/>
        </w:rPr>
        <w:t>Շա</w:t>
      </w:r>
      <w:r w:rsidRPr="00483C16">
        <w:rPr>
          <w:rFonts w:ascii="GHEA Grapalat" w:hAnsi="GHEA Grapalat" w:cs="Sylfaen"/>
          <w:i/>
          <w:lang w:val="hy-AM"/>
        </w:rPr>
        <w:t>րժման</w:t>
      </w:r>
      <w:r w:rsidRPr="00483C16">
        <w:rPr>
          <w:rFonts w:ascii="GHEA Grapalat" w:hAnsi="GHEA Grapalat"/>
          <w:i/>
          <w:lang w:val="hy-AM"/>
        </w:rPr>
        <w:t xml:space="preserve"> </w:t>
      </w:r>
      <w:r w:rsidRPr="00483C16">
        <w:rPr>
          <w:rFonts w:ascii="GHEA Grapalat" w:hAnsi="GHEA Grapalat" w:cs="Sylfaen"/>
          <w:i/>
          <w:lang w:val="hy-AM"/>
        </w:rPr>
        <w:t>նմանակողները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պտտվող</w:t>
      </w:r>
      <w:r w:rsidRPr="00483C16">
        <w:rPr>
          <w:rFonts w:ascii="GHEA Grapalat" w:hAnsi="GHEA Grapalat"/>
          <w:i/>
          <w:lang w:val="hy-AM"/>
        </w:rPr>
        <w:t xml:space="preserve"> </w:t>
      </w:r>
      <w:r w:rsidRPr="00483C16">
        <w:rPr>
          <w:rFonts w:ascii="GHEA Grapalat" w:hAnsi="GHEA Grapalat" w:cs="Sylfaen"/>
          <w:i/>
          <w:lang w:val="hy-AM"/>
        </w:rPr>
        <w:t>սեղանները, որոնք հատոկորշված են 2B120 կետում, մնում են վերահսկողության</w:t>
      </w:r>
      <w:r w:rsidRPr="00483C16">
        <w:rPr>
          <w:rFonts w:ascii="GHEA Grapalat" w:hAnsi="GHEA Grapalat"/>
          <w:i/>
          <w:lang w:val="hy-AM"/>
        </w:rPr>
        <w:t xml:space="preserve"> տա</w:t>
      </w:r>
      <w:r w:rsidRPr="00483C16">
        <w:rPr>
          <w:rFonts w:ascii="GHEA Grapalat" w:hAnsi="GHEA Grapalat" w:cs="Sylfaen"/>
          <w:i/>
          <w:lang w:val="hy-AM"/>
        </w:rPr>
        <w:t>կ, անկախ</w:t>
      </w:r>
      <w:r w:rsidRPr="00483C16">
        <w:rPr>
          <w:rFonts w:ascii="GHEA Grapalat" w:hAnsi="GHEA Grapalat"/>
          <w:i/>
          <w:lang w:val="hy-AM"/>
        </w:rPr>
        <w:t xml:space="preserve"> այն բան</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թե</w:t>
      </w:r>
      <w:r w:rsidRPr="00483C16">
        <w:rPr>
          <w:rFonts w:ascii="GHEA Grapalat" w:hAnsi="GHEA Grapalat"/>
          <w:i/>
          <w:lang w:val="hy-AM"/>
        </w:rPr>
        <w:t xml:space="preserve"> </w:t>
      </w:r>
      <w:r w:rsidRPr="00483C16">
        <w:rPr>
          <w:rFonts w:ascii="GHEA Grapalat" w:hAnsi="GHEA Grapalat" w:cs="Sylfaen"/>
          <w:i/>
          <w:lang w:val="hy-AM"/>
        </w:rPr>
        <w:t>արտահանման</w:t>
      </w:r>
      <w:r w:rsidRPr="00483C16">
        <w:rPr>
          <w:rFonts w:ascii="GHEA Grapalat" w:hAnsi="GHEA Grapalat"/>
          <w:i/>
          <w:lang w:val="hy-AM"/>
        </w:rPr>
        <w:t xml:space="preserve"> </w:t>
      </w:r>
      <w:r w:rsidRPr="00483C16">
        <w:rPr>
          <w:rFonts w:ascii="GHEA Grapalat" w:hAnsi="GHEA Grapalat" w:cs="Sylfaen"/>
          <w:i/>
          <w:lang w:val="hy-AM"/>
        </w:rPr>
        <w:t>պահին</w:t>
      </w:r>
      <w:r w:rsidRPr="00483C16">
        <w:rPr>
          <w:rFonts w:ascii="GHEA Grapalat" w:hAnsi="GHEA Grapalat"/>
          <w:i/>
          <w:lang w:val="hy-AM"/>
        </w:rPr>
        <w:t xml:space="preserve"> հոսանքահան (կոնտակտային) </w:t>
      </w:r>
      <w:r w:rsidRPr="00483C16">
        <w:rPr>
          <w:rFonts w:ascii="GHEA Grapalat" w:hAnsi="GHEA Grapalat" w:cs="Sylfaen"/>
          <w:i/>
          <w:lang w:val="hy-AM"/>
        </w:rPr>
        <w:t>օղակները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ինտեգրված</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կոնտակտային</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i/>
          <w:lang w:val="hy-AM"/>
        </w:rPr>
        <w:t xml:space="preserve"> </w:t>
      </w:r>
      <w:r w:rsidRPr="00483C16">
        <w:rPr>
          <w:rFonts w:ascii="GHEA Grapalat" w:hAnsi="GHEA Grapalat" w:cs="Sylfaen"/>
          <w:i/>
          <w:lang w:val="hy-AM"/>
        </w:rPr>
        <w:t>ներկառուցված</w:t>
      </w:r>
      <w:r w:rsidRPr="00483C16">
        <w:rPr>
          <w:rFonts w:ascii="GHEA Grapalat" w:hAnsi="GHEA Grapalat"/>
          <w:i/>
          <w:lang w:val="hy-AM"/>
        </w:rPr>
        <w:t xml:space="preserve"> </w:t>
      </w:r>
      <w:r w:rsidRPr="00483C16">
        <w:rPr>
          <w:rFonts w:ascii="GHEA Grapalat" w:hAnsi="GHEA Grapalat" w:cs="Sylfaen"/>
          <w:i/>
          <w:lang w:val="hy-AM"/>
        </w:rPr>
        <w:t>են դրանցում</w:t>
      </w:r>
      <w:r w:rsidRPr="00483C16">
        <w:rPr>
          <w:rFonts w:ascii="GHEA Grapalat" w:hAnsi="GHEA Grapalat"/>
          <w:i/>
          <w:lang w:val="hy-AM"/>
        </w:rPr>
        <w:t xml:space="preserve">, </w:t>
      </w:r>
      <w:r w:rsidRPr="00483C16">
        <w:rPr>
          <w:rFonts w:ascii="GHEA Grapalat" w:hAnsi="GHEA Grapalat" w:cs="Sylfaen"/>
          <w:i/>
          <w:lang w:val="hy-AM"/>
        </w:rPr>
        <w:t>թե</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Style w:val="FontStyle143"/>
          <w:rFonts w:ascii="GHEA Grapalat" w:hAnsi="GHEA Grapalat"/>
          <w:i w:val="0"/>
          <w:sz w:val="24"/>
          <w:szCs w:val="24"/>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2B121</w:t>
      </w:r>
      <w:r w:rsidRPr="00483C16">
        <w:rPr>
          <w:rFonts w:ascii="GHEA Grapalat" w:hAnsi="GHEA Grapalat"/>
          <w:lang w:val="hy-AM"/>
        </w:rPr>
        <w:tab/>
        <w:t xml:space="preserve">Դիրքավորող </w:t>
      </w:r>
      <w:r w:rsidRPr="00483C16">
        <w:rPr>
          <w:rFonts w:ascii="GHEA Grapalat" w:hAnsi="GHEA Grapalat" w:cs="Sylfaen"/>
          <w:lang w:val="hy-AM"/>
        </w:rPr>
        <w:t>սեղաններ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ապահովում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առանցքով</w:t>
      </w:r>
      <w:r w:rsidRPr="00483C16">
        <w:rPr>
          <w:rFonts w:ascii="GHEA Grapalat" w:hAnsi="GHEA Grapalat"/>
          <w:lang w:val="hy-AM"/>
        </w:rPr>
        <w:t xml:space="preserve"> </w:t>
      </w:r>
      <w:r w:rsidRPr="00483C16">
        <w:rPr>
          <w:rFonts w:ascii="GHEA Grapalat" w:hAnsi="GHEA Grapalat" w:cs="Sylfaen"/>
          <w:lang w:val="hy-AM"/>
        </w:rPr>
        <w:t>ճշգրիտ</w:t>
      </w:r>
      <w:r w:rsidRPr="00483C16">
        <w:rPr>
          <w:rFonts w:ascii="GHEA Grapalat" w:hAnsi="GHEA Grapalat"/>
          <w:lang w:val="hy-AM"/>
        </w:rPr>
        <w:t xml:space="preserve"> </w:t>
      </w:r>
      <w:r w:rsidRPr="00483C16">
        <w:rPr>
          <w:rFonts w:ascii="GHEA Grapalat" w:hAnsi="GHEA Grapalat" w:cs="Sylfaen"/>
          <w:lang w:val="hy-AM"/>
        </w:rPr>
        <w:t>պտտական</w:t>
      </w:r>
      <w:r w:rsidRPr="00483C16">
        <w:rPr>
          <w:rFonts w:ascii="GHEA Grapalat" w:hAnsi="GHEA Grapalat"/>
          <w:lang w:val="hy-AM"/>
        </w:rPr>
        <w:t xml:space="preserve"> </w:t>
      </w:r>
      <w:r w:rsidRPr="00483C16">
        <w:rPr>
          <w:rFonts w:ascii="GHEA Grapalat" w:hAnsi="GHEA Grapalat" w:cs="Sylfaen"/>
          <w:lang w:val="hy-AM"/>
        </w:rPr>
        <w:t>դիրքավորման</w:t>
      </w:r>
      <w:r w:rsidRPr="00483C16">
        <w:rPr>
          <w:rFonts w:ascii="GHEA Grapalat" w:hAnsi="GHEA Grapalat"/>
          <w:lang w:val="hy-AM"/>
        </w:rPr>
        <w:t xml:space="preserve"> </w:t>
      </w:r>
      <w:r w:rsidRPr="00483C16">
        <w:rPr>
          <w:rFonts w:ascii="GHEA Grapalat" w:hAnsi="GHEA Grapalat" w:cs="Sylfaen"/>
          <w:lang w:val="hy-AM"/>
        </w:rPr>
        <w:t>հնարավորություն</w:t>
      </w:r>
      <w:r w:rsidRPr="00483C16">
        <w:rPr>
          <w:rFonts w:ascii="GHEA Grapalat" w:hAnsi="GHEA Grapalat"/>
          <w:lang w:val="hy-AM"/>
        </w:rPr>
        <w:t xml:space="preserve">), բացի նրանցից, որոնք հատկանշված են 2B120 </w:t>
      </w:r>
      <w:r w:rsidRPr="00483C16">
        <w:rPr>
          <w:rFonts w:ascii="GHEA Grapalat" w:hAnsi="GHEA Grapalat" w:cs="Sylfaen"/>
          <w:lang w:val="hy-AM"/>
        </w:rPr>
        <w:t>կետում</w:t>
      </w:r>
      <w:r w:rsidRPr="00483C16">
        <w:rPr>
          <w:rFonts w:ascii="GHEA Grapalat" w:hAnsi="GHEA Grapalat"/>
          <w:lang w:val="hy-AM"/>
        </w:rPr>
        <w:t xml:space="preserve">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 xml:space="preserve">առանցք;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Ապահովում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դիրքավորման </w:t>
      </w:r>
      <w:r w:rsidR="00D76829" w:rsidRPr="00483C16">
        <w:rPr>
          <w:rFonts w:ascii="GHEA Grapalat" w:hAnsi="GHEA Grapalat"/>
          <w:lang w:val="hy-AM"/>
        </w:rPr>
        <w:t>“</w:t>
      </w:r>
      <w:r w:rsidRPr="00483C16">
        <w:rPr>
          <w:rFonts w:ascii="GHEA Grapalat" w:hAnsi="GHEA Grapalat"/>
          <w:lang w:val="hy-AM"/>
        </w:rPr>
        <w:t>ճշգրտություն</w:t>
      </w:r>
      <w:r w:rsidR="00D76829" w:rsidRPr="00483C16">
        <w:rPr>
          <w:rFonts w:ascii="GHEA Grapalat" w:hAnsi="GHEA Grapalat"/>
          <w:lang w:val="hy-AM"/>
        </w:rPr>
        <w:t>”</w:t>
      </w:r>
      <w:r w:rsidRPr="00483C16">
        <w:rPr>
          <w:rFonts w:ascii="GHEA Grapalat" w:hAnsi="GHEA Grapalat"/>
          <w:lang w:val="hy-AM"/>
        </w:rPr>
        <w:t>, որը հավասար է կամ պակաս է (ավելի լավ է) 5 անկյունային վայրկյանից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lang w:val="hy-AM"/>
        </w:rPr>
        <w:t xml:space="preserve">2B121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հաստոցների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ձևավոխված</w:t>
      </w:r>
      <w:r w:rsidRPr="00483C16">
        <w:rPr>
          <w:rFonts w:ascii="GHEA Grapalat" w:hAnsi="GHEA Grapalat"/>
          <w:i/>
          <w:lang w:val="hy-AM"/>
        </w:rPr>
        <w:t xml:space="preserve"> </w:t>
      </w:r>
      <w:r w:rsidRPr="00483C16">
        <w:rPr>
          <w:rFonts w:ascii="GHEA Grapalat" w:hAnsi="GHEA Grapalat" w:cs="Sylfaen"/>
          <w:i/>
          <w:lang w:val="hy-AM"/>
        </w:rPr>
        <w:t>պտտվող</w:t>
      </w:r>
      <w:r w:rsidRPr="00483C16">
        <w:rPr>
          <w:rFonts w:ascii="GHEA Grapalat" w:hAnsi="GHEA Grapalat"/>
          <w:i/>
          <w:lang w:val="hy-AM"/>
        </w:rPr>
        <w:t xml:space="preserve"> </w:t>
      </w:r>
      <w:r w:rsidRPr="00483C16">
        <w:rPr>
          <w:rFonts w:ascii="GHEA Grapalat" w:hAnsi="GHEA Grapalat" w:cs="Sylfaen"/>
          <w:i/>
          <w:lang w:val="hy-AM"/>
        </w:rPr>
        <w:t>սեղանները</w:t>
      </w:r>
      <w:r w:rsidRPr="00483C16">
        <w:rPr>
          <w:rFonts w:ascii="GHEA Grapalat" w:hAnsi="GHEA Grapalat" w:cs="Times LatArm"/>
          <w:i/>
          <w:lang w:val="hy-AM"/>
        </w:rPr>
        <w:t xml:space="preserve">։ </w:t>
      </w:r>
      <w:r w:rsidRPr="00483C16">
        <w:rPr>
          <w:rFonts w:ascii="GHEA Grapalat" w:hAnsi="GHEA Grapalat" w:cs="Sylfaen"/>
          <w:i/>
          <w:lang w:val="hy-AM"/>
        </w:rPr>
        <w:t>Հաստոցների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պտտվող</w:t>
      </w:r>
      <w:r w:rsidRPr="00483C16">
        <w:rPr>
          <w:rFonts w:ascii="GHEA Grapalat" w:hAnsi="GHEA Grapalat"/>
          <w:i/>
          <w:lang w:val="hy-AM"/>
        </w:rPr>
        <w:t xml:space="preserve"> </w:t>
      </w:r>
      <w:r w:rsidRPr="00483C16">
        <w:rPr>
          <w:rFonts w:ascii="GHEA Grapalat" w:hAnsi="GHEA Grapalat" w:cs="Sylfaen"/>
          <w:i/>
          <w:lang w:val="hy-AM"/>
        </w:rPr>
        <w:t>սեղանների</w:t>
      </w:r>
      <w:r w:rsidRPr="00483C16">
        <w:rPr>
          <w:rFonts w:ascii="GHEA Grapalat" w:hAnsi="GHEA Grapalat"/>
          <w:i/>
          <w:lang w:val="hy-AM"/>
        </w:rPr>
        <w:t xml:space="preserve"> </w:t>
      </w:r>
      <w:r w:rsidRPr="00483C16">
        <w:rPr>
          <w:rFonts w:ascii="GHEA Grapalat" w:hAnsi="GHEA Grapalat" w:cs="Sylfaen"/>
          <w:i/>
          <w:lang w:val="hy-AM"/>
        </w:rPr>
        <w:t>հսկողության</w:t>
      </w:r>
      <w:r w:rsidRPr="00483C16">
        <w:rPr>
          <w:rFonts w:ascii="GHEA Grapalat" w:hAnsi="GHEA Grapalat"/>
          <w:i/>
          <w:lang w:val="hy-AM"/>
        </w:rPr>
        <w:t xml:space="preserve"> համար </w:t>
      </w:r>
      <w:r w:rsidRPr="00483C16">
        <w:rPr>
          <w:rFonts w:ascii="GHEA Grapalat" w:hAnsi="GHEA Grapalat" w:cs="Sylfaen"/>
          <w:i/>
          <w:lang w:val="hy-AM"/>
        </w:rPr>
        <w:t>տես</w:t>
      </w:r>
      <w:r w:rsidRPr="00483C16">
        <w:rPr>
          <w:rFonts w:ascii="GHEA Grapalat" w:hAnsi="GHEA Grapalat"/>
          <w:i/>
          <w:lang w:val="hy-AM"/>
        </w:rPr>
        <w:t xml:space="preserve"> 2B008 </w:t>
      </w:r>
      <w:r w:rsidRPr="00483C16">
        <w:rPr>
          <w:rFonts w:ascii="GHEA Grapalat" w:hAnsi="GHEA Grapalat" w:cs="Sylfaen"/>
          <w:i/>
          <w:lang w:val="hy-AM"/>
        </w:rPr>
        <w:t>կետը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cs="Times LatArm"/>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2B122</w:t>
      </w:r>
      <w:r w:rsidRPr="00483C16">
        <w:rPr>
          <w:rFonts w:ascii="GHEA Grapalat" w:hAnsi="GHEA Grapalat"/>
          <w:lang w:val="hy-AM"/>
        </w:rPr>
        <w:tab/>
        <w:t xml:space="preserve">Կենտրոնախուսիչներ,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զարգացնել</w:t>
      </w:r>
      <w:r w:rsidRPr="00483C16">
        <w:rPr>
          <w:rFonts w:ascii="GHEA Grapalat" w:hAnsi="GHEA Grapalat"/>
          <w:lang w:val="hy-AM"/>
        </w:rPr>
        <w:t xml:space="preserve"> 100 Ջ -</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արագացումներ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փոփոխված</w:t>
      </w:r>
      <w:r w:rsidRPr="00483C16">
        <w:rPr>
          <w:rFonts w:ascii="GHEA Grapalat" w:hAnsi="GHEA Grapalat"/>
          <w:lang w:val="hy-AM"/>
        </w:rPr>
        <w:t xml:space="preserve"> հոսանքահան (կոնտակտային) </w:t>
      </w:r>
      <w:r w:rsidRPr="00483C16">
        <w:rPr>
          <w:rFonts w:ascii="GHEA Grapalat" w:hAnsi="GHEA Grapalat" w:cs="Sylfaen"/>
          <w:lang w:val="hy-AM"/>
        </w:rPr>
        <w:t>օղակներ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ինտեգրված</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կոնտակտային</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ներառելու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հաղորդել</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հոսանք</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ազդանշանային</w:t>
      </w:r>
      <w:r w:rsidRPr="00483C16">
        <w:rPr>
          <w:rFonts w:ascii="GHEA Grapalat" w:hAnsi="GHEA Grapalat"/>
          <w:lang w:val="hy-AM"/>
        </w:rPr>
        <w:t xml:space="preserve"> </w:t>
      </w:r>
      <w:r w:rsidR="00CB5BCA" w:rsidRPr="00483C16">
        <w:rPr>
          <w:rFonts w:ascii="GHEA Grapalat" w:hAnsi="GHEA Grapalat" w:cs="Sylfaen"/>
          <w:lang w:val="hy-AM"/>
        </w:rPr>
        <w:t>տեղեկատվություն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spacing w:before="240" w:after="240" w:line="276" w:lineRule="auto"/>
        <w:ind w:left="1134"/>
        <w:jc w:val="both"/>
        <w:rPr>
          <w:rFonts w:ascii="GHEA Grapalat" w:hAnsi="GHEA Grapalat" w:cs="Tahoma"/>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2B122</w:t>
      </w:r>
      <w:r w:rsidRPr="00483C16">
        <w:rPr>
          <w:rFonts w:ascii="GHEA Grapalat" w:hAnsi="GHEA Grapalat"/>
          <w:i/>
          <w:lang w:val="hy-AM"/>
        </w:rPr>
        <w:t xml:space="preserve">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նշվող</w:t>
      </w:r>
      <w:r w:rsidRPr="00483C16">
        <w:rPr>
          <w:rFonts w:ascii="GHEA Grapalat" w:hAnsi="GHEA Grapalat"/>
          <w:i/>
          <w:lang w:val="hy-AM"/>
        </w:rPr>
        <w:t xml:space="preserve"> </w:t>
      </w:r>
      <w:r w:rsidRPr="00483C16">
        <w:rPr>
          <w:rFonts w:ascii="GHEA Grapalat" w:hAnsi="GHEA Grapalat" w:cs="Sylfaen"/>
          <w:i/>
          <w:lang w:val="hy-AM"/>
        </w:rPr>
        <w:t>կենտրոնախուսիչները</w:t>
      </w:r>
      <w:r w:rsidRPr="00483C16">
        <w:rPr>
          <w:rFonts w:ascii="GHEA Grapalat" w:hAnsi="GHEA Grapalat"/>
          <w:i/>
          <w:lang w:val="hy-AM"/>
        </w:rPr>
        <w:t xml:space="preserve"> մ</w:t>
      </w:r>
      <w:r w:rsidRPr="00483C16">
        <w:rPr>
          <w:rFonts w:ascii="GHEA Grapalat" w:hAnsi="GHEA Grapalat" w:cs="Sylfaen"/>
          <w:i/>
          <w:lang w:val="hy-AM"/>
        </w:rPr>
        <w:t>նում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վերահսկողության</w:t>
      </w:r>
      <w:r w:rsidRPr="00483C16">
        <w:rPr>
          <w:rFonts w:ascii="GHEA Grapalat" w:hAnsi="GHEA Grapalat"/>
          <w:i/>
          <w:lang w:val="hy-AM"/>
        </w:rPr>
        <w:t xml:space="preserve"> տակ </w:t>
      </w:r>
      <w:r w:rsidRPr="00483C16">
        <w:rPr>
          <w:rFonts w:ascii="GHEA Grapalat" w:hAnsi="GHEA Grapalat" w:cs="Sylfaen"/>
          <w:i/>
          <w:lang w:val="hy-AM"/>
        </w:rPr>
        <w:t>անկախ</w:t>
      </w:r>
      <w:r w:rsidRPr="00483C16">
        <w:rPr>
          <w:rFonts w:ascii="GHEA Grapalat" w:hAnsi="GHEA Grapalat"/>
          <w:i/>
          <w:lang w:val="hy-AM"/>
        </w:rPr>
        <w:t xml:space="preserve"> այն բան</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թե</w:t>
      </w:r>
      <w:r w:rsidRPr="00483C16">
        <w:rPr>
          <w:rFonts w:ascii="GHEA Grapalat" w:hAnsi="GHEA Grapalat"/>
          <w:i/>
          <w:lang w:val="hy-AM"/>
        </w:rPr>
        <w:t xml:space="preserve"> </w:t>
      </w:r>
      <w:r w:rsidRPr="00483C16">
        <w:rPr>
          <w:rFonts w:ascii="GHEA Grapalat" w:hAnsi="GHEA Grapalat" w:cs="Sylfaen"/>
          <w:i/>
          <w:lang w:val="hy-AM"/>
        </w:rPr>
        <w:t>արտահանման</w:t>
      </w:r>
      <w:r w:rsidRPr="00483C16">
        <w:rPr>
          <w:rFonts w:ascii="GHEA Grapalat" w:hAnsi="GHEA Grapalat"/>
          <w:i/>
          <w:lang w:val="hy-AM"/>
        </w:rPr>
        <w:t xml:space="preserve"> </w:t>
      </w:r>
      <w:r w:rsidRPr="00483C16">
        <w:rPr>
          <w:rFonts w:ascii="GHEA Grapalat" w:hAnsi="GHEA Grapalat" w:cs="Sylfaen"/>
          <w:i/>
          <w:lang w:val="hy-AM"/>
        </w:rPr>
        <w:t>պահին</w:t>
      </w:r>
      <w:r w:rsidRPr="00483C16">
        <w:rPr>
          <w:rFonts w:ascii="GHEA Grapalat" w:hAnsi="GHEA Grapalat"/>
          <w:i/>
          <w:lang w:val="hy-AM"/>
        </w:rPr>
        <w:t xml:space="preserve"> </w:t>
      </w:r>
      <w:r w:rsidRPr="00483C16">
        <w:rPr>
          <w:rFonts w:ascii="GHEA Grapalat" w:hAnsi="GHEA Grapalat"/>
          <w:i/>
          <w:lang w:val="hy-AM"/>
        </w:rPr>
        <w:lastRenderedPageBreak/>
        <w:t xml:space="preserve">հոսանքահան (կոնտակտային) </w:t>
      </w:r>
      <w:r w:rsidRPr="00483C16">
        <w:rPr>
          <w:rFonts w:ascii="GHEA Grapalat" w:hAnsi="GHEA Grapalat" w:cs="Sylfaen"/>
          <w:i/>
          <w:lang w:val="hy-AM"/>
        </w:rPr>
        <w:t>օղակները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ինտեգրված</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կոնտակտային</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i/>
          <w:lang w:val="hy-AM"/>
        </w:rPr>
        <w:t xml:space="preserve"> </w:t>
      </w:r>
      <w:r w:rsidRPr="00483C16">
        <w:rPr>
          <w:rFonts w:ascii="GHEA Grapalat" w:hAnsi="GHEA Grapalat" w:cs="Sylfaen"/>
          <w:i/>
          <w:lang w:val="hy-AM"/>
        </w:rPr>
        <w:t>դրանցում</w:t>
      </w:r>
      <w:r w:rsidRPr="00483C16">
        <w:rPr>
          <w:rFonts w:ascii="GHEA Grapalat" w:hAnsi="GHEA Grapalat"/>
          <w:i/>
          <w:lang w:val="hy-AM"/>
        </w:rPr>
        <w:t xml:space="preserve"> </w:t>
      </w:r>
      <w:r w:rsidRPr="00483C16">
        <w:rPr>
          <w:rFonts w:ascii="GHEA Grapalat" w:hAnsi="GHEA Grapalat" w:cs="Sylfaen"/>
          <w:i/>
          <w:lang w:val="hy-AM"/>
        </w:rPr>
        <w:t>ներկառուցված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թե</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cs="Tahoma"/>
          <w:i/>
          <w:lang w:val="hy-AM"/>
        </w:rPr>
        <w:t>։</w:t>
      </w:r>
    </w:p>
    <w:p w:rsidR="00E77C02" w:rsidRPr="00483C16" w:rsidRDefault="00E77C02" w:rsidP="00483C16">
      <w:pPr>
        <w:spacing w:before="240" w:after="240" w:line="276" w:lineRule="auto"/>
        <w:ind w:left="1134"/>
        <w:jc w:val="both"/>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2B201</w:t>
      </w:r>
      <w:r w:rsidRPr="00483C16">
        <w:rPr>
          <w:rFonts w:ascii="GHEA Grapalat" w:hAnsi="GHEA Grapalat"/>
          <w:lang w:val="hy-AM"/>
        </w:rPr>
        <w:tab/>
        <w:t xml:space="preserve">Հաստոցներ, </w:t>
      </w:r>
      <w:r w:rsidRPr="00483C16">
        <w:rPr>
          <w:rFonts w:ascii="GHEA Grapalat" w:hAnsi="GHEA Grapalat" w:cs="Sylfaen"/>
          <w:lang w:val="hy-AM"/>
        </w:rPr>
        <w:t>բացի</w:t>
      </w:r>
      <w:r w:rsidRPr="00483C16">
        <w:rPr>
          <w:rFonts w:ascii="GHEA Grapalat" w:hAnsi="GHEA Grapalat"/>
          <w:lang w:val="hy-AM"/>
        </w:rPr>
        <w:t xml:space="preserve"> 2B001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նշվածներից</w:t>
      </w:r>
      <w:r w:rsidRPr="00483C16">
        <w:rPr>
          <w:rFonts w:ascii="GHEA Grapalat" w:hAnsi="GHEA Grapalat"/>
          <w:lang w:val="hy-AM"/>
        </w:rPr>
        <w:t xml:space="preserve">, </w:t>
      </w:r>
      <w:r w:rsidRPr="00483C16">
        <w:rPr>
          <w:rFonts w:ascii="GHEA Grapalat" w:hAnsi="GHEA Grapalat" w:cs="Sylfaen"/>
          <w:lang w:val="hy-AM"/>
        </w:rPr>
        <w:t>մետաղներ</w:t>
      </w:r>
      <w:r w:rsidRPr="00483C16">
        <w:rPr>
          <w:rFonts w:ascii="GHEA Grapalat" w:hAnsi="GHEA Grapalat"/>
          <w:lang w:val="hy-AM"/>
        </w:rPr>
        <w:t xml:space="preserve">, </w:t>
      </w:r>
      <w:r w:rsidRPr="00483C16">
        <w:rPr>
          <w:rFonts w:ascii="GHEA Grapalat" w:hAnsi="GHEA Grapalat" w:cs="Sylfaen"/>
          <w:lang w:val="hy-AM"/>
        </w:rPr>
        <w:t>կերամիկա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կտրելու կամ</w:t>
      </w:r>
      <w:r w:rsidRPr="00483C16">
        <w:rPr>
          <w:rFonts w:ascii="GHEA Grapalat" w:hAnsi="GHEA Grapalat"/>
          <w:lang w:val="hy-AM"/>
        </w:rPr>
        <w:t xml:space="preserve"> հղկելու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ըստ </w:t>
      </w:r>
      <w:r w:rsidRPr="00483C16">
        <w:rPr>
          <w:rFonts w:ascii="GHEA Grapalat" w:hAnsi="GHEA Grapalat" w:cs="Sylfaen"/>
          <w:lang w:val="hy-AM"/>
        </w:rPr>
        <w:t>արտադրողի</w:t>
      </w:r>
      <w:r w:rsidRPr="00483C16">
        <w:rPr>
          <w:rFonts w:ascii="GHEA Grapalat" w:hAnsi="GHEA Grapalat"/>
          <w:lang w:val="hy-AM"/>
        </w:rPr>
        <w:t xml:space="preserve"> </w:t>
      </w:r>
      <w:r w:rsidRPr="00483C16">
        <w:rPr>
          <w:rFonts w:ascii="GHEA Grapalat" w:hAnsi="GHEA Grapalat" w:cs="Sylfaen"/>
          <w:lang w:val="hy-AM"/>
        </w:rPr>
        <w:t>տեխնիկական</w:t>
      </w:r>
      <w:r w:rsidRPr="00483C16">
        <w:rPr>
          <w:rFonts w:ascii="GHEA Grapalat" w:hAnsi="GHEA Grapalat"/>
          <w:lang w:val="hy-AM"/>
        </w:rPr>
        <w:t xml:space="preserve"> </w:t>
      </w:r>
      <w:r w:rsidRPr="00483C16">
        <w:rPr>
          <w:rFonts w:ascii="GHEA Grapalat" w:hAnsi="GHEA Grapalat" w:cs="Sylfaen"/>
          <w:lang w:val="hy-AM"/>
        </w:rPr>
        <w:t>հատկորոշումների</w:t>
      </w:r>
      <w:r w:rsidRPr="00483C16">
        <w:rPr>
          <w:rFonts w:ascii="GHEA Grapalat" w:hAnsi="GHEA Grapalat"/>
          <w:lang w:val="hy-AM"/>
        </w:rPr>
        <w:t xml:space="preserve"> կարող են </w:t>
      </w:r>
      <w:r w:rsidRPr="00483C16">
        <w:rPr>
          <w:rFonts w:ascii="GHEA Grapalat" w:hAnsi="GHEA Grapalat" w:cs="Sylfaen"/>
          <w:lang w:val="hy-AM"/>
        </w:rPr>
        <w:t>զինված լինել էլեկտրոնային</w:t>
      </w:r>
      <w:r w:rsidRPr="00483C16">
        <w:rPr>
          <w:rFonts w:ascii="GHEA Grapalat" w:hAnsi="GHEA Grapalat"/>
          <w:lang w:val="hy-AM"/>
        </w:rPr>
        <w:t xml:space="preserve"> </w:t>
      </w:r>
      <w:r w:rsidRPr="00483C16">
        <w:rPr>
          <w:rFonts w:ascii="GHEA Grapalat" w:hAnsi="GHEA Grapalat" w:cs="Sylfaen"/>
          <w:lang w:val="hy-AM"/>
        </w:rPr>
        <w:t>սարքավորումներով`</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առանցքներով</w:t>
      </w:r>
      <w:r w:rsidRPr="00483C16">
        <w:rPr>
          <w:rFonts w:ascii="GHEA Grapalat" w:hAnsi="GHEA Grapalat"/>
          <w:lang w:val="hy-AM"/>
        </w:rPr>
        <w:t xml:space="preserve"> </w:t>
      </w:r>
      <w:r w:rsidRPr="00483C16">
        <w:rPr>
          <w:rFonts w:ascii="GHEA Grapalat" w:hAnsi="GHEA Grapalat" w:cs="Sylfaen"/>
          <w:lang w:val="hy-AM"/>
        </w:rPr>
        <w:t>միաժամանակյա</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եզրագծային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Default"/>
        <w:spacing w:before="240" w:after="240" w:line="276" w:lineRule="auto"/>
        <w:ind w:left="1134"/>
        <w:jc w:val="both"/>
        <w:rPr>
          <w:rFonts w:ascii="GHEA Grapalat" w:eastAsia="Times New Roman" w:hAnsi="GHEA Grapalat" w:cs="Sylfaen"/>
          <w:i/>
          <w:color w:val="auto"/>
          <w:u w:val="single"/>
          <w:lang w:val="hy-AM" w:eastAsia="en-US"/>
        </w:rPr>
      </w:pPr>
      <w:r w:rsidRPr="00483C16">
        <w:rPr>
          <w:rFonts w:ascii="GHEA Grapalat" w:eastAsia="Times New Roman" w:hAnsi="GHEA Grapalat" w:cs="Sylfaen"/>
          <w:i/>
          <w:color w:val="auto"/>
          <w:u w:val="single"/>
          <w:lang w:val="hy-AM" w:eastAsia="en-US"/>
        </w:rPr>
        <w:t xml:space="preserve">Տեխնիկական ծանոթագրություն </w:t>
      </w:r>
    </w:p>
    <w:p w:rsidR="00E77C02" w:rsidRPr="00483C16" w:rsidRDefault="00E77C02" w:rsidP="00483C16">
      <w:pPr>
        <w:spacing w:before="240" w:after="240" w:line="276" w:lineRule="auto"/>
        <w:ind w:left="1134"/>
        <w:jc w:val="both"/>
        <w:rPr>
          <w:rFonts w:ascii="GHEA Grapalat" w:hAnsi="GHEA Grapalat" w:cs="Sylfaen"/>
          <w:i/>
          <w:lang w:val="hy-AM"/>
        </w:rPr>
      </w:pPr>
      <w:r w:rsidRPr="00483C16">
        <w:rPr>
          <w:rFonts w:ascii="GHEA Grapalat" w:hAnsi="GHEA Grapalat" w:cs="Sylfaen"/>
          <w:i/>
          <w:lang w:val="hy-AM"/>
        </w:rPr>
        <w:t xml:space="preserve">Հայտարարված դիրքավորման ճշգրտության մակարդակները, որոնք բխում են հետևյալ գործընթացներով համաձայն ISO 230-2:19883 կամ համարժեք ազգային ստանդարտի կատարված չափագրումներից կարող են օգտագործվել յուրաքանչյուր հաստոցային մոդելի համար, եթե այդպիսիք լինեն, և ընդունվել ազգային վերահսկող մարմինների կողմից` անհատական հաստոցային փորձարկումների փոխարեն: Հայտարարված դիրքավորման ճշգրտության որոշումը կատարվում է այսպես.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i/>
          <w:lang w:val="hy-AM"/>
        </w:rPr>
      </w:pPr>
      <w:r w:rsidRPr="00483C16">
        <w:rPr>
          <w:rFonts w:ascii="GHEA Grapalat" w:hAnsi="GHEA Grapalat" w:cs="Sylfaen"/>
          <w:i/>
          <w:lang w:val="hy-AM"/>
        </w:rPr>
        <w:t xml:space="preserve">a. Ընտրել գնահատման ենթակա մոդելի հինգ հաստոց;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i/>
          <w:lang w:val="hy-AM"/>
        </w:rPr>
      </w:pPr>
      <w:r w:rsidRPr="00483C16">
        <w:rPr>
          <w:rFonts w:ascii="GHEA Grapalat" w:hAnsi="GHEA Grapalat" w:cs="Sylfaen"/>
          <w:i/>
          <w:lang w:val="hy-AM"/>
        </w:rPr>
        <w:t>b. Չափել գծային առանցքների ճշգրտությունը համաձայն ISO 230-2:19881 ստանդարտի</w:t>
      </w:r>
      <w:r w:rsidRPr="00483C16">
        <w:rPr>
          <w:rStyle w:val="FootnoteReference"/>
          <w:rFonts w:ascii="GHEA Grapalat" w:hAnsi="GHEA Grapalat" w:cs="Sylfaen"/>
          <w:i/>
          <w:lang w:val="hy-AM"/>
        </w:rPr>
        <w:footnoteReference w:id="34"/>
      </w:r>
      <w:r w:rsidRPr="00483C16">
        <w:rPr>
          <w:rFonts w:ascii="GHEA Grapalat" w:hAnsi="GHEA Grapalat" w:cs="Sylfaen"/>
          <w:i/>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i/>
          <w:lang w:val="hy-AM"/>
        </w:rPr>
      </w:pPr>
      <w:r w:rsidRPr="00483C16">
        <w:rPr>
          <w:rFonts w:ascii="GHEA Grapalat" w:hAnsi="GHEA Grapalat" w:cs="Sylfaen"/>
          <w:i/>
          <w:lang w:val="hy-AM"/>
        </w:rPr>
        <w:t xml:space="preserve">c. Որոշել ճշգրտության արժեքները (A) յուրաքանչյուր հաստոցի յուրաքանչյուիր առանցքի համար: Ճշգրտության արժեքի հաշվարկի մեթոդը նկարագրված է ISO 230-2:19881 ստանդարտում;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i/>
          <w:lang w:val="hy-AM"/>
        </w:rPr>
      </w:pPr>
      <w:r w:rsidRPr="00483C16">
        <w:rPr>
          <w:rFonts w:ascii="GHEA Grapalat" w:hAnsi="GHEA Grapalat" w:cs="Sylfaen"/>
          <w:i/>
          <w:lang w:val="hy-AM"/>
        </w:rPr>
        <w:t xml:space="preserve">d. Որոշել յուրաքանչյուր առանցքի ճշգրտության միջին արժեքը: Միջին արժեքը դառնում է հայտարարված դիրքավորման ճշգրտությունը մոդելի յուրաքանչյուր առանցքի համար (Âx Ây...);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i/>
          <w:lang w:val="hy-AM"/>
        </w:rPr>
      </w:pPr>
      <w:r w:rsidRPr="00483C16">
        <w:rPr>
          <w:rFonts w:ascii="GHEA Grapalat" w:hAnsi="GHEA Grapalat" w:cs="Sylfaen"/>
          <w:i/>
          <w:lang w:val="hy-AM"/>
        </w:rPr>
        <w:t xml:space="preserve">e. Քանի որ հոդված 2B201-ը վերաբերում է յուրաքանչյուր գծային առանցքին, ուրեմն կլինեն այնքան հայտարարված դիրքավորման ճշգրտության արժեքներ, որքան գծային առանցքներ կան: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i/>
          <w:lang w:val="hy-AM"/>
        </w:rPr>
      </w:pPr>
      <w:r w:rsidRPr="00483C16">
        <w:rPr>
          <w:rFonts w:ascii="GHEA Grapalat" w:hAnsi="GHEA Grapalat" w:cs="Sylfaen"/>
          <w:i/>
          <w:lang w:val="hy-AM"/>
        </w:rPr>
        <w:lastRenderedPageBreak/>
        <w:t xml:space="preserve">f. Եթե հաստոցի որևէ առանցք, որը չի վերահսկվում 2B201.a., 2B201.b. կամ 2B201.c. կետերով, ունի 6 մկմ հայտարարված դիրքավորման ճշգրտության կամ ավելի լավ (ավելի փոքր) արժեք հղկող հաստոցների համար և 8 մկմ կամ ավելի լավ (ավելի փոքր) արժեք ֆրեզերային և խառատային հաստոցների համար, երկուսն էլ համաձայն ISO 230-2:19881 ստանդարտի, ապա արտադրողից պետք է պահանջվի վերահաստատել հաստոցի ճշգրտության մակարդակը ամեն տասնութ ամիսը մեկ անգամ: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Ֆրեզերային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cs="Sylfaen"/>
          <w:lang w:val="hy-AM"/>
        </w:rPr>
      </w:pPr>
      <w:r w:rsidRPr="00483C16">
        <w:rPr>
          <w:rFonts w:ascii="GHEA Grapalat" w:hAnsi="GHEA Grapalat"/>
          <w:lang w:val="hy-AM"/>
        </w:rPr>
        <w:t>1. Դ</w:t>
      </w:r>
      <w:r w:rsidRPr="00483C16">
        <w:rPr>
          <w:rFonts w:ascii="GHEA Grapalat" w:hAnsi="GHEA Grapalat" w:cs="Sylfaen"/>
          <w:lang w:val="hy-AM"/>
        </w:rPr>
        <w:t>իրքավորման</w:t>
      </w:r>
      <w:r w:rsidRPr="00483C16">
        <w:rPr>
          <w:rFonts w:ascii="GHEA Grapalat" w:hAnsi="GHEA Grapalat"/>
          <w:lang w:val="hy-AM"/>
        </w:rPr>
        <w:t xml:space="preserve"> </w:t>
      </w:r>
      <w:r w:rsidRPr="00483C16">
        <w:rPr>
          <w:rFonts w:ascii="GHEA Grapalat" w:hAnsi="GHEA Grapalat" w:cs="Sylfaen"/>
          <w:lang w:val="hy-AM"/>
        </w:rPr>
        <w:t>ճշգրտությունը</w:t>
      </w:r>
      <w:r w:rsidRPr="00483C16">
        <w:rPr>
          <w:rFonts w:ascii="GHEA Grapalat" w:hAnsi="GHEA Grapalat"/>
          <w:lang w:val="hy-AM"/>
        </w:rPr>
        <w:t xml:space="preserve">, ցանկացած </w:t>
      </w:r>
      <w:r w:rsidRPr="00483C16">
        <w:rPr>
          <w:rFonts w:ascii="GHEA Grapalat" w:hAnsi="GHEA Grapalat" w:cs="Sylfaen"/>
          <w:lang w:val="hy-AM"/>
        </w:rPr>
        <w:t>առանցքի</w:t>
      </w:r>
      <w:r w:rsidRPr="00483C16">
        <w:rPr>
          <w:rFonts w:ascii="GHEA Grapalat" w:hAnsi="GHEA Grapalat"/>
          <w:lang w:val="hy-AM"/>
        </w:rPr>
        <w:t xml:space="preserve"> </w:t>
      </w:r>
      <w:r w:rsidRPr="00483C16">
        <w:rPr>
          <w:rFonts w:ascii="GHEA Grapalat" w:hAnsi="GHEA Grapalat" w:cs="Sylfaen"/>
          <w:lang w:val="hy-AM"/>
        </w:rPr>
        <w:t>երկայնքով</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մատչելի</w:t>
      </w:r>
      <w:r w:rsidRPr="00483C16">
        <w:rPr>
          <w:rFonts w:ascii="GHEA Grapalat" w:hAnsi="GHEA Grapalat"/>
          <w:lang w:val="hy-AM"/>
        </w:rPr>
        <w:t xml:space="preserve"> </w:t>
      </w:r>
      <w:r w:rsidRPr="00483C16">
        <w:rPr>
          <w:rFonts w:ascii="GHEA Grapalat" w:hAnsi="GHEA Grapalat" w:cs="Sylfaen"/>
          <w:lang w:val="hy-AM"/>
        </w:rPr>
        <w:t>համակշռման</w:t>
      </w:r>
      <w:r w:rsidRPr="00483C16">
        <w:rPr>
          <w:rFonts w:ascii="GHEA Grapalat" w:hAnsi="GHEA Grapalat"/>
          <w:lang w:val="hy-AM"/>
        </w:rPr>
        <w:t xml:space="preserve"> բոլոր </w:t>
      </w:r>
      <w:r w:rsidRPr="00483C16">
        <w:rPr>
          <w:rFonts w:ascii="GHEA Grapalat" w:hAnsi="GHEA Grapalat" w:cs="Sylfaen"/>
          <w:lang w:val="hy-AM"/>
        </w:rPr>
        <w:t>հնարավորություններով</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(ավելի լավ է) 6 մկմ-ից համաձայն ISO 230/2-1988 կամ համարժեք ազգային </w:t>
      </w:r>
      <w:r w:rsidRPr="00483C16">
        <w:rPr>
          <w:rFonts w:ascii="GHEA Grapalat" w:hAnsi="GHEA Grapalat" w:cs="Sylfaen"/>
          <w:lang w:val="hy-AM"/>
        </w:rPr>
        <w:t xml:space="preserve">ստանդարտով; </w:t>
      </w:r>
    </w:p>
    <w:p w:rsidR="00E77C02" w:rsidRPr="00483C16" w:rsidRDefault="00E77C02" w:rsidP="00483C16">
      <w:pPr>
        <w:tabs>
          <w:tab w:val="left" w:pos="-2127"/>
        </w:tabs>
        <w:spacing w:before="240" w:after="240" w:line="276" w:lineRule="auto"/>
        <w:ind w:left="1672" w:hanging="269"/>
        <w:jc w:val="both"/>
        <w:rPr>
          <w:rFonts w:ascii="GHEA Grapalat" w:hAnsi="GHEA Grapalat" w:cs="Times LatArm"/>
          <w:lang w:val="hy-AM"/>
        </w:rPr>
      </w:pPr>
      <w:r w:rsidRPr="00483C16">
        <w:rPr>
          <w:rFonts w:ascii="GHEA Grapalat" w:hAnsi="GHEA Grapalat"/>
          <w:lang w:val="hy-AM"/>
        </w:rPr>
        <w:t xml:space="preserve">2. Ունեն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կոնտուրային պտտվող </w:t>
      </w:r>
      <w:r w:rsidRPr="00483C16">
        <w:rPr>
          <w:rFonts w:ascii="GHEA Grapalat" w:hAnsi="GHEA Grapalat" w:cs="Sylfaen"/>
          <w:lang w:val="hy-AM"/>
        </w:rPr>
        <w:t xml:space="preserve">առանցքներ; </w:t>
      </w:r>
      <w:r w:rsidRPr="00483C16">
        <w:rPr>
          <w:rFonts w:ascii="GHEA Grapalat" w:hAnsi="GHEA Grapalat" w:cs="Sylfaen"/>
          <w:u w:val="single"/>
          <w:lang w:val="hy-AM"/>
        </w:rPr>
        <w:t>կամ</w:t>
      </w:r>
    </w:p>
    <w:p w:rsidR="00E77C02" w:rsidRPr="00483C16" w:rsidRDefault="00E77C02" w:rsidP="00483C16">
      <w:pPr>
        <w:tabs>
          <w:tab w:val="left" w:pos="-2127"/>
        </w:tabs>
        <w:spacing w:before="240" w:after="240" w:line="276" w:lineRule="auto"/>
        <w:ind w:left="1672" w:hanging="269"/>
        <w:jc w:val="both"/>
        <w:rPr>
          <w:rFonts w:ascii="GHEA Grapalat" w:hAnsi="GHEA Grapalat" w:cs="Times LatArm"/>
          <w:lang w:val="hy-AM"/>
        </w:rPr>
      </w:pPr>
      <w:r w:rsidRPr="00483C16">
        <w:rPr>
          <w:rFonts w:ascii="GHEA Grapalat" w:hAnsi="GHEA Grapalat"/>
          <w:lang w:val="hy-AM"/>
        </w:rPr>
        <w:t xml:space="preserve">3. Ունեն հինգ կամ ավելի առանցքներ, որոնք կարող են միաժամանակ կոորդինացվել </w:t>
      </w:r>
      <w:r w:rsidR="00D76829" w:rsidRPr="00483C16">
        <w:rPr>
          <w:rFonts w:ascii="GHEA Grapalat" w:hAnsi="GHEA Grapalat"/>
          <w:lang w:val="hy-AM"/>
        </w:rPr>
        <w:t>“</w:t>
      </w:r>
      <w:r w:rsidRPr="00483C16">
        <w:rPr>
          <w:rFonts w:ascii="GHEA Grapalat" w:hAnsi="GHEA Grapalat"/>
          <w:lang w:val="hy-AM"/>
        </w:rPr>
        <w:t>եզրագծային կառավարման</w:t>
      </w:r>
      <w:r w:rsidR="00D76829" w:rsidRPr="00483C16">
        <w:rPr>
          <w:rFonts w:ascii="GHEA Grapalat" w:hAnsi="GHEA Grapalat"/>
          <w:lang w:val="hy-AM"/>
        </w:rPr>
        <w:t>”</w:t>
      </w:r>
      <w:r w:rsidRPr="00483C16">
        <w:rPr>
          <w:rFonts w:ascii="GHEA Grapalat" w:hAnsi="GHEA Grapalat"/>
          <w:lang w:val="hy-AM"/>
        </w:rPr>
        <w:t xml:space="preserve"> համար: </w:t>
      </w:r>
    </w:p>
    <w:p w:rsidR="00E77C02" w:rsidRPr="00483C16" w:rsidRDefault="00E77C02" w:rsidP="00483C16">
      <w:pPr>
        <w:pStyle w:val="BodyText"/>
        <w:autoSpaceDE w:val="0"/>
        <w:autoSpaceDN w:val="0"/>
        <w:adjustRightInd w:val="0"/>
        <w:spacing w:before="240" w:after="240" w:line="276" w:lineRule="auto"/>
        <w:ind w:left="1149"/>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2B201.a.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բնութագրերն</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ֆրեզերային</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X </w:t>
      </w:r>
      <w:r w:rsidRPr="00483C16">
        <w:rPr>
          <w:rFonts w:ascii="GHEA Grapalat" w:hAnsi="GHEA Grapalat" w:cs="Sylfaen"/>
          <w:i/>
          <w:lang w:val="hy-AM"/>
        </w:rPr>
        <w:t>առանցքով</w:t>
      </w:r>
      <w:r w:rsidRPr="00483C16">
        <w:rPr>
          <w:rFonts w:ascii="GHEA Grapalat" w:hAnsi="GHEA Grapalat"/>
          <w:i/>
          <w:lang w:val="hy-AM"/>
        </w:rPr>
        <w:t xml:space="preserve"> </w:t>
      </w:r>
      <w:r w:rsidRPr="00483C16">
        <w:rPr>
          <w:rFonts w:ascii="GHEA Grapalat" w:hAnsi="GHEA Grapalat" w:cs="Sylfaen"/>
          <w:i/>
          <w:lang w:val="hy-AM"/>
        </w:rPr>
        <w:t>տեղաշարժը</w:t>
      </w:r>
      <w:r w:rsidRPr="00483C16">
        <w:rPr>
          <w:rFonts w:ascii="GHEA Grapalat" w:hAnsi="GHEA Grapalat"/>
          <w:i/>
          <w:lang w:val="hy-AM"/>
        </w:rPr>
        <w:t xml:space="preserve"> 2 </w:t>
      </w:r>
      <w:r w:rsidRPr="00483C16">
        <w:rPr>
          <w:rFonts w:ascii="GHEA Grapalat" w:hAnsi="GHEA Grapalat" w:cs="Sylfaen"/>
          <w:i/>
          <w:lang w:val="hy-AM"/>
        </w:rPr>
        <w:t>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մեծ </w:t>
      </w:r>
      <w:r w:rsidRPr="00483C16">
        <w:rPr>
          <w:rFonts w:ascii="GHEA Grapalat" w:hAnsi="GHEA Grapalat" w:cs="Sylfaen"/>
          <w:i/>
          <w:lang w:val="hy-AM"/>
        </w:rPr>
        <w:t xml:space="preserve">է;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b. X </w:t>
      </w:r>
      <w:r w:rsidRPr="00483C16">
        <w:rPr>
          <w:rFonts w:ascii="GHEA Grapalat" w:hAnsi="GHEA Grapalat" w:cs="Sylfaen"/>
          <w:i/>
          <w:lang w:val="hy-AM"/>
        </w:rPr>
        <w:t>առանցքով</w:t>
      </w:r>
      <w:r w:rsidRPr="00483C16">
        <w:rPr>
          <w:rFonts w:ascii="GHEA Grapalat" w:hAnsi="GHEA Grapalat"/>
          <w:i/>
          <w:lang w:val="hy-AM"/>
        </w:rPr>
        <w:t xml:space="preserve"> </w:t>
      </w:r>
      <w:r w:rsidRPr="00483C16">
        <w:rPr>
          <w:rFonts w:ascii="GHEA Grapalat" w:hAnsi="GHEA Grapalat" w:cs="Sylfaen"/>
          <w:i/>
          <w:lang w:val="hy-AM"/>
        </w:rPr>
        <w:t xml:space="preserve">դիրքավորման </w:t>
      </w:r>
      <w:r w:rsidRPr="00483C16">
        <w:rPr>
          <w:rFonts w:ascii="GHEA Grapalat" w:hAnsi="GHEA Grapalat"/>
          <w:i/>
          <w:lang w:val="hy-AM"/>
        </w:rPr>
        <w:t xml:space="preserve">ընդհանուր </w:t>
      </w:r>
      <w:r w:rsidRPr="00483C16">
        <w:rPr>
          <w:rFonts w:ascii="GHEA Grapalat" w:hAnsi="GHEA Grapalat" w:cs="Sylfaen"/>
          <w:i/>
          <w:lang w:val="hy-AM"/>
        </w:rPr>
        <w:t>ճշգրտությունը</w:t>
      </w:r>
      <w:r w:rsidRPr="00483C16">
        <w:rPr>
          <w:rFonts w:ascii="GHEA Grapalat" w:hAnsi="GHEA Grapalat"/>
          <w:i/>
          <w:lang w:val="hy-AM"/>
        </w:rPr>
        <w:t xml:space="preserve"> 30 մկմ-</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 մեծ է (ավելի վատն է)</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Հղկիչ հաստոցներ,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u w:val="single"/>
          <w:lang w:val="hy-AM"/>
        </w:rPr>
      </w:pPr>
      <w:r w:rsidRPr="00483C16">
        <w:rPr>
          <w:rFonts w:ascii="GHEA Grapalat" w:hAnsi="GHEA Grapalat"/>
          <w:lang w:val="hy-AM"/>
        </w:rPr>
        <w:t>1. Դ</w:t>
      </w:r>
      <w:r w:rsidRPr="00483C16">
        <w:rPr>
          <w:rFonts w:ascii="GHEA Grapalat" w:hAnsi="GHEA Grapalat" w:cs="Sylfaen"/>
          <w:lang w:val="hy-AM"/>
        </w:rPr>
        <w:t>իրքավորման</w:t>
      </w:r>
      <w:r w:rsidRPr="00483C16">
        <w:rPr>
          <w:rFonts w:ascii="GHEA Grapalat" w:hAnsi="GHEA Grapalat"/>
          <w:lang w:val="hy-AM"/>
        </w:rPr>
        <w:t xml:space="preserve"> </w:t>
      </w:r>
      <w:r w:rsidRPr="00483C16">
        <w:rPr>
          <w:rFonts w:ascii="GHEA Grapalat" w:hAnsi="GHEA Grapalat" w:cs="Sylfaen"/>
          <w:lang w:val="hy-AM"/>
        </w:rPr>
        <w:t>ճշգրտությունը</w:t>
      </w:r>
      <w:r w:rsidRPr="00483C16">
        <w:rPr>
          <w:rFonts w:ascii="GHEA Grapalat" w:hAnsi="GHEA Grapalat"/>
          <w:lang w:val="hy-AM"/>
        </w:rPr>
        <w:t xml:space="preserve">, ցանկացած </w:t>
      </w:r>
      <w:r w:rsidRPr="00483C16">
        <w:rPr>
          <w:rFonts w:ascii="GHEA Grapalat" w:hAnsi="GHEA Grapalat" w:cs="Sylfaen"/>
          <w:lang w:val="hy-AM"/>
        </w:rPr>
        <w:t>առանցքի</w:t>
      </w:r>
      <w:r w:rsidRPr="00483C16">
        <w:rPr>
          <w:rFonts w:ascii="GHEA Grapalat" w:hAnsi="GHEA Grapalat"/>
          <w:lang w:val="hy-AM"/>
        </w:rPr>
        <w:t xml:space="preserve"> </w:t>
      </w:r>
      <w:r w:rsidRPr="00483C16">
        <w:rPr>
          <w:rFonts w:ascii="GHEA Grapalat" w:hAnsi="GHEA Grapalat" w:cs="Sylfaen"/>
          <w:lang w:val="hy-AM"/>
        </w:rPr>
        <w:t>երկայնքով</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մատչելի</w:t>
      </w:r>
      <w:r w:rsidRPr="00483C16">
        <w:rPr>
          <w:rFonts w:ascii="GHEA Grapalat" w:hAnsi="GHEA Grapalat"/>
          <w:lang w:val="hy-AM"/>
        </w:rPr>
        <w:t xml:space="preserve"> </w:t>
      </w:r>
      <w:r w:rsidRPr="00483C16">
        <w:rPr>
          <w:rFonts w:ascii="GHEA Grapalat" w:hAnsi="GHEA Grapalat" w:cs="Sylfaen"/>
          <w:lang w:val="hy-AM"/>
        </w:rPr>
        <w:t>համակշռման</w:t>
      </w:r>
      <w:r w:rsidRPr="00483C16">
        <w:rPr>
          <w:rFonts w:ascii="GHEA Grapalat" w:hAnsi="GHEA Grapalat"/>
          <w:lang w:val="hy-AM"/>
        </w:rPr>
        <w:t xml:space="preserve"> բոլոր </w:t>
      </w:r>
      <w:r w:rsidRPr="00483C16">
        <w:rPr>
          <w:rFonts w:ascii="GHEA Grapalat" w:hAnsi="GHEA Grapalat" w:cs="Sylfaen"/>
          <w:lang w:val="hy-AM"/>
        </w:rPr>
        <w:t>հնարավորություններով</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(ավելի լավն է) 4 մկմ-ից համաձայն ISO 230/2-1988 կամ համարժեք ազգային </w:t>
      </w:r>
      <w:r w:rsidRPr="00483C16">
        <w:rPr>
          <w:rFonts w:ascii="GHEA Grapalat" w:hAnsi="GHEA Grapalat" w:cs="Sylfaen"/>
          <w:lang w:val="hy-AM"/>
        </w:rPr>
        <w:t xml:space="preserve">ստանդարտի;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կոնտուրային պտտվող </w:t>
      </w:r>
      <w:r w:rsidRPr="00483C16">
        <w:rPr>
          <w:rFonts w:ascii="GHEA Grapalat" w:hAnsi="GHEA Grapalat" w:cs="Sylfaen"/>
          <w:lang w:val="hy-AM"/>
        </w:rPr>
        <w:t xml:space="preserve">առանցքներ;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cs="Times LatArm"/>
          <w:lang w:val="hy-AM"/>
        </w:rPr>
      </w:pPr>
      <w:r w:rsidRPr="00483C16">
        <w:rPr>
          <w:rFonts w:ascii="GHEA Grapalat" w:hAnsi="GHEA Grapalat"/>
          <w:lang w:val="hy-AM"/>
        </w:rPr>
        <w:t xml:space="preserve">3. Ունեն հինգ կամ ավելի առանցքներ, որոնք կարող են միաժամանակ կոորդինացվել </w:t>
      </w:r>
      <w:r w:rsidR="00D76829" w:rsidRPr="00483C16">
        <w:rPr>
          <w:rFonts w:ascii="GHEA Grapalat" w:hAnsi="GHEA Grapalat"/>
          <w:lang w:val="hy-AM"/>
        </w:rPr>
        <w:t>“</w:t>
      </w:r>
      <w:r w:rsidRPr="00483C16">
        <w:rPr>
          <w:rFonts w:ascii="GHEA Grapalat" w:hAnsi="GHEA Grapalat"/>
          <w:lang w:val="hy-AM"/>
        </w:rPr>
        <w:t>եզրագծային կառավարումը</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lang w:val="hy-AM"/>
        </w:rPr>
        <w:t xml:space="preserve">. 2B201.b.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բնութագրերով հղկող հաստոցները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Արտաքին</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միաժամանակ</w:t>
      </w:r>
      <w:r w:rsidRPr="00483C16">
        <w:rPr>
          <w:rFonts w:ascii="GHEA Grapalat" w:hAnsi="GHEA Grapalat"/>
          <w:i/>
          <w:lang w:val="hy-AM"/>
        </w:rPr>
        <w:t xml:space="preserve"> </w:t>
      </w:r>
      <w:r w:rsidRPr="00483C16">
        <w:rPr>
          <w:rFonts w:ascii="GHEA Grapalat" w:hAnsi="GHEA Grapalat" w:cs="Sylfaen"/>
          <w:i/>
          <w:lang w:val="hy-AM"/>
        </w:rPr>
        <w:t>արտաքին</w:t>
      </w:r>
      <w:r w:rsidRPr="00483C16">
        <w:rPr>
          <w:rFonts w:ascii="GHEA Grapalat" w:hAnsi="GHEA Grapalat"/>
          <w:i/>
          <w:lang w:val="hy-AM"/>
        </w:rPr>
        <w:t>-</w:t>
      </w:r>
      <w:r w:rsidRPr="00483C16">
        <w:rPr>
          <w:rFonts w:ascii="GHEA Grapalat" w:hAnsi="GHEA Grapalat" w:cs="Sylfaen"/>
          <w:i/>
          <w:lang w:val="hy-AM"/>
        </w:rPr>
        <w:t>ներքին</w:t>
      </w:r>
      <w:r w:rsidRPr="00483C16">
        <w:rPr>
          <w:rFonts w:ascii="GHEA Grapalat" w:hAnsi="GHEA Grapalat"/>
          <w:i/>
          <w:lang w:val="hy-AM"/>
        </w:rPr>
        <w:t xml:space="preserve"> գլանաձև </w:t>
      </w:r>
      <w:r w:rsidRPr="00483C16">
        <w:rPr>
          <w:rFonts w:ascii="GHEA Grapalat" w:hAnsi="GHEA Grapalat" w:cs="Sylfaen"/>
          <w:i/>
          <w:lang w:val="hy-AM"/>
        </w:rPr>
        <w:t>հղկման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483C16">
        <w:rPr>
          <w:rFonts w:ascii="GHEA Grapalat" w:hAnsi="GHEA Grapalat"/>
          <w:i/>
          <w:lang w:val="hy-AM"/>
        </w:rPr>
        <w:t xml:space="preserve">1. </w:t>
      </w:r>
      <w:r w:rsidRPr="00483C16">
        <w:rPr>
          <w:rFonts w:ascii="GHEA Grapalat" w:hAnsi="GHEA Grapalat" w:cs="Sylfaen"/>
          <w:i/>
          <w:lang w:val="hy-AM"/>
        </w:rPr>
        <w:t>Մշակվող</w:t>
      </w:r>
      <w:r w:rsidRPr="00483C16">
        <w:rPr>
          <w:rFonts w:ascii="GHEA Grapalat" w:hAnsi="GHEA Grapalat"/>
          <w:i/>
          <w:lang w:val="hy-AM"/>
        </w:rPr>
        <w:t xml:space="preserve"> </w:t>
      </w:r>
      <w:r w:rsidRPr="00483C16">
        <w:rPr>
          <w:rFonts w:ascii="GHEA Grapalat" w:hAnsi="GHEA Grapalat" w:cs="Sylfaen"/>
          <w:i/>
          <w:lang w:val="hy-AM"/>
        </w:rPr>
        <w:t>մասի</w:t>
      </w:r>
      <w:r w:rsidRPr="00483C16">
        <w:rPr>
          <w:rFonts w:ascii="GHEA Grapalat" w:hAnsi="GHEA Grapalat"/>
          <w:i/>
          <w:lang w:val="hy-AM"/>
        </w:rPr>
        <w:t xml:space="preserve"> </w:t>
      </w:r>
      <w:r w:rsidRPr="00483C16">
        <w:rPr>
          <w:rFonts w:ascii="GHEA Grapalat" w:hAnsi="GHEA Grapalat" w:cs="Sylfaen"/>
          <w:i/>
          <w:lang w:val="hy-AM"/>
        </w:rPr>
        <w:t>առավելագույն</w:t>
      </w:r>
      <w:r w:rsidRPr="00483C16">
        <w:rPr>
          <w:rFonts w:ascii="GHEA Grapalat" w:hAnsi="GHEA Grapalat"/>
          <w:i/>
          <w:lang w:val="hy-AM"/>
        </w:rPr>
        <w:t xml:space="preserve"> </w:t>
      </w:r>
      <w:r w:rsidRPr="00483C16">
        <w:rPr>
          <w:rFonts w:ascii="GHEA Grapalat" w:hAnsi="GHEA Grapalat" w:cs="Sylfaen"/>
          <w:i/>
          <w:lang w:val="hy-AM"/>
        </w:rPr>
        <w:t>արտաքին</w:t>
      </w:r>
      <w:r w:rsidRPr="00483C16">
        <w:rPr>
          <w:rFonts w:ascii="GHEA Grapalat" w:hAnsi="GHEA Grapalat"/>
          <w:i/>
          <w:lang w:val="hy-AM"/>
        </w:rPr>
        <w:t xml:space="preserve"> </w:t>
      </w:r>
      <w:r w:rsidRPr="00483C16">
        <w:rPr>
          <w:rFonts w:ascii="GHEA Grapalat" w:hAnsi="GHEA Grapalat" w:cs="Sylfaen"/>
          <w:i/>
          <w:lang w:val="hy-AM"/>
        </w:rPr>
        <w:t>տրամագիծը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երկարությունը</w:t>
      </w:r>
      <w:r w:rsidRPr="00483C16">
        <w:rPr>
          <w:rFonts w:ascii="GHEA Grapalat" w:hAnsi="GHEA Grapalat"/>
          <w:i/>
          <w:lang w:val="hy-AM"/>
        </w:rPr>
        <w:t xml:space="preserve"> 150 </w:t>
      </w:r>
      <w:r w:rsidRPr="00483C16">
        <w:rPr>
          <w:rFonts w:ascii="GHEA Grapalat" w:hAnsi="GHEA Grapalat" w:cs="Sylfaen"/>
          <w:i/>
          <w:lang w:val="hy-AM"/>
        </w:rPr>
        <w:t>մմ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i/>
          <w:u w:val="single"/>
          <w:lang w:val="hy-AM"/>
        </w:rPr>
        <w:t>և</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483C16">
        <w:rPr>
          <w:rFonts w:ascii="GHEA Grapalat" w:hAnsi="GHEA Grapalat"/>
          <w:i/>
          <w:lang w:val="hy-AM"/>
        </w:rPr>
        <w:t xml:space="preserve">2. </w:t>
      </w:r>
      <w:r w:rsidRPr="00483C16">
        <w:rPr>
          <w:rFonts w:ascii="GHEA Grapalat" w:hAnsi="GHEA Grapalat" w:cs="Sylfaen"/>
          <w:i/>
          <w:lang w:val="hy-AM"/>
        </w:rPr>
        <w:t>Առանցքները</w:t>
      </w:r>
      <w:r w:rsidRPr="00483C16">
        <w:rPr>
          <w:rFonts w:ascii="GHEA Grapalat" w:hAnsi="GHEA Grapalat"/>
          <w:i/>
          <w:lang w:val="hy-AM"/>
        </w:rPr>
        <w:t xml:space="preserve"> </w:t>
      </w:r>
      <w:r w:rsidRPr="00483C16">
        <w:rPr>
          <w:rFonts w:ascii="GHEA Grapalat" w:hAnsi="GHEA Grapalat" w:cs="Sylfaen"/>
          <w:i/>
          <w:lang w:val="hy-AM"/>
        </w:rPr>
        <w:t>սահմանափակվում են</w:t>
      </w:r>
      <w:r w:rsidRPr="00483C16">
        <w:rPr>
          <w:rFonts w:ascii="GHEA Grapalat" w:hAnsi="GHEA Grapalat"/>
          <w:i/>
          <w:lang w:val="hy-AM"/>
        </w:rPr>
        <w:t xml:space="preserve"> </w:t>
      </w:r>
      <w:r w:rsidRPr="00483C16">
        <w:rPr>
          <w:rFonts w:ascii="GHEA Grapalat" w:hAnsi="GHEA Grapalat"/>
          <w:i/>
          <w:iCs/>
          <w:spacing w:val="-3"/>
          <w:lang w:val="hy-AM"/>
        </w:rPr>
        <w:t xml:space="preserve">x, </w:t>
      </w:r>
      <w:r w:rsidRPr="00483C16">
        <w:rPr>
          <w:rFonts w:ascii="GHEA Grapalat" w:hAnsi="GHEA Grapalat"/>
          <w:i/>
          <w:spacing w:val="-3"/>
          <w:lang w:val="hy-AM"/>
        </w:rPr>
        <w:t xml:space="preserve">z </w:t>
      </w:r>
      <w:r w:rsidRPr="00483C16">
        <w:rPr>
          <w:rFonts w:ascii="GHEA Grapalat" w:hAnsi="GHEA Grapalat" w:cs="Sylfaen"/>
          <w:i/>
          <w:spacing w:val="-3"/>
          <w:lang w:val="hy-AM"/>
        </w:rPr>
        <w:t>և</w:t>
      </w:r>
      <w:r w:rsidRPr="00483C16">
        <w:rPr>
          <w:rFonts w:ascii="GHEA Grapalat" w:hAnsi="GHEA Grapalat"/>
          <w:i/>
          <w:iCs/>
          <w:spacing w:val="-3"/>
          <w:lang w:val="hy-AM"/>
        </w:rPr>
        <w:t xml:space="preserve"> c –</w:t>
      </w:r>
      <w:r w:rsidRPr="00483C16">
        <w:rPr>
          <w:rFonts w:ascii="GHEA Grapalat" w:hAnsi="GHEA Grapalat" w:cs="Sylfaen"/>
          <w:i/>
          <w:iCs/>
          <w:spacing w:val="-3"/>
          <w:lang w:val="hy-AM"/>
        </w:rPr>
        <w:t>ով</w:t>
      </w:r>
      <w:r w:rsidRPr="00483C16">
        <w:rPr>
          <w:rFonts w:ascii="GHEA Grapalat" w:hAnsi="GHEA Grapalat" w:cs="Times LatArm"/>
          <w:i/>
          <w:iCs/>
          <w:spacing w:val="-3"/>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 b. Z-առանցք կամ W-առանցք չունեցող </w:t>
      </w:r>
      <w:r w:rsidRPr="00483C16">
        <w:rPr>
          <w:rFonts w:ascii="GHEA Grapalat" w:hAnsi="GHEA Grapalat" w:cs="Sylfaen"/>
          <w:i/>
          <w:lang w:val="hy-AM"/>
        </w:rPr>
        <w:t>կոորդինատային</w:t>
      </w:r>
      <w:r w:rsidRPr="00483C16">
        <w:rPr>
          <w:rFonts w:ascii="GHEA Grapalat" w:hAnsi="GHEA Grapalat"/>
          <w:i/>
          <w:lang w:val="hy-AM"/>
        </w:rPr>
        <w:t xml:space="preserve"> </w:t>
      </w:r>
      <w:r w:rsidRPr="00483C16">
        <w:rPr>
          <w:rFonts w:ascii="GHEA Grapalat" w:hAnsi="GHEA Grapalat" w:cs="Sylfaen"/>
          <w:i/>
          <w:lang w:val="hy-AM"/>
        </w:rPr>
        <w:t>հղկող հաստոցները, որոնց</w:t>
      </w:r>
      <w:r w:rsidRPr="00483C16">
        <w:rPr>
          <w:rFonts w:ascii="GHEA Grapalat" w:hAnsi="GHEA Grapalat"/>
          <w:i/>
          <w:lang w:val="hy-AM"/>
        </w:rPr>
        <w:t xml:space="preserve"> դիրքավորման ընդհանուր </w:t>
      </w:r>
      <w:r w:rsidRPr="00483C16">
        <w:rPr>
          <w:rFonts w:ascii="GHEA Grapalat" w:hAnsi="GHEA Grapalat" w:cs="Sylfaen"/>
          <w:i/>
          <w:lang w:val="hy-AM"/>
        </w:rPr>
        <w:t>ճշգրտությունը փոքր է</w:t>
      </w:r>
      <w:r w:rsidRPr="00483C16">
        <w:rPr>
          <w:rFonts w:ascii="GHEA Grapalat" w:hAnsi="GHEA Grapalat"/>
          <w:i/>
          <w:lang w:val="hy-AM"/>
        </w:rPr>
        <w:t xml:space="preserve"> (ավելի լավն է) 6 մկմ-ից համաձայն ISO 230/2 </w:t>
      </w:r>
      <w:r w:rsidRPr="00483C16">
        <w:rPr>
          <w:rFonts w:ascii="GHEA Grapalat" w:hAnsi="GHEA Grapalat"/>
          <w:i/>
          <w:iCs/>
          <w:lang w:val="hy-AM"/>
        </w:rPr>
        <w:t xml:space="preserve">(1988) </w:t>
      </w:r>
      <w:r w:rsidRPr="00483C16">
        <w:rPr>
          <w:rFonts w:ascii="GHEA Grapalat" w:hAnsi="GHEA Grapalat" w:cs="Sylfaen"/>
          <w:i/>
          <w:lang w:val="hy-AM"/>
        </w:rPr>
        <w:t>միջազգային</w:t>
      </w:r>
      <w:r w:rsidRPr="00483C16">
        <w:rPr>
          <w:rFonts w:ascii="GHEA Grapalat" w:hAnsi="GHEA Grapalat"/>
          <w:i/>
          <w:lang w:val="hy-AM"/>
        </w:rPr>
        <w:t xml:space="preserve"> </w:t>
      </w:r>
      <w:r w:rsidRPr="00483C16">
        <w:rPr>
          <w:rFonts w:ascii="GHEA Grapalat" w:hAnsi="GHEA Grapalat" w:cs="Sylfaen"/>
          <w:i/>
          <w:lang w:val="hy-AM"/>
        </w:rPr>
        <w:t>ստանդարտի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w:t>
      </w:r>
      <w:r w:rsidRPr="00483C16">
        <w:rPr>
          <w:rFonts w:ascii="GHEA Grapalat" w:hAnsi="GHEA Grapalat"/>
          <w:i/>
          <w:lang w:val="hy-AM"/>
        </w:rPr>
        <w:t xml:space="preserve"> </w:t>
      </w:r>
      <w:r w:rsidRPr="00483C16">
        <w:rPr>
          <w:rFonts w:ascii="GHEA Grapalat" w:hAnsi="GHEA Grapalat" w:cs="Sylfaen"/>
          <w:i/>
          <w:lang w:val="hy-AM"/>
        </w:rPr>
        <w:t>համարժեք</w:t>
      </w:r>
      <w:r w:rsidRPr="00483C16">
        <w:rPr>
          <w:rFonts w:ascii="GHEA Grapalat" w:hAnsi="GHEA Grapalat"/>
          <w:i/>
          <w:lang w:val="hy-AM"/>
        </w:rPr>
        <w:t xml:space="preserve"> </w:t>
      </w:r>
      <w:r w:rsidRPr="00483C16">
        <w:rPr>
          <w:rFonts w:ascii="GHEA Grapalat" w:hAnsi="GHEA Grapalat" w:cs="Sylfaen"/>
          <w:i/>
          <w:lang w:val="hy-AM"/>
        </w:rPr>
        <w:t>ազգային</w:t>
      </w:r>
      <w:r w:rsidRPr="00483C16">
        <w:rPr>
          <w:rFonts w:ascii="GHEA Grapalat" w:hAnsi="GHEA Grapalat"/>
          <w:i/>
          <w:lang w:val="hy-AM"/>
        </w:rPr>
        <w:t xml:space="preserve"> </w:t>
      </w:r>
      <w:r w:rsidRPr="00483C16">
        <w:rPr>
          <w:rFonts w:ascii="GHEA Grapalat" w:hAnsi="GHEA Grapalat" w:cs="Sylfaen"/>
          <w:i/>
          <w:lang w:val="hy-AM"/>
        </w:rPr>
        <w:t>ստանդարտի</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Խառատային հաստոցները, որոնց դիրքավորման ճշգրտությունը </w:t>
      </w:r>
      <w:r w:rsidR="00D76829" w:rsidRPr="00483C16">
        <w:rPr>
          <w:rFonts w:ascii="GHEA Grapalat" w:hAnsi="GHEA Grapalat"/>
          <w:lang w:val="hy-AM"/>
        </w:rPr>
        <w:t>“</w:t>
      </w:r>
      <w:r w:rsidRPr="00483C16">
        <w:rPr>
          <w:rFonts w:ascii="GHEA Grapalat" w:hAnsi="GHEA Grapalat" w:cs="Sylfaen"/>
          <w:lang w:val="hy-AM"/>
        </w:rPr>
        <w:t>համակշռման բոլոր հնարավորություններով</w:t>
      </w:r>
      <w:r w:rsidR="00D76829" w:rsidRPr="00483C16">
        <w:rPr>
          <w:rFonts w:ascii="GHEA Grapalat" w:hAnsi="GHEA Grapalat" w:cs="Sylfaen"/>
          <w:lang w:val="hy-AM"/>
        </w:rPr>
        <w:t>”</w:t>
      </w:r>
      <w:r w:rsidRPr="00483C16">
        <w:rPr>
          <w:rFonts w:ascii="GHEA Grapalat" w:hAnsi="GHEA Grapalat" w:cs="Sylfaen"/>
          <w:lang w:val="hy-AM"/>
        </w:rPr>
        <w:t xml:space="preserve"> </w:t>
      </w:r>
      <w:r w:rsidRPr="00483C16">
        <w:rPr>
          <w:rFonts w:ascii="GHEA Grapalat" w:hAnsi="GHEA Grapalat"/>
          <w:lang w:val="hy-AM"/>
        </w:rPr>
        <w:t xml:space="preserve">ունի 6 մկմ-ից ավելի լավ (պակաս) ճշգրտություն համաձայն ISO 230-2:19881 ստանդարտի, ցանկացած գծային առանցքի երկայնքով (ընդհանուր դիրքավորում) այն հաստոցների համար, որոնք կարող են մշակել 35 մմ-ից ավլեի մեծ տրամագիծ ունեցող մասեր: </w:t>
      </w:r>
    </w:p>
    <w:p w:rsidR="00E77C02" w:rsidRPr="00483C16" w:rsidRDefault="00E77C02" w:rsidP="00483C16">
      <w:pPr>
        <w:spacing w:before="240" w:after="240" w:line="276" w:lineRule="auto"/>
        <w:ind w:left="1416"/>
        <w:jc w:val="both"/>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2B201.c. 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ձուլակտորների </w:t>
      </w:r>
      <w:r w:rsidRPr="00483C16">
        <w:rPr>
          <w:rFonts w:ascii="GHEA Grapalat" w:hAnsi="GHEA Grapalat" w:cs="Sylfaen"/>
          <w:i/>
          <w:lang w:val="hy-AM"/>
        </w:rPr>
        <w:t>խառատային</w:t>
      </w:r>
      <w:r w:rsidRPr="00483C16">
        <w:rPr>
          <w:rFonts w:ascii="GHEA Grapalat" w:hAnsi="GHEA Grapalat"/>
          <w:i/>
          <w:lang w:val="hy-AM"/>
        </w:rPr>
        <w:t xml:space="preserve"> </w:t>
      </w:r>
      <w:r w:rsidRPr="00483C16">
        <w:rPr>
          <w:rFonts w:ascii="GHEA Grapalat" w:hAnsi="GHEA Grapalat" w:cs="Sylfaen"/>
          <w:i/>
          <w:lang w:val="hy-AM"/>
        </w:rPr>
        <w:t>հաստոցները (Swissturn), որոնք, սահմանափակվում են միայն ձուլակտորի միջեզրային էլեկտրական կոնտակտի ակոսների խառատմամբ, եթե ձուլակտորի առավելագույն տրամագիծը հավասար է կամ պակաս է 42 մմ-ից և եթե հաստոցի վրա ձուլափամփուշտ տեղակայելու հնարավորություն չկա: Մեքենաները կարող են ունենալ շաղափող կամ ֆրեզերային կարողություններ 42 մմ-ից պակաս տրամագիծ ունեցող մասեր մշակելու համար:</w:t>
      </w:r>
    </w:p>
    <w:p w:rsidR="00E77C02" w:rsidRPr="00483C16" w:rsidRDefault="00E77C02" w:rsidP="00483C16">
      <w:pPr>
        <w:tabs>
          <w:tab w:val="left" w:pos="2477"/>
        </w:tabs>
        <w:spacing w:before="240" w:after="240" w:line="276" w:lineRule="auto"/>
        <w:ind w:left="1329"/>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r w:rsidRPr="00483C16">
        <w:rPr>
          <w:rFonts w:ascii="GHEA Grapalat" w:hAnsi="GHEA Grapalat"/>
          <w:i/>
          <w:iCs/>
          <w:spacing w:val="-4"/>
          <w:lang w:val="hy-AM"/>
        </w:rPr>
        <w:t xml:space="preserve">2B201 </w:t>
      </w:r>
      <w:r w:rsidRPr="00483C16">
        <w:rPr>
          <w:rFonts w:ascii="GHEA Grapalat" w:hAnsi="GHEA Grapalat" w:cs="Sylfaen"/>
          <w:i/>
          <w:iCs/>
          <w:spacing w:val="-4"/>
          <w:lang w:val="hy-AM"/>
        </w:rPr>
        <w:t>կետով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չեն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վերահսկվում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հատուկ</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նպատակների</w:t>
      </w:r>
      <w:r w:rsidRPr="00483C16">
        <w:rPr>
          <w:rFonts w:ascii="GHEA Grapalat" w:hAnsi="GHEA Grapalat"/>
          <w:i/>
          <w:iCs/>
          <w:spacing w:val="-4"/>
          <w:lang w:val="hy-AM"/>
        </w:rPr>
        <w:t xml:space="preserve"> համար </w:t>
      </w:r>
      <w:r w:rsidRPr="00483C16">
        <w:rPr>
          <w:rFonts w:ascii="GHEA Grapalat" w:hAnsi="GHEA Grapalat" w:cs="Sylfaen"/>
          <w:i/>
          <w:iCs/>
          <w:spacing w:val="-4"/>
          <w:lang w:val="hy-AM"/>
        </w:rPr>
        <w:t>ծառայող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հաստոցները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որոնց գործողությունները սահմանափակված</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հետևյալ</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մասերից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որևէ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մեկի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արտադրությամբ</w:t>
      </w:r>
      <w:r w:rsidRPr="00483C16">
        <w:rPr>
          <w:rFonts w:ascii="GHEA Grapalat" w:hAnsi="GHEA Grapalat"/>
          <w:i/>
          <w:iCs/>
          <w:spacing w:val="-4"/>
          <w:lang w:val="hy-AM"/>
        </w:rPr>
        <w:t xml:space="preserve">. </w:t>
      </w:r>
    </w:p>
    <w:p w:rsidR="00E77C02" w:rsidRPr="00483C16" w:rsidRDefault="00E77C02" w:rsidP="00483C16">
      <w:pPr>
        <w:tabs>
          <w:tab w:val="left" w:pos="1689"/>
        </w:tabs>
        <w:spacing w:before="240" w:after="240" w:line="276" w:lineRule="auto"/>
        <w:ind w:left="1689"/>
        <w:jc w:val="both"/>
        <w:rPr>
          <w:rFonts w:ascii="GHEA Grapalat" w:hAnsi="GHEA Grapalat"/>
          <w:lang w:val="hy-AM"/>
        </w:rPr>
      </w:pPr>
      <w:r w:rsidRPr="00483C16">
        <w:rPr>
          <w:rFonts w:ascii="GHEA Grapalat" w:hAnsi="GHEA Grapalat"/>
          <w:i/>
          <w:iCs/>
          <w:spacing w:val="-15"/>
          <w:lang w:val="hy-AM"/>
        </w:rPr>
        <w:t>a.</w:t>
      </w:r>
      <w:r w:rsidRPr="00483C16">
        <w:rPr>
          <w:rFonts w:ascii="GHEA Grapalat" w:hAnsi="GHEA Grapalat"/>
          <w:i/>
          <w:iCs/>
          <w:lang w:val="hy-AM"/>
        </w:rPr>
        <w:tab/>
      </w:r>
      <w:r w:rsidRPr="00483C16">
        <w:rPr>
          <w:rFonts w:ascii="GHEA Grapalat" w:hAnsi="GHEA Grapalat" w:cs="Sylfaen"/>
          <w:i/>
          <w:iCs/>
          <w:lang w:val="hy-AM"/>
        </w:rPr>
        <w:t>Գործիքային</w:t>
      </w:r>
      <w:r w:rsidRPr="00483C16">
        <w:rPr>
          <w:rFonts w:ascii="GHEA Grapalat" w:hAnsi="GHEA Grapalat"/>
          <w:i/>
          <w:iCs/>
          <w:lang w:val="hy-AM"/>
        </w:rPr>
        <w:t xml:space="preserve"> </w:t>
      </w:r>
      <w:r w:rsidRPr="00483C16">
        <w:rPr>
          <w:rFonts w:ascii="GHEA Grapalat" w:hAnsi="GHEA Grapalat" w:cs="Sylfaen"/>
          <w:i/>
          <w:iCs/>
          <w:lang w:val="hy-AM"/>
        </w:rPr>
        <w:t>սարքավորումներ</w:t>
      </w:r>
      <w:r w:rsidRPr="00483C16">
        <w:rPr>
          <w:rFonts w:ascii="GHEA Grapalat" w:hAnsi="GHEA Grapalat"/>
          <w:i/>
          <w:iCs/>
          <w:spacing w:val="-9"/>
          <w:lang w:val="hy-AM"/>
        </w:rPr>
        <w:t>;</w:t>
      </w:r>
    </w:p>
    <w:p w:rsidR="00E77C02" w:rsidRPr="00483C16" w:rsidRDefault="00E77C02" w:rsidP="00483C16">
      <w:pPr>
        <w:tabs>
          <w:tab w:val="left" w:pos="1689"/>
        </w:tabs>
        <w:spacing w:before="240" w:after="240" w:line="276" w:lineRule="auto"/>
        <w:ind w:left="1689"/>
        <w:jc w:val="both"/>
        <w:rPr>
          <w:rFonts w:ascii="GHEA Grapalat" w:hAnsi="GHEA Grapalat"/>
          <w:lang w:val="hy-AM"/>
        </w:rPr>
      </w:pPr>
      <w:r w:rsidRPr="00483C16">
        <w:rPr>
          <w:rFonts w:ascii="GHEA Grapalat" w:hAnsi="GHEA Grapalat"/>
          <w:i/>
          <w:iCs/>
          <w:spacing w:val="-14"/>
          <w:lang w:val="hy-AM"/>
        </w:rPr>
        <w:t>b.</w:t>
      </w:r>
      <w:r w:rsidRPr="00483C16">
        <w:rPr>
          <w:rFonts w:ascii="GHEA Grapalat" w:hAnsi="GHEA Grapalat"/>
          <w:i/>
          <w:iCs/>
          <w:lang w:val="hy-AM"/>
        </w:rPr>
        <w:tab/>
        <w:t xml:space="preserve">Արմունկավոր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ճանկավոր բաշխիչ գլաններ</w:t>
      </w:r>
      <w:r w:rsidRPr="00483C16">
        <w:rPr>
          <w:rFonts w:ascii="GHEA Grapalat" w:hAnsi="GHEA Grapalat"/>
          <w:i/>
          <w:iCs/>
          <w:spacing w:val="-5"/>
          <w:lang w:val="hy-AM"/>
        </w:rPr>
        <w:t>;</w:t>
      </w:r>
    </w:p>
    <w:p w:rsidR="00E77C02" w:rsidRPr="00483C16" w:rsidRDefault="00E77C02" w:rsidP="00483C16">
      <w:pPr>
        <w:tabs>
          <w:tab w:val="left" w:pos="1689"/>
        </w:tabs>
        <w:spacing w:before="240" w:after="240" w:line="276" w:lineRule="auto"/>
        <w:ind w:left="1689"/>
        <w:jc w:val="both"/>
        <w:rPr>
          <w:rFonts w:ascii="GHEA Grapalat" w:hAnsi="GHEA Grapalat"/>
          <w:lang w:val="hy-AM"/>
        </w:rPr>
      </w:pPr>
      <w:r w:rsidRPr="00483C16">
        <w:rPr>
          <w:rFonts w:ascii="GHEA Grapalat" w:hAnsi="GHEA Grapalat"/>
          <w:i/>
          <w:iCs/>
          <w:spacing w:val="-21"/>
          <w:lang w:val="hy-AM"/>
        </w:rPr>
        <w:lastRenderedPageBreak/>
        <w:t>c.</w:t>
      </w:r>
      <w:r w:rsidRPr="00483C16">
        <w:rPr>
          <w:rFonts w:ascii="GHEA Grapalat" w:hAnsi="GHEA Grapalat"/>
          <w:i/>
          <w:iCs/>
          <w:lang w:val="hy-AM"/>
        </w:rPr>
        <w:tab/>
      </w:r>
      <w:r w:rsidRPr="00483C16">
        <w:rPr>
          <w:rFonts w:ascii="GHEA Grapalat" w:hAnsi="GHEA Grapalat" w:cs="Sylfaen"/>
          <w:i/>
          <w:iCs/>
          <w:lang w:val="hy-AM"/>
        </w:rPr>
        <w:t>Գործիքներ</w:t>
      </w:r>
      <w:r w:rsidRPr="00483C16">
        <w:rPr>
          <w:rFonts w:ascii="GHEA Grapalat" w:hAnsi="GHEA Grapalat"/>
          <w:i/>
          <w:iCs/>
          <w:lang w:val="hy-AM"/>
        </w:rPr>
        <w:t xml:space="preserve"> </w:t>
      </w:r>
      <w:r w:rsidRPr="00483C16">
        <w:rPr>
          <w:rFonts w:ascii="GHEA Grapalat" w:hAnsi="GHEA Grapalat" w:cs="Sylfaen"/>
          <w:i/>
          <w:iCs/>
          <w:lang w:val="hy-AM"/>
        </w:rPr>
        <w:t>կան</w:t>
      </w:r>
      <w:r w:rsidRPr="00483C16">
        <w:rPr>
          <w:rFonts w:ascii="GHEA Grapalat" w:hAnsi="GHEA Grapalat"/>
          <w:i/>
          <w:iCs/>
          <w:lang w:val="hy-AM"/>
        </w:rPr>
        <w:t xml:space="preserve"> </w:t>
      </w:r>
      <w:r w:rsidRPr="00483C16">
        <w:rPr>
          <w:rFonts w:ascii="GHEA Grapalat" w:hAnsi="GHEA Grapalat" w:cs="Sylfaen"/>
          <w:i/>
          <w:iCs/>
          <w:lang w:val="hy-AM"/>
        </w:rPr>
        <w:t>հատիչներ</w:t>
      </w:r>
      <w:r w:rsidRPr="00483C16">
        <w:rPr>
          <w:rFonts w:ascii="GHEA Grapalat" w:hAnsi="GHEA Grapalat"/>
          <w:i/>
          <w:iCs/>
          <w:spacing w:val="-6"/>
          <w:lang w:val="hy-AM"/>
        </w:rPr>
        <w:t>;</w:t>
      </w:r>
    </w:p>
    <w:p w:rsidR="00E77C02" w:rsidRPr="00483C16" w:rsidRDefault="00E77C02" w:rsidP="00483C16">
      <w:pPr>
        <w:tabs>
          <w:tab w:val="left" w:pos="1689"/>
        </w:tabs>
        <w:spacing w:before="240" w:after="240" w:line="276" w:lineRule="auto"/>
        <w:ind w:left="1689"/>
        <w:jc w:val="both"/>
        <w:rPr>
          <w:rFonts w:ascii="GHEA Grapalat" w:hAnsi="GHEA Grapalat"/>
          <w:i/>
          <w:iCs/>
          <w:spacing w:val="-7"/>
          <w:lang w:val="hy-AM"/>
        </w:rPr>
      </w:pPr>
      <w:r w:rsidRPr="00483C16">
        <w:rPr>
          <w:rFonts w:ascii="GHEA Grapalat" w:hAnsi="GHEA Grapalat"/>
          <w:i/>
          <w:iCs/>
          <w:spacing w:val="-15"/>
          <w:lang w:val="hy-AM"/>
        </w:rPr>
        <w:t>d.</w:t>
      </w:r>
      <w:r w:rsidRPr="00483C16">
        <w:rPr>
          <w:rFonts w:ascii="GHEA Grapalat" w:hAnsi="GHEA Grapalat"/>
          <w:i/>
          <w:iCs/>
          <w:lang w:val="hy-AM"/>
        </w:rPr>
        <w:tab/>
        <w:t>Արտամղիչ/</w:t>
      </w:r>
      <w:r w:rsidRPr="00483C16">
        <w:rPr>
          <w:rFonts w:ascii="GHEA Grapalat" w:hAnsi="GHEA Grapalat" w:cs="Sylfaen"/>
          <w:i/>
          <w:iCs/>
          <w:lang w:val="hy-AM"/>
        </w:rPr>
        <w:t>էքստրուզիվ պրեսներ/մամլիչներ</w:t>
      </w:r>
      <w:r w:rsidRPr="00483C16">
        <w:rPr>
          <w:rFonts w:ascii="GHEA Grapalat" w:hAnsi="GHEA Grapalat"/>
          <w:i/>
          <w:iCs/>
          <w:spacing w:val="-7"/>
          <w:lang w:val="hy-AM"/>
        </w:rPr>
        <w:t xml:space="preserve">; </w:t>
      </w:r>
    </w:p>
    <w:p w:rsidR="00E77C02" w:rsidRPr="00483C16" w:rsidRDefault="00E77C02" w:rsidP="00483C16">
      <w:pPr>
        <w:spacing w:before="240" w:after="240" w:line="276" w:lineRule="auto"/>
        <w:ind w:left="1416"/>
        <w:jc w:val="both"/>
        <w:rPr>
          <w:rFonts w:ascii="GHEA Grapalat" w:hAnsi="GHEA Grapalat"/>
          <w:i/>
          <w:iCs/>
          <w:spacing w:val="-3"/>
          <w:lang w:val="hy-AM"/>
        </w:rPr>
      </w:pPr>
      <w:r w:rsidRPr="00483C16">
        <w:rPr>
          <w:rFonts w:ascii="GHEA Grapalat" w:hAnsi="GHEA Grapalat" w:cs="Sylfaen"/>
          <w:i/>
          <w:u w:val="single"/>
          <w:lang w:val="hy-AM"/>
        </w:rPr>
        <w:t>Ծանոթագրություն</w:t>
      </w:r>
      <w:r w:rsidRPr="00483C16">
        <w:rPr>
          <w:rFonts w:ascii="GHEA Grapalat" w:hAnsi="GHEA Grapalat"/>
          <w:i/>
          <w:iCs/>
          <w:spacing w:val="-4"/>
          <w:u w:val="single"/>
          <w:lang w:val="hy-AM"/>
        </w:rPr>
        <w:t xml:space="preserve"> 2.</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Հաստոց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ունի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առնվազն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երկու խառատային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ֆրեզերային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հարթեցնող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կարողություններ</w:t>
      </w:r>
      <w:r w:rsidRPr="00483C16">
        <w:rPr>
          <w:rFonts w:ascii="GHEA Grapalat" w:hAnsi="GHEA Grapalat"/>
          <w:i/>
          <w:iCs/>
          <w:spacing w:val="-4"/>
          <w:lang w:val="hy-AM"/>
        </w:rPr>
        <w:t xml:space="preserve"> </w:t>
      </w:r>
      <w:r w:rsidRPr="00483C16">
        <w:rPr>
          <w:rFonts w:ascii="GHEA Grapalat" w:hAnsi="GHEA Grapalat"/>
          <w:i/>
          <w:iCs/>
          <w:spacing w:val="-5"/>
          <w:lang w:val="hy-AM"/>
        </w:rPr>
        <w:t>(</w:t>
      </w:r>
      <w:r w:rsidRPr="00483C16">
        <w:rPr>
          <w:rFonts w:ascii="GHEA Grapalat" w:hAnsi="GHEA Grapalat" w:cs="Sylfaen"/>
          <w:i/>
          <w:iCs/>
          <w:spacing w:val="-5"/>
          <w:lang w:val="hy-AM"/>
        </w:rPr>
        <w:t>օրինակ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խառատային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հաստոց</w:t>
      </w:r>
      <w:r w:rsidRPr="00483C16">
        <w:rPr>
          <w:rFonts w:ascii="GHEA Grapalat" w:hAnsi="GHEA Grapalat"/>
          <w:i/>
          <w:iCs/>
          <w:spacing w:val="-5"/>
          <w:lang w:val="hy-AM"/>
        </w:rPr>
        <w:t xml:space="preserve"> </w:t>
      </w:r>
      <w:r w:rsidRPr="00483C16">
        <w:rPr>
          <w:rFonts w:ascii="GHEA Grapalat" w:hAnsi="GHEA Grapalat" w:cs="Sylfaen"/>
          <w:i/>
          <w:iCs/>
          <w:spacing w:val="-5"/>
          <w:lang w:val="hy-AM"/>
        </w:rPr>
        <w:t>ֆրեզերային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կարողությամբ</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պետք</w:t>
      </w:r>
      <w:r w:rsidRPr="00483C16">
        <w:rPr>
          <w:rFonts w:ascii="GHEA Grapalat" w:hAnsi="GHEA Grapalat"/>
          <w:i/>
          <w:iCs/>
          <w:spacing w:val="-3"/>
          <w:lang w:val="hy-AM"/>
        </w:rPr>
        <w:t xml:space="preserve"> </w:t>
      </w:r>
      <w:r w:rsidRPr="00483C16">
        <w:rPr>
          <w:rFonts w:ascii="GHEA Grapalat" w:hAnsi="GHEA Grapalat" w:cs="Sylfaen"/>
          <w:i/>
          <w:iCs/>
          <w:spacing w:val="-3"/>
          <w:lang w:val="hy-AM"/>
        </w:rPr>
        <w:t>է</w:t>
      </w:r>
      <w:r w:rsidRPr="00483C16">
        <w:rPr>
          <w:rFonts w:ascii="GHEA Grapalat" w:hAnsi="GHEA Grapalat"/>
          <w:i/>
          <w:iCs/>
          <w:spacing w:val="-3"/>
          <w:lang w:val="hy-AM"/>
        </w:rPr>
        <w:t xml:space="preserve"> </w:t>
      </w:r>
      <w:r w:rsidRPr="00483C16">
        <w:rPr>
          <w:rFonts w:ascii="GHEA Grapalat" w:hAnsi="GHEA Grapalat" w:cs="Sylfaen"/>
          <w:i/>
          <w:iCs/>
          <w:spacing w:val="-3"/>
          <w:lang w:val="hy-AM"/>
        </w:rPr>
        <w:t>գնահատվի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ըստ</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կիրառելիության յուրաքանչյուր</w:t>
      </w:r>
      <w:r w:rsidRPr="00483C16">
        <w:rPr>
          <w:rFonts w:ascii="GHEA Grapalat" w:hAnsi="GHEA Grapalat"/>
          <w:i/>
          <w:iCs/>
          <w:spacing w:val="-3"/>
          <w:lang w:val="hy-AM"/>
        </w:rPr>
        <w:t xml:space="preserve"> </w:t>
      </w:r>
      <w:r w:rsidRPr="00483C16">
        <w:rPr>
          <w:rFonts w:ascii="GHEA Grapalat" w:hAnsi="GHEA Grapalat" w:cs="Sylfaen"/>
          <w:i/>
          <w:iCs/>
          <w:spacing w:val="-3"/>
          <w:lang w:val="hy-AM"/>
        </w:rPr>
        <w:t>հոդվածի</w:t>
      </w:r>
      <w:r w:rsidRPr="00483C16">
        <w:rPr>
          <w:rFonts w:ascii="GHEA Grapalat" w:hAnsi="GHEA Grapalat"/>
          <w:i/>
          <w:iCs/>
          <w:spacing w:val="-3"/>
          <w:lang w:val="hy-AM"/>
        </w:rPr>
        <w:t xml:space="preserve"> 2B201.a., .b. </w:t>
      </w:r>
      <w:r w:rsidRPr="00483C16">
        <w:rPr>
          <w:rFonts w:ascii="GHEA Grapalat" w:hAnsi="GHEA Grapalat" w:cs="Sylfaen"/>
          <w:i/>
          <w:iCs/>
          <w:spacing w:val="-3"/>
          <w:lang w:val="hy-AM"/>
        </w:rPr>
        <w:t>կամ</w:t>
      </w:r>
      <w:r w:rsidRPr="00483C16">
        <w:rPr>
          <w:rFonts w:ascii="GHEA Grapalat" w:hAnsi="GHEA Grapalat"/>
          <w:i/>
          <w:iCs/>
          <w:spacing w:val="-3"/>
          <w:lang w:val="hy-AM"/>
        </w:rPr>
        <w:t xml:space="preserve"> .c. կետերով:</w:t>
      </w:r>
    </w:p>
    <w:p w:rsidR="00E77C02" w:rsidRPr="00483C16" w:rsidRDefault="00E77C02" w:rsidP="00483C16">
      <w:pPr>
        <w:spacing w:before="240" w:after="240" w:line="276" w:lineRule="auto"/>
        <w:ind w:left="1416"/>
        <w:jc w:val="both"/>
        <w:rPr>
          <w:rFonts w:ascii="GHEA Grapalat" w:hAnsi="GHEA Grapalat"/>
          <w:i/>
          <w:iCs/>
          <w:spacing w:val="-3"/>
          <w:lang w:val="hy-AM"/>
        </w:rPr>
      </w:pPr>
      <w:r w:rsidRPr="00483C16">
        <w:rPr>
          <w:rFonts w:ascii="GHEA Grapalat" w:hAnsi="GHEA Grapalat" w:cs="Sylfaen"/>
          <w:i/>
          <w:u w:val="single"/>
          <w:lang w:val="hy-AM"/>
        </w:rPr>
        <w:t>Ծանոթագրություն</w:t>
      </w:r>
      <w:r w:rsidRPr="00483C16">
        <w:rPr>
          <w:rFonts w:ascii="GHEA Grapalat" w:hAnsi="GHEA Grapalat"/>
          <w:i/>
          <w:iCs/>
          <w:spacing w:val="-4"/>
          <w:u w:val="single"/>
          <w:lang w:val="hy-AM"/>
        </w:rPr>
        <w:t xml:space="preserve"> 2. </w:t>
      </w:r>
      <w:r w:rsidRPr="00483C16">
        <w:rPr>
          <w:rFonts w:ascii="GHEA Grapalat" w:hAnsi="GHEA Grapalat"/>
          <w:i/>
          <w:iCs/>
          <w:spacing w:val="-3"/>
          <w:lang w:val="hy-AM"/>
        </w:rPr>
        <w:t xml:space="preserve">2B201.a.3., և 2B201.b.3 </w:t>
      </w:r>
      <w:r w:rsidRPr="00483C16">
        <w:rPr>
          <w:rFonts w:ascii="GHEA Grapalat" w:hAnsi="GHEA Grapalat" w:cs="Sylfaen"/>
          <w:i/>
          <w:iCs/>
          <w:spacing w:val="-3"/>
          <w:lang w:val="hy-AM"/>
        </w:rPr>
        <w:t>կամ</w:t>
      </w:r>
      <w:r w:rsidRPr="00483C16">
        <w:rPr>
          <w:rFonts w:ascii="GHEA Grapalat" w:hAnsi="GHEA Grapalat"/>
          <w:i/>
          <w:iCs/>
          <w:spacing w:val="-3"/>
          <w:lang w:val="hy-AM"/>
        </w:rPr>
        <w:t xml:space="preserve"> .c. կետերը ներառում են մեքենաներ, որոնք կառուցված են զուգահեռ գծային կինեմատիկական դիզայնով (այսինքն հեքսապոդներ են), որոնք ունեն 5 կամ ավելի առանցքներ, որոնցից ոչ մեկը պտտվող չէ:</w:t>
      </w:r>
    </w:p>
    <w:p w:rsidR="00E77C02" w:rsidRPr="00483C16" w:rsidRDefault="00E77C02" w:rsidP="00483C16">
      <w:pPr>
        <w:spacing w:before="240" w:after="240" w:line="276" w:lineRule="auto"/>
        <w:ind w:left="1416"/>
        <w:jc w:val="both"/>
        <w:rPr>
          <w:rFonts w:ascii="GHEA Grapalat" w:hAnsi="GHEA Grapalat"/>
          <w:i/>
          <w:iCs/>
          <w:spacing w:val="-3"/>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2B204</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Իզոստատիկ </w:t>
      </w:r>
      <w:r w:rsidRPr="00483C16">
        <w:rPr>
          <w:rFonts w:ascii="GHEA Grapalat" w:hAnsi="GHEA Grapalat" w:cs="Sylfaen"/>
          <w:lang w:val="hy-AM"/>
        </w:rPr>
        <w:t>մամլիչներ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2B004 կամ 2B104 </w:t>
      </w:r>
      <w:r w:rsidRPr="00483C16">
        <w:rPr>
          <w:rFonts w:ascii="GHEA Grapalat" w:hAnsi="GHEA Grapalat" w:cs="Sylfaen"/>
          <w:lang w:val="hy-AM"/>
        </w:rPr>
        <w:t>կետերով</w:t>
      </w:r>
      <w:r w:rsidRPr="00483C16">
        <w:rPr>
          <w:rFonts w:ascii="GHEA Grapalat" w:hAnsi="GHEA Grapalat"/>
          <w:lang w:val="hy-AM"/>
        </w:rPr>
        <w:t xml:space="preserve"> հատկորոշվածն</w:t>
      </w:r>
      <w:r w:rsidRPr="00483C16">
        <w:rPr>
          <w:rFonts w:ascii="GHEA Grapalat" w:hAnsi="GHEA Grapalat" w:cs="Sylfaen"/>
          <w:lang w:val="hy-AM"/>
        </w:rPr>
        <w:t>երից</w:t>
      </w:r>
      <w:r w:rsidRPr="00483C16">
        <w:rPr>
          <w:rFonts w:ascii="GHEA Grapalat" w:hAnsi="GHEA Grapalat"/>
          <w:lang w:val="hy-AM"/>
        </w:rPr>
        <w:t xml:space="preserve">, և դրանց հետ առնչվող սարքավորումը,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 xml:space="preserve">Իզոստատիկ </w:t>
      </w:r>
      <w:r w:rsidRPr="00483C16">
        <w:rPr>
          <w:rFonts w:ascii="GHEA Grapalat" w:hAnsi="GHEA Grapalat" w:cs="Sylfaen"/>
          <w:lang w:val="hy-AM"/>
        </w:rPr>
        <w:t>մամլիչներ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Ունեն</w:t>
      </w:r>
      <w:r w:rsidRPr="00483C16">
        <w:rPr>
          <w:rFonts w:ascii="GHEA Grapalat" w:hAnsi="GHEA Grapalat"/>
          <w:lang w:val="hy-AM"/>
        </w:rPr>
        <w:t xml:space="preserve"> 69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ճնշում;</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Աշխատանքային </w:t>
      </w:r>
      <w:r w:rsidRPr="00483C16">
        <w:rPr>
          <w:rFonts w:ascii="GHEA Grapalat" w:hAnsi="GHEA Grapalat" w:cs="Sylfaen"/>
          <w:lang w:val="hy-AM"/>
        </w:rPr>
        <w:t>խցիկի</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տրամագիծը</w:t>
      </w:r>
      <w:r w:rsidRPr="00483C16">
        <w:rPr>
          <w:rFonts w:ascii="GHEA Grapalat" w:hAnsi="GHEA Grapalat"/>
          <w:lang w:val="hy-AM"/>
        </w:rPr>
        <w:t xml:space="preserve"> 152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 մեծ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Ի</w:t>
      </w:r>
      <w:r w:rsidRPr="00483C16">
        <w:rPr>
          <w:rFonts w:ascii="GHEA Grapalat" w:hAnsi="GHEA Grapalat" w:cs="Sylfaen"/>
          <w:lang w:val="hy-AM"/>
        </w:rPr>
        <w:t>զոստատիկ</w:t>
      </w:r>
      <w:r w:rsidRPr="00483C16">
        <w:rPr>
          <w:rFonts w:ascii="GHEA Grapalat" w:hAnsi="GHEA Grapalat"/>
          <w:lang w:val="hy-AM"/>
        </w:rPr>
        <w:t xml:space="preserve"> </w:t>
      </w:r>
      <w:r w:rsidRPr="00483C16">
        <w:rPr>
          <w:rFonts w:ascii="GHEA Grapalat" w:hAnsi="GHEA Grapalat" w:cs="Sylfaen"/>
          <w:lang w:val="hy-AM"/>
        </w:rPr>
        <w:t>մամլիչների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մամլամատեր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մատրիցաներ</w:t>
      </w:r>
      <w:r w:rsidRPr="00483C16">
        <w:rPr>
          <w:rFonts w:ascii="GHEA Grapalat" w:hAnsi="GHEA Grapalat"/>
          <w:lang w:val="hy-AM"/>
        </w:rPr>
        <w:t xml:space="preserve">, որոնք հատկորոշված են 2B204.a. </w:t>
      </w:r>
      <w:r w:rsidRPr="00483C16">
        <w:rPr>
          <w:rFonts w:ascii="GHEA Grapalat" w:hAnsi="GHEA Grapalat" w:cs="Sylfaen"/>
          <w:lang w:val="hy-AM"/>
        </w:rPr>
        <w:t>կետով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iCs/>
          <w:spacing w:val="-4"/>
          <w:lang w:val="hy-AM"/>
        </w:rPr>
        <w:t xml:space="preserve">2B204 </w:t>
      </w:r>
      <w:r w:rsidRPr="00483C16">
        <w:rPr>
          <w:rFonts w:ascii="GHEA Grapalat" w:hAnsi="GHEA Grapalat" w:cs="Sylfaen"/>
          <w:i/>
          <w:iCs/>
          <w:spacing w:val="-4"/>
          <w:lang w:val="hy-AM"/>
        </w:rPr>
        <w:t>կետում</w:t>
      </w:r>
      <w:r w:rsidRPr="00483C16">
        <w:rPr>
          <w:rFonts w:ascii="GHEA Grapalat" w:hAnsi="GHEA Grapalat" w:cs="Sylfaen"/>
          <w:i/>
          <w:lang w:val="hy-AM"/>
        </w:rPr>
        <w:t xml:space="preserve"> խցիկի</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տարածա</w:t>
      </w:r>
      <w:r w:rsidRPr="00483C16">
        <w:rPr>
          <w:rFonts w:ascii="GHEA Grapalat" w:hAnsi="GHEA Grapalat" w:cs="Sylfaen"/>
          <w:i/>
          <w:lang w:val="hy-AM"/>
        </w:rPr>
        <w:t>չափերը վերաբերում են այն խցիկին, որի մեջ ստացվում են և աշխատանքային</w:t>
      </w:r>
      <w:r w:rsidRPr="00483C16">
        <w:rPr>
          <w:rFonts w:ascii="GHEA Grapalat" w:hAnsi="GHEA Grapalat"/>
          <w:i/>
          <w:lang w:val="hy-AM"/>
        </w:rPr>
        <w:t xml:space="preserve"> </w:t>
      </w:r>
      <w:r w:rsidRPr="00483C16">
        <w:rPr>
          <w:rFonts w:ascii="GHEA Grapalat" w:hAnsi="GHEA Grapalat" w:cs="Sylfaen"/>
          <w:i/>
          <w:lang w:val="hy-AM"/>
        </w:rPr>
        <w:t>ճնշումը,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աշխատանքային </w:t>
      </w:r>
      <w:r w:rsidRPr="00483C16">
        <w:rPr>
          <w:rFonts w:ascii="GHEA Grapalat" w:hAnsi="GHEA Grapalat" w:cs="Sylfaen"/>
          <w:i/>
          <w:lang w:val="hy-AM"/>
        </w:rPr>
        <w:t>ջերմաստիճանը, և որը չի ներառում</w:t>
      </w:r>
      <w:r w:rsidRPr="00483C16">
        <w:rPr>
          <w:rFonts w:ascii="GHEA Grapalat" w:hAnsi="GHEA Grapalat"/>
          <w:i/>
          <w:lang w:val="hy-AM"/>
        </w:rPr>
        <w:t xml:space="preserve"> </w:t>
      </w:r>
      <w:r w:rsidRPr="00483C16">
        <w:rPr>
          <w:rFonts w:ascii="GHEA Grapalat" w:hAnsi="GHEA Grapalat" w:cs="Sylfaen"/>
          <w:i/>
          <w:lang w:val="hy-AM"/>
        </w:rPr>
        <w:t>սեղմիչ</w:t>
      </w:r>
      <w:r w:rsidRPr="00483C16">
        <w:rPr>
          <w:rFonts w:ascii="GHEA Grapalat" w:hAnsi="GHEA Grapalat"/>
          <w:i/>
          <w:lang w:val="hy-AM"/>
        </w:rPr>
        <w:t xml:space="preserve"> </w:t>
      </w:r>
      <w:r w:rsidRPr="00483C16">
        <w:rPr>
          <w:rFonts w:ascii="GHEA Grapalat" w:hAnsi="GHEA Grapalat" w:cs="Sylfaen"/>
          <w:i/>
          <w:lang w:val="hy-AM"/>
        </w:rPr>
        <w:t>հարմարանքի</w:t>
      </w:r>
      <w:r w:rsidRPr="00483C16">
        <w:rPr>
          <w:rFonts w:ascii="GHEA Grapalat" w:hAnsi="GHEA Grapalat"/>
          <w:i/>
          <w:lang w:val="hy-AM"/>
        </w:rPr>
        <w:t xml:space="preserve"> </w:t>
      </w:r>
      <w:r w:rsidRPr="00483C16">
        <w:rPr>
          <w:rFonts w:ascii="GHEA Grapalat" w:hAnsi="GHEA Grapalat" w:cs="Sylfaen"/>
          <w:i/>
          <w:lang w:val="hy-AM"/>
        </w:rPr>
        <w:t>չափերը</w:t>
      </w:r>
      <w:r w:rsidRPr="00483C16">
        <w:rPr>
          <w:rFonts w:ascii="GHEA Grapalat" w:hAnsi="GHEA Grapalat" w:cs="Times LatArm"/>
          <w:i/>
          <w:lang w:val="hy-AM"/>
        </w:rPr>
        <w:t>։</w:t>
      </w:r>
      <w:r w:rsidRPr="00483C16">
        <w:rPr>
          <w:rFonts w:ascii="GHEA Grapalat" w:hAnsi="GHEA Grapalat"/>
          <w:i/>
          <w:lang w:val="hy-AM"/>
        </w:rPr>
        <w:t xml:space="preserve"> Այդ տարածաչափը կլինի` ճնշումային խցիկի ներքին տրամագծի և </w:t>
      </w:r>
      <w:r w:rsidRPr="00483C16">
        <w:rPr>
          <w:rFonts w:ascii="GHEA Grapalat" w:hAnsi="GHEA Grapalat" w:cs="Sylfaen"/>
          <w:i/>
          <w:lang w:val="hy-AM"/>
        </w:rPr>
        <w:t>մեկուսացված</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ջերմաստիճանային</w:t>
      </w:r>
      <w:r w:rsidRPr="00483C16">
        <w:rPr>
          <w:rFonts w:ascii="GHEA Grapalat" w:hAnsi="GHEA Grapalat"/>
          <w:i/>
          <w:lang w:val="hy-AM"/>
        </w:rPr>
        <w:t xml:space="preserve"> </w:t>
      </w:r>
      <w:r w:rsidRPr="00483C16">
        <w:rPr>
          <w:rFonts w:ascii="GHEA Grapalat" w:hAnsi="GHEA Grapalat" w:cs="Sylfaen"/>
          <w:i/>
          <w:lang w:val="hy-AM"/>
        </w:rPr>
        <w:t>խցիկի</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տրամագծային չափերից ամենափոքրը</w:t>
      </w:r>
      <w:r w:rsidRPr="00483C16">
        <w:rPr>
          <w:rFonts w:ascii="GHEA Grapalat" w:hAnsi="GHEA Grapalat"/>
          <w:i/>
          <w:lang w:val="hy-AM"/>
        </w:rPr>
        <w:t xml:space="preserve">` կախված այն հանգամանքից, թե այդ երկու խցիկներից, որ մեկն է տեղակայված մյուսի մեջ: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2B206</w:t>
      </w:r>
      <w:r w:rsidRPr="00483C16">
        <w:rPr>
          <w:rFonts w:ascii="GHEA Grapalat" w:hAnsi="GHEA Grapalat"/>
          <w:lang w:val="hy-AM"/>
        </w:rPr>
        <w:tab/>
        <w:t xml:space="preserve">Տարածաչափային ստուգման </w:t>
      </w:r>
      <w:r w:rsidRPr="00483C16">
        <w:rPr>
          <w:rFonts w:ascii="GHEA Grapalat" w:hAnsi="GHEA Grapalat" w:cs="Sylfaen"/>
          <w:lang w:val="hy-AM"/>
        </w:rPr>
        <w:t>մեքենաները, գործիքները կամ համակարգերը,</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2B006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lastRenderedPageBreak/>
        <w:t xml:space="preserve">a. Համակարգչով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հանգույցով</w:t>
      </w:r>
      <w:r w:rsidRPr="00483C16">
        <w:rPr>
          <w:rFonts w:ascii="GHEA Grapalat" w:hAnsi="GHEA Grapalat"/>
          <w:lang w:val="hy-AM"/>
        </w:rPr>
        <w:t xml:space="preserve"> </w:t>
      </w:r>
      <w:r w:rsidRPr="00483C16">
        <w:rPr>
          <w:rFonts w:ascii="GHEA Grapalat" w:hAnsi="GHEA Grapalat" w:cs="Sylfaen"/>
          <w:lang w:val="hy-AM"/>
        </w:rPr>
        <w:t>կառավարվող</w:t>
      </w:r>
      <w:r w:rsidRPr="00483C16">
        <w:rPr>
          <w:rFonts w:ascii="GHEA Grapalat" w:hAnsi="GHEA Grapalat"/>
          <w:lang w:val="hy-AM"/>
        </w:rPr>
        <w:t xml:space="preserve"> կոորդինատներ </w:t>
      </w:r>
      <w:r w:rsidRPr="00483C16">
        <w:rPr>
          <w:rFonts w:ascii="GHEA Grapalat" w:hAnsi="GHEA Grapalat" w:cs="Sylfaen"/>
          <w:lang w:val="hy-AM"/>
        </w:rPr>
        <w:t>չափող մեքենաները (CMM)</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cs="Sylfaen"/>
          <w:lang w:val="hy-AM"/>
        </w:rPr>
      </w:pPr>
      <w:r w:rsidRPr="00483C16">
        <w:rPr>
          <w:rFonts w:ascii="GHEA Grapalat" w:hAnsi="GHEA Grapalat"/>
          <w:lang w:val="hy-AM"/>
        </w:rPr>
        <w:t xml:space="preserve">1. Ունեն միայն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կոորդինատային</w:t>
      </w:r>
      <w:r w:rsidRPr="00483C16">
        <w:rPr>
          <w:rFonts w:ascii="GHEA Grapalat" w:hAnsi="GHEA Grapalat"/>
          <w:lang w:val="hy-AM"/>
        </w:rPr>
        <w:t xml:space="preserve"> </w:t>
      </w:r>
      <w:r w:rsidRPr="00483C16">
        <w:rPr>
          <w:rFonts w:ascii="GHEA Grapalat" w:hAnsi="GHEA Grapalat" w:cs="Sylfaen"/>
          <w:lang w:val="hy-AM"/>
        </w:rPr>
        <w:t>առանցքներ</w:t>
      </w:r>
      <w:r w:rsidRPr="00483C16">
        <w:rPr>
          <w:rFonts w:ascii="GHEA Grapalat" w:hAnsi="GHEA Grapalat"/>
          <w:lang w:val="hy-AM"/>
        </w:rPr>
        <w:t xml:space="preserve">, </w:t>
      </w:r>
      <w:r w:rsidRPr="00483C16">
        <w:rPr>
          <w:rFonts w:ascii="GHEA Grapalat" w:hAnsi="GHEA Grapalat" w:cs="Sylfaen"/>
          <w:lang w:val="hy-AM"/>
        </w:rPr>
        <w:t>և ցանկացած առանցքի երկարության չափման առավելագույն սխալանքը (մեկ տարածաչափով), հաշվարկված` E</w:t>
      </w:r>
      <w:r w:rsidRPr="00483C16">
        <w:rPr>
          <w:rFonts w:ascii="GHEA Grapalat" w:hAnsi="GHEA Grapalat" w:cs="Sylfaen"/>
          <w:vertAlign w:val="subscript"/>
          <w:lang w:val="hy-AM"/>
        </w:rPr>
        <w:t>0x,ԵՉՍ</w:t>
      </w:r>
      <w:r w:rsidRPr="00483C16">
        <w:rPr>
          <w:rFonts w:ascii="GHEA Grapalat" w:hAnsi="GHEA Grapalat" w:cs="Sylfaen"/>
          <w:lang w:val="hy-AM"/>
        </w:rPr>
        <w:t>, E</w:t>
      </w:r>
      <w:r w:rsidRPr="00483C16">
        <w:rPr>
          <w:rFonts w:ascii="GHEA Grapalat" w:hAnsi="GHEA Grapalat" w:cs="Sylfaen"/>
          <w:vertAlign w:val="subscript"/>
          <w:lang w:val="hy-AM"/>
        </w:rPr>
        <w:t>0y,ԵՉՍ</w:t>
      </w:r>
      <w:r w:rsidRPr="00483C16">
        <w:rPr>
          <w:rFonts w:ascii="GHEA Grapalat" w:hAnsi="GHEA Grapalat" w:cs="Sylfaen"/>
          <w:lang w:val="hy-AM"/>
        </w:rPr>
        <w:t>, կամ E</w:t>
      </w:r>
      <w:r w:rsidRPr="00483C16">
        <w:rPr>
          <w:rFonts w:ascii="GHEA Grapalat" w:hAnsi="GHEA Grapalat" w:cs="Sylfaen"/>
          <w:vertAlign w:val="subscript"/>
          <w:lang w:val="hy-AM"/>
        </w:rPr>
        <w:t xml:space="preserve">0z,ԵՉՍ </w:t>
      </w:r>
      <w:r w:rsidRPr="00483C16">
        <w:rPr>
          <w:rFonts w:ascii="GHEA Grapalat" w:hAnsi="GHEA Grapalat" w:cs="Sylfaen"/>
          <w:lang w:val="hy-AM"/>
        </w:rPr>
        <w:t xml:space="preserve">կոմբինացիաներից որևէ մեկով, հավասար է կամ պակաս է (ավելի լավն է) քան (1,25 + L/1 000) մկմ (որտեղ L-ը երկարության չափն է միլիմետրերով) մեքենայի աշխատանքային տարածության ցանկացած կետում (այսինքն, առանցքի երկարությամբ), համաձայն ISO 10360-2(2009); կամ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Ունեն երեք կամ ավելի առանցքներ և եռատարածաչափ (վոլումետրիկ) առավելագույն թույլատրելի երկարության </w:t>
      </w:r>
      <w:r w:rsidRPr="00483C16">
        <w:rPr>
          <w:rFonts w:ascii="GHEA Grapalat" w:hAnsi="GHEA Grapalat" w:cs="Sylfaen"/>
          <w:lang w:val="hy-AM"/>
        </w:rPr>
        <w:t>չափման</w:t>
      </w:r>
      <w:r w:rsidRPr="00483C16">
        <w:rPr>
          <w:rFonts w:ascii="GHEA Grapalat" w:hAnsi="GHEA Grapalat"/>
          <w:lang w:val="hy-AM"/>
        </w:rPr>
        <w:t xml:space="preserve"> </w:t>
      </w:r>
      <w:r w:rsidRPr="00483C16">
        <w:rPr>
          <w:rFonts w:ascii="GHEA Grapalat" w:hAnsi="GHEA Grapalat" w:cs="Sylfaen"/>
          <w:lang w:val="hy-AM"/>
        </w:rPr>
        <w:t>սխալանք (E</w:t>
      </w:r>
      <w:r w:rsidRPr="00483C16">
        <w:rPr>
          <w:rFonts w:ascii="GHEA Grapalat" w:hAnsi="GHEA Grapalat" w:cs="Sylfaen"/>
          <w:vertAlign w:val="subscript"/>
          <w:lang w:val="hy-AM"/>
        </w:rPr>
        <w:t>0,ԵՉՍ</w:t>
      </w:r>
      <w:r w:rsidRPr="00483C16">
        <w:rPr>
          <w:rFonts w:ascii="GHEA Grapalat" w:hAnsi="GHEA Grapalat" w:cs="Sylfaen"/>
          <w:lang w:val="hy-AM"/>
        </w:rPr>
        <w:t xml:space="preserve">), որը հավասար է կամ պակաս է (ավելի լավն է) քան </w:t>
      </w:r>
      <w:r w:rsidRPr="00483C16">
        <w:rPr>
          <w:rFonts w:ascii="GHEA Grapalat" w:hAnsi="GHEA Grapalat"/>
          <w:lang w:val="hy-AM"/>
        </w:rPr>
        <w:t xml:space="preserve">(1,7 + L/800)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(որտեղ L-</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երկարության չափն է միլիմետրերով</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ստուգված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0,2 </w:t>
      </w:r>
      <w:r w:rsidRPr="00483C16">
        <w:rPr>
          <w:rFonts w:ascii="GHEA Grapalat" w:hAnsi="GHEA Grapalat" w:cs="Sylfaen"/>
          <w:lang w:val="hy-AM"/>
        </w:rPr>
        <w:t>մկմ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ճշգրտություն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սարքով</w:t>
      </w:r>
      <w:r w:rsidRPr="00483C16">
        <w:rPr>
          <w:rFonts w:ascii="GHEA Grapalat" w:hAnsi="GHEA Grapalat"/>
          <w:lang w:val="hy-AM"/>
        </w:rPr>
        <w:t xml:space="preserve"> (</w:t>
      </w:r>
      <w:r w:rsidRPr="00483C16">
        <w:rPr>
          <w:rFonts w:ascii="GHEA Grapalat" w:hAnsi="GHEA Grapalat" w:cs="Sylfaen"/>
          <w:lang w:val="hy-AM"/>
        </w:rPr>
        <w:t>որտեղ</w:t>
      </w:r>
      <w:r w:rsidRPr="00483C16">
        <w:rPr>
          <w:rFonts w:ascii="GHEA Grapalat" w:hAnsi="GHEA Grapalat"/>
          <w:lang w:val="hy-AM"/>
        </w:rPr>
        <w:t xml:space="preserve"> L-</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միլիմետրերով</w:t>
      </w:r>
      <w:r w:rsidRPr="00483C16">
        <w:rPr>
          <w:rFonts w:ascii="GHEA Grapalat" w:hAnsi="GHEA Grapalat"/>
          <w:lang w:val="hy-AM"/>
        </w:rPr>
        <w:t xml:space="preserve"> </w:t>
      </w:r>
      <w:r w:rsidRPr="00483C16">
        <w:rPr>
          <w:rFonts w:ascii="GHEA Grapalat" w:hAnsi="GHEA Grapalat" w:cs="Sylfaen"/>
          <w:lang w:val="hy-AM"/>
        </w:rPr>
        <w:t>չափվող</w:t>
      </w:r>
      <w:r w:rsidRPr="00483C16">
        <w:rPr>
          <w:rFonts w:ascii="GHEA Grapalat" w:hAnsi="GHEA Grapalat"/>
          <w:lang w:val="hy-AM"/>
        </w:rPr>
        <w:t xml:space="preserve"> </w:t>
      </w:r>
      <w:r w:rsidRPr="00483C16">
        <w:rPr>
          <w:rFonts w:ascii="GHEA Grapalat" w:hAnsi="GHEA Grapalat" w:cs="Sylfaen"/>
          <w:lang w:val="hy-AM"/>
        </w:rPr>
        <w:t>երկարությունն</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մեքենայի աշխատանքային տարածության ցանկացած կետում (այսինքն, առանցքի երկարությամբ), համաձայն ISO 10360-2(2009) կետի:</w:t>
      </w:r>
    </w:p>
    <w:p w:rsidR="00E77C02" w:rsidRPr="00483C16" w:rsidRDefault="00E77C02" w:rsidP="00483C16">
      <w:pPr>
        <w:pStyle w:val="Default"/>
        <w:spacing w:before="240" w:after="240" w:line="276" w:lineRule="auto"/>
        <w:ind w:left="1403"/>
        <w:jc w:val="both"/>
        <w:rPr>
          <w:rFonts w:ascii="GHEA Grapalat" w:eastAsia="Times New Roman" w:hAnsi="GHEA Grapalat" w:cs="Sylfaen"/>
          <w:i/>
          <w:color w:val="auto"/>
          <w:u w:val="single"/>
          <w:lang w:val="hy-AM" w:eastAsia="en-US"/>
        </w:rPr>
      </w:pPr>
      <w:r w:rsidRPr="00483C16">
        <w:rPr>
          <w:rFonts w:ascii="GHEA Grapalat" w:eastAsia="Times New Roman" w:hAnsi="GHEA Grapalat" w:cs="Sylfaen"/>
          <w:i/>
          <w:color w:val="auto"/>
          <w:u w:val="single"/>
          <w:lang w:val="hy-AM" w:eastAsia="en-US"/>
        </w:rPr>
        <w:t xml:space="preserve">Տեխնիկական ծանոթագրություն </w:t>
      </w:r>
    </w:p>
    <w:p w:rsidR="00E77C02" w:rsidRPr="00483C16" w:rsidRDefault="00E77C02" w:rsidP="00483C16">
      <w:pPr>
        <w:tabs>
          <w:tab w:val="left" w:pos="2477"/>
        </w:tabs>
        <w:spacing w:before="240" w:after="240" w:line="276" w:lineRule="auto"/>
        <w:ind w:left="1403"/>
        <w:jc w:val="both"/>
        <w:rPr>
          <w:rFonts w:ascii="GHEA Grapalat" w:hAnsi="GHEA Grapalat" w:cs="Sylfaen"/>
          <w:i/>
          <w:lang w:val="hy-AM"/>
        </w:rPr>
      </w:pPr>
      <w:r w:rsidRPr="00483C16">
        <w:rPr>
          <w:rFonts w:ascii="GHEA Grapalat" w:hAnsi="GHEA Grapalat"/>
          <w:i/>
          <w:lang w:val="hy-AM"/>
        </w:rPr>
        <w:t xml:space="preserve">Կոորդինատների չափման մեքենաների (CMM) համար </w:t>
      </w:r>
      <w:r w:rsidRPr="00483C16">
        <w:rPr>
          <w:rFonts w:ascii="GHEA Grapalat" w:hAnsi="GHEA Grapalat" w:cs="Sylfaen"/>
          <w:i/>
          <w:lang w:val="hy-AM"/>
        </w:rPr>
        <w:t>արտադրողի կողմից հատկորոշված չափումների ամենաճշգրիտ կոնֆիգուրացիան E</w:t>
      </w:r>
      <w:r w:rsidRPr="00483C16">
        <w:rPr>
          <w:rFonts w:ascii="GHEA Grapalat" w:hAnsi="GHEA Grapalat" w:cs="Sylfaen"/>
          <w:i/>
          <w:vertAlign w:val="subscript"/>
          <w:lang w:val="hy-AM"/>
        </w:rPr>
        <w:t>0,ԵՉՍ</w:t>
      </w:r>
      <w:r w:rsidRPr="00483C16">
        <w:rPr>
          <w:rFonts w:ascii="GHEA Grapalat" w:hAnsi="GHEA Grapalat" w:cs="Sylfaen"/>
          <w:i/>
          <w:lang w:val="hy-AM"/>
        </w:rPr>
        <w:t xml:space="preserve"> չափումն է (օրինակ հետևյալների համար ամենալավ ցուցանիշները. զոնդ, զոնդաձողի երկարություն, շարժման սահմանների պարամետրեր, միջավայրի ցուցանիշներ) և </w:t>
      </w:r>
      <w:r w:rsidR="00D76829" w:rsidRPr="00483C16">
        <w:rPr>
          <w:rFonts w:ascii="GHEA Grapalat" w:hAnsi="GHEA Grapalat" w:cs="Sylfaen"/>
          <w:i/>
          <w:lang w:val="hy-AM"/>
        </w:rPr>
        <w:t>“</w:t>
      </w:r>
      <w:r w:rsidRPr="00483C16">
        <w:rPr>
          <w:rFonts w:ascii="GHEA Grapalat" w:hAnsi="GHEA Grapalat" w:cs="Sylfaen"/>
          <w:i/>
          <w:lang w:val="hy-AM"/>
        </w:rPr>
        <w:t>մատչելի համակշռման բոլոր հնարավորություններով</w:t>
      </w:r>
      <w:r w:rsidR="00D76829" w:rsidRPr="00483C16">
        <w:rPr>
          <w:rFonts w:ascii="GHEA Grapalat" w:hAnsi="GHEA Grapalat" w:cs="Sylfaen"/>
          <w:i/>
          <w:lang w:val="hy-AM"/>
        </w:rPr>
        <w:t>”</w:t>
      </w:r>
      <w:r w:rsidRPr="00483C16">
        <w:rPr>
          <w:rFonts w:ascii="GHEA Grapalat" w:hAnsi="GHEA Grapalat" w:cs="Sylfaen"/>
          <w:i/>
          <w:lang w:val="hy-AM"/>
        </w:rPr>
        <w:t xml:space="preserve"> պետք է համեմատվի 1,7+L/800 մկմ սահմանային շեմի հետ: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b. Հ</w:t>
      </w:r>
      <w:r w:rsidRPr="00483C16">
        <w:rPr>
          <w:rFonts w:ascii="GHEA Grapalat" w:hAnsi="GHEA Grapalat" w:cs="Sylfaen"/>
          <w:lang w:val="hy-AM"/>
        </w:rPr>
        <w:t>ամակարգեր</w:t>
      </w:r>
      <w:r w:rsidRPr="00483C16">
        <w:rPr>
          <w:rFonts w:ascii="GHEA Grapalat" w:hAnsi="GHEA Grapalat"/>
          <w:lang w:val="hy-AM"/>
        </w:rPr>
        <w:t xml:space="preserve"> կիսագնդերի գծային-</w:t>
      </w:r>
      <w:r w:rsidRPr="00483C16">
        <w:rPr>
          <w:rFonts w:ascii="GHEA Grapalat" w:hAnsi="GHEA Grapalat" w:cs="Sylfaen"/>
          <w:lang w:val="hy-AM"/>
        </w:rPr>
        <w:t>անկյունային</w:t>
      </w:r>
      <w:r w:rsidRPr="00483C16">
        <w:rPr>
          <w:rFonts w:ascii="GHEA Grapalat" w:hAnsi="GHEA Grapalat"/>
          <w:lang w:val="hy-AM"/>
        </w:rPr>
        <w:t xml:space="preserve"> </w:t>
      </w:r>
      <w:r w:rsidRPr="00483C16">
        <w:rPr>
          <w:rFonts w:ascii="GHEA Grapalat" w:hAnsi="GHEA Grapalat" w:cs="Sylfaen"/>
          <w:lang w:val="hy-AM"/>
        </w:rPr>
        <w:t>պարամետրերի</w:t>
      </w:r>
      <w:r w:rsidRPr="00483C16">
        <w:rPr>
          <w:rFonts w:ascii="GHEA Grapalat" w:hAnsi="GHEA Grapalat"/>
          <w:lang w:val="hy-AM"/>
        </w:rPr>
        <w:t xml:space="preserve"> </w:t>
      </w:r>
      <w:r w:rsidRPr="00483C16">
        <w:rPr>
          <w:rFonts w:ascii="GHEA Grapalat" w:hAnsi="GHEA Grapalat" w:cs="Sylfaen"/>
          <w:lang w:val="hy-AM"/>
        </w:rPr>
        <w:t>միաժամանակյա</w:t>
      </w:r>
      <w:r w:rsidRPr="00483C16">
        <w:rPr>
          <w:rFonts w:ascii="GHEA Grapalat" w:hAnsi="GHEA Grapalat"/>
          <w:lang w:val="hy-AM"/>
        </w:rPr>
        <w:t xml:space="preserve"> </w:t>
      </w:r>
      <w:r w:rsidRPr="00483C16">
        <w:rPr>
          <w:rFonts w:ascii="GHEA Grapalat" w:hAnsi="GHEA Grapalat" w:cs="Sylfaen"/>
          <w:lang w:val="hy-AM"/>
        </w:rPr>
        <w:t>ստուգման 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 xml:space="preserve">Չափման </w:t>
      </w:r>
      <w:r w:rsidRPr="00483C16">
        <w:rPr>
          <w:rFonts w:ascii="GHEA Grapalat" w:hAnsi="GHEA Grapalat" w:cs="Sylfaen"/>
          <w:lang w:val="hy-AM"/>
        </w:rPr>
        <w:t>սխալանքը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առանցքի</w:t>
      </w:r>
      <w:r w:rsidRPr="00483C16">
        <w:rPr>
          <w:rFonts w:ascii="GHEA Grapalat" w:hAnsi="GHEA Grapalat"/>
          <w:lang w:val="hy-AM"/>
        </w:rPr>
        <w:t xml:space="preserve"> </w:t>
      </w:r>
      <w:r w:rsidRPr="00483C16">
        <w:rPr>
          <w:rFonts w:ascii="GHEA Grapalat" w:hAnsi="GHEA Grapalat" w:cs="Sylfaen"/>
          <w:lang w:val="hy-AM"/>
        </w:rPr>
        <w:t>երկայնքով</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 xml:space="preserve">է (ավելի լավն է) քան </w:t>
      </w:r>
      <w:r w:rsidRPr="00483C16">
        <w:rPr>
          <w:rFonts w:ascii="GHEA Grapalat" w:hAnsi="GHEA Grapalat"/>
          <w:lang w:val="hy-AM"/>
        </w:rPr>
        <w:t xml:space="preserve">3,5 </w:t>
      </w:r>
      <w:r w:rsidRPr="00483C16">
        <w:rPr>
          <w:rFonts w:ascii="GHEA Grapalat" w:hAnsi="GHEA Grapalat" w:cs="Sylfaen"/>
          <w:lang w:val="hy-AM"/>
        </w:rPr>
        <w:t>մկմ ամեն`</w:t>
      </w:r>
      <w:r w:rsidRPr="00483C16">
        <w:rPr>
          <w:rFonts w:ascii="GHEA Grapalat" w:hAnsi="GHEA Grapalat"/>
          <w:lang w:val="hy-AM"/>
        </w:rPr>
        <w:t xml:space="preserve"> 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 xml:space="preserve">Անկյունային </w:t>
      </w:r>
      <w:r w:rsidRPr="00483C16">
        <w:rPr>
          <w:rFonts w:ascii="GHEA Grapalat" w:hAnsi="GHEA Grapalat" w:cs="Sylfaen"/>
          <w:lang w:val="hy-AM"/>
        </w:rPr>
        <w:t>չափման</w:t>
      </w:r>
      <w:r w:rsidRPr="00483C16">
        <w:rPr>
          <w:rFonts w:ascii="GHEA Grapalat" w:hAnsi="GHEA Grapalat"/>
          <w:lang w:val="hy-AM"/>
        </w:rPr>
        <w:t xml:space="preserve"> </w:t>
      </w:r>
      <w:r w:rsidRPr="00483C16">
        <w:rPr>
          <w:rFonts w:ascii="GHEA Grapalat" w:hAnsi="GHEA Grapalat" w:cs="Sylfaen"/>
          <w:lang w:val="hy-AM"/>
        </w:rPr>
        <w:t>սխալանքը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փոքր </w:t>
      </w:r>
      <w:r w:rsidRPr="00483C16">
        <w:rPr>
          <w:rFonts w:ascii="GHEA Grapalat" w:hAnsi="GHEA Grapalat" w:cs="Sylfaen"/>
          <w:lang w:val="hy-AM"/>
        </w:rPr>
        <w:t xml:space="preserve">է </w:t>
      </w:r>
      <w:r w:rsidRPr="00483C16">
        <w:rPr>
          <w:rFonts w:ascii="GHEA Grapalat" w:hAnsi="GHEA Grapalat"/>
          <w:lang w:val="hy-AM"/>
        </w:rPr>
        <w:t xml:space="preserve">0,02 </w:t>
      </w:r>
      <w:r w:rsidRPr="00483C16">
        <w:rPr>
          <w:rFonts w:ascii="GHEA Grapalat" w:hAnsi="GHEA Grapalat" w:cs="Sylfaen"/>
          <w:lang w:val="hy-AM"/>
        </w:rPr>
        <w:t>աստիճանից;</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lastRenderedPageBreak/>
        <w:t>c. Հ</w:t>
      </w:r>
      <w:r w:rsidRPr="00483C16">
        <w:rPr>
          <w:rFonts w:ascii="GHEA Grapalat" w:hAnsi="GHEA Grapalat" w:cs="Sylfaen"/>
          <w:lang w:val="hy-AM"/>
        </w:rPr>
        <w:t>ամակարգեր</w:t>
      </w:r>
      <w:r w:rsidRPr="00483C16">
        <w:rPr>
          <w:rFonts w:ascii="GHEA Grapalat" w:hAnsi="GHEA Grapalat"/>
          <w:lang w:val="hy-AM"/>
        </w:rPr>
        <w:t xml:space="preserve"> ‘գծային շեղումի’ չափման համար,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cs="Sylfaen"/>
          <w:i/>
          <w:lang w:val="hy-AM"/>
        </w:rPr>
      </w:pPr>
      <w:r w:rsidRPr="00483C16">
        <w:rPr>
          <w:rFonts w:ascii="GHEA Grapalat" w:hAnsi="GHEA Grapalat" w:cs="Sylfaen"/>
          <w:i/>
          <w:lang w:val="hy-AM"/>
        </w:rPr>
        <w:t xml:space="preserve">2B206.c. կետում ‘գծային շեղում’ նշանակում է չափող զոնդի և չափվող առարկայի միջև հեռավորության փոփոխությունը: </w:t>
      </w:r>
    </w:p>
    <w:p w:rsidR="00E77C02" w:rsidRPr="00483C16" w:rsidRDefault="00E77C02" w:rsidP="00483C16">
      <w:pPr>
        <w:pStyle w:val="NoSpacing"/>
        <w:spacing w:before="240" w:after="240" w:line="276" w:lineRule="auto"/>
        <w:ind w:left="1416"/>
        <w:jc w:val="both"/>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լազեր</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u w:val="single"/>
          <w:lang w:val="hy-AM"/>
        </w:rPr>
        <w:t>և</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2. Առնվազն 12 ժամ ± 1 K ստանդարտ ջերմաստիճանի մոտ պայմաններում և ստանդարտ ճնշման տակ պահպանում են բոլոր հետևյալ բնութագրերը. </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 xml:space="preserve">a. Ամբողջ տիրույթում </w:t>
      </w:r>
      <w:r w:rsidR="00D76829" w:rsidRPr="00483C16">
        <w:rPr>
          <w:rFonts w:ascii="GHEA Grapalat" w:hAnsi="GHEA Grapalat"/>
          <w:lang w:val="hy-AM"/>
        </w:rPr>
        <w:t>“</w:t>
      </w:r>
      <w:r w:rsidRPr="00483C16">
        <w:rPr>
          <w:rFonts w:ascii="GHEA Grapalat" w:hAnsi="GHEA Grapalat"/>
          <w:lang w:val="hy-AM"/>
        </w:rPr>
        <w:t>ռեզոլյուցիան</w:t>
      </w:r>
      <w:r w:rsidR="00D76829" w:rsidRPr="00483C16">
        <w:rPr>
          <w:rFonts w:ascii="GHEA Grapalat" w:hAnsi="GHEA Grapalat"/>
          <w:lang w:val="hy-AM"/>
        </w:rPr>
        <w:t>”</w:t>
      </w:r>
      <w:r w:rsidRPr="00483C16">
        <w:rPr>
          <w:rFonts w:ascii="GHEA Grapalat" w:hAnsi="GHEA Grapalat"/>
          <w:lang w:val="hy-AM"/>
        </w:rPr>
        <w:t xml:space="preserve"> հավասար է կամ ավելի լավն է 0,1 մկմ-ից; և </w:t>
      </w:r>
    </w:p>
    <w:p w:rsidR="00E77C02" w:rsidRPr="00483C16" w:rsidRDefault="00E77C02" w:rsidP="00483C16">
      <w:pPr>
        <w:tabs>
          <w:tab w:val="left" w:pos="-2127"/>
        </w:tabs>
        <w:spacing w:before="240" w:after="240" w:line="276" w:lineRule="auto"/>
        <w:ind w:left="2393" w:hanging="269"/>
        <w:jc w:val="both"/>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Չափագրման անորոշությունը</w:t>
      </w:r>
      <w:r w:rsidR="00D76829" w:rsidRPr="00483C16">
        <w:rPr>
          <w:rFonts w:ascii="GHEA Grapalat" w:hAnsi="GHEA Grapalat"/>
          <w:lang w:val="hy-AM"/>
        </w:rPr>
        <w:t>”</w:t>
      </w:r>
      <w:r w:rsidRPr="00483C16">
        <w:rPr>
          <w:rFonts w:ascii="GHEA Grapalat" w:hAnsi="GHEA Grapalat"/>
          <w:lang w:val="hy-AM"/>
        </w:rPr>
        <w:t xml:space="preserve"> հավասար է կամ ավելի լավն է (պակաս է) քան (0,2 + L/2 000) մկմ (որտեղ L-ը միլիմետրերով չափագրված երկարությունն է).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i/>
          <w:iCs/>
          <w:spacing w:val="-4"/>
          <w:lang w:val="hy-AM"/>
        </w:rPr>
        <w:t xml:space="preserve">2B206.c. </w:t>
      </w:r>
      <w:r w:rsidRPr="00483C16">
        <w:rPr>
          <w:rFonts w:ascii="GHEA Grapalat" w:hAnsi="GHEA Grapalat" w:cs="Sylfaen"/>
          <w:i/>
          <w:iCs/>
          <w:spacing w:val="-4"/>
          <w:lang w:val="hy-AM"/>
        </w:rPr>
        <w:t xml:space="preserve">կետով չի վերահսկում </w:t>
      </w:r>
      <w:r w:rsidRPr="00483C16">
        <w:rPr>
          <w:rFonts w:ascii="GHEA Grapalat" w:hAnsi="GHEA Grapalat" w:cs="Sylfaen"/>
          <w:i/>
          <w:lang w:val="hy-AM"/>
        </w:rPr>
        <w:t>ինտերֆերաչափական</w:t>
      </w:r>
      <w:r w:rsidRPr="00483C16">
        <w:rPr>
          <w:rFonts w:ascii="GHEA Grapalat" w:hAnsi="GHEA Grapalat"/>
          <w:i/>
          <w:lang w:val="hy-AM"/>
        </w:rPr>
        <w:t xml:space="preserve"> </w:t>
      </w:r>
      <w:r w:rsidRPr="00483C16">
        <w:rPr>
          <w:rFonts w:ascii="GHEA Grapalat" w:hAnsi="GHEA Grapalat" w:cs="Sylfaen"/>
          <w:i/>
          <w:lang w:val="hy-AM"/>
        </w:rPr>
        <w:t xml:space="preserve">համակարգերի չափագրումը, որոնք չունեն փակ կամ բաց կոնտուրով աշխատող հետառկա կապ, որը </w:t>
      </w:r>
      <w:r w:rsidR="00D76829" w:rsidRPr="00483C16">
        <w:rPr>
          <w:rFonts w:ascii="GHEA Grapalat" w:hAnsi="GHEA Grapalat" w:cs="Sylfaen"/>
          <w:i/>
          <w:lang w:val="hy-AM"/>
        </w:rPr>
        <w:t>“</w:t>
      </w:r>
      <w:r w:rsidRPr="00483C16">
        <w:rPr>
          <w:rFonts w:ascii="GHEA Grapalat" w:hAnsi="GHEA Grapalat" w:cs="Sylfaen"/>
          <w:i/>
          <w:lang w:val="hy-AM"/>
        </w:rPr>
        <w:t>լազեր</w:t>
      </w:r>
      <w:r w:rsidR="00D76829" w:rsidRPr="00483C16">
        <w:rPr>
          <w:rFonts w:ascii="GHEA Grapalat" w:hAnsi="GHEA Grapalat" w:cs="Sylfaen"/>
          <w:i/>
          <w:lang w:val="hy-AM"/>
        </w:rPr>
        <w:t>”</w:t>
      </w:r>
      <w:r w:rsidRPr="00483C16">
        <w:rPr>
          <w:rFonts w:ascii="GHEA Grapalat" w:hAnsi="GHEA Grapalat" w:cs="Sylfaen"/>
          <w:i/>
          <w:lang w:val="hy-AM"/>
        </w:rPr>
        <w:t xml:space="preserve"> է պարունակում`</w:t>
      </w:r>
      <w:r w:rsidRPr="00483C16">
        <w:rPr>
          <w:rFonts w:ascii="GHEA Grapalat" w:hAnsi="GHEA Grapalat"/>
          <w:i/>
          <w:lang w:val="hy-AM"/>
        </w:rPr>
        <w:t xml:space="preserve"> մեքենայական հաստոցների, տարածաչափային ստուգման մեքենաների կամ նմանատեսակ սարքավորման տեղաշարժի սխալանքները չափելու համար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օգտագործվել</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չափագրող մեքենաներ</w:t>
      </w:r>
      <w:r w:rsidRPr="00483C16">
        <w:rPr>
          <w:rFonts w:ascii="GHEA Grapalat" w:hAnsi="GHEA Grapalat"/>
          <w:i/>
          <w:lang w:val="hy-AM"/>
        </w:rPr>
        <w:t xml:space="preserve">, </w:t>
      </w:r>
      <w:r w:rsidRPr="00483C16">
        <w:rPr>
          <w:rFonts w:ascii="GHEA Grapalat" w:hAnsi="GHEA Grapalat" w:cs="Sylfaen"/>
          <w:i/>
          <w:lang w:val="hy-AM"/>
        </w:rPr>
        <w:t>ենթակա</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հսկողության</w:t>
      </w:r>
      <w:r w:rsidRPr="00483C16">
        <w:rPr>
          <w:rFonts w:ascii="GHEA Grapalat" w:hAnsi="GHEA Grapalat"/>
          <w:i/>
          <w:lang w:val="hy-AM"/>
        </w:rPr>
        <w:t xml:space="preserve">, </w:t>
      </w:r>
      <w:r w:rsidRPr="00483C16">
        <w:rPr>
          <w:rFonts w:ascii="GHEA Grapalat" w:hAnsi="GHEA Grapalat" w:cs="Sylfaen"/>
          <w:i/>
          <w:lang w:val="hy-AM"/>
        </w:rPr>
        <w:t>եթե</w:t>
      </w:r>
      <w:r w:rsidRPr="00483C16">
        <w:rPr>
          <w:rFonts w:ascii="GHEA Grapalat" w:hAnsi="GHEA Grapalat"/>
          <w:i/>
          <w:lang w:val="hy-AM"/>
        </w:rPr>
        <w:t xml:space="preserve"> </w:t>
      </w:r>
      <w:r w:rsidRPr="00483C16">
        <w:rPr>
          <w:rFonts w:ascii="GHEA Grapalat" w:hAnsi="GHEA Grapalat" w:cs="Sylfaen"/>
          <w:i/>
          <w:lang w:val="hy-AM"/>
        </w:rPr>
        <w:t>դրանց</w:t>
      </w:r>
      <w:r w:rsidRPr="00483C16">
        <w:rPr>
          <w:rFonts w:ascii="GHEA Grapalat" w:hAnsi="GHEA Grapalat"/>
          <w:i/>
          <w:lang w:val="hy-AM"/>
        </w:rPr>
        <w:t xml:space="preserve"> </w:t>
      </w:r>
      <w:r w:rsidRPr="00483C16">
        <w:rPr>
          <w:rFonts w:ascii="GHEA Grapalat" w:hAnsi="GHEA Grapalat" w:cs="Sylfaen"/>
          <w:i/>
          <w:lang w:val="hy-AM"/>
        </w:rPr>
        <w:t>պարամետրերը</w:t>
      </w:r>
      <w:r w:rsidRPr="00483C16">
        <w:rPr>
          <w:rFonts w:ascii="GHEA Grapalat" w:hAnsi="GHEA Grapalat"/>
          <w:i/>
          <w:lang w:val="hy-AM"/>
        </w:rPr>
        <w:t xml:space="preserve"> </w:t>
      </w:r>
      <w:r w:rsidRPr="00483C16">
        <w:rPr>
          <w:rFonts w:ascii="GHEA Grapalat" w:hAnsi="GHEA Grapalat" w:cs="Sylfaen"/>
          <w:i/>
          <w:lang w:val="hy-AM"/>
        </w:rPr>
        <w:t>համապատասխանում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հաստոցների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չափիչ</w:t>
      </w:r>
      <w:r w:rsidRPr="00483C16">
        <w:rPr>
          <w:rFonts w:ascii="GHEA Grapalat" w:hAnsi="GHEA Grapalat"/>
          <w:i/>
          <w:lang w:val="hy-AM"/>
        </w:rPr>
        <w:t xml:space="preserve"> </w:t>
      </w:r>
      <w:r w:rsidRPr="00483C16">
        <w:rPr>
          <w:rFonts w:ascii="GHEA Grapalat" w:hAnsi="GHEA Grapalat" w:cs="Sylfaen"/>
          <w:i/>
          <w:lang w:val="hy-AM"/>
        </w:rPr>
        <w:t>սարքերի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հատկորոշված</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2B206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նկարագրված</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i/>
          <w:lang w:val="hy-AM"/>
        </w:rPr>
        <w:t xml:space="preserve"> </w:t>
      </w:r>
      <w:r w:rsidRPr="00483C16">
        <w:rPr>
          <w:rFonts w:ascii="GHEA Grapalat" w:hAnsi="GHEA Grapalat" w:cs="Sylfaen"/>
          <w:i/>
          <w:lang w:val="hy-AM"/>
        </w:rPr>
        <w:t>ենթակա</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արտահանման</w:t>
      </w:r>
      <w:r w:rsidRPr="00483C16">
        <w:rPr>
          <w:rFonts w:ascii="GHEA Grapalat" w:hAnsi="GHEA Grapalat"/>
          <w:i/>
          <w:lang w:val="hy-AM"/>
        </w:rPr>
        <w:t xml:space="preserve"> </w:t>
      </w:r>
      <w:r w:rsidRPr="00483C16">
        <w:rPr>
          <w:rFonts w:ascii="GHEA Grapalat" w:hAnsi="GHEA Grapalat" w:cs="Sylfaen"/>
          <w:i/>
          <w:lang w:val="hy-AM"/>
        </w:rPr>
        <w:t>վերահսկողության</w:t>
      </w:r>
      <w:r w:rsidRPr="00483C16">
        <w:rPr>
          <w:rFonts w:ascii="GHEA Grapalat" w:hAnsi="GHEA Grapalat"/>
          <w:i/>
          <w:lang w:val="hy-AM"/>
        </w:rPr>
        <w:t xml:space="preserve">, </w:t>
      </w:r>
      <w:r w:rsidRPr="00483C16">
        <w:rPr>
          <w:rFonts w:ascii="GHEA Grapalat" w:hAnsi="GHEA Grapalat" w:cs="Sylfaen"/>
          <w:i/>
          <w:lang w:val="hy-AM"/>
        </w:rPr>
        <w:t>եթե</w:t>
      </w:r>
      <w:r w:rsidRPr="00483C16">
        <w:rPr>
          <w:rFonts w:ascii="GHEA Grapalat" w:hAnsi="GHEA Grapalat"/>
          <w:i/>
          <w:lang w:val="hy-AM"/>
        </w:rPr>
        <w:t xml:space="preserve"> </w:t>
      </w:r>
      <w:r w:rsidRPr="00483C16">
        <w:rPr>
          <w:rFonts w:ascii="GHEA Grapalat" w:hAnsi="GHEA Grapalat" w:cs="Sylfaen"/>
          <w:i/>
          <w:lang w:val="hy-AM"/>
        </w:rPr>
        <w:t>աշխատանքային</w:t>
      </w:r>
      <w:r w:rsidRPr="00483C16">
        <w:rPr>
          <w:rFonts w:ascii="GHEA Grapalat" w:hAnsi="GHEA Grapalat"/>
          <w:i/>
          <w:lang w:val="hy-AM"/>
        </w:rPr>
        <w:t xml:space="preserve"> </w:t>
      </w:r>
      <w:r w:rsidRPr="00483C16">
        <w:rPr>
          <w:rFonts w:ascii="GHEA Grapalat" w:hAnsi="GHEA Grapalat" w:cs="Sylfaen"/>
          <w:i/>
          <w:lang w:val="hy-AM"/>
        </w:rPr>
        <w:t>ընդգրկույթի</w:t>
      </w:r>
      <w:r w:rsidRPr="00483C16">
        <w:rPr>
          <w:rFonts w:ascii="GHEA Grapalat" w:hAnsi="GHEA Grapalat"/>
          <w:i/>
          <w:lang w:val="hy-AM"/>
        </w:rPr>
        <w:t xml:space="preserve"> </w:t>
      </w:r>
      <w:r w:rsidRPr="00483C16">
        <w:rPr>
          <w:rFonts w:ascii="GHEA Grapalat" w:hAnsi="GHEA Grapalat" w:cs="Sylfaen"/>
          <w:i/>
          <w:lang w:val="hy-AM"/>
        </w:rPr>
        <w:t>որևէ</w:t>
      </w:r>
      <w:r w:rsidRPr="00483C16">
        <w:rPr>
          <w:rFonts w:ascii="GHEA Grapalat" w:hAnsi="GHEA Grapalat"/>
          <w:i/>
          <w:lang w:val="hy-AM"/>
        </w:rPr>
        <w:t xml:space="preserve"> </w:t>
      </w:r>
      <w:r w:rsidRPr="00483C16">
        <w:rPr>
          <w:rFonts w:ascii="GHEA Grapalat" w:hAnsi="GHEA Grapalat" w:cs="Sylfaen"/>
          <w:i/>
          <w:lang w:val="hy-AM"/>
        </w:rPr>
        <w:t>տեղում</w:t>
      </w:r>
      <w:r w:rsidRPr="00483C16">
        <w:rPr>
          <w:rFonts w:ascii="GHEA Grapalat" w:hAnsi="GHEA Grapalat"/>
          <w:i/>
          <w:lang w:val="hy-AM"/>
        </w:rPr>
        <w:t xml:space="preserve"> </w:t>
      </w:r>
      <w:r w:rsidRPr="00483C16">
        <w:rPr>
          <w:rFonts w:ascii="GHEA Grapalat" w:hAnsi="GHEA Grapalat" w:cs="Sylfaen"/>
          <w:i/>
          <w:lang w:val="hy-AM"/>
        </w:rPr>
        <w:t>դրանք</w:t>
      </w:r>
      <w:r w:rsidRPr="00483C16">
        <w:rPr>
          <w:rFonts w:ascii="GHEA Grapalat" w:hAnsi="GHEA Grapalat"/>
          <w:i/>
          <w:lang w:val="hy-AM"/>
        </w:rPr>
        <w:t xml:space="preserve"> </w:t>
      </w:r>
      <w:r w:rsidRPr="00483C16">
        <w:rPr>
          <w:rFonts w:ascii="GHEA Grapalat" w:hAnsi="GHEA Grapalat" w:cs="Sylfaen"/>
          <w:i/>
          <w:lang w:val="hy-AM"/>
        </w:rPr>
        <w:t>իրենց</w:t>
      </w:r>
      <w:r w:rsidRPr="00483C16">
        <w:rPr>
          <w:rFonts w:ascii="GHEA Grapalat" w:hAnsi="GHEA Grapalat"/>
          <w:i/>
          <w:lang w:val="hy-AM"/>
        </w:rPr>
        <w:t xml:space="preserve"> </w:t>
      </w:r>
      <w:r w:rsidRPr="00483C16">
        <w:rPr>
          <w:rFonts w:ascii="GHEA Grapalat" w:hAnsi="GHEA Grapalat" w:cs="Sylfaen"/>
          <w:i/>
          <w:lang w:val="hy-AM"/>
        </w:rPr>
        <w:t>բնութագրերով</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արտահանման</w:t>
      </w:r>
      <w:r w:rsidRPr="00483C16">
        <w:rPr>
          <w:rFonts w:ascii="GHEA Grapalat" w:hAnsi="GHEA Grapalat"/>
          <w:i/>
          <w:lang w:val="hy-AM"/>
        </w:rPr>
        <w:t xml:space="preserve"> </w:t>
      </w:r>
      <w:r w:rsidRPr="00483C16">
        <w:rPr>
          <w:rFonts w:ascii="GHEA Grapalat" w:hAnsi="GHEA Grapalat" w:cs="Sylfaen"/>
          <w:i/>
          <w:lang w:val="hy-AM"/>
        </w:rPr>
        <w:t>վերահսկողության</w:t>
      </w:r>
      <w:r w:rsidRPr="00483C16">
        <w:rPr>
          <w:rFonts w:ascii="GHEA Grapalat" w:hAnsi="GHEA Grapalat"/>
          <w:i/>
          <w:lang w:val="hy-AM"/>
        </w:rPr>
        <w:t xml:space="preserve"> </w:t>
      </w:r>
      <w:r w:rsidRPr="00483C16">
        <w:rPr>
          <w:rFonts w:ascii="GHEA Grapalat" w:hAnsi="GHEA Grapalat" w:cs="Sylfaen"/>
          <w:i/>
          <w:lang w:val="hy-AM"/>
        </w:rPr>
        <w:t>ենթակա</w:t>
      </w:r>
      <w:r w:rsidRPr="00483C16">
        <w:rPr>
          <w:rFonts w:ascii="GHEA Grapalat" w:hAnsi="GHEA Grapalat"/>
          <w:i/>
          <w:lang w:val="hy-AM"/>
        </w:rPr>
        <w:t xml:space="preserve"> սահմանը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i/>
          <w:lang w:val="hy-AM"/>
        </w:rPr>
        <w:t xml:space="preserve">2B206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 xml:space="preserve">չափումների արժեքները </w:t>
      </w:r>
      <w:r w:rsidRPr="00483C16">
        <w:rPr>
          <w:rFonts w:ascii="GHEA Grapalat" w:hAnsi="GHEA Grapalat"/>
          <w:i/>
          <w:lang w:val="hy-AM"/>
        </w:rPr>
        <w:t xml:space="preserve">ներկայացնում են </w:t>
      </w:r>
      <w:r w:rsidRPr="00483C16">
        <w:rPr>
          <w:rFonts w:ascii="GHEA Grapalat" w:hAnsi="GHEA Grapalat" w:cs="Sylfaen"/>
          <w:i/>
          <w:lang w:val="hy-AM"/>
        </w:rPr>
        <w:t>պլյուս</w:t>
      </w:r>
      <w:r w:rsidRPr="00483C16">
        <w:rPr>
          <w:rFonts w:ascii="GHEA Grapalat" w:hAnsi="GHEA Grapalat"/>
          <w:i/>
          <w:lang w:val="hy-AM"/>
        </w:rPr>
        <w:t>/</w:t>
      </w:r>
      <w:r w:rsidRPr="00483C16">
        <w:rPr>
          <w:rFonts w:ascii="GHEA Grapalat" w:hAnsi="GHEA Grapalat" w:cs="Sylfaen"/>
          <w:i/>
          <w:lang w:val="hy-AM"/>
        </w:rPr>
        <w:t>մինուս, այսինքն ոչ ամբողջ սանդղակը:</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2B207</w:t>
      </w:r>
      <w:r w:rsidRPr="00483C16">
        <w:rPr>
          <w:rFonts w:ascii="GHEA Grapalat" w:hAnsi="GHEA Grapalat"/>
          <w:lang w:val="hy-AM"/>
        </w:rPr>
        <w:tab/>
        <w:t xml:space="preserve">Հետևյալ </w:t>
      </w:r>
      <w:r w:rsidR="00D76829" w:rsidRPr="00483C16">
        <w:rPr>
          <w:rFonts w:ascii="GHEA Grapalat" w:hAnsi="GHEA Grapalat"/>
          <w:lang w:val="hy-AM"/>
        </w:rPr>
        <w:t>“</w:t>
      </w:r>
      <w:r w:rsidRPr="00483C16">
        <w:rPr>
          <w:rFonts w:ascii="GHEA Grapalat" w:hAnsi="GHEA Grapalat" w:cs="Sylfaen"/>
          <w:lang w:val="hy-AM"/>
        </w:rPr>
        <w:t>ռոբոտները</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օրգանները</w:t>
      </w:r>
      <w:r w:rsidR="00D76829" w:rsidRPr="00483C16">
        <w:rPr>
          <w:rFonts w:ascii="GHEA Grapalat" w:hAnsi="GHEA Grapalat"/>
          <w:lang w:val="hy-AM"/>
        </w:rPr>
        <w:t>”</w:t>
      </w:r>
      <w:r w:rsidRPr="00483C16">
        <w:rPr>
          <w:rFonts w:ascii="GHEA Grapalat" w:hAnsi="GHEA Grapalat"/>
          <w:lang w:val="hy-AM"/>
        </w:rPr>
        <w:t xml:space="preserve"> և վերահսկման հանգույցները,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2B007 </w:t>
      </w:r>
      <w:r w:rsidRPr="00483C16">
        <w:rPr>
          <w:rFonts w:ascii="GHEA Grapalat" w:hAnsi="GHEA Grapalat" w:cs="Sylfaen"/>
          <w:lang w:val="hy-AM"/>
        </w:rPr>
        <w:t xml:space="preserve">կետում, ինչպիսիք են.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cs="Sylfaen"/>
          <w:lang w:val="hy-AM"/>
        </w:rPr>
        <w:t>Ռոբոտներ</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օրգաններ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հատուկ նախագծված են </w:t>
      </w:r>
      <w:r w:rsidRPr="00483C16">
        <w:rPr>
          <w:rFonts w:ascii="GHEA Grapalat" w:hAnsi="GHEA Grapalat" w:cs="Sylfaen"/>
          <w:lang w:val="hy-AM"/>
        </w:rPr>
        <w:t>անվտանգության</w:t>
      </w:r>
      <w:r w:rsidRPr="00483C16">
        <w:rPr>
          <w:rFonts w:ascii="GHEA Grapalat" w:hAnsi="GHEA Grapalat"/>
          <w:lang w:val="hy-AM"/>
        </w:rPr>
        <w:t xml:space="preserve"> </w:t>
      </w:r>
      <w:r w:rsidRPr="00483C16">
        <w:rPr>
          <w:rFonts w:ascii="GHEA Grapalat" w:hAnsi="GHEA Grapalat" w:cs="Sylfaen"/>
          <w:lang w:val="hy-AM"/>
        </w:rPr>
        <w:t>ազգային</w:t>
      </w:r>
      <w:r w:rsidRPr="00483C16">
        <w:rPr>
          <w:rFonts w:ascii="GHEA Grapalat" w:hAnsi="GHEA Grapalat"/>
          <w:lang w:val="hy-AM"/>
        </w:rPr>
        <w:t xml:space="preserve"> </w:t>
      </w:r>
      <w:r w:rsidRPr="00483C16">
        <w:rPr>
          <w:rFonts w:ascii="GHEA Grapalat" w:hAnsi="GHEA Grapalat" w:cs="Sylfaen"/>
          <w:lang w:val="hy-AM"/>
        </w:rPr>
        <w:t>ստանդարտներին</w:t>
      </w:r>
      <w:r w:rsidRPr="00483C16">
        <w:rPr>
          <w:rFonts w:ascii="GHEA Grapalat" w:hAnsi="GHEA Grapalat"/>
          <w:lang w:val="hy-AM"/>
        </w:rPr>
        <w:t xml:space="preserve"> </w:t>
      </w:r>
      <w:r w:rsidRPr="00483C16">
        <w:rPr>
          <w:rFonts w:ascii="GHEA Grapalat" w:hAnsi="GHEA Grapalat" w:cs="Sylfaen"/>
          <w:lang w:val="hy-AM"/>
        </w:rPr>
        <w:t>համապատասխան, որոնք կիրառվում են պայթյունավտանգ</w:t>
      </w:r>
      <w:r w:rsidRPr="00483C16">
        <w:rPr>
          <w:rFonts w:ascii="GHEA Grapalat" w:hAnsi="GHEA Grapalat"/>
          <w:lang w:val="hy-AM"/>
        </w:rPr>
        <w:t xml:space="preserve"> նյութերի հետ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բավարարում են բարձր պայթուցիկ նյութերի հետ ա</w:t>
      </w:r>
      <w:r w:rsidRPr="00483C16">
        <w:rPr>
          <w:rFonts w:ascii="GHEA Grapalat" w:hAnsi="GHEA Grapalat" w:cs="Sylfaen"/>
          <w:lang w:val="hy-AM"/>
        </w:rPr>
        <w:t>շխատելու</w:t>
      </w:r>
      <w:r w:rsidRPr="00483C16">
        <w:rPr>
          <w:rFonts w:ascii="GHEA Grapalat" w:hAnsi="GHEA Grapalat"/>
          <w:lang w:val="hy-AM"/>
        </w:rPr>
        <w:t xml:space="preserve"> էլեկտրական կոդերի կարգերին)</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Վերահսկում են այն հանգույցները, որոնք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2B207.a. կետով </w:t>
      </w:r>
      <w:r w:rsidRPr="00483C16">
        <w:rPr>
          <w:rFonts w:ascii="GHEA Grapalat" w:hAnsi="GHEA Grapalat" w:cs="Sylfaen"/>
          <w:lang w:val="hy-AM"/>
        </w:rPr>
        <w:t>կարգավորվող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ռոբոտների</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օրգանների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2B209</w:t>
      </w:r>
      <w:r w:rsidRPr="00483C16">
        <w:rPr>
          <w:rFonts w:ascii="GHEA Grapalat" w:hAnsi="GHEA Grapalat"/>
          <w:lang w:val="hy-AM"/>
        </w:rPr>
        <w:tab/>
        <w:t xml:space="preserve">Շրջագլման, </w:t>
      </w:r>
      <w:r w:rsidRPr="00483C16">
        <w:rPr>
          <w:rFonts w:ascii="GHEA Grapalat" w:hAnsi="GHEA Grapalat" w:cs="Sylfaen"/>
          <w:lang w:val="hy-AM"/>
        </w:rPr>
        <w:t>գրտնակման</w:t>
      </w:r>
      <w:r w:rsidRPr="00483C16">
        <w:rPr>
          <w:rFonts w:ascii="GHEA Grapalat" w:hAnsi="GHEA Grapalat"/>
          <w:lang w:val="hy-AM"/>
        </w:rPr>
        <w:t xml:space="preserve"> </w:t>
      </w:r>
      <w:r w:rsidRPr="00483C16">
        <w:rPr>
          <w:rFonts w:ascii="GHEA Grapalat" w:hAnsi="GHEA Grapalat" w:cs="Sylfaen"/>
          <w:lang w:val="hy-AM"/>
        </w:rPr>
        <w:t>գործառույթներ</w:t>
      </w:r>
      <w:r w:rsidRPr="00483C16">
        <w:rPr>
          <w:rFonts w:ascii="GHEA Grapalat" w:hAnsi="GHEA Grapalat"/>
          <w:lang w:val="hy-AM"/>
        </w:rPr>
        <w:t xml:space="preserve"> </w:t>
      </w:r>
      <w:r w:rsidRPr="00483C16">
        <w:rPr>
          <w:rFonts w:ascii="GHEA Grapalat" w:hAnsi="GHEA Grapalat" w:cs="Sylfaen"/>
          <w:lang w:val="hy-AM"/>
        </w:rPr>
        <w:t>իրականացնող</w:t>
      </w:r>
      <w:r w:rsidRPr="00483C16">
        <w:rPr>
          <w:rFonts w:ascii="GHEA Grapalat" w:hAnsi="GHEA Grapalat"/>
          <w:lang w:val="hy-AM"/>
        </w:rPr>
        <w:t xml:space="preserve"> </w:t>
      </w:r>
      <w:r w:rsidRPr="00483C16">
        <w:rPr>
          <w:rFonts w:ascii="GHEA Grapalat" w:hAnsi="GHEA Grapalat" w:cs="Sylfaen"/>
          <w:lang w:val="hy-AM"/>
        </w:rPr>
        <w:t>շրջագլման</w:t>
      </w:r>
      <w:r w:rsidRPr="00483C16">
        <w:rPr>
          <w:rFonts w:ascii="GHEA Grapalat" w:hAnsi="GHEA Grapalat"/>
          <w:lang w:val="hy-AM"/>
        </w:rPr>
        <w:t xml:space="preserve"> </w:t>
      </w:r>
      <w:r w:rsidRPr="00483C16">
        <w:rPr>
          <w:rFonts w:ascii="GHEA Grapalat" w:hAnsi="GHEA Grapalat" w:cs="Sylfaen"/>
          <w:lang w:val="hy-AM"/>
        </w:rPr>
        <w:t>գրտնակող և</w:t>
      </w:r>
      <w:r w:rsidRPr="00483C16">
        <w:rPr>
          <w:rFonts w:ascii="GHEA Grapalat" w:hAnsi="GHEA Grapalat"/>
          <w:lang w:val="hy-AM"/>
        </w:rPr>
        <w:t xml:space="preserve"> </w:t>
      </w:r>
      <w:r w:rsidRPr="00483C16">
        <w:rPr>
          <w:rFonts w:ascii="GHEA Grapalat" w:hAnsi="GHEA Grapalat" w:cs="Sylfaen"/>
          <w:lang w:val="hy-AM"/>
        </w:rPr>
        <w:t>ճկման</w:t>
      </w:r>
      <w:r w:rsidRPr="00483C16">
        <w:rPr>
          <w:rFonts w:ascii="GHEA Grapalat" w:hAnsi="GHEA Grapalat"/>
          <w:lang w:val="hy-AM"/>
        </w:rPr>
        <w:t xml:space="preserve">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2B009 </w:t>
      </w:r>
      <w:r w:rsidRPr="00483C16">
        <w:rPr>
          <w:rFonts w:ascii="GHEA Grapalat" w:hAnsi="GHEA Grapalat" w:cs="Sylfaen"/>
          <w:lang w:val="hy-AM"/>
        </w:rPr>
        <w:t>կամ</w:t>
      </w:r>
      <w:r w:rsidRPr="00483C16">
        <w:rPr>
          <w:rFonts w:ascii="GHEA Grapalat" w:hAnsi="GHEA Grapalat"/>
          <w:lang w:val="hy-AM"/>
        </w:rPr>
        <w:t xml:space="preserve"> 2B109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առանցքահատե</w:t>
      </w:r>
      <w:r w:rsidRPr="00483C16">
        <w:rPr>
          <w:rFonts w:ascii="GHEA Grapalat" w:hAnsi="GHEA Grapalat" w:cs="Sylfaen"/>
          <w:lang w:val="hy-AM"/>
        </w:rPr>
        <w:t>ր, ինչպիսիք են.</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Հաստոցներ,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բոլոր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Ունեն </w:t>
      </w:r>
      <w:r w:rsidRPr="00483C16">
        <w:rPr>
          <w:rFonts w:ascii="GHEA Grapalat" w:hAnsi="GHEA Grapalat" w:cs="Sylfaen"/>
          <w:lang w:val="hy-AM"/>
        </w:rPr>
        <w:t>երեք</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քարշուղիներ</w:t>
      </w:r>
      <w:r w:rsidRPr="00483C16">
        <w:rPr>
          <w:rFonts w:ascii="GHEA Grapalat" w:hAnsi="GHEA Grapalat"/>
          <w:lang w:val="hy-AM"/>
        </w:rPr>
        <w:t xml:space="preserve"> (</w:t>
      </w:r>
      <w:r w:rsidRPr="00483C16">
        <w:rPr>
          <w:rFonts w:ascii="GHEA Grapalat" w:hAnsi="GHEA Grapalat" w:cs="Sylfaen"/>
          <w:lang w:val="hy-AM"/>
        </w:rPr>
        <w:t>ակտիվ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ուղղորդող</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Համաձայն</w:t>
      </w:r>
      <w:r w:rsidRPr="00483C16">
        <w:rPr>
          <w:rFonts w:ascii="GHEA Grapalat" w:hAnsi="GHEA Grapalat"/>
          <w:lang w:val="hy-AM"/>
        </w:rPr>
        <w:t xml:space="preserve"> </w:t>
      </w:r>
      <w:r w:rsidRPr="00483C16">
        <w:rPr>
          <w:rFonts w:ascii="GHEA Grapalat" w:hAnsi="GHEA Grapalat" w:cs="Sylfaen"/>
          <w:lang w:val="hy-AM"/>
        </w:rPr>
        <w:t>արտադրողի</w:t>
      </w:r>
      <w:r w:rsidRPr="00483C16">
        <w:rPr>
          <w:rFonts w:ascii="GHEA Grapalat" w:hAnsi="GHEA Grapalat"/>
          <w:lang w:val="hy-AM"/>
        </w:rPr>
        <w:t xml:space="preserve"> </w:t>
      </w:r>
      <w:r w:rsidRPr="00483C16">
        <w:rPr>
          <w:rFonts w:ascii="GHEA Grapalat" w:hAnsi="GHEA Grapalat" w:cs="Sylfaen"/>
          <w:lang w:val="hy-AM"/>
        </w:rPr>
        <w:t>տեխնիկական</w:t>
      </w:r>
      <w:r w:rsidRPr="00483C16">
        <w:rPr>
          <w:rFonts w:ascii="GHEA Grapalat" w:hAnsi="GHEA Grapalat"/>
          <w:lang w:val="hy-AM"/>
        </w:rPr>
        <w:t xml:space="preserve"> </w:t>
      </w:r>
      <w:r w:rsidRPr="00483C16">
        <w:rPr>
          <w:rFonts w:ascii="GHEA Grapalat" w:hAnsi="GHEA Grapalat" w:cs="Sylfaen"/>
          <w:lang w:val="hy-AM"/>
        </w:rPr>
        <w:t>հատկորոշումների</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զինվե</w:t>
      </w:r>
      <w:r w:rsidRPr="00483C16">
        <w:rPr>
          <w:rFonts w:ascii="GHEA Grapalat" w:hAnsi="GHEA Grapalat" w:cs="Sylfaen"/>
          <w:lang w:val="hy-AM"/>
        </w:rPr>
        <w:t>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համակարգչային</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հանգույցներով</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cs="Times LatArm"/>
          <w:lang w:val="hy-AM"/>
        </w:rPr>
      </w:pPr>
      <w:r w:rsidRPr="00483C16">
        <w:rPr>
          <w:rFonts w:ascii="GHEA Grapalat" w:hAnsi="GHEA Grapalat"/>
          <w:lang w:val="hy-AM"/>
        </w:rPr>
        <w:t xml:space="preserve">b. </w:t>
      </w:r>
      <w:r w:rsidRPr="00483C16">
        <w:rPr>
          <w:rFonts w:ascii="GHEA Grapalat" w:hAnsi="GHEA Grapalat" w:cs="Sylfaen"/>
          <w:lang w:val="hy-AM"/>
        </w:rPr>
        <w:t>Ռոտորային</w:t>
      </w:r>
      <w:r w:rsidRPr="00483C16">
        <w:rPr>
          <w:rFonts w:ascii="GHEA Grapalat" w:hAnsi="GHEA Grapalat"/>
          <w:lang w:val="hy-AM"/>
        </w:rPr>
        <w:t xml:space="preserve"> </w:t>
      </w:r>
      <w:r w:rsidRPr="00483C16">
        <w:rPr>
          <w:rFonts w:ascii="GHEA Grapalat" w:hAnsi="GHEA Grapalat" w:cs="Sylfaen"/>
          <w:lang w:val="hy-AM"/>
        </w:rPr>
        <w:t>շրջագլանման</w:t>
      </w:r>
      <w:r w:rsidRPr="00483C16">
        <w:rPr>
          <w:rFonts w:ascii="GHEA Grapalat" w:hAnsi="GHEA Grapalat"/>
          <w:lang w:val="hy-AM"/>
        </w:rPr>
        <w:t xml:space="preserve"> առանցքահատեր` 75-400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գլանային</w:t>
      </w:r>
      <w:r w:rsidRPr="00483C16">
        <w:rPr>
          <w:rFonts w:ascii="GHEA Grapalat" w:hAnsi="GHEA Grapalat"/>
          <w:lang w:val="hy-AM"/>
        </w:rPr>
        <w:t xml:space="preserve"> </w:t>
      </w:r>
      <w:r w:rsidRPr="00483C16">
        <w:rPr>
          <w:rFonts w:ascii="GHEA Grapalat" w:hAnsi="GHEA Grapalat" w:cs="Sylfaen"/>
          <w:lang w:val="hy-AM"/>
        </w:rPr>
        <w:t>ձևերի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2B209.a. </w:t>
      </w:r>
      <w:r w:rsidRPr="00483C16">
        <w:rPr>
          <w:rFonts w:ascii="GHEA Grapalat" w:hAnsi="GHEA Grapalat" w:cs="Sylfaen"/>
          <w:i/>
          <w:lang w:val="hy-AM"/>
        </w:rPr>
        <w:t>կետը ներառում է այն</w:t>
      </w:r>
      <w:r w:rsidRPr="00483C16">
        <w:rPr>
          <w:rFonts w:ascii="GHEA Grapalat" w:hAnsi="GHEA Grapalat"/>
          <w:i/>
          <w:lang w:val="hy-AM"/>
        </w:rPr>
        <w:t xml:space="preserve"> </w:t>
      </w:r>
      <w:r w:rsidRPr="00483C16">
        <w:rPr>
          <w:rFonts w:ascii="GHEA Grapalat" w:hAnsi="GHEA Grapalat" w:cs="Sylfaen"/>
          <w:i/>
          <w:lang w:val="hy-AM"/>
        </w:rPr>
        <w:t>հաստոցները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մետաղի</w:t>
      </w:r>
      <w:r w:rsidRPr="00483C16">
        <w:rPr>
          <w:rFonts w:ascii="GHEA Grapalat" w:hAnsi="GHEA Grapalat"/>
          <w:i/>
          <w:lang w:val="hy-AM"/>
        </w:rPr>
        <w:t xml:space="preserve"> </w:t>
      </w:r>
      <w:r w:rsidRPr="00483C16">
        <w:rPr>
          <w:rFonts w:ascii="GHEA Grapalat" w:hAnsi="GHEA Grapalat" w:cs="Sylfaen"/>
          <w:i/>
          <w:lang w:val="hy-AM"/>
        </w:rPr>
        <w:t>ձևավորման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քարշուղի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երկու</w:t>
      </w:r>
      <w:r w:rsidRPr="00483C16">
        <w:rPr>
          <w:rFonts w:ascii="GHEA Grapalat" w:hAnsi="GHEA Grapalat"/>
          <w:i/>
          <w:lang w:val="hy-AM"/>
        </w:rPr>
        <w:t xml:space="preserve"> </w:t>
      </w:r>
      <w:r w:rsidRPr="00483C16">
        <w:rPr>
          <w:rFonts w:ascii="GHEA Grapalat" w:hAnsi="GHEA Grapalat" w:cs="Sylfaen"/>
          <w:i/>
          <w:lang w:val="hy-AM"/>
        </w:rPr>
        <w:t>օժանդակ</w:t>
      </w:r>
      <w:r w:rsidRPr="00483C16">
        <w:rPr>
          <w:rFonts w:ascii="GHEA Grapalat" w:hAnsi="GHEA Grapalat"/>
          <w:i/>
          <w:lang w:val="hy-AM"/>
        </w:rPr>
        <w:t xml:space="preserve"> </w:t>
      </w:r>
      <w:r w:rsidRPr="00483C16">
        <w:rPr>
          <w:rFonts w:ascii="GHEA Grapalat" w:hAnsi="GHEA Grapalat" w:cs="Sylfaen"/>
          <w:i/>
          <w:lang w:val="hy-AM"/>
        </w:rPr>
        <w:t>քարշուղիներ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առանցքահատը </w:t>
      </w:r>
      <w:r w:rsidRPr="00483C16">
        <w:rPr>
          <w:rFonts w:ascii="GHEA Grapalat" w:hAnsi="GHEA Grapalat" w:cs="Sylfaen"/>
          <w:i/>
          <w:lang w:val="hy-AM"/>
        </w:rPr>
        <w:t>պահելու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սակայն</w:t>
      </w:r>
      <w:r w:rsidRPr="00483C16">
        <w:rPr>
          <w:rFonts w:ascii="GHEA Grapalat" w:hAnsi="GHEA Grapalat"/>
          <w:i/>
          <w:lang w:val="hy-AM"/>
        </w:rPr>
        <w:t xml:space="preserve"> </w:t>
      </w:r>
      <w:r w:rsidRPr="00483C16">
        <w:rPr>
          <w:rFonts w:ascii="GHEA Grapalat" w:hAnsi="GHEA Grapalat" w:cs="Sylfaen"/>
          <w:i/>
          <w:lang w:val="hy-AM"/>
        </w:rPr>
        <w:t>անմիջականորեն</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մասնակցում</w:t>
      </w:r>
      <w:r w:rsidRPr="00483C16">
        <w:rPr>
          <w:rFonts w:ascii="GHEA Grapalat" w:hAnsi="GHEA Grapalat"/>
          <w:i/>
          <w:lang w:val="hy-AM"/>
        </w:rPr>
        <w:t xml:space="preserve"> ձևափոխման </w:t>
      </w:r>
      <w:r w:rsidRPr="00483C16">
        <w:rPr>
          <w:rFonts w:ascii="GHEA Grapalat" w:hAnsi="GHEA Grapalat" w:cs="Sylfaen"/>
          <w:i/>
          <w:lang w:val="hy-AM"/>
        </w:rPr>
        <w:t>գործընթացին</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2B219</w:t>
      </w:r>
      <w:r w:rsidRPr="00483C16">
        <w:rPr>
          <w:rFonts w:ascii="GHEA Grapalat" w:hAnsi="GHEA Grapalat"/>
          <w:lang w:val="hy-AM"/>
        </w:rPr>
        <w:tab/>
        <w:t>Կ</w:t>
      </w:r>
      <w:r w:rsidRPr="00483C16">
        <w:rPr>
          <w:rFonts w:ascii="GHEA Grapalat" w:hAnsi="GHEA Grapalat" w:cs="Sylfaen"/>
          <w:lang w:val="hy-AM"/>
        </w:rPr>
        <w:t>ենտրոնախույս</w:t>
      </w:r>
      <w:r w:rsidRPr="00483C16">
        <w:rPr>
          <w:rFonts w:ascii="GHEA Grapalat" w:hAnsi="GHEA Grapalat"/>
          <w:lang w:val="hy-AM"/>
        </w:rPr>
        <w:t xml:space="preserve"> </w:t>
      </w:r>
      <w:r w:rsidRPr="00483C16">
        <w:rPr>
          <w:rFonts w:ascii="GHEA Grapalat" w:hAnsi="GHEA Grapalat" w:cs="Sylfaen"/>
          <w:lang w:val="hy-AM"/>
        </w:rPr>
        <w:t>հավասարակշռող</w:t>
      </w:r>
      <w:r w:rsidRPr="00483C16">
        <w:rPr>
          <w:rFonts w:ascii="GHEA Grapalat" w:hAnsi="GHEA Grapalat"/>
          <w:lang w:val="hy-AM"/>
        </w:rPr>
        <w:t xml:space="preserve"> </w:t>
      </w:r>
      <w:r w:rsidRPr="00483C16">
        <w:rPr>
          <w:rFonts w:ascii="GHEA Grapalat" w:hAnsi="GHEA Grapalat" w:cs="Sylfaen"/>
          <w:lang w:val="hy-AM"/>
        </w:rPr>
        <w:t>մեքենաներ` ա</w:t>
      </w:r>
      <w:r w:rsidRPr="00483C16">
        <w:rPr>
          <w:rFonts w:ascii="GHEA Grapalat" w:hAnsi="GHEA Grapalat"/>
          <w:lang w:val="hy-AM"/>
        </w:rPr>
        <w:t xml:space="preserve">նշարժ կամ </w:t>
      </w:r>
      <w:r w:rsidRPr="00483C16">
        <w:rPr>
          <w:rFonts w:ascii="GHEA Grapalat" w:hAnsi="GHEA Grapalat" w:cs="Sylfaen"/>
          <w:lang w:val="hy-AM"/>
        </w:rPr>
        <w:t>շարժական</w:t>
      </w:r>
      <w:r w:rsidRPr="00483C16">
        <w:rPr>
          <w:rFonts w:ascii="GHEA Grapalat" w:hAnsi="GHEA Grapalat"/>
          <w:lang w:val="hy-AM"/>
        </w:rPr>
        <w:t xml:space="preserve">, </w:t>
      </w:r>
      <w:r w:rsidRPr="00483C16">
        <w:rPr>
          <w:rFonts w:ascii="GHEA Grapalat" w:hAnsi="GHEA Grapalat" w:cs="Sylfaen"/>
          <w:lang w:val="hy-AM"/>
        </w:rPr>
        <w:t>հորիզոնական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ուղղաձիգ</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a. Կ</w:t>
      </w:r>
      <w:r w:rsidRPr="00483C16">
        <w:rPr>
          <w:rFonts w:ascii="GHEA Grapalat" w:hAnsi="GHEA Grapalat" w:cs="Sylfaen"/>
          <w:lang w:val="hy-AM"/>
        </w:rPr>
        <w:t>ենտրոնախույս</w:t>
      </w:r>
      <w:r w:rsidRPr="00483C16">
        <w:rPr>
          <w:rFonts w:ascii="GHEA Grapalat" w:hAnsi="GHEA Grapalat"/>
          <w:lang w:val="hy-AM"/>
        </w:rPr>
        <w:t xml:space="preserve"> </w:t>
      </w:r>
      <w:r w:rsidRPr="00483C16">
        <w:rPr>
          <w:rFonts w:ascii="GHEA Grapalat" w:hAnsi="GHEA Grapalat" w:cs="Sylfaen"/>
          <w:lang w:val="hy-AM"/>
        </w:rPr>
        <w:t>հավասարակշռող</w:t>
      </w:r>
      <w:r w:rsidRPr="00483C16">
        <w:rPr>
          <w:rFonts w:ascii="GHEA Grapalat" w:hAnsi="GHEA Grapalat"/>
          <w:lang w:val="hy-AM"/>
        </w:rPr>
        <w:t xml:space="preserve"> </w:t>
      </w:r>
      <w:r w:rsidRPr="00483C16">
        <w:rPr>
          <w:rFonts w:ascii="GHEA Grapalat" w:hAnsi="GHEA Grapalat" w:cs="Sylfaen"/>
          <w:lang w:val="hy-AM"/>
        </w:rPr>
        <w:t>մեքենաներ</w:t>
      </w:r>
      <w:r w:rsidRPr="00483C16">
        <w:rPr>
          <w:rFonts w:ascii="GHEA Grapalat" w:hAnsi="GHEA Grapalat"/>
          <w:lang w:val="hy-AM"/>
        </w:rPr>
        <w:t xml:space="preserve">, </w:t>
      </w:r>
      <w:r w:rsidRPr="00483C16">
        <w:rPr>
          <w:rFonts w:ascii="GHEA Grapalat" w:hAnsi="GHEA Grapalat" w:cs="Sylfaen"/>
          <w:lang w:val="hy-AM"/>
        </w:rPr>
        <w:t>որոնք նախագծված եմ Ճկուն</w:t>
      </w:r>
      <w:r w:rsidRPr="00483C16">
        <w:rPr>
          <w:rFonts w:ascii="GHEA Grapalat" w:hAnsi="GHEA Grapalat"/>
          <w:lang w:val="hy-AM"/>
        </w:rPr>
        <w:t xml:space="preserve"> ռոտորների </w:t>
      </w:r>
      <w:r w:rsidRPr="00483C16">
        <w:rPr>
          <w:rFonts w:ascii="GHEA Grapalat" w:hAnsi="GHEA Grapalat" w:cs="Sylfaen"/>
          <w:lang w:val="hy-AM"/>
        </w:rPr>
        <w:t>հավասարակշռման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w:t>
      </w:r>
      <w:r w:rsidRPr="00483C16">
        <w:rPr>
          <w:rFonts w:ascii="GHEA Grapalat" w:hAnsi="GHEA Grapalat" w:cs="Sylfaen"/>
          <w:lang w:val="hy-AM"/>
        </w:rPr>
        <w:t>ունեն</w:t>
      </w:r>
      <w:r w:rsidRPr="00483C16">
        <w:rPr>
          <w:rFonts w:ascii="GHEA Grapalat" w:hAnsi="GHEA Grapalat"/>
          <w:lang w:val="hy-AM"/>
        </w:rPr>
        <w:t xml:space="preserve"> 600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երկարություն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բոլոր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75 մմ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հոդակապ</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լիսեռ;</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2. 0,9-</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23 </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cs="Sylfaen"/>
          <w:lang w:val="hy-AM"/>
        </w:rPr>
        <w:t>զանգված</w:t>
      </w:r>
      <w:r w:rsidRPr="00483C16">
        <w:rPr>
          <w:rFonts w:ascii="GHEA Grapalat" w:hAnsi="GHEA Grapalat"/>
          <w:lang w:val="hy-AM"/>
        </w:rPr>
        <w:t xml:space="preserve"> </w:t>
      </w:r>
      <w:r w:rsidRPr="00483C16">
        <w:rPr>
          <w:rFonts w:ascii="GHEA Grapalat" w:hAnsi="GHEA Grapalat" w:cs="Sylfaen"/>
          <w:lang w:val="hy-AM"/>
        </w:rPr>
        <w:t>հավասարակշռելու ունակություն;</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3. Կարող են </w:t>
      </w:r>
      <w:r w:rsidRPr="00483C16">
        <w:rPr>
          <w:rFonts w:ascii="GHEA Grapalat" w:hAnsi="GHEA Grapalat" w:cs="Sylfaen"/>
          <w:lang w:val="hy-AM"/>
        </w:rPr>
        <w:t>հավասարակշռել</w:t>
      </w:r>
      <w:r w:rsidRPr="00483C16">
        <w:rPr>
          <w:rFonts w:ascii="GHEA Grapalat" w:hAnsi="GHEA Grapalat"/>
          <w:lang w:val="hy-AM"/>
        </w:rPr>
        <w:t xml:space="preserve"> 5 000 </w:t>
      </w:r>
      <w:r w:rsidRPr="00483C16">
        <w:rPr>
          <w:rFonts w:ascii="GHEA Grapalat" w:hAnsi="GHEA Grapalat" w:cs="Sylfaen"/>
          <w:lang w:val="hy-AM"/>
        </w:rPr>
        <w:t>պտույտ</w:t>
      </w:r>
      <w:r w:rsidRPr="00483C16">
        <w:rPr>
          <w:rFonts w:ascii="GHEA Grapalat" w:hAnsi="GHEA Grapalat"/>
          <w:lang w:val="hy-AM"/>
        </w:rPr>
        <w:t>/</w:t>
      </w:r>
      <w:r w:rsidRPr="00483C16">
        <w:rPr>
          <w:rFonts w:ascii="GHEA Grapalat" w:hAnsi="GHEA Grapalat" w:cs="Sylfaen"/>
          <w:lang w:val="hy-AM"/>
        </w:rPr>
        <w:t>րոպե</w:t>
      </w:r>
      <w:r w:rsidRPr="00483C16">
        <w:rPr>
          <w:rFonts w:ascii="GHEA Grapalat" w:hAnsi="GHEA Grapalat"/>
          <w:lang w:val="hy-AM"/>
        </w:rPr>
        <w:t xml:space="preserve"> </w:t>
      </w:r>
      <w:r w:rsidRPr="00483C16">
        <w:rPr>
          <w:rFonts w:ascii="GHEA Grapalat" w:hAnsi="GHEA Grapalat" w:cs="Sylfaen"/>
          <w:lang w:val="hy-AM"/>
        </w:rPr>
        <w:t>պտույտից ավելի բարձր արագություն</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 b. Կենտրոնախույս </w:t>
      </w:r>
      <w:r w:rsidRPr="00483C16">
        <w:rPr>
          <w:rFonts w:ascii="GHEA Grapalat" w:hAnsi="GHEA Grapalat" w:cs="Sylfaen"/>
          <w:lang w:val="hy-AM"/>
        </w:rPr>
        <w:t>հավասարակշռող</w:t>
      </w:r>
      <w:r w:rsidRPr="00483C16">
        <w:rPr>
          <w:rFonts w:ascii="GHEA Grapalat" w:hAnsi="GHEA Grapalat"/>
          <w:lang w:val="hy-AM"/>
        </w:rPr>
        <w:t xml:space="preserve"> </w:t>
      </w:r>
      <w:r w:rsidRPr="00483C16">
        <w:rPr>
          <w:rFonts w:ascii="GHEA Grapalat" w:hAnsi="GHEA Grapalat" w:cs="Sylfaen"/>
          <w:lang w:val="hy-AM"/>
        </w:rPr>
        <w:t>մեքենաներ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սնամեջ</w:t>
      </w:r>
      <w:r w:rsidRPr="00483C16">
        <w:rPr>
          <w:rFonts w:ascii="GHEA Grapalat" w:hAnsi="GHEA Grapalat"/>
          <w:lang w:val="hy-AM"/>
        </w:rPr>
        <w:t xml:space="preserve"> </w:t>
      </w:r>
      <w:r w:rsidRPr="00483C16">
        <w:rPr>
          <w:rFonts w:ascii="GHEA Grapalat" w:hAnsi="GHEA Grapalat" w:cs="Sylfaen"/>
          <w:lang w:val="hy-AM"/>
        </w:rPr>
        <w:t>գլանաձև</w:t>
      </w:r>
      <w:r w:rsidRPr="00483C16">
        <w:rPr>
          <w:rFonts w:ascii="GHEA Grapalat" w:hAnsi="GHEA Grapalat"/>
          <w:lang w:val="hy-AM"/>
        </w:rPr>
        <w:t xml:space="preserve"> </w:t>
      </w:r>
      <w:r w:rsidRPr="00483C16">
        <w:rPr>
          <w:rFonts w:ascii="GHEA Grapalat" w:hAnsi="GHEA Grapalat" w:cs="Sylfaen"/>
          <w:lang w:val="hy-AM"/>
        </w:rPr>
        <w:t>ռոտորի</w:t>
      </w:r>
      <w:r w:rsidRPr="00483C16">
        <w:rPr>
          <w:rFonts w:ascii="GHEA Grapalat" w:hAnsi="GHEA Grapalat"/>
          <w:lang w:val="hy-AM"/>
        </w:rPr>
        <w:t xml:space="preserve"> </w:t>
      </w:r>
      <w:r w:rsidRPr="00483C16">
        <w:rPr>
          <w:rFonts w:ascii="GHEA Grapalat" w:hAnsi="GHEA Grapalat" w:cs="Sylfaen"/>
          <w:lang w:val="hy-AM"/>
        </w:rPr>
        <w:t>մասերի</w:t>
      </w:r>
      <w:r w:rsidRPr="00483C16">
        <w:rPr>
          <w:rFonts w:ascii="GHEA Grapalat" w:hAnsi="GHEA Grapalat"/>
          <w:lang w:val="hy-AM"/>
        </w:rPr>
        <w:t xml:space="preserve"> </w:t>
      </w:r>
      <w:r w:rsidRPr="00483C16">
        <w:rPr>
          <w:rFonts w:ascii="GHEA Grapalat" w:hAnsi="GHEA Grapalat" w:cs="Sylfaen"/>
          <w:lang w:val="hy-AM"/>
        </w:rPr>
        <w:t>հավասարակշռման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41" w:hanging="269"/>
        <w:jc w:val="both"/>
        <w:rPr>
          <w:rFonts w:ascii="GHEA Grapalat" w:hAnsi="GHEA Grapalat"/>
          <w:lang w:val="hy-AM"/>
        </w:rPr>
      </w:pPr>
      <w:r w:rsidRPr="00483C16">
        <w:rPr>
          <w:rFonts w:ascii="GHEA Grapalat" w:hAnsi="GHEA Grapalat"/>
          <w:lang w:val="hy-AM"/>
        </w:rPr>
        <w:t xml:space="preserve">1. 75 </w:t>
      </w:r>
      <w:r w:rsidRPr="00483C16">
        <w:rPr>
          <w:rFonts w:ascii="GHEA Grapalat" w:hAnsi="GHEA Grapalat" w:cs="Sylfaen"/>
          <w:lang w:val="hy-AM"/>
        </w:rPr>
        <w:t>մմ</w:t>
      </w:r>
      <w:r w:rsidRPr="00483C16">
        <w:rPr>
          <w:rFonts w:ascii="GHEA Grapalat" w:hAnsi="GHEA Grapalat"/>
          <w:lang w:val="hy-AM"/>
        </w:rPr>
        <w:t xml:space="preserve"> կամ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լիսեռ;</w:t>
      </w:r>
    </w:p>
    <w:p w:rsidR="00E77C02" w:rsidRPr="00483C16" w:rsidRDefault="00E77C02" w:rsidP="00483C16">
      <w:pPr>
        <w:tabs>
          <w:tab w:val="left" w:pos="-2127"/>
        </w:tabs>
        <w:spacing w:before="240" w:after="240" w:line="276" w:lineRule="auto"/>
        <w:ind w:left="1941" w:hanging="269"/>
        <w:jc w:val="both"/>
        <w:rPr>
          <w:rFonts w:ascii="GHEA Grapalat" w:hAnsi="GHEA Grapalat"/>
          <w:lang w:val="hy-AM"/>
        </w:rPr>
      </w:pPr>
      <w:r w:rsidRPr="00483C16">
        <w:rPr>
          <w:rFonts w:ascii="GHEA Grapalat" w:hAnsi="GHEA Grapalat"/>
          <w:lang w:val="hy-AM"/>
        </w:rPr>
        <w:t>2. 0,9-</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23 </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cs="Sylfaen"/>
          <w:lang w:val="hy-AM"/>
        </w:rPr>
        <w:t>զանգված</w:t>
      </w:r>
      <w:r w:rsidRPr="00483C16">
        <w:rPr>
          <w:rFonts w:ascii="GHEA Grapalat" w:hAnsi="GHEA Grapalat"/>
          <w:lang w:val="hy-AM"/>
        </w:rPr>
        <w:t xml:space="preserve"> </w:t>
      </w:r>
      <w:r w:rsidRPr="00483C16">
        <w:rPr>
          <w:rFonts w:ascii="GHEA Grapalat" w:hAnsi="GHEA Grapalat" w:cs="Sylfaen"/>
          <w:lang w:val="hy-AM"/>
        </w:rPr>
        <w:t>հավասարակշռելու ունակություն;</w:t>
      </w:r>
    </w:p>
    <w:p w:rsidR="00E77C02" w:rsidRPr="00483C16" w:rsidRDefault="00E77C02" w:rsidP="00483C16">
      <w:pPr>
        <w:tabs>
          <w:tab w:val="left" w:pos="-2127"/>
        </w:tabs>
        <w:spacing w:before="240" w:after="240" w:line="276" w:lineRule="auto"/>
        <w:ind w:left="1941" w:hanging="269"/>
        <w:jc w:val="both"/>
        <w:rPr>
          <w:rFonts w:ascii="GHEA Grapalat" w:hAnsi="GHEA Grapalat"/>
          <w:lang w:val="hy-AM"/>
        </w:rPr>
      </w:pPr>
      <w:r w:rsidRPr="00483C16">
        <w:rPr>
          <w:rFonts w:ascii="GHEA Grapalat" w:hAnsi="GHEA Grapalat"/>
          <w:lang w:val="hy-AM"/>
        </w:rPr>
        <w:t>3. Ամենաքիչը 10</w:t>
      </w:r>
      <w:r w:rsidRPr="00483C16">
        <w:rPr>
          <w:rFonts w:ascii="GHEA Grapalat" w:hAnsi="GHEA Grapalat" w:cs="Sylfaen"/>
          <w:lang w:val="hy-AM"/>
        </w:rPr>
        <w:t>գ</w:t>
      </w:r>
      <w:r w:rsidRPr="00483C16">
        <w:rPr>
          <w:rFonts w:ascii="GHEA Grapalat" w:hAnsi="GHEA Grapalat"/>
          <w:lang w:val="hy-AM"/>
        </w:rPr>
        <w:t xml:space="preserve">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կգ</w:t>
      </w:r>
      <w:r w:rsidRPr="00483C16">
        <w:rPr>
          <w:rFonts w:ascii="GHEA Grapalat" w:hAnsi="GHEA Grapalat"/>
          <w:lang w:val="hy-AM"/>
        </w:rPr>
        <w:t xml:space="preserve"> հարթության վրա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հասանելի </w:t>
      </w:r>
      <w:r w:rsidRPr="00483C16">
        <w:rPr>
          <w:rFonts w:ascii="GHEA Grapalat" w:hAnsi="GHEA Grapalat" w:cs="Sylfaen"/>
          <w:lang w:val="hy-AM"/>
        </w:rPr>
        <w:t>մնացորդային</w:t>
      </w:r>
      <w:r w:rsidRPr="00483C16">
        <w:rPr>
          <w:rFonts w:ascii="GHEA Grapalat" w:hAnsi="GHEA Grapalat"/>
          <w:lang w:val="hy-AM"/>
        </w:rPr>
        <w:t xml:space="preserve"> </w:t>
      </w:r>
      <w:r w:rsidRPr="00483C16">
        <w:rPr>
          <w:rFonts w:ascii="GHEA Grapalat" w:hAnsi="GHEA Grapalat" w:cs="Sylfaen"/>
          <w:lang w:val="hy-AM"/>
        </w:rPr>
        <w:t>անհավասարակշռությամբ հավասարակշռելու</w:t>
      </w:r>
      <w:r w:rsidRPr="00483C16">
        <w:rPr>
          <w:rFonts w:ascii="GHEA Grapalat" w:hAnsi="GHEA Grapalat"/>
          <w:lang w:val="hy-AM"/>
        </w:rPr>
        <w:t xml:space="preserve"> </w:t>
      </w:r>
      <w:r w:rsidRPr="00483C16">
        <w:rPr>
          <w:rFonts w:ascii="GHEA Grapalat" w:hAnsi="GHEA Grapalat" w:cs="Sylfaen"/>
          <w:lang w:val="hy-AM"/>
        </w:rPr>
        <w:t>ունակություն;</w:t>
      </w:r>
    </w:p>
    <w:p w:rsidR="00E77C02" w:rsidRPr="00483C16" w:rsidRDefault="00E77C02" w:rsidP="00483C16">
      <w:pPr>
        <w:tabs>
          <w:tab w:val="left" w:pos="-2127"/>
        </w:tabs>
        <w:spacing w:before="240" w:after="240" w:line="276" w:lineRule="auto"/>
        <w:ind w:left="1941" w:hanging="269"/>
        <w:jc w:val="both"/>
        <w:rPr>
          <w:rFonts w:ascii="GHEA Grapalat" w:hAnsi="GHEA Grapalat" w:cs="Times LatArm"/>
          <w:lang w:val="hy-AM"/>
        </w:rPr>
      </w:pPr>
      <w:r w:rsidRPr="00483C16">
        <w:rPr>
          <w:rFonts w:ascii="GHEA Grapalat" w:hAnsi="GHEA Grapalat"/>
          <w:lang w:val="hy-AM"/>
        </w:rPr>
        <w:t xml:space="preserve">4. </w:t>
      </w:r>
      <w:r w:rsidRPr="00483C16">
        <w:rPr>
          <w:rFonts w:ascii="GHEA Grapalat" w:hAnsi="GHEA Grapalat" w:cs="Sylfaen"/>
          <w:lang w:val="hy-AM"/>
        </w:rPr>
        <w:t>Փոկավոր</w:t>
      </w:r>
      <w:r w:rsidRPr="00483C16">
        <w:rPr>
          <w:rFonts w:ascii="GHEA Grapalat" w:hAnsi="GHEA Grapalat"/>
          <w:lang w:val="hy-AM"/>
        </w:rPr>
        <w:t xml:space="preserve"> </w:t>
      </w:r>
      <w:r w:rsidRPr="00483C16">
        <w:rPr>
          <w:rFonts w:ascii="GHEA Grapalat" w:hAnsi="GHEA Grapalat" w:cs="Sylfaen"/>
          <w:lang w:val="hy-AM"/>
        </w:rPr>
        <w:t>տեսակի</w:t>
      </w:r>
      <w:r w:rsidRPr="00483C16">
        <w:rPr>
          <w:rFonts w:ascii="GHEA Grapalat" w:hAnsi="GHEA Grapalat"/>
          <w:lang w:val="hy-AM"/>
        </w:rPr>
        <w:t xml:space="preserve"> </w:t>
      </w:r>
      <w:r w:rsidRPr="00483C16">
        <w:rPr>
          <w:rFonts w:ascii="GHEA Grapalat" w:hAnsi="GHEA Grapalat" w:cs="Sylfaen"/>
          <w:lang w:val="hy-AM"/>
        </w:rPr>
        <w:t>շարժաբեր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941" w:hanging="269"/>
        <w:jc w:val="both"/>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2B225</w:t>
      </w:r>
      <w:r w:rsidRPr="00483C16">
        <w:rPr>
          <w:rFonts w:ascii="GHEA Grapalat" w:hAnsi="GHEA Grapalat"/>
          <w:lang w:val="hy-AM"/>
        </w:rPr>
        <w:tab/>
        <w:t xml:space="preserve">Հեռակառավարվող </w:t>
      </w:r>
      <w:r w:rsidRPr="00483C16">
        <w:rPr>
          <w:rFonts w:ascii="GHEA Grapalat" w:hAnsi="GHEA Grapalat" w:cs="Sylfaen"/>
          <w:lang w:val="hy-AM"/>
        </w:rPr>
        <w:t>մանիպուլյատորներ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օգտագործվել`ճառագայթաքիմիական</w:t>
      </w:r>
      <w:r w:rsidRPr="00483C16">
        <w:rPr>
          <w:rFonts w:ascii="GHEA Grapalat" w:hAnsi="GHEA Grapalat"/>
          <w:lang w:val="hy-AM"/>
        </w:rPr>
        <w:t xml:space="preserve"> </w:t>
      </w:r>
      <w:r w:rsidRPr="00483C16">
        <w:rPr>
          <w:rFonts w:ascii="GHEA Grapalat" w:hAnsi="GHEA Grapalat" w:cs="Sylfaen"/>
          <w:lang w:val="hy-AM"/>
        </w:rPr>
        <w:t>բաժանման</w:t>
      </w:r>
      <w:r w:rsidRPr="00483C16">
        <w:rPr>
          <w:rFonts w:ascii="GHEA Grapalat" w:hAnsi="GHEA Grapalat"/>
          <w:lang w:val="hy-AM"/>
        </w:rPr>
        <w:t xml:space="preserve"> </w:t>
      </w:r>
      <w:r w:rsidRPr="00483C16">
        <w:rPr>
          <w:rFonts w:ascii="GHEA Grapalat" w:hAnsi="GHEA Grapalat" w:cs="Sylfaen"/>
          <w:lang w:val="hy-AM"/>
        </w:rPr>
        <w:t>օպերացիաներում</w:t>
      </w:r>
      <w:r w:rsidRPr="00483C16">
        <w:rPr>
          <w:rFonts w:ascii="GHEA Grapalat" w:hAnsi="GHEA Grapalat"/>
          <w:lang w:val="hy-AM"/>
        </w:rPr>
        <w:t xml:space="preserve"> կամ տաք </w:t>
      </w:r>
      <w:r w:rsidRPr="00483C16">
        <w:rPr>
          <w:rFonts w:ascii="GHEA Grapalat" w:hAnsi="GHEA Grapalat" w:cs="Sylfaen"/>
          <w:lang w:val="hy-AM"/>
        </w:rPr>
        <w:t>խցիկներում հեռակառավարվող</w:t>
      </w:r>
      <w:r w:rsidRPr="00483C16">
        <w:rPr>
          <w:rFonts w:ascii="GHEA Grapalat" w:hAnsi="GHEA Grapalat"/>
          <w:lang w:val="hy-AM"/>
        </w:rPr>
        <w:t xml:space="preserve"> </w:t>
      </w:r>
      <w:r w:rsidRPr="00483C16">
        <w:rPr>
          <w:rFonts w:ascii="GHEA Grapalat" w:hAnsi="GHEA Grapalat" w:cs="Sylfaen"/>
          <w:lang w:val="hy-AM"/>
        </w:rPr>
        <w:t>գործողությունների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օպերատորի</w:t>
      </w:r>
      <w:r w:rsidRPr="00483C16">
        <w:rPr>
          <w:rFonts w:ascii="GHEA Grapalat" w:hAnsi="GHEA Grapalat"/>
          <w:lang w:val="hy-AM"/>
        </w:rPr>
        <w:t xml:space="preserve"> </w:t>
      </w:r>
      <w:r w:rsidRPr="00483C16">
        <w:rPr>
          <w:rFonts w:ascii="GHEA Grapalat" w:hAnsi="GHEA Grapalat" w:cs="Sylfaen"/>
          <w:lang w:val="hy-AM"/>
        </w:rPr>
        <w:t>գործողությունները</w:t>
      </w:r>
      <w:r w:rsidRPr="00483C16">
        <w:rPr>
          <w:rFonts w:ascii="GHEA Grapalat" w:hAnsi="GHEA Grapalat"/>
          <w:lang w:val="hy-AM"/>
        </w:rPr>
        <w:t xml:space="preserve"> </w:t>
      </w:r>
      <w:r w:rsidRPr="00483C16">
        <w:rPr>
          <w:rFonts w:ascii="GHEA Grapalat" w:hAnsi="GHEA Grapalat" w:cs="Sylfaen"/>
          <w:lang w:val="hy-AM"/>
        </w:rPr>
        <w:t>փոխանցել</w:t>
      </w:r>
      <w:r w:rsidRPr="00483C16">
        <w:rPr>
          <w:rFonts w:ascii="GHEA Grapalat" w:hAnsi="GHEA Grapalat"/>
          <w:lang w:val="hy-AM"/>
        </w:rPr>
        <w:t xml:space="preserve"> </w:t>
      </w:r>
      <w:r w:rsidRPr="00483C16">
        <w:rPr>
          <w:rFonts w:ascii="GHEA Grapalat" w:hAnsi="GHEA Grapalat" w:cs="Sylfaen"/>
          <w:lang w:val="hy-AM"/>
        </w:rPr>
        <w:t>տաք</w:t>
      </w:r>
      <w:r w:rsidRPr="00483C16">
        <w:rPr>
          <w:rFonts w:ascii="GHEA Grapalat" w:hAnsi="GHEA Grapalat"/>
          <w:lang w:val="hy-AM"/>
        </w:rPr>
        <w:t xml:space="preserve"> </w:t>
      </w:r>
      <w:r w:rsidRPr="00483C16">
        <w:rPr>
          <w:rFonts w:ascii="GHEA Grapalat" w:hAnsi="GHEA Grapalat" w:cs="Sylfaen"/>
          <w:lang w:val="hy-AM"/>
        </w:rPr>
        <w:t>խցիկի`</w:t>
      </w:r>
      <w:r w:rsidRPr="00483C16">
        <w:rPr>
          <w:rFonts w:ascii="GHEA Grapalat" w:hAnsi="GHEA Grapalat"/>
          <w:lang w:val="hy-AM"/>
        </w:rPr>
        <w:t xml:space="preserve"> 0,6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հաստություն</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պատի</w:t>
      </w:r>
      <w:r w:rsidRPr="00483C16">
        <w:rPr>
          <w:rFonts w:ascii="GHEA Grapalat" w:hAnsi="GHEA Grapalat"/>
          <w:lang w:val="hy-AM"/>
        </w:rPr>
        <w:t xml:space="preserve"> </w:t>
      </w:r>
      <w:r w:rsidRPr="00483C16">
        <w:rPr>
          <w:rFonts w:ascii="GHEA Grapalat" w:hAnsi="GHEA Grapalat" w:cs="Sylfaen"/>
          <w:lang w:val="hy-AM"/>
        </w:rPr>
        <w:t>միջով</w:t>
      </w:r>
      <w:r w:rsidRPr="00483C16">
        <w:rPr>
          <w:rFonts w:ascii="GHEA Grapalat" w:hAnsi="GHEA Grapalat"/>
          <w:lang w:val="hy-AM"/>
        </w:rPr>
        <w:t xml:space="preserve"> (գործողություն </w:t>
      </w:r>
      <w:r w:rsidR="00D76829" w:rsidRPr="00483C16">
        <w:rPr>
          <w:rFonts w:ascii="GHEA Grapalat" w:hAnsi="GHEA Grapalat"/>
          <w:lang w:val="hy-AM"/>
        </w:rPr>
        <w:t>“</w:t>
      </w:r>
      <w:r w:rsidRPr="00483C16">
        <w:rPr>
          <w:rFonts w:ascii="GHEA Grapalat" w:hAnsi="GHEA Grapalat" w:cs="Sylfaen"/>
          <w:lang w:val="hy-AM"/>
        </w:rPr>
        <w:t>պատի</w:t>
      </w:r>
      <w:r w:rsidRPr="00483C16">
        <w:rPr>
          <w:rFonts w:ascii="GHEA Grapalat" w:hAnsi="GHEA Grapalat"/>
          <w:lang w:val="hy-AM"/>
        </w:rPr>
        <w:t xml:space="preserve"> </w:t>
      </w:r>
      <w:r w:rsidRPr="00483C16">
        <w:rPr>
          <w:rFonts w:ascii="GHEA Grapalat" w:hAnsi="GHEA Grapalat" w:cs="Sylfaen"/>
          <w:lang w:val="hy-AM"/>
        </w:rPr>
        <w:t>միջով</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Ընդունակ</w:t>
      </w:r>
      <w:r w:rsidRPr="00483C16">
        <w:rPr>
          <w:rFonts w:ascii="GHEA Grapalat" w:hAnsi="GHEA Grapalat"/>
          <w:lang w:val="hy-AM"/>
        </w:rPr>
        <w:t xml:space="preserve"> են </w:t>
      </w:r>
      <w:r w:rsidRPr="00483C16">
        <w:rPr>
          <w:rFonts w:ascii="GHEA Grapalat" w:hAnsi="GHEA Grapalat" w:cs="Sylfaen"/>
          <w:lang w:val="hy-AM"/>
        </w:rPr>
        <w:t>օպերատորի</w:t>
      </w:r>
      <w:r w:rsidRPr="00483C16">
        <w:rPr>
          <w:rFonts w:ascii="GHEA Grapalat" w:hAnsi="GHEA Grapalat"/>
          <w:lang w:val="hy-AM"/>
        </w:rPr>
        <w:t xml:space="preserve"> </w:t>
      </w:r>
      <w:r w:rsidRPr="00483C16">
        <w:rPr>
          <w:rFonts w:ascii="GHEA Grapalat" w:hAnsi="GHEA Grapalat" w:cs="Sylfaen"/>
          <w:lang w:val="hy-AM"/>
        </w:rPr>
        <w:t>գործողությունները</w:t>
      </w:r>
      <w:r w:rsidRPr="00483C16">
        <w:rPr>
          <w:rFonts w:ascii="GHEA Grapalat" w:hAnsi="GHEA Grapalat"/>
          <w:lang w:val="hy-AM"/>
        </w:rPr>
        <w:t xml:space="preserve"> </w:t>
      </w:r>
      <w:r w:rsidRPr="00483C16">
        <w:rPr>
          <w:rFonts w:ascii="GHEA Grapalat" w:hAnsi="GHEA Grapalat" w:cs="Sylfaen"/>
          <w:lang w:val="hy-AM"/>
        </w:rPr>
        <w:t>փոխանցել</w:t>
      </w:r>
      <w:r w:rsidRPr="00483C16">
        <w:rPr>
          <w:rFonts w:ascii="GHEA Grapalat" w:hAnsi="GHEA Grapalat"/>
          <w:lang w:val="hy-AM"/>
        </w:rPr>
        <w:t xml:space="preserve"> </w:t>
      </w:r>
      <w:r w:rsidRPr="00483C16">
        <w:rPr>
          <w:rFonts w:ascii="GHEA Grapalat" w:hAnsi="GHEA Grapalat" w:cs="Sylfaen"/>
          <w:lang w:val="hy-AM"/>
        </w:rPr>
        <w:t>տաք</w:t>
      </w:r>
      <w:r w:rsidRPr="00483C16">
        <w:rPr>
          <w:rFonts w:ascii="GHEA Grapalat" w:hAnsi="GHEA Grapalat"/>
          <w:lang w:val="hy-AM"/>
        </w:rPr>
        <w:t xml:space="preserve"> </w:t>
      </w:r>
      <w:r w:rsidRPr="00483C16">
        <w:rPr>
          <w:rFonts w:ascii="GHEA Grapalat" w:hAnsi="GHEA Grapalat" w:cs="Sylfaen"/>
          <w:lang w:val="hy-AM"/>
        </w:rPr>
        <w:t>խցիկի`</w:t>
      </w:r>
      <w:r w:rsidRPr="00483C16">
        <w:rPr>
          <w:rFonts w:ascii="GHEA Grapalat" w:hAnsi="GHEA Grapalat"/>
          <w:lang w:val="hy-AM"/>
        </w:rPr>
        <w:t xml:space="preserve"> 0,6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հաստություն</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կափարիչի</w:t>
      </w:r>
      <w:r w:rsidRPr="00483C16">
        <w:rPr>
          <w:rFonts w:ascii="GHEA Grapalat" w:hAnsi="GHEA Grapalat"/>
          <w:lang w:val="hy-AM"/>
        </w:rPr>
        <w:t xml:space="preserve"> </w:t>
      </w:r>
      <w:r w:rsidRPr="00483C16">
        <w:rPr>
          <w:rFonts w:ascii="GHEA Grapalat" w:hAnsi="GHEA Grapalat" w:cs="Sylfaen"/>
          <w:lang w:val="hy-AM"/>
        </w:rPr>
        <w:t>միջով</w:t>
      </w:r>
      <w:r w:rsidRPr="00483C16">
        <w:rPr>
          <w:rFonts w:ascii="GHEA Grapalat" w:hAnsi="GHEA Grapalat"/>
          <w:lang w:val="hy-AM"/>
        </w:rPr>
        <w:t xml:space="preserve"> (գործողություն </w:t>
      </w:r>
      <w:r w:rsidR="00D76829" w:rsidRPr="00483C16">
        <w:rPr>
          <w:rFonts w:ascii="GHEA Grapalat" w:hAnsi="GHEA Grapalat"/>
          <w:lang w:val="hy-AM"/>
        </w:rPr>
        <w:t>“</w:t>
      </w:r>
      <w:r w:rsidRPr="00483C16">
        <w:rPr>
          <w:rFonts w:ascii="GHEA Grapalat" w:hAnsi="GHEA Grapalat" w:cs="Sylfaen"/>
          <w:lang w:val="hy-AM"/>
        </w:rPr>
        <w:t>կափարիչի</w:t>
      </w:r>
      <w:r w:rsidRPr="00483C16">
        <w:rPr>
          <w:rFonts w:ascii="GHEA Grapalat" w:hAnsi="GHEA Grapalat"/>
          <w:lang w:val="hy-AM"/>
        </w:rPr>
        <w:t xml:space="preserve"> </w:t>
      </w:r>
      <w:r w:rsidRPr="00483C16">
        <w:rPr>
          <w:rFonts w:ascii="GHEA Grapalat" w:hAnsi="GHEA Grapalat" w:cs="Sylfaen"/>
          <w:lang w:val="hy-AM"/>
        </w:rPr>
        <w:t>միջով</w:t>
      </w:r>
      <w:r w:rsidR="00D76829" w:rsidRPr="00483C16">
        <w:rPr>
          <w:rFonts w:ascii="GHEA Grapalat" w:hAnsi="GHEA Grapalat"/>
          <w:lang w:val="hy-AM"/>
        </w:rPr>
        <w:t>”</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cs="Sylfaen"/>
          <w:i/>
          <w:u w:val="single"/>
          <w:lang w:val="hy-AM"/>
        </w:rPr>
        <w:lastRenderedPageBreak/>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lang w:val="hy-AM"/>
        </w:rPr>
        <w:t>Հեռակառավարվող</w:t>
      </w:r>
      <w:r w:rsidRPr="00483C16">
        <w:rPr>
          <w:rFonts w:ascii="GHEA Grapalat" w:hAnsi="GHEA Grapalat"/>
          <w:i/>
          <w:lang w:val="hy-AM"/>
        </w:rPr>
        <w:t xml:space="preserve"> </w:t>
      </w:r>
      <w:r w:rsidRPr="00483C16">
        <w:rPr>
          <w:rFonts w:ascii="GHEA Grapalat" w:hAnsi="GHEA Grapalat" w:cs="Sylfaen"/>
          <w:i/>
          <w:lang w:val="hy-AM"/>
        </w:rPr>
        <w:t>մանիպուլյատորները</w:t>
      </w:r>
      <w:r w:rsidRPr="00483C16">
        <w:rPr>
          <w:rFonts w:ascii="GHEA Grapalat" w:hAnsi="GHEA Grapalat"/>
          <w:i/>
          <w:lang w:val="hy-AM"/>
        </w:rPr>
        <w:t xml:space="preserve"> </w:t>
      </w:r>
      <w:r w:rsidRPr="00483C16">
        <w:rPr>
          <w:rFonts w:ascii="GHEA Grapalat" w:hAnsi="GHEA Grapalat" w:cs="Sylfaen"/>
          <w:i/>
          <w:lang w:val="hy-AM"/>
        </w:rPr>
        <w:t>ապահովում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մարդ</w:t>
      </w:r>
      <w:r w:rsidRPr="00483C16">
        <w:rPr>
          <w:rFonts w:ascii="GHEA Grapalat" w:hAnsi="GHEA Grapalat"/>
          <w:i/>
          <w:lang w:val="hy-AM"/>
        </w:rPr>
        <w:t>-</w:t>
      </w:r>
      <w:r w:rsidRPr="00483C16">
        <w:rPr>
          <w:rFonts w:ascii="GHEA Grapalat" w:hAnsi="GHEA Grapalat" w:cs="Sylfaen"/>
          <w:i/>
          <w:lang w:val="hy-AM"/>
        </w:rPr>
        <w:t>օպերատորի</w:t>
      </w:r>
      <w:r w:rsidRPr="00483C16">
        <w:rPr>
          <w:rFonts w:ascii="GHEA Grapalat" w:hAnsi="GHEA Grapalat"/>
          <w:i/>
          <w:lang w:val="hy-AM"/>
        </w:rPr>
        <w:t xml:space="preserve"> </w:t>
      </w:r>
      <w:r w:rsidRPr="00483C16">
        <w:rPr>
          <w:rFonts w:ascii="GHEA Grapalat" w:hAnsi="GHEA Grapalat" w:cs="Sylfaen"/>
          <w:i/>
          <w:lang w:val="hy-AM"/>
        </w:rPr>
        <w:t>գործողությունների</w:t>
      </w:r>
      <w:r w:rsidRPr="00483C16">
        <w:rPr>
          <w:rFonts w:ascii="GHEA Grapalat" w:hAnsi="GHEA Grapalat"/>
          <w:i/>
          <w:lang w:val="hy-AM"/>
        </w:rPr>
        <w:t xml:space="preserve"> </w:t>
      </w:r>
      <w:r w:rsidRPr="00483C16">
        <w:rPr>
          <w:rFonts w:ascii="GHEA Grapalat" w:hAnsi="GHEA Grapalat" w:cs="Sylfaen"/>
          <w:i/>
          <w:lang w:val="hy-AM"/>
        </w:rPr>
        <w:t>փոխանցումը</w:t>
      </w:r>
      <w:r w:rsidRPr="00483C16">
        <w:rPr>
          <w:rFonts w:ascii="GHEA Grapalat" w:hAnsi="GHEA Grapalat"/>
          <w:i/>
          <w:lang w:val="hy-AM"/>
        </w:rPr>
        <w:t xml:space="preserve"> </w:t>
      </w:r>
      <w:r w:rsidRPr="00483C16">
        <w:rPr>
          <w:rFonts w:ascii="GHEA Grapalat" w:hAnsi="GHEA Grapalat" w:cs="Sylfaen"/>
          <w:i/>
          <w:lang w:val="hy-AM"/>
        </w:rPr>
        <w:t>հեռակառավարմամբ</w:t>
      </w:r>
      <w:r w:rsidRPr="00483C16">
        <w:rPr>
          <w:rFonts w:ascii="GHEA Grapalat" w:hAnsi="GHEA Grapalat"/>
          <w:i/>
          <w:lang w:val="hy-AM"/>
        </w:rPr>
        <w:t xml:space="preserve"> </w:t>
      </w:r>
      <w:r w:rsidRPr="00483C16">
        <w:rPr>
          <w:rFonts w:ascii="GHEA Grapalat" w:hAnsi="GHEA Grapalat" w:cs="Sylfaen"/>
          <w:i/>
          <w:lang w:val="hy-AM"/>
        </w:rPr>
        <w:t>գործող</w:t>
      </w:r>
      <w:r w:rsidRPr="00483C16">
        <w:rPr>
          <w:rFonts w:ascii="GHEA Grapalat" w:hAnsi="GHEA Grapalat"/>
          <w:i/>
          <w:lang w:val="hy-AM"/>
        </w:rPr>
        <w:t xml:space="preserve"> ռոբոտային </w:t>
      </w:r>
      <w:r w:rsidRPr="00483C16">
        <w:rPr>
          <w:rFonts w:ascii="GHEA Grapalat" w:hAnsi="GHEA Grapalat" w:cs="Sylfaen"/>
          <w:i/>
          <w:lang w:val="hy-AM"/>
        </w:rPr>
        <w:t>ձեռքին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եզրային ֆիքսատորին</w:t>
      </w:r>
      <w:r w:rsidRPr="00483C16">
        <w:rPr>
          <w:rFonts w:ascii="GHEA Grapalat" w:hAnsi="GHEA Grapalat"/>
          <w:i/>
          <w:lang w:val="hy-AM"/>
        </w:rPr>
        <w:t xml:space="preserve"> (</w:t>
      </w:r>
      <w:r w:rsidRPr="00483C16">
        <w:rPr>
          <w:rFonts w:ascii="GHEA Grapalat" w:hAnsi="GHEA Grapalat" w:cs="Sylfaen"/>
          <w:i/>
          <w:lang w:val="hy-AM"/>
        </w:rPr>
        <w:t>սևեռակին)</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Դրանք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լինել</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տեր</w:t>
      </w:r>
      <w:r w:rsidRPr="00483C16">
        <w:rPr>
          <w:rFonts w:ascii="GHEA Grapalat" w:hAnsi="GHEA Grapalat"/>
          <w:i/>
          <w:lang w:val="hy-AM"/>
        </w:rPr>
        <w:t>/</w:t>
      </w:r>
      <w:r w:rsidRPr="00483C16">
        <w:rPr>
          <w:rFonts w:ascii="GHEA Grapalat" w:hAnsi="GHEA Grapalat" w:cs="Sylfaen"/>
          <w:i/>
          <w:lang w:val="hy-AM"/>
        </w:rPr>
        <w:t>ծառա</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տեսակի</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օպերատորի</w:t>
      </w:r>
      <w:r w:rsidRPr="00483C16">
        <w:rPr>
          <w:rFonts w:ascii="GHEA Grapalat" w:hAnsi="GHEA Grapalat"/>
          <w:i/>
          <w:lang w:val="hy-AM"/>
        </w:rPr>
        <w:t xml:space="preserve"> </w:t>
      </w:r>
      <w:r w:rsidRPr="00483C16">
        <w:rPr>
          <w:rFonts w:ascii="GHEA Grapalat" w:hAnsi="GHEA Grapalat" w:cs="Sylfaen"/>
          <w:i/>
          <w:lang w:val="hy-AM"/>
        </w:rPr>
        <w:t>շարժումները</w:t>
      </w:r>
      <w:r w:rsidRPr="00483C16">
        <w:rPr>
          <w:rFonts w:ascii="GHEA Grapalat" w:hAnsi="GHEA Grapalat"/>
          <w:i/>
          <w:lang w:val="hy-AM"/>
        </w:rPr>
        <w:t xml:space="preserve"> </w:t>
      </w:r>
      <w:r w:rsidRPr="00483C16">
        <w:rPr>
          <w:rFonts w:ascii="GHEA Grapalat" w:hAnsi="GHEA Grapalat" w:cs="Sylfaen"/>
          <w:i/>
          <w:lang w:val="hy-AM"/>
        </w:rPr>
        <w:t>պատճենող</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ջոյսթիքով</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ստեղնաշարով</w:t>
      </w:r>
      <w:r w:rsidRPr="00483C16">
        <w:rPr>
          <w:rFonts w:ascii="GHEA Grapalat" w:hAnsi="GHEA Grapalat"/>
          <w:i/>
          <w:lang w:val="hy-AM"/>
        </w:rPr>
        <w:t xml:space="preserve"> </w:t>
      </w:r>
      <w:r w:rsidRPr="00483C16">
        <w:rPr>
          <w:rFonts w:ascii="GHEA Grapalat" w:hAnsi="GHEA Grapalat" w:cs="Sylfaen"/>
          <w:i/>
          <w:lang w:val="hy-AM"/>
        </w:rPr>
        <w:t>կառավարվող</w:t>
      </w:r>
      <w:r w:rsidRPr="00483C16">
        <w:rPr>
          <w:rFonts w:ascii="GHEA Grapalat" w:hAnsi="GHEA Grapalat"/>
          <w:i/>
          <w:lang w:val="hy-AM"/>
        </w:rPr>
        <w:t xml:space="preserve"> </w:t>
      </w:r>
      <w:r w:rsidRPr="00483C16">
        <w:rPr>
          <w:rFonts w:ascii="GHEA Grapalat" w:hAnsi="GHEA Grapalat" w:cs="Sylfaen"/>
          <w:i/>
          <w:lang w:val="hy-AM"/>
        </w:rPr>
        <w:t>մանիպուլյատորներ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2B226</w:t>
      </w:r>
      <w:r w:rsidRPr="00483C16">
        <w:rPr>
          <w:rFonts w:ascii="GHEA Grapalat" w:hAnsi="GHEA Grapalat"/>
          <w:lang w:val="hy-AM"/>
        </w:rPr>
        <w:tab/>
        <w:t xml:space="preserve">Հսկվող </w:t>
      </w:r>
      <w:r w:rsidRPr="00483C16">
        <w:rPr>
          <w:rFonts w:ascii="GHEA Grapalat" w:hAnsi="GHEA Grapalat" w:cs="Sylfaen"/>
          <w:lang w:val="hy-AM"/>
        </w:rPr>
        <w:t>միջավայրով</w:t>
      </w:r>
      <w:r w:rsidRPr="00483C16">
        <w:rPr>
          <w:rFonts w:ascii="GHEA Grapalat" w:hAnsi="GHEA Grapalat"/>
          <w:lang w:val="hy-AM"/>
        </w:rPr>
        <w:t xml:space="preserve"> (վակումային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իներտ</w:t>
      </w:r>
      <w:r w:rsidRPr="00483C16">
        <w:rPr>
          <w:rFonts w:ascii="GHEA Grapalat" w:hAnsi="GHEA Grapalat"/>
          <w:lang w:val="hy-AM"/>
        </w:rPr>
        <w:t xml:space="preserve"> </w:t>
      </w:r>
      <w:r w:rsidRPr="00483C16">
        <w:rPr>
          <w:rFonts w:ascii="GHEA Grapalat" w:hAnsi="GHEA Grapalat" w:cs="Sylfaen"/>
          <w:lang w:val="hy-AM"/>
        </w:rPr>
        <w:t>գազով</w:t>
      </w:r>
      <w:r w:rsidRPr="00483C16">
        <w:rPr>
          <w:rFonts w:ascii="GHEA Grapalat" w:hAnsi="GHEA Grapalat"/>
          <w:lang w:val="hy-AM"/>
        </w:rPr>
        <w:t xml:space="preserve">) </w:t>
      </w:r>
      <w:r w:rsidRPr="00483C16">
        <w:rPr>
          <w:rFonts w:ascii="GHEA Grapalat" w:hAnsi="GHEA Grapalat" w:cs="Sylfaen"/>
          <w:lang w:val="hy-AM"/>
        </w:rPr>
        <w:t>ինդուկցիոն</w:t>
      </w:r>
      <w:r w:rsidRPr="00483C16">
        <w:rPr>
          <w:rFonts w:ascii="GHEA Grapalat" w:hAnsi="GHEA Grapalat"/>
          <w:lang w:val="hy-AM"/>
        </w:rPr>
        <w:t xml:space="preserve"> </w:t>
      </w:r>
      <w:r w:rsidRPr="00483C16">
        <w:rPr>
          <w:rFonts w:ascii="GHEA Grapalat" w:hAnsi="GHEA Grapalat" w:cs="Sylfaen"/>
          <w:lang w:val="hy-AM"/>
        </w:rPr>
        <w:t>վառարաններ, բացի նրանցից, որոնք կառավարվում են 9B001 և 3B001</w:t>
      </w:r>
      <w:r w:rsidRPr="00483C16">
        <w:rPr>
          <w:rFonts w:ascii="GHEA Grapalat" w:hAnsi="GHEA Grapalat"/>
          <w:lang w:val="hy-AM"/>
        </w:rPr>
        <w:t xml:space="preserve"> </w:t>
      </w:r>
      <w:r w:rsidRPr="00483C16">
        <w:rPr>
          <w:rFonts w:ascii="GHEA Grapalat" w:hAnsi="GHEA Grapalat" w:cs="Sylfaen"/>
          <w:lang w:val="hy-AM"/>
        </w:rPr>
        <w:t>կետերով և դրանց</w:t>
      </w:r>
      <w:r w:rsidRPr="00483C16">
        <w:rPr>
          <w:rFonts w:ascii="GHEA Grapalat" w:hAnsi="GHEA Grapalat"/>
          <w:lang w:val="hy-AM"/>
        </w:rPr>
        <w:t xml:space="preserve"> </w:t>
      </w:r>
      <w:r w:rsidRPr="00483C16">
        <w:rPr>
          <w:rFonts w:ascii="GHEA Grapalat" w:hAnsi="GHEA Grapalat" w:cs="Sylfaen"/>
          <w:lang w:val="hy-AM"/>
        </w:rPr>
        <w:t>ուժային</w:t>
      </w:r>
      <w:r w:rsidRPr="00483C16">
        <w:rPr>
          <w:rFonts w:ascii="GHEA Grapalat" w:hAnsi="GHEA Grapalat"/>
          <w:lang w:val="hy-AM"/>
        </w:rPr>
        <w:t xml:space="preserve"> </w:t>
      </w:r>
      <w:r w:rsidRPr="00483C16">
        <w:rPr>
          <w:rFonts w:ascii="GHEA Grapalat" w:hAnsi="GHEA Grapalat" w:cs="Sylfaen"/>
          <w:lang w:val="hy-AM"/>
        </w:rPr>
        <w:t>սնուցման</w:t>
      </w:r>
      <w:r w:rsidRPr="00483C16">
        <w:rPr>
          <w:rFonts w:ascii="GHEA Grapalat" w:hAnsi="GHEA Grapalat"/>
          <w:lang w:val="hy-AM"/>
        </w:rPr>
        <w:t xml:space="preserve"> </w:t>
      </w:r>
      <w:r w:rsidRPr="00483C16">
        <w:rPr>
          <w:rFonts w:ascii="GHEA Grapalat" w:hAnsi="GHEA Grapalat" w:cs="Sylfaen"/>
          <w:lang w:val="hy-AM"/>
        </w:rPr>
        <w:t>սարքավորումը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3B001 ԵՎ 9B001</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Վառարաններ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1. Կարող են աշխատել 1123 K (850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ջերմաստիճանում;</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Սարքավորված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600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տրամագիծ</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ինդուկցիոն</w:t>
      </w:r>
      <w:r w:rsidRPr="00483C16">
        <w:rPr>
          <w:rFonts w:ascii="GHEA Grapalat" w:hAnsi="GHEA Grapalat"/>
          <w:lang w:val="hy-AM"/>
        </w:rPr>
        <w:t xml:space="preserve"> </w:t>
      </w:r>
      <w:r w:rsidRPr="00483C16">
        <w:rPr>
          <w:rFonts w:ascii="GHEA Grapalat" w:hAnsi="GHEA Grapalat" w:cs="Sylfaen"/>
          <w:lang w:val="hy-AM"/>
        </w:rPr>
        <w:t>կոճերով;</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5 </w:t>
      </w:r>
      <w:r w:rsidRPr="00483C16">
        <w:rPr>
          <w:rFonts w:ascii="GHEA Grapalat" w:hAnsi="GHEA Grapalat" w:cs="Sylfaen"/>
          <w:lang w:val="hy-AM"/>
        </w:rPr>
        <w:t>կվտ</w:t>
      </w:r>
      <w:r w:rsidRPr="00483C16">
        <w:rPr>
          <w:rFonts w:ascii="GHEA Grapalat" w:hAnsi="GHEA Grapalat"/>
          <w:lang w:val="hy-AM"/>
        </w:rPr>
        <w:t>-</w:t>
      </w:r>
      <w:r w:rsidRPr="00483C16">
        <w:rPr>
          <w:rFonts w:ascii="GHEA Grapalat" w:hAnsi="GHEA Grapalat" w:cs="Sylfaen"/>
          <w:lang w:val="hy-AM"/>
        </w:rPr>
        <w:t>ին</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մուտքային</w:t>
      </w:r>
      <w:r w:rsidRPr="00483C16">
        <w:rPr>
          <w:rFonts w:ascii="GHEA Grapalat" w:hAnsi="GHEA Grapalat"/>
          <w:lang w:val="hy-AM"/>
        </w:rPr>
        <w:t xml:space="preserve"> </w:t>
      </w:r>
      <w:r w:rsidRPr="00483C16">
        <w:rPr>
          <w:rFonts w:ascii="GHEA Grapalat" w:hAnsi="GHEA Grapalat" w:cs="Sylfaen"/>
          <w:lang w:val="hy-AM"/>
        </w:rPr>
        <w:t>հզորությամբ հոսանքով աշխատելու համար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5 </w:t>
      </w:r>
      <w:r w:rsidRPr="00483C16">
        <w:rPr>
          <w:rFonts w:ascii="GHEA Grapalat" w:hAnsi="GHEA Grapalat" w:cs="Sylfaen"/>
          <w:lang w:val="hy-AM"/>
        </w:rPr>
        <w:t>կվտ</w:t>
      </w:r>
      <w:r w:rsidRPr="00483C16">
        <w:rPr>
          <w:rFonts w:ascii="GHEA Grapalat" w:hAnsi="GHEA Grapalat"/>
          <w:lang w:val="hy-AM"/>
        </w:rPr>
        <w:t>-</w:t>
      </w:r>
      <w:r w:rsidRPr="00483C16">
        <w:rPr>
          <w:rFonts w:ascii="GHEA Grapalat" w:hAnsi="GHEA Grapalat" w:cs="Sylfaen"/>
          <w:lang w:val="hy-AM"/>
        </w:rPr>
        <w:t>ին</w:t>
      </w:r>
      <w:r w:rsidRPr="00483C16">
        <w:rPr>
          <w:rFonts w:ascii="GHEA Grapalat" w:hAnsi="GHEA Grapalat"/>
          <w:lang w:val="hy-AM"/>
        </w:rPr>
        <w:t xml:space="preserve"> հավասար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անվանական</w:t>
      </w:r>
      <w:r w:rsidRPr="00483C16">
        <w:rPr>
          <w:rFonts w:ascii="GHEA Grapalat" w:hAnsi="GHEA Grapalat"/>
          <w:lang w:val="hy-AM"/>
        </w:rPr>
        <w:t xml:space="preserve"> </w:t>
      </w:r>
      <w:r w:rsidRPr="00483C16">
        <w:rPr>
          <w:rFonts w:ascii="GHEA Grapalat" w:hAnsi="GHEA Grapalat" w:cs="Sylfaen"/>
          <w:lang w:val="hy-AM"/>
        </w:rPr>
        <w:t>մուտքային</w:t>
      </w:r>
      <w:r w:rsidRPr="00483C16">
        <w:rPr>
          <w:rFonts w:ascii="GHEA Grapalat" w:hAnsi="GHEA Grapalat"/>
          <w:lang w:val="hy-AM"/>
        </w:rPr>
        <w:t xml:space="preserve"> </w:t>
      </w:r>
      <w:r w:rsidRPr="00483C16">
        <w:rPr>
          <w:rFonts w:ascii="GHEA Grapalat" w:hAnsi="GHEA Grapalat" w:cs="Sylfaen"/>
          <w:lang w:val="hy-AM"/>
        </w:rPr>
        <w:t>հզորություն</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ուժային</w:t>
      </w:r>
      <w:r w:rsidRPr="00483C16">
        <w:rPr>
          <w:rFonts w:ascii="GHEA Grapalat" w:hAnsi="GHEA Grapalat"/>
          <w:lang w:val="hy-AM"/>
        </w:rPr>
        <w:t xml:space="preserve"> </w:t>
      </w:r>
      <w:r w:rsidRPr="00483C16">
        <w:rPr>
          <w:rFonts w:ascii="GHEA Grapalat" w:hAnsi="GHEA Grapalat" w:cs="Sylfaen"/>
          <w:lang w:val="hy-AM"/>
        </w:rPr>
        <w:t>սարքավորումը</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2B226.a.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վառարանների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spacing w:before="240" w:after="240" w:line="276" w:lineRule="auto"/>
        <w:ind w:left="1403"/>
        <w:jc w:val="both"/>
        <w:rPr>
          <w:rFonts w:ascii="GHEA Grapalat" w:hAnsi="GHEA Grapalat"/>
          <w:i/>
          <w:iCs/>
          <w:spacing w:val="-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4"/>
          <w:lang w:val="hy-AM"/>
        </w:rPr>
        <w:t xml:space="preserve">2B226.a. </w:t>
      </w:r>
      <w:r w:rsidRPr="00483C16">
        <w:rPr>
          <w:rFonts w:ascii="GHEA Grapalat" w:hAnsi="GHEA Grapalat" w:cs="Sylfaen"/>
          <w:i/>
          <w:iCs/>
          <w:spacing w:val="-4"/>
          <w:lang w:val="hy-AM"/>
        </w:rPr>
        <w:t>կետով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չեն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վերահսկվում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այն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հնոցները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որոնք</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նախագծված</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կիսահաղորդչային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թիթեղների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մշակման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համար</w:t>
      </w:r>
      <w:r w:rsidRPr="00483C16">
        <w:rPr>
          <w:rFonts w:ascii="GHEA Grapalat" w:hAnsi="GHEA Grapalat"/>
          <w:i/>
          <w:iCs/>
          <w:spacing w:val="-4"/>
          <w:lang w:val="hy-AM"/>
        </w:rPr>
        <w:t>.</w:t>
      </w:r>
    </w:p>
    <w:p w:rsidR="00E77C02" w:rsidRPr="00483C16" w:rsidRDefault="00E77C02" w:rsidP="00483C16">
      <w:pPr>
        <w:spacing w:before="240" w:after="240" w:line="276" w:lineRule="auto"/>
        <w:ind w:left="1403"/>
        <w:jc w:val="both"/>
        <w:rPr>
          <w:rFonts w:ascii="GHEA Grapalat" w:hAnsi="GHEA Grapalat"/>
          <w:i/>
          <w:iCs/>
          <w:spacing w:val="-4"/>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2B227</w:t>
      </w:r>
      <w:r w:rsidRPr="00483C16">
        <w:rPr>
          <w:rFonts w:ascii="GHEA Grapalat" w:hAnsi="GHEA Grapalat"/>
          <w:lang w:val="hy-AM"/>
        </w:rPr>
        <w:tab/>
        <w:t xml:space="preserve">Վակումային կամ այլ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մթնոլորտով</w:t>
      </w:r>
      <w:r w:rsidRPr="00483C16">
        <w:rPr>
          <w:rFonts w:ascii="GHEA Grapalat" w:hAnsi="GHEA Grapalat"/>
          <w:lang w:val="hy-AM"/>
        </w:rPr>
        <w:t xml:space="preserve"> </w:t>
      </w:r>
      <w:r w:rsidRPr="00483C16">
        <w:rPr>
          <w:rFonts w:ascii="GHEA Grapalat" w:hAnsi="GHEA Grapalat" w:cs="Sylfaen"/>
          <w:lang w:val="hy-AM"/>
        </w:rPr>
        <w:t>մետաղագործական</w:t>
      </w:r>
      <w:r w:rsidRPr="00483C16">
        <w:rPr>
          <w:rFonts w:ascii="GHEA Grapalat" w:hAnsi="GHEA Grapalat"/>
          <w:lang w:val="hy-AM"/>
        </w:rPr>
        <w:t xml:space="preserve"> </w:t>
      </w:r>
      <w:r w:rsidRPr="00483C16">
        <w:rPr>
          <w:rFonts w:ascii="GHEA Grapalat" w:hAnsi="GHEA Grapalat" w:cs="Sylfaen"/>
          <w:lang w:val="hy-AM"/>
        </w:rPr>
        <w:t>հալոցային</w:t>
      </w:r>
      <w:r w:rsidRPr="00483C16">
        <w:rPr>
          <w:rFonts w:ascii="GHEA Grapalat" w:hAnsi="GHEA Grapalat"/>
          <w:lang w:val="hy-AM"/>
        </w:rPr>
        <w:t xml:space="preserve"> և ձուլման </w:t>
      </w:r>
      <w:r w:rsidRPr="00483C16">
        <w:rPr>
          <w:rFonts w:ascii="GHEA Grapalat" w:hAnsi="GHEA Grapalat" w:cs="Sylfaen"/>
          <w:lang w:val="hy-AM"/>
        </w:rPr>
        <w:t>վառարանները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դրանց հարակից սարքավորումները,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Էլեկտրաաղեղանային </w:t>
      </w:r>
      <w:r w:rsidRPr="00483C16">
        <w:rPr>
          <w:rFonts w:ascii="GHEA Grapalat" w:hAnsi="GHEA Grapalat" w:cs="Sylfaen"/>
          <w:lang w:val="hy-AM"/>
        </w:rPr>
        <w:t>հալման</w:t>
      </w:r>
      <w:r w:rsidRPr="00483C16">
        <w:rPr>
          <w:rFonts w:ascii="GHEA Grapalat" w:hAnsi="GHEA Grapalat"/>
          <w:lang w:val="hy-AM"/>
        </w:rPr>
        <w:t xml:space="preserve"> </w:t>
      </w:r>
      <w:r w:rsidRPr="00483C16">
        <w:rPr>
          <w:rFonts w:ascii="GHEA Grapalat" w:hAnsi="GHEA Grapalat" w:cs="Sylfaen"/>
          <w:lang w:val="hy-AM"/>
        </w:rPr>
        <w:t>վառարանները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lastRenderedPageBreak/>
        <w:t xml:space="preserve">1. Օգտագործում </w:t>
      </w:r>
      <w:r w:rsidRPr="00483C16">
        <w:rPr>
          <w:rFonts w:ascii="GHEA Grapalat" w:hAnsi="GHEA Grapalat" w:cs="Sylfaen"/>
          <w:lang w:val="hy-AM"/>
        </w:rPr>
        <w:t>են</w:t>
      </w:r>
      <w:r w:rsidRPr="00483C16">
        <w:rPr>
          <w:rFonts w:ascii="GHEA Grapalat" w:hAnsi="GHEA Grapalat"/>
          <w:lang w:val="hy-AM"/>
        </w:rPr>
        <w:t xml:space="preserve"> 1000-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2000 </w:t>
      </w:r>
      <w:r w:rsidRPr="00483C16">
        <w:rPr>
          <w:rFonts w:ascii="GHEA Grapalat" w:hAnsi="GHEA Grapalat" w:cs="Sylfaen"/>
          <w:lang w:val="hy-AM"/>
        </w:rPr>
        <w:t>սմ</w:t>
      </w:r>
      <w:r w:rsidRPr="00483C16">
        <w:rPr>
          <w:rFonts w:ascii="GHEA Grapalat" w:hAnsi="GHEA Grapalat" w:cs="Sylfaen"/>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ծավալով</w:t>
      </w:r>
      <w:r w:rsidRPr="00483C16">
        <w:rPr>
          <w:rFonts w:ascii="GHEA Grapalat" w:hAnsi="GHEA Grapalat"/>
          <w:lang w:val="hy-AM"/>
        </w:rPr>
        <w:t xml:space="preserve"> </w:t>
      </w:r>
      <w:r w:rsidRPr="00483C16">
        <w:rPr>
          <w:rFonts w:ascii="GHEA Grapalat" w:hAnsi="GHEA Grapalat" w:cs="Sylfaen"/>
          <w:lang w:val="hy-AM"/>
        </w:rPr>
        <w:t>էլեկտրոդներ</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Կարող են աշխատել 1973 K (1700 </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հալման</w:t>
      </w:r>
      <w:r w:rsidRPr="00483C16">
        <w:rPr>
          <w:rFonts w:ascii="GHEA Grapalat" w:hAnsi="GHEA Grapalat"/>
          <w:lang w:val="hy-AM"/>
        </w:rPr>
        <w:t xml:space="preserve"> </w:t>
      </w:r>
      <w:r w:rsidRPr="00483C16">
        <w:rPr>
          <w:rFonts w:ascii="GHEA Grapalat" w:hAnsi="GHEA Grapalat" w:cs="Sylfaen"/>
          <w:lang w:val="hy-AM"/>
        </w:rPr>
        <w:t>ջերմաստիճաններում</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Էլեկտրոնաճառագայթային </w:t>
      </w:r>
      <w:r w:rsidRPr="00483C16">
        <w:rPr>
          <w:rFonts w:ascii="GHEA Grapalat" w:hAnsi="GHEA Grapalat" w:cs="Sylfaen"/>
          <w:lang w:val="hy-AM"/>
        </w:rPr>
        <w:t>հալոցային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պլազմաաղեղային</w:t>
      </w:r>
      <w:r w:rsidRPr="00483C16">
        <w:rPr>
          <w:rFonts w:ascii="GHEA Grapalat" w:hAnsi="GHEA Grapalat"/>
          <w:lang w:val="hy-AM"/>
        </w:rPr>
        <w:t xml:space="preserve"> </w:t>
      </w:r>
      <w:r w:rsidRPr="00483C16">
        <w:rPr>
          <w:rFonts w:ascii="GHEA Grapalat" w:hAnsi="GHEA Grapalat" w:cs="Sylfaen"/>
          <w:lang w:val="hy-AM"/>
        </w:rPr>
        <w:t>վառարանները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Ունեն</w:t>
      </w:r>
      <w:r w:rsidRPr="00483C16">
        <w:rPr>
          <w:rFonts w:ascii="GHEA Grapalat" w:hAnsi="GHEA Grapalat"/>
          <w:lang w:val="hy-AM"/>
        </w:rPr>
        <w:t xml:space="preserve"> 50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հզորություն</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Կարող են աշխատել 1 473 K (1200 </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հալման</w:t>
      </w:r>
      <w:r w:rsidRPr="00483C16">
        <w:rPr>
          <w:rFonts w:ascii="GHEA Grapalat" w:hAnsi="GHEA Grapalat"/>
          <w:lang w:val="hy-AM"/>
        </w:rPr>
        <w:t xml:space="preserve"> </w:t>
      </w:r>
      <w:r w:rsidRPr="00483C16">
        <w:rPr>
          <w:rFonts w:ascii="GHEA Grapalat" w:hAnsi="GHEA Grapalat" w:cs="Sylfaen"/>
          <w:lang w:val="hy-AM"/>
        </w:rPr>
        <w:t>ջերմաստիճաններում</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Հանակարգչային հսկողության </w:t>
      </w:r>
      <w:r w:rsidRPr="00483C16">
        <w:rPr>
          <w:rFonts w:ascii="GHEA Grapalat" w:hAnsi="GHEA Grapalat" w:cs="Sylfaen"/>
          <w:lang w:val="hy-AM"/>
        </w:rPr>
        <w:t>և</w:t>
      </w:r>
      <w:r w:rsidRPr="00483C16">
        <w:rPr>
          <w:rFonts w:ascii="GHEA Grapalat" w:hAnsi="GHEA Grapalat"/>
          <w:lang w:val="hy-AM"/>
        </w:rPr>
        <w:t xml:space="preserve"> հարադիտման/</w:t>
      </w:r>
      <w:r w:rsidRPr="00483C16">
        <w:rPr>
          <w:rFonts w:ascii="GHEA Grapalat" w:hAnsi="GHEA Grapalat" w:cs="Sylfaen"/>
          <w:lang w:val="hy-AM"/>
        </w:rPr>
        <w:t>մոնիտորինգի</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սարքաբերված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2B227.a. </w:t>
      </w:r>
      <w:r w:rsidRPr="00483C16">
        <w:rPr>
          <w:rFonts w:ascii="GHEA Grapalat" w:hAnsi="GHEA Grapalat" w:cs="Sylfaen"/>
          <w:lang w:val="hy-AM"/>
        </w:rPr>
        <w:t>կամ</w:t>
      </w:r>
      <w:r w:rsidRPr="00483C16">
        <w:rPr>
          <w:rFonts w:ascii="GHEA Grapalat" w:hAnsi="GHEA Grapalat"/>
          <w:lang w:val="hy-AM"/>
        </w:rPr>
        <w:t xml:space="preserve"> 2B227.b.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բոլոր </w:t>
      </w:r>
      <w:r w:rsidRPr="00483C16">
        <w:rPr>
          <w:rFonts w:ascii="GHEA Grapalat" w:hAnsi="GHEA Grapalat" w:cs="Sylfaen"/>
          <w:lang w:val="hy-AM"/>
        </w:rPr>
        <w:t>վառարանների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d.Պլազմային բոցամուղերը, որոնք հատուկ նախագծված են 2B227.b. կետում հատկորոշված վառարանների համար, և ունեն հետևյալ երկու բնութագրերը.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Գործում են 50 կՎ-ից ավելի բարձր հոսանքի ուժով;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2. Կարող են աշխատել 1 473 K (1 200</w:t>
      </w:r>
      <w:r w:rsidRPr="00483C16">
        <w:rPr>
          <w:rFonts w:ascii="GHEA Grapalat" w:hAnsi="GHEA Grapalat"/>
          <w:vertAlign w:val="superscript"/>
          <w:lang w:val="hy-AM"/>
        </w:rPr>
        <w:t>o</w:t>
      </w:r>
      <w:r w:rsidRPr="00483C16">
        <w:rPr>
          <w:rFonts w:ascii="GHEA Grapalat" w:hAnsi="GHEA Grapalat"/>
          <w:lang w:val="hy-AM"/>
        </w:rPr>
        <w:t xml:space="preserve">C) բարձր ջերմաստիճանում;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e. Էլեկտրոնային ճառագայթային հրանոթները, որոնք հատուկ նախագծված են 2B227.b. կետում հատկորոշված վառարանների համար, որոնք գործում են 50 կՎ-ից ավելի բարձր հոսանքի ուժով: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2B228</w:t>
      </w:r>
      <w:r w:rsidRPr="00483C16">
        <w:rPr>
          <w:rFonts w:ascii="GHEA Grapalat" w:hAnsi="GHEA Grapalat"/>
          <w:lang w:val="hy-AM"/>
        </w:rPr>
        <w:tab/>
        <w:t xml:space="preserve">Ռոտորների </w:t>
      </w:r>
      <w:r w:rsidRPr="00483C16">
        <w:rPr>
          <w:rFonts w:ascii="GHEA Grapalat" w:hAnsi="GHEA Grapalat" w:cs="Sylfaen"/>
          <w:lang w:val="hy-AM"/>
        </w:rPr>
        <w:t>պատրաստման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հավաքման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կարգաբեր</w:t>
      </w:r>
      <w:r w:rsidRPr="00483C16">
        <w:rPr>
          <w:rFonts w:ascii="GHEA Grapalat" w:hAnsi="GHEA Grapalat" w:cs="Sylfaen"/>
          <w:lang w:val="hy-AM"/>
        </w:rPr>
        <w:t>ման</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առանցքահատ</w:t>
      </w:r>
      <w:r w:rsidRPr="00483C16">
        <w:rPr>
          <w:rFonts w:ascii="GHEA Grapalat" w:hAnsi="GHEA Grapalat" w:cs="Sylfaen"/>
          <w:lang w:val="hy-AM"/>
        </w:rPr>
        <w:t>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ձևավոր</w:t>
      </w:r>
      <w:r w:rsidRPr="00483C16">
        <w:rPr>
          <w:rFonts w:ascii="GHEA Grapalat" w:hAnsi="GHEA Grapalat"/>
          <w:lang w:val="hy-AM"/>
        </w:rPr>
        <w:t xml:space="preserve"> </w:t>
      </w:r>
      <w:r w:rsidRPr="00483C16">
        <w:rPr>
          <w:rFonts w:ascii="GHEA Grapalat" w:hAnsi="GHEA Grapalat" w:cs="Sylfaen"/>
          <w:lang w:val="hy-AM"/>
        </w:rPr>
        <w:t>դրոշմաձևերը`</w:t>
      </w:r>
      <w:r w:rsidRPr="00483C16">
        <w:rPr>
          <w:rFonts w:ascii="GHEA Grapalat" w:hAnsi="GHEA Grapalat"/>
          <w:lang w:val="hy-AM"/>
        </w:rPr>
        <w:t xml:space="preserve"> </w:t>
      </w:r>
      <w:r w:rsidRPr="00483C16">
        <w:rPr>
          <w:rFonts w:ascii="GHEA Grapalat" w:hAnsi="GHEA Grapalat" w:cs="Sylfaen"/>
          <w:lang w:val="hy-AM"/>
        </w:rPr>
        <w:t>սիլֆոնների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Մոնտաժային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կենտրոնախուսիչի</w:t>
      </w:r>
      <w:r w:rsidRPr="00483C16">
        <w:rPr>
          <w:rFonts w:ascii="GHEA Grapalat" w:hAnsi="GHEA Grapalat"/>
          <w:lang w:val="hy-AM"/>
        </w:rPr>
        <w:t xml:space="preserve"> </w:t>
      </w:r>
      <w:r w:rsidRPr="00483C16">
        <w:rPr>
          <w:rFonts w:ascii="GHEA Grapalat" w:hAnsi="GHEA Grapalat" w:cs="Sylfaen"/>
          <w:lang w:val="hy-AM"/>
        </w:rPr>
        <w:t>ռոտորի</w:t>
      </w:r>
      <w:r w:rsidRPr="00483C16">
        <w:rPr>
          <w:rFonts w:ascii="GHEA Grapalat" w:hAnsi="GHEA Grapalat"/>
          <w:lang w:val="hy-AM"/>
        </w:rPr>
        <w:t xml:space="preserve"> </w:t>
      </w:r>
      <w:r w:rsidRPr="00483C16">
        <w:rPr>
          <w:rFonts w:ascii="GHEA Grapalat" w:hAnsi="GHEA Grapalat" w:cs="Sylfaen"/>
          <w:lang w:val="hy-AM"/>
        </w:rPr>
        <w:t>խողովակային</w:t>
      </w:r>
      <w:r w:rsidRPr="00483C16">
        <w:rPr>
          <w:rFonts w:ascii="GHEA Grapalat" w:hAnsi="GHEA Grapalat"/>
          <w:lang w:val="hy-AM"/>
        </w:rPr>
        <w:t xml:space="preserve"> </w:t>
      </w:r>
      <w:r w:rsidRPr="00483C16">
        <w:rPr>
          <w:rFonts w:ascii="GHEA Grapalat" w:hAnsi="GHEA Grapalat" w:cs="Sylfaen"/>
          <w:lang w:val="hy-AM"/>
        </w:rPr>
        <w:t>հատվածամասերի</w:t>
      </w:r>
      <w:r w:rsidRPr="00483C16">
        <w:rPr>
          <w:rFonts w:ascii="GHEA Grapalat" w:hAnsi="GHEA Grapalat"/>
          <w:lang w:val="hy-AM"/>
        </w:rPr>
        <w:t xml:space="preserve">, </w:t>
      </w:r>
      <w:r w:rsidRPr="00483C16">
        <w:rPr>
          <w:rFonts w:ascii="GHEA Grapalat" w:hAnsi="GHEA Grapalat" w:cs="Sylfaen"/>
          <w:lang w:val="hy-AM"/>
        </w:rPr>
        <w:t>դիաֆրագմերի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կափարիչների</w:t>
      </w:r>
      <w:r w:rsidRPr="00483C16">
        <w:rPr>
          <w:rFonts w:ascii="GHEA Grapalat" w:hAnsi="GHEA Grapalat"/>
          <w:lang w:val="hy-AM"/>
        </w:rPr>
        <w:t xml:space="preserve"> </w:t>
      </w:r>
      <w:r w:rsidRPr="00483C16">
        <w:rPr>
          <w:rFonts w:ascii="GHEA Grapalat" w:hAnsi="GHEA Grapalat" w:cs="Sylfaen"/>
          <w:lang w:val="hy-AM"/>
        </w:rPr>
        <w:t>հավաքման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2B228.a.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ճշգրտության</w:t>
      </w:r>
      <w:r w:rsidRPr="00483C16">
        <w:rPr>
          <w:rFonts w:ascii="GHEA Grapalat" w:hAnsi="GHEA Grapalat"/>
          <w:i/>
          <w:lang w:val="hy-AM"/>
        </w:rPr>
        <w:t xml:space="preserve"> առանցքահատերը, </w:t>
      </w:r>
      <w:r w:rsidRPr="00483C16">
        <w:rPr>
          <w:rFonts w:ascii="GHEA Grapalat" w:hAnsi="GHEA Grapalat" w:cs="Sylfaen"/>
          <w:i/>
          <w:lang w:val="hy-AM"/>
        </w:rPr>
        <w:t>դրոշմաձևերը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սեղմիչները</w:t>
      </w:r>
      <w:r w:rsidRPr="00483C16">
        <w:rPr>
          <w:rFonts w:ascii="GHEA Grapalat" w:hAnsi="GHEA Grapalat" w:cs="Times LatArm"/>
          <w:i/>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lastRenderedPageBreak/>
        <w:t xml:space="preserve">b. Ռոտորների կարգաբերման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կենտրոնախուսիչի</w:t>
      </w:r>
      <w:r w:rsidRPr="00483C16">
        <w:rPr>
          <w:rFonts w:ascii="GHEA Grapalat" w:hAnsi="GHEA Grapalat"/>
          <w:lang w:val="hy-AM"/>
        </w:rPr>
        <w:t xml:space="preserve"> </w:t>
      </w:r>
      <w:r w:rsidRPr="00483C16">
        <w:rPr>
          <w:rFonts w:ascii="GHEA Grapalat" w:hAnsi="GHEA Grapalat" w:cs="Sylfaen"/>
          <w:lang w:val="hy-AM"/>
        </w:rPr>
        <w:t>ռոտորի</w:t>
      </w:r>
      <w:r w:rsidRPr="00483C16">
        <w:rPr>
          <w:rFonts w:ascii="GHEA Grapalat" w:hAnsi="GHEA Grapalat"/>
          <w:lang w:val="hy-AM"/>
        </w:rPr>
        <w:t xml:space="preserve"> </w:t>
      </w:r>
      <w:r w:rsidRPr="00483C16">
        <w:rPr>
          <w:rFonts w:ascii="GHEA Grapalat" w:hAnsi="GHEA Grapalat" w:cs="Sylfaen"/>
          <w:lang w:val="hy-AM"/>
        </w:rPr>
        <w:t>խողովակային</w:t>
      </w:r>
      <w:r w:rsidRPr="00483C16">
        <w:rPr>
          <w:rFonts w:ascii="GHEA Grapalat" w:hAnsi="GHEA Grapalat"/>
          <w:lang w:val="hy-AM"/>
        </w:rPr>
        <w:t xml:space="preserve"> </w:t>
      </w:r>
      <w:r w:rsidRPr="00483C16">
        <w:rPr>
          <w:rFonts w:ascii="GHEA Grapalat" w:hAnsi="GHEA Grapalat" w:cs="Sylfaen"/>
          <w:lang w:val="hy-AM"/>
        </w:rPr>
        <w:t>հատվածամասերը</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առանցքի</w:t>
      </w:r>
      <w:r w:rsidRPr="00483C16">
        <w:rPr>
          <w:rFonts w:ascii="GHEA Grapalat" w:hAnsi="GHEA Grapalat"/>
          <w:lang w:val="hy-AM"/>
        </w:rPr>
        <w:t xml:space="preserve"> </w:t>
      </w:r>
      <w:r w:rsidRPr="00483C16">
        <w:rPr>
          <w:rFonts w:ascii="GHEA Grapalat" w:hAnsi="GHEA Grapalat" w:cs="Sylfaen"/>
          <w:lang w:val="hy-AM"/>
        </w:rPr>
        <w:t>երկայնքով</w:t>
      </w:r>
      <w:r w:rsidRPr="00483C16">
        <w:rPr>
          <w:rFonts w:ascii="GHEA Grapalat" w:hAnsi="GHEA Grapalat"/>
          <w:lang w:val="hy-AM"/>
        </w:rPr>
        <w:t xml:space="preserve"> </w:t>
      </w:r>
      <w:r w:rsidRPr="00483C16">
        <w:rPr>
          <w:rFonts w:ascii="GHEA Grapalat" w:hAnsi="GHEA Grapalat" w:cs="Sylfaen"/>
          <w:lang w:val="hy-AM"/>
        </w:rPr>
        <w:t>կենտրոնադրելու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iCs/>
          <w:spacing w:val="-3"/>
          <w:lang w:val="hy-AM"/>
        </w:rPr>
        <w:t xml:space="preserve">2B228.b. </w:t>
      </w:r>
      <w:r w:rsidRPr="00483C16">
        <w:rPr>
          <w:rFonts w:ascii="GHEA Grapalat" w:hAnsi="GHEA Grapalat" w:cs="Sylfaen"/>
          <w:i/>
          <w:iCs/>
          <w:spacing w:val="-3"/>
          <w:lang w:val="hy-AM"/>
        </w:rPr>
        <w:t>կետում</w:t>
      </w:r>
      <w:r w:rsidRPr="00483C16">
        <w:rPr>
          <w:rFonts w:ascii="GHEA Grapalat" w:hAnsi="GHEA Grapalat"/>
          <w:i/>
          <w:iCs/>
          <w:spacing w:val="-3"/>
          <w:lang w:val="hy-AM"/>
        </w:rPr>
        <w:t xml:space="preserve"> </w:t>
      </w:r>
      <w:r w:rsidRPr="00483C16">
        <w:rPr>
          <w:rFonts w:ascii="GHEA Grapalat" w:hAnsi="GHEA Grapalat" w:cs="Sylfaen"/>
          <w:i/>
          <w:lang w:val="hy-AM"/>
        </w:rPr>
        <w:t>նման</w:t>
      </w:r>
      <w:r w:rsidRPr="00483C16">
        <w:rPr>
          <w:rFonts w:ascii="GHEA Grapalat" w:hAnsi="GHEA Grapalat"/>
          <w:i/>
          <w:lang w:val="hy-AM"/>
        </w:rPr>
        <w:t xml:space="preserve"> </w:t>
      </w:r>
      <w:r w:rsidRPr="00483C16">
        <w:rPr>
          <w:rFonts w:ascii="GHEA Grapalat" w:hAnsi="GHEA Grapalat" w:cs="Sylfaen"/>
          <w:i/>
          <w:lang w:val="hy-AM"/>
        </w:rPr>
        <w:t>սարքավորումը</w:t>
      </w:r>
      <w:r w:rsidRPr="00483C16">
        <w:rPr>
          <w:rFonts w:ascii="GHEA Grapalat" w:hAnsi="GHEA Grapalat"/>
          <w:i/>
          <w:lang w:val="hy-AM"/>
        </w:rPr>
        <w:t xml:space="preserve"> սովորաբար </w:t>
      </w:r>
      <w:r w:rsidRPr="00483C16">
        <w:rPr>
          <w:rFonts w:ascii="GHEA Grapalat" w:hAnsi="GHEA Grapalat" w:cs="Sylfaen"/>
          <w:i/>
          <w:lang w:val="hy-AM"/>
        </w:rPr>
        <w:t>կազմված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լինում</w:t>
      </w:r>
      <w:r w:rsidRPr="00483C16">
        <w:rPr>
          <w:rFonts w:ascii="GHEA Grapalat" w:hAnsi="GHEA Grapalat"/>
          <w:i/>
          <w:lang w:val="hy-AM"/>
        </w:rPr>
        <w:t xml:space="preserve"> </w:t>
      </w:r>
      <w:r w:rsidRPr="00483C16">
        <w:rPr>
          <w:rFonts w:ascii="GHEA Grapalat" w:hAnsi="GHEA Grapalat" w:cs="Sylfaen"/>
          <w:i/>
          <w:lang w:val="hy-AM"/>
        </w:rPr>
        <w:t>համակարգչին</w:t>
      </w:r>
      <w:r w:rsidRPr="00483C16">
        <w:rPr>
          <w:rFonts w:ascii="GHEA Grapalat" w:hAnsi="GHEA Grapalat"/>
          <w:i/>
          <w:lang w:val="hy-AM"/>
        </w:rPr>
        <w:t xml:space="preserve"> </w:t>
      </w:r>
      <w:r w:rsidRPr="00483C16">
        <w:rPr>
          <w:rFonts w:ascii="GHEA Grapalat" w:hAnsi="GHEA Grapalat" w:cs="Sylfaen"/>
          <w:i/>
          <w:lang w:val="hy-AM"/>
        </w:rPr>
        <w:t>միացած</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ճշգրտություն</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չափման</w:t>
      </w:r>
      <w:r w:rsidRPr="00483C16">
        <w:rPr>
          <w:rFonts w:ascii="GHEA Grapalat" w:hAnsi="GHEA Grapalat"/>
          <w:i/>
          <w:lang w:val="hy-AM"/>
        </w:rPr>
        <w:t xml:space="preserve"> </w:t>
      </w:r>
      <w:r w:rsidRPr="00483C16">
        <w:rPr>
          <w:rFonts w:ascii="GHEA Grapalat" w:hAnsi="GHEA Grapalat" w:cs="Sylfaen"/>
          <w:i/>
          <w:lang w:val="hy-AM"/>
        </w:rPr>
        <w:t>տվիչներից</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կառավարում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գործընթացը</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ռոտորի</w:t>
      </w:r>
      <w:r w:rsidRPr="00483C16">
        <w:rPr>
          <w:rFonts w:ascii="GHEA Grapalat" w:hAnsi="GHEA Grapalat"/>
          <w:i/>
          <w:lang w:val="hy-AM"/>
        </w:rPr>
        <w:t xml:space="preserve"> </w:t>
      </w:r>
      <w:r w:rsidRPr="00483C16">
        <w:rPr>
          <w:rFonts w:ascii="GHEA Grapalat" w:hAnsi="GHEA Grapalat" w:cs="Sylfaen"/>
          <w:i/>
          <w:lang w:val="hy-AM"/>
        </w:rPr>
        <w:t>խողովակային</w:t>
      </w:r>
      <w:r w:rsidRPr="00483C16">
        <w:rPr>
          <w:rFonts w:ascii="GHEA Grapalat" w:hAnsi="GHEA Grapalat"/>
          <w:i/>
          <w:lang w:val="hy-AM"/>
        </w:rPr>
        <w:t xml:space="preserve"> </w:t>
      </w:r>
      <w:r w:rsidRPr="00483C16">
        <w:rPr>
          <w:rFonts w:ascii="GHEA Grapalat" w:hAnsi="GHEA Grapalat" w:cs="Sylfaen"/>
          <w:i/>
          <w:lang w:val="hy-AM"/>
        </w:rPr>
        <w:t>հատվածամասերի</w:t>
      </w:r>
      <w:r w:rsidRPr="00483C16">
        <w:rPr>
          <w:rFonts w:ascii="GHEA Grapalat" w:hAnsi="GHEA Grapalat"/>
          <w:i/>
          <w:lang w:val="hy-AM"/>
        </w:rPr>
        <w:t xml:space="preserve"> </w:t>
      </w:r>
      <w:r w:rsidRPr="00483C16">
        <w:rPr>
          <w:rFonts w:ascii="GHEA Grapalat" w:hAnsi="GHEA Grapalat" w:cs="Sylfaen"/>
          <w:i/>
          <w:lang w:val="hy-AM"/>
        </w:rPr>
        <w:t>կենտրոնադրման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օգտագործվող</w:t>
      </w:r>
      <w:r w:rsidRPr="00483C16">
        <w:rPr>
          <w:rFonts w:ascii="GHEA Grapalat" w:hAnsi="GHEA Grapalat"/>
          <w:i/>
          <w:lang w:val="hy-AM"/>
        </w:rPr>
        <w:t xml:space="preserve"> </w:t>
      </w:r>
      <w:r w:rsidRPr="00483C16">
        <w:rPr>
          <w:rFonts w:ascii="GHEA Grapalat" w:hAnsi="GHEA Grapalat" w:cs="Sylfaen"/>
          <w:i/>
          <w:lang w:val="hy-AM"/>
        </w:rPr>
        <w:t>պնևմատիկ</w:t>
      </w:r>
      <w:r w:rsidRPr="00483C16">
        <w:rPr>
          <w:rFonts w:ascii="GHEA Grapalat" w:hAnsi="GHEA Grapalat"/>
          <w:i/>
          <w:lang w:val="hy-AM"/>
        </w:rPr>
        <w:t xml:space="preserve"> </w:t>
      </w:r>
      <w:r w:rsidRPr="00483C16">
        <w:rPr>
          <w:rFonts w:ascii="GHEA Grapalat" w:hAnsi="GHEA Grapalat" w:cs="Sylfaen"/>
          <w:i/>
          <w:lang w:val="hy-AM"/>
        </w:rPr>
        <w:t>ուժային</w:t>
      </w:r>
      <w:r w:rsidRPr="00483C16">
        <w:rPr>
          <w:rFonts w:ascii="GHEA Grapalat" w:hAnsi="GHEA Grapalat"/>
          <w:i/>
          <w:lang w:val="hy-AM"/>
        </w:rPr>
        <w:t xml:space="preserve"> </w:t>
      </w:r>
      <w:r w:rsidRPr="00483C16">
        <w:rPr>
          <w:rFonts w:ascii="GHEA Grapalat" w:hAnsi="GHEA Grapalat" w:cs="Sylfaen"/>
          <w:i/>
          <w:lang w:val="hy-AM"/>
        </w:rPr>
        <w:t>գլանները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Առանցքահատեր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դրոշմաձևեր</w:t>
      </w:r>
      <w:r w:rsidRPr="00483C16">
        <w:rPr>
          <w:rFonts w:ascii="GHEA Grapalat" w:hAnsi="GHEA Grapalat"/>
          <w:lang w:val="hy-AM"/>
        </w:rPr>
        <w:t xml:space="preserve">` </w:t>
      </w:r>
      <w:r w:rsidRPr="00483C16">
        <w:rPr>
          <w:rFonts w:ascii="GHEA Grapalat" w:hAnsi="GHEA Grapalat" w:cs="Sylfaen"/>
          <w:lang w:val="hy-AM"/>
        </w:rPr>
        <w:t>ծալքավոր</w:t>
      </w:r>
      <w:r w:rsidRPr="00483C16">
        <w:rPr>
          <w:rFonts w:ascii="GHEA Grapalat" w:hAnsi="GHEA Grapalat"/>
          <w:lang w:val="hy-AM"/>
        </w:rPr>
        <w:t xml:space="preserve"> </w:t>
      </w:r>
      <w:r w:rsidRPr="00483C16">
        <w:rPr>
          <w:rFonts w:ascii="GHEA Grapalat" w:hAnsi="GHEA Grapalat" w:cs="Sylfaen"/>
          <w:lang w:val="hy-AM"/>
        </w:rPr>
        <w:t>սիլֆոնների</w:t>
      </w:r>
      <w:r w:rsidRPr="00483C16">
        <w:rPr>
          <w:rFonts w:ascii="GHEA Grapalat" w:hAnsi="GHEA Grapalat"/>
          <w:lang w:val="hy-AM"/>
        </w:rPr>
        <w:t xml:space="preserve"> </w:t>
      </w:r>
      <w:r w:rsidRPr="00483C16">
        <w:rPr>
          <w:rFonts w:ascii="GHEA Grapalat" w:hAnsi="GHEA Grapalat" w:cs="Sylfaen"/>
          <w:lang w:val="hy-AM"/>
        </w:rPr>
        <w:t>պատրաստման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lang w:val="hy-AM"/>
        </w:rPr>
        <w:t xml:space="preserve">2B228.c.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սիլֆոններն</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i/>
          <w:lang w:val="hy-AM"/>
        </w:rPr>
      </w:pPr>
      <w:r w:rsidRPr="00483C16">
        <w:rPr>
          <w:rFonts w:ascii="GHEA Grapalat" w:hAnsi="GHEA Grapalat"/>
          <w:i/>
          <w:lang w:val="hy-AM"/>
        </w:rPr>
        <w:t xml:space="preserve">1. 75-400 </w:t>
      </w:r>
      <w:r w:rsidRPr="00483C16">
        <w:rPr>
          <w:rFonts w:ascii="GHEA Grapalat" w:hAnsi="GHEA Grapalat" w:cs="Sylfaen"/>
          <w:i/>
          <w:lang w:val="hy-AM"/>
        </w:rPr>
        <w:t>մմ</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տրամագիծ;</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i/>
          <w:lang w:val="hy-AM"/>
        </w:rPr>
      </w:pPr>
      <w:r w:rsidRPr="00483C16">
        <w:rPr>
          <w:rFonts w:ascii="GHEA Grapalat" w:hAnsi="GHEA Grapalat"/>
          <w:i/>
          <w:lang w:val="hy-AM"/>
        </w:rPr>
        <w:t xml:space="preserve">2. 12,7 </w:t>
      </w:r>
      <w:r w:rsidRPr="00483C16">
        <w:rPr>
          <w:rFonts w:ascii="GHEA Grapalat" w:hAnsi="GHEA Grapalat" w:cs="Sylfaen"/>
          <w:i/>
          <w:lang w:val="hy-AM"/>
        </w:rPr>
        <w:t>մմ</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մեծ </w:t>
      </w:r>
      <w:r w:rsidRPr="00483C16">
        <w:rPr>
          <w:rFonts w:ascii="GHEA Grapalat" w:hAnsi="GHEA Grapalat" w:cs="Sylfaen"/>
          <w:i/>
          <w:lang w:val="hy-AM"/>
        </w:rPr>
        <w:t>երկարություն;</w:t>
      </w:r>
    </w:p>
    <w:p w:rsidR="00E77C02" w:rsidRPr="00483C16" w:rsidRDefault="00E77C02" w:rsidP="00483C16">
      <w:pPr>
        <w:tabs>
          <w:tab w:val="left" w:pos="-2127"/>
        </w:tabs>
        <w:spacing w:before="240" w:after="240" w:line="276" w:lineRule="auto"/>
        <w:ind w:left="1672" w:hanging="269"/>
        <w:jc w:val="both"/>
        <w:rPr>
          <w:rFonts w:ascii="GHEA Grapalat" w:hAnsi="GHEA Grapalat" w:cs="Sylfaen"/>
          <w:i/>
          <w:lang w:val="hy-AM"/>
        </w:rPr>
      </w:pPr>
      <w:r w:rsidRPr="00483C16">
        <w:rPr>
          <w:rFonts w:ascii="GHEA Grapalat" w:hAnsi="GHEA Grapalat"/>
          <w:i/>
          <w:lang w:val="hy-AM"/>
        </w:rPr>
        <w:t xml:space="preserve">3. Մեկ </w:t>
      </w:r>
      <w:r w:rsidRPr="00483C16">
        <w:rPr>
          <w:rFonts w:ascii="GHEA Grapalat" w:hAnsi="GHEA Grapalat" w:cs="Sylfaen"/>
          <w:i/>
          <w:lang w:val="hy-AM"/>
        </w:rPr>
        <w:t>ծալքի</w:t>
      </w:r>
      <w:r w:rsidRPr="00483C16">
        <w:rPr>
          <w:rFonts w:ascii="GHEA Grapalat" w:hAnsi="GHEA Grapalat"/>
          <w:i/>
          <w:lang w:val="hy-AM"/>
        </w:rPr>
        <w:t xml:space="preserve"> </w:t>
      </w:r>
      <w:r w:rsidRPr="00483C16">
        <w:rPr>
          <w:rFonts w:ascii="GHEA Grapalat" w:hAnsi="GHEA Grapalat" w:cs="Sylfaen"/>
          <w:i/>
          <w:lang w:val="hy-AM"/>
        </w:rPr>
        <w:t>խորությունը</w:t>
      </w:r>
      <w:r w:rsidRPr="00483C16">
        <w:rPr>
          <w:rFonts w:ascii="GHEA Grapalat" w:hAnsi="GHEA Grapalat"/>
          <w:i/>
          <w:lang w:val="hy-AM"/>
        </w:rPr>
        <w:t xml:space="preserve"> 2 </w:t>
      </w:r>
      <w:r w:rsidRPr="00483C16">
        <w:rPr>
          <w:rFonts w:ascii="GHEA Grapalat" w:hAnsi="GHEA Grapalat" w:cs="Sylfaen"/>
          <w:i/>
          <w:lang w:val="hy-AM"/>
        </w:rPr>
        <w:t xml:space="preserve">մմ և ավելի մեծ; </w:t>
      </w:r>
      <w:r w:rsidRPr="00483C16">
        <w:rPr>
          <w:rFonts w:ascii="GHEA Grapalat" w:hAnsi="GHEA Grapalat" w:cs="Sylfaen"/>
          <w:i/>
          <w:u w:val="single"/>
          <w:lang w:val="hy-AM"/>
        </w:rPr>
        <w:t>և</w:t>
      </w:r>
    </w:p>
    <w:p w:rsidR="00E77C02" w:rsidRPr="00483C16" w:rsidRDefault="00E77C02" w:rsidP="00483C16">
      <w:pPr>
        <w:tabs>
          <w:tab w:val="left" w:pos="-2127"/>
        </w:tabs>
        <w:spacing w:before="240" w:after="240" w:line="276" w:lineRule="auto"/>
        <w:ind w:left="1672" w:hanging="269"/>
        <w:jc w:val="both"/>
        <w:rPr>
          <w:rFonts w:ascii="GHEA Grapalat" w:hAnsi="GHEA Grapalat" w:cs="Times LatArm"/>
          <w:i/>
          <w:lang w:val="hy-AM"/>
        </w:rPr>
      </w:pPr>
      <w:r w:rsidRPr="00483C16">
        <w:rPr>
          <w:rFonts w:ascii="GHEA Grapalat" w:hAnsi="GHEA Grapalat"/>
          <w:i/>
          <w:lang w:val="hy-AM"/>
        </w:rPr>
        <w:t xml:space="preserve">4.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ամրությամբ ալյումինի</w:t>
      </w:r>
      <w:r w:rsidRPr="00483C16">
        <w:rPr>
          <w:rFonts w:ascii="GHEA Grapalat" w:hAnsi="GHEA Grapalat"/>
          <w:i/>
          <w:lang w:val="hy-AM"/>
        </w:rPr>
        <w:t xml:space="preserve"> </w:t>
      </w:r>
      <w:r w:rsidRPr="00483C16">
        <w:rPr>
          <w:rFonts w:ascii="GHEA Grapalat" w:hAnsi="GHEA Grapalat" w:cs="Sylfaen"/>
          <w:i/>
          <w:lang w:val="hy-AM"/>
        </w:rPr>
        <w:t>համաձուլվածքներից</w:t>
      </w:r>
      <w:r w:rsidRPr="00483C16">
        <w:rPr>
          <w:rFonts w:ascii="GHEA Grapalat" w:hAnsi="GHEA Grapalat"/>
          <w:i/>
          <w:lang w:val="hy-AM"/>
        </w:rPr>
        <w:t xml:space="preserve">, </w:t>
      </w:r>
      <w:r w:rsidRPr="00483C16">
        <w:rPr>
          <w:rFonts w:ascii="GHEA Grapalat" w:hAnsi="GHEA Grapalat" w:cs="Sylfaen"/>
          <w:i/>
          <w:lang w:val="hy-AM"/>
        </w:rPr>
        <w:t>մարտենսիտային</w:t>
      </w:r>
      <w:r w:rsidRPr="00483C16">
        <w:rPr>
          <w:rFonts w:ascii="GHEA Grapalat" w:hAnsi="GHEA Grapalat"/>
          <w:i/>
          <w:lang w:val="hy-AM"/>
        </w:rPr>
        <w:t>-</w:t>
      </w:r>
      <w:r w:rsidRPr="00483C16">
        <w:rPr>
          <w:rFonts w:ascii="GHEA Grapalat" w:hAnsi="GHEA Grapalat" w:cs="Sylfaen"/>
          <w:i/>
          <w:lang w:val="hy-AM"/>
        </w:rPr>
        <w:t>հնացող</w:t>
      </w:r>
      <w:r w:rsidRPr="00483C16">
        <w:rPr>
          <w:rFonts w:ascii="GHEA Grapalat" w:hAnsi="GHEA Grapalat"/>
          <w:i/>
          <w:lang w:val="hy-AM"/>
        </w:rPr>
        <w:t xml:space="preserve"> </w:t>
      </w:r>
      <w:r w:rsidRPr="00483C16">
        <w:rPr>
          <w:rFonts w:ascii="GHEA Grapalat" w:hAnsi="GHEA Grapalat" w:cs="Sylfaen"/>
          <w:i/>
          <w:lang w:val="hy-AM"/>
        </w:rPr>
        <w:t>պողպատից</w:t>
      </w:r>
      <w:r w:rsidRPr="00483C16">
        <w:rPr>
          <w:rFonts w:ascii="GHEA Grapalat" w:hAnsi="GHEA Grapalat"/>
          <w:i/>
          <w:lang w:val="hy-AM"/>
        </w:rPr>
        <w:t xml:space="preserve"> կամ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ամրության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թելավոր կամ</w:t>
      </w:r>
      <w:r w:rsidRPr="00483C16">
        <w:rPr>
          <w:rFonts w:ascii="GHEA Grapalat" w:hAnsi="GHEA Grapalat"/>
          <w:i/>
          <w:lang w:val="hy-AM"/>
        </w:rPr>
        <w:t xml:space="preserve"> </w:t>
      </w:r>
      <w:r w:rsidRPr="00483C16">
        <w:rPr>
          <w:rFonts w:ascii="GHEA Grapalat" w:hAnsi="GHEA Grapalat" w:cs="Sylfaen"/>
          <w:i/>
          <w:lang w:val="hy-AM"/>
        </w:rPr>
        <w:t>թելանման</w:t>
      </w:r>
      <w:r w:rsidRPr="00483C16">
        <w:rPr>
          <w:rFonts w:ascii="GHEA Grapalat" w:hAnsi="GHEA Grapalat"/>
          <w:i/>
          <w:lang w:val="hy-AM"/>
        </w:rPr>
        <w:t xml:space="preserve"> </w:t>
      </w:r>
      <w:r w:rsidRPr="00483C16">
        <w:rPr>
          <w:rFonts w:ascii="GHEA Grapalat" w:hAnsi="GHEA Grapalat" w:cs="Sylfaen"/>
          <w:i/>
          <w:lang w:val="hy-AM"/>
        </w:rPr>
        <w:t>նյութերից</w:t>
      </w:r>
      <w:r w:rsidR="00D76829" w:rsidRPr="00483C16">
        <w:rPr>
          <w:rFonts w:ascii="GHEA Grapalat" w:hAnsi="GHEA Grapalat" w:cs="Sylfaen"/>
          <w:i/>
          <w:lang w:val="hy-AM"/>
        </w:rPr>
        <w:t>”</w:t>
      </w:r>
      <w:r w:rsidRPr="00483C16">
        <w:rPr>
          <w:rFonts w:ascii="GHEA Grapalat" w:hAnsi="GHEA Grapalat" w:cs="Times LatArm"/>
          <w:i/>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2B230</w:t>
      </w:r>
      <w:r w:rsidRPr="00483C16">
        <w:rPr>
          <w:rFonts w:ascii="GHEA Grapalat" w:hAnsi="GHEA Grapalat"/>
          <w:lang w:val="hy-AM"/>
        </w:rPr>
        <w:tab/>
        <w:t xml:space="preserve">Բոլոր տեսակների ‘ճնշման տվիչները’,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չափել</w:t>
      </w:r>
      <w:r w:rsidRPr="00483C16">
        <w:rPr>
          <w:rFonts w:ascii="GHEA Grapalat" w:hAnsi="GHEA Grapalat"/>
          <w:lang w:val="hy-AM"/>
        </w:rPr>
        <w:t xml:space="preserve"> </w:t>
      </w:r>
      <w:r w:rsidRPr="00483C16">
        <w:rPr>
          <w:rFonts w:ascii="GHEA Grapalat" w:hAnsi="GHEA Grapalat" w:cs="Sylfaen"/>
          <w:lang w:val="hy-AM"/>
        </w:rPr>
        <w:t>բացարձակ</w:t>
      </w:r>
      <w:r w:rsidRPr="00483C16">
        <w:rPr>
          <w:rFonts w:ascii="GHEA Grapalat" w:hAnsi="GHEA Grapalat"/>
          <w:lang w:val="hy-AM"/>
        </w:rPr>
        <w:t xml:space="preserve"> </w:t>
      </w:r>
      <w:r w:rsidRPr="00483C16">
        <w:rPr>
          <w:rFonts w:ascii="GHEA Grapalat" w:hAnsi="GHEA Grapalat" w:cs="Sylfaen"/>
          <w:lang w:val="hy-AM"/>
        </w:rPr>
        <w:t>ճնշումը 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բոլոր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ճնշումային տվիչների բաղադրամասերը, որոնք պատրաստված կամ ծածկույթապատված են ալյումինից, ալյումինի համաձուլվածքներից, ալյումինի օքսիդից (ալյումին կամ սապֆիր/շափյուղա), </w:t>
      </w:r>
      <w:r w:rsidRPr="00483C16">
        <w:rPr>
          <w:rFonts w:ascii="GHEA Grapalat" w:hAnsi="GHEA Grapalat" w:cs="Sylfaen"/>
          <w:lang w:val="hy-AM"/>
        </w:rPr>
        <w:t>նիկելից</w:t>
      </w:r>
      <w:r w:rsidRPr="00483C16">
        <w:rPr>
          <w:rFonts w:ascii="GHEA Grapalat" w:hAnsi="GHEA Grapalat"/>
          <w:lang w:val="hy-AM"/>
        </w:rPr>
        <w:t>, 60%-ից շատ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նիկել</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համաձուլվածքներից</w:t>
      </w:r>
      <w:r w:rsidRPr="00483C16">
        <w:rPr>
          <w:rFonts w:ascii="GHEA Grapalat" w:hAnsi="GHEA Grapalat"/>
          <w:lang w:val="hy-AM"/>
        </w:rPr>
        <w:t xml:space="preserve">, կամ լրիվ ֆտորացված հիդրոածխածնային պոլիմերներից;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Խցանները, եթե այդպիսիք կան, և կարևոր են ճնշումային տվիչների բաղադրամասերը խցանելու համար, և անմիջական կոնտակտի մեջ են </w:t>
      </w:r>
      <w:r w:rsidRPr="00483C16">
        <w:rPr>
          <w:rFonts w:ascii="GHEA Grapalat" w:hAnsi="GHEA Grapalat"/>
          <w:lang w:val="hy-AM"/>
        </w:rPr>
        <w:lastRenderedPageBreak/>
        <w:t xml:space="preserve">ընթացող գործընթացի միջավայրի հետ, պատրաստված եմ կամ ծածկույթապատված ալյումինից, ալյումինի համաձուլվածքներից, ալյումինի օքսիդից (ալյումին կամ սապֆիր/շափյուղա), </w:t>
      </w:r>
      <w:r w:rsidRPr="00483C16">
        <w:rPr>
          <w:rFonts w:ascii="GHEA Grapalat" w:hAnsi="GHEA Grapalat" w:cs="Sylfaen"/>
          <w:lang w:val="hy-AM"/>
        </w:rPr>
        <w:t>նիկելից</w:t>
      </w:r>
      <w:r w:rsidRPr="00483C16">
        <w:rPr>
          <w:rFonts w:ascii="GHEA Grapalat" w:hAnsi="GHEA Grapalat"/>
          <w:lang w:val="hy-AM"/>
        </w:rPr>
        <w:t>, 60%-ից շատ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նիկել</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համաձուլվածքներից</w:t>
      </w:r>
      <w:r w:rsidRPr="00483C16">
        <w:rPr>
          <w:rFonts w:ascii="GHEA Grapalat" w:hAnsi="GHEA Grapalat"/>
          <w:lang w:val="hy-AM"/>
        </w:rPr>
        <w:t xml:space="preserve">, կամ լրիվ ֆտորացված հիդրոածխածնային պոլիմերներից;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Ունեն</w:t>
      </w:r>
      <w:r w:rsidRPr="00483C16">
        <w:rPr>
          <w:rFonts w:ascii="GHEA Grapalat" w:hAnsi="GHEA Grapalat"/>
          <w:lang w:val="hy-AM"/>
        </w:rPr>
        <w:t xml:space="preserve"> հետևյալ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ճնշման </w:t>
      </w:r>
      <w:r w:rsidRPr="00483C16">
        <w:rPr>
          <w:rFonts w:ascii="GHEA Grapalat" w:hAnsi="GHEA Grapalat" w:cs="Sylfaen"/>
          <w:lang w:val="hy-AM"/>
        </w:rPr>
        <w:t>տվիչներ</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13 </w:t>
      </w:r>
      <w:r w:rsidRPr="00483C16">
        <w:rPr>
          <w:rFonts w:ascii="GHEA Grapalat" w:hAnsi="GHEA Grapalat" w:cs="Sylfaen"/>
          <w:lang w:val="hy-AM"/>
        </w:rPr>
        <w:t>կՊա լրիվ</w:t>
      </w:r>
      <w:r w:rsidRPr="00483C16">
        <w:rPr>
          <w:rFonts w:ascii="GHEA Grapalat" w:hAnsi="GHEA Grapalat"/>
          <w:lang w:val="hy-AM"/>
        </w:rPr>
        <w:t xml:space="preserve"> </w:t>
      </w:r>
      <w:r w:rsidRPr="00483C16">
        <w:rPr>
          <w:rFonts w:ascii="GHEA Grapalat" w:hAnsi="GHEA Grapalat" w:cs="Sylfaen"/>
          <w:lang w:val="hy-AM"/>
        </w:rPr>
        <w:t>սանդղակով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սանդղակի</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քան</w:t>
      </w:r>
      <w:r w:rsidRPr="00483C16">
        <w:rPr>
          <w:rFonts w:ascii="GHEA Grapalat" w:hAnsi="GHEA Grapalat"/>
          <w:lang w:val="hy-AM"/>
        </w:rPr>
        <w:t xml:space="preserve"> ±1% </w:t>
      </w:r>
      <w:r w:rsidR="00D76829" w:rsidRPr="00483C16">
        <w:rPr>
          <w:rFonts w:ascii="GHEA Grapalat" w:hAnsi="GHEA Grapalat"/>
          <w:lang w:val="hy-AM"/>
        </w:rPr>
        <w:t>“</w:t>
      </w:r>
      <w:r w:rsidRPr="00483C16">
        <w:rPr>
          <w:rFonts w:ascii="GHEA Grapalat" w:hAnsi="GHEA Grapalat" w:cs="Sylfaen"/>
          <w:lang w:val="hy-AM"/>
        </w:rPr>
        <w:t>ճշգրտությամբ</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տվիչներ</w:t>
      </w:r>
      <w:r w:rsidRPr="00483C16">
        <w:rPr>
          <w:rFonts w:ascii="GHEA Grapalat" w:hAnsi="GHEA Grapalat"/>
          <w:lang w:val="hy-AM"/>
        </w:rPr>
        <w:t xml:space="preserve"> 13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սանդղակով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±130 </w:t>
      </w:r>
      <w:r w:rsidRPr="00483C16">
        <w:rPr>
          <w:rFonts w:ascii="GHEA Grapalat" w:hAnsi="GHEA Grapalat" w:cs="Sylfaen"/>
          <w:lang w:val="hy-AM"/>
        </w:rPr>
        <w:t>Պա</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ճշգրտությամբ</w:t>
      </w:r>
      <w:r w:rsidR="00D76829"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numPr>
          <w:ilvl w:val="0"/>
          <w:numId w:val="23"/>
        </w:numPr>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2B230 </w:t>
      </w:r>
      <w:r w:rsidRPr="00483C16">
        <w:rPr>
          <w:rFonts w:ascii="GHEA Grapalat" w:hAnsi="GHEA Grapalat" w:cs="Sylfaen"/>
          <w:i/>
          <w:lang w:val="hy-AM"/>
        </w:rPr>
        <w:t xml:space="preserve">կետում ‘ճնշումային տվիչներ’ նշանակում է սարք որը ճնշումի չափագրումը փոխակերպում է ազդանշանի: </w:t>
      </w:r>
    </w:p>
    <w:p w:rsidR="00E77C02" w:rsidRPr="00483C16" w:rsidRDefault="00E77C02" w:rsidP="00483C16">
      <w:pPr>
        <w:pStyle w:val="BodyText"/>
        <w:numPr>
          <w:ilvl w:val="0"/>
          <w:numId w:val="23"/>
        </w:numPr>
        <w:autoSpaceDE w:val="0"/>
        <w:autoSpaceDN w:val="0"/>
        <w:adjustRightInd w:val="0"/>
        <w:spacing w:before="240" w:after="240" w:line="276" w:lineRule="auto"/>
        <w:rPr>
          <w:rFonts w:ascii="GHEA Grapalat" w:hAnsi="GHEA Grapalat"/>
          <w:i/>
          <w:lang w:val="hy-AM"/>
        </w:rPr>
      </w:pPr>
      <w:r w:rsidRPr="00483C16">
        <w:rPr>
          <w:rFonts w:ascii="GHEA Grapalat" w:hAnsi="GHEA Grapalat" w:cs="Sylfaen"/>
          <w:i/>
          <w:lang w:val="hy-AM"/>
        </w:rPr>
        <w:t xml:space="preserve"> </w:t>
      </w:r>
      <w:r w:rsidRPr="00483C16">
        <w:rPr>
          <w:rFonts w:ascii="GHEA Grapalat" w:hAnsi="GHEA Grapalat"/>
          <w:i/>
          <w:lang w:val="hy-AM"/>
        </w:rPr>
        <w:t>2B230 կետի նպատակով ‘</w:t>
      </w:r>
      <w:r w:rsidRPr="00483C16">
        <w:rPr>
          <w:rFonts w:ascii="GHEA Grapalat" w:hAnsi="GHEA Grapalat" w:cs="Sylfaen"/>
          <w:i/>
          <w:lang w:val="hy-AM"/>
        </w:rPr>
        <w:t>ճշգրտությունը’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ոչ </w:t>
      </w:r>
      <w:r w:rsidRPr="00483C16">
        <w:rPr>
          <w:rFonts w:ascii="GHEA Grapalat" w:hAnsi="GHEA Grapalat" w:cs="Sylfaen"/>
          <w:i/>
          <w:lang w:val="hy-AM"/>
        </w:rPr>
        <w:t>գծայնությունը</w:t>
      </w:r>
      <w:r w:rsidRPr="00483C16">
        <w:rPr>
          <w:rFonts w:ascii="GHEA Grapalat" w:hAnsi="GHEA Grapalat"/>
          <w:i/>
          <w:lang w:val="hy-AM"/>
        </w:rPr>
        <w:t xml:space="preserve">, </w:t>
      </w:r>
      <w:r w:rsidRPr="00483C16">
        <w:rPr>
          <w:rFonts w:ascii="GHEA Grapalat" w:hAnsi="GHEA Grapalat" w:cs="Sylfaen"/>
          <w:i/>
          <w:lang w:val="hy-AM"/>
        </w:rPr>
        <w:t>հիստերեզիսը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վերարտադրելիությունը`</w:t>
      </w:r>
      <w:r w:rsidRPr="00483C16">
        <w:rPr>
          <w:rFonts w:ascii="GHEA Grapalat" w:hAnsi="GHEA Grapalat"/>
          <w:i/>
          <w:lang w:val="hy-AM"/>
        </w:rPr>
        <w:t xml:space="preserve"> </w:t>
      </w:r>
      <w:r w:rsidRPr="00483C16">
        <w:rPr>
          <w:rFonts w:ascii="GHEA Grapalat" w:hAnsi="GHEA Grapalat" w:cs="Sylfaen"/>
          <w:i/>
          <w:lang w:val="hy-AM"/>
        </w:rPr>
        <w:t>տարբեր</w:t>
      </w:r>
      <w:r w:rsidRPr="00483C16">
        <w:rPr>
          <w:rFonts w:ascii="GHEA Grapalat" w:hAnsi="GHEA Grapalat"/>
          <w:i/>
          <w:lang w:val="hy-AM"/>
        </w:rPr>
        <w:t xml:space="preserve"> </w:t>
      </w:r>
      <w:r w:rsidRPr="00483C16">
        <w:rPr>
          <w:rFonts w:ascii="GHEA Grapalat" w:hAnsi="GHEA Grapalat" w:cs="Sylfaen"/>
          <w:i/>
          <w:lang w:val="hy-AM"/>
        </w:rPr>
        <w:t>ջերմաստիճանների</w:t>
      </w:r>
      <w:r w:rsidRPr="00483C16">
        <w:rPr>
          <w:rFonts w:ascii="GHEA Grapalat" w:hAnsi="GHEA Grapalat"/>
          <w:i/>
          <w:lang w:val="hy-AM"/>
        </w:rPr>
        <w:t xml:space="preserve"> </w:t>
      </w:r>
      <w:r w:rsidRPr="00483C16">
        <w:rPr>
          <w:rFonts w:ascii="GHEA Grapalat" w:hAnsi="GHEA Grapalat" w:cs="Sylfaen"/>
          <w:i/>
          <w:lang w:val="hy-AM"/>
        </w:rPr>
        <w:t>դեպքում</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620"/>
        </w:tabs>
        <w:autoSpaceDE w:val="0"/>
        <w:autoSpaceDN w:val="0"/>
        <w:adjustRightInd w:val="0"/>
        <w:spacing w:before="240" w:after="240" w:line="276" w:lineRule="auto"/>
        <w:ind w:left="1403"/>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2B231</w:t>
      </w:r>
      <w:r w:rsidRPr="00483C16">
        <w:rPr>
          <w:rFonts w:ascii="GHEA Grapalat" w:hAnsi="GHEA Grapalat"/>
          <w:lang w:val="hy-AM"/>
        </w:rPr>
        <w:tab/>
        <w:t xml:space="preserve">Վակումային </w:t>
      </w:r>
      <w:r w:rsidRPr="00483C16">
        <w:rPr>
          <w:rFonts w:ascii="GHEA Grapalat" w:hAnsi="GHEA Grapalat" w:cs="Sylfaen"/>
          <w:lang w:val="hy-AM"/>
        </w:rPr>
        <w:t>պոմպեր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Մուտքի</w:t>
      </w:r>
      <w:r w:rsidRPr="00483C16">
        <w:rPr>
          <w:rFonts w:ascii="GHEA Grapalat" w:hAnsi="GHEA Grapalat"/>
          <w:lang w:val="hy-AM"/>
        </w:rPr>
        <w:t xml:space="preserve"> տրամագիծը հավասար է կամ մեծ է 380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Պոմպահանման </w:t>
      </w:r>
      <w:r w:rsidRPr="00483C16">
        <w:rPr>
          <w:rFonts w:ascii="GHEA Grapalat" w:hAnsi="GHEA Grapalat" w:cs="Sylfaen"/>
          <w:lang w:val="hy-AM"/>
        </w:rPr>
        <w:t>արագությունը</w:t>
      </w:r>
      <w:r w:rsidRPr="00483C16">
        <w:rPr>
          <w:rFonts w:ascii="GHEA Grapalat" w:hAnsi="GHEA Grapalat"/>
          <w:lang w:val="hy-AM"/>
        </w:rPr>
        <w:t xml:space="preserve"> հավասար է կամ մեծ է 15 մ</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Ընդունակ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ստեղծել</w:t>
      </w:r>
      <w:r w:rsidRPr="00483C16">
        <w:rPr>
          <w:rFonts w:ascii="GHEA Grapalat" w:hAnsi="GHEA Grapalat"/>
          <w:lang w:val="hy-AM"/>
        </w:rPr>
        <w:t xml:space="preserve"> 13 </w:t>
      </w:r>
      <w:r w:rsidRPr="00483C16">
        <w:rPr>
          <w:rFonts w:ascii="GHEA Grapalat" w:hAnsi="GHEA Grapalat" w:cs="Sylfaen"/>
          <w:lang w:val="hy-AM"/>
        </w:rPr>
        <w:t>ՄՊա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ավելի </w:t>
      </w:r>
      <w:r w:rsidRPr="00483C16">
        <w:rPr>
          <w:rFonts w:ascii="GHEA Grapalat" w:hAnsi="GHEA Grapalat" w:cs="Sylfaen"/>
          <w:lang w:val="hy-AM"/>
        </w:rPr>
        <w:t>բարձր</w:t>
      </w:r>
      <w:r w:rsidRPr="00483C16">
        <w:rPr>
          <w:rFonts w:ascii="GHEA Grapalat" w:hAnsi="GHEA Grapalat"/>
          <w:lang w:val="hy-AM"/>
        </w:rPr>
        <w:t xml:space="preserve"> սահմանային վակում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tabs>
          <w:tab w:val="left" w:pos="-2127"/>
        </w:tabs>
        <w:spacing w:before="240" w:after="240" w:line="276" w:lineRule="auto"/>
        <w:ind w:left="1685" w:hanging="269"/>
        <w:jc w:val="both"/>
        <w:rPr>
          <w:rFonts w:ascii="GHEA Grapalat" w:hAnsi="GHEA Grapalat" w:cs="Times LatArm"/>
          <w:i/>
          <w:lang w:val="hy-AM"/>
        </w:rPr>
      </w:pPr>
      <w:r w:rsidRPr="00483C16">
        <w:rPr>
          <w:rFonts w:ascii="GHEA Grapalat" w:hAnsi="GHEA Grapalat"/>
          <w:i/>
          <w:lang w:val="hy-AM"/>
        </w:rPr>
        <w:t xml:space="preserve">1. Պոմպահանման </w:t>
      </w:r>
      <w:r w:rsidRPr="00483C16">
        <w:rPr>
          <w:rFonts w:ascii="GHEA Grapalat" w:hAnsi="GHEA Grapalat" w:cs="Sylfaen"/>
          <w:i/>
          <w:lang w:val="hy-AM"/>
        </w:rPr>
        <w:t>արագությունը</w:t>
      </w:r>
      <w:r w:rsidRPr="00483C16">
        <w:rPr>
          <w:rFonts w:ascii="GHEA Grapalat" w:hAnsi="GHEA Grapalat"/>
          <w:i/>
          <w:lang w:val="hy-AM"/>
        </w:rPr>
        <w:t xml:space="preserve"> որոշվում է </w:t>
      </w:r>
      <w:r w:rsidRPr="00483C16">
        <w:rPr>
          <w:rFonts w:ascii="GHEA Grapalat" w:hAnsi="GHEA Grapalat" w:cs="Sylfaen"/>
          <w:i/>
          <w:lang w:val="hy-AM"/>
        </w:rPr>
        <w:t>չափման</w:t>
      </w:r>
      <w:r w:rsidRPr="00483C16">
        <w:rPr>
          <w:rFonts w:ascii="GHEA Grapalat" w:hAnsi="GHEA Grapalat"/>
          <w:i/>
          <w:lang w:val="hy-AM"/>
        </w:rPr>
        <w:t xml:space="preserve"> պահին </w:t>
      </w:r>
      <w:r w:rsidRPr="00483C16">
        <w:rPr>
          <w:rFonts w:ascii="GHEA Grapalat" w:hAnsi="GHEA Grapalat" w:cs="Sylfaen"/>
          <w:i/>
          <w:lang w:val="hy-AM"/>
        </w:rPr>
        <w:t>ազոտ գազով կամ</w:t>
      </w:r>
      <w:r w:rsidRPr="00483C16">
        <w:rPr>
          <w:rFonts w:ascii="GHEA Grapalat" w:hAnsi="GHEA Grapalat"/>
          <w:i/>
          <w:lang w:val="hy-AM"/>
        </w:rPr>
        <w:t xml:space="preserve"> </w:t>
      </w:r>
      <w:r w:rsidRPr="00483C16">
        <w:rPr>
          <w:rFonts w:ascii="GHEA Grapalat" w:hAnsi="GHEA Grapalat" w:cs="Sylfaen"/>
          <w:i/>
          <w:lang w:val="hy-AM"/>
        </w:rPr>
        <w:t>օդով</w:t>
      </w:r>
      <w:r w:rsidRPr="00483C16">
        <w:rPr>
          <w:rFonts w:ascii="GHEA Grapalat" w:hAnsi="GHEA Grapalat" w:cs="Times LatArm"/>
          <w:i/>
          <w:lang w:val="hy-AM"/>
        </w:rPr>
        <w:t>։</w:t>
      </w:r>
    </w:p>
    <w:p w:rsidR="00E77C02" w:rsidRPr="00483C16" w:rsidRDefault="00E77C02" w:rsidP="00483C16">
      <w:pPr>
        <w:tabs>
          <w:tab w:val="left" w:pos="-2127"/>
        </w:tabs>
        <w:spacing w:before="240" w:after="240" w:line="276" w:lineRule="auto"/>
        <w:ind w:left="1685" w:hanging="269"/>
        <w:jc w:val="both"/>
        <w:rPr>
          <w:rFonts w:ascii="GHEA Grapalat" w:hAnsi="GHEA Grapalat"/>
          <w:i/>
          <w:lang w:val="hy-AM"/>
        </w:rPr>
      </w:pPr>
      <w:r w:rsidRPr="00483C16">
        <w:rPr>
          <w:rFonts w:ascii="GHEA Grapalat" w:hAnsi="GHEA Grapalat"/>
          <w:i/>
          <w:lang w:val="hy-AM"/>
        </w:rPr>
        <w:t xml:space="preserve">2. </w:t>
      </w:r>
      <w:r w:rsidRPr="00483C16">
        <w:rPr>
          <w:rFonts w:ascii="GHEA Grapalat" w:hAnsi="GHEA Grapalat" w:cs="Sylfaen"/>
          <w:i/>
          <w:lang w:val="hy-AM"/>
        </w:rPr>
        <w:t>Սահմանային</w:t>
      </w:r>
      <w:r w:rsidRPr="00483C16">
        <w:rPr>
          <w:rFonts w:ascii="GHEA Grapalat" w:hAnsi="GHEA Grapalat"/>
          <w:i/>
          <w:lang w:val="hy-AM"/>
        </w:rPr>
        <w:t xml:space="preserve"> </w:t>
      </w:r>
      <w:r w:rsidRPr="00483C16">
        <w:rPr>
          <w:rFonts w:ascii="GHEA Grapalat" w:hAnsi="GHEA Grapalat" w:cs="Sylfaen"/>
          <w:i/>
          <w:lang w:val="hy-AM"/>
        </w:rPr>
        <w:t>վակումը</w:t>
      </w:r>
      <w:r w:rsidRPr="00483C16">
        <w:rPr>
          <w:rFonts w:ascii="GHEA Grapalat" w:hAnsi="GHEA Grapalat"/>
          <w:i/>
          <w:lang w:val="hy-AM"/>
        </w:rPr>
        <w:t xml:space="preserve"> որոշվում է պոմպի մուտքի մոտ, </w:t>
      </w:r>
      <w:r w:rsidRPr="00483C16">
        <w:rPr>
          <w:rFonts w:ascii="GHEA Grapalat" w:hAnsi="GHEA Grapalat" w:cs="Sylfaen"/>
          <w:i/>
          <w:lang w:val="hy-AM"/>
        </w:rPr>
        <w:t>պոմպի</w:t>
      </w:r>
      <w:r w:rsidRPr="00483C16">
        <w:rPr>
          <w:rFonts w:ascii="GHEA Grapalat" w:hAnsi="GHEA Grapalat"/>
          <w:i/>
          <w:lang w:val="hy-AM"/>
        </w:rPr>
        <w:t xml:space="preserve"> </w:t>
      </w:r>
      <w:r w:rsidRPr="00483C16">
        <w:rPr>
          <w:rFonts w:ascii="GHEA Grapalat" w:hAnsi="GHEA Grapalat" w:cs="Sylfaen"/>
          <w:i/>
          <w:lang w:val="hy-AM"/>
        </w:rPr>
        <w:t>մուտքը</w:t>
      </w:r>
      <w:r w:rsidRPr="00483C16">
        <w:rPr>
          <w:rFonts w:ascii="GHEA Grapalat" w:hAnsi="GHEA Grapalat"/>
          <w:i/>
          <w:lang w:val="hy-AM"/>
        </w:rPr>
        <w:t xml:space="preserve"> </w:t>
      </w:r>
      <w:r w:rsidRPr="00483C16">
        <w:rPr>
          <w:rFonts w:ascii="GHEA Grapalat" w:hAnsi="GHEA Grapalat" w:cs="Sylfaen"/>
          <w:i/>
          <w:lang w:val="hy-AM"/>
        </w:rPr>
        <w:t>փակ վիճակում</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685" w:hanging="269"/>
        <w:jc w:val="both"/>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2B232</w:t>
      </w:r>
      <w:r w:rsidRPr="00483C16">
        <w:rPr>
          <w:rFonts w:ascii="GHEA Grapalat" w:hAnsi="GHEA Grapalat"/>
          <w:lang w:val="hy-AM"/>
        </w:rPr>
        <w:tab/>
        <w:t>Բ</w:t>
      </w:r>
      <w:r w:rsidRPr="00483C16">
        <w:rPr>
          <w:rFonts w:ascii="GHEA Grapalat" w:hAnsi="GHEA Grapalat" w:cs="Sylfaen"/>
          <w:lang w:val="hy-AM"/>
        </w:rPr>
        <w:t>արձր</w:t>
      </w:r>
      <w:r w:rsidRPr="00483C16">
        <w:rPr>
          <w:rFonts w:ascii="GHEA Grapalat" w:hAnsi="GHEA Grapalat"/>
          <w:lang w:val="hy-AM"/>
        </w:rPr>
        <w:t xml:space="preserve"> </w:t>
      </w:r>
      <w:r w:rsidRPr="00483C16">
        <w:rPr>
          <w:rFonts w:ascii="GHEA Grapalat" w:hAnsi="GHEA Grapalat" w:cs="Sylfaen"/>
          <w:lang w:val="hy-AM"/>
        </w:rPr>
        <w:t xml:space="preserve">արագության հրանոթային համակարգեր </w:t>
      </w:r>
      <w:r w:rsidRPr="00483C16">
        <w:rPr>
          <w:rFonts w:ascii="GHEA Grapalat" w:hAnsi="GHEA Grapalat"/>
          <w:lang w:val="hy-AM"/>
        </w:rPr>
        <w:t xml:space="preserve">(հրթիռային վառելիք, գազ, </w:t>
      </w:r>
      <w:r w:rsidRPr="00483C16">
        <w:rPr>
          <w:rFonts w:ascii="GHEA Grapalat" w:hAnsi="GHEA Grapalat" w:cs="Sylfaen"/>
          <w:lang w:val="hy-AM"/>
        </w:rPr>
        <w:t>կոճային</w:t>
      </w:r>
      <w:r w:rsidRPr="00483C16">
        <w:rPr>
          <w:rFonts w:ascii="GHEA Grapalat" w:hAnsi="GHEA Grapalat"/>
          <w:lang w:val="hy-AM"/>
        </w:rPr>
        <w:t xml:space="preserve"> </w:t>
      </w:r>
      <w:r w:rsidRPr="00483C16">
        <w:rPr>
          <w:rFonts w:ascii="GHEA Grapalat" w:hAnsi="GHEA Grapalat" w:cs="Sylfaen"/>
          <w:lang w:val="hy-AM"/>
        </w:rPr>
        <w:t>էլեկտրամագնիսական</w:t>
      </w:r>
      <w:r w:rsidRPr="00483C16">
        <w:rPr>
          <w:rFonts w:ascii="GHEA Grapalat" w:hAnsi="GHEA Grapalat"/>
          <w:lang w:val="hy-AM"/>
        </w:rPr>
        <w:t xml:space="preserve">, </w:t>
      </w:r>
      <w:r w:rsidRPr="00483C16">
        <w:rPr>
          <w:rFonts w:ascii="GHEA Grapalat" w:hAnsi="GHEA Grapalat" w:cs="Sylfaen"/>
          <w:lang w:val="hy-AM"/>
        </w:rPr>
        <w:t>էլեկտրաջերմային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են նետված առարկային հաղորդել 1,5 </w:t>
      </w:r>
      <w:r w:rsidRPr="00483C16">
        <w:rPr>
          <w:rFonts w:ascii="GHEA Grapalat" w:hAnsi="GHEA Grapalat" w:cs="Sylfaen"/>
          <w:lang w:val="hy-AM"/>
        </w:rPr>
        <w:t>կմ</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արագացում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 ՌԱԶՄԱԿԱՆ ՆՇԱՆԱԿՈՒԹՅԱՆ ԱՊՐԱՆՔՆԵՐԻ ՎԵՐԱՀՍԿՈՒՄԸ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2B233</w:t>
      </w:r>
      <w:r w:rsidRPr="00483C16">
        <w:rPr>
          <w:rFonts w:ascii="GHEA Grapalat" w:hAnsi="GHEA Grapalat"/>
          <w:lang w:val="hy-AM"/>
        </w:rPr>
        <w:tab/>
        <w:t>Սիլֆոնային կենտրոնախույս կոմպրեսորներ և սիլֆոնային կենտրոնախույս վակումային պոմպեր, որոնք ունեն բոլոր հետևյալ բնութագրերը:</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Times LatArm"/>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 2B350.i.</w:t>
      </w:r>
      <w:r w:rsidRPr="00483C16">
        <w:rPr>
          <w:rFonts w:ascii="GHEA Grapalat" w:hAnsi="GHEA Grapalat"/>
          <w:i/>
          <w:iCs/>
          <w:lang w:val="hy-AM"/>
        </w:rPr>
        <w:t xml:space="preserve"> </w:t>
      </w:r>
      <w:r w:rsidRPr="00483C16">
        <w:rPr>
          <w:rFonts w:ascii="GHEA Grapalat" w:hAnsi="GHEA Grapalat" w:cs="Times LatArm"/>
          <w:i/>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a. Կարող են ունենալ ներհոսքի մինչև 50 մ</w:t>
      </w:r>
      <w:r w:rsidRPr="00483C16">
        <w:rPr>
          <w:rFonts w:ascii="GHEA Grapalat" w:hAnsi="GHEA Grapalat"/>
          <w:vertAlign w:val="superscript"/>
          <w:lang w:val="hy-AM"/>
        </w:rPr>
        <w:t>3</w:t>
      </w:r>
      <w:r w:rsidRPr="00483C16">
        <w:rPr>
          <w:rFonts w:ascii="GHEA Grapalat" w:hAnsi="GHEA Grapalat"/>
          <w:lang w:val="hy-AM"/>
        </w:rPr>
        <w:t xml:space="preserve">/ժամ կամ ավելի բարձր ծավալային ծախս;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Կարող են ունենալ ճնշումի 2:1 կամ ավելի մեծ հարաբերակցություն;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Գործընթացի մեջ մասնակցող գազի հետ կոնտակտի մեջ մտնող բոլոր մակերեսները պատրաստված են հետևյալ նյութերից որևէ մեկից.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1. Ալյումինիում կամ ալյումինի համաձուլվածք;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2. Ալյումինի օքսիդ;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3. Չժանգոտող պողպատ;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4. Նիկել կամ նիկելի համաձուլվածք;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5. Ֆոսֆորային բրոնզ;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6. Ֆտորոպոլիմեր: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2B350</w:t>
      </w:r>
      <w:r w:rsidRPr="00483C16">
        <w:rPr>
          <w:rFonts w:ascii="GHEA Grapalat" w:hAnsi="GHEA Grapalat"/>
          <w:lang w:val="hy-AM"/>
        </w:rPr>
        <w:tab/>
        <w:t xml:space="preserve">Քիմիական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տեղակայանքներ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սարքավորումներ և բաղադրամասեր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Ռեակտորներ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ռեակցիայի</w:t>
      </w:r>
      <w:r w:rsidRPr="00483C16">
        <w:rPr>
          <w:rFonts w:ascii="GHEA Grapalat" w:hAnsi="GHEA Grapalat"/>
          <w:lang w:val="hy-AM"/>
        </w:rPr>
        <w:t xml:space="preserve"> </w:t>
      </w:r>
      <w:r w:rsidRPr="00483C16">
        <w:rPr>
          <w:rFonts w:ascii="GHEA Grapalat" w:hAnsi="GHEA Grapalat" w:cs="Sylfaen"/>
          <w:lang w:val="hy-AM"/>
        </w:rPr>
        <w:t>անոթներ`</w:t>
      </w:r>
      <w:r w:rsidRPr="00483C16">
        <w:rPr>
          <w:rFonts w:ascii="GHEA Grapalat" w:hAnsi="GHEA Grapalat"/>
          <w:lang w:val="hy-AM"/>
        </w:rPr>
        <w:t xml:space="preserve"> </w:t>
      </w:r>
      <w:r w:rsidRPr="00483C16">
        <w:rPr>
          <w:rFonts w:ascii="GHEA Grapalat" w:hAnsi="GHEA Grapalat" w:cs="Sylfaen"/>
          <w:lang w:val="hy-AM"/>
        </w:rPr>
        <w:t>խառնիչներով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խառնիչների, 0,1</w:t>
      </w:r>
      <w:r w:rsidRPr="00483C16">
        <w:rPr>
          <w:rFonts w:ascii="GHEA Grapalat" w:hAnsi="GHEA Grapalat" w:cs="Sylfaen"/>
          <w:lang w:val="hy-AM"/>
        </w:rPr>
        <w:t>մ</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(100 </w:t>
      </w:r>
      <w:r w:rsidRPr="00483C16">
        <w:rPr>
          <w:rFonts w:ascii="GHEA Grapalat" w:hAnsi="GHEA Grapalat" w:cs="Sylfaen"/>
          <w:lang w:val="hy-AM"/>
        </w:rPr>
        <w:t>լիտր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մ</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(20 000 </w:t>
      </w:r>
      <w:r w:rsidRPr="00483C16">
        <w:rPr>
          <w:rFonts w:ascii="GHEA Grapalat" w:hAnsi="GHEA Grapalat" w:cs="Sylfaen"/>
          <w:lang w:val="hy-AM"/>
        </w:rPr>
        <w:t>լիտր</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երկրաչափական</w:t>
      </w:r>
      <w:r w:rsidRPr="00483C16">
        <w:rPr>
          <w:rFonts w:ascii="GHEA Grapalat" w:hAnsi="GHEA Grapalat"/>
          <w:lang w:val="hy-AM"/>
        </w:rPr>
        <w:t xml:space="preserve">) </w:t>
      </w:r>
      <w:r w:rsidRPr="00483C16">
        <w:rPr>
          <w:rFonts w:ascii="GHEA Grapalat" w:hAnsi="GHEA Grapalat" w:cs="Sylfaen"/>
          <w:lang w:val="hy-AM"/>
        </w:rPr>
        <w:t>ծավալով</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մակերևույթները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lastRenderedPageBreak/>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գտնվում</w:t>
      </w:r>
      <w:r w:rsidRPr="00483C16">
        <w:rPr>
          <w:rFonts w:ascii="GHEA Grapalat" w:hAnsi="GHEA Grapalat"/>
          <w:lang w:val="hy-AM"/>
        </w:rPr>
        <w:t xml:space="preserve"> </w:t>
      </w:r>
      <w:r w:rsidRPr="00483C16">
        <w:rPr>
          <w:rFonts w:ascii="GHEA Grapalat" w:hAnsi="GHEA Grapalat" w:cs="Sylfaen"/>
          <w:lang w:val="hy-AM"/>
        </w:rPr>
        <w:t>մշակվող</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պարունակվող</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1. ‘Համաձուլվածքներ’, որոնք պարունակում են 25%-ից ավելի շատ նիկել և 20%-ից ավելի շատ քրոմ (ըստ կշռի);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4. Նիկել կամ ‘համաձուլվածքներ’, որոնք պարունակում են 40%-ից ավելի շատ նիկել (ըստ կշռի);</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5. Տանտալ կամ տանտալի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6. Տիտան կամ տիտանի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7. Ցիրկոնիում կամ ցիրկոնիումի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8. Նիոբիում (կոլումբիում) կամ նիոբիումի ‘համաձուլվածքներ’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Ռեակտորներում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ռեակցիայի</w:t>
      </w:r>
      <w:r w:rsidRPr="00483C16">
        <w:rPr>
          <w:rFonts w:ascii="GHEA Grapalat" w:hAnsi="GHEA Grapalat"/>
          <w:lang w:val="hy-AM"/>
        </w:rPr>
        <w:t xml:space="preserve"> </w:t>
      </w:r>
      <w:r w:rsidRPr="00483C16">
        <w:rPr>
          <w:rFonts w:ascii="GHEA Grapalat" w:hAnsi="GHEA Grapalat" w:cs="Sylfaen"/>
          <w:lang w:val="hy-AM"/>
        </w:rPr>
        <w:t>անոթներում</w:t>
      </w:r>
      <w:r w:rsidRPr="00483C16">
        <w:rPr>
          <w:rFonts w:ascii="GHEA Grapalat" w:hAnsi="GHEA Grapalat"/>
          <w:lang w:val="hy-AM"/>
        </w:rPr>
        <w:t xml:space="preserve"> </w:t>
      </w:r>
      <w:r w:rsidRPr="00483C16">
        <w:rPr>
          <w:rFonts w:ascii="GHEA Grapalat" w:hAnsi="GHEA Grapalat" w:cs="Sylfaen"/>
          <w:lang w:val="hy-AM"/>
        </w:rPr>
        <w:t>օգտագործվող</w:t>
      </w:r>
      <w:r w:rsidRPr="00483C16">
        <w:rPr>
          <w:rFonts w:ascii="GHEA Grapalat" w:hAnsi="GHEA Grapalat"/>
          <w:lang w:val="hy-AM"/>
        </w:rPr>
        <w:t xml:space="preserve"> </w:t>
      </w:r>
      <w:r w:rsidRPr="00483C16">
        <w:rPr>
          <w:rFonts w:ascii="GHEA Grapalat" w:hAnsi="GHEA Grapalat" w:cs="Sylfaen"/>
          <w:lang w:val="hy-AM"/>
        </w:rPr>
        <w:t>խառնիչներ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2B350.a.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խառնիչի</w:t>
      </w:r>
      <w:r w:rsidRPr="00483C16">
        <w:rPr>
          <w:rFonts w:ascii="GHEA Grapalat" w:hAnsi="GHEA Grapalat"/>
          <w:lang w:val="hy-AM"/>
        </w:rPr>
        <w:t xml:space="preserve"> </w:t>
      </w:r>
      <w:r w:rsidRPr="00483C16">
        <w:rPr>
          <w:rFonts w:ascii="GHEA Grapalat" w:hAnsi="GHEA Grapalat" w:cs="Sylfaen"/>
          <w:lang w:val="hy-AM"/>
        </w:rPr>
        <w:t>ամբողջ</w:t>
      </w:r>
      <w:r w:rsidRPr="00483C16">
        <w:rPr>
          <w:rFonts w:ascii="GHEA Grapalat" w:hAnsi="GHEA Grapalat"/>
          <w:lang w:val="hy-AM"/>
        </w:rPr>
        <w:t xml:space="preserve"> </w:t>
      </w:r>
      <w:r w:rsidRPr="00483C16">
        <w:rPr>
          <w:rFonts w:ascii="GHEA Grapalat" w:hAnsi="GHEA Grapalat" w:cs="Sylfaen"/>
          <w:lang w:val="hy-AM"/>
        </w:rPr>
        <w:t>մակերեսը</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է մտնում</w:t>
      </w:r>
      <w:r w:rsidRPr="00483C16">
        <w:rPr>
          <w:rFonts w:ascii="GHEA Grapalat" w:hAnsi="GHEA Grapalat"/>
          <w:lang w:val="hy-AM"/>
        </w:rPr>
        <w:t xml:space="preserve"> </w:t>
      </w:r>
      <w:r w:rsidRPr="00483C16">
        <w:rPr>
          <w:rFonts w:ascii="GHEA Grapalat" w:hAnsi="GHEA Grapalat" w:cs="Sylfaen"/>
          <w:lang w:val="hy-AM"/>
        </w:rPr>
        <w:t>ռեակտորում</w:t>
      </w:r>
      <w:r w:rsidRPr="00483C16">
        <w:rPr>
          <w:rFonts w:ascii="GHEA Grapalat" w:hAnsi="GHEA Grapalat"/>
          <w:lang w:val="hy-AM"/>
        </w:rPr>
        <w:t xml:space="preserve"> </w:t>
      </w:r>
      <w:r w:rsidRPr="00483C16">
        <w:rPr>
          <w:rFonts w:ascii="GHEA Grapalat" w:hAnsi="GHEA Grapalat" w:cs="Sylfaen"/>
          <w:lang w:val="hy-AM"/>
        </w:rPr>
        <w:t>մշակվող</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պարունակվող</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մեկով</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ամաձուլվածքներ’</w:t>
      </w:r>
      <w:r w:rsidRPr="00483C16">
        <w:rPr>
          <w:rFonts w:ascii="GHEA Grapalat" w:hAnsi="GHEA Grapalat"/>
          <w:lang w:val="hy-AM"/>
        </w:rPr>
        <w:t xml:space="preserve"> որոնք պարունակում են 25%-ից ավելի շատ նիկել (ըստ կշռի)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4. Նիկել կամ ‘համաձուլվածքներ’, որոնք պարունակում են 40%-ից ավելի շատ նիկել (ըստ կշռի);</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5. Տանտալ կամ տանտալի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lastRenderedPageBreak/>
        <w:t xml:space="preserve">6. Տիտան կամ տիտանի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7. Ցիրկոնիում կամ ցիրկոնիումի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8. Նիոբիում (կոլումբիում) կամ նիոբիումի ‘համաձուլվածքներ’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c. Պ</w:t>
      </w:r>
      <w:r w:rsidRPr="00483C16">
        <w:rPr>
          <w:rFonts w:ascii="GHEA Grapalat" w:hAnsi="GHEA Grapalat" w:cs="Sylfaen"/>
          <w:lang w:val="hy-AM"/>
        </w:rPr>
        <w:t>ահեստարաններ</w:t>
      </w:r>
      <w:r w:rsidRPr="00483C16">
        <w:rPr>
          <w:rFonts w:ascii="GHEA Grapalat" w:hAnsi="GHEA Grapalat"/>
          <w:lang w:val="hy-AM"/>
        </w:rPr>
        <w:t xml:space="preserve">, մեծածավալ անոթներ, </w:t>
      </w:r>
      <w:r w:rsidRPr="00483C16">
        <w:rPr>
          <w:rFonts w:ascii="GHEA Grapalat" w:hAnsi="GHEA Grapalat" w:cs="Sylfaen"/>
          <w:lang w:val="hy-AM"/>
        </w:rPr>
        <w:t>բեռնարկղեր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ընդունիչներ, որոնք ունեն </w:t>
      </w:r>
      <w:r w:rsidRPr="00483C16">
        <w:rPr>
          <w:rFonts w:ascii="GHEA Grapalat" w:hAnsi="GHEA Grapalat"/>
          <w:lang w:val="hy-AM"/>
        </w:rPr>
        <w:t>0,1</w:t>
      </w:r>
      <w:r w:rsidRPr="00483C16">
        <w:rPr>
          <w:rFonts w:ascii="GHEA Grapalat" w:hAnsi="GHEA Grapalat" w:cs="Sylfaen"/>
          <w:lang w:val="hy-AM"/>
        </w:rPr>
        <w:t>մ</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(100 </w:t>
      </w:r>
      <w:r w:rsidRPr="00483C16">
        <w:rPr>
          <w:rFonts w:ascii="GHEA Grapalat" w:hAnsi="GHEA Grapalat" w:cs="Sylfaen"/>
          <w:lang w:val="hy-AM"/>
        </w:rPr>
        <w:t>լիտր</w:t>
      </w:r>
      <w:r w:rsidRPr="00483C16">
        <w:rPr>
          <w:rFonts w:ascii="GHEA Grapalat" w:hAnsi="GHEA Grapalat"/>
          <w:lang w:val="hy-AM"/>
        </w:rPr>
        <w:t xml:space="preserve">)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երկրաչափական</w:t>
      </w:r>
      <w:r w:rsidRPr="00483C16">
        <w:rPr>
          <w:rFonts w:ascii="GHEA Grapalat" w:hAnsi="GHEA Grapalat"/>
          <w:lang w:val="hy-AM"/>
        </w:rPr>
        <w:t xml:space="preserve">) </w:t>
      </w:r>
      <w:r w:rsidRPr="00483C16">
        <w:rPr>
          <w:rFonts w:ascii="GHEA Grapalat" w:hAnsi="GHEA Grapalat" w:cs="Sylfaen"/>
          <w:lang w:val="hy-AM"/>
        </w:rPr>
        <w:t>ծավալ</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մակերևույթները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մ</w:t>
      </w:r>
      <w:r w:rsidRPr="00483C16">
        <w:rPr>
          <w:rFonts w:ascii="GHEA Grapalat" w:hAnsi="GHEA Grapalat" w:cs="Sylfaen"/>
          <w:lang w:val="hy-AM"/>
        </w:rPr>
        <w:t>տնում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պարունակվող</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ամաձուլվածքներ’</w:t>
      </w:r>
      <w:r w:rsidRPr="00483C16">
        <w:rPr>
          <w:rFonts w:ascii="GHEA Grapalat" w:hAnsi="GHEA Grapalat"/>
          <w:lang w:val="hy-AM"/>
        </w:rPr>
        <w:t xml:space="preserve"> որոնք պարունակում են 25%-ից ավելի շատ նիկել (ըստ կշռի)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4. Նիկել կամ ‘համաձուլվածքներ’, որոնք պարունակում են 40%-ից ավելի շատ նիկել (ըստ կշռի);</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5. Տանտալ կամ տանտալի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6. Տիտան կամ տիտանի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7. Ցիրկոնիում կամ ցիրկոնիումի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8. Նիոբիում (կոլումբիում) կամ նիոբիումի ‘համաձուլվածքներ’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d. Ջերմափոխանակիչներ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կոնդենսատորներ, որոնք ունեն 0,15մ</w:t>
      </w:r>
      <w:r w:rsidRPr="00483C16">
        <w:rPr>
          <w:rFonts w:ascii="GHEA Grapalat" w:hAnsi="GHEA Grapalat" w:cs="Sylfaen"/>
          <w:vertAlign w:val="superscript"/>
          <w:lang w:val="hy-AM"/>
        </w:rPr>
        <w:t>2</w:t>
      </w:r>
      <w:r w:rsidRPr="00483C16">
        <w:rPr>
          <w:rFonts w:ascii="GHEA Grapalat" w:hAnsi="GHEA Grapalat" w:cs="Sylfaen"/>
          <w:lang w:val="hy-AM"/>
        </w:rPr>
        <w:t xml:space="preserve">`-ից ավելի մեծ և </w:t>
      </w:r>
      <w:r w:rsidRPr="00483C16">
        <w:rPr>
          <w:rFonts w:ascii="GHEA Grapalat" w:hAnsi="GHEA Grapalat"/>
          <w:lang w:val="hy-AM"/>
        </w:rPr>
        <w:t>20</w:t>
      </w:r>
      <w:r w:rsidRPr="00483C16">
        <w:rPr>
          <w:rFonts w:ascii="GHEA Grapalat" w:hAnsi="GHEA Grapalat" w:cs="Sylfaen"/>
          <w:lang w:val="hy-AM"/>
        </w:rPr>
        <w:t>մ</w:t>
      </w:r>
      <w:r w:rsidRPr="00483C16">
        <w:rPr>
          <w:rFonts w:ascii="GHEA Grapalat" w:hAnsi="GHEA Grapalat"/>
          <w:vertAlign w:val="superscript"/>
          <w:lang w:val="hy-AM"/>
        </w:rPr>
        <w:t>2</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ավելի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ջերմափոխանակման</w:t>
      </w:r>
      <w:r w:rsidRPr="00483C16">
        <w:rPr>
          <w:rFonts w:ascii="GHEA Grapalat" w:hAnsi="GHEA Grapalat"/>
          <w:lang w:val="hy-AM"/>
        </w:rPr>
        <w:t xml:space="preserve"> </w:t>
      </w:r>
      <w:r w:rsidRPr="00483C16">
        <w:rPr>
          <w:rFonts w:ascii="GHEA Grapalat" w:hAnsi="GHEA Grapalat" w:cs="Sylfaen"/>
          <w:lang w:val="hy-AM"/>
        </w:rPr>
        <w:t>մակերևույթ</w:t>
      </w:r>
      <w:r w:rsidRPr="00483C16">
        <w:rPr>
          <w:rFonts w:ascii="GHEA Grapalat" w:hAnsi="GHEA Grapalat"/>
          <w:lang w:val="hy-AM"/>
        </w:rPr>
        <w:t xml:space="preserve">, և խողովակներ, դարակներ, պարույրներ, կամ հանգույցներ (միջուկներ), որոնք նախագծված են նման ջերմափոխանակիչների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կոնդենսատորների համար, որոնցում</w:t>
      </w:r>
      <w:r w:rsidRPr="00483C16">
        <w:rPr>
          <w:rFonts w:ascii="GHEA Grapalat" w:hAnsi="GHEA Grapalat"/>
          <w:lang w:val="hy-AM"/>
        </w:rPr>
        <w:t xml:space="preserve"> </w:t>
      </w:r>
      <w:r w:rsidRPr="00483C16">
        <w:rPr>
          <w:rFonts w:ascii="GHEA Grapalat" w:hAnsi="GHEA Grapalat" w:cs="Sylfaen"/>
          <w:lang w:val="hy-AM"/>
        </w:rPr>
        <w:t>մշակվող</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գտնվող</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մակերեսները 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ամաձուլվածքներ’</w:t>
      </w:r>
      <w:r w:rsidRPr="00483C16">
        <w:rPr>
          <w:rFonts w:ascii="GHEA Grapalat" w:hAnsi="GHEA Grapalat"/>
          <w:lang w:val="hy-AM"/>
        </w:rPr>
        <w:t xml:space="preserve"> որոնք պարունակում են 25%-ից ավելի շատ նիկել (ըստ կշռի)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lastRenderedPageBreak/>
        <w:t>2. Ֆտորպոլիմերներ, (պոլիմերային կամ էլաստոմերային նյութեր, որոնք պարունակում են ըստ կշռի 35%-ից ավելի շատ ֆտորին);</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4. ‘Գրաֆիտ’ կամ ‘ածխածնային գրաֆիտ’;</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5. Նիկել կամ ‘համաձուլվածքներ’, որոնք պարունակում են 40%-ից ավելի շատ նիկել (ըստ կշռի);</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6. Տանտալ կամ տանտալի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7. Տիտան կամ տիտանի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8. Ցիրկոնիում կամ ցիրկոնիումի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9. Սիլիցիում կարբիդ;</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10. Տիտանի կարբիդ; կամ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11. Նիոբիում (կոլումբիում) կամ նիոբիումի ‘համաձուլվածքներ’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e. Թորման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կլանման</w:t>
      </w:r>
      <w:r w:rsidRPr="00483C16">
        <w:rPr>
          <w:rFonts w:ascii="GHEA Grapalat" w:hAnsi="GHEA Grapalat"/>
          <w:lang w:val="hy-AM"/>
        </w:rPr>
        <w:t xml:space="preserve"> </w:t>
      </w:r>
      <w:r w:rsidRPr="00483C16">
        <w:rPr>
          <w:rFonts w:ascii="GHEA Grapalat" w:hAnsi="GHEA Grapalat" w:cs="Sylfaen"/>
          <w:lang w:val="hy-AM"/>
        </w:rPr>
        <w:t>աշտարակներ, որոնց ներքին</w:t>
      </w:r>
      <w:r w:rsidRPr="00483C16">
        <w:rPr>
          <w:rFonts w:ascii="GHEA Grapalat" w:hAnsi="GHEA Grapalat"/>
          <w:lang w:val="hy-AM"/>
        </w:rPr>
        <w:t xml:space="preserve"> </w:t>
      </w:r>
      <w:r w:rsidRPr="00483C16">
        <w:rPr>
          <w:rFonts w:ascii="GHEA Grapalat" w:hAnsi="GHEA Grapalat" w:cs="Sylfaen"/>
          <w:lang w:val="hy-AM"/>
        </w:rPr>
        <w:t xml:space="preserve">տրամագիծը մեծ է </w:t>
      </w:r>
      <w:r w:rsidRPr="00483C16">
        <w:rPr>
          <w:rFonts w:ascii="GHEA Grapalat" w:hAnsi="GHEA Grapalat"/>
          <w:lang w:val="hy-AM"/>
        </w:rPr>
        <w:t>0,1</w:t>
      </w:r>
      <w:r w:rsidRPr="00483C16">
        <w:rPr>
          <w:rFonts w:ascii="GHEA Grapalat" w:hAnsi="GHEA Grapalat" w:cs="Sylfaen"/>
          <w:lang w:val="hy-AM"/>
        </w:rPr>
        <w:t>մ-ից;</w:t>
      </w:r>
      <w:r w:rsidRPr="00483C16">
        <w:rPr>
          <w:rFonts w:ascii="GHEA Grapalat" w:hAnsi="GHEA Grapalat"/>
          <w:lang w:val="hy-AM"/>
        </w:rPr>
        <w:t xml:space="preserve"> և հեղուկի բաշխիչներ, գոլորշու բաշխիչներ կամ հեղուկի կուտակիչներ, որոնք նախագծված են նմանատեսակ թորման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կլանման</w:t>
      </w:r>
      <w:r w:rsidRPr="00483C16">
        <w:rPr>
          <w:rFonts w:ascii="GHEA Grapalat" w:hAnsi="GHEA Grapalat"/>
          <w:lang w:val="hy-AM"/>
        </w:rPr>
        <w:t xml:space="preserve"> </w:t>
      </w:r>
      <w:r w:rsidRPr="00483C16">
        <w:rPr>
          <w:rFonts w:ascii="GHEA Grapalat" w:hAnsi="GHEA Grapalat" w:cs="Sylfaen"/>
          <w:lang w:val="hy-AM"/>
        </w:rPr>
        <w:t>աշտարակների համար, և որոնցում</w:t>
      </w:r>
      <w:r w:rsidRPr="00483C16">
        <w:rPr>
          <w:rFonts w:ascii="GHEA Grapalat" w:hAnsi="GHEA Grapalat"/>
          <w:lang w:val="hy-AM"/>
        </w:rPr>
        <w:t xml:space="preserve"> </w:t>
      </w:r>
      <w:r w:rsidRPr="00483C16">
        <w:rPr>
          <w:rFonts w:ascii="GHEA Grapalat" w:hAnsi="GHEA Grapalat" w:cs="Sylfaen"/>
          <w:lang w:val="hy-AM"/>
        </w:rPr>
        <w:t>մշակվող</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գտնվող</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մակերևույթները</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ամաձուլվածքներ’</w:t>
      </w:r>
      <w:r w:rsidRPr="00483C16">
        <w:rPr>
          <w:rFonts w:ascii="GHEA Grapalat" w:hAnsi="GHEA Grapalat"/>
          <w:lang w:val="hy-AM"/>
        </w:rPr>
        <w:t xml:space="preserve"> որոնք պարունակում են 25%-ից ավելի շատ նիկել (ըստ կշռի)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4. ‘Գրաֆիտ’ կամ ‘ածխածնային գրաֆիտ’;</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5. Նիկել կամ ‘համաձուլվածքներ’, որոնք պարունակում են 40%-ից ավելի շատ նիկել (ըստ կշռի);</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lastRenderedPageBreak/>
        <w:t>6. Տանտալ կամ տանտալի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7. Տիտան կամ տիտանի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8. Ցիրկոնիում կամ ցիրկոնիումի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9. Նիոբիում (կոլումբիում) կամ նիոբիումի ‘համաձուլվածքներ’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f. Հեռակառավարվող </w:t>
      </w:r>
      <w:r w:rsidRPr="00483C16">
        <w:rPr>
          <w:rFonts w:ascii="GHEA Grapalat" w:hAnsi="GHEA Grapalat" w:cs="Sylfaen"/>
          <w:lang w:val="hy-AM"/>
        </w:rPr>
        <w:t>լցման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որում</w:t>
      </w:r>
      <w:r w:rsidRPr="00483C16">
        <w:rPr>
          <w:rFonts w:ascii="GHEA Grapalat" w:hAnsi="GHEA Grapalat"/>
          <w:lang w:val="hy-AM"/>
        </w:rPr>
        <w:t xml:space="preserve"> </w:t>
      </w:r>
      <w:r w:rsidRPr="00483C16">
        <w:rPr>
          <w:rFonts w:ascii="GHEA Grapalat" w:hAnsi="GHEA Grapalat" w:cs="Sylfaen"/>
          <w:lang w:val="hy-AM"/>
        </w:rPr>
        <w:t>մշակվող</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գտնվող</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մակերևույթները</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ամաձուլվածքներ’</w:t>
      </w:r>
      <w:r w:rsidRPr="00483C16">
        <w:rPr>
          <w:rFonts w:ascii="GHEA Grapalat" w:hAnsi="GHEA Grapalat"/>
          <w:lang w:val="hy-AM"/>
        </w:rPr>
        <w:t xml:space="preserve"> որոնք պարունակում են 25%-ից ավելի շատ նիկել (ըստ կշռի)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2. Նիկել կամ ‘համաձուլվածքներ’, որոնք պարունակում են 40%-ից ավելի շատ նիկել (ըստ կշռի);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g. Կափույրներ և բաղադրամասեր, ինչպիսիք են.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կափույրներ, որոնք ունեն հետևյալ երկու բնութագրերը.</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а. ‘նոմինալ չափը’ մեծ է 10մմ-ից (3/8’’); և</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 xml:space="preserve">b. բոլոր </w:t>
      </w:r>
      <w:r w:rsidRPr="00483C16">
        <w:rPr>
          <w:rFonts w:ascii="GHEA Grapalat" w:hAnsi="GHEA Grapalat" w:cs="Sylfaen"/>
          <w:lang w:val="hy-AM"/>
        </w:rPr>
        <w:t>մակերևույթները, որոնք 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 են մտնում արտադրվող, մշակվող կամ պարունակվող 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‘կոռոզիադիմացկուն նյութերից’;</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2. կափույրներ, բացի նրանցից, որոնք հատկորոշված են 2B350.g.1. կետում և ունեն բոլոր հետևյալ բնութագրերը.</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а. ‘նոմինալ չափը’ հավասար է կամ մեծ է 25,4մմ-ից (1’’); և հավասար է կամ փոքր է 101,6մմ (4’’);</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b. Երեսվածք (կափույրների իրաններ) կամ նախաձևված երեսվածքի շերտեր;</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c. Ծածկող բաղադրամաս, որն այնպես է նախագծված, որ կարող է փոխվել; և</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 xml:space="preserve">d. Երեսվածքի (կափույրների իրանների) կամ նախաձևված երեսվածքի շերտերի բոլոր </w:t>
      </w:r>
      <w:r w:rsidRPr="00483C16">
        <w:rPr>
          <w:rFonts w:ascii="GHEA Grapalat" w:hAnsi="GHEA Grapalat" w:cs="Sylfaen"/>
          <w:lang w:val="hy-AM"/>
        </w:rPr>
        <w:t>մակերևույթները, որոնք 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 xml:space="preserve">մեջ են </w:t>
      </w:r>
      <w:r w:rsidRPr="00483C16">
        <w:rPr>
          <w:rFonts w:ascii="GHEA Grapalat" w:hAnsi="GHEA Grapalat" w:cs="Sylfaen"/>
          <w:lang w:val="hy-AM"/>
        </w:rPr>
        <w:lastRenderedPageBreak/>
        <w:t>մտնում արտադրվող, մշակվող կամ պարունակվող 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‘կոռոզիադիմացկուն նյութերից’;</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 3. Բաղադրամասերը, որոնք հատուկ նախագծված են 2B350.g.1. և 2B350.g.2. կետերում հատկորոշված կափույրների համար, որոնց բոլոր </w:t>
      </w:r>
      <w:r w:rsidRPr="00483C16">
        <w:rPr>
          <w:rFonts w:ascii="GHEA Grapalat" w:hAnsi="GHEA Grapalat" w:cs="Sylfaen"/>
          <w:lang w:val="hy-AM"/>
        </w:rPr>
        <w:t>մակերևույթները, որոնք 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 են մտնում արտադրվող, մշակվող կամ պարունակվող 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‘կոռոզիադիմացկուն նյութերից’ ինչպիսիք են.; </w:t>
      </w:r>
    </w:p>
    <w:p w:rsidR="00E77C02" w:rsidRPr="00483C16" w:rsidRDefault="00E77C02" w:rsidP="00483C16">
      <w:pPr>
        <w:tabs>
          <w:tab w:val="left" w:pos="-2127"/>
        </w:tabs>
        <w:spacing w:before="240" w:after="240" w:line="276" w:lineRule="auto"/>
        <w:ind w:left="3101" w:hanging="269"/>
        <w:jc w:val="both"/>
        <w:rPr>
          <w:rFonts w:ascii="GHEA Grapalat" w:hAnsi="GHEA Grapalat"/>
          <w:lang w:val="hy-AM"/>
        </w:rPr>
      </w:pPr>
      <w:r w:rsidRPr="00483C16">
        <w:rPr>
          <w:rFonts w:ascii="GHEA Grapalat" w:hAnsi="GHEA Grapalat"/>
          <w:lang w:val="hy-AM"/>
        </w:rPr>
        <w:t>a. Երեսվածք (կափույրների իրաններ);</w:t>
      </w:r>
    </w:p>
    <w:p w:rsidR="00E77C02" w:rsidRPr="00483C16" w:rsidRDefault="00E77C02" w:rsidP="00483C16">
      <w:pPr>
        <w:tabs>
          <w:tab w:val="left" w:pos="-2127"/>
        </w:tabs>
        <w:spacing w:before="240" w:after="240" w:line="276" w:lineRule="auto"/>
        <w:ind w:left="3101" w:hanging="269"/>
        <w:jc w:val="both"/>
        <w:rPr>
          <w:rFonts w:ascii="GHEA Grapalat" w:hAnsi="GHEA Grapalat"/>
          <w:lang w:val="hy-AM"/>
        </w:rPr>
      </w:pPr>
      <w:r w:rsidRPr="00483C16">
        <w:rPr>
          <w:rFonts w:ascii="GHEA Grapalat" w:hAnsi="GHEA Grapalat"/>
          <w:lang w:val="hy-AM"/>
        </w:rPr>
        <w:t xml:space="preserve">b. Նախաձևված երեսվածքի շերտեր: </w:t>
      </w:r>
    </w:p>
    <w:p w:rsidR="00E77C02" w:rsidRPr="00483C16" w:rsidRDefault="00E77C02" w:rsidP="00483C16">
      <w:pPr>
        <w:tabs>
          <w:tab w:val="left" w:pos="2477"/>
        </w:tabs>
        <w:spacing w:before="240" w:after="240" w:line="276" w:lineRule="auto"/>
        <w:ind w:left="1403"/>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tabs>
          <w:tab w:val="left" w:pos="-2127"/>
        </w:tabs>
        <w:spacing w:before="240" w:after="240" w:line="276" w:lineRule="auto"/>
        <w:ind w:left="1672" w:hanging="269"/>
        <w:jc w:val="both"/>
        <w:rPr>
          <w:rFonts w:ascii="GHEA Grapalat" w:hAnsi="GHEA Grapalat"/>
          <w:i/>
          <w:iCs/>
          <w:lang w:val="hy-AM"/>
        </w:rPr>
      </w:pPr>
      <w:r w:rsidRPr="00483C16">
        <w:rPr>
          <w:rFonts w:ascii="GHEA Grapalat" w:hAnsi="GHEA Grapalat" w:cs="Sylfaen"/>
          <w:i/>
          <w:iCs/>
          <w:spacing w:val="-5"/>
          <w:lang w:val="hy-AM"/>
        </w:rPr>
        <w:t xml:space="preserve">1. </w:t>
      </w:r>
      <w:r w:rsidRPr="00483C16">
        <w:rPr>
          <w:rFonts w:ascii="GHEA Grapalat" w:hAnsi="GHEA Grapalat"/>
          <w:i/>
          <w:lang w:val="hy-AM"/>
        </w:rPr>
        <w:t xml:space="preserve">2B350.g. կետի նպատակներով ‘կոռոզիադիմացկուն նյութեր’ նշանակում է հետևյալ նյութերից որևէ մեկը. </w:t>
      </w:r>
    </w:p>
    <w:p w:rsidR="00E77C02" w:rsidRPr="00483C16" w:rsidRDefault="00E77C02" w:rsidP="00483C16">
      <w:pPr>
        <w:tabs>
          <w:tab w:val="left" w:pos="-2127"/>
        </w:tabs>
        <w:spacing w:before="240" w:after="240" w:line="276" w:lineRule="auto"/>
        <w:ind w:left="1954" w:hanging="269"/>
        <w:jc w:val="both"/>
        <w:rPr>
          <w:rFonts w:ascii="GHEA Grapalat" w:hAnsi="GHEA Grapalat"/>
          <w:i/>
          <w:lang w:val="hy-AM"/>
        </w:rPr>
      </w:pPr>
      <w:r w:rsidRPr="00483C16">
        <w:rPr>
          <w:rFonts w:ascii="GHEA Grapalat" w:hAnsi="GHEA Grapalat"/>
          <w:i/>
          <w:lang w:val="hy-AM"/>
        </w:rPr>
        <w:t xml:space="preserve">a. Նիկել կամ ‘համաձուլվածքներ’, որոնք պարունակում են 40%-ից ավելի շատ նիկել (ըստ կշռի); </w:t>
      </w:r>
    </w:p>
    <w:p w:rsidR="00E77C02" w:rsidRPr="00483C16" w:rsidRDefault="00E77C02" w:rsidP="00483C16">
      <w:pPr>
        <w:tabs>
          <w:tab w:val="left" w:pos="-2127"/>
        </w:tabs>
        <w:spacing w:before="240" w:after="240" w:line="276" w:lineRule="auto"/>
        <w:ind w:left="1954" w:hanging="269"/>
        <w:jc w:val="both"/>
        <w:rPr>
          <w:rFonts w:ascii="GHEA Grapalat" w:hAnsi="GHEA Grapalat"/>
          <w:i/>
          <w:lang w:val="hy-AM"/>
        </w:rPr>
      </w:pPr>
      <w:r w:rsidRPr="00483C16">
        <w:rPr>
          <w:rFonts w:ascii="GHEA Grapalat" w:hAnsi="GHEA Grapalat"/>
          <w:i/>
          <w:lang w:val="hy-AM"/>
        </w:rPr>
        <w:t>b. ‘Հ</w:t>
      </w:r>
      <w:r w:rsidRPr="00483C16">
        <w:rPr>
          <w:rFonts w:ascii="GHEA Grapalat" w:hAnsi="GHEA Grapalat" w:cs="Sylfaen"/>
          <w:i/>
          <w:lang w:val="hy-AM"/>
        </w:rPr>
        <w:t>ամաձուլվածքներ’</w:t>
      </w:r>
      <w:r w:rsidRPr="00483C16">
        <w:rPr>
          <w:rFonts w:ascii="GHEA Grapalat" w:hAnsi="GHEA Grapalat"/>
          <w:i/>
          <w:lang w:val="hy-AM"/>
        </w:rPr>
        <w:t xml:space="preserve"> որոնք պարունակում են 25%-ից ավելի շատ նիկել (ըստ կշռի) </w:t>
      </w:r>
      <w:r w:rsidRPr="00483C16">
        <w:rPr>
          <w:rFonts w:ascii="GHEA Grapalat" w:hAnsi="GHEA Grapalat" w:cs="Sylfaen"/>
          <w:i/>
          <w:lang w:val="hy-AM"/>
        </w:rPr>
        <w:t>և</w:t>
      </w:r>
      <w:r w:rsidRPr="00483C16">
        <w:rPr>
          <w:rFonts w:ascii="GHEA Grapalat" w:hAnsi="GHEA Grapalat"/>
          <w:i/>
          <w:lang w:val="hy-AM"/>
        </w:rPr>
        <w:t xml:space="preserve"> 20%-</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շատ </w:t>
      </w:r>
      <w:r w:rsidRPr="00483C16">
        <w:rPr>
          <w:rFonts w:ascii="GHEA Grapalat" w:hAnsi="GHEA Grapalat" w:cs="Sylfaen"/>
          <w:i/>
          <w:lang w:val="hy-AM"/>
        </w:rPr>
        <w:t>քրոմ</w:t>
      </w:r>
      <w:r w:rsidRPr="00483C16">
        <w:rPr>
          <w:rFonts w:ascii="GHEA Grapalat" w:hAnsi="GHEA Grapalat"/>
          <w:i/>
          <w:lang w:val="hy-AM"/>
        </w:rPr>
        <w:t xml:space="preserve"> (</w:t>
      </w:r>
      <w:r w:rsidRPr="00483C16">
        <w:rPr>
          <w:rFonts w:ascii="GHEA Grapalat" w:hAnsi="GHEA Grapalat" w:cs="Sylfaen"/>
          <w:i/>
          <w:lang w:val="hy-AM"/>
        </w:rPr>
        <w:t>ըստ</w:t>
      </w:r>
      <w:r w:rsidRPr="00483C16">
        <w:rPr>
          <w:rFonts w:ascii="GHEA Grapalat" w:hAnsi="GHEA Grapalat"/>
          <w:i/>
          <w:lang w:val="hy-AM"/>
        </w:rPr>
        <w:t xml:space="preserve"> </w:t>
      </w:r>
      <w:r w:rsidRPr="00483C16">
        <w:rPr>
          <w:rFonts w:ascii="GHEA Grapalat" w:hAnsi="GHEA Grapalat" w:cs="Sylfaen"/>
          <w:i/>
          <w:lang w:val="hy-AM"/>
        </w:rPr>
        <w:t>կշռի</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i/>
          <w:lang w:val="hy-AM"/>
        </w:rPr>
      </w:pPr>
      <w:r w:rsidRPr="00483C16">
        <w:rPr>
          <w:rFonts w:ascii="GHEA Grapalat" w:hAnsi="GHEA Grapalat"/>
          <w:i/>
          <w:lang w:val="hy-AM"/>
        </w:rPr>
        <w:t>c. Ֆտորպոլիմերներ, (պոլիմերային կամ էլաստոմերային նյութեր, որոնք պարունակում են ըստ կշռի 35%-ից ավելի շատ ֆտորին);,</w:t>
      </w:r>
    </w:p>
    <w:p w:rsidR="00E77C02" w:rsidRPr="00483C16" w:rsidRDefault="00E77C02" w:rsidP="00483C16">
      <w:pPr>
        <w:tabs>
          <w:tab w:val="left" w:pos="-2127"/>
        </w:tabs>
        <w:spacing w:before="240" w:after="240" w:line="276" w:lineRule="auto"/>
        <w:ind w:left="1954" w:hanging="269"/>
        <w:jc w:val="both"/>
        <w:rPr>
          <w:rFonts w:ascii="GHEA Grapalat" w:hAnsi="GHEA Grapalat"/>
          <w:i/>
          <w:lang w:val="hy-AM"/>
        </w:rPr>
      </w:pPr>
      <w:r w:rsidRPr="00483C16">
        <w:rPr>
          <w:rFonts w:ascii="GHEA Grapalat" w:hAnsi="GHEA Grapalat"/>
          <w:i/>
          <w:lang w:val="hy-AM"/>
        </w:rPr>
        <w:t>d. Ապակիներ (ներառյալ ապակիացված կամ արծնապատ կամ էմալային ծածկույթներ կամ ապակե ծածկույթապատում);</w:t>
      </w:r>
    </w:p>
    <w:p w:rsidR="00E77C02" w:rsidRPr="00483C16" w:rsidRDefault="00E77C02" w:rsidP="00483C16">
      <w:pPr>
        <w:tabs>
          <w:tab w:val="left" w:pos="-2127"/>
        </w:tabs>
        <w:spacing w:before="240" w:after="240" w:line="276" w:lineRule="auto"/>
        <w:ind w:left="1954" w:hanging="269"/>
        <w:jc w:val="both"/>
        <w:rPr>
          <w:rFonts w:ascii="GHEA Grapalat" w:hAnsi="GHEA Grapalat"/>
          <w:i/>
          <w:lang w:val="hy-AM"/>
        </w:rPr>
      </w:pPr>
      <w:r w:rsidRPr="00483C16">
        <w:rPr>
          <w:rFonts w:ascii="GHEA Grapalat" w:hAnsi="GHEA Grapalat"/>
          <w:i/>
          <w:lang w:val="hy-AM"/>
        </w:rPr>
        <w:t>e. Տանտալ կամ տանտալի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i/>
          <w:lang w:val="hy-AM"/>
        </w:rPr>
      </w:pPr>
      <w:r w:rsidRPr="00483C16">
        <w:rPr>
          <w:rFonts w:ascii="GHEA Grapalat" w:hAnsi="GHEA Grapalat"/>
          <w:i/>
          <w:lang w:val="hy-AM"/>
        </w:rPr>
        <w:t xml:space="preserve">f. Տիտան կամ տիտանի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i/>
          <w:lang w:val="hy-AM"/>
        </w:rPr>
      </w:pPr>
      <w:r w:rsidRPr="00483C16">
        <w:rPr>
          <w:rFonts w:ascii="GHEA Grapalat" w:hAnsi="GHEA Grapalat"/>
          <w:i/>
          <w:lang w:val="hy-AM"/>
        </w:rPr>
        <w:t xml:space="preserve">g. Ցիրկոնիում կամ ցիրկոնիումի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i/>
          <w:lang w:val="hy-AM"/>
        </w:rPr>
      </w:pPr>
      <w:r w:rsidRPr="00483C16">
        <w:rPr>
          <w:rFonts w:ascii="GHEA Grapalat" w:hAnsi="GHEA Grapalat"/>
          <w:i/>
          <w:lang w:val="hy-AM"/>
        </w:rPr>
        <w:t>h. Նիոբիում (կոլումբիում) կամ նիոբիումի ‘համաձուլվածքներ’; կամ</w:t>
      </w:r>
    </w:p>
    <w:p w:rsidR="00E77C02" w:rsidRPr="00483C16" w:rsidRDefault="00E77C02" w:rsidP="00483C16">
      <w:pPr>
        <w:tabs>
          <w:tab w:val="left" w:pos="-2127"/>
        </w:tabs>
        <w:spacing w:before="240" w:after="240" w:line="276" w:lineRule="auto"/>
        <w:ind w:left="1954" w:hanging="269"/>
        <w:jc w:val="both"/>
        <w:rPr>
          <w:rFonts w:ascii="GHEA Grapalat" w:hAnsi="GHEA Grapalat" w:cs="Times LatArm"/>
          <w:i/>
          <w:lang w:val="hy-AM"/>
        </w:rPr>
      </w:pPr>
      <w:r w:rsidRPr="00483C16">
        <w:rPr>
          <w:rFonts w:ascii="GHEA Grapalat" w:hAnsi="GHEA Grapalat" w:cs="Times LatArm"/>
          <w:i/>
          <w:lang w:val="hy-AM"/>
        </w:rPr>
        <w:t xml:space="preserve">i. Կերամիկական նյութեր, ինչպիսիք են. </w:t>
      </w:r>
    </w:p>
    <w:p w:rsidR="00E77C02" w:rsidRPr="00483C16" w:rsidRDefault="00E77C02" w:rsidP="00483C16">
      <w:pPr>
        <w:tabs>
          <w:tab w:val="left" w:pos="-2127"/>
        </w:tabs>
        <w:spacing w:before="240" w:after="240" w:line="276" w:lineRule="auto"/>
        <w:ind w:left="2393" w:hanging="269"/>
        <w:jc w:val="both"/>
        <w:rPr>
          <w:rFonts w:ascii="GHEA Grapalat" w:hAnsi="GHEA Grapalat" w:cs="Times LatArm"/>
          <w:i/>
          <w:lang w:val="hy-AM"/>
        </w:rPr>
      </w:pPr>
      <w:r w:rsidRPr="00483C16">
        <w:rPr>
          <w:rFonts w:ascii="GHEA Grapalat" w:hAnsi="GHEA Grapalat" w:cs="Times LatArm"/>
          <w:i/>
          <w:lang w:val="hy-AM"/>
        </w:rPr>
        <w:t xml:space="preserve">1. Սիլիցիում կարբիդ` ըստ քաշի 80% կամ ավելի բարձր մաքրությամբ; </w:t>
      </w:r>
    </w:p>
    <w:p w:rsidR="00E77C02" w:rsidRPr="00483C16" w:rsidRDefault="00E77C02" w:rsidP="00483C16">
      <w:pPr>
        <w:tabs>
          <w:tab w:val="left" w:pos="-2127"/>
        </w:tabs>
        <w:spacing w:before="240" w:after="240" w:line="276" w:lineRule="auto"/>
        <w:ind w:left="2393" w:hanging="269"/>
        <w:jc w:val="both"/>
        <w:rPr>
          <w:rStyle w:val="FontStyle144"/>
          <w:rFonts w:ascii="GHEA Grapalat" w:hAnsi="GHEA Grapalat"/>
          <w:i/>
          <w:sz w:val="24"/>
          <w:szCs w:val="24"/>
          <w:lang w:val="hy-AM"/>
        </w:rPr>
      </w:pPr>
      <w:r w:rsidRPr="00483C16">
        <w:rPr>
          <w:rFonts w:ascii="GHEA Grapalat" w:hAnsi="GHEA Grapalat" w:cs="Times LatArm"/>
          <w:i/>
          <w:lang w:val="hy-AM"/>
        </w:rPr>
        <w:lastRenderedPageBreak/>
        <w:t>2</w:t>
      </w:r>
      <w:r w:rsidRPr="00483C16">
        <w:rPr>
          <w:rStyle w:val="FontStyle144"/>
          <w:rFonts w:ascii="GHEA Grapalat" w:hAnsi="GHEA Grapalat"/>
          <w:i/>
          <w:sz w:val="24"/>
          <w:szCs w:val="24"/>
          <w:lang w:val="hy-AM"/>
        </w:rPr>
        <w:t>.</w:t>
      </w:r>
      <w:r w:rsidRPr="00483C16">
        <w:rPr>
          <w:rStyle w:val="FontStyle144"/>
          <w:rFonts w:ascii="GHEA Grapalat" w:hAnsi="GHEA Grapalat"/>
          <w:i/>
          <w:sz w:val="24"/>
          <w:szCs w:val="24"/>
          <w:lang w:val="hy-AM"/>
        </w:rPr>
        <w:tab/>
      </w:r>
      <w:r w:rsidRPr="00483C16">
        <w:rPr>
          <w:rStyle w:val="FontStyle144"/>
          <w:rFonts w:ascii="GHEA Grapalat" w:hAnsi="GHEA Grapalat" w:cs="Sylfaen"/>
          <w:i/>
          <w:sz w:val="24"/>
          <w:szCs w:val="24"/>
          <w:lang w:val="hy-AM"/>
        </w:rPr>
        <w:t>Ալյումինի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օքսիդ</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ալյումինա</w:t>
      </w:r>
      <w:r w:rsidRPr="00483C16">
        <w:rPr>
          <w:rStyle w:val="FontStyle144"/>
          <w:rFonts w:ascii="GHEA Grapalat" w:hAnsi="GHEA Grapalat"/>
          <w:i/>
          <w:sz w:val="24"/>
          <w:szCs w:val="24"/>
          <w:lang w:val="hy-AM"/>
        </w:rPr>
        <w:t xml:space="preserve">)` ըստ </w:t>
      </w:r>
      <w:r w:rsidRPr="00483C16">
        <w:rPr>
          <w:rStyle w:val="FontStyle144"/>
          <w:rFonts w:ascii="GHEA Grapalat" w:hAnsi="GHEA Grapalat" w:cs="Sylfaen"/>
          <w:i/>
          <w:sz w:val="24"/>
          <w:szCs w:val="24"/>
          <w:lang w:val="hy-AM"/>
        </w:rPr>
        <w:t>քաշի</w:t>
      </w:r>
      <w:r w:rsidRPr="00483C16">
        <w:rPr>
          <w:rStyle w:val="FontStyle144"/>
          <w:rFonts w:ascii="GHEA Grapalat" w:hAnsi="GHEA Grapalat"/>
          <w:i/>
          <w:sz w:val="24"/>
          <w:szCs w:val="24"/>
          <w:lang w:val="hy-AM"/>
        </w:rPr>
        <w:t xml:space="preserve"> 99,9 % </w:t>
      </w:r>
      <w:r w:rsidRPr="00483C16">
        <w:rPr>
          <w:rStyle w:val="FontStyle144"/>
          <w:rFonts w:ascii="GHEA Grapalat" w:hAnsi="GHEA Grapalat" w:cs="Sylfaen"/>
          <w:i/>
          <w:sz w:val="24"/>
          <w:szCs w:val="24"/>
          <w:lang w:val="hy-AM"/>
        </w:rPr>
        <w:t>կամ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ավելի</w:t>
      </w:r>
      <w:r w:rsidRPr="00483C16">
        <w:rPr>
          <w:rStyle w:val="FontStyle144"/>
          <w:rFonts w:ascii="GHEA Grapalat" w:hAnsi="GHEA Grapalat"/>
          <w:i/>
          <w:sz w:val="24"/>
          <w:szCs w:val="24"/>
          <w:lang w:val="hy-AM"/>
        </w:rPr>
        <w:t xml:space="preserve"> բարձր </w:t>
      </w:r>
      <w:r w:rsidRPr="00483C16">
        <w:rPr>
          <w:rStyle w:val="FontStyle144"/>
          <w:rFonts w:ascii="GHEA Grapalat" w:hAnsi="GHEA Grapalat" w:cs="Sylfaen"/>
          <w:i/>
          <w:sz w:val="24"/>
          <w:szCs w:val="24"/>
          <w:lang w:val="hy-AM"/>
        </w:rPr>
        <w:t>մաքրությամբ</w:t>
      </w:r>
      <w:r w:rsidRPr="00483C16">
        <w:rPr>
          <w:rStyle w:val="FontStyle144"/>
          <w:rFonts w:ascii="GHEA Grapalat" w:hAnsi="GHEA Grapalat"/>
          <w:i/>
          <w:sz w:val="24"/>
          <w:szCs w:val="24"/>
          <w:lang w:val="hy-AM"/>
        </w:rPr>
        <w:t>,</w:t>
      </w:r>
    </w:p>
    <w:p w:rsidR="00E77C02" w:rsidRPr="00483C16" w:rsidRDefault="00E77C02" w:rsidP="00483C16">
      <w:pPr>
        <w:tabs>
          <w:tab w:val="left" w:pos="-2127"/>
        </w:tabs>
        <w:spacing w:before="240" w:after="240" w:line="276" w:lineRule="auto"/>
        <w:ind w:left="2393" w:hanging="269"/>
        <w:jc w:val="both"/>
        <w:rPr>
          <w:rStyle w:val="FontStyle144"/>
          <w:rFonts w:ascii="GHEA Grapalat" w:hAnsi="GHEA Grapalat"/>
          <w:i/>
          <w:sz w:val="24"/>
          <w:szCs w:val="24"/>
          <w:lang w:val="hy-AM"/>
        </w:rPr>
      </w:pPr>
      <w:r w:rsidRPr="00483C16">
        <w:rPr>
          <w:rFonts w:ascii="GHEA Grapalat" w:hAnsi="GHEA Grapalat" w:cs="Times LatArm"/>
          <w:i/>
          <w:lang w:val="hy-AM"/>
        </w:rPr>
        <w:t>3</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Ցիրկոնիումի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օքսիդ</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ցիրկոնիա</w:t>
      </w:r>
      <w:r w:rsidRPr="00483C16">
        <w:rPr>
          <w:rStyle w:val="FontStyle144"/>
          <w:rFonts w:ascii="GHEA Grapalat" w:hAnsi="GHEA Grapalat"/>
          <w:i/>
          <w:sz w:val="24"/>
          <w:szCs w:val="24"/>
          <w:lang w:val="hy-AM"/>
        </w:rPr>
        <w:t>)</w:t>
      </w:r>
      <w:r w:rsidRPr="00483C16">
        <w:rPr>
          <w:rStyle w:val="FontStyle144"/>
          <w:rFonts w:ascii="GHEA Grapalat" w:hAnsi="GHEA Grapalat" w:cs="Times LatArm"/>
          <w:i/>
          <w:sz w:val="24"/>
          <w:szCs w:val="24"/>
          <w:lang w:val="hy-AM"/>
        </w:rPr>
        <w:t>։</w:t>
      </w:r>
    </w:p>
    <w:p w:rsidR="00E77C02" w:rsidRPr="00483C16" w:rsidRDefault="00E77C02" w:rsidP="00483C16">
      <w:pPr>
        <w:tabs>
          <w:tab w:val="left" w:pos="-2127"/>
        </w:tabs>
        <w:spacing w:before="240" w:after="240" w:line="276" w:lineRule="auto"/>
        <w:ind w:left="1685" w:hanging="269"/>
        <w:jc w:val="both"/>
        <w:rPr>
          <w:rFonts w:ascii="GHEA Grapalat" w:hAnsi="GHEA Grapalat"/>
          <w:i/>
          <w:lang w:val="hy-AM"/>
        </w:rPr>
      </w:pPr>
      <w:r w:rsidRPr="00483C16">
        <w:rPr>
          <w:rFonts w:ascii="GHEA Grapalat" w:hAnsi="GHEA Grapalat" w:cs="Times LatArm"/>
          <w:i/>
          <w:lang w:val="hy-AM"/>
        </w:rPr>
        <w:t xml:space="preserve">2. </w:t>
      </w:r>
      <w:r w:rsidRPr="00483C16">
        <w:rPr>
          <w:rFonts w:ascii="GHEA Grapalat" w:hAnsi="GHEA Grapalat"/>
          <w:i/>
          <w:lang w:val="hy-AM"/>
        </w:rPr>
        <w:t xml:space="preserve">‘Նոմինալ չափը’ համարվում է մուտքի և ելքի ուղիներից տրամագծով առավել փոքրը: </w:t>
      </w:r>
    </w:p>
    <w:p w:rsidR="00E77C02" w:rsidRPr="00483C16" w:rsidRDefault="00E77C02" w:rsidP="00483C16">
      <w:pPr>
        <w:tabs>
          <w:tab w:val="left" w:pos="-2127"/>
        </w:tabs>
        <w:spacing w:before="240" w:after="240" w:line="276" w:lineRule="auto"/>
        <w:ind w:left="1685" w:hanging="269"/>
        <w:jc w:val="both"/>
        <w:rPr>
          <w:rFonts w:ascii="GHEA Grapalat" w:hAnsi="GHEA Grapalat"/>
          <w:i/>
          <w:lang w:val="hy-AM"/>
        </w:rPr>
      </w:pPr>
      <w:r w:rsidRPr="00483C16">
        <w:rPr>
          <w:rFonts w:ascii="GHEA Grapalat" w:hAnsi="GHEA Grapalat"/>
          <w:lang w:val="hy-AM"/>
        </w:rPr>
        <w:t>3. Կափույրների նոմինալ չափերը (DN) համապատասխանում են ISO 6708:1995 ստանդարտին: Խողովակի նոմինալ չափերը (NPS) համապատասխանում են ASME B36.10 կամ B36.19 ստանդարտին կամ ազգային համազոր ստանդարտին:</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h. </w:t>
      </w:r>
      <w:r w:rsidRPr="00483C16">
        <w:rPr>
          <w:rFonts w:ascii="GHEA Grapalat" w:hAnsi="GHEA Grapalat" w:cs="Sylfaen"/>
          <w:lang w:val="hy-AM"/>
        </w:rPr>
        <w:t>Բազմապատ</w:t>
      </w:r>
      <w:r w:rsidRPr="00483C16">
        <w:rPr>
          <w:rFonts w:ascii="GHEA Grapalat" w:hAnsi="GHEA Grapalat"/>
          <w:lang w:val="hy-AM"/>
        </w:rPr>
        <w:t xml:space="preserve"> խողովակաշարեր, որոնք ունեն</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ծորումը</w:t>
      </w:r>
      <w:r w:rsidRPr="00483C16">
        <w:rPr>
          <w:rFonts w:ascii="GHEA Grapalat" w:hAnsi="GHEA Grapalat"/>
          <w:lang w:val="hy-AM"/>
        </w:rPr>
        <w:t xml:space="preserve"> /</w:t>
      </w:r>
      <w:r w:rsidRPr="00483C16">
        <w:rPr>
          <w:rFonts w:ascii="GHEA Grapalat" w:hAnsi="GHEA Grapalat" w:cs="Sylfaen"/>
          <w:lang w:val="hy-AM"/>
        </w:rPr>
        <w:t>հոսաթողումը</w:t>
      </w:r>
      <w:r w:rsidRPr="00483C16">
        <w:rPr>
          <w:rFonts w:ascii="GHEA Grapalat" w:hAnsi="GHEA Grapalat"/>
          <w:lang w:val="hy-AM"/>
        </w:rPr>
        <w:t xml:space="preserve">/ </w:t>
      </w:r>
      <w:r w:rsidRPr="00483C16">
        <w:rPr>
          <w:rFonts w:ascii="GHEA Grapalat" w:hAnsi="GHEA Grapalat" w:cs="Sylfaen"/>
          <w:lang w:val="hy-AM"/>
        </w:rPr>
        <w:t>հայտնաբերելու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անցքեր</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մակերևույթները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գտնվում</w:t>
      </w:r>
      <w:r w:rsidRPr="00483C16">
        <w:rPr>
          <w:rFonts w:ascii="GHEA Grapalat" w:hAnsi="GHEA Grapalat"/>
          <w:lang w:val="hy-AM"/>
        </w:rPr>
        <w:t xml:space="preserve"> </w:t>
      </w:r>
      <w:r w:rsidRPr="00483C16">
        <w:rPr>
          <w:rFonts w:ascii="GHEA Grapalat" w:hAnsi="GHEA Grapalat" w:cs="Sylfaen"/>
          <w:lang w:val="hy-AM"/>
        </w:rPr>
        <w:t>մշակվող</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պարունակվող</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ամաձուլվածքներ’</w:t>
      </w:r>
      <w:r w:rsidRPr="00483C16">
        <w:rPr>
          <w:rFonts w:ascii="GHEA Grapalat" w:hAnsi="GHEA Grapalat"/>
          <w:lang w:val="hy-AM"/>
        </w:rPr>
        <w:t xml:space="preserve"> որոնք պարունակում են 25%-ից ավելի շատ նիկել (ըստ կշռի)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4. ‘Գրաֆիտ’ կամ ‘ածխածնային գրաֆիտ’;</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5. Նիկել կամ ‘համաձուլվածքներ’, որոնք պարունակում են 40%-ից ավելի շատ նիկել (ըստ կշռի);</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6. Տանտալ կամ տանտալի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7. Տիտան կամ տիտանի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8. Ցիրկոնիում կամ ցիրկոնիումի ‘համաձուլվածքներ’; կամ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9. Նիոբիում (կոլումբիում) կամ նիոբիումի ‘համաձուլվածքներ’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lastRenderedPageBreak/>
        <w:t xml:space="preserve">i. Բազմակի </w:t>
      </w:r>
      <w:r w:rsidRPr="00483C16">
        <w:rPr>
          <w:rFonts w:ascii="GHEA Grapalat" w:hAnsi="GHEA Grapalat" w:cs="Sylfaen"/>
          <w:lang w:val="hy-AM"/>
        </w:rPr>
        <w:t>խցաններով և անխցան պոմպեր</w:t>
      </w:r>
      <w:r w:rsidRPr="00483C16">
        <w:rPr>
          <w:rFonts w:ascii="GHEA Grapalat" w:hAnsi="GHEA Grapalat"/>
          <w:lang w:val="hy-AM"/>
        </w:rPr>
        <w:t xml:space="preserve">, որոնցում ըստ արտադրողի հատկորոշման առավելագույն </w:t>
      </w:r>
      <w:r w:rsidRPr="00483C16">
        <w:rPr>
          <w:rFonts w:ascii="GHEA Grapalat" w:hAnsi="GHEA Grapalat" w:cs="Sylfaen"/>
          <w:lang w:val="hy-AM"/>
        </w:rPr>
        <w:t>ծորումը</w:t>
      </w:r>
      <w:r w:rsidRPr="00483C16">
        <w:rPr>
          <w:rFonts w:ascii="GHEA Grapalat" w:hAnsi="GHEA Grapalat"/>
          <w:lang w:val="hy-AM"/>
        </w:rPr>
        <w:t xml:space="preserve"> /</w:t>
      </w:r>
      <w:r w:rsidRPr="00483C16">
        <w:rPr>
          <w:rFonts w:ascii="GHEA Grapalat" w:hAnsi="GHEA Grapalat" w:cs="Sylfaen"/>
          <w:lang w:val="hy-AM"/>
        </w:rPr>
        <w:t>հոսաթողումը</w:t>
      </w:r>
      <w:r w:rsidRPr="00483C16">
        <w:rPr>
          <w:rFonts w:ascii="GHEA Grapalat" w:hAnsi="GHEA Grapalat"/>
          <w:lang w:val="hy-AM"/>
        </w:rPr>
        <w:t>/ ավելի մեծ է 0,6մ</w:t>
      </w:r>
      <w:r w:rsidRPr="00483C16">
        <w:rPr>
          <w:rFonts w:ascii="GHEA Grapalat" w:hAnsi="GHEA Grapalat"/>
          <w:vertAlign w:val="superscript"/>
          <w:lang w:val="hy-AM"/>
        </w:rPr>
        <w:t>3</w:t>
      </w:r>
      <w:r w:rsidRPr="00483C16">
        <w:rPr>
          <w:rFonts w:ascii="GHEA Grapalat" w:hAnsi="GHEA Grapalat"/>
          <w:lang w:val="hy-AM"/>
        </w:rPr>
        <w:t xml:space="preserve">/ժամից, կամ որոնցում ըստ արտադրողի հատկորոշման վակումային պոմպերի </w:t>
      </w:r>
      <w:r w:rsidRPr="00483C16">
        <w:rPr>
          <w:rFonts w:ascii="GHEA Grapalat" w:hAnsi="GHEA Grapalat" w:cs="Sylfaen"/>
          <w:lang w:val="hy-AM"/>
        </w:rPr>
        <w:t>ծորումը</w:t>
      </w:r>
      <w:r w:rsidRPr="00483C16">
        <w:rPr>
          <w:rFonts w:ascii="GHEA Grapalat" w:hAnsi="GHEA Grapalat"/>
          <w:lang w:val="hy-AM"/>
        </w:rPr>
        <w:t xml:space="preserve"> /</w:t>
      </w:r>
      <w:r w:rsidRPr="00483C16">
        <w:rPr>
          <w:rFonts w:ascii="GHEA Grapalat" w:hAnsi="GHEA Grapalat" w:cs="Sylfaen"/>
          <w:lang w:val="hy-AM"/>
        </w:rPr>
        <w:t>հոսաթողումը</w:t>
      </w:r>
      <w:r w:rsidRPr="00483C16">
        <w:rPr>
          <w:rFonts w:ascii="GHEA Grapalat" w:hAnsi="GHEA Grapalat"/>
          <w:lang w:val="hy-AM"/>
        </w:rPr>
        <w:t>/ ավելի մեծ է 5մ</w:t>
      </w:r>
      <w:r w:rsidRPr="00483C16">
        <w:rPr>
          <w:rFonts w:ascii="GHEA Grapalat" w:hAnsi="GHEA Grapalat"/>
          <w:vertAlign w:val="superscript"/>
          <w:lang w:val="hy-AM"/>
        </w:rPr>
        <w:t>3</w:t>
      </w:r>
      <w:r w:rsidRPr="00483C16">
        <w:rPr>
          <w:rFonts w:ascii="GHEA Grapalat" w:hAnsi="GHEA Grapalat"/>
          <w:lang w:val="hy-AM"/>
        </w:rPr>
        <w:t xml:space="preserve">/ժամից (ստանդարտ ջերմաստիճանի (273K (0°C)) և ճնշումը (101,3 կՊա) պայմաններում), բացի նրանցից, որոնք հատկորոշված են 2B233 կետում, և երեսվածքներ (պոմպի իրաններ), նախաձևված երեսվածքային շերտեր, պոմպային անիվներ, ռոտորներ կամ ճնշումային պոմպերի գլխիկներ` նախագծված այդ պոմպերի համար, որոնցում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մակերևույթները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մ</w:t>
      </w:r>
      <w:r w:rsidRPr="00483C16">
        <w:rPr>
          <w:rFonts w:ascii="GHEA Grapalat" w:hAnsi="GHEA Grapalat" w:cs="Sylfaen"/>
          <w:lang w:val="hy-AM"/>
        </w:rPr>
        <w:t>տնում</w:t>
      </w:r>
      <w:r w:rsidRPr="00483C16">
        <w:rPr>
          <w:rFonts w:ascii="GHEA Grapalat" w:hAnsi="GHEA Grapalat"/>
          <w:lang w:val="hy-AM"/>
        </w:rPr>
        <w:t xml:space="preserve"> </w:t>
      </w:r>
      <w:r w:rsidRPr="00483C16">
        <w:rPr>
          <w:rFonts w:ascii="GHEA Grapalat" w:hAnsi="GHEA Grapalat" w:cs="Sylfaen"/>
          <w:lang w:val="hy-AM"/>
        </w:rPr>
        <w:t>մշակվող</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ամաձուլվածքներ’</w:t>
      </w:r>
      <w:r w:rsidRPr="00483C16">
        <w:rPr>
          <w:rFonts w:ascii="GHEA Grapalat" w:hAnsi="GHEA Grapalat"/>
          <w:lang w:val="hy-AM"/>
        </w:rPr>
        <w:t xml:space="preserve"> որոնք պարունակում են 25%-ից ավելի շատ նիկել (ըստ կշռի)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2. Կերամիկաներ;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3. Ֆերոսիլիցիում (սիլիցիումի բարձր պարունակությամբ երկաթի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4. Ֆտորպոլիմերներ, (պոլիմերային կամ էլաստոմերային նյութեր, որոնք պարունակում են ըստ կշռի 35%-ից ավելի շատ ֆտորին);</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5. Ապակիներ (ներառյալ ապակիացված կամ արծնապատ կամ էմալային ծածկույթներմ կամ ապակե ծածկույթապատում);</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6. ‘Գրաֆիտ’ կամ ‘ածխածնային գրաֆիտ’;</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7. Նիկել կամ ‘համաձուլվածքներ’, որոնք պարունակում են 40%-ից ավելի շատ նիկել (ըստ կշռի);</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8. Տանտալ կամ տանտալի ‘համաձուլվածքներ’;</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9. Տիտան կամ տիտանի ‘համաձուլվածքներ’;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10. Ցիրկոնիում կամ ցիրկոնիումի ‘համաձուլվածքներ’; կամ</w:t>
      </w:r>
    </w:p>
    <w:p w:rsidR="00E77C02" w:rsidRPr="00483C16" w:rsidRDefault="00E77C02" w:rsidP="00483C16">
      <w:pPr>
        <w:tabs>
          <w:tab w:val="left" w:pos="-2127"/>
        </w:tabs>
        <w:spacing w:before="240" w:after="240" w:line="276" w:lineRule="auto"/>
        <w:ind w:left="1954" w:hanging="269"/>
        <w:jc w:val="both"/>
        <w:rPr>
          <w:rFonts w:ascii="GHEA Grapalat" w:hAnsi="GHEA Grapalat" w:cs="Times LatArm"/>
          <w:lang w:val="hy-AM"/>
        </w:rPr>
      </w:pPr>
      <w:r w:rsidRPr="00483C16">
        <w:rPr>
          <w:rFonts w:ascii="GHEA Grapalat" w:hAnsi="GHEA Grapalat"/>
          <w:lang w:val="hy-AM"/>
        </w:rPr>
        <w:t>11. Նիոբիում (կոլումբիում) կամ նիոբիումի ‘համաձուլվածքներ’</w:t>
      </w:r>
      <w:r w:rsidRPr="00483C16">
        <w:rPr>
          <w:rFonts w:ascii="GHEA Grapalat" w:hAnsi="GHEA Grapalat" w:cs="Times LatArm"/>
          <w:lang w:val="hy-AM"/>
        </w:rPr>
        <w:t>։</w:t>
      </w:r>
    </w:p>
    <w:p w:rsidR="00E77C02" w:rsidRPr="00483C16" w:rsidRDefault="00E77C02" w:rsidP="00483C16">
      <w:pPr>
        <w:tabs>
          <w:tab w:val="left" w:pos="2477"/>
        </w:tabs>
        <w:spacing w:before="240" w:after="240" w:line="276" w:lineRule="auto"/>
        <w:ind w:left="1416"/>
        <w:jc w:val="both"/>
        <w:rPr>
          <w:rFonts w:ascii="GHEA Grapalat" w:hAnsi="GHEA Grapalat"/>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iCs/>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iCs/>
          <w:spacing w:val="-5"/>
          <w:lang w:val="hy-AM"/>
        </w:rPr>
      </w:pPr>
      <w:r w:rsidRPr="00483C16">
        <w:rPr>
          <w:rFonts w:ascii="GHEA Grapalat" w:hAnsi="GHEA Grapalat" w:cs="Sylfaen"/>
          <w:i/>
          <w:iCs/>
          <w:spacing w:val="-5"/>
          <w:lang w:val="hy-AM"/>
        </w:rPr>
        <w:lastRenderedPageBreak/>
        <w:t>2B350.i. կետում խցան բառը վերաբերում է միայն այն խցաններին, որոնք անմիջական կոնտակտի մեջ են մտնում մշակվող կերամիկա(ների) հետ (կամ նախագծված են դրանց համար), և խցանման ֆունկցիա են կատարում, այնտեղ, որտեղ պտտվող լիսեռը կամ հակադարձ շարժման լիսեռը անցնում են պոմպի միջով:</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j. Վառարաններ, որոնք նախագծված են 1C350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այրման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թափոնների</w:t>
      </w:r>
      <w:r w:rsidRPr="00483C16">
        <w:rPr>
          <w:rFonts w:ascii="GHEA Grapalat" w:hAnsi="GHEA Grapalat"/>
          <w:lang w:val="hy-AM"/>
        </w:rPr>
        <w:t xml:space="preserve"> </w:t>
      </w:r>
      <w:r w:rsidRPr="00483C16">
        <w:rPr>
          <w:rFonts w:ascii="GHEA Grapalat" w:hAnsi="GHEA Grapalat" w:cs="Sylfaen"/>
          <w:lang w:val="hy-AM"/>
        </w:rPr>
        <w:t>մատակարարման</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համակարգ</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բեռնման</w:t>
      </w:r>
      <w:r w:rsidRPr="00483C16">
        <w:rPr>
          <w:rFonts w:ascii="GHEA Grapalat" w:hAnsi="GHEA Grapalat"/>
          <w:lang w:val="hy-AM"/>
        </w:rPr>
        <w:t>-</w:t>
      </w:r>
      <w:r w:rsidRPr="00483C16">
        <w:rPr>
          <w:rFonts w:ascii="GHEA Grapalat" w:hAnsi="GHEA Grapalat" w:cs="Sylfaen"/>
          <w:lang w:val="hy-AM"/>
        </w:rPr>
        <w:t>բեռնաթափման</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մեխանիզմ</w:t>
      </w:r>
      <w:r w:rsidRPr="00483C16">
        <w:rPr>
          <w:rFonts w:ascii="GHEA Grapalat" w:hAnsi="GHEA Grapalat"/>
          <w:lang w:val="hy-AM"/>
        </w:rPr>
        <w:t xml:space="preserve">, </w:t>
      </w:r>
      <w:r w:rsidRPr="00483C16">
        <w:rPr>
          <w:rFonts w:ascii="GHEA Grapalat" w:hAnsi="GHEA Grapalat" w:cs="Sylfaen"/>
          <w:lang w:val="hy-AM"/>
        </w:rPr>
        <w:t>խցիկում</w:t>
      </w:r>
      <w:r w:rsidRPr="00483C16">
        <w:rPr>
          <w:rFonts w:ascii="GHEA Grapalat" w:hAnsi="GHEA Grapalat"/>
          <w:lang w:val="hy-AM"/>
        </w:rPr>
        <w:t xml:space="preserve"> 1273 K (1000</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ջերմաստիճան</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թափոնային</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շփման</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գտնվող</w:t>
      </w:r>
      <w:r w:rsidRPr="00483C16">
        <w:rPr>
          <w:rFonts w:ascii="GHEA Grapalat" w:hAnsi="GHEA Grapalat"/>
          <w:lang w:val="hy-AM"/>
        </w:rPr>
        <w:t xml:space="preserve"> </w:t>
      </w:r>
      <w:r w:rsidRPr="00483C16">
        <w:rPr>
          <w:rFonts w:ascii="GHEA Grapalat" w:hAnsi="GHEA Grapalat" w:cs="Sylfaen"/>
          <w:lang w:val="hy-AM"/>
        </w:rPr>
        <w:t>թափոնների</w:t>
      </w:r>
      <w:r w:rsidRPr="00483C16">
        <w:rPr>
          <w:rFonts w:ascii="GHEA Grapalat" w:hAnsi="GHEA Grapalat"/>
          <w:lang w:val="hy-AM"/>
        </w:rPr>
        <w:t xml:space="preserve"> </w:t>
      </w:r>
      <w:r w:rsidRPr="00483C16">
        <w:rPr>
          <w:rFonts w:ascii="GHEA Grapalat" w:hAnsi="GHEA Grapalat" w:cs="Sylfaen"/>
          <w:lang w:val="hy-AM"/>
        </w:rPr>
        <w:t>մատակարարման</w:t>
      </w:r>
      <w:r w:rsidRPr="00483C16">
        <w:rPr>
          <w:rFonts w:ascii="GHEA Grapalat" w:hAnsi="GHEA Grapalat"/>
          <w:lang w:val="hy-AM"/>
        </w:rPr>
        <w:t xml:space="preserve"> </w:t>
      </w:r>
      <w:r w:rsidRPr="00483C16">
        <w:rPr>
          <w:rFonts w:ascii="GHEA Grapalat" w:hAnsi="GHEA Grapalat" w:cs="Sylfaen"/>
          <w:lang w:val="hy-AM"/>
        </w:rPr>
        <w:t>համակարգի</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մակերևույթները</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դրանցով</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ամաձուլվածքներ’, որոնք ունեն</w:t>
      </w:r>
      <w:r w:rsidRPr="00483C16">
        <w:rPr>
          <w:rFonts w:ascii="GHEA Grapalat" w:hAnsi="GHEA Grapalat"/>
          <w:lang w:val="hy-AM"/>
        </w:rPr>
        <w:t xml:space="preserve"> 25%-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նիկել</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շատ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lang w:val="hy-AM"/>
        </w:rPr>
      </w:pPr>
      <w:r w:rsidRPr="00483C16">
        <w:rPr>
          <w:rFonts w:ascii="GHEA Grapalat" w:hAnsi="GHEA Grapalat"/>
          <w:lang w:val="hy-AM"/>
        </w:rPr>
        <w:t xml:space="preserve">2. </w:t>
      </w:r>
      <w:r w:rsidRPr="00483C16">
        <w:rPr>
          <w:rFonts w:ascii="GHEA Grapalat" w:hAnsi="GHEA Grapalat" w:cs="Sylfaen"/>
          <w:lang w:val="hy-AM"/>
        </w:rPr>
        <w:t xml:space="preserve">Կերամիկա; կամ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cs="Sylfaen"/>
          <w:lang w:val="hy-AM"/>
        </w:rPr>
        <w:t xml:space="preserve">3. Նիկել, կամ ‘համաձուլվածքներ’ նիկելի </w:t>
      </w:r>
      <w:r w:rsidRPr="00483C16">
        <w:rPr>
          <w:rFonts w:ascii="GHEA Grapalat" w:hAnsi="GHEA Grapalat"/>
          <w:lang w:val="hy-AM"/>
        </w:rPr>
        <w:t>40%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ավելի մեծ </w:t>
      </w:r>
      <w:r w:rsidRPr="00483C16">
        <w:rPr>
          <w:rFonts w:ascii="GHEA Grapalat" w:hAnsi="GHEA Grapalat" w:cs="Sylfaen"/>
          <w:lang w:val="hy-AM"/>
        </w:rPr>
        <w:t>պարունակությամբ</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k. Նախօրոք պատրաստված պահեստային կամ վերանորոգման մասերը, որոնք մետաղական մակերևույթներ ունեն, որոնք անմիջական կապի մեջ են մտնում մշակվող քիմիկատների հետ, և պատրաստված են տանտալումից կամ տանտալումի համաձուլվածքներից, ինչպես նկարագրված է ստորև, և դրանց համար հատուկ նախագծված բաղադրիչները: </w:t>
      </w:r>
    </w:p>
    <w:p w:rsidR="00E77C02" w:rsidRPr="00483C16" w:rsidRDefault="00E77C02" w:rsidP="00483C16">
      <w:pPr>
        <w:tabs>
          <w:tab w:val="left" w:pos="-2127"/>
        </w:tabs>
        <w:spacing w:before="240" w:after="240" w:line="276" w:lineRule="auto"/>
        <w:ind w:left="1954" w:hanging="269"/>
        <w:jc w:val="both"/>
        <w:rPr>
          <w:rFonts w:ascii="GHEA Grapalat" w:hAnsi="GHEA Grapalat"/>
          <w:lang w:val="hy-AM"/>
        </w:rPr>
      </w:pPr>
      <w:r w:rsidRPr="00483C16">
        <w:rPr>
          <w:rFonts w:ascii="GHEA Grapalat" w:hAnsi="GHEA Grapalat"/>
          <w:lang w:val="hy-AM"/>
        </w:rPr>
        <w:t xml:space="preserve">1. Նախագծված են մեխանիկական կցորդների համար ապակեպատ մակերևույթով անոթների կամ 2B350.a. կետում հատկորոշված ռեակտորների համար; կամ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i/>
          <w:iCs/>
          <w:spacing w:val="-5"/>
          <w:u w:val="single"/>
          <w:lang w:val="hy-AM"/>
        </w:rPr>
      </w:pPr>
      <w:r w:rsidRPr="00483C16">
        <w:rPr>
          <w:rFonts w:ascii="GHEA Grapalat" w:hAnsi="GHEA Grapalat"/>
          <w:lang w:val="hy-AM"/>
        </w:rPr>
        <w:t xml:space="preserve">2. Նախագծված են մեխանիկական կցորդների համար ապակեպատ մակերևույթով  ռեզերվուարների, տարաների, կոնտեյներների կամ  2B350.c. կետում հատկորոշված ընդունիչների համար: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iCs/>
          <w:spacing w:val="-5"/>
          <w:u w:val="single"/>
          <w:lang w:val="hy-AM"/>
        </w:rPr>
      </w:pP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iCs/>
          <w:spacing w:val="-5"/>
          <w:lang w:val="hy-AM"/>
        </w:rPr>
      </w:pPr>
      <w:r w:rsidRPr="00483C16">
        <w:rPr>
          <w:rFonts w:ascii="GHEA Grapalat" w:hAnsi="GHEA Grapalat" w:cs="Sylfaen"/>
          <w:i/>
          <w:iCs/>
          <w:spacing w:val="-5"/>
          <w:u w:val="single"/>
          <w:lang w:val="hy-AM"/>
        </w:rPr>
        <w:t>Ծանոթագրություն.</w:t>
      </w:r>
      <w:r w:rsidRPr="00483C16">
        <w:rPr>
          <w:rFonts w:ascii="GHEA Grapalat" w:hAnsi="GHEA Grapalat" w:cs="Sylfaen"/>
          <w:i/>
          <w:iCs/>
          <w:spacing w:val="-5"/>
          <w:lang w:val="hy-AM"/>
        </w:rPr>
        <w:t xml:space="preserve"> 2B350 կետի նպատակներով, խցանող գործառույթ կատարող նյութերը, որոնք օգտագործվում են խցուկների, փաթեթավորման, </w:t>
      </w:r>
      <w:r w:rsidRPr="00483C16">
        <w:rPr>
          <w:rFonts w:ascii="GHEA Grapalat" w:hAnsi="GHEA Grapalat" w:cs="Sylfaen"/>
          <w:i/>
          <w:iCs/>
          <w:spacing w:val="-5"/>
          <w:lang w:val="hy-AM"/>
        </w:rPr>
        <w:lastRenderedPageBreak/>
        <w:t xml:space="preserve">խցանների, պտուտակների, տափօղակների կամ այլ նյութերի համար, որոնք խցանող գործառույթ են կատարում, չեն պահանջում վերահսկման կարգավիճակ, եթե այդ բաղադրամասերը նախագծված են այնպես, որ կարող են փոխարինվել: </w:t>
      </w:r>
    </w:p>
    <w:p w:rsidR="00E77C02" w:rsidRPr="00483C16" w:rsidRDefault="00E77C02" w:rsidP="00483C16">
      <w:pPr>
        <w:tabs>
          <w:tab w:val="left" w:pos="2477"/>
        </w:tabs>
        <w:spacing w:before="240" w:after="240" w:line="276" w:lineRule="auto"/>
        <w:ind w:left="1416"/>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iCs/>
          <w:lang w:val="hy-AM"/>
        </w:rPr>
      </w:pPr>
      <w:r w:rsidRPr="00483C16">
        <w:rPr>
          <w:rFonts w:ascii="GHEA Grapalat" w:hAnsi="GHEA Grapalat" w:cs="Sylfaen"/>
          <w:i/>
          <w:iCs/>
          <w:spacing w:val="-5"/>
          <w:lang w:val="hy-AM"/>
        </w:rPr>
        <w:t>1. ‘Ածխածնային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գրաֆիտը’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բաղադրանյութ</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բաղկացած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ամորֆ</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ածխածնից</w:t>
      </w:r>
      <w:r w:rsidRPr="00483C16">
        <w:rPr>
          <w:rFonts w:ascii="GHEA Grapalat" w:hAnsi="GHEA Grapalat"/>
          <w:i/>
          <w:iCs/>
          <w:spacing w:val="-5"/>
          <w:lang w:val="hy-AM"/>
        </w:rPr>
        <w:t xml:space="preserve"> </w:t>
      </w:r>
      <w:r w:rsidRPr="00483C16">
        <w:rPr>
          <w:rFonts w:ascii="GHEA Grapalat" w:hAnsi="GHEA Grapalat" w:cs="Sylfaen"/>
          <w:i/>
          <w:iCs/>
          <w:spacing w:val="-5"/>
          <w:lang w:val="hy-AM"/>
        </w:rPr>
        <w:t>և</w:t>
      </w:r>
      <w:r w:rsidRPr="00483C16">
        <w:rPr>
          <w:rFonts w:ascii="GHEA Grapalat" w:hAnsi="GHEA Grapalat"/>
          <w:i/>
          <w:iCs/>
          <w:spacing w:val="-5"/>
          <w:lang w:val="hy-AM"/>
        </w:rPr>
        <w:t xml:space="preserve"> </w:t>
      </w:r>
      <w:r w:rsidRPr="00483C16">
        <w:rPr>
          <w:rFonts w:ascii="GHEA Grapalat" w:hAnsi="GHEA Grapalat" w:cs="Sylfaen"/>
          <w:i/>
          <w:iCs/>
          <w:spacing w:val="-5"/>
          <w:lang w:val="hy-AM"/>
        </w:rPr>
        <w:t>գրաֆիտից</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որի մեջ գրաֆիտի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պարունակությունը</w:t>
      </w:r>
      <w:r w:rsidRPr="00483C16">
        <w:rPr>
          <w:rFonts w:ascii="GHEA Grapalat" w:hAnsi="GHEA Grapalat"/>
          <w:i/>
          <w:iCs/>
          <w:spacing w:val="-5"/>
          <w:lang w:val="hy-AM"/>
        </w:rPr>
        <w:t xml:space="preserve"> կազմում է 8 </w:t>
      </w:r>
      <w:r w:rsidRPr="00483C16">
        <w:rPr>
          <w:rFonts w:ascii="GHEA Grapalat" w:hAnsi="GHEA Grapalat" w:cs="Sylfaen"/>
          <w:i/>
          <w:iCs/>
          <w:spacing w:val="-5"/>
          <w:lang w:val="hy-AM"/>
        </w:rPr>
        <w:t>տոկոս</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ավելի</w:t>
      </w:r>
      <w:r w:rsidRPr="00483C16">
        <w:rPr>
          <w:rFonts w:ascii="GHEA Grapalat" w:hAnsi="GHEA Grapalat"/>
          <w:i/>
          <w:iCs/>
          <w:spacing w:val="-5"/>
          <w:lang w:val="hy-AM"/>
        </w:rPr>
        <w:t xml:space="preserve"> շատ ըստ քաշի</w:t>
      </w:r>
      <w:r w:rsidRPr="00483C16">
        <w:rPr>
          <w:rFonts w:ascii="GHEA Grapalat" w:hAnsi="GHEA Grapalat" w:cs="Times LatArm"/>
          <w:i/>
          <w:iCs/>
          <w:spacing w:val="-5"/>
          <w:lang w:val="hy-AM"/>
        </w:rPr>
        <w:t>։</w:t>
      </w:r>
      <w:r w:rsidRPr="00483C16">
        <w:rPr>
          <w:rFonts w:ascii="GHEA Grapalat" w:hAnsi="GHEA Grapalat"/>
          <w:i/>
          <w:iCs/>
          <w:spacing w:val="-5"/>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iCs/>
          <w:spacing w:val="-5"/>
          <w:lang w:val="hy-AM"/>
        </w:rPr>
      </w:pPr>
      <w:r w:rsidRPr="00483C16">
        <w:rPr>
          <w:rFonts w:ascii="GHEA Grapalat" w:hAnsi="GHEA Grapalat" w:cs="Sylfaen"/>
          <w:i/>
          <w:iCs/>
          <w:spacing w:val="-5"/>
          <w:lang w:val="hy-AM"/>
        </w:rPr>
        <w:t>2. Վերը նշված հոդվածներում թվարկված նյութերի համար, ‘համաձուլվածք’ տերմինը եթե չի ուղղորդվում որևէ հատկորոշ բաղադրանյութի կոնցենտրացիայի պարամետրով, ընկալվում է որպես այդ 'համաձուլվածքների' հատկորոշիչ, երբ հատկորոշված մետաղի պարունակությունը ավելի բարձր է ըստ քաշի` համեմատած ուրիշ նյութերի հետ:</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2B351</w:t>
      </w:r>
      <w:r w:rsidRPr="00483C16">
        <w:rPr>
          <w:rFonts w:ascii="GHEA Grapalat" w:hAnsi="GHEA Grapalat"/>
          <w:lang w:val="hy-AM"/>
        </w:rPr>
        <w:tab/>
        <w:t xml:space="preserve">Թունավոր </w:t>
      </w:r>
      <w:r w:rsidRPr="00483C16">
        <w:rPr>
          <w:rFonts w:ascii="GHEA Grapalat" w:hAnsi="GHEA Grapalat" w:cs="Sylfaen"/>
          <w:lang w:val="hy-AM"/>
        </w:rPr>
        <w:t>գազերի</w:t>
      </w:r>
      <w:r w:rsidRPr="00483C16">
        <w:rPr>
          <w:rFonts w:ascii="GHEA Grapalat" w:hAnsi="GHEA Grapalat"/>
          <w:lang w:val="hy-AM"/>
        </w:rPr>
        <w:t xml:space="preserve"> </w:t>
      </w:r>
      <w:r w:rsidRPr="00483C16">
        <w:rPr>
          <w:rFonts w:ascii="GHEA Grapalat" w:hAnsi="GHEA Grapalat" w:cs="Sylfaen"/>
          <w:lang w:val="hy-AM"/>
        </w:rPr>
        <w:t>հարադիտման համակարգեր և դրանց համար հատկացված բաղադրամասերը</w:t>
      </w:r>
      <w:r w:rsidRPr="00483C16">
        <w:rPr>
          <w:rFonts w:ascii="GHEA Grapalat" w:hAnsi="GHEA Grapalat"/>
          <w:lang w:val="hy-AM"/>
        </w:rPr>
        <w:t xml:space="preserve">, </w:t>
      </w:r>
      <w:r w:rsidRPr="00483C16">
        <w:rPr>
          <w:rFonts w:ascii="GHEA Grapalat" w:hAnsi="GHEA Grapalat" w:cs="Sylfaen"/>
          <w:lang w:val="hy-AM"/>
        </w:rPr>
        <w:t xml:space="preserve">բացի </w:t>
      </w:r>
      <w:r w:rsidRPr="00483C16">
        <w:rPr>
          <w:rFonts w:ascii="GHEA Grapalat" w:hAnsi="GHEA Grapalat"/>
          <w:lang w:val="hy-AM"/>
        </w:rPr>
        <w:t xml:space="preserve">նրանցից, որոնք հատկորոշված են 1A004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դետեկտորները</w:t>
      </w:r>
      <w:r w:rsidRPr="00483C16">
        <w:rPr>
          <w:rFonts w:ascii="GHEA Grapalat" w:hAnsi="GHEA Grapalat"/>
          <w:lang w:val="hy-AM"/>
        </w:rPr>
        <w:t>, տվիչները և փոխարինելի տվիչային լիցքերը.</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a. որոնք նախագծված են ա</w:t>
      </w:r>
      <w:r w:rsidRPr="00483C16">
        <w:rPr>
          <w:rFonts w:ascii="GHEA Grapalat" w:hAnsi="GHEA Grapalat" w:cs="Sylfaen"/>
          <w:lang w:val="hy-AM"/>
        </w:rPr>
        <w:t>նընդհատ</w:t>
      </w:r>
      <w:r w:rsidRPr="00483C16">
        <w:rPr>
          <w:rFonts w:ascii="GHEA Grapalat" w:hAnsi="GHEA Grapalat"/>
          <w:lang w:val="hy-AM"/>
        </w:rPr>
        <w:t xml:space="preserve"> գործողության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կիրառելի են 1C350 </w:t>
      </w:r>
      <w:r w:rsidRPr="00483C16">
        <w:rPr>
          <w:rFonts w:ascii="GHEA Grapalat" w:hAnsi="GHEA Grapalat" w:cs="Sylfaen"/>
          <w:lang w:val="hy-AM"/>
        </w:rPr>
        <w:t>բաժնում</w:t>
      </w:r>
      <w:r w:rsidRPr="00483C16">
        <w:rPr>
          <w:rFonts w:ascii="GHEA Grapalat" w:hAnsi="GHEA Grapalat"/>
          <w:lang w:val="hy-AM"/>
        </w:rPr>
        <w:t xml:space="preserve"> հատկորո</w:t>
      </w:r>
      <w:r w:rsidRPr="00483C16">
        <w:rPr>
          <w:rFonts w:ascii="GHEA Grapalat" w:hAnsi="GHEA Grapalat" w:cs="Sylfaen"/>
          <w:lang w:val="hy-AM"/>
        </w:rPr>
        <w:t>շված</w:t>
      </w:r>
      <w:r w:rsidRPr="00483C16">
        <w:rPr>
          <w:rFonts w:ascii="GHEA Grapalat" w:hAnsi="GHEA Grapalat"/>
          <w:lang w:val="hy-AM"/>
        </w:rPr>
        <w:t xml:space="preserve"> </w:t>
      </w:r>
      <w:r w:rsidRPr="00483C16">
        <w:rPr>
          <w:rFonts w:ascii="GHEA Grapalat" w:hAnsi="GHEA Grapalat" w:cs="Sylfaen"/>
          <w:lang w:val="hy-AM"/>
        </w:rPr>
        <w:t>մարտական</w:t>
      </w:r>
      <w:r w:rsidRPr="00483C16">
        <w:rPr>
          <w:rFonts w:ascii="GHEA Grapalat" w:hAnsi="GHEA Grapalat"/>
          <w:lang w:val="hy-AM"/>
        </w:rPr>
        <w:t xml:space="preserve"> </w:t>
      </w:r>
      <w:r w:rsidRPr="00483C16">
        <w:rPr>
          <w:rFonts w:ascii="GHEA Grapalat" w:hAnsi="GHEA Grapalat" w:cs="Sylfaen"/>
          <w:lang w:val="hy-AM"/>
        </w:rPr>
        <w:t>թունավոր</w:t>
      </w:r>
      <w:r w:rsidRPr="00483C16">
        <w:rPr>
          <w:rFonts w:ascii="GHEA Grapalat" w:hAnsi="GHEA Grapalat"/>
          <w:lang w:val="hy-AM"/>
        </w:rPr>
        <w:t xml:space="preserve"> </w:t>
      </w:r>
      <w:r w:rsidRPr="00483C16">
        <w:rPr>
          <w:rFonts w:ascii="GHEA Grapalat" w:hAnsi="GHEA Grapalat" w:cs="Sylfaen"/>
          <w:lang w:val="hy-AM"/>
        </w:rPr>
        <w:t>ազդանյութերի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քիմիկատների</w:t>
      </w:r>
      <w:r w:rsidRPr="00483C16">
        <w:rPr>
          <w:rFonts w:ascii="GHEA Grapalat" w:hAnsi="GHEA Grapalat"/>
          <w:lang w:val="hy-AM"/>
        </w:rPr>
        <w:t xml:space="preserve"> </w:t>
      </w:r>
      <w:r w:rsidRPr="00483C16">
        <w:rPr>
          <w:rFonts w:ascii="GHEA Grapalat" w:hAnsi="GHEA Grapalat" w:cs="Sylfaen"/>
          <w:lang w:val="hy-AM"/>
        </w:rPr>
        <w:t>հայտնաբերման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երբ</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խտությունը</w:t>
      </w:r>
      <w:r w:rsidRPr="00483C16">
        <w:rPr>
          <w:rFonts w:ascii="GHEA Grapalat" w:hAnsi="GHEA Grapalat"/>
          <w:lang w:val="hy-AM"/>
        </w:rPr>
        <w:t xml:space="preserve"> 0,3 </w:t>
      </w:r>
      <w:r w:rsidRPr="00483C16">
        <w:rPr>
          <w:rFonts w:ascii="GHEA Grapalat" w:hAnsi="GHEA Grapalat" w:cs="Sylfaen"/>
          <w:lang w:val="hy-AM"/>
        </w:rPr>
        <w:t>մգ</w:t>
      </w:r>
      <w:r w:rsidRPr="00483C16">
        <w:rPr>
          <w:rFonts w:ascii="GHEA Grapalat" w:hAnsi="GHEA Grapalat"/>
          <w:lang w:val="hy-AM"/>
        </w:rPr>
        <w:t>/</w:t>
      </w:r>
      <w:r w:rsidRPr="00483C16">
        <w:rPr>
          <w:rFonts w:ascii="GHEA Grapalat" w:hAnsi="GHEA Grapalat" w:cs="Sylfaen"/>
          <w:lang w:val="hy-AM"/>
        </w:rPr>
        <w:t>մ</w:t>
      </w:r>
      <w:r w:rsidRPr="00483C16">
        <w:rPr>
          <w:rFonts w:ascii="GHEA Grapalat" w:hAnsi="GHEA Grapalat" w:cs="Sylfaen"/>
          <w:vertAlign w:val="superscript"/>
          <w:lang w:val="hy-AM"/>
        </w:rPr>
        <w:t>3</w:t>
      </w:r>
      <w:r w:rsidRPr="00483C16">
        <w:rPr>
          <w:rFonts w:ascii="GHEA Grapalat" w:hAnsi="GHEA Grapalat"/>
          <w:lang w:val="hy-AM"/>
        </w:rPr>
        <w:t xml:space="preserve"> -ից պակաս է </w:t>
      </w:r>
      <w:r w:rsidRPr="00483C16">
        <w:rPr>
          <w:rFonts w:ascii="GHEA Grapalat" w:hAnsi="GHEA Grapalat" w:cs="Sylfaen"/>
          <w:lang w:val="hy-AM"/>
        </w:rPr>
        <w:t xml:space="preserve">դրանցում; կամ </w:t>
      </w:r>
    </w:p>
    <w:p w:rsidR="00E77C02" w:rsidRPr="00483C16" w:rsidRDefault="00E77C02" w:rsidP="00483C16">
      <w:pPr>
        <w:tabs>
          <w:tab w:val="left" w:pos="-2127"/>
        </w:tabs>
        <w:spacing w:before="240" w:after="240" w:line="276" w:lineRule="auto"/>
        <w:ind w:left="1403" w:hanging="269"/>
        <w:jc w:val="both"/>
        <w:rPr>
          <w:rFonts w:ascii="GHEA Grapalat" w:hAnsi="GHEA Grapalat" w:cs="Times LatArm"/>
          <w:lang w:val="hy-AM"/>
        </w:rPr>
      </w:pPr>
      <w:r w:rsidRPr="00483C16">
        <w:rPr>
          <w:rFonts w:ascii="GHEA Grapalat" w:hAnsi="GHEA Grapalat"/>
          <w:lang w:val="hy-AM"/>
        </w:rPr>
        <w:t xml:space="preserve">b.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խ</w:t>
      </w:r>
      <w:r w:rsidRPr="00483C16">
        <w:rPr>
          <w:rFonts w:ascii="GHEA Grapalat" w:hAnsi="GHEA Grapalat" w:cs="Sylfaen"/>
          <w:lang w:val="hy-AM"/>
        </w:rPr>
        <w:t>ոլինեստերազային</w:t>
      </w:r>
      <w:r w:rsidRPr="00483C16">
        <w:rPr>
          <w:rFonts w:ascii="GHEA Grapalat" w:hAnsi="GHEA Grapalat"/>
          <w:lang w:val="hy-AM"/>
        </w:rPr>
        <w:t xml:space="preserve"> </w:t>
      </w:r>
      <w:r w:rsidRPr="00483C16">
        <w:rPr>
          <w:rFonts w:ascii="GHEA Grapalat" w:hAnsi="GHEA Grapalat" w:cs="Sylfaen"/>
          <w:lang w:val="hy-AM"/>
        </w:rPr>
        <w:t>խմբի</w:t>
      </w:r>
      <w:r w:rsidRPr="00483C16">
        <w:rPr>
          <w:rFonts w:ascii="GHEA Grapalat" w:hAnsi="GHEA Grapalat"/>
          <w:lang w:val="hy-AM"/>
        </w:rPr>
        <w:t xml:space="preserve"> նյութերի </w:t>
      </w:r>
      <w:r w:rsidRPr="00483C16">
        <w:rPr>
          <w:rFonts w:ascii="GHEA Grapalat" w:hAnsi="GHEA Grapalat" w:cs="Sylfaen"/>
          <w:lang w:val="hy-AM"/>
        </w:rPr>
        <w:t>հայտնաբերման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cs="Times LatArm"/>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2B352</w:t>
      </w:r>
      <w:r w:rsidRPr="00483C16">
        <w:rPr>
          <w:rFonts w:ascii="GHEA Grapalat" w:hAnsi="GHEA Grapalat"/>
          <w:lang w:val="hy-AM"/>
        </w:rPr>
        <w:tab/>
      </w:r>
      <w:r w:rsidRPr="00483C16">
        <w:rPr>
          <w:rFonts w:ascii="GHEA Grapalat" w:hAnsi="GHEA Grapalat" w:cs="Sylfaen"/>
          <w:lang w:val="hy-AM"/>
        </w:rPr>
        <w:t>Կենսաբանական</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a. Կ</w:t>
      </w:r>
      <w:r w:rsidRPr="00483C16">
        <w:rPr>
          <w:rFonts w:ascii="GHEA Grapalat" w:hAnsi="GHEA Grapalat" w:cs="Sylfaen"/>
          <w:lang w:val="hy-AM"/>
        </w:rPr>
        <w:t>ենսաբանական</w:t>
      </w:r>
      <w:r w:rsidRPr="00483C16">
        <w:rPr>
          <w:rFonts w:ascii="GHEA Grapalat" w:hAnsi="GHEA Grapalat"/>
          <w:lang w:val="hy-AM"/>
        </w:rPr>
        <w:t xml:space="preserve"> </w:t>
      </w:r>
      <w:r w:rsidRPr="00483C16">
        <w:rPr>
          <w:rFonts w:ascii="GHEA Grapalat" w:hAnsi="GHEA Grapalat" w:cs="Sylfaen"/>
          <w:lang w:val="hy-AM"/>
        </w:rPr>
        <w:t>պաշտպանության</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մակարդակ</w:t>
      </w:r>
      <w:r w:rsidRPr="00483C16">
        <w:rPr>
          <w:rFonts w:ascii="GHEA Grapalat" w:hAnsi="GHEA Grapalat"/>
          <w:lang w:val="hy-AM"/>
        </w:rPr>
        <w:t xml:space="preserve"> ապահովող մեկուսիչ կարողությունները/տարաները և հարակից սարքավորումները, ինչպիսիք են.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cs="Sylfaen"/>
          <w:lang w:val="hy-AM"/>
        </w:rPr>
        <w:t xml:space="preserve">1. ամբողջական մեկուսիչ կարողությունները, որոնք բավարարում են </w:t>
      </w:r>
      <w:r w:rsidRPr="00483C16">
        <w:rPr>
          <w:rFonts w:ascii="GHEA Grapalat" w:hAnsi="GHEA Grapalat"/>
          <w:lang w:val="hy-AM"/>
        </w:rPr>
        <w:t xml:space="preserve">P3, P4 (BL3,BL4. L3, L4) մեկուսիչ կարողությունների չափանիշներին, որոնք </w:t>
      </w:r>
      <w:r w:rsidRPr="00483C16">
        <w:rPr>
          <w:rFonts w:ascii="GHEA Grapalat" w:hAnsi="GHEA Grapalat"/>
          <w:lang w:val="hy-AM"/>
        </w:rPr>
        <w:lastRenderedPageBreak/>
        <w:t xml:space="preserve">հատկորոշված են Առողջապահության համաշխարհային կազմակերպության Լաբորատորիաների կենսաբանական անվտանգության ձեռնարկում (3րդ հրատարակություն, Ժնև, 2004): </w:t>
      </w:r>
    </w:p>
    <w:p w:rsidR="00E77C02" w:rsidRPr="00483C16" w:rsidRDefault="00E77C02" w:rsidP="00483C16">
      <w:pPr>
        <w:tabs>
          <w:tab w:val="left" w:pos="-2127"/>
        </w:tabs>
        <w:spacing w:before="240" w:after="240" w:line="276" w:lineRule="auto"/>
        <w:ind w:left="1685" w:hanging="269"/>
        <w:jc w:val="both"/>
        <w:rPr>
          <w:rFonts w:ascii="GHEA Grapalat" w:hAnsi="GHEA Grapalat" w:cs="Sylfaen"/>
          <w:lang w:val="hy-AM"/>
        </w:rPr>
      </w:pPr>
      <w:r w:rsidRPr="00483C16">
        <w:rPr>
          <w:rFonts w:ascii="GHEA Grapalat" w:hAnsi="GHEA Grapalat" w:cs="Sylfaen"/>
          <w:lang w:val="hy-AM"/>
        </w:rPr>
        <w:t xml:space="preserve">2. Սարքավորում, որը նախագծված է ֆիքսված տեղակայանումների համար մեկուսիչ կարողություններում, որոնք վերահսկվում են 2B352.a. կետում, ինչպիսիք են.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lang w:val="hy-AM"/>
        </w:rPr>
      </w:pPr>
      <w:r w:rsidRPr="00483C16">
        <w:rPr>
          <w:rFonts w:ascii="GHEA Grapalat" w:hAnsi="GHEA Grapalat" w:cs="Sylfaen"/>
          <w:lang w:val="hy-AM"/>
        </w:rPr>
        <w:t xml:space="preserve">a. Երկդուռ անցումներ` վարակազերծման ավտոկլավների համար;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lang w:val="hy-AM"/>
        </w:rPr>
      </w:pPr>
      <w:r w:rsidRPr="00483C16">
        <w:rPr>
          <w:rFonts w:ascii="GHEA Grapalat" w:hAnsi="GHEA Grapalat" w:cs="Sylfaen"/>
          <w:lang w:val="hy-AM"/>
        </w:rPr>
        <w:t xml:space="preserve">b. Շնչող համազգեստների վարակազերծման ցնցուղներ; </w:t>
      </w:r>
    </w:p>
    <w:p w:rsidR="00E77C02" w:rsidRPr="00483C16" w:rsidRDefault="00E77C02" w:rsidP="00483C16">
      <w:pPr>
        <w:tabs>
          <w:tab w:val="left" w:pos="-2127"/>
        </w:tabs>
        <w:spacing w:before="240" w:after="240" w:line="276" w:lineRule="auto"/>
        <w:ind w:left="1954" w:hanging="269"/>
        <w:jc w:val="both"/>
        <w:rPr>
          <w:rFonts w:ascii="GHEA Grapalat" w:hAnsi="GHEA Grapalat" w:cs="Sylfaen"/>
          <w:lang w:val="hy-AM"/>
        </w:rPr>
      </w:pPr>
      <w:r w:rsidRPr="00483C16">
        <w:rPr>
          <w:rFonts w:ascii="GHEA Grapalat" w:hAnsi="GHEA Grapalat" w:cs="Sylfaen"/>
          <w:lang w:val="hy-AM"/>
        </w:rPr>
        <w:t xml:space="preserve">c. Մեխանիկական փականներ կամ օդային փականներով անցումային դռներ;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Ֆերմենտորներ և բաղադրամասեր, ինչպիսիք են. </w:t>
      </w:r>
    </w:p>
    <w:p w:rsidR="00E77C02" w:rsidRPr="00483C16" w:rsidRDefault="00E77C02" w:rsidP="00483C16">
      <w:pPr>
        <w:tabs>
          <w:tab w:val="left" w:pos="-2127"/>
        </w:tabs>
        <w:spacing w:before="240" w:after="240" w:line="276" w:lineRule="auto"/>
        <w:ind w:left="1685" w:hanging="269"/>
        <w:jc w:val="both"/>
        <w:rPr>
          <w:rFonts w:ascii="GHEA Grapalat" w:hAnsi="GHEA Grapalat" w:cs="Sylfaen"/>
          <w:lang w:val="hy-AM"/>
        </w:rPr>
      </w:pPr>
      <w:r w:rsidRPr="00483C16">
        <w:rPr>
          <w:rFonts w:ascii="GHEA Grapalat" w:hAnsi="GHEA Grapalat" w:cs="Sylfaen"/>
          <w:lang w:val="hy-AM"/>
        </w:rPr>
        <w:t>1. Ֆերմենտորներ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օգտագործվել</w:t>
      </w:r>
      <w:r w:rsidRPr="00483C16">
        <w:rPr>
          <w:rFonts w:ascii="GHEA Grapalat" w:hAnsi="GHEA Grapalat"/>
          <w:lang w:val="hy-AM"/>
        </w:rPr>
        <w:t xml:space="preserve"> </w:t>
      </w:r>
      <w:r w:rsidRPr="00483C16">
        <w:rPr>
          <w:rFonts w:ascii="GHEA Grapalat" w:hAnsi="GHEA Grapalat" w:cs="Sylfaen"/>
          <w:lang w:val="hy-AM"/>
        </w:rPr>
        <w:t>պաթոգենային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միկրոօրգանիզների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վիրուսների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տոքսինների</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w:t>
      </w:r>
      <w:r w:rsidRPr="00483C16">
        <w:rPr>
          <w:rFonts w:ascii="GHEA Grapalat" w:hAnsi="GHEA Grapalat" w:cs="Sylfaen"/>
          <w:lang w:val="hy-AM"/>
        </w:rPr>
        <w:t>աերոզոլների</w:t>
      </w:r>
      <w:r w:rsidRPr="00483C16">
        <w:rPr>
          <w:rFonts w:ascii="GHEA Grapalat" w:hAnsi="GHEA Grapalat"/>
          <w:lang w:val="hy-AM"/>
        </w:rPr>
        <w:t xml:space="preserve"> </w:t>
      </w:r>
      <w:r w:rsidRPr="00483C16">
        <w:rPr>
          <w:rFonts w:ascii="GHEA Grapalat" w:hAnsi="GHEA Grapalat" w:cs="Sylfaen"/>
          <w:lang w:val="hy-AM"/>
        </w:rPr>
        <w:t>առաջացման</w:t>
      </w:r>
      <w:r w:rsidRPr="00483C16">
        <w:rPr>
          <w:rFonts w:ascii="GHEA Grapalat" w:hAnsi="GHEA Grapalat"/>
          <w:lang w:val="hy-AM"/>
        </w:rPr>
        <w:t xml:space="preserve"> </w:t>
      </w:r>
      <w:r w:rsidRPr="00483C16">
        <w:rPr>
          <w:rFonts w:ascii="GHEA Grapalat" w:hAnsi="GHEA Grapalat" w:cs="Sylfaen"/>
          <w:lang w:val="hy-AM"/>
        </w:rPr>
        <w:t>ռիսկի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20 </w:t>
      </w:r>
      <w:r w:rsidRPr="00483C16">
        <w:rPr>
          <w:rFonts w:ascii="GHEA Grapalat" w:hAnsi="GHEA Grapalat" w:cs="Sylfaen"/>
          <w:lang w:val="hy-AM"/>
        </w:rPr>
        <w:t>լիտր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 xml:space="preserve">տարողություն; </w:t>
      </w:r>
    </w:p>
    <w:p w:rsidR="00E77C02" w:rsidRPr="00483C16" w:rsidRDefault="00E77C02" w:rsidP="00483C16">
      <w:pPr>
        <w:tabs>
          <w:tab w:val="left" w:pos="-2127"/>
        </w:tabs>
        <w:spacing w:before="240" w:after="240" w:line="276" w:lineRule="auto"/>
        <w:ind w:left="1685" w:hanging="269"/>
        <w:jc w:val="both"/>
        <w:rPr>
          <w:rFonts w:ascii="GHEA Grapalat" w:hAnsi="GHEA Grapalat" w:cs="Sylfaen"/>
          <w:lang w:val="hy-AM"/>
        </w:rPr>
      </w:pPr>
      <w:r w:rsidRPr="00483C16">
        <w:rPr>
          <w:rFonts w:ascii="GHEA Grapalat" w:hAnsi="GHEA Grapalat" w:cs="Sylfaen"/>
          <w:lang w:val="hy-AM"/>
        </w:rPr>
        <w:t xml:space="preserve">2. Բաղադրիչներ, որոնք նախագծված են 2B352.b.1. կետում հատկորոշված ֆերմենտորների համար, ինչպիսիք են. </w:t>
      </w:r>
    </w:p>
    <w:p w:rsidR="00E77C02" w:rsidRPr="00483C16" w:rsidRDefault="00E77C02" w:rsidP="00483C16">
      <w:pPr>
        <w:tabs>
          <w:tab w:val="left" w:pos="-2127"/>
        </w:tabs>
        <w:spacing w:before="240" w:after="240" w:line="276" w:lineRule="auto"/>
        <w:ind w:left="2223" w:hanging="269"/>
        <w:jc w:val="both"/>
        <w:rPr>
          <w:rFonts w:ascii="GHEA Grapalat" w:hAnsi="GHEA Grapalat" w:cs="Sylfaen"/>
          <w:lang w:val="hy-AM"/>
        </w:rPr>
      </w:pPr>
      <w:r w:rsidRPr="00483C16">
        <w:rPr>
          <w:rFonts w:ascii="GHEA Grapalat" w:hAnsi="GHEA Grapalat" w:cs="Sylfaen"/>
          <w:lang w:val="hy-AM"/>
        </w:rPr>
        <w:t xml:space="preserve">a. Կուլտիվացման խցիկները, որոնք նախագծված են տեղում ստերիլացվելու և վարակազերծվելու համար; </w:t>
      </w:r>
    </w:p>
    <w:p w:rsidR="00E77C02" w:rsidRPr="00483C16" w:rsidRDefault="00E77C02" w:rsidP="00483C16">
      <w:pPr>
        <w:tabs>
          <w:tab w:val="left" w:pos="-2127"/>
        </w:tabs>
        <w:spacing w:before="240" w:after="240" w:line="276" w:lineRule="auto"/>
        <w:ind w:left="2223" w:hanging="269"/>
        <w:jc w:val="both"/>
        <w:rPr>
          <w:rFonts w:ascii="GHEA Grapalat" w:hAnsi="GHEA Grapalat" w:cs="Sylfaen"/>
          <w:lang w:val="hy-AM"/>
        </w:rPr>
      </w:pPr>
      <w:r w:rsidRPr="00483C16">
        <w:rPr>
          <w:rFonts w:ascii="GHEA Grapalat" w:hAnsi="GHEA Grapalat" w:cs="Sylfaen"/>
          <w:lang w:val="hy-AM"/>
        </w:rPr>
        <w:t xml:space="preserve">b. Կուլտիվացման խցիկներ պահող սարքերը; </w:t>
      </w:r>
    </w:p>
    <w:p w:rsidR="00E77C02" w:rsidRPr="00483C16" w:rsidRDefault="00E77C02" w:rsidP="00483C16">
      <w:pPr>
        <w:tabs>
          <w:tab w:val="left" w:pos="-2127"/>
        </w:tabs>
        <w:spacing w:before="240" w:after="240" w:line="276" w:lineRule="auto"/>
        <w:ind w:left="2223" w:hanging="269"/>
        <w:jc w:val="both"/>
        <w:rPr>
          <w:rFonts w:ascii="GHEA Grapalat" w:hAnsi="GHEA Grapalat" w:cs="Sylfaen"/>
          <w:lang w:val="hy-AM"/>
        </w:rPr>
      </w:pPr>
      <w:r w:rsidRPr="00483C16">
        <w:rPr>
          <w:rFonts w:ascii="GHEA Grapalat" w:hAnsi="GHEA Grapalat" w:cs="Sylfaen"/>
          <w:lang w:val="hy-AM"/>
        </w:rPr>
        <w:t xml:space="preserve">c. Գործընթացի վերահսկման հանգույցներ, որոնք կարող են միաժամանակ հարադիտել և վերահսկել երկու կամ ավելի ֆերմենտացման համակարգի պարամետրեր (օրինակ, ջերմաստիճան, pH, սնուցիչներ, ագիտատորներ, տարալուծված թթվածին, օդի հոսանք, փրփուրային վերահսկում): </w:t>
      </w:r>
    </w:p>
    <w:p w:rsidR="00E77C02" w:rsidRPr="00483C16" w:rsidRDefault="00E77C02" w:rsidP="00483C16">
      <w:pPr>
        <w:pStyle w:val="Default"/>
        <w:spacing w:before="240" w:after="240" w:line="276" w:lineRule="auto"/>
        <w:ind w:left="1954"/>
        <w:jc w:val="both"/>
        <w:rPr>
          <w:rFonts w:ascii="GHEA Grapalat" w:hAnsi="GHEA Grapalat"/>
          <w:color w:val="auto"/>
          <w:lang w:val="hy-AM"/>
        </w:rPr>
      </w:pPr>
      <w:r w:rsidRPr="00483C16">
        <w:rPr>
          <w:rFonts w:ascii="GHEA Grapalat" w:hAnsi="GHEA Grapalat" w:cs="Sylfaen"/>
          <w:i/>
          <w:color w:val="auto"/>
          <w:u w:val="single"/>
          <w:lang w:val="hy-AM"/>
        </w:rPr>
        <w:t>Տեխնիկական</w:t>
      </w:r>
      <w:r w:rsidRPr="00483C16">
        <w:rPr>
          <w:rFonts w:ascii="GHEA Grapalat" w:hAnsi="GHEA Grapalat"/>
          <w:i/>
          <w:color w:val="auto"/>
          <w:u w:val="single"/>
          <w:lang w:val="hy-AM"/>
        </w:rPr>
        <w:t xml:space="preserve"> </w:t>
      </w:r>
      <w:r w:rsidRPr="00483C16">
        <w:rPr>
          <w:rFonts w:ascii="GHEA Grapalat" w:hAnsi="GHEA Grapalat" w:cs="Sylfaen"/>
          <w:i/>
          <w:color w:val="auto"/>
          <w:u w:val="single"/>
          <w:lang w:val="hy-AM"/>
        </w:rPr>
        <w:t>ծանոթագրություն</w:t>
      </w:r>
      <w:r w:rsidRPr="00483C16">
        <w:rPr>
          <w:rFonts w:ascii="GHEA Grapalat" w:hAnsi="GHEA Grapalat"/>
          <w:i/>
          <w:iCs/>
          <w:color w:val="auto"/>
          <w:lang w:val="hy-AM"/>
        </w:rPr>
        <w:t xml:space="preserve"> </w:t>
      </w:r>
    </w:p>
    <w:p w:rsidR="00E77C02" w:rsidRPr="00483C16" w:rsidRDefault="00E77C02" w:rsidP="00483C16">
      <w:pPr>
        <w:pStyle w:val="Default"/>
        <w:spacing w:before="240" w:after="240" w:line="276" w:lineRule="auto"/>
        <w:ind w:left="2340" w:hanging="386"/>
        <w:jc w:val="both"/>
        <w:rPr>
          <w:rFonts w:ascii="GHEA Grapalat" w:hAnsi="GHEA Grapalat"/>
          <w:i/>
          <w:iCs/>
          <w:color w:val="auto"/>
          <w:lang w:val="hy-AM"/>
        </w:rPr>
      </w:pPr>
      <w:r w:rsidRPr="00483C16">
        <w:rPr>
          <w:rFonts w:ascii="GHEA Grapalat" w:hAnsi="GHEA Grapalat" w:cs="Sylfaen"/>
          <w:i/>
          <w:color w:val="auto"/>
          <w:lang w:val="hy-AM"/>
        </w:rPr>
        <w:t xml:space="preserve">1. 2B352.b. կետի նպատակներով ֆերմենտորները ներառում են բիորեակտորներ, մեկ անգամ օգտագործվող </w:t>
      </w:r>
      <w:r w:rsidRPr="00483C16">
        <w:rPr>
          <w:rFonts w:ascii="GHEA Grapalat" w:hAnsi="GHEA Grapalat"/>
          <w:color w:val="auto"/>
          <w:lang w:val="hy-AM"/>
        </w:rPr>
        <w:t xml:space="preserve">(միանգամյա) </w:t>
      </w:r>
      <w:r w:rsidRPr="00483C16">
        <w:rPr>
          <w:rFonts w:ascii="GHEA Grapalat" w:hAnsi="GHEA Grapalat" w:cs="Sylfaen"/>
          <w:i/>
          <w:color w:val="auto"/>
          <w:lang w:val="hy-AM"/>
        </w:rPr>
        <w:t>բիորեակտորներ, քեմոստատներ և անընդհատ շրջանառման համակարգեր</w:t>
      </w:r>
      <w:r w:rsidRPr="00483C16">
        <w:rPr>
          <w:rFonts w:ascii="GHEA Grapalat" w:hAnsi="GHEA Grapalat"/>
          <w:i/>
          <w:iCs/>
          <w:color w:val="auto"/>
          <w:lang w:val="hy-AM"/>
        </w:rPr>
        <w:t>.</w:t>
      </w:r>
    </w:p>
    <w:p w:rsidR="00E77C02" w:rsidRPr="00483C16" w:rsidRDefault="00E77C02" w:rsidP="00483C16">
      <w:pPr>
        <w:pStyle w:val="Default"/>
        <w:spacing w:before="240" w:after="240" w:line="276" w:lineRule="auto"/>
        <w:ind w:left="2340" w:hanging="386"/>
        <w:jc w:val="both"/>
        <w:rPr>
          <w:rFonts w:ascii="GHEA Grapalat" w:hAnsi="GHEA Grapalat"/>
          <w:i/>
          <w:iCs/>
          <w:color w:val="auto"/>
          <w:lang w:val="hy-AM"/>
        </w:rPr>
      </w:pPr>
      <w:r w:rsidRPr="00483C16">
        <w:rPr>
          <w:rFonts w:ascii="GHEA Grapalat" w:hAnsi="GHEA Grapalat" w:cs="Sylfaen"/>
          <w:i/>
          <w:color w:val="auto"/>
          <w:lang w:val="hy-AM"/>
        </w:rPr>
        <w:lastRenderedPageBreak/>
        <w:t>2</w:t>
      </w:r>
      <w:r w:rsidRPr="00483C16">
        <w:rPr>
          <w:rFonts w:ascii="GHEA Grapalat" w:hAnsi="GHEA Grapalat"/>
          <w:i/>
          <w:iCs/>
          <w:color w:val="auto"/>
          <w:lang w:val="hy-AM"/>
        </w:rPr>
        <w:t xml:space="preserve">. Կուլտիվացման խցիկը պահող սարքեր` ներառյալ կարծր պատերով  միանգամյա օգտագործման կուլտիվացման խցիկներ: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c. Կենտրոնախուսիչ</w:t>
      </w:r>
      <w:r w:rsidRPr="00483C16">
        <w:rPr>
          <w:rFonts w:ascii="GHEA Grapalat" w:hAnsi="GHEA Grapalat" w:cs="Sylfaen"/>
          <w:lang w:val="hy-AM"/>
        </w:rPr>
        <w:t xml:space="preserve"> սեպարատորներ /զտիչներ/, որոնք ապահովում են ախտածին մանրէների անընդհատ</w:t>
      </w:r>
      <w:r w:rsidRPr="00483C16">
        <w:rPr>
          <w:rFonts w:ascii="GHEA Grapalat" w:hAnsi="GHEA Grapalat"/>
          <w:lang w:val="hy-AM"/>
        </w:rPr>
        <w:t xml:space="preserve"> </w:t>
      </w:r>
      <w:r w:rsidRPr="00483C16">
        <w:rPr>
          <w:rFonts w:ascii="GHEA Grapalat" w:hAnsi="GHEA Grapalat" w:cs="Sylfaen"/>
          <w:lang w:val="hy-AM"/>
        </w:rPr>
        <w:t>զտումը`</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w:t>
      </w:r>
      <w:r w:rsidRPr="00483C16">
        <w:rPr>
          <w:rFonts w:ascii="GHEA Grapalat" w:hAnsi="GHEA Grapalat" w:cs="Sylfaen"/>
          <w:lang w:val="hy-AM"/>
        </w:rPr>
        <w:t>աերոզոլների</w:t>
      </w:r>
      <w:r w:rsidRPr="00483C16">
        <w:rPr>
          <w:rFonts w:ascii="GHEA Grapalat" w:hAnsi="GHEA Grapalat"/>
          <w:lang w:val="hy-AM"/>
        </w:rPr>
        <w:t xml:space="preserve"> </w:t>
      </w:r>
      <w:r w:rsidRPr="00483C16">
        <w:rPr>
          <w:rFonts w:ascii="GHEA Grapalat" w:hAnsi="GHEA Grapalat" w:cs="Sylfaen"/>
          <w:lang w:val="hy-AM"/>
        </w:rPr>
        <w:t>առաջացման</w:t>
      </w:r>
      <w:r w:rsidRPr="00483C16">
        <w:rPr>
          <w:rFonts w:ascii="GHEA Grapalat" w:hAnsi="GHEA Grapalat"/>
          <w:lang w:val="hy-AM"/>
        </w:rPr>
        <w:t xml:space="preserve"> </w:t>
      </w:r>
      <w:r w:rsidRPr="00483C16">
        <w:rPr>
          <w:rFonts w:ascii="GHEA Grapalat" w:hAnsi="GHEA Grapalat" w:cs="Sylfaen"/>
          <w:lang w:val="hy-AM"/>
        </w:rPr>
        <w:t>ռիսկի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cs="Sylfaen"/>
          <w:lang w:val="hy-AM"/>
        </w:rPr>
        <w:t xml:space="preserve">1. </w:t>
      </w:r>
      <w:r w:rsidRPr="00483C16">
        <w:rPr>
          <w:rFonts w:ascii="GHEA Grapalat" w:hAnsi="GHEA Grapalat"/>
          <w:lang w:val="hy-AM"/>
        </w:rPr>
        <w:t>Արտադրողականությունը</w:t>
      </w:r>
      <w:r w:rsidRPr="00483C16">
        <w:rPr>
          <w:rFonts w:ascii="GHEA Grapalat" w:hAnsi="GHEA Grapalat" w:cs="Sylfaen"/>
          <w:lang w:val="hy-AM"/>
        </w:rPr>
        <w:t>`</w:t>
      </w:r>
      <w:r w:rsidRPr="00483C16">
        <w:rPr>
          <w:rFonts w:ascii="GHEA Grapalat" w:hAnsi="GHEA Grapalat"/>
          <w:lang w:val="hy-AM"/>
        </w:rPr>
        <w:t xml:space="preserve"> 100 </w:t>
      </w:r>
      <w:r w:rsidRPr="00483C16">
        <w:rPr>
          <w:rFonts w:ascii="GHEA Grapalat" w:hAnsi="GHEA Grapalat" w:cs="Sylfaen"/>
          <w:lang w:val="hy-AM"/>
        </w:rPr>
        <w:t>լիտր/ժամից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Սարքավորումը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մասնակիորեն</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ողորկված</w:t>
      </w:r>
      <w:r w:rsidRPr="00483C16">
        <w:rPr>
          <w:rFonts w:ascii="GHEA Grapalat" w:hAnsi="GHEA Grapalat"/>
          <w:lang w:val="hy-AM"/>
        </w:rPr>
        <w:t xml:space="preserve"> </w:t>
      </w:r>
      <w:r w:rsidRPr="00483C16">
        <w:rPr>
          <w:rFonts w:ascii="GHEA Grapalat" w:hAnsi="GHEA Grapalat" w:cs="Sylfaen"/>
          <w:lang w:val="hy-AM"/>
        </w:rPr>
        <w:t>չժանգոտվող</w:t>
      </w:r>
      <w:r w:rsidRPr="00483C16">
        <w:rPr>
          <w:rFonts w:ascii="GHEA Grapalat" w:hAnsi="GHEA Grapalat"/>
          <w:lang w:val="hy-AM"/>
        </w:rPr>
        <w:t xml:space="preserve"> </w:t>
      </w:r>
      <w:r w:rsidRPr="00483C16">
        <w:rPr>
          <w:rFonts w:ascii="GHEA Grapalat" w:hAnsi="GHEA Grapalat" w:cs="Sylfaen"/>
          <w:lang w:val="hy-AM"/>
        </w:rPr>
        <w:t>պողպատից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տիտանից;</w:t>
      </w:r>
    </w:p>
    <w:p w:rsidR="00E77C02" w:rsidRPr="00483C16" w:rsidRDefault="00E77C02" w:rsidP="00483C16">
      <w:pPr>
        <w:tabs>
          <w:tab w:val="left" w:pos="-2127"/>
        </w:tabs>
        <w:spacing w:before="240" w:after="240" w:line="276" w:lineRule="auto"/>
        <w:ind w:left="1672" w:hanging="269"/>
        <w:jc w:val="both"/>
        <w:rPr>
          <w:rFonts w:ascii="GHEA Grapalat" w:hAnsi="GHEA Grapalat" w:cs="Sylfaen"/>
          <w:lang w:val="hy-AM"/>
        </w:rPr>
      </w:pPr>
      <w:r w:rsidRPr="00483C16">
        <w:rPr>
          <w:rFonts w:ascii="GHEA Grapalat" w:hAnsi="GHEA Grapalat"/>
          <w:lang w:val="hy-AM"/>
        </w:rPr>
        <w:t xml:space="preserve">3. Երկշերտ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բազմաշերտ</w:t>
      </w:r>
      <w:r w:rsidRPr="00483C16">
        <w:rPr>
          <w:rFonts w:ascii="GHEA Grapalat" w:hAnsi="GHEA Grapalat"/>
          <w:lang w:val="hy-AM"/>
        </w:rPr>
        <w:t xml:space="preserve"> </w:t>
      </w:r>
      <w:r w:rsidRPr="00483C16">
        <w:rPr>
          <w:rFonts w:ascii="GHEA Grapalat" w:hAnsi="GHEA Grapalat" w:cs="Sylfaen"/>
          <w:lang w:val="hy-AM"/>
        </w:rPr>
        <w:t>խցումային</w:t>
      </w:r>
      <w:r w:rsidRPr="00483C16">
        <w:rPr>
          <w:rFonts w:ascii="GHEA Grapalat" w:hAnsi="GHEA Grapalat"/>
          <w:lang w:val="hy-AM"/>
        </w:rPr>
        <w:t xml:space="preserve"> հանգույցներ </w:t>
      </w:r>
      <w:r w:rsidRPr="00483C16">
        <w:rPr>
          <w:rFonts w:ascii="GHEA Grapalat" w:hAnsi="GHEA Grapalat" w:cs="Sylfaen"/>
          <w:lang w:val="hy-AM"/>
        </w:rPr>
        <w:t>գոլորշու պարունակման միջավայրում</w:t>
      </w:r>
      <w:r w:rsidRPr="00483C16">
        <w:rPr>
          <w:rFonts w:ascii="GHEA Grapalat" w:hAnsi="GHEA Grapalat"/>
          <w:lang w:val="hy-AM"/>
        </w:rPr>
        <w:t xml:space="preserve">, </w:t>
      </w:r>
      <w:r w:rsidRPr="00483C16">
        <w:rPr>
          <w:rFonts w:ascii="GHEA Grapalat" w:hAnsi="GHEA Grapalat" w:cs="Sylfaen"/>
          <w:lang w:val="hy-AM"/>
        </w:rPr>
        <w:t xml:space="preserve">և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cs="Sylfaen"/>
          <w:lang w:val="hy-AM"/>
        </w:rPr>
        <w:t xml:space="preserve">4. </w:t>
      </w:r>
      <w:r w:rsidRPr="00483C16">
        <w:rPr>
          <w:rFonts w:ascii="GHEA Grapalat" w:hAnsi="GHEA Grapalat"/>
          <w:lang w:val="hy-AM"/>
        </w:rPr>
        <w:t>Կարող</w:t>
      </w:r>
      <w:r w:rsidRPr="00483C16">
        <w:rPr>
          <w:rFonts w:ascii="GHEA Grapalat" w:hAnsi="GHEA Grapalat" w:cs="Sylfaen"/>
          <w:lang w:val="hy-AM"/>
        </w:rPr>
        <w:t xml:space="preserve"> են գոլորշով</w:t>
      </w:r>
      <w:r w:rsidRPr="00483C16">
        <w:rPr>
          <w:rFonts w:ascii="GHEA Grapalat" w:hAnsi="GHEA Grapalat"/>
          <w:lang w:val="hy-AM"/>
        </w:rPr>
        <w:t xml:space="preserve"> </w:t>
      </w:r>
      <w:r w:rsidRPr="00483C16">
        <w:rPr>
          <w:rFonts w:ascii="GHEA Grapalat" w:hAnsi="GHEA Grapalat" w:cs="Sylfaen"/>
          <w:lang w:val="hy-AM"/>
        </w:rPr>
        <w:t>ախտահանում կատարել ներսից առանց</w:t>
      </w:r>
      <w:r w:rsidRPr="00483C16">
        <w:rPr>
          <w:rFonts w:ascii="GHEA Grapalat" w:hAnsi="GHEA Grapalat"/>
          <w:lang w:val="hy-AM"/>
        </w:rPr>
        <w:t xml:space="preserve"> </w:t>
      </w:r>
      <w:r w:rsidRPr="00483C16">
        <w:rPr>
          <w:rFonts w:ascii="GHEA Grapalat" w:hAnsi="GHEA Grapalat" w:cs="Sylfaen"/>
          <w:lang w:val="hy-AM"/>
        </w:rPr>
        <w:t>նախնական</w:t>
      </w:r>
      <w:r w:rsidRPr="00483C16">
        <w:rPr>
          <w:rFonts w:ascii="GHEA Grapalat" w:hAnsi="GHEA Grapalat"/>
          <w:lang w:val="hy-AM"/>
        </w:rPr>
        <w:t xml:space="preserve"> </w:t>
      </w:r>
      <w:r w:rsidRPr="00483C16">
        <w:rPr>
          <w:rFonts w:ascii="GHEA Grapalat" w:hAnsi="GHEA Grapalat" w:cs="Sylfaen"/>
          <w:lang w:val="hy-AM"/>
        </w:rPr>
        <w:t>քանդման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Կենտրոնախուսիչ</w:t>
      </w:r>
      <w:r w:rsidRPr="00483C16">
        <w:rPr>
          <w:rFonts w:ascii="GHEA Grapalat" w:hAnsi="GHEA Grapalat"/>
          <w:i/>
          <w:lang w:val="hy-AM"/>
        </w:rPr>
        <w:t xml:space="preserve"> </w:t>
      </w:r>
      <w:r w:rsidRPr="00483C16">
        <w:rPr>
          <w:rFonts w:ascii="GHEA Grapalat" w:hAnsi="GHEA Grapalat" w:cs="Sylfaen"/>
          <w:i/>
          <w:lang w:val="hy-AM"/>
        </w:rPr>
        <w:t>սեպարատորները (զտիչները)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ախտահանող </w:t>
      </w:r>
      <w:r w:rsidRPr="00483C16">
        <w:rPr>
          <w:rFonts w:ascii="GHEA Grapalat" w:hAnsi="GHEA Grapalat" w:cs="Sylfaen"/>
          <w:i/>
          <w:lang w:val="hy-AM"/>
        </w:rPr>
        <w:t>սարքավորումը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d. Խաչաձև (</w:t>
      </w:r>
      <w:r w:rsidRPr="00483C16">
        <w:rPr>
          <w:rFonts w:ascii="GHEA Grapalat" w:hAnsi="GHEA Grapalat" w:cs="Sylfaen"/>
          <w:lang w:val="hy-AM"/>
        </w:rPr>
        <w:t>տանգենսային</w:t>
      </w:r>
      <w:r w:rsidRPr="00483C16">
        <w:rPr>
          <w:rFonts w:ascii="GHEA Grapalat" w:hAnsi="GHEA Grapalat"/>
          <w:lang w:val="hy-AM"/>
        </w:rPr>
        <w:t xml:space="preserve">) </w:t>
      </w:r>
      <w:r w:rsidRPr="00483C16">
        <w:rPr>
          <w:rFonts w:ascii="GHEA Grapalat" w:hAnsi="GHEA Grapalat" w:cs="Sylfaen"/>
          <w:lang w:val="hy-AM"/>
        </w:rPr>
        <w:t>հոսքում</w:t>
      </w:r>
      <w:r w:rsidRPr="00483C16">
        <w:rPr>
          <w:rFonts w:ascii="GHEA Grapalat" w:hAnsi="GHEA Grapalat"/>
          <w:lang w:val="hy-AM"/>
        </w:rPr>
        <w:t xml:space="preserve"> ֆիլտրման </w:t>
      </w:r>
      <w:r w:rsidRPr="00483C16">
        <w:rPr>
          <w:rFonts w:ascii="GHEA Grapalat" w:hAnsi="GHEA Grapalat" w:cs="Sylfaen"/>
          <w:lang w:val="hy-AM"/>
        </w:rPr>
        <w:t xml:space="preserve">սարքավորումները և դրանց բաղադրամասերը, ինչպիսիք են.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1. Խաչաձև (</w:t>
      </w:r>
      <w:r w:rsidRPr="00483C16">
        <w:rPr>
          <w:rFonts w:ascii="GHEA Grapalat" w:hAnsi="GHEA Grapalat" w:cs="Sylfaen"/>
          <w:lang w:val="hy-AM"/>
        </w:rPr>
        <w:t>տանգենսային</w:t>
      </w:r>
      <w:r w:rsidRPr="00483C16">
        <w:rPr>
          <w:rFonts w:ascii="GHEA Grapalat" w:hAnsi="GHEA Grapalat"/>
          <w:lang w:val="hy-AM"/>
        </w:rPr>
        <w:t xml:space="preserve">) </w:t>
      </w:r>
      <w:r w:rsidRPr="00483C16">
        <w:rPr>
          <w:rFonts w:ascii="GHEA Grapalat" w:hAnsi="GHEA Grapalat" w:cs="Sylfaen"/>
          <w:lang w:val="hy-AM"/>
        </w:rPr>
        <w:t>հոսքում</w:t>
      </w:r>
      <w:r w:rsidRPr="00483C16">
        <w:rPr>
          <w:rFonts w:ascii="GHEA Grapalat" w:hAnsi="GHEA Grapalat"/>
          <w:lang w:val="hy-AM"/>
        </w:rPr>
        <w:t xml:space="preserve"> </w:t>
      </w:r>
      <w:r w:rsidRPr="00483C16">
        <w:rPr>
          <w:rFonts w:ascii="GHEA Grapalat" w:hAnsi="GHEA Grapalat" w:cs="Sylfaen"/>
          <w:lang w:val="hy-AM"/>
        </w:rPr>
        <w:t>զտման</w:t>
      </w:r>
      <w:r w:rsidRPr="00483C16">
        <w:rPr>
          <w:rFonts w:ascii="GHEA Grapalat" w:hAnsi="GHEA Grapalat"/>
          <w:lang w:val="hy-AM"/>
        </w:rPr>
        <w:t xml:space="preserve"> </w:t>
      </w:r>
      <w:r w:rsidRPr="00483C16">
        <w:rPr>
          <w:rFonts w:ascii="GHEA Grapalat" w:hAnsi="GHEA Grapalat" w:cs="Sylfaen"/>
          <w:lang w:val="hy-AM"/>
        </w:rPr>
        <w:t xml:space="preserve">սարքավորումները, որոնք կարող են կատարել </w:t>
      </w:r>
      <w:r w:rsidR="00D76829" w:rsidRPr="00483C16">
        <w:rPr>
          <w:rFonts w:ascii="GHEA Grapalat" w:hAnsi="GHEA Grapalat" w:cs="Sylfaen"/>
          <w:lang w:val="hy-AM"/>
        </w:rPr>
        <w:t>“</w:t>
      </w:r>
      <w:r w:rsidRPr="00483C16">
        <w:rPr>
          <w:rFonts w:ascii="GHEA Grapalat" w:hAnsi="GHEA Grapalat" w:cs="Sylfaen"/>
          <w:lang w:val="hy-AM"/>
        </w:rPr>
        <w:t>միկրոօրգանիզմների</w:t>
      </w:r>
      <w:r w:rsidR="00D76829" w:rsidRPr="00483C16">
        <w:rPr>
          <w:rFonts w:ascii="GHEA Grapalat" w:hAnsi="GHEA Grapalat" w:cs="Sylfaen"/>
          <w:lang w:val="hy-AM"/>
        </w:rPr>
        <w:t>”</w:t>
      </w:r>
      <w:r w:rsidRPr="00483C16">
        <w:rPr>
          <w:rFonts w:ascii="GHEA Grapalat" w:hAnsi="GHEA Grapalat" w:cs="Sylfaen"/>
          <w:lang w:val="hy-AM"/>
        </w:rPr>
        <w:t>, վիրուսների, տոքսինների կամ բջջային կուլտուրաների</w:t>
      </w:r>
      <w:r w:rsidRPr="00483C16">
        <w:rPr>
          <w:rFonts w:ascii="GHEA Grapalat" w:hAnsi="GHEA Grapalat"/>
          <w:lang w:val="hy-AM"/>
        </w:rPr>
        <w:t xml:space="preserve"> զտում/անջատում և ունեն բոլոր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72"/>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Զտման/ֆիլտրման</w:t>
      </w:r>
      <w:r w:rsidRPr="00483C16">
        <w:rPr>
          <w:rFonts w:ascii="GHEA Grapalat" w:hAnsi="GHEA Grapalat"/>
          <w:lang w:val="hy-AM"/>
        </w:rPr>
        <w:t xml:space="preserve"> ընդհանուր </w:t>
      </w:r>
      <w:r w:rsidRPr="00483C16">
        <w:rPr>
          <w:rFonts w:ascii="GHEA Grapalat" w:hAnsi="GHEA Grapalat" w:cs="Sylfaen"/>
          <w:lang w:val="hy-AM"/>
        </w:rPr>
        <w:t>մակերեսը`հավասար է կամ մեծ է</w:t>
      </w:r>
      <w:r w:rsidRPr="00483C16">
        <w:rPr>
          <w:rFonts w:ascii="GHEA Grapalat" w:hAnsi="GHEA Grapalat"/>
          <w:lang w:val="hy-AM"/>
        </w:rPr>
        <w:t xml:space="preserve"> 1</w:t>
      </w:r>
      <w:r w:rsidRPr="00483C16">
        <w:rPr>
          <w:rFonts w:ascii="GHEA Grapalat" w:hAnsi="GHEA Grapalat" w:cs="Sylfaen"/>
          <w:lang w:val="hy-AM"/>
        </w:rPr>
        <w:t>մ</w:t>
      </w:r>
      <w:r w:rsidRPr="00483C16">
        <w:rPr>
          <w:rFonts w:ascii="GHEA Grapalat" w:hAnsi="GHEA Grapalat" w:cs="Sylfaen"/>
          <w:vertAlign w:val="superscript"/>
          <w:lang w:val="hy-AM"/>
        </w:rPr>
        <w:t>2</w:t>
      </w:r>
      <w:r w:rsidRPr="00483C16">
        <w:rPr>
          <w:rFonts w:ascii="GHEA Grapalat" w:hAnsi="GHEA Grapalat"/>
          <w:lang w:val="hy-AM"/>
        </w:rPr>
        <w:t>-</w:t>
      </w:r>
      <w:r w:rsidRPr="00483C16">
        <w:rPr>
          <w:rFonts w:ascii="GHEA Grapalat" w:hAnsi="GHEA Grapalat" w:cs="Sylfaen"/>
          <w:lang w:val="hy-AM"/>
        </w:rPr>
        <w:t>ից;</w:t>
      </w:r>
    </w:p>
    <w:p w:rsidR="00E77C02" w:rsidRPr="00483C16" w:rsidRDefault="00E77C02" w:rsidP="00483C16">
      <w:pPr>
        <w:pStyle w:val="BodyText"/>
        <w:autoSpaceDE w:val="0"/>
        <w:autoSpaceDN w:val="0"/>
        <w:adjustRightInd w:val="0"/>
        <w:spacing w:before="240" w:after="240" w:line="276" w:lineRule="auto"/>
        <w:ind w:left="1672"/>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Ունեն</w:t>
      </w:r>
      <w:r w:rsidRPr="00483C16">
        <w:rPr>
          <w:rFonts w:ascii="GHEA Grapalat" w:hAnsi="GHEA Grapalat"/>
          <w:lang w:val="hy-AM"/>
        </w:rPr>
        <w:t xml:space="preserve"> հետևյալ բնութագրերից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 կարող են </w:t>
      </w:r>
      <w:r w:rsidRPr="00483C16">
        <w:rPr>
          <w:rFonts w:ascii="GHEA Grapalat" w:hAnsi="GHEA Grapalat" w:cs="Sylfaen"/>
          <w:lang w:val="hy-AM"/>
        </w:rPr>
        <w:t xml:space="preserve">ախտահանվել կամ մանրէազերծվել </w:t>
      </w:r>
      <w:r w:rsidRPr="00483C16">
        <w:rPr>
          <w:rFonts w:ascii="GHEA Grapalat" w:hAnsi="GHEA Grapalat"/>
          <w:lang w:val="hy-AM"/>
        </w:rPr>
        <w:t>գոլորշիով</w:t>
      </w:r>
      <w:r w:rsidRPr="00483C16">
        <w:rPr>
          <w:rFonts w:ascii="GHEA Grapalat" w:hAnsi="GHEA Grapalat" w:cs="Sylfaen"/>
          <w:lang w:val="hy-AM"/>
        </w:rPr>
        <w:t xml:space="preserve"> տեղում/առանց</w:t>
      </w:r>
      <w:r w:rsidRPr="00483C16">
        <w:rPr>
          <w:rFonts w:ascii="GHEA Grapalat" w:hAnsi="GHEA Grapalat"/>
          <w:lang w:val="hy-AM"/>
        </w:rPr>
        <w:t xml:space="preserve"> </w:t>
      </w:r>
      <w:r w:rsidRPr="00483C16">
        <w:rPr>
          <w:rFonts w:ascii="GHEA Grapalat" w:hAnsi="GHEA Grapalat" w:cs="Sylfaen"/>
          <w:lang w:val="hy-AM"/>
        </w:rPr>
        <w:t>նախնական</w:t>
      </w:r>
      <w:r w:rsidRPr="00483C16">
        <w:rPr>
          <w:rFonts w:ascii="GHEA Grapalat" w:hAnsi="GHEA Grapalat"/>
          <w:lang w:val="hy-AM"/>
        </w:rPr>
        <w:t xml:space="preserve"> </w:t>
      </w:r>
      <w:r w:rsidRPr="00483C16">
        <w:rPr>
          <w:rFonts w:ascii="GHEA Grapalat" w:hAnsi="GHEA Grapalat" w:cs="Sylfaen"/>
          <w:lang w:val="hy-AM"/>
        </w:rPr>
        <w:t xml:space="preserve">քանդման;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մեկանգամյա օգտագործման</w:t>
      </w:r>
      <w:r w:rsidRPr="00483C16">
        <w:rPr>
          <w:rFonts w:ascii="GHEA Grapalat" w:hAnsi="GHEA Grapalat"/>
          <w:lang w:val="hy-AM"/>
        </w:rPr>
        <w:t xml:space="preserve"> </w:t>
      </w:r>
      <w:r w:rsidRPr="00483C16">
        <w:rPr>
          <w:rFonts w:ascii="GHEA Grapalat" w:hAnsi="GHEA Grapalat" w:cs="Sylfaen"/>
          <w:lang w:val="hy-AM"/>
        </w:rPr>
        <w:t>ֆիլտրող</w:t>
      </w:r>
      <w:r w:rsidRPr="00483C16">
        <w:rPr>
          <w:rFonts w:ascii="GHEA Grapalat" w:hAnsi="GHEA Grapalat"/>
          <w:lang w:val="hy-AM"/>
        </w:rPr>
        <w:t xml:space="preserve"> բաղադրամասեր</w:t>
      </w:r>
      <w:r w:rsidRPr="00483C16">
        <w:rPr>
          <w:rFonts w:ascii="GHEA Grapalat" w:hAnsi="GHEA Grapalat" w:cs="Times LatArm"/>
          <w:lang w:val="hy-AM"/>
        </w:rPr>
        <w:t>։</w:t>
      </w:r>
    </w:p>
    <w:p w:rsidR="00E77C02" w:rsidRPr="00483C16" w:rsidRDefault="00E77C02" w:rsidP="00483C16">
      <w:pPr>
        <w:tabs>
          <w:tab w:val="left" w:pos="2477"/>
        </w:tabs>
        <w:spacing w:before="240" w:after="240" w:line="276" w:lineRule="auto"/>
        <w:ind w:left="1416"/>
        <w:jc w:val="both"/>
        <w:rPr>
          <w:rFonts w:ascii="GHEA Grapalat" w:hAnsi="GHEA Grapalat"/>
          <w:i/>
          <w:u w:val="single"/>
          <w:lang w:val="hy-AM"/>
        </w:rPr>
      </w:pPr>
      <w:r w:rsidRPr="00483C16">
        <w:rPr>
          <w:rFonts w:ascii="GHEA Grapalat" w:hAnsi="GHEA Grapalat" w:cs="Sylfaen"/>
          <w:i/>
          <w:u w:val="single"/>
          <w:lang w:val="hy-AM"/>
        </w:rPr>
        <w:lastRenderedPageBreak/>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spacing w:before="240" w:after="240" w:line="276" w:lineRule="auto"/>
        <w:ind w:left="1416"/>
        <w:jc w:val="both"/>
        <w:rPr>
          <w:rFonts w:ascii="GHEA Grapalat" w:hAnsi="GHEA Grapalat"/>
          <w:i/>
          <w:iCs/>
          <w:lang w:val="hy-AM"/>
        </w:rPr>
      </w:pPr>
      <w:r w:rsidRPr="00483C16">
        <w:rPr>
          <w:rFonts w:ascii="GHEA Grapalat" w:hAnsi="GHEA Grapalat"/>
          <w:i/>
          <w:iCs/>
          <w:spacing w:val="-5"/>
          <w:lang w:val="hy-AM"/>
        </w:rPr>
        <w:t xml:space="preserve">2B352.d.1.b. </w:t>
      </w:r>
      <w:r w:rsidRPr="00483C16">
        <w:rPr>
          <w:rFonts w:ascii="GHEA Grapalat" w:hAnsi="GHEA Grapalat" w:cs="Sylfaen"/>
          <w:i/>
          <w:iCs/>
          <w:spacing w:val="-5"/>
          <w:lang w:val="hy-AM"/>
        </w:rPr>
        <w:t>կետում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մանրէազերծումը նշանակում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սարքավորումից</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հեռացնել</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բոլոր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կենսունակ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բացիլները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ֆիզիկական</w:t>
      </w:r>
      <w:r w:rsidRPr="00483C16">
        <w:rPr>
          <w:rFonts w:ascii="GHEA Grapalat" w:hAnsi="GHEA Grapalat"/>
          <w:i/>
          <w:iCs/>
          <w:spacing w:val="-5"/>
          <w:lang w:val="hy-AM"/>
        </w:rPr>
        <w:t xml:space="preserve"> </w:t>
      </w:r>
      <w:r w:rsidRPr="00483C16">
        <w:rPr>
          <w:rFonts w:ascii="GHEA Grapalat" w:hAnsi="GHEA Grapalat"/>
          <w:i/>
          <w:iCs/>
          <w:spacing w:val="-6"/>
          <w:lang w:val="hy-AM"/>
        </w:rPr>
        <w:t>(</w:t>
      </w:r>
      <w:r w:rsidRPr="00483C16">
        <w:rPr>
          <w:rFonts w:ascii="GHEA Grapalat" w:hAnsi="GHEA Grapalat" w:cs="Sylfaen"/>
          <w:i/>
          <w:iCs/>
          <w:spacing w:val="-6"/>
          <w:lang w:val="hy-AM"/>
        </w:rPr>
        <w:t>օրինակ</w:t>
      </w:r>
      <w:r w:rsidRPr="00483C16">
        <w:rPr>
          <w:rFonts w:ascii="GHEA Grapalat" w:hAnsi="GHEA Grapalat"/>
          <w:i/>
          <w:iCs/>
          <w:spacing w:val="-6"/>
          <w:lang w:val="hy-AM"/>
        </w:rPr>
        <w:t xml:space="preserve"> </w:t>
      </w:r>
      <w:r w:rsidRPr="00483C16">
        <w:rPr>
          <w:rFonts w:ascii="GHEA Grapalat" w:hAnsi="GHEA Grapalat" w:cs="Sylfaen"/>
          <w:i/>
          <w:iCs/>
          <w:spacing w:val="-6"/>
          <w:lang w:val="hy-AM"/>
        </w:rPr>
        <w:t>գոլորշի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կամ</w:t>
      </w:r>
      <w:r w:rsidRPr="00483C16">
        <w:rPr>
          <w:rFonts w:ascii="GHEA Grapalat" w:hAnsi="GHEA Grapalat"/>
          <w:i/>
          <w:iCs/>
          <w:spacing w:val="-6"/>
          <w:lang w:val="hy-AM"/>
        </w:rPr>
        <w:t xml:space="preserve"> </w:t>
      </w:r>
      <w:r w:rsidRPr="00483C16">
        <w:rPr>
          <w:rFonts w:ascii="GHEA Grapalat" w:hAnsi="GHEA Grapalat" w:cs="Sylfaen"/>
          <w:i/>
          <w:iCs/>
          <w:spacing w:val="-6"/>
          <w:lang w:val="hy-AM"/>
        </w:rPr>
        <w:t>քիմիական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ներգործիչ</w:t>
      </w:r>
      <w:r w:rsidRPr="00483C16">
        <w:rPr>
          <w:rFonts w:ascii="GHEA Grapalat" w:hAnsi="GHEA Grapalat"/>
          <w:i/>
          <w:iCs/>
          <w:spacing w:val="-6"/>
          <w:lang w:val="hy-AM"/>
        </w:rPr>
        <w:t xml:space="preserve"> </w:t>
      </w:r>
      <w:r w:rsidRPr="00483C16">
        <w:rPr>
          <w:rFonts w:ascii="GHEA Grapalat" w:hAnsi="GHEA Grapalat" w:cs="Sylfaen"/>
          <w:i/>
          <w:iCs/>
          <w:spacing w:val="-6"/>
          <w:lang w:val="hy-AM"/>
        </w:rPr>
        <w:t>նյութերի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միջոցով</w:t>
      </w:r>
      <w:r w:rsidRPr="00483C16">
        <w:rPr>
          <w:rFonts w:ascii="GHEA Grapalat" w:hAnsi="GHEA Grapalat" w:cs="Times LatArm"/>
          <w:i/>
          <w:iCs/>
          <w:spacing w:val="-6"/>
          <w:lang w:val="hy-AM"/>
        </w:rPr>
        <w:t>։</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Վարակազերծել</w:t>
      </w:r>
      <w:r w:rsidRPr="00483C16">
        <w:rPr>
          <w:rFonts w:ascii="GHEA Grapalat" w:hAnsi="GHEA Grapalat"/>
          <w:i/>
          <w:iCs/>
          <w:spacing w:val="-6"/>
          <w:lang w:val="hy-AM"/>
        </w:rPr>
        <w:t xml:space="preserve"> </w:t>
      </w:r>
      <w:r w:rsidRPr="00483C16">
        <w:rPr>
          <w:rFonts w:ascii="GHEA Grapalat" w:hAnsi="GHEA Grapalat" w:cs="Sylfaen"/>
          <w:i/>
          <w:iCs/>
          <w:spacing w:val="-6"/>
          <w:lang w:val="hy-AM"/>
        </w:rPr>
        <w:t>նշանակում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է</w:t>
      </w:r>
      <w:r w:rsidRPr="00483C16">
        <w:rPr>
          <w:rFonts w:ascii="GHEA Grapalat" w:hAnsi="GHEA Grapalat"/>
          <w:i/>
          <w:iCs/>
          <w:spacing w:val="-6"/>
          <w:lang w:val="hy-AM"/>
        </w:rPr>
        <w:t xml:space="preserve"> </w:t>
      </w:r>
      <w:r w:rsidRPr="00483C16">
        <w:rPr>
          <w:rFonts w:ascii="GHEA Grapalat" w:hAnsi="GHEA Grapalat" w:cs="Sylfaen"/>
          <w:i/>
          <w:iCs/>
          <w:spacing w:val="-6"/>
          <w:lang w:val="hy-AM"/>
        </w:rPr>
        <w:t>ոչնչացննել</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հնարավոր</w:t>
      </w:r>
      <w:r w:rsidRPr="00483C16">
        <w:rPr>
          <w:rFonts w:ascii="GHEA Grapalat" w:hAnsi="GHEA Grapalat"/>
          <w:i/>
          <w:iCs/>
          <w:spacing w:val="-6"/>
          <w:lang w:val="hy-AM"/>
        </w:rPr>
        <w:t xml:space="preserve"> </w:t>
      </w:r>
      <w:r w:rsidRPr="00483C16">
        <w:rPr>
          <w:rFonts w:ascii="GHEA Grapalat" w:hAnsi="GHEA Grapalat" w:cs="Sylfaen"/>
          <w:i/>
          <w:iCs/>
          <w:spacing w:val="-6"/>
          <w:lang w:val="hy-AM"/>
        </w:rPr>
        <w:t>բացիլային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վարակը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սարքավորման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մեջ</w:t>
      </w:r>
      <w:r w:rsidRPr="00483C16">
        <w:rPr>
          <w:rFonts w:ascii="GHEA Grapalat" w:hAnsi="GHEA Grapalat"/>
          <w:i/>
          <w:iCs/>
          <w:spacing w:val="-6"/>
          <w:lang w:val="hy-AM"/>
        </w:rPr>
        <w:t xml:space="preserve"> </w:t>
      </w:r>
      <w:r w:rsidRPr="00483C16">
        <w:rPr>
          <w:rFonts w:ascii="GHEA Grapalat" w:hAnsi="GHEA Grapalat" w:cs="Sylfaen"/>
          <w:i/>
          <w:iCs/>
          <w:spacing w:val="-6"/>
          <w:lang w:val="hy-AM"/>
        </w:rPr>
        <w:t>քիմիական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նյութերի,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կամ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մանրէասպան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ազդեցության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միջոցով</w:t>
      </w:r>
      <w:r w:rsidRPr="00483C16">
        <w:rPr>
          <w:rFonts w:ascii="GHEA Grapalat" w:hAnsi="GHEA Grapalat" w:cs="Times LatArm"/>
          <w:i/>
          <w:iCs/>
          <w:spacing w:val="-6"/>
          <w:lang w:val="hy-AM"/>
        </w:rPr>
        <w:t>։</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Վարակազերծումը</w:t>
      </w:r>
      <w:r w:rsidRPr="00483C16">
        <w:rPr>
          <w:rFonts w:ascii="GHEA Grapalat" w:hAnsi="GHEA Grapalat"/>
          <w:i/>
          <w:iCs/>
          <w:spacing w:val="-6"/>
          <w:lang w:val="hy-AM"/>
        </w:rPr>
        <w:t xml:space="preserve"> </w:t>
      </w:r>
      <w:r w:rsidRPr="00483C16">
        <w:rPr>
          <w:rFonts w:ascii="GHEA Grapalat" w:hAnsi="GHEA Grapalat" w:cs="Sylfaen"/>
          <w:i/>
          <w:iCs/>
          <w:spacing w:val="-6"/>
          <w:lang w:val="hy-AM"/>
        </w:rPr>
        <w:t>և</w:t>
      </w:r>
      <w:r w:rsidRPr="00483C16">
        <w:rPr>
          <w:rFonts w:ascii="GHEA Grapalat" w:hAnsi="GHEA Grapalat"/>
          <w:i/>
          <w:iCs/>
          <w:spacing w:val="-6"/>
          <w:lang w:val="hy-AM"/>
        </w:rPr>
        <w:t xml:space="preserve"> </w:t>
      </w:r>
      <w:r w:rsidRPr="00483C16">
        <w:rPr>
          <w:rFonts w:ascii="GHEA Grapalat" w:hAnsi="GHEA Grapalat" w:cs="Sylfaen"/>
          <w:i/>
          <w:iCs/>
          <w:spacing w:val="-6"/>
          <w:lang w:val="hy-AM"/>
        </w:rPr>
        <w:t>մանրէազերծումը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տարբերվում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են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սանիզացումից</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վերջինս</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վերաբերում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է</w:t>
      </w:r>
      <w:r w:rsidRPr="00483C16">
        <w:rPr>
          <w:rFonts w:ascii="GHEA Grapalat" w:hAnsi="GHEA Grapalat"/>
          <w:i/>
          <w:iCs/>
          <w:spacing w:val="-6"/>
          <w:lang w:val="hy-AM"/>
        </w:rPr>
        <w:t xml:space="preserve"> </w:t>
      </w:r>
      <w:r w:rsidRPr="00483C16">
        <w:rPr>
          <w:rFonts w:ascii="GHEA Grapalat" w:hAnsi="GHEA Grapalat" w:cs="Sylfaen"/>
          <w:i/>
          <w:iCs/>
          <w:spacing w:val="-6"/>
          <w:lang w:val="hy-AM"/>
        </w:rPr>
        <w:t>մաքրման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գործընթացներին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որոնք</w:t>
      </w:r>
      <w:r w:rsidRPr="00483C16">
        <w:rPr>
          <w:rFonts w:ascii="GHEA Grapalat" w:hAnsi="GHEA Grapalat"/>
          <w:i/>
          <w:iCs/>
          <w:spacing w:val="-6"/>
          <w:lang w:val="hy-AM"/>
        </w:rPr>
        <w:t xml:space="preserve"> </w:t>
      </w:r>
      <w:r w:rsidRPr="00483C16">
        <w:rPr>
          <w:rFonts w:ascii="GHEA Grapalat" w:hAnsi="GHEA Grapalat" w:cs="Sylfaen"/>
          <w:i/>
          <w:iCs/>
          <w:spacing w:val="-6"/>
          <w:lang w:val="hy-AM"/>
        </w:rPr>
        <w:t>նպատակ</w:t>
      </w:r>
      <w:r w:rsidRPr="00483C16">
        <w:rPr>
          <w:rFonts w:ascii="GHEA Grapalat" w:hAnsi="GHEA Grapalat"/>
          <w:i/>
          <w:iCs/>
          <w:spacing w:val="-6"/>
          <w:lang w:val="hy-AM"/>
        </w:rPr>
        <w:t xml:space="preserve"> </w:t>
      </w:r>
      <w:r w:rsidRPr="00483C16">
        <w:rPr>
          <w:rFonts w:ascii="GHEA Grapalat" w:hAnsi="GHEA Grapalat" w:cs="Sylfaen"/>
          <w:i/>
          <w:iCs/>
          <w:spacing w:val="-6"/>
          <w:lang w:val="hy-AM"/>
        </w:rPr>
        <w:t>ունեն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պակասեցնել</w:t>
      </w:r>
      <w:r w:rsidRPr="00483C16">
        <w:rPr>
          <w:rFonts w:ascii="GHEA Grapalat" w:hAnsi="GHEA Grapalat"/>
          <w:i/>
          <w:iCs/>
          <w:spacing w:val="-6"/>
          <w:lang w:val="hy-AM"/>
        </w:rPr>
        <w:t xml:space="preserve"> </w:t>
      </w:r>
      <w:r w:rsidRPr="00483C16">
        <w:rPr>
          <w:rFonts w:ascii="GHEA Grapalat" w:hAnsi="GHEA Grapalat" w:cs="Sylfaen"/>
          <w:i/>
          <w:iCs/>
          <w:spacing w:val="-6"/>
          <w:lang w:val="hy-AM"/>
        </w:rPr>
        <w:t>սարքավորումների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բացիլային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պարունակությունը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առանց</w:t>
      </w:r>
      <w:r w:rsidRPr="00483C16">
        <w:rPr>
          <w:rFonts w:ascii="GHEA Grapalat" w:hAnsi="GHEA Grapalat"/>
          <w:i/>
          <w:iCs/>
          <w:spacing w:val="-6"/>
          <w:lang w:val="hy-AM"/>
        </w:rPr>
        <w:t xml:space="preserve"> </w:t>
      </w:r>
      <w:r w:rsidRPr="00483C16">
        <w:rPr>
          <w:rFonts w:ascii="GHEA Grapalat" w:hAnsi="GHEA Grapalat" w:cs="Sylfaen"/>
          <w:i/>
          <w:iCs/>
          <w:spacing w:val="-6"/>
          <w:lang w:val="hy-AM"/>
        </w:rPr>
        <w:t>անպայմանորեն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վերացնելու</w:t>
      </w:r>
      <w:r w:rsidRPr="00483C16">
        <w:rPr>
          <w:rFonts w:ascii="GHEA Grapalat" w:hAnsi="GHEA Grapalat"/>
          <w:i/>
          <w:iCs/>
          <w:spacing w:val="-6"/>
          <w:lang w:val="hy-AM"/>
        </w:rPr>
        <w:t xml:space="preserve"> </w:t>
      </w:r>
      <w:r w:rsidRPr="00483C16">
        <w:rPr>
          <w:rFonts w:ascii="GHEA Grapalat" w:hAnsi="GHEA Grapalat" w:cs="Sylfaen"/>
          <w:i/>
          <w:iCs/>
          <w:spacing w:val="-6"/>
          <w:lang w:val="hy-AM"/>
        </w:rPr>
        <w:t>բոլոր</w:t>
      </w:r>
      <w:r w:rsidRPr="00483C16">
        <w:rPr>
          <w:rFonts w:ascii="GHEA Grapalat" w:hAnsi="GHEA Grapalat"/>
          <w:i/>
          <w:iCs/>
          <w:spacing w:val="-6"/>
          <w:lang w:val="hy-AM"/>
        </w:rPr>
        <w:t xml:space="preserve"> </w:t>
      </w:r>
      <w:r w:rsidRPr="00483C16">
        <w:rPr>
          <w:rFonts w:ascii="GHEA Grapalat" w:hAnsi="GHEA Grapalat" w:cs="Sylfaen"/>
          <w:i/>
          <w:iCs/>
          <w:spacing w:val="-6"/>
          <w:lang w:val="hy-AM"/>
        </w:rPr>
        <w:t>միկրոբների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վարակայնությունը</w:t>
      </w:r>
      <w:r w:rsidRPr="00483C16">
        <w:rPr>
          <w:rFonts w:ascii="GHEA Grapalat" w:hAnsi="GHEA Grapalat"/>
          <w:i/>
          <w:iCs/>
          <w:spacing w:val="-6"/>
          <w:lang w:val="hy-AM"/>
        </w:rPr>
        <w:t xml:space="preserve"> </w:t>
      </w:r>
      <w:r w:rsidRPr="00483C16">
        <w:rPr>
          <w:rFonts w:ascii="GHEA Grapalat" w:hAnsi="GHEA Grapalat" w:cs="Sylfaen"/>
          <w:i/>
          <w:iCs/>
          <w:spacing w:val="-6"/>
          <w:lang w:val="hy-AM"/>
        </w:rPr>
        <w:t>և</w:t>
      </w:r>
      <w:r w:rsidRPr="00483C16">
        <w:rPr>
          <w:rFonts w:ascii="GHEA Grapalat" w:hAnsi="GHEA Grapalat"/>
          <w:i/>
          <w:iCs/>
          <w:spacing w:val="-6"/>
          <w:lang w:val="hy-AM"/>
        </w:rPr>
        <w:t xml:space="preserve"> </w:t>
      </w:r>
      <w:r w:rsidRPr="00483C16">
        <w:rPr>
          <w:rFonts w:ascii="GHEA Grapalat" w:hAnsi="GHEA Grapalat" w:cs="Sylfaen"/>
          <w:i/>
          <w:iCs/>
          <w:spacing w:val="-6"/>
          <w:lang w:val="hy-AM"/>
        </w:rPr>
        <w:t>կենսունակությունը</w:t>
      </w:r>
      <w:r w:rsidRPr="00483C16">
        <w:rPr>
          <w:rFonts w:ascii="GHEA Grapalat" w:hAnsi="GHEA Grapalat" w:cs="Times LatArm"/>
          <w:i/>
          <w:iCs/>
          <w:spacing w:val="-6"/>
          <w:lang w:val="hy-AM"/>
        </w:rPr>
        <w:t>։</w:t>
      </w:r>
      <w:r w:rsidRPr="00483C16">
        <w:rPr>
          <w:rFonts w:ascii="GHEA Grapalat" w:hAnsi="GHEA Grapalat"/>
          <w:i/>
          <w:iCs/>
          <w:spacing w:val="-6"/>
          <w:lang w:val="hy-AM"/>
        </w:rPr>
        <w:t xml:space="preserve"> </w:t>
      </w:r>
    </w:p>
    <w:p w:rsidR="00E77C02" w:rsidRPr="00483C16" w:rsidRDefault="00E77C02" w:rsidP="00483C16">
      <w:pPr>
        <w:spacing w:before="240" w:after="240" w:line="276" w:lineRule="auto"/>
        <w:ind w:left="1416"/>
        <w:jc w:val="both"/>
        <w:rPr>
          <w:rFonts w:ascii="GHEA Grapalat" w:hAnsi="GHEA Grapalat"/>
          <w:i/>
          <w:iCs/>
          <w:spacing w:val="-5"/>
          <w:lang w:val="hy-AM"/>
        </w:rPr>
      </w:pPr>
      <w:r w:rsidRPr="00483C16">
        <w:rPr>
          <w:rFonts w:ascii="GHEA Grapalat" w:hAnsi="GHEA Grapalat"/>
          <w:i/>
          <w:iCs/>
          <w:spacing w:val="-5"/>
          <w:u w:val="single"/>
          <w:lang w:val="hy-AM"/>
        </w:rPr>
        <w:t>Ծանոթագրություն</w:t>
      </w:r>
      <w:r w:rsidRPr="00483C16">
        <w:rPr>
          <w:rFonts w:ascii="GHEA Grapalat" w:hAnsi="GHEA Grapalat"/>
          <w:i/>
          <w:iCs/>
          <w:spacing w:val="-5"/>
          <w:lang w:val="hy-AM"/>
        </w:rPr>
        <w:t xml:space="preserve">. 2B352.d. կետով չեն վերահսկվում հակադարձ օսմոսային և հեմոդիալիզի սարքավորումները, եթե դրանք այդպես են հատկորոշված արտադրողի կողմից: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iCs/>
          <w:lang w:val="hy-AM"/>
        </w:rPr>
        <w:t>2</w:t>
      </w:r>
      <w:r w:rsidRPr="00483C16">
        <w:rPr>
          <w:rFonts w:ascii="GHEA Grapalat" w:hAnsi="GHEA Grapalat"/>
          <w:i/>
          <w:iCs/>
          <w:lang w:val="hy-AM"/>
        </w:rPr>
        <w:t xml:space="preserve">. </w:t>
      </w:r>
      <w:r w:rsidRPr="00483C16">
        <w:rPr>
          <w:rFonts w:ascii="GHEA Grapalat" w:hAnsi="GHEA Grapalat"/>
          <w:lang w:val="hy-AM"/>
        </w:rPr>
        <w:t>Խաչաձև (</w:t>
      </w:r>
      <w:r w:rsidRPr="00483C16">
        <w:rPr>
          <w:rFonts w:ascii="GHEA Grapalat" w:hAnsi="GHEA Grapalat" w:cs="Sylfaen"/>
          <w:lang w:val="hy-AM"/>
        </w:rPr>
        <w:t>տանգենսային</w:t>
      </w:r>
      <w:r w:rsidRPr="00483C16">
        <w:rPr>
          <w:rFonts w:ascii="GHEA Grapalat" w:hAnsi="GHEA Grapalat"/>
          <w:lang w:val="hy-AM"/>
        </w:rPr>
        <w:t xml:space="preserve">) </w:t>
      </w:r>
      <w:r w:rsidRPr="00483C16">
        <w:rPr>
          <w:rFonts w:ascii="GHEA Grapalat" w:hAnsi="GHEA Grapalat" w:cs="Sylfaen"/>
          <w:lang w:val="hy-AM"/>
        </w:rPr>
        <w:t>հոսքի</w:t>
      </w:r>
      <w:r w:rsidRPr="00483C16">
        <w:rPr>
          <w:rFonts w:ascii="GHEA Grapalat" w:hAnsi="GHEA Grapalat"/>
          <w:lang w:val="hy-AM"/>
        </w:rPr>
        <w:t xml:space="preserve"> </w:t>
      </w:r>
      <w:r w:rsidRPr="00483C16">
        <w:rPr>
          <w:rFonts w:ascii="GHEA Grapalat" w:hAnsi="GHEA Grapalat" w:cs="Sylfaen"/>
          <w:lang w:val="hy-AM"/>
        </w:rPr>
        <w:t>ֆիլտրման</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(օ</w:t>
      </w:r>
      <w:r w:rsidRPr="00483C16">
        <w:rPr>
          <w:rFonts w:ascii="GHEA Grapalat" w:hAnsi="GHEA Grapalat" w:cs="Sylfaen"/>
          <w:lang w:val="hy-AM"/>
        </w:rPr>
        <w:t>րինակ</w:t>
      </w:r>
      <w:r w:rsidRPr="00483C16">
        <w:rPr>
          <w:rFonts w:ascii="GHEA Grapalat" w:hAnsi="GHEA Grapalat"/>
          <w:lang w:val="hy-AM"/>
        </w:rPr>
        <w:t xml:space="preserve"> </w:t>
      </w:r>
      <w:r w:rsidRPr="00483C16">
        <w:rPr>
          <w:rFonts w:ascii="GHEA Grapalat" w:hAnsi="GHEA Grapalat" w:cs="Sylfaen"/>
          <w:lang w:val="hy-AM"/>
        </w:rPr>
        <w:t>մոդուլներ</w:t>
      </w:r>
      <w:r w:rsidRPr="00483C16">
        <w:rPr>
          <w:rFonts w:ascii="GHEA Grapalat" w:hAnsi="GHEA Grapalat"/>
          <w:lang w:val="hy-AM"/>
        </w:rPr>
        <w:t xml:space="preserve">, </w:t>
      </w:r>
      <w:r w:rsidRPr="00483C16">
        <w:rPr>
          <w:rFonts w:ascii="GHEA Grapalat" w:hAnsi="GHEA Grapalat" w:cs="Sylfaen"/>
          <w:lang w:val="hy-AM"/>
        </w:rPr>
        <w:t>տարրեր</w:t>
      </w:r>
      <w:r w:rsidRPr="00483C16">
        <w:rPr>
          <w:rFonts w:ascii="GHEA Grapalat" w:hAnsi="GHEA Grapalat"/>
          <w:lang w:val="hy-AM"/>
        </w:rPr>
        <w:t xml:space="preserve">, </w:t>
      </w:r>
      <w:r w:rsidRPr="00483C16">
        <w:rPr>
          <w:rFonts w:ascii="GHEA Grapalat" w:hAnsi="GHEA Grapalat" w:cs="Sylfaen"/>
          <w:lang w:val="hy-AM"/>
        </w:rPr>
        <w:t>կասետներ</w:t>
      </w:r>
      <w:r w:rsidRPr="00483C16">
        <w:rPr>
          <w:rFonts w:ascii="GHEA Grapalat" w:hAnsi="GHEA Grapalat"/>
          <w:lang w:val="hy-AM"/>
        </w:rPr>
        <w:t xml:space="preserve">, </w:t>
      </w:r>
      <w:r w:rsidRPr="00483C16">
        <w:rPr>
          <w:rFonts w:ascii="GHEA Grapalat" w:hAnsi="GHEA Grapalat" w:cs="Sylfaen"/>
          <w:lang w:val="hy-AM"/>
        </w:rPr>
        <w:t>փամփուշտներ</w:t>
      </w:r>
      <w:r w:rsidRPr="00483C16">
        <w:rPr>
          <w:rFonts w:ascii="GHEA Grapalat" w:hAnsi="GHEA Grapalat"/>
          <w:lang w:val="hy-AM"/>
        </w:rPr>
        <w:t xml:space="preserve">, </w:t>
      </w:r>
      <w:r w:rsidRPr="00483C16">
        <w:rPr>
          <w:rFonts w:ascii="GHEA Grapalat" w:hAnsi="GHEA Grapalat" w:cs="Sylfaen"/>
          <w:lang w:val="hy-AM"/>
        </w:rPr>
        <w:t>հանգույցներ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թիթեղներ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ֆիլտրման</w:t>
      </w:r>
      <w:r w:rsidRPr="00483C16">
        <w:rPr>
          <w:rFonts w:ascii="GHEA Grapalat" w:hAnsi="GHEA Grapalat"/>
          <w:lang w:val="hy-AM"/>
        </w:rPr>
        <w:t xml:space="preserve"> </w:t>
      </w:r>
      <w:r w:rsidRPr="00483C16">
        <w:rPr>
          <w:rFonts w:ascii="GHEA Grapalat" w:hAnsi="GHEA Grapalat" w:cs="Sylfaen"/>
          <w:lang w:val="hy-AM"/>
        </w:rPr>
        <w:t>տարածքը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0,2 </w:t>
      </w:r>
      <w:r w:rsidRPr="00483C16">
        <w:rPr>
          <w:rFonts w:ascii="GHEA Grapalat" w:hAnsi="GHEA Grapalat" w:cs="Sylfaen"/>
          <w:lang w:val="hy-AM"/>
        </w:rPr>
        <w:t>մ</w:t>
      </w:r>
      <w:r w:rsidRPr="00483C16">
        <w:rPr>
          <w:rFonts w:ascii="GHEA Grapalat" w:hAnsi="GHEA Grapalat"/>
          <w:vertAlign w:val="superscript"/>
          <w:lang w:val="hy-AM"/>
        </w:rPr>
        <w:t>2</w:t>
      </w:r>
      <w:r w:rsidRPr="00483C16">
        <w:rPr>
          <w:rFonts w:ascii="GHEA Grapalat" w:hAnsi="GHEA Grapalat"/>
          <w:lang w:val="hy-AM"/>
        </w:rPr>
        <w:t xml:space="preserve"> </w:t>
      </w:r>
      <w:r w:rsidRPr="00483C16">
        <w:rPr>
          <w:rFonts w:ascii="GHEA Grapalat" w:hAnsi="GHEA Grapalat" w:cs="Sylfaen"/>
          <w:lang w:val="hy-AM"/>
        </w:rPr>
        <w:t>յուրաքանչյուր</w:t>
      </w:r>
      <w:r w:rsidRPr="00483C16">
        <w:rPr>
          <w:rFonts w:ascii="GHEA Grapalat" w:hAnsi="GHEA Grapalat"/>
          <w:lang w:val="hy-AM"/>
        </w:rPr>
        <w:t xml:space="preserve"> </w:t>
      </w:r>
      <w:r w:rsidRPr="00483C16">
        <w:rPr>
          <w:rFonts w:ascii="GHEA Grapalat" w:hAnsi="GHEA Grapalat" w:cs="Sylfaen"/>
          <w:lang w:val="hy-AM"/>
        </w:rPr>
        <w:t>բաղադրիչի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 xml:space="preserve">խաչաձև </w:t>
      </w:r>
      <w:r w:rsidRPr="00483C16">
        <w:rPr>
          <w:rFonts w:ascii="GHEA Grapalat" w:hAnsi="GHEA Grapalat"/>
          <w:lang w:val="hy-AM"/>
        </w:rPr>
        <w:t>(</w:t>
      </w:r>
      <w:r w:rsidRPr="00483C16">
        <w:rPr>
          <w:rFonts w:ascii="GHEA Grapalat" w:hAnsi="GHEA Grapalat" w:cs="Sylfaen"/>
          <w:lang w:val="hy-AM"/>
        </w:rPr>
        <w:t>տանգենսային</w:t>
      </w:r>
      <w:r w:rsidRPr="00483C16">
        <w:rPr>
          <w:rFonts w:ascii="GHEA Grapalat" w:hAnsi="GHEA Grapalat"/>
          <w:lang w:val="hy-AM"/>
        </w:rPr>
        <w:t xml:space="preserve">) </w:t>
      </w:r>
      <w:r w:rsidRPr="00483C16">
        <w:rPr>
          <w:rFonts w:ascii="GHEA Grapalat" w:hAnsi="GHEA Grapalat" w:cs="Sylfaen"/>
          <w:lang w:val="hy-AM"/>
        </w:rPr>
        <w:t>հոսքի</w:t>
      </w:r>
      <w:r w:rsidRPr="00483C16">
        <w:rPr>
          <w:rFonts w:ascii="GHEA Grapalat" w:hAnsi="GHEA Grapalat"/>
          <w:lang w:val="hy-AM"/>
        </w:rPr>
        <w:t xml:space="preserve"> </w:t>
      </w:r>
      <w:r w:rsidRPr="00483C16">
        <w:rPr>
          <w:rFonts w:ascii="GHEA Grapalat" w:hAnsi="GHEA Grapalat" w:cs="Sylfaen"/>
          <w:lang w:val="hy-AM"/>
        </w:rPr>
        <w:t>ֆիլտրման</w:t>
      </w:r>
      <w:r w:rsidRPr="00483C16">
        <w:rPr>
          <w:rFonts w:ascii="GHEA Grapalat" w:hAnsi="GHEA Grapalat"/>
          <w:lang w:val="hy-AM"/>
        </w:rPr>
        <w:t xml:space="preserve"> </w:t>
      </w:r>
      <w:r w:rsidRPr="00483C16">
        <w:rPr>
          <w:rFonts w:ascii="GHEA Grapalat" w:hAnsi="GHEA Grapalat" w:cs="Sylfaen"/>
          <w:lang w:val="hy-AM"/>
        </w:rPr>
        <w:t>սարքավորումների 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2B352.d. </w:t>
      </w:r>
      <w:r w:rsidRPr="00483C16">
        <w:rPr>
          <w:rFonts w:ascii="GHEA Grapalat" w:hAnsi="GHEA Grapalat" w:cs="Sylfaen"/>
          <w:lang w:val="hy-AM"/>
        </w:rPr>
        <w:t>կետում</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Լիոֆիլային</w:t>
      </w:r>
      <w:r w:rsidRPr="00483C16">
        <w:rPr>
          <w:rFonts w:ascii="GHEA Grapalat" w:hAnsi="GHEA Grapalat"/>
          <w:lang w:val="hy-AM"/>
        </w:rPr>
        <w:t xml:space="preserve"> /լուծամետ/ </w:t>
      </w:r>
      <w:r w:rsidRPr="00483C16">
        <w:rPr>
          <w:rFonts w:ascii="GHEA Grapalat" w:hAnsi="GHEA Grapalat" w:cs="Sylfaen"/>
          <w:lang w:val="hy-AM"/>
        </w:rPr>
        <w:t>չորացման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որը կարող է մանրէազերծվել շոգիով, գազով կամ գոլորշիներով և որի</w:t>
      </w:r>
      <w:r w:rsidRPr="00483C16">
        <w:rPr>
          <w:rFonts w:ascii="GHEA Grapalat" w:hAnsi="GHEA Grapalat"/>
          <w:lang w:val="hy-AM"/>
        </w:rPr>
        <w:t xml:space="preserve"> </w:t>
      </w:r>
      <w:r w:rsidRPr="00483C16">
        <w:rPr>
          <w:rFonts w:ascii="GHEA Grapalat" w:hAnsi="GHEA Grapalat" w:cs="Sylfaen"/>
          <w:lang w:val="hy-AM"/>
        </w:rPr>
        <w:t>արտադրողականությունը</w:t>
      </w:r>
      <w:r w:rsidRPr="00483C16">
        <w:rPr>
          <w:rFonts w:ascii="GHEA Grapalat" w:hAnsi="GHEA Grapalat"/>
          <w:lang w:val="hy-AM"/>
        </w:rPr>
        <w:t xml:space="preserve"> </w:t>
      </w:r>
      <w:r w:rsidRPr="00483C16">
        <w:rPr>
          <w:rFonts w:ascii="GHEA Grapalat" w:hAnsi="GHEA Grapalat" w:cs="Sylfaen"/>
          <w:lang w:val="hy-AM"/>
        </w:rPr>
        <w:t>կազմում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1 000 </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cs="Sylfaen"/>
          <w:lang w:val="hy-AM"/>
        </w:rPr>
        <w:t>սառույց`</w:t>
      </w:r>
      <w:r w:rsidRPr="00483C16">
        <w:rPr>
          <w:rFonts w:ascii="GHEA Grapalat" w:hAnsi="GHEA Grapalat"/>
          <w:lang w:val="hy-AM"/>
        </w:rPr>
        <w:t xml:space="preserve"> 24 </w:t>
      </w:r>
      <w:r w:rsidRPr="00483C16">
        <w:rPr>
          <w:rFonts w:ascii="GHEA Grapalat" w:hAnsi="GHEA Grapalat" w:cs="Sylfaen"/>
          <w:lang w:val="hy-AM"/>
        </w:rPr>
        <w:t>ժամվա</w:t>
      </w:r>
      <w:r w:rsidRPr="00483C16">
        <w:rPr>
          <w:rFonts w:ascii="GHEA Grapalat" w:hAnsi="GHEA Grapalat"/>
          <w:lang w:val="hy-AM"/>
        </w:rPr>
        <w:t xml:space="preserve"> </w:t>
      </w:r>
      <w:r w:rsidRPr="00483C16">
        <w:rPr>
          <w:rFonts w:ascii="GHEA Grapalat" w:hAnsi="GHEA Grapalat" w:cs="Sylfaen"/>
          <w:lang w:val="hy-AM"/>
        </w:rPr>
        <w:t>ընթացքում</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f. Պ</w:t>
      </w:r>
      <w:r w:rsidRPr="00483C16">
        <w:rPr>
          <w:rFonts w:ascii="GHEA Grapalat" w:hAnsi="GHEA Grapalat" w:cs="Sylfaen"/>
          <w:lang w:val="hy-AM"/>
        </w:rPr>
        <w:t>աշտպանական և մեկուսիչ սարքավորումներ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տեսակի</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spacing w:val="-12"/>
          <w:lang w:val="hy-AM"/>
        </w:rPr>
        <w:t>1.</w:t>
      </w:r>
      <w:r w:rsidRPr="00483C16">
        <w:rPr>
          <w:rFonts w:ascii="GHEA Grapalat" w:hAnsi="GHEA Grapalat"/>
          <w:spacing w:val="-12"/>
          <w:lang w:val="hy-AM"/>
        </w:rPr>
        <w:tab/>
        <w:t>Պ</w:t>
      </w:r>
      <w:r w:rsidRPr="00483C16">
        <w:rPr>
          <w:rFonts w:ascii="GHEA Grapalat" w:hAnsi="GHEA Grapalat"/>
          <w:lang w:val="hy-AM"/>
        </w:rPr>
        <w:t xml:space="preserve">աշտպանական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կիսա</w:t>
      </w:r>
      <w:r w:rsidRPr="00483C16">
        <w:rPr>
          <w:rFonts w:ascii="GHEA Grapalat" w:hAnsi="GHEA Grapalat"/>
          <w:lang w:val="hy-AM"/>
        </w:rPr>
        <w:t xml:space="preserve"> </w:t>
      </w:r>
      <w:r w:rsidRPr="00483C16">
        <w:rPr>
          <w:rFonts w:ascii="GHEA Grapalat" w:hAnsi="GHEA Grapalat" w:cs="Sylfaen"/>
          <w:lang w:val="hy-AM"/>
        </w:rPr>
        <w:t>համազգեստներ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կնգուղներ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օդ</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ստանում</w:t>
      </w:r>
      <w:r w:rsidRPr="00483C16">
        <w:rPr>
          <w:rFonts w:ascii="GHEA Grapalat" w:hAnsi="GHEA Grapalat"/>
          <w:lang w:val="hy-AM"/>
        </w:rPr>
        <w:t xml:space="preserve"> </w:t>
      </w:r>
      <w:r w:rsidRPr="00483C16">
        <w:rPr>
          <w:rFonts w:ascii="GHEA Grapalat" w:hAnsi="GHEA Grapalat" w:cs="Sylfaen"/>
          <w:lang w:val="hy-AM"/>
        </w:rPr>
        <w:t>կապովի</w:t>
      </w:r>
      <w:r w:rsidRPr="00483C16">
        <w:rPr>
          <w:rFonts w:ascii="GHEA Grapalat" w:hAnsi="GHEA Grapalat"/>
          <w:lang w:val="hy-AM"/>
        </w:rPr>
        <w:t xml:space="preserve">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օդի</w:t>
      </w:r>
      <w:r w:rsidRPr="00483C16">
        <w:rPr>
          <w:rFonts w:ascii="GHEA Grapalat" w:hAnsi="GHEA Grapalat"/>
          <w:lang w:val="hy-AM"/>
        </w:rPr>
        <w:t xml:space="preserve"> </w:t>
      </w:r>
      <w:r w:rsidRPr="00483C16">
        <w:rPr>
          <w:rFonts w:ascii="GHEA Grapalat" w:hAnsi="GHEA Grapalat" w:cs="Sylfaen"/>
          <w:lang w:val="hy-AM"/>
        </w:rPr>
        <w:t>մատուցման</w:t>
      </w:r>
      <w:r w:rsidRPr="00483C16">
        <w:rPr>
          <w:rFonts w:ascii="GHEA Grapalat" w:hAnsi="GHEA Grapalat"/>
          <w:lang w:val="hy-AM"/>
        </w:rPr>
        <w:t xml:space="preserve"> </w:t>
      </w:r>
      <w:r w:rsidRPr="00483C16">
        <w:rPr>
          <w:rFonts w:ascii="GHEA Grapalat" w:hAnsi="GHEA Grapalat" w:cs="Sylfaen"/>
          <w:lang w:val="hy-AM"/>
        </w:rPr>
        <w:t>ուղիով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դրական</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72"/>
        <w:rPr>
          <w:rFonts w:ascii="GHEA Grapalat" w:hAnsi="GHEA Grapalat"/>
          <w:i/>
          <w:lang w:val="hy-AM"/>
        </w:rPr>
      </w:pPr>
      <w:r w:rsidRPr="00483C16">
        <w:rPr>
          <w:rFonts w:ascii="GHEA Grapalat" w:hAnsi="GHEA Grapalat"/>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2B352.f.1.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մեկուսացնող</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i/>
          <w:lang w:val="hy-AM"/>
        </w:rPr>
        <w:t xml:space="preserve"> չ</w:t>
      </w:r>
      <w:r w:rsidRPr="00483C16">
        <w:rPr>
          <w:rFonts w:ascii="GHEA Grapalat" w:hAnsi="GHEA Grapalat" w:cs="Sylfaen"/>
          <w:i/>
          <w:lang w:val="hy-AM"/>
        </w:rPr>
        <w:t>են</w:t>
      </w:r>
      <w:r w:rsidRPr="00483C16">
        <w:rPr>
          <w:rFonts w:ascii="GHEA Grapalat" w:hAnsi="GHEA Grapalat"/>
          <w:i/>
          <w:lang w:val="hy-AM"/>
        </w:rPr>
        <w:t xml:space="preserve"> ներառում այն համազգեստները, որոնք նախատեսված են ինքնուրույն շնչառական սարքերի հետ կրելու համար: </w:t>
      </w:r>
    </w:p>
    <w:p w:rsidR="00E77C02" w:rsidRPr="00483C16" w:rsidRDefault="00E77C02" w:rsidP="00483C16">
      <w:pPr>
        <w:tabs>
          <w:tab w:val="left" w:pos="-2127"/>
        </w:tabs>
        <w:spacing w:before="240" w:after="240" w:line="276" w:lineRule="auto"/>
        <w:ind w:left="1672" w:hanging="269"/>
        <w:jc w:val="both"/>
        <w:rPr>
          <w:rFonts w:ascii="GHEA Grapalat" w:hAnsi="GHEA Grapalat"/>
          <w:spacing w:val="-12"/>
          <w:lang w:val="hy-AM"/>
        </w:rPr>
      </w:pPr>
      <w:r w:rsidRPr="00483C16">
        <w:rPr>
          <w:rFonts w:ascii="GHEA Grapalat" w:hAnsi="GHEA Grapalat"/>
          <w:spacing w:val="-12"/>
          <w:lang w:val="hy-AM"/>
        </w:rPr>
        <w:lastRenderedPageBreak/>
        <w:t xml:space="preserve">2. Կենսամեկուսիչ  խցիկներ, մեկուսարաններ, կամ կենսաբանական անվտանգության կաբինետներ, որոնք  ունեն բոլոր հետևյալ բնութագրերը նորմալ  աշխատանքային պայմանների համար: </w:t>
      </w:r>
    </w:p>
    <w:p w:rsidR="00E77C02" w:rsidRPr="00483C16" w:rsidRDefault="00E77C02" w:rsidP="00483C16">
      <w:pPr>
        <w:tabs>
          <w:tab w:val="left" w:pos="-2127"/>
        </w:tabs>
        <w:spacing w:before="240" w:after="240" w:line="276" w:lineRule="auto"/>
        <w:ind w:left="1941" w:hanging="269"/>
        <w:jc w:val="both"/>
        <w:rPr>
          <w:rFonts w:ascii="GHEA Grapalat" w:hAnsi="GHEA Grapalat"/>
          <w:spacing w:val="-12"/>
          <w:lang w:val="hy-AM"/>
        </w:rPr>
      </w:pPr>
      <w:r w:rsidRPr="00483C16">
        <w:rPr>
          <w:rFonts w:ascii="GHEA Grapalat" w:hAnsi="GHEA Grapalat"/>
          <w:spacing w:val="-12"/>
          <w:lang w:val="hy-AM"/>
        </w:rPr>
        <w:t xml:space="preserve">a. Լրիվ փակ աշխատանքային տարածք, որտեղ օպերատորը մեկուսացվում է գործողությունից ֆիզիկական պատնեշով; </w:t>
      </w:r>
    </w:p>
    <w:p w:rsidR="00E77C02" w:rsidRPr="00483C16" w:rsidRDefault="00E77C02" w:rsidP="00483C16">
      <w:pPr>
        <w:tabs>
          <w:tab w:val="left" w:pos="-2127"/>
        </w:tabs>
        <w:spacing w:before="240" w:after="240" w:line="276" w:lineRule="auto"/>
        <w:ind w:left="1941" w:hanging="269"/>
        <w:jc w:val="both"/>
        <w:rPr>
          <w:rFonts w:ascii="GHEA Grapalat" w:hAnsi="GHEA Grapalat"/>
          <w:spacing w:val="-12"/>
          <w:lang w:val="hy-AM"/>
        </w:rPr>
      </w:pPr>
      <w:r w:rsidRPr="00483C16">
        <w:rPr>
          <w:rFonts w:ascii="GHEA Grapalat" w:hAnsi="GHEA Grapalat"/>
          <w:spacing w:val="-12"/>
          <w:lang w:val="hy-AM"/>
        </w:rPr>
        <w:t xml:space="preserve">b. Կարող են գործել բացասական ճնշման պայմաններում; </w:t>
      </w:r>
    </w:p>
    <w:p w:rsidR="00E77C02" w:rsidRPr="00483C16" w:rsidRDefault="00E77C02" w:rsidP="00483C16">
      <w:pPr>
        <w:tabs>
          <w:tab w:val="left" w:pos="-2127"/>
        </w:tabs>
        <w:spacing w:before="240" w:after="240" w:line="276" w:lineRule="auto"/>
        <w:ind w:left="1941" w:hanging="269"/>
        <w:jc w:val="both"/>
        <w:rPr>
          <w:rFonts w:ascii="GHEA Grapalat" w:hAnsi="GHEA Grapalat"/>
          <w:spacing w:val="-12"/>
          <w:lang w:val="hy-AM"/>
        </w:rPr>
      </w:pPr>
      <w:r w:rsidRPr="00483C16">
        <w:rPr>
          <w:rFonts w:ascii="GHEA Grapalat" w:hAnsi="GHEA Grapalat"/>
          <w:spacing w:val="-12"/>
          <w:lang w:val="hy-AM"/>
        </w:rPr>
        <w:t xml:space="preserve">c. Հնարավորություն են տալիս աշխատանքային տեղում անվտանգ աշխատել տարբեր առարկաների հետ; </w:t>
      </w:r>
    </w:p>
    <w:p w:rsidR="00E77C02" w:rsidRPr="00483C16" w:rsidRDefault="00E77C02" w:rsidP="00483C16">
      <w:pPr>
        <w:tabs>
          <w:tab w:val="left" w:pos="-2127"/>
        </w:tabs>
        <w:spacing w:before="240" w:after="240" w:line="276" w:lineRule="auto"/>
        <w:ind w:left="1941" w:hanging="269"/>
        <w:jc w:val="both"/>
        <w:rPr>
          <w:rFonts w:ascii="GHEA Grapalat" w:hAnsi="GHEA Grapalat"/>
          <w:spacing w:val="-12"/>
          <w:lang w:val="hy-AM"/>
        </w:rPr>
      </w:pPr>
      <w:r w:rsidRPr="00483C16">
        <w:rPr>
          <w:rFonts w:ascii="GHEA Grapalat" w:hAnsi="GHEA Grapalat"/>
          <w:spacing w:val="-12"/>
          <w:lang w:val="hy-AM"/>
        </w:rPr>
        <w:t xml:space="preserve">d. Աշխատատեզի մատակարարվող և օգտագործված (մուտքի և ելքի ) օդը անցնում է բարձր արդյունավետությամբ մասնիկային ֆիլտրացիա :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i/>
          <w:u w:val="single"/>
          <w:lang w:val="hy-AM"/>
        </w:rPr>
        <w:t>Ծանոթագրություն 1</w:t>
      </w:r>
      <w:r w:rsidRPr="00483C16">
        <w:rPr>
          <w:rFonts w:ascii="GHEA Grapalat" w:hAnsi="GHEA Grapalat"/>
          <w:i/>
          <w:lang w:val="hy-AM"/>
        </w:rPr>
        <w:t xml:space="preserve">. 2B352.f.2. կետը ներառում է III Կարգի կինսաանվտանգ կաբինետները, ինչպես նկարագրված է Առողջապահության համաշխարհային կազմակերպության (ԱՀԿ) լաբորատորիաների կենսաբանական անվտանգության ձեռնարկում կամ պահանջվում է համաձայն ազգային ստանդարտի, կանոնակարգման կամ ուղեցույցի: </w:t>
      </w:r>
    </w:p>
    <w:p w:rsidR="00E77C02" w:rsidRPr="00483C16"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483C16">
        <w:rPr>
          <w:rFonts w:ascii="GHEA Grapalat" w:hAnsi="GHEA Grapalat"/>
          <w:i/>
          <w:u w:val="single"/>
          <w:lang w:val="hy-AM"/>
        </w:rPr>
        <w:t>Ծանոթագրություն 2.</w:t>
      </w:r>
      <w:r w:rsidRPr="00483C16">
        <w:rPr>
          <w:rFonts w:ascii="GHEA Grapalat" w:hAnsi="GHEA Grapalat"/>
          <w:i/>
          <w:lang w:val="hy-AM"/>
        </w:rPr>
        <w:t xml:space="preserve"> 2B352.f.2. կետը չի ներառում մեկուսարաններ, որոնք հատուկ նախագծված են մեկուսացված առողջապահական խնամքի կամ վարակված հիվանդների տեղափոխման համար: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g. Աերոզոլային (</w:t>
      </w:r>
      <w:r w:rsidRPr="00483C16">
        <w:rPr>
          <w:rFonts w:ascii="GHEA Grapalat" w:hAnsi="GHEA Grapalat" w:cs="Sylfaen"/>
          <w:lang w:val="hy-AM"/>
        </w:rPr>
        <w:t>ինհալիացիոն</w:t>
      </w:r>
      <w:r w:rsidRPr="00483C16">
        <w:rPr>
          <w:rFonts w:ascii="GHEA Grapalat" w:hAnsi="GHEA Grapalat"/>
          <w:lang w:val="hy-AM"/>
        </w:rPr>
        <w:t xml:space="preserve">) սարքավորում` նախագծված </w:t>
      </w:r>
      <w:r w:rsidR="00D76829" w:rsidRPr="00483C16">
        <w:rPr>
          <w:rFonts w:ascii="GHEA Grapalat" w:hAnsi="GHEA Grapalat"/>
          <w:lang w:val="hy-AM"/>
        </w:rPr>
        <w:t>“</w:t>
      </w:r>
      <w:r w:rsidRPr="00483C16">
        <w:rPr>
          <w:rFonts w:ascii="GHEA Grapalat" w:hAnsi="GHEA Grapalat"/>
          <w:lang w:val="hy-AM"/>
        </w:rPr>
        <w:t>միկրոօրգանիզմներով</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վիրուսներով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տոքսիններով</w:t>
      </w:r>
      <w:r w:rsidRPr="00483C16">
        <w:rPr>
          <w:rFonts w:ascii="GHEA Grapalat" w:hAnsi="GHEA Grapalat"/>
          <w:lang w:val="hy-AM"/>
        </w:rPr>
        <w:t xml:space="preserve"> </w:t>
      </w:r>
      <w:r w:rsidRPr="00483C16">
        <w:rPr>
          <w:rFonts w:ascii="GHEA Grapalat" w:hAnsi="GHEA Grapalat" w:cs="Sylfaen"/>
          <w:lang w:val="hy-AM"/>
        </w:rPr>
        <w:t>աերոզոլային</w:t>
      </w:r>
      <w:r w:rsidRPr="00483C16">
        <w:rPr>
          <w:rFonts w:ascii="GHEA Grapalat" w:hAnsi="GHEA Grapalat"/>
          <w:lang w:val="hy-AM"/>
        </w:rPr>
        <w:t xml:space="preserve"> փորձարկման հ</w:t>
      </w:r>
      <w:r w:rsidRPr="00483C16">
        <w:rPr>
          <w:rFonts w:ascii="GHEA Grapalat" w:hAnsi="GHEA Grapalat" w:cs="Sylfaen"/>
          <w:lang w:val="hy-AM"/>
        </w:rPr>
        <w:t xml:space="preserve">ամար`, ինչպիսիք են.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1. Ամբողջական մարմնով տեղավորման խցիկներ` 1մ</w:t>
      </w:r>
      <w:r w:rsidRPr="00483C16">
        <w:rPr>
          <w:rFonts w:ascii="GHEA Grapalat" w:hAnsi="GHEA Grapalat"/>
          <w:vertAlign w:val="superscript"/>
          <w:lang w:val="hy-AM"/>
        </w:rPr>
        <w:t>3</w:t>
      </w:r>
      <w:r w:rsidRPr="00483C16">
        <w:rPr>
          <w:rFonts w:ascii="GHEA Grapalat" w:hAnsi="GHEA Grapalat"/>
          <w:lang w:val="hy-AM"/>
        </w:rPr>
        <w:t xml:space="preserve"> կամ ավելի մեծ տարողությամբ;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2. Միայն քթամաս տեղավորող սարքեր, որոնք օգտագործում են ուղղորդված աերոզոլային հոսանք և ունեն կարողություն հետևյալ ազդեցություններից մեկի համար. </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 xml:space="preserve">a. 12 կամ ավելի կրծող կենդանիներ; կամ </w:t>
      </w:r>
    </w:p>
    <w:p w:rsidR="00E77C02" w:rsidRPr="00483C16" w:rsidRDefault="00E77C02" w:rsidP="00483C16">
      <w:pPr>
        <w:tabs>
          <w:tab w:val="left" w:pos="-2127"/>
        </w:tabs>
        <w:spacing w:before="240" w:after="240" w:line="276" w:lineRule="auto"/>
        <w:ind w:left="2223" w:hanging="269"/>
        <w:jc w:val="both"/>
        <w:rPr>
          <w:rFonts w:ascii="GHEA Grapalat" w:hAnsi="GHEA Grapalat"/>
          <w:lang w:val="hy-AM"/>
        </w:rPr>
      </w:pPr>
      <w:r w:rsidRPr="00483C16">
        <w:rPr>
          <w:rFonts w:ascii="GHEA Grapalat" w:hAnsi="GHEA Grapalat"/>
          <w:lang w:val="hy-AM"/>
        </w:rPr>
        <w:t xml:space="preserve">b. 2 կամ ավելի կենդանիներ, բացի կրծողներից; </w:t>
      </w:r>
    </w:p>
    <w:p w:rsidR="00E77C02" w:rsidRPr="00483C16" w:rsidRDefault="00E77C02" w:rsidP="00483C16">
      <w:pPr>
        <w:tabs>
          <w:tab w:val="left" w:pos="-2127"/>
        </w:tabs>
        <w:spacing w:before="240" w:after="240" w:line="276" w:lineRule="auto"/>
        <w:ind w:left="1685" w:hanging="269"/>
        <w:jc w:val="both"/>
        <w:rPr>
          <w:rFonts w:ascii="GHEA Grapalat" w:hAnsi="GHEA Grapalat"/>
          <w:lang w:val="hy-AM"/>
        </w:rPr>
      </w:pPr>
      <w:r w:rsidRPr="00483C16">
        <w:rPr>
          <w:rFonts w:ascii="GHEA Grapalat" w:hAnsi="GHEA Grapalat"/>
          <w:lang w:val="hy-AM"/>
        </w:rPr>
        <w:t xml:space="preserve">3. Փակ տարածքում մեկուսացման խողովակներ, որոնք օգտագործվում են միայն քթից ուղիղ աերոզոլային հոսքով ներազդեցության համար: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lastRenderedPageBreak/>
        <w:t xml:space="preserve">h. Փոշեցրման եղանակով չորացնող սարքավորում, որը կարող է չորացնել տոքսիններ կամ ախտածին </w:t>
      </w:r>
      <w:r w:rsidR="00D76829" w:rsidRPr="00483C16">
        <w:rPr>
          <w:rFonts w:ascii="GHEA Grapalat" w:hAnsi="GHEA Grapalat"/>
          <w:lang w:val="hy-AM"/>
        </w:rPr>
        <w:t>“</w:t>
      </w:r>
      <w:r w:rsidRPr="00483C16">
        <w:rPr>
          <w:rFonts w:ascii="GHEA Grapalat" w:hAnsi="GHEA Grapalat"/>
          <w:lang w:val="hy-AM"/>
        </w:rPr>
        <w:t>միկրոօրգանիզմներ</w:t>
      </w:r>
      <w:r w:rsidR="00D76829" w:rsidRPr="00483C16">
        <w:rPr>
          <w:rFonts w:ascii="GHEA Grapalat" w:hAnsi="GHEA Grapalat"/>
          <w:lang w:val="hy-AM"/>
        </w:rPr>
        <w:t>”</w:t>
      </w:r>
      <w:r w:rsidRPr="00483C16">
        <w:rPr>
          <w:rFonts w:ascii="GHEA Grapalat" w:hAnsi="GHEA Grapalat"/>
          <w:lang w:val="hy-AM"/>
        </w:rPr>
        <w:t xml:space="preserve">, որոնք ունեն բոլոր հետևյալ բնութագրերը.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Ջրի գոլորշիացման կարողություն ≥ 0,4 կգ/Ժամ և ≤ 400 կգ/Ժամ;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Տիպական միջին մասնիկի չափը ≤10 մկմ փոշի արտադրելու կարողություն իր ունեցած հարմարանքներով կամ փոշեցրման եղանակով չորացնող սարքի նվազագույն փոփոխությամբ, օդամուղների ավտոմատացումով, որը թուլ է տալիս արտադրել պահանջվող մասնիկի մեծությամբ փոշի; և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3. Կարող է մանրէազերծվել կամ ախտահանվել տեղում/առանց քանդվելու: </w:t>
      </w:r>
    </w:p>
    <w:p w:rsidR="00E77C02" w:rsidRPr="00483C16"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2C</w:t>
      </w:r>
      <w:r w:rsidRPr="00483C16">
        <w:rPr>
          <w:rFonts w:ascii="GHEA Grapalat" w:hAnsi="GHEA Grapalat"/>
          <w:b/>
          <w:lang w:val="hy-AM"/>
        </w:rPr>
        <w:tab/>
        <w:t>Նյութեր</w:t>
      </w:r>
    </w:p>
    <w:p w:rsidR="00E77C02" w:rsidRPr="00483C16" w:rsidRDefault="00E77C02" w:rsidP="00483C16">
      <w:pPr>
        <w:pStyle w:val="BodyText"/>
        <w:tabs>
          <w:tab w:val="left" w:pos="1413"/>
        </w:tabs>
        <w:autoSpaceDE w:val="0"/>
        <w:autoSpaceDN w:val="0"/>
        <w:adjustRightInd w:val="0"/>
        <w:spacing w:before="240" w:after="240" w:line="276" w:lineRule="auto"/>
        <w:rPr>
          <w:rFonts w:ascii="GHEA Grapalat" w:hAnsi="GHEA Grapalat" w:cs="Sylfaen"/>
          <w:lang w:val="hy-AM"/>
        </w:rPr>
      </w:pPr>
    </w:p>
    <w:p w:rsidR="00E77C02" w:rsidRPr="00483C16" w:rsidRDefault="00E77C02" w:rsidP="00483C16">
      <w:pPr>
        <w:pStyle w:val="BodyText"/>
        <w:tabs>
          <w:tab w:val="left" w:pos="1413"/>
        </w:tabs>
        <w:autoSpaceDE w:val="0"/>
        <w:autoSpaceDN w:val="0"/>
        <w:adjustRightInd w:val="0"/>
        <w:spacing w:before="240" w:after="240" w:line="276" w:lineRule="auto"/>
        <w:rPr>
          <w:rFonts w:ascii="GHEA Grapalat" w:hAnsi="GHEA Grapalat"/>
          <w:lang w:val="hy-AM"/>
        </w:rPr>
      </w:pPr>
      <w:r w:rsidRPr="00483C16">
        <w:rPr>
          <w:rFonts w:ascii="GHEA Grapalat" w:hAnsi="GHEA Grapalat" w:cs="Sylfaen"/>
          <w:lang w:val="hy-AM"/>
        </w:rPr>
        <w:t>Բացակայում</w:t>
      </w:r>
      <w:r w:rsidRPr="00483C16">
        <w:rPr>
          <w:rFonts w:ascii="GHEA Grapalat" w:hAnsi="GHEA Grapalat"/>
          <w:lang w:val="hy-AM"/>
        </w:rPr>
        <w:t xml:space="preserve"> </w:t>
      </w:r>
      <w:r w:rsidRPr="00483C16">
        <w:rPr>
          <w:rFonts w:ascii="GHEA Grapalat" w:hAnsi="GHEA Grapalat" w:cs="Sylfaen"/>
          <w:lang w:val="hy-AM"/>
        </w:rPr>
        <w:t>են</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483C16">
        <w:rPr>
          <w:rFonts w:ascii="GHEA Grapalat" w:hAnsi="GHEA Grapalat"/>
          <w:b/>
          <w:lang w:val="hy-AM"/>
        </w:rPr>
        <w:t>2D</w:t>
      </w:r>
      <w:r w:rsidRPr="00483C16">
        <w:rPr>
          <w:rFonts w:ascii="GHEA Grapalat" w:hAnsi="GHEA Grapalat"/>
          <w:b/>
          <w:lang w:val="hy-AM"/>
        </w:rPr>
        <w:tab/>
        <w:t xml:space="preserve">Ծրագրային </w:t>
      </w:r>
      <w:r w:rsidRPr="00483C16">
        <w:rPr>
          <w:rFonts w:ascii="GHEA Grapalat" w:hAnsi="GHEA Grapalat" w:cs="Sylfaen"/>
          <w:b/>
          <w:lang w:val="hy-AM"/>
        </w:rPr>
        <w:t>ապահովում</w:t>
      </w:r>
      <w:r w:rsidRPr="00483C16">
        <w:rPr>
          <w:rFonts w:ascii="GHEA Grapalat" w:hAnsi="GHEA Grapalat"/>
          <w:b/>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2D001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բացի 2A002 </w:t>
      </w:r>
      <w:r w:rsidRPr="00483C16">
        <w:rPr>
          <w:rFonts w:ascii="GHEA Grapalat" w:hAnsi="GHEA Grapalat" w:cs="Sylfaen"/>
          <w:lang w:val="hy-AM"/>
        </w:rPr>
        <w:t>կետով</w:t>
      </w:r>
      <w:r w:rsidRPr="00483C16">
        <w:rPr>
          <w:rFonts w:ascii="GHEA Grapalat" w:hAnsi="GHEA Grapalat"/>
          <w:lang w:val="hy-AM"/>
        </w:rPr>
        <w:t xml:space="preserve"> հատկորոշվածներից, ինչպիսիք են.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cs="Sylfaen"/>
          <w:lang w:val="hy-AM"/>
        </w:rPr>
        <w:t xml:space="preserve">a.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որը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է 2A001 կամ 2B001 կետերով հատկորոշված ս</w:t>
      </w:r>
      <w:r w:rsidRPr="00483C16">
        <w:rPr>
          <w:rFonts w:ascii="GHEA Grapalat" w:hAnsi="GHEA Grapalat" w:cs="Sylfaen"/>
          <w:lang w:val="hy-AM"/>
        </w:rPr>
        <w:t>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cs="Sylfaen"/>
          <w:lang w:val="hy-AM"/>
        </w:rPr>
      </w:pPr>
      <w:r w:rsidRPr="00483C16">
        <w:rPr>
          <w:rFonts w:ascii="GHEA Grapalat" w:hAnsi="GHEA Grapalat" w:cs="Sylfaen"/>
          <w:lang w:val="hy-AM"/>
        </w:rPr>
        <w:t xml:space="preserve">b.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որը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է </w:t>
      </w:r>
      <w:r w:rsidRPr="00483C16">
        <w:rPr>
          <w:rFonts w:ascii="GHEA Grapalat" w:hAnsi="GHEA Grapalat" w:cs="Sylfaen"/>
          <w:lang w:val="hy-AM"/>
        </w:rPr>
        <w:t xml:space="preserve">2A001.c, 2B001 կամ 2B003-ից 2B009 կետերում հատկորոշված սարքավորումների </w:t>
      </w:r>
      <w:r w:rsidR="00D76829" w:rsidRPr="00483C16">
        <w:rPr>
          <w:rFonts w:ascii="GHEA Grapalat" w:hAnsi="GHEA Grapalat" w:cs="Sylfaen"/>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cs="Sylfaen"/>
          <w:lang w:val="hy-AM"/>
        </w:rPr>
        <w:t xml:space="preserve"> համար: </w:t>
      </w:r>
    </w:p>
    <w:p w:rsidR="00E77C02" w:rsidRPr="00483C16" w:rsidRDefault="00E77C02" w:rsidP="00483C16">
      <w:pPr>
        <w:tabs>
          <w:tab w:val="left" w:pos="-2127"/>
        </w:tabs>
        <w:spacing w:before="240" w:after="240" w:line="276" w:lineRule="auto"/>
        <w:ind w:left="1418" w:hanging="15"/>
        <w:jc w:val="both"/>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2D001 կետով չի վերահսկվում մասնակի ծրագրավորմամբ </w:t>
      </w:r>
      <w:r w:rsidR="00D76829" w:rsidRPr="00483C16">
        <w:rPr>
          <w:rFonts w:ascii="GHEA Grapalat" w:hAnsi="GHEA Grapalat" w:cs="Sylfaen"/>
          <w:i/>
          <w:lang w:val="hy-AM"/>
        </w:rPr>
        <w:t>“</w:t>
      </w:r>
      <w:r w:rsidRPr="00483C16">
        <w:rPr>
          <w:rFonts w:ascii="GHEA Grapalat" w:hAnsi="GHEA Grapalat" w:cs="Sylfaen"/>
          <w:i/>
          <w:lang w:val="hy-AM"/>
        </w:rPr>
        <w:t>ծրագրային ապահովումը</w:t>
      </w:r>
      <w:r w:rsidR="00D76829" w:rsidRPr="00483C16">
        <w:rPr>
          <w:rFonts w:ascii="GHEA Grapalat" w:hAnsi="GHEA Grapalat" w:cs="Sylfaen"/>
          <w:i/>
          <w:lang w:val="hy-AM"/>
        </w:rPr>
        <w:t>”</w:t>
      </w:r>
      <w:r w:rsidRPr="00483C16">
        <w:rPr>
          <w:rFonts w:ascii="GHEA Grapalat" w:hAnsi="GHEA Grapalat" w:cs="Sylfaen"/>
          <w:i/>
          <w:lang w:val="hy-AM"/>
        </w:rPr>
        <w:t xml:space="preserve">, որը ստեղծում է </w:t>
      </w:r>
      <w:r w:rsidR="00D76829" w:rsidRPr="00483C16">
        <w:rPr>
          <w:rFonts w:ascii="GHEA Grapalat" w:hAnsi="GHEA Grapalat" w:cs="Sylfaen"/>
          <w:i/>
          <w:lang w:val="hy-AM"/>
        </w:rPr>
        <w:t>“</w:t>
      </w:r>
      <w:r w:rsidRPr="00483C16">
        <w:rPr>
          <w:rFonts w:ascii="GHEA Grapalat" w:hAnsi="GHEA Grapalat" w:cs="Sylfaen"/>
          <w:i/>
          <w:lang w:val="hy-AM"/>
        </w:rPr>
        <w:t>թվային վերահսկման</w:t>
      </w:r>
      <w:r w:rsidR="00D76829" w:rsidRPr="00483C16">
        <w:rPr>
          <w:rFonts w:ascii="GHEA Grapalat" w:hAnsi="GHEA Grapalat" w:cs="Sylfaen"/>
          <w:i/>
          <w:lang w:val="hy-AM"/>
        </w:rPr>
        <w:t>”</w:t>
      </w:r>
      <w:r w:rsidRPr="00483C16">
        <w:rPr>
          <w:rFonts w:ascii="GHEA Grapalat" w:hAnsi="GHEA Grapalat" w:cs="Sylfaen"/>
          <w:i/>
          <w:lang w:val="hy-AM"/>
        </w:rPr>
        <w:t xml:space="preserve"> կոդեր տարբեր մասերի մեքենայական մշակման համար:</w:t>
      </w:r>
    </w:p>
    <w:p w:rsidR="00E77C02" w:rsidRPr="00483C16" w:rsidRDefault="00E77C02" w:rsidP="00483C16">
      <w:pPr>
        <w:pStyle w:val="Default"/>
        <w:spacing w:before="240" w:after="240" w:line="276" w:lineRule="auto"/>
        <w:jc w:val="both"/>
        <w:rPr>
          <w:rFonts w:ascii="GHEA Grapalat" w:hAnsi="GHEA Grapalat"/>
          <w:color w:val="auto"/>
          <w:lang w:val="hy-AM"/>
        </w:rPr>
      </w:pPr>
      <w:r w:rsidRPr="00483C16">
        <w:rPr>
          <w:rFonts w:ascii="GHEA Grapalat" w:hAnsi="GHEA Grapalat"/>
          <w:i/>
          <w:iCs/>
          <w:color w:val="auto"/>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2D002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նունիսկ</w:t>
      </w:r>
      <w:r w:rsidRPr="00483C16">
        <w:rPr>
          <w:rFonts w:ascii="GHEA Grapalat" w:hAnsi="GHEA Grapalat"/>
          <w:lang w:val="hy-AM"/>
        </w:rPr>
        <w:t xml:space="preserve"> </w:t>
      </w:r>
      <w:r w:rsidRPr="00483C16">
        <w:rPr>
          <w:rFonts w:ascii="GHEA Grapalat" w:hAnsi="GHEA Grapalat" w:cs="Sylfaen"/>
          <w:lang w:val="hy-AM"/>
        </w:rPr>
        <w:t>երբ դրանք</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սարքավորման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համակարգի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ներկառուցված</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նման</w:t>
      </w:r>
      <w:r w:rsidRPr="00483C16">
        <w:rPr>
          <w:rFonts w:ascii="GHEA Grapalat" w:hAnsi="GHEA Grapalat"/>
          <w:lang w:val="hy-AM"/>
        </w:rPr>
        <w:t xml:space="preserve"> </w:t>
      </w:r>
      <w:r w:rsidRPr="00483C16">
        <w:rPr>
          <w:rFonts w:ascii="GHEA Grapalat" w:hAnsi="GHEA Grapalat" w:cs="Sylfaen"/>
          <w:lang w:val="hy-AM"/>
        </w:rPr>
        <w:t>սարքերին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համակարգերին</w:t>
      </w:r>
      <w:r w:rsidRPr="00483C16">
        <w:rPr>
          <w:rFonts w:ascii="GHEA Grapalat" w:hAnsi="GHEA Grapalat"/>
          <w:lang w:val="hy-AM"/>
        </w:rPr>
        <w:t xml:space="preserve"> </w:t>
      </w:r>
      <w:r w:rsidRPr="00483C16">
        <w:rPr>
          <w:rFonts w:ascii="GHEA Grapalat" w:hAnsi="GHEA Grapalat" w:cs="Sylfaen"/>
          <w:lang w:val="hy-AM"/>
        </w:rPr>
        <w:t>հնարավորություն</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տալիս</w:t>
      </w:r>
      <w:r w:rsidRPr="00483C16">
        <w:rPr>
          <w:rFonts w:ascii="GHEA Grapalat" w:hAnsi="GHEA Grapalat"/>
          <w:lang w:val="hy-AM"/>
        </w:rPr>
        <w:t xml:space="preserve"> </w:t>
      </w:r>
      <w:r w:rsidRPr="00483C16">
        <w:rPr>
          <w:rFonts w:ascii="GHEA Grapalat" w:hAnsi="GHEA Grapalat" w:cs="Sylfaen"/>
          <w:lang w:val="hy-AM"/>
        </w:rPr>
        <w:t>գործել</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հանգույցներ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միաժամանակ</w:t>
      </w:r>
      <w:r w:rsidRPr="00483C16">
        <w:rPr>
          <w:rFonts w:ascii="GHEA Grapalat" w:hAnsi="GHEA Grapalat"/>
          <w:lang w:val="hy-AM"/>
        </w:rPr>
        <w:t xml:space="preserve"> </w:t>
      </w:r>
      <w:r w:rsidRPr="00483C16">
        <w:rPr>
          <w:rFonts w:ascii="GHEA Grapalat" w:hAnsi="GHEA Grapalat" w:cs="Sylfaen"/>
          <w:lang w:val="hy-AM"/>
        </w:rPr>
        <w:t>կոորդինացնել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եզրագծային</w:t>
      </w:r>
      <w:r w:rsidRPr="00483C16">
        <w:rPr>
          <w:rFonts w:ascii="GHEA Grapalat" w:hAnsi="GHEA Grapalat"/>
          <w:lang w:val="hy-AM"/>
        </w:rPr>
        <w:t xml:space="preserve"> կառավարման</w:t>
      </w:r>
      <w:r w:rsidR="00D76829" w:rsidRPr="00483C16">
        <w:rPr>
          <w:rFonts w:ascii="GHEA Grapalat" w:hAnsi="GHEA Grapalat"/>
          <w:lang w:val="hy-AM"/>
        </w:rPr>
        <w:t>”</w:t>
      </w:r>
      <w:r w:rsidRPr="00483C16">
        <w:rPr>
          <w:rFonts w:ascii="GHEA Grapalat" w:hAnsi="GHEA Grapalat"/>
          <w:lang w:val="hy-AM"/>
        </w:rPr>
        <w:t xml:space="preserve"> չորսից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առանցքներ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spacing w:before="240" w:after="240" w:line="276" w:lineRule="auto"/>
        <w:ind w:left="1134"/>
        <w:jc w:val="both"/>
        <w:rPr>
          <w:rFonts w:ascii="GHEA Grapalat" w:hAnsi="GHEA Grapalat"/>
          <w:i/>
          <w:iCs/>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5"/>
          <w:u w:val="single"/>
          <w:lang w:val="hy-AM"/>
        </w:rPr>
        <w:t>1.</w:t>
      </w:r>
      <w:r w:rsidRPr="00483C16">
        <w:rPr>
          <w:rFonts w:ascii="GHEA Grapalat" w:hAnsi="GHEA Grapalat"/>
          <w:i/>
          <w:iCs/>
          <w:spacing w:val="-5"/>
          <w:lang w:val="hy-AM"/>
        </w:rPr>
        <w:t xml:space="preserve"> 2D002 </w:t>
      </w:r>
      <w:r w:rsidRPr="00483C16">
        <w:rPr>
          <w:rFonts w:ascii="GHEA Grapalat" w:hAnsi="GHEA Grapalat" w:cs="Sylfaen"/>
          <w:i/>
          <w:iCs/>
          <w:spacing w:val="-5"/>
          <w:lang w:val="hy-AM"/>
        </w:rPr>
        <w:t>կետով</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վերահսկվում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ծրագրային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ապահովումը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հատուկ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նախագծված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փոփոխված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այնպիսի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սարքեր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աշխատացնելու</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հատկորոշված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 xml:space="preserve">Կատեգորիա </w:t>
      </w:r>
      <w:r w:rsidRPr="00483C16">
        <w:rPr>
          <w:rFonts w:ascii="GHEA Grapalat" w:hAnsi="GHEA Grapalat"/>
          <w:i/>
          <w:iCs/>
          <w:spacing w:val="-5"/>
          <w:lang w:val="hy-AM"/>
        </w:rPr>
        <w:t>2-ով:</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Times LatArm"/>
          <w:i/>
          <w:iCs/>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4"/>
          <w:u w:val="single"/>
          <w:lang w:val="hy-AM"/>
        </w:rPr>
        <w:t>2.</w:t>
      </w:r>
      <w:r w:rsidRPr="00483C16">
        <w:rPr>
          <w:rFonts w:ascii="GHEA Grapalat" w:hAnsi="GHEA Grapalat"/>
          <w:i/>
          <w:iCs/>
          <w:spacing w:val="-4"/>
          <w:lang w:val="hy-AM"/>
        </w:rPr>
        <w:t xml:space="preserve"> 2D002 </w:t>
      </w:r>
      <w:r w:rsidRPr="00483C16">
        <w:rPr>
          <w:rFonts w:ascii="GHEA Grapalat" w:hAnsi="GHEA Grapalat" w:cs="Sylfaen"/>
          <w:i/>
          <w:iCs/>
          <w:spacing w:val="-5"/>
          <w:lang w:val="hy-AM"/>
        </w:rPr>
        <w:t>կետով</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վերահսկվում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ծրագրային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ապահովումը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նախատեսված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i/>
          <w:iCs/>
          <w:spacing w:val="-4"/>
          <w:lang w:val="hy-AM"/>
        </w:rPr>
        <w:t xml:space="preserve">2B002 </w:t>
      </w:r>
      <w:r w:rsidRPr="00483C16">
        <w:rPr>
          <w:rFonts w:ascii="GHEA Grapalat" w:hAnsi="GHEA Grapalat" w:cs="Sylfaen"/>
          <w:i/>
          <w:iCs/>
          <w:spacing w:val="-4"/>
          <w:lang w:val="hy-AM"/>
        </w:rPr>
        <w:t>կետով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հատկորոշված</w:t>
      </w:r>
      <w:r w:rsidRPr="00483C16">
        <w:rPr>
          <w:rFonts w:ascii="GHEA Grapalat" w:hAnsi="GHEA Grapalat"/>
          <w:i/>
          <w:iCs/>
          <w:spacing w:val="-4"/>
          <w:lang w:val="hy-AM"/>
        </w:rPr>
        <w:t xml:space="preserve"> </w:t>
      </w:r>
      <w:r w:rsidRPr="00483C16">
        <w:rPr>
          <w:rFonts w:ascii="GHEA Grapalat" w:hAnsi="GHEA Grapalat" w:cs="Sylfaen"/>
          <w:i/>
          <w:iCs/>
          <w:spacing w:val="-4"/>
          <w:lang w:val="hy-AM"/>
        </w:rPr>
        <w:t>սարքավորման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համար</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r w:rsidRPr="00483C16">
        <w:rPr>
          <w:rFonts w:ascii="GHEA Grapalat" w:hAnsi="GHEA Grapalat" w:cs="Sylfaen"/>
          <w:i/>
          <w:iCs/>
          <w:spacing w:val="-4"/>
          <w:lang w:val="hy-AM"/>
        </w:rPr>
        <w:t>Տես</w:t>
      </w:r>
      <w:r w:rsidRPr="00483C16">
        <w:rPr>
          <w:rFonts w:ascii="GHEA Grapalat" w:hAnsi="GHEA Grapalat"/>
          <w:i/>
          <w:iCs/>
          <w:spacing w:val="-4"/>
          <w:lang w:val="hy-AM"/>
        </w:rPr>
        <w:t xml:space="preserve"> 2D001 և 2D003 </w:t>
      </w:r>
      <w:r w:rsidRPr="00483C16">
        <w:rPr>
          <w:rFonts w:ascii="GHEA Grapalat" w:hAnsi="GHEA Grapalat" w:cs="Sylfaen"/>
          <w:i/>
          <w:iCs/>
          <w:spacing w:val="-4"/>
          <w:lang w:val="hy-AM"/>
        </w:rPr>
        <w:t>կետերը</w:t>
      </w:r>
      <w:r w:rsidRPr="00483C16">
        <w:rPr>
          <w:rFonts w:ascii="GHEA Grapalat" w:hAnsi="GHEA Grapalat"/>
          <w:i/>
          <w:iCs/>
          <w:spacing w:val="-4"/>
          <w:lang w:val="hy-AM"/>
        </w:rPr>
        <w:t xml:space="preserve"> </w:t>
      </w:r>
      <w:r w:rsidRPr="00483C16">
        <w:rPr>
          <w:rFonts w:ascii="GHEA Grapalat" w:hAnsi="GHEA Grapalat" w:cs="Sylfaen"/>
          <w:i/>
          <w:iCs/>
          <w:spacing w:val="-5"/>
          <w:lang w:val="hy-AM"/>
        </w:rPr>
        <w:t>այն</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ծրագրային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ապահովման</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w:t>
      </w:r>
      <w:r w:rsidRPr="00483C16">
        <w:rPr>
          <w:rFonts w:ascii="GHEA Grapalat" w:hAnsi="GHEA Grapalat"/>
          <w:i/>
          <w:iCs/>
          <w:spacing w:val="-5"/>
          <w:lang w:val="hy-AM"/>
        </w:rPr>
        <w:t xml:space="preserve">, </w:t>
      </w:r>
      <w:r w:rsidRPr="00483C16">
        <w:rPr>
          <w:rFonts w:ascii="GHEA Grapalat" w:hAnsi="GHEA Grapalat" w:cs="Sylfaen"/>
          <w:i/>
          <w:iCs/>
          <w:spacing w:val="-5"/>
          <w:lang w:val="hy-AM"/>
        </w:rPr>
        <w:t xml:space="preserve">որոնք </w:t>
      </w:r>
      <w:r w:rsidRPr="00483C16">
        <w:rPr>
          <w:rFonts w:ascii="GHEA Grapalat" w:hAnsi="GHEA Grapalat" w:cs="Sylfaen"/>
          <w:i/>
          <w:iCs/>
          <w:spacing w:val="-4"/>
          <w:lang w:val="hy-AM"/>
        </w:rPr>
        <w:t>հատկորոշված</w:t>
      </w:r>
      <w:r w:rsidRPr="00483C16">
        <w:rPr>
          <w:rFonts w:ascii="GHEA Grapalat" w:hAnsi="GHEA Grapalat"/>
          <w:i/>
          <w:iCs/>
          <w:spacing w:val="-4"/>
          <w:lang w:val="hy-AM"/>
        </w:rPr>
        <w:t xml:space="preserve"> են </w:t>
      </w:r>
      <w:r w:rsidRPr="00483C16">
        <w:rPr>
          <w:rFonts w:ascii="GHEA Grapalat" w:hAnsi="GHEA Grapalat"/>
          <w:i/>
          <w:iCs/>
          <w:lang w:val="hy-AM"/>
        </w:rPr>
        <w:t xml:space="preserve">2B002 </w:t>
      </w:r>
      <w:r w:rsidRPr="00483C16">
        <w:rPr>
          <w:rFonts w:ascii="GHEA Grapalat" w:hAnsi="GHEA Grapalat" w:cs="Sylfaen"/>
          <w:i/>
          <w:iCs/>
          <w:lang w:val="hy-AM"/>
        </w:rPr>
        <w:t>կետով</w:t>
      </w:r>
      <w:r w:rsidRPr="00483C16">
        <w:rPr>
          <w:rFonts w:ascii="GHEA Grapalat" w:hAnsi="GHEA Grapalat" w:cs="Times LatArm"/>
          <w:i/>
          <w:iCs/>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u w:val="single"/>
          <w:lang w:val="hy-AM"/>
        </w:rPr>
        <w:t>Ծանոթագրություն 3</w:t>
      </w:r>
      <w:r w:rsidRPr="00483C16">
        <w:rPr>
          <w:rFonts w:ascii="GHEA Grapalat" w:hAnsi="GHEA Grapalat" w:cs="Sylfaen"/>
          <w:i/>
          <w:lang w:val="hy-AM"/>
        </w:rPr>
        <w:t xml:space="preserve">. 2D002 </w:t>
      </w:r>
      <w:r w:rsidRPr="00483C16">
        <w:rPr>
          <w:rFonts w:ascii="GHEA Grapalat" w:hAnsi="GHEA Grapalat" w:cs="Sylfaen"/>
          <w:i/>
          <w:iCs/>
          <w:spacing w:val="-5"/>
          <w:lang w:val="hy-AM"/>
        </w:rPr>
        <w:t>կետով</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վերահսկվում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ծրագրային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ապահովումը</w:t>
      </w:r>
      <w:r w:rsidR="00D76829" w:rsidRPr="00483C16">
        <w:rPr>
          <w:rFonts w:ascii="GHEA Grapalat" w:hAnsi="GHEA Grapalat"/>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որը</w:t>
      </w:r>
      <w:r w:rsidRPr="00483C16">
        <w:rPr>
          <w:rFonts w:ascii="GHEA Grapalat" w:hAnsi="GHEA Grapalat"/>
          <w:i/>
          <w:iCs/>
          <w:spacing w:val="-5"/>
          <w:lang w:val="hy-AM"/>
        </w:rPr>
        <w:t xml:space="preserve"> արտահանվում է այն ապրանքների հետ և մտնում է դրանց գործաղության համար նվազագույն անհրաժեշտ պարագեների մեջ</w:t>
      </w:r>
      <w:r w:rsidRPr="00483C16">
        <w:rPr>
          <w:rFonts w:ascii="GHEA Grapalat" w:hAnsi="GHEA Grapalat" w:cs="Sylfaen"/>
          <w:i/>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հատկորոշված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 xml:space="preserve">Կատեգորիա </w:t>
      </w:r>
      <w:r w:rsidRPr="00483C16">
        <w:rPr>
          <w:rFonts w:ascii="GHEA Grapalat" w:hAnsi="GHEA Grapalat"/>
          <w:i/>
          <w:iCs/>
          <w:spacing w:val="-5"/>
          <w:lang w:val="hy-AM"/>
        </w:rPr>
        <w:t>2-ով:</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2D003</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որը նախագծված է կամ </w:t>
      </w:r>
      <w:r w:rsidRPr="00483C16">
        <w:rPr>
          <w:rFonts w:ascii="GHEA Grapalat" w:hAnsi="GHEA Grapalat" w:cs="Sylfaen"/>
          <w:lang w:val="hy-AM"/>
        </w:rPr>
        <w:t>ձևա</w:t>
      </w:r>
      <w:r w:rsidRPr="00483C16">
        <w:rPr>
          <w:rFonts w:ascii="GHEA Grapalat" w:hAnsi="GHEA Grapalat"/>
          <w:lang w:val="hy-AM"/>
        </w:rPr>
        <w:t xml:space="preserve">փոխված 2B002 կետում հատկորոշված սարքավորման աշխատանքի համար, որը փոխակերպում է օպտիկական դիզայնը, մշակվող մասի չափերը և նյութի հեռացման ֆունկցիաները` </w:t>
      </w:r>
      <w:r w:rsidR="00D76829" w:rsidRPr="00483C16">
        <w:rPr>
          <w:rFonts w:ascii="GHEA Grapalat" w:hAnsi="GHEA Grapalat"/>
          <w:lang w:val="hy-AM"/>
        </w:rPr>
        <w:t>“</w:t>
      </w:r>
      <w:r w:rsidRPr="00483C16">
        <w:rPr>
          <w:rFonts w:ascii="GHEA Grapalat" w:hAnsi="GHEA Grapalat"/>
          <w:lang w:val="hy-AM"/>
        </w:rPr>
        <w:t>թվային վերահսկողությամբ</w:t>
      </w:r>
      <w:r w:rsidR="00D76829" w:rsidRPr="00483C16">
        <w:rPr>
          <w:rFonts w:ascii="GHEA Grapalat" w:hAnsi="GHEA Grapalat"/>
          <w:lang w:val="hy-AM"/>
        </w:rPr>
        <w:t>”</w:t>
      </w:r>
      <w:r w:rsidRPr="00483C16">
        <w:rPr>
          <w:rFonts w:ascii="GHEA Grapalat" w:hAnsi="GHEA Grapalat"/>
          <w:lang w:val="hy-AM"/>
        </w:rPr>
        <w:t xml:space="preserve"> հրամանների, մշակվող մասի ցանկալի ձևը ստանալու համար:</w:t>
      </w:r>
    </w:p>
    <w:p w:rsidR="00E77C02" w:rsidRPr="00483C16" w:rsidRDefault="00E77C02" w:rsidP="00483C16">
      <w:pPr>
        <w:pStyle w:val="BodyText"/>
        <w:tabs>
          <w:tab w:val="left" w:pos="1413"/>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2D101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որը նախագծված է կամ </w:t>
      </w:r>
      <w:r w:rsidRPr="00483C16">
        <w:rPr>
          <w:rFonts w:ascii="GHEA Grapalat" w:hAnsi="GHEA Grapalat" w:cs="Sylfaen"/>
          <w:lang w:val="hy-AM"/>
        </w:rPr>
        <w:t>ձևա</w:t>
      </w:r>
      <w:r w:rsidRPr="00483C16">
        <w:rPr>
          <w:rFonts w:ascii="GHEA Grapalat" w:hAnsi="GHEA Grapalat"/>
          <w:lang w:val="hy-AM"/>
        </w:rPr>
        <w:t xml:space="preserve">փոխված` 2B104, 2B105, 2B109, 2B116, 2B117 </w:t>
      </w:r>
      <w:r w:rsidRPr="00483C16">
        <w:rPr>
          <w:rFonts w:ascii="GHEA Grapalat" w:hAnsi="GHEA Grapalat" w:cs="Sylfaen"/>
          <w:lang w:val="hy-AM"/>
        </w:rPr>
        <w:t>կամ</w:t>
      </w:r>
      <w:r w:rsidRPr="00483C16">
        <w:rPr>
          <w:rFonts w:ascii="GHEA Grapalat" w:hAnsi="GHEA Grapalat"/>
          <w:lang w:val="hy-AM"/>
        </w:rPr>
        <w:t xml:space="preserve"> 2B119 - 2B122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սարքավորումներում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9D004</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413"/>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2D201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նախագծված է</w:t>
      </w:r>
      <w:r w:rsidRPr="00483C16">
        <w:rPr>
          <w:rFonts w:ascii="GHEA Grapalat" w:hAnsi="GHEA Grapalat" w:cs="Sylfaen"/>
          <w:lang w:val="hy-AM"/>
        </w:rPr>
        <w:t xml:space="preserve"> </w:t>
      </w:r>
      <w:r w:rsidRPr="00483C16">
        <w:rPr>
          <w:rFonts w:ascii="GHEA Grapalat" w:hAnsi="GHEA Grapalat"/>
          <w:lang w:val="hy-AM"/>
        </w:rPr>
        <w:t xml:space="preserve">2B204, 2B206, 2B207, 2B209, 2B219 </w:t>
      </w:r>
      <w:r w:rsidRPr="00483C16">
        <w:rPr>
          <w:rFonts w:ascii="GHEA Grapalat" w:hAnsi="GHEA Grapalat" w:cs="Sylfaen"/>
          <w:lang w:val="hy-AM"/>
        </w:rPr>
        <w:t>կամ</w:t>
      </w:r>
      <w:r w:rsidRPr="00483C16">
        <w:rPr>
          <w:rFonts w:ascii="GHEA Grapalat" w:hAnsi="GHEA Grapalat"/>
          <w:lang w:val="hy-AM"/>
        </w:rPr>
        <w:t xml:space="preserve"> 2B227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սարքավորումներում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2D202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որը նախագծված է կամ </w:t>
      </w:r>
      <w:r w:rsidRPr="00483C16">
        <w:rPr>
          <w:rFonts w:ascii="GHEA Grapalat" w:hAnsi="GHEA Grapalat" w:cs="Sylfaen"/>
          <w:lang w:val="hy-AM"/>
        </w:rPr>
        <w:t>ձևա</w:t>
      </w:r>
      <w:r w:rsidRPr="00483C16">
        <w:rPr>
          <w:rFonts w:ascii="GHEA Grapalat" w:hAnsi="GHEA Grapalat"/>
          <w:lang w:val="hy-AM"/>
        </w:rPr>
        <w:t xml:space="preserve">փոխված` 2B201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արտադրություն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օգտագործման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413"/>
        </w:tabs>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2D202 կետով չի վերահսկվում մասամբ ծրագրագվորված </w:t>
      </w:r>
      <w:r w:rsidR="00D76829" w:rsidRPr="00483C16">
        <w:rPr>
          <w:rFonts w:ascii="GHEA Grapalat" w:hAnsi="GHEA Grapalat"/>
          <w:i/>
          <w:lang w:val="hy-AM"/>
        </w:rPr>
        <w:t>“</w:t>
      </w:r>
      <w:r w:rsidRPr="00483C16">
        <w:rPr>
          <w:rFonts w:ascii="GHEA Grapalat" w:hAnsi="GHEA Grapalat"/>
          <w:i/>
          <w:lang w:val="hy-AM"/>
        </w:rPr>
        <w:t xml:space="preserve">ծրագրային </w:t>
      </w:r>
      <w:r w:rsidRPr="00483C16">
        <w:rPr>
          <w:rFonts w:ascii="GHEA Grapalat" w:hAnsi="GHEA Grapalat" w:cs="Sylfaen"/>
          <w:i/>
          <w:lang w:val="hy-AM"/>
        </w:rPr>
        <w:t>ապահովումը</w:t>
      </w:r>
      <w:r w:rsidR="00D76829" w:rsidRPr="00483C16">
        <w:rPr>
          <w:rFonts w:ascii="GHEA Grapalat" w:hAnsi="GHEA Grapalat"/>
          <w:i/>
          <w:lang w:val="hy-AM"/>
        </w:rPr>
        <w:t>”</w:t>
      </w:r>
      <w:r w:rsidRPr="00483C16">
        <w:rPr>
          <w:rFonts w:ascii="GHEA Grapalat" w:hAnsi="GHEA Grapalat"/>
          <w:i/>
          <w:lang w:val="hy-AM"/>
        </w:rPr>
        <w:t xml:space="preserve">, որը ստեղծում է </w:t>
      </w:r>
      <w:r w:rsidR="00D76829" w:rsidRPr="00483C16">
        <w:rPr>
          <w:rFonts w:ascii="GHEA Grapalat" w:hAnsi="GHEA Grapalat"/>
          <w:i/>
          <w:lang w:val="hy-AM"/>
        </w:rPr>
        <w:t>“</w:t>
      </w:r>
      <w:r w:rsidRPr="00483C16">
        <w:rPr>
          <w:rFonts w:ascii="GHEA Grapalat" w:hAnsi="GHEA Grapalat"/>
          <w:i/>
          <w:lang w:val="hy-AM"/>
        </w:rPr>
        <w:t>թվային վերահսկողությամբ</w:t>
      </w:r>
      <w:r w:rsidR="00D76829" w:rsidRPr="00483C16">
        <w:rPr>
          <w:rFonts w:ascii="GHEA Grapalat" w:hAnsi="GHEA Grapalat"/>
          <w:i/>
          <w:lang w:val="hy-AM"/>
        </w:rPr>
        <w:t>”</w:t>
      </w:r>
      <w:r w:rsidRPr="00483C16">
        <w:rPr>
          <w:rFonts w:ascii="GHEA Grapalat" w:hAnsi="GHEA Grapalat"/>
          <w:i/>
          <w:lang w:val="hy-AM"/>
        </w:rPr>
        <w:t xml:space="preserve"> հրամանների կոդեր, բայց թույլ չի տալիս անմիջականորեն օգտագործել սարքավորումը տարբեր մասերի մեքենայական մ</w:t>
      </w:r>
      <w:r w:rsidRPr="00483C16">
        <w:rPr>
          <w:rFonts w:ascii="GHEA Grapalat" w:hAnsi="GHEA Grapalat" w:cs="Sylfaen"/>
          <w:i/>
          <w:lang w:val="hy-AM"/>
        </w:rPr>
        <w:t>շակման համար:</w:t>
      </w:r>
      <w:r w:rsidRPr="00483C16">
        <w:rPr>
          <w:rFonts w:ascii="GHEA Grapalat" w:hAnsi="GHEA Grapalat" w:cs="Sylfaen"/>
          <w:i/>
          <w:u w:val="single"/>
          <w:lang w:val="hy-AM"/>
        </w:rPr>
        <w:t xml:space="preserve"> </w:t>
      </w:r>
    </w:p>
    <w:p w:rsidR="00E77C02" w:rsidRPr="00483C16" w:rsidRDefault="00E77C02" w:rsidP="00483C16">
      <w:pPr>
        <w:pStyle w:val="BodyText"/>
        <w:tabs>
          <w:tab w:val="left" w:pos="1413"/>
        </w:tabs>
        <w:autoSpaceDE w:val="0"/>
        <w:autoSpaceDN w:val="0"/>
        <w:adjustRightInd w:val="0"/>
        <w:spacing w:before="240" w:after="240" w:line="276" w:lineRule="auto"/>
        <w:ind w:left="1134"/>
        <w:rPr>
          <w:rFonts w:ascii="GHEA Grapalat" w:hAnsi="GHEA Grapalat" w:cs="Sylfaen"/>
          <w:i/>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Style w:val="FontStyle144"/>
          <w:rFonts w:ascii="GHEA Grapalat" w:hAnsi="GHEA Grapalat"/>
          <w:sz w:val="24"/>
          <w:szCs w:val="24"/>
          <w:lang w:val="hy-AM"/>
        </w:rPr>
        <w:t>2D351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 xml:space="preserve">բացի նրանցից, որոնք հատկորոշված են </w:t>
      </w:r>
      <w:r w:rsidRPr="00483C16">
        <w:rPr>
          <w:rFonts w:ascii="GHEA Grapalat" w:hAnsi="GHEA Grapalat"/>
          <w:lang w:val="hy-AM"/>
        </w:rPr>
        <w:t xml:space="preserve">1D003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2B351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շահագործման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Default"/>
        <w:spacing w:before="240" w:after="240" w:line="276" w:lineRule="auto"/>
        <w:jc w:val="both"/>
        <w:rPr>
          <w:rFonts w:ascii="GHEA Grapalat" w:hAnsi="GHEA Grapalat"/>
          <w:b/>
          <w:color w:val="auto"/>
          <w:lang w:val="hy-AM"/>
        </w:rPr>
      </w:pPr>
    </w:p>
    <w:p w:rsidR="00E77C02" w:rsidRPr="00483C16" w:rsidRDefault="00E77C02" w:rsidP="00483C16">
      <w:pPr>
        <w:pStyle w:val="Default"/>
        <w:spacing w:before="240" w:after="240" w:line="276" w:lineRule="auto"/>
        <w:jc w:val="both"/>
        <w:rPr>
          <w:rFonts w:ascii="GHEA Grapalat" w:hAnsi="GHEA Grapalat"/>
          <w:b/>
          <w:color w:val="auto"/>
          <w:lang w:val="hy-AM"/>
        </w:rPr>
      </w:pPr>
      <w:r w:rsidRPr="00483C16">
        <w:rPr>
          <w:rFonts w:ascii="GHEA Grapalat" w:hAnsi="GHEA Grapalat"/>
          <w:b/>
          <w:color w:val="auto"/>
          <w:lang w:val="hy-AM"/>
        </w:rPr>
        <w:t>2E</w:t>
      </w:r>
      <w:r w:rsidRPr="00483C16">
        <w:rPr>
          <w:rFonts w:ascii="GHEA Grapalat" w:hAnsi="GHEA Grapalat"/>
          <w:b/>
          <w:color w:val="auto"/>
          <w:lang w:val="hy-AM"/>
        </w:rPr>
        <w:tab/>
      </w:r>
      <w:r w:rsidRPr="00483C16">
        <w:rPr>
          <w:rFonts w:ascii="GHEA Grapalat" w:hAnsi="GHEA Grapalat" w:cs="Sylfaen"/>
          <w:b/>
          <w:color w:val="auto"/>
          <w:lang w:val="hy-AM"/>
        </w:rPr>
        <w:t>Տեխնոլոգիա</w:t>
      </w:r>
    </w:p>
    <w:p w:rsidR="00E77C02" w:rsidRPr="00483C16" w:rsidRDefault="00E77C02" w:rsidP="00483C16">
      <w:pPr>
        <w:pStyle w:val="BodyText"/>
        <w:tabs>
          <w:tab w:val="left" w:pos="1413"/>
        </w:tabs>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lang w:val="hy-AM"/>
        </w:rPr>
        <w:t>2E001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ծանոթագրությունների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2A, 2B </w:t>
      </w:r>
      <w:r w:rsidRPr="00483C16">
        <w:rPr>
          <w:rFonts w:ascii="GHEA Grapalat" w:hAnsi="GHEA Grapalat" w:cs="Sylfaen"/>
          <w:lang w:val="hy-AM"/>
        </w:rPr>
        <w:t>կամ</w:t>
      </w:r>
      <w:r w:rsidRPr="00483C16">
        <w:rPr>
          <w:rFonts w:ascii="GHEA Grapalat" w:hAnsi="GHEA Grapalat"/>
          <w:lang w:val="hy-AM"/>
        </w:rPr>
        <w:t xml:space="preserve"> 2D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413"/>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2E001 կետը ներառում է </w:t>
      </w:r>
      <w:r w:rsidR="00D76829" w:rsidRPr="00483C16">
        <w:rPr>
          <w:rFonts w:ascii="GHEA Grapalat" w:hAnsi="GHEA Grapalat"/>
          <w:i/>
          <w:lang w:val="hy-AM"/>
        </w:rPr>
        <w:t>“</w:t>
      </w:r>
      <w:r w:rsidRPr="00483C16">
        <w:rPr>
          <w:rFonts w:ascii="GHEA Grapalat" w:hAnsi="GHEA Grapalat"/>
          <w:i/>
          <w:lang w:val="hy-AM"/>
        </w:rPr>
        <w:t>տեխնոլոգիա</w:t>
      </w:r>
      <w:r w:rsidR="00D76829" w:rsidRPr="00483C16">
        <w:rPr>
          <w:rFonts w:ascii="GHEA Grapalat" w:hAnsi="GHEA Grapalat"/>
          <w:i/>
          <w:lang w:val="hy-AM"/>
        </w:rPr>
        <w:t>”</w:t>
      </w:r>
      <w:r w:rsidRPr="00483C16">
        <w:rPr>
          <w:rFonts w:ascii="GHEA Grapalat" w:hAnsi="GHEA Grapalat"/>
          <w:i/>
          <w:lang w:val="hy-AM"/>
        </w:rPr>
        <w:t xml:space="preserve"> զոնդային համակարգերը կոորդինատների չափագրման մեքենաների հետ ինտեգրելու համար, որոնք հատկորոշված են 2B006.a. կետում: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2E002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ծանոթագրությունների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2A </w:t>
      </w:r>
      <w:r w:rsidRPr="00483C16">
        <w:rPr>
          <w:rFonts w:ascii="GHEA Grapalat" w:hAnsi="GHEA Grapalat" w:cs="Sylfaen"/>
          <w:lang w:val="hy-AM"/>
        </w:rPr>
        <w:t>կամ</w:t>
      </w:r>
      <w:r w:rsidRPr="00483C16">
        <w:rPr>
          <w:rFonts w:ascii="GHEA Grapalat" w:hAnsi="GHEA Grapalat"/>
          <w:lang w:val="hy-AM"/>
        </w:rPr>
        <w:t xml:space="preserve"> 2B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413"/>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2E003</w:t>
      </w:r>
      <w:r w:rsidRPr="00483C16">
        <w:rPr>
          <w:rFonts w:ascii="GHEA Grapalat" w:hAnsi="GHEA Grapalat"/>
          <w:lang w:val="hy-AM"/>
        </w:rPr>
        <w:tab/>
      </w:r>
      <w:r w:rsidRPr="00483C16">
        <w:rPr>
          <w:rFonts w:ascii="GHEA Grapalat" w:hAnsi="GHEA Grapalat" w:cs="Sylfaen"/>
          <w:lang w:val="hy-AM"/>
        </w:rPr>
        <w:t>Այլ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Տ</w:t>
      </w:r>
      <w:r w:rsidRPr="00483C16">
        <w:rPr>
          <w:rFonts w:ascii="GHEA Grapalat" w:hAnsi="GHEA Grapalat" w:cs="Sylfaen"/>
          <w:lang w:val="hy-AM"/>
        </w:rPr>
        <w:t>եխնոլոգիաներ</w:t>
      </w:r>
      <w:r w:rsidR="00D76829"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նտերակտիվ </w:t>
      </w:r>
      <w:r w:rsidRPr="00483C16">
        <w:rPr>
          <w:rFonts w:ascii="GHEA Grapalat" w:hAnsi="GHEA Grapalat" w:cs="Sylfaen"/>
          <w:lang w:val="hy-AM"/>
        </w:rPr>
        <w:t xml:space="preserve">գրաֆիկաների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հանգույցների </w:t>
      </w:r>
      <w:r w:rsidRPr="00483C16">
        <w:rPr>
          <w:rFonts w:ascii="GHEA Grapalat" w:hAnsi="GHEA Grapalat" w:cs="Sylfaen"/>
          <w:lang w:val="hy-AM"/>
        </w:rPr>
        <w:t>անբաժանելի</w:t>
      </w:r>
      <w:r w:rsidRPr="00483C16">
        <w:rPr>
          <w:rFonts w:ascii="GHEA Grapalat" w:hAnsi="GHEA Grapalat"/>
          <w:lang w:val="hy-AM"/>
        </w:rPr>
        <w:t xml:space="preserve"> </w:t>
      </w:r>
      <w:r w:rsidRPr="00483C16">
        <w:rPr>
          <w:rFonts w:ascii="GHEA Grapalat" w:hAnsi="GHEA Grapalat" w:cs="Sylfaen"/>
          <w:lang w:val="hy-AM"/>
        </w:rPr>
        <w:t>մաս</w:t>
      </w:r>
      <w:r w:rsidRPr="00483C16">
        <w:rPr>
          <w:rFonts w:ascii="GHEA Grapalat" w:hAnsi="GHEA Grapalat"/>
          <w:lang w:val="hy-AM"/>
        </w:rPr>
        <w:t xml:space="preserve">, որոնք նախատեսված են </w:t>
      </w:r>
      <w:r w:rsidRPr="00483C16">
        <w:rPr>
          <w:rFonts w:ascii="GHEA Grapalat" w:hAnsi="GHEA Grapalat" w:cs="Sylfaen"/>
          <w:lang w:val="hy-AM"/>
        </w:rPr>
        <w:t>ծրագրային ապահովումների տարրերի</w:t>
      </w:r>
      <w:r w:rsidRPr="00483C16">
        <w:rPr>
          <w:rFonts w:ascii="GHEA Grapalat" w:hAnsi="GHEA Grapalat"/>
          <w:lang w:val="hy-AM"/>
        </w:rPr>
        <w:t xml:space="preserve"> </w:t>
      </w:r>
      <w:r w:rsidRPr="00483C16">
        <w:rPr>
          <w:rFonts w:ascii="GHEA Grapalat" w:hAnsi="GHEA Grapalat" w:cs="Sylfaen"/>
          <w:lang w:val="hy-AM"/>
        </w:rPr>
        <w:t>նախապատրաստման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Տ</w:t>
      </w:r>
      <w:r w:rsidRPr="00483C16">
        <w:rPr>
          <w:rFonts w:ascii="GHEA Grapalat" w:hAnsi="GHEA Grapalat" w:cs="Sylfaen"/>
          <w:lang w:val="hy-AM"/>
        </w:rPr>
        <w:t>եխնոլոգիաներ</w:t>
      </w:r>
      <w:r w:rsidR="00D76829" w:rsidRPr="00483C16">
        <w:rPr>
          <w:rFonts w:ascii="GHEA Grapalat" w:hAnsi="GHEA Grapalat"/>
          <w:lang w:val="hy-AM"/>
        </w:rPr>
        <w:t>”</w:t>
      </w:r>
      <w:r w:rsidRPr="00483C16">
        <w:rPr>
          <w:rFonts w:ascii="GHEA Grapalat" w:hAnsi="GHEA Grapalat" w:cs="Sylfaen"/>
          <w:lang w:val="hy-AM"/>
        </w:rPr>
        <w:t>`մետաղամշակման</w:t>
      </w:r>
      <w:r w:rsidRPr="00483C16">
        <w:rPr>
          <w:rFonts w:ascii="GHEA Grapalat" w:hAnsi="GHEA Grapalat"/>
          <w:lang w:val="hy-AM"/>
        </w:rPr>
        <w:t xml:space="preserve"> </w:t>
      </w:r>
      <w:r w:rsidRPr="00483C16">
        <w:rPr>
          <w:rFonts w:ascii="GHEA Grapalat" w:hAnsi="GHEA Grapalat" w:cs="Sylfaen"/>
          <w:lang w:val="hy-AM"/>
        </w:rPr>
        <w:t>արտադրման</w:t>
      </w:r>
      <w:r w:rsidRPr="00483C16">
        <w:rPr>
          <w:rFonts w:ascii="GHEA Grapalat" w:hAnsi="GHEA Grapalat"/>
          <w:lang w:val="hy-AM"/>
        </w:rPr>
        <w:t xml:space="preserve"> </w:t>
      </w:r>
      <w:r w:rsidRPr="00483C16">
        <w:rPr>
          <w:rFonts w:ascii="GHEA Grapalat" w:hAnsi="GHEA Grapalat" w:cs="Sylfaen"/>
          <w:lang w:val="hy-AM"/>
        </w:rPr>
        <w:t xml:space="preserve">տեխնոլոգիական գործընթացների համար, ինչպիսիք են. </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Տ</w:t>
      </w:r>
      <w:r w:rsidRPr="00483C16">
        <w:rPr>
          <w:rFonts w:ascii="GHEA Grapalat" w:hAnsi="GHEA Grapalat" w:cs="Sylfaen"/>
          <w:lang w:val="hy-AM"/>
        </w:rPr>
        <w:t>եխնոլոգիաներ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գործիքների</w:t>
      </w:r>
      <w:r w:rsidRPr="00483C16">
        <w:rPr>
          <w:rFonts w:ascii="GHEA Grapalat" w:hAnsi="GHEA Grapalat"/>
          <w:lang w:val="hy-AM"/>
        </w:rPr>
        <w:t xml:space="preserve">, </w:t>
      </w:r>
      <w:r w:rsidRPr="00483C16">
        <w:rPr>
          <w:rFonts w:ascii="GHEA Grapalat" w:hAnsi="GHEA Grapalat" w:cs="Sylfaen"/>
          <w:lang w:val="hy-AM"/>
        </w:rPr>
        <w:t>մամլակաղապարների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սեղմիչ</w:t>
      </w:r>
      <w:r w:rsidRPr="00483C16">
        <w:rPr>
          <w:rFonts w:ascii="GHEA Grapalat" w:hAnsi="GHEA Grapalat"/>
          <w:lang w:val="hy-AM"/>
        </w:rPr>
        <w:t xml:space="preserve"> </w:t>
      </w:r>
      <w:r w:rsidRPr="00483C16">
        <w:rPr>
          <w:rFonts w:ascii="GHEA Grapalat" w:hAnsi="GHEA Grapalat" w:cs="Sylfaen"/>
          <w:lang w:val="hy-AM"/>
        </w:rPr>
        <w:t>հարմարանքների</w:t>
      </w:r>
      <w:r w:rsidRPr="00483C16">
        <w:rPr>
          <w:rFonts w:ascii="GHEA Grapalat" w:hAnsi="GHEA Grapalat"/>
          <w:lang w:val="hy-AM"/>
        </w:rPr>
        <w:t xml:space="preserve"> </w:t>
      </w:r>
      <w:r w:rsidRPr="00483C16">
        <w:rPr>
          <w:rFonts w:ascii="GHEA Grapalat" w:hAnsi="GHEA Grapalat" w:cs="Sylfaen"/>
          <w:lang w:val="hy-AM"/>
        </w:rPr>
        <w:t>նախագծման</w:t>
      </w:r>
      <w:r w:rsidRPr="00483C16">
        <w:rPr>
          <w:rFonts w:ascii="GHEA Grapalat" w:hAnsi="GHEA Grapalat"/>
          <w:lang w:val="hy-AM"/>
        </w:rPr>
        <w:t xml:space="preserve"> </w:t>
      </w:r>
      <w:r w:rsidRPr="00483C16">
        <w:rPr>
          <w:rFonts w:ascii="GHEA Grapalat" w:hAnsi="GHEA Grapalat" w:cs="Sylfaen"/>
          <w:lang w:val="hy-AM"/>
        </w:rPr>
        <w:t>համար` հետևյալ</w:t>
      </w:r>
      <w:r w:rsidRPr="00483C16">
        <w:rPr>
          <w:rFonts w:ascii="GHEA Grapalat" w:hAnsi="GHEA Grapalat"/>
          <w:lang w:val="hy-AM"/>
        </w:rPr>
        <w:t xml:space="preserve"> գործընթացներից որևէ մեկում օգտագործվելու նպատակով. </w:t>
      </w:r>
    </w:p>
    <w:p w:rsidR="00E77C02" w:rsidRPr="00483C16" w:rsidRDefault="00E77C02" w:rsidP="00483C16">
      <w:pPr>
        <w:tabs>
          <w:tab w:val="left" w:pos="-2127"/>
        </w:tabs>
        <w:spacing w:before="240" w:after="240" w:line="276" w:lineRule="auto"/>
        <w:ind w:left="2210" w:hanging="269"/>
        <w:jc w:val="both"/>
        <w:rPr>
          <w:rFonts w:ascii="GHEA Grapalat" w:hAnsi="GHEA Grapalat" w:cs="Sylfaen"/>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cs="Sylfaen"/>
          <w:lang w:val="hy-AM"/>
        </w:rPr>
        <w:t>Գերպլաստիկ ձևավորում</w:t>
      </w:r>
      <w:r w:rsidR="00D76829" w:rsidRPr="00483C16">
        <w:rPr>
          <w:rFonts w:ascii="GHEA Grapalat" w:hAnsi="GHEA Grapalat" w:cs="Sylfaen"/>
          <w:lang w:val="hy-AM"/>
        </w:rPr>
        <w:t>”</w:t>
      </w:r>
      <w:r w:rsidRPr="00483C16">
        <w:rPr>
          <w:rFonts w:ascii="GHEA Grapalat" w:hAnsi="GHEA Grapalat" w:cs="Sylfaen"/>
          <w:lang w:val="hy-AM"/>
        </w:rPr>
        <w:t>;</w:t>
      </w:r>
    </w:p>
    <w:p w:rsidR="00E77C02" w:rsidRPr="00483C16" w:rsidRDefault="00E77C02" w:rsidP="00483C16">
      <w:pPr>
        <w:tabs>
          <w:tab w:val="left" w:pos="-2127"/>
        </w:tabs>
        <w:spacing w:before="240" w:after="240" w:line="276" w:lineRule="auto"/>
        <w:ind w:left="2210" w:hanging="269"/>
        <w:jc w:val="both"/>
        <w:rPr>
          <w:rFonts w:ascii="GHEA Grapalat" w:hAnsi="GHEA Grapalat" w:cs="Sylfaen"/>
          <w:lang w:val="hy-AM"/>
        </w:rPr>
      </w:pPr>
      <w:r w:rsidRPr="00483C16">
        <w:rPr>
          <w:rFonts w:ascii="GHEA Grapalat" w:hAnsi="GHEA Grapalat" w:cs="Sylfaen"/>
          <w:lang w:val="hy-AM"/>
        </w:rPr>
        <w:t xml:space="preserve">b. </w:t>
      </w:r>
      <w:r w:rsidR="00D76829" w:rsidRPr="00483C16">
        <w:rPr>
          <w:rFonts w:ascii="GHEA Grapalat" w:hAnsi="GHEA Grapalat" w:cs="Sylfaen"/>
          <w:lang w:val="hy-AM"/>
        </w:rPr>
        <w:t>“</w:t>
      </w:r>
      <w:r w:rsidRPr="00483C16">
        <w:rPr>
          <w:rFonts w:ascii="GHEA Grapalat" w:hAnsi="GHEA Grapalat" w:cs="Sylfaen"/>
          <w:lang w:val="hy-AM"/>
        </w:rPr>
        <w:t>Դիֆուզիոն եռակցում</w:t>
      </w:r>
      <w:r w:rsidR="00D76829" w:rsidRPr="00483C16">
        <w:rPr>
          <w:rFonts w:ascii="GHEA Grapalat" w:hAnsi="GHEA Grapalat" w:cs="Sylfaen"/>
          <w:lang w:val="hy-AM"/>
        </w:rPr>
        <w:t>”</w:t>
      </w:r>
      <w:r w:rsidRPr="00483C16">
        <w:rPr>
          <w:rFonts w:ascii="GHEA Grapalat" w:hAnsi="GHEA Grapalat" w:cs="Sylfaen"/>
          <w:lang w:val="hy-AM"/>
        </w:rPr>
        <w:t>; կամ</w:t>
      </w:r>
    </w:p>
    <w:p w:rsidR="00E77C02" w:rsidRPr="00483C16" w:rsidRDefault="00E77C02" w:rsidP="00483C16">
      <w:pPr>
        <w:tabs>
          <w:tab w:val="left" w:pos="-2127"/>
        </w:tabs>
        <w:spacing w:before="240" w:after="240" w:line="276" w:lineRule="auto"/>
        <w:ind w:left="2210" w:hanging="269"/>
        <w:jc w:val="both"/>
        <w:rPr>
          <w:rFonts w:ascii="GHEA Grapalat" w:hAnsi="GHEA Grapalat" w:cs="Sylfaen"/>
          <w:lang w:val="hy-AM"/>
        </w:rPr>
      </w:pPr>
      <w:r w:rsidRPr="00483C16">
        <w:rPr>
          <w:rFonts w:ascii="GHEA Grapalat" w:hAnsi="GHEA Grapalat" w:cs="Sylfaen"/>
          <w:lang w:val="hy-AM"/>
        </w:rPr>
        <w:t xml:space="preserve">c. </w:t>
      </w:r>
      <w:r w:rsidR="00D76829" w:rsidRPr="00483C16">
        <w:rPr>
          <w:rFonts w:ascii="GHEA Grapalat" w:hAnsi="GHEA Grapalat" w:cs="Sylfaen"/>
          <w:lang w:val="hy-AM"/>
        </w:rPr>
        <w:t>“</w:t>
      </w:r>
      <w:r w:rsidRPr="00483C16">
        <w:rPr>
          <w:rFonts w:ascii="GHEA Grapalat" w:hAnsi="GHEA Grapalat" w:cs="Sylfaen"/>
          <w:lang w:val="hy-AM"/>
        </w:rPr>
        <w:t>Անմիջական գործողությամբ հիդրավլիկ մամլում</w:t>
      </w:r>
      <w:r w:rsidR="00D76829" w:rsidRPr="00483C16">
        <w:rPr>
          <w:rFonts w:ascii="GHEA Grapalat" w:hAnsi="GHEA Grapalat" w:cs="Sylfaen"/>
          <w:lang w:val="hy-AM"/>
        </w:rPr>
        <w:t>”</w:t>
      </w:r>
      <w:r w:rsidRPr="00483C16">
        <w:rPr>
          <w:rFonts w:ascii="GHEA Grapalat" w:hAnsi="GHEA Grapalat" w:cs="Sylfaen"/>
          <w:lang w:val="hy-AM"/>
        </w:rPr>
        <w:t>։</w:t>
      </w:r>
    </w:p>
    <w:p w:rsidR="00E77C02" w:rsidRPr="00483C16" w:rsidRDefault="00E77C02" w:rsidP="00483C16">
      <w:pPr>
        <w:tabs>
          <w:tab w:val="left" w:pos="-2127"/>
        </w:tabs>
        <w:spacing w:before="240" w:after="240" w:line="276" w:lineRule="auto"/>
        <w:ind w:left="1672" w:hanging="269"/>
        <w:jc w:val="both"/>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Տեխնիկական</w:t>
      </w:r>
      <w:r w:rsidRPr="00483C16">
        <w:rPr>
          <w:rFonts w:ascii="GHEA Grapalat" w:hAnsi="GHEA Grapalat"/>
          <w:lang w:val="hy-AM"/>
        </w:rPr>
        <w:t xml:space="preserve"> </w:t>
      </w:r>
      <w:r w:rsidRPr="00483C16">
        <w:rPr>
          <w:rFonts w:ascii="GHEA Grapalat" w:hAnsi="GHEA Grapalat" w:cs="Sylfaen"/>
          <w:lang w:val="hy-AM"/>
        </w:rPr>
        <w:t>տվյալներ</w:t>
      </w:r>
      <w:r w:rsidRPr="00483C16">
        <w:rPr>
          <w:rFonts w:ascii="GHEA Grapalat" w:hAnsi="GHEA Grapalat"/>
          <w:lang w:val="hy-AM"/>
        </w:rPr>
        <w:t xml:space="preserve">, որոնք կազմված եմ գործընթացի այնպիսի մեթոդներից կամ </w:t>
      </w:r>
      <w:r w:rsidRPr="00483C16">
        <w:rPr>
          <w:rFonts w:ascii="GHEA Grapalat" w:hAnsi="GHEA Grapalat" w:cs="Sylfaen"/>
          <w:lang w:val="hy-AM"/>
        </w:rPr>
        <w:t>պարամետրերից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թվարկված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և կիրառվում են հետևյալ հսկողության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210" w:hanging="269"/>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Ալյումինային և</w:t>
      </w:r>
      <w:r w:rsidRPr="00483C16">
        <w:rPr>
          <w:rFonts w:ascii="GHEA Grapalat" w:hAnsi="GHEA Grapalat"/>
          <w:lang w:val="hy-AM"/>
        </w:rPr>
        <w:t xml:space="preserve"> </w:t>
      </w:r>
      <w:r w:rsidRPr="00483C16">
        <w:rPr>
          <w:rFonts w:ascii="GHEA Grapalat" w:hAnsi="GHEA Grapalat" w:cs="Sylfaen"/>
          <w:lang w:val="hy-AM"/>
        </w:rPr>
        <w:t>տիտանային</w:t>
      </w:r>
      <w:r w:rsidRPr="00483C16">
        <w:rPr>
          <w:rFonts w:ascii="GHEA Grapalat" w:hAnsi="GHEA Grapalat"/>
          <w:lang w:val="hy-AM"/>
        </w:rPr>
        <w:t xml:space="preserve"> </w:t>
      </w:r>
      <w:r w:rsidRPr="00483C16">
        <w:rPr>
          <w:rFonts w:ascii="GHEA Grapalat" w:hAnsi="GHEA Grapalat" w:cs="Sylfaen"/>
          <w:lang w:val="hy-AM"/>
        </w:rPr>
        <w:t>համաձուլվածքների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գերհամաձուլվածքների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գերպլաստիկ</w:t>
      </w:r>
      <w:r w:rsidRPr="00483C16">
        <w:rPr>
          <w:rFonts w:ascii="GHEA Grapalat" w:hAnsi="GHEA Grapalat"/>
          <w:lang w:val="hy-AM"/>
        </w:rPr>
        <w:t xml:space="preserve"> </w:t>
      </w:r>
      <w:r w:rsidRPr="00483C16">
        <w:rPr>
          <w:rFonts w:ascii="GHEA Grapalat" w:hAnsi="GHEA Grapalat" w:cs="Sylfaen"/>
          <w:lang w:val="hy-AM"/>
        </w:rPr>
        <w:t>ձևավորում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1. Մակերևույթի նախապատրաստում;</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2. Դեֆորմացիայի աստիճան;</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3. Ջերմաստիճան;</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4. Ճնշում։</w:t>
      </w:r>
    </w:p>
    <w:p w:rsidR="00E77C02" w:rsidRPr="00483C16" w:rsidRDefault="00E77C02" w:rsidP="00483C16">
      <w:pPr>
        <w:tabs>
          <w:tab w:val="left" w:pos="-2127"/>
        </w:tabs>
        <w:spacing w:before="240" w:after="240" w:line="276" w:lineRule="auto"/>
        <w:ind w:left="2210" w:hanging="269"/>
        <w:jc w:val="both"/>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cs="Sylfaen"/>
          <w:lang w:val="hy-AM"/>
        </w:rPr>
        <w:t>Գերհամաձուլվածքների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տիտանի</w:t>
      </w:r>
      <w:r w:rsidRPr="00483C16">
        <w:rPr>
          <w:rFonts w:ascii="GHEA Grapalat" w:hAnsi="GHEA Grapalat"/>
          <w:lang w:val="hy-AM"/>
        </w:rPr>
        <w:t xml:space="preserve"> </w:t>
      </w:r>
      <w:r w:rsidRPr="00483C16">
        <w:rPr>
          <w:rFonts w:ascii="GHEA Grapalat" w:hAnsi="GHEA Grapalat" w:cs="Sylfaen"/>
          <w:lang w:val="hy-AM"/>
        </w:rPr>
        <w:t>համաձուլվածքների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դիֆուզիոն</w:t>
      </w:r>
      <w:r w:rsidRPr="00483C16">
        <w:rPr>
          <w:rFonts w:ascii="GHEA Grapalat" w:hAnsi="GHEA Grapalat"/>
          <w:lang w:val="hy-AM"/>
        </w:rPr>
        <w:t xml:space="preserve"> </w:t>
      </w:r>
      <w:r w:rsidRPr="00483C16">
        <w:rPr>
          <w:rFonts w:ascii="GHEA Grapalat" w:hAnsi="GHEA Grapalat" w:cs="Sylfaen"/>
          <w:lang w:val="hy-AM"/>
        </w:rPr>
        <w:t>եռակցում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1. Մակերևույթի նախապատրաստում;</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2. Ջերմաստիճան;</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3. Ճնշում։</w:t>
      </w:r>
    </w:p>
    <w:p w:rsidR="00E77C02" w:rsidRPr="00483C16" w:rsidRDefault="00E77C02" w:rsidP="00483C16">
      <w:pPr>
        <w:tabs>
          <w:tab w:val="left" w:pos="-2127"/>
        </w:tabs>
        <w:spacing w:before="240" w:after="240" w:line="276" w:lineRule="auto"/>
        <w:ind w:left="2210" w:hanging="269"/>
        <w:jc w:val="both"/>
        <w:rPr>
          <w:rFonts w:ascii="GHEA Grapalat" w:hAnsi="GHEA Grapalat"/>
          <w:lang w:val="hy-AM"/>
        </w:rPr>
      </w:pPr>
      <w:r w:rsidRPr="00483C16">
        <w:rPr>
          <w:rFonts w:ascii="GHEA Grapalat" w:hAnsi="GHEA Grapalat"/>
          <w:lang w:val="hy-AM"/>
        </w:rPr>
        <w:lastRenderedPageBreak/>
        <w:t xml:space="preserve">c. </w:t>
      </w:r>
      <w:r w:rsidRPr="00483C16">
        <w:rPr>
          <w:rFonts w:ascii="GHEA Grapalat" w:hAnsi="GHEA Grapalat" w:cs="Sylfaen"/>
          <w:lang w:val="hy-AM"/>
        </w:rPr>
        <w:t>Ալյումինի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տիտանի</w:t>
      </w:r>
      <w:r w:rsidRPr="00483C16">
        <w:rPr>
          <w:rFonts w:ascii="GHEA Grapalat" w:hAnsi="GHEA Grapalat"/>
          <w:lang w:val="hy-AM"/>
        </w:rPr>
        <w:t xml:space="preserve"> </w:t>
      </w:r>
      <w:r w:rsidRPr="00483C16">
        <w:rPr>
          <w:rFonts w:ascii="GHEA Grapalat" w:hAnsi="GHEA Grapalat" w:cs="Sylfaen"/>
          <w:lang w:val="hy-AM"/>
        </w:rPr>
        <w:t>համաձուլվածքների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ուղղակի</w:t>
      </w:r>
      <w:r w:rsidRPr="00483C16">
        <w:rPr>
          <w:rFonts w:ascii="GHEA Grapalat" w:hAnsi="GHEA Grapalat"/>
          <w:lang w:val="hy-AM"/>
        </w:rPr>
        <w:t xml:space="preserve"> </w:t>
      </w:r>
      <w:r w:rsidRPr="00483C16">
        <w:rPr>
          <w:rFonts w:ascii="GHEA Grapalat" w:hAnsi="GHEA Grapalat" w:cs="Sylfaen"/>
          <w:lang w:val="hy-AM"/>
        </w:rPr>
        <w:t>գործողության</w:t>
      </w:r>
      <w:r w:rsidRPr="00483C16">
        <w:rPr>
          <w:rFonts w:ascii="GHEA Grapalat" w:hAnsi="GHEA Grapalat"/>
          <w:lang w:val="hy-AM"/>
        </w:rPr>
        <w:t xml:space="preserve"> </w:t>
      </w:r>
      <w:r w:rsidRPr="00483C16">
        <w:rPr>
          <w:rFonts w:ascii="GHEA Grapalat" w:hAnsi="GHEA Grapalat" w:cs="Sylfaen"/>
          <w:lang w:val="hy-AM"/>
        </w:rPr>
        <w:t>հիդրավլիկ</w:t>
      </w:r>
      <w:r w:rsidRPr="00483C16">
        <w:rPr>
          <w:rFonts w:ascii="GHEA Grapalat" w:hAnsi="GHEA Grapalat"/>
          <w:lang w:val="hy-AM"/>
        </w:rPr>
        <w:t xml:space="preserve"> </w:t>
      </w:r>
      <w:r w:rsidRPr="00483C16">
        <w:rPr>
          <w:rFonts w:ascii="GHEA Grapalat" w:hAnsi="GHEA Grapalat" w:cs="Sylfaen"/>
          <w:lang w:val="hy-AM"/>
        </w:rPr>
        <w:t>մամլում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1. Ճնշում;</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2. Ցիկլի տևողություն։</w:t>
      </w:r>
    </w:p>
    <w:p w:rsidR="00E77C02" w:rsidRPr="00483C16" w:rsidRDefault="00E77C02" w:rsidP="00483C16">
      <w:pPr>
        <w:tabs>
          <w:tab w:val="left" w:pos="-2127"/>
        </w:tabs>
        <w:spacing w:before="240" w:after="240" w:line="276" w:lineRule="auto"/>
        <w:ind w:left="2210" w:hanging="269"/>
        <w:jc w:val="both"/>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Ալյումինի</w:t>
      </w:r>
      <w:r w:rsidRPr="00483C16">
        <w:rPr>
          <w:rFonts w:ascii="GHEA Grapalat" w:hAnsi="GHEA Grapalat"/>
          <w:lang w:val="hy-AM"/>
        </w:rPr>
        <w:t xml:space="preserve">, </w:t>
      </w:r>
      <w:r w:rsidRPr="00483C16">
        <w:rPr>
          <w:rFonts w:ascii="GHEA Grapalat" w:hAnsi="GHEA Grapalat" w:cs="Sylfaen"/>
          <w:lang w:val="hy-AM"/>
        </w:rPr>
        <w:t>տիտանի</w:t>
      </w:r>
      <w:r w:rsidRPr="00483C16">
        <w:rPr>
          <w:rFonts w:ascii="GHEA Grapalat" w:hAnsi="GHEA Grapalat"/>
          <w:lang w:val="hy-AM"/>
        </w:rPr>
        <w:t xml:space="preserve"> </w:t>
      </w:r>
      <w:r w:rsidRPr="00483C16">
        <w:rPr>
          <w:rFonts w:ascii="GHEA Grapalat" w:hAnsi="GHEA Grapalat" w:cs="Sylfaen"/>
          <w:lang w:val="hy-AM"/>
        </w:rPr>
        <w:t>համաձուլվածքների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գերհամաձուլվածքների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տաք</w:t>
      </w:r>
      <w:r w:rsidRPr="00483C16">
        <w:rPr>
          <w:rFonts w:ascii="GHEA Grapalat" w:hAnsi="GHEA Grapalat"/>
          <w:lang w:val="hy-AM"/>
        </w:rPr>
        <w:t xml:space="preserve"> </w:t>
      </w:r>
      <w:r w:rsidRPr="00483C16">
        <w:rPr>
          <w:rFonts w:ascii="GHEA Grapalat" w:hAnsi="GHEA Grapalat" w:cs="Sylfaen"/>
          <w:lang w:val="hy-AM"/>
        </w:rPr>
        <w:t>իզոստատիկ</w:t>
      </w:r>
      <w:r w:rsidRPr="00483C16">
        <w:rPr>
          <w:rFonts w:ascii="GHEA Grapalat" w:hAnsi="GHEA Grapalat"/>
          <w:lang w:val="hy-AM"/>
        </w:rPr>
        <w:t xml:space="preserve"> </w:t>
      </w:r>
      <w:r w:rsidRPr="00483C16">
        <w:rPr>
          <w:rFonts w:ascii="GHEA Grapalat" w:hAnsi="GHEA Grapalat" w:cs="Sylfaen"/>
          <w:lang w:val="hy-AM"/>
        </w:rPr>
        <w:t>խտացում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1. Ջերմաստիճան;</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2. Ճնշում;</w:t>
      </w:r>
    </w:p>
    <w:p w:rsidR="00E77C02" w:rsidRPr="00483C16" w:rsidRDefault="00E77C02" w:rsidP="00483C16">
      <w:pPr>
        <w:tabs>
          <w:tab w:val="left" w:pos="-2127"/>
        </w:tabs>
        <w:spacing w:before="240" w:after="240" w:line="276" w:lineRule="auto"/>
        <w:ind w:left="2748" w:hanging="269"/>
        <w:jc w:val="both"/>
        <w:rPr>
          <w:rFonts w:ascii="GHEA Grapalat" w:hAnsi="GHEA Grapalat"/>
          <w:lang w:val="hy-AM"/>
        </w:rPr>
      </w:pPr>
      <w:r w:rsidRPr="00483C16">
        <w:rPr>
          <w:rFonts w:ascii="GHEA Grapalat" w:hAnsi="GHEA Grapalat"/>
          <w:lang w:val="hy-AM"/>
        </w:rPr>
        <w:t>3. Ցիկլի տևողություն։</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Տ</w:t>
      </w:r>
      <w:r w:rsidRPr="00483C16">
        <w:rPr>
          <w:rFonts w:ascii="GHEA Grapalat" w:hAnsi="GHEA Grapalat" w:cs="Sylfaen"/>
          <w:lang w:val="hy-AM"/>
        </w:rPr>
        <w:t>եխնոլոգիաներ</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lang w:val="hy-AM"/>
        </w:rPr>
        <w:t>“</w:t>
      </w:r>
      <w:r w:rsidRPr="00483C16">
        <w:rPr>
          <w:rFonts w:ascii="GHEA Grapalat" w:hAnsi="GHEA Grapalat" w:cs="Sylfaen"/>
          <w:lang w:val="hy-AM"/>
        </w:rPr>
        <w:t>թռչող</w:t>
      </w:r>
      <w:r w:rsidRPr="00483C16">
        <w:rPr>
          <w:rFonts w:ascii="GHEA Grapalat" w:hAnsi="GHEA Grapalat"/>
          <w:lang w:val="hy-AM"/>
        </w:rPr>
        <w:t xml:space="preserve"> սարքերի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իրանային</w:t>
      </w:r>
      <w:r w:rsidRPr="00483C16">
        <w:rPr>
          <w:rFonts w:ascii="GHEA Grapalat" w:hAnsi="GHEA Grapalat"/>
          <w:lang w:val="hy-AM"/>
        </w:rPr>
        <w:t xml:space="preserve"> </w:t>
      </w:r>
      <w:r w:rsidRPr="00483C16">
        <w:rPr>
          <w:rFonts w:ascii="GHEA Grapalat" w:hAnsi="GHEA Grapalat" w:cs="Sylfaen"/>
          <w:lang w:val="hy-AM"/>
        </w:rPr>
        <w:t>կոնստրուկցիաների</w:t>
      </w:r>
      <w:r w:rsidRPr="00483C16">
        <w:rPr>
          <w:rFonts w:ascii="GHEA Grapalat" w:hAnsi="GHEA Grapalat"/>
          <w:lang w:val="hy-AM"/>
        </w:rPr>
        <w:t xml:space="preserve"> արտադրության համար հիդրավլիկ </w:t>
      </w:r>
      <w:r w:rsidRPr="00483C16">
        <w:rPr>
          <w:rFonts w:ascii="GHEA Grapalat" w:hAnsi="GHEA Grapalat" w:cs="Sylfaen"/>
          <w:lang w:val="hy-AM"/>
        </w:rPr>
        <w:t>արտաձգիչ</w:t>
      </w:r>
      <w:r w:rsidRPr="00483C16">
        <w:rPr>
          <w:rFonts w:ascii="GHEA Grapalat" w:hAnsi="GHEA Grapalat"/>
          <w:lang w:val="hy-AM"/>
        </w:rPr>
        <w:t xml:space="preserve"> </w:t>
      </w:r>
      <w:r w:rsidRPr="00483C16">
        <w:rPr>
          <w:rFonts w:ascii="GHEA Grapalat" w:hAnsi="GHEA Grapalat" w:cs="Sylfaen"/>
          <w:lang w:val="hy-AM"/>
        </w:rPr>
        <w:t>կաղապարման</w:t>
      </w:r>
      <w:r w:rsidRPr="00483C16">
        <w:rPr>
          <w:rFonts w:ascii="GHEA Grapalat" w:hAnsi="GHEA Grapalat"/>
          <w:lang w:val="hy-AM"/>
        </w:rPr>
        <w:t xml:space="preserve"> </w:t>
      </w:r>
      <w:r w:rsidRPr="00483C16">
        <w:rPr>
          <w:rFonts w:ascii="GHEA Grapalat" w:hAnsi="GHEA Grapalat" w:cs="Sylfaen"/>
          <w:lang w:val="hy-AM"/>
        </w:rPr>
        <w:t>մեքենաների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համապատասխան</w:t>
      </w:r>
      <w:r w:rsidRPr="00483C16">
        <w:rPr>
          <w:rFonts w:ascii="GHEA Grapalat" w:hAnsi="GHEA Grapalat"/>
          <w:lang w:val="hy-AM"/>
        </w:rPr>
        <w:t xml:space="preserve"> </w:t>
      </w:r>
      <w:r w:rsidRPr="00483C16">
        <w:rPr>
          <w:rFonts w:ascii="GHEA Grapalat" w:hAnsi="GHEA Grapalat" w:cs="Sylfaen"/>
          <w:lang w:val="hy-AM"/>
        </w:rPr>
        <w:t>մատրիցաների/մամլամատերի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հանգույցների</w:t>
      </w:r>
      <w:r w:rsidRPr="00483C16">
        <w:rPr>
          <w:rFonts w:ascii="GHEA Grapalat" w:hAnsi="GHEA Grapalat"/>
          <w:lang w:val="hy-AM"/>
        </w:rPr>
        <w:t xml:space="preserve"> </w:t>
      </w:r>
      <w:r w:rsidRPr="00483C16">
        <w:rPr>
          <w:rFonts w:ascii="GHEA Grapalat" w:hAnsi="GHEA Grapalat" w:cs="Sylfaen"/>
          <w:lang w:val="hy-AM"/>
        </w:rPr>
        <w:t>ներսի</w:t>
      </w:r>
      <w:r w:rsidRPr="00483C16">
        <w:rPr>
          <w:rFonts w:ascii="GHEA Grapalat" w:hAnsi="GHEA Grapalat"/>
          <w:lang w:val="hy-AM"/>
        </w:rPr>
        <w:t xml:space="preserve"> </w:t>
      </w:r>
      <w:r w:rsidRPr="00483C16">
        <w:rPr>
          <w:rFonts w:ascii="GHEA Grapalat" w:hAnsi="GHEA Grapalat" w:cs="Sylfaen"/>
          <w:lang w:val="hy-AM"/>
        </w:rPr>
        <w:t>նախագծային</w:t>
      </w:r>
      <w:r w:rsidRPr="00483C16">
        <w:rPr>
          <w:rFonts w:ascii="GHEA Grapalat" w:hAnsi="GHEA Grapalat"/>
          <w:lang w:val="hy-AM"/>
        </w:rPr>
        <w:t xml:space="preserve"> </w:t>
      </w:r>
      <w:r w:rsidRPr="00483C16">
        <w:rPr>
          <w:rFonts w:ascii="GHEA Grapalat" w:hAnsi="GHEA Grapalat" w:cs="Sylfaen"/>
          <w:lang w:val="hy-AM"/>
        </w:rPr>
        <w:t>տվյալներից</w:t>
      </w:r>
      <w:r w:rsidRPr="00483C16">
        <w:rPr>
          <w:rFonts w:ascii="GHEA Grapalat" w:hAnsi="GHEA Grapalat"/>
          <w:lang w:val="hy-AM"/>
        </w:rPr>
        <w:t xml:space="preserve"> </w:t>
      </w:r>
      <w:r w:rsidRPr="00483C16">
        <w:rPr>
          <w:rFonts w:ascii="GHEA Grapalat" w:hAnsi="GHEA Grapalat" w:cs="Sylfaen"/>
          <w:lang w:val="hy-AM"/>
        </w:rPr>
        <w:t>մեքենայական</w:t>
      </w:r>
      <w:r w:rsidRPr="00483C16">
        <w:rPr>
          <w:rFonts w:ascii="GHEA Grapalat" w:hAnsi="GHEA Grapalat"/>
          <w:lang w:val="hy-AM"/>
        </w:rPr>
        <w:t xml:space="preserve"> </w:t>
      </w:r>
      <w:r w:rsidRPr="00483C16">
        <w:rPr>
          <w:rFonts w:ascii="GHEA Grapalat" w:hAnsi="GHEA Grapalat" w:cs="Sylfaen"/>
          <w:lang w:val="hy-AM"/>
        </w:rPr>
        <w:t>հրամանների</w:t>
      </w:r>
      <w:r w:rsidRPr="00483C16">
        <w:rPr>
          <w:rFonts w:ascii="GHEA Grapalat" w:hAnsi="GHEA Grapalat"/>
          <w:lang w:val="hy-AM"/>
        </w:rPr>
        <w:t xml:space="preserve"> </w:t>
      </w:r>
      <w:r w:rsidRPr="00483C16">
        <w:rPr>
          <w:rFonts w:ascii="GHEA Grapalat" w:hAnsi="GHEA Grapalat" w:cs="Sylfaen"/>
          <w:lang w:val="hy-AM"/>
        </w:rPr>
        <w:t>գեներատորների</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ծրագրային տարրերի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e. </w:t>
      </w:r>
      <w:r w:rsidR="00D76829" w:rsidRPr="00483C16">
        <w:rPr>
          <w:rFonts w:ascii="GHEA Grapalat" w:hAnsi="GHEA Grapalat"/>
          <w:lang w:val="hy-AM"/>
        </w:rPr>
        <w:t>“</w:t>
      </w:r>
      <w:r w:rsidRPr="00483C16">
        <w:rPr>
          <w:rFonts w:ascii="GHEA Grapalat" w:hAnsi="GHEA Grapalat"/>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ինտեգրման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մշակելու</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 գործարանային</w:t>
      </w:r>
      <w:r w:rsidRPr="00483C16">
        <w:rPr>
          <w:rFonts w:ascii="GHEA Grapalat" w:hAnsi="GHEA Grapalat"/>
          <w:lang w:val="hy-AM"/>
        </w:rPr>
        <w:t xml:space="preserve"> արտադրամասերում </w:t>
      </w:r>
      <w:r w:rsidR="00D76829"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կառավարման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հանգույցների մեջ</w:t>
      </w:r>
      <w:r w:rsidRPr="00483C16">
        <w:rPr>
          <w:rFonts w:ascii="GHEA Grapalat" w:hAnsi="GHEA Grapalat"/>
          <w:lang w:val="hy-AM"/>
        </w:rPr>
        <w:t xml:space="preserve"> գործողությունների հերթականության մասին բարդ որոշումներին օժանդակող </w:t>
      </w:r>
      <w:r w:rsidRPr="00483C16">
        <w:rPr>
          <w:rFonts w:ascii="GHEA Grapalat" w:hAnsi="GHEA Grapalat" w:cs="Sylfaen"/>
          <w:lang w:val="hy-AM"/>
        </w:rPr>
        <w:t>փորձագիտական</w:t>
      </w:r>
      <w:r w:rsidRPr="00483C16">
        <w:rPr>
          <w:rFonts w:ascii="GHEA Grapalat" w:hAnsi="GHEA Grapalat"/>
          <w:lang w:val="hy-AM"/>
        </w:rPr>
        <w:t xml:space="preserve"> </w:t>
      </w:r>
      <w:r w:rsidRPr="00483C16">
        <w:rPr>
          <w:rFonts w:ascii="GHEA Grapalat" w:hAnsi="GHEA Grapalat" w:cs="Sylfaen"/>
          <w:lang w:val="hy-AM"/>
        </w:rPr>
        <w:t>համակարգեր ներկառուցելու համար</w:t>
      </w:r>
      <w:r w:rsidRPr="00483C16">
        <w:rPr>
          <w:rFonts w:ascii="GHEA Grapalat" w:hAnsi="GHEA Grapalat" w:cs="Times LatArm"/>
          <w:lang w:val="hy-AM"/>
        </w:rPr>
        <w:t>։</w:t>
      </w:r>
    </w:p>
    <w:p w:rsidR="00E77C02" w:rsidRPr="00483C16" w:rsidRDefault="00E77C02" w:rsidP="00483C16">
      <w:pPr>
        <w:tabs>
          <w:tab w:val="left" w:pos="-2127"/>
        </w:tabs>
        <w:spacing w:before="240" w:after="240" w:line="276" w:lineRule="auto"/>
        <w:ind w:left="1403" w:hanging="269"/>
        <w:jc w:val="both"/>
        <w:rPr>
          <w:rFonts w:ascii="GHEA Grapalat" w:hAnsi="GHEA Grapalat"/>
          <w:lang w:val="hy-AM"/>
        </w:rPr>
      </w:pPr>
      <w:r w:rsidRPr="00483C16">
        <w:rPr>
          <w:rFonts w:ascii="GHEA Grapalat" w:hAnsi="GHEA Grapalat"/>
          <w:lang w:val="hy-AM"/>
        </w:rPr>
        <w:t xml:space="preserve">f. </w:t>
      </w:r>
      <w:r w:rsidR="00D76829" w:rsidRPr="00483C16">
        <w:rPr>
          <w:rFonts w:ascii="GHEA Grapalat" w:hAnsi="GHEA Grapalat"/>
          <w:lang w:val="hy-AM"/>
        </w:rPr>
        <w:t>“</w:t>
      </w:r>
      <w:r w:rsidRPr="00483C16">
        <w:rPr>
          <w:rFonts w:ascii="GHEA Grapalat" w:hAnsi="GHEA Grapalat"/>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մակերևույթների ոչ</w:t>
      </w:r>
      <w:r w:rsidRPr="00483C16">
        <w:rPr>
          <w:rFonts w:ascii="GHEA Grapalat" w:hAnsi="GHEA Grapalat"/>
          <w:lang w:val="hy-AM"/>
        </w:rPr>
        <w:t xml:space="preserve"> </w:t>
      </w:r>
      <w:r w:rsidRPr="00483C16">
        <w:rPr>
          <w:rFonts w:ascii="GHEA Grapalat" w:hAnsi="GHEA Grapalat" w:cs="Sylfaen"/>
          <w:lang w:val="hy-AM"/>
        </w:rPr>
        <w:t>օրգանական</w:t>
      </w:r>
      <w:r w:rsidRPr="00483C16">
        <w:rPr>
          <w:rFonts w:ascii="GHEA Grapalat" w:hAnsi="GHEA Grapalat"/>
          <w:lang w:val="hy-AM"/>
        </w:rPr>
        <w:t xml:space="preserve"> ծածկույթապատումները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մակերևույթների</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օրգանական</w:t>
      </w:r>
      <w:r w:rsidRPr="00483C16">
        <w:rPr>
          <w:rFonts w:ascii="GHEA Grapalat" w:hAnsi="GHEA Grapalat"/>
          <w:lang w:val="hy-AM"/>
        </w:rPr>
        <w:t xml:space="preserve"> ծածկույթապատումների </w:t>
      </w:r>
      <w:r w:rsidRPr="00483C16">
        <w:rPr>
          <w:rFonts w:ascii="GHEA Grapalat" w:hAnsi="GHEA Grapalat" w:cs="Sylfaen"/>
          <w:lang w:val="hy-AM"/>
        </w:rPr>
        <w:t>փոփոխությունը (ինչպես հատկորոշված է հետևյալ աղյուսակի 3րդ սյունակում) ոչ-էլեկտրոնային սուբստրատների վրա (ինչպես հատկորոշված է հետևյալ աղյուսակի 2րդ սյունակում) իրականացնելու համար, հետևյալ աղյուսակի առաջին սյունակում հատկորոշված գործընթացների միջոցով և</w:t>
      </w:r>
      <w:r w:rsidRPr="00483C16">
        <w:rPr>
          <w:rFonts w:ascii="GHEA Grapalat" w:hAnsi="GHEA Grapalat"/>
          <w:lang w:val="hy-AM"/>
        </w:rPr>
        <w:t xml:space="preserve"> ըստ Տ</w:t>
      </w:r>
      <w:r w:rsidRPr="00483C16">
        <w:rPr>
          <w:rFonts w:ascii="GHEA Grapalat" w:hAnsi="GHEA Grapalat" w:cs="Sylfaen"/>
          <w:lang w:val="hy-AM"/>
        </w:rPr>
        <w:t>եխնիկական</w:t>
      </w:r>
      <w:r w:rsidRPr="00483C16">
        <w:rPr>
          <w:rFonts w:ascii="GHEA Grapalat" w:hAnsi="GHEA Grapalat"/>
          <w:lang w:val="hy-AM"/>
        </w:rPr>
        <w:t xml:space="preserve"> </w:t>
      </w:r>
      <w:r w:rsidRPr="00483C16">
        <w:rPr>
          <w:rFonts w:ascii="GHEA Grapalat" w:hAnsi="GHEA Grapalat" w:cs="Sylfaen"/>
          <w:lang w:val="hy-AM"/>
        </w:rPr>
        <w:t>ծանոթագրության մեջ հատկորոշված</w:t>
      </w:r>
      <w:r w:rsidRPr="00483C16">
        <w:rPr>
          <w:rFonts w:ascii="GHEA Grapalat" w:hAnsi="GHEA Grapalat"/>
          <w:lang w:val="hy-AM"/>
        </w:rPr>
        <w:t xml:space="preserve"> հանգամանքների: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Աղյուսակը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տեխնիկական</w:t>
      </w:r>
      <w:r w:rsidRPr="00483C16">
        <w:rPr>
          <w:rFonts w:ascii="GHEA Grapalat" w:hAnsi="GHEA Grapalat"/>
          <w:i/>
          <w:lang w:val="hy-AM"/>
        </w:rPr>
        <w:t xml:space="preserve"> </w:t>
      </w:r>
      <w:r w:rsidRPr="00483C16">
        <w:rPr>
          <w:rFonts w:ascii="GHEA Grapalat" w:hAnsi="GHEA Grapalat" w:cs="Sylfaen"/>
          <w:i/>
          <w:lang w:val="hy-AM"/>
        </w:rPr>
        <w:t>ծանոթագրությունը</w:t>
      </w:r>
      <w:r w:rsidRPr="00483C16">
        <w:rPr>
          <w:rFonts w:ascii="GHEA Grapalat" w:hAnsi="GHEA Grapalat"/>
          <w:i/>
          <w:lang w:val="hy-AM"/>
        </w:rPr>
        <w:t xml:space="preserve"> </w:t>
      </w:r>
      <w:r w:rsidRPr="00483C16">
        <w:rPr>
          <w:rFonts w:ascii="GHEA Grapalat" w:hAnsi="GHEA Grapalat" w:cs="Sylfaen"/>
          <w:i/>
          <w:lang w:val="hy-AM"/>
        </w:rPr>
        <w:t>ներկայացված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2E301 </w:t>
      </w:r>
      <w:r w:rsidRPr="00483C16">
        <w:rPr>
          <w:rFonts w:ascii="GHEA Grapalat" w:hAnsi="GHEA Grapalat" w:cs="Sylfaen"/>
          <w:i/>
          <w:lang w:val="hy-AM"/>
        </w:rPr>
        <w:t>կետից</w:t>
      </w:r>
      <w:r w:rsidRPr="00483C16">
        <w:rPr>
          <w:rFonts w:ascii="GHEA Grapalat" w:hAnsi="GHEA Grapalat"/>
          <w:i/>
          <w:lang w:val="hy-AM"/>
        </w:rPr>
        <w:t xml:space="preserve"> </w:t>
      </w:r>
      <w:r w:rsidRPr="00483C16">
        <w:rPr>
          <w:rFonts w:ascii="GHEA Grapalat" w:hAnsi="GHEA Grapalat" w:cs="Sylfaen"/>
          <w:i/>
          <w:lang w:val="hy-AM"/>
        </w:rPr>
        <w:t>հետո</w:t>
      </w:r>
      <w:r w:rsidRPr="00483C16">
        <w:rPr>
          <w:rFonts w:ascii="GHEA Grapalat" w:hAnsi="GHEA Grapalat" w:cs="Times LatArm"/>
          <w:i/>
          <w:lang w:val="hy-AM"/>
        </w:rPr>
        <w:t>։</w:t>
      </w:r>
    </w:p>
    <w:p w:rsidR="00E77C02" w:rsidRPr="00483C16" w:rsidRDefault="00E77C02" w:rsidP="00483C16">
      <w:pPr>
        <w:pStyle w:val="BodyText"/>
        <w:tabs>
          <w:tab w:val="left" w:pos="2694"/>
        </w:tabs>
        <w:autoSpaceDE w:val="0"/>
        <w:autoSpaceDN w:val="0"/>
        <w:adjustRightInd w:val="0"/>
        <w:spacing w:before="240" w:after="240" w:line="276" w:lineRule="auto"/>
        <w:ind w:left="1416"/>
        <w:rPr>
          <w:rFonts w:ascii="GHEA Grapalat" w:hAnsi="GHEA Grapalat" w:cs="Sylfaen"/>
          <w:i/>
          <w:u w:val="single"/>
          <w:lang w:val="hy-AM"/>
        </w:rPr>
      </w:pPr>
      <w:r w:rsidRPr="00483C16">
        <w:rPr>
          <w:rFonts w:ascii="GHEA Grapalat" w:hAnsi="GHEA Grapalat" w:cs="Sylfaen"/>
          <w:i/>
          <w:u w:val="single"/>
          <w:lang w:val="hy-AM"/>
        </w:rPr>
        <w:lastRenderedPageBreak/>
        <w:t>Հ.Ծ.</w:t>
      </w:r>
      <w:r w:rsidRPr="00483C16">
        <w:rPr>
          <w:rFonts w:ascii="GHEA Grapalat" w:hAnsi="GHEA Grapalat" w:cs="Sylfaen"/>
          <w:i/>
          <w:lang w:val="hy-AM"/>
        </w:rPr>
        <w:t xml:space="preserve"> Այս աղյուսակը կարելի է ընթերցել որևէ առանձին ծածկույթապատման գործընթացի համար օգտագործվող </w:t>
      </w:r>
      <w:r w:rsidR="00D76829" w:rsidRPr="00483C16">
        <w:rPr>
          <w:rFonts w:ascii="GHEA Grapalat" w:hAnsi="GHEA Grapalat" w:cs="Sylfaen"/>
          <w:i/>
          <w:lang w:val="hy-AM"/>
        </w:rPr>
        <w:t>“</w:t>
      </w:r>
      <w:r w:rsidRPr="00483C16">
        <w:rPr>
          <w:rFonts w:ascii="GHEA Grapalat" w:hAnsi="GHEA Grapalat" w:cs="Sylfaen"/>
          <w:i/>
          <w:lang w:val="hy-AM"/>
        </w:rPr>
        <w:t>տեխնոլոգիան</w:t>
      </w:r>
      <w:r w:rsidR="00D76829" w:rsidRPr="00483C16">
        <w:rPr>
          <w:rFonts w:ascii="GHEA Grapalat" w:hAnsi="GHEA Grapalat" w:cs="Sylfaen"/>
          <w:i/>
          <w:lang w:val="hy-AM"/>
        </w:rPr>
        <w:t>”</w:t>
      </w:r>
      <w:r w:rsidRPr="00483C16">
        <w:rPr>
          <w:rFonts w:ascii="GHEA Grapalat" w:hAnsi="GHEA Grapalat" w:cs="Sylfaen"/>
          <w:i/>
          <w:lang w:val="hy-AM"/>
        </w:rPr>
        <w:t xml:space="preserve"> հատկորոշելու համար, միայն երբ արդյունքում ստացված երեսապատող ծածկույթը, 3րդ սյունակում գրված է 2րդ սյունակում համապատասխան պարբերության անմիջապես դիմաց, որում հատկորոշված է տեխնիկական սուբստրատը: Օրինակ քիմիական գոլորշիով գազաֆազային ծածկույթապատումով (CVD) ծածկույթապատման գործընթացի մասին տեխնիկական տվյալները ներառված են ածխածին-ածխածին, կերամիկայի և մետաղական </w:t>
      </w:r>
      <w:r w:rsidR="00D76829" w:rsidRPr="00483C16">
        <w:rPr>
          <w:rFonts w:ascii="GHEA Grapalat" w:hAnsi="GHEA Grapalat" w:cs="Sylfaen"/>
          <w:i/>
          <w:lang w:val="hy-AM"/>
        </w:rPr>
        <w:t>“</w:t>
      </w:r>
      <w:r w:rsidRPr="00483C16">
        <w:rPr>
          <w:rFonts w:ascii="GHEA Grapalat" w:hAnsi="GHEA Grapalat" w:cs="Sylfaen"/>
          <w:i/>
          <w:lang w:val="hy-AM"/>
        </w:rPr>
        <w:t>մատրիցաների</w:t>
      </w:r>
      <w:r w:rsidR="00D76829" w:rsidRPr="00483C16">
        <w:rPr>
          <w:rFonts w:ascii="GHEA Grapalat" w:hAnsi="GHEA Grapalat" w:cs="Sylfaen"/>
          <w:i/>
          <w:lang w:val="hy-AM"/>
        </w:rPr>
        <w:t>”</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կոմպոզիտային</w:t>
      </w:r>
      <w:r w:rsidR="00D76829" w:rsidRPr="00483C16">
        <w:rPr>
          <w:rFonts w:ascii="GHEA Grapalat" w:hAnsi="GHEA Grapalat" w:cs="Sylfaen"/>
          <w:i/>
          <w:lang w:val="hy-AM"/>
        </w:rPr>
        <w:t>”</w:t>
      </w:r>
      <w:r w:rsidRPr="00483C16">
        <w:rPr>
          <w:rFonts w:ascii="GHEA Grapalat" w:hAnsi="GHEA Grapalat" w:cs="Sylfaen"/>
          <w:i/>
          <w:lang w:val="hy-AM"/>
        </w:rPr>
        <w:t xml:space="preserve"> սուբստրատների վրա սիլիցիդային կիրառումների համար, բայց չեն ներառված ‘ցեմենտավորված վոլֆրամ կարբիդի’ (16), ‘սիլիցիումային կարբիդի’ (18) սուբստրատների վրա սիլիցիդների կիրառման համար: Երկրորդ դեպքում արդյունքում ստացվող ծածկույթապատումը չի թվարկվում 3րդ սյունակի տակ անմիջապես 2րդ սյունակի ‘ցեմենտավորված վոլֆրամ կարբիդի’ (16), ‘սիլիցիումային կարբիդի’ (18) դիմաց:</w:t>
      </w:r>
    </w:p>
    <w:p w:rsidR="00E77C02" w:rsidRPr="00483C16" w:rsidRDefault="00E77C02" w:rsidP="00483C16">
      <w:pPr>
        <w:pStyle w:val="Default"/>
        <w:spacing w:before="240" w:after="240" w:line="276" w:lineRule="auto"/>
        <w:jc w:val="both"/>
        <w:rPr>
          <w:rFonts w:ascii="GHEA Grapalat" w:hAnsi="GHEA Grapalat"/>
          <w:color w:val="auto"/>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2E101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2B004, 2B009, 2B104, 2B109, 2B116 2B119-</w:t>
      </w:r>
      <w:r w:rsidRPr="00483C16">
        <w:rPr>
          <w:rFonts w:ascii="GHEA Grapalat" w:hAnsi="GHEA Grapalat" w:cs="Sylfaen"/>
          <w:lang w:val="hy-AM"/>
        </w:rPr>
        <w:t>ից</w:t>
      </w:r>
      <w:r w:rsidRPr="00483C16">
        <w:rPr>
          <w:rFonts w:ascii="GHEA Grapalat" w:hAnsi="GHEA Grapalat"/>
          <w:lang w:val="hy-AM"/>
        </w:rPr>
        <w:t xml:space="preserve"> 2B122 </w:t>
      </w:r>
      <w:r w:rsidRPr="00483C16">
        <w:rPr>
          <w:rFonts w:ascii="GHEA Grapalat" w:hAnsi="GHEA Grapalat" w:cs="Sylfaen"/>
          <w:lang w:val="hy-AM"/>
        </w:rPr>
        <w:t>կամ</w:t>
      </w:r>
      <w:r w:rsidRPr="00483C16">
        <w:rPr>
          <w:rFonts w:ascii="GHEA Grapalat" w:hAnsi="GHEA Grapalat"/>
          <w:lang w:val="hy-AM"/>
        </w:rPr>
        <w:t xml:space="preserve"> 2D101 կետերում հատկորո</w:t>
      </w:r>
      <w:r w:rsidRPr="00483C16">
        <w:rPr>
          <w:rFonts w:ascii="GHEA Grapalat" w:hAnsi="GHEA Grapalat" w:cs="Sylfaen"/>
          <w:lang w:val="hy-AM"/>
        </w:rPr>
        <w:t>շված</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օգտագործման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2E201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 xml:space="preserve">է </w:t>
      </w:r>
      <w:r w:rsidRPr="00483C16">
        <w:rPr>
          <w:rFonts w:ascii="GHEA Grapalat" w:hAnsi="GHEA Grapalat"/>
          <w:lang w:val="hy-AM"/>
        </w:rPr>
        <w:t xml:space="preserve">2A225, 2A226, 2B001, 2B006, 2B007.b., 2B007.c., 2B008, 2B009, 2B201, 2B204, 2B206, 2B207, 2B209, 2B225-ից 2B233, 2D201 </w:t>
      </w:r>
      <w:r w:rsidRPr="00483C16">
        <w:rPr>
          <w:rFonts w:ascii="GHEA Grapalat" w:hAnsi="GHEA Grapalat" w:cs="Sylfaen"/>
          <w:lang w:val="hy-AM"/>
        </w:rPr>
        <w:t>կամ</w:t>
      </w:r>
      <w:r w:rsidRPr="00483C16">
        <w:rPr>
          <w:rFonts w:ascii="GHEA Grapalat" w:hAnsi="GHEA Grapalat"/>
          <w:lang w:val="hy-AM"/>
        </w:rPr>
        <w:t xml:space="preserve"> 2D202 </w:t>
      </w:r>
      <w:r w:rsidRPr="00483C16">
        <w:rPr>
          <w:rFonts w:ascii="GHEA Grapalat" w:hAnsi="GHEA Grapalat" w:cs="Sylfaen"/>
          <w:lang w:val="hy-AM"/>
        </w:rPr>
        <w:t>կետերում</w:t>
      </w:r>
      <w:r w:rsidRPr="00483C16">
        <w:rPr>
          <w:rFonts w:ascii="GHEA Grapalat" w:hAnsi="GHEA Grapalat"/>
          <w:lang w:val="hy-AM"/>
        </w:rPr>
        <w:t xml:space="preserve"> հատկորո</w:t>
      </w:r>
      <w:r w:rsidRPr="00483C16">
        <w:rPr>
          <w:rFonts w:ascii="GHEA Grapalat" w:hAnsi="GHEA Grapalat" w:cs="Sylfaen"/>
          <w:lang w:val="hy-AM"/>
        </w:rPr>
        <w:t>շված</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օգտագործման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2E301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 xml:space="preserve">է </w:t>
      </w:r>
      <w:r w:rsidRPr="00483C16">
        <w:rPr>
          <w:rFonts w:ascii="GHEA Grapalat" w:hAnsi="GHEA Grapalat"/>
          <w:lang w:val="hy-AM"/>
        </w:rPr>
        <w:t xml:space="preserve">2B350-ից 2B352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թվարկված</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օգտագործման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bCs/>
          <w:lang w:val="hy-AM"/>
        </w:rPr>
      </w:pPr>
      <w:r w:rsidRPr="00483C16">
        <w:rPr>
          <w:rFonts w:ascii="GHEA Grapalat" w:hAnsi="GHEA Grapalat"/>
          <w:b/>
          <w:bCs/>
          <w:lang w:val="hy-AM"/>
        </w:rPr>
        <w:br w:type="page"/>
      </w:r>
      <w:r w:rsidRPr="00483C16">
        <w:rPr>
          <w:rFonts w:ascii="GHEA Grapalat" w:hAnsi="GHEA Grapalat" w:cs="Sylfaen"/>
          <w:b/>
          <w:bCs/>
          <w:lang w:val="hy-AM"/>
        </w:rPr>
        <w:lastRenderedPageBreak/>
        <w:t xml:space="preserve">ԾԱԾԿՈՒՅԹԱՊԱՏՄԱՆ ՏԵԽՆՈԼՈԳԻԱՆԵՐԻ ԱՂՅՈՒՍԱԿԸ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4010"/>
        <w:gridCol w:w="2880"/>
      </w:tblGrid>
      <w:tr w:rsidR="00E77C02" w:rsidRPr="00483C16" w:rsidTr="0070260B">
        <w:trPr>
          <w:tblHeader/>
        </w:trPr>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
                <w:bCs/>
                <w:lang w:val="hy-AM"/>
              </w:rPr>
            </w:pPr>
            <w:r w:rsidRPr="00483C16">
              <w:rPr>
                <w:rFonts w:ascii="GHEA Grapalat" w:hAnsi="GHEA Grapalat"/>
                <w:b/>
                <w:bCs/>
                <w:lang w:val="hy-AM"/>
              </w:rPr>
              <w:t xml:space="preserve">1. </w:t>
            </w:r>
            <w:r w:rsidRPr="00483C16">
              <w:rPr>
                <w:rFonts w:ascii="GHEA Grapalat" w:hAnsi="GHEA Grapalat"/>
                <w:b/>
                <w:bCs/>
                <w:u w:val="single"/>
                <w:lang w:val="hy-AM"/>
              </w:rPr>
              <w:t>Ծածկույթապատ</w:t>
            </w:r>
            <w:r w:rsidRPr="00483C16">
              <w:rPr>
                <w:rFonts w:ascii="GHEA Grapalat" w:hAnsi="GHEA Grapalat" w:cs="Sylfaen"/>
                <w:b/>
                <w:bCs/>
                <w:u w:val="single"/>
                <w:lang w:val="hy-AM"/>
              </w:rPr>
              <w:t>ման</w:t>
            </w:r>
            <w:r w:rsidRPr="00483C16">
              <w:rPr>
                <w:rFonts w:ascii="GHEA Grapalat" w:hAnsi="GHEA Grapalat"/>
                <w:b/>
                <w:bCs/>
                <w:u w:val="single"/>
                <w:lang w:val="hy-AM"/>
              </w:rPr>
              <w:t xml:space="preserve"> գործընթացի </w:t>
            </w:r>
            <w:r w:rsidRPr="00483C16">
              <w:rPr>
                <w:rFonts w:ascii="GHEA Grapalat" w:hAnsi="GHEA Grapalat" w:cs="Sylfaen"/>
                <w:b/>
                <w:bCs/>
                <w:u w:val="single"/>
                <w:lang w:val="hy-AM"/>
              </w:rPr>
              <w:t>անվանումը</w:t>
            </w:r>
            <w:r w:rsidRPr="00483C16">
              <w:rPr>
                <w:rFonts w:ascii="GHEA Grapalat" w:hAnsi="GHEA Grapalat"/>
                <w:b/>
                <w:bCs/>
                <w:lang w:val="hy-AM"/>
              </w:rPr>
              <w:t xml:space="preserve"> (1)*</w:t>
            </w:r>
            <w:r w:rsidRPr="00483C16">
              <w:rPr>
                <w:rStyle w:val="FootnoteReference"/>
                <w:rFonts w:ascii="GHEA Grapalat" w:hAnsi="GHEA Grapalat"/>
                <w:b/>
                <w:bCs/>
                <w:lang w:val="hy-AM"/>
              </w:rPr>
              <w:footnoteReference w:id="35"/>
            </w: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
                <w:bCs/>
                <w:lang w:val="hy-AM"/>
              </w:rPr>
            </w:pPr>
            <w:r w:rsidRPr="00483C16">
              <w:rPr>
                <w:rFonts w:ascii="GHEA Grapalat" w:hAnsi="GHEA Grapalat"/>
                <w:b/>
                <w:bCs/>
                <w:lang w:val="hy-AM"/>
              </w:rPr>
              <w:t xml:space="preserve">2. </w:t>
            </w:r>
            <w:r w:rsidRPr="00483C16">
              <w:rPr>
                <w:rFonts w:ascii="GHEA Grapalat" w:hAnsi="GHEA Grapalat"/>
                <w:b/>
                <w:bCs/>
                <w:u w:val="single"/>
                <w:lang w:val="hy-AM"/>
              </w:rPr>
              <w:t xml:space="preserve">Հիմքային </w:t>
            </w:r>
            <w:r w:rsidRPr="00483C16">
              <w:rPr>
                <w:rFonts w:ascii="GHEA Grapalat" w:hAnsi="GHEA Grapalat" w:cs="Sylfaen"/>
                <w:b/>
                <w:bCs/>
                <w:u w:val="single"/>
                <w:lang w:val="hy-AM"/>
              </w:rPr>
              <w:t>շերտը / սուբստրատը</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
                <w:bCs/>
                <w:lang w:val="hy-AM"/>
              </w:rPr>
            </w:pPr>
            <w:r w:rsidRPr="00483C16">
              <w:rPr>
                <w:rFonts w:ascii="GHEA Grapalat" w:hAnsi="GHEA Grapalat"/>
                <w:b/>
                <w:bCs/>
                <w:lang w:val="hy-AM"/>
              </w:rPr>
              <w:t xml:space="preserve">3. </w:t>
            </w:r>
            <w:r w:rsidRPr="00483C16">
              <w:rPr>
                <w:rFonts w:ascii="GHEA Grapalat" w:hAnsi="GHEA Grapalat" w:cs="Sylfaen"/>
                <w:b/>
                <w:bCs/>
                <w:u w:val="single"/>
                <w:lang w:val="hy-AM"/>
              </w:rPr>
              <w:t>Վերջնական</w:t>
            </w:r>
            <w:r w:rsidRPr="00483C16">
              <w:rPr>
                <w:rFonts w:ascii="GHEA Grapalat" w:hAnsi="GHEA Grapalat"/>
                <w:b/>
                <w:bCs/>
                <w:u w:val="single"/>
                <w:lang w:val="hy-AM"/>
              </w:rPr>
              <w:t xml:space="preserve"> ծածկույթապատվածքը</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A. Քիմիական գ</w:t>
            </w:r>
            <w:r w:rsidRPr="00483C16">
              <w:rPr>
                <w:rFonts w:ascii="GHEA Grapalat" w:hAnsi="GHEA Grapalat" w:cs="Sylfaen"/>
                <w:lang w:val="hy-AM"/>
              </w:rPr>
              <w:t>ոլորշիով գազա-ֆազային</w:t>
            </w:r>
            <w:r w:rsidRPr="00483C16">
              <w:rPr>
                <w:rFonts w:ascii="GHEA Grapalat" w:hAnsi="GHEA Grapalat"/>
                <w:lang w:val="hy-AM"/>
              </w:rPr>
              <w:t xml:space="preserve"> </w:t>
            </w:r>
            <w:r w:rsidRPr="00483C16">
              <w:rPr>
                <w:rFonts w:ascii="GHEA Grapalat" w:hAnsi="GHEA Grapalat" w:cs="Sylfaen"/>
                <w:lang w:val="hy-AM"/>
              </w:rPr>
              <w:t>ծածկույթապատում</w:t>
            </w:r>
            <w:r w:rsidRPr="00483C16">
              <w:rPr>
                <w:rFonts w:ascii="GHEA Grapalat" w:hAnsi="GHEA Grapalat"/>
                <w:lang w:val="hy-AM"/>
              </w:rPr>
              <w:t xml:space="preserve"> (CVD)</w:t>
            </w:r>
          </w:p>
        </w:tc>
        <w:tc>
          <w:tcPr>
            <w:tcW w:w="3254" w:type="dxa"/>
          </w:tcPr>
          <w:p w:rsidR="00E77C02" w:rsidRPr="00483C16" w:rsidRDefault="00D76829"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w:t>
            </w:r>
            <w:r w:rsidR="00E77C02" w:rsidRPr="00483C16">
              <w:rPr>
                <w:rFonts w:ascii="GHEA Grapalat" w:hAnsi="GHEA Grapalat" w:cs="Sylfaen"/>
                <w:lang w:val="hy-AM"/>
              </w:rPr>
              <w:t>Գերհամաձուլվածքներ</w:t>
            </w:r>
            <w:r w:rsidRPr="00483C16">
              <w:rPr>
                <w:rFonts w:ascii="GHEA Grapalat" w:hAnsi="GHEA Grapalat"/>
                <w:lang w:val="hy-AM"/>
              </w:rPr>
              <w:t>”</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Ալյումինիդներ</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անցումների </w:t>
            </w:r>
            <w:r w:rsidRPr="00483C16">
              <w:rPr>
                <w:rFonts w:ascii="GHEA Grapalat" w:hAnsi="GHEA Grapalat" w:cs="Sylfaen"/>
                <w:lang w:val="hy-AM"/>
              </w:rPr>
              <w:t>համար</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Կերամիկաներ</w:t>
            </w:r>
            <w:r w:rsidRPr="00483C16">
              <w:rPr>
                <w:rFonts w:ascii="GHEA Grapalat" w:hAnsi="GHEA Grapalat"/>
                <w:lang w:val="hy-AM"/>
              </w:rPr>
              <w:t xml:space="preserve"> (19)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լայնացման</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գործակցով</w:t>
            </w:r>
            <w:r w:rsidRPr="00483C16">
              <w:rPr>
                <w:rFonts w:ascii="GHEA Grapalat" w:hAnsi="GHEA Grapalat"/>
                <w:lang w:val="hy-AM"/>
              </w:rPr>
              <w:t xml:space="preserve"> </w:t>
            </w:r>
            <w:r w:rsidRPr="00483C16">
              <w:rPr>
                <w:rFonts w:ascii="GHEA Grapalat" w:hAnsi="GHEA Grapalat" w:cs="Sylfaen"/>
                <w:lang w:val="hy-AM"/>
              </w:rPr>
              <w:t>ապակիներ`</w:t>
            </w:r>
            <w:r w:rsidRPr="00483C16">
              <w:rPr>
                <w:rFonts w:ascii="GHEA Grapalat" w:hAnsi="GHEA Grapalat"/>
                <w:lang w:val="hy-AM"/>
              </w:rPr>
              <w:t xml:space="preserve"> (14)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Կարբիդներ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Ալմաստ</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Ալմաստանման</w:t>
            </w:r>
            <w:r w:rsidRPr="00483C16">
              <w:rPr>
                <w:rFonts w:ascii="GHEA Grapalat" w:hAnsi="GHEA Grapalat"/>
                <w:lang w:val="hy-AM"/>
              </w:rPr>
              <w:t xml:space="preserve"> </w:t>
            </w:r>
            <w:r w:rsidRPr="00483C16">
              <w:rPr>
                <w:rFonts w:ascii="GHEA Grapalat" w:hAnsi="GHEA Grapalat" w:cs="Sylfaen"/>
                <w:lang w:val="hy-AM"/>
              </w:rPr>
              <w:t>ածխածին</w:t>
            </w:r>
            <w:r w:rsidRPr="00483C16">
              <w:rPr>
                <w:rFonts w:ascii="GHEA Grapalat" w:hAnsi="GHEA Grapalat"/>
                <w:lang w:val="hy-AM"/>
              </w:rPr>
              <w:t xml:space="preserve"> (17)</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Կարբիդներ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Դժվարահալ</w:t>
            </w:r>
            <w:r w:rsidRPr="00483C16">
              <w:rPr>
                <w:rFonts w:ascii="GHEA Grapalat" w:hAnsi="GHEA Grapalat"/>
                <w:lang w:val="hy-AM"/>
              </w:rPr>
              <w:t xml:space="preserve"> </w:t>
            </w:r>
            <w:r w:rsidRPr="00483C16">
              <w:rPr>
                <w:rFonts w:ascii="GHEA Grapalat" w:hAnsi="GHEA Grapalat" w:cs="Sylfaen"/>
                <w:lang w:val="hy-AM"/>
              </w:rPr>
              <w:t>մետաղներ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Վերը</w:t>
            </w:r>
            <w:r w:rsidRPr="00483C16">
              <w:rPr>
                <w:rFonts w:ascii="GHEA Grapalat" w:hAnsi="GHEA Grapalat"/>
                <w:lang w:val="hy-AM"/>
              </w:rPr>
              <w:t xml:space="preserve"> </w:t>
            </w:r>
            <w:r w:rsidRPr="00483C16">
              <w:rPr>
                <w:rFonts w:ascii="GHEA Grapalat" w:hAnsi="GHEA Grapalat" w:cs="Sylfaen"/>
                <w:lang w:val="hy-AM"/>
              </w:rPr>
              <w:t>թվարկված</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lastRenderedPageBreak/>
              <w:t>Դիէլեկտրիկ</w:t>
            </w:r>
            <w:r w:rsidRPr="00483C16">
              <w:rPr>
                <w:rFonts w:ascii="GHEA Grapalat" w:hAnsi="GHEA Grapalat"/>
                <w:lang w:val="hy-AM"/>
              </w:rPr>
              <w:t xml:space="preserve"> </w:t>
            </w:r>
            <w:r w:rsidRPr="00483C16">
              <w:rPr>
                <w:rFonts w:ascii="GHEA Grapalat" w:hAnsi="GHEA Grapalat" w:cs="Sylfaen"/>
                <w:lang w:val="hy-AM"/>
              </w:rPr>
              <w:t>շերտեր</w:t>
            </w:r>
            <w:r w:rsidRPr="00483C16">
              <w:rPr>
                <w:rFonts w:ascii="GHEA Grapalat" w:hAnsi="GHEA Grapalat"/>
                <w:lang w:val="hy-AM"/>
              </w:rPr>
              <w:t xml:space="preserve"> (15)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Ալյումինիդներ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 xml:space="preserve">Համաձուլված ալյումինիդներ </w:t>
            </w:r>
            <w:r w:rsidRPr="00483C16">
              <w:rPr>
                <w:rFonts w:ascii="GHEA Grapalat" w:hAnsi="GHEA Grapalat"/>
                <w:lang w:val="hy-AM"/>
              </w:rPr>
              <w:t xml:space="preserve">(2),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Բորի</w:t>
            </w:r>
            <w:r w:rsidRPr="00483C16">
              <w:rPr>
                <w:rFonts w:ascii="GHEA Grapalat" w:hAnsi="GHEA Grapalat"/>
                <w:lang w:val="hy-AM"/>
              </w:rPr>
              <w:t xml:space="preserve"> </w:t>
            </w:r>
            <w:r w:rsidRPr="00483C16">
              <w:rPr>
                <w:rFonts w:ascii="GHEA Grapalat" w:hAnsi="GHEA Grapalat" w:cs="Sylfaen"/>
                <w:lang w:val="hy-AM"/>
              </w:rPr>
              <w:t>նիտրիդ</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Մետաղակերամիկական վոլֆրամի</w:t>
            </w:r>
            <w:r w:rsidRPr="00483C16">
              <w:rPr>
                <w:rFonts w:ascii="GHEA Grapalat" w:hAnsi="GHEA Grapalat"/>
                <w:lang w:val="hy-AM"/>
              </w:rPr>
              <w:t xml:space="preserve"> </w:t>
            </w:r>
            <w:r w:rsidRPr="00483C16">
              <w:rPr>
                <w:rFonts w:ascii="GHEA Grapalat" w:hAnsi="GHEA Grapalat" w:cs="Sylfaen"/>
                <w:lang w:val="hy-AM"/>
              </w:rPr>
              <w:t>կարբիդ</w:t>
            </w:r>
            <w:r w:rsidRPr="00483C16">
              <w:rPr>
                <w:rFonts w:ascii="GHEA Grapalat" w:hAnsi="GHEA Grapalat"/>
                <w:lang w:val="hy-AM"/>
              </w:rPr>
              <w:t xml:space="preserve">(16),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Սիլիցիումի</w:t>
            </w:r>
            <w:r w:rsidRPr="00483C16">
              <w:rPr>
                <w:rFonts w:ascii="GHEA Grapalat" w:hAnsi="GHEA Grapalat"/>
                <w:lang w:val="hy-AM"/>
              </w:rPr>
              <w:t xml:space="preserve"> </w:t>
            </w:r>
            <w:r w:rsidRPr="00483C16">
              <w:rPr>
                <w:rFonts w:ascii="GHEA Grapalat" w:hAnsi="GHEA Grapalat" w:cs="Sylfaen"/>
                <w:lang w:val="hy-AM"/>
              </w:rPr>
              <w:t>կարբիդ</w:t>
            </w:r>
            <w:r w:rsidRPr="00483C16">
              <w:rPr>
                <w:rFonts w:ascii="GHEA Grapalat" w:hAnsi="GHEA Grapalat"/>
                <w:lang w:val="hy-AM"/>
              </w:rPr>
              <w:t xml:space="preserve"> (18)</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Կարբիդներ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Վոլֆրամ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Վերը</w:t>
            </w:r>
            <w:r w:rsidRPr="00483C16">
              <w:rPr>
                <w:rFonts w:ascii="GHEA Grapalat" w:hAnsi="GHEA Grapalat"/>
                <w:lang w:val="hy-AM"/>
              </w:rPr>
              <w:t xml:space="preserve"> </w:t>
            </w:r>
            <w:r w:rsidRPr="00483C16">
              <w:rPr>
                <w:rFonts w:ascii="GHEA Grapalat" w:hAnsi="GHEA Grapalat" w:cs="Sylfaen"/>
                <w:lang w:val="hy-AM"/>
              </w:rPr>
              <w:t>թվարկված</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(4),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շերտեր</w:t>
            </w:r>
            <w:r w:rsidRPr="00483C16">
              <w:rPr>
                <w:rFonts w:ascii="GHEA Grapalat" w:hAnsi="GHEA Grapalat"/>
                <w:lang w:val="hy-AM"/>
              </w:rPr>
              <w:t xml:space="preserve"> (15) </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Մոլիբդեն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մոլիբդենի </w:t>
            </w:r>
            <w:r w:rsidRPr="00483C16">
              <w:rPr>
                <w:rFonts w:ascii="GHEA Grapalat" w:hAnsi="GHEA Grapalat" w:cs="Sylfaen"/>
                <w:lang w:val="hy-AM"/>
              </w:rPr>
              <w:t>համաձուլվածքները</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շերտեր</w:t>
            </w:r>
            <w:r w:rsidRPr="00483C16">
              <w:rPr>
                <w:rFonts w:ascii="GHEA Grapalat" w:hAnsi="GHEA Grapalat"/>
                <w:lang w:val="hy-AM"/>
              </w:rPr>
              <w:t xml:space="preserve"> (15)</w:t>
            </w:r>
          </w:p>
        </w:tc>
      </w:tr>
      <w:tr w:rsidR="00E77C02" w:rsidRPr="00835D91"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Բերիլիում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բերիլիումի </w:t>
            </w:r>
            <w:r w:rsidRPr="00483C16">
              <w:rPr>
                <w:rFonts w:ascii="GHEA Grapalat" w:hAnsi="GHEA Grapalat" w:cs="Sylfaen"/>
                <w:lang w:val="hy-AM"/>
              </w:rPr>
              <w:t>համաձուլվածքները</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Ալմաստ</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Ալմաստանման</w:t>
            </w:r>
            <w:r w:rsidRPr="00483C16">
              <w:rPr>
                <w:rFonts w:ascii="GHEA Grapalat" w:hAnsi="GHEA Grapalat"/>
                <w:lang w:val="hy-AM"/>
              </w:rPr>
              <w:t xml:space="preserve"> </w:t>
            </w:r>
            <w:r w:rsidRPr="00483C16">
              <w:rPr>
                <w:rFonts w:ascii="GHEA Grapalat" w:hAnsi="GHEA Grapalat" w:cs="Sylfaen"/>
                <w:lang w:val="hy-AM"/>
              </w:rPr>
              <w:t>ածխածին</w:t>
            </w:r>
            <w:r w:rsidRPr="00483C16">
              <w:rPr>
                <w:rFonts w:ascii="GHEA Grapalat" w:hAnsi="GHEA Grapalat"/>
                <w:lang w:val="hy-AM"/>
              </w:rPr>
              <w:t xml:space="preserve"> (17)</w:t>
            </w:r>
          </w:p>
        </w:tc>
      </w:tr>
      <w:tr w:rsidR="00E77C02" w:rsidRPr="00835D91"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Տվիչային պատուհանների</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(9)</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lastRenderedPageBreak/>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lastRenderedPageBreak/>
              <w:t>Ալմաստ</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Ալմաստանման</w:t>
            </w:r>
            <w:r w:rsidRPr="00483C16">
              <w:rPr>
                <w:rFonts w:ascii="GHEA Grapalat" w:hAnsi="GHEA Grapalat"/>
                <w:lang w:val="hy-AM"/>
              </w:rPr>
              <w:t xml:space="preserve"> </w:t>
            </w:r>
            <w:r w:rsidRPr="00483C16">
              <w:rPr>
                <w:rFonts w:ascii="GHEA Grapalat" w:hAnsi="GHEA Grapalat" w:cs="Sylfaen"/>
                <w:lang w:val="hy-AM"/>
              </w:rPr>
              <w:t>ածխածին</w:t>
            </w:r>
            <w:r w:rsidRPr="00483C16">
              <w:rPr>
                <w:rFonts w:ascii="GHEA Grapalat" w:hAnsi="GHEA Grapalat"/>
                <w:lang w:val="hy-AM"/>
              </w:rPr>
              <w:t xml:space="preserve"> (17)</w:t>
            </w:r>
          </w:p>
        </w:tc>
      </w:tr>
      <w:tr w:rsidR="00E77C02" w:rsidRPr="00835D91" w:rsidTr="0070260B">
        <w:tc>
          <w:tcPr>
            <w:tcW w:w="2984" w:type="dxa"/>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lastRenderedPageBreak/>
              <w:t>Ջերմային-գոլորշիացմամբ ֆիզիկական գազաֆազային ծածկույթապատում (TE-PVD)</w:t>
            </w:r>
          </w:p>
          <w:p w:rsidR="00E77C02" w:rsidRPr="00483C16" w:rsidRDefault="00E77C02" w:rsidP="00483C16">
            <w:pPr>
              <w:pStyle w:val="Default"/>
              <w:spacing w:before="240" w:after="240" w:line="276" w:lineRule="auto"/>
              <w:rPr>
                <w:rFonts w:ascii="GHEA Grapalat" w:hAnsi="GHEA Grapalat"/>
                <w:color w:val="auto"/>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586" w:type="dxa"/>
          </w:tcPr>
          <w:p w:rsidR="00E77C02" w:rsidRPr="00483C16" w:rsidRDefault="00E77C02" w:rsidP="00483C16">
            <w:pPr>
              <w:pStyle w:val="Default"/>
              <w:spacing w:before="240" w:after="240" w:line="276" w:lineRule="auto"/>
              <w:rPr>
                <w:rFonts w:ascii="GHEA Grapalat" w:hAnsi="GHEA Grapalat"/>
                <w:color w:val="auto"/>
                <w:lang w:val="hy-AM"/>
              </w:rPr>
            </w:pPr>
          </w:p>
        </w:tc>
      </w:tr>
      <w:tr w:rsidR="00E77C02" w:rsidRPr="00835D91" w:rsidTr="0070260B">
        <w:tc>
          <w:tcPr>
            <w:tcW w:w="2984" w:type="dxa"/>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B. 1. Ֆ</w:t>
            </w:r>
            <w:r w:rsidRPr="00483C16">
              <w:rPr>
                <w:rFonts w:ascii="GHEA Grapalat" w:hAnsi="GHEA Grapalat" w:cs="Sylfaen"/>
                <w:color w:val="auto"/>
                <w:lang w:val="hy-AM"/>
              </w:rPr>
              <w:t>իզիկական</w:t>
            </w:r>
            <w:r w:rsidRPr="00483C16">
              <w:rPr>
                <w:rFonts w:ascii="GHEA Grapalat" w:hAnsi="GHEA Grapalat"/>
                <w:color w:val="auto"/>
                <w:lang w:val="hy-AM"/>
              </w:rPr>
              <w:t xml:space="preserve"> գոլորշիով/գազա-ֆազային </w:t>
            </w:r>
            <w:r w:rsidRPr="00483C16">
              <w:rPr>
                <w:rFonts w:ascii="GHEA Grapalat" w:hAnsi="GHEA Grapalat" w:cs="Sylfaen"/>
                <w:color w:val="auto"/>
                <w:lang w:val="hy-AM"/>
              </w:rPr>
              <w:t>ծածկույթապատում</w:t>
            </w:r>
            <w:r w:rsidRPr="00483C16">
              <w:rPr>
                <w:rFonts w:ascii="GHEA Grapalat" w:hAnsi="GHEA Grapalat"/>
                <w:color w:val="auto"/>
                <w:lang w:val="hy-AM"/>
              </w:rPr>
              <w:t xml:space="preserve"> (PVD); </w:t>
            </w:r>
            <w:r w:rsidRPr="00483C16">
              <w:rPr>
                <w:rFonts w:ascii="GHEA Grapalat" w:hAnsi="GHEA Grapalat" w:cs="Sylfaen"/>
                <w:color w:val="auto"/>
                <w:lang w:val="hy-AM"/>
              </w:rPr>
              <w:t>Էլեկտրոնային</w:t>
            </w:r>
            <w:r w:rsidRPr="00483C16">
              <w:rPr>
                <w:rFonts w:ascii="GHEA Grapalat" w:hAnsi="GHEA Grapalat"/>
                <w:color w:val="auto"/>
                <w:lang w:val="hy-AM"/>
              </w:rPr>
              <w:t xml:space="preserve"> </w:t>
            </w:r>
            <w:r w:rsidRPr="00483C16">
              <w:rPr>
                <w:rFonts w:ascii="GHEA Grapalat" w:hAnsi="GHEA Grapalat" w:cs="Sylfaen"/>
                <w:color w:val="auto"/>
                <w:lang w:val="hy-AM"/>
              </w:rPr>
              <w:t>ճառագայթով</w:t>
            </w:r>
            <w:r w:rsidRPr="00483C16">
              <w:rPr>
                <w:rFonts w:ascii="GHEA Grapalat" w:hAnsi="GHEA Grapalat"/>
                <w:color w:val="auto"/>
                <w:lang w:val="hy-AM"/>
              </w:rPr>
              <w:t xml:space="preserve"> </w:t>
            </w:r>
            <w:r w:rsidRPr="00483C16">
              <w:rPr>
                <w:rFonts w:ascii="GHEA Grapalat" w:hAnsi="GHEA Grapalat" w:cs="Sylfaen"/>
                <w:color w:val="auto"/>
                <w:lang w:val="hy-AM"/>
              </w:rPr>
              <w:t>ծածկույթապատում</w:t>
            </w:r>
            <w:r w:rsidRPr="00483C16">
              <w:rPr>
                <w:rFonts w:ascii="GHEA Grapalat" w:hAnsi="GHEA Grapalat"/>
                <w:color w:val="auto"/>
                <w:lang w:val="hy-AM"/>
              </w:rPr>
              <w:t xml:space="preserve"> (EB-PVD)</w:t>
            </w:r>
          </w:p>
        </w:tc>
        <w:tc>
          <w:tcPr>
            <w:tcW w:w="3254" w:type="dxa"/>
          </w:tcPr>
          <w:p w:rsidR="00E77C02" w:rsidRPr="00483C16" w:rsidRDefault="00D76829"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w:t>
            </w:r>
            <w:r w:rsidR="00E77C02" w:rsidRPr="00483C16">
              <w:rPr>
                <w:rFonts w:ascii="GHEA Grapalat" w:hAnsi="GHEA Grapalat" w:cs="Sylfaen"/>
                <w:lang w:val="hy-AM"/>
              </w:rPr>
              <w:t>Գերհամաձուլվածքներ</w:t>
            </w:r>
            <w:r w:rsidRPr="00483C16">
              <w:rPr>
                <w:rFonts w:ascii="GHEA Grapalat" w:hAnsi="GHEA Grapalat"/>
                <w:lang w:val="hy-AM"/>
              </w:rPr>
              <w:t>”</w:t>
            </w:r>
          </w:p>
        </w:tc>
        <w:tc>
          <w:tcPr>
            <w:tcW w:w="3586" w:type="dxa"/>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Համաձուլված սիլիցիդներ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Համաձուլված ալյումինիդներ (2)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MCrAlX (5)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Փոփոխված ցիրկոնիում (12)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Սիլիցիդներ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Ալյումինիդներ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lang w:val="hy-AM"/>
              </w:rPr>
              <w:t xml:space="preserve">Դրանց խառնուրդները (4) </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Կերամիկաներ</w:t>
            </w:r>
            <w:r w:rsidRPr="00483C16">
              <w:rPr>
                <w:rFonts w:ascii="GHEA Grapalat" w:hAnsi="GHEA Grapalat"/>
                <w:lang w:val="hy-AM"/>
              </w:rPr>
              <w:t xml:space="preserve"> (19)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լայնացման</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գործակցով</w:t>
            </w:r>
            <w:r w:rsidRPr="00483C16">
              <w:rPr>
                <w:rFonts w:ascii="GHEA Grapalat" w:hAnsi="GHEA Grapalat"/>
                <w:lang w:val="hy-AM"/>
              </w:rPr>
              <w:t xml:space="preserve"> </w:t>
            </w:r>
            <w:r w:rsidRPr="00483C16">
              <w:rPr>
                <w:rFonts w:ascii="GHEA Grapalat" w:hAnsi="GHEA Grapalat" w:cs="Sylfaen"/>
                <w:lang w:val="hy-AM"/>
              </w:rPr>
              <w:t>ապակիներ`</w:t>
            </w:r>
            <w:r w:rsidRPr="00483C16">
              <w:rPr>
                <w:rFonts w:ascii="GHEA Grapalat" w:hAnsi="GHEA Grapalat"/>
                <w:lang w:val="hy-AM"/>
              </w:rPr>
              <w:t xml:space="preserve"> (14)</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tc>
      </w:tr>
      <w:tr w:rsidR="00E77C02" w:rsidRPr="00835D91"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Չժանգոտվող պողպատ (7)</w:t>
            </w:r>
          </w:p>
        </w:tc>
        <w:tc>
          <w:tcPr>
            <w:tcW w:w="3586" w:type="dxa"/>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MCrAlX (5)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Փոփոխված ցիրկոնիում (12)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lang w:val="hy-AM"/>
              </w:rPr>
              <w:t>Դրանց խառնուրդները (4)</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Կարբիդներ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Դժվարահալ</w:t>
            </w:r>
            <w:r w:rsidRPr="00483C16">
              <w:rPr>
                <w:rFonts w:ascii="GHEA Grapalat" w:hAnsi="GHEA Grapalat"/>
                <w:lang w:val="hy-AM"/>
              </w:rPr>
              <w:t xml:space="preserve"> </w:t>
            </w:r>
            <w:r w:rsidRPr="00483C16">
              <w:rPr>
                <w:rFonts w:ascii="GHEA Grapalat" w:hAnsi="GHEA Grapalat" w:cs="Sylfaen"/>
                <w:lang w:val="hy-AM"/>
              </w:rPr>
              <w:t>մետաղներ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Վերը</w:t>
            </w:r>
            <w:r w:rsidRPr="00483C16">
              <w:rPr>
                <w:rFonts w:ascii="GHEA Grapalat" w:hAnsi="GHEA Grapalat"/>
                <w:lang w:val="hy-AM"/>
              </w:rPr>
              <w:t xml:space="preserve"> </w:t>
            </w:r>
            <w:r w:rsidRPr="00483C16">
              <w:rPr>
                <w:rFonts w:ascii="GHEA Grapalat" w:hAnsi="GHEA Grapalat" w:cs="Sylfaen"/>
                <w:lang w:val="hy-AM"/>
              </w:rPr>
              <w:t>թվարկվածների</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Բորի</w:t>
            </w:r>
            <w:r w:rsidRPr="00483C16">
              <w:rPr>
                <w:rFonts w:ascii="GHEA Grapalat" w:hAnsi="GHEA Grapalat"/>
                <w:lang w:val="hy-AM"/>
              </w:rPr>
              <w:t xml:space="preserve"> </w:t>
            </w:r>
            <w:r w:rsidRPr="00483C16">
              <w:rPr>
                <w:rFonts w:ascii="GHEA Grapalat" w:hAnsi="GHEA Grapalat" w:cs="Sylfaen"/>
                <w:lang w:val="hy-AM"/>
              </w:rPr>
              <w:t>նիտրիդ</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Մետաղակերամիկական վոլֆրամի</w:t>
            </w:r>
            <w:r w:rsidRPr="00483C16">
              <w:rPr>
                <w:rFonts w:ascii="GHEA Grapalat" w:hAnsi="GHEA Grapalat"/>
                <w:lang w:val="hy-AM"/>
              </w:rPr>
              <w:t xml:space="preserve"> </w:t>
            </w:r>
            <w:r w:rsidRPr="00483C16">
              <w:rPr>
                <w:rFonts w:ascii="GHEA Grapalat" w:hAnsi="GHEA Grapalat" w:cs="Sylfaen"/>
                <w:lang w:val="hy-AM"/>
              </w:rPr>
              <w:t xml:space="preserve">կարբիդ </w:t>
            </w:r>
            <w:r w:rsidRPr="00483C16">
              <w:rPr>
                <w:rFonts w:ascii="GHEA Grapalat" w:hAnsi="GHEA Grapalat"/>
                <w:lang w:val="hy-AM"/>
              </w:rPr>
              <w:t xml:space="preserve">(16),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Սիլիցիումի</w:t>
            </w:r>
            <w:r w:rsidRPr="00483C16">
              <w:rPr>
                <w:rFonts w:ascii="GHEA Grapalat" w:hAnsi="GHEA Grapalat"/>
                <w:lang w:val="hy-AM"/>
              </w:rPr>
              <w:t xml:space="preserve"> </w:t>
            </w:r>
            <w:r w:rsidRPr="00483C16">
              <w:rPr>
                <w:rFonts w:ascii="GHEA Grapalat" w:hAnsi="GHEA Grapalat" w:cs="Sylfaen"/>
                <w:lang w:val="hy-AM"/>
              </w:rPr>
              <w:t>կարբիդ</w:t>
            </w:r>
            <w:r w:rsidRPr="00483C16">
              <w:rPr>
                <w:rFonts w:ascii="GHEA Grapalat" w:hAnsi="GHEA Grapalat"/>
                <w:lang w:val="hy-AM"/>
              </w:rPr>
              <w:t xml:space="preserve"> (18)</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Կարբիդներ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Վոլֆրամ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Վերը</w:t>
            </w:r>
            <w:r w:rsidRPr="00483C16">
              <w:rPr>
                <w:rFonts w:ascii="GHEA Grapalat" w:hAnsi="GHEA Grapalat"/>
                <w:lang w:val="hy-AM"/>
              </w:rPr>
              <w:t xml:space="preserve"> </w:t>
            </w:r>
            <w:r w:rsidRPr="00483C16">
              <w:rPr>
                <w:rFonts w:ascii="GHEA Grapalat" w:hAnsi="GHEA Grapalat" w:cs="Sylfaen"/>
                <w:lang w:val="hy-AM"/>
              </w:rPr>
              <w:t>թվարկված</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խառնուրդները</w:t>
            </w:r>
            <w:r w:rsidRPr="00483C16">
              <w:rPr>
                <w:rFonts w:ascii="GHEA Grapalat" w:hAnsi="GHEA Grapalat"/>
                <w:lang w:val="hy-AM"/>
              </w:rPr>
              <w:t xml:space="preserve"> (4),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շերտեր</w:t>
            </w:r>
            <w:r w:rsidRPr="00483C16">
              <w:rPr>
                <w:rFonts w:ascii="GHEA Grapalat" w:hAnsi="GHEA Grapalat"/>
                <w:lang w:val="hy-AM"/>
              </w:rPr>
              <w:t xml:space="preserve"> (15) </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Մոլիբդեն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մոլիբդենի </w:t>
            </w:r>
            <w:r w:rsidRPr="00483C16">
              <w:rPr>
                <w:rFonts w:ascii="GHEA Grapalat" w:hAnsi="GHEA Grapalat" w:cs="Sylfaen"/>
                <w:lang w:val="hy-AM"/>
              </w:rPr>
              <w:t>համաձուլվածքները</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շերտեր</w:t>
            </w:r>
            <w:r w:rsidRPr="00483C16">
              <w:rPr>
                <w:rFonts w:ascii="GHEA Grapalat" w:hAnsi="GHEA Grapalat"/>
                <w:lang w:val="hy-AM"/>
              </w:rPr>
              <w:t xml:space="preserve"> (15)</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Բերիլիում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բերիլիումի </w:t>
            </w:r>
            <w:r w:rsidRPr="00483C16">
              <w:rPr>
                <w:rFonts w:ascii="GHEA Grapalat" w:hAnsi="GHEA Grapalat" w:cs="Sylfaen"/>
                <w:lang w:val="hy-AM"/>
              </w:rPr>
              <w:t>համաձուլվածքները</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Բորիդներ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Բերիլիում</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Տվիչային պատուհանների</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(9)</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 </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Տիտանի</w:t>
            </w:r>
            <w:r w:rsidRPr="00483C16">
              <w:rPr>
                <w:rFonts w:ascii="GHEA Grapalat" w:hAnsi="GHEA Grapalat"/>
                <w:lang w:val="hy-AM"/>
              </w:rPr>
              <w:t xml:space="preserve"> </w:t>
            </w:r>
            <w:r w:rsidRPr="00483C16">
              <w:rPr>
                <w:rFonts w:ascii="GHEA Grapalat" w:hAnsi="GHEA Grapalat" w:cs="Sylfaen"/>
                <w:lang w:val="hy-AM"/>
              </w:rPr>
              <w:t>համաձուլվածքներ</w:t>
            </w:r>
            <w:r w:rsidRPr="00483C16">
              <w:rPr>
                <w:rFonts w:ascii="GHEA Grapalat" w:hAnsi="GHEA Grapalat"/>
                <w:lang w:val="hy-AM"/>
              </w:rPr>
              <w:t xml:space="preserve"> (13)</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Բորիդներ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Նիտրիդներ</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B.2 Ի</w:t>
            </w:r>
            <w:r w:rsidRPr="00483C16">
              <w:rPr>
                <w:rFonts w:ascii="GHEA Grapalat" w:hAnsi="GHEA Grapalat" w:cs="Sylfaen"/>
                <w:lang w:val="hy-AM"/>
              </w:rPr>
              <w:t>ոնա</w:t>
            </w:r>
            <w:r w:rsidRPr="00483C16">
              <w:rPr>
                <w:rFonts w:ascii="GHEA Grapalat" w:hAnsi="GHEA Grapalat"/>
                <w:lang w:val="hy-AM"/>
              </w:rPr>
              <w:t>-</w:t>
            </w:r>
            <w:r w:rsidRPr="00483C16">
              <w:rPr>
                <w:rFonts w:ascii="GHEA Grapalat" w:hAnsi="GHEA Grapalat" w:cs="Sylfaen"/>
                <w:lang w:val="hy-AM"/>
              </w:rPr>
              <w:t>դիմադրողական</w:t>
            </w:r>
            <w:r w:rsidRPr="00483C16">
              <w:rPr>
                <w:rFonts w:ascii="GHEA Grapalat" w:hAnsi="GHEA Grapalat"/>
                <w:lang w:val="hy-AM"/>
              </w:rPr>
              <w:t xml:space="preserve"> </w:t>
            </w:r>
            <w:r w:rsidRPr="00483C16">
              <w:rPr>
                <w:rFonts w:ascii="GHEA Grapalat" w:hAnsi="GHEA Grapalat" w:cs="Sylfaen"/>
                <w:lang w:val="hy-AM"/>
              </w:rPr>
              <w:t>տաքացման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ֆիզիկական գազաֆազային ծածկույթապատում (PVD)</w:t>
            </w:r>
            <w:r w:rsidRPr="00483C16">
              <w:rPr>
                <w:rFonts w:ascii="GHEA Grapalat" w:hAnsi="GHEA Grapalat"/>
                <w:lang w:val="hy-AM"/>
              </w:rPr>
              <w:t xml:space="preserve">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գալվանական</w:t>
            </w:r>
            <w:r w:rsidRPr="00483C16">
              <w:rPr>
                <w:rFonts w:ascii="GHEA Grapalat" w:hAnsi="GHEA Grapalat"/>
                <w:lang w:val="hy-AM"/>
              </w:rPr>
              <w:t xml:space="preserve"> </w:t>
            </w:r>
            <w:r w:rsidRPr="00483C16">
              <w:rPr>
                <w:rFonts w:ascii="GHEA Grapalat" w:hAnsi="GHEA Grapalat" w:cs="Sylfaen"/>
                <w:lang w:val="hy-AM"/>
              </w:rPr>
              <w:t>ծածկույթ</w:t>
            </w:r>
            <w:r w:rsidRPr="00483C16">
              <w:rPr>
                <w:rFonts w:ascii="GHEA Grapalat" w:hAnsi="GHEA Grapalat"/>
                <w:lang w:val="hy-AM"/>
              </w:rPr>
              <w:t>)</w:t>
            </w: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Կերամիկաներ (19)</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լայնացման</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գործակցով</w:t>
            </w:r>
            <w:r w:rsidRPr="00483C16">
              <w:rPr>
                <w:rFonts w:ascii="GHEA Grapalat" w:hAnsi="GHEA Grapalat"/>
                <w:lang w:val="hy-AM"/>
              </w:rPr>
              <w:t xml:space="preserve"> </w:t>
            </w:r>
            <w:r w:rsidRPr="00483C16">
              <w:rPr>
                <w:rFonts w:ascii="GHEA Grapalat" w:hAnsi="GHEA Grapalat" w:cs="Sylfaen"/>
                <w:lang w:val="hy-AM"/>
              </w:rPr>
              <w:t xml:space="preserve">ապակիներ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b/>
                <w:lang w:val="hy-AM"/>
              </w:rPr>
            </w:pPr>
            <w:r w:rsidRPr="00483C16">
              <w:rPr>
                <w:rFonts w:ascii="GHEA Grapalat" w:hAnsi="GHEA Grapalat"/>
                <w:lang w:val="hy-AM"/>
              </w:rPr>
              <w:t>Ալմաստանման ածխածին (17)</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xml:space="preserve">, </w:t>
            </w:r>
            <w:r w:rsidRPr="00483C16">
              <w:rPr>
                <w:rFonts w:ascii="GHEA Grapalat" w:hAnsi="GHEA Grapalat" w:cs="Sylfaen"/>
                <w:lang w:val="hy-AM"/>
              </w:rPr>
              <w:t>կերամիկական և</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Cs/>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Մետաղակերամիկական վոլֆրամի կարբիդ (16)</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Սիլիցիումային կարբիդ</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Cs/>
                <w:lang w:val="hy-AM"/>
              </w:rPr>
            </w:pP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Մոլիբդեն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մոլիբդենի </w:t>
            </w:r>
            <w:r w:rsidRPr="00483C16">
              <w:rPr>
                <w:rFonts w:ascii="GHEA Grapalat" w:hAnsi="GHEA Grapalat" w:cs="Sylfaen"/>
                <w:lang w:val="hy-AM"/>
              </w:rPr>
              <w:t>համաձուլվածքները</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Բերիլիում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բերիլիումի հ</w:t>
            </w:r>
            <w:r w:rsidRPr="00483C16">
              <w:rPr>
                <w:rFonts w:ascii="GHEA Grapalat" w:hAnsi="GHEA Grapalat" w:cs="Sylfaen"/>
                <w:lang w:val="hy-AM"/>
              </w:rPr>
              <w:t>ամաձուլվածքները</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tc>
      </w:tr>
      <w:tr w:rsidR="00E77C02" w:rsidRPr="00483C16"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Տվիչների</w:t>
            </w:r>
            <w:r w:rsidRPr="00483C16">
              <w:rPr>
                <w:rFonts w:ascii="GHEA Grapalat" w:hAnsi="GHEA Grapalat"/>
                <w:lang w:val="hy-AM"/>
              </w:rPr>
              <w:t xml:space="preserve"> </w:t>
            </w:r>
            <w:r w:rsidRPr="00483C16">
              <w:rPr>
                <w:rFonts w:ascii="GHEA Grapalat" w:hAnsi="GHEA Grapalat" w:cs="Sylfaen"/>
                <w:lang w:val="hy-AM"/>
              </w:rPr>
              <w:t>պատուհանների</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(9)</w:t>
            </w: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lang w:val="hy-AM"/>
              </w:rPr>
              <w:t>Ալմաստանման ածխածին (17)</w:t>
            </w:r>
          </w:p>
        </w:tc>
      </w:tr>
      <w:tr w:rsidR="00E77C02" w:rsidRPr="00C9213B" w:rsidTr="0070260B">
        <w:tc>
          <w:tcPr>
            <w:tcW w:w="298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B.3 Ֆ</w:t>
            </w:r>
            <w:r w:rsidRPr="00483C16">
              <w:rPr>
                <w:rFonts w:ascii="GHEA Grapalat" w:hAnsi="GHEA Grapalat" w:cs="Sylfaen"/>
                <w:lang w:val="hy-AM"/>
              </w:rPr>
              <w:t>իզիկական</w:t>
            </w:r>
            <w:r w:rsidRPr="00483C16">
              <w:rPr>
                <w:rFonts w:ascii="GHEA Grapalat" w:hAnsi="GHEA Grapalat"/>
                <w:lang w:val="hy-AM"/>
              </w:rPr>
              <w:t xml:space="preserve"> գազաֆազային </w:t>
            </w:r>
            <w:r w:rsidRPr="00483C16">
              <w:rPr>
                <w:rFonts w:ascii="GHEA Grapalat" w:hAnsi="GHEA Grapalat" w:cs="Sylfaen"/>
                <w:lang w:val="hy-AM"/>
              </w:rPr>
              <w:t>ծածկույթապատում</w:t>
            </w:r>
            <w:r w:rsidRPr="00483C16">
              <w:rPr>
                <w:rFonts w:ascii="GHEA Grapalat" w:hAnsi="GHEA Grapalat"/>
                <w:lang w:val="hy-AM"/>
              </w:rPr>
              <w:t xml:space="preserve">. (PVD) </w:t>
            </w:r>
            <w:r w:rsidR="00D76829" w:rsidRPr="00483C16">
              <w:rPr>
                <w:rFonts w:ascii="GHEA Grapalat" w:hAnsi="GHEA Grapalat"/>
                <w:lang w:val="hy-AM"/>
              </w:rPr>
              <w:t>“</w:t>
            </w:r>
            <w:r w:rsidRPr="00483C16">
              <w:rPr>
                <w:rFonts w:ascii="GHEA Grapalat" w:hAnsi="GHEA Grapalat"/>
                <w:lang w:val="hy-AM"/>
              </w:rPr>
              <w:t>Լազերային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 xml:space="preserve">գազածածկույթապատում </w:t>
            </w:r>
          </w:p>
        </w:tc>
        <w:tc>
          <w:tcPr>
            <w:tcW w:w="3254"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Կերամիկաներ (19)</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լայնացման</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գործակցով</w:t>
            </w:r>
            <w:r w:rsidRPr="00483C16">
              <w:rPr>
                <w:rFonts w:ascii="GHEA Grapalat" w:hAnsi="GHEA Grapalat"/>
                <w:lang w:val="hy-AM"/>
              </w:rPr>
              <w:t xml:space="preserve"> </w:t>
            </w:r>
            <w:r w:rsidRPr="00483C16">
              <w:rPr>
                <w:rFonts w:ascii="GHEA Grapalat" w:hAnsi="GHEA Grapalat" w:cs="Sylfaen"/>
                <w:lang w:val="hy-AM"/>
              </w:rPr>
              <w:t>ապակիներ (14)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586" w:type="dxa"/>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Ալմաստանման ածխածին (17)</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Cs/>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Cs/>
                <w:lang w:val="hy-AM"/>
              </w:rPr>
            </w:pP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xml:space="preserve">, </w:t>
            </w:r>
            <w:r w:rsidRPr="00483C16">
              <w:rPr>
                <w:rFonts w:ascii="GHEA Grapalat" w:hAnsi="GHEA Grapalat" w:cs="Sylfaen"/>
                <w:lang w:val="hy-AM"/>
              </w:rPr>
              <w:t>կերամիկական և</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Cs/>
                <w:lang w:val="hy-AM"/>
              </w:rPr>
            </w:pP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Մետաղակերամիկական վոլֆրամի</w:t>
            </w:r>
            <w:r w:rsidRPr="00483C16">
              <w:rPr>
                <w:rFonts w:ascii="GHEA Grapalat" w:hAnsi="GHEA Grapalat"/>
                <w:lang w:val="hy-AM"/>
              </w:rPr>
              <w:t xml:space="preserve"> </w:t>
            </w:r>
            <w:r w:rsidRPr="00483C16">
              <w:rPr>
                <w:rFonts w:ascii="GHEA Grapalat" w:hAnsi="GHEA Grapalat" w:cs="Sylfaen"/>
                <w:lang w:val="hy-AM"/>
              </w:rPr>
              <w:t xml:space="preserve">կարբիդ </w:t>
            </w:r>
            <w:r w:rsidRPr="00483C16">
              <w:rPr>
                <w:rFonts w:ascii="GHEA Grapalat" w:hAnsi="GHEA Grapalat"/>
                <w:lang w:val="hy-AM"/>
              </w:rPr>
              <w:t xml:space="preserve">(16),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lastRenderedPageBreak/>
              <w:t>Սիլիցիումի</w:t>
            </w:r>
            <w:r w:rsidRPr="00483C16">
              <w:rPr>
                <w:rFonts w:ascii="GHEA Grapalat" w:hAnsi="GHEA Grapalat"/>
                <w:lang w:val="hy-AM"/>
              </w:rPr>
              <w:t xml:space="preserve"> </w:t>
            </w:r>
            <w:r w:rsidRPr="00483C16">
              <w:rPr>
                <w:rFonts w:ascii="GHEA Grapalat" w:hAnsi="GHEA Grapalat" w:cs="Sylfaen"/>
                <w:lang w:val="hy-AM"/>
              </w:rPr>
              <w:t>կարբիդ</w:t>
            </w:r>
            <w:r w:rsidRPr="00483C16">
              <w:rPr>
                <w:rFonts w:ascii="GHEA Grapalat" w:hAnsi="GHEA Grapalat"/>
                <w:lang w:val="hy-AM"/>
              </w:rPr>
              <w:t xml:space="preserve"> (18)</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lastRenderedPageBreak/>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Մոլիբդեն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մոլիբդենի </w:t>
            </w:r>
            <w:r w:rsidRPr="00483C16">
              <w:rPr>
                <w:rFonts w:ascii="GHEA Grapalat" w:hAnsi="GHEA Grapalat" w:cs="Sylfaen"/>
                <w:lang w:val="hy-AM"/>
              </w:rPr>
              <w:t>համաձուլվածքները</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Բերիլիում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բերիլիումի </w:t>
            </w:r>
            <w:r w:rsidRPr="00483C16">
              <w:rPr>
                <w:rFonts w:ascii="GHEA Grapalat" w:hAnsi="GHEA Grapalat" w:cs="Sylfaen"/>
                <w:lang w:val="hy-AM"/>
              </w:rPr>
              <w:t>համաձուլվածքները</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Տվիչային պատուհանների</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(9)</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Ալմաստանման ածխածին (17)</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B.4. </w:t>
            </w:r>
            <w:r w:rsidRPr="00483C16">
              <w:rPr>
                <w:rFonts w:ascii="GHEA Grapalat" w:hAnsi="GHEA Grapalat" w:cs="Sylfaen"/>
                <w:lang w:val="hy-AM"/>
              </w:rPr>
              <w:t>Ֆիզիկական</w:t>
            </w:r>
            <w:r w:rsidRPr="00483C16">
              <w:rPr>
                <w:rFonts w:ascii="GHEA Grapalat" w:hAnsi="GHEA Grapalat"/>
                <w:lang w:val="hy-AM"/>
              </w:rPr>
              <w:t xml:space="preserve"> գազա</w:t>
            </w:r>
            <w:r w:rsidRPr="00483C16">
              <w:rPr>
                <w:rFonts w:ascii="GHEA Grapalat" w:hAnsi="GHEA Grapalat" w:cs="Sylfaen"/>
                <w:lang w:val="hy-AM"/>
              </w:rPr>
              <w:t>ֆազային ծածկույթապատում (PVD) կատոդա</w:t>
            </w:r>
            <w:r w:rsidRPr="00483C16">
              <w:rPr>
                <w:rFonts w:ascii="GHEA Grapalat" w:hAnsi="GHEA Grapalat"/>
                <w:lang w:val="hy-AM"/>
              </w:rPr>
              <w:t>-</w:t>
            </w:r>
            <w:r w:rsidRPr="00483C16">
              <w:rPr>
                <w:rFonts w:ascii="GHEA Grapalat" w:hAnsi="GHEA Grapalat" w:cs="Sylfaen"/>
                <w:lang w:val="hy-AM"/>
              </w:rPr>
              <w:t>աղեղային</w:t>
            </w:r>
            <w:r w:rsidRPr="00483C16">
              <w:rPr>
                <w:rFonts w:ascii="GHEA Grapalat" w:hAnsi="GHEA Grapalat"/>
                <w:lang w:val="hy-AM"/>
              </w:rPr>
              <w:t xml:space="preserve"> </w:t>
            </w:r>
            <w:r w:rsidRPr="00483C16">
              <w:rPr>
                <w:rFonts w:ascii="GHEA Grapalat" w:hAnsi="GHEA Grapalat" w:cs="Sylfaen"/>
                <w:lang w:val="hy-AM"/>
              </w:rPr>
              <w:t xml:space="preserve">պարպումով </w:t>
            </w: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D76829"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lang w:val="hy-AM"/>
              </w:rPr>
              <w:t>“</w:t>
            </w:r>
            <w:r w:rsidR="00E77C02" w:rsidRPr="00483C16">
              <w:rPr>
                <w:rFonts w:ascii="GHEA Grapalat" w:hAnsi="GHEA Grapalat" w:cs="Sylfaen"/>
                <w:lang w:val="hy-AM"/>
              </w:rPr>
              <w:t>Գերհամաձուլվածքներ</w:t>
            </w:r>
            <w:r w:rsidRPr="00483C16">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Համաձուլված սիլիցիդներ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Համաձուլված ալյումինիդներ (2)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MCrAlX (5) </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Պոլիմերներ (11) և Օրգանական </w:t>
            </w:r>
            <w:r w:rsidR="00D76829" w:rsidRPr="00483C16">
              <w:rPr>
                <w:rFonts w:ascii="GHEA Grapalat" w:hAnsi="GHEA Grapalat"/>
                <w:lang w:val="hy-AM"/>
              </w:rPr>
              <w:t>“</w:t>
            </w:r>
            <w:r w:rsidRPr="00483C16">
              <w:rPr>
                <w:rFonts w:ascii="GHEA Grapalat" w:hAnsi="GHEA Grapalat"/>
                <w:lang w:val="hy-AM"/>
              </w:rPr>
              <w:t>մատրիցա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Բորիդներ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Կարբիդներ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Նիտրիդներ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Ալմաստանման ածխածին (17)</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lastRenderedPageBreak/>
              <w:t xml:space="preserve">C. Պաթեթային ցեմենտացում (տես A վերը փաթեթային </w:t>
            </w:r>
            <w:r w:rsidRPr="00483C16">
              <w:rPr>
                <w:rFonts w:ascii="GHEA Grapalat" w:hAnsi="GHEA Grapalat" w:cs="Sylfaen"/>
                <w:lang w:val="hy-AM"/>
              </w:rPr>
              <w:t>ցեմենտացման</w:t>
            </w:r>
            <w:r w:rsidRPr="00483C16">
              <w:rPr>
                <w:rFonts w:ascii="GHEA Grapalat" w:hAnsi="GHEA Grapalat"/>
                <w:lang w:val="hy-AM"/>
              </w:rPr>
              <w:t xml:space="preserve"> մասին) (10) </w:t>
            </w: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Կարբիդներ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Դրանց խառնուրդները (4)</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Տիտանիումի համաձուլվածքներ (13)</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Ալյումինիդներ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Համաձուլված ալումինիդներ (2)</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Դժվարահալ մետաղներ և համաձուլվածքներ (8)</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Օքսիդներ</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Պլազմային</w:t>
            </w:r>
            <w:r w:rsidRPr="00483C16">
              <w:rPr>
                <w:rFonts w:ascii="GHEA Grapalat" w:hAnsi="GHEA Grapalat"/>
                <w:lang w:val="hy-AM"/>
              </w:rPr>
              <w:t xml:space="preserve"> </w:t>
            </w:r>
            <w:r w:rsidRPr="00483C16">
              <w:rPr>
                <w:rFonts w:ascii="GHEA Grapalat" w:hAnsi="GHEA Grapalat" w:cs="Sylfaen"/>
                <w:lang w:val="hy-AM"/>
              </w:rPr>
              <w:t>փոշեպատում</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D76829"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w:t>
            </w:r>
            <w:r w:rsidR="00E77C02" w:rsidRPr="00483C16">
              <w:rPr>
                <w:rFonts w:ascii="GHEA Grapalat" w:hAnsi="GHEA Grapalat" w:cs="Sylfaen"/>
                <w:lang w:val="hy-AM"/>
              </w:rPr>
              <w:t>Գերհամաձուլվածքներ</w:t>
            </w:r>
            <w:r w:rsidRPr="00483C16">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MCrAlX (5)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Փոփոխված ցիրկոնիում (12)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Դրանց խառնուրդները (4)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Հղկելի/մաշելի նիկել գրաֆիտ</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Հղկելի/մաշելի նյութեր, որոնք պարունակում են Ni-Cr-Al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lastRenderedPageBreak/>
              <w:t xml:space="preserve">Հղկելի/մաշելի Al-Si-պոլիէսթեր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Համաձուլված ալյումինիդներ (2)</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Ալյումինիումի համաձուլվածքներ (6)</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MCrAlX (5)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Փոփոխված ցիրկոնիում (12)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Դրանց խառնուրդները (4)</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Դժվարահալ մետաղներ և համաձուլվածքներ (8)</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Ալյումինիդներ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Կարբիդներ </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Չժանգոտվող/կոռոզիադիմացկուն պողպատ (7)</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MCrAlX (5)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Փոփոխված ցիրկոնիում (12)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Default"/>
              <w:spacing w:before="240" w:after="240" w:line="276" w:lineRule="auto"/>
              <w:rPr>
                <w:rFonts w:ascii="GHEA Grapalat" w:hAnsi="GHEA Grapalat" w:cs="Sylfaen"/>
                <w:color w:val="auto"/>
                <w:lang w:val="hy-AM"/>
              </w:rPr>
            </w:pPr>
            <w:r w:rsidRPr="00483C16">
              <w:rPr>
                <w:rFonts w:ascii="GHEA Grapalat" w:hAnsi="GHEA Grapalat"/>
                <w:color w:val="auto"/>
                <w:lang w:val="hy-AM"/>
              </w:rPr>
              <w:t>Դրանց խառնուրդները (4)</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 xml:space="preserve">Տիտանիումի համաձուլվածքներ (13) </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Կարբիդներ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Ալյումինիդներ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lastRenderedPageBreak/>
              <w:t xml:space="preserve">Սիլիցիդներ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Համաձուլված ալյումինիդներ (2)</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Հղկելի/մաշելի նիկել գրաֆիտ</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Հղկելի/մաշելի նյութեր, որոնք պարունակում են Ni-Cr-Al </w:t>
            </w:r>
          </w:p>
          <w:p w:rsidR="00E77C02" w:rsidRPr="00483C16" w:rsidRDefault="00E77C02" w:rsidP="00483C16">
            <w:pPr>
              <w:pStyle w:val="Default"/>
              <w:spacing w:before="240" w:after="240" w:line="276" w:lineRule="auto"/>
              <w:rPr>
                <w:rFonts w:ascii="GHEA Grapalat" w:hAnsi="GHEA Grapalat" w:cs="Sylfaen"/>
                <w:color w:val="auto"/>
                <w:lang w:val="hy-AM"/>
              </w:rPr>
            </w:pPr>
            <w:r w:rsidRPr="00483C16">
              <w:rPr>
                <w:rFonts w:ascii="GHEA Grapalat" w:hAnsi="GHEA Grapalat"/>
                <w:color w:val="auto"/>
                <w:lang w:val="hy-AM"/>
              </w:rPr>
              <w:t xml:space="preserve">Հղկելի/մաշելի Al-Si-պոլիեսթեր </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lastRenderedPageBreak/>
              <w:t>E. Ս</w:t>
            </w:r>
            <w:r w:rsidRPr="00483C16">
              <w:rPr>
                <w:rFonts w:ascii="GHEA Grapalat" w:hAnsi="GHEA Grapalat" w:cs="Sylfaen"/>
                <w:lang w:val="hy-AM"/>
              </w:rPr>
              <w:t>ուսպենզիա</w:t>
            </w:r>
            <w:r w:rsidRPr="00483C16">
              <w:rPr>
                <w:rFonts w:ascii="GHEA Grapalat" w:hAnsi="GHEA Grapalat"/>
                <w:lang w:val="hy-AM"/>
              </w:rPr>
              <w:t xml:space="preserve">/ </w:t>
            </w:r>
            <w:r w:rsidRPr="00483C16">
              <w:rPr>
                <w:rFonts w:ascii="GHEA Grapalat" w:hAnsi="GHEA Grapalat" w:cs="Sylfaen"/>
                <w:lang w:val="hy-AM"/>
              </w:rPr>
              <w:t>ապարախյուսի</w:t>
            </w:r>
            <w:r w:rsidRPr="00483C16">
              <w:rPr>
                <w:rFonts w:ascii="GHEA Grapalat" w:hAnsi="GHEA Grapalat"/>
                <w:lang w:val="hy-AM"/>
              </w:rPr>
              <w:t xml:space="preserve"> /</w:t>
            </w:r>
            <w:r w:rsidRPr="00483C16">
              <w:rPr>
                <w:rFonts w:ascii="GHEA Grapalat" w:hAnsi="GHEA Grapalat" w:cs="Sylfaen"/>
                <w:lang w:val="hy-AM"/>
              </w:rPr>
              <w:t>շլամային ծածկույթապատում</w:t>
            </w: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Դժվարահալ մետաղներ և համաձուլվածքներ (8)</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Հալված սիլիցիդներ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Հալված ալյումինիդներ բացի ջերմադիմացկուն տարրերից </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xml:space="preserve">, </w:t>
            </w:r>
            <w:r w:rsidRPr="00483C16">
              <w:rPr>
                <w:rFonts w:ascii="GHEA Grapalat" w:hAnsi="GHEA Grapalat" w:cs="Sylfaen"/>
                <w:lang w:val="hy-AM"/>
              </w:rPr>
              <w:t>կերամիկա</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Կարբիդներ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Դրանց խառնուրդները (4)</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F. Մետաղական փ</w:t>
            </w:r>
            <w:r w:rsidRPr="00483C16">
              <w:rPr>
                <w:rFonts w:ascii="GHEA Grapalat" w:hAnsi="GHEA Grapalat" w:cs="Sylfaen"/>
                <w:lang w:val="hy-AM"/>
              </w:rPr>
              <w:t xml:space="preserve">ոշեցրման միջոցով ծածկույթապատում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D76829"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w:t>
            </w:r>
            <w:r w:rsidR="00E77C02" w:rsidRPr="00483C16">
              <w:rPr>
                <w:rFonts w:ascii="GHEA Grapalat" w:hAnsi="GHEA Grapalat" w:cs="Sylfaen"/>
                <w:lang w:val="hy-AM"/>
              </w:rPr>
              <w:t>Գերհամաձուլվածքներ</w:t>
            </w:r>
            <w:r w:rsidRPr="00483C16">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Համաձուլված սիլիցիդներ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Համաձուլված ալյումինիդներ (2)</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lastRenderedPageBreak/>
              <w:t>Ազնիվ մետաղների փոխված ալյումինիդներ (3)</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MCrAlX (5)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Փոփոխված ցիրկոնիում (12)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Պլատինում</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Դրանց խառնուրդները (4)</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Կերամիկաներ և</w:t>
            </w:r>
            <w:r w:rsidRPr="00483C16">
              <w:rPr>
                <w:rFonts w:ascii="GHEA Grapalat" w:hAnsi="GHEA Grapalat"/>
                <w:lang w:val="hy-AM"/>
              </w:rPr>
              <w:t xml:space="preserve"> </w:t>
            </w:r>
            <w:r w:rsidRPr="00483C16">
              <w:rPr>
                <w:rFonts w:ascii="GHEA Grapalat" w:hAnsi="GHEA Grapalat" w:cs="Sylfaen"/>
                <w:lang w:val="hy-AM"/>
              </w:rPr>
              <w:t>`լայնացման</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գործակցով</w:t>
            </w:r>
            <w:r w:rsidRPr="00483C16">
              <w:rPr>
                <w:rFonts w:ascii="GHEA Grapalat" w:hAnsi="GHEA Grapalat"/>
                <w:lang w:val="hy-AM"/>
              </w:rPr>
              <w:t xml:space="preserve"> </w:t>
            </w:r>
            <w:r w:rsidRPr="00483C16">
              <w:rPr>
                <w:rFonts w:ascii="GHEA Grapalat" w:hAnsi="GHEA Grapalat" w:cs="Sylfaen"/>
                <w:lang w:val="hy-AM"/>
              </w:rPr>
              <w:t>ապակիներ (14)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Պլատինում</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Դրանց խառնուրդները (4)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Ալմաստանման ածխածին (17)</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 xml:space="preserve">Տիտանիումի համաձուլվածքներ (13) </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Բորիդներ</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Նիտրիդներ</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Օքսիդներ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Սիլիցիդներ </w:t>
            </w:r>
          </w:p>
          <w:p w:rsidR="00E77C02" w:rsidRPr="00483C16" w:rsidRDefault="00E77C02" w:rsidP="00483C16">
            <w:pPr>
              <w:pStyle w:val="Default"/>
              <w:spacing w:before="240" w:after="240" w:line="276" w:lineRule="auto"/>
              <w:rPr>
                <w:rFonts w:ascii="GHEA Grapalat" w:hAnsi="GHEA Grapalat"/>
                <w:color w:val="auto"/>
                <w:lang w:val="hy-AM"/>
              </w:rPr>
            </w:pPr>
            <w:r w:rsidRPr="00483C16">
              <w:rPr>
                <w:rFonts w:ascii="GHEA Grapalat" w:hAnsi="GHEA Grapalat"/>
                <w:color w:val="auto"/>
                <w:lang w:val="hy-AM"/>
              </w:rPr>
              <w:t xml:space="preserve">Ալյումինիդներ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lastRenderedPageBreak/>
              <w:t>Համաձուլված ալյումինիդներ (2)</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lang w:val="hy-AM"/>
              </w:rPr>
              <w:t>Կարբիդներ</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Cs/>
                <w:lang w:val="hy-AM"/>
              </w:rPr>
            </w:pP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Կ</w:t>
            </w:r>
            <w:r w:rsidRPr="00483C16">
              <w:rPr>
                <w:rFonts w:ascii="GHEA Grapalat" w:hAnsi="GHEA Grapalat" w:cs="Sylfaen"/>
                <w:lang w:val="hy-AM"/>
              </w:rPr>
              <w:t>երամիկական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մատրիցա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w:t>
            </w:r>
            <w:r w:rsidR="00D76829" w:rsidRPr="00483C16">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Կարբիդներ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Դժվարահալ մետաղներ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Դրանց խառնուրդները (4)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bCs/>
                <w:lang w:val="hy-AM"/>
              </w:rPr>
            </w:pPr>
            <w:r w:rsidRPr="00483C16">
              <w:rPr>
                <w:rFonts w:ascii="GHEA Grapalat" w:hAnsi="GHEA Grapalat"/>
                <w:lang w:val="hy-AM"/>
              </w:rPr>
              <w:t>Բորի նիտրիդ</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Մետաղակերամիկական վոլֆրամի</w:t>
            </w:r>
            <w:r w:rsidRPr="00483C16">
              <w:rPr>
                <w:rFonts w:ascii="GHEA Grapalat" w:hAnsi="GHEA Grapalat"/>
                <w:lang w:val="hy-AM"/>
              </w:rPr>
              <w:t xml:space="preserve"> </w:t>
            </w:r>
            <w:r w:rsidRPr="00483C16">
              <w:rPr>
                <w:rFonts w:ascii="GHEA Grapalat" w:hAnsi="GHEA Grapalat" w:cs="Sylfaen"/>
                <w:lang w:val="hy-AM"/>
              </w:rPr>
              <w:t xml:space="preserve">կարբիդ </w:t>
            </w:r>
            <w:r w:rsidRPr="00483C16">
              <w:rPr>
                <w:rFonts w:ascii="GHEA Grapalat" w:hAnsi="GHEA Grapalat"/>
                <w:lang w:val="hy-AM"/>
              </w:rPr>
              <w:t xml:space="preserve">(16),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Սիլիցիումի</w:t>
            </w:r>
            <w:r w:rsidRPr="00483C16">
              <w:rPr>
                <w:rFonts w:ascii="GHEA Grapalat" w:hAnsi="GHEA Grapalat"/>
                <w:lang w:val="hy-AM"/>
              </w:rPr>
              <w:t xml:space="preserve"> </w:t>
            </w:r>
            <w:r w:rsidRPr="00483C16">
              <w:rPr>
                <w:rFonts w:ascii="GHEA Grapalat" w:hAnsi="GHEA Grapalat" w:cs="Sylfaen"/>
                <w:lang w:val="hy-AM"/>
              </w:rPr>
              <w:t>կարբիդ</w:t>
            </w:r>
            <w:r w:rsidRPr="00483C16">
              <w:rPr>
                <w:rFonts w:ascii="GHEA Grapalat" w:hAnsi="GHEA Grapalat"/>
                <w:lang w:val="hy-AM"/>
              </w:rPr>
              <w:t xml:space="preserve"> (18)</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Կարբիդներ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Վոլֆրամ</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Դրանց խառնուդրները (4)</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Բորի նիտրիդ</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Մոլիբդեն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մոլիբդենի </w:t>
            </w:r>
            <w:r w:rsidRPr="00483C16">
              <w:rPr>
                <w:rFonts w:ascii="GHEA Grapalat" w:hAnsi="GHEA Grapalat" w:cs="Sylfaen"/>
                <w:lang w:val="hy-AM"/>
              </w:rPr>
              <w:t>համաձուլվածքները</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Բերիլիում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բերիլիումի </w:t>
            </w:r>
            <w:r w:rsidRPr="00483C16">
              <w:rPr>
                <w:rFonts w:ascii="GHEA Grapalat" w:hAnsi="GHEA Grapalat" w:cs="Sylfaen"/>
                <w:lang w:val="hy-AM"/>
              </w:rPr>
              <w:t>համաձուլվածքները</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Բորիդներ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Բերիլիում</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483C16">
              <w:rPr>
                <w:rFonts w:ascii="GHEA Grapalat" w:hAnsi="GHEA Grapalat" w:cs="Sylfaen"/>
                <w:lang w:val="hy-AM"/>
              </w:rPr>
              <w:t>Տվիչային պատուհանների</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(9)</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cs="Sylfaen"/>
                <w:lang w:val="hy-AM"/>
              </w:rPr>
              <w:t>Դիէլեկտրիկ շերտեր</w:t>
            </w:r>
            <w:r w:rsidRPr="00483C16">
              <w:rPr>
                <w:rFonts w:ascii="GHEA Grapalat" w:hAnsi="GHEA Grapalat"/>
                <w:lang w:val="hy-AM"/>
              </w:rPr>
              <w:t xml:space="preserve"> (15)</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Ալմաստանման ածխածին (17)</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Դժվարահալ մետաղներ և համաձուլվածքներ (8)</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Ալյումինիդներ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Սիլիցիդներ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Օքսիդներ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Կարբիդներ </w:t>
            </w:r>
          </w:p>
        </w:tc>
      </w:tr>
      <w:tr w:rsidR="00E77C02" w:rsidRPr="00C9213B"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G.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իմպլանտացիա</w:t>
            </w:r>
            <w:r w:rsidRPr="00483C16">
              <w:rPr>
                <w:rFonts w:ascii="GHEA Grapalat" w:hAnsi="GHEA Grapalat"/>
                <w:lang w:val="hy-AM"/>
              </w:rPr>
              <w:t xml:space="preserve"> </w:t>
            </w: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Բարձր ջերմադիմացկուն պողպատներ</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Քրոմ տանտալումի կամ նիոբիումի (Կոլումբիումի) հավելումներ </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Տիտանիումի համաձուլվածքներ (13)</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Բորիդներ</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Նիտրիդներ</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Բերիլիում և բերիլիումի համաձուլվածքներ </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Բորիդներ</w:t>
            </w:r>
          </w:p>
        </w:tc>
      </w:tr>
      <w:tr w:rsidR="00E77C02" w:rsidRPr="00483C16" w:rsidTr="0070260B">
        <w:tc>
          <w:tcPr>
            <w:tcW w:w="298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Մետաղակերամիկական վոլֆրամի կարբիդ (16)</w:t>
            </w:r>
          </w:p>
        </w:tc>
        <w:tc>
          <w:tcPr>
            <w:tcW w:w="3586"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 xml:space="preserve">Կարբիդների </w:t>
            </w:r>
          </w:p>
          <w:p w:rsidR="00E77C02" w:rsidRPr="00483C16"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483C16">
              <w:rPr>
                <w:rFonts w:ascii="GHEA Grapalat" w:hAnsi="GHEA Grapalat"/>
                <w:lang w:val="hy-AM"/>
              </w:rPr>
              <w:t>Նիտրիդներ</w:t>
            </w:r>
          </w:p>
        </w:tc>
      </w:tr>
    </w:tbl>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cs="Sylfaen"/>
          <w:b/>
          <w:bCs/>
          <w:lang w:val="hy-AM"/>
        </w:rPr>
      </w:pPr>
      <w:r w:rsidRPr="00483C16">
        <w:rPr>
          <w:rFonts w:ascii="GHEA Grapalat" w:hAnsi="GHEA Grapalat"/>
          <w:lang w:val="hy-AM"/>
        </w:rPr>
        <w:br w:type="page"/>
      </w:r>
    </w:p>
    <w:p w:rsidR="00E77C02" w:rsidRPr="00483C16" w:rsidRDefault="00E77C02" w:rsidP="00483C16">
      <w:pPr>
        <w:pStyle w:val="BodyText"/>
        <w:autoSpaceDE w:val="0"/>
        <w:autoSpaceDN w:val="0"/>
        <w:adjustRightInd w:val="0"/>
        <w:spacing w:before="240" w:after="240" w:line="276" w:lineRule="auto"/>
        <w:rPr>
          <w:rFonts w:ascii="GHEA Grapalat" w:hAnsi="GHEA Grapalat" w:cs="Sylfaen"/>
          <w:b/>
          <w:bCs/>
          <w:lang w:val="hy-AM"/>
        </w:rPr>
      </w:pPr>
      <w:r w:rsidRPr="00483C16">
        <w:rPr>
          <w:rFonts w:ascii="GHEA Grapalat" w:hAnsi="GHEA Grapalat" w:cs="Sylfaen"/>
          <w:b/>
          <w:bCs/>
          <w:lang w:val="hy-AM"/>
        </w:rPr>
        <w:lastRenderedPageBreak/>
        <w:t xml:space="preserve">ԾԱԾԿՈՒՅԹԱՊԱՏՄԱՆ ՏԵԽՆՈԼՈԳԻԱՆԵՐԻ ԱՂՅՈՒԱՍԱԿ </w:t>
      </w:r>
    </w:p>
    <w:p w:rsidR="00E77C02" w:rsidRPr="00483C16" w:rsidRDefault="00E77C02" w:rsidP="00483C16">
      <w:pPr>
        <w:pStyle w:val="BodyText"/>
        <w:autoSpaceDE w:val="0"/>
        <w:autoSpaceDN w:val="0"/>
        <w:adjustRightInd w:val="0"/>
        <w:spacing w:before="240" w:after="240" w:line="276" w:lineRule="auto"/>
        <w:rPr>
          <w:rFonts w:ascii="GHEA Grapalat" w:hAnsi="GHEA Grapalat" w:cs="Sylfaen"/>
          <w:b/>
          <w:bCs/>
          <w:lang w:val="hy-AM"/>
        </w:rPr>
      </w:pPr>
      <w:r w:rsidRPr="00483C16">
        <w:rPr>
          <w:rFonts w:ascii="GHEA Grapalat" w:hAnsi="GHEA Grapalat" w:cs="Sylfaen"/>
          <w:b/>
          <w:bCs/>
          <w:lang w:val="hy-AM"/>
        </w:rPr>
        <w:t xml:space="preserve">ԾԱՆՈԹԱԳՐՈՒԹՅՈՒՆՆԵՐ </w:t>
      </w:r>
    </w:p>
    <w:p w:rsidR="00E77C02" w:rsidRPr="00483C16" w:rsidRDefault="00E77C02" w:rsidP="00483C16">
      <w:pPr>
        <w:pStyle w:val="BodyText"/>
        <w:autoSpaceDE w:val="0"/>
        <w:autoSpaceDN w:val="0"/>
        <w:adjustRightInd w:val="0"/>
        <w:spacing w:before="240" w:after="240" w:line="276" w:lineRule="auto"/>
        <w:rPr>
          <w:rFonts w:ascii="GHEA Grapalat" w:hAnsi="GHEA Grapalat"/>
          <w:b/>
          <w:bCs/>
          <w:lang w:val="hy-AM"/>
        </w:rPr>
      </w:pP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1.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գործընթաց’</w:t>
      </w:r>
      <w:r w:rsidRPr="00483C16">
        <w:rPr>
          <w:rFonts w:ascii="GHEA Grapalat" w:hAnsi="GHEA Grapalat"/>
          <w:lang w:val="hy-AM"/>
        </w:rPr>
        <w:t xml:space="preserve"> արտահայտությունը ներառ</w:t>
      </w:r>
      <w:r w:rsidRPr="00483C16">
        <w:rPr>
          <w:rFonts w:ascii="GHEA Grapalat" w:hAnsi="GHEA Grapalat" w:cs="Sylfaen"/>
          <w:lang w:val="hy-AM"/>
        </w:rPr>
        <w:t>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առաջին </w:t>
      </w:r>
      <w:r w:rsidRPr="00483C16">
        <w:rPr>
          <w:rFonts w:ascii="GHEA Grapalat" w:hAnsi="GHEA Grapalat" w:cs="Sylfaen"/>
          <w:lang w:val="hy-AM"/>
        </w:rPr>
        <w:t>սկզբնական</w:t>
      </w:r>
      <w:r w:rsidRPr="00483C16">
        <w:rPr>
          <w:rFonts w:ascii="GHEA Grapalat" w:hAnsi="GHEA Grapalat"/>
          <w:lang w:val="hy-AM"/>
        </w:rPr>
        <w:t xml:space="preserve"> </w:t>
      </w:r>
      <w:r w:rsidRPr="00483C16">
        <w:rPr>
          <w:rFonts w:ascii="GHEA Grapalat" w:hAnsi="GHEA Grapalat" w:cs="Sylfaen"/>
          <w:lang w:val="hy-AM"/>
        </w:rPr>
        <w:t>ծածկույթապատումը</w:t>
      </w:r>
      <w:r w:rsidRPr="00483C16">
        <w:rPr>
          <w:rFonts w:ascii="GHEA Grapalat" w:hAnsi="GHEA Grapalat"/>
          <w:lang w:val="hy-AM"/>
        </w:rPr>
        <w:t xml:space="preserve">, </w:t>
      </w:r>
      <w:r w:rsidRPr="00483C16">
        <w:rPr>
          <w:rFonts w:ascii="GHEA Grapalat" w:hAnsi="GHEA Grapalat" w:cs="Sylfaen"/>
          <w:lang w:val="hy-AM"/>
        </w:rPr>
        <w:t>այնպես</w:t>
      </w:r>
      <w:r w:rsidRPr="00483C16">
        <w:rPr>
          <w:rFonts w:ascii="GHEA Grapalat" w:hAnsi="GHEA Grapalat"/>
          <w:lang w:val="hy-AM"/>
        </w:rPr>
        <w:t xml:space="preserve"> </w:t>
      </w:r>
      <w:r w:rsidRPr="00483C16">
        <w:rPr>
          <w:rFonts w:ascii="GHEA Grapalat" w:hAnsi="GHEA Grapalat" w:cs="Sylfaen"/>
          <w:lang w:val="hy-AM"/>
        </w:rPr>
        <w:t>էլ</w:t>
      </w:r>
      <w:r w:rsidRPr="00483C16">
        <w:rPr>
          <w:rFonts w:ascii="GHEA Grapalat" w:hAnsi="GHEA Grapalat"/>
          <w:lang w:val="hy-AM"/>
        </w:rPr>
        <w:t xml:space="preserve"> </w:t>
      </w:r>
      <w:r w:rsidRPr="00483C16">
        <w:rPr>
          <w:rFonts w:ascii="GHEA Grapalat" w:hAnsi="GHEA Grapalat" w:cs="Sylfaen"/>
          <w:lang w:val="hy-AM"/>
        </w:rPr>
        <w:t>արդեն</w:t>
      </w:r>
      <w:r w:rsidRPr="00483C16">
        <w:rPr>
          <w:rFonts w:ascii="GHEA Grapalat" w:hAnsi="GHEA Grapalat"/>
          <w:lang w:val="hy-AM"/>
        </w:rPr>
        <w:t xml:space="preserve"> եղ</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ծածկույթի</w:t>
      </w:r>
      <w:r w:rsidRPr="00483C16">
        <w:rPr>
          <w:rFonts w:ascii="GHEA Grapalat" w:hAnsi="GHEA Grapalat"/>
          <w:lang w:val="hy-AM"/>
        </w:rPr>
        <w:t xml:space="preserve"> </w:t>
      </w:r>
      <w:r w:rsidRPr="00483C16">
        <w:rPr>
          <w:rFonts w:ascii="GHEA Grapalat" w:hAnsi="GHEA Grapalat" w:cs="Sylfaen"/>
          <w:lang w:val="hy-AM"/>
        </w:rPr>
        <w:t>թերությունների</w:t>
      </w:r>
      <w:r w:rsidRPr="00483C16">
        <w:rPr>
          <w:rFonts w:ascii="GHEA Grapalat" w:hAnsi="GHEA Grapalat"/>
          <w:lang w:val="hy-AM"/>
        </w:rPr>
        <w:t xml:space="preserve"> վերացումը </w:t>
      </w:r>
      <w:r w:rsidRPr="00483C16">
        <w:rPr>
          <w:rFonts w:ascii="GHEA Grapalat" w:hAnsi="GHEA Grapalat" w:cs="Sylfaen"/>
          <w:lang w:val="hy-AM"/>
        </w:rPr>
        <w:t>և</w:t>
      </w:r>
      <w:r w:rsidRPr="00483C16">
        <w:rPr>
          <w:rFonts w:ascii="GHEA Grapalat" w:hAnsi="GHEA Grapalat"/>
          <w:lang w:val="hy-AM"/>
        </w:rPr>
        <w:t xml:space="preserve"> թարմացումը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 xml:space="preserve">2. ‘Ծածկույթապատում </w:t>
      </w:r>
      <w:r w:rsidRPr="00483C16">
        <w:rPr>
          <w:rFonts w:ascii="GHEA Grapalat" w:hAnsi="GHEA Grapalat" w:cs="Sylfaen"/>
          <w:lang w:val="hy-AM"/>
        </w:rPr>
        <w:t>ալյումինիդային</w:t>
      </w:r>
      <w:r w:rsidRPr="00483C16">
        <w:rPr>
          <w:rFonts w:ascii="GHEA Grapalat" w:hAnsi="GHEA Grapalat"/>
          <w:lang w:val="hy-AM"/>
        </w:rPr>
        <w:t xml:space="preserve"> </w:t>
      </w:r>
      <w:r w:rsidRPr="00483C16">
        <w:rPr>
          <w:rFonts w:ascii="GHEA Grapalat" w:hAnsi="GHEA Grapalat" w:cs="Sylfaen"/>
          <w:lang w:val="hy-AM"/>
        </w:rPr>
        <w:t>համաձուլվածքներով’</w:t>
      </w:r>
      <w:r w:rsidRPr="00483C16">
        <w:rPr>
          <w:rFonts w:ascii="GHEA Grapalat" w:hAnsi="GHEA Grapalat"/>
          <w:lang w:val="hy-AM"/>
        </w:rPr>
        <w:t xml:space="preserve"> արտահայտությունը ներառ</w:t>
      </w:r>
      <w:r w:rsidRPr="00483C16">
        <w:rPr>
          <w:rFonts w:ascii="GHEA Grapalat" w:hAnsi="GHEA Grapalat" w:cs="Sylfaen"/>
          <w:lang w:val="hy-AM"/>
        </w:rPr>
        <w:t>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մեկանգամյա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բազմաքայլ/ բազմաշերտ ծածկույթապատումներ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ընթացքում</w:t>
      </w:r>
      <w:r w:rsidRPr="00483C16">
        <w:rPr>
          <w:rFonts w:ascii="GHEA Grapalat" w:hAnsi="GHEA Grapalat"/>
          <w:lang w:val="hy-AM"/>
        </w:rPr>
        <w:t xml:space="preserve"> </w:t>
      </w:r>
      <w:r w:rsidRPr="00483C16">
        <w:rPr>
          <w:rFonts w:ascii="GHEA Grapalat" w:hAnsi="GHEA Grapalat" w:cs="Sylfaen"/>
          <w:lang w:val="hy-AM"/>
        </w:rPr>
        <w:t>ծածկույթի</w:t>
      </w:r>
      <w:r w:rsidRPr="00483C16">
        <w:rPr>
          <w:rFonts w:ascii="GHEA Grapalat" w:hAnsi="GHEA Grapalat"/>
          <w:lang w:val="hy-AM"/>
        </w:rPr>
        <w:t xml:space="preserve"> տարրը կամ </w:t>
      </w:r>
      <w:r w:rsidRPr="00483C16">
        <w:rPr>
          <w:rFonts w:ascii="GHEA Grapalat" w:hAnsi="GHEA Grapalat" w:cs="Sylfaen"/>
          <w:lang w:val="hy-AM"/>
        </w:rPr>
        <w:t>տարրերը</w:t>
      </w:r>
      <w:r w:rsidRPr="00483C16">
        <w:rPr>
          <w:rFonts w:ascii="GHEA Grapalat" w:hAnsi="GHEA Grapalat"/>
          <w:lang w:val="hy-AM"/>
        </w:rPr>
        <w:t xml:space="preserve"> </w:t>
      </w:r>
      <w:r w:rsidRPr="00483C16">
        <w:rPr>
          <w:rFonts w:ascii="GHEA Grapalat" w:hAnsi="GHEA Grapalat" w:cs="Sylfaen"/>
          <w:lang w:val="hy-AM"/>
        </w:rPr>
        <w:t>նստեցվում</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մինչև ա</w:t>
      </w:r>
      <w:r w:rsidRPr="00483C16">
        <w:rPr>
          <w:rFonts w:ascii="GHEA Grapalat" w:hAnsi="GHEA Grapalat" w:cs="Sylfaen"/>
          <w:lang w:val="hy-AM"/>
        </w:rPr>
        <w:t>լյումինիդային ծածկույթապատումը կամ ալյումինիդային ծածկույթապտման ընթացքում</w:t>
      </w:r>
      <w:r w:rsidRPr="00483C16">
        <w:rPr>
          <w:rFonts w:ascii="GHEA Grapalat" w:hAnsi="GHEA Grapalat"/>
          <w:lang w:val="hy-AM"/>
        </w:rPr>
        <w:t xml:space="preserve">, </w:t>
      </w:r>
      <w:r w:rsidRPr="00483C16">
        <w:rPr>
          <w:rFonts w:ascii="GHEA Grapalat" w:hAnsi="GHEA Grapalat" w:cs="Sylfaen"/>
          <w:lang w:val="hy-AM"/>
        </w:rPr>
        <w:t>անգամ</w:t>
      </w:r>
      <w:r w:rsidRPr="00483C16">
        <w:rPr>
          <w:rFonts w:ascii="GHEA Grapalat" w:hAnsi="GHEA Grapalat"/>
          <w:lang w:val="hy-AM"/>
        </w:rPr>
        <w:t xml:space="preserve"> </w:t>
      </w:r>
      <w:r w:rsidRPr="00483C16">
        <w:rPr>
          <w:rFonts w:ascii="GHEA Grapalat" w:hAnsi="GHEA Grapalat" w:cs="Sylfaen"/>
          <w:lang w:val="hy-AM"/>
        </w:rPr>
        <w:t>եթե</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տարրերով ծածկույթները նստեցվել</w:t>
      </w:r>
      <w:r w:rsidRPr="00483C16">
        <w:rPr>
          <w:rFonts w:ascii="GHEA Grapalat" w:hAnsi="GHEA Grapalat"/>
          <w:lang w:val="hy-AM"/>
        </w:rPr>
        <w:t xml:space="preserve"> են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տեխնիկական գործընթաց</w:t>
      </w:r>
      <w:r w:rsidRPr="00483C16">
        <w:rPr>
          <w:rFonts w:ascii="GHEA Grapalat" w:hAnsi="GHEA Grapalat" w:cs="Sylfaen"/>
          <w:lang w:val="hy-AM"/>
        </w:rPr>
        <w:t>ով</w:t>
      </w:r>
      <w:r w:rsidRPr="00483C16">
        <w:rPr>
          <w:rFonts w:ascii="GHEA Grapalat" w:hAnsi="GHEA Grapalat" w:cs="Times LatArm"/>
          <w:lang w:val="hy-AM"/>
        </w:rPr>
        <w:t>։</w:t>
      </w:r>
      <w:r w:rsidRPr="00483C16">
        <w:rPr>
          <w:rFonts w:ascii="GHEA Grapalat" w:hAnsi="GHEA Grapalat"/>
          <w:lang w:val="hy-AM"/>
        </w:rPr>
        <w:t xml:space="preserve"> Սակայն, այն չի ներա</w:t>
      </w:r>
      <w:r w:rsidRPr="00483C16">
        <w:rPr>
          <w:rFonts w:ascii="GHEA Grapalat" w:hAnsi="GHEA Grapalat" w:cs="Sylfaen"/>
          <w:lang w:val="hy-AM"/>
        </w:rPr>
        <w:t>ռում</w:t>
      </w:r>
      <w:r w:rsidRPr="00483C16">
        <w:rPr>
          <w:rFonts w:ascii="GHEA Grapalat" w:hAnsi="GHEA Grapalat"/>
          <w:lang w:val="hy-AM"/>
        </w:rPr>
        <w:t xml:space="preserve">  </w:t>
      </w:r>
      <w:r w:rsidRPr="00483C16">
        <w:rPr>
          <w:rFonts w:ascii="GHEA Grapalat" w:hAnsi="GHEA Grapalat" w:cs="Sylfaen"/>
          <w:lang w:val="hy-AM"/>
        </w:rPr>
        <w:t>փաթեթային</w:t>
      </w:r>
      <w:r w:rsidRPr="00483C16">
        <w:rPr>
          <w:rFonts w:ascii="GHEA Grapalat" w:hAnsi="GHEA Grapalat"/>
          <w:lang w:val="hy-AM"/>
        </w:rPr>
        <w:t xml:space="preserve"> </w:t>
      </w:r>
      <w:r w:rsidRPr="00483C16">
        <w:rPr>
          <w:rFonts w:ascii="GHEA Grapalat" w:hAnsi="GHEA Grapalat" w:cs="Sylfaen"/>
          <w:lang w:val="hy-AM"/>
        </w:rPr>
        <w:t>ցեմենտավորման</w:t>
      </w:r>
      <w:r w:rsidRPr="00483C16">
        <w:rPr>
          <w:rFonts w:ascii="GHEA Grapalat" w:hAnsi="GHEA Grapalat"/>
          <w:lang w:val="hy-AM"/>
        </w:rPr>
        <w:t xml:space="preserve"> </w:t>
      </w:r>
      <w:r w:rsidRPr="00483C16">
        <w:rPr>
          <w:rFonts w:ascii="GHEA Grapalat" w:hAnsi="GHEA Grapalat" w:cs="Sylfaen"/>
          <w:lang w:val="hy-AM"/>
        </w:rPr>
        <w:t>միաքայլ</w:t>
      </w:r>
      <w:r w:rsidRPr="00483C16">
        <w:rPr>
          <w:rFonts w:ascii="GHEA Grapalat" w:hAnsi="GHEA Grapalat"/>
          <w:lang w:val="hy-AM"/>
        </w:rPr>
        <w:t xml:space="preserve"> </w:t>
      </w:r>
      <w:r w:rsidRPr="00483C16">
        <w:rPr>
          <w:rFonts w:ascii="GHEA Grapalat" w:hAnsi="GHEA Grapalat" w:cs="Sylfaen"/>
          <w:lang w:val="hy-AM"/>
        </w:rPr>
        <w:t>գործընթացի</w:t>
      </w:r>
      <w:r w:rsidRPr="00483C16">
        <w:rPr>
          <w:rFonts w:ascii="GHEA Grapalat" w:hAnsi="GHEA Grapalat"/>
          <w:lang w:val="hy-AM"/>
        </w:rPr>
        <w:t xml:space="preserve"> </w:t>
      </w:r>
      <w:r w:rsidRPr="00483C16">
        <w:rPr>
          <w:rFonts w:ascii="GHEA Grapalat" w:hAnsi="GHEA Grapalat" w:cs="Sylfaen"/>
          <w:lang w:val="hy-AM"/>
        </w:rPr>
        <w:t>բազմակի</w:t>
      </w:r>
      <w:r w:rsidRPr="00483C16">
        <w:rPr>
          <w:rFonts w:ascii="GHEA Grapalat" w:hAnsi="GHEA Grapalat"/>
          <w:lang w:val="hy-AM"/>
        </w:rPr>
        <w:t xml:space="preserve"> </w:t>
      </w:r>
      <w:r w:rsidRPr="00483C16">
        <w:rPr>
          <w:rFonts w:ascii="GHEA Grapalat" w:hAnsi="GHEA Grapalat" w:cs="Sylfaen"/>
          <w:lang w:val="hy-AM"/>
        </w:rPr>
        <w:t>օգտագործումը</w:t>
      </w:r>
      <w:r w:rsidRPr="00483C16">
        <w:rPr>
          <w:rFonts w:ascii="GHEA Grapalat" w:hAnsi="GHEA Grapalat"/>
          <w:lang w:val="hy-AM"/>
        </w:rPr>
        <w:t xml:space="preserve">` </w:t>
      </w:r>
      <w:r w:rsidRPr="00483C16">
        <w:rPr>
          <w:rFonts w:ascii="GHEA Grapalat" w:hAnsi="GHEA Grapalat" w:cs="Sylfaen"/>
          <w:lang w:val="hy-AM"/>
        </w:rPr>
        <w:t>ալյումինիդային համաձուլված ծածկույթային շերտեր ստանալու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 xml:space="preserve">3. ‘Ծածկույթապատում </w:t>
      </w:r>
      <w:r w:rsidRPr="00483C16">
        <w:rPr>
          <w:rFonts w:ascii="GHEA Grapalat" w:hAnsi="GHEA Grapalat" w:cs="Sylfaen"/>
          <w:lang w:val="hy-AM"/>
        </w:rPr>
        <w:t>ազնիվ</w:t>
      </w:r>
      <w:r w:rsidRPr="00483C16">
        <w:rPr>
          <w:rFonts w:ascii="GHEA Grapalat" w:hAnsi="GHEA Grapalat"/>
          <w:lang w:val="hy-AM"/>
        </w:rPr>
        <w:t xml:space="preserve"> </w:t>
      </w:r>
      <w:r w:rsidRPr="00483C16">
        <w:rPr>
          <w:rFonts w:ascii="GHEA Grapalat" w:hAnsi="GHEA Grapalat" w:cs="Sylfaen"/>
          <w:lang w:val="hy-AM"/>
        </w:rPr>
        <w:t>մետաղների</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ալյումինիդներով’</w:t>
      </w:r>
      <w:r w:rsidRPr="00483C16">
        <w:rPr>
          <w:rFonts w:ascii="GHEA Grapalat" w:hAnsi="GHEA Grapalat"/>
          <w:lang w:val="hy-AM"/>
        </w:rPr>
        <w:t xml:space="preserve"> արտահայտությունը</w:t>
      </w:r>
      <w:r w:rsidRPr="00483C16">
        <w:rPr>
          <w:rFonts w:ascii="GHEA Grapalat" w:hAnsi="GHEA Grapalat" w:cs="Sylfaen"/>
          <w:lang w:val="hy-AM"/>
        </w:rPr>
        <w:t xml:space="preserve"> ներառում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բազմաքայլ</w:t>
      </w:r>
      <w:r w:rsidRPr="00483C16">
        <w:rPr>
          <w:rFonts w:ascii="GHEA Grapalat" w:hAnsi="GHEA Grapalat"/>
          <w:lang w:val="hy-AM"/>
        </w:rPr>
        <w:t xml:space="preserve"> ծածկույթապատում, </w:t>
      </w:r>
      <w:r w:rsidRPr="00483C16">
        <w:rPr>
          <w:rFonts w:ascii="GHEA Grapalat" w:hAnsi="GHEA Grapalat" w:cs="Sylfaen"/>
          <w:lang w:val="hy-AM"/>
        </w:rPr>
        <w:t>որտեղ</w:t>
      </w:r>
      <w:r w:rsidRPr="00483C16">
        <w:rPr>
          <w:rFonts w:ascii="GHEA Grapalat" w:hAnsi="GHEA Grapalat"/>
          <w:lang w:val="hy-AM"/>
        </w:rPr>
        <w:t xml:space="preserve"> </w:t>
      </w:r>
      <w:r w:rsidRPr="00483C16">
        <w:rPr>
          <w:rFonts w:ascii="GHEA Grapalat" w:hAnsi="GHEA Grapalat" w:cs="Sylfaen"/>
          <w:lang w:val="hy-AM"/>
        </w:rPr>
        <w:t>ազնիվ</w:t>
      </w:r>
      <w:r w:rsidRPr="00483C16">
        <w:rPr>
          <w:rFonts w:ascii="GHEA Grapalat" w:hAnsi="GHEA Grapalat"/>
          <w:lang w:val="hy-AM"/>
        </w:rPr>
        <w:t xml:space="preserve"> </w:t>
      </w:r>
      <w:r w:rsidRPr="00483C16">
        <w:rPr>
          <w:rFonts w:ascii="GHEA Grapalat" w:hAnsi="GHEA Grapalat" w:cs="Sylfaen"/>
          <w:lang w:val="hy-AM"/>
        </w:rPr>
        <w:t>մետաղը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ազնիվ </w:t>
      </w:r>
      <w:r w:rsidRPr="00483C16">
        <w:rPr>
          <w:rFonts w:ascii="GHEA Grapalat" w:hAnsi="GHEA Grapalat" w:cs="Sylfaen"/>
          <w:lang w:val="hy-AM"/>
        </w:rPr>
        <w:t>մետաղները</w:t>
      </w:r>
      <w:r w:rsidRPr="00483C16">
        <w:rPr>
          <w:rFonts w:ascii="GHEA Grapalat" w:hAnsi="GHEA Grapalat"/>
          <w:lang w:val="hy-AM"/>
        </w:rPr>
        <w:t xml:space="preserve"> նստեցվում են սուբստրատի վրա մեկ ուրիշ ծածկույթապատման գործընթացով </w:t>
      </w:r>
      <w:r w:rsidRPr="00483C16">
        <w:rPr>
          <w:rFonts w:ascii="GHEA Grapalat" w:hAnsi="GHEA Grapalat" w:cs="Sylfaen"/>
          <w:lang w:val="hy-AM"/>
        </w:rPr>
        <w:t>մինչև ալյումինիդային ծածկույթապատման</w:t>
      </w:r>
      <w:r w:rsidRPr="00483C16">
        <w:rPr>
          <w:rFonts w:ascii="GHEA Grapalat" w:hAnsi="GHEA Grapalat"/>
          <w:lang w:val="hy-AM"/>
        </w:rPr>
        <w:t xml:space="preserve"> </w:t>
      </w:r>
      <w:r w:rsidRPr="00483C16">
        <w:rPr>
          <w:rFonts w:ascii="GHEA Grapalat" w:hAnsi="GHEA Grapalat" w:cs="Sylfaen"/>
          <w:lang w:val="hy-AM"/>
        </w:rPr>
        <w:t>մեթոդի</w:t>
      </w:r>
      <w:r w:rsidRPr="00483C16">
        <w:rPr>
          <w:rFonts w:ascii="GHEA Grapalat" w:hAnsi="GHEA Grapalat"/>
          <w:lang w:val="hy-AM"/>
        </w:rPr>
        <w:t xml:space="preserve"> </w:t>
      </w:r>
      <w:r w:rsidRPr="00483C16">
        <w:rPr>
          <w:rFonts w:ascii="GHEA Grapalat" w:hAnsi="GHEA Grapalat" w:cs="Sylfaen"/>
          <w:lang w:val="hy-AM"/>
        </w:rPr>
        <w:t>կիրառումը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cs="Sylfaen"/>
          <w:lang w:val="hy-AM"/>
        </w:rPr>
        <w:t>4. ‘Դրանց խառնուրդները’ արտահայտությունը ներառում</w:t>
      </w:r>
      <w:r w:rsidRPr="00483C16">
        <w:rPr>
          <w:rFonts w:ascii="GHEA Grapalat" w:hAnsi="GHEA Grapalat"/>
          <w:lang w:val="hy-AM"/>
        </w:rPr>
        <w:t xml:space="preserve"> է </w:t>
      </w:r>
      <w:r w:rsidRPr="00483C16">
        <w:rPr>
          <w:rFonts w:ascii="GHEA Grapalat" w:hAnsi="GHEA Grapalat" w:cs="Sylfaen"/>
          <w:lang w:val="hy-AM"/>
        </w:rPr>
        <w:t>ներծծված</w:t>
      </w:r>
      <w:r w:rsidRPr="00483C16">
        <w:rPr>
          <w:rFonts w:ascii="GHEA Grapalat" w:hAnsi="GHEA Grapalat"/>
          <w:lang w:val="hy-AM"/>
        </w:rPr>
        <w:t xml:space="preserve"> </w:t>
      </w:r>
      <w:r w:rsidRPr="00483C16">
        <w:rPr>
          <w:rFonts w:ascii="GHEA Grapalat" w:hAnsi="GHEA Grapalat" w:cs="Sylfaen"/>
          <w:lang w:val="hy-AM"/>
        </w:rPr>
        <w:t>նյութը</w:t>
      </w:r>
      <w:r w:rsidRPr="00483C16">
        <w:rPr>
          <w:rFonts w:ascii="GHEA Grapalat" w:hAnsi="GHEA Grapalat"/>
          <w:lang w:val="hy-AM"/>
        </w:rPr>
        <w:t>, հավասարակշռված</w:t>
      </w:r>
      <w:r w:rsidRPr="00483C16">
        <w:rPr>
          <w:rFonts w:ascii="GHEA Grapalat" w:hAnsi="GHEA Grapalat" w:cs="Sylfaen"/>
          <w:lang w:val="hy-AM"/>
        </w:rPr>
        <w:t xml:space="preserve"> բաղադրանյութերը</w:t>
      </w:r>
      <w:r w:rsidRPr="00483C16">
        <w:rPr>
          <w:rFonts w:ascii="GHEA Grapalat" w:hAnsi="GHEA Grapalat"/>
          <w:lang w:val="hy-AM"/>
        </w:rPr>
        <w:t xml:space="preserve">, </w:t>
      </w:r>
      <w:r w:rsidRPr="00483C16">
        <w:rPr>
          <w:rFonts w:ascii="GHEA Grapalat" w:hAnsi="GHEA Grapalat" w:cs="Sylfaen"/>
          <w:lang w:val="hy-AM"/>
        </w:rPr>
        <w:t>համատեղ-ծածկույթները և բազմաշերտ</w:t>
      </w:r>
      <w:r w:rsidRPr="00483C16">
        <w:rPr>
          <w:rFonts w:ascii="GHEA Grapalat" w:hAnsi="GHEA Grapalat"/>
          <w:lang w:val="hy-AM"/>
        </w:rPr>
        <w:t xml:space="preserve"> ծածկ</w:t>
      </w:r>
      <w:r w:rsidRPr="00483C16">
        <w:rPr>
          <w:rFonts w:ascii="GHEA Grapalat" w:hAnsi="GHEA Grapalat" w:cs="Sylfaen"/>
          <w:lang w:val="hy-AM"/>
        </w:rPr>
        <w:t>ույթները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ստացվում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աղյուսակում</w:t>
      </w:r>
      <w:r w:rsidRPr="00483C16">
        <w:rPr>
          <w:rFonts w:ascii="GHEA Grapalat" w:hAnsi="GHEA Grapalat"/>
          <w:lang w:val="hy-AM"/>
        </w:rPr>
        <w:t xml:space="preserve"> հատկորոշվա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w:t>
      </w:r>
      <w:r w:rsidRPr="00483C16">
        <w:rPr>
          <w:rFonts w:ascii="GHEA Grapalat" w:hAnsi="GHEA Grapalat"/>
          <w:lang w:val="hy-AM"/>
        </w:rPr>
        <w:t xml:space="preserve"> </w:t>
      </w:r>
      <w:r w:rsidRPr="00483C16">
        <w:rPr>
          <w:rFonts w:ascii="GHEA Grapalat" w:hAnsi="GHEA Grapalat" w:cs="Sylfaen"/>
          <w:lang w:val="hy-AM"/>
        </w:rPr>
        <w:t>քանի</w:t>
      </w:r>
      <w:r w:rsidRPr="00483C16">
        <w:rPr>
          <w:rFonts w:ascii="GHEA Grapalat" w:hAnsi="GHEA Grapalat"/>
          <w:lang w:val="hy-AM"/>
        </w:rPr>
        <w:t xml:space="preserve">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գործընթացներով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 xml:space="preserve">5. ‘MCrAlX’ արտահայտությունը վերաբերում </w:t>
      </w:r>
      <w:r w:rsidRPr="00483C16">
        <w:rPr>
          <w:rFonts w:ascii="GHEA Grapalat" w:hAnsi="GHEA Grapalat" w:cs="Sylfaen"/>
          <w:lang w:val="hy-AM"/>
        </w:rPr>
        <w:t xml:space="preserve">ծածկույթապատման համաձուլվածքին, որտեղ </w:t>
      </w:r>
      <w:r w:rsidRPr="00483C16">
        <w:rPr>
          <w:rFonts w:ascii="GHEA Grapalat" w:hAnsi="GHEA Grapalat"/>
          <w:lang w:val="hy-AM"/>
        </w:rPr>
        <w:t>M-</w:t>
      </w:r>
      <w:r w:rsidRPr="00483C16">
        <w:rPr>
          <w:rFonts w:ascii="GHEA Grapalat" w:hAnsi="GHEA Grapalat" w:cs="Sylfaen"/>
          <w:lang w:val="hy-AM"/>
        </w:rPr>
        <w:t>ը</w:t>
      </w:r>
      <w:r w:rsidRPr="00483C16">
        <w:rPr>
          <w:rFonts w:ascii="GHEA Grapalat" w:hAnsi="GHEA Grapalat"/>
          <w:lang w:val="hy-AM"/>
        </w:rPr>
        <w:t xml:space="preserve"> հավասար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կոբալտ</w:t>
      </w:r>
      <w:r w:rsidRPr="00483C16">
        <w:rPr>
          <w:rFonts w:ascii="GHEA Grapalat" w:hAnsi="GHEA Grapalat"/>
          <w:lang w:val="hy-AM"/>
        </w:rPr>
        <w:t xml:space="preserve">, </w:t>
      </w:r>
      <w:r w:rsidRPr="00483C16">
        <w:rPr>
          <w:rFonts w:ascii="GHEA Grapalat" w:hAnsi="GHEA Grapalat" w:cs="Sylfaen"/>
          <w:lang w:val="hy-AM"/>
        </w:rPr>
        <w:t>երկաթ</w:t>
      </w:r>
      <w:r w:rsidRPr="00483C16">
        <w:rPr>
          <w:rFonts w:ascii="GHEA Grapalat" w:hAnsi="GHEA Grapalat"/>
          <w:lang w:val="hy-AM"/>
        </w:rPr>
        <w:t xml:space="preserve">, </w:t>
      </w:r>
      <w:r w:rsidRPr="00483C16">
        <w:rPr>
          <w:rFonts w:ascii="GHEA Grapalat" w:hAnsi="GHEA Grapalat" w:cs="Sylfaen"/>
          <w:lang w:val="hy-AM"/>
        </w:rPr>
        <w:t>նիկել</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համադրություններին</w:t>
      </w:r>
      <w:r w:rsidRPr="00483C16">
        <w:rPr>
          <w:rFonts w:ascii="GHEA Grapalat" w:hAnsi="GHEA Grapalat"/>
          <w:lang w:val="hy-AM"/>
        </w:rPr>
        <w:t>, և X-</w:t>
      </w:r>
      <w:r w:rsidRPr="00483C16">
        <w:rPr>
          <w:rFonts w:ascii="GHEA Grapalat" w:hAnsi="GHEA Grapalat" w:cs="Sylfaen"/>
          <w:lang w:val="hy-AM"/>
        </w:rPr>
        <w:t>ը</w:t>
      </w:r>
      <w:r w:rsidRPr="00483C16">
        <w:rPr>
          <w:rFonts w:ascii="GHEA Grapalat" w:hAnsi="GHEA Grapalat"/>
          <w:lang w:val="hy-AM"/>
        </w:rPr>
        <w:t xml:space="preserve"> հավասար է </w:t>
      </w:r>
      <w:r w:rsidRPr="00483C16">
        <w:rPr>
          <w:rFonts w:ascii="GHEA Grapalat" w:hAnsi="GHEA Grapalat" w:cs="Sylfaen"/>
          <w:lang w:val="hy-AM"/>
        </w:rPr>
        <w:t>հաֆնիում</w:t>
      </w:r>
      <w:r w:rsidRPr="00483C16">
        <w:rPr>
          <w:rFonts w:ascii="GHEA Grapalat" w:hAnsi="GHEA Grapalat"/>
          <w:lang w:val="hy-AM"/>
        </w:rPr>
        <w:t xml:space="preserve">, </w:t>
      </w:r>
      <w:r w:rsidRPr="00483C16">
        <w:rPr>
          <w:rFonts w:ascii="GHEA Grapalat" w:hAnsi="GHEA Grapalat" w:cs="Sylfaen"/>
          <w:lang w:val="hy-AM"/>
        </w:rPr>
        <w:t>իտրիում</w:t>
      </w:r>
      <w:r w:rsidRPr="00483C16">
        <w:rPr>
          <w:rFonts w:ascii="GHEA Grapalat" w:hAnsi="GHEA Grapalat"/>
          <w:lang w:val="hy-AM"/>
        </w:rPr>
        <w:t xml:space="preserve">, </w:t>
      </w:r>
      <w:r w:rsidRPr="00483C16">
        <w:rPr>
          <w:rFonts w:ascii="GHEA Grapalat" w:hAnsi="GHEA Grapalat" w:cs="Sylfaen"/>
          <w:lang w:val="hy-AM"/>
        </w:rPr>
        <w:t>սիլիցիում</w:t>
      </w:r>
      <w:r w:rsidRPr="00483C16">
        <w:rPr>
          <w:rFonts w:ascii="GHEA Grapalat" w:hAnsi="GHEA Grapalat"/>
          <w:lang w:val="hy-AM"/>
        </w:rPr>
        <w:t xml:space="preserve">, </w:t>
      </w:r>
      <w:r w:rsidRPr="00483C16">
        <w:rPr>
          <w:rFonts w:ascii="GHEA Grapalat" w:hAnsi="GHEA Grapalat" w:cs="Sylfaen"/>
          <w:lang w:val="hy-AM"/>
        </w:rPr>
        <w:t>տանտալ`</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քանակությամբ</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այլ </w:t>
      </w:r>
      <w:r w:rsidRPr="00483C16">
        <w:rPr>
          <w:rFonts w:ascii="GHEA Grapalat" w:hAnsi="GHEA Grapalat" w:cs="Sylfaen"/>
          <w:lang w:val="hy-AM"/>
        </w:rPr>
        <w:t>հատուկ</w:t>
      </w:r>
      <w:r w:rsidRPr="00483C16">
        <w:rPr>
          <w:rFonts w:ascii="GHEA Grapalat" w:hAnsi="GHEA Grapalat"/>
          <w:lang w:val="hy-AM"/>
        </w:rPr>
        <w:t xml:space="preserve"> ավելացվ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 xml:space="preserve">հավելանյութերի, որոնց պարունակությունը ըստ կշռի գերազանցում է </w:t>
      </w:r>
      <w:r w:rsidRPr="00483C16">
        <w:rPr>
          <w:rFonts w:ascii="GHEA Grapalat" w:hAnsi="GHEA Grapalat"/>
          <w:lang w:val="hy-AM"/>
        </w:rPr>
        <w:t xml:space="preserve">0,01% տարբեր </w:t>
      </w:r>
      <w:r w:rsidRPr="00483C16">
        <w:rPr>
          <w:rFonts w:ascii="GHEA Grapalat" w:hAnsi="GHEA Grapalat" w:cs="Sylfaen"/>
          <w:lang w:val="hy-AM"/>
        </w:rPr>
        <w:t>համամասնություններով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համադրություններով</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w:t>
      </w:r>
    </w:p>
    <w:p w:rsidR="00E77C02" w:rsidRPr="00483C16" w:rsidRDefault="00E77C02" w:rsidP="00483C16">
      <w:pPr>
        <w:pStyle w:val="BodyText"/>
        <w:tabs>
          <w:tab w:val="num" w:pos="249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 xml:space="preserve">a. CoCrAlY – </w:t>
      </w:r>
      <w:r w:rsidRPr="00483C16">
        <w:rPr>
          <w:rFonts w:ascii="GHEA Grapalat" w:hAnsi="GHEA Grapalat" w:cs="Sylfaen"/>
          <w:lang w:val="hy-AM"/>
        </w:rPr>
        <w:t>ծածկույթներից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22%-</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քրոմ</w:t>
      </w:r>
      <w:r w:rsidRPr="00483C16">
        <w:rPr>
          <w:rFonts w:ascii="GHEA Grapalat" w:hAnsi="GHEA Grapalat"/>
          <w:lang w:val="hy-AM"/>
        </w:rPr>
        <w:t>, 7%-</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ալյումին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2%-</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իտրիում;</w:t>
      </w:r>
      <w:r w:rsidRPr="00483C16">
        <w:rPr>
          <w:rFonts w:ascii="GHEA Grapalat" w:hAnsi="GHEA Grapalat"/>
          <w:lang w:val="hy-AM"/>
        </w:rPr>
        <w:t xml:space="preserve"> </w:t>
      </w:r>
    </w:p>
    <w:p w:rsidR="00E77C02" w:rsidRPr="00483C16" w:rsidRDefault="00E77C02" w:rsidP="00483C16">
      <w:pPr>
        <w:pStyle w:val="BodyText"/>
        <w:tabs>
          <w:tab w:val="num" w:pos="900"/>
          <w:tab w:val="num" w:pos="249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b. CoCrAlY – </w:t>
      </w:r>
      <w:r w:rsidRPr="00483C16">
        <w:rPr>
          <w:rFonts w:ascii="GHEA Grapalat" w:hAnsi="GHEA Grapalat" w:cs="Sylfaen"/>
          <w:lang w:val="hy-AM"/>
        </w:rPr>
        <w:t>ծածկույթներից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22-24%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քրոմ</w:t>
      </w:r>
      <w:r w:rsidRPr="00483C16">
        <w:rPr>
          <w:rFonts w:ascii="GHEA Grapalat" w:hAnsi="GHEA Grapalat"/>
          <w:lang w:val="hy-AM"/>
        </w:rPr>
        <w:t xml:space="preserve">, 10-12%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ալյումին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0,5-0,7%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իտրիում;</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num" w:pos="900"/>
          <w:tab w:val="num" w:pos="2496"/>
        </w:tabs>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c. NiCrAlY – </w:t>
      </w:r>
      <w:r w:rsidRPr="00483C16">
        <w:rPr>
          <w:rFonts w:ascii="GHEA Grapalat" w:hAnsi="GHEA Grapalat" w:cs="Sylfaen"/>
          <w:lang w:val="hy-AM"/>
        </w:rPr>
        <w:t>ծածկույթներից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21-23%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քրոմ</w:t>
      </w:r>
      <w:r w:rsidRPr="00483C16">
        <w:rPr>
          <w:rFonts w:ascii="GHEA Grapalat" w:hAnsi="GHEA Grapalat"/>
          <w:lang w:val="hy-AM"/>
        </w:rPr>
        <w:t xml:space="preserve">, 10-12%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ալյումին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0,9-1,1%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իտրիում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6. ‘</w:t>
      </w:r>
      <w:r w:rsidRPr="00483C16">
        <w:rPr>
          <w:rFonts w:ascii="GHEA Grapalat" w:hAnsi="GHEA Grapalat" w:cs="Sylfaen"/>
          <w:lang w:val="hy-AM"/>
        </w:rPr>
        <w:t>Ալյումինի համաձուլվածքներ’</w:t>
      </w:r>
      <w:r w:rsidRPr="00483C16">
        <w:rPr>
          <w:rFonts w:ascii="GHEA Grapalat" w:hAnsi="GHEA Grapalat"/>
          <w:lang w:val="hy-AM"/>
        </w:rPr>
        <w:t xml:space="preserve"> արտահայտությունը վերաբերում է </w:t>
      </w:r>
      <w:r w:rsidRPr="00483C16">
        <w:rPr>
          <w:rFonts w:ascii="GHEA Grapalat" w:hAnsi="GHEA Grapalat" w:cs="Sylfaen"/>
          <w:lang w:val="hy-AM"/>
        </w:rPr>
        <w:t>այն</w:t>
      </w:r>
      <w:r w:rsidRPr="00483C16">
        <w:rPr>
          <w:rFonts w:ascii="GHEA Grapalat" w:hAnsi="GHEA Grapalat"/>
          <w:lang w:val="hy-AM"/>
        </w:rPr>
        <w:t xml:space="preserve"> </w:t>
      </w:r>
      <w:r w:rsidRPr="00483C16">
        <w:rPr>
          <w:rFonts w:ascii="GHEA Grapalat" w:hAnsi="GHEA Grapalat" w:cs="Sylfaen"/>
          <w:lang w:val="hy-AM"/>
        </w:rPr>
        <w:t>համաձուլվածքներին</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խզման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ամրության</w:t>
      </w:r>
      <w:r w:rsidRPr="00483C16">
        <w:rPr>
          <w:rFonts w:ascii="GHEA Grapalat" w:hAnsi="GHEA Grapalat"/>
          <w:lang w:val="hy-AM"/>
        </w:rPr>
        <w:t xml:space="preserve"> </w:t>
      </w:r>
      <w:r w:rsidRPr="00483C16">
        <w:rPr>
          <w:rFonts w:ascii="GHEA Grapalat" w:hAnsi="GHEA Grapalat" w:cs="Sylfaen"/>
          <w:lang w:val="hy-AM"/>
        </w:rPr>
        <w:t>սահմանային</w:t>
      </w:r>
      <w:r w:rsidRPr="00483C16">
        <w:rPr>
          <w:rFonts w:ascii="GHEA Grapalat" w:hAnsi="GHEA Grapalat"/>
          <w:lang w:val="hy-AM"/>
        </w:rPr>
        <w:t xml:space="preserve"> </w:t>
      </w:r>
      <w:r w:rsidRPr="00483C16">
        <w:rPr>
          <w:rFonts w:ascii="GHEA Grapalat" w:hAnsi="GHEA Grapalat" w:cs="Sylfaen"/>
          <w:lang w:val="hy-AM"/>
        </w:rPr>
        <w:t>արժեքը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190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չափված</w:t>
      </w:r>
      <w:r w:rsidRPr="00483C16">
        <w:rPr>
          <w:rFonts w:ascii="GHEA Grapalat" w:hAnsi="GHEA Grapalat"/>
          <w:lang w:val="hy-AM"/>
        </w:rPr>
        <w:t xml:space="preserve"> 293 K (20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 xml:space="preserve">7. ‘Կոռոզիադիմացկուն </w:t>
      </w:r>
      <w:r w:rsidRPr="00483C16">
        <w:rPr>
          <w:rFonts w:ascii="GHEA Grapalat" w:hAnsi="GHEA Grapalat" w:cs="Sylfaen"/>
          <w:lang w:val="hy-AM"/>
        </w:rPr>
        <w:t>պողպատ’</w:t>
      </w:r>
      <w:r w:rsidRPr="00483C16">
        <w:rPr>
          <w:rFonts w:ascii="GHEA Grapalat" w:hAnsi="GHEA Grapalat"/>
          <w:lang w:val="hy-AM"/>
        </w:rPr>
        <w:t xml:space="preserve"> արտահայտությունը </w:t>
      </w:r>
      <w:r w:rsidRPr="00483C16">
        <w:rPr>
          <w:rFonts w:ascii="GHEA Grapalat" w:hAnsi="GHEA Grapalat" w:cs="Sylfaen"/>
          <w:lang w:val="hy-AM"/>
        </w:rPr>
        <w:t>վերաբերում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Երկաթի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պողպատի</w:t>
      </w:r>
      <w:r w:rsidRPr="00483C16">
        <w:rPr>
          <w:rFonts w:ascii="GHEA Grapalat" w:hAnsi="GHEA Grapalat"/>
          <w:lang w:val="hy-AM"/>
        </w:rPr>
        <w:t xml:space="preserve"> </w:t>
      </w:r>
      <w:r w:rsidRPr="00483C16">
        <w:rPr>
          <w:rFonts w:ascii="GHEA Grapalat" w:hAnsi="GHEA Grapalat" w:cs="Sylfaen"/>
          <w:lang w:val="hy-AM"/>
        </w:rPr>
        <w:t>ամերիկյան</w:t>
      </w:r>
      <w:r w:rsidRPr="00483C16">
        <w:rPr>
          <w:rFonts w:ascii="GHEA Grapalat" w:hAnsi="GHEA Grapalat"/>
          <w:lang w:val="hy-AM"/>
        </w:rPr>
        <w:t xml:space="preserve"> </w:t>
      </w:r>
      <w:r w:rsidRPr="00483C16">
        <w:rPr>
          <w:rFonts w:ascii="GHEA Grapalat" w:hAnsi="GHEA Grapalat" w:cs="Sylfaen"/>
          <w:lang w:val="hy-AM"/>
        </w:rPr>
        <w:t>ինստիտուտի</w:t>
      </w:r>
      <w:r w:rsidRPr="00483C16">
        <w:rPr>
          <w:rFonts w:ascii="GHEA Grapalat" w:hAnsi="GHEA Grapalat"/>
          <w:lang w:val="hy-AM"/>
        </w:rPr>
        <w:t xml:space="preserve"> (American Iron and Steel Institute (AISI)) 300</w:t>
      </w:r>
      <w:r w:rsidRPr="00483C16">
        <w:rPr>
          <w:rFonts w:ascii="GHEA Grapalat" w:hAnsi="GHEA Grapalat" w:cs="Sylfaen"/>
          <w:lang w:val="hy-AM"/>
        </w:rPr>
        <w:t xml:space="preserve"> ստանդարտին կամ</w:t>
      </w:r>
      <w:r w:rsidRPr="00483C16">
        <w:rPr>
          <w:rFonts w:ascii="GHEA Grapalat" w:hAnsi="GHEA Grapalat"/>
          <w:lang w:val="hy-AM"/>
        </w:rPr>
        <w:t xml:space="preserve"> համարժեք </w:t>
      </w:r>
      <w:r w:rsidRPr="00483C16">
        <w:rPr>
          <w:rFonts w:ascii="GHEA Grapalat" w:hAnsi="GHEA Grapalat" w:cs="Sylfaen"/>
          <w:lang w:val="hy-AM"/>
        </w:rPr>
        <w:t>ազգային</w:t>
      </w:r>
      <w:r w:rsidRPr="00483C16">
        <w:rPr>
          <w:rFonts w:ascii="GHEA Grapalat" w:hAnsi="GHEA Grapalat"/>
          <w:lang w:val="hy-AM"/>
        </w:rPr>
        <w:t xml:space="preserve"> </w:t>
      </w:r>
      <w:r w:rsidRPr="00483C16">
        <w:rPr>
          <w:rFonts w:ascii="GHEA Grapalat" w:hAnsi="GHEA Grapalat" w:cs="Sylfaen"/>
          <w:lang w:val="hy-AM"/>
        </w:rPr>
        <w:t xml:space="preserve">ստանդարտով </w:t>
      </w:r>
      <w:r w:rsidRPr="00483C16">
        <w:rPr>
          <w:rFonts w:ascii="GHEA Grapalat" w:hAnsi="GHEA Grapalat"/>
          <w:lang w:val="hy-AM"/>
        </w:rPr>
        <w:t>պողպատներին</w:t>
      </w:r>
      <w:r w:rsidRPr="00483C16">
        <w:rPr>
          <w:rFonts w:ascii="GHEA Grapalat" w:hAnsi="GHEA Grapalat" w:cs="Sylfaen"/>
          <w:lang w:val="hy-AM"/>
        </w:rPr>
        <w:t>:</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 xml:space="preserve">8. ‘Դժվարահալ </w:t>
      </w:r>
      <w:r w:rsidRPr="00483C16">
        <w:rPr>
          <w:rFonts w:ascii="GHEA Grapalat" w:hAnsi="GHEA Grapalat" w:cs="Sylfaen"/>
          <w:lang w:val="hy-AM"/>
        </w:rPr>
        <w:t>մետաղներ և համաձուլվածքներ’ արտահայտությունը ներառում է հետևյալ մետաղները և դրանց</w:t>
      </w:r>
      <w:r w:rsidRPr="00483C16">
        <w:rPr>
          <w:rFonts w:ascii="GHEA Grapalat" w:hAnsi="GHEA Grapalat"/>
          <w:lang w:val="hy-AM"/>
        </w:rPr>
        <w:t xml:space="preserve"> </w:t>
      </w:r>
      <w:r w:rsidRPr="00483C16">
        <w:rPr>
          <w:rFonts w:ascii="GHEA Grapalat" w:hAnsi="GHEA Grapalat" w:cs="Sylfaen"/>
          <w:lang w:val="hy-AM"/>
        </w:rPr>
        <w:t>համաձուլվածքները</w:t>
      </w:r>
      <w:r w:rsidRPr="00483C16">
        <w:rPr>
          <w:rFonts w:ascii="GHEA Grapalat" w:hAnsi="GHEA Grapalat"/>
          <w:lang w:val="hy-AM"/>
        </w:rPr>
        <w:t xml:space="preserve">` </w:t>
      </w:r>
      <w:r w:rsidRPr="00483C16">
        <w:rPr>
          <w:rFonts w:ascii="GHEA Grapalat" w:hAnsi="GHEA Grapalat" w:cs="Sylfaen"/>
          <w:lang w:val="hy-AM"/>
        </w:rPr>
        <w:t>նիոբիում</w:t>
      </w:r>
      <w:r w:rsidRPr="00483C16">
        <w:rPr>
          <w:rFonts w:ascii="GHEA Grapalat" w:hAnsi="GHEA Grapalat"/>
          <w:lang w:val="hy-AM"/>
        </w:rPr>
        <w:t>, (</w:t>
      </w:r>
      <w:r w:rsidRPr="00483C16">
        <w:rPr>
          <w:rFonts w:ascii="GHEA Grapalat" w:hAnsi="GHEA Grapalat" w:cs="Sylfaen"/>
          <w:lang w:val="hy-AM"/>
        </w:rPr>
        <w:t>կոլումբիում)</w:t>
      </w:r>
      <w:r w:rsidRPr="00483C16">
        <w:rPr>
          <w:rFonts w:ascii="GHEA Grapalat" w:hAnsi="GHEA Grapalat"/>
          <w:lang w:val="hy-AM"/>
        </w:rPr>
        <w:t xml:space="preserve">, </w:t>
      </w:r>
      <w:r w:rsidRPr="00483C16">
        <w:rPr>
          <w:rFonts w:ascii="GHEA Grapalat" w:hAnsi="GHEA Grapalat" w:cs="Sylfaen"/>
          <w:lang w:val="hy-AM"/>
        </w:rPr>
        <w:t>մոլիբդեն</w:t>
      </w:r>
      <w:r w:rsidRPr="00483C16">
        <w:rPr>
          <w:rFonts w:ascii="GHEA Grapalat" w:hAnsi="GHEA Grapalat"/>
          <w:lang w:val="hy-AM"/>
        </w:rPr>
        <w:t xml:space="preserve">, </w:t>
      </w:r>
      <w:r w:rsidRPr="00483C16">
        <w:rPr>
          <w:rFonts w:ascii="GHEA Grapalat" w:hAnsi="GHEA Grapalat" w:cs="Sylfaen"/>
          <w:lang w:val="hy-AM"/>
        </w:rPr>
        <w:t>վոլֆրամ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տանտալ</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 xml:space="preserve">9. ‘Տվիչների </w:t>
      </w:r>
      <w:r w:rsidRPr="00483C16">
        <w:rPr>
          <w:rFonts w:ascii="GHEA Grapalat" w:hAnsi="GHEA Grapalat" w:cs="Sylfaen"/>
          <w:lang w:val="hy-AM"/>
        </w:rPr>
        <w:t>պատուհանների</w:t>
      </w:r>
      <w:r w:rsidRPr="00483C16">
        <w:rPr>
          <w:rFonts w:ascii="GHEA Grapalat" w:hAnsi="GHEA Grapalat"/>
          <w:lang w:val="hy-AM"/>
        </w:rPr>
        <w:t xml:space="preserve"> </w:t>
      </w:r>
      <w:r w:rsidRPr="00483C16">
        <w:rPr>
          <w:rFonts w:ascii="GHEA Grapalat" w:hAnsi="GHEA Grapalat" w:cs="Sylfaen"/>
          <w:lang w:val="hy-AM"/>
        </w:rPr>
        <w:t>նյութերը’ հետևյալներն են</w:t>
      </w:r>
      <w:r w:rsidRPr="00483C16">
        <w:rPr>
          <w:rFonts w:ascii="GHEA Grapalat" w:hAnsi="GHEA Grapalat"/>
          <w:lang w:val="hy-AM"/>
        </w:rPr>
        <w:t xml:space="preserve">` </w:t>
      </w:r>
      <w:r w:rsidRPr="00483C16">
        <w:rPr>
          <w:rFonts w:ascii="GHEA Grapalat" w:hAnsi="GHEA Grapalat" w:cs="Sylfaen"/>
          <w:lang w:val="hy-AM"/>
        </w:rPr>
        <w:t>ալյումին,</w:t>
      </w:r>
      <w:r w:rsidRPr="00483C16">
        <w:rPr>
          <w:rFonts w:ascii="GHEA Grapalat" w:hAnsi="GHEA Grapalat"/>
          <w:lang w:val="hy-AM"/>
        </w:rPr>
        <w:t xml:space="preserve"> </w:t>
      </w:r>
      <w:r w:rsidRPr="00483C16">
        <w:rPr>
          <w:rFonts w:ascii="GHEA Grapalat" w:hAnsi="GHEA Grapalat" w:cs="Sylfaen"/>
          <w:lang w:val="hy-AM"/>
        </w:rPr>
        <w:t>սիլիցիում</w:t>
      </w:r>
      <w:r w:rsidRPr="00483C16">
        <w:rPr>
          <w:rFonts w:ascii="GHEA Grapalat" w:hAnsi="GHEA Grapalat"/>
          <w:lang w:val="hy-AM"/>
        </w:rPr>
        <w:t xml:space="preserve">, </w:t>
      </w:r>
      <w:r w:rsidRPr="00483C16">
        <w:rPr>
          <w:rFonts w:ascii="GHEA Grapalat" w:hAnsi="GHEA Grapalat" w:cs="Sylfaen"/>
          <w:lang w:val="hy-AM"/>
        </w:rPr>
        <w:t>գերմանիում</w:t>
      </w:r>
      <w:r w:rsidRPr="00483C16">
        <w:rPr>
          <w:rFonts w:ascii="GHEA Grapalat" w:hAnsi="GHEA Grapalat"/>
          <w:lang w:val="hy-AM"/>
        </w:rPr>
        <w:t xml:space="preserve">, </w:t>
      </w:r>
      <w:r w:rsidRPr="00483C16">
        <w:rPr>
          <w:rFonts w:ascii="GHEA Grapalat" w:hAnsi="GHEA Grapalat" w:cs="Sylfaen"/>
          <w:lang w:val="hy-AM"/>
        </w:rPr>
        <w:t>ցինկի</w:t>
      </w:r>
      <w:r w:rsidRPr="00483C16">
        <w:rPr>
          <w:rFonts w:ascii="GHEA Grapalat" w:hAnsi="GHEA Grapalat"/>
          <w:lang w:val="hy-AM"/>
        </w:rPr>
        <w:t xml:space="preserve"> </w:t>
      </w:r>
      <w:r w:rsidRPr="00483C16">
        <w:rPr>
          <w:rFonts w:ascii="GHEA Grapalat" w:hAnsi="GHEA Grapalat" w:cs="Sylfaen"/>
          <w:lang w:val="hy-AM"/>
        </w:rPr>
        <w:t>սուլֆիդ</w:t>
      </w:r>
      <w:r w:rsidRPr="00483C16">
        <w:rPr>
          <w:rFonts w:ascii="GHEA Grapalat" w:hAnsi="GHEA Grapalat"/>
          <w:lang w:val="hy-AM"/>
        </w:rPr>
        <w:t xml:space="preserve">, </w:t>
      </w:r>
      <w:r w:rsidRPr="00483C16">
        <w:rPr>
          <w:rFonts w:ascii="GHEA Grapalat" w:hAnsi="GHEA Grapalat" w:cs="Sylfaen"/>
          <w:lang w:val="hy-AM"/>
        </w:rPr>
        <w:t>ցինկի</w:t>
      </w:r>
      <w:r w:rsidRPr="00483C16">
        <w:rPr>
          <w:rFonts w:ascii="GHEA Grapalat" w:hAnsi="GHEA Grapalat"/>
          <w:lang w:val="hy-AM"/>
        </w:rPr>
        <w:t xml:space="preserve"> </w:t>
      </w:r>
      <w:r w:rsidRPr="00483C16">
        <w:rPr>
          <w:rFonts w:ascii="GHEA Grapalat" w:hAnsi="GHEA Grapalat" w:cs="Sylfaen"/>
          <w:lang w:val="hy-AM"/>
        </w:rPr>
        <w:t>սելենիդ</w:t>
      </w:r>
      <w:r w:rsidRPr="00483C16">
        <w:rPr>
          <w:rFonts w:ascii="GHEA Grapalat" w:hAnsi="GHEA Grapalat"/>
          <w:lang w:val="hy-AM"/>
        </w:rPr>
        <w:t>, գ</w:t>
      </w:r>
      <w:r w:rsidRPr="00483C16">
        <w:rPr>
          <w:rFonts w:ascii="GHEA Grapalat" w:hAnsi="GHEA Grapalat" w:cs="Sylfaen"/>
          <w:lang w:val="hy-AM"/>
        </w:rPr>
        <w:t>ալիումի</w:t>
      </w:r>
      <w:r w:rsidRPr="00483C16">
        <w:rPr>
          <w:rFonts w:ascii="GHEA Grapalat" w:hAnsi="GHEA Grapalat"/>
          <w:lang w:val="hy-AM"/>
        </w:rPr>
        <w:t xml:space="preserve"> </w:t>
      </w:r>
      <w:r w:rsidRPr="00483C16">
        <w:rPr>
          <w:rFonts w:ascii="GHEA Grapalat" w:hAnsi="GHEA Grapalat" w:cs="Sylfaen"/>
          <w:lang w:val="hy-AM"/>
        </w:rPr>
        <w:t>արսենիդ</w:t>
      </w:r>
      <w:r w:rsidRPr="00483C16">
        <w:rPr>
          <w:rFonts w:ascii="GHEA Grapalat" w:hAnsi="GHEA Grapalat"/>
          <w:lang w:val="hy-AM"/>
        </w:rPr>
        <w:t xml:space="preserve">, </w:t>
      </w:r>
      <w:r w:rsidRPr="00483C16">
        <w:rPr>
          <w:rFonts w:ascii="GHEA Grapalat" w:hAnsi="GHEA Grapalat" w:cs="Sylfaen"/>
          <w:lang w:val="hy-AM"/>
        </w:rPr>
        <w:t>ալմաստ</w:t>
      </w:r>
      <w:r w:rsidRPr="00483C16">
        <w:rPr>
          <w:rFonts w:ascii="GHEA Grapalat" w:hAnsi="GHEA Grapalat"/>
          <w:lang w:val="hy-AM"/>
        </w:rPr>
        <w:t>, գ</w:t>
      </w:r>
      <w:r w:rsidRPr="00483C16">
        <w:rPr>
          <w:rFonts w:ascii="GHEA Grapalat" w:hAnsi="GHEA Grapalat" w:cs="Sylfaen"/>
          <w:lang w:val="hy-AM"/>
        </w:rPr>
        <w:t>ալիումի</w:t>
      </w:r>
      <w:r w:rsidRPr="00483C16">
        <w:rPr>
          <w:rFonts w:ascii="GHEA Grapalat" w:hAnsi="GHEA Grapalat"/>
          <w:lang w:val="hy-AM"/>
        </w:rPr>
        <w:t xml:space="preserve"> </w:t>
      </w:r>
      <w:r w:rsidRPr="00483C16">
        <w:rPr>
          <w:rFonts w:ascii="GHEA Grapalat" w:hAnsi="GHEA Grapalat" w:cs="Sylfaen"/>
          <w:lang w:val="hy-AM"/>
        </w:rPr>
        <w:t>ֆոսֆիդ</w:t>
      </w:r>
      <w:r w:rsidRPr="00483C16">
        <w:rPr>
          <w:rFonts w:ascii="GHEA Grapalat" w:hAnsi="GHEA Grapalat"/>
          <w:lang w:val="hy-AM"/>
        </w:rPr>
        <w:t xml:space="preserve">, </w:t>
      </w:r>
      <w:r w:rsidRPr="00483C16">
        <w:rPr>
          <w:rFonts w:ascii="GHEA Grapalat" w:hAnsi="GHEA Grapalat" w:cs="Sylfaen"/>
          <w:lang w:val="hy-AM"/>
        </w:rPr>
        <w:t>շափյուղա</w:t>
      </w:r>
      <w:r w:rsidRPr="00483C16">
        <w:rPr>
          <w:rFonts w:ascii="GHEA Grapalat" w:hAnsi="GHEA Grapalat"/>
          <w:lang w:val="hy-AM"/>
        </w:rPr>
        <w:t xml:space="preserve">, և հետևյալ մետաղական հալիդները. </w:t>
      </w:r>
      <w:r w:rsidRPr="00483C16">
        <w:rPr>
          <w:rFonts w:ascii="GHEA Grapalat" w:hAnsi="GHEA Grapalat" w:cs="Sylfaen"/>
          <w:lang w:val="hy-AM"/>
        </w:rPr>
        <w:t>տվիչների</w:t>
      </w:r>
      <w:r w:rsidRPr="00483C16">
        <w:rPr>
          <w:rFonts w:ascii="GHEA Grapalat" w:hAnsi="GHEA Grapalat"/>
          <w:lang w:val="hy-AM"/>
        </w:rPr>
        <w:t xml:space="preserve"> </w:t>
      </w:r>
      <w:r w:rsidRPr="00483C16">
        <w:rPr>
          <w:rFonts w:ascii="GHEA Grapalat" w:hAnsi="GHEA Grapalat" w:cs="Sylfaen"/>
          <w:lang w:val="hy-AM"/>
        </w:rPr>
        <w:t>պատուհանների</w:t>
      </w:r>
      <w:r w:rsidRPr="00483C16">
        <w:rPr>
          <w:rFonts w:ascii="GHEA Grapalat" w:hAnsi="GHEA Grapalat"/>
          <w:lang w:val="hy-AM"/>
        </w:rPr>
        <w:t xml:space="preserve"> նյութեր, որոնք ունեն 40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 xml:space="preserve">տրամագծով ցիրկոնիում ֆտորիդ և հաֆնիում ֆտորիդ: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 xml:space="preserve">10. </w:t>
      </w:r>
      <w:r w:rsidRPr="00483C16">
        <w:rPr>
          <w:rFonts w:ascii="GHEA Grapalat" w:hAnsi="GHEA Grapalat" w:cs="Sylfaen"/>
          <w:lang w:val="hy-AM"/>
        </w:rPr>
        <w:t>Կատեգորիա</w:t>
      </w:r>
      <w:r w:rsidRPr="00483C16">
        <w:rPr>
          <w:rFonts w:ascii="GHEA Grapalat" w:hAnsi="GHEA Grapalat"/>
          <w:lang w:val="hy-AM"/>
        </w:rPr>
        <w:t xml:space="preserve"> 2-ը չի ներառում </w:t>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lang w:val="hy-AM"/>
        </w:rPr>
        <w:t>”</w:t>
      </w:r>
      <w:r w:rsidRPr="00483C16">
        <w:rPr>
          <w:rFonts w:ascii="GHEA Grapalat" w:hAnsi="GHEA Grapalat"/>
          <w:lang w:val="hy-AM"/>
        </w:rPr>
        <w:t xml:space="preserve"> պինդ աերոդինամիկ թևերի </w:t>
      </w:r>
      <w:r w:rsidRPr="00483C16">
        <w:rPr>
          <w:rFonts w:ascii="GHEA Grapalat" w:hAnsi="GHEA Grapalat" w:cs="Sylfaen"/>
          <w:lang w:val="hy-AM"/>
        </w:rPr>
        <w:t>միաքայլ</w:t>
      </w:r>
      <w:r w:rsidRPr="00483C16">
        <w:rPr>
          <w:rFonts w:ascii="GHEA Grapalat" w:hAnsi="GHEA Grapalat"/>
          <w:lang w:val="hy-AM"/>
        </w:rPr>
        <w:t xml:space="preserve"> </w:t>
      </w:r>
      <w:r w:rsidRPr="00483C16">
        <w:rPr>
          <w:rFonts w:ascii="GHEA Grapalat" w:hAnsi="GHEA Grapalat" w:cs="Sylfaen"/>
          <w:lang w:val="hy-AM"/>
        </w:rPr>
        <w:t>փաթեթային</w:t>
      </w:r>
      <w:r w:rsidRPr="00483C16">
        <w:rPr>
          <w:rFonts w:ascii="GHEA Grapalat" w:hAnsi="GHEA Grapalat"/>
          <w:lang w:val="hy-AM"/>
        </w:rPr>
        <w:t xml:space="preserve"> </w:t>
      </w:r>
      <w:r w:rsidRPr="00483C16">
        <w:rPr>
          <w:rFonts w:ascii="GHEA Grapalat" w:hAnsi="GHEA Grapalat" w:cs="Sylfaen"/>
          <w:lang w:val="hy-AM"/>
        </w:rPr>
        <w:t xml:space="preserve">ցեմենտավորման </w:t>
      </w:r>
      <w:r w:rsidRPr="00483C16">
        <w:rPr>
          <w:rFonts w:ascii="GHEA Grapalat" w:hAnsi="GHEA Grapalat"/>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lang w:val="hy-AM"/>
        </w:rPr>
        <w:t xml:space="preserve">11. ‘Պոլիմերները’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պոլիիմիդ</w:t>
      </w:r>
      <w:r w:rsidRPr="00483C16">
        <w:rPr>
          <w:rFonts w:ascii="GHEA Grapalat" w:hAnsi="GHEA Grapalat"/>
          <w:lang w:val="hy-AM"/>
        </w:rPr>
        <w:t xml:space="preserve">, </w:t>
      </w:r>
      <w:r w:rsidRPr="00483C16">
        <w:rPr>
          <w:rFonts w:ascii="GHEA Grapalat" w:hAnsi="GHEA Grapalat" w:cs="Sylfaen"/>
          <w:lang w:val="hy-AM"/>
        </w:rPr>
        <w:t>պոլիեթեր</w:t>
      </w:r>
      <w:r w:rsidRPr="00483C16">
        <w:rPr>
          <w:rFonts w:ascii="GHEA Grapalat" w:hAnsi="GHEA Grapalat"/>
          <w:lang w:val="hy-AM"/>
        </w:rPr>
        <w:t xml:space="preserve">, </w:t>
      </w:r>
      <w:r w:rsidRPr="00483C16">
        <w:rPr>
          <w:rFonts w:ascii="GHEA Grapalat" w:hAnsi="GHEA Grapalat" w:cs="Sylfaen"/>
          <w:lang w:val="hy-AM"/>
        </w:rPr>
        <w:t>պոլիսուլֆիդ</w:t>
      </w:r>
      <w:r w:rsidRPr="00483C16">
        <w:rPr>
          <w:rFonts w:ascii="GHEA Grapalat" w:hAnsi="GHEA Grapalat"/>
          <w:lang w:val="hy-AM"/>
        </w:rPr>
        <w:t xml:space="preserve">, </w:t>
      </w:r>
      <w:r w:rsidRPr="00483C16">
        <w:rPr>
          <w:rFonts w:ascii="GHEA Grapalat" w:hAnsi="GHEA Grapalat" w:cs="Sylfaen"/>
          <w:lang w:val="hy-AM"/>
        </w:rPr>
        <w:t>պոլիկարբոնատներ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պոլիուրետաններ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483C16">
        <w:rPr>
          <w:rFonts w:ascii="GHEA Grapalat" w:hAnsi="GHEA Grapalat"/>
          <w:lang w:val="hy-AM"/>
        </w:rPr>
        <w:t>12. ‘</w:t>
      </w:r>
      <w:r w:rsidRPr="00483C16">
        <w:rPr>
          <w:rFonts w:ascii="GHEA Grapalat" w:hAnsi="GHEA Grapalat" w:cs="Sylfaen"/>
          <w:lang w:val="hy-AM"/>
        </w:rPr>
        <w:t>Ձևափոխված</w:t>
      </w:r>
      <w:r w:rsidRPr="00483C16">
        <w:rPr>
          <w:rFonts w:ascii="GHEA Grapalat" w:hAnsi="GHEA Grapalat"/>
          <w:lang w:val="hy-AM"/>
        </w:rPr>
        <w:t xml:space="preserve"> ց</w:t>
      </w:r>
      <w:r w:rsidRPr="00483C16">
        <w:rPr>
          <w:rFonts w:ascii="GHEA Grapalat" w:hAnsi="GHEA Grapalat" w:cs="Sylfaen"/>
          <w:lang w:val="hy-AM"/>
        </w:rPr>
        <w:t>իրկոնիում’</w:t>
      </w:r>
      <w:r w:rsidRPr="00483C16">
        <w:rPr>
          <w:rFonts w:ascii="GHEA Grapalat" w:hAnsi="GHEA Grapalat"/>
          <w:lang w:val="hy-AM"/>
        </w:rPr>
        <w:t xml:space="preserve"> վերաբերում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մետաղների</w:t>
      </w:r>
      <w:r w:rsidRPr="00483C16">
        <w:rPr>
          <w:rFonts w:ascii="GHEA Grapalat" w:hAnsi="GHEA Grapalat"/>
          <w:lang w:val="hy-AM"/>
        </w:rPr>
        <w:t xml:space="preserve"> </w:t>
      </w:r>
      <w:r w:rsidRPr="00483C16">
        <w:rPr>
          <w:rFonts w:ascii="GHEA Grapalat" w:hAnsi="GHEA Grapalat" w:cs="Sylfaen"/>
          <w:lang w:val="hy-AM"/>
        </w:rPr>
        <w:t>օքսիդների</w:t>
      </w:r>
      <w:r w:rsidRPr="00483C16">
        <w:rPr>
          <w:rFonts w:ascii="GHEA Grapalat" w:hAnsi="GHEA Grapalat"/>
          <w:lang w:val="hy-AM"/>
        </w:rPr>
        <w:t xml:space="preserve"> </w:t>
      </w:r>
      <w:r w:rsidRPr="00483C16">
        <w:rPr>
          <w:rFonts w:ascii="GHEA Grapalat" w:hAnsi="GHEA Grapalat" w:cs="Sylfaen"/>
          <w:lang w:val="hy-AM"/>
        </w:rPr>
        <w:t xml:space="preserve">հավելանյութերին </w:t>
      </w:r>
      <w:r w:rsidRPr="00483C16">
        <w:rPr>
          <w:rFonts w:ascii="GHEA Grapalat" w:hAnsi="GHEA Grapalat"/>
          <w:lang w:val="hy-AM"/>
        </w:rPr>
        <w:t xml:space="preserve">(օրինակ </w:t>
      </w:r>
      <w:r w:rsidRPr="00483C16">
        <w:rPr>
          <w:rFonts w:ascii="GHEA Grapalat" w:hAnsi="GHEA Grapalat" w:cs="Sylfaen"/>
          <w:lang w:val="hy-AM"/>
        </w:rPr>
        <w:t>կալցիումային</w:t>
      </w:r>
      <w:r w:rsidRPr="00483C16">
        <w:rPr>
          <w:rFonts w:ascii="GHEA Grapalat" w:hAnsi="GHEA Grapalat"/>
          <w:lang w:val="hy-AM"/>
        </w:rPr>
        <w:t xml:space="preserve">, </w:t>
      </w:r>
      <w:r w:rsidRPr="00483C16">
        <w:rPr>
          <w:rFonts w:ascii="GHEA Grapalat" w:hAnsi="GHEA Grapalat" w:cs="Sylfaen"/>
          <w:lang w:val="hy-AM"/>
        </w:rPr>
        <w:t>մագնեզիումային,</w:t>
      </w:r>
      <w:r w:rsidRPr="00483C16">
        <w:rPr>
          <w:rFonts w:ascii="GHEA Grapalat" w:hAnsi="GHEA Grapalat"/>
          <w:lang w:val="hy-AM"/>
        </w:rPr>
        <w:t xml:space="preserve"> </w:t>
      </w:r>
      <w:r w:rsidRPr="00483C16">
        <w:rPr>
          <w:rFonts w:ascii="GHEA Grapalat" w:hAnsi="GHEA Grapalat" w:cs="Sylfaen"/>
          <w:lang w:val="hy-AM"/>
        </w:rPr>
        <w:t>իտրիումային</w:t>
      </w:r>
      <w:r w:rsidRPr="00483C16">
        <w:rPr>
          <w:rFonts w:ascii="GHEA Grapalat" w:hAnsi="GHEA Grapalat"/>
          <w:lang w:val="hy-AM"/>
        </w:rPr>
        <w:t xml:space="preserve">, </w:t>
      </w:r>
      <w:r w:rsidRPr="00483C16">
        <w:rPr>
          <w:rFonts w:ascii="GHEA Grapalat" w:hAnsi="GHEA Grapalat" w:cs="Sylfaen"/>
          <w:lang w:val="hy-AM"/>
        </w:rPr>
        <w:t>հաֆնիումային</w:t>
      </w:r>
      <w:r w:rsidRPr="00483C16">
        <w:rPr>
          <w:rFonts w:ascii="GHEA Grapalat" w:hAnsi="GHEA Grapalat"/>
          <w:lang w:val="hy-AM"/>
        </w:rPr>
        <w:t xml:space="preserve">, </w:t>
      </w:r>
      <w:r w:rsidRPr="00483C16">
        <w:rPr>
          <w:rFonts w:ascii="GHEA Grapalat" w:hAnsi="GHEA Grapalat" w:cs="Sylfaen"/>
          <w:lang w:val="hy-AM"/>
        </w:rPr>
        <w:t>հազվագյուտ</w:t>
      </w:r>
      <w:r w:rsidRPr="00483C16">
        <w:rPr>
          <w:rFonts w:ascii="GHEA Grapalat" w:hAnsi="GHEA Grapalat"/>
          <w:lang w:val="hy-AM"/>
        </w:rPr>
        <w:t xml:space="preserve"> </w:t>
      </w:r>
      <w:r w:rsidRPr="00483C16">
        <w:rPr>
          <w:rFonts w:ascii="GHEA Grapalat" w:hAnsi="GHEA Grapalat" w:cs="Sylfaen"/>
          <w:lang w:val="hy-AM"/>
        </w:rPr>
        <w:t>հողերի</w:t>
      </w:r>
      <w:r w:rsidRPr="00483C16">
        <w:rPr>
          <w:rFonts w:ascii="GHEA Grapalat" w:hAnsi="GHEA Grapalat"/>
          <w:lang w:val="hy-AM"/>
        </w:rPr>
        <w:t xml:space="preserve"> </w:t>
      </w:r>
      <w:r w:rsidRPr="00483C16">
        <w:rPr>
          <w:rFonts w:ascii="GHEA Grapalat" w:hAnsi="GHEA Grapalat" w:cs="Sylfaen"/>
          <w:lang w:val="hy-AM"/>
        </w:rPr>
        <w:t>օքսիդներին</w:t>
      </w:r>
      <w:r w:rsidRPr="00483C16">
        <w:rPr>
          <w:rFonts w:ascii="GHEA Grapalat" w:hAnsi="GHEA Grapalat"/>
          <w:lang w:val="hy-AM"/>
        </w:rPr>
        <w:t xml:space="preserve">) խառնված ցիրկոնիումի մեջ` </w:t>
      </w:r>
      <w:r w:rsidRPr="00483C16">
        <w:rPr>
          <w:rFonts w:ascii="GHEA Grapalat" w:hAnsi="GHEA Grapalat" w:cs="Sylfaen"/>
          <w:lang w:val="hy-AM"/>
        </w:rPr>
        <w:t>որոշակի</w:t>
      </w:r>
      <w:r w:rsidRPr="00483C16">
        <w:rPr>
          <w:rFonts w:ascii="GHEA Grapalat" w:hAnsi="GHEA Grapalat"/>
          <w:lang w:val="hy-AM"/>
        </w:rPr>
        <w:t xml:space="preserve"> </w:t>
      </w:r>
      <w:r w:rsidRPr="00483C16">
        <w:rPr>
          <w:rFonts w:ascii="GHEA Grapalat" w:hAnsi="GHEA Grapalat" w:cs="Sylfaen"/>
          <w:lang w:val="hy-AM"/>
        </w:rPr>
        <w:t>բյուրեղագրաֆիկական ֆազերի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ֆազային կոմպոզիտների</w:t>
      </w:r>
      <w:r w:rsidRPr="00483C16">
        <w:rPr>
          <w:rFonts w:ascii="GHEA Grapalat" w:hAnsi="GHEA Grapalat"/>
          <w:lang w:val="hy-AM"/>
        </w:rPr>
        <w:t xml:space="preserve"> </w:t>
      </w:r>
      <w:r w:rsidRPr="00483C16">
        <w:rPr>
          <w:rFonts w:ascii="GHEA Grapalat" w:hAnsi="GHEA Grapalat" w:cs="Sylfaen"/>
          <w:lang w:val="hy-AM"/>
        </w:rPr>
        <w:t>կայունացման</w:t>
      </w:r>
      <w:r w:rsidRPr="00483C16">
        <w:rPr>
          <w:rFonts w:ascii="GHEA Grapalat" w:hAnsi="GHEA Grapalat"/>
          <w:lang w:val="hy-AM"/>
        </w:rPr>
        <w:t xml:space="preserve"> համար: Ջերմային պաշտպանիչ ծածկույթները պատրաստված </w:t>
      </w:r>
      <w:r w:rsidRPr="00483C16">
        <w:rPr>
          <w:rFonts w:ascii="GHEA Grapalat" w:hAnsi="GHEA Grapalat"/>
          <w:lang w:val="hy-AM"/>
        </w:rPr>
        <w:lastRenderedPageBreak/>
        <w:t>զիրկոնիումից, ձևափոխված կալցիումով կամ մագնեզիումով խառնման կամ միաձուլման միջոցով, չեն վերահսկվում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483C16">
        <w:rPr>
          <w:rFonts w:ascii="GHEA Grapalat" w:hAnsi="GHEA Grapalat" w:cs="Times LatArm"/>
          <w:lang w:val="hy-AM"/>
        </w:rPr>
        <w:t>13. ‘</w:t>
      </w:r>
      <w:r w:rsidRPr="00483C16">
        <w:rPr>
          <w:rFonts w:ascii="GHEA Grapalat" w:hAnsi="GHEA Grapalat" w:cs="Sylfaen"/>
          <w:lang w:val="hy-AM"/>
        </w:rPr>
        <w:t>Տիտանի</w:t>
      </w:r>
      <w:r w:rsidRPr="00483C16">
        <w:rPr>
          <w:rFonts w:ascii="GHEA Grapalat" w:hAnsi="GHEA Grapalat"/>
          <w:lang w:val="hy-AM"/>
        </w:rPr>
        <w:t xml:space="preserve"> </w:t>
      </w:r>
      <w:r w:rsidRPr="00483C16">
        <w:rPr>
          <w:rFonts w:ascii="GHEA Grapalat" w:hAnsi="GHEA Grapalat" w:cs="Sylfaen"/>
          <w:lang w:val="hy-AM"/>
        </w:rPr>
        <w:t>համաձուլվածքները’</w:t>
      </w:r>
      <w:r w:rsidRPr="00483C16">
        <w:rPr>
          <w:rFonts w:ascii="GHEA Grapalat" w:hAnsi="GHEA Grapalat"/>
          <w:lang w:val="hy-AM"/>
        </w:rPr>
        <w:t xml:space="preserve"> </w:t>
      </w:r>
      <w:r w:rsidRPr="00483C16">
        <w:rPr>
          <w:rFonts w:ascii="GHEA Grapalat" w:hAnsi="GHEA Grapalat" w:cs="Sylfaen"/>
          <w:lang w:val="hy-AM"/>
        </w:rPr>
        <w:t>վերաբերում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միայն </w:t>
      </w:r>
      <w:r w:rsidRPr="00483C16">
        <w:rPr>
          <w:rFonts w:ascii="GHEA Grapalat" w:hAnsi="GHEA Grapalat" w:cs="Sylfaen"/>
          <w:lang w:val="hy-AM"/>
        </w:rPr>
        <w:t>օդատիեզերական</w:t>
      </w:r>
      <w:r w:rsidRPr="00483C16">
        <w:rPr>
          <w:rFonts w:ascii="GHEA Grapalat" w:hAnsi="GHEA Grapalat"/>
          <w:lang w:val="hy-AM"/>
        </w:rPr>
        <w:t xml:space="preserve"> </w:t>
      </w:r>
      <w:r w:rsidRPr="00483C16">
        <w:rPr>
          <w:rFonts w:ascii="GHEA Grapalat" w:hAnsi="GHEA Grapalat" w:cs="Sylfaen"/>
          <w:lang w:val="hy-AM"/>
        </w:rPr>
        <w:t>նպատակների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օգտագործվող</w:t>
      </w:r>
      <w:r w:rsidRPr="00483C16">
        <w:rPr>
          <w:rFonts w:ascii="GHEA Grapalat" w:hAnsi="GHEA Grapalat"/>
          <w:lang w:val="hy-AM"/>
        </w:rPr>
        <w:t xml:space="preserve"> </w:t>
      </w:r>
      <w:r w:rsidRPr="00483C16">
        <w:rPr>
          <w:rFonts w:ascii="GHEA Grapalat" w:hAnsi="GHEA Grapalat" w:cs="Sylfaen"/>
          <w:lang w:val="hy-AM"/>
        </w:rPr>
        <w:t>համաձուլվածքներին</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խզման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ամրության</w:t>
      </w:r>
      <w:r w:rsidRPr="00483C16">
        <w:rPr>
          <w:rFonts w:ascii="GHEA Grapalat" w:hAnsi="GHEA Grapalat"/>
          <w:lang w:val="hy-AM"/>
        </w:rPr>
        <w:t xml:space="preserve"> </w:t>
      </w:r>
      <w:r w:rsidRPr="00483C16">
        <w:rPr>
          <w:rFonts w:ascii="GHEA Grapalat" w:hAnsi="GHEA Grapalat" w:cs="Sylfaen"/>
          <w:lang w:val="hy-AM"/>
        </w:rPr>
        <w:t>սահմանային</w:t>
      </w:r>
      <w:r w:rsidRPr="00483C16">
        <w:rPr>
          <w:rFonts w:ascii="GHEA Grapalat" w:hAnsi="GHEA Grapalat"/>
          <w:lang w:val="hy-AM"/>
        </w:rPr>
        <w:t xml:space="preserve"> </w:t>
      </w:r>
      <w:r w:rsidRPr="00483C16">
        <w:rPr>
          <w:rFonts w:ascii="GHEA Grapalat" w:hAnsi="GHEA Grapalat" w:cs="Sylfaen"/>
          <w:lang w:val="hy-AM"/>
        </w:rPr>
        <w:t>արժեքը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900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չափված</w:t>
      </w:r>
      <w:r w:rsidRPr="00483C16">
        <w:rPr>
          <w:rFonts w:ascii="GHEA Grapalat" w:hAnsi="GHEA Grapalat"/>
          <w:lang w:val="hy-AM"/>
        </w:rPr>
        <w:t xml:space="preserve"> 293 K (20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483C16">
        <w:rPr>
          <w:rFonts w:ascii="GHEA Grapalat" w:hAnsi="GHEA Grapalat" w:cs="Times LatArm"/>
          <w:lang w:val="hy-AM"/>
        </w:rPr>
        <w:t xml:space="preserve">14. ‘Լայնացման ցածր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գործակից</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ապակիները’ վերաբերում է այն</w:t>
      </w:r>
      <w:r w:rsidRPr="00483C16">
        <w:rPr>
          <w:rFonts w:ascii="GHEA Grapalat" w:hAnsi="GHEA Grapalat"/>
          <w:lang w:val="hy-AM"/>
        </w:rPr>
        <w:t xml:space="preserve"> </w:t>
      </w:r>
      <w:r w:rsidRPr="00483C16">
        <w:rPr>
          <w:rFonts w:ascii="GHEA Grapalat" w:hAnsi="GHEA Grapalat" w:cs="Sylfaen"/>
          <w:lang w:val="hy-AM"/>
        </w:rPr>
        <w:t>ապակիներին</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1x10</w:t>
      </w:r>
      <w:r w:rsidRPr="00483C16">
        <w:rPr>
          <w:rFonts w:ascii="GHEA Grapalat" w:hAnsi="GHEA Grapalat"/>
          <w:vertAlign w:val="superscript"/>
          <w:lang w:val="hy-AM"/>
        </w:rPr>
        <w:t>–7</w:t>
      </w:r>
      <w:r w:rsidRPr="00483C16">
        <w:rPr>
          <w:rFonts w:ascii="GHEA Grapalat" w:hAnsi="GHEA Grapalat"/>
          <w:lang w:val="hy-AM"/>
        </w:rPr>
        <w:t xml:space="preserve"> K</w:t>
      </w:r>
      <w:r w:rsidRPr="00483C16">
        <w:rPr>
          <w:rFonts w:ascii="GHEA Grapalat" w:hAnsi="GHEA Grapalat"/>
          <w:vertAlign w:val="superscript"/>
          <w:lang w:val="hy-AM"/>
        </w:rPr>
        <w:t>–1</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ջերմաստիճանային</w:t>
      </w:r>
      <w:r w:rsidRPr="00483C16">
        <w:rPr>
          <w:rFonts w:ascii="GHEA Grapalat" w:hAnsi="GHEA Grapalat"/>
          <w:lang w:val="hy-AM"/>
        </w:rPr>
        <w:t xml:space="preserve"> </w:t>
      </w:r>
      <w:r w:rsidRPr="00483C16">
        <w:rPr>
          <w:rFonts w:ascii="GHEA Grapalat" w:hAnsi="GHEA Grapalat" w:cs="Sylfaen"/>
          <w:lang w:val="hy-AM"/>
        </w:rPr>
        <w:t>լայնացման</w:t>
      </w:r>
      <w:r w:rsidRPr="00483C16">
        <w:rPr>
          <w:rFonts w:ascii="GHEA Grapalat" w:hAnsi="GHEA Grapalat"/>
          <w:lang w:val="hy-AM"/>
        </w:rPr>
        <w:t xml:space="preserve"> </w:t>
      </w:r>
      <w:r w:rsidRPr="00483C16">
        <w:rPr>
          <w:rFonts w:ascii="GHEA Grapalat" w:hAnsi="GHEA Grapalat" w:cs="Sylfaen"/>
          <w:lang w:val="hy-AM"/>
        </w:rPr>
        <w:t>գործակից`</w:t>
      </w:r>
      <w:r w:rsidRPr="00483C16">
        <w:rPr>
          <w:rFonts w:ascii="GHEA Grapalat" w:hAnsi="GHEA Grapalat"/>
          <w:lang w:val="hy-AM"/>
        </w:rPr>
        <w:t xml:space="preserve"> </w:t>
      </w:r>
      <w:r w:rsidRPr="00483C16">
        <w:rPr>
          <w:rFonts w:ascii="GHEA Grapalat" w:hAnsi="GHEA Grapalat" w:cs="Sylfaen"/>
          <w:lang w:val="hy-AM"/>
        </w:rPr>
        <w:t>չափված</w:t>
      </w:r>
      <w:r w:rsidRPr="00483C16">
        <w:rPr>
          <w:rFonts w:ascii="GHEA Grapalat" w:hAnsi="GHEA Grapalat"/>
          <w:lang w:val="hy-AM"/>
        </w:rPr>
        <w:t xml:space="preserve"> 293 K (20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ջերմաստիճանում</w:t>
      </w:r>
      <w:r w:rsidRPr="00483C16">
        <w:rPr>
          <w:rFonts w:ascii="GHEA Grapalat" w:hAnsi="GHEA Grapalat" w:cs="Times LatArm"/>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483C16">
        <w:rPr>
          <w:rFonts w:ascii="GHEA Grapalat" w:hAnsi="GHEA Grapalat" w:cs="Times LatArm"/>
          <w:lang w:val="hy-AM"/>
        </w:rPr>
        <w:t>15. ‘</w:t>
      </w: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շերտերը’ այն</w:t>
      </w:r>
      <w:r w:rsidRPr="00483C16">
        <w:rPr>
          <w:rFonts w:ascii="GHEA Grapalat" w:hAnsi="GHEA Grapalat"/>
          <w:lang w:val="hy-AM"/>
        </w:rPr>
        <w:t xml:space="preserve"> </w:t>
      </w:r>
      <w:r w:rsidRPr="00483C16">
        <w:rPr>
          <w:rFonts w:ascii="GHEA Grapalat" w:hAnsi="GHEA Grapalat" w:cs="Sylfaen"/>
          <w:lang w:val="hy-AM"/>
        </w:rPr>
        <w:t>բազմաշերտ</w:t>
      </w:r>
      <w:r w:rsidRPr="00483C16">
        <w:rPr>
          <w:rFonts w:ascii="GHEA Grapalat" w:hAnsi="GHEA Grapalat"/>
          <w:lang w:val="hy-AM"/>
        </w:rPr>
        <w:t xml:space="preserve"> ծածկույթապատման </w:t>
      </w:r>
      <w:r w:rsidRPr="00483C16">
        <w:rPr>
          <w:rFonts w:ascii="GHEA Grapalat" w:hAnsi="GHEA Grapalat" w:cs="Sylfaen"/>
          <w:lang w:val="hy-AM"/>
        </w:rPr>
        <w:t>նյութերն են</w:t>
      </w:r>
      <w:r w:rsidRPr="00483C16">
        <w:rPr>
          <w:rFonts w:ascii="GHEA Grapalat" w:hAnsi="GHEA Grapalat"/>
          <w:lang w:val="hy-AM"/>
        </w:rPr>
        <w:t xml:space="preserve">, </w:t>
      </w:r>
      <w:r w:rsidRPr="00483C16">
        <w:rPr>
          <w:rFonts w:ascii="GHEA Grapalat" w:hAnsi="GHEA Grapalat" w:cs="Sylfaen"/>
          <w:lang w:val="hy-AM"/>
        </w:rPr>
        <w:t>որոնք կազմված են մեկուսացնող նյութերի բազմակի շերտերից, որոնցում տարբեր ռեֆրակտիվ</w:t>
      </w:r>
      <w:r w:rsidRPr="00483C16">
        <w:rPr>
          <w:rFonts w:ascii="GHEA Grapalat" w:hAnsi="GHEA Grapalat"/>
          <w:lang w:val="hy-AM"/>
        </w:rPr>
        <w:t xml:space="preserve"> </w:t>
      </w:r>
      <w:r w:rsidRPr="00483C16">
        <w:rPr>
          <w:rFonts w:ascii="GHEA Grapalat" w:hAnsi="GHEA Grapalat" w:cs="Sylfaen"/>
          <w:lang w:val="hy-AM"/>
        </w:rPr>
        <w:t>ինդեքսներով նյութերից կազմված կառուցվածքի ինտերֆերենցային</w:t>
      </w:r>
      <w:r w:rsidRPr="00483C16">
        <w:rPr>
          <w:rFonts w:ascii="GHEA Grapalat" w:hAnsi="GHEA Grapalat"/>
          <w:lang w:val="hy-AM"/>
        </w:rPr>
        <w:t xml:space="preserve"> </w:t>
      </w:r>
      <w:r w:rsidRPr="00483C16">
        <w:rPr>
          <w:rFonts w:ascii="GHEA Grapalat" w:hAnsi="GHEA Grapalat" w:cs="Sylfaen"/>
          <w:lang w:val="hy-AM"/>
        </w:rPr>
        <w:t>հատկություններն օգտագործվում են տարբեր</w:t>
      </w:r>
      <w:r w:rsidRPr="00483C16">
        <w:rPr>
          <w:rFonts w:ascii="GHEA Grapalat" w:hAnsi="GHEA Grapalat"/>
          <w:lang w:val="hy-AM"/>
        </w:rPr>
        <w:t xml:space="preserve"> </w:t>
      </w:r>
      <w:r w:rsidRPr="00483C16">
        <w:rPr>
          <w:rFonts w:ascii="GHEA Grapalat" w:hAnsi="GHEA Grapalat" w:cs="Sylfaen"/>
          <w:lang w:val="hy-AM"/>
        </w:rPr>
        <w:t>ընդգրկույթային ալիքների</w:t>
      </w:r>
      <w:r w:rsidRPr="00483C16">
        <w:rPr>
          <w:rFonts w:ascii="GHEA Grapalat" w:hAnsi="GHEA Grapalat"/>
          <w:lang w:val="hy-AM"/>
        </w:rPr>
        <w:t xml:space="preserve"> </w:t>
      </w:r>
      <w:r w:rsidRPr="00483C16">
        <w:rPr>
          <w:rFonts w:ascii="GHEA Grapalat" w:hAnsi="GHEA Grapalat" w:cs="Sylfaen"/>
          <w:lang w:val="hy-AM"/>
        </w:rPr>
        <w:t>անդրադարձի</w:t>
      </w:r>
      <w:r w:rsidRPr="00483C16">
        <w:rPr>
          <w:rFonts w:ascii="GHEA Grapalat" w:hAnsi="GHEA Grapalat"/>
          <w:lang w:val="hy-AM"/>
        </w:rPr>
        <w:t xml:space="preserve">, </w:t>
      </w:r>
      <w:r w:rsidRPr="00483C16">
        <w:rPr>
          <w:rFonts w:ascii="GHEA Grapalat" w:hAnsi="GHEA Grapalat" w:cs="Sylfaen"/>
          <w:lang w:val="hy-AM"/>
        </w:rPr>
        <w:t>փոխանցման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կլանման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r w:rsidRPr="00483C16">
        <w:rPr>
          <w:rFonts w:ascii="GHEA Grapalat" w:hAnsi="GHEA Grapalat" w:cs="Sylfaen"/>
          <w:lang w:val="hy-AM"/>
        </w:rPr>
        <w:t>Դիէլեկտիկ</w:t>
      </w:r>
      <w:r w:rsidRPr="00483C16">
        <w:rPr>
          <w:rFonts w:ascii="GHEA Grapalat" w:hAnsi="GHEA Grapalat"/>
          <w:lang w:val="hy-AM"/>
        </w:rPr>
        <w:t xml:space="preserve"> </w:t>
      </w:r>
      <w:r w:rsidRPr="00483C16">
        <w:rPr>
          <w:rFonts w:ascii="GHEA Grapalat" w:hAnsi="GHEA Grapalat" w:cs="Sylfaen"/>
          <w:lang w:val="hy-AM"/>
        </w:rPr>
        <w:t>շերտերը</w:t>
      </w:r>
      <w:r w:rsidRPr="00483C16">
        <w:rPr>
          <w:rFonts w:ascii="GHEA Grapalat" w:hAnsi="GHEA Grapalat"/>
          <w:lang w:val="hy-AM"/>
        </w:rPr>
        <w:t xml:space="preserve"> վերաբերում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չորս</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դիէլեկտրիկ շերտերին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դիելեկտրիկ/մետաղական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շերտերին</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cs="Times LatArm"/>
          <w:lang w:val="hy-AM"/>
        </w:rPr>
        <w:t>16. ‘</w:t>
      </w:r>
      <w:r w:rsidRPr="00483C16">
        <w:rPr>
          <w:rFonts w:ascii="GHEA Grapalat" w:hAnsi="GHEA Grapalat" w:cs="Sylfaen"/>
          <w:lang w:val="hy-AM"/>
        </w:rPr>
        <w:t>Ցեմենտավորված</w:t>
      </w:r>
      <w:r w:rsidRPr="00483C16">
        <w:rPr>
          <w:rFonts w:ascii="GHEA Grapalat" w:hAnsi="GHEA Grapalat"/>
          <w:lang w:val="hy-AM"/>
        </w:rPr>
        <w:t xml:space="preserve"> </w:t>
      </w:r>
      <w:r w:rsidRPr="00483C16">
        <w:rPr>
          <w:rFonts w:ascii="GHEA Grapalat" w:hAnsi="GHEA Grapalat" w:cs="Sylfaen"/>
          <w:lang w:val="hy-AM"/>
        </w:rPr>
        <w:t>վոլֆրամի</w:t>
      </w:r>
      <w:r w:rsidRPr="00483C16">
        <w:rPr>
          <w:rFonts w:ascii="GHEA Grapalat" w:hAnsi="GHEA Grapalat"/>
          <w:lang w:val="hy-AM"/>
        </w:rPr>
        <w:t xml:space="preserve"> </w:t>
      </w:r>
      <w:r w:rsidRPr="00483C16">
        <w:rPr>
          <w:rFonts w:ascii="GHEA Grapalat" w:hAnsi="GHEA Grapalat" w:cs="Sylfaen"/>
          <w:lang w:val="hy-AM"/>
        </w:rPr>
        <w:t>կարբիդը’</w:t>
      </w:r>
      <w:r w:rsidRPr="00483C16">
        <w:rPr>
          <w:rFonts w:ascii="GHEA Grapalat" w:hAnsi="GHEA Grapalat"/>
          <w:lang w:val="hy-AM"/>
        </w:rPr>
        <w:t xml:space="preserve"> </w:t>
      </w:r>
      <w:r w:rsidRPr="00483C16">
        <w:rPr>
          <w:rFonts w:ascii="GHEA Grapalat" w:hAnsi="GHEA Grapalat" w:cs="Sylfaen"/>
          <w:lang w:val="hy-AM"/>
        </w:rPr>
        <w:t>չի</w:t>
      </w:r>
      <w:r w:rsidRPr="00483C16">
        <w:rPr>
          <w:rFonts w:ascii="GHEA Grapalat" w:hAnsi="GHEA Grapalat"/>
          <w:lang w:val="hy-AM"/>
        </w:rPr>
        <w:t xml:space="preserve"> ներառ</w:t>
      </w:r>
      <w:r w:rsidRPr="00483C16">
        <w:rPr>
          <w:rFonts w:ascii="GHEA Grapalat" w:hAnsi="GHEA Grapalat" w:cs="Sylfaen"/>
          <w:lang w:val="hy-AM"/>
        </w:rPr>
        <w:t>ում</w:t>
      </w:r>
      <w:r w:rsidRPr="00483C16">
        <w:rPr>
          <w:rFonts w:ascii="GHEA Grapalat" w:hAnsi="GHEA Grapalat"/>
          <w:lang w:val="hy-AM"/>
        </w:rPr>
        <w:t xml:space="preserve"> </w:t>
      </w:r>
      <w:r w:rsidRPr="00483C16">
        <w:rPr>
          <w:rFonts w:ascii="GHEA Grapalat" w:hAnsi="GHEA Grapalat" w:cs="Sylfaen"/>
          <w:lang w:val="hy-AM"/>
        </w:rPr>
        <w:t>կտրման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ձևակաղապարման</w:t>
      </w:r>
      <w:r w:rsidRPr="00483C16">
        <w:rPr>
          <w:rFonts w:ascii="GHEA Grapalat" w:hAnsi="GHEA Grapalat"/>
          <w:lang w:val="hy-AM"/>
        </w:rPr>
        <w:t xml:space="preserve"> գործիքների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կիրառվող</w:t>
      </w:r>
      <w:r w:rsidRPr="00483C16">
        <w:rPr>
          <w:rFonts w:ascii="GHEA Grapalat" w:hAnsi="GHEA Grapalat"/>
          <w:lang w:val="hy-AM"/>
        </w:rPr>
        <w:t xml:space="preserve"> </w:t>
      </w:r>
      <w:r w:rsidRPr="00483C16">
        <w:rPr>
          <w:rFonts w:ascii="GHEA Grapalat" w:hAnsi="GHEA Grapalat" w:cs="Sylfaen"/>
          <w:lang w:val="hy-AM"/>
        </w:rPr>
        <w:t>նյութերը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վոլֆրամի</w:t>
      </w:r>
      <w:r w:rsidRPr="00483C16">
        <w:rPr>
          <w:rFonts w:ascii="GHEA Grapalat" w:hAnsi="GHEA Grapalat"/>
          <w:lang w:val="hy-AM"/>
        </w:rPr>
        <w:t xml:space="preserve"> </w:t>
      </w:r>
      <w:r w:rsidRPr="00483C16">
        <w:rPr>
          <w:rFonts w:ascii="GHEA Grapalat" w:hAnsi="GHEA Grapalat" w:cs="Sylfaen"/>
          <w:lang w:val="hy-AM"/>
        </w:rPr>
        <w:t>կարբիդից</w:t>
      </w:r>
      <w:r w:rsidRPr="00483C16">
        <w:rPr>
          <w:rFonts w:ascii="GHEA Grapalat" w:hAnsi="GHEA Grapalat"/>
          <w:lang w:val="hy-AM"/>
        </w:rPr>
        <w:t>/(</w:t>
      </w:r>
      <w:r w:rsidRPr="00483C16">
        <w:rPr>
          <w:rFonts w:ascii="GHEA Grapalat" w:hAnsi="GHEA Grapalat" w:cs="Sylfaen"/>
          <w:lang w:val="hy-AM"/>
        </w:rPr>
        <w:t>կոբալտ</w:t>
      </w:r>
      <w:r w:rsidRPr="00483C16">
        <w:rPr>
          <w:rFonts w:ascii="GHEA Grapalat" w:hAnsi="GHEA Grapalat"/>
          <w:lang w:val="hy-AM"/>
        </w:rPr>
        <w:t xml:space="preserve">, </w:t>
      </w:r>
      <w:r w:rsidRPr="00483C16">
        <w:rPr>
          <w:rFonts w:ascii="GHEA Grapalat" w:hAnsi="GHEA Grapalat" w:cs="Sylfaen"/>
          <w:lang w:val="hy-AM"/>
        </w:rPr>
        <w:t>նիկել</w:t>
      </w:r>
      <w:r w:rsidRPr="00483C16">
        <w:rPr>
          <w:rFonts w:ascii="GHEA Grapalat" w:hAnsi="GHEA Grapalat"/>
          <w:lang w:val="hy-AM"/>
        </w:rPr>
        <w:t xml:space="preserve">), </w:t>
      </w:r>
      <w:r w:rsidRPr="00483C16">
        <w:rPr>
          <w:rFonts w:ascii="GHEA Grapalat" w:hAnsi="GHEA Grapalat" w:cs="Sylfaen"/>
          <w:lang w:val="hy-AM"/>
        </w:rPr>
        <w:t>տիտանի</w:t>
      </w:r>
      <w:r w:rsidRPr="00483C16">
        <w:rPr>
          <w:rFonts w:ascii="GHEA Grapalat" w:hAnsi="GHEA Grapalat"/>
          <w:lang w:val="hy-AM"/>
        </w:rPr>
        <w:t xml:space="preserve"> </w:t>
      </w:r>
      <w:r w:rsidRPr="00483C16">
        <w:rPr>
          <w:rFonts w:ascii="GHEA Grapalat" w:hAnsi="GHEA Grapalat" w:cs="Sylfaen"/>
          <w:lang w:val="hy-AM"/>
        </w:rPr>
        <w:t>կարբիդից</w:t>
      </w:r>
      <w:r w:rsidRPr="00483C16">
        <w:rPr>
          <w:rFonts w:ascii="GHEA Grapalat" w:hAnsi="GHEA Grapalat"/>
          <w:lang w:val="hy-AM"/>
        </w:rPr>
        <w:t>/(</w:t>
      </w:r>
      <w:r w:rsidRPr="00483C16">
        <w:rPr>
          <w:rFonts w:ascii="GHEA Grapalat" w:hAnsi="GHEA Grapalat" w:cs="Sylfaen"/>
          <w:lang w:val="hy-AM"/>
        </w:rPr>
        <w:t>կոբալտ</w:t>
      </w:r>
      <w:r w:rsidRPr="00483C16">
        <w:rPr>
          <w:rFonts w:ascii="GHEA Grapalat" w:hAnsi="GHEA Grapalat"/>
          <w:lang w:val="hy-AM"/>
        </w:rPr>
        <w:t xml:space="preserve">, </w:t>
      </w:r>
      <w:r w:rsidRPr="00483C16">
        <w:rPr>
          <w:rFonts w:ascii="GHEA Grapalat" w:hAnsi="GHEA Grapalat" w:cs="Sylfaen"/>
          <w:lang w:val="hy-AM"/>
        </w:rPr>
        <w:t>նիկել</w:t>
      </w:r>
      <w:r w:rsidRPr="00483C16">
        <w:rPr>
          <w:rFonts w:ascii="GHEA Grapalat" w:hAnsi="GHEA Grapalat"/>
          <w:lang w:val="hy-AM"/>
        </w:rPr>
        <w:t xml:space="preserve">), </w:t>
      </w:r>
      <w:r w:rsidRPr="00483C16">
        <w:rPr>
          <w:rFonts w:ascii="GHEA Grapalat" w:hAnsi="GHEA Grapalat" w:cs="Sylfaen"/>
          <w:lang w:val="hy-AM"/>
        </w:rPr>
        <w:t>քրոմի</w:t>
      </w:r>
      <w:r w:rsidRPr="00483C16">
        <w:rPr>
          <w:rFonts w:ascii="GHEA Grapalat" w:hAnsi="GHEA Grapalat"/>
          <w:lang w:val="hy-AM"/>
        </w:rPr>
        <w:t xml:space="preserve"> </w:t>
      </w:r>
      <w:r w:rsidRPr="00483C16">
        <w:rPr>
          <w:rFonts w:ascii="GHEA Grapalat" w:hAnsi="GHEA Grapalat" w:cs="Sylfaen"/>
          <w:lang w:val="hy-AM"/>
        </w:rPr>
        <w:t>կարբիդից</w:t>
      </w:r>
      <w:r w:rsidRPr="00483C16">
        <w:rPr>
          <w:rFonts w:ascii="GHEA Grapalat" w:hAnsi="GHEA Grapalat"/>
          <w:lang w:val="hy-AM"/>
        </w:rPr>
        <w:t>/(</w:t>
      </w:r>
      <w:r w:rsidRPr="00483C16">
        <w:rPr>
          <w:rFonts w:ascii="GHEA Grapalat" w:hAnsi="GHEA Grapalat" w:cs="Sylfaen"/>
          <w:lang w:val="hy-AM"/>
        </w:rPr>
        <w:t>նիկել</w:t>
      </w:r>
      <w:r w:rsidRPr="00483C16">
        <w:rPr>
          <w:rFonts w:ascii="GHEA Grapalat" w:hAnsi="GHEA Grapalat"/>
          <w:lang w:val="hy-AM"/>
        </w:rPr>
        <w:t>-</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քրոմի</w:t>
      </w:r>
      <w:r w:rsidRPr="00483C16">
        <w:rPr>
          <w:rFonts w:ascii="GHEA Grapalat" w:hAnsi="GHEA Grapalat"/>
          <w:lang w:val="hy-AM"/>
        </w:rPr>
        <w:t xml:space="preserve"> </w:t>
      </w:r>
      <w:r w:rsidRPr="00483C16">
        <w:rPr>
          <w:rFonts w:ascii="GHEA Grapalat" w:hAnsi="GHEA Grapalat" w:cs="Sylfaen"/>
          <w:lang w:val="hy-AM"/>
        </w:rPr>
        <w:t>կարբիդից</w:t>
      </w:r>
      <w:r w:rsidRPr="00483C16">
        <w:rPr>
          <w:rFonts w:ascii="GHEA Grapalat" w:hAnsi="GHEA Grapalat"/>
          <w:lang w:val="hy-AM"/>
        </w:rPr>
        <w:t>/</w:t>
      </w:r>
      <w:r w:rsidRPr="00483C16">
        <w:rPr>
          <w:rFonts w:ascii="GHEA Grapalat" w:hAnsi="GHEA Grapalat" w:cs="Sylfaen"/>
          <w:lang w:val="hy-AM"/>
        </w:rPr>
        <w:t>նիկել</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cs="Times LatArm"/>
          <w:lang w:val="hy-AM"/>
        </w:rPr>
        <w:t xml:space="preserve">17. </w:t>
      </w:r>
      <w:r w:rsidR="00D76829" w:rsidRPr="00483C16">
        <w:rPr>
          <w:rFonts w:ascii="GHEA Grapalat" w:hAnsi="GHEA Grapalat"/>
          <w:lang w:val="hy-AM"/>
        </w:rPr>
        <w:t>“</w:t>
      </w:r>
      <w:r w:rsidRPr="00483C16">
        <w:rPr>
          <w:rFonts w:ascii="GHEA Grapalat" w:hAnsi="GHEA Grapalat"/>
          <w:lang w:val="hy-AM"/>
        </w:rPr>
        <w:t>Տ</w:t>
      </w:r>
      <w:r w:rsidRPr="00483C16">
        <w:rPr>
          <w:rFonts w:ascii="GHEA Grapalat" w:hAnsi="GHEA Grapalat" w:cs="Sylfaen"/>
          <w:lang w:val="hy-AM"/>
        </w:rPr>
        <w:t>եխնոլոգիան</w:t>
      </w:r>
      <w:r w:rsidR="00D76829" w:rsidRPr="00483C16">
        <w:rPr>
          <w:rFonts w:ascii="GHEA Grapalat" w:hAnsi="GHEA Grapalat"/>
          <w:lang w:val="hy-AM"/>
        </w:rPr>
        <w:t>”</w:t>
      </w:r>
      <w:r w:rsidRPr="00483C16">
        <w:rPr>
          <w:rFonts w:ascii="GHEA Grapalat" w:hAnsi="GHEA Grapalat"/>
          <w:lang w:val="hy-AM"/>
        </w:rPr>
        <w:t>, որը կիրառվում է հ</w:t>
      </w:r>
      <w:r w:rsidRPr="00483C16">
        <w:rPr>
          <w:rFonts w:ascii="GHEA Grapalat" w:hAnsi="GHEA Grapalat" w:cs="Sylfaen"/>
          <w:lang w:val="hy-AM"/>
        </w:rPr>
        <w:t>ետևյալ</w:t>
      </w:r>
      <w:r w:rsidRPr="00483C16">
        <w:rPr>
          <w:rFonts w:ascii="GHEA Grapalat" w:hAnsi="GHEA Grapalat"/>
          <w:lang w:val="hy-AM"/>
        </w:rPr>
        <w:t xml:space="preserve"> սուբստրատներից </w:t>
      </w:r>
      <w:r w:rsidRPr="00483C16">
        <w:rPr>
          <w:rFonts w:ascii="GHEA Grapalat" w:hAnsi="GHEA Grapalat" w:cs="Sylfaen"/>
          <w:lang w:val="hy-AM"/>
        </w:rPr>
        <w:t>որևէ մեկի վրա ալմաստանման</w:t>
      </w:r>
      <w:r w:rsidRPr="00483C16">
        <w:rPr>
          <w:rFonts w:ascii="GHEA Grapalat" w:hAnsi="GHEA Grapalat"/>
          <w:lang w:val="hy-AM"/>
        </w:rPr>
        <w:t xml:space="preserve"> </w:t>
      </w:r>
      <w:r w:rsidRPr="00483C16">
        <w:rPr>
          <w:rFonts w:ascii="GHEA Grapalat" w:hAnsi="GHEA Grapalat" w:cs="Sylfaen"/>
          <w:lang w:val="hy-AM"/>
        </w:rPr>
        <w:t>ածխածնով</w:t>
      </w:r>
      <w:r w:rsidRPr="00483C16">
        <w:rPr>
          <w:rFonts w:ascii="GHEA Grapalat" w:hAnsi="GHEA Grapalat"/>
          <w:lang w:val="hy-AM"/>
        </w:rPr>
        <w:t xml:space="preserve"> </w:t>
      </w:r>
      <w:r w:rsidRPr="00483C16">
        <w:rPr>
          <w:rFonts w:ascii="GHEA Grapalat" w:hAnsi="GHEA Grapalat" w:cs="Sylfaen"/>
          <w:lang w:val="hy-AM"/>
        </w:rPr>
        <w:t xml:space="preserve">ծածկույթապատման համար, </w:t>
      </w:r>
      <w:r w:rsidRPr="00483C16">
        <w:rPr>
          <w:rFonts w:ascii="GHEA Grapalat" w:hAnsi="GHEA Grapalat"/>
          <w:lang w:val="hy-AM"/>
        </w:rPr>
        <w:t xml:space="preserve">չի վերահսկվում. </w:t>
      </w:r>
    </w:p>
    <w:p w:rsidR="00E77C02" w:rsidRPr="00483C16" w:rsidRDefault="00E77C02" w:rsidP="00483C16">
      <w:pPr>
        <w:pStyle w:val="BodyText"/>
        <w:autoSpaceDE w:val="0"/>
        <w:autoSpaceDN w:val="0"/>
        <w:adjustRightInd w:val="0"/>
        <w:spacing w:before="240" w:after="240" w:line="276" w:lineRule="auto"/>
        <w:ind w:left="1560"/>
        <w:rPr>
          <w:rFonts w:ascii="GHEA Grapalat" w:hAnsi="GHEA Grapalat"/>
          <w:lang w:val="hy-AM"/>
        </w:rPr>
      </w:pP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սկավառակների դրայվերներ և գլխիկներ</w:t>
      </w:r>
      <w:r w:rsidRPr="00483C16">
        <w:rPr>
          <w:rFonts w:ascii="GHEA Grapalat" w:hAnsi="GHEA Grapalat"/>
          <w:lang w:val="hy-AM"/>
        </w:rPr>
        <w:t>,</w:t>
      </w:r>
      <w:r w:rsidRPr="00483C16">
        <w:rPr>
          <w:rFonts w:ascii="GHEA Grapalat" w:hAnsi="GHEA Grapalat" w:cs="Sylfaen"/>
          <w:lang w:val="hy-AM"/>
        </w:rPr>
        <w:t xml:space="preserve"> սարքավորում մեկանգամյա</w:t>
      </w:r>
      <w:r w:rsidRPr="00483C16">
        <w:rPr>
          <w:rFonts w:ascii="GHEA Grapalat" w:hAnsi="GHEA Grapalat"/>
          <w:lang w:val="hy-AM"/>
        </w:rPr>
        <w:t xml:space="preserve"> </w:t>
      </w:r>
      <w:r w:rsidRPr="00483C16">
        <w:rPr>
          <w:rFonts w:ascii="GHEA Grapalat" w:hAnsi="GHEA Grapalat" w:cs="Sylfaen"/>
          <w:lang w:val="hy-AM"/>
        </w:rPr>
        <w:t>օգտագործման</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համա</w:t>
      </w:r>
      <w:r w:rsidRPr="00483C16">
        <w:rPr>
          <w:rFonts w:ascii="GHEA Grapalat" w:hAnsi="GHEA Grapalat" w:cs="Sylfaen"/>
          <w:lang w:val="hy-AM"/>
        </w:rPr>
        <w:t>ր</w:t>
      </w:r>
      <w:r w:rsidRPr="00483C16">
        <w:rPr>
          <w:rFonts w:ascii="GHEA Grapalat" w:hAnsi="GHEA Grapalat"/>
          <w:lang w:val="hy-AM"/>
        </w:rPr>
        <w:t xml:space="preserve">, </w:t>
      </w:r>
      <w:r w:rsidRPr="00483C16">
        <w:rPr>
          <w:rFonts w:ascii="GHEA Grapalat" w:hAnsi="GHEA Grapalat" w:cs="Sylfaen"/>
          <w:lang w:val="hy-AM"/>
        </w:rPr>
        <w:t>ծորակների</w:t>
      </w:r>
      <w:r w:rsidRPr="00483C16">
        <w:rPr>
          <w:rFonts w:ascii="GHEA Grapalat" w:hAnsi="GHEA Grapalat"/>
          <w:lang w:val="hy-AM"/>
        </w:rPr>
        <w:t xml:space="preserve"> </w:t>
      </w:r>
      <w:r w:rsidRPr="00483C16">
        <w:rPr>
          <w:rFonts w:ascii="GHEA Grapalat" w:hAnsi="GHEA Grapalat" w:cs="Sylfaen"/>
          <w:lang w:val="hy-AM"/>
        </w:rPr>
        <w:t>փականներ</w:t>
      </w:r>
      <w:r w:rsidRPr="00483C16">
        <w:rPr>
          <w:rFonts w:ascii="GHEA Grapalat" w:hAnsi="GHEA Grapalat"/>
          <w:lang w:val="hy-AM"/>
        </w:rPr>
        <w:t xml:space="preserve">, </w:t>
      </w:r>
      <w:r w:rsidRPr="00483C16">
        <w:rPr>
          <w:rFonts w:ascii="GHEA Grapalat" w:hAnsi="GHEA Grapalat" w:cs="Sylfaen"/>
          <w:lang w:val="hy-AM"/>
        </w:rPr>
        <w:t>բարձրախոսների</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ակուստիկական</w:t>
      </w:r>
      <w:r w:rsidRPr="00483C16">
        <w:rPr>
          <w:rFonts w:ascii="GHEA Grapalat" w:hAnsi="GHEA Grapalat"/>
          <w:lang w:val="hy-AM"/>
        </w:rPr>
        <w:t xml:space="preserve">/ </w:t>
      </w:r>
      <w:r w:rsidRPr="00483C16">
        <w:rPr>
          <w:rFonts w:ascii="GHEA Grapalat" w:hAnsi="GHEA Grapalat" w:cs="Sylfaen"/>
          <w:lang w:val="hy-AM"/>
        </w:rPr>
        <w:t>դիաֆրագմեր</w:t>
      </w:r>
      <w:r w:rsidRPr="00483C16">
        <w:rPr>
          <w:rFonts w:ascii="GHEA Grapalat" w:hAnsi="GHEA Grapalat"/>
          <w:lang w:val="hy-AM"/>
        </w:rPr>
        <w:t>, ավտո</w:t>
      </w:r>
      <w:r w:rsidRPr="00483C16">
        <w:rPr>
          <w:rFonts w:ascii="GHEA Grapalat" w:hAnsi="GHEA Grapalat" w:cs="Sylfaen"/>
          <w:lang w:val="hy-AM"/>
        </w:rPr>
        <w:t>մեքենայի</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մասեր</w:t>
      </w:r>
      <w:r w:rsidRPr="00483C16">
        <w:rPr>
          <w:rFonts w:ascii="GHEA Grapalat" w:hAnsi="GHEA Grapalat"/>
          <w:lang w:val="hy-AM"/>
        </w:rPr>
        <w:t xml:space="preserve">, կտրող գործիքներ, անցքահատող-մամլող մամլահատեր, </w:t>
      </w:r>
      <w:r w:rsidRPr="00483C16">
        <w:rPr>
          <w:rFonts w:ascii="GHEA Grapalat" w:hAnsi="GHEA Grapalat" w:cs="Sylfaen"/>
          <w:lang w:val="hy-AM"/>
        </w:rPr>
        <w:t>գրասենյակային ավտոմատացված սարքավորումներ</w:t>
      </w:r>
      <w:r w:rsidRPr="00483C16">
        <w:rPr>
          <w:rFonts w:ascii="GHEA Grapalat" w:hAnsi="GHEA Grapalat"/>
          <w:lang w:val="hy-AM"/>
        </w:rPr>
        <w:t xml:space="preserve">, խոսափողեր կամ </w:t>
      </w:r>
      <w:r w:rsidRPr="00483C16">
        <w:rPr>
          <w:rFonts w:ascii="GHEA Grapalat" w:hAnsi="GHEA Grapalat" w:cs="Sylfaen"/>
          <w:lang w:val="hy-AM"/>
        </w:rPr>
        <w:t>բժշկական</w:t>
      </w:r>
      <w:r w:rsidRPr="00483C16">
        <w:rPr>
          <w:rFonts w:ascii="GHEA Grapalat" w:hAnsi="GHEA Grapalat"/>
          <w:lang w:val="hy-AM"/>
        </w:rPr>
        <w:t xml:space="preserve"> </w:t>
      </w:r>
      <w:r w:rsidRPr="00483C16">
        <w:rPr>
          <w:rFonts w:ascii="GHEA Grapalat" w:hAnsi="GHEA Grapalat" w:cs="Sylfaen"/>
          <w:lang w:val="hy-AM"/>
        </w:rPr>
        <w:t>սարքավորումներ կամ դրոշմաձևեր</w:t>
      </w:r>
      <w:r w:rsidRPr="00483C16">
        <w:rPr>
          <w:rFonts w:ascii="GHEA Grapalat" w:hAnsi="GHEA Grapalat"/>
          <w:lang w:val="hy-AM"/>
        </w:rPr>
        <w:t xml:space="preserve">, պլաստիկ նյութերի մամլման կամ դրոշմաձևման համար, որոնք պատրաստված են 5%-ից պակաս բերիլիում պարունակող համաձուլվածքներից: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483C16">
        <w:rPr>
          <w:rFonts w:ascii="GHEA Grapalat" w:hAnsi="GHEA Grapalat"/>
          <w:lang w:val="hy-AM"/>
        </w:rPr>
        <w:t>18. ‘</w:t>
      </w:r>
      <w:r w:rsidRPr="00483C16">
        <w:rPr>
          <w:rFonts w:ascii="GHEA Grapalat" w:hAnsi="GHEA Grapalat" w:cs="Sylfaen"/>
          <w:lang w:val="hy-AM"/>
        </w:rPr>
        <w:t>Սիլիցիումի</w:t>
      </w:r>
      <w:r w:rsidRPr="00483C16">
        <w:rPr>
          <w:rFonts w:ascii="GHEA Grapalat" w:hAnsi="GHEA Grapalat"/>
          <w:lang w:val="hy-AM"/>
        </w:rPr>
        <w:t xml:space="preserve"> </w:t>
      </w:r>
      <w:r w:rsidRPr="00483C16">
        <w:rPr>
          <w:rFonts w:ascii="GHEA Grapalat" w:hAnsi="GHEA Grapalat" w:cs="Sylfaen"/>
          <w:lang w:val="hy-AM"/>
        </w:rPr>
        <w:t>կարբիդը’</w:t>
      </w:r>
      <w:r w:rsidRPr="00483C16">
        <w:rPr>
          <w:rFonts w:ascii="GHEA Grapalat" w:hAnsi="GHEA Grapalat"/>
          <w:lang w:val="hy-AM"/>
        </w:rPr>
        <w:t xml:space="preserve"> </w:t>
      </w:r>
      <w:r w:rsidRPr="00483C16">
        <w:rPr>
          <w:rFonts w:ascii="GHEA Grapalat" w:hAnsi="GHEA Grapalat" w:cs="Sylfaen"/>
          <w:lang w:val="hy-AM"/>
        </w:rPr>
        <w:t>չի</w:t>
      </w:r>
      <w:r w:rsidRPr="00483C16">
        <w:rPr>
          <w:rFonts w:ascii="GHEA Grapalat" w:hAnsi="GHEA Grapalat"/>
          <w:lang w:val="hy-AM"/>
        </w:rPr>
        <w:t xml:space="preserve"> ներառ</w:t>
      </w:r>
      <w:r w:rsidRPr="00483C16">
        <w:rPr>
          <w:rFonts w:ascii="GHEA Grapalat" w:hAnsi="GHEA Grapalat" w:cs="Sylfaen"/>
          <w:lang w:val="hy-AM"/>
        </w:rPr>
        <w:t>ում</w:t>
      </w:r>
      <w:r w:rsidRPr="00483C16">
        <w:rPr>
          <w:rFonts w:ascii="GHEA Grapalat" w:hAnsi="GHEA Grapalat"/>
          <w:lang w:val="hy-AM"/>
        </w:rPr>
        <w:t xml:space="preserve"> </w:t>
      </w:r>
      <w:r w:rsidRPr="00483C16">
        <w:rPr>
          <w:rFonts w:ascii="GHEA Grapalat" w:hAnsi="GHEA Grapalat" w:cs="Sylfaen"/>
          <w:lang w:val="hy-AM"/>
        </w:rPr>
        <w:t>կտրող և դրոշմամամլող գործիքների նյութերը</w:t>
      </w:r>
      <w:r w:rsidRPr="00483C16">
        <w:rPr>
          <w:rFonts w:ascii="GHEA Grapalat" w:hAnsi="GHEA Grapalat" w:cs="Times LatArm"/>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483C16">
        <w:rPr>
          <w:rFonts w:ascii="GHEA Grapalat" w:hAnsi="GHEA Grapalat" w:cs="Times LatArm"/>
          <w:lang w:val="hy-AM"/>
        </w:rPr>
        <w:lastRenderedPageBreak/>
        <w:t>19. Կ</w:t>
      </w:r>
      <w:r w:rsidRPr="00483C16">
        <w:rPr>
          <w:rFonts w:ascii="GHEA Grapalat" w:hAnsi="GHEA Grapalat" w:cs="Sylfaen"/>
          <w:lang w:val="hy-AM"/>
        </w:rPr>
        <w:t>երամիկական</w:t>
      </w:r>
      <w:r w:rsidRPr="00483C16">
        <w:rPr>
          <w:rFonts w:ascii="GHEA Grapalat" w:hAnsi="GHEA Grapalat"/>
          <w:lang w:val="hy-AM"/>
        </w:rPr>
        <w:t xml:space="preserve"> սուբստրատները, ինչպիսիք նշված են այս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չեն</w:t>
      </w:r>
      <w:r w:rsidRPr="00483C16">
        <w:rPr>
          <w:rFonts w:ascii="GHEA Grapalat" w:hAnsi="GHEA Grapalat"/>
          <w:lang w:val="hy-AM"/>
        </w:rPr>
        <w:t xml:space="preserve"> ներառում </w:t>
      </w:r>
      <w:r w:rsidRPr="00483C16">
        <w:rPr>
          <w:rFonts w:ascii="GHEA Grapalat" w:hAnsi="GHEA Grapalat" w:cs="Sylfaen"/>
          <w:lang w:val="hy-AM"/>
        </w:rPr>
        <w:t>այն</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նյութերը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5% </w:t>
      </w:r>
      <w:r w:rsidRPr="00483C16">
        <w:rPr>
          <w:rFonts w:ascii="GHEA Grapalat" w:hAnsi="GHEA Grapalat" w:cs="Sylfaen"/>
          <w:lang w:val="hy-AM"/>
        </w:rPr>
        <w:t>ըստ</w:t>
      </w:r>
      <w:r w:rsidRPr="00483C16">
        <w:rPr>
          <w:rFonts w:ascii="GHEA Grapalat" w:hAnsi="GHEA Grapalat"/>
          <w:lang w:val="hy-AM"/>
        </w:rPr>
        <w:t xml:space="preserve"> </w:t>
      </w:r>
      <w:r w:rsidRPr="00483C16">
        <w:rPr>
          <w:rFonts w:ascii="GHEA Grapalat" w:hAnsi="GHEA Grapalat" w:cs="Sylfaen"/>
          <w:lang w:val="hy-AM"/>
        </w:rPr>
        <w:t>կշռի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շատ</w:t>
      </w:r>
      <w:r w:rsidRPr="00483C16">
        <w:rPr>
          <w:rFonts w:ascii="GHEA Grapalat" w:hAnsi="GHEA Grapalat"/>
          <w:lang w:val="hy-AM"/>
        </w:rPr>
        <w:t xml:space="preserve"> </w:t>
      </w:r>
      <w:r w:rsidRPr="00483C16">
        <w:rPr>
          <w:rFonts w:ascii="GHEA Grapalat" w:hAnsi="GHEA Grapalat" w:cs="Sylfaen"/>
          <w:lang w:val="hy-AM"/>
        </w:rPr>
        <w:t>կավահող</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ցեմենտ,</w:t>
      </w:r>
      <w:r w:rsidRPr="00483C16">
        <w:rPr>
          <w:rFonts w:ascii="GHEA Grapalat" w:hAnsi="GHEA Grapalat"/>
          <w:lang w:val="hy-AM"/>
        </w:rPr>
        <w:t xml:space="preserve"> </w:t>
      </w:r>
      <w:r w:rsidRPr="00483C16">
        <w:rPr>
          <w:rFonts w:ascii="GHEA Grapalat" w:hAnsi="GHEA Grapalat" w:cs="Sylfaen"/>
          <w:lang w:val="hy-AM"/>
        </w:rPr>
        <w:t>թե</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ինքնուրույն</w:t>
      </w:r>
      <w:r w:rsidRPr="00483C16">
        <w:rPr>
          <w:rFonts w:ascii="GHEA Grapalat" w:hAnsi="GHEA Grapalat"/>
          <w:lang w:val="hy-AM"/>
        </w:rPr>
        <w:t xml:space="preserve"> </w:t>
      </w:r>
      <w:r w:rsidRPr="00483C16">
        <w:rPr>
          <w:rFonts w:ascii="GHEA Grapalat" w:hAnsi="GHEA Grapalat" w:cs="Sylfaen"/>
          <w:lang w:val="hy-AM"/>
        </w:rPr>
        <w:t>բաղադրատարրեր</w:t>
      </w:r>
      <w:r w:rsidRPr="00483C16">
        <w:rPr>
          <w:rFonts w:ascii="GHEA Grapalat" w:hAnsi="GHEA Grapalat"/>
          <w:lang w:val="hy-AM"/>
        </w:rPr>
        <w:t xml:space="preserve">, </w:t>
      </w:r>
      <w:r w:rsidRPr="00483C16">
        <w:rPr>
          <w:rFonts w:ascii="GHEA Grapalat" w:hAnsi="GHEA Grapalat" w:cs="Sylfaen"/>
          <w:lang w:val="hy-AM"/>
        </w:rPr>
        <w:t>թե</w:t>
      </w:r>
      <w:r w:rsidRPr="00483C16">
        <w:rPr>
          <w:rFonts w:ascii="GHEA Grapalat" w:hAnsi="GHEA Grapalat"/>
          <w:lang w:val="hy-AM"/>
        </w:rPr>
        <w:t xml:space="preserve"> </w:t>
      </w:r>
      <w:r w:rsidRPr="00483C16">
        <w:rPr>
          <w:rFonts w:ascii="GHEA Grapalat" w:hAnsi="GHEA Grapalat" w:cs="Sylfaen"/>
          <w:lang w:val="hy-AM"/>
        </w:rPr>
        <w:t>համակցությունների մեջ</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Default"/>
        <w:spacing w:before="240" w:after="240" w:line="276" w:lineRule="auto"/>
        <w:jc w:val="both"/>
        <w:rPr>
          <w:rFonts w:ascii="GHEA Grapalat" w:hAnsi="GHEA Grapalat" w:cs="Sylfaen"/>
          <w:b/>
          <w:bCs/>
          <w:color w:val="auto"/>
          <w:lang w:val="hy-AM"/>
        </w:rPr>
      </w:pPr>
      <w:r w:rsidRPr="00483C16">
        <w:rPr>
          <w:rFonts w:ascii="GHEA Grapalat" w:hAnsi="GHEA Grapalat"/>
          <w:color w:val="auto"/>
          <w:lang w:val="hy-AM"/>
        </w:rPr>
        <w:br w:type="page"/>
      </w:r>
    </w:p>
    <w:p w:rsidR="00E77C02" w:rsidRPr="00483C16" w:rsidRDefault="00E77C02" w:rsidP="00483C16">
      <w:pPr>
        <w:pStyle w:val="Heading1"/>
        <w:jc w:val="both"/>
        <w:rPr>
          <w:rFonts w:ascii="GHEA Grapalat" w:hAnsi="GHEA Grapalat"/>
          <w:szCs w:val="24"/>
          <w:lang w:val="hy-AM"/>
        </w:rPr>
      </w:pPr>
      <w:bookmarkStart w:id="12" w:name="_Toc58931896"/>
      <w:r w:rsidRPr="00483C16">
        <w:rPr>
          <w:rFonts w:ascii="GHEA Grapalat" w:hAnsi="GHEA Grapalat"/>
          <w:szCs w:val="24"/>
          <w:lang w:val="hy-AM"/>
        </w:rPr>
        <w:lastRenderedPageBreak/>
        <w:t>ԾԱԾԿՈՒՅԹԱՊԱՏՄԱՆ ՏԵԽՆՈԼՈԳԻԱՆԵՐԻ ԱՂՅՈՒՍԱԿ</w:t>
      </w:r>
      <w:bookmarkEnd w:id="12"/>
    </w:p>
    <w:p w:rsidR="00E77C02" w:rsidRPr="00483C16" w:rsidRDefault="00E77C02" w:rsidP="00483C16">
      <w:pPr>
        <w:pStyle w:val="Heading1"/>
        <w:jc w:val="both"/>
        <w:rPr>
          <w:rFonts w:ascii="GHEA Grapalat" w:hAnsi="GHEA Grapalat"/>
          <w:szCs w:val="24"/>
          <w:lang w:val="hy-AM"/>
        </w:rPr>
      </w:pPr>
    </w:p>
    <w:p w:rsidR="00E77C02" w:rsidRPr="00483C16" w:rsidRDefault="00E77C02" w:rsidP="00483C16">
      <w:pPr>
        <w:pStyle w:val="Heading1"/>
        <w:jc w:val="both"/>
        <w:rPr>
          <w:rFonts w:ascii="GHEA Grapalat" w:hAnsi="GHEA Grapalat"/>
          <w:szCs w:val="24"/>
          <w:lang w:val="hy-AM"/>
        </w:rPr>
      </w:pPr>
      <w:bookmarkStart w:id="13" w:name="_Toc58931897"/>
      <w:r w:rsidRPr="00483C16">
        <w:rPr>
          <w:rFonts w:ascii="GHEA Grapalat" w:hAnsi="GHEA Grapalat"/>
          <w:szCs w:val="24"/>
          <w:lang w:val="hy-AM"/>
        </w:rPr>
        <w:t>ՏԵԽՆԻԿԱԿԱՆ ԾԱՆՈԹԱԳՐՈՒԹՅՈՒՆ</w:t>
      </w:r>
      <w:bookmarkEnd w:id="13"/>
    </w:p>
    <w:p w:rsidR="00E77C02" w:rsidRPr="00483C16" w:rsidRDefault="00E77C02" w:rsidP="00483C16">
      <w:pPr>
        <w:pStyle w:val="BodyText"/>
        <w:autoSpaceDE w:val="0"/>
        <w:autoSpaceDN w:val="0"/>
        <w:adjustRightInd w:val="0"/>
        <w:spacing w:before="240" w:after="240" w:line="276" w:lineRule="auto"/>
        <w:rPr>
          <w:rFonts w:ascii="GHEA Grapalat" w:hAnsi="GHEA Grapalat" w:cs="Sylfaen"/>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r w:rsidRPr="00483C16">
        <w:rPr>
          <w:rFonts w:ascii="GHEA Grapalat" w:hAnsi="GHEA Grapalat" w:cs="Sylfaen"/>
          <w:lang w:val="hy-AM"/>
        </w:rPr>
        <w:t>Աղյուսակի</w:t>
      </w:r>
      <w:r w:rsidRPr="00483C16">
        <w:rPr>
          <w:rFonts w:ascii="GHEA Grapalat" w:hAnsi="GHEA Grapalat"/>
          <w:lang w:val="hy-AM"/>
        </w:rPr>
        <w:t xml:space="preserve"> 1-ին </w:t>
      </w:r>
      <w:r w:rsidRPr="00483C16">
        <w:rPr>
          <w:rFonts w:ascii="GHEA Grapalat" w:hAnsi="GHEA Grapalat" w:cs="Sylfaen"/>
          <w:lang w:val="hy-AM"/>
        </w:rPr>
        <w:t>սյունակում</w:t>
      </w:r>
      <w:r w:rsidRPr="00483C16">
        <w:rPr>
          <w:rFonts w:ascii="GHEA Grapalat" w:hAnsi="GHEA Grapalat"/>
          <w:lang w:val="hy-AM"/>
        </w:rPr>
        <w:t xml:space="preserve"> հատկորոշ</w:t>
      </w:r>
      <w:r w:rsidRPr="00483C16">
        <w:rPr>
          <w:rFonts w:ascii="GHEA Grapalat" w:hAnsi="GHEA Grapalat" w:cs="Sylfaen"/>
          <w:lang w:val="hy-AM"/>
        </w:rPr>
        <w:t>ված</w:t>
      </w:r>
      <w:r w:rsidRPr="00483C16">
        <w:rPr>
          <w:rFonts w:ascii="GHEA Grapalat" w:hAnsi="GHEA Grapalat"/>
          <w:lang w:val="hy-AM"/>
        </w:rPr>
        <w:t xml:space="preserve"> գործընթացները.</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483C16">
        <w:rPr>
          <w:rFonts w:ascii="GHEA Grapalat" w:hAnsi="GHEA Grapalat"/>
          <w:lang w:val="hy-AM"/>
        </w:rPr>
        <w:t>a. Ք</w:t>
      </w:r>
      <w:r w:rsidRPr="00483C16">
        <w:rPr>
          <w:rFonts w:ascii="GHEA Grapalat" w:hAnsi="GHEA Grapalat" w:cs="Sylfaen"/>
          <w:lang w:val="hy-AM"/>
        </w:rPr>
        <w:t>իմիական</w:t>
      </w:r>
      <w:r w:rsidRPr="00483C16">
        <w:rPr>
          <w:rFonts w:ascii="GHEA Grapalat" w:hAnsi="GHEA Grapalat" w:cs="Times LatArm"/>
          <w:lang w:val="hy-AM"/>
        </w:rPr>
        <w:t xml:space="preserve"> գոլորշիով </w:t>
      </w:r>
      <w:r w:rsidRPr="00483C16">
        <w:rPr>
          <w:rFonts w:ascii="GHEA Grapalat" w:hAnsi="GHEA Grapalat"/>
          <w:lang w:val="hy-AM"/>
        </w:rPr>
        <w:t xml:space="preserve">գազաֆազային ծածկույթապատումը (CVD) վերին շերտով </w:t>
      </w:r>
      <w:r w:rsidRPr="00483C16">
        <w:rPr>
          <w:rFonts w:ascii="GHEA Grapalat" w:hAnsi="GHEA Grapalat" w:cs="Sylfaen"/>
          <w:lang w:val="hy-AM"/>
        </w:rPr>
        <w:t>ծածկույթապատում է կամ</w:t>
      </w:r>
      <w:r w:rsidRPr="00483C16">
        <w:rPr>
          <w:rFonts w:ascii="GHEA Grapalat" w:hAnsi="GHEA Grapalat"/>
          <w:lang w:val="hy-AM"/>
        </w:rPr>
        <w:t xml:space="preserve"> </w:t>
      </w:r>
      <w:r w:rsidRPr="00483C16">
        <w:rPr>
          <w:rFonts w:ascii="GHEA Grapalat" w:hAnsi="GHEA Grapalat" w:cs="Sylfaen"/>
          <w:lang w:val="hy-AM"/>
        </w:rPr>
        <w:t>մակերևույթի</w:t>
      </w:r>
      <w:r w:rsidRPr="00483C16">
        <w:rPr>
          <w:rFonts w:ascii="GHEA Grapalat" w:hAnsi="GHEA Grapalat"/>
          <w:lang w:val="hy-AM"/>
        </w:rPr>
        <w:t xml:space="preserve"> </w:t>
      </w:r>
      <w:r w:rsidRPr="00483C16">
        <w:rPr>
          <w:rFonts w:ascii="GHEA Grapalat" w:hAnsi="GHEA Grapalat" w:cs="Sylfaen"/>
          <w:lang w:val="hy-AM"/>
        </w:rPr>
        <w:t>ձևափոխման ծածկույթապատման գործընթաց</w:t>
      </w:r>
      <w:r w:rsidRPr="00483C16">
        <w:rPr>
          <w:rFonts w:ascii="GHEA Grapalat" w:hAnsi="GHEA Grapalat"/>
          <w:lang w:val="hy-AM"/>
        </w:rPr>
        <w:t xml:space="preserve">, որտեղ </w:t>
      </w:r>
      <w:r w:rsidRPr="00483C16">
        <w:rPr>
          <w:rFonts w:ascii="GHEA Grapalat" w:hAnsi="GHEA Grapalat" w:cs="Sylfaen"/>
          <w:lang w:val="hy-AM"/>
        </w:rPr>
        <w:t>մետաղ</w:t>
      </w:r>
      <w:r w:rsidRPr="00483C16">
        <w:rPr>
          <w:rFonts w:ascii="GHEA Grapalat" w:hAnsi="GHEA Grapalat"/>
          <w:lang w:val="hy-AM"/>
        </w:rPr>
        <w:t xml:space="preserve">, </w:t>
      </w:r>
      <w:r w:rsidRPr="00483C16">
        <w:rPr>
          <w:rFonts w:ascii="GHEA Grapalat" w:hAnsi="GHEA Grapalat" w:cs="Sylfaen"/>
          <w:lang w:val="hy-AM"/>
        </w:rPr>
        <w:t>համաձուլվածք</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կերամիկա է նստեցվում տաքացված</w:t>
      </w:r>
      <w:r w:rsidRPr="00483C16">
        <w:rPr>
          <w:rFonts w:ascii="GHEA Grapalat" w:hAnsi="GHEA Grapalat"/>
          <w:lang w:val="hy-AM"/>
        </w:rPr>
        <w:t xml:space="preserve"> սուբստրատի </w:t>
      </w:r>
      <w:r w:rsidRPr="00483C16">
        <w:rPr>
          <w:rFonts w:ascii="GHEA Grapalat" w:hAnsi="GHEA Grapalat" w:cs="Sylfaen"/>
          <w:lang w:val="hy-AM"/>
        </w:rPr>
        <w:t>վրա</w:t>
      </w:r>
      <w:r w:rsidRPr="00483C16">
        <w:rPr>
          <w:rFonts w:ascii="GHEA Grapalat" w:hAnsi="GHEA Grapalat" w:cs="Times LatArm"/>
          <w:lang w:val="hy-AM"/>
        </w:rPr>
        <w:t xml:space="preserve">։ Գազային ռեակտիվները անջատվում են կամ միակցվում սուբստրատի շուրջը արդյունքում հանգեցնելով ցանկալի նյութի, համաձուլվածքի </w:t>
      </w:r>
      <w:r w:rsidRPr="00483C16">
        <w:rPr>
          <w:rFonts w:ascii="GHEA Grapalat" w:hAnsi="GHEA Grapalat"/>
          <w:lang w:val="hy-AM"/>
        </w:rPr>
        <w:t xml:space="preserve">կամ բաղադրյալ նյութի նստեցմանը սուբստրատի վրա: Քիմիական ռեակցիայի այս գործընթացի համար էներգիայի աղբյուր կարող է լինել տաքացված սուբստրատի տաքությունը, անբոց այրվող </w:t>
      </w:r>
      <w:r w:rsidRPr="00483C16">
        <w:rPr>
          <w:rFonts w:ascii="GHEA Grapalat" w:hAnsi="GHEA Grapalat" w:cs="Sylfaen"/>
          <w:lang w:val="hy-AM"/>
        </w:rPr>
        <w:t>պլազման, 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ճառագայթումը: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540"/>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1</w:t>
      </w:r>
      <w:r w:rsidRPr="00483C16">
        <w:rPr>
          <w:rFonts w:ascii="GHEA Grapalat" w:hAnsi="GHEA Grapalat"/>
          <w:i/>
          <w:lang w:val="hy-AM"/>
        </w:rPr>
        <w:t>. Ք</w:t>
      </w:r>
      <w:r w:rsidRPr="00483C16">
        <w:rPr>
          <w:rFonts w:ascii="GHEA Grapalat" w:hAnsi="GHEA Grapalat" w:cs="Sylfaen"/>
          <w:i/>
          <w:lang w:val="hy-AM"/>
        </w:rPr>
        <w:t>իմիական</w:t>
      </w:r>
      <w:r w:rsidRPr="00483C16">
        <w:rPr>
          <w:rFonts w:ascii="GHEA Grapalat" w:hAnsi="GHEA Grapalat"/>
          <w:i/>
          <w:lang w:val="hy-AM"/>
        </w:rPr>
        <w:t xml:space="preserve"> գ</w:t>
      </w:r>
      <w:r w:rsidRPr="00483C16">
        <w:rPr>
          <w:rFonts w:ascii="GHEA Grapalat" w:hAnsi="GHEA Grapalat" w:cs="Sylfaen"/>
          <w:i/>
          <w:lang w:val="hy-AM"/>
        </w:rPr>
        <w:t>ոլորշիով գազաֆազային ծածկույթապատումը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գործընթաց</w:t>
      </w:r>
      <w:r w:rsidRPr="00483C16">
        <w:rPr>
          <w:rFonts w:ascii="GHEA Grapalat" w:hAnsi="GHEA Grapalat" w:cs="Sylfaen"/>
          <w:i/>
          <w:lang w:val="hy-AM"/>
        </w:rPr>
        <w:t>ները</w:t>
      </w:r>
      <w:r w:rsidRPr="00483C16">
        <w:rPr>
          <w:rFonts w:ascii="GHEA Grapalat" w:hAnsi="GHEA Grapalat"/>
          <w:i/>
          <w:lang w:val="hy-AM"/>
        </w:rPr>
        <w:t xml:space="preserve">. </w:t>
      </w:r>
      <w:r w:rsidRPr="00483C16">
        <w:rPr>
          <w:rFonts w:ascii="GHEA Grapalat" w:hAnsi="GHEA Grapalat" w:cs="Sylfaen"/>
          <w:i/>
          <w:lang w:val="hy-AM"/>
        </w:rPr>
        <w:t>ուղղորդված</w:t>
      </w:r>
      <w:r w:rsidRPr="00483C16">
        <w:rPr>
          <w:rFonts w:ascii="GHEA Grapalat" w:hAnsi="GHEA Grapalat"/>
          <w:i/>
          <w:lang w:val="hy-AM"/>
        </w:rPr>
        <w:t xml:space="preserve"> </w:t>
      </w:r>
      <w:r w:rsidRPr="00483C16">
        <w:rPr>
          <w:rFonts w:ascii="GHEA Grapalat" w:hAnsi="GHEA Grapalat" w:cs="Sylfaen"/>
          <w:i/>
          <w:lang w:val="hy-AM"/>
        </w:rPr>
        <w:t>գազային</w:t>
      </w:r>
      <w:r w:rsidRPr="00483C16">
        <w:rPr>
          <w:rFonts w:ascii="GHEA Grapalat" w:hAnsi="GHEA Grapalat"/>
          <w:i/>
          <w:lang w:val="hy-AM"/>
        </w:rPr>
        <w:t xml:space="preserve"> </w:t>
      </w:r>
      <w:r w:rsidRPr="00483C16">
        <w:rPr>
          <w:rFonts w:ascii="GHEA Grapalat" w:hAnsi="GHEA Grapalat" w:cs="Sylfaen"/>
          <w:i/>
          <w:lang w:val="hy-AM"/>
        </w:rPr>
        <w:t>հոսքով փաթեթից դուրս ծածկույթապատումը, պուլսային փոշեցրմամբ քիմիական</w:t>
      </w:r>
      <w:r w:rsidRPr="00483C16">
        <w:rPr>
          <w:rFonts w:ascii="GHEA Grapalat" w:hAnsi="GHEA Grapalat"/>
          <w:i/>
          <w:lang w:val="hy-AM"/>
        </w:rPr>
        <w:t xml:space="preserve"> գ</w:t>
      </w:r>
      <w:r w:rsidRPr="00483C16">
        <w:rPr>
          <w:rFonts w:ascii="GHEA Grapalat" w:hAnsi="GHEA Grapalat" w:cs="Sylfaen"/>
          <w:i/>
          <w:lang w:val="hy-AM"/>
        </w:rPr>
        <w:t>ոլորշիով գազաֆազային ծածկույթապատումը</w:t>
      </w:r>
      <w:r w:rsidRPr="00483C16">
        <w:rPr>
          <w:rFonts w:ascii="GHEA Grapalat" w:hAnsi="GHEA Grapalat"/>
          <w:i/>
          <w:lang w:val="hy-AM"/>
        </w:rPr>
        <w:t xml:space="preserve">, </w:t>
      </w:r>
      <w:r w:rsidRPr="00483C16">
        <w:rPr>
          <w:rFonts w:ascii="GHEA Grapalat" w:hAnsi="GHEA Grapalat" w:cs="Sylfaen"/>
          <w:i/>
          <w:lang w:val="hy-AM"/>
        </w:rPr>
        <w:t>կառավարվող միջուկային</w:t>
      </w:r>
      <w:r w:rsidRPr="00483C16">
        <w:rPr>
          <w:rFonts w:ascii="GHEA Grapalat" w:hAnsi="GHEA Grapalat"/>
          <w:i/>
          <w:lang w:val="hy-AM"/>
        </w:rPr>
        <w:t xml:space="preserve"> </w:t>
      </w:r>
      <w:r w:rsidRPr="00483C16">
        <w:rPr>
          <w:rFonts w:ascii="GHEA Grapalat" w:hAnsi="GHEA Grapalat" w:cs="Sylfaen"/>
          <w:i/>
          <w:lang w:val="hy-AM"/>
        </w:rPr>
        <w:t>տրոհմամբ ջերմային ծածկույթապատումը</w:t>
      </w:r>
      <w:r w:rsidRPr="00483C16">
        <w:rPr>
          <w:rFonts w:ascii="GHEA Grapalat" w:hAnsi="GHEA Grapalat"/>
          <w:i/>
          <w:lang w:val="hy-AM"/>
        </w:rPr>
        <w:t>, պ</w:t>
      </w:r>
      <w:r w:rsidRPr="00483C16">
        <w:rPr>
          <w:rFonts w:ascii="GHEA Grapalat" w:hAnsi="GHEA Grapalat" w:cs="Sylfaen"/>
          <w:i/>
          <w:lang w:val="hy-AM"/>
        </w:rPr>
        <w:t>լազմային ուժեղացումով կամ</w:t>
      </w:r>
      <w:r w:rsidRPr="00483C16">
        <w:rPr>
          <w:rFonts w:ascii="GHEA Grapalat" w:hAnsi="GHEA Grapalat"/>
          <w:i/>
          <w:lang w:val="hy-AM"/>
        </w:rPr>
        <w:t xml:space="preserve"> պլազմային օժանդակությամբ </w:t>
      </w:r>
      <w:r w:rsidRPr="00483C16">
        <w:rPr>
          <w:rFonts w:ascii="GHEA Grapalat" w:hAnsi="GHEA Grapalat" w:cs="Sylfaen"/>
          <w:i/>
          <w:lang w:val="hy-AM"/>
        </w:rPr>
        <w:t>քիմիական</w:t>
      </w:r>
      <w:r w:rsidRPr="00483C16">
        <w:rPr>
          <w:rFonts w:ascii="GHEA Grapalat" w:hAnsi="GHEA Grapalat"/>
          <w:i/>
          <w:lang w:val="hy-AM"/>
        </w:rPr>
        <w:t xml:space="preserve"> </w:t>
      </w:r>
      <w:r w:rsidRPr="00483C16">
        <w:rPr>
          <w:rFonts w:ascii="GHEA Grapalat" w:hAnsi="GHEA Grapalat" w:cs="Sylfaen"/>
          <w:i/>
          <w:lang w:val="hy-AM"/>
        </w:rPr>
        <w:t>գոլորշու գազաֆազային ծածկույթապատումը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540"/>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2.</w:t>
      </w:r>
      <w:r w:rsidRPr="00483C16">
        <w:rPr>
          <w:rFonts w:ascii="GHEA Grapalat" w:hAnsi="GHEA Grapalat"/>
          <w:i/>
          <w:lang w:val="hy-AM"/>
        </w:rPr>
        <w:t xml:space="preserve"> </w:t>
      </w:r>
      <w:r w:rsidRPr="00483C16">
        <w:rPr>
          <w:rFonts w:ascii="GHEA Grapalat" w:hAnsi="GHEA Grapalat" w:cs="Sylfaen"/>
          <w:i/>
          <w:lang w:val="hy-AM"/>
        </w:rPr>
        <w:t>Փաթեթ</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սուբստրատ` </w:t>
      </w:r>
      <w:r w:rsidRPr="00483C16">
        <w:rPr>
          <w:rFonts w:ascii="GHEA Grapalat" w:hAnsi="GHEA Grapalat" w:cs="Sylfaen"/>
          <w:i/>
          <w:lang w:val="hy-AM"/>
        </w:rPr>
        <w:t>ընկղմված մի</w:t>
      </w:r>
      <w:r w:rsidRPr="00483C16">
        <w:rPr>
          <w:rFonts w:ascii="GHEA Grapalat" w:hAnsi="GHEA Grapalat"/>
          <w:i/>
          <w:lang w:val="hy-AM"/>
        </w:rPr>
        <w:t xml:space="preserve"> </w:t>
      </w:r>
      <w:r w:rsidRPr="00483C16">
        <w:rPr>
          <w:rFonts w:ascii="GHEA Grapalat" w:hAnsi="GHEA Grapalat" w:cs="Sylfaen"/>
          <w:i/>
          <w:lang w:val="hy-AM"/>
        </w:rPr>
        <w:t>փոշե խառնորդի մեջ</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540"/>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.3.</w:t>
      </w:r>
      <w:r w:rsidRPr="00483C16">
        <w:rPr>
          <w:rFonts w:ascii="GHEA Grapalat" w:hAnsi="GHEA Grapalat"/>
          <w:i/>
          <w:lang w:val="hy-AM"/>
        </w:rPr>
        <w:t xml:space="preserve"> Փ</w:t>
      </w:r>
      <w:r w:rsidRPr="00483C16">
        <w:rPr>
          <w:rFonts w:ascii="GHEA Grapalat" w:hAnsi="GHEA Grapalat" w:cs="Sylfaen"/>
          <w:i/>
          <w:lang w:val="hy-AM"/>
        </w:rPr>
        <w:t>աթեթից դուրս գործընթացում</w:t>
      </w:r>
      <w:r w:rsidRPr="00483C16">
        <w:rPr>
          <w:rFonts w:ascii="GHEA Grapalat" w:hAnsi="GHEA Grapalat"/>
          <w:i/>
          <w:lang w:val="hy-AM"/>
        </w:rPr>
        <w:t xml:space="preserve"> </w:t>
      </w:r>
      <w:r w:rsidRPr="00483C16">
        <w:rPr>
          <w:rFonts w:ascii="GHEA Grapalat" w:hAnsi="GHEA Grapalat" w:cs="Sylfaen"/>
          <w:i/>
          <w:lang w:val="hy-AM"/>
        </w:rPr>
        <w:t>օգտագործվող</w:t>
      </w:r>
      <w:r w:rsidRPr="00483C16">
        <w:rPr>
          <w:rFonts w:ascii="GHEA Grapalat" w:hAnsi="GHEA Grapalat"/>
          <w:i/>
          <w:lang w:val="hy-AM"/>
        </w:rPr>
        <w:t xml:space="preserve"> </w:t>
      </w:r>
      <w:r w:rsidRPr="00483C16">
        <w:rPr>
          <w:rFonts w:ascii="GHEA Grapalat" w:hAnsi="GHEA Grapalat" w:cs="Sylfaen"/>
          <w:i/>
          <w:lang w:val="hy-AM"/>
        </w:rPr>
        <w:t>գազային</w:t>
      </w:r>
      <w:r w:rsidRPr="00483C16">
        <w:rPr>
          <w:rFonts w:ascii="GHEA Grapalat" w:hAnsi="GHEA Grapalat"/>
          <w:i/>
          <w:lang w:val="hy-AM"/>
        </w:rPr>
        <w:t xml:space="preserve"> ռեակտանտները արտադրվում են օգտագործելով նույն հիմնական ռեակցիաները և պարամետրերը, ինչ օգտագործվում են փաթեթային ցեմենտավորման գործընթացում, </w:t>
      </w:r>
      <w:r w:rsidRPr="00483C16">
        <w:rPr>
          <w:rFonts w:ascii="GHEA Grapalat" w:hAnsi="GHEA Grapalat" w:cs="Sylfaen"/>
          <w:i/>
          <w:lang w:val="hy-AM"/>
        </w:rPr>
        <w:t>բացի</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դեպքից</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ծածկույթապատման ենթակա սուբստրատը </w:t>
      </w:r>
      <w:r w:rsidRPr="00483C16">
        <w:rPr>
          <w:rFonts w:ascii="GHEA Grapalat" w:hAnsi="GHEA Grapalat" w:cs="Sylfaen"/>
          <w:i/>
          <w:lang w:val="hy-AM"/>
        </w:rPr>
        <w:t>շփման մեջ չի մտնում փոշե</w:t>
      </w:r>
      <w:r w:rsidRPr="00483C16">
        <w:rPr>
          <w:rFonts w:ascii="GHEA Grapalat" w:hAnsi="GHEA Grapalat"/>
          <w:i/>
          <w:lang w:val="hy-AM"/>
        </w:rPr>
        <w:t xml:space="preserve"> </w:t>
      </w:r>
      <w:r w:rsidRPr="00483C16">
        <w:rPr>
          <w:rFonts w:ascii="GHEA Grapalat" w:hAnsi="GHEA Grapalat" w:cs="Sylfaen"/>
          <w:i/>
          <w:lang w:val="hy-AM"/>
        </w:rPr>
        <w:t>խառնուրդի</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483C16">
        <w:rPr>
          <w:rFonts w:ascii="GHEA Grapalat" w:hAnsi="GHEA Grapalat"/>
          <w:lang w:val="hy-AM"/>
        </w:rPr>
        <w:t xml:space="preserve">b. Ջերմային-գոլորշիացմամբ ֆիզիկական գազաֆազային ծածկույթապատումը (TE-PVD).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գործընթաց</w:t>
      </w:r>
      <w:r w:rsidRPr="00483C16">
        <w:rPr>
          <w:rFonts w:ascii="GHEA Grapalat" w:hAnsi="GHEA Grapalat"/>
          <w:lang w:val="hy-AM"/>
        </w:rPr>
        <w:t xml:space="preserve"> </w:t>
      </w:r>
      <w:r w:rsidRPr="00483C16">
        <w:rPr>
          <w:rFonts w:ascii="GHEA Grapalat" w:hAnsi="GHEA Grapalat" w:cs="Sylfaen"/>
          <w:lang w:val="hy-AM"/>
        </w:rPr>
        <w:t>է, որն իրականացվում է</w:t>
      </w:r>
      <w:r w:rsidRPr="00483C16">
        <w:rPr>
          <w:rFonts w:ascii="GHEA Grapalat" w:hAnsi="GHEA Grapalat"/>
          <w:lang w:val="hy-AM"/>
        </w:rPr>
        <w:t xml:space="preserve"> 0,1 </w:t>
      </w:r>
      <w:r w:rsidRPr="00483C16">
        <w:rPr>
          <w:rFonts w:ascii="GHEA Grapalat" w:hAnsi="GHEA Grapalat" w:cs="Sylfaen"/>
          <w:lang w:val="hy-AM"/>
        </w:rPr>
        <w:t>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ճնշումով վակումի մեջ</w:t>
      </w:r>
      <w:r w:rsidRPr="00483C16">
        <w:rPr>
          <w:rFonts w:ascii="GHEA Grapalat" w:hAnsi="GHEA Grapalat"/>
          <w:lang w:val="hy-AM"/>
        </w:rPr>
        <w:t xml:space="preserve">, որտեղ </w:t>
      </w:r>
      <w:r w:rsidRPr="00483C16">
        <w:rPr>
          <w:rFonts w:ascii="GHEA Grapalat" w:hAnsi="GHEA Grapalat" w:cs="Sylfaen"/>
          <w:lang w:val="hy-AM"/>
        </w:rPr>
        <w:t>ջերմային</w:t>
      </w:r>
      <w:r w:rsidRPr="00483C16">
        <w:rPr>
          <w:rFonts w:ascii="GHEA Grapalat" w:hAnsi="GHEA Grapalat"/>
          <w:lang w:val="hy-AM"/>
        </w:rPr>
        <w:t xml:space="preserve"> </w:t>
      </w:r>
      <w:r w:rsidRPr="00483C16">
        <w:rPr>
          <w:rFonts w:ascii="GHEA Grapalat" w:hAnsi="GHEA Grapalat" w:cs="Sylfaen"/>
          <w:lang w:val="hy-AM"/>
        </w:rPr>
        <w:t>էներգիայի</w:t>
      </w:r>
      <w:r w:rsidRPr="00483C16">
        <w:rPr>
          <w:rFonts w:ascii="GHEA Grapalat" w:hAnsi="GHEA Grapalat"/>
          <w:lang w:val="hy-AM"/>
        </w:rPr>
        <w:t xml:space="preserve"> </w:t>
      </w:r>
      <w:r w:rsidRPr="00483C16">
        <w:rPr>
          <w:rFonts w:ascii="GHEA Grapalat" w:hAnsi="GHEA Grapalat" w:cs="Sylfaen"/>
          <w:lang w:val="hy-AM"/>
        </w:rPr>
        <w:t>աղբյուր</w:t>
      </w:r>
      <w:r w:rsidRPr="00483C16">
        <w:rPr>
          <w:rFonts w:ascii="GHEA Grapalat" w:hAnsi="GHEA Grapalat"/>
          <w:lang w:val="hy-AM"/>
        </w:rPr>
        <w:t xml:space="preserve"> է </w:t>
      </w:r>
      <w:r w:rsidRPr="00483C16">
        <w:rPr>
          <w:rFonts w:ascii="GHEA Grapalat" w:hAnsi="GHEA Grapalat" w:cs="Sylfaen"/>
          <w:lang w:val="hy-AM"/>
        </w:rPr>
        <w:t>օգտագործվում</w:t>
      </w:r>
      <w:r w:rsidRPr="00483C16">
        <w:rPr>
          <w:rFonts w:ascii="GHEA Grapalat" w:hAnsi="GHEA Grapalat"/>
          <w:lang w:val="hy-AM"/>
        </w:rPr>
        <w:t xml:space="preserve"> ծածկույթապատող </w:t>
      </w:r>
      <w:r w:rsidRPr="00483C16">
        <w:rPr>
          <w:rFonts w:ascii="GHEA Grapalat" w:hAnsi="GHEA Grapalat" w:cs="Sylfaen"/>
          <w:lang w:val="hy-AM"/>
        </w:rPr>
        <w:t>նյութը</w:t>
      </w:r>
      <w:r w:rsidRPr="00483C16">
        <w:rPr>
          <w:rFonts w:ascii="GHEA Grapalat" w:hAnsi="GHEA Grapalat"/>
          <w:lang w:val="hy-AM"/>
        </w:rPr>
        <w:t xml:space="preserve"> </w:t>
      </w:r>
      <w:r w:rsidRPr="00483C16">
        <w:rPr>
          <w:rFonts w:ascii="GHEA Grapalat" w:hAnsi="GHEA Grapalat" w:cs="Sylfaen"/>
          <w:lang w:val="hy-AM"/>
        </w:rPr>
        <w:t>գոլորշիացմամբ չորացնելու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Այս գ</w:t>
      </w:r>
      <w:r w:rsidRPr="00483C16">
        <w:rPr>
          <w:rFonts w:ascii="GHEA Grapalat" w:hAnsi="GHEA Grapalat" w:cs="Sylfaen"/>
          <w:lang w:val="hy-AM"/>
        </w:rPr>
        <w:t>ործընթացը</w:t>
      </w:r>
      <w:r w:rsidRPr="00483C16">
        <w:rPr>
          <w:rFonts w:ascii="GHEA Grapalat" w:hAnsi="GHEA Grapalat"/>
          <w:lang w:val="hy-AM"/>
        </w:rPr>
        <w:t xml:space="preserve"> </w:t>
      </w:r>
      <w:r w:rsidRPr="00483C16">
        <w:rPr>
          <w:rFonts w:ascii="GHEA Grapalat" w:hAnsi="GHEA Grapalat" w:cs="Sylfaen"/>
          <w:lang w:val="hy-AM"/>
        </w:rPr>
        <w:t>արդյունքում</w:t>
      </w:r>
      <w:r w:rsidRPr="00483C16">
        <w:rPr>
          <w:rFonts w:ascii="GHEA Grapalat" w:hAnsi="GHEA Grapalat"/>
          <w:lang w:val="hy-AM"/>
        </w:rPr>
        <w:t xml:space="preserve"> հանգեցնում է գոլորշիացած նյութի մասնիկների խտացմանը կամ նստեցմանը` </w:t>
      </w:r>
      <w:r w:rsidRPr="00483C16">
        <w:rPr>
          <w:rFonts w:ascii="GHEA Grapalat" w:hAnsi="GHEA Grapalat" w:cs="Sylfaen"/>
          <w:lang w:val="hy-AM"/>
        </w:rPr>
        <w:t>համապատասխանաբար դիրքավորված սուբստրատների վրա</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lang w:val="hy-AM"/>
        </w:rPr>
      </w:pPr>
      <w:r w:rsidRPr="00483C16">
        <w:rPr>
          <w:rFonts w:ascii="GHEA Grapalat" w:hAnsi="GHEA Grapalat" w:cs="Sylfaen"/>
          <w:lang w:val="hy-AM"/>
        </w:rPr>
        <w:t>Ծածկույթապատման գործընթացի</w:t>
      </w:r>
      <w:r w:rsidRPr="00483C16">
        <w:rPr>
          <w:rFonts w:ascii="GHEA Grapalat" w:hAnsi="GHEA Grapalat"/>
          <w:lang w:val="hy-AM"/>
        </w:rPr>
        <w:t xml:space="preserve"> </w:t>
      </w:r>
      <w:r w:rsidRPr="00483C16">
        <w:rPr>
          <w:rFonts w:ascii="GHEA Grapalat" w:hAnsi="GHEA Grapalat" w:cs="Sylfaen"/>
          <w:lang w:val="hy-AM"/>
        </w:rPr>
        <w:t>ընթացքում</w:t>
      </w:r>
      <w:r w:rsidRPr="00483C16">
        <w:rPr>
          <w:rFonts w:ascii="GHEA Grapalat" w:hAnsi="GHEA Grapalat"/>
          <w:lang w:val="hy-AM"/>
        </w:rPr>
        <w:t xml:space="preserve"> </w:t>
      </w:r>
      <w:r w:rsidRPr="00483C16">
        <w:rPr>
          <w:rFonts w:ascii="GHEA Grapalat" w:hAnsi="GHEA Grapalat" w:cs="Sylfaen"/>
          <w:lang w:val="hy-AM"/>
        </w:rPr>
        <w:t>գազերի</w:t>
      </w:r>
      <w:r w:rsidRPr="00483C16">
        <w:rPr>
          <w:rFonts w:ascii="GHEA Grapalat" w:hAnsi="GHEA Grapalat"/>
          <w:lang w:val="hy-AM"/>
        </w:rPr>
        <w:t xml:space="preserve"> </w:t>
      </w:r>
      <w:r w:rsidRPr="00483C16">
        <w:rPr>
          <w:rFonts w:ascii="GHEA Grapalat" w:hAnsi="GHEA Grapalat" w:cs="Sylfaen"/>
          <w:lang w:val="hy-AM"/>
        </w:rPr>
        <w:t>ավելացումը</w:t>
      </w:r>
      <w:r w:rsidRPr="00483C16">
        <w:rPr>
          <w:rFonts w:ascii="GHEA Grapalat" w:hAnsi="GHEA Grapalat"/>
          <w:lang w:val="hy-AM"/>
        </w:rPr>
        <w:t xml:space="preserve">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խցիկում</w:t>
      </w:r>
      <w:r w:rsidRPr="00483C16">
        <w:rPr>
          <w:rFonts w:ascii="GHEA Grapalat" w:hAnsi="GHEA Grapalat"/>
          <w:lang w:val="hy-AM"/>
        </w:rPr>
        <w:t xml:space="preserve"> բարդ ծ</w:t>
      </w:r>
      <w:r w:rsidRPr="00483C16">
        <w:rPr>
          <w:rFonts w:ascii="GHEA Grapalat" w:hAnsi="GHEA Grapalat" w:cs="Sylfaen"/>
          <w:lang w:val="hy-AM"/>
        </w:rPr>
        <w:t>ածկույթային շերտեր սինթեզելու համար գործընթացի</w:t>
      </w:r>
      <w:r w:rsidRPr="00483C16">
        <w:rPr>
          <w:rFonts w:ascii="GHEA Grapalat" w:hAnsi="GHEA Grapalat"/>
          <w:lang w:val="hy-AM"/>
        </w:rPr>
        <w:t xml:space="preserve"> սովորական տարբերակ </w:t>
      </w:r>
      <w:r w:rsidRPr="00483C16">
        <w:rPr>
          <w:rFonts w:ascii="GHEA Grapalat" w:hAnsi="GHEA Grapalat" w:cs="Sylfaen"/>
          <w:lang w:val="hy-AM"/>
        </w:rPr>
        <w:t>է</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lang w:val="hy-AM"/>
        </w:rPr>
      </w:pP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ճառագայթների կամ</w:t>
      </w:r>
      <w:r w:rsidRPr="00483C16">
        <w:rPr>
          <w:rFonts w:ascii="GHEA Grapalat" w:hAnsi="GHEA Grapalat"/>
          <w:lang w:val="hy-AM"/>
        </w:rPr>
        <w:t xml:space="preserve"> </w:t>
      </w:r>
      <w:r w:rsidRPr="00483C16">
        <w:rPr>
          <w:rFonts w:ascii="GHEA Grapalat" w:hAnsi="GHEA Grapalat" w:cs="Sylfaen"/>
          <w:lang w:val="hy-AM"/>
        </w:rPr>
        <w:t>պլազմայի</w:t>
      </w:r>
      <w:r w:rsidRPr="00483C16">
        <w:rPr>
          <w:rFonts w:ascii="GHEA Grapalat" w:hAnsi="GHEA Grapalat"/>
          <w:lang w:val="hy-AM"/>
        </w:rPr>
        <w:t xml:space="preserve"> </w:t>
      </w:r>
      <w:r w:rsidRPr="00483C16">
        <w:rPr>
          <w:rFonts w:ascii="GHEA Grapalat" w:hAnsi="GHEA Grapalat" w:cs="Sylfaen"/>
          <w:lang w:val="hy-AM"/>
        </w:rPr>
        <w:t>օգտագործումը`</w:t>
      </w:r>
      <w:r w:rsidRPr="00483C16">
        <w:rPr>
          <w:rFonts w:ascii="GHEA Grapalat" w:hAnsi="GHEA Grapalat"/>
          <w:lang w:val="hy-AM"/>
        </w:rPr>
        <w:t xml:space="preserve">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ակտիվացման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հեշտացման հ</w:t>
      </w:r>
      <w:r w:rsidRPr="00483C16">
        <w:rPr>
          <w:rFonts w:ascii="GHEA Grapalat" w:hAnsi="GHEA Grapalat" w:cs="Sylfaen"/>
          <w:lang w:val="hy-AM"/>
        </w:rPr>
        <w:t>ամար նույնպես այս տեխնոլոգիայի տարածված տարբերակ է: Մոնիտորների</w:t>
      </w:r>
      <w:r w:rsidRPr="00483C16">
        <w:rPr>
          <w:rFonts w:ascii="GHEA Grapalat" w:hAnsi="GHEA Grapalat"/>
          <w:lang w:val="hy-AM"/>
        </w:rPr>
        <w:t xml:space="preserve"> </w:t>
      </w:r>
      <w:r w:rsidRPr="00483C16">
        <w:rPr>
          <w:rFonts w:ascii="GHEA Grapalat" w:hAnsi="GHEA Grapalat" w:cs="Sylfaen"/>
          <w:lang w:val="hy-AM"/>
        </w:rPr>
        <w:t>օգտագործումը`</w:t>
      </w:r>
      <w:r w:rsidRPr="00483C16">
        <w:rPr>
          <w:rFonts w:ascii="GHEA Grapalat" w:hAnsi="GHEA Grapalat"/>
          <w:lang w:val="hy-AM"/>
        </w:rPr>
        <w:t xml:space="preserve"> </w:t>
      </w:r>
      <w:r w:rsidRPr="00483C16">
        <w:rPr>
          <w:rFonts w:ascii="GHEA Grapalat" w:hAnsi="GHEA Grapalat" w:cs="Sylfaen"/>
          <w:lang w:val="hy-AM"/>
        </w:rPr>
        <w:t>գործընթացի</w:t>
      </w:r>
      <w:r w:rsidRPr="00483C16">
        <w:rPr>
          <w:rFonts w:ascii="GHEA Grapalat" w:hAnsi="GHEA Grapalat"/>
          <w:lang w:val="hy-AM"/>
        </w:rPr>
        <w:t xml:space="preserve"> </w:t>
      </w:r>
      <w:r w:rsidRPr="00483C16">
        <w:rPr>
          <w:rFonts w:ascii="GHEA Grapalat" w:hAnsi="GHEA Grapalat" w:cs="Sylfaen"/>
          <w:lang w:val="hy-AM"/>
        </w:rPr>
        <w:t>ընթացքում</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բնութագրերի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ծածկույթի</w:t>
      </w:r>
      <w:r w:rsidRPr="00483C16">
        <w:rPr>
          <w:rFonts w:ascii="GHEA Grapalat" w:hAnsi="GHEA Grapalat"/>
          <w:lang w:val="hy-AM"/>
        </w:rPr>
        <w:t xml:space="preserve"> </w:t>
      </w:r>
      <w:r w:rsidRPr="00483C16">
        <w:rPr>
          <w:rFonts w:ascii="GHEA Grapalat" w:hAnsi="GHEA Grapalat" w:cs="Sylfaen"/>
          <w:lang w:val="hy-AM"/>
        </w:rPr>
        <w:t>հաստության</w:t>
      </w:r>
      <w:r w:rsidRPr="00483C16">
        <w:rPr>
          <w:rFonts w:ascii="GHEA Grapalat" w:hAnsi="GHEA Grapalat"/>
          <w:lang w:val="hy-AM"/>
        </w:rPr>
        <w:t xml:space="preserve"> </w:t>
      </w:r>
      <w:r w:rsidRPr="00483C16">
        <w:rPr>
          <w:rFonts w:ascii="GHEA Grapalat" w:hAnsi="GHEA Grapalat" w:cs="Sylfaen"/>
          <w:lang w:val="hy-AM"/>
        </w:rPr>
        <w:t>չափման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լինել </w:t>
      </w:r>
      <w:r w:rsidRPr="00483C16">
        <w:rPr>
          <w:rFonts w:ascii="GHEA Grapalat" w:hAnsi="GHEA Grapalat" w:cs="Sylfaen"/>
          <w:lang w:val="hy-AM"/>
        </w:rPr>
        <w:t>տվյալ</w:t>
      </w:r>
      <w:r w:rsidRPr="00483C16">
        <w:rPr>
          <w:rFonts w:ascii="GHEA Grapalat" w:hAnsi="GHEA Grapalat"/>
          <w:lang w:val="hy-AM"/>
        </w:rPr>
        <w:t xml:space="preserve"> </w:t>
      </w:r>
      <w:r w:rsidRPr="00483C16">
        <w:rPr>
          <w:rFonts w:ascii="GHEA Grapalat" w:hAnsi="GHEA Grapalat" w:cs="Sylfaen"/>
          <w:lang w:val="hy-AM"/>
        </w:rPr>
        <w:t>գործընթացին</w:t>
      </w:r>
      <w:r w:rsidRPr="00483C16">
        <w:rPr>
          <w:rFonts w:ascii="GHEA Grapalat" w:hAnsi="GHEA Grapalat"/>
          <w:lang w:val="hy-AM"/>
        </w:rPr>
        <w:t xml:space="preserve"> </w:t>
      </w:r>
      <w:r w:rsidRPr="00483C16">
        <w:rPr>
          <w:rFonts w:ascii="GHEA Grapalat" w:hAnsi="GHEA Grapalat" w:cs="Sylfaen"/>
          <w:lang w:val="hy-AM"/>
        </w:rPr>
        <w:t>բնորոշ</w:t>
      </w:r>
      <w:r w:rsidRPr="00483C16">
        <w:rPr>
          <w:rFonts w:ascii="GHEA Grapalat" w:hAnsi="GHEA Grapalat"/>
          <w:lang w:val="hy-AM"/>
        </w:rPr>
        <w:t xml:space="preserve"> </w:t>
      </w:r>
      <w:r w:rsidRPr="00483C16">
        <w:rPr>
          <w:rFonts w:ascii="GHEA Grapalat" w:hAnsi="GHEA Grapalat" w:cs="Sylfaen"/>
          <w:lang w:val="hy-AM"/>
        </w:rPr>
        <w:t>հատկություն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lang w:val="hy-AM"/>
        </w:rPr>
      </w:pPr>
      <w:r w:rsidRPr="00483C16">
        <w:rPr>
          <w:rFonts w:ascii="GHEA Grapalat" w:hAnsi="GHEA Grapalat"/>
          <w:lang w:val="hy-AM"/>
        </w:rPr>
        <w:t>Ջերմային գոլորշիացմամբ ֆիզիկական գազաֆազային   ծածկույթապատման հ</w:t>
      </w:r>
      <w:r w:rsidRPr="00483C16">
        <w:rPr>
          <w:rFonts w:ascii="GHEA Grapalat" w:hAnsi="GHEA Grapalat" w:cs="Sylfaen"/>
          <w:lang w:val="hy-AM"/>
        </w:rPr>
        <w:t xml:space="preserve">ատուկ գործընթացները </w:t>
      </w:r>
      <w:r w:rsidRPr="00483C16">
        <w:rPr>
          <w:rFonts w:ascii="GHEA Grapalat" w:hAnsi="GHEA Grapalat"/>
          <w:lang w:val="hy-AM"/>
        </w:rPr>
        <w:t>(TE-PVD)</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483C16">
        <w:rPr>
          <w:rFonts w:ascii="GHEA Grapalat" w:hAnsi="GHEA Grapalat"/>
          <w:lang w:val="hy-AM"/>
        </w:rPr>
        <w:t xml:space="preserve">1. Էլեկտրոնային </w:t>
      </w:r>
      <w:r w:rsidRPr="00483C16">
        <w:rPr>
          <w:rFonts w:ascii="GHEA Grapalat" w:hAnsi="GHEA Grapalat" w:cs="Sylfaen"/>
          <w:lang w:val="hy-AM"/>
        </w:rPr>
        <w:t>ճառագայթով</w:t>
      </w:r>
      <w:r w:rsidRPr="00483C16">
        <w:rPr>
          <w:rFonts w:ascii="GHEA Grapalat" w:hAnsi="GHEA Grapalat"/>
          <w:lang w:val="hy-AM"/>
        </w:rPr>
        <w:t xml:space="preserve"> </w:t>
      </w:r>
      <w:r w:rsidRPr="00483C16">
        <w:rPr>
          <w:rFonts w:ascii="GHEA Grapalat" w:hAnsi="GHEA Grapalat" w:cs="Sylfaen"/>
          <w:lang w:val="hy-AM"/>
        </w:rPr>
        <w:t>ծածկույթապատումը</w:t>
      </w:r>
      <w:r w:rsidRPr="00483C16">
        <w:rPr>
          <w:rFonts w:ascii="GHEA Grapalat" w:hAnsi="GHEA Grapalat"/>
          <w:lang w:val="hy-AM"/>
        </w:rPr>
        <w:t xml:space="preserve"> (EB-PVD) </w:t>
      </w:r>
      <w:r w:rsidRPr="00483C16">
        <w:rPr>
          <w:rFonts w:ascii="GHEA Grapalat" w:hAnsi="GHEA Grapalat" w:cs="Sylfaen"/>
          <w:lang w:val="hy-AM"/>
        </w:rPr>
        <w:t>Էլեկտրոնային ճառագայթ է օգտագործում ծածկույթաշերտը կազմող նյութը</w:t>
      </w:r>
      <w:r w:rsidRPr="00483C16">
        <w:rPr>
          <w:rFonts w:ascii="GHEA Grapalat" w:hAnsi="GHEA Grapalat"/>
          <w:lang w:val="hy-AM"/>
        </w:rPr>
        <w:t xml:space="preserve"> </w:t>
      </w:r>
      <w:r w:rsidRPr="00483C16">
        <w:rPr>
          <w:rFonts w:ascii="GHEA Grapalat" w:hAnsi="GHEA Grapalat" w:cs="Sylfaen"/>
          <w:lang w:val="hy-AM"/>
        </w:rPr>
        <w:t>տաքացնելու և</w:t>
      </w:r>
      <w:r w:rsidRPr="00483C16">
        <w:rPr>
          <w:rFonts w:ascii="GHEA Grapalat" w:hAnsi="GHEA Grapalat"/>
          <w:lang w:val="hy-AM"/>
        </w:rPr>
        <w:t xml:space="preserve"> </w:t>
      </w:r>
      <w:r w:rsidRPr="00483C16">
        <w:rPr>
          <w:rFonts w:ascii="GHEA Grapalat" w:hAnsi="GHEA Grapalat" w:cs="Sylfaen"/>
          <w:lang w:val="hy-AM"/>
        </w:rPr>
        <w:t>գոլորշիացնելու 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483C16">
        <w:rPr>
          <w:rFonts w:ascii="GHEA Grapalat" w:hAnsi="GHEA Grapalat"/>
          <w:lang w:val="hy-AM"/>
        </w:rPr>
        <w:t>2. Ի</w:t>
      </w:r>
      <w:r w:rsidRPr="00483C16">
        <w:rPr>
          <w:rFonts w:ascii="GHEA Grapalat" w:hAnsi="GHEA Grapalat" w:cs="Sylfaen"/>
          <w:lang w:val="hy-AM"/>
        </w:rPr>
        <w:t>ոնա</w:t>
      </w:r>
      <w:r w:rsidRPr="00483C16">
        <w:rPr>
          <w:rFonts w:ascii="GHEA Grapalat" w:hAnsi="GHEA Grapalat"/>
          <w:lang w:val="hy-AM"/>
        </w:rPr>
        <w:t>-</w:t>
      </w:r>
      <w:r w:rsidRPr="00483C16">
        <w:rPr>
          <w:rFonts w:ascii="GHEA Grapalat" w:hAnsi="GHEA Grapalat" w:cs="Sylfaen"/>
          <w:lang w:val="hy-AM"/>
        </w:rPr>
        <w:t>դիմադրողական</w:t>
      </w:r>
      <w:r w:rsidRPr="00483C16">
        <w:rPr>
          <w:rFonts w:ascii="GHEA Grapalat" w:hAnsi="GHEA Grapalat"/>
          <w:lang w:val="hy-AM"/>
        </w:rPr>
        <w:t xml:space="preserve"> </w:t>
      </w:r>
      <w:r w:rsidRPr="00483C16">
        <w:rPr>
          <w:rFonts w:ascii="GHEA Grapalat" w:hAnsi="GHEA Grapalat" w:cs="Sylfaen"/>
          <w:lang w:val="hy-AM"/>
        </w:rPr>
        <w:t>տաքացման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ֆիզիկական գազաֆազային ծածկույթապատումը (PVD)</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էլեկտրականորեն դիմակայուն ջերմային աղբյուրները</w:t>
      </w:r>
      <w:r w:rsidRPr="00483C16">
        <w:rPr>
          <w:rFonts w:ascii="GHEA Grapalat" w:hAnsi="GHEA Grapalat"/>
          <w:lang w:val="hy-AM"/>
        </w:rPr>
        <w:t xml:space="preserve"> հարվածող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փնջերի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միասին` գոլորշիացվող </w:t>
      </w:r>
      <w:r w:rsidRPr="00483C16">
        <w:rPr>
          <w:rFonts w:ascii="GHEA Grapalat" w:hAnsi="GHEA Grapalat" w:cs="Sylfaen"/>
          <w:lang w:val="hy-AM"/>
        </w:rPr>
        <w:t>ծածկույթապատման նյութի</w:t>
      </w:r>
      <w:r w:rsidRPr="00483C16">
        <w:rPr>
          <w:rFonts w:ascii="GHEA Grapalat" w:hAnsi="GHEA Grapalat"/>
          <w:lang w:val="hy-AM"/>
        </w:rPr>
        <w:t xml:space="preserve"> վերա</w:t>
      </w:r>
      <w:r w:rsidRPr="00483C16">
        <w:rPr>
          <w:rFonts w:ascii="GHEA Grapalat" w:hAnsi="GHEA Grapalat" w:cs="Sylfaen"/>
          <w:lang w:val="hy-AM"/>
        </w:rPr>
        <w:t>հսկելի և միատարր հոսք</w:t>
      </w:r>
      <w:r w:rsidRPr="00483C16">
        <w:rPr>
          <w:rFonts w:ascii="GHEA Grapalat" w:hAnsi="GHEA Grapalat"/>
          <w:lang w:val="hy-AM"/>
        </w:rPr>
        <w:t xml:space="preserve"> </w:t>
      </w:r>
      <w:r w:rsidRPr="00483C16">
        <w:rPr>
          <w:rFonts w:ascii="GHEA Grapalat" w:hAnsi="GHEA Grapalat" w:cs="Sylfaen"/>
          <w:lang w:val="hy-AM"/>
        </w:rPr>
        <w:t>առաջացնելու նպատակով</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483C16">
        <w:rPr>
          <w:rFonts w:ascii="GHEA Grapalat" w:hAnsi="GHEA Grapalat" w:cs="Sylfaen"/>
          <w:lang w:val="hy-AM"/>
        </w:rPr>
        <w:t xml:space="preserve">3. </w:t>
      </w:r>
      <w:r w:rsidR="00D76829" w:rsidRPr="00483C16">
        <w:rPr>
          <w:rFonts w:ascii="GHEA Grapalat" w:hAnsi="GHEA Grapalat" w:cs="Sylfaen"/>
          <w:lang w:val="hy-AM"/>
        </w:rPr>
        <w:t>“</w:t>
      </w:r>
      <w:r w:rsidRPr="00483C16">
        <w:rPr>
          <w:rFonts w:ascii="GHEA Grapalat" w:hAnsi="GHEA Grapalat"/>
          <w:lang w:val="hy-AM"/>
        </w:rPr>
        <w:t>Լազերային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գոլորշիացումն</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կամ </w:t>
      </w:r>
      <w:r w:rsidRPr="00483C16">
        <w:rPr>
          <w:rFonts w:ascii="GHEA Grapalat" w:hAnsi="GHEA Grapalat" w:cs="Sylfaen"/>
          <w:lang w:val="hy-AM"/>
        </w:rPr>
        <w:t>իմպուլսային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ալիքով </w:t>
      </w:r>
      <w:r w:rsidR="00D76829" w:rsidRPr="00483C16">
        <w:rPr>
          <w:rFonts w:ascii="GHEA Grapalat" w:hAnsi="GHEA Grapalat"/>
          <w:lang w:val="hy-AM"/>
        </w:rPr>
        <w:t>“</w:t>
      </w:r>
      <w:r w:rsidRPr="00483C16">
        <w:rPr>
          <w:rFonts w:ascii="GHEA Grapalat" w:hAnsi="GHEA Grapalat" w:cs="Sylfaen"/>
          <w:lang w:val="hy-AM"/>
        </w:rPr>
        <w:t>լազերային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ճառագայթներ` ծածկույթապատման նյութը</w:t>
      </w:r>
      <w:r w:rsidRPr="00483C16">
        <w:rPr>
          <w:rFonts w:ascii="GHEA Grapalat" w:hAnsi="GHEA Grapalat"/>
          <w:lang w:val="hy-AM"/>
        </w:rPr>
        <w:t xml:space="preserve"> գոլորշիացնելու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483C16">
        <w:rPr>
          <w:rFonts w:ascii="GHEA Grapalat" w:hAnsi="GHEA Grapalat" w:cs="Sylfaen"/>
          <w:lang w:val="hy-AM"/>
        </w:rPr>
        <w:t>4. Կատոդա</w:t>
      </w:r>
      <w:r w:rsidRPr="00483C16">
        <w:rPr>
          <w:rFonts w:ascii="GHEA Grapalat" w:hAnsi="GHEA Grapalat"/>
          <w:lang w:val="hy-AM"/>
        </w:rPr>
        <w:t>-</w:t>
      </w:r>
      <w:r w:rsidRPr="00483C16">
        <w:rPr>
          <w:rFonts w:ascii="GHEA Grapalat" w:hAnsi="GHEA Grapalat" w:cs="Sylfaen"/>
          <w:lang w:val="hy-AM"/>
        </w:rPr>
        <w:t>աղեղային</w:t>
      </w:r>
      <w:r w:rsidRPr="00483C16">
        <w:rPr>
          <w:rFonts w:ascii="GHEA Grapalat" w:hAnsi="GHEA Grapalat"/>
          <w:lang w:val="hy-AM"/>
        </w:rPr>
        <w:t xml:space="preserve"> </w:t>
      </w:r>
      <w:r w:rsidRPr="00483C16">
        <w:rPr>
          <w:rFonts w:ascii="GHEA Grapalat" w:hAnsi="GHEA Grapalat" w:cs="Sylfaen"/>
          <w:lang w:val="hy-AM"/>
        </w:rPr>
        <w:t>պարպումով ծածկույթապատումը օգտագործում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այն նյութի </w:t>
      </w:r>
      <w:r w:rsidRPr="00483C16">
        <w:rPr>
          <w:rFonts w:ascii="GHEA Grapalat" w:hAnsi="GHEA Grapalat" w:cs="Sylfaen"/>
          <w:lang w:val="hy-AM"/>
        </w:rPr>
        <w:t>ծախսվող կատոդը, որը ծածկույթը</w:t>
      </w:r>
      <w:r w:rsidRPr="00483C16">
        <w:rPr>
          <w:rFonts w:ascii="GHEA Grapalat" w:hAnsi="GHEA Grapalat"/>
          <w:lang w:val="hy-AM"/>
        </w:rPr>
        <w:t xml:space="preserve"> </w:t>
      </w:r>
      <w:r w:rsidRPr="00483C16">
        <w:rPr>
          <w:rFonts w:ascii="GHEA Grapalat" w:hAnsi="GHEA Grapalat" w:cs="Sylfaen"/>
          <w:lang w:val="hy-AM"/>
        </w:rPr>
        <w:t>ձևավորում է մակերևույթի</w:t>
      </w:r>
      <w:r w:rsidRPr="00483C16">
        <w:rPr>
          <w:rFonts w:ascii="GHEA Grapalat" w:hAnsi="GHEA Grapalat"/>
          <w:lang w:val="hy-AM"/>
        </w:rPr>
        <w:t xml:space="preserve"> հետ </w:t>
      </w:r>
      <w:r w:rsidRPr="00483C16">
        <w:rPr>
          <w:rFonts w:ascii="GHEA Grapalat" w:hAnsi="GHEA Grapalat" w:cs="Sylfaen"/>
          <w:lang w:val="hy-AM"/>
        </w:rPr>
        <w:t>հողակցված</w:t>
      </w:r>
      <w:r w:rsidRPr="00483C16">
        <w:rPr>
          <w:rFonts w:ascii="GHEA Grapalat" w:hAnsi="GHEA Grapalat"/>
          <w:lang w:val="hy-AM"/>
        </w:rPr>
        <w:t xml:space="preserve"> պարպիչի (</w:t>
      </w:r>
      <w:r w:rsidRPr="00483C16">
        <w:rPr>
          <w:rFonts w:ascii="GHEA Grapalat" w:hAnsi="GHEA Grapalat" w:cs="Sylfaen"/>
          <w:lang w:val="hy-AM"/>
        </w:rPr>
        <w:t>տրիգերի</w:t>
      </w:r>
      <w:r w:rsidRPr="00483C16">
        <w:rPr>
          <w:rFonts w:ascii="GHEA Grapalat" w:hAnsi="GHEA Grapalat"/>
          <w:lang w:val="hy-AM"/>
        </w:rPr>
        <w:t xml:space="preserve">) </w:t>
      </w:r>
      <w:r w:rsidRPr="00483C16">
        <w:rPr>
          <w:rFonts w:ascii="GHEA Grapalat" w:hAnsi="GHEA Grapalat" w:cs="Sylfaen"/>
          <w:lang w:val="hy-AM"/>
        </w:rPr>
        <w:t>վայրկյանական</w:t>
      </w:r>
      <w:r w:rsidRPr="00483C16">
        <w:rPr>
          <w:rFonts w:ascii="GHEA Grapalat" w:hAnsi="GHEA Grapalat"/>
          <w:lang w:val="hy-AM"/>
        </w:rPr>
        <w:t xml:space="preserve"> </w:t>
      </w:r>
      <w:r w:rsidRPr="00483C16">
        <w:rPr>
          <w:rFonts w:ascii="GHEA Grapalat" w:hAnsi="GHEA Grapalat" w:cs="Sylfaen"/>
          <w:lang w:val="hy-AM"/>
        </w:rPr>
        <w:t>շփումով կատարված աղեղային</w:t>
      </w:r>
      <w:r w:rsidRPr="00483C16">
        <w:rPr>
          <w:rFonts w:ascii="GHEA Grapalat" w:hAnsi="GHEA Grapalat"/>
          <w:lang w:val="hy-AM"/>
        </w:rPr>
        <w:t xml:space="preserve"> </w:t>
      </w:r>
      <w:r w:rsidRPr="00483C16">
        <w:rPr>
          <w:rFonts w:ascii="GHEA Grapalat" w:hAnsi="GHEA Grapalat" w:cs="Sylfaen"/>
          <w:lang w:val="hy-AM"/>
        </w:rPr>
        <w:t>պարպումով</w:t>
      </w:r>
      <w:r w:rsidRPr="00483C16">
        <w:rPr>
          <w:rFonts w:ascii="GHEA Grapalat" w:hAnsi="GHEA Grapalat" w:cs="Times LatArm"/>
          <w:lang w:val="hy-AM"/>
        </w:rPr>
        <w:t>։</w:t>
      </w:r>
      <w:r w:rsidRPr="00483C16">
        <w:rPr>
          <w:rFonts w:ascii="GHEA Grapalat" w:hAnsi="GHEA Grapalat"/>
          <w:lang w:val="hy-AM"/>
        </w:rPr>
        <w:t xml:space="preserve"> Ա</w:t>
      </w:r>
      <w:r w:rsidRPr="00483C16">
        <w:rPr>
          <w:rFonts w:ascii="GHEA Grapalat" w:hAnsi="GHEA Grapalat" w:cs="Sylfaen"/>
          <w:lang w:val="hy-AM"/>
        </w:rPr>
        <w:t>ղեղային</w:t>
      </w:r>
      <w:r w:rsidRPr="00483C16">
        <w:rPr>
          <w:rFonts w:ascii="GHEA Grapalat" w:hAnsi="GHEA Grapalat"/>
          <w:lang w:val="hy-AM"/>
        </w:rPr>
        <w:t xml:space="preserve"> պարպման վերա</w:t>
      </w:r>
      <w:r w:rsidRPr="00483C16">
        <w:rPr>
          <w:rFonts w:ascii="GHEA Grapalat" w:hAnsi="GHEA Grapalat" w:cs="Sylfaen"/>
          <w:lang w:val="hy-AM"/>
        </w:rPr>
        <w:t>հսկվող</w:t>
      </w:r>
      <w:r w:rsidRPr="00483C16">
        <w:rPr>
          <w:rFonts w:ascii="GHEA Grapalat" w:hAnsi="GHEA Grapalat"/>
          <w:lang w:val="hy-AM"/>
        </w:rPr>
        <w:t xml:space="preserve"> շարժումը </w:t>
      </w:r>
      <w:r w:rsidRPr="00483C16">
        <w:rPr>
          <w:rFonts w:ascii="GHEA Grapalat" w:hAnsi="GHEA Grapalat" w:cs="Sylfaen"/>
          <w:lang w:val="hy-AM"/>
        </w:rPr>
        <w:t>քայքայում է</w:t>
      </w:r>
      <w:r w:rsidRPr="00483C16">
        <w:rPr>
          <w:rFonts w:ascii="GHEA Grapalat" w:hAnsi="GHEA Grapalat"/>
          <w:lang w:val="hy-AM"/>
        </w:rPr>
        <w:t xml:space="preserve"> կատոդի մակերեսը` ստեղծելով ուժեղ </w:t>
      </w:r>
      <w:r w:rsidRPr="00483C16">
        <w:rPr>
          <w:rFonts w:ascii="GHEA Grapalat" w:hAnsi="GHEA Grapalat" w:cs="Sylfaen"/>
          <w:lang w:val="hy-AM"/>
        </w:rPr>
        <w:t>իոնացված</w:t>
      </w:r>
      <w:r w:rsidRPr="00483C16">
        <w:rPr>
          <w:rFonts w:ascii="GHEA Grapalat" w:hAnsi="GHEA Grapalat"/>
          <w:lang w:val="hy-AM"/>
        </w:rPr>
        <w:t xml:space="preserve"> </w:t>
      </w:r>
      <w:r w:rsidRPr="00483C16">
        <w:rPr>
          <w:rFonts w:ascii="GHEA Grapalat" w:hAnsi="GHEA Grapalat" w:cs="Sylfaen"/>
          <w:lang w:val="hy-AM"/>
        </w:rPr>
        <w:t>պլազմա</w:t>
      </w:r>
      <w:r w:rsidRPr="00483C16">
        <w:rPr>
          <w:rFonts w:ascii="GHEA Grapalat" w:hAnsi="GHEA Grapalat" w:cs="Times LatArm"/>
          <w:lang w:val="hy-AM"/>
        </w:rPr>
        <w:t>։</w:t>
      </w:r>
      <w:r w:rsidRPr="00483C16">
        <w:rPr>
          <w:rFonts w:ascii="GHEA Grapalat" w:hAnsi="GHEA Grapalat"/>
          <w:lang w:val="hy-AM"/>
        </w:rPr>
        <w:t xml:space="preserve"> </w:t>
      </w:r>
      <w:r w:rsidRPr="00483C16">
        <w:rPr>
          <w:rFonts w:ascii="GHEA Grapalat" w:hAnsi="GHEA Grapalat" w:cs="Sylfaen"/>
          <w:lang w:val="hy-AM"/>
        </w:rPr>
        <w:t>Անոդը</w:t>
      </w:r>
      <w:r w:rsidRPr="00483C16">
        <w:rPr>
          <w:rFonts w:ascii="GHEA Grapalat" w:hAnsi="GHEA Grapalat"/>
          <w:lang w:val="hy-AM"/>
        </w:rPr>
        <w:t xml:space="preserve"> կամ</w:t>
      </w:r>
      <w:r w:rsidRPr="00483C16">
        <w:rPr>
          <w:rFonts w:ascii="GHEA Grapalat" w:hAnsi="GHEA Grapalat" w:cs="Sylfaen"/>
          <w:lang w:val="hy-AM"/>
        </w:rPr>
        <w:t xml:space="preserve"> կարող</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լինել</w:t>
      </w:r>
      <w:r w:rsidRPr="00483C16">
        <w:rPr>
          <w:rFonts w:ascii="GHEA Grapalat" w:hAnsi="GHEA Grapalat"/>
          <w:lang w:val="hy-AM"/>
        </w:rPr>
        <w:t xml:space="preserve"> </w:t>
      </w:r>
      <w:r w:rsidRPr="00483C16">
        <w:rPr>
          <w:rFonts w:ascii="GHEA Grapalat" w:hAnsi="GHEA Grapalat" w:cs="Sylfaen"/>
          <w:lang w:val="hy-AM"/>
        </w:rPr>
        <w:t>կոնաձև</w:t>
      </w:r>
      <w:r w:rsidRPr="00483C16">
        <w:rPr>
          <w:rFonts w:ascii="GHEA Grapalat" w:hAnsi="GHEA Grapalat"/>
          <w:lang w:val="hy-AM"/>
        </w:rPr>
        <w:t xml:space="preserve"> որևէ </w:t>
      </w:r>
      <w:r w:rsidRPr="00483C16">
        <w:rPr>
          <w:rFonts w:ascii="GHEA Grapalat" w:hAnsi="GHEA Grapalat" w:cs="Sylfaen"/>
          <w:lang w:val="hy-AM"/>
        </w:rPr>
        <w:t>մեկուսիչի</w:t>
      </w:r>
      <w:r w:rsidRPr="00483C16">
        <w:rPr>
          <w:rFonts w:ascii="GHEA Grapalat" w:hAnsi="GHEA Grapalat"/>
          <w:lang w:val="hy-AM"/>
        </w:rPr>
        <w:t xml:space="preserve"> </w:t>
      </w:r>
      <w:r w:rsidRPr="00483C16">
        <w:rPr>
          <w:rFonts w:ascii="GHEA Grapalat" w:hAnsi="GHEA Grapalat" w:cs="Sylfaen"/>
          <w:lang w:val="hy-AM"/>
        </w:rPr>
        <w:t xml:space="preserve">միջով </w:t>
      </w:r>
      <w:r w:rsidRPr="00483C16">
        <w:rPr>
          <w:rFonts w:ascii="GHEA Grapalat" w:hAnsi="GHEA Grapalat"/>
          <w:lang w:val="hy-AM"/>
        </w:rPr>
        <w:t>միացած</w:t>
      </w:r>
      <w:r w:rsidRPr="00483C16">
        <w:rPr>
          <w:rFonts w:ascii="GHEA Grapalat" w:hAnsi="GHEA Grapalat" w:cs="Sylfaen"/>
          <w:lang w:val="hy-AM"/>
        </w:rPr>
        <w:t xml:space="preserve"> կատոդի</w:t>
      </w:r>
      <w:r w:rsidRPr="00483C16">
        <w:rPr>
          <w:rFonts w:ascii="GHEA Grapalat" w:hAnsi="GHEA Grapalat"/>
          <w:lang w:val="hy-AM"/>
        </w:rPr>
        <w:t xml:space="preserve"> ծայրամասին, </w:t>
      </w:r>
      <w:r w:rsidRPr="00483C16">
        <w:rPr>
          <w:rFonts w:ascii="GHEA Grapalat" w:hAnsi="GHEA Grapalat" w:cs="Sylfaen"/>
          <w:lang w:val="hy-AM"/>
        </w:rPr>
        <w:t>կամ</w:t>
      </w:r>
      <w:r w:rsidRPr="00483C16">
        <w:rPr>
          <w:rFonts w:ascii="GHEA Grapalat" w:hAnsi="GHEA Grapalat"/>
          <w:lang w:val="hy-AM"/>
        </w:rPr>
        <w:t xml:space="preserve"> հենց </w:t>
      </w:r>
      <w:r w:rsidRPr="00483C16">
        <w:rPr>
          <w:rFonts w:ascii="GHEA Grapalat" w:hAnsi="GHEA Grapalat" w:cs="Sylfaen"/>
          <w:lang w:val="hy-AM"/>
        </w:rPr>
        <w:t>խցիկը</w:t>
      </w:r>
      <w:r w:rsidRPr="00483C16">
        <w:rPr>
          <w:rFonts w:ascii="GHEA Grapalat" w:hAnsi="GHEA Grapalat" w:cs="Times LatArm"/>
          <w:lang w:val="hy-AM"/>
        </w:rPr>
        <w:t>։</w:t>
      </w:r>
      <w:r w:rsidRPr="00483C16">
        <w:rPr>
          <w:rFonts w:ascii="GHEA Grapalat" w:hAnsi="GHEA Grapalat"/>
          <w:lang w:val="hy-AM"/>
        </w:rPr>
        <w:t xml:space="preserve"> Տեսադաշտից դուրս գտնվող </w:t>
      </w:r>
      <w:r w:rsidRPr="00483C16">
        <w:rPr>
          <w:rFonts w:ascii="GHEA Grapalat" w:hAnsi="GHEA Grapalat" w:cs="Sylfaen"/>
          <w:lang w:val="hy-AM"/>
        </w:rPr>
        <w:t>ծածկույթապատման համար</w:t>
      </w:r>
      <w:r w:rsidRPr="00483C16">
        <w:rPr>
          <w:rFonts w:ascii="GHEA Grapalat" w:hAnsi="GHEA Grapalat"/>
          <w:lang w:val="hy-AM"/>
        </w:rPr>
        <w:t xml:space="preserve"> օգտագործվում է սուբստրատի դիրքի տեղաշարժը</w:t>
      </w:r>
      <w:r w:rsidRPr="00483C16">
        <w:rPr>
          <w:rFonts w:ascii="GHEA Grapalat" w:hAnsi="GHEA Grapalat" w:cs="Sylfaen"/>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277"/>
        <w:rPr>
          <w:rFonts w:ascii="GHEA Grapalat" w:hAnsi="GHEA Grapalat"/>
          <w:i/>
          <w:lang w:val="hy-AM"/>
        </w:rPr>
      </w:pPr>
      <w:r w:rsidRPr="00483C16">
        <w:rPr>
          <w:rFonts w:ascii="GHEA Grapalat" w:hAnsi="GHEA Grapalat" w:cs="Sylfaen"/>
          <w:i/>
          <w:u w:val="single"/>
          <w:lang w:val="hy-AM"/>
        </w:rPr>
        <w:lastRenderedPageBreak/>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Այս սահմանումը չի ներառում պատահական </w:t>
      </w:r>
      <w:r w:rsidRPr="00483C16">
        <w:rPr>
          <w:rFonts w:ascii="GHEA Grapalat" w:hAnsi="GHEA Grapalat" w:cs="Sylfaen"/>
          <w:i/>
          <w:lang w:val="hy-AM"/>
        </w:rPr>
        <w:t>կատոդային</w:t>
      </w:r>
      <w:r w:rsidRPr="00483C16">
        <w:rPr>
          <w:rFonts w:ascii="GHEA Grapalat" w:hAnsi="GHEA Grapalat"/>
          <w:i/>
          <w:lang w:val="hy-AM"/>
        </w:rPr>
        <w:t xml:space="preserve"> </w:t>
      </w:r>
      <w:r w:rsidRPr="00483C16">
        <w:rPr>
          <w:rFonts w:ascii="GHEA Grapalat" w:hAnsi="GHEA Grapalat" w:cs="Sylfaen"/>
          <w:i/>
          <w:lang w:val="hy-AM"/>
        </w:rPr>
        <w:t>աղեղով</w:t>
      </w:r>
      <w:r w:rsidRPr="00483C16">
        <w:rPr>
          <w:rFonts w:ascii="GHEA Grapalat" w:hAnsi="GHEA Grapalat"/>
          <w:i/>
          <w:lang w:val="hy-AM"/>
        </w:rPr>
        <w:t xml:space="preserve"> </w:t>
      </w:r>
      <w:r w:rsidRPr="00483C16">
        <w:rPr>
          <w:rFonts w:ascii="GHEA Grapalat" w:hAnsi="GHEA Grapalat" w:cs="Sylfaen"/>
          <w:i/>
          <w:lang w:val="hy-AM"/>
        </w:rPr>
        <w:t>ծածկույթապատումը</w:t>
      </w:r>
      <w:r w:rsidRPr="00483C16">
        <w:rPr>
          <w:rFonts w:ascii="GHEA Grapalat" w:hAnsi="GHEA Grapalat"/>
          <w:i/>
          <w:lang w:val="hy-AM"/>
        </w:rPr>
        <w:t xml:space="preserve">, չտեղաշարժված սուբստրատների վրա: </w:t>
      </w:r>
    </w:p>
    <w:p w:rsidR="00E77C02" w:rsidRPr="00483C16"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483C16">
        <w:rPr>
          <w:rFonts w:ascii="GHEA Grapalat" w:hAnsi="GHEA Grapalat" w:cs="Sylfaen"/>
          <w:lang w:val="hy-AM"/>
        </w:rPr>
        <w:t>5. Իոնային</w:t>
      </w:r>
      <w:r w:rsidRPr="00483C16">
        <w:rPr>
          <w:rFonts w:ascii="GHEA Grapalat" w:hAnsi="GHEA Grapalat"/>
          <w:lang w:val="hy-AM"/>
        </w:rPr>
        <w:t xml:space="preserve"> ծածկույթապատումը ընդհանուր Ջերմային-գոլորշիացմամբ ֆիզիկական գազաֆազային ծածկույթապատման (TE-PVD)</w:t>
      </w:r>
      <w:r w:rsidRPr="00483C16">
        <w:rPr>
          <w:rFonts w:ascii="GHEA Grapalat" w:hAnsi="GHEA Grapalat" w:cs="Sylfaen"/>
          <w:lang w:val="hy-AM"/>
        </w:rPr>
        <w:t xml:space="preserve"> հատուկ տարբերակն է, որում պլազմային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աղբյուր է օգտագործվում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ծածկույթների</w:t>
      </w:r>
      <w:r w:rsidRPr="00483C16">
        <w:rPr>
          <w:rFonts w:ascii="GHEA Grapalat" w:hAnsi="GHEA Grapalat"/>
          <w:lang w:val="hy-AM"/>
        </w:rPr>
        <w:t xml:space="preserve"> </w:t>
      </w:r>
      <w:r w:rsidRPr="00483C16">
        <w:rPr>
          <w:rFonts w:ascii="GHEA Grapalat" w:hAnsi="GHEA Grapalat" w:cs="Sylfaen"/>
          <w:lang w:val="hy-AM"/>
        </w:rPr>
        <w:t>նյութի</w:t>
      </w:r>
      <w:r w:rsidRPr="00483C16">
        <w:rPr>
          <w:rFonts w:ascii="GHEA Grapalat" w:hAnsi="GHEA Grapalat"/>
          <w:lang w:val="hy-AM"/>
        </w:rPr>
        <w:t xml:space="preserve"> </w:t>
      </w:r>
      <w:r w:rsidRPr="00483C16">
        <w:rPr>
          <w:rFonts w:ascii="GHEA Grapalat" w:hAnsi="GHEA Grapalat" w:cs="Sylfaen"/>
          <w:lang w:val="hy-AM"/>
        </w:rPr>
        <w:t>իոնացման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հակառակ տեղաշարժ է կիրառվում սուբստրատի նկատմամբ` </w:t>
      </w:r>
      <w:r w:rsidRPr="00483C16">
        <w:rPr>
          <w:rFonts w:ascii="GHEA Grapalat" w:hAnsi="GHEA Grapalat" w:cs="Sylfaen"/>
          <w:lang w:val="hy-AM"/>
        </w:rPr>
        <w:t>պլազմայից</w:t>
      </w:r>
      <w:r w:rsidRPr="00483C16">
        <w:rPr>
          <w:rFonts w:ascii="GHEA Grapalat" w:hAnsi="GHEA Grapalat"/>
          <w:lang w:val="hy-AM"/>
        </w:rPr>
        <w:t xml:space="preserve"> </w:t>
      </w:r>
      <w:r w:rsidRPr="00483C16">
        <w:rPr>
          <w:rFonts w:ascii="GHEA Grapalat" w:hAnsi="GHEA Grapalat" w:cs="Sylfaen"/>
          <w:lang w:val="hy-AM"/>
        </w:rPr>
        <w:t>ծածկույթի</w:t>
      </w:r>
      <w:r w:rsidRPr="00483C16">
        <w:rPr>
          <w:rFonts w:ascii="GHEA Grapalat" w:hAnsi="GHEA Grapalat"/>
          <w:lang w:val="hy-AM"/>
        </w:rPr>
        <w:t xml:space="preserve"> </w:t>
      </w:r>
      <w:r w:rsidRPr="00483C16">
        <w:rPr>
          <w:rFonts w:ascii="GHEA Grapalat" w:hAnsi="GHEA Grapalat" w:cs="Sylfaen"/>
          <w:lang w:val="hy-AM"/>
        </w:rPr>
        <w:t>բաղադրամասերի</w:t>
      </w:r>
      <w:r w:rsidRPr="00483C16">
        <w:rPr>
          <w:rFonts w:ascii="GHEA Grapalat" w:hAnsi="GHEA Grapalat"/>
          <w:lang w:val="hy-AM"/>
        </w:rPr>
        <w:t xml:space="preserve"> արտազատումը հեշտացնելու համար: Ռեակտիվ </w:t>
      </w:r>
      <w:r w:rsidRPr="00483C16">
        <w:rPr>
          <w:rFonts w:ascii="GHEA Grapalat" w:hAnsi="GHEA Grapalat" w:cs="Sylfaen"/>
          <w:lang w:val="hy-AM"/>
        </w:rPr>
        <w:t>նյութերի</w:t>
      </w:r>
      <w:r w:rsidRPr="00483C16">
        <w:rPr>
          <w:rFonts w:ascii="GHEA Grapalat" w:hAnsi="GHEA Grapalat"/>
          <w:lang w:val="hy-AM"/>
        </w:rPr>
        <w:t xml:space="preserve"> կիրառ</w:t>
      </w:r>
      <w:r w:rsidRPr="00483C16">
        <w:rPr>
          <w:rFonts w:ascii="GHEA Grapalat" w:hAnsi="GHEA Grapalat" w:cs="Sylfaen"/>
          <w:lang w:val="hy-AM"/>
        </w:rPr>
        <w:t>ումը</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գոլորշիացումը գործընթացի խցիկում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մոնիտորների</w:t>
      </w:r>
      <w:r w:rsidRPr="00483C16">
        <w:rPr>
          <w:rFonts w:ascii="GHEA Grapalat" w:hAnsi="GHEA Grapalat"/>
          <w:lang w:val="hy-AM"/>
        </w:rPr>
        <w:t xml:space="preserve"> </w:t>
      </w:r>
      <w:r w:rsidRPr="00483C16">
        <w:rPr>
          <w:rFonts w:ascii="GHEA Grapalat" w:hAnsi="GHEA Grapalat" w:cs="Sylfaen"/>
          <w:lang w:val="hy-AM"/>
        </w:rPr>
        <w:t>օգտագործումը`</w:t>
      </w:r>
      <w:r w:rsidRPr="00483C16">
        <w:rPr>
          <w:rFonts w:ascii="GHEA Grapalat" w:hAnsi="GHEA Grapalat"/>
          <w:lang w:val="hy-AM"/>
        </w:rPr>
        <w:t xml:space="preserve"> գործողության ընթացքում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բնութագրերի</w:t>
      </w:r>
      <w:r w:rsidRPr="00483C16">
        <w:rPr>
          <w:rFonts w:ascii="GHEA Grapalat" w:hAnsi="GHEA Grapalat"/>
          <w:lang w:val="hy-AM"/>
        </w:rPr>
        <w:t xml:space="preserve"> և </w:t>
      </w:r>
      <w:r w:rsidRPr="00483C16">
        <w:rPr>
          <w:rFonts w:ascii="GHEA Grapalat" w:hAnsi="GHEA Grapalat" w:cs="Sylfaen"/>
          <w:lang w:val="hy-AM"/>
        </w:rPr>
        <w:t>ծածկույթի</w:t>
      </w:r>
      <w:r w:rsidRPr="00483C16">
        <w:rPr>
          <w:rFonts w:ascii="GHEA Grapalat" w:hAnsi="GHEA Grapalat"/>
          <w:lang w:val="hy-AM"/>
        </w:rPr>
        <w:t xml:space="preserve"> </w:t>
      </w:r>
      <w:r w:rsidRPr="00483C16">
        <w:rPr>
          <w:rFonts w:ascii="GHEA Grapalat" w:hAnsi="GHEA Grapalat" w:cs="Sylfaen"/>
          <w:lang w:val="hy-AM"/>
        </w:rPr>
        <w:t>հաստության</w:t>
      </w:r>
      <w:r w:rsidRPr="00483C16">
        <w:rPr>
          <w:rFonts w:ascii="GHEA Grapalat" w:hAnsi="GHEA Grapalat"/>
          <w:lang w:val="hy-AM"/>
        </w:rPr>
        <w:t xml:space="preserve"> չափագրման</w:t>
      </w:r>
      <w:r w:rsidRPr="00483C16">
        <w:rPr>
          <w:rFonts w:ascii="GHEA Grapalat" w:hAnsi="GHEA Grapalat" w:cs="Sylfaen"/>
          <w:lang w:val="hy-AM"/>
        </w:rPr>
        <w:t xml:space="preserve"> համար այս գործընթացի</w:t>
      </w:r>
      <w:r w:rsidRPr="00483C16">
        <w:rPr>
          <w:rFonts w:ascii="GHEA Grapalat" w:hAnsi="GHEA Grapalat"/>
          <w:lang w:val="hy-AM"/>
        </w:rPr>
        <w:t xml:space="preserve"> </w:t>
      </w:r>
      <w:r w:rsidRPr="00483C16">
        <w:rPr>
          <w:rFonts w:ascii="GHEA Grapalat" w:hAnsi="GHEA Grapalat" w:cs="Sylfaen"/>
          <w:lang w:val="hy-AM"/>
        </w:rPr>
        <w:t>սովորական</w:t>
      </w:r>
      <w:r w:rsidRPr="00483C16">
        <w:rPr>
          <w:rFonts w:ascii="GHEA Grapalat" w:hAnsi="GHEA Grapalat"/>
          <w:lang w:val="hy-AM"/>
        </w:rPr>
        <w:t xml:space="preserve"> տարբերակներ են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483C16">
        <w:rPr>
          <w:rFonts w:ascii="GHEA Grapalat" w:hAnsi="GHEA Grapalat"/>
          <w:lang w:val="hy-AM"/>
        </w:rPr>
        <w:t xml:space="preserve">c. Պաթեթային ցեմենտավորումը </w:t>
      </w:r>
      <w:r w:rsidRPr="00483C16">
        <w:rPr>
          <w:rFonts w:ascii="GHEA Grapalat" w:hAnsi="GHEA Grapalat" w:cs="Sylfaen"/>
          <w:lang w:val="hy-AM"/>
        </w:rPr>
        <w:t>մակերևույթի</w:t>
      </w:r>
      <w:r w:rsidRPr="00483C16">
        <w:rPr>
          <w:rFonts w:ascii="GHEA Grapalat" w:hAnsi="GHEA Grapalat"/>
          <w:lang w:val="hy-AM"/>
        </w:rPr>
        <w:t xml:space="preserve"> </w:t>
      </w:r>
      <w:r w:rsidRPr="00483C16">
        <w:rPr>
          <w:rFonts w:ascii="GHEA Grapalat" w:hAnsi="GHEA Grapalat" w:cs="Sylfaen"/>
          <w:lang w:val="hy-AM"/>
        </w:rPr>
        <w:t xml:space="preserve">ձևափոխման </w:t>
      </w:r>
      <w:r w:rsidRPr="00483C16">
        <w:rPr>
          <w:rFonts w:ascii="GHEA Grapalat" w:hAnsi="GHEA Grapalat"/>
          <w:lang w:val="hy-AM"/>
        </w:rPr>
        <w:t>ծածկույթապատման</w:t>
      </w:r>
      <w:r w:rsidRPr="00483C16">
        <w:rPr>
          <w:rFonts w:ascii="GHEA Grapalat" w:hAnsi="GHEA Grapalat" w:cs="Sylfaen"/>
          <w:lang w:val="hy-AM"/>
        </w:rPr>
        <w:t xml:space="preserve"> </w:t>
      </w:r>
      <w:r w:rsidRPr="00483C16">
        <w:rPr>
          <w:rFonts w:ascii="GHEA Grapalat" w:hAnsi="GHEA Grapalat"/>
          <w:lang w:val="hy-AM"/>
        </w:rPr>
        <w:t>կամ հավելյալ</w:t>
      </w:r>
      <w:r w:rsidRPr="00483C16">
        <w:rPr>
          <w:rFonts w:ascii="GHEA Grapalat" w:hAnsi="GHEA Grapalat" w:cs="Sylfaen"/>
          <w:lang w:val="hy-AM"/>
        </w:rPr>
        <w:t xml:space="preserve"> </w:t>
      </w:r>
      <w:r w:rsidRPr="00483C16">
        <w:rPr>
          <w:rFonts w:ascii="GHEA Grapalat" w:hAnsi="GHEA Grapalat"/>
          <w:lang w:val="hy-AM"/>
        </w:rPr>
        <w:t>ծածկույթապատման գործընթացն է</w:t>
      </w:r>
      <w:r w:rsidRPr="00483C16">
        <w:rPr>
          <w:rFonts w:ascii="GHEA Grapalat" w:hAnsi="GHEA Grapalat" w:cs="Sylfaen"/>
          <w:lang w:val="hy-AM"/>
        </w:rPr>
        <w:t>, որի ժամանակ սուբստրատը ընկղմվում է փոշե խառնուրդի</w:t>
      </w:r>
      <w:r w:rsidRPr="00483C16">
        <w:rPr>
          <w:rFonts w:ascii="GHEA Grapalat" w:hAnsi="GHEA Grapalat"/>
          <w:lang w:val="hy-AM"/>
        </w:rPr>
        <w:t xml:space="preserve"> (փաթեթ</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1. Մ</w:t>
      </w:r>
      <w:r w:rsidRPr="00483C16">
        <w:rPr>
          <w:rFonts w:ascii="GHEA Grapalat" w:hAnsi="GHEA Grapalat" w:cs="Sylfaen"/>
          <w:lang w:val="hy-AM"/>
        </w:rPr>
        <w:t>ետաղական</w:t>
      </w:r>
      <w:r w:rsidRPr="00483C16">
        <w:rPr>
          <w:rFonts w:ascii="GHEA Grapalat" w:hAnsi="GHEA Grapalat"/>
          <w:lang w:val="hy-AM"/>
        </w:rPr>
        <w:t xml:space="preserve"> </w:t>
      </w:r>
      <w:r w:rsidRPr="00483C16">
        <w:rPr>
          <w:rFonts w:ascii="GHEA Grapalat" w:hAnsi="GHEA Grapalat" w:cs="Sylfaen"/>
          <w:lang w:val="hy-AM"/>
        </w:rPr>
        <w:t>փոշիներից, որոնք պետք է օգտագործվեն ծ</w:t>
      </w:r>
      <w:r w:rsidRPr="00483C16">
        <w:rPr>
          <w:rFonts w:ascii="GHEA Grapalat" w:hAnsi="GHEA Grapalat"/>
          <w:lang w:val="hy-AM"/>
        </w:rPr>
        <w:t>ածկույթապատման համար (</w:t>
      </w:r>
      <w:r w:rsidRPr="00483C16">
        <w:rPr>
          <w:rFonts w:ascii="GHEA Grapalat" w:hAnsi="GHEA Grapalat" w:cs="Sylfaen"/>
          <w:lang w:val="hy-AM"/>
        </w:rPr>
        <w:t>սովորաբար`</w:t>
      </w:r>
      <w:r w:rsidRPr="00483C16">
        <w:rPr>
          <w:rFonts w:ascii="GHEA Grapalat" w:hAnsi="GHEA Grapalat"/>
          <w:lang w:val="hy-AM"/>
        </w:rPr>
        <w:t xml:space="preserve"> </w:t>
      </w:r>
      <w:r w:rsidRPr="00483C16">
        <w:rPr>
          <w:rFonts w:ascii="GHEA Grapalat" w:hAnsi="GHEA Grapalat" w:cs="Sylfaen"/>
          <w:lang w:val="hy-AM"/>
        </w:rPr>
        <w:t>ալյումին</w:t>
      </w:r>
      <w:r w:rsidRPr="00483C16">
        <w:rPr>
          <w:rFonts w:ascii="GHEA Grapalat" w:hAnsi="GHEA Grapalat"/>
          <w:lang w:val="hy-AM"/>
        </w:rPr>
        <w:t xml:space="preserve">, </w:t>
      </w:r>
      <w:r w:rsidRPr="00483C16">
        <w:rPr>
          <w:rFonts w:ascii="GHEA Grapalat" w:hAnsi="GHEA Grapalat" w:cs="Sylfaen"/>
          <w:lang w:val="hy-AM"/>
        </w:rPr>
        <w:t>քրոմ</w:t>
      </w:r>
      <w:r w:rsidRPr="00483C16">
        <w:rPr>
          <w:rFonts w:ascii="GHEA Grapalat" w:hAnsi="GHEA Grapalat"/>
          <w:lang w:val="hy-AM"/>
        </w:rPr>
        <w:t xml:space="preserve">, </w:t>
      </w:r>
      <w:r w:rsidRPr="00483C16">
        <w:rPr>
          <w:rFonts w:ascii="GHEA Grapalat" w:hAnsi="GHEA Grapalat" w:cs="Sylfaen"/>
          <w:lang w:val="hy-AM"/>
        </w:rPr>
        <w:t>սիլիցիում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համակցությունները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cs="Sylfaen"/>
          <w:lang w:val="hy-AM"/>
        </w:rPr>
      </w:pPr>
      <w:r w:rsidRPr="00483C16">
        <w:rPr>
          <w:rFonts w:ascii="GHEA Grapalat" w:hAnsi="GHEA Grapalat"/>
          <w:lang w:val="hy-AM"/>
        </w:rPr>
        <w:t xml:space="preserve">2. </w:t>
      </w:r>
      <w:r w:rsidRPr="00483C16">
        <w:rPr>
          <w:rFonts w:ascii="GHEA Grapalat" w:hAnsi="GHEA Grapalat" w:cs="Sylfaen"/>
          <w:lang w:val="hy-AM"/>
        </w:rPr>
        <w:t>Ակտիվարարից</w:t>
      </w:r>
      <w:r w:rsidRPr="00483C16">
        <w:rPr>
          <w:rFonts w:ascii="GHEA Grapalat" w:hAnsi="GHEA Grapalat"/>
          <w:lang w:val="hy-AM"/>
        </w:rPr>
        <w:t xml:space="preserve"> (սովորաբար </w:t>
      </w:r>
      <w:r w:rsidRPr="00483C16">
        <w:rPr>
          <w:rFonts w:ascii="GHEA Grapalat" w:hAnsi="GHEA Grapalat" w:cs="Sylfaen"/>
          <w:lang w:val="hy-AM"/>
        </w:rPr>
        <w:t>հալիդային</w:t>
      </w:r>
      <w:r w:rsidRPr="00483C16">
        <w:rPr>
          <w:rFonts w:ascii="GHEA Grapalat" w:hAnsi="GHEA Grapalat"/>
          <w:lang w:val="hy-AM"/>
        </w:rPr>
        <w:t xml:space="preserve"> </w:t>
      </w:r>
      <w:r w:rsidRPr="00483C16">
        <w:rPr>
          <w:rFonts w:ascii="GHEA Grapalat" w:hAnsi="GHEA Grapalat" w:cs="Sylfaen"/>
          <w:lang w:val="hy-AM"/>
        </w:rPr>
        <w:t>աղ</w:t>
      </w:r>
      <w:r w:rsidRPr="00483C16">
        <w:rPr>
          <w:rFonts w:ascii="GHEA Grapalat" w:hAnsi="GHEA Grapalat"/>
          <w:lang w:val="hy-AM"/>
        </w:rPr>
        <w:t xml:space="preserve">); </w:t>
      </w:r>
      <w:r w:rsidRPr="00483C16">
        <w:rPr>
          <w:rFonts w:ascii="GHEA Grapalat" w:hAnsi="GHEA Grapalat" w:cs="Sylfaen"/>
          <w:lang w:val="hy-AM"/>
        </w:rPr>
        <w:t xml:space="preserve">և </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cs="Sylfaen"/>
          <w:lang w:val="hy-AM"/>
        </w:rPr>
        <w:t>3. Իներտ</w:t>
      </w:r>
      <w:r w:rsidRPr="00483C16">
        <w:rPr>
          <w:rFonts w:ascii="GHEA Grapalat" w:hAnsi="GHEA Grapalat"/>
          <w:lang w:val="hy-AM"/>
        </w:rPr>
        <w:t xml:space="preserve"> </w:t>
      </w:r>
      <w:r w:rsidRPr="00483C16">
        <w:rPr>
          <w:rFonts w:ascii="GHEA Grapalat" w:hAnsi="GHEA Grapalat" w:cs="Sylfaen"/>
          <w:lang w:val="hy-AM"/>
        </w:rPr>
        <w:t>փոշուց</w:t>
      </w:r>
      <w:r w:rsidRPr="00483C16">
        <w:rPr>
          <w:rFonts w:ascii="GHEA Grapalat" w:hAnsi="GHEA Grapalat"/>
          <w:lang w:val="hy-AM"/>
        </w:rPr>
        <w:t xml:space="preserve">, </w:t>
      </w:r>
      <w:r w:rsidRPr="00483C16">
        <w:rPr>
          <w:rFonts w:ascii="GHEA Grapalat" w:hAnsi="GHEA Grapalat" w:cs="Sylfaen"/>
          <w:lang w:val="hy-AM"/>
        </w:rPr>
        <w:t>ավելի հաճախ`</w:t>
      </w:r>
      <w:r w:rsidRPr="00483C16">
        <w:rPr>
          <w:rFonts w:ascii="GHEA Grapalat" w:hAnsi="GHEA Grapalat"/>
          <w:lang w:val="hy-AM"/>
        </w:rPr>
        <w:t xml:space="preserve"> </w:t>
      </w:r>
      <w:r w:rsidRPr="00483C16">
        <w:rPr>
          <w:rFonts w:ascii="GHEA Grapalat" w:hAnsi="GHEA Grapalat" w:cs="Sylfaen"/>
          <w:lang w:val="hy-AM"/>
        </w:rPr>
        <w:t>ալյումին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lang w:val="hy-AM"/>
        </w:rPr>
      </w:pPr>
      <w:r w:rsidRPr="00483C16">
        <w:rPr>
          <w:rFonts w:ascii="GHEA Grapalat" w:hAnsi="GHEA Grapalat" w:cs="Sylfaen"/>
          <w:lang w:val="hy-AM"/>
        </w:rPr>
        <w:t>Սուբստրատը և փոշե</w:t>
      </w:r>
      <w:r w:rsidRPr="00483C16">
        <w:rPr>
          <w:rFonts w:ascii="GHEA Grapalat" w:hAnsi="GHEA Grapalat"/>
          <w:lang w:val="hy-AM"/>
        </w:rPr>
        <w:t xml:space="preserve"> </w:t>
      </w:r>
      <w:r w:rsidRPr="00483C16">
        <w:rPr>
          <w:rFonts w:ascii="GHEA Grapalat" w:hAnsi="GHEA Grapalat" w:cs="Sylfaen"/>
          <w:lang w:val="hy-AM"/>
        </w:rPr>
        <w:t>խառնուրդը</w:t>
      </w:r>
      <w:r w:rsidRPr="00483C16">
        <w:rPr>
          <w:rFonts w:ascii="GHEA Grapalat" w:hAnsi="GHEA Grapalat"/>
          <w:lang w:val="hy-AM"/>
        </w:rPr>
        <w:t xml:space="preserve"> </w:t>
      </w:r>
      <w:r w:rsidRPr="00483C16">
        <w:rPr>
          <w:rFonts w:ascii="GHEA Grapalat" w:hAnsi="GHEA Grapalat" w:cs="Sylfaen"/>
          <w:lang w:val="hy-AM"/>
        </w:rPr>
        <w:t>գտնվում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թորանոթի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տաքացվում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1030 K (757</w:t>
      </w:r>
      <w:r w:rsidRPr="00483C16">
        <w:rPr>
          <w:rFonts w:ascii="GHEA Grapalat" w:hAnsi="GHEA Grapalat"/>
          <w:vertAlign w:val="superscript"/>
          <w:lang w:val="hy-AM"/>
        </w:rPr>
        <w:t>o</w:t>
      </w:r>
      <w:r w:rsidRPr="00483C16">
        <w:rPr>
          <w:rFonts w:ascii="GHEA Grapalat" w:hAnsi="GHEA Grapalat"/>
          <w:lang w:val="hy-AM"/>
        </w:rPr>
        <w:t>C)-ից մինչ</w:t>
      </w:r>
      <w:r w:rsidRPr="00483C16">
        <w:rPr>
          <w:rFonts w:ascii="GHEA Grapalat" w:hAnsi="GHEA Grapalat" w:cs="Sylfaen"/>
          <w:lang w:val="hy-AM"/>
        </w:rPr>
        <w:t>և</w:t>
      </w:r>
      <w:r w:rsidRPr="00483C16">
        <w:rPr>
          <w:rFonts w:ascii="GHEA Grapalat" w:hAnsi="GHEA Grapalat"/>
          <w:lang w:val="hy-AM"/>
        </w:rPr>
        <w:t xml:space="preserve"> 1375 K (1102</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 այնքան ժամանակ, մինչև ծածկույթապատումը կատարվի</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Պլազմային</w:t>
      </w:r>
      <w:r w:rsidRPr="00483C16">
        <w:rPr>
          <w:rFonts w:ascii="GHEA Grapalat" w:hAnsi="GHEA Grapalat"/>
          <w:lang w:val="hy-AM"/>
        </w:rPr>
        <w:t xml:space="preserve"> փոշեպատումը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գործընթաց է</w:t>
      </w:r>
      <w:r w:rsidRPr="00483C16">
        <w:rPr>
          <w:rFonts w:ascii="GHEA Grapalat" w:hAnsi="GHEA Grapalat"/>
          <w:lang w:val="hy-AM"/>
        </w:rPr>
        <w:t xml:space="preserve">, որի ժանանակ օգտագործվում է փոշեմուղ </w:t>
      </w:r>
      <w:r w:rsidRPr="00483C16">
        <w:rPr>
          <w:rFonts w:ascii="GHEA Grapalat" w:hAnsi="GHEA Grapalat" w:cs="Sylfaen"/>
          <w:lang w:val="hy-AM"/>
        </w:rPr>
        <w:t>թնդանոթ</w:t>
      </w:r>
      <w:r w:rsidRPr="00483C16">
        <w:rPr>
          <w:rFonts w:ascii="GHEA Grapalat" w:hAnsi="GHEA Grapalat"/>
          <w:lang w:val="hy-AM"/>
        </w:rPr>
        <w:t xml:space="preserve"> (</w:t>
      </w:r>
      <w:r w:rsidRPr="00483C16">
        <w:rPr>
          <w:rFonts w:ascii="GHEA Grapalat" w:hAnsi="GHEA Grapalat" w:cs="Sylfaen"/>
          <w:lang w:val="hy-AM"/>
        </w:rPr>
        <w:t>փոշեցրման</w:t>
      </w:r>
      <w:r w:rsidRPr="00483C16">
        <w:rPr>
          <w:rFonts w:ascii="GHEA Grapalat" w:hAnsi="GHEA Grapalat"/>
          <w:lang w:val="hy-AM"/>
        </w:rPr>
        <w:t xml:space="preserve"> շթամուղ), </w:t>
      </w:r>
      <w:r w:rsidRPr="00483C16">
        <w:rPr>
          <w:rFonts w:ascii="GHEA Grapalat" w:hAnsi="GHEA Grapalat" w:cs="Sylfaen"/>
          <w:lang w:val="hy-AM"/>
        </w:rPr>
        <w:t>որը արատդրում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կառավարում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պլազման, ընդունում է փոշին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ծածկույթապատող նյութերը</w:t>
      </w:r>
      <w:r w:rsidRPr="00483C16">
        <w:rPr>
          <w:rFonts w:ascii="GHEA Grapalat" w:hAnsi="GHEA Grapalat"/>
          <w:lang w:val="hy-AM"/>
        </w:rPr>
        <w:t xml:space="preserve">, </w:t>
      </w:r>
      <w:r w:rsidRPr="00483C16">
        <w:rPr>
          <w:rFonts w:ascii="GHEA Grapalat" w:hAnsi="GHEA Grapalat" w:cs="Sylfaen"/>
          <w:lang w:val="hy-AM"/>
        </w:rPr>
        <w:t>հալեցնում է</w:t>
      </w:r>
      <w:r w:rsidRPr="00483C16">
        <w:rPr>
          <w:rFonts w:ascii="GHEA Grapalat" w:hAnsi="GHEA Grapalat"/>
          <w:lang w:val="hy-AM"/>
        </w:rPr>
        <w:t xml:space="preserve"> </w:t>
      </w:r>
      <w:r w:rsidRPr="00483C16">
        <w:rPr>
          <w:rFonts w:ascii="GHEA Grapalat" w:hAnsi="GHEA Grapalat" w:cs="Sylfaen"/>
          <w:lang w:val="hy-AM"/>
        </w:rPr>
        <w:t>դրանք</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ուղղում</w:t>
      </w:r>
      <w:r w:rsidRPr="00483C16">
        <w:rPr>
          <w:rFonts w:ascii="GHEA Grapalat" w:hAnsi="GHEA Grapalat"/>
          <w:lang w:val="hy-AM"/>
        </w:rPr>
        <w:t xml:space="preserve"> սուբստրատի վրա, </w:t>
      </w:r>
      <w:r w:rsidRPr="00483C16">
        <w:rPr>
          <w:rFonts w:ascii="GHEA Grapalat" w:hAnsi="GHEA Grapalat" w:cs="Sylfaen"/>
          <w:lang w:val="hy-AM"/>
        </w:rPr>
        <w:t>որտեղ ձևավորվում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ամբողջականորեն միակցված </w:t>
      </w:r>
      <w:r w:rsidRPr="00483C16">
        <w:rPr>
          <w:rFonts w:ascii="GHEA Grapalat" w:hAnsi="GHEA Grapalat" w:cs="Sylfaen"/>
          <w:lang w:val="hy-AM"/>
        </w:rPr>
        <w:t>ծածկույթը: Պլազմային</w:t>
      </w:r>
      <w:r w:rsidRPr="00483C16">
        <w:rPr>
          <w:rFonts w:ascii="GHEA Grapalat" w:hAnsi="GHEA Grapalat"/>
          <w:lang w:val="hy-AM"/>
        </w:rPr>
        <w:t xml:space="preserve"> </w:t>
      </w:r>
      <w:r w:rsidRPr="00483C16">
        <w:rPr>
          <w:rFonts w:ascii="GHEA Grapalat" w:hAnsi="GHEA Grapalat" w:cs="Sylfaen"/>
          <w:lang w:val="hy-AM"/>
        </w:rPr>
        <w:t>փոշեպատումը</w:t>
      </w:r>
      <w:r w:rsidRPr="00483C16">
        <w:rPr>
          <w:rFonts w:ascii="GHEA Grapalat" w:hAnsi="GHEA Grapalat"/>
          <w:lang w:val="hy-AM"/>
        </w:rPr>
        <w:t xml:space="preserve"> </w:t>
      </w:r>
      <w:r w:rsidRPr="00483C16">
        <w:rPr>
          <w:rFonts w:ascii="GHEA Grapalat" w:hAnsi="GHEA Grapalat" w:cs="Sylfaen"/>
          <w:lang w:val="hy-AM"/>
        </w:rPr>
        <w:t>իրականացվում է կամ պլազմայի</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ճնշումով փոշեցրման կամ</w:t>
      </w:r>
      <w:r w:rsidRPr="00483C16">
        <w:rPr>
          <w:rFonts w:ascii="GHEA Grapalat" w:hAnsi="GHEA Grapalat"/>
          <w:lang w:val="hy-AM"/>
        </w:rPr>
        <w:t xml:space="preserve"> </w:t>
      </w:r>
      <w:r w:rsidRPr="00483C16">
        <w:rPr>
          <w:rFonts w:ascii="GHEA Grapalat" w:hAnsi="GHEA Grapalat" w:cs="Sylfaen"/>
          <w:lang w:val="hy-AM"/>
        </w:rPr>
        <w:t>պլազմայի բարձր</w:t>
      </w:r>
      <w:r w:rsidRPr="00483C16">
        <w:rPr>
          <w:rFonts w:ascii="GHEA Grapalat" w:hAnsi="GHEA Grapalat"/>
          <w:lang w:val="hy-AM"/>
        </w:rPr>
        <w:t xml:space="preserve"> </w:t>
      </w:r>
      <w:r w:rsidRPr="00483C16">
        <w:rPr>
          <w:rFonts w:ascii="GHEA Grapalat" w:hAnsi="GHEA Grapalat" w:cs="Sylfaen"/>
          <w:lang w:val="hy-AM"/>
        </w:rPr>
        <w:t>արագությամբ փոշեցրման միջոցով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1.</w:t>
      </w:r>
      <w:r w:rsidRPr="00483C16">
        <w:rPr>
          <w:rFonts w:ascii="GHEA Grapalat" w:hAnsi="GHEA Grapalat"/>
          <w:i/>
          <w:lang w:val="hy-AM"/>
        </w:rPr>
        <w:t xml:space="preserve"> </w:t>
      </w:r>
      <w:r w:rsidRPr="00483C16">
        <w:rPr>
          <w:rFonts w:ascii="GHEA Grapalat" w:hAnsi="GHEA Grapalat" w:cs="Sylfaen"/>
          <w:i/>
          <w:lang w:val="hy-AM"/>
        </w:rPr>
        <w:t>Ցածր</w:t>
      </w:r>
      <w:r w:rsidRPr="00483C16">
        <w:rPr>
          <w:rFonts w:ascii="GHEA Grapalat" w:hAnsi="GHEA Grapalat"/>
          <w:i/>
          <w:lang w:val="hy-AM"/>
        </w:rPr>
        <w:t xml:space="preserve"> </w:t>
      </w:r>
      <w:r w:rsidRPr="00483C16">
        <w:rPr>
          <w:rFonts w:ascii="GHEA Grapalat" w:hAnsi="GHEA Grapalat" w:cs="Sylfaen"/>
          <w:i/>
          <w:lang w:val="hy-AM"/>
        </w:rPr>
        <w:t>ճնշում</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մթնոլորտային ճնշումից</w:t>
      </w:r>
      <w:r w:rsidRPr="00483C16">
        <w:rPr>
          <w:rFonts w:ascii="GHEA Grapalat" w:hAnsi="GHEA Grapalat"/>
          <w:i/>
          <w:lang w:val="hy-AM"/>
        </w:rPr>
        <w:t xml:space="preserve"> </w:t>
      </w:r>
      <w:r w:rsidRPr="00483C16">
        <w:rPr>
          <w:rFonts w:ascii="GHEA Grapalat" w:hAnsi="GHEA Grapalat" w:cs="Sylfaen"/>
          <w:i/>
          <w:lang w:val="hy-AM"/>
        </w:rPr>
        <w:t>ցածր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cs="Sylfaen"/>
          <w:i/>
          <w:u w:val="single"/>
          <w:lang w:val="hy-AM"/>
        </w:rPr>
        <w:lastRenderedPageBreak/>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xml:space="preserve"> 2.</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արագությունը վերաբերում է փոշեպատման</w:t>
      </w:r>
      <w:r w:rsidRPr="00483C16">
        <w:rPr>
          <w:rFonts w:ascii="GHEA Grapalat" w:hAnsi="GHEA Grapalat"/>
          <w:i/>
          <w:lang w:val="hy-AM"/>
        </w:rPr>
        <w:t xml:space="preserve"> շթամուղի</w:t>
      </w:r>
      <w:r w:rsidRPr="00483C16">
        <w:rPr>
          <w:rFonts w:ascii="GHEA Grapalat" w:hAnsi="GHEA Grapalat" w:cs="Sylfaen"/>
          <w:i/>
          <w:lang w:val="hy-AM"/>
        </w:rPr>
        <w:t xml:space="preserve">ց ելնող գազի արագությանը </w:t>
      </w:r>
      <w:r w:rsidRPr="00483C16">
        <w:rPr>
          <w:rFonts w:ascii="GHEA Grapalat" w:hAnsi="GHEA Grapalat"/>
          <w:i/>
          <w:lang w:val="hy-AM"/>
        </w:rPr>
        <w:t xml:space="preserve">750 </w:t>
      </w:r>
      <w:r w:rsidRPr="00483C16">
        <w:rPr>
          <w:rFonts w:ascii="GHEA Grapalat" w:hAnsi="GHEA Grapalat" w:cs="Sylfaen"/>
          <w:i/>
          <w:lang w:val="hy-AM"/>
        </w:rPr>
        <w:t>մ</w:t>
      </w:r>
      <w:r w:rsidRPr="00483C16">
        <w:rPr>
          <w:rFonts w:ascii="GHEA Grapalat" w:hAnsi="GHEA Grapalat"/>
          <w:i/>
          <w:lang w:val="hy-AM"/>
        </w:rPr>
        <w:t>/</w:t>
      </w:r>
      <w:r w:rsidRPr="00483C16">
        <w:rPr>
          <w:rFonts w:ascii="GHEA Grapalat" w:hAnsi="GHEA Grapalat" w:cs="Sylfaen"/>
          <w:i/>
          <w:lang w:val="hy-AM"/>
        </w:rPr>
        <w:t>վրկ</w:t>
      </w:r>
      <w:r w:rsidRPr="00483C16">
        <w:rPr>
          <w:rFonts w:ascii="GHEA Grapalat" w:hAnsi="GHEA Grapalat"/>
          <w:i/>
          <w:lang w:val="hy-AM"/>
        </w:rPr>
        <w:t>` հաշվարկված 293 K (20</w:t>
      </w:r>
      <w:r w:rsidRPr="00483C16">
        <w:rPr>
          <w:rFonts w:ascii="GHEA Grapalat" w:hAnsi="GHEA Grapalat"/>
          <w:i/>
          <w:vertAlign w:val="superscript"/>
          <w:lang w:val="hy-AM"/>
        </w:rPr>
        <w:t>o</w:t>
      </w:r>
      <w:r w:rsidRPr="00483C16">
        <w:rPr>
          <w:rFonts w:ascii="GHEA Grapalat" w:hAnsi="GHEA Grapalat"/>
          <w:i/>
          <w:lang w:val="hy-AM"/>
        </w:rPr>
        <w:t xml:space="preserve">C) </w:t>
      </w:r>
      <w:r w:rsidRPr="00483C16">
        <w:rPr>
          <w:rFonts w:ascii="GHEA Grapalat" w:hAnsi="GHEA Grapalat" w:cs="Sylfaen"/>
          <w:i/>
          <w:lang w:val="hy-AM"/>
        </w:rPr>
        <w:t>ջերմաստիճանի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0,1 </w:t>
      </w:r>
      <w:r w:rsidRPr="00483C16">
        <w:rPr>
          <w:rFonts w:ascii="GHEA Grapalat" w:hAnsi="GHEA Grapalat" w:cs="Sylfaen"/>
          <w:i/>
          <w:lang w:val="hy-AM"/>
        </w:rPr>
        <w:t>ՄՊա</w:t>
      </w:r>
      <w:r w:rsidRPr="00483C16">
        <w:rPr>
          <w:rFonts w:ascii="GHEA Grapalat" w:hAnsi="GHEA Grapalat"/>
          <w:i/>
          <w:lang w:val="hy-AM"/>
        </w:rPr>
        <w:t xml:space="preserve"> </w:t>
      </w:r>
      <w:r w:rsidRPr="00483C16">
        <w:rPr>
          <w:rFonts w:ascii="GHEA Grapalat" w:hAnsi="GHEA Grapalat" w:cs="Sylfaen"/>
          <w:i/>
          <w:lang w:val="hy-AM"/>
        </w:rPr>
        <w:t>ճնշման</w:t>
      </w:r>
      <w:r w:rsidRPr="00483C16">
        <w:rPr>
          <w:rFonts w:ascii="GHEA Grapalat" w:hAnsi="GHEA Grapalat"/>
          <w:i/>
          <w:lang w:val="hy-AM"/>
        </w:rPr>
        <w:t xml:space="preserve"> </w:t>
      </w:r>
      <w:r w:rsidRPr="00483C16">
        <w:rPr>
          <w:rFonts w:ascii="GHEA Grapalat" w:hAnsi="GHEA Grapalat" w:cs="Sylfaen"/>
          <w:i/>
          <w:lang w:val="hy-AM"/>
        </w:rPr>
        <w:t>պայմաններում</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483C16">
        <w:rPr>
          <w:rFonts w:ascii="GHEA Grapalat" w:hAnsi="GHEA Grapalat"/>
          <w:lang w:val="hy-AM"/>
        </w:rPr>
        <w:t>e. Ս</w:t>
      </w:r>
      <w:r w:rsidRPr="00483C16">
        <w:rPr>
          <w:rFonts w:ascii="GHEA Grapalat" w:hAnsi="GHEA Grapalat" w:cs="Sylfaen"/>
          <w:lang w:val="hy-AM"/>
        </w:rPr>
        <w:t xml:space="preserve">ուսպենզիայի </w:t>
      </w:r>
      <w:r w:rsidRPr="00483C16">
        <w:rPr>
          <w:rFonts w:ascii="GHEA Grapalat" w:hAnsi="GHEA Grapalat"/>
          <w:lang w:val="hy-AM"/>
        </w:rPr>
        <w:t xml:space="preserve">/ </w:t>
      </w:r>
      <w:r w:rsidRPr="00483C16">
        <w:rPr>
          <w:rFonts w:ascii="GHEA Grapalat" w:hAnsi="GHEA Grapalat" w:cs="Sylfaen"/>
          <w:lang w:val="hy-AM"/>
        </w:rPr>
        <w:t>ապարախյուսի</w:t>
      </w:r>
      <w:r w:rsidRPr="00483C16">
        <w:rPr>
          <w:rFonts w:ascii="GHEA Grapalat" w:hAnsi="GHEA Grapalat"/>
          <w:lang w:val="hy-AM"/>
        </w:rPr>
        <w:t xml:space="preserve"> /</w:t>
      </w:r>
      <w:r w:rsidRPr="00483C16">
        <w:rPr>
          <w:rFonts w:ascii="GHEA Grapalat" w:hAnsi="GHEA Grapalat" w:cs="Sylfaen"/>
          <w:lang w:val="hy-AM"/>
        </w:rPr>
        <w:t>շլամային ծածկույթապատումը մակերևույթի</w:t>
      </w:r>
      <w:r w:rsidRPr="00483C16">
        <w:rPr>
          <w:rFonts w:ascii="GHEA Grapalat" w:hAnsi="GHEA Grapalat"/>
          <w:lang w:val="hy-AM"/>
        </w:rPr>
        <w:t xml:space="preserve"> </w:t>
      </w:r>
      <w:r w:rsidRPr="00483C16">
        <w:rPr>
          <w:rFonts w:ascii="GHEA Grapalat" w:hAnsi="GHEA Grapalat" w:cs="Sylfaen"/>
          <w:lang w:val="hy-AM"/>
        </w:rPr>
        <w:t>ձևափոխման</w:t>
      </w:r>
      <w:r w:rsidRPr="00483C16">
        <w:rPr>
          <w:rFonts w:ascii="GHEA Grapalat" w:hAnsi="GHEA Grapalat"/>
          <w:lang w:val="hy-AM"/>
        </w:rPr>
        <w:t xml:space="preserve"> </w:t>
      </w:r>
      <w:r w:rsidRPr="00483C16">
        <w:rPr>
          <w:rFonts w:ascii="GHEA Grapalat" w:hAnsi="GHEA Grapalat" w:cs="Sylfaen"/>
          <w:lang w:val="hy-AM"/>
        </w:rPr>
        <w:t>ծածկույթապատման կամ</w:t>
      </w:r>
      <w:r w:rsidRPr="00483C16">
        <w:rPr>
          <w:rFonts w:ascii="GHEA Grapalat" w:hAnsi="GHEA Grapalat"/>
          <w:lang w:val="hy-AM"/>
        </w:rPr>
        <w:t xml:space="preserve">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գործընթաց</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երբ</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կերամիկական փոշին </w:t>
      </w:r>
      <w:r w:rsidRPr="00483C16">
        <w:rPr>
          <w:rFonts w:ascii="GHEA Grapalat" w:hAnsi="GHEA Grapalat" w:cs="Sylfaen"/>
          <w:lang w:val="hy-AM"/>
        </w:rPr>
        <w:t>օրգանական</w:t>
      </w:r>
      <w:r w:rsidRPr="00483C16">
        <w:rPr>
          <w:rFonts w:ascii="GHEA Grapalat" w:hAnsi="GHEA Grapalat"/>
          <w:lang w:val="hy-AM"/>
        </w:rPr>
        <w:t xml:space="preserve"> </w:t>
      </w:r>
      <w:r w:rsidRPr="00483C16">
        <w:rPr>
          <w:rFonts w:ascii="GHEA Grapalat" w:hAnsi="GHEA Grapalat" w:cs="Sylfaen"/>
          <w:lang w:val="hy-AM"/>
        </w:rPr>
        <w:t>կապակցող</w:t>
      </w:r>
      <w:r w:rsidRPr="00483C16">
        <w:rPr>
          <w:rFonts w:ascii="GHEA Grapalat" w:hAnsi="GHEA Grapalat"/>
          <w:lang w:val="hy-AM"/>
        </w:rPr>
        <w:t xml:space="preserve"> </w:t>
      </w:r>
      <w:r w:rsidRPr="00483C16">
        <w:rPr>
          <w:rFonts w:ascii="GHEA Grapalat" w:hAnsi="GHEA Grapalat" w:cs="Sylfaen"/>
          <w:lang w:val="hy-AM"/>
        </w:rPr>
        <w:t>նյութի հետ միասին սուսպենզավորվում է հեղուկի մեջ և կիրառվում սուբստրատի մակերևույթի վրա փոշեցրման</w:t>
      </w:r>
      <w:r w:rsidRPr="00483C16">
        <w:rPr>
          <w:rFonts w:ascii="GHEA Grapalat" w:hAnsi="GHEA Grapalat"/>
          <w:lang w:val="hy-AM"/>
        </w:rPr>
        <w:t xml:space="preserve">, </w:t>
      </w:r>
      <w:r w:rsidRPr="00483C16">
        <w:rPr>
          <w:rFonts w:ascii="GHEA Grapalat" w:hAnsi="GHEA Grapalat" w:cs="Sylfaen"/>
          <w:lang w:val="hy-AM"/>
        </w:rPr>
        <w:t>ընկղմման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ներկման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որին</w:t>
      </w:r>
      <w:r w:rsidRPr="00483C16">
        <w:rPr>
          <w:rFonts w:ascii="GHEA Grapalat" w:hAnsi="GHEA Grapalat"/>
          <w:lang w:val="hy-AM"/>
        </w:rPr>
        <w:t xml:space="preserve"> </w:t>
      </w:r>
      <w:r w:rsidRPr="00483C16">
        <w:rPr>
          <w:rFonts w:ascii="GHEA Grapalat" w:hAnsi="GHEA Grapalat" w:cs="Sylfaen"/>
          <w:lang w:val="hy-AM"/>
        </w:rPr>
        <w:t>հետևում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վառարանային</w:t>
      </w:r>
      <w:r w:rsidRPr="00483C16">
        <w:rPr>
          <w:rFonts w:ascii="GHEA Grapalat" w:hAnsi="GHEA Grapalat"/>
          <w:lang w:val="hy-AM"/>
        </w:rPr>
        <w:t xml:space="preserve"> </w:t>
      </w:r>
      <w:r w:rsidRPr="00483C16">
        <w:rPr>
          <w:rFonts w:ascii="GHEA Grapalat" w:hAnsi="GHEA Grapalat" w:cs="Sylfaen"/>
          <w:lang w:val="hy-AM"/>
        </w:rPr>
        <w:t>չորացումը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ջերմամշակումը`</w:t>
      </w:r>
      <w:r w:rsidRPr="00483C16">
        <w:rPr>
          <w:rFonts w:ascii="GHEA Grapalat" w:hAnsi="GHEA Grapalat"/>
          <w:lang w:val="hy-AM"/>
        </w:rPr>
        <w:t xml:space="preserve"> </w:t>
      </w:r>
      <w:r w:rsidRPr="00483C16">
        <w:rPr>
          <w:rFonts w:ascii="GHEA Grapalat" w:hAnsi="GHEA Grapalat" w:cs="Sylfaen"/>
          <w:lang w:val="hy-AM"/>
        </w:rPr>
        <w:t>ծածկույթի</w:t>
      </w:r>
      <w:r w:rsidRPr="00483C16">
        <w:rPr>
          <w:rFonts w:ascii="GHEA Grapalat" w:hAnsi="GHEA Grapalat"/>
          <w:lang w:val="hy-AM"/>
        </w:rPr>
        <w:t xml:space="preserve"> </w:t>
      </w:r>
      <w:r w:rsidRPr="00483C16">
        <w:rPr>
          <w:rFonts w:ascii="GHEA Grapalat" w:hAnsi="GHEA Grapalat" w:cs="Sylfaen"/>
          <w:lang w:val="hy-AM"/>
        </w:rPr>
        <w:t>անհրաժեշտ</w:t>
      </w:r>
      <w:r w:rsidRPr="00483C16">
        <w:rPr>
          <w:rFonts w:ascii="GHEA Grapalat" w:hAnsi="GHEA Grapalat"/>
          <w:lang w:val="hy-AM"/>
        </w:rPr>
        <w:t xml:space="preserve"> </w:t>
      </w:r>
      <w:r w:rsidRPr="00483C16">
        <w:rPr>
          <w:rFonts w:ascii="GHEA Grapalat" w:hAnsi="GHEA Grapalat" w:cs="Sylfaen"/>
          <w:lang w:val="hy-AM"/>
        </w:rPr>
        <w:t>հատկություններին</w:t>
      </w:r>
      <w:r w:rsidRPr="00483C16">
        <w:rPr>
          <w:rFonts w:ascii="GHEA Grapalat" w:hAnsi="GHEA Grapalat"/>
          <w:lang w:val="hy-AM"/>
        </w:rPr>
        <w:t xml:space="preserve"> </w:t>
      </w:r>
      <w:r w:rsidRPr="00483C16">
        <w:rPr>
          <w:rFonts w:ascii="GHEA Grapalat" w:hAnsi="GHEA Grapalat" w:cs="Sylfaen"/>
          <w:lang w:val="hy-AM"/>
        </w:rPr>
        <w:t>հասնելու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483C16">
        <w:rPr>
          <w:rFonts w:ascii="GHEA Grapalat" w:hAnsi="GHEA Grapalat"/>
          <w:lang w:val="hy-AM"/>
        </w:rPr>
        <w:t>f. Մետաղական փ</w:t>
      </w:r>
      <w:r w:rsidRPr="00483C16">
        <w:rPr>
          <w:rFonts w:ascii="GHEA Grapalat" w:hAnsi="GHEA Grapalat" w:cs="Sylfaen"/>
          <w:lang w:val="hy-AM"/>
        </w:rPr>
        <w:t>ոշեցրման միջոցով ծածկույթապատումը արտաքին</w:t>
      </w:r>
      <w:r w:rsidRPr="00483C16">
        <w:rPr>
          <w:rFonts w:ascii="GHEA Grapalat" w:hAnsi="GHEA Grapalat"/>
          <w:lang w:val="hy-AM"/>
        </w:rPr>
        <w:t xml:space="preserve">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գործընթաց</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հիմնված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ակնթարթային փոշեցրման երևույթի վրա, </w:t>
      </w:r>
      <w:r w:rsidRPr="00483C16">
        <w:rPr>
          <w:rFonts w:ascii="GHEA Grapalat" w:hAnsi="GHEA Grapalat" w:cs="Sylfaen"/>
          <w:lang w:val="hy-AM"/>
        </w:rPr>
        <w:t>երբ</w:t>
      </w:r>
      <w:r w:rsidRPr="00483C16">
        <w:rPr>
          <w:rFonts w:ascii="GHEA Grapalat" w:hAnsi="GHEA Grapalat"/>
          <w:lang w:val="hy-AM"/>
        </w:rPr>
        <w:t xml:space="preserve"> </w:t>
      </w:r>
      <w:r w:rsidRPr="00483C16">
        <w:rPr>
          <w:rFonts w:ascii="GHEA Grapalat" w:hAnsi="GHEA Grapalat" w:cs="Sylfaen"/>
          <w:lang w:val="hy-AM"/>
        </w:rPr>
        <w:t>դրական</w:t>
      </w:r>
      <w:r w:rsidRPr="00483C16">
        <w:rPr>
          <w:rFonts w:ascii="GHEA Grapalat" w:hAnsi="GHEA Grapalat"/>
          <w:lang w:val="hy-AM"/>
        </w:rPr>
        <w:t xml:space="preserve"> </w:t>
      </w:r>
      <w:r w:rsidRPr="00483C16">
        <w:rPr>
          <w:rFonts w:ascii="GHEA Grapalat" w:hAnsi="GHEA Grapalat" w:cs="Sylfaen"/>
          <w:lang w:val="hy-AM"/>
        </w:rPr>
        <w:t>լիցք</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իոններն</w:t>
      </w:r>
      <w:r w:rsidRPr="00483C16">
        <w:rPr>
          <w:rFonts w:ascii="GHEA Grapalat" w:hAnsi="GHEA Grapalat"/>
          <w:lang w:val="hy-AM"/>
        </w:rPr>
        <w:t xml:space="preserve"> </w:t>
      </w:r>
      <w:r w:rsidRPr="00483C16">
        <w:rPr>
          <w:rFonts w:ascii="GHEA Grapalat" w:hAnsi="GHEA Grapalat" w:cs="Sylfaen"/>
          <w:lang w:val="hy-AM"/>
        </w:rPr>
        <w:t>արագացում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ստանում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 xml:space="preserve">դաշտի միջոցով դեպի թիրախային </w:t>
      </w:r>
      <w:r w:rsidRPr="00483C16">
        <w:rPr>
          <w:rFonts w:ascii="GHEA Grapalat" w:hAnsi="GHEA Grapalat"/>
          <w:lang w:val="hy-AM"/>
        </w:rPr>
        <w:t>(</w:t>
      </w:r>
      <w:r w:rsidRPr="00483C16">
        <w:rPr>
          <w:rFonts w:ascii="GHEA Grapalat" w:hAnsi="GHEA Grapalat" w:cs="Sylfaen"/>
          <w:lang w:val="hy-AM"/>
        </w:rPr>
        <w:t>ծածկույթապատվող նյութի</w:t>
      </w:r>
      <w:r w:rsidRPr="00483C16">
        <w:rPr>
          <w:rFonts w:ascii="GHEA Grapalat" w:hAnsi="GHEA Grapalat"/>
          <w:lang w:val="hy-AM"/>
        </w:rPr>
        <w:t xml:space="preserve">) </w:t>
      </w:r>
      <w:r w:rsidRPr="00483C16">
        <w:rPr>
          <w:rFonts w:ascii="GHEA Grapalat" w:hAnsi="GHEA Grapalat" w:cs="Sylfaen"/>
          <w:lang w:val="hy-AM"/>
        </w:rPr>
        <w:t>մակերևույթը</w:t>
      </w:r>
      <w:r w:rsidRPr="00483C16">
        <w:rPr>
          <w:rFonts w:ascii="GHEA Grapalat" w:hAnsi="GHEA Grapalat" w:cs="Times LatArm"/>
          <w:lang w:val="hy-AM"/>
        </w:rPr>
        <w:t>։</w:t>
      </w:r>
      <w:r w:rsidRPr="00483C16">
        <w:rPr>
          <w:rFonts w:ascii="GHEA Grapalat" w:hAnsi="GHEA Grapalat"/>
          <w:lang w:val="hy-AM"/>
        </w:rPr>
        <w:t xml:space="preserve"> </w:t>
      </w:r>
      <w:r w:rsidRPr="00483C16">
        <w:rPr>
          <w:rFonts w:ascii="GHEA Grapalat" w:hAnsi="GHEA Grapalat" w:cs="Sylfaen"/>
          <w:lang w:val="hy-AM"/>
        </w:rPr>
        <w:t>Իոնների</w:t>
      </w:r>
      <w:r w:rsidRPr="00483C16">
        <w:rPr>
          <w:rFonts w:ascii="GHEA Grapalat" w:hAnsi="GHEA Grapalat"/>
          <w:lang w:val="hy-AM"/>
        </w:rPr>
        <w:t xml:space="preserve"> </w:t>
      </w:r>
      <w:r w:rsidRPr="00483C16">
        <w:rPr>
          <w:rFonts w:ascii="GHEA Grapalat" w:hAnsi="GHEA Grapalat" w:cs="Sylfaen"/>
          <w:lang w:val="hy-AM"/>
        </w:rPr>
        <w:t>հարվածներից</w:t>
      </w:r>
      <w:r w:rsidRPr="00483C16">
        <w:rPr>
          <w:rFonts w:ascii="GHEA Grapalat" w:hAnsi="GHEA Grapalat"/>
          <w:lang w:val="hy-AM"/>
        </w:rPr>
        <w:t xml:space="preserve"> </w:t>
      </w:r>
      <w:r w:rsidRPr="00483C16">
        <w:rPr>
          <w:rFonts w:ascii="GHEA Grapalat" w:hAnsi="GHEA Grapalat" w:cs="Sylfaen"/>
          <w:lang w:val="hy-AM"/>
        </w:rPr>
        <w:t>առաջացող</w:t>
      </w:r>
      <w:r w:rsidRPr="00483C16">
        <w:rPr>
          <w:rFonts w:ascii="GHEA Grapalat" w:hAnsi="GHEA Grapalat"/>
          <w:lang w:val="hy-AM"/>
        </w:rPr>
        <w:t xml:space="preserve"> </w:t>
      </w:r>
      <w:r w:rsidRPr="00483C16">
        <w:rPr>
          <w:rFonts w:ascii="GHEA Grapalat" w:hAnsi="GHEA Grapalat" w:cs="Sylfaen"/>
          <w:lang w:val="hy-AM"/>
        </w:rPr>
        <w:t>կինետիկ</w:t>
      </w:r>
      <w:r w:rsidRPr="00483C16">
        <w:rPr>
          <w:rFonts w:ascii="GHEA Grapalat" w:hAnsi="GHEA Grapalat"/>
          <w:lang w:val="hy-AM"/>
        </w:rPr>
        <w:t xml:space="preserve"> </w:t>
      </w:r>
      <w:r w:rsidRPr="00483C16">
        <w:rPr>
          <w:rFonts w:ascii="GHEA Grapalat" w:hAnsi="GHEA Grapalat" w:cs="Sylfaen"/>
          <w:lang w:val="hy-AM"/>
        </w:rPr>
        <w:t>էներգիան</w:t>
      </w:r>
      <w:r w:rsidRPr="00483C16">
        <w:rPr>
          <w:rFonts w:ascii="GHEA Grapalat" w:hAnsi="GHEA Grapalat"/>
          <w:lang w:val="hy-AM"/>
        </w:rPr>
        <w:t xml:space="preserve"> բավարար է, որպեսզի թիրախային մակերևույթի ատոմներն առանձնանան և նստեն համապատասխանաբար դիրքավորված սուբստրատի մակերևույթի վրա: </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1.</w:t>
      </w:r>
      <w:r w:rsidRPr="00483C16">
        <w:rPr>
          <w:rFonts w:ascii="GHEA Grapalat" w:hAnsi="GHEA Grapalat"/>
          <w:i/>
          <w:lang w:val="hy-AM"/>
        </w:rPr>
        <w:t xml:space="preserve"> </w:t>
      </w:r>
      <w:r w:rsidRPr="00483C16">
        <w:rPr>
          <w:rFonts w:ascii="GHEA Grapalat" w:hAnsi="GHEA Grapalat" w:cs="Sylfaen"/>
          <w:i/>
          <w:lang w:val="hy-AM"/>
        </w:rPr>
        <w:t>Աղյուսակը վերաբերում է միայն</w:t>
      </w:r>
      <w:r w:rsidRPr="00483C16">
        <w:rPr>
          <w:rFonts w:ascii="GHEA Grapalat" w:hAnsi="GHEA Grapalat"/>
          <w:i/>
          <w:lang w:val="hy-AM"/>
        </w:rPr>
        <w:t xml:space="preserve"> </w:t>
      </w:r>
      <w:r w:rsidRPr="00483C16">
        <w:rPr>
          <w:rFonts w:ascii="GHEA Grapalat" w:hAnsi="GHEA Grapalat" w:cs="Sylfaen"/>
          <w:i/>
          <w:lang w:val="hy-AM"/>
        </w:rPr>
        <w:t>տրիոդային</w:t>
      </w:r>
      <w:r w:rsidRPr="00483C16">
        <w:rPr>
          <w:rFonts w:ascii="GHEA Grapalat" w:hAnsi="GHEA Grapalat"/>
          <w:i/>
          <w:lang w:val="hy-AM"/>
        </w:rPr>
        <w:t xml:space="preserve">, </w:t>
      </w:r>
      <w:r w:rsidRPr="00483C16">
        <w:rPr>
          <w:rFonts w:ascii="GHEA Grapalat" w:hAnsi="GHEA Grapalat" w:cs="Sylfaen"/>
          <w:i/>
          <w:lang w:val="hy-AM"/>
        </w:rPr>
        <w:t>մագնետրոնային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ռեակտիվ</w:t>
      </w:r>
      <w:r w:rsidRPr="00483C16">
        <w:rPr>
          <w:rFonts w:ascii="GHEA Grapalat" w:hAnsi="GHEA Grapalat"/>
          <w:i/>
          <w:lang w:val="hy-AM"/>
        </w:rPr>
        <w:t xml:space="preserve"> </w:t>
      </w:r>
      <w:r w:rsidRPr="00483C16">
        <w:rPr>
          <w:rFonts w:ascii="GHEA Grapalat" w:hAnsi="GHEA Grapalat" w:cs="Sylfaen"/>
          <w:i/>
          <w:lang w:val="hy-AM"/>
        </w:rPr>
        <w:t>փոշեցրման եղանակով ծածկույթապատմանը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կիրառվում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ծածկույթի</w:t>
      </w:r>
      <w:r w:rsidRPr="00483C16">
        <w:rPr>
          <w:rFonts w:ascii="GHEA Grapalat" w:hAnsi="GHEA Grapalat"/>
          <w:i/>
          <w:lang w:val="hy-AM"/>
        </w:rPr>
        <w:t xml:space="preserve"> կպչունությունը ուժեղացնելու և </w:t>
      </w:r>
      <w:r w:rsidRPr="00483C16">
        <w:rPr>
          <w:rFonts w:ascii="GHEA Grapalat" w:hAnsi="GHEA Grapalat" w:cs="Sylfaen"/>
          <w:i/>
          <w:lang w:val="hy-AM"/>
        </w:rPr>
        <w:t>ծածկույթապատման</w:t>
      </w:r>
      <w:r w:rsidRPr="00483C16">
        <w:rPr>
          <w:rFonts w:ascii="GHEA Grapalat" w:hAnsi="GHEA Grapalat"/>
          <w:i/>
          <w:lang w:val="hy-AM"/>
        </w:rPr>
        <w:t xml:space="preserve"> </w:t>
      </w:r>
      <w:r w:rsidRPr="00483C16">
        <w:rPr>
          <w:rFonts w:ascii="GHEA Grapalat" w:hAnsi="GHEA Grapalat" w:cs="Sylfaen"/>
          <w:i/>
          <w:lang w:val="hy-AM"/>
        </w:rPr>
        <w:t>արագությունը</w:t>
      </w:r>
      <w:r w:rsidRPr="00483C16">
        <w:rPr>
          <w:rFonts w:ascii="GHEA Grapalat" w:hAnsi="GHEA Grapalat"/>
          <w:i/>
          <w:lang w:val="hy-AM"/>
        </w:rPr>
        <w:t xml:space="preserve"> </w:t>
      </w:r>
      <w:r w:rsidRPr="00483C16">
        <w:rPr>
          <w:rFonts w:ascii="GHEA Grapalat" w:hAnsi="GHEA Grapalat" w:cs="Sylfaen"/>
          <w:i/>
          <w:lang w:val="hy-AM"/>
        </w:rPr>
        <w:t>բարձրացնելու</w:t>
      </w:r>
      <w:r w:rsidRPr="00483C16">
        <w:rPr>
          <w:rFonts w:ascii="GHEA Grapalat" w:hAnsi="GHEA Grapalat"/>
          <w:i/>
          <w:lang w:val="hy-AM"/>
        </w:rPr>
        <w:t xml:space="preserve"> </w:t>
      </w:r>
      <w:r w:rsidRPr="00483C16">
        <w:rPr>
          <w:rFonts w:ascii="GHEA Grapalat" w:hAnsi="GHEA Grapalat" w:cs="Sylfaen"/>
          <w:i/>
          <w:lang w:val="hy-AM"/>
        </w:rPr>
        <w:t>նպատակով</w:t>
      </w:r>
      <w:r w:rsidRPr="00483C16">
        <w:rPr>
          <w:rFonts w:ascii="GHEA Grapalat" w:hAnsi="GHEA Grapalat"/>
          <w:i/>
          <w:lang w:val="hy-AM"/>
        </w:rPr>
        <w:t xml:space="preserve">, </w:t>
      </w:r>
      <w:r w:rsidRPr="00483C16">
        <w:rPr>
          <w:rFonts w:ascii="GHEA Grapalat" w:hAnsi="GHEA Grapalat" w:cs="Sylfaen"/>
          <w:i/>
          <w:lang w:val="hy-AM"/>
        </w:rPr>
        <w:t>ինչպես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Pr="00483C16">
        <w:rPr>
          <w:rFonts w:ascii="GHEA Grapalat" w:hAnsi="GHEA Grapalat" w:cs="Sylfaen"/>
          <w:i/>
          <w:lang w:val="hy-AM"/>
        </w:rPr>
        <w:t>ռադիոհաճախականությամբ</w:t>
      </w:r>
      <w:r w:rsidRPr="00483C16">
        <w:rPr>
          <w:rFonts w:ascii="GHEA Grapalat" w:hAnsi="GHEA Grapalat"/>
          <w:i/>
          <w:lang w:val="hy-AM"/>
        </w:rPr>
        <w:t xml:space="preserve"> </w:t>
      </w:r>
      <w:r w:rsidRPr="00483C16">
        <w:rPr>
          <w:rFonts w:ascii="GHEA Grapalat" w:hAnsi="GHEA Grapalat" w:cs="Sylfaen"/>
          <w:i/>
          <w:lang w:val="hy-AM"/>
        </w:rPr>
        <w:t>ուժեղացված ծածկույթի փոշեցրման միջոցով</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կիրառվում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ծածկույթապատող նյութերի</w:t>
      </w:r>
      <w:r w:rsidRPr="00483C16">
        <w:rPr>
          <w:rFonts w:ascii="GHEA Grapalat" w:hAnsi="GHEA Grapalat"/>
          <w:i/>
          <w:lang w:val="hy-AM"/>
        </w:rPr>
        <w:t xml:space="preserve"> չորացման ընթացքում </w:t>
      </w:r>
      <w:r w:rsidRPr="00483C16">
        <w:rPr>
          <w:rFonts w:ascii="GHEA Grapalat" w:hAnsi="GHEA Grapalat" w:cs="Sylfaen"/>
          <w:i/>
          <w:lang w:val="hy-AM"/>
        </w:rPr>
        <w:t>գոլորշիացումը հեշտացնելու 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 2.</w:t>
      </w:r>
      <w:r w:rsidRPr="00483C16">
        <w:rPr>
          <w:rFonts w:ascii="GHEA Grapalat" w:hAnsi="GHEA Grapalat"/>
          <w:i/>
          <w:lang w:val="hy-AM"/>
        </w:rPr>
        <w:t xml:space="preserve"> </w:t>
      </w:r>
      <w:r w:rsidRPr="00483C16">
        <w:rPr>
          <w:rFonts w:ascii="GHEA Grapalat" w:hAnsi="GHEA Grapalat" w:cs="Sylfaen"/>
          <w:i/>
          <w:lang w:val="hy-AM"/>
        </w:rPr>
        <w:t>Ցածր</w:t>
      </w:r>
      <w:r w:rsidRPr="00483C16">
        <w:rPr>
          <w:rFonts w:ascii="GHEA Grapalat" w:hAnsi="GHEA Grapalat"/>
          <w:i/>
          <w:lang w:val="hy-AM"/>
        </w:rPr>
        <w:t xml:space="preserve"> </w:t>
      </w:r>
      <w:r w:rsidRPr="00483C16">
        <w:rPr>
          <w:rFonts w:ascii="GHEA Grapalat" w:hAnsi="GHEA Grapalat" w:cs="Sylfaen"/>
          <w:i/>
          <w:lang w:val="hy-AM"/>
        </w:rPr>
        <w:t>էներգետիկ</w:t>
      </w:r>
      <w:r w:rsidRPr="00483C16">
        <w:rPr>
          <w:rFonts w:ascii="GHEA Grapalat" w:hAnsi="GHEA Grapalat"/>
          <w:i/>
          <w:lang w:val="hy-AM"/>
        </w:rPr>
        <w:t xml:space="preserve"> </w:t>
      </w:r>
      <w:r w:rsidRPr="00483C16">
        <w:rPr>
          <w:rFonts w:ascii="GHEA Grapalat" w:hAnsi="GHEA Grapalat" w:cs="Sylfaen"/>
          <w:i/>
          <w:lang w:val="hy-AM"/>
        </w:rPr>
        <w:t>իոնային</w:t>
      </w:r>
      <w:r w:rsidRPr="00483C16">
        <w:rPr>
          <w:rFonts w:ascii="GHEA Grapalat" w:hAnsi="GHEA Grapalat"/>
          <w:i/>
          <w:lang w:val="hy-AM"/>
        </w:rPr>
        <w:t xml:space="preserve"> </w:t>
      </w:r>
      <w:r w:rsidRPr="00483C16">
        <w:rPr>
          <w:rFonts w:ascii="GHEA Grapalat" w:hAnsi="GHEA Grapalat" w:cs="Sylfaen"/>
          <w:i/>
          <w:lang w:val="hy-AM"/>
        </w:rPr>
        <w:t>ճառագայթները</w:t>
      </w:r>
      <w:r w:rsidRPr="00483C16">
        <w:rPr>
          <w:rFonts w:ascii="GHEA Grapalat" w:hAnsi="GHEA Grapalat"/>
          <w:i/>
          <w:lang w:val="hy-AM"/>
        </w:rPr>
        <w:t xml:space="preserve"> (5 </w:t>
      </w:r>
      <w:r w:rsidRPr="00483C16">
        <w:rPr>
          <w:rFonts w:ascii="GHEA Grapalat" w:hAnsi="GHEA Grapalat" w:cs="Sylfaen"/>
          <w:i/>
          <w:lang w:val="hy-AM"/>
        </w:rPr>
        <w:t>ԿէՎ</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օգտագործվել</w:t>
      </w:r>
      <w:r w:rsidRPr="00483C16">
        <w:rPr>
          <w:rFonts w:ascii="GHEA Grapalat" w:hAnsi="GHEA Grapalat"/>
          <w:i/>
          <w:lang w:val="hy-AM"/>
        </w:rPr>
        <w:t xml:space="preserve"> </w:t>
      </w:r>
      <w:r w:rsidRPr="00483C16">
        <w:rPr>
          <w:rFonts w:ascii="GHEA Grapalat" w:hAnsi="GHEA Grapalat" w:cs="Sylfaen"/>
          <w:i/>
          <w:lang w:val="hy-AM"/>
        </w:rPr>
        <w:t>ծածկույթապատման</w:t>
      </w:r>
      <w:r w:rsidRPr="00483C16">
        <w:rPr>
          <w:rFonts w:ascii="GHEA Grapalat" w:hAnsi="GHEA Grapalat"/>
          <w:i/>
          <w:lang w:val="hy-AM"/>
        </w:rPr>
        <w:t xml:space="preserve"> </w:t>
      </w:r>
      <w:r w:rsidRPr="00483C16">
        <w:rPr>
          <w:rFonts w:ascii="GHEA Grapalat" w:hAnsi="GHEA Grapalat" w:cs="Sylfaen"/>
          <w:i/>
          <w:lang w:val="hy-AM"/>
        </w:rPr>
        <w:t>գործընթացի</w:t>
      </w:r>
      <w:r w:rsidRPr="00483C16">
        <w:rPr>
          <w:rFonts w:ascii="GHEA Grapalat" w:hAnsi="GHEA Grapalat"/>
          <w:i/>
          <w:lang w:val="hy-AM"/>
        </w:rPr>
        <w:t xml:space="preserve"> </w:t>
      </w:r>
      <w:r w:rsidRPr="00483C16">
        <w:rPr>
          <w:rFonts w:ascii="GHEA Grapalat" w:hAnsi="GHEA Grapalat" w:cs="Sylfaen"/>
          <w:i/>
          <w:lang w:val="hy-AM"/>
        </w:rPr>
        <w:t>ակտիվացման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483C16">
        <w:rPr>
          <w:rFonts w:ascii="GHEA Grapalat" w:hAnsi="GHEA Grapalat"/>
          <w:lang w:val="hy-AM"/>
        </w:rPr>
        <w:t xml:space="preserve">g. </w:t>
      </w:r>
      <w:r w:rsidRPr="00483C16">
        <w:rPr>
          <w:rFonts w:ascii="GHEA Grapalat" w:hAnsi="GHEA Grapalat" w:cs="Sylfaen"/>
          <w:lang w:val="hy-AM"/>
        </w:rPr>
        <w:t>Իոնային</w:t>
      </w:r>
      <w:r w:rsidRPr="00483C16">
        <w:rPr>
          <w:rFonts w:ascii="GHEA Grapalat" w:hAnsi="GHEA Grapalat"/>
          <w:lang w:val="hy-AM"/>
        </w:rPr>
        <w:t xml:space="preserve"> իմպլանտացիան </w:t>
      </w:r>
      <w:r w:rsidRPr="00483C16">
        <w:rPr>
          <w:rFonts w:ascii="GHEA Grapalat" w:hAnsi="GHEA Grapalat" w:cs="Sylfaen"/>
          <w:lang w:val="hy-AM"/>
        </w:rPr>
        <w:t>պատրաստվածքի</w:t>
      </w:r>
      <w:r w:rsidRPr="00483C16">
        <w:rPr>
          <w:rFonts w:ascii="GHEA Grapalat" w:hAnsi="GHEA Grapalat"/>
          <w:lang w:val="hy-AM"/>
        </w:rPr>
        <w:t xml:space="preserve"> </w:t>
      </w:r>
      <w:r w:rsidRPr="00483C16">
        <w:rPr>
          <w:rFonts w:ascii="GHEA Grapalat" w:hAnsi="GHEA Grapalat" w:cs="Sylfaen"/>
          <w:lang w:val="hy-AM"/>
        </w:rPr>
        <w:t>ձևափոխված մակերևույթի</w:t>
      </w:r>
      <w:r w:rsidRPr="00483C16">
        <w:rPr>
          <w:rFonts w:ascii="GHEA Grapalat" w:hAnsi="GHEA Grapalat"/>
          <w:lang w:val="hy-AM"/>
        </w:rPr>
        <w:t xml:space="preserve">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գործընթաց</w:t>
      </w:r>
      <w:r w:rsidRPr="00483C16">
        <w:rPr>
          <w:rFonts w:ascii="GHEA Grapalat" w:hAnsi="GHEA Grapalat"/>
          <w:lang w:val="hy-AM"/>
        </w:rPr>
        <w:t xml:space="preserve"> </w:t>
      </w:r>
      <w:r w:rsidRPr="00483C16">
        <w:rPr>
          <w:rFonts w:ascii="GHEA Grapalat" w:hAnsi="GHEA Grapalat" w:cs="Sylfaen"/>
          <w:lang w:val="hy-AM"/>
        </w:rPr>
        <w:t>է, որի ընթացքում ծածկույթային համաձուլման նյութը</w:t>
      </w:r>
      <w:r w:rsidRPr="00483C16">
        <w:rPr>
          <w:rFonts w:ascii="GHEA Grapalat" w:hAnsi="GHEA Grapalat"/>
          <w:lang w:val="hy-AM"/>
        </w:rPr>
        <w:t xml:space="preserve"> </w:t>
      </w:r>
      <w:r w:rsidRPr="00483C16">
        <w:rPr>
          <w:rFonts w:ascii="GHEA Grapalat" w:hAnsi="GHEA Grapalat" w:cs="Sylfaen"/>
          <w:lang w:val="hy-AM"/>
        </w:rPr>
        <w:t>իոնացվում</w:t>
      </w:r>
      <w:r w:rsidRPr="00483C16">
        <w:rPr>
          <w:rFonts w:ascii="GHEA Grapalat" w:hAnsi="GHEA Grapalat"/>
          <w:lang w:val="hy-AM"/>
        </w:rPr>
        <w:t xml:space="preserve"> է, </w:t>
      </w:r>
      <w:r w:rsidRPr="00483C16">
        <w:rPr>
          <w:rFonts w:ascii="GHEA Grapalat" w:hAnsi="GHEA Grapalat" w:cs="Sylfaen"/>
          <w:lang w:val="hy-AM"/>
        </w:rPr>
        <w:t>արագացվում</w:t>
      </w:r>
      <w:r w:rsidRPr="00483C16">
        <w:rPr>
          <w:rFonts w:ascii="GHEA Grapalat" w:hAnsi="GHEA Grapalat"/>
          <w:lang w:val="hy-AM"/>
        </w:rPr>
        <w:t xml:space="preserve"> </w:t>
      </w:r>
      <w:r w:rsidRPr="00483C16">
        <w:rPr>
          <w:rFonts w:ascii="GHEA Grapalat" w:hAnsi="GHEA Grapalat" w:cs="Sylfaen"/>
          <w:lang w:val="hy-AM"/>
        </w:rPr>
        <w:t>պոտենցիալ</w:t>
      </w:r>
      <w:r w:rsidRPr="00483C16">
        <w:rPr>
          <w:rFonts w:ascii="GHEA Grapalat" w:hAnsi="GHEA Grapalat"/>
          <w:lang w:val="hy-AM"/>
        </w:rPr>
        <w:t xml:space="preserve"> </w:t>
      </w:r>
      <w:r w:rsidRPr="00483C16">
        <w:rPr>
          <w:rFonts w:ascii="GHEA Grapalat" w:hAnsi="GHEA Grapalat" w:cs="Sylfaen"/>
          <w:lang w:val="hy-AM"/>
        </w:rPr>
        <w:t>գրադիենտով</w:t>
      </w:r>
      <w:r w:rsidRPr="00483C16">
        <w:rPr>
          <w:rFonts w:ascii="GHEA Grapalat" w:hAnsi="GHEA Grapalat"/>
          <w:lang w:val="hy-AM"/>
        </w:rPr>
        <w:t xml:space="preserve">, և </w:t>
      </w:r>
      <w:r w:rsidRPr="00483C16">
        <w:rPr>
          <w:rFonts w:ascii="GHEA Grapalat" w:hAnsi="GHEA Grapalat" w:cs="Sylfaen"/>
          <w:lang w:val="hy-AM"/>
        </w:rPr>
        <w:t>իմպլանտվում</w:t>
      </w:r>
      <w:r w:rsidRPr="00483C16">
        <w:rPr>
          <w:rFonts w:ascii="GHEA Grapalat" w:hAnsi="GHEA Grapalat"/>
          <w:lang w:val="hy-AM"/>
        </w:rPr>
        <w:t xml:space="preserve"> սուբստրատի </w:t>
      </w:r>
      <w:r w:rsidRPr="00483C16">
        <w:rPr>
          <w:rFonts w:ascii="GHEA Grapalat" w:hAnsi="GHEA Grapalat" w:cs="Sylfaen"/>
          <w:lang w:val="hy-AM"/>
        </w:rPr>
        <w:t>մակերևույթի</w:t>
      </w:r>
      <w:r w:rsidRPr="00483C16">
        <w:rPr>
          <w:rFonts w:ascii="GHEA Grapalat" w:hAnsi="GHEA Grapalat"/>
          <w:lang w:val="hy-AM"/>
        </w:rPr>
        <w:t xml:space="preserve"> </w:t>
      </w:r>
      <w:r w:rsidRPr="00483C16">
        <w:rPr>
          <w:rFonts w:ascii="GHEA Grapalat" w:hAnsi="GHEA Grapalat" w:cs="Sylfaen"/>
          <w:lang w:val="hy-AM"/>
        </w:rPr>
        <w:t>հատվածի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cs="Times LatArm"/>
          <w:lang w:val="hy-AM"/>
        </w:rPr>
        <w:t>։</w:t>
      </w:r>
      <w:r w:rsidRPr="00483C16">
        <w:rPr>
          <w:rFonts w:ascii="GHEA Grapalat" w:hAnsi="GHEA Grapalat"/>
          <w:lang w:val="hy-AM"/>
        </w:rPr>
        <w:t xml:space="preserve"> Դա ներառում է գործընթացներ, որոնցում ի</w:t>
      </w:r>
      <w:r w:rsidRPr="00483C16">
        <w:rPr>
          <w:rFonts w:ascii="GHEA Grapalat" w:hAnsi="GHEA Grapalat" w:cs="Sylfaen"/>
          <w:lang w:val="hy-AM"/>
        </w:rPr>
        <w:t>ոնային</w:t>
      </w:r>
      <w:r w:rsidRPr="00483C16">
        <w:rPr>
          <w:rFonts w:ascii="GHEA Grapalat" w:hAnsi="GHEA Grapalat"/>
          <w:lang w:val="hy-AM"/>
        </w:rPr>
        <w:t xml:space="preserve"> </w:t>
      </w:r>
      <w:r w:rsidRPr="00483C16">
        <w:rPr>
          <w:rFonts w:ascii="GHEA Grapalat" w:hAnsi="GHEA Grapalat" w:cs="Sylfaen"/>
          <w:lang w:val="hy-AM"/>
        </w:rPr>
        <w:t>իմպլանտացիա է կատարվում միաժամանակ էլեկտրոնային ճառագայթի ֆիզիկական գազաֆազային ծածկույթապատման կամ</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փոշեցրումով  ծածկույթապատման միջոցով</w:t>
      </w:r>
      <w:r w:rsidRPr="00483C16">
        <w:rPr>
          <w:rFonts w:ascii="GHEA Grapalat" w:hAnsi="GHEA Grapalat"/>
          <w:lang w:val="hy-AM"/>
        </w:rPr>
        <w:t xml:space="preserve">: </w:t>
      </w:r>
    </w:p>
    <w:p w:rsidR="00E77C02" w:rsidRPr="00483C16" w:rsidRDefault="00E77C02" w:rsidP="00483C16">
      <w:pPr>
        <w:pStyle w:val="Heading1"/>
        <w:jc w:val="both"/>
        <w:rPr>
          <w:rFonts w:ascii="GHEA Grapalat" w:hAnsi="GHEA Grapalat"/>
          <w:szCs w:val="24"/>
          <w:lang w:val="hy-AM"/>
        </w:rPr>
      </w:pPr>
      <w:r w:rsidRPr="00483C16">
        <w:rPr>
          <w:rFonts w:ascii="GHEA Grapalat" w:hAnsi="GHEA Grapalat"/>
          <w:szCs w:val="24"/>
          <w:lang w:val="hy-AM"/>
        </w:rPr>
        <w:br w:type="page"/>
      </w:r>
      <w:bookmarkStart w:id="14" w:name="_Toc58931898"/>
      <w:r w:rsidRPr="00483C16">
        <w:rPr>
          <w:rFonts w:ascii="GHEA Grapalat" w:hAnsi="GHEA Grapalat"/>
          <w:szCs w:val="24"/>
          <w:lang w:val="hy-AM"/>
        </w:rPr>
        <w:lastRenderedPageBreak/>
        <w:t xml:space="preserve">ՀԱՎԵԼՎԱԾ I (ՄԱՍ V </w:t>
      </w:r>
      <w:r w:rsidRPr="00483C16">
        <w:rPr>
          <w:rFonts w:ascii="GHEA Grapalat" w:hAnsi="GHEA Grapalat" w:cs="Times Armenian"/>
          <w:szCs w:val="24"/>
          <w:lang w:val="hy-AM"/>
        </w:rPr>
        <w:t>–</w:t>
      </w:r>
      <w:r w:rsidRPr="00483C16">
        <w:rPr>
          <w:rFonts w:ascii="GHEA Grapalat" w:hAnsi="GHEA Grapalat"/>
          <w:szCs w:val="24"/>
          <w:lang w:val="hy-AM"/>
        </w:rPr>
        <w:t xml:space="preserve"> Կատեգորիա 3)</w:t>
      </w:r>
      <w:bookmarkEnd w:id="14"/>
    </w:p>
    <w:p w:rsidR="00E77C02" w:rsidRPr="00483C16" w:rsidRDefault="00E77C02" w:rsidP="00483C16">
      <w:pPr>
        <w:pStyle w:val="Title"/>
        <w:spacing w:before="240" w:after="240" w:line="276" w:lineRule="auto"/>
        <w:jc w:val="both"/>
        <w:rPr>
          <w:rFonts w:ascii="GHEA Grapalat" w:hAnsi="GHEA Grapalat" w:cs="Sylfaen"/>
          <w:lang w:val="hy-AM"/>
        </w:rPr>
      </w:pPr>
    </w:p>
    <w:p w:rsidR="00E77C02" w:rsidRPr="00483C16" w:rsidRDefault="00E77C02" w:rsidP="00483C16">
      <w:pPr>
        <w:pStyle w:val="Heading1"/>
        <w:spacing w:before="240" w:after="240" w:line="276" w:lineRule="auto"/>
        <w:jc w:val="both"/>
        <w:rPr>
          <w:rFonts w:ascii="GHEA Grapalat" w:hAnsi="GHEA Grapalat"/>
          <w:szCs w:val="24"/>
          <w:lang w:val="hy-AM"/>
        </w:rPr>
      </w:pPr>
      <w:bookmarkStart w:id="15" w:name="_Toc58931899"/>
      <w:r w:rsidRPr="00483C16">
        <w:rPr>
          <w:rFonts w:ascii="GHEA Grapalat" w:hAnsi="GHEA Grapalat" w:cs="Sylfaen"/>
          <w:szCs w:val="24"/>
          <w:lang w:val="hy-AM"/>
        </w:rPr>
        <w:t>ԿԱՏԵԳՈՐԻԱ</w:t>
      </w:r>
      <w:r w:rsidRPr="00483C16">
        <w:rPr>
          <w:rFonts w:ascii="GHEA Grapalat" w:hAnsi="GHEA Grapalat"/>
          <w:szCs w:val="24"/>
          <w:lang w:val="hy-AM"/>
        </w:rPr>
        <w:t xml:space="preserve"> 3 - ԷԼԵԿՏՐՈՆԻԿԱ</w:t>
      </w:r>
      <w:bookmarkEnd w:id="15"/>
      <w:r w:rsidRPr="00483C16">
        <w:rPr>
          <w:rFonts w:ascii="GHEA Grapalat" w:hAnsi="GHEA Grapalat"/>
          <w:szCs w:val="24"/>
          <w:lang w:val="hy-AM"/>
        </w:rPr>
        <w:t xml:space="preserve"> </w:t>
      </w:r>
    </w:p>
    <w:p w:rsidR="00E77C02" w:rsidRPr="00483C16" w:rsidRDefault="00E77C02" w:rsidP="00483C16">
      <w:pPr>
        <w:pStyle w:val="Title"/>
        <w:spacing w:before="240" w:after="240" w:line="276" w:lineRule="auto"/>
        <w:jc w:val="both"/>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cs="Sylfaen"/>
          <w:b/>
          <w:lang w:val="hy-AM"/>
        </w:rPr>
      </w:pPr>
      <w:r w:rsidRPr="00483C16">
        <w:rPr>
          <w:rFonts w:ascii="GHEA Grapalat" w:hAnsi="GHEA Grapalat"/>
          <w:b/>
          <w:lang w:val="hy-AM"/>
        </w:rPr>
        <w:t>3A</w:t>
      </w:r>
      <w:r w:rsidRPr="00483C16">
        <w:rPr>
          <w:rFonts w:ascii="GHEA Grapalat" w:hAnsi="GHEA Grapalat"/>
          <w:b/>
          <w:lang w:val="hy-AM"/>
        </w:rPr>
        <w:tab/>
        <w:t xml:space="preserve">Համակարգեր, </w:t>
      </w:r>
      <w:r w:rsidRPr="00483C16">
        <w:rPr>
          <w:rFonts w:ascii="GHEA Grapalat" w:hAnsi="GHEA Grapalat" w:cs="Sylfaen"/>
          <w:b/>
          <w:lang w:val="hy-AM"/>
        </w:rPr>
        <w:t>սարքավորումներ</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բաղադրամասեր</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lang w:val="hy-AM"/>
        </w:rPr>
        <w:t xml:space="preserve">3A001 </w:t>
      </w:r>
      <w:r w:rsidRPr="00483C16">
        <w:rPr>
          <w:rFonts w:ascii="GHEA Grapalat" w:hAnsi="GHEA Grapalat" w:cs="Sylfaen"/>
          <w:i/>
          <w:lang w:val="hy-AM"/>
        </w:rPr>
        <w:t>կամ</w:t>
      </w:r>
      <w:r w:rsidRPr="00483C16">
        <w:rPr>
          <w:rFonts w:ascii="GHEA Grapalat" w:hAnsi="GHEA Grapalat"/>
          <w:i/>
          <w:lang w:val="hy-AM"/>
        </w:rPr>
        <w:t xml:space="preserve"> 3A002 </w:t>
      </w:r>
      <w:r w:rsidRPr="00483C16">
        <w:rPr>
          <w:rFonts w:ascii="GHEA Grapalat" w:hAnsi="GHEA Grapalat" w:cs="Sylfaen"/>
          <w:i/>
          <w:lang w:val="hy-AM"/>
        </w:rPr>
        <w:t>կետերում</w:t>
      </w:r>
      <w:r w:rsidRPr="00483C16">
        <w:rPr>
          <w:rFonts w:ascii="GHEA Grapalat" w:hAnsi="GHEA Grapalat"/>
          <w:i/>
          <w:lang w:val="hy-AM"/>
        </w:rPr>
        <w:t xml:space="preserve"> նկարագրված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բաղադամասերի</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բացի</w:t>
      </w:r>
      <w:r w:rsidRPr="00483C16">
        <w:rPr>
          <w:rFonts w:ascii="GHEA Grapalat" w:hAnsi="GHEA Grapalat"/>
          <w:i/>
          <w:lang w:val="hy-AM"/>
        </w:rPr>
        <w:t xml:space="preserve"> 3A001.a.3.-</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3A001.a.10., 3A001.a.12 կամ </w:t>
      </w:r>
      <w:r w:rsidRPr="00483C16">
        <w:rPr>
          <w:rFonts w:ascii="GHEA Grapalat" w:hAnsi="GHEA Grapalat"/>
          <w:i/>
          <w:iCs/>
          <w:lang w:val="hy-AM"/>
        </w:rPr>
        <w:t xml:space="preserve">3A001.a.14 </w:t>
      </w:r>
      <w:r w:rsidRPr="00483C16">
        <w:rPr>
          <w:rFonts w:ascii="GHEA Grapalat" w:hAnsi="GHEA Grapalat" w:cs="Sylfaen"/>
          <w:i/>
          <w:lang w:val="hy-AM"/>
        </w:rPr>
        <w:t>կետերում</w:t>
      </w:r>
      <w:r w:rsidRPr="00483C16">
        <w:rPr>
          <w:rFonts w:ascii="GHEA Grapalat" w:hAnsi="GHEA Grapalat"/>
          <w:i/>
          <w:lang w:val="hy-AM"/>
        </w:rPr>
        <w:t xml:space="preserve"> </w:t>
      </w:r>
      <w:r w:rsidRPr="00483C16">
        <w:rPr>
          <w:rFonts w:ascii="GHEA Grapalat" w:hAnsi="GHEA Grapalat" w:cs="Sylfaen"/>
          <w:i/>
          <w:lang w:val="hy-AM"/>
        </w:rPr>
        <w:t>նկարագրվածներից</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միևնույն</w:t>
      </w:r>
      <w:r w:rsidRPr="00483C16">
        <w:rPr>
          <w:rFonts w:ascii="GHEA Grapalat" w:hAnsi="GHEA Grapalat"/>
          <w:i/>
          <w:lang w:val="hy-AM"/>
        </w:rPr>
        <w:t xml:space="preserve"> </w:t>
      </w:r>
      <w:r w:rsidRPr="00483C16">
        <w:rPr>
          <w:rFonts w:ascii="GHEA Grapalat" w:hAnsi="GHEA Grapalat" w:cs="Sylfaen"/>
          <w:i/>
          <w:lang w:val="hy-AM"/>
        </w:rPr>
        <w:t>գործառույթային</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 xml:space="preserve">, </w:t>
      </w:r>
      <w:r w:rsidRPr="00483C16">
        <w:rPr>
          <w:rFonts w:ascii="GHEA Grapalat" w:hAnsi="GHEA Grapalat" w:cs="Sylfaen"/>
          <w:i/>
          <w:lang w:val="hy-AM"/>
        </w:rPr>
        <w:t>ինչ այլ</w:t>
      </w:r>
      <w:r w:rsidRPr="00483C16">
        <w:rPr>
          <w:rFonts w:ascii="GHEA Grapalat" w:hAnsi="GHEA Grapalat"/>
          <w:i/>
          <w:lang w:val="hy-AM"/>
        </w:rPr>
        <w:t xml:space="preserve"> </w:t>
      </w:r>
      <w:r w:rsidRPr="00483C16">
        <w:rPr>
          <w:rFonts w:ascii="GHEA Grapalat" w:hAnsi="GHEA Grapalat" w:cs="Sylfaen"/>
          <w:i/>
          <w:lang w:val="hy-AM"/>
        </w:rPr>
        <w:t>սարքավորումներ</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այլ </w:t>
      </w:r>
      <w:r w:rsidRPr="00483C16">
        <w:rPr>
          <w:rFonts w:ascii="GHEA Grapalat" w:hAnsi="GHEA Grapalat" w:cs="Sylfaen"/>
          <w:i/>
          <w:lang w:val="hy-AM"/>
        </w:rPr>
        <w:t>սարքավորումների</w:t>
      </w:r>
      <w:r w:rsidRPr="00483C16">
        <w:rPr>
          <w:rFonts w:ascii="GHEA Grapalat" w:hAnsi="GHEA Grapalat"/>
          <w:i/>
          <w:lang w:val="hy-AM"/>
        </w:rPr>
        <w:t xml:space="preserve"> վերահ</w:t>
      </w:r>
      <w:r w:rsidRPr="00483C16">
        <w:rPr>
          <w:rFonts w:ascii="GHEA Grapalat" w:hAnsi="GHEA Grapalat" w:cs="Sylfaen"/>
          <w:i/>
          <w:lang w:val="hy-AM"/>
        </w:rPr>
        <w:t>սկման</w:t>
      </w:r>
      <w:r w:rsidRPr="00483C16">
        <w:rPr>
          <w:rFonts w:ascii="GHEA Grapalat" w:hAnsi="GHEA Grapalat"/>
          <w:i/>
          <w:lang w:val="hy-AM"/>
        </w:rPr>
        <w:t xml:space="preserve"> </w:t>
      </w:r>
      <w:r w:rsidRPr="00483C16">
        <w:rPr>
          <w:rFonts w:ascii="GHEA Grapalat" w:hAnsi="GHEA Grapalat" w:cs="Sylfaen"/>
          <w:i/>
          <w:lang w:val="hy-AM"/>
        </w:rPr>
        <w:t>կարգավիճակով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lang w:val="hy-AM"/>
        </w:rPr>
        <w:t>3A001.a.3.-</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3A001.a.9., 3A001.a.12 կամ </w:t>
      </w:r>
      <w:r w:rsidRPr="00483C16">
        <w:rPr>
          <w:rFonts w:ascii="GHEA Grapalat" w:hAnsi="GHEA Grapalat"/>
          <w:i/>
          <w:iCs/>
          <w:lang w:val="hy-AM"/>
        </w:rPr>
        <w:t xml:space="preserve">3A001.a.14 </w:t>
      </w:r>
      <w:r w:rsidRPr="00483C16">
        <w:rPr>
          <w:rFonts w:ascii="GHEA Grapalat" w:hAnsi="GHEA Grapalat" w:cs="Sylfaen"/>
          <w:i/>
          <w:lang w:val="hy-AM"/>
        </w:rPr>
        <w:t>կետերում</w:t>
      </w:r>
      <w:r w:rsidRPr="00483C16">
        <w:rPr>
          <w:rFonts w:ascii="GHEA Grapalat" w:hAnsi="GHEA Grapalat"/>
          <w:i/>
          <w:lang w:val="hy-AM"/>
        </w:rPr>
        <w:t xml:space="preserve"> </w:t>
      </w:r>
      <w:r w:rsidRPr="00483C16">
        <w:rPr>
          <w:rFonts w:ascii="GHEA Grapalat" w:hAnsi="GHEA Grapalat" w:cs="Sylfaen"/>
          <w:i/>
          <w:lang w:val="hy-AM"/>
        </w:rPr>
        <w:t>նկարագրված</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սխեմաների</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ծրագրերը</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փոփոխվել,</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մեկ ուրիշ </w:t>
      </w:r>
      <w:r w:rsidRPr="00483C16">
        <w:rPr>
          <w:rFonts w:ascii="GHEA Grapalat" w:hAnsi="GHEA Grapalat" w:cs="Sylfaen"/>
          <w:i/>
          <w:lang w:val="hy-AM"/>
        </w:rPr>
        <w:t>սարքավորման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կոնկրետ</w:t>
      </w:r>
      <w:r w:rsidRPr="00483C16">
        <w:rPr>
          <w:rFonts w:ascii="GHEA Grapalat" w:hAnsi="GHEA Grapalat"/>
          <w:i/>
          <w:lang w:val="hy-AM"/>
        </w:rPr>
        <w:t xml:space="preserve"> </w:t>
      </w:r>
      <w:r w:rsidRPr="00483C16">
        <w:rPr>
          <w:rFonts w:ascii="GHEA Grapalat" w:hAnsi="GHEA Grapalat" w:cs="Sylfaen"/>
          <w:i/>
          <w:lang w:val="hy-AM"/>
        </w:rPr>
        <w:t>գործառույթներ</w:t>
      </w:r>
      <w:r w:rsidRPr="00483C16">
        <w:rPr>
          <w:rFonts w:ascii="GHEA Grapalat" w:hAnsi="GHEA Grapalat"/>
          <w:i/>
          <w:lang w:val="hy-AM"/>
        </w:rPr>
        <w:t xml:space="preserve"> </w:t>
      </w:r>
      <w:r w:rsidRPr="00483C16">
        <w:rPr>
          <w:rFonts w:ascii="GHEA Grapalat" w:hAnsi="GHEA Grapalat" w:cs="Sylfaen"/>
          <w:i/>
          <w:lang w:val="hy-AM"/>
        </w:rPr>
        <w:t>կատարելու</w:t>
      </w:r>
      <w:r w:rsidRPr="00483C16">
        <w:rPr>
          <w:rFonts w:ascii="GHEA Grapalat" w:hAnsi="GHEA Grapalat"/>
          <w:i/>
          <w:lang w:val="hy-AM"/>
        </w:rPr>
        <w:t xml:space="preserve"> </w:t>
      </w:r>
      <w:r w:rsidRPr="00483C16">
        <w:rPr>
          <w:rFonts w:ascii="GHEA Grapalat" w:hAnsi="GHEA Grapalat" w:cs="Sylfaen"/>
          <w:i/>
          <w:lang w:val="hy-AM"/>
        </w:rPr>
        <w:t>նպատակով</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այդ </w:t>
      </w:r>
      <w:r w:rsidRPr="00483C16">
        <w:rPr>
          <w:rFonts w:ascii="GHEA Grapalat" w:hAnsi="GHEA Grapalat" w:cs="Sylfaen"/>
          <w:i/>
          <w:lang w:val="hy-AM"/>
        </w:rPr>
        <w:t>մյուս</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դեպքում</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արտադրողը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դիմողը</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կարողանում</w:t>
      </w:r>
      <w:r w:rsidRPr="00483C16">
        <w:rPr>
          <w:rFonts w:ascii="GHEA Grapalat" w:hAnsi="GHEA Grapalat"/>
          <w:i/>
          <w:lang w:val="hy-AM"/>
        </w:rPr>
        <w:t xml:space="preserve"> </w:t>
      </w:r>
      <w:r w:rsidRPr="00483C16">
        <w:rPr>
          <w:rFonts w:ascii="GHEA Grapalat" w:hAnsi="GHEA Grapalat" w:cs="Sylfaen"/>
          <w:i/>
          <w:lang w:val="hy-AM"/>
        </w:rPr>
        <w:t>որոշել</w:t>
      </w:r>
      <w:r w:rsidRPr="00483C16">
        <w:rPr>
          <w:rFonts w:ascii="GHEA Grapalat" w:hAnsi="GHEA Grapalat"/>
          <w:i/>
          <w:lang w:val="hy-AM"/>
        </w:rPr>
        <w:t xml:space="preserve"> </w:t>
      </w:r>
      <w:r w:rsidRPr="00483C16">
        <w:rPr>
          <w:rFonts w:ascii="GHEA Grapalat" w:hAnsi="GHEA Grapalat" w:cs="Sylfaen"/>
          <w:i/>
          <w:lang w:val="hy-AM"/>
        </w:rPr>
        <w:t>մյուս</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ապա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սխեմաների</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այնպես, ինչպես նշված է 3A001.a.3.-</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3A001.a.9., և 3A001.a.12-ից մինչև </w:t>
      </w:r>
      <w:r w:rsidRPr="00483C16">
        <w:rPr>
          <w:rFonts w:ascii="GHEA Grapalat" w:hAnsi="GHEA Grapalat"/>
          <w:i/>
          <w:iCs/>
          <w:lang w:val="hy-AM"/>
        </w:rPr>
        <w:t xml:space="preserve">3A001.a.14. </w:t>
      </w:r>
      <w:r w:rsidRPr="00483C16">
        <w:rPr>
          <w:rFonts w:ascii="GHEA Grapalat" w:hAnsi="GHEA Grapalat" w:cs="Sylfaen"/>
          <w:i/>
          <w:lang w:val="hy-AM"/>
        </w:rPr>
        <w:t xml:space="preserve">կետերում: </w:t>
      </w:r>
    </w:p>
    <w:p w:rsidR="00E77C02" w:rsidRPr="00483C16" w:rsidRDefault="00E77C02" w:rsidP="00483C16">
      <w:pPr>
        <w:pStyle w:val="BodyText"/>
        <w:autoSpaceDE w:val="0"/>
        <w:autoSpaceDN w:val="0"/>
        <w:adjustRightInd w:val="0"/>
        <w:spacing w:before="240" w:after="240" w:line="276" w:lineRule="auto"/>
        <w:ind w:left="1170"/>
        <w:rPr>
          <w:rFonts w:ascii="GHEA Grapalat" w:hAnsi="GHEA Grapalat"/>
          <w:i/>
          <w:u w:val="single"/>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3.</w:t>
      </w:r>
    </w:p>
    <w:p w:rsidR="00E77C02" w:rsidRPr="00483C16" w:rsidRDefault="00E77C02" w:rsidP="00483C16">
      <w:pPr>
        <w:pStyle w:val="BodyText"/>
        <w:autoSpaceDE w:val="0"/>
        <w:autoSpaceDN w:val="0"/>
        <w:adjustRightInd w:val="0"/>
        <w:spacing w:before="240" w:after="240" w:line="276" w:lineRule="auto"/>
        <w:ind w:left="1170"/>
        <w:rPr>
          <w:rFonts w:ascii="GHEA Grapalat" w:hAnsi="GHEA Grapalat"/>
          <w:i/>
          <w:lang w:val="hy-AM"/>
        </w:rPr>
      </w:pPr>
      <w:r w:rsidRPr="00483C16">
        <w:rPr>
          <w:rFonts w:ascii="GHEA Grapalat" w:hAnsi="GHEA Grapalat"/>
          <w:i/>
          <w:lang w:val="hy-AM"/>
        </w:rPr>
        <w:t xml:space="preserve">Ինտեգրալային սխեմաների այն </w:t>
      </w:r>
      <w:r w:rsidRPr="00483C16">
        <w:rPr>
          <w:rFonts w:ascii="GHEA Grapalat" w:hAnsi="GHEA Grapalat" w:cs="Sylfaen"/>
          <w:i/>
          <w:lang w:val="hy-AM"/>
        </w:rPr>
        <w:t>թիթեղների</w:t>
      </w:r>
      <w:r w:rsidRPr="00483C16">
        <w:rPr>
          <w:rFonts w:ascii="GHEA Grapalat" w:hAnsi="GHEA Grapalat"/>
          <w:i/>
          <w:lang w:val="hy-AM"/>
        </w:rPr>
        <w:t xml:space="preserve"> (</w:t>
      </w:r>
      <w:r w:rsidRPr="00483C16">
        <w:rPr>
          <w:rFonts w:ascii="GHEA Grapalat" w:hAnsi="GHEA Grapalat" w:cs="Sylfaen"/>
          <w:i/>
          <w:lang w:val="hy-AM"/>
        </w:rPr>
        <w:t>պատրաստի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կիսապատրաստի</w:t>
      </w:r>
      <w:r w:rsidRPr="00483C16">
        <w:rPr>
          <w:rFonts w:ascii="GHEA Grapalat" w:hAnsi="GHEA Grapalat"/>
          <w:i/>
          <w:lang w:val="hy-AM"/>
        </w:rPr>
        <w:t>)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վերագրված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որոշակի</w:t>
      </w:r>
      <w:r w:rsidRPr="00483C16">
        <w:rPr>
          <w:rFonts w:ascii="GHEA Grapalat" w:hAnsi="GHEA Grapalat"/>
          <w:i/>
          <w:lang w:val="hy-AM"/>
        </w:rPr>
        <w:t xml:space="preserve"> </w:t>
      </w:r>
      <w:r w:rsidRPr="00483C16">
        <w:rPr>
          <w:rFonts w:ascii="GHEA Grapalat" w:hAnsi="GHEA Grapalat" w:cs="Sylfaen"/>
          <w:i/>
          <w:lang w:val="hy-AM"/>
        </w:rPr>
        <w:t>գործառույթ</w:t>
      </w:r>
      <w:r w:rsidRPr="00483C16">
        <w:rPr>
          <w:rFonts w:ascii="GHEA Grapalat" w:hAnsi="GHEA Grapalat"/>
          <w:i/>
          <w:lang w:val="hy-AM"/>
        </w:rPr>
        <w:t xml:space="preserve">, </w:t>
      </w:r>
      <w:r w:rsidRPr="00483C16">
        <w:rPr>
          <w:rFonts w:ascii="GHEA Grapalat" w:hAnsi="GHEA Grapalat" w:cs="Sylfaen"/>
          <w:i/>
          <w:lang w:val="hy-AM"/>
        </w:rPr>
        <w:t>գնահատվում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3A001.a., 3A001.b., 3A001.d., 3A001.e.4, </w:t>
      </w:r>
      <w:r w:rsidRPr="00483C16">
        <w:rPr>
          <w:rFonts w:ascii="GHEA Grapalat" w:hAnsi="GHEA Grapalat"/>
          <w:i/>
          <w:iCs/>
          <w:lang w:val="hy-AM"/>
        </w:rPr>
        <w:t xml:space="preserve">3A001.g., 3A001.h. կամ 3A001.i. </w:t>
      </w:r>
      <w:r w:rsidRPr="00483C16">
        <w:rPr>
          <w:rFonts w:ascii="GHEA Grapalat" w:hAnsi="GHEA Grapalat" w:cs="Sylfaen"/>
          <w:i/>
          <w:lang w:val="hy-AM"/>
        </w:rPr>
        <w:t>կետերի պարամետրերով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lastRenderedPageBreak/>
        <w:t>3A001</w:t>
      </w:r>
      <w:r w:rsidRPr="00483C16">
        <w:rPr>
          <w:rFonts w:ascii="GHEA Grapalat" w:hAnsi="GHEA Grapalat"/>
          <w:lang w:val="hy-AM"/>
        </w:rPr>
        <w:tab/>
        <w:t xml:space="preserve">Էլեկտրոնային </w:t>
      </w:r>
      <w:r w:rsidRPr="00483C16">
        <w:rPr>
          <w:rFonts w:ascii="GHEA Grapalat" w:hAnsi="GHEA Grapalat" w:cs="Sylfaen"/>
          <w:lang w:val="hy-AM"/>
        </w:rPr>
        <w:t>բաղադրամասեր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a. Ընդհանուր նշանակության ինտեգրալային միկրոսխեմաները, ինչպիսիք են.</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սխեմաները ներառում</w:t>
      </w:r>
      <w:r w:rsidRPr="00483C16">
        <w:rPr>
          <w:rFonts w:ascii="GHEA Grapalat" w:hAnsi="GHEA Grapalat"/>
          <w:i/>
          <w:lang w:val="hy-AM"/>
        </w:rPr>
        <w:t xml:space="preserve"> են </w:t>
      </w:r>
      <w:r w:rsidRPr="00483C16">
        <w:rPr>
          <w:rFonts w:ascii="GHEA Grapalat" w:hAnsi="GHEA Grapalat" w:cs="Sylfaen"/>
          <w:i/>
          <w:lang w:val="hy-AM"/>
        </w:rPr>
        <w:t>սխեմաների</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տեսակները</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Պինդ մարմնային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w:t>
      </w:r>
      <w:r w:rsidR="00D76829" w:rsidRPr="00483C16">
        <w:rPr>
          <w:rFonts w:ascii="GHEA Grapalat" w:hAnsi="GHEA Grapalat"/>
          <w:i/>
          <w:lang w:val="hy-AM"/>
        </w:rPr>
        <w:t>”</w:t>
      </w:r>
      <w:r w:rsidRPr="00483C16">
        <w:rPr>
          <w:rFonts w:ascii="GHEA Grapalat" w:hAnsi="GHEA Grapalat"/>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Հիբրիդային ինտեգրալային սխեմաներ</w:t>
      </w:r>
      <w:r w:rsidR="00D76829" w:rsidRPr="00483C16">
        <w:rPr>
          <w:rFonts w:ascii="GHEA Grapalat" w:hAnsi="GHEA Grapalat"/>
          <w:i/>
          <w:lang w:val="hy-AM"/>
        </w:rPr>
        <w:t>”</w:t>
      </w:r>
      <w:r w:rsidRPr="00483C16">
        <w:rPr>
          <w:rFonts w:ascii="GHEA Grapalat" w:hAnsi="GHEA Grapalat"/>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Բազմաբյուրեղային ինտեգրալային</w:t>
      </w:r>
      <w:r w:rsidRPr="00483C16">
        <w:rPr>
          <w:rFonts w:ascii="GHEA Grapalat" w:hAnsi="GHEA Grapalat"/>
          <w:i/>
          <w:lang w:val="hy-AM"/>
        </w:rPr>
        <w:t xml:space="preserve"> </w:t>
      </w:r>
      <w:r w:rsidRPr="00483C16">
        <w:rPr>
          <w:rFonts w:ascii="GHEA Grapalat" w:hAnsi="GHEA Grapalat" w:cs="Sylfaen"/>
          <w:i/>
          <w:lang w:val="hy-AM"/>
        </w:rPr>
        <w:t>սխեմաներ</w:t>
      </w:r>
      <w:r w:rsidR="00D76829" w:rsidRPr="00483C16">
        <w:rPr>
          <w:rFonts w:ascii="GHEA Grapalat" w:hAnsi="GHEA Grapalat"/>
          <w:i/>
          <w:lang w:val="hy-AM"/>
        </w:rPr>
        <w:t>”</w:t>
      </w:r>
      <w:r w:rsidRPr="00483C16">
        <w:rPr>
          <w:rFonts w:ascii="GHEA Grapalat" w:hAnsi="GHEA Grapalat"/>
          <w:i/>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Թաղանթային</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շափյուղայի</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w:t>
      </w:r>
      <w:r w:rsidRPr="00483C16">
        <w:rPr>
          <w:rFonts w:ascii="GHEA Grapalat" w:hAnsi="GHEA Grapalat" w:cs="Sylfaen"/>
          <w:i/>
          <w:lang w:val="hy-AM"/>
        </w:rPr>
        <w:t>սիլիցիումով</w:t>
      </w:r>
      <w:r w:rsidRPr="00483C16">
        <w:rPr>
          <w:rFonts w:ascii="GHEA Grapalat" w:hAnsi="GHEA Grapalat"/>
          <w:i/>
          <w:lang w:val="hy-AM"/>
        </w:rPr>
        <w:t xml:space="preserve"> սարքված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w:t>
      </w:r>
      <w:r w:rsidR="00D76829" w:rsidRPr="00483C16">
        <w:rPr>
          <w:rFonts w:ascii="GHEA Grapalat" w:hAnsi="GHEA Grapalat"/>
          <w:i/>
          <w:lang w:val="hy-AM"/>
        </w:rPr>
        <w:t>”</w:t>
      </w:r>
      <w:r w:rsidRPr="00483C16">
        <w:rPr>
          <w:rFonts w:ascii="GHEA Grapalat" w:hAnsi="GHEA Grapalat"/>
          <w:i/>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Եռատարածաչափ</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 xml:space="preserve">սխեմաներ;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 </w:t>
      </w:r>
      <w:r w:rsidR="00D76829" w:rsidRPr="00483C16">
        <w:rPr>
          <w:rFonts w:ascii="GHEA Grapalat" w:hAnsi="GHEA Grapalat"/>
          <w:i/>
          <w:lang w:val="hy-AM"/>
        </w:rPr>
        <w:t>“</w:t>
      </w:r>
      <w:r w:rsidRPr="00483C16">
        <w:rPr>
          <w:rFonts w:ascii="GHEA Grapalat" w:hAnsi="GHEA Grapalat" w:cs="Sylfaen"/>
          <w:i/>
          <w:lang w:val="hy-AM"/>
        </w:rPr>
        <w:t>Մոնոլիթիկ</w:t>
      </w:r>
      <w:r w:rsidRPr="00483C16">
        <w:rPr>
          <w:rFonts w:ascii="GHEA Grapalat" w:hAnsi="GHEA Grapalat"/>
          <w:i/>
          <w:lang w:val="hy-AM"/>
        </w:rPr>
        <w:t xml:space="preserve"> կարճալիքային</w:t>
      </w:r>
      <w:r w:rsidR="00D76829" w:rsidRPr="00483C16">
        <w:rPr>
          <w:rFonts w:ascii="GHEA Grapalat" w:hAnsi="GHEA Grapalat"/>
          <w:i/>
          <w:lang w:val="hy-AM"/>
        </w:rPr>
        <w:t>”</w:t>
      </w:r>
      <w:r w:rsidRPr="00483C16">
        <w:rPr>
          <w:rFonts w:ascii="GHEA Grapalat" w:hAnsi="GHEA Grapalat"/>
          <w:i/>
          <w:iCs/>
          <w:lang w:val="hy-AM"/>
        </w:rPr>
        <w:t xml:space="preserve">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w:t>
      </w:r>
      <w:r w:rsidRPr="00483C16">
        <w:rPr>
          <w:rFonts w:ascii="GHEA Grapalat" w:hAnsi="GHEA Grapalat"/>
          <w:i/>
          <w:iCs/>
          <w:lang w:val="hy-AM"/>
        </w:rPr>
        <w:t xml:space="preserve"> ("MMICs"):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1. Ինտեգրալային </w:t>
      </w:r>
      <w:r w:rsidRPr="00483C16">
        <w:rPr>
          <w:rFonts w:ascii="GHEA Grapalat" w:hAnsi="GHEA Grapalat" w:cs="Sylfaen"/>
          <w:lang w:val="hy-AM"/>
        </w:rPr>
        <w:t>սխեմաները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որակավորվ</w:t>
      </w:r>
      <w:r w:rsidRPr="00483C16">
        <w:rPr>
          <w:rFonts w:ascii="GHEA Grapalat" w:hAnsi="GHEA Grapalat" w:cs="Sylfaen"/>
          <w:lang w:val="hy-AM"/>
        </w:rPr>
        <w:t>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ճառագայթահարման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կայուն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դիմանալ</w:t>
      </w:r>
      <w:r w:rsidRPr="00483C16">
        <w:rPr>
          <w:rFonts w:ascii="GHEA Grapalat" w:hAnsi="GHEA Grapalat"/>
          <w:lang w:val="hy-AM"/>
        </w:rPr>
        <w:t xml:space="preserve"> </w:t>
      </w:r>
      <w:r w:rsidRPr="00483C16">
        <w:rPr>
          <w:rFonts w:ascii="GHEA Grapalat" w:hAnsi="GHEA Grapalat" w:cs="Sylfaen"/>
          <w:lang w:val="hy-AM"/>
        </w:rPr>
        <w:t>հետևյալներից որևէ մէկին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558" w:hanging="284"/>
        <w:rPr>
          <w:rFonts w:ascii="GHEA Grapalat" w:hAnsi="GHEA Grapalat"/>
          <w:lang w:val="hy-AM"/>
        </w:rPr>
      </w:pPr>
      <w:r w:rsidRPr="00483C16">
        <w:rPr>
          <w:rFonts w:ascii="GHEA Grapalat" w:hAnsi="GHEA Grapalat"/>
          <w:lang w:val="hy-AM"/>
        </w:rPr>
        <w:t>a. 5 x10</w:t>
      </w:r>
      <w:r w:rsidRPr="00483C16">
        <w:rPr>
          <w:rFonts w:ascii="GHEA Grapalat" w:hAnsi="GHEA Grapalat"/>
          <w:vertAlign w:val="superscript"/>
          <w:lang w:val="hy-AM"/>
        </w:rPr>
        <w:t>3</w:t>
      </w:r>
      <w:r w:rsidRPr="00483C16">
        <w:rPr>
          <w:rFonts w:ascii="GHEA Grapalat" w:hAnsi="GHEA Grapalat"/>
          <w:lang w:val="hy-AM"/>
        </w:rPr>
        <w:t xml:space="preserve"> գրեյ Gy {իոնացնող ճառագայթման կլանման դոզա} (սիլիցիում)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p>
    <w:p w:rsidR="00E77C02" w:rsidRPr="00483C16" w:rsidRDefault="00E77C02" w:rsidP="00483C16">
      <w:pPr>
        <w:pStyle w:val="BodyText"/>
        <w:tabs>
          <w:tab w:val="left" w:pos="-1276"/>
        </w:tabs>
        <w:autoSpaceDE w:val="0"/>
        <w:autoSpaceDN w:val="0"/>
        <w:adjustRightInd w:val="0"/>
        <w:spacing w:before="240" w:after="240" w:line="276" w:lineRule="auto"/>
        <w:ind w:left="1558" w:hanging="284"/>
        <w:rPr>
          <w:rFonts w:ascii="GHEA Grapalat" w:hAnsi="GHEA Grapalat"/>
          <w:lang w:val="hy-AM"/>
        </w:rPr>
      </w:pPr>
      <w:r w:rsidRPr="00483C16">
        <w:rPr>
          <w:rFonts w:ascii="GHEA Grapalat" w:hAnsi="GHEA Grapalat"/>
          <w:lang w:val="hy-AM"/>
        </w:rPr>
        <w:t>b. 5 x 10</w:t>
      </w:r>
      <w:r w:rsidRPr="00483C16">
        <w:rPr>
          <w:rFonts w:ascii="GHEA Grapalat" w:hAnsi="GHEA Grapalat"/>
          <w:vertAlign w:val="superscript"/>
          <w:lang w:val="hy-AM"/>
        </w:rPr>
        <w:t>6</w:t>
      </w:r>
      <w:r w:rsidRPr="00483C16">
        <w:rPr>
          <w:rFonts w:ascii="GHEA Grapalat" w:hAnsi="GHEA Grapalat"/>
          <w:lang w:val="hy-AM"/>
        </w:rPr>
        <w:t xml:space="preserve"> գրեյ Gy {իոնացնող ճառագայթման կլանման դոզա} (սիլիցիում)/վայրկյան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 xml:space="preserve">բարձր; </w:t>
      </w:r>
      <w:r w:rsidRPr="00483C16">
        <w:rPr>
          <w:rFonts w:ascii="GHEA Grapalat" w:hAnsi="GHEA Grapalat" w:cs="Sylfaen"/>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558" w:hanging="284"/>
        <w:rPr>
          <w:rFonts w:ascii="GHEA Grapalat" w:hAnsi="GHEA Grapalat"/>
          <w:lang w:val="hy-AM"/>
        </w:rPr>
      </w:pPr>
      <w:r w:rsidRPr="00483C16">
        <w:rPr>
          <w:rFonts w:ascii="GHEA Grapalat" w:hAnsi="GHEA Grapalat"/>
          <w:lang w:val="hy-AM"/>
        </w:rPr>
        <w:t>c. Նեյտրոնային հոսք (համարժեք 1 Մէվ-ի ) 5 x 10</w:t>
      </w:r>
      <w:r w:rsidRPr="00483C16">
        <w:rPr>
          <w:rFonts w:ascii="GHEA Grapalat" w:hAnsi="GHEA Grapalat"/>
          <w:vertAlign w:val="superscript"/>
          <w:lang w:val="hy-AM"/>
        </w:rPr>
        <w:t xml:space="preserve">13 </w:t>
      </w:r>
      <w:r w:rsidRPr="00483C16">
        <w:rPr>
          <w:rFonts w:ascii="GHEA Grapalat" w:hAnsi="GHEA Grapalat" w:cs="Sylfaen"/>
          <w:lang w:val="hy-AM"/>
        </w:rPr>
        <w:t>նեյտրոն</w:t>
      </w:r>
      <w:r w:rsidRPr="00483C16">
        <w:rPr>
          <w:rFonts w:ascii="GHEA Grapalat" w:hAnsi="GHEA Grapalat"/>
          <w:lang w:val="hy-AM"/>
        </w:rPr>
        <w:t>/</w:t>
      </w:r>
      <w:r w:rsidRPr="00483C16">
        <w:rPr>
          <w:rFonts w:ascii="GHEA Grapalat" w:hAnsi="GHEA Grapalat" w:cs="Sylfaen"/>
          <w:lang w:val="hy-AM"/>
        </w:rPr>
        <w:t>սմ</w:t>
      </w:r>
      <w:r w:rsidRPr="00483C16">
        <w:rPr>
          <w:rFonts w:ascii="GHEA Grapalat" w:hAnsi="GHEA Grapalat"/>
          <w:vertAlign w:val="superscript"/>
          <w:lang w:val="hy-AM"/>
        </w:rPr>
        <w:t xml:space="preserve">2 </w:t>
      </w:r>
      <w:r w:rsidRPr="00483C16">
        <w:rPr>
          <w:rFonts w:ascii="GHEA Grapalat" w:hAnsi="GHEA Grapalat" w:cs="Sylfaen"/>
          <w:lang w:val="hy-AM"/>
        </w:rPr>
        <w:t>կամ ավելի բարձր սիլիցիումի վրա, կամ դրա համարժեքը այլ նյութերի վրա;</w:t>
      </w:r>
      <w:r w:rsidRPr="00483C16">
        <w:rPr>
          <w:rFonts w:ascii="GHEA Grapalat" w:hAnsi="GHEA Grapalat"/>
          <w:lang w:val="hy-AM"/>
        </w:rPr>
        <w:t xml:space="preserve"> </w:t>
      </w:r>
    </w:p>
    <w:p w:rsidR="00E77C02" w:rsidRPr="00483C16" w:rsidRDefault="00E77C02" w:rsidP="00483C16">
      <w:pPr>
        <w:spacing w:before="240" w:after="240" w:line="276" w:lineRule="auto"/>
        <w:ind w:left="1276"/>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spacing w:val="-2"/>
          <w:lang w:val="hy-AM"/>
        </w:rPr>
        <w:t xml:space="preserve"> </w:t>
      </w:r>
      <w:r w:rsidRPr="00483C16">
        <w:rPr>
          <w:rFonts w:ascii="GHEA Grapalat" w:hAnsi="GHEA Grapalat"/>
          <w:i/>
          <w:iCs/>
          <w:spacing w:val="-2"/>
          <w:lang w:val="hy-AM"/>
        </w:rPr>
        <w:t xml:space="preserve">3A001.a.1.c. </w:t>
      </w:r>
      <w:r w:rsidRPr="00483C16">
        <w:rPr>
          <w:rFonts w:ascii="GHEA Grapalat" w:hAnsi="GHEA Grapalat" w:cs="Sylfaen"/>
          <w:i/>
          <w:iCs/>
          <w:spacing w:val="-2"/>
          <w:lang w:val="hy-AM"/>
        </w:rPr>
        <w:t>կետը</w:t>
      </w:r>
      <w:r w:rsidRPr="00483C16">
        <w:rPr>
          <w:rFonts w:ascii="GHEA Grapalat" w:hAnsi="GHEA Grapalat"/>
          <w:i/>
          <w:iCs/>
          <w:spacing w:val="-2"/>
          <w:lang w:val="hy-AM"/>
        </w:rPr>
        <w:t xml:space="preserve"> </w:t>
      </w:r>
      <w:r w:rsidRPr="00483C16">
        <w:rPr>
          <w:rFonts w:ascii="GHEA Grapalat" w:hAnsi="GHEA Grapalat" w:cs="Sylfaen"/>
          <w:i/>
          <w:iCs/>
          <w:spacing w:val="-2"/>
          <w:lang w:val="hy-AM"/>
        </w:rPr>
        <w:t>չի</w:t>
      </w:r>
      <w:r w:rsidRPr="00483C16">
        <w:rPr>
          <w:rFonts w:ascii="GHEA Grapalat" w:hAnsi="GHEA Grapalat"/>
          <w:i/>
          <w:iCs/>
          <w:spacing w:val="-2"/>
          <w:lang w:val="hy-AM"/>
        </w:rPr>
        <w:t xml:space="preserve"> </w:t>
      </w:r>
      <w:r w:rsidRPr="00483C16">
        <w:rPr>
          <w:rFonts w:ascii="GHEA Grapalat" w:hAnsi="GHEA Grapalat" w:cs="Sylfaen"/>
          <w:i/>
          <w:iCs/>
          <w:spacing w:val="-2"/>
          <w:lang w:val="hy-AM"/>
        </w:rPr>
        <w:t>վերահսկում</w:t>
      </w:r>
      <w:r w:rsidRPr="00483C16">
        <w:rPr>
          <w:rFonts w:ascii="GHEA Grapalat" w:hAnsi="GHEA Grapalat"/>
          <w:i/>
          <w:iCs/>
          <w:spacing w:val="-2"/>
          <w:lang w:val="hy-AM"/>
        </w:rPr>
        <w:t xml:space="preserve"> մ</w:t>
      </w:r>
      <w:r w:rsidRPr="00483C16">
        <w:rPr>
          <w:rFonts w:ascii="GHEA Grapalat" w:hAnsi="GHEA Grapalat" w:cs="Sylfaen"/>
          <w:i/>
          <w:iCs/>
          <w:spacing w:val="-2"/>
          <w:lang w:val="hy-AM"/>
        </w:rPr>
        <w:t>ետաղական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մեկուսիչ կիսահաղորդիչները</w:t>
      </w:r>
      <w:r w:rsidRPr="00483C16">
        <w:rPr>
          <w:rFonts w:ascii="GHEA Grapalat" w:hAnsi="GHEA Grapalat"/>
          <w:i/>
          <w:iCs/>
          <w:spacing w:val="-2"/>
          <w:lang w:val="hy-AM"/>
        </w:rPr>
        <w:t xml:space="preserve"> (MIS):</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 xml:space="preserve">Միկրոպրոցեսորային </w:t>
      </w:r>
      <w:r w:rsidRPr="00483C16">
        <w:rPr>
          <w:rFonts w:ascii="GHEA Grapalat" w:hAnsi="GHEA Grapalat" w:cs="Sylfaen"/>
          <w:lang w:val="hy-AM"/>
        </w:rPr>
        <w:t>միկրոսխեմաները</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միկրո համակարգչային միկրոսխեմաները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միկրովերահսկիչ միկրոսխեմաները</w:t>
      </w:r>
      <w:r w:rsidRPr="00483C16">
        <w:rPr>
          <w:rFonts w:ascii="GHEA Grapalat" w:hAnsi="GHEA Grapalat"/>
          <w:lang w:val="hy-AM"/>
        </w:rPr>
        <w:t xml:space="preserve">, </w:t>
      </w:r>
      <w:r w:rsidRPr="00483C16">
        <w:rPr>
          <w:rFonts w:ascii="GHEA Grapalat" w:hAnsi="GHEA Grapalat" w:cs="Sylfaen"/>
          <w:lang w:val="hy-AM"/>
        </w:rPr>
        <w:t>հիշողության</w:t>
      </w:r>
      <w:r w:rsidRPr="00483C16">
        <w:rPr>
          <w:rFonts w:ascii="GHEA Grapalat" w:hAnsi="GHEA Grapalat"/>
          <w:lang w:val="hy-AM"/>
        </w:rPr>
        <w:t xml:space="preserve"> նախագծված ինտեգրալային </w:t>
      </w:r>
      <w:r w:rsidRPr="00483C16">
        <w:rPr>
          <w:rFonts w:ascii="GHEA Grapalat" w:hAnsi="GHEA Grapalat" w:cs="Sylfaen"/>
          <w:lang w:val="hy-AM"/>
        </w:rPr>
        <w:t>սխեմաները, որոնք արտադրվել են կոմպոզիտային</w:t>
      </w:r>
      <w:r w:rsidRPr="00483C16">
        <w:rPr>
          <w:rFonts w:ascii="GHEA Grapalat" w:hAnsi="GHEA Grapalat"/>
          <w:lang w:val="hy-AM"/>
        </w:rPr>
        <w:t xml:space="preserve"> </w:t>
      </w:r>
      <w:r w:rsidRPr="00483C16">
        <w:rPr>
          <w:rFonts w:ascii="GHEA Grapalat" w:hAnsi="GHEA Grapalat" w:cs="Sylfaen"/>
          <w:lang w:val="hy-AM"/>
        </w:rPr>
        <w:t>կիսահաղորդիչներից</w:t>
      </w:r>
      <w:r w:rsidRPr="00483C16">
        <w:rPr>
          <w:rFonts w:ascii="GHEA Grapalat" w:hAnsi="GHEA Grapalat"/>
          <w:lang w:val="hy-AM"/>
        </w:rPr>
        <w:t xml:space="preserve">, </w:t>
      </w:r>
      <w:r w:rsidRPr="00483C16">
        <w:rPr>
          <w:rFonts w:ascii="GHEA Grapalat" w:hAnsi="GHEA Grapalat" w:cs="Sylfaen"/>
          <w:lang w:val="hy-AM"/>
        </w:rPr>
        <w:t>անալոգից</w:t>
      </w:r>
      <w:r w:rsidRPr="00483C16">
        <w:rPr>
          <w:rFonts w:ascii="GHEA Grapalat" w:hAnsi="GHEA Grapalat"/>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 xml:space="preserve">փոխակերպիչները, ինտեգրալային սխեմաները, որոնք պարունակում են անալոգից-թվային </w:t>
      </w:r>
      <w:r w:rsidRPr="00483C16">
        <w:rPr>
          <w:rFonts w:ascii="GHEA Grapalat" w:hAnsi="GHEA Grapalat" w:cs="Sylfaen"/>
          <w:lang w:val="hy-AM"/>
        </w:rPr>
        <w:lastRenderedPageBreak/>
        <w:t>փոխակերպիչներ և կուտակում կամ մշակում են թվայնացված տվյալներ</w:t>
      </w:r>
      <w:r w:rsidRPr="00483C16">
        <w:rPr>
          <w:rFonts w:ascii="GHEA Grapalat" w:hAnsi="GHEA Grapalat"/>
          <w:lang w:val="hy-AM"/>
        </w:rPr>
        <w:t xml:space="preserve">, </w:t>
      </w:r>
      <w:r w:rsidRPr="00483C16">
        <w:rPr>
          <w:rFonts w:ascii="GHEA Grapalat" w:hAnsi="GHEA Grapalat" w:cs="Sylfaen"/>
          <w:lang w:val="hy-AM"/>
        </w:rPr>
        <w:t>թվայինից-անալոգային փոխակերպիչները, էլեկտրա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ինտեգրալային</w:t>
      </w:r>
      <w:r w:rsidRPr="00483C16">
        <w:rPr>
          <w:rFonts w:ascii="GHEA Grapalat" w:hAnsi="GHEA Grapalat"/>
          <w:lang w:val="hy-AM"/>
        </w:rPr>
        <w:t xml:space="preserve"> </w:t>
      </w:r>
      <w:r w:rsidRPr="00483C16">
        <w:rPr>
          <w:rFonts w:ascii="GHEA Grapalat" w:hAnsi="GHEA Grapalat" w:cs="Sylfaen"/>
          <w:lang w:val="hy-AM"/>
        </w:rPr>
        <w:t>սխեմաները</w:t>
      </w:r>
      <w:r w:rsidR="00D76829" w:rsidRPr="00483C16">
        <w:rPr>
          <w:rFonts w:ascii="GHEA Grapalat" w:hAnsi="GHEA Grapalat"/>
          <w:lang w:val="hy-AM"/>
        </w:rPr>
        <w:t>”</w:t>
      </w:r>
      <w:r w:rsidRPr="00483C16">
        <w:rPr>
          <w:rFonts w:ascii="GHEA Grapalat" w:hAnsi="GHEA Grapalat"/>
          <w:lang w:val="hy-AM"/>
        </w:rPr>
        <w:t xml:space="preserve">, որոնք նախագծված են </w:t>
      </w:r>
      <w:r w:rsidR="00D76829" w:rsidRPr="00483C16">
        <w:rPr>
          <w:rFonts w:ascii="GHEA Grapalat" w:hAnsi="GHEA Grapalat"/>
          <w:lang w:val="hy-AM"/>
        </w:rPr>
        <w:t>“</w:t>
      </w:r>
      <w:r w:rsidRPr="00483C16">
        <w:rPr>
          <w:rFonts w:ascii="GHEA Grapalat" w:hAnsi="GHEA Grapalat" w:cs="Sylfaen"/>
          <w:lang w:val="hy-AM"/>
        </w:rPr>
        <w:t>ազդանշանների</w:t>
      </w:r>
      <w:r w:rsidRPr="00483C16">
        <w:rPr>
          <w:rFonts w:ascii="GHEA Grapalat" w:hAnsi="GHEA Grapalat"/>
          <w:lang w:val="hy-AM"/>
        </w:rPr>
        <w:t xml:space="preserve"> </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օգտագործողի</w:t>
      </w:r>
      <w:r w:rsidRPr="00483C16">
        <w:rPr>
          <w:rFonts w:ascii="GHEA Grapalat" w:hAnsi="GHEA Grapalat"/>
          <w:lang w:val="hy-AM"/>
        </w:rPr>
        <w:t xml:space="preserve"> </w:t>
      </w:r>
      <w:r w:rsidRPr="00483C16">
        <w:rPr>
          <w:rFonts w:ascii="GHEA Grapalat" w:hAnsi="GHEA Grapalat" w:cs="Sylfaen"/>
          <w:lang w:val="hy-AM"/>
        </w:rPr>
        <w:t>կողմից</w:t>
      </w:r>
      <w:r w:rsidRPr="00483C16">
        <w:rPr>
          <w:rFonts w:ascii="GHEA Grapalat" w:hAnsi="GHEA Grapalat"/>
          <w:lang w:val="hy-AM"/>
        </w:rPr>
        <w:t xml:space="preserve"> </w:t>
      </w:r>
      <w:r w:rsidRPr="00483C16">
        <w:rPr>
          <w:rFonts w:ascii="GHEA Grapalat" w:hAnsi="GHEA Grapalat" w:cs="Sylfaen"/>
          <w:lang w:val="hy-AM"/>
        </w:rPr>
        <w:t>ծրագրավորելի տրամաբանական</w:t>
      </w:r>
      <w:r w:rsidRPr="00483C16">
        <w:rPr>
          <w:rFonts w:ascii="GHEA Grapalat" w:hAnsi="GHEA Grapalat"/>
          <w:lang w:val="hy-AM"/>
        </w:rPr>
        <w:t xml:space="preserve"> սարքերը, կոնկրետ </w:t>
      </w:r>
      <w:r w:rsidRPr="00483C16">
        <w:rPr>
          <w:rFonts w:ascii="GHEA Grapalat" w:hAnsi="GHEA Grapalat" w:cs="Sylfaen"/>
          <w:lang w:val="hy-AM"/>
        </w:rPr>
        <w:t>օգտագործողի</w:t>
      </w:r>
      <w:r w:rsidRPr="00483C16">
        <w:rPr>
          <w:rFonts w:ascii="GHEA Grapalat" w:hAnsi="GHEA Grapalat"/>
          <w:lang w:val="hy-AM"/>
        </w:rPr>
        <w:t xml:space="preserve"> համար ծրագրավորված ինտեգրալային սխեմաները, որոնց կամ գործառույթն է անհայտ կամ անհայտ է այն սարքավորման վերահսկման կարգավիճակը, որի մեջ այդ ինտեգրալային սխեման պետք է օգտագործվի, </w:t>
      </w:r>
      <w:r w:rsidRPr="00483C16">
        <w:rPr>
          <w:rFonts w:ascii="GHEA Grapalat" w:hAnsi="GHEA Grapalat" w:cs="Sylfaen"/>
          <w:lang w:val="hy-AM" w:eastAsia="ru-RU"/>
        </w:rPr>
        <w:t>արագ</w:t>
      </w:r>
      <w:r w:rsidRPr="00483C16">
        <w:rPr>
          <w:rFonts w:ascii="GHEA Grapalat" w:hAnsi="GHEA Grapalat"/>
          <w:lang w:val="hy-AM" w:eastAsia="ru-RU"/>
        </w:rPr>
        <w:t xml:space="preserve"> </w:t>
      </w:r>
      <w:r w:rsidRPr="00483C16">
        <w:rPr>
          <w:rFonts w:ascii="GHEA Grapalat" w:hAnsi="GHEA Grapalat" w:cs="Sylfaen"/>
          <w:lang w:val="hy-AM" w:eastAsia="ru-RU"/>
        </w:rPr>
        <w:t xml:space="preserve">փոխակերպման Ֆուրիեի ալգորիթմի </w:t>
      </w:r>
      <w:r w:rsidRPr="00483C16">
        <w:rPr>
          <w:rFonts w:ascii="GHEA Grapalat" w:hAnsi="GHEA Grapalat"/>
          <w:lang w:val="hy-AM"/>
        </w:rPr>
        <w:t xml:space="preserve">(FFT) պրոցեսորները, Էլեկտրականորեն ջնջելի, ծրագրավորելի, անընդհատ հիշող սարքերը (Electrical Erasable Programmable Read-Only Memories (EEPROMs), ֆլեշ հիշողությունները, անընդհատ գործող օպերատիվ հիշողության սարքերը (Static Random-Access Memories (SRAMs), կամ մագնիսական օպերատիվ հիշողության սարքերը (Magnetic Random Access Memories (MRAMs),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274" w:hanging="284"/>
        <w:rPr>
          <w:rFonts w:ascii="GHEA Grapalat" w:hAnsi="GHEA Grapalat"/>
          <w:lang w:val="hy-AM"/>
        </w:rPr>
      </w:pPr>
      <w:r w:rsidRPr="00483C16">
        <w:rPr>
          <w:rFonts w:ascii="GHEA Grapalat" w:hAnsi="GHEA Grapalat"/>
          <w:lang w:val="hy-AM"/>
        </w:rPr>
        <w:t xml:space="preserve">a.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398K (125</w:t>
      </w:r>
      <w:r w:rsidRPr="00483C16">
        <w:rPr>
          <w:rFonts w:ascii="GHEA Grapalat" w:hAnsi="GHEA Grapalat"/>
          <w:vertAlign w:val="superscript"/>
          <w:lang w:val="hy-AM"/>
        </w:rPr>
        <w:t>o</w:t>
      </w:r>
      <w:r w:rsidRPr="00483C16">
        <w:rPr>
          <w:rFonts w:ascii="GHEA Grapalat" w:hAnsi="GHEA Grapalat"/>
          <w:lang w:val="hy-AM"/>
        </w:rPr>
        <w:t xml:space="preserve">C)-ից բարձր </w:t>
      </w:r>
      <w:r w:rsidRPr="00483C16">
        <w:rPr>
          <w:rFonts w:ascii="GHEA Grapalat" w:hAnsi="GHEA Grapalat" w:cs="Sylfaen"/>
          <w:lang w:val="hy-AM"/>
        </w:rPr>
        <w:t>ջերմաստիճանում;</w:t>
      </w:r>
    </w:p>
    <w:p w:rsidR="00E77C02" w:rsidRPr="00483C16" w:rsidRDefault="00E77C02" w:rsidP="00483C16">
      <w:pPr>
        <w:pStyle w:val="BodyText"/>
        <w:tabs>
          <w:tab w:val="left" w:pos="-1276"/>
        </w:tabs>
        <w:autoSpaceDE w:val="0"/>
        <w:autoSpaceDN w:val="0"/>
        <w:adjustRightInd w:val="0"/>
        <w:spacing w:before="240" w:after="240" w:line="276" w:lineRule="auto"/>
        <w:ind w:left="1274" w:hanging="284"/>
        <w:rPr>
          <w:rFonts w:ascii="GHEA Grapalat" w:hAnsi="GHEA Grapalat"/>
          <w:lang w:val="hy-AM"/>
        </w:rPr>
      </w:pPr>
      <w:r w:rsidRPr="00483C16">
        <w:rPr>
          <w:rFonts w:ascii="GHEA Grapalat" w:hAnsi="GHEA Grapalat"/>
          <w:lang w:val="hy-AM"/>
        </w:rPr>
        <w:t xml:space="preserve">b.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218K (-55</w:t>
      </w:r>
      <w:r w:rsidRPr="00483C16">
        <w:rPr>
          <w:rFonts w:ascii="GHEA Grapalat" w:hAnsi="GHEA Grapalat"/>
          <w:vertAlign w:val="superscript"/>
          <w:lang w:val="hy-AM"/>
        </w:rPr>
        <w:t>o</w:t>
      </w:r>
      <w:r w:rsidRPr="00483C16">
        <w:rPr>
          <w:rFonts w:ascii="GHEA Grapalat" w:hAnsi="GHEA Grapalat"/>
          <w:lang w:val="hy-AM"/>
        </w:rPr>
        <w:t xml:space="preserve">C) –ից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ջերմաստիճանում;</w:t>
      </w:r>
    </w:p>
    <w:p w:rsidR="00E77C02" w:rsidRPr="00483C16" w:rsidRDefault="00E77C02" w:rsidP="00483C16">
      <w:pPr>
        <w:pStyle w:val="BodyText"/>
        <w:tabs>
          <w:tab w:val="left" w:pos="-1276"/>
        </w:tabs>
        <w:autoSpaceDE w:val="0"/>
        <w:autoSpaceDN w:val="0"/>
        <w:adjustRightInd w:val="0"/>
        <w:spacing w:before="240" w:after="240" w:line="276" w:lineRule="auto"/>
        <w:ind w:left="1274" w:hanging="284"/>
        <w:rPr>
          <w:rFonts w:ascii="GHEA Grapalat" w:hAnsi="GHEA Grapalat"/>
          <w:lang w:val="hy-AM"/>
        </w:rPr>
      </w:pPr>
      <w:r w:rsidRPr="00483C16">
        <w:rPr>
          <w:rFonts w:ascii="GHEA Grapalat" w:hAnsi="GHEA Grapalat"/>
          <w:lang w:val="hy-AM"/>
        </w:rPr>
        <w:t xml:space="preserve">c.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218K (-55</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398 K (125</w:t>
      </w:r>
      <w:r w:rsidRPr="00483C16">
        <w:rPr>
          <w:rFonts w:ascii="GHEA Grapalat" w:hAnsi="GHEA Grapalat"/>
          <w:vertAlign w:val="superscript"/>
          <w:lang w:val="hy-AM"/>
        </w:rPr>
        <w:t>o</w:t>
      </w:r>
      <w:r w:rsidRPr="00483C16">
        <w:rPr>
          <w:rFonts w:ascii="GHEA Grapalat" w:hAnsi="GHEA Grapalat"/>
          <w:lang w:val="hy-AM"/>
        </w:rPr>
        <w:t>C) ջե</w:t>
      </w:r>
      <w:r w:rsidRPr="00483C16">
        <w:rPr>
          <w:rFonts w:ascii="GHEA Grapalat" w:hAnsi="GHEA Grapalat" w:cs="Sylfaen"/>
          <w:lang w:val="hy-AM"/>
        </w:rPr>
        <w:t>րմաստիճանների</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0"/>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3A001.a.2.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վերահսկում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նշանակության</w:t>
      </w:r>
      <w:r w:rsidRPr="00483C16">
        <w:rPr>
          <w:rFonts w:ascii="GHEA Grapalat" w:hAnsi="GHEA Grapalat"/>
          <w:i/>
          <w:lang w:val="hy-AM"/>
        </w:rPr>
        <w:t xml:space="preserve"> </w:t>
      </w:r>
      <w:r w:rsidRPr="00483C16">
        <w:rPr>
          <w:rFonts w:ascii="GHEA Grapalat" w:hAnsi="GHEA Grapalat" w:cs="Sylfaen"/>
          <w:i/>
          <w:lang w:val="hy-AM"/>
        </w:rPr>
        <w:t>ավտոմեքենաների</w:t>
      </w:r>
      <w:r w:rsidRPr="00483C16">
        <w:rPr>
          <w:rFonts w:ascii="GHEA Grapalat" w:hAnsi="GHEA Grapalat"/>
          <w:i/>
          <w:lang w:val="hy-AM"/>
        </w:rPr>
        <w:t xml:space="preserve"> կամ </w:t>
      </w:r>
      <w:r w:rsidRPr="00483C16">
        <w:rPr>
          <w:rFonts w:ascii="GHEA Grapalat" w:hAnsi="GHEA Grapalat" w:cs="Sylfaen"/>
          <w:i/>
          <w:lang w:val="hy-AM"/>
        </w:rPr>
        <w:t>երկաթուղային</w:t>
      </w:r>
      <w:r w:rsidRPr="00483C16">
        <w:rPr>
          <w:rFonts w:ascii="GHEA Grapalat" w:hAnsi="GHEA Grapalat"/>
          <w:i/>
          <w:lang w:val="hy-AM"/>
        </w:rPr>
        <w:t xml:space="preserve"> գնացքների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line="276" w:lineRule="auto"/>
        <w:ind w:left="990"/>
        <w:rPr>
          <w:rFonts w:ascii="GHEA Grapalat" w:hAnsi="GHEA Grapalat"/>
          <w:i/>
          <w:u w:val="single"/>
          <w:lang w:val="hy-AM"/>
        </w:rPr>
      </w:pPr>
      <w:r w:rsidRPr="00483C16">
        <w:rPr>
          <w:rFonts w:ascii="GHEA Grapalat" w:hAnsi="GHEA Grapalat"/>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line="276" w:lineRule="auto"/>
        <w:ind w:left="990"/>
        <w:rPr>
          <w:rFonts w:ascii="GHEA Grapalat" w:hAnsi="GHEA Grapalat"/>
          <w:i/>
          <w:lang w:val="hy-AM"/>
        </w:rPr>
      </w:pPr>
      <w:r w:rsidRPr="00483C16">
        <w:rPr>
          <w:rFonts w:ascii="GHEA Grapalat" w:hAnsi="GHEA Grapalat"/>
          <w:i/>
          <w:lang w:val="hy-AM"/>
        </w:rPr>
        <w:t>'Ոչ փոփոխական հիշողությունները'  դրանք այն հիշողություններն են, որոնք պահպանում են տվյալները հոսանքի անջատումից հետո որոշ ժամանակի ընթացքում:</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lang w:val="hy-AM"/>
        </w:rPr>
        <w:t xml:space="preserve">Միկրոպրոցեսորային </w:t>
      </w:r>
      <w:r w:rsidRPr="00483C16">
        <w:rPr>
          <w:rFonts w:ascii="GHEA Grapalat" w:hAnsi="GHEA Grapalat" w:cs="Sylfaen"/>
          <w:lang w:val="hy-AM"/>
        </w:rPr>
        <w:t>միկրոսխեմաները</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միկրոհամակարգչային</w:t>
      </w:r>
      <w:r w:rsidRPr="00483C16">
        <w:rPr>
          <w:rFonts w:ascii="GHEA Grapalat" w:hAnsi="GHEA Grapalat"/>
          <w:lang w:val="hy-AM"/>
        </w:rPr>
        <w:t xml:space="preserve"> </w:t>
      </w:r>
      <w:r w:rsidRPr="00483C16">
        <w:rPr>
          <w:rFonts w:ascii="GHEA Grapalat" w:hAnsi="GHEA Grapalat" w:cs="Sylfaen"/>
          <w:lang w:val="hy-AM"/>
        </w:rPr>
        <w:t>միկրոսխեմաները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միկրովերահսկիչ միկրոսխեմաները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արտադրվ</w:t>
      </w:r>
      <w:r w:rsidRPr="00483C16">
        <w:rPr>
          <w:rFonts w:ascii="GHEA Grapalat" w:hAnsi="GHEA Grapalat" w:cs="Sylfaen"/>
          <w:lang w:val="hy-AM"/>
        </w:rPr>
        <w:t>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կոմպոզիտային </w:t>
      </w:r>
      <w:r w:rsidRPr="00483C16">
        <w:rPr>
          <w:rFonts w:ascii="GHEA Grapalat" w:hAnsi="GHEA Grapalat" w:cs="Sylfaen"/>
          <w:lang w:val="hy-AM"/>
        </w:rPr>
        <w:t>կիսահաղորդիչներից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աշխատում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40 </w:t>
      </w:r>
      <w:r w:rsidRPr="00483C16">
        <w:rPr>
          <w:rFonts w:ascii="GHEA Grapalat" w:hAnsi="GHEA Grapalat" w:cs="Sylfaen"/>
          <w:lang w:val="hy-AM"/>
        </w:rPr>
        <w:t>ՄՀց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տակտային</w:t>
      </w:r>
      <w:r w:rsidRPr="00483C16">
        <w:rPr>
          <w:rFonts w:ascii="GHEA Grapalat" w:hAnsi="GHEA Grapalat"/>
          <w:lang w:val="hy-AM"/>
        </w:rPr>
        <w:t xml:space="preserve"> </w:t>
      </w:r>
      <w:r w:rsidRPr="00483C16">
        <w:rPr>
          <w:rFonts w:ascii="GHEA Grapalat" w:hAnsi="GHEA Grapalat" w:cs="Sylfaen"/>
          <w:lang w:val="hy-AM"/>
        </w:rPr>
        <w:t>հաճախականությամբ:</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990"/>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3A001.a.3. </w:t>
      </w:r>
      <w:r w:rsidRPr="00483C16">
        <w:rPr>
          <w:rFonts w:ascii="GHEA Grapalat" w:hAnsi="GHEA Grapalat" w:cs="Sylfaen"/>
          <w:i/>
          <w:lang w:val="hy-AM"/>
        </w:rPr>
        <w:t>կետը ներառում</w:t>
      </w:r>
      <w:r w:rsidRPr="00483C16">
        <w:rPr>
          <w:rFonts w:ascii="GHEA Grapalat" w:hAnsi="GHEA Grapalat"/>
          <w:i/>
          <w:lang w:val="hy-AM"/>
        </w:rPr>
        <w:t xml:space="preserve"> է </w:t>
      </w:r>
      <w:r w:rsidRPr="00483C16">
        <w:rPr>
          <w:rFonts w:ascii="GHEA Grapalat" w:hAnsi="GHEA Grapalat" w:cs="Sylfaen"/>
          <w:i/>
          <w:lang w:val="hy-AM"/>
        </w:rPr>
        <w:t>ազդանշանի մշակման թվային պրոցեսորները</w:t>
      </w:r>
      <w:r w:rsidRPr="00483C16">
        <w:rPr>
          <w:rFonts w:ascii="GHEA Grapalat" w:hAnsi="GHEA Grapalat"/>
          <w:i/>
          <w:lang w:val="hy-AM"/>
        </w:rPr>
        <w:t xml:space="preserve">, </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մատրիցային</w:t>
      </w:r>
      <w:r w:rsidRPr="00483C16">
        <w:rPr>
          <w:rFonts w:ascii="GHEA Grapalat" w:hAnsi="GHEA Grapalat"/>
          <w:i/>
          <w:lang w:val="hy-AM"/>
        </w:rPr>
        <w:t xml:space="preserve"> </w:t>
      </w:r>
      <w:r w:rsidRPr="00483C16">
        <w:rPr>
          <w:rFonts w:ascii="GHEA Grapalat" w:hAnsi="GHEA Grapalat" w:cs="Sylfaen"/>
          <w:i/>
          <w:lang w:val="hy-AM"/>
        </w:rPr>
        <w:t>պրոցեսորները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համապրոցեսորները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lastRenderedPageBreak/>
        <w:t xml:space="preserve">4. Չի կիրառվում: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5. Ա</w:t>
      </w:r>
      <w:r w:rsidRPr="00483C16">
        <w:rPr>
          <w:rFonts w:ascii="GHEA Grapalat" w:hAnsi="GHEA Grapalat" w:cs="Sylfaen"/>
          <w:lang w:val="hy-AM"/>
        </w:rPr>
        <w:t>նալոգից-թվային (ԱԹՓ)</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թվայինից-անալոգի (ԹԱՓ)</w:t>
      </w:r>
      <w:r w:rsidRPr="00483C16">
        <w:rPr>
          <w:rFonts w:ascii="GHEA Grapalat" w:hAnsi="GHEA Grapalat"/>
          <w:lang w:val="hy-AM"/>
        </w:rPr>
        <w:t xml:space="preserve"> </w:t>
      </w:r>
      <w:r w:rsidRPr="00483C16">
        <w:rPr>
          <w:rFonts w:ascii="GHEA Grapalat" w:hAnsi="GHEA Grapalat" w:cs="Sylfaen"/>
          <w:lang w:val="hy-AM"/>
        </w:rPr>
        <w:t>փոխակերպիչների</w:t>
      </w:r>
      <w:r w:rsidRPr="00483C16">
        <w:rPr>
          <w:rFonts w:ascii="GHEA Grapalat" w:hAnsi="GHEA Grapalat"/>
          <w:lang w:val="hy-AM"/>
        </w:rPr>
        <w:t xml:space="preserve"> ինտեգրալային </w:t>
      </w:r>
      <w:r w:rsidRPr="00483C16">
        <w:rPr>
          <w:rFonts w:ascii="GHEA Grapalat" w:hAnsi="GHEA Grapalat" w:cs="Sylfaen"/>
          <w:lang w:val="hy-AM"/>
        </w:rPr>
        <w:t>սխեմաները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274" w:hanging="284"/>
        <w:rPr>
          <w:rFonts w:ascii="GHEA Grapalat" w:hAnsi="GHEA Grapalat"/>
          <w:lang w:val="hy-AM"/>
        </w:rPr>
      </w:pPr>
      <w:r w:rsidRPr="00483C16">
        <w:rPr>
          <w:rFonts w:ascii="GHEA Grapalat" w:hAnsi="GHEA Grapalat"/>
          <w:lang w:val="hy-AM"/>
        </w:rPr>
        <w:t xml:space="preserve">a. Անալոգից-թվային </w:t>
      </w:r>
      <w:r w:rsidRPr="00483C16">
        <w:rPr>
          <w:rFonts w:ascii="GHEA Grapalat" w:hAnsi="GHEA Grapalat" w:cs="Sylfaen"/>
          <w:lang w:val="hy-AM"/>
        </w:rPr>
        <w:t>փոխակերպիչները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որևէ մեկը.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3A101</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1. 8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ավելի մեծ, </w:t>
      </w:r>
      <w:r w:rsidRPr="00483C16">
        <w:rPr>
          <w:rFonts w:ascii="GHEA Grapalat" w:hAnsi="GHEA Grapalat" w:cs="Sylfaen"/>
          <w:lang w:val="hy-AM"/>
        </w:rPr>
        <w:t>բայց</w:t>
      </w:r>
      <w:r w:rsidRPr="00483C16">
        <w:rPr>
          <w:rFonts w:ascii="GHEA Grapalat" w:hAnsi="GHEA Grapalat"/>
          <w:lang w:val="hy-AM"/>
        </w:rPr>
        <w:t xml:space="preserve"> 10 </w:t>
      </w:r>
      <w:r w:rsidRPr="00483C16">
        <w:rPr>
          <w:rFonts w:ascii="GHEA Grapalat" w:hAnsi="GHEA Grapalat" w:cs="Sylfaen"/>
          <w:lang w:val="hy-AM"/>
        </w:rPr>
        <w:t>բիտից</w:t>
      </w:r>
      <w:r w:rsidRPr="00483C16">
        <w:rPr>
          <w:rFonts w:ascii="GHEA Grapalat" w:hAnsi="GHEA Grapalat"/>
          <w:lang w:val="hy-AM"/>
        </w:rPr>
        <w:t xml:space="preserve"> </w:t>
      </w:r>
      <w:r w:rsidRPr="00483C16">
        <w:rPr>
          <w:rFonts w:ascii="GHEA Grapalat" w:hAnsi="GHEA Grapalat" w:cs="Sylfaen"/>
          <w:lang w:val="hy-AM"/>
        </w:rPr>
        <w:t>պակաս թողունակություն, երբ ելքային կարողությունը մեծ է մեկ վայրկյանում 1,3 գիգա նմուշից (GSPS)</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2. 10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12 </w:t>
      </w:r>
      <w:r w:rsidRPr="00483C16">
        <w:rPr>
          <w:rFonts w:ascii="GHEA Grapalat" w:hAnsi="GHEA Grapalat" w:cs="Sylfaen"/>
          <w:lang w:val="hy-AM"/>
        </w:rPr>
        <w:t>բիտից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թողունակություն, երբ ելքային կարողությունը մեծ է մեկ վայրկյանում 600 մեգա նմուշից (MSPS)</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lang w:val="hy-AM"/>
        </w:rPr>
      </w:pPr>
      <w:r w:rsidRPr="00483C16">
        <w:rPr>
          <w:rFonts w:ascii="GHEA Grapalat" w:hAnsi="GHEA Grapalat" w:cs="Sylfaen"/>
          <w:lang w:val="hy-AM"/>
        </w:rPr>
        <w:t xml:space="preserve"> </w:t>
      </w:r>
      <w:r w:rsidRPr="00483C16">
        <w:rPr>
          <w:rFonts w:ascii="GHEA Grapalat" w:hAnsi="GHEA Grapalat"/>
          <w:lang w:val="hy-AM"/>
        </w:rPr>
        <w:t xml:space="preserve">3. 12 </w:t>
      </w:r>
      <w:r w:rsidRPr="00483C16">
        <w:rPr>
          <w:rFonts w:ascii="GHEA Grapalat" w:hAnsi="GHEA Grapalat" w:cs="Sylfaen"/>
          <w:lang w:val="hy-AM"/>
        </w:rPr>
        <w:t xml:space="preserve">բիտ կամ ավելի բարձր, բայց 14 բիտից ցածր թողունակություն, երբ ելքային կարողությունը մեծ է մեկ վայրկյանում 400 մեգա նմուշից (MSPS);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lang w:val="hy-AM"/>
        </w:rPr>
      </w:pPr>
      <w:r w:rsidRPr="00483C16">
        <w:rPr>
          <w:rFonts w:ascii="GHEA Grapalat" w:hAnsi="GHEA Grapalat"/>
          <w:lang w:val="hy-AM"/>
        </w:rPr>
        <w:t xml:space="preserve">4. 14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16 </w:t>
      </w:r>
      <w:r w:rsidRPr="00483C16">
        <w:rPr>
          <w:rFonts w:ascii="GHEA Grapalat" w:hAnsi="GHEA Grapalat" w:cs="Sylfaen"/>
          <w:lang w:val="hy-AM"/>
        </w:rPr>
        <w:t>բիտից</w:t>
      </w:r>
      <w:r w:rsidRPr="00483C16">
        <w:rPr>
          <w:rFonts w:ascii="GHEA Grapalat" w:hAnsi="GHEA Grapalat"/>
          <w:lang w:val="hy-AM"/>
        </w:rPr>
        <w:t xml:space="preserve"> </w:t>
      </w:r>
      <w:r w:rsidRPr="00483C16">
        <w:rPr>
          <w:rFonts w:ascii="GHEA Grapalat" w:hAnsi="GHEA Grapalat" w:cs="Sylfaen"/>
          <w:lang w:val="hy-AM"/>
        </w:rPr>
        <w:t xml:space="preserve">ցածր թողունակություն, երբ ելքային կարողությունը մեծ է մեկ վայրկյանում 250 մեգա նմուշից (MSPS);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5. 16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 բարձր թողունակություն, երբ ելքային կարողությունը մեծ է մեկ վայրկյանում 65 մեգա նմուշից (MSPS); </w:t>
      </w:r>
    </w:p>
    <w:p w:rsidR="00E77C02" w:rsidRPr="00483C16" w:rsidRDefault="00E77C02" w:rsidP="00483C16">
      <w:pPr>
        <w:pStyle w:val="Default"/>
        <w:spacing w:before="240" w:after="240" w:line="276" w:lineRule="auto"/>
        <w:ind w:left="1416"/>
        <w:jc w:val="both"/>
        <w:rPr>
          <w:rFonts w:ascii="GHEA Grapalat" w:hAnsi="GHEA Grapalat"/>
          <w:i/>
          <w:iCs/>
          <w:color w:val="auto"/>
          <w:lang w:val="hy-AM"/>
        </w:rPr>
      </w:pPr>
      <w:r w:rsidRPr="00483C16">
        <w:rPr>
          <w:rFonts w:ascii="GHEA Grapalat" w:hAnsi="GHEA Grapalat"/>
          <w:i/>
          <w:iCs/>
          <w:color w:val="auto"/>
          <w:u w:val="single"/>
          <w:lang w:val="hy-AM"/>
        </w:rPr>
        <w:t>Հ.Ծ</w:t>
      </w:r>
      <w:r w:rsidRPr="00483C16">
        <w:rPr>
          <w:rFonts w:ascii="GHEA Grapalat" w:hAnsi="GHEA Grapalat"/>
          <w:i/>
          <w:iCs/>
          <w:color w:val="auto"/>
          <w:lang w:val="hy-AM"/>
        </w:rPr>
        <w:t>. Այն ինտեգրալային սխեմաների համար, որոնք պարունակում են անալոգից-թվային փոխակերպիչներ և կուտակում կամ մշակում են թվայնացված տվյալներ, տես 3A001.a.14 կետը:</w:t>
      </w:r>
    </w:p>
    <w:p w:rsidR="00E77C02" w:rsidRPr="00483C16" w:rsidRDefault="00E77C02" w:rsidP="00483C16">
      <w:pPr>
        <w:pStyle w:val="Default"/>
        <w:spacing w:before="240" w:after="240" w:line="276" w:lineRule="auto"/>
        <w:ind w:left="1416"/>
        <w:jc w:val="both"/>
        <w:rPr>
          <w:rFonts w:ascii="GHEA Grapalat" w:hAnsi="GHEA Grapalat"/>
          <w:color w:val="auto"/>
          <w:u w:val="single"/>
          <w:lang w:val="hy-AM"/>
        </w:rPr>
      </w:pPr>
      <w:r w:rsidRPr="00483C16">
        <w:rPr>
          <w:rFonts w:ascii="GHEA Grapalat" w:hAnsi="GHEA Grapalat"/>
          <w:i/>
          <w:iCs/>
          <w:color w:val="auto"/>
          <w:u w:val="single"/>
          <w:lang w:val="hy-AM"/>
        </w:rPr>
        <w:t xml:space="preserve">Տեխնիկական ծանոթագրություններ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483C16">
        <w:rPr>
          <w:rFonts w:ascii="GHEA Grapalat" w:hAnsi="GHEA Grapalat"/>
          <w:i/>
          <w:iCs/>
          <w:lang w:val="hy-AM"/>
        </w:rPr>
        <w:t xml:space="preserve">1. N բիտ </w:t>
      </w:r>
      <w:r w:rsidRPr="00483C16">
        <w:rPr>
          <w:rFonts w:ascii="GHEA Grapalat" w:hAnsi="GHEA Grapalat" w:cs="Sylfaen"/>
          <w:i/>
          <w:lang w:val="hy-AM"/>
        </w:rPr>
        <w:t xml:space="preserve">թողունակությունը համապատասխանում է 2 </w:t>
      </w:r>
      <w:r w:rsidRPr="00483C16">
        <w:rPr>
          <w:rFonts w:ascii="GHEA Grapalat" w:hAnsi="GHEA Grapalat" w:cs="Sylfaen"/>
          <w:i/>
          <w:vertAlign w:val="superscript"/>
          <w:lang w:val="hy-AM"/>
        </w:rPr>
        <w:t>n</w:t>
      </w:r>
      <w:r w:rsidRPr="00483C16">
        <w:rPr>
          <w:rFonts w:ascii="GHEA Grapalat" w:hAnsi="GHEA Grapalat" w:cs="Sylfaen"/>
          <w:i/>
          <w:lang w:val="hy-AM"/>
        </w:rPr>
        <w:t xml:space="preserve"> մակարդակի քվանտայնացմանը:</w:t>
      </w:r>
      <w:r w:rsidRPr="00483C16">
        <w:rPr>
          <w:rFonts w:ascii="GHEA Grapalat" w:hAnsi="GHEA Grapalat"/>
          <w:i/>
          <w:iCs/>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483C16">
        <w:rPr>
          <w:rFonts w:ascii="GHEA Grapalat" w:hAnsi="GHEA Grapalat"/>
          <w:i/>
          <w:iCs/>
          <w:lang w:val="hy-AM"/>
        </w:rPr>
        <w:t xml:space="preserve">2. ԱԹՓ (անալոգից թվային փոխարկում)/ADC թողունակությունը դա թվային ելքի բիտերի քանակությունն է, որը ներկայացնում է չափագրված անալոգային մուտքի բիտերի թվային արտահայտությունը:   Բիտերի փաստացի քանակությունը (ENOB) չի օլգտագործվում ԱԹՓ թողունակությունը արտահայտելու համար: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483C16">
        <w:rPr>
          <w:rFonts w:ascii="GHEA Grapalat" w:hAnsi="GHEA Grapalat"/>
          <w:i/>
          <w:iCs/>
          <w:lang w:val="hy-AM"/>
        </w:rPr>
        <w:lastRenderedPageBreak/>
        <w:t xml:space="preserve">3. ‘Բազմակի կապուղիներով ԱԹՓ-ների', </w:t>
      </w:r>
      <w:r w:rsidRPr="00483C16">
        <w:rPr>
          <w:rFonts w:ascii="GHEA Grapalat" w:hAnsi="GHEA Grapalat" w:cs="Sylfaen"/>
          <w:i/>
          <w:lang w:val="hy-AM"/>
        </w:rPr>
        <w:t>ելքային կարողությունը</w:t>
      </w:r>
      <w:r w:rsidRPr="00483C16">
        <w:rPr>
          <w:rFonts w:ascii="GHEA Grapalat" w:hAnsi="GHEA Grapalat"/>
          <w:i/>
          <w:iCs/>
          <w:lang w:val="hy-AM"/>
        </w:rPr>
        <w:t xml:space="preserve"> չի ագրեգացվում և արտադրողականության աստիճանը հավասար է բոլոր առանձին կապուղիների առավելագույն </w:t>
      </w:r>
      <w:r w:rsidRPr="00483C16">
        <w:rPr>
          <w:rFonts w:ascii="GHEA Grapalat" w:hAnsi="GHEA Grapalat" w:cs="Sylfaen"/>
          <w:i/>
          <w:lang w:val="hy-AM"/>
        </w:rPr>
        <w:t xml:space="preserve">ելքային կարողության </w:t>
      </w:r>
      <w:r w:rsidRPr="00483C16">
        <w:rPr>
          <w:rFonts w:ascii="GHEA Grapalat" w:hAnsi="GHEA Grapalat"/>
          <w:i/>
          <w:iCs/>
          <w:lang w:val="hy-AM"/>
        </w:rPr>
        <w:t xml:space="preserve">աստիճանին: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483C16">
        <w:rPr>
          <w:rFonts w:ascii="GHEA Grapalat" w:hAnsi="GHEA Grapalat"/>
          <w:i/>
          <w:iCs/>
          <w:lang w:val="hy-AM"/>
        </w:rPr>
        <w:t xml:space="preserve">4. 'Մեկընդմիջված ԱԹՓ-ների' կամ 'բազմակի կապուղիներով ԱԹՓ-ների' համար, որոնք հատկորոշվում են որպես մեկընդմիջված աշխատանքային ռեժիմ ունեցող, </w:t>
      </w:r>
      <w:r w:rsidRPr="00483C16">
        <w:rPr>
          <w:rFonts w:ascii="GHEA Grapalat" w:hAnsi="GHEA Grapalat" w:cs="Sylfaen"/>
          <w:i/>
          <w:lang w:val="hy-AM"/>
        </w:rPr>
        <w:t>ելքային կարողություն</w:t>
      </w:r>
      <w:r w:rsidRPr="00483C16">
        <w:rPr>
          <w:rFonts w:ascii="GHEA Grapalat" w:hAnsi="GHEA Grapalat"/>
          <w:i/>
          <w:iCs/>
          <w:lang w:val="hy-AM"/>
        </w:rPr>
        <w:t xml:space="preserve">ները ագրեգացվում են և արտադրողականության աստիճանը հավասար է բոլոր </w:t>
      </w:r>
      <w:r w:rsidRPr="00483C16">
        <w:rPr>
          <w:rFonts w:ascii="GHEA Grapalat" w:hAnsi="GHEA Grapalat" w:cs="Sylfaen"/>
          <w:i/>
          <w:lang w:val="hy-AM"/>
        </w:rPr>
        <w:t>ելքային կարողություն</w:t>
      </w:r>
      <w:r w:rsidRPr="00483C16">
        <w:rPr>
          <w:rFonts w:ascii="GHEA Grapalat" w:hAnsi="GHEA Grapalat"/>
          <w:i/>
          <w:iCs/>
          <w:lang w:val="hy-AM"/>
        </w:rPr>
        <w:t xml:space="preserve">ների առավելագույն համակցված ընդհանուր </w:t>
      </w:r>
      <w:r w:rsidRPr="00483C16">
        <w:rPr>
          <w:rFonts w:ascii="GHEA Grapalat" w:hAnsi="GHEA Grapalat" w:cs="Sylfaen"/>
          <w:i/>
          <w:lang w:val="hy-AM"/>
        </w:rPr>
        <w:t xml:space="preserve">ելքային կարողության </w:t>
      </w:r>
      <w:r w:rsidRPr="00483C16">
        <w:rPr>
          <w:rFonts w:ascii="GHEA Grapalat" w:hAnsi="GHEA Grapalat"/>
          <w:i/>
          <w:iCs/>
          <w:lang w:val="hy-AM"/>
        </w:rPr>
        <w:t>աստիճանին:</w:t>
      </w:r>
    </w:p>
    <w:p w:rsidR="00E77C02" w:rsidRPr="00483C16" w:rsidRDefault="00E77C02" w:rsidP="00483C16">
      <w:pPr>
        <w:pStyle w:val="BodyText"/>
        <w:tabs>
          <w:tab w:val="left" w:pos="-1843"/>
        </w:tabs>
        <w:autoSpaceDE w:val="0"/>
        <w:autoSpaceDN w:val="0"/>
        <w:adjustRightInd w:val="0"/>
        <w:spacing w:before="240" w:after="240" w:line="276" w:lineRule="auto"/>
        <w:ind w:left="1274" w:hanging="284"/>
        <w:rPr>
          <w:rFonts w:ascii="GHEA Grapalat" w:hAnsi="GHEA Grapalat"/>
          <w:lang w:val="hy-AM"/>
        </w:rPr>
      </w:pPr>
      <w:r w:rsidRPr="00483C16">
        <w:rPr>
          <w:rFonts w:ascii="GHEA Grapalat" w:hAnsi="GHEA Grapalat"/>
          <w:lang w:val="hy-AM"/>
        </w:rPr>
        <w:t xml:space="preserve"> b. Թ</w:t>
      </w:r>
      <w:r w:rsidRPr="00483C16">
        <w:rPr>
          <w:rFonts w:ascii="GHEA Grapalat" w:hAnsi="GHEA Grapalat" w:cs="Sylfaen"/>
          <w:lang w:val="hy-AM"/>
        </w:rPr>
        <w:t>վայինից-անալոգային</w:t>
      </w:r>
      <w:r w:rsidRPr="00483C16">
        <w:rPr>
          <w:rFonts w:ascii="GHEA Grapalat" w:hAnsi="GHEA Grapalat"/>
          <w:lang w:val="hy-AM"/>
        </w:rPr>
        <w:t xml:space="preserve"> </w:t>
      </w:r>
      <w:r w:rsidRPr="00483C16">
        <w:rPr>
          <w:rFonts w:ascii="GHEA Grapalat" w:hAnsi="GHEA Grapalat" w:cs="Sylfaen"/>
          <w:lang w:val="hy-AM"/>
        </w:rPr>
        <w:t xml:space="preserve">փոխակերպիչներ (ԹԱՓ), որոնք ունեն հետևյալ բնութագրերից որևէ մեկը.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1. 10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ավելի մեծ</w:t>
      </w:r>
      <w:r w:rsidRPr="00483C16">
        <w:rPr>
          <w:rFonts w:ascii="GHEA Grapalat" w:hAnsi="GHEA Grapalat" w:cs="Sylfaen"/>
          <w:lang w:val="hy-AM"/>
        </w:rPr>
        <w:t xml:space="preserve"> թողունակություն</w:t>
      </w:r>
      <w:r w:rsidRPr="00483C16">
        <w:rPr>
          <w:rFonts w:ascii="GHEA Grapalat" w:hAnsi="GHEA Grapalat"/>
          <w:lang w:val="hy-AM"/>
        </w:rPr>
        <w:t xml:space="preserve"> և ‘տվյալների թարմացման ճշգրտված հաճախականություն’, որը ավելի մեծ է քան 3 500 մե</w:t>
      </w:r>
      <w:r w:rsidRPr="00483C16">
        <w:rPr>
          <w:rFonts w:ascii="GHEA Grapalat" w:hAnsi="GHEA Grapalat" w:cs="Sylfaen"/>
          <w:lang w:val="hy-AM"/>
        </w:rPr>
        <w:t xml:space="preserve">գա նմուշ/ մեկ վայրկյանում (MSPS); </w:t>
      </w:r>
      <w:r w:rsidRPr="00483C16">
        <w:rPr>
          <w:rFonts w:ascii="GHEA Grapalat" w:hAnsi="GHEA Grapalat" w:cs="Sylfaen"/>
          <w:u w:val="single"/>
          <w:lang w:val="hy-AM"/>
        </w:rPr>
        <w:t>կամ</w:t>
      </w:r>
      <w:r w:rsidRPr="00483C16">
        <w:rPr>
          <w:rFonts w:ascii="GHEA Grapalat" w:hAnsi="GHEA Grapalat" w:cs="Times LatArm"/>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Sylfaen"/>
          <w:lang w:val="hy-AM"/>
        </w:rPr>
      </w:pPr>
      <w:r w:rsidRPr="00483C16">
        <w:rPr>
          <w:rFonts w:ascii="GHEA Grapalat" w:hAnsi="GHEA Grapalat"/>
          <w:lang w:val="hy-AM"/>
        </w:rPr>
        <w:t xml:space="preserve">2. 12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 թողունակություն</w:t>
      </w:r>
      <w:r w:rsidRPr="00483C16">
        <w:rPr>
          <w:rFonts w:ascii="GHEA Grapalat" w:hAnsi="GHEA Grapalat"/>
          <w:lang w:val="hy-AM"/>
        </w:rPr>
        <w:t xml:space="preserve">, </w:t>
      </w:r>
      <w:r w:rsidRPr="00483C16">
        <w:rPr>
          <w:rFonts w:ascii="GHEA Grapalat" w:hAnsi="GHEA Grapalat" w:cs="Sylfaen"/>
          <w:lang w:val="hy-AM"/>
        </w:rPr>
        <w:t>և ունի հետևյալ բնութագրերից որևէ մեկը.</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a. ‘տվյալների թարմացման ճշգրտված հաճախականությունը’ ավելի մեծ է քան1250 մե</w:t>
      </w:r>
      <w:r w:rsidRPr="00483C16">
        <w:rPr>
          <w:rFonts w:ascii="GHEA Grapalat" w:hAnsi="GHEA Grapalat" w:cs="Sylfaen"/>
          <w:lang w:val="hy-AM"/>
        </w:rPr>
        <w:t xml:space="preserve">գա նմուշ/ մեկ վայրկյանում (MSPS) բայց ոչ ավելի քանի 500 </w:t>
      </w:r>
      <w:r w:rsidRPr="00483C16">
        <w:rPr>
          <w:rFonts w:ascii="GHEA Grapalat" w:hAnsi="GHEA Grapalat"/>
          <w:lang w:val="hy-AM"/>
        </w:rPr>
        <w:t>մե</w:t>
      </w:r>
      <w:r w:rsidRPr="00483C16">
        <w:rPr>
          <w:rFonts w:ascii="GHEA Grapalat" w:hAnsi="GHEA Grapalat" w:cs="Sylfaen"/>
          <w:lang w:val="hy-AM"/>
        </w:rPr>
        <w:t>գա նմուշ/մեկ վայրկյանում և ունի հետևյալ բնութագրերից մեկը</w:t>
      </w:r>
    </w:p>
    <w:p w:rsidR="00E77C02" w:rsidRPr="00483C16" w:rsidRDefault="00E77C02" w:rsidP="00483C16">
      <w:pPr>
        <w:pStyle w:val="BodyText"/>
        <w:tabs>
          <w:tab w:val="left" w:pos="-1843"/>
        </w:tabs>
        <w:autoSpaceDE w:val="0"/>
        <w:autoSpaceDN w:val="0"/>
        <w:adjustRightInd w:val="0"/>
        <w:spacing w:before="240" w:after="240" w:line="276" w:lineRule="auto"/>
        <w:ind w:left="2692" w:hanging="284"/>
        <w:rPr>
          <w:rFonts w:ascii="GHEA Grapalat" w:hAnsi="GHEA Grapalat"/>
          <w:lang w:val="hy-AM"/>
        </w:rPr>
      </w:pPr>
      <w:r w:rsidRPr="00483C16">
        <w:rPr>
          <w:rFonts w:ascii="GHEA Grapalat" w:hAnsi="GHEA Grapalat"/>
          <w:lang w:val="hy-AM"/>
        </w:rPr>
        <w:t xml:space="preserve">1. Հապաղման տևողությունը պակաս է 9 նանո-վրկ-ից մինչև լրիվ չափի 0,024%-ը, մեկ լրիվ չափի քայլով;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692" w:hanging="284"/>
        <w:rPr>
          <w:rFonts w:ascii="GHEA Grapalat" w:hAnsi="GHEA Grapalat"/>
          <w:lang w:val="hy-AM"/>
        </w:rPr>
      </w:pPr>
      <w:r w:rsidRPr="00483C16">
        <w:rPr>
          <w:rFonts w:ascii="GHEA Grapalat" w:hAnsi="GHEA Grapalat"/>
          <w:lang w:val="hy-AM"/>
        </w:rPr>
        <w:t xml:space="preserve">2. 'Առանց պարազիտային բաղադրիչների դինամիկ տիրութը' (SFDR) ավելի մեծ է 68 դԲ-ից (կրող), երբ սինթեզվում է 100 ՄՀց լրիվ չափի անալոգային ազդանշան կամ 100 ՄՀց-ից ցածր հատկորոշված ամենաբարձր լրիվ չափի անալոգային ազդանշանի հաճախականությունը. կամ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b. ‘տվյալների թարմացման ճշգրտված հաճախականությունը’ ավելի մեծ է քան 3500 մե</w:t>
      </w:r>
      <w:r w:rsidRPr="00483C16">
        <w:rPr>
          <w:rFonts w:ascii="GHEA Grapalat" w:hAnsi="GHEA Grapalat" w:cs="Sylfaen"/>
          <w:lang w:val="hy-AM"/>
        </w:rPr>
        <w:t>գա նմուշ/մեկ վայրկյանում:</w:t>
      </w:r>
    </w:p>
    <w:p w:rsidR="00E77C02" w:rsidRPr="00483C16" w:rsidRDefault="00E77C02" w:rsidP="00483C16">
      <w:pPr>
        <w:tabs>
          <w:tab w:val="left" w:pos="2477"/>
        </w:tabs>
        <w:spacing w:before="240" w:after="240" w:line="276" w:lineRule="auto"/>
        <w:ind w:left="1416"/>
        <w:jc w:val="both"/>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p>
    <w:p w:rsidR="00E77C02" w:rsidRPr="00483C16" w:rsidRDefault="00E77C02" w:rsidP="00483C16">
      <w:pPr>
        <w:widowControl w:val="0"/>
        <w:numPr>
          <w:ilvl w:val="0"/>
          <w:numId w:val="27"/>
        </w:numPr>
        <w:tabs>
          <w:tab w:val="left" w:pos="2995"/>
        </w:tabs>
        <w:autoSpaceDE w:val="0"/>
        <w:autoSpaceDN w:val="0"/>
        <w:adjustRightInd w:val="0"/>
        <w:spacing w:before="240" w:after="240" w:line="276" w:lineRule="auto"/>
        <w:ind w:left="1636" w:hanging="360"/>
        <w:jc w:val="both"/>
        <w:rPr>
          <w:rFonts w:ascii="GHEA Grapalat" w:hAnsi="GHEA Grapalat"/>
          <w:i/>
          <w:iCs/>
          <w:spacing w:val="-12"/>
          <w:lang w:val="hy-AM"/>
        </w:rPr>
      </w:pPr>
      <w:r w:rsidRPr="00483C16">
        <w:rPr>
          <w:rFonts w:ascii="GHEA Grapalat" w:hAnsi="GHEA Grapalat"/>
          <w:i/>
          <w:lang w:val="hy-AM"/>
        </w:rPr>
        <w:lastRenderedPageBreak/>
        <w:t>'Առանց պարազիտային բաղադրիչների դինամիկ տիրույթը' (SFDR) սահմանվում է որպես ԹԱՓ մուտքի վրա կրող հաճախականության RMS արժեքի (առավելագույն ազդանշանի բաղադրիչի) և ելքի վրա հաջորդ ամենաուժեղ աղմուկի կամ հարմոնիկ խանգարման բաղադրիչի հարաբերակցությունը.</w:t>
      </w:r>
    </w:p>
    <w:p w:rsidR="00E77C02" w:rsidRPr="00483C16" w:rsidRDefault="00E77C02" w:rsidP="00483C16">
      <w:pPr>
        <w:widowControl w:val="0"/>
        <w:numPr>
          <w:ilvl w:val="0"/>
          <w:numId w:val="27"/>
        </w:numPr>
        <w:tabs>
          <w:tab w:val="left" w:pos="2995"/>
        </w:tabs>
        <w:autoSpaceDE w:val="0"/>
        <w:autoSpaceDN w:val="0"/>
        <w:adjustRightInd w:val="0"/>
        <w:spacing w:before="240" w:after="240" w:line="276" w:lineRule="auto"/>
        <w:ind w:left="1636" w:hanging="360"/>
        <w:jc w:val="both"/>
        <w:rPr>
          <w:rFonts w:ascii="GHEA Grapalat" w:hAnsi="GHEA Grapalat"/>
          <w:i/>
          <w:iCs/>
          <w:spacing w:val="-6"/>
          <w:lang w:val="hy-AM"/>
        </w:rPr>
      </w:pPr>
      <w:r w:rsidRPr="00483C16">
        <w:rPr>
          <w:rFonts w:ascii="GHEA Grapalat" w:hAnsi="GHEA Grapalat"/>
          <w:i/>
          <w:lang w:val="hy-AM"/>
        </w:rPr>
        <w:t>'Առանց պարազիտային բաղադրիչների դինամիկ տիրույթը' (SFDR) անմիջականորեն որոշվում է հատկորոշումների աղյուսակից կամ 'Առանց պարազիտային բաղադրիչների դինամիկ տիրույթի' (SFDR ) բնութագրերի և հաճախականության հետ համեմատության աղյուսակներից</w:t>
      </w:r>
      <w:r w:rsidRPr="00483C16">
        <w:rPr>
          <w:rFonts w:ascii="GHEA Grapalat" w:hAnsi="GHEA Grapalat" w:cs="Times LatArm"/>
          <w:i/>
          <w:lang w:val="hy-AM"/>
        </w:rPr>
        <w:t xml:space="preserve">։ </w:t>
      </w:r>
    </w:p>
    <w:p w:rsidR="00E77C02" w:rsidRPr="00483C16" w:rsidRDefault="00E77C02" w:rsidP="00483C16">
      <w:pPr>
        <w:widowControl w:val="0"/>
        <w:numPr>
          <w:ilvl w:val="0"/>
          <w:numId w:val="27"/>
        </w:numPr>
        <w:tabs>
          <w:tab w:val="left" w:pos="2995"/>
        </w:tabs>
        <w:autoSpaceDE w:val="0"/>
        <w:autoSpaceDN w:val="0"/>
        <w:adjustRightInd w:val="0"/>
        <w:spacing w:before="240" w:after="240" w:line="276" w:lineRule="auto"/>
        <w:ind w:left="1636" w:hanging="360"/>
        <w:jc w:val="both"/>
        <w:rPr>
          <w:rFonts w:ascii="GHEA Grapalat" w:hAnsi="GHEA Grapalat"/>
          <w:i/>
          <w:iCs/>
          <w:spacing w:val="-6"/>
          <w:lang w:val="hy-AM"/>
        </w:rPr>
      </w:pPr>
      <w:r w:rsidRPr="00483C16">
        <w:rPr>
          <w:rFonts w:ascii="GHEA Grapalat" w:hAnsi="GHEA Grapalat"/>
          <w:i/>
          <w:iCs/>
          <w:spacing w:val="-6"/>
          <w:lang w:val="hy-AM"/>
        </w:rPr>
        <w:t>Ազդանշանը համարվում է լրիվ ուժով, երբ դրա ամպլիտուդը ավելի մեծ է  -3 դԲ լրիվ չափից:</w:t>
      </w:r>
    </w:p>
    <w:p w:rsidR="00E77C02" w:rsidRPr="00483C16" w:rsidRDefault="00E77C02" w:rsidP="00483C16">
      <w:pPr>
        <w:widowControl w:val="0"/>
        <w:numPr>
          <w:ilvl w:val="0"/>
          <w:numId w:val="27"/>
        </w:numPr>
        <w:tabs>
          <w:tab w:val="left" w:pos="2995"/>
        </w:tabs>
        <w:autoSpaceDE w:val="0"/>
        <w:autoSpaceDN w:val="0"/>
        <w:adjustRightInd w:val="0"/>
        <w:spacing w:before="240" w:after="240" w:line="276" w:lineRule="auto"/>
        <w:ind w:left="1636" w:hanging="360"/>
        <w:jc w:val="both"/>
        <w:rPr>
          <w:rFonts w:ascii="GHEA Grapalat" w:hAnsi="GHEA Grapalat"/>
          <w:i/>
          <w:iCs/>
          <w:spacing w:val="-6"/>
          <w:lang w:val="hy-AM"/>
        </w:rPr>
      </w:pPr>
      <w:r w:rsidRPr="00483C16">
        <w:rPr>
          <w:rFonts w:ascii="GHEA Grapalat" w:hAnsi="GHEA Grapalat" w:cs="Times LatArm"/>
          <w:i/>
          <w:iCs/>
          <w:spacing w:val="-7"/>
          <w:lang w:val="hy-AM"/>
        </w:rPr>
        <w:t xml:space="preserve">ԹԱՓ-երի համար </w:t>
      </w:r>
      <w:r w:rsidRPr="00483C16">
        <w:rPr>
          <w:rFonts w:ascii="GHEA Grapalat" w:hAnsi="GHEA Grapalat"/>
          <w:i/>
          <w:lang w:val="hy-AM"/>
        </w:rPr>
        <w:t>‘տվյալների թարմացման ճշգրտված հաճախականությունները’.</w:t>
      </w:r>
      <w:r w:rsidRPr="00483C16">
        <w:rPr>
          <w:rFonts w:ascii="GHEA Grapalat" w:hAnsi="GHEA Grapalat"/>
          <w:i/>
          <w:iCs/>
          <w:spacing w:val="-4"/>
          <w:lang w:val="hy-AM"/>
        </w:rPr>
        <w:t xml:space="preserve"> </w:t>
      </w:r>
    </w:p>
    <w:p w:rsidR="00E77C02" w:rsidRPr="00483C16" w:rsidRDefault="00E77C02" w:rsidP="00483C16">
      <w:pPr>
        <w:pStyle w:val="Default"/>
        <w:spacing w:before="240" w:after="240" w:line="276" w:lineRule="auto"/>
        <w:ind w:left="2271" w:hanging="285"/>
        <w:jc w:val="both"/>
        <w:rPr>
          <w:rFonts w:ascii="GHEA Grapalat" w:hAnsi="GHEA Grapalat"/>
          <w:i/>
          <w:iCs/>
          <w:color w:val="auto"/>
          <w:lang w:val="hy-AM"/>
        </w:rPr>
      </w:pPr>
      <w:r w:rsidRPr="00483C16">
        <w:rPr>
          <w:rFonts w:ascii="GHEA Grapalat" w:hAnsi="GHEA Grapalat"/>
          <w:i/>
          <w:iCs/>
          <w:color w:val="auto"/>
          <w:lang w:val="hy-AM"/>
        </w:rPr>
        <w:t>a. Սովորական (ոչ-ինտերպոլացվող) ԹԱՓ-երի համար, '</w:t>
      </w:r>
      <w:r w:rsidRPr="00483C16">
        <w:rPr>
          <w:rFonts w:ascii="GHEA Grapalat" w:hAnsi="GHEA Grapalat"/>
          <w:i/>
          <w:color w:val="auto"/>
          <w:lang w:val="hy-AM"/>
        </w:rPr>
        <w:t xml:space="preserve"> տվյալների թարմացման ճշգրտված հաճախականությունը այն արագությունն է, որով թվային ազդանշանը փոխակերպվում է անալոգային ազդանշանի և ելքային անալոգային արժեքները փոխակերպվում են ԹԱՓ</w:t>
      </w:r>
      <w:r w:rsidRPr="00483C16">
        <w:rPr>
          <w:rFonts w:ascii="GHEA Grapalat" w:hAnsi="GHEA Grapalat"/>
          <w:i/>
          <w:iCs/>
          <w:color w:val="auto"/>
          <w:lang w:val="hy-AM"/>
        </w:rPr>
        <w:t>-ի միջոցով: Այն ԹԱՓ-երի համար, որտեղ ինտերպոլացման ռեժիմը կարող է շրջանցվել (մեկի ինտերպոլացման ֆակտոր), ԹԱՓ-ը պետք է դիտվի որպես սովորական (ոչ-ինտերպոլացվող) ԹԱՓ:</w:t>
      </w:r>
    </w:p>
    <w:p w:rsidR="00E77C02" w:rsidRPr="00483C16" w:rsidRDefault="00E77C02" w:rsidP="00483C16">
      <w:pPr>
        <w:pStyle w:val="Default"/>
        <w:spacing w:before="240" w:after="240" w:line="276" w:lineRule="auto"/>
        <w:ind w:left="2271" w:hanging="285"/>
        <w:jc w:val="both"/>
        <w:rPr>
          <w:rFonts w:ascii="GHEA Grapalat" w:hAnsi="GHEA Grapalat"/>
          <w:i/>
          <w:iCs/>
          <w:color w:val="auto"/>
          <w:lang w:val="hy-AM"/>
        </w:rPr>
      </w:pPr>
      <w:r w:rsidRPr="00483C16">
        <w:rPr>
          <w:rFonts w:ascii="GHEA Grapalat" w:hAnsi="GHEA Grapalat"/>
          <w:i/>
          <w:iCs/>
          <w:color w:val="auto"/>
          <w:lang w:val="hy-AM"/>
        </w:rPr>
        <w:t xml:space="preserve"> b. Ինտերպելացվող ԹԱՓ-երի համար (գերհավելուրդացնող/գերդիսկրետացնող ԹԱՓ-եր), '</w:t>
      </w:r>
      <w:r w:rsidRPr="00483C16">
        <w:rPr>
          <w:rFonts w:ascii="GHEA Grapalat" w:hAnsi="GHEA Grapalat"/>
          <w:i/>
          <w:color w:val="auto"/>
          <w:lang w:val="hy-AM"/>
        </w:rPr>
        <w:t>տվյալների թարմացման ճշգրտված հաճախականությունը</w:t>
      </w:r>
      <w:r w:rsidRPr="00483C16">
        <w:rPr>
          <w:rFonts w:ascii="GHEA Grapalat" w:hAnsi="GHEA Grapalat"/>
          <w:i/>
          <w:iCs/>
          <w:color w:val="auto"/>
          <w:lang w:val="hy-AM"/>
        </w:rPr>
        <w:t>' սահմանվում է որպես ԹԱՓ-ի թարմացման հաճախականությունը` բաժանած ամենափոքր ինտերպոլացվող ֆակտորի վրա: Ինտերպոլացնող ԹԱՓ-երի համար, '</w:t>
      </w:r>
      <w:r w:rsidRPr="00483C16">
        <w:rPr>
          <w:rFonts w:ascii="GHEA Grapalat" w:hAnsi="GHEA Grapalat"/>
          <w:i/>
          <w:color w:val="auto"/>
          <w:lang w:val="hy-AM"/>
        </w:rPr>
        <w:t xml:space="preserve"> տվյալների թարմացման ճշգրտված հաճախականությունը</w:t>
      </w:r>
      <w:r w:rsidRPr="00483C16">
        <w:rPr>
          <w:rFonts w:ascii="GHEA Grapalat" w:hAnsi="GHEA Grapalat"/>
          <w:i/>
          <w:iCs/>
          <w:color w:val="auto"/>
          <w:lang w:val="hy-AM"/>
        </w:rPr>
        <w:t xml:space="preserve">' կարող է ունենալ տարբեր անվանումներ, այդ թվում. </w:t>
      </w:r>
    </w:p>
    <w:p w:rsidR="00E77C02" w:rsidRPr="00483C16" w:rsidRDefault="00E77C02" w:rsidP="00483C16">
      <w:pPr>
        <w:pStyle w:val="Default"/>
        <w:spacing w:before="240" w:after="240" w:line="276" w:lineRule="auto"/>
        <w:ind w:left="2409" w:hanging="285"/>
        <w:jc w:val="both"/>
        <w:rPr>
          <w:rFonts w:ascii="GHEA Grapalat" w:hAnsi="GHEA Grapalat"/>
          <w:i/>
          <w:iCs/>
          <w:color w:val="auto"/>
          <w:lang w:val="hy-AM"/>
        </w:rPr>
      </w:pPr>
      <w:r w:rsidRPr="00483C16">
        <w:rPr>
          <w:rFonts w:ascii="GHEA Grapalat" w:hAnsi="GHEA Grapalat"/>
          <w:i/>
          <w:iCs/>
          <w:color w:val="auto"/>
          <w:lang w:val="hy-AM"/>
        </w:rPr>
        <w:t xml:space="preserve"> - մուտքի տվյալների արագություն; </w:t>
      </w:r>
    </w:p>
    <w:p w:rsidR="00E77C02" w:rsidRPr="00483C16" w:rsidRDefault="00E77C02" w:rsidP="00483C16">
      <w:pPr>
        <w:pStyle w:val="Default"/>
        <w:spacing w:before="240" w:after="240" w:line="276" w:lineRule="auto"/>
        <w:ind w:left="2409" w:hanging="285"/>
        <w:jc w:val="both"/>
        <w:rPr>
          <w:rFonts w:ascii="GHEA Grapalat" w:hAnsi="GHEA Grapalat"/>
          <w:i/>
          <w:iCs/>
          <w:color w:val="auto"/>
          <w:lang w:val="hy-AM"/>
        </w:rPr>
      </w:pPr>
      <w:r w:rsidRPr="00483C16">
        <w:rPr>
          <w:rFonts w:ascii="GHEA Grapalat" w:hAnsi="GHEA Grapalat"/>
          <w:i/>
          <w:iCs/>
          <w:color w:val="auto"/>
          <w:lang w:val="hy-AM"/>
        </w:rPr>
        <w:t xml:space="preserve"> - մուտքի բառերի արագություն;</w:t>
      </w:r>
    </w:p>
    <w:p w:rsidR="00E77C02" w:rsidRPr="00483C16" w:rsidRDefault="00E77C02" w:rsidP="00483C16">
      <w:pPr>
        <w:pStyle w:val="Default"/>
        <w:spacing w:before="240" w:after="240" w:line="276" w:lineRule="auto"/>
        <w:ind w:left="2409" w:hanging="285"/>
        <w:jc w:val="both"/>
        <w:rPr>
          <w:rFonts w:ascii="GHEA Grapalat" w:hAnsi="GHEA Grapalat"/>
          <w:i/>
          <w:iCs/>
          <w:color w:val="auto"/>
          <w:lang w:val="hy-AM"/>
        </w:rPr>
      </w:pPr>
      <w:r w:rsidRPr="00483C16">
        <w:rPr>
          <w:rFonts w:ascii="GHEA Grapalat" w:hAnsi="GHEA Grapalat"/>
          <w:i/>
          <w:iCs/>
          <w:color w:val="auto"/>
          <w:lang w:val="hy-AM"/>
        </w:rPr>
        <w:t xml:space="preserve"> - մուտքի նմուշների արագություն; </w:t>
      </w:r>
    </w:p>
    <w:p w:rsidR="00E77C02" w:rsidRPr="00483C16" w:rsidRDefault="00E77C02" w:rsidP="00483C16">
      <w:pPr>
        <w:pStyle w:val="Default"/>
        <w:spacing w:before="240" w:after="240" w:line="276" w:lineRule="auto"/>
        <w:ind w:left="2409" w:hanging="285"/>
        <w:jc w:val="both"/>
        <w:rPr>
          <w:rFonts w:ascii="GHEA Grapalat" w:hAnsi="GHEA Grapalat"/>
          <w:i/>
          <w:iCs/>
          <w:color w:val="auto"/>
          <w:lang w:val="hy-AM"/>
        </w:rPr>
      </w:pPr>
      <w:r w:rsidRPr="00483C16">
        <w:rPr>
          <w:rFonts w:ascii="GHEA Grapalat" w:hAnsi="GHEA Grapalat"/>
          <w:i/>
          <w:iCs/>
          <w:color w:val="auto"/>
          <w:lang w:val="hy-AM"/>
        </w:rPr>
        <w:lastRenderedPageBreak/>
        <w:t xml:space="preserve"> - առավելագույն ընդհանուր մուտքային շարքի արագություն;</w:t>
      </w:r>
    </w:p>
    <w:p w:rsidR="00E77C02" w:rsidRPr="00483C16" w:rsidRDefault="00E77C02" w:rsidP="00483C16">
      <w:pPr>
        <w:pStyle w:val="Default"/>
        <w:spacing w:before="240" w:after="240" w:line="276" w:lineRule="auto"/>
        <w:ind w:left="2409" w:hanging="285"/>
        <w:jc w:val="both"/>
        <w:rPr>
          <w:rFonts w:ascii="GHEA Grapalat" w:hAnsi="GHEA Grapalat"/>
          <w:color w:val="auto"/>
          <w:lang w:val="hy-AM"/>
        </w:rPr>
      </w:pPr>
      <w:r w:rsidRPr="00483C16">
        <w:rPr>
          <w:rFonts w:ascii="GHEA Grapalat" w:hAnsi="GHEA Grapalat"/>
          <w:i/>
          <w:iCs/>
          <w:color w:val="auto"/>
          <w:lang w:val="hy-AM"/>
        </w:rPr>
        <w:t xml:space="preserve"> - առավելագույն ԹԱՓ տակտային արագություն` ԹԱՓ տակտային մուտքի համար:</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6. </w:t>
      </w:r>
      <w:r w:rsidRPr="00483C16">
        <w:rPr>
          <w:rFonts w:ascii="GHEA Grapalat" w:hAnsi="GHEA Grapalat" w:cs="Sylfaen"/>
          <w:lang w:val="hy-AM"/>
        </w:rPr>
        <w:t>Էլեկտրա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և </w:t>
      </w:r>
      <w:r w:rsidR="00D76829"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ինտեգրալային</w:t>
      </w:r>
      <w:r w:rsidRPr="00483C16">
        <w:rPr>
          <w:rFonts w:ascii="GHEA Grapalat" w:hAnsi="GHEA Grapalat"/>
          <w:lang w:val="hy-AM"/>
        </w:rPr>
        <w:t xml:space="preserve"> </w:t>
      </w:r>
      <w:r w:rsidRPr="00483C16">
        <w:rPr>
          <w:rFonts w:ascii="GHEA Grapalat" w:hAnsi="GHEA Grapalat" w:cs="Sylfaen"/>
          <w:lang w:val="hy-AM"/>
        </w:rPr>
        <w:t>սխեմաներ</w:t>
      </w:r>
      <w:r w:rsidR="00D76829" w:rsidRPr="00483C16">
        <w:rPr>
          <w:rFonts w:ascii="GHEA Grapalat" w:hAnsi="GHEA Grapalat"/>
          <w:lang w:val="hy-AM"/>
        </w:rPr>
        <w:t>”</w:t>
      </w:r>
      <w:r w:rsidRPr="00483C16">
        <w:rPr>
          <w:rFonts w:ascii="GHEA Grapalat" w:hAnsi="GHEA Grapalat"/>
          <w:lang w:val="hy-AM"/>
        </w:rPr>
        <w:t xml:space="preserve">, որոնք նախագծված են </w:t>
      </w:r>
      <w:r w:rsidR="00D76829" w:rsidRPr="00483C16">
        <w:rPr>
          <w:rFonts w:ascii="GHEA Grapalat" w:hAnsi="GHEA Grapalat"/>
          <w:lang w:val="hy-AM"/>
        </w:rPr>
        <w:t>“</w:t>
      </w:r>
      <w:r w:rsidRPr="00483C16">
        <w:rPr>
          <w:rFonts w:ascii="GHEA Grapalat" w:hAnsi="GHEA Grapalat" w:cs="Sylfaen"/>
          <w:lang w:val="hy-AM"/>
        </w:rPr>
        <w:t>ազդանշանների</w:t>
      </w:r>
      <w:r w:rsidRPr="00483C16">
        <w:rPr>
          <w:rFonts w:ascii="GHEA Grapalat" w:hAnsi="GHEA Grapalat"/>
          <w:lang w:val="hy-AM"/>
        </w:rPr>
        <w:t xml:space="preserve"> </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մեկից ավելի </w:t>
      </w:r>
      <w:r w:rsidRPr="00483C16">
        <w:rPr>
          <w:rFonts w:ascii="GHEA Grapalat" w:hAnsi="GHEA Grapalat" w:cs="Sylfaen"/>
          <w:lang w:val="hy-AM"/>
        </w:rPr>
        <w:t>ներքին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դիոդ;</w:t>
      </w:r>
    </w:p>
    <w:p w:rsidR="00E77C02" w:rsidRPr="00483C16"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մեկից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լուսազգայուն</w:t>
      </w:r>
      <w:r w:rsidRPr="00483C16">
        <w:rPr>
          <w:rFonts w:ascii="GHEA Grapalat" w:hAnsi="GHEA Grapalat"/>
          <w:lang w:val="hy-AM"/>
        </w:rPr>
        <w:t xml:space="preserve"> </w:t>
      </w:r>
      <w:r w:rsidRPr="00483C16">
        <w:rPr>
          <w:rFonts w:ascii="GHEA Grapalat" w:hAnsi="GHEA Grapalat" w:cs="Sylfaen"/>
          <w:lang w:val="hy-AM"/>
        </w:rPr>
        <w:t>տարր</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c. Օպտիկական </w:t>
      </w:r>
      <w:r w:rsidRPr="00483C16">
        <w:rPr>
          <w:rFonts w:ascii="GHEA Grapalat" w:hAnsi="GHEA Grapalat" w:cs="Sylfaen"/>
          <w:lang w:val="hy-AM"/>
        </w:rPr>
        <w:t>ալեուղղորդիչներ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7. </w:t>
      </w:r>
      <w:r w:rsidRPr="00483C16">
        <w:rPr>
          <w:rFonts w:ascii="GHEA Grapalat" w:hAnsi="GHEA Grapalat" w:cs="Sylfaen"/>
          <w:lang w:val="hy-AM"/>
        </w:rPr>
        <w:t>Օգտագործողի</w:t>
      </w:r>
      <w:r w:rsidRPr="00483C16">
        <w:rPr>
          <w:rFonts w:ascii="GHEA Grapalat" w:hAnsi="GHEA Grapalat"/>
          <w:lang w:val="hy-AM"/>
        </w:rPr>
        <w:t xml:space="preserve"> </w:t>
      </w:r>
      <w:r w:rsidRPr="00483C16">
        <w:rPr>
          <w:rFonts w:ascii="GHEA Grapalat" w:hAnsi="GHEA Grapalat" w:cs="Sylfaen"/>
          <w:lang w:val="hy-AM"/>
        </w:rPr>
        <w:t>կողմից</w:t>
      </w:r>
      <w:r w:rsidRPr="00483C16">
        <w:rPr>
          <w:rFonts w:ascii="GHEA Grapalat" w:hAnsi="GHEA Grapalat"/>
          <w:lang w:val="hy-AM"/>
        </w:rPr>
        <w:t xml:space="preserve"> </w:t>
      </w:r>
      <w:r w:rsidRPr="00483C16">
        <w:rPr>
          <w:rFonts w:ascii="GHEA Grapalat" w:hAnsi="GHEA Grapalat" w:cs="Sylfaen"/>
          <w:lang w:val="hy-AM"/>
        </w:rPr>
        <w:t>ծրագրվող</w:t>
      </w:r>
      <w:r w:rsidRPr="00483C16">
        <w:rPr>
          <w:rFonts w:ascii="GHEA Grapalat" w:hAnsi="GHEA Grapalat"/>
          <w:lang w:val="hy-AM"/>
        </w:rPr>
        <w:t xml:space="preserve"> </w:t>
      </w:r>
      <w:r w:rsidRPr="00483C16">
        <w:rPr>
          <w:rFonts w:ascii="GHEA Grapalat" w:hAnsi="GHEA Grapalat" w:cs="Sylfaen"/>
          <w:lang w:val="hy-AM"/>
        </w:rPr>
        <w:t>տրամաբանական</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a. Մի ելքանի թվային </w:t>
      </w:r>
      <w:r w:rsidRPr="00483C16">
        <w:rPr>
          <w:rFonts w:ascii="GHEA Grapalat" w:hAnsi="GHEA Grapalat" w:cs="Sylfaen"/>
          <w:lang w:val="hy-AM"/>
        </w:rPr>
        <w:t>մուտք/ելքային իմպուլսների առավելագույն թիվը մեծ է 7</w:t>
      </w:r>
      <w:r w:rsidRPr="00483C16">
        <w:rPr>
          <w:rFonts w:ascii="GHEA Grapalat" w:hAnsi="GHEA Grapalat"/>
          <w:lang w:val="hy-AM"/>
        </w:rPr>
        <w:t xml:space="preserve">00-ից, </w:t>
      </w:r>
      <w:r w:rsidRPr="00483C16">
        <w:rPr>
          <w:rFonts w:ascii="GHEA Grapalat" w:hAnsi="GHEA Grapalat" w:cs="Sylfaen"/>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b. Ընդհանուր ‘ագրեգացված միաուղղություն պիկային սերիական տվյալների ընդունման/թողարկման արագությունը’ հավասար է կամ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500 Գբ/վայրկյանում: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3A001.a.7. </w:t>
      </w:r>
      <w:r w:rsidRPr="00483C16">
        <w:rPr>
          <w:rFonts w:ascii="GHEA Grapalat" w:hAnsi="GHEA Grapalat" w:cs="Sylfaen"/>
          <w:i/>
          <w:lang w:val="hy-AM"/>
        </w:rPr>
        <w:t>կետը ներառում է</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i/>
          <w:lang w:val="hy-AM"/>
        </w:rPr>
      </w:pPr>
      <w:r w:rsidRPr="00483C16">
        <w:rPr>
          <w:rFonts w:ascii="GHEA Grapalat" w:hAnsi="GHEA Grapalat" w:cs="Sylfaen"/>
          <w:i/>
          <w:lang w:val="hy-AM"/>
        </w:rPr>
        <w:t>– Բարդ</w:t>
      </w:r>
      <w:r w:rsidRPr="00483C16">
        <w:rPr>
          <w:rFonts w:ascii="GHEA Grapalat" w:hAnsi="GHEA Grapalat"/>
          <w:i/>
          <w:lang w:val="hy-AM"/>
        </w:rPr>
        <w:t xml:space="preserve"> </w:t>
      </w:r>
      <w:r w:rsidRPr="00483C16">
        <w:rPr>
          <w:rFonts w:ascii="GHEA Grapalat" w:hAnsi="GHEA Grapalat" w:cs="Sylfaen"/>
          <w:i/>
          <w:lang w:val="hy-AM"/>
        </w:rPr>
        <w:t>ծրագրավորելի</w:t>
      </w:r>
      <w:r w:rsidRPr="00483C16">
        <w:rPr>
          <w:rFonts w:ascii="GHEA Grapalat" w:hAnsi="GHEA Grapalat"/>
          <w:i/>
          <w:lang w:val="hy-AM"/>
        </w:rPr>
        <w:t xml:space="preserve"> </w:t>
      </w:r>
      <w:r w:rsidRPr="00483C16">
        <w:rPr>
          <w:rFonts w:ascii="GHEA Grapalat" w:hAnsi="GHEA Grapalat" w:cs="Sylfaen"/>
          <w:i/>
          <w:lang w:val="hy-AM"/>
        </w:rPr>
        <w:t>տրամաբանական</w:t>
      </w:r>
      <w:r w:rsidRPr="00483C16">
        <w:rPr>
          <w:rFonts w:ascii="GHEA Grapalat" w:hAnsi="GHEA Grapalat"/>
          <w:i/>
          <w:lang w:val="hy-AM"/>
        </w:rPr>
        <w:t xml:space="preserve"> </w:t>
      </w:r>
      <w:r w:rsidRPr="00483C16">
        <w:rPr>
          <w:rFonts w:ascii="GHEA Grapalat" w:hAnsi="GHEA Grapalat" w:cs="Sylfaen"/>
          <w:i/>
          <w:lang w:val="hy-AM"/>
        </w:rPr>
        <w:t>սարքերը (CPLD);</w:t>
      </w:r>
    </w:p>
    <w:p w:rsidR="00E77C02" w:rsidRPr="00483C16"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i/>
          <w:lang w:val="hy-AM"/>
        </w:rPr>
      </w:pPr>
      <w:r w:rsidRPr="00483C16">
        <w:rPr>
          <w:rFonts w:ascii="GHEA Grapalat" w:hAnsi="GHEA Grapalat" w:cs="Sylfaen"/>
          <w:i/>
          <w:lang w:val="hy-AM"/>
        </w:rPr>
        <w:t>– Օգտագործողի կողմից ծրագրավորելի տրամաբանական</w:t>
      </w:r>
      <w:r w:rsidRPr="00483C16">
        <w:rPr>
          <w:rFonts w:ascii="GHEA Grapalat" w:hAnsi="GHEA Grapalat"/>
          <w:i/>
          <w:lang w:val="hy-AM"/>
        </w:rPr>
        <w:t xml:space="preserve"> </w:t>
      </w:r>
      <w:r w:rsidRPr="00483C16">
        <w:rPr>
          <w:rFonts w:ascii="GHEA Grapalat" w:hAnsi="GHEA Grapalat" w:cs="Sylfaen"/>
          <w:i/>
          <w:lang w:val="hy-AM"/>
        </w:rPr>
        <w:t>մատրիցաները (FPGA);</w:t>
      </w:r>
    </w:p>
    <w:p w:rsidR="00E77C02" w:rsidRPr="00483C16" w:rsidRDefault="00E77C02" w:rsidP="00483C16">
      <w:pPr>
        <w:pStyle w:val="BodyText"/>
        <w:numPr>
          <w:ilvl w:val="0"/>
          <w:numId w:val="30"/>
        </w:numPr>
        <w:tabs>
          <w:tab w:val="left" w:pos="-1843"/>
        </w:tabs>
        <w:autoSpaceDE w:val="0"/>
        <w:autoSpaceDN w:val="0"/>
        <w:adjustRightInd w:val="0"/>
        <w:spacing w:before="240" w:after="240" w:line="276" w:lineRule="auto"/>
        <w:ind w:left="2346"/>
        <w:rPr>
          <w:rFonts w:ascii="GHEA Grapalat" w:hAnsi="GHEA Grapalat"/>
          <w:i/>
          <w:lang w:val="hy-AM"/>
        </w:rPr>
      </w:pPr>
      <w:r w:rsidRPr="00483C16">
        <w:rPr>
          <w:rFonts w:ascii="GHEA Grapalat" w:hAnsi="GHEA Grapalat" w:cs="Sylfaen"/>
          <w:i/>
          <w:lang w:val="hy-AM"/>
        </w:rPr>
        <w:t xml:space="preserve"> Օգտագործողի կողմից ծրագրավորելի ինտեգրալային տրամաբանական</w:t>
      </w:r>
      <w:r w:rsidRPr="00483C16">
        <w:rPr>
          <w:rFonts w:ascii="GHEA Grapalat" w:hAnsi="GHEA Grapalat"/>
          <w:i/>
          <w:lang w:val="hy-AM"/>
        </w:rPr>
        <w:t xml:space="preserve"> </w:t>
      </w:r>
      <w:r w:rsidRPr="00483C16">
        <w:rPr>
          <w:rFonts w:ascii="GHEA Grapalat" w:hAnsi="GHEA Grapalat" w:cs="Sylfaen"/>
          <w:i/>
          <w:lang w:val="hy-AM"/>
        </w:rPr>
        <w:t xml:space="preserve">մատրիցաները (FPLA); </w:t>
      </w:r>
    </w:p>
    <w:p w:rsidR="00E77C02" w:rsidRPr="00483C16" w:rsidRDefault="00E77C02" w:rsidP="00483C16">
      <w:pPr>
        <w:pStyle w:val="BodyText"/>
        <w:numPr>
          <w:ilvl w:val="0"/>
          <w:numId w:val="30"/>
        </w:numPr>
        <w:autoSpaceDE w:val="0"/>
        <w:autoSpaceDN w:val="0"/>
        <w:adjustRightInd w:val="0"/>
        <w:spacing w:before="240" w:after="240" w:line="276" w:lineRule="auto"/>
        <w:ind w:left="2346"/>
        <w:rPr>
          <w:rFonts w:ascii="GHEA Grapalat" w:hAnsi="GHEA Grapalat"/>
          <w:i/>
          <w:lang w:val="hy-AM"/>
        </w:rPr>
      </w:pPr>
      <w:r w:rsidRPr="00483C16">
        <w:rPr>
          <w:rFonts w:ascii="GHEA Grapalat" w:hAnsi="GHEA Grapalat" w:cs="Sylfaen"/>
          <w:i/>
          <w:lang w:val="hy-AM"/>
        </w:rPr>
        <w:t xml:space="preserve"> Օգտագործողի կողմից ծրագրավորելի փոխադարձ կապերը (FPIC): </w:t>
      </w:r>
    </w:p>
    <w:p w:rsidR="00E77C02" w:rsidRPr="00483C16" w:rsidRDefault="00E77C02" w:rsidP="00483C16">
      <w:pPr>
        <w:pStyle w:val="BodyText"/>
        <w:autoSpaceDE w:val="0"/>
        <w:autoSpaceDN w:val="0"/>
        <w:adjustRightInd w:val="0"/>
        <w:spacing w:before="240" w:after="240" w:line="276" w:lineRule="auto"/>
        <w:ind w:left="1418"/>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Ինտեգրալային սխեմաների համար, որոնք ունեն օգտագործողի կողմից ծրագրավորելի տրամաբական սարքեր, որոնք համակցված են անալոգից-թվային փոխակերպիչի հետ տես 3A001.a.14. կետը:</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cs="Sylfaen"/>
          <w:i/>
          <w:u w:val="single"/>
          <w:lang w:val="hy-AM"/>
        </w:rPr>
        <w:t>Տեխնիկական ծանոթագրություններ</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lastRenderedPageBreak/>
        <w:t xml:space="preserve">1. 3A001.a.7a. կետում թվային մուտքերի/ելքերի առավելագույն թիվը </w:t>
      </w:r>
      <w:r w:rsidRPr="00483C16">
        <w:rPr>
          <w:rFonts w:ascii="GHEA Grapalat" w:hAnsi="GHEA Grapalat" w:cs="Sylfaen"/>
          <w:i/>
          <w:lang w:val="hy-AM"/>
        </w:rPr>
        <w:t>հայտնի</w:t>
      </w:r>
      <w:r w:rsidRPr="00483C16">
        <w:rPr>
          <w:rFonts w:ascii="GHEA Grapalat" w:hAnsi="GHEA Grapalat"/>
          <w:i/>
          <w:lang w:val="hy-AM"/>
        </w:rPr>
        <w:t xml:space="preserve"> է </w:t>
      </w:r>
      <w:r w:rsidRPr="00483C16">
        <w:rPr>
          <w:rFonts w:ascii="GHEA Grapalat" w:hAnsi="GHEA Grapalat" w:cs="Sylfaen"/>
          <w:i/>
          <w:lang w:val="hy-AM"/>
        </w:rPr>
        <w:t>նաև</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օգտագործողի առավելագույն մուտք/ելք կամ առավելագույն մատչելի մուտք/ելք, անկախ այն բանից, թե ինտեգրալային սխեման արդեն փաթեթավորված է, թե միայն մոդել է: </w:t>
      </w:r>
    </w:p>
    <w:p w:rsidR="00E77C02" w:rsidRPr="00483C16" w:rsidRDefault="00E77C02" w:rsidP="00483C16">
      <w:pPr>
        <w:spacing w:before="240" w:after="240" w:line="276" w:lineRule="auto"/>
        <w:ind w:left="2124"/>
        <w:jc w:val="both"/>
        <w:rPr>
          <w:rFonts w:ascii="GHEA Grapalat" w:hAnsi="GHEA Grapalat"/>
          <w:i/>
          <w:lang w:val="hy-AM"/>
        </w:rPr>
      </w:pPr>
      <w:r w:rsidRPr="00483C16">
        <w:rPr>
          <w:rFonts w:ascii="GHEA Grapalat" w:hAnsi="GHEA Grapalat"/>
          <w:i/>
          <w:lang w:val="hy-AM"/>
        </w:rPr>
        <w:t>2. ‘Ագրեգացված միաուղղություն պիկային սերիական տվյալների ընդունման/թողարկման արագությունը’ հավասար է պիկային սերիական տվյալների անջատ/ամբողջական մուտքային/ելքային ընդունիչների ընդունման/թողարկման արագությունը բազմապատկած` օ</w:t>
      </w:r>
      <w:r w:rsidRPr="00483C16">
        <w:rPr>
          <w:rFonts w:ascii="GHEA Grapalat" w:hAnsi="GHEA Grapalat" w:cs="Sylfaen"/>
          <w:i/>
          <w:lang w:val="hy-AM"/>
        </w:rPr>
        <w:t>գտագործողի կողմից ծրագրավորելի տրամաբանական</w:t>
      </w:r>
      <w:r w:rsidRPr="00483C16">
        <w:rPr>
          <w:rFonts w:ascii="GHEA Grapalat" w:hAnsi="GHEA Grapalat"/>
          <w:i/>
          <w:lang w:val="hy-AM"/>
        </w:rPr>
        <w:t xml:space="preserve"> </w:t>
      </w:r>
      <w:r w:rsidRPr="00483C16">
        <w:rPr>
          <w:rFonts w:ascii="GHEA Grapalat" w:hAnsi="GHEA Grapalat" w:cs="Sylfaen"/>
          <w:i/>
          <w:lang w:val="hy-AM"/>
        </w:rPr>
        <w:t xml:space="preserve">մատրիցաների (FPGA) վրա </w:t>
      </w:r>
      <w:r w:rsidRPr="00483C16">
        <w:rPr>
          <w:rFonts w:ascii="GHEA Grapalat" w:hAnsi="GHEA Grapalat"/>
          <w:i/>
          <w:lang w:val="hy-AM"/>
        </w:rPr>
        <w:t xml:space="preserve">անջատ/ամբողջական մուտքային/ելքային ընդունիչների թվով: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8. Չի կիրառվում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9. Ն</w:t>
      </w:r>
      <w:r w:rsidRPr="00483C16">
        <w:rPr>
          <w:rFonts w:ascii="GHEA Grapalat" w:hAnsi="GHEA Grapalat" w:cs="Sylfaen"/>
          <w:lang w:val="hy-AM"/>
        </w:rPr>
        <w:t>եյրոնային</w:t>
      </w:r>
      <w:r w:rsidRPr="00483C16">
        <w:rPr>
          <w:rFonts w:ascii="GHEA Grapalat" w:hAnsi="GHEA Grapalat"/>
          <w:lang w:val="hy-AM"/>
        </w:rPr>
        <w:t xml:space="preserve"> </w:t>
      </w:r>
      <w:r w:rsidRPr="00483C16">
        <w:rPr>
          <w:rFonts w:ascii="GHEA Grapalat" w:hAnsi="GHEA Grapalat" w:cs="Sylfaen"/>
          <w:lang w:val="hy-AM"/>
        </w:rPr>
        <w:t>ցանցերի</w:t>
      </w:r>
      <w:r w:rsidRPr="00483C16">
        <w:rPr>
          <w:rFonts w:ascii="GHEA Grapalat" w:hAnsi="GHEA Grapalat"/>
          <w:lang w:val="hy-AM"/>
        </w:rPr>
        <w:t xml:space="preserve"> ինտեգրալային </w:t>
      </w:r>
      <w:r w:rsidRPr="00483C16">
        <w:rPr>
          <w:rFonts w:ascii="GHEA Grapalat" w:hAnsi="GHEA Grapalat" w:cs="Sylfaen"/>
          <w:lang w:val="hy-AM"/>
        </w:rPr>
        <w:t>սխեմաներ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10. </w:t>
      </w:r>
      <w:r w:rsidRPr="00483C16">
        <w:rPr>
          <w:rFonts w:ascii="GHEA Grapalat" w:hAnsi="GHEA Grapalat" w:cs="Sylfaen"/>
          <w:lang w:val="hy-AM"/>
        </w:rPr>
        <w:t>Անհատական</w:t>
      </w:r>
      <w:r w:rsidRPr="00483C16">
        <w:rPr>
          <w:rFonts w:ascii="GHEA Grapalat" w:hAnsi="GHEA Grapalat"/>
          <w:lang w:val="hy-AM"/>
        </w:rPr>
        <w:t xml:space="preserve"> </w:t>
      </w:r>
      <w:r w:rsidRPr="00483C16">
        <w:rPr>
          <w:rFonts w:ascii="GHEA Grapalat" w:hAnsi="GHEA Grapalat" w:cs="Sylfaen"/>
          <w:lang w:val="hy-AM"/>
        </w:rPr>
        <w:t>պատվերներով</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ինտեգրալային</w:t>
      </w:r>
      <w:r w:rsidRPr="00483C16">
        <w:rPr>
          <w:rFonts w:ascii="GHEA Grapalat" w:hAnsi="GHEA Grapalat"/>
          <w:lang w:val="hy-AM"/>
        </w:rPr>
        <w:t xml:space="preserve"> </w:t>
      </w:r>
      <w:r w:rsidRPr="00483C16">
        <w:rPr>
          <w:rFonts w:ascii="GHEA Grapalat" w:hAnsi="GHEA Grapalat" w:cs="Sylfaen"/>
          <w:lang w:val="hy-AM"/>
        </w:rPr>
        <w:t>սխեմաներ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գործառույթը</w:t>
      </w:r>
      <w:r w:rsidRPr="00483C16">
        <w:rPr>
          <w:rFonts w:ascii="GHEA Grapalat" w:hAnsi="GHEA Grapalat"/>
          <w:lang w:val="hy-AM"/>
        </w:rPr>
        <w:t xml:space="preserve"> </w:t>
      </w:r>
      <w:r w:rsidRPr="00483C16">
        <w:rPr>
          <w:rFonts w:ascii="GHEA Grapalat" w:hAnsi="GHEA Grapalat" w:cs="Sylfaen"/>
          <w:lang w:val="hy-AM"/>
        </w:rPr>
        <w:t>պարզ</w:t>
      </w:r>
      <w:r w:rsidRPr="00483C16">
        <w:rPr>
          <w:rFonts w:ascii="GHEA Grapalat" w:hAnsi="GHEA Grapalat"/>
          <w:lang w:val="hy-AM"/>
        </w:rPr>
        <w:t xml:space="preserve"> </w:t>
      </w:r>
      <w:r w:rsidRPr="00483C16">
        <w:rPr>
          <w:rFonts w:ascii="GHEA Grapalat" w:hAnsi="GHEA Grapalat" w:cs="Sylfaen"/>
          <w:lang w:val="hy-AM"/>
        </w:rPr>
        <w:t>չէ,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արտադրողին</w:t>
      </w:r>
      <w:r w:rsidRPr="00483C16">
        <w:rPr>
          <w:rFonts w:ascii="GHEA Grapalat" w:hAnsi="GHEA Grapalat"/>
          <w:lang w:val="hy-AM"/>
        </w:rPr>
        <w:t xml:space="preserve"> </w:t>
      </w:r>
      <w:r w:rsidRPr="00483C16">
        <w:rPr>
          <w:rFonts w:ascii="GHEA Grapalat" w:hAnsi="GHEA Grapalat" w:cs="Sylfaen"/>
          <w:lang w:val="hy-AM"/>
        </w:rPr>
        <w:t>հայտնի</w:t>
      </w:r>
      <w:r w:rsidRPr="00483C16">
        <w:rPr>
          <w:rFonts w:ascii="GHEA Grapalat" w:hAnsi="GHEA Grapalat"/>
          <w:lang w:val="hy-AM"/>
        </w:rPr>
        <w:t xml:space="preserve"> </w:t>
      </w:r>
      <w:r w:rsidRPr="00483C16">
        <w:rPr>
          <w:rFonts w:ascii="GHEA Grapalat" w:hAnsi="GHEA Grapalat" w:cs="Sylfaen"/>
          <w:lang w:val="hy-AM"/>
        </w:rPr>
        <w:t>չէ</w:t>
      </w:r>
      <w:r w:rsidRPr="00483C16">
        <w:rPr>
          <w:rFonts w:ascii="GHEA Grapalat" w:hAnsi="GHEA Grapalat"/>
          <w:lang w:val="hy-AM"/>
        </w:rPr>
        <w:t xml:space="preserve">, </w:t>
      </w:r>
      <w:r w:rsidRPr="00483C16">
        <w:rPr>
          <w:rFonts w:ascii="GHEA Grapalat" w:hAnsi="GHEA Grapalat" w:cs="Sylfaen"/>
          <w:lang w:val="hy-AM"/>
        </w:rPr>
        <w:t>թե</w:t>
      </w:r>
      <w:r w:rsidRPr="00483C16">
        <w:rPr>
          <w:rFonts w:ascii="GHEA Grapalat" w:hAnsi="GHEA Grapalat"/>
          <w:lang w:val="hy-AM"/>
        </w:rPr>
        <w:t xml:space="preserve"> ինչ </w:t>
      </w:r>
      <w:r w:rsidRPr="00483C16">
        <w:rPr>
          <w:rFonts w:ascii="GHEA Grapalat" w:hAnsi="GHEA Grapalat" w:cs="Sylfaen"/>
          <w:lang w:val="hy-AM"/>
        </w:rPr>
        <w:t>վերահսկողության</w:t>
      </w:r>
      <w:r w:rsidRPr="00483C16">
        <w:rPr>
          <w:rFonts w:ascii="GHEA Grapalat" w:hAnsi="GHEA Grapalat"/>
          <w:lang w:val="hy-AM"/>
        </w:rPr>
        <w:t xml:space="preserve"> </w:t>
      </w:r>
      <w:r w:rsidRPr="00483C16">
        <w:rPr>
          <w:rFonts w:ascii="GHEA Grapalat" w:hAnsi="GHEA Grapalat" w:cs="Sylfaen"/>
          <w:lang w:val="hy-AM"/>
        </w:rPr>
        <w:t>կարգավիճակ է տարածվում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այն</w:t>
      </w:r>
      <w:r w:rsidRPr="00483C16">
        <w:rPr>
          <w:rFonts w:ascii="GHEA Grapalat" w:hAnsi="GHEA Grapalat"/>
          <w:lang w:val="hy-AM"/>
        </w:rPr>
        <w:t xml:space="preserve"> </w:t>
      </w:r>
      <w:r w:rsidRPr="00483C16">
        <w:rPr>
          <w:rFonts w:ascii="GHEA Grapalat" w:hAnsi="GHEA Grapalat" w:cs="Sylfaen"/>
          <w:lang w:val="hy-AM"/>
        </w:rPr>
        <w:t>սարքավորման</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որում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տվյալ</w:t>
      </w:r>
      <w:r w:rsidRPr="00483C16">
        <w:rPr>
          <w:rFonts w:ascii="GHEA Grapalat" w:hAnsi="GHEA Grapalat"/>
          <w:lang w:val="hy-AM"/>
        </w:rPr>
        <w:t xml:space="preserve"> </w:t>
      </w:r>
      <w:r w:rsidRPr="00483C16">
        <w:rPr>
          <w:rFonts w:ascii="GHEA Grapalat" w:hAnsi="GHEA Grapalat" w:cs="Sylfaen"/>
          <w:lang w:val="hy-AM"/>
        </w:rPr>
        <w:t>ինտեգրալային</w:t>
      </w:r>
      <w:r w:rsidRPr="00483C16">
        <w:rPr>
          <w:rFonts w:ascii="GHEA Grapalat" w:hAnsi="GHEA Grapalat"/>
          <w:lang w:val="hy-AM"/>
        </w:rPr>
        <w:t xml:space="preserve"> </w:t>
      </w:r>
      <w:r w:rsidRPr="00483C16">
        <w:rPr>
          <w:rFonts w:ascii="GHEA Grapalat" w:hAnsi="GHEA Grapalat" w:cs="Sylfaen"/>
          <w:lang w:val="hy-AM"/>
        </w:rPr>
        <w:t>սխեմաները, որոնք ունեն 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a. 1 500-ից ա</w:t>
      </w:r>
      <w:r w:rsidRPr="00483C16">
        <w:rPr>
          <w:rFonts w:ascii="GHEA Grapalat" w:hAnsi="GHEA Grapalat" w:cs="Sylfaen"/>
          <w:lang w:val="hy-AM"/>
        </w:rPr>
        <w:t>վելի</w:t>
      </w:r>
      <w:r w:rsidRPr="00483C16">
        <w:rPr>
          <w:rFonts w:ascii="GHEA Grapalat" w:hAnsi="GHEA Grapalat"/>
          <w:lang w:val="hy-AM"/>
        </w:rPr>
        <w:t xml:space="preserve"> կապի </w:t>
      </w:r>
      <w:r w:rsidRPr="00483C16">
        <w:rPr>
          <w:rFonts w:ascii="GHEA Grapalat" w:hAnsi="GHEA Grapalat" w:cs="Sylfaen"/>
          <w:lang w:val="hy-AM"/>
        </w:rPr>
        <w:t>ելուստներ;</w:t>
      </w:r>
    </w:p>
    <w:p w:rsidR="00E77C02" w:rsidRPr="00483C16" w:rsidRDefault="00E77C02" w:rsidP="00483C16">
      <w:pPr>
        <w:pStyle w:val="BodyText"/>
        <w:autoSpaceDE w:val="0"/>
        <w:autoSpaceDN w:val="0"/>
        <w:adjustRightInd w:val="0"/>
        <w:spacing w:before="240" w:after="240" w:line="276" w:lineRule="auto"/>
        <w:ind w:left="1702" w:hanging="286"/>
        <w:rPr>
          <w:rFonts w:ascii="GHEA Grapalat" w:hAnsi="GHEA Grapalat"/>
          <w:lang w:val="hy-AM"/>
        </w:rPr>
      </w:pPr>
      <w:r w:rsidRPr="00483C16">
        <w:rPr>
          <w:rFonts w:ascii="GHEA Grapalat" w:hAnsi="GHEA Grapalat"/>
          <w:lang w:val="hy-AM"/>
        </w:rPr>
        <w:t>b. Տ</w:t>
      </w:r>
      <w:r w:rsidRPr="00483C16">
        <w:rPr>
          <w:rFonts w:ascii="GHEA Grapalat" w:hAnsi="GHEA Grapalat" w:cs="Sylfaen"/>
          <w:lang w:val="hy-AM"/>
        </w:rPr>
        <w:t>իպական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 xml:space="preserve">պարզ ազդանշանի տարածման հապաղման </w:t>
      </w:r>
      <w:r w:rsidRPr="00483C16">
        <w:rPr>
          <w:rFonts w:ascii="GHEA Grapalat" w:hAnsi="GHEA Grapalat" w:cs="Sylfaen"/>
          <w:lang w:val="hy-AM"/>
        </w:rPr>
        <w:t>ժամանակ</w:t>
      </w:r>
      <w:r w:rsidR="00D76829" w:rsidRPr="00483C16">
        <w:rPr>
          <w:rFonts w:ascii="GHEA Grapalat" w:hAnsi="GHEA Grapalat" w:cs="Sylfaen"/>
          <w:lang w:val="hy-AM"/>
        </w:rPr>
        <w:t>”</w:t>
      </w:r>
      <w:r w:rsidRPr="00483C16">
        <w:rPr>
          <w:rFonts w:ascii="GHEA Grapalat" w:hAnsi="GHEA Grapalat" w:cs="Sylfaen"/>
          <w:lang w:val="hy-AM"/>
        </w:rPr>
        <w:t xml:space="preserve">, որը 0,02 նանո-վրկ-ից ավելի պակաս է;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c. Ա</w:t>
      </w:r>
      <w:r w:rsidRPr="00483C16">
        <w:rPr>
          <w:rFonts w:ascii="GHEA Grapalat" w:hAnsi="GHEA Grapalat" w:cs="Sylfaen"/>
          <w:lang w:val="hy-AM"/>
        </w:rPr>
        <w:t>շխատանքային</w:t>
      </w:r>
      <w:r w:rsidRPr="00483C16">
        <w:rPr>
          <w:rFonts w:ascii="GHEA Grapalat" w:hAnsi="GHEA Grapalat"/>
          <w:lang w:val="hy-AM"/>
        </w:rPr>
        <w:t xml:space="preserve"> </w:t>
      </w:r>
      <w:r w:rsidRPr="00483C16">
        <w:rPr>
          <w:rFonts w:ascii="GHEA Grapalat" w:hAnsi="GHEA Grapalat" w:cs="Sylfaen"/>
          <w:lang w:val="hy-AM"/>
        </w:rPr>
        <w:t xml:space="preserve">հաճախականությունը </w:t>
      </w:r>
      <w:r w:rsidRPr="00483C16">
        <w:rPr>
          <w:rFonts w:ascii="GHEA Grapalat" w:hAnsi="GHEA Grapalat"/>
          <w:lang w:val="hy-AM"/>
        </w:rPr>
        <w:t xml:space="preserve">գերազանցում է 3 </w:t>
      </w:r>
      <w:r w:rsidRPr="00483C16">
        <w:rPr>
          <w:rFonts w:ascii="GHEA Grapalat" w:hAnsi="GHEA Grapalat" w:cs="Sylfaen"/>
          <w:lang w:val="hy-AM"/>
        </w:rPr>
        <w:t>ԳՀց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11.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ինտեգրալային</w:t>
      </w:r>
      <w:r w:rsidRPr="00483C16">
        <w:rPr>
          <w:rFonts w:ascii="GHEA Grapalat" w:hAnsi="GHEA Grapalat"/>
          <w:lang w:val="hy-AM"/>
        </w:rPr>
        <w:t xml:space="preserve"> </w:t>
      </w:r>
      <w:r w:rsidRPr="00483C16">
        <w:rPr>
          <w:rFonts w:ascii="GHEA Grapalat" w:hAnsi="GHEA Grapalat" w:cs="Sylfaen"/>
          <w:lang w:val="hy-AM"/>
        </w:rPr>
        <w:t xml:space="preserve">սխեմաները, բացի նրանցից, որոնք հատկորոշված են </w:t>
      </w:r>
      <w:r w:rsidRPr="00483C16">
        <w:rPr>
          <w:rFonts w:ascii="GHEA Grapalat" w:hAnsi="GHEA Grapalat"/>
          <w:lang w:val="hy-AM"/>
        </w:rPr>
        <w:t>3A001.a.3.-</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3A001.a.10 և 3A001.a.12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ստեղծված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կոմպոզիտային </w:t>
      </w:r>
      <w:r w:rsidRPr="00483C16">
        <w:rPr>
          <w:rFonts w:ascii="GHEA Grapalat" w:hAnsi="GHEA Grapalat" w:cs="Sylfaen"/>
          <w:lang w:val="hy-AM"/>
        </w:rPr>
        <w:t>կիսահաղորդչից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a. Համարժեք ի</w:t>
      </w:r>
      <w:r w:rsidRPr="00483C16">
        <w:rPr>
          <w:rFonts w:ascii="GHEA Grapalat" w:hAnsi="GHEA Grapalat" w:cs="Sylfaen"/>
          <w:lang w:val="hy-AM"/>
        </w:rPr>
        <w:t>մպուլսային</w:t>
      </w:r>
      <w:r w:rsidRPr="00483C16">
        <w:rPr>
          <w:rFonts w:ascii="GHEA Grapalat" w:hAnsi="GHEA Grapalat"/>
          <w:lang w:val="hy-AM"/>
        </w:rPr>
        <w:t xml:space="preserve"> մուտք/ելքերի թիվը 3 000-ից ավելի (երկու մուտքեր);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b. Փ</w:t>
      </w:r>
      <w:r w:rsidRPr="00483C16">
        <w:rPr>
          <w:rFonts w:ascii="GHEA Grapalat" w:hAnsi="GHEA Grapalat" w:cs="Sylfaen"/>
          <w:lang w:val="hy-AM"/>
        </w:rPr>
        <w:t>ոխարկման</w:t>
      </w:r>
      <w:r w:rsidRPr="00483C16">
        <w:rPr>
          <w:rFonts w:ascii="GHEA Grapalat" w:hAnsi="GHEA Grapalat"/>
          <w:lang w:val="hy-AM"/>
        </w:rPr>
        <w:t xml:space="preserve"> </w:t>
      </w:r>
      <w:r w:rsidRPr="00483C16">
        <w:rPr>
          <w:rFonts w:ascii="GHEA Grapalat" w:hAnsi="GHEA Grapalat" w:cs="Sylfaen"/>
          <w:lang w:val="hy-AM"/>
        </w:rPr>
        <w:t xml:space="preserve">հաճախականությունը գերազանցում է </w:t>
      </w:r>
      <w:r w:rsidRPr="00483C16">
        <w:rPr>
          <w:rFonts w:ascii="GHEA Grapalat" w:hAnsi="GHEA Grapalat"/>
          <w:lang w:val="hy-AM"/>
        </w:rPr>
        <w:t xml:space="preserve">1,2 </w:t>
      </w:r>
      <w:r w:rsidRPr="00483C16">
        <w:rPr>
          <w:rFonts w:ascii="GHEA Grapalat" w:hAnsi="GHEA Grapalat" w:cs="Sylfaen"/>
          <w:lang w:val="hy-AM"/>
        </w:rPr>
        <w:t>ԳՀց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lastRenderedPageBreak/>
        <w:t xml:space="preserve">12. </w:t>
      </w:r>
      <w:r w:rsidRPr="00483C16">
        <w:rPr>
          <w:rFonts w:ascii="GHEA Grapalat" w:hAnsi="GHEA Grapalat" w:cs="Sylfaen"/>
          <w:lang w:val="hy-AM"/>
        </w:rPr>
        <w:t>Ա</w:t>
      </w:r>
      <w:r w:rsidRPr="00483C16">
        <w:rPr>
          <w:rFonts w:ascii="GHEA Grapalat" w:hAnsi="GHEA Grapalat" w:cs="Sylfaen"/>
          <w:lang w:val="hy-AM" w:eastAsia="ru-RU"/>
        </w:rPr>
        <w:t>րագ</w:t>
      </w:r>
      <w:r w:rsidRPr="00483C16">
        <w:rPr>
          <w:rFonts w:ascii="GHEA Grapalat" w:hAnsi="GHEA Grapalat"/>
          <w:lang w:val="hy-AM" w:eastAsia="ru-RU"/>
        </w:rPr>
        <w:t xml:space="preserve"> </w:t>
      </w:r>
      <w:r w:rsidRPr="00483C16">
        <w:rPr>
          <w:rFonts w:ascii="GHEA Grapalat" w:hAnsi="GHEA Grapalat" w:cs="Sylfaen"/>
          <w:lang w:val="hy-AM" w:eastAsia="ru-RU"/>
        </w:rPr>
        <w:t>փոխակերպման Ֆուրիեի ալգորիթմի</w:t>
      </w:r>
      <w:r w:rsidRPr="00483C16">
        <w:rPr>
          <w:rFonts w:ascii="GHEA Grapalat" w:hAnsi="GHEA Grapalat" w:cs="Sylfaen"/>
          <w:lang w:val="hy-AM"/>
        </w:rPr>
        <w:t xml:space="preserve"> փոխակերպման</w:t>
      </w:r>
      <w:r w:rsidRPr="00483C16">
        <w:rPr>
          <w:rFonts w:ascii="GHEA Grapalat" w:hAnsi="GHEA Grapalat"/>
          <w:lang w:val="hy-AM"/>
        </w:rPr>
        <w:t xml:space="preserve"> </w:t>
      </w:r>
      <w:r w:rsidRPr="00483C16">
        <w:rPr>
          <w:rFonts w:ascii="GHEA Grapalat" w:hAnsi="GHEA Grapalat" w:cs="Sylfaen"/>
          <w:lang w:val="hy-AM"/>
        </w:rPr>
        <w:t>պրոցեսորներ</w:t>
      </w:r>
      <w:r w:rsidRPr="00483C16">
        <w:rPr>
          <w:rFonts w:ascii="GHEA Grapalat" w:hAnsi="GHEA Grapalat"/>
          <w:lang w:val="hy-AM"/>
        </w:rPr>
        <w:t xml:space="preserve"> (FFT), </w:t>
      </w:r>
      <w:r w:rsidRPr="00483C16">
        <w:rPr>
          <w:rFonts w:ascii="GHEA Grapalat" w:hAnsi="GHEA Grapalat" w:cs="Sylfaen"/>
          <w:lang w:val="hy-AM"/>
        </w:rPr>
        <w:t>որտեղ</w:t>
      </w:r>
      <w:r w:rsidRPr="00483C16">
        <w:rPr>
          <w:rFonts w:ascii="GHEA Grapalat" w:hAnsi="GHEA Grapalat"/>
          <w:lang w:val="hy-AM"/>
        </w:rPr>
        <w:t xml:space="preserve"> N-</w:t>
      </w:r>
      <w:r w:rsidRPr="00483C16">
        <w:rPr>
          <w:rFonts w:ascii="GHEA Grapalat" w:hAnsi="GHEA Grapalat" w:cs="Sylfaen"/>
          <w:lang w:val="hy-AM"/>
        </w:rPr>
        <w:t>կետանի</w:t>
      </w:r>
      <w:r w:rsidRPr="00483C16">
        <w:rPr>
          <w:rFonts w:ascii="GHEA Grapalat" w:hAnsi="GHEA Grapalat"/>
          <w:lang w:val="hy-AM"/>
        </w:rPr>
        <w:t xml:space="preserve"> </w:t>
      </w:r>
      <w:r w:rsidRPr="00483C16">
        <w:rPr>
          <w:rFonts w:ascii="GHEA Grapalat" w:hAnsi="GHEA Grapalat" w:cs="Sylfaen"/>
          <w:lang w:val="hy-AM"/>
        </w:rPr>
        <w:t>արագ</w:t>
      </w:r>
      <w:r w:rsidRPr="00483C16">
        <w:rPr>
          <w:rFonts w:ascii="GHEA Grapalat" w:hAnsi="GHEA Grapalat"/>
          <w:lang w:val="hy-AM"/>
        </w:rPr>
        <w:t xml:space="preserve"> </w:t>
      </w:r>
      <w:r w:rsidRPr="00483C16">
        <w:rPr>
          <w:rFonts w:ascii="GHEA Grapalat" w:hAnsi="GHEA Grapalat" w:cs="Sylfaen"/>
          <w:lang w:val="hy-AM"/>
        </w:rPr>
        <w:t>փոխակերպման</w:t>
      </w:r>
      <w:r w:rsidRPr="00483C16">
        <w:rPr>
          <w:rFonts w:ascii="GHEA Grapalat" w:hAnsi="GHEA Grapalat"/>
          <w:lang w:val="hy-AM"/>
        </w:rPr>
        <w:t xml:space="preserve"> </w:t>
      </w:r>
      <w:r w:rsidRPr="00483C16">
        <w:rPr>
          <w:rFonts w:ascii="GHEA Grapalat" w:hAnsi="GHEA Grapalat" w:cs="Sylfaen"/>
          <w:lang w:val="hy-AM"/>
        </w:rPr>
        <w:t>հաշվարկային</w:t>
      </w:r>
      <w:r w:rsidRPr="00483C16">
        <w:rPr>
          <w:rFonts w:ascii="GHEA Grapalat" w:hAnsi="GHEA Grapalat"/>
          <w:lang w:val="hy-AM"/>
        </w:rPr>
        <w:t xml:space="preserve"> </w:t>
      </w:r>
      <w:r w:rsidRPr="00483C16">
        <w:rPr>
          <w:rFonts w:ascii="GHEA Grapalat" w:hAnsi="GHEA Grapalat" w:cs="Sylfaen"/>
          <w:lang w:val="hy-AM"/>
        </w:rPr>
        <w:t>ժամանակը</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քան</w:t>
      </w:r>
      <w:r w:rsidRPr="00483C16">
        <w:rPr>
          <w:rFonts w:ascii="GHEA Grapalat" w:hAnsi="GHEA Grapalat"/>
          <w:lang w:val="hy-AM"/>
        </w:rPr>
        <w:t xml:space="preserve"> (N log</w:t>
      </w:r>
      <w:r w:rsidRPr="00483C16">
        <w:rPr>
          <w:rFonts w:ascii="GHEA Grapalat" w:hAnsi="GHEA Grapalat"/>
          <w:vertAlign w:val="subscript"/>
          <w:lang w:val="hy-AM"/>
        </w:rPr>
        <w:t>2</w:t>
      </w:r>
      <w:r w:rsidRPr="00483C16">
        <w:rPr>
          <w:rFonts w:ascii="GHEA Grapalat" w:hAnsi="GHEA Grapalat"/>
          <w:lang w:val="hy-AM"/>
        </w:rPr>
        <w:t xml:space="preserve"> N) /20 480 </w:t>
      </w:r>
      <w:r w:rsidRPr="00483C16">
        <w:rPr>
          <w:rFonts w:ascii="GHEA Grapalat" w:hAnsi="GHEA Grapalat" w:cs="Sylfaen"/>
          <w:lang w:val="hy-AM"/>
        </w:rPr>
        <w:t>մ/վրկ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որտեղ</w:t>
      </w:r>
      <w:r w:rsidRPr="00483C16">
        <w:rPr>
          <w:rFonts w:ascii="GHEA Grapalat" w:hAnsi="GHEA Grapalat"/>
          <w:lang w:val="hy-AM"/>
        </w:rPr>
        <w:t xml:space="preserve"> N-</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կետերի</w:t>
      </w:r>
      <w:r w:rsidRPr="00483C16">
        <w:rPr>
          <w:rFonts w:ascii="GHEA Grapalat" w:hAnsi="GHEA Grapalat"/>
          <w:lang w:val="hy-AM"/>
        </w:rPr>
        <w:t xml:space="preserve"> </w:t>
      </w:r>
      <w:r w:rsidRPr="00483C16">
        <w:rPr>
          <w:rFonts w:ascii="GHEA Grapalat" w:hAnsi="GHEA Grapalat" w:cs="Sylfaen"/>
          <w:lang w:val="hy-AM"/>
        </w:rPr>
        <w:t>թիվն</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477"/>
        </w:tabs>
        <w:spacing w:line="276" w:lineRule="auto"/>
        <w:ind w:left="1555"/>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line="276" w:lineRule="auto"/>
        <w:ind w:left="1555"/>
        <w:rPr>
          <w:rFonts w:ascii="GHEA Grapalat" w:hAnsi="GHEA Grapalat"/>
          <w:lang w:val="hy-AM"/>
        </w:rPr>
      </w:pPr>
      <w:r w:rsidRPr="00483C16">
        <w:rPr>
          <w:rFonts w:ascii="GHEA Grapalat" w:hAnsi="GHEA Grapalat" w:cs="Sylfaen"/>
          <w:i/>
          <w:iCs/>
          <w:lang w:val="hy-AM"/>
        </w:rPr>
        <w:t>Երբ</w:t>
      </w:r>
      <w:r w:rsidRPr="00483C16">
        <w:rPr>
          <w:rFonts w:ascii="GHEA Grapalat" w:hAnsi="GHEA Grapalat"/>
          <w:i/>
          <w:iCs/>
          <w:lang w:val="hy-AM"/>
        </w:rPr>
        <w:t xml:space="preserve"> N-</w:t>
      </w:r>
      <w:r w:rsidRPr="00483C16">
        <w:rPr>
          <w:rFonts w:ascii="GHEA Grapalat" w:hAnsi="GHEA Grapalat" w:cs="Sylfaen"/>
          <w:i/>
          <w:iCs/>
          <w:lang w:val="hy-AM"/>
        </w:rPr>
        <w:t>ը</w:t>
      </w:r>
      <w:r w:rsidRPr="00483C16">
        <w:rPr>
          <w:rFonts w:ascii="GHEA Grapalat" w:hAnsi="GHEA Grapalat"/>
          <w:i/>
          <w:iCs/>
          <w:lang w:val="hy-AM"/>
        </w:rPr>
        <w:t xml:space="preserve"> </w:t>
      </w:r>
      <w:r w:rsidRPr="00483C16">
        <w:rPr>
          <w:rFonts w:ascii="GHEA Grapalat" w:hAnsi="GHEA Grapalat" w:cs="Sylfaen"/>
          <w:i/>
          <w:iCs/>
          <w:lang w:val="hy-AM"/>
        </w:rPr>
        <w:t>հավասար</w:t>
      </w:r>
      <w:r w:rsidRPr="00483C16">
        <w:rPr>
          <w:rFonts w:ascii="GHEA Grapalat" w:hAnsi="GHEA Grapalat"/>
          <w:i/>
          <w:iCs/>
          <w:lang w:val="hy-AM"/>
        </w:rPr>
        <w:t xml:space="preserve"> </w:t>
      </w:r>
      <w:r w:rsidRPr="00483C16">
        <w:rPr>
          <w:rFonts w:ascii="GHEA Grapalat" w:hAnsi="GHEA Grapalat" w:cs="Sylfaen"/>
          <w:i/>
          <w:iCs/>
          <w:lang w:val="hy-AM"/>
        </w:rPr>
        <w:t>է</w:t>
      </w:r>
      <w:r w:rsidRPr="00483C16">
        <w:rPr>
          <w:rFonts w:ascii="GHEA Grapalat" w:hAnsi="GHEA Grapalat"/>
          <w:i/>
          <w:iCs/>
          <w:lang w:val="hy-AM"/>
        </w:rPr>
        <w:t xml:space="preserve"> 1 024 </w:t>
      </w:r>
      <w:r w:rsidRPr="00483C16">
        <w:rPr>
          <w:rFonts w:ascii="GHEA Grapalat" w:hAnsi="GHEA Grapalat" w:cs="Sylfaen"/>
          <w:i/>
          <w:iCs/>
          <w:lang w:val="hy-AM"/>
        </w:rPr>
        <w:t>կետի</w:t>
      </w:r>
      <w:r w:rsidRPr="00483C16">
        <w:rPr>
          <w:rFonts w:ascii="GHEA Grapalat" w:hAnsi="GHEA Grapalat"/>
          <w:i/>
          <w:iCs/>
          <w:lang w:val="hy-AM"/>
        </w:rPr>
        <w:t>, 3A001.a.12.-</w:t>
      </w:r>
      <w:r w:rsidRPr="00483C16">
        <w:rPr>
          <w:rFonts w:ascii="GHEA Grapalat" w:hAnsi="GHEA Grapalat" w:cs="Sylfaen"/>
          <w:i/>
          <w:iCs/>
          <w:lang w:val="hy-AM"/>
        </w:rPr>
        <w:t>ի</w:t>
      </w:r>
      <w:r w:rsidRPr="00483C16">
        <w:rPr>
          <w:rFonts w:ascii="GHEA Grapalat" w:hAnsi="GHEA Grapalat"/>
          <w:i/>
          <w:iCs/>
          <w:lang w:val="hy-AM"/>
        </w:rPr>
        <w:t xml:space="preserve"> </w:t>
      </w:r>
      <w:r w:rsidRPr="00483C16">
        <w:rPr>
          <w:rFonts w:ascii="GHEA Grapalat" w:hAnsi="GHEA Grapalat" w:cs="Sylfaen"/>
          <w:i/>
          <w:iCs/>
          <w:lang w:val="hy-AM"/>
        </w:rPr>
        <w:t>բանաձևը</w:t>
      </w:r>
      <w:r w:rsidRPr="00483C16">
        <w:rPr>
          <w:rFonts w:ascii="GHEA Grapalat" w:hAnsi="GHEA Grapalat"/>
          <w:i/>
          <w:iCs/>
          <w:lang w:val="hy-AM"/>
        </w:rPr>
        <w:t xml:space="preserve"> </w:t>
      </w:r>
      <w:r w:rsidRPr="00483C16">
        <w:rPr>
          <w:rFonts w:ascii="GHEA Grapalat" w:hAnsi="GHEA Grapalat" w:cs="Sylfaen"/>
          <w:i/>
          <w:iCs/>
          <w:lang w:val="hy-AM"/>
        </w:rPr>
        <w:t>տալիս</w:t>
      </w:r>
      <w:r w:rsidRPr="00483C16">
        <w:rPr>
          <w:rFonts w:ascii="GHEA Grapalat" w:hAnsi="GHEA Grapalat"/>
          <w:i/>
          <w:iCs/>
          <w:lang w:val="hy-AM"/>
        </w:rPr>
        <w:t xml:space="preserve"> </w:t>
      </w:r>
      <w:r w:rsidRPr="00483C16">
        <w:rPr>
          <w:rFonts w:ascii="GHEA Grapalat" w:hAnsi="GHEA Grapalat" w:cs="Sylfaen"/>
          <w:i/>
          <w:iCs/>
          <w:lang w:val="hy-AM"/>
        </w:rPr>
        <w:t>է</w:t>
      </w:r>
      <w:r w:rsidRPr="00483C16">
        <w:rPr>
          <w:rFonts w:ascii="GHEA Grapalat" w:hAnsi="GHEA Grapalat"/>
          <w:i/>
          <w:iCs/>
          <w:lang w:val="hy-AM"/>
        </w:rPr>
        <w:t xml:space="preserve"> 500 </w:t>
      </w:r>
      <w:r w:rsidRPr="00483C16">
        <w:rPr>
          <w:rFonts w:ascii="GHEA Grapalat" w:hAnsi="GHEA Grapalat" w:cs="Sylfaen"/>
          <w:i/>
          <w:iCs/>
          <w:lang w:val="hy-AM"/>
        </w:rPr>
        <w:t>մկ/վրկ</w:t>
      </w:r>
      <w:r w:rsidRPr="00483C16">
        <w:rPr>
          <w:rFonts w:ascii="GHEA Grapalat" w:hAnsi="GHEA Grapalat"/>
          <w:i/>
          <w:iCs/>
          <w:lang w:val="hy-AM"/>
        </w:rPr>
        <w:t xml:space="preserve"> </w:t>
      </w:r>
      <w:r w:rsidRPr="00483C16">
        <w:rPr>
          <w:rFonts w:ascii="GHEA Grapalat" w:hAnsi="GHEA Grapalat" w:cs="Sylfaen"/>
          <w:i/>
          <w:iCs/>
          <w:lang w:val="hy-AM"/>
        </w:rPr>
        <w:t>կատարման</w:t>
      </w:r>
      <w:r w:rsidRPr="00483C16">
        <w:rPr>
          <w:rFonts w:ascii="GHEA Grapalat" w:hAnsi="GHEA Grapalat"/>
          <w:i/>
          <w:iCs/>
          <w:lang w:val="hy-AM"/>
        </w:rPr>
        <w:t xml:space="preserve"> </w:t>
      </w:r>
      <w:r w:rsidRPr="00483C16">
        <w:rPr>
          <w:rFonts w:ascii="GHEA Grapalat" w:hAnsi="GHEA Grapalat" w:cs="Sylfaen"/>
          <w:i/>
          <w:iCs/>
          <w:lang w:val="hy-AM"/>
        </w:rPr>
        <w:t>ժամանակ</w:t>
      </w:r>
      <w:r w:rsidRPr="00483C16">
        <w:rPr>
          <w:rFonts w:ascii="GHEA Grapalat" w:hAnsi="GHEA Grapalat" w:cs="Times LatArm"/>
          <w:i/>
          <w:iCs/>
          <w:lang w:val="hy-AM"/>
        </w:rPr>
        <w:t>։</w:t>
      </w:r>
      <w:r w:rsidRPr="00483C16">
        <w:rPr>
          <w:rFonts w:ascii="GHEA Grapalat" w:hAnsi="GHEA Grapalat"/>
          <w:i/>
          <w:iCs/>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13. Ուղիղ </w:t>
      </w:r>
      <w:r w:rsidRPr="00483C16">
        <w:rPr>
          <w:rFonts w:ascii="GHEA Grapalat" w:hAnsi="GHEA Grapalat" w:cs="Sylfaen"/>
          <w:lang w:val="hy-AM"/>
        </w:rPr>
        <w:t>թվային</w:t>
      </w:r>
      <w:r w:rsidRPr="00483C16">
        <w:rPr>
          <w:rFonts w:ascii="GHEA Grapalat" w:hAnsi="GHEA Grapalat"/>
          <w:lang w:val="hy-AM"/>
        </w:rPr>
        <w:t xml:space="preserve"> սինթեզատորների (DDS) ինտեգրալային սխեմաները, որոնք ունեն հետևյալ բնութագրերից որևէ մեկը.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Թվայինից-անալոգ փոխակերպիչի (ԹԱՓ) տակտային հաճախականությունը 3,5 ԳՀց կամ ավելի բարձր և 10 բիտ կամ ավելի բարձր, բայց 12 բիտից պակաս թողունակություն;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ԹԱՓ տակտային հաճախականությունը 1,25 ԳՀց կամ ավելի բարձր և 12 բիտ կամ ավելի բարձր ԹԱՓ թողունակություն; </w:t>
      </w:r>
    </w:p>
    <w:p w:rsidR="00E77C02" w:rsidRPr="00483C16" w:rsidRDefault="00E77C02" w:rsidP="00483C16">
      <w:pPr>
        <w:tabs>
          <w:tab w:val="left" w:pos="2477"/>
        </w:tabs>
        <w:spacing w:line="276" w:lineRule="auto"/>
        <w:ind w:left="1700"/>
        <w:jc w:val="both"/>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line="276" w:lineRule="auto"/>
        <w:ind w:left="1700"/>
        <w:rPr>
          <w:rFonts w:ascii="GHEA Grapalat" w:hAnsi="GHEA Grapalat" w:cs="Sylfaen"/>
          <w:i/>
          <w:iCs/>
          <w:lang w:val="hy-AM"/>
        </w:rPr>
      </w:pPr>
      <w:r w:rsidRPr="00483C16">
        <w:rPr>
          <w:rFonts w:ascii="GHEA Grapalat" w:hAnsi="GHEA Grapalat" w:cs="Sylfaen"/>
          <w:i/>
          <w:iCs/>
          <w:lang w:val="hy-AM"/>
        </w:rPr>
        <w:t xml:space="preserve">ԹԱՓ տակտային հաճախականությունը կարող է հատկորոշվել որպես գլխավոր տակտային հաճախականություն կամ մուտքային տակտային հաճախականություն: </w:t>
      </w:r>
    </w:p>
    <w:p w:rsidR="00E77C02" w:rsidRPr="00483C16"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483C16">
        <w:rPr>
          <w:rFonts w:ascii="GHEA Grapalat" w:hAnsi="GHEA Grapalat"/>
          <w:lang w:val="hy-AM"/>
        </w:rPr>
        <w:t xml:space="preserve">14. Ինտեգրալային սխեմաները, որոնք կատարում են բոլոր հետևյալ </w:t>
      </w:r>
      <w:r w:rsidRPr="00483C16">
        <w:rPr>
          <w:rFonts w:ascii="GHEA Grapalat" w:hAnsi="GHEA Grapalat" w:cs="Sylfaen"/>
          <w:lang w:val="hy-AM"/>
        </w:rPr>
        <w:t>գործողությունները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844" w:hanging="284"/>
        <w:rPr>
          <w:rFonts w:ascii="GHEA Grapalat" w:hAnsi="GHEA Grapalat"/>
          <w:lang w:val="hy-AM"/>
        </w:rPr>
      </w:pPr>
      <w:r w:rsidRPr="00483C16">
        <w:rPr>
          <w:rFonts w:ascii="GHEA Grapalat" w:hAnsi="GHEA Grapalat"/>
          <w:lang w:val="hy-AM"/>
        </w:rPr>
        <w:t xml:space="preserve">a. Անալոգից-թվային փոխակերպումներ, որոնք բավարարում են հետևյալ պահանջներից որևէ մեկին.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1. 8 բիտ </w:t>
      </w:r>
      <w:r w:rsidRPr="00483C16">
        <w:rPr>
          <w:rFonts w:ascii="GHEA Grapalat" w:hAnsi="GHEA Grapalat" w:cs="Sylfaen"/>
          <w:lang w:val="hy-AM"/>
        </w:rPr>
        <w:t>կամ</w:t>
      </w:r>
      <w:r w:rsidRPr="00483C16">
        <w:rPr>
          <w:rFonts w:ascii="GHEA Grapalat" w:hAnsi="GHEA Grapalat"/>
          <w:lang w:val="hy-AM"/>
        </w:rPr>
        <w:t xml:space="preserve"> ավելի մեծ, </w:t>
      </w:r>
      <w:r w:rsidRPr="00483C16">
        <w:rPr>
          <w:rFonts w:ascii="GHEA Grapalat" w:hAnsi="GHEA Grapalat" w:cs="Sylfaen"/>
          <w:lang w:val="hy-AM"/>
        </w:rPr>
        <w:t>բայց</w:t>
      </w:r>
      <w:r w:rsidRPr="00483C16">
        <w:rPr>
          <w:rFonts w:ascii="GHEA Grapalat" w:hAnsi="GHEA Grapalat"/>
          <w:lang w:val="hy-AM"/>
        </w:rPr>
        <w:t xml:space="preserve"> 10 </w:t>
      </w:r>
      <w:r w:rsidRPr="00483C16">
        <w:rPr>
          <w:rFonts w:ascii="GHEA Grapalat" w:hAnsi="GHEA Grapalat" w:cs="Sylfaen"/>
          <w:lang w:val="hy-AM"/>
        </w:rPr>
        <w:t>բիտից</w:t>
      </w:r>
      <w:r w:rsidRPr="00483C16">
        <w:rPr>
          <w:rFonts w:ascii="GHEA Grapalat" w:hAnsi="GHEA Grapalat"/>
          <w:lang w:val="hy-AM"/>
        </w:rPr>
        <w:t xml:space="preserve"> </w:t>
      </w:r>
      <w:r w:rsidRPr="00483C16">
        <w:rPr>
          <w:rFonts w:ascii="GHEA Grapalat" w:hAnsi="GHEA Grapalat" w:cs="Sylfaen"/>
          <w:lang w:val="hy-AM"/>
        </w:rPr>
        <w:t>պակաս թողունակություն, երբ մուտքային կարողությունը մեծ է մեկ վայրկյանում 1,3 գիգա նմուշից (GSPS)</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2. 10 բիտ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12 </w:t>
      </w:r>
      <w:r w:rsidRPr="00483C16">
        <w:rPr>
          <w:rFonts w:ascii="GHEA Grapalat" w:hAnsi="GHEA Grapalat" w:cs="Sylfaen"/>
          <w:lang w:val="hy-AM"/>
        </w:rPr>
        <w:t>բիտից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թողունակություն, երբ մուտքային կարողությունը մեծ է մեկ վայրկյանում 1,0 գիգա նմուշից (GSPS)</w:t>
      </w:r>
      <w:r w:rsidRPr="00483C16">
        <w:rPr>
          <w:rFonts w:ascii="GHEA Grapalat" w:hAnsi="GHEA Grapalat" w:cs="Times LatArm"/>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cs="Sylfaen"/>
          <w:lang w:val="hy-AM"/>
        </w:rPr>
        <w:t xml:space="preserve"> </w:t>
      </w:r>
      <w:r w:rsidRPr="00483C16">
        <w:rPr>
          <w:rFonts w:ascii="GHEA Grapalat" w:hAnsi="GHEA Grapalat"/>
          <w:lang w:val="hy-AM"/>
        </w:rPr>
        <w:t>3. 12 բիտ</w:t>
      </w:r>
      <w:r w:rsidRPr="00483C16">
        <w:rPr>
          <w:rFonts w:ascii="GHEA Grapalat" w:hAnsi="GHEA Grapalat" w:cs="Sylfaen"/>
          <w:lang w:val="hy-AM"/>
        </w:rPr>
        <w:t xml:space="preserve"> կամ ավելի բարձր, բայց 14 բիտից ցածր թողունակություն, երբ մուտքային կարողությունը մեծ է մեկ վայրկյանում 1,0 գիգա նմուշից (GSPS);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lang w:val="hy-AM"/>
        </w:rPr>
        <w:lastRenderedPageBreak/>
        <w:t xml:space="preserve">4. 14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16 </w:t>
      </w:r>
      <w:r w:rsidRPr="00483C16">
        <w:rPr>
          <w:rFonts w:ascii="GHEA Grapalat" w:hAnsi="GHEA Grapalat" w:cs="Sylfaen"/>
          <w:lang w:val="hy-AM"/>
        </w:rPr>
        <w:t>բիտից</w:t>
      </w:r>
      <w:r w:rsidRPr="00483C16">
        <w:rPr>
          <w:rFonts w:ascii="GHEA Grapalat" w:hAnsi="GHEA Grapalat"/>
          <w:lang w:val="hy-AM"/>
        </w:rPr>
        <w:t xml:space="preserve"> </w:t>
      </w:r>
      <w:r w:rsidRPr="00483C16">
        <w:rPr>
          <w:rFonts w:ascii="GHEA Grapalat" w:hAnsi="GHEA Grapalat" w:cs="Sylfaen"/>
          <w:lang w:val="hy-AM"/>
        </w:rPr>
        <w:t xml:space="preserve">ցածր </w:t>
      </w:r>
      <w:r w:rsidRPr="00483C16">
        <w:rPr>
          <w:rFonts w:ascii="GHEA Grapalat" w:hAnsi="GHEA Grapalat"/>
          <w:lang w:val="hy-AM"/>
        </w:rPr>
        <w:t>թողունակություն</w:t>
      </w:r>
      <w:r w:rsidRPr="00483C16">
        <w:rPr>
          <w:rFonts w:ascii="GHEA Grapalat" w:hAnsi="GHEA Grapalat" w:cs="Sylfaen"/>
          <w:lang w:val="hy-AM"/>
        </w:rPr>
        <w:t xml:space="preserve">, երբ մուտքային կարողությունը մեծ է մեկ վայրկյանում 400 մեգա նմուշից (MSPS);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5. 16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 բարձր թողունակություն, երբ մուտքային կարողությունը մեծ է մեկ վայրկյանում 180 մեգա նմուշից (MSPS); </w:t>
      </w:r>
      <w:r w:rsidRPr="00483C16">
        <w:rPr>
          <w:rFonts w:ascii="GHEA Grapalat" w:hAnsi="GHEA Grapalat"/>
          <w:lang w:val="hy-AM"/>
        </w:rPr>
        <w:t>և</w:t>
      </w:r>
    </w:p>
    <w:p w:rsidR="00E77C02" w:rsidRPr="00483C16" w:rsidRDefault="00E77C02" w:rsidP="00483C16">
      <w:pPr>
        <w:pStyle w:val="BodyText"/>
        <w:tabs>
          <w:tab w:val="left" w:pos="-1843"/>
        </w:tabs>
        <w:autoSpaceDE w:val="0"/>
        <w:autoSpaceDN w:val="0"/>
        <w:adjustRightInd w:val="0"/>
        <w:spacing w:before="240" w:after="240" w:line="276" w:lineRule="auto"/>
        <w:ind w:left="1844" w:hanging="284"/>
        <w:rPr>
          <w:rFonts w:ascii="GHEA Grapalat" w:hAnsi="GHEA Grapalat"/>
          <w:lang w:val="hy-AM"/>
        </w:rPr>
      </w:pPr>
      <w:r w:rsidRPr="00483C16">
        <w:rPr>
          <w:rFonts w:ascii="GHEA Grapalat" w:hAnsi="GHEA Grapalat"/>
          <w:lang w:val="hy-AM"/>
        </w:rPr>
        <w:t xml:space="preserve">b. Հետևյալ բնութագրերից որևէ մեկը.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1. Թվայնացված տվյալների հիշողություն; կամ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2. Թվայնացված տվյալների մշակում;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iCs/>
          <w:lang w:val="hy-AM"/>
        </w:rPr>
      </w:pPr>
      <w:r w:rsidRPr="00483C16">
        <w:rPr>
          <w:rFonts w:ascii="GHEA Grapalat" w:hAnsi="GHEA Grapalat" w:cs="Sylfaen"/>
          <w:i/>
          <w:iCs/>
          <w:u w:val="single"/>
          <w:lang w:val="hy-AM"/>
        </w:rPr>
        <w:t>Հ.Ծ.1.</w:t>
      </w:r>
      <w:r w:rsidRPr="00483C16">
        <w:rPr>
          <w:rFonts w:ascii="GHEA Grapalat" w:hAnsi="GHEA Grapalat" w:cs="Sylfaen"/>
          <w:i/>
          <w:iCs/>
          <w:lang w:val="hy-AM"/>
        </w:rPr>
        <w:t xml:space="preserve"> Անալոգից-թվային փոխակերպիչ ինտեգրալային սխեմաների համար տես 3A001.a.5.a կետը: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iCs/>
          <w:lang w:val="hy-AM"/>
        </w:rPr>
      </w:pPr>
      <w:r w:rsidRPr="00483C16">
        <w:rPr>
          <w:rFonts w:ascii="GHEA Grapalat" w:hAnsi="GHEA Grapalat" w:cs="Sylfaen"/>
          <w:i/>
          <w:iCs/>
          <w:u w:val="single"/>
          <w:lang w:val="hy-AM"/>
        </w:rPr>
        <w:t>Հ.Ծ.2.</w:t>
      </w:r>
      <w:r w:rsidRPr="00483C16">
        <w:rPr>
          <w:rFonts w:ascii="GHEA Grapalat" w:hAnsi="GHEA Grapalat" w:cs="Sylfaen"/>
          <w:i/>
          <w:iCs/>
          <w:lang w:val="hy-AM"/>
        </w:rPr>
        <w:t xml:space="preserve"> Օգտագործողի կողմից ծրագրավորելի տրամաբանական սարքերի համար տես 3A001.a.7. կետը:</w:t>
      </w:r>
    </w:p>
    <w:p w:rsidR="00E77C02" w:rsidRPr="00483C16" w:rsidRDefault="00E77C02" w:rsidP="00483C16">
      <w:pPr>
        <w:pStyle w:val="Default"/>
        <w:spacing w:before="240" w:after="240" w:line="276" w:lineRule="auto"/>
        <w:ind w:left="1416"/>
        <w:jc w:val="both"/>
        <w:rPr>
          <w:rFonts w:ascii="GHEA Grapalat" w:hAnsi="GHEA Grapalat"/>
          <w:color w:val="auto"/>
          <w:u w:val="single"/>
          <w:lang w:val="hy-AM"/>
        </w:rPr>
      </w:pPr>
      <w:r w:rsidRPr="00483C16">
        <w:rPr>
          <w:rFonts w:ascii="GHEA Grapalat" w:hAnsi="GHEA Grapalat"/>
          <w:i/>
          <w:iCs/>
          <w:color w:val="auto"/>
          <w:u w:val="single"/>
          <w:lang w:val="hy-AM"/>
        </w:rPr>
        <w:t xml:space="preserve">Տեխնիկական ծանոթագրություններ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483C16">
        <w:rPr>
          <w:rFonts w:ascii="GHEA Grapalat" w:hAnsi="GHEA Grapalat"/>
          <w:i/>
          <w:iCs/>
          <w:lang w:val="hy-AM"/>
        </w:rPr>
        <w:t xml:space="preserve">1. N բիտ </w:t>
      </w:r>
      <w:r w:rsidRPr="00483C16">
        <w:rPr>
          <w:rFonts w:ascii="GHEA Grapalat" w:hAnsi="GHEA Grapalat" w:cs="Sylfaen"/>
          <w:i/>
          <w:lang w:val="hy-AM"/>
        </w:rPr>
        <w:t xml:space="preserve">թողունակությունը համապատասխանում է 2 </w:t>
      </w:r>
      <w:r w:rsidRPr="00483C16">
        <w:rPr>
          <w:rFonts w:ascii="GHEA Grapalat" w:hAnsi="GHEA Grapalat" w:cs="Sylfaen"/>
          <w:i/>
          <w:vertAlign w:val="superscript"/>
          <w:lang w:val="hy-AM"/>
        </w:rPr>
        <w:t>n</w:t>
      </w:r>
      <w:r w:rsidRPr="00483C16">
        <w:rPr>
          <w:rFonts w:ascii="GHEA Grapalat" w:hAnsi="GHEA Grapalat" w:cs="Sylfaen"/>
          <w:i/>
          <w:lang w:val="hy-AM"/>
        </w:rPr>
        <w:t xml:space="preserve"> մակարդակի քվանտայնացմանը:</w:t>
      </w:r>
      <w:r w:rsidRPr="00483C16">
        <w:rPr>
          <w:rFonts w:ascii="GHEA Grapalat" w:hAnsi="GHEA Grapalat"/>
          <w:i/>
          <w:iCs/>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483C16">
        <w:rPr>
          <w:rFonts w:ascii="GHEA Grapalat" w:hAnsi="GHEA Grapalat"/>
          <w:i/>
          <w:iCs/>
          <w:lang w:val="hy-AM"/>
        </w:rPr>
        <w:t xml:space="preserve">2. ԱԹՓ (անալոգից թվային փոխարկում)/ADC թողունակությունը դա թվային ելքի բիտերի քանակությունն է, որը ներկայացնում է չափագրված անալոգային մուտքի բիտերի թվային արտահայտությունը:   Բիտերի փաստացի քանակությունը (ENOB) չի օլգտագործվում ԱԹՓ թողունակությունը արտահայտելու համար: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483C16">
        <w:rPr>
          <w:rFonts w:ascii="GHEA Grapalat" w:hAnsi="GHEA Grapalat"/>
          <w:i/>
          <w:iCs/>
          <w:lang w:val="hy-AM"/>
        </w:rPr>
        <w:t xml:space="preserve">3. Ոչ մեկընդմեջ ‘բազմակի կապուղիներով ԱԹՓ-ների' հետ աշխատող ինտեգրալային սխեմաների համար, </w:t>
      </w:r>
      <w:r w:rsidR="00D76829" w:rsidRPr="00483C16">
        <w:rPr>
          <w:rFonts w:ascii="GHEA Grapalat" w:hAnsi="GHEA Grapalat"/>
          <w:i/>
          <w:iCs/>
          <w:lang w:val="hy-AM"/>
        </w:rPr>
        <w:t>“</w:t>
      </w:r>
      <w:r w:rsidRPr="00483C16">
        <w:rPr>
          <w:rFonts w:ascii="GHEA Grapalat" w:hAnsi="GHEA Grapalat"/>
          <w:i/>
          <w:iCs/>
          <w:lang w:val="hy-AM"/>
        </w:rPr>
        <w:t>նմուշային/օրինակելի</w:t>
      </w:r>
      <w:r w:rsidR="00D76829" w:rsidRPr="00483C16">
        <w:rPr>
          <w:rFonts w:ascii="GHEA Grapalat" w:hAnsi="GHEA Grapalat"/>
          <w:i/>
          <w:iCs/>
          <w:lang w:val="hy-AM"/>
        </w:rPr>
        <w:t>”</w:t>
      </w:r>
      <w:r w:rsidRPr="00483C16">
        <w:rPr>
          <w:rFonts w:ascii="GHEA Grapalat" w:hAnsi="GHEA Grapalat"/>
          <w:i/>
          <w:iCs/>
          <w:lang w:val="hy-AM"/>
        </w:rPr>
        <w:t xml:space="preserve"> </w:t>
      </w:r>
      <w:r w:rsidRPr="00483C16">
        <w:rPr>
          <w:rFonts w:ascii="GHEA Grapalat" w:hAnsi="GHEA Grapalat" w:cs="Sylfaen"/>
          <w:i/>
          <w:lang w:val="hy-AM"/>
        </w:rPr>
        <w:t>ելքային կարողությունը</w:t>
      </w:r>
      <w:r w:rsidRPr="00483C16">
        <w:rPr>
          <w:rFonts w:ascii="GHEA Grapalat" w:hAnsi="GHEA Grapalat"/>
          <w:i/>
          <w:iCs/>
          <w:lang w:val="hy-AM"/>
        </w:rPr>
        <w:t xml:space="preserve"> չի ագրեգացվում և </w:t>
      </w:r>
      <w:r w:rsidR="00D76829" w:rsidRPr="00483C16">
        <w:rPr>
          <w:rFonts w:ascii="GHEA Grapalat" w:hAnsi="GHEA Grapalat"/>
          <w:i/>
          <w:iCs/>
          <w:lang w:val="hy-AM"/>
        </w:rPr>
        <w:t>“</w:t>
      </w:r>
      <w:r w:rsidRPr="00483C16">
        <w:rPr>
          <w:rFonts w:ascii="GHEA Grapalat" w:hAnsi="GHEA Grapalat"/>
          <w:i/>
          <w:iCs/>
          <w:lang w:val="hy-AM"/>
        </w:rPr>
        <w:t>նմուշային/օրինակելի</w:t>
      </w:r>
      <w:r w:rsidR="00D76829" w:rsidRPr="00483C16">
        <w:rPr>
          <w:rFonts w:ascii="GHEA Grapalat" w:hAnsi="GHEA Grapalat"/>
          <w:i/>
          <w:iCs/>
          <w:lang w:val="hy-AM"/>
        </w:rPr>
        <w:t>”</w:t>
      </w:r>
      <w:r w:rsidRPr="00483C16">
        <w:rPr>
          <w:rFonts w:ascii="GHEA Grapalat" w:hAnsi="GHEA Grapalat"/>
          <w:i/>
          <w:iCs/>
          <w:lang w:val="hy-AM"/>
        </w:rPr>
        <w:t xml:space="preserve"> </w:t>
      </w:r>
      <w:r w:rsidRPr="00483C16">
        <w:rPr>
          <w:rFonts w:ascii="GHEA Grapalat" w:hAnsi="GHEA Grapalat" w:cs="Sylfaen"/>
          <w:i/>
          <w:lang w:val="hy-AM"/>
        </w:rPr>
        <w:t>ելքային կարողությունը</w:t>
      </w:r>
      <w:r w:rsidRPr="00483C16">
        <w:rPr>
          <w:rFonts w:ascii="GHEA Grapalat" w:hAnsi="GHEA Grapalat"/>
          <w:i/>
          <w:iCs/>
          <w:lang w:val="hy-AM"/>
        </w:rPr>
        <w:t xml:space="preserve"> հավասար է յուրաքանչյուր առանձին կապուղու առավելագույն </w:t>
      </w:r>
      <w:r w:rsidRPr="00483C16">
        <w:rPr>
          <w:rFonts w:ascii="GHEA Grapalat" w:hAnsi="GHEA Grapalat" w:cs="Sylfaen"/>
          <w:i/>
          <w:lang w:val="hy-AM"/>
        </w:rPr>
        <w:t>ելքային կարողությանը</w:t>
      </w:r>
      <w:r w:rsidRPr="00483C16">
        <w:rPr>
          <w:rFonts w:ascii="GHEA Grapalat" w:hAnsi="GHEA Grapalat"/>
          <w:i/>
          <w:iCs/>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483C16">
        <w:rPr>
          <w:rFonts w:ascii="GHEA Grapalat" w:hAnsi="GHEA Grapalat"/>
          <w:i/>
          <w:iCs/>
          <w:lang w:val="hy-AM"/>
        </w:rPr>
        <w:t xml:space="preserve">4. 'Մեկընդմիջված ԱԹՓ-ների' կամ 'բազմակի ԱԹՓ կապուղիների հետ աշխատող ինտեգրալային սխեմաների համար, որոնք հատկորոշվում են որպես մեկընդմիջված աշխատանքային ռեժիմ ունեցող, </w:t>
      </w:r>
      <w:r w:rsidRPr="00483C16">
        <w:rPr>
          <w:rFonts w:ascii="GHEA Grapalat" w:hAnsi="GHEA Grapalat" w:cs="Sylfaen"/>
          <w:i/>
          <w:lang w:val="hy-AM"/>
        </w:rPr>
        <w:t>ելքային կարողություն</w:t>
      </w:r>
      <w:r w:rsidRPr="00483C16">
        <w:rPr>
          <w:rFonts w:ascii="GHEA Grapalat" w:hAnsi="GHEA Grapalat"/>
          <w:i/>
          <w:iCs/>
          <w:lang w:val="hy-AM"/>
        </w:rPr>
        <w:t xml:space="preserve">ները ագրեգացվում են և արտադրողականության </w:t>
      </w:r>
      <w:r w:rsidRPr="00483C16">
        <w:rPr>
          <w:rFonts w:ascii="GHEA Grapalat" w:hAnsi="GHEA Grapalat"/>
          <w:i/>
          <w:iCs/>
          <w:lang w:val="hy-AM"/>
        </w:rPr>
        <w:lastRenderedPageBreak/>
        <w:t xml:space="preserve">աստիճանը հավասար է բոլոր </w:t>
      </w:r>
      <w:r w:rsidRPr="00483C16">
        <w:rPr>
          <w:rFonts w:ascii="GHEA Grapalat" w:hAnsi="GHEA Grapalat" w:cs="Sylfaen"/>
          <w:i/>
          <w:lang w:val="hy-AM"/>
        </w:rPr>
        <w:t>ելքային կարողություն</w:t>
      </w:r>
      <w:r w:rsidRPr="00483C16">
        <w:rPr>
          <w:rFonts w:ascii="GHEA Grapalat" w:hAnsi="GHEA Grapalat"/>
          <w:i/>
          <w:iCs/>
          <w:lang w:val="hy-AM"/>
        </w:rPr>
        <w:t xml:space="preserve">ների առավելագույն համակցված ընդհանուր </w:t>
      </w:r>
      <w:r w:rsidRPr="00483C16">
        <w:rPr>
          <w:rFonts w:ascii="GHEA Grapalat" w:hAnsi="GHEA Grapalat" w:cs="Sylfaen"/>
          <w:i/>
          <w:lang w:val="hy-AM"/>
        </w:rPr>
        <w:t xml:space="preserve">ելքային կարողության </w:t>
      </w:r>
      <w:r w:rsidRPr="00483C16">
        <w:rPr>
          <w:rFonts w:ascii="GHEA Grapalat" w:hAnsi="GHEA Grapalat"/>
          <w:i/>
          <w:iCs/>
          <w:lang w:val="hy-AM"/>
        </w:rPr>
        <w:t>աստիճանին:</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b. Միկրոալիքային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միլիմետրային</w:t>
      </w:r>
      <w:r w:rsidRPr="00483C16">
        <w:rPr>
          <w:rFonts w:ascii="GHEA Grapalat" w:hAnsi="GHEA Grapalat"/>
          <w:lang w:val="hy-AM"/>
        </w:rPr>
        <w:t xml:space="preserve"> </w:t>
      </w:r>
      <w:r w:rsidRPr="00483C16">
        <w:rPr>
          <w:rFonts w:ascii="GHEA Grapalat" w:hAnsi="GHEA Grapalat" w:cs="Sylfaen"/>
          <w:lang w:val="hy-AM"/>
        </w:rPr>
        <w:t>ալիքային</w:t>
      </w:r>
      <w:r w:rsidRPr="00483C16">
        <w:rPr>
          <w:rFonts w:ascii="GHEA Grapalat" w:hAnsi="GHEA Grapalat"/>
          <w:lang w:val="hy-AM"/>
        </w:rPr>
        <w:t xml:space="preserve"> </w:t>
      </w:r>
      <w:r w:rsidRPr="00483C16">
        <w:rPr>
          <w:rFonts w:ascii="GHEA Grapalat" w:hAnsi="GHEA Grapalat" w:cs="Sylfaen"/>
          <w:lang w:val="hy-AM"/>
        </w:rPr>
        <w:t>ընդգրկույթի</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p>
    <w:p w:rsidR="00E77C02" w:rsidRPr="00483C16" w:rsidRDefault="00E77C02" w:rsidP="00483C16">
      <w:pPr>
        <w:pStyle w:val="BodyText"/>
        <w:autoSpaceDE w:val="0"/>
        <w:autoSpaceDN w:val="0"/>
        <w:adjustRightInd w:val="0"/>
        <w:spacing w:line="276" w:lineRule="auto"/>
        <w:ind w:left="992"/>
        <w:rPr>
          <w:rFonts w:ascii="GHEA Grapalat" w:hAnsi="GHEA Grapalat"/>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line="276" w:lineRule="auto"/>
        <w:ind w:left="992"/>
        <w:rPr>
          <w:rFonts w:ascii="GHEA Grapalat" w:hAnsi="GHEA Grapalat"/>
          <w:i/>
          <w:lang w:val="hy-AM"/>
        </w:rPr>
      </w:pPr>
      <w:r w:rsidRPr="00483C16">
        <w:rPr>
          <w:rFonts w:ascii="GHEA Grapalat" w:hAnsi="GHEA Grapalat"/>
          <w:i/>
          <w:lang w:val="hy-AM"/>
        </w:rPr>
        <w:t xml:space="preserve">3A001.b. </w:t>
      </w:r>
      <w:r w:rsidRPr="00483C16">
        <w:rPr>
          <w:rFonts w:ascii="GHEA Grapalat" w:hAnsi="GHEA Grapalat" w:cs="Sylfaen"/>
          <w:i/>
          <w:lang w:val="hy-AM"/>
        </w:rPr>
        <w:t>կետի նպատակներով պարամետրային պիկային չափով հագեցած հոսանքի ելքը կարող է նշվել ապրանքի վրա գրվող տեղեկատվության մեջ, որպես առավելագույն հոսանքի ելք, պիկային հոսանքի ելք կամ պիկային համախառն հոսանքի ելք:</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276" w:hanging="284"/>
        <w:rPr>
          <w:rFonts w:ascii="GHEA Grapalat" w:hAnsi="GHEA Grapalat"/>
          <w:lang w:val="hy-AM"/>
        </w:rPr>
      </w:pPr>
      <w:r w:rsidRPr="00483C16">
        <w:rPr>
          <w:rFonts w:ascii="GHEA Grapalat" w:hAnsi="GHEA Grapalat"/>
          <w:lang w:val="hy-AM"/>
        </w:rPr>
        <w:t>1. ‘Վ</w:t>
      </w:r>
      <w:r w:rsidRPr="00483C16">
        <w:rPr>
          <w:rFonts w:ascii="GHEA Grapalat" w:hAnsi="GHEA Grapalat" w:cs="Sylfaen"/>
          <w:lang w:val="hy-AM"/>
        </w:rPr>
        <w:t>ակումային</w:t>
      </w:r>
      <w:r w:rsidRPr="00483C16">
        <w:rPr>
          <w:rFonts w:ascii="GHEA Grapalat" w:hAnsi="GHEA Grapalat"/>
          <w:lang w:val="hy-AM"/>
        </w:rPr>
        <w:t xml:space="preserve"> </w:t>
      </w:r>
      <w:r w:rsidRPr="00483C16">
        <w:rPr>
          <w:rFonts w:ascii="GHEA Grapalat" w:hAnsi="GHEA Grapalat" w:cs="Sylfaen"/>
          <w:lang w:val="hy-AM"/>
        </w:rPr>
        <w:t>էլեկտրոնային լամպերը’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կատոդները, ինչպիսիք 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cs="Sylfaen"/>
          <w:i/>
          <w:u w:val="single"/>
          <w:lang w:val="hy-AM"/>
        </w:rPr>
        <w:t>Ծանոթագրություն 1.</w:t>
      </w:r>
      <w:r w:rsidRPr="00483C16">
        <w:rPr>
          <w:rFonts w:ascii="GHEA Grapalat" w:hAnsi="GHEA Grapalat"/>
          <w:i/>
          <w:lang w:val="hy-AM"/>
        </w:rPr>
        <w:t xml:space="preserve"> 3A001.b.1. կետը չի վերահսկում այն "վակումային էլեկտրոնային սարքերը", որոնք նախագծված են կամ չափակարգված ցանկացած հաճախականության տիրույթում աշխատելու համար և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31,8 </w:t>
      </w:r>
      <w:r w:rsidRPr="00483C16">
        <w:rPr>
          <w:rFonts w:ascii="GHEA Grapalat" w:hAnsi="GHEA Grapalat" w:cs="Sylfaen"/>
          <w:i/>
          <w:lang w:val="hy-AM"/>
        </w:rPr>
        <w:t xml:space="preserve">ԳՀց; </w:t>
      </w:r>
      <w:r w:rsidRPr="00483C16">
        <w:rPr>
          <w:rFonts w:ascii="GHEA Grapalat" w:hAnsi="GHEA Grapalat" w:cs="Sylfaen"/>
          <w:i/>
          <w:u w:val="single"/>
          <w:lang w:val="hy-AM"/>
        </w:rPr>
        <w:t>և</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410" w:hanging="286"/>
        <w:rPr>
          <w:rFonts w:ascii="GHEA Grapalat" w:hAnsi="GHEA Grapalat"/>
          <w:i/>
          <w:lang w:val="hy-AM"/>
        </w:rPr>
      </w:pPr>
      <w:r w:rsidRPr="00483C16">
        <w:rPr>
          <w:rFonts w:ascii="GHEA Grapalat" w:hAnsi="GHEA Grapalat"/>
          <w:i/>
          <w:lang w:val="hy-AM"/>
        </w:rPr>
        <w:t xml:space="preserve">b. </w:t>
      </w:r>
      <w:r w:rsidR="00D76829" w:rsidRPr="00483C16">
        <w:rPr>
          <w:rFonts w:ascii="GHEA Grapalat" w:hAnsi="GHEA Grapalat"/>
          <w:i/>
          <w:lang w:val="hy-AM"/>
        </w:rPr>
        <w:t>“</w:t>
      </w:r>
      <w:r w:rsidRPr="00483C16">
        <w:rPr>
          <w:rFonts w:ascii="GHEA Grapalat" w:hAnsi="GHEA Grapalat" w:cs="Sylfaen"/>
          <w:i/>
          <w:lang w:val="hy-AM"/>
        </w:rPr>
        <w:t>Հատկացված</w:t>
      </w:r>
      <w:r w:rsidRPr="00483C16">
        <w:rPr>
          <w:rFonts w:ascii="GHEA Grapalat" w:hAnsi="GHEA Grapalat"/>
          <w:i/>
          <w:lang w:val="hy-AM"/>
        </w:rPr>
        <w:t xml:space="preserve"> են </w:t>
      </w:r>
      <w:r w:rsidRPr="00483C16">
        <w:rPr>
          <w:rFonts w:ascii="GHEA Grapalat" w:hAnsi="GHEA Grapalat" w:cs="Sylfaen"/>
          <w:i/>
          <w:lang w:val="hy-AM"/>
        </w:rPr>
        <w:t>Միջազգային</w:t>
      </w:r>
      <w:r w:rsidRPr="00483C16">
        <w:rPr>
          <w:rFonts w:ascii="GHEA Grapalat" w:hAnsi="GHEA Grapalat"/>
          <w:i/>
          <w:lang w:val="hy-AM"/>
        </w:rPr>
        <w:t xml:space="preserve"> </w:t>
      </w:r>
      <w:r w:rsidRPr="00483C16">
        <w:rPr>
          <w:rFonts w:ascii="GHEA Grapalat" w:hAnsi="GHEA Grapalat" w:cs="Sylfaen"/>
          <w:i/>
          <w:lang w:val="hy-AM"/>
        </w:rPr>
        <w:t>հեռահաղորդակցման</w:t>
      </w:r>
      <w:r w:rsidRPr="00483C16">
        <w:rPr>
          <w:rFonts w:ascii="GHEA Grapalat" w:hAnsi="GHEA Grapalat"/>
          <w:i/>
          <w:lang w:val="hy-AM"/>
        </w:rPr>
        <w:t xml:space="preserve"> </w:t>
      </w:r>
      <w:r w:rsidRPr="00483C16">
        <w:rPr>
          <w:rFonts w:ascii="GHEA Grapalat" w:hAnsi="GHEA Grapalat" w:cs="Sylfaen"/>
          <w:i/>
          <w:lang w:val="hy-AM"/>
        </w:rPr>
        <w:t>միության</w:t>
      </w:r>
      <w:r w:rsidRPr="00483C16">
        <w:rPr>
          <w:rFonts w:ascii="GHEA Grapalat" w:hAnsi="GHEA Grapalat"/>
          <w:i/>
          <w:lang w:val="hy-AM"/>
        </w:rPr>
        <w:t xml:space="preserve"> (ITU) </w:t>
      </w:r>
      <w:r w:rsidRPr="00483C16">
        <w:rPr>
          <w:rFonts w:ascii="GHEA Grapalat" w:hAnsi="GHEA Grapalat" w:cs="Sylfaen"/>
          <w:i/>
          <w:lang w:val="hy-AM"/>
        </w:rPr>
        <w:t>կողմից</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ռադիո</w:t>
      </w:r>
      <w:r w:rsidRPr="00483C16">
        <w:rPr>
          <w:rFonts w:ascii="GHEA Grapalat" w:hAnsi="GHEA Grapalat"/>
          <w:i/>
          <w:lang w:val="hy-AM"/>
        </w:rPr>
        <w:t xml:space="preserve"> </w:t>
      </w:r>
      <w:r w:rsidRPr="00483C16">
        <w:rPr>
          <w:rFonts w:ascii="GHEA Grapalat" w:hAnsi="GHEA Grapalat" w:cs="Sylfaen"/>
          <w:i/>
          <w:lang w:val="hy-AM"/>
        </w:rPr>
        <w:t>հաղորդակցման</w:t>
      </w:r>
      <w:r w:rsidRPr="00483C16">
        <w:rPr>
          <w:rFonts w:ascii="GHEA Grapalat" w:hAnsi="GHEA Grapalat"/>
          <w:i/>
          <w:lang w:val="hy-AM"/>
        </w:rPr>
        <w:t xml:space="preserve"> </w:t>
      </w:r>
      <w:r w:rsidRPr="00483C16">
        <w:rPr>
          <w:rFonts w:ascii="GHEA Grapalat" w:hAnsi="GHEA Grapalat" w:cs="Sylfaen"/>
          <w:i/>
          <w:lang w:val="hy-AM"/>
        </w:rPr>
        <w:t>ծառայությունների համար</w:t>
      </w:r>
      <w:r w:rsidRPr="00483C16">
        <w:rPr>
          <w:rFonts w:ascii="GHEA Grapalat" w:hAnsi="GHEA Grapalat"/>
          <w:i/>
          <w:lang w:val="hy-AM"/>
        </w:rPr>
        <w:t xml:space="preserve">, բայց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ռադիո</w:t>
      </w:r>
      <w:r w:rsidRPr="00483C16">
        <w:rPr>
          <w:rFonts w:ascii="GHEA Grapalat" w:hAnsi="GHEA Grapalat"/>
          <w:i/>
          <w:lang w:val="hy-AM"/>
        </w:rPr>
        <w:t xml:space="preserve"> բացահայտման</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cs="Sylfaen"/>
          <w:i/>
          <w:u w:val="single"/>
          <w:lang w:val="hy-AM"/>
        </w:rPr>
        <w:t>Ծանոթագրություն 2.</w:t>
      </w:r>
      <w:r w:rsidRPr="00483C16">
        <w:rPr>
          <w:rFonts w:ascii="GHEA Grapalat" w:hAnsi="GHEA Grapalat"/>
          <w:i/>
          <w:lang w:val="hy-AM"/>
        </w:rPr>
        <w:t xml:space="preserve"> 3A001.b.1.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տիեզերքում</w:t>
      </w:r>
      <w:r w:rsidRPr="00483C16">
        <w:rPr>
          <w:rFonts w:ascii="GHEA Grapalat" w:hAnsi="GHEA Grapalat"/>
          <w:i/>
          <w:lang w:val="hy-AM"/>
        </w:rPr>
        <w:t xml:space="preserve"> ոչ </w:t>
      </w:r>
      <w:r w:rsidRPr="00483C16">
        <w:rPr>
          <w:rFonts w:ascii="GHEA Grapalat" w:hAnsi="GHEA Grapalat" w:cs="Sylfaen"/>
          <w:i/>
          <w:lang w:val="hy-AM"/>
        </w:rPr>
        <w:t>կիրառելի</w:t>
      </w:r>
      <w:r w:rsidR="00D76829" w:rsidRPr="00483C16">
        <w:rPr>
          <w:rFonts w:ascii="GHEA Grapalat" w:hAnsi="GHEA Grapalat"/>
          <w:i/>
          <w:lang w:val="hy-AM"/>
        </w:rPr>
        <w:t>”</w:t>
      </w:r>
      <w:r w:rsidRPr="00483C16">
        <w:rPr>
          <w:rFonts w:ascii="GHEA Grapalat" w:hAnsi="GHEA Grapalat"/>
          <w:i/>
          <w:lang w:val="hy-AM"/>
        </w:rPr>
        <w:t xml:space="preserve"> ‘վակում</w:t>
      </w:r>
      <w:r w:rsidRPr="00483C16">
        <w:rPr>
          <w:rFonts w:ascii="GHEA Grapalat" w:hAnsi="GHEA Grapalat" w:cs="Sylfaen"/>
          <w:i/>
          <w:lang w:val="hy-AM"/>
        </w:rPr>
        <w:t>ային</w:t>
      </w:r>
      <w:r w:rsidRPr="00483C16">
        <w:rPr>
          <w:rFonts w:ascii="GHEA Grapalat" w:hAnsi="GHEA Grapalat"/>
          <w:i/>
          <w:lang w:val="hy-AM"/>
        </w:rPr>
        <w:t xml:space="preserve"> </w:t>
      </w:r>
      <w:r w:rsidRPr="00483C16">
        <w:rPr>
          <w:rFonts w:ascii="GHEA Grapalat" w:hAnsi="GHEA Grapalat" w:cs="Sylfaen"/>
          <w:i/>
          <w:lang w:val="hy-AM"/>
        </w:rPr>
        <w:t>էլեկտրոնային սարքերը’, 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բոլոր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a. Հ</w:t>
      </w:r>
      <w:r w:rsidRPr="00483C16">
        <w:rPr>
          <w:rFonts w:ascii="GHEA Grapalat" w:hAnsi="GHEA Grapalat" w:cs="Sylfaen"/>
          <w:i/>
          <w:lang w:val="hy-AM"/>
        </w:rPr>
        <w:t>զորությունը</w:t>
      </w:r>
      <w:r w:rsidRPr="00483C16">
        <w:rPr>
          <w:rFonts w:ascii="GHEA Grapalat" w:hAnsi="GHEA Grapalat"/>
          <w:i/>
          <w:lang w:val="hy-AM"/>
        </w:rPr>
        <w:t xml:space="preserve"> չի գերազանցում 50 Վտ</w:t>
      </w:r>
      <w:r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u w:val="single"/>
          <w:lang w:val="hy-AM"/>
        </w:rPr>
        <w:t>և</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որակավորված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որևէ</w:t>
      </w:r>
      <w:r w:rsidRPr="00483C16">
        <w:rPr>
          <w:rFonts w:ascii="GHEA Grapalat" w:hAnsi="GHEA Grapalat"/>
          <w:i/>
          <w:lang w:val="hy-AM"/>
        </w:rPr>
        <w:t xml:space="preserve"> </w:t>
      </w:r>
      <w:r w:rsidRPr="00483C16">
        <w:rPr>
          <w:rFonts w:ascii="GHEA Grapalat" w:hAnsi="GHEA Grapalat" w:cs="Sylfaen"/>
          <w:i/>
          <w:lang w:val="hy-AM"/>
        </w:rPr>
        <w:t>հաճախականության ընդգրկույթում աշխատելու համար</w:t>
      </w:r>
      <w:r w:rsidRPr="00483C16">
        <w:rPr>
          <w:rFonts w:ascii="GHEA Grapalat" w:hAnsi="GHEA Grapalat"/>
          <w:i/>
          <w:lang w:val="hy-AM"/>
        </w:rPr>
        <w:t xml:space="preserve">, և </w:t>
      </w:r>
      <w:r w:rsidRPr="00483C16">
        <w:rPr>
          <w:rFonts w:ascii="GHEA Grapalat" w:hAnsi="GHEA Grapalat" w:cs="Sylfaen"/>
          <w:i/>
          <w:lang w:val="hy-AM"/>
        </w:rPr>
        <w:t>ունեն</w:t>
      </w:r>
      <w:r w:rsidRPr="00483C16">
        <w:rPr>
          <w:rFonts w:ascii="GHEA Grapalat" w:hAnsi="GHEA Grapalat"/>
          <w:i/>
          <w:lang w:val="hy-AM"/>
        </w:rPr>
        <w:t xml:space="preserve"> բոլոր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483C16">
        <w:rPr>
          <w:rFonts w:ascii="GHEA Grapalat" w:hAnsi="GHEA Grapalat"/>
          <w:i/>
          <w:lang w:val="hy-AM"/>
        </w:rPr>
        <w:t xml:space="preserve">1. Գերազանցում են 31,8 </w:t>
      </w:r>
      <w:r w:rsidRPr="00483C16">
        <w:rPr>
          <w:rFonts w:ascii="GHEA Grapalat" w:hAnsi="GHEA Grapalat" w:cs="Sylfaen"/>
          <w:i/>
          <w:lang w:val="hy-AM"/>
        </w:rPr>
        <w:t>ԳՀց</w:t>
      </w:r>
      <w:r w:rsidRPr="00483C16">
        <w:rPr>
          <w:rFonts w:ascii="GHEA Grapalat" w:hAnsi="GHEA Grapalat"/>
          <w:i/>
          <w:lang w:val="hy-AM"/>
        </w:rPr>
        <w:t xml:space="preserve">, </w:t>
      </w:r>
      <w:r w:rsidRPr="00483C16">
        <w:rPr>
          <w:rFonts w:ascii="GHEA Grapalat" w:hAnsi="GHEA Grapalat" w:cs="Sylfaen"/>
          <w:i/>
          <w:lang w:val="hy-AM"/>
        </w:rPr>
        <w:t>բայց</w:t>
      </w:r>
      <w:r w:rsidRPr="00483C16">
        <w:rPr>
          <w:rFonts w:ascii="GHEA Grapalat" w:hAnsi="GHEA Grapalat"/>
          <w:i/>
          <w:lang w:val="hy-AM"/>
        </w:rPr>
        <w:t xml:space="preserve"> </w:t>
      </w:r>
      <w:r w:rsidRPr="00483C16">
        <w:rPr>
          <w:rFonts w:ascii="GHEA Grapalat" w:hAnsi="GHEA Grapalat" w:cs="Sylfaen"/>
          <w:i/>
          <w:lang w:val="hy-AM"/>
        </w:rPr>
        <w:t>չեն գերազանցում</w:t>
      </w:r>
      <w:r w:rsidRPr="00483C16">
        <w:rPr>
          <w:rFonts w:ascii="GHEA Grapalat" w:hAnsi="GHEA Grapalat"/>
          <w:i/>
          <w:lang w:val="hy-AM"/>
        </w:rPr>
        <w:t xml:space="preserve">  43,5 </w:t>
      </w:r>
      <w:r w:rsidRPr="00483C16">
        <w:rPr>
          <w:rFonts w:ascii="GHEA Grapalat" w:hAnsi="GHEA Grapalat" w:cs="Sylfaen"/>
          <w:i/>
          <w:lang w:val="hy-AM"/>
        </w:rPr>
        <w:t>ԳՀց</w:t>
      </w:r>
      <w:r w:rsidRPr="00483C16">
        <w:rPr>
          <w:rFonts w:ascii="GHEA Grapalat" w:hAnsi="GHEA Grapalat"/>
          <w:i/>
          <w:lang w:val="hy-AM"/>
        </w:rPr>
        <w:t>-</w:t>
      </w:r>
      <w:r w:rsidRPr="00483C16">
        <w:rPr>
          <w:rFonts w:ascii="GHEA Grapalat" w:hAnsi="GHEA Grapalat" w:cs="Sylfaen"/>
          <w:i/>
          <w:lang w:val="hy-AM"/>
        </w:rPr>
        <w:t xml:space="preserve">ը;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3118" w:hanging="286"/>
        <w:rPr>
          <w:rFonts w:ascii="GHEA Grapalat" w:hAnsi="GHEA Grapalat"/>
          <w:i/>
          <w:lang w:val="hy-AM"/>
        </w:rPr>
      </w:pPr>
      <w:r w:rsidRPr="00483C16">
        <w:rPr>
          <w:rFonts w:ascii="GHEA Grapalat" w:hAnsi="GHEA Grapalat"/>
          <w:i/>
          <w:lang w:val="hy-AM"/>
        </w:rPr>
        <w:t xml:space="preserve">2. </w:t>
      </w:r>
      <w:r w:rsidR="00D76829" w:rsidRPr="00483C16">
        <w:rPr>
          <w:rFonts w:ascii="GHEA Grapalat" w:hAnsi="GHEA Grapalat"/>
          <w:i/>
          <w:lang w:val="hy-AM"/>
        </w:rPr>
        <w:t>“</w:t>
      </w:r>
      <w:r w:rsidRPr="00483C16">
        <w:rPr>
          <w:rFonts w:ascii="GHEA Grapalat" w:hAnsi="GHEA Grapalat" w:cs="Sylfaen"/>
          <w:i/>
          <w:lang w:val="hy-AM"/>
        </w:rPr>
        <w:t>Հատկացված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Միջազգային</w:t>
      </w:r>
      <w:r w:rsidRPr="00483C16">
        <w:rPr>
          <w:rFonts w:ascii="GHEA Grapalat" w:hAnsi="GHEA Grapalat"/>
          <w:i/>
          <w:lang w:val="hy-AM"/>
        </w:rPr>
        <w:t xml:space="preserve"> </w:t>
      </w:r>
      <w:r w:rsidRPr="00483C16">
        <w:rPr>
          <w:rFonts w:ascii="GHEA Grapalat" w:hAnsi="GHEA Grapalat" w:cs="Sylfaen"/>
          <w:i/>
          <w:lang w:val="hy-AM"/>
        </w:rPr>
        <w:t>հեռահաղորդակցման</w:t>
      </w:r>
      <w:r w:rsidRPr="00483C16">
        <w:rPr>
          <w:rFonts w:ascii="GHEA Grapalat" w:hAnsi="GHEA Grapalat"/>
          <w:i/>
          <w:lang w:val="hy-AM"/>
        </w:rPr>
        <w:t xml:space="preserve"> </w:t>
      </w:r>
      <w:r w:rsidRPr="00483C16">
        <w:rPr>
          <w:rFonts w:ascii="GHEA Grapalat" w:hAnsi="GHEA Grapalat" w:cs="Sylfaen"/>
          <w:i/>
          <w:lang w:val="hy-AM"/>
        </w:rPr>
        <w:t>միության</w:t>
      </w:r>
      <w:r w:rsidRPr="00483C16">
        <w:rPr>
          <w:rFonts w:ascii="GHEA Grapalat" w:hAnsi="GHEA Grapalat"/>
          <w:i/>
          <w:lang w:val="hy-AM"/>
        </w:rPr>
        <w:t xml:space="preserve"> (ITU) </w:t>
      </w:r>
      <w:r w:rsidRPr="00483C16">
        <w:rPr>
          <w:rFonts w:ascii="GHEA Grapalat" w:hAnsi="GHEA Grapalat" w:cs="Sylfaen"/>
          <w:i/>
          <w:lang w:val="hy-AM"/>
        </w:rPr>
        <w:t>կողմից</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ռադիո</w:t>
      </w:r>
      <w:r w:rsidRPr="00483C16">
        <w:rPr>
          <w:rFonts w:ascii="GHEA Grapalat" w:hAnsi="GHEA Grapalat"/>
          <w:i/>
          <w:lang w:val="hy-AM"/>
        </w:rPr>
        <w:t xml:space="preserve"> </w:t>
      </w:r>
      <w:r w:rsidRPr="00483C16">
        <w:rPr>
          <w:rFonts w:ascii="GHEA Grapalat" w:hAnsi="GHEA Grapalat" w:cs="Sylfaen"/>
          <w:i/>
          <w:lang w:val="hy-AM"/>
        </w:rPr>
        <w:t>հաղորդակցման</w:t>
      </w:r>
      <w:r w:rsidRPr="00483C16">
        <w:rPr>
          <w:rFonts w:ascii="GHEA Grapalat" w:hAnsi="GHEA Grapalat"/>
          <w:i/>
          <w:lang w:val="hy-AM"/>
        </w:rPr>
        <w:t xml:space="preserve"> </w:t>
      </w:r>
      <w:r w:rsidRPr="00483C16">
        <w:rPr>
          <w:rFonts w:ascii="GHEA Grapalat" w:hAnsi="GHEA Grapalat" w:cs="Sylfaen"/>
          <w:i/>
          <w:lang w:val="hy-AM"/>
        </w:rPr>
        <w:t>ծառայությունների համար</w:t>
      </w:r>
      <w:r w:rsidRPr="00483C16">
        <w:rPr>
          <w:rFonts w:ascii="GHEA Grapalat" w:hAnsi="GHEA Grapalat"/>
          <w:i/>
          <w:lang w:val="hy-AM"/>
        </w:rPr>
        <w:t xml:space="preserve">, բայց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ռադիո</w:t>
      </w:r>
      <w:r w:rsidRPr="00483C16">
        <w:rPr>
          <w:rFonts w:ascii="GHEA Grapalat" w:hAnsi="GHEA Grapalat"/>
          <w:i/>
          <w:lang w:val="hy-AM"/>
        </w:rPr>
        <w:t xml:space="preserve"> բացահայտման</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a. Իմպուլսային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թափառող</w:t>
      </w:r>
      <w:r w:rsidRPr="00483C16">
        <w:rPr>
          <w:rFonts w:ascii="GHEA Grapalat" w:hAnsi="GHEA Grapalat" w:cs="Sylfaen"/>
          <w:lang w:val="hy-AM"/>
        </w:rPr>
        <w:t xml:space="preserve"> գործողության՝</w:t>
      </w:r>
      <w:r w:rsidRPr="00483C16">
        <w:rPr>
          <w:rFonts w:ascii="GHEA Grapalat" w:hAnsi="GHEA Grapalat"/>
          <w:lang w:val="hy-AM"/>
        </w:rPr>
        <w:t xml:space="preserve"> ‘վակում</w:t>
      </w:r>
      <w:r w:rsidRPr="00483C16">
        <w:rPr>
          <w:rFonts w:ascii="GHEA Grapalat" w:hAnsi="GHEA Grapalat" w:cs="Sylfaen"/>
          <w:lang w:val="hy-AM"/>
        </w:rPr>
        <w:t>ային</w:t>
      </w:r>
      <w:r w:rsidRPr="00483C16">
        <w:rPr>
          <w:rFonts w:ascii="GHEA Grapalat" w:hAnsi="GHEA Grapalat"/>
          <w:lang w:val="hy-AM"/>
        </w:rPr>
        <w:t xml:space="preserve"> </w:t>
      </w:r>
      <w:r w:rsidRPr="00483C16">
        <w:rPr>
          <w:rFonts w:ascii="GHEA Grapalat" w:hAnsi="GHEA Grapalat" w:cs="Sylfaen"/>
          <w:lang w:val="hy-AM"/>
        </w:rPr>
        <w:t>էլեկտրոնային սարքերը’, 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483C16">
        <w:rPr>
          <w:rFonts w:ascii="GHEA Grapalat" w:hAnsi="GHEA Grapalat"/>
          <w:lang w:val="hy-AM"/>
        </w:rPr>
        <w:t xml:space="preserve">1. 31,8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սարքե</w:t>
      </w:r>
      <w:r w:rsidRPr="00483C16">
        <w:rPr>
          <w:rFonts w:ascii="GHEA Grapalat" w:hAnsi="GHEA Grapalat" w:cs="Sylfaen"/>
          <w:lang w:val="hy-AM"/>
        </w:rPr>
        <w:t xml:space="preserve">րը;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Կատոդի</w:t>
      </w:r>
      <w:r w:rsidRPr="00483C16">
        <w:rPr>
          <w:rFonts w:ascii="GHEA Grapalat" w:hAnsi="GHEA Grapalat"/>
          <w:lang w:val="hy-AM"/>
        </w:rPr>
        <w:t xml:space="preserve"> </w:t>
      </w:r>
      <w:r w:rsidRPr="00483C16">
        <w:rPr>
          <w:rFonts w:ascii="GHEA Grapalat" w:hAnsi="GHEA Grapalat" w:cs="Sylfaen"/>
          <w:lang w:val="hy-AM"/>
        </w:rPr>
        <w:t>տաքացուցիչ ունեցող</w:t>
      </w:r>
      <w:r w:rsidRPr="00483C16">
        <w:rPr>
          <w:rFonts w:ascii="GHEA Grapalat" w:hAnsi="GHEA Grapalat"/>
          <w:lang w:val="hy-AM"/>
        </w:rPr>
        <w:t xml:space="preserve"> սարքեր</w:t>
      </w:r>
      <w:r w:rsidRPr="00483C16">
        <w:rPr>
          <w:rFonts w:ascii="GHEA Grapalat" w:hAnsi="GHEA Grapalat" w:cs="Sylfaen"/>
          <w:lang w:val="hy-AM"/>
        </w:rPr>
        <w:t>ը</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միացումից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w:t>
      </w:r>
      <w:r w:rsidRPr="00483C16">
        <w:rPr>
          <w:rFonts w:ascii="GHEA Grapalat" w:hAnsi="GHEA Grapalat" w:cs="Sylfaen"/>
          <w:lang w:val="hy-AM"/>
        </w:rPr>
        <w:t>ռադիոհաճախականության</w:t>
      </w:r>
      <w:r w:rsidRPr="00483C16">
        <w:rPr>
          <w:rFonts w:ascii="GHEA Grapalat" w:hAnsi="GHEA Grapalat"/>
          <w:lang w:val="hy-AM"/>
        </w:rPr>
        <w:t xml:space="preserve"> </w:t>
      </w:r>
      <w:r w:rsidRPr="00483C16">
        <w:rPr>
          <w:rFonts w:ascii="GHEA Grapalat" w:hAnsi="GHEA Grapalat" w:cs="Sylfaen"/>
          <w:lang w:val="hy-AM"/>
        </w:rPr>
        <w:t>սահմանային</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հասնելու</w:t>
      </w:r>
      <w:r w:rsidRPr="00483C16">
        <w:rPr>
          <w:rFonts w:ascii="GHEA Grapalat" w:hAnsi="GHEA Grapalat"/>
          <w:lang w:val="hy-AM"/>
        </w:rPr>
        <w:t xml:space="preserve"> </w:t>
      </w:r>
      <w:r w:rsidRPr="00483C16">
        <w:rPr>
          <w:rFonts w:ascii="GHEA Grapalat" w:hAnsi="GHEA Grapalat" w:cs="Sylfaen"/>
          <w:lang w:val="hy-AM"/>
        </w:rPr>
        <w:t>ժամանակը</w:t>
      </w:r>
      <w:r w:rsidRPr="00483C16">
        <w:rPr>
          <w:rFonts w:ascii="GHEA Grapalat" w:hAnsi="GHEA Grapalat"/>
          <w:lang w:val="hy-AM"/>
        </w:rPr>
        <w:t xml:space="preserve"> 3 </w:t>
      </w:r>
      <w:r w:rsidRPr="00483C16">
        <w:rPr>
          <w:rFonts w:ascii="GHEA Grapalat" w:hAnsi="GHEA Grapalat" w:cs="Sylfaen"/>
          <w:lang w:val="hy-AM"/>
        </w:rPr>
        <w:t>վայրկյանից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lang w:val="hy-AM"/>
        </w:rPr>
      </w:pPr>
      <w:r w:rsidRPr="00483C16">
        <w:rPr>
          <w:rFonts w:ascii="GHEA Grapalat" w:hAnsi="GHEA Grapalat"/>
          <w:lang w:val="hy-AM"/>
        </w:rPr>
        <w:t xml:space="preserve">3. </w:t>
      </w:r>
      <w:r w:rsidRPr="00483C16">
        <w:rPr>
          <w:rFonts w:ascii="GHEA Grapalat" w:hAnsi="GHEA Grapalat" w:cs="Sylfaen"/>
          <w:lang w:val="hy-AM"/>
        </w:rPr>
        <w:t>Կցորդված</w:t>
      </w:r>
      <w:r w:rsidRPr="00483C16">
        <w:rPr>
          <w:rFonts w:ascii="GHEA Grapalat" w:hAnsi="GHEA Grapalat"/>
          <w:lang w:val="hy-AM"/>
        </w:rPr>
        <w:t xml:space="preserve"> ռեզոնատորով սարքերը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ձևափոխությունները,</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ակնթարթային հաճախականության ընդգրկույթի</w:t>
      </w:r>
      <w:r w:rsidR="00D76829" w:rsidRPr="00483C16">
        <w:rPr>
          <w:rFonts w:ascii="GHEA Grapalat" w:hAnsi="GHEA Grapalat"/>
          <w:lang w:val="hy-AM"/>
        </w:rPr>
        <w:t>”</w:t>
      </w:r>
      <w:r w:rsidRPr="00483C16">
        <w:rPr>
          <w:rFonts w:ascii="GHEA Grapalat" w:hAnsi="GHEA Grapalat"/>
          <w:lang w:val="hy-AM"/>
        </w:rPr>
        <w:t xml:space="preserve"> 7%-</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լայնությամբ</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պիկային հզորությամբ</w:t>
      </w:r>
      <w:r w:rsidRPr="00483C16">
        <w:rPr>
          <w:rFonts w:ascii="GHEA Grapalat" w:hAnsi="GHEA Grapalat"/>
          <w:lang w:val="hy-AM"/>
        </w:rPr>
        <w:t xml:space="preserve">, որը </w:t>
      </w:r>
      <w:r w:rsidRPr="00483C16">
        <w:rPr>
          <w:rFonts w:ascii="GHEA Grapalat" w:hAnsi="GHEA Grapalat" w:cs="Sylfaen"/>
          <w:lang w:val="hy-AM"/>
        </w:rPr>
        <w:t xml:space="preserve">գերազանցում է </w:t>
      </w:r>
      <w:r w:rsidRPr="00483C16">
        <w:rPr>
          <w:rFonts w:ascii="GHEA Grapalat" w:hAnsi="GHEA Grapalat"/>
          <w:lang w:val="hy-AM"/>
        </w:rPr>
        <w:t xml:space="preserve">2,5 </w:t>
      </w:r>
      <w:r w:rsidRPr="00483C16">
        <w:rPr>
          <w:rFonts w:ascii="GHEA Grapalat" w:hAnsi="GHEA Grapalat" w:cs="Sylfaen"/>
          <w:lang w:val="hy-AM"/>
        </w:rPr>
        <w:t>կՎտ:</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483C16">
        <w:rPr>
          <w:rFonts w:ascii="GHEA Grapalat" w:hAnsi="GHEA Grapalat"/>
          <w:lang w:val="hy-AM"/>
        </w:rPr>
        <w:t>4. Սարքեր, որոնք հիմնված են ս</w:t>
      </w:r>
      <w:r w:rsidRPr="00483C16">
        <w:rPr>
          <w:rFonts w:ascii="GHEA Grapalat" w:hAnsi="GHEA Grapalat" w:cs="Sylfaen"/>
          <w:lang w:val="hy-AM"/>
        </w:rPr>
        <w:t>պիրալային, ծալված ալեուղորդիչ, կամ սերպենտինային ալեուղղորդիչ սխեմաների. կամ դրանց ձևափոխությունների վրա</w:t>
      </w:r>
      <w:r w:rsidRPr="00483C16">
        <w:rPr>
          <w:rFonts w:ascii="GHEA Grapalat" w:hAnsi="GHEA Grapalat"/>
          <w:lang w:val="hy-AM"/>
        </w:rPr>
        <w:t xml:space="preserve">,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p>
    <w:p w:rsidR="00E77C02" w:rsidRPr="00483C16" w:rsidRDefault="00E77C02" w:rsidP="00483C16">
      <w:pPr>
        <w:pStyle w:val="BodyText"/>
        <w:autoSpaceDE w:val="0"/>
        <w:autoSpaceDN w:val="0"/>
        <w:adjustRightInd w:val="0"/>
        <w:spacing w:before="240" w:after="240" w:line="276" w:lineRule="auto"/>
        <w:ind w:left="2410" w:hanging="286"/>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Ակնթարթային հաճախականության ընդգրկույթի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լայնությունը</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օկտավա կամ ավելի</w:t>
      </w:r>
      <w:r w:rsidRPr="00483C16">
        <w:rPr>
          <w:rFonts w:ascii="GHEA Grapalat" w:hAnsi="GHEA Grapalat"/>
          <w:lang w:val="hy-AM"/>
        </w:rPr>
        <w:t xml:space="preserve"> մեծ, </w:t>
      </w:r>
      <w:r w:rsidRPr="00483C16">
        <w:rPr>
          <w:rFonts w:ascii="GHEA Grapalat" w:hAnsi="GHEA Grapalat" w:cs="Sylfaen"/>
          <w:lang w:val="hy-AM"/>
        </w:rPr>
        <w:t>իսկ</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 xml:space="preserve">հզորությունը </w:t>
      </w:r>
      <w:r w:rsidRPr="00483C16">
        <w:rPr>
          <w:rFonts w:ascii="GHEA Grapalat" w:hAnsi="GHEA Grapalat"/>
          <w:lang w:val="hy-AM"/>
        </w:rPr>
        <w:t>(</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կՎտ</w:t>
      </w:r>
      <w:r w:rsidRPr="00483C16">
        <w:rPr>
          <w:rFonts w:ascii="GHEA Grapalat" w:hAnsi="GHEA Grapalat"/>
          <w:lang w:val="hy-AM"/>
        </w:rPr>
        <w:t>-</w:t>
      </w:r>
      <w:r w:rsidRPr="00483C16">
        <w:rPr>
          <w:rFonts w:ascii="GHEA Grapalat" w:hAnsi="GHEA Grapalat" w:cs="Sylfaen"/>
          <w:lang w:val="hy-AM"/>
        </w:rPr>
        <w:t>երով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բազմապատկված հաճախականությամբ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երով</w:t>
      </w:r>
      <w:r w:rsidRPr="00483C16">
        <w:rPr>
          <w:rFonts w:ascii="GHEA Grapalat" w:hAnsi="GHEA Grapalat"/>
          <w:lang w:val="hy-AM"/>
        </w:rPr>
        <w:t>), որը գերազանցում է 0,5:</w:t>
      </w:r>
    </w:p>
    <w:p w:rsidR="00E77C02" w:rsidRPr="00483C16" w:rsidRDefault="00E77C02" w:rsidP="00483C16">
      <w:pPr>
        <w:pStyle w:val="BodyText"/>
        <w:autoSpaceDE w:val="0"/>
        <w:autoSpaceDN w:val="0"/>
        <w:adjustRightInd w:val="0"/>
        <w:spacing w:before="240" w:after="240" w:line="276" w:lineRule="auto"/>
        <w:ind w:left="2410" w:hanging="286"/>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Ակնթարթային հաճախականության ընդգրկույթի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լայնությունը</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 xml:space="preserve">օկտավա կամ ավելի </w:t>
      </w:r>
      <w:r w:rsidRPr="00483C16">
        <w:rPr>
          <w:rFonts w:ascii="GHEA Grapalat" w:hAnsi="GHEA Grapalat"/>
          <w:lang w:val="hy-AM"/>
        </w:rPr>
        <w:t xml:space="preserve">փոքր, </w:t>
      </w:r>
      <w:r w:rsidRPr="00483C16">
        <w:rPr>
          <w:rFonts w:ascii="GHEA Grapalat" w:hAnsi="GHEA Grapalat" w:cs="Sylfaen"/>
          <w:lang w:val="hy-AM"/>
        </w:rPr>
        <w:t>իսկ</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 xml:space="preserve">հզորությունը </w:t>
      </w:r>
      <w:r w:rsidRPr="00483C16">
        <w:rPr>
          <w:rFonts w:ascii="GHEA Grapalat" w:hAnsi="GHEA Grapalat"/>
          <w:lang w:val="hy-AM"/>
        </w:rPr>
        <w:t>(</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կՎտ</w:t>
      </w:r>
      <w:r w:rsidRPr="00483C16">
        <w:rPr>
          <w:rFonts w:ascii="GHEA Grapalat" w:hAnsi="GHEA Grapalat"/>
          <w:lang w:val="hy-AM"/>
        </w:rPr>
        <w:t>-</w:t>
      </w:r>
      <w:r w:rsidRPr="00483C16">
        <w:rPr>
          <w:rFonts w:ascii="GHEA Grapalat" w:hAnsi="GHEA Grapalat" w:cs="Sylfaen"/>
          <w:lang w:val="hy-AM"/>
        </w:rPr>
        <w:t>երով</w:t>
      </w:r>
      <w:r w:rsidRPr="00483C16">
        <w:rPr>
          <w:rFonts w:ascii="GHEA Grapalat" w:hAnsi="GHEA Grapalat"/>
          <w:lang w:val="hy-AM"/>
        </w:rPr>
        <w:t>) բազմապատկված հաճախականության վրա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երով</w:t>
      </w:r>
      <w:r w:rsidRPr="00483C16">
        <w:rPr>
          <w:rFonts w:ascii="GHEA Grapalat" w:hAnsi="GHEA Grapalat"/>
          <w:lang w:val="hy-AM"/>
        </w:rPr>
        <w:t xml:space="preserve">), 1-ից բարձր; </w:t>
      </w:r>
    </w:p>
    <w:p w:rsidR="00E77C02" w:rsidRPr="00483C16" w:rsidRDefault="00E77C02" w:rsidP="00483C16">
      <w:pPr>
        <w:pStyle w:val="BodyText"/>
        <w:autoSpaceDE w:val="0"/>
        <w:autoSpaceDN w:val="0"/>
        <w:adjustRightInd w:val="0"/>
        <w:spacing w:before="240" w:after="240" w:line="276" w:lineRule="auto"/>
        <w:ind w:left="2410" w:hanging="286"/>
        <w:rPr>
          <w:rFonts w:ascii="GHEA Grapalat" w:hAnsi="GHEA Grapalat"/>
          <w:lang w:val="hy-AM"/>
        </w:rPr>
      </w:pPr>
      <w:r w:rsidRPr="00483C16">
        <w:rPr>
          <w:rFonts w:ascii="GHEA Grapalat" w:hAnsi="GHEA Grapalat"/>
          <w:lang w:val="hy-AM"/>
        </w:rPr>
        <w:t xml:space="preserve">c. Որակավորված որպես </w:t>
      </w:r>
      <w:r w:rsidR="00D76829" w:rsidRPr="00483C16">
        <w:rPr>
          <w:rFonts w:ascii="GHEA Grapalat" w:hAnsi="GHEA Grapalat"/>
          <w:lang w:val="hy-AM"/>
        </w:rPr>
        <w:t>“</w:t>
      </w:r>
      <w:r w:rsidRPr="00483C16">
        <w:rPr>
          <w:rFonts w:ascii="GHEA Grapalat" w:hAnsi="GHEA Grapalat" w:cs="Sylfaen"/>
          <w:lang w:val="hy-AM"/>
        </w:rPr>
        <w:t>տիեզերքում</w:t>
      </w:r>
      <w:r w:rsidRPr="00483C16">
        <w:rPr>
          <w:rFonts w:ascii="GHEA Grapalat" w:hAnsi="GHEA Grapalat"/>
          <w:lang w:val="hy-AM"/>
        </w:rPr>
        <w:t xml:space="preserve"> </w:t>
      </w:r>
      <w:r w:rsidRPr="00483C16">
        <w:rPr>
          <w:rFonts w:ascii="GHEA Grapalat" w:hAnsi="GHEA Grapalat" w:cs="Sylfaen"/>
          <w:lang w:val="hy-AM"/>
        </w:rPr>
        <w:t>կիրառելի</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410" w:hanging="286"/>
        <w:rPr>
          <w:rFonts w:ascii="GHEA Grapalat" w:hAnsi="GHEA Grapalat"/>
          <w:lang w:val="hy-AM"/>
        </w:rPr>
      </w:pPr>
      <w:r w:rsidRPr="00483C16">
        <w:rPr>
          <w:rFonts w:ascii="GHEA Grapalat" w:hAnsi="GHEA Grapalat"/>
          <w:lang w:val="hy-AM"/>
        </w:rPr>
        <w:t>d. Ունի ստվերային ծածկույթով/քողարկումով էլեկտրոնային շիթամուղ;</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483C16">
        <w:rPr>
          <w:rFonts w:ascii="GHEA Grapalat" w:hAnsi="GHEA Grapalat"/>
          <w:lang w:val="hy-AM"/>
        </w:rPr>
        <w:t>5. Սարքեր, որոնց հաճախականության հարաբերական (կոտորակային) գոտին</w:t>
      </w:r>
      <w:r w:rsidR="00D76829" w:rsidRPr="00483C16">
        <w:rPr>
          <w:rFonts w:ascii="GHEA Grapalat" w:hAnsi="GHEA Grapalat"/>
          <w:lang w:val="hy-AM"/>
        </w:rPr>
        <w:t>”</w:t>
      </w:r>
      <w:r w:rsidRPr="00483C16">
        <w:rPr>
          <w:rFonts w:ascii="GHEA Grapalat" w:hAnsi="GHEA Grapalat"/>
          <w:lang w:val="hy-AM"/>
        </w:rPr>
        <w:t xml:space="preserve"> ավելի մեծ է կամ հավասար է 10%, և ունի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2696" w:hanging="286"/>
        <w:rPr>
          <w:rFonts w:ascii="GHEA Grapalat" w:hAnsi="GHEA Grapalat"/>
          <w:lang w:val="hy-AM"/>
        </w:rPr>
      </w:pPr>
      <w:r w:rsidRPr="00483C16">
        <w:rPr>
          <w:rFonts w:ascii="GHEA Grapalat" w:hAnsi="GHEA Grapalat"/>
          <w:lang w:val="hy-AM"/>
        </w:rPr>
        <w:t xml:space="preserve">a. Օղակաձև էլեկտրոնային ճառագայթ; </w:t>
      </w:r>
    </w:p>
    <w:p w:rsidR="00E77C02" w:rsidRPr="00483C16" w:rsidRDefault="00E77C02" w:rsidP="00483C16">
      <w:pPr>
        <w:pStyle w:val="BodyText"/>
        <w:autoSpaceDE w:val="0"/>
        <w:autoSpaceDN w:val="0"/>
        <w:adjustRightInd w:val="0"/>
        <w:spacing w:before="240" w:after="240" w:line="276" w:lineRule="auto"/>
        <w:ind w:left="2696" w:hanging="286"/>
        <w:rPr>
          <w:rFonts w:ascii="GHEA Grapalat" w:hAnsi="GHEA Grapalat"/>
          <w:lang w:val="hy-AM"/>
        </w:rPr>
      </w:pPr>
      <w:r w:rsidRPr="00483C16">
        <w:rPr>
          <w:rFonts w:ascii="GHEA Grapalat" w:hAnsi="GHEA Grapalat"/>
          <w:lang w:val="hy-AM"/>
        </w:rPr>
        <w:t xml:space="preserve">b. Ոչ ասիմետրիկ էլեկտրոնային ճառագայթ, կամ </w:t>
      </w:r>
    </w:p>
    <w:p w:rsidR="00E77C02" w:rsidRPr="00483C16" w:rsidRDefault="00E77C02" w:rsidP="00483C16">
      <w:pPr>
        <w:pStyle w:val="BodyText"/>
        <w:autoSpaceDE w:val="0"/>
        <w:autoSpaceDN w:val="0"/>
        <w:adjustRightInd w:val="0"/>
        <w:spacing w:before="240" w:after="240" w:line="276" w:lineRule="auto"/>
        <w:ind w:left="2696" w:hanging="286"/>
        <w:rPr>
          <w:rFonts w:ascii="GHEA Grapalat" w:hAnsi="GHEA Grapalat"/>
          <w:lang w:val="hy-AM"/>
        </w:rPr>
      </w:pPr>
      <w:r w:rsidRPr="00483C16">
        <w:rPr>
          <w:rFonts w:ascii="GHEA Grapalat" w:hAnsi="GHEA Grapalat"/>
          <w:lang w:val="hy-AM"/>
        </w:rPr>
        <w:lastRenderedPageBreak/>
        <w:t>c. Բազմակի էլեկտրոնային ճառագայթներ:;</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Մագնետրոնային </w:t>
      </w:r>
      <w:r w:rsidRPr="00483C16">
        <w:rPr>
          <w:rFonts w:ascii="GHEA Grapalat" w:hAnsi="GHEA Grapalat" w:cs="Sylfaen"/>
          <w:lang w:val="hy-AM"/>
        </w:rPr>
        <w:t>տեսակի</w:t>
      </w:r>
      <w:r w:rsidRPr="00483C16">
        <w:rPr>
          <w:rFonts w:ascii="GHEA Grapalat" w:hAnsi="GHEA Grapalat"/>
          <w:lang w:val="hy-AM"/>
        </w:rPr>
        <w:t xml:space="preserve"> ուժեղարար ‘վակումային էլեկտրոնային սարքեր’, որոնց </w:t>
      </w:r>
      <w:r w:rsidRPr="00483C16">
        <w:rPr>
          <w:rFonts w:ascii="GHEA Grapalat" w:hAnsi="GHEA Grapalat" w:cs="Sylfaen"/>
          <w:lang w:val="hy-AM"/>
        </w:rPr>
        <w:t xml:space="preserve">շիթամուղի հզորությունը գերազանցում է </w:t>
      </w:r>
      <w:r w:rsidRPr="00483C16">
        <w:rPr>
          <w:rFonts w:ascii="GHEA Grapalat" w:hAnsi="GHEA Grapalat"/>
          <w:lang w:val="hy-AM"/>
        </w:rPr>
        <w:t xml:space="preserve">17 </w:t>
      </w:r>
      <w:r w:rsidRPr="00483C16">
        <w:rPr>
          <w:rFonts w:ascii="GHEA Grapalat" w:hAnsi="GHEA Grapalat" w:cs="Sylfaen"/>
          <w:lang w:val="hy-AM"/>
        </w:rPr>
        <w:t>դԲ:</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c. Թերմիոնային կատոդներ նախագծված ‘վակումային Էլեկտրոնային սարքերի’ համար, որոնց ճառագայթման հոսանքի խտությունը, հաշվարկված աշխատանքային պայմաններում գերազամցում է 5 Ա/սմ</w:t>
      </w:r>
      <w:r w:rsidRPr="00483C16">
        <w:rPr>
          <w:rFonts w:ascii="GHEA Grapalat" w:hAnsi="GHEA Grapalat"/>
          <w:vertAlign w:val="superscript"/>
          <w:lang w:val="hy-AM"/>
        </w:rPr>
        <w:t>2</w:t>
      </w:r>
      <w:r w:rsidRPr="00483C16">
        <w:rPr>
          <w:rFonts w:ascii="GHEA Grapalat" w:hAnsi="GHEA Grapalat"/>
          <w:lang w:val="hy-AM"/>
        </w:rPr>
        <w:t xml:space="preserve"> կամ պուլսային (ընդհատվող) հոսանքի խտությունը հաշվարկված աշխատանքային պայմաններում գերազանցում է 10 Ա/սմ</w:t>
      </w:r>
      <w:r w:rsidRPr="00483C16">
        <w:rPr>
          <w:rFonts w:ascii="GHEA Grapalat" w:hAnsi="GHEA Grapalat"/>
          <w:vertAlign w:val="superscript"/>
          <w:lang w:val="hy-AM"/>
        </w:rPr>
        <w:t>2</w:t>
      </w:r>
      <w:r w:rsidRPr="00483C16">
        <w:rPr>
          <w:rFonts w:ascii="GHEA Grapalat" w:hAnsi="GHEA Grapalat"/>
          <w:lang w:val="hy-AM"/>
        </w:rPr>
        <w:t xml:space="preserve"> ։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d. ‘Վակումային Էլեկտրոնային սարքեր’, որոնք ունեն ‘երկակի ռեժիմում’ աշխատելու կարողություն.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u w:val="single"/>
          <w:lang w:val="hy-AM"/>
        </w:rPr>
      </w:pPr>
      <w:r w:rsidRPr="00483C16">
        <w:rPr>
          <w:rFonts w:ascii="GHEA Grapalat" w:hAnsi="GHEA Grapalat"/>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'Երկակի ռեժիմ' նշանակում է, որ 'վակումային Էլեկտրոնային սարքի’ ճառագայթի հոսանքը կարող է ըստ ցանկության փոխվել շարունակական և պուլսային ալիքների ռեժիմների միջև` ցանցի օգտագործման միջոցով և տալիս է այնպիսի պիկային ելքային հզորություն, որն ավելի մեծ է շարունակական ալիքի ելքային հզորությունից:</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cs="Sylfaen"/>
          <w:lang w:val="hy-AM"/>
        </w:rPr>
        <w:t>Միապատյան</w:t>
      </w:r>
      <w:r w:rsidRPr="00483C16">
        <w:rPr>
          <w:rFonts w:ascii="GHEA Grapalat" w:hAnsi="GHEA Grapalat"/>
          <w:lang w:val="hy-AM"/>
        </w:rPr>
        <w:t xml:space="preserve"> միկրոալիքային </w:t>
      </w:r>
      <w:r w:rsidRPr="00483C16">
        <w:rPr>
          <w:rFonts w:ascii="GHEA Grapalat" w:hAnsi="GHEA Grapalat" w:cs="Sylfaen"/>
          <w:lang w:val="hy-AM"/>
        </w:rPr>
        <w:t>ինտեգրալային</w:t>
      </w:r>
      <w:r w:rsidRPr="00483C16">
        <w:rPr>
          <w:rFonts w:ascii="GHEA Grapalat" w:hAnsi="GHEA Grapalat"/>
          <w:lang w:val="hy-AM"/>
        </w:rPr>
        <w:t xml:space="preserve"> </w:t>
      </w:r>
      <w:r w:rsidRPr="00483C16">
        <w:rPr>
          <w:rFonts w:ascii="GHEA Grapalat" w:hAnsi="GHEA Grapalat" w:cs="Sylfaen"/>
          <w:lang w:val="hy-AM"/>
        </w:rPr>
        <w:t>սխեմաների</w:t>
      </w:r>
      <w:r w:rsidR="00D76829"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MMIC</w:t>
      </w:r>
      <w:r w:rsidR="00D76829" w:rsidRPr="00483C16">
        <w:rPr>
          <w:rFonts w:ascii="GHEA Grapalat" w:hAnsi="GHEA Grapalat"/>
          <w:lang w:val="hy-AM"/>
        </w:rPr>
        <w:t>”</w:t>
      </w:r>
      <w:r w:rsidRPr="00483C16">
        <w:rPr>
          <w:rFonts w:ascii="GHEA Grapalat" w:hAnsi="GHEA Grapalat"/>
          <w:lang w:val="hy-AM"/>
        </w:rPr>
        <w:t xml:space="preserve">) ուժեղարարներ,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i/>
          <w:iCs/>
          <w:u w:val="single"/>
          <w:lang w:val="hy-AM"/>
        </w:rPr>
        <w:t>Հ.Ծ</w:t>
      </w:r>
      <w:r w:rsidRPr="00483C16">
        <w:rPr>
          <w:rFonts w:ascii="GHEA Grapalat" w:hAnsi="GHEA Grapalat"/>
          <w:i/>
          <w:iCs/>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Միապատյան միկրոալիքային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սխեմաների</w:t>
      </w:r>
      <w:r w:rsidR="00D76829" w:rsidRPr="00483C16">
        <w:rPr>
          <w:rFonts w:ascii="GHEA Grapalat" w:hAnsi="GHEA Grapalat" w:cs="Sylfaen"/>
          <w:i/>
          <w:lang w:val="hy-AM"/>
        </w:rPr>
        <w:t>”</w:t>
      </w:r>
      <w:r w:rsidRPr="00483C16">
        <w:rPr>
          <w:rFonts w:ascii="GHEA Grapalat" w:hAnsi="GHEA Grapalat"/>
          <w:i/>
          <w:lang w:val="hy-AM"/>
        </w:rPr>
        <w:t xml:space="preserve"> ուժեղարարների համար, որոնք ունեն ինտեգրված ֆազային փոխարկիչ տես </w:t>
      </w:r>
      <w:r w:rsidRPr="00483C16">
        <w:rPr>
          <w:rFonts w:ascii="GHEA Grapalat" w:hAnsi="GHEA Grapalat"/>
          <w:i/>
          <w:iCs/>
          <w:lang w:val="hy-AM"/>
        </w:rPr>
        <w:t>3A001.b.12. կետը:</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a. Հաշվարկված են 2,7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 բարձր և</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ներառյալ 6,8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ընդգրկույթում աշխատելու համար </w:t>
      </w:r>
      <w:r w:rsidRPr="00483C16">
        <w:rPr>
          <w:rFonts w:ascii="GHEA Grapalat" w:hAnsi="GHEA Grapalat" w:cs="Sylfaen"/>
          <w:lang w:val="hy-AM"/>
        </w:rPr>
        <w:t>և</w:t>
      </w:r>
      <w:r w:rsidRPr="00483C16">
        <w:rPr>
          <w:rFonts w:ascii="GHEA Grapalat" w:hAnsi="GHEA Grapalat"/>
          <w:lang w:val="hy-AM"/>
        </w:rPr>
        <w:t xml:space="preserve"> որոնց </w:t>
      </w:r>
      <w:r w:rsidR="00D76829" w:rsidRPr="00483C16">
        <w:rPr>
          <w:rFonts w:ascii="GHEA Grapalat" w:hAnsi="GHEA Grapalat"/>
          <w:lang w:val="hy-AM"/>
        </w:rPr>
        <w:t>“</w:t>
      </w:r>
      <w:r w:rsidRPr="00483C16">
        <w:rPr>
          <w:rFonts w:ascii="GHEA Grapalat" w:hAnsi="GHEA Grapalat"/>
          <w:lang w:val="hy-AM"/>
        </w:rPr>
        <w:t>ակնթարթային հաճախականության 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գ</w:t>
      </w:r>
      <w:r w:rsidRPr="00483C16">
        <w:rPr>
          <w:rFonts w:ascii="GHEA Grapalat" w:hAnsi="GHEA Grapalat" w:cs="Sylfaen"/>
          <w:lang w:val="hy-AM"/>
        </w:rPr>
        <w:t>երազանցում</w:t>
      </w:r>
      <w:r w:rsidRPr="00483C16">
        <w:rPr>
          <w:rFonts w:ascii="GHEA Grapalat" w:hAnsi="GHEA Grapalat"/>
          <w:lang w:val="hy-AM"/>
        </w:rPr>
        <w:t xml:space="preserve"> 15% և ունի հետևյալ բնութագրերից որևէ մեկը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 Պիկային ելքային հզորությունը ավելի մեծ է քան 75 Վտ (48,75 դԲմ) ցանկացած հաճախականությունում, և գերազանցում է 2,7 ԳՀց մինչև ներառյալ 2,9 ԳՀց;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lastRenderedPageBreak/>
        <w:t xml:space="preserve">2. Պիկային ելքային հզորությունը ավելի մեծ է քան 55 Վտ (47,4 դԲմ) ցանկացած հաճախականությունում, և գերազանցում է 2,9 ԳՀց մինչև ներառյալ 3,2 ԳՀց;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3. Պիկային ելքային հզորությունը ավելի մեծ է քան 40 Վտ (46 դԲմ) ցանկացած հաճախականությունում, և գերազանցում է 3,2 ԳՀց մինչև ներառյալ 3,7 ԳՀց;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4. Պիկային ելքային հզորությունը ավելի մեծ է քան 20 Վտ (43 դԲմ) ցանկացած հաճախականությունում, և գերազանցում է 3,7 ԳՀց մինչև ներառյալ 6,8 ԳՀց:</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b. Հաշվարկված են 6,8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 բարձր և</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ներառյալ 16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ըմդգրկույթում աշխատելու համար </w:t>
      </w:r>
      <w:r w:rsidRPr="00483C16">
        <w:rPr>
          <w:rFonts w:ascii="GHEA Grapalat" w:hAnsi="GHEA Grapalat" w:cs="Sylfaen"/>
          <w:lang w:val="hy-AM"/>
        </w:rPr>
        <w:t>և</w:t>
      </w:r>
      <w:r w:rsidRPr="00483C16">
        <w:rPr>
          <w:rFonts w:ascii="GHEA Grapalat" w:hAnsi="GHEA Grapalat"/>
          <w:lang w:val="hy-AM"/>
        </w:rPr>
        <w:t xml:space="preserve"> որոնց </w:t>
      </w:r>
      <w:r w:rsidR="00D76829" w:rsidRPr="00483C16">
        <w:rPr>
          <w:rFonts w:ascii="GHEA Grapalat" w:hAnsi="GHEA Grapalat"/>
          <w:lang w:val="hy-AM"/>
        </w:rPr>
        <w:t>“</w:t>
      </w:r>
      <w:r w:rsidRPr="00483C16">
        <w:rPr>
          <w:rFonts w:ascii="GHEA Grapalat" w:hAnsi="GHEA Grapalat"/>
          <w:lang w:val="hy-AM"/>
        </w:rPr>
        <w:t>ակնթարթային հաճախականության 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գ</w:t>
      </w:r>
      <w:r w:rsidRPr="00483C16">
        <w:rPr>
          <w:rFonts w:ascii="GHEA Grapalat" w:hAnsi="GHEA Grapalat" w:cs="Sylfaen"/>
          <w:lang w:val="hy-AM"/>
        </w:rPr>
        <w:t>երազանցում</w:t>
      </w:r>
      <w:r w:rsidRPr="00483C16">
        <w:rPr>
          <w:rFonts w:ascii="GHEA Grapalat" w:hAnsi="GHEA Grapalat"/>
          <w:lang w:val="hy-AM"/>
        </w:rPr>
        <w:t xml:space="preserve"> 10% և ունի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1. Պիկային ելքային հզորությունը ավելի մեծ է քան 10 Վտ (40 դԲմ) ցանկացած հաճախականությունում, և գերազանցում է 6,8 ԳՀց մինչև ներառյալ 8,5 ԳՀց; </w:t>
      </w:r>
      <w:r w:rsidRPr="00483C16">
        <w:rPr>
          <w:rFonts w:ascii="GHEA Grapalat" w:hAnsi="GHEA Grapalat"/>
          <w:u w:val="single"/>
          <w:lang w:val="hy-AM"/>
        </w:rPr>
        <w:t>կամ</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2. Պիկային ելքային հզորությունը ավելի մեծ է քան 5 Վտ (37 դԲմ) ցանկացած հաճախականությունում, և գերազանցում է 8,5 ԳՀց մինչև ներառյալ 16 ԳՀց: </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c. Հաշվարկված են 3 Վտ-ից </w:t>
      </w:r>
      <w:r w:rsidRPr="00483C16">
        <w:rPr>
          <w:rFonts w:ascii="GHEA Grapalat" w:hAnsi="GHEA Grapalat" w:cs="Sylfaen"/>
          <w:lang w:val="hy-AM"/>
        </w:rPr>
        <w:t>բարձր (34,77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և գերազանցում են 16 ԳՀց մինչև ներառյալ 31,8 </w:t>
      </w:r>
      <w:r w:rsidRPr="00483C16">
        <w:rPr>
          <w:rFonts w:ascii="GHEA Grapalat" w:hAnsi="GHEA Grapalat" w:cs="Sylfaen"/>
          <w:lang w:val="hy-AM"/>
        </w:rPr>
        <w:t>ԳՀց</w:t>
      </w:r>
      <w:r w:rsidRPr="00483C16">
        <w:rPr>
          <w:rFonts w:ascii="GHEA Grapalat" w:hAnsi="GHEA Grapalat"/>
          <w:lang w:val="hy-AM"/>
        </w:rPr>
        <w:t xml:space="preserve"> և 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10%-ից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d. Հաշվարկված են 0.1 նՎտ-ից </w:t>
      </w:r>
      <w:r w:rsidRPr="00483C16">
        <w:rPr>
          <w:rFonts w:ascii="GHEA Grapalat" w:hAnsi="GHEA Grapalat" w:cs="Sylfaen"/>
          <w:lang w:val="hy-AM"/>
        </w:rPr>
        <w:t>բարձր (-70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և գերազանցում են 31,8 ԳՀց մինչև ներառյալ 37 </w:t>
      </w:r>
      <w:r w:rsidRPr="00483C16">
        <w:rPr>
          <w:rFonts w:ascii="GHEA Grapalat" w:hAnsi="GHEA Grapalat" w:cs="Sylfaen"/>
          <w:lang w:val="hy-AM"/>
        </w:rPr>
        <w:t xml:space="preserve">ԳՀց: </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e. Հաշվարկված են 1 Վտ-ից </w:t>
      </w:r>
      <w:r w:rsidRPr="00483C16">
        <w:rPr>
          <w:rFonts w:ascii="GHEA Grapalat" w:hAnsi="GHEA Grapalat" w:cs="Sylfaen"/>
          <w:lang w:val="hy-AM"/>
        </w:rPr>
        <w:t>բարձր (30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և գերազանցում են 37 ԳՀց մինչև ներառյալ 43,5 </w:t>
      </w:r>
      <w:r w:rsidRPr="00483C16">
        <w:rPr>
          <w:rFonts w:ascii="GHEA Grapalat" w:hAnsi="GHEA Grapalat" w:cs="Sylfaen"/>
          <w:lang w:val="hy-AM"/>
        </w:rPr>
        <w:t>ԳՀց</w:t>
      </w:r>
      <w:r w:rsidRPr="00483C16">
        <w:rPr>
          <w:rFonts w:ascii="GHEA Grapalat" w:hAnsi="GHEA Grapalat"/>
          <w:lang w:val="hy-AM"/>
        </w:rPr>
        <w:t xml:space="preserve"> և 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10%-ից; </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lastRenderedPageBreak/>
        <w:t xml:space="preserve">f. Հաշվարկված են 31,62 մՎտ-ից </w:t>
      </w:r>
      <w:r w:rsidRPr="00483C16">
        <w:rPr>
          <w:rFonts w:ascii="GHEA Grapalat" w:hAnsi="GHEA Grapalat" w:cs="Sylfaen"/>
          <w:lang w:val="hy-AM"/>
        </w:rPr>
        <w:t>բարձր (15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և գերազանցում են 43,5 ԳՀց մինչև ներառյալ 75 </w:t>
      </w:r>
      <w:r w:rsidRPr="00483C16">
        <w:rPr>
          <w:rFonts w:ascii="GHEA Grapalat" w:hAnsi="GHEA Grapalat" w:cs="Sylfaen"/>
          <w:lang w:val="hy-AM"/>
        </w:rPr>
        <w:t>ԳՀց</w:t>
      </w:r>
      <w:r w:rsidRPr="00483C16">
        <w:rPr>
          <w:rFonts w:ascii="GHEA Grapalat" w:hAnsi="GHEA Grapalat"/>
          <w:lang w:val="hy-AM"/>
        </w:rPr>
        <w:t xml:space="preserve"> և 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10%-ից: </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g. Հաշվարկված են 10 մՎտ-ից </w:t>
      </w:r>
      <w:r w:rsidRPr="00483C16">
        <w:rPr>
          <w:rFonts w:ascii="GHEA Grapalat" w:hAnsi="GHEA Grapalat" w:cs="Sylfaen"/>
          <w:lang w:val="hy-AM"/>
        </w:rPr>
        <w:t>բարձր (10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և գերազանցում են 75 ԳՀց մինչև ներառյալ 90 </w:t>
      </w:r>
      <w:r w:rsidRPr="00483C16">
        <w:rPr>
          <w:rFonts w:ascii="GHEA Grapalat" w:hAnsi="GHEA Grapalat" w:cs="Sylfaen"/>
          <w:lang w:val="hy-AM"/>
        </w:rPr>
        <w:t>ԳՀց</w:t>
      </w:r>
      <w:r w:rsidRPr="00483C16">
        <w:rPr>
          <w:rFonts w:ascii="GHEA Grapalat" w:hAnsi="GHEA Grapalat"/>
          <w:lang w:val="hy-AM"/>
        </w:rPr>
        <w:t xml:space="preserve"> և 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5%-ից;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h. Հաշվարկված են 0,1 Վտ-ից </w:t>
      </w:r>
      <w:r w:rsidRPr="00483C16">
        <w:rPr>
          <w:rFonts w:ascii="GHEA Grapalat" w:hAnsi="GHEA Grapalat" w:cs="Sylfaen"/>
          <w:lang w:val="hy-AM"/>
        </w:rPr>
        <w:t>բարձր (-70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ում աշխատելու համար, և գերազանցում են 90 ԳՀց;</w:t>
      </w:r>
    </w:p>
    <w:p w:rsidR="00E77C02" w:rsidRPr="00483C16" w:rsidRDefault="00E77C02" w:rsidP="00483C16">
      <w:pPr>
        <w:pStyle w:val="BodyText"/>
        <w:autoSpaceDE w:val="0"/>
        <w:autoSpaceDN w:val="0"/>
        <w:adjustRightInd w:val="0"/>
        <w:spacing w:before="240" w:after="240" w:line="276" w:lineRule="auto"/>
        <w:ind w:left="1985"/>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Չի կիրառվում: </w:t>
      </w:r>
    </w:p>
    <w:p w:rsidR="00E77C02" w:rsidRPr="00483C16" w:rsidRDefault="00E77C02" w:rsidP="00483C16">
      <w:pPr>
        <w:tabs>
          <w:tab w:val="left" w:pos="2477"/>
        </w:tabs>
        <w:spacing w:before="240" w:after="240" w:line="276" w:lineRule="auto"/>
        <w:ind w:left="1985"/>
        <w:jc w:val="both"/>
        <w:rPr>
          <w:rFonts w:ascii="GHEA Grapalat" w:hAnsi="GHEA Grapalat"/>
          <w:i/>
          <w:iCs/>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5"/>
          <w:u w:val="single"/>
          <w:lang w:val="hy-AM"/>
        </w:rPr>
        <w:t>2.</w:t>
      </w:r>
      <w:r w:rsidRPr="00483C16">
        <w:rPr>
          <w:rFonts w:ascii="GHEA Grapalat" w:hAnsi="GHEA Grapalat"/>
          <w:i/>
          <w:iCs/>
          <w:spacing w:val="-5"/>
          <w:lang w:val="hy-AM"/>
        </w:rPr>
        <w:t xml:space="preserve"> Ս</w:t>
      </w:r>
      <w:r w:rsidRPr="00483C16">
        <w:rPr>
          <w:rFonts w:ascii="GHEA Grapalat" w:hAnsi="GHEA Grapalat" w:cs="Sylfaen"/>
          <w:i/>
          <w:iCs/>
          <w:spacing w:val="-5"/>
          <w:lang w:val="hy-AM"/>
        </w:rPr>
        <w:t>յն</w:t>
      </w:r>
      <w:r w:rsidRPr="00483C16">
        <w:rPr>
          <w:rFonts w:ascii="GHEA Grapalat" w:hAnsi="GHEA Grapalat"/>
          <w:i/>
          <w:iCs/>
          <w:spacing w:val="-5"/>
          <w:lang w:val="hy-AM"/>
        </w:rPr>
        <w:t xml:space="preserve"> միապատյան </w:t>
      </w:r>
      <w:r w:rsidRPr="00483C16">
        <w:rPr>
          <w:rFonts w:ascii="GHEA Grapalat" w:hAnsi="GHEA Grapalat" w:cs="Sylfaen"/>
          <w:i/>
          <w:iCs/>
          <w:spacing w:val="-5"/>
          <w:lang w:val="hy-AM"/>
        </w:rPr>
        <w:t>մ</w:t>
      </w:r>
      <w:r w:rsidRPr="00483C16">
        <w:rPr>
          <w:rFonts w:ascii="GHEA Grapalat" w:hAnsi="GHEA Grapalat" w:cs="Sylfaen"/>
          <w:i/>
          <w:lang w:val="hy-AM"/>
        </w:rPr>
        <w:t>իկրոալիքային</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iCs/>
          <w:spacing w:val="-5"/>
          <w:lang w:val="hy-AM"/>
        </w:rPr>
        <w:t xml:space="preserve"> սխեմաների </w:t>
      </w:r>
      <w:r w:rsidRPr="00483C16">
        <w:rPr>
          <w:rFonts w:ascii="GHEA Grapalat" w:hAnsi="GHEA Grapalat" w:cs="Sylfaen"/>
          <w:i/>
          <w:iCs/>
          <w:spacing w:val="-5"/>
          <w:lang w:val="hy-AM"/>
        </w:rPr>
        <w:t>հսկողության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կարգավիճակը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որոնց</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հաշվարկային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աշխատանքային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հաճախականությունները</w:t>
      </w:r>
      <w:r w:rsidRPr="00483C16">
        <w:rPr>
          <w:rFonts w:ascii="GHEA Grapalat" w:hAnsi="GHEA Grapalat"/>
          <w:i/>
          <w:iCs/>
          <w:spacing w:val="-5"/>
          <w:lang w:val="hy-AM"/>
        </w:rPr>
        <w:t xml:space="preserve"> ներառում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հաճախականություններ, որոնք թվարկված եմ մեկից ավելի</w:t>
      </w:r>
      <w:r w:rsidRPr="00483C16">
        <w:rPr>
          <w:rFonts w:ascii="GHEA Grapalat" w:hAnsi="GHEA Grapalat"/>
          <w:i/>
          <w:iCs/>
          <w:spacing w:val="-5"/>
          <w:lang w:val="hy-AM"/>
        </w:rPr>
        <w:t xml:space="preserve"> հաճախականությունների ընդգրկույթներում, </w:t>
      </w:r>
      <w:r w:rsidRPr="00483C16">
        <w:rPr>
          <w:rFonts w:ascii="GHEA Grapalat" w:hAnsi="GHEA Grapalat" w:cs="Sylfaen"/>
          <w:i/>
          <w:iCs/>
          <w:spacing w:val="-5"/>
          <w:lang w:val="hy-AM"/>
        </w:rPr>
        <w:t>ինչպես</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բնութագրված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i/>
          <w:iCs/>
          <w:spacing w:val="-4"/>
          <w:lang w:val="hy-AM"/>
        </w:rPr>
        <w:t xml:space="preserve">3A001.b.2.a.-ից մինչև 3A001.b.2.h, </w:t>
      </w:r>
      <w:r w:rsidRPr="00483C16">
        <w:rPr>
          <w:rFonts w:ascii="GHEA Grapalat" w:hAnsi="GHEA Grapalat" w:cs="Sylfaen"/>
          <w:i/>
          <w:iCs/>
          <w:spacing w:val="-4"/>
          <w:lang w:val="hy-AM"/>
        </w:rPr>
        <w:t>կետերում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որոշվում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նվազագույն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ելքային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հզորության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շեմի նվազագույն պիկային ելքի չափով:</w:t>
      </w:r>
      <w:r w:rsidRPr="00483C16">
        <w:rPr>
          <w:rFonts w:ascii="GHEA Grapalat" w:hAnsi="GHEA Grapalat"/>
          <w:i/>
          <w:iCs/>
          <w:spacing w:val="-4"/>
          <w:lang w:val="hy-AM"/>
        </w:rPr>
        <w:t xml:space="preserve"> </w:t>
      </w:r>
    </w:p>
    <w:p w:rsidR="00E77C02" w:rsidRPr="00483C16" w:rsidRDefault="00E77C02" w:rsidP="00483C16">
      <w:pPr>
        <w:tabs>
          <w:tab w:val="left" w:pos="2477"/>
        </w:tabs>
        <w:spacing w:before="240" w:after="240" w:line="276" w:lineRule="auto"/>
        <w:ind w:left="1985"/>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u w:val="single"/>
          <w:lang w:val="hy-AM"/>
        </w:rPr>
        <w:t>3.</w:t>
      </w:r>
      <w:r w:rsidRPr="00483C16">
        <w:rPr>
          <w:rFonts w:ascii="GHEA Grapalat" w:hAnsi="GHEA Grapalat"/>
          <w:i/>
          <w:iCs/>
          <w:lang w:val="hy-AM"/>
        </w:rPr>
        <w:t xml:space="preserve"> 3A-ի </w:t>
      </w:r>
      <w:r w:rsidRPr="00483C16">
        <w:rPr>
          <w:rFonts w:ascii="GHEA Grapalat" w:hAnsi="GHEA Grapalat" w:cs="Sylfaen"/>
          <w:i/>
          <w:lang w:val="hy-AM"/>
        </w:rPr>
        <w:t>Ծանոթագրություններ</w:t>
      </w:r>
      <w:r w:rsidRPr="00483C16">
        <w:rPr>
          <w:rFonts w:ascii="GHEA Grapalat" w:hAnsi="GHEA Grapalat"/>
          <w:i/>
          <w:lang w:val="hy-AM"/>
        </w:rPr>
        <w:t xml:space="preserve"> </w:t>
      </w:r>
      <w:r w:rsidRPr="00483C16">
        <w:rPr>
          <w:rFonts w:ascii="GHEA Grapalat" w:hAnsi="GHEA Grapalat"/>
          <w:i/>
          <w:iCs/>
          <w:lang w:val="hy-AM"/>
        </w:rPr>
        <w:t xml:space="preserve">1-ը </w:t>
      </w:r>
      <w:r w:rsidRPr="00483C16">
        <w:rPr>
          <w:rFonts w:ascii="GHEA Grapalat" w:hAnsi="GHEA Grapalat" w:cs="Sylfaen"/>
          <w:i/>
          <w:iCs/>
          <w:lang w:val="hy-AM"/>
        </w:rPr>
        <w:t>և</w:t>
      </w:r>
      <w:r w:rsidRPr="00483C16">
        <w:rPr>
          <w:rFonts w:ascii="GHEA Grapalat" w:hAnsi="GHEA Grapalat"/>
          <w:i/>
          <w:iCs/>
          <w:lang w:val="hy-AM"/>
        </w:rPr>
        <w:t xml:space="preserve"> 2-ը նշանակում են, որ 3A001.b.2. </w:t>
      </w:r>
      <w:r w:rsidRPr="00483C16">
        <w:rPr>
          <w:rFonts w:ascii="GHEA Grapalat" w:hAnsi="GHEA Grapalat" w:cs="Sylfaen"/>
          <w:i/>
          <w:iCs/>
          <w:lang w:val="hy-AM"/>
        </w:rPr>
        <w:t>կետով</w:t>
      </w:r>
      <w:r w:rsidRPr="00483C16">
        <w:rPr>
          <w:rFonts w:ascii="GHEA Grapalat" w:hAnsi="GHEA Grapalat"/>
          <w:i/>
          <w:iCs/>
          <w:lang w:val="hy-AM"/>
        </w:rPr>
        <w:t xml:space="preserve"> </w:t>
      </w:r>
      <w:r w:rsidRPr="00483C16">
        <w:rPr>
          <w:rFonts w:ascii="GHEA Grapalat" w:hAnsi="GHEA Grapalat" w:cs="Sylfaen"/>
          <w:i/>
          <w:iCs/>
          <w:lang w:val="hy-AM"/>
        </w:rPr>
        <w:t>չեն</w:t>
      </w:r>
      <w:r w:rsidRPr="00483C16">
        <w:rPr>
          <w:rFonts w:ascii="GHEA Grapalat" w:hAnsi="GHEA Grapalat"/>
          <w:i/>
          <w:iCs/>
          <w:lang w:val="hy-AM"/>
        </w:rPr>
        <w:t xml:space="preserve"> </w:t>
      </w:r>
      <w:r w:rsidRPr="00483C16">
        <w:rPr>
          <w:rFonts w:ascii="GHEA Grapalat" w:hAnsi="GHEA Grapalat" w:cs="Sylfaen"/>
          <w:i/>
          <w:iCs/>
          <w:lang w:val="hy-AM"/>
        </w:rPr>
        <w:t>վերահսկվում</w:t>
      </w:r>
      <w:r w:rsidRPr="00483C16">
        <w:rPr>
          <w:rFonts w:ascii="GHEA Grapalat" w:hAnsi="GHEA Grapalat"/>
          <w:i/>
          <w:iCs/>
          <w:lang w:val="hy-AM"/>
        </w:rPr>
        <w:t xml:space="preserve"> միապատյան </w:t>
      </w:r>
      <w:r w:rsidRPr="00483C16">
        <w:rPr>
          <w:rFonts w:ascii="GHEA Grapalat" w:hAnsi="GHEA Grapalat" w:cs="Sylfaen"/>
          <w:i/>
          <w:iCs/>
          <w:spacing w:val="-5"/>
          <w:lang w:val="hy-AM"/>
        </w:rPr>
        <w:t>մ</w:t>
      </w:r>
      <w:r w:rsidRPr="00483C16">
        <w:rPr>
          <w:rFonts w:ascii="GHEA Grapalat" w:hAnsi="GHEA Grapalat" w:cs="Sylfaen"/>
          <w:i/>
          <w:lang w:val="hy-AM"/>
        </w:rPr>
        <w:t>իկրոալիքային</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iCs/>
          <w:spacing w:val="-5"/>
          <w:lang w:val="hy-AM"/>
        </w:rPr>
        <w:t xml:space="preserve"> սխեմաները, </w:t>
      </w:r>
      <w:r w:rsidRPr="00483C16">
        <w:rPr>
          <w:rFonts w:ascii="GHEA Grapalat" w:hAnsi="GHEA Grapalat" w:cs="Sylfaen"/>
          <w:i/>
          <w:iCs/>
          <w:lang w:val="hy-AM"/>
        </w:rPr>
        <w:t>եթե</w:t>
      </w:r>
      <w:r w:rsidRPr="00483C16">
        <w:rPr>
          <w:rFonts w:ascii="GHEA Grapalat" w:hAnsi="GHEA Grapalat"/>
          <w:i/>
          <w:iCs/>
          <w:lang w:val="hy-AM"/>
        </w:rPr>
        <w:t xml:space="preserve"> </w:t>
      </w:r>
      <w:r w:rsidRPr="00483C16">
        <w:rPr>
          <w:rFonts w:ascii="GHEA Grapalat" w:hAnsi="GHEA Grapalat" w:cs="Sylfaen"/>
          <w:i/>
          <w:iCs/>
          <w:lang w:val="hy-AM"/>
        </w:rPr>
        <w:t>դրանք</w:t>
      </w:r>
      <w:r w:rsidRPr="00483C16">
        <w:rPr>
          <w:rFonts w:ascii="GHEA Grapalat" w:hAnsi="GHEA Grapalat"/>
          <w:i/>
          <w:iCs/>
          <w:lang w:val="hy-AM"/>
        </w:rPr>
        <w:t xml:space="preserve"> </w:t>
      </w:r>
      <w:r w:rsidRPr="00483C16">
        <w:rPr>
          <w:rFonts w:ascii="GHEA Grapalat" w:hAnsi="GHEA Grapalat" w:cs="Sylfaen"/>
          <w:i/>
          <w:iCs/>
          <w:lang w:val="hy-AM"/>
        </w:rPr>
        <w:t>հատուկ</w:t>
      </w:r>
      <w:r w:rsidRPr="00483C16">
        <w:rPr>
          <w:rFonts w:ascii="GHEA Grapalat" w:hAnsi="GHEA Grapalat"/>
          <w:i/>
          <w:iCs/>
          <w:lang w:val="hy-AM"/>
        </w:rPr>
        <w:t xml:space="preserve"> </w:t>
      </w:r>
      <w:r w:rsidRPr="00483C16">
        <w:rPr>
          <w:rFonts w:ascii="GHEA Grapalat" w:hAnsi="GHEA Grapalat" w:cs="Sylfaen"/>
          <w:i/>
          <w:iCs/>
          <w:lang w:val="hy-AM"/>
        </w:rPr>
        <w:t>նախագծված</w:t>
      </w:r>
      <w:r w:rsidRPr="00483C16">
        <w:rPr>
          <w:rFonts w:ascii="GHEA Grapalat" w:hAnsi="GHEA Grapalat"/>
          <w:i/>
          <w:iCs/>
          <w:lang w:val="hy-AM"/>
        </w:rPr>
        <w:t xml:space="preserve"> </w:t>
      </w:r>
      <w:r w:rsidRPr="00483C16">
        <w:rPr>
          <w:rFonts w:ascii="GHEA Grapalat" w:hAnsi="GHEA Grapalat" w:cs="Sylfaen"/>
          <w:i/>
          <w:iCs/>
          <w:lang w:val="hy-AM"/>
        </w:rPr>
        <w:t>են</w:t>
      </w:r>
      <w:r w:rsidRPr="00483C16">
        <w:rPr>
          <w:rFonts w:ascii="GHEA Grapalat" w:hAnsi="GHEA Grapalat"/>
          <w:i/>
          <w:iCs/>
          <w:lang w:val="hy-AM"/>
        </w:rPr>
        <w:t xml:space="preserve"> այլ կիրառումների համար, օրինակ` </w:t>
      </w:r>
      <w:r w:rsidRPr="00483C16">
        <w:rPr>
          <w:rFonts w:ascii="GHEA Grapalat" w:hAnsi="GHEA Grapalat" w:cs="Sylfaen"/>
          <w:i/>
          <w:iCs/>
          <w:lang w:val="hy-AM"/>
        </w:rPr>
        <w:t>հեռահաղորդակցում</w:t>
      </w:r>
      <w:r w:rsidRPr="00483C16">
        <w:rPr>
          <w:rFonts w:ascii="GHEA Grapalat" w:hAnsi="GHEA Grapalat"/>
          <w:i/>
          <w:iCs/>
          <w:lang w:val="hy-AM"/>
        </w:rPr>
        <w:t xml:space="preserve">, </w:t>
      </w:r>
      <w:r w:rsidRPr="00483C16">
        <w:rPr>
          <w:rFonts w:ascii="GHEA Grapalat" w:hAnsi="GHEA Grapalat" w:cs="Sylfaen"/>
          <w:i/>
          <w:iCs/>
          <w:lang w:val="hy-AM"/>
        </w:rPr>
        <w:t>ռադարներ</w:t>
      </w:r>
      <w:r w:rsidRPr="00483C16">
        <w:rPr>
          <w:rFonts w:ascii="GHEA Grapalat" w:hAnsi="GHEA Grapalat"/>
          <w:i/>
          <w:iCs/>
          <w:spacing w:val="-5"/>
          <w:lang w:val="hy-AM"/>
        </w:rPr>
        <w:t xml:space="preserve">, </w:t>
      </w:r>
      <w:r w:rsidRPr="00483C16">
        <w:rPr>
          <w:rFonts w:ascii="GHEA Grapalat" w:hAnsi="GHEA Grapalat" w:cs="Sylfaen"/>
          <w:i/>
          <w:iCs/>
          <w:spacing w:val="-5"/>
          <w:lang w:val="hy-AM"/>
        </w:rPr>
        <w:t xml:space="preserve">ավտոմեքենաներ: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Առանձին</w:t>
      </w:r>
      <w:r w:rsidRPr="00483C16">
        <w:rPr>
          <w:rFonts w:ascii="GHEA Grapalat" w:hAnsi="GHEA Grapalat"/>
          <w:lang w:val="hy-AM"/>
        </w:rPr>
        <w:t xml:space="preserve"> միկրոալիքային </w:t>
      </w:r>
      <w:r w:rsidRPr="00483C16">
        <w:rPr>
          <w:rFonts w:ascii="GHEA Grapalat" w:hAnsi="GHEA Grapalat" w:cs="Sylfaen"/>
          <w:lang w:val="hy-AM"/>
        </w:rPr>
        <w:t>տրանզիստորներ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a. Հաշվարկված են 2,7 ԳՀց-ից </w:t>
      </w:r>
      <w:r w:rsidRPr="00483C16">
        <w:rPr>
          <w:rFonts w:ascii="GHEA Grapalat" w:hAnsi="GHEA Grapalat" w:cs="Sylfaen"/>
          <w:lang w:val="hy-AM"/>
        </w:rPr>
        <w:t>բարձր հաճախականություններ</w:t>
      </w:r>
      <w:r w:rsidRPr="00483C16">
        <w:rPr>
          <w:rFonts w:ascii="GHEA Grapalat" w:hAnsi="GHEA Grapalat"/>
          <w:lang w:val="hy-AM"/>
        </w:rPr>
        <w:t>ում աշխատելու համար, մինչև ներառյալ 6,8 ԳՀց</w:t>
      </w:r>
      <w:r w:rsidRPr="00483C16">
        <w:rPr>
          <w:rFonts w:ascii="GHEA Grapalat" w:hAnsi="GHEA Grapalat" w:cs="Sylfaen"/>
          <w:lang w:val="hy-AM"/>
        </w:rPr>
        <w:t xml:space="preserve"> և ունեն 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Պիկային ելքային հզորությունը ավելի մեծ է քան 400 Վտ (56 դԲմ) ցանկացած հաճախականությունում, և գերազանցում է 2,7 ԳՀց մինչև ներառյալ 2,9 ԳՀց;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 xml:space="preserve">2. Պիկային ելքային հզորությունը ավելի մեծ է քան 205 Վտ (53,12 դԲմ) ցանկացած հաճախականությունում, և գերազանցում է 2,9 ԳՀց մինչև ներառյալ 3,2 ԳՀց;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 Պիկային ելքային հզորությունը ավելի մեծ է քան 115 Վտ (50,61 դԲմ) ցանկացած հաճախականությունում, և գերազանցում է 3,2 ԳՀց մինչև ներառյալ 3,7 ԳՀց;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 Պիկային ելքային հզորությունը ավելի մեծ է քան 60 Վտ (47,78 դԲմ) ցանկացած հաճախականությունում, և գերազանցում է 3,7 ԳՀց մինչև ներառյալ 6,8 ԳՀց:</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b. Հաշվարկված են 6,8 ԳՀց-ից </w:t>
      </w:r>
      <w:r w:rsidRPr="00483C16">
        <w:rPr>
          <w:rFonts w:ascii="GHEA Grapalat" w:hAnsi="GHEA Grapalat" w:cs="Sylfaen"/>
          <w:lang w:val="hy-AM"/>
        </w:rPr>
        <w:t>բարձր հաճախականություններ</w:t>
      </w:r>
      <w:r w:rsidRPr="00483C16">
        <w:rPr>
          <w:rFonts w:ascii="GHEA Grapalat" w:hAnsi="GHEA Grapalat"/>
          <w:lang w:val="hy-AM"/>
        </w:rPr>
        <w:t>ում աշխատելու համար, մինչև ներառյալ 31,8 ԳՀց</w:t>
      </w:r>
      <w:r w:rsidRPr="00483C16">
        <w:rPr>
          <w:rFonts w:ascii="GHEA Grapalat" w:hAnsi="GHEA Grapalat" w:cs="Sylfaen"/>
          <w:lang w:val="hy-AM"/>
        </w:rPr>
        <w:t xml:space="preserve"> և ունեն 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Պիկային ելքային հզորությունը ավելի մեծ է քան 50 Վտ (47 դԲմ) ցանկացած հաճախականությունում, և գերազանցում է 6,8 ԳՀց մինչև ներառյալ 8,5 ԳՀց;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Պիկային ելքային հզորությունը ավելի մեծ է քան 15 Վտ (41,76 դԲմ) ցանկացած հաճախականությունում, և գերազանցում է 8,5 ԳՀց մինչև ներառյալ 12 ԳՀց;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 Պիկային ելքային հզորությունը ավելի մեծ է քան 40 Վտ (46 դԲմ) ցանկացած հաճախականությունում, և գերազանցում է 12 ԳՀց մինչև ներառյալ 16 ԳՀց;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 Պիկային ելքային հզորությունը ավելի մեծ է քան 7 Վտ (38,45 դԲմ) ցանկացած հաճախականությունում, և գերազանցում է 16 ԳՀց մինչև ներառյալ 31,8 ԳՀց:</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c. Հաշվարկված են 0,5 Վտ-ից </w:t>
      </w:r>
      <w:r w:rsidRPr="00483C16">
        <w:rPr>
          <w:rFonts w:ascii="GHEA Grapalat" w:hAnsi="GHEA Grapalat" w:cs="Sylfaen"/>
          <w:lang w:val="hy-AM"/>
        </w:rPr>
        <w:t>բարձր (27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և գերազանցում են 31,8 ԳՀց մինչև ներառյալ 37 </w:t>
      </w:r>
      <w:r w:rsidRPr="00483C16">
        <w:rPr>
          <w:rFonts w:ascii="GHEA Grapalat" w:hAnsi="GHEA Grapalat" w:cs="Sylfaen"/>
          <w:lang w:val="hy-AM"/>
        </w:rPr>
        <w:t xml:space="preserve">ԳՀց; </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d. Հաշվարկված են 1 Վտ-ից </w:t>
      </w:r>
      <w:r w:rsidRPr="00483C16">
        <w:rPr>
          <w:rFonts w:ascii="GHEA Grapalat" w:hAnsi="GHEA Grapalat" w:cs="Sylfaen"/>
          <w:lang w:val="hy-AM"/>
        </w:rPr>
        <w:t>բարձր (30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և գերազանցում են 37 ԳՀց մինչև ներառյալ 43,5 </w:t>
      </w:r>
      <w:r w:rsidRPr="00483C16">
        <w:rPr>
          <w:rFonts w:ascii="GHEA Grapalat" w:hAnsi="GHEA Grapalat" w:cs="Sylfaen"/>
          <w:lang w:val="hy-AM"/>
        </w:rPr>
        <w:t xml:space="preserve">ԳՀց: </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cs="Sylfaen"/>
          <w:lang w:val="hy-AM"/>
        </w:rPr>
      </w:pPr>
      <w:r w:rsidRPr="00483C16">
        <w:rPr>
          <w:rFonts w:ascii="GHEA Grapalat" w:hAnsi="GHEA Grapalat"/>
          <w:lang w:val="hy-AM"/>
        </w:rPr>
        <w:lastRenderedPageBreak/>
        <w:t xml:space="preserve">e. Հաշվարկված են 0,1 Վտ-ից </w:t>
      </w:r>
      <w:r w:rsidRPr="00483C16">
        <w:rPr>
          <w:rFonts w:ascii="GHEA Grapalat" w:hAnsi="GHEA Grapalat" w:cs="Sylfaen"/>
          <w:lang w:val="hy-AM"/>
        </w:rPr>
        <w:t>բարձր (-70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որոնք գերազանցում են 43,5 </w:t>
      </w:r>
      <w:r w:rsidRPr="00483C16">
        <w:rPr>
          <w:rFonts w:ascii="GHEA Grapalat" w:hAnsi="GHEA Grapalat" w:cs="Sylfaen"/>
          <w:lang w:val="hy-AM"/>
        </w:rPr>
        <w:t xml:space="preserve">ԳՀց: </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f. Բացի նրանցից, որոնք հատկորոշված են 3A001.b.3.a.-ից  3A001.b.3.e կետերում և չափակարգված են 5 Վտ-ից բարձր (37,0 դԲմ) պիկային ելքային հզորությամբ աշխատելու համար, բոլոր հաճախականություններում, որոնք գերազանցում են  8,5 ԳՀց, մինչև  ներառյալ 31,8 ԳՀց:</w:t>
      </w:r>
    </w:p>
    <w:p w:rsidR="00E77C02" w:rsidRPr="00483C16" w:rsidRDefault="00E77C02" w:rsidP="00483C16">
      <w:pPr>
        <w:pStyle w:val="Default"/>
        <w:spacing w:before="240" w:after="240" w:line="276" w:lineRule="auto"/>
        <w:ind w:left="1416"/>
        <w:jc w:val="both"/>
        <w:rPr>
          <w:rFonts w:ascii="GHEA Grapalat" w:hAnsi="GHEA Grapalat"/>
          <w:color w:val="auto"/>
          <w:lang w:val="hy-AM"/>
        </w:rPr>
      </w:pPr>
      <w:r w:rsidRPr="00483C16">
        <w:rPr>
          <w:rFonts w:ascii="GHEA Grapalat" w:hAnsi="GHEA Grapalat"/>
          <w:i/>
          <w:iCs/>
          <w:color w:val="auto"/>
          <w:u w:val="single"/>
          <w:lang w:val="hy-AM"/>
        </w:rPr>
        <w:t xml:space="preserve">Ծանոթագրություն </w:t>
      </w:r>
      <w:r w:rsidRPr="00483C16">
        <w:rPr>
          <w:rFonts w:ascii="GHEA Grapalat" w:hAnsi="GHEA Grapalat"/>
          <w:i/>
          <w:iCs/>
          <w:color w:val="auto"/>
          <w:lang w:val="hy-AM"/>
        </w:rPr>
        <w:t xml:space="preserve">1.  Այն տրանզիստորների վերահսկման կարգավիճակը, որոնց հաշվարկված աշխատանքային հաճախականությունը ներառում է մեկից ավելի ընդգրկույթներում թվարկված հաճախականություններ, ինչպես հատկորոշված է 3A001.b.3.a.-ից 3A001.b.3.e կետերում., որոշվում է </w:t>
      </w:r>
      <w:r w:rsidRPr="00483C16">
        <w:rPr>
          <w:rFonts w:ascii="GHEA Grapalat" w:hAnsi="GHEA Grapalat" w:cs="Sylfaen"/>
          <w:i/>
          <w:iCs/>
          <w:color w:val="auto"/>
          <w:spacing w:val="-4"/>
          <w:lang w:val="hy-AM"/>
        </w:rPr>
        <w:t>ելքային</w:t>
      </w:r>
      <w:r w:rsidRPr="00483C16">
        <w:rPr>
          <w:rFonts w:ascii="GHEA Grapalat" w:hAnsi="GHEA Grapalat"/>
          <w:i/>
          <w:iCs/>
          <w:color w:val="auto"/>
          <w:spacing w:val="-4"/>
          <w:lang w:val="hy-AM"/>
        </w:rPr>
        <w:t xml:space="preserve"> </w:t>
      </w:r>
      <w:r w:rsidRPr="00483C16">
        <w:rPr>
          <w:rFonts w:ascii="GHEA Grapalat" w:hAnsi="GHEA Grapalat" w:cs="Sylfaen"/>
          <w:i/>
          <w:iCs/>
          <w:color w:val="auto"/>
          <w:spacing w:val="-4"/>
          <w:lang w:val="hy-AM"/>
        </w:rPr>
        <w:t>հզորության</w:t>
      </w:r>
      <w:r w:rsidRPr="00483C16">
        <w:rPr>
          <w:rFonts w:ascii="GHEA Grapalat" w:hAnsi="GHEA Grapalat"/>
          <w:i/>
          <w:iCs/>
          <w:color w:val="auto"/>
          <w:spacing w:val="-4"/>
          <w:lang w:val="hy-AM"/>
        </w:rPr>
        <w:t xml:space="preserve"> </w:t>
      </w:r>
      <w:r w:rsidRPr="00483C16">
        <w:rPr>
          <w:rFonts w:ascii="GHEA Grapalat" w:hAnsi="GHEA Grapalat" w:cs="Sylfaen"/>
          <w:i/>
          <w:iCs/>
          <w:color w:val="auto"/>
          <w:spacing w:val="-4"/>
          <w:lang w:val="hy-AM"/>
        </w:rPr>
        <w:t xml:space="preserve">շեմի նվազագույն պիկային չափով: </w:t>
      </w:r>
    </w:p>
    <w:p w:rsidR="00E77C02" w:rsidRPr="00483C16" w:rsidRDefault="00E77C02" w:rsidP="00483C16">
      <w:pPr>
        <w:tabs>
          <w:tab w:val="left" w:pos="2477"/>
        </w:tabs>
        <w:spacing w:before="240" w:after="240" w:line="276" w:lineRule="auto"/>
        <w:ind w:left="1416"/>
        <w:jc w:val="both"/>
        <w:rPr>
          <w:rFonts w:ascii="GHEA Grapalat" w:hAnsi="GHEA Grapalat"/>
          <w:i/>
          <w:iCs/>
          <w:lang w:val="hy-AM"/>
        </w:rPr>
      </w:pPr>
      <w:r w:rsidRPr="00483C16">
        <w:rPr>
          <w:rFonts w:ascii="GHEA Grapalat" w:hAnsi="GHEA Grapalat"/>
          <w:i/>
          <w:iCs/>
          <w:u w:val="single"/>
          <w:lang w:val="hy-AM"/>
        </w:rPr>
        <w:t>Ծանոթագրություն</w:t>
      </w:r>
      <w:r w:rsidRPr="00483C16">
        <w:rPr>
          <w:rFonts w:ascii="GHEA Grapalat" w:hAnsi="GHEA Grapalat"/>
          <w:i/>
          <w:iCs/>
          <w:lang w:val="hy-AM"/>
        </w:rPr>
        <w:t xml:space="preserve"> 2. 3A001.b.3. կետը ներառում է կրող հարմարանքների վրա հագցված մոդելները կամ փաթեթներով հագցված մոդելները: Որոշ առանձին տրանզիստորներ կարող են հիշատակվել նաև որպես հզորության ուժեղարարներ, բայց այդ առանձին տրանզիստորների կարգավիճակը որոշվում է 3A001.b.3 կետով: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Միկրոալիքային</w:t>
      </w:r>
      <w:r w:rsidRPr="00483C16">
        <w:rPr>
          <w:rFonts w:ascii="GHEA Grapalat" w:hAnsi="GHEA Grapalat"/>
          <w:lang w:val="hy-AM"/>
        </w:rPr>
        <w:t xml:space="preserve"> </w:t>
      </w:r>
      <w:r w:rsidRPr="00483C16">
        <w:rPr>
          <w:rFonts w:ascii="GHEA Grapalat" w:hAnsi="GHEA Grapalat" w:cs="Sylfaen"/>
          <w:lang w:val="hy-AM"/>
        </w:rPr>
        <w:t>պինդ մարմնային</w:t>
      </w:r>
      <w:r w:rsidRPr="00483C16">
        <w:rPr>
          <w:rFonts w:ascii="GHEA Grapalat" w:hAnsi="GHEA Grapalat"/>
          <w:lang w:val="hy-AM"/>
        </w:rPr>
        <w:t xml:space="preserve"> </w:t>
      </w:r>
      <w:r w:rsidRPr="00483C16">
        <w:rPr>
          <w:rFonts w:ascii="GHEA Grapalat" w:hAnsi="GHEA Grapalat" w:cs="Sylfaen"/>
          <w:lang w:val="hy-AM"/>
        </w:rPr>
        <w:t>ուժեղարարները</w:t>
      </w:r>
      <w:r w:rsidRPr="00483C16">
        <w:rPr>
          <w:rFonts w:ascii="GHEA Grapalat" w:hAnsi="GHEA Grapalat"/>
          <w:lang w:val="hy-AM"/>
        </w:rPr>
        <w:t xml:space="preserve">, և միկրոալիքային հավաքվածքները /մոդուլները, </w:t>
      </w:r>
      <w:r w:rsidRPr="00483C16">
        <w:rPr>
          <w:rFonts w:ascii="GHEA Grapalat" w:hAnsi="GHEA Grapalat" w:cs="Sylfaen"/>
          <w:lang w:val="hy-AM"/>
        </w:rPr>
        <w:t>որոնք</w:t>
      </w:r>
      <w:r w:rsidRPr="00483C16">
        <w:rPr>
          <w:rFonts w:ascii="GHEA Grapalat" w:hAnsi="GHEA Grapalat"/>
          <w:lang w:val="hy-AM"/>
        </w:rPr>
        <w:t xml:space="preserve"> պարունակում են միկրոալիքային </w:t>
      </w:r>
      <w:r w:rsidRPr="00483C16">
        <w:rPr>
          <w:rFonts w:ascii="GHEA Grapalat" w:hAnsi="GHEA Grapalat" w:cs="Sylfaen"/>
          <w:lang w:val="hy-AM"/>
        </w:rPr>
        <w:t>պինդ մարմնային</w:t>
      </w:r>
      <w:r w:rsidRPr="00483C16">
        <w:rPr>
          <w:rFonts w:ascii="GHEA Grapalat" w:hAnsi="GHEA Grapalat"/>
          <w:lang w:val="hy-AM"/>
        </w:rPr>
        <w:t xml:space="preserve"> </w:t>
      </w:r>
      <w:r w:rsidRPr="00483C16">
        <w:rPr>
          <w:rFonts w:ascii="GHEA Grapalat" w:hAnsi="GHEA Grapalat" w:cs="Sylfaen"/>
          <w:lang w:val="hy-AM"/>
        </w:rPr>
        <w:t>ուժեղարարներ և ունեն 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a. Հաշվարկված են 2,7 ԳՀց-ից </w:t>
      </w:r>
      <w:r w:rsidRPr="00483C16">
        <w:rPr>
          <w:rFonts w:ascii="GHEA Grapalat" w:hAnsi="GHEA Grapalat" w:cs="Sylfaen"/>
          <w:lang w:val="hy-AM"/>
        </w:rPr>
        <w:t>բարձր հաճախականություններ</w:t>
      </w:r>
      <w:r w:rsidRPr="00483C16">
        <w:rPr>
          <w:rFonts w:ascii="GHEA Grapalat" w:hAnsi="GHEA Grapalat"/>
          <w:lang w:val="hy-AM"/>
        </w:rPr>
        <w:t>ում աշխատելու համար, մինչև ներառյալ 6,8 ԳՀց,</w:t>
      </w:r>
      <w:r w:rsidRPr="00483C16">
        <w:rPr>
          <w:rFonts w:ascii="GHEA Grapalat" w:hAnsi="GHEA Grapalat" w:cs="Sylfaen"/>
          <w:lang w:val="hy-AM"/>
        </w:rPr>
        <w:t xml:space="preserve"> </w:t>
      </w:r>
      <w:r w:rsidRPr="00483C16">
        <w:rPr>
          <w:rFonts w:ascii="GHEA Grapalat" w:hAnsi="GHEA Grapalat"/>
          <w:lang w:val="hy-AM"/>
        </w:rPr>
        <w:t xml:space="preserve">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5%-ից, և ունեն </w:t>
      </w:r>
      <w:r w:rsidRPr="00483C16">
        <w:rPr>
          <w:rFonts w:ascii="GHEA Grapalat" w:hAnsi="GHEA Grapalat" w:cs="Sylfaen"/>
          <w:lang w:val="hy-AM"/>
        </w:rPr>
        <w:t>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Պիկային ելքային հզորությունը ավելի մեծ է քան 500 Վտ (57 դԲմ) ցանկացած հաճախականությունում, և գերազանցում է 2,7 ԳՀց մինչև ներառյալ 2,9 ԳՀց;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Պիկային ելքային հզորությունը ավելի մեծ է քան 270 Վտ (54,3 դԲմ) ցանկացած հաճախականությունում, և գերազանցում է 2,9 ԳՀց մինչև ներառյալ 3,2 ԳՀց;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 Պիկային ելքային հզորությունը ավելի մեծ է քան 200 Վտ (53 դԲմ) ցանկացած հաճախականությունում, և գերազանցում է 3,2 ԳՀց մինչև ներառյալ 3,7 ԳՀց;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4. Պիկային ելքային հզորությունը ավելի մեծ է քան 90 Վտ (49,54 դԲմ) ցանկացած հաճախականությունում, և գերազանցում է 3,7 ԳՀց մինչև ներառյալ 6,8 ԳՀց:</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b. Հաշվարկված են 6,8 ԳՀց-ից </w:t>
      </w:r>
      <w:r w:rsidRPr="00483C16">
        <w:rPr>
          <w:rFonts w:ascii="GHEA Grapalat" w:hAnsi="GHEA Grapalat" w:cs="Sylfaen"/>
          <w:lang w:val="hy-AM"/>
        </w:rPr>
        <w:t>բարձր հաճախականություններ</w:t>
      </w:r>
      <w:r w:rsidRPr="00483C16">
        <w:rPr>
          <w:rFonts w:ascii="GHEA Grapalat" w:hAnsi="GHEA Grapalat"/>
          <w:lang w:val="hy-AM"/>
        </w:rPr>
        <w:t>ում աշխատելու համար, մինչև ներառյալ 31,8 ԳՀց,</w:t>
      </w:r>
      <w:r w:rsidRPr="00483C16">
        <w:rPr>
          <w:rFonts w:ascii="GHEA Grapalat" w:hAnsi="GHEA Grapalat" w:cs="Sylfaen"/>
          <w:lang w:val="hy-AM"/>
        </w:rPr>
        <w:t xml:space="preserve"> </w:t>
      </w:r>
      <w:r w:rsidRPr="00483C16">
        <w:rPr>
          <w:rFonts w:ascii="GHEA Grapalat" w:hAnsi="GHEA Grapalat"/>
          <w:lang w:val="hy-AM"/>
        </w:rPr>
        <w:t xml:space="preserve">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10%-ից, և ունեն </w:t>
      </w:r>
      <w:r w:rsidRPr="00483C16">
        <w:rPr>
          <w:rFonts w:ascii="GHEA Grapalat" w:hAnsi="GHEA Grapalat" w:cs="Sylfaen"/>
          <w:lang w:val="hy-AM"/>
        </w:rPr>
        <w:t>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Պիկային ելքային հզորությունը ավելի մեծ է քան 70 Վտ (48,54 դԲմ) ցանկացած հաճախականությունում, և գերազանցում է 6,8 ԳՀց մինչև ներառյալ 8,5 ԳՀց;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Պիկային ելքային հզորությունը ավելի մեծ է քան 50 Վտ (47 դԲմ) ցանկացած հաճախականությունում, և գերազանցում է 8,5 ԳՀց մինչև ներառյալ 12 ԳՀց;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3. Պիկային ելքային հզորությունը ավելի մեծ է քան 30 Վտ (44,77 դԲմ) ցանկացած հաճախականությունում, և գերազանցում է 12 ԳՀց մինչև ներառյալ 16 ԳՀց;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 Պիկային ելքային հզորությունը ավելի մեծ է քան 20 Վտ (43 դԲմ) ցանկացած հաճախականությունում, և գերազանցում է 16 ԳՀց մինչև ներառյալ 31,8 ԳՀց:</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c. Հաշվարկված են 0,5 Վտ-ից </w:t>
      </w:r>
      <w:r w:rsidRPr="00483C16">
        <w:rPr>
          <w:rFonts w:ascii="GHEA Grapalat" w:hAnsi="GHEA Grapalat" w:cs="Sylfaen"/>
          <w:lang w:val="hy-AM"/>
        </w:rPr>
        <w:t>բարձր (27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և գերազանցում են 31,8 </w:t>
      </w:r>
      <w:r w:rsidRPr="00483C16">
        <w:rPr>
          <w:rFonts w:ascii="GHEA Grapalat" w:hAnsi="GHEA Grapalat" w:cs="Sylfaen"/>
          <w:lang w:val="hy-AM"/>
        </w:rPr>
        <w:t>ԳՀց մինչև</w:t>
      </w:r>
      <w:r w:rsidRPr="00483C16">
        <w:rPr>
          <w:rFonts w:ascii="GHEA Grapalat" w:hAnsi="GHEA Grapalat"/>
          <w:lang w:val="hy-AM"/>
        </w:rPr>
        <w:t xml:space="preserve"> ներառյալ 37,5 </w:t>
      </w:r>
      <w:r w:rsidRPr="00483C16">
        <w:rPr>
          <w:rFonts w:ascii="GHEA Grapalat" w:hAnsi="GHEA Grapalat" w:cs="Sylfaen"/>
          <w:lang w:val="hy-AM"/>
        </w:rPr>
        <w:t>ԳՀց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d. Հաշվարկված են 2 Վտ-ից </w:t>
      </w:r>
      <w:r w:rsidRPr="00483C16">
        <w:rPr>
          <w:rFonts w:ascii="GHEA Grapalat" w:hAnsi="GHEA Grapalat" w:cs="Sylfaen"/>
          <w:lang w:val="hy-AM"/>
        </w:rPr>
        <w:t>բարձր (33 դԲմ)</w:t>
      </w:r>
      <w:r w:rsidRPr="00483C16">
        <w:rPr>
          <w:rFonts w:ascii="GHEA Grapalat" w:hAnsi="GHEA Grapalat"/>
          <w:lang w:val="hy-AM"/>
        </w:rPr>
        <w:t xml:space="preserve"> </w:t>
      </w:r>
      <w:r w:rsidRPr="00483C16">
        <w:rPr>
          <w:rFonts w:ascii="GHEA Grapalat" w:hAnsi="GHEA Grapalat" w:cs="Sylfaen"/>
          <w:lang w:val="hy-AM"/>
        </w:rPr>
        <w:t>պիկային ելքային հզորությամբ ցանկացած հաճախականություններ</w:t>
      </w:r>
      <w:r w:rsidRPr="00483C16">
        <w:rPr>
          <w:rFonts w:ascii="GHEA Grapalat" w:hAnsi="GHEA Grapalat"/>
          <w:lang w:val="hy-AM"/>
        </w:rPr>
        <w:t xml:space="preserve">ում աշխատելու համար, գերազանցում են 37 </w:t>
      </w:r>
      <w:r w:rsidRPr="00483C16">
        <w:rPr>
          <w:rFonts w:ascii="GHEA Grapalat" w:hAnsi="GHEA Grapalat" w:cs="Sylfaen"/>
          <w:lang w:val="hy-AM"/>
        </w:rPr>
        <w:t>ԳՀց մինչև</w:t>
      </w:r>
      <w:r w:rsidRPr="00483C16">
        <w:rPr>
          <w:rFonts w:ascii="GHEA Grapalat" w:hAnsi="GHEA Grapalat"/>
          <w:lang w:val="hy-AM"/>
        </w:rPr>
        <w:t xml:space="preserve"> ներառյալ 43 </w:t>
      </w:r>
      <w:r w:rsidRPr="00483C16">
        <w:rPr>
          <w:rFonts w:ascii="GHEA Grapalat" w:hAnsi="GHEA Grapalat" w:cs="Sylfaen"/>
          <w:lang w:val="hy-AM"/>
        </w:rPr>
        <w:t xml:space="preserve">ԳՀց և </w:t>
      </w:r>
      <w:r w:rsidRPr="00483C16">
        <w:rPr>
          <w:rFonts w:ascii="GHEA Grapalat" w:hAnsi="GHEA Grapalat"/>
          <w:lang w:val="hy-AM"/>
        </w:rPr>
        <w:t xml:space="preserve">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10%-ից; </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 xml:space="preserve">e. Հաշվարկված են 43,5 ԳՀց-ից </w:t>
      </w:r>
      <w:r w:rsidRPr="00483C16">
        <w:rPr>
          <w:rFonts w:ascii="GHEA Grapalat" w:hAnsi="GHEA Grapalat" w:cs="Sylfaen"/>
          <w:lang w:val="hy-AM"/>
        </w:rPr>
        <w:t>բարձր հաճախականություններ</w:t>
      </w:r>
      <w:r w:rsidRPr="00483C16">
        <w:rPr>
          <w:rFonts w:ascii="GHEA Grapalat" w:hAnsi="GHEA Grapalat"/>
          <w:lang w:val="hy-AM"/>
        </w:rPr>
        <w:t xml:space="preserve">ում աշխատելու համար, և ունեն </w:t>
      </w:r>
      <w:r w:rsidRPr="00483C16">
        <w:rPr>
          <w:rFonts w:ascii="GHEA Grapalat" w:hAnsi="GHEA Grapalat" w:cs="Sylfaen"/>
          <w:lang w:val="hy-AM"/>
        </w:rPr>
        <w:t xml:space="preserve">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Պիկային ելքային հզորությունը ավելի մեծ է քան 0,2 Վտ (23 դԲմ) ցանկացած հաճախականությունում, և գերազանցում է 43,5 ԳՀց մինչև ներառյալ 75 ԳՀց </w:t>
      </w:r>
      <w:r w:rsidRPr="00483C16">
        <w:rPr>
          <w:rFonts w:ascii="GHEA Grapalat" w:hAnsi="GHEA Grapalat" w:cs="Sylfaen"/>
          <w:lang w:val="hy-AM"/>
        </w:rPr>
        <w:t xml:space="preserve">և </w:t>
      </w:r>
      <w:r w:rsidRPr="00483C16">
        <w:rPr>
          <w:rFonts w:ascii="GHEA Grapalat" w:hAnsi="GHEA Grapalat"/>
          <w:lang w:val="hy-AM"/>
        </w:rPr>
        <w:t xml:space="preserve">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10%-ից;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 xml:space="preserve"> 2. Պիկային ելքային հզորությունը ավելի մեծ է քան 20 Վտ (13 դԲմ) ցանկացած հաճախականությունում, և գերազանցում է 75 ԳՀց մինչև ներառյալ 90 ԳՀց </w:t>
      </w:r>
      <w:r w:rsidRPr="00483C16">
        <w:rPr>
          <w:rFonts w:ascii="GHEA Grapalat" w:hAnsi="GHEA Grapalat" w:cs="Sylfaen"/>
          <w:lang w:val="hy-AM"/>
        </w:rPr>
        <w:t xml:space="preserve">և </w:t>
      </w:r>
      <w:r w:rsidRPr="00483C16">
        <w:rPr>
          <w:rFonts w:ascii="GHEA Grapalat" w:hAnsi="GHEA Grapalat"/>
          <w:lang w:val="hy-AM"/>
        </w:rPr>
        <w:t xml:space="preserve">որոնց </w:t>
      </w:r>
      <w:r w:rsidR="00D76829" w:rsidRPr="00483C16">
        <w:rPr>
          <w:rFonts w:ascii="GHEA Grapalat" w:hAnsi="GHEA Grapalat"/>
          <w:lang w:val="hy-AM"/>
        </w:rPr>
        <w:t>“</w:t>
      </w:r>
      <w:r w:rsidRPr="00483C16">
        <w:rPr>
          <w:rFonts w:ascii="GHEA Grapalat" w:hAnsi="GHEA Grapalat"/>
          <w:lang w:val="hy-AM"/>
        </w:rPr>
        <w:t>կոտորակային ընդգրկույթը</w:t>
      </w:r>
      <w:r w:rsidR="00D76829" w:rsidRPr="00483C16">
        <w:rPr>
          <w:rFonts w:ascii="GHEA Grapalat" w:hAnsi="GHEA Grapalat"/>
          <w:lang w:val="hy-AM"/>
        </w:rPr>
        <w:t>”</w:t>
      </w:r>
      <w:r w:rsidRPr="00483C16">
        <w:rPr>
          <w:rFonts w:ascii="GHEA Grapalat" w:hAnsi="GHEA Grapalat"/>
          <w:lang w:val="hy-AM"/>
        </w:rPr>
        <w:t xml:space="preserve"> մեծ է 10%-ից;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483C16">
        <w:rPr>
          <w:rFonts w:ascii="GHEA Grapalat" w:hAnsi="GHEA Grapalat"/>
          <w:lang w:val="hy-AM"/>
        </w:rPr>
        <w:t xml:space="preserve">3. Պիկային ելքային հզորությունը ավելի մեծ է քան 0,1 նՎտ (-70 դԲմ) ցանկացած հաճախականությունում, և գերազանցում է 90 ԳՀց;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483C16">
        <w:rPr>
          <w:rFonts w:ascii="GHEA Grapalat" w:hAnsi="GHEA Grapalat"/>
          <w:lang w:val="hy-AM"/>
        </w:rPr>
        <w:t>f.</w:t>
      </w:r>
      <w:r w:rsidRPr="00483C16">
        <w:rPr>
          <w:rFonts w:ascii="GHEA Grapalat" w:hAnsi="GHEA Grapalat"/>
          <w:lang w:val="hy-AM"/>
        </w:rPr>
        <w:tab/>
        <w:t xml:space="preserve">Չի կիրառվում: </w:t>
      </w:r>
    </w:p>
    <w:p w:rsidR="00E77C02" w:rsidRPr="00483C16" w:rsidRDefault="00E77C02" w:rsidP="00483C16">
      <w:pPr>
        <w:spacing w:before="240" w:after="240" w:line="276" w:lineRule="auto"/>
        <w:ind w:left="1700" w:right="1008"/>
        <w:jc w:val="both"/>
        <w:rPr>
          <w:rFonts w:ascii="GHEA Grapalat" w:hAnsi="GHEA Grapalat" w:cs="Sylfaen"/>
          <w:i/>
          <w:iCs/>
          <w:spacing w:val="-6"/>
          <w:lang w:val="hy-AM"/>
        </w:rPr>
      </w:pPr>
      <w:r w:rsidRPr="00483C16">
        <w:rPr>
          <w:rFonts w:ascii="GHEA Grapalat" w:hAnsi="GHEA Grapalat" w:cs="Sylfaen"/>
          <w:i/>
          <w:iCs/>
          <w:spacing w:val="-6"/>
          <w:u w:val="single"/>
          <w:lang w:val="hy-AM"/>
        </w:rPr>
        <w:t>Հ.Ծ.</w:t>
      </w:r>
      <w:r w:rsidRPr="00483C16">
        <w:rPr>
          <w:rFonts w:ascii="GHEA Grapalat" w:hAnsi="GHEA Grapalat" w:cs="Sylfaen"/>
          <w:i/>
          <w:iCs/>
          <w:spacing w:val="-6"/>
          <w:lang w:val="hy-AM"/>
        </w:rPr>
        <w:t xml:space="preserve"> 1. Միապատյան միկրոալիքային ինտեգրալային սխեմաների (MMIC) ուժեղարարների համար տես 3A001.b.2.</w:t>
      </w:r>
    </w:p>
    <w:p w:rsidR="00E77C02" w:rsidRPr="00483C16" w:rsidRDefault="00E77C02" w:rsidP="00483C16">
      <w:pPr>
        <w:spacing w:before="240" w:after="240" w:line="276" w:lineRule="auto"/>
        <w:ind w:left="1700" w:right="1008"/>
        <w:jc w:val="both"/>
        <w:rPr>
          <w:rFonts w:ascii="GHEA Grapalat" w:hAnsi="GHEA Grapalat" w:cs="Sylfaen"/>
          <w:i/>
          <w:iCs/>
          <w:spacing w:val="-6"/>
          <w:lang w:val="hy-AM"/>
        </w:rPr>
      </w:pPr>
      <w:r w:rsidRPr="00483C16">
        <w:rPr>
          <w:rFonts w:ascii="GHEA Grapalat" w:hAnsi="GHEA Grapalat" w:cs="Sylfaen"/>
          <w:i/>
          <w:iCs/>
          <w:spacing w:val="-6"/>
          <w:u w:val="single"/>
          <w:lang w:val="hy-AM"/>
        </w:rPr>
        <w:t>Հ.Ծ.</w:t>
      </w:r>
      <w:r w:rsidRPr="00483C16">
        <w:rPr>
          <w:rFonts w:ascii="GHEA Grapalat" w:hAnsi="GHEA Grapalat" w:cs="Sylfaen"/>
          <w:i/>
          <w:iCs/>
          <w:spacing w:val="-6"/>
          <w:lang w:val="hy-AM"/>
        </w:rPr>
        <w:t xml:space="preserve"> 2. 'Փոխանցող – ընդունող մոդուլների' համար տես 3A001.b.12.</w:t>
      </w:r>
    </w:p>
    <w:p w:rsidR="00E77C02" w:rsidRPr="00483C16" w:rsidRDefault="00E77C02" w:rsidP="00483C16">
      <w:pPr>
        <w:spacing w:before="240" w:after="240" w:line="276" w:lineRule="auto"/>
        <w:ind w:left="1700" w:right="1008"/>
        <w:jc w:val="both"/>
        <w:rPr>
          <w:rFonts w:ascii="GHEA Grapalat" w:hAnsi="GHEA Grapalat" w:cs="Sylfaen"/>
          <w:i/>
          <w:iCs/>
          <w:spacing w:val="-6"/>
          <w:lang w:val="hy-AM"/>
        </w:rPr>
      </w:pPr>
      <w:r w:rsidRPr="00483C16">
        <w:rPr>
          <w:rFonts w:ascii="GHEA Grapalat" w:hAnsi="GHEA Grapalat" w:cs="Sylfaen"/>
          <w:i/>
          <w:iCs/>
          <w:spacing w:val="-6"/>
          <w:u w:val="single"/>
          <w:lang w:val="hy-AM"/>
        </w:rPr>
        <w:t>Հ.Ծ.</w:t>
      </w:r>
      <w:r w:rsidRPr="00483C16">
        <w:rPr>
          <w:rFonts w:ascii="GHEA Grapalat" w:hAnsi="GHEA Grapalat" w:cs="Sylfaen"/>
          <w:i/>
          <w:iCs/>
          <w:spacing w:val="-6"/>
          <w:lang w:val="hy-AM"/>
        </w:rPr>
        <w:t xml:space="preserve"> 3.  Կոնվերտերների և հարմոնիկ միքսերների համար, որոնք նախագծված են ազդանշանային վերլուծիչների, ազդանշանի գեներատորների, ցանցային վերլուծիչների կամ միկրոալիքային թեստի ընդունիչների  աշխատանքային կամ հաճախականության տիրույթը ընդլայնելու համար տես 3A001.b.7:</w:t>
      </w:r>
    </w:p>
    <w:p w:rsidR="00E77C02" w:rsidRPr="00483C16" w:rsidRDefault="00E77C02" w:rsidP="00483C16">
      <w:pPr>
        <w:spacing w:before="240" w:after="240" w:line="276" w:lineRule="auto"/>
        <w:ind w:left="1700" w:right="1008"/>
        <w:jc w:val="both"/>
        <w:rPr>
          <w:rFonts w:ascii="GHEA Grapalat" w:hAnsi="GHEA Grapalat" w:cs="Sylfaen"/>
          <w:i/>
          <w:iCs/>
          <w:spacing w:val="-6"/>
          <w:lang w:val="hy-AM"/>
        </w:rPr>
      </w:pPr>
      <w:r w:rsidRPr="00483C16">
        <w:rPr>
          <w:rFonts w:ascii="GHEA Grapalat" w:hAnsi="GHEA Grapalat" w:cs="Sylfaen"/>
          <w:i/>
          <w:iCs/>
          <w:spacing w:val="-6"/>
          <w:u w:val="single"/>
          <w:lang w:val="hy-AM"/>
        </w:rPr>
        <w:t>Ծանոթագրություն 1.</w:t>
      </w:r>
      <w:r w:rsidRPr="00483C16">
        <w:rPr>
          <w:rFonts w:ascii="GHEA Grapalat" w:hAnsi="GHEA Grapalat" w:cs="Sylfaen"/>
          <w:i/>
          <w:iCs/>
          <w:spacing w:val="-6"/>
          <w:lang w:val="hy-AM"/>
        </w:rPr>
        <w:t xml:space="preserve"> Չի կիրառվում: </w:t>
      </w:r>
    </w:p>
    <w:p w:rsidR="00E77C02" w:rsidRPr="00483C16" w:rsidRDefault="00E77C02" w:rsidP="00483C16">
      <w:pPr>
        <w:spacing w:before="240" w:after="240" w:line="276" w:lineRule="auto"/>
        <w:ind w:left="1700" w:right="1008"/>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6"/>
          <w:u w:val="single"/>
          <w:lang w:val="hy-AM"/>
        </w:rPr>
        <w:t>2.</w:t>
      </w:r>
      <w:r w:rsidRPr="00483C16">
        <w:rPr>
          <w:rFonts w:ascii="GHEA Grapalat" w:hAnsi="GHEA Grapalat"/>
          <w:i/>
          <w:iCs/>
          <w:spacing w:val="-6"/>
          <w:lang w:val="hy-AM"/>
        </w:rPr>
        <w:t xml:space="preserve"> Այն ա</w:t>
      </w:r>
      <w:r w:rsidRPr="00483C16">
        <w:rPr>
          <w:rFonts w:ascii="GHEA Grapalat" w:hAnsi="GHEA Grapalat" w:cs="Sylfaen"/>
          <w:i/>
          <w:iCs/>
          <w:spacing w:val="-6"/>
          <w:lang w:val="hy-AM"/>
        </w:rPr>
        <w:t>պրանքի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վերահսկողության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կարգավիճակը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որի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հաշվարկված</w:t>
      </w:r>
      <w:r w:rsidRPr="00483C16">
        <w:rPr>
          <w:rFonts w:ascii="GHEA Grapalat" w:hAnsi="GHEA Grapalat"/>
          <w:i/>
          <w:iCs/>
          <w:spacing w:val="-6"/>
          <w:lang w:val="hy-AM"/>
        </w:rPr>
        <w:t xml:space="preserve"> </w:t>
      </w:r>
      <w:r w:rsidRPr="00483C16">
        <w:rPr>
          <w:rFonts w:ascii="GHEA Grapalat" w:hAnsi="GHEA Grapalat" w:cs="Sylfaen"/>
          <w:i/>
          <w:iCs/>
          <w:spacing w:val="-6"/>
          <w:lang w:val="hy-AM"/>
        </w:rPr>
        <w:t>աշխատանքային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հաճախականությունները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թվարկված</w:t>
      </w:r>
      <w:r w:rsidRPr="00483C16">
        <w:rPr>
          <w:rFonts w:ascii="GHEA Grapalat" w:hAnsi="GHEA Grapalat"/>
          <w:i/>
          <w:iCs/>
          <w:spacing w:val="-6"/>
          <w:lang w:val="hy-AM"/>
        </w:rPr>
        <w:t xml:space="preserve"> </w:t>
      </w:r>
      <w:r w:rsidRPr="00483C16">
        <w:rPr>
          <w:rFonts w:ascii="GHEA Grapalat" w:hAnsi="GHEA Grapalat" w:cs="Sylfaen"/>
          <w:i/>
          <w:iCs/>
          <w:spacing w:val="-6"/>
          <w:lang w:val="hy-AM"/>
        </w:rPr>
        <w:t>են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ավելի</w:t>
      </w:r>
      <w:r w:rsidRPr="00483C16">
        <w:rPr>
          <w:rFonts w:ascii="GHEA Grapalat" w:hAnsi="GHEA Grapalat"/>
          <w:i/>
          <w:iCs/>
          <w:spacing w:val="-6"/>
          <w:lang w:val="hy-AM"/>
        </w:rPr>
        <w:t xml:space="preserve"> </w:t>
      </w:r>
      <w:r w:rsidRPr="00483C16">
        <w:rPr>
          <w:rFonts w:ascii="GHEA Grapalat" w:hAnsi="GHEA Grapalat" w:cs="Sylfaen"/>
          <w:i/>
          <w:iCs/>
          <w:spacing w:val="-6"/>
          <w:lang w:val="hy-AM"/>
        </w:rPr>
        <w:t>քան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մեկ</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հաճախականության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շարքում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ինչպես</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բնութագրված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3A001.b.4.a.-</w:t>
      </w:r>
      <w:r w:rsidRPr="00483C16">
        <w:rPr>
          <w:rFonts w:ascii="GHEA Grapalat" w:hAnsi="GHEA Grapalat" w:cs="Sylfaen"/>
          <w:i/>
          <w:iCs/>
          <w:spacing w:val="-5"/>
          <w:lang w:val="hy-AM"/>
        </w:rPr>
        <w:t>ից</w:t>
      </w:r>
      <w:r w:rsidRPr="00483C16">
        <w:rPr>
          <w:rFonts w:ascii="GHEA Grapalat" w:hAnsi="GHEA Grapalat"/>
          <w:i/>
          <w:iCs/>
          <w:spacing w:val="-5"/>
          <w:lang w:val="hy-AM"/>
        </w:rPr>
        <w:t xml:space="preserve"> 3A001.b.4.e. </w:t>
      </w:r>
      <w:r w:rsidRPr="00483C16">
        <w:rPr>
          <w:rFonts w:ascii="GHEA Grapalat" w:hAnsi="GHEA Grapalat" w:cs="Sylfaen"/>
          <w:i/>
          <w:iCs/>
          <w:spacing w:val="-5"/>
          <w:lang w:val="hy-AM"/>
        </w:rPr>
        <w:t>կետերում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որոշվում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ելքային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հզորության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շեմի նվազագույն</w:t>
      </w:r>
      <w:r w:rsidRPr="00483C16">
        <w:rPr>
          <w:rFonts w:ascii="GHEA Grapalat" w:hAnsi="GHEA Grapalat"/>
          <w:i/>
          <w:iCs/>
          <w:spacing w:val="-5"/>
          <w:lang w:val="hy-AM"/>
        </w:rPr>
        <w:t xml:space="preserve"> պիկային չափով</w:t>
      </w:r>
      <w:r w:rsidRPr="00483C16">
        <w:rPr>
          <w:rFonts w:ascii="GHEA Grapalat" w:hAnsi="GHEA Grapalat" w:cs="Times LatArm"/>
          <w:i/>
          <w:iCs/>
          <w:spacing w:val="-5"/>
          <w:lang w:val="hy-AM"/>
        </w:rPr>
        <w:t>։</w:t>
      </w:r>
      <w:r w:rsidRPr="00483C16">
        <w:rPr>
          <w:rFonts w:ascii="GHEA Grapalat" w:hAnsi="GHEA Grapalat"/>
          <w:i/>
          <w:iCs/>
          <w:spacing w:val="-5"/>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5.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վերադասավորման ձայնային կամ արգելափակիչ/ռեժեկտորային զտիչներ/ֆիլտրեր, որոնք ունեն </w:t>
      </w:r>
      <w:r w:rsidRPr="00483C16">
        <w:rPr>
          <w:rFonts w:ascii="GHEA Grapalat" w:hAnsi="GHEA Grapalat" w:cs="Sylfaen"/>
          <w:lang w:val="hy-AM"/>
        </w:rPr>
        <w:t>հինգից ավելի վերադասավորելի ռեզոնատորներ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են վերադասավորում կատարել 1,5</w:t>
      </w:r>
      <w:r w:rsidRPr="00483C16">
        <w:rPr>
          <w:rFonts w:ascii="GHEA Grapalat" w:hAnsi="GHEA Grapalat" w:cs="Times LatArm"/>
          <w:lang w:val="hy-AM"/>
        </w:rPr>
        <w:t>։</w:t>
      </w:r>
      <w:r w:rsidRPr="00483C16">
        <w:rPr>
          <w:rFonts w:ascii="GHEA Grapalat" w:hAnsi="GHEA Grapalat"/>
          <w:lang w:val="hy-AM"/>
        </w:rPr>
        <w:t>1 հաճախականությունների ընդգրկույթում (f</w:t>
      </w:r>
      <w:r w:rsidRPr="00483C16">
        <w:rPr>
          <w:rFonts w:ascii="GHEA Grapalat" w:hAnsi="GHEA Grapalat"/>
          <w:vertAlign w:val="subscript"/>
          <w:lang w:val="hy-AM"/>
        </w:rPr>
        <w:t>max</w:t>
      </w:r>
      <w:r w:rsidRPr="00483C16">
        <w:rPr>
          <w:rFonts w:ascii="GHEA Grapalat" w:hAnsi="GHEA Grapalat"/>
          <w:lang w:val="hy-AM"/>
        </w:rPr>
        <w:t>/f</w:t>
      </w:r>
      <w:r w:rsidRPr="00483C16">
        <w:rPr>
          <w:rFonts w:ascii="GHEA Grapalat" w:hAnsi="GHEA Grapalat"/>
          <w:vertAlign w:val="subscript"/>
          <w:lang w:val="hy-AM"/>
        </w:rPr>
        <w:t>min</w:t>
      </w:r>
      <w:r w:rsidRPr="00483C16">
        <w:rPr>
          <w:rFonts w:ascii="GHEA Grapalat" w:hAnsi="GHEA Grapalat"/>
          <w:lang w:val="hy-AM"/>
        </w:rPr>
        <w:t xml:space="preserve">), 10 </w:t>
      </w:r>
      <w:r w:rsidRPr="00483C16">
        <w:rPr>
          <w:rFonts w:ascii="GHEA Grapalat" w:hAnsi="GHEA Grapalat" w:cs="Sylfaen"/>
          <w:lang w:val="hy-AM"/>
        </w:rPr>
        <w:t>միկրովայրկյանից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ժամանակում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բաղադրիչներից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Ձայնային զտիչ ընդգրկույթ, որը կազմում է կենտրոնական հաճախականության 0,5%-ից ավելին;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Արգելափակիչ/ռեժեկտորային </w:t>
      </w:r>
      <w:r w:rsidRPr="00483C16">
        <w:rPr>
          <w:rFonts w:ascii="GHEA Grapalat" w:hAnsi="GHEA Grapalat" w:cs="Sylfaen"/>
          <w:lang w:val="hy-AM"/>
        </w:rPr>
        <w:t>զտիչ ընդգրկույթ</w:t>
      </w:r>
      <w:r w:rsidRPr="00483C16">
        <w:rPr>
          <w:rFonts w:ascii="GHEA Grapalat" w:hAnsi="GHEA Grapalat"/>
          <w:lang w:val="hy-AM"/>
        </w:rPr>
        <w:t xml:space="preserve">, որը կազմում է կենտրոնական հաճախականության 0,5%-ից պակաս: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lastRenderedPageBreak/>
        <w:t xml:space="preserve">6. </w:t>
      </w:r>
      <w:r w:rsidRPr="00483C16">
        <w:rPr>
          <w:rFonts w:ascii="GHEA Grapalat" w:hAnsi="GHEA Grapalat" w:cs="Sylfaen"/>
          <w:lang w:val="hy-AM"/>
        </w:rPr>
        <w:t>Չեն</w:t>
      </w:r>
      <w:r w:rsidRPr="00483C16">
        <w:rPr>
          <w:rFonts w:ascii="GHEA Grapalat" w:hAnsi="GHEA Grapalat"/>
          <w:lang w:val="hy-AM"/>
        </w:rPr>
        <w:t xml:space="preserve"> </w:t>
      </w:r>
      <w:r w:rsidRPr="00483C16">
        <w:rPr>
          <w:rFonts w:ascii="GHEA Grapalat" w:hAnsi="GHEA Grapalat" w:cs="Sylfaen"/>
          <w:lang w:val="hy-AM"/>
        </w:rPr>
        <w:t>կիրառվում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7. </w:t>
      </w:r>
      <w:r w:rsidRPr="00483C16">
        <w:rPr>
          <w:rFonts w:ascii="GHEA Grapalat" w:hAnsi="GHEA Grapalat" w:cs="Sylfaen"/>
          <w:lang w:val="hy-AM"/>
        </w:rPr>
        <w:t>Կոնվերտորներ</w:t>
      </w:r>
      <w:r w:rsidRPr="00483C16">
        <w:rPr>
          <w:rFonts w:ascii="GHEA Grapalat" w:hAnsi="GHEA Grapalat"/>
          <w:lang w:val="hy-AM"/>
        </w:rPr>
        <w:t>/</w:t>
      </w:r>
      <w:r w:rsidRPr="00483C16">
        <w:rPr>
          <w:rFonts w:ascii="GHEA Grapalat" w:hAnsi="GHEA Grapalat" w:cs="Sylfaen"/>
          <w:lang w:val="hy-AM"/>
        </w:rPr>
        <w:t>փոխակերպիչներ</w:t>
      </w:r>
      <w:r w:rsidRPr="00483C16">
        <w:rPr>
          <w:rFonts w:ascii="GHEA Grapalat" w:hAnsi="GHEA Grapalat"/>
          <w:lang w:val="hy-AM"/>
        </w:rPr>
        <w:t xml:space="preserve"> և հարմոնիկ խառնիչներ/ միքշերներ, </w:t>
      </w:r>
      <w:r w:rsidRPr="00483C16">
        <w:rPr>
          <w:rFonts w:ascii="GHEA Grapalat" w:hAnsi="GHEA Grapalat" w:cs="Sylfaen"/>
          <w:lang w:val="hy-AM"/>
        </w:rPr>
        <w:t>որոնք</w:t>
      </w:r>
      <w:r w:rsidRPr="00483C16">
        <w:rPr>
          <w:rFonts w:ascii="GHEA Grapalat" w:hAnsi="GHEA Grapalat"/>
          <w:lang w:val="hy-AM"/>
        </w:rPr>
        <w:t xml:space="preserve"> ունեն հետևյալ բնութագրերից որևէ մեկը.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cs="Sylfaen"/>
          <w:lang w:val="hy-AM"/>
        </w:rPr>
        <w:t>a. 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ազդանշանների վերլուծիչների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ընդգրկույթը</w:t>
      </w:r>
      <w:r w:rsidRPr="00483C16">
        <w:rPr>
          <w:rFonts w:ascii="GHEA Grapalat" w:hAnsi="GHEA Grapalat"/>
          <w:lang w:val="hy-AM"/>
        </w:rPr>
        <w:t xml:space="preserve"> 90 ԳՀց-ից ավելի մեծացնելու համար: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ազդանշանների գեներատորների աշխատանքային </w:t>
      </w:r>
      <w:r w:rsidRPr="00483C16">
        <w:rPr>
          <w:rFonts w:ascii="GHEA Grapalat" w:hAnsi="GHEA Grapalat" w:cs="Sylfaen"/>
          <w:lang w:val="hy-AM"/>
        </w:rPr>
        <w:t>ընդգրկույթը</w:t>
      </w:r>
      <w:r w:rsidRPr="00483C16">
        <w:rPr>
          <w:rFonts w:ascii="GHEA Grapalat" w:hAnsi="GHEA Grapalat"/>
          <w:lang w:val="hy-AM"/>
        </w:rPr>
        <w:t xml:space="preserve"> հետևյալ կերպ մեծացնելու համար.</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1. 90 ԳՀց-ից ավելին;</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2. Մինչև ցանկացած ելքային հզորություն, որը ավելի մեծ է 100 մՎտ (20 դԲմ)-ից` հաճախականության ընդգրկույթի 43,5 ԳՀց-գերազանցող, բայց 90 ԳՀց  չգերազանցող տիրույթում: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ցանցային վերլուծիչների աշխատանքային </w:t>
      </w:r>
      <w:r w:rsidRPr="00483C16">
        <w:rPr>
          <w:rFonts w:ascii="GHEA Grapalat" w:hAnsi="GHEA Grapalat" w:cs="Sylfaen"/>
          <w:lang w:val="hy-AM"/>
        </w:rPr>
        <w:t>ընդգրկույթը</w:t>
      </w:r>
      <w:r w:rsidRPr="00483C16">
        <w:rPr>
          <w:rFonts w:ascii="GHEA Grapalat" w:hAnsi="GHEA Grapalat"/>
          <w:lang w:val="hy-AM"/>
        </w:rPr>
        <w:t xml:space="preserve"> հետևյալ կերպ մեծացնելու համար.</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1. 110 ԳՀց-ից ավելին;</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2. Մինչև ելքային հզորություն, որը ավելի մեծ է 31,62 մՎտ (15 դԲմ)-ից` հաճախականության ընդգրկույթի 43,5 ԳՀց գերազանցող, բայց 90 ԳՀց չգերազանցող տիրույթում: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3. Մինչև ելքային ցանկացած հզորություն, որը ավելի մեծ է 1 մՎտ (0 դԲմ)-ից` հաճախականության ընդգրկույթի 90 ԳՀց գերազանցող, բայց 110 ԳՀց չգերազանցող տիրույթում: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միկրոալքիային թեստային ընդունիչների հաճախականության ընդգրկույթը 110 ԳՀց-ից ավելի մեծացնելու համար.</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8. Մ</w:t>
      </w:r>
      <w:r w:rsidRPr="00483C16">
        <w:rPr>
          <w:rFonts w:ascii="GHEA Grapalat" w:hAnsi="GHEA Grapalat" w:cs="Sylfaen"/>
          <w:lang w:val="hy-AM"/>
        </w:rPr>
        <w:t>իկրոալիքային</w:t>
      </w:r>
      <w:r w:rsidRPr="00483C16">
        <w:rPr>
          <w:rFonts w:ascii="GHEA Grapalat" w:hAnsi="GHEA Grapalat"/>
          <w:lang w:val="hy-AM"/>
        </w:rPr>
        <w:t xml:space="preserve"> </w:t>
      </w:r>
      <w:r w:rsidRPr="00483C16">
        <w:rPr>
          <w:rFonts w:ascii="GHEA Grapalat" w:hAnsi="GHEA Grapalat" w:cs="Sylfaen"/>
          <w:lang w:val="hy-AM"/>
        </w:rPr>
        <w:t>ուժեղարարներ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3A001.b.1.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‘վակումային էլեկտրոնային սարքերից’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3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հաճախականություններ</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Միջին ելքային հզորության հարաբերությունը զանգվածին գերազանցում է 80 </w:t>
      </w:r>
      <w:r w:rsidRPr="00483C16">
        <w:rPr>
          <w:rFonts w:ascii="GHEA Grapalat" w:hAnsi="GHEA Grapalat" w:cs="Sylfaen"/>
          <w:lang w:val="hy-AM"/>
        </w:rPr>
        <w:t>Վտ</w:t>
      </w:r>
      <w:r w:rsidRPr="00483C16">
        <w:rPr>
          <w:rFonts w:ascii="GHEA Grapalat" w:hAnsi="GHEA Grapalat"/>
          <w:lang w:val="hy-AM"/>
        </w:rPr>
        <w:t>/</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c. </w:t>
      </w:r>
      <w:r w:rsidRPr="00483C16">
        <w:rPr>
          <w:rFonts w:ascii="GHEA Grapalat" w:hAnsi="GHEA Grapalat" w:cs="Sylfaen"/>
          <w:lang w:val="hy-AM"/>
        </w:rPr>
        <w:t xml:space="preserve">ծավալը պակաս է </w:t>
      </w:r>
      <w:r w:rsidRPr="00483C16">
        <w:rPr>
          <w:rFonts w:ascii="GHEA Grapalat" w:hAnsi="GHEA Grapalat"/>
          <w:lang w:val="hy-AM"/>
        </w:rPr>
        <w:t xml:space="preserve">400 </w:t>
      </w:r>
      <w:r w:rsidRPr="00483C16">
        <w:rPr>
          <w:rFonts w:ascii="GHEA Grapalat" w:hAnsi="GHEA Grapalat" w:cs="Sylfaen"/>
          <w:lang w:val="hy-AM"/>
        </w:rPr>
        <w:t>սմ</w:t>
      </w:r>
      <w:r w:rsidRPr="00483C16">
        <w:rPr>
          <w:rFonts w:ascii="GHEA Grapalat" w:hAnsi="GHEA Grapalat" w:cs="Sylfaen"/>
          <w:vertAlign w:val="superscript"/>
          <w:lang w:val="hy-AM"/>
        </w:rPr>
        <w:t>3</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3A001.b.8.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հաշվարկված ցանկացած այնպիսի հաճախականության ընդգրկույթում աշխատելու համար, որոնք </w:t>
      </w:r>
      <w:r w:rsidR="00D76829" w:rsidRPr="00483C16">
        <w:rPr>
          <w:rFonts w:ascii="GHEA Grapalat" w:hAnsi="GHEA Grapalat"/>
          <w:i/>
          <w:lang w:val="hy-AM"/>
        </w:rPr>
        <w:t>“</w:t>
      </w:r>
      <w:r w:rsidRPr="00483C16">
        <w:rPr>
          <w:rFonts w:ascii="GHEA Grapalat" w:hAnsi="GHEA Grapalat"/>
          <w:i/>
          <w:lang w:val="hy-AM"/>
        </w:rPr>
        <w:t>հատկացված են Միջազգային Հեռահաղորդակցման միության կողմից</w:t>
      </w:r>
      <w:r w:rsidR="00D76829" w:rsidRPr="00483C16">
        <w:rPr>
          <w:rFonts w:ascii="GHEA Grapalat" w:hAnsi="GHEA Grapalat"/>
          <w:i/>
          <w:lang w:val="hy-AM"/>
        </w:rPr>
        <w:t>”</w:t>
      </w:r>
      <w:r w:rsidRPr="00483C16">
        <w:rPr>
          <w:rFonts w:ascii="GHEA Grapalat" w:hAnsi="GHEA Grapalat"/>
          <w:i/>
          <w:lang w:val="hy-AM"/>
        </w:rPr>
        <w:t xml:space="preserve"> ռադիո-հաղորդակցման ծառայությունների համար, բայց ոչ ռադիո-բացահայտման: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9. Միկրոալիքային հզորության մոդուլներ (MPM), որոնք ունեն առնվազն մեկ թափառող ալիքով ‘վակումային էլեկտրոնային սարք’, մեկ </w:t>
      </w:r>
      <w:r w:rsidR="00D76829" w:rsidRPr="00483C16">
        <w:rPr>
          <w:rFonts w:ascii="GHEA Grapalat" w:hAnsi="GHEA Grapalat"/>
          <w:lang w:val="hy-AM"/>
        </w:rPr>
        <w:t>“</w:t>
      </w:r>
      <w:r w:rsidRPr="00483C16">
        <w:rPr>
          <w:rFonts w:ascii="GHEA Grapalat" w:hAnsi="GHEA Grapalat"/>
          <w:lang w:val="hy-AM"/>
        </w:rPr>
        <w:t>միապատյան միկրոալիքային ինտեգրալային սխեմա</w:t>
      </w:r>
      <w:r w:rsidR="00D76829" w:rsidRPr="00483C16">
        <w:rPr>
          <w:rFonts w:ascii="GHEA Grapalat" w:hAnsi="GHEA Grapalat"/>
          <w:lang w:val="hy-AM"/>
        </w:rPr>
        <w:t>”</w:t>
      </w:r>
      <w:r w:rsidRPr="00483C16">
        <w:rPr>
          <w:rFonts w:ascii="GHEA Grapalat" w:hAnsi="GHEA Grapalat"/>
          <w:lang w:val="hy-AM"/>
        </w:rPr>
        <w:t xml:space="preserve"> (MMIC) և մեկ ինտեգրալային էլեկտրոնային հզորության ուղղորդիչ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a. ‘Միացման ժամանակը’ անջատված վիճակից մինչև լրիվ աշխատանքային վիճակ տևում է 10 վայրկյանից պակաս:</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Sylfaen"/>
          <w:lang w:val="hy-AM"/>
        </w:rPr>
      </w:pPr>
      <w:r w:rsidRPr="00483C16">
        <w:rPr>
          <w:rFonts w:ascii="GHEA Grapalat" w:hAnsi="GHEA Grapalat"/>
          <w:lang w:val="hy-AM"/>
        </w:rPr>
        <w:t>b. Ձայնի ուժգնությունը պակաս է վատտերով հաշվարկված առավելագույն հզորությունից` բազմապատկած 10սմ</w:t>
      </w:r>
      <w:r w:rsidRPr="00483C16">
        <w:rPr>
          <w:rFonts w:ascii="GHEA Grapalat" w:hAnsi="GHEA Grapalat"/>
          <w:vertAlign w:val="superscript"/>
          <w:lang w:val="hy-AM"/>
        </w:rPr>
        <w:t>3</w:t>
      </w:r>
      <w:r w:rsidRPr="00483C16">
        <w:rPr>
          <w:rFonts w:ascii="GHEA Grapalat" w:hAnsi="GHEA Grapalat" w:cs="Sylfaen"/>
          <w:lang w:val="hy-AM"/>
        </w:rPr>
        <w:t xml:space="preserve"> /Վտ-ով;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spacing w:val="-12"/>
          <w:lang w:val="hy-AM"/>
        </w:rPr>
        <w:t>c.</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Ա</w:t>
      </w:r>
      <w:r w:rsidRPr="00483C16">
        <w:rPr>
          <w:rFonts w:ascii="GHEA Grapalat" w:hAnsi="GHEA Grapalat" w:cs="Sylfaen"/>
          <w:lang w:val="hy-AM"/>
        </w:rPr>
        <w:t>կնթարթային</w:t>
      </w:r>
      <w:r w:rsidRPr="00483C16">
        <w:rPr>
          <w:rFonts w:ascii="GHEA Grapalat" w:hAnsi="GHEA Grapalat"/>
          <w:lang w:val="hy-AM"/>
        </w:rPr>
        <w:t xml:space="preserve"> </w:t>
      </w:r>
      <w:r w:rsidRPr="00483C16">
        <w:rPr>
          <w:rFonts w:ascii="GHEA Grapalat" w:hAnsi="GHEA Grapalat" w:cs="Sylfaen"/>
          <w:lang w:val="hy-AM"/>
        </w:rPr>
        <w:t>թողանցման</w:t>
      </w:r>
      <w:r w:rsidRPr="00483C16">
        <w:rPr>
          <w:rFonts w:ascii="GHEA Grapalat" w:hAnsi="GHEA Grapalat"/>
          <w:lang w:val="hy-AM"/>
        </w:rPr>
        <w:t xml:space="preserve"> ընդգրկույթը</w:t>
      </w:r>
      <w:r w:rsidR="00D76829" w:rsidRPr="00483C16">
        <w:rPr>
          <w:rFonts w:ascii="GHEA Grapalat" w:hAnsi="GHEA Grapalat"/>
          <w:lang w:val="hy-AM"/>
        </w:rPr>
        <w:t>”</w:t>
      </w:r>
      <w:r w:rsidRPr="00483C16">
        <w:rPr>
          <w:rFonts w:ascii="GHEA Grapalat" w:hAnsi="GHEA Grapalat"/>
          <w:lang w:val="hy-AM"/>
        </w:rPr>
        <w:t xml:space="preserve"> մեծ է 1 օկտավայից (f</w:t>
      </w:r>
      <w:r w:rsidRPr="00483C16">
        <w:rPr>
          <w:rFonts w:ascii="GHEA Grapalat" w:hAnsi="GHEA Grapalat" w:cs="Sylfaen"/>
          <w:vertAlign w:val="subscript"/>
          <w:lang w:val="hy-AM"/>
        </w:rPr>
        <w:t>մաքս</w:t>
      </w:r>
      <w:r w:rsidRPr="00483C16">
        <w:rPr>
          <w:rFonts w:ascii="GHEA Grapalat" w:hAnsi="GHEA Grapalat"/>
          <w:lang w:val="hy-AM"/>
        </w:rPr>
        <w:t>. &gt; 2 f</w:t>
      </w:r>
      <w:r w:rsidRPr="00483C16">
        <w:rPr>
          <w:rFonts w:ascii="GHEA Grapalat" w:hAnsi="GHEA Grapalat" w:cs="Sylfaen"/>
          <w:vertAlign w:val="subscript"/>
          <w:lang w:val="hy-AM"/>
        </w:rPr>
        <w:t>մին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1. 18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ին</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RF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Pr="00483C16">
        <w:rPr>
          <w:rFonts w:ascii="GHEA Grapalat" w:hAnsi="GHEA Grapalat"/>
          <w:lang w:val="hy-AM"/>
        </w:rPr>
        <w:t xml:space="preserve"> մեծ է 100 </w:t>
      </w:r>
      <w:r w:rsidRPr="00483C16">
        <w:rPr>
          <w:rFonts w:ascii="GHEA Grapalat" w:hAnsi="GHEA Grapalat" w:cs="Sylfaen"/>
          <w:lang w:val="hy-AM"/>
        </w:rPr>
        <w:t>Վտ</w:t>
      </w:r>
      <w:r w:rsidRPr="00483C16">
        <w:rPr>
          <w:rFonts w:ascii="GHEA Grapalat" w:hAnsi="GHEA Grapalat"/>
          <w:lang w:val="hy-AM"/>
        </w:rPr>
        <w:t>-</w:t>
      </w:r>
      <w:r w:rsidRPr="00483C16">
        <w:rPr>
          <w:rFonts w:ascii="GHEA Grapalat" w:hAnsi="GHEA Grapalat" w:cs="Sylfaen"/>
          <w:lang w:val="hy-AM"/>
        </w:rPr>
        <w:t xml:space="preserve">ից;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spacing w:val="-11"/>
          <w:lang w:val="hy-AM"/>
        </w:rPr>
        <w:t xml:space="preserve">2. </w:t>
      </w:r>
      <w:r w:rsidRPr="00483C16">
        <w:rPr>
          <w:rFonts w:ascii="GHEA Grapalat" w:hAnsi="GHEA Grapalat"/>
          <w:lang w:val="hy-AM"/>
        </w:rPr>
        <w:t xml:space="preserve">18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հաճախականություն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477"/>
        </w:tabs>
        <w:spacing w:before="240" w:after="240" w:line="276" w:lineRule="auto"/>
        <w:ind w:left="1416"/>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p>
    <w:p w:rsidR="00E77C02" w:rsidRPr="00483C16" w:rsidRDefault="00E77C02" w:rsidP="00483C16">
      <w:pPr>
        <w:widowControl w:val="0"/>
        <w:tabs>
          <w:tab w:val="left" w:pos="3000"/>
        </w:tabs>
        <w:autoSpaceDE w:val="0"/>
        <w:autoSpaceDN w:val="0"/>
        <w:adjustRightInd w:val="0"/>
        <w:spacing w:before="240" w:after="240" w:line="276" w:lineRule="auto"/>
        <w:ind w:left="1416" w:right="922"/>
        <w:jc w:val="both"/>
        <w:rPr>
          <w:rFonts w:ascii="GHEA Grapalat" w:hAnsi="GHEA Grapalat"/>
          <w:i/>
          <w:iCs/>
          <w:spacing w:val="-12"/>
          <w:lang w:val="hy-AM"/>
        </w:rPr>
      </w:pPr>
      <w:r w:rsidRPr="00483C16">
        <w:rPr>
          <w:rFonts w:ascii="GHEA Grapalat" w:hAnsi="GHEA Grapalat"/>
          <w:i/>
          <w:iCs/>
          <w:spacing w:val="-2"/>
          <w:lang w:val="hy-AM"/>
        </w:rPr>
        <w:t xml:space="preserve">1. 3A001.b.9.b. </w:t>
      </w:r>
      <w:r w:rsidRPr="00483C16">
        <w:rPr>
          <w:rFonts w:ascii="GHEA Grapalat" w:hAnsi="GHEA Grapalat" w:cs="Sylfaen"/>
          <w:i/>
          <w:iCs/>
          <w:spacing w:val="-2"/>
          <w:lang w:val="hy-AM"/>
        </w:rPr>
        <w:t>կետում</w:t>
      </w:r>
      <w:r w:rsidRPr="00483C16">
        <w:rPr>
          <w:rFonts w:ascii="GHEA Grapalat" w:hAnsi="GHEA Grapalat"/>
          <w:i/>
          <w:iCs/>
          <w:spacing w:val="-2"/>
          <w:lang w:val="hy-AM"/>
        </w:rPr>
        <w:t xml:space="preserve"> </w:t>
      </w:r>
      <w:r w:rsidRPr="00483C16">
        <w:rPr>
          <w:rFonts w:ascii="GHEA Grapalat" w:hAnsi="GHEA Grapalat" w:cs="Sylfaen"/>
          <w:i/>
          <w:iCs/>
          <w:spacing w:val="-2"/>
          <w:lang w:val="hy-AM"/>
        </w:rPr>
        <w:t>ծավալը</w:t>
      </w:r>
      <w:r w:rsidRPr="00483C16">
        <w:rPr>
          <w:rFonts w:ascii="GHEA Grapalat" w:hAnsi="GHEA Grapalat"/>
          <w:i/>
          <w:iCs/>
          <w:spacing w:val="-2"/>
          <w:lang w:val="hy-AM"/>
        </w:rPr>
        <w:t xml:space="preserve"> </w:t>
      </w:r>
      <w:r w:rsidRPr="00483C16">
        <w:rPr>
          <w:rFonts w:ascii="GHEA Grapalat" w:hAnsi="GHEA Grapalat" w:cs="Sylfaen"/>
          <w:i/>
          <w:iCs/>
          <w:spacing w:val="-2"/>
          <w:lang w:val="hy-AM"/>
        </w:rPr>
        <w:t>հաշվարկելու</w:t>
      </w:r>
      <w:r w:rsidRPr="00483C16">
        <w:rPr>
          <w:rFonts w:ascii="GHEA Grapalat" w:hAnsi="GHEA Grapalat"/>
          <w:i/>
          <w:iCs/>
          <w:spacing w:val="-2"/>
          <w:lang w:val="hy-AM"/>
        </w:rPr>
        <w:t xml:space="preserve"> </w:t>
      </w:r>
      <w:r w:rsidRPr="00483C16">
        <w:rPr>
          <w:rFonts w:ascii="GHEA Grapalat" w:hAnsi="GHEA Grapalat" w:cs="Sylfaen"/>
          <w:i/>
          <w:iCs/>
          <w:spacing w:val="-2"/>
          <w:lang w:val="hy-AM"/>
        </w:rPr>
        <w:t>համար</w:t>
      </w:r>
      <w:r w:rsidRPr="00483C16">
        <w:rPr>
          <w:rFonts w:ascii="GHEA Grapalat" w:hAnsi="GHEA Grapalat"/>
          <w:i/>
          <w:iCs/>
          <w:spacing w:val="-2"/>
          <w:lang w:val="hy-AM"/>
        </w:rPr>
        <w:t xml:space="preserve">, </w:t>
      </w:r>
      <w:r w:rsidRPr="00483C16">
        <w:rPr>
          <w:rFonts w:ascii="GHEA Grapalat" w:hAnsi="GHEA Grapalat" w:cs="Sylfaen"/>
          <w:i/>
          <w:iCs/>
          <w:spacing w:val="-2"/>
          <w:lang w:val="hy-AM"/>
        </w:rPr>
        <w:t>տրվում</w:t>
      </w:r>
      <w:r w:rsidRPr="00483C16">
        <w:rPr>
          <w:rFonts w:ascii="GHEA Grapalat" w:hAnsi="GHEA Grapalat"/>
          <w:i/>
          <w:iCs/>
          <w:spacing w:val="-2"/>
          <w:lang w:val="hy-AM"/>
        </w:rPr>
        <w:t xml:space="preserve"> </w:t>
      </w:r>
      <w:r w:rsidRPr="00483C16">
        <w:rPr>
          <w:rFonts w:ascii="GHEA Grapalat" w:hAnsi="GHEA Grapalat" w:cs="Sylfaen"/>
          <w:i/>
          <w:iCs/>
          <w:spacing w:val="-2"/>
          <w:lang w:val="hy-AM"/>
        </w:rPr>
        <w:t>է</w:t>
      </w:r>
      <w:r w:rsidRPr="00483C16">
        <w:rPr>
          <w:rFonts w:ascii="GHEA Grapalat" w:hAnsi="GHEA Grapalat"/>
          <w:i/>
          <w:iCs/>
          <w:spacing w:val="-2"/>
          <w:lang w:val="hy-AM"/>
        </w:rPr>
        <w:t xml:space="preserve"> </w:t>
      </w:r>
      <w:r w:rsidRPr="00483C16">
        <w:rPr>
          <w:rFonts w:ascii="GHEA Grapalat" w:hAnsi="GHEA Grapalat" w:cs="Sylfaen"/>
          <w:i/>
          <w:iCs/>
          <w:spacing w:val="-2"/>
          <w:lang w:val="hy-AM"/>
        </w:rPr>
        <w:t>հետևյալ</w:t>
      </w:r>
      <w:r w:rsidRPr="00483C16">
        <w:rPr>
          <w:rFonts w:ascii="GHEA Grapalat" w:hAnsi="GHEA Grapalat"/>
          <w:i/>
          <w:iCs/>
          <w:spacing w:val="-2"/>
          <w:lang w:val="hy-AM"/>
        </w:rPr>
        <w:t xml:space="preserve"> </w:t>
      </w:r>
      <w:r w:rsidRPr="00483C16">
        <w:rPr>
          <w:rFonts w:ascii="GHEA Grapalat" w:hAnsi="GHEA Grapalat" w:cs="Sylfaen"/>
          <w:i/>
          <w:iCs/>
          <w:spacing w:val="-2"/>
          <w:lang w:val="hy-AM"/>
        </w:rPr>
        <w:t>օրինակը</w:t>
      </w:r>
      <w:r w:rsidRPr="00483C16">
        <w:rPr>
          <w:rFonts w:ascii="GHEA Grapalat" w:hAnsi="GHEA Grapalat"/>
          <w:i/>
          <w:iCs/>
          <w:spacing w:val="-2"/>
          <w:lang w:val="hy-AM"/>
        </w:rPr>
        <w:t xml:space="preserve">. </w:t>
      </w:r>
      <w:r w:rsidRPr="00483C16">
        <w:rPr>
          <w:rFonts w:ascii="GHEA Grapalat" w:hAnsi="GHEA Grapalat" w:cs="Sylfaen"/>
          <w:i/>
          <w:iCs/>
          <w:spacing w:val="-2"/>
          <w:lang w:val="hy-AM"/>
        </w:rPr>
        <w:t>հաշվարկված</w:t>
      </w:r>
      <w:r w:rsidRPr="00483C16">
        <w:rPr>
          <w:rFonts w:ascii="GHEA Grapalat" w:hAnsi="GHEA Grapalat"/>
          <w:i/>
          <w:iCs/>
          <w:spacing w:val="-2"/>
          <w:lang w:val="hy-AM"/>
        </w:rPr>
        <w:t xml:space="preserve"> </w:t>
      </w:r>
      <w:r w:rsidRPr="00483C16">
        <w:rPr>
          <w:rFonts w:ascii="GHEA Grapalat" w:hAnsi="GHEA Grapalat" w:cs="Sylfaen"/>
          <w:i/>
          <w:iCs/>
          <w:spacing w:val="-2"/>
          <w:lang w:val="hy-AM"/>
        </w:rPr>
        <w:t>առավելագույն</w:t>
      </w:r>
      <w:r w:rsidRPr="00483C16">
        <w:rPr>
          <w:rFonts w:ascii="GHEA Grapalat" w:hAnsi="GHEA Grapalat"/>
          <w:i/>
          <w:iCs/>
          <w:spacing w:val="-2"/>
          <w:lang w:val="hy-AM"/>
        </w:rPr>
        <w:t xml:space="preserve"> 20 </w:t>
      </w:r>
      <w:r w:rsidRPr="00483C16">
        <w:rPr>
          <w:rFonts w:ascii="GHEA Grapalat" w:hAnsi="GHEA Grapalat" w:cs="Sylfaen"/>
          <w:i/>
          <w:iCs/>
          <w:spacing w:val="-2"/>
          <w:lang w:val="hy-AM"/>
        </w:rPr>
        <w:t>Վտ</w:t>
      </w:r>
      <w:r w:rsidRPr="00483C16">
        <w:rPr>
          <w:rFonts w:ascii="GHEA Grapalat" w:hAnsi="GHEA Grapalat"/>
          <w:i/>
          <w:iCs/>
          <w:spacing w:val="-2"/>
          <w:lang w:val="hy-AM"/>
        </w:rPr>
        <w:t xml:space="preserve"> </w:t>
      </w:r>
      <w:r w:rsidRPr="00483C16">
        <w:rPr>
          <w:rFonts w:ascii="GHEA Grapalat" w:hAnsi="GHEA Grapalat" w:cs="Sylfaen"/>
          <w:i/>
          <w:iCs/>
          <w:spacing w:val="-2"/>
          <w:lang w:val="hy-AM"/>
        </w:rPr>
        <w:t>հզորության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համար</w:t>
      </w:r>
      <w:r w:rsidRPr="00483C16">
        <w:rPr>
          <w:rFonts w:ascii="GHEA Grapalat" w:hAnsi="GHEA Grapalat"/>
          <w:i/>
          <w:iCs/>
          <w:spacing w:val="-2"/>
          <w:lang w:val="hy-AM"/>
        </w:rPr>
        <w:t xml:space="preserve"> </w:t>
      </w:r>
      <w:r w:rsidRPr="00483C16">
        <w:rPr>
          <w:rFonts w:ascii="GHEA Grapalat" w:hAnsi="GHEA Grapalat" w:cs="Sylfaen"/>
          <w:i/>
          <w:iCs/>
          <w:spacing w:val="-1"/>
          <w:lang w:val="hy-AM"/>
        </w:rPr>
        <w:t>ծավալը</w:t>
      </w:r>
      <w:r w:rsidRPr="00483C16">
        <w:rPr>
          <w:rFonts w:ascii="GHEA Grapalat" w:hAnsi="GHEA Grapalat"/>
          <w:i/>
          <w:iCs/>
          <w:spacing w:val="-1"/>
          <w:lang w:val="hy-AM"/>
        </w:rPr>
        <w:t xml:space="preserve"> </w:t>
      </w:r>
      <w:r w:rsidRPr="00483C16">
        <w:rPr>
          <w:rFonts w:ascii="GHEA Grapalat" w:hAnsi="GHEA Grapalat" w:cs="Sylfaen"/>
          <w:i/>
          <w:iCs/>
          <w:spacing w:val="-1"/>
          <w:lang w:val="hy-AM"/>
        </w:rPr>
        <w:t>կլինի</w:t>
      </w:r>
      <w:r w:rsidRPr="00483C16">
        <w:rPr>
          <w:rFonts w:ascii="GHEA Grapalat" w:hAnsi="GHEA Grapalat"/>
          <w:i/>
          <w:iCs/>
          <w:spacing w:val="-1"/>
          <w:lang w:val="hy-AM"/>
        </w:rPr>
        <w:t xml:space="preserve">. 20 </w:t>
      </w:r>
      <w:r w:rsidRPr="00483C16">
        <w:rPr>
          <w:rFonts w:ascii="GHEA Grapalat" w:hAnsi="GHEA Grapalat" w:cs="Sylfaen"/>
          <w:i/>
          <w:iCs/>
          <w:spacing w:val="-1"/>
          <w:lang w:val="hy-AM"/>
        </w:rPr>
        <w:t>Վ</w:t>
      </w:r>
      <w:r w:rsidRPr="00483C16">
        <w:rPr>
          <w:rFonts w:ascii="GHEA Grapalat" w:hAnsi="GHEA Grapalat"/>
          <w:i/>
          <w:iCs/>
          <w:spacing w:val="-1"/>
          <w:lang w:val="hy-AM"/>
        </w:rPr>
        <w:t xml:space="preserve">տ </w:t>
      </w:r>
      <w:r w:rsidRPr="00483C16">
        <w:rPr>
          <w:rFonts w:ascii="GHEA Grapalat" w:hAnsi="GHEA Grapalat"/>
          <w:i/>
          <w:lang w:val="hy-AM"/>
        </w:rPr>
        <w:t xml:space="preserve">x 10 </w:t>
      </w:r>
      <w:r w:rsidRPr="00483C16">
        <w:rPr>
          <w:rFonts w:ascii="GHEA Grapalat" w:hAnsi="GHEA Grapalat" w:cs="Sylfaen"/>
          <w:i/>
          <w:lang w:val="hy-AM"/>
        </w:rPr>
        <w:t>սմ</w:t>
      </w:r>
      <w:r w:rsidRPr="00483C16">
        <w:rPr>
          <w:rFonts w:ascii="GHEA Grapalat" w:hAnsi="GHEA Grapalat"/>
          <w:i/>
          <w:iCs/>
          <w:vertAlign w:val="superscript"/>
          <w:lang w:val="hy-AM"/>
        </w:rPr>
        <w:t>3</w:t>
      </w:r>
      <w:r w:rsidRPr="00483C16">
        <w:rPr>
          <w:rFonts w:ascii="GHEA Grapalat" w:hAnsi="GHEA Grapalat"/>
          <w:i/>
          <w:iCs/>
          <w:lang w:val="hy-AM"/>
        </w:rPr>
        <w:t>/</w:t>
      </w:r>
      <w:r w:rsidRPr="00483C16">
        <w:rPr>
          <w:rFonts w:ascii="GHEA Grapalat" w:hAnsi="GHEA Grapalat" w:cs="Sylfaen"/>
          <w:i/>
          <w:iCs/>
          <w:lang w:val="hy-AM"/>
        </w:rPr>
        <w:t>Վտ</w:t>
      </w:r>
      <w:r w:rsidRPr="00483C16">
        <w:rPr>
          <w:rFonts w:ascii="GHEA Grapalat" w:hAnsi="GHEA Grapalat"/>
          <w:i/>
          <w:iCs/>
          <w:lang w:val="hy-AM"/>
        </w:rPr>
        <w:t xml:space="preserve"> = 200 </w:t>
      </w:r>
      <w:r w:rsidRPr="00483C16">
        <w:rPr>
          <w:rFonts w:ascii="GHEA Grapalat" w:hAnsi="GHEA Grapalat" w:cs="Sylfaen"/>
          <w:i/>
          <w:iCs/>
          <w:lang w:val="hy-AM"/>
        </w:rPr>
        <w:t>սմ</w:t>
      </w:r>
      <w:r w:rsidRPr="00483C16">
        <w:rPr>
          <w:rFonts w:ascii="GHEA Grapalat" w:hAnsi="GHEA Grapalat"/>
          <w:i/>
          <w:iCs/>
          <w:vertAlign w:val="superscript"/>
          <w:lang w:val="hy-AM"/>
        </w:rPr>
        <w:t>3</w:t>
      </w:r>
      <w:r w:rsidRPr="00483C16">
        <w:rPr>
          <w:rFonts w:ascii="GHEA Grapalat" w:hAnsi="GHEA Grapalat"/>
          <w:i/>
          <w:iCs/>
          <w:lang w:val="hy-AM"/>
        </w:rPr>
        <w:t>.</w:t>
      </w:r>
    </w:p>
    <w:p w:rsidR="00E77C02" w:rsidRPr="00483C16" w:rsidRDefault="00E77C02" w:rsidP="00483C16">
      <w:pPr>
        <w:widowControl w:val="0"/>
        <w:tabs>
          <w:tab w:val="left" w:pos="3000"/>
        </w:tabs>
        <w:autoSpaceDE w:val="0"/>
        <w:autoSpaceDN w:val="0"/>
        <w:adjustRightInd w:val="0"/>
        <w:spacing w:before="240" w:after="240" w:line="276" w:lineRule="auto"/>
        <w:ind w:left="1416" w:right="922"/>
        <w:jc w:val="both"/>
        <w:rPr>
          <w:rFonts w:ascii="GHEA Grapalat" w:hAnsi="GHEA Grapalat"/>
          <w:i/>
          <w:iCs/>
          <w:spacing w:val="-6"/>
          <w:lang w:val="hy-AM"/>
        </w:rPr>
      </w:pPr>
      <w:r w:rsidRPr="00483C16">
        <w:rPr>
          <w:rFonts w:ascii="GHEA Grapalat" w:hAnsi="GHEA Grapalat"/>
          <w:i/>
          <w:iCs/>
          <w:spacing w:val="-2"/>
          <w:lang w:val="hy-AM"/>
        </w:rPr>
        <w:t xml:space="preserve">2. 3A001.b.9.a. </w:t>
      </w:r>
      <w:r w:rsidRPr="00483C16">
        <w:rPr>
          <w:rFonts w:ascii="GHEA Grapalat" w:hAnsi="GHEA Grapalat" w:cs="Sylfaen"/>
          <w:i/>
          <w:iCs/>
          <w:spacing w:val="-2"/>
          <w:lang w:val="hy-AM"/>
        </w:rPr>
        <w:t>կետում</w:t>
      </w:r>
      <w:r w:rsidRPr="00483C16">
        <w:rPr>
          <w:rFonts w:ascii="GHEA Grapalat" w:hAnsi="GHEA Grapalat"/>
          <w:i/>
          <w:iCs/>
          <w:spacing w:val="-2"/>
          <w:lang w:val="hy-AM"/>
        </w:rPr>
        <w:t xml:space="preserve"> ‘միաց</w:t>
      </w:r>
      <w:r w:rsidRPr="00483C16">
        <w:rPr>
          <w:rFonts w:ascii="GHEA Grapalat" w:hAnsi="GHEA Grapalat" w:cs="Sylfaen"/>
          <w:i/>
          <w:iCs/>
          <w:spacing w:val="-2"/>
          <w:lang w:val="hy-AM"/>
        </w:rPr>
        <w:t>ման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ժամանակը’ վերաբերում</w:t>
      </w:r>
      <w:r w:rsidRPr="00483C16">
        <w:rPr>
          <w:rFonts w:ascii="GHEA Grapalat" w:hAnsi="GHEA Grapalat"/>
          <w:i/>
          <w:iCs/>
          <w:spacing w:val="-2"/>
          <w:lang w:val="hy-AM"/>
        </w:rPr>
        <w:t xml:space="preserve"> </w:t>
      </w:r>
      <w:r w:rsidRPr="00483C16">
        <w:rPr>
          <w:rFonts w:ascii="GHEA Grapalat" w:hAnsi="GHEA Grapalat" w:cs="Sylfaen"/>
          <w:i/>
          <w:iCs/>
          <w:spacing w:val="-2"/>
          <w:lang w:val="hy-AM"/>
        </w:rPr>
        <w:t>է</w:t>
      </w:r>
      <w:r w:rsidRPr="00483C16">
        <w:rPr>
          <w:rFonts w:ascii="GHEA Grapalat" w:hAnsi="GHEA Grapalat"/>
          <w:i/>
          <w:iCs/>
          <w:spacing w:val="-2"/>
          <w:lang w:val="hy-AM"/>
        </w:rPr>
        <w:t xml:space="preserve"> </w:t>
      </w:r>
      <w:r w:rsidRPr="00483C16">
        <w:rPr>
          <w:rFonts w:ascii="GHEA Grapalat" w:hAnsi="GHEA Grapalat" w:cs="Sylfaen"/>
          <w:i/>
          <w:iCs/>
          <w:spacing w:val="-2"/>
          <w:lang w:val="hy-AM"/>
        </w:rPr>
        <w:t>այն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ժամանակին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որը</w:t>
      </w:r>
      <w:r w:rsidRPr="00483C16">
        <w:rPr>
          <w:rFonts w:ascii="GHEA Grapalat" w:hAnsi="GHEA Grapalat"/>
          <w:i/>
          <w:iCs/>
          <w:spacing w:val="-2"/>
          <w:lang w:val="hy-AM"/>
        </w:rPr>
        <w:t xml:space="preserve"> </w:t>
      </w:r>
      <w:r w:rsidRPr="00483C16">
        <w:rPr>
          <w:rFonts w:ascii="GHEA Grapalat" w:hAnsi="GHEA Grapalat" w:cs="Sylfaen"/>
          <w:i/>
          <w:iCs/>
          <w:spacing w:val="-2"/>
          <w:lang w:val="hy-AM"/>
        </w:rPr>
        <w:t>տևում</w:t>
      </w:r>
      <w:r w:rsidRPr="00483C16">
        <w:rPr>
          <w:rFonts w:ascii="GHEA Grapalat" w:hAnsi="GHEA Grapalat"/>
          <w:i/>
          <w:iCs/>
          <w:spacing w:val="-2"/>
          <w:lang w:val="hy-AM"/>
        </w:rPr>
        <w:t xml:space="preserve"> </w:t>
      </w:r>
      <w:r w:rsidRPr="00483C16">
        <w:rPr>
          <w:rFonts w:ascii="GHEA Grapalat" w:hAnsi="GHEA Grapalat" w:cs="Sylfaen"/>
          <w:i/>
          <w:iCs/>
          <w:spacing w:val="-2"/>
          <w:lang w:val="hy-AM"/>
        </w:rPr>
        <w:t>է</w:t>
      </w:r>
      <w:r w:rsidRPr="00483C16">
        <w:rPr>
          <w:rFonts w:ascii="GHEA Grapalat" w:hAnsi="GHEA Grapalat"/>
          <w:i/>
          <w:iCs/>
          <w:spacing w:val="-2"/>
          <w:lang w:val="hy-AM"/>
        </w:rPr>
        <w:t xml:space="preserve"> </w:t>
      </w:r>
      <w:r w:rsidRPr="00483C16">
        <w:rPr>
          <w:rFonts w:ascii="GHEA Grapalat" w:hAnsi="GHEA Grapalat" w:cs="Sylfaen"/>
          <w:i/>
          <w:iCs/>
          <w:spacing w:val="-2"/>
          <w:lang w:val="hy-AM"/>
        </w:rPr>
        <w:t>լրիվ</w:t>
      </w:r>
      <w:r w:rsidRPr="00483C16">
        <w:rPr>
          <w:rFonts w:ascii="GHEA Grapalat" w:hAnsi="GHEA Grapalat"/>
          <w:i/>
          <w:iCs/>
          <w:spacing w:val="-2"/>
          <w:lang w:val="hy-AM"/>
        </w:rPr>
        <w:t xml:space="preserve"> անջատ </w:t>
      </w:r>
      <w:r w:rsidRPr="00483C16">
        <w:rPr>
          <w:rFonts w:ascii="GHEA Grapalat" w:hAnsi="GHEA Grapalat" w:cs="Sylfaen"/>
          <w:i/>
          <w:iCs/>
          <w:spacing w:val="-2"/>
          <w:lang w:val="hy-AM"/>
        </w:rPr>
        <w:t>վիճակից</w:t>
      </w:r>
      <w:r w:rsidRPr="00483C16">
        <w:rPr>
          <w:rFonts w:ascii="GHEA Grapalat" w:hAnsi="GHEA Grapalat"/>
          <w:i/>
          <w:iCs/>
          <w:spacing w:val="-2"/>
          <w:lang w:val="hy-AM"/>
        </w:rPr>
        <w:t xml:space="preserve"> </w:t>
      </w:r>
      <w:r w:rsidRPr="00483C16">
        <w:rPr>
          <w:rFonts w:ascii="GHEA Grapalat" w:hAnsi="GHEA Grapalat" w:cs="Sylfaen"/>
          <w:i/>
          <w:iCs/>
          <w:spacing w:val="-2"/>
          <w:lang w:val="hy-AM"/>
        </w:rPr>
        <w:t>մինչև</w:t>
      </w:r>
      <w:r w:rsidRPr="00483C16">
        <w:rPr>
          <w:rFonts w:ascii="GHEA Grapalat" w:hAnsi="GHEA Grapalat"/>
          <w:i/>
          <w:iCs/>
          <w:spacing w:val="-2"/>
          <w:lang w:val="hy-AM"/>
        </w:rPr>
        <w:t xml:space="preserve"> </w:t>
      </w:r>
      <w:r w:rsidRPr="00483C16">
        <w:rPr>
          <w:rFonts w:ascii="GHEA Grapalat" w:hAnsi="GHEA Grapalat" w:cs="Sylfaen"/>
          <w:i/>
          <w:iCs/>
          <w:spacing w:val="-2"/>
          <w:lang w:val="hy-AM"/>
        </w:rPr>
        <w:t>լրիվ</w:t>
      </w:r>
      <w:r w:rsidRPr="00483C16">
        <w:rPr>
          <w:rFonts w:ascii="GHEA Grapalat" w:hAnsi="GHEA Grapalat"/>
          <w:i/>
          <w:iCs/>
          <w:spacing w:val="-2"/>
          <w:lang w:val="hy-AM"/>
        </w:rPr>
        <w:t xml:space="preserve"> </w:t>
      </w:r>
      <w:r w:rsidRPr="00483C16">
        <w:rPr>
          <w:rFonts w:ascii="GHEA Grapalat" w:hAnsi="GHEA Grapalat" w:cs="Sylfaen"/>
          <w:i/>
          <w:iCs/>
          <w:spacing w:val="-2"/>
          <w:lang w:val="hy-AM"/>
        </w:rPr>
        <w:t>աշխատանքային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վիճակը</w:t>
      </w:r>
      <w:r w:rsidRPr="00483C16">
        <w:rPr>
          <w:rFonts w:ascii="GHEA Grapalat" w:hAnsi="GHEA Grapalat"/>
          <w:i/>
          <w:iCs/>
          <w:spacing w:val="-2"/>
          <w:lang w:val="hy-AM"/>
        </w:rPr>
        <w:t xml:space="preserve">, </w:t>
      </w:r>
      <w:r w:rsidRPr="00483C16">
        <w:rPr>
          <w:rFonts w:ascii="GHEA Grapalat" w:hAnsi="GHEA Grapalat" w:cs="Sylfaen"/>
          <w:i/>
          <w:iCs/>
          <w:spacing w:val="-2"/>
          <w:lang w:val="hy-AM"/>
        </w:rPr>
        <w:t>այսինքն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ներառում</w:t>
      </w:r>
      <w:r w:rsidRPr="00483C16">
        <w:rPr>
          <w:rFonts w:ascii="GHEA Grapalat" w:hAnsi="GHEA Grapalat"/>
          <w:i/>
          <w:iCs/>
          <w:spacing w:val="-2"/>
          <w:lang w:val="hy-AM"/>
        </w:rPr>
        <w:t xml:space="preserve"> </w:t>
      </w:r>
      <w:r w:rsidRPr="00483C16">
        <w:rPr>
          <w:rFonts w:ascii="GHEA Grapalat" w:hAnsi="GHEA Grapalat" w:cs="Sylfaen"/>
          <w:i/>
          <w:iCs/>
          <w:spacing w:val="-2"/>
          <w:lang w:val="hy-AM"/>
        </w:rPr>
        <w:t>է</w:t>
      </w:r>
      <w:r w:rsidRPr="00483C16">
        <w:rPr>
          <w:rFonts w:ascii="GHEA Grapalat" w:hAnsi="GHEA Grapalat"/>
          <w:i/>
          <w:iCs/>
          <w:spacing w:val="-2"/>
          <w:lang w:val="hy-AM"/>
        </w:rPr>
        <w:t xml:space="preserve"> </w:t>
      </w:r>
      <w:r w:rsidRPr="00483C16">
        <w:rPr>
          <w:rFonts w:ascii="GHEA Grapalat" w:hAnsi="GHEA Grapalat" w:cs="Sylfaen"/>
          <w:i/>
          <w:iCs/>
          <w:spacing w:val="-2"/>
          <w:lang w:val="hy-AM"/>
        </w:rPr>
        <w:t>նաև</w:t>
      </w:r>
      <w:r w:rsidRPr="00483C16">
        <w:rPr>
          <w:rFonts w:ascii="GHEA Grapalat" w:hAnsi="GHEA Grapalat"/>
          <w:i/>
          <w:iCs/>
          <w:spacing w:val="-2"/>
          <w:lang w:val="hy-AM"/>
        </w:rPr>
        <w:t xml:space="preserve"> մ</w:t>
      </w:r>
      <w:r w:rsidRPr="00483C16">
        <w:rPr>
          <w:rFonts w:ascii="GHEA Grapalat" w:hAnsi="GHEA Grapalat"/>
          <w:i/>
          <w:lang w:val="hy-AM"/>
        </w:rPr>
        <w:t>իկրոալիքային հզորության մոդուլի</w:t>
      </w:r>
      <w:r w:rsidRPr="00483C16">
        <w:rPr>
          <w:rFonts w:ascii="GHEA Grapalat" w:hAnsi="GHEA Grapalat"/>
          <w:lang w:val="hy-AM"/>
        </w:rPr>
        <w:t xml:space="preserve"> </w:t>
      </w:r>
      <w:r w:rsidRPr="00483C16">
        <w:rPr>
          <w:rFonts w:ascii="GHEA Grapalat" w:hAnsi="GHEA Grapalat" w:cs="Sylfaen"/>
          <w:i/>
          <w:iCs/>
          <w:spacing w:val="-2"/>
          <w:lang w:val="hy-AM"/>
        </w:rPr>
        <w:t>ջերմացման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ժամանակը</w:t>
      </w:r>
      <w:r w:rsidRPr="00483C16">
        <w:rPr>
          <w:rFonts w:ascii="GHEA Grapalat" w:hAnsi="GHEA Grapalat" w:cs="Times LatArm"/>
          <w:i/>
          <w:iCs/>
          <w:spacing w:val="-2"/>
          <w:lang w:val="hy-AM"/>
        </w:rPr>
        <w:t>։</w:t>
      </w:r>
      <w:r w:rsidRPr="00483C16">
        <w:rPr>
          <w:rFonts w:ascii="GHEA Grapalat" w:hAnsi="GHEA Grapalat"/>
          <w:i/>
          <w:iCs/>
          <w:spacing w:val="-2"/>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lastRenderedPageBreak/>
        <w:t xml:space="preserve">10. </w:t>
      </w:r>
      <w:r w:rsidRPr="00483C16">
        <w:rPr>
          <w:rStyle w:val="FontStyle144"/>
          <w:rFonts w:ascii="GHEA Grapalat" w:hAnsi="GHEA Grapalat" w:cs="Sylfaen"/>
          <w:sz w:val="24"/>
          <w:szCs w:val="24"/>
          <w:lang w:val="hy-AM"/>
        </w:rPr>
        <w:t>Օսցիլյատոր/տատանակներ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օսցիլյատորների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հավաքվածքները, որոնք հատկորոշված են եզակի կողային ընդգրկույթի (SSB) ֆազային աղմուկով աշխատելու համար, արտահայտված դԲց</w:t>
      </w:r>
      <w:r w:rsidRPr="00483C16">
        <w:rPr>
          <w:rStyle w:val="FontStyle144"/>
          <w:rFonts w:ascii="GHEA Grapalat" w:hAnsi="GHEA Grapalat"/>
          <w:sz w:val="24"/>
          <w:szCs w:val="24"/>
          <w:lang w:val="hy-AM"/>
        </w:rPr>
        <w:t>/Հց-</w:t>
      </w:r>
      <w:r w:rsidRPr="00483C16">
        <w:rPr>
          <w:rStyle w:val="FontStyle144"/>
          <w:rFonts w:ascii="GHEA Grapalat" w:hAnsi="GHEA Grapalat" w:cs="Sylfaen"/>
          <w:sz w:val="24"/>
          <w:szCs w:val="24"/>
          <w:lang w:val="hy-AM"/>
        </w:rPr>
        <w:t>ով</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որը</w:t>
      </w:r>
      <w:r w:rsidRPr="00483C16">
        <w:rPr>
          <w:rStyle w:val="FontStyle144"/>
          <w:rFonts w:ascii="GHEA Grapalat" w:hAnsi="GHEA Grapalat"/>
          <w:sz w:val="24"/>
          <w:szCs w:val="24"/>
          <w:lang w:val="hy-AM"/>
        </w:rPr>
        <w:t xml:space="preserve"> պակաս է (</w:t>
      </w:r>
      <w:r w:rsidRPr="00483C16">
        <w:rPr>
          <w:rStyle w:val="FontStyle144"/>
          <w:rFonts w:ascii="GHEA Grapalat" w:hAnsi="GHEA Grapalat" w:cs="Sylfaen"/>
          <w:sz w:val="24"/>
          <w:szCs w:val="24"/>
          <w:lang w:val="hy-AM"/>
        </w:rPr>
        <w:t>ավելի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լավն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քան</w:t>
      </w:r>
      <w:r w:rsidRPr="00483C16">
        <w:rPr>
          <w:rStyle w:val="FontStyle144"/>
          <w:rFonts w:ascii="GHEA Grapalat" w:hAnsi="GHEA Grapalat"/>
          <w:sz w:val="24"/>
          <w:szCs w:val="24"/>
          <w:lang w:val="hy-AM"/>
        </w:rPr>
        <w:t xml:space="preserve"> -(126+20log</w:t>
      </w:r>
      <w:r w:rsidRPr="00483C16">
        <w:rPr>
          <w:rStyle w:val="FontStyle144"/>
          <w:rFonts w:ascii="GHEA Grapalat" w:hAnsi="GHEA Grapalat"/>
          <w:sz w:val="24"/>
          <w:szCs w:val="24"/>
          <w:vertAlign w:val="subscript"/>
          <w:lang w:val="hy-AM"/>
        </w:rPr>
        <w:t>10</w:t>
      </w:r>
      <w:r w:rsidRPr="00483C16">
        <w:rPr>
          <w:rStyle w:val="FontStyle144"/>
          <w:rFonts w:ascii="GHEA Grapalat" w:hAnsi="GHEA Grapalat"/>
          <w:sz w:val="24"/>
          <w:szCs w:val="24"/>
          <w:lang w:val="hy-AM"/>
        </w:rPr>
        <w:t>F-20log</w:t>
      </w:r>
      <w:r w:rsidRPr="00483C16">
        <w:rPr>
          <w:rStyle w:val="FontStyle144"/>
          <w:rFonts w:ascii="GHEA Grapalat" w:hAnsi="GHEA Grapalat"/>
          <w:sz w:val="24"/>
          <w:szCs w:val="24"/>
          <w:vertAlign w:val="subscript"/>
          <w:lang w:val="hy-AM"/>
        </w:rPr>
        <w:t>10</w:t>
      </w:r>
      <w:r w:rsidRPr="00483C16">
        <w:rPr>
          <w:rStyle w:val="FontStyle144"/>
          <w:rFonts w:ascii="GHEA Grapalat" w:hAnsi="GHEA Grapalat"/>
          <w:sz w:val="24"/>
          <w:szCs w:val="24"/>
          <w:lang w:val="hy-AM"/>
        </w:rPr>
        <w:t xml:space="preserve">f) 10 Հց ≤ F≤ 10 կՀց ընդգրկույթում: </w:t>
      </w:r>
    </w:p>
    <w:p w:rsidR="00E77C02" w:rsidRPr="00483C16" w:rsidRDefault="00E77C02" w:rsidP="00483C16">
      <w:pPr>
        <w:spacing w:before="240" w:after="240" w:line="276" w:lineRule="auto"/>
        <w:ind w:left="992"/>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spacing w:before="240" w:after="240" w:line="276" w:lineRule="auto"/>
        <w:ind w:left="992"/>
        <w:jc w:val="both"/>
        <w:rPr>
          <w:rFonts w:ascii="GHEA Grapalat" w:hAnsi="GHEA Grapalat"/>
          <w:i/>
          <w:lang w:val="hy-AM"/>
        </w:rPr>
      </w:pPr>
      <w:r w:rsidRPr="00483C16">
        <w:rPr>
          <w:rFonts w:ascii="GHEA Grapalat" w:hAnsi="GHEA Grapalat"/>
          <w:i/>
          <w:lang w:val="hy-AM"/>
        </w:rPr>
        <w:t xml:space="preserve">3A001.b.10. </w:t>
      </w:r>
      <w:r w:rsidRPr="00483C16">
        <w:rPr>
          <w:rFonts w:ascii="GHEA Grapalat" w:hAnsi="GHEA Grapalat" w:cs="Sylfaen"/>
          <w:i/>
          <w:lang w:val="hy-AM"/>
        </w:rPr>
        <w:t>կետում</w:t>
      </w:r>
      <w:r w:rsidRPr="00483C16">
        <w:rPr>
          <w:rFonts w:ascii="GHEA Grapalat" w:hAnsi="GHEA Grapalat"/>
          <w:i/>
          <w:lang w:val="hy-AM"/>
        </w:rPr>
        <w:t xml:space="preserve"> F-</w:t>
      </w:r>
      <w:r w:rsidRPr="00483C16">
        <w:rPr>
          <w:rFonts w:ascii="GHEA Grapalat" w:hAnsi="GHEA Grapalat" w:cs="Sylfaen"/>
          <w:i/>
          <w:lang w:val="hy-AM"/>
        </w:rPr>
        <w:t>ը</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Հց-</w:t>
      </w:r>
      <w:r w:rsidRPr="00483C16">
        <w:rPr>
          <w:rFonts w:ascii="GHEA Grapalat" w:hAnsi="GHEA Grapalat" w:cs="Sylfaen"/>
          <w:i/>
          <w:lang w:val="hy-AM"/>
        </w:rPr>
        <w:t>ով</w:t>
      </w:r>
      <w:r w:rsidRPr="00483C16">
        <w:rPr>
          <w:rFonts w:ascii="GHEA Grapalat" w:hAnsi="GHEA Grapalat"/>
          <w:i/>
          <w:lang w:val="hy-AM"/>
        </w:rPr>
        <w:t xml:space="preserve"> </w:t>
      </w:r>
      <w:r w:rsidRPr="00483C16">
        <w:rPr>
          <w:rFonts w:ascii="GHEA Grapalat" w:hAnsi="GHEA Grapalat" w:cs="Sylfaen"/>
          <w:i/>
          <w:lang w:val="hy-AM"/>
        </w:rPr>
        <w:t>արտահայտվող</w:t>
      </w:r>
      <w:r w:rsidRPr="00483C16">
        <w:rPr>
          <w:rFonts w:ascii="GHEA Grapalat" w:hAnsi="GHEA Grapalat"/>
          <w:i/>
          <w:lang w:val="hy-AM"/>
        </w:rPr>
        <w:t xml:space="preserve"> </w:t>
      </w:r>
      <w:r w:rsidRPr="00483C16">
        <w:rPr>
          <w:rFonts w:ascii="GHEA Grapalat" w:hAnsi="GHEA Grapalat" w:cs="Sylfaen"/>
          <w:i/>
          <w:lang w:val="hy-AM"/>
        </w:rPr>
        <w:t>աշխատանքային</w:t>
      </w:r>
      <w:r w:rsidRPr="00483C16">
        <w:rPr>
          <w:rFonts w:ascii="GHEA Grapalat" w:hAnsi="GHEA Grapalat"/>
          <w:i/>
          <w:lang w:val="hy-AM"/>
        </w:rPr>
        <w:t xml:space="preserve"> </w:t>
      </w:r>
      <w:r w:rsidRPr="00483C16">
        <w:rPr>
          <w:rFonts w:ascii="GHEA Grapalat" w:hAnsi="GHEA Grapalat" w:cs="Sylfaen"/>
          <w:i/>
          <w:lang w:val="hy-AM"/>
        </w:rPr>
        <w:t>հաճախականության</w:t>
      </w:r>
      <w:r w:rsidRPr="00483C16">
        <w:rPr>
          <w:rFonts w:ascii="GHEA Grapalat" w:hAnsi="GHEA Grapalat"/>
          <w:i/>
          <w:lang w:val="hy-AM"/>
        </w:rPr>
        <w:t xml:space="preserve"> </w:t>
      </w:r>
      <w:r w:rsidRPr="00483C16">
        <w:rPr>
          <w:rFonts w:ascii="GHEA Grapalat" w:hAnsi="GHEA Grapalat" w:cs="Sylfaen"/>
          <w:i/>
          <w:lang w:val="hy-AM"/>
        </w:rPr>
        <w:t>տեղաշարժը</w:t>
      </w:r>
      <w:r w:rsidRPr="00483C16">
        <w:rPr>
          <w:rFonts w:ascii="GHEA Grapalat" w:hAnsi="GHEA Grapalat"/>
          <w:i/>
          <w:lang w:val="hy-AM"/>
        </w:rPr>
        <w:t xml:space="preserve">, </w:t>
      </w:r>
      <w:r w:rsidRPr="00483C16">
        <w:rPr>
          <w:rFonts w:ascii="GHEA Grapalat" w:hAnsi="GHEA Grapalat" w:cs="Sylfaen"/>
          <w:i/>
          <w:lang w:val="hy-AM"/>
        </w:rPr>
        <w:t>իսկ</w:t>
      </w:r>
      <w:r w:rsidRPr="00483C16">
        <w:rPr>
          <w:rFonts w:ascii="GHEA Grapalat" w:hAnsi="GHEA Grapalat"/>
          <w:i/>
          <w:lang w:val="hy-AM"/>
        </w:rPr>
        <w:t xml:space="preserve"> f-</w:t>
      </w:r>
      <w:r w:rsidRPr="00483C16">
        <w:rPr>
          <w:rFonts w:ascii="GHEA Grapalat" w:hAnsi="GHEA Grapalat" w:cs="Sylfaen"/>
          <w:i/>
          <w:lang w:val="hy-AM"/>
        </w:rPr>
        <w:t>ը</w:t>
      </w:r>
      <w:r w:rsidRPr="00483C16">
        <w:rPr>
          <w:rFonts w:ascii="GHEA Grapalat" w:hAnsi="GHEA Grapalat"/>
          <w:i/>
          <w:lang w:val="hy-AM"/>
        </w:rPr>
        <w:t xml:space="preserve"> </w:t>
      </w:r>
      <w:r w:rsidRPr="00483C16">
        <w:rPr>
          <w:rFonts w:ascii="GHEA Grapalat" w:hAnsi="GHEA Grapalat" w:cs="Sylfaen"/>
          <w:i/>
          <w:lang w:val="hy-AM"/>
        </w:rPr>
        <w:t>ցույց</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տալիս</w:t>
      </w:r>
      <w:r w:rsidRPr="00483C16">
        <w:rPr>
          <w:rFonts w:ascii="GHEA Grapalat" w:hAnsi="GHEA Grapalat"/>
          <w:i/>
          <w:lang w:val="hy-AM"/>
        </w:rPr>
        <w:t xml:space="preserve"> </w:t>
      </w:r>
      <w:r w:rsidRPr="00483C16">
        <w:rPr>
          <w:rFonts w:ascii="GHEA Grapalat" w:hAnsi="GHEA Grapalat" w:cs="Sylfaen"/>
          <w:i/>
          <w:lang w:val="hy-AM"/>
        </w:rPr>
        <w:t>աշխատանքային</w:t>
      </w:r>
      <w:r w:rsidRPr="00483C16">
        <w:rPr>
          <w:rFonts w:ascii="GHEA Grapalat" w:hAnsi="GHEA Grapalat"/>
          <w:i/>
          <w:lang w:val="hy-AM"/>
        </w:rPr>
        <w:t xml:space="preserve"> </w:t>
      </w:r>
      <w:r w:rsidRPr="00483C16">
        <w:rPr>
          <w:rFonts w:ascii="GHEA Grapalat" w:hAnsi="GHEA Grapalat" w:cs="Sylfaen"/>
          <w:i/>
          <w:lang w:val="hy-AM"/>
        </w:rPr>
        <w:t>հաճախականությունը</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ՄՀց-</w:t>
      </w:r>
      <w:r w:rsidRPr="00483C16">
        <w:rPr>
          <w:rFonts w:ascii="GHEA Grapalat" w:hAnsi="GHEA Grapalat" w:cs="Sylfaen"/>
          <w:i/>
          <w:lang w:val="hy-AM"/>
        </w:rPr>
        <w:t>ով</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11. </w:t>
      </w:r>
      <w:r w:rsidR="00D76829" w:rsidRPr="00483C16">
        <w:rPr>
          <w:rFonts w:ascii="GHEA Grapalat" w:hAnsi="GHEA Grapalat"/>
          <w:lang w:val="hy-AM"/>
        </w:rPr>
        <w:t>“</w:t>
      </w:r>
      <w:r w:rsidRPr="00483C16">
        <w:rPr>
          <w:rFonts w:ascii="GHEA Grapalat" w:hAnsi="GHEA Grapalat"/>
          <w:lang w:val="hy-AM"/>
        </w:rPr>
        <w:t>Հաճախականության սինթեզատոր</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էլեկտրոնային հավաքվածքներ</w:t>
      </w:r>
      <w:r w:rsidR="00D76829" w:rsidRPr="00483C16">
        <w:rPr>
          <w:rFonts w:ascii="GHEA Grapalat" w:hAnsi="GHEA Grapalat"/>
          <w:lang w:val="hy-AM"/>
        </w:rPr>
        <w:t>”</w:t>
      </w:r>
      <w:r w:rsidRPr="00483C16">
        <w:rPr>
          <w:rFonts w:ascii="GHEA Grapalat" w:hAnsi="GHEA Grapalat"/>
          <w:lang w:val="hy-AM"/>
        </w:rPr>
        <w:t xml:space="preserve">, որոնք ունեն </w:t>
      </w:r>
      <w:r w:rsidR="00D76829" w:rsidRPr="00483C16">
        <w:rPr>
          <w:rFonts w:ascii="GHEA Grapalat" w:hAnsi="GHEA Grapalat"/>
          <w:lang w:val="hy-AM"/>
        </w:rPr>
        <w:t>“</w:t>
      </w:r>
      <w:r w:rsidRPr="00483C16">
        <w:rPr>
          <w:rFonts w:ascii="GHEA Grapalat" w:hAnsi="GHEA Grapalat"/>
          <w:lang w:val="hy-AM"/>
        </w:rPr>
        <w:t>հաճախականության միացման ժամանակ</w:t>
      </w:r>
      <w:r w:rsidR="00D76829" w:rsidRPr="00483C16">
        <w:rPr>
          <w:rFonts w:ascii="GHEA Grapalat" w:hAnsi="GHEA Grapalat"/>
          <w:lang w:val="hy-AM"/>
        </w:rPr>
        <w:t>”</w:t>
      </w:r>
      <w:r w:rsidRPr="00483C16">
        <w:rPr>
          <w:rFonts w:ascii="GHEA Grapalat" w:hAnsi="GHEA Grapalat"/>
          <w:lang w:val="hy-AM"/>
        </w:rPr>
        <w:t xml:space="preserve">, հատկորոշված հետևյալ բնութագրերից որևէ մեկով.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a. Ավելի պակաս քան 143 մկվրկ;</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b. Ավելի քիչ քան 100 մկվրկ ցանկացած հաճախականության փոփոխության համար, որը գերազանցում է 2,2 ԳՀց սինթեզված հաճախականության ընդգրկույթում, որը գերազանցում է 4,8 ԳՀց բայց, չի գերազանցում 31,8 ԳՀց;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c. Չի կիրառվում;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d. Ավելի պակաս քան 500 մկվրկ հաճախականության փոփոխության համար, որը գերազանցում է 550 ՄՀց սինթեզված հաճախականության ընդգրկույթում, որը գերազանցում է 31,8 ԳՀց բայց, չի գերազանցում 37 ԳՀց;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e. Ավելի պակաս քան 100 մկվրկ ցանկացած հաճախականության փոփոխության համար, որը գերազանցում է 2,2 ԳՀց սինթեզված հաճախականության ընդգրկությում, որը գերազանցում է 37 ԳՀց, բայց չի գերազանցում 90 ԳՀց;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f. Չի կիրառվում;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g. Ավելի պակաս է քան 1 մվրկ սինթեզված հաճախականության ընդգրկությում, որը գերազանցում է 90 ԳՀց; </w:t>
      </w:r>
    </w:p>
    <w:p w:rsidR="00E77C02" w:rsidRPr="00483C16" w:rsidRDefault="00E77C02" w:rsidP="00483C16">
      <w:pPr>
        <w:pStyle w:val="BodyText"/>
        <w:tabs>
          <w:tab w:val="left" w:pos="-1843"/>
        </w:tabs>
        <w:autoSpaceDE w:val="0"/>
        <w:autoSpaceDN w:val="0"/>
        <w:adjustRightInd w:val="0"/>
        <w:spacing w:before="240" w:after="240" w:line="276" w:lineRule="auto"/>
        <w:ind w:left="1440"/>
        <w:rPr>
          <w:rFonts w:ascii="GHEA Grapalat" w:hAnsi="GHEA Grapalat"/>
          <w:i/>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 xml:space="preserve">  'Հաճախականության սինթեզատորը'  ցանկացած տեսակի հաճախականության աղբյուր է, անկախ փաստացի </w:t>
      </w:r>
      <w:r w:rsidRPr="00483C16">
        <w:rPr>
          <w:rFonts w:ascii="GHEA Grapalat" w:hAnsi="GHEA Grapalat"/>
          <w:i/>
          <w:lang w:val="hy-AM"/>
        </w:rPr>
        <w:lastRenderedPageBreak/>
        <w:t xml:space="preserve">կիրառված տեխնիկայից,  պայմանով եթե առկա է միաժամանակյա կամ հաջորդական ելքային հաճախականությունների բազմություն մեկ կամ մի քանի աղբոյւրներից, որոնք վերահսկվում են, բխում են կամ կարգավորվում են ավելի քիչ թվով ստանդարտ (կամ գերակայող) հաճախականություններով: </w:t>
      </w:r>
    </w:p>
    <w:p w:rsidR="00E77C02" w:rsidRPr="00483C16" w:rsidRDefault="00E77C02" w:rsidP="00483C16">
      <w:pPr>
        <w:pStyle w:val="BodyText"/>
        <w:tabs>
          <w:tab w:val="left" w:pos="-1843"/>
        </w:tabs>
        <w:autoSpaceDE w:val="0"/>
        <w:autoSpaceDN w:val="0"/>
        <w:adjustRightInd w:val="0"/>
        <w:spacing w:before="240" w:after="240" w:line="276" w:lineRule="auto"/>
        <w:ind w:left="1844" w:hanging="284"/>
        <w:rPr>
          <w:rFonts w:ascii="GHEA Grapalat" w:hAnsi="GHEA Grapalat"/>
          <w:lang w:val="hy-AM"/>
        </w:rPr>
      </w:pPr>
      <w:r w:rsidRPr="00483C16">
        <w:rPr>
          <w:rFonts w:ascii="GHEA Grapalat" w:hAnsi="GHEA Grapalat"/>
          <w:i/>
          <w:u w:val="single"/>
          <w:lang w:val="hy-AM"/>
        </w:rPr>
        <w:t>Հ.Ծ</w:t>
      </w:r>
      <w:r w:rsidRPr="00483C16">
        <w:rPr>
          <w:rFonts w:ascii="GHEA Grapalat" w:hAnsi="GHEA Grapalat"/>
          <w:i/>
          <w:lang w:val="hy-AM"/>
        </w:rPr>
        <w:t xml:space="preserve">. Ընդհանուր նպատակների համար օգտագործվող </w:t>
      </w:r>
      <w:r w:rsidR="00D76829" w:rsidRPr="00483C16">
        <w:rPr>
          <w:rFonts w:ascii="GHEA Grapalat" w:hAnsi="GHEA Grapalat"/>
          <w:i/>
          <w:lang w:val="hy-AM"/>
        </w:rPr>
        <w:t>“</w:t>
      </w:r>
      <w:r w:rsidRPr="00483C16">
        <w:rPr>
          <w:rFonts w:ascii="GHEA Grapalat" w:hAnsi="GHEA Grapalat"/>
          <w:i/>
          <w:lang w:val="hy-AM"/>
        </w:rPr>
        <w:t>ազդանշանային վերլուծիչների</w:t>
      </w:r>
      <w:r w:rsidR="00D76829" w:rsidRPr="00483C16">
        <w:rPr>
          <w:rFonts w:ascii="GHEA Grapalat" w:hAnsi="GHEA Grapalat"/>
          <w:i/>
          <w:lang w:val="hy-AM"/>
        </w:rPr>
        <w:t>”</w:t>
      </w:r>
      <w:r w:rsidRPr="00483C16">
        <w:rPr>
          <w:rFonts w:ascii="GHEA Grapalat" w:hAnsi="GHEA Grapalat"/>
          <w:i/>
          <w:lang w:val="hy-AM"/>
        </w:rPr>
        <w:t xml:space="preserve">, ազդանշանային գեներատորների, ցանցային վերլուծիչների և միկորալիքային թեստային ընդունիչների համար տես 3A002.c., 3A002.d., 3A002.e. և 3A002.f. կետերը, համապատասխանաբար: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12. 'Փոխանցող/ընդունող մոդուլները', 'փոխանցող/ընդունող միապատյան միկրոալքիային ինտեգրալային սխեմաները/MMIC', 'տրանզիտային մոդուլները', և 'տրանզիտային MMIC-ները', հաշվարկված 2,7 ԳՀց- ից բարձր հաճախականություններում աշխատելու համար, և ունեն բոլոր հետևյալ բնութագրերը.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a. Պիկային ելքային հզորությունը (վատտերով), Պսատ, ավելի մեծ է քան 505,62 բաժանած առավելագույն աշխատանքային հաճախականության վրա (ԳՀց-ով) բարձրացրած քառակուսի աստիճան [Psat&gt;505,62 W*GHz</w:t>
      </w:r>
      <w:r w:rsidRPr="00483C16">
        <w:rPr>
          <w:rFonts w:ascii="GHEA Grapalat" w:hAnsi="GHEA Grapalat"/>
          <w:vertAlign w:val="subscript"/>
          <w:lang w:val="hy-AM"/>
        </w:rPr>
        <w:t>2</w:t>
      </w:r>
      <w:r w:rsidRPr="00483C16">
        <w:rPr>
          <w:rFonts w:ascii="GHEA Grapalat" w:hAnsi="GHEA Grapalat"/>
          <w:lang w:val="hy-AM"/>
        </w:rPr>
        <w:t>/fGHz</w:t>
      </w:r>
      <w:r w:rsidRPr="00483C16">
        <w:rPr>
          <w:rFonts w:ascii="GHEA Grapalat" w:hAnsi="GHEA Grapalat"/>
          <w:vertAlign w:val="subscript"/>
          <w:lang w:val="hy-AM"/>
        </w:rPr>
        <w:t>2</w:t>
      </w:r>
      <w:r w:rsidRPr="00483C16">
        <w:rPr>
          <w:rFonts w:ascii="GHEA Grapalat" w:hAnsi="GHEA Grapalat"/>
          <w:lang w:val="hy-AM"/>
        </w:rPr>
        <w:t xml:space="preserve">] ցանկացած կապուղու համար;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Կոտորակային հաճախականության ընդգրկույթը</w:t>
      </w:r>
      <w:r w:rsidR="00D76829" w:rsidRPr="00483C16">
        <w:rPr>
          <w:rFonts w:ascii="GHEA Grapalat" w:hAnsi="GHEA Grapalat"/>
          <w:lang w:val="hy-AM"/>
        </w:rPr>
        <w:t>”</w:t>
      </w:r>
      <w:r w:rsidRPr="00483C16">
        <w:rPr>
          <w:rFonts w:ascii="GHEA Grapalat" w:hAnsi="GHEA Grapalat"/>
          <w:lang w:val="hy-AM"/>
        </w:rPr>
        <w:t xml:space="preserve"> հավասար է կամ մեծ է ցանկացած կապուղու 5% -ից;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c. Ցանկացած պլանարային կողմ, որի երկարությունը d (սմ-ով) հավասար է կամ պակաս է 15 բաժանած ամենացածր աշխատանքային հաճախականության վրա Հց-ով [d≤15cm*GHz*N/fGHz], որտեղ N-ը փոխանցող և փոխանցող/ընդունող կապուղիների թիվն է;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d. Էլեկտրոնային եղանակով փոփոխական ֆազա փոխող սարքը` ամեն կապուղու համար: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u w:val="single"/>
          <w:lang w:val="hy-AM"/>
        </w:rPr>
      </w:pPr>
      <w:r w:rsidRPr="00483C16">
        <w:rPr>
          <w:rFonts w:ascii="GHEA Grapalat" w:hAnsi="GHEA Grapalat"/>
          <w:i/>
          <w:u w:val="single"/>
          <w:lang w:val="hy-AM"/>
        </w:rPr>
        <w:t xml:space="preserve">Տեխնիկական ծանոթագրություններ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t xml:space="preserve">1. 'Փոխանցող/ընդունող մոդուլը' բազմաֆունկցիոնալ </w:t>
      </w:r>
      <w:r w:rsidR="00D76829" w:rsidRPr="00483C16">
        <w:rPr>
          <w:rFonts w:ascii="GHEA Grapalat" w:hAnsi="GHEA Grapalat"/>
          <w:i/>
          <w:lang w:val="hy-AM"/>
        </w:rPr>
        <w:t>“</w:t>
      </w:r>
      <w:r w:rsidRPr="00483C16">
        <w:rPr>
          <w:rFonts w:ascii="GHEA Grapalat" w:hAnsi="GHEA Grapalat"/>
          <w:i/>
          <w:lang w:val="hy-AM"/>
        </w:rPr>
        <w:t>էլեկտրոնային հավաքվածք</w:t>
      </w:r>
      <w:r w:rsidR="00D76829" w:rsidRPr="00483C16">
        <w:rPr>
          <w:rFonts w:ascii="GHEA Grapalat" w:hAnsi="GHEA Grapalat"/>
          <w:i/>
          <w:lang w:val="hy-AM"/>
        </w:rPr>
        <w:t>”</w:t>
      </w:r>
      <w:r w:rsidRPr="00483C16">
        <w:rPr>
          <w:rFonts w:ascii="GHEA Grapalat" w:hAnsi="GHEA Grapalat"/>
          <w:i/>
          <w:lang w:val="hy-AM"/>
        </w:rPr>
        <w:t xml:space="preserve"> է, որը ապահովում է երկ-ուղղություն ամպլիտուդային և ֆազային վերահսկում ազդանշանների փոխանցման և ընդունման համար: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lastRenderedPageBreak/>
        <w:t xml:space="preserve">2. 'Փոխանցող մոդուլը' </w:t>
      </w:r>
      <w:r w:rsidR="00D76829" w:rsidRPr="00483C16">
        <w:rPr>
          <w:rFonts w:ascii="GHEA Grapalat" w:hAnsi="GHEA Grapalat"/>
          <w:i/>
          <w:lang w:val="hy-AM"/>
        </w:rPr>
        <w:t>“</w:t>
      </w:r>
      <w:r w:rsidRPr="00483C16">
        <w:rPr>
          <w:rFonts w:ascii="GHEA Grapalat" w:hAnsi="GHEA Grapalat"/>
          <w:i/>
          <w:lang w:val="hy-AM"/>
        </w:rPr>
        <w:t>էլեկտրոնային հավաքվածք</w:t>
      </w:r>
      <w:r w:rsidR="00D76829" w:rsidRPr="00483C16">
        <w:rPr>
          <w:rFonts w:ascii="GHEA Grapalat" w:hAnsi="GHEA Grapalat"/>
          <w:i/>
          <w:lang w:val="hy-AM"/>
        </w:rPr>
        <w:t>”</w:t>
      </w:r>
      <w:r w:rsidRPr="00483C16">
        <w:rPr>
          <w:rFonts w:ascii="GHEA Grapalat" w:hAnsi="GHEA Grapalat"/>
          <w:i/>
          <w:lang w:val="hy-AM"/>
        </w:rPr>
        <w:t xml:space="preserve"> է, որը ապահովում է ազդանշանների փոխանցման ամպլիտուդային և ֆազային վերահսկումը: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t xml:space="preserve">3. 'Փոխանցող/ընդունող միապատյան միկրոալքիային ինտեգրալային սխեման', բազմաֆունկցիոնալ ‘ՄՄԻՍ’ է, որն ապահովում է փոխանցման և ընդունման ազդանշանների երկ-ուղղություն ամպլիտուդային և ֆազային վերահսկումը: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t>4. 'Փոխանցող միապատյան միկրոալքիային ինտեգրալային սխեման', մի ‘ՄՄԻՍ’ է, որն ապահովում է փոխանցվող ազդանշանների ամպլիտուդային և ֆազային վերահսկումը:</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t xml:space="preserve">5. 2,7 ԳՀց կիրառվում է որպես նվազագույն աշխատանքային հաճախականություն (fGHz) 3A001.b.12.c. կետի բանաձևում փոխանցող/ընդունող կամ փոխանցող մոդուլների համար, որոնք ունեն հաշվարկված աշխատանքային ընդգրկույթ, որը գերազանցում է դեպի ցած մինչև 2,7 ԳՀց և ավելի ցած [d≤15cm*GHz*N/2.7 GHz]: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t xml:space="preserve">6. 3A001.b.12. կետը կիրառվում է այն 'փոխանցող/ընդունող մոդուլների' կամ 'փոխանցող մոդուլների' համար, որոնք ունեն կամ չունեն ջերմակլանիչ: </w:t>
      </w:r>
      <w:r w:rsidR="00D76829" w:rsidRPr="00483C16">
        <w:rPr>
          <w:rFonts w:ascii="GHEA Grapalat" w:hAnsi="GHEA Grapalat"/>
          <w:i/>
          <w:lang w:val="hy-AM"/>
        </w:rPr>
        <w:t>“</w:t>
      </w:r>
      <w:r w:rsidRPr="00483C16">
        <w:rPr>
          <w:rFonts w:ascii="GHEA Grapalat" w:hAnsi="GHEA Grapalat"/>
          <w:i/>
          <w:lang w:val="hy-AM"/>
        </w:rPr>
        <w:t>d</w:t>
      </w:r>
      <w:r w:rsidR="00D76829" w:rsidRPr="00483C16">
        <w:rPr>
          <w:rFonts w:ascii="GHEA Grapalat" w:hAnsi="GHEA Grapalat"/>
          <w:i/>
          <w:lang w:val="hy-AM"/>
        </w:rPr>
        <w:t>”</w:t>
      </w:r>
      <w:r w:rsidRPr="00483C16">
        <w:rPr>
          <w:rFonts w:ascii="GHEA Grapalat" w:hAnsi="GHEA Grapalat"/>
          <w:i/>
          <w:lang w:val="hy-AM"/>
        </w:rPr>
        <w:t xml:space="preserve">-ի արժեքը 3A001.b.12.c. կետում չի ներառում 'փոխանցող/ընդունող մոդուլի' կամ 'փոխանցող մոդուլի' որևէ հատված, որը գործում է որպես ջերմակլանիչ: </w:t>
      </w:r>
    </w:p>
    <w:p w:rsidR="00E77C02" w:rsidRPr="00483C16"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483C16">
        <w:rPr>
          <w:rFonts w:ascii="GHEA Grapalat" w:hAnsi="GHEA Grapalat"/>
          <w:i/>
          <w:lang w:val="hy-AM"/>
        </w:rPr>
        <w:t>7. 'Փոխանցող/ընդունող մոդուլները' կամ 'փոխանցող մոդուլները' կամ 'Փոխանցող/ընդունող միապատյան միկրոալքիային ինտեգրալային սխեմաները', կամ 'Փոխանցող միապատյան միկրոալքիային ինտեգրալային սխեմաները' կարող են ունենալ կամ չունենալ N ինտեգրված ճառագայթիչ ալեցրի բաղադրիչներ, որտեղ N-ը փոխանցման կամ փոխանցման/ընդունման կապուղիների թիվն է:</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c. Ակուստիկ ալիքների սարքեր և դրանց համար հատուկ նախագծված բաղադրիչները, ինչպիսիք են. </w:t>
      </w:r>
    </w:p>
    <w:p w:rsidR="00E77C02" w:rsidRPr="00483C16" w:rsidRDefault="00E77C02" w:rsidP="00483C16">
      <w:pPr>
        <w:pStyle w:val="BodyText"/>
        <w:tabs>
          <w:tab w:val="left" w:pos="-1843"/>
        </w:tabs>
        <w:autoSpaceDE w:val="0"/>
        <w:autoSpaceDN w:val="0"/>
        <w:adjustRightInd w:val="0"/>
        <w:spacing w:before="240" w:after="240" w:line="276" w:lineRule="auto"/>
        <w:ind w:left="1419" w:hanging="284"/>
        <w:rPr>
          <w:rFonts w:ascii="GHEA Grapalat" w:hAnsi="GHEA Grapalat"/>
          <w:lang w:val="hy-AM"/>
        </w:rPr>
      </w:pPr>
      <w:r w:rsidRPr="00483C16">
        <w:rPr>
          <w:rFonts w:ascii="GHEA Grapalat" w:hAnsi="GHEA Grapalat"/>
          <w:lang w:val="hy-AM"/>
        </w:rPr>
        <w:t xml:space="preserve">1. Մակերևութային </w:t>
      </w:r>
      <w:r w:rsidRPr="00483C16">
        <w:rPr>
          <w:rFonts w:ascii="GHEA Grapalat" w:hAnsi="GHEA Grapalat" w:cs="Sylfaen"/>
          <w:lang w:val="hy-AM"/>
        </w:rPr>
        <w:t>ակուստիկ</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մակերևութային</w:t>
      </w:r>
      <w:r w:rsidRPr="00483C16">
        <w:rPr>
          <w:rFonts w:ascii="GHEA Grapalat" w:hAnsi="GHEA Grapalat"/>
          <w:lang w:val="hy-AM"/>
        </w:rPr>
        <w:t xml:space="preserve"> հպանցիկ (ոչ խոր) </w:t>
      </w:r>
      <w:r w:rsidRPr="00483C16">
        <w:rPr>
          <w:rFonts w:ascii="GHEA Grapalat" w:hAnsi="GHEA Grapalat" w:cs="Sylfaen"/>
          <w:lang w:val="hy-AM"/>
        </w:rPr>
        <w:t>ակուստիկ</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սարքավորումները, որոնք 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spacing w:val="-10"/>
          <w:lang w:val="hy-AM"/>
        </w:rPr>
        <w:t>a.</w:t>
      </w:r>
      <w:r w:rsidRPr="00483C16">
        <w:rPr>
          <w:rFonts w:ascii="GHEA Grapalat" w:hAnsi="GHEA Grapalat"/>
          <w:lang w:val="hy-AM"/>
        </w:rPr>
        <w:tab/>
        <w:t>Կ</w:t>
      </w:r>
      <w:r w:rsidRPr="00483C16">
        <w:rPr>
          <w:rFonts w:ascii="GHEA Grapalat" w:hAnsi="GHEA Grapalat" w:cs="Sylfaen"/>
          <w:lang w:val="hy-AM"/>
        </w:rPr>
        <w:t>րող</w:t>
      </w:r>
      <w:r w:rsidRPr="00483C16">
        <w:rPr>
          <w:rFonts w:ascii="GHEA Grapalat" w:hAnsi="GHEA Grapalat"/>
          <w:lang w:val="hy-AM"/>
        </w:rPr>
        <w:t xml:space="preserve"> </w:t>
      </w:r>
      <w:r w:rsidRPr="00483C16">
        <w:rPr>
          <w:rFonts w:ascii="GHEA Grapalat" w:hAnsi="GHEA Grapalat" w:cs="Sylfaen"/>
          <w:lang w:val="hy-AM"/>
        </w:rPr>
        <w:t xml:space="preserve">հաճախականությունը գերազանցում է </w:t>
      </w:r>
      <w:r w:rsidRPr="00483C16">
        <w:rPr>
          <w:rFonts w:ascii="GHEA Grapalat" w:hAnsi="GHEA Grapalat"/>
          <w:lang w:val="hy-AM"/>
        </w:rPr>
        <w:t xml:space="preserve">6 </w:t>
      </w:r>
      <w:r w:rsidRPr="00483C16">
        <w:rPr>
          <w:rFonts w:ascii="GHEA Grapalat" w:hAnsi="GHEA Grapalat" w:cs="Sylfaen"/>
          <w:lang w:val="hy-AM"/>
        </w:rPr>
        <w:t>ԳՀց;</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spacing w:val="-6"/>
          <w:lang w:val="hy-AM"/>
        </w:rPr>
        <w:lastRenderedPageBreak/>
        <w:t>b.</w:t>
      </w:r>
      <w:r w:rsidRPr="00483C16">
        <w:rPr>
          <w:rFonts w:ascii="GHEA Grapalat" w:hAnsi="GHEA Grapalat"/>
          <w:lang w:val="hy-AM"/>
        </w:rPr>
        <w:tab/>
        <w:t>Կ</w:t>
      </w:r>
      <w:r w:rsidRPr="00483C16">
        <w:rPr>
          <w:rFonts w:ascii="GHEA Grapalat" w:hAnsi="GHEA Grapalat" w:cs="Sylfaen"/>
          <w:lang w:val="hy-AM"/>
        </w:rPr>
        <w:t>րող</w:t>
      </w:r>
      <w:r w:rsidRPr="00483C16">
        <w:rPr>
          <w:rFonts w:ascii="GHEA Grapalat" w:hAnsi="GHEA Grapalat"/>
          <w:lang w:val="hy-AM"/>
        </w:rPr>
        <w:t xml:space="preserve"> </w:t>
      </w:r>
      <w:r w:rsidRPr="00483C16">
        <w:rPr>
          <w:rFonts w:ascii="GHEA Grapalat" w:hAnsi="GHEA Grapalat" w:cs="Sylfaen"/>
          <w:lang w:val="hy-AM"/>
        </w:rPr>
        <w:t>հաճախականությունը</w:t>
      </w:r>
      <w:r w:rsidRPr="00483C16">
        <w:rPr>
          <w:rFonts w:ascii="GHEA Grapalat" w:hAnsi="GHEA Grapalat"/>
          <w:lang w:val="hy-AM"/>
        </w:rPr>
        <w:t xml:space="preserve"> գերազանցում է 1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 xml:space="preserve">բայց չի գերազանցում </w:t>
      </w:r>
      <w:r w:rsidRPr="00483C16">
        <w:rPr>
          <w:rFonts w:ascii="GHEA Grapalat" w:hAnsi="GHEA Grapalat"/>
          <w:lang w:val="hy-AM"/>
        </w:rPr>
        <w:t xml:space="preserve">6 </w:t>
      </w:r>
      <w:r w:rsidRPr="00483C16">
        <w:rPr>
          <w:rFonts w:ascii="GHEA Grapalat" w:hAnsi="GHEA Grapalat" w:cs="Sylfaen"/>
          <w:lang w:val="hy-AM"/>
        </w:rPr>
        <w:t>ԳՀց 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1. ‘Կ</w:t>
      </w:r>
      <w:r w:rsidRPr="00483C16">
        <w:rPr>
          <w:rFonts w:ascii="GHEA Grapalat" w:hAnsi="GHEA Grapalat" w:cs="Sylfaen"/>
          <w:lang w:val="hy-AM"/>
        </w:rPr>
        <w:t>ողմնային</w:t>
      </w:r>
      <w:r w:rsidRPr="00483C16">
        <w:rPr>
          <w:rFonts w:ascii="GHEA Grapalat" w:hAnsi="GHEA Grapalat"/>
          <w:lang w:val="hy-AM"/>
        </w:rPr>
        <w:t xml:space="preserve"> </w:t>
      </w:r>
      <w:r w:rsidRPr="00483C16">
        <w:rPr>
          <w:rFonts w:ascii="GHEA Grapalat" w:hAnsi="GHEA Grapalat" w:cs="Sylfaen"/>
          <w:lang w:val="hy-AM"/>
        </w:rPr>
        <w:t>թերթիկների</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մերժ</w:t>
      </w:r>
      <w:r w:rsidRPr="00483C16">
        <w:rPr>
          <w:rFonts w:ascii="GHEA Grapalat" w:hAnsi="GHEA Grapalat" w:cs="Sylfaen"/>
          <w:lang w:val="hy-AM"/>
        </w:rPr>
        <w:t>ումը’</w:t>
      </w:r>
      <w:r w:rsidRPr="00483C16">
        <w:rPr>
          <w:rFonts w:ascii="GHEA Grapalat" w:hAnsi="GHEA Grapalat"/>
          <w:lang w:val="hy-AM"/>
        </w:rPr>
        <w:t xml:space="preserve"> գերազանցում է 65 </w:t>
      </w:r>
      <w:r w:rsidRPr="00483C16">
        <w:rPr>
          <w:rFonts w:ascii="GHEA Grapalat" w:hAnsi="GHEA Grapalat" w:cs="Sylfaen"/>
          <w:lang w:val="hy-AM"/>
        </w:rPr>
        <w:t xml:space="preserve">դԲ;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Հապաղման</w:t>
      </w:r>
      <w:r w:rsidRPr="00483C16">
        <w:rPr>
          <w:rFonts w:ascii="GHEA Grapalat" w:hAnsi="GHEA Grapalat"/>
          <w:lang w:val="hy-AM"/>
        </w:rPr>
        <w:t xml:space="preserve"> </w:t>
      </w:r>
      <w:r w:rsidRPr="00483C16">
        <w:rPr>
          <w:rFonts w:ascii="GHEA Grapalat" w:hAnsi="GHEA Grapalat" w:cs="Sylfaen"/>
          <w:lang w:val="hy-AM"/>
        </w:rPr>
        <w:t>առավելագույն</w:t>
      </w:r>
      <w:r w:rsidRPr="00483C16">
        <w:rPr>
          <w:rFonts w:ascii="GHEA Grapalat" w:hAnsi="GHEA Grapalat"/>
          <w:lang w:val="hy-AM"/>
        </w:rPr>
        <w:t xml:space="preserve"> </w:t>
      </w:r>
      <w:r w:rsidRPr="00483C16">
        <w:rPr>
          <w:rFonts w:ascii="GHEA Grapalat" w:hAnsi="GHEA Grapalat" w:cs="Sylfaen"/>
          <w:lang w:val="hy-AM"/>
        </w:rPr>
        <w:t>ժամանակի</w:t>
      </w:r>
      <w:r w:rsidRPr="00483C16">
        <w:rPr>
          <w:rFonts w:ascii="GHEA Grapalat" w:hAnsi="GHEA Grapalat"/>
          <w:lang w:val="hy-AM"/>
        </w:rPr>
        <w:t xml:space="preserve">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 xml:space="preserve"> մկվրկ</w:t>
      </w:r>
      <w:r w:rsidRPr="00483C16">
        <w:rPr>
          <w:rFonts w:ascii="GHEA Grapalat" w:hAnsi="GHEA Grapalat"/>
          <w:lang w:val="hy-AM"/>
        </w:rPr>
        <w:t>-</w:t>
      </w:r>
      <w:r w:rsidRPr="00483C16">
        <w:rPr>
          <w:rFonts w:ascii="GHEA Grapalat" w:hAnsi="GHEA Grapalat" w:cs="Sylfaen"/>
          <w:lang w:val="hy-AM"/>
        </w:rPr>
        <w:t>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ընդգրկույթի </w:t>
      </w:r>
      <w:r w:rsidRPr="00483C16">
        <w:rPr>
          <w:rFonts w:ascii="GHEA Grapalat" w:hAnsi="GHEA Grapalat" w:cs="Sylfaen"/>
          <w:lang w:val="hy-AM"/>
        </w:rPr>
        <w:t>լայնության</w:t>
      </w:r>
      <w:r w:rsidRPr="00483C16">
        <w:rPr>
          <w:rFonts w:ascii="GHEA Grapalat" w:hAnsi="GHEA Grapalat"/>
          <w:lang w:val="hy-AM"/>
        </w:rPr>
        <w:t xml:space="preserve">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ՄՀց</w:t>
      </w:r>
      <w:r w:rsidRPr="00483C16">
        <w:rPr>
          <w:rFonts w:ascii="GHEA Grapalat" w:hAnsi="GHEA Grapalat"/>
          <w:lang w:val="hy-AM"/>
        </w:rPr>
        <w:t>-</w:t>
      </w:r>
      <w:r w:rsidRPr="00483C16">
        <w:rPr>
          <w:rFonts w:ascii="GHEA Grapalat" w:hAnsi="GHEA Grapalat" w:cs="Sylfaen"/>
          <w:lang w:val="hy-AM"/>
        </w:rPr>
        <w:t>ով</w:t>
      </w:r>
      <w:r w:rsidRPr="00483C16">
        <w:rPr>
          <w:rFonts w:ascii="GHEA Grapalat" w:hAnsi="GHEA Grapalat"/>
          <w:lang w:val="hy-AM"/>
        </w:rPr>
        <w:t xml:space="preserve">) </w:t>
      </w:r>
      <w:r w:rsidRPr="00483C16">
        <w:rPr>
          <w:rFonts w:ascii="GHEA Grapalat" w:hAnsi="GHEA Grapalat" w:cs="Sylfaen"/>
          <w:lang w:val="hy-AM"/>
        </w:rPr>
        <w:t>արտադրյալը</w:t>
      </w:r>
      <w:r w:rsidRPr="00483C16">
        <w:rPr>
          <w:rFonts w:ascii="GHEA Grapalat" w:hAnsi="GHEA Grapalat"/>
          <w:lang w:val="hy-AM"/>
        </w:rPr>
        <w:t xml:space="preserve"> 100-</w:t>
      </w:r>
      <w:r w:rsidRPr="00483C16">
        <w:rPr>
          <w:rFonts w:ascii="GHEA Grapalat" w:hAnsi="GHEA Grapalat" w:cs="Sylfaen"/>
          <w:lang w:val="hy-AM"/>
        </w:rPr>
        <w:t>ից</w:t>
      </w:r>
      <w:r w:rsidRPr="00483C16">
        <w:rPr>
          <w:rFonts w:ascii="GHEA Grapalat" w:hAnsi="GHEA Grapalat"/>
          <w:lang w:val="hy-AM"/>
        </w:rPr>
        <w:t xml:space="preserve"> բարձր </w:t>
      </w:r>
      <w:r w:rsidRPr="00483C16">
        <w:rPr>
          <w:rFonts w:ascii="GHEA Grapalat" w:hAnsi="GHEA Grapalat" w:cs="Sylfaen"/>
          <w:lang w:val="hy-AM"/>
        </w:rPr>
        <w:t>է;</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Հաճախականությունների</w:t>
      </w:r>
      <w:r w:rsidRPr="00483C16">
        <w:rPr>
          <w:rFonts w:ascii="GHEA Grapalat" w:hAnsi="GHEA Grapalat"/>
          <w:lang w:val="hy-AM"/>
        </w:rPr>
        <w:t xml:space="preserve"> ընդգրկույթի լ</w:t>
      </w:r>
      <w:r w:rsidRPr="00483C16">
        <w:rPr>
          <w:rFonts w:ascii="GHEA Grapalat" w:hAnsi="GHEA Grapalat" w:cs="Sylfaen"/>
          <w:lang w:val="hy-AM"/>
        </w:rPr>
        <w:t>այնությունը</w:t>
      </w:r>
      <w:r w:rsidRPr="00483C16">
        <w:rPr>
          <w:rFonts w:ascii="GHEA Grapalat" w:hAnsi="GHEA Grapalat"/>
          <w:lang w:val="hy-AM"/>
        </w:rPr>
        <w:t xml:space="preserve"> 250 </w:t>
      </w:r>
      <w:r w:rsidRPr="00483C16">
        <w:rPr>
          <w:rFonts w:ascii="GHEA Grapalat" w:hAnsi="GHEA Grapalat" w:cs="Sylfaen"/>
          <w:lang w:val="hy-AM"/>
        </w:rPr>
        <w:t>ՄՀց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մեծ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Ցրման</w:t>
      </w:r>
      <w:r w:rsidRPr="00483C16">
        <w:rPr>
          <w:rFonts w:ascii="GHEA Grapalat" w:hAnsi="GHEA Grapalat"/>
          <w:lang w:val="hy-AM"/>
        </w:rPr>
        <w:t xml:space="preserve"> </w:t>
      </w:r>
      <w:r w:rsidRPr="00483C16">
        <w:rPr>
          <w:rFonts w:ascii="GHEA Grapalat" w:hAnsi="GHEA Grapalat" w:cs="Sylfaen"/>
          <w:lang w:val="hy-AM"/>
        </w:rPr>
        <w:t>ուշացումը</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10 </w:t>
      </w:r>
      <w:r w:rsidRPr="00483C16">
        <w:rPr>
          <w:rFonts w:ascii="GHEA Grapalat" w:hAnsi="GHEA Grapalat" w:cs="Sylfaen"/>
          <w:lang w:val="hy-AM"/>
        </w:rPr>
        <w:t>մվրկ;</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c. Կ</w:t>
      </w:r>
      <w:r w:rsidRPr="00483C16">
        <w:rPr>
          <w:rFonts w:ascii="GHEA Grapalat" w:hAnsi="GHEA Grapalat" w:cs="Sylfaen"/>
          <w:lang w:val="hy-AM"/>
        </w:rPr>
        <w:t>րող</w:t>
      </w:r>
      <w:r w:rsidRPr="00483C16">
        <w:rPr>
          <w:rFonts w:ascii="GHEA Grapalat" w:hAnsi="GHEA Grapalat"/>
          <w:lang w:val="hy-AM"/>
        </w:rPr>
        <w:t xml:space="preserve"> </w:t>
      </w:r>
      <w:r w:rsidRPr="00483C16">
        <w:rPr>
          <w:rFonts w:ascii="GHEA Grapalat" w:hAnsi="GHEA Grapalat" w:cs="Sylfaen"/>
          <w:lang w:val="hy-AM"/>
        </w:rPr>
        <w:t>հաճախականությունը</w:t>
      </w:r>
      <w:r w:rsidRPr="00483C16">
        <w:rPr>
          <w:rFonts w:ascii="GHEA Grapalat" w:hAnsi="GHEA Grapalat"/>
          <w:lang w:val="hy-AM"/>
        </w:rPr>
        <w:t xml:space="preserve"> 1 </w:t>
      </w:r>
      <w:r w:rsidRPr="00483C16">
        <w:rPr>
          <w:rFonts w:ascii="GHEA Grapalat" w:hAnsi="GHEA Grapalat" w:cs="Sylfaen"/>
          <w:lang w:val="hy-AM"/>
        </w:rPr>
        <w:t>ԳՀց</w:t>
      </w:r>
      <w:r w:rsidRPr="00483C16">
        <w:rPr>
          <w:rFonts w:ascii="GHEA Grapalat" w:hAnsi="GHEA Grapalat"/>
          <w:lang w:val="hy-AM"/>
        </w:rPr>
        <w:t xml:space="preserve"> է կամ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Հապաղման</w:t>
      </w:r>
      <w:r w:rsidRPr="00483C16">
        <w:rPr>
          <w:rFonts w:ascii="GHEA Grapalat" w:hAnsi="GHEA Grapalat"/>
          <w:lang w:val="hy-AM"/>
        </w:rPr>
        <w:t xml:space="preserve"> </w:t>
      </w:r>
      <w:r w:rsidRPr="00483C16">
        <w:rPr>
          <w:rFonts w:ascii="GHEA Grapalat" w:hAnsi="GHEA Grapalat" w:cs="Sylfaen"/>
          <w:lang w:val="hy-AM"/>
        </w:rPr>
        <w:t>առավելագույն</w:t>
      </w:r>
      <w:r w:rsidRPr="00483C16">
        <w:rPr>
          <w:rFonts w:ascii="GHEA Grapalat" w:hAnsi="GHEA Grapalat"/>
          <w:lang w:val="hy-AM"/>
        </w:rPr>
        <w:t xml:space="preserve"> </w:t>
      </w:r>
      <w:r w:rsidRPr="00483C16">
        <w:rPr>
          <w:rFonts w:ascii="GHEA Grapalat" w:hAnsi="GHEA Grapalat" w:cs="Sylfaen"/>
          <w:lang w:val="hy-AM"/>
        </w:rPr>
        <w:t>ժամանակի</w:t>
      </w:r>
      <w:r w:rsidRPr="00483C16">
        <w:rPr>
          <w:rFonts w:ascii="GHEA Grapalat" w:hAnsi="GHEA Grapalat"/>
          <w:lang w:val="hy-AM"/>
        </w:rPr>
        <w:t xml:space="preserve">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 xml:space="preserve"> մկվրկ</w:t>
      </w:r>
      <w:r w:rsidRPr="00483C16">
        <w:rPr>
          <w:rFonts w:ascii="GHEA Grapalat" w:hAnsi="GHEA Grapalat"/>
          <w:lang w:val="hy-AM"/>
        </w:rPr>
        <w:t>-</w:t>
      </w:r>
      <w:r w:rsidRPr="00483C16">
        <w:rPr>
          <w:rFonts w:ascii="GHEA Grapalat" w:hAnsi="GHEA Grapalat" w:cs="Sylfaen"/>
          <w:lang w:val="hy-AM"/>
        </w:rPr>
        <w:t>երով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ընդգրկույթի </w:t>
      </w:r>
      <w:r w:rsidRPr="00483C16">
        <w:rPr>
          <w:rFonts w:ascii="GHEA Grapalat" w:hAnsi="GHEA Grapalat" w:cs="Sylfaen"/>
          <w:lang w:val="hy-AM"/>
        </w:rPr>
        <w:t>լայնության</w:t>
      </w:r>
      <w:r w:rsidRPr="00483C16">
        <w:rPr>
          <w:rFonts w:ascii="GHEA Grapalat" w:hAnsi="GHEA Grapalat"/>
          <w:lang w:val="hy-AM"/>
        </w:rPr>
        <w:t xml:space="preserve">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ՄՀց</w:t>
      </w:r>
      <w:r w:rsidRPr="00483C16">
        <w:rPr>
          <w:rFonts w:ascii="GHEA Grapalat" w:hAnsi="GHEA Grapalat"/>
          <w:lang w:val="hy-AM"/>
        </w:rPr>
        <w:t>-</w:t>
      </w:r>
      <w:r w:rsidRPr="00483C16">
        <w:rPr>
          <w:rFonts w:ascii="GHEA Grapalat" w:hAnsi="GHEA Grapalat" w:cs="Sylfaen"/>
          <w:lang w:val="hy-AM"/>
        </w:rPr>
        <w:t>ներով</w:t>
      </w:r>
      <w:r w:rsidRPr="00483C16">
        <w:rPr>
          <w:rFonts w:ascii="GHEA Grapalat" w:hAnsi="GHEA Grapalat"/>
          <w:lang w:val="hy-AM"/>
        </w:rPr>
        <w:t xml:space="preserve">) </w:t>
      </w:r>
      <w:r w:rsidRPr="00483C16">
        <w:rPr>
          <w:rFonts w:ascii="GHEA Grapalat" w:hAnsi="GHEA Grapalat" w:cs="Sylfaen"/>
          <w:lang w:val="hy-AM"/>
        </w:rPr>
        <w:t>արտադրյալը</w:t>
      </w:r>
      <w:r w:rsidRPr="00483C16">
        <w:rPr>
          <w:rFonts w:ascii="GHEA Grapalat" w:hAnsi="GHEA Grapalat"/>
          <w:lang w:val="hy-AM"/>
        </w:rPr>
        <w:t xml:space="preserve"> 100-</w:t>
      </w:r>
      <w:r w:rsidRPr="00483C16">
        <w:rPr>
          <w:rFonts w:ascii="GHEA Grapalat" w:hAnsi="GHEA Grapalat" w:cs="Sylfaen"/>
          <w:lang w:val="hy-AM"/>
        </w:rPr>
        <w:t>ից</w:t>
      </w:r>
      <w:r w:rsidRPr="00483C16">
        <w:rPr>
          <w:rFonts w:ascii="GHEA Grapalat" w:hAnsi="GHEA Grapalat"/>
          <w:lang w:val="hy-AM"/>
        </w:rPr>
        <w:t xml:space="preserve"> բարձր </w:t>
      </w:r>
      <w:r w:rsidRPr="00483C16">
        <w:rPr>
          <w:rFonts w:ascii="GHEA Grapalat" w:hAnsi="GHEA Grapalat" w:cs="Sylfaen"/>
          <w:lang w:val="hy-AM"/>
        </w:rPr>
        <w:t>է;</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Ցրման</w:t>
      </w:r>
      <w:r w:rsidRPr="00483C16">
        <w:rPr>
          <w:rFonts w:ascii="GHEA Grapalat" w:hAnsi="GHEA Grapalat"/>
          <w:lang w:val="hy-AM"/>
        </w:rPr>
        <w:t xml:space="preserve"> </w:t>
      </w:r>
      <w:r w:rsidRPr="00483C16">
        <w:rPr>
          <w:rFonts w:ascii="GHEA Grapalat" w:hAnsi="GHEA Grapalat" w:cs="Sylfaen"/>
          <w:lang w:val="hy-AM"/>
        </w:rPr>
        <w:t>հապաղումը</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10 մկ</w:t>
      </w:r>
      <w:r w:rsidRPr="00483C16">
        <w:rPr>
          <w:rFonts w:ascii="GHEA Grapalat" w:hAnsi="GHEA Grapalat" w:cs="Sylfaen"/>
          <w:lang w:val="hy-AM"/>
        </w:rPr>
        <w:t xml:space="preserve">վրկ; </w:t>
      </w:r>
      <w:r w:rsidRPr="00483C16">
        <w:rPr>
          <w:rFonts w:ascii="GHEA Grapalat" w:hAnsi="GHEA Grapalat" w:cs="Sylfaen"/>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Ուղղորդվածության</w:t>
      </w:r>
      <w:r w:rsidRPr="00483C16">
        <w:rPr>
          <w:rFonts w:ascii="GHEA Grapalat" w:hAnsi="GHEA Grapalat"/>
          <w:lang w:val="hy-AM"/>
        </w:rPr>
        <w:t xml:space="preserve"> </w:t>
      </w:r>
      <w:r w:rsidRPr="00483C16">
        <w:rPr>
          <w:rFonts w:ascii="GHEA Grapalat" w:hAnsi="GHEA Grapalat" w:cs="Sylfaen"/>
          <w:lang w:val="hy-AM"/>
        </w:rPr>
        <w:t>դիագրամի</w:t>
      </w:r>
      <w:r w:rsidRPr="00483C16">
        <w:rPr>
          <w:rFonts w:ascii="GHEA Grapalat" w:hAnsi="GHEA Grapalat"/>
          <w:lang w:val="hy-AM"/>
        </w:rPr>
        <w:t xml:space="preserve"> ‘</w:t>
      </w:r>
      <w:r w:rsidRPr="00483C16">
        <w:rPr>
          <w:rFonts w:ascii="GHEA Grapalat" w:hAnsi="GHEA Grapalat" w:cs="Sylfaen"/>
          <w:lang w:val="hy-AM"/>
        </w:rPr>
        <w:t>կողմնային</w:t>
      </w:r>
      <w:r w:rsidRPr="00483C16">
        <w:rPr>
          <w:rFonts w:ascii="GHEA Grapalat" w:hAnsi="GHEA Grapalat"/>
          <w:lang w:val="hy-AM"/>
        </w:rPr>
        <w:t xml:space="preserve"> </w:t>
      </w:r>
      <w:r w:rsidRPr="00483C16">
        <w:rPr>
          <w:rFonts w:ascii="GHEA Grapalat" w:hAnsi="GHEA Grapalat" w:cs="Sylfaen"/>
          <w:lang w:val="hy-AM"/>
        </w:rPr>
        <w:t>թերթիկների</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մերժ</w:t>
      </w:r>
      <w:r w:rsidRPr="00483C16">
        <w:rPr>
          <w:rFonts w:ascii="GHEA Grapalat" w:hAnsi="GHEA Grapalat" w:cs="Sylfaen"/>
          <w:lang w:val="hy-AM"/>
        </w:rPr>
        <w:t xml:space="preserve">ումը’ գերազանցում է </w:t>
      </w:r>
      <w:r w:rsidRPr="00483C16">
        <w:rPr>
          <w:rFonts w:ascii="GHEA Grapalat" w:hAnsi="GHEA Grapalat"/>
          <w:lang w:val="hy-AM"/>
        </w:rPr>
        <w:t xml:space="preserve">65 </w:t>
      </w:r>
      <w:r w:rsidRPr="00483C16">
        <w:rPr>
          <w:rFonts w:ascii="GHEA Grapalat" w:hAnsi="GHEA Grapalat" w:cs="Sylfaen"/>
          <w:lang w:val="hy-AM"/>
        </w:rPr>
        <w:t>դԲ,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ընդգրկույթի </w:t>
      </w:r>
      <w:r w:rsidRPr="00483C16">
        <w:rPr>
          <w:rFonts w:ascii="GHEA Grapalat" w:hAnsi="GHEA Grapalat" w:cs="Sylfaen"/>
          <w:lang w:val="hy-AM"/>
        </w:rPr>
        <w:t>լայնությունը</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100 </w:t>
      </w:r>
      <w:r w:rsidRPr="00483C16">
        <w:rPr>
          <w:rFonts w:ascii="GHEA Grapalat" w:hAnsi="GHEA Grapalat" w:cs="Sylfaen"/>
          <w:lang w:val="hy-AM"/>
        </w:rPr>
        <w:t>ՄՀց</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cs="Sylfaen"/>
          <w:i/>
          <w:lang w:val="hy-AM"/>
        </w:rPr>
        <w:t>‘Հաճախականության</w:t>
      </w:r>
      <w:r w:rsidRPr="00483C16">
        <w:rPr>
          <w:rFonts w:ascii="GHEA Grapalat" w:hAnsi="GHEA Grapalat"/>
          <w:i/>
          <w:lang w:val="hy-AM"/>
        </w:rPr>
        <w:t xml:space="preserve"> </w:t>
      </w:r>
      <w:r w:rsidRPr="00483C16">
        <w:rPr>
          <w:rFonts w:ascii="GHEA Grapalat" w:hAnsi="GHEA Grapalat" w:cs="Sylfaen"/>
          <w:i/>
          <w:lang w:val="hy-AM"/>
        </w:rPr>
        <w:t>կողմնային</w:t>
      </w:r>
      <w:r w:rsidRPr="00483C16">
        <w:rPr>
          <w:rFonts w:ascii="GHEA Grapalat" w:hAnsi="GHEA Grapalat"/>
          <w:i/>
          <w:lang w:val="hy-AM"/>
        </w:rPr>
        <w:t xml:space="preserve"> </w:t>
      </w:r>
      <w:r w:rsidRPr="00483C16">
        <w:rPr>
          <w:rFonts w:ascii="GHEA Grapalat" w:hAnsi="GHEA Grapalat" w:cs="Sylfaen"/>
          <w:i/>
          <w:lang w:val="hy-AM"/>
        </w:rPr>
        <w:t>թերթիկների</w:t>
      </w:r>
      <w:r w:rsidRPr="00483C16">
        <w:rPr>
          <w:rFonts w:ascii="GHEA Grapalat" w:hAnsi="GHEA Grapalat"/>
          <w:i/>
          <w:lang w:val="hy-AM"/>
        </w:rPr>
        <w:t xml:space="preserve"> մերժումը’ մերժման այն առավելագույն արժեքն է, </w:t>
      </w:r>
      <w:r w:rsidRPr="00483C16">
        <w:rPr>
          <w:rFonts w:ascii="GHEA Grapalat" w:hAnsi="GHEA Grapalat" w:cs="Sylfaen"/>
          <w:i/>
          <w:lang w:val="hy-AM"/>
        </w:rPr>
        <w:t>որը</w:t>
      </w:r>
      <w:r w:rsidRPr="00483C16">
        <w:rPr>
          <w:rFonts w:ascii="GHEA Grapalat" w:hAnsi="GHEA Grapalat"/>
          <w:i/>
          <w:lang w:val="hy-AM"/>
        </w:rPr>
        <w:t xml:space="preserve"> հատկան</w:t>
      </w:r>
      <w:r w:rsidRPr="00483C16">
        <w:rPr>
          <w:rFonts w:ascii="GHEA Grapalat" w:hAnsi="GHEA Grapalat" w:cs="Sylfaen"/>
          <w:i/>
          <w:lang w:val="hy-AM"/>
        </w:rPr>
        <w:t>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տվյալների</w:t>
      </w:r>
      <w:r w:rsidRPr="00483C16">
        <w:rPr>
          <w:rFonts w:ascii="GHEA Grapalat" w:hAnsi="GHEA Grapalat"/>
          <w:i/>
          <w:lang w:val="hy-AM"/>
        </w:rPr>
        <w:t xml:space="preserve"> աղյուսակում</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9" w:hanging="284"/>
        <w:rPr>
          <w:rFonts w:ascii="GHEA Grapalat" w:hAnsi="GHEA Grapalat"/>
          <w:lang w:val="hy-AM"/>
        </w:rPr>
      </w:pPr>
      <w:r w:rsidRPr="00483C16">
        <w:rPr>
          <w:rFonts w:ascii="GHEA Grapalat" w:hAnsi="GHEA Grapalat"/>
          <w:lang w:val="hy-AM"/>
        </w:rPr>
        <w:t xml:space="preserve">2. Ծավալային ակուստիկ </w:t>
      </w:r>
      <w:r w:rsidRPr="00483C16">
        <w:rPr>
          <w:rFonts w:ascii="GHEA Grapalat" w:hAnsi="GHEA Grapalat" w:cs="Sylfaen"/>
          <w:lang w:val="hy-AM"/>
        </w:rPr>
        <w:t>ալիքների սարքերը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թույլ են տալիս </w:t>
      </w:r>
      <w:r w:rsidRPr="00483C16">
        <w:rPr>
          <w:rFonts w:ascii="GHEA Grapalat" w:hAnsi="GHEA Grapalat" w:cs="Sylfaen"/>
          <w:lang w:val="hy-AM"/>
        </w:rPr>
        <w:t>ազդանշանների</w:t>
      </w:r>
      <w:r w:rsidRPr="00483C16">
        <w:rPr>
          <w:rFonts w:ascii="GHEA Grapalat" w:hAnsi="GHEA Grapalat"/>
          <w:lang w:val="hy-AM"/>
        </w:rPr>
        <w:t xml:space="preserve">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մշակում</w:t>
      </w:r>
      <w:r w:rsidRPr="00483C16">
        <w:rPr>
          <w:rFonts w:ascii="GHEA Grapalat" w:hAnsi="GHEA Grapalat"/>
          <w:lang w:val="hy-AM"/>
        </w:rPr>
        <w:t xml:space="preserve"> 6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419" w:hanging="284"/>
        <w:rPr>
          <w:rFonts w:ascii="GHEA Grapalat" w:hAnsi="GHEA Grapalat"/>
          <w:lang w:val="hy-AM"/>
        </w:rPr>
      </w:pPr>
      <w:r w:rsidRPr="00483C16">
        <w:rPr>
          <w:rFonts w:ascii="GHEA Grapalat" w:hAnsi="GHEA Grapalat"/>
          <w:lang w:val="hy-AM"/>
        </w:rPr>
        <w:t xml:space="preserve">3. Ակուստիկ-օպտիկական </w:t>
      </w:r>
      <w:r w:rsidR="00D76829" w:rsidRPr="00483C16">
        <w:rPr>
          <w:rFonts w:ascii="GHEA Grapalat" w:hAnsi="GHEA Grapalat"/>
          <w:lang w:val="hy-AM"/>
        </w:rPr>
        <w:t>“</w:t>
      </w:r>
      <w:r w:rsidRPr="00483C16">
        <w:rPr>
          <w:rFonts w:ascii="GHEA Grapalat" w:hAnsi="GHEA Grapalat"/>
          <w:lang w:val="hy-AM"/>
        </w:rPr>
        <w:t xml:space="preserve">ազդանշանների </w:t>
      </w:r>
      <w:r w:rsidRPr="00483C16">
        <w:rPr>
          <w:rFonts w:ascii="GHEA Grapalat" w:hAnsi="GHEA Grapalat" w:cs="Sylfaen"/>
          <w:lang w:val="hy-AM"/>
        </w:rPr>
        <w:t>մշակման</w:t>
      </w:r>
      <w:r w:rsidR="00D76829" w:rsidRPr="00483C16">
        <w:rPr>
          <w:rFonts w:ascii="GHEA Grapalat" w:hAnsi="GHEA Grapalat"/>
          <w:lang w:val="hy-AM"/>
        </w:rPr>
        <w:t>”</w:t>
      </w:r>
      <w:r w:rsidRPr="00483C16">
        <w:rPr>
          <w:rFonts w:ascii="GHEA Grapalat" w:hAnsi="GHEA Grapalat"/>
          <w:lang w:val="hy-AM"/>
        </w:rPr>
        <w:t xml:space="preserve"> սարքեր,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ալիքների</w:t>
      </w:r>
      <w:r w:rsidRPr="00483C16">
        <w:rPr>
          <w:rFonts w:ascii="GHEA Grapalat" w:hAnsi="GHEA Grapalat"/>
          <w:lang w:val="hy-AM"/>
        </w:rPr>
        <w:t xml:space="preserve"> (</w:t>
      </w:r>
      <w:r w:rsidRPr="00483C16">
        <w:rPr>
          <w:rFonts w:ascii="GHEA Grapalat" w:hAnsi="GHEA Grapalat" w:cs="Sylfaen"/>
          <w:lang w:val="hy-AM"/>
        </w:rPr>
        <w:t>ծավալային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մակերևութային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լուսային</w:t>
      </w:r>
      <w:r w:rsidRPr="00483C16">
        <w:rPr>
          <w:rFonts w:ascii="GHEA Grapalat" w:hAnsi="GHEA Grapalat"/>
          <w:lang w:val="hy-AM"/>
        </w:rPr>
        <w:t xml:space="preserve"> </w:t>
      </w:r>
      <w:r w:rsidRPr="00483C16">
        <w:rPr>
          <w:rFonts w:ascii="GHEA Grapalat" w:hAnsi="GHEA Grapalat" w:cs="Sylfaen"/>
          <w:lang w:val="hy-AM"/>
        </w:rPr>
        <w:t>ալիքների</w:t>
      </w:r>
      <w:r w:rsidRPr="00483C16">
        <w:rPr>
          <w:rFonts w:ascii="GHEA Grapalat" w:hAnsi="GHEA Grapalat"/>
          <w:lang w:val="hy-AM"/>
        </w:rPr>
        <w:t xml:space="preserve"> </w:t>
      </w:r>
      <w:r w:rsidRPr="00483C16">
        <w:rPr>
          <w:rFonts w:ascii="GHEA Grapalat" w:hAnsi="GHEA Grapalat" w:cs="Sylfaen"/>
          <w:lang w:val="hy-AM"/>
        </w:rPr>
        <w:t>փոխներազդեցությունը</w:t>
      </w:r>
      <w:r w:rsidRPr="00483C16">
        <w:rPr>
          <w:rFonts w:ascii="GHEA Grapalat" w:hAnsi="GHEA Grapalat"/>
          <w:lang w:val="hy-AM"/>
        </w:rPr>
        <w:t xml:space="preserve">, </w:t>
      </w:r>
      <w:r w:rsidRPr="00483C16">
        <w:rPr>
          <w:rFonts w:ascii="GHEA Grapalat" w:hAnsi="GHEA Grapalat" w:cs="Sylfaen"/>
          <w:lang w:val="hy-AM"/>
        </w:rPr>
        <w:t>ինչը</w:t>
      </w:r>
      <w:r w:rsidRPr="00483C16">
        <w:rPr>
          <w:rFonts w:ascii="GHEA Grapalat" w:hAnsi="GHEA Grapalat"/>
          <w:lang w:val="hy-AM"/>
        </w:rPr>
        <w:t xml:space="preserve"> </w:t>
      </w:r>
      <w:r w:rsidRPr="00483C16">
        <w:rPr>
          <w:rFonts w:ascii="GHEA Grapalat" w:hAnsi="GHEA Grapalat" w:cs="Sylfaen"/>
          <w:lang w:val="hy-AM"/>
        </w:rPr>
        <w:t>թույլ</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տալիս</w:t>
      </w:r>
      <w:r w:rsidRPr="00483C16">
        <w:rPr>
          <w:rFonts w:ascii="GHEA Grapalat" w:hAnsi="GHEA Grapalat"/>
          <w:lang w:val="hy-AM"/>
        </w:rPr>
        <w:t xml:space="preserve"> պատկերային </w:t>
      </w:r>
      <w:r w:rsidRPr="00483C16">
        <w:rPr>
          <w:rFonts w:ascii="GHEA Grapalat" w:hAnsi="GHEA Grapalat"/>
          <w:lang w:val="hy-AM"/>
        </w:rPr>
        <w:lastRenderedPageBreak/>
        <w:t xml:space="preserve">ազդանշանների </w:t>
      </w:r>
      <w:r w:rsidRPr="00483C16">
        <w:rPr>
          <w:rFonts w:ascii="GHEA Grapalat" w:hAnsi="GHEA Grapalat" w:cs="Sylfaen"/>
          <w:lang w:val="hy-AM"/>
        </w:rPr>
        <w:t>անմիջական</w:t>
      </w:r>
      <w:r w:rsidRPr="00483C16">
        <w:rPr>
          <w:rFonts w:ascii="GHEA Grapalat" w:hAnsi="GHEA Grapalat"/>
          <w:lang w:val="hy-AM"/>
        </w:rPr>
        <w:t xml:space="preserve"> </w:t>
      </w:r>
      <w:r w:rsidRPr="00483C16">
        <w:rPr>
          <w:rFonts w:ascii="GHEA Grapalat" w:hAnsi="GHEA Grapalat" w:cs="Sylfaen"/>
          <w:lang w:val="hy-AM"/>
        </w:rPr>
        <w:t>մշակում, ներառյալ</w:t>
      </w:r>
      <w:r w:rsidRPr="00483C16">
        <w:rPr>
          <w:rFonts w:ascii="GHEA Grapalat" w:hAnsi="GHEA Grapalat"/>
          <w:lang w:val="hy-AM"/>
        </w:rPr>
        <w:t xml:space="preserve"> </w:t>
      </w:r>
      <w:r w:rsidRPr="00483C16">
        <w:rPr>
          <w:rFonts w:ascii="GHEA Grapalat" w:hAnsi="GHEA Grapalat" w:cs="Sylfaen"/>
          <w:lang w:val="hy-AM"/>
        </w:rPr>
        <w:t>սպեկտրային</w:t>
      </w:r>
      <w:r w:rsidRPr="00483C16">
        <w:rPr>
          <w:rFonts w:ascii="GHEA Grapalat" w:hAnsi="GHEA Grapalat"/>
          <w:lang w:val="hy-AM"/>
        </w:rPr>
        <w:t xml:space="preserve"> </w:t>
      </w:r>
      <w:r w:rsidRPr="00483C16">
        <w:rPr>
          <w:rFonts w:ascii="GHEA Grapalat" w:hAnsi="GHEA Grapalat" w:cs="Sylfaen"/>
          <w:lang w:val="hy-AM"/>
        </w:rPr>
        <w:t>վերլուծությունը</w:t>
      </w:r>
      <w:r w:rsidRPr="00483C16">
        <w:rPr>
          <w:rFonts w:ascii="GHEA Grapalat" w:hAnsi="GHEA Grapalat"/>
          <w:lang w:val="hy-AM"/>
        </w:rPr>
        <w:t xml:space="preserve">, </w:t>
      </w:r>
      <w:r w:rsidRPr="00483C16">
        <w:rPr>
          <w:rFonts w:ascii="GHEA Grapalat" w:hAnsi="GHEA Grapalat" w:cs="Sylfaen"/>
          <w:lang w:val="hy-AM"/>
        </w:rPr>
        <w:t>հարաբերակցումը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աղճատումը/</w:t>
      </w:r>
      <w:r w:rsidRPr="00483C16">
        <w:rPr>
          <w:rFonts w:ascii="GHEA Grapalat" w:hAnsi="GHEA Grapalat" w:cs="Sylfaen"/>
          <w:lang w:val="hy-AM"/>
        </w:rPr>
        <w:t>կորացումը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Style38"/>
        <w:widowControl/>
        <w:spacing w:before="240" w:after="240" w:line="276" w:lineRule="auto"/>
        <w:ind w:left="1418" w:hanging="2"/>
        <w:jc w:val="both"/>
        <w:rPr>
          <w:rFonts w:ascii="GHEA Grapalat" w:hAnsi="GHEA Grapalat"/>
          <w:bCs/>
          <w:i/>
          <w:iCs/>
          <w:lang w:val="hy-AM"/>
        </w:rPr>
      </w:pPr>
      <w:r w:rsidRPr="00483C16">
        <w:rPr>
          <w:rFonts w:ascii="GHEA Grapalat" w:hAnsi="GHEA Grapalat" w:cs="Sylfaen"/>
          <w:bCs/>
          <w:i/>
          <w:iCs/>
          <w:u w:val="single"/>
          <w:lang w:val="hy-AM"/>
        </w:rPr>
        <w:t>Ծանոթագրություն</w:t>
      </w:r>
      <w:r w:rsidRPr="00483C16">
        <w:rPr>
          <w:rFonts w:ascii="GHEA Grapalat" w:hAnsi="GHEA Grapalat"/>
          <w:bCs/>
          <w:i/>
          <w:iCs/>
          <w:u w:val="single"/>
          <w:lang w:val="hy-AM"/>
        </w:rPr>
        <w:t>.</w:t>
      </w:r>
      <w:r w:rsidRPr="00483C16">
        <w:rPr>
          <w:rFonts w:ascii="GHEA Grapalat" w:hAnsi="GHEA Grapalat"/>
          <w:bCs/>
          <w:i/>
          <w:iCs/>
          <w:lang w:val="hy-AM"/>
        </w:rPr>
        <w:t xml:space="preserve"> 3A001.c. </w:t>
      </w:r>
      <w:r w:rsidRPr="00483C16">
        <w:rPr>
          <w:rFonts w:ascii="GHEA Grapalat" w:hAnsi="GHEA Grapalat" w:cs="Sylfaen"/>
          <w:bCs/>
          <w:i/>
          <w:iCs/>
          <w:lang w:val="hy-AM"/>
        </w:rPr>
        <w:t>կետով</w:t>
      </w:r>
      <w:r w:rsidRPr="00483C16">
        <w:rPr>
          <w:rFonts w:ascii="GHEA Grapalat" w:hAnsi="GHEA Grapalat"/>
          <w:bCs/>
          <w:i/>
          <w:iCs/>
          <w:lang w:val="hy-AM"/>
        </w:rPr>
        <w:t xml:space="preserve"> </w:t>
      </w:r>
      <w:r w:rsidRPr="00483C16">
        <w:rPr>
          <w:rFonts w:ascii="GHEA Grapalat" w:hAnsi="GHEA Grapalat" w:cs="Sylfaen"/>
          <w:bCs/>
          <w:i/>
          <w:iCs/>
          <w:lang w:val="hy-AM"/>
        </w:rPr>
        <w:t>չեն</w:t>
      </w:r>
      <w:r w:rsidRPr="00483C16">
        <w:rPr>
          <w:rFonts w:ascii="GHEA Grapalat" w:hAnsi="GHEA Grapalat"/>
          <w:bCs/>
          <w:i/>
          <w:iCs/>
          <w:lang w:val="hy-AM"/>
        </w:rPr>
        <w:t xml:space="preserve"> </w:t>
      </w:r>
      <w:r w:rsidRPr="00483C16">
        <w:rPr>
          <w:rFonts w:ascii="GHEA Grapalat" w:hAnsi="GHEA Grapalat" w:cs="Sylfaen"/>
          <w:bCs/>
          <w:i/>
          <w:iCs/>
          <w:lang w:val="hy-AM"/>
        </w:rPr>
        <w:t>վերահսկվում</w:t>
      </w:r>
      <w:r w:rsidRPr="00483C16">
        <w:rPr>
          <w:rFonts w:ascii="GHEA Grapalat" w:hAnsi="GHEA Grapalat"/>
          <w:bCs/>
          <w:i/>
          <w:iCs/>
          <w:lang w:val="hy-AM"/>
        </w:rPr>
        <w:t xml:space="preserve"> </w:t>
      </w:r>
      <w:r w:rsidRPr="00483C16">
        <w:rPr>
          <w:rFonts w:ascii="GHEA Grapalat" w:hAnsi="GHEA Grapalat" w:cs="Sylfaen"/>
          <w:bCs/>
          <w:i/>
          <w:iCs/>
          <w:lang w:val="hy-AM"/>
        </w:rPr>
        <w:t>ձայնալիքային</w:t>
      </w:r>
      <w:r w:rsidRPr="00483C16">
        <w:rPr>
          <w:rFonts w:ascii="GHEA Grapalat" w:hAnsi="GHEA Grapalat"/>
          <w:bCs/>
          <w:i/>
          <w:iCs/>
          <w:lang w:val="hy-AM"/>
        </w:rPr>
        <w:t xml:space="preserve"> </w:t>
      </w:r>
      <w:r w:rsidRPr="00483C16">
        <w:rPr>
          <w:rFonts w:ascii="GHEA Grapalat" w:hAnsi="GHEA Grapalat" w:cs="Sylfaen"/>
          <w:bCs/>
          <w:i/>
          <w:iCs/>
          <w:lang w:val="hy-AM"/>
        </w:rPr>
        <w:t>կառավարման</w:t>
      </w:r>
      <w:r w:rsidRPr="00483C16">
        <w:rPr>
          <w:rFonts w:ascii="GHEA Grapalat" w:hAnsi="GHEA Grapalat"/>
          <w:bCs/>
          <w:i/>
          <w:iCs/>
          <w:lang w:val="hy-AM"/>
        </w:rPr>
        <w:t xml:space="preserve"> </w:t>
      </w:r>
      <w:r w:rsidRPr="00483C16">
        <w:rPr>
          <w:rFonts w:ascii="GHEA Grapalat" w:hAnsi="GHEA Grapalat" w:cs="Sylfaen"/>
          <w:bCs/>
          <w:i/>
          <w:iCs/>
          <w:lang w:val="hy-AM"/>
        </w:rPr>
        <w:t>այն</w:t>
      </w:r>
      <w:r w:rsidRPr="00483C16">
        <w:rPr>
          <w:rFonts w:ascii="GHEA Grapalat" w:hAnsi="GHEA Grapalat"/>
          <w:bCs/>
          <w:i/>
          <w:iCs/>
          <w:lang w:val="hy-AM"/>
        </w:rPr>
        <w:t xml:space="preserve"> </w:t>
      </w:r>
      <w:r w:rsidRPr="00483C16">
        <w:rPr>
          <w:rFonts w:ascii="GHEA Grapalat" w:hAnsi="GHEA Grapalat" w:cs="Sylfaen"/>
          <w:bCs/>
          <w:i/>
          <w:iCs/>
          <w:lang w:val="hy-AM"/>
        </w:rPr>
        <w:t>սարքերը</w:t>
      </w:r>
      <w:r w:rsidRPr="00483C16">
        <w:rPr>
          <w:rFonts w:ascii="GHEA Grapalat" w:hAnsi="GHEA Grapalat"/>
          <w:bCs/>
          <w:i/>
          <w:iCs/>
          <w:lang w:val="hy-AM"/>
        </w:rPr>
        <w:t xml:space="preserve">, </w:t>
      </w:r>
      <w:r w:rsidRPr="00483C16">
        <w:rPr>
          <w:rFonts w:ascii="GHEA Grapalat" w:hAnsi="GHEA Grapalat" w:cs="Sylfaen"/>
          <w:bCs/>
          <w:i/>
          <w:iCs/>
          <w:lang w:val="hy-AM"/>
        </w:rPr>
        <w:t>որոնք</w:t>
      </w:r>
      <w:r w:rsidRPr="00483C16">
        <w:rPr>
          <w:rFonts w:ascii="GHEA Grapalat" w:hAnsi="GHEA Grapalat"/>
          <w:bCs/>
          <w:i/>
          <w:iCs/>
          <w:lang w:val="hy-AM"/>
        </w:rPr>
        <w:t xml:space="preserve"> </w:t>
      </w:r>
      <w:r w:rsidRPr="00483C16">
        <w:rPr>
          <w:rFonts w:ascii="GHEA Grapalat" w:hAnsi="GHEA Grapalat" w:cs="Sylfaen"/>
          <w:bCs/>
          <w:i/>
          <w:iCs/>
          <w:lang w:val="hy-AM"/>
        </w:rPr>
        <w:t>ունեն</w:t>
      </w:r>
      <w:r w:rsidRPr="00483C16">
        <w:rPr>
          <w:rFonts w:ascii="GHEA Grapalat" w:hAnsi="GHEA Grapalat"/>
          <w:bCs/>
          <w:i/>
          <w:iCs/>
          <w:lang w:val="hy-AM"/>
        </w:rPr>
        <w:t xml:space="preserve"> </w:t>
      </w:r>
      <w:r w:rsidRPr="00483C16">
        <w:rPr>
          <w:rFonts w:ascii="GHEA Grapalat" w:hAnsi="GHEA Grapalat" w:cs="Sylfaen"/>
          <w:bCs/>
          <w:i/>
          <w:iCs/>
          <w:lang w:val="hy-AM"/>
        </w:rPr>
        <w:t>եզակի</w:t>
      </w:r>
      <w:r w:rsidRPr="00483C16">
        <w:rPr>
          <w:rFonts w:ascii="GHEA Grapalat" w:hAnsi="GHEA Grapalat"/>
          <w:bCs/>
          <w:i/>
          <w:iCs/>
          <w:lang w:val="hy-AM"/>
        </w:rPr>
        <w:t xml:space="preserve"> ընդգրկույթի ֆիլտր/զտիչ; </w:t>
      </w:r>
      <w:r w:rsidRPr="00483C16">
        <w:rPr>
          <w:rFonts w:ascii="GHEA Grapalat" w:hAnsi="GHEA Grapalat" w:cs="Sylfaen"/>
          <w:bCs/>
          <w:i/>
          <w:iCs/>
          <w:lang w:val="hy-AM"/>
        </w:rPr>
        <w:t>ցածր</w:t>
      </w:r>
      <w:r w:rsidRPr="00483C16">
        <w:rPr>
          <w:rFonts w:ascii="GHEA Grapalat" w:hAnsi="GHEA Grapalat"/>
          <w:bCs/>
          <w:i/>
          <w:iCs/>
          <w:lang w:val="hy-AM"/>
        </w:rPr>
        <w:t xml:space="preserve"> ֆիլտր/զտիչ; </w:t>
      </w:r>
      <w:r w:rsidRPr="00483C16">
        <w:rPr>
          <w:rFonts w:ascii="GHEA Grapalat" w:hAnsi="GHEA Grapalat" w:cs="Sylfaen"/>
          <w:bCs/>
          <w:i/>
          <w:iCs/>
          <w:lang w:val="hy-AM"/>
        </w:rPr>
        <w:t>բարձր ֆիլտր/զտիչ կամ հատվածային/կետային ֆիլտր/զտիչ</w:t>
      </w:r>
      <w:r w:rsidRPr="00483C16">
        <w:rPr>
          <w:rFonts w:ascii="GHEA Grapalat" w:hAnsi="GHEA Grapalat"/>
          <w:bCs/>
          <w:i/>
          <w:iCs/>
          <w:lang w:val="hy-AM"/>
        </w:rPr>
        <w:t xml:space="preserve"> </w:t>
      </w:r>
      <w:r w:rsidRPr="00483C16">
        <w:rPr>
          <w:rFonts w:ascii="GHEA Grapalat" w:hAnsi="GHEA Grapalat" w:cs="Sylfaen"/>
          <w:bCs/>
          <w:i/>
          <w:iCs/>
          <w:lang w:val="hy-AM"/>
        </w:rPr>
        <w:t>կամ</w:t>
      </w:r>
      <w:r w:rsidRPr="00483C16">
        <w:rPr>
          <w:rFonts w:ascii="GHEA Grapalat" w:hAnsi="GHEA Grapalat"/>
          <w:bCs/>
          <w:i/>
          <w:iCs/>
          <w:lang w:val="hy-AM"/>
        </w:rPr>
        <w:t xml:space="preserve"> </w:t>
      </w:r>
      <w:r w:rsidRPr="00483C16">
        <w:rPr>
          <w:rFonts w:ascii="GHEA Grapalat" w:hAnsi="GHEA Grapalat" w:cs="Sylfaen"/>
          <w:bCs/>
          <w:i/>
          <w:iCs/>
          <w:lang w:val="hy-AM"/>
        </w:rPr>
        <w:t>ռեժեկտորային</w:t>
      </w:r>
      <w:r w:rsidRPr="00483C16">
        <w:rPr>
          <w:rFonts w:ascii="GHEA Grapalat" w:hAnsi="GHEA Grapalat"/>
          <w:bCs/>
          <w:i/>
          <w:iCs/>
          <w:lang w:val="hy-AM"/>
        </w:rPr>
        <w:t xml:space="preserve"> </w:t>
      </w:r>
      <w:r w:rsidRPr="00483C16">
        <w:rPr>
          <w:rFonts w:ascii="GHEA Grapalat" w:hAnsi="GHEA Grapalat" w:cs="Sylfaen"/>
          <w:bCs/>
          <w:i/>
          <w:iCs/>
          <w:lang w:val="hy-AM"/>
        </w:rPr>
        <w:t>ֆիլտրման</w:t>
      </w:r>
      <w:r w:rsidRPr="00483C16">
        <w:rPr>
          <w:rFonts w:ascii="GHEA Grapalat" w:hAnsi="GHEA Grapalat"/>
          <w:bCs/>
          <w:i/>
          <w:iCs/>
          <w:lang w:val="hy-AM"/>
        </w:rPr>
        <w:t xml:space="preserve"> ֆունկցիա</w:t>
      </w:r>
      <w:r w:rsidRPr="00483C16">
        <w:rPr>
          <w:rFonts w:ascii="GHEA Grapalat" w:hAnsi="GHEA Grapalat" w:cs="Times LatArm"/>
          <w:bCs/>
          <w:i/>
          <w:iCs/>
          <w:lang w:val="hy-AM"/>
        </w:rPr>
        <w:t>։</w:t>
      </w:r>
      <w:r w:rsidRPr="00483C16">
        <w:rPr>
          <w:rFonts w:ascii="GHEA Grapalat" w:hAnsi="GHEA Grapalat"/>
          <w:bCs/>
          <w:i/>
          <w:iCs/>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d. Է</w:t>
      </w:r>
      <w:r w:rsidRPr="00483C16">
        <w:rPr>
          <w:rFonts w:ascii="GHEA Grapalat" w:hAnsi="GHEA Grapalat" w:cs="Sylfaen"/>
          <w:lang w:val="hy-AM"/>
        </w:rPr>
        <w:t>լեկտրոնային</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սխեմաներ,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պարունակում են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 xml:space="preserve">պատրաստված </w:t>
      </w:r>
      <w:r w:rsidR="00D76829" w:rsidRPr="00483C16">
        <w:rPr>
          <w:rFonts w:ascii="GHEA Grapalat" w:hAnsi="GHEA Grapalat"/>
          <w:lang w:val="hy-AM"/>
        </w:rPr>
        <w:t>“</w:t>
      </w:r>
      <w:r w:rsidRPr="00483C16">
        <w:rPr>
          <w:rFonts w:ascii="GHEA Grapalat" w:hAnsi="GHEA Grapalat"/>
          <w:lang w:val="hy-AM"/>
        </w:rPr>
        <w:t xml:space="preserve">գերհաղորդիչ </w:t>
      </w:r>
      <w:r w:rsidRPr="00483C16">
        <w:rPr>
          <w:rFonts w:ascii="GHEA Grapalat" w:hAnsi="GHEA Grapalat" w:cs="Sylfaen"/>
          <w:lang w:val="hy-AM"/>
        </w:rPr>
        <w:t>նյութերից</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կրիտիկական</w:t>
      </w:r>
      <w:r w:rsidRPr="00483C16">
        <w:rPr>
          <w:rFonts w:ascii="GHEA Grapalat" w:hAnsi="GHEA Grapalat"/>
          <w:lang w:val="hy-AM"/>
        </w:rPr>
        <w:t xml:space="preserve"> </w:t>
      </w:r>
      <w:r w:rsidRPr="00483C16">
        <w:rPr>
          <w:rFonts w:ascii="GHEA Grapalat" w:hAnsi="GHEA Grapalat" w:cs="Sylfaen"/>
          <w:lang w:val="hy-AM"/>
        </w:rPr>
        <w:t>ջերմաստիճանից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 xml:space="preserve">ջերմաստիճաններում աշխատելու կարողությամբ իրենց </w:t>
      </w:r>
      <w:r w:rsidR="00D76829" w:rsidRPr="00483C16">
        <w:rPr>
          <w:rFonts w:ascii="GHEA Grapalat" w:hAnsi="GHEA Grapalat"/>
          <w:lang w:val="hy-AM"/>
        </w:rPr>
        <w:t>“</w:t>
      </w:r>
      <w:r w:rsidRPr="00483C16">
        <w:rPr>
          <w:rFonts w:ascii="GHEA Grapalat" w:hAnsi="GHEA Grapalat" w:cs="Sylfaen"/>
          <w:lang w:val="hy-AM"/>
        </w:rPr>
        <w:t>գերհաղորդիչ</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բաղադրիչներից</w:t>
      </w:r>
      <w:r w:rsidRPr="00483C16">
        <w:rPr>
          <w:rFonts w:ascii="GHEA Grapalat" w:hAnsi="GHEA Grapalat"/>
          <w:lang w:val="hy-AM"/>
        </w:rPr>
        <w:t xml:space="preserve"> առնվազն </w:t>
      </w:r>
      <w:r w:rsidRPr="00483C16">
        <w:rPr>
          <w:rFonts w:ascii="GHEA Grapalat" w:hAnsi="GHEA Grapalat" w:cs="Sylfaen"/>
          <w:lang w:val="hy-AM"/>
        </w:rPr>
        <w:t>մեկով 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բնութագրերից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Հոսանքի</w:t>
      </w:r>
      <w:r w:rsidRPr="00483C16">
        <w:rPr>
          <w:rFonts w:ascii="GHEA Grapalat" w:hAnsi="GHEA Grapalat"/>
          <w:lang w:val="hy-AM"/>
        </w:rPr>
        <w:t xml:space="preserve"> փոխակերպիչներ`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սխեմաների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գերհաղորդիչ</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փականներ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մոտ</w:t>
      </w:r>
      <w:r w:rsidRPr="00483C16">
        <w:rPr>
          <w:rFonts w:ascii="GHEA Grapalat" w:hAnsi="GHEA Grapalat"/>
          <w:lang w:val="hy-AM"/>
        </w:rPr>
        <w:t xml:space="preserve"> </w:t>
      </w:r>
      <w:r w:rsidRPr="00483C16">
        <w:rPr>
          <w:rFonts w:ascii="GHEA Grapalat" w:hAnsi="GHEA Grapalat" w:cs="Sylfaen"/>
          <w:lang w:val="hy-AM"/>
        </w:rPr>
        <w:t>յուրաքանչյուր</w:t>
      </w:r>
      <w:r w:rsidRPr="00483C16">
        <w:rPr>
          <w:rFonts w:ascii="GHEA Grapalat" w:hAnsi="GHEA Grapalat"/>
          <w:lang w:val="hy-AM"/>
        </w:rPr>
        <w:t xml:space="preserve"> </w:t>
      </w:r>
      <w:r w:rsidRPr="00483C16">
        <w:rPr>
          <w:rFonts w:ascii="GHEA Grapalat" w:hAnsi="GHEA Grapalat" w:cs="Sylfaen"/>
          <w:lang w:val="hy-AM"/>
        </w:rPr>
        <w:t>փականի</w:t>
      </w:r>
      <w:r w:rsidRPr="00483C16">
        <w:rPr>
          <w:rFonts w:ascii="GHEA Grapalat" w:hAnsi="GHEA Grapalat"/>
          <w:lang w:val="hy-AM"/>
        </w:rPr>
        <w:t xml:space="preserve"> աշխատանքի </w:t>
      </w:r>
      <w:r w:rsidRPr="00483C16">
        <w:rPr>
          <w:rFonts w:ascii="GHEA Grapalat" w:hAnsi="GHEA Grapalat" w:cs="Sylfaen"/>
          <w:lang w:val="hy-AM"/>
        </w:rPr>
        <w:t>հապաղման</w:t>
      </w:r>
      <w:r w:rsidRPr="00483C16">
        <w:rPr>
          <w:rFonts w:ascii="GHEA Grapalat" w:hAnsi="GHEA Grapalat"/>
          <w:lang w:val="hy-AM"/>
        </w:rPr>
        <w:t xml:space="preserve"> </w:t>
      </w:r>
      <w:r w:rsidRPr="00483C16">
        <w:rPr>
          <w:rFonts w:ascii="GHEA Grapalat" w:hAnsi="GHEA Grapalat" w:cs="Sylfaen"/>
          <w:lang w:val="hy-AM"/>
        </w:rPr>
        <w:t>ժամանակի</w:t>
      </w:r>
      <w:r w:rsidRPr="00483C16">
        <w:rPr>
          <w:rFonts w:ascii="GHEA Grapalat" w:hAnsi="GHEA Grapalat"/>
          <w:lang w:val="hy-AM"/>
        </w:rPr>
        <w:t xml:space="preserve">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վայրկյաններով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յուրաքանչյուր</w:t>
      </w:r>
      <w:r w:rsidRPr="00483C16">
        <w:rPr>
          <w:rFonts w:ascii="GHEA Grapalat" w:hAnsi="GHEA Grapalat"/>
          <w:lang w:val="hy-AM"/>
        </w:rPr>
        <w:t xml:space="preserve"> </w:t>
      </w:r>
      <w:r w:rsidRPr="00483C16">
        <w:rPr>
          <w:rFonts w:ascii="GHEA Grapalat" w:hAnsi="GHEA Grapalat" w:cs="Sylfaen"/>
          <w:lang w:val="hy-AM"/>
        </w:rPr>
        <w:t>փականի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ցրման</w:t>
      </w:r>
      <w:r w:rsidRPr="00483C16">
        <w:rPr>
          <w:rFonts w:ascii="GHEA Grapalat" w:hAnsi="GHEA Grapalat"/>
          <w:lang w:val="hy-AM"/>
        </w:rPr>
        <w:t xml:space="preserve"> (</w:t>
      </w:r>
      <w:r w:rsidRPr="00483C16">
        <w:rPr>
          <w:rFonts w:ascii="GHEA Grapalat" w:hAnsi="GHEA Grapalat" w:cs="Sylfaen"/>
          <w:lang w:val="hy-AM"/>
        </w:rPr>
        <w:t>արտահայտված</w:t>
      </w:r>
      <w:r w:rsidRPr="00483C16">
        <w:rPr>
          <w:rFonts w:ascii="GHEA Grapalat" w:hAnsi="GHEA Grapalat"/>
          <w:lang w:val="hy-AM"/>
        </w:rPr>
        <w:t xml:space="preserve"> </w:t>
      </w:r>
      <w:r w:rsidRPr="00483C16">
        <w:rPr>
          <w:rFonts w:ascii="GHEA Grapalat" w:hAnsi="GHEA Grapalat" w:cs="Sylfaen"/>
          <w:lang w:val="hy-AM"/>
        </w:rPr>
        <w:t>վատտերով</w:t>
      </w:r>
      <w:r w:rsidRPr="00483C16">
        <w:rPr>
          <w:rFonts w:ascii="GHEA Grapalat" w:hAnsi="GHEA Grapalat"/>
          <w:lang w:val="hy-AM"/>
        </w:rPr>
        <w:t xml:space="preserve">) </w:t>
      </w:r>
      <w:r w:rsidRPr="00483C16">
        <w:rPr>
          <w:rFonts w:ascii="GHEA Grapalat" w:hAnsi="GHEA Grapalat" w:cs="Sylfaen"/>
          <w:lang w:val="hy-AM"/>
        </w:rPr>
        <w:t>արտադրյալը</w:t>
      </w:r>
      <w:r w:rsidRPr="00483C16">
        <w:rPr>
          <w:rFonts w:ascii="GHEA Grapalat" w:hAnsi="GHEA Grapalat"/>
          <w:lang w:val="hy-AM"/>
        </w:rPr>
        <w:t xml:space="preserve"> պակաս է 10 </w:t>
      </w:r>
      <w:r w:rsidRPr="00483C16">
        <w:rPr>
          <w:rFonts w:ascii="GHEA Grapalat" w:hAnsi="GHEA Grapalat"/>
          <w:vertAlign w:val="superscript"/>
          <w:lang w:val="hy-AM"/>
        </w:rPr>
        <w:t>–14</w:t>
      </w:r>
      <w:r w:rsidRPr="00483C16">
        <w:rPr>
          <w:rFonts w:ascii="GHEA Grapalat" w:hAnsi="GHEA Grapalat"/>
          <w:lang w:val="hy-AM"/>
        </w:rPr>
        <w:t xml:space="preserve"> </w:t>
      </w:r>
      <w:r w:rsidRPr="00483C16">
        <w:rPr>
          <w:rFonts w:ascii="GHEA Grapalat" w:hAnsi="GHEA Grapalat" w:cs="Sylfaen"/>
          <w:lang w:val="hy-AM"/>
        </w:rPr>
        <w:t>Ջ</w:t>
      </w:r>
      <w:r w:rsidRPr="00483C16">
        <w:rPr>
          <w:rFonts w:ascii="GHEA Grapalat" w:hAnsi="GHEA Grapalat"/>
          <w:lang w:val="hy-AM"/>
        </w:rPr>
        <w:t>-</w:t>
      </w:r>
      <w:r w:rsidRPr="00483C16">
        <w:rPr>
          <w:rFonts w:ascii="GHEA Grapalat" w:hAnsi="GHEA Grapalat" w:cs="Sylfaen"/>
          <w:lang w:val="hy-AM"/>
        </w:rPr>
        <w:t xml:space="preserve">ից; </w:t>
      </w:r>
      <w:r w:rsidRPr="00483C16">
        <w:rPr>
          <w:rFonts w:ascii="GHEA Grapalat" w:hAnsi="GHEA Grapalat" w:cs="Sylfaen"/>
          <w:u w:val="single"/>
          <w:lang w:val="hy-AM"/>
        </w:rPr>
        <w:t>կամ</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2. Բ</w:t>
      </w:r>
      <w:r w:rsidRPr="00483C16">
        <w:rPr>
          <w:rFonts w:ascii="GHEA Grapalat" w:hAnsi="GHEA Grapalat" w:cs="Sylfaen"/>
          <w:lang w:val="hy-AM"/>
        </w:rPr>
        <w:t>ոլոր</w:t>
      </w:r>
      <w:r w:rsidRPr="00483C16">
        <w:rPr>
          <w:rFonts w:ascii="GHEA Grapalat" w:hAnsi="GHEA Grapalat"/>
          <w:lang w:val="hy-AM"/>
        </w:rPr>
        <w:t xml:space="preserve"> հաճախականություններում </w:t>
      </w:r>
      <w:r w:rsidRPr="00483C16">
        <w:rPr>
          <w:rFonts w:ascii="GHEA Grapalat" w:hAnsi="GHEA Grapalat" w:cs="Sylfaen"/>
          <w:lang w:val="hy-AM"/>
        </w:rPr>
        <w:t>ռեզոնանսային</w:t>
      </w:r>
      <w:r w:rsidRPr="00483C16">
        <w:rPr>
          <w:rFonts w:ascii="GHEA Grapalat" w:hAnsi="GHEA Grapalat"/>
          <w:lang w:val="hy-AM"/>
        </w:rPr>
        <w:t xml:space="preserve"> </w:t>
      </w:r>
      <w:r w:rsidRPr="00483C16">
        <w:rPr>
          <w:rFonts w:ascii="GHEA Grapalat" w:hAnsi="GHEA Grapalat" w:cs="Sylfaen"/>
          <w:lang w:val="hy-AM"/>
        </w:rPr>
        <w:t xml:space="preserve">հաղորդաշղթաներով հաճախականության ընտրությունը Q-արժեքներով գերազանցում է </w:t>
      </w:r>
      <w:r w:rsidRPr="00483C16">
        <w:rPr>
          <w:rFonts w:ascii="GHEA Grapalat" w:hAnsi="GHEA Grapalat"/>
          <w:lang w:val="hy-AM"/>
        </w:rPr>
        <w:t>10 000</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էներգատար սարքեր</w:t>
      </w:r>
      <w:r w:rsidRPr="00483C16">
        <w:rPr>
          <w:rFonts w:ascii="GHEA Grapalat" w:hAnsi="GHEA Grapalat"/>
          <w:lang w:val="hy-AM"/>
        </w:rPr>
        <w:t xml:space="preserve">, </w:t>
      </w:r>
      <w:r w:rsidRPr="00483C16">
        <w:rPr>
          <w:rFonts w:ascii="GHEA Grapalat" w:hAnsi="GHEA Grapalat" w:cs="Sylfaen"/>
          <w:lang w:val="hy-AM"/>
        </w:rPr>
        <w:t>ինչպիսիք են.</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1. ‘</w:t>
      </w:r>
      <w:r w:rsidRPr="00483C16">
        <w:rPr>
          <w:rFonts w:ascii="GHEA Grapalat" w:hAnsi="GHEA Grapalat" w:cs="Sylfaen"/>
          <w:lang w:val="hy-AM"/>
        </w:rPr>
        <w:t>Մարտկոցները’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a. ‘</w:t>
      </w:r>
      <w:r w:rsidRPr="00483C16">
        <w:rPr>
          <w:rFonts w:ascii="GHEA Grapalat" w:hAnsi="GHEA Grapalat" w:cs="Sylfaen"/>
          <w:lang w:val="hy-AM"/>
        </w:rPr>
        <w:t>Նախնական</w:t>
      </w:r>
      <w:r w:rsidRPr="00483C16">
        <w:rPr>
          <w:rFonts w:ascii="GHEA Grapalat" w:hAnsi="GHEA Grapalat"/>
          <w:lang w:val="hy-AM"/>
        </w:rPr>
        <w:t xml:space="preserve"> </w:t>
      </w:r>
      <w:r w:rsidRPr="00483C16">
        <w:rPr>
          <w:rFonts w:ascii="GHEA Grapalat" w:hAnsi="GHEA Grapalat" w:cs="Sylfaen"/>
          <w:lang w:val="hy-AM"/>
        </w:rPr>
        <w:t>մարտկոցները’</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էներգետիկ</w:t>
      </w:r>
      <w:r w:rsidRPr="00483C16">
        <w:rPr>
          <w:rFonts w:ascii="GHEA Grapalat" w:hAnsi="GHEA Grapalat"/>
          <w:lang w:val="hy-AM"/>
        </w:rPr>
        <w:t xml:space="preserve"> </w:t>
      </w:r>
      <w:r w:rsidRPr="00483C16">
        <w:rPr>
          <w:rFonts w:ascii="GHEA Grapalat" w:hAnsi="GHEA Grapalat" w:cs="Sylfaen"/>
          <w:lang w:val="hy-AM"/>
        </w:rPr>
        <w:t>խտությունը’</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550 Վտժամ/</w:t>
      </w:r>
      <w:r w:rsidRPr="00483C16">
        <w:rPr>
          <w:rFonts w:ascii="GHEA Grapalat" w:hAnsi="GHEA Grapalat" w:cs="Sylfaen"/>
          <w:lang w:val="hy-AM"/>
        </w:rPr>
        <w:t xml:space="preserve">կգ </w:t>
      </w:r>
      <w:r w:rsidRPr="00483C16">
        <w:rPr>
          <w:rFonts w:ascii="GHEA Grapalat" w:hAnsi="GHEA Grapalat"/>
          <w:lang w:val="hy-AM"/>
        </w:rPr>
        <w:t xml:space="preserve"> 20</w:t>
      </w:r>
      <w:r w:rsidRPr="00483C16">
        <w:rPr>
          <w:rFonts w:ascii="GHEA Grapalat" w:hAnsi="GHEA Grapalat"/>
          <w:vertAlign w:val="superscript"/>
          <w:lang w:val="hy-AM"/>
        </w:rPr>
        <w:t>o</w:t>
      </w:r>
      <w:r w:rsidRPr="00483C16">
        <w:rPr>
          <w:rFonts w:ascii="GHEA Grapalat" w:hAnsi="GHEA Grapalat"/>
          <w:lang w:val="hy-AM"/>
        </w:rPr>
        <w:t>C ջերմաստիճան</w:t>
      </w:r>
      <w:r w:rsidRPr="00483C16">
        <w:rPr>
          <w:rFonts w:ascii="GHEA Grapalat" w:hAnsi="GHEA Grapalat" w:cs="Sylfaen"/>
          <w:lang w:val="hy-AM"/>
        </w:rPr>
        <w:t>ում;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976" w:hanging="284"/>
        <w:rPr>
          <w:rFonts w:ascii="GHEA Grapalat" w:hAnsi="GHEA Grapalat"/>
          <w:lang w:val="hy-AM"/>
        </w:rPr>
      </w:pPr>
      <w:r w:rsidRPr="00483C16">
        <w:rPr>
          <w:rFonts w:ascii="GHEA Grapalat" w:hAnsi="GHEA Grapalat"/>
          <w:lang w:val="hy-AM"/>
        </w:rPr>
        <w:t xml:space="preserve">1. 'Էներգետիկ խտությունը' գերազանցում է 550 Վտժամ/կգ և  'անընդհատ հոսանքի խտությունը' գերազանցում է 50 Վտ/կգ; կամ </w:t>
      </w:r>
    </w:p>
    <w:p w:rsidR="00E77C02" w:rsidRPr="00483C16" w:rsidRDefault="00E77C02" w:rsidP="00483C16">
      <w:pPr>
        <w:pStyle w:val="BodyText"/>
        <w:tabs>
          <w:tab w:val="left" w:pos="-1843"/>
        </w:tabs>
        <w:autoSpaceDE w:val="0"/>
        <w:autoSpaceDN w:val="0"/>
        <w:adjustRightInd w:val="0"/>
        <w:spacing w:before="240" w:after="240" w:line="276" w:lineRule="auto"/>
        <w:ind w:left="2976" w:hanging="284"/>
        <w:rPr>
          <w:rFonts w:ascii="GHEA Grapalat" w:hAnsi="GHEA Grapalat"/>
          <w:lang w:val="hy-AM"/>
        </w:rPr>
      </w:pPr>
      <w:r w:rsidRPr="00483C16">
        <w:rPr>
          <w:rFonts w:ascii="GHEA Grapalat" w:hAnsi="GHEA Grapalat"/>
          <w:lang w:val="hy-AM"/>
        </w:rPr>
        <w:t xml:space="preserve">2. 'Էներգետիկ խտությունը' գերազանցում է 50 Վտժամ/կգ և  'անընդհատ հոսանքի խտությունը' գերազանցում է 350 Վտ/կգ; կամ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b. ‘</w:t>
      </w:r>
      <w:r w:rsidRPr="00483C16">
        <w:rPr>
          <w:rFonts w:ascii="GHEA Grapalat" w:hAnsi="GHEA Grapalat" w:cs="Sylfaen"/>
          <w:lang w:val="hy-AM"/>
        </w:rPr>
        <w:t>Երկրորդական</w:t>
      </w:r>
      <w:r w:rsidRPr="00483C16">
        <w:rPr>
          <w:rFonts w:ascii="GHEA Grapalat" w:hAnsi="GHEA Grapalat"/>
          <w:lang w:val="hy-AM"/>
        </w:rPr>
        <w:t xml:space="preserve"> </w:t>
      </w:r>
      <w:r w:rsidRPr="00483C16">
        <w:rPr>
          <w:rFonts w:ascii="GHEA Grapalat" w:hAnsi="GHEA Grapalat" w:cs="Sylfaen"/>
          <w:lang w:val="hy-AM"/>
        </w:rPr>
        <w:t>մարտկոցները’</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էներգետիկ խտությունը’</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350 ՎտԺամ/</w:t>
      </w:r>
      <w:r w:rsidRPr="00483C16">
        <w:rPr>
          <w:rFonts w:ascii="GHEA Grapalat" w:hAnsi="GHEA Grapalat" w:cs="Sylfaen"/>
          <w:lang w:val="hy-AM"/>
        </w:rPr>
        <w:t xml:space="preserve">կգ </w:t>
      </w:r>
      <w:r w:rsidRPr="00483C16">
        <w:rPr>
          <w:rFonts w:ascii="GHEA Grapalat" w:hAnsi="GHEA Grapalat"/>
          <w:lang w:val="hy-AM"/>
        </w:rPr>
        <w:t xml:space="preserve"> 20</w:t>
      </w:r>
      <w:r w:rsidRPr="00483C16">
        <w:rPr>
          <w:rFonts w:ascii="GHEA Grapalat" w:hAnsi="GHEA Grapalat"/>
          <w:vertAlign w:val="superscript"/>
          <w:lang w:val="hy-AM"/>
        </w:rPr>
        <w:t>o</w:t>
      </w:r>
      <w:r w:rsidRPr="00483C16">
        <w:rPr>
          <w:rFonts w:ascii="GHEA Grapalat" w:hAnsi="GHEA Grapalat"/>
          <w:lang w:val="hy-AM"/>
        </w:rPr>
        <w:t>C ջերմաստիճան</w:t>
      </w:r>
      <w:r w:rsidRPr="00483C16">
        <w:rPr>
          <w:rFonts w:ascii="GHEA Grapalat" w:hAnsi="GHEA Grapalat" w:cs="Sylfaen"/>
          <w:lang w:val="hy-AM"/>
        </w:rPr>
        <w:t>ում:</w:t>
      </w:r>
    </w:p>
    <w:p w:rsidR="00E77C02" w:rsidRPr="00483C16" w:rsidRDefault="00E77C02" w:rsidP="00483C16">
      <w:pPr>
        <w:tabs>
          <w:tab w:val="left" w:pos="2477"/>
        </w:tabs>
        <w:spacing w:before="240" w:after="240" w:line="276" w:lineRule="auto"/>
        <w:ind w:left="2124"/>
        <w:jc w:val="both"/>
        <w:rPr>
          <w:rFonts w:ascii="GHEA Grapalat" w:hAnsi="GHEA Grapalat"/>
          <w:i/>
          <w:u w:val="single"/>
          <w:lang w:val="hy-AM"/>
        </w:rPr>
      </w:pPr>
      <w:r w:rsidRPr="00483C16">
        <w:rPr>
          <w:rFonts w:ascii="GHEA Grapalat" w:hAnsi="GHEA Grapalat" w:cs="Sylfaen"/>
          <w:i/>
          <w:u w:val="single"/>
          <w:lang w:val="hy-AM"/>
        </w:rPr>
        <w:lastRenderedPageBreak/>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12"/>
          <w:lang w:val="hy-AM"/>
        </w:rPr>
      </w:pPr>
      <w:r w:rsidRPr="00483C16">
        <w:rPr>
          <w:rFonts w:ascii="GHEA Grapalat" w:hAnsi="GHEA Grapalat"/>
          <w:i/>
          <w:iCs/>
          <w:spacing w:val="-3"/>
          <w:lang w:val="hy-AM"/>
        </w:rPr>
        <w:t xml:space="preserve">1. 3A001.e.1. </w:t>
      </w:r>
      <w:r w:rsidRPr="00483C16">
        <w:rPr>
          <w:rFonts w:ascii="GHEA Grapalat" w:hAnsi="GHEA Grapalat" w:cs="Sylfaen"/>
          <w:i/>
          <w:iCs/>
          <w:spacing w:val="-3"/>
          <w:lang w:val="hy-AM"/>
        </w:rPr>
        <w:t xml:space="preserve">կետի նպատակով </w:t>
      </w:r>
      <w:r w:rsidR="00D76829" w:rsidRPr="00483C16">
        <w:rPr>
          <w:rFonts w:ascii="GHEA Grapalat" w:hAnsi="GHEA Grapalat"/>
          <w:i/>
          <w:iCs/>
          <w:spacing w:val="-3"/>
          <w:lang w:val="hy-AM"/>
        </w:rPr>
        <w:t>“</w:t>
      </w:r>
      <w:r w:rsidRPr="00483C16">
        <w:rPr>
          <w:rFonts w:ascii="GHEA Grapalat" w:hAnsi="GHEA Grapalat" w:cs="Sylfaen"/>
          <w:i/>
          <w:iCs/>
          <w:spacing w:val="-3"/>
          <w:lang w:val="hy-AM"/>
        </w:rPr>
        <w:t>էներգետիկ</w:t>
      </w:r>
      <w:r w:rsidRPr="00483C16">
        <w:rPr>
          <w:rFonts w:ascii="GHEA Grapalat" w:hAnsi="GHEA Grapalat"/>
          <w:i/>
          <w:iCs/>
          <w:spacing w:val="-3"/>
          <w:lang w:val="hy-AM"/>
        </w:rPr>
        <w:t xml:space="preserve"> </w:t>
      </w:r>
      <w:r w:rsidRPr="00483C16">
        <w:rPr>
          <w:rFonts w:ascii="GHEA Grapalat" w:hAnsi="GHEA Grapalat" w:cs="Sylfaen"/>
          <w:i/>
          <w:iCs/>
          <w:spacing w:val="-3"/>
          <w:lang w:val="hy-AM"/>
        </w:rPr>
        <w:t>խտությունը</w:t>
      </w:r>
      <w:r w:rsidR="00D76829" w:rsidRPr="00483C16">
        <w:rPr>
          <w:rFonts w:ascii="GHEA Grapalat" w:hAnsi="GHEA Grapalat"/>
          <w:i/>
          <w:iCs/>
          <w:spacing w:val="-3"/>
          <w:lang w:val="hy-AM"/>
        </w:rPr>
        <w:t>”</w:t>
      </w:r>
      <w:r w:rsidRPr="00483C16">
        <w:rPr>
          <w:rFonts w:ascii="GHEA Grapalat" w:hAnsi="GHEA Grapalat"/>
          <w:i/>
          <w:iCs/>
          <w:spacing w:val="-3"/>
          <w:lang w:val="hy-AM"/>
        </w:rPr>
        <w:t xml:space="preserve"> (</w:t>
      </w:r>
      <w:r w:rsidRPr="00483C16">
        <w:rPr>
          <w:rFonts w:ascii="GHEA Grapalat" w:hAnsi="GHEA Grapalat" w:cs="Sylfaen"/>
          <w:i/>
          <w:iCs/>
          <w:spacing w:val="-3"/>
          <w:lang w:val="hy-AM"/>
        </w:rPr>
        <w:t>Վտժամ</w:t>
      </w:r>
      <w:r w:rsidRPr="00483C16">
        <w:rPr>
          <w:rFonts w:ascii="GHEA Grapalat" w:hAnsi="GHEA Grapalat"/>
          <w:i/>
          <w:iCs/>
          <w:spacing w:val="-3"/>
          <w:lang w:val="hy-AM"/>
        </w:rPr>
        <w:t>/</w:t>
      </w:r>
      <w:r w:rsidRPr="00483C16">
        <w:rPr>
          <w:rFonts w:ascii="GHEA Grapalat" w:hAnsi="GHEA Grapalat" w:cs="Sylfaen"/>
          <w:i/>
          <w:iCs/>
          <w:spacing w:val="-3"/>
          <w:lang w:val="hy-AM"/>
        </w:rPr>
        <w:t>կգ</w:t>
      </w:r>
      <w:r w:rsidRPr="00483C16">
        <w:rPr>
          <w:rFonts w:ascii="GHEA Grapalat" w:hAnsi="GHEA Grapalat"/>
          <w:i/>
          <w:iCs/>
          <w:spacing w:val="-3"/>
          <w:lang w:val="hy-AM"/>
        </w:rPr>
        <w:t xml:space="preserve">) </w:t>
      </w:r>
      <w:r w:rsidRPr="00483C16">
        <w:rPr>
          <w:rFonts w:ascii="GHEA Grapalat" w:hAnsi="GHEA Grapalat" w:cs="Sylfaen"/>
          <w:i/>
          <w:iCs/>
          <w:spacing w:val="-3"/>
          <w:lang w:val="hy-AM"/>
        </w:rPr>
        <w:t>հաշվարկվում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է`</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նոմինալ</w:t>
      </w:r>
      <w:r w:rsidRPr="00483C16">
        <w:rPr>
          <w:rFonts w:ascii="GHEA Grapalat" w:hAnsi="GHEA Grapalat"/>
          <w:i/>
          <w:iCs/>
          <w:spacing w:val="-3"/>
          <w:lang w:val="hy-AM"/>
        </w:rPr>
        <w:t xml:space="preserve"> </w:t>
      </w:r>
      <w:r w:rsidRPr="00483C16">
        <w:rPr>
          <w:rFonts w:ascii="GHEA Grapalat" w:hAnsi="GHEA Grapalat" w:cs="Sylfaen"/>
          <w:i/>
          <w:iCs/>
          <w:spacing w:val="-3"/>
          <w:lang w:val="hy-AM"/>
        </w:rPr>
        <w:t>լարումը</w:t>
      </w:r>
      <w:r w:rsidRPr="00483C16">
        <w:rPr>
          <w:rFonts w:ascii="GHEA Grapalat" w:hAnsi="GHEA Grapalat"/>
          <w:i/>
          <w:iCs/>
          <w:spacing w:val="-3"/>
          <w:lang w:val="hy-AM"/>
        </w:rPr>
        <w:t xml:space="preserve"> </w:t>
      </w:r>
      <w:r w:rsidRPr="00483C16">
        <w:rPr>
          <w:rFonts w:ascii="GHEA Grapalat" w:hAnsi="GHEA Grapalat" w:cs="Sylfaen"/>
          <w:i/>
          <w:iCs/>
          <w:spacing w:val="-3"/>
          <w:lang w:val="hy-AM"/>
        </w:rPr>
        <w:t>բազմապատկելով</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նոմինալ</w:t>
      </w:r>
      <w:r w:rsidRPr="00483C16">
        <w:rPr>
          <w:rFonts w:ascii="GHEA Grapalat" w:hAnsi="GHEA Grapalat"/>
          <w:i/>
          <w:iCs/>
          <w:spacing w:val="-3"/>
          <w:lang w:val="hy-AM"/>
        </w:rPr>
        <w:t xml:space="preserve"> </w:t>
      </w:r>
      <w:r w:rsidRPr="00483C16">
        <w:rPr>
          <w:rFonts w:ascii="GHEA Grapalat" w:hAnsi="GHEA Grapalat" w:cs="Sylfaen"/>
          <w:i/>
          <w:iCs/>
          <w:spacing w:val="-3"/>
          <w:lang w:val="hy-AM"/>
        </w:rPr>
        <w:t>տարողունակությամբ</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ամպեր-ժամերով (Աժամ)`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բաժանած</w:t>
      </w:r>
      <w:r w:rsidRPr="00483C16">
        <w:rPr>
          <w:rFonts w:ascii="GHEA Grapalat" w:hAnsi="GHEA Grapalat"/>
          <w:i/>
          <w:iCs/>
          <w:spacing w:val="-3"/>
          <w:lang w:val="hy-AM"/>
        </w:rPr>
        <w:t xml:space="preserve"> </w:t>
      </w:r>
      <w:r w:rsidRPr="00483C16">
        <w:rPr>
          <w:rFonts w:ascii="GHEA Grapalat" w:hAnsi="GHEA Grapalat" w:cs="Sylfaen"/>
          <w:i/>
          <w:iCs/>
          <w:spacing w:val="-3"/>
          <w:lang w:val="hy-AM"/>
        </w:rPr>
        <w:t>զանգվածի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վրա</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կիլոգրամներով</w:t>
      </w:r>
      <w:r w:rsidRPr="00483C16">
        <w:rPr>
          <w:rFonts w:ascii="GHEA Grapalat" w:hAnsi="GHEA Grapalat" w:cs="Times LatArm"/>
          <w:i/>
          <w:iCs/>
          <w:spacing w:val="-3"/>
          <w:lang w:val="hy-AM"/>
        </w:rPr>
        <w:t>։</w:t>
      </w:r>
      <w:r w:rsidRPr="00483C16">
        <w:rPr>
          <w:rFonts w:ascii="GHEA Grapalat" w:hAnsi="GHEA Grapalat"/>
          <w:i/>
          <w:iCs/>
          <w:spacing w:val="-3"/>
          <w:lang w:val="hy-AM"/>
        </w:rPr>
        <w:t xml:space="preserve"> </w:t>
      </w:r>
      <w:r w:rsidRPr="00483C16">
        <w:rPr>
          <w:rFonts w:ascii="GHEA Grapalat" w:hAnsi="GHEA Grapalat" w:cs="Sylfaen"/>
          <w:i/>
          <w:iCs/>
          <w:spacing w:val="-3"/>
          <w:lang w:val="hy-AM"/>
        </w:rPr>
        <w:t>Եթե</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նոմինալ</w:t>
      </w:r>
      <w:r w:rsidRPr="00483C16">
        <w:rPr>
          <w:rFonts w:ascii="GHEA Grapalat" w:hAnsi="GHEA Grapalat"/>
          <w:i/>
          <w:iCs/>
          <w:spacing w:val="-3"/>
          <w:lang w:val="hy-AM"/>
        </w:rPr>
        <w:t xml:space="preserve"> </w:t>
      </w:r>
      <w:r w:rsidRPr="00483C16">
        <w:rPr>
          <w:rFonts w:ascii="GHEA Grapalat" w:hAnsi="GHEA Grapalat" w:cs="Sylfaen"/>
          <w:i/>
          <w:iCs/>
          <w:spacing w:val="-3"/>
          <w:lang w:val="hy-AM"/>
        </w:rPr>
        <w:t>տարողունակությունը</w:t>
      </w:r>
      <w:r w:rsidRPr="00483C16">
        <w:rPr>
          <w:rFonts w:ascii="GHEA Grapalat" w:hAnsi="GHEA Grapalat"/>
          <w:i/>
          <w:iCs/>
          <w:spacing w:val="-3"/>
          <w:lang w:val="hy-AM"/>
        </w:rPr>
        <w:t xml:space="preserve"> նշ</w:t>
      </w:r>
      <w:r w:rsidRPr="00483C16">
        <w:rPr>
          <w:rFonts w:ascii="GHEA Grapalat" w:hAnsi="GHEA Grapalat" w:cs="Sylfaen"/>
          <w:i/>
          <w:iCs/>
          <w:spacing w:val="-3"/>
          <w:lang w:val="hy-AM"/>
        </w:rPr>
        <w:t>ված</w:t>
      </w:r>
      <w:r w:rsidRPr="00483C16">
        <w:rPr>
          <w:rFonts w:ascii="GHEA Grapalat" w:hAnsi="GHEA Grapalat"/>
          <w:i/>
          <w:iCs/>
          <w:spacing w:val="-3"/>
          <w:lang w:val="hy-AM"/>
        </w:rPr>
        <w:t xml:space="preserve"> </w:t>
      </w:r>
      <w:r w:rsidRPr="00483C16">
        <w:rPr>
          <w:rFonts w:ascii="GHEA Grapalat" w:hAnsi="GHEA Grapalat" w:cs="Sylfaen"/>
          <w:i/>
          <w:iCs/>
          <w:spacing w:val="-3"/>
          <w:lang w:val="hy-AM"/>
        </w:rPr>
        <w:t>չէ</w:t>
      </w:r>
      <w:r w:rsidRPr="00483C16">
        <w:rPr>
          <w:rFonts w:ascii="GHEA Grapalat" w:hAnsi="GHEA Grapalat"/>
          <w:i/>
          <w:iCs/>
          <w:spacing w:val="-6"/>
          <w:lang w:val="hy-AM"/>
        </w:rPr>
        <w:t xml:space="preserve">, ապա </w:t>
      </w:r>
      <w:r w:rsidRPr="00483C16">
        <w:rPr>
          <w:rFonts w:ascii="GHEA Grapalat" w:hAnsi="GHEA Grapalat" w:cs="Sylfaen"/>
          <w:i/>
          <w:iCs/>
          <w:spacing w:val="-6"/>
          <w:lang w:val="hy-AM"/>
        </w:rPr>
        <w:t>էներգետիկ խտությունը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հաշվարկվում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է</w:t>
      </w:r>
      <w:r w:rsidRPr="00483C16">
        <w:rPr>
          <w:rFonts w:ascii="GHEA Grapalat" w:hAnsi="GHEA Grapalat"/>
          <w:i/>
          <w:iCs/>
          <w:spacing w:val="-6"/>
          <w:lang w:val="hy-AM"/>
        </w:rPr>
        <w:t xml:space="preserve"> </w:t>
      </w:r>
      <w:r w:rsidRPr="00483C16">
        <w:rPr>
          <w:rFonts w:ascii="GHEA Grapalat" w:hAnsi="GHEA Grapalat" w:cs="Sylfaen"/>
          <w:i/>
          <w:iCs/>
          <w:spacing w:val="-6"/>
          <w:lang w:val="hy-AM"/>
        </w:rPr>
        <w:t>նոմինալ</w:t>
      </w:r>
      <w:r w:rsidRPr="00483C16">
        <w:rPr>
          <w:rFonts w:ascii="GHEA Grapalat" w:hAnsi="GHEA Grapalat"/>
          <w:i/>
          <w:iCs/>
          <w:spacing w:val="-6"/>
          <w:lang w:val="hy-AM"/>
        </w:rPr>
        <w:t xml:space="preserve"> </w:t>
      </w:r>
      <w:r w:rsidRPr="00483C16">
        <w:rPr>
          <w:rFonts w:ascii="GHEA Grapalat" w:hAnsi="GHEA Grapalat" w:cs="Sylfaen"/>
          <w:i/>
          <w:iCs/>
          <w:spacing w:val="-6"/>
          <w:lang w:val="hy-AM"/>
        </w:rPr>
        <w:t>լարումի</w:t>
      </w:r>
      <w:r w:rsidRPr="00483C16">
        <w:rPr>
          <w:rFonts w:ascii="GHEA Grapalat" w:hAnsi="GHEA Grapalat"/>
          <w:i/>
          <w:iCs/>
          <w:spacing w:val="-6"/>
          <w:lang w:val="hy-AM"/>
        </w:rPr>
        <w:t xml:space="preserve"> բարձրացրած </w:t>
      </w:r>
      <w:r w:rsidRPr="00483C16">
        <w:rPr>
          <w:rFonts w:ascii="GHEA Grapalat" w:hAnsi="GHEA Grapalat" w:cs="Sylfaen"/>
          <w:i/>
          <w:iCs/>
          <w:spacing w:val="-6"/>
          <w:lang w:val="hy-AM"/>
        </w:rPr>
        <w:t>քառակուսի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աստիճան հետո</w:t>
      </w:r>
      <w:r w:rsidRPr="00483C16">
        <w:rPr>
          <w:rFonts w:ascii="GHEA Grapalat" w:hAnsi="GHEA Grapalat"/>
          <w:i/>
          <w:iCs/>
          <w:spacing w:val="-6"/>
          <w:lang w:val="hy-AM"/>
        </w:rPr>
        <w:t xml:space="preserve"> </w:t>
      </w:r>
      <w:r w:rsidRPr="00483C16">
        <w:rPr>
          <w:rFonts w:ascii="GHEA Grapalat" w:hAnsi="GHEA Grapalat" w:cs="Sylfaen"/>
          <w:i/>
          <w:iCs/>
          <w:spacing w:val="-6"/>
          <w:lang w:val="hy-AM"/>
        </w:rPr>
        <w:t>բազմապատկած լիցքաթափման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տևողությամբ</w:t>
      </w:r>
      <w:r w:rsidRPr="00483C16">
        <w:rPr>
          <w:rFonts w:ascii="GHEA Grapalat" w:hAnsi="GHEA Grapalat"/>
          <w:i/>
          <w:iCs/>
          <w:spacing w:val="-6"/>
          <w:lang w:val="hy-AM"/>
        </w:rPr>
        <w:t xml:space="preserve"> </w:t>
      </w:r>
      <w:r w:rsidRPr="00483C16">
        <w:rPr>
          <w:rFonts w:ascii="GHEA Grapalat" w:hAnsi="GHEA Grapalat" w:cs="Sylfaen"/>
          <w:i/>
          <w:iCs/>
          <w:spacing w:val="-6"/>
          <w:lang w:val="hy-AM"/>
        </w:rPr>
        <w:t>ժամերով</w:t>
      </w:r>
      <w:r w:rsidRPr="00483C16">
        <w:rPr>
          <w:rFonts w:ascii="GHEA Grapalat" w:hAnsi="GHEA Grapalat"/>
          <w:i/>
          <w:iCs/>
          <w:spacing w:val="-6"/>
          <w:lang w:val="hy-AM"/>
        </w:rPr>
        <w:t xml:space="preserve">` </w:t>
      </w:r>
      <w:r w:rsidRPr="00483C16">
        <w:rPr>
          <w:rFonts w:ascii="GHEA Grapalat" w:hAnsi="GHEA Grapalat" w:cs="Sylfaen"/>
          <w:i/>
          <w:iCs/>
          <w:spacing w:val="-6"/>
          <w:lang w:val="hy-AM"/>
        </w:rPr>
        <w:t>բաժանած</w:t>
      </w:r>
      <w:r w:rsidRPr="00483C16">
        <w:rPr>
          <w:rFonts w:ascii="GHEA Grapalat" w:hAnsi="GHEA Grapalat"/>
          <w:i/>
          <w:iCs/>
          <w:spacing w:val="-6"/>
          <w:lang w:val="hy-AM"/>
        </w:rPr>
        <w:t xml:space="preserve"> </w:t>
      </w:r>
      <w:r w:rsidRPr="00483C16">
        <w:rPr>
          <w:rFonts w:ascii="GHEA Grapalat" w:hAnsi="GHEA Grapalat" w:cs="Sylfaen"/>
          <w:i/>
          <w:iCs/>
          <w:spacing w:val="-6"/>
          <w:lang w:val="hy-AM"/>
        </w:rPr>
        <w:t>լիցքաթափման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բեռի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վրա</w:t>
      </w:r>
      <w:r w:rsidRPr="00483C16">
        <w:rPr>
          <w:rFonts w:ascii="GHEA Grapalat" w:hAnsi="GHEA Grapalat"/>
          <w:i/>
          <w:iCs/>
          <w:spacing w:val="-6"/>
          <w:lang w:val="hy-AM"/>
        </w:rPr>
        <w:t xml:space="preserve"> </w:t>
      </w:r>
      <w:r w:rsidRPr="00483C16">
        <w:rPr>
          <w:rFonts w:ascii="GHEA Grapalat" w:hAnsi="GHEA Grapalat" w:cs="Sylfaen"/>
          <w:i/>
          <w:iCs/>
          <w:spacing w:val="-6"/>
          <w:lang w:val="hy-AM"/>
        </w:rPr>
        <w:t>օհմերով</w:t>
      </w:r>
      <w:r w:rsidRPr="00483C16">
        <w:rPr>
          <w:rFonts w:ascii="GHEA Grapalat" w:hAnsi="GHEA Grapalat"/>
          <w:i/>
          <w:iCs/>
          <w:spacing w:val="-6"/>
          <w:lang w:val="hy-AM"/>
        </w:rPr>
        <w:t xml:space="preserve"> </w:t>
      </w:r>
      <w:r w:rsidRPr="00483C16">
        <w:rPr>
          <w:rFonts w:ascii="GHEA Grapalat" w:hAnsi="GHEA Grapalat" w:cs="Sylfaen"/>
          <w:i/>
          <w:iCs/>
          <w:spacing w:val="-6"/>
          <w:lang w:val="hy-AM"/>
        </w:rPr>
        <w:t>և</w:t>
      </w:r>
      <w:r w:rsidRPr="00483C16">
        <w:rPr>
          <w:rFonts w:ascii="GHEA Grapalat" w:hAnsi="GHEA Grapalat"/>
          <w:i/>
          <w:iCs/>
          <w:spacing w:val="-6"/>
          <w:lang w:val="hy-AM"/>
        </w:rPr>
        <w:t xml:space="preserve"> </w:t>
      </w:r>
      <w:r w:rsidRPr="00483C16">
        <w:rPr>
          <w:rFonts w:ascii="GHEA Grapalat" w:hAnsi="GHEA Grapalat" w:cs="Sylfaen"/>
          <w:i/>
          <w:iCs/>
          <w:spacing w:val="-6"/>
          <w:lang w:val="hy-AM"/>
        </w:rPr>
        <w:t>զանգվածի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վրա</w:t>
      </w:r>
      <w:r w:rsidRPr="00483C16">
        <w:rPr>
          <w:rFonts w:ascii="GHEA Grapalat" w:hAnsi="GHEA Grapalat"/>
          <w:i/>
          <w:iCs/>
          <w:spacing w:val="-6"/>
          <w:lang w:val="hy-AM"/>
        </w:rPr>
        <w:t xml:space="preserve"> </w:t>
      </w:r>
      <w:r w:rsidRPr="00483C16">
        <w:rPr>
          <w:rFonts w:ascii="GHEA Grapalat" w:hAnsi="GHEA Grapalat" w:cs="Sylfaen"/>
          <w:i/>
          <w:iCs/>
          <w:spacing w:val="-6"/>
          <w:lang w:val="hy-AM"/>
        </w:rPr>
        <w:t>կիլոգրամներով</w:t>
      </w:r>
      <w:r w:rsidRPr="00483C16">
        <w:rPr>
          <w:rFonts w:ascii="GHEA Grapalat" w:hAnsi="GHEA Grapalat" w:cs="Times LatArm"/>
          <w:i/>
          <w:iCs/>
          <w:spacing w:val="-6"/>
          <w:lang w:val="hy-AM"/>
        </w:rPr>
        <w:t>։</w:t>
      </w:r>
      <w:r w:rsidRPr="00483C16">
        <w:rPr>
          <w:rFonts w:ascii="GHEA Grapalat" w:hAnsi="GHEA Grapalat"/>
          <w:i/>
          <w:iCs/>
          <w:spacing w:val="-6"/>
          <w:lang w:val="hy-AM"/>
        </w:rPr>
        <w:t xml:space="preserve"> </w:t>
      </w:r>
    </w:p>
    <w:p w:rsidR="00E77C02" w:rsidRPr="00483C16"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6"/>
          <w:lang w:val="hy-AM"/>
        </w:rPr>
      </w:pPr>
      <w:r w:rsidRPr="00483C16">
        <w:rPr>
          <w:rFonts w:ascii="GHEA Grapalat" w:hAnsi="GHEA Grapalat"/>
          <w:i/>
          <w:iCs/>
          <w:spacing w:val="-4"/>
          <w:lang w:val="hy-AM"/>
        </w:rPr>
        <w:t xml:space="preserve">2. 3A001.e.1. </w:t>
      </w:r>
      <w:r w:rsidRPr="00483C16">
        <w:rPr>
          <w:rFonts w:ascii="GHEA Grapalat" w:hAnsi="GHEA Grapalat" w:cs="Sylfaen"/>
          <w:i/>
          <w:iCs/>
          <w:spacing w:val="-4"/>
          <w:lang w:val="hy-AM"/>
        </w:rPr>
        <w:t>կետի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նպատակով</w:t>
      </w:r>
      <w:r w:rsidRPr="00483C16">
        <w:rPr>
          <w:rFonts w:ascii="GHEA Grapalat" w:hAnsi="GHEA Grapalat"/>
          <w:i/>
          <w:iCs/>
          <w:spacing w:val="-4"/>
          <w:lang w:val="hy-AM"/>
        </w:rPr>
        <w:t xml:space="preserve">, ‘մարտկոցը’ </w:t>
      </w:r>
      <w:r w:rsidRPr="00483C16">
        <w:rPr>
          <w:rFonts w:ascii="GHEA Grapalat" w:hAnsi="GHEA Grapalat" w:cs="Sylfaen"/>
          <w:i/>
          <w:iCs/>
          <w:spacing w:val="-4"/>
          <w:lang w:val="hy-AM"/>
        </w:rPr>
        <w:t>բնորոշվում 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որպես</w:t>
      </w:r>
      <w:r w:rsidRPr="00483C16">
        <w:rPr>
          <w:rFonts w:ascii="GHEA Grapalat" w:hAnsi="GHEA Grapalat"/>
          <w:i/>
          <w:iCs/>
          <w:spacing w:val="-4"/>
          <w:lang w:val="hy-AM"/>
        </w:rPr>
        <w:t xml:space="preserve"> </w:t>
      </w:r>
      <w:r w:rsidRPr="00483C16">
        <w:rPr>
          <w:rFonts w:ascii="GHEA Grapalat" w:hAnsi="GHEA Grapalat" w:cs="Sylfaen"/>
          <w:i/>
          <w:iCs/>
          <w:spacing w:val="-4"/>
          <w:lang w:val="hy-AM"/>
        </w:rPr>
        <w:t>էլեկտրաքիմիական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սարք</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ունի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դրական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և</w:t>
      </w:r>
      <w:r w:rsidRPr="00483C16">
        <w:rPr>
          <w:rFonts w:ascii="GHEA Grapalat" w:hAnsi="GHEA Grapalat"/>
          <w:i/>
          <w:iCs/>
          <w:spacing w:val="-4"/>
          <w:lang w:val="hy-AM"/>
        </w:rPr>
        <w:t xml:space="preserve"> </w:t>
      </w:r>
      <w:r w:rsidRPr="00483C16">
        <w:rPr>
          <w:rFonts w:ascii="GHEA Grapalat" w:hAnsi="GHEA Grapalat" w:cs="Sylfaen"/>
          <w:i/>
          <w:iCs/>
          <w:spacing w:val="-4"/>
          <w:lang w:val="hy-AM"/>
        </w:rPr>
        <w:t>բացասական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էլեկտրոդներ</w:t>
      </w:r>
      <w:r w:rsidRPr="00483C16">
        <w:rPr>
          <w:rFonts w:ascii="GHEA Grapalat" w:hAnsi="GHEA Grapalat"/>
          <w:i/>
          <w:iCs/>
          <w:spacing w:val="-4"/>
          <w:lang w:val="hy-AM"/>
        </w:rPr>
        <w:t xml:space="preserve"> </w:t>
      </w:r>
      <w:r w:rsidRPr="00483C16">
        <w:rPr>
          <w:rFonts w:ascii="GHEA Grapalat" w:hAnsi="GHEA Grapalat" w:cs="Sylfaen"/>
          <w:i/>
          <w:iCs/>
          <w:spacing w:val="-4"/>
          <w:lang w:val="hy-AM"/>
        </w:rPr>
        <w:t>և</w:t>
      </w:r>
      <w:r w:rsidRPr="00483C16">
        <w:rPr>
          <w:rFonts w:ascii="GHEA Grapalat" w:hAnsi="GHEA Grapalat"/>
          <w:i/>
          <w:iCs/>
          <w:spacing w:val="-4"/>
          <w:lang w:val="hy-AM"/>
        </w:rPr>
        <w:t xml:space="preserve"> </w:t>
      </w:r>
      <w:r w:rsidRPr="00483C16">
        <w:rPr>
          <w:rFonts w:ascii="GHEA Grapalat" w:hAnsi="GHEA Grapalat" w:cs="Sylfaen"/>
          <w:i/>
          <w:iCs/>
          <w:spacing w:val="-4"/>
          <w:lang w:val="hy-AM"/>
        </w:rPr>
        <w:t>էլեկտրոլիտ</w:t>
      </w:r>
      <w:r w:rsidRPr="00483C16">
        <w:rPr>
          <w:rFonts w:ascii="GHEA Grapalat" w:hAnsi="GHEA Grapalat"/>
          <w:i/>
          <w:iCs/>
          <w:spacing w:val="-4"/>
          <w:lang w:val="hy-AM"/>
        </w:rPr>
        <w:t xml:space="preserve"> </w:t>
      </w:r>
      <w:r w:rsidRPr="00483C16">
        <w:rPr>
          <w:rFonts w:ascii="GHEA Grapalat" w:hAnsi="GHEA Grapalat" w:cs="Sylfaen"/>
          <w:i/>
          <w:iCs/>
          <w:spacing w:val="-4"/>
          <w:lang w:val="hy-AM"/>
        </w:rPr>
        <w:t>և</w:t>
      </w:r>
      <w:r w:rsidRPr="00483C16">
        <w:rPr>
          <w:rFonts w:ascii="GHEA Grapalat" w:hAnsi="GHEA Grapalat"/>
          <w:i/>
          <w:iCs/>
          <w:spacing w:val="-4"/>
          <w:lang w:val="hy-AM"/>
        </w:rPr>
        <w:t xml:space="preserve"> </w:t>
      </w:r>
      <w:r w:rsidRPr="00483C16">
        <w:rPr>
          <w:rFonts w:ascii="GHEA Grapalat" w:hAnsi="GHEA Grapalat" w:cs="Sylfaen"/>
          <w:i/>
          <w:iCs/>
          <w:spacing w:val="-4"/>
          <w:lang w:val="hy-AM"/>
        </w:rPr>
        <w:t>էլեկտրական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լիցքի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աղբյուր</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Այն</w:t>
      </w:r>
      <w:r w:rsidRPr="00483C16">
        <w:rPr>
          <w:rFonts w:ascii="GHEA Grapalat" w:hAnsi="GHEA Grapalat"/>
          <w:i/>
          <w:iCs/>
          <w:spacing w:val="-4"/>
          <w:lang w:val="hy-AM"/>
        </w:rPr>
        <w:t xml:space="preserve"> կուտակման </w:t>
      </w:r>
      <w:r w:rsidRPr="00483C16">
        <w:rPr>
          <w:rFonts w:ascii="GHEA Grapalat" w:hAnsi="GHEA Grapalat" w:cs="Sylfaen"/>
          <w:i/>
          <w:iCs/>
          <w:spacing w:val="-4"/>
          <w:lang w:val="hy-AM"/>
        </w:rPr>
        <w:t>մարտկոցի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հիմնական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տարրն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է</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p>
    <w:p w:rsidR="00E77C02" w:rsidRPr="00483C16"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10"/>
          <w:lang w:val="hy-AM"/>
        </w:rPr>
      </w:pPr>
      <w:r w:rsidRPr="00483C16">
        <w:rPr>
          <w:rFonts w:ascii="GHEA Grapalat" w:hAnsi="GHEA Grapalat"/>
          <w:i/>
          <w:iCs/>
          <w:spacing w:val="-4"/>
          <w:lang w:val="hy-AM"/>
        </w:rPr>
        <w:t xml:space="preserve">3. 3A001.e.1.a. </w:t>
      </w:r>
      <w:r w:rsidRPr="00483C16">
        <w:rPr>
          <w:rFonts w:ascii="GHEA Grapalat" w:hAnsi="GHEA Grapalat" w:cs="Sylfaen"/>
          <w:i/>
          <w:iCs/>
          <w:spacing w:val="-4"/>
          <w:lang w:val="hy-AM"/>
        </w:rPr>
        <w:t>կետի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նպատակով</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նախնական</w:t>
      </w:r>
      <w:r w:rsidRPr="00483C16">
        <w:rPr>
          <w:rFonts w:ascii="GHEA Grapalat" w:hAnsi="GHEA Grapalat"/>
          <w:i/>
          <w:iCs/>
          <w:spacing w:val="-4"/>
          <w:lang w:val="hy-AM"/>
        </w:rPr>
        <w:t xml:space="preserve"> մարտկոցը’ </w:t>
      </w:r>
      <w:r w:rsidRPr="00483C16">
        <w:rPr>
          <w:rFonts w:ascii="GHEA Grapalat" w:hAnsi="GHEA Grapalat" w:cs="Sylfaen"/>
          <w:i/>
          <w:iCs/>
          <w:spacing w:val="-4"/>
          <w:lang w:val="hy-AM"/>
        </w:rPr>
        <w:t>այն</w:t>
      </w:r>
      <w:r w:rsidRPr="00483C16">
        <w:rPr>
          <w:rFonts w:ascii="GHEA Grapalat" w:hAnsi="GHEA Grapalat"/>
          <w:i/>
          <w:iCs/>
          <w:spacing w:val="-4"/>
          <w:lang w:val="hy-AM"/>
        </w:rPr>
        <w:t xml:space="preserve"> ‘մարտկոցն’ է, </w:t>
      </w:r>
      <w:r w:rsidRPr="00483C16">
        <w:rPr>
          <w:rFonts w:ascii="GHEA Grapalat" w:hAnsi="GHEA Grapalat" w:cs="Sylfaen"/>
          <w:i/>
          <w:iCs/>
          <w:spacing w:val="-4"/>
          <w:lang w:val="hy-AM"/>
        </w:rPr>
        <w:t>որը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նախագծված</w:t>
      </w:r>
      <w:r w:rsidRPr="00483C16">
        <w:rPr>
          <w:rFonts w:ascii="GHEA Grapalat" w:hAnsi="GHEA Grapalat"/>
          <w:i/>
          <w:iCs/>
          <w:spacing w:val="-4"/>
          <w:lang w:val="hy-AM"/>
        </w:rPr>
        <w:t xml:space="preserve"> </w:t>
      </w:r>
      <w:r w:rsidRPr="00483C16">
        <w:rPr>
          <w:rFonts w:ascii="GHEA Grapalat" w:hAnsi="GHEA Grapalat" w:cs="Sylfaen"/>
          <w:i/>
          <w:iCs/>
          <w:spacing w:val="-4"/>
          <w:lang w:val="hy-AM"/>
        </w:rPr>
        <w:t>չէ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որևէ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այլ</w:t>
      </w:r>
      <w:r w:rsidRPr="00483C16">
        <w:rPr>
          <w:rFonts w:ascii="GHEA Grapalat" w:hAnsi="GHEA Grapalat"/>
          <w:i/>
          <w:iCs/>
          <w:spacing w:val="-4"/>
          <w:lang w:val="hy-AM"/>
        </w:rPr>
        <w:t xml:space="preserve"> ա</w:t>
      </w:r>
      <w:r w:rsidRPr="00483C16">
        <w:rPr>
          <w:rFonts w:ascii="GHEA Grapalat" w:hAnsi="GHEA Grapalat" w:cs="Sylfaen"/>
          <w:i/>
          <w:iCs/>
          <w:spacing w:val="-4"/>
          <w:lang w:val="hy-AM"/>
        </w:rPr>
        <w:t>ղբյուրից</w:t>
      </w:r>
      <w:r w:rsidRPr="00483C16">
        <w:rPr>
          <w:rFonts w:ascii="GHEA Grapalat" w:hAnsi="GHEA Grapalat"/>
          <w:i/>
          <w:iCs/>
          <w:spacing w:val="-4"/>
          <w:lang w:val="hy-AM"/>
        </w:rPr>
        <w:t xml:space="preserve"> </w:t>
      </w:r>
      <w:r w:rsidRPr="00483C16">
        <w:rPr>
          <w:rFonts w:ascii="GHEA Grapalat" w:hAnsi="GHEA Grapalat" w:cs="Sylfaen"/>
          <w:i/>
          <w:iCs/>
          <w:spacing w:val="-4"/>
          <w:lang w:val="hy-AM"/>
        </w:rPr>
        <w:t>լիցքավորվելու</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համար</w:t>
      </w:r>
      <w:r w:rsidRPr="00483C16">
        <w:rPr>
          <w:rFonts w:ascii="GHEA Grapalat" w:hAnsi="GHEA Grapalat" w:cs="Times LatArm"/>
          <w:i/>
          <w:iCs/>
          <w:spacing w:val="-4"/>
          <w:lang w:val="hy-AM"/>
        </w:rPr>
        <w:t>։</w:t>
      </w:r>
      <w:r w:rsidRPr="00483C16">
        <w:rPr>
          <w:rFonts w:ascii="GHEA Grapalat" w:hAnsi="GHEA Grapalat"/>
          <w:i/>
          <w:iCs/>
          <w:spacing w:val="-4"/>
          <w:lang w:val="hy-AM"/>
        </w:rPr>
        <w:t xml:space="preserve"> </w:t>
      </w:r>
    </w:p>
    <w:p w:rsidR="00E77C02" w:rsidRPr="00483C16"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6"/>
          <w:lang w:val="hy-AM"/>
        </w:rPr>
      </w:pPr>
      <w:r w:rsidRPr="00483C16">
        <w:rPr>
          <w:rFonts w:ascii="GHEA Grapalat" w:hAnsi="GHEA Grapalat"/>
          <w:i/>
          <w:iCs/>
          <w:spacing w:val="-5"/>
          <w:lang w:val="hy-AM"/>
        </w:rPr>
        <w:t xml:space="preserve">4. 3A001.e.1.b. </w:t>
      </w:r>
      <w:r w:rsidRPr="00483C16">
        <w:rPr>
          <w:rFonts w:ascii="GHEA Grapalat" w:hAnsi="GHEA Grapalat" w:cs="Sylfaen"/>
          <w:i/>
          <w:iCs/>
          <w:spacing w:val="-5"/>
          <w:lang w:val="hy-AM"/>
        </w:rPr>
        <w:t>կետի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նպատակով</w:t>
      </w:r>
      <w:r w:rsidRPr="00483C16">
        <w:rPr>
          <w:rFonts w:ascii="GHEA Grapalat" w:hAnsi="GHEA Grapalat"/>
          <w:i/>
          <w:iCs/>
          <w:spacing w:val="-5"/>
          <w:lang w:val="hy-AM"/>
        </w:rPr>
        <w:t xml:space="preserve"> ‘</w:t>
      </w:r>
      <w:r w:rsidRPr="00483C16">
        <w:rPr>
          <w:rFonts w:ascii="GHEA Grapalat" w:hAnsi="GHEA Grapalat" w:cs="Sylfaen"/>
          <w:i/>
          <w:iCs/>
          <w:spacing w:val="-5"/>
          <w:lang w:val="hy-AM"/>
        </w:rPr>
        <w:t>երկրորդական</w:t>
      </w:r>
      <w:r w:rsidRPr="00483C16">
        <w:rPr>
          <w:rFonts w:ascii="GHEA Grapalat" w:hAnsi="GHEA Grapalat"/>
          <w:i/>
          <w:iCs/>
          <w:spacing w:val="-5"/>
          <w:lang w:val="hy-AM"/>
        </w:rPr>
        <w:t xml:space="preserve"> մարտկոցը</w:t>
      </w:r>
      <w:r w:rsidRPr="00483C16">
        <w:rPr>
          <w:rFonts w:ascii="GHEA Grapalat" w:hAnsi="GHEA Grapalat" w:cs="Sylfaen"/>
          <w:i/>
          <w:iCs/>
          <w:spacing w:val="-5"/>
          <w:lang w:val="hy-AM"/>
        </w:rPr>
        <w:t>’</w:t>
      </w:r>
      <w:r w:rsidRPr="00483C16">
        <w:rPr>
          <w:rFonts w:ascii="GHEA Grapalat" w:hAnsi="GHEA Grapalat"/>
          <w:i/>
          <w:iCs/>
          <w:spacing w:val="-5"/>
          <w:lang w:val="hy-AM"/>
        </w:rPr>
        <w:t xml:space="preserve"> մարտկոց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նախագծված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արտաքին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էլեկտրական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աղբյուրից</w:t>
      </w:r>
      <w:r w:rsidRPr="00483C16">
        <w:rPr>
          <w:rFonts w:ascii="GHEA Grapalat" w:hAnsi="GHEA Grapalat"/>
          <w:i/>
          <w:iCs/>
          <w:spacing w:val="-5"/>
          <w:lang w:val="hy-AM"/>
        </w:rPr>
        <w:t xml:space="preserve"> </w:t>
      </w:r>
      <w:r w:rsidRPr="00483C16">
        <w:rPr>
          <w:rFonts w:ascii="GHEA Grapalat" w:hAnsi="GHEA Grapalat" w:cs="Sylfaen"/>
          <w:i/>
          <w:iCs/>
          <w:spacing w:val="-5"/>
          <w:lang w:val="hy-AM"/>
        </w:rPr>
        <w:t>լիցքավորվելու</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w:t>
      </w:r>
      <w:r w:rsidRPr="00483C16">
        <w:rPr>
          <w:rFonts w:ascii="GHEA Grapalat" w:hAnsi="GHEA Grapalat" w:cs="Times LatArm"/>
          <w:i/>
          <w:iCs/>
          <w:spacing w:val="-5"/>
          <w:lang w:val="hy-AM"/>
        </w:rPr>
        <w:t>։</w:t>
      </w:r>
      <w:r w:rsidRPr="00483C16">
        <w:rPr>
          <w:rFonts w:ascii="GHEA Grapalat" w:hAnsi="GHEA Grapalat"/>
          <w:i/>
          <w:iCs/>
          <w:spacing w:val="-6"/>
          <w:lang w:val="hy-AM"/>
        </w:rPr>
        <w:t xml:space="preserve"> </w:t>
      </w:r>
    </w:p>
    <w:p w:rsidR="00E77C02" w:rsidRPr="00483C16"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5"/>
          <w:lang w:val="hy-AM"/>
        </w:rPr>
      </w:pPr>
      <w:r w:rsidRPr="00483C16">
        <w:rPr>
          <w:rFonts w:ascii="GHEA Grapalat" w:hAnsi="GHEA Grapalat"/>
          <w:i/>
          <w:iCs/>
          <w:spacing w:val="-5"/>
          <w:lang w:val="hy-AM"/>
        </w:rPr>
        <w:t xml:space="preserve">5. 3A001.e.1.a. կետի նպատակով 'անընդհատ հոսանքի խտությունը' (Վտ/կգ) հաշվարկվում է նոմինալ լարումը բազմապատկած հատկորոշված առավելագույն անընդհատ արտադրված հոսանքով, ամպերներով (Ա), բաժանած զանգվածի վրա, կիլոգրամներով:  'Անընդհատ հոսանքի խտությունըy' նույնպես դիտվում է որպես հատուկ հզորություն: </w:t>
      </w:r>
    </w:p>
    <w:p w:rsidR="00E77C02" w:rsidRPr="00483C16" w:rsidRDefault="00E77C02" w:rsidP="00483C16">
      <w:pPr>
        <w:spacing w:before="240" w:after="240" w:line="276" w:lineRule="auto"/>
        <w:ind w:left="2124"/>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iCs/>
          <w:spacing w:val="-3"/>
          <w:lang w:val="hy-AM"/>
        </w:rPr>
        <w:t xml:space="preserve"> 3A001.e.1. </w:t>
      </w:r>
      <w:r w:rsidRPr="00483C16">
        <w:rPr>
          <w:rFonts w:ascii="GHEA Grapalat" w:hAnsi="GHEA Grapalat" w:cs="Sylfaen"/>
          <w:i/>
          <w:iCs/>
          <w:spacing w:val="-3"/>
          <w:lang w:val="hy-AM"/>
        </w:rPr>
        <w:t>կետով</w:t>
      </w:r>
      <w:r w:rsidRPr="00483C16">
        <w:rPr>
          <w:rFonts w:ascii="GHEA Grapalat" w:hAnsi="GHEA Grapalat"/>
          <w:i/>
          <w:iCs/>
          <w:spacing w:val="-3"/>
          <w:lang w:val="hy-AM"/>
        </w:rPr>
        <w:t xml:space="preserve"> </w:t>
      </w:r>
      <w:r w:rsidRPr="00483C16">
        <w:rPr>
          <w:rFonts w:ascii="GHEA Grapalat" w:hAnsi="GHEA Grapalat" w:cs="Sylfaen"/>
          <w:i/>
          <w:iCs/>
          <w:spacing w:val="-3"/>
          <w:lang w:val="hy-AM"/>
        </w:rPr>
        <w:t>չեն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վերահսկվում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մարտկոցները</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ներառյալ</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մեկ</w:t>
      </w:r>
      <w:r w:rsidRPr="00483C16">
        <w:rPr>
          <w:rFonts w:ascii="GHEA Grapalat" w:hAnsi="GHEA Grapalat"/>
          <w:i/>
          <w:iCs/>
          <w:spacing w:val="-3"/>
          <w:lang w:val="hy-AM"/>
        </w:rPr>
        <w:t xml:space="preserve"> մարտկոցո</w:t>
      </w:r>
      <w:r w:rsidRPr="00483C16">
        <w:rPr>
          <w:rFonts w:ascii="GHEA Grapalat" w:hAnsi="GHEA Grapalat" w:cs="Sylfaen"/>
          <w:i/>
          <w:iCs/>
          <w:spacing w:val="-3"/>
          <w:lang w:val="hy-AM"/>
        </w:rPr>
        <w:t>վ կուտակիչ մարտկոցները</w:t>
      </w:r>
      <w:r w:rsidRPr="00483C16">
        <w:rPr>
          <w:rFonts w:ascii="GHEA Grapalat" w:hAnsi="GHEA Grapalat" w:cs="Times LatArm"/>
          <w:i/>
          <w:iCs/>
          <w:spacing w:val="-3"/>
          <w:lang w:val="hy-AM"/>
        </w:rPr>
        <w:t>։</w:t>
      </w:r>
      <w:r w:rsidRPr="00483C16">
        <w:rPr>
          <w:rFonts w:ascii="GHEA Grapalat" w:hAnsi="GHEA Grapalat"/>
          <w:i/>
          <w:iCs/>
          <w:spacing w:val="-3"/>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Բարձր </w:t>
      </w:r>
      <w:r w:rsidRPr="00483C16">
        <w:rPr>
          <w:rFonts w:ascii="GHEA Grapalat" w:hAnsi="GHEA Grapalat" w:cs="Sylfaen"/>
          <w:lang w:val="hy-AM"/>
        </w:rPr>
        <w:t>էներգետիկ տարողունակությամբ կ</w:t>
      </w:r>
      <w:r w:rsidRPr="00483C16">
        <w:rPr>
          <w:rFonts w:ascii="GHEA Grapalat" w:hAnsi="GHEA Grapalat"/>
          <w:lang w:val="hy-AM"/>
        </w:rPr>
        <w:t xml:space="preserve">ոնդենսատորները,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3A201.a. </w:t>
      </w:r>
      <w:r w:rsidRPr="00483C16">
        <w:rPr>
          <w:rFonts w:ascii="GHEA Grapalat" w:hAnsi="GHEA Grapalat" w:cs="Sylfaen"/>
          <w:i/>
          <w:lang w:val="hy-AM"/>
        </w:rPr>
        <w:t>կետը և Ռազմական նշանակության ապրանքների ցանկը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lastRenderedPageBreak/>
        <w:t xml:space="preserve">a. </w:t>
      </w:r>
      <w:r w:rsidRPr="00483C16">
        <w:rPr>
          <w:rFonts w:ascii="GHEA Grapalat" w:hAnsi="GHEA Grapalat" w:cs="Sylfaen"/>
          <w:lang w:val="hy-AM"/>
        </w:rPr>
        <w:t xml:space="preserve">Կոնդենսատորներ՝, որոնց գործողության կրկնողության հաճախականությունը պակաս է </w:t>
      </w:r>
      <w:r w:rsidRPr="00483C16">
        <w:rPr>
          <w:rFonts w:ascii="GHEA Grapalat" w:hAnsi="GHEA Grapalat"/>
          <w:lang w:val="hy-AM"/>
        </w:rPr>
        <w:t xml:space="preserve">10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միալիցք</w:t>
      </w:r>
      <w:r w:rsidRPr="00483C16">
        <w:rPr>
          <w:rFonts w:ascii="GHEA Grapalat" w:hAnsi="GHEA Grapalat"/>
          <w:lang w:val="hy-AM"/>
        </w:rPr>
        <w:t xml:space="preserve"> </w:t>
      </w:r>
      <w:r w:rsidRPr="00483C16">
        <w:rPr>
          <w:rFonts w:ascii="GHEA Grapalat" w:hAnsi="GHEA Grapalat" w:cs="Sylfaen"/>
          <w:lang w:val="hy-AM"/>
        </w:rPr>
        <w:t>կոնդենսատորներ</w:t>
      </w:r>
      <w:r w:rsidRPr="00483C16">
        <w:rPr>
          <w:rFonts w:ascii="GHEA Grapalat" w:hAnsi="GHEA Grapalat"/>
          <w:lang w:val="hy-AM"/>
        </w:rPr>
        <w:t xml:space="preserve">), և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1. 5 </w:t>
      </w:r>
      <w:r w:rsidRPr="00483C16">
        <w:rPr>
          <w:rFonts w:ascii="GHEA Grapalat" w:hAnsi="GHEA Grapalat" w:cs="Sylfaen"/>
          <w:lang w:val="hy-AM"/>
        </w:rPr>
        <w:t>կՎ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անվանական</w:t>
      </w:r>
      <w:r w:rsidRPr="00483C16">
        <w:rPr>
          <w:rFonts w:ascii="GHEA Grapalat" w:hAnsi="GHEA Grapalat"/>
          <w:lang w:val="hy-AM"/>
        </w:rPr>
        <w:t xml:space="preserve"> </w:t>
      </w:r>
      <w:r w:rsidRPr="00483C16">
        <w:rPr>
          <w:rFonts w:ascii="GHEA Grapalat" w:hAnsi="GHEA Grapalat" w:cs="Sylfaen"/>
          <w:lang w:val="hy-AM"/>
        </w:rPr>
        <w:t>լարում</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2. 250 </w:t>
      </w:r>
      <w:r w:rsidRPr="00483C16">
        <w:rPr>
          <w:rFonts w:ascii="GHEA Grapalat" w:hAnsi="GHEA Grapalat" w:cs="Sylfaen"/>
          <w:lang w:val="hy-AM"/>
        </w:rPr>
        <w:t>Ջ</w:t>
      </w:r>
      <w:r w:rsidRPr="00483C16">
        <w:rPr>
          <w:rFonts w:ascii="GHEA Grapalat" w:hAnsi="GHEA Grapalat"/>
          <w:lang w:val="hy-AM"/>
        </w:rPr>
        <w:t>/</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 xml:space="preserve">էներգետիկ խտություն;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3. 25 </w:t>
      </w:r>
      <w:r w:rsidRPr="00483C16">
        <w:rPr>
          <w:rFonts w:ascii="GHEA Grapalat" w:hAnsi="GHEA Grapalat" w:cs="Sylfaen"/>
          <w:lang w:val="hy-AM"/>
        </w:rPr>
        <w:t>կՋ</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էներգետիկ հզորություն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Կոնդենսատորներ՝</w:t>
      </w:r>
      <w:r w:rsidRPr="00483C16">
        <w:rPr>
          <w:rFonts w:ascii="GHEA Grapalat" w:hAnsi="GHEA Grapalat"/>
          <w:lang w:val="hy-AM"/>
        </w:rPr>
        <w:t xml:space="preserve"> 10 </w:t>
      </w:r>
      <w:r w:rsidRPr="00483C16">
        <w:rPr>
          <w:rFonts w:ascii="GHEA Grapalat" w:hAnsi="GHEA Grapalat" w:cs="Sylfaen"/>
          <w:lang w:val="hy-AM"/>
        </w:rPr>
        <w:t>Հց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կրկնման</w:t>
      </w:r>
      <w:r w:rsidRPr="00483C16">
        <w:rPr>
          <w:rFonts w:ascii="GHEA Grapalat" w:hAnsi="GHEA Grapalat"/>
          <w:lang w:val="hy-AM"/>
        </w:rPr>
        <w:t xml:space="preserve"> </w:t>
      </w:r>
      <w:r w:rsidRPr="00483C16">
        <w:rPr>
          <w:rFonts w:ascii="GHEA Grapalat" w:hAnsi="GHEA Grapalat" w:cs="Sylfaen"/>
          <w:lang w:val="hy-AM"/>
        </w:rPr>
        <w:t>հաճախականությամբ</w:t>
      </w:r>
      <w:r w:rsidRPr="00483C16">
        <w:rPr>
          <w:rFonts w:ascii="GHEA Grapalat" w:hAnsi="GHEA Grapalat"/>
          <w:lang w:val="hy-AM"/>
        </w:rPr>
        <w:t xml:space="preserve"> (կրկնողության համար հաշվարկված </w:t>
      </w:r>
      <w:r w:rsidRPr="00483C16">
        <w:rPr>
          <w:rFonts w:ascii="GHEA Grapalat" w:hAnsi="GHEA Grapalat" w:cs="Sylfaen"/>
          <w:lang w:val="hy-AM"/>
        </w:rPr>
        <w:t>կոնդենսատորներ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1. 5 կՎ կամ ավելի բարձր անվանական լարում;</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2. 50 Ջ/կգ կամ ավելի բարձր էներգետիկ խտություն;</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3. 100 Ջ ընդհանուր էներգիա; </w:t>
      </w:r>
      <w:r w:rsidRPr="00483C16">
        <w:rPr>
          <w:rFonts w:ascii="GHEA Grapalat" w:hAnsi="GHEA Grapalat"/>
          <w:u w:val="single"/>
          <w:lang w:val="hy-AM"/>
        </w:rPr>
        <w:t>և</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4. Լիցքավորման-պարպման կենսական ցիկլը հավասար է կամ ավելի մեծ է 10 000-ից։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lang w:val="hy-AM"/>
        </w:rPr>
        <w:t>Գերհաղորդիչ</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էլեկտրամագնիսներ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սոլենոիդներ՝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1 </w:t>
      </w:r>
      <w:r w:rsidRPr="00483C16">
        <w:rPr>
          <w:rFonts w:ascii="GHEA Grapalat" w:hAnsi="GHEA Grapalat" w:cs="Sylfaen"/>
          <w:lang w:val="hy-AM"/>
        </w:rPr>
        <w:t>վայրկյանից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ընթացքում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լիցքավորման կամ</w:t>
      </w:r>
      <w:r w:rsidRPr="00483C16">
        <w:rPr>
          <w:rFonts w:ascii="GHEA Grapalat" w:hAnsi="GHEA Grapalat"/>
          <w:lang w:val="hy-AM"/>
        </w:rPr>
        <w:t xml:space="preserve"> </w:t>
      </w:r>
      <w:r w:rsidRPr="00483C16">
        <w:rPr>
          <w:rFonts w:ascii="GHEA Grapalat" w:hAnsi="GHEA Grapalat" w:cs="Sylfaen"/>
          <w:lang w:val="hy-AM"/>
        </w:rPr>
        <w:t>պարպման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3A201.b.</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3A001.e.3.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00D76829" w:rsidRPr="00483C16">
        <w:rPr>
          <w:rFonts w:ascii="GHEA Grapalat" w:hAnsi="GHEA Grapalat"/>
          <w:i/>
          <w:lang w:val="hy-AM"/>
        </w:rPr>
        <w:t>“</w:t>
      </w:r>
      <w:r w:rsidRPr="00483C16">
        <w:rPr>
          <w:rFonts w:ascii="GHEA Grapalat" w:hAnsi="GHEA Grapalat" w:cs="Sylfaen"/>
          <w:i/>
          <w:lang w:val="hy-AM"/>
        </w:rPr>
        <w:t>գերհաղորդիչ</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էլեկտրամագնիսները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սոլենոիդները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մագնիսառեզոնանսային</w:t>
      </w:r>
      <w:r w:rsidRPr="00483C16">
        <w:rPr>
          <w:rFonts w:ascii="GHEA Grapalat" w:hAnsi="GHEA Grapalat"/>
          <w:i/>
          <w:lang w:val="hy-AM"/>
        </w:rPr>
        <w:t xml:space="preserve"> </w:t>
      </w:r>
      <w:r w:rsidRPr="00483C16">
        <w:rPr>
          <w:rFonts w:ascii="GHEA Grapalat" w:hAnsi="GHEA Grapalat" w:cs="Sylfaen"/>
          <w:i/>
          <w:lang w:val="hy-AM"/>
        </w:rPr>
        <w:t>տոմոգրաֆիայի</w:t>
      </w:r>
      <w:r w:rsidRPr="00483C16">
        <w:rPr>
          <w:rFonts w:ascii="GHEA Grapalat" w:hAnsi="GHEA Grapalat"/>
          <w:i/>
          <w:lang w:val="hy-AM"/>
        </w:rPr>
        <w:t xml:space="preserve">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Պարպման</w:t>
      </w:r>
      <w:r w:rsidRPr="00483C16">
        <w:rPr>
          <w:rFonts w:ascii="GHEA Grapalat" w:hAnsi="GHEA Grapalat"/>
          <w:lang w:val="hy-AM"/>
        </w:rPr>
        <w:t xml:space="preserve"> </w:t>
      </w:r>
      <w:r w:rsidRPr="00483C16">
        <w:rPr>
          <w:rFonts w:ascii="GHEA Grapalat" w:hAnsi="GHEA Grapalat" w:cs="Sylfaen"/>
          <w:lang w:val="hy-AM"/>
        </w:rPr>
        <w:t>ժամանակ</w:t>
      </w:r>
      <w:r w:rsidRPr="00483C16">
        <w:rPr>
          <w:rFonts w:ascii="GHEA Grapalat" w:hAnsi="GHEA Grapalat"/>
          <w:lang w:val="hy-AM"/>
        </w:rPr>
        <w:t xml:space="preserve"> </w:t>
      </w:r>
      <w:r w:rsidRPr="00483C16">
        <w:rPr>
          <w:rFonts w:ascii="GHEA Grapalat" w:hAnsi="GHEA Grapalat" w:cs="Sylfaen"/>
          <w:lang w:val="hy-AM"/>
        </w:rPr>
        <w:t>անջատվող</w:t>
      </w:r>
      <w:r w:rsidRPr="00483C16">
        <w:rPr>
          <w:rFonts w:ascii="GHEA Grapalat" w:hAnsi="GHEA Grapalat"/>
          <w:lang w:val="hy-AM"/>
        </w:rPr>
        <w:t xml:space="preserve"> </w:t>
      </w:r>
      <w:r w:rsidRPr="00483C16">
        <w:rPr>
          <w:rFonts w:ascii="GHEA Grapalat" w:hAnsi="GHEA Grapalat" w:cs="Sylfaen"/>
          <w:lang w:val="hy-AM"/>
        </w:rPr>
        <w:t>էներգիան</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10 </w:t>
      </w:r>
      <w:r w:rsidRPr="00483C16">
        <w:rPr>
          <w:rFonts w:ascii="GHEA Grapalat" w:hAnsi="GHEA Grapalat" w:cs="Sylfaen"/>
          <w:lang w:val="hy-AM"/>
        </w:rPr>
        <w:t>կՋ</w:t>
      </w:r>
      <w:r w:rsidRPr="00483C16">
        <w:rPr>
          <w:rFonts w:ascii="GHEA Grapalat" w:hAnsi="GHEA Grapalat"/>
          <w:lang w:val="hy-AM"/>
        </w:rPr>
        <w:t xml:space="preserve"> </w:t>
      </w:r>
      <w:r w:rsidRPr="00483C16">
        <w:rPr>
          <w:rFonts w:ascii="GHEA Grapalat" w:hAnsi="GHEA Grapalat" w:cs="Sylfaen"/>
          <w:lang w:val="hy-AM"/>
        </w:rPr>
        <w:t>առաջին</w:t>
      </w:r>
      <w:r w:rsidRPr="00483C16">
        <w:rPr>
          <w:rFonts w:ascii="GHEA Grapalat" w:hAnsi="GHEA Grapalat"/>
          <w:lang w:val="hy-AM"/>
        </w:rPr>
        <w:t xml:space="preserve"> </w:t>
      </w:r>
      <w:r w:rsidRPr="00483C16">
        <w:rPr>
          <w:rFonts w:ascii="GHEA Grapalat" w:hAnsi="GHEA Grapalat" w:cs="Sylfaen"/>
          <w:lang w:val="hy-AM"/>
        </w:rPr>
        <w:t>վայրկյանում;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Հոսանքահաղորդիչ</w:t>
      </w:r>
      <w:r w:rsidRPr="00483C16">
        <w:rPr>
          <w:rFonts w:ascii="GHEA Grapalat" w:hAnsi="GHEA Grapalat"/>
          <w:lang w:val="hy-AM"/>
        </w:rPr>
        <w:t xml:space="preserve"> </w:t>
      </w:r>
      <w:r w:rsidRPr="00483C16">
        <w:rPr>
          <w:rFonts w:ascii="GHEA Grapalat" w:hAnsi="GHEA Grapalat" w:cs="Sylfaen"/>
          <w:lang w:val="hy-AM"/>
        </w:rPr>
        <w:t>փաթույթների</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տրամագիծը</w:t>
      </w:r>
      <w:r w:rsidRPr="00483C16">
        <w:rPr>
          <w:rFonts w:ascii="GHEA Grapalat" w:hAnsi="GHEA Grapalat"/>
          <w:lang w:val="hy-AM"/>
        </w:rPr>
        <w:t xml:space="preserve"> 250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 xml:space="preserve">է; </w:t>
      </w:r>
      <w:r w:rsidRPr="00483C16">
        <w:rPr>
          <w:rFonts w:ascii="GHEA Grapalat" w:hAnsi="GHEA Grapalat" w:cs="Sylfaen"/>
          <w:u w:val="single"/>
          <w:lang w:val="hy-AM"/>
        </w:rPr>
        <w:t>և</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lang w:val="hy-AM"/>
        </w:rPr>
      </w:pPr>
      <w:r w:rsidRPr="00483C16">
        <w:rPr>
          <w:rFonts w:ascii="GHEA Grapalat" w:hAnsi="GHEA Grapalat"/>
          <w:lang w:val="hy-AM"/>
        </w:rPr>
        <w:lastRenderedPageBreak/>
        <w:t xml:space="preserve">c. </w:t>
      </w:r>
      <w:r w:rsidRPr="00483C16">
        <w:rPr>
          <w:rFonts w:ascii="GHEA Grapalat" w:hAnsi="GHEA Grapalat" w:cs="Sylfaen"/>
          <w:lang w:val="hy-AM"/>
        </w:rPr>
        <w:t>Անվանական</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ինդուկցիան</w:t>
      </w:r>
      <w:r w:rsidRPr="00483C16">
        <w:rPr>
          <w:rFonts w:ascii="GHEA Grapalat" w:hAnsi="GHEA Grapalat"/>
          <w:lang w:val="hy-AM"/>
        </w:rPr>
        <w:t xml:space="preserve"> 8 </w:t>
      </w:r>
      <w:r w:rsidRPr="00483C16">
        <w:rPr>
          <w:rFonts w:ascii="GHEA Grapalat" w:hAnsi="GHEA Grapalat" w:cs="Sylfaen"/>
          <w:lang w:val="hy-AM"/>
        </w:rPr>
        <w:t>Տ</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փաթույթում</w:t>
      </w:r>
      <w:r w:rsidRPr="00483C16">
        <w:rPr>
          <w:rFonts w:ascii="GHEA Grapalat" w:hAnsi="GHEA Grapalat"/>
          <w:lang w:val="hy-AM"/>
        </w:rPr>
        <w:t xml:space="preserve"> </w:t>
      </w:r>
      <w:r w:rsidRPr="00483C16">
        <w:rPr>
          <w:rFonts w:ascii="GHEA Grapalat" w:hAnsi="GHEA Grapalat" w:cs="Sylfaen"/>
          <w:lang w:val="hy-AM"/>
        </w:rPr>
        <w:t>հոսանքի</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խտությունը</w:t>
      </w:r>
      <w:r w:rsidR="00D76829" w:rsidRPr="00483C16">
        <w:rPr>
          <w:rFonts w:ascii="GHEA Grapalat" w:hAnsi="GHEA Grapalat" w:cs="Sylfaen"/>
          <w:lang w:val="hy-AM"/>
        </w:rPr>
        <w:t>”</w:t>
      </w:r>
      <w:r w:rsidRPr="00483C16">
        <w:rPr>
          <w:rFonts w:ascii="GHEA Grapalat" w:hAnsi="GHEA Grapalat"/>
          <w:lang w:val="hy-AM"/>
        </w:rPr>
        <w:t xml:space="preserve"> ավելի բարձր է 300 </w:t>
      </w:r>
      <w:r w:rsidRPr="00483C16">
        <w:rPr>
          <w:rFonts w:ascii="GHEA Grapalat" w:hAnsi="GHEA Grapalat" w:cs="Sylfaen"/>
          <w:lang w:val="hy-AM"/>
        </w:rPr>
        <w:t>Ա</w:t>
      </w:r>
      <w:r w:rsidRPr="00483C16">
        <w:rPr>
          <w:rFonts w:ascii="GHEA Grapalat" w:hAnsi="GHEA Grapalat"/>
          <w:lang w:val="hy-AM"/>
        </w:rPr>
        <w:t>/</w:t>
      </w:r>
      <w:r w:rsidRPr="00483C16">
        <w:rPr>
          <w:rFonts w:ascii="GHEA Grapalat" w:hAnsi="GHEA Grapalat" w:cs="Sylfaen"/>
          <w:lang w:val="hy-AM"/>
        </w:rPr>
        <w:t>մմ</w:t>
      </w:r>
      <w:r w:rsidRPr="00483C16">
        <w:rPr>
          <w:rFonts w:ascii="GHEA Grapalat" w:hAnsi="GHEA Grapalat" w:cs="Sylfaen"/>
          <w:vertAlign w:val="superscript"/>
          <w:lang w:val="hy-AM"/>
        </w:rPr>
        <w:t>2</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Արևային</w:t>
      </w:r>
      <w:r w:rsidRPr="00483C16">
        <w:rPr>
          <w:rFonts w:ascii="GHEA Grapalat" w:hAnsi="GHEA Grapalat"/>
          <w:lang w:val="hy-AM"/>
        </w:rPr>
        <w:t xml:space="preserve"> մարտկոցներ, կուտակիչ-խցիկների-</w:t>
      </w:r>
      <w:r w:rsidRPr="00483C16">
        <w:rPr>
          <w:rFonts w:ascii="GHEA Grapalat" w:hAnsi="GHEA Grapalat" w:cs="Sylfaen"/>
          <w:lang w:val="hy-AM"/>
        </w:rPr>
        <w:t>փոխկապակցված-ապակե-ծածկույթների հավաքվածքներ</w:t>
      </w:r>
      <w:r w:rsidRPr="00483C16">
        <w:rPr>
          <w:rFonts w:ascii="GHEA Grapalat" w:hAnsi="GHEA Grapalat"/>
          <w:lang w:val="hy-AM"/>
        </w:rPr>
        <w:t xml:space="preserve">, </w:t>
      </w:r>
      <w:r w:rsidRPr="00483C16">
        <w:rPr>
          <w:rFonts w:ascii="GHEA Grapalat" w:hAnsi="GHEA Grapalat" w:cs="Sylfaen"/>
          <w:lang w:val="hy-AM"/>
        </w:rPr>
        <w:t>արևային</w:t>
      </w:r>
      <w:r w:rsidRPr="00483C16">
        <w:rPr>
          <w:rFonts w:ascii="GHEA Grapalat" w:hAnsi="GHEA Grapalat"/>
          <w:lang w:val="hy-AM"/>
        </w:rPr>
        <w:t xml:space="preserve"> </w:t>
      </w:r>
      <w:r w:rsidRPr="00483C16">
        <w:rPr>
          <w:rFonts w:ascii="GHEA Grapalat" w:hAnsi="GHEA Grapalat" w:cs="Sylfaen"/>
          <w:lang w:val="hy-AM"/>
        </w:rPr>
        <w:t>պանելներ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արևային</w:t>
      </w:r>
      <w:r w:rsidRPr="00483C16">
        <w:rPr>
          <w:rFonts w:ascii="GHEA Grapalat" w:hAnsi="GHEA Grapalat"/>
          <w:lang w:val="hy-AM"/>
        </w:rPr>
        <w:t xml:space="preserve"> ճաղացանց</w:t>
      </w:r>
      <w:r w:rsidRPr="00483C16">
        <w:rPr>
          <w:rFonts w:ascii="GHEA Grapalat" w:hAnsi="GHEA Grapalat" w:cs="Sylfaen"/>
          <w:lang w:val="hy-AM"/>
        </w:rPr>
        <w:t>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տիեզերքում կիրառելի</w:t>
      </w:r>
      <w:r w:rsidR="00D76829" w:rsidRPr="00483C16">
        <w:rPr>
          <w:rFonts w:ascii="GHEA Grapalat" w:hAnsi="GHEA Grapalat" w:cs="Sylfaen"/>
          <w:lang w:val="hy-AM"/>
        </w:rPr>
        <w:t>”</w:t>
      </w:r>
      <w:r w:rsidRPr="00483C16">
        <w:rPr>
          <w:rFonts w:ascii="GHEA Grapalat" w:hAnsi="GHEA Grapalat" w:cs="Sylfaen"/>
          <w:lang w:val="hy-AM"/>
        </w:rPr>
        <w:t xml:space="preserve"> որակավորում</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նվազագույն</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արդյունավետությունը</w:t>
      </w:r>
      <w:r w:rsidRPr="00483C16">
        <w:rPr>
          <w:rFonts w:ascii="GHEA Grapalat" w:hAnsi="GHEA Grapalat"/>
          <w:lang w:val="hy-AM"/>
        </w:rPr>
        <w:t xml:space="preserve"> գերազանցում  է 20%, 301 K (28°C),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ջերմաստիճանում` արհեստական</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զանգվածը</w:t>
      </w:r>
      <w:r w:rsidRPr="00483C16">
        <w:rPr>
          <w:rFonts w:ascii="GHEA Grapalat" w:hAnsi="GHEA Grapalat"/>
          <w:lang w:val="hy-AM"/>
        </w:rPr>
        <w:t xml:space="preserve"> </w:t>
      </w:r>
      <w:r w:rsidRPr="00483C16">
        <w:rPr>
          <w:rFonts w:ascii="GHEA Grapalat" w:hAnsi="GHEA Grapalat" w:cs="Sylfaen"/>
          <w:lang w:val="hy-AM"/>
        </w:rPr>
        <w:t>զերո’</w:t>
      </w:r>
      <w:r w:rsidRPr="00483C16">
        <w:rPr>
          <w:rFonts w:ascii="GHEA Grapalat" w:hAnsi="GHEA Grapalat"/>
          <w:lang w:val="hy-AM"/>
        </w:rPr>
        <w:t xml:space="preserve"> (AM0) </w:t>
      </w:r>
      <w:r w:rsidRPr="00483C16">
        <w:rPr>
          <w:rFonts w:ascii="GHEA Grapalat" w:hAnsi="GHEA Grapalat" w:cs="Sylfaen"/>
          <w:lang w:val="hy-AM"/>
        </w:rPr>
        <w:t>լուսավորման</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1 367 </w:t>
      </w:r>
      <w:r w:rsidRPr="00483C16">
        <w:rPr>
          <w:rFonts w:ascii="GHEA Grapalat" w:hAnsi="GHEA Grapalat" w:cs="Sylfaen"/>
          <w:lang w:val="hy-AM"/>
        </w:rPr>
        <w:t>վատտ</w:t>
      </w:r>
      <w:r w:rsidRPr="00483C16">
        <w:rPr>
          <w:rFonts w:ascii="GHEA Grapalat" w:hAnsi="GHEA Grapalat"/>
          <w:lang w:val="hy-AM"/>
        </w:rPr>
        <w:t xml:space="preserve"> մեկ </w:t>
      </w:r>
      <w:r w:rsidRPr="00483C16">
        <w:rPr>
          <w:rFonts w:ascii="GHEA Grapalat" w:hAnsi="GHEA Grapalat" w:cs="Sylfaen"/>
          <w:lang w:val="hy-AM"/>
        </w:rPr>
        <w:t>քառակուսի</w:t>
      </w:r>
      <w:r w:rsidRPr="00483C16">
        <w:rPr>
          <w:rFonts w:ascii="GHEA Grapalat" w:hAnsi="GHEA Grapalat"/>
          <w:lang w:val="hy-AM"/>
        </w:rPr>
        <w:t xml:space="preserve"> </w:t>
      </w:r>
      <w:r w:rsidRPr="00483C16">
        <w:rPr>
          <w:rFonts w:ascii="GHEA Grapalat" w:hAnsi="GHEA Grapalat" w:cs="Sylfaen"/>
          <w:lang w:val="hy-AM"/>
        </w:rPr>
        <w:t>մետրին</w:t>
      </w:r>
      <w:r w:rsidRPr="00483C16">
        <w:rPr>
          <w:rFonts w:ascii="GHEA Grapalat" w:hAnsi="GHEA Grapalat"/>
          <w:lang w:val="hy-AM"/>
        </w:rPr>
        <w:t xml:space="preserve"> (</w:t>
      </w:r>
      <w:r w:rsidRPr="00483C16">
        <w:rPr>
          <w:rFonts w:ascii="GHEA Grapalat" w:hAnsi="GHEA Grapalat" w:cs="Sylfaen"/>
          <w:lang w:val="hy-AM"/>
        </w:rPr>
        <w:t>Վտ</w:t>
      </w:r>
      <w:r w:rsidRPr="00483C16">
        <w:rPr>
          <w:rFonts w:ascii="GHEA Grapalat" w:hAnsi="GHEA Grapalat"/>
          <w:lang w:val="hy-AM"/>
        </w:rPr>
        <w:t>/</w:t>
      </w:r>
      <w:r w:rsidRPr="00483C16">
        <w:rPr>
          <w:rFonts w:ascii="GHEA Grapalat" w:hAnsi="GHEA Grapalat" w:cs="Sylfaen"/>
          <w:lang w:val="hy-AM"/>
        </w:rPr>
        <w:t>մ</w:t>
      </w:r>
      <w:r w:rsidRPr="00483C16">
        <w:rPr>
          <w:rFonts w:ascii="GHEA Grapalat" w:hAnsi="GHEA Grapalat"/>
          <w:vertAlign w:val="superscript"/>
          <w:lang w:val="hy-AM"/>
        </w:rPr>
        <w:t>2</w:t>
      </w:r>
      <w:r w:rsidRPr="00483C16">
        <w:rPr>
          <w:rFonts w:ascii="GHEA Grapalat" w:hAnsi="GHEA Grapalat"/>
          <w:lang w:val="hy-AM"/>
        </w:rPr>
        <w:t xml:space="preserve">) </w:t>
      </w:r>
      <w:r w:rsidRPr="00483C16">
        <w:rPr>
          <w:rFonts w:ascii="GHEA Grapalat" w:hAnsi="GHEA Grapalat" w:cs="Sylfaen"/>
          <w:lang w:val="hy-AM"/>
        </w:rPr>
        <w:t>ճառագայթումով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477"/>
        </w:tabs>
        <w:spacing w:before="240" w:after="240" w:line="276" w:lineRule="auto"/>
        <w:ind w:left="1700"/>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spacing w:before="240" w:after="240" w:line="276" w:lineRule="auto"/>
        <w:ind w:left="1700" w:right="922"/>
        <w:jc w:val="both"/>
        <w:rPr>
          <w:rFonts w:ascii="GHEA Grapalat" w:hAnsi="GHEA Grapalat"/>
          <w:lang w:val="hy-AM"/>
        </w:rPr>
      </w:pPr>
      <w:r w:rsidRPr="00483C16">
        <w:rPr>
          <w:rFonts w:ascii="GHEA Grapalat" w:hAnsi="GHEA Grapalat"/>
          <w:i/>
          <w:lang w:val="hy-AM"/>
        </w:rPr>
        <w:t>‘AM0</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զանգվածը</w:t>
      </w:r>
      <w:r w:rsidRPr="00483C16">
        <w:rPr>
          <w:rFonts w:ascii="GHEA Grapalat" w:hAnsi="GHEA Grapalat"/>
          <w:lang w:val="hy-AM"/>
        </w:rPr>
        <w:t xml:space="preserve"> </w:t>
      </w:r>
      <w:r w:rsidRPr="00483C16">
        <w:rPr>
          <w:rFonts w:ascii="GHEA Grapalat" w:hAnsi="GHEA Grapalat" w:cs="Sylfaen"/>
          <w:lang w:val="hy-AM"/>
        </w:rPr>
        <w:t>զերո’ վերաբերում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արևի</w:t>
      </w:r>
      <w:r w:rsidRPr="00483C16">
        <w:rPr>
          <w:rFonts w:ascii="GHEA Grapalat" w:hAnsi="GHEA Grapalat"/>
          <w:lang w:val="hy-AM"/>
        </w:rPr>
        <w:t xml:space="preserve"> </w:t>
      </w:r>
      <w:r w:rsidRPr="00483C16">
        <w:rPr>
          <w:rFonts w:ascii="GHEA Grapalat" w:hAnsi="GHEA Grapalat" w:cs="Sylfaen"/>
          <w:lang w:val="hy-AM"/>
        </w:rPr>
        <w:t>լույսի</w:t>
      </w:r>
      <w:r w:rsidRPr="00483C16">
        <w:rPr>
          <w:rFonts w:ascii="GHEA Grapalat" w:hAnsi="GHEA Grapalat"/>
          <w:lang w:val="hy-AM"/>
        </w:rPr>
        <w:t xml:space="preserve"> </w:t>
      </w:r>
      <w:r w:rsidRPr="00483C16">
        <w:rPr>
          <w:rFonts w:ascii="GHEA Grapalat" w:hAnsi="GHEA Grapalat" w:cs="Sylfaen"/>
          <w:lang w:val="hy-AM"/>
        </w:rPr>
        <w:t>սպեկտրալ</w:t>
      </w:r>
      <w:r w:rsidRPr="00483C16">
        <w:rPr>
          <w:rFonts w:ascii="GHEA Grapalat" w:hAnsi="GHEA Grapalat"/>
          <w:lang w:val="hy-AM"/>
        </w:rPr>
        <w:t xml:space="preserve"> </w:t>
      </w:r>
      <w:r w:rsidRPr="00483C16">
        <w:rPr>
          <w:rFonts w:ascii="GHEA Grapalat" w:hAnsi="GHEA Grapalat" w:cs="Sylfaen"/>
          <w:lang w:val="hy-AM"/>
        </w:rPr>
        <w:t>ճառագայթմանը</w:t>
      </w:r>
      <w:r w:rsidRPr="00483C16">
        <w:rPr>
          <w:rFonts w:ascii="GHEA Grapalat" w:hAnsi="GHEA Grapalat"/>
          <w:lang w:val="hy-AM"/>
        </w:rPr>
        <w:t xml:space="preserve"> </w:t>
      </w:r>
      <w:r w:rsidRPr="00483C16">
        <w:rPr>
          <w:rFonts w:ascii="GHEA Grapalat" w:hAnsi="GHEA Grapalat" w:cs="Sylfaen"/>
          <w:lang w:val="hy-AM"/>
        </w:rPr>
        <w:t>երկրագնդի</w:t>
      </w:r>
      <w:r w:rsidRPr="00483C16">
        <w:rPr>
          <w:rFonts w:ascii="GHEA Grapalat" w:hAnsi="GHEA Grapalat"/>
          <w:lang w:val="hy-AM"/>
        </w:rPr>
        <w:t xml:space="preserve">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մթնոլորտում</w:t>
      </w:r>
      <w:r w:rsidRPr="00483C16">
        <w:rPr>
          <w:rFonts w:ascii="GHEA Grapalat" w:hAnsi="GHEA Grapalat"/>
          <w:lang w:val="hy-AM"/>
        </w:rPr>
        <w:t xml:space="preserve">, </w:t>
      </w:r>
      <w:r w:rsidRPr="00483C16">
        <w:rPr>
          <w:rFonts w:ascii="GHEA Grapalat" w:hAnsi="GHEA Grapalat" w:cs="Sylfaen"/>
          <w:lang w:val="hy-AM"/>
        </w:rPr>
        <w:t>երբ</w:t>
      </w:r>
      <w:r w:rsidRPr="00483C16">
        <w:rPr>
          <w:rFonts w:ascii="GHEA Grapalat" w:hAnsi="GHEA Grapalat"/>
          <w:lang w:val="hy-AM"/>
        </w:rPr>
        <w:t xml:space="preserve"> </w:t>
      </w:r>
      <w:r w:rsidRPr="00483C16">
        <w:rPr>
          <w:rFonts w:ascii="GHEA Grapalat" w:hAnsi="GHEA Grapalat" w:cs="Sylfaen"/>
          <w:lang w:val="hy-AM"/>
        </w:rPr>
        <w:t>երկրագնդի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արևի</w:t>
      </w:r>
      <w:r w:rsidRPr="00483C16">
        <w:rPr>
          <w:rFonts w:ascii="GHEA Grapalat" w:hAnsi="GHEA Grapalat"/>
          <w:lang w:val="hy-AM"/>
        </w:rPr>
        <w:t xml:space="preserve"> </w:t>
      </w:r>
      <w:r w:rsidRPr="00483C16">
        <w:rPr>
          <w:rFonts w:ascii="GHEA Grapalat" w:hAnsi="GHEA Grapalat" w:cs="Sylfaen"/>
          <w:lang w:val="hy-AM"/>
        </w:rPr>
        <w:t>միջև</w:t>
      </w:r>
      <w:r w:rsidRPr="00483C16">
        <w:rPr>
          <w:rFonts w:ascii="GHEA Grapalat" w:hAnsi="GHEA Grapalat"/>
          <w:lang w:val="hy-AM"/>
        </w:rPr>
        <w:t xml:space="preserve"> </w:t>
      </w:r>
      <w:r w:rsidRPr="00483C16">
        <w:rPr>
          <w:rFonts w:ascii="GHEA Grapalat" w:hAnsi="GHEA Grapalat" w:cs="Sylfaen"/>
          <w:lang w:val="hy-AM"/>
        </w:rPr>
        <w:t>հեռավորությունը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աստղաբաշխական</w:t>
      </w:r>
      <w:r w:rsidRPr="00483C16">
        <w:rPr>
          <w:rFonts w:ascii="GHEA Grapalat" w:hAnsi="GHEA Grapalat"/>
          <w:lang w:val="hy-AM"/>
        </w:rPr>
        <w:t xml:space="preserve"> </w:t>
      </w:r>
      <w:r w:rsidRPr="00483C16">
        <w:rPr>
          <w:rFonts w:ascii="GHEA Grapalat" w:hAnsi="GHEA Grapalat" w:cs="Sylfaen"/>
          <w:lang w:val="hy-AM"/>
        </w:rPr>
        <w:t>միավորի</w:t>
      </w:r>
      <w:r w:rsidRPr="00483C16">
        <w:rPr>
          <w:rFonts w:ascii="GHEA Grapalat" w:hAnsi="GHEA Grapalat"/>
          <w:lang w:val="hy-AM"/>
        </w:rPr>
        <w:t xml:space="preserve"> </w:t>
      </w:r>
      <w:r w:rsidRPr="00483C16">
        <w:rPr>
          <w:rFonts w:ascii="GHEA Grapalat" w:hAnsi="GHEA Grapalat"/>
          <w:i/>
          <w:iCs/>
          <w:lang w:val="hy-AM"/>
        </w:rPr>
        <w:t>(AU)</w:t>
      </w:r>
      <w:r w:rsidRPr="00483C16">
        <w:rPr>
          <w:rFonts w:ascii="GHEA Grapalat" w:hAnsi="GHEA Grapalat" w:cs="Times LatArm"/>
          <w:i/>
          <w:iCs/>
          <w:lang w:val="hy-AM"/>
        </w:rPr>
        <w:t>։</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f. Բացարձակ </w:t>
      </w:r>
      <w:r w:rsidRPr="00483C16">
        <w:rPr>
          <w:rFonts w:ascii="GHEA Grapalat" w:hAnsi="GHEA Grapalat" w:cs="Sylfaen"/>
          <w:lang w:val="hy-AM"/>
        </w:rPr>
        <w:t>անկյունային</w:t>
      </w:r>
      <w:r w:rsidRPr="00483C16">
        <w:rPr>
          <w:rFonts w:ascii="GHEA Grapalat" w:hAnsi="GHEA Grapalat"/>
          <w:lang w:val="hy-AM"/>
        </w:rPr>
        <w:t xml:space="preserve"> </w:t>
      </w:r>
      <w:r w:rsidRPr="00483C16">
        <w:rPr>
          <w:rFonts w:ascii="GHEA Grapalat" w:hAnsi="GHEA Grapalat" w:cs="Sylfaen"/>
          <w:lang w:val="hy-AM"/>
        </w:rPr>
        <w:t>դիրքը</w:t>
      </w:r>
      <w:r w:rsidRPr="00483C16">
        <w:rPr>
          <w:rFonts w:ascii="GHEA Grapalat" w:hAnsi="GHEA Grapalat"/>
          <w:lang w:val="hy-AM"/>
        </w:rPr>
        <w:t xml:space="preserve"> կոդավորող </w:t>
      </w:r>
      <w:r w:rsidRPr="00483C16">
        <w:rPr>
          <w:rFonts w:ascii="GHEA Grapalat" w:hAnsi="GHEA Grapalat" w:cs="Sylfaen"/>
          <w:lang w:val="hy-AM"/>
        </w:rPr>
        <w:t>պտտվող</w:t>
      </w:r>
      <w:r w:rsidRPr="00483C16">
        <w:rPr>
          <w:rFonts w:ascii="GHEA Grapalat" w:hAnsi="GHEA Grapalat"/>
          <w:lang w:val="hy-AM"/>
        </w:rPr>
        <w:t xml:space="preserve"> </w:t>
      </w:r>
      <w:r w:rsidRPr="00483C16">
        <w:rPr>
          <w:rFonts w:ascii="GHEA Grapalat" w:hAnsi="GHEA Grapalat" w:cs="Sylfaen"/>
          <w:lang w:val="hy-AM"/>
        </w:rPr>
        <w:t>փոխակերպիչներ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ճշգրտությունը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է (ավելի լավն է) աղեղի 1,0 </w:t>
      </w:r>
      <w:r w:rsidRPr="00483C16">
        <w:rPr>
          <w:rFonts w:ascii="GHEA Grapalat" w:hAnsi="GHEA Grapalat" w:cs="Sylfaen"/>
          <w:lang w:val="hy-AM"/>
        </w:rPr>
        <w:t xml:space="preserve">վայրկյանից և հատուկ նախագծված կոդավորման օղակներ, սկավառակներ կամ դրանց սանդղակները;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spacing w:val="-11"/>
          <w:lang w:val="hy-AM"/>
        </w:rPr>
        <w:t xml:space="preserve">g. </w:t>
      </w:r>
      <w:r w:rsidRPr="00483C16">
        <w:rPr>
          <w:rFonts w:ascii="GHEA Grapalat" w:hAnsi="GHEA Grapalat" w:cs="Sylfaen"/>
          <w:spacing w:val="-11"/>
          <w:lang w:val="hy-AM"/>
        </w:rPr>
        <w:t>Կարծր</w:t>
      </w:r>
      <w:r w:rsidRPr="00483C16">
        <w:rPr>
          <w:rFonts w:ascii="GHEA Grapalat" w:hAnsi="GHEA Grapalat"/>
          <w:spacing w:val="-11"/>
          <w:lang w:val="hy-AM"/>
        </w:rPr>
        <w:t xml:space="preserve"> </w:t>
      </w:r>
      <w:r w:rsidRPr="00483C16">
        <w:rPr>
          <w:rFonts w:ascii="GHEA Grapalat" w:hAnsi="GHEA Grapalat" w:cs="Sylfaen"/>
          <w:spacing w:val="-11"/>
          <w:lang w:val="hy-AM"/>
        </w:rPr>
        <w:t>իմպուլսային</w:t>
      </w:r>
      <w:r w:rsidRPr="00483C16">
        <w:rPr>
          <w:rFonts w:ascii="GHEA Grapalat" w:hAnsi="GHEA Grapalat"/>
          <w:spacing w:val="-11"/>
          <w:lang w:val="hy-AM"/>
        </w:rPr>
        <w:t xml:space="preserve"> </w:t>
      </w:r>
      <w:r w:rsidRPr="00483C16">
        <w:rPr>
          <w:rFonts w:ascii="GHEA Grapalat" w:hAnsi="GHEA Grapalat" w:cs="Sylfaen"/>
          <w:spacing w:val="-11"/>
          <w:lang w:val="hy-AM"/>
        </w:rPr>
        <w:t>հզորության</w:t>
      </w:r>
      <w:r w:rsidRPr="00483C16">
        <w:rPr>
          <w:rFonts w:ascii="GHEA Grapalat" w:hAnsi="GHEA Grapalat"/>
          <w:spacing w:val="-11"/>
          <w:lang w:val="hy-AM"/>
        </w:rPr>
        <w:t xml:space="preserve"> փոխման </w:t>
      </w:r>
      <w:r w:rsidRPr="00483C16">
        <w:rPr>
          <w:rFonts w:ascii="GHEA Grapalat" w:hAnsi="GHEA Grapalat" w:cs="Sylfaen"/>
          <w:spacing w:val="-11"/>
          <w:lang w:val="hy-AM"/>
        </w:rPr>
        <w:t>տիրիստորային</w:t>
      </w:r>
      <w:r w:rsidRPr="00483C16">
        <w:rPr>
          <w:rFonts w:ascii="GHEA Grapalat" w:hAnsi="GHEA Grapalat"/>
          <w:spacing w:val="-11"/>
          <w:lang w:val="hy-AM"/>
        </w:rPr>
        <w:t xml:space="preserve"> </w:t>
      </w:r>
      <w:r w:rsidRPr="00483C16">
        <w:rPr>
          <w:rFonts w:ascii="GHEA Grapalat" w:hAnsi="GHEA Grapalat" w:cs="Sylfaen"/>
          <w:spacing w:val="-11"/>
          <w:lang w:val="hy-AM"/>
        </w:rPr>
        <w:t>սարքեր և</w:t>
      </w:r>
      <w:r w:rsidRPr="00483C16">
        <w:rPr>
          <w:rFonts w:ascii="GHEA Grapalat" w:hAnsi="GHEA Grapalat"/>
          <w:spacing w:val="-11"/>
          <w:lang w:val="hy-AM"/>
        </w:rPr>
        <w:t xml:space="preserve"> ‘</w:t>
      </w:r>
      <w:r w:rsidRPr="00483C16">
        <w:rPr>
          <w:rFonts w:ascii="GHEA Grapalat" w:hAnsi="GHEA Grapalat" w:cs="Sylfaen"/>
          <w:spacing w:val="-11"/>
          <w:lang w:val="hy-AM"/>
        </w:rPr>
        <w:t>տիրիստորային</w:t>
      </w:r>
      <w:r w:rsidRPr="00483C16">
        <w:rPr>
          <w:rFonts w:ascii="GHEA Grapalat" w:hAnsi="GHEA Grapalat"/>
          <w:spacing w:val="-11"/>
          <w:lang w:val="hy-AM"/>
        </w:rPr>
        <w:t xml:space="preserve"> </w:t>
      </w:r>
      <w:r w:rsidRPr="00483C16">
        <w:rPr>
          <w:rFonts w:ascii="GHEA Grapalat" w:hAnsi="GHEA Grapalat" w:cs="Sylfaen"/>
          <w:spacing w:val="-11"/>
          <w:lang w:val="hy-AM"/>
        </w:rPr>
        <w:t>մոդուլներ’</w:t>
      </w:r>
      <w:r w:rsidRPr="00483C16">
        <w:rPr>
          <w:rFonts w:ascii="GHEA Grapalat" w:hAnsi="GHEA Grapalat"/>
          <w:spacing w:val="-11"/>
          <w:lang w:val="hy-AM"/>
        </w:rPr>
        <w:t xml:space="preserve">, </w:t>
      </w:r>
      <w:r w:rsidRPr="00483C16">
        <w:rPr>
          <w:rFonts w:ascii="GHEA Grapalat" w:hAnsi="GHEA Grapalat" w:cs="Sylfaen"/>
          <w:spacing w:val="-11"/>
          <w:lang w:val="hy-AM"/>
        </w:rPr>
        <w:t>որոնք</w:t>
      </w:r>
      <w:r w:rsidRPr="00483C16">
        <w:rPr>
          <w:rFonts w:ascii="GHEA Grapalat" w:hAnsi="GHEA Grapalat"/>
          <w:spacing w:val="-11"/>
          <w:lang w:val="hy-AM"/>
        </w:rPr>
        <w:t xml:space="preserve"> </w:t>
      </w:r>
      <w:r w:rsidRPr="00483C16">
        <w:rPr>
          <w:rFonts w:ascii="GHEA Grapalat" w:hAnsi="GHEA Grapalat" w:cs="Sylfaen"/>
          <w:spacing w:val="-11"/>
          <w:lang w:val="hy-AM"/>
        </w:rPr>
        <w:t>օգտագործվում</w:t>
      </w:r>
      <w:r w:rsidRPr="00483C16">
        <w:rPr>
          <w:rFonts w:ascii="GHEA Grapalat" w:hAnsi="GHEA Grapalat"/>
          <w:spacing w:val="-11"/>
          <w:lang w:val="hy-AM"/>
        </w:rPr>
        <w:t xml:space="preserve"> </w:t>
      </w:r>
      <w:r w:rsidRPr="00483C16">
        <w:rPr>
          <w:rFonts w:ascii="GHEA Grapalat" w:hAnsi="GHEA Grapalat" w:cs="Sylfaen"/>
          <w:spacing w:val="-11"/>
          <w:lang w:val="hy-AM"/>
        </w:rPr>
        <w:t>են</w:t>
      </w:r>
      <w:r w:rsidRPr="00483C16">
        <w:rPr>
          <w:rFonts w:ascii="GHEA Grapalat" w:hAnsi="GHEA Grapalat"/>
          <w:spacing w:val="-11"/>
          <w:lang w:val="hy-AM"/>
        </w:rPr>
        <w:t xml:space="preserve"> </w:t>
      </w:r>
      <w:r w:rsidRPr="00483C16">
        <w:rPr>
          <w:rFonts w:ascii="GHEA Grapalat" w:hAnsi="GHEA Grapalat" w:cs="Sylfaen"/>
          <w:spacing w:val="-11"/>
          <w:lang w:val="hy-AM"/>
        </w:rPr>
        <w:t>կամ</w:t>
      </w:r>
      <w:r w:rsidRPr="00483C16">
        <w:rPr>
          <w:rFonts w:ascii="GHEA Grapalat" w:hAnsi="GHEA Grapalat"/>
          <w:spacing w:val="-11"/>
          <w:lang w:val="hy-AM"/>
        </w:rPr>
        <w:t xml:space="preserve"> </w:t>
      </w:r>
      <w:r w:rsidRPr="00483C16">
        <w:rPr>
          <w:rFonts w:ascii="GHEA Grapalat" w:hAnsi="GHEA Grapalat" w:cs="Sylfaen"/>
          <w:spacing w:val="-11"/>
          <w:lang w:val="hy-AM"/>
        </w:rPr>
        <w:t>էլեկտրական, օպտիկական</w:t>
      </w:r>
      <w:r w:rsidRPr="00483C16">
        <w:rPr>
          <w:rFonts w:ascii="GHEA Grapalat" w:hAnsi="GHEA Grapalat"/>
          <w:spacing w:val="-11"/>
          <w:lang w:val="hy-AM"/>
        </w:rPr>
        <w:t xml:space="preserve"> </w:t>
      </w:r>
      <w:r w:rsidRPr="00483C16">
        <w:rPr>
          <w:rFonts w:ascii="GHEA Grapalat" w:hAnsi="GHEA Grapalat" w:cs="Sylfaen"/>
          <w:spacing w:val="-11"/>
          <w:lang w:val="hy-AM"/>
        </w:rPr>
        <w:t>կամ</w:t>
      </w:r>
      <w:r w:rsidRPr="00483C16">
        <w:rPr>
          <w:rFonts w:ascii="GHEA Grapalat" w:hAnsi="GHEA Grapalat"/>
          <w:spacing w:val="-11"/>
          <w:lang w:val="hy-AM"/>
        </w:rPr>
        <w:t xml:space="preserve"> </w:t>
      </w:r>
      <w:r w:rsidRPr="00483C16">
        <w:rPr>
          <w:rFonts w:ascii="GHEA Grapalat" w:hAnsi="GHEA Grapalat" w:cs="Sylfaen"/>
          <w:spacing w:val="-11"/>
          <w:lang w:val="hy-AM"/>
        </w:rPr>
        <w:t>էլեկտրոնային</w:t>
      </w:r>
      <w:r w:rsidRPr="00483C16">
        <w:rPr>
          <w:rFonts w:ascii="GHEA Grapalat" w:hAnsi="GHEA Grapalat"/>
          <w:spacing w:val="-11"/>
          <w:lang w:val="hy-AM"/>
        </w:rPr>
        <w:t xml:space="preserve"> </w:t>
      </w:r>
      <w:r w:rsidRPr="00483C16">
        <w:rPr>
          <w:rFonts w:ascii="GHEA Grapalat" w:hAnsi="GHEA Grapalat" w:cs="Sylfaen"/>
          <w:spacing w:val="-11"/>
          <w:lang w:val="hy-AM"/>
        </w:rPr>
        <w:t xml:space="preserve">ճառագայթմամբ </w:t>
      </w:r>
      <w:r w:rsidRPr="00483C16">
        <w:rPr>
          <w:rFonts w:ascii="GHEA Grapalat" w:hAnsi="GHEA Grapalat"/>
          <w:spacing w:val="-11"/>
          <w:lang w:val="hy-AM"/>
        </w:rPr>
        <w:t xml:space="preserve">վերահսկվող </w:t>
      </w:r>
      <w:r w:rsidRPr="00483C16">
        <w:rPr>
          <w:rFonts w:ascii="GHEA Grapalat" w:hAnsi="GHEA Grapalat" w:cs="Sylfaen"/>
          <w:spacing w:val="-11"/>
          <w:lang w:val="hy-AM"/>
        </w:rPr>
        <w:t>միացման</w:t>
      </w:r>
      <w:r w:rsidRPr="00483C16">
        <w:rPr>
          <w:rFonts w:ascii="GHEA Grapalat" w:hAnsi="GHEA Grapalat"/>
          <w:spacing w:val="-11"/>
          <w:lang w:val="hy-AM"/>
        </w:rPr>
        <w:t xml:space="preserve"> </w:t>
      </w:r>
      <w:r w:rsidRPr="00483C16">
        <w:rPr>
          <w:rFonts w:ascii="GHEA Grapalat" w:hAnsi="GHEA Grapalat" w:cs="Sylfaen"/>
          <w:spacing w:val="-11"/>
          <w:lang w:val="hy-AM"/>
        </w:rPr>
        <w:t>մեթոդներով</w:t>
      </w:r>
      <w:r w:rsidRPr="00483C16">
        <w:rPr>
          <w:rFonts w:ascii="GHEA Grapalat" w:hAnsi="GHEA Grapalat"/>
          <w:spacing w:val="-11"/>
          <w:lang w:val="hy-AM"/>
        </w:rPr>
        <w:t xml:space="preserve">, </w:t>
      </w:r>
      <w:r w:rsidRPr="00483C16">
        <w:rPr>
          <w:rFonts w:ascii="GHEA Grapalat" w:hAnsi="GHEA Grapalat" w:cs="Sylfaen"/>
          <w:spacing w:val="-11"/>
          <w:lang w:val="hy-AM"/>
        </w:rPr>
        <w:t>և</w:t>
      </w:r>
      <w:r w:rsidRPr="00483C16">
        <w:rPr>
          <w:rFonts w:ascii="GHEA Grapalat" w:hAnsi="GHEA Grapalat"/>
          <w:spacing w:val="-11"/>
          <w:lang w:val="hy-AM"/>
        </w:rPr>
        <w:t xml:space="preserve"> </w:t>
      </w:r>
      <w:r w:rsidRPr="00483C16">
        <w:rPr>
          <w:rFonts w:ascii="GHEA Grapalat" w:hAnsi="GHEA Grapalat" w:cs="Sylfaen"/>
          <w:spacing w:val="-11"/>
          <w:lang w:val="hy-AM"/>
        </w:rPr>
        <w:t>ունեն</w:t>
      </w:r>
      <w:r w:rsidRPr="00483C16">
        <w:rPr>
          <w:rFonts w:ascii="GHEA Grapalat" w:hAnsi="GHEA Grapalat"/>
          <w:spacing w:val="-11"/>
          <w:lang w:val="hy-AM"/>
        </w:rPr>
        <w:t xml:space="preserve"> </w:t>
      </w:r>
      <w:r w:rsidRPr="00483C16">
        <w:rPr>
          <w:rFonts w:ascii="GHEA Grapalat" w:hAnsi="GHEA Grapalat" w:cs="Sylfaen"/>
          <w:spacing w:val="-11"/>
          <w:lang w:val="hy-AM"/>
        </w:rPr>
        <w:t>հետևյալ</w:t>
      </w:r>
      <w:r w:rsidRPr="00483C16">
        <w:rPr>
          <w:rFonts w:ascii="GHEA Grapalat" w:hAnsi="GHEA Grapalat"/>
          <w:spacing w:val="-11"/>
          <w:lang w:val="hy-AM"/>
        </w:rPr>
        <w:t xml:space="preserve"> բնութագր</w:t>
      </w:r>
      <w:r w:rsidRPr="00483C16">
        <w:rPr>
          <w:rFonts w:ascii="GHEA Grapalat" w:hAnsi="GHEA Grapalat" w:cs="Sylfaen"/>
          <w:spacing w:val="-11"/>
          <w:lang w:val="hy-AM"/>
        </w:rPr>
        <w:t>երից</w:t>
      </w:r>
      <w:r w:rsidRPr="00483C16">
        <w:rPr>
          <w:rFonts w:ascii="GHEA Grapalat" w:hAnsi="GHEA Grapalat"/>
          <w:spacing w:val="-11"/>
          <w:lang w:val="hy-AM"/>
        </w:rPr>
        <w:t xml:space="preserve"> </w:t>
      </w:r>
      <w:r w:rsidRPr="00483C16">
        <w:rPr>
          <w:rFonts w:ascii="GHEA Grapalat" w:hAnsi="GHEA Grapalat" w:cs="Sylfaen"/>
          <w:spacing w:val="-11"/>
          <w:lang w:val="hy-AM"/>
        </w:rPr>
        <w:t>որևէ</w:t>
      </w:r>
      <w:r w:rsidRPr="00483C16">
        <w:rPr>
          <w:rFonts w:ascii="GHEA Grapalat" w:hAnsi="GHEA Grapalat"/>
          <w:spacing w:val="-11"/>
          <w:lang w:val="hy-AM"/>
        </w:rPr>
        <w:t xml:space="preserve"> </w:t>
      </w:r>
      <w:r w:rsidRPr="00483C16">
        <w:rPr>
          <w:rFonts w:ascii="GHEA Grapalat" w:hAnsi="GHEA Grapalat" w:cs="Sylfaen"/>
          <w:spacing w:val="-11"/>
          <w:lang w:val="hy-AM"/>
        </w:rPr>
        <w:t>մեկը</w:t>
      </w:r>
      <w:r w:rsidRPr="00483C16">
        <w:rPr>
          <w:rFonts w:ascii="GHEA Grapalat" w:hAnsi="GHEA Grapalat"/>
          <w:spacing w:val="-11"/>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268" w:hanging="284"/>
        <w:rPr>
          <w:rFonts w:ascii="GHEA Grapalat" w:hAnsi="GHEA Grapalat"/>
          <w:lang w:val="hy-AM"/>
        </w:rPr>
      </w:pPr>
      <w:r w:rsidRPr="00483C16">
        <w:rPr>
          <w:rFonts w:ascii="GHEA Grapalat" w:hAnsi="GHEA Grapalat" w:cs="Sylfaen"/>
          <w:spacing w:val="-11"/>
          <w:lang w:val="hy-AM"/>
        </w:rPr>
        <w:t>1. Հ</w:t>
      </w:r>
      <w:r w:rsidRPr="00483C16">
        <w:rPr>
          <w:rFonts w:ascii="GHEA Grapalat" w:hAnsi="GHEA Grapalat" w:cs="Sylfaen"/>
          <w:lang w:val="hy-AM"/>
        </w:rPr>
        <w:t>ոսանքի միացման</w:t>
      </w:r>
      <w:r w:rsidRPr="00483C16">
        <w:rPr>
          <w:rFonts w:ascii="GHEA Grapalat" w:hAnsi="GHEA Grapalat"/>
          <w:lang w:val="hy-AM"/>
        </w:rPr>
        <w:t xml:space="preserve"> հաճախականության ա</w:t>
      </w:r>
      <w:r w:rsidRPr="00483C16">
        <w:rPr>
          <w:rFonts w:ascii="GHEA Grapalat" w:hAnsi="GHEA Grapalat" w:cs="Sylfaen"/>
          <w:spacing w:val="-11"/>
          <w:lang w:val="hy-AM"/>
        </w:rPr>
        <w:t>ռավելագույն</w:t>
      </w:r>
      <w:r w:rsidRPr="00483C16">
        <w:rPr>
          <w:rFonts w:ascii="GHEA Grapalat" w:hAnsi="GHEA Grapalat" w:cs="Sylfaen"/>
          <w:lang w:val="hy-AM"/>
        </w:rPr>
        <w:t xml:space="preserve"> բարձրացումը</w:t>
      </w:r>
      <w:r w:rsidRPr="00483C16">
        <w:rPr>
          <w:rFonts w:ascii="GHEA Grapalat" w:hAnsi="GHEA Grapalat"/>
          <w:lang w:val="hy-AM"/>
        </w:rPr>
        <w:t xml:space="preserve"> (di/dt) ավելի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30 000 </w:t>
      </w:r>
      <w:r w:rsidRPr="00483C16">
        <w:rPr>
          <w:rFonts w:ascii="GHEA Grapalat" w:hAnsi="GHEA Grapalat" w:cs="Sylfaen"/>
          <w:lang w:val="hy-AM"/>
        </w:rPr>
        <w:t>Ա</w:t>
      </w:r>
      <w:r w:rsidRPr="00483C16">
        <w:rPr>
          <w:rFonts w:ascii="GHEA Grapalat" w:hAnsi="GHEA Grapalat"/>
          <w:lang w:val="hy-AM"/>
        </w:rPr>
        <w:t xml:space="preserve">/մկվրկ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անջատված</w:t>
      </w:r>
      <w:r w:rsidRPr="00483C16">
        <w:rPr>
          <w:rFonts w:ascii="GHEA Grapalat" w:hAnsi="GHEA Grapalat"/>
          <w:lang w:val="hy-AM"/>
        </w:rPr>
        <w:t xml:space="preserve"> </w:t>
      </w:r>
      <w:r w:rsidRPr="00483C16">
        <w:rPr>
          <w:rFonts w:ascii="GHEA Grapalat" w:hAnsi="GHEA Grapalat" w:cs="Sylfaen"/>
          <w:lang w:val="hy-AM"/>
        </w:rPr>
        <w:t>վիճակում</w:t>
      </w:r>
      <w:r w:rsidRPr="00483C16">
        <w:rPr>
          <w:rFonts w:ascii="GHEA Grapalat" w:hAnsi="GHEA Grapalat"/>
          <w:lang w:val="hy-AM"/>
        </w:rPr>
        <w:t xml:space="preserve"> </w:t>
      </w:r>
      <w:r w:rsidRPr="00483C16">
        <w:rPr>
          <w:rFonts w:ascii="GHEA Grapalat" w:hAnsi="GHEA Grapalat" w:cs="Sylfaen"/>
          <w:lang w:val="hy-AM"/>
        </w:rPr>
        <w:t>լարումը</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1 100 </w:t>
      </w:r>
      <w:r w:rsidRPr="00483C16">
        <w:rPr>
          <w:rFonts w:ascii="GHEA Grapalat" w:hAnsi="GHEA Grapalat" w:cs="Sylfaen"/>
          <w:lang w:val="hy-AM"/>
        </w:rPr>
        <w:t>վոլտից</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268" w:hanging="284"/>
        <w:rPr>
          <w:rFonts w:ascii="GHEA Grapalat" w:hAnsi="GHEA Grapalat"/>
          <w:lang w:val="hy-AM"/>
        </w:rPr>
      </w:pPr>
      <w:r w:rsidRPr="00483C16">
        <w:rPr>
          <w:rFonts w:ascii="GHEA Grapalat" w:hAnsi="GHEA Grapalat"/>
          <w:lang w:val="hy-AM"/>
        </w:rPr>
        <w:t>2. Հ</w:t>
      </w:r>
      <w:r w:rsidRPr="00483C16">
        <w:rPr>
          <w:rFonts w:ascii="GHEA Grapalat" w:hAnsi="GHEA Grapalat" w:cs="Sylfaen"/>
          <w:lang w:val="hy-AM"/>
        </w:rPr>
        <w:t>ոսանքի</w:t>
      </w:r>
      <w:r w:rsidRPr="00483C16">
        <w:rPr>
          <w:rFonts w:ascii="GHEA Grapalat" w:hAnsi="GHEA Grapalat"/>
          <w:lang w:val="hy-AM"/>
        </w:rPr>
        <w:t xml:space="preserve"> </w:t>
      </w:r>
      <w:r w:rsidRPr="00483C16">
        <w:rPr>
          <w:rFonts w:ascii="GHEA Grapalat" w:hAnsi="GHEA Grapalat" w:cs="Sylfaen"/>
          <w:lang w:val="hy-AM"/>
        </w:rPr>
        <w:t>միացման հաճախականության առավելագույն բարձրացման</w:t>
      </w:r>
      <w:r w:rsidRPr="00483C16">
        <w:rPr>
          <w:rFonts w:ascii="GHEA Grapalat" w:hAnsi="GHEA Grapalat"/>
          <w:lang w:val="hy-AM"/>
        </w:rPr>
        <w:t xml:space="preserve"> </w:t>
      </w:r>
      <w:r w:rsidRPr="00483C16">
        <w:rPr>
          <w:rFonts w:ascii="GHEA Grapalat" w:hAnsi="GHEA Grapalat" w:cs="Sylfaen"/>
          <w:lang w:val="hy-AM"/>
        </w:rPr>
        <w:t>չափը</w:t>
      </w:r>
      <w:r w:rsidRPr="00483C16">
        <w:rPr>
          <w:rFonts w:ascii="GHEA Grapalat" w:hAnsi="GHEA Grapalat"/>
          <w:lang w:val="hy-AM"/>
        </w:rPr>
        <w:t xml:space="preserve"> (di/dt) ավելի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2 000 </w:t>
      </w:r>
      <w:r w:rsidRPr="00483C16">
        <w:rPr>
          <w:rFonts w:ascii="GHEA Grapalat" w:hAnsi="GHEA Grapalat" w:cs="Sylfaen"/>
          <w:lang w:val="hy-AM"/>
        </w:rPr>
        <w:t>Ա</w:t>
      </w:r>
      <w:r w:rsidRPr="00483C16">
        <w:rPr>
          <w:rFonts w:ascii="GHEA Grapalat" w:hAnsi="GHEA Grapalat"/>
          <w:lang w:val="hy-AM"/>
        </w:rPr>
        <w:t xml:space="preserve">/մկվրկ </w:t>
      </w:r>
      <w:r w:rsidRPr="00483C16">
        <w:rPr>
          <w:rFonts w:ascii="GHEA Grapalat" w:hAnsi="GHEA Grapalat" w:cs="Sylfaen"/>
          <w:lang w:val="hy-AM"/>
        </w:rPr>
        <w:t>և</w:t>
      </w:r>
      <w:r w:rsidRPr="00483C16">
        <w:rPr>
          <w:rFonts w:ascii="GHEA Grapalat" w:hAnsi="GHEA Grapalat"/>
          <w:lang w:val="hy-AM"/>
        </w:rPr>
        <w:t xml:space="preserve"> ունի բոլոր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3116" w:hanging="284"/>
        <w:rPr>
          <w:rFonts w:ascii="GHEA Grapalat" w:hAnsi="GHEA Grapalat"/>
          <w:lang w:val="hy-AM"/>
        </w:rPr>
      </w:pPr>
      <w:r w:rsidRPr="00483C16">
        <w:rPr>
          <w:rFonts w:ascii="GHEA Grapalat" w:hAnsi="GHEA Grapalat"/>
          <w:spacing w:val="-10"/>
          <w:lang w:val="hy-AM"/>
        </w:rPr>
        <w:t>a.</w:t>
      </w:r>
      <w:r w:rsidRPr="00483C16">
        <w:rPr>
          <w:rFonts w:ascii="GHEA Grapalat" w:hAnsi="GHEA Grapalat"/>
          <w:lang w:val="hy-AM"/>
        </w:rPr>
        <w:t xml:space="preserve"> </w:t>
      </w:r>
      <w:r w:rsidRPr="00483C16">
        <w:rPr>
          <w:rFonts w:ascii="GHEA Grapalat" w:hAnsi="GHEA Grapalat" w:cs="Sylfaen"/>
          <w:lang w:val="hy-AM"/>
        </w:rPr>
        <w:t>Անջատված</w:t>
      </w:r>
      <w:r w:rsidRPr="00483C16">
        <w:rPr>
          <w:rFonts w:ascii="GHEA Grapalat" w:hAnsi="GHEA Grapalat"/>
          <w:lang w:val="hy-AM"/>
        </w:rPr>
        <w:t xml:space="preserve"> </w:t>
      </w:r>
      <w:r w:rsidRPr="00483C16">
        <w:rPr>
          <w:rFonts w:ascii="GHEA Grapalat" w:hAnsi="GHEA Grapalat" w:cs="Sylfaen"/>
          <w:lang w:val="hy-AM"/>
        </w:rPr>
        <w:t>վիճակում</w:t>
      </w:r>
      <w:r w:rsidRPr="00483C16">
        <w:rPr>
          <w:rFonts w:ascii="GHEA Grapalat" w:hAnsi="GHEA Grapalat"/>
          <w:lang w:val="hy-AM"/>
        </w:rPr>
        <w:t xml:space="preserve"> պիկային </w:t>
      </w:r>
      <w:r w:rsidRPr="00483C16">
        <w:rPr>
          <w:rFonts w:ascii="GHEA Grapalat" w:hAnsi="GHEA Grapalat" w:cs="Sylfaen"/>
          <w:lang w:val="hy-AM"/>
        </w:rPr>
        <w:t>լարումը</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3 000 </w:t>
      </w:r>
      <w:r w:rsidRPr="00483C16">
        <w:rPr>
          <w:rFonts w:ascii="GHEA Grapalat" w:hAnsi="GHEA Grapalat" w:cs="Sylfaen"/>
          <w:lang w:val="hy-AM"/>
        </w:rPr>
        <w:t>վոլտից;</w:t>
      </w:r>
      <w:r w:rsidRPr="00483C16">
        <w:rPr>
          <w:rFonts w:ascii="GHEA Grapalat" w:hAnsi="GHEA Grapalat"/>
          <w:lang w:val="hy-AM"/>
        </w:rPr>
        <w:t xml:space="preserve"> </w:t>
      </w:r>
      <w:r w:rsidRPr="00483C16">
        <w:rPr>
          <w:rFonts w:ascii="GHEA Grapalat" w:hAnsi="GHEA Grapalat" w:cs="Sylfaen"/>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3116" w:hanging="284"/>
        <w:rPr>
          <w:rFonts w:ascii="GHEA Grapalat" w:hAnsi="GHEA Grapalat"/>
          <w:lang w:val="hy-AM"/>
        </w:rPr>
      </w:pPr>
      <w:r w:rsidRPr="00483C16">
        <w:rPr>
          <w:rFonts w:ascii="GHEA Grapalat" w:hAnsi="GHEA Grapalat"/>
          <w:spacing w:val="-6"/>
          <w:lang w:val="hy-AM"/>
        </w:rPr>
        <w:lastRenderedPageBreak/>
        <w:t xml:space="preserve">b. Պիկային </w:t>
      </w:r>
      <w:r w:rsidRPr="00483C16">
        <w:rPr>
          <w:rFonts w:ascii="GHEA Grapalat" w:hAnsi="GHEA Grapalat" w:cs="Sylfaen"/>
          <w:spacing w:val="-6"/>
          <w:lang w:val="hy-AM"/>
        </w:rPr>
        <w:t>հոսանքը</w:t>
      </w:r>
      <w:r w:rsidRPr="00483C16">
        <w:rPr>
          <w:rFonts w:ascii="GHEA Grapalat" w:hAnsi="GHEA Grapalat"/>
          <w:spacing w:val="-6"/>
          <w:lang w:val="hy-AM"/>
        </w:rPr>
        <w:t xml:space="preserve"> </w:t>
      </w:r>
      <w:r w:rsidRPr="00483C16">
        <w:rPr>
          <w:rFonts w:ascii="GHEA Grapalat" w:hAnsi="GHEA Grapalat" w:cs="Sylfaen"/>
          <w:spacing w:val="-6"/>
          <w:lang w:val="hy-AM"/>
        </w:rPr>
        <w:t>հավասար</w:t>
      </w:r>
      <w:r w:rsidRPr="00483C16">
        <w:rPr>
          <w:rFonts w:ascii="GHEA Grapalat" w:hAnsi="GHEA Grapalat"/>
          <w:spacing w:val="-6"/>
          <w:lang w:val="hy-AM"/>
        </w:rPr>
        <w:t xml:space="preserve"> </w:t>
      </w:r>
      <w:r w:rsidRPr="00483C16">
        <w:rPr>
          <w:rFonts w:ascii="GHEA Grapalat" w:hAnsi="GHEA Grapalat" w:cs="Sylfaen"/>
          <w:spacing w:val="-6"/>
          <w:lang w:val="hy-AM"/>
        </w:rPr>
        <w:t>է</w:t>
      </w:r>
      <w:r w:rsidRPr="00483C16">
        <w:rPr>
          <w:rFonts w:ascii="GHEA Grapalat" w:hAnsi="GHEA Grapalat"/>
          <w:spacing w:val="-6"/>
          <w:lang w:val="hy-AM"/>
        </w:rPr>
        <w:t xml:space="preserve"> </w:t>
      </w:r>
      <w:r w:rsidRPr="00483C16">
        <w:rPr>
          <w:rFonts w:ascii="GHEA Grapalat" w:hAnsi="GHEA Grapalat" w:cs="Sylfaen"/>
          <w:spacing w:val="-6"/>
          <w:lang w:val="hy-AM"/>
        </w:rPr>
        <w:t>կամ</w:t>
      </w:r>
      <w:r w:rsidRPr="00483C16">
        <w:rPr>
          <w:rFonts w:ascii="GHEA Grapalat" w:hAnsi="GHEA Grapalat"/>
          <w:spacing w:val="-6"/>
          <w:lang w:val="hy-AM"/>
        </w:rPr>
        <w:t xml:space="preserve"> </w:t>
      </w:r>
      <w:r w:rsidRPr="00483C16">
        <w:rPr>
          <w:rFonts w:ascii="GHEA Grapalat" w:hAnsi="GHEA Grapalat" w:cs="Sylfaen"/>
          <w:spacing w:val="-6"/>
          <w:lang w:val="hy-AM"/>
        </w:rPr>
        <w:t>մեծ</w:t>
      </w:r>
      <w:r w:rsidRPr="00483C16">
        <w:rPr>
          <w:rFonts w:ascii="GHEA Grapalat" w:hAnsi="GHEA Grapalat"/>
          <w:spacing w:val="-6"/>
          <w:lang w:val="hy-AM"/>
        </w:rPr>
        <w:t xml:space="preserve"> </w:t>
      </w:r>
      <w:r w:rsidRPr="00483C16">
        <w:rPr>
          <w:rFonts w:ascii="GHEA Grapalat" w:hAnsi="GHEA Grapalat" w:cs="Sylfaen"/>
          <w:spacing w:val="-6"/>
          <w:lang w:val="hy-AM"/>
        </w:rPr>
        <w:t>է</w:t>
      </w:r>
      <w:r w:rsidRPr="00483C16">
        <w:rPr>
          <w:rFonts w:ascii="GHEA Grapalat" w:hAnsi="GHEA Grapalat"/>
          <w:spacing w:val="-6"/>
          <w:lang w:val="hy-AM"/>
        </w:rPr>
        <w:t xml:space="preserve"> </w:t>
      </w:r>
      <w:r w:rsidRPr="00483C16">
        <w:rPr>
          <w:rFonts w:ascii="GHEA Grapalat" w:hAnsi="GHEA Grapalat"/>
          <w:lang w:val="hy-AM"/>
        </w:rPr>
        <w:t xml:space="preserve">3 000 </w:t>
      </w:r>
      <w:r w:rsidRPr="00483C16">
        <w:rPr>
          <w:rFonts w:ascii="GHEA Grapalat" w:hAnsi="GHEA Grapalat" w:cs="Sylfaen"/>
          <w:lang w:val="hy-AM"/>
        </w:rPr>
        <w:t>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cs="Times LatArm"/>
          <w:lang w:val="hy-AM"/>
        </w:rPr>
        <w:t>։</w:t>
      </w:r>
      <w:r w:rsidRPr="00483C16">
        <w:rPr>
          <w:rFonts w:ascii="GHEA Grapalat" w:hAnsi="GHEA Grapalat"/>
          <w:lang w:val="hy-AM"/>
        </w:rPr>
        <w:t xml:space="preserve"> </w:t>
      </w:r>
      <w:r w:rsidRPr="00483C16">
        <w:rPr>
          <w:rFonts w:ascii="GHEA Grapalat" w:hAnsi="GHEA Grapalat"/>
          <w:lang w:val="hy-AM"/>
        </w:rPr>
        <w:br/>
      </w:r>
    </w:p>
    <w:p w:rsidR="00E77C02" w:rsidRPr="00483C16" w:rsidRDefault="00E77C02" w:rsidP="00483C16">
      <w:pPr>
        <w:tabs>
          <w:tab w:val="left" w:pos="1152"/>
        </w:tabs>
        <w:spacing w:before="240" w:after="240" w:line="276" w:lineRule="auto"/>
        <w:ind w:left="1416" w:right="252"/>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u w:val="single"/>
          <w:lang w:val="hy-AM"/>
        </w:rPr>
        <w:t>1.</w:t>
      </w:r>
      <w:r w:rsidRPr="00483C16">
        <w:rPr>
          <w:rFonts w:ascii="GHEA Grapalat" w:hAnsi="GHEA Grapalat"/>
          <w:i/>
          <w:iCs/>
          <w:lang w:val="hy-AM"/>
        </w:rPr>
        <w:t xml:space="preserve"> 3A001.g. </w:t>
      </w:r>
      <w:r w:rsidRPr="00483C16">
        <w:rPr>
          <w:rFonts w:ascii="GHEA Grapalat" w:hAnsi="GHEA Grapalat" w:cs="Sylfaen"/>
          <w:i/>
          <w:iCs/>
          <w:lang w:val="hy-AM"/>
        </w:rPr>
        <w:t>կետը</w:t>
      </w:r>
      <w:r w:rsidRPr="00483C16">
        <w:rPr>
          <w:rFonts w:ascii="GHEA Grapalat" w:hAnsi="GHEA Grapalat"/>
          <w:i/>
          <w:iCs/>
          <w:lang w:val="hy-AM"/>
        </w:rPr>
        <w:t xml:space="preserve"> </w:t>
      </w:r>
      <w:r w:rsidRPr="00483C16">
        <w:rPr>
          <w:rFonts w:ascii="GHEA Grapalat" w:hAnsi="GHEA Grapalat" w:cs="Sylfaen"/>
          <w:i/>
          <w:iCs/>
          <w:lang w:val="hy-AM"/>
        </w:rPr>
        <w:t>ներառում</w:t>
      </w:r>
      <w:r w:rsidRPr="00483C16">
        <w:rPr>
          <w:rFonts w:ascii="GHEA Grapalat" w:hAnsi="GHEA Grapalat"/>
          <w:i/>
          <w:iCs/>
          <w:lang w:val="hy-AM"/>
        </w:rPr>
        <w:t xml:space="preserve"> </w:t>
      </w:r>
      <w:r w:rsidRPr="00483C16">
        <w:rPr>
          <w:rFonts w:ascii="GHEA Grapalat" w:hAnsi="GHEA Grapalat" w:cs="Sylfaen"/>
          <w:i/>
          <w:iCs/>
          <w:lang w:val="hy-AM"/>
        </w:rPr>
        <w:t>է</w:t>
      </w:r>
      <w:r w:rsidRPr="00483C16">
        <w:rPr>
          <w:rFonts w:ascii="GHEA Grapalat" w:hAnsi="GHEA Grapalat"/>
          <w:i/>
          <w:iCs/>
          <w:lang w:val="hy-AM"/>
        </w:rPr>
        <w:t xml:space="preserve">. </w:t>
      </w:r>
    </w:p>
    <w:p w:rsidR="00E77C02" w:rsidRPr="00483C16"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483C16">
        <w:rPr>
          <w:rFonts w:ascii="GHEA Grapalat" w:hAnsi="GHEA Grapalat" w:cs="Sylfaen"/>
          <w:i/>
          <w:iCs/>
          <w:spacing w:val="-6"/>
          <w:lang w:val="hy-AM"/>
        </w:rPr>
        <w:t>Սիլիկոնով վերահսկվող</w:t>
      </w:r>
      <w:r w:rsidRPr="00483C16">
        <w:rPr>
          <w:rFonts w:ascii="GHEA Grapalat" w:hAnsi="GHEA Grapalat"/>
          <w:i/>
          <w:iCs/>
          <w:spacing w:val="-6"/>
          <w:lang w:val="hy-AM"/>
        </w:rPr>
        <w:t xml:space="preserve"> համո</w:t>
      </w:r>
      <w:r w:rsidRPr="00483C16">
        <w:rPr>
          <w:rFonts w:ascii="GHEA Grapalat" w:hAnsi="GHEA Grapalat" w:cs="Sylfaen"/>
          <w:i/>
          <w:iCs/>
          <w:spacing w:val="-6"/>
          <w:lang w:val="hy-AM"/>
        </w:rPr>
        <w:t>ւղղիչներ</w:t>
      </w:r>
      <w:r w:rsidRPr="00483C16">
        <w:rPr>
          <w:rFonts w:ascii="GHEA Grapalat" w:hAnsi="GHEA Grapalat"/>
          <w:i/>
          <w:iCs/>
          <w:spacing w:val="-6"/>
          <w:lang w:val="hy-AM"/>
        </w:rPr>
        <w:t xml:space="preserve"> (SCR);</w:t>
      </w:r>
    </w:p>
    <w:p w:rsidR="00E77C02" w:rsidRPr="00483C16"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483C16">
        <w:rPr>
          <w:rFonts w:ascii="GHEA Grapalat" w:hAnsi="GHEA Grapalat" w:cs="Sylfaen"/>
          <w:i/>
          <w:iCs/>
          <w:spacing w:val="-6"/>
          <w:lang w:val="hy-AM"/>
        </w:rPr>
        <w:t>Էլեկտրական</w:t>
      </w:r>
      <w:r w:rsidRPr="00483C16">
        <w:rPr>
          <w:rFonts w:ascii="GHEA Grapalat" w:hAnsi="GHEA Grapalat"/>
          <w:i/>
          <w:iCs/>
          <w:spacing w:val="-6"/>
          <w:lang w:val="hy-AM"/>
        </w:rPr>
        <w:t xml:space="preserve"> պարպմամբ </w:t>
      </w:r>
      <w:r w:rsidRPr="00483C16">
        <w:rPr>
          <w:rFonts w:ascii="GHEA Grapalat" w:hAnsi="GHEA Grapalat" w:cs="Sylfaen"/>
          <w:i/>
          <w:iCs/>
          <w:spacing w:val="-6"/>
          <w:lang w:val="hy-AM"/>
        </w:rPr>
        <w:t>տիրիստորներ</w:t>
      </w:r>
      <w:r w:rsidRPr="00483C16">
        <w:rPr>
          <w:rFonts w:ascii="GHEA Grapalat" w:hAnsi="GHEA Grapalat"/>
          <w:i/>
          <w:iCs/>
          <w:spacing w:val="-6"/>
          <w:lang w:val="hy-AM"/>
        </w:rPr>
        <w:t xml:space="preserve"> (ETT);</w:t>
      </w:r>
    </w:p>
    <w:p w:rsidR="00E77C02" w:rsidRPr="00483C16"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483C16">
        <w:rPr>
          <w:rFonts w:ascii="GHEA Grapalat" w:hAnsi="GHEA Grapalat" w:cs="Sylfaen"/>
          <w:i/>
          <w:iCs/>
          <w:spacing w:val="-5"/>
          <w:lang w:val="hy-AM"/>
        </w:rPr>
        <w:t>Լույսով պարպմամբ տիրիստորներ</w:t>
      </w:r>
      <w:r w:rsidRPr="00483C16">
        <w:rPr>
          <w:rFonts w:ascii="GHEA Grapalat" w:hAnsi="GHEA Grapalat"/>
          <w:i/>
          <w:iCs/>
          <w:spacing w:val="-5"/>
          <w:lang w:val="hy-AM"/>
        </w:rPr>
        <w:t xml:space="preserve"> (LTT);</w:t>
      </w:r>
    </w:p>
    <w:p w:rsidR="00E77C02" w:rsidRPr="00483C16"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483C16">
        <w:rPr>
          <w:rFonts w:ascii="GHEA Grapalat" w:hAnsi="GHEA Grapalat" w:cs="Sylfaen"/>
          <w:i/>
          <w:iCs/>
          <w:spacing w:val="-5"/>
          <w:lang w:val="hy-AM"/>
        </w:rPr>
        <w:t>Ինտեգրալային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դարպասով հաղորդակցվող տիրիստորներ</w:t>
      </w:r>
      <w:r w:rsidRPr="00483C16">
        <w:rPr>
          <w:rFonts w:ascii="GHEA Grapalat" w:hAnsi="GHEA Grapalat"/>
          <w:i/>
          <w:iCs/>
          <w:spacing w:val="-5"/>
          <w:lang w:val="hy-AM"/>
        </w:rPr>
        <w:t xml:space="preserve"> (IGCT);</w:t>
      </w:r>
    </w:p>
    <w:p w:rsidR="00E77C02" w:rsidRPr="00483C16"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483C16">
        <w:rPr>
          <w:rFonts w:ascii="GHEA Grapalat" w:hAnsi="GHEA Grapalat" w:cs="Sylfaen"/>
          <w:i/>
          <w:iCs/>
          <w:spacing w:val="-3"/>
          <w:lang w:val="hy-AM"/>
        </w:rPr>
        <w:t>Դարպաս անջատող տիրիստորներ</w:t>
      </w:r>
      <w:r w:rsidRPr="00483C16">
        <w:rPr>
          <w:rFonts w:ascii="GHEA Grapalat" w:hAnsi="GHEA Grapalat"/>
          <w:i/>
          <w:iCs/>
          <w:spacing w:val="-3"/>
          <w:lang w:val="hy-AM"/>
        </w:rPr>
        <w:t xml:space="preserve"> (GTO);</w:t>
      </w:r>
    </w:p>
    <w:p w:rsidR="00E77C02" w:rsidRPr="00483C16"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483C16">
        <w:rPr>
          <w:rFonts w:ascii="GHEA Grapalat" w:hAnsi="GHEA Grapalat"/>
          <w:i/>
          <w:iCs/>
          <w:spacing w:val="-4"/>
          <w:lang w:val="hy-AM"/>
        </w:rPr>
        <w:t xml:space="preserve">MOS </w:t>
      </w:r>
      <w:r w:rsidRPr="00483C16">
        <w:rPr>
          <w:rFonts w:ascii="GHEA Grapalat" w:hAnsi="GHEA Grapalat" w:cs="Sylfaen"/>
          <w:i/>
          <w:iCs/>
          <w:spacing w:val="-4"/>
          <w:lang w:val="hy-AM"/>
        </w:rPr>
        <w:t>հսկվող</w:t>
      </w:r>
      <w:r w:rsidRPr="00483C16">
        <w:rPr>
          <w:rFonts w:ascii="GHEA Grapalat" w:hAnsi="GHEA Grapalat"/>
          <w:i/>
          <w:iCs/>
          <w:spacing w:val="-4"/>
          <w:lang w:val="hy-AM"/>
        </w:rPr>
        <w:t xml:space="preserve"> </w:t>
      </w:r>
      <w:r w:rsidRPr="00483C16">
        <w:rPr>
          <w:rFonts w:ascii="GHEA Grapalat" w:hAnsi="GHEA Grapalat" w:cs="Sylfaen"/>
          <w:i/>
          <w:iCs/>
          <w:spacing w:val="-4"/>
          <w:lang w:val="hy-AM"/>
        </w:rPr>
        <w:t>տիրիստորներ</w:t>
      </w:r>
      <w:r w:rsidRPr="00483C16">
        <w:rPr>
          <w:rFonts w:ascii="GHEA Grapalat" w:hAnsi="GHEA Grapalat"/>
          <w:i/>
          <w:iCs/>
          <w:spacing w:val="-4"/>
          <w:lang w:val="hy-AM"/>
        </w:rPr>
        <w:t xml:space="preserve"> (MCT);</w:t>
      </w:r>
    </w:p>
    <w:p w:rsidR="00E77C02" w:rsidRPr="00483C16"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483C16">
        <w:rPr>
          <w:rFonts w:ascii="GHEA Grapalat" w:hAnsi="GHEA Grapalat" w:cs="Sylfaen"/>
          <w:i/>
          <w:iCs/>
          <w:spacing w:val="-6"/>
          <w:lang w:val="hy-AM"/>
        </w:rPr>
        <w:t xml:space="preserve">Սոլիդտրոններ: </w:t>
      </w:r>
    </w:p>
    <w:p w:rsidR="00E77C02" w:rsidRPr="00483C16" w:rsidRDefault="00E77C02" w:rsidP="00483C16">
      <w:pPr>
        <w:tabs>
          <w:tab w:val="left" w:pos="1550"/>
        </w:tabs>
        <w:spacing w:before="240" w:after="240" w:line="276" w:lineRule="auto"/>
        <w:ind w:left="1416"/>
        <w:jc w:val="both"/>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5"/>
          <w:u w:val="single"/>
          <w:lang w:val="hy-AM"/>
        </w:rPr>
        <w:t>2.</w:t>
      </w:r>
      <w:r w:rsidRPr="00483C16">
        <w:rPr>
          <w:rFonts w:ascii="GHEA Grapalat" w:hAnsi="GHEA Grapalat"/>
          <w:i/>
          <w:iCs/>
          <w:spacing w:val="-5"/>
          <w:lang w:val="hy-AM"/>
        </w:rPr>
        <w:t xml:space="preserve"> 3A001.g. </w:t>
      </w:r>
      <w:r w:rsidRPr="00483C16">
        <w:rPr>
          <w:rFonts w:ascii="GHEA Grapalat" w:hAnsi="GHEA Grapalat" w:cs="Sylfaen"/>
          <w:i/>
          <w:iCs/>
          <w:spacing w:val="-5"/>
          <w:lang w:val="hy-AM"/>
        </w:rPr>
        <w:t>կետով</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վերահսկվում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տիրսիտորային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սարքերը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և</w:t>
      </w:r>
      <w:r w:rsidRPr="00483C16">
        <w:rPr>
          <w:rFonts w:ascii="GHEA Grapalat" w:hAnsi="GHEA Grapalat"/>
          <w:i/>
          <w:iCs/>
          <w:spacing w:val="-5"/>
          <w:lang w:val="hy-AM"/>
        </w:rPr>
        <w:t xml:space="preserve"> ‘</w:t>
      </w:r>
      <w:r w:rsidRPr="00483C16">
        <w:rPr>
          <w:rFonts w:ascii="GHEA Grapalat" w:hAnsi="GHEA Grapalat" w:cs="Sylfaen"/>
          <w:i/>
          <w:iCs/>
          <w:spacing w:val="-5"/>
          <w:lang w:val="hy-AM"/>
        </w:rPr>
        <w:t>տիրիստորային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մոդուլները’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որոնք</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ներկառուցված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սարքավորման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մեջ</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նախագծված</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քաղաքացիական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երկաթուղու</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00D76829" w:rsidRPr="00483C16">
        <w:rPr>
          <w:rFonts w:ascii="GHEA Grapalat" w:hAnsi="GHEA Grapalat"/>
          <w:i/>
          <w:iCs/>
          <w:spacing w:val="-5"/>
          <w:lang w:val="hy-AM"/>
        </w:rPr>
        <w:t>“</w:t>
      </w:r>
      <w:r w:rsidRPr="00483C16">
        <w:rPr>
          <w:rFonts w:ascii="GHEA Grapalat" w:hAnsi="GHEA Grapalat" w:cs="Sylfaen"/>
          <w:i/>
          <w:iCs/>
          <w:spacing w:val="-5"/>
          <w:lang w:val="hy-AM"/>
        </w:rPr>
        <w:t>քաղաքացիական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ինքնաթիռներում</w:t>
      </w:r>
      <w:r w:rsidR="00D76829" w:rsidRPr="00483C16">
        <w:rPr>
          <w:rFonts w:ascii="GHEA Grapalat" w:hAnsi="GHEA Grapalat" w:cs="Sylfaen"/>
          <w:i/>
          <w:iCs/>
          <w:spacing w:val="-5"/>
          <w:lang w:val="hy-AM"/>
        </w:rPr>
        <w:t>”</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կիրառման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համար</w:t>
      </w:r>
      <w:r w:rsidRPr="00483C16">
        <w:rPr>
          <w:rFonts w:ascii="GHEA Grapalat" w:hAnsi="GHEA Grapalat" w:cs="Times LatArm"/>
          <w:i/>
          <w:iCs/>
          <w:spacing w:val="-5"/>
          <w:lang w:val="hy-AM"/>
        </w:rPr>
        <w:t>։</w:t>
      </w:r>
      <w:r w:rsidRPr="00483C16">
        <w:rPr>
          <w:rFonts w:ascii="GHEA Grapalat" w:hAnsi="GHEA Grapalat"/>
          <w:i/>
          <w:iCs/>
          <w:spacing w:val="-5"/>
          <w:lang w:val="hy-AM"/>
        </w:rPr>
        <w:t xml:space="preserve"> </w:t>
      </w:r>
    </w:p>
    <w:p w:rsidR="00E77C02" w:rsidRPr="00483C16" w:rsidRDefault="00E77C02" w:rsidP="00483C16">
      <w:pPr>
        <w:tabs>
          <w:tab w:val="left" w:pos="2477"/>
        </w:tabs>
        <w:spacing w:before="240" w:after="240" w:line="276" w:lineRule="auto"/>
        <w:ind w:left="1416"/>
        <w:jc w:val="both"/>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spacing w:before="240" w:after="240" w:line="276" w:lineRule="auto"/>
        <w:ind w:left="1416"/>
        <w:jc w:val="both"/>
        <w:rPr>
          <w:rFonts w:ascii="GHEA Grapalat" w:hAnsi="GHEA Grapalat"/>
          <w:lang w:val="hy-AM"/>
        </w:rPr>
      </w:pPr>
      <w:r w:rsidRPr="00483C16">
        <w:rPr>
          <w:rFonts w:ascii="GHEA Grapalat" w:hAnsi="GHEA Grapalat"/>
          <w:i/>
          <w:iCs/>
          <w:spacing w:val="-3"/>
          <w:lang w:val="hy-AM"/>
        </w:rPr>
        <w:t xml:space="preserve">3A001.g. </w:t>
      </w:r>
      <w:r w:rsidRPr="00483C16">
        <w:rPr>
          <w:rFonts w:ascii="GHEA Grapalat" w:hAnsi="GHEA Grapalat" w:cs="Sylfaen"/>
          <w:i/>
          <w:iCs/>
          <w:spacing w:val="-3"/>
          <w:lang w:val="hy-AM"/>
        </w:rPr>
        <w:t>կետի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նպատակներով</w:t>
      </w:r>
      <w:r w:rsidRPr="00483C16">
        <w:rPr>
          <w:rFonts w:ascii="GHEA Grapalat" w:hAnsi="GHEA Grapalat"/>
          <w:i/>
          <w:iCs/>
          <w:spacing w:val="-3"/>
          <w:lang w:val="hy-AM"/>
        </w:rPr>
        <w:t xml:space="preserve"> ‘</w:t>
      </w:r>
      <w:r w:rsidRPr="00483C16">
        <w:rPr>
          <w:rFonts w:ascii="GHEA Grapalat" w:hAnsi="GHEA Grapalat" w:cs="Sylfaen"/>
          <w:i/>
          <w:iCs/>
          <w:spacing w:val="-3"/>
          <w:lang w:val="hy-AM"/>
        </w:rPr>
        <w:t>տիրիստորային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մոդուլը’</w:t>
      </w:r>
      <w:r w:rsidRPr="00483C16">
        <w:rPr>
          <w:rFonts w:ascii="GHEA Grapalat" w:hAnsi="GHEA Grapalat"/>
          <w:i/>
          <w:iCs/>
          <w:spacing w:val="-3"/>
          <w:lang w:val="hy-AM"/>
        </w:rPr>
        <w:t xml:space="preserve"> </w:t>
      </w:r>
      <w:r w:rsidRPr="00483C16">
        <w:rPr>
          <w:rFonts w:ascii="GHEA Grapalat" w:hAnsi="GHEA Grapalat" w:cs="Sylfaen"/>
          <w:i/>
          <w:iCs/>
          <w:spacing w:val="-3"/>
          <w:lang w:val="hy-AM"/>
        </w:rPr>
        <w:t>պարունակում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է</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մեկ</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կամ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ավելի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տիրիստորային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սարքեր</w:t>
      </w:r>
      <w:r w:rsidRPr="00483C16">
        <w:rPr>
          <w:rFonts w:ascii="GHEA Grapalat" w:hAnsi="GHEA Grapalat" w:cs="Times LatArm"/>
          <w:i/>
          <w:iCs/>
          <w:spacing w:val="-3"/>
          <w:lang w:val="hy-AM"/>
        </w:rPr>
        <w:t>։</w:t>
      </w:r>
      <w:r w:rsidRPr="00483C16">
        <w:rPr>
          <w:rFonts w:ascii="GHEA Grapalat" w:hAnsi="GHEA Grapalat"/>
          <w:i/>
          <w:iCs/>
          <w:spacing w:val="-3"/>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992"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h. Կարծր </w:t>
      </w:r>
      <w:r w:rsidRPr="00483C16">
        <w:rPr>
          <w:rStyle w:val="FontStyle144"/>
          <w:rFonts w:ascii="GHEA Grapalat" w:hAnsi="GHEA Grapalat" w:cs="Sylfaen"/>
          <w:sz w:val="24"/>
          <w:szCs w:val="24"/>
          <w:lang w:val="hy-AM"/>
        </w:rPr>
        <w:t>վիճակում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գտնվող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հոսանքի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կիսահաղորդիչ</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անջատիչներ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դիոդներ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մոդուլներ’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որոնք</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ունեն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բոլոր</w:t>
      </w:r>
      <w:r w:rsidRPr="00483C16">
        <w:rPr>
          <w:rStyle w:val="FontStyle144"/>
          <w:rFonts w:ascii="GHEA Grapalat" w:hAnsi="GHEA Grapalat"/>
          <w:sz w:val="24"/>
          <w:szCs w:val="24"/>
          <w:lang w:val="hy-AM"/>
        </w:rPr>
        <w:t xml:space="preserve"> հետևյալ բնութագրերը.</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1. Կ</w:t>
      </w:r>
      <w:r w:rsidRPr="00483C16">
        <w:rPr>
          <w:rStyle w:val="FontStyle144"/>
          <w:rFonts w:ascii="GHEA Grapalat" w:hAnsi="GHEA Grapalat" w:cs="Sylfaen"/>
          <w:sz w:val="24"/>
          <w:szCs w:val="24"/>
          <w:lang w:val="hy-AM"/>
        </w:rPr>
        <w:t>ցման</w:t>
      </w:r>
      <w:r w:rsidRPr="00483C16">
        <w:rPr>
          <w:rStyle w:val="FontStyle144"/>
          <w:rFonts w:ascii="GHEA Grapalat" w:hAnsi="GHEA Grapalat"/>
          <w:sz w:val="24"/>
          <w:szCs w:val="24"/>
          <w:lang w:val="hy-AM"/>
        </w:rPr>
        <w:t xml:space="preserve"> կետի հաշվարկված առավելագույն </w:t>
      </w:r>
      <w:r w:rsidRPr="00483C16">
        <w:rPr>
          <w:rStyle w:val="FontStyle144"/>
          <w:rFonts w:ascii="GHEA Grapalat" w:hAnsi="GHEA Grapalat" w:cs="Sylfaen"/>
          <w:sz w:val="24"/>
          <w:szCs w:val="24"/>
          <w:lang w:val="hy-AM"/>
        </w:rPr>
        <w:t>աշխատանքային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ջերմաստիճանը</w:t>
      </w:r>
      <w:r w:rsidRPr="00483C16">
        <w:rPr>
          <w:rStyle w:val="FontStyle144"/>
          <w:rFonts w:ascii="GHEA Grapalat" w:hAnsi="GHEA Grapalat"/>
          <w:sz w:val="24"/>
          <w:szCs w:val="24"/>
          <w:lang w:val="hy-AM"/>
        </w:rPr>
        <w:t xml:space="preserve"> գերազանցում է 488 K (215°C); </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Style w:val="FontStyle144"/>
          <w:rFonts w:ascii="GHEA Grapalat" w:hAnsi="GHEA Grapalat" w:cs="Sylfaen"/>
          <w:sz w:val="24"/>
          <w:szCs w:val="24"/>
          <w:u w:val="single"/>
          <w:lang w:val="hy-AM"/>
        </w:rPr>
      </w:pPr>
      <w:r w:rsidRPr="00483C16">
        <w:rPr>
          <w:rStyle w:val="FontStyle144"/>
          <w:rFonts w:ascii="GHEA Grapalat" w:hAnsi="GHEA Grapalat"/>
          <w:sz w:val="24"/>
          <w:szCs w:val="24"/>
          <w:lang w:val="hy-AM"/>
        </w:rPr>
        <w:t xml:space="preserve">2. Անջատված </w:t>
      </w:r>
      <w:r w:rsidRPr="00483C16">
        <w:rPr>
          <w:rStyle w:val="FontStyle144"/>
          <w:rFonts w:ascii="GHEA Grapalat" w:hAnsi="GHEA Grapalat" w:cs="Sylfaen"/>
          <w:sz w:val="24"/>
          <w:szCs w:val="24"/>
          <w:lang w:val="hy-AM"/>
        </w:rPr>
        <w:t>վիճակում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կրկնվող</w:t>
      </w:r>
      <w:r w:rsidRPr="00483C16">
        <w:rPr>
          <w:rStyle w:val="FontStyle144"/>
          <w:rFonts w:ascii="GHEA Grapalat" w:hAnsi="GHEA Grapalat"/>
          <w:sz w:val="24"/>
          <w:szCs w:val="24"/>
          <w:lang w:val="hy-AM"/>
        </w:rPr>
        <w:t xml:space="preserve"> պիկային </w:t>
      </w:r>
      <w:r w:rsidRPr="00483C16">
        <w:rPr>
          <w:rStyle w:val="FontStyle144"/>
          <w:rFonts w:ascii="GHEA Grapalat" w:hAnsi="GHEA Grapalat" w:cs="Sylfaen"/>
          <w:sz w:val="24"/>
          <w:szCs w:val="24"/>
          <w:lang w:val="hy-AM"/>
        </w:rPr>
        <w:t>լարումը</w:t>
      </w:r>
      <w:r w:rsidRPr="00483C16">
        <w:rPr>
          <w:rStyle w:val="FontStyle144"/>
          <w:rFonts w:ascii="GHEA Grapalat" w:hAnsi="GHEA Grapalat"/>
          <w:sz w:val="24"/>
          <w:szCs w:val="24"/>
          <w:lang w:val="hy-AM"/>
        </w:rPr>
        <w:t xml:space="preserve"> (խանգարող </w:t>
      </w:r>
      <w:r w:rsidRPr="00483C16">
        <w:rPr>
          <w:rStyle w:val="FontStyle144"/>
          <w:rFonts w:ascii="GHEA Grapalat" w:hAnsi="GHEA Grapalat" w:cs="Sylfaen"/>
          <w:sz w:val="24"/>
          <w:szCs w:val="24"/>
          <w:lang w:val="hy-AM"/>
        </w:rPr>
        <w:t>լարումը</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գերազանցում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sz w:val="24"/>
          <w:szCs w:val="24"/>
          <w:lang w:val="hy-AM"/>
        </w:rPr>
        <w:t xml:space="preserve"> 300 </w:t>
      </w:r>
      <w:r w:rsidRPr="00483C16">
        <w:rPr>
          <w:rStyle w:val="FontStyle144"/>
          <w:rFonts w:ascii="GHEA Grapalat" w:hAnsi="GHEA Grapalat" w:cs="Sylfaen"/>
          <w:sz w:val="24"/>
          <w:szCs w:val="24"/>
          <w:lang w:val="hy-AM"/>
        </w:rPr>
        <w:t>վոլտը</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u w:val="single"/>
          <w:lang w:val="hy-AM"/>
        </w:rPr>
        <w:t>և</w:t>
      </w:r>
    </w:p>
    <w:p w:rsidR="00E77C02" w:rsidRPr="00483C16" w:rsidRDefault="00E77C02" w:rsidP="00483C16">
      <w:pPr>
        <w:pStyle w:val="BodyText"/>
        <w:tabs>
          <w:tab w:val="left" w:pos="-1843"/>
        </w:tabs>
        <w:autoSpaceDE w:val="0"/>
        <w:autoSpaceDN w:val="0"/>
        <w:adjustRightInd w:val="0"/>
        <w:spacing w:before="240" w:after="240" w:line="276" w:lineRule="auto"/>
        <w:ind w:left="1700" w:hanging="284"/>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3. Անընդհատ</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հոսանքը</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գերազանցում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sz w:val="24"/>
          <w:szCs w:val="24"/>
          <w:lang w:val="hy-AM"/>
        </w:rPr>
        <w:t xml:space="preserve"> 1 </w:t>
      </w:r>
      <w:r w:rsidRPr="00483C16">
        <w:rPr>
          <w:rStyle w:val="FontStyle144"/>
          <w:rFonts w:ascii="GHEA Grapalat" w:hAnsi="GHEA Grapalat" w:cs="Sylfaen"/>
          <w:sz w:val="24"/>
          <w:szCs w:val="24"/>
          <w:lang w:val="hy-AM"/>
        </w:rPr>
        <w:t>Ա</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ն</w:t>
      </w:r>
      <w:r w:rsidRPr="00483C16">
        <w:rPr>
          <w:rStyle w:val="FontStyle144"/>
          <w:rFonts w:ascii="GHEA Grapalat" w:hAnsi="GHEA Grapalat" w:cs="Times LatArm"/>
          <w:sz w:val="24"/>
          <w:szCs w:val="24"/>
          <w:lang w:val="hy-AM"/>
        </w:rPr>
        <w:t>։</w:t>
      </w:r>
    </w:p>
    <w:p w:rsidR="00E77C02" w:rsidRPr="00483C16" w:rsidRDefault="00E77C02" w:rsidP="00483C16">
      <w:pPr>
        <w:pStyle w:val="Style46"/>
        <w:widowControl/>
        <w:spacing w:before="240" w:after="240" w:line="276" w:lineRule="auto"/>
        <w:ind w:left="1702" w:hanging="2"/>
        <w:rPr>
          <w:rStyle w:val="FontStyle143"/>
          <w:rFonts w:ascii="GHEA Grapalat" w:hAnsi="GHEA Grapalat"/>
          <w:b w:val="0"/>
          <w:i w:val="0"/>
          <w:sz w:val="24"/>
          <w:szCs w:val="24"/>
          <w:lang w:val="hy-AM" w:eastAsia="en-US"/>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Style w:val="FontStyle143"/>
          <w:rFonts w:ascii="GHEA Grapalat" w:hAnsi="GHEA Grapalat"/>
          <w:b w:val="0"/>
          <w:i w:val="0"/>
          <w:sz w:val="24"/>
          <w:szCs w:val="24"/>
          <w:lang w:val="hy-AM" w:eastAsia="en-US"/>
        </w:rPr>
        <w:t xml:space="preserve"> </w:t>
      </w:r>
      <w:r w:rsidRPr="00483C16">
        <w:rPr>
          <w:rFonts w:ascii="GHEA Grapalat" w:hAnsi="GHEA Grapalat"/>
          <w:i/>
          <w:lang w:val="hy-AM"/>
        </w:rPr>
        <w:t>3A001.h կետում ա</w:t>
      </w:r>
      <w:r w:rsidRPr="00483C16">
        <w:rPr>
          <w:rStyle w:val="FontStyle144"/>
          <w:rFonts w:ascii="GHEA Grapalat" w:hAnsi="GHEA Grapalat"/>
          <w:i/>
          <w:sz w:val="24"/>
          <w:szCs w:val="24"/>
          <w:lang w:val="hy-AM"/>
        </w:rPr>
        <w:t xml:space="preserve">նջատված </w:t>
      </w:r>
      <w:r w:rsidRPr="00483C16">
        <w:rPr>
          <w:rStyle w:val="FontStyle144"/>
          <w:rFonts w:ascii="GHEA Grapalat" w:hAnsi="GHEA Grapalat" w:cs="Sylfaen"/>
          <w:i/>
          <w:sz w:val="24"/>
          <w:szCs w:val="24"/>
          <w:lang w:val="hy-AM"/>
        </w:rPr>
        <w:t>վիճակում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կրկնվող</w:t>
      </w:r>
      <w:r w:rsidRPr="00483C16">
        <w:rPr>
          <w:rStyle w:val="FontStyle144"/>
          <w:rFonts w:ascii="GHEA Grapalat" w:hAnsi="GHEA Grapalat"/>
          <w:i/>
          <w:sz w:val="24"/>
          <w:szCs w:val="24"/>
          <w:lang w:val="hy-AM"/>
        </w:rPr>
        <w:t xml:space="preserve"> պիկային </w:t>
      </w:r>
      <w:r w:rsidRPr="00483C16">
        <w:rPr>
          <w:rStyle w:val="FontStyle144"/>
          <w:rFonts w:ascii="GHEA Grapalat" w:hAnsi="GHEA Grapalat" w:cs="Sylfaen"/>
          <w:i/>
          <w:sz w:val="24"/>
          <w:szCs w:val="24"/>
          <w:lang w:val="hy-AM"/>
        </w:rPr>
        <w:t>լարումը</w:t>
      </w:r>
      <w:r w:rsidRPr="00483C16">
        <w:rPr>
          <w:rStyle w:val="FontStyle144"/>
          <w:rFonts w:ascii="GHEA Grapalat" w:hAnsi="GHEA Grapalat"/>
          <w:i/>
          <w:sz w:val="24"/>
          <w:szCs w:val="24"/>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հոսք-արտահոսք </w:t>
      </w:r>
      <w:r w:rsidRPr="00483C16">
        <w:rPr>
          <w:rFonts w:ascii="GHEA Grapalat" w:hAnsi="GHEA Grapalat" w:cs="Sylfaen"/>
          <w:i/>
          <w:lang w:val="hy-AM"/>
        </w:rPr>
        <w:t xml:space="preserve">լարումը, կոլեկտորից </w:t>
      </w:r>
      <w:r w:rsidRPr="00483C16">
        <w:rPr>
          <w:rFonts w:ascii="GHEA Grapalat" w:hAnsi="GHEA Grapalat" w:cs="Sylfaen"/>
          <w:i/>
          <w:lang w:val="hy-AM"/>
        </w:rPr>
        <w:lastRenderedPageBreak/>
        <w:t>ճառագայթիչ լարումը, կրկնվող պիկային ռեվերսային լարումը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անջատ վիճակում պիկային կրկնվող խանգարիչ լ</w:t>
      </w:r>
      <w:r w:rsidRPr="00483C16">
        <w:rPr>
          <w:rFonts w:ascii="GHEA Grapalat" w:hAnsi="GHEA Grapalat" w:cs="Sylfaen"/>
          <w:i/>
          <w:lang w:val="hy-AM"/>
        </w:rPr>
        <w:t>արումը</w:t>
      </w:r>
      <w:r w:rsidRPr="00483C16">
        <w:rPr>
          <w:rFonts w:ascii="GHEA Grapalat" w:hAnsi="GHEA Grapalat" w:cs="Tahoma"/>
          <w:i/>
          <w:lang w:val="hy-AM"/>
        </w:rPr>
        <w:t>։</w:t>
      </w:r>
    </w:p>
    <w:p w:rsidR="00E77C02" w:rsidRPr="00483C16" w:rsidRDefault="00E77C02" w:rsidP="00483C16">
      <w:pPr>
        <w:pStyle w:val="Style46"/>
        <w:widowControl/>
        <w:spacing w:before="240" w:after="240" w:line="276" w:lineRule="auto"/>
        <w:ind w:left="1702" w:firstLine="0"/>
        <w:rPr>
          <w:rStyle w:val="FontStyle143"/>
          <w:rFonts w:ascii="GHEA Grapalat" w:hAnsi="GHEA Grapalat"/>
          <w:b w:val="0"/>
          <w:i w:val="0"/>
          <w:sz w:val="24"/>
          <w:szCs w:val="24"/>
          <w:lang w:val="hy-AM" w:eastAsia="en-US"/>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Style w:val="FontStyle143"/>
          <w:rFonts w:ascii="GHEA Grapalat" w:hAnsi="GHEA Grapalat"/>
          <w:b w:val="0"/>
          <w:i w:val="0"/>
          <w:sz w:val="24"/>
          <w:szCs w:val="24"/>
          <w:lang w:val="hy-AM" w:eastAsia="en-US"/>
        </w:rPr>
        <w:t xml:space="preserve"> </w:t>
      </w:r>
      <w:r w:rsidRPr="00483C16">
        <w:rPr>
          <w:rFonts w:ascii="GHEA Grapalat" w:hAnsi="GHEA Grapalat"/>
          <w:i/>
          <w:lang w:val="hy-AM"/>
        </w:rPr>
        <w:t xml:space="preserve">3A001.h.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Կցման կետում դաշտային</w:t>
      </w:r>
      <w:r w:rsidRPr="00483C16">
        <w:rPr>
          <w:rFonts w:ascii="GHEA Grapalat" w:hAnsi="GHEA Grapalat"/>
          <w:i/>
          <w:lang w:val="hy-AM"/>
        </w:rPr>
        <w:t xml:space="preserve"> ազդեցության </w:t>
      </w:r>
      <w:r w:rsidRPr="00483C16">
        <w:rPr>
          <w:rFonts w:ascii="GHEA Grapalat" w:hAnsi="GHEA Grapalat" w:cs="Sylfaen"/>
          <w:i/>
          <w:lang w:val="hy-AM"/>
        </w:rPr>
        <w:t>տրանզիստորներ</w:t>
      </w:r>
      <w:r w:rsidRPr="00483C16">
        <w:rPr>
          <w:rFonts w:ascii="GHEA Grapalat" w:hAnsi="GHEA Grapalat"/>
          <w:i/>
          <w:lang w:val="hy-AM"/>
        </w:rPr>
        <w:t xml:space="preserve"> (JFET);</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Ուղղահայաց կցման կետում դաշտային</w:t>
      </w:r>
      <w:r w:rsidRPr="00483C16">
        <w:rPr>
          <w:rFonts w:ascii="GHEA Grapalat" w:hAnsi="GHEA Grapalat"/>
          <w:i/>
          <w:lang w:val="hy-AM"/>
        </w:rPr>
        <w:t xml:space="preserve"> ազդեցության </w:t>
      </w:r>
      <w:r w:rsidRPr="00483C16">
        <w:rPr>
          <w:rFonts w:ascii="GHEA Grapalat" w:hAnsi="GHEA Grapalat" w:cs="Sylfaen"/>
          <w:i/>
          <w:lang w:val="hy-AM"/>
        </w:rPr>
        <w:t>տրանզիստորներ</w:t>
      </w:r>
      <w:r w:rsidRPr="00483C16">
        <w:rPr>
          <w:rFonts w:ascii="GHEA Grapalat" w:hAnsi="GHEA Grapalat"/>
          <w:i/>
          <w:lang w:val="hy-AM"/>
        </w:rPr>
        <w:t xml:space="preserve"> (VJFET)</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օքսիդային</w:t>
      </w:r>
      <w:r w:rsidRPr="00483C16">
        <w:rPr>
          <w:rFonts w:ascii="GHEA Grapalat" w:hAnsi="GHEA Grapalat"/>
          <w:i/>
          <w:lang w:val="hy-AM"/>
        </w:rPr>
        <w:t xml:space="preserve"> </w:t>
      </w:r>
      <w:r w:rsidRPr="00483C16">
        <w:rPr>
          <w:rFonts w:ascii="GHEA Grapalat" w:hAnsi="GHEA Grapalat" w:cs="Sylfaen"/>
          <w:i/>
          <w:lang w:val="hy-AM"/>
        </w:rPr>
        <w:t>կիսահաղորդչի</w:t>
      </w:r>
      <w:r w:rsidRPr="00483C16">
        <w:rPr>
          <w:rFonts w:ascii="GHEA Grapalat" w:hAnsi="GHEA Grapalat"/>
          <w:i/>
          <w:lang w:val="hy-AM"/>
        </w:rPr>
        <w:t xml:space="preserve"> </w:t>
      </w:r>
      <w:r w:rsidRPr="00483C16">
        <w:rPr>
          <w:rFonts w:ascii="GHEA Grapalat" w:hAnsi="GHEA Grapalat" w:cs="Sylfaen"/>
          <w:i/>
          <w:lang w:val="hy-AM"/>
        </w:rPr>
        <w:t>դաշտային</w:t>
      </w:r>
      <w:r w:rsidRPr="00483C16">
        <w:rPr>
          <w:rFonts w:ascii="GHEA Grapalat" w:hAnsi="GHEA Grapalat"/>
          <w:i/>
          <w:lang w:val="hy-AM"/>
        </w:rPr>
        <w:t xml:space="preserve"> ազդեցության </w:t>
      </w:r>
      <w:r w:rsidRPr="00483C16">
        <w:rPr>
          <w:rFonts w:ascii="GHEA Grapalat" w:hAnsi="GHEA Grapalat" w:cs="Sylfaen"/>
          <w:i/>
          <w:lang w:val="hy-AM"/>
        </w:rPr>
        <w:t>տրանզիստորներ</w:t>
      </w:r>
      <w:r w:rsidRPr="00483C16">
        <w:rPr>
          <w:rFonts w:ascii="GHEA Grapalat" w:hAnsi="GHEA Grapalat"/>
          <w:i/>
          <w:lang w:val="hy-AM"/>
        </w:rPr>
        <w:t xml:space="preserve"> (MOSFET);</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Կրկնակի</w:t>
      </w:r>
      <w:r w:rsidRPr="00483C16">
        <w:rPr>
          <w:rFonts w:ascii="GHEA Grapalat" w:hAnsi="GHEA Grapalat"/>
          <w:i/>
          <w:lang w:val="hy-AM"/>
        </w:rPr>
        <w:t xml:space="preserve"> </w:t>
      </w:r>
      <w:r w:rsidRPr="00483C16">
        <w:rPr>
          <w:rFonts w:ascii="GHEA Grapalat" w:hAnsi="GHEA Grapalat" w:cs="Sylfaen"/>
          <w:i/>
          <w:lang w:val="hy-AM"/>
        </w:rPr>
        <w:t>դիֆուզված մետաղական</w:t>
      </w:r>
      <w:r w:rsidRPr="00483C16">
        <w:rPr>
          <w:rFonts w:ascii="GHEA Grapalat" w:hAnsi="GHEA Grapalat"/>
          <w:i/>
          <w:lang w:val="hy-AM"/>
        </w:rPr>
        <w:t xml:space="preserve"> </w:t>
      </w:r>
      <w:r w:rsidRPr="00483C16">
        <w:rPr>
          <w:rFonts w:ascii="GHEA Grapalat" w:hAnsi="GHEA Grapalat" w:cs="Sylfaen"/>
          <w:i/>
          <w:lang w:val="hy-AM"/>
        </w:rPr>
        <w:t>օքսիդի</w:t>
      </w:r>
      <w:r w:rsidRPr="00483C16">
        <w:rPr>
          <w:rFonts w:ascii="GHEA Grapalat" w:hAnsi="GHEA Grapalat"/>
          <w:i/>
          <w:lang w:val="hy-AM"/>
        </w:rPr>
        <w:t xml:space="preserve"> </w:t>
      </w:r>
      <w:r w:rsidRPr="00483C16">
        <w:rPr>
          <w:rFonts w:ascii="GHEA Grapalat" w:hAnsi="GHEA Grapalat" w:cs="Sylfaen"/>
          <w:i/>
          <w:lang w:val="hy-AM"/>
        </w:rPr>
        <w:t>կիսահաղորդչի</w:t>
      </w:r>
      <w:r w:rsidRPr="00483C16">
        <w:rPr>
          <w:rFonts w:ascii="GHEA Grapalat" w:hAnsi="GHEA Grapalat"/>
          <w:i/>
          <w:lang w:val="hy-AM"/>
        </w:rPr>
        <w:t xml:space="preserve"> </w:t>
      </w:r>
      <w:r w:rsidRPr="00483C16">
        <w:rPr>
          <w:rFonts w:ascii="GHEA Grapalat" w:hAnsi="GHEA Grapalat" w:cs="Sylfaen"/>
          <w:i/>
          <w:lang w:val="hy-AM"/>
        </w:rPr>
        <w:t>դաշտային</w:t>
      </w:r>
      <w:r w:rsidRPr="00483C16">
        <w:rPr>
          <w:rFonts w:ascii="GHEA Grapalat" w:hAnsi="GHEA Grapalat"/>
          <w:i/>
          <w:lang w:val="hy-AM"/>
        </w:rPr>
        <w:t xml:space="preserve"> ազդեցության </w:t>
      </w:r>
      <w:r w:rsidRPr="00483C16">
        <w:rPr>
          <w:rFonts w:ascii="GHEA Grapalat" w:hAnsi="GHEA Grapalat" w:cs="Sylfaen"/>
          <w:i/>
          <w:lang w:val="hy-AM"/>
        </w:rPr>
        <w:t>տրանզիստորներ</w:t>
      </w:r>
      <w:r w:rsidRPr="00483C16">
        <w:rPr>
          <w:rFonts w:ascii="GHEA Grapalat" w:hAnsi="GHEA Grapalat"/>
          <w:i/>
          <w:lang w:val="hy-AM"/>
        </w:rPr>
        <w:t xml:space="preserve"> (DMOSFET)</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Մեկուսացված դարպասային</w:t>
      </w:r>
      <w:r w:rsidRPr="00483C16">
        <w:rPr>
          <w:rFonts w:ascii="GHEA Grapalat" w:hAnsi="GHEA Grapalat"/>
          <w:i/>
          <w:lang w:val="hy-AM"/>
        </w:rPr>
        <w:t xml:space="preserve"> </w:t>
      </w:r>
      <w:r w:rsidRPr="00483C16">
        <w:rPr>
          <w:rFonts w:ascii="GHEA Grapalat" w:hAnsi="GHEA Grapalat" w:cs="Sylfaen"/>
          <w:i/>
          <w:lang w:val="hy-AM"/>
        </w:rPr>
        <w:t>երկբևեռ</w:t>
      </w:r>
      <w:r w:rsidRPr="00483C16">
        <w:rPr>
          <w:rFonts w:ascii="GHEA Grapalat" w:hAnsi="GHEA Grapalat"/>
          <w:i/>
          <w:lang w:val="hy-AM"/>
        </w:rPr>
        <w:t xml:space="preserve"> </w:t>
      </w:r>
      <w:r w:rsidRPr="00483C16">
        <w:rPr>
          <w:rFonts w:ascii="GHEA Grapalat" w:hAnsi="GHEA Grapalat" w:cs="Sylfaen"/>
          <w:i/>
          <w:lang w:val="hy-AM"/>
        </w:rPr>
        <w:t>տրանզիստորներ</w:t>
      </w:r>
      <w:r w:rsidRPr="00483C16">
        <w:rPr>
          <w:rFonts w:ascii="GHEA Grapalat" w:hAnsi="GHEA Grapalat"/>
          <w:i/>
          <w:lang w:val="hy-AM"/>
        </w:rPr>
        <w:t xml:space="preserve"> (IGBT);</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Էլեկտրոնների</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շարժունակությամբ</w:t>
      </w:r>
      <w:r w:rsidRPr="00483C16">
        <w:rPr>
          <w:rFonts w:ascii="GHEA Grapalat" w:hAnsi="GHEA Grapalat"/>
          <w:i/>
          <w:lang w:val="hy-AM"/>
        </w:rPr>
        <w:t xml:space="preserve"> </w:t>
      </w:r>
      <w:r w:rsidRPr="00483C16">
        <w:rPr>
          <w:rFonts w:ascii="GHEA Grapalat" w:hAnsi="GHEA Grapalat" w:cs="Sylfaen"/>
          <w:i/>
          <w:lang w:val="hy-AM"/>
        </w:rPr>
        <w:t>տրանզիզտորներ</w:t>
      </w:r>
      <w:r w:rsidRPr="00483C16">
        <w:rPr>
          <w:rFonts w:ascii="GHEA Grapalat" w:hAnsi="GHEA Grapalat"/>
          <w:i/>
          <w:lang w:val="hy-AM"/>
        </w:rPr>
        <w:t xml:space="preserve"> (HEMT);</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Երկբևեռանի</w:t>
      </w:r>
      <w:r w:rsidRPr="00483C16">
        <w:rPr>
          <w:rFonts w:ascii="GHEA Grapalat" w:hAnsi="GHEA Grapalat"/>
          <w:i/>
          <w:lang w:val="hy-AM"/>
        </w:rPr>
        <w:t xml:space="preserve"> </w:t>
      </w:r>
      <w:r w:rsidRPr="00483C16">
        <w:rPr>
          <w:rFonts w:ascii="GHEA Grapalat" w:hAnsi="GHEA Grapalat" w:cs="Sylfaen"/>
          <w:i/>
          <w:lang w:val="hy-AM"/>
        </w:rPr>
        <w:t>կցման</w:t>
      </w:r>
      <w:r w:rsidRPr="00483C16">
        <w:rPr>
          <w:rFonts w:ascii="GHEA Grapalat" w:hAnsi="GHEA Grapalat"/>
          <w:i/>
          <w:lang w:val="hy-AM"/>
        </w:rPr>
        <w:t xml:space="preserve"> </w:t>
      </w:r>
      <w:r w:rsidRPr="00483C16">
        <w:rPr>
          <w:rFonts w:ascii="GHEA Grapalat" w:hAnsi="GHEA Grapalat" w:cs="Sylfaen"/>
          <w:i/>
          <w:lang w:val="hy-AM"/>
        </w:rPr>
        <w:t>տրանզիստորներ</w:t>
      </w:r>
      <w:r w:rsidRPr="00483C16">
        <w:rPr>
          <w:rFonts w:ascii="GHEA Grapalat" w:hAnsi="GHEA Grapalat"/>
          <w:i/>
          <w:lang w:val="hy-AM"/>
        </w:rPr>
        <w:t xml:space="preserve"> (BJT);</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Տիրիստորներ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սիլիկոնային</w:t>
      </w:r>
      <w:r w:rsidRPr="00483C16">
        <w:rPr>
          <w:rFonts w:ascii="GHEA Grapalat" w:hAnsi="GHEA Grapalat"/>
          <w:i/>
          <w:lang w:val="hy-AM"/>
        </w:rPr>
        <w:t xml:space="preserve"> </w:t>
      </w:r>
      <w:r w:rsidRPr="00483C16">
        <w:rPr>
          <w:rFonts w:ascii="GHEA Grapalat" w:hAnsi="GHEA Grapalat" w:cs="Sylfaen"/>
          <w:i/>
          <w:lang w:val="hy-AM"/>
        </w:rPr>
        <w:t>կառավարման</w:t>
      </w:r>
      <w:r w:rsidRPr="00483C16">
        <w:rPr>
          <w:rFonts w:ascii="GHEA Grapalat" w:hAnsi="GHEA Grapalat"/>
          <w:i/>
          <w:lang w:val="hy-AM"/>
        </w:rPr>
        <w:t xml:space="preserve"> համուղղիչն</w:t>
      </w:r>
      <w:r w:rsidRPr="00483C16">
        <w:rPr>
          <w:rFonts w:ascii="GHEA Grapalat" w:hAnsi="GHEA Grapalat" w:cs="Sylfaen"/>
          <w:i/>
          <w:lang w:val="hy-AM"/>
        </w:rPr>
        <w:t>եր</w:t>
      </w:r>
      <w:r w:rsidRPr="00483C16">
        <w:rPr>
          <w:rFonts w:ascii="GHEA Grapalat" w:hAnsi="GHEA Grapalat"/>
          <w:i/>
          <w:lang w:val="hy-AM"/>
        </w:rPr>
        <w:t xml:space="preserve"> (SCR);</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Դարպասի</w:t>
      </w:r>
      <w:r w:rsidRPr="00483C16">
        <w:rPr>
          <w:rFonts w:ascii="GHEA Grapalat" w:hAnsi="GHEA Grapalat"/>
          <w:i/>
          <w:lang w:val="hy-AM"/>
        </w:rPr>
        <w:t xml:space="preserve"> անջատման </w:t>
      </w:r>
      <w:r w:rsidRPr="00483C16">
        <w:rPr>
          <w:rFonts w:ascii="GHEA Grapalat" w:hAnsi="GHEA Grapalat" w:cs="Sylfaen"/>
          <w:i/>
          <w:lang w:val="hy-AM"/>
        </w:rPr>
        <w:t>տիրիստորներ</w:t>
      </w:r>
      <w:r w:rsidRPr="00483C16">
        <w:rPr>
          <w:rFonts w:ascii="GHEA Grapalat" w:hAnsi="GHEA Grapalat"/>
          <w:i/>
          <w:lang w:val="hy-AM"/>
        </w:rPr>
        <w:t xml:space="preserve"> (GTO);</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Ճառագայթիչի անջատման տիրիստորներ</w:t>
      </w:r>
      <w:r w:rsidRPr="00483C16">
        <w:rPr>
          <w:rFonts w:ascii="GHEA Grapalat" w:hAnsi="GHEA Grapalat"/>
          <w:i/>
          <w:lang w:val="hy-AM"/>
        </w:rPr>
        <w:t xml:space="preserve"> (ETO);</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Հակադարձ միացված դիոդներ [PiN diodes] ;</w:t>
      </w:r>
    </w:p>
    <w:p w:rsidR="00E77C02" w:rsidRPr="00483C16" w:rsidRDefault="00E77C02" w:rsidP="00483C16">
      <w:pPr>
        <w:numPr>
          <w:ilvl w:val="0"/>
          <w:numId w:val="29"/>
        </w:numPr>
        <w:spacing w:before="120" w:after="240" w:line="276" w:lineRule="auto"/>
        <w:ind w:left="2483" w:hanging="357"/>
        <w:jc w:val="both"/>
        <w:rPr>
          <w:rFonts w:ascii="GHEA Grapalat" w:hAnsi="GHEA Grapalat"/>
          <w:i/>
          <w:lang w:val="hy-AM"/>
        </w:rPr>
      </w:pPr>
      <w:r w:rsidRPr="00483C16">
        <w:rPr>
          <w:rFonts w:ascii="GHEA Grapalat" w:hAnsi="GHEA Grapalat" w:cs="Sylfaen"/>
          <w:i/>
          <w:lang w:val="hy-AM"/>
        </w:rPr>
        <w:t>Շկոտկի տեսակի</w:t>
      </w:r>
      <w:r w:rsidRPr="00483C16">
        <w:rPr>
          <w:rFonts w:ascii="GHEA Grapalat" w:hAnsi="GHEA Grapalat"/>
          <w:i/>
          <w:lang w:val="hy-AM"/>
        </w:rPr>
        <w:t xml:space="preserve"> </w:t>
      </w:r>
      <w:r w:rsidRPr="00483C16">
        <w:rPr>
          <w:rFonts w:ascii="GHEA Grapalat" w:hAnsi="GHEA Grapalat" w:cs="Sylfaen"/>
          <w:i/>
          <w:lang w:val="hy-AM"/>
        </w:rPr>
        <w:t>դիոդներ:</w:t>
      </w:r>
    </w:p>
    <w:p w:rsidR="00E77C02" w:rsidRPr="00483C16" w:rsidRDefault="00E77C02" w:rsidP="00483C16">
      <w:pPr>
        <w:pStyle w:val="Style46"/>
        <w:widowControl/>
        <w:spacing w:before="240" w:after="240" w:line="276" w:lineRule="auto"/>
        <w:ind w:left="1416" w:firstLine="0"/>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3.</w:t>
      </w:r>
      <w:r w:rsidRPr="00483C16">
        <w:rPr>
          <w:rStyle w:val="FontStyle143"/>
          <w:rFonts w:ascii="GHEA Grapalat" w:hAnsi="GHEA Grapalat"/>
          <w:b w:val="0"/>
          <w:i w:val="0"/>
          <w:sz w:val="24"/>
          <w:szCs w:val="24"/>
          <w:lang w:val="hy-AM"/>
        </w:rPr>
        <w:t xml:space="preserve"> </w:t>
      </w:r>
      <w:r w:rsidRPr="00483C16">
        <w:rPr>
          <w:rFonts w:ascii="GHEA Grapalat" w:hAnsi="GHEA Grapalat"/>
          <w:i/>
          <w:lang w:val="hy-AM"/>
        </w:rPr>
        <w:t xml:space="preserve">3A001.h.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ավտոմեքենաներում</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երկաթուղային</w:t>
      </w:r>
      <w:r w:rsidRPr="00483C16">
        <w:rPr>
          <w:rFonts w:ascii="GHEA Grapalat" w:hAnsi="GHEA Grapalat"/>
          <w:i/>
          <w:lang w:val="hy-AM"/>
        </w:rPr>
        <w:t xml:space="preserve"> </w:t>
      </w:r>
      <w:r w:rsidRPr="00483C16">
        <w:rPr>
          <w:rFonts w:ascii="GHEA Grapalat" w:hAnsi="GHEA Grapalat" w:cs="Sylfaen"/>
          <w:i/>
          <w:lang w:val="hy-AM"/>
        </w:rPr>
        <w:t>գնացքներում</w:t>
      </w:r>
      <w:r w:rsidRPr="00483C16">
        <w:rPr>
          <w:rFonts w:ascii="GHEA Grapalat" w:hAnsi="GHEA Grapalat"/>
          <w:i/>
          <w:lang w:val="hy-AM"/>
        </w:rPr>
        <w:t xml:space="preserve"> </w:t>
      </w:r>
      <w:r w:rsidRPr="00483C16">
        <w:rPr>
          <w:rFonts w:ascii="GHEA Grapalat" w:hAnsi="GHEA Grapalat" w:cs="Sylfaen"/>
          <w:i/>
          <w:lang w:val="hy-AM"/>
        </w:rPr>
        <w:t xml:space="preserve">կամ </w:t>
      </w:r>
      <w:r w:rsidR="00D76829" w:rsidRPr="00483C16">
        <w:rPr>
          <w:rFonts w:ascii="GHEA Grapalat" w:hAnsi="GHEA Grapalat" w:cs="Sylfaen"/>
          <w:i/>
          <w:lang w:val="hy-AM"/>
        </w:rPr>
        <w:t>“</w:t>
      </w:r>
      <w:r w:rsidRPr="00483C16">
        <w:rPr>
          <w:rFonts w:ascii="GHEA Grapalat" w:hAnsi="GHEA Grapalat" w:cs="Sylfaen"/>
          <w:i/>
          <w:lang w:val="hy-AM"/>
        </w:rPr>
        <w:t>քաղաքացիական ինքնաթիռներում</w:t>
      </w:r>
      <w:r w:rsidR="00D76829" w:rsidRPr="00483C16">
        <w:rPr>
          <w:rFonts w:ascii="GHEA Grapalat" w:hAnsi="GHEA Grapalat" w:cs="Sylfaen"/>
          <w:i/>
          <w:lang w:val="hy-AM"/>
        </w:rPr>
        <w:t>”</w:t>
      </w:r>
      <w:r w:rsidRPr="00483C16">
        <w:rPr>
          <w:rFonts w:ascii="GHEA Grapalat" w:hAnsi="GHEA Grapalat" w:cs="Sylfaen"/>
          <w:i/>
          <w:lang w:val="hy-AM"/>
        </w:rPr>
        <w:t xml:space="preserve"> օգտագործվող</w:t>
      </w:r>
      <w:r w:rsidRPr="00483C16">
        <w:rPr>
          <w:rFonts w:ascii="GHEA Grapalat" w:hAnsi="GHEA Grapalat"/>
          <w:i/>
          <w:lang w:val="hy-AM"/>
        </w:rPr>
        <w:t xml:space="preserve"> </w:t>
      </w:r>
      <w:r w:rsidRPr="00483C16">
        <w:rPr>
          <w:rFonts w:ascii="GHEA Grapalat" w:hAnsi="GHEA Grapalat" w:cs="Sylfaen"/>
          <w:i/>
          <w:lang w:val="hy-AM"/>
        </w:rPr>
        <w:t>սարքավորումներում</w:t>
      </w:r>
      <w:r w:rsidRPr="00483C16">
        <w:rPr>
          <w:rFonts w:ascii="GHEA Grapalat" w:hAnsi="GHEA Grapalat"/>
          <w:i/>
          <w:lang w:val="hy-AM"/>
        </w:rPr>
        <w:t xml:space="preserve"> </w:t>
      </w:r>
      <w:r w:rsidRPr="00483C16">
        <w:rPr>
          <w:rFonts w:ascii="GHEA Grapalat" w:hAnsi="GHEA Grapalat" w:cs="Sylfaen"/>
          <w:i/>
          <w:lang w:val="hy-AM"/>
        </w:rPr>
        <w:t>ներկառուցված</w:t>
      </w:r>
      <w:r w:rsidRPr="00483C16">
        <w:rPr>
          <w:rFonts w:ascii="GHEA Grapalat" w:hAnsi="GHEA Grapalat"/>
          <w:i/>
          <w:lang w:val="hy-AM"/>
        </w:rPr>
        <w:t xml:space="preserve"> </w:t>
      </w:r>
      <w:r w:rsidRPr="00483C16">
        <w:rPr>
          <w:rFonts w:ascii="GHEA Grapalat" w:hAnsi="GHEA Grapalat" w:cs="Sylfaen"/>
          <w:i/>
          <w:lang w:val="hy-AM"/>
        </w:rPr>
        <w:t>կառավարվող</w:t>
      </w:r>
      <w:r w:rsidRPr="00483C16">
        <w:rPr>
          <w:rFonts w:ascii="GHEA Grapalat" w:hAnsi="GHEA Grapalat"/>
          <w:i/>
          <w:lang w:val="hy-AM"/>
        </w:rPr>
        <w:t xml:space="preserve"> </w:t>
      </w:r>
      <w:r w:rsidRPr="00483C16">
        <w:rPr>
          <w:rFonts w:ascii="GHEA Grapalat" w:hAnsi="GHEA Grapalat" w:cs="Sylfaen"/>
          <w:i/>
          <w:lang w:val="hy-AM"/>
        </w:rPr>
        <w:t>անջատիչները</w:t>
      </w:r>
      <w:r w:rsidRPr="00483C16">
        <w:rPr>
          <w:rFonts w:ascii="GHEA Grapalat" w:hAnsi="GHEA Grapalat"/>
          <w:i/>
          <w:lang w:val="hy-AM"/>
        </w:rPr>
        <w:t xml:space="preserve">, </w:t>
      </w:r>
      <w:r w:rsidRPr="00483C16">
        <w:rPr>
          <w:rFonts w:ascii="GHEA Grapalat" w:hAnsi="GHEA Grapalat" w:cs="Sylfaen"/>
          <w:i/>
          <w:lang w:val="hy-AM"/>
        </w:rPr>
        <w:t>դիոդները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մոդուլները</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416"/>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spacing w:before="240" w:after="240" w:line="276" w:lineRule="auto"/>
        <w:ind w:left="1416"/>
        <w:jc w:val="both"/>
        <w:rPr>
          <w:rFonts w:ascii="GHEA Grapalat" w:hAnsi="GHEA Grapalat" w:cs="Tahoma"/>
          <w:lang w:val="hy-AM"/>
        </w:rPr>
      </w:pPr>
      <w:r w:rsidRPr="00483C16">
        <w:rPr>
          <w:rFonts w:ascii="GHEA Grapalat" w:hAnsi="GHEA Grapalat"/>
          <w:i/>
          <w:lang w:val="hy-AM"/>
        </w:rPr>
        <w:t xml:space="preserve">3A001.h. </w:t>
      </w:r>
      <w:r w:rsidRPr="00483C16">
        <w:rPr>
          <w:rFonts w:ascii="GHEA Grapalat" w:hAnsi="GHEA Grapalat" w:cs="Sylfaen"/>
          <w:i/>
          <w:lang w:val="hy-AM"/>
        </w:rPr>
        <w:t>կետի</w:t>
      </w:r>
      <w:r w:rsidRPr="00483C16">
        <w:rPr>
          <w:rFonts w:ascii="GHEA Grapalat" w:hAnsi="GHEA Grapalat"/>
          <w:i/>
          <w:lang w:val="hy-AM"/>
        </w:rPr>
        <w:t xml:space="preserve"> նպատակներով ‘</w:t>
      </w:r>
      <w:r w:rsidRPr="00483C16">
        <w:rPr>
          <w:rFonts w:ascii="GHEA Grapalat" w:hAnsi="GHEA Grapalat" w:cs="Sylfaen"/>
          <w:i/>
          <w:lang w:val="hy-AM"/>
        </w:rPr>
        <w:t>մոդուլները’</w:t>
      </w:r>
      <w:r w:rsidRPr="00483C16">
        <w:rPr>
          <w:rFonts w:ascii="GHEA Grapalat" w:hAnsi="GHEA Grapalat"/>
          <w:i/>
          <w:lang w:val="hy-AM"/>
        </w:rPr>
        <w:t xml:space="preserve"> պարունակում </w:t>
      </w:r>
      <w:r w:rsidRPr="00483C16">
        <w:rPr>
          <w:rFonts w:ascii="GHEA Grapalat" w:hAnsi="GHEA Grapalat" w:cs="Sylfaen"/>
          <w:i/>
          <w:lang w:val="hy-AM"/>
        </w:rPr>
        <w:t>են</w:t>
      </w:r>
      <w:r w:rsidRPr="00483C16">
        <w:rPr>
          <w:rFonts w:ascii="GHEA Grapalat" w:hAnsi="GHEA Grapalat"/>
          <w:i/>
          <w:lang w:val="hy-AM"/>
        </w:rPr>
        <w:t xml:space="preserve"> հոսանքի մեկ կամ ավելի կարծր</w:t>
      </w:r>
      <w:r w:rsidRPr="00483C16">
        <w:rPr>
          <w:rFonts w:ascii="GHEA Grapalat" w:hAnsi="GHEA Grapalat" w:cs="Sylfaen"/>
          <w:i/>
          <w:lang w:val="hy-AM"/>
        </w:rPr>
        <w:t xml:space="preserve"> կիսահաղորդչային</w:t>
      </w:r>
      <w:r w:rsidRPr="00483C16">
        <w:rPr>
          <w:rFonts w:ascii="GHEA Grapalat" w:hAnsi="GHEA Grapalat"/>
          <w:i/>
          <w:lang w:val="hy-AM"/>
        </w:rPr>
        <w:t xml:space="preserve"> </w:t>
      </w:r>
      <w:r w:rsidRPr="00483C16">
        <w:rPr>
          <w:rFonts w:ascii="GHEA Grapalat" w:hAnsi="GHEA Grapalat" w:cs="Sylfaen"/>
          <w:i/>
          <w:lang w:val="hy-AM"/>
        </w:rPr>
        <w:t>անջատիչներ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դիոդներ</w:t>
      </w:r>
      <w:r w:rsidRPr="00483C16">
        <w:rPr>
          <w:rFonts w:ascii="GHEA Grapalat" w:hAnsi="GHEA Grapalat" w:cs="Tahoma"/>
          <w:lang w:val="hy-AM"/>
        </w:rPr>
        <w:t>։</w:t>
      </w:r>
    </w:p>
    <w:p w:rsidR="00E77C02" w:rsidRPr="00483C16" w:rsidRDefault="00E77C02" w:rsidP="00483C16">
      <w:pPr>
        <w:pStyle w:val="BodyText"/>
        <w:numPr>
          <w:ilvl w:val="0"/>
          <w:numId w:val="32"/>
        </w:numPr>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lastRenderedPageBreak/>
        <w:t xml:space="preserve">Ուժգնության, ամպլիտուդայի, կամ ֆազային էլեկտրա-օպտիկական մոդուլատորները, որոնք նախագծված են անալոգային ազդանշանների համար  և ունեն հետևյալ բնութագրիչներից որևէ մեկը.   </w:t>
      </w:r>
    </w:p>
    <w:p w:rsidR="00E77C02" w:rsidRPr="00483C16" w:rsidRDefault="00E77C02" w:rsidP="00483C16">
      <w:pPr>
        <w:pStyle w:val="BodyText"/>
        <w:autoSpaceDE w:val="0"/>
        <w:autoSpaceDN w:val="0"/>
        <w:adjustRightInd w:val="0"/>
        <w:spacing w:before="240" w:after="240" w:line="276" w:lineRule="auto"/>
        <w:ind w:left="1080"/>
        <w:rPr>
          <w:rFonts w:ascii="GHEA Grapalat" w:hAnsi="GHEA Grapalat"/>
          <w:lang w:val="hy-AM"/>
        </w:rPr>
      </w:pPr>
      <w:r w:rsidRPr="00483C16">
        <w:rPr>
          <w:rFonts w:ascii="GHEA Grapalat" w:hAnsi="GHEA Grapalat"/>
          <w:lang w:val="hy-AM"/>
        </w:rPr>
        <w:t xml:space="preserve">1. Առավելագույն աշխատանքային  հաճախականությունը գերազանցում է 10 ԳՀց բայց պակաս է 20 ԳՀց-ից,  օպտիկական ներդիրի կորուստը հավասար է կամ պակաս է 3 դԲ-ից և ունի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a. 'կես-ալիք-լարում' ('Վπ') պակաս է 2,7 Վ-ից, երբ չափվում է 1 Գհց կամ ավելի ցածր հաճախականության վրա, կամ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b.  'Վπ' պակաս է  4 Վ-ից, երբ  չափվում է 1 Գհց –ից բարձր հաճախականության վրա, կամ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2. Առավելագույն աշխատանքային  հաճախականությունը հավասար է կամ գերազանցում է 20 ԳՀց, օպտիկական ներդիրի կորուստը հավասար է կամ պակաս է 3 դԲ-ից և ունի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a. 'Վπ' պակաս է  3,3 Վ-ից, երբ  չափվում է 1 Գհց կամ ավելի ցածր  հաճախականության վրա, կամ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b. 'Վπ' պակաս է  5 Վ-ից, երբ  չափվում է 1 Գհց-ից բարձր  հաճախականության վրա: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u w:val="single"/>
          <w:lang w:val="hy-AM"/>
        </w:rPr>
        <w:t xml:space="preserve">Ծանոթագրություն. </w:t>
      </w:r>
      <w:r w:rsidRPr="00483C16">
        <w:rPr>
          <w:rFonts w:ascii="GHEA Grapalat" w:hAnsi="GHEA Grapalat"/>
          <w:i/>
          <w:lang w:val="hy-AM"/>
        </w:rPr>
        <w:t xml:space="preserve">3A001.i. կետը ներառում է էլեկտրա-օպտիկական մոդուլատորները, որոնք ունեն օպտիկական մուտքի և ելքի միացիչներ (օր., օպտիկական մանրաթելային պոչեր):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 xml:space="preserve">  3A001.i. կետի նպատակներով, 'կես-ալիք լարումը' ('Վπ') այն կիրառված լարումն է, որն անհրաժեշտ է օպտիկական մոդուլատորի  միջով  անցնող լույսի ալիքի երկարությամբ 180 աստիճանի ֆազային փոփոխություն կատարելու համար: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3A002</w:t>
      </w:r>
      <w:r w:rsidRPr="00483C16">
        <w:rPr>
          <w:rFonts w:ascii="GHEA Grapalat" w:hAnsi="GHEA Grapalat"/>
          <w:lang w:val="hy-AM"/>
        </w:rPr>
        <w:tab/>
        <w:t>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նշանակության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էլեկտրոնային</w:t>
      </w:r>
      <w:r w:rsidRPr="00483C16">
        <w:rPr>
          <w:rFonts w:ascii="GHEA Grapalat" w:hAnsi="GHEA Grapalat"/>
          <w:lang w:val="hy-AM"/>
        </w:rPr>
        <w:t xml:space="preserve"> հավաքվածքներ</w:t>
      </w:r>
      <w:r w:rsidR="00D76829" w:rsidRPr="00483C16">
        <w:rPr>
          <w:rFonts w:ascii="GHEA Grapalat" w:hAnsi="GHEA Grapalat"/>
          <w:lang w:val="hy-AM"/>
        </w:rPr>
        <w:t>”</w:t>
      </w:r>
      <w:r w:rsidRPr="00483C16">
        <w:rPr>
          <w:rFonts w:ascii="GHEA Grapalat" w:hAnsi="GHEA Grapalat"/>
          <w:lang w:val="hy-AM"/>
        </w:rPr>
        <w:t xml:space="preserve">, մոդուլներ և </w:t>
      </w:r>
      <w:r w:rsidRPr="00483C16">
        <w:rPr>
          <w:rFonts w:ascii="GHEA Grapalat" w:hAnsi="GHEA Grapalat" w:cs="Sylfaen"/>
          <w:lang w:val="hy-AM"/>
        </w:rPr>
        <w:t xml:space="preserve">սարքավորումներ, ինչպիսիք են.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Գրանցող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և օսցիլոսկոպներ/թրթռացույցեր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 xml:space="preserve">3.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4.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5.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6. Թվային տվյալներ գրանցող սարքեր, որոնք ունեն բոլոր հետևյալ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a. Պահպանվող 'անընդհատ թողունակություն' 6,4 Գբիտ/վրկ սկավռակի կամ պինդ մարմնային հիշողության կուտակիչի վրա;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b. Պրոցեսոր, որը կատարում է ռադիոհաճախականության ազդանշանային տվյալի վերլուծություն դրա գրանցման ընթացքում:</w:t>
      </w:r>
    </w:p>
    <w:p w:rsidR="00E77C02" w:rsidRPr="00483C16"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i/>
          <w:u w:val="single"/>
          <w:lang w:val="hy-AM"/>
        </w:rPr>
      </w:pPr>
      <w:r w:rsidRPr="00483C16">
        <w:rPr>
          <w:rFonts w:ascii="GHEA Grapalat" w:hAnsi="GHEA Grapalat"/>
          <w:i/>
          <w:u w:val="single"/>
          <w:lang w:val="hy-AM"/>
        </w:rPr>
        <w:t xml:space="preserve">Տեխնիկական ծանոթագրություններ </w:t>
      </w:r>
    </w:p>
    <w:p w:rsidR="00E77C02" w:rsidRPr="00483C16"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lang w:val="hy-AM"/>
        </w:rPr>
        <w:t xml:space="preserve">1. Զուգահեռ հենքային ճարտարապետությամբ գրանցող սարքերի համար 'անընդհատ թողունակության' արագությունը ամենաբարձր բառային արագությունն է բազմապատկած բառի մեջ եղած բիտերի թվով; </w:t>
      </w:r>
    </w:p>
    <w:p w:rsidR="00E77C02" w:rsidRPr="00483C16"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lang w:val="hy-AM"/>
        </w:rPr>
        <w:t xml:space="preserve">2. 'Անընդհատ թողունակությունը' տվյալների մշակման ամենաբարձր արագությունն է, որով գործիքը կարող է գրանցել տվյալները սկավառակի/դիսկի կամ պինդ մարմնային հիշողության կուտակիչի վրա` որևէ տեղեկույթ չկորցնելով և միաժամանակ պահպանելով մուտքի թվային տվյալների արագությունը կամ թվայնացնող հանգույցի փոխակերպող արագությունը: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7. Իրական ժամանակում աշխատող օսցիլոսկոպներ</w:t>
      </w:r>
      <w:r w:rsidRPr="00483C16">
        <w:rPr>
          <w:rFonts w:ascii="GHEA Grapalat" w:hAnsi="GHEA Grapalat" w:cs="Sylfaen"/>
          <w:lang w:val="hy-AM"/>
        </w:rPr>
        <w:t>/թրթռացույցեր</w:t>
      </w:r>
      <w:r w:rsidRPr="00483C16">
        <w:rPr>
          <w:rFonts w:ascii="GHEA Grapalat" w:hAnsi="GHEA Grapalat"/>
          <w:lang w:val="hy-AM"/>
        </w:rPr>
        <w:t xml:space="preserve">, որոնք ունեն աղմուկի միջին քառակուսային ուղղահայաց բարձրություն, որը կազմում է ամբողջ սանդղակի 2%-ից պակաս` սանդղակի ուղղահայաց կարգաբերման դեպքում, ինչը տալիս է աղմուկի ամենացածր արժեքը յուրաքանչյուր մուտքային 3դԲ ընդգրկույթի համար յուրաքանչյուր կապուղու 60 ԳՀց կամ ավելի բարձր հզորության դեպքում: </w:t>
      </w:r>
    </w:p>
    <w:p w:rsidR="00E77C02" w:rsidRPr="00483C16" w:rsidRDefault="00E77C02" w:rsidP="00483C16">
      <w:pPr>
        <w:pStyle w:val="BodyText"/>
        <w:tabs>
          <w:tab w:val="left" w:pos="-1276"/>
        </w:tabs>
        <w:autoSpaceDE w:val="0"/>
        <w:autoSpaceDN w:val="0"/>
        <w:adjustRightInd w:val="0"/>
        <w:spacing w:before="240" w:after="240" w:line="276" w:lineRule="auto"/>
        <w:ind w:left="1701" w:hanging="1"/>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 3A002.a.7. կետով չեն վերահսկվում հավասարազոր-ժամանակով հաջորդական ընտրությամբ օսցիլոսկոպները: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b. Չի կիրառվում:</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Ազդանշանի վերլուծիչներ</w:t>
      </w:r>
      <w:r w:rsidR="00D76829" w:rsidRPr="00483C16">
        <w:rPr>
          <w:rFonts w:ascii="GHEA Grapalat" w:hAnsi="GHEA Grapalat"/>
          <w:lang w:val="hy-AM"/>
        </w:rPr>
        <w:t>”</w:t>
      </w:r>
      <w:r w:rsidRPr="00483C16">
        <w:rPr>
          <w:rFonts w:ascii="GHEA Grapalat" w:hAnsi="GHEA Grapalat"/>
          <w:lang w:val="hy-AM"/>
        </w:rPr>
        <w:t xml:space="preserve">, ինչպիսիք են.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1. </w:t>
      </w:r>
      <w:r w:rsidR="00D76829" w:rsidRPr="00483C16">
        <w:rPr>
          <w:rFonts w:ascii="GHEA Grapalat" w:hAnsi="GHEA Grapalat"/>
          <w:lang w:val="hy-AM"/>
        </w:rPr>
        <w:t>“</w:t>
      </w:r>
      <w:r w:rsidRPr="00483C16">
        <w:rPr>
          <w:rFonts w:ascii="GHEA Grapalat" w:hAnsi="GHEA Grapalat"/>
          <w:lang w:val="hy-AM"/>
        </w:rPr>
        <w:t xml:space="preserve">Ազդանշանի </w:t>
      </w:r>
      <w:r w:rsidRPr="00483C16">
        <w:rPr>
          <w:rFonts w:ascii="GHEA Grapalat" w:hAnsi="GHEA Grapalat" w:cs="Sylfaen"/>
          <w:lang w:val="hy-AM"/>
        </w:rPr>
        <w:t>վերլուծիչներ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3 դԲ թողունակությամբ ընդգրկույթ, որը գերազանցում է 10 ՄՀց ամենուրեք 31,8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հաճախականության ընդգրկույթում</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չի գերազանցում 37 </w:t>
      </w:r>
      <w:r w:rsidRPr="00483C16">
        <w:rPr>
          <w:rFonts w:ascii="GHEA Grapalat" w:hAnsi="GHEA Grapalat" w:cs="Sylfaen"/>
          <w:lang w:val="hy-AM"/>
        </w:rPr>
        <w:t xml:space="preserve">ԳՀց: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 xml:space="preserve">Ազդանշանի </w:t>
      </w:r>
      <w:r w:rsidRPr="00483C16">
        <w:rPr>
          <w:rFonts w:ascii="GHEA Grapalat" w:hAnsi="GHEA Grapalat" w:cs="Sylfaen"/>
          <w:lang w:val="hy-AM"/>
        </w:rPr>
        <w:t>վերլուծիչներ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ցուցադրված աղմուկի միջին մակարդակ (DANL), որը պակաս է (ավելի լավն է) քան 150 դԲմ/Հց ամենուրեք 43,5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հաճախականության ընդգրկույթում</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չի գերազանցում 90 </w:t>
      </w:r>
      <w:r w:rsidRPr="00483C16">
        <w:rPr>
          <w:rFonts w:ascii="GHEA Grapalat" w:hAnsi="GHEA Grapalat" w:cs="Sylfaen"/>
          <w:lang w:val="hy-AM"/>
        </w:rPr>
        <w:t xml:space="preserve">ԳՀց: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lang w:val="hy-AM"/>
        </w:rPr>
        <w:t xml:space="preserve">Ազդանշանի </w:t>
      </w:r>
      <w:r w:rsidRPr="00483C16">
        <w:rPr>
          <w:rFonts w:ascii="GHEA Grapalat" w:hAnsi="GHEA Grapalat" w:cs="Sylfaen"/>
          <w:lang w:val="hy-AM"/>
        </w:rPr>
        <w:t>վերլուծիչներ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90 ԳՀ</w:t>
      </w:r>
      <w:r w:rsidRPr="00483C16">
        <w:rPr>
          <w:rFonts w:ascii="GHEA Grapalat" w:hAnsi="GHEA Grapalat" w:cs="Sylfaen"/>
          <w:lang w:val="hy-AM"/>
        </w:rPr>
        <w:t>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հաճախականություններ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4. </w:t>
      </w:r>
      <w:r w:rsidR="00D76829" w:rsidRPr="00483C16">
        <w:rPr>
          <w:rFonts w:ascii="GHEA Grapalat" w:hAnsi="GHEA Grapalat"/>
          <w:lang w:val="hy-AM"/>
        </w:rPr>
        <w:t>“</w:t>
      </w:r>
      <w:r w:rsidRPr="00483C16">
        <w:rPr>
          <w:rFonts w:ascii="GHEA Grapalat" w:hAnsi="GHEA Grapalat"/>
          <w:lang w:val="hy-AM"/>
        </w:rPr>
        <w:t>Ազդանշանի վերլուծիչներ</w:t>
      </w:r>
      <w:r w:rsidR="00D76829" w:rsidRPr="00483C16">
        <w:rPr>
          <w:rFonts w:ascii="GHEA Grapalat" w:hAnsi="GHEA Grapalat"/>
          <w:lang w:val="hy-AM"/>
        </w:rPr>
        <w:t>”</w:t>
      </w:r>
      <w:r w:rsidRPr="00483C16">
        <w:rPr>
          <w:rFonts w:ascii="GHEA Grapalat" w:hAnsi="GHEA Grapalat"/>
          <w:lang w:val="hy-AM"/>
        </w:rPr>
        <w:t xml:space="preserve">, որոնք ունեն բոլոր հետևյալ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Իրական ժամանակում ընդգրկույթը</w:t>
      </w:r>
      <w:r w:rsidR="00D76829" w:rsidRPr="00483C16">
        <w:rPr>
          <w:rFonts w:ascii="GHEA Grapalat" w:hAnsi="GHEA Grapalat"/>
          <w:lang w:val="hy-AM"/>
        </w:rPr>
        <w:t>”</w:t>
      </w:r>
      <w:r w:rsidRPr="00483C16">
        <w:rPr>
          <w:rFonts w:ascii="GHEA Grapalat" w:hAnsi="GHEA Grapalat"/>
          <w:lang w:val="hy-AM"/>
        </w:rPr>
        <w:t xml:space="preserve"> գերազանցում է 170 ՄՀց; և </w:t>
      </w:r>
    </w:p>
    <w:p w:rsidR="00E77C02" w:rsidRPr="00483C16"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b. Ունեն հետևյալ բնութագրերից որևէ մեկը. </w:t>
      </w:r>
    </w:p>
    <w:p w:rsidR="00E77C02" w:rsidRPr="00483C16" w:rsidRDefault="00E77C02" w:rsidP="00483C16">
      <w:pPr>
        <w:pStyle w:val="BodyText"/>
        <w:tabs>
          <w:tab w:val="left" w:pos="-1276"/>
        </w:tabs>
        <w:autoSpaceDE w:val="0"/>
        <w:autoSpaceDN w:val="0"/>
        <w:adjustRightInd w:val="0"/>
        <w:spacing w:before="240" w:after="240" w:line="276" w:lineRule="auto"/>
        <w:ind w:left="2268" w:hanging="284"/>
        <w:rPr>
          <w:rFonts w:ascii="GHEA Grapalat" w:hAnsi="GHEA Grapalat"/>
          <w:lang w:val="hy-AM"/>
        </w:rPr>
      </w:pPr>
      <w:r w:rsidRPr="00483C16">
        <w:rPr>
          <w:rFonts w:ascii="GHEA Grapalat" w:hAnsi="GHEA Grapalat"/>
          <w:lang w:val="hy-AM"/>
        </w:rPr>
        <w:t xml:space="preserve">1. Բացահայտման 100% հավանականություն լրիվ ամպլիտուդից 3 դԲ-ից պակաս կրճատումով` 15 մկվրկ կամ ավելի փոքր տևողությամբ ազդանշանների բացերի կամ պատուհանային էֆեկտների պատճառով;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268"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Հաճախականության քողարկված տրիգերի/ձգանի</w:t>
      </w:r>
      <w:r w:rsidR="00D76829" w:rsidRPr="00483C16">
        <w:rPr>
          <w:rFonts w:ascii="GHEA Grapalat" w:hAnsi="GHEA Grapalat"/>
          <w:lang w:val="hy-AM"/>
        </w:rPr>
        <w:t>”</w:t>
      </w:r>
      <w:r w:rsidRPr="00483C16">
        <w:rPr>
          <w:rFonts w:ascii="GHEA Grapalat" w:hAnsi="GHEA Grapalat"/>
          <w:lang w:val="hy-AM"/>
        </w:rPr>
        <w:t xml:space="preserve"> ֆունկցիա տրիգերի 100% հավանականությամբ այն ազդանշանների համար, որոնք տևում են 15 մկվրկ կամ ավելի պակաս: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i/>
          <w:u w:val="single"/>
          <w:lang w:val="hy-AM"/>
        </w:rPr>
      </w:pPr>
      <w:r w:rsidRPr="00483C16">
        <w:rPr>
          <w:rFonts w:ascii="GHEA Grapalat" w:hAnsi="GHEA Grapalat"/>
          <w:i/>
          <w:u w:val="single"/>
          <w:lang w:val="hy-AM"/>
        </w:rPr>
        <w:t xml:space="preserve">Տեխնիկական ծանոթագրություններ: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483C16">
        <w:rPr>
          <w:rFonts w:ascii="GHEA Grapalat" w:hAnsi="GHEA Grapalat"/>
          <w:i/>
          <w:lang w:val="hy-AM"/>
        </w:rPr>
        <w:t xml:space="preserve">1. Բացահայտման հավանականությունը 3A002.c.4.b.1. կետում միշտ հիշատակվում է որպես բացահայտելու կամ բռնելու հավանականություն: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483C16">
        <w:rPr>
          <w:rFonts w:ascii="GHEA Grapalat" w:hAnsi="GHEA Grapalat"/>
          <w:i/>
          <w:lang w:val="hy-AM"/>
        </w:rPr>
        <w:t>2. 3A002.c.4.b.1. կետի նպատակով, 100% հավանականությամբ բացահայտման տևողությունը համարժեք է նվազագույն ազդանշանի տևողությանը, որն անհրաժեշտ է հատկորոշված մակարդակի չափագրման անորոշության համար:</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483C16">
        <w:rPr>
          <w:rFonts w:ascii="GHEA Grapalat" w:hAnsi="GHEA Grapalat"/>
          <w:i/>
          <w:lang w:val="hy-AM"/>
        </w:rPr>
        <w:t xml:space="preserve">3. 3A002.c.4.b.1. կետի նպատակներով բացահայտման 100% հավանականության տևողությունը հավասար է այն ազդանշանի </w:t>
      </w:r>
      <w:r w:rsidRPr="00483C16">
        <w:rPr>
          <w:rFonts w:ascii="GHEA Grapalat" w:hAnsi="GHEA Grapalat"/>
          <w:i/>
          <w:lang w:val="hy-AM"/>
        </w:rPr>
        <w:lastRenderedPageBreak/>
        <w:t xml:space="preserve">նվազագույն տևողությանը, որն անհրաժեշտ է հատկորոշված մակարդակի չափագրման անորոշության համար: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483C16">
        <w:rPr>
          <w:rFonts w:ascii="GHEA Grapalat" w:hAnsi="GHEA Grapalat"/>
          <w:i/>
          <w:lang w:val="hy-AM"/>
        </w:rPr>
        <w:t xml:space="preserve">4. 'Հաճախականության ծածկույթի/քողարկման թրիգերը' մի մեխանիզմ է, որտեղ թրիգերի գործառույթը ունակ է ընտրել հաճախականության մի տիրույթ, որում թրիգերի գործառույթը պետք է աշխատի, որպես ստացող ընդգրկույթի ենթաֆունկցիա, միաժամանակ անտեսելով մյուս ազդանշանները, որոնք նույնպես կարող են առկա լինել միևնույն ընդունող ընդգրկույթի մեջ: 'Հաճախականության ծածկույթի/քողարկման թրիգերը' կարող է պարունակել մեկից ավելի անկախ գործող սահմանափակումներ: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3A002.c.4.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00D76829" w:rsidRPr="00483C16">
        <w:rPr>
          <w:rFonts w:ascii="GHEA Grapalat" w:hAnsi="GHEA Grapalat"/>
          <w:i/>
          <w:lang w:val="hy-AM"/>
        </w:rPr>
        <w:t>“</w:t>
      </w:r>
      <w:r w:rsidRPr="00483C16">
        <w:rPr>
          <w:rFonts w:ascii="GHEA Grapalat" w:hAnsi="GHEA Grapalat" w:cs="Sylfaen"/>
          <w:i/>
          <w:lang w:val="hy-AM"/>
        </w:rPr>
        <w:t>ազդանշանի</w:t>
      </w:r>
      <w:r w:rsidRPr="00483C16">
        <w:rPr>
          <w:rFonts w:ascii="GHEA Grapalat" w:hAnsi="GHEA Grapalat"/>
          <w:i/>
          <w:lang w:val="hy-AM"/>
        </w:rPr>
        <w:t xml:space="preserve"> </w:t>
      </w:r>
      <w:r w:rsidRPr="00483C16">
        <w:rPr>
          <w:rFonts w:ascii="GHEA Grapalat" w:hAnsi="GHEA Grapalat" w:cs="Sylfaen"/>
          <w:i/>
          <w:lang w:val="hy-AM"/>
        </w:rPr>
        <w:t>վերլուծիչները</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օգտագործում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հաստատուն տոկոսային հարաբերությամբ ընդգրկույթի զտիչներ (որոնք հայտնի են նաև որպես օկտավա կամ կոտորակային օկատավային զտիչներ)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5. Չի կիրառվում;</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d. Ա</w:t>
      </w:r>
      <w:r w:rsidRPr="00483C16">
        <w:rPr>
          <w:rFonts w:ascii="GHEA Grapalat" w:hAnsi="GHEA Grapalat" w:cs="Sylfaen"/>
          <w:lang w:val="hy-AM"/>
        </w:rPr>
        <w:t>զդանշանների</w:t>
      </w:r>
      <w:r w:rsidRPr="00483C16">
        <w:rPr>
          <w:rFonts w:ascii="GHEA Grapalat" w:hAnsi="GHEA Grapalat"/>
          <w:lang w:val="hy-AM"/>
        </w:rPr>
        <w:t xml:space="preserve"> </w:t>
      </w:r>
      <w:r w:rsidRPr="00483C16">
        <w:rPr>
          <w:rFonts w:ascii="GHEA Grapalat" w:hAnsi="GHEA Grapalat" w:cs="Sylfaen"/>
          <w:lang w:val="hy-AM"/>
        </w:rPr>
        <w:t>գեներատորներ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1. Հատկորոշված են գեներացնելու իմպուլսային-մոդուլացված ազդանշաններ, որոնք ունեն բոլոր հետևյալ բնութագրերը ամենուրեք 31,8 </w:t>
      </w:r>
      <w:r w:rsidRPr="00483C16">
        <w:rPr>
          <w:rFonts w:ascii="GHEA Grapalat" w:hAnsi="GHEA Grapalat" w:cs="Sylfaen"/>
          <w:lang w:val="hy-AM"/>
        </w:rPr>
        <w:t>ԳՀց գերազանցող հաճախականության ընդգրկույթում</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քան 37 </w:t>
      </w:r>
      <w:r w:rsidRPr="00483C16">
        <w:rPr>
          <w:rFonts w:ascii="GHEA Grapalat" w:hAnsi="GHEA Grapalat" w:cs="Sylfaen"/>
          <w:lang w:val="hy-AM"/>
        </w:rPr>
        <w:t>ԳՀց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cs="Sylfaen"/>
          <w:lang w:val="hy-AM"/>
        </w:rPr>
        <w:t xml:space="preserve">a. </w:t>
      </w:r>
      <w:r w:rsidRPr="00483C16">
        <w:rPr>
          <w:rFonts w:ascii="GHEA Grapalat" w:hAnsi="GHEA Grapalat"/>
          <w:lang w:val="hy-AM"/>
        </w:rPr>
        <w:t>'Իմպուլսի տևողությունը</w:t>
      </w:r>
      <w:r w:rsidRPr="00483C16">
        <w:rPr>
          <w:rFonts w:ascii="GHEA Grapalat" w:hAnsi="GHEA Grapalat" w:cs="Sylfaen"/>
          <w:lang w:val="hy-AM"/>
        </w:rPr>
        <w:t xml:space="preserve">' 25 նվրկ-ից պակաս; </w:t>
      </w:r>
      <w:r w:rsidRPr="00483C16">
        <w:rPr>
          <w:rFonts w:ascii="GHEA Grapalat" w:hAnsi="GHEA Grapalat" w:cs="Sylfaen"/>
          <w:u w:val="single"/>
          <w:lang w:val="hy-AM"/>
        </w:rPr>
        <w:t xml:space="preserve">և </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cs="Sylfaen"/>
          <w:lang w:val="hy-AM"/>
        </w:rPr>
        <w:t>b. On/off հարաբերակցությունը հավասար է կամ գերազանցում է 65 դԲ;</w:t>
      </w:r>
    </w:p>
    <w:p w:rsidR="00E77C02" w:rsidRPr="00483C16" w:rsidRDefault="00E77C02" w:rsidP="00483C16">
      <w:pPr>
        <w:pStyle w:val="BodyText"/>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Առավելագույն</w:t>
      </w:r>
      <w:r w:rsidRPr="00483C16">
        <w:rPr>
          <w:rFonts w:ascii="GHEA Grapalat" w:hAnsi="GHEA Grapalat"/>
          <w:lang w:val="hy-AM"/>
        </w:rPr>
        <w:t xml:space="preserve"> ելքային հզորությունը 100 մՎտ (20 դԲմ) ամենուրեք 43,5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է հաճախականության ընդգրկույթում</w:t>
      </w:r>
      <w:r w:rsidRPr="00483C16">
        <w:rPr>
          <w:rFonts w:ascii="GHEA Grapalat" w:hAnsi="GHEA Grapalat"/>
          <w:lang w:val="hy-AM"/>
        </w:rPr>
        <w:t xml:space="preserve">, բայց ոչ ավելի բարձր քան 90 ԳՀց: </w:t>
      </w:r>
    </w:p>
    <w:p w:rsidR="00E77C02" w:rsidRPr="00483C16" w:rsidRDefault="00E77C02" w:rsidP="00483C16">
      <w:pPr>
        <w:pStyle w:val="BodyText"/>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փոփոխության</w:t>
      </w:r>
      <w:r w:rsidRPr="00483C16">
        <w:rPr>
          <w:rFonts w:ascii="GHEA Grapalat" w:hAnsi="GHEA Grapalat"/>
          <w:lang w:val="hy-AM"/>
        </w:rPr>
        <w:t xml:space="preserve"> </w:t>
      </w:r>
      <w:r w:rsidRPr="00483C16">
        <w:rPr>
          <w:rFonts w:ascii="GHEA Grapalat" w:hAnsi="GHEA Grapalat" w:cs="Sylfaen"/>
          <w:lang w:val="hy-AM"/>
        </w:rPr>
        <w:t>ժամանակը</w:t>
      </w:r>
      <w:r w:rsidR="00D76829" w:rsidRPr="00483C16">
        <w:rPr>
          <w:rFonts w:ascii="GHEA Grapalat" w:hAnsi="GHEA Grapalat"/>
          <w:lang w:val="hy-AM"/>
        </w:rPr>
        <w:t>”</w:t>
      </w:r>
      <w:r w:rsidRPr="00483C16">
        <w:rPr>
          <w:rFonts w:ascii="GHEA Grapalat" w:hAnsi="GHEA Grapalat"/>
          <w:lang w:val="hy-AM"/>
        </w:rPr>
        <w:t xml:space="preserve"> հատկորոշված է հետևյալ բնութագրերից որևէ մեկով. </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a.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lastRenderedPageBreak/>
        <w:t>b. 100 մկվրկ -ից պակաս է ցանկացած հաճախականության փոփոխության համար, որը բարձր է 2,2 ԳՀց-ից հաճախականության ընդգրկույթում, որը գերազանցում է 4,8 ԳՀց, բայց չի գերազանցում 31,8 ԳՀց։</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c. Չի կիրառվում։</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d. 500 մկվրկ -ից պակաս է ցանկացած հաճախականության փոփոխության համար, որը բարձր է 550 ՄՀց-ից սինթեզված հաճախականության ներսում, որը բարձր է 31,8 ԳՀց-ից, բայց չի գերազանցում 37 ԳՀց; </w:t>
      </w:r>
      <w:r w:rsidRPr="00483C16">
        <w:rPr>
          <w:rFonts w:ascii="GHEA Grapalat" w:hAnsi="GHEA Grapalat"/>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e. 100 մկվրկ -ից պակաս է ցանկացած հաճախականության փոփոխության համար, որը բարձր է 2,2 ԳՀց-ից սինթեզված հաճախականության ներսում, որը բարձր է 37 ԳՀց-ից, բայց չի գերազանցում 90 ԳՀց: </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f. Չի կիրառվում:</w:t>
      </w:r>
    </w:p>
    <w:p w:rsidR="00E77C02" w:rsidRPr="00483C16" w:rsidRDefault="00E77C02" w:rsidP="00483C16">
      <w:pPr>
        <w:pStyle w:val="BodyText"/>
        <w:autoSpaceDE w:val="0"/>
        <w:autoSpaceDN w:val="0"/>
        <w:adjustRightInd w:val="0"/>
        <w:spacing w:before="240" w:after="240" w:line="276" w:lineRule="auto"/>
        <w:ind w:left="1701" w:hanging="283"/>
        <w:rPr>
          <w:rFonts w:ascii="GHEA Grapalat" w:hAnsi="GHEA Grapalat"/>
          <w:lang w:val="hy-AM"/>
        </w:rPr>
      </w:pPr>
      <w:r w:rsidRPr="00483C16">
        <w:rPr>
          <w:rFonts w:ascii="GHEA Grapalat" w:hAnsi="GHEA Grapalat"/>
          <w:lang w:val="hy-AM"/>
        </w:rPr>
        <w:t xml:space="preserve">4. Եզակի կողային ընդգրկույթի (SSB) ֆազային աղմուկ` արտահայտված դԲց/Հց-ով, որը հատկորոշվում է հետևյալ կերպ.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a. Պակաս է (ավելի լավն է), քան -(126 + 20log</w:t>
      </w:r>
      <w:r w:rsidRPr="00483C16">
        <w:rPr>
          <w:rFonts w:ascii="GHEA Grapalat" w:hAnsi="GHEA Grapalat"/>
          <w:vertAlign w:val="subscript"/>
          <w:lang w:val="hy-AM"/>
        </w:rPr>
        <w:t>10</w:t>
      </w:r>
      <w:r w:rsidRPr="00483C16">
        <w:rPr>
          <w:rFonts w:ascii="GHEA Grapalat" w:hAnsi="GHEA Grapalat"/>
          <w:lang w:val="hy-AM"/>
        </w:rPr>
        <w:t>F - 20log</w:t>
      </w:r>
      <w:r w:rsidRPr="00483C16">
        <w:rPr>
          <w:rFonts w:ascii="GHEA Grapalat" w:hAnsi="GHEA Grapalat"/>
          <w:vertAlign w:val="subscript"/>
          <w:lang w:val="hy-AM"/>
        </w:rPr>
        <w:t>10</w:t>
      </w:r>
      <w:r w:rsidRPr="00483C16">
        <w:rPr>
          <w:rFonts w:ascii="GHEA Grapalat" w:hAnsi="GHEA Grapalat"/>
          <w:lang w:val="hy-AM"/>
        </w:rPr>
        <w:t xml:space="preserve">f) ամենուրեք 10Hz ≤ F ≤ 10kHz հաճախականության ընդգրկույթում, ամենուրեք 3,2 ԳՀց գերազանցող, բայց 90 ԳՀց չգերազանցող հաճախականության ընդգրկույթում,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b. Պակաս է (ավելի լավն է), քան -(206 - 20log</w:t>
      </w:r>
      <w:r w:rsidRPr="00483C16">
        <w:rPr>
          <w:rFonts w:ascii="GHEA Grapalat" w:hAnsi="GHEA Grapalat"/>
          <w:vertAlign w:val="subscript"/>
          <w:lang w:val="hy-AM"/>
        </w:rPr>
        <w:t>10</w:t>
      </w:r>
      <w:r w:rsidRPr="00483C16">
        <w:rPr>
          <w:rFonts w:ascii="GHEA Grapalat" w:hAnsi="GHEA Grapalat"/>
          <w:lang w:val="hy-AM"/>
        </w:rPr>
        <w:t xml:space="preserve">F) ամենուրեք 10kHz &lt; F ≤ 100kHz հաճախականության ընդգրկույթում, ամենուրեք 3,2 ԳՀց գերազանցող, բայց 90 ԳՀց չգերազանցող հաճախականության ընդգրկույթում;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spacing w:before="240" w:after="240" w:line="276" w:lineRule="auto"/>
        <w:ind w:left="2124"/>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spacing w:before="240" w:after="240" w:line="276" w:lineRule="auto"/>
        <w:ind w:left="2124"/>
        <w:jc w:val="both"/>
        <w:rPr>
          <w:rFonts w:ascii="GHEA Grapalat" w:hAnsi="GHEA Grapalat"/>
          <w:i/>
          <w:lang w:val="hy-AM"/>
        </w:rPr>
      </w:pPr>
      <w:r w:rsidRPr="00483C16">
        <w:rPr>
          <w:rFonts w:ascii="GHEA Grapalat" w:hAnsi="GHEA Grapalat"/>
          <w:i/>
          <w:lang w:val="hy-AM"/>
        </w:rPr>
        <w:t xml:space="preserve">3A002.d.4. </w:t>
      </w:r>
      <w:r w:rsidRPr="00483C16">
        <w:rPr>
          <w:rFonts w:ascii="GHEA Grapalat" w:hAnsi="GHEA Grapalat" w:cs="Sylfaen"/>
          <w:i/>
          <w:lang w:val="hy-AM"/>
        </w:rPr>
        <w:t>կետում</w:t>
      </w:r>
      <w:r w:rsidRPr="00483C16">
        <w:rPr>
          <w:rFonts w:ascii="GHEA Grapalat" w:hAnsi="GHEA Grapalat"/>
          <w:i/>
          <w:lang w:val="hy-AM"/>
        </w:rPr>
        <w:t xml:space="preserve"> F-</w:t>
      </w:r>
      <w:r w:rsidRPr="00483C16">
        <w:rPr>
          <w:rFonts w:ascii="GHEA Grapalat" w:hAnsi="GHEA Grapalat" w:cs="Sylfaen"/>
          <w:i/>
          <w:lang w:val="hy-AM"/>
        </w:rPr>
        <w:t>ը</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Hz-</w:t>
      </w:r>
      <w:r w:rsidRPr="00483C16">
        <w:rPr>
          <w:rFonts w:ascii="GHEA Grapalat" w:hAnsi="GHEA Grapalat" w:cs="Sylfaen"/>
          <w:i/>
          <w:lang w:val="hy-AM"/>
        </w:rPr>
        <w:t>ով</w:t>
      </w:r>
      <w:r w:rsidRPr="00483C16">
        <w:rPr>
          <w:rFonts w:ascii="GHEA Grapalat" w:hAnsi="GHEA Grapalat"/>
          <w:i/>
          <w:lang w:val="hy-AM"/>
        </w:rPr>
        <w:t xml:space="preserve"> </w:t>
      </w:r>
      <w:r w:rsidRPr="00483C16">
        <w:rPr>
          <w:rFonts w:ascii="GHEA Grapalat" w:hAnsi="GHEA Grapalat" w:cs="Sylfaen"/>
          <w:i/>
          <w:lang w:val="hy-AM"/>
        </w:rPr>
        <w:t>արտահայտվող</w:t>
      </w:r>
      <w:r w:rsidRPr="00483C16">
        <w:rPr>
          <w:rFonts w:ascii="GHEA Grapalat" w:hAnsi="GHEA Grapalat"/>
          <w:i/>
          <w:lang w:val="hy-AM"/>
        </w:rPr>
        <w:t xml:space="preserve"> </w:t>
      </w:r>
      <w:r w:rsidRPr="00483C16">
        <w:rPr>
          <w:rFonts w:ascii="GHEA Grapalat" w:hAnsi="GHEA Grapalat" w:cs="Sylfaen"/>
          <w:i/>
          <w:lang w:val="hy-AM"/>
        </w:rPr>
        <w:t>աշխատանքային</w:t>
      </w:r>
      <w:r w:rsidRPr="00483C16">
        <w:rPr>
          <w:rFonts w:ascii="GHEA Grapalat" w:hAnsi="GHEA Grapalat"/>
          <w:i/>
          <w:lang w:val="hy-AM"/>
        </w:rPr>
        <w:t xml:space="preserve"> </w:t>
      </w:r>
      <w:r w:rsidRPr="00483C16">
        <w:rPr>
          <w:rFonts w:ascii="GHEA Grapalat" w:hAnsi="GHEA Grapalat" w:cs="Sylfaen"/>
          <w:i/>
          <w:lang w:val="hy-AM"/>
        </w:rPr>
        <w:t>հաճախականության</w:t>
      </w:r>
      <w:r w:rsidRPr="00483C16">
        <w:rPr>
          <w:rFonts w:ascii="GHEA Grapalat" w:hAnsi="GHEA Grapalat"/>
          <w:i/>
          <w:lang w:val="hy-AM"/>
        </w:rPr>
        <w:t xml:space="preserve"> </w:t>
      </w:r>
      <w:r w:rsidRPr="00483C16">
        <w:rPr>
          <w:rFonts w:ascii="GHEA Grapalat" w:hAnsi="GHEA Grapalat" w:cs="Sylfaen"/>
          <w:i/>
          <w:lang w:val="hy-AM"/>
        </w:rPr>
        <w:t>տեղաշարժը</w:t>
      </w:r>
      <w:r w:rsidRPr="00483C16">
        <w:rPr>
          <w:rFonts w:ascii="GHEA Grapalat" w:hAnsi="GHEA Grapalat"/>
          <w:i/>
          <w:lang w:val="hy-AM"/>
        </w:rPr>
        <w:t xml:space="preserve">, </w:t>
      </w:r>
      <w:r w:rsidRPr="00483C16">
        <w:rPr>
          <w:rFonts w:ascii="GHEA Grapalat" w:hAnsi="GHEA Grapalat" w:cs="Sylfaen"/>
          <w:i/>
          <w:lang w:val="hy-AM"/>
        </w:rPr>
        <w:t>իսկ</w:t>
      </w:r>
      <w:r w:rsidRPr="00483C16">
        <w:rPr>
          <w:rFonts w:ascii="GHEA Grapalat" w:hAnsi="GHEA Grapalat"/>
          <w:i/>
          <w:lang w:val="hy-AM"/>
        </w:rPr>
        <w:t xml:space="preserve"> f-</w:t>
      </w:r>
      <w:r w:rsidRPr="00483C16">
        <w:rPr>
          <w:rFonts w:ascii="GHEA Grapalat" w:hAnsi="GHEA Grapalat" w:cs="Sylfaen"/>
          <w:i/>
          <w:lang w:val="hy-AM"/>
        </w:rPr>
        <w:t>ը</w:t>
      </w:r>
      <w:r w:rsidRPr="00483C16">
        <w:rPr>
          <w:rFonts w:ascii="GHEA Grapalat" w:hAnsi="GHEA Grapalat"/>
          <w:i/>
          <w:lang w:val="hy-AM"/>
        </w:rPr>
        <w:t xml:space="preserve"> </w:t>
      </w:r>
      <w:r w:rsidRPr="00483C16">
        <w:rPr>
          <w:rFonts w:ascii="GHEA Grapalat" w:hAnsi="GHEA Grapalat" w:cs="Sylfaen"/>
          <w:i/>
          <w:lang w:val="hy-AM"/>
        </w:rPr>
        <w:t>ցույց</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տալիս</w:t>
      </w:r>
      <w:r w:rsidRPr="00483C16">
        <w:rPr>
          <w:rFonts w:ascii="GHEA Grapalat" w:hAnsi="GHEA Grapalat"/>
          <w:i/>
          <w:lang w:val="hy-AM"/>
        </w:rPr>
        <w:t xml:space="preserve"> </w:t>
      </w:r>
      <w:r w:rsidRPr="00483C16">
        <w:rPr>
          <w:rFonts w:ascii="GHEA Grapalat" w:hAnsi="GHEA Grapalat" w:cs="Sylfaen"/>
          <w:i/>
          <w:lang w:val="hy-AM"/>
        </w:rPr>
        <w:t>աշխատանքային</w:t>
      </w:r>
      <w:r w:rsidRPr="00483C16">
        <w:rPr>
          <w:rFonts w:ascii="GHEA Grapalat" w:hAnsi="GHEA Grapalat"/>
          <w:i/>
          <w:lang w:val="hy-AM"/>
        </w:rPr>
        <w:t xml:space="preserve"> </w:t>
      </w:r>
      <w:r w:rsidRPr="00483C16">
        <w:rPr>
          <w:rFonts w:ascii="GHEA Grapalat" w:hAnsi="GHEA Grapalat" w:cs="Sylfaen"/>
          <w:i/>
          <w:lang w:val="hy-AM"/>
        </w:rPr>
        <w:t>հաճախականությունը</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MHz-</w:t>
      </w:r>
      <w:r w:rsidRPr="00483C16">
        <w:rPr>
          <w:rFonts w:ascii="GHEA Grapalat" w:hAnsi="GHEA Grapalat" w:cs="Sylfaen"/>
          <w:i/>
          <w:lang w:val="hy-AM"/>
        </w:rPr>
        <w:t>ով</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01" w:hanging="283"/>
        <w:rPr>
          <w:rFonts w:ascii="GHEA Grapalat" w:hAnsi="GHEA Grapalat"/>
          <w:spacing w:val="-6"/>
          <w:lang w:val="hy-AM"/>
        </w:rPr>
      </w:pPr>
      <w:r w:rsidRPr="00483C16">
        <w:rPr>
          <w:rFonts w:ascii="GHEA Grapalat" w:hAnsi="GHEA Grapalat"/>
          <w:spacing w:val="-6"/>
          <w:lang w:val="hy-AM"/>
        </w:rPr>
        <w:lastRenderedPageBreak/>
        <w:t xml:space="preserve">5. Թվային ազդանշանների փոխանցման  'RF (ՌՀ-ռադիո հաճախականություն) մոդուլացիայի ընդգրկույթը’ հատկորոշված ստորև թվարկված բնութագրերից որևէ մեկով.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spacing w:val="-6"/>
          <w:lang w:val="hy-AM"/>
        </w:rPr>
      </w:pPr>
      <w:r w:rsidRPr="00483C16">
        <w:rPr>
          <w:rFonts w:ascii="GHEA Grapalat" w:hAnsi="GHEA Grapalat"/>
          <w:spacing w:val="-6"/>
          <w:lang w:val="hy-AM"/>
        </w:rPr>
        <w:t xml:space="preserve">a. գերազանցում է 2,2 ԳՀց`  4,8 ԳՀց-ից մեծ բայց 31,8 ԳՀց չգերազանցող հաճախականության տիրույթում;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spacing w:val="-6"/>
          <w:lang w:val="hy-AM"/>
        </w:rPr>
      </w:pPr>
      <w:r w:rsidRPr="00483C16">
        <w:rPr>
          <w:rFonts w:ascii="GHEA Grapalat" w:hAnsi="GHEA Grapalat"/>
          <w:spacing w:val="-6"/>
          <w:lang w:val="hy-AM"/>
        </w:rPr>
        <w:t xml:space="preserve">b. գերազանցում է 550 ՄՀց` 31,8 ԳՀց-ից մեծ բայց 37 ԳՀց չգերազանցող հաճախականության տիրույթում, կամ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spacing w:val="-6"/>
          <w:lang w:val="hy-AM"/>
        </w:rPr>
      </w:pPr>
      <w:r w:rsidRPr="00483C16">
        <w:rPr>
          <w:rFonts w:ascii="GHEA Grapalat" w:hAnsi="GHEA Grapalat"/>
          <w:spacing w:val="-6"/>
          <w:lang w:val="hy-AM"/>
        </w:rPr>
        <w:t xml:space="preserve">c. գերազանցում է 2,2 ԳՀց` 37 ԳՀց-ից մեծ բայց 90 ԳՀց չգերազանցող հաճախականության տիրույթում, կամ  </w:t>
      </w:r>
    </w:p>
    <w:p w:rsidR="00E77C02" w:rsidRPr="00483C16" w:rsidRDefault="00E77C02" w:rsidP="00483C16">
      <w:pPr>
        <w:spacing w:before="240" w:after="240" w:line="276" w:lineRule="auto"/>
        <w:ind w:left="1701"/>
        <w:jc w:val="both"/>
        <w:rPr>
          <w:rFonts w:ascii="GHEA Grapalat" w:hAnsi="GHEA Grapalat"/>
          <w:spacing w:val="-6"/>
          <w:lang w:val="hy-AM"/>
        </w:rPr>
      </w:pPr>
      <w:r w:rsidRPr="00483C16">
        <w:rPr>
          <w:rFonts w:ascii="GHEA Grapalat" w:hAnsi="GHEA Grapalat" w:cs="Sylfaen"/>
          <w:i/>
          <w:u w:val="single"/>
          <w:lang w:val="hy-AM"/>
        </w:rPr>
        <w:t xml:space="preserve"> 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spacing w:val="-6"/>
          <w:lang w:val="hy-AM"/>
        </w:rPr>
        <w:t xml:space="preserve">:  'ՌՀ  մոդուլացիայի տիրույթը' այն ռադիո հաճախականության տիրույթն է (RF), որը զբաղեցնում է թվայնորեն կոդավորված տիրույթային ազդանշանը` մոդուլացված ՌՀ ազդանշանի վրա: Այն անվանում են նաև տեղեկատվական տիրույթ  կամ վեկտորի մոդուլացման տիրույթ:   I/Q թվային մոդուլացիան տեխնիկական մեթոդ է վեկտորային-մոդուլացված ՌՀ ելքի ազդանշանի համար և այդ ելքի ազդանշանը սովորաբար հատկորոշվում է որպես ազդանշան, որն ունի 'ՌՀ  մոդուլացիայի տիրույթ': </w:t>
      </w:r>
    </w:p>
    <w:p w:rsidR="00E77C02" w:rsidRPr="00483C16" w:rsidRDefault="00E77C02" w:rsidP="00483C16">
      <w:pPr>
        <w:pStyle w:val="BodyText"/>
        <w:autoSpaceDE w:val="0"/>
        <w:autoSpaceDN w:val="0"/>
        <w:adjustRightInd w:val="0"/>
        <w:spacing w:before="240" w:after="240" w:line="276" w:lineRule="auto"/>
        <w:ind w:left="1701" w:hanging="283"/>
        <w:rPr>
          <w:rFonts w:ascii="GHEA Grapalat" w:hAnsi="GHEA Grapalat"/>
          <w:spacing w:val="-6"/>
          <w:lang w:val="hy-AM"/>
        </w:rPr>
      </w:pPr>
      <w:r w:rsidRPr="00483C16">
        <w:rPr>
          <w:rFonts w:ascii="GHEA Grapalat" w:hAnsi="GHEA Grapalat"/>
          <w:spacing w:val="-6"/>
          <w:lang w:val="hy-AM"/>
        </w:rPr>
        <w:t xml:space="preserve">6. Առավելագույն հաճախականությունը գերազանցում է 90 ԳՀց: </w:t>
      </w:r>
    </w:p>
    <w:p w:rsidR="00E77C02" w:rsidRPr="00483C16" w:rsidRDefault="00E77C02" w:rsidP="00483C16">
      <w:pPr>
        <w:spacing w:before="240" w:after="240" w:line="276" w:lineRule="auto"/>
        <w:ind w:left="1416" w:right="1013"/>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3"/>
          <w:u w:val="single"/>
          <w:lang w:val="hy-AM"/>
        </w:rPr>
        <w:t>1.</w:t>
      </w:r>
      <w:r w:rsidRPr="00483C16">
        <w:rPr>
          <w:rFonts w:ascii="GHEA Grapalat" w:hAnsi="GHEA Grapalat"/>
          <w:i/>
          <w:iCs/>
          <w:spacing w:val="-3"/>
          <w:lang w:val="hy-AM"/>
        </w:rPr>
        <w:t xml:space="preserve"> 3A002.d. </w:t>
      </w:r>
      <w:r w:rsidRPr="00483C16">
        <w:rPr>
          <w:rFonts w:ascii="GHEA Grapalat" w:hAnsi="GHEA Grapalat" w:cs="Sylfaen"/>
          <w:i/>
          <w:iCs/>
          <w:spacing w:val="-3"/>
          <w:lang w:val="hy-AM"/>
        </w:rPr>
        <w:t>կետի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նպատակներով</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ազդանշանի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գեներատորը</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ներառում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է</w:t>
      </w:r>
      <w:r w:rsidRPr="00483C16">
        <w:rPr>
          <w:rFonts w:ascii="GHEA Grapalat" w:hAnsi="GHEA Grapalat"/>
          <w:i/>
          <w:iCs/>
          <w:spacing w:val="-3"/>
          <w:lang w:val="hy-AM"/>
        </w:rPr>
        <w:t xml:space="preserve"> </w:t>
      </w:r>
      <w:r w:rsidRPr="00483C16">
        <w:rPr>
          <w:rFonts w:ascii="GHEA Grapalat" w:hAnsi="GHEA Grapalat" w:cs="Sylfaen"/>
          <w:i/>
          <w:iCs/>
          <w:spacing w:val="-3"/>
          <w:lang w:val="hy-AM"/>
        </w:rPr>
        <w:t>կամայական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ալիքային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ձևեր</w:t>
      </w:r>
      <w:r w:rsidRPr="00483C16">
        <w:rPr>
          <w:rFonts w:ascii="GHEA Grapalat" w:hAnsi="GHEA Grapalat"/>
          <w:i/>
          <w:iCs/>
          <w:spacing w:val="-3"/>
          <w:lang w:val="hy-AM"/>
        </w:rPr>
        <w:t xml:space="preserve"> </w:t>
      </w:r>
      <w:r w:rsidRPr="00483C16">
        <w:rPr>
          <w:rFonts w:ascii="GHEA Grapalat" w:hAnsi="GHEA Grapalat" w:cs="Sylfaen"/>
          <w:i/>
          <w:iCs/>
          <w:spacing w:val="-3"/>
          <w:lang w:val="hy-AM"/>
        </w:rPr>
        <w:t>և</w:t>
      </w:r>
      <w:r w:rsidRPr="00483C16">
        <w:rPr>
          <w:rFonts w:ascii="GHEA Grapalat" w:hAnsi="GHEA Grapalat"/>
          <w:i/>
          <w:iCs/>
          <w:spacing w:val="-3"/>
          <w:lang w:val="hy-AM"/>
        </w:rPr>
        <w:t xml:space="preserve"> </w:t>
      </w:r>
      <w:r w:rsidRPr="00483C16">
        <w:rPr>
          <w:rFonts w:ascii="GHEA Grapalat" w:hAnsi="GHEA Grapalat" w:cs="Sylfaen"/>
          <w:i/>
          <w:iCs/>
          <w:spacing w:val="-3"/>
          <w:lang w:val="hy-AM"/>
        </w:rPr>
        <w:t>ֆունկցիոնալ</w:t>
      </w:r>
      <w:r w:rsidRPr="00483C16">
        <w:rPr>
          <w:rFonts w:ascii="GHEA Grapalat" w:hAnsi="GHEA Grapalat"/>
          <w:i/>
          <w:iCs/>
          <w:spacing w:val="-3"/>
          <w:lang w:val="hy-AM"/>
        </w:rPr>
        <w:t xml:space="preserve"> </w:t>
      </w:r>
      <w:r w:rsidRPr="00483C16">
        <w:rPr>
          <w:rFonts w:ascii="GHEA Grapalat" w:hAnsi="GHEA Grapalat" w:cs="Sylfaen"/>
          <w:i/>
          <w:iCs/>
          <w:spacing w:val="-3"/>
          <w:lang w:val="hy-AM"/>
        </w:rPr>
        <w:t>գեներատորներ</w:t>
      </w:r>
      <w:r w:rsidRPr="00483C16">
        <w:rPr>
          <w:rFonts w:ascii="GHEA Grapalat" w:hAnsi="GHEA Grapalat" w:cs="Times LatArm"/>
          <w:i/>
          <w:iCs/>
          <w:spacing w:val="-3"/>
          <w:lang w:val="hy-AM"/>
        </w:rPr>
        <w:t>։</w:t>
      </w:r>
      <w:r w:rsidRPr="00483C16">
        <w:rPr>
          <w:rFonts w:ascii="GHEA Grapalat" w:hAnsi="GHEA Grapalat"/>
          <w:i/>
          <w:iCs/>
          <w:spacing w:val="-3"/>
          <w:lang w:val="hy-AM"/>
        </w:rPr>
        <w:t xml:space="preserve"> </w:t>
      </w:r>
    </w:p>
    <w:p w:rsidR="00E77C02" w:rsidRPr="00483C16" w:rsidRDefault="00E77C02" w:rsidP="00483C16">
      <w:pPr>
        <w:spacing w:before="240" w:after="240" w:line="276" w:lineRule="auto"/>
        <w:ind w:left="1416" w:right="1008"/>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5"/>
          <w:u w:val="single"/>
          <w:lang w:val="hy-AM"/>
        </w:rPr>
        <w:t>2.</w:t>
      </w:r>
      <w:r w:rsidRPr="00483C16">
        <w:rPr>
          <w:rFonts w:ascii="GHEA Grapalat" w:hAnsi="GHEA Grapalat"/>
          <w:i/>
          <w:iCs/>
          <w:spacing w:val="-5"/>
          <w:lang w:val="hy-AM"/>
        </w:rPr>
        <w:t xml:space="preserve"> 3A002.d. </w:t>
      </w:r>
      <w:r w:rsidRPr="00483C16">
        <w:rPr>
          <w:rFonts w:ascii="GHEA Grapalat" w:hAnsi="GHEA Grapalat" w:cs="Sylfaen"/>
          <w:i/>
          <w:iCs/>
          <w:spacing w:val="-5"/>
          <w:lang w:val="hy-AM"/>
        </w:rPr>
        <w:t>կետով</w:t>
      </w:r>
      <w:r w:rsidRPr="00483C16">
        <w:rPr>
          <w:rFonts w:ascii="GHEA Grapalat" w:hAnsi="GHEA Grapalat"/>
          <w:i/>
          <w:iCs/>
          <w:spacing w:val="-5"/>
          <w:lang w:val="hy-AM"/>
        </w:rPr>
        <w:t xml:space="preserve"> </w:t>
      </w:r>
      <w:r w:rsidRPr="00483C16">
        <w:rPr>
          <w:rFonts w:ascii="GHEA Grapalat" w:hAnsi="GHEA Grapalat" w:cs="Sylfaen"/>
          <w:i/>
          <w:iCs/>
          <w:spacing w:val="-5"/>
          <w:lang w:val="hy-AM"/>
        </w:rPr>
        <w:t>չեն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վերահսկվում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այն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սարքավորումները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որոնցում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ելքային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հաճախականությունը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ստացվում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է</w:t>
      </w:r>
      <w:r w:rsidRPr="00483C16">
        <w:rPr>
          <w:rFonts w:ascii="GHEA Grapalat" w:hAnsi="GHEA Grapalat"/>
          <w:i/>
          <w:iCs/>
          <w:spacing w:val="-5"/>
          <w:lang w:val="hy-AM"/>
        </w:rPr>
        <w:t xml:space="preserve"> </w:t>
      </w:r>
      <w:r w:rsidRPr="00483C16">
        <w:rPr>
          <w:rFonts w:ascii="GHEA Grapalat" w:hAnsi="GHEA Grapalat" w:cs="Sylfaen"/>
          <w:i/>
          <w:iCs/>
          <w:spacing w:val="-5"/>
          <w:lang w:val="hy-AM"/>
        </w:rPr>
        <w:t>երկու կամ ավելի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բյուրեղային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օսցիլյատորային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հաճախականությունների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գումարման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հանման,</w:t>
      </w:r>
      <w:r w:rsidRPr="00483C16">
        <w:rPr>
          <w:rFonts w:ascii="GHEA Grapalat" w:hAnsi="GHEA Grapalat"/>
          <w:i/>
          <w:iCs/>
          <w:spacing w:val="-5"/>
          <w:lang w:val="hy-AM"/>
        </w:rPr>
        <w:t xml:space="preserve"> կամ գումարմանը կամ հանմանը հաջորդող </w:t>
      </w:r>
      <w:r w:rsidRPr="00483C16">
        <w:rPr>
          <w:rFonts w:ascii="GHEA Grapalat" w:hAnsi="GHEA Grapalat" w:cs="Sylfaen"/>
          <w:i/>
          <w:iCs/>
          <w:spacing w:val="-5"/>
          <w:lang w:val="hy-AM"/>
        </w:rPr>
        <w:t>արդյունքի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բազմապատկման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միջոցով</w:t>
      </w:r>
      <w:r w:rsidRPr="00483C16">
        <w:rPr>
          <w:rFonts w:ascii="GHEA Grapalat" w:hAnsi="GHEA Grapalat" w:cs="Times LatArm"/>
          <w:i/>
          <w:iCs/>
          <w:spacing w:val="-5"/>
          <w:lang w:val="hy-AM"/>
        </w:rPr>
        <w:t xml:space="preserve">։ </w:t>
      </w:r>
    </w:p>
    <w:p w:rsidR="00E77C02" w:rsidRPr="00483C16" w:rsidRDefault="00E77C02" w:rsidP="00483C16">
      <w:pPr>
        <w:spacing w:before="240" w:after="240" w:line="276" w:lineRule="auto"/>
        <w:ind w:left="1416"/>
        <w:jc w:val="both"/>
        <w:rPr>
          <w:rFonts w:ascii="GHEA Grapalat" w:hAnsi="GHEA Grapalat"/>
          <w:i/>
          <w:u w:val="single"/>
          <w:lang w:val="hy-AM"/>
        </w:rPr>
      </w:pPr>
      <w:r w:rsidRPr="00483C16">
        <w:rPr>
          <w:rFonts w:ascii="GHEA Grapalat" w:hAnsi="GHEA Grapalat"/>
          <w:lang w:val="hy-AM"/>
        </w:rPr>
        <w:t xml:space="preserve"> </w:t>
      </w: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widowControl w:val="0"/>
        <w:tabs>
          <w:tab w:val="left" w:pos="2616"/>
        </w:tabs>
        <w:autoSpaceDE w:val="0"/>
        <w:autoSpaceDN w:val="0"/>
        <w:adjustRightInd w:val="0"/>
        <w:spacing w:before="240" w:after="240" w:line="276" w:lineRule="auto"/>
        <w:ind w:left="1416" w:right="1003"/>
        <w:jc w:val="both"/>
        <w:rPr>
          <w:rFonts w:ascii="GHEA Grapalat" w:hAnsi="GHEA Grapalat" w:cs="Times LatArm"/>
          <w:i/>
          <w:iCs/>
          <w:spacing w:val="-6"/>
          <w:lang w:val="hy-AM"/>
        </w:rPr>
      </w:pPr>
      <w:r w:rsidRPr="00483C16">
        <w:rPr>
          <w:rFonts w:ascii="GHEA Grapalat" w:hAnsi="GHEA Grapalat" w:cs="Sylfaen"/>
          <w:i/>
          <w:iCs/>
          <w:spacing w:val="-6"/>
          <w:lang w:val="hy-AM"/>
        </w:rPr>
        <w:t>1. Կամայական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ալիքային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ձևի</w:t>
      </w:r>
      <w:r w:rsidRPr="00483C16">
        <w:rPr>
          <w:rFonts w:ascii="GHEA Grapalat" w:hAnsi="GHEA Grapalat"/>
          <w:i/>
          <w:iCs/>
          <w:spacing w:val="-6"/>
          <w:lang w:val="hy-AM"/>
        </w:rPr>
        <w:t xml:space="preserve"> կամ </w:t>
      </w:r>
      <w:r w:rsidRPr="00483C16">
        <w:rPr>
          <w:rFonts w:ascii="GHEA Grapalat" w:hAnsi="GHEA Grapalat" w:cs="Sylfaen"/>
          <w:i/>
          <w:iCs/>
          <w:spacing w:val="-6"/>
          <w:lang w:val="hy-AM"/>
        </w:rPr>
        <w:t>ֆունկցիաների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գեներատորների առավելագույն հաճախականությունը սովորաբար</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հաշվարկվում</w:t>
      </w:r>
      <w:r w:rsidRPr="00483C16">
        <w:rPr>
          <w:rFonts w:ascii="GHEA Grapalat" w:hAnsi="GHEA Grapalat"/>
          <w:i/>
          <w:iCs/>
          <w:spacing w:val="-6"/>
          <w:lang w:val="hy-AM"/>
        </w:rPr>
        <w:t xml:space="preserve"> է </w:t>
      </w:r>
      <w:r w:rsidRPr="00483C16">
        <w:rPr>
          <w:rFonts w:ascii="GHEA Grapalat" w:hAnsi="GHEA Grapalat" w:cs="Sylfaen"/>
          <w:i/>
          <w:iCs/>
          <w:spacing w:val="-6"/>
          <w:lang w:val="hy-AM"/>
        </w:rPr>
        <w:t>նմուշային</w:t>
      </w:r>
      <w:r w:rsidRPr="00483C16">
        <w:rPr>
          <w:rFonts w:ascii="GHEA Grapalat" w:hAnsi="GHEA Grapalat"/>
          <w:i/>
          <w:iCs/>
          <w:spacing w:val="-6"/>
          <w:lang w:val="hy-AM"/>
        </w:rPr>
        <w:t xml:space="preserve"> </w:t>
      </w:r>
      <w:r w:rsidRPr="00483C16">
        <w:rPr>
          <w:rFonts w:ascii="GHEA Grapalat" w:hAnsi="GHEA Grapalat" w:cs="Sylfaen"/>
          <w:i/>
          <w:iCs/>
          <w:spacing w:val="-6"/>
          <w:lang w:val="hy-AM"/>
        </w:rPr>
        <w:t xml:space="preserve">հաճախականությունը, արտահայտված </w:t>
      </w:r>
      <w:r w:rsidRPr="00483C16">
        <w:rPr>
          <w:rFonts w:ascii="GHEA Grapalat" w:hAnsi="GHEA Grapalat"/>
          <w:i/>
          <w:iCs/>
          <w:spacing w:val="-6"/>
          <w:lang w:val="hy-AM"/>
        </w:rPr>
        <w:t xml:space="preserve">նմուշ/վայրկյան </w:t>
      </w:r>
      <w:r w:rsidRPr="00483C16">
        <w:rPr>
          <w:rFonts w:ascii="GHEA Grapalat" w:hAnsi="GHEA Grapalat"/>
          <w:i/>
          <w:iCs/>
          <w:spacing w:val="-6"/>
          <w:lang w:val="hy-AM"/>
        </w:rPr>
        <w:lastRenderedPageBreak/>
        <w:t>բաժանելով 2,5-ի ֆակտորով</w:t>
      </w:r>
      <w:r w:rsidRPr="00483C16">
        <w:rPr>
          <w:rFonts w:ascii="GHEA Grapalat" w:hAnsi="GHEA Grapalat" w:cs="Times LatArm"/>
          <w:i/>
          <w:iCs/>
          <w:spacing w:val="-6"/>
          <w:lang w:val="hy-AM"/>
        </w:rPr>
        <w:t>։</w:t>
      </w:r>
    </w:p>
    <w:p w:rsidR="00E77C02" w:rsidRPr="00483C16" w:rsidRDefault="00E77C02" w:rsidP="00483C16">
      <w:pPr>
        <w:widowControl w:val="0"/>
        <w:tabs>
          <w:tab w:val="left" w:pos="2616"/>
        </w:tabs>
        <w:autoSpaceDE w:val="0"/>
        <w:autoSpaceDN w:val="0"/>
        <w:adjustRightInd w:val="0"/>
        <w:spacing w:before="240" w:after="240" w:line="276" w:lineRule="auto"/>
        <w:ind w:left="1416" w:right="1003"/>
        <w:jc w:val="both"/>
        <w:rPr>
          <w:rFonts w:ascii="GHEA Grapalat" w:hAnsi="GHEA Grapalat"/>
          <w:i/>
          <w:iCs/>
          <w:spacing w:val="-6"/>
          <w:lang w:val="hy-AM"/>
        </w:rPr>
      </w:pPr>
      <w:r w:rsidRPr="00483C16">
        <w:rPr>
          <w:rFonts w:ascii="GHEA Grapalat" w:hAnsi="GHEA Grapalat" w:cs="Sylfaen"/>
          <w:i/>
          <w:iCs/>
          <w:spacing w:val="-6"/>
          <w:lang w:val="hy-AM"/>
        </w:rPr>
        <w:t>2.</w:t>
      </w:r>
      <w:r w:rsidRPr="00483C16">
        <w:rPr>
          <w:rFonts w:ascii="GHEA Grapalat" w:hAnsi="GHEA Grapalat"/>
          <w:i/>
          <w:iCs/>
          <w:spacing w:val="-6"/>
          <w:lang w:val="hy-AM"/>
        </w:rPr>
        <w:t xml:space="preserve"> </w:t>
      </w:r>
      <w:r w:rsidRPr="00483C16">
        <w:rPr>
          <w:rFonts w:ascii="GHEA Grapalat" w:hAnsi="GHEA Grapalat"/>
          <w:i/>
          <w:iCs/>
          <w:spacing w:val="-3"/>
          <w:lang w:val="hy-AM"/>
        </w:rPr>
        <w:t xml:space="preserve">3A002.d.1.a. կետի նպատակներով ‘իմպուլսի տևողությունը’ </w:t>
      </w:r>
      <w:r w:rsidRPr="00483C16">
        <w:rPr>
          <w:rFonts w:ascii="GHEA Grapalat" w:hAnsi="GHEA Grapalat" w:cs="Sylfaen"/>
          <w:i/>
          <w:iCs/>
          <w:spacing w:val="-3"/>
          <w:lang w:val="hy-AM"/>
        </w:rPr>
        <w:t>սահմանվում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է</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որպես</w:t>
      </w:r>
      <w:r w:rsidRPr="00483C16">
        <w:rPr>
          <w:rFonts w:ascii="GHEA Grapalat" w:hAnsi="GHEA Grapalat"/>
          <w:i/>
          <w:iCs/>
          <w:spacing w:val="-3"/>
          <w:lang w:val="hy-AM"/>
        </w:rPr>
        <w:t xml:space="preserve"> </w:t>
      </w:r>
      <w:r w:rsidRPr="00483C16">
        <w:rPr>
          <w:rFonts w:ascii="GHEA Grapalat" w:hAnsi="GHEA Grapalat" w:cs="Sylfaen"/>
          <w:i/>
          <w:iCs/>
          <w:spacing w:val="-3"/>
          <w:lang w:val="hy-AM"/>
        </w:rPr>
        <w:t>ժամանակային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ինտերվալը</w:t>
      </w:r>
      <w:r w:rsidRPr="00483C16">
        <w:rPr>
          <w:rFonts w:ascii="GHEA Grapalat" w:hAnsi="GHEA Grapalat"/>
          <w:i/>
          <w:iCs/>
          <w:spacing w:val="-3"/>
          <w:lang w:val="hy-AM"/>
        </w:rPr>
        <w:t xml:space="preserve">, սկսած </w:t>
      </w:r>
      <w:r w:rsidRPr="00483C16">
        <w:rPr>
          <w:rFonts w:ascii="GHEA Grapalat" w:hAnsi="GHEA Grapalat" w:cs="Sylfaen"/>
          <w:i/>
          <w:iCs/>
          <w:spacing w:val="-3"/>
          <w:lang w:val="hy-AM"/>
        </w:rPr>
        <w:t>իմպուլսի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առաջատար</w:t>
      </w:r>
      <w:r w:rsidRPr="00483C16">
        <w:rPr>
          <w:rFonts w:ascii="GHEA Grapalat" w:hAnsi="GHEA Grapalat"/>
          <w:i/>
          <w:iCs/>
          <w:spacing w:val="-3"/>
          <w:lang w:val="hy-AM"/>
        </w:rPr>
        <w:t xml:space="preserve"> </w:t>
      </w:r>
      <w:r w:rsidRPr="00483C16">
        <w:rPr>
          <w:rFonts w:ascii="GHEA Grapalat" w:hAnsi="GHEA Grapalat" w:cs="Sylfaen"/>
          <w:i/>
          <w:iCs/>
          <w:spacing w:val="-3"/>
          <w:lang w:val="hy-AM"/>
        </w:rPr>
        <w:t>եզրի այն</w:t>
      </w:r>
      <w:r w:rsidRPr="00483C16">
        <w:rPr>
          <w:rFonts w:ascii="GHEA Grapalat" w:hAnsi="GHEA Grapalat"/>
          <w:i/>
          <w:iCs/>
          <w:spacing w:val="-3"/>
          <w:lang w:val="hy-AM"/>
        </w:rPr>
        <w:t xml:space="preserve"> կետից, որը կազմում է իմպուլսի ամպլիտուդի 50%-ը, մինչև այն կետը պոչային եզրի վրա, որը կազմում է </w:t>
      </w:r>
      <w:r w:rsidRPr="00483C16">
        <w:rPr>
          <w:rFonts w:ascii="GHEA Grapalat" w:hAnsi="GHEA Grapalat" w:cs="Sylfaen"/>
          <w:i/>
          <w:iCs/>
          <w:spacing w:val="-3"/>
          <w:lang w:val="hy-AM"/>
        </w:rPr>
        <w:t xml:space="preserve">իմպուլսային ամպլիտուդի </w:t>
      </w:r>
      <w:r w:rsidRPr="00483C16">
        <w:rPr>
          <w:rFonts w:ascii="GHEA Grapalat" w:hAnsi="GHEA Grapalat"/>
          <w:i/>
          <w:iCs/>
          <w:spacing w:val="-3"/>
          <w:lang w:val="hy-AM"/>
        </w:rPr>
        <w:t>50%-ը</w:t>
      </w:r>
      <w:r w:rsidRPr="00483C16">
        <w:rPr>
          <w:rFonts w:ascii="GHEA Grapalat" w:hAnsi="GHEA Grapalat" w:cs="Sylfaen"/>
          <w:i/>
          <w:iCs/>
          <w:spacing w:val="-3"/>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cs="Times LatArm"/>
          <w:lang w:val="hy-AM"/>
        </w:rPr>
      </w:pPr>
      <w:r w:rsidRPr="00483C16">
        <w:rPr>
          <w:rFonts w:ascii="GHEA Grapalat" w:hAnsi="GHEA Grapalat"/>
          <w:lang w:val="hy-AM"/>
        </w:rPr>
        <w:t>e. Ց</w:t>
      </w:r>
      <w:r w:rsidRPr="00483C16">
        <w:rPr>
          <w:rFonts w:ascii="GHEA Grapalat" w:hAnsi="GHEA Grapalat" w:cs="Sylfaen"/>
          <w:lang w:val="hy-AM"/>
        </w:rPr>
        <w:t>անցային</w:t>
      </w:r>
      <w:r w:rsidRPr="00483C16">
        <w:rPr>
          <w:rFonts w:ascii="GHEA Grapalat" w:hAnsi="GHEA Grapalat"/>
          <w:lang w:val="hy-AM"/>
        </w:rPr>
        <w:t xml:space="preserve"> </w:t>
      </w:r>
      <w:r w:rsidRPr="00483C16">
        <w:rPr>
          <w:rFonts w:ascii="GHEA Grapalat" w:hAnsi="GHEA Grapalat" w:cs="Sylfaen"/>
          <w:lang w:val="hy-AM"/>
        </w:rPr>
        <w:t xml:space="preserve">վերլուծիչներ, որոնք ունեն հետևյալ բնութագրերից որևէ մեկը.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Ելքային հզորությունը գերազանցում է 31,62 մՎտ (15 դԲմ) ամենուրեք աշխատանքային հաճախականության ընդգրկույթում, որը գերազանցում է 43,5 ԳՀց, բայց չի գերազանցում 90 ԳՀց: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Ելքային հզորությունը գերազանցում է 1 մՎտ (0 դԲմ) ամենուրեք աշխատանքային հաճախականության ընդգրկույթում, որը գերազանցում է 90 ԳՀց, բայց չի գերազանցում 110 ԳՀց: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3. 'Ոչ գծային վեկտորի չափագրական գործառնություն' 50 ԳՀց գերազանցող, բայց 110 ԳՀց չգերազանցող հաճախականություններում;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Default"/>
        <w:spacing w:after="240" w:line="276" w:lineRule="auto"/>
        <w:ind w:left="1700"/>
        <w:jc w:val="both"/>
        <w:rPr>
          <w:rFonts w:ascii="GHEA Grapalat" w:eastAsia="Times New Roman" w:hAnsi="GHEA Grapalat"/>
          <w:i/>
          <w:color w:val="auto"/>
          <w:u w:val="single"/>
          <w:lang w:val="hy-AM" w:eastAsia="en-US"/>
        </w:rPr>
      </w:pPr>
      <w:r w:rsidRPr="00483C16">
        <w:rPr>
          <w:rFonts w:ascii="GHEA Grapalat" w:eastAsia="Times New Roman" w:hAnsi="GHEA Grapalat"/>
          <w:i/>
          <w:color w:val="auto"/>
          <w:u w:val="single"/>
          <w:lang w:val="hy-AM" w:eastAsia="en-US"/>
        </w:rPr>
        <w:t xml:space="preserve">Տեխնիկական ծանոթագրություն </w:t>
      </w:r>
    </w:p>
    <w:p w:rsidR="00E77C02" w:rsidRPr="00483C16" w:rsidRDefault="00E77C02" w:rsidP="00483C16">
      <w:pPr>
        <w:pStyle w:val="Default"/>
        <w:spacing w:after="240" w:line="276" w:lineRule="auto"/>
        <w:ind w:left="1700"/>
        <w:jc w:val="both"/>
        <w:rPr>
          <w:rFonts w:ascii="GHEA Grapalat" w:eastAsia="Times New Roman" w:hAnsi="GHEA Grapalat"/>
          <w:i/>
          <w:color w:val="auto"/>
          <w:lang w:val="hy-AM" w:eastAsia="en-US"/>
        </w:rPr>
      </w:pPr>
      <w:r w:rsidRPr="00483C16">
        <w:rPr>
          <w:rFonts w:ascii="GHEA Grapalat" w:eastAsia="Times New Roman" w:hAnsi="GHEA Grapalat"/>
          <w:i/>
          <w:color w:val="auto"/>
          <w:lang w:val="hy-AM" w:eastAsia="en-US"/>
        </w:rPr>
        <w:t>‘</w:t>
      </w:r>
      <w:r w:rsidRPr="00483C16">
        <w:rPr>
          <w:rFonts w:ascii="GHEA Grapalat" w:hAnsi="GHEA Grapalat"/>
          <w:i/>
          <w:color w:val="auto"/>
          <w:lang w:val="hy-AM"/>
        </w:rPr>
        <w:t xml:space="preserve">Ոչ գծային վեկտորի չափագրական գործառնությունը’ դա </w:t>
      </w:r>
      <w:r w:rsidRPr="00483C16">
        <w:rPr>
          <w:rFonts w:ascii="GHEA Grapalat" w:hAnsi="GHEA Grapalat"/>
          <w:color w:val="auto"/>
          <w:lang w:val="hy-AM"/>
        </w:rPr>
        <w:t xml:space="preserve"> </w:t>
      </w:r>
      <w:r w:rsidRPr="00483C16">
        <w:rPr>
          <w:rFonts w:ascii="GHEA Grapalat" w:eastAsia="Times New Roman" w:hAnsi="GHEA Grapalat"/>
          <w:i/>
          <w:color w:val="auto"/>
          <w:lang w:val="hy-AM" w:eastAsia="en-US"/>
        </w:rPr>
        <w:t xml:space="preserve">գործիքի կարողությունն է` վերլուծել սարքերի թեստային արդյունքները խոշոր ազդանշանի տիրույթում կամ ոչ-գծային աղավաղման ընդգրկությում: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4. Առավելագույն աշխատանքային հաճախականություն, որը գերազանցում է 110 ԳՀց;</w:t>
      </w:r>
    </w:p>
    <w:p w:rsidR="00E77C02" w:rsidRPr="00483C16" w:rsidRDefault="00E77C02" w:rsidP="00483C16">
      <w:pPr>
        <w:pStyle w:val="BodyText"/>
        <w:tabs>
          <w:tab w:val="left" w:pos="-1276"/>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f. Միկրոալիքային թեստային </w:t>
      </w:r>
      <w:r w:rsidRPr="00483C16">
        <w:rPr>
          <w:rFonts w:ascii="GHEA Grapalat" w:hAnsi="GHEA Grapalat" w:cs="Sylfaen"/>
          <w:lang w:val="hy-AM"/>
        </w:rPr>
        <w:t>ընդունիչներ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1. Ս</w:t>
      </w:r>
      <w:r w:rsidRPr="00483C16">
        <w:rPr>
          <w:rFonts w:ascii="GHEA Grapalat" w:hAnsi="GHEA Grapalat" w:cs="Sylfaen"/>
          <w:lang w:val="hy-AM"/>
        </w:rPr>
        <w:t>ռավելագույն</w:t>
      </w:r>
      <w:r w:rsidRPr="00483C16">
        <w:rPr>
          <w:rFonts w:ascii="GHEA Grapalat" w:hAnsi="GHEA Grapalat"/>
          <w:lang w:val="hy-AM"/>
        </w:rPr>
        <w:t xml:space="preserve">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հաճախականություն</w:t>
      </w:r>
      <w:r w:rsidRPr="00483C16">
        <w:rPr>
          <w:rFonts w:ascii="GHEA Grapalat" w:hAnsi="GHEA Grapalat"/>
          <w:lang w:val="hy-AM"/>
        </w:rPr>
        <w:t xml:space="preserve">, որը գերազանցում է110 </w:t>
      </w:r>
      <w:r w:rsidRPr="00483C16">
        <w:rPr>
          <w:rFonts w:ascii="GHEA Grapalat" w:hAnsi="GHEA Grapalat" w:cs="Sylfaen"/>
          <w:lang w:val="hy-AM"/>
        </w:rPr>
        <w:t xml:space="preserve">ԳՀց;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2. Կարող են միաժամանակ չափել ամպլիտուդը և ֆազը</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g. Ա</w:t>
      </w:r>
      <w:r w:rsidRPr="00483C16">
        <w:rPr>
          <w:rFonts w:ascii="GHEA Grapalat" w:hAnsi="GHEA Grapalat" w:cs="Sylfaen"/>
          <w:lang w:val="hy-AM"/>
        </w:rPr>
        <w:t>տոմային</w:t>
      </w:r>
      <w:r w:rsidRPr="00483C16">
        <w:rPr>
          <w:rFonts w:ascii="GHEA Grapalat" w:hAnsi="GHEA Grapalat"/>
          <w:lang w:val="hy-AM"/>
        </w:rPr>
        <w:t xml:space="preserve"> հաճախականության ստանդարտները, որոնք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2"/>
        <w:rPr>
          <w:rFonts w:ascii="GHEA Grapalat" w:hAnsi="GHEA Grapalat"/>
          <w:lang w:val="hy-AM"/>
        </w:rPr>
      </w:pPr>
      <w:r w:rsidRPr="00483C16">
        <w:rPr>
          <w:rFonts w:ascii="GHEA Grapalat" w:hAnsi="GHEA Grapalat"/>
          <w:lang w:val="hy-AM"/>
        </w:rPr>
        <w:lastRenderedPageBreak/>
        <w:t xml:space="preserve">1. </w:t>
      </w:r>
      <w:r w:rsidR="00D76829" w:rsidRPr="00483C16">
        <w:rPr>
          <w:rFonts w:ascii="GHEA Grapalat" w:hAnsi="GHEA Grapalat"/>
          <w:lang w:val="hy-AM"/>
        </w:rPr>
        <w:t>“</w:t>
      </w:r>
      <w:r w:rsidRPr="00483C16">
        <w:rPr>
          <w:rFonts w:ascii="GHEA Grapalat" w:hAnsi="GHEA Grapalat"/>
          <w:lang w:val="hy-AM"/>
        </w:rPr>
        <w:t>Տ</w:t>
      </w:r>
      <w:r w:rsidRPr="00483C16">
        <w:rPr>
          <w:rFonts w:ascii="GHEA Grapalat" w:hAnsi="GHEA Grapalat" w:cs="Sylfaen"/>
          <w:lang w:val="hy-AM"/>
        </w:rPr>
        <w:t>իեզերքում</w:t>
      </w:r>
      <w:r w:rsidRPr="00483C16">
        <w:rPr>
          <w:rFonts w:ascii="GHEA Grapalat" w:hAnsi="GHEA Grapalat"/>
          <w:lang w:val="hy-AM"/>
        </w:rPr>
        <w:t xml:space="preserve"> </w:t>
      </w:r>
      <w:r w:rsidRPr="00483C16">
        <w:rPr>
          <w:rFonts w:ascii="GHEA Grapalat" w:hAnsi="GHEA Grapalat" w:cs="Sylfaen"/>
          <w:lang w:val="hy-AM"/>
        </w:rPr>
        <w:t>կիրառելի</w:t>
      </w:r>
      <w:r w:rsidR="00D76829" w:rsidRPr="00483C16">
        <w:rPr>
          <w:rFonts w:ascii="GHEA Grapalat" w:hAnsi="GHEA Grapalat"/>
          <w:lang w:val="hy-AM"/>
        </w:rPr>
        <w:t>”</w:t>
      </w:r>
      <w:r w:rsidRPr="00483C16">
        <w:rPr>
          <w:rFonts w:ascii="GHEA Grapalat" w:hAnsi="GHEA Grapalat"/>
          <w:lang w:val="hy-AM"/>
        </w:rPr>
        <w:t xml:space="preserve"> են;</w:t>
      </w:r>
    </w:p>
    <w:p w:rsidR="00E77C02" w:rsidRPr="00483C16" w:rsidRDefault="00E77C02" w:rsidP="00483C16">
      <w:pPr>
        <w:pStyle w:val="BodyText"/>
        <w:autoSpaceDE w:val="0"/>
        <w:autoSpaceDN w:val="0"/>
        <w:adjustRightInd w:val="0"/>
        <w:spacing w:before="240" w:after="240" w:line="276" w:lineRule="auto"/>
        <w:ind w:left="1702"/>
        <w:rPr>
          <w:rFonts w:ascii="GHEA Grapalat" w:hAnsi="GHEA Grapalat"/>
          <w:lang w:val="hy-AM"/>
        </w:rPr>
      </w:pPr>
      <w:r w:rsidRPr="00483C16">
        <w:rPr>
          <w:rFonts w:ascii="GHEA Grapalat" w:hAnsi="GHEA Grapalat" w:cs="Sylfaen"/>
          <w:lang w:val="hy-AM"/>
        </w:rPr>
        <w:t>2. Ոչ</w:t>
      </w:r>
      <w:r w:rsidRPr="00483C16">
        <w:rPr>
          <w:rFonts w:ascii="GHEA Grapalat" w:hAnsi="GHEA Grapalat"/>
          <w:lang w:val="hy-AM"/>
        </w:rPr>
        <w:t xml:space="preserve"> </w:t>
      </w:r>
      <w:r w:rsidRPr="00483C16">
        <w:rPr>
          <w:rFonts w:ascii="GHEA Grapalat" w:hAnsi="GHEA Grapalat" w:cs="Sylfaen"/>
          <w:lang w:val="hy-AM"/>
        </w:rPr>
        <w:t>ռիբիդիումային են</w:t>
      </w:r>
      <w:r w:rsidRPr="00483C16">
        <w:rPr>
          <w:rFonts w:ascii="GHEA Grapalat" w:hAnsi="GHEA Grapalat"/>
          <w:lang w:val="hy-AM"/>
        </w:rPr>
        <w:t xml:space="preserve">,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երկարաժամկետ</w:t>
      </w:r>
      <w:r w:rsidRPr="00483C16">
        <w:rPr>
          <w:rFonts w:ascii="GHEA Grapalat" w:hAnsi="GHEA Grapalat"/>
          <w:lang w:val="hy-AM"/>
        </w:rPr>
        <w:t xml:space="preserve"> </w:t>
      </w:r>
      <w:r w:rsidRPr="00483C16">
        <w:rPr>
          <w:rFonts w:ascii="GHEA Grapalat" w:hAnsi="GHEA Grapalat" w:cs="Sylfaen"/>
          <w:lang w:val="hy-AM"/>
        </w:rPr>
        <w:t>կայունություն</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պակաս է (ավելի լավն է) 1 x 10 </w:t>
      </w:r>
      <w:r w:rsidRPr="00483C16">
        <w:rPr>
          <w:rFonts w:ascii="GHEA Grapalat" w:hAnsi="GHEA Grapalat"/>
          <w:vertAlign w:val="superscript"/>
          <w:lang w:val="hy-AM"/>
        </w:rPr>
        <w:t>–11</w:t>
      </w:r>
      <w:r w:rsidRPr="00483C16">
        <w:rPr>
          <w:rFonts w:ascii="GHEA Grapalat" w:hAnsi="GHEA Grapalat"/>
          <w:lang w:val="hy-AM"/>
        </w:rPr>
        <w:t>/</w:t>
      </w:r>
      <w:r w:rsidRPr="00483C16">
        <w:rPr>
          <w:rFonts w:ascii="GHEA Grapalat" w:hAnsi="GHEA Grapalat" w:cs="Sylfaen"/>
          <w:lang w:val="hy-AM"/>
        </w:rPr>
        <w:t xml:space="preserve">ամսական;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cs="Sylfaen"/>
          <w:lang w:val="hy-AM"/>
        </w:rPr>
        <w:t xml:space="preserve">3. </w:t>
      </w:r>
      <w:r w:rsidR="00D76829" w:rsidRPr="00483C16">
        <w:rPr>
          <w:rFonts w:ascii="GHEA Grapalat" w:hAnsi="GHEA Grapalat" w:cs="Sylfaen"/>
          <w:lang w:val="hy-AM"/>
        </w:rPr>
        <w:t>“</w:t>
      </w:r>
      <w:r w:rsidRPr="00483C16">
        <w:rPr>
          <w:rFonts w:ascii="GHEA Grapalat" w:hAnsi="GHEA Grapalat" w:cs="Sylfaen"/>
          <w:lang w:val="hy-AM"/>
        </w:rPr>
        <w:t>Տիեզերքում</w:t>
      </w:r>
      <w:r w:rsidRPr="00483C16">
        <w:rPr>
          <w:rFonts w:ascii="GHEA Grapalat" w:hAnsi="GHEA Grapalat"/>
          <w:lang w:val="hy-AM"/>
        </w:rPr>
        <w:t xml:space="preserve"> </w:t>
      </w:r>
      <w:r w:rsidRPr="00483C16">
        <w:rPr>
          <w:rFonts w:ascii="GHEA Grapalat" w:hAnsi="GHEA Grapalat" w:cs="Sylfaen"/>
          <w:lang w:val="hy-AM"/>
        </w:rPr>
        <w:t>կիրառելի</w:t>
      </w:r>
      <w:r w:rsidR="00D76829" w:rsidRPr="00483C16">
        <w:rPr>
          <w:rFonts w:ascii="GHEA Grapalat" w:hAnsi="GHEA Grapalat" w:cs="Sylfaen"/>
          <w:lang w:val="hy-AM"/>
        </w:rPr>
        <w:t>”</w:t>
      </w:r>
      <w:r w:rsidRPr="00483C16">
        <w:rPr>
          <w:rFonts w:ascii="GHEA Grapalat" w:hAnsi="GHEA Grapalat" w:cs="Sylfaen"/>
          <w:lang w:val="hy-AM"/>
        </w:rPr>
        <w:t xml:space="preserve"> չեն</w:t>
      </w:r>
      <w:r w:rsidRPr="00483C16">
        <w:rPr>
          <w:rFonts w:ascii="GHEA Grapalat" w:hAnsi="GHEA Grapalat"/>
          <w:lang w:val="hy-AM"/>
        </w:rPr>
        <w:t xml:space="preserve"> </w:t>
      </w:r>
      <w:r w:rsidRPr="00483C16">
        <w:rPr>
          <w:rFonts w:ascii="GHEA Grapalat" w:hAnsi="GHEA Grapalat" w:cs="Sylfaen"/>
          <w:lang w:val="hy-AM"/>
        </w:rPr>
        <w:t>և 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a. Ռուբիդիումային ստանդարտ են;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b. Ունեն երկարաժամկետ կայունություն, որը պակաս է (ավելի լավն է) քան 1 x 10</w:t>
      </w:r>
      <w:r w:rsidRPr="00483C16">
        <w:rPr>
          <w:rFonts w:ascii="GHEA Grapalat" w:hAnsi="GHEA Grapalat" w:cs="Sylfaen"/>
          <w:vertAlign w:val="superscript"/>
          <w:lang w:val="hy-AM"/>
        </w:rPr>
        <w:t>-11</w:t>
      </w:r>
      <w:r w:rsidRPr="00483C16">
        <w:rPr>
          <w:rFonts w:ascii="GHEA Grapalat" w:hAnsi="GHEA Grapalat" w:cs="Sylfaen"/>
          <w:lang w:val="hy-AM"/>
        </w:rPr>
        <w:t xml:space="preserve">/ամսական;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c. Հզորության ընդհանուր օգտագործումը պակաս է 1 Վտ-ից: </w:t>
      </w:r>
    </w:p>
    <w:p w:rsidR="00E77C02" w:rsidRPr="00483C16" w:rsidRDefault="00E77C02" w:rsidP="00483C16">
      <w:pPr>
        <w:pStyle w:val="BodyText"/>
        <w:tabs>
          <w:tab w:val="left" w:pos="-1276"/>
        </w:tabs>
        <w:autoSpaceDE w:val="0"/>
        <w:autoSpaceDN w:val="0"/>
        <w:adjustRightInd w:val="0"/>
        <w:spacing w:before="240" w:after="240" w:line="276" w:lineRule="auto"/>
        <w:ind w:left="992" w:hanging="284"/>
        <w:rPr>
          <w:rFonts w:ascii="GHEA Grapalat" w:hAnsi="GHEA Grapalat"/>
          <w:lang w:val="hy-AM"/>
        </w:rPr>
      </w:pPr>
      <w:r w:rsidRPr="00483C16">
        <w:rPr>
          <w:rFonts w:ascii="GHEA Grapalat" w:hAnsi="GHEA Grapalat"/>
          <w:lang w:val="hy-AM"/>
        </w:rPr>
        <w:t xml:space="preserve">h. </w:t>
      </w:r>
      <w:r w:rsidR="00D76829" w:rsidRPr="00483C16">
        <w:rPr>
          <w:rFonts w:ascii="GHEA Grapalat" w:hAnsi="GHEA Grapalat"/>
          <w:lang w:val="hy-AM"/>
        </w:rPr>
        <w:t>“</w:t>
      </w:r>
      <w:r w:rsidRPr="00483C16">
        <w:rPr>
          <w:rFonts w:ascii="GHEA Grapalat" w:hAnsi="GHEA Grapalat" w:cs="Sylfaen"/>
          <w:lang w:val="hy-AM"/>
        </w:rPr>
        <w:t>էլեկտրոնային</w:t>
      </w:r>
      <w:r w:rsidRPr="00483C16">
        <w:rPr>
          <w:rFonts w:ascii="GHEA Grapalat" w:hAnsi="GHEA Grapalat"/>
          <w:lang w:val="hy-AM"/>
        </w:rPr>
        <w:t xml:space="preserve"> հավաքվածքներ</w:t>
      </w:r>
      <w:r w:rsidR="00D76829" w:rsidRPr="00483C16">
        <w:rPr>
          <w:rFonts w:ascii="GHEA Grapalat" w:hAnsi="GHEA Grapalat"/>
          <w:lang w:val="hy-AM"/>
        </w:rPr>
        <w:t>”</w:t>
      </w:r>
      <w:r w:rsidRPr="00483C16">
        <w:rPr>
          <w:rFonts w:ascii="GHEA Grapalat" w:hAnsi="GHEA Grapalat"/>
          <w:lang w:val="hy-AM"/>
        </w:rPr>
        <w:t xml:space="preserve">, մոդուլներ կամ սարքավորում, որը հատկորոշված է կատարելու բոլոր հտևյալ գործառույթները. </w:t>
      </w:r>
    </w:p>
    <w:p w:rsidR="00E77C02" w:rsidRPr="00483C16" w:rsidRDefault="00E77C02" w:rsidP="00483C16">
      <w:pPr>
        <w:pStyle w:val="BodyText"/>
        <w:autoSpaceDE w:val="0"/>
        <w:autoSpaceDN w:val="0"/>
        <w:adjustRightInd w:val="0"/>
        <w:spacing w:before="240" w:after="240" w:line="276" w:lineRule="auto"/>
        <w:ind w:left="1702"/>
        <w:rPr>
          <w:rFonts w:ascii="GHEA Grapalat" w:hAnsi="GHEA Grapalat"/>
          <w:lang w:val="hy-AM"/>
        </w:rPr>
      </w:pPr>
      <w:r w:rsidRPr="00483C16">
        <w:rPr>
          <w:rFonts w:ascii="GHEA Grapalat" w:hAnsi="GHEA Grapalat"/>
          <w:lang w:val="hy-AM"/>
        </w:rPr>
        <w:t xml:space="preserve">1. Անալոգից-թվային կոնվերտացիա, որը բավարարում է բոլոր հետևյալ պահանջներին.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a. Թողտվությունը 8 բիտ կամ ավելին, բայց 10 բիտից պակաս, ելքային նմուշի արագությունը ավելի մեծ քան 1 300 միլիոն նմուշ վայրկյանում;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b. Թողտվությունը 10 բիտ կամ ավելին, բայց 12 բիտից պակաս, ելքային նմուշի արագությունը ավելի մեծ քան 1 000 միլիոն նմուշ վայրկյանում;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c. Թողտվությունը 12 բիտ կամ ավելին, բայց 14 բիտից պակաս, ելքային նմուշի արագությունը ավելի մեծ քան 1 000 միլիոն նմուշ վայրկյանում;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d. Թողտվությունը 14 բիտ կամ ավելին, բայց 16 բիտից պակաս, ելքային նմուշի արագությունը ավելի մեծ քան 400 միլիոն նմուշ վայրկյանում; </w:t>
      </w:r>
      <w:r w:rsidRPr="00483C16">
        <w:rPr>
          <w:rFonts w:ascii="GHEA Grapalat" w:hAnsi="GHEA Grapalat" w:cs="Sylfaen"/>
          <w:u w:val="single"/>
          <w:lang w:val="hy-AM"/>
        </w:rPr>
        <w:t xml:space="preserve">կամ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e. Թողտվությունը 16 բիտ կամ ավելին, ելքային նմուշի արագությունը ավելի մեծ քան 180 միլիոն նմուշ վայրկյանում;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702"/>
        <w:rPr>
          <w:rFonts w:ascii="GHEA Grapalat" w:hAnsi="GHEA Grapalat"/>
          <w:lang w:val="hy-AM"/>
        </w:rPr>
      </w:pPr>
      <w:r w:rsidRPr="00483C16">
        <w:rPr>
          <w:rFonts w:ascii="GHEA Grapalat" w:hAnsi="GHEA Grapalat"/>
          <w:lang w:val="hy-AM"/>
        </w:rPr>
        <w:t xml:space="preserve">2.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a. Թվայնացված տվյալների ելք;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lastRenderedPageBreak/>
        <w:t xml:space="preserve">b. Թվայնացված տվյալների շտեմարան;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c. Թվայնացված տվյալների մշակում; </w:t>
      </w:r>
    </w:p>
    <w:p w:rsidR="00E77C02" w:rsidRPr="00483C16" w:rsidRDefault="00E77C02" w:rsidP="00483C16">
      <w:pPr>
        <w:pStyle w:val="Default"/>
        <w:spacing w:line="276" w:lineRule="auto"/>
        <w:jc w:val="both"/>
        <w:rPr>
          <w:rFonts w:ascii="GHEA Grapalat" w:hAnsi="GHEA Grapalat"/>
          <w:i/>
          <w:iCs/>
          <w:color w:val="auto"/>
          <w:lang w:val="hy-AM"/>
        </w:rPr>
      </w:pPr>
    </w:p>
    <w:p w:rsidR="00E77C02" w:rsidRPr="00483C16" w:rsidRDefault="00E77C02" w:rsidP="00483C16">
      <w:pPr>
        <w:pStyle w:val="Default"/>
        <w:spacing w:after="240" w:line="276" w:lineRule="auto"/>
        <w:ind w:left="1700"/>
        <w:jc w:val="both"/>
        <w:rPr>
          <w:rFonts w:ascii="GHEA Grapalat" w:eastAsia="Times New Roman" w:hAnsi="GHEA Grapalat"/>
          <w:i/>
          <w:color w:val="auto"/>
          <w:lang w:val="hy-AM" w:eastAsia="en-US"/>
        </w:rPr>
      </w:pPr>
      <w:r w:rsidRPr="00483C16">
        <w:rPr>
          <w:rFonts w:ascii="GHEA Grapalat" w:eastAsia="Times New Roman" w:hAnsi="GHEA Grapalat"/>
          <w:i/>
          <w:color w:val="auto"/>
          <w:u w:val="single"/>
          <w:lang w:val="hy-AM" w:eastAsia="en-US"/>
        </w:rPr>
        <w:t>Հ.Ծ</w:t>
      </w:r>
      <w:r w:rsidRPr="00483C16">
        <w:rPr>
          <w:rFonts w:ascii="GHEA Grapalat" w:eastAsia="Times New Roman" w:hAnsi="GHEA Grapalat"/>
          <w:i/>
          <w:color w:val="auto"/>
          <w:lang w:val="hy-AM" w:eastAsia="en-US"/>
        </w:rPr>
        <w:t xml:space="preserve">. Թվային տվյալների գրանցիչները, օսցիլոսկոպները /թրթռացուցիչնրը , </w:t>
      </w:r>
      <w:r w:rsidR="00D76829" w:rsidRPr="00483C16">
        <w:rPr>
          <w:rFonts w:ascii="GHEA Grapalat" w:eastAsia="Times New Roman" w:hAnsi="GHEA Grapalat"/>
          <w:i/>
          <w:color w:val="auto"/>
          <w:lang w:val="hy-AM" w:eastAsia="en-US"/>
        </w:rPr>
        <w:t>“</w:t>
      </w:r>
      <w:r w:rsidRPr="00483C16">
        <w:rPr>
          <w:rFonts w:ascii="GHEA Grapalat" w:eastAsia="Times New Roman" w:hAnsi="GHEA Grapalat"/>
          <w:i/>
          <w:color w:val="auto"/>
          <w:lang w:val="hy-AM" w:eastAsia="en-US"/>
        </w:rPr>
        <w:t>ազդանշանների վերլուծիչները</w:t>
      </w:r>
      <w:r w:rsidR="00D76829" w:rsidRPr="00483C16">
        <w:rPr>
          <w:rFonts w:ascii="GHEA Grapalat" w:eastAsia="Times New Roman" w:hAnsi="GHEA Grapalat"/>
          <w:i/>
          <w:color w:val="auto"/>
          <w:lang w:val="hy-AM" w:eastAsia="en-US"/>
        </w:rPr>
        <w:t>”</w:t>
      </w:r>
      <w:r w:rsidRPr="00483C16">
        <w:rPr>
          <w:rFonts w:ascii="GHEA Grapalat" w:eastAsia="Times New Roman" w:hAnsi="GHEA Grapalat"/>
          <w:i/>
          <w:color w:val="auto"/>
          <w:lang w:val="hy-AM" w:eastAsia="en-US"/>
        </w:rPr>
        <w:t xml:space="preserve">, ազդանշանների գեներատորները, ցանցային վերլուծիչները և միկրոալիքային թեստային ընդունիչները հատկորոշվում են 3A002.a.6., 3A002.a.7., 3A002.c., 3A002.d., 3A002.e. և 3A002.f. կետերում, համապատասխանաբար: </w:t>
      </w:r>
    </w:p>
    <w:p w:rsidR="00E77C02" w:rsidRPr="00483C16" w:rsidRDefault="00E77C02" w:rsidP="00483C16">
      <w:pPr>
        <w:pStyle w:val="Default"/>
        <w:spacing w:after="240" w:line="276" w:lineRule="auto"/>
        <w:ind w:left="1700"/>
        <w:jc w:val="both"/>
        <w:rPr>
          <w:rFonts w:ascii="GHEA Grapalat" w:eastAsia="Times New Roman" w:hAnsi="GHEA Grapalat"/>
          <w:i/>
          <w:color w:val="auto"/>
          <w:u w:val="single"/>
          <w:lang w:val="hy-AM" w:eastAsia="en-US"/>
        </w:rPr>
      </w:pPr>
    </w:p>
    <w:p w:rsidR="00E77C02" w:rsidRPr="00483C16" w:rsidRDefault="00E77C02" w:rsidP="00483C16">
      <w:pPr>
        <w:pStyle w:val="Default"/>
        <w:spacing w:line="276" w:lineRule="auto"/>
        <w:ind w:left="1699"/>
        <w:jc w:val="both"/>
        <w:rPr>
          <w:rFonts w:ascii="GHEA Grapalat" w:eastAsia="Times New Roman" w:hAnsi="GHEA Grapalat"/>
          <w:i/>
          <w:color w:val="auto"/>
          <w:u w:val="single"/>
          <w:lang w:val="hy-AM" w:eastAsia="en-US"/>
        </w:rPr>
      </w:pPr>
      <w:r w:rsidRPr="00483C16">
        <w:rPr>
          <w:rFonts w:ascii="GHEA Grapalat" w:eastAsia="Times New Roman" w:hAnsi="GHEA Grapalat"/>
          <w:i/>
          <w:color w:val="auto"/>
          <w:u w:val="single"/>
          <w:lang w:val="hy-AM" w:eastAsia="en-US"/>
        </w:rPr>
        <w:t xml:space="preserve">Տեխնիկական ծանոթագրություններ </w:t>
      </w:r>
    </w:p>
    <w:p w:rsidR="00E77C02" w:rsidRPr="00483C16" w:rsidRDefault="00E77C02" w:rsidP="00483C16">
      <w:pPr>
        <w:pStyle w:val="Default"/>
        <w:spacing w:line="276" w:lineRule="auto"/>
        <w:ind w:left="1699"/>
        <w:jc w:val="both"/>
        <w:rPr>
          <w:rFonts w:ascii="GHEA Grapalat" w:eastAsia="Times New Roman" w:hAnsi="GHEA Grapalat"/>
          <w:i/>
          <w:color w:val="auto"/>
          <w:lang w:val="hy-AM" w:eastAsia="en-US"/>
        </w:rPr>
      </w:pPr>
      <w:r w:rsidRPr="00483C16">
        <w:rPr>
          <w:rFonts w:ascii="GHEA Grapalat" w:eastAsia="Times New Roman" w:hAnsi="GHEA Grapalat"/>
          <w:i/>
          <w:color w:val="auto"/>
          <w:lang w:val="hy-AM" w:eastAsia="en-US"/>
        </w:rPr>
        <w:t xml:space="preserve">1.  n բիտ թողտվությունը համապատասխանում է  2n մակարդակների քվանտիզացիանի/դիսկրետիզացիային: </w:t>
      </w:r>
    </w:p>
    <w:p w:rsidR="00E77C02" w:rsidRPr="00483C16" w:rsidRDefault="00E77C02" w:rsidP="00483C16">
      <w:pPr>
        <w:pStyle w:val="Default"/>
        <w:spacing w:line="276" w:lineRule="auto"/>
        <w:ind w:left="1699"/>
        <w:jc w:val="both"/>
        <w:rPr>
          <w:rFonts w:ascii="GHEA Grapalat" w:eastAsia="Times New Roman" w:hAnsi="GHEA Grapalat"/>
          <w:i/>
          <w:color w:val="auto"/>
          <w:lang w:val="hy-AM" w:eastAsia="en-US"/>
        </w:rPr>
      </w:pPr>
      <w:r w:rsidRPr="00483C16">
        <w:rPr>
          <w:rFonts w:ascii="GHEA Grapalat" w:eastAsia="Times New Roman" w:hAnsi="GHEA Grapalat"/>
          <w:i/>
          <w:color w:val="auto"/>
          <w:lang w:val="hy-AM" w:eastAsia="en-US"/>
        </w:rPr>
        <w:t xml:space="preserve">2. ԱԹՓ (ADC) թողտվությունը ԱԹՓ թվային ելքի բիտերի թիվն է, որը ներկայացնում է չափագրված անալոգային մուտքը: Բիտերի փաստացի թիվը  (ENOB) չի օգտագործվում ԱԹՓ թողտվությունը պարզաբանելու համար:  </w:t>
      </w:r>
    </w:p>
    <w:p w:rsidR="00E77C02" w:rsidRPr="00483C16" w:rsidRDefault="00E77C02" w:rsidP="00483C16">
      <w:pPr>
        <w:pStyle w:val="Default"/>
        <w:spacing w:line="276" w:lineRule="auto"/>
        <w:ind w:left="1699"/>
        <w:jc w:val="both"/>
        <w:rPr>
          <w:rFonts w:ascii="GHEA Grapalat" w:eastAsia="Times New Roman" w:hAnsi="GHEA Grapalat"/>
          <w:i/>
          <w:color w:val="auto"/>
          <w:lang w:val="hy-AM" w:eastAsia="en-US"/>
        </w:rPr>
      </w:pPr>
      <w:r w:rsidRPr="00483C16">
        <w:rPr>
          <w:rFonts w:ascii="GHEA Grapalat" w:eastAsia="Times New Roman" w:hAnsi="GHEA Grapalat"/>
          <w:i/>
          <w:color w:val="auto"/>
          <w:lang w:val="hy-AM" w:eastAsia="en-US"/>
        </w:rPr>
        <w:t xml:space="preserve">3. Չմեկընդմեջված բազմակի կապուղիներով  "էլեկտրոնային հավաքվածքների", մոդուլների, կամ սարքավորման համար "նմուշային արագությունը/թողտվությունը" չի համախառնվում  և "նմուշային արագությունը/թողտվությունը"  այն առավելագույն արագությունն է կամ թողտվությունը, որ ունի ցանկացած որևէ եզակի կապուղի:   </w:t>
      </w:r>
    </w:p>
    <w:p w:rsidR="00E77C02" w:rsidRPr="00483C16" w:rsidRDefault="00E77C02" w:rsidP="00483C16">
      <w:pPr>
        <w:pStyle w:val="Default"/>
        <w:spacing w:line="276" w:lineRule="auto"/>
        <w:ind w:left="1699"/>
        <w:jc w:val="both"/>
        <w:rPr>
          <w:rFonts w:ascii="GHEA Grapalat" w:eastAsia="Times New Roman" w:hAnsi="GHEA Grapalat"/>
          <w:i/>
          <w:color w:val="auto"/>
          <w:lang w:val="hy-AM" w:eastAsia="en-US"/>
        </w:rPr>
      </w:pPr>
      <w:r w:rsidRPr="00483C16">
        <w:rPr>
          <w:rFonts w:ascii="GHEA Grapalat" w:eastAsia="Times New Roman" w:hAnsi="GHEA Grapalat"/>
          <w:i/>
          <w:color w:val="auto"/>
          <w:lang w:val="hy-AM" w:eastAsia="en-US"/>
        </w:rPr>
        <w:t xml:space="preserve">4. Մեկընդմեջված կապուղիների համար բազմակի կապուղիներով  "էլեկտրոնային հավաքվածքների", մոդուլների, կամ սարքավորման վրա "նմուշային արագությունը/թողտվությունը" համախառնվում է  և "նմուշային արագությունը/թողտվությունը"  այն առավելագույն համախառն արագությունն է, որ ունեն բոլոր մեկընդմեջված կապուղիները միասին: </w:t>
      </w:r>
    </w:p>
    <w:p w:rsidR="00E77C02" w:rsidRPr="00483C16" w:rsidRDefault="00E77C02" w:rsidP="00483C16">
      <w:pPr>
        <w:pStyle w:val="Default"/>
        <w:spacing w:line="276" w:lineRule="auto"/>
        <w:ind w:left="1699"/>
        <w:jc w:val="both"/>
        <w:rPr>
          <w:rFonts w:ascii="GHEA Grapalat" w:eastAsia="Times New Roman" w:hAnsi="GHEA Grapalat"/>
          <w:i/>
          <w:color w:val="auto"/>
          <w:lang w:val="hy-AM" w:eastAsia="en-US"/>
        </w:rPr>
      </w:pPr>
    </w:p>
    <w:p w:rsidR="00E77C02" w:rsidRPr="00483C16" w:rsidRDefault="00E77C02" w:rsidP="00483C16">
      <w:pPr>
        <w:pStyle w:val="Default"/>
        <w:spacing w:line="276" w:lineRule="auto"/>
        <w:ind w:left="1699"/>
        <w:jc w:val="both"/>
        <w:rPr>
          <w:rFonts w:ascii="GHEA Grapalat" w:eastAsia="Times New Roman" w:hAnsi="GHEA Grapalat"/>
          <w:i/>
          <w:color w:val="auto"/>
          <w:lang w:val="hy-AM" w:eastAsia="en-US"/>
        </w:rPr>
      </w:pPr>
      <w:r w:rsidRPr="00483C16">
        <w:rPr>
          <w:rFonts w:ascii="GHEA Grapalat" w:eastAsia="Times New Roman" w:hAnsi="GHEA Grapalat"/>
          <w:i/>
          <w:color w:val="auto"/>
          <w:u w:val="single"/>
          <w:lang w:val="hy-AM" w:eastAsia="en-US"/>
        </w:rPr>
        <w:t>Ծանոթագրություն.</w:t>
      </w:r>
      <w:r w:rsidRPr="00483C16">
        <w:rPr>
          <w:rFonts w:ascii="GHEA Grapalat" w:eastAsia="Times New Roman" w:hAnsi="GHEA Grapalat"/>
          <w:i/>
          <w:color w:val="auto"/>
          <w:lang w:val="hy-AM" w:eastAsia="en-US"/>
        </w:rPr>
        <w:t xml:space="preserve">  3A002.h. կետը ներառում է ԱԹՓ քարտեր, ալիքաձև թվայնացնողներ, տվյալների ստացման քարտեր, ազդանշանի ստացման պանելներ և միջանկյալ/փոփոխական գրանցիչներ:</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3A003</w:t>
      </w:r>
      <w:r w:rsidRPr="00483C16">
        <w:rPr>
          <w:rFonts w:ascii="GHEA Grapalat" w:hAnsi="GHEA Grapalat"/>
          <w:lang w:val="hy-AM"/>
        </w:rPr>
        <w:tab/>
      </w:r>
      <w:r w:rsidRPr="00483C16">
        <w:rPr>
          <w:rFonts w:ascii="GHEA Grapalat" w:hAnsi="GHEA Grapalat" w:cs="Sylfaen"/>
          <w:lang w:val="hy-AM"/>
        </w:rPr>
        <w:t>Սառեցման</w:t>
      </w:r>
      <w:r w:rsidRPr="00483C16">
        <w:rPr>
          <w:rFonts w:ascii="GHEA Grapalat" w:hAnsi="GHEA Grapalat"/>
          <w:lang w:val="hy-AM"/>
        </w:rPr>
        <w:t xml:space="preserve"> </w:t>
      </w:r>
      <w:r w:rsidRPr="00483C16">
        <w:rPr>
          <w:rFonts w:ascii="GHEA Grapalat" w:hAnsi="GHEA Grapalat" w:cs="Sylfaen"/>
          <w:lang w:val="hy-AM"/>
        </w:rPr>
        <w:t>պրոցեսի</w:t>
      </w:r>
      <w:r w:rsidRPr="00483C16">
        <w:rPr>
          <w:rFonts w:ascii="GHEA Grapalat" w:hAnsi="GHEA Grapalat"/>
          <w:lang w:val="hy-AM"/>
        </w:rPr>
        <w:t xml:space="preserve"> </w:t>
      </w:r>
      <w:r w:rsidRPr="00483C16">
        <w:rPr>
          <w:rFonts w:ascii="GHEA Grapalat" w:hAnsi="GHEA Grapalat" w:cs="Sylfaen"/>
          <w:lang w:val="hy-AM"/>
        </w:rPr>
        <w:t>ղեկավարման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հեղուկի</w:t>
      </w:r>
      <w:r w:rsidRPr="00483C16">
        <w:rPr>
          <w:rFonts w:ascii="GHEA Grapalat" w:hAnsi="GHEA Grapalat"/>
          <w:lang w:val="hy-AM"/>
        </w:rPr>
        <w:t xml:space="preserve"> </w:t>
      </w:r>
      <w:r w:rsidRPr="00483C16">
        <w:rPr>
          <w:rFonts w:ascii="GHEA Grapalat" w:hAnsi="GHEA Grapalat" w:cs="Sylfaen"/>
          <w:lang w:val="hy-AM"/>
        </w:rPr>
        <w:t>շրջանառության</w:t>
      </w:r>
      <w:r w:rsidRPr="00483C16">
        <w:rPr>
          <w:rFonts w:ascii="GHEA Grapalat" w:hAnsi="GHEA Grapalat"/>
          <w:lang w:val="hy-AM"/>
        </w:rPr>
        <w:t xml:space="preserve"> </w:t>
      </w:r>
      <w:r w:rsidRPr="00483C16">
        <w:rPr>
          <w:rFonts w:ascii="GHEA Grapalat" w:hAnsi="GHEA Grapalat" w:cs="Sylfaen"/>
          <w:lang w:val="hy-AM"/>
        </w:rPr>
        <w:t>փակ</w:t>
      </w:r>
      <w:r w:rsidRPr="00483C16">
        <w:rPr>
          <w:rFonts w:ascii="GHEA Grapalat" w:hAnsi="GHEA Grapalat"/>
          <w:lang w:val="hy-AM"/>
        </w:rPr>
        <w:t xml:space="preserve"> </w:t>
      </w:r>
      <w:r w:rsidRPr="00483C16">
        <w:rPr>
          <w:rFonts w:ascii="GHEA Grapalat" w:hAnsi="GHEA Grapalat" w:cs="Sylfaen"/>
          <w:lang w:val="hy-AM"/>
        </w:rPr>
        <w:t>կոնտուր, որտեղ</w:t>
      </w:r>
      <w:r w:rsidRPr="00483C16">
        <w:rPr>
          <w:rFonts w:ascii="GHEA Grapalat" w:hAnsi="GHEA Grapalat"/>
          <w:lang w:val="hy-AM"/>
        </w:rPr>
        <w:t xml:space="preserve"> </w:t>
      </w:r>
      <w:r w:rsidRPr="00483C16">
        <w:rPr>
          <w:rFonts w:ascii="GHEA Grapalat" w:hAnsi="GHEA Grapalat" w:cs="Sylfaen"/>
          <w:lang w:val="hy-AM"/>
        </w:rPr>
        <w:t>դիելեկտրիկ</w:t>
      </w:r>
      <w:r w:rsidRPr="00483C16">
        <w:rPr>
          <w:rFonts w:ascii="GHEA Grapalat" w:hAnsi="GHEA Grapalat"/>
          <w:lang w:val="hy-AM"/>
        </w:rPr>
        <w:t xml:space="preserve"> </w:t>
      </w:r>
      <w:r w:rsidRPr="00483C16">
        <w:rPr>
          <w:rFonts w:ascii="GHEA Grapalat" w:hAnsi="GHEA Grapalat" w:cs="Sylfaen"/>
          <w:lang w:val="hy-AM"/>
        </w:rPr>
        <w:t>հեղուկը</w:t>
      </w:r>
      <w:r w:rsidRPr="00483C16">
        <w:rPr>
          <w:rFonts w:ascii="GHEA Grapalat" w:hAnsi="GHEA Grapalat"/>
          <w:lang w:val="hy-AM"/>
        </w:rPr>
        <w:t xml:space="preserve"> փոշեցրվում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բաղադրամասերի վրա, հատուկ նախագծված </w:t>
      </w:r>
      <w:r w:rsidRPr="00483C16">
        <w:rPr>
          <w:rFonts w:ascii="GHEA Grapalat" w:hAnsi="GHEA Grapalat"/>
          <w:lang w:val="hy-AM"/>
        </w:rPr>
        <w:lastRenderedPageBreak/>
        <w:t xml:space="preserve">շիթամուղերի միջոցով, որոնք այնպես են նախագծված որպեսզի պահեն էլեկտրոնային </w:t>
      </w:r>
      <w:r w:rsidRPr="00483C16">
        <w:rPr>
          <w:rFonts w:ascii="GHEA Grapalat" w:hAnsi="GHEA Grapalat" w:cs="Sylfaen"/>
          <w:lang w:val="hy-AM"/>
        </w:rPr>
        <w:t xml:space="preserve">սարքավորումները աշխատանքային ջերմաստիճանի տիրույթում, և դրանց համար հատուկ նախագծված բաղադրամասերը: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3A101</w:t>
      </w:r>
      <w:r w:rsidRPr="00483C16">
        <w:rPr>
          <w:rFonts w:ascii="GHEA Grapalat" w:hAnsi="GHEA Grapalat"/>
          <w:lang w:val="hy-AM"/>
        </w:rPr>
        <w:tab/>
        <w:t>Է</w:t>
      </w:r>
      <w:r w:rsidRPr="00483C16">
        <w:rPr>
          <w:rFonts w:ascii="GHEA Grapalat" w:hAnsi="GHEA Grapalat" w:cs="Sylfaen"/>
          <w:lang w:val="hy-AM"/>
        </w:rPr>
        <w:t>լեկտրոնային</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բաղադրամասեր</w:t>
      </w:r>
      <w:r w:rsidRPr="00483C16">
        <w:rPr>
          <w:rFonts w:ascii="GHEA Grapalat" w:hAnsi="GHEA Grapalat"/>
          <w:lang w:val="hy-AM"/>
        </w:rPr>
        <w:t xml:space="preserve">, բացի նրանցից, որոնք հատկորոշված են 3A001 </w:t>
      </w:r>
      <w:r w:rsidRPr="00483C16">
        <w:rPr>
          <w:rFonts w:ascii="GHEA Grapalat" w:hAnsi="GHEA Grapalat" w:cs="Sylfaen"/>
          <w:lang w:val="hy-AM"/>
        </w:rPr>
        <w:t>կետում:</w:t>
      </w:r>
      <w:r w:rsidRPr="00483C16">
        <w:rPr>
          <w:rFonts w:ascii="GHEA Grapalat" w:hAnsi="GHEA Grapalat"/>
          <w:lang w:val="hy-AM"/>
        </w:rPr>
        <w:t xml:space="preserve"> </w:t>
      </w:r>
    </w:p>
    <w:p w:rsidR="00E77C02" w:rsidRPr="00483C16" w:rsidRDefault="00E77C02" w:rsidP="00483C16">
      <w:pPr>
        <w:pStyle w:val="BodyText"/>
        <w:numPr>
          <w:ilvl w:val="0"/>
          <w:numId w:val="31"/>
        </w:numPr>
        <w:tabs>
          <w:tab w:val="left" w:pos="-1276"/>
        </w:tabs>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 xml:space="preserve">Անալոգից- թվային փոխակերպիչներ, որոնք կարող են օգտագործվել </w:t>
      </w:r>
      <w:r w:rsidR="00D76829" w:rsidRPr="00483C16">
        <w:rPr>
          <w:rFonts w:ascii="GHEA Grapalat" w:hAnsi="GHEA Grapalat"/>
          <w:lang w:val="hy-AM"/>
        </w:rPr>
        <w:t>“</w:t>
      </w:r>
      <w:r w:rsidRPr="00483C16">
        <w:rPr>
          <w:rFonts w:ascii="GHEA Grapalat" w:hAnsi="GHEA Grapalat"/>
          <w:lang w:val="hy-AM"/>
        </w:rPr>
        <w:t>հրթիռներում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ծայրահեղ արտակարգ պայմաններում </w:t>
      </w:r>
      <w:r w:rsidRPr="00483C16">
        <w:rPr>
          <w:rFonts w:ascii="GHEA Grapalat" w:hAnsi="GHEA Grapalat" w:cs="Sylfaen"/>
          <w:lang w:val="hy-AM"/>
        </w:rPr>
        <w:t>ռազմական</w:t>
      </w:r>
      <w:r w:rsidRPr="00483C16">
        <w:rPr>
          <w:rFonts w:ascii="GHEA Grapalat" w:hAnsi="GHEA Grapalat"/>
          <w:lang w:val="hy-AM"/>
        </w:rPr>
        <w:t xml:space="preserve"> օգտագործմ</w:t>
      </w:r>
      <w:r w:rsidRPr="00483C16">
        <w:rPr>
          <w:rFonts w:ascii="GHEA Grapalat" w:hAnsi="GHEA Grapalat" w:cs="Sylfaen"/>
          <w:lang w:val="hy-AM"/>
        </w:rPr>
        <w:t>ան հատկորոշումներին</w:t>
      </w:r>
      <w:r w:rsidRPr="00483C16">
        <w:rPr>
          <w:rFonts w:ascii="GHEA Grapalat" w:hAnsi="GHEA Grapalat"/>
          <w:lang w:val="hy-AM"/>
        </w:rPr>
        <w:t xml:space="preserve"> բավարարելու հ</w:t>
      </w:r>
      <w:r w:rsidRPr="00483C16">
        <w:rPr>
          <w:rFonts w:ascii="GHEA Grapalat" w:hAnsi="GHEA Grapalat" w:cs="Sylfaen"/>
          <w:lang w:val="hy-AM"/>
        </w:rPr>
        <w:t>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Արագացուցիչներ, </w:t>
      </w:r>
      <w:r w:rsidRPr="00483C16">
        <w:rPr>
          <w:rFonts w:ascii="GHEA Grapalat" w:hAnsi="GHEA Grapalat" w:cs="Sylfaen"/>
          <w:lang w:val="hy-AM"/>
        </w:rPr>
        <w:t>որոնք</w:t>
      </w:r>
      <w:r w:rsidRPr="00483C16">
        <w:rPr>
          <w:rFonts w:ascii="GHEA Grapalat" w:hAnsi="GHEA Grapalat"/>
          <w:lang w:val="hy-AM"/>
        </w:rPr>
        <w:t xml:space="preserve"> կարող են տալ </w:t>
      </w:r>
      <w:r w:rsidRPr="00483C16">
        <w:rPr>
          <w:rFonts w:ascii="GHEA Grapalat" w:hAnsi="GHEA Grapalat" w:cs="Sylfaen"/>
          <w:lang w:val="hy-AM"/>
        </w:rPr>
        <w:t>էլեկտրամագնիսական</w:t>
      </w:r>
      <w:r w:rsidRPr="00483C16">
        <w:rPr>
          <w:rFonts w:ascii="GHEA Grapalat" w:hAnsi="GHEA Grapalat"/>
          <w:lang w:val="hy-AM"/>
        </w:rPr>
        <w:t xml:space="preserve"> </w:t>
      </w:r>
      <w:r w:rsidRPr="00483C16">
        <w:rPr>
          <w:rFonts w:ascii="GHEA Grapalat" w:hAnsi="GHEA Grapalat" w:cs="Sylfaen"/>
          <w:lang w:val="hy-AM"/>
        </w:rPr>
        <w:t xml:space="preserve">ճառագայթներ` </w:t>
      </w:r>
      <w:r w:rsidRPr="00483C16">
        <w:rPr>
          <w:rFonts w:ascii="GHEA Grapalat" w:hAnsi="GHEA Grapalat"/>
          <w:lang w:val="hy-AM"/>
        </w:rPr>
        <w:t xml:space="preserve">արտադրված 2 ՄէՎ կամ ավելի ուժեղ արագացված էլեկտրոնների արգելակված ճառագայթման միջոցով, և համակարգեր, որոնք պարունակում են </w:t>
      </w:r>
      <w:r w:rsidRPr="00483C16">
        <w:rPr>
          <w:rFonts w:ascii="GHEA Grapalat" w:hAnsi="GHEA Grapalat" w:cs="Sylfaen"/>
          <w:lang w:val="hy-AM"/>
        </w:rPr>
        <w:t>նման</w:t>
      </w:r>
      <w:r w:rsidRPr="00483C16">
        <w:rPr>
          <w:rFonts w:ascii="GHEA Grapalat" w:hAnsi="GHEA Grapalat"/>
          <w:lang w:val="hy-AM"/>
        </w:rPr>
        <w:t xml:space="preserve"> </w:t>
      </w:r>
      <w:r w:rsidRPr="00483C16">
        <w:rPr>
          <w:rFonts w:ascii="GHEA Grapalat" w:hAnsi="GHEA Grapalat" w:cs="Sylfaen"/>
          <w:lang w:val="hy-AM"/>
        </w:rPr>
        <w:t>արագացուցիչներ: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3A101.b.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որոնք հատուկ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նպատակների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3A102 'Ջերմային մարտկոցներ', որոնք նախագծված են կամ փոփոխված 'հրթիռների' համար.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ծանոթագրություններ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lang w:val="hy-AM"/>
        </w:rPr>
        <w:t xml:space="preserve">1. 3A102 կետում 'ջերմային մարտկոցները' մեկ անգամ օգտագործվող մարտկոցներ են, որոնք որպես էլեկտրոլիտ պարունակում են կարծր ոչ-հաղորդիչ, ոչ օրգանական աղ: Այդ մարտկոցները պարունակում են պիրոլիտիկ նյութ, որը հրկիզման դեպքում հալեցնում է էլկետրոլիտը և ակտիվացնում մարտկոցը: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lang w:val="hy-AM"/>
        </w:rPr>
        <w:t xml:space="preserve">2. 3A102 կետում 'հրթիռ' նշանակում է լրիվ հրթիռային համակարգեր և անօդաչու օդային սարքերի համակարգեր, որոնք կարող են թռչել 300 կմ-ից ավելի մեծ հեռավորությամբ: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3A201</w:t>
      </w:r>
      <w:r w:rsidRPr="00483C16">
        <w:rPr>
          <w:rFonts w:ascii="GHEA Grapalat" w:hAnsi="GHEA Grapalat"/>
          <w:lang w:val="hy-AM"/>
        </w:rPr>
        <w:tab/>
        <w:t>Է</w:t>
      </w:r>
      <w:r w:rsidRPr="00483C16">
        <w:rPr>
          <w:rFonts w:ascii="GHEA Grapalat" w:hAnsi="GHEA Grapalat" w:cs="Sylfaen"/>
          <w:lang w:val="hy-AM"/>
        </w:rPr>
        <w:t>լեկտրոնային</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բացի նրանցից, որոնք հատկորոշված են 3A001 </w:t>
      </w:r>
      <w:r w:rsidRPr="00483C16">
        <w:rPr>
          <w:rFonts w:ascii="GHEA Grapalat" w:hAnsi="GHEA Grapalat" w:cs="Sylfaen"/>
          <w:lang w:val="hy-AM"/>
        </w:rPr>
        <w:t>կետում, 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Կոնդենսատորներ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lastRenderedPageBreak/>
        <w:t xml:space="preserve">1. a. 1.4 </w:t>
      </w:r>
      <w:r w:rsidRPr="00483C16">
        <w:rPr>
          <w:rFonts w:ascii="GHEA Grapalat" w:hAnsi="GHEA Grapalat" w:cs="Sylfaen"/>
          <w:lang w:val="hy-AM"/>
        </w:rPr>
        <w:t>կՎոլտից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լարում;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b. 10 </w:t>
      </w:r>
      <w:r w:rsidRPr="00483C16">
        <w:rPr>
          <w:rFonts w:ascii="GHEA Grapalat" w:hAnsi="GHEA Grapalat" w:cs="Sylfaen"/>
          <w:lang w:val="hy-AM"/>
        </w:rPr>
        <w:t>Ջ</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 մեծ</w:t>
      </w:r>
      <w:r w:rsidRPr="00483C16">
        <w:rPr>
          <w:rFonts w:ascii="GHEA Grapalat" w:hAnsi="GHEA Grapalat"/>
          <w:lang w:val="hy-AM"/>
        </w:rPr>
        <w:t xml:space="preserve"> </w:t>
      </w:r>
      <w:r w:rsidRPr="00483C16">
        <w:rPr>
          <w:rFonts w:ascii="GHEA Grapalat" w:hAnsi="GHEA Grapalat" w:cs="Sylfaen"/>
          <w:lang w:val="hy-AM"/>
        </w:rPr>
        <w:t>էներգատարողություն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c. 0,5 </w:t>
      </w:r>
      <w:r w:rsidRPr="00483C16">
        <w:rPr>
          <w:rFonts w:ascii="GHEA Grapalat" w:hAnsi="GHEA Grapalat" w:cs="Sylfaen"/>
          <w:lang w:val="hy-AM"/>
        </w:rPr>
        <w:t xml:space="preserve">միկրոֆարադից ավելի մեծ հաղորդականություն;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d. 50 </w:t>
      </w:r>
      <w:r w:rsidRPr="00483C16">
        <w:rPr>
          <w:rFonts w:ascii="GHEA Grapalat" w:hAnsi="GHEA Grapalat" w:cs="Sylfaen"/>
          <w:lang w:val="hy-AM"/>
        </w:rPr>
        <w:t>նՀ</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հ</w:t>
      </w:r>
      <w:r w:rsidRPr="00483C16">
        <w:rPr>
          <w:rFonts w:ascii="GHEA Grapalat" w:hAnsi="GHEA Grapalat" w:cs="Sylfaen"/>
          <w:lang w:val="hy-AM"/>
        </w:rPr>
        <w:t>աջորդական</w:t>
      </w:r>
      <w:r w:rsidRPr="00483C16">
        <w:rPr>
          <w:rFonts w:ascii="GHEA Grapalat" w:hAnsi="GHEA Grapalat"/>
          <w:lang w:val="hy-AM"/>
        </w:rPr>
        <w:t xml:space="preserve"> </w:t>
      </w:r>
      <w:r w:rsidRPr="00483C16">
        <w:rPr>
          <w:rFonts w:ascii="GHEA Grapalat" w:hAnsi="GHEA Grapalat" w:cs="Sylfaen"/>
          <w:lang w:val="hy-AM"/>
        </w:rPr>
        <w:t xml:space="preserve">ինդուկտիվություն;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2. a. 750 </w:t>
      </w:r>
      <w:r w:rsidRPr="00483C16">
        <w:rPr>
          <w:rFonts w:ascii="GHEA Grapalat" w:hAnsi="GHEA Grapalat" w:cs="Sylfaen"/>
          <w:lang w:val="hy-AM"/>
        </w:rPr>
        <w:t>Վոլտից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լարում;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b. 0,25 </w:t>
      </w:r>
      <w:r w:rsidRPr="00483C16">
        <w:rPr>
          <w:rFonts w:ascii="GHEA Grapalat" w:hAnsi="GHEA Grapalat" w:cs="Sylfaen"/>
          <w:lang w:val="hy-AM"/>
        </w:rPr>
        <w:t>մկֆարադից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w:t>
      </w:r>
      <w:r w:rsidRPr="00483C16">
        <w:rPr>
          <w:rFonts w:ascii="GHEA Grapalat" w:hAnsi="GHEA Grapalat" w:cs="Sylfaen"/>
          <w:lang w:val="hy-AM"/>
        </w:rPr>
        <w:t>ծ հաղորդականություն;</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c. 10 </w:t>
      </w:r>
      <w:r w:rsidRPr="00483C16">
        <w:rPr>
          <w:rFonts w:ascii="GHEA Grapalat" w:hAnsi="GHEA Grapalat" w:cs="Sylfaen"/>
          <w:lang w:val="hy-AM"/>
        </w:rPr>
        <w:t>նՀ</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հաջորդական</w:t>
      </w:r>
      <w:r w:rsidRPr="00483C16">
        <w:rPr>
          <w:rFonts w:ascii="GHEA Grapalat" w:hAnsi="GHEA Grapalat"/>
          <w:lang w:val="hy-AM"/>
        </w:rPr>
        <w:t xml:space="preserve"> </w:t>
      </w:r>
      <w:r w:rsidRPr="00483C16">
        <w:rPr>
          <w:rFonts w:ascii="GHEA Grapalat" w:hAnsi="GHEA Grapalat" w:cs="Sylfaen"/>
          <w:lang w:val="hy-AM"/>
        </w:rPr>
        <w:t>ինդուկտիվություն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Գերհաղորդիչ </w:t>
      </w:r>
      <w:r w:rsidRPr="00483C16">
        <w:rPr>
          <w:rFonts w:ascii="GHEA Grapalat" w:hAnsi="GHEA Grapalat" w:cs="Sylfaen"/>
          <w:lang w:val="hy-AM"/>
        </w:rPr>
        <w:t>սոլենոիդային</w:t>
      </w:r>
      <w:r w:rsidRPr="00483C16">
        <w:rPr>
          <w:rFonts w:ascii="GHEA Grapalat" w:hAnsi="GHEA Grapalat"/>
          <w:lang w:val="hy-AM"/>
        </w:rPr>
        <w:t xml:space="preserve"> </w:t>
      </w:r>
      <w:r w:rsidRPr="00483C16">
        <w:rPr>
          <w:rFonts w:ascii="GHEA Grapalat" w:hAnsi="GHEA Grapalat" w:cs="Sylfaen"/>
          <w:lang w:val="hy-AM"/>
        </w:rPr>
        <w:t>էլեկտրամագնիսներ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կարող են ստեղծել 2 Տ-ից մեծ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դաշտեր;</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ներքին</w:t>
      </w:r>
      <w:r w:rsidRPr="00483C16">
        <w:rPr>
          <w:rFonts w:ascii="GHEA Grapalat" w:hAnsi="GHEA Grapalat"/>
          <w:lang w:val="hy-AM"/>
        </w:rPr>
        <w:t xml:space="preserve"> տրամագծի և </w:t>
      </w:r>
      <w:r w:rsidRPr="00483C16">
        <w:rPr>
          <w:rFonts w:ascii="GHEA Grapalat" w:hAnsi="GHEA Grapalat" w:cs="Sylfaen"/>
          <w:lang w:val="hy-AM"/>
        </w:rPr>
        <w:t>երկարության</w:t>
      </w:r>
      <w:r w:rsidRPr="00483C16">
        <w:rPr>
          <w:rFonts w:ascii="GHEA Grapalat" w:hAnsi="GHEA Grapalat"/>
          <w:lang w:val="hy-AM"/>
        </w:rPr>
        <w:t xml:space="preserve"> </w:t>
      </w:r>
      <w:r w:rsidRPr="00483C16">
        <w:rPr>
          <w:rFonts w:ascii="GHEA Grapalat" w:hAnsi="GHEA Grapalat" w:cs="Sylfaen"/>
          <w:lang w:val="hy-AM"/>
        </w:rPr>
        <w:t>հարաբերությունը</w:t>
      </w:r>
      <w:r w:rsidRPr="00483C16">
        <w:rPr>
          <w:rFonts w:ascii="GHEA Grapalat" w:hAnsi="GHEA Grapalat"/>
          <w:lang w:val="hy-AM"/>
        </w:rPr>
        <w:t xml:space="preserve"> 2-</w:t>
      </w:r>
      <w:r w:rsidRPr="00483C16">
        <w:rPr>
          <w:rFonts w:ascii="GHEA Grapalat" w:hAnsi="GHEA Grapalat" w:cs="Sylfaen"/>
          <w:lang w:val="hy-AM"/>
        </w:rPr>
        <w:t>ից</w:t>
      </w:r>
      <w:r w:rsidRPr="00483C16">
        <w:rPr>
          <w:rFonts w:ascii="GHEA Grapalat" w:hAnsi="GHEA Grapalat"/>
          <w:lang w:val="hy-AM"/>
        </w:rPr>
        <w:t xml:space="preserve"> մեծ </w:t>
      </w:r>
      <w:r w:rsidRPr="00483C16">
        <w:rPr>
          <w:rFonts w:ascii="GHEA Grapalat" w:hAnsi="GHEA Grapalat" w:cs="Sylfaen"/>
          <w:lang w:val="hy-AM"/>
        </w:rPr>
        <w:t>է;</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տրամագիծը մեծ է</w:t>
      </w:r>
      <w:r w:rsidRPr="00483C16">
        <w:rPr>
          <w:rFonts w:ascii="GHEA Grapalat" w:hAnsi="GHEA Grapalat"/>
          <w:lang w:val="hy-AM"/>
        </w:rPr>
        <w:t xml:space="preserve"> 300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4. Մագնիսական </w:t>
      </w:r>
      <w:r w:rsidRPr="00483C16">
        <w:rPr>
          <w:rFonts w:ascii="GHEA Grapalat" w:hAnsi="GHEA Grapalat" w:cs="Sylfaen"/>
          <w:lang w:val="hy-AM"/>
        </w:rPr>
        <w:t>դաշտի</w:t>
      </w:r>
      <w:r w:rsidRPr="00483C16">
        <w:rPr>
          <w:rFonts w:ascii="GHEA Grapalat" w:hAnsi="GHEA Grapalat"/>
          <w:lang w:val="hy-AM"/>
        </w:rPr>
        <w:t xml:space="preserve"> </w:t>
      </w:r>
      <w:r w:rsidRPr="00483C16">
        <w:rPr>
          <w:rFonts w:ascii="GHEA Grapalat" w:hAnsi="GHEA Grapalat" w:cs="Sylfaen"/>
          <w:lang w:val="hy-AM"/>
        </w:rPr>
        <w:t>համասեռությունը</w:t>
      </w:r>
      <w:r w:rsidRPr="00483C16">
        <w:rPr>
          <w:rFonts w:ascii="GHEA Grapalat" w:hAnsi="GHEA Grapalat"/>
          <w:lang w:val="hy-AM"/>
        </w:rPr>
        <w:t xml:space="preserve"> 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ծավալի</w:t>
      </w:r>
      <w:r w:rsidRPr="00483C16">
        <w:rPr>
          <w:rFonts w:ascii="GHEA Grapalat" w:hAnsi="GHEA Grapalat"/>
          <w:lang w:val="hy-AM"/>
        </w:rPr>
        <w:t xml:space="preserve"> 50%-</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սահմաններում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3A201.b. </w:t>
      </w:r>
      <w:r w:rsidRPr="00483C16">
        <w:rPr>
          <w:rFonts w:ascii="GHEA Grapalat" w:hAnsi="GHEA Grapalat" w:cs="Sylfaen"/>
          <w:i/>
          <w:lang w:val="hy-AM"/>
        </w:rPr>
        <w:t>կետով</w:t>
      </w:r>
      <w:r w:rsidRPr="00483C16">
        <w:rPr>
          <w:rFonts w:ascii="GHEA Grapalat" w:hAnsi="GHEA Grapalat"/>
          <w:i/>
          <w:lang w:val="hy-AM"/>
        </w:rPr>
        <w:t xml:space="preserve"> չեն </w:t>
      </w:r>
      <w:r w:rsidRPr="00483C16">
        <w:rPr>
          <w:rFonts w:ascii="GHEA Grapalat" w:hAnsi="GHEA Grapalat" w:cs="Sylfaen"/>
          <w:i/>
          <w:lang w:val="hy-AM"/>
        </w:rPr>
        <w:t>վերահսկվում այն</w:t>
      </w:r>
      <w:r w:rsidRPr="00483C16">
        <w:rPr>
          <w:rFonts w:ascii="GHEA Grapalat" w:hAnsi="GHEA Grapalat"/>
          <w:i/>
          <w:lang w:val="hy-AM"/>
        </w:rPr>
        <w:t xml:space="preserve"> </w:t>
      </w:r>
      <w:r w:rsidRPr="00483C16">
        <w:rPr>
          <w:rFonts w:ascii="GHEA Grapalat" w:hAnsi="GHEA Grapalat" w:cs="Sylfaen"/>
          <w:i/>
          <w:lang w:val="hy-AM"/>
        </w:rPr>
        <w:t>մագնիսները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և արտահանվում են որպես </w:t>
      </w:r>
      <w:r w:rsidRPr="00483C16">
        <w:rPr>
          <w:rFonts w:ascii="GHEA Grapalat" w:hAnsi="GHEA Grapalat" w:cs="Sylfaen"/>
          <w:i/>
          <w:lang w:val="hy-AM"/>
        </w:rPr>
        <w:t>միջուկային</w:t>
      </w:r>
      <w:r w:rsidRPr="00483C16">
        <w:rPr>
          <w:rFonts w:ascii="GHEA Grapalat" w:hAnsi="GHEA Grapalat"/>
          <w:i/>
          <w:lang w:val="hy-AM"/>
        </w:rPr>
        <w:t xml:space="preserve"> </w:t>
      </w:r>
      <w:r w:rsidRPr="00483C16">
        <w:rPr>
          <w:rFonts w:ascii="GHEA Grapalat" w:hAnsi="GHEA Grapalat" w:cs="Sylfaen"/>
          <w:i/>
          <w:lang w:val="hy-AM"/>
        </w:rPr>
        <w:t>մագնիսական ռեզոնանսային</w:t>
      </w:r>
      <w:r w:rsidRPr="00483C16">
        <w:rPr>
          <w:rFonts w:ascii="GHEA Grapalat" w:hAnsi="GHEA Grapalat"/>
          <w:i/>
          <w:lang w:val="hy-AM"/>
        </w:rPr>
        <w:t xml:space="preserve">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համակարգերի բաղադրիչներ: ‘Որպես մաս’</w:t>
      </w:r>
      <w:r w:rsidRPr="00483C16">
        <w:rPr>
          <w:rFonts w:ascii="GHEA Grapalat" w:hAnsi="GHEA Grapalat"/>
          <w:i/>
          <w:lang w:val="hy-AM"/>
        </w:rPr>
        <w:t xml:space="preserve"> արտահայտությունը անհրաժեշտաբար չի նշանակում ֆիզիկական մաս միևնույն ապրանքաքանակի մեջ; թույլատրելի են առանձին ապրանքաքանակներ տարբեր աղբյուրներից` </w:t>
      </w:r>
      <w:r w:rsidRPr="00483C16">
        <w:rPr>
          <w:rFonts w:ascii="GHEA Grapalat" w:hAnsi="GHEA Grapalat" w:cs="Sylfaen"/>
          <w:i/>
          <w:lang w:val="hy-AM"/>
        </w:rPr>
        <w:t>պայմանով</w:t>
      </w:r>
      <w:r w:rsidRPr="00483C16">
        <w:rPr>
          <w:rFonts w:ascii="GHEA Grapalat" w:hAnsi="GHEA Grapalat"/>
          <w:i/>
          <w:lang w:val="hy-AM"/>
        </w:rPr>
        <w:t xml:space="preserve">, </w:t>
      </w:r>
      <w:r w:rsidRPr="00483C16">
        <w:rPr>
          <w:rFonts w:ascii="GHEA Grapalat" w:hAnsi="GHEA Grapalat" w:cs="Sylfaen"/>
          <w:i/>
          <w:lang w:val="hy-AM"/>
        </w:rPr>
        <w:t>որ</w:t>
      </w:r>
      <w:r w:rsidRPr="00483C16">
        <w:rPr>
          <w:rFonts w:ascii="GHEA Grapalat" w:hAnsi="GHEA Grapalat"/>
          <w:i/>
          <w:lang w:val="hy-AM"/>
        </w:rPr>
        <w:t xml:space="preserve"> </w:t>
      </w:r>
      <w:r w:rsidRPr="00483C16">
        <w:rPr>
          <w:rFonts w:ascii="GHEA Grapalat" w:hAnsi="GHEA Grapalat" w:cs="Sylfaen"/>
          <w:i/>
          <w:lang w:val="hy-AM"/>
        </w:rPr>
        <w:t>արտահանման</w:t>
      </w:r>
      <w:r w:rsidRPr="00483C16">
        <w:rPr>
          <w:rFonts w:ascii="GHEA Grapalat" w:hAnsi="GHEA Grapalat"/>
          <w:i/>
          <w:lang w:val="hy-AM"/>
        </w:rPr>
        <w:t xml:space="preserve"> </w:t>
      </w:r>
      <w:r w:rsidRPr="00483C16">
        <w:rPr>
          <w:rFonts w:ascii="GHEA Grapalat" w:hAnsi="GHEA Grapalat" w:cs="Sylfaen"/>
          <w:i/>
          <w:lang w:val="hy-AM"/>
        </w:rPr>
        <w:t>համապատասխան</w:t>
      </w:r>
      <w:r w:rsidRPr="00483C16">
        <w:rPr>
          <w:rFonts w:ascii="GHEA Grapalat" w:hAnsi="GHEA Grapalat"/>
          <w:i/>
          <w:lang w:val="hy-AM"/>
        </w:rPr>
        <w:t xml:space="preserve"> </w:t>
      </w:r>
      <w:r w:rsidRPr="00483C16">
        <w:rPr>
          <w:rFonts w:ascii="GHEA Grapalat" w:hAnsi="GHEA Grapalat" w:cs="Sylfaen"/>
          <w:i/>
          <w:lang w:val="hy-AM"/>
        </w:rPr>
        <w:t>փաստաթղթերում</w:t>
      </w:r>
      <w:r w:rsidRPr="00483C16">
        <w:rPr>
          <w:rFonts w:ascii="GHEA Grapalat" w:hAnsi="GHEA Grapalat"/>
          <w:i/>
          <w:lang w:val="hy-AM"/>
        </w:rPr>
        <w:t xml:space="preserve"> </w:t>
      </w:r>
      <w:r w:rsidRPr="00483C16">
        <w:rPr>
          <w:rFonts w:ascii="GHEA Grapalat" w:hAnsi="GHEA Grapalat" w:cs="Sylfaen"/>
          <w:i/>
          <w:lang w:val="hy-AM"/>
        </w:rPr>
        <w:t>հստակ</w:t>
      </w:r>
      <w:r w:rsidRPr="00483C16">
        <w:rPr>
          <w:rFonts w:ascii="GHEA Grapalat" w:hAnsi="GHEA Grapalat"/>
          <w:i/>
          <w:lang w:val="hy-AM"/>
        </w:rPr>
        <w:t xml:space="preserve"> </w:t>
      </w:r>
      <w:r w:rsidRPr="00483C16">
        <w:rPr>
          <w:rFonts w:ascii="GHEA Grapalat" w:hAnsi="GHEA Grapalat" w:cs="Sylfaen"/>
          <w:i/>
          <w:lang w:val="hy-AM"/>
        </w:rPr>
        <w:t>նշվի, որ ապրանքաքանակները առաքվում են ‘որպես’ պատկերման համակարգերի մասեր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Իմպուլսային </w:t>
      </w:r>
      <w:r w:rsidRPr="00483C16">
        <w:rPr>
          <w:rFonts w:ascii="GHEA Grapalat" w:hAnsi="GHEA Grapalat" w:cs="Sylfaen"/>
          <w:lang w:val="hy-AM"/>
        </w:rPr>
        <w:t>ռենտգենային</w:t>
      </w:r>
      <w:r w:rsidRPr="00483C16">
        <w:rPr>
          <w:rFonts w:ascii="GHEA Grapalat" w:hAnsi="GHEA Grapalat"/>
          <w:lang w:val="hy-AM"/>
        </w:rPr>
        <w:t xml:space="preserve"> </w:t>
      </w:r>
      <w:r w:rsidRPr="00483C16">
        <w:rPr>
          <w:rFonts w:ascii="GHEA Grapalat" w:hAnsi="GHEA Grapalat" w:cs="Sylfaen"/>
          <w:lang w:val="hy-AM"/>
        </w:rPr>
        <w:t>գեներատորներ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իմպուլսային</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արագացուցիչներ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843" w:hanging="709"/>
        <w:rPr>
          <w:rFonts w:ascii="GHEA Grapalat" w:hAnsi="GHEA Grapalat"/>
          <w:lang w:val="hy-AM"/>
        </w:rPr>
      </w:pPr>
      <w:r w:rsidRPr="00483C16">
        <w:rPr>
          <w:rFonts w:ascii="GHEA Grapalat" w:hAnsi="GHEA Grapalat"/>
          <w:lang w:val="hy-AM"/>
        </w:rPr>
        <w:t xml:space="preserve">1. a. </w:t>
      </w:r>
      <w:r w:rsidRPr="00483C16">
        <w:rPr>
          <w:rFonts w:ascii="GHEA Grapalat" w:hAnsi="GHEA Grapalat" w:cs="Sylfaen"/>
          <w:lang w:val="hy-AM"/>
        </w:rPr>
        <w:t>Էլեկտրոնային</w:t>
      </w:r>
      <w:r w:rsidRPr="00483C16">
        <w:rPr>
          <w:rFonts w:ascii="GHEA Grapalat" w:hAnsi="GHEA Grapalat"/>
          <w:lang w:val="hy-AM"/>
        </w:rPr>
        <w:t xml:space="preserve"> արագացված պիկային </w:t>
      </w:r>
      <w:r w:rsidRPr="00483C16">
        <w:rPr>
          <w:rFonts w:ascii="GHEA Grapalat" w:hAnsi="GHEA Grapalat" w:cs="Sylfaen"/>
          <w:lang w:val="hy-AM"/>
        </w:rPr>
        <w:t>էներգիան</w:t>
      </w:r>
      <w:r w:rsidRPr="00483C16">
        <w:rPr>
          <w:rFonts w:ascii="GHEA Grapalat" w:hAnsi="GHEA Grapalat"/>
          <w:lang w:val="hy-AM"/>
        </w:rPr>
        <w:t xml:space="preserve"> 500 </w:t>
      </w:r>
      <w:r w:rsidRPr="00483C16">
        <w:rPr>
          <w:rFonts w:ascii="GHEA Grapalat" w:hAnsi="GHEA Grapalat" w:cs="Sylfaen"/>
          <w:lang w:val="hy-AM"/>
        </w:rPr>
        <w:t>կէՎոլտ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բայց</w:t>
      </w:r>
      <w:r w:rsidRPr="00483C16">
        <w:rPr>
          <w:rFonts w:ascii="GHEA Grapalat" w:hAnsi="GHEA Grapalat"/>
          <w:lang w:val="hy-AM"/>
        </w:rPr>
        <w:t xml:space="preserve"> 25 </w:t>
      </w:r>
      <w:r w:rsidRPr="00483C16">
        <w:rPr>
          <w:rFonts w:ascii="GHEA Grapalat" w:hAnsi="GHEA Grapalat" w:cs="Sylfaen"/>
          <w:lang w:val="hy-AM"/>
        </w:rPr>
        <w:t>ՄէՎոլտից</w:t>
      </w:r>
      <w:r w:rsidRPr="00483C16">
        <w:rPr>
          <w:rFonts w:ascii="GHEA Grapalat" w:hAnsi="GHEA Grapalat"/>
          <w:lang w:val="hy-AM"/>
        </w:rPr>
        <w:t xml:space="preserve"> </w:t>
      </w:r>
      <w:r w:rsidRPr="00483C16">
        <w:rPr>
          <w:rFonts w:ascii="GHEA Grapalat" w:hAnsi="GHEA Grapalat" w:cs="Sylfaen"/>
          <w:lang w:val="hy-AM"/>
        </w:rPr>
        <w:t xml:space="preserve">պակաս;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b. ‘Որակի ցուցանիշը</w:t>
      </w:r>
      <w:r w:rsidRPr="00483C16">
        <w:rPr>
          <w:rFonts w:ascii="GHEA Grapalat" w:hAnsi="GHEA Grapalat" w:cs="Sylfaen"/>
          <w:lang w:val="hy-AM"/>
        </w:rPr>
        <w:t xml:space="preserve">’ </w:t>
      </w:r>
      <w:r w:rsidRPr="00483C16">
        <w:rPr>
          <w:rFonts w:ascii="GHEA Grapalat" w:hAnsi="GHEA Grapalat"/>
          <w:lang w:val="hy-AM"/>
        </w:rPr>
        <w:t xml:space="preserve">(K) 0,25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lastRenderedPageBreak/>
        <w:t xml:space="preserve">2. a. </w:t>
      </w:r>
      <w:r w:rsidRPr="00483C16">
        <w:rPr>
          <w:rFonts w:ascii="GHEA Grapalat" w:hAnsi="GHEA Grapalat" w:cs="Sylfaen"/>
          <w:lang w:val="hy-AM"/>
        </w:rPr>
        <w:t>Էլեկտրոնների</w:t>
      </w:r>
      <w:r w:rsidRPr="00483C16">
        <w:rPr>
          <w:rFonts w:ascii="GHEA Grapalat" w:hAnsi="GHEA Grapalat"/>
          <w:lang w:val="hy-AM"/>
        </w:rPr>
        <w:t xml:space="preserve"> արագացված պիկային </w:t>
      </w:r>
      <w:r w:rsidRPr="00483C16">
        <w:rPr>
          <w:rFonts w:ascii="GHEA Grapalat" w:hAnsi="GHEA Grapalat" w:cs="Sylfaen"/>
          <w:lang w:val="hy-AM"/>
        </w:rPr>
        <w:t>էներգիան</w:t>
      </w:r>
      <w:r w:rsidRPr="00483C16">
        <w:rPr>
          <w:rFonts w:ascii="GHEA Grapalat" w:hAnsi="GHEA Grapalat"/>
          <w:lang w:val="hy-AM"/>
        </w:rPr>
        <w:t xml:space="preserve"> 25 </w:t>
      </w:r>
      <w:r w:rsidRPr="00483C16">
        <w:rPr>
          <w:rFonts w:ascii="GHEA Grapalat" w:hAnsi="GHEA Grapalat" w:cs="Sylfaen"/>
          <w:lang w:val="hy-AM"/>
        </w:rPr>
        <w:t>ՄէՎոլտ 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b. Պիկային </w:t>
      </w:r>
      <w:r w:rsidRPr="00483C16">
        <w:rPr>
          <w:rFonts w:ascii="GHEA Grapalat" w:hAnsi="GHEA Grapalat" w:cs="Sylfaen"/>
          <w:lang w:val="hy-AM"/>
        </w:rPr>
        <w:t>հզորությունը</w:t>
      </w:r>
      <w:r w:rsidRPr="00483C16">
        <w:rPr>
          <w:rFonts w:ascii="GHEA Grapalat" w:hAnsi="GHEA Grapalat"/>
          <w:lang w:val="hy-AM"/>
        </w:rPr>
        <w:t xml:space="preserve"> ավելի մեծ է քան 50 </w:t>
      </w:r>
      <w:r w:rsidRPr="00483C16">
        <w:rPr>
          <w:rFonts w:ascii="GHEA Grapalat" w:hAnsi="GHEA Grapalat" w:cs="Sylfaen"/>
          <w:lang w:val="hy-AM"/>
        </w:rPr>
        <w:t>ՄՎատտ</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3A201.c.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արագացուցիչները, որոնք բաղկացուցիչ</w:t>
      </w:r>
      <w:r w:rsidRPr="00483C16">
        <w:rPr>
          <w:rFonts w:ascii="GHEA Grapalat" w:hAnsi="GHEA Grapalat"/>
          <w:i/>
          <w:lang w:val="hy-AM"/>
        </w:rPr>
        <w:t xml:space="preserve"> </w:t>
      </w:r>
      <w:r w:rsidRPr="00483C16">
        <w:rPr>
          <w:rFonts w:ascii="GHEA Grapalat" w:hAnsi="GHEA Grapalat" w:cs="Sylfaen"/>
          <w:i/>
          <w:lang w:val="hy-AM"/>
        </w:rPr>
        <w:t>մաս</w:t>
      </w:r>
      <w:r w:rsidRPr="00483C16">
        <w:rPr>
          <w:rFonts w:ascii="GHEA Grapalat" w:hAnsi="GHEA Grapalat"/>
          <w:i/>
          <w:lang w:val="hy-AM"/>
        </w:rPr>
        <w:t xml:space="preserve"> են այն </w:t>
      </w:r>
      <w:r w:rsidRPr="00483C16">
        <w:rPr>
          <w:rFonts w:ascii="GHEA Grapalat" w:hAnsi="GHEA Grapalat" w:cs="Sylfaen"/>
          <w:i/>
          <w:lang w:val="hy-AM"/>
        </w:rPr>
        <w:t>սարքավորումների</w:t>
      </w:r>
      <w:r w:rsidRPr="00483C16">
        <w:rPr>
          <w:rFonts w:ascii="GHEA Grapalat" w:hAnsi="GHEA Grapalat"/>
          <w:i/>
          <w:lang w:val="hy-AM"/>
        </w:rPr>
        <w:t xml:space="preserve"> համար, որոնք նախագծված չեն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փնջեր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ռենտգենային</w:t>
      </w:r>
      <w:r w:rsidRPr="00483C16">
        <w:rPr>
          <w:rFonts w:ascii="GHEA Grapalat" w:hAnsi="GHEA Grapalat"/>
          <w:i/>
          <w:lang w:val="hy-AM"/>
        </w:rPr>
        <w:t xml:space="preserve"> </w:t>
      </w:r>
      <w:r w:rsidRPr="00483C16">
        <w:rPr>
          <w:rFonts w:ascii="GHEA Grapalat" w:hAnsi="GHEA Grapalat" w:cs="Sylfaen"/>
          <w:i/>
          <w:lang w:val="hy-AM"/>
        </w:rPr>
        <w:t>ճառագայթում ստանալու</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մանրադիտության</w:t>
      </w:r>
      <w:r w:rsidRPr="00483C16">
        <w:rPr>
          <w:rFonts w:ascii="GHEA Grapalat" w:hAnsi="GHEA Grapalat"/>
          <w:i/>
          <w:lang w:val="hy-AM"/>
        </w:rPr>
        <w:t xml:space="preserve">) համար, ոչ էլ նախագծված են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նպատակների</w:t>
      </w:r>
      <w:r w:rsidRPr="00483C16">
        <w:rPr>
          <w:rFonts w:ascii="GHEA Grapalat" w:hAnsi="GHEA Grapalat"/>
          <w:i/>
          <w:lang w:val="hy-AM"/>
        </w:rPr>
        <w:t xml:space="preserve"> </w:t>
      </w:r>
      <w:r w:rsidRPr="00483C16">
        <w:rPr>
          <w:rFonts w:ascii="GHEA Grapalat" w:hAnsi="GHEA Grapalat" w:cs="Sylfaen"/>
          <w:i/>
          <w:lang w:val="hy-AM"/>
        </w:rPr>
        <w:t xml:space="preserve">համար: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1. ‘Որակի ցուցանիշ’ (K) </w:t>
      </w:r>
      <w:r w:rsidRPr="00483C16">
        <w:rPr>
          <w:rFonts w:ascii="GHEA Grapalat" w:hAnsi="GHEA Grapalat" w:cs="Sylfaen"/>
          <w:i/>
          <w:lang w:val="hy-AM"/>
        </w:rPr>
        <w:t>թիվը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ըստ</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բանաձևի</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K = 1.7 x 10 </w:t>
      </w:r>
      <w:r w:rsidRPr="00483C16">
        <w:rPr>
          <w:rFonts w:ascii="GHEA Grapalat" w:hAnsi="GHEA Grapalat"/>
          <w:i/>
          <w:vertAlign w:val="superscript"/>
          <w:lang w:val="hy-AM"/>
        </w:rPr>
        <w:t>3</w:t>
      </w:r>
      <w:r w:rsidRPr="00483C16">
        <w:rPr>
          <w:rFonts w:ascii="GHEA Grapalat" w:hAnsi="GHEA Grapalat"/>
          <w:i/>
          <w:lang w:val="hy-AM"/>
        </w:rPr>
        <w:t xml:space="preserve"> V </w:t>
      </w:r>
      <w:r w:rsidRPr="00483C16">
        <w:rPr>
          <w:rFonts w:ascii="GHEA Grapalat" w:hAnsi="GHEA Grapalat"/>
          <w:i/>
          <w:vertAlign w:val="superscript"/>
          <w:lang w:val="hy-AM"/>
        </w:rPr>
        <w:t>2.65</w:t>
      </w:r>
      <w:r w:rsidRPr="00483C16">
        <w:rPr>
          <w:rFonts w:ascii="GHEA Grapalat" w:hAnsi="GHEA Grapalat"/>
          <w:i/>
          <w:lang w:val="hy-AM"/>
        </w:rPr>
        <w:t xml:space="preserve"> Q</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որտեղ</w:t>
      </w:r>
      <w:r w:rsidRPr="00483C16">
        <w:rPr>
          <w:rFonts w:ascii="GHEA Grapalat" w:hAnsi="GHEA Grapalat"/>
          <w:i/>
          <w:lang w:val="hy-AM"/>
        </w:rPr>
        <w:t xml:space="preserve"> V-</w:t>
      </w:r>
      <w:r w:rsidRPr="00483C16">
        <w:rPr>
          <w:rFonts w:ascii="GHEA Grapalat" w:hAnsi="GHEA Grapalat" w:cs="Sylfaen"/>
          <w:i/>
          <w:lang w:val="hy-AM"/>
        </w:rPr>
        <w:t>ն</w:t>
      </w:r>
      <w:r w:rsidRPr="00483C16">
        <w:rPr>
          <w:rFonts w:ascii="GHEA Grapalat" w:hAnsi="GHEA Grapalat"/>
          <w:i/>
          <w:lang w:val="hy-AM"/>
        </w:rPr>
        <w:t xml:space="preserve"> </w:t>
      </w:r>
      <w:r w:rsidRPr="00483C16">
        <w:rPr>
          <w:rFonts w:ascii="GHEA Grapalat" w:hAnsi="GHEA Grapalat" w:cs="Sylfaen"/>
          <w:i/>
          <w:lang w:val="hy-AM"/>
        </w:rPr>
        <w:t>էլեկտրոնների</w:t>
      </w:r>
      <w:r w:rsidRPr="00483C16">
        <w:rPr>
          <w:rFonts w:ascii="GHEA Grapalat" w:hAnsi="GHEA Grapalat"/>
          <w:i/>
          <w:lang w:val="hy-AM"/>
        </w:rPr>
        <w:t xml:space="preserve"> պիկային </w:t>
      </w:r>
      <w:r w:rsidRPr="00483C16">
        <w:rPr>
          <w:rFonts w:ascii="GHEA Grapalat" w:hAnsi="GHEA Grapalat" w:cs="Sylfaen"/>
          <w:i/>
          <w:lang w:val="hy-AM"/>
        </w:rPr>
        <w:t>էներգիան</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w:t>
      </w:r>
      <w:r w:rsidRPr="00483C16">
        <w:rPr>
          <w:rFonts w:ascii="GHEA Grapalat" w:hAnsi="GHEA Grapalat" w:cs="Sylfaen"/>
          <w:i/>
          <w:lang w:val="hy-AM"/>
        </w:rPr>
        <w:t>միլիոն էլեկտրոն վոլտերով:</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Եթե արագացման ճառագայթի իմպուլսի տևողությունը ավելի փոքր է կամ հավասար է 1 մկվրկ, ապա</w:t>
      </w:r>
      <w:r w:rsidRPr="00483C16">
        <w:rPr>
          <w:rFonts w:ascii="GHEA Grapalat" w:hAnsi="GHEA Grapalat"/>
          <w:i/>
          <w:lang w:val="hy-AM"/>
        </w:rPr>
        <w:t xml:space="preserve"> Q-</w:t>
      </w:r>
      <w:r w:rsidRPr="00483C16">
        <w:rPr>
          <w:rFonts w:ascii="GHEA Grapalat" w:hAnsi="GHEA Grapalat" w:cs="Sylfaen"/>
          <w:i/>
          <w:lang w:val="hy-AM"/>
        </w:rPr>
        <w:t>ն</w:t>
      </w:r>
      <w:r w:rsidRPr="00483C16">
        <w:rPr>
          <w:rFonts w:ascii="GHEA Grapalat" w:hAnsi="GHEA Grapalat"/>
          <w:i/>
          <w:lang w:val="hy-AM"/>
        </w:rPr>
        <w:t xml:space="preserve"> </w:t>
      </w:r>
      <w:r w:rsidRPr="00483C16">
        <w:rPr>
          <w:rFonts w:ascii="GHEA Grapalat" w:hAnsi="GHEA Grapalat" w:cs="Sylfaen"/>
          <w:i/>
          <w:lang w:val="hy-AM"/>
        </w:rPr>
        <w:t>գումարային</w:t>
      </w:r>
      <w:r w:rsidRPr="00483C16">
        <w:rPr>
          <w:rFonts w:ascii="GHEA Grapalat" w:hAnsi="GHEA Grapalat"/>
          <w:i/>
          <w:lang w:val="hy-AM"/>
        </w:rPr>
        <w:t xml:space="preserve"> </w:t>
      </w:r>
      <w:r w:rsidRPr="00483C16">
        <w:rPr>
          <w:rFonts w:ascii="GHEA Grapalat" w:hAnsi="GHEA Grapalat" w:cs="Sylfaen"/>
          <w:i/>
          <w:lang w:val="hy-AM"/>
        </w:rPr>
        <w:t>արագացված</w:t>
      </w:r>
      <w:r w:rsidRPr="00483C16">
        <w:rPr>
          <w:rFonts w:ascii="GHEA Grapalat" w:hAnsi="GHEA Grapalat"/>
          <w:i/>
          <w:lang w:val="hy-AM"/>
        </w:rPr>
        <w:t xml:space="preserve"> </w:t>
      </w:r>
      <w:r w:rsidRPr="00483C16">
        <w:rPr>
          <w:rFonts w:ascii="GHEA Grapalat" w:hAnsi="GHEA Grapalat" w:cs="Sylfaen"/>
          <w:i/>
          <w:lang w:val="hy-AM"/>
        </w:rPr>
        <w:t>լիցքն</w:t>
      </w:r>
      <w:r w:rsidRPr="00483C16">
        <w:rPr>
          <w:rFonts w:ascii="GHEA Grapalat" w:hAnsi="GHEA Grapalat"/>
          <w:i/>
          <w:lang w:val="hy-AM"/>
        </w:rPr>
        <w:t xml:space="preserve"> </w:t>
      </w:r>
      <w:r w:rsidRPr="00483C16">
        <w:rPr>
          <w:rFonts w:ascii="GHEA Grapalat" w:hAnsi="GHEA Grapalat" w:cs="Sylfaen"/>
          <w:i/>
          <w:lang w:val="hy-AM"/>
        </w:rPr>
        <w:t>է` արտահայտված</w:t>
      </w:r>
      <w:r w:rsidRPr="00483C16">
        <w:rPr>
          <w:rFonts w:ascii="GHEA Grapalat" w:hAnsi="GHEA Grapalat"/>
          <w:i/>
          <w:lang w:val="hy-AM"/>
        </w:rPr>
        <w:t xml:space="preserve"> </w:t>
      </w:r>
      <w:r w:rsidRPr="00483C16">
        <w:rPr>
          <w:rFonts w:ascii="GHEA Grapalat" w:hAnsi="GHEA Grapalat" w:cs="Sylfaen"/>
          <w:i/>
          <w:lang w:val="hy-AM"/>
        </w:rPr>
        <w:t>կուլոններով: Եթե</w:t>
      </w:r>
      <w:r w:rsidRPr="00483C16">
        <w:rPr>
          <w:rFonts w:ascii="GHEA Grapalat" w:hAnsi="GHEA Grapalat"/>
          <w:i/>
          <w:lang w:val="hy-AM"/>
        </w:rPr>
        <w:t xml:space="preserve"> </w:t>
      </w:r>
      <w:r w:rsidRPr="00483C16">
        <w:rPr>
          <w:rFonts w:ascii="GHEA Grapalat" w:hAnsi="GHEA Grapalat" w:cs="Sylfaen"/>
          <w:i/>
          <w:lang w:val="hy-AM"/>
        </w:rPr>
        <w:t>արագացուցիչի</w:t>
      </w:r>
      <w:r w:rsidRPr="00483C16">
        <w:rPr>
          <w:rFonts w:ascii="GHEA Grapalat" w:hAnsi="GHEA Grapalat"/>
          <w:i/>
          <w:lang w:val="hy-AM"/>
        </w:rPr>
        <w:t xml:space="preserve"> </w:t>
      </w:r>
      <w:r w:rsidRPr="00483C16">
        <w:rPr>
          <w:rFonts w:ascii="GHEA Grapalat" w:hAnsi="GHEA Grapalat" w:cs="Sylfaen"/>
          <w:i/>
          <w:lang w:val="hy-AM"/>
        </w:rPr>
        <w:t>փնջի</w:t>
      </w:r>
      <w:r w:rsidRPr="00483C16">
        <w:rPr>
          <w:rFonts w:ascii="GHEA Grapalat" w:hAnsi="GHEA Grapalat"/>
          <w:i/>
          <w:lang w:val="hy-AM"/>
        </w:rPr>
        <w:t xml:space="preserve"> </w:t>
      </w:r>
      <w:r w:rsidRPr="00483C16">
        <w:rPr>
          <w:rFonts w:ascii="GHEA Grapalat" w:hAnsi="GHEA Grapalat" w:cs="Sylfaen"/>
          <w:i/>
          <w:lang w:val="hy-AM"/>
        </w:rPr>
        <w:t>իմպուլսի</w:t>
      </w:r>
      <w:r w:rsidRPr="00483C16">
        <w:rPr>
          <w:rFonts w:ascii="GHEA Grapalat" w:hAnsi="GHEA Grapalat"/>
          <w:i/>
          <w:lang w:val="hy-AM"/>
        </w:rPr>
        <w:t xml:space="preserve"> </w:t>
      </w:r>
      <w:r w:rsidRPr="00483C16">
        <w:rPr>
          <w:rFonts w:ascii="GHEA Grapalat" w:hAnsi="GHEA Grapalat" w:cs="Sylfaen"/>
          <w:i/>
          <w:lang w:val="hy-AM"/>
        </w:rPr>
        <w:t>տևողությունը</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ավելի մեծ է 1 </w:t>
      </w:r>
      <w:r w:rsidRPr="00483C16">
        <w:rPr>
          <w:rFonts w:ascii="GHEA Grapalat" w:hAnsi="GHEA Grapalat" w:cs="Sylfaen"/>
          <w:i/>
          <w:lang w:val="hy-AM"/>
        </w:rPr>
        <w:t>մվրկ</w:t>
      </w:r>
      <w:r w:rsidRPr="00483C16">
        <w:rPr>
          <w:rFonts w:ascii="GHEA Grapalat" w:hAnsi="GHEA Grapalat"/>
          <w:i/>
          <w:lang w:val="hy-AM"/>
        </w:rPr>
        <w:t>-</w:t>
      </w:r>
      <w:r w:rsidRPr="00483C16">
        <w:rPr>
          <w:rFonts w:ascii="GHEA Grapalat" w:hAnsi="GHEA Grapalat" w:cs="Sylfaen"/>
          <w:i/>
          <w:lang w:val="hy-AM"/>
        </w:rPr>
        <w:t xml:space="preserve">ից, ապա Q առավելագույն արագացված լիցքն է 1մկ վայրկյանի ընթացքում: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Q-</w:t>
      </w:r>
      <w:r w:rsidRPr="00483C16">
        <w:rPr>
          <w:rFonts w:ascii="GHEA Grapalat" w:hAnsi="GHEA Grapalat" w:cs="Sylfaen"/>
          <w:i/>
          <w:lang w:val="hy-AM"/>
        </w:rPr>
        <w:t>ն</w:t>
      </w:r>
      <w:r w:rsidRPr="00483C16">
        <w:rPr>
          <w:rFonts w:ascii="GHEA Grapalat" w:hAnsi="GHEA Grapalat"/>
          <w:i/>
          <w:lang w:val="hy-AM"/>
        </w:rPr>
        <w:t xml:space="preserve"> հավասար է i-</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ինտեգրալին</w:t>
      </w:r>
      <w:r w:rsidRPr="00483C16">
        <w:rPr>
          <w:rFonts w:ascii="GHEA Grapalat" w:hAnsi="GHEA Grapalat"/>
          <w:i/>
          <w:lang w:val="hy-AM"/>
        </w:rPr>
        <w:t xml:space="preserve"> t-</w:t>
      </w:r>
      <w:r w:rsidRPr="00483C16">
        <w:rPr>
          <w:rFonts w:ascii="GHEA Grapalat" w:hAnsi="GHEA Grapalat" w:cs="Sylfaen"/>
          <w:i/>
          <w:lang w:val="hy-AM"/>
        </w:rPr>
        <w:t>ի՝</w:t>
      </w:r>
      <w:r w:rsidRPr="00483C16">
        <w:rPr>
          <w:rFonts w:ascii="GHEA Grapalat" w:hAnsi="GHEA Grapalat"/>
          <w:i/>
          <w:lang w:val="hy-AM"/>
        </w:rPr>
        <w:t xml:space="preserve"> նկատմամբ, 1 մկվրկ -ից պակաս </w:t>
      </w:r>
      <w:r w:rsidRPr="00483C16">
        <w:rPr>
          <w:rFonts w:ascii="GHEA Grapalat" w:hAnsi="GHEA Grapalat" w:cs="Sylfaen"/>
          <w:i/>
          <w:lang w:val="hy-AM"/>
        </w:rPr>
        <w:t>փնջի</w:t>
      </w:r>
      <w:r w:rsidRPr="00483C16">
        <w:rPr>
          <w:rFonts w:ascii="GHEA Grapalat" w:hAnsi="GHEA Grapalat"/>
          <w:i/>
          <w:lang w:val="hy-AM"/>
        </w:rPr>
        <w:t xml:space="preserve"> </w:t>
      </w:r>
      <w:r w:rsidRPr="00483C16">
        <w:rPr>
          <w:rFonts w:ascii="GHEA Grapalat" w:hAnsi="GHEA Grapalat" w:cs="Sylfaen"/>
          <w:i/>
          <w:lang w:val="hy-AM"/>
        </w:rPr>
        <w:t>իմպուլսի</w:t>
      </w:r>
      <w:r w:rsidRPr="00483C16">
        <w:rPr>
          <w:rFonts w:ascii="GHEA Grapalat" w:hAnsi="GHEA Grapalat"/>
          <w:i/>
          <w:lang w:val="hy-AM"/>
        </w:rPr>
        <w:t xml:space="preserve"> </w:t>
      </w:r>
      <w:r w:rsidRPr="00483C16">
        <w:rPr>
          <w:rFonts w:ascii="GHEA Grapalat" w:hAnsi="GHEA Grapalat" w:cs="Sylfaen"/>
          <w:i/>
          <w:lang w:val="hy-AM"/>
        </w:rPr>
        <w:t>տևողության ընթացքում</w:t>
      </w:r>
      <w:r w:rsidRPr="00483C16">
        <w:rPr>
          <w:rFonts w:ascii="GHEA Grapalat" w:hAnsi="GHEA Grapalat"/>
          <w:i/>
          <w:lang w:val="hy-AM"/>
        </w:rPr>
        <w:t>, (Q</w:t>
      </w:r>
      <w:r w:rsidRPr="00483C16">
        <w:rPr>
          <w:rFonts w:ascii="Calibri" w:hAnsi="Calibri" w:cs="Calibri"/>
          <w:i/>
          <w:lang w:val="hy-AM"/>
        </w:rPr>
        <w:t> </w:t>
      </w:r>
      <w:r w:rsidRPr="00483C16">
        <w:rPr>
          <w:rFonts w:ascii="GHEA Grapalat" w:hAnsi="GHEA Grapalat" w:cs="Arial Unicode"/>
          <w:i/>
          <w:lang w:val="hy-AM"/>
        </w:rPr>
        <w:t>=</w:t>
      </w:r>
      <w:r w:rsidRPr="00483C16">
        <w:rPr>
          <w:rFonts w:ascii="Calibri" w:hAnsi="Calibri" w:cs="Calibri"/>
          <w:i/>
          <w:lang w:val="hy-AM"/>
        </w:rPr>
        <w:t> </w:t>
      </w:r>
      <w:r w:rsidRPr="00483C16">
        <w:rPr>
          <w:rFonts w:ascii="GHEA Grapalat" w:hAnsi="GHEA Grapalat"/>
          <w:i/>
          <w:lang w:val="hy-AM"/>
        </w:rPr>
        <w:sym w:font="Symbol" w:char="F0F2"/>
      </w:r>
      <w:r w:rsidRPr="00483C16">
        <w:rPr>
          <w:rFonts w:ascii="GHEA Grapalat" w:hAnsi="GHEA Grapalat"/>
          <w:i/>
          <w:lang w:val="hy-AM"/>
        </w:rPr>
        <w:t xml:space="preserve">idt), </w:t>
      </w:r>
      <w:r w:rsidRPr="00483C16">
        <w:rPr>
          <w:rFonts w:ascii="GHEA Grapalat" w:hAnsi="GHEA Grapalat" w:cs="Sylfaen"/>
          <w:i/>
          <w:lang w:val="hy-AM"/>
        </w:rPr>
        <w:t>որտեղ</w:t>
      </w:r>
      <w:r w:rsidRPr="00483C16">
        <w:rPr>
          <w:rFonts w:ascii="GHEA Grapalat" w:hAnsi="GHEA Grapalat"/>
          <w:i/>
          <w:lang w:val="hy-AM"/>
        </w:rPr>
        <w:t xml:space="preserve"> i-</w:t>
      </w:r>
      <w:r w:rsidRPr="00483C16">
        <w:rPr>
          <w:rFonts w:ascii="GHEA Grapalat" w:hAnsi="GHEA Grapalat" w:cs="Sylfaen"/>
          <w:i/>
          <w:lang w:val="hy-AM"/>
        </w:rPr>
        <w:t>ն</w:t>
      </w:r>
      <w:r w:rsidRPr="00483C16">
        <w:rPr>
          <w:rFonts w:ascii="GHEA Grapalat" w:hAnsi="GHEA Grapalat"/>
          <w:i/>
          <w:lang w:val="hy-AM"/>
        </w:rPr>
        <w:t xml:space="preserve"> </w:t>
      </w:r>
      <w:r w:rsidRPr="00483C16">
        <w:rPr>
          <w:rFonts w:ascii="GHEA Grapalat" w:hAnsi="GHEA Grapalat" w:cs="Sylfaen"/>
          <w:i/>
          <w:lang w:val="hy-AM"/>
        </w:rPr>
        <w:t>փնջի</w:t>
      </w:r>
      <w:r w:rsidRPr="00483C16">
        <w:rPr>
          <w:rFonts w:ascii="GHEA Grapalat" w:hAnsi="GHEA Grapalat"/>
          <w:i/>
          <w:lang w:val="hy-AM"/>
        </w:rPr>
        <w:t xml:space="preserve"> </w:t>
      </w:r>
      <w:r w:rsidRPr="00483C16">
        <w:rPr>
          <w:rFonts w:ascii="GHEA Grapalat" w:hAnsi="GHEA Grapalat" w:cs="Sylfaen"/>
          <w:i/>
          <w:lang w:val="hy-AM"/>
        </w:rPr>
        <w:t>հոսանքն</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w:t>
      </w:r>
      <w:r w:rsidRPr="00483C16">
        <w:rPr>
          <w:rFonts w:ascii="GHEA Grapalat" w:hAnsi="GHEA Grapalat" w:cs="Sylfaen"/>
          <w:i/>
          <w:lang w:val="hy-AM"/>
        </w:rPr>
        <w:t>ամպերներով</w:t>
      </w:r>
      <w:r w:rsidRPr="00483C16">
        <w:rPr>
          <w:rFonts w:ascii="GHEA Grapalat" w:hAnsi="GHEA Grapalat"/>
          <w:i/>
          <w:lang w:val="hy-AM"/>
        </w:rPr>
        <w:t xml:space="preserve">, </w:t>
      </w:r>
      <w:r w:rsidRPr="00483C16">
        <w:rPr>
          <w:rFonts w:ascii="GHEA Grapalat" w:hAnsi="GHEA Grapalat" w:cs="Sylfaen"/>
          <w:i/>
          <w:lang w:val="hy-AM"/>
        </w:rPr>
        <w:t>իսկ</w:t>
      </w:r>
      <w:r w:rsidRPr="00483C16">
        <w:rPr>
          <w:rFonts w:ascii="GHEA Grapalat" w:hAnsi="GHEA Grapalat"/>
          <w:i/>
          <w:lang w:val="hy-AM"/>
        </w:rPr>
        <w:t xml:space="preserve"> t-</w:t>
      </w:r>
      <w:r w:rsidRPr="00483C16">
        <w:rPr>
          <w:rFonts w:ascii="GHEA Grapalat" w:hAnsi="GHEA Grapalat" w:cs="Sylfaen"/>
          <w:i/>
          <w:lang w:val="hy-AM"/>
        </w:rPr>
        <w:t>ն</w:t>
      </w:r>
      <w:r w:rsidRPr="00483C16">
        <w:rPr>
          <w:rFonts w:ascii="GHEA Grapalat" w:hAnsi="GHEA Grapalat"/>
          <w:i/>
          <w:lang w:val="hy-AM"/>
        </w:rPr>
        <w:t xml:space="preserve"> </w:t>
      </w:r>
      <w:r w:rsidRPr="00483C16">
        <w:rPr>
          <w:rFonts w:ascii="GHEA Grapalat" w:hAnsi="GHEA Grapalat" w:cs="Sylfaen"/>
          <w:i/>
          <w:lang w:val="hy-AM"/>
        </w:rPr>
        <w:t>ժամանակն</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w:t>
      </w:r>
      <w:r w:rsidRPr="00483C16">
        <w:rPr>
          <w:rFonts w:ascii="GHEA Grapalat" w:hAnsi="GHEA Grapalat" w:cs="Sylfaen"/>
          <w:i/>
          <w:lang w:val="hy-AM"/>
        </w:rPr>
        <w:t>վայրկյաններով</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2. ‘Պիկային </w:t>
      </w:r>
      <w:r w:rsidRPr="00483C16">
        <w:rPr>
          <w:rFonts w:ascii="GHEA Grapalat" w:hAnsi="GHEA Grapalat" w:cs="Sylfaen"/>
          <w:i/>
          <w:lang w:val="hy-AM"/>
        </w:rPr>
        <w:t>հզորությունը’</w:t>
      </w:r>
      <w:r w:rsidRPr="00483C16">
        <w:rPr>
          <w:rFonts w:ascii="GHEA Grapalat" w:hAnsi="GHEA Grapalat"/>
          <w:i/>
          <w:lang w:val="hy-AM"/>
        </w:rPr>
        <w:t xml:space="preserve"> = (</w:t>
      </w:r>
      <w:r w:rsidRPr="00483C16">
        <w:rPr>
          <w:rFonts w:ascii="GHEA Grapalat" w:hAnsi="GHEA Grapalat" w:cs="Sylfaen"/>
          <w:i/>
          <w:lang w:val="hy-AM"/>
        </w:rPr>
        <w:t>վոլտերով</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պիկային </w:t>
      </w:r>
      <w:r w:rsidRPr="00483C16">
        <w:rPr>
          <w:rFonts w:ascii="GHEA Grapalat" w:hAnsi="GHEA Grapalat" w:cs="Sylfaen"/>
          <w:i/>
          <w:lang w:val="hy-AM"/>
        </w:rPr>
        <w:t>պոտենցիալին)</w:t>
      </w:r>
      <w:r w:rsidRPr="00483C16">
        <w:rPr>
          <w:rFonts w:ascii="GHEA Grapalat" w:hAnsi="GHEA Grapalat"/>
          <w:i/>
          <w:lang w:val="hy-AM"/>
        </w:rPr>
        <w:t xml:space="preserve"> x (</w:t>
      </w:r>
      <w:r w:rsidRPr="00483C16">
        <w:rPr>
          <w:rFonts w:ascii="GHEA Grapalat" w:hAnsi="GHEA Grapalat" w:cs="Sylfaen"/>
          <w:i/>
          <w:lang w:val="hy-AM"/>
        </w:rPr>
        <w:t>ամպերներով</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w:t>
      </w:r>
      <w:r w:rsidRPr="00483C16">
        <w:rPr>
          <w:rFonts w:ascii="GHEA Grapalat" w:hAnsi="GHEA Grapalat" w:cs="Sylfaen"/>
          <w:i/>
          <w:lang w:val="hy-AM"/>
        </w:rPr>
        <w:t>փնջի</w:t>
      </w:r>
      <w:r w:rsidRPr="00483C16">
        <w:rPr>
          <w:rFonts w:ascii="GHEA Grapalat" w:hAnsi="GHEA Grapalat"/>
          <w:i/>
          <w:lang w:val="hy-AM"/>
        </w:rPr>
        <w:t xml:space="preserve"> պիկային </w:t>
      </w:r>
      <w:r w:rsidRPr="00483C16">
        <w:rPr>
          <w:rFonts w:ascii="GHEA Grapalat" w:hAnsi="GHEA Grapalat" w:cs="Sylfaen"/>
          <w:i/>
          <w:lang w:val="hy-AM"/>
        </w:rPr>
        <w:t>հոսանք)</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3. </w:t>
      </w:r>
      <w:r w:rsidRPr="00483C16">
        <w:rPr>
          <w:rFonts w:ascii="GHEA Grapalat" w:hAnsi="GHEA Grapalat" w:cs="Sylfaen"/>
          <w:i/>
          <w:lang w:val="hy-AM"/>
        </w:rPr>
        <w:t>Միկրոալիքային</w:t>
      </w:r>
      <w:r w:rsidRPr="00483C16">
        <w:rPr>
          <w:rFonts w:ascii="GHEA Grapalat" w:hAnsi="GHEA Grapalat"/>
          <w:i/>
          <w:lang w:val="hy-AM"/>
        </w:rPr>
        <w:t xml:space="preserve"> </w:t>
      </w:r>
      <w:r w:rsidRPr="00483C16">
        <w:rPr>
          <w:rFonts w:ascii="GHEA Grapalat" w:hAnsi="GHEA Grapalat" w:cs="Sylfaen"/>
          <w:i/>
          <w:lang w:val="hy-AM"/>
        </w:rPr>
        <w:t>արագացուցիչ</w:t>
      </w:r>
      <w:r w:rsidRPr="00483C16">
        <w:rPr>
          <w:rFonts w:ascii="GHEA Grapalat" w:hAnsi="GHEA Grapalat"/>
          <w:i/>
          <w:lang w:val="hy-AM"/>
        </w:rPr>
        <w:t xml:space="preserve"> </w:t>
      </w:r>
      <w:r w:rsidRPr="00483C16">
        <w:rPr>
          <w:rFonts w:ascii="GHEA Grapalat" w:hAnsi="GHEA Grapalat" w:cs="Sylfaen"/>
          <w:i/>
          <w:lang w:val="hy-AM"/>
        </w:rPr>
        <w:t>խոռոչների</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w:t>
      </w:r>
      <w:r w:rsidRPr="00483C16">
        <w:rPr>
          <w:rFonts w:ascii="GHEA Grapalat" w:hAnsi="GHEA Grapalat" w:cs="Sylfaen"/>
          <w:i/>
          <w:lang w:val="hy-AM"/>
        </w:rPr>
        <w:t>հիմնված</w:t>
      </w:r>
      <w:r w:rsidRPr="00483C16">
        <w:rPr>
          <w:rFonts w:ascii="GHEA Grapalat" w:hAnsi="GHEA Grapalat"/>
          <w:i/>
          <w:lang w:val="hy-AM"/>
        </w:rPr>
        <w:t xml:space="preserve"> մեքենանե</w:t>
      </w:r>
      <w:r w:rsidRPr="00483C16">
        <w:rPr>
          <w:rFonts w:ascii="GHEA Grapalat" w:hAnsi="GHEA Grapalat" w:cs="Sylfaen"/>
          <w:i/>
          <w:lang w:val="hy-AM"/>
        </w:rPr>
        <w:t>րում</w:t>
      </w:r>
      <w:r w:rsidRPr="00483C16">
        <w:rPr>
          <w:rFonts w:ascii="GHEA Grapalat" w:hAnsi="GHEA Grapalat"/>
          <w:i/>
          <w:lang w:val="hy-AM"/>
        </w:rPr>
        <w:t xml:space="preserve"> </w:t>
      </w:r>
      <w:r w:rsidRPr="00483C16">
        <w:rPr>
          <w:rFonts w:ascii="GHEA Grapalat" w:hAnsi="GHEA Grapalat" w:cs="Sylfaen"/>
          <w:i/>
          <w:lang w:val="hy-AM"/>
        </w:rPr>
        <w:t>փնջի</w:t>
      </w:r>
      <w:r w:rsidRPr="00483C16">
        <w:rPr>
          <w:rFonts w:ascii="GHEA Grapalat" w:hAnsi="GHEA Grapalat"/>
          <w:i/>
          <w:lang w:val="hy-AM"/>
        </w:rPr>
        <w:t xml:space="preserve"> </w:t>
      </w:r>
      <w:r w:rsidRPr="00483C16">
        <w:rPr>
          <w:rFonts w:ascii="GHEA Grapalat" w:hAnsi="GHEA Grapalat" w:cs="Sylfaen"/>
          <w:i/>
          <w:lang w:val="hy-AM"/>
        </w:rPr>
        <w:t>իմպուլիսի</w:t>
      </w:r>
      <w:r w:rsidRPr="00483C16">
        <w:rPr>
          <w:rFonts w:ascii="GHEA Grapalat" w:hAnsi="GHEA Grapalat"/>
          <w:i/>
          <w:lang w:val="hy-AM"/>
        </w:rPr>
        <w:t xml:space="preserve"> </w:t>
      </w:r>
      <w:r w:rsidRPr="00483C16">
        <w:rPr>
          <w:rFonts w:ascii="GHEA Grapalat" w:hAnsi="GHEA Grapalat" w:cs="Sylfaen"/>
          <w:i/>
          <w:lang w:val="hy-AM"/>
        </w:rPr>
        <w:t>տևողությունը</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երկու</w:t>
      </w:r>
      <w:r w:rsidRPr="00483C16">
        <w:rPr>
          <w:rFonts w:ascii="GHEA Grapalat" w:hAnsi="GHEA Grapalat"/>
          <w:i/>
          <w:lang w:val="hy-AM"/>
        </w:rPr>
        <w:t xml:space="preserve"> </w:t>
      </w:r>
      <w:r w:rsidRPr="00483C16">
        <w:rPr>
          <w:rFonts w:ascii="GHEA Grapalat" w:hAnsi="GHEA Grapalat" w:cs="Sylfaen"/>
          <w:i/>
          <w:lang w:val="hy-AM"/>
        </w:rPr>
        <w:t>մեծություններից</w:t>
      </w:r>
      <w:r w:rsidRPr="00483C16">
        <w:rPr>
          <w:rFonts w:ascii="GHEA Grapalat" w:hAnsi="GHEA Grapalat"/>
          <w:i/>
          <w:lang w:val="hy-AM"/>
        </w:rPr>
        <w:t xml:space="preserve"> </w:t>
      </w:r>
      <w:r w:rsidRPr="00483C16">
        <w:rPr>
          <w:rFonts w:ascii="GHEA Grapalat" w:hAnsi="GHEA Grapalat" w:cs="Sylfaen"/>
          <w:i/>
          <w:lang w:val="hy-AM"/>
        </w:rPr>
        <w:t xml:space="preserve">ամենափոքրն է. </w:t>
      </w:r>
      <w:r w:rsidRPr="00483C16">
        <w:rPr>
          <w:rFonts w:ascii="GHEA Grapalat" w:hAnsi="GHEA Grapalat"/>
          <w:i/>
          <w:lang w:val="hy-AM"/>
        </w:rPr>
        <w:t xml:space="preserve">1 </w:t>
      </w:r>
      <w:r w:rsidRPr="00483C16">
        <w:rPr>
          <w:rFonts w:ascii="GHEA Grapalat" w:hAnsi="GHEA Grapalat" w:cs="Sylfaen"/>
          <w:i/>
          <w:lang w:val="hy-AM"/>
        </w:rPr>
        <w:t>մվրկ</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փնջի</w:t>
      </w:r>
      <w:r w:rsidRPr="00483C16">
        <w:rPr>
          <w:rFonts w:ascii="GHEA Grapalat" w:hAnsi="GHEA Grapalat"/>
          <w:i/>
          <w:lang w:val="hy-AM"/>
        </w:rPr>
        <w:t xml:space="preserve"> </w:t>
      </w:r>
      <w:r w:rsidRPr="00483C16">
        <w:rPr>
          <w:rFonts w:ascii="GHEA Grapalat" w:hAnsi="GHEA Grapalat" w:cs="Sylfaen"/>
          <w:i/>
          <w:lang w:val="hy-AM"/>
        </w:rPr>
        <w:t>խմբավորված</w:t>
      </w:r>
      <w:r w:rsidRPr="00483C16">
        <w:rPr>
          <w:rFonts w:ascii="GHEA Grapalat" w:hAnsi="GHEA Grapalat"/>
          <w:i/>
          <w:lang w:val="hy-AM"/>
        </w:rPr>
        <w:t xml:space="preserve"> </w:t>
      </w:r>
      <w:r w:rsidRPr="00483C16">
        <w:rPr>
          <w:rFonts w:ascii="GHEA Grapalat" w:hAnsi="GHEA Grapalat" w:cs="Sylfaen"/>
          <w:i/>
          <w:lang w:val="hy-AM"/>
        </w:rPr>
        <w:t>իմպուլսի չափի</w:t>
      </w:r>
      <w:r w:rsidRPr="00483C16">
        <w:rPr>
          <w:rFonts w:ascii="GHEA Grapalat" w:hAnsi="GHEA Grapalat"/>
          <w:i/>
          <w:lang w:val="hy-AM"/>
        </w:rPr>
        <w:t xml:space="preserve"> </w:t>
      </w:r>
      <w:r w:rsidRPr="00483C16">
        <w:rPr>
          <w:rFonts w:ascii="GHEA Grapalat" w:hAnsi="GHEA Grapalat" w:cs="Sylfaen"/>
          <w:i/>
          <w:lang w:val="hy-AM"/>
        </w:rPr>
        <w:t>տևողությունը</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մեկ </w:t>
      </w:r>
      <w:r w:rsidRPr="00483C16">
        <w:rPr>
          <w:rFonts w:ascii="GHEA Grapalat" w:hAnsi="GHEA Grapalat" w:cs="Sylfaen"/>
          <w:i/>
          <w:lang w:val="hy-AM"/>
        </w:rPr>
        <w:t>միկրոալիքային</w:t>
      </w:r>
      <w:r w:rsidRPr="00483C16">
        <w:rPr>
          <w:rFonts w:ascii="GHEA Grapalat" w:hAnsi="GHEA Grapalat"/>
          <w:i/>
          <w:lang w:val="hy-AM"/>
        </w:rPr>
        <w:t xml:space="preserve"> </w:t>
      </w:r>
      <w:r w:rsidRPr="00483C16">
        <w:rPr>
          <w:rFonts w:ascii="GHEA Grapalat" w:hAnsi="GHEA Grapalat" w:cs="Sylfaen"/>
          <w:i/>
          <w:lang w:val="hy-AM"/>
        </w:rPr>
        <w:t>մոդուլյատորի</w:t>
      </w:r>
      <w:r w:rsidRPr="00483C16">
        <w:rPr>
          <w:rFonts w:ascii="GHEA Grapalat" w:hAnsi="GHEA Grapalat"/>
          <w:i/>
          <w:lang w:val="hy-AM"/>
        </w:rPr>
        <w:t xml:space="preserve"> </w:t>
      </w:r>
      <w:r w:rsidRPr="00483C16">
        <w:rPr>
          <w:rFonts w:ascii="GHEA Grapalat" w:hAnsi="GHEA Grapalat" w:cs="Sylfaen"/>
          <w:i/>
          <w:lang w:val="hy-AM"/>
        </w:rPr>
        <w:t>իմպուլսի</w:t>
      </w:r>
      <w:r w:rsidRPr="00483C16">
        <w:rPr>
          <w:rFonts w:ascii="GHEA Grapalat" w:hAnsi="GHEA Grapalat"/>
          <w:i/>
          <w:lang w:val="hy-AM"/>
        </w:rPr>
        <w:t xml:space="preserve"> </w:t>
      </w:r>
      <w:r w:rsidRPr="00483C16">
        <w:rPr>
          <w:rFonts w:ascii="GHEA Grapalat" w:hAnsi="GHEA Grapalat" w:cs="Sylfaen"/>
          <w:i/>
          <w:lang w:val="hy-AM"/>
        </w:rPr>
        <w:t>տևողությամբ</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lastRenderedPageBreak/>
        <w:t xml:space="preserve">4. </w:t>
      </w:r>
      <w:r w:rsidRPr="00483C16">
        <w:rPr>
          <w:rFonts w:ascii="GHEA Grapalat" w:hAnsi="GHEA Grapalat" w:cs="Sylfaen"/>
          <w:i/>
          <w:lang w:val="hy-AM"/>
        </w:rPr>
        <w:t>Միկրոալիքային</w:t>
      </w:r>
      <w:r w:rsidRPr="00483C16">
        <w:rPr>
          <w:rFonts w:ascii="GHEA Grapalat" w:hAnsi="GHEA Grapalat"/>
          <w:i/>
          <w:lang w:val="hy-AM"/>
        </w:rPr>
        <w:t xml:space="preserve"> </w:t>
      </w:r>
      <w:r w:rsidRPr="00483C16">
        <w:rPr>
          <w:rFonts w:ascii="GHEA Grapalat" w:hAnsi="GHEA Grapalat" w:cs="Sylfaen"/>
          <w:i/>
          <w:lang w:val="hy-AM"/>
        </w:rPr>
        <w:t>արագացուցիչ</w:t>
      </w:r>
      <w:r w:rsidRPr="00483C16">
        <w:rPr>
          <w:rFonts w:ascii="GHEA Grapalat" w:hAnsi="GHEA Grapalat"/>
          <w:i/>
          <w:lang w:val="hy-AM"/>
        </w:rPr>
        <w:t xml:space="preserve"> </w:t>
      </w:r>
      <w:r w:rsidRPr="00483C16">
        <w:rPr>
          <w:rFonts w:ascii="GHEA Grapalat" w:hAnsi="GHEA Grapalat" w:cs="Sylfaen"/>
          <w:i/>
          <w:lang w:val="hy-AM"/>
        </w:rPr>
        <w:t>խոռոչների</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w:t>
      </w:r>
      <w:r w:rsidRPr="00483C16">
        <w:rPr>
          <w:rFonts w:ascii="GHEA Grapalat" w:hAnsi="GHEA Grapalat" w:cs="Sylfaen"/>
          <w:i/>
          <w:lang w:val="hy-AM"/>
        </w:rPr>
        <w:t>հիմնված</w:t>
      </w:r>
      <w:r w:rsidRPr="00483C16">
        <w:rPr>
          <w:rFonts w:ascii="GHEA Grapalat" w:hAnsi="GHEA Grapalat"/>
          <w:i/>
          <w:lang w:val="hy-AM"/>
        </w:rPr>
        <w:t xml:space="preserve"> մեքենաներում </w:t>
      </w:r>
      <w:r w:rsidRPr="00483C16">
        <w:rPr>
          <w:rFonts w:ascii="GHEA Grapalat" w:hAnsi="GHEA Grapalat" w:cs="Sylfaen"/>
          <w:i/>
          <w:lang w:val="hy-AM"/>
        </w:rPr>
        <w:t>փնջի</w:t>
      </w:r>
      <w:r w:rsidRPr="00483C16">
        <w:rPr>
          <w:rFonts w:ascii="GHEA Grapalat" w:hAnsi="GHEA Grapalat"/>
          <w:i/>
          <w:lang w:val="hy-AM"/>
        </w:rPr>
        <w:t xml:space="preserve"> պիկային </w:t>
      </w:r>
      <w:r w:rsidRPr="00483C16">
        <w:rPr>
          <w:rFonts w:ascii="GHEA Grapalat" w:hAnsi="GHEA Grapalat" w:cs="Sylfaen"/>
          <w:i/>
          <w:lang w:val="hy-AM"/>
        </w:rPr>
        <w:t>հոսանքը</w:t>
      </w:r>
      <w:r w:rsidRPr="00483C16">
        <w:rPr>
          <w:rFonts w:ascii="GHEA Grapalat" w:hAnsi="GHEA Grapalat"/>
          <w:i/>
          <w:lang w:val="hy-AM"/>
        </w:rPr>
        <w:t xml:space="preserve"> </w:t>
      </w:r>
      <w:r w:rsidRPr="00483C16">
        <w:rPr>
          <w:rFonts w:ascii="GHEA Grapalat" w:hAnsi="GHEA Grapalat" w:cs="Sylfaen"/>
          <w:i/>
          <w:lang w:val="hy-AM"/>
        </w:rPr>
        <w:t>հոսանքի</w:t>
      </w:r>
      <w:r w:rsidRPr="00483C16">
        <w:rPr>
          <w:rFonts w:ascii="GHEA Grapalat" w:hAnsi="GHEA Grapalat"/>
          <w:i/>
          <w:lang w:val="hy-AM"/>
        </w:rPr>
        <w:t xml:space="preserve"> </w:t>
      </w:r>
      <w:r w:rsidRPr="00483C16">
        <w:rPr>
          <w:rFonts w:ascii="GHEA Grapalat" w:hAnsi="GHEA Grapalat" w:cs="Sylfaen"/>
          <w:i/>
          <w:lang w:val="hy-AM"/>
        </w:rPr>
        <w:t>միջին</w:t>
      </w:r>
      <w:r w:rsidRPr="00483C16">
        <w:rPr>
          <w:rFonts w:ascii="GHEA Grapalat" w:hAnsi="GHEA Grapalat"/>
          <w:i/>
          <w:lang w:val="hy-AM"/>
        </w:rPr>
        <w:t xml:space="preserve"> </w:t>
      </w:r>
      <w:r w:rsidRPr="00483C16">
        <w:rPr>
          <w:rFonts w:ascii="GHEA Grapalat" w:hAnsi="GHEA Grapalat" w:cs="Sylfaen"/>
          <w:i/>
          <w:lang w:val="hy-AM"/>
        </w:rPr>
        <w:t>մեծությունն է`</w:t>
      </w:r>
      <w:r w:rsidRPr="00483C16">
        <w:rPr>
          <w:rFonts w:ascii="GHEA Grapalat" w:hAnsi="GHEA Grapalat"/>
          <w:i/>
          <w:lang w:val="hy-AM"/>
        </w:rPr>
        <w:t xml:space="preserve"> </w:t>
      </w:r>
      <w:r w:rsidRPr="00483C16">
        <w:rPr>
          <w:rFonts w:ascii="GHEA Grapalat" w:hAnsi="GHEA Grapalat" w:cs="Sylfaen"/>
          <w:i/>
          <w:lang w:val="hy-AM"/>
        </w:rPr>
        <w:t>փնջի</w:t>
      </w:r>
      <w:r w:rsidRPr="00483C16">
        <w:rPr>
          <w:rFonts w:ascii="GHEA Grapalat" w:hAnsi="GHEA Grapalat"/>
          <w:i/>
          <w:lang w:val="hy-AM"/>
        </w:rPr>
        <w:t xml:space="preserve"> </w:t>
      </w:r>
      <w:r w:rsidRPr="00483C16">
        <w:rPr>
          <w:rFonts w:ascii="GHEA Grapalat" w:hAnsi="GHEA Grapalat" w:cs="Sylfaen"/>
          <w:i/>
          <w:lang w:val="hy-AM"/>
        </w:rPr>
        <w:t>խմբավորված</w:t>
      </w:r>
      <w:r w:rsidRPr="00483C16">
        <w:rPr>
          <w:rFonts w:ascii="GHEA Grapalat" w:hAnsi="GHEA Grapalat"/>
          <w:i/>
          <w:lang w:val="hy-AM"/>
        </w:rPr>
        <w:t xml:space="preserve"> </w:t>
      </w:r>
      <w:r w:rsidRPr="00483C16">
        <w:rPr>
          <w:rFonts w:ascii="GHEA Grapalat" w:hAnsi="GHEA Grapalat" w:cs="Sylfaen"/>
          <w:i/>
          <w:lang w:val="hy-AM"/>
        </w:rPr>
        <w:t>իմպուլսի տևողության</w:t>
      </w:r>
      <w:r w:rsidRPr="00483C16">
        <w:rPr>
          <w:rFonts w:ascii="GHEA Grapalat" w:hAnsi="GHEA Grapalat"/>
          <w:i/>
          <w:lang w:val="hy-AM"/>
        </w:rPr>
        <w:t xml:space="preserve"> </w:t>
      </w:r>
      <w:r w:rsidRPr="00483C16">
        <w:rPr>
          <w:rFonts w:ascii="GHEA Grapalat" w:hAnsi="GHEA Grapalat" w:cs="Sylfaen"/>
          <w:i/>
          <w:lang w:val="hy-AM"/>
        </w:rPr>
        <w:t>ընթացքում</w:t>
      </w:r>
      <w:r w:rsidRPr="00483C16">
        <w:rPr>
          <w:rFonts w:ascii="GHEA Grapalat" w:hAnsi="GHEA Grapalat" w:cs="Tahoma"/>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3A225</w:t>
      </w:r>
      <w:r w:rsidRPr="00483C16">
        <w:rPr>
          <w:rFonts w:ascii="GHEA Grapalat" w:hAnsi="GHEA Grapalat"/>
          <w:lang w:val="hy-AM"/>
        </w:rPr>
        <w:tab/>
        <w:t>Հ</w:t>
      </w:r>
      <w:r w:rsidRPr="00483C16">
        <w:rPr>
          <w:rFonts w:ascii="GHEA Grapalat" w:hAnsi="GHEA Grapalat" w:cs="Sylfaen"/>
          <w:lang w:val="hy-AM"/>
        </w:rPr>
        <w:t xml:space="preserve">աճախականության փոխակերպիչներ կամ գեներատորներ, բացի նրանցից, որոնք հատկորոշված են </w:t>
      </w:r>
      <w:r w:rsidRPr="00483C16">
        <w:rPr>
          <w:rFonts w:ascii="GHEA Grapalat" w:hAnsi="GHEA Grapalat"/>
          <w:lang w:val="hy-AM"/>
        </w:rPr>
        <w:t xml:space="preserve">0B001.b.13. </w:t>
      </w:r>
      <w:r w:rsidRPr="00483C16">
        <w:rPr>
          <w:rFonts w:ascii="GHEA Grapalat" w:hAnsi="GHEA Grapalat" w:cs="Sylfaen"/>
          <w:lang w:val="hy-AM"/>
        </w:rPr>
        <w:t>կետում, կիրառելի են որպես փոփոխական կամ հաստատուն հաճախականության շարժիչային գեներատորներ</w:t>
      </w:r>
      <w:r w:rsidRPr="00483C16">
        <w:rPr>
          <w:rFonts w:ascii="GHEA Grapalat" w:hAnsi="GHEA Grapalat"/>
          <w:lang w:val="hy-AM"/>
        </w:rPr>
        <w:t xml:space="preserve">,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1. </w:t>
      </w:r>
      <w:r w:rsidR="00D76829" w:rsidRPr="00483C16">
        <w:rPr>
          <w:rFonts w:ascii="GHEA Grapalat" w:hAnsi="GHEA Grapalat" w:cs="Sylfaen"/>
          <w:i/>
          <w:lang w:val="hy-AM"/>
        </w:rPr>
        <w:t>“</w:t>
      </w:r>
      <w:r w:rsidRPr="00483C16">
        <w:rPr>
          <w:rFonts w:ascii="GHEA Grapalat" w:hAnsi="GHEA Grapalat" w:cs="Sylfaen"/>
          <w:i/>
          <w:lang w:val="hy-AM"/>
        </w:rPr>
        <w:t>Ծրագրային ապահովումը</w:t>
      </w:r>
      <w:r w:rsidR="00D76829" w:rsidRPr="00483C16">
        <w:rPr>
          <w:rFonts w:ascii="GHEA Grapalat" w:hAnsi="GHEA Grapalat" w:cs="Sylfaen"/>
          <w:i/>
          <w:lang w:val="hy-AM"/>
        </w:rPr>
        <w:t>”</w:t>
      </w:r>
      <w:r w:rsidRPr="00483C16">
        <w:rPr>
          <w:rFonts w:ascii="GHEA Grapalat" w:hAnsi="GHEA Grapalat" w:cs="Sylfaen"/>
          <w:i/>
          <w:lang w:val="hy-AM"/>
        </w:rPr>
        <w:t xml:space="preserve">` հատուկ նախագծված որևէ հաճախականություն փոխող կամ գեներացնող սարք ուժեղացնելու կամ դրա աշխատանքը բարելավելու համար 3A225 կետի պահանջները բավարարելու նպատակով հատկորոշված է 3D225 կետում: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2. </w:t>
      </w:r>
      <w:r w:rsidR="00D76829" w:rsidRPr="00483C16">
        <w:rPr>
          <w:rFonts w:ascii="GHEA Grapalat" w:hAnsi="GHEA Grapalat" w:cs="Sylfaen"/>
          <w:i/>
          <w:lang w:val="hy-AM"/>
        </w:rPr>
        <w:t>“</w:t>
      </w:r>
      <w:r w:rsidRPr="00483C16">
        <w:rPr>
          <w:rFonts w:ascii="GHEA Grapalat" w:hAnsi="GHEA Grapalat" w:cs="Sylfaen"/>
          <w:i/>
          <w:lang w:val="hy-AM"/>
        </w:rPr>
        <w:t>Տեխնոլոգիա</w:t>
      </w:r>
      <w:r w:rsidR="00D76829" w:rsidRPr="00483C16">
        <w:rPr>
          <w:rFonts w:ascii="GHEA Grapalat" w:hAnsi="GHEA Grapalat" w:cs="Sylfaen"/>
          <w:i/>
          <w:lang w:val="hy-AM"/>
        </w:rPr>
        <w:t>”</w:t>
      </w:r>
      <w:r w:rsidRPr="00483C16">
        <w:rPr>
          <w:rFonts w:ascii="GHEA Grapalat" w:hAnsi="GHEA Grapalat" w:cs="Sylfaen"/>
          <w:i/>
          <w:lang w:val="hy-AM"/>
        </w:rPr>
        <w:t xml:space="preserve"> կոդերի կամ բանալիների տեսքով հատուկ նախագծված որևէ հաճախականություն փոխող կամ գեներացնող սարք ուժեղացնելու կամ դրա աշխատանքը բարելավելու համար 3A225 կետի պահանջները բավարարելու նպատակով հատկորոշված է 3E225 կետում: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բազմաֆազ</w:t>
      </w:r>
      <w:r w:rsidRPr="00483C16">
        <w:rPr>
          <w:rFonts w:ascii="GHEA Grapalat" w:hAnsi="GHEA Grapalat"/>
          <w:lang w:val="hy-AM"/>
        </w:rPr>
        <w:t xml:space="preserve"> </w:t>
      </w:r>
      <w:r w:rsidRPr="00483C16">
        <w:rPr>
          <w:rFonts w:ascii="GHEA Grapalat" w:hAnsi="GHEA Grapalat" w:cs="Sylfaen"/>
          <w:lang w:val="hy-AM"/>
        </w:rPr>
        <w:t>ելք</w:t>
      </w:r>
      <w:r w:rsidRPr="00483C16">
        <w:rPr>
          <w:rFonts w:ascii="GHEA Grapalat" w:hAnsi="GHEA Grapalat"/>
          <w:lang w:val="hy-AM"/>
        </w:rPr>
        <w:t xml:space="preserve"> 40 Վոլտ/Ամպեր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հզորությամբ;</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b. կարող է գործել 600 Հց կամ ավելի բարձր հա</w:t>
      </w:r>
      <w:r w:rsidRPr="00483C16">
        <w:rPr>
          <w:rFonts w:ascii="GHEA Grapalat" w:hAnsi="GHEA Grapalat" w:cs="Sylfaen"/>
          <w:lang w:val="hy-AM"/>
        </w:rPr>
        <w:t xml:space="preserve">ճախականությամբ ;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hաճախականության կարգավորումը ավելի լավն է (պակաս է)</w:t>
      </w:r>
      <w:r w:rsidRPr="00483C16">
        <w:rPr>
          <w:rFonts w:ascii="GHEA Grapalat" w:hAnsi="GHEA Grapalat"/>
          <w:lang w:val="hy-AM"/>
        </w:rPr>
        <w:t xml:space="preserve"> 0,2%</w:t>
      </w:r>
      <w:r w:rsidRPr="00483C16">
        <w:rPr>
          <w:rFonts w:ascii="GHEA Grapalat" w:hAnsi="GHEA Grapalat" w:cs="Sylfaen"/>
          <w:lang w:val="hy-AM"/>
        </w:rPr>
        <w:t>ից;</w:t>
      </w:r>
      <w:r w:rsidRPr="00483C16">
        <w:rPr>
          <w:rFonts w:ascii="GHEA Grapalat" w:hAnsi="GHEA Grapalat"/>
          <w:lang w:val="hy-AM"/>
        </w:rPr>
        <w:t xml:space="preserve"> </w:t>
      </w:r>
    </w:p>
    <w:p w:rsidR="00E77C02" w:rsidRPr="00483C16"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u w:val="single"/>
          <w:lang w:val="hy-AM" w:eastAsia="en-US"/>
        </w:rPr>
        <w:t>Ծանոթագրություն.</w:t>
      </w:r>
      <w:r w:rsidRPr="00483C16">
        <w:rPr>
          <w:rFonts w:ascii="GHEA Grapalat" w:eastAsia="Times New Roman" w:hAnsi="GHEA Grapalat" w:cs="Sylfaen"/>
          <w:i/>
          <w:color w:val="auto"/>
          <w:lang w:val="hy-AM" w:eastAsia="en-US"/>
        </w:rPr>
        <w:t xml:space="preserve">  3A225 կետը չի վերահսկում հաճախականության մարտկոցները կամ գեներատորները, եթե դրանք ունեն մեքենայական ապահովման,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ծրագրային ապահովման</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կամ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տեխնոլոգիայի</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սահմանափակումներ, որոնք դրանց կատարողականությունը սահմանափակում են ավելի պակաս մակարդակի վրա, քան հատկորոշված է վերը, պայմանով, եթե դրանք բավարարում են հետևյալ պահանջններին. </w:t>
      </w:r>
    </w:p>
    <w:p w:rsidR="00E77C02" w:rsidRPr="00483C16" w:rsidRDefault="00E77C02" w:rsidP="00483C16">
      <w:pPr>
        <w:pStyle w:val="Default"/>
        <w:spacing w:line="276" w:lineRule="auto"/>
        <w:ind w:left="2124"/>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lang w:val="hy-AM" w:eastAsia="en-US"/>
        </w:rPr>
        <w:t xml:space="preserve">1. Դրանք պետք է վերադարձվեն արտադրողին բարելավումներ կատարելու կամ սահմանափակումները վերացնելու համար; </w:t>
      </w:r>
    </w:p>
    <w:p w:rsidR="00E77C02" w:rsidRPr="00483C16" w:rsidRDefault="00E77C02" w:rsidP="00483C16">
      <w:pPr>
        <w:pStyle w:val="Default"/>
        <w:spacing w:line="276" w:lineRule="auto"/>
        <w:ind w:left="2124"/>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lang w:val="hy-AM" w:eastAsia="en-US"/>
        </w:rPr>
        <w:t xml:space="preserve">2. Դրանց պետք է հատուկ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ծրագրային ապահովում</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ինչպես հատկորոշված է 3D225 կետում, կատարողականությունը բարձրացնելու կամ սահմանափակումները հանելու համար` 3A225 կետի հատկորոշումներին համապատասխանելու նպատակով; </w:t>
      </w:r>
      <w:r w:rsidRPr="00483C16">
        <w:rPr>
          <w:rFonts w:ascii="GHEA Grapalat" w:eastAsia="Times New Roman" w:hAnsi="GHEA Grapalat" w:cs="Sylfaen"/>
          <w:i/>
          <w:color w:val="auto"/>
          <w:u w:val="single"/>
          <w:lang w:val="hy-AM" w:eastAsia="en-US"/>
        </w:rPr>
        <w:t xml:space="preserve">կամ </w:t>
      </w:r>
    </w:p>
    <w:p w:rsidR="00E77C02" w:rsidRPr="00483C16" w:rsidRDefault="00E77C02" w:rsidP="00483C16">
      <w:pPr>
        <w:pStyle w:val="Default"/>
        <w:spacing w:line="276" w:lineRule="auto"/>
        <w:ind w:left="2124"/>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lang w:val="hy-AM" w:eastAsia="en-US"/>
        </w:rPr>
        <w:lastRenderedPageBreak/>
        <w:t xml:space="preserve">3. Դրանց պետք է հատուկ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տեխնոլոգիա</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ինչպես հատկորոշված է 3E225 կետում, կատարողականությունը բարձրացնելու կամ սահմանափակումները հանելու համար` 3A225 կետի հատկորոշումներին համապատսախանելու  նպատակով: </w:t>
      </w:r>
    </w:p>
    <w:p w:rsidR="00E77C02" w:rsidRPr="00483C16" w:rsidRDefault="00E77C02" w:rsidP="00483C16">
      <w:pPr>
        <w:pStyle w:val="Default"/>
        <w:spacing w:line="276" w:lineRule="auto"/>
        <w:jc w:val="both"/>
        <w:rPr>
          <w:rFonts w:ascii="GHEA Grapalat" w:eastAsia="Times New Roman" w:hAnsi="GHEA Grapalat" w:cs="Sylfaen"/>
          <w:i/>
          <w:color w:val="auto"/>
          <w:lang w:val="hy-AM" w:eastAsia="en-US"/>
        </w:rPr>
      </w:pPr>
    </w:p>
    <w:p w:rsidR="00E77C02" w:rsidRPr="00483C16"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483C16">
        <w:rPr>
          <w:rFonts w:ascii="GHEA Grapalat" w:hAnsi="GHEA Grapalat" w:cs="Sylfaen"/>
          <w:i/>
          <w:color w:val="auto"/>
          <w:u w:val="single"/>
          <w:lang w:val="hy-AM"/>
        </w:rPr>
        <w:t>Տեխնիկական</w:t>
      </w:r>
      <w:r w:rsidRPr="00483C16">
        <w:rPr>
          <w:rFonts w:ascii="GHEA Grapalat" w:hAnsi="GHEA Grapalat"/>
          <w:i/>
          <w:color w:val="auto"/>
          <w:u w:val="single"/>
          <w:lang w:val="hy-AM"/>
        </w:rPr>
        <w:t xml:space="preserve"> </w:t>
      </w:r>
      <w:r w:rsidRPr="00483C16">
        <w:rPr>
          <w:rFonts w:ascii="GHEA Grapalat" w:hAnsi="GHEA Grapalat" w:cs="Sylfaen"/>
          <w:i/>
          <w:color w:val="auto"/>
          <w:u w:val="single"/>
          <w:lang w:val="hy-AM"/>
        </w:rPr>
        <w:t>ծանոթագրություններ</w:t>
      </w:r>
      <w:r w:rsidRPr="00483C16">
        <w:rPr>
          <w:rFonts w:ascii="GHEA Grapalat" w:eastAsia="Times New Roman" w:hAnsi="GHEA Grapalat" w:cs="Sylfaen"/>
          <w:i/>
          <w:color w:val="auto"/>
          <w:lang w:val="hy-AM" w:eastAsia="en-US"/>
        </w:rPr>
        <w:t xml:space="preserve"> </w:t>
      </w:r>
    </w:p>
    <w:p w:rsidR="00E77C02" w:rsidRPr="00483C16"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lang w:val="hy-AM" w:eastAsia="en-US"/>
        </w:rPr>
        <w:t xml:space="preserve"> </w:t>
      </w:r>
    </w:p>
    <w:p w:rsidR="00E77C02" w:rsidRPr="00483C16"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lang w:val="hy-AM" w:eastAsia="en-US"/>
        </w:rPr>
        <w:t xml:space="preserve">1. 3A225 կետում հիշատակվող հաճախականություն փոխող սարքերը հայտնի են նաև որպես կոնվերտորներ կամ ինվերտորներ: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2. 3A225 կետում հատկորոշվող հաճախականություն փոխող սարքերը կարող են պիտակավորվել որպես գեներատորներ, Էլեկտրոնային թեստային սարքավորում, AC հոսանքի աղբյուրներ, փոփոխական արագությամբ շարժիչների քարշակներ, փոփոխական արագության քարշակներ (VSD), փոփոխական հաճախականության քարշակներ (VFD), վերահսկելի հաճախականության քարշակներ (AFD), կամ վերահսկելի արագության քարշակներ (ASD):</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3A226</w:t>
      </w:r>
      <w:r w:rsidRPr="00483C16">
        <w:rPr>
          <w:rFonts w:ascii="GHEA Grapalat" w:hAnsi="GHEA Grapalat"/>
          <w:lang w:val="hy-AM"/>
        </w:rPr>
        <w:tab/>
        <w:t xml:space="preserve">Բարձր հզորությամբ </w:t>
      </w:r>
      <w:r w:rsidRPr="00483C16">
        <w:rPr>
          <w:rFonts w:ascii="GHEA Grapalat" w:hAnsi="GHEA Grapalat" w:cs="Sylfaen"/>
          <w:lang w:val="hy-AM"/>
        </w:rPr>
        <w:t>հաստատուն</w:t>
      </w:r>
      <w:r w:rsidRPr="00483C16">
        <w:rPr>
          <w:rFonts w:ascii="GHEA Grapalat" w:hAnsi="GHEA Grapalat"/>
          <w:lang w:val="hy-AM"/>
        </w:rPr>
        <w:t xml:space="preserve"> </w:t>
      </w:r>
      <w:r w:rsidRPr="00483C16">
        <w:rPr>
          <w:rFonts w:ascii="GHEA Grapalat" w:hAnsi="GHEA Grapalat" w:cs="Sylfaen"/>
          <w:lang w:val="hy-AM"/>
        </w:rPr>
        <w:t>հոսանքի</w:t>
      </w:r>
      <w:r w:rsidRPr="00483C16">
        <w:rPr>
          <w:rFonts w:ascii="GHEA Grapalat" w:hAnsi="GHEA Grapalat"/>
          <w:lang w:val="hy-AM"/>
        </w:rPr>
        <w:t xml:space="preserve"> </w:t>
      </w:r>
      <w:r w:rsidRPr="00483C16">
        <w:rPr>
          <w:rFonts w:ascii="GHEA Grapalat" w:hAnsi="GHEA Grapalat" w:cs="Sylfaen"/>
          <w:lang w:val="hy-AM"/>
        </w:rPr>
        <w:t xml:space="preserve">աղբյուրներ, բացի նրանցից, որոնք հատկորոշված են </w:t>
      </w:r>
      <w:r w:rsidRPr="00483C16">
        <w:rPr>
          <w:rFonts w:ascii="GHEA Grapalat" w:hAnsi="GHEA Grapalat"/>
          <w:lang w:val="hy-AM"/>
        </w:rPr>
        <w:t xml:space="preserve">08001.j. 6.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Ընդունակ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8 </w:t>
      </w:r>
      <w:r w:rsidRPr="00483C16">
        <w:rPr>
          <w:rFonts w:ascii="GHEA Grapalat" w:hAnsi="GHEA Grapalat" w:cs="Sylfaen"/>
          <w:lang w:val="hy-AM"/>
        </w:rPr>
        <w:t>ժամից</w:t>
      </w:r>
      <w:r w:rsidRPr="00483C16">
        <w:rPr>
          <w:rFonts w:ascii="GHEA Grapalat" w:hAnsi="GHEA Grapalat"/>
          <w:lang w:val="hy-AM"/>
        </w:rPr>
        <w:t xml:space="preserve"> </w:t>
      </w:r>
      <w:r w:rsidRPr="00483C16">
        <w:rPr>
          <w:rFonts w:ascii="GHEA Grapalat" w:hAnsi="GHEA Grapalat" w:cs="Sylfaen"/>
          <w:lang w:val="hy-AM"/>
        </w:rPr>
        <w:t>ավելի տևողությամբ՝</w:t>
      </w:r>
      <w:r w:rsidRPr="00483C16">
        <w:rPr>
          <w:rFonts w:ascii="GHEA Grapalat" w:hAnsi="GHEA Grapalat"/>
          <w:lang w:val="hy-AM"/>
        </w:rPr>
        <w:t xml:space="preserve"> 100 </w:t>
      </w:r>
      <w:r w:rsidRPr="00483C16">
        <w:rPr>
          <w:rFonts w:ascii="GHEA Grapalat" w:hAnsi="GHEA Grapalat" w:cs="Sylfaen"/>
          <w:lang w:val="hy-AM"/>
        </w:rPr>
        <w:t>Վոլտից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լարման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500 </w:t>
      </w:r>
      <w:r w:rsidRPr="00483C16">
        <w:rPr>
          <w:rFonts w:ascii="GHEA Grapalat" w:hAnsi="GHEA Grapalat" w:cs="Sylfaen"/>
          <w:lang w:val="hy-AM"/>
        </w:rPr>
        <w:t>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հոսանքի</w:t>
      </w:r>
      <w:r w:rsidRPr="00483C16">
        <w:rPr>
          <w:rFonts w:ascii="GHEA Grapalat" w:hAnsi="GHEA Grapalat"/>
          <w:lang w:val="hy-AM"/>
        </w:rPr>
        <w:t xml:space="preserve"> </w:t>
      </w:r>
      <w:r w:rsidRPr="00483C16">
        <w:rPr>
          <w:rFonts w:ascii="GHEA Grapalat" w:hAnsi="GHEA Grapalat" w:cs="Sylfaen"/>
          <w:lang w:val="hy-AM"/>
        </w:rPr>
        <w:t xml:space="preserve">պայմաններում;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Հոսանքի</w:t>
      </w:r>
      <w:r w:rsidRPr="00483C16">
        <w:rPr>
          <w:rFonts w:ascii="GHEA Grapalat" w:hAnsi="GHEA Grapalat"/>
          <w:lang w:val="hy-AM"/>
        </w:rPr>
        <w:t xml:space="preserve"> կամ </w:t>
      </w:r>
      <w:r w:rsidRPr="00483C16">
        <w:rPr>
          <w:rFonts w:ascii="GHEA Grapalat" w:hAnsi="GHEA Grapalat" w:cs="Sylfaen"/>
          <w:lang w:val="hy-AM"/>
        </w:rPr>
        <w:t>լարման</w:t>
      </w:r>
      <w:r w:rsidRPr="00483C16">
        <w:rPr>
          <w:rFonts w:ascii="GHEA Grapalat" w:hAnsi="GHEA Grapalat"/>
          <w:lang w:val="hy-AM"/>
        </w:rPr>
        <w:t xml:space="preserve"> </w:t>
      </w:r>
      <w:r w:rsidRPr="00483C16">
        <w:rPr>
          <w:rFonts w:ascii="GHEA Grapalat" w:hAnsi="GHEA Grapalat" w:cs="Sylfaen"/>
          <w:lang w:val="hy-AM"/>
        </w:rPr>
        <w:t>կայունությունը</w:t>
      </w:r>
      <w:r w:rsidRPr="00483C16">
        <w:rPr>
          <w:rFonts w:ascii="GHEA Grapalat" w:hAnsi="GHEA Grapalat"/>
          <w:lang w:val="hy-AM"/>
        </w:rPr>
        <w:t xml:space="preserve"> ավելի բարձր է 0,1%-</w:t>
      </w:r>
      <w:r w:rsidRPr="00483C16">
        <w:rPr>
          <w:rFonts w:ascii="GHEA Grapalat" w:hAnsi="GHEA Grapalat" w:cs="Sylfaen"/>
          <w:lang w:val="hy-AM"/>
        </w:rPr>
        <w:t>ից</w:t>
      </w:r>
      <w:r w:rsidRPr="00483C16">
        <w:rPr>
          <w:rFonts w:ascii="GHEA Grapalat" w:hAnsi="GHEA Grapalat"/>
          <w:lang w:val="hy-AM"/>
        </w:rPr>
        <w:t xml:space="preserve"> 8 –ժամվա ընթացքում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3A227</w:t>
      </w:r>
      <w:r w:rsidRPr="00483C16">
        <w:rPr>
          <w:rFonts w:ascii="GHEA Grapalat" w:hAnsi="GHEA Grapalat"/>
          <w:lang w:val="hy-AM"/>
        </w:rPr>
        <w:tab/>
        <w:t>Հ</w:t>
      </w:r>
      <w:r w:rsidRPr="00483C16">
        <w:rPr>
          <w:rFonts w:ascii="GHEA Grapalat" w:hAnsi="GHEA Grapalat" w:cs="Sylfaen"/>
          <w:lang w:val="hy-AM"/>
        </w:rPr>
        <w:t>աստատուն</w:t>
      </w:r>
      <w:r w:rsidRPr="00483C16">
        <w:rPr>
          <w:rFonts w:ascii="GHEA Grapalat" w:hAnsi="GHEA Grapalat"/>
          <w:lang w:val="hy-AM"/>
        </w:rPr>
        <w:t xml:space="preserve"> </w:t>
      </w:r>
      <w:r w:rsidRPr="00483C16">
        <w:rPr>
          <w:rFonts w:ascii="GHEA Grapalat" w:hAnsi="GHEA Grapalat" w:cs="Sylfaen"/>
          <w:lang w:val="hy-AM"/>
        </w:rPr>
        <w:t>հոսանքի</w:t>
      </w:r>
      <w:r w:rsidRPr="00483C16">
        <w:rPr>
          <w:rFonts w:ascii="GHEA Grapalat" w:hAnsi="GHEA Grapalat"/>
          <w:lang w:val="hy-AM"/>
        </w:rPr>
        <w:t xml:space="preserve"> </w:t>
      </w:r>
      <w:r w:rsidRPr="00483C16">
        <w:rPr>
          <w:rFonts w:ascii="GHEA Grapalat" w:hAnsi="GHEA Grapalat" w:cs="Sylfaen"/>
          <w:lang w:val="hy-AM"/>
        </w:rPr>
        <w:t xml:space="preserve">բարձր լարումով աղբյուրներ, բացի նրանցից, որոնք հատկորոշված են </w:t>
      </w:r>
      <w:r w:rsidRPr="00483C16">
        <w:rPr>
          <w:rFonts w:ascii="GHEA Grapalat" w:hAnsi="GHEA Grapalat"/>
          <w:lang w:val="hy-AM"/>
        </w:rPr>
        <w:t xml:space="preserve">0B001.j.5.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անընդհատ </w:t>
      </w:r>
      <w:r w:rsidRPr="00483C16">
        <w:rPr>
          <w:rFonts w:ascii="GHEA Grapalat" w:hAnsi="GHEA Grapalat" w:cs="Sylfaen"/>
          <w:lang w:val="hy-AM"/>
        </w:rPr>
        <w:t>ապահովել</w:t>
      </w:r>
      <w:r w:rsidRPr="00483C16">
        <w:rPr>
          <w:rFonts w:ascii="GHEA Grapalat" w:hAnsi="GHEA Grapalat"/>
          <w:lang w:val="hy-AM"/>
        </w:rPr>
        <w:t xml:space="preserve"> 20 կիլո Վոլտ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լարում՝</w:t>
      </w:r>
      <w:r w:rsidRPr="00483C16">
        <w:rPr>
          <w:rFonts w:ascii="GHEA Grapalat" w:hAnsi="GHEA Grapalat"/>
          <w:lang w:val="hy-AM"/>
        </w:rPr>
        <w:t xml:space="preserve"> 8 ժամվա </w:t>
      </w:r>
      <w:r w:rsidRPr="00483C16">
        <w:rPr>
          <w:rFonts w:ascii="GHEA Grapalat" w:hAnsi="GHEA Grapalat" w:cs="Sylfaen"/>
          <w:lang w:val="hy-AM"/>
        </w:rPr>
        <w:t>ընթացքում</w:t>
      </w:r>
      <w:r w:rsidRPr="00483C16">
        <w:rPr>
          <w:rFonts w:ascii="GHEA Grapalat" w:hAnsi="GHEA Grapalat"/>
          <w:lang w:val="hy-AM"/>
        </w:rPr>
        <w:t xml:space="preserve"> 1 </w:t>
      </w:r>
      <w:r w:rsidRPr="00483C16">
        <w:rPr>
          <w:rFonts w:ascii="GHEA Grapalat" w:hAnsi="GHEA Grapalat" w:cs="Sylfaen"/>
          <w:lang w:val="hy-AM"/>
        </w:rPr>
        <w:t>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հոսանքով;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lastRenderedPageBreak/>
        <w:t xml:space="preserve">b. </w:t>
      </w:r>
      <w:r w:rsidRPr="00483C16">
        <w:rPr>
          <w:rFonts w:ascii="GHEA Grapalat" w:hAnsi="GHEA Grapalat" w:cs="Sylfaen"/>
          <w:lang w:val="hy-AM"/>
        </w:rPr>
        <w:t>Հոսանքի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լարման</w:t>
      </w:r>
      <w:r w:rsidRPr="00483C16">
        <w:rPr>
          <w:rFonts w:ascii="GHEA Grapalat" w:hAnsi="GHEA Grapalat"/>
          <w:lang w:val="hy-AM"/>
        </w:rPr>
        <w:t xml:space="preserve"> </w:t>
      </w:r>
      <w:r w:rsidRPr="00483C16">
        <w:rPr>
          <w:rFonts w:ascii="GHEA Grapalat" w:hAnsi="GHEA Grapalat" w:cs="Sylfaen"/>
          <w:lang w:val="hy-AM"/>
        </w:rPr>
        <w:t>կայունությունը</w:t>
      </w:r>
      <w:r w:rsidRPr="00483C16">
        <w:rPr>
          <w:rFonts w:ascii="GHEA Grapalat" w:hAnsi="GHEA Grapalat"/>
          <w:lang w:val="hy-AM"/>
        </w:rPr>
        <w:t xml:space="preserve"> 0,1%-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է 8 ժամ աշխատանքի ընթացքում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3A228</w:t>
      </w:r>
      <w:r w:rsidRPr="00483C16">
        <w:rPr>
          <w:rFonts w:ascii="GHEA Grapalat" w:hAnsi="GHEA Grapalat"/>
          <w:lang w:val="hy-AM"/>
        </w:rPr>
        <w:tab/>
        <w:t>Միացնող/անջատող ս</w:t>
      </w:r>
      <w:r w:rsidRPr="00483C16">
        <w:rPr>
          <w:rFonts w:ascii="GHEA Grapalat" w:hAnsi="GHEA Grapalat" w:cs="Sylfaen"/>
          <w:lang w:val="hy-AM"/>
        </w:rPr>
        <w:t>արքեր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Սառը</w:t>
      </w:r>
      <w:r w:rsidRPr="00483C16">
        <w:rPr>
          <w:rFonts w:ascii="GHEA Grapalat" w:hAnsi="GHEA Grapalat"/>
          <w:lang w:val="hy-AM"/>
        </w:rPr>
        <w:t xml:space="preserve"> կատոդով </w:t>
      </w:r>
      <w:r w:rsidRPr="00483C16">
        <w:rPr>
          <w:rFonts w:ascii="GHEA Grapalat" w:hAnsi="GHEA Grapalat" w:cs="Sylfaen"/>
          <w:lang w:val="hy-AM"/>
        </w:rPr>
        <w:t>լամպերը, գազային</w:t>
      </w:r>
      <w:r w:rsidRPr="00483C16">
        <w:rPr>
          <w:rFonts w:ascii="GHEA Grapalat" w:hAnsi="GHEA Grapalat"/>
          <w:lang w:val="hy-AM"/>
        </w:rPr>
        <w:t xml:space="preserve"> և ոչ գազային, որոնք նույնատեսակ են գործում </w:t>
      </w:r>
      <w:r w:rsidRPr="00483C16">
        <w:rPr>
          <w:rFonts w:ascii="GHEA Grapalat" w:hAnsi="GHEA Grapalat" w:cs="Sylfaen"/>
          <w:lang w:val="hy-AM"/>
        </w:rPr>
        <w:t>կայծային</w:t>
      </w:r>
      <w:r w:rsidRPr="00483C16">
        <w:rPr>
          <w:rFonts w:ascii="GHEA Grapalat" w:hAnsi="GHEA Grapalat"/>
          <w:lang w:val="hy-AM"/>
        </w:rPr>
        <w:t xml:space="preserve"> </w:t>
      </w:r>
      <w:r w:rsidRPr="00483C16">
        <w:rPr>
          <w:rFonts w:ascii="GHEA Grapalat" w:hAnsi="GHEA Grapalat" w:cs="Sylfaen"/>
          <w:lang w:val="hy-AM"/>
        </w:rPr>
        <w:t>միջակայքում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cs="Sylfaen"/>
          <w:lang w:val="hy-AM"/>
        </w:rPr>
        <w:t>1. 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երեք</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մեծ էլեկտրոդներ</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lang w:val="hy-AM"/>
        </w:rPr>
        <w:t xml:space="preserve">2. Անոդի պիկային </w:t>
      </w:r>
      <w:r w:rsidRPr="00483C16">
        <w:rPr>
          <w:rFonts w:ascii="GHEA Grapalat" w:hAnsi="GHEA Grapalat" w:cs="Sylfaen"/>
          <w:lang w:val="hy-AM"/>
        </w:rPr>
        <w:t>լարումը</w:t>
      </w:r>
      <w:r w:rsidRPr="00483C16">
        <w:rPr>
          <w:rFonts w:ascii="GHEA Grapalat" w:hAnsi="GHEA Grapalat"/>
          <w:lang w:val="hy-AM"/>
        </w:rPr>
        <w:t xml:space="preserve"> 2,5 կիլո </w:t>
      </w:r>
      <w:r w:rsidRPr="00483C16">
        <w:rPr>
          <w:rFonts w:ascii="GHEA Grapalat" w:hAnsi="GHEA Grapalat" w:cs="Sylfaen"/>
          <w:lang w:val="hy-AM"/>
        </w:rPr>
        <w:t>Վոլտ</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 բարձր;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cs="Sylfaen"/>
          <w:lang w:val="hy-AM"/>
        </w:rPr>
        <w:t xml:space="preserve">3. Անոդի պիկային հոսանքը </w:t>
      </w:r>
      <w:r w:rsidRPr="00483C16">
        <w:rPr>
          <w:rFonts w:ascii="GHEA Grapalat" w:hAnsi="GHEA Grapalat"/>
          <w:lang w:val="hy-AM"/>
        </w:rPr>
        <w:t xml:space="preserve">100 </w:t>
      </w:r>
      <w:r w:rsidRPr="00483C16">
        <w:rPr>
          <w:rFonts w:ascii="GHEA Grapalat" w:hAnsi="GHEA Grapalat" w:cs="Sylfaen"/>
          <w:lang w:val="hy-AM"/>
        </w:rPr>
        <w:t>Ա</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Անոդային</w:t>
      </w:r>
      <w:r w:rsidRPr="00483C16">
        <w:rPr>
          <w:rFonts w:ascii="GHEA Grapalat" w:hAnsi="GHEA Grapalat"/>
          <w:lang w:val="hy-AM"/>
        </w:rPr>
        <w:t xml:space="preserve"> </w:t>
      </w:r>
      <w:r w:rsidRPr="00483C16">
        <w:rPr>
          <w:rFonts w:ascii="GHEA Grapalat" w:hAnsi="GHEA Grapalat" w:cs="Sylfaen"/>
          <w:lang w:val="hy-AM"/>
        </w:rPr>
        <w:t>հապաղումը</w:t>
      </w:r>
      <w:r w:rsidRPr="00483C16">
        <w:rPr>
          <w:rFonts w:ascii="GHEA Grapalat" w:hAnsi="GHEA Grapalat"/>
          <w:lang w:val="hy-AM"/>
        </w:rPr>
        <w:t xml:space="preserve"> 10 </w:t>
      </w:r>
      <w:r w:rsidRPr="00483C16">
        <w:rPr>
          <w:rFonts w:ascii="GHEA Grapalat" w:hAnsi="GHEA Grapalat" w:cs="Sylfaen"/>
          <w:lang w:val="hy-AM"/>
        </w:rPr>
        <w:t>մվրկ</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3A228 </w:t>
      </w:r>
      <w:r w:rsidRPr="00483C16">
        <w:rPr>
          <w:rFonts w:ascii="GHEA Grapalat" w:hAnsi="GHEA Grapalat" w:cs="Sylfaen"/>
          <w:i/>
          <w:lang w:val="hy-AM"/>
        </w:rPr>
        <w:t>կետը ներառում է գազային կրիտրոնային</w:t>
      </w:r>
      <w:r w:rsidRPr="00483C16">
        <w:rPr>
          <w:rFonts w:ascii="GHEA Grapalat" w:hAnsi="GHEA Grapalat"/>
          <w:i/>
          <w:lang w:val="hy-AM"/>
        </w:rPr>
        <w:t xml:space="preserve"> </w:t>
      </w:r>
      <w:r w:rsidRPr="00483C16">
        <w:rPr>
          <w:rFonts w:ascii="GHEA Grapalat" w:hAnsi="GHEA Grapalat" w:cs="Sylfaen"/>
          <w:i/>
          <w:lang w:val="hy-AM"/>
        </w:rPr>
        <w:t>լամպերը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վակումային</w:t>
      </w:r>
      <w:r w:rsidRPr="00483C16">
        <w:rPr>
          <w:rFonts w:ascii="GHEA Grapalat" w:hAnsi="GHEA Grapalat"/>
          <w:i/>
          <w:lang w:val="hy-AM"/>
        </w:rPr>
        <w:t xml:space="preserve"> </w:t>
      </w:r>
      <w:r w:rsidRPr="00483C16">
        <w:rPr>
          <w:rFonts w:ascii="GHEA Grapalat" w:hAnsi="GHEA Grapalat" w:cs="Sylfaen"/>
          <w:i/>
          <w:lang w:val="hy-AM"/>
        </w:rPr>
        <w:t>սպրիտրոնային լամպերը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b. Կառավարելի </w:t>
      </w:r>
      <w:r w:rsidRPr="00483C16">
        <w:rPr>
          <w:rFonts w:ascii="GHEA Grapalat" w:hAnsi="GHEA Grapalat" w:cs="Sylfaen"/>
          <w:lang w:val="hy-AM"/>
        </w:rPr>
        <w:t>կայծային</w:t>
      </w:r>
      <w:r w:rsidRPr="00483C16">
        <w:rPr>
          <w:rFonts w:ascii="GHEA Grapalat" w:hAnsi="GHEA Grapalat"/>
          <w:lang w:val="hy-AM"/>
        </w:rPr>
        <w:t xml:space="preserve"> </w:t>
      </w:r>
      <w:r w:rsidRPr="00483C16">
        <w:rPr>
          <w:rFonts w:ascii="GHEA Grapalat" w:hAnsi="GHEA Grapalat" w:cs="Sylfaen"/>
          <w:lang w:val="hy-AM"/>
        </w:rPr>
        <w:t>պարպիչներ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1. Անոդային</w:t>
      </w:r>
      <w:r w:rsidRPr="00483C16">
        <w:rPr>
          <w:rFonts w:ascii="GHEA Grapalat" w:hAnsi="GHEA Grapalat"/>
          <w:lang w:val="hy-AM"/>
        </w:rPr>
        <w:t xml:space="preserve"> հապաղումը 15 մ</w:t>
      </w:r>
      <w:r w:rsidRPr="00483C16">
        <w:rPr>
          <w:rFonts w:ascii="GHEA Grapalat" w:hAnsi="GHEA Grapalat" w:cs="Sylfaen"/>
          <w:lang w:val="hy-AM"/>
        </w:rPr>
        <w:t xml:space="preserve">կվրկ կամ ավելի ցածր;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2. Հաշվարկ</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500 </w:t>
      </w:r>
      <w:r w:rsidRPr="00483C16">
        <w:rPr>
          <w:rFonts w:ascii="GHEA Grapalat" w:hAnsi="GHEA Grapalat" w:cs="Sylfaen"/>
          <w:lang w:val="hy-AM"/>
        </w:rPr>
        <w:t>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պիկային </w:t>
      </w:r>
      <w:r w:rsidRPr="00483C16">
        <w:rPr>
          <w:rFonts w:ascii="GHEA Grapalat" w:hAnsi="GHEA Grapalat" w:cs="Sylfaen"/>
          <w:lang w:val="hy-AM"/>
        </w:rPr>
        <w:t>հոսանքի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c. Մոդուլներ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հավաքվածքներ</w:t>
      </w:r>
      <w:r w:rsidRPr="00483C16">
        <w:rPr>
          <w:rFonts w:ascii="GHEA Grapalat" w:hAnsi="GHEA Grapalat"/>
          <w:lang w:val="hy-AM"/>
        </w:rPr>
        <w:t xml:space="preserve"> </w:t>
      </w:r>
      <w:r w:rsidRPr="00483C16">
        <w:rPr>
          <w:rFonts w:ascii="GHEA Grapalat" w:hAnsi="GHEA Grapalat" w:cs="Sylfaen"/>
          <w:lang w:val="hy-AM"/>
        </w:rPr>
        <w:t>արագ</w:t>
      </w:r>
      <w:r w:rsidRPr="00483C16">
        <w:rPr>
          <w:rFonts w:ascii="GHEA Grapalat" w:hAnsi="GHEA Grapalat"/>
          <w:lang w:val="hy-AM"/>
        </w:rPr>
        <w:t xml:space="preserve"> միացման ֆունկցիայով, բացի նրանցից, որոնք հատկորոշված են 3A001.հ. կետում,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1. Անոդի պիկային լարումը</w:t>
      </w:r>
      <w:r w:rsidRPr="00483C16">
        <w:rPr>
          <w:rFonts w:ascii="GHEA Grapalat" w:hAnsi="GHEA Grapalat"/>
          <w:lang w:val="hy-AM"/>
        </w:rPr>
        <w:t xml:space="preserve"> 2 կիլո </w:t>
      </w:r>
      <w:r w:rsidRPr="00483C16">
        <w:rPr>
          <w:rFonts w:ascii="GHEA Grapalat" w:hAnsi="GHEA Grapalat" w:cs="Sylfaen"/>
          <w:lang w:val="hy-AM"/>
        </w:rPr>
        <w:t xml:space="preserve">Վոլտից ավելի բարձր է;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2. Անոդի պիկային հոսանքը</w:t>
      </w:r>
      <w:r w:rsidRPr="00483C16">
        <w:rPr>
          <w:rFonts w:ascii="GHEA Grapalat" w:hAnsi="GHEA Grapalat"/>
          <w:lang w:val="hy-AM"/>
        </w:rPr>
        <w:t xml:space="preserve"> 500 </w:t>
      </w:r>
      <w:r w:rsidRPr="00483C16">
        <w:rPr>
          <w:rFonts w:ascii="GHEA Grapalat" w:hAnsi="GHEA Grapalat" w:cs="Sylfaen"/>
          <w:lang w:val="hy-AM"/>
        </w:rPr>
        <w:t>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ավելի բարձր է;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cs="Sylfaen"/>
          <w:lang w:val="hy-AM"/>
        </w:rPr>
        <w:t>3. Միացման</w:t>
      </w:r>
      <w:r w:rsidRPr="00483C16">
        <w:rPr>
          <w:rFonts w:ascii="GHEA Grapalat" w:hAnsi="GHEA Grapalat"/>
          <w:lang w:val="hy-AM"/>
        </w:rPr>
        <w:t xml:space="preserve"> </w:t>
      </w:r>
      <w:r w:rsidRPr="00483C16">
        <w:rPr>
          <w:rFonts w:ascii="GHEA Grapalat" w:hAnsi="GHEA Grapalat" w:cs="Sylfaen"/>
          <w:lang w:val="hy-AM"/>
        </w:rPr>
        <w:t>ժամանակը</w:t>
      </w:r>
      <w:r w:rsidRPr="00483C16">
        <w:rPr>
          <w:rFonts w:ascii="GHEA Grapalat" w:hAnsi="GHEA Grapalat"/>
          <w:lang w:val="hy-AM"/>
        </w:rPr>
        <w:t xml:space="preserve"> 1 մկ</w:t>
      </w:r>
      <w:r w:rsidRPr="00483C16">
        <w:rPr>
          <w:rFonts w:ascii="GHEA Grapalat" w:hAnsi="GHEA Grapalat" w:cs="Sylfaen"/>
          <w:lang w:val="hy-AM"/>
        </w:rPr>
        <w:t>վրկ</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3A229 </w:t>
      </w:r>
      <w:r w:rsidRPr="00483C16">
        <w:rPr>
          <w:rFonts w:ascii="GHEA Grapalat" w:hAnsi="GHEA Grapalat"/>
          <w:lang w:val="hy-AM"/>
        </w:rPr>
        <w:tab/>
      </w:r>
      <w:r w:rsidRPr="00483C16">
        <w:rPr>
          <w:rFonts w:ascii="GHEA Grapalat" w:hAnsi="GHEA Grapalat" w:cs="Sylfaen"/>
          <w:lang w:val="hy-AM"/>
        </w:rPr>
        <w:t>Բարձր հոսանքով</w:t>
      </w:r>
      <w:r w:rsidRPr="00483C16">
        <w:rPr>
          <w:rFonts w:ascii="GHEA Grapalat" w:hAnsi="GHEA Grapalat"/>
          <w:lang w:val="hy-AM"/>
        </w:rPr>
        <w:t xml:space="preserve"> </w:t>
      </w:r>
      <w:r w:rsidRPr="00483C16">
        <w:rPr>
          <w:rFonts w:ascii="GHEA Grapalat" w:hAnsi="GHEA Grapalat" w:cs="Sylfaen"/>
          <w:lang w:val="hy-AM"/>
        </w:rPr>
        <w:t>պուլսային</w:t>
      </w:r>
      <w:r w:rsidRPr="00483C16">
        <w:rPr>
          <w:rFonts w:ascii="GHEA Grapalat" w:hAnsi="GHEA Grapalat"/>
          <w:lang w:val="hy-AM"/>
        </w:rPr>
        <w:t xml:space="preserve"> </w:t>
      </w:r>
      <w:r w:rsidRPr="00483C16">
        <w:rPr>
          <w:rFonts w:ascii="GHEA Grapalat" w:hAnsi="GHEA Grapalat" w:cs="Sylfaen"/>
          <w:lang w:val="hy-AM"/>
        </w:rPr>
        <w:t>գեներատորներ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r w:rsidRPr="00483C16">
        <w:rPr>
          <w:rFonts w:ascii="GHEA Grapalat" w:hAnsi="GHEA Grapalat"/>
          <w:lang w:val="hy-AM"/>
        </w:rPr>
        <w:tab/>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i/>
          <w:iCs/>
          <w:u w:val="single"/>
          <w:lang w:val="hy-AM"/>
        </w:rPr>
        <w:t>Հ.Ծ</w:t>
      </w:r>
      <w:r w:rsidRPr="00483C16">
        <w:rPr>
          <w:rFonts w:ascii="GHEA Grapalat" w:hAnsi="GHEA Grapalat"/>
          <w:i/>
          <w:iCs/>
          <w:lang w:val="hy-AM"/>
        </w:rPr>
        <w:t>. ՏԵՍ ՆԱԵՎ ՌԱԶՄԱԿԱՆ ՆՇԱՆԱԿՈՒԹՅԱՆ ԱՊՐԱՆՔՆԵՐԻ ՎԵՐԱՀՍԿՈՒՄԸ:</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lastRenderedPageBreak/>
        <w:t xml:space="preserve">a. Դետոնատորներ միացնող լրակազմեր (մեկնարկման համակարգեր, կրակային պարպիչներ), ներառյալ էլեկտրոնային լիցքով, պայթյունով պարպվող և օպտիկորեն-պարպվող կրակային լրակազմեր, բացի նրանցից, որոնք հատկորոշված են 1A007.a. կետում և նախագծված են բազմաթիվ վերահսկվող դետոնատորներ գործարկելու համար, որոնք հատկորոշված են 1A007.b կետում;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Մոդուլային</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իմպուլսային</w:t>
      </w:r>
      <w:r w:rsidRPr="00483C16">
        <w:rPr>
          <w:rFonts w:ascii="GHEA Grapalat" w:hAnsi="GHEA Grapalat"/>
          <w:lang w:val="hy-AM"/>
        </w:rPr>
        <w:t xml:space="preserve"> </w:t>
      </w:r>
      <w:r w:rsidRPr="00483C16">
        <w:rPr>
          <w:rFonts w:ascii="GHEA Grapalat" w:hAnsi="GHEA Grapalat" w:cs="Sylfaen"/>
          <w:lang w:val="hy-AM"/>
        </w:rPr>
        <w:t>գեներատորներ (պուլսարներ)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բնութագրերը.</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lang w:val="hy-AM"/>
        </w:rPr>
        <w:t xml:space="preserve">1. Նախագծված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դյուրակիր</w:t>
      </w:r>
      <w:r w:rsidRPr="00483C16">
        <w:rPr>
          <w:rFonts w:ascii="GHEA Grapalat" w:hAnsi="GHEA Grapalat"/>
          <w:lang w:val="hy-AM"/>
        </w:rPr>
        <w:t xml:space="preserve">, </w:t>
      </w:r>
      <w:r w:rsidRPr="00483C16">
        <w:rPr>
          <w:rFonts w:ascii="GHEA Grapalat" w:hAnsi="GHEA Grapalat" w:cs="Sylfaen"/>
          <w:lang w:val="hy-AM"/>
        </w:rPr>
        <w:t>շարժական</w:t>
      </w:r>
      <w:r w:rsidRPr="00483C16">
        <w:rPr>
          <w:rFonts w:ascii="GHEA Grapalat" w:hAnsi="GHEA Grapalat"/>
          <w:lang w:val="hy-AM"/>
        </w:rPr>
        <w:t xml:space="preserve"> լինելու </w:t>
      </w:r>
      <w:r w:rsidRPr="00483C16">
        <w:rPr>
          <w:rFonts w:ascii="GHEA Grapalat" w:hAnsi="GHEA Grapalat" w:cs="Sylfaen"/>
          <w:lang w:val="hy-AM"/>
        </w:rPr>
        <w:t>կամ</w:t>
      </w:r>
      <w:r w:rsidRPr="00483C16">
        <w:rPr>
          <w:rFonts w:ascii="GHEA Grapalat" w:hAnsi="GHEA Grapalat"/>
          <w:lang w:val="hy-AM"/>
        </w:rPr>
        <w:t xml:space="preserve"> արտակարգ պայմաններում </w:t>
      </w:r>
      <w:r w:rsidRPr="00483C16">
        <w:rPr>
          <w:rFonts w:ascii="GHEA Grapalat" w:hAnsi="GHEA Grapalat" w:cs="Sylfaen"/>
          <w:lang w:val="hy-AM"/>
        </w:rPr>
        <w:t>օգտագործվելու համար;</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 xml:space="preserve">2. Կարող են իրենց էներգիան պարպել 15 մկվրկ -ից պակաս ժամանակում 40 օհմից պակաս լիցքերով: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3. Ելքի</w:t>
      </w:r>
      <w:r w:rsidRPr="00483C16">
        <w:rPr>
          <w:rFonts w:ascii="GHEA Grapalat" w:hAnsi="GHEA Grapalat"/>
          <w:lang w:val="hy-AM"/>
        </w:rPr>
        <w:t xml:space="preserve"> </w:t>
      </w:r>
      <w:r w:rsidRPr="00483C16">
        <w:rPr>
          <w:rFonts w:ascii="GHEA Grapalat" w:hAnsi="GHEA Grapalat" w:cs="Sylfaen"/>
          <w:lang w:val="hy-AM"/>
        </w:rPr>
        <w:t>մոտ</w:t>
      </w:r>
      <w:r w:rsidRPr="00483C16">
        <w:rPr>
          <w:rFonts w:ascii="GHEA Grapalat" w:hAnsi="GHEA Grapalat"/>
          <w:lang w:val="hy-AM"/>
        </w:rPr>
        <w:t xml:space="preserve"> </w:t>
      </w:r>
      <w:r w:rsidRPr="00483C16">
        <w:rPr>
          <w:rFonts w:ascii="GHEA Grapalat" w:hAnsi="GHEA Grapalat" w:cs="Sylfaen"/>
          <w:lang w:val="hy-AM"/>
        </w:rPr>
        <w:t>առաջացնում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100 </w:t>
      </w:r>
      <w:r w:rsidRPr="00483C16">
        <w:rPr>
          <w:rFonts w:ascii="GHEA Grapalat" w:hAnsi="GHEA Grapalat" w:cs="Sylfaen"/>
          <w:lang w:val="hy-AM"/>
        </w:rPr>
        <w:t>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հոսանք;</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cs="Sylfaen"/>
          <w:lang w:val="hy-AM"/>
        </w:rPr>
        <w:t>4.</w:t>
      </w:r>
      <w:r w:rsidRPr="00483C16">
        <w:rPr>
          <w:rFonts w:ascii="GHEA Grapalat" w:hAnsi="GHEA Grapalat"/>
          <w:lang w:val="hy-AM"/>
        </w:rPr>
        <w:t xml:space="preserve"> Ոչ մի տարածաչ</w:t>
      </w:r>
      <w:r w:rsidRPr="00483C16">
        <w:rPr>
          <w:rFonts w:ascii="GHEA Grapalat" w:hAnsi="GHEA Grapalat" w:cs="Sylfaen"/>
          <w:lang w:val="hy-AM"/>
        </w:rPr>
        <w:t>ափ չի</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30 ս</w:t>
      </w:r>
      <w:r w:rsidRPr="00483C16">
        <w:rPr>
          <w:rFonts w:ascii="GHEA Grapalat" w:hAnsi="GHEA Grapalat" w:cs="Sylfaen"/>
          <w:lang w:val="hy-AM"/>
        </w:rPr>
        <w:t>մ;</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 xml:space="preserve">5. Քաշը պակաս է 30 կգ-ից;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6. Նախագծված են 223 K (-50</w:t>
      </w:r>
      <w:r w:rsidRPr="00483C16">
        <w:rPr>
          <w:rFonts w:ascii="GHEA Grapalat" w:hAnsi="GHEA Grapalat" w:cs="Sylfaen"/>
          <w:vertAlign w:val="superscript"/>
          <w:lang w:val="hy-AM"/>
        </w:rPr>
        <w:t>o</w:t>
      </w:r>
      <w:r w:rsidRPr="00483C16">
        <w:rPr>
          <w:rFonts w:ascii="GHEA Grapalat" w:hAnsi="GHEA Grapalat" w:cs="Sylfaen"/>
          <w:lang w:val="hy-AM"/>
        </w:rPr>
        <w:t>C) –ից մինչև 373 K (100</w:t>
      </w:r>
      <w:r w:rsidRPr="00483C16">
        <w:rPr>
          <w:rFonts w:ascii="GHEA Grapalat" w:hAnsi="GHEA Grapalat" w:cs="Sylfaen"/>
          <w:vertAlign w:val="superscript"/>
          <w:lang w:val="hy-AM"/>
        </w:rPr>
        <w:t>o</w:t>
      </w:r>
      <w:r w:rsidRPr="00483C16">
        <w:rPr>
          <w:rFonts w:ascii="GHEA Grapalat" w:hAnsi="GHEA Grapalat" w:cs="Sylfaen"/>
          <w:lang w:val="hy-AM"/>
        </w:rPr>
        <w:t xml:space="preserve">C) ջերմաստիճանների ընդգրկույթում օգտագործվելու համար կամ կիրառելի են տիեզերական գործողություններում: </w:t>
      </w:r>
    </w:p>
    <w:p w:rsidR="00E77C02" w:rsidRPr="00483C16" w:rsidRDefault="00E77C02" w:rsidP="00483C16">
      <w:pPr>
        <w:pStyle w:val="BodyText"/>
        <w:tabs>
          <w:tab w:val="left" w:pos="-1276"/>
        </w:tabs>
        <w:autoSpaceDE w:val="0"/>
        <w:autoSpaceDN w:val="0"/>
        <w:adjustRightInd w:val="0"/>
        <w:spacing w:before="240" w:after="240" w:line="276" w:lineRule="auto"/>
        <w:ind w:left="1985" w:firstLine="1"/>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3A229.b. կետը ներառում է քսենոնային ճեպառկայծող լամպերի շարժիչները:</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c. Միկրո-պարպող հանգույցներ, որոնք ունեն բոլոր հետևյալ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 xml:space="preserve">1. </w:t>
      </w:r>
      <w:r w:rsidRPr="00483C16">
        <w:rPr>
          <w:rFonts w:ascii="GHEA Grapalat" w:hAnsi="GHEA Grapalat"/>
          <w:lang w:val="hy-AM"/>
        </w:rPr>
        <w:t>Ոչ մի տարածաչ</w:t>
      </w:r>
      <w:r w:rsidRPr="00483C16">
        <w:rPr>
          <w:rFonts w:ascii="GHEA Grapalat" w:hAnsi="GHEA Grapalat" w:cs="Sylfaen"/>
          <w:lang w:val="hy-AM"/>
        </w:rPr>
        <w:t>ափ չի</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35 մ</w:t>
      </w:r>
      <w:r w:rsidRPr="00483C16">
        <w:rPr>
          <w:rFonts w:ascii="GHEA Grapalat" w:hAnsi="GHEA Grapalat" w:cs="Sylfaen"/>
          <w:lang w:val="hy-AM"/>
        </w:rPr>
        <w:t xml:space="preserve">մ;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cs="Sylfaen"/>
          <w:lang w:val="hy-AM"/>
        </w:rPr>
        <w:t xml:space="preserve">2. Լարման հաշվարկը հավասար է կամ մեծ է 1 կիլո Վոլտից;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483C16">
        <w:rPr>
          <w:rFonts w:ascii="GHEA Grapalat" w:hAnsi="GHEA Grapalat" w:cs="Sylfaen"/>
          <w:lang w:val="hy-AM"/>
        </w:rPr>
        <w:t>3. Հաղորդականությունը հավասար է կամ բարձր է 100 նՖ:</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3A230</w:t>
      </w:r>
      <w:r w:rsidRPr="00483C16">
        <w:rPr>
          <w:rFonts w:ascii="GHEA Grapalat" w:hAnsi="GHEA Grapalat"/>
          <w:lang w:val="hy-AM"/>
        </w:rPr>
        <w:tab/>
        <w:t xml:space="preserve">Գերարագ </w:t>
      </w:r>
      <w:r w:rsidRPr="00483C16">
        <w:rPr>
          <w:rFonts w:ascii="GHEA Grapalat" w:hAnsi="GHEA Grapalat" w:cs="Sylfaen"/>
          <w:lang w:val="hy-AM"/>
        </w:rPr>
        <w:t>իմպուլսային</w:t>
      </w:r>
      <w:r w:rsidRPr="00483C16">
        <w:rPr>
          <w:rFonts w:ascii="GHEA Grapalat" w:hAnsi="GHEA Grapalat"/>
          <w:lang w:val="hy-AM"/>
        </w:rPr>
        <w:t xml:space="preserve"> </w:t>
      </w:r>
      <w:r w:rsidRPr="00483C16">
        <w:rPr>
          <w:rFonts w:ascii="GHEA Grapalat" w:hAnsi="GHEA Grapalat" w:cs="Sylfaen"/>
          <w:lang w:val="hy-AM"/>
        </w:rPr>
        <w:t>գեներատորներ</w:t>
      </w:r>
      <w:r w:rsidRPr="00483C16">
        <w:rPr>
          <w:rFonts w:ascii="GHEA Grapalat" w:hAnsi="GHEA Grapalat"/>
          <w:lang w:val="hy-AM"/>
        </w:rPr>
        <w:t xml:space="preserve">, և ‘իմպուլսային գլխիկներ’,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lastRenderedPageBreak/>
        <w:t xml:space="preserve">a. </w:t>
      </w:r>
      <w:r w:rsidRPr="00483C16">
        <w:rPr>
          <w:rFonts w:ascii="GHEA Grapalat" w:hAnsi="GHEA Grapalat" w:cs="Sylfaen"/>
          <w:lang w:val="hy-AM"/>
        </w:rPr>
        <w:t>Ելքի</w:t>
      </w:r>
      <w:r w:rsidRPr="00483C16">
        <w:rPr>
          <w:rFonts w:ascii="GHEA Grapalat" w:hAnsi="GHEA Grapalat"/>
          <w:lang w:val="hy-AM"/>
        </w:rPr>
        <w:t xml:space="preserve"> </w:t>
      </w:r>
      <w:r w:rsidRPr="00483C16">
        <w:rPr>
          <w:rFonts w:ascii="GHEA Grapalat" w:hAnsi="GHEA Grapalat" w:cs="Sylfaen"/>
          <w:lang w:val="hy-AM"/>
        </w:rPr>
        <w:t>մոտ</w:t>
      </w:r>
      <w:r w:rsidRPr="00483C16">
        <w:rPr>
          <w:rFonts w:ascii="GHEA Grapalat" w:hAnsi="GHEA Grapalat"/>
          <w:lang w:val="hy-AM"/>
        </w:rPr>
        <w:t xml:space="preserve"> </w:t>
      </w:r>
      <w:r w:rsidRPr="00483C16">
        <w:rPr>
          <w:rFonts w:ascii="GHEA Grapalat" w:hAnsi="GHEA Grapalat" w:cs="Sylfaen"/>
          <w:lang w:val="hy-AM"/>
        </w:rPr>
        <w:t>լարումը</w:t>
      </w:r>
      <w:r w:rsidRPr="00483C16">
        <w:rPr>
          <w:rFonts w:ascii="GHEA Grapalat" w:hAnsi="GHEA Grapalat"/>
          <w:lang w:val="hy-AM"/>
        </w:rPr>
        <w:t xml:space="preserve"> 6 </w:t>
      </w:r>
      <w:r w:rsidRPr="00483C16">
        <w:rPr>
          <w:rFonts w:ascii="GHEA Grapalat" w:hAnsi="GHEA Grapalat" w:cs="Sylfaen"/>
          <w:lang w:val="hy-AM"/>
        </w:rPr>
        <w:t>Վոլտից</w:t>
      </w:r>
      <w:r w:rsidRPr="00483C16">
        <w:rPr>
          <w:rFonts w:ascii="GHEA Grapalat" w:hAnsi="GHEA Grapalat"/>
          <w:lang w:val="hy-AM"/>
        </w:rPr>
        <w:t xml:space="preserve"> բարձր </w:t>
      </w:r>
      <w:r w:rsidRPr="00483C16">
        <w:rPr>
          <w:rFonts w:ascii="GHEA Grapalat" w:hAnsi="GHEA Grapalat" w:cs="Sylfaen"/>
          <w:lang w:val="hy-AM"/>
        </w:rPr>
        <w:t xml:space="preserve">է, դիմադրողական լիցքը պակաս է </w:t>
      </w:r>
      <w:r w:rsidRPr="00483C16">
        <w:rPr>
          <w:rFonts w:ascii="GHEA Grapalat" w:hAnsi="GHEA Grapalat"/>
          <w:lang w:val="hy-AM"/>
        </w:rPr>
        <w:t xml:space="preserve">55 </w:t>
      </w:r>
      <w:r w:rsidRPr="00483C16">
        <w:rPr>
          <w:rFonts w:ascii="GHEA Grapalat" w:hAnsi="GHEA Grapalat" w:cs="Sylfaen"/>
          <w:lang w:val="hy-AM"/>
        </w:rPr>
        <w:t xml:space="preserve">Օհմից;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b. ‘</w:t>
      </w:r>
      <w:r w:rsidRPr="00483C16">
        <w:rPr>
          <w:rFonts w:ascii="GHEA Grapalat" w:hAnsi="GHEA Grapalat" w:cs="Sylfaen"/>
          <w:lang w:val="hy-AM"/>
        </w:rPr>
        <w:t>Իմպուլսի</w:t>
      </w:r>
      <w:r w:rsidRPr="00483C16">
        <w:rPr>
          <w:rFonts w:ascii="GHEA Grapalat" w:hAnsi="GHEA Grapalat"/>
          <w:lang w:val="hy-AM"/>
        </w:rPr>
        <w:t xml:space="preserve"> անցումային ժամանակը’ պակաս է 500 ps {պուլս վայրկյանից}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483C16">
        <w:rPr>
          <w:rFonts w:ascii="GHEA Grapalat" w:hAnsi="GHEA Grapalat"/>
          <w:i/>
          <w:lang w:val="hy-AM"/>
        </w:rPr>
        <w:t xml:space="preserve">1. 3A230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‘իմպուլսի անցումային ժամանակը’ սահմանվում է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ժամանակի</w:t>
      </w:r>
      <w:r w:rsidRPr="00483C16">
        <w:rPr>
          <w:rFonts w:ascii="GHEA Grapalat" w:hAnsi="GHEA Grapalat"/>
          <w:i/>
          <w:lang w:val="hy-AM"/>
        </w:rPr>
        <w:t xml:space="preserve"> </w:t>
      </w:r>
      <w:r w:rsidRPr="00483C16">
        <w:rPr>
          <w:rFonts w:ascii="GHEA Grapalat" w:hAnsi="GHEA Grapalat" w:cs="Sylfaen"/>
          <w:i/>
          <w:lang w:val="hy-AM"/>
        </w:rPr>
        <w:t xml:space="preserve">միջակայք </w:t>
      </w:r>
      <w:r w:rsidRPr="00483C16">
        <w:rPr>
          <w:rFonts w:ascii="GHEA Grapalat" w:hAnsi="GHEA Grapalat"/>
          <w:i/>
          <w:lang w:val="hy-AM"/>
        </w:rPr>
        <w:t xml:space="preserve">10% </w:t>
      </w:r>
      <w:r w:rsidRPr="00483C16">
        <w:rPr>
          <w:rFonts w:ascii="GHEA Grapalat" w:hAnsi="GHEA Grapalat" w:cs="Sylfaen"/>
          <w:i/>
          <w:lang w:val="hy-AM"/>
        </w:rPr>
        <w:t>և</w:t>
      </w:r>
      <w:r w:rsidRPr="00483C16">
        <w:rPr>
          <w:rFonts w:ascii="GHEA Grapalat" w:hAnsi="GHEA Grapalat"/>
          <w:i/>
          <w:lang w:val="hy-AM"/>
        </w:rPr>
        <w:t xml:space="preserve"> 90% </w:t>
      </w:r>
      <w:r w:rsidRPr="00483C16">
        <w:rPr>
          <w:rFonts w:ascii="GHEA Grapalat" w:hAnsi="GHEA Grapalat" w:cs="Sylfaen"/>
          <w:i/>
          <w:lang w:val="hy-AM"/>
        </w:rPr>
        <w:t>լարման ամպլիտուդի մեջ</w:t>
      </w:r>
      <w:r w:rsidRPr="00483C16">
        <w:rPr>
          <w:rFonts w:ascii="GHEA Grapalat" w:hAnsi="GHEA Grapalat" w:cs="Times LatArm"/>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2. 'Իմպուլսային գլխիկները' իմպուլս ձևավորող ցանցեր են, որոնք նախագծված եմ լարումային քայլի ֆունկցիան մի շարք իմպուլսային ձևերով ընդունելու համար, որոնք կարող են լինել ուղղանկյուն, եռանկյուն, քայլային, իմպուլսային, էքսպոնենտային կամ մոնոցիկլային տեսակների: 'Իմպուլսային գլխիկները' կարող են լինել իմպուլսային գեներատորի ինտեգրալային մասը, կարող են լինել փլագ-ին մոդուլ սարքի համար կամ կարող են լինել դրսից միացվող սարքեր: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3A231</w:t>
      </w:r>
      <w:r w:rsidRPr="00483C16">
        <w:rPr>
          <w:rFonts w:ascii="GHEA Grapalat" w:hAnsi="GHEA Grapalat"/>
          <w:lang w:val="hy-AM"/>
        </w:rPr>
        <w:tab/>
      </w:r>
      <w:r w:rsidRPr="00483C16">
        <w:rPr>
          <w:rFonts w:ascii="GHEA Grapalat" w:hAnsi="GHEA Grapalat" w:cs="Sylfaen"/>
          <w:lang w:val="hy-AM"/>
        </w:rPr>
        <w:t>Նեյտրոնային</w:t>
      </w:r>
      <w:r w:rsidRPr="00483C16">
        <w:rPr>
          <w:rFonts w:ascii="GHEA Grapalat" w:hAnsi="GHEA Grapalat"/>
          <w:lang w:val="hy-AM"/>
        </w:rPr>
        <w:t xml:space="preserve"> </w:t>
      </w:r>
      <w:r w:rsidRPr="00483C16">
        <w:rPr>
          <w:rFonts w:ascii="GHEA Grapalat" w:hAnsi="GHEA Grapalat" w:cs="Sylfaen"/>
          <w:lang w:val="hy-AM"/>
        </w:rPr>
        <w:t>գեներատորների</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խողովակները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Նախագծված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համակարգի</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b. Օգտագործում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 xml:space="preserve">հետևյալներից որևէ մեկը.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1. Էլեկտրաստատիկ արագացում տրիտիում-դեյտերիումային միջուկային ռեակցիա հրահրելու համար;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2. Էլեկտրաստատիկ արագացում դեյտերիում-դեյտերիումային միջուկային ռեակցիա հրահրելու համար, որը կարող է տալ 3 x109 նեյտրոն/վայրկյանում կամ ավելի մեծ ելք:</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3A232</w:t>
      </w:r>
      <w:r w:rsidRPr="00483C16">
        <w:rPr>
          <w:rFonts w:ascii="GHEA Grapalat" w:hAnsi="GHEA Grapalat"/>
          <w:lang w:val="hy-AM"/>
        </w:rPr>
        <w:tab/>
        <w:t>Բ</w:t>
      </w:r>
      <w:r w:rsidRPr="00483C16">
        <w:rPr>
          <w:rFonts w:ascii="GHEA Grapalat" w:hAnsi="GHEA Grapalat" w:cs="Sylfaen"/>
          <w:lang w:val="hy-AM"/>
        </w:rPr>
        <w:t>ազմակետ</w:t>
      </w:r>
      <w:r w:rsidRPr="00483C16">
        <w:rPr>
          <w:rFonts w:ascii="GHEA Grapalat" w:hAnsi="GHEA Grapalat"/>
          <w:lang w:val="hy-AM"/>
        </w:rPr>
        <w:t xml:space="preserve"> </w:t>
      </w:r>
      <w:r w:rsidRPr="00483C16">
        <w:rPr>
          <w:rFonts w:ascii="GHEA Grapalat" w:hAnsi="GHEA Grapalat" w:cs="Sylfaen"/>
          <w:lang w:val="hy-AM"/>
        </w:rPr>
        <w:t>պայթյունահարուցիչ</w:t>
      </w:r>
      <w:r w:rsidRPr="00483C16">
        <w:rPr>
          <w:rFonts w:ascii="GHEA Grapalat" w:hAnsi="GHEA Grapalat"/>
          <w:lang w:val="hy-AM"/>
        </w:rPr>
        <w:t xml:space="preserve"> մեկնարկային </w:t>
      </w:r>
      <w:r w:rsidRPr="00483C16">
        <w:rPr>
          <w:rFonts w:ascii="GHEA Grapalat" w:hAnsi="GHEA Grapalat" w:cs="Sylfaen"/>
          <w:lang w:val="hy-AM"/>
        </w:rPr>
        <w:t>համակարգեր</w:t>
      </w:r>
      <w:r w:rsidRPr="00483C16">
        <w:rPr>
          <w:rFonts w:ascii="GHEA Grapalat" w:hAnsi="GHEA Grapalat"/>
          <w:lang w:val="hy-AM"/>
        </w:rPr>
        <w:t xml:space="preserve">, բացի նրանցից, որոնք հատկորոշված են 1A007 </w:t>
      </w:r>
      <w:r w:rsidRPr="00483C16">
        <w:rPr>
          <w:rFonts w:ascii="GHEA Grapalat" w:hAnsi="GHEA Grapalat" w:cs="Sylfaen"/>
          <w:lang w:val="hy-AM"/>
        </w:rPr>
        <w:t xml:space="preserve">կետում, ինչպիսիք են.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ՌԱԶՄԱԿԱՆ ՆՇԱՆԱԿՈՒԹՅԱՆ ԱՊՐԱՆՔՆԵՐԻ ՎԵՐԱՀՍԿՈՒՄԸ: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lastRenderedPageBreak/>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Դ</w:t>
      </w:r>
      <w:r w:rsidRPr="00483C16">
        <w:rPr>
          <w:rFonts w:ascii="GHEA Grapalat" w:hAnsi="GHEA Grapalat" w:cs="Sylfaen"/>
          <w:i/>
          <w:lang w:val="hy-AM"/>
        </w:rPr>
        <w:t xml:space="preserve">ետոնատորների համար տես` </w:t>
      </w:r>
      <w:r w:rsidRPr="00483C16">
        <w:rPr>
          <w:rFonts w:ascii="GHEA Grapalat" w:hAnsi="GHEA Grapalat"/>
          <w:i/>
          <w:lang w:val="hy-AM"/>
        </w:rPr>
        <w:t xml:space="preserve">1A007.b. </w:t>
      </w:r>
      <w:r w:rsidRPr="00483C16">
        <w:rPr>
          <w:rFonts w:ascii="GHEA Grapalat" w:hAnsi="GHEA Grapalat" w:cs="Sylfaen"/>
          <w:i/>
          <w:lang w:val="hy-AM"/>
        </w:rPr>
        <w:t>կետը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Չեն</w:t>
      </w:r>
      <w:r w:rsidRPr="00483C16">
        <w:rPr>
          <w:rFonts w:ascii="GHEA Grapalat" w:hAnsi="GHEA Grapalat"/>
          <w:lang w:val="hy-AM"/>
        </w:rPr>
        <w:t xml:space="preserve"> օգտագործվում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Մեկ</w:t>
      </w:r>
      <w:r w:rsidRPr="00483C16">
        <w:rPr>
          <w:rFonts w:ascii="GHEA Grapalat" w:hAnsi="GHEA Grapalat"/>
          <w:lang w:val="hy-AM"/>
        </w:rPr>
        <w:t xml:space="preserve"> կամ </w:t>
      </w:r>
      <w:r w:rsidRPr="00483C16">
        <w:rPr>
          <w:rFonts w:ascii="GHEA Grapalat" w:hAnsi="GHEA Grapalat" w:cs="Sylfaen"/>
          <w:lang w:val="hy-AM"/>
        </w:rPr>
        <w:t>մի</w:t>
      </w:r>
      <w:r w:rsidRPr="00483C16">
        <w:rPr>
          <w:rFonts w:ascii="GHEA Grapalat" w:hAnsi="GHEA Grapalat"/>
          <w:lang w:val="hy-AM"/>
        </w:rPr>
        <w:t xml:space="preserve"> </w:t>
      </w:r>
      <w:r w:rsidRPr="00483C16">
        <w:rPr>
          <w:rFonts w:ascii="GHEA Grapalat" w:hAnsi="GHEA Grapalat" w:cs="Sylfaen"/>
          <w:lang w:val="hy-AM"/>
        </w:rPr>
        <w:t>քանի</w:t>
      </w:r>
      <w:r w:rsidRPr="00483C16">
        <w:rPr>
          <w:rFonts w:ascii="GHEA Grapalat" w:hAnsi="GHEA Grapalat"/>
          <w:lang w:val="hy-AM"/>
        </w:rPr>
        <w:t xml:space="preserve"> </w:t>
      </w:r>
      <w:r w:rsidRPr="00483C16">
        <w:rPr>
          <w:rFonts w:ascii="GHEA Grapalat" w:hAnsi="GHEA Grapalat" w:cs="Sylfaen"/>
          <w:lang w:val="hy-AM"/>
        </w:rPr>
        <w:t>դետոնատորներ</w:t>
      </w:r>
      <w:r w:rsidRPr="00483C16">
        <w:rPr>
          <w:rFonts w:ascii="GHEA Grapalat" w:hAnsi="GHEA Grapalat"/>
          <w:lang w:val="hy-AM"/>
        </w:rPr>
        <w:t xml:space="preserve"> </w:t>
      </w:r>
      <w:r w:rsidRPr="00483C16">
        <w:rPr>
          <w:rFonts w:ascii="GHEA Grapalat" w:hAnsi="GHEA Grapalat" w:cs="Sylfaen"/>
          <w:lang w:val="hy-AM"/>
        </w:rPr>
        <w:t>օգտագործող</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 որպեսզի</w:t>
      </w:r>
      <w:r w:rsidRPr="00483C16">
        <w:rPr>
          <w:rFonts w:ascii="GHEA Grapalat" w:hAnsi="GHEA Grapalat"/>
          <w:lang w:val="hy-AM"/>
        </w:rPr>
        <w:t xml:space="preserve"> գրեթե միաժամանակ </w:t>
      </w:r>
      <w:r w:rsidRPr="00483C16">
        <w:rPr>
          <w:rFonts w:ascii="GHEA Grapalat" w:hAnsi="GHEA Grapalat" w:cs="Sylfaen"/>
          <w:lang w:val="hy-AM"/>
        </w:rPr>
        <w:t>մեկնարկեն պայթուցիկ</w:t>
      </w:r>
      <w:r w:rsidRPr="00483C16">
        <w:rPr>
          <w:rFonts w:ascii="GHEA Grapalat" w:hAnsi="GHEA Grapalat"/>
          <w:lang w:val="hy-AM"/>
        </w:rPr>
        <w:t xml:space="preserve"> մակերես` 5 000 </w:t>
      </w:r>
      <w:r w:rsidRPr="00483C16">
        <w:rPr>
          <w:rFonts w:ascii="GHEA Grapalat" w:hAnsi="GHEA Grapalat" w:cs="Sylfaen"/>
          <w:lang w:val="hy-AM"/>
        </w:rPr>
        <w:t>մմ</w:t>
      </w:r>
      <w:r w:rsidRPr="00483C16">
        <w:rPr>
          <w:rFonts w:ascii="GHEA Grapalat" w:hAnsi="GHEA Grapalat" w:cs="Sylfaen"/>
          <w:vertAlign w:val="superscript"/>
          <w:lang w:val="hy-AM"/>
        </w:rPr>
        <w:t>2</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մակերեևույթի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մեկ պարպիչ ազդանշանով , որի մեկնարկման ժամանակը ամբողջ մակերեսի տարածքով պակաս է 2,5 մ</w:t>
      </w:r>
      <w:r w:rsidRPr="00483C16">
        <w:rPr>
          <w:rFonts w:ascii="GHEA Grapalat" w:hAnsi="GHEA Grapalat" w:cs="Sylfaen"/>
          <w:lang w:val="hy-AM"/>
        </w:rPr>
        <w:t>կվրկ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3A232 </w:t>
      </w:r>
      <w:r w:rsidRPr="00483C16">
        <w:rPr>
          <w:rFonts w:ascii="GHEA Grapalat" w:hAnsi="GHEA Grapalat" w:cs="Sylfaen"/>
          <w:i/>
          <w:lang w:val="hy-AM"/>
        </w:rPr>
        <w:t>կետով</w:t>
      </w:r>
      <w:r w:rsidRPr="00483C16">
        <w:rPr>
          <w:rFonts w:ascii="GHEA Grapalat" w:hAnsi="GHEA Grapalat"/>
          <w:i/>
          <w:lang w:val="hy-AM"/>
        </w:rPr>
        <w:t xml:space="preserve"> չեն </w:t>
      </w:r>
      <w:r w:rsidRPr="00483C16">
        <w:rPr>
          <w:rFonts w:ascii="GHEA Grapalat" w:hAnsi="GHEA Grapalat" w:cs="Sylfaen"/>
          <w:i/>
          <w:lang w:val="hy-AM"/>
        </w:rPr>
        <w:t>վերահսկվում այն</w:t>
      </w:r>
      <w:r w:rsidRPr="00483C16">
        <w:rPr>
          <w:rFonts w:ascii="GHEA Grapalat" w:hAnsi="GHEA Grapalat"/>
          <w:i/>
          <w:lang w:val="hy-AM"/>
        </w:rPr>
        <w:t xml:space="preserve"> </w:t>
      </w:r>
      <w:r w:rsidRPr="00483C16">
        <w:rPr>
          <w:rFonts w:ascii="GHEA Grapalat" w:hAnsi="GHEA Grapalat" w:cs="Sylfaen"/>
          <w:i/>
          <w:lang w:val="hy-AM"/>
        </w:rPr>
        <w:t>դետոնատորները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օգտագործում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առաջնային</w:t>
      </w:r>
      <w:r w:rsidRPr="00483C16">
        <w:rPr>
          <w:rFonts w:ascii="GHEA Grapalat" w:hAnsi="GHEA Grapalat"/>
          <w:i/>
          <w:lang w:val="hy-AM"/>
        </w:rPr>
        <w:t xml:space="preserve"> </w:t>
      </w:r>
      <w:r w:rsidRPr="00483C16">
        <w:rPr>
          <w:rFonts w:ascii="GHEA Grapalat" w:hAnsi="GHEA Grapalat" w:cs="Sylfaen"/>
          <w:i/>
          <w:lang w:val="hy-AM"/>
        </w:rPr>
        <w:t>պայթուցիկներ</w:t>
      </w:r>
      <w:r w:rsidRPr="00483C16">
        <w:rPr>
          <w:rFonts w:ascii="GHEA Grapalat" w:hAnsi="GHEA Grapalat"/>
          <w:i/>
          <w:lang w:val="hy-AM"/>
        </w:rPr>
        <w:t xml:space="preserve">, </w:t>
      </w:r>
      <w:r w:rsidRPr="00483C16">
        <w:rPr>
          <w:rFonts w:ascii="GHEA Grapalat" w:hAnsi="GHEA Grapalat" w:cs="Sylfaen"/>
          <w:i/>
          <w:lang w:val="hy-AM"/>
        </w:rPr>
        <w:t>ինչպես</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արճիճի/</w:t>
      </w:r>
      <w:r w:rsidRPr="00483C16">
        <w:rPr>
          <w:rFonts w:ascii="GHEA Grapalat" w:hAnsi="GHEA Grapalat" w:cs="Sylfaen"/>
          <w:i/>
          <w:lang w:val="hy-AM"/>
        </w:rPr>
        <w:t>կապարի</w:t>
      </w:r>
      <w:r w:rsidRPr="00483C16">
        <w:rPr>
          <w:rFonts w:ascii="GHEA Grapalat" w:hAnsi="GHEA Grapalat"/>
          <w:i/>
          <w:lang w:val="hy-AM"/>
        </w:rPr>
        <w:t xml:space="preserve"> </w:t>
      </w:r>
      <w:r w:rsidRPr="00483C16">
        <w:rPr>
          <w:rFonts w:ascii="GHEA Grapalat" w:hAnsi="GHEA Grapalat" w:cs="Sylfaen"/>
          <w:i/>
          <w:lang w:val="hy-AM"/>
        </w:rPr>
        <w:t>ազիդը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3A233</w:t>
      </w:r>
      <w:r w:rsidRPr="00483C16">
        <w:rPr>
          <w:rFonts w:ascii="GHEA Grapalat" w:hAnsi="GHEA Grapalat"/>
          <w:lang w:val="hy-AM"/>
        </w:rPr>
        <w:tab/>
        <w:t>Զ</w:t>
      </w:r>
      <w:r w:rsidRPr="00483C16">
        <w:rPr>
          <w:rFonts w:ascii="GHEA Grapalat" w:hAnsi="GHEA Grapalat" w:cs="Sylfaen"/>
          <w:lang w:val="hy-AM"/>
        </w:rPr>
        <w:t xml:space="preserve">անգվածային սպեկտրաչափիչները, բացի նրանցից, որոնք հատկորոշված են </w:t>
      </w:r>
      <w:r w:rsidRPr="00483C16">
        <w:rPr>
          <w:rFonts w:ascii="GHEA Grapalat" w:hAnsi="GHEA Grapalat"/>
          <w:lang w:val="hy-AM"/>
        </w:rPr>
        <w:t xml:space="preserve">0B002.g.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են չափել 230 կամ ավելի բարձր ատոմական զանգված </w:t>
      </w:r>
      <w:r w:rsidRPr="00483C16">
        <w:rPr>
          <w:rFonts w:ascii="GHEA Grapalat" w:hAnsi="GHEA Grapalat" w:cs="Sylfaen"/>
          <w:lang w:val="hy-AM"/>
        </w:rPr>
        <w:t>և ունեն 2 մաս 230-ից ավելի բարձր թողունակություն 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իոնային </w:t>
      </w:r>
      <w:r w:rsidRPr="00483C16">
        <w:rPr>
          <w:rFonts w:ascii="GHEA Grapalat" w:hAnsi="GHEA Grapalat" w:cs="Sylfaen"/>
          <w:lang w:val="hy-AM"/>
        </w:rPr>
        <w:t xml:space="preserve">աղբյուրները.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w:t>
      </w:r>
      <w:r w:rsidRPr="00483C16">
        <w:rPr>
          <w:rFonts w:ascii="GHEA Grapalat" w:hAnsi="GHEA Grapalat"/>
          <w:lang w:val="hy-AM"/>
        </w:rPr>
        <w:t>Ի</w:t>
      </w:r>
      <w:r w:rsidRPr="00483C16">
        <w:rPr>
          <w:rFonts w:ascii="GHEA Grapalat" w:hAnsi="GHEA Grapalat" w:cs="Sylfaen"/>
          <w:lang w:val="hy-AM"/>
        </w:rPr>
        <w:t>նդուկտիվորեն</w:t>
      </w:r>
      <w:r w:rsidRPr="00483C16">
        <w:rPr>
          <w:rFonts w:ascii="GHEA Grapalat" w:hAnsi="GHEA Grapalat"/>
          <w:lang w:val="hy-AM"/>
        </w:rPr>
        <w:t xml:space="preserve"> </w:t>
      </w:r>
      <w:r w:rsidRPr="00483C16">
        <w:rPr>
          <w:rFonts w:ascii="GHEA Grapalat" w:hAnsi="GHEA Grapalat" w:cs="Sylfaen"/>
          <w:lang w:val="hy-AM"/>
        </w:rPr>
        <w:t>կապված</w:t>
      </w:r>
      <w:r w:rsidRPr="00483C16">
        <w:rPr>
          <w:rFonts w:ascii="GHEA Grapalat" w:hAnsi="GHEA Grapalat"/>
          <w:lang w:val="hy-AM"/>
        </w:rPr>
        <w:t xml:space="preserve"> </w:t>
      </w:r>
      <w:r w:rsidRPr="00483C16">
        <w:rPr>
          <w:rFonts w:ascii="GHEA Grapalat" w:hAnsi="GHEA Grapalat" w:cs="Sylfaen"/>
          <w:lang w:val="hy-AM"/>
        </w:rPr>
        <w:t>պլազմայով զ</w:t>
      </w:r>
      <w:r w:rsidRPr="00483C16">
        <w:rPr>
          <w:rFonts w:ascii="GHEA Grapalat" w:hAnsi="GHEA Grapalat"/>
          <w:lang w:val="hy-AM"/>
        </w:rPr>
        <w:t>անգվածային սպեկտրաչափիչները;</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b. Մ</w:t>
      </w:r>
      <w:r w:rsidRPr="00483C16">
        <w:rPr>
          <w:rFonts w:ascii="GHEA Grapalat" w:hAnsi="GHEA Grapalat" w:cs="Sylfaen"/>
          <w:lang w:val="hy-AM"/>
        </w:rPr>
        <w:t>արմրող</w:t>
      </w:r>
      <w:r w:rsidRPr="00483C16">
        <w:rPr>
          <w:rFonts w:ascii="GHEA Grapalat" w:hAnsi="GHEA Grapalat"/>
          <w:lang w:val="hy-AM"/>
        </w:rPr>
        <w:t xml:space="preserve"> </w:t>
      </w:r>
      <w:r w:rsidRPr="00483C16">
        <w:rPr>
          <w:rFonts w:ascii="GHEA Grapalat" w:hAnsi="GHEA Grapalat" w:cs="Sylfaen"/>
          <w:lang w:val="hy-AM"/>
        </w:rPr>
        <w:t>պարպումով</w:t>
      </w:r>
      <w:r w:rsidRPr="00483C16">
        <w:rPr>
          <w:rFonts w:ascii="GHEA Grapalat" w:hAnsi="GHEA Grapalat"/>
          <w:lang w:val="hy-AM"/>
        </w:rPr>
        <w:t xml:space="preserve"> զանգվածային սպեկտրաչափիչները;</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c. Ջերմային իոնացումով զանգվածային սպեկտրաչափիչները,</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d. Էլեկտրոնային ռմբակոծությամբ զանգվածային սպեկտրաչափիչները՝, որոնք ունեն երկու հետևյալ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2271" w:hanging="285"/>
        <w:rPr>
          <w:rFonts w:ascii="GHEA Grapalat" w:hAnsi="GHEA Grapalat"/>
          <w:lang w:val="hy-AM"/>
        </w:rPr>
      </w:pPr>
      <w:r w:rsidRPr="00483C16">
        <w:rPr>
          <w:rFonts w:ascii="GHEA Grapalat" w:hAnsi="GHEA Grapalat"/>
          <w:lang w:val="hy-AM"/>
        </w:rPr>
        <w:t xml:space="preserve">1. Մոլեկուլային ճառագայթող մուտքի համակարգ, որը ներարկում է անալիտային մոլեկուլների կոլիմացված ճառագայթ ` իոնային աղբյուրի տարածքի մեջ, որտեղ մոլեկուլները իոնացվում են էլեկտրոնային ճառագայթով;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2271" w:hanging="285"/>
        <w:rPr>
          <w:rFonts w:ascii="GHEA Grapalat" w:hAnsi="GHEA Grapalat"/>
          <w:lang w:val="hy-AM"/>
        </w:rPr>
      </w:pPr>
      <w:r w:rsidRPr="00483C16">
        <w:rPr>
          <w:rFonts w:ascii="GHEA Grapalat" w:hAnsi="GHEA Grapalat"/>
          <w:lang w:val="hy-AM"/>
        </w:rPr>
        <w:t>2. Մեկ կամ ավելի 'սառը ծուղակներ', որոնք կարող են սառեցնել մինչև 193 K (-80 °C) ջերմաստիճան;</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e.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lastRenderedPageBreak/>
        <w:t xml:space="preserve">f. Զանգվածային սպեկտրաչափիչներ, </w:t>
      </w:r>
      <w:r w:rsidRPr="00483C16">
        <w:rPr>
          <w:rFonts w:ascii="GHEA Grapalat" w:hAnsi="GHEA Grapalat" w:cs="Sylfaen"/>
          <w:lang w:val="hy-AM"/>
        </w:rPr>
        <w:t>որոնք համալրված են միկրոֆտորինացված իոնների աղբյուրով, որոնք նախագծված են ակտինիդների կամ ակտինիդային ֆտորիդների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ծանոթագրություններ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1. Էլեկտրոնային ռմբակոծության զանգվածային սպեկրտաչափիչները, որոնք հատկանշված են 3A233.d. կետում, հայտնի են նաև որպես էլեկտրոնային ազդեցության զանգվածային սպեկտրաչափիչներ կամ էլեկտրոնային իոնացման զանգվածային սպեկտրաչափիչներ: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2. 3A233.d.2. կետում 'սառը ծուղակը' սարք է , որը ծուղակի մեջ է գցում գազային մոլեկուլները` կոնդենսացնելով կամ սառեցնելով դրանք սառը մակերեսների վրա: 3A233.d.2. կետի նպատակների համար, փակ հանգույցով գազային հելիումային կրիոգենային վակումային պոմպերը չեն համարվում 'սառը ծուղակ':</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3A234 </w:t>
      </w:r>
      <w:r w:rsidRPr="00483C16">
        <w:rPr>
          <w:rFonts w:ascii="GHEA Grapalat" w:hAnsi="GHEA Grapalat"/>
          <w:lang w:val="hy-AM"/>
        </w:rPr>
        <w:tab/>
        <w:t xml:space="preserve">Բարկոդեր` դետոնատորների զածր ինդուկտիվությամբ ընթացքի համար, որոնք ունեն հետևյալ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Լարումի հաշվարկը մեծ է 2 կիլո Վոլտից;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cs="Sylfaen"/>
          <w:lang w:val="hy-AM"/>
        </w:rPr>
      </w:pPr>
      <w:r w:rsidRPr="00483C16">
        <w:rPr>
          <w:rFonts w:ascii="GHEA Grapalat" w:hAnsi="GHEA Grapalat" w:cs="Sylfaen"/>
          <w:lang w:val="hy-AM"/>
        </w:rPr>
        <w:t xml:space="preserve">b. Ինդուկտիվությունը պակաս է 20 նՀ-ից: </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3B</w:t>
      </w:r>
      <w:r w:rsidRPr="00483C16">
        <w:rPr>
          <w:rFonts w:ascii="GHEA Grapalat" w:hAnsi="GHEA Grapalat"/>
          <w:lang w:val="hy-AM"/>
        </w:rPr>
        <w:tab/>
        <w:t xml:space="preserve">Փորձարկային, </w:t>
      </w:r>
      <w:r w:rsidRPr="00483C16">
        <w:rPr>
          <w:rFonts w:ascii="GHEA Grapalat" w:hAnsi="GHEA Grapalat" w:cs="Sylfaen"/>
          <w:lang w:val="hy-AM"/>
        </w:rPr>
        <w:t>հսկիչ</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3B001</w:t>
      </w:r>
      <w:r w:rsidRPr="00483C16">
        <w:rPr>
          <w:rFonts w:ascii="GHEA Grapalat" w:hAnsi="GHEA Grapalat"/>
          <w:lang w:val="hy-AM"/>
        </w:rPr>
        <w:tab/>
        <w:t xml:space="preserve">Սարքավորումներ կիսահաղորդչային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 xml:space="preserve">հավաքակազմերը, ինչպիսիք են. </w:t>
      </w:r>
    </w:p>
    <w:p w:rsidR="00E77C02" w:rsidRPr="00483C16" w:rsidRDefault="00E77C02" w:rsidP="00483C16">
      <w:pPr>
        <w:pStyle w:val="BodyText"/>
        <w:tabs>
          <w:tab w:val="left" w:pos="-1276"/>
        </w:tabs>
        <w:autoSpaceDE w:val="0"/>
        <w:autoSpaceDN w:val="0"/>
        <w:adjustRightInd w:val="0"/>
        <w:spacing w:before="240" w:after="240" w:line="276" w:lineRule="auto"/>
        <w:ind w:left="2268" w:hanging="1134"/>
        <w:rPr>
          <w:rFonts w:ascii="GHEA Grapalat" w:hAnsi="GHEA Grapalat"/>
          <w:lang w:val="hy-AM"/>
        </w:rPr>
      </w:pPr>
      <w:r w:rsidRPr="00483C16">
        <w:rPr>
          <w:rFonts w:ascii="GHEA Grapalat" w:hAnsi="GHEA Grapalat"/>
          <w:i/>
          <w:iCs/>
          <w:u w:val="single"/>
          <w:lang w:val="hy-AM"/>
        </w:rPr>
        <w:t>Հ.Ծ</w:t>
      </w:r>
      <w:r w:rsidRPr="00483C16">
        <w:rPr>
          <w:rFonts w:ascii="GHEA Grapalat" w:hAnsi="GHEA Grapalat"/>
          <w:i/>
          <w:iCs/>
          <w:lang w:val="hy-AM"/>
        </w:rPr>
        <w:t>. ՏԵՍ ՆԱԵՎ 2B226:</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a. է</w:t>
      </w:r>
      <w:r w:rsidRPr="00483C16">
        <w:rPr>
          <w:rFonts w:ascii="GHEA Grapalat" w:hAnsi="GHEA Grapalat" w:cs="Sylfaen"/>
          <w:lang w:val="hy-AM"/>
        </w:rPr>
        <w:t>պիտաքսային աճի համար նախագծված սարքավորումներ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1. Սարքավորում, որը նախագծված է կամ փոփոխված ցանկացած նյութի շերտ արտադրելու համար, բացի սիլիկոնային նյութերից,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 xml:space="preserve">հաստության միատարրությունը պակաս է </w:t>
      </w:r>
      <w:r w:rsidRPr="00483C16">
        <w:rPr>
          <w:rFonts w:ascii="GHEA Grapalat" w:hAnsi="GHEA Grapalat"/>
          <w:lang w:val="hy-AM"/>
        </w:rPr>
        <w:t xml:space="preserve">+/- 2,5%,  75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երկարության</w:t>
      </w:r>
      <w:r w:rsidRPr="00483C16">
        <w:rPr>
          <w:rFonts w:ascii="GHEA Grapalat" w:hAnsi="GHEA Grapalat"/>
          <w:lang w:val="hy-AM"/>
        </w:rPr>
        <w:t xml:space="preserve"> </w:t>
      </w:r>
      <w:r w:rsidRPr="00483C16">
        <w:rPr>
          <w:rFonts w:ascii="GHEA Grapalat" w:hAnsi="GHEA Grapalat" w:cs="Sylfaen"/>
          <w:lang w:val="hy-AM"/>
        </w:rPr>
        <w:t xml:space="preserve">վրա: </w:t>
      </w:r>
    </w:p>
    <w:p w:rsidR="00E77C02" w:rsidRPr="00483C16" w:rsidRDefault="00E77C02" w:rsidP="00483C16">
      <w:pPr>
        <w:pStyle w:val="BodyText"/>
        <w:autoSpaceDE w:val="0"/>
        <w:autoSpaceDN w:val="0"/>
        <w:adjustRightInd w:val="0"/>
        <w:spacing w:before="240" w:after="240" w:line="276" w:lineRule="auto"/>
        <w:ind w:left="1419"/>
        <w:rPr>
          <w:rFonts w:ascii="GHEA Grapalat" w:hAnsi="GHEA Grapalat" w:cs="Sylfaen"/>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lang w:val="hy-AM"/>
        </w:rPr>
        <w:t xml:space="preserve">. </w:t>
      </w:r>
      <w:r w:rsidRPr="00483C16">
        <w:rPr>
          <w:rFonts w:ascii="GHEA Grapalat" w:hAnsi="GHEA Grapalat"/>
          <w:bCs/>
          <w:i/>
          <w:iCs/>
          <w:lang w:val="hy-AM"/>
        </w:rPr>
        <w:t>3B001.a.1. կետը ներառում է ատոմական շերտային էպիտաքսիայի (ALE) սարքավորումները</w:t>
      </w:r>
      <w:r w:rsidRPr="00483C16">
        <w:rPr>
          <w:rFonts w:ascii="GHEA Grapalat" w:hAnsi="GHEA Grapalat" w:cs="Sylfaen"/>
          <w:bCs/>
          <w:i/>
          <w:iCs/>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2. Մետաղական օրգանական քիմիական միացությունների գազաֆազային ծածկույթապատման համար նախագծված տեղակայանքներ, որոնք նախատեսված են կոմպոզիտային կիսահաղորդիչների էպիտաքսային աճեցման համար և իրենց կազմում ունեն հետևյալ նյութերից մեկից կամ մի քանիսից. ալյումին, գալիում, ինդիում, մկնդեղ, ֆոսֆոր, անտիմոն/ծարիրաքար կամ ազոտ: </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3. Մ</w:t>
      </w:r>
      <w:r w:rsidRPr="00483C16">
        <w:rPr>
          <w:rFonts w:ascii="GHEA Grapalat" w:hAnsi="GHEA Grapalat" w:cs="Sylfaen"/>
          <w:lang w:val="hy-AM"/>
        </w:rPr>
        <w:t xml:space="preserve">ոլեկուլային ճառագայթով </w:t>
      </w:r>
      <w:r w:rsidRPr="00483C16">
        <w:rPr>
          <w:rFonts w:ascii="GHEA Grapalat" w:hAnsi="GHEA Grapalat"/>
          <w:lang w:val="hy-AM"/>
        </w:rPr>
        <w:t xml:space="preserve">Էպիտաքսային </w:t>
      </w:r>
      <w:r w:rsidRPr="00483C16">
        <w:rPr>
          <w:rFonts w:ascii="GHEA Grapalat" w:hAnsi="GHEA Grapalat" w:cs="Sylfaen"/>
          <w:lang w:val="hy-AM"/>
        </w:rPr>
        <w:t>աճեցման</w:t>
      </w:r>
      <w:r w:rsidRPr="00483C16">
        <w:rPr>
          <w:rFonts w:ascii="GHEA Grapalat" w:hAnsi="GHEA Grapalat"/>
          <w:lang w:val="hy-AM"/>
        </w:rPr>
        <w:t xml:space="preserve"> սարքավորումներ,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կամ կարծր </w:t>
      </w:r>
      <w:r w:rsidRPr="00483C16">
        <w:rPr>
          <w:rFonts w:ascii="GHEA Grapalat" w:hAnsi="GHEA Grapalat" w:cs="Sylfaen"/>
          <w:lang w:val="hy-AM"/>
        </w:rPr>
        <w:t>աղբյուրներ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b. Սարքավորումներ, որոնք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իմպլանտացիայի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որևէ մեկ</w:t>
      </w:r>
      <w:r w:rsidRPr="00483C16">
        <w:rPr>
          <w:rFonts w:ascii="GHEA Grapalat" w:hAnsi="GHEA Grapalat" w:cs="Sylfaen"/>
          <w:lang w:val="hy-AM"/>
        </w:rPr>
        <w:t>ը</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1. Չի կիրառվում:</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2. Նախագծված և օպտիմալացված են 20 կէՎոլտ կամ ավելի բարձր ճառագայթային էներգիայով և 10 մԱ կամ ավելի բարձր ճառագայթային հոսանքով` ջրածնի, դեյտերիումի կամ հելիումի իմպլանտներով աշխատելու համար; </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3. Ունեն անմիջականորեն գրանցելու ունակություն;</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4. ճառագայթային էներգիա 65 ԿէՎոլտ կամ ավելի բարձր և 45 մԱ կամ ավելի բարձր ճառագայթային հոսանք` բարձր էներգիայով թթվածնային իմպլանտը տաքացված կիսահաղորդչային նյութերից </w:t>
      </w:r>
      <w:r w:rsidR="00D76829" w:rsidRPr="00483C16">
        <w:rPr>
          <w:rFonts w:ascii="GHEA Grapalat" w:hAnsi="GHEA Grapalat"/>
          <w:lang w:val="hy-AM"/>
        </w:rPr>
        <w:t>“</w:t>
      </w:r>
      <w:r w:rsidRPr="00483C16">
        <w:rPr>
          <w:rFonts w:ascii="GHEA Grapalat" w:hAnsi="GHEA Grapalat"/>
          <w:lang w:val="hy-AM"/>
        </w:rPr>
        <w:t>սուբստրատի</w:t>
      </w:r>
      <w:r w:rsidR="00D76829" w:rsidRPr="00483C16">
        <w:rPr>
          <w:rFonts w:ascii="GHEA Grapalat" w:hAnsi="GHEA Grapalat"/>
          <w:lang w:val="hy-AM"/>
        </w:rPr>
        <w:t>”</w:t>
      </w:r>
      <w:r w:rsidRPr="00483C16">
        <w:rPr>
          <w:rFonts w:ascii="GHEA Grapalat" w:hAnsi="GHEA Grapalat"/>
          <w:lang w:val="hy-AM"/>
        </w:rPr>
        <w:t xml:space="preserve"> վրա նստեցնելու համար;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5. Նախագծված և օպտիմալացված են 20 կէՎոլտ կամ ավելի բարձր ճառագայթային էներգիայով և 10 մԱ կամ ավելի բարձր ճառագայթային հոսանքով` սիլիկոնային իմպլանտը մինչև 600°C կամ ավելի բարձր ջերմաստիճան տաքացված կիսահաղորդչային նյութերից </w:t>
      </w:r>
      <w:r w:rsidR="00D76829" w:rsidRPr="00483C16">
        <w:rPr>
          <w:rFonts w:ascii="GHEA Grapalat" w:hAnsi="GHEA Grapalat"/>
          <w:lang w:val="hy-AM"/>
        </w:rPr>
        <w:t>“</w:t>
      </w:r>
      <w:r w:rsidRPr="00483C16">
        <w:rPr>
          <w:rFonts w:ascii="GHEA Grapalat" w:hAnsi="GHEA Grapalat"/>
          <w:lang w:val="hy-AM"/>
        </w:rPr>
        <w:t>սուբստրատի</w:t>
      </w:r>
      <w:r w:rsidR="00D76829" w:rsidRPr="00483C16">
        <w:rPr>
          <w:rFonts w:ascii="GHEA Grapalat" w:hAnsi="GHEA Grapalat"/>
          <w:lang w:val="hy-AM"/>
        </w:rPr>
        <w:t>”</w:t>
      </w:r>
      <w:r w:rsidRPr="00483C16">
        <w:rPr>
          <w:rFonts w:ascii="GHEA Grapalat" w:hAnsi="GHEA Grapalat"/>
          <w:lang w:val="hy-AM"/>
        </w:rPr>
        <w:t xml:space="preserve"> վրա նստեցնելու համար:</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c.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d. Չի կիրառվում: </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lastRenderedPageBreak/>
        <w:t>e. Ավտոմատ բեռնավորվող բազմա-խցիկ կիսահաղորդիչ թիթեղների մշակման համակարգեր, որոնք ունեն բոլոր հետևյալ բնութագրերը.</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1. Միջերեսներ/ինտերֆեյսներ կիսահաղորդչային թիթեղների մուտքի և ելքի համար, որոնց միացվելու համար նախագծված են երկու կամ ավելի ֆունկցիոնալ տարբեր ‘կիսահաղորդչային մշակման գործիքներ’, որոնք հատկորոշված են 3B001.a.1., 3B001.a.2., 3B001.a.3 կամ 3B001.b. կետերում;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2. Նախագծված են վակումային միջավայրում ինտեգրված համակարգ ձևավորելու համար` ‘հաջորդական բազմակի թիթեղների մշակման’ համար: </w:t>
      </w:r>
    </w:p>
    <w:p w:rsidR="00E77C02" w:rsidRPr="00483C16" w:rsidRDefault="00E77C02" w:rsidP="00483C16">
      <w:pPr>
        <w:pStyle w:val="BodyText"/>
        <w:autoSpaceDE w:val="0"/>
        <w:autoSpaceDN w:val="0"/>
        <w:adjustRightInd w:val="0"/>
        <w:spacing w:before="240" w:after="240" w:line="276" w:lineRule="auto"/>
        <w:ind w:left="1704"/>
        <w:rPr>
          <w:rFonts w:ascii="GHEA Grapalat" w:hAnsi="GHEA Grapalat"/>
          <w:bCs/>
          <w:i/>
          <w:iCs/>
          <w:lang w:val="hy-AM"/>
        </w:rPr>
      </w:pPr>
      <w:r w:rsidRPr="00483C16">
        <w:rPr>
          <w:rFonts w:ascii="GHEA Grapalat" w:hAnsi="GHEA Grapalat"/>
          <w:bCs/>
          <w:i/>
          <w:iCs/>
          <w:u w:val="single"/>
          <w:lang w:val="hy-AM"/>
        </w:rPr>
        <w:t>Ծանոթագրություն.</w:t>
      </w:r>
      <w:r w:rsidRPr="00483C16">
        <w:rPr>
          <w:rFonts w:ascii="GHEA Grapalat" w:hAnsi="GHEA Grapalat"/>
          <w:bCs/>
          <w:i/>
          <w:iCs/>
          <w:lang w:val="hy-AM"/>
        </w:rPr>
        <w:t xml:space="preserve"> 3B001.e. կետը չի վերահսկում ավտոմատ ռոբատային կիսահաղորդչային թիթեղների մշակման համակարգերը, որոնք հատուկ նախագծված են թիթեղների զուգահեռ մշակման համար: </w:t>
      </w:r>
    </w:p>
    <w:p w:rsidR="00E77C02" w:rsidRPr="00483C16" w:rsidRDefault="00E77C02" w:rsidP="00483C16">
      <w:pPr>
        <w:pStyle w:val="BodyText"/>
        <w:autoSpaceDE w:val="0"/>
        <w:autoSpaceDN w:val="0"/>
        <w:adjustRightInd w:val="0"/>
        <w:spacing w:before="240" w:after="240" w:line="276" w:lineRule="auto"/>
        <w:ind w:left="1704"/>
        <w:rPr>
          <w:rFonts w:ascii="GHEA Grapalat" w:hAnsi="GHEA Grapalat"/>
          <w:bCs/>
          <w:i/>
          <w:iCs/>
          <w:u w:val="single"/>
          <w:lang w:val="hy-AM"/>
        </w:rPr>
      </w:pPr>
      <w:r w:rsidRPr="00483C16">
        <w:rPr>
          <w:rFonts w:ascii="GHEA Grapalat" w:hAnsi="GHEA Grapalat"/>
          <w:bCs/>
          <w:i/>
          <w:iCs/>
          <w:u w:val="single"/>
          <w:lang w:val="hy-AM"/>
        </w:rPr>
        <w:t xml:space="preserve">Տեխնիկական ծանոթագրություններ </w:t>
      </w:r>
    </w:p>
    <w:p w:rsidR="00E77C02" w:rsidRPr="00483C16" w:rsidRDefault="00E77C02" w:rsidP="00483C16">
      <w:pPr>
        <w:pStyle w:val="BodyText"/>
        <w:autoSpaceDE w:val="0"/>
        <w:autoSpaceDN w:val="0"/>
        <w:adjustRightInd w:val="0"/>
        <w:spacing w:before="240" w:after="240" w:line="276" w:lineRule="auto"/>
        <w:ind w:left="1704"/>
        <w:rPr>
          <w:rFonts w:ascii="GHEA Grapalat" w:hAnsi="GHEA Grapalat"/>
          <w:bCs/>
          <w:i/>
          <w:iCs/>
          <w:lang w:val="hy-AM"/>
        </w:rPr>
      </w:pPr>
      <w:r w:rsidRPr="00483C16">
        <w:rPr>
          <w:rFonts w:ascii="GHEA Grapalat" w:hAnsi="GHEA Grapalat"/>
          <w:bCs/>
          <w:i/>
          <w:iCs/>
          <w:lang w:val="hy-AM"/>
        </w:rPr>
        <w:t xml:space="preserve">1. 3B001.e. կետի նպատակներով 'կիսահաղորդչային մշակման գործիքները' վերաբերում են մոդուլային գործիքներին, որոնք ապահովում են կիսահաղորդիչների արտադրության այն ֆիզիկական գործընթացները, որոնք ֆունկցիոնալ տարբեր են, ինչպես օրինակ ծածկույթապատումը, իմպլանտացիան կամ ջերմային մշակումը: </w:t>
      </w:r>
    </w:p>
    <w:p w:rsidR="00E77C02" w:rsidRPr="00483C16" w:rsidRDefault="00E77C02" w:rsidP="00483C16">
      <w:pPr>
        <w:pStyle w:val="BodyText"/>
        <w:autoSpaceDE w:val="0"/>
        <w:autoSpaceDN w:val="0"/>
        <w:adjustRightInd w:val="0"/>
        <w:spacing w:before="240" w:after="240" w:line="276" w:lineRule="auto"/>
        <w:ind w:left="1704"/>
        <w:rPr>
          <w:rFonts w:ascii="GHEA Grapalat" w:hAnsi="GHEA Grapalat"/>
          <w:bCs/>
          <w:i/>
          <w:iCs/>
          <w:lang w:val="hy-AM"/>
        </w:rPr>
      </w:pPr>
      <w:r w:rsidRPr="00483C16">
        <w:rPr>
          <w:rFonts w:ascii="GHEA Grapalat" w:hAnsi="GHEA Grapalat"/>
          <w:bCs/>
          <w:i/>
          <w:iCs/>
          <w:lang w:val="hy-AM"/>
        </w:rPr>
        <w:t xml:space="preserve">2. 3B001.e. կետի նպատակներով </w:t>
      </w:r>
      <w:r w:rsidRPr="00483C16">
        <w:rPr>
          <w:rFonts w:ascii="GHEA Grapalat" w:hAnsi="GHEA Grapalat"/>
          <w:i/>
          <w:lang w:val="hy-AM"/>
        </w:rPr>
        <w:t xml:space="preserve">‘հաջորդական բազմակի թիթեղների մշակումը’ նշանակում է յուրաքանչյուր թիթեղը տարբեր ‘կիսահաղորդչային մշակման գործիքներով’ մշակելու կարողությունը, ինչպես օրինակ յուրաքանչյուր թիթեղ մեկ գործիքից հաջորդին և հետո երրորդին փոխանցելու կարողությունը ավտոմատացված բեռնավորման կենտրոնական թիթեղով բազմախցիկ մշակման համակարգերը: </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f. Վիմատպագրական սարքավորումը, ինչպիսիք են.</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1. Հավասարեցման և մշակման համար դիրքավորման քայլի և կրկնության (անմիջական քայլ կիսահաղորդչի թիթեղի վրա) կամ քայլային սքանը/տեսածրումը (սքաններ/տեսածրիչ) սարքավորումները` կիսահաղորդչային թիթեղների մշակման համար, օգտագործելով </w:t>
      </w:r>
      <w:r w:rsidRPr="00483C16">
        <w:rPr>
          <w:rFonts w:ascii="GHEA Grapalat" w:hAnsi="GHEA Grapalat" w:cs="Sylfaen"/>
          <w:lang w:val="hy-AM"/>
        </w:rPr>
        <w:t>ֆոտո օպտիկական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ռենտգենային</w:t>
      </w:r>
      <w:r w:rsidRPr="00483C16">
        <w:rPr>
          <w:rFonts w:ascii="GHEA Grapalat" w:hAnsi="GHEA Grapalat"/>
          <w:lang w:val="hy-AM"/>
        </w:rPr>
        <w:t xml:space="preserve"> </w:t>
      </w:r>
      <w:r w:rsidRPr="00483C16">
        <w:rPr>
          <w:rFonts w:ascii="GHEA Grapalat" w:hAnsi="GHEA Grapalat" w:cs="Sylfaen"/>
          <w:lang w:val="hy-AM"/>
        </w:rPr>
        <w:t>վիմատպագրության</w:t>
      </w:r>
      <w:r w:rsidRPr="00483C16">
        <w:rPr>
          <w:rFonts w:ascii="GHEA Grapalat" w:hAnsi="GHEA Grapalat"/>
          <w:lang w:val="hy-AM"/>
        </w:rPr>
        <w:t xml:space="preserve"> </w:t>
      </w:r>
      <w:r w:rsidRPr="00483C16">
        <w:rPr>
          <w:rFonts w:ascii="GHEA Grapalat" w:hAnsi="GHEA Grapalat" w:cs="Sylfaen"/>
          <w:lang w:val="hy-AM"/>
        </w:rPr>
        <w:t>մեթոդները, որոնք 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որևէ մեկը. </w:t>
      </w:r>
    </w:p>
    <w:p w:rsidR="00E77C02" w:rsidRPr="00483C16" w:rsidRDefault="00E77C02" w:rsidP="00483C16">
      <w:pPr>
        <w:pStyle w:val="BodyText"/>
        <w:tabs>
          <w:tab w:val="left" w:pos="-1276"/>
        </w:tabs>
        <w:autoSpaceDE w:val="0"/>
        <w:autoSpaceDN w:val="0"/>
        <w:adjustRightInd w:val="0"/>
        <w:spacing w:before="240" w:after="240" w:line="276" w:lineRule="auto"/>
        <w:ind w:left="1989" w:hanging="285"/>
        <w:rPr>
          <w:rFonts w:ascii="GHEA Grapalat" w:hAnsi="GHEA Grapalat"/>
          <w:lang w:val="hy-AM"/>
        </w:rPr>
      </w:pPr>
      <w:r w:rsidRPr="00483C16">
        <w:rPr>
          <w:rFonts w:ascii="GHEA Grapalat" w:hAnsi="GHEA Grapalat"/>
          <w:lang w:val="hy-AM"/>
        </w:rPr>
        <w:lastRenderedPageBreak/>
        <w:t xml:space="preserve">a. Լույսային աղբյուրի </w:t>
      </w:r>
      <w:r w:rsidRPr="00483C16">
        <w:rPr>
          <w:rFonts w:ascii="GHEA Grapalat" w:hAnsi="GHEA Grapalat" w:cs="Sylfaen"/>
          <w:lang w:val="hy-AM"/>
        </w:rPr>
        <w:t>ալիքային</w:t>
      </w:r>
      <w:r w:rsidRPr="00483C16">
        <w:rPr>
          <w:rFonts w:ascii="GHEA Grapalat" w:hAnsi="GHEA Grapalat"/>
          <w:lang w:val="hy-AM"/>
        </w:rPr>
        <w:t xml:space="preserve"> </w:t>
      </w:r>
      <w:r w:rsidRPr="00483C16">
        <w:rPr>
          <w:rFonts w:ascii="GHEA Grapalat" w:hAnsi="GHEA Grapalat" w:cs="Sylfaen"/>
          <w:lang w:val="hy-AM"/>
        </w:rPr>
        <w:t>երկարությունը կարճ</w:t>
      </w:r>
      <w:r w:rsidRPr="00483C16">
        <w:rPr>
          <w:rFonts w:ascii="GHEA Grapalat" w:hAnsi="GHEA Grapalat"/>
          <w:lang w:val="hy-AM"/>
        </w:rPr>
        <w:t xml:space="preserve"> է 193 նմ-</w:t>
      </w:r>
      <w:r w:rsidRPr="00483C16">
        <w:rPr>
          <w:rFonts w:ascii="GHEA Grapalat" w:hAnsi="GHEA Grapalat" w:cs="Sylfaen"/>
          <w:lang w:val="hy-AM"/>
        </w:rPr>
        <w:t xml:space="preserve">ից;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989" w:hanging="285"/>
        <w:rPr>
          <w:rFonts w:ascii="GHEA Grapalat" w:hAnsi="GHEA Grapalat"/>
          <w:lang w:val="hy-AM"/>
        </w:rPr>
      </w:pPr>
      <w:r w:rsidRPr="00483C16">
        <w:rPr>
          <w:rFonts w:ascii="GHEA Grapalat" w:hAnsi="GHEA Grapalat"/>
          <w:lang w:val="hy-AM"/>
        </w:rPr>
        <w:t>b. կարող են արտադրել մոդելային նմուշ</w:t>
      </w:r>
      <w:r w:rsidRPr="00483C16">
        <w:rPr>
          <w:rFonts w:ascii="GHEA Grapalat" w:hAnsi="GHEA Grapalat" w:cs="Sylfaen"/>
          <w:lang w:val="hy-AM"/>
        </w:rPr>
        <w:t xml:space="preserve">ներ </w:t>
      </w:r>
      <w:r w:rsidRPr="00483C16">
        <w:rPr>
          <w:rFonts w:ascii="GHEA Grapalat" w:hAnsi="GHEA Grapalat"/>
          <w:lang w:val="hy-AM"/>
        </w:rPr>
        <w:t>45 ն</w:t>
      </w:r>
      <w:r w:rsidRPr="00483C16">
        <w:rPr>
          <w:rFonts w:ascii="GHEA Grapalat" w:hAnsi="GHEA Grapalat" w:cs="Sylfaen"/>
          <w:lang w:val="hy-AM"/>
        </w:rPr>
        <w:t>մ</w:t>
      </w:r>
      <w:r w:rsidRPr="00483C16">
        <w:rPr>
          <w:rFonts w:ascii="GHEA Grapalat" w:hAnsi="GHEA Grapalat"/>
          <w:lang w:val="hy-AM"/>
        </w:rPr>
        <w:t xml:space="preserve"> կամ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 xml:space="preserve">‘պատկերի չափի նվազագույն թողատվությամբ’;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‘Պատկերի չափի նվազագույն թողատվությունը’ / ՊՆԹ հաշվարկվում է հետևյալ</w:t>
      </w:r>
      <w:r w:rsidRPr="00483C16">
        <w:rPr>
          <w:rFonts w:ascii="GHEA Grapalat" w:hAnsi="GHEA Grapalat"/>
          <w:i/>
          <w:lang w:val="hy-AM"/>
        </w:rPr>
        <w:t xml:space="preserve"> </w:t>
      </w:r>
      <w:r w:rsidRPr="00483C16">
        <w:rPr>
          <w:rFonts w:ascii="GHEA Grapalat" w:hAnsi="GHEA Grapalat" w:cs="Sylfaen"/>
          <w:i/>
          <w:lang w:val="hy-AM"/>
        </w:rPr>
        <w:t>բանաձևով</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 ՊՆԹ = (</w:t>
      </w:r>
      <w:r w:rsidRPr="00483C16">
        <w:rPr>
          <w:rFonts w:ascii="GHEA Grapalat" w:hAnsi="GHEA Grapalat" w:cs="Sylfaen"/>
          <w:lang w:val="hy-AM"/>
        </w:rPr>
        <w:t>լույսային ալիքի</w:t>
      </w:r>
      <w:r w:rsidRPr="00483C16">
        <w:rPr>
          <w:rFonts w:ascii="GHEA Grapalat" w:hAnsi="GHEA Grapalat"/>
          <w:lang w:val="hy-AM"/>
        </w:rPr>
        <w:t xml:space="preserve"> </w:t>
      </w:r>
      <w:r w:rsidRPr="00483C16">
        <w:rPr>
          <w:rFonts w:ascii="GHEA Grapalat" w:hAnsi="GHEA Grapalat" w:cs="Sylfaen"/>
          <w:lang w:val="hy-AM"/>
        </w:rPr>
        <w:t>երկարությունը</w:t>
      </w:r>
      <w:r w:rsidRPr="00483C16">
        <w:rPr>
          <w:rFonts w:ascii="GHEA Grapalat" w:hAnsi="GHEA Grapalat"/>
          <w:lang w:val="hy-AM"/>
        </w:rPr>
        <w:t xml:space="preserve"> ն</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երով</w:t>
      </w:r>
      <w:r w:rsidRPr="00483C16">
        <w:rPr>
          <w:rFonts w:ascii="GHEA Grapalat" w:hAnsi="GHEA Grapalat"/>
          <w:lang w:val="hy-AM"/>
        </w:rPr>
        <w:t xml:space="preserve">) x (K </w:t>
      </w:r>
      <w:r w:rsidRPr="00483C16">
        <w:rPr>
          <w:rFonts w:ascii="GHEA Grapalat" w:hAnsi="GHEA Grapalat" w:cs="Sylfaen"/>
          <w:lang w:val="hy-AM"/>
        </w:rPr>
        <w:t>գործակից) բաժանած թվային</w:t>
      </w:r>
      <w:r w:rsidRPr="00483C16">
        <w:rPr>
          <w:rFonts w:ascii="GHEA Grapalat" w:hAnsi="GHEA Grapalat"/>
          <w:lang w:val="hy-AM"/>
        </w:rPr>
        <w:t xml:space="preserve"> </w:t>
      </w:r>
      <w:r w:rsidRPr="00483C16">
        <w:rPr>
          <w:rFonts w:ascii="GHEA Grapalat" w:hAnsi="GHEA Grapalat" w:cs="Sylfaen"/>
          <w:lang w:val="hy-AM"/>
        </w:rPr>
        <w:t>ապերտուրայի վրա:</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lang w:val="hy-AM"/>
        </w:rPr>
        <w:t>Որտեղ</w:t>
      </w:r>
      <w:r w:rsidRPr="00483C16">
        <w:rPr>
          <w:rFonts w:ascii="GHEA Grapalat" w:hAnsi="GHEA Grapalat"/>
          <w:lang w:val="hy-AM"/>
        </w:rPr>
        <w:t xml:space="preserve"> K </w:t>
      </w:r>
      <w:r w:rsidRPr="00483C16">
        <w:rPr>
          <w:rFonts w:ascii="GHEA Grapalat" w:hAnsi="GHEA Grapalat" w:cs="Sylfaen"/>
          <w:lang w:val="hy-AM"/>
        </w:rPr>
        <w:t>գործակիցը</w:t>
      </w:r>
      <w:r w:rsidRPr="00483C16">
        <w:rPr>
          <w:rFonts w:ascii="GHEA Grapalat" w:hAnsi="GHEA Grapalat"/>
          <w:lang w:val="hy-AM"/>
        </w:rPr>
        <w:t>= 0,35</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2.</w:t>
      </w:r>
      <w:r w:rsidRPr="00483C16">
        <w:rPr>
          <w:rFonts w:ascii="GHEA Grapalat" w:hAnsi="GHEA Grapalat"/>
          <w:iCs/>
          <w:lang w:val="hy-AM"/>
        </w:rPr>
        <w:t xml:space="preserve"> Դրոշմային վ</w:t>
      </w:r>
      <w:r w:rsidRPr="00483C16">
        <w:rPr>
          <w:rFonts w:ascii="GHEA Grapalat" w:hAnsi="GHEA Grapalat"/>
          <w:lang w:val="hy-AM"/>
        </w:rPr>
        <w:t>իմատպագրական</w:t>
      </w:r>
      <w:r w:rsidRPr="00483C16">
        <w:rPr>
          <w:rFonts w:ascii="GHEA Grapalat" w:hAnsi="GHEA Grapalat"/>
          <w:iCs/>
          <w:lang w:val="hy-AM"/>
        </w:rPr>
        <w:t xml:space="preserve"> </w:t>
      </w:r>
      <w:r w:rsidRPr="00483C16">
        <w:rPr>
          <w:rFonts w:ascii="GHEA Grapalat" w:hAnsi="GHEA Grapalat" w:cs="Sylfaen"/>
          <w:iCs/>
          <w:lang w:val="hy-AM"/>
        </w:rPr>
        <w:t>սարքավորում</w:t>
      </w:r>
      <w:r w:rsidRPr="00483C16">
        <w:rPr>
          <w:rFonts w:ascii="GHEA Grapalat" w:hAnsi="GHEA Grapalat"/>
          <w:iCs/>
          <w:lang w:val="hy-AM"/>
        </w:rPr>
        <w:t xml:space="preserve">, </w:t>
      </w:r>
      <w:r w:rsidRPr="00483C16">
        <w:rPr>
          <w:rFonts w:ascii="GHEA Grapalat" w:hAnsi="GHEA Grapalat" w:cs="Sylfaen"/>
          <w:iCs/>
          <w:lang w:val="hy-AM"/>
        </w:rPr>
        <w:t>որը</w:t>
      </w:r>
      <w:r w:rsidRPr="00483C16">
        <w:rPr>
          <w:rFonts w:ascii="GHEA Grapalat" w:hAnsi="GHEA Grapalat"/>
          <w:iCs/>
          <w:lang w:val="hy-AM"/>
        </w:rPr>
        <w:t xml:space="preserve"> </w:t>
      </w:r>
      <w:r w:rsidRPr="00483C16">
        <w:rPr>
          <w:rFonts w:ascii="GHEA Grapalat" w:hAnsi="GHEA Grapalat" w:cs="Sylfaen"/>
          <w:iCs/>
          <w:lang w:val="hy-AM"/>
        </w:rPr>
        <w:t>կարող</w:t>
      </w:r>
      <w:r w:rsidRPr="00483C16">
        <w:rPr>
          <w:rFonts w:ascii="GHEA Grapalat" w:hAnsi="GHEA Grapalat"/>
          <w:iCs/>
          <w:lang w:val="hy-AM"/>
        </w:rPr>
        <w:t xml:space="preserve"> </w:t>
      </w:r>
      <w:r w:rsidRPr="00483C16">
        <w:rPr>
          <w:rFonts w:ascii="GHEA Grapalat" w:hAnsi="GHEA Grapalat" w:cs="Sylfaen"/>
          <w:iCs/>
          <w:lang w:val="hy-AM"/>
        </w:rPr>
        <w:t xml:space="preserve">է արտադրել </w:t>
      </w:r>
      <w:r w:rsidRPr="00483C16">
        <w:rPr>
          <w:rFonts w:ascii="GHEA Grapalat" w:hAnsi="GHEA Grapalat"/>
          <w:iCs/>
          <w:lang w:val="hy-AM"/>
        </w:rPr>
        <w:t xml:space="preserve">45 </w:t>
      </w:r>
      <w:r w:rsidRPr="00483C16">
        <w:rPr>
          <w:rFonts w:ascii="GHEA Grapalat" w:hAnsi="GHEA Grapalat" w:cs="Sylfaen"/>
          <w:iCs/>
          <w:lang w:val="hy-AM"/>
        </w:rPr>
        <w:t>նմ</w:t>
      </w:r>
      <w:r w:rsidRPr="00483C16">
        <w:rPr>
          <w:rFonts w:ascii="GHEA Grapalat" w:hAnsi="GHEA Grapalat"/>
          <w:iCs/>
          <w:lang w:val="hy-AM"/>
        </w:rPr>
        <w:t xml:space="preserve"> </w:t>
      </w:r>
      <w:r w:rsidRPr="00483C16">
        <w:rPr>
          <w:rFonts w:ascii="GHEA Grapalat" w:hAnsi="GHEA Grapalat" w:cs="Sylfaen"/>
          <w:iCs/>
          <w:lang w:val="hy-AM"/>
        </w:rPr>
        <w:t>կամ</w:t>
      </w:r>
      <w:r w:rsidRPr="00483C16">
        <w:rPr>
          <w:rFonts w:ascii="GHEA Grapalat" w:hAnsi="GHEA Grapalat"/>
          <w:iCs/>
          <w:lang w:val="hy-AM"/>
        </w:rPr>
        <w:t xml:space="preserve"> </w:t>
      </w:r>
      <w:r w:rsidRPr="00483C16">
        <w:rPr>
          <w:rFonts w:ascii="GHEA Grapalat" w:hAnsi="GHEA Grapalat" w:cs="Sylfaen"/>
          <w:iCs/>
          <w:lang w:val="hy-AM"/>
        </w:rPr>
        <w:t>ավելի</w:t>
      </w:r>
      <w:r w:rsidRPr="00483C16">
        <w:rPr>
          <w:rFonts w:ascii="GHEA Grapalat" w:hAnsi="GHEA Grapalat"/>
          <w:iCs/>
          <w:lang w:val="hy-AM"/>
        </w:rPr>
        <w:t xml:space="preserve"> </w:t>
      </w:r>
      <w:r w:rsidRPr="00483C16">
        <w:rPr>
          <w:rFonts w:ascii="GHEA Grapalat" w:hAnsi="GHEA Grapalat" w:cs="Sylfaen"/>
          <w:iCs/>
          <w:lang w:val="hy-AM"/>
        </w:rPr>
        <w:t>փոքր</w:t>
      </w:r>
      <w:r w:rsidRPr="00483C16">
        <w:rPr>
          <w:rFonts w:ascii="GHEA Grapalat" w:hAnsi="GHEA Grapalat"/>
          <w:iCs/>
          <w:lang w:val="hy-AM"/>
        </w:rPr>
        <w:t xml:space="preserve"> </w:t>
      </w:r>
      <w:r w:rsidRPr="00483C16">
        <w:rPr>
          <w:rFonts w:ascii="GHEA Grapalat" w:hAnsi="GHEA Grapalat" w:cs="Sylfaen"/>
          <w:iCs/>
          <w:lang w:val="hy-AM"/>
        </w:rPr>
        <w:t>պատկերներ:</w:t>
      </w:r>
    </w:p>
    <w:p w:rsidR="00E77C02" w:rsidRPr="00483C16" w:rsidRDefault="00E77C02" w:rsidP="00483C16">
      <w:pPr>
        <w:tabs>
          <w:tab w:val="left" w:pos="2477"/>
        </w:tabs>
        <w:spacing w:before="240" w:after="240" w:line="276" w:lineRule="auto"/>
        <w:ind w:left="1704"/>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spacing w:val="-2"/>
          <w:lang w:val="hy-AM"/>
        </w:rPr>
        <w:t xml:space="preserve"> </w:t>
      </w:r>
      <w:r w:rsidRPr="00483C16">
        <w:rPr>
          <w:rFonts w:ascii="GHEA Grapalat" w:hAnsi="GHEA Grapalat"/>
          <w:i/>
          <w:iCs/>
          <w:spacing w:val="-2"/>
          <w:lang w:val="hy-AM"/>
        </w:rPr>
        <w:t xml:space="preserve">3B001 f.2. կետը </w:t>
      </w:r>
      <w:r w:rsidRPr="00483C16">
        <w:rPr>
          <w:rFonts w:ascii="GHEA Grapalat" w:hAnsi="GHEA Grapalat" w:cs="Sylfaen"/>
          <w:i/>
          <w:iCs/>
          <w:spacing w:val="-2"/>
          <w:lang w:val="hy-AM"/>
        </w:rPr>
        <w:t>ներառում</w:t>
      </w:r>
      <w:r w:rsidRPr="00483C16">
        <w:rPr>
          <w:rFonts w:ascii="GHEA Grapalat" w:hAnsi="GHEA Grapalat"/>
          <w:i/>
          <w:iCs/>
          <w:spacing w:val="-2"/>
          <w:lang w:val="hy-AM"/>
        </w:rPr>
        <w:t xml:space="preserve"> </w:t>
      </w:r>
      <w:r w:rsidRPr="00483C16">
        <w:rPr>
          <w:rFonts w:ascii="GHEA Grapalat" w:hAnsi="GHEA Grapalat" w:cs="Sylfaen"/>
          <w:i/>
          <w:iCs/>
          <w:spacing w:val="-2"/>
          <w:lang w:val="hy-AM"/>
        </w:rPr>
        <w:t xml:space="preserve">է. </w:t>
      </w:r>
    </w:p>
    <w:p w:rsidR="00E77C02" w:rsidRPr="00483C16" w:rsidRDefault="00E77C02" w:rsidP="00483C16">
      <w:pPr>
        <w:widowControl w:val="0"/>
        <w:numPr>
          <w:ilvl w:val="0"/>
          <w:numId w:val="26"/>
        </w:numPr>
        <w:tabs>
          <w:tab w:val="left" w:pos="1464"/>
        </w:tabs>
        <w:autoSpaceDE w:val="0"/>
        <w:autoSpaceDN w:val="0"/>
        <w:adjustRightInd w:val="0"/>
        <w:spacing w:before="240" w:after="240" w:line="276" w:lineRule="auto"/>
        <w:ind w:left="2124"/>
        <w:jc w:val="both"/>
        <w:rPr>
          <w:rFonts w:ascii="GHEA Grapalat" w:hAnsi="GHEA Grapalat"/>
          <w:lang w:val="hy-AM"/>
        </w:rPr>
      </w:pPr>
      <w:r w:rsidRPr="00483C16">
        <w:rPr>
          <w:rFonts w:ascii="GHEA Grapalat" w:hAnsi="GHEA Grapalat" w:cs="Sylfaen"/>
          <w:i/>
          <w:iCs/>
          <w:spacing w:val="-4"/>
          <w:lang w:val="hy-AM"/>
        </w:rPr>
        <w:t>Միկրո</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կոնտակտային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տպագրական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գործիքներ;</w:t>
      </w:r>
    </w:p>
    <w:p w:rsidR="00E77C02" w:rsidRPr="00483C16" w:rsidRDefault="00E77C02" w:rsidP="00483C16">
      <w:pPr>
        <w:widowControl w:val="0"/>
        <w:numPr>
          <w:ilvl w:val="0"/>
          <w:numId w:val="26"/>
        </w:numPr>
        <w:tabs>
          <w:tab w:val="left" w:pos="1464"/>
        </w:tabs>
        <w:autoSpaceDE w:val="0"/>
        <w:autoSpaceDN w:val="0"/>
        <w:adjustRightInd w:val="0"/>
        <w:spacing w:before="240" w:after="240" w:line="276" w:lineRule="auto"/>
        <w:ind w:left="2124"/>
        <w:jc w:val="both"/>
        <w:rPr>
          <w:rFonts w:ascii="GHEA Grapalat" w:hAnsi="GHEA Grapalat"/>
          <w:lang w:val="hy-AM"/>
        </w:rPr>
      </w:pPr>
      <w:r w:rsidRPr="00483C16">
        <w:rPr>
          <w:rFonts w:ascii="GHEA Grapalat" w:hAnsi="GHEA Grapalat" w:cs="Sylfaen"/>
          <w:i/>
          <w:iCs/>
          <w:spacing w:val="-4"/>
          <w:lang w:val="hy-AM"/>
        </w:rPr>
        <w:t>Տաք</w:t>
      </w:r>
      <w:r w:rsidRPr="00483C16">
        <w:rPr>
          <w:rFonts w:ascii="GHEA Grapalat" w:hAnsi="GHEA Grapalat"/>
          <w:i/>
          <w:iCs/>
          <w:spacing w:val="-4"/>
          <w:lang w:val="hy-AM"/>
        </w:rPr>
        <w:t xml:space="preserve"> </w:t>
      </w:r>
      <w:r w:rsidRPr="00483C16">
        <w:rPr>
          <w:rFonts w:ascii="GHEA Grapalat" w:hAnsi="GHEA Grapalat" w:cs="Sylfaen"/>
          <w:i/>
          <w:iCs/>
          <w:spacing w:val="-4"/>
          <w:lang w:val="hy-AM"/>
        </w:rPr>
        <w:t>քանդակադրոշմման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գործիքներ;</w:t>
      </w:r>
    </w:p>
    <w:p w:rsidR="00E77C02" w:rsidRPr="00483C16" w:rsidRDefault="00E77C02" w:rsidP="00483C16">
      <w:pPr>
        <w:widowControl w:val="0"/>
        <w:numPr>
          <w:ilvl w:val="0"/>
          <w:numId w:val="26"/>
        </w:numPr>
        <w:tabs>
          <w:tab w:val="left" w:pos="1464"/>
        </w:tabs>
        <w:autoSpaceDE w:val="0"/>
        <w:autoSpaceDN w:val="0"/>
        <w:adjustRightInd w:val="0"/>
        <w:spacing w:before="240" w:after="240" w:line="276" w:lineRule="auto"/>
        <w:ind w:left="2124"/>
        <w:jc w:val="both"/>
        <w:rPr>
          <w:rFonts w:ascii="GHEA Grapalat" w:hAnsi="GHEA Grapalat"/>
          <w:lang w:val="hy-AM"/>
        </w:rPr>
      </w:pPr>
      <w:r w:rsidRPr="00483C16">
        <w:rPr>
          <w:rFonts w:ascii="GHEA Grapalat" w:hAnsi="GHEA Grapalat" w:cs="Sylfaen"/>
          <w:i/>
          <w:iCs/>
          <w:spacing w:val="-4"/>
          <w:lang w:val="hy-AM"/>
        </w:rPr>
        <w:t>Նանո</w:t>
      </w:r>
      <w:r w:rsidRPr="00483C16">
        <w:rPr>
          <w:rFonts w:ascii="GHEA Grapalat" w:hAnsi="GHEA Grapalat"/>
          <w:i/>
          <w:iCs/>
          <w:spacing w:val="-4"/>
          <w:lang w:val="hy-AM"/>
        </w:rPr>
        <w:t xml:space="preserve">- </w:t>
      </w:r>
      <w:r w:rsidRPr="00483C16">
        <w:rPr>
          <w:rFonts w:ascii="GHEA Grapalat" w:hAnsi="GHEA Grapalat" w:cs="Sylfaen"/>
          <w:i/>
          <w:iCs/>
          <w:spacing w:val="-4"/>
          <w:lang w:val="hy-AM"/>
        </w:rPr>
        <w:t>տպագրության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վիմատպագրական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գործիքներ</w:t>
      </w:r>
      <w:r w:rsidRPr="00483C16">
        <w:rPr>
          <w:rFonts w:ascii="GHEA Grapalat" w:hAnsi="GHEA Grapalat"/>
          <w:i/>
          <w:iCs/>
          <w:spacing w:val="-4"/>
          <w:lang w:val="hy-AM"/>
        </w:rPr>
        <w:t xml:space="preserve"> ;</w:t>
      </w:r>
    </w:p>
    <w:p w:rsidR="00E77C02" w:rsidRPr="00483C16" w:rsidRDefault="00E77C02" w:rsidP="00483C16">
      <w:pPr>
        <w:widowControl w:val="0"/>
        <w:numPr>
          <w:ilvl w:val="0"/>
          <w:numId w:val="26"/>
        </w:numPr>
        <w:tabs>
          <w:tab w:val="left" w:pos="1464"/>
        </w:tabs>
        <w:autoSpaceDE w:val="0"/>
        <w:autoSpaceDN w:val="0"/>
        <w:adjustRightInd w:val="0"/>
        <w:spacing w:before="240" w:after="240" w:line="276" w:lineRule="auto"/>
        <w:ind w:left="2124"/>
        <w:jc w:val="both"/>
        <w:rPr>
          <w:rFonts w:ascii="GHEA Grapalat" w:hAnsi="GHEA Grapalat"/>
          <w:lang w:val="hy-AM"/>
        </w:rPr>
      </w:pPr>
      <w:r w:rsidRPr="00483C16">
        <w:rPr>
          <w:rFonts w:ascii="GHEA Grapalat" w:hAnsi="GHEA Grapalat" w:cs="Sylfaen"/>
          <w:i/>
          <w:spacing w:val="-3"/>
          <w:lang w:val="hy-AM"/>
        </w:rPr>
        <w:t>Ստատիկ (դիքավորում և լույսի ճեպառկայծում) վիմատպագրության</w:t>
      </w:r>
      <w:r w:rsidRPr="00483C16">
        <w:rPr>
          <w:rFonts w:ascii="GHEA Grapalat" w:hAnsi="GHEA Grapalat"/>
          <w:i/>
          <w:spacing w:val="-3"/>
          <w:lang w:val="hy-AM"/>
        </w:rPr>
        <w:t xml:space="preserve"> </w:t>
      </w:r>
      <w:r w:rsidRPr="00483C16">
        <w:rPr>
          <w:rFonts w:ascii="GHEA Grapalat" w:hAnsi="GHEA Grapalat"/>
          <w:i/>
          <w:iCs/>
          <w:spacing w:val="-3"/>
          <w:lang w:val="hy-AM"/>
        </w:rPr>
        <w:t xml:space="preserve">(S-FIL) </w:t>
      </w:r>
      <w:r w:rsidRPr="00483C16">
        <w:rPr>
          <w:rFonts w:ascii="GHEA Grapalat" w:hAnsi="GHEA Grapalat" w:cs="Sylfaen"/>
          <w:i/>
          <w:iCs/>
          <w:spacing w:val="-3"/>
          <w:lang w:val="hy-AM"/>
        </w:rPr>
        <w:t>գործիքներ:</w:t>
      </w:r>
      <w:r w:rsidRPr="00483C16">
        <w:rPr>
          <w:rFonts w:ascii="GHEA Grapalat" w:hAnsi="GHEA Grapalat"/>
          <w:i/>
          <w:iCs/>
          <w:spacing w:val="-3"/>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3. Սարքավորումներ, որոնք հատուկ նախագծված են դրոշմադիմակների արտադրության համար.</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lang w:val="hy-AM"/>
        </w:rPr>
        <w:t>a. 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շեղված կիզակետով</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ճառագայթ</w:t>
      </w:r>
      <w:r w:rsidRPr="00483C16">
        <w:rPr>
          <w:rFonts w:ascii="GHEA Grapalat" w:hAnsi="GHEA Grapalat"/>
          <w:lang w:val="hy-AM"/>
        </w:rPr>
        <w:t xml:space="preserve">,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փունջ</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ճառագայթ; </w:t>
      </w:r>
      <w:r w:rsidRPr="00483C16">
        <w:rPr>
          <w:rFonts w:ascii="GHEA Grapalat" w:hAnsi="GHEA Grapalat" w:cs="Sylfaen"/>
          <w:u w:val="single"/>
          <w:lang w:val="hy-AM"/>
        </w:rPr>
        <w:t>և</w:t>
      </w:r>
    </w:p>
    <w:p w:rsidR="00E77C02" w:rsidRPr="00483C16"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Ունեն</w:t>
      </w:r>
      <w:r w:rsidRPr="00483C16">
        <w:rPr>
          <w:rFonts w:ascii="GHEA Grapalat" w:hAnsi="GHEA Grapalat"/>
          <w:lang w:val="hy-AM"/>
        </w:rPr>
        <w:t xml:space="preserve"> հետևյալ բնութագրերի</w:t>
      </w:r>
      <w:r w:rsidRPr="00483C16">
        <w:rPr>
          <w:rFonts w:ascii="GHEA Grapalat" w:hAnsi="GHEA Grapalat" w:cs="Sylfaen"/>
          <w:lang w:val="hy-AM"/>
        </w:rPr>
        <w:t>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t xml:space="preserve">1. Լրիվ լայնությամբ առավելագույնի կեսի չափով կետի մեծությունը </w:t>
      </w:r>
      <w:r w:rsidRPr="00483C16">
        <w:rPr>
          <w:rFonts w:ascii="GHEA Grapalat" w:hAnsi="GHEA Grapalat"/>
          <w:lang w:val="hy-AM"/>
        </w:rPr>
        <w:t xml:space="preserve">(FWHM) ավելի փոքր է 65 նմ-ից և պատկերի տեղադրումը պակաս է 17 նմ-ից (միջին թվաբանական + 3 սիգմա); </w:t>
      </w:r>
      <w:r w:rsidRPr="00483C16">
        <w:rPr>
          <w:rFonts w:ascii="GHEA Grapalat" w:hAnsi="GHEA Grapalat"/>
          <w:u w:val="single"/>
          <w:lang w:val="hy-AM"/>
        </w:rPr>
        <w:t>կամ</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2. Չի կիրառվում: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lang w:val="hy-AM"/>
        </w:rPr>
        <w:lastRenderedPageBreak/>
        <w:t xml:space="preserve">3. Երկրորդ շերտի դիրքավորման ընդհանուր սխալանքը պակաս է 23 նմ-ից </w:t>
      </w:r>
      <w:r w:rsidRPr="00483C16">
        <w:rPr>
          <w:rFonts w:ascii="GHEA Grapalat" w:hAnsi="GHEA Grapalat"/>
          <w:lang w:val="hy-AM"/>
        </w:rPr>
        <w:t>(միջին թվաբանական + 3 սիգմա)</w:t>
      </w:r>
      <w:r w:rsidRPr="00483C16">
        <w:rPr>
          <w:rFonts w:ascii="GHEA Grapalat" w:hAnsi="GHEA Grapalat" w:cs="Sylfaen"/>
          <w:lang w:val="hy-AM"/>
        </w:rPr>
        <w:t xml:space="preserve"> դրոշմադիմակի վրա: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4. Սարքավորում, որը նախագծված է մեքենայական մշակման համար` օգտագործելով ուղիղ գրանցման մեթոդները, որոնք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a. շեղված կիզակետով</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 xml:space="preserve">ճառագայթ; և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483C16">
        <w:rPr>
          <w:rFonts w:ascii="GHEA Grapalat" w:hAnsi="GHEA Grapalat" w:cs="Sylfaen"/>
          <w:lang w:val="hy-AM"/>
        </w:rPr>
        <w:t xml:space="preserve">b. ունեն բոլոր հետևյալ հատկությունները.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lang w:val="hy-AM"/>
        </w:rPr>
      </w:pPr>
      <w:r w:rsidRPr="00483C16">
        <w:rPr>
          <w:rFonts w:ascii="GHEA Grapalat" w:hAnsi="GHEA Grapalat" w:cs="Sylfaen"/>
          <w:lang w:val="hy-AM"/>
        </w:rPr>
        <w:t xml:space="preserve">1. փնջի նվազագույն մեծությունը հավասար է կամ փոքր է 15 նմ; կամ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lang w:val="hy-AM"/>
        </w:rPr>
      </w:pPr>
      <w:r w:rsidRPr="00483C16">
        <w:rPr>
          <w:rFonts w:ascii="GHEA Grapalat" w:hAnsi="GHEA Grapalat" w:cs="Sylfaen"/>
          <w:lang w:val="hy-AM"/>
        </w:rPr>
        <w:t xml:space="preserve">2. ընդհանուր սխալանքը պակաս է 27 նմ-ից </w:t>
      </w:r>
      <w:r w:rsidRPr="00483C16">
        <w:rPr>
          <w:rFonts w:ascii="GHEA Grapalat" w:hAnsi="GHEA Grapalat"/>
          <w:lang w:val="hy-AM"/>
        </w:rPr>
        <w:t>(միջին թվաբանական + 3 սիգմա)</w:t>
      </w:r>
      <w:r w:rsidRPr="00483C16">
        <w:rPr>
          <w:rFonts w:ascii="GHEA Grapalat" w:hAnsi="GHEA Grapalat" w:cs="Sylfaen"/>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g. Դրոշմադիմակներ և վիզիրային թելերի ցանցեր, որոնք </w:t>
      </w:r>
      <w:r w:rsidRPr="00483C16">
        <w:rPr>
          <w:rFonts w:ascii="GHEA Grapalat" w:hAnsi="GHEA Grapalat" w:cs="Sylfaen"/>
          <w:lang w:val="hy-AM"/>
        </w:rPr>
        <w:t>նախագծված</w:t>
      </w:r>
      <w:r w:rsidRPr="00483C16">
        <w:rPr>
          <w:rFonts w:ascii="GHEA Grapalat" w:hAnsi="GHEA Grapalat"/>
          <w:lang w:val="hy-AM"/>
        </w:rPr>
        <w:t xml:space="preserve"> են 3A001 </w:t>
      </w:r>
      <w:r w:rsidRPr="00483C16">
        <w:rPr>
          <w:rFonts w:ascii="GHEA Grapalat" w:hAnsi="GHEA Grapalat" w:cs="Sylfaen"/>
          <w:lang w:val="hy-AM"/>
        </w:rPr>
        <w:t>կետով</w:t>
      </w:r>
      <w:r w:rsidRPr="00483C16">
        <w:rPr>
          <w:rFonts w:ascii="GHEA Grapalat" w:hAnsi="GHEA Grapalat"/>
          <w:lang w:val="hy-AM"/>
        </w:rPr>
        <w:t xml:space="preserve"> հատկորոշվող </w:t>
      </w:r>
      <w:r w:rsidRPr="00483C16">
        <w:rPr>
          <w:rFonts w:ascii="GHEA Grapalat" w:hAnsi="GHEA Grapalat" w:cs="Sylfaen"/>
          <w:lang w:val="hy-AM"/>
        </w:rPr>
        <w:t>ինտեգրալային</w:t>
      </w:r>
      <w:r w:rsidRPr="00483C16">
        <w:rPr>
          <w:rFonts w:ascii="GHEA Grapalat" w:hAnsi="GHEA Grapalat"/>
          <w:lang w:val="hy-AM"/>
        </w:rPr>
        <w:t xml:space="preserve"> </w:t>
      </w:r>
      <w:r w:rsidRPr="00483C16">
        <w:rPr>
          <w:rFonts w:ascii="GHEA Grapalat" w:hAnsi="GHEA Grapalat" w:cs="Sylfaen"/>
          <w:lang w:val="hy-AM"/>
        </w:rPr>
        <w:t>սխեմաների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h. Բազմաշերտ դրոշմադիմակներ </w:t>
      </w:r>
      <w:r w:rsidRPr="00483C16">
        <w:rPr>
          <w:rFonts w:ascii="GHEA Grapalat" w:hAnsi="GHEA Grapalat" w:cs="Sylfaen"/>
          <w:lang w:val="hy-AM"/>
        </w:rPr>
        <w:t xml:space="preserve">ֆազային տեղադրման շերտով, որոնք չեն հատկորոշված </w:t>
      </w:r>
      <w:r w:rsidRPr="00483C16">
        <w:rPr>
          <w:rFonts w:ascii="GHEA Grapalat" w:hAnsi="GHEA Grapalat"/>
          <w:lang w:val="hy-AM"/>
        </w:rPr>
        <w:t xml:space="preserve">3A001.g. </w:t>
      </w:r>
      <w:r w:rsidRPr="00483C16">
        <w:rPr>
          <w:rFonts w:ascii="GHEA Grapalat" w:hAnsi="GHEA Grapalat" w:cs="Sylfaen"/>
          <w:lang w:val="hy-AM"/>
        </w:rPr>
        <w:t>կետով և ունեն հետևյալ բնութագրերը.</w:t>
      </w:r>
    </w:p>
    <w:p w:rsidR="00E77C02" w:rsidRPr="00483C16" w:rsidRDefault="00E77C02" w:rsidP="00483C16">
      <w:pPr>
        <w:pStyle w:val="Default"/>
        <w:spacing w:line="276" w:lineRule="auto"/>
        <w:ind w:left="1416"/>
        <w:jc w:val="both"/>
        <w:rPr>
          <w:rFonts w:ascii="GHEA Grapalat" w:hAnsi="GHEA Grapalat"/>
          <w:i/>
          <w:iCs/>
          <w:color w:val="auto"/>
          <w:lang w:val="hy-AM"/>
        </w:rPr>
      </w:pPr>
      <w:r w:rsidRPr="00483C16">
        <w:rPr>
          <w:rFonts w:ascii="GHEA Grapalat" w:hAnsi="GHEA Grapalat"/>
          <w:i/>
          <w:iCs/>
          <w:color w:val="auto"/>
          <w:u w:val="single"/>
          <w:lang w:val="hy-AM"/>
        </w:rPr>
        <w:t>Ծանոթագրություն</w:t>
      </w:r>
      <w:r w:rsidRPr="00483C16">
        <w:rPr>
          <w:rFonts w:ascii="GHEA Grapalat" w:hAnsi="GHEA Grapalat"/>
          <w:i/>
          <w:iCs/>
          <w:color w:val="auto"/>
          <w:lang w:val="hy-AM"/>
        </w:rPr>
        <w:t xml:space="preserve"> 3B001.h. կետով չեն վերահսկվում բազմաշերտ դրոշմադիմակները, որոնց ֆազային տեղադրման շերտը նախագծված է այնպիսի հիշողության սարքեր պատրաստելու համար, որոնք չեն վերահսկվում 3A001 կետով: </w:t>
      </w:r>
    </w:p>
    <w:p w:rsidR="00E77C02" w:rsidRPr="00483C16" w:rsidRDefault="00E77C02" w:rsidP="00483C16">
      <w:pPr>
        <w:pStyle w:val="Default"/>
        <w:spacing w:line="276" w:lineRule="auto"/>
        <w:ind w:left="1416"/>
        <w:jc w:val="both"/>
        <w:rPr>
          <w:rFonts w:ascii="GHEA Grapalat" w:hAnsi="GHEA Grapalat"/>
          <w:color w:val="auto"/>
          <w:lang w:val="hy-AM"/>
        </w:rPr>
      </w:pPr>
    </w:p>
    <w:p w:rsidR="00E77C02" w:rsidRPr="00483C16" w:rsidRDefault="00E77C02" w:rsidP="00483C16">
      <w:pPr>
        <w:pStyle w:val="Default"/>
        <w:spacing w:line="276" w:lineRule="auto"/>
        <w:ind w:left="1416"/>
        <w:jc w:val="both"/>
        <w:rPr>
          <w:rFonts w:ascii="GHEA Grapalat" w:hAnsi="GHEA Grapalat"/>
          <w:i/>
          <w:iCs/>
          <w:color w:val="auto"/>
          <w:lang w:val="hy-AM"/>
        </w:rPr>
      </w:pPr>
      <w:r w:rsidRPr="00483C16">
        <w:rPr>
          <w:rFonts w:ascii="GHEA Grapalat" w:hAnsi="GHEA Grapalat"/>
          <w:color w:val="auto"/>
          <w:u w:val="single"/>
          <w:lang w:val="hy-AM"/>
        </w:rPr>
        <w:t>Հ.Ծ.</w:t>
      </w:r>
      <w:r w:rsidRPr="00483C16">
        <w:rPr>
          <w:rFonts w:ascii="GHEA Grapalat" w:hAnsi="GHEA Grapalat"/>
          <w:color w:val="auto"/>
          <w:lang w:val="hy-AM"/>
        </w:rPr>
        <w:t xml:space="preserve"> Դիմակների և ցանցերի համար, որոնք հատուկ նախագծված են օպտիկական տվիչների համար, տես 6B002.</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i. Դրոշմային վիմատպագրական կաղապարներ, որոնք նախագծված են 3A001 կետում հատկորոշված ինտեգրալային սխեմաների արտադրության համար: </w:t>
      </w:r>
    </w:p>
    <w:p w:rsidR="00E77C02" w:rsidRPr="00483C16"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483C16">
        <w:rPr>
          <w:rFonts w:ascii="GHEA Grapalat" w:hAnsi="GHEA Grapalat"/>
          <w:lang w:val="hy-AM"/>
        </w:rPr>
        <w:t xml:space="preserve">յ. Դրոշմադիմակի </w:t>
      </w:r>
      <w:r w:rsidR="00D76829" w:rsidRPr="00483C16">
        <w:rPr>
          <w:rFonts w:ascii="GHEA Grapalat" w:hAnsi="GHEA Grapalat"/>
          <w:lang w:val="hy-AM"/>
        </w:rPr>
        <w:t>“</w:t>
      </w:r>
      <w:r w:rsidRPr="00483C16">
        <w:rPr>
          <w:rFonts w:ascii="GHEA Grapalat" w:hAnsi="GHEA Grapalat"/>
          <w:lang w:val="hy-AM"/>
        </w:rPr>
        <w:t>սուբստրատային նախաշինվածք</w:t>
      </w:r>
      <w:r w:rsidR="00D76829" w:rsidRPr="00483C16">
        <w:rPr>
          <w:rFonts w:ascii="GHEA Grapalat" w:hAnsi="GHEA Grapalat"/>
          <w:lang w:val="hy-AM"/>
        </w:rPr>
        <w:t>”</w:t>
      </w:r>
      <w:r w:rsidRPr="00483C16">
        <w:rPr>
          <w:rFonts w:ascii="GHEA Grapalat" w:hAnsi="GHEA Grapalat"/>
          <w:lang w:val="hy-AM"/>
        </w:rPr>
        <w:t xml:space="preserve"> բազմաշերտ ռեֆլեկտորային կառուցվածքով, որը բաղկացած է մոլիբդենից և սիլիկոնից  և ունի բոլոր հետևյալ բնութագրերը. </w:t>
      </w:r>
    </w:p>
    <w:p w:rsidR="00E77C02" w:rsidRPr="00483C16" w:rsidRDefault="00E77C02" w:rsidP="00483C16">
      <w:pPr>
        <w:pStyle w:val="BodyText"/>
        <w:tabs>
          <w:tab w:val="left" w:pos="-1276"/>
        </w:tabs>
        <w:autoSpaceDE w:val="0"/>
        <w:autoSpaceDN w:val="0"/>
        <w:adjustRightInd w:val="0"/>
        <w:spacing w:before="240" w:after="240" w:line="276" w:lineRule="auto"/>
        <w:ind w:left="1710" w:hanging="285"/>
        <w:rPr>
          <w:rFonts w:ascii="GHEA Grapalat" w:hAnsi="GHEA Grapalat"/>
          <w:lang w:val="hy-AM"/>
        </w:rPr>
      </w:pPr>
      <w:r w:rsidRPr="00483C16">
        <w:rPr>
          <w:rFonts w:ascii="GHEA Grapalat" w:hAnsi="GHEA Grapalat"/>
          <w:lang w:val="hy-AM"/>
        </w:rPr>
        <w:t xml:space="preserve">1. Հատուկ նախագծված է 'ծայրահեղ ուլտրամանուշակագույն' ('EUV') վիմագրության համար, և  </w:t>
      </w:r>
    </w:p>
    <w:p w:rsidR="00E77C02" w:rsidRPr="00483C16" w:rsidRDefault="00E77C02" w:rsidP="00483C16">
      <w:pPr>
        <w:pStyle w:val="BodyText"/>
        <w:tabs>
          <w:tab w:val="left" w:pos="-1276"/>
        </w:tabs>
        <w:autoSpaceDE w:val="0"/>
        <w:autoSpaceDN w:val="0"/>
        <w:adjustRightInd w:val="0"/>
        <w:spacing w:before="240" w:after="240" w:line="276" w:lineRule="auto"/>
        <w:ind w:left="1710" w:hanging="285"/>
        <w:rPr>
          <w:rFonts w:ascii="GHEA Grapalat" w:hAnsi="GHEA Grapalat"/>
          <w:lang w:val="hy-AM"/>
        </w:rPr>
      </w:pPr>
      <w:r w:rsidRPr="00483C16">
        <w:rPr>
          <w:rFonts w:ascii="GHEA Grapalat" w:hAnsi="GHEA Grapalat"/>
          <w:lang w:val="hy-AM"/>
        </w:rPr>
        <w:t xml:space="preserve">2. Բավարարում է  SEMI P37 ստանդարտին: </w:t>
      </w:r>
    </w:p>
    <w:p w:rsidR="00E77C02" w:rsidRPr="00483C16" w:rsidRDefault="00E77C02" w:rsidP="00483C16">
      <w:pPr>
        <w:pStyle w:val="Default"/>
        <w:spacing w:line="276" w:lineRule="auto"/>
        <w:ind w:left="1416"/>
        <w:jc w:val="both"/>
        <w:rPr>
          <w:rFonts w:ascii="GHEA Grapalat" w:hAnsi="GHEA Grapalat"/>
          <w:i/>
          <w:iCs/>
          <w:color w:val="auto"/>
          <w:lang w:val="hy-AM"/>
        </w:rPr>
      </w:pPr>
      <w:r w:rsidRPr="00483C16">
        <w:rPr>
          <w:rFonts w:ascii="GHEA Grapalat" w:hAnsi="GHEA Grapalat"/>
          <w:i/>
          <w:iCs/>
          <w:color w:val="auto"/>
          <w:u w:val="single"/>
          <w:lang w:val="hy-AM"/>
        </w:rPr>
        <w:lastRenderedPageBreak/>
        <w:t xml:space="preserve">Տեխնիկական ծանոթագրություն </w:t>
      </w:r>
      <w:r w:rsidRPr="00483C16">
        <w:rPr>
          <w:rFonts w:ascii="GHEA Grapalat" w:hAnsi="GHEA Grapalat"/>
          <w:i/>
          <w:iCs/>
          <w:color w:val="auto"/>
          <w:lang w:val="hy-AM"/>
        </w:rPr>
        <w:t xml:space="preserve"> </w:t>
      </w:r>
      <w:r w:rsidRPr="00483C16">
        <w:rPr>
          <w:rFonts w:ascii="GHEA Grapalat" w:hAnsi="GHEA Grapalat"/>
          <w:i/>
          <w:color w:val="auto"/>
          <w:lang w:val="hy-AM"/>
        </w:rPr>
        <w:t>'Ծայրահեղ ուլտրամանուշակագույն'</w:t>
      </w:r>
      <w:r w:rsidRPr="00483C16">
        <w:rPr>
          <w:rFonts w:ascii="GHEA Grapalat" w:hAnsi="GHEA Grapalat"/>
          <w:color w:val="auto"/>
          <w:lang w:val="hy-AM"/>
        </w:rPr>
        <w:t xml:space="preserve"> </w:t>
      </w:r>
      <w:r w:rsidRPr="00483C16">
        <w:rPr>
          <w:rFonts w:ascii="GHEA Grapalat" w:hAnsi="GHEA Grapalat"/>
          <w:i/>
          <w:iCs/>
          <w:color w:val="auto"/>
          <w:lang w:val="hy-AM"/>
        </w:rPr>
        <w:t xml:space="preserve"> ('EUV') վերաբերում է էլեկտրամագնիսական սպեկտրի այն ալիքային երկարություններին, որոնք մեծ են  5 nմ-ից և փոքր են  124 նմ-ից: </w:t>
      </w:r>
    </w:p>
    <w:p w:rsidR="00E77C02" w:rsidRPr="00483C16" w:rsidRDefault="00E77C02" w:rsidP="00483C16">
      <w:pPr>
        <w:pStyle w:val="Default"/>
        <w:spacing w:line="276" w:lineRule="auto"/>
        <w:ind w:left="1416"/>
        <w:jc w:val="both"/>
        <w:rPr>
          <w:rFonts w:ascii="GHEA Grapalat" w:hAnsi="GHEA Grapalat"/>
          <w:i/>
          <w:iCs/>
          <w:color w:val="auto"/>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3B002</w:t>
      </w:r>
      <w:r w:rsidRPr="00483C16">
        <w:rPr>
          <w:rFonts w:ascii="GHEA Grapalat" w:hAnsi="GHEA Grapalat"/>
          <w:lang w:val="hy-AM"/>
        </w:rPr>
        <w:tab/>
        <w:t xml:space="preserve">Փորձարկման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ավարտուն</w:t>
      </w:r>
      <w:r w:rsidRPr="00483C16">
        <w:rPr>
          <w:rFonts w:ascii="GHEA Grapalat" w:hAnsi="GHEA Grapalat"/>
          <w:lang w:val="hy-AM"/>
        </w:rPr>
        <w:t xml:space="preserve"> </w:t>
      </w:r>
      <w:r w:rsidRPr="00483C16">
        <w:rPr>
          <w:rFonts w:ascii="GHEA Grapalat" w:hAnsi="GHEA Grapalat" w:cs="Sylfaen"/>
          <w:lang w:val="hy-AM"/>
        </w:rPr>
        <w:t>կամ կիսավարտ</w:t>
      </w:r>
      <w:r w:rsidRPr="00483C16">
        <w:rPr>
          <w:rFonts w:ascii="GHEA Grapalat" w:hAnsi="GHEA Grapalat"/>
          <w:lang w:val="hy-AM"/>
        </w:rPr>
        <w:t xml:space="preserve"> </w:t>
      </w:r>
      <w:r w:rsidRPr="00483C16">
        <w:rPr>
          <w:rFonts w:ascii="GHEA Grapalat" w:hAnsi="GHEA Grapalat" w:cs="Sylfaen"/>
          <w:lang w:val="hy-AM"/>
        </w:rPr>
        <w:t>կիսահաղորդչային</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spacing w:val="-10"/>
          <w:lang w:val="hy-AM"/>
        </w:rPr>
        <w:t>a.</w:t>
      </w:r>
      <w:r w:rsidRPr="00483C16">
        <w:rPr>
          <w:rFonts w:ascii="GHEA Grapalat" w:hAnsi="GHEA Grapalat"/>
          <w:lang w:val="hy-AM"/>
        </w:rPr>
        <w:tab/>
        <w:t xml:space="preserve">Տրանզիստորային </w:t>
      </w:r>
      <w:r w:rsidRPr="00483C16">
        <w:rPr>
          <w:rFonts w:ascii="GHEA Grapalat" w:hAnsi="GHEA Grapalat" w:cs="Sylfaen"/>
          <w:lang w:val="hy-AM"/>
        </w:rPr>
        <w:t>սարքերի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S</w:t>
      </w:r>
      <w:r w:rsidR="00D76829" w:rsidRPr="00483C16">
        <w:rPr>
          <w:rFonts w:ascii="GHEA Grapalat" w:hAnsi="GHEA Grapalat"/>
          <w:lang w:val="hy-AM"/>
        </w:rPr>
        <w:t>”</w:t>
      </w:r>
      <w:r w:rsidRPr="00483C16">
        <w:rPr>
          <w:rFonts w:ascii="GHEA Grapalat" w:hAnsi="GHEA Grapalat"/>
          <w:lang w:val="hy-AM"/>
        </w:rPr>
        <w:t>-</w:t>
      </w:r>
      <w:r w:rsidRPr="00483C16">
        <w:rPr>
          <w:rFonts w:ascii="GHEA Grapalat" w:hAnsi="GHEA Grapalat" w:cs="Sylfaen"/>
          <w:lang w:val="hy-AM"/>
        </w:rPr>
        <w:t>պարամետրերի</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31,8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spacing w:val="-6"/>
          <w:lang w:val="hy-AM"/>
        </w:rPr>
        <w:t>b.</w:t>
      </w:r>
      <w:r w:rsidRPr="00483C16">
        <w:rPr>
          <w:rFonts w:ascii="GHEA Grapalat" w:hAnsi="GHEA Grapalat"/>
          <w:lang w:val="hy-AM"/>
        </w:rPr>
        <w:tab/>
      </w:r>
      <w:r w:rsidRPr="00483C16">
        <w:rPr>
          <w:rFonts w:ascii="GHEA Grapalat" w:hAnsi="GHEA Grapalat" w:cs="Sylfaen"/>
          <w:lang w:val="hy-AM"/>
        </w:rPr>
        <w:t>Չի կիրառվում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spacing w:val="-10"/>
          <w:lang w:val="hy-AM"/>
        </w:rPr>
        <w:t>c.</w:t>
      </w:r>
      <w:r w:rsidRPr="00483C16">
        <w:rPr>
          <w:rFonts w:ascii="GHEA Grapalat" w:hAnsi="GHEA Grapalat"/>
          <w:lang w:val="hy-AM"/>
        </w:rPr>
        <w:tab/>
        <w:t xml:space="preserve">3A001.b.2. կետում </w:t>
      </w:r>
      <w:r w:rsidRPr="00483C16">
        <w:rPr>
          <w:rFonts w:ascii="GHEA Grapalat" w:hAnsi="GHEA Grapalat" w:cs="Sylfaen"/>
          <w:lang w:val="hy-AM"/>
        </w:rPr>
        <w:t>բնութագրված</w:t>
      </w:r>
      <w:r w:rsidRPr="00483C16">
        <w:rPr>
          <w:rFonts w:ascii="GHEA Grapalat" w:hAnsi="GHEA Grapalat"/>
          <w:lang w:val="hy-AM"/>
        </w:rPr>
        <w:t xml:space="preserve"> </w:t>
      </w:r>
      <w:r w:rsidRPr="00483C16">
        <w:rPr>
          <w:rFonts w:ascii="GHEA Grapalat" w:hAnsi="GHEA Grapalat" w:cs="Sylfaen"/>
          <w:lang w:val="hy-AM"/>
        </w:rPr>
        <w:t>միկրոալիքային</w:t>
      </w:r>
      <w:r w:rsidRPr="00483C16">
        <w:rPr>
          <w:rFonts w:ascii="GHEA Grapalat" w:hAnsi="GHEA Grapalat"/>
          <w:lang w:val="hy-AM"/>
        </w:rPr>
        <w:t xml:space="preserve"> </w:t>
      </w:r>
      <w:r w:rsidRPr="00483C16">
        <w:rPr>
          <w:rFonts w:ascii="GHEA Grapalat" w:hAnsi="GHEA Grapalat" w:cs="Sylfaen"/>
          <w:lang w:val="hy-AM"/>
        </w:rPr>
        <w:t>ինտեգրալային</w:t>
      </w:r>
      <w:r w:rsidRPr="00483C16">
        <w:rPr>
          <w:rFonts w:ascii="GHEA Grapalat" w:hAnsi="GHEA Grapalat"/>
          <w:lang w:val="hy-AM"/>
        </w:rPr>
        <w:t xml:space="preserve"> սխեմաների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1985"/>
          <w:tab w:val="left" w:pos="-1276"/>
        </w:tabs>
        <w:autoSpaceDE w:val="0"/>
        <w:autoSpaceDN w:val="0"/>
        <w:adjustRightInd w:val="0"/>
        <w:spacing w:before="240" w:after="240" w:line="276" w:lineRule="auto"/>
        <w:ind w:left="1134" w:hanging="1134"/>
        <w:rPr>
          <w:rFonts w:ascii="GHEA Grapalat" w:hAnsi="GHEA Grapalat"/>
          <w:b/>
          <w:lang w:val="hy-AM"/>
        </w:rPr>
      </w:pPr>
      <w:r w:rsidRPr="00483C16">
        <w:rPr>
          <w:rFonts w:ascii="GHEA Grapalat" w:hAnsi="GHEA Grapalat"/>
          <w:b/>
          <w:lang w:val="hy-AM"/>
        </w:rPr>
        <w:t>3C</w:t>
      </w:r>
      <w:r w:rsidRPr="00483C16">
        <w:rPr>
          <w:rFonts w:ascii="GHEA Grapalat" w:hAnsi="GHEA Grapalat"/>
          <w:b/>
          <w:lang w:val="hy-AM"/>
        </w:rPr>
        <w:tab/>
      </w:r>
      <w:r w:rsidRPr="00483C16">
        <w:rPr>
          <w:rFonts w:ascii="GHEA Grapalat" w:hAnsi="GHEA Grapalat" w:cs="Sylfaen"/>
          <w:b/>
          <w:lang w:val="hy-AM"/>
        </w:rPr>
        <w:t>Նյութեր</w:t>
      </w:r>
      <w:r w:rsidRPr="00483C16">
        <w:rPr>
          <w:rFonts w:ascii="GHEA Grapalat" w:hAnsi="GHEA Grapalat"/>
          <w:b/>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u w:val="single"/>
          <w:lang w:val="hy-AM"/>
        </w:rPr>
      </w:pPr>
      <w:r w:rsidRPr="00483C16">
        <w:rPr>
          <w:rFonts w:ascii="GHEA Grapalat" w:hAnsi="GHEA Grapalat"/>
          <w:lang w:val="hy-AM"/>
        </w:rPr>
        <w:t>3C001</w:t>
      </w:r>
      <w:r w:rsidRPr="00483C16">
        <w:rPr>
          <w:rFonts w:ascii="GHEA Grapalat" w:hAnsi="GHEA Grapalat"/>
          <w:lang w:val="hy-AM"/>
        </w:rPr>
        <w:tab/>
      </w:r>
      <w:r w:rsidRPr="00483C16">
        <w:rPr>
          <w:rFonts w:ascii="GHEA Grapalat" w:hAnsi="GHEA Grapalat" w:cs="Sylfaen"/>
          <w:lang w:val="hy-AM"/>
        </w:rPr>
        <w:t>Հետերո-էպիտաքսային նյութեր`</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սուբստրատի</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վրա աճեցված </w:t>
      </w:r>
      <w:r w:rsidRPr="00483C16">
        <w:rPr>
          <w:rFonts w:ascii="GHEA Grapalat" w:hAnsi="GHEA Grapalat" w:cs="Sylfaen"/>
          <w:lang w:val="hy-AM"/>
        </w:rPr>
        <w:t>մի</w:t>
      </w:r>
      <w:r w:rsidRPr="00483C16">
        <w:rPr>
          <w:rFonts w:ascii="GHEA Grapalat" w:hAnsi="GHEA Grapalat"/>
          <w:lang w:val="hy-AM"/>
        </w:rPr>
        <w:t xml:space="preserve"> </w:t>
      </w:r>
      <w:r w:rsidRPr="00483C16">
        <w:rPr>
          <w:rFonts w:ascii="GHEA Grapalat" w:hAnsi="GHEA Grapalat" w:cs="Sylfaen"/>
          <w:lang w:val="hy-AM"/>
        </w:rPr>
        <w:t>քանի</w:t>
      </w:r>
      <w:r w:rsidRPr="00483C16">
        <w:rPr>
          <w:rFonts w:ascii="GHEA Grapalat" w:hAnsi="GHEA Grapalat"/>
          <w:lang w:val="hy-AM"/>
        </w:rPr>
        <w:t xml:space="preserve"> </w:t>
      </w:r>
      <w:r w:rsidRPr="00483C16">
        <w:rPr>
          <w:rFonts w:ascii="GHEA Grapalat" w:hAnsi="GHEA Grapalat" w:cs="Sylfaen"/>
          <w:lang w:val="hy-AM"/>
        </w:rPr>
        <w:t>հաջորդական էպիտաքսային</w:t>
      </w:r>
      <w:r w:rsidRPr="00483C16">
        <w:rPr>
          <w:rFonts w:ascii="GHEA Grapalat" w:hAnsi="GHEA Grapalat"/>
          <w:lang w:val="hy-AM"/>
        </w:rPr>
        <w:t xml:space="preserve"> բազմակի </w:t>
      </w:r>
      <w:r w:rsidRPr="00483C16">
        <w:rPr>
          <w:rFonts w:ascii="GHEA Grapalat" w:hAnsi="GHEA Grapalat" w:cs="Sylfaen"/>
          <w:lang w:val="hy-AM"/>
        </w:rPr>
        <w:t>շերտերից</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բաղադրիչներից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spacing w:val="-6"/>
          <w:lang w:val="hy-AM"/>
        </w:rPr>
        <w:t>Սիլիցիում</w:t>
      </w:r>
      <w:r w:rsidRPr="00483C16">
        <w:rPr>
          <w:rFonts w:ascii="GHEA Grapalat" w:hAnsi="GHEA Grapalat"/>
          <w:lang w:val="hy-AM"/>
        </w:rPr>
        <w:t xml:space="preserve"> </w:t>
      </w:r>
      <w:r w:rsidRPr="00483C16">
        <w:rPr>
          <w:rStyle w:val="FontStyle144"/>
          <w:rFonts w:ascii="GHEA Grapalat" w:hAnsi="GHEA Grapalat"/>
          <w:sz w:val="24"/>
          <w:szCs w:val="24"/>
          <w:lang w:val="hy-AM"/>
        </w:rPr>
        <w:t>(Si)</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spacing w:val="-6"/>
          <w:lang w:val="hy-AM"/>
        </w:rPr>
        <w:t>Գերմանիում</w:t>
      </w:r>
      <w:r w:rsidRPr="00483C16">
        <w:rPr>
          <w:rFonts w:ascii="GHEA Grapalat" w:hAnsi="GHEA Grapalat"/>
          <w:lang w:val="hy-AM"/>
        </w:rPr>
        <w:t xml:space="preserve"> </w:t>
      </w:r>
      <w:r w:rsidRPr="00483C16">
        <w:rPr>
          <w:rStyle w:val="FontStyle144"/>
          <w:rFonts w:ascii="GHEA Grapalat" w:hAnsi="GHEA Grapalat"/>
          <w:sz w:val="24"/>
          <w:szCs w:val="24"/>
          <w:lang w:val="hy-AM"/>
        </w:rPr>
        <w:t>(Ge);</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spacing w:val="-6"/>
          <w:lang w:val="hy-AM"/>
        </w:rPr>
        <w:t>Կարբիդի</w:t>
      </w:r>
      <w:r w:rsidRPr="00483C16">
        <w:rPr>
          <w:rFonts w:ascii="GHEA Grapalat" w:hAnsi="GHEA Grapalat"/>
          <w:lang w:val="hy-AM"/>
        </w:rPr>
        <w:t xml:space="preserve"> </w:t>
      </w:r>
      <w:r w:rsidRPr="00483C16">
        <w:rPr>
          <w:rFonts w:ascii="GHEA Grapalat" w:hAnsi="GHEA Grapalat" w:cs="Sylfaen"/>
          <w:lang w:val="hy-AM"/>
        </w:rPr>
        <w:t>սիլիկոն</w:t>
      </w:r>
      <w:r w:rsidRPr="00483C16">
        <w:rPr>
          <w:rFonts w:ascii="GHEA Grapalat" w:hAnsi="GHEA Grapalat"/>
          <w:lang w:val="hy-AM"/>
        </w:rPr>
        <w:t xml:space="preserve"> </w:t>
      </w:r>
      <w:r w:rsidRPr="00483C16">
        <w:rPr>
          <w:rStyle w:val="FontStyle144"/>
          <w:rFonts w:ascii="GHEA Grapalat" w:hAnsi="GHEA Grapalat"/>
          <w:sz w:val="24"/>
          <w:szCs w:val="24"/>
          <w:lang w:val="hy-AM"/>
        </w:rPr>
        <w:t xml:space="preserve">(SiC); </w:t>
      </w:r>
      <w:r w:rsidRPr="00483C16">
        <w:rPr>
          <w:rStyle w:val="FontStyle144"/>
          <w:rFonts w:ascii="GHEA Grapalat" w:hAnsi="GHEA Grapalat"/>
          <w:sz w:val="24"/>
          <w:szCs w:val="24"/>
          <w:u w:val="single"/>
          <w:lang w:val="hy-AM"/>
        </w:rPr>
        <w:t>կամ</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d. Գ</w:t>
      </w:r>
      <w:r w:rsidRPr="00483C16">
        <w:rPr>
          <w:rFonts w:ascii="GHEA Grapalat" w:hAnsi="GHEA Grapalat" w:cs="Sylfaen"/>
          <w:lang w:val="hy-AM"/>
        </w:rPr>
        <w:t>ալիումի</w:t>
      </w:r>
      <w:r w:rsidRPr="00483C16">
        <w:rPr>
          <w:rFonts w:ascii="GHEA Grapalat" w:hAnsi="GHEA Grapalat"/>
          <w:lang w:val="hy-AM"/>
        </w:rPr>
        <w:t xml:space="preserve"> </w:t>
      </w:r>
      <w:r w:rsidRPr="00483C16">
        <w:rPr>
          <w:rFonts w:ascii="GHEA Grapalat" w:hAnsi="GHEA Grapalat"/>
          <w:spacing w:val="-6"/>
          <w:lang w:val="hy-AM"/>
        </w:rPr>
        <w:t>կամ</w:t>
      </w:r>
      <w:r w:rsidRPr="00483C16">
        <w:rPr>
          <w:rFonts w:ascii="GHEA Grapalat" w:hAnsi="GHEA Grapalat"/>
          <w:lang w:val="hy-AM"/>
        </w:rPr>
        <w:t xml:space="preserve"> </w:t>
      </w:r>
      <w:r w:rsidRPr="00483C16">
        <w:rPr>
          <w:rFonts w:ascii="GHEA Grapalat" w:hAnsi="GHEA Grapalat" w:cs="Sylfaen"/>
          <w:lang w:val="hy-AM"/>
        </w:rPr>
        <w:t>ինդիումի</w:t>
      </w:r>
      <w:r w:rsidRPr="00483C16">
        <w:rPr>
          <w:rFonts w:ascii="GHEA Grapalat" w:hAnsi="GHEA Grapalat"/>
          <w:lang w:val="hy-AM"/>
        </w:rPr>
        <w:t xml:space="preserve"> </w:t>
      </w:r>
      <w:r w:rsidRPr="00483C16">
        <w:rPr>
          <w:rFonts w:ascii="GHEA Grapalat" w:hAnsi="GHEA Grapalat" w:cs="Sylfaen"/>
          <w:lang w:val="hy-AM"/>
        </w:rPr>
        <w:t>հիմքով</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 xml:space="preserve">III/V </w:t>
      </w:r>
      <w:r w:rsidRPr="00483C16">
        <w:rPr>
          <w:rFonts w:ascii="GHEA Grapalat" w:hAnsi="GHEA Grapalat" w:cs="Sylfaen"/>
          <w:lang w:val="hy-AM"/>
        </w:rPr>
        <w:t>միացություններ</w:t>
      </w:r>
      <w:r w:rsidR="00D76829" w:rsidRPr="00483C16">
        <w:rPr>
          <w:rFonts w:ascii="GHEA Grapalat" w:hAnsi="GHEA Grapalat" w:cs="Sylfaen"/>
          <w:lang w:val="hy-AM"/>
        </w:rPr>
        <w:t>”</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711"/>
        </w:tabs>
        <w:autoSpaceDE w:val="0"/>
        <w:autoSpaceDN w:val="0"/>
        <w:adjustRightInd w:val="0"/>
        <w:spacing w:before="240" w:after="240" w:line="276" w:lineRule="auto"/>
        <w:ind w:left="1134"/>
        <w:rPr>
          <w:rFonts w:ascii="GHEA Grapalat" w:eastAsia="Calibri" w:hAnsi="GHEA Grapalat"/>
          <w:i/>
          <w:iCs/>
          <w:lang w:val="hy-AM" w:eastAsia="ru-RU"/>
        </w:rPr>
      </w:pPr>
      <w:r w:rsidRPr="00483C16">
        <w:rPr>
          <w:rFonts w:ascii="GHEA Grapalat" w:eastAsia="Calibri" w:hAnsi="GHEA Grapalat"/>
          <w:i/>
          <w:iCs/>
          <w:u w:val="single"/>
          <w:lang w:val="hy-AM" w:eastAsia="ru-RU"/>
        </w:rPr>
        <w:t xml:space="preserve">Ծանոթագրություն </w:t>
      </w:r>
      <w:r w:rsidRPr="00483C16">
        <w:rPr>
          <w:rFonts w:ascii="GHEA Grapalat" w:eastAsia="Calibri" w:hAnsi="GHEA Grapalat"/>
          <w:i/>
          <w:iCs/>
          <w:lang w:val="hy-AM" w:eastAsia="ru-RU"/>
        </w:rPr>
        <w:t xml:space="preserve">3C001.d. կետով չեն վերահսկվում այն </w:t>
      </w:r>
      <w:r w:rsidR="00D76829" w:rsidRPr="00483C16">
        <w:rPr>
          <w:rFonts w:ascii="GHEA Grapalat" w:eastAsia="Calibri" w:hAnsi="GHEA Grapalat"/>
          <w:i/>
          <w:iCs/>
          <w:lang w:val="hy-AM" w:eastAsia="ru-RU"/>
        </w:rPr>
        <w:t>“</w:t>
      </w:r>
      <w:r w:rsidRPr="00483C16">
        <w:rPr>
          <w:rFonts w:ascii="GHEA Grapalat" w:eastAsia="Calibri" w:hAnsi="GHEA Grapalat"/>
          <w:i/>
          <w:iCs/>
          <w:lang w:val="hy-AM" w:eastAsia="ru-RU"/>
        </w:rPr>
        <w:t>սուբստրատները</w:t>
      </w:r>
      <w:r w:rsidR="00D76829" w:rsidRPr="00483C16">
        <w:rPr>
          <w:rFonts w:ascii="GHEA Grapalat" w:eastAsia="Calibri" w:hAnsi="GHEA Grapalat"/>
          <w:i/>
          <w:iCs/>
          <w:lang w:val="hy-AM" w:eastAsia="ru-RU"/>
        </w:rPr>
        <w:t>”</w:t>
      </w:r>
      <w:r w:rsidRPr="00483C16">
        <w:rPr>
          <w:rFonts w:ascii="GHEA Grapalat" w:eastAsia="Calibri" w:hAnsi="GHEA Grapalat"/>
          <w:i/>
          <w:iCs/>
          <w:lang w:val="hy-AM" w:eastAsia="ru-RU"/>
        </w:rPr>
        <w:t xml:space="preserve">, որոնք ունեն մեկ կամ ավելի P-տեսակի էպիտաքսային շերտեր GaN, InGaN, AlGaN, InAlN, InAlGaN, GaP, GaAs, AlGaAs, InP, InGaP, AlInP կամ InGaAlP, անկախ էլեմենտների հաջորդականությունից, բացառությամբ, եթե P-տեսակի էպիտաքսային շերտը գտնվում է N-տեսակի շերտերի արանքում: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3C002</w:t>
      </w:r>
      <w:r w:rsidRPr="00483C16">
        <w:rPr>
          <w:rFonts w:ascii="GHEA Grapalat" w:hAnsi="GHEA Grapalat"/>
          <w:lang w:val="hy-AM"/>
        </w:rPr>
        <w:tab/>
        <w:t>Պ</w:t>
      </w:r>
      <w:r w:rsidRPr="00483C16">
        <w:rPr>
          <w:rFonts w:ascii="GHEA Grapalat" w:hAnsi="GHEA Grapalat" w:cs="Sylfaen"/>
          <w:lang w:val="hy-AM"/>
        </w:rPr>
        <w:t>աշտպանական շերտերի նյութեր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սուբստրատներ</w:t>
      </w:r>
      <w:r w:rsidR="00D76829" w:rsidRPr="00483C16">
        <w:rPr>
          <w:rFonts w:ascii="GHEA Grapalat" w:hAnsi="GHEA Grapalat"/>
          <w:lang w:val="hy-AM"/>
        </w:rPr>
        <w:t>”</w:t>
      </w:r>
      <w:r w:rsidRPr="00483C16">
        <w:rPr>
          <w:rFonts w:ascii="GHEA Grapalat" w:hAnsi="GHEA Grapalat"/>
          <w:lang w:val="hy-AM"/>
        </w:rPr>
        <w:t xml:space="preserve"> ծածկույթապատված այդ նյութերով,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spacing w:val="-6"/>
          <w:lang w:val="hy-AM"/>
        </w:rPr>
        <w:lastRenderedPageBreak/>
        <w:t>a. Պաշտպանական նյութեր` նախագծված կիսահաղորդչային</w:t>
      </w:r>
      <w:r w:rsidRPr="00483C16">
        <w:rPr>
          <w:rFonts w:ascii="GHEA Grapalat" w:hAnsi="GHEA Grapalat"/>
          <w:lang w:val="hy-AM"/>
        </w:rPr>
        <w:t xml:space="preserve"> </w:t>
      </w:r>
      <w:r w:rsidRPr="00483C16">
        <w:rPr>
          <w:rFonts w:ascii="GHEA Grapalat" w:hAnsi="GHEA Grapalat" w:cs="Sylfaen"/>
          <w:lang w:val="hy-AM"/>
        </w:rPr>
        <w:t>վիմատպագրության</w:t>
      </w:r>
      <w:r w:rsidRPr="00483C16">
        <w:rPr>
          <w:rFonts w:ascii="GHEA Grapalat" w:hAnsi="GHEA Grapalat"/>
          <w:lang w:val="hy-AM"/>
        </w:rPr>
        <w:t xml:space="preserve"> </w:t>
      </w:r>
      <w:r w:rsidRPr="00483C16">
        <w:rPr>
          <w:rFonts w:ascii="GHEA Grapalat" w:hAnsi="GHEA Grapalat" w:cs="Sylfaen"/>
          <w:lang w:val="hy-AM"/>
        </w:rPr>
        <w:t xml:space="preserve">համար, ինչպիսիք են.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spacing w:val="-6"/>
          <w:lang w:val="hy-AM"/>
        </w:rPr>
      </w:pPr>
      <w:r w:rsidRPr="00483C16">
        <w:rPr>
          <w:rFonts w:ascii="GHEA Grapalat" w:hAnsi="GHEA Grapalat"/>
          <w:spacing w:val="-6"/>
          <w:lang w:val="hy-AM"/>
        </w:rPr>
        <w:t xml:space="preserve">1. Դրական պաշտպանական նյութեր հարմարեցված (օպտիմալացված) 245 նմ-ից պակաս, բայց 15 նմ-ից ավելի մեծ ալիքային երկարությունների հետ օգտագործվելու համար; </w:t>
      </w:r>
    </w:p>
    <w:p w:rsidR="00E77C02" w:rsidRPr="00483C16"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spacing w:val="-6"/>
          <w:lang w:val="hy-AM"/>
        </w:rPr>
      </w:pPr>
      <w:r w:rsidRPr="00483C16">
        <w:rPr>
          <w:rFonts w:ascii="GHEA Grapalat" w:hAnsi="GHEA Grapalat"/>
          <w:spacing w:val="-6"/>
          <w:lang w:val="hy-AM"/>
        </w:rPr>
        <w:t>2. Պաշտպանական նյութեր հարմարեցված (օպտիմալացված)  15 նմ-ից պակաս, բայց 1 նմ-ից ավելի մեծ ալիքային երկարությունների հետ օգտագործվելու համար;</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spacing w:val="-6"/>
          <w:lang w:val="hy-AM"/>
        </w:rPr>
        <w:t>Բոլոր</w:t>
      </w:r>
      <w:r w:rsidRPr="00483C16">
        <w:rPr>
          <w:rFonts w:ascii="GHEA Grapalat" w:hAnsi="GHEA Grapalat"/>
          <w:lang w:val="hy-AM"/>
        </w:rPr>
        <w:t xml:space="preserve"> պաշտպանական նյութերը,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փնջերով</w:t>
      </w:r>
      <w:r w:rsidRPr="00483C16">
        <w:rPr>
          <w:rFonts w:ascii="GHEA Grapalat" w:hAnsi="GHEA Grapalat"/>
          <w:lang w:val="hy-AM"/>
        </w:rPr>
        <w:t xml:space="preserve"> </w:t>
      </w:r>
      <w:r w:rsidRPr="00483C16">
        <w:rPr>
          <w:rFonts w:ascii="GHEA Grapalat" w:hAnsi="GHEA Grapalat" w:cs="Sylfaen"/>
          <w:lang w:val="hy-AM"/>
        </w:rPr>
        <w:t>լուսակայման</w:t>
      </w:r>
      <w:r w:rsidRPr="00483C16">
        <w:rPr>
          <w:rFonts w:ascii="GHEA Grapalat" w:hAnsi="GHEA Grapalat"/>
          <w:lang w:val="hy-AM"/>
        </w:rPr>
        <w:t xml:space="preserve"> </w:t>
      </w:r>
      <w:r w:rsidRPr="00483C16">
        <w:rPr>
          <w:rFonts w:ascii="GHEA Grapalat" w:hAnsi="GHEA Grapalat" w:cs="Sylfaen"/>
          <w:lang w:val="hy-AM"/>
        </w:rPr>
        <w:t>դեպքում</w:t>
      </w:r>
      <w:r w:rsidRPr="00483C16">
        <w:rPr>
          <w:rFonts w:ascii="GHEA Grapalat" w:hAnsi="GHEA Grapalat"/>
          <w:lang w:val="hy-AM"/>
        </w:rPr>
        <w:t xml:space="preserve"> </w:t>
      </w:r>
      <w:r w:rsidRPr="00483C16">
        <w:rPr>
          <w:rFonts w:ascii="GHEA Grapalat" w:hAnsi="GHEA Grapalat" w:cs="Sylfaen"/>
          <w:lang w:val="hy-AM"/>
        </w:rPr>
        <w:t>՝</w:t>
      </w:r>
      <w:r w:rsidRPr="00483C16">
        <w:rPr>
          <w:rFonts w:ascii="GHEA Grapalat" w:hAnsi="GHEA Grapalat"/>
          <w:lang w:val="hy-AM"/>
        </w:rPr>
        <w:t xml:space="preserve"> 0,01 մ</w:t>
      </w:r>
      <w:r w:rsidRPr="00483C16">
        <w:rPr>
          <w:rFonts w:ascii="GHEA Grapalat" w:hAnsi="GHEA Grapalat" w:cs="Sylfaen"/>
          <w:lang w:val="hy-AM"/>
        </w:rPr>
        <w:t>կԿուլոն մմ</w:t>
      </w:r>
      <w:r w:rsidRPr="00483C16">
        <w:rPr>
          <w:rFonts w:ascii="GHEA Grapalat" w:hAnsi="GHEA Grapalat" w:cs="Sylfaen"/>
          <w:vertAlign w:val="superscript"/>
          <w:lang w:val="hy-AM"/>
        </w:rPr>
        <w:t>2</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զգայունությամբ օգտագործվելու</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c. Չի կիրառվում:</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d. Բոլոր պաշտպանական նյութերը, որոնք </w:t>
      </w:r>
      <w:r w:rsidRPr="00483C16">
        <w:rPr>
          <w:rFonts w:ascii="GHEA Grapalat" w:hAnsi="GHEA Grapalat" w:cs="Sylfaen"/>
          <w:lang w:val="hy-AM"/>
        </w:rPr>
        <w:t>օպտիմալացված</w:t>
      </w:r>
      <w:r w:rsidRPr="00483C16">
        <w:rPr>
          <w:rFonts w:ascii="GHEA Grapalat" w:hAnsi="GHEA Grapalat"/>
          <w:lang w:val="hy-AM"/>
        </w:rPr>
        <w:t xml:space="preserve"> են մակերեսային պատկերագրման տեխնոլոգիաների համար;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e. Բոլոր պաշտպանական նյութերը, որոնք </w:t>
      </w:r>
      <w:r w:rsidRPr="00483C16">
        <w:rPr>
          <w:rFonts w:ascii="GHEA Grapalat" w:hAnsi="GHEA Grapalat" w:cs="Sylfaen"/>
          <w:lang w:val="hy-AM"/>
        </w:rPr>
        <w:t>օպտիմալացված</w:t>
      </w:r>
      <w:r w:rsidRPr="00483C16">
        <w:rPr>
          <w:rFonts w:ascii="GHEA Grapalat" w:hAnsi="GHEA Grapalat"/>
          <w:lang w:val="hy-AM"/>
        </w:rPr>
        <w:t xml:space="preserve"> են դրոշմային վիմատպագրության սարքավորման համար, որը հատկորոշված է 3B001.f.2. կետում, և օգտագործվում է ջերմային կամ ֆոտո-հագեցման գործընթացներում: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3C003</w:t>
      </w:r>
      <w:r w:rsidRPr="00483C16">
        <w:rPr>
          <w:rFonts w:ascii="GHEA Grapalat" w:hAnsi="GHEA Grapalat"/>
          <w:lang w:val="hy-AM"/>
        </w:rPr>
        <w:tab/>
      </w:r>
      <w:r w:rsidRPr="00483C16">
        <w:rPr>
          <w:rFonts w:ascii="GHEA Grapalat" w:hAnsi="GHEA Grapalat" w:cs="Sylfaen"/>
          <w:lang w:val="hy-AM"/>
        </w:rPr>
        <w:t>Օրգանա</w:t>
      </w:r>
      <w:r w:rsidRPr="00483C16">
        <w:rPr>
          <w:rFonts w:ascii="GHEA Grapalat" w:hAnsi="GHEA Grapalat"/>
          <w:lang w:val="hy-AM"/>
        </w:rPr>
        <w:t>-</w:t>
      </w:r>
      <w:r w:rsidRPr="00483C16">
        <w:rPr>
          <w:rFonts w:ascii="GHEA Grapalat" w:hAnsi="GHEA Grapalat" w:cs="Sylfaen"/>
          <w:lang w:val="hy-AM"/>
        </w:rPr>
        <w:t>անօրգանական</w:t>
      </w:r>
      <w:r w:rsidRPr="00483C16">
        <w:rPr>
          <w:rFonts w:ascii="GHEA Grapalat" w:hAnsi="GHEA Grapalat"/>
          <w:lang w:val="hy-AM"/>
        </w:rPr>
        <w:t xml:space="preserve"> </w:t>
      </w:r>
      <w:r w:rsidRPr="00483C16">
        <w:rPr>
          <w:rFonts w:ascii="GHEA Grapalat" w:hAnsi="GHEA Grapalat" w:cs="Sylfaen"/>
          <w:lang w:val="hy-AM"/>
        </w:rPr>
        <w:t>միացություններ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Oրգանա- մետաղական</w:t>
      </w:r>
      <w:r w:rsidRPr="00483C16">
        <w:rPr>
          <w:rFonts w:ascii="GHEA Grapalat" w:hAnsi="GHEA Grapalat"/>
          <w:lang w:val="hy-AM"/>
        </w:rPr>
        <w:t xml:space="preserve"> </w:t>
      </w:r>
      <w:r w:rsidRPr="00483C16">
        <w:rPr>
          <w:rFonts w:ascii="GHEA Grapalat" w:hAnsi="GHEA Grapalat" w:cs="Sylfaen"/>
          <w:lang w:val="hy-AM"/>
        </w:rPr>
        <w:t>միացություններ, որոնց կազմի մեջ մտնում են ալյումին կամ գ</w:t>
      </w:r>
      <w:r w:rsidRPr="00483C16">
        <w:rPr>
          <w:rFonts w:ascii="GHEA Grapalat" w:hAnsi="GHEA Grapalat"/>
          <w:spacing w:val="-6"/>
          <w:lang w:val="hy-AM"/>
        </w:rPr>
        <w:t xml:space="preserve">ալիում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ինդիում և ունեն (մետաղական</w:t>
      </w:r>
      <w:r w:rsidRPr="00483C16">
        <w:rPr>
          <w:rFonts w:ascii="GHEA Grapalat" w:hAnsi="GHEA Grapalat"/>
          <w:lang w:val="hy-AM"/>
        </w:rPr>
        <w:t xml:space="preserve"> </w:t>
      </w:r>
      <w:r w:rsidRPr="00483C16">
        <w:rPr>
          <w:rFonts w:ascii="GHEA Grapalat" w:hAnsi="GHEA Grapalat" w:cs="Sylfaen"/>
          <w:lang w:val="hy-AM"/>
        </w:rPr>
        <w:t>հիմքի)</w:t>
      </w:r>
      <w:r w:rsidRPr="00483C16">
        <w:rPr>
          <w:rFonts w:ascii="GHEA Grapalat" w:hAnsi="GHEA Grapalat"/>
          <w:lang w:val="hy-AM"/>
        </w:rPr>
        <w:t xml:space="preserve"> 99,999%-ից բարձր </w:t>
      </w:r>
      <w:r w:rsidRPr="00483C16">
        <w:rPr>
          <w:rFonts w:ascii="GHEA Grapalat" w:hAnsi="GHEA Grapalat" w:cs="Sylfaen"/>
          <w:lang w:val="hy-AM"/>
        </w:rPr>
        <w:t>մաքրություն;</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spacing w:val="-6"/>
          <w:lang w:val="hy-AM"/>
        </w:rPr>
        <w:t>Օրգանա-մկնդեղային</w:t>
      </w:r>
      <w:r w:rsidRPr="00483C16">
        <w:rPr>
          <w:rFonts w:ascii="GHEA Grapalat" w:hAnsi="GHEA Grapalat"/>
          <w:lang w:val="hy-AM"/>
        </w:rPr>
        <w:t xml:space="preserve">, </w:t>
      </w:r>
      <w:r w:rsidRPr="00483C16">
        <w:rPr>
          <w:rFonts w:ascii="GHEA Grapalat" w:hAnsi="GHEA Grapalat" w:cs="Sylfaen"/>
          <w:lang w:val="hy-AM"/>
        </w:rPr>
        <w:t>օրգանա-ծարիրաքարային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օրգանա-ֆոսֆորային</w:t>
      </w:r>
      <w:r w:rsidRPr="00483C16">
        <w:rPr>
          <w:rFonts w:ascii="GHEA Grapalat" w:hAnsi="GHEA Grapalat"/>
          <w:lang w:val="hy-AM"/>
        </w:rPr>
        <w:t xml:space="preserve"> </w:t>
      </w:r>
      <w:r w:rsidRPr="00483C16">
        <w:rPr>
          <w:rFonts w:ascii="GHEA Grapalat" w:hAnsi="GHEA Grapalat" w:cs="Sylfaen"/>
          <w:lang w:val="hy-AM"/>
        </w:rPr>
        <w:t xml:space="preserve">միացություններ` </w:t>
      </w:r>
      <w:r w:rsidRPr="00483C16">
        <w:rPr>
          <w:rFonts w:ascii="GHEA Grapalat" w:hAnsi="GHEA Grapalat"/>
          <w:lang w:val="hy-AM"/>
        </w:rPr>
        <w:t xml:space="preserve">որոնք </w:t>
      </w:r>
      <w:r w:rsidRPr="00483C16">
        <w:rPr>
          <w:rFonts w:ascii="GHEA Grapalat" w:hAnsi="GHEA Grapalat" w:cs="Sylfaen"/>
          <w:lang w:val="hy-AM"/>
        </w:rPr>
        <w:t>ունեն (անօրգանական հիմքի)</w:t>
      </w:r>
      <w:r w:rsidRPr="00483C16">
        <w:rPr>
          <w:rFonts w:ascii="GHEA Grapalat" w:hAnsi="GHEA Grapalat"/>
          <w:lang w:val="hy-AM"/>
        </w:rPr>
        <w:t xml:space="preserve"> 99,999%-ից բարձր </w:t>
      </w:r>
      <w:r w:rsidRPr="00483C16">
        <w:rPr>
          <w:rFonts w:ascii="GHEA Grapalat" w:hAnsi="GHEA Grapalat" w:cs="Sylfaen"/>
          <w:lang w:val="hy-AM"/>
        </w:rPr>
        <w:t>մաքրություն;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3C003 </w:t>
      </w:r>
      <w:r w:rsidRPr="00483C16">
        <w:rPr>
          <w:rFonts w:ascii="GHEA Grapalat" w:hAnsi="GHEA Grapalat" w:cs="Sylfaen"/>
          <w:i/>
          <w:lang w:val="hy-AM"/>
        </w:rPr>
        <w:t>կետով</w:t>
      </w:r>
      <w:r w:rsidRPr="00483C16">
        <w:rPr>
          <w:rFonts w:ascii="GHEA Grapalat" w:hAnsi="GHEA Grapalat"/>
          <w:i/>
          <w:lang w:val="hy-AM"/>
        </w:rPr>
        <w:t xml:space="preserve"> վերահսկվում են միայն այն միացությունները,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մասնակի</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տարրը</w:t>
      </w:r>
      <w:r w:rsidRPr="00483C16">
        <w:rPr>
          <w:rFonts w:ascii="GHEA Grapalat" w:hAnsi="GHEA Grapalat"/>
          <w:i/>
          <w:lang w:val="hy-AM"/>
        </w:rPr>
        <w:t xml:space="preserve"> </w:t>
      </w:r>
      <w:r w:rsidRPr="00483C16">
        <w:rPr>
          <w:rFonts w:ascii="GHEA Grapalat" w:hAnsi="GHEA Grapalat" w:cs="Sylfaen"/>
          <w:i/>
          <w:lang w:val="hy-AM"/>
        </w:rPr>
        <w:t>ուղղակիորեն</w:t>
      </w:r>
      <w:r w:rsidRPr="00483C16">
        <w:rPr>
          <w:rFonts w:ascii="GHEA Grapalat" w:hAnsi="GHEA Grapalat"/>
          <w:i/>
          <w:lang w:val="hy-AM"/>
        </w:rPr>
        <w:t xml:space="preserve"> </w:t>
      </w:r>
      <w:r w:rsidRPr="00483C16">
        <w:rPr>
          <w:rFonts w:ascii="GHEA Grapalat" w:hAnsi="GHEA Grapalat" w:cs="Sylfaen"/>
          <w:i/>
          <w:lang w:val="hy-AM"/>
        </w:rPr>
        <w:t>կապված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ածխածնի</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i/>
          <w:lang w:val="hy-AM"/>
        </w:rPr>
        <w:t xml:space="preserve"> </w:t>
      </w:r>
      <w:r w:rsidRPr="00483C16">
        <w:rPr>
          <w:rFonts w:ascii="GHEA Grapalat" w:hAnsi="GHEA Grapalat" w:cs="Sylfaen"/>
          <w:i/>
          <w:lang w:val="hy-AM"/>
        </w:rPr>
        <w:t>մոլեկուլի</w:t>
      </w:r>
      <w:r w:rsidRPr="00483C16">
        <w:rPr>
          <w:rFonts w:ascii="GHEA Grapalat" w:hAnsi="GHEA Grapalat"/>
          <w:i/>
          <w:lang w:val="hy-AM"/>
        </w:rPr>
        <w:t xml:space="preserve"> </w:t>
      </w:r>
      <w:r w:rsidRPr="00483C16">
        <w:rPr>
          <w:rFonts w:ascii="GHEA Grapalat" w:hAnsi="GHEA Grapalat" w:cs="Sylfaen"/>
          <w:i/>
          <w:lang w:val="hy-AM"/>
        </w:rPr>
        <w:t>օրգանական</w:t>
      </w:r>
      <w:r w:rsidRPr="00483C16">
        <w:rPr>
          <w:rFonts w:ascii="GHEA Grapalat" w:hAnsi="GHEA Grapalat"/>
          <w:i/>
          <w:lang w:val="hy-AM"/>
        </w:rPr>
        <w:t xml:space="preserve"> </w:t>
      </w:r>
      <w:r w:rsidRPr="00483C16">
        <w:rPr>
          <w:rFonts w:ascii="GHEA Grapalat" w:hAnsi="GHEA Grapalat" w:cs="Sylfaen"/>
          <w:i/>
          <w:lang w:val="hy-AM"/>
        </w:rPr>
        <w:t>մասում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3C004</w:t>
      </w:r>
      <w:r w:rsidRPr="00483C16">
        <w:rPr>
          <w:rFonts w:ascii="GHEA Grapalat" w:hAnsi="GHEA Grapalat"/>
          <w:lang w:val="hy-AM"/>
        </w:rPr>
        <w:tab/>
        <w:t xml:space="preserve">Ֆոսֆորի, մկնդեղի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ծարիրաքարի</w:t>
      </w:r>
      <w:r w:rsidRPr="00483C16">
        <w:rPr>
          <w:rFonts w:ascii="GHEA Grapalat" w:hAnsi="GHEA Grapalat"/>
          <w:lang w:val="hy-AM"/>
        </w:rPr>
        <w:t xml:space="preserve"> </w:t>
      </w:r>
      <w:r w:rsidRPr="00483C16">
        <w:rPr>
          <w:rFonts w:ascii="GHEA Grapalat" w:hAnsi="GHEA Grapalat" w:cs="Sylfaen"/>
          <w:lang w:val="hy-AM"/>
        </w:rPr>
        <w:t>հիդրիդներ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մաքրությունը ավելի բարձր</w:t>
      </w:r>
      <w:r w:rsidRPr="00483C16">
        <w:rPr>
          <w:rFonts w:ascii="GHEA Grapalat" w:hAnsi="GHEA Grapalat"/>
          <w:lang w:val="hy-AM"/>
        </w:rPr>
        <w:t xml:space="preserve"> 99,999%-ից </w:t>
      </w:r>
      <w:r w:rsidRPr="00483C16">
        <w:rPr>
          <w:rFonts w:ascii="GHEA Grapalat" w:hAnsi="GHEA Grapalat" w:cs="Sylfaen"/>
          <w:lang w:val="hy-AM"/>
        </w:rPr>
        <w:t>անգամ</w:t>
      </w:r>
      <w:r w:rsidRPr="00483C16">
        <w:rPr>
          <w:rFonts w:ascii="GHEA Grapalat" w:hAnsi="GHEA Grapalat"/>
          <w:lang w:val="hy-AM"/>
        </w:rPr>
        <w:t xml:space="preserve"> </w:t>
      </w:r>
      <w:r w:rsidRPr="00483C16">
        <w:rPr>
          <w:rFonts w:ascii="GHEA Grapalat" w:hAnsi="GHEA Grapalat" w:cs="Sylfaen"/>
          <w:lang w:val="hy-AM"/>
        </w:rPr>
        <w:t>իներտ</w:t>
      </w:r>
      <w:r w:rsidRPr="00483C16">
        <w:rPr>
          <w:rFonts w:ascii="GHEA Grapalat" w:hAnsi="GHEA Grapalat"/>
          <w:lang w:val="hy-AM"/>
        </w:rPr>
        <w:t xml:space="preserve"> </w:t>
      </w:r>
      <w:r w:rsidRPr="00483C16">
        <w:rPr>
          <w:rFonts w:ascii="GHEA Grapalat" w:hAnsi="GHEA Grapalat" w:cs="Sylfaen"/>
          <w:lang w:val="hy-AM"/>
        </w:rPr>
        <w:t>գազերում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ջրածնում</w:t>
      </w:r>
      <w:r w:rsidRPr="00483C16">
        <w:rPr>
          <w:rFonts w:ascii="GHEA Grapalat" w:hAnsi="GHEA Grapalat"/>
          <w:lang w:val="hy-AM"/>
        </w:rPr>
        <w:t xml:space="preserve"> </w:t>
      </w:r>
      <w:r w:rsidRPr="00483C16">
        <w:rPr>
          <w:rFonts w:ascii="GHEA Grapalat" w:hAnsi="GHEA Grapalat" w:cs="Sylfaen"/>
          <w:lang w:val="hy-AM"/>
        </w:rPr>
        <w:t>լուծելուց</w:t>
      </w:r>
      <w:r w:rsidRPr="00483C16">
        <w:rPr>
          <w:rFonts w:ascii="GHEA Grapalat" w:hAnsi="GHEA Grapalat"/>
          <w:lang w:val="hy-AM"/>
        </w:rPr>
        <w:t xml:space="preserve"> </w:t>
      </w:r>
      <w:r w:rsidRPr="00483C16">
        <w:rPr>
          <w:rFonts w:ascii="GHEA Grapalat" w:hAnsi="GHEA Grapalat" w:cs="Sylfaen"/>
          <w:lang w:val="hy-AM"/>
        </w:rPr>
        <w:t>հետո</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3C004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հիդրիդները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պարունակում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20%/մոլային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բարձր </w:t>
      </w:r>
      <w:r w:rsidRPr="00483C16">
        <w:rPr>
          <w:rFonts w:ascii="GHEA Grapalat" w:hAnsi="GHEA Grapalat" w:cs="Sylfaen"/>
          <w:i/>
          <w:lang w:val="hy-AM"/>
        </w:rPr>
        <w:t>իներտ</w:t>
      </w:r>
      <w:r w:rsidRPr="00483C16">
        <w:rPr>
          <w:rFonts w:ascii="GHEA Grapalat" w:hAnsi="GHEA Grapalat"/>
          <w:i/>
          <w:lang w:val="hy-AM"/>
        </w:rPr>
        <w:t xml:space="preserve"> </w:t>
      </w:r>
      <w:r w:rsidRPr="00483C16">
        <w:rPr>
          <w:rFonts w:ascii="GHEA Grapalat" w:hAnsi="GHEA Grapalat" w:cs="Sylfaen"/>
          <w:i/>
          <w:lang w:val="hy-AM"/>
        </w:rPr>
        <w:t>գազեր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ջրածին:</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483C16">
        <w:rPr>
          <w:rFonts w:ascii="GHEA Grapalat" w:hAnsi="GHEA Grapalat"/>
          <w:spacing w:val="-2"/>
          <w:lang w:val="hy-AM"/>
        </w:rPr>
        <w:t>3C005</w:t>
      </w:r>
      <w:r w:rsidRPr="00483C16">
        <w:rPr>
          <w:rFonts w:ascii="GHEA Grapalat" w:hAnsi="GHEA Grapalat"/>
          <w:lang w:val="hy-AM"/>
        </w:rPr>
        <w:tab/>
        <w:t xml:space="preserve">Սիլիկոն </w:t>
      </w:r>
      <w:r w:rsidRPr="00483C16">
        <w:rPr>
          <w:rFonts w:ascii="GHEA Grapalat" w:hAnsi="GHEA Grapalat" w:cs="Sylfaen"/>
          <w:lang w:val="hy-AM"/>
        </w:rPr>
        <w:t>ածխածնի</w:t>
      </w:r>
      <w:r w:rsidRPr="00483C16">
        <w:rPr>
          <w:rFonts w:ascii="GHEA Grapalat" w:hAnsi="GHEA Grapalat"/>
          <w:lang w:val="hy-AM"/>
        </w:rPr>
        <w:t xml:space="preserve"> (SiC), </w:t>
      </w:r>
      <w:r w:rsidRPr="00483C16">
        <w:rPr>
          <w:rFonts w:ascii="GHEA Grapalat" w:hAnsi="GHEA Grapalat" w:cs="Sylfaen"/>
          <w:lang w:val="hy-AM"/>
        </w:rPr>
        <w:t>գալիումի</w:t>
      </w:r>
      <w:r w:rsidRPr="00483C16">
        <w:rPr>
          <w:rFonts w:ascii="GHEA Grapalat" w:hAnsi="GHEA Grapalat"/>
          <w:lang w:val="hy-AM"/>
        </w:rPr>
        <w:t xml:space="preserve"> </w:t>
      </w:r>
      <w:r w:rsidRPr="00483C16">
        <w:rPr>
          <w:rFonts w:ascii="GHEA Grapalat" w:hAnsi="GHEA Grapalat" w:cs="Sylfaen"/>
          <w:lang w:val="hy-AM"/>
        </w:rPr>
        <w:t>նիտրիդի</w:t>
      </w:r>
      <w:r w:rsidRPr="00483C16">
        <w:rPr>
          <w:rStyle w:val="FontStyle144"/>
          <w:rFonts w:ascii="GHEA Grapalat" w:hAnsi="GHEA Grapalat"/>
          <w:sz w:val="24"/>
          <w:szCs w:val="24"/>
          <w:lang w:val="hy-AM"/>
        </w:rPr>
        <w:t xml:space="preserve"> (GaN), </w:t>
      </w:r>
      <w:r w:rsidRPr="00483C16">
        <w:rPr>
          <w:rStyle w:val="FontStyle144"/>
          <w:rFonts w:ascii="GHEA Grapalat" w:hAnsi="GHEA Grapalat" w:cs="Sylfaen"/>
          <w:sz w:val="24"/>
          <w:szCs w:val="24"/>
          <w:lang w:val="hy-AM"/>
        </w:rPr>
        <w:t>ալյումինի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նիտրիդի</w:t>
      </w:r>
      <w:r w:rsidRPr="00483C16">
        <w:rPr>
          <w:rStyle w:val="FontStyle144"/>
          <w:rFonts w:ascii="GHEA Grapalat" w:hAnsi="GHEA Grapalat"/>
          <w:sz w:val="24"/>
          <w:szCs w:val="24"/>
          <w:lang w:val="hy-AM"/>
        </w:rPr>
        <w:t xml:space="preserve"> (AlN)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ալյումին</w:t>
      </w:r>
      <w:r w:rsidRPr="00483C16">
        <w:rPr>
          <w:rStyle w:val="FontStyle144"/>
          <w:rFonts w:ascii="GHEA Grapalat" w:hAnsi="GHEA Grapalat"/>
          <w:sz w:val="24"/>
          <w:szCs w:val="24"/>
          <w:lang w:val="hy-AM"/>
        </w:rPr>
        <w:t>-գ</w:t>
      </w:r>
      <w:r w:rsidRPr="00483C16">
        <w:rPr>
          <w:rStyle w:val="FontStyle144"/>
          <w:rFonts w:ascii="GHEA Grapalat" w:hAnsi="GHEA Grapalat" w:cs="Sylfaen"/>
          <w:sz w:val="24"/>
          <w:szCs w:val="24"/>
          <w:lang w:val="hy-AM"/>
        </w:rPr>
        <w:t>ալիումի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նիտրիդի</w:t>
      </w:r>
      <w:r w:rsidRPr="00483C16">
        <w:rPr>
          <w:rStyle w:val="FontStyle144"/>
          <w:rFonts w:ascii="GHEA Grapalat" w:hAnsi="GHEA Grapalat"/>
          <w:sz w:val="24"/>
          <w:szCs w:val="24"/>
          <w:lang w:val="hy-AM"/>
        </w:rPr>
        <w:t xml:space="preserve"> (AlGaN) կիսահաղորդիչ </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սուբստրատներ</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նշված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նյութերի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ձուլվածքներ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ձուլակտորներ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այլ</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նախաձևերը</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 xml:space="preserve">որոնց </w:t>
      </w:r>
      <w:r w:rsidRPr="00483C16">
        <w:rPr>
          <w:rFonts w:ascii="GHEA Grapalat" w:hAnsi="GHEA Grapalat" w:cs="Sylfaen"/>
          <w:lang w:val="hy-AM"/>
        </w:rPr>
        <w:t xml:space="preserve">դիմադրողականությունը ավելի բարձր է </w:t>
      </w:r>
      <w:r w:rsidRPr="00483C16">
        <w:rPr>
          <w:rFonts w:ascii="GHEA Grapalat" w:hAnsi="GHEA Grapalat"/>
          <w:lang w:val="hy-AM"/>
        </w:rPr>
        <w:t xml:space="preserve">10 000 </w:t>
      </w:r>
      <w:r w:rsidRPr="00483C16">
        <w:rPr>
          <w:rFonts w:ascii="GHEA Grapalat" w:hAnsi="GHEA Grapalat" w:cs="Sylfaen"/>
          <w:lang w:val="hy-AM"/>
        </w:rPr>
        <w:t>օհմ</w:t>
      </w:r>
      <w:r w:rsidRPr="00483C16">
        <w:rPr>
          <w:rFonts w:ascii="GHEA Grapalat" w:hAnsi="GHEA Grapalat"/>
          <w:lang w:val="hy-AM"/>
        </w:rPr>
        <w:t>/</w:t>
      </w:r>
      <w:r w:rsidRPr="00483C16">
        <w:rPr>
          <w:rFonts w:ascii="GHEA Grapalat" w:hAnsi="GHEA Grapalat" w:cs="Sylfaen"/>
          <w:lang w:val="hy-AM"/>
        </w:rPr>
        <w:t>սմ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Style w:val="FontStyle144"/>
          <w:rFonts w:ascii="GHEA Grapalat" w:hAnsi="GHEA Grapalat"/>
          <w:sz w:val="24"/>
          <w:szCs w:val="24"/>
          <w:lang w:val="hy-AM"/>
        </w:rPr>
        <w:t>20</w:t>
      </w:r>
      <w:r w:rsidRPr="00483C16">
        <w:rPr>
          <w:rStyle w:val="FontStyle144"/>
          <w:rFonts w:ascii="GHEA Grapalat" w:hAnsi="GHEA Grapalat" w:cs="Sylfaen"/>
          <w:sz w:val="24"/>
          <w:szCs w:val="24"/>
          <w:lang w:val="hy-AM"/>
        </w:rPr>
        <w:t>°</w:t>
      </w:r>
      <w:r w:rsidRPr="00483C16">
        <w:rPr>
          <w:rStyle w:val="FontStyle144"/>
          <w:rFonts w:ascii="GHEA Grapalat" w:hAnsi="GHEA Grapalat"/>
          <w:sz w:val="24"/>
          <w:szCs w:val="24"/>
          <w:lang w:val="hy-AM"/>
        </w:rPr>
        <w:t>C ջերմաստիճանում:</w:t>
      </w:r>
      <w:r w:rsidRPr="00483C16">
        <w:rPr>
          <w:rFonts w:ascii="GHEA Grapalat" w:hAnsi="GHEA Grapalat" w:cs="Times LatArm"/>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Style w:val="FontStyle144"/>
          <w:rFonts w:ascii="GHEA Grapalat" w:hAnsi="GHEA Grapalat" w:cs="Times LatArm"/>
          <w:sz w:val="24"/>
          <w:szCs w:val="24"/>
          <w:lang w:val="hy-AM"/>
        </w:rPr>
      </w:pPr>
      <w:r w:rsidRPr="00483C16">
        <w:rPr>
          <w:rStyle w:val="FontStyle144"/>
          <w:rFonts w:ascii="GHEA Grapalat" w:hAnsi="GHEA Grapalat"/>
          <w:sz w:val="24"/>
          <w:szCs w:val="24"/>
          <w:lang w:val="hy-AM"/>
        </w:rPr>
        <w:t>3C006</w:t>
      </w:r>
      <w:r w:rsidRPr="00483C16">
        <w:rPr>
          <w:rFonts w:ascii="GHEA Grapalat" w:hAnsi="GHEA Grapalat"/>
          <w:spacing w:val="-2"/>
          <w:lang w:val="hy-AM"/>
        </w:rPr>
        <w:tab/>
      </w:r>
      <w:r w:rsidR="00D76829" w:rsidRPr="00483C16">
        <w:rPr>
          <w:rFonts w:ascii="GHEA Grapalat" w:hAnsi="GHEA Grapalat"/>
          <w:spacing w:val="-2"/>
          <w:lang w:val="hy-AM"/>
        </w:rPr>
        <w:t>“</w:t>
      </w:r>
      <w:r w:rsidRPr="00483C16">
        <w:rPr>
          <w:rFonts w:ascii="GHEA Grapalat" w:hAnsi="GHEA Grapalat"/>
          <w:spacing w:val="-2"/>
          <w:lang w:val="hy-AM"/>
        </w:rPr>
        <w:t>Սուբստրատներ</w:t>
      </w:r>
      <w:r w:rsidR="00D76829" w:rsidRPr="00483C16">
        <w:rPr>
          <w:rFonts w:ascii="GHEA Grapalat" w:hAnsi="GHEA Grapalat"/>
          <w:spacing w:val="-2"/>
          <w:lang w:val="hy-AM"/>
        </w:rPr>
        <w:t>”</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որոնք</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հատկորոշված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են</w:t>
      </w:r>
      <w:r w:rsidRPr="00483C16">
        <w:rPr>
          <w:rStyle w:val="FontStyle144"/>
          <w:rFonts w:ascii="GHEA Grapalat" w:hAnsi="GHEA Grapalat"/>
          <w:sz w:val="24"/>
          <w:szCs w:val="24"/>
          <w:lang w:val="hy-AM"/>
        </w:rPr>
        <w:t xml:space="preserve"> 3C005 </w:t>
      </w:r>
      <w:r w:rsidRPr="00483C16">
        <w:rPr>
          <w:rStyle w:val="FontStyle144"/>
          <w:rFonts w:ascii="GHEA Grapalat" w:hAnsi="GHEA Grapalat" w:cs="Sylfaen"/>
          <w:sz w:val="24"/>
          <w:szCs w:val="24"/>
          <w:lang w:val="hy-AM"/>
        </w:rPr>
        <w:t>կետում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ունեն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սիլիկոնային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կարբիդի</w:t>
      </w:r>
      <w:r w:rsidRPr="00483C16">
        <w:rPr>
          <w:rStyle w:val="FontStyle144"/>
          <w:rFonts w:ascii="GHEA Grapalat" w:hAnsi="GHEA Grapalat"/>
          <w:sz w:val="24"/>
          <w:szCs w:val="24"/>
          <w:lang w:val="hy-AM"/>
        </w:rPr>
        <w:t>, գ</w:t>
      </w:r>
      <w:r w:rsidRPr="00483C16">
        <w:rPr>
          <w:rStyle w:val="FontStyle144"/>
          <w:rFonts w:ascii="GHEA Grapalat" w:hAnsi="GHEA Grapalat" w:cs="Sylfaen"/>
          <w:sz w:val="24"/>
          <w:szCs w:val="24"/>
          <w:lang w:val="hy-AM"/>
        </w:rPr>
        <w:t>ալիումի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նիտրիդի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ալյումինի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նիտրիդի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ալյումին</w:t>
      </w:r>
      <w:r w:rsidRPr="00483C16">
        <w:rPr>
          <w:rStyle w:val="FontStyle144"/>
          <w:rFonts w:ascii="GHEA Grapalat" w:hAnsi="GHEA Grapalat"/>
          <w:sz w:val="24"/>
          <w:szCs w:val="24"/>
          <w:lang w:val="hy-AM"/>
        </w:rPr>
        <w:t>-գ</w:t>
      </w:r>
      <w:r w:rsidRPr="00483C16">
        <w:rPr>
          <w:rStyle w:val="FontStyle144"/>
          <w:rFonts w:ascii="GHEA Grapalat" w:hAnsi="GHEA Grapalat" w:cs="Sylfaen"/>
          <w:sz w:val="24"/>
          <w:szCs w:val="24"/>
          <w:lang w:val="hy-AM"/>
        </w:rPr>
        <w:t>ալիումի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նիտրիդի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առնվազն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մեկ</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էպիտաքսային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շերտ</w:t>
      </w:r>
      <w:r w:rsidRPr="00483C16">
        <w:rPr>
          <w:rStyle w:val="FontStyle144"/>
          <w:rFonts w:ascii="GHEA Grapalat" w:hAnsi="GHEA Grapalat" w:cs="Times LatArm"/>
          <w:sz w:val="24"/>
          <w:szCs w:val="24"/>
          <w:lang w:val="hy-AM"/>
        </w:rPr>
        <w:t xml:space="preserve">։ </w:t>
      </w:r>
    </w:p>
    <w:p w:rsidR="00E77C02" w:rsidRPr="00483C16" w:rsidRDefault="00E77C02" w:rsidP="00483C16">
      <w:pPr>
        <w:pStyle w:val="BodyText"/>
        <w:tabs>
          <w:tab w:val="left" w:pos="1711"/>
        </w:tabs>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483C16">
        <w:rPr>
          <w:rFonts w:ascii="GHEA Grapalat" w:hAnsi="GHEA Grapalat"/>
          <w:b/>
          <w:lang w:val="hy-AM"/>
        </w:rPr>
        <w:t>3D</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3D001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որը հատուկ նախագծված է </w:t>
      </w:r>
      <w:r w:rsidRPr="00483C16">
        <w:rPr>
          <w:rFonts w:ascii="GHEA Grapalat" w:hAnsi="GHEA Grapalat"/>
          <w:lang w:val="hy-AM"/>
        </w:rPr>
        <w:t>3A001.b.-</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3A002.հ. </w:t>
      </w:r>
      <w:r w:rsidRPr="00483C16">
        <w:rPr>
          <w:rFonts w:ascii="GHEA Grapalat" w:hAnsi="GHEA Grapalat" w:cs="Sylfaen"/>
          <w:lang w:val="hy-AM"/>
        </w:rPr>
        <w:t>կամ</w:t>
      </w:r>
      <w:r w:rsidRPr="00483C16">
        <w:rPr>
          <w:rFonts w:ascii="GHEA Grapalat" w:hAnsi="GHEA Grapalat"/>
          <w:lang w:val="hy-AM"/>
        </w:rPr>
        <w:t xml:space="preserve"> 3B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նշվող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3D002</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որը հատուկ նախագծված է </w:t>
      </w:r>
      <w:r w:rsidRPr="00483C16">
        <w:rPr>
          <w:rStyle w:val="FontStyle144"/>
          <w:rFonts w:ascii="GHEA Grapalat" w:hAnsi="GHEA Grapalat"/>
          <w:sz w:val="24"/>
          <w:szCs w:val="24"/>
          <w:lang w:val="hy-AM"/>
        </w:rPr>
        <w:t>3B001.a.-</w:t>
      </w:r>
      <w:r w:rsidRPr="00483C16">
        <w:rPr>
          <w:rStyle w:val="FontStyle144"/>
          <w:rFonts w:ascii="GHEA Grapalat" w:hAnsi="GHEA Grapalat" w:cs="Sylfaen"/>
          <w:sz w:val="24"/>
          <w:szCs w:val="24"/>
          <w:lang w:val="hy-AM"/>
        </w:rPr>
        <w:t>ից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մինչև</w:t>
      </w:r>
      <w:r w:rsidRPr="00483C16">
        <w:rPr>
          <w:rStyle w:val="FontStyle144"/>
          <w:rFonts w:ascii="GHEA Grapalat" w:hAnsi="GHEA Grapalat"/>
          <w:sz w:val="24"/>
          <w:szCs w:val="24"/>
          <w:lang w:val="hy-AM"/>
        </w:rPr>
        <w:t xml:space="preserve"> 3B001.f., 3B002 կամ 3A225 </w:t>
      </w:r>
      <w:r w:rsidRPr="00483C16">
        <w:rPr>
          <w:rStyle w:val="FontStyle144"/>
          <w:rFonts w:ascii="GHEA Grapalat" w:hAnsi="GHEA Grapalat" w:cs="Sylfaen"/>
          <w:sz w:val="24"/>
          <w:szCs w:val="24"/>
          <w:lang w:val="hy-AM"/>
        </w:rPr>
        <w:t>կետերում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նշվող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սարքավորումներում</w:t>
      </w:r>
      <w:r w:rsidRPr="00483C16">
        <w:rPr>
          <w:rStyle w:val="FontStyle144"/>
          <w:rFonts w:ascii="GHEA Grapalat" w:hAnsi="GHEA Grapalat"/>
          <w:sz w:val="24"/>
          <w:szCs w:val="24"/>
          <w:lang w:val="hy-AM"/>
        </w:rPr>
        <w:t xml:space="preserve"> օգտագործվելու </w:t>
      </w:r>
      <w:r w:rsidRPr="00483C16">
        <w:rPr>
          <w:rStyle w:val="FontStyle144"/>
          <w:rFonts w:ascii="GHEA Grapalat" w:hAnsi="GHEA Grapalat" w:cs="Sylfaen"/>
          <w:sz w:val="24"/>
          <w:szCs w:val="24"/>
          <w:lang w:val="hy-AM"/>
        </w:rPr>
        <w:t xml:space="preserve">համար: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Arial"/>
          <w:lang w:val="hy-AM"/>
        </w:rPr>
      </w:pPr>
      <w:r w:rsidRPr="00483C16">
        <w:rPr>
          <w:rFonts w:ascii="GHEA Grapalat" w:hAnsi="GHEA Grapalat"/>
          <w:lang w:val="hy-AM"/>
        </w:rPr>
        <w:t>3D003</w:t>
      </w:r>
      <w:r w:rsidRPr="00483C16">
        <w:rPr>
          <w:rFonts w:ascii="GHEA Grapalat" w:hAnsi="GHEA Grapalat"/>
          <w:lang w:val="hy-AM"/>
        </w:rPr>
        <w:tab/>
        <w:t>'</w:t>
      </w:r>
      <w:r w:rsidRPr="00483C16">
        <w:rPr>
          <w:rFonts w:ascii="GHEA Grapalat" w:hAnsi="GHEA Grapalat" w:cs="Arial"/>
          <w:lang w:val="hy-AM"/>
        </w:rPr>
        <w:t xml:space="preserve">Համակարգչային լիտոգրաֆիայի' համակարգչային վիմատպագրության  "ծրագրային ապահովում" հատուկ մշակված  EUV վիմատպագրական դիմակների կամ ցանցերի վրա վիմատպագրության "մշակման" համար: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ab/>
      </w:r>
      <w:r w:rsidRPr="00483C16">
        <w:rPr>
          <w:rFonts w:ascii="GHEA Grapalat" w:hAnsi="GHEA Grapalat" w:cs="Arial"/>
          <w:u w:val="single"/>
          <w:lang w:val="hy-AM"/>
        </w:rPr>
        <w:t>Տեխնիկական ծանոթագրություն</w:t>
      </w:r>
      <w:r w:rsidRPr="00483C16">
        <w:rPr>
          <w:rFonts w:ascii="GHEA Grapalat" w:hAnsi="GHEA Grapalat" w:cs="Arial"/>
          <w:lang w:val="hy-AM"/>
        </w:rPr>
        <w:t xml:space="preserve"> </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i/>
          <w:lang w:val="hy-AM"/>
        </w:rPr>
      </w:pPr>
      <w:r w:rsidRPr="00483C16">
        <w:rPr>
          <w:rFonts w:ascii="GHEA Grapalat" w:hAnsi="GHEA Grapalat"/>
          <w:lang w:val="hy-AM"/>
        </w:rPr>
        <w:tab/>
        <w:t>'</w:t>
      </w:r>
      <w:r w:rsidRPr="00483C16">
        <w:rPr>
          <w:rFonts w:ascii="GHEA Grapalat" w:hAnsi="GHEA Grapalat" w:cs="Arial"/>
          <w:lang w:val="hy-AM"/>
        </w:rPr>
        <w:t>Համակարգչային վիմատպագրությունը</w:t>
      </w:r>
      <w:r w:rsidRPr="00483C16">
        <w:rPr>
          <w:rFonts w:ascii="GHEA Grapalat" w:hAnsi="GHEA Grapalat"/>
          <w:lang w:val="hy-AM"/>
        </w:rPr>
        <w:t xml:space="preserve">' </w:t>
      </w:r>
      <w:r w:rsidRPr="00483C16">
        <w:rPr>
          <w:rFonts w:ascii="GHEA Grapalat" w:hAnsi="GHEA Grapalat" w:cs="Arial"/>
          <w:lang w:val="hy-AM"/>
        </w:rPr>
        <w:t xml:space="preserve">համակարգչային մոդելավորման կիրառումն է վիմատպագրական գործընթացում պատկերագրման կատարողականությունը կանխատեսելու, ուղղելու, օպտիմալացնելու և վավերացնելու համար </w:t>
      </w:r>
      <w:r w:rsidRPr="00483C16">
        <w:rPr>
          <w:rFonts w:ascii="GHEA Grapalat" w:hAnsi="GHEA Grapalat"/>
          <w:lang w:val="hy-AM"/>
        </w:rPr>
        <w:t xml:space="preserve"> </w:t>
      </w:r>
      <w:r w:rsidRPr="00483C16">
        <w:rPr>
          <w:rFonts w:ascii="GHEA Grapalat" w:hAnsi="GHEA Grapalat" w:cs="Arial"/>
          <w:lang w:val="hy-AM"/>
        </w:rPr>
        <w:t>մի շարք պատկերների, գործընթացների և համակարգչային պայմանների համար:</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3D004</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3A003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3D005 </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xml:space="preserve">, որը հատուկ նախագծված է միկրոհամակարգչի, "միկրոպրոցեսորային միկրոսխեմայի" կամ  "միկրոհամակարգչի միկրոսխեմայի" գործունեությունը վերականգնելու համար Էլեկտրամագնիսական պուլսի (EMP) կամ էլեկտրաստատիկ հարվածի (ESD) ազդեցությունից 1 մվ անց, առանց աշխատանքի շարունակականության կորստի: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3D101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3A101.b.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3D225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է 3A225 կետի բնութագրերին բավարարող հաճախականության փոխակերպիչների և գեներատորների կատարողականության բարելավման կամ սահմանափակումներից ազատման համար:</w:t>
      </w:r>
    </w:p>
    <w:p w:rsidR="00E77C02" w:rsidRPr="00483C16" w:rsidRDefault="00E77C02" w:rsidP="00483C16">
      <w:pPr>
        <w:pStyle w:val="BodyText"/>
        <w:tabs>
          <w:tab w:val="left" w:pos="1711"/>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483C16">
        <w:rPr>
          <w:rFonts w:ascii="GHEA Grapalat" w:hAnsi="GHEA Grapalat"/>
          <w:b/>
          <w:lang w:val="hy-AM"/>
        </w:rPr>
        <w:t>3E</w:t>
      </w:r>
      <w:r w:rsidRPr="00483C16">
        <w:rPr>
          <w:rFonts w:ascii="GHEA Grapalat" w:hAnsi="GHEA Grapalat"/>
          <w:b/>
          <w:lang w:val="hy-AM"/>
        </w:rPr>
        <w:tab/>
      </w:r>
      <w:r w:rsidRPr="00483C16">
        <w:rPr>
          <w:rFonts w:ascii="GHEA Grapalat" w:hAnsi="GHEA Grapalat" w:cs="Sylfaen"/>
          <w:b/>
          <w:lang w:val="hy-AM"/>
        </w:rPr>
        <w:t>Տեխնոլոգիա</w:t>
      </w:r>
      <w:r w:rsidRPr="00483C16">
        <w:rPr>
          <w:rFonts w:ascii="GHEA Grapalat" w:hAnsi="GHEA Grapalat"/>
          <w:b/>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3E001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3A, 3B </w:t>
      </w:r>
      <w:r w:rsidRPr="00483C16">
        <w:rPr>
          <w:rFonts w:ascii="GHEA Grapalat" w:hAnsi="GHEA Grapalat" w:cs="Sylfaen"/>
          <w:lang w:val="hy-AM"/>
        </w:rPr>
        <w:t>կամ</w:t>
      </w:r>
      <w:r w:rsidRPr="00483C16">
        <w:rPr>
          <w:rFonts w:ascii="GHEA Grapalat" w:hAnsi="GHEA Grapalat"/>
          <w:lang w:val="hy-AM"/>
        </w:rPr>
        <w:t xml:space="preserve"> 3C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նյութերի </w:t>
      </w:r>
      <w:r w:rsidR="00D76829" w:rsidRPr="00483C16">
        <w:rPr>
          <w:rFonts w:ascii="GHEA Grapalat" w:hAnsi="GHEA Grapalat" w:cs="Sylfaen"/>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3E001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3A003 կետով </w:t>
      </w:r>
      <w:r w:rsidRPr="00483C16">
        <w:rPr>
          <w:rFonts w:ascii="GHEA Grapalat" w:hAnsi="GHEA Grapalat" w:cs="Sylfaen"/>
          <w:i/>
          <w:lang w:val="hy-AM"/>
        </w:rPr>
        <w:t xml:space="preserve">վերահսկվող սարքավորումների կամ դրանց բաղադրամասերի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տեխնոլոգիաները</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 </w:t>
      </w:r>
      <w:r w:rsidRPr="00483C16">
        <w:rPr>
          <w:rFonts w:ascii="GHEA Grapalat" w:hAnsi="GHEA Grapalat"/>
          <w:i/>
          <w:lang w:val="hy-AM"/>
        </w:rPr>
        <w:t xml:space="preserve">3E001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3A001.a.3.-</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3A001.a.12. </w:t>
      </w:r>
      <w:r w:rsidRPr="00483C16">
        <w:rPr>
          <w:rFonts w:ascii="GHEA Grapalat" w:hAnsi="GHEA Grapalat" w:cs="Sylfaen"/>
          <w:i/>
          <w:lang w:val="hy-AM"/>
        </w:rPr>
        <w:t>կետերով</w:t>
      </w:r>
      <w:r w:rsidRPr="00483C16">
        <w:rPr>
          <w:rFonts w:ascii="GHEA Grapalat" w:hAnsi="GHEA Grapalat"/>
          <w:i/>
          <w:lang w:val="hy-AM"/>
        </w:rPr>
        <w:t xml:space="preserve"> </w:t>
      </w:r>
      <w:r w:rsidRPr="00483C16">
        <w:rPr>
          <w:rFonts w:ascii="GHEA Grapalat" w:hAnsi="GHEA Grapalat" w:cs="Sylfaen"/>
          <w:i/>
          <w:lang w:val="hy-AM"/>
        </w:rPr>
        <w:t>հսկվող</w:t>
      </w:r>
      <w:r w:rsidRPr="00483C16">
        <w:rPr>
          <w:rFonts w:ascii="GHEA Grapalat" w:hAnsi="GHEA Grapalat"/>
          <w:i/>
          <w:lang w:val="hy-AM"/>
        </w:rPr>
        <w:t xml:space="preserve"> </w:t>
      </w:r>
      <w:r w:rsidRPr="00483C16">
        <w:rPr>
          <w:rFonts w:ascii="GHEA Grapalat" w:hAnsi="GHEA Grapalat" w:cs="Sylfaen"/>
          <w:i/>
          <w:lang w:val="hy-AM"/>
        </w:rPr>
        <w:t>ինտեգրալային</w:t>
      </w:r>
      <w:r w:rsidRPr="00483C16">
        <w:rPr>
          <w:rFonts w:ascii="GHEA Grapalat" w:hAnsi="GHEA Grapalat"/>
          <w:i/>
          <w:lang w:val="hy-AM"/>
        </w:rPr>
        <w:t xml:space="preserve"> </w:t>
      </w:r>
      <w:r w:rsidRPr="00483C16">
        <w:rPr>
          <w:rFonts w:ascii="GHEA Grapalat" w:hAnsi="GHEA Grapalat" w:cs="Sylfaen"/>
          <w:i/>
          <w:lang w:val="hy-AM"/>
        </w:rPr>
        <w:t>սխեմաների</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բոլոր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a. Օգտագործում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0,130 </w:t>
      </w:r>
      <w:r w:rsidRPr="00483C16">
        <w:rPr>
          <w:rFonts w:ascii="GHEA Grapalat" w:hAnsi="GHEA Grapalat" w:cs="Sylfaen"/>
          <w:i/>
          <w:lang w:val="hy-AM"/>
        </w:rPr>
        <w:t>մկմ</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մակարդակի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b. Ստեղծում են բազմաշերտ</w:t>
      </w:r>
      <w:r w:rsidRPr="00483C16">
        <w:rPr>
          <w:rFonts w:ascii="GHEA Grapalat" w:hAnsi="GHEA Grapalat"/>
          <w:i/>
          <w:lang w:val="hy-AM"/>
        </w:rPr>
        <w:t xml:space="preserve"> </w:t>
      </w:r>
      <w:r w:rsidRPr="00483C16">
        <w:rPr>
          <w:rFonts w:ascii="GHEA Grapalat" w:hAnsi="GHEA Grapalat" w:cs="Sylfaen"/>
          <w:i/>
          <w:lang w:val="hy-AM"/>
        </w:rPr>
        <w:t>կառուցվածքներ երեք կամ դրանից պակաս շերտերով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3E002</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 xml:space="preserve">ծանոթագրության,  բացի նրանցից, որոնք հատկորոշված են </w:t>
      </w:r>
      <w:r w:rsidRPr="00483C16">
        <w:rPr>
          <w:rFonts w:ascii="GHEA Grapalat" w:hAnsi="GHEA Grapalat"/>
          <w:lang w:val="hy-AM"/>
        </w:rPr>
        <w:t xml:space="preserve">3E001 կետով,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միկրոպրոցեսորային</w:t>
      </w:r>
      <w:r w:rsidRPr="00483C16">
        <w:rPr>
          <w:rFonts w:ascii="GHEA Grapalat" w:hAnsi="GHEA Grapalat"/>
          <w:lang w:val="hy-AM"/>
        </w:rPr>
        <w:t xml:space="preserve"> </w:t>
      </w:r>
      <w:r w:rsidRPr="00483C16">
        <w:rPr>
          <w:rFonts w:ascii="GHEA Grapalat" w:hAnsi="GHEA Grapalat" w:cs="Sylfaen"/>
          <w:lang w:val="hy-AM"/>
        </w:rPr>
        <w:t>միկրոսխեմաների</w:t>
      </w:r>
      <w:r w:rsidR="00D76829"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միկրոհամակարգչային միկրոսխեմաների</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միկրովերահսկիչ միկրոսխեմաների </w:t>
      </w:r>
      <w:r w:rsidR="00D76829" w:rsidRPr="00483C16">
        <w:rPr>
          <w:rFonts w:ascii="GHEA Grapalat" w:hAnsi="GHEA Grapalat" w:cs="Sylfaen"/>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cs="Sylfaen"/>
          <w:lang w:val="hy-AM"/>
        </w:rPr>
        <w:t xml:space="preserve"> 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թվաբանական</w:t>
      </w:r>
      <w:r w:rsidRPr="00483C16">
        <w:rPr>
          <w:rFonts w:ascii="GHEA Grapalat" w:hAnsi="GHEA Grapalat"/>
          <w:lang w:val="hy-AM"/>
        </w:rPr>
        <w:t xml:space="preserve"> </w:t>
      </w:r>
      <w:r w:rsidRPr="00483C16">
        <w:rPr>
          <w:rFonts w:ascii="GHEA Grapalat" w:hAnsi="GHEA Grapalat" w:cs="Sylfaen"/>
          <w:lang w:val="hy-AM"/>
        </w:rPr>
        <w:t xml:space="preserve">տրամաբանության հանգույց </w:t>
      </w:r>
      <w:r w:rsidRPr="00483C16">
        <w:rPr>
          <w:rFonts w:ascii="GHEA Grapalat" w:hAnsi="GHEA Grapalat"/>
          <w:lang w:val="hy-AM"/>
        </w:rPr>
        <w:t xml:space="preserve">32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 xml:space="preserve">ընտրանքով և հետևյալ բնութագրերից որևէ մեկը.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spacing w:val="-10"/>
          <w:lang w:val="hy-AM"/>
        </w:rPr>
        <w:t>a. ‘</w:t>
      </w:r>
      <w:r w:rsidRPr="00483C16">
        <w:rPr>
          <w:rFonts w:ascii="GHEA Grapalat" w:hAnsi="GHEA Grapalat"/>
          <w:lang w:val="hy-AM"/>
        </w:rPr>
        <w:t>Վեկտորային</w:t>
      </w:r>
      <w:r w:rsidRPr="00483C16">
        <w:rPr>
          <w:rFonts w:ascii="GHEA Grapalat" w:hAnsi="GHEA Grapalat"/>
          <w:spacing w:val="-10"/>
          <w:lang w:val="hy-AM"/>
        </w:rPr>
        <w:t xml:space="preserve"> </w:t>
      </w:r>
      <w:r w:rsidRPr="00483C16">
        <w:rPr>
          <w:rFonts w:ascii="GHEA Grapalat" w:hAnsi="GHEA Grapalat" w:cs="Sylfaen"/>
          <w:spacing w:val="-10"/>
          <w:lang w:val="hy-AM"/>
        </w:rPr>
        <w:t xml:space="preserve">պրոցեսորային </w:t>
      </w:r>
      <w:r w:rsidRPr="00483C16">
        <w:rPr>
          <w:rFonts w:ascii="GHEA Grapalat" w:hAnsi="GHEA Grapalat"/>
          <w:spacing w:val="-10"/>
          <w:lang w:val="hy-AM"/>
        </w:rPr>
        <w:t xml:space="preserve">հանգույցը’ </w:t>
      </w:r>
      <w:r w:rsidRPr="00483C16">
        <w:rPr>
          <w:rFonts w:ascii="GHEA Grapalat" w:hAnsi="GHEA Grapalat" w:cs="Sylfaen"/>
          <w:spacing w:val="-10"/>
          <w:lang w:val="hy-AM"/>
        </w:rPr>
        <w:t>նախագծված</w:t>
      </w:r>
      <w:r w:rsidRPr="00483C16">
        <w:rPr>
          <w:rFonts w:ascii="GHEA Grapalat" w:hAnsi="GHEA Grapalat"/>
          <w:spacing w:val="-10"/>
          <w:lang w:val="hy-AM"/>
        </w:rPr>
        <w:t xml:space="preserve"> է միաժամանակ երկուսից ավելի հաշվարկ կատարելու համար` </w:t>
      </w:r>
      <w:r w:rsidRPr="00483C16">
        <w:rPr>
          <w:rFonts w:ascii="GHEA Grapalat" w:hAnsi="GHEA Grapalat" w:cs="Sylfaen"/>
          <w:spacing w:val="-10"/>
          <w:lang w:val="hy-AM"/>
        </w:rPr>
        <w:t>լողացող</w:t>
      </w:r>
      <w:r w:rsidRPr="00483C16">
        <w:rPr>
          <w:rFonts w:ascii="GHEA Grapalat" w:hAnsi="GHEA Grapalat"/>
          <w:spacing w:val="-10"/>
          <w:lang w:val="hy-AM"/>
        </w:rPr>
        <w:t xml:space="preserve"> </w:t>
      </w:r>
      <w:r w:rsidRPr="00483C16">
        <w:rPr>
          <w:rFonts w:ascii="GHEA Grapalat" w:hAnsi="GHEA Grapalat" w:cs="Sylfaen"/>
          <w:spacing w:val="-10"/>
          <w:lang w:val="hy-AM"/>
        </w:rPr>
        <w:t>կետով</w:t>
      </w:r>
      <w:r w:rsidRPr="00483C16">
        <w:rPr>
          <w:rFonts w:ascii="GHEA Grapalat" w:hAnsi="GHEA Grapalat"/>
          <w:spacing w:val="-10"/>
          <w:lang w:val="hy-AM"/>
        </w:rPr>
        <w:t xml:space="preserve"> </w:t>
      </w:r>
      <w:r w:rsidRPr="00483C16">
        <w:rPr>
          <w:rFonts w:ascii="GHEA Grapalat" w:hAnsi="GHEA Grapalat" w:cs="Sylfaen"/>
          <w:spacing w:val="-10"/>
          <w:lang w:val="hy-AM"/>
        </w:rPr>
        <w:t>վեկտորների</w:t>
      </w:r>
      <w:r w:rsidRPr="00483C16">
        <w:rPr>
          <w:rFonts w:ascii="GHEA Grapalat" w:hAnsi="GHEA Grapalat"/>
          <w:spacing w:val="-10"/>
          <w:lang w:val="hy-AM"/>
        </w:rPr>
        <w:t xml:space="preserve"> </w:t>
      </w:r>
      <w:r w:rsidRPr="00483C16">
        <w:rPr>
          <w:rFonts w:ascii="GHEA Grapalat" w:hAnsi="GHEA Grapalat" w:cs="Sylfaen"/>
          <w:spacing w:val="-10"/>
          <w:lang w:val="hy-AM"/>
        </w:rPr>
        <w:t>վրա</w:t>
      </w:r>
      <w:r w:rsidRPr="00483C16">
        <w:rPr>
          <w:rFonts w:ascii="GHEA Grapalat" w:hAnsi="GHEA Grapalat"/>
          <w:spacing w:val="-10"/>
          <w:lang w:val="hy-AM"/>
        </w:rPr>
        <w:t xml:space="preserve"> </w:t>
      </w:r>
      <w:r w:rsidRPr="00483C16">
        <w:rPr>
          <w:rFonts w:ascii="GHEA Grapalat" w:hAnsi="GHEA Grapalat"/>
          <w:lang w:val="hy-AM"/>
        </w:rPr>
        <w:t xml:space="preserve">(32 </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թվով</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w:t>
      </w:r>
      <w:r w:rsidRPr="00483C16">
        <w:rPr>
          <w:rFonts w:ascii="GHEA Grapalat" w:hAnsi="GHEA Grapalat" w:cs="Sylfaen"/>
          <w:lang w:val="hy-AM"/>
        </w:rPr>
        <w:t>տարածաչափային</w:t>
      </w:r>
      <w:r w:rsidRPr="00483C16">
        <w:rPr>
          <w:rFonts w:ascii="GHEA Grapalat" w:hAnsi="GHEA Grapalat"/>
          <w:lang w:val="hy-AM"/>
        </w:rPr>
        <w:t xml:space="preserve"> </w:t>
      </w:r>
      <w:r w:rsidRPr="00483C16">
        <w:rPr>
          <w:rFonts w:ascii="GHEA Grapalat" w:hAnsi="GHEA Grapalat" w:cs="Sylfaen"/>
          <w:lang w:val="hy-AM"/>
        </w:rPr>
        <w:t>ցանցերում</w:t>
      </w:r>
      <w:r w:rsidRPr="00483C16">
        <w:rPr>
          <w:rFonts w:ascii="GHEA Grapalat" w:hAnsi="GHEA Grapalat"/>
          <w:lang w:val="hy-AM"/>
        </w:rPr>
        <w:t>)</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tabs>
          <w:tab w:val="left" w:pos="2477"/>
        </w:tabs>
        <w:spacing w:before="240" w:after="240" w:line="276" w:lineRule="auto"/>
        <w:ind w:left="1416"/>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spacing w:before="240" w:after="240" w:line="276" w:lineRule="auto"/>
        <w:ind w:left="1416" w:right="1008"/>
        <w:jc w:val="both"/>
        <w:rPr>
          <w:rFonts w:ascii="GHEA Grapalat" w:hAnsi="GHEA Grapalat"/>
          <w:i/>
          <w:lang w:val="hy-AM"/>
        </w:rPr>
      </w:pPr>
      <w:r w:rsidRPr="00483C16">
        <w:rPr>
          <w:rFonts w:ascii="GHEA Grapalat" w:hAnsi="GHEA Grapalat" w:cs="Sylfaen"/>
          <w:i/>
          <w:spacing w:val="-6"/>
          <w:lang w:val="hy-AM"/>
        </w:rPr>
        <w:t>‘Վեկտորային</w:t>
      </w:r>
      <w:r w:rsidRPr="00483C16">
        <w:rPr>
          <w:rFonts w:ascii="GHEA Grapalat" w:hAnsi="GHEA Grapalat"/>
          <w:i/>
          <w:spacing w:val="-6"/>
          <w:lang w:val="hy-AM"/>
        </w:rPr>
        <w:t xml:space="preserve"> </w:t>
      </w:r>
      <w:r w:rsidRPr="00483C16">
        <w:rPr>
          <w:rFonts w:ascii="GHEA Grapalat" w:hAnsi="GHEA Grapalat" w:cs="Sylfaen"/>
          <w:i/>
          <w:spacing w:val="-6"/>
          <w:lang w:val="hy-AM"/>
        </w:rPr>
        <w:t>պրոցեսորային</w:t>
      </w:r>
      <w:r w:rsidRPr="00483C16">
        <w:rPr>
          <w:rFonts w:ascii="GHEA Grapalat" w:hAnsi="GHEA Grapalat"/>
          <w:i/>
          <w:spacing w:val="-6"/>
          <w:lang w:val="hy-AM"/>
        </w:rPr>
        <w:t xml:space="preserve"> հանգույցը’ </w:t>
      </w:r>
      <w:r w:rsidRPr="00483C16">
        <w:rPr>
          <w:rFonts w:ascii="GHEA Grapalat" w:hAnsi="GHEA Grapalat" w:cs="Sylfaen"/>
          <w:i/>
          <w:spacing w:val="-6"/>
          <w:lang w:val="hy-AM"/>
        </w:rPr>
        <w:t>պրոցեսորային</w:t>
      </w:r>
      <w:r w:rsidRPr="00483C16">
        <w:rPr>
          <w:rFonts w:ascii="GHEA Grapalat" w:hAnsi="GHEA Grapalat"/>
          <w:i/>
          <w:spacing w:val="-6"/>
          <w:lang w:val="hy-AM"/>
        </w:rPr>
        <w:t xml:space="preserve"> </w:t>
      </w:r>
      <w:r w:rsidRPr="00483C16">
        <w:rPr>
          <w:rFonts w:ascii="GHEA Grapalat" w:hAnsi="GHEA Grapalat" w:cs="Sylfaen"/>
          <w:i/>
          <w:spacing w:val="-6"/>
          <w:lang w:val="hy-AM"/>
        </w:rPr>
        <w:t>տարր</w:t>
      </w:r>
      <w:r w:rsidRPr="00483C16">
        <w:rPr>
          <w:rFonts w:ascii="GHEA Grapalat" w:hAnsi="GHEA Grapalat"/>
          <w:i/>
          <w:spacing w:val="-6"/>
          <w:lang w:val="hy-AM"/>
        </w:rPr>
        <w:t xml:space="preserve"> </w:t>
      </w:r>
      <w:r w:rsidRPr="00483C16">
        <w:rPr>
          <w:rFonts w:ascii="GHEA Grapalat" w:hAnsi="GHEA Grapalat" w:cs="Sylfaen"/>
          <w:i/>
          <w:spacing w:val="-6"/>
          <w:lang w:val="hy-AM"/>
        </w:rPr>
        <w:t>է,</w:t>
      </w:r>
      <w:r w:rsidRPr="00483C16">
        <w:rPr>
          <w:rFonts w:ascii="GHEA Grapalat" w:hAnsi="GHEA Grapalat"/>
          <w:i/>
          <w:spacing w:val="-6"/>
          <w:lang w:val="hy-AM"/>
        </w:rPr>
        <w:t xml:space="preserve"> </w:t>
      </w:r>
      <w:r w:rsidRPr="00483C16">
        <w:rPr>
          <w:rFonts w:ascii="GHEA Grapalat" w:hAnsi="GHEA Grapalat" w:cs="Sylfaen"/>
          <w:i/>
          <w:spacing w:val="-6"/>
          <w:lang w:val="hy-AM"/>
        </w:rPr>
        <w:t>ներկառուցված</w:t>
      </w:r>
      <w:r w:rsidRPr="00483C16">
        <w:rPr>
          <w:rFonts w:ascii="GHEA Grapalat" w:hAnsi="GHEA Grapalat"/>
          <w:i/>
          <w:spacing w:val="-6"/>
          <w:lang w:val="hy-AM"/>
        </w:rPr>
        <w:t xml:space="preserve"> </w:t>
      </w:r>
      <w:r w:rsidRPr="00483C16">
        <w:rPr>
          <w:rFonts w:ascii="GHEA Grapalat" w:hAnsi="GHEA Grapalat" w:cs="Sylfaen"/>
          <w:i/>
          <w:spacing w:val="-6"/>
          <w:lang w:val="hy-AM"/>
        </w:rPr>
        <w:t>հրահանգներով</w:t>
      </w:r>
      <w:r w:rsidRPr="00483C16">
        <w:rPr>
          <w:rFonts w:ascii="GHEA Grapalat" w:hAnsi="GHEA Grapalat"/>
          <w:i/>
          <w:spacing w:val="-6"/>
          <w:lang w:val="hy-AM"/>
        </w:rPr>
        <w:t xml:space="preserve">, </w:t>
      </w:r>
      <w:r w:rsidRPr="00483C16">
        <w:rPr>
          <w:rFonts w:ascii="GHEA Grapalat" w:hAnsi="GHEA Grapalat" w:cs="Sylfaen"/>
          <w:i/>
          <w:spacing w:val="-6"/>
          <w:lang w:val="hy-AM"/>
        </w:rPr>
        <w:t>որոնք</w:t>
      </w:r>
      <w:r w:rsidRPr="00483C16">
        <w:rPr>
          <w:rFonts w:ascii="GHEA Grapalat" w:hAnsi="GHEA Grapalat"/>
          <w:i/>
          <w:spacing w:val="-6"/>
          <w:lang w:val="hy-AM"/>
        </w:rPr>
        <w:t xml:space="preserve"> </w:t>
      </w:r>
      <w:r w:rsidRPr="00483C16">
        <w:rPr>
          <w:rFonts w:ascii="GHEA Grapalat" w:hAnsi="GHEA Grapalat" w:cs="Sylfaen"/>
          <w:i/>
          <w:iCs/>
          <w:spacing w:val="-5"/>
          <w:lang w:val="hy-AM"/>
        </w:rPr>
        <w:t>միաժամանակ</w:t>
      </w:r>
      <w:r w:rsidRPr="00483C16">
        <w:rPr>
          <w:rFonts w:ascii="GHEA Grapalat" w:hAnsi="GHEA Grapalat" w:cs="Sylfaen"/>
          <w:i/>
          <w:spacing w:val="-6"/>
          <w:lang w:val="hy-AM"/>
        </w:rPr>
        <w:t xml:space="preserve"> բազմակի</w:t>
      </w:r>
      <w:r w:rsidRPr="00483C16">
        <w:rPr>
          <w:rFonts w:ascii="GHEA Grapalat" w:hAnsi="GHEA Grapalat"/>
          <w:i/>
          <w:spacing w:val="-6"/>
          <w:lang w:val="hy-AM"/>
        </w:rPr>
        <w:t xml:space="preserve"> </w:t>
      </w:r>
      <w:r w:rsidRPr="00483C16">
        <w:rPr>
          <w:rFonts w:ascii="GHEA Grapalat" w:hAnsi="GHEA Grapalat" w:cs="Sylfaen"/>
          <w:i/>
          <w:spacing w:val="-6"/>
          <w:lang w:val="hy-AM"/>
        </w:rPr>
        <w:t>հաշվարկներ</w:t>
      </w:r>
      <w:r w:rsidRPr="00483C16">
        <w:rPr>
          <w:rFonts w:ascii="GHEA Grapalat" w:hAnsi="GHEA Grapalat"/>
          <w:i/>
          <w:spacing w:val="-6"/>
          <w:lang w:val="hy-AM"/>
        </w:rPr>
        <w:t xml:space="preserve"> </w:t>
      </w:r>
      <w:r w:rsidRPr="00483C16">
        <w:rPr>
          <w:rFonts w:ascii="GHEA Grapalat" w:hAnsi="GHEA Grapalat" w:cs="Sylfaen"/>
          <w:i/>
          <w:spacing w:val="-6"/>
          <w:lang w:val="hy-AM"/>
        </w:rPr>
        <w:t>են կատարում</w:t>
      </w:r>
      <w:r w:rsidRPr="00483C16">
        <w:rPr>
          <w:rFonts w:ascii="GHEA Grapalat" w:hAnsi="GHEA Grapalat"/>
          <w:i/>
          <w:spacing w:val="-6"/>
          <w:lang w:val="hy-AM"/>
        </w:rPr>
        <w:t xml:space="preserve"> </w:t>
      </w:r>
      <w:r w:rsidRPr="00483C16">
        <w:rPr>
          <w:rFonts w:ascii="GHEA Grapalat" w:hAnsi="GHEA Grapalat" w:cs="Sylfaen"/>
          <w:i/>
          <w:spacing w:val="-6"/>
          <w:lang w:val="hy-AM"/>
        </w:rPr>
        <w:t>լողացող</w:t>
      </w:r>
      <w:r w:rsidRPr="00483C16">
        <w:rPr>
          <w:rFonts w:ascii="GHEA Grapalat" w:hAnsi="GHEA Grapalat"/>
          <w:i/>
          <w:spacing w:val="-6"/>
          <w:lang w:val="hy-AM"/>
        </w:rPr>
        <w:t xml:space="preserve"> </w:t>
      </w:r>
      <w:r w:rsidRPr="00483C16">
        <w:rPr>
          <w:rFonts w:ascii="GHEA Grapalat" w:hAnsi="GHEA Grapalat" w:cs="Sylfaen"/>
          <w:i/>
          <w:spacing w:val="-6"/>
          <w:lang w:val="hy-AM"/>
        </w:rPr>
        <w:t>կետի</w:t>
      </w:r>
      <w:r w:rsidRPr="00483C16">
        <w:rPr>
          <w:rFonts w:ascii="GHEA Grapalat" w:hAnsi="GHEA Grapalat"/>
          <w:i/>
          <w:spacing w:val="-6"/>
          <w:lang w:val="hy-AM"/>
        </w:rPr>
        <w:t xml:space="preserve"> </w:t>
      </w:r>
      <w:r w:rsidRPr="00483C16">
        <w:rPr>
          <w:rFonts w:ascii="GHEA Grapalat" w:hAnsi="GHEA Grapalat" w:cs="Sylfaen"/>
          <w:i/>
          <w:spacing w:val="-6"/>
          <w:lang w:val="hy-AM"/>
        </w:rPr>
        <w:t>վեկտորների</w:t>
      </w:r>
      <w:r w:rsidRPr="00483C16">
        <w:rPr>
          <w:rFonts w:ascii="GHEA Grapalat" w:hAnsi="GHEA Grapalat"/>
          <w:i/>
          <w:spacing w:val="-6"/>
          <w:lang w:val="hy-AM"/>
        </w:rPr>
        <w:t xml:space="preserve"> </w:t>
      </w:r>
      <w:r w:rsidRPr="00483C16">
        <w:rPr>
          <w:rFonts w:ascii="GHEA Grapalat" w:hAnsi="GHEA Grapalat" w:cs="Sylfaen"/>
          <w:i/>
          <w:spacing w:val="-6"/>
          <w:lang w:val="hy-AM"/>
        </w:rPr>
        <w:t>վրա</w:t>
      </w:r>
      <w:r w:rsidRPr="00483C16">
        <w:rPr>
          <w:rFonts w:ascii="GHEA Grapalat" w:hAnsi="GHEA Grapalat"/>
          <w:i/>
          <w:spacing w:val="-6"/>
          <w:lang w:val="hy-AM"/>
        </w:rPr>
        <w:t xml:space="preserve"> </w:t>
      </w:r>
      <w:r w:rsidRPr="00483C16">
        <w:rPr>
          <w:rFonts w:ascii="GHEA Grapalat" w:hAnsi="GHEA Grapalat"/>
          <w:i/>
          <w:iCs/>
          <w:spacing w:val="-5"/>
          <w:lang w:val="hy-AM"/>
        </w:rPr>
        <w:t>(</w:t>
      </w:r>
      <w:r w:rsidRPr="00483C16">
        <w:rPr>
          <w:rFonts w:ascii="GHEA Grapalat" w:hAnsi="GHEA Grapalat" w:cs="Sylfaen"/>
          <w:i/>
          <w:iCs/>
          <w:spacing w:val="-5"/>
          <w:lang w:val="hy-AM"/>
        </w:rPr>
        <w:t>մեկ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տարածաչափային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ցանցեր</w:t>
      </w:r>
      <w:r w:rsidRPr="00483C16">
        <w:rPr>
          <w:rFonts w:ascii="GHEA Grapalat" w:hAnsi="GHEA Grapalat"/>
          <w:i/>
          <w:iCs/>
          <w:spacing w:val="-5"/>
          <w:lang w:val="hy-AM"/>
        </w:rPr>
        <w:t xml:space="preserve"> 32 </w:t>
      </w:r>
      <w:r w:rsidRPr="00483C16">
        <w:rPr>
          <w:rFonts w:ascii="GHEA Grapalat" w:hAnsi="GHEA Grapalat" w:cs="Sylfaen"/>
          <w:i/>
          <w:iCs/>
          <w:spacing w:val="-5"/>
          <w:lang w:val="hy-AM"/>
        </w:rPr>
        <w:t>կամ</w:t>
      </w:r>
      <w:r w:rsidRPr="00483C16">
        <w:rPr>
          <w:rFonts w:ascii="GHEA Grapalat" w:hAnsi="GHEA Grapalat"/>
          <w:i/>
          <w:iCs/>
          <w:spacing w:val="-5"/>
          <w:lang w:val="hy-AM"/>
        </w:rPr>
        <w:t xml:space="preserve"> </w:t>
      </w:r>
      <w:r w:rsidRPr="00483C16">
        <w:rPr>
          <w:rFonts w:ascii="GHEA Grapalat" w:hAnsi="GHEA Grapalat" w:cs="Sylfaen"/>
          <w:i/>
          <w:iCs/>
          <w:spacing w:val="-5"/>
          <w:lang w:val="hy-AM"/>
        </w:rPr>
        <w:t>բիտերի ավելի մեծ քանակով</w:t>
      </w:r>
      <w:r w:rsidRPr="00483C16">
        <w:rPr>
          <w:rFonts w:ascii="GHEA Grapalat" w:hAnsi="GHEA Grapalat"/>
          <w:i/>
          <w:iCs/>
          <w:spacing w:val="-5"/>
          <w:lang w:val="hy-AM"/>
        </w:rPr>
        <w:t xml:space="preserve">), </w:t>
      </w:r>
      <w:r w:rsidRPr="00483C16">
        <w:rPr>
          <w:rFonts w:ascii="GHEA Grapalat" w:hAnsi="GHEA Grapalat" w:cs="Sylfaen"/>
          <w:i/>
          <w:iCs/>
          <w:spacing w:val="-5"/>
          <w:lang w:val="hy-AM"/>
        </w:rPr>
        <w:t>և</w:t>
      </w:r>
      <w:r w:rsidRPr="00483C16">
        <w:rPr>
          <w:rFonts w:ascii="GHEA Grapalat" w:hAnsi="GHEA Grapalat"/>
          <w:i/>
          <w:iCs/>
          <w:spacing w:val="-5"/>
          <w:lang w:val="hy-AM"/>
        </w:rPr>
        <w:t xml:space="preserve"> </w:t>
      </w:r>
      <w:r w:rsidRPr="00483C16">
        <w:rPr>
          <w:rFonts w:ascii="GHEA Grapalat" w:hAnsi="GHEA Grapalat" w:cs="Sylfaen"/>
          <w:i/>
          <w:iCs/>
          <w:spacing w:val="-5"/>
          <w:lang w:val="hy-AM"/>
        </w:rPr>
        <w:t>ունեն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առնվազն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մեկ</w:t>
      </w:r>
      <w:r w:rsidRPr="00483C16">
        <w:rPr>
          <w:rFonts w:ascii="GHEA Grapalat" w:hAnsi="GHEA Grapalat"/>
          <w:i/>
          <w:iCs/>
          <w:spacing w:val="-5"/>
          <w:lang w:val="hy-AM"/>
        </w:rPr>
        <w:t xml:space="preserve"> </w:t>
      </w:r>
      <w:r w:rsidRPr="00483C16">
        <w:rPr>
          <w:rFonts w:ascii="GHEA Grapalat" w:hAnsi="GHEA Grapalat" w:cs="Sylfaen"/>
          <w:i/>
          <w:iCs/>
          <w:spacing w:val="-5"/>
          <w:lang w:val="hy-AM"/>
        </w:rPr>
        <w:t>վեկտորային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մաթեմատիկական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տրամաբանության</w:t>
      </w:r>
      <w:r w:rsidRPr="00483C16">
        <w:rPr>
          <w:rFonts w:ascii="GHEA Grapalat" w:hAnsi="GHEA Grapalat"/>
          <w:i/>
          <w:iCs/>
          <w:spacing w:val="-5"/>
          <w:lang w:val="hy-AM"/>
        </w:rPr>
        <w:t xml:space="preserve"> հանգույց և վեկտորային գրանցիչ, յուրաքանչյուրը կազմված առնվազն 32 տարրերից: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spacing w:val="-8"/>
          <w:lang w:val="hy-AM"/>
        </w:rPr>
        <w:t xml:space="preserve">b. </w:t>
      </w:r>
      <w:r w:rsidRPr="00483C16">
        <w:rPr>
          <w:rFonts w:ascii="GHEA Grapalat" w:hAnsi="GHEA Grapalat"/>
          <w:lang w:val="hy-AM"/>
        </w:rPr>
        <w:t>Նախագծված</w:t>
      </w:r>
      <w:r w:rsidRPr="00483C16">
        <w:rPr>
          <w:rFonts w:ascii="GHEA Grapalat" w:hAnsi="GHEA Grapalat"/>
          <w:spacing w:val="-8"/>
          <w:lang w:val="hy-AM"/>
        </w:rPr>
        <w:t xml:space="preserve"> </w:t>
      </w:r>
      <w:r w:rsidRPr="00483C16">
        <w:rPr>
          <w:rFonts w:ascii="GHEA Grapalat" w:hAnsi="GHEA Grapalat" w:cs="Sylfaen"/>
          <w:spacing w:val="-8"/>
          <w:lang w:val="hy-AM"/>
        </w:rPr>
        <w:t>են</w:t>
      </w:r>
      <w:r w:rsidRPr="00483C16">
        <w:rPr>
          <w:rFonts w:ascii="GHEA Grapalat" w:hAnsi="GHEA Grapalat"/>
          <w:spacing w:val="-8"/>
          <w:lang w:val="hy-AM"/>
        </w:rPr>
        <w:t xml:space="preserve"> </w:t>
      </w:r>
      <w:r w:rsidRPr="00483C16">
        <w:rPr>
          <w:rFonts w:ascii="GHEA Grapalat" w:hAnsi="GHEA Grapalat" w:cs="Sylfaen"/>
          <w:spacing w:val="-8"/>
          <w:lang w:val="hy-AM"/>
        </w:rPr>
        <w:t>կատարելու</w:t>
      </w:r>
      <w:r w:rsidRPr="00483C16">
        <w:rPr>
          <w:rFonts w:ascii="GHEA Grapalat" w:hAnsi="GHEA Grapalat"/>
          <w:spacing w:val="-8"/>
          <w:lang w:val="hy-AM"/>
        </w:rPr>
        <w:t xml:space="preserve"> չորսից ավելի </w:t>
      </w:r>
      <w:r w:rsidRPr="00483C16">
        <w:rPr>
          <w:rFonts w:ascii="GHEA Grapalat" w:hAnsi="GHEA Grapalat"/>
          <w:lang w:val="hy-AM"/>
        </w:rPr>
        <w:t>64-</w:t>
      </w:r>
      <w:r w:rsidRPr="00483C16">
        <w:rPr>
          <w:rFonts w:ascii="GHEA Grapalat" w:hAnsi="GHEA Grapalat" w:cs="Sylfaen"/>
          <w:lang w:val="hy-AM"/>
        </w:rPr>
        <w:t>բիտից</w:t>
      </w:r>
      <w:r w:rsidRPr="00483C16">
        <w:rPr>
          <w:rFonts w:ascii="GHEA Grapalat" w:hAnsi="GHEA Grapalat"/>
          <w:lang w:val="hy-AM"/>
        </w:rPr>
        <w:t xml:space="preserve"> </w:t>
      </w:r>
      <w:r w:rsidRPr="00483C16">
        <w:rPr>
          <w:rFonts w:ascii="GHEA Grapalat" w:hAnsi="GHEA Grapalat" w:cs="Sylfaen"/>
          <w:spacing w:val="-8"/>
          <w:lang w:val="hy-AM"/>
        </w:rPr>
        <w:t>ավելի</w:t>
      </w:r>
      <w:r w:rsidRPr="00483C16">
        <w:rPr>
          <w:rFonts w:ascii="GHEA Grapalat" w:hAnsi="GHEA Grapalat"/>
          <w:spacing w:val="-8"/>
          <w:lang w:val="hy-AM"/>
        </w:rPr>
        <w:t xml:space="preserve"> մեծ </w:t>
      </w:r>
      <w:r w:rsidRPr="00483C16">
        <w:rPr>
          <w:rFonts w:ascii="GHEA Grapalat" w:hAnsi="GHEA Grapalat" w:cs="Sylfaen"/>
          <w:lang w:val="hy-AM"/>
        </w:rPr>
        <w:t>լողացող</w:t>
      </w:r>
      <w:r w:rsidRPr="00483C16">
        <w:rPr>
          <w:rFonts w:ascii="GHEA Grapalat" w:hAnsi="GHEA Grapalat"/>
          <w:lang w:val="hy-AM"/>
        </w:rPr>
        <w:t>-</w:t>
      </w:r>
      <w:r w:rsidRPr="00483C16">
        <w:rPr>
          <w:rFonts w:ascii="GHEA Grapalat" w:hAnsi="GHEA Grapalat" w:cs="Sylfaen"/>
          <w:lang w:val="hy-AM"/>
        </w:rPr>
        <w:t>կետային</w:t>
      </w:r>
      <w:r w:rsidRPr="00483C16">
        <w:rPr>
          <w:rFonts w:ascii="GHEA Grapalat" w:hAnsi="GHEA Grapalat"/>
          <w:lang w:val="hy-AM"/>
        </w:rPr>
        <w:t xml:space="preserve"> </w:t>
      </w:r>
      <w:r w:rsidRPr="00483C16">
        <w:rPr>
          <w:rFonts w:ascii="GHEA Grapalat" w:hAnsi="GHEA Grapalat" w:cs="Sylfaen"/>
          <w:lang w:val="hy-AM"/>
        </w:rPr>
        <w:t>գործողություններ մեկ ցիկլում;</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cs="Times LatArm"/>
          <w:lang w:val="hy-AM"/>
        </w:rPr>
      </w:pPr>
      <w:r w:rsidRPr="00483C16">
        <w:rPr>
          <w:rFonts w:ascii="GHEA Grapalat" w:hAnsi="GHEA Grapalat"/>
          <w:spacing w:val="-12"/>
          <w:lang w:val="hy-AM"/>
        </w:rPr>
        <w:t xml:space="preserve">c. </w:t>
      </w:r>
      <w:r w:rsidRPr="00483C16">
        <w:rPr>
          <w:rFonts w:ascii="GHEA Grapalat" w:hAnsi="GHEA Grapalat"/>
          <w:lang w:val="hy-AM"/>
        </w:rPr>
        <w:t>Նախագծված</w:t>
      </w:r>
      <w:r w:rsidRPr="00483C16">
        <w:rPr>
          <w:rFonts w:ascii="GHEA Grapalat" w:hAnsi="GHEA Grapalat"/>
          <w:spacing w:val="-8"/>
          <w:lang w:val="hy-AM"/>
        </w:rPr>
        <w:t xml:space="preserve"> </w:t>
      </w:r>
      <w:r w:rsidRPr="00483C16">
        <w:rPr>
          <w:rFonts w:ascii="GHEA Grapalat" w:hAnsi="GHEA Grapalat" w:cs="Sylfaen"/>
          <w:spacing w:val="-8"/>
          <w:lang w:val="hy-AM"/>
        </w:rPr>
        <w:t>են</w:t>
      </w:r>
      <w:r w:rsidRPr="00483C16">
        <w:rPr>
          <w:rFonts w:ascii="GHEA Grapalat" w:hAnsi="GHEA Grapalat"/>
          <w:spacing w:val="-8"/>
          <w:lang w:val="hy-AM"/>
        </w:rPr>
        <w:t xml:space="preserve"> </w:t>
      </w:r>
      <w:r w:rsidRPr="00483C16">
        <w:rPr>
          <w:rFonts w:ascii="GHEA Grapalat" w:hAnsi="GHEA Grapalat" w:cs="Sylfaen"/>
          <w:spacing w:val="-8"/>
          <w:lang w:val="hy-AM"/>
        </w:rPr>
        <w:t>կատարելու</w:t>
      </w:r>
      <w:r w:rsidRPr="00483C16">
        <w:rPr>
          <w:rFonts w:ascii="GHEA Grapalat" w:hAnsi="GHEA Grapalat"/>
          <w:spacing w:val="-8"/>
          <w:lang w:val="hy-AM"/>
        </w:rPr>
        <w:t xml:space="preserve"> </w:t>
      </w:r>
      <w:r w:rsidRPr="00483C16">
        <w:rPr>
          <w:rFonts w:ascii="GHEA Grapalat" w:hAnsi="GHEA Grapalat" w:cs="Sylfaen"/>
          <w:spacing w:val="-8"/>
          <w:lang w:val="hy-AM"/>
        </w:rPr>
        <w:t xml:space="preserve">ութից ավելի </w:t>
      </w:r>
      <w:r w:rsidRPr="00483C16">
        <w:rPr>
          <w:rFonts w:ascii="GHEA Grapalat" w:hAnsi="GHEA Grapalat"/>
          <w:lang w:val="hy-AM"/>
        </w:rPr>
        <w:t>16-</w:t>
      </w:r>
      <w:r w:rsidRPr="00483C16">
        <w:rPr>
          <w:rFonts w:ascii="GHEA Grapalat" w:hAnsi="GHEA Grapalat" w:cs="Sylfaen"/>
          <w:lang w:val="hy-AM"/>
        </w:rPr>
        <w:t>բիտ</w:t>
      </w:r>
      <w:r w:rsidRPr="00483C16">
        <w:rPr>
          <w:rFonts w:ascii="GHEA Grapalat" w:hAnsi="GHEA Grapalat"/>
          <w:lang w:val="hy-AM"/>
        </w:rPr>
        <w:t xml:space="preserve"> </w:t>
      </w:r>
      <w:r w:rsidRPr="00483C16">
        <w:rPr>
          <w:rFonts w:ascii="GHEA Grapalat" w:hAnsi="GHEA Grapalat" w:cs="Sylfaen"/>
          <w:lang w:val="hy-AM"/>
        </w:rPr>
        <w:t>հաստատագրված</w:t>
      </w:r>
      <w:r w:rsidRPr="00483C16">
        <w:rPr>
          <w:rFonts w:ascii="GHEA Grapalat" w:hAnsi="GHEA Grapalat"/>
          <w:lang w:val="hy-AM"/>
        </w:rPr>
        <w:t xml:space="preserve"> </w:t>
      </w:r>
      <w:r w:rsidRPr="00483C16">
        <w:rPr>
          <w:rFonts w:ascii="GHEA Grapalat" w:hAnsi="GHEA Grapalat" w:cs="Sylfaen"/>
          <w:lang w:val="hy-AM"/>
        </w:rPr>
        <w:t>կետային</w:t>
      </w:r>
      <w:r w:rsidRPr="00483C16">
        <w:rPr>
          <w:rFonts w:ascii="GHEA Grapalat" w:hAnsi="GHEA Grapalat"/>
          <w:lang w:val="hy-AM"/>
        </w:rPr>
        <w:t xml:space="preserve"> </w:t>
      </w:r>
      <w:r w:rsidRPr="00483C16">
        <w:rPr>
          <w:rFonts w:ascii="GHEA Grapalat" w:hAnsi="GHEA Grapalat" w:cs="Sylfaen"/>
          <w:lang w:val="hy-AM"/>
        </w:rPr>
        <w:t>բազմակի</w:t>
      </w:r>
      <w:r w:rsidRPr="00483C16">
        <w:rPr>
          <w:rFonts w:ascii="GHEA Grapalat" w:hAnsi="GHEA Grapalat"/>
          <w:lang w:val="hy-AM"/>
        </w:rPr>
        <w:t xml:space="preserve"> </w:t>
      </w:r>
      <w:r w:rsidRPr="00483C16">
        <w:rPr>
          <w:rFonts w:ascii="GHEA Grapalat" w:hAnsi="GHEA Grapalat" w:cs="Sylfaen"/>
          <w:lang w:val="hy-AM"/>
        </w:rPr>
        <w:t>կուտակային գործողություններ մեկ</w:t>
      </w:r>
      <w:r w:rsidRPr="00483C16">
        <w:rPr>
          <w:rFonts w:ascii="GHEA Grapalat" w:hAnsi="GHEA Grapalat"/>
          <w:lang w:val="hy-AM"/>
        </w:rPr>
        <w:t xml:space="preserve"> </w:t>
      </w:r>
      <w:r w:rsidRPr="00483C16">
        <w:rPr>
          <w:rFonts w:ascii="GHEA Grapalat" w:hAnsi="GHEA Grapalat" w:cs="Sylfaen"/>
          <w:lang w:val="hy-AM"/>
        </w:rPr>
        <w:t>ցիկլում</w:t>
      </w:r>
      <w:r w:rsidRPr="00483C16">
        <w:rPr>
          <w:rFonts w:ascii="GHEA Grapalat" w:hAnsi="GHEA Grapalat"/>
          <w:lang w:val="hy-AM"/>
        </w:rPr>
        <w:t xml:space="preserve">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անալոգային</w:t>
      </w:r>
      <w:r w:rsidRPr="00483C16">
        <w:rPr>
          <w:rFonts w:ascii="GHEA Grapalat" w:hAnsi="GHEA Grapalat"/>
          <w:lang w:val="hy-AM"/>
        </w:rPr>
        <w:t xml:space="preserve"> </w:t>
      </w:r>
      <w:r w:rsidRPr="00483C16">
        <w:rPr>
          <w:rFonts w:ascii="GHEA Grapalat" w:hAnsi="GHEA Grapalat" w:cs="Sylfaen"/>
          <w:lang w:val="hy-AM"/>
        </w:rPr>
        <w:t>տեղեկույթի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մանիպուլյացիա</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մինչ</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փոխակերպված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եղել</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ձևի</w:t>
      </w:r>
      <w:r w:rsidRPr="00483C16">
        <w:rPr>
          <w:rFonts w:ascii="GHEA Grapalat" w:hAnsi="GHEA Grapalat"/>
          <w:lang w:val="hy-AM"/>
        </w:rPr>
        <w:t xml:space="preserve">, և </w:t>
      </w:r>
      <w:r w:rsidRPr="00483C16">
        <w:rPr>
          <w:rFonts w:ascii="GHEA Grapalat" w:hAnsi="GHEA Grapalat" w:cs="Sylfaen"/>
          <w:lang w:val="hy-AM"/>
        </w:rPr>
        <w:t>հայտնի</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ազդանշանի</w:t>
      </w:r>
      <w:r w:rsidRPr="00483C16">
        <w:rPr>
          <w:rFonts w:ascii="GHEA Grapalat" w:hAnsi="GHEA Grapalat"/>
          <w:lang w:val="hy-AM"/>
        </w:rPr>
        <w:t xml:space="preserve"> </w:t>
      </w:r>
      <w:r w:rsidRPr="00483C16">
        <w:rPr>
          <w:rFonts w:ascii="GHEA Grapalat" w:hAnsi="GHEA Grapalat" w:cs="Sylfaen"/>
          <w:lang w:val="hy-AM"/>
        </w:rPr>
        <w:t>պրոցեսինգ’</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u w:val="single"/>
          <w:lang w:val="hy-AM"/>
        </w:rPr>
      </w:pPr>
      <w:r w:rsidRPr="00483C16">
        <w:rPr>
          <w:rFonts w:ascii="GHEA Grapalat" w:hAnsi="GHEA Grapalat"/>
          <w:lang w:val="hy-AM"/>
        </w:rPr>
        <w:tab/>
      </w:r>
      <w:r w:rsidRPr="00483C16">
        <w:rPr>
          <w:rFonts w:ascii="GHEA Grapalat" w:hAnsi="GHEA Grapalat" w:cs="Arial"/>
          <w:u w:val="single"/>
          <w:lang w:val="hy-AM"/>
        </w:rPr>
        <w:t>Տեխնիկական ծանոթագրություններ</w:t>
      </w:r>
      <w:r w:rsidRPr="00483C16">
        <w:rPr>
          <w:rFonts w:ascii="GHEA Grapalat" w:hAnsi="GHEA Grapalat"/>
          <w:u w:val="single"/>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3E002.a. </w:t>
      </w:r>
      <w:r w:rsidRPr="00483C16">
        <w:rPr>
          <w:rFonts w:ascii="GHEA Grapalat" w:hAnsi="GHEA Grapalat" w:cs="Arial"/>
          <w:lang w:val="hy-AM"/>
        </w:rPr>
        <w:t xml:space="preserve">և </w:t>
      </w:r>
      <w:r w:rsidRPr="00483C16">
        <w:rPr>
          <w:rFonts w:ascii="GHEA Grapalat" w:hAnsi="GHEA Grapalat"/>
          <w:lang w:val="hy-AM"/>
        </w:rPr>
        <w:t xml:space="preserve">3E002.b. </w:t>
      </w:r>
      <w:r w:rsidRPr="00483C16">
        <w:rPr>
          <w:rFonts w:ascii="GHEA Grapalat" w:hAnsi="GHEA Grapalat" w:cs="Arial"/>
          <w:lang w:val="hy-AM"/>
        </w:rPr>
        <w:t>հոդվածների նպատակներով</w:t>
      </w:r>
      <w:r w:rsidRPr="00483C16">
        <w:rPr>
          <w:rFonts w:ascii="GHEA Grapalat" w:hAnsi="GHEA Grapalat"/>
          <w:lang w:val="hy-AM"/>
        </w:rPr>
        <w:t>, '</w:t>
      </w:r>
      <w:r w:rsidRPr="00483C16">
        <w:rPr>
          <w:rFonts w:ascii="GHEA Grapalat" w:hAnsi="GHEA Grapalat" w:cs="Arial"/>
          <w:lang w:val="hy-AM"/>
        </w:rPr>
        <w:t>լողացող կետը</w:t>
      </w:r>
      <w:r w:rsidRPr="00483C16">
        <w:rPr>
          <w:rFonts w:ascii="GHEA Grapalat" w:hAnsi="GHEA Grapalat"/>
          <w:lang w:val="hy-AM"/>
        </w:rPr>
        <w:t xml:space="preserve">' </w:t>
      </w:r>
      <w:r w:rsidRPr="00483C16">
        <w:rPr>
          <w:rFonts w:ascii="GHEA Grapalat" w:hAnsi="GHEA Grapalat" w:cs="Arial"/>
          <w:lang w:val="hy-AM"/>
        </w:rPr>
        <w:t xml:space="preserve">սահմանված է </w:t>
      </w:r>
      <w:r w:rsidRPr="00483C16">
        <w:rPr>
          <w:rFonts w:ascii="GHEA Grapalat" w:hAnsi="GHEA Grapalat"/>
          <w:lang w:val="hy-AM"/>
        </w:rPr>
        <w:t>IEEE-754-</w:t>
      </w:r>
      <w:r w:rsidRPr="00483C16">
        <w:rPr>
          <w:rFonts w:ascii="GHEA Grapalat" w:hAnsi="GHEA Grapalat" w:cs="Arial"/>
          <w:lang w:val="hy-AM"/>
        </w:rPr>
        <w:t>ով:</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cs="Arial"/>
          <w:lang w:val="hy-AM"/>
        </w:rPr>
      </w:pPr>
      <w:r w:rsidRPr="00483C16">
        <w:rPr>
          <w:rFonts w:ascii="GHEA Grapalat" w:hAnsi="GHEA Grapalat"/>
          <w:lang w:val="hy-AM"/>
        </w:rPr>
        <w:t xml:space="preserve">2. 3E002.c. </w:t>
      </w:r>
      <w:r w:rsidRPr="00483C16">
        <w:rPr>
          <w:rFonts w:ascii="GHEA Grapalat" w:hAnsi="GHEA Grapalat" w:cs="Arial"/>
          <w:lang w:val="hy-AM"/>
        </w:rPr>
        <w:t>հոդվածի նպատակներով</w:t>
      </w:r>
      <w:r w:rsidRPr="00483C16">
        <w:rPr>
          <w:rFonts w:ascii="GHEA Grapalat" w:hAnsi="GHEA Grapalat"/>
          <w:lang w:val="hy-AM"/>
        </w:rPr>
        <w:t xml:space="preserve"> </w:t>
      </w:r>
      <w:r w:rsidRPr="00483C16">
        <w:rPr>
          <w:rFonts w:ascii="GHEA Grapalat" w:hAnsi="GHEA Grapalat" w:cs="Arial"/>
          <w:lang w:val="hy-AM"/>
        </w:rPr>
        <w:t xml:space="preserve">'ֆիքսված կետը' վերաբերում է  ֆիքսված մեծությամբ իրական թվին երկուստեք ամբողջ և կոտորակային բաղադրիչներով, և որոնք չեն ներառում միայն ամբողջ թվային ձևաչափերը: </w:t>
      </w:r>
    </w:p>
    <w:p w:rsidR="00E77C02" w:rsidRPr="00483C16" w:rsidRDefault="00E77C02" w:rsidP="00483C16">
      <w:pPr>
        <w:spacing w:before="240" w:after="240" w:line="276" w:lineRule="auto"/>
        <w:ind w:left="1416" w:right="922"/>
        <w:jc w:val="both"/>
        <w:rPr>
          <w:rFonts w:ascii="GHEA Grapalat" w:eastAsia="MingLiU_HKSCS" w:hAnsi="GHEA Grapalat" w:cs="MingLiU_HKSCS"/>
          <w:i/>
          <w:iCs/>
          <w:spacing w:val="-6"/>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iCs/>
          <w:spacing w:val="-6"/>
          <w:u w:val="single"/>
          <w:lang w:val="hy-AM"/>
        </w:rPr>
        <w:t xml:space="preserve"> 1.</w:t>
      </w:r>
      <w:r w:rsidRPr="00483C16">
        <w:rPr>
          <w:rFonts w:ascii="GHEA Grapalat" w:hAnsi="GHEA Grapalat"/>
          <w:i/>
          <w:iCs/>
          <w:spacing w:val="-6"/>
          <w:lang w:val="hy-AM"/>
        </w:rPr>
        <w:t xml:space="preserve"> 3E002 </w:t>
      </w:r>
      <w:r w:rsidRPr="00483C16">
        <w:rPr>
          <w:rFonts w:ascii="GHEA Grapalat" w:hAnsi="GHEA Grapalat" w:cs="Sylfaen"/>
          <w:i/>
          <w:iCs/>
          <w:spacing w:val="-6"/>
          <w:lang w:val="hy-AM"/>
        </w:rPr>
        <w:t>կետով</w:t>
      </w:r>
      <w:r w:rsidRPr="00483C16">
        <w:rPr>
          <w:rFonts w:ascii="GHEA Grapalat" w:hAnsi="GHEA Grapalat"/>
          <w:i/>
          <w:iCs/>
          <w:spacing w:val="-6"/>
          <w:lang w:val="hy-AM"/>
        </w:rPr>
        <w:t xml:space="preserve"> </w:t>
      </w:r>
      <w:r w:rsidRPr="00483C16">
        <w:rPr>
          <w:rFonts w:ascii="GHEA Grapalat" w:hAnsi="GHEA Grapalat" w:cs="Sylfaen"/>
          <w:i/>
          <w:iCs/>
          <w:spacing w:val="-6"/>
          <w:lang w:val="hy-AM"/>
        </w:rPr>
        <w:t>չի</w:t>
      </w:r>
      <w:r w:rsidRPr="00483C16">
        <w:rPr>
          <w:rFonts w:ascii="GHEA Grapalat" w:hAnsi="GHEA Grapalat"/>
          <w:i/>
          <w:iCs/>
          <w:spacing w:val="-6"/>
          <w:lang w:val="hy-AM"/>
        </w:rPr>
        <w:t xml:space="preserve"> </w:t>
      </w:r>
      <w:r w:rsidRPr="00483C16">
        <w:rPr>
          <w:rFonts w:ascii="GHEA Grapalat" w:hAnsi="GHEA Grapalat" w:cs="Sylfaen"/>
          <w:i/>
          <w:iCs/>
          <w:spacing w:val="-6"/>
          <w:lang w:val="hy-AM"/>
        </w:rPr>
        <w:t>վերահսկվում</w:t>
      </w:r>
      <w:r w:rsidRPr="00483C16">
        <w:rPr>
          <w:rFonts w:ascii="GHEA Grapalat" w:hAnsi="GHEA Grapalat"/>
          <w:i/>
          <w:iCs/>
          <w:spacing w:val="-6"/>
          <w:lang w:val="hy-AM"/>
        </w:rPr>
        <w:t xml:space="preserve"> մուլտիմեդիա կիրառումների </w:t>
      </w:r>
      <w:r w:rsidR="00D76829" w:rsidRPr="00483C16">
        <w:rPr>
          <w:rFonts w:ascii="GHEA Grapalat" w:eastAsia="MingLiU_HKSCS" w:hAnsi="GHEA Grapalat" w:cs="MingLiU_HKSCS"/>
          <w:i/>
          <w:iCs/>
          <w:spacing w:val="-6"/>
          <w:lang w:val="hy-AM"/>
        </w:rPr>
        <w:t>“</w:t>
      </w:r>
      <w:r w:rsidRPr="00483C16">
        <w:rPr>
          <w:rFonts w:ascii="GHEA Grapalat" w:hAnsi="GHEA Grapalat" w:cs="Sylfaen"/>
          <w:i/>
          <w:iCs/>
          <w:spacing w:val="-6"/>
          <w:lang w:val="hy-AM"/>
        </w:rPr>
        <w:t>տեխնոլոգիան</w:t>
      </w:r>
      <w:r w:rsidR="00D76829" w:rsidRPr="00483C16">
        <w:rPr>
          <w:rFonts w:ascii="GHEA Grapalat" w:eastAsia="MingLiU_HKSCS" w:hAnsi="GHEA Grapalat" w:cs="MingLiU_HKSCS"/>
          <w:i/>
          <w:iCs/>
          <w:spacing w:val="-6"/>
          <w:lang w:val="hy-AM"/>
        </w:rPr>
        <w:t>”</w:t>
      </w:r>
      <w:r w:rsidRPr="00483C16">
        <w:rPr>
          <w:rFonts w:ascii="GHEA Grapalat" w:eastAsia="MingLiU_HKSCS" w:hAnsi="GHEA Grapalat" w:cs="MingLiU_HKSCS"/>
          <w:i/>
          <w:iCs/>
          <w:spacing w:val="-6"/>
          <w:lang w:val="hy-AM"/>
        </w:rPr>
        <w:t xml:space="preserve">: </w:t>
      </w:r>
    </w:p>
    <w:p w:rsidR="00E77C02" w:rsidRPr="00483C16" w:rsidRDefault="00E77C02" w:rsidP="00483C16">
      <w:pPr>
        <w:spacing w:before="240" w:after="240" w:line="276" w:lineRule="auto"/>
        <w:ind w:left="1416"/>
        <w:jc w:val="both"/>
        <w:rPr>
          <w:rFonts w:ascii="GHEA Grapalat" w:hAnsi="GHEA Grapalat"/>
          <w:i/>
          <w:iCs/>
          <w:spacing w:val="-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iCs/>
          <w:spacing w:val="-4"/>
          <w:u w:val="single"/>
          <w:lang w:val="hy-AM"/>
        </w:rPr>
        <w:t>2.</w:t>
      </w:r>
      <w:r w:rsidRPr="00483C16">
        <w:rPr>
          <w:rFonts w:ascii="GHEA Grapalat" w:hAnsi="GHEA Grapalat"/>
          <w:i/>
          <w:iCs/>
          <w:spacing w:val="-4"/>
          <w:lang w:val="hy-AM"/>
        </w:rPr>
        <w:t xml:space="preserve"> 3E002 </w:t>
      </w:r>
      <w:r w:rsidRPr="00483C16">
        <w:rPr>
          <w:rFonts w:ascii="GHEA Grapalat" w:hAnsi="GHEA Grapalat" w:cs="Sylfaen"/>
          <w:i/>
          <w:iCs/>
          <w:spacing w:val="-4"/>
          <w:lang w:val="hy-AM"/>
        </w:rPr>
        <w:t xml:space="preserve">կետով չի վերահսկվում միկրոպրոցեսորային միջուկների համար օգտագործվող </w:t>
      </w:r>
      <w:r w:rsidR="00D76829" w:rsidRPr="00483C16">
        <w:rPr>
          <w:rFonts w:ascii="GHEA Grapalat" w:eastAsia="MingLiU_HKSCS" w:hAnsi="GHEA Grapalat" w:cs="MingLiU_HKSCS"/>
          <w:i/>
          <w:iCs/>
          <w:spacing w:val="-4"/>
          <w:lang w:val="hy-AM"/>
        </w:rPr>
        <w:t>“</w:t>
      </w:r>
      <w:r w:rsidRPr="00483C16">
        <w:rPr>
          <w:rFonts w:ascii="GHEA Grapalat" w:hAnsi="GHEA Grapalat" w:cs="Sylfaen"/>
          <w:i/>
          <w:iCs/>
          <w:spacing w:val="-4"/>
          <w:lang w:val="hy-AM"/>
        </w:rPr>
        <w:t>տեխնոլոգիան</w:t>
      </w:r>
      <w:r w:rsidR="00D76829" w:rsidRPr="00483C16">
        <w:rPr>
          <w:rFonts w:ascii="GHEA Grapalat" w:eastAsia="MingLiU_HKSCS" w:hAnsi="GHEA Grapalat" w:cs="MingLiU_HKSCS"/>
          <w:i/>
          <w:iCs/>
          <w:spacing w:val="-4"/>
          <w:lang w:val="hy-AM"/>
        </w:rPr>
        <w:t>”</w:t>
      </w:r>
      <w:r w:rsidRPr="00483C16">
        <w:rPr>
          <w:rFonts w:ascii="GHEA Grapalat" w:eastAsia="MingLiU_HKSCS" w:hAnsi="GHEA Grapalat" w:cs="MingLiU_HKSCS"/>
          <w:i/>
          <w:iCs/>
          <w:spacing w:val="-4"/>
          <w:lang w:val="hy-AM"/>
        </w:rPr>
        <w:t>, որն ունի բոլոր հետևյալ բնութագրերը.</w:t>
      </w:r>
      <w:r w:rsidRPr="00483C16">
        <w:rPr>
          <w:rFonts w:ascii="GHEA Grapalat" w:hAnsi="GHEA Grapalat"/>
          <w:i/>
          <w:iCs/>
          <w:spacing w:val="-4"/>
          <w:lang w:val="hy-AM"/>
        </w:rPr>
        <w:t xml:space="preserve"> </w:t>
      </w:r>
      <w:r w:rsidRPr="00483C16">
        <w:rPr>
          <w:rFonts w:ascii="GHEA Grapalat" w:hAnsi="GHEA Grapalat"/>
          <w:i/>
          <w:iCs/>
          <w:spacing w:val="-4"/>
          <w:lang w:val="hy-AM"/>
        </w:rPr>
        <w:tab/>
      </w:r>
    </w:p>
    <w:p w:rsidR="00E77C02" w:rsidRPr="00483C16" w:rsidRDefault="00E77C02" w:rsidP="00483C16">
      <w:pPr>
        <w:tabs>
          <w:tab w:val="left" w:pos="1152"/>
        </w:tabs>
        <w:spacing w:before="240" w:after="240" w:line="276" w:lineRule="auto"/>
        <w:ind w:left="1985" w:hanging="142"/>
        <w:jc w:val="both"/>
        <w:rPr>
          <w:rFonts w:ascii="GHEA Grapalat" w:hAnsi="GHEA Grapalat"/>
          <w:lang w:val="hy-AM"/>
        </w:rPr>
      </w:pPr>
      <w:r w:rsidRPr="00483C16">
        <w:rPr>
          <w:rFonts w:ascii="GHEA Grapalat" w:hAnsi="GHEA Grapalat"/>
          <w:i/>
          <w:iCs/>
          <w:spacing w:val="-15"/>
          <w:lang w:val="hy-AM"/>
        </w:rPr>
        <w:t>a.</w:t>
      </w:r>
      <w:r w:rsidRPr="00483C16">
        <w:rPr>
          <w:rFonts w:ascii="GHEA Grapalat" w:hAnsi="GHEA Grapalat"/>
          <w:i/>
          <w:iCs/>
          <w:lang w:val="hy-AM"/>
        </w:rPr>
        <w:tab/>
      </w:r>
      <w:r w:rsidRPr="00483C16">
        <w:rPr>
          <w:rFonts w:ascii="GHEA Grapalat" w:hAnsi="GHEA Grapalat" w:cs="Sylfaen"/>
          <w:i/>
          <w:iCs/>
          <w:lang w:val="hy-AM"/>
        </w:rPr>
        <w:t>Օգտագործում</w:t>
      </w:r>
      <w:r w:rsidRPr="00483C16">
        <w:rPr>
          <w:rFonts w:ascii="GHEA Grapalat" w:hAnsi="GHEA Grapalat"/>
          <w:i/>
          <w:iCs/>
          <w:lang w:val="hy-AM"/>
        </w:rPr>
        <w:t xml:space="preserve"> է </w:t>
      </w:r>
      <w:r w:rsidR="00D76829" w:rsidRPr="00483C16">
        <w:rPr>
          <w:rFonts w:ascii="GHEA Grapalat" w:eastAsia="MingLiU_HKSCS" w:hAnsi="GHEA Grapalat" w:cs="MingLiU_HKSCS"/>
          <w:i/>
          <w:iCs/>
          <w:lang w:val="hy-AM"/>
        </w:rPr>
        <w:t>“</w:t>
      </w:r>
      <w:r w:rsidRPr="00483C16">
        <w:rPr>
          <w:rFonts w:ascii="GHEA Grapalat" w:hAnsi="GHEA Grapalat" w:cs="Sylfaen"/>
          <w:i/>
          <w:iCs/>
          <w:lang w:val="hy-AM"/>
        </w:rPr>
        <w:t>տեխնոլոգիան</w:t>
      </w:r>
      <w:r w:rsidR="00D76829" w:rsidRPr="00483C16">
        <w:rPr>
          <w:rFonts w:ascii="GHEA Grapalat" w:eastAsia="MingLiU_HKSCS" w:hAnsi="GHEA Grapalat" w:cs="MingLiU_HKSCS"/>
          <w:i/>
          <w:iCs/>
          <w:lang w:val="hy-AM"/>
        </w:rPr>
        <w:t>”</w:t>
      </w:r>
      <w:r w:rsidRPr="00483C16">
        <w:rPr>
          <w:rFonts w:ascii="GHEA Grapalat" w:hAnsi="GHEA Grapalat"/>
          <w:i/>
          <w:iCs/>
          <w:lang w:val="hy-AM"/>
        </w:rPr>
        <w:t xml:space="preserve"> </w:t>
      </w:r>
      <w:r w:rsidRPr="00483C16">
        <w:rPr>
          <w:rFonts w:ascii="GHEA Grapalat" w:hAnsi="GHEA Grapalat"/>
          <w:i/>
          <w:iCs/>
          <w:spacing w:val="-2"/>
          <w:lang w:val="hy-AM"/>
        </w:rPr>
        <w:t xml:space="preserve">0,130 մկմ </w:t>
      </w:r>
      <w:r w:rsidRPr="00483C16">
        <w:rPr>
          <w:rFonts w:ascii="GHEA Grapalat" w:hAnsi="GHEA Grapalat" w:cs="Sylfaen"/>
          <w:i/>
          <w:iCs/>
          <w:spacing w:val="-2"/>
          <w:lang w:val="hy-AM"/>
        </w:rPr>
        <w:t>կամ</w:t>
      </w:r>
      <w:r w:rsidRPr="00483C16">
        <w:rPr>
          <w:rFonts w:ascii="GHEA Grapalat" w:hAnsi="GHEA Grapalat"/>
          <w:i/>
          <w:iCs/>
          <w:spacing w:val="-2"/>
          <w:lang w:val="hy-AM"/>
        </w:rPr>
        <w:t xml:space="preserve"> </w:t>
      </w:r>
      <w:r w:rsidRPr="00483C16">
        <w:rPr>
          <w:rFonts w:ascii="GHEA Grapalat" w:hAnsi="GHEA Grapalat" w:cs="Sylfaen"/>
          <w:i/>
          <w:iCs/>
          <w:spacing w:val="-2"/>
          <w:lang w:val="hy-AM"/>
        </w:rPr>
        <w:t>ավելի</w:t>
      </w:r>
      <w:r w:rsidRPr="00483C16">
        <w:rPr>
          <w:rFonts w:ascii="GHEA Grapalat" w:hAnsi="GHEA Grapalat"/>
          <w:i/>
          <w:iCs/>
          <w:spacing w:val="-2"/>
          <w:lang w:val="hy-AM"/>
        </w:rPr>
        <w:t xml:space="preserve"> </w:t>
      </w:r>
      <w:r w:rsidRPr="00483C16">
        <w:rPr>
          <w:rFonts w:ascii="GHEA Grapalat" w:hAnsi="GHEA Grapalat" w:cs="Sylfaen"/>
          <w:i/>
          <w:iCs/>
          <w:spacing w:val="-2"/>
          <w:lang w:val="hy-AM"/>
        </w:rPr>
        <w:t>բարձր</w:t>
      </w:r>
      <w:r w:rsidRPr="00483C16">
        <w:rPr>
          <w:rFonts w:ascii="GHEA Grapalat" w:hAnsi="GHEA Grapalat"/>
          <w:i/>
          <w:iCs/>
          <w:spacing w:val="-2"/>
          <w:lang w:val="hy-AM"/>
        </w:rPr>
        <w:t xml:space="preserve"> </w:t>
      </w:r>
      <w:r w:rsidRPr="00483C16">
        <w:rPr>
          <w:rFonts w:ascii="GHEA Grapalat" w:hAnsi="GHEA Grapalat" w:cs="Sylfaen"/>
          <w:i/>
          <w:iCs/>
          <w:spacing w:val="-2"/>
          <w:lang w:val="hy-AM"/>
        </w:rPr>
        <w:t>մակարդակի</w:t>
      </w:r>
      <w:r w:rsidRPr="00483C16">
        <w:rPr>
          <w:rFonts w:ascii="GHEA Grapalat" w:hAnsi="GHEA Grapalat"/>
          <w:i/>
          <w:iCs/>
          <w:spacing w:val="-2"/>
          <w:lang w:val="hy-AM"/>
        </w:rPr>
        <w:t xml:space="preserve"> </w:t>
      </w:r>
      <w:r w:rsidRPr="00483C16">
        <w:rPr>
          <w:rFonts w:ascii="GHEA Grapalat" w:hAnsi="GHEA Grapalat" w:cs="Sylfaen"/>
          <w:i/>
          <w:iCs/>
          <w:spacing w:val="-2"/>
          <w:lang w:val="hy-AM"/>
        </w:rPr>
        <w:t>վրա</w:t>
      </w:r>
      <w:r w:rsidRPr="00483C16">
        <w:rPr>
          <w:rFonts w:ascii="GHEA Grapalat" w:hAnsi="GHEA Grapalat"/>
          <w:i/>
          <w:iCs/>
          <w:spacing w:val="-2"/>
          <w:lang w:val="hy-AM"/>
        </w:rPr>
        <w:t xml:space="preserve">; </w:t>
      </w:r>
      <w:r w:rsidRPr="00483C16">
        <w:rPr>
          <w:rFonts w:ascii="GHEA Grapalat" w:hAnsi="GHEA Grapalat" w:cs="Sylfaen"/>
          <w:i/>
          <w:iCs/>
          <w:spacing w:val="-2"/>
          <w:u w:val="single"/>
          <w:lang w:val="hy-AM"/>
        </w:rPr>
        <w:t>և</w:t>
      </w:r>
      <w:r w:rsidRPr="00483C16">
        <w:rPr>
          <w:rFonts w:ascii="GHEA Grapalat" w:hAnsi="GHEA Grapalat"/>
          <w:i/>
          <w:iCs/>
          <w:spacing w:val="-2"/>
          <w:lang w:val="hy-AM"/>
        </w:rPr>
        <w:t xml:space="preserve"> </w:t>
      </w:r>
    </w:p>
    <w:p w:rsidR="00E77C02" w:rsidRPr="00483C16" w:rsidRDefault="00E77C02" w:rsidP="00483C16">
      <w:pPr>
        <w:tabs>
          <w:tab w:val="left" w:pos="1152"/>
        </w:tabs>
        <w:spacing w:before="240" w:after="240" w:line="276" w:lineRule="auto"/>
        <w:ind w:left="1985" w:hanging="142"/>
        <w:jc w:val="both"/>
        <w:rPr>
          <w:rFonts w:ascii="GHEA Grapalat" w:hAnsi="GHEA Grapalat"/>
          <w:lang w:val="hy-AM"/>
        </w:rPr>
      </w:pPr>
      <w:r w:rsidRPr="00483C16">
        <w:rPr>
          <w:rFonts w:ascii="GHEA Grapalat" w:hAnsi="GHEA Grapalat"/>
          <w:i/>
          <w:iCs/>
          <w:spacing w:val="-14"/>
          <w:lang w:val="hy-AM"/>
        </w:rPr>
        <w:t>b.</w:t>
      </w:r>
      <w:r w:rsidRPr="00483C16">
        <w:rPr>
          <w:rFonts w:ascii="GHEA Grapalat" w:hAnsi="GHEA Grapalat"/>
          <w:i/>
          <w:iCs/>
          <w:lang w:val="hy-AM"/>
        </w:rPr>
        <w:tab/>
      </w:r>
      <w:r w:rsidRPr="00483C16">
        <w:rPr>
          <w:rFonts w:ascii="GHEA Grapalat" w:hAnsi="GHEA Grapalat" w:cs="Sylfaen"/>
          <w:i/>
          <w:iCs/>
          <w:lang w:val="hy-AM"/>
        </w:rPr>
        <w:t>Ներկառուցում</w:t>
      </w:r>
      <w:r w:rsidRPr="00483C16">
        <w:rPr>
          <w:rFonts w:ascii="GHEA Grapalat" w:hAnsi="GHEA Grapalat"/>
          <w:i/>
          <w:iCs/>
          <w:lang w:val="hy-AM"/>
        </w:rPr>
        <w:t xml:space="preserve"> </w:t>
      </w:r>
      <w:r w:rsidRPr="00483C16">
        <w:rPr>
          <w:rFonts w:ascii="GHEA Grapalat" w:hAnsi="GHEA Grapalat" w:cs="Sylfaen"/>
          <w:i/>
          <w:iCs/>
          <w:lang w:val="hy-AM"/>
        </w:rPr>
        <w:t>են</w:t>
      </w:r>
      <w:r w:rsidRPr="00483C16">
        <w:rPr>
          <w:rFonts w:ascii="GHEA Grapalat" w:hAnsi="GHEA Grapalat"/>
          <w:i/>
          <w:iCs/>
          <w:lang w:val="hy-AM"/>
        </w:rPr>
        <w:t xml:space="preserve"> </w:t>
      </w:r>
      <w:r w:rsidRPr="00483C16">
        <w:rPr>
          <w:rFonts w:ascii="GHEA Grapalat" w:hAnsi="GHEA Grapalat" w:cs="Sylfaen"/>
          <w:i/>
          <w:iCs/>
          <w:lang w:val="hy-AM"/>
        </w:rPr>
        <w:t>բազմաշերտ</w:t>
      </w:r>
      <w:r w:rsidRPr="00483C16">
        <w:rPr>
          <w:rFonts w:ascii="GHEA Grapalat" w:hAnsi="GHEA Grapalat"/>
          <w:i/>
          <w:iCs/>
          <w:lang w:val="hy-AM"/>
        </w:rPr>
        <w:t xml:space="preserve"> </w:t>
      </w:r>
      <w:r w:rsidRPr="00483C16">
        <w:rPr>
          <w:rFonts w:ascii="GHEA Grapalat" w:hAnsi="GHEA Grapalat" w:cs="Sylfaen"/>
          <w:i/>
          <w:iCs/>
          <w:lang w:val="hy-AM"/>
        </w:rPr>
        <w:t>կառուցվածքներ</w:t>
      </w:r>
      <w:r w:rsidRPr="00483C16">
        <w:rPr>
          <w:rFonts w:ascii="GHEA Grapalat" w:hAnsi="GHEA Grapalat"/>
          <w:i/>
          <w:iCs/>
          <w:lang w:val="hy-AM"/>
        </w:rPr>
        <w:t xml:space="preserve"> </w:t>
      </w:r>
      <w:r w:rsidRPr="00483C16">
        <w:rPr>
          <w:rFonts w:ascii="GHEA Grapalat" w:hAnsi="GHEA Grapalat" w:cs="Sylfaen"/>
          <w:i/>
          <w:iCs/>
          <w:lang w:val="hy-AM"/>
        </w:rPr>
        <w:t>հինգ</w:t>
      </w:r>
      <w:r w:rsidRPr="00483C16">
        <w:rPr>
          <w:rFonts w:ascii="GHEA Grapalat" w:hAnsi="GHEA Grapalat"/>
          <w:i/>
          <w:iCs/>
          <w:lang w:val="hy-AM"/>
        </w:rPr>
        <w:t xml:space="preserve"> </w:t>
      </w:r>
      <w:r w:rsidRPr="00483C16">
        <w:rPr>
          <w:rFonts w:ascii="GHEA Grapalat" w:hAnsi="GHEA Grapalat" w:cs="Sylfaen"/>
          <w:i/>
          <w:iCs/>
          <w:lang w:val="hy-AM"/>
        </w:rPr>
        <w:t>կամ</w:t>
      </w:r>
      <w:r w:rsidRPr="00483C16">
        <w:rPr>
          <w:rFonts w:ascii="GHEA Grapalat" w:hAnsi="GHEA Grapalat"/>
          <w:i/>
          <w:iCs/>
          <w:lang w:val="hy-AM"/>
        </w:rPr>
        <w:t xml:space="preserve"> </w:t>
      </w:r>
      <w:r w:rsidRPr="00483C16">
        <w:rPr>
          <w:rFonts w:ascii="GHEA Grapalat" w:hAnsi="GHEA Grapalat" w:cs="Sylfaen"/>
          <w:i/>
          <w:iCs/>
          <w:lang w:val="hy-AM"/>
        </w:rPr>
        <w:t>ավելի</w:t>
      </w:r>
      <w:r w:rsidRPr="00483C16">
        <w:rPr>
          <w:rFonts w:ascii="GHEA Grapalat" w:hAnsi="GHEA Grapalat"/>
          <w:i/>
          <w:iCs/>
          <w:lang w:val="hy-AM"/>
        </w:rPr>
        <w:t xml:space="preserve"> </w:t>
      </w:r>
      <w:r w:rsidRPr="00483C16">
        <w:rPr>
          <w:rFonts w:ascii="GHEA Grapalat" w:hAnsi="GHEA Grapalat" w:cs="Sylfaen"/>
          <w:i/>
          <w:iCs/>
          <w:lang w:val="hy-AM"/>
        </w:rPr>
        <w:t>քիչ</w:t>
      </w:r>
      <w:r w:rsidRPr="00483C16">
        <w:rPr>
          <w:rFonts w:ascii="GHEA Grapalat" w:hAnsi="GHEA Grapalat"/>
          <w:i/>
          <w:iCs/>
          <w:lang w:val="hy-AM"/>
        </w:rPr>
        <w:t xml:space="preserve"> </w:t>
      </w:r>
      <w:r w:rsidRPr="00483C16">
        <w:rPr>
          <w:rFonts w:ascii="GHEA Grapalat" w:hAnsi="GHEA Grapalat" w:cs="Sylfaen"/>
          <w:i/>
          <w:iCs/>
          <w:lang w:val="hy-AM"/>
        </w:rPr>
        <w:t>մետաղական</w:t>
      </w:r>
      <w:r w:rsidRPr="00483C16">
        <w:rPr>
          <w:rFonts w:ascii="GHEA Grapalat" w:hAnsi="GHEA Grapalat"/>
          <w:i/>
          <w:iCs/>
          <w:lang w:val="hy-AM"/>
        </w:rPr>
        <w:t xml:space="preserve"> </w:t>
      </w:r>
      <w:r w:rsidRPr="00483C16">
        <w:rPr>
          <w:rFonts w:ascii="GHEA Grapalat" w:hAnsi="GHEA Grapalat" w:cs="Sylfaen"/>
          <w:i/>
          <w:iCs/>
          <w:lang w:val="hy-AM"/>
        </w:rPr>
        <w:t>շերտերով</w:t>
      </w:r>
      <w:r w:rsidRPr="00483C16">
        <w:rPr>
          <w:rFonts w:ascii="GHEA Grapalat" w:hAnsi="GHEA Grapalat" w:cs="Times LatArm"/>
          <w:i/>
          <w:iCs/>
          <w:lang w:val="hy-AM"/>
        </w:rPr>
        <w:t>։</w:t>
      </w:r>
      <w:r w:rsidRPr="00483C16">
        <w:rPr>
          <w:rFonts w:ascii="GHEA Grapalat" w:hAnsi="GHEA Grapalat"/>
          <w:i/>
          <w:iCs/>
          <w:lang w:val="hy-AM"/>
        </w:rPr>
        <w:t xml:space="preserve"> </w:t>
      </w:r>
    </w:p>
    <w:p w:rsidR="00E77C02" w:rsidRPr="00483C16" w:rsidRDefault="00E77C02" w:rsidP="00483C16">
      <w:pPr>
        <w:spacing w:before="240" w:after="240" w:line="276" w:lineRule="auto"/>
        <w:ind w:left="1416"/>
        <w:jc w:val="both"/>
        <w:rPr>
          <w:rFonts w:ascii="GHEA Grapalat" w:hAnsi="GHEA Grapalat"/>
          <w:i/>
          <w:iCs/>
          <w:spacing w:val="-4"/>
          <w:lang w:val="hy-AM"/>
        </w:rPr>
      </w:pPr>
      <w:r w:rsidRPr="00483C16">
        <w:rPr>
          <w:rFonts w:ascii="GHEA Grapalat" w:hAnsi="GHEA Grapalat" w:cs="Sylfaen"/>
          <w:i/>
          <w:u w:val="single"/>
          <w:lang w:val="hy-AM"/>
        </w:rPr>
        <w:t xml:space="preserve">Ծանոթագրություն 3: </w:t>
      </w:r>
      <w:r w:rsidRPr="00483C16">
        <w:rPr>
          <w:rFonts w:ascii="GHEA Grapalat" w:hAnsi="GHEA Grapalat" w:cs="Sylfaen"/>
          <w:i/>
          <w:lang w:val="hy-AM"/>
        </w:rPr>
        <w:t xml:space="preserve">3E002 կետը ներառում է </w:t>
      </w:r>
      <w:r w:rsidR="00D76829" w:rsidRPr="00483C16">
        <w:rPr>
          <w:rFonts w:ascii="GHEA Grapalat" w:hAnsi="GHEA Grapalat" w:cs="Sylfaen"/>
          <w:i/>
          <w:lang w:val="hy-AM"/>
        </w:rPr>
        <w:t>“</w:t>
      </w:r>
      <w:r w:rsidRPr="00483C16">
        <w:rPr>
          <w:rFonts w:ascii="GHEA Grapalat" w:hAnsi="GHEA Grapalat" w:cs="Sylfaen"/>
          <w:i/>
          <w:lang w:val="hy-AM"/>
        </w:rPr>
        <w:t>տեխնոլոգիա</w:t>
      </w:r>
      <w:r w:rsidR="00D76829" w:rsidRPr="00483C16">
        <w:rPr>
          <w:rFonts w:ascii="GHEA Grapalat" w:hAnsi="GHEA Grapalat" w:cs="Sylfaen"/>
          <w:i/>
          <w:lang w:val="hy-AM"/>
        </w:rPr>
        <w:t>”</w:t>
      </w:r>
      <w:r w:rsidRPr="00483C16">
        <w:rPr>
          <w:rFonts w:ascii="GHEA Grapalat" w:hAnsi="GHEA Grapalat" w:cs="Sylfaen"/>
          <w:i/>
          <w:lang w:val="hy-AM"/>
        </w:rPr>
        <w:t xml:space="preserve"> ազդանշանների  մշակման թվային պրոցեսորների և թվային ցանցերի պրոցեսորների </w:t>
      </w:r>
      <w:r w:rsidR="00D76829" w:rsidRPr="00483C16">
        <w:rPr>
          <w:rFonts w:ascii="GHEA Grapalat" w:hAnsi="GHEA Grapalat" w:cs="Sylfaen"/>
          <w:i/>
          <w:lang w:val="hy-AM"/>
        </w:rPr>
        <w:t>“</w:t>
      </w:r>
      <w:r w:rsidRPr="00483C16">
        <w:rPr>
          <w:rFonts w:ascii="GHEA Grapalat" w:hAnsi="GHEA Grapalat" w:cs="Sylfaen"/>
          <w:i/>
          <w:lang w:val="hy-AM"/>
        </w:rPr>
        <w:t>մշակման</w:t>
      </w:r>
      <w:r w:rsidR="00D76829" w:rsidRPr="00483C16">
        <w:rPr>
          <w:rFonts w:ascii="GHEA Grapalat" w:hAnsi="GHEA Grapalat" w:cs="Sylfaen"/>
          <w:i/>
          <w:lang w:val="hy-AM"/>
        </w:rPr>
        <w:t>”</w:t>
      </w:r>
      <w:r w:rsidRPr="00483C16">
        <w:rPr>
          <w:rFonts w:ascii="GHEA Grapalat" w:hAnsi="GHEA Grapalat" w:cs="Sylfaen"/>
          <w:i/>
          <w:lang w:val="hy-AM"/>
        </w:rPr>
        <w:t xml:space="preserve"> կամ </w:t>
      </w:r>
      <w:r w:rsidR="00D76829" w:rsidRPr="00483C16">
        <w:rPr>
          <w:rFonts w:ascii="GHEA Grapalat" w:hAnsi="GHEA Grapalat" w:cs="Sylfaen"/>
          <w:i/>
          <w:lang w:val="hy-AM"/>
        </w:rPr>
        <w:t>“</w:t>
      </w:r>
      <w:r w:rsidRPr="00483C16">
        <w:rPr>
          <w:rFonts w:ascii="GHEA Grapalat" w:hAnsi="GHEA Grapalat" w:cs="Sylfaen"/>
          <w:i/>
          <w:lang w:val="hy-AM"/>
        </w:rPr>
        <w:t>արտադրության</w:t>
      </w:r>
      <w:r w:rsidR="00D76829" w:rsidRPr="00483C16">
        <w:rPr>
          <w:rFonts w:ascii="GHEA Grapalat" w:hAnsi="GHEA Grapalat" w:cs="Sylfaen"/>
          <w:i/>
          <w:lang w:val="hy-AM"/>
        </w:rPr>
        <w:t>”</w:t>
      </w:r>
      <w:r w:rsidRPr="00483C16">
        <w:rPr>
          <w:rFonts w:ascii="GHEA Grapalat" w:hAnsi="GHEA Grapalat" w:cs="Sylfaen"/>
          <w:i/>
          <w:lang w:val="hy-AM"/>
        </w:rPr>
        <w:t xml:space="preserve"> համար: </w:t>
      </w:r>
      <w:r w:rsidRPr="00483C16">
        <w:rPr>
          <w:rFonts w:ascii="GHEA Grapalat" w:hAnsi="GHEA Grapalat"/>
          <w:i/>
          <w:iCs/>
          <w:spacing w:val="-4"/>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3E003</w:t>
      </w:r>
      <w:r w:rsidRPr="00483C16">
        <w:rPr>
          <w:rFonts w:ascii="GHEA Grapalat" w:hAnsi="GHEA Grapalat"/>
          <w:lang w:val="hy-AM"/>
        </w:rPr>
        <w:tab/>
        <w:t>Ա</w:t>
      </w:r>
      <w:r w:rsidRPr="00483C16">
        <w:rPr>
          <w:rFonts w:ascii="GHEA Grapalat" w:hAnsi="GHEA Grapalat" w:cs="Sylfaen"/>
          <w:lang w:val="hy-AM"/>
        </w:rPr>
        <w:t>յլ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cs="Sylfaen"/>
          <w:lang w:val="hy-AM"/>
        </w:rPr>
        <w:t>”</w:t>
      </w:r>
      <w:r w:rsidRPr="00483C16">
        <w:rPr>
          <w:rFonts w:ascii="GHEA Grapalat" w:hAnsi="GHEA Grapalat" w:cs="Sylfaen"/>
          <w:lang w:val="hy-AM"/>
        </w:rPr>
        <w:t xml:space="preserve">, որը կիրառվում է հետևյալ առարկաների </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միկրոէլեկտրոնային</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Հետերո</w:t>
      </w:r>
      <w:r w:rsidRPr="00483C16">
        <w:rPr>
          <w:rFonts w:ascii="GHEA Grapalat" w:hAnsi="GHEA Grapalat"/>
          <w:lang w:val="hy-AM"/>
        </w:rPr>
        <w:t>-</w:t>
      </w:r>
      <w:r w:rsidRPr="00483C16">
        <w:rPr>
          <w:rFonts w:ascii="GHEA Grapalat" w:hAnsi="GHEA Grapalat" w:cs="Sylfaen"/>
          <w:lang w:val="hy-AM"/>
        </w:rPr>
        <w:t>կառուցվածքների</w:t>
      </w:r>
      <w:r w:rsidRPr="00483C16">
        <w:rPr>
          <w:rFonts w:ascii="GHEA Grapalat" w:hAnsi="GHEA Grapalat"/>
          <w:lang w:val="hy-AM"/>
        </w:rPr>
        <w:t xml:space="preserve"> </w:t>
      </w:r>
      <w:r w:rsidRPr="00483C16">
        <w:rPr>
          <w:rFonts w:ascii="GHEA Grapalat" w:hAnsi="GHEA Grapalat" w:cs="Sylfaen"/>
          <w:lang w:val="hy-AM"/>
        </w:rPr>
        <w:t>կիսահաղորդչային</w:t>
      </w:r>
      <w:r w:rsidRPr="00483C16">
        <w:rPr>
          <w:rFonts w:ascii="GHEA Grapalat" w:hAnsi="GHEA Grapalat"/>
          <w:lang w:val="hy-AM"/>
        </w:rPr>
        <w:t xml:space="preserve"> էլեկտրոնային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էլեկտրոնների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շարժունակությամբ</w:t>
      </w:r>
      <w:r w:rsidRPr="00483C16">
        <w:rPr>
          <w:rFonts w:ascii="GHEA Grapalat" w:hAnsi="GHEA Grapalat"/>
          <w:lang w:val="hy-AM"/>
        </w:rPr>
        <w:t xml:space="preserve"> </w:t>
      </w:r>
      <w:r w:rsidRPr="00483C16">
        <w:rPr>
          <w:rFonts w:ascii="GHEA Grapalat" w:hAnsi="GHEA Grapalat" w:cs="Sylfaen"/>
          <w:lang w:val="hy-AM"/>
        </w:rPr>
        <w:t>տրանզիստորները</w:t>
      </w:r>
      <w:r w:rsidRPr="00483C16">
        <w:rPr>
          <w:rFonts w:ascii="GHEA Grapalat" w:hAnsi="GHEA Grapalat"/>
          <w:lang w:val="hy-AM"/>
        </w:rPr>
        <w:t xml:space="preserve">, </w:t>
      </w:r>
      <w:r w:rsidRPr="00483C16">
        <w:rPr>
          <w:rFonts w:ascii="GHEA Grapalat" w:hAnsi="GHEA Grapalat" w:cs="Sylfaen"/>
          <w:lang w:val="hy-AM"/>
        </w:rPr>
        <w:t>հետերո</w:t>
      </w:r>
      <w:r w:rsidRPr="00483C16">
        <w:rPr>
          <w:rFonts w:ascii="GHEA Grapalat" w:hAnsi="GHEA Grapalat"/>
          <w:lang w:val="hy-AM"/>
        </w:rPr>
        <w:t>-</w:t>
      </w:r>
      <w:r w:rsidRPr="00483C16">
        <w:rPr>
          <w:rFonts w:ascii="GHEA Grapalat" w:hAnsi="GHEA Grapalat" w:cs="Sylfaen"/>
          <w:lang w:val="hy-AM"/>
        </w:rPr>
        <w:t>երկբևեռային</w:t>
      </w:r>
      <w:r w:rsidRPr="00483C16">
        <w:rPr>
          <w:rFonts w:ascii="GHEA Grapalat" w:hAnsi="GHEA Grapalat"/>
          <w:lang w:val="hy-AM"/>
        </w:rPr>
        <w:t xml:space="preserve"> </w:t>
      </w:r>
      <w:r w:rsidRPr="00483C16">
        <w:rPr>
          <w:rFonts w:ascii="GHEA Grapalat" w:hAnsi="GHEA Grapalat" w:cs="Sylfaen"/>
          <w:lang w:val="hy-AM"/>
        </w:rPr>
        <w:t>տրանզիստորները</w:t>
      </w:r>
      <w:r w:rsidRPr="00483C16">
        <w:rPr>
          <w:rFonts w:ascii="GHEA Grapalat" w:hAnsi="GHEA Grapalat"/>
          <w:lang w:val="hy-AM"/>
        </w:rPr>
        <w:t xml:space="preserve">, </w:t>
      </w:r>
      <w:r w:rsidRPr="00483C16">
        <w:rPr>
          <w:rFonts w:ascii="GHEA Grapalat" w:hAnsi="GHEA Grapalat" w:cs="Sylfaen"/>
          <w:lang w:val="hy-AM"/>
        </w:rPr>
        <w:t>քվանտային</w:t>
      </w:r>
      <w:r w:rsidRPr="00483C16">
        <w:rPr>
          <w:rFonts w:ascii="GHEA Grapalat" w:hAnsi="GHEA Grapalat"/>
          <w:lang w:val="hy-AM"/>
        </w:rPr>
        <w:t xml:space="preserve"> հոր</w:t>
      </w:r>
      <w:r w:rsidRPr="00483C16">
        <w:rPr>
          <w:rFonts w:ascii="GHEA Grapalat" w:hAnsi="GHEA Grapalat" w:cs="Sylfaen"/>
          <w:lang w:val="hy-AM"/>
        </w:rPr>
        <w:t>երով</w:t>
      </w:r>
      <w:r w:rsidRPr="00483C16">
        <w:rPr>
          <w:rFonts w:ascii="GHEA Grapalat" w:hAnsi="GHEA Grapalat"/>
          <w:lang w:val="hy-AM"/>
        </w:rPr>
        <w:t xml:space="preserve"> </w:t>
      </w:r>
      <w:r w:rsidRPr="00483C16">
        <w:rPr>
          <w:rFonts w:ascii="GHEA Grapalat" w:hAnsi="GHEA Grapalat" w:cs="Sylfaen"/>
          <w:lang w:val="hy-AM"/>
        </w:rPr>
        <w:t>գերցանցային սարքերը</w:t>
      </w:r>
      <w:r w:rsidRPr="00483C16">
        <w:rPr>
          <w:rFonts w:ascii="GHEA Grapalat" w:hAnsi="GHEA Grapalat"/>
          <w:lang w:val="hy-AM"/>
        </w:rPr>
        <w:t xml:space="preserve">, </w:t>
      </w:r>
    </w:p>
    <w:p w:rsidR="00E77C02" w:rsidRPr="00483C16" w:rsidRDefault="00E77C02" w:rsidP="00483C16">
      <w:pPr>
        <w:spacing w:before="240" w:after="240" w:line="276" w:lineRule="auto"/>
        <w:ind w:left="1134" w:right="1013"/>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i/>
          <w:iCs/>
          <w:spacing w:val="-4"/>
          <w:lang w:val="hy-AM"/>
        </w:rPr>
        <w:t xml:space="preserve">3E003.b. </w:t>
      </w:r>
      <w:r w:rsidRPr="00483C16">
        <w:rPr>
          <w:rFonts w:ascii="GHEA Grapalat" w:hAnsi="GHEA Grapalat" w:cs="Sylfaen"/>
          <w:i/>
          <w:iCs/>
          <w:spacing w:val="-4"/>
          <w:lang w:val="hy-AM"/>
        </w:rPr>
        <w:t>կետը</w:t>
      </w:r>
      <w:r w:rsidRPr="00483C16">
        <w:rPr>
          <w:rFonts w:ascii="GHEA Grapalat" w:hAnsi="GHEA Grapalat"/>
          <w:i/>
          <w:iCs/>
          <w:spacing w:val="-4"/>
          <w:lang w:val="hy-AM"/>
        </w:rPr>
        <w:t xml:space="preserve"> </w:t>
      </w:r>
      <w:r w:rsidRPr="00483C16">
        <w:rPr>
          <w:rFonts w:ascii="GHEA Grapalat" w:hAnsi="GHEA Grapalat" w:cs="Sylfaen"/>
          <w:i/>
          <w:iCs/>
          <w:spacing w:val="-4"/>
          <w:lang w:val="hy-AM"/>
        </w:rPr>
        <w:t>չի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վերահսկում</w:t>
      </w:r>
      <w:r w:rsidRPr="00483C16">
        <w:rPr>
          <w:rFonts w:ascii="GHEA Grapalat" w:hAnsi="GHEA Grapalat"/>
          <w:i/>
          <w:iCs/>
          <w:spacing w:val="-4"/>
          <w:lang w:val="hy-AM"/>
        </w:rPr>
        <w:t xml:space="preserve"> </w:t>
      </w:r>
      <w:r w:rsidR="00D76829" w:rsidRPr="00483C16">
        <w:rPr>
          <w:rFonts w:ascii="GHEA Grapalat" w:hAnsi="GHEA Grapalat"/>
          <w:i/>
          <w:iCs/>
          <w:spacing w:val="-4"/>
          <w:lang w:val="hy-AM"/>
        </w:rPr>
        <w:t>“</w:t>
      </w:r>
      <w:r w:rsidRPr="00483C16">
        <w:rPr>
          <w:rFonts w:ascii="GHEA Grapalat" w:hAnsi="GHEA Grapalat"/>
          <w:i/>
          <w:iCs/>
          <w:spacing w:val="-4"/>
          <w:lang w:val="hy-AM"/>
        </w:rPr>
        <w:t>տեխնոլոգիան</w:t>
      </w:r>
      <w:r w:rsidR="00D76829" w:rsidRPr="00483C16">
        <w:rPr>
          <w:rFonts w:ascii="GHEA Grapalat" w:hAnsi="GHEA Grapalat"/>
          <w:i/>
          <w:iCs/>
          <w:spacing w:val="-4"/>
          <w:lang w:val="hy-AM"/>
        </w:rPr>
        <w:t>”</w:t>
      </w:r>
      <w:r w:rsidRPr="00483C16">
        <w:rPr>
          <w:rFonts w:ascii="GHEA Grapalat" w:hAnsi="GHEA Grapalat"/>
          <w:i/>
          <w:iCs/>
          <w:spacing w:val="-4"/>
          <w:lang w:val="hy-AM"/>
        </w:rPr>
        <w:t xml:space="preserve"> </w:t>
      </w:r>
      <w:r w:rsidRPr="00483C16">
        <w:rPr>
          <w:rFonts w:ascii="GHEA Grapalat" w:hAnsi="GHEA Grapalat" w:cs="Sylfaen"/>
          <w:i/>
          <w:iCs/>
          <w:spacing w:val="-4"/>
          <w:lang w:val="hy-AM"/>
        </w:rPr>
        <w:t>բարձր</w:t>
      </w:r>
      <w:r w:rsidRPr="00483C16">
        <w:rPr>
          <w:rFonts w:ascii="GHEA Grapalat" w:hAnsi="GHEA Grapalat"/>
          <w:i/>
          <w:iCs/>
          <w:spacing w:val="-4"/>
          <w:lang w:val="hy-AM"/>
        </w:rPr>
        <w:t xml:space="preserve"> </w:t>
      </w:r>
      <w:r w:rsidRPr="00483C16">
        <w:rPr>
          <w:rFonts w:ascii="GHEA Grapalat" w:hAnsi="GHEA Grapalat" w:cs="Sylfaen"/>
          <w:i/>
          <w:iCs/>
          <w:spacing w:val="-4"/>
          <w:lang w:val="hy-AM"/>
        </w:rPr>
        <w:t>էլեկտրոնային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շարժունակությամբ</w:t>
      </w:r>
      <w:r w:rsidRPr="00483C16">
        <w:rPr>
          <w:rFonts w:ascii="GHEA Grapalat" w:hAnsi="GHEA Grapalat"/>
          <w:i/>
          <w:iCs/>
          <w:spacing w:val="-4"/>
          <w:lang w:val="hy-AM"/>
        </w:rPr>
        <w:t xml:space="preserve"> </w:t>
      </w:r>
      <w:r w:rsidRPr="00483C16">
        <w:rPr>
          <w:rFonts w:ascii="GHEA Grapalat" w:hAnsi="GHEA Grapalat" w:cs="Sylfaen"/>
          <w:i/>
          <w:iCs/>
          <w:spacing w:val="-4"/>
          <w:lang w:val="hy-AM"/>
        </w:rPr>
        <w:t>տրանզիստորների</w:t>
      </w:r>
      <w:r w:rsidRPr="00483C16">
        <w:rPr>
          <w:rFonts w:ascii="GHEA Grapalat" w:hAnsi="GHEA Grapalat"/>
          <w:i/>
          <w:iCs/>
          <w:spacing w:val="-4"/>
          <w:lang w:val="hy-AM"/>
        </w:rPr>
        <w:t xml:space="preserve"> (HEMT) համար, </w:t>
      </w:r>
      <w:r w:rsidRPr="00483C16">
        <w:rPr>
          <w:rFonts w:ascii="GHEA Grapalat" w:hAnsi="GHEA Grapalat" w:cs="Sylfaen"/>
          <w:i/>
          <w:iCs/>
          <w:spacing w:val="-4"/>
          <w:lang w:val="hy-AM"/>
        </w:rPr>
        <w:t>որոնք</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աշխատում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w:t>
      </w:r>
      <w:r w:rsidRPr="00483C16">
        <w:rPr>
          <w:rFonts w:ascii="GHEA Grapalat" w:hAnsi="GHEA Grapalat"/>
          <w:i/>
          <w:iCs/>
          <w:spacing w:val="-4"/>
          <w:lang w:val="hy-AM"/>
        </w:rPr>
        <w:t xml:space="preserve"> </w:t>
      </w:r>
      <w:r w:rsidRPr="00483C16">
        <w:rPr>
          <w:rFonts w:ascii="GHEA Grapalat" w:hAnsi="GHEA Grapalat"/>
          <w:i/>
          <w:iCs/>
          <w:spacing w:val="-6"/>
          <w:lang w:val="hy-AM"/>
        </w:rPr>
        <w:t xml:space="preserve">31,8 </w:t>
      </w:r>
      <w:r w:rsidRPr="00483C16">
        <w:rPr>
          <w:rFonts w:ascii="GHEA Grapalat" w:hAnsi="GHEA Grapalat" w:cs="Sylfaen"/>
          <w:i/>
          <w:iCs/>
          <w:spacing w:val="-6"/>
          <w:lang w:val="hy-AM"/>
        </w:rPr>
        <w:t>ԳՀց</w:t>
      </w:r>
      <w:r w:rsidRPr="00483C16">
        <w:rPr>
          <w:rFonts w:ascii="GHEA Grapalat" w:hAnsi="GHEA Grapalat"/>
          <w:i/>
          <w:iCs/>
          <w:spacing w:val="-6"/>
          <w:lang w:val="hy-AM"/>
        </w:rPr>
        <w:t>-</w:t>
      </w:r>
      <w:r w:rsidRPr="00483C16">
        <w:rPr>
          <w:rFonts w:ascii="GHEA Grapalat" w:hAnsi="GHEA Grapalat" w:cs="Sylfaen"/>
          <w:i/>
          <w:iCs/>
          <w:spacing w:val="-6"/>
          <w:lang w:val="hy-AM"/>
        </w:rPr>
        <w:t>ից</w:t>
      </w:r>
      <w:r w:rsidRPr="00483C16">
        <w:rPr>
          <w:rFonts w:ascii="GHEA Grapalat" w:hAnsi="GHEA Grapalat"/>
          <w:i/>
          <w:iCs/>
          <w:spacing w:val="-6"/>
          <w:lang w:val="hy-AM"/>
        </w:rPr>
        <w:t xml:space="preserve"> </w:t>
      </w:r>
      <w:r w:rsidRPr="00483C16">
        <w:rPr>
          <w:rFonts w:ascii="GHEA Grapalat" w:hAnsi="GHEA Grapalat" w:cs="Sylfaen"/>
          <w:i/>
          <w:iCs/>
          <w:spacing w:val="-6"/>
          <w:lang w:val="hy-AM"/>
        </w:rPr>
        <w:t>ցածր</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հաճախականություններում</w:t>
      </w:r>
      <w:r w:rsidRPr="00483C16">
        <w:rPr>
          <w:rFonts w:ascii="GHEA Grapalat" w:hAnsi="GHEA Grapalat"/>
          <w:i/>
          <w:iCs/>
          <w:spacing w:val="-6"/>
          <w:lang w:val="hy-AM"/>
        </w:rPr>
        <w:t xml:space="preserve"> </w:t>
      </w:r>
      <w:r w:rsidRPr="00483C16">
        <w:rPr>
          <w:rFonts w:ascii="GHEA Grapalat" w:hAnsi="GHEA Grapalat" w:cs="Sylfaen"/>
          <w:i/>
          <w:iCs/>
          <w:spacing w:val="-6"/>
          <w:lang w:val="hy-AM"/>
        </w:rPr>
        <w:t>և</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հետերո</w:t>
      </w:r>
      <w:r w:rsidRPr="00483C16">
        <w:rPr>
          <w:rFonts w:ascii="GHEA Grapalat" w:hAnsi="GHEA Grapalat"/>
          <w:i/>
          <w:iCs/>
          <w:spacing w:val="-6"/>
          <w:lang w:val="hy-AM"/>
        </w:rPr>
        <w:t>-</w:t>
      </w:r>
      <w:r w:rsidRPr="00483C16">
        <w:rPr>
          <w:rFonts w:ascii="GHEA Grapalat" w:hAnsi="GHEA Grapalat" w:cs="Sylfaen"/>
          <w:i/>
          <w:iCs/>
          <w:spacing w:val="-6"/>
          <w:lang w:val="hy-AM"/>
        </w:rPr>
        <w:t>միացումային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երկբևեռ</w:t>
      </w:r>
      <w:r w:rsidRPr="00483C16">
        <w:rPr>
          <w:rFonts w:ascii="GHEA Grapalat" w:hAnsi="GHEA Grapalat"/>
          <w:i/>
          <w:iCs/>
          <w:spacing w:val="-6"/>
          <w:lang w:val="hy-AM"/>
        </w:rPr>
        <w:t xml:space="preserve"> </w:t>
      </w:r>
      <w:r w:rsidRPr="00483C16">
        <w:rPr>
          <w:rFonts w:ascii="GHEA Grapalat" w:hAnsi="GHEA Grapalat" w:cs="Sylfaen"/>
          <w:i/>
          <w:iCs/>
          <w:spacing w:val="-6"/>
          <w:lang w:val="hy-AM"/>
        </w:rPr>
        <w:t>տրանզիստորները</w:t>
      </w:r>
      <w:r w:rsidRPr="00483C16">
        <w:rPr>
          <w:rFonts w:ascii="GHEA Grapalat" w:hAnsi="GHEA Grapalat"/>
          <w:i/>
          <w:iCs/>
          <w:spacing w:val="-6"/>
          <w:lang w:val="hy-AM"/>
        </w:rPr>
        <w:t xml:space="preserve"> (HBT), </w:t>
      </w:r>
      <w:r w:rsidRPr="00483C16">
        <w:rPr>
          <w:rFonts w:ascii="GHEA Grapalat" w:hAnsi="GHEA Grapalat" w:cs="Sylfaen"/>
          <w:i/>
          <w:iCs/>
          <w:spacing w:val="-4"/>
          <w:lang w:val="hy-AM"/>
        </w:rPr>
        <w:t>որոնք</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աշխատում</w:t>
      </w:r>
      <w:r w:rsidRPr="00483C16">
        <w:rPr>
          <w:rFonts w:ascii="GHEA Grapalat" w:hAnsi="GHEA Grapalat"/>
          <w:i/>
          <w:iCs/>
          <w:spacing w:val="-4"/>
          <w:lang w:val="hy-AM"/>
        </w:rPr>
        <w:t xml:space="preserve"> </w:t>
      </w:r>
      <w:r w:rsidRPr="00483C16">
        <w:rPr>
          <w:rFonts w:ascii="GHEA Grapalat" w:hAnsi="GHEA Grapalat" w:cs="Sylfaen"/>
          <w:i/>
          <w:iCs/>
          <w:spacing w:val="-4"/>
          <w:lang w:val="hy-AM"/>
        </w:rPr>
        <w:t>են</w:t>
      </w:r>
      <w:r w:rsidRPr="00483C16">
        <w:rPr>
          <w:rFonts w:ascii="GHEA Grapalat" w:hAnsi="GHEA Grapalat"/>
          <w:i/>
          <w:iCs/>
          <w:spacing w:val="-4"/>
          <w:lang w:val="hy-AM"/>
        </w:rPr>
        <w:t xml:space="preserve"> </w:t>
      </w:r>
      <w:r w:rsidRPr="00483C16">
        <w:rPr>
          <w:rFonts w:ascii="GHEA Grapalat" w:hAnsi="GHEA Grapalat"/>
          <w:i/>
          <w:iCs/>
          <w:spacing w:val="-6"/>
          <w:lang w:val="hy-AM"/>
        </w:rPr>
        <w:t xml:space="preserve">31,8 </w:t>
      </w:r>
      <w:r w:rsidRPr="00483C16">
        <w:rPr>
          <w:rFonts w:ascii="GHEA Grapalat" w:hAnsi="GHEA Grapalat" w:cs="Sylfaen"/>
          <w:i/>
          <w:iCs/>
          <w:spacing w:val="-6"/>
          <w:lang w:val="hy-AM"/>
        </w:rPr>
        <w:t>ԳՀց</w:t>
      </w:r>
      <w:r w:rsidRPr="00483C16">
        <w:rPr>
          <w:rFonts w:ascii="GHEA Grapalat" w:hAnsi="GHEA Grapalat"/>
          <w:i/>
          <w:iCs/>
          <w:spacing w:val="-6"/>
          <w:lang w:val="hy-AM"/>
        </w:rPr>
        <w:t>-</w:t>
      </w:r>
      <w:r w:rsidRPr="00483C16">
        <w:rPr>
          <w:rFonts w:ascii="GHEA Grapalat" w:hAnsi="GHEA Grapalat" w:cs="Sylfaen"/>
          <w:i/>
          <w:iCs/>
          <w:spacing w:val="-6"/>
          <w:lang w:val="hy-AM"/>
        </w:rPr>
        <w:t>ից</w:t>
      </w:r>
      <w:r w:rsidRPr="00483C16">
        <w:rPr>
          <w:rFonts w:ascii="GHEA Grapalat" w:hAnsi="GHEA Grapalat"/>
          <w:i/>
          <w:iCs/>
          <w:spacing w:val="-6"/>
          <w:lang w:val="hy-AM"/>
        </w:rPr>
        <w:t xml:space="preserve"> </w:t>
      </w:r>
      <w:r w:rsidRPr="00483C16">
        <w:rPr>
          <w:rFonts w:ascii="GHEA Grapalat" w:hAnsi="GHEA Grapalat" w:cs="Sylfaen"/>
          <w:i/>
          <w:iCs/>
          <w:spacing w:val="-6"/>
          <w:lang w:val="hy-AM"/>
        </w:rPr>
        <w:t>ցածր</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հաճախականություններում</w:t>
      </w:r>
      <w:r w:rsidRPr="00483C16">
        <w:rPr>
          <w:rFonts w:ascii="GHEA Grapalat" w:hAnsi="GHEA Grapalat" w:cs="Times LatArm"/>
          <w:i/>
          <w:iCs/>
          <w:spacing w:val="-6"/>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hAnsi="GHEA Grapalat" w:cs="Sylfaen"/>
          <w:lang w:val="hy-AM"/>
        </w:rPr>
        <w:t>Գերհաղորդիչ</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d. Սուբստրատներ պատրաստված ա</w:t>
      </w:r>
      <w:r w:rsidRPr="00483C16">
        <w:rPr>
          <w:rFonts w:ascii="GHEA Grapalat" w:hAnsi="GHEA Grapalat" w:cs="Sylfaen"/>
          <w:lang w:val="hy-AM"/>
        </w:rPr>
        <w:t>լմաստի</w:t>
      </w:r>
      <w:r w:rsidRPr="00483C16">
        <w:rPr>
          <w:rFonts w:ascii="GHEA Grapalat" w:hAnsi="GHEA Grapalat"/>
          <w:lang w:val="hy-AM"/>
        </w:rPr>
        <w:t xml:space="preserve"> </w:t>
      </w:r>
      <w:r w:rsidRPr="00483C16">
        <w:rPr>
          <w:rFonts w:ascii="GHEA Grapalat" w:hAnsi="GHEA Grapalat" w:cs="Sylfaen"/>
          <w:lang w:val="hy-AM"/>
        </w:rPr>
        <w:t>թաղանթներից</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բաղադրիչների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e. Մ</w:t>
      </w:r>
      <w:r w:rsidRPr="00483C16">
        <w:rPr>
          <w:rFonts w:ascii="GHEA Grapalat" w:hAnsi="GHEA Grapalat" w:cs="Sylfaen"/>
          <w:lang w:val="hy-AM"/>
        </w:rPr>
        <w:t>եկուսիչի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սիլիցիումի շերտով ս</w:t>
      </w:r>
      <w:r w:rsidRPr="00483C16">
        <w:rPr>
          <w:rFonts w:ascii="GHEA Grapalat" w:hAnsi="GHEA Grapalat"/>
          <w:lang w:val="hy-AM"/>
        </w:rPr>
        <w:t xml:space="preserve">ուբստրատներ` պատրաստված </w:t>
      </w:r>
      <w:r w:rsidRPr="00483C16">
        <w:rPr>
          <w:rFonts w:ascii="GHEA Grapalat" w:hAnsi="GHEA Grapalat" w:cs="Sylfaen"/>
          <w:lang w:val="hy-AM"/>
        </w:rPr>
        <w:t>ինտեգրալային</w:t>
      </w:r>
      <w:r w:rsidRPr="00483C16">
        <w:rPr>
          <w:rFonts w:ascii="GHEA Grapalat" w:hAnsi="GHEA Grapalat"/>
          <w:lang w:val="hy-AM"/>
        </w:rPr>
        <w:t xml:space="preserve"> </w:t>
      </w:r>
      <w:r w:rsidRPr="00483C16">
        <w:rPr>
          <w:rFonts w:ascii="GHEA Grapalat" w:hAnsi="GHEA Grapalat" w:cs="Sylfaen"/>
          <w:lang w:val="hy-AM"/>
        </w:rPr>
        <w:t>սխեմաների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որտեղ</w:t>
      </w:r>
      <w:r w:rsidRPr="00483C16">
        <w:rPr>
          <w:rFonts w:ascii="GHEA Grapalat" w:hAnsi="GHEA Grapalat"/>
          <w:lang w:val="hy-AM"/>
        </w:rPr>
        <w:t xml:space="preserve"> </w:t>
      </w:r>
      <w:r w:rsidRPr="00483C16">
        <w:rPr>
          <w:rFonts w:ascii="GHEA Grapalat" w:hAnsi="GHEA Grapalat" w:cs="Sylfaen"/>
          <w:lang w:val="hy-AM"/>
        </w:rPr>
        <w:t>մեկուսիչը</w:t>
      </w:r>
      <w:r w:rsidRPr="00483C16">
        <w:rPr>
          <w:rFonts w:ascii="GHEA Grapalat" w:hAnsi="GHEA Grapalat"/>
          <w:lang w:val="hy-AM"/>
        </w:rPr>
        <w:t xml:space="preserve"> </w:t>
      </w:r>
      <w:r w:rsidRPr="00483C16">
        <w:rPr>
          <w:rFonts w:ascii="GHEA Grapalat" w:hAnsi="GHEA Grapalat" w:cs="Sylfaen"/>
          <w:lang w:val="hy-AM"/>
        </w:rPr>
        <w:t>սիլիցիումի</w:t>
      </w:r>
      <w:r w:rsidRPr="00483C16">
        <w:rPr>
          <w:rFonts w:ascii="GHEA Grapalat" w:hAnsi="GHEA Grapalat"/>
          <w:lang w:val="hy-AM"/>
        </w:rPr>
        <w:t xml:space="preserve"> </w:t>
      </w:r>
      <w:r w:rsidRPr="00483C16">
        <w:rPr>
          <w:rFonts w:ascii="GHEA Grapalat" w:hAnsi="GHEA Grapalat" w:cs="Sylfaen"/>
          <w:lang w:val="hy-AM"/>
        </w:rPr>
        <w:t>երկօքսիդ է;</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f. Ս</w:t>
      </w:r>
      <w:r w:rsidRPr="00483C16">
        <w:rPr>
          <w:rFonts w:ascii="GHEA Grapalat" w:hAnsi="GHEA Grapalat" w:cs="Sylfaen"/>
          <w:lang w:val="hy-AM"/>
        </w:rPr>
        <w:t>իլիցիումի</w:t>
      </w:r>
      <w:r w:rsidRPr="00483C16">
        <w:rPr>
          <w:rFonts w:ascii="GHEA Grapalat" w:hAnsi="GHEA Grapalat"/>
          <w:lang w:val="hy-AM"/>
        </w:rPr>
        <w:t xml:space="preserve"> </w:t>
      </w:r>
      <w:r w:rsidRPr="00483C16">
        <w:rPr>
          <w:rFonts w:ascii="GHEA Grapalat" w:hAnsi="GHEA Grapalat" w:cs="Sylfaen"/>
          <w:lang w:val="hy-AM"/>
        </w:rPr>
        <w:t>կարբիդից</w:t>
      </w:r>
      <w:r w:rsidRPr="00483C16">
        <w:rPr>
          <w:rFonts w:ascii="GHEA Grapalat" w:hAnsi="GHEA Grapalat"/>
          <w:lang w:val="hy-AM"/>
        </w:rPr>
        <w:t xml:space="preserve"> սուբստրատներ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բաղադրիչների</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g. ‘</w:t>
      </w:r>
      <w:r w:rsidRPr="00483C16">
        <w:rPr>
          <w:rFonts w:ascii="GHEA Grapalat" w:hAnsi="GHEA Grapalat" w:cs="Sylfaen"/>
          <w:lang w:val="hy-AM"/>
        </w:rPr>
        <w:t>Վակումային</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 xml:space="preserve">աշխատում են </w:t>
      </w:r>
      <w:r w:rsidRPr="00483C16">
        <w:rPr>
          <w:rFonts w:ascii="GHEA Grapalat" w:hAnsi="GHEA Grapalat"/>
          <w:lang w:val="hy-AM"/>
        </w:rPr>
        <w:t xml:space="preserve">31,8 </w:t>
      </w:r>
      <w:r w:rsidRPr="00483C16">
        <w:rPr>
          <w:rFonts w:ascii="GHEA Grapalat" w:hAnsi="GHEA Grapalat" w:cs="Sylfaen"/>
          <w:lang w:val="hy-AM"/>
        </w:rPr>
        <w:t>ԳՀց</w:t>
      </w:r>
      <w:r w:rsidRPr="00483C16">
        <w:rPr>
          <w:rFonts w:ascii="GHEA Grapalat" w:hAnsi="GHEA Grapalat"/>
          <w:lang w:val="hy-AM"/>
        </w:rPr>
        <w:t xml:space="preserve"> կամ ավելի բարձր </w:t>
      </w:r>
      <w:r w:rsidRPr="00483C16">
        <w:rPr>
          <w:rFonts w:ascii="GHEA Grapalat" w:hAnsi="GHEA Grapalat" w:cs="Sylfaen"/>
          <w:lang w:val="hy-AM"/>
        </w:rPr>
        <w:t>հաճախություններում:</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Arial"/>
          <w:lang w:val="hy-AM"/>
        </w:rPr>
      </w:pPr>
      <w:r w:rsidRPr="00483C16">
        <w:rPr>
          <w:rFonts w:ascii="GHEA Grapalat" w:hAnsi="GHEA Grapalat"/>
          <w:lang w:val="hy-AM"/>
        </w:rPr>
        <w:t xml:space="preserve">3E004 </w:t>
      </w:r>
      <w:r w:rsidRPr="00483C16">
        <w:rPr>
          <w:rFonts w:ascii="GHEA Grapalat" w:hAnsi="GHEA Grapalat"/>
          <w:lang w:val="hy-AM"/>
        </w:rPr>
        <w:tab/>
        <w:t>"</w:t>
      </w:r>
      <w:r w:rsidRPr="00483C16">
        <w:rPr>
          <w:rFonts w:ascii="GHEA Grapalat" w:hAnsi="GHEA Grapalat" w:cs="Arial"/>
          <w:lang w:val="hy-AM"/>
        </w:rPr>
        <w:t>Տեխնոլոգիա</w:t>
      </w:r>
      <w:r w:rsidRPr="00483C16">
        <w:rPr>
          <w:rFonts w:ascii="GHEA Grapalat" w:hAnsi="GHEA Grapalat"/>
          <w:lang w:val="hy-AM"/>
        </w:rPr>
        <w:t>", որը "</w:t>
      </w:r>
      <w:r w:rsidRPr="00483C16">
        <w:rPr>
          <w:rFonts w:ascii="GHEA Grapalat" w:hAnsi="GHEA Grapalat" w:cs="Arial"/>
          <w:lang w:val="hy-AM"/>
        </w:rPr>
        <w:t>պահանջվում է</w:t>
      </w:r>
      <w:r w:rsidRPr="00483C16">
        <w:rPr>
          <w:rFonts w:ascii="GHEA Grapalat" w:hAnsi="GHEA Grapalat"/>
          <w:lang w:val="hy-AM"/>
        </w:rPr>
        <w:t xml:space="preserve">" 300 </w:t>
      </w:r>
      <w:r w:rsidRPr="00483C16">
        <w:rPr>
          <w:rFonts w:ascii="GHEA Grapalat" w:hAnsi="GHEA Grapalat" w:cs="Arial"/>
          <w:lang w:val="hy-AM"/>
        </w:rPr>
        <w:t xml:space="preserve">մմ տրամագծով սիլիկոնային վաֆերների շերտահատման, մանրեցման կամ հարթեցման համար` </w:t>
      </w:r>
      <w:r w:rsidRPr="00483C16">
        <w:rPr>
          <w:rFonts w:ascii="GHEA Grapalat" w:hAnsi="GHEA Grapalat"/>
          <w:lang w:val="hy-AM"/>
        </w:rPr>
        <w:t>'</w:t>
      </w:r>
      <w:r w:rsidRPr="00483C16">
        <w:rPr>
          <w:rFonts w:ascii="GHEA Grapalat" w:hAnsi="GHEA Grapalat" w:cs="Arial"/>
          <w:lang w:val="hy-AM"/>
        </w:rPr>
        <w:t xml:space="preserve">դիմացի կողմի նվազագույն քառակուսիների ընդգրկույթի' (Site Front least sQuares Range' ('SFQR') հասնելու համար, որը հավասար է 20 նմ կամ դրանից պակաս չափերի վաֆերի դիմացի մակերևույթի ամեն </w:t>
      </w:r>
      <w:r w:rsidRPr="00483C16">
        <w:rPr>
          <w:rFonts w:ascii="GHEA Grapalat" w:hAnsi="GHEA Grapalat"/>
          <w:lang w:val="hy-AM"/>
        </w:rPr>
        <w:t xml:space="preserve">26 </w:t>
      </w:r>
      <w:r w:rsidRPr="00483C16">
        <w:rPr>
          <w:rFonts w:ascii="GHEA Grapalat" w:hAnsi="GHEA Grapalat" w:cs="Arial"/>
          <w:lang w:val="hy-AM"/>
        </w:rPr>
        <w:t>մմ</w:t>
      </w:r>
      <w:r w:rsidRPr="00483C16">
        <w:rPr>
          <w:rFonts w:ascii="GHEA Grapalat" w:hAnsi="GHEA Grapalat"/>
          <w:lang w:val="hy-AM"/>
        </w:rPr>
        <w:t xml:space="preserve"> x 8 </w:t>
      </w:r>
      <w:r w:rsidRPr="00483C16">
        <w:rPr>
          <w:rFonts w:ascii="GHEA Grapalat" w:hAnsi="GHEA Grapalat" w:cs="Arial"/>
          <w:lang w:val="hy-AM"/>
        </w:rPr>
        <w:t xml:space="preserve">մմ հատվածի համար և 2 մմ կամ ավելի պակաս եզրային լուսանցքով: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Arial"/>
          <w:i/>
          <w:u w:val="single"/>
          <w:lang w:val="hy-AM"/>
        </w:rPr>
      </w:pPr>
      <w:r w:rsidRPr="00483C16">
        <w:rPr>
          <w:rFonts w:ascii="GHEA Grapalat" w:hAnsi="GHEA Grapalat"/>
          <w:lang w:val="hy-AM"/>
        </w:rPr>
        <w:tab/>
      </w:r>
      <w:r w:rsidRPr="00483C16">
        <w:rPr>
          <w:rFonts w:ascii="GHEA Grapalat" w:hAnsi="GHEA Grapalat" w:cs="Arial"/>
          <w:i/>
          <w:u w:val="single"/>
          <w:lang w:val="hy-AM"/>
        </w:rPr>
        <w:t xml:space="preserve">Տեխնիկական ծանոթագրություն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Arial"/>
          <w:i/>
          <w:lang w:val="hy-AM"/>
        </w:rPr>
      </w:pPr>
      <w:r w:rsidRPr="00483C16">
        <w:rPr>
          <w:rFonts w:ascii="GHEA Grapalat" w:hAnsi="GHEA Grapalat"/>
          <w:i/>
          <w:lang w:val="hy-AM"/>
        </w:rPr>
        <w:tab/>
      </w:r>
      <w:r w:rsidRPr="00483C16">
        <w:rPr>
          <w:rFonts w:ascii="GHEA Grapalat" w:hAnsi="GHEA Grapalat" w:cs="Arial"/>
          <w:i/>
          <w:lang w:val="hy-AM"/>
        </w:rPr>
        <w:t>3E004 'հոդվածի նպատակներով ՜SFQR' կամ  նվազագույն քառակուսիների ընդգրկույթը' առավելագույն շեղման ընդգրկույթն է և դիմացի հենակետային մակերևույթից նվազագույն շեղումը  հաշվարկված նվազագույն քառակուսիների մեթոդով երբ բոլոր դիմային մակերևույթների տվյալները ներառում են հարթության սահմանները որևէ հարթության շրջանակներում:</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3E101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ն</w:t>
      </w:r>
      <w:r w:rsidRPr="00483C16">
        <w:rPr>
          <w:rFonts w:ascii="GHEA Grapalat" w:hAnsi="GHEA Grapalat" w:cs="Sylfaen"/>
          <w:lang w:val="hy-AM"/>
        </w:rPr>
        <w:t>ախատեսված</w:t>
      </w:r>
      <w:r w:rsidRPr="00483C16">
        <w:rPr>
          <w:rFonts w:ascii="GHEA Grapalat" w:hAnsi="GHEA Grapalat"/>
          <w:lang w:val="hy-AM"/>
        </w:rPr>
        <w:t xml:space="preserve"> է 3A001.a.1. </w:t>
      </w:r>
      <w:r w:rsidRPr="00483C16">
        <w:rPr>
          <w:rFonts w:ascii="GHEA Grapalat" w:hAnsi="GHEA Grapalat" w:cs="Sylfaen"/>
          <w:lang w:val="hy-AM"/>
        </w:rPr>
        <w:t>կամ</w:t>
      </w:r>
      <w:r w:rsidRPr="00483C16">
        <w:rPr>
          <w:rFonts w:ascii="GHEA Grapalat" w:hAnsi="GHEA Grapalat"/>
          <w:lang w:val="hy-AM"/>
        </w:rPr>
        <w:t xml:space="preserve"> 2., 3A101, 3A102 </w:t>
      </w:r>
      <w:r w:rsidRPr="00483C16">
        <w:rPr>
          <w:rFonts w:ascii="GHEA Grapalat" w:hAnsi="GHEA Grapalat" w:cs="Sylfaen"/>
          <w:lang w:val="hy-AM"/>
        </w:rPr>
        <w:t>կամ</w:t>
      </w:r>
      <w:r w:rsidRPr="00483C16">
        <w:rPr>
          <w:rFonts w:ascii="GHEA Grapalat" w:hAnsi="GHEA Grapalat"/>
          <w:lang w:val="hy-AM"/>
        </w:rPr>
        <w:t xml:space="preserve"> 3D101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3E102</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է 3D101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3E201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է 3A001.e.2., 3A001.e.3., 3A001.g.,</w:t>
      </w:r>
      <w:r w:rsidRPr="00483C16">
        <w:rPr>
          <w:rStyle w:val="FontStyle144"/>
          <w:rFonts w:ascii="GHEA Grapalat" w:hAnsi="GHEA Grapalat"/>
          <w:sz w:val="24"/>
          <w:szCs w:val="24"/>
          <w:lang w:val="hy-AM"/>
        </w:rPr>
        <w:t xml:space="preserve"> </w:t>
      </w:r>
      <w:r w:rsidRPr="00483C16">
        <w:rPr>
          <w:rFonts w:ascii="GHEA Grapalat" w:hAnsi="GHEA Grapalat"/>
          <w:lang w:val="hy-AM"/>
        </w:rPr>
        <w:t xml:space="preserve">3A201, 3A225 -3A234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cs="Sylfaen"/>
          <w:lang w:val="hy-AM"/>
        </w:rPr>
        <w:t xml:space="preserve">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lastRenderedPageBreak/>
        <w:t>3E225</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կոդերի կամ բանալիների ձևով</w:t>
      </w:r>
      <w:r w:rsidRPr="00483C16">
        <w:rPr>
          <w:rFonts w:ascii="GHEA Grapalat" w:hAnsi="GHEA Grapalat"/>
          <w:lang w:val="hy-AM"/>
        </w:rPr>
        <w:t>, որը նախատեսված է այն հաճախականություն փոխող սարքերի կամ գեներատորների կատարողականությունը ուժեղացնելու կամ բարձրացնելու համար, որոնք բավարարում են 3A225 կետի բնութագրերին:</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p>
    <w:p w:rsidR="00E77C02" w:rsidRPr="00483C16" w:rsidRDefault="00E77C02" w:rsidP="00483C16">
      <w:pPr>
        <w:pStyle w:val="Title"/>
        <w:spacing w:before="240" w:after="240" w:line="276" w:lineRule="auto"/>
        <w:jc w:val="both"/>
        <w:rPr>
          <w:rFonts w:ascii="GHEA Grapalat" w:hAnsi="GHEA Grapalat" w:cs="Sylfaen"/>
          <w:lang w:val="hy-AM"/>
        </w:rPr>
      </w:pPr>
      <w:r w:rsidRPr="00483C16">
        <w:rPr>
          <w:rFonts w:ascii="GHEA Grapalat" w:hAnsi="GHEA Grapalat"/>
          <w:lang w:val="hy-AM"/>
        </w:rPr>
        <w:br w:type="page"/>
      </w:r>
      <w:r w:rsidRPr="00483C16">
        <w:rPr>
          <w:rFonts w:ascii="GHEA Grapalat" w:hAnsi="GHEA Grapalat" w:cs="Sylfaen"/>
          <w:lang w:val="hy-AM"/>
        </w:rPr>
        <w:lastRenderedPageBreak/>
        <w:t>ՀԱՎԵԼՎԱԾ I (ՄԱՍ VI – Կատեգորիա 4)</w:t>
      </w:r>
    </w:p>
    <w:p w:rsidR="00E77C02" w:rsidRPr="00483C16" w:rsidRDefault="00E77C02" w:rsidP="00483C16">
      <w:pPr>
        <w:pStyle w:val="Title"/>
        <w:spacing w:before="240" w:after="240" w:line="276" w:lineRule="auto"/>
        <w:jc w:val="both"/>
        <w:rPr>
          <w:rFonts w:ascii="GHEA Grapalat" w:hAnsi="GHEA Grapalat" w:cs="Sylfaen"/>
          <w:lang w:val="hy-AM"/>
        </w:rPr>
      </w:pPr>
    </w:p>
    <w:p w:rsidR="00E77C02" w:rsidRPr="00483C16" w:rsidRDefault="00E77C02" w:rsidP="00483C16">
      <w:pPr>
        <w:pStyle w:val="Heading1"/>
        <w:spacing w:before="240" w:after="240" w:line="276" w:lineRule="auto"/>
        <w:jc w:val="both"/>
        <w:rPr>
          <w:rFonts w:ascii="GHEA Grapalat" w:hAnsi="GHEA Grapalat"/>
          <w:szCs w:val="24"/>
          <w:lang w:val="hy-AM"/>
        </w:rPr>
      </w:pPr>
      <w:bookmarkStart w:id="16" w:name="_Toc58931900"/>
      <w:r w:rsidRPr="00483C16">
        <w:rPr>
          <w:rFonts w:ascii="GHEA Grapalat" w:hAnsi="GHEA Grapalat" w:cs="Sylfaen"/>
          <w:szCs w:val="24"/>
          <w:lang w:val="hy-AM"/>
        </w:rPr>
        <w:t xml:space="preserve">ԿԱՏԵԳՈՐԻԱ </w:t>
      </w:r>
      <w:r w:rsidRPr="00483C16">
        <w:rPr>
          <w:rFonts w:ascii="GHEA Grapalat" w:hAnsi="GHEA Grapalat"/>
          <w:szCs w:val="24"/>
          <w:lang w:val="hy-AM"/>
        </w:rPr>
        <w:t xml:space="preserve">4 - </w:t>
      </w:r>
      <w:r w:rsidRPr="00483C16">
        <w:rPr>
          <w:rFonts w:ascii="GHEA Grapalat" w:hAnsi="GHEA Grapalat" w:cs="Sylfaen"/>
          <w:szCs w:val="24"/>
          <w:lang w:val="hy-AM"/>
        </w:rPr>
        <w:t>ՀԱՄԱԿԱՐԳԻՉՆԵՐ</w:t>
      </w:r>
      <w:bookmarkEnd w:id="16"/>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r w:rsidRPr="00483C16">
        <w:rPr>
          <w:rFonts w:ascii="GHEA Grapalat" w:hAnsi="GHEA Grapalat" w:cs="Sylfaen"/>
          <w:i/>
          <w:lang w:val="hy-AM"/>
        </w:rPr>
        <w:t>Համակարգիչները</w:t>
      </w:r>
      <w:r w:rsidRPr="00483C16">
        <w:rPr>
          <w:rFonts w:ascii="GHEA Grapalat" w:hAnsi="GHEA Grapalat"/>
          <w:i/>
          <w:lang w:val="hy-AM"/>
        </w:rPr>
        <w:t xml:space="preserve">, </w:t>
      </w:r>
      <w:r w:rsidRPr="00483C16">
        <w:rPr>
          <w:rFonts w:ascii="GHEA Grapalat" w:hAnsi="GHEA Grapalat" w:cs="Sylfaen"/>
          <w:i/>
          <w:lang w:val="hy-AM"/>
        </w:rPr>
        <w:t>հարակից</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ապահովումը</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որոնք իրականացնում են</w:t>
      </w:r>
      <w:r w:rsidRPr="00483C16">
        <w:rPr>
          <w:rFonts w:ascii="GHEA Grapalat" w:hAnsi="GHEA Grapalat"/>
          <w:i/>
          <w:lang w:val="hy-AM"/>
        </w:rPr>
        <w:t xml:space="preserve"> հ</w:t>
      </w:r>
      <w:r w:rsidRPr="00483C16">
        <w:rPr>
          <w:rFonts w:ascii="GHEA Grapalat" w:hAnsi="GHEA Grapalat" w:cs="Sylfaen"/>
          <w:i/>
          <w:lang w:val="hy-AM"/>
        </w:rPr>
        <w:t>եռահաղորդակցություն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գործառույթներ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տեղական տարածքային </w:t>
      </w:r>
      <w:r w:rsidRPr="00483C16">
        <w:rPr>
          <w:rFonts w:ascii="GHEA Grapalat" w:hAnsi="GHEA Grapalat" w:cs="Sylfaen"/>
          <w:i/>
          <w:lang w:val="hy-AM"/>
        </w:rPr>
        <w:t>ցանցերում</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պետք է գնահատվեն նաև </w:t>
      </w:r>
      <w:r w:rsidRPr="00483C16">
        <w:rPr>
          <w:rFonts w:ascii="GHEA Grapalat" w:hAnsi="GHEA Grapalat" w:cs="Sylfaen"/>
          <w:i/>
          <w:lang w:val="hy-AM"/>
        </w:rPr>
        <w:t>Կատեգորիա</w:t>
      </w:r>
      <w:r w:rsidRPr="00483C16">
        <w:rPr>
          <w:rFonts w:ascii="GHEA Grapalat" w:hAnsi="GHEA Grapalat"/>
          <w:i/>
          <w:lang w:val="hy-AM"/>
        </w:rPr>
        <w:t xml:space="preserve"> 5-</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մաս</w:t>
      </w:r>
      <w:r w:rsidRPr="00483C16">
        <w:rPr>
          <w:rFonts w:ascii="GHEA Grapalat" w:hAnsi="GHEA Grapalat"/>
          <w:i/>
          <w:lang w:val="hy-AM"/>
        </w:rPr>
        <w:t xml:space="preserve"> 1-ի (</w:t>
      </w:r>
      <w:r w:rsidRPr="00483C16">
        <w:rPr>
          <w:rFonts w:ascii="GHEA Grapalat" w:hAnsi="GHEA Grapalat" w:cs="Sylfaen"/>
          <w:i/>
          <w:lang w:val="hy-AM"/>
        </w:rPr>
        <w:t>Հեռահաղորդակցություն</w:t>
      </w:r>
      <w:r w:rsidRPr="00483C16">
        <w:rPr>
          <w:rFonts w:ascii="GHEA Grapalat" w:hAnsi="GHEA Grapalat"/>
          <w:i/>
          <w:lang w:val="hy-AM"/>
        </w:rPr>
        <w:t xml:space="preserve">) կատարողական բնութագրերով: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r w:rsidRPr="00483C16">
        <w:rPr>
          <w:rFonts w:ascii="GHEA Grapalat" w:hAnsi="GHEA Grapalat" w:cs="Sylfaen"/>
          <w:i/>
          <w:lang w:val="hy-AM"/>
        </w:rPr>
        <w:t>Կառավարման</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հանգույցները,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անմիջականորեն</w:t>
      </w:r>
      <w:r w:rsidRPr="00483C16">
        <w:rPr>
          <w:rFonts w:ascii="GHEA Grapalat" w:hAnsi="GHEA Grapalat"/>
          <w:i/>
          <w:lang w:val="hy-AM"/>
        </w:rPr>
        <w:t xml:space="preserve"> </w:t>
      </w:r>
      <w:r w:rsidRPr="00483C16">
        <w:rPr>
          <w:rFonts w:ascii="GHEA Grapalat" w:hAnsi="GHEA Grapalat" w:cs="Sylfaen"/>
          <w:i/>
          <w:lang w:val="hy-AM"/>
        </w:rPr>
        <w:t>կապում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կենտրոնական</w:t>
      </w:r>
      <w:r w:rsidRPr="00483C16">
        <w:rPr>
          <w:rFonts w:ascii="GHEA Grapalat" w:hAnsi="GHEA Grapalat"/>
          <w:i/>
          <w:lang w:val="hy-AM"/>
        </w:rPr>
        <w:t xml:space="preserve"> </w:t>
      </w:r>
      <w:r w:rsidRPr="00483C16">
        <w:rPr>
          <w:rFonts w:ascii="GHEA Grapalat" w:hAnsi="GHEA Grapalat" w:cs="Sylfaen"/>
          <w:i/>
          <w:lang w:val="hy-AM"/>
        </w:rPr>
        <w:t>պրոցեսորների</w:t>
      </w:r>
      <w:r w:rsidRPr="00483C16">
        <w:rPr>
          <w:rFonts w:ascii="GHEA Grapalat" w:hAnsi="GHEA Grapalat"/>
          <w:i/>
          <w:lang w:val="hy-AM"/>
        </w:rPr>
        <w:t xml:space="preserve"> հենքերը/բասերը կամ կապ</w:t>
      </w:r>
      <w:r w:rsidRPr="00483C16">
        <w:rPr>
          <w:rFonts w:ascii="GHEA Grapalat" w:hAnsi="GHEA Grapalat" w:cs="Sylfaen"/>
          <w:i/>
          <w:lang w:val="hy-AM"/>
        </w:rPr>
        <w:t>ուղիները</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հիմնական </w:t>
      </w:r>
      <w:r w:rsidRPr="00483C16">
        <w:rPr>
          <w:rFonts w:ascii="GHEA Grapalat" w:hAnsi="GHEA Grapalat" w:cs="Sylfaen"/>
          <w:i/>
          <w:lang w:val="hy-AM"/>
        </w:rPr>
        <w:t>օպերատիվ</w:t>
      </w:r>
      <w:r w:rsidRPr="00483C16">
        <w:rPr>
          <w:rFonts w:ascii="GHEA Grapalat" w:hAnsi="GHEA Grapalat"/>
          <w:i/>
          <w:lang w:val="hy-AM"/>
        </w:rPr>
        <w:t xml:space="preserve"> </w:t>
      </w:r>
      <w:r w:rsidRPr="00483C16">
        <w:rPr>
          <w:rFonts w:ascii="GHEA Grapalat" w:hAnsi="GHEA Grapalat" w:cs="Sylfaen"/>
          <w:i/>
          <w:lang w:val="hy-AM"/>
        </w:rPr>
        <w:t>հիշողությունը</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դիսկերի կառավարման հանգույցները </w:t>
      </w:r>
      <w:r w:rsidRPr="00483C16">
        <w:rPr>
          <w:rFonts w:ascii="GHEA Grapalat" w:hAnsi="GHEA Grapalat" w:cs="Sylfaen"/>
          <w:i/>
          <w:lang w:val="hy-AM"/>
        </w:rPr>
        <w:t>չեն</w:t>
      </w:r>
      <w:r w:rsidRPr="00483C16">
        <w:rPr>
          <w:rFonts w:ascii="GHEA Grapalat" w:hAnsi="GHEA Grapalat"/>
          <w:i/>
          <w:lang w:val="hy-AM"/>
        </w:rPr>
        <w:t xml:space="preserve"> դիտարկվում որպես հեռահաղորդակցման սարքավորում, որը նկարագրված է </w:t>
      </w:r>
      <w:r w:rsidRPr="00483C16">
        <w:rPr>
          <w:rFonts w:ascii="GHEA Grapalat" w:hAnsi="GHEA Grapalat" w:cs="Sylfaen"/>
          <w:i/>
          <w:lang w:val="hy-AM"/>
        </w:rPr>
        <w:t>Կատեգորիա</w:t>
      </w:r>
      <w:r w:rsidRPr="00483C16">
        <w:rPr>
          <w:rFonts w:ascii="GHEA Grapalat" w:hAnsi="GHEA Grapalat"/>
          <w:i/>
          <w:lang w:val="hy-AM"/>
        </w:rPr>
        <w:t xml:space="preserve"> 5-</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մաս</w:t>
      </w:r>
      <w:r w:rsidRPr="00483C16">
        <w:rPr>
          <w:rFonts w:ascii="GHEA Grapalat" w:hAnsi="GHEA Grapalat"/>
          <w:i/>
          <w:lang w:val="hy-AM"/>
        </w:rPr>
        <w:t xml:space="preserve"> 1-</w:t>
      </w:r>
      <w:r w:rsidRPr="00483C16">
        <w:rPr>
          <w:rFonts w:ascii="GHEA Grapalat" w:hAnsi="GHEA Grapalat" w:cs="Sylfaen"/>
          <w:i/>
          <w:lang w:val="hy-AM"/>
        </w:rPr>
        <w:t>ում</w:t>
      </w:r>
      <w:r w:rsidRPr="00483C16">
        <w:rPr>
          <w:rFonts w:ascii="GHEA Grapalat" w:hAnsi="GHEA Grapalat"/>
          <w:i/>
          <w:lang w:val="hy-AM"/>
        </w:rPr>
        <w:t xml:space="preserve"> (</w:t>
      </w:r>
      <w:r w:rsidRPr="00483C16">
        <w:rPr>
          <w:rFonts w:ascii="GHEA Grapalat" w:hAnsi="GHEA Grapalat" w:cs="Sylfaen"/>
          <w:i/>
          <w:lang w:val="hy-AM"/>
        </w:rPr>
        <w:t>Հեռահաղորդակցություն</w:t>
      </w:r>
      <w:r w:rsidRPr="00483C16">
        <w:rPr>
          <w:rFonts w:ascii="GHEA Grapalat" w:hAnsi="GHEA Grapalat"/>
          <w:i/>
          <w:lang w:val="hy-AM"/>
        </w:rPr>
        <w:t>)</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Փաթեթային կոմուտացիայի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ստեղծված</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տես 5D001 </w:t>
      </w:r>
      <w:r w:rsidRPr="00483C16">
        <w:rPr>
          <w:rFonts w:ascii="GHEA Grapalat" w:hAnsi="GHEA Grapalat" w:cs="Sylfaen"/>
          <w:i/>
          <w:lang w:val="hy-AM"/>
        </w:rPr>
        <w:t>կետը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u w:val="single"/>
          <w:lang w:val="hy-AM"/>
        </w:rPr>
      </w:pPr>
      <w:r w:rsidRPr="00483C16">
        <w:rPr>
          <w:rFonts w:ascii="GHEA Grapalat" w:hAnsi="GHEA Grapalat"/>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i/>
          <w:lang w:val="hy-AM"/>
        </w:rPr>
        <w:t xml:space="preserve">'Հիմնական հիշողությունը' (հիմնական պահոցը) առաջնային հիշողությունն է (առաջնային պահոցը) տվյալների կամ հրահանգների համար և ապահովում է դրանց արագ մատչելիությունը կենտրոնական պրոցեսինգի (մշակման) հանգույցի համար: Այն կազմված է "թվային համակարգչի"  ներքին հիշողությունից/պահոցից և դրանից բխող ցանկացած հիերարխիկ/աստիճանակարգային հավելումներից, ինչպես օրինակ քեշ հիշողության պահոցը կամ ոչ հերթականությամբ միացվող/հասանելի հավելյալ պահոցը:  </w:t>
      </w:r>
    </w:p>
    <w:p w:rsidR="00E77C02" w:rsidRPr="00483C16" w:rsidRDefault="00E77C02" w:rsidP="00483C16">
      <w:pPr>
        <w:pStyle w:val="BodyText"/>
        <w:autoSpaceDE w:val="0"/>
        <w:autoSpaceDN w:val="0"/>
        <w:adjustRightInd w:val="0"/>
        <w:spacing w:before="240" w:after="240" w:line="276" w:lineRule="auto"/>
        <w:rPr>
          <w:rFonts w:ascii="GHEA Grapalat" w:hAnsi="GHEA Grapalat"/>
          <w:i/>
          <w:lang w:val="hy-AM"/>
        </w:rPr>
      </w:pPr>
    </w:p>
    <w:p w:rsidR="00E77C02" w:rsidRPr="00483C16" w:rsidRDefault="00E77C02" w:rsidP="00483C16">
      <w:pPr>
        <w:pStyle w:val="BodyText"/>
        <w:tabs>
          <w:tab w:val="left" w:pos="1440"/>
        </w:tabs>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4A</w:t>
      </w:r>
      <w:r w:rsidRPr="00483C16">
        <w:rPr>
          <w:rFonts w:ascii="GHEA Grapalat" w:hAnsi="GHEA Grapalat"/>
          <w:b/>
          <w:lang w:val="hy-AM"/>
        </w:rPr>
        <w:tab/>
      </w:r>
      <w:r w:rsidRPr="00483C16">
        <w:rPr>
          <w:rFonts w:ascii="GHEA Grapalat" w:hAnsi="GHEA Grapalat" w:cs="Sylfaen"/>
          <w:b/>
          <w:lang w:val="hy-AM"/>
        </w:rPr>
        <w:t>Համակարգեր</w:t>
      </w:r>
      <w:r w:rsidRPr="00483C16">
        <w:rPr>
          <w:rFonts w:ascii="GHEA Grapalat" w:hAnsi="GHEA Grapalat"/>
          <w:b/>
          <w:lang w:val="hy-AM"/>
        </w:rPr>
        <w:t xml:space="preserve">, </w:t>
      </w:r>
      <w:r w:rsidRPr="00483C16">
        <w:rPr>
          <w:rFonts w:ascii="GHEA Grapalat" w:hAnsi="GHEA Grapalat" w:cs="Sylfaen"/>
          <w:b/>
          <w:lang w:val="hy-AM"/>
        </w:rPr>
        <w:t>սարքավորումներ</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բաղադրիչներ</w:t>
      </w:r>
      <w:r w:rsidRPr="00483C16">
        <w:rPr>
          <w:rFonts w:ascii="GHEA Grapalat" w:hAnsi="GHEA Grapalat" w:cs="Times LatArm"/>
          <w:b/>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4A001</w:t>
      </w:r>
      <w:r w:rsidRPr="00483C16">
        <w:rPr>
          <w:rFonts w:ascii="GHEA Grapalat" w:hAnsi="GHEA Grapalat"/>
          <w:lang w:val="hy-AM"/>
        </w:rPr>
        <w:tab/>
        <w:t>Է</w:t>
      </w:r>
      <w:r w:rsidRPr="00483C16">
        <w:rPr>
          <w:rFonts w:ascii="GHEA Grapalat" w:hAnsi="GHEA Grapalat" w:cs="Sylfaen"/>
          <w:lang w:val="hy-AM"/>
        </w:rPr>
        <w:t>լեկտրոնային</w:t>
      </w:r>
      <w:r w:rsidRPr="00483C16">
        <w:rPr>
          <w:rFonts w:ascii="GHEA Grapalat" w:hAnsi="GHEA Grapalat"/>
          <w:lang w:val="hy-AM"/>
        </w:rPr>
        <w:t xml:space="preserve"> </w:t>
      </w:r>
      <w:r w:rsidRPr="00483C16">
        <w:rPr>
          <w:rFonts w:ascii="GHEA Grapalat" w:hAnsi="GHEA Grapalat" w:cs="Sylfaen"/>
          <w:lang w:val="hy-AM"/>
        </w:rPr>
        <w:t>համակարգիչներ և</w:t>
      </w:r>
      <w:r w:rsidRPr="00483C16">
        <w:rPr>
          <w:rFonts w:ascii="GHEA Grapalat" w:hAnsi="GHEA Grapalat"/>
          <w:lang w:val="hy-AM"/>
        </w:rPr>
        <w:t xml:space="preserve"> </w:t>
      </w:r>
      <w:r w:rsidRPr="00483C16">
        <w:rPr>
          <w:rFonts w:ascii="GHEA Grapalat" w:hAnsi="GHEA Grapalat" w:cs="Sylfaen"/>
          <w:lang w:val="hy-AM"/>
        </w:rPr>
        <w:t>հարակից</w:t>
      </w:r>
      <w:r w:rsidRPr="00483C16">
        <w:rPr>
          <w:rFonts w:ascii="GHEA Grapalat" w:hAnsi="GHEA Grapalat"/>
          <w:lang w:val="hy-AM"/>
        </w:rPr>
        <w:t xml:space="preserve"> </w:t>
      </w:r>
      <w:r w:rsidRPr="00483C16">
        <w:rPr>
          <w:rFonts w:ascii="GHEA Grapalat" w:hAnsi="GHEA Grapalat" w:cs="Sylfaen"/>
          <w:lang w:val="hy-AM"/>
        </w:rPr>
        <w:t xml:space="preserve">սարքավորումներ և </w:t>
      </w:r>
      <w:r w:rsidR="00D76829" w:rsidRPr="00483C16">
        <w:rPr>
          <w:rFonts w:ascii="GHEA Grapalat" w:hAnsi="GHEA Grapalat" w:cs="Sylfaen"/>
          <w:lang w:val="hy-AM"/>
        </w:rPr>
        <w:t>“</w:t>
      </w:r>
      <w:r w:rsidRPr="00483C16">
        <w:rPr>
          <w:rFonts w:ascii="GHEA Grapalat" w:hAnsi="GHEA Grapalat" w:cs="Sylfaen"/>
          <w:lang w:val="hy-AM"/>
        </w:rPr>
        <w:t>էլեկտրոնային հավաքվածքներ</w:t>
      </w:r>
      <w:r w:rsidR="00D76829" w:rsidRPr="00483C16">
        <w:rPr>
          <w:rFonts w:ascii="GHEA Grapalat" w:hAnsi="GHEA Grapalat" w:cs="Sylfaen"/>
          <w:lang w:val="hy-AM"/>
        </w:rPr>
        <w:t>”</w:t>
      </w:r>
      <w:r w:rsidRPr="00483C16">
        <w:rPr>
          <w:rFonts w:ascii="GHEA Grapalat" w:hAnsi="GHEA Grapalat" w:cs="Sylfaen"/>
          <w:lang w:val="hy-AM"/>
        </w:rPr>
        <w:t xml:space="preserve"> 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 որոնք ունեն հետևյալ բնութագրերից որևէ 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b/>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lang w:val="hy-AM"/>
        </w:rPr>
        <w:t xml:space="preserve">. </w:t>
      </w:r>
      <w:r w:rsidRPr="00483C16">
        <w:rPr>
          <w:rFonts w:ascii="GHEA Grapalat" w:hAnsi="GHEA Grapalat" w:cs="Sylfaen"/>
          <w:b/>
          <w:i/>
          <w:lang w:val="hy-AM"/>
        </w:rPr>
        <w:t xml:space="preserve">ՏԵՍ ՆԱԵՎ </w:t>
      </w:r>
      <w:r w:rsidRPr="00483C16">
        <w:rPr>
          <w:rFonts w:ascii="GHEA Grapalat" w:hAnsi="GHEA Grapalat"/>
          <w:b/>
          <w:i/>
          <w:lang w:val="hy-AM"/>
        </w:rPr>
        <w:t>4A101</w:t>
      </w:r>
      <w:r w:rsidRPr="00483C16">
        <w:rPr>
          <w:rFonts w:ascii="GHEA Grapalat" w:hAnsi="GHEA Grapalat" w:cs="Times LatArm"/>
          <w:b/>
          <w:lang w:val="hy-AM"/>
        </w:rPr>
        <w:t>։</w:t>
      </w:r>
      <w:r w:rsidRPr="00483C16">
        <w:rPr>
          <w:rFonts w:ascii="GHEA Grapalat" w:hAnsi="GHEA Grapalat"/>
          <w:b/>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a. Հ</w:t>
      </w:r>
      <w:r w:rsidRPr="00483C16">
        <w:rPr>
          <w:rFonts w:ascii="GHEA Grapalat" w:hAnsi="GHEA Grapalat" w:cs="Sylfaen"/>
          <w:lang w:val="hy-AM"/>
        </w:rPr>
        <w:t>ատուկ</w:t>
      </w:r>
      <w:r w:rsidRPr="00483C16">
        <w:rPr>
          <w:rFonts w:ascii="GHEA Grapalat" w:hAnsi="GHEA Grapalat"/>
          <w:lang w:val="hy-AM"/>
        </w:rPr>
        <w:t xml:space="preserve"> </w:t>
      </w:r>
      <w:r w:rsidRPr="00483C16">
        <w:rPr>
          <w:rFonts w:ascii="GHEA Grapalat" w:hAnsi="GHEA Grapalat" w:cs="Sylfaen"/>
          <w:lang w:val="hy-AM"/>
        </w:rPr>
        <w:t>ստեղծված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բնութագրերով</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lastRenderedPageBreak/>
        <w:t xml:space="preserve">1. Որակավորված են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միջավայրի</w:t>
      </w:r>
      <w:r w:rsidRPr="00483C16">
        <w:rPr>
          <w:rFonts w:ascii="GHEA Grapalat" w:hAnsi="GHEA Grapalat"/>
          <w:lang w:val="hy-AM"/>
        </w:rPr>
        <w:t xml:space="preserve"> 228 K (-45</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358K (85</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ջերմաստիճաններում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4A001. a.1.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վերահսկում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համակարգիչները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հատուկ </w:t>
      </w:r>
      <w:r w:rsidRPr="00483C16">
        <w:rPr>
          <w:rFonts w:ascii="GHEA Grapalat" w:hAnsi="GHEA Grapalat" w:cs="Sylfaen"/>
          <w:i/>
          <w:lang w:val="hy-AM"/>
        </w:rPr>
        <w:t>ստեղծված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ավտոմեքենաներում,</w:t>
      </w:r>
      <w:r w:rsidRPr="00483C16">
        <w:rPr>
          <w:rFonts w:ascii="GHEA Grapalat" w:hAnsi="GHEA Grapalat"/>
          <w:i/>
          <w:lang w:val="hy-AM"/>
        </w:rPr>
        <w:t xml:space="preserve"> </w:t>
      </w:r>
      <w:r w:rsidRPr="00483C16">
        <w:rPr>
          <w:rFonts w:ascii="GHEA Grapalat" w:hAnsi="GHEA Grapalat" w:cs="Sylfaen"/>
          <w:i/>
          <w:lang w:val="hy-AM"/>
        </w:rPr>
        <w:t>երկաթուղային</w:t>
      </w:r>
      <w:r w:rsidRPr="00483C16">
        <w:rPr>
          <w:rFonts w:ascii="GHEA Grapalat" w:hAnsi="GHEA Grapalat"/>
          <w:i/>
          <w:lang w:val="hy-AM"/>
        </w:rPr>
        <w:t xml:space="preserve"> գնացքներում կամ </w:t>
      </w:r>
      <w:r w:rsidR="00D76829" w:rsidRPr="00483C16">
        <w:rPr>
          <w:rFonts w:ascii="GHEA Grapalat" w:hAnsi="GHEA Grapalat"/>
          <w:i/>
          <w:lang w:val="hy-AM"/>
        </w:rPr>
        <w:t>“</w:t>
      </w:r>
      <w:r w:rsidRPr="00483C16">
        <w:rPr>
          <w:rFonts w:ascii="GHEA Grapalat" w:hAnsi="GHEA Grapalat"/>
          <w:i/>
          <w:lang w:val="hy-AM"/>
        </w:rPr>
        <w:t>քաղաքացիական ինքնաթիռներում</w:t>
      </w:r>
      <w:r w:rsidR="00D76829" w:rsidRPr="00483C16">
        <w:rPr>
          <w:rFonts w:ascii="GHEA Grapalat" w:hAnsi="GHEA Grapalat"/>
          <w:i/>
          <w:lang w:val="hy-AM"/>
        </w:rPr>
        <w:t>”</w:t>
      </w:r>
      <w:r w:rsidRPr="00483C16">
        <w:rPr>
          <w:rFonts w:ascii="GHEA Grapalat" w:hAnsi="GHEA Grapalat"/>
          <w:i/>
          <w:lang w:val="hy-AM"/>
        </w:rPr>
        <w:t xml:space="preserve"> օգտագործվելու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2.Պաշտպանված են </w:t>
      </w:r>
      <w:r w:rsidRPr="00483C16">
        <w:rPr>
          <w:rFonts w:ascii="GHEA Grapalat" w:hAnsi="GHEA Grapalat" w:cs="Sylfaen"/>
          <w:lang w:val="hy-AM"/>
        </w:rPr>
        <w:t>ճառագայթահարումից հետևյալ</w:t>
      </w:r>
      <w:r w:rsidRPr="00483C16">
        <w:rPr>
          <w:rFonts w:ascii="GHEA Grapalat" w:hAnsi="GHEA Grapalat"/>
          <w:lang w:val="hy-AM"/>
        </w:rPr>
        <w:t xml:space="preserve"> պահանջներից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 xml:space="preserve">մեկին բավարարելու համար. </w:t>
      </w:r>
    </w:p>
    <w:p w:rsidR="00E77C02" w:rsidRPr="00483C16" w:rsidRDefault="00E77C02" w:rsidP="00483C16">
      <w:pPr>
        <w:pStyle w:val="BodyText"/>
        <w:autoSpaceDE w:val="0"/>
        <w:autoSpaceDN w:val="0"/>
        <w:adjustRightInd w:val="0"/>
        <w:spacing w:before="240" w:after="240" w:line="276" w:lineRule="auto"/>
        <w:ind w:left="1980" w:hanging="285"/>
        <w:rPr>
          <w:rFonts w:ascii="GHEA Grapalat" w:hAnsi="GHEA Grapalat"/>
          <w:lang w:val="hy-AM"/>
        </w:rPr>
      </w:pPr>
      <w:r w:rsidRPr="00483C16">
        <w:rPr>
          <w:rFonts w:ascii="GHEA Grapalat" w:hAnsi="GHEA Grapalat"/>
          <w:lang w:val="hy-AM"/>
        </w:rPr>
        <w:t xml:space="preserve">a. Ընդհանուր </w:t>
      </w:r>
      <w:r w:rsidRPr="00483C16">
        <w:rPr>
          <w:rFonts w:ascii="GHEA Grapalat" w:hAnsi="GHEA Grapalat" w:cs="Sylfaen"/>
          <w:lang w:val="hy-AM"/>
        </w:rPr>
        <w:t xml:space="preserve">դոզան. </w:t>
      </w:r>
      <w:r w:rsidRPr="00483C16">
        <w:rPr>
          <w:rFonts w:ascii="GHEA Grapalat" w:hAnsi="GHEA Grapalat"/>
          <w:lang w:val="hy-AM"/>
        </w:rPr>
        <w:t xml:space="preserve"> 5 x 10 </w:t>
      </w:r>
      <w:r w:rsidRPr="00483C16">
        <w:rPr>
          <w:rFonts w:ascii="GHEA Grapalat" w:hAnsi="GHEA Grapalat"/>
          <w:vertAlign w:val="superscript"/>
          <w:lang w:val="hy-AM"/>
        </w:rPr>
        <w:t>3</w:t>
      </w:r>
      <w:r w:rsidRPr="00483C16">
        <w:rPr>
          <w:rFonts w:ascii="GHEA Grapalat" w:hAnsi="GHEA Grapalat"/>
          <w:lang w:val="hy-AM"/>
        </w:rPr>
        <w:t xml:space="preserve"> Gy (սիլիկոն);</w:t>
      </w:r>
    </w:p>
    <w:p w:rsidR="00E77C02" w:rsidRPr="00483C16" w:rsidRDefault="00E77C02" w:rsidP="00483C16">
      <w:pPr>
        <w:pStyle w:val="BodyText"/>
        <w:autoSpaceDE w:val="0"/>
        <w:autoSpaceDN w:val="0"/>
        <w:adjustRightInd w:val="0"/>
        <w:spacing w:before="240" w:after="240" w:line="276" w:lineRule="auto"/>
        <w:ind w:left="1800" w:hanging="90"/>
        <w:rPr>
          <w:rFonts w:ascii="GHEA Grapalat" w:hAnsi="GHEA Grapalat"/>
          <w:lang w:val="hy-AM"/>
        </w:rPr>
      </w:pPr>
      <w:r w:rsidRPr="00483C16">
        <w:rPr>
          <w:rFonts w:ascii="GHEA Grapalat" w:hAnsi="GHEA Grapalat"/>
          <w:lang w:val="hy-AM"/>
        </w:rPr>
        <w:t xml:space="preserve">b. </w:t>
      </w:r>
      <w:r w:rsidR="00E648B0" w:rsidRPr="00483C16">
        <w:rPr>
          <w:rFonts w:ascii="GHEA Grapalat" w:hAnsi="GHEA Grapalat"/>
          <w:lang w:val="hy-AM"/>
        </w:rPr>
        <w:t>Դոզայի ազդեցության խզման սահմանային արժեքը</w:t>
      </w:r>
      <w:r w:rsidR="00E648B0" w:rsidRPr="00483C16">
        <w:rPr>
          <w:rFonts w:ascii="Cambria Math" w:hAnsi="Cambria Math" w:cs="Cambria Math"/>
          <w:lang w:val="hy-AM"/>
        </w:rPr>
        <w:t>․</w:t>
      </w:r>
      <w:r w:rsidR="00E648B0" w:rsidRPr="00483C16">
        <w:rPr>
          <w:rFonts w:ascii="GHEA Grapalat" w:hAnsi="GHEA Grapalat"/>
          <w:lang w:val="hy-AM"/>
        </w:rPr>
        <w:t xml:space="preserve"> 5x10</w:t>
      </w:r>
      <w:r w:rsidR="00E648B0" w:rsidRPr="00483C16">
        <w:rPr>
          <w:rFonts w:ascii="GHEA Grapalat" w:hAnsi="GHEA Grapalat"/>
          <w:vertAlign w:val="superscript"/>
          <w:lang w:val="hy-AM"/>
        </w:rPr>
        <w:t>6</w:t>
      </w:r>
      <w:r w:rsidR="00E648B0" w:rsidRPr="00483C16">
        <w:rPr>
          <w:rFonts w:ascii="GHEA Grapalat" w:hAnsi="GHEA Grapalat" w:cs="Arial"/>
          <w:lang w:val="hy-AM"/>
        </w:rPr>
        <w:t xml:space="preserve"> գրեյ (սիլիկոն)/վրկ</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Arial"/>
          <w:u w:val="single"/>
          <w:lang w:val="hy-AM"/>
        </w:rPr>
        <w:t>կամ</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c. Եզակի իրադարձության </w:t>
      </w:r>
      <w:r w:rsidRPr="00483C16">
        <w:rPr>
          <w:rFonts w:ascii="GHEA Grapalat" w:hAnsi="GHEA Grapalat" w:cs="Sylfaen"/>
          <w:lang w:val="hy-AM"/>
        </w:rPr>
        <w:t>առաջացրած</w:t>
      </w:r>
      <w:r w:rsidRPr="00483C16">
        <w:rPr>
          <w:rFonts w:ascii="GHEA Grapalat" w:hAnsi="GHEA Grapalat"/>
          <w:lang w:val="hy-AM"/>
        </w:rPr>
        <w:t xml:space="preserve"> խզումը. 1 x 10 </w:t>
      </w:r>
      <w:r w:rsidRPr="00483C16">
        <w:rPr>
          <w:rFonts w:ascii="GHEA Grapalat" w:hAnsi="GHEA Grapalat"/>
          <w:vertAlign w:val="superscript"/>
          <w:lang w:val="hy-AM"/>
        </w:rPr>
        <w:t xml:space="preserve">–8 </w:t>
      </w:r>
      <w:r w:rsidRPr="00483C16">
        <w:rPr>
          <w:rFonts w:ascii="GHEA Grapalat" w:hAnsi="GHEA Grapalat" w:cs="Sylfaen"/>
          <w:lang w:val="hy-AM"/>
        </w:rPr>
        <w:t>սխալ</w:t>
      </w:r>
      <w:r w:rsidRPr="00483C16">
        <w:rPr>
          <w:rFonts w:ascii="GHEA Grapalat" w:hAnsi="GHEA Grapalat"/>
          <w:lang w:val="hy-AM"/>
        </w:rPr>
        <w:t>/</w:t>
      </w:r>
      <w:r w:rsidRPr="00483C16">
        <w:rPr>
          <w:rFonts w:ascii="GHEA Grapalat" w:hAnsi="GHEA Grapalat" w:cs="Sylfaen"/>
          <w:lang w:val="hy-AM"/>
        </w:rPr>
        <w:t>բիտ</w:t>
      </w:r>
      <w:r w:rsidRPr="00483C16">
        <w:rPr>
          <w:rFonts w:ascii="GHEA Grapalat" w:hAnsi="GHEA Grapalat"/>
          <w:lang w:val="hy-AM"/>
        </w:rPr>
        <w:t>/</w:t>
      </w:r>
      <w:r w:rsidRPr="00483C16">
        <w:rPr>
          <w:rFonts w:ascii="GHEA Grapalat" w:hAnsi="GHEA Grapalat" w:cs="Sylfaen"/>
          <w:lang w:val="hy-AM"/>
        </w:rPr>
        <w:t>օր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i/>
          <w:iCs/>
          <w:u w:val="single"/>
          <w:lang w:val="hy-AM"/>
        </w:rPr>
        <w:t>Ծանոթագրություն</w:t>
      </w:r>
      <w:r w:rsidRPr="00483C16">
        <w:rPr>
          <w:rFonts w:ascii="GHEA Grapalat" w:hAnsi="GHEA Grapalat"/>
          <w:i/>
          <w:iCs/>
          <w:lang w:val="hy-AM"/>
        </w:rPr>
        <w:t xml:space="preserve"> 4A001.a.2. կետով չեն վերահսկվում այն համակարգիչները, որոնք հատուկ նախագծված են </w:t>
      </w:r>
      <w:r w:rsidR="00D76829" w:rsidRPr="00483C16">
        <w:rPr>
          <w:rFonts w:ascii="GHEA Grapalat" w:hAnsi="GHEA Grapalat"/>
          <w:i/>
          <w:iCs/>
          <w:lang w:val="hy-AM"/>
        </w:rPr>
        <w:t>“</w:t>
      </w:r>
      <w:r w:rsidRPr="00483C16">
        <w:rPr>
          <w:rFonts w:ascii="GHEA Grapalat" w:hAnsi="GHEA Grapalat"/>
          <w:i/>
          <w:iCs/>
          <w:lang w:val="hy-AM"/>
        </w:rPr>
        <w:t>քաղաքացիական ավիացիայի</w:t>
      </w:r>
      <w:r w:rsidR="00D76829" w:rsidRPr="00483C16">
        <w:rPr>
          <w:rFonts w:ascii="GHEA Grapalat" w:hAnsi="GHEA Grapalat"/>
          <w:i/>
          <w:iCs/>
          <w:lang w:val="hy-AM"/>
        </w:rPr>
        <w:t>”</w:t>
      </w:r>
      <w:r w:rsidRPr="00483C16">
        <w:rPr>
          <w:rFonts w:ascii="GHEA Grapalat" w:hAnsi="GHEA Grapalat"/>
          <w:i/>
          <w:iCs/>
          <w:lang w:val="hy-AM"/>
        </w:rPr>
        <w:t xml:space="preserve"> կիրառումների համար: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b. Չի կիրառվում: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4A003</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Թվային </w:t>
      </w:r>
      <w:r w:rsidRPr="00483C16">
        <w:rPr>
          <w:rFonts w:ascii="GHEA Grapalat" w:hAnsi="GHEA Grapalat" w:cs="Sylfaen"/>
          <w:lang w:val="hy-AM"/>
        </w:rPr>
        <w:t>համակարգիչներ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հավաքվածքներ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հարակից</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4A003 </w:t>
      </w:r>
      <w:r w:rsidRPr="00483C16">
        <w:rPr>
          <w:rFonts w:ascii="GHEA Grapalat" w:hAnsi="GHEA Grapalat" w:cs="Sylfaen"/>
          <w:i/>
          <w:lang w:val="hy-AM"/>
        </w:rPr>
        <w:t>կետը 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w:t>
      </w:r>
      <w:r w:rsidRPr="00483C16">
        <w:rPr>
          <w:rFonts w:ascii="GHEA Grapalat" w:hAnsi="GHEA Grapalat" w:cs="Sylfaen"/>
          <w:i/>
          <w:lang w:val="hy-AM"/>
        </w:rPr>
        <w:t>Վեկտորային</w:t>
      </w:r>
      <w:r w:rsidRPr="00483C16">
        <w:rPr>
          <w:rFonts w:ascii="GHEA Grapalat" w:hAnsi="GHEA Grapalat"/>
          <w:i/>
          <w:lang w:val="hy-AM"/>
        </w:rPr>
        <w:t xml:space="preserve"> </w:t>
      </w:r>
      <w:r w:rsidRPr="00483C16">
        <w:rPr>
          <w:rFonts w:ascii="GHEA Grapalat" w:hAnsi="GHEA Grapalat" w:cs="Sylfaen"/>
          <w:i/>
          <w:lang w:val="hy-AM"/>
        </w:rPr>
        <w:t>պրոցեսորներ’;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Մատրիցային</w:t>
      </w:r>
      <w:r w:rsidRPr="00483C16">
        <w:rPr>
          <w:rFonts w:ascii="GHEA Grapalat" w:hAnsi="GHEA Grapalat"/>
          <w:i/>
          <w:lang w:val="hy-AM"/>
        </w:rPr>
        <w:t xml:space="preserve"> </w:t>
      </w:r>
      <w:r w:rsidRPr="00483C16">
        <w:rPr>
          <w:rFonts w:ascii="GHEA Grapalat" w:hAnsi="GHEA Grapalat" w:cs="Sylfaen"/>
          <w:i/>
          <w:lang w:val="hy-AM"/>
        </w:rPr>
        <w:t>պրոցեսորներ;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Թ</w:t>
      </w:r>
      <w:r w:rsidRPr="00483C16">
        <w:rPr>
          <w:rFonts w:ascii="GHEA Grapalat" w:hAnsi="GHEA Grapalat" w:cs="Sylfaen"/>
          <w:i/>
          <w:lang w:val="hy-AM"/>
        </w:rPr>
        <w:t>վային ազդանշանի</w:t>
      </w:r>
      <w:r w:rsidRPr="00483C16">
        <w:rPr>
          <w:rFonts w:ascii="GHEA Grapalat" w:hAnsi="GHEA Grapalat"/>
          <w:i/>
          <w:lang w:val="hy-AM"/>
        </w:rPr>
        <w:t xml:space="preserve"> </w:t>
      </w:r>
      <w:r w:rsidRPr="00483C16">
        <w:rPr>
          <w:rFonts w:ascii="GHEA Grapalat" w:hAnsi="GHEA Grapalat" w:cs="Sylfaen"/>
          <w:i/>
          <w:lang w:val="hy-AM"/>
        </w:rPr>
        <w:t>պրոցեսորներ;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Համակարգչային տ</w:t>
      </w:r>
      <w:r w:rsidRPr="00483C16">
        <w:rPr>
          <w:rFonts w:ascii="GHEA Grapalat" w:hAnsi="GHEA Grapalat" w:cs="Sylfaen"/>
          <w:i/>
          <w:lang w:val="hy-AM"/>
        </w:rPr>
        <w:t>րամաբանության պրոցեսորներ;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Սարքավորում`</w:t>
      </w:r>
      <w:r w:rsidRPr="00483C16">
        <w:rPr>
          <w:rFonts w:ascii="GHEA Grapalat" w:hAnsi="GHEA Grapalat"/>
          <w:i/>
          <w:lang w:val="hy-AM"/>
        </w:rPr>
        <w:t xml:space="preserve"> նախագծված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պատկերի հատկությունների ուժեղացման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համար: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4A003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նկարագրված</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համակարգիչների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հարակից</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վերահ</w:t>
      </w:r>
      <w:r w:rsidRPr="00483C16">
        <w:rPr>
          <w:rFonts w:ascii="GHEA Grapalat" w:hAnsi="GHEA Grapalat" w:cs="Sylfaen"/>
          <w:i/>
          <w:lang w:val="hy-AM"/>
        </w:rPr>
        <w:t>սկման</w:t>
      </w:r>
      <w:r w:rsidRPr="00483C16">
        <w:rPr>
          <w:rFonts w:ascii="GHEA Grapalat" w:hAnsi="GHEA Grapalat"/>
          <w:i/>
          <w:lang w:val="hy-AM"/>
        </w:rPr>
        <w:t xml:space="preserve"> </w:t>
      </w:r>
      <w:r w:rsidRPr="00483C16">
        <w:rPr>
          <w:rFonts w:ascii="GHEA Grapalat" w:hAnsi="GHEA Grapalat" w:cs="Sylfaen"/>
          <w:i/>
          <w:lang w:val="hy-AM"/>
        </w:rPr>
        <w:t>կարգավիճակով</w:t>
      </w:r>
      <w:r w:rsidRPr="00483C16">
        <w:rPr>
          <w:rFonts w:ascii="GHEA Grapalat" w:hAnsi="GHEA Grapalat"/>
          <w:i/>
          <w:lang w:val="hy-AM"/>
        </w:rPr>
        <w:t xml:space="preserve">, </w:t>
      </w:r>
      <w:r w:rsidRPr="00483C16">
        <w:rPr>
          <w:rFonts w:ascii="GHEA Grapalat" w:hAnsi="GHEA Grapalat" w:cs="Sylfaen"/>
          <w:i/>
          <w:lang w:val="hy-AM"/>
        </w:rPr>
        <w:t>եթե</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w:t>
      </w:r>
      <w:r w:rsidR="00D76829" w:rsidRPr="00483C16">
        <w:rPr>
          <w:rFonts w:ascii="GHEA Grapalat" w:eastAsia="MingLiU_HKSCS" w:hAnsi="GHEA Grapalat" w:cs="MingLiU_HKSCS"/>
          <w:i/>
          <w:lang w:val="hy-AM"/>
        </w:rPr>
        <w:t>“</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համակարգիչները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կամ </w:t>
      </w:r>
      <w:r w:rsidRPr="00483C16">
        <w:rPr>
          <w:rFonts w:ascii="GHEA Grapalat" w:hAnsi="GHEA Grapalat" w:cs="Sylfaen"/>
          <w:i/>
          <w:lang w:val="hy-AM"/>
        </w:rPr>
        <w:t>հարակից</w:t>
      </w:r>
      <w:r w:rsidRPr="00483C16">
        <w:rPr>
          <w:rFonts w:ascii="GHEA Grapalat" w:hAnsi="GHEA Grapalat"/>
          <w:i/>
          <w:lang w:val="hy-AM"/>
        </w:rPr>
        <w:t xml:space="preserve"> </w:t>
      </w:r>
      <w:r w:rsidRPr="00483C16">
        <w:rPr>
          <w:rFonts w:ascii="GHEA Grapalat" w:hAnsi="GHEA Grapalat" w:cs="Sylfaen"/>
          <w:i/>
          <w:lang w:val="hy-AM"/>
        </w:rPr>
        <w:t>սարքավորումը</w:t>
      </w:r>
      <w:r w:rsidRPr="00483C16">
        <w:rPr>
          <w:rFonts w:ascii="GHEA Grapalat" w:hAnsi="GHEA Grapalat"/>
          <w:i/>
          <w:lang w:val="hy-AM"/>
        </w:rPr>
        <w:t xml:space="preserve"> էականորեն </w:t>
      </w:r>
      <w:r w:rsidRPr="00483C16">
        <w:rPr>
          <w:rFonts w:ascii="GHEA Grapalat" w:hAnsi="GHEA Grapalat" w:cs="Sylfaen"/>
          <w:i/>
          <w:lang w:val="hy-AM"/>
        </w:rPr>
        <w:t>անհրաժեշտ</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Pr="00483C16">
        <w:rPr>
          <w:rFonts w:ascii="GHEA Grapalat" w:hAnsi="GHEA Grapalat" w:cs="Sylfaen"/>
          <w:i/>
          <w:lang w:val="hy-AM"/>
        </w:rPr>
        <w:t>աշխատանքի</w:t>
      </w:r>
      <w:r w:rsidRPr="00483C16">
        <w:rPr>
          <w:rFonts w:ascii="GHEA Grapalat" w:hAnsi="GHEA Grapalat"/>
          <w:i/>
          <w:lang w:val="hy-AM"/>
        </w:rPr>
        <w:t xml:space="preserve"> </w:t>
      </w:r>
      <w:r w:rsidRPr="00483C16">
        <w:rPr>
          <w:rFonts w:ascii="GHEA Grapalat" w:hAnsi="GHEA Grapalat" w:cs="Sylfaen"/>
          <w:i/>
          <w:lang w:val="hy-AM"/>
        </w:rPr>
        <w:t>համար;</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b. </w:t>
      </w:r>
      <w:r w:rsidR="00D76829" w:rsidRPr="00483C16">
        <w:rPr>
          <w:rFonts w:ascii="GHEA Grapalat" w:eastAsia="MingLiU_HKSCS" w:hAnsi="GHEA Grapalat" w:cs="MingLiU_HKSCS"/>
          <w:i/>
          <w:lang w:val="hy-AM"/>
        </w:rPr>
        <w:t>“</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համակարգիչները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կամ </w:t>
      </w:r>
      <w:r w:rsidRPr="00483C16">
        <w:rPr>
          <w:rFonts w:ascii="GHEA Grapalat" w:hAnsi="GHEA Grapalat" w:cs="Sylfaen"/>
          <w:i/>
          <w:lang w:val="hy-AM"/>
        </w:rPr>
        <w:t>հարակից</w:t>
      </w:r>
      <w:r w:rsidRPr="00483C16">
        <w:rPr>
          <w:rFonts w:ascii="GHEA Grapalat" w:hAnsi="GHEA Grapalat"/>
          <w:i/>
          <w:lang w:val="hy-AM"/>
        </w:rPr>
        <w:t xml:space="preserve"> </w:t>
      </w:r>
      <w:r w:rsidRPr="00483C16">
        <w:rPr>
          <w:rFonts w:ascii="GHEA Grapalat" w:hAnsi="GHEA Grapalat" w:cs="Sylfaen"/>
          <w:i/>
          <w:lang w:val="hy-AM"/>
        </w:rPr>
        <w:t>սարքավորումը</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համարվում այլ</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հիմնական</w:t>
      </w:r>
      <w:r w:rsidRPr="00483C16">
        <w:rPr>
          <w:rFonts w:ascii="GHEA Grapalat" w:hAnsi="GHEA Grapalat"/>
          <w:i/>
          <w:lang w:val="hy-AM"/>
        </w:rPr>
        <w:t xml:space="preserve"> </w:t>
      </w:r>
      <w:r w:rsidRPr="00483C16">
        <w:rPr>
          <w:rFonts w:ascii="GHEA Grapalat" w:hAnsi="GHEA Grapalat" w:cs="Sylfaen"/>
          <w:i/>
          <w:lang w:val="hy-AM"/>
        </w:rPr>
        <w:t>տարրեր</w:t>
      </w:r>
      <w:r w:rsidR="00D76829" w:rsidRPr="00483C16">
        <w:rPr>
          <w:rFonts w:ascii="GHEA Grapalat" w:hAnsi="GHEA Grapalat" w:cs="Sylfaen"/>
          <w:i/>
          <w:lang w:val="hy-AM"/>
        </w:rPr>
        <w:t>”</w:t>
      </w:r>
      <w:r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483C16">
        <w:rPr>
          <w:rFonts w:ascii="GHEA Grapalat" w:hAnsi="GHEA Grapalat" w:cs="Sylfaen"/>
          <w:i/>
          <w:u w:val="single"/>
          <w:lang w:val="hy-AM"/>
        </w:rPr>
        <w:t>Հատուկ</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Ա</w:t>
      </w:r>
      <w:r w:rsidRPr="00483C16">
        <w:rPr>
          <w:rFonts w:ascii="GHEA Grapalat" w:hAnsi="GHEA Grapalat" w:cs="Sylfaen"/>
          <w:i/>
          <w:lang w:val="hy-AM"/>
        </w:rPr>
        <w:t>զդանշանի</w:t>
      </w:r>
      <w:r w:rsidRPr="00483C16">
        <w:rPr>
          <w:rFonts w:ascii="GHEA Grapalat" w:hAnsi="GHEA Grapalat"/>
          <w:i/>
          <w:lang w:val="hy-AM"/>
        </w:rPr>
        <w:t xml:space="preserve"> </w:t>
      </w:r>
      <w:r w:rsidRPr="00483C16">
        <w:rPr>
          <w:rFonts w:ascii="GHEA Grapalat" w:hAnsi="GHEA Grapalat" w:cs="Sylfaen"/>
          <w:i/>
          <w:lang w:val="hy-AM"/>
        </w:rPr>
        <w:t>մշակման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պատկերի</w:t>
      </w:r>
      <w:r w:rsidRPr="00483C16">
        <w:rPr>
          <w:rFonts w:ascii="GHEA Grapalat" w:hAnsi="GHEA Grapalat"/>
          <w:i/>
          <w:lang w:val="hy-AM"/>
        </w:rPr>
        <w:t xml:space="preserve"> </w:t>
      </w:r>
      <w:r w:rsidRPr="00483C16">
        <w:rPr>
          <w:rFonts w:ascii="GHEA Grapalat" w:hAnsi="GHEA Grapalat" w:cs="Sylfaen"/>
          <w:i/>
          <w:lang w:val="hy-AM"/>
        </w:rPr>
        <w:t>որակի</w:t>
      </w:r>
      <w:r w:rsidRPr="00483C16">
        <w:rPr>
          <w:rFonts w:ascii="GHEA Grapalat" w:hAnsi="GHEA Grapalat"/>
          <w:i/>
          <w:lang w:val="hy-AM"/>
        </w:rPr>
        <w:t xml:space="preserve"> </w:t>
      </w:r>
      <w:r w:rsidRPr="00483C16">
        <w:rPr>
          <w:rFonts w:ascii="GHEA Grapalat" w:hAnsi="GHEA Grapalat" w:cs="Sylfaen"/>
          <w:i/>
          <w:lang w:val="hy-AM"/>
        </w:rPr>
        <w:t>բարելավման</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սարքավորումների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 երբ այդ սարքավորումները հատուկ նախագծված են այլ սարքավորումների համար, որոնց ֆունկցիաները սահմանափակվում են նրանցով, որոնք պահանջվում են այլ սարքավորումների համար,</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այն մյուս սարքավորումների </w:t>
      </w:r>
      <w:r w:rsidRPr="00483C16">
        <w:rPr>
          <w:rFonts w:ascii="GHEA Grapalat" w:hAnsi="GHEA Grapalat" w:cs="Sylfaen"/>
          <w:i/>
          <w:lang w:val="hy-AM"/>
        </w:rPr>
        <w:t>վերահսկման</w:t>
      </w:r>
      <w:r w:rsidRPr="00483C16">
        <w:rPr>
          <w:rFonts w:ascii="GHEA Grapalat" w:hAnsi="GHEA Grapalat"/>
          <w:i/>
          <w:lang w:val="hy-AM"/>
        </w:rPr>
        <w:t xml:space="preserve"> </w:t>
      </w:r>
      <w:r w:rsidRPr="00483C16">
        <w:rPr>
          <w:rFonts w:ascii="GHEA Grapalat" w:hAnsi="GHEA Grapalat" w:cs="Sylfaen"/>
          <w:i/>
          <w:lang w:val="hy-AM"/>
        </w:rPr>
        <w:t>կարգավիճակով</w:t>
      </w:r>
      <w:r w:rsidRPr="00483C16">
        <w:rPr>
          <w:rFonts w:ascii="GHEA Grapalat" w:hAnsi="GHEA Grapalat"/>
          <w:i/>
          <w:lang w:val="hy-AM"/>
        </w:rPr>
        <w:t xml:space="preserve">, </w:t>
      </w:r>
      <w:r w:rsidRPr="00483C16">
        <w:rPr>
          <w:rFonts w:ascii="GHEA Grapalat" w:hAnsi="GHEA Grapalat" w:cs="Sylfaen"/>
          <w:i/>
          <w:lang w:val="hy-AM"/>
        </w:rPr>
        <w:t>անգամ</w:t>
      </w:r>
      <w:r w:rsidRPr="00483C16">
        <w:rPr>
          <w:rFonts w:ascii="GHEA Grapalat" w:hAnsi="GHEA Grapalat"/>
          <w:i/>
          <w:lang w:val="hy-AM"/>
        </w:rPr>
        <w:t xml:space="preserve"> </w:t>
      </w:r>
      <w:r w:rsidRPr="00483C16">
        <w:rPr>
          <w:rFonts w:ascii="GHEA Grapalat" w:hAnsi="GHEA Grapalat" w:cs="Sylfaen"/>
          <w:i/>
          <w:lang w:val="hy-AM"/>
        </w:rPr>
        <w:t>եթե</w:t>
      </w:r>
      <w:r w:rsidRPr="00483C16">
        <w:rPr>
          <w:rFonts w:ascii="GHEA Grapalat" w:hAnsi="GHEA Grapalat"/>
          <w:i/>
          <w:lang w:val="hy-AM"/>
        </w:rPr>
        <w:t xml:space="preserve"> դա գերազանցում է </w:t>
      </w:r>
      <w:r w:rsidR="00D76829" w:rsidRPr="00483C16">
        <w:rPr>
          <w:rFonts w:ascii="GHEA Grapalat" w:eastAsia="MingLiU_HKSCS" w:hAnsi="GHEA Grapalat" w:cs="MingLiU_HKSCS"/>
          <w:i/>
          <w:lang w:val="hy-AM"/>
        </w:rPr>
        <w:t>“</w:t>
      </w:r>
      <w:r w:rsidRPr="00483C16">
        <w:rPr>
          <w:rFonts w:ascii="GHEA Grapalat" w:hAnsi="GHEA Grapalat" w:cs="Sylfaen"/>
          <w:i/>
          <w:lang w:val="hy-AM"/>
        </w:rPr>
        <w:t>հիմնական</w:t>
      </w:r>
      <w:r w:rsidRPr="00483C16">
        <w:rPr>
          <w:rFonts w:ascii="GHEA Grapalat" w:hAnsi="GHEA Grapalat"/>
          <w:i/>
          <w:lang w:val="hy-AM"/>
        </w:rPr>
        <w:t xml:space="preserve"> </w:t>
      </w:r>
      <w:r w:rsidRPr="00483C16">
        <w:rPr>
          <w:rFonts w:ascii="GHEA Grapalat" w:hAnsi="GHEA Grapalat" w:cs="Sylfaen"/>
          <w:i/>
          <w:lang w:val="hy-AM"/>
        </w:rPr>
        <w:t>տարրի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չափանիշը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483C16">
        <w:rPr>
          <w:rFonts w:ascii="GHEA Grapalat" w:hAnsi="GHEA Grapalat" w:cs="Sylfaen"/>
          <w:i/>
          <w:u w:val="single"/>
          <w:lang w:val="hy-AM"/>
        </w:rPr>
        <w:t>Հատուկ</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համակարգիչների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կամ </w:t>
      </w:r>
      <w:r w:rsidRPr="00483C16">
        <w:rPr>
          <w:rFonts w:ascii="GHEA Grapalat" w:hAnsi="GHEA Grapalat" w:cs="Sylfaen"/>
          <w:i/>
          <w:lang w:val="hy-AM"/>
        </w:rPr>
        <w:t>հեռահաղորդակցության</w:t>
      </w:r>
      <w:r w:rsidRPr="00483C16">
        <w:rPr>
          <w:rFonts w:ascii="GHEA Grapalat" w:hAnsi="GHEA Grapalat"/>
          <w:i/>
          <w:lang w:val="hy-AM"/>
        </w:rPr>
        <w:t xml:space="preserve"> համար </w:t>
      </w:r>
      <w:r w:rsidRPr="00483C16">
        <w:rPr>
          <w:rFonts w:ascii="GHEA Grapalat" w:hAnsi="GHEA Grapalat" w:cs="Sylfaen"/>
          <w:i/>
          <w:lang w:val="hy-AM"/>
        </w:rPr>
        <w:t>հարակից</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5, Մաս 1 (</w:t>
      </w:r>
      <w:r w:rsidRPr="00483C16">
        <w:rPr>
          <w:rFonts w:ascii="GHEA Grapalat" w:hAnsi="GHEA Grapalat" w:cs="Sylfaen"/>
          <w:i/>
          <w:lang w:val="hy-AM"/>
        </w:rPr>
        <w:t>Հեռահաղորդակցություն</w:t>
      </w:r>
      <w:r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c. </w:t>
      </w:r>
      <w:r w:rsidR="00D76829" w:rsidRPr="00483C16">
        <w:rPr>
          <w:rFonts w:ascii="GHEA Grapalat" w:hAnsi="GHEA Grapalat" w:cs="Sylfaen"/>
          <w:i/>
          <w:lang w:val="hy-AM"/>
        </w:rPr>
        <w:t>“</w:t>
      </w:r>
      <w:r w:rsidRPr="00483C16">
        <w:rPr>
          <w:rFonts w:ascii="GHEA Grapalat" w:hAnsi="GHEA Grapalat" w:cs="Sylfaen"/>
          <w:i/>
          <w:lang w:val="hy-AM"/>
        </w:rPr>
        <w:t>Թվային համակարգիչների</w:t>
      </w:r>
      <w:r w:rsidR="00D76829" w:rsidRPr="00483C16">
        <w:rPr>
          <w:rFonts w:ascii="GHEA Grapalat" w:hAnsi="GHEA Grapalat" w:cs="Sylfaen"/>
          <w:i/>
          <w:lang w:val="hy-AM"/>
        </w:rPr>
        <w:t>”</w:t>
      </w:r>
      <w:r w:rsidRPr="00483C16">
        <w:rPr>
          <w:rFonts w:ascii="GHEA Grapalat" w:hAnsi="GHEA Grapalat" w:cs="Sylfaen"/>
          <w:i/>
          <w:lang w:val="hy-AM"/>
        </w:rPr>
        <w:t xml:space="preserve"> և հարակից սարքավորումների համար նախատեսված </w:t>
      </w:r>
      <w:r w:rsidR="00D76829" w:rsidRPr="00483C16">
        <w:rPr>
          <w:rFonts w:ascii="GHEA Grapalat" w:hAnsi="GHEA Grapalat" w:cs="Sylfaen"/>
          <w:i/>
          <w:lang w:val="hy-AM"/>
        </w:rPr>
        <w:t>“</w:t>
      </w:r>
      <w:r w:rsidRPr="00483C16">
        <w:rPr>
          <w:rFonts w:ascii="GHEA Grapalat" w:hAnsi="GHEA Grapalat" w:cs="Sylfaen"/>
          <w:i/>
          <w:lang w:val="hy-AM"/>
        </w:rPr>
        <w:t>տեխնոլոգիան</w:t>
      </w:r>
      <w:r w:rsidR="00D76829" w:rsidRPr="00483C16">
        <w:rPr>
          <w:rFonts w:ascii="GHEA Grapalat" w:hAnsi="GHEA Grapalat" w:cs="Sylfaen"/>
          <w:i/>
          <w:lang w:val="hy-AM"/>
        </w:rPr>
        <w:t>”</w:t>
      </w:r>
      <w:r w:rsidRPr="00483C16">
        <w:rPr>
          <w:rFonts w:ascii="GHEA Grapalat" w:hAnsi="GHEA Grapalat" w:cs="Sylfaen"/>
          <w:i/>
          <w:lang w:val="hy-AM"/>
        </w:rPr>
        <w:t xml:space="preserve"> կարգավորվում է 4E կետով։</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Չի կիրառվում</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Թ</w:t>
      </w:r>
      <w:r w:rsidRPr="00483C16">
        <w:rPr>
          <w:rFonts w:ascii="GHEA Grapalat" w:hAnsi="GHEA Grapalat" w:cs="Sylfaen"/>
          <w:lang w:val="hy-AM"/>
        </w:rPr>
        <w:t>վային</w:t>
      </w:r>
      <w:r w:rsidRPr="00483C16">
        <w:rPr>
          <w:rFonts w:ascii="GHEA Grapalat" w:hAnsi="GHEA Grapalat"/>
          <w:lang w:val="hy-AM"/>
        </w:rPr>
        <w:t xml:space="preserve"> </w:t>
      </w:r>
      <w:r w:rsidRPr="00483C16">
        <w:rPr>
          <w:rFonts w:ascii="GHEA Grapalat" w:hAnsi="GHEA Grapalat" w:cs="Sylfaen"/>
          <w:lang w:val="hy-AM"/>
        </w:rPr>
        <w:t>համակարգիչներ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որոնց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Հաշվարկված առավելագույն </w:t>
      </w:r>
      <w:r w:rsidRPr="00483C16">
        <w:rPr>
          <w:rFonts w:ascii="GHEA Grapalat" w:hAnsi="GHEA Grapalat" w:cs="Sylfaen"/>
          <w:lang w:val="hy-AM"/>
        </w:rPr>
        <w:t>արտադրողականությունը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(ՀԱԱ) գերազանցում է 16 Տեսակարար </w:t>
      </w:r>
      <w:r w:rsidRPr="00483C16">
        <w:rPr>
          <w:rFonts w:ascii="GHEA Grapalat" w:hAnsi="GHEA Grapalat" w:cs="Sylfaen"/>
          <w:lang w:val="hy-AM"/>
        </w:rPr>
        <w:t xml:space="preserve">ՏերաՖԼՈՊ (WT): </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hAnsi="GHEA Grapalat"/>
          <w:lang w:val="hy-AM"/>
        </w:rPr>
        <w:t xml:space="preserve">Էլեկտրոնային </w:t>
      </w:r>
      <w:r w:rsidRPr="00483C16">
        <w:rPr>
          <w:rFonts w:ascii="GHEA Grapalat" w:hAnsi="GHEA Grapalat" w:cs="Sylfaen"/>
          <w:lang w:val="hy-AM"/>
        </w:rPr>
        <w:t>հավաքվածքներ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 xml:space="preserve">են` պրոցեսորների ագրեգացման միջոցով </w:t>
      </w:r>
      <w:r w:rsidRPr="00483C16">
        <w:rPr>
          <w:rFonts w:ascii="GHEA Grapalat" w:hAnsi="GHEA Grapalat"/>
          <w:lang w:val="hy-AM"/>
        </w:rPr>
        <w:t>կատարո</w:t>
      </w:r>
      <w:r w:rsidRPr="00483C16">
        <w:rPr>
          <w:rFonts w:ascii="GHEA Grapalat" w:hAnsi="GHEA Grapalat" w:cs="Sylfaen"/>
          <w:lang w:val="hy-AM"/>
        </w:rPr>
        <w:t>ղականությունը</w:t>
      </w:r>
      <w:r w:rsidRPr="00483C16">
        <w:rPr>
          <w:rFonts w:ascii="GHEA Grapalat" w:hAnsi="GHEA Grapalat"/>
          <w:lang w:val="hy-AM"/>
        </w:rPr>
        <w:t xml:space="preserve"> </w:t>
      </w:r>
      <w:r w:rsidRPr="00483C16">
        <w:rPr>
          <w:rFonts w:ascii="GHEA Grapalat" w:hAnsi="GHEA Grapalat" w:cs="Sylfaen"/>
          <w:lang w:val="hy-AM"/>
        </w:rPr>
        <w:t xml:space="preserve">բարձրացնելու համար, այնպես որ </w:t>
      </w:r>
      <w:r w:rsidRPr="00483C16">
        <w:rPr>
          <w:rFonts w:ascii="GHEA Grapalat" w:hAnsi="GHEA Grapalat"/>
          <w:lang w:val="hy-AM"/>
        </w:rPr>
        <w:t xml:space="preserve">ագրեգացման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ՀԱԱ</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-ն</w:t>
      </w:r>
      <w:r w:rsidRPr="00483C16">
        <w:rPr>
          <w:rFonts w:ascii="GHEA Grapalat" w:hAnsi="GHEA Grapalat"/>
          <w:lang w:val="hy-AM"/>
        </w:rPr>
        <w:t xml:space="preserve"> </w:t>
      </w:r>
      <w:r w:rsidRPr="00483C16">
        <w:rPr>
          <w:rFonts w:ascii="GHEA Grapalat" w:hAnsi="GHEA Grapalat" w:cs="Sylfaen"/>
          <w:lang w:val="hy-AM"/>
        </w:rPr>
        <w:t>գերազանցի</w:t>
      </w:r>
      <w:r w:rsidRPr="00483C16">
        <w:rPr>
          <w:rFonts w:ascii="GHEA Grapalat" w:hAnsi="GHEA Grapalat"/>
          <w:lang w:val="hy-AM"/>
        </w:rPr>
        <w:t xml:space="preserve"> այն սահմանը, որը հատկորոշված է 4A003.b. </w:t>
      </w:r>
      <w:r w:rsidRPr="00483C16">
        <w:rPr>
          <w:rFonts w:ascii="GHEA Grapalat" w:hAnsi="GHEA Grapalat" w:cs="Sylfaen"/>
          <w:lang w:val="hy-AM"/>
        </w:rPr>
        <w:t>կետում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5"/>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5"/>
        <w:rPr>
          <w:rFonts w:ascii="GHEA Grapalat" w:hAnsi="GHEA Grapalat"/>
          <w:i/>
          <w:lang w:val="hy-AM"/>
        </w:rPr>
      </w:pPr>
      <w:r w:rsidRPr="00483C16">
        <w:rPr>
          <w:rFonts w:ascii="GHEA Grapalat" w:hAnsi="GHEA Grapalat"/>
          <w:i/>
          <w:lang w:val="hy-AM"/>
        </w:rPr>
        <w:t xml:space="preserve">4A003.c.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տարածվում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հավաքվածքների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ծրագրավորելի</w:t>
      </w:r>
      <w:r w:rsidRPr="00483C16">
        <w:rPr>
          <w:rFonts w:ascii="GHEA Grapalat" w:hAnsi="GHEA Grapalat"/>
          <w:i/>
          <w:lang w:val="hy-AM"/>
        </w:rPr>
        <w:t xml:space="preserve"> </w:t>
      </w:r>
      <w:r w:rsidRPr="00483C16">
        <w:rPr>
          <w:rFonts w:ascii="GHEA Grapalat" w:hAnsi="GHEA Grapalat" w:cs="Sylfaen"/>
          <w:i/>
          <w:lang w:val="hy-AM"/>
        </w:rPr>
        <w:t>փոխհաղորդակցության միջոցների վրա</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4A003.b. </w:t>
      </w:r>
      <w:r w:rsidRPr="00483C16">
        <w:rPr>
          <w:rFonts w:ascii="GHEA Grapalat" w:hAnsi="GHEA Grapalat" w:cs="Sylfaen"/>
          <w:i/>
          <w:lang w:val="hy-AM"/>
        </w:rPr>
        <w:t>կետում</w:t>
      </w:r>
      <w:r w:rsidRPr="00483C16">
        <w:rPr>
          <w:rFonts w:ascii="GHEA Grapalat" w:hAnsi="GHEA Grapalat"/>
          <w:i/>
          <w:lang w:val="hy-AM"/>
        </w:rPr>
        <w:t xml:space="preserve"> հատկորո</w:t>
      </w:r>
      <w:r w:rsidRPr="00483C16">
        <w:rPr>
          <w:rFonts w:ascii="GHEA Grapalat" w:hAnsi="GHEA Grapalat" w:cs="Sylfaen"/>
          <w:i/>
          <w:lang w:val="hy-AM"/>
        </w:rPr>
        <w:t>շված</w:t>
      </w:r>
      <w:r w:rsidRPr="00483C16">
        <w:rPr>
          <w:rFonts w:ascii="GHEA Grapalat" w:hAnsi="GHEA Grapalat"/>
          <w:i/>
          <w:lang w:val="hy-AM"/>
        </w:rPr>
        <w:t xml:space="preserve"> </w:t>
      </w:r>
      <w:r w:rsidRPr="00483C16">
        <w:rPr>
          <w:rFonts w:ascii="GHEA Grapalat" w:hAnsi="GHEA Grapalat" w:cs="Sylfaen"/>
          <w:i/>
          <w:lang w:val="hy-AM"/>
        </w:rPr>
        <w:t xml:space="preserve">սահմանները, երբ առաքվում են որպես ոչ կապակցված </w:t>
      </w:r>
      <w:r w:rsidR="00D76829" w:rsidRPr="00483C16">
        <w:rPr>
          <w:rFonts w:ascii="GHEA Grapalat" w:eastAsia="MingLiU_HKSCS" w:hAnsi="GHEA Grapalat" w:cs="MingLiU_HKSCS"/>
          <w:i/>
          <w:lang w:val="hy-AM"/>
        </w:rPr>
        <w:t>“</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հավաքվածքներ</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w:t>
      </w:r>
    </w:p>
    <w:p w:rsidR="00E77C02" w:rsidRPr="00483C16" w:rsidRDefault="00E77C02" w:rsidP="00483C16">
      <w:pPr>
        <w:pStyle w:val="BodyText"/>
        <w:autoSpaceDE w:val="0"/>
        <w:autoSpaceDN w:val="0"/>
        <w:adjustRightInd w:val="0"/>
        <w:spacing w:before="240" w:after="240" w:line="276" w:lineRule="auto"/>
        <w:ind w:left="1135"/>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5"/>
        <w:rPr>
          <w:rFonts w:ascii="GHEA Grapalat" w:hAnsi="GHEA Grapalat"/>
          <w:i/>
          <w:lang w:val="hy-AM"/>
        </w:rPr>
      </w:pPr>
      <w:r w:rsidRPr="00483C16">
        <w:rPr>
          <w:rFonts w:ascii="GHEA Grapalat" w:hAnsi="GHEA Grapalat"/>
          <w:i/>
          <w:lang w:val="hy-AM"/>
        </w:rPr>
        <w:t xml:space="preserve">4A003.c.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այն </w:t>
      </w:r>
      <w:r w:rsidR="00D76829" w:rsidRPr="00483C16">
        <w:rPr>
          <w:rFonts w:ascii="GHEA Grapalat" w:eastAsia="MingLiU_HKSCS" w:hAnsi="GHEA Grapalat" w:cs="MingLiU_HKSCS"/>
          <w:i/>
          <w:lang w:val="hy-AM"/>
        </w:rPr>
        <w:t>“</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հավաքվածքները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որոնք հատուկ նախագծված են որևէ </w:t>
      </w:r>
      <w:r w:rsidRPr="00483C16">
        <w:rPr>
          <w:rFonts w:ascii="GHEA Grapalat" w:hAnsi="GHEA Grapalat" w:cs="Sylfaen"/>
          <w:i/>
          <w:lang w:val="hy-AM"/>
        </w:rPr>
        <w:t>արտադրանքի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արտադրանքների</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ընտանիքի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առավելագույն</w:t>
      </w:r>
      <w:r w:rsidRPr="00483C16">
        <w:rPr>
          <w:rFonts w:ascii="GHEA Grapalat" w:hAnsi="GHEA Grapalat"/>
          <w:i/>
          <w:lang w:val="hy-AM"/>
        </w:rPr>
        <w:t xml:space="preserve"> </w:t>
      </w:r>
      <w:r w:rsidRPr="00483C16">
        <w:rPr>
          <w:rFonts w:ascii="GHEA Grapalat" w:hAnsi="GHEA Grapalat" w:cs="Sylfaen"/>
          <w:i/>
          <w:lang w:val="hy-AM"/>
        </w:rPr>
        <w:t>փոխդասավորությունը/կոնֆիգուրացիան</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4A003.b. </w:t>
      </w:r>
      <w:r w:rsidRPr="00483C16">
        <w:rPr>
          <w:rFonts w:ascii="GHEA Grapalat" w:hAnsi="GHEA Grapalat" w:cs="Sylfaen"/>
          <w:i/>
          <w:lang w:val="hy-AM"/>
        </w:rPr>
        <w:t>կետում</w:t>
      </w:r>
      <w:r w:rsidRPr="00483C16">
        <w:rPr>
          <w:rFonts w:ascii="GHEA Grapalat" w:hAnsi="GHEA Grapalat"/>
          <w:i/>
          <w:lang w:val="hy-AM"/>
        </w:rPr>
        <w:t xml:space="preserve"> հատկոր</w:t>
      </w:r>
      <w:r w:rsidRPr="00483C16">
        <w:rPr>
          <w:rFonts w:ascii="GHEA Grapalat" w:hAnsi="GHEA Grapalat" w:cs="Sylfaen"/>
          <w:i/>
          <w:lang w:val="hy-AM"/>
        </w:rPr>
        <w:t>շված</w:t>
      </w:r>
      <w:r w:rsidRPr="00483C16">
        <w:rPr>
          <w:rFonts w:ascii="GHEA Grapalat" w:hAnsi="GHEA Grapalat"/>
          <w:i/>
          <w:lang w:val="hy-AM"/>
        </w:rPr>
        <w:t xml:space="preserve"> </w:t>
      </w:r>
      <w:r w:rsidRPr="00483C16">
        <w:rPr>
          <w:rFonts w:ascii="GHEA Grapalat" w:hAnsi="GHEA Grapalat" w:cs="Sylfaen"/>
          <w:i/>
          <w:lang w:val="hy-AM"/>
        </w:rPr>
        <w:t>սահմանները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Չի կիրառվում</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Չի կիրառվում</w:t>
      </w:r>
      <w:r w:rsidRPr="00483C16">
        <w:rPr>
          <w:rFonts w:ascii="GHEA Grapalat" w:hAnsi="GHEA Grapalat"/>
          <w:lang w:val="hy-AM"/>
        </w:rPr>
        <w:t>:</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f. </w:t>
      </w:r>
      <w:r w:rsidRPr="00483C16">
        <w:rPr>
          <w:rFonts w:ascii="GHEA Grapalat" w:hAnsi="GHEA Grapalat" w:cs="Sylfaen"/>
          <w:lang w:val="hy-AM"/>
        </w:rPr>
        <w:t>Չի կիրառվում</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483C16">
        <w:rPr>
          <w:rFonts w:ascii="GHEA Grapalat" w:hAnsi="GHEA Grapalat"/>
          <w:lang w:val="hy-AM"/>
        </w:rPr>
        <w:t xml:space="preserve">g. Սարքավորումներ,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համակարգիչների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հարակից</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կատարողականությունը ագրեգացնելու համար` </w:t>
      </w:r>
      <w:r w:rsidRPr="00483C16">
        <w:rPr>
          <w:rFonts w:ascii="GHEA Grapalat" w:hAnsi="GHEA Grapalat" w:cs="Sylfaen"/>
          <w:lang w:val="hy-AM"/>
        </w:rPr>
        <w:t>արտաքին</w:t>
      </w:r>
      <w:r w:rsidRPr="00483C16">
        <w:rPr>
          <w:rFonts w:ascii="GHEA Grapalat" w:hAnsi="GHEA Grapalat"/>
          <w:lang w:val="hy-AM"/>
        </w:rPr>
        <w:t xml:space="preserve"> փոխադարձ միացումներ </w:t>
      </w:r>
      <w:r w:rsidRPr="00483C16">
        <w:rPr>
          <w:rFonts w:ascii="GHEA Grapalat" w:hAnsi="GHEA Grapalat" w:cs="Sylfaen"/>
          <w:lang w:val="hy-AM"/>
        </w:rPr>
        <w:t>ապահովելու միջոցով, ինչը թույլ</w:t>
      </w:r>
      <w:r w:rsidRPr="00483C16">
        <w:rPr>
          <w:rFonts w:ascii="GHEA Grapalat" w:hAnsi="GHEA Grapalat"/>
          <w:lang w:val="hy-AM"/>
        </w:rPr>
        <w:t xml:space="preserve"> է </w:t>
      </w:r>
      <w:r w:rsidRPr="00483C16">
        <w:rPr>
          <w:rFonts w:ascii="GHEA Grapalat" w:hAnsi="GHEA Grapalat" w:cs="Sylfaen"/>
          <w:lang w:val="hy-AM"/>
        </w:rPr>
        <w:t xml:space="preserve">տալիս, որպեսզի մեկ ուղղությամբ տվյալների փոխհաղորդակցման արագությունը գերազանցի 2,0 Գիգա բայտ/վայրկյանում ամեն կապի վրա: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4A003.g.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ներքին</w:t>
      </w:r>
      <w:r w:rsidRPr="00483C16">
        <w:rPr>
          <w:rFonts w:ascii="GHEA Grapalat" w:hAnsi="GHEA Grapalat"/>
          <w:i/>
          <w:lang w:val="hy-AM"/>
        </w:rPr>
        <w:t xml:space="preserve"> փոխադարձ </w:t>
      </w:r>
      <w:r w:rsidRPr="00483C16">
        <w:rPr>
          <w:rFonts w:ascii="GHEA Grapalat" w:hAnsi="GHEA Grapalat" w:cs="Sylfaen"/>
          <w:i/>
          <w:lang w:val="hy-AM"/>
        </w:rPr>
        <w:t>միացումների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կառավարման </w:t>
      </w:r>
      <w:r w:rsidRPr="00483C16">
        <w:rPr>
          <w:rFonts w:ascii="GHEA Grapalat" w:hAnsi="GHEA Grapalat" w:cs="Sylfaen"/>
          <w:i/>
          <w:lang w:val="hy-AM"/>
        </w:rPr>
        <w:t>վահանակները</w:t>
      </w:r>
      <w:r w:rsidRPr="00483C16">
        <w:rPr>
          <w:rFonts w:ascii="GHEA Grapalat" w:hAnsi="GHEA Grapalat"/>
          <w:i/>
          <w:lang w:val="hy-AM"/>
        </w:rPr>
        <w:t>, փոխ</w:t>
      </w:r>
      <w:r w:rsidRPr="00483C16">
        <w:rPr>
          <w:rFonts w:ascii="GHEA Grapalat" w:hAnsi="GHEA Grapalat" w:cs="Sylfaen"/>
          <w:i/>
          <w:lang w:val="hy-AM"/>
        </w:rPr>
        <w:t>հաղորդակցման հենքերը) պասիվ փոխհաղորդակցման սարքավորումները</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ցանցի մուտքի հսկիչները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հաղորդակցման</w:t>
      </w:r>
      <w:r w:rsidRPr="00483C16">
        <w:rPr>
          <w:rFonts w:ascii="GHEA Grapalat" w:hAnsi="GHEA Grapalat"/>
          <w:i/>
          <w:lang w:val="hy-AM"/>
        </w:rPr>
        <w:t xml:space="preserve"> կապ</w:t>
      </w:r>
      <w:r w:rsidRPr="00483C16">
        <w:rPr>
          <w:rFonts w:ascii="GHEA Grapalat" w:hAnsi="GHEA Grapalat" w:cs="Sylfaen"/>
          <w:i/>
          <w:lang w:val="hy-AM"/>
        </w:rPr>
        <w:t>ուղու</w:t>
      </w:r>
      <w:r w:rsidRPr="00483C16">
        <w:rPr>
          <w:rFonts w:ascii="GHEA Grapalat" w:hAnsi="GHEA Grapalat"/>
          <w:i/>
          <w:lang w:val="hy-AM"/>
        </w:rPr>
        <w:t xml:space="preserve"> </w:t>
      </w:r>
      <w:r w:rsidRPr="00483C16">
        <w:rPr>
          <w:rFonts w:ascii="GHEA Grapalat" w:hAnsi="GHEA Grapalat" w:cs="Sylfaen"/>
          <w:i/>
          <w:lang w:val="hy-AM"/>
        </w:rPr>
        <w:t>հսկիչները</w:t>
      </w:r>
      <w:r w:rsidR="00D76829" w:rsidRPr="00483C16">
        <w:rPr>
          <w:rFonts w:ascii="GHEA Grapalat" w:eastAsia="MingLiU_HKSCS" w:hAnsi="GHEA Grapalat" w:cs="MingLiU_HKSCS"/>
          <w:i/>
          <w:lang w:val="hy-AM"/>
        </w:rPr>
        <w:t>”</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4A004</w:t>
      </w:r>
      <w:r w:rsidRPr="00483C16">
        <w:rPr>
          <w:rFonts w:ascii="GHEA Grapalat" w:hAnsi="GHEA Grapalat"/>
          <w:lang w:val="hy-AM"/>
        </w:rPr>
        <w:tab/>
        <w:t xml:space="preserve">Համակարգիչները և դրանց համար հատուկ նախագծված հարակից սարքավորումները, </w:t>
      </w:r>
      <w:r w:rsidR="00D76829" w:rsidRPr="00483C16">
        <w:rPr>
          <w:rFonts w:ascii="GHEA Grapalat" w:eastAsia="MingLiU_HKSCS" w:hAnsi="GHEA Grapalat" w:cs="MingLiU_HKSCS"/>
          <w:lang w:val="hy-AM"/>
        </w:rPr>
        <w:t>“</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հավաքվածքները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cs="Sylfaen"/>
          <w:lang w:val="hy-AM"/>
        </w:rPr>
        <w:t>Սիստոլիկ</w:t>
      </w:r>
      <w:r w:rsidRPr="00483C16">
        <w:rPr>
          <w:rFonts w:ascii="GHEA Grapalat" w:hAnsi="GHEA Grapalat"/>
          <w:lang w:val="hy-AM"/>
        </w:rPr>
        <w:t xml:space="preserve"> </w:t>
      </w:r>
      <w:r w:rsidRPr="00483C16">
        <w:rPr>
          <w:rFonts w:ascii="GHEA Grapalat" w:hAnsi="GHEA Grapalat" w:cs="Sylfaen"/>
          <w:lang w:val="hy-AM"/>
        </w:rPr>
        <w:t>մատրիցայով</w:t>
      </w:r>
      <w:r w:rsidRPr="00483C16">
        <w:rPr>
          <w:rFonts w:ascii="GHEA Grapalat" w:hAnsi="GHEA Grapalat"/>
          <w:lang w:val="hy-AM"/>
        </w:rPr>
        <w:t xml:space="preserve"> համակարգիչները</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cs="Sylfaen"/>
          <w:lang w:val="hy-AM"/>
        </w:rPr>
        <w:t>Նեյրոնային</w:t>
      </w:r>
      <w:r w:rsidRPr="00483C16">
        <w:rPr>
          <w:rFonts w:ascii="GHEA Grapalat" w:hAnsi="GHEA Grapalat"/>
          <w:lang w:val="hy-AM"/>
        </w:rPr>
        <w:t xml:space="preserve"> համակարգիչները</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lang w:val="hy-AM"/>
        </w:rPr>
      </w:pPr>
      <w:r w:rsidRPr="00483C16">
        <w:rPr>
          <w:rFonts w:ascii="GHEA Grapalat" w:hAnsi="GHEA Grapalat"/>
          <w:lang w:val="hy-AM"/>
        </w:rPr>
        <w:lastRenderedPageBreak/>
        <w:t xml:space="preserve">c. </w:t>
      </w:r>
      <w:r w:rsidR="00D76829" w:rsidRPr="00483C16">
        <w:rPr>
          <w:rFonts w:ascii="GHEA Grapalat" w:eastAsia="MingLiU_HKSCS" w:hAnsi="GHEA Grapalat" w:cs="MingLiU_HKSCS"/>
          <w:lang w:val="hy-AM"/>
        </w:rPr>
        <w:t>“</w:t>
      </w:r>
      <w:r w:rsidRPr="00483C16">
        <w:rPr>
          <w:rFonts w:ascii="GHEA Grapalat" w:hAnsi="GHEA Grapalat" w:cs="Sylfaen"/>
          <w:lang w:val="hy-AM"/>
        </w:rPr>
        <w:t>Օպտիկական</w:t>
      </w:r>
      <w:r w:rsidRPr="00483C16">
        <w:rPr>
          <w:rFonts w:ascii="GHEA Grapalat" w:hAnsi="GHEA Grapalat"/>
          <w:lang w:val="hy-AM"/>
        </w:rPr>
        <w:t xml:space="preserve"> համակարգիչները</w:t>
      </w:r>
      <w:r w:rsidR="00D76829" w:rsidRPr="00483C16">
        <w:rPr>
          <w:rFonts w:ascii="GHEA Grapalat" w:eastAsia="MingLiU_HKSCS" w:hAnsi="GHEA Grapalat" w:cs="MingLiU_HKSCS"/>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i/>
          <w:u w:val="single"/>
          <w:lang w:val="hy-AM"/>
        </w:rPr>
      </w:pPr>
      <w:r w:rsidRPr="00483C16">
        <w:rPr>
          <w:rFonts w:ascii="GHEA Grapalat" w:hAnsi="GHEA Grapalat" w:cs="Times LatArm"/>
          <w:i/>
          <w:u w:val="single"/>
          <w:lang w:val="hy-AM"/>
        </w:rPr>
        <w:t xml:space="preserve">Տեխնիկական ծանոթագրություններ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483C16">
        <w:rPr>
          <w:rFonts w:ascii="GHEA Grapalat" w:hAnsi="GHEA Grapalat" w:cs="Times LatArm"/>
          <w:i/>
          <w:lang w:val="hy-AM"/>
        </w:rPr>
        <w:t xml:space="preserve">1. 'Սիստոլիկ մատրիցայով համակարգիչները' այն համակարգիչներն են, որոնցում տվյալների հոսքը և փոփոխությունը կարող է դինամիկորեն վերահսկվել օգտատիրոջ կողմից համակարգչային տրամաբանության դարպասի/մուտքի մակարդակի վրա: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483C16">
        <w:rPr>
          <w:rFonts w:ascii="GHEA Grapalat" w:hAnsi="GHEA Grapalat" w:cs="Times LatArm"/>
          <w:i/>
          <w:lang w:val="hy-AM"/>
        </w:rPr>
        <w:t xml:space="preserve">2. 'Նեյրոնային համակարգիչները' այն համակարգչային սարքերն են, որոնք նախագծված են կամ փոփոխված` մեկ նեյրոնի կան նեյրոնների խմբի պահվածքը կրկնօրինակելու համար, այսինքն,  համակարգչային սարքեր են, որոնք բնորոշվում են նախորդ տվյալների վրա հիմնված համակարգչային բաղադրիչների բազմության փոխկապակցությունների արժեքները և թվերը մոդուլացնելու իրենց մեքենայական /ապարատային կարողությամբ: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lang w:val="hy-AM"/>
        </w:rPr>
      </w:pPr>
      <w:r w:rsidRPr="00483C16">
        <w:rPr>
          <w:rFonts w:ascii="GHEA Grapalat" w:hAnsi="GHEA Grapalat" w:cs="Times LatArm"/>
          <w:i/>
          <w:lang w:val="hy-AM"/>
        </w:rPr>
        <w:t xml:space="preserve">3. 'Օպտիկական համակարգիչները' այն համակարգիչներն են, որոնք նախագծված են կամ փոփոխված տվյալները լույսի օգնությամբ ներկայացնելու համար և որոնց հաշվարկային տրամաբանության տարրերը հիմնված են ուղղակիորեն զուգակցված օպտիկական սարքերի վրա: </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4A005</w:t>
      </w:r>
      <w:r w:rsidRPr="00483C16">
        <w:rPr>
          <w:rFonts w:ascii="GHEA Grapalat" w:hAnsi="GHEA Grapalat"/>
          <w:lang w:val="hy-AM"/>
        </w:rPr>
        <w:tab/>
        <w:t xml:space="preserve">Համակարգեր, սարքավորումներ և դրանց բաղադրամասերը, որոնք հատուկ նախագծված են կամ ձևափոխված </w:t>
      </w:r>
      <w:r w:rsidR="00D76829" w:rsidRPr="00483C16">
        <w:rPr>
          <w:rFonts w:ascii="GHEA Grapalat" w:hAnsi="GHEA Grapalat"/>
          <w:lang w:val="hy-AM"/>
        </w:rPr>
        <w:t>“</w:t>
      </w:r>
      <w:r w:rsidRPr="00483C16">
        <w:rPr>
          <w:rFonts w:ascii="GHEA Grapalat" w:hAnsi="GHEA Grapalat"/>
          <w:lang w:val="hy-AM"/>
        </w:rPr>
        <w:t>ներխուժման ծրագրային ապահովում</w:t>
      </w:r>
      <w:r w:rsidR="00D76829" w:rsidRPr="00483C16">
        <w:rPr>
          <w:rFonts w:ascii="GHEA Grapalat" w:hAnsi="GHEA Grapalat"/>
          <w:lang w:val="hy-AM"/>
        </w:rPr>
        <w:t>”</w:t>
      </w:r>
      <w:r w:rsidRPr="00483C16">
        <w:rPr>
          <w:rFonts w:ascii="GHEA Grapalat" w:hAnsi="GHEA Grapalat"/>
          <w:lang w:val="hy-AM"/>
        </w:rPr>
        <w:t xml:space="preserve"> ստեղծելու, հրահանգելու և վերահսկելու, կամ առաքելու համար: </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4A101</w:t>
      </w:r>
      <w:r w:rsidRPr="00483C16">
        <w:rPr>
          <w:rFonts w:ascii="GHEA Grapalat" w:hAnsi="GHEA Grapalat"/>
          <w:lang w:val="hy-AM"/>
        </w:rPr>
        <w:tab/>
        <w:t xml:space="preserve">Անալոգային </w:t>
      </w:r>
      <w:r w:rsidRPr="00483C16">
        <w:rPr>
          <w:rFonts w:ascii="GHEA Grapalat" w:hAnsi="GHEA Grapalat" w:cs="Sylfaen"/>
          <w:lang w:val="hy-AM"/>
        </w:rPr>
        <w:t>համակարգիչներ</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համակարգիչներ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դիֆերենցիալ</w:t>
      </w:r>
      <w:r w:rsidRPr="00483C16">
        <w:rPr>
          <w:rFonts w:ascii="GHEA Grapalat" w:hAnsi="GHEA Grapalat"/>
          <w:lang w:val="hy-AM"/>
        </w:rPr>
        <w:t xml:space="preserve"> </w:t>
      </w:r>
      <w:r w:rsidRPr="00483C16">
        <w:rPr>
          <w:rFonts w:ascii="GHEA Grapalat" w:hAnsi="GHEA Grapalat" w:cs="Sylfaen"/>
          <w:lang w:val="hy-AM"/>
        </w:rPr>
        <w:t>վերլուծիչներ,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4A001.a.1.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 xml:space="preserve">կառուցված են և նախագծված արտակարգ իրավիճակներում օգտագործվելու համար, օրինակ տիեզերական թռչող սարքերում, որոնք վերահսկվում են </w:t>
      </w:r>
      <w:r w:rsidRPr="00483C16">
        <w:rPr>
          <w:rFonts w:ascii="GHEA Grapalat" w:hAnsi="GHEA Grapalat"/>
          <w:lang w:val="hy-AM"/>
        </w:rPr>
        <w:t xml:space="preserve">9A004 </w:t>
      </w:r>
      <w:r w:rsidRPr="00483C16">
        <w:rPr>
          <w:rFonts w:ascii="GHEA Grapalat" w:hAnsi="GHEA Grapalat" w:cs="Sylfaen"/>
          <w:lang w:val="hy-AM"/>
        </w:rPr>
        <w:t>կետով</w:t>
      </w:r>
      <w:r w:rsidRPr="00483C16">
        <w:rPr>
          <w:rFonts w:ascii="GHEA Grapalat" w:hAnsi="GHEA Grapalat"/>
          <w:lang w:val="hy-AM"/>
        </w:rPr>
        <w:t xml:space="preserve"> կամ հիդրո-օդերևութաբանական ձայնային հրթիռներում օգտագործվելու համար, որոնք վերահսկվում են 9A104 </w:t>
      </w:r>
      <w:r w:rsidRPr="00483C16">
        <w:rPr>
          <w:rFonts w:ascii="GHEA Grapalat" w:hAnsi="GHEA Grapalat" w:cs="Sylfaen"/>
          <w:lang w:val="hy-AM"/>
        </w:rPr>
        <w:t xml:space="preserve">կետով: </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4A102</w:t>
      </w:r>
      <w:r w:rsidRPr="00483C16">
        <w:rPr>
          <w:rFonts w:ascii="GHEA Grapalat" w:hAnsi="GHEA Grapalat"/>
          <w:lang w:val="hy-AM"/>
        </w:rPr>
        <w:tab/>
        <w:t xml:space="preserve">Հիբրիդային </w:t>
      </w:r>
      <w:r w:rsidRPr="00483C16">
        <w:rPr>
          <w:rFonts w:ascii="GHEA Grapalat" w:hAnsi="GHEA Grapalat" w:cs="Sylfaen"/>
          <w:lang w:val="hy-AM"/>
        </w:rPr>
        <w:t>համակարգիչները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տիեզերական</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ձայնային օդերևութաբանական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նախագծման</w:t>
      </w:r>
      <w:r w:rsidRPr="00483C16">
        <w:rPr>
          <w:rFonts w:ascii="GHEA Grapalat" w:hAnsi="GHEA Grapalat"/>
          <w:lang w:val="hy-AM"/>
        </w:rPr>
        <w:t xml:space="preserve"> </w:t>
      </w:r>
      <w:r w:rsidRPr="00483C16">
        <w:rPr>
          <w:rFonts w:ascii="GHEA Grapalat" w:hAnsi="GHEA Grapalat" w:cs="Sylfaen"/>
          <w:lang w:val="hy-AM"/>
        </w:rPr>
        <w:t>մոդելավորման</w:t>
      </w:r>
      <w:r w:rsidRPr="00483C16">
        <w:rPr>
          <w:rFonts w:ascii="GHEA Grapalat" w:hAnsi="GHEA Grapalat"/>
          <w:lang w:val="hy-AM"/>
        </w:rPr>
        <w:t xml:space="preserve">, </w:t>
      </w:r>
      <w:r w:rsidRPr="00483C16">
        <w:rPr>
          <w:rFonts w:ascii="GHEA Grapalat" w:hAnsi="GHEA Grapalat" w:cs="Sylfaen"/>
          <w:lang w:val="hy-AM"/>
        </w:rPr>
        <w:t>նմանակման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ինտեգրման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lang w:val="hy-AM"/>
        </w:rPr>
        <w:t xml:space="preserve">. </w:t>
      </w:r>
      <w:r w:rsidRPr="00483C16">
        <w:rPr>
          <w:rFonts w:ascii="GHEA Grapalat" w:hAnsi="GHEA Grapalat" w:cs="Sylfaen"/>
          <w:i/>
          <w:lang w:val="hy-AM"/>
        </w:rPr>
        <w:t>Այդ</w:t>
      </w:r>
      <w:r w:rsidRPr="00483C16">
        <w:rPr>
          <w:rFonts w:ascii="GHEA Grapalat" w:hAnsi="GHEA Grapalat"/>
          <w:i/>
          <w:lang w:val="hy-AM"/>
        </w:rPr>
        <w:t xml:space="preserve"> վերա</w:t>
      </w:r>
      <w:r w:rsidRPr="00483C16">
        <w:rPr>
          <w:rFonts w:ascii="GHEA Grapalat" w:hAnsi="GHEA Grapalat" w:cs="Sylfaen"/>
          <w:i/>
          <w:lang w:val="hy-AM"/>
        </w:rPr>
        <w:t>հսկողությունը</w:t>
      </w:r>
      <w:r w:rsidRPr="00483C16">
        <w:rPr>
          <w:rFonts w:ascii="GHEA Grapalat" w:hAnsi="GHEA Grapalat"/>
          <w:i/>
          <w:lang w:val="hy-AM"/>
        </w:rPr>
        <w:t xml:space="preserve"> </w:t>
      </w:r>
      <w:r w:rsidRPr="00483C16">
        <w:rPr>
          <w:rFonts w:ascii="GHEA Grapalat" w:hAnsi="GHEA Grapalat" w:cs="Sylfaen"/>
          <w:i/>
          <w:lang w:val="hy-AM"/>
        </w:rPr>
        <w:t>կիրառվում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դեպքում</w:t>
      </w:r>
      <w:r w:rsidRPr="00483C16">
        <w:rPr>
          <w:rFonts w:ascii="GHEA Grapalat" w:hAnsi="GHEA Grapalat"/>
          <w:i/>
          <w:lang w:val="hy-AM"/>
        </w:rPr>
        <w:t xml:space="preserve">, </w:t>
      </w:r>
      <w:r w:rsidRPr="00483C16">
        <w:rPr>
          <w:rFonts w:ascii="GHEA Grapalat" w:hAnsi="GHEA Grapalat" w:cs="Sylfaen"/>
          <w:i/>
          <w:lang w:val="hy-AM"/>
        </w:rPr>
        <w:t>եթե</w:t>
      </w:r>
      <w:r w:rsidRPr="00483C16">
        <w:rPr>
          <w:rFonts w:ascii="GHEA Grapalat" w:hAnsi="GHEA Grapalat"/>
          <w:i/>
          <w:lang w:val="hy-AM"/>
        </w:rPr>
        <w:t xml:space="preserve"> </w:t>
      </w:r>
      <w:r w:rsidRPr="00483C16">
        <w:rPr>
          <w:rFonts w:ascii="GHEA Grapalat" w:hAnsi="GHEA Grapalat" w:cs="Sylfaen"/>
          <w:i/>
          <w:lang w:val="hy-AM"/>
        </w:rPr>
        <w:t>սարքավորումը</w:t>
      </w:r>
      <w:r w:rsidRPr="00483C16">
        <w:rPr>
          <w:rFonts w:ascii="GHEA Grapalat" w:hAnsi="GHEA Grapalat"/>
          <w:i/>
          <w:lang w:val="hy-AM"/>
        </w:rPr>
        <w:t xml:space="preserve"> </w:t>
      </w:r>
      <w:r w:rsidRPr="00483C16">
        <w:rPr>
          <w:rFonts w:ascii="GHEA Grapalat" w:hAnsi="GHEA Grapalat" w:cs="Sylfaen"/>
          <w:i/>
          <w:lang w:val="hy-AM"/>
        </w:rPr>
        <w:t>զինված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7D103 </w:t>
      </w:r>
      <w:r w:rsidRPr="00483C16">
        <w:rPr>
          <w:rFonts w:ascii="GHEA Grapalat" w:hAnsi="GHEA Grapalat" w:cs="Sylfaen"/>
          <w:i/>
          <w:lang w:val="hy-AM"/>
        </w:rPr>
        <w:t>կամ</w:t>
      </w:r>
      <w:r w:rsidRPr="00483C16">
        <w:rPr>
          <w:rFonts w:ascii="GHEA Grapalat" w:hAnsi="GHEA Grapalat"/>
          <w:i/>
          <w:lang w:val="hy-AM"/>
        </w:rPr>
        <w:t xml:space="preserve"> 9D103 </w:t>
      </w:r>
      <w:r w:rsidRPr="00483C16">
        <w:rPr>
          <w:rFonts w:ascii="GHEA Grapalat" w:hAnsi="GHEA Grapalat" w:cs="Sylfaen"/>
          <w:i/>
          <w:lang w:val="hy-AM"/>
        </w:rPr>
        <w:t>կետերով</w:t>
      </w:r>
      <w:r w:rsidRPr="00483C16">
        <w:rPr>
          <w:rFonts w:ascii="GHEA Grapalat" w:hAnsi="GHEA Grapalat"/>
          <w:i/>
          <w:lang w:val="hy-AM"/>
        </w:rPr>
        <w:t xml:space="preserve"> վերա</w:t>
      </w:r>
      <w:r w:rsidRPr="00483C16">
        <w:rPr>
          <w:rFonts w:ascii="GHEA Grapalat" w:hAnsi="GHEA Grapalat" w:cs="Sylfaen"/>
          <w:i/>
          <w:lang w:val="hy-AM"/>
        </w:rPr>
        <w:t>հսկվող</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ապահովմամբ</w:t>
      </w:r>
      <w:r w:rsidR="00D76829" w:rsidRPr="00483C16">
        <w:rPr>
          <w:rFonts w:ascii="GHEA Grapalat" w:hAnsi="GHEA Grapalat" w:cs="Sylfaen"/>
          <w:i/>
          <w:lang w:val="hy-AM"/>
        </w:rPr>
        <w:t>”</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4B</w:t>
      </w:r>
      <w:r w:rsidRPr="00483C16">
        <w:rPr>
          <w:rFonts w:ascii="GHEA Grapalat" w:hAnsi="GHEA Grapalat"/>
          <w:b/>
          <w:lang w:val="hy-AM"/>
        </w:rPr>
        <w:tab/>
      </w:r>
      <w:r w:rsidRPr="00483C16">
        <w:rPr>
          <w:rFonts w:ascii="GHEA Grapalat" w:hAnsi="GHEA Grapalat" w:cs="Sylfaen"/>
          <w:b/>
          <w:lang w:val="hy-AM"/>
        </w:rPr>
        <w:t>Փորձարկային</w:t>
      </w:r>
      <w:r w:rsidRPr="00483C16">
        <w:rPr>
          <w:rFonts w:ascii="GHEA Grapalat" w:hAnsi="GHEA Grapalat"/>
          <w:b/>
          <w:lang w:val="hy-AM"/>
        </w:rPr>
        <w:t xml:space="preserve">, </w:t>
      </w:r>
      <w:r w:rsidRPr="00483C16">
        <w:rPr>
          <w:rFonts w:ascii="GHEA Grapalat" w:hAnsi="GHEA Grapalat" w:cs="Sylfaen"/>
          <w:b/>
          <w:lang w:val="hy-AM"/>
        </w:rPr>
        <w:t>հսկիչ</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արտադրական</w:t>
      </w:r>
      <w:r w:rsidRPr="00483C16">
        <w:rPr>
          <w:rFonts w:ascii="GHEA Grapalat" w:hAnsi="GHEA Grapalat"/>
          <w:b/>
          <w:lang w:val="hy-AM"/>
        </w:rPr>
        <w:t xml:space="preserve"> </w:t>
      </w:r>
      <w:r w:rsidRPr="00483C16">
        <w:rPr>
          <w:rFonts w:ascii="GHEA Grapalat" w:hAnsi="GHEA Grapalat" w:cs="Sylfaen"/>
          <w:b/>
          <w:lang w:val="hy-AM"/>
        </w:rPr>
        <w:t>սարքավորումներ</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lang w:val="hy-AM"/>
        </w:rPr>
      </w:pPr>
      <w:r w:rsidRPr="00483C16">
        <w:rPr>
          <w:rFonts w:ascii="GHEA Grapalat" w:hAnsi="GHEA Grapalat" w:cs="Sylfaen"/>
          <w:lang w:val="hy-AM"/>
        </w:rPr>
        <w:t>Բացակայում են։</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4C</w:t>
      </w:r>
      <w:r w:rsidRPr="00483C16">
        <w:rPr>
          <w:rFonts w:ascii="GHEA Grapalat" w:hAnsi="GHEA Grapalat"/>
          <w:b/>
          <w:lang w:val="hy-AM"/>
        </w:rPr>
        <w:tab/>
      </w:r>
      <w:r w:rsidRPr="00483C16">
        <w:rPr>
          <w:rFonts w:ascii="GHEA Grapalat" w:hAnsi="GHEA Grapalat" w:cs="Sylfaen"/>
          <w:b/>
          <w:lang w:val="hy-AM"/>
        </w:rPr>
        <w:t>Նյութեր</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lang w:val="hy-AM"/>
        </w:rPr>
      </w:pPr>
      <w:r w:rsidRPr="00483C16">
        <w:rPr>
          <w:rFonts w:ascii="GHEA Grapalat" w:hAnsi="GHEA Grapalat" w:cs="Sylfaen"/>
          <w:lang w:val="hy-AM"/>
        </w:rPr>
        <w:t>Բացակայում են։</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4D</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կատեգորիաներում</w:t>
      </w:r>
      <w:r w:rsidRPr="00483C16">
        <w:rPr>
          <w:rFonts w:ascii="GHEA Grapalat" w:hAnsi="GHEA Grapalat"/>
          <w:i/>
          <w:lang w:val="hy-AM"/>
        </w:rPr>
        <w:t xml:space="preserve"> նկարագր</w:t>
      </w:r>
      <w:r w:rsidRPr="00483C16">
        <w:rPr>
          <w:rFonts w:ascii="GHEA Grapalat" w:hAnsi="GHEA Grapalat" w:cs="Sylfaen"/>
          <w:i/>
          <w:lang w:val="hy-AM"/>
        </w:rPr>
        <w:t>ված</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համապատասխան</w:t>
      </w:r>
      <w:r w:rsidRPr="00483C16">
        <w:rPr>
          <w:rFonts w:ascii="GHEA Grapalat" w:hAnsi="GHEA Grapalat"/>
          <w:i/>
          <w:lang w:val="hy-AM"/>
        </w:rPr>
        <w:t xml:space="preserve"> Կ</w:t>
      </w:r>
      <w:r w:rsidRPr="00483C16">
        <w:rPr>
          <w:rFonts w:ascii="GHEA Grapalat" w:hAnsi="GHEA Grapalat" w:cs="Sylfaen"/>
          <w:i/>
          <w:lang w:val="hy-AM"/>
        </w:rPr>
        <w:t>ատեգորիայով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4D001</w:t>
      </w:r>
      <w:r w:rsidRPr="00483C16">
        <w:rPr>
          <w:rFonts w:ascii="GHEA Grapalat" w:hAnsi="GHEA Grapalat"/>
          <w:lang w:val="hy-AM"/>
        </w:rPr>
        <w:tab/>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ինչպիսիք 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w:t>
      </w:r>
      <w:r w:rsidRPr="00483C16">
        <w:rPr>
          <w:rFonts w:ascii="GHEA Grapalat" w:hAnsi="GHEA Grapalat" w:cs="Sylfaen"/>
          <w:lang w:val="hy-AM"/>
        </w:rPr>
        <w:t>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որը հատուկ նախագծված է կամ ձևափոխված 4A001-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4A004 </w:t>
      </w:r>
      <w:r w:rsidRPr="00483C16">
        <w:rPr>
          <w:rFonts w:ascii="GHEA Grapalat" w:hAnsi="GHEA Grapalat" w:cs="Sylfaen"/>
          <w:lang w:val="hy-AM"/>
        </w:rPr>
        <w:t>կամ</w:t>
      </w:r>
      <w:r w:rsidRPr="00483C16">
        <w:rPr>
          <w:rFonts w:ascii="GHEA Grapalat" w:hAnsi="GHEA Grapalat"/>
          <w:lang w:val="hy-AM"/>
        </w:rPr>
        <w:t xml:space="preserve"> 4D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նշվող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 xml:space="preserve">կամ </w:t>
      </w:r>
      <w:r w:rsidR="00D76829" w:rsidRPr="00483C16">
        <w:rPr>
          <w:rFonts w:ascii="GHEA Grapalat" w:hAnsi="GHEA Grapalat" w:cs="Sylfaen"/>
          <w:lang w:val="hy-AM"/>
        </w:rPr>
        <w:t>“</w:t>
      </w:r>
      <w:r w:rsidRPr="00483C16">
        <w:rPr>
          <w:rFonts w:ascii="GHEA Grapalat" w:hAnsi="GHEA Grapalat" w:cs="Sylfaen"/>
          <w:lang w:val="hy-AM"/>
        </w:rPr>
        <w:t>ծրագրային ապահովման</w:t>
      </w:r>
      <w:r w:rsidR="00D76829" w:rsidRPr="00483C16">
        <w:rPr>
          <w:rFonts w:ascii="GHEA Grapalat" w:hAnsi="GHEA Grapalat" w:cs="Sylfaen"/>
          <w:lang w:val="hy-AM"/>
        </w:rPr>
        <w:t>”</w:t>
      </w:r>
      <w:r w:rsidRPr="00483C16">
        <w:rPr>
          <w:rFonts w:ascii="GHEA Grapalat" w:hAnsi="GHEA Grapalat"/>
          <w:lang w:val="hy-AM"/>
        </w:rPr>
        <w:t xml:space="preserve"> կամ սարքավորման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կամ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cs="Sylfaen"/>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հատկորոշվում են 4D001.a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ձևափոխված հետևյալ սարքավորման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կամ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Թվային համակարգիչներ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eastAsia="MingLiU_HKSCS" w:hAnsi="GHEA Grapalat" w:cs="MingLiU_HKSCS"/>
          <w:lang w:val="hy-AM"/>
        </w:rPr>
        <w:t xml:space="preserve">որոնց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Հաշվարկված առավելագույն </w:t>
      </w:r>
      <w:r w:rsidRPr="00483C16">
        <w:rPr>
          <w:rFonts w:ascii="GHEA Grapalat" w:hAnsi="GHEA Grapalat" w:cs="Sylfaen"/>
          <w:lang w:val="hy-AM"/>
        </w:rPr>
        <w:t>արտադրողականությունը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(ՀԱԱ) գերազանցում է 8,0 Տեսակարար </w:t>
      </w:r>
      <w:r w:rsidRPr="00483C16">
        <w:rPr>
          <w:rFonts w:ascii="GHEA Grapalat" w:hAnsi="GHEA Grapalat" w:cs="Sylfaen"/>
          <w:lang w:val="hy-AM"/>
        </w:rPr>
        <w:t xml:space="preserve">ՏերաՖԼՈՊ (WT); </w:t>
      </w:r>
    </w:p>
    <w:p w:rsidR="00E77C02" w:rsidRPr="00483C16"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rtl/>
          <w:lang w:val="hy-AM" w:bidi="he-IL"/>
        </w:rPr>
      </w:pPr>
      <w:r w:rsidRPr="00483C16">
        <w:rPr>
          <w:rFonts w:ascii="GHEA Grapalat" w:hAnsi="GHEA Grapalat"/>
          <w:lang w:val="hy-AM"/>
        </w:rPr>
        <w:t xml:space="preserve"> 2. </w:t>
      </w:r>
      <w:r w:rsidR="00D76829" w:rsidRPr="00483C16">
        <w:rPr>
          <w:rFonts w:ascii="GHEA Grapalat" w:hAnsi="GHEA Grapalat"/>
          <w:lang w:val="hy-AM"/>
        </w:rPr>
        <w:t>“</w:t>
      </w:r>
      <w:r w:rsidRPr="00483C16">
        <w:rPr>
          <w:rFonts w:ascii="GHEA Grapalat" w:hAnsi="GHEA Grapalat"/>
          <w:lang w:val="hy-AM"/>
        </w:rPr>
        <w:t>Էլեկտրոնային հավաքվածքներ</w:t>
      </w:r>
      <w:r w:rsidR="00D76829" w:rsidRPr="00483C16">
        <w:rPr>
          <w:rFonts w:ascii="GHEA Grapalat" w:hAnsi="GHEA Grapalat"/>
          <w:lang w:val="hy-AM"/>
        </w:rPr>
        <w:t>”</w:t>
      </w:r>
      <w:r w:rsidRPr="00483C16">
        <w:rPr>
          <w:rFonts w:ascii="GHEA Grapalat" w:hAnsi="GHEA Grapalat"/>
          <w:lang w:val="hy-AM"/>
        </w:rPr>
        <w:t xml:space="preserve"> հատուկ նախագծված կամ ձևափոխված` կատարողականություն ուժեղացնելու նպատակով, պրոցեսորներն այնպես ագրեգացնելու միջոցով, որպեսզի </w:t>
      </w:r>
      <w:r w:rsidRPr="00483C16">
        <w:rPr>
          <w:rFonts w:ascii="GHEA Grapalat" w:hAnsi="GHEA Grapalat"/>
          <w:lang w:val="hy-AM"/>
        </w:rPr>
        <w:lastRenderedPageBreak/>
        <w:t xml:space="preserve">ագրեգացման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Հաշվարկված առավելագույն </w:t>
      </w:r>
      <w:r w:rsidRPr="00483C16">
        <w:rPr>
          <w:rFonts w:ascii="GHEA Grapalat" w:hAnsi="GHEA Grapalat" w:cs="Sylfaen"/>
          <w:lang w:val="hy-AM"/>
        </w:rPr>
        <w:t>արտադրողականությունը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(ՀԱԱ) գերազանցի 4E001.b. կետ</w:t>
      </w:r>
      <w:r w:rsidRPr="00483C16">
        <w:rPr>
          <w:rFonts w:ascii="GHEA Grapalat" w:hAnsi="GHEA Grapalat" w:cs="Sylfaen"/>
          <w:lang w:val="hy-AM"/>
        </w:rPr>
        <w:t>ում</w:t>
      </w:r>
      <w:r w:rsidRPr="00483C16">
        <w:rPr>
          <w:rFonts w:ascii="GHEA Grapalat" w:hAnsi="GHEA Grapalat"/>
          <w:lang w:val="hy-AM"/>
        </w:rPr>
        <w:t xml:space="preserve"> հատկորո</w:t>
      </w:r>
      <w:r w:rsidRPr="00483C16">
        <w:rPr>
          <w:rFonts w:ascii="GHEA Grapalat" w:hAnsi="GHEA Grapalat" w:cs="Sylfaen"/>
          <w:lang w:val="hy-AM"/>
        </w:rPr>
        <w:t>շված սահմանները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4D002 </w:t>
      </w:r>
      <w:r w:rsidRPr="00483C16">
        <w:rPr>
          <w:rFonts w:ascii="GHEA Grapalat" w:hAnsi="GHEA Grapalat"/>
          <w:lang w:val="hy-AM"/>
        </w:rPr>
        <w:tab/>
        <w:t xml:space="preserve">Չի կիրառվում: </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4D003 </w:t>
      </w:r>
      <w:r w:rsidRPr="00483C16">
        <w:rPr>
          <w:rFonts w:ascii="GHEA Grapalat" w:hAnsi="GHEA Grapalat"/>
          <w:lang w:val="hy-AM"/>
        </w:rPr>
        <w:tab/>
        <w:t xml:space="preserve">Չի կիրառվում: </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4D004 </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xml:space="preserve">, որը հատուկ նախագծված է կամ ձևափոխված </w:t>
      </w:r>
      <w:r w:rsidR="00D76829" w:rsidRPr="00483C16">
        <w:rPr>
          <w:rFonts w:ascii="GHEA Grapalat" w:hAnsi="GHEA Grapalat"/>
          <w:lang w:val="hy-AM"/>
        </w:rPr>
        <w:t>“</w:t>
      </w:r>
      <w:r w:rsidRPr="00483C16">
        <w:rPr>
          <w:rFonts w:ascii="GHEA Grapalat" w:hAnsi="GHEA Grapalat"/>
          <w:lang w:val="hy-AM"/>
        </w:rPr>
        <w:t>ներխուժման ծրագրային ապահովման</w:t>
      </w:r>
      <w:r w:rsidR="00D76829" w:rsidRPr="00483C16">
        <w:rPr>
          <w:rFonts w:ascii="GHEA Grapalat" w:hAnsi="GHEA Grapalat"/>
          <w:lang w:val="hy-AM"/>
        </w:rPr>
        <w:t>”</w:t>
      </w:r>
      <w:r w:rsidRPr="00483C16">
        <w:rPr>
          <w:rFonts w:ascii="GHEA Grapalat" w:hAnsi="GHEA Grapalat"/>
          <w:lang w:val="hy-AM"/>
        </w:rPr>
        <w:t xml:space="preserve"> ստեղծման, հրահանգման և վերահսկման կամ առաքման համար:</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4E</w:t>
      </w:r>
      <w:r w:rsidRPr="00483C16">
        <w:rPr>
          <w:rFonts w:ascii="GHEA Grapalat" w:hAnsi="GHEA Grapalat"/>
          <w:b/>
          <w:lang w:val="hy-AM"/>
        </w:rPr>
        <w:tab/>
      </w:r>
      <w:r w:rsidRPr="00483C16">
        <w:rPr>
          <w:rFonts w:ascii="GHEA Grapalat" w:hAnsi="GHEA Grapalat" w:cs="Sylfaen"/>
          <w:b/>
          <w:lang w:val="hy-AM"/>
        </w:rPr>
        <w:t>Տեխնոլոգիաներ</w:t>
      </w:r>
      <w:r w:rsidRPr="00483C16">
        <w:rPr>
          <w:rFonts w:ascii="GHEA Grapalat" w:hAnsi="GHEA Grapalat"/>
          <w:b/>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483C16">
        <w:rPr>
          <w:rFonts w:ascii="GHEA Grapalat" w:hAnsi="GHEA Grapalat"/>
          <w:lang w:val="hy-AM"/>
        </w:rPr>
        <w:t xml:space="preserve">4E001 </w:t>
      </w:r>
      <w:r w:rsidRPr="00483C16">
        <w:rPr>
          <w:rFonts w:ascii="GHEA Grapalat" w:hAnsi="GHEA Grapalat"/>
          <w:lang w:val="hy-AM"/>
        </w:rPr>
        <w:tab/>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որը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է 4A </w:t>
      </w:r>
      <w:r w:rsidRPr="00483C16">
        <w:rPr>
          <w:rFonts w:ascii="GHEA Grapalat" w:hAnsi="GHEA Grapalat" w:cs="Sylfaen"/>
          <w:lang w:val="hy-AM"/>
        </w:rPr>
        <w:t>կամ</w:t>
      </w:r>
      <w:r w:rsidRPr="00483C16">
        <w:rPr>
          <w:rFonts w:ascii="GHEA Grapalat" w:hAnsi="GHEA Grapalat"/>
          <w:lang w:val="hy-AM"/>
        </w:rPr>
        <w:t xml:space="preserve"> 4D </w:t>
      </w:r>
      <w:r w:rsidRPr="00483C16">
        <w:rPr>
          <w:rFonts w:ascii="GHEA Grapalat" w:hAnsi="GHEA Grapalat" w:cs="Sylfaen"/>
          <w:lang w:val="hy-AM"/>
        </w:rPr>
        <w:t>կետերում</w:t>
      </w:r>
      <w:r w:rsidRPr="00483C16">
        <w:rPr>
          <w:rFonts w:ascii="GHEA Grapalat" w:hAnsi="GHEA Grapalat"/>
          <w:lang w:val="hy-AM"/>
        </w:rPr>
        <w:t xml:space="preserve"> հատկորո</w:t>
      </w:r>
      <w:r w:rsidRPr="00483C16">
        <w:rPr>
          <w:rFonts w:ascii="GHEA Grapalat" w:hAnsi="GHEA Grapalat" w:cs="Sylfaen"/>
          <w:lang w:val="hy-AM"/>
        </w:rPr>
        <w:t>շվող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որը համաձայն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 xml:space="preserve">բացի նրանցից, որոնք հատկորոշվում են </w:t>
      </w:r>
      <w:r w:rsidRPr="00483C16">
        <w:rPr>
          <w:rFonts w:ascii="GHEA Grapalat" w:hAnsi="GHEA Grapalat"/>
          <w:lang w:val="hy-AM"/>
        </w:rPr>
        <w:t xml:space="preserve">4E001.a.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նախատեսված է</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483C16">
        <w:rPr>
          <w:rFonts w:ascii="GHEA Grapalat" w:eastAsia="MingLiU_HKSCS" w:hAnsi="GHEA Grapalat" w:cs="MingLiU_HKSCS"/>
          <w:spacing w:val="-1"/>
          <w:lang w:val="hy-AM"/>
        </w:rPr>
        <w:t xml:space="preserve">1. </w:t>
      </w:r>
      <w:r w:rsidR="00D76829" w:rsidRPr="00483C16">
        <w:rPr>
          <w:rFonts w:ascii="GHEA Grapalat" w:eastAsia="MingLiU_HKSCS" w:hAnsi="GHEA Grapalat" w:cs="MingLiU_HKSCS"/>
          <w:spacing w:val="-1"/>
          <w:lang w:val="hy-AM"/>
        </w:rPr>
        <w:t>“</w:t>
      </w:r>
      <w:r w:rsidRPr="00483C16">
        <w:rPr>
          <w:rFonts w:ascii="GHEA Grapalat" w:hAnsi="GHEA Grapalat" w:cs="Sylfaen"/>
          <w:spacing w:val="-1"/>
          <w:lang w:val="hy-AM"/>
        </w:rPr>
        <w:t>Թվային</w:t>
      </w:r>
      <w:r w:rsidRPr="00483C16">
        <w:rPr>
          <w:rFonts w:ascii="GHEA Grapalat" w:hAnsi="GHEA Grapalat"/>
          <w:spacing w:val="-1"/>
          <w:lang w:val="hy-AM"/>
        </w:rPr>
        <w:t xml:space="preserve"> </w:t>
      </w:r>
      <w:r w:rsidRPr="00483C16">
        <w:rPr>
          <w:rFonts w:ascii="GHEA Grapalat" w:hAnsi="GHEA Grapalat"/>
          <w:lang w:val="hy-AM"/>
        </w:rPr>
        <w:t>համակարգիչներ</w:t>
      </w:r>
      <w:r w:rsidR="00D76829" w:rsidRPr="00483C16">
        <w:rPr>
          <w:rFonts w:ascii="GHEA Grapalat" w:eastAsia="MingLiU_HKSCS" w:hAnsi="GHEA Grapalat" w:cs="MingLiU_HKSCS"/>
          <w:spacing w:val="-1"/>
          <w:lang w:val="hy-AM"/>
        </w:rPr>
        <w:t>”</w:t>
      </w:r>
      <w:r w:rsidRPr="00483C16">
        <w:rPr>
          <w:rFonts w:ascii="GHEA Grapalat" w:hAnsi="GHEA Grapalat"/>
          <w:spacing w:val="-1"/>
          <w:lang w:val="hy-AM"/>
        </w:rPr>
        <w:t xml:space="preserve">, </w:t>
      </w:r>
      <w:r w:rsidRPr="00483C16">
        <w:rPr>
          <w:rFonts w:ascii="GHEA Grapalat" w:hAnsi="GHEA Grapalat" w:cs="Sylfaen"/>
          <w:spacing w:val="-1"/>
          <w:lang w:val="hy-AM"/>
        </w:rPr>
        <w:t>որոնց</w:t>
      </w:r>
      <w:r w:rsidRPr="00483C16">
        <w:rPr>
          <w:rFonts w:ascii="GHEA Grapalat" w:hAnsi="GHEA Grapalat"/>
          <w:spacing w:val="-1"/>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Հաշվարկված առավելագույն </w:t>
      </w:r>
      <w:r w:rsidRPr="00483C16">
        <w:rPr>
          <w:rFonts w:ascii="GHEA Grapalat" w:hAnsi="GHEA Grapalat" w:cs="Sylfaen"/>
          <w:lang w:val="hy-AM"/>
        </w:rPr>
        <w:t>արտադրողականությունը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(ՀԱԱ) գերազանցում է 8,0 Տեսակարար </w:t>
      </w:r>
      <w:r w:rsidRPr="00483C16">
        <w:rPr>
          <w:rFonts w:ascii="GHEA Grapalat" w:hAnsi="GHEA Grapalat" w:cs="Sylfaen"/>
          <w:lang w:val="hy-AM"/>
        </w:rPr>
        <w:t xml:space="preserve">ՏերաՖԼՈՊ (WT); </w:t>
      </w:r>
    </w:p>
    <w:p w:rsidR="00E77C02" w:rsidRPr="00483C16" w:rsidRDefault="00E77C02" w:rsidP="00483C16">
      <w:pPr>
        <w:pStyle w:val="BodyText"/>
        <w:autoSpaceDE w:val="0"/>
        <w:autoSpaceDN w:val="0"/>
        <w:adjustRightInd w:val="0"/>
        <w:spacing w:before="240" w:after="240" w:line="276" w:lineRule="auto"/>
        <w:ind w:left="2409" w:hanging="285"/>
        <w:rPr>
          <w:rFonts w:ascii="GHEA Grapalat" w:hAnsi="GHEA Grapalat"/>
          <w:lang w:val="hy-AM"/>
        </w:rPr>
      </w:pPr>
      <w:r w:rsidRPr="00483C16">
        <w:rPr>
          <w:rFonts w:ascii="GHEA Grapalat" w:eastAsia="MingLiU_HKSCS" w:hAnsi="GHEA Grapalat" w:cs="MingLiU_HKSCS"/>
          <w:lang w:val="hy-AM"/>
        </w:rPr>
        <w:t xml:space="preserve">2. </w:t>
      </w:r>
      <w:r w:rsidR="00D76829" w:rsidRPr="00483C16">
        <w:rPr>
          <w:rFonts w:ascii="GHEA Grapalat" w:hAnsi="GHEA Grapalat"/>
          <w:lang w:val="hy-AM"/>
        </w:rPr>
        <w:t>“</w:t>
      </w:r>
      <w:r w:rsidRPr="00483C16">
        <w:rPr>
          <w:rFonts w:ascii="GHEA Grapalat" w:hAnsi="GHEA Grapalat"/>
          <w:lang w:val="hy-AM"/>
        </w:rPr>
        <w:t>Էլեկտրոնային հավաքվածքներ</w:t>
      </w:r>
      <w:r w:rsidR="00D76829" w:rsidRPr="00483C16">
        <w:rPr>
          <w:rFonts w:ascii="GHEA Grapalat" w:hAnsi="GHEA Grapalat"/>
          <w:lang w:val="hy-AM"/>
        </w:rPr>
        <w:t>”</w:t>
      </w:r>
      <w:r w:rsidRPr="00483C16">
        <w:rPr>
          <w:rFonts w:ascii="GHEA Grapalat" w:hAnsi="GHEA Grapalat"/>
          <w:lang w:val="hy-AM"/>
        </w:rPr>
        <w:t xml:space="preserve"> հատուկ նախագծված կամ ձևափոխված` կատարողականություն ուժեղացնելու նպատակով, պրոցեսորներն այնպես ագրեգացնելու միջոցով, որպեսզի ագրեգացման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Հաշվարկված առավելագույն </w:t>
      </w:r>
      <w:r w:rsidRPr="00483C16">
        <w:rPr>
          <w:rFonts w:ascii="GHEA Grapalat" w:hAnsi="GHEA Grapalat" w:cs="Sylfaen"/>
          <w:lang w:val="hy-AM"/>
        </w:rPr>
        <w:t>արտադրողականությունը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(ՀԱԱ) գերազանցի 4E001.b. կետ</w:t>
      </w:r>
      <w:r w:rsidRPr="00483C16">
        <w:rPr>
          <w:rFonts w:ascii="GHEA Grapalat" w:hAnsi="GHEA Grapalat" w:cs="Sylfaen"/>
          <w:lang w:val="hy-AM"/>
        </w:rPr>
        <w:t>ում</w:t>
      </w:r>
      <w:r w:rsidRPr="00483C16">
        <w:rPr>
          <w:rFonts w:ascii="GHEA Grapalat" w:hAnsi="GHEA Grapalat"/>
          <w:lang w:val="hy-AM"/>
        </w:rPr>
        <w:t xml:space="preserve"> հատկորո</w:t>
      </w:r>
      <w:r w:rsidRPr="00483C16">
        <w:rPr>
          <w:rFonts w:ascii="GHEA Grapalat" w:hAnsi="GHEA Grapalat" w:cs="Sylfaen"/>
          <w:lang w:val="hy-AM"/>
        </w:rPr>
        <w:t>շված սահմանները;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lastRenderedPageBreak/>
        <w:t xml:space="preserve">c. </w:t>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ներխուժման ծրագրային ապահովում</w:t>
      </w:r>
      <w:r w:rsidR="00D76829" w:rsidRPr="00483C16">
        <w:rPr>
          <w:rFonts w:ascii="GHEA Grapalat" w:hAnsi="GHEA Grapalat"/>
          <w:lang w:val="hy-AM"/>
        </w:rPr>
        <w:t>”</w:t>
      </w:r>
      <w:r w:rsidRPr="00483C16">
        <w:rPr>
          <w:rFonts w:ascii="GHEA Grapalat" w:hAnsi="GHEA Grapalat"/>
          <w:lang w:val="hy-AM"/>
        </w:rPr>
        <w:t xml:space="preserve"> նախագծելու /մշակելու համար:</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u w:val="single"/>
          <w:lang w:val="hy-AM"/>
        </w:rPr>
        <w:t>Ծանոթագրություն 1</w:t>
      </w:r>
      <w:r w:rsidRPr="00483C16">
        <w:rPr>
          <w:rFonts w:ascii="GHEA Grapalat" w:hAnsi="GHEA Grapalat"/>
          <w:i/>
          <w:lang w:val="hy-AM"/>
        </w:rPr>
        <w:t xml:space="preserve">  4E001.a. և 4E001.c. կետերը չեն վերահսկում 'խոցելիության բացահայտումը/հայտարարագրումը' կամ  'կիբեր պատահարի արձագանքը'</w:t>
      </w:r>
      <w:r w:rsidR="00D76829" w:rsidRPr="00483C16">
        <w:rPr>
          <w:rFonts w:ascii="GHEA Grapalat" w:hAnsi="GHEA Grapalat"/>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u w:val="single"/>
          <w:lang w:val="hy-AM"/>
        </w:rPr>
        <w:t>Ծանոթագրություն 2</w:t>
      </w:r>
      <w:r w:rsidRPr="00483C16">
        <w:rPr>
          <w:rFonts w:ascii="GHEA Grapalat" w:hAnsi="GHEA Grapalat"/>
          <w:i/>
          <w:lang w:val="hy-AM"/>
        </w:rPr>
        <w:t xml:space="preserve">  Ծանոթագրություն 1-ը չի սահմանափակում Անդամ պետության իրավասու մարմնի իրավունքները, այն պետության որում արտահանողը գրանցված է որպես այդպիսին,    4E001.a. և 4E001.c. կետերի հետ համապատասխանություն պարտադրելու կապակցությամբ: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cs="Sylfaen"/>
          <w:b/>
          <w:bCs/>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cs="Sylfaen"/>
          <w:b/>
          <w:bCs/>
          <w:lang w:val="hy-AM"/>
        </w:rPr>
      </w:pPr>
      <w:r w:rsidRPr="00483C16">
        <w:rPr>
          <w:rFonts w:ascii="GHEA Grapalat" w:hAnsi="GHEA Grapalat" w:cs="Sylfaen"/>
          <w:b/>
          <w:bCs/>
          <w:lang w:val="hy-AM"/>
        </w:rPr>
        <w:br w:type="page"/>
      </w:r>
    </w:p>
    <w:p w:rsidR="00E77C02" w:rsidRPr="00483C16" w:rsidRDefault="00E77C02" w:rsidP="00483C16">
      <w:pPr>
        <w:pStyle w:val="BodyText"/>
        <w:autoSpaceDE w:val="0"/>
        <w:autoSpaceDN w:val="0"/>
        <w:adjustRightInd w:val="0"/>
        <w:spacing w:before="240" w:after="240" w:line="276" w:lineRule="auto"/>
        <w:rPr>
          <w:rFonts w:ascii="GHEA Grapalat" w:hAnsi="GHEA Grapalat"/>
          <w:b/>
          <w:bCs/>
          <w:u w:val="single"/>
          <w:lang w:val="hy-AM"/>
        </w:rPr>
      </w:pPr>
      <w:r w:rsidRPr="00483C16">
        <w:rPr>
          <w:rFonts w:ascii="GHEA Grapalat" w:hAnsi="GHEA Grapalat" w:cs="Sylfaen"/>
          <w:b/>
          <w:bCs/>
          <w:u w:val="single"/>
          <w:lang w:val="hy-AM"/>
        </w:rPr>
        <w:lastRenderedPageBreak/>
        <w:t xml:space="preserve">ՏԵԽՆԻԿԱԿԱՆ ԾԱՆՈԹԱԳՐՈՒԹՅՈՒՆ </w:t>
      </w:r>
      <w:r w:rsidR="00D76829" w:rsidRPr="00483C16">
        <w:rPr>
          <w:rFonts w:ascii="GHEA Grapalat" w:eastAsia="MingLiU_HKSCS" w:hAnsi="GHEA Grapalat" w:cs="MingLiU_HKSCS"/>
          <w:b/>
          <w:bCs/>
          <w:u w:val="single"/>
          <w:lang w:val="hy-AM"/>
        </w:rPr>
        <w:t>“</w:t>
      </w:r>
      <w:r w:rsidRPr="00483C16">
        <w:rPr>
          <w:rFonts w:ascii="GHEA Grapalat" w:eastAsia="MingLiU_HKSCS" w:hAnsi="GHEA Grapalat" w:cs="MingLiU_HKSCS"/>
          <w:b/>
          <w:bCs/>
          <w:u w:val="single"/>
          <w:lang w:val="hy-AM"/>
        </w:rPr>
        <w:t>ՀԱՇՎԱՐԿՎԱԾ ԱՌԱՎԵԼԱԳՈՒՅՆ ԱՐՏԱԴՐՈՂԱԿԱՆՈՒԹՅԱՆ</w:t>
      </w:r>
      <w:r w:rsidR="00D76829" w:rsidRPr="00483C16">
        <w:rPr>
          <w:rFonts w:ascii="GHEA Grapalat" w:eastAsia="MingLiU_HKSCS" w:hAnsi="GHEA Grapalat" w:cs="MingLiU_HKSCS"/>
          <w:b/>
          <w:bCs/>
          <w:u w:val="single"/>
          <w:lang w:val="hy-AM"/>
        </w:rPr>
        <w:t>”</w:t>
      </w:r>
      <w:r w:rsidRPr="00483C16">
        <w:rPr>
          <w:rFonts w:ascii="GHEA Grapalat" w:hAnsi="GHEA Grapalat"/>
          <w:b/>
          <w:bCs/>
          <w:u w:val="single"/>
          <w:lang w:val="hy-AM"/>
        </w:rPr>
        <w:t xml:space="preserve"> (</w:t>
      </w:r>
      <w:r w:rsidR="00D76829" w:rsidRPr="00483C16">
        <w:rPr>
          <w:rFonts w:ascii="GHEA Grapalat" w:eastAsia="MingLiU_HKSCS" w:hAnsi="GHEA Grapalat" w:cs="MingLiU_HKSCS"/>
          <w:b/>
          <w:bCs/>
          <w:u w:val="single"/>
          <w:lang w:val="hy-AM"/>
        </w:rPr>
        <w:t>“</w:t>
      </w:r>
      <w:r w:rsidRPr="00483C16">
        <w:rPr>
          <w:rFonts w:ascii="GHEA Grapalat" w:eastAsia="MingLiU_HKSCS" w:hAnsi="GHEA Grapalat" w:cs="MingLiU_HKSCS"/>
          <w:b/>
          <w:bCs/>
          <w:u w:val="single"/>
          <w:lang w:val="hy-AM"/>
        </w:rPr>
        <w:t>ՀԱ</w:t>
      </w:r>
      <w:r w:rsidRPr="00483C16">
        <w:rPr>
          <w:rFonts w:ascii="GHEA Grapalat" w:hAnsi="GHEA Grapalat" w:cs="Sylfaen"/>
          <w:b/>
          <w:bCs/>
          <w:u w:val="single"/>
          <w:lang w:val="hy-AM"/>
        </w:rPr>
        <w:t>Ա</w:t>
      </w:r>
      <w:r w:rsidR="00D76829" w:rsidRPr="00483C16">
        <w:rPr>
          <w:rFonts w:ascii="GHEA Grapalat" w:eastAsia="MingLiU_HKSCS" w:hAnsi="GHEA Grapalat" w:cs="MingLiU_HKSCS"/>
          <w:b/>
          <w:bCs/>
          <w:u w:val="single"/>
          <w:lang w:val="hy-AM"/>
        </w:rPr>
        <w:t>”</w:t>
      </w:r>
      <w:r w:rsidRPr="00483C16">
        <w:rPr>
          <w:rFonts w:ascii="GHEA Grapalat" w:hAnsi="GHEA Grapalat"/>
          <w:b/>
          <w:bCs/>
          <w:u w:val="single"/>
          <w:lang w:val="hy-AM"/>
        </w:rPr>
        <w:t>) ՎԵՐԱԲԵՐՅԱԼ</w:t>
      </w:r>
    </w:p>
    <w:p w:rsidR="00E77C02" w:rsidRPr="00483C16" w:rsidRDefault="00D76829" w:rsidP="00483C16">
      <w:pPr>
        <w:pStyle w:val="BodyText"/>
        <w:autoSpaceDE w:val="0"/>
        <w:autoSpaceDN w:val="0"/>
        <w:adjustRightInd w:val="0"/>
        <w:spacing w:before="240" w:after="240" w:line="276" w:lineRule="auto"/>
        <w:rPr>
          <w:rFonts w:ascii="GHEA Grapalat" w:hAnsi="GHEA Grapalat" w:cs="Sylfaen"/>
          <w:lang w:val="hy-AM"/>
        </w:rPr>
      </w:pPr>
      <w:r w:rsidRPr="00483C16">
        <w:rPr>
          <w:rFonts w:ascii="GHEA Grapalat" w:hAnsi="GHEA Grapalat" w:cs="Sylfaen"/>
          <w:lang w:val="hy-AM"/>
        </w:rPr>
        <w:t>“</w:t>
      </w:r>
      <w:r w:rsidR="00E77C02" w:rsidRPr="00483C16">
        <w:rPr>
          <w:rFonts w:ascii="GHEA Grapalat" w:hAnsi="GHEA Grapalat" w:cs="Sylfaen"/>
          <w:lang w:val="hy-AM"/>
        </w:rPr>
        <w:t>ՀԱԱ</w:t>
      </w:r>
      <w:r w:rsidRPr="00483C16">
        <w:rPr>
          <w:rFonts w:ascii="GHEA Grapalat" w:hAnsi="GHEA Grapalat" w:cs="Sylfaen"/>
          <w:lang w:val="hy-AM"/>
        </w:rPr>
        <w:t>”</w:t>
      </w:r>
      <w:r w:rsidR="00E77C02" w:rsidRPr="00483C16">
        <w:rPr>
          <w:rFonts w:ascii="GHEA Grapalat" w:hAnsi="GHEA Grapalat" w:cs="Sylfaen"/>
          <w:lang w:val="hy-AM"/>
        </w:rPr>
        <w:t xml:space="preserve">/APP – հաշվարկված առավելագույն չափն է, որի դեպքում </w:t>
      </w:r>
      <w:r w:rsidRPr="00483C16">
        <w:rPr>
          <w:rFonts w:ascii="GHEA Grapalat" w:hAnsi="GHEA Grapalat" w:cs="Sylfaen"/>
          <w:lang w:val="hy-AM"/>
        </w:rPr>
        <w:t>“</w:t>
      </w:r>
      <w:r w:rsidR="00E77C02" w:rsidRPr="00483C16">
        <w:rPr>
          <w:rFonts w:ascii="GHEA Grapalat" w:hAnsi="GHEA Grapalat" w:cs="Sylfaen"/>
          <w:lang w:val="hy-AM"/>
        </w:rPr>
        <w:t>թվային համակարգիչները</w:t>
      </w:r>
      <w:r w:rsidRPr="00483C16">
        <w:rPr>
          <w:rFonts w:ascii="GHEA Grapalat" w:hAnsi="GHEA Grapalat" w:cs="Sylfaen"/>
          <w:lang w:val="hy-AM"/>
        </w:rPr>
        <w:t>”</w:t>
      </w:r>
      <w:r w:rsidR="00E77C02" w:rsidRPr="00483C16">
        <w:rPr>
          <w:rFonts w:ascii="GHEA Grapalat" w:hAnsi="GHEA Grapalat" w:cs="Sylfaen"/>
          <w:lang w:val="hy-AM"/>
        </w:rPr>
        <w:t xml:space="preserve"> կատարում են 64-բիտ կամ ավելի մեծ լողացող կետի գումարումներ և բազմապատկումներ:</w:t>
      </w:r>
    </w:p>
    <w:p w:rsidR="00E77C02" w:rsidRPr="00483C16" w:rsidRDefault="00D76829" w:rsidP="00483C16">
      <w:pPr>
        <w:pStyle w:val="BodyText"/>
        <w:autoSpaceDE w:val="0"/>
        <w:autoSpaceDN w:val="0"/>
        <w:adjustRightInd w:val="0"/>
        <w:spacing w:before="240" w:after="240" w:line="276" w:lineRule="auto"/>
        <w:rPr>
          <w:rFonts w:ascii="GHEA Grapalat" w:hAnsi="GHEA Grapalat" w:cs="Sylfaen"/>
          <w:lang w:val="hy-AM"/>
        </w:rPr>
      </w:pPr>
      <w:r w:rsidRPr="00483C16">
        <w:rPr>
          <w:rFonts w:ascii="GHEA Grapalat" w:hAnsi="GHEA Grapalat" w:cs="Sylfaen"/>
          <w:lang w:val="hy-AM"/>
        </w:rPr>
        <w:t>“</w:t>
      </w:r>
      <w:r w:rsidR="00E77C02" w:rsidRPr="00483C16">
        <w:rPr>
          <w:rFonts w:ascii="GHEA Grapalat" w:hAnsi="GHEA Grapalat" w:cs="Sylfaen"/>
          <w:lang w:val="hy-AM"/>
        </w:rPr>
        <w:t>ՀԱԱ</w:t>
      </w:r>
      <w:r w:rsidRPr="00483C16">
        <w:rPr>
          <w:rFonts w:ascii="GHEA Grapalat" w:hAnsi="GHEA Grapalat" w:cs="Sylfaen"/>
          <w:lang w:val="hy-AM"/>
        </w:rPr>
        <w:t>”</w:t>
      </w:r>
      <w:r w:rsidR="00E77C02" w:rsidRPr="00483C16">
        <w:rPr>
          <w:rFonts w:ascii="GHEA Grapalat" w:hAnsi="GHEA Grapalat" w:cs="Sylfaen"/>
          <w:lang w:val="hy-AM"/>
        </w:rPr>
        <w:t xml:space="preserve">/APP – արտահայտվում է </w:t>
      </w:r>
      <w:r w:rsidR="00E77C02" w:rsidRPr="00483C16">
        <w:rPr>
          <w:rFonts w:ascii="GHEA Grapalat" w:hAnsi="GHEA Grapalat"/>
          <w:lang w:val="hy-AM"/>
        </w:rPr>
        <w:t xml:space="preserve">Տեսակարար </w:t>
      </w:r>
      <w:r w:rsidR="00E77C02" w:rsidRPr="00483C16">
        <w:rPr>
          <w:rFonts w:ascii="GHEA Grapalat" w:hAnsi="GHEA Grapalat" w:cs="Sylfaen"/>
          <w:lang w:val="hy-AM"/>
        </w:rPr>
        <w:t>ՏերաՖԼՈՊ (WT)-երով, մեկ վայրկյանում կատարվող հաշվարկված լողացող կետի գործողությունների 10</w:t>
      </w:r>
      <w:r w:rsidR="00E77C02" w:rsidRPr="00483C16">
        <w:rPr>
          <w:rFonts w:ascii="GHEA Grapalat" w:hAnsi="GHEA Grapalat" w:cs="Sylfaen"/>
          <w:vertAlign w:val="superscript"/>
          <w:lang w:val="hy-AM"/>
        </w:rPr>
        <w:t>12</w:t>
      </w:r>
      <w:r w:rsidR="00E77C02" w:rsidRPr="00483C16">
        <w:rPr>
          <w:rFonts w:ascii="GHEA Grapalat" w:hAnsi="GHEA Grapalat" w:cs="Sylfaen"/>
          <w:lang w:val="hy-AM"/>
        </w:rPr>
        <w:t xml:space="preserve"> միավորներով: </w:t>
      </w:r>
    </w:p>
    <w:p w:rsidR="00E77C02" w:rsidRPr="00483C16" w:rsidRDefault="00E77C02" w:rsidP="00483C16">
      <w:pPr>
        <w:pStyle w:val="BodyText"/>
        <w:autoSpaceDE w:val="0"/>
        <w:autoSpaceDN w:val="0"/>
        <w:adjustRightInd w:val="0"/>
        <w:spacing w:before="240" w:after="240" w:line="276" w:lineRule="auto"/>
        <w:rPr>
          <w:rFonts w:ascii="GHEA Grapalat" w:hAnsi="GHEA Grapalat" w:cs="Sylfaen"/>
          <w:lang w:val="hy-AM"/>
        </w:rPr>
      </w:pPr>
      <w:r w:rsidRPr="00483C16">
        <w:rPr>
          <w:rFonts w:ascii="GHEA Grapalat" w:hAnsi="GHEA Grapalat" w:cs="Sylfaen"/>
          <w:u w:val="single"/>
          <w:lang w:val="hy-AM"/>
        </w:rPr>
        <w:t>Այս</w:t>
      </w:r>
      <w:r w:rsidRPr="00483C16">
        <w:rPr>
          <w:rFonts w:ascii="GHEA Grapalat" w:hAnsi="GHEA Grapalat"/>
          <w:u w:val="single"/>
          <w:lang w:val="hy-AM"/>
        </w:rPr>
        <w:t xml:space="preserve"> </w:t>
      </w:r>
      <w:r w:rsidRPr="00483C16">
        <w:rPr>
          <w:rFonts w:ascii="GHEA Grapalat" w:hAnsi="GHEA Grapalat" w:cs="Sylfaen"/>
          <w:u w:val="single"/>
          <w:lang w:val="hy-AM"/>
        </w:rPr>
        <w:t>ծանոթագրության</w:t>
      </w:r>
      <w:r w:rsidRPr="00483C16">
        <w:rPr>
          <w:rFonts w:ascii="GHEA Grapalat" w:hAnsi="GHEA Grapalat"/>
          <w:u w:val="single"/>
          <w:lang w:val="hy-AM"/>
        </w:rPr>
        <w:t xml:space="preserve"> </w:t>
      </w:r>
      <w:r w:rsidRPr="00483C16">
        <w:rPr>
          <w:rFonts w:ascii="GHEA Grapalat" w:hAnsi="GHEA Grapalat" w:cs="Sylfaen"/>
          <w:u w:val="single"/>
          <w:lang w:val="hy-AM"/>
        </w:rPr>
        <w:t>մեջ</w:t>
      </w:r>
      <w:r w:rsidRPr="00483C16">
        <w:rPr>
          <w:rFonts w:ascii="GHEA Grapalat" w:hAnsi="GHEA Grapalat"/>
          <w:u w:val="single"/>
          <w:lang w:val="hy-AM"/>
        </w:rPr>
        <w:t xml:space="preserve"> </w:t>
      </w:r>
      <w:r w:rsidRPr="00483C16">
        <w:rPr>
          <w:rFonts w:ascii="GHEA Grapalat" w:hAnsi="GHEA Grapalat" w:cs="Sylfaen"/>
          <w:u w:val="single"/>
          <w:lang w:val="hy-AM"/>
        </w:rPr>
        <w:t>օգտագործվող</w:t>
      </w:r>
      <w:r w:rsidRPr="00483C16">
        <w:rPr>
          <w:rFonts w:ascii="GHEA Grapalat" w:hAnsi="GHEA Grapalat"/>
          <w:u w:val="single"/>
          <w:lang w:val="hy-AM"/>
        </w:rPr>
        <w:t xml:space="preserve"> </w:t>
      </w:r>
      <w:r w:rsidRPr="00483C16">
        <w:rPr>
          <w:rFonts w:ascii="GHEA Grapalat" w:hAnsi="GHEA Grapalat" w:cs="Sylfaen"/>
          <w:u w:val="single"/>
          <w:lang w:val="hy-AM"/>
        </w:rPr>
        <w:t>համառոտագրությունները</w:t>
      </w:r>
      <w:r w:rsidRPr="00483C16">
        <w:rPr>
          <w:rFonts w:ascii="GHEA Grapalat" w:hAnsi="GHEA Grapalat" w:cs="Sylfaen"/>
          <w:lang w:val="hy-AM"/>
        </w:rPr>
        <w:t>`</w:t>
      </w:r>
    </w:p>
    <w:p w:rsidR="00E77C02" w:rsidRPr="00483C16"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n</w:t>
      </w:r>
      <w:r w:rsidRPr="00483C16">
        <w:rPr>
          <w:rStyle w:val="FontStyle144"/>
          <w:rFonts w:ascii="GHEA Grapalat" w:hAnsi="GHEA Grapalat"/>
          <w:sz w:val="24"/>
          <w:szCs w:val="24"/>
          <w:lang w:val="hy-AM" w:eastAsia="en-US"/>
        </w:rPr>
        <w:tab/>
        <w:t>-</w:t>
      </w:r>
      <w:r w:rsidRPr="00483C16">
        <w:rPr>
          <w:rStyle w:val="FontStyle144"/>
          <w:rFonts w:ascii="GHEA Grapalat" w:hAnsi="GHEA Grapalat"/>
          <w:sz w:val="24"/>
          <w:szCs w:val="24"/>
          <w:lang w:val="hy-AM" w:eastAsia="en-US"/>
        </w:rPr>
        <w:tab/>
      </w:r>
      <w:r w:rsidRPr="00483C16">
        <w:rPr>
          <w:rStyle w:val="FontStyle144"/>
          <w:rFonts w:ascii="GHEA Grapalat" w:hAnsi="GHEA Grapalat" w:cs="Sylfaen"/>
          <w:sz w:val="24"/>
          <w:szCs w:val="24"/>
          <w:lang w:val="hy-AM" w:eastAsia="en-US"/>
        </w:rPr>
        <w:t>պրոցեսորների</w:t>
      </w:r>
      <w:r w:rsidRPr="00483C16">
        <w:rPr>
          <w:rStyle w:val="FontStyle144"/>
          <w:rFonts w:ascii="GHEA Grapalat" w:hAnsi="GHEA Grapalat"/>
          <w:sz w:val="24"/>
          <w:szCs w:val="24"/>
          <w:lang w:val="hy-AM" w:eastAsia="en-US"/>
        </w:rPr>
        <w:t xml:space="preserve"> քանակը </w:t>
      </w:r>
      <w:r w:rsidR="00D76829" w:rsidRPr="00483C16">
        <w:rPr>
          <w:rStyle w:val="FontStyle144"/>
          <w:rFonts w:ascii="GHEA Grapalat" w:hAnsi="GHEA Grapalat"/>
          <w:sz w:val="24"/>
          <w:szCs w:val="24"/>
          <w:lang w:val="hy-AM" w:eastAsia="en-US"/>
        </w:rPr>
        <w:t>“</w:t>
      </w:r>
      <w:r w:rsidRPr="00483C16">
        <w:rPr>
          <w:rStyle w:val="FontStyle144"/>
          <w:rFonts w:ascii="GHEA Grapalat" w:hAnsi="GHEA Grapalat" w:cs="Sylfaen"/>
          <w:sz w:val="24"/>
          <w:szCs w:val="24"/>
          <w:lang w:val="hy-AM" w:eastAsia="en-US"/>
        </w:rPr>
        <w:t>թվային</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համակարգչի մեջ</w:t>
      </w:r>
      <w:r w:rsidR="00D76829" w:rsidRPr="00483C16">
        <w:rPr>
          <w:rStyle w:val="FontStyle144"/>
          <w:rFonts w:ascii="GHEA Grapalat" w:hAnsi="GHEA Grapalat" w:cs="Sylfaen"/>
          <w:sz w:val="24"/>
          <w:szCs w:val="24"/>
          <w:lang w:val="hy-AM" w:eastAsia="en-US"/>
        </w:rPr>
        <w:t>”</w:t>
      </w:r>
      <w:r w:rsidRPr="00483C16">
        <w:rPr>
          <w:rStyle w:val="FontStyle144"/>
          <w:rFonts w:ascii="GHEA Grapalat" w:hAnsi="GHEA Grapalat" w:cs="Sylfaen"/>
          <w:sz w:val="24"/>
          <w:szCs w:val="24"/>
          <w:lang w:val="hy-AM" w:eastAsia="en-US"/>
        </w:rPr>
        <w:t>;</w:t>
      </w:r>
    </w:p>
    <w:p w:rsidR="00E77C02" w:rsidRPr="00483C16"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i</w:t>
      </w:r>
      <w:r w:rsidRPr="00483C16">
        <w:rPr>
          <w:rStyle w:val="FontStyle144"/>
          <w:rFonts w:ascii="GHEA Grapalat" w:hAnsi="GHEA Grapalat"/>
          <w:sz w:val="24"/>
          <w:szCs w:val="24"/>
          <w:lang w:val="hy-AM" w:eastAsia="en-US"/>
        </w:rPr>
        <w:tab/>
        <w:t>-</w:t>
      </w:r>
      <w:r w:rsidRPr="00483C16">
        <w:rPr>
          <w:rStyle w:val="FontStyle144"/>
          <w:rFonts w:ascii="GHEA Grapalat" w:hAnsi="GHEA Grapalat"/>
          <w:sz w:val="24"/>
          <w:szCs w:val="24"/>
          <w:lang w:val="hy-AM" w:eastAsia="en-US"/>
        </w:rPr>
        <w:tab/>
      </w:r>
      <w:r w:rsidRPr="00483C16">
        <w:rPr>
          <w:rStyle w:val="FontStyle144"/>
          <w:rFonts w:ascii="GHEA Grapalat" w:hAnsi="GHEA Grapalat" w:cs="Sylfaen"/>
          <w:sz w:val="24"/>
          <w:szCs w:val="24"/>
          <w:lang w:val="hy-AM" w:eastAsia="en-US"/>
        </w:rPr>
        <w:t>պրոցեսորի</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համարը</w:t>
      </w:r>
      <w:r w:rsidRPr="00483C16">
        <w:rPr>
          <w:rStyle w:val="FontStyle144"/>
          <w:rFonts w:ascii="GHEA Grapalat" w:hAnsi="GHEA Grapalat"/>
          <w:sz w:val="24"/>
          <w:szCs w:val="24"/>
          <w:lang w:val="hy-AM" w:eastAsia="en-US"/>
        </w:rPr>
        <w:t xml:space="preserve"> (i,...n);</w:t>
      </w:r>
    </w:p>
    <w:p w:rsidR="00E77C02" w:rsidRPr="00483C16"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t</w:t>
      </w:r>
      <w:r w:rsidRPr="00483C16">
        <w:rPr>
          <w:rStyle w:val="FontStyle144"/>
          <w:rFonts w:ascii="GHEA Grapalat" w:hAnsi="GHEA Grapalat"/>
          <w:sz w:val="24"/>
          <w:szCs w:val="24"/>
          <w:vertAlign w:val="subscript"/>
          <w:lang w:val="hy-AM" w:eastAsia="en-US"/>
        </w:rPr>
        <w:t>i</w:t>
      </w:r>
      <w:r w:rsidRPr="00483C16">
        <w:rPr>
          <w:rStyle w:val="FontStyle144"/>
          <w:rFonts w:ascii="GHEA Grapalat" w:hAnsi="GHEA Grapalat"/>
          <w:sz w:val="24"/>
          <w:szCs w:val="24"/>
          <w:vertAlign w:val="subscript"/>
          <w:lang w:val="hy-AM" w:eastAsia="en-US"/>
        </w:rPr>
        <w:tab/>
      </w:r>
      <w:r w:rsidRPr="00483C16">
        <w:rPr>
          <w:rStyle w:val="FontStyle144"/>
          <w:rFonts w:ascii="GHEA Grapalat" w:hAnsi="GHEA Grapalat"/>
          <w:sz w:val="24"/>
          <w:szCs w:val="24"/>
          <w:lang w:val="hy-AM" w:eastAsia="en-US"/>
        </w:rPr>
        <w:t>-</w:t>
      </w:r>
      <w:r w:rsidRPr="00483C16">
        <w:rPr>
          <w:rStyle w:val="FontStyle144"/>
          <w:rFonts w:ascii="GHEA Grapalat" w:hAnsi="GHEA Grapalat"/>
          <w:sz w:val="24"/>
          <w:szCs w:val="24"/>
          <w:vertAlign w:val="subscript"/>
          <w:lang w:val="hy-AM" w:eastAsia="en-US"/>
        </w:rPr>
        <w:tab/>
      </w:r>
      <w:r w:rsidRPr="00483C16">
        <w:rPr>
          <w:rStyle w:val="FontStyle144"/>
          <w:rFonts w:ascii="GHEA Grapalat" w:hAnsi="GHEA Grapalat" w:cs="Sylfaen"/>
          <w:sz w:val="24"/>
          <w:szCs w:val="24"/>
          <w:lang w:val="hy-AM" w:eastAsia="en-US"/>
        </w:rPr>
        <w:t>պրոցեսորի</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ցիկլի</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ժամանակը</w:t>
      </w:r>
      <w:r w:rsidRPr="00483C16">
        <w:rPr>
          <w:rStyle w:val="FontStyle144"/>
          <w:rFonts w:ascii="GHEA Grapalat" w:hAnsi="GHEA Grapalat"/>
          <w:sz w:val="24"/>
          <w:szCs w:val="24"/>
          <w:lang w:val="hy-AM" w:eastAsia="en-US"/>
        </w:rPr>
        <w:t xml:space="preserve"> (t</w:t>
      </w:r>
      <w:r w:rsidRPr="00483C16">
        <w:rPr>
          <w:rStyle w:val="FontStyle144"/>
          <w:rFonts w:ascii="GHEA Grapalat" w:hAnsi="GHEA Grapalat"/>
          <w:sz w:val="24"/>
          <w:szCs w:val="24"/>
          <w:vertAlign w:val="subscript"/>
          <w:lang w:val="hy-AM" w:eastAsia="en-US"/>
        </w:rPr>
        <w:t>i</w:t>
      </w:r>
      <w:r w:rsidRPr="00483C16">
        <w:rPr>
          <w:rStyle w:val="FontStyle144"/>
          <w:rFonts w:ascii="GHEA Grapalat" w:hAnsi="GHEA Grapalat"/>
          <w:sz w:val="24"/>
          <w:szCs w:val="24"/>
          <w:lang w:val="hy-AM" w:eastAsia="en-US"/>
        </w:rPr>
        <w:t xml:space="preserve"> = 1/F</w:t>
      </w:r>
      <w:r w:rsidRPr="00483C16">
        <w:rPr>
          <w:rStyle w:val="FontStyle144"/>
          <w:rFonts w:ascii="GHEA Grapalat" w:hAnsi="GHEA Grapalat"/>
          <w:sz w:val="24"/>
          <w:szCs w:val="24"/>
          <w:vertAlign w:val="subscript"/>
          <w:lang w:val="hy-AM" w:eastAsia="en-US"/>
        </w:rPr>
        <w:t>i</w:t>
      </w:r>
      <w:r w:rsidRPr="00483C16">
        <w:rPr>
          <w:rStyle w:val="FontStyle144"/>
          <w:rFonts w:ascii="GHEA Grapalat" w:hAnsi="GHEA Grapalat"/>
          <w:sz w:val="24"/>
          <w:szCs w:val="24"/>
          <w:lang w:val="hy-AM" w:eastAsia="en-US"/>
        </w:rPr>
        <w:t>);</w:t>
      </w:r>
    </w:p>
    <w:p w:rsidR="00E77C02" w:rsidRPr="00483C16"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F</w:t>
      </w:r>
      <w:r w:rsidRPr="00483C16">
        <w:rPr>
          <w:rStyle w:val="FontStyle144"/>
          <w:rFonts w:ascii="GHEA Grapalat" w:hAnsi="GHEA Grapalat"/>
          <w:sz w:val="24"/>
          <w:szCs w:val="24"/>
          <w:vertAlign w:val="subscript"/>
          <w:lang w:val="hy-AM" w:eastAsia="en-US"/>
        </w:rPr>
        <w:t>i</w:t>
      </w:r>
      <w:r w:rsidRPr="00483C16">
        <w:rPr>
          <w:rStyle w:val="FontStyle144"/>
          <w:rFonts w:ascii="GHEA Grapalat" w:hAnsi="GHEA Grapalat"/>
          <w:sz w:val="24"/>
          <w:szCs w:val="24"/>
          <w:vertAlign w:val="subscript"/>
          <w:lang w:val="hy-AM" w:eastAsia="en-US"/>
        </w:rPr>
        <w:tab/>
      </w:r>
      <w:r w:rsidRPr="00483C16">
        <w:rPr>
          <w:rStyle w:val="FontStyle144"/>
          <w:rFonts w:ascii="GHEA Grapalat" w:hAnsi="GHEA Grapalat"/>
          <w:sz w:val="24"/>
          <w:szCs w:val="24"/>
          <w:lang w:val="hy-AM" w:eastAsia="en-US"/>
        </w:rPr>
        <w:t>-</w:t>
      </w:r>
      <w:r w:rsidRPr="00483C16">
        <w:rPr>
          <w:rStyle w:val="FontStyle144"/>
          <w:rFonts w:ascii="GHEA Grapalat" w:hAnsi="GHEA Grapalat"/>
          <w:sz w:val="24"/>
          <w:szCs w:val="24"/>
          <w:vertAlign w:val="subscript"/>
          <w:lang w:val="hy-AM" w:eastAsia="en-US"/>
        </w:rPr>
        <w:tab/>
      </w:r>
      <w:r w:rsidRPr="00483C16">
        <w:rPr>
          <w:rStyle w:val="FontStyle144"/>
          <w:rFonts w:ascii="GHEA Grapalat" w:hAnsi="GHEA Grapalat" w:cs="Sylfaen"/>
          <w:sz w:val="24"/>
          <w:szCs w:val="24"/>
          <w:lang w:val="hy-AM" w:eastAsia="en-US"/>
        </w:rPr>
        <w:t>պրոցեսորային</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հաճախականությունը;</w:t>
      </w:r>
    </w:p>
    <w:p w:rsidR="00E77C02" w:rsidRPr="00483C16"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483C16">
        <w:rPr>
          <w:rStyle w:val="FontStyle144"/>
          <w:rFonts w:ascii="GHEA Grapalat" w:hAnsi="GHEA Grapalat"/>
          <w:sz w:val="24"/>
          <w:szCs w:val="24"/>
          <w:lang w:val="hy-AM" w:eastAsia="en-US"/>
        </w:rPr>
        <w:t>R</w:t>
      </w:r>
      <w:r w:rsidRPr="00483C16">
        <w:rPr>
          <w:rStyle w:val="FontStyle144"/>
          <w:rFonts w:ascii="GHEA Grapalat" w:hAnsi="GHEA Grapalat"/>
          <w:sz w:val="24"/>
          <w:szCs w:val="24"/>
          <w:vertAlign w:val="subscript"/>
          <w:lang w:val="hy-AM" w:eastAsia="en-US"/>
        </w:rPr>
        <w:t>i</w:t>
      </w:r>
      <w:r w:rsidRPr="00483C16">
        <w:rPr>
          <w:rStyle w:val="FontStyle144"/>
          <w:rFonts w:ascii="GHEA Grapalat" w:hAnsi="GHEA Grapalat"/>
          <w:sz w:val="24"/>
          <w:szCs w:val="24"/>
          <w:vertAlign w:val="subscript"/>
          <w:lang w:val="hy-AM" w:eastAsia="en-US"/>
        </w:rPr>
        <w:tab/>
      </w:r>
      <w:r w:rsidRPr="00483C16">
        <w:rPr>
          <w:rStyle w:val="FontStyle144"/>
          <w:rFonts w:ascii="GHEA Grapalat" w:hAnsi="GHEA Grapalat"/>
          <w:sz w:val="24"/>
          <w:szCs w:val="24"/>
          <w:lang w:val="hy-AM" w:eastAsia="en-US"/>
        </w:rPr>
        <w:t>-</w:t>
      </w:r>
      <w:r w:rsidRPr="00483C16">
        <w:rPr>
          <w:rStyle w:val="FontStyle144"/>
          <w:rFonts w:ascii="GHEA Grapalat" w:hAnsi="GHEA Grapalat"/>
          <w:sz w:val="24"/>
          <w:szCs w:val="24"/>
          <w:vertAlign w:val="subscript"/>
          <w:lang w:val="hy-AM" w:eastAsia="en-US"/>
        </w:rPr>
        <w:tab/>
      </w:r>
      <w:r w:rsidRPr="00483C16">
        <w:rPr>
          <w:rStyle w:val="FontStyle144"/>
          <w:rFonts w:ascii="GHEA Grapalat" w:hAnsi="GHEA Grapalat" w:cs="Sylfaen"/>
          <w:sz w:val="24"/>
          <w:szCs w:val="24"/>
          <w:lang w:val="hy-AM" w:eastAsia="en-US"/>
        </w:rPr>
        <w:t>պիկային</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լողացող</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կետի</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հաշվարկման</w:t>
      </w:r>
      <w:r w:rsidRPr="00483C16">
        <w:rPr>
          <w:rStyle w:val="FontStyle144"/>
          <w:rFonts w:ascii="GHEA Grapalat" w:hAnsi="GHEA Grapalat"/>
          <w:sz w:val="24"/>
          <w:szCs w:val="24"/>
          <w:lang w:val="hy-AM" w:eastAsia="en-US"/>
        </w:rPr>
        <w:t xml:space="preserve"> </w:t>
      </w:r>
      <w:r w:rsidRPr="00483C16">
        <w:rPr>
          <w:rStyle w:val="FontStyle144"/>
          <w:rFonts w:ascii="GHEA Grapalat" w:hAnsi="GHEA Grapalat" w:cs="Sylfaen"/>
          <w:sz w:val="24"/>
          <w:szCs w:val="24"/>
          <w:lang w:val="hy-AM" w:eastAsia="en-US"/>
        </w:rPr>
        <w:t>արագությունը;</w:t>
      </w:r>
    </w:p>
    <w:p w:rsidR="00E77C02" w:rsidRPr="00483C16" w:rsidRDefault="00E77C02" w:rsidP="00483C16">
      <w:pPr>
        <w:pStyle w:val="BodyText"/>
        <w:autoSpaceDE w:val="0"/>
        <w:autoSpaceDN w:val="0"/>
        <w:adjustRightInd w:val="0"/>
        <w:spacing w:before="240" w:after="240" w:line="276" w:lineRule="auto"/>
        <w:rPr>
          <w:rStyle w:val="FontStyle144"/>
          <w:rFonts w:ascii="GHEA Grapalat" w:hAnsi="GHEA Grapalat"/>
          <w:sz w:val="24"/>
          <w:szCs w:val="24"/>
          <w:lang w:val="hy-AM"/>
        </w:rPr>
      </w:pPr>
      <w:r w:rsidRPr="00483C16">
        <w:rPr>
          <w:rStyle w:val="FontStyle144"/>
          <w:rFonts w:ascii="GHEA Grapalat" w:hAnsi="GHEA Grapalat"/>
          <w:sz w:val="24"/>
          <w:szCs w:val="24"/>
          <w:lang w:val="hy-AM"/>
        </w:rPr>
        <w:t>W</w:t>
      </w:r>
      <w:r w:rsidRPr="00483C16">
        <w:rPr>
          <w:rStyle w:val="FontStyle144"/>
          <w:rFonts w:ascii="GHEA Grapalat" w:hAnsi="GHEA Grapalat"/>
          <w:sz w:val="24"/>
          <w:szCs w:val="24"/>
          <w:vertAlign w:val="subscript"/>
          <w:lang w:val="hy-AM"/>
        </w:rPr>
        <w:t>i</w:t>
      </w:r>
      <w:r w:rsidRPr="00483C16">
        <w:rPr>
          <w:rStyle w:val="FontStyle144"/>
          <w:rFonts w:ascii="GHEA Grapalat" w:hAnsi="GHEA Grapalat"/>
          <w:sz w:val="24"/>
          <w:szCs w:val="24"/>
          <w:vertAlign w:val="subscript"/>
          <w:lang w:val="hy-AM"/>
        </w:rPr>
        <w:tab/>
      </w:r>
      <w:r w:rsidRPr="00483C16">
        <w:rPr>
          <w:rStyle w:val="FontStyle144"/>
          <w:rFonts w:ascii="GHEA Grapalat" w:hAnsi="GHEA Grapalat"/>
          <w:sz w:val="24"/>
          <w:szCs w:val="24"/>
          <w:lang w:val="hy-AM"/>
        </w:rPr>
        <w:t>-</w:t>
      </w:r>
      <w:r w:rsidRPr="00483C16">
        <w:rPr>
          <w:rStyle w:val="FontStyle144"/>
          <w:rFonts w:ascii="GHEA Grapalat" w:hAnsi="GHEA Grapalat"/>
          <w:sz w:val="24"/>
          <w:szCs w:val="24"/>
          <w:vertAlign w:val="subscript"/>
          <w:lang w:val="hy-AM"/>
        </w:rPr>
        <w:tab/>
      </w:r>
      <w:r w:rsidRPr="00483C16">
        <w:rPr>
          <w:rStyle w:val="FontStyle144"/>
          <w:rFonts w:ascii="GHEA Grapalat" w:hAnsi="GHEA Grapalat" w:cs="Sylfaen"/>
          <w:sz w:val="24"/>
          <w:szCs w:val="24"/>
          <w:lang w:val="hy-AM"/>
        </w:rPr>
        <w:t>ճարտարապետության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ճշգրտման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գործոնը</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 xml:space="preserve"> </w:t>
      </w:r>
    </w:p>
    <w:p w:rsidR="00E77C02" w:rsidRPr="00483C16" w:rsidRDefault="00D76829" w:rsidP="00483C16">
      <w:pPr>
        <w:pStyle w:val="BodyText"/>
        <w:autoSpaceDE w:val="0"/>
        <w:autoSpaceDN w:val="0"/>
        <w:adjustRightInd w:val="0"/>
        <w:spacing w:before="240" w:after="240" w:line="276" w:lineRule="auto"/>
        <w:rPr>
          <w:rFonts w:ascii="GHEA Grapalat" w:hAnsi="GHEA Grapalat"/>
          <w:u w:val="single"/>
          <w:lang w:val="hy-AM"/>
        </w:rPr>
      </w:pPr>
      <w:r w:rsidRPr="00483C16">
        <w:rPr>
          <w:rFonts w:ascii="GHEA Grapalat" w:hAnsi="GHEA Grapalat" w:cs="Sylfaen"/>
          <w:u w:val="single"/>
          <w:lang w:val="hy-AM"/>
        </w:rPr>
        <w:t>“</w:t>
      </w:r>
      <w:r w:rsidR="00E77C02" w:rsidRPr="00483C16">
        <w:rPr>
          <w:rFonts w:ascii="GHEA Grapalat" w:hAnsi="GHEA Grapalat" w:cs="Sylfaen"/>
          <w:u w:val="single"/>
          <w:lang w:val="hy-AM"/>
        </w:rPr>
        <w:t>ՀԱԱ</w:t>
      </w:r>
      <w:r w:rsidRPr="00483C16">
        <w:rPr>
          <w:rFonts w:ascii="GHEA Grapalat" w:hAnsi="GHEA Grapalat" w:cs="Sylfaen"/>
          <w:u w:val="single"/>
          <w:lang w:val="hy-AM"/>
        </w:rPr>
        <w:t>”</w:t>
      </w:r>
      <w:r w:rsidR="00E77C02" w:rsidRPr="00483C16">
        <w:rPr>
          <w:rFonts w:ascii="GHEA Grapalat" w:hAnsi="GHEA Grapalat"/>
          <w:u w:val="single"/>
          <w:lang w:val="hy-AM"/>
        </w:rPr>
        <w:t>-</w:t>
      </w:r>
      <w:r w:rsidR="00E77C02" w:rsidRPr="00483C16">
        <w:rPr>
          <w:rFonts w:ascii="GHEA Grapalat" w:hAnsi="GHEA Grapalat" w:cs="Sylfaen"/>
          <w:u w:val="single"/>
          <w:lang w:val="hy-AM"/>
        </w:rPr>
        <w:t>ի</w:t>
      </w:r>
      <w:r w:rsidR="00E77C02" w:rsidRPr="00483C16">
        <w:rPr>
          <w:rFonts w:ascii="GHEA Grapalat" w:hAnsi="GHEA Grapalat"/>
          <w:u w:val="single"/>
          <w:lang w:val="hy-AM"/>
        </w:rPr>
        <w:t xml:space="preserve"> </w:t>
      </w:r>
      <w:r w:rsidR="00E77C02" w:rsidRPr="00483C16">
        <w:rPr>
          <w:rFonts w:ascii="GHEA Grapalat" w:hAnsi="GHEA Grapalat" w:cs="Sylfaen"/>
          <w:u w:val="single"/>
          <w:lang w:val="hy-AM"/>
        </w:rPr>
        <w:t>հաշվարկման</w:t>
      </w:r>
      <w:r w:rsidR="00E77C02" w:rsidRPr="00483C16">
        <w:rPr>
          <w:rFonts w:ascii="GHEA Grapalat" w:hAnsi="GHEA Grapalat"/>
          <w:u w:val="single"/>
          <w:lang w:val="hy-AM"/>
        </w:rPr>
        <w:t xml:space="preserve"> </w:t>
      </w:r>
      <w:r w:rsidR="00E77C02" w:rsidRPr="00483C16">
        <w:rPr>
          <w:rFonts w:ascii="GHEA Grapalat" w:hAnsi="GHEA Grapalat" w:cs="Sylfaen"/>
          <w:u w:val="single"/>
          <w:lang w:val="hy-AM"/>
        </w:rPr>
        <w:t>մեթոդի ամփոփ նկարագրությունը</w:t>
      </w:r>
    </w:p>
    <w:p w:rsidR="00E77C02" w:rsidRPr="00483C16"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1. Յուրաքանչյուր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պրոցեսոր</w:t>
      </w:r>
      <w:r w:rsidRPr="00483C16">
        <w:rPr>
          <w:rStyle w:val="FontStyle144"/>
          <w:rFonts w:ascii="GHEA Grapalat" w:hAnsi="GHEA Grapalat"/>
          <w:sz w:val="24"/>
          <w:szCs w:val="24"/>
          <w:lang w:val="hy-AM"/>
        </w:rPr>
        <w:t xml:space="preserve"> i-</w:t>
      </w:r>
      <w:r w:rsidRPr="00483C16">
        <w:rPr>
          <w:rStyle w:val="FontStyle144"/>
          <w:rFonts w:ascii="GHEA Grapalat" w:hAnsi="GHEA Grapalat" w:cs="Sylfaen"/>
          <w:sz w:val="24"/>
          <w:szCs w:val="24"/>
          <w:lang w:val="hy-AM"/>
        </w:rPr>
        <w:t>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համար.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որոշել</w:t>
      </w:r>
      <w:r w:rsidRPr="00483C16">
        <w:rPr>
          <w:rStyle w:val="FontStyle144"/>
          <w:rFonts w:ascii="GHEA Grapalat" w:hAnsi="GHEA Grapalat"/>
          <w:sz w:val="24"/>
          <w:szCs w:val="24"/>
          <w:lang w:val="hy-AM"/>
        </w:rPr>
        <w:t xml:space="preserve"> 64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ավելի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բիտով</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լողացող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կետի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այն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գործողությունների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առավելագույն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թիվը`</w:t>
      </w:r>
      <w:r w:rsidRPr="00483C16">
        <w:rPr>
          <w:rStyle w:val="FontStyle144"/>
          <w:rFonts w:ascii="GHEA Grapalat" w:hAnsi="GHEA Grapalat"/>
          <w:sz w:val="24"/>
          <w:szCs w:val="24"/>
          <w:lang w:val="hy-AM"/>
        </w:rPr>
        <w:t xml:space="preserve"> ԼԿԳ</w:t>
      </w:r>
      <w:r w:rsidRPr="00483C16">
        <w:rPr>
          <w:rStyle w:val="FontStyle144"/>
          <w:rFonts w:ascii="GHEA Grapalat" w:hAnsi="GHEA Grapalat"/>
          <w:sz w:val="24"/>
          <w:szCs w:val="24"/>
          <w:vertAlign w:val="subscript"/>
          <w:lang w:val="hy-AM"/>
        </w:rPr>
        <w:t>i</w:t>
      </w:r>
      <w:r w:rsidRPr="00483C16">
        <w:rPr>
          <w:rStyle w:val="FontStyle144"/>
          <w:rFonts w:ascii="GHEA Grapalat" w:hAnsi="GHEA Grapalat"/>
          <w:sz w:val="24"/>
          <w:szCs w:val="24"/>
          <w:lang w:val="hy-AM"/>
        </w:rPr>
        <w:t>/FPO</w:t>
      </w:r>
      <w:r w:rsidRPr="00483C16">
        <w:rPr>
          <w:rStyle w:val="FontStyle144"/>
          <w:rFonts w:ascii="GHEA Grapalat" w:hAnsi="GHEA Grapalat"/>
          <w:sz w:val="24"/>
          <w:szCs w:val="24"/>
          <w:vertAlign w:val="subscript"/>
          <w:lang w:val="hy-AM"/>
        </w:rPr>
        <w:t>i</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 xml:space="preserve">որը իրականացվում է </w:t>
      </w:r>
      <w:r w:rsidR="00D76829" w:rsidRPr="00483C16">
        <w:rPr>
          <w:rStyle w:val="FontStyle144"/>
          <w:rFonts w:ascii="GHEA Grapalat" w:hAnsi="GHEA Grapalat" w:cs="Sylfaen"/>
          <w:sz w:val="24"/>
          <w:szCs w:val="24"/>
          <w:lang w:val="hy-AM"/>
        </w:rPr>
        <w:t>“</w:t>
      </w:r>
      <w:r w:rsidRPr="00483C16">
        <w:rPr>
          <w:rStyle w:val="FontStyle144"/>
          <w:rFonts w:ascii="GHEA Grapalat" w:hAnsi="GHEA Grapalat" w:cs="Sylfaen"/>
          <w:sz w:val="24"/>
          <w:szCs w:val="24"/>
          <w:lang w:val="hy-AM"/>
        </w:rPr>
        <w:t>թվային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համակարգչի</w:t>
      </w:r>
      <w:r w:rsidR="00D76829" w:rsidRPr="00483C16">
        <w:rPr>
          <w:rStyle w:val="FontStyle144"/>
          <w:rFonts w:ascii="GHEA Grapalat" w:hAnsi="GHEA Grapalat" w:cs="Sylfaen"/>
          <w:sz w:val="24"/>
          <w:szCs w:val="24"/>
          <w:lang w:val="hy-AM"/>
        </w:rPr>
        <w:t>”</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յուրաքանչյուր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պրոցեսորի մեկ</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ցիկլով</w:t>
      </w:r>
      <w:r w:rsidRPr="00483C16">
        <w:rPr>
          <w:rStyle w:val="FontStyle144"/>
          <w:rFonts w:ascii="GHEA Grapalat" w:hAnsi="GHEA Grapalat" w:cs="Times LatArm"/>
          <w:sz w:val="24"/>
          <w:szCs w:val="24"/>
          <w:lang w:val="hy-AM"/>
        </w:rPr>
        <w:t>։</w:t>
      </w:r>
    </w:p>
    <w:p w:rsidR="00E77C02" w:rsidRPr="00483C16" w:rsidRDefault="00E77C02" w:rsidP="00483C16">
      <w:pPr>
        <w:tabs>
          <w:tab w:val="left" w:pos="2035"/>
        </w:tabs>
        <w:spacing w:before="240" w:after="240" w:line="276" w:lineRule="auto"/>
        <w:ind w:left="708"/>
        <w:jc w:val="both"/>
        <w:rPr>
          <w:rStyle w:val="FontStyle144"/>
          <w:rFonts w:ascii="GHEA Grapalat" w:hAnsi="GHEA Grapalat"/>
          <w:i/>
          <w:sz w:val="24"/>
          <w:szCs w:val="24"/>
          <w:lang w:val="hy-AM"/>
        </w:rPr>
      </w:pPr>
      <w:r w:rsidRPr="00483C16">
        <w:rPr>
          <w:rFonts w:ascii="GHEA Grapalat" w:hAnsi="GHEA Grapalat" w:cs="Sylfaen"/>
          <w:i/>
          <w:u w:val="single"/>
          <w:lang w:val="hy-AM"/>
        </w:rPr>
        <w:t xml:space="preserve">Ծանոթագրություն. </w:t>
      </w:r>
      <w:r w:rsidRPr="00483C16">
        <w:rPr>
          <w:rFonts w:ascii="GHEA Grapalat" w:hAnsi="GHEA Grapalat"/>
          <w:i/>
          <w:u w:val="single"/>
          <w:lang w:val="hy-AM"/>
        </w:rPr>
        <w:t xml:space="preserve"> </w:t>
      </w:r>
      <w:r w:rsidRPr="00483C16">
        <w:rPr>
          <w:rStyle w:val="FontStyle144"/>
          <w:rFonts w:ascii="GHEA Grapalat" w:hAnsi="GHEA Grapalat"/>
          <w:i/>
          <w:sz w:val="24"/>
          <w:szCs w:val="24"/>
          <w:lang w:val="hy-AM"/>
        </w:rPr>
        <w:t>ԼԿԳ/FPO-</w:t>
      </w:r>
      <w:r w:rsidRPr="00483C16">
        <w:rPr>
          <w:rStyle w:val="FontStyle144"/>
          <w:rFonts w:ascii="GHEA Grapalat" w:hAnsi="GHEA Grapalat" w:cs="Sylfaen"/>
          <w:i/>
          <w:sz w:val="24"/>
          <w:szCs w:val="24"/>
          <w:lang w:val="hy-AM"/>
        </w:rPr>
        <w:t>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որոշման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ժամանակ</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հաշվի</w:t>
      </w:r>
      <w:r w:rsidRPr="00483C16">
        <w:rPr>
          <w:rStyle w:val="FontStyle144"/>
          <w:rFonts w:ascii="GHEA Grapalat" w:hAnsi="GHEA Grapalat"/>
          <w:i/>
          <w:sz w:val="24"/>
          <w:szCs w:val="24"/>
          <w:lang w:val="hy-AM"/>
        </w:rPr>
        <w:t xml:space="preserve"> է </w:t>
      </w:r>
      <w:r w:rsidRPr="00483C16">
        <w:rPr>
          <w:rStyle w:val="FontStyle144"/>
          <w:rFonts w:ascii="GHEA Grapalat" w:hAnsi="GHEA Grapalat" w:cs="Sylfaen"/>
          <w:i/>
          <w:sz w:val="24"/>
          <w:szCs w:val="24"/>
          <w:lang w:val="hy-AM"/>
        </w:rPr>
        <w:t>առնվում միայն</w:t>
      </w:r>
      <w:r w:rsidRPr="00483C16">
        <w:rPr>
          <w:rStyle w:val="FontStyle144"/>
          <w:rFonts w:ascii="GHEA Grapalat" w:hAnsi="GHEA Grapalat"/>
          <w:i/>
          <w:sz w:val="24"/>
          <w:szCs w:val="24"/>
          <w:lang w:val="hy-AM"/>
        </w:rPr>
        <w:t xml:space="preserve"> 64 </w:t>
      </w:r>
      <w:r w:rsidRPr="00483C16">
        <w:rPr>
          <w:rStyle w:val="FontStyle144"/>
          <w:rFonts w:ascii="GHEA Grapalat" w:hAnsi="GHEA Grapalat" w:cs="Sylfaen"/>
          <w:i/>
          <w:sz w:val="24"/>
          <w:szCs w:val="24"/>
          <w:lang w:val="hy-AM"/>
        </w:rPr>
        <w:t>կամ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ավելի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բիտով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լողացող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կետի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գումարումները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և</w:t>
      </w:r>
      <w:r w:rsidRPr="00483C16">
        <w:rPr>
          <w:rStyle w:val="FontStyle144"/>
          <w:rFonts w:ascii="GHEA Grapalat" w:hAnsi="GHEA Grapalat"/>
          <w:i/>
          <w:sz w:val="24"/>
          <w:szCs w:val="24"/>
          <w:lang w:val="hy-AM"/>
        </w:rPr>
        <w:t>/</w:t>
      </w:r>
      <w:r w:rsidRPr="00483C16">
        <w:rPr>
          <w:rStyle w:val="FontStyle144"/>
          <w:rFonts w:ascii="GHEA Grapalat" w:hAnsi="GHEA Grapalat" w:cs="Sylfaen"/>
          <w:i/>
          <w:sz w:val="24"/>
          <w:szCs w:val="24"/>
          <w:lang w:val="hy-AM"/>
        </w:rPr>
        <w:t>կամ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բազմապատկումները</w:t>
      </w:r>
      <w:r w:rsidRPr="00483C16">
        <w:rPr>
          <w:rStyle w:val="FontStyle144"/>
          <w:rFonts w:ascii="GHEA Grapalat" w:hAnsi="GHEA Grapalat" w:cs="Times LatArm"/>
          <w:i/>
          <w:sz w:val="24"/>
          <w:szCs w:val="24"/>
          <w:lang w:val="hy-AM"/>
        </w:rPr>
        <w:t>։</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Լողացող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կետով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բոլոր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գործողությունները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պետք</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է</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արտահայտվեն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պրոցեսորի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մեկ</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ցիկլում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կատարվող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գործողությունների</w:t>
      </w:r>
      <w:r w:rsidRPr="00483C16">
        <w:rPr>
          <w:rStyle w:val="FontStyle144"/>
          <w:rFonts w:ascii="GHEA Grapalat" w:hAnsi="GHEA Grapalat"/>
          <w:i/>
          <w:sz w:val="24"/>
          <w:szCs w:val="24"/>
          <w:lang w:val="hy-AM"/>
        </w:rPr>
        <w:t xml:space="preserve"> թ</w:t>
      </w:r>
      <w:r w:rsidRPr="00483C16">
        <w:rPr>
          <w:rStyle w:val="FontStyle144"/>
          <w:rFonts w:ascii="GHEA Grapalat" w:hAnsi="GHEA Grapalat" w:cs="Sylfaen"/>
          <w:i/>
          <w:sz w:val="24"/>
          <w:szCs w:val="24"/>
          <w:lang w:val="hy-AM"/>
        </w:rPr>
        <w:t>վով</w:t>
      </w:r>
      <w:r w:rsidRPr="00483C16">
        <w:rPr>
          <w:rStyle w:val="FontStyle144"/>
          <w:rFonts w:ascii="GHEA Grapalat" w:hAnsi="GHEA Grapalat" w:cs="Times LatArm"/>
          <w:i/>
          <w:sz w:val="24"/>
          <w:szCs w:val="24"/>
          <w:lang w:val="hy-AM"/>
        </w:rPr>
        <w:t>։</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Բազմակի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ցիկլեր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պահանջող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գործողությունները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կարող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են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արտահայտվել</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մեկ</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ցիկլի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հաշվով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արդյունքների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կոտորակային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թվի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տեսքով</w:t>
      </w:r>
      <w:r w:rsidRPr="00483C16">
        <w:rPr>
          <w:rStyle w:val="FontStyle144"/>
          <w:rFonts w:ascii="GHEA Grapalat" w:hAnsi="GHEA Grapalat" w:cs="Times LatArm"/>
          <w:i/>
          <w:sz w:val="24"/>
          <w:szCs w:val="24"/>
          <w:lang w:val="hy-AM"/>
        </w:rPr>
        <w:t>։</w:t>
      </w:r>
      <w:r w:rsidRPr="00483C16">
        <w:rPr>
          <w:rStyle w:val="FontStyle144"/>
          <w:rFonts w:ascii="GHEA Grapalat" w:hAnsi="GHEA Grapalat"/>
          <w:i/>
          <w:sz w:val="24"/>
          <w:szCs w:val="24"/>
          <w:lang w:val="hy-AM"/>
        </w:rPr>
        <w:t xml:space="preserve"> Իսկ 64 </w:t>
      </w:r>
      <w:r w:rsidRPr="00483C16">
        <w:rPr>
          <w:rStyle w:val="FontStyle144"/>
          <w:rFonts w:ascii="GHEA Grapalat" w:hAnsi="GHEA Grapalat" w:cs="Sylfaen"/>
          <w:i/>
          <w:sz w:val="24"/>
          <w:szCs w:val="24"/>
          <w:lang w:val="hy-AM"/>
        </w:rPr>
        <w:t>և</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ավելի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բիտով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լողացող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կետի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գործողությունների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կատարման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հնարավորություն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չունեցող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պրոցեսորների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համար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հաշվարկման</w:t>
      </w:r>
      <w:r w:rsidRPr="00483C16">
        <w:rPr>
          <w:rStyle w:val="FontStyle144"/>
          <w:rFonts w:ascii="GHEA Grapalat" w:hAnsi="GHEA Grapalat"/>
          <w:i/>
          <w:sz w:val="24"/>
          <w:szCs w:val="24"/>
          <w:lang w:val="hy-AM"/>
        </w:rPr>
        <w:t xml:space="preserve"> էֆեկտիվ </w:t>
      </w:r>
      <w:r w:rsidRPr="00483C16">
        <w:rPr>
          <w:rStyle w:val="FontStyle144"/>
          <w:rFonts w:ascii="GHEA Grapalat" w:hAnsi="GHEA Grapalat" w:cs="Sylfaen"/>
          <w:i/>
          <w:sz w:val="24"/>
          <w:szCs w:val="24"/>
          <w:lang w:val="hy-AM"/>
        </w:rPr>
        <w:t>արագությունը</w:t>
      </w:r>
      <w:r w:rsidRPr="00483C16">
        <w:rPr>
          <w:rStyle w:val="FontStyle144"/>
          <w:rFonts w:ascii="GHEA Grapalat" w:hAnsi="GHEA Grapalat"/>
          <w:i/>
          <w:sz w:val="24"/>
          <w:szCs w:val="24"/>
          <w:lang w:val="hy-AM"/>
        </w:rPr>
        <w:t>` R-</w:t>
      </w:r>
      <w:r w:rsidRPr="00483C16">
        <w:rPr>
          <w:rStyle w:val="FontStyle144"/>
          <w:rFonts w:ascii="GHEA Grapalat" w:hAnsi="GHEA Grapalat" w:cs="Sylfaen"/>
          <w:i/>
          <w:sz w:val="24"/>
          <w:szCs w:val="24"/>
          <w:lang w:val="hy-AM"/>
        </w:rPr>
        <w:t>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զրո</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է</w:t>
      </w:r>
      <w:r w:rsidRPr="00483C16">
        <w:rPr>
          <w:rStyle w:val="FontStyle144"/>
          <w:rFonts w:ascii="GHEA Grapalat" w:hAnsi="GHEA Grapalat" w:cs="Times LatArm"/>
          <w:i/>
          <w:sz w:val="24"/>
          <w:szCs w:val="24"/>
          <w:lang w:val="hy-AM"/>
        </w:rPr>
        <w:t>։</w:t>
      </w:r>
    </w:p>
    <w:p w:rsidR="00E77C02" w:rsidRPr="00483C16"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lastRenderedPageBreak/>
        <w:t>2. Յուրաքանչյուր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պրոցեսորի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համար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հաշվարկել</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լողացող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կետի</w:t>
      </w:r>
      <w:r w:rsidRPr="00483C16">
        <w:rPr>
          <w:rStyle w:val="FontStyle144"/>
          <w:rFonts w:ascii="GHEA Grapalat" w:hAnsi="GHEA Grapalat"/>
          <w:sz w:val="24"/>
          <w:szCs w:val="24"/>
          <w:lang w:val="hy-AM"/>
        </w:rPr>
        <w:t xml:space="preserve"> R </w:t>
      </w:r>
      <w:r w:rsidRPr="00483C16">
        <w:rPr>
          <w:rStyle w:val="FontStyle144"/>
          <w:rFonts w:ascii="GHEA Grapalat" w:hAnsi="GHEA Grapalat" w:cs="Sylfaen"/>
          <w:sz w:val="24"/>
          <w:szCs w:val="24"/>
          <w:lang w:val="hy-AM"/>
        </w:rPr>
        <w:t>արագությունը</w:t>
      </w:r>
      <w:r w:rsidRPr="00483C16">
        <w:rPr>
          <w:rStyle w:val="FontStyle144"/>
          <w:rFonts w:ascii="GHEA Grapalat" w:hAnsi="GHEA Grapalat"/>
          <w:sz w:val="24"/>
          <w:szCs w:val="24"/>
          <w:lang w:val="hy-AM"/>
        </w:rPr>
        <w:t>` R</w:t>
      </w:r>
      <w:r w:rsidRPr="00483C16">
        <w:rPr>
          <w:rStyle w:val="FontStyle144"/>
          <w:rFonts w:ascii="GHEA Grapalat" w:hAnsi="GHEA Grapalat"/>
          <w:sz w:val="24"/>
          <w:szCs w:val="24"/>
          <w:vertAlign w:val="subscript"/>
          <w:lang w:val="hy-AM"/>
        </w:rPr>
        <w:t>i</w:t>
      </w:r>
      <w:r w:rsidRPr="00483C16">
        <w:rPr>
          <w:rStyle w:val="FontStyle144"/>
          <w:rFonts w:ascii="GHEA Grapalat" w:hAnsi="GHEA Grapalat"/>
          <w:sz w:val="24"/>
          <w:szCs w:val="24"/>
          <w:lang w:val="hy-AM"/>
        </w:rPr>
        <w:t xml:space="preserve"> = ԼԿԳ/FPO</w:t>
      </w:r>
      <w:r w:rsidRPr="00483C16">
        <w:rPr>
          <w:rStyle w:val="FontStyle144"/>
          <w:rFonts w:ascii="GHEA Grapalat" w:hAnsi="GHEA Grapalat"/>
          <w:sz w:val="24"/>
          <w:szCs w:val="24"/>
          <w:vertAlign w:val="subscript"/>
          <w:lang w:val="hy-AM"/>
        </w:rPr>
        <w:t>i</w:t>
      </w:r>
      <w:r w:rsidRPr="00483C16">
        <w:rPr>
          <w:rStyle w:val="FontStyle144"/>
          <w:rFonts w:ascii="GHEA Grapalat" w:hAnsi="GHEA Grapalat"/>
          <w:sz w:val="24"/>
          <w:szCs w:val="24"/>
          <w:lang w:val="hy-AM"/>
        </w:rPr>
        <w:t>/t</w:t>
      </w:r>
      <w:r w:rsidRPr="00483C16">
        <w:rPr>
          <w:rStyle w:val="FontStyle144"/>
          <w:rFonts w:ascii="GHEA Grapalat" w:hAnsi="GHEA Grapalat"/>
          <w:sz w:val="24"/>
          <w:szCs w:val="24"/>
          <w:vertAlign w:val="subscript"/>
          <w:lang w:val="hy-AM"/>
        </w:rPr>
        <w:t>i</w:t>
      </w:r>
      <w:r w:rsidRPr="00483C16">
        <w:rPr>
          <w:rStyle w:val="FontStyle144"/>
          <w:rFonts w:ascii="GHEA Grapalat" w:hAnsi="GHEA Grapalat" w:cs="Times LatArm"/>
          <w:sz w:val="24"/>
          <w:szCs w:val="24"/>
          <w:lang w:val="hy-AM"/>
        </w:rPr>
        <w:t>։</w:t>
      </w:r>
    </w:p>
    <w:p w:rsidR="00E77C02" w:rsidRPr="00483C16"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3. Հաշվարկել</w:t>
      </w:r>
      <w:r w:rsidRPr="00483C16">
        <w:rPr>
          <w:rStyle w:val="FontStyle144"/>
          <w:rFonts w:ascii="GHEA Grapalat" w:hAnsi="GHEA Grapalat"/>
          <w:sz w:val="24"/>
          <w:szCs w:val="24"/>
          <w:lang w:val="hy-AM"/>
        </w:rPr>
        <w:t xml:space="preserve"> </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ՀԱԱ</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հետևյալ</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բանաձևով</w:t>
      </w:r>
      <w:r w:rsidRPr="00483C16">
        <w:rPr>
          <w:rStyle w:val="FontStyle144"/>
          <w:rFonts w:ascii="GHEA Grapalat" w:hAnsi="GHEA Grapalat"/>
          <w:sz w:val="24"/>
          <w:szCs w:val="24"/>
          <w:lang w:val="hy-AM"/>
        </w:rPr>
        <w:t xml:space="preserve">. </w:t>
      </w:r>
    </w:p>
    <w:p w:rsidR="00E77C02" w:rsidRPr="00483C16" w:rsidRDefault="00D76829" w:rsidP="00483C16">
      <w:pPr>
        <w:tabs>
          <w:tab w:val="left" w:pos="326"/>
        </w:tabs>
        <w:autoSpaceDE w:val="0"/>
        <w:autoSpaceDN w:val="0"/>
        <w:adjustRightInd w:val="0"/>
        <w:spacing w:before="240" w:after="240" w:line="276" w:lineRule="auto"/>
        <w:ind w:left="610" w:hanging="284"/>
        <w:jc w:val="both"/>
        <w:rPr>
          <w:rStyle w:val="FontStyle144"/>
          <w:rFonts w:ascii="GHEA Grapalat" w:hAnsi="GHEA Grapalat"/>
          <w:sz w:val="24"/>
          <w:szCs w:val="24"/>
          <w:lang w:val="hy-AM"/>
        </w:rPr>
      </w:pPr>
      <w:r w:rsidRPr="00483C16">
        <w:rPr>
          <w:rStyle w:val="FontStyle144"/>
          <w:rFonts w:ascii="GHEA Grapalat" w:hAnsi="GHEA Grapalat"/>
          <w:sz w:val="24"/>
          <w:szCs w:val="24"/>
          <w:lang w:val="hy-AM"/>
        </w:rPr>
        <w:t>“</w:t>
      </w:r>
      <w:r w:rsidR="00E77C02" w:rsidRPr="00483C16">
        <w:rPr>
          <w:rStyle w:val="FontStyle144"/>
          <w:rFonts w:ascii="GHEA Grapalat" w:hAnsi="GHEA Grapalat"/>
          <w:sz w:val="24"/>
          <w:szCs w:val="24"/>
          <w:lang w:val="hy-AM"/>
        </w:rPr>
        <w:t>ՀԱԱ</w:t>
      </w:r>
      <w:r w:rsidRPr="00483C16">
        <w:rPr>
          <w:rStyle w:val="FontStyle144"/>
          <w:rFonts w:ascii="GHEA Grapalat" w:hAnsi="GHEA Grapalat"/>
          <w:sz w:val="24"/>
          <w:szCs w:val="24"/>
          <w:lang w:val="hy-AM"/>
        </w:rPr>
        <w:t>”</w:t>
      </w:r>
      <w:r w:rsidR="00E77C02" w:rsidRPr="00483C16">
        <w:rPr>
          <w:rStyle w:val="FontStyle144"/>
          <w:rFonts w:ascii="GHEA Grapalat" w:hAnsi="GHEA Grapalat"/>
          <w:sz w:val="24"/>
          <w:szCs w:val="24"/>
          <w:lang w:val="hy-AM"/>
        </w:rPr>
        <w:t xml:space="preserve"> = W</w:t>
      </w:r>
      <w:r w:rsidR="00E77C02" w:rsidRPr="00483C16">
        <w:rPr>
          <w:rStyle w:val="FontStyle144"/>
          <w:rFonts w:ascii="GHEA Grapalat" w:hAnsi="GHEA Grapalat"/>
          <w:sz w:val="24"/>
          <w:szCs w:val="24"/>
          <w:vertAlign w:val="subscript"/>
          <w:lang w:val="hy-AM"/>
        </w:rPr>
        <w:t>1</w:t>
      </w:r>
      <w:r w:rsidR="00E77C02" w:rsidRPr="00483C16">
        <w:rPr>
          <w:rStyle w:val="FontStyle144"/>
          <w:rFonts w:ascii="GHEA Grapalat" w:hAnsi="GHEA Grapalat"/>
          <w:sz w:val="24"/>
          <w:szCs w:val="24"/>
          <w:lang w:val="hy-AM"/>
        </w:rPr>
        <w:t xml:space="preserve"> x R</w:t>
      </w:r>
      <w:r w:rsidR="00E77C02" w:rsidRPr="00483C16">
        <w:rPr>
          <w:rStyle w:val="FontStyle144"/>
          <w:rFonts w:ascii="GHEA Grapalat" w:hAnsi="GHEA Grapalat"/>
          <w:sz w:val="24"/>
          <w:szCs w:val="24"/>
          <w:vertAlign w:val="subscript"/>
          <w:lang w:val="hy-AM"/>
        </w:rPr>
        <w:t>1</w:t>
      </w:r>
      <w:r w:rsidR="00E77C02" w:rsidRPr="00483C16">
        <w:rPr>
          <w:rStyle w:val="FontStyle144"/>
          <w:rFonts w:ascii="GHEA Grapalat" w:hAnsi="GHEA Grapalat"/>
          <w:sz w:val="24"/>
          <w:szCs w:val="24"/>
          <w:lang w:val="hy-AM"/>
        </w:rPr>
        <w:t xml:space="preserve"> + W</w:t>
      </w:r>
      <w:r w:rsidR="00E77C02" w:rsidRPr="00483C16">
        <w:rPr>
          <w:rStyle w:val="FontStyle144"/>
          <w:rFonts w:ascii="GHEA Grapalat" w:hAnsi="GHEA Grapalat"/>
          <w:sz w:val="24"/>
          <w:szCs w:val="24"/>
          <w:vertAlign w:val="subscript"/>
          <w:lang w:val="hy-AM"/>
        </w:rPr>
        <w:t>2</w:t>
      </w:r>
      <w:r w:rsidR="00E77C02" w:rsidRPr="00483C16">
        <w:rPr>
          <w:rStyle w:val="FontStyle144"/>
          <w:rFonts w:ascii="GHEA Grapalat" w:hAnsi="GHEA Grapalat"/>
          <w:sz w:val="24"/>
          <w:szCs w:val="24"/>
          <w:lang w:val="hy-AM"/>
        </w:rPr>
        <w:t xml:space="preserve"> x R</w:t>
      </w:r>
      <w:r w:rsidR="00E77C02" w:rsidRPr="00483C16">
        <w:rPr>
          <w:rStyle w:val="FontStyle144"/>
          <w:rFonts w:ascii="GHEA Grapalat" w:hAnsi="GHEA Grapalat"/>
          <w:sz w:val="24"/>
          <w:szCs w:val="24"/>
          <w:vertAlign w:val="subscript"/>
          <w:lang w:val="hy-AM"/>
        </w:rPr>
        <w:t>2</w:t>
      </w:r>
      <w:r w:rsidR="00E77C02" w:rsidRPr="00483C16">
        <w:rPr>
          <w:rStyle w:val="FontStyle144"/>
          <w:rFonts w:ascii="GHEA Grapalat" w:hAnsi="GHEA Grapalat"/>
          <w:sz w:val="24"/>
          <w:szCs w:val="24"/>
          <w:lang w:val="hy-AM"/>
        </w:rPr>
        <w:t xml:space="preserve"> + ... + W</w:t>
      </w:r>
      <w:r w:rsidR="00E77C02" w:rsidRPr="00483C16">
        <w:rPr>
          <w:rStyle w:val="FontStyle144"/>
          <w:rFonts w:ascii="GHEA Grapalat" w:hAnsi="GHEA Grapalat"/>
          <w:sz w:val="24"/>
          <w:szCs w:val="24"/>
          <w:vertAlign w:val="subscript"/>
          <w:lang w:val="hy-AM"/>
        </w:rPr>
        <w:t>n</w:t>
      </w:r>
      <w:r w:rsidR="00E77C02" w:rsidRPr="00483C16">
        <w:rPr>
          <w:rStyle w:val="FontStyle144"/>
          <w:rFonts w:ascii="GHEA Grapalat" w:hAnsi="GHEA Grapalat"/>
          <w:sz w:val="24"/>
          <w:szCs w:val="24"/>
          <w:lang w:val="hy-AM"/>
        </w:rPr>
        <w:t xml:space="preserve"> x R</w:t>
      </w:r>
      <w:r w:rsidR="00E77C02" w:rsidRPr="00483C16">
        <w:rPr>
          <w:rStyle w:val="FontStyle144"/>
          <w:rFonts w:ascii="GHEA Grapalat" w:hAnsi="GHEA Grapalat"/>
          <w:sz w:val="24"/>
          <w:szCs w:val="24"/>
          <w:vertAlign w:val="subscript"/>
          <w:lang w:val="hy-AM"/>
        </w:rPr>
        <w:t>n</w:t>
      </w:r>
    </w:p>
    <w:p w:rsidR="00E77C02" w:rsidRPr="00483C16"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cs="Times LatArm"/>
          <w:sz w:val="24"/>
          <w:szCs w:val="24"/>
          <w:lang w:val="hy-AM"/>
        </w:rPr>
      </w:pPr>
      <w:r w:rsidRPr="00483C16">
        <w:rPr>
          <w:rStyle w:val="FontStyle144"/>
          <w:rFonts w:ascii="GHEA Grapalat" w:hAnsi="GHEA Grapalat"/>
          <w:sz w:val="24"/>
          <w:szCs w:val="24"/>
          <w:lang w:val="hy-AM"/>
        </w:rPr>
        <w:t>4. ‘</w:t>
      </w:r>
      <w:r w:rsidRPr="00483C16">
        <w:rPr>
          <w:rStyle w:val="FontStyle144"/>
          <w:rFonts w:ascii="GHEA Grapalat" w:hAnsi="GHEA Grapalat" w:cs="Sylfaen"/>
          <w:sz w:val="24"/>
          <w:szCs w:val="24"/>
          <w:lang w:val="hy-AM"/>
        </w:rPr>
        <w:t>Վեկտորային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պրոցեսորների’</w:t>
      </w:r>
      <w:r w:rsidRPr="00483C16">
        <w:rPr>
          <w:rStyle w:val="FontStyle144"/>
          <w:rFonts w:ascii="GHEA Grapalat" w:hAnsi="GHEA Grapalat"/>
          <w:sz w:val="24"/>
          <w:szCs w:val="24"/>
          <w:lang w:val="hy-AM"/>
        </w:rPr>
        <w:t xml:space="preserve"> համար W</w:t>
      </w:r>
      <w:r w:rsidRPr="00483C16">
        <w:rPr>
          <w:rStyle w:val="FontStyle144"/>
          <w:rFonts w:ascii="GHEA Grapalat" w:hAnsi="GHEA Grapalat"/>
          <w:sz w:val="24"/>
          <w:szCs w:val="24"/>
          <w:vertAlign w:val="subscript"/>
          <w:lang w:val="hy-AM"/>
        </w:rPr>
        <w:t>i</w:t>
      </w:r>
      <w:r w:rsidRPr="00483C16">
        <w:rPr>
          <w:rStyle w:val="FontStyle144"/>
          <w:rFonts w:ascii="GHEA Grapalat" w:hAnsi="GHEA Grapalat"/>
          <w:sz w:val="24"/>
          <w:szCs w:val="24"/>
          <w:lang w:val="hy-AM"/>
        </w:rPr>
        <w:t xml:space="preserve"> = 0,9</w:t>
      </w:r>
      <w:r w:rsidRPr="00483C16">
        <w:rPr>
          <w:rStyle w:val="FontStyle144"/>
          <w:rFonts w:ascii="GHEA Grapalat" w:hAnsi="GHEA Grapalat" w:cs="Times LatArm"/>
          <w:sz w:val="24"/>
          <w:szCs w:val="24"/>
          <w:lang w:val="hy-AM"/>
        </w:rPr>
        <w:t>։</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Ոչ</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վեկտորային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պրոցեսորների’</w:t>
      </w:r>
      <w:r w:rsidRPr="00483C16">
        <w:rPr>
          <w:rStyle w:val="FontStyle144"/>
          <w:rFonts w:ascii="GHEA Grapalat" w:hAnsi="GHEA Grapalat"/>
          <w:sz w:val="24"/>
          <w:szCs w:val="24"/>
          <w:lang w:val="hy-AM"/>
        </w:rPr>
        <w:t xml:space="preserve"> համար W</w:t>
      </w:r>
      <w:r w:rsidRPr="00483C16">
        <w:rPr>
          <w:rStyle w:val="FontStyle144"/>
          <w:rFonts w:ascii="GHEA Grapalat" w:hAnsi="GHEA Grapalat"/>
          <w:sz w:val="24"/>
          <w:szCs w:val="24"/>
          <w:vertAlign w:val="subscript"/>
          <w:lang w:val="hy-AM"/>
        </w:rPr>
        <w:t>i</w:t>
      </w:r>
      <w:r w:rsidRPr="00483C16">
        <w:rPr>
          <w:rStyle w:val="FontStyle144"/>
          <w:rFonts w:ascii="GHEA Grapalat" w:hAnsi="GHEA Grapalat"/>
          <w:sz w:val="24"/>
          <w:szCs w:val="24"/>
          <w:lang w:val="hy-AM"/>
        </w:rPr>
        <w:t xml:space="preserve"> = 0,3</w:t>
      </w:r>
      <w:r w:rsidRPr="00483C16">
        <w:rPr>
          <w:rStyle w:val="FontStyle144"/>
          <w:rFonts w:ascii="GHEA Grapalat" w:hAnsi="GHEA Grapalat" w:cs="Times LatArm"/>
          <w:sz w:val="24"/>
          <w:szCs w:val="24"/>
          <w:lang w:val="hy-AM"/>
        </w:rPr>
        <w:t>։</w:t>
      </w:r>
    </w:p>
    <w:p w:rsidR="00E77C02" w:rsidRPr="00483C16"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sz w:val="24"/>
          <w:szCs w:val="24"/>
          <w:lang w:val="hy-AM"/>
        </w:rPr>
      </w:pPr>
    </w:p>
    <w:p w:rsidR="00E77C02" w:rsidRPr="00483C16" w:rsidRDefault="00E77C02" w:rsidP="00483C16">
      <w:pPr>
        <w:spacing w:before="240" w:after="240" w:line="276" w:lineRule="auto"/>
        <w:ind w:left="542"/>
        <w:jc w:val="both"/>
        <w:rPr>
          <w:rStyle w:val="FontStyle144"/>
          <w:rFonts w:ascii="GHEA Grapalat" w:hAnsi="GHEA Grapalat"/>
          <w:i/>
          <w:sz w:val="24"/>
          <w:szCs w:val="2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Style w:val="FontStyle144"/>
          <w:rFonts w:ascii="GHEA Grapalat" w:hAnsi="GHEA Grapalat"/>
          <w:i/>
          <w:sz w:val="24"/>
          <w:szCs w:val="24"/>
          <w:lang w:val="hy-AM"/>
        </w:rPr>
        <w:t>1. Մեկ ց</w:t>
      </w:r>
      <w:r w:rsidRPr="00483C16">
        <w:rPr>
          <w:rStyle w:val="FontStyle144"/>
          <w:rFonts w:ascii="GHEA Grapalat" w:hAnsi="GHEA Grapalat" w:cs="Sylfaen"/>
          <w:i/>
          <w:sz w:val="24"/>
          <w:szCs w:val="24"/>
          <w:lang w:val="hy-AM"/>
        </w:rPr>
        <w:t>իկլում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բաղադրյալ</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գործողություններ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օր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գումարումներ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և</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բազմապատկումներ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կատարող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պրոցեսորների</w:t>
      </w:r>
      <w:r w:rsidRPr="00483C16">
        <w:rPr>
          <w:rStyle w:val="FontStyle144"/>
          <w:rFonts w:ascii="GHEA Grapalat" w:hAnsi="GHEA Grapalat"/>
          <w:i/>
          <w:sz w:val="24"/>
          <w:szCs w:val="24"/>
          <w:lang w:val="hy-AM"/>
        </w:rPr>
        <w:t xml:space="preserve"> համար </w:t>
      </w:r>
      <w:r w:rsidRPr="00483C16">
        <w:rPr>
          <w:rStyle w:val="FontStyle144"/>
          <w:rFonts w:ascii="GHEA Grapalat" w:hAnsi="GHEA Grapalat" w:cs="Sylfaen"/>
          <w:i/>
          <w:sz w:val="24"/>
          <w:szCs w:val="24"/>
          <w:lang w:val="hy-AM"/>
        </w:rPr>
        <w:t>հաշվարկվում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է</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յուրաքանչյուր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գործողությունը</w:t>
      </w:r>
      <w:r w:rsidRPr="00483C16">
        <w:rPr>
          <w:rStyle w:val="FontStyle144"/>
          <w:rFonts w:ascii="GHEA Grapalat" w:hAnsi="GHEA Grapalat" w:cs="Times LatArm"/>
          <w:i/>
          <w:sz w:val="24"/>
          <w:szCs w:val="24"/>
          <w:lang w:val="hy-AM"/>
        </w:rPr>
        <w:t>։</w:t>
      </w:r>
    </w:p>
    <w:p w:rsidR="00E77C02" w:rsidRPr="00483C16" w:rsidRDefault="00E77C02" w:rsidP="00483C16">
      <w:pPr>
        <w:spacing w:before="240" w:after="240" w:line="276" w:lineRule="auto"/>
        <w:ind w:left="542"/>
        <w:jc w:val="both"/>
        <w:rPr>
          <w:rStyle w:val="FontStyle144"/>
          <w:rFonts w:ascii="GHEA Grapalat" w:hAnsi="GHEA Grapalat"/>
          <w:i/>
          <w:sz w:val="24"/>
          <w:szCs w:val="2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Style w:val="FontStyle144"/>
          <w:rFonts w:ascii="GHEA Grapalat" w:hAnsi="GHEA Grapalat"/>
          <w:i/>
          <w:sz w:val="24"/>
          <w:szCs w:val="24"/>
          <w:lang w:val="hy-AM"/>
        </w:rPr>
        <w:t xml:space="preserve">2. </w:t>
      </w:r>
      <w:r w:rsidRPr="00483C16">
        <w:rPr>
          <w:rStyle w:val="FontStyle144"/>
          <w:rFonts w:ascii="GHEA Grapalat" w:hAnsi="GHEA Grapalat" w:cs="Sylfaen"/>
          <w:i/>
          <w:sz w:val="24"/>
          <w:szCs w:val="24"/>
          <w:lang w:val="hy-AM"/>
        </w:rPr>
        <w:t>Կոնվեյերային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պրոցեսորների</w:t>
      </w:r>
      <w:r w:rsidRPr="00483C16">
        <w:rPr>
          <w:rStyle w:val="FontStyle144"/>
          <w:rFonts w:ascii="GHEA Grapalat" w:hAnsi="GHEA Grapalat"/>
          <w:i/>
          <w:sz w:val="24"/>
          <w:szCs w:val="24"/>
          <w:lang w:val="hy-AM"/>
        </w:rPr>
        <w:t xml:space="preserve"> համար </w:t>
      </w:r>
      <w:r w:rsidRPr="00483C16">
        <w:rPr>
          <w:rStyle w:val="FontStyle144"/>
          <w:rFonts w:ascii="GHEA Grapalat" w:hAnsi="GHEA Grapalat" w:cs="Sylfaen"/>
          <w:i/>
          <w:sz w:val="24"/>
          <w:szCs w:val="24"/>
          <w:lang w:val="hy-AM"/>
        </w:rPr>
        <w:t>հաշվարկման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էֆեկտիվ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արագությունը</w:t>
      </w:r>
      <w:r w:rsidRPr="00483C16">
        <w:rPr>
          <w:rStyle w:val="FontStyle144"/>
          <w:rFonts w:ascii="GHEA Grapalat" w:hAnsi="GHEA Grapalat"/>
          <w:i/>
          <w:sz w:val="24"/>
          <w:szCs w:val="24"/>
          <w:lang w:val="hy-AM"/>
        </w:rPr>
        <w:t>` R-</w:t>
      </w:r>
      <w:r w:rsidRPr="00483C16">
        <w:rPr>
          <w:rStyle w:val="FontStyle144"/>
          <w:rFonts w:ascii="GHEA Grapalat" w:hAnsi="GHEA Grapalat" w:cs="Sylfaen"/>
          <w:i/>
          <w:sz w:val="24"/>
          <w:szCs w:val="24"/>
          <w:lang w:val="hy-AM"/>
        </w:rPr>
        <w:t>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հավասար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է</w:t>
      </w:r>
      <w:r w:rsidRPr="00483C16">
        <w:rPr>
          <w:rStyle w:val="FontStyle144"/>
          <w:rFonts w:ascii="GHEA Grapalat" w:hAnsi="GHEA Grapalat"/>
          <w:i/>
          <w:sz w:val="24"/>
          <w:szCs w:val="24"/>
          <w:lang w:val="hy-AM"/>
        </w:rPr>
        <w:t xml:space="preserve"> համալր</w:t>
      </w:r>
      <w:r w:rsidRPr="00483C16">
        <w:rPr>
          <w:rStyle w:val="FontStyle144"/>
          <w:rFonts w:ascii="GHEA Grapalat" w:hAnsi="GHEA Grapalat" w:cs="Sylfaen"/>
          <w:i/>
          <w:sz w:val="24"/>
          <w:szCs w:val="24"/>
          <w:lang w:val="hy-AM"/>
        </w:rPr>
        <w:t>ված/լիքը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կոնվեյերի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կոնվեյերային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ոչ</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կոնվեյերային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արագություններից առավելագույնին</w:t>
      </w:r>
      <w:r w:rsidRPr="00483C16">
        <w:rPr>
          <w:rStyle w:val="FontStyle144"/>
          <w:rFonts w:ascii="GHEA Grapalat" w:hAnsi="GHEA Grapalat" w:cs="Times LatArm"/>
          <w:i/>
          <w:sz w:val="24"/>
          <w:szCs w:val="24"/>
          <w:lang w:val="hy-AM"/>
        </w:rPr>
        <w:t>։</w:t>
      </w:r>
    </w:p>
    <w:p w:rsidR="00E77C02" w:rsidRPr="00483C16" w:rsidRDefault="00E77C02" w:rsidP="00483C16">
      <w:pPr>
        <w:spacing w:before="240" w:after="240" w:line="276" w:lineRule="auto"/>
        <w:ind w:left="542"/>
        <w:jc w:val="both"/>
        <w:rPr>
          <w:rStyle w:val="FontStyle144"/>
          <w:rFonts w:ascii="GHEA Grapalat" w:hAnsi="GHEA Grapalat"/>
          <w:i/>
          <w:sz w:val="24"/>
          <w:szCs w:val="2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Style w:val="FontStyle144"/>
          <w:rFonts w:ascii="GHEA Grapalat" w:hAnsi="GHEA Grapalat"/>
          <w:i/>
          <w:sz w:val="24"/>
          <w:szCs w:val="24"/>
          <w:lang w:val="hy-AM"/>
        </w:rPr>
        <w:t xml:space="preserve">3. Մինչև </w:t>
      </w:r>
      <w:r w:rsidRPr="00483C16">
        <w:rPr>
          <w:rStyle w:val="FontStyle144"/>
          <w:rFonts w:ascii="GHEA Grapalat" w:hAnsi="GHEA Grapalat" w:cs="Sylfaen"/>
          <w:i/>
          <w:sz w:val="24"/>
          <w:szCs w:val="24"/>
          <w:lang w:val="hy-AM"/>
        </w:rPr>
        <w:t>համակցության</w:t>
      </w:r>
      <w:r w:rsidRPr="00483C16">
        <w:rPr>
          <w:rStyle w:val="FontStyle144"/>
          <w:rFonts w:ascii="GHEA Grapalat" w:hAnsi="GHEA Grapalat"/>
          <w:i/>
          <w:sz w:val="24"/>
          <w:szCs w:val="24"/>
          <w:lang w:val="hy-AM"/>
        </w:rPr>
        <w:t xml:space="preserve"> ՀԱ</w:t>
      </w:r>
      <w:r w:rsidRPr="00483C16">
        <w:rPr>
          <w:rStyle w:val="FontStyle144"/>
          <w:rFonts w:ascii="GHEA Grapalat" w:hAnsi="GHEA Grapalat" w:cs="Sylfaen"/>
          <w:i/>
          <w:sz w:val="24"/>
          <w:szCs w:val="24"/>
          <w:lang w:val="hy-AM"/>
        </w:rPr>
        <w:t>Ա</w:t>
      </w:r>
      <w:r w:rsidRPr="00483C16">
        <w:rPr>
          <w:rStyle w:val="FontStyle144"/>
          <w:rFonts w:ascii="GHEA Grapalat" w:hAnsi="GHEA Grapalat"/>
          <w:i/>
          <w:sz w:val="24"/>
          <w:szCs w:val="24"/>
          <w:lang w:val="hy-AM"/>
        </w:rPr>
        <w:t>-</w:t>
      </w:r>
      <w:r w:rsidRPr="00483C16">
        <w:rPr>
          <w:rStyle w:val="FontStyle144"/>
          <w:rFonts w:ascii="GHEA Grapalat" w:hAnsi="GHEA Grapalat" w:cs="Sylfaen"/>
          <w:i/>
          <w:sz w:val="24"/>
          <w:szCs w:val="24"/>
          <w:lang w:val="hy-AM"/>
        </w:rPr>
        <w:t>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որոշումը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յուրաքանչյուր</w:t>
      </w:r>
      <w:r w:rsidRPr="00483C16">
        <w:rPr>
          <w:rStyle w:val="FontStyle144"/>
          <w:rFonts w:ascii="GHEA Grapalat" w:hAnsi="GHEA Grapalat"/>
          <w:i/>
          <w:sz w:val="24"/>
          <w:szCs w:val="24"/>
          <w:lang w:val="hy-AM"/>
        </w:rPr>
        <w:t xml:space="preserve"> մասնակցող </w:t>
      </w:r>
      <w:r w:rsidRPr="00483C16">
        <w:rPr>
          <w:rStyle w:val="FontStyle144"/>
          <w:rFonts w:ascii="GHEA Grapalat" w:hAnsi="GHEA Grapalat" w:cs="Sylfaen"/>
          <w:i/>
          <w:sz w:val="24"/>
          <w:szCs w:val="24"/>
          <w:lang w:val="hy-AM"/>
        </w:rPr>
        <w:t>պրոցեսորի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հաշվարկման</w:t>
      </w:r>
      <w:r w:rsidRPr="00483C16">
        <w:rPr>
          <w:rStyle w:val="FontStyle144"/>
          <w:rFonts w:ascii="GHEA Grapalat" w:hAnsi="GHEA Grapalat"/>
          <w:i/>
          <w:sz w:val="24"/>
          <w:szCs w:val="24"/>
          <w:lang w:val="hy-AM"/>
        </w:rPr>
        <w:t xml:space="preserve"> R </w:t>
      </w:r>
      <w:r w:rsidRPr="00483C16">
        <w:rPr>
          <w:rStyle w:val="FontStyle144"/>
          <w:rFonts w:ascii="GHEA Grapalat" w:hAnsi="GHEA Grapalat" w:cs="Sylfaen"/>
          <w:i/>
          <w:sz w:val="24"/>
          <w:szCs w:val="24"/>
          <w:lang w:val="hy-AM"/>
        </w:rPr>
        <w:t>արագությունը հաշվարկվում</w:t>
      </w:r>
      <w:r w:rsidRPr="00483C16">
        <w:rPr>
          <w:rStyle w:val="FontStyle144"/>
          <w:rFonts w:ascii="GHEA Grapalat" w:hAnsi="GHEA Grapalat"/>
          <w:i/>
          <w:sz w:val="24"/>
          <w:szCs w:val="24"/>
          <w:lang w:val="hy-AM"/>
        </w:rPr>
        <w:t xml:space="preserve"> է իր </w:t>
      </w:r>
      <w:r w:rsidRPr="00483C16">
        <w:rPr>
          <w:rStyle w:val="FontStyle144"/>
          <w:rFonts w:ascii="GHEA Grapalat" w:hAnsi="GHEA Grapalat" w:cs="Sylfaen"/>
          <w:i/>
          <w:sz w:val="24"/>
          <w:szCs w:val="24"/>
          <w:lang w:val="hy-AM"/>
        </w:rPr>
        <w:t>տեսականորեն հնարավոր</w:t>
      </w:r>
      <w:r w:rsidRPr="00483C16">
        <w:rPr>
          <w:rStyle w:val="FontStyle144"/>
          <w:rFonts w:ascii="GHEA Grapalat" w:hAnsi="GHEA Grapalat"/>
          <w:i/>
          <w:sz w:val="24"/>
          <w:szCs w:val="24"/>
          <w:lang w:val="hy-AM"/>
        </w:rPr>
        <w:t xml:space="preserve"> առավելագույն </w:t>
      </w:r>
      <w:r w:rsidRPr="00483C16">
        <w:rPr>
          <w:rStyle w:val="FontStyle144"/>
          <w:rFonts w:ascii="GHEA Grapalat" w:hAnsi="GHEA Grapalat" w:cs="Sylfaen"/>
          <w:i/>
          <w:sz w:val="24"/>
          <w:szCs w:val="24"/>
          <w:lang w:val="hy-AM"/>
        </w:rPr>
        <w:t>արժեքով</w:t>
      </w:r>
      <w:r w:rsidRPr="00483C16">
        <w:rPr>
          <w:rStyle w:val="FontStyle144"/>
          <w:rFonts w:ascii="GHEA Grapalat" w:hAnsi="GHEA Grapalat" w:cs="Times LatArm"/>
          <w:i/>
          <w:sz w:val="24"/>
          <w:szCs w:val="24"/>
          <w:lang w:val="hy-AM"/>
        </w:rPr>
        <w:t>։</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Ենթադրվում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է</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գոյություն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ունեն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համաժամանակյա</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կատարվող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գործողություններ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եթե</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համկարգչի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արտադրողը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նշում</w:t>
      </w:r>
      <w:r w:rsidRPr="00483C16">
        <w:rPr>
          <w:rStyle w:val="FontStyle144"/>
          <w:rFonts w:ascii="GHEA Grapalat" w:hAnsi="GHEA Grapalat"/>
          <w:i/>
          <w:sz w:val="24"/>
          <w:szCs w:val="24"/>
          <w:lang w:val="hy-AM"/>
        </w:rPr>
        <w:t xml:space="preserve"> է </w:t>
      </w:r>
      <w:r w:rsidRPr="00483C16">
        <w:rPr>
          <w:rStyle w:val="FontStyle144"/>
          <w:rFonts w:ascii="GHEA Grapalat" w:hAnsi="GHEA Grapalat" w:cs="Sylfaen"/>
          <w:i/>
          <w:sz w:val="24"/>
          <w:szCs w:val="24"/>
          <w:lang w:val="hy-AM"/>
        </w:rPr>
        <w:t>համընթաց</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զուգահեռ</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համաժամանակյա</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գործողությունների կամ կատարումների մասին` համակարգչի շահագործման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ձեռնարկում:</w:t>
      </w:r>
    </w:p>
    <w:p w:rsidR="00E77C02" w:rsidRPr="00483C16" w:rsidRDefault="00E77C02" w:rsidP="00483C16">
      <w:pPr>
        <w:spacing w:before="240" w:after="240" w:line="276" w:lineRule="auto"/>
        <w:ind w:left="542"/>
        <w:jc w:val="both"/>
        <w:rPr>
          <w:rStyle w:val="FontStyle144"/>
          <w:rFonts w:ascii="GHEA Grapalat" w:hAnsi="GHEA Grapalat"/>
          <w:i/>
          <w:sz w:val="24"/>
          <w:szCs w:val="2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Style w:val="FontStyle144"/>
          <w:rFonts w:ascii="GHEA Grapalat" w:hAnsi="GHEA Grapalat"/>
          <w:i/>
          <w:sz w:val="24"/>
          <w:szCs w:val="24"/>
          <w:lang w:val="hy-AM"/>
        </w:rPr>
        <w:t xml:space="preserve">4. </w:t>
      </w:r>
      <w:r w:rsidR="00D76829" w:rsidRPr="00483C16">
        <w:rPr>
          <w:rStyle w:val="FontStyle144"/>
          <w:rFonts w:ascii="GHEA Grapalat" w:hAnsi="GHEA Grapalat"/>
          <w:i/>
          <w:sz w:val="24"/>
          <w:szCs w:val="24"/>
          <w:lang w:val="hy-AM"/>
        </w:rPr>
        <w:t>“</w:t>
      </w:r>
      <w:r w:rsidRPr="00483C16">
        <w:rPr>
          <w:rStyle w:val="FontStyle144"/>
          <w:rFonts w:ascii="GHEA Grapalat" w:hAnsi="GHEA Grapalat"/>
          <w:i/>
          <w:sz w:val="24"/>
          <w:szCs w:val="24"/>
          <w:lang w:val="hy-AM"/>
        </w:rPr>
        <w:t>ՀԱ</w:t>
      </w:r>
      <w:r w:rsidRPr="00483C16">
        <w:rPr>
          <w:rStyle w:val="FontStyle144"/>
          <w:rFonts w:ascii="GHEA Grapalat" w:hAnsi="GHEA Grapalat" w:cs="Sylfaen"/>
          <w:i/>
          <w:sz w:val="24"/>
          <w:szCs w:val="24"/>
          <w:lang w:val="hy-AM"/>
        </w:rPr>
        <w:t>Ա</w:t>
      </w:r>
      <w:r w:rsidR="00D76829" w:rsidRPr="00483C16">
        <w:rPr>
          <w:rStyle w:val="FontStyle144"/>
          <w:rFonts w:ascii="GHEA Grapalat" w:hAnsi="GHEA Grapalat" w:cs="Sylfaen"/>
          <w:i/>
          <w:sz w:val="24"/>
          <w:szCs w:val="24"/>
          <w:lang w:val="hy-AM"/>
        </w:rPr>
        <w:t>”</w:t>
      </w:r>
      <w:r w:rsidRPr="00483C16">
        <w:rPr>
          <w:rStyle w:val="FontStyle144"/>
          <w:rFonts w:ascii="GHEA Grapalat" w:hAnsi="GHEA Grapalat"/>
          <w:i/>
          <w:sz w:val="24"/>
          <w:szCs w:val="24"/>
          <w:lang w:val="hy-AM"/>
        </w:rPr>
        <w:t>-</w:t>
      </w:r>
      <w:r w:rsidRPr="00483C16">
        <w:rPr>
          <w:rStyle w:val="FontStyle144"/>
          <w:rFonts w:ascii="GHEA Grapalat" w:hAnsi="GHEA Grapalat" w:cs="Sylfaen"/>
          <w:i/>
          <w:sz w:val="24"/>
          <w:szCs w:val="24"/>
          <w:lang w:val="hy-AM"/>
        </w:rPr>
        <w:t>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հաշվարկման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ժամանակ</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հաշվի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չեն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առնվում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այն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պրոցեսորները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որոնք</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կատարում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են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միայն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մուտքային</w:t>
      </w:r>
      <w:r w:rsidRPr="00483C16">
        <w:rPr>
          <w:rStyle w:val="FontStyle144"/>
          <w:rFonts w:ascii="GHEA Grapalat" w:hAnsi="GHEA Grapalat"/>
          <w:i/>
          <w:sz w:val="24"/>
          <w:szCs w:val="24"/>
          <w:lang w:val="hy-AM"/>
        </w:rPr>
        <w:t>/</w:t>
      </w:r>
      <w:r w:rsidRPr="00483C16">
        <w:rPr>
          <w:rStyle w:val="FontStyle144"/>
          <w:rFonts w:ascii="GHEA Grapalat" w:hAnsi="GHEA Grapalat" w:cs="Sylfaen"/>
          <w:i/>
          <w:sz w:val="24"/>
          <w:szCs w:val="24"/>
          <w:lang w:val="hy-AM"/>
        </w:rPr>
        <w:t>ելքային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և</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պերիֆերիկ</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գործողություններ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օր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սկավառակային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սարքեր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հաղորդկացման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և</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տեսա հաղորդկացման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դիսփլեյներ</w:t>
      </w:r>
      <w:r w:rsidRPr="00483C16">
        <w:rPr>
          <w:rStyle w:val="FontStyle144"/>
          <w:rFonts w:ascii="GHEA Grapalat" w:hAnsi="GHEA Grapalat"/>
          <w:i/>
          <w:sz w:val="24"/>
          <w:szCs w:val="24"/>
          <w:lang w:val="hy-AM"/>
        </w:rPr>
        <w:t>)</w:t>
      </w:r>
      <w:r w:rsidRPr="00483C16">
        <w:rPr>
          <w:rStyle w:val="FontStyle144"/>
          <w:rFonts w:ascii="GHEA Grapalat" w:hAnsi="GHEA Grapalat" w:cs="Times LatArm"/>
          <w:i/>
          <w:sz w:val="24"/>
          <w:szCs w:val="24"/>
          <w:lang w:val="hy-AM"/>
        </w:rPr>
        <w:t>։</w:t>
      </w:r>
    </w:p>
    <w:p w:rsidR="00E77C02" w:rsidRPr="00483C16" w:rsidRDefault="00E77C02" w:rsidP="00483C16">
      <w:pPr>
        <w:spacing w:before="240" w:after="240" w:line="276" w:lineRule="auto"/>
        <w:ind w:left="542"/>
        <w:jc w:val="both"/>
        <w:rPr>
          <w:rStyle w:val="FontStyle144"/>
          <w:rFonts w:ascii="GHEA Grapalat" w:hAnsi="GHEA Grapalat"/>
          <w:i/>
          <w:sz w:val="24"/>
          <w:szCs w:val="2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Style w:val="FontStyle144"/>
          <w:rFonts w:ascii="GHEA Grapalat" w:hAnsi="GHEA Grapalat"/>
          <w:i/>
          <w:sz w:val="24"/>
          <w:szCs w:val="24"/>
          <w:lang w:val="hy-AM"/>
        </w:rPr>
        <w:t xml:space="preserve">5. </w:t>
      </w:r>
      <w:r w:rsidR="00D76829" w:rsidRPr="00483C16">
        <w:rPr>
          <w:rStyle w:val="FontStyle144"/>
          <w:rFonts w:ascii="GHEA Grapalat" w:hAnsi="GHEA Grapalat"/>
          <w:i/>
          <w:sz w:val="24"/>
          <w:szCs w:val="24"/>
          <w:lang w:val="hy-AM"/>
        </w:rPr>
        <w:t>“</w:t>
      </w:r>
      <w:r w:rsidRPr="00483C16">
        <w:rPr>
          <w:rStyle w:val="FontStyle144"/>
          <w:rFonts w:ascii="GHEA Grapalat" w:hAnsi="GHEA Grapalat"/>
          <w:i/>
          <w:sz w:val="24"/>
          <w:szCs w:val="24"/>
          <w:lang w:val="hy-AM"/>
        </w:rPr>
        <w:t>ՀԱ</w:t>
      </w:r>
      <w:r w:rsidRPr="00483C16">
        <w:rPr>
          <w:rStyle w:val="FontStyle144"/>
          <w:rFonts w:ascii="GHEA Grapalat" w:hAnsi="GHEA Grapalat" w:cs="Sylfaen"/>
          <w:i/>
          <w:sz w:val="24"/>
          <w:szCs w:val="24"/>
          <w:lang w:val="hy-AM"/>
        </w:rPr>
        <w:t>Ա</w:t>
      </w:r>
      <w:r w:rsidR="00D76829" w:rsidRPr="00483C16">
        <w:rPr>
          <w:rStyle w:val="FontStyle144"/>
          <w:rFonts w:ascii="GHEA Grapalat" w:hAnsi="GHEA Grapalat" w:cs="Sylfaen"/>
          <w:i/>
          <w:sz w:val="24"/>
          <w:szCs w:val="24"/>
          <w:lang w:val="hy-AM"/>
        </w:rPr>
        <w:t>”</w:t>
      </w:r>
      <w:r w:rsidRPr="00483C16">
        <w:rPr>
          <w:rStyle w:val="FontStyle144"/>
          <w:rFonts w:ascii="GHEA Grapalat" w:hAnsi="GHEA Grapalat"/>
          <w:i/>
          <w:sz w:val="24"/>
          <w:szCs w:val="24"/>
          <w:lang w:val="hy-AM"/>
        </w:rPr>
        <w:t xml:space="preserve">-ի արժեքները </w:t>
      </w:r>
      <w:r w:rsidRPr="00483C16">
        <w:rPr>
          <w:rStyle w:val="FontStyle144"/>
          <w:rFonts w:ascii="GHEA Grapalat" w:hAnsi="GHEA Grapalat" w:cs="Sylfaen"/>
          <w:i/>
          <w:sz w:val="24"/>
          <w:szCs w:val="24"/>
          <w:lang w:val="hy-AM"/>
        </w:rPr>
        <w:t>չեն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հաշվարկվում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պրոցեսորային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այն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համակցությունների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համար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որոնք</w:t>
      </w:r>
      <w:r w:rsidRPr="00483C16">
        <w:rPr>
          <w:rStyle w:val="FontStyle144"/>
          <w:rFonts w:ascii="GHEA Grapalat" w:hAnsi="GHEA Grapalat"/>
          <w:i/>
          <w:sz w:val="24"/>
          <w:szCs w:val="24"/>
          <w:lang w:val="hy-AM"/>
        </w:rPr>
        <w:t xml:space="preserve"> (ներ)</w:t>
      </w:r>
      <w:r w:rsidRPr="00483C16">
        <w:rPr>
          <w:rStyle w:val="FontStyle144"/>
          <w:rFonts w:ascii="GHEA Grapalat" w:hAnsi="GHEA Grapalat" w:cs="Sylfaen"/>
          <w:i/>
          <w:sz w:val="24"/>
          <w:szCs w:val="24"/>
          <w:lang w:val="hy-AM"/>
        </w:rPr>
        <w:t>փոխկապակցված</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են</w:t>
      </w:r>
      <w:r w:rsidRPr="00483C16">
        <w:rPr>
          <w:rStyle w:val="FontStyle144"/>
          <w:rFonts w:ascii="GHEA Grapalat" w:hAnsi="GHEA Grapalat"/>
          <w:i/>
          <w:sz w:val="24"/>
          <w:szCs w:val="24"/>
          <w:lang w:val="hy-AM"/>
        </w:rPr>
        <w:t xml:space="preserve"> </w:t>
      </w:r>
      <w:r w:rsidR="00D76829" w:rsidRPr="00483C16">
        <w:rPr>
          <w:rStyle w:val="FontStyle144"/>
          <w:rFonts w:ascii="GHEA Grapalat" w:hAnsi="GHEA Grapalat"/>
          <w:i/>
          <w:sz w:val="24"/>
          <w:szCs w:val="24"/>
          <w:lang w:val="hy-AM"/>
        </w:rPr>
        <w:t>“</w:t>
      </w:r>
      <w:r w:rsidRPr="00483C16">
        <w:rPr>
          <w:rStyle w:val="FontStyle144"/>
          <w:rFonts w:ascii="GHEA Grapalat" w:hAnsi="GHEA Grapalat"/>
          <w:i/>
          <w:sz w:val="24"/>
          <w:szCs w:val="24"/>
          <w:lang w:val="hy-AM"/>
        </w:rPr>
        <w:t>տեղական տարածքային ցանցերով</w:t>
      </w:r>
      <w:r w:rsidR="00D76829" w:rsidRPr="00483C16">
        <w:rPr>
          <w:rStyle w:val="FontStyle144"/>
          <w:rFonts w:ascii="GHEA Grapalat" w:hAnsi="GHEA Grapalat"/>
          <w:i/>
          <w:sz w:val="24"/>
          <w:szCs w:val="24"/>
          <w:lang w:val="hy-AM"/>
        </w:rPr>
        <w:t>”</w:t>
      </w:r>
      <w:r w:rsidRPr="00483C16">
        <w:rPr>
          <w:rStyle w:val="FontStyle144"/>
          <w:rFonts w:ascii="GHEA Grapalat" w:hAnsi="GHEA Grapalat"/>
          <w:i/>
          <w:sz w:val="24"/>
          <w:szCs w:val="24"/>
          <w:lang w:val="hy-AM"/>
        </w:rPr>
        <w:t xml:space="preserve">, մեծ տարածքային </w:t>
      </w:r>
      <w:r w:rsidRPr="00483C16">
        <w:rPr>
          <w:rStyle w:val="FontStyle144"/>
          <w:rFonts w:ascii="GHEA Grapalat" w:hAnsi="GHEA Grapalat" w:cs="Sylfaen"/>
          <w:i/>
          <w:sz w:val="24"/>
          <w:szCs w:val="24"/>
          <w:lang w:val="hy-AM"/>
        </w:rPr>
        <w:t>ցանցերով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մուտք/ելքային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համատեղ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միացումներով/սարքերով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մուտք/ելքային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հսկիչ</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սարքերով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և</w:t>
      </w:r>
      <w:r w:rsidRPr="00483C16">
        <w:rPr>
          <w:rStyle w:val="FontStyle144"/>
          <w:rFonts w:ascii="GHEA Grapalat" w:hAnsi="GHEA Grapalat"/>
          <w:i/>
          <w:sz w:val="24"/>
          <w:szCs w:val="24"/>
          <w:lang w:val="hy-AM"/>
        </w:rPr>
        <w:t xml:space="preserve"> </w:t>
      </w:r>
      <w:r w:rsidR="00D76829" w:rsidRPr="00483C16">
        <w:rPr>
          <w:rStyle w:val="FontStyle144"/>
          <w:rFonts w:ascii="GHEA Grapalat" w:hAnsi="GHEA Grapalat"/>
          <w:i/>
          <w:sz w:val="24"/>
          <w:szCs w:val="24"/>
          <w:lang w:val="hy-AM"/>
        </w:rPr>
        <w:t>“</w:t>
      </w:r>
      <w:r w:rsidRPr="00483C16">
        <w:rPr>
          <w:rStyle w:val="FontStyle144"/>
          <w:rFonts w:ascii="GHEA Grapalat" w:hAnsi="GHEA Grapalat" w:cs="Sylfaen"/>
          <w:i/>
          <w:sz w:val="24"/>
          <w:szCs w:val="24"/>
          <w:lang w:val="hy-AM"/>
        </w:rPr>
        <w:t>ծրագրային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ապահովմամբ</w:t>
      </w:r>
      <w:r w:rsidR="00D76829" w:rsidRPr="00483C16">
        <w:rPr>
          <w:rStyle w:val="FontStyle144"/>
          <w:rFonts w:ascii="GHEA Grapalat" w:hAnsi="GHEA Grapalat" w:cs="Sylfaen"/>
          <w:i/>
          <w:sz w:val="24"/>
          <w:szCs w:val="24"/>
          <w:lang w:val="hy-AM"/>
        </w:rPr>
        <w:t>”</w:t>
      </w:r>
      <w:r w:rsidRPr="00483C16">
        <w:rPr>
          <w:rStyle w:val="FontStyle144"/>
          <w:rFonts w:ascii="GHEA Grapalat" w:hAnsi="GHEA Grapalat" w:cs="Sylfaen"/>
          <w:i/>
          <w:sz w:val="24"/>
          <w:szCs w:val="24"/>
          <w:lang w:val="hy-AM"/>
        </w:rPr>
        <w:t xml:space="preserve"> իրականացվող</w:t>
      </w:r>
      <w:r w:rsidRPr="00483C16">
        <w:rPr>
          <w:rStyle w:val="FontStyle144"/>
          <w:rFonts w:ascii="GHEA Grapalat" w:hAnsi="GHEA Grapalat"/>
          <w:i/>
          <w:sz w:val="24"/>
          <w:szCs w:val="24"/>
          <w:lang w:val="hy-AM"/>
        </w:rPr>
        <w:t xml:space="preserve"> հաղորդակցման փոխմիացումներով</w:t>
      </w:r>
      <w:r w:rsidRPr="00483C16">
        <w:rPr>
          <w:rStyle w:val="FontStyle144"/>
          <w:rFonts w:ascii="GHEA Grapalat" w:hAnsi="GHEA Grapalat" w:cs="Times LatArm"/>
          <w:i/>
          <w:sz w:val="24"/>
          <w:szCs w:val="24"/>
          <w:lang w:val="hy-AM"/>
        </w:rPr>
        <w:t>։</w:t>
      </w:r>
    </w:p>
    <w:p w:rsidR="00E77C02" w:rsidRPr="00483C16" w:rsidRDefault="00E77C02" w:rsidP="00483C16">
      <w:pPr>
        <w:pStyle w:val="Style27"/>
        <w:widowControl/>
        <w:spacing w:before="240" w:after="240" w:line="276" w:lineRule="auto"/>
        <w:ind w:left="542"/>
        <w:jc w:val="both"/>
        <w:rPr>
          <w:rStyle w:val="FontStyle144"/>
          <w:rFonts w:ascii="GHEA Grapalat" w:hAnsi="GHEA Grapalat" w:cs="Sylfaen"/>
          <w:i/>
          <w:sz w:val="24"/>
          <w:szCs w:val="2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Style w:val="FontStyle144"/>
          <w:rFonts w:ascii="GHEA Grapalat" w:hAnsi="GHEA Grapalat"/>
          <w:i/>
          <w:sz w:val="24"/>
          <w:szCs w:val="24"/>
          <w:lang w:val="hy-AM"/>
        </w:rPr>
        <w:t xml:space="preserve">6. </w:t>
      </w:r>
      <w:r w:rsidR="00D76829" w:rsidRPr="00483C16">
        <w:rPr>
          <w:rStyle w:val="FontStyle144"/>
          <w:rFonts w:ascii="GHEA Grapalat" w:hAnsi="GHEA Grapalat"/>
          <w:i/>
          <w:sz w:val="24"/>
          <w:szCs w:val="24"/>
          <w:lang w:val="hy-AM"/>
        </w:rPr>
        <w:t>“</w:t>
      </w:r>
      <w:r w:rsidRPr="00483C16">
        <w:rPr>
          <w:rStyle w:val="FontStyle144"/>
          <w:rFonts w:ascii="GHEA Grapalat" w:hAnsi="GHEA Grapalat"/>
          <w:i/>
          <w:sz w:val="24"/>
          <w:szCs w:val="24"/>
          <w:lang w:val="hy-AM"/>
        </w:rPr>
        <w:t>ՀԱԱ</w:t>
      </w:r>
      <w:r w:rsidR="00D76829" w:rsidRPr="00483C16">
        <w:rPr>
          <w:rStyle w:val="FontStyle144"/>
          <w:rFonts w:ascii="GHEA Grapalat" w:hAnsi="GHEA Grapalat"/>
          <w:i/>
          <w:sz w:val="24"/>
          <w:szCs w:val="24"/>
          <w:lang w:val="hy-AM"/>
        </w:rPr>
        <w:t>”</w:t>
      </w:r>
      <w:r w:rsidRPr="00483C16">
        <w:rPr>
          <w:rStyle w:val="FontStyle144"/>
          <w:rFonts w:ascii="GHEA Grapalat" w:hAnsi="GHEA Grapalat"/>
          <w:i/>
          <w:sz w:val="24"/>
          <w:szCs w:val="24"/>
          <w:lang w:val="hy-AM"/>
        </w:rPr>
        <w:t xml:space="preserve">-ի արժեքները պետք է </w:t>
      </w:r>
      <w:r w:rsidRPr="00483C16">
        <w:rPr>
          <w:rStyle w:val="FontStyle144"/>
          <w:rFonts w:ascii="GHEA Grapalat" w:hAnsi="GHEA Grapalat" w:cs="Sylfaen"/>
          <w:i/>
          <w:sz w:val="24"/>
          <w:szCs w:val="24"/>
          <w:lang w:val="hy-AM"/>
        </w:rPr>
        <w:t xml:space="preserve">հաշվարկվեն պրոցեսորի այնպիսի համակցությունների համար, որոնք պարունակում են պրոցեսորներ, որոնք </w:t>
      </w:r>
      <w:r w:rsidRPr="00483C16">
        <w:rPr>
          <w:rStyle w:val="FontStyle144"/>
          <w:rFonts w:ascii="GHEA Grapalat" w:hAnsi="GHEA Grapalat" w:cs="Sylfaen"/>
          <w:i/>
          <w:sz w:val="24"/>
          <w:szCs w:val="24"/>
          <w:lang w:val="hy-AM"/>
        </w:rPr>
        <w:lastRenderedPageBreak/>
        <w:t xml:space="preserve">հատուկ նախագծված են ագրեգացման միջոցով կատարողականություն բարձրացնելու նպատակով, աշխատում են միաժամանակ և օգտվում են նույն հիշողությունից: </w:t>
      </w:r>
    </w:p>
    <w:p w:rsidR="00E77C02" w:rsidRPr="00483C16" w:rsidRDefault="00E77C02" w:rsidP="00483C16">
      <w:pPr>
        <w:pStyle w:val="Style27"/>
        <w:widowControl/>
        <w:spacing w:before="240" w:after="240" w:line="276" w:lineRule="auto"/>
        <w:ind w:left="542"/>
        <w:jc w:val="both"/>
        <w:rPr>
          <w:rStyle w:val="FontStyle144"/>
          <w:rFonts w:ascii="GHEA Grapalat" w:hAnsi="GHEA Grapalat"/>
          <w:i/>
          <w:sz w:val="24"/>
          <w:szCs w:val="24"/>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tabs>
          <w:tab w:val="left" w:pos="888"/>
        </w:tabs>
        <w:autoSpaceDE w:val="0"/>
        <w:autoSpaceDN w:val="0"/>
        <w:adjustRightInd w:val="0"/>
        <w:spacing w:before="240" w:after="240" w:line="276" w:lineRule="auto"/>
        <w:ind w:left="993" w:hanging="285"/>
        <w:jc w:val="both"/>
        <w:rPr>
          <w:rStyle w:val="FontStyle144"/>
          <w:rFonts w:ascii="GHEA Grapalat" w:hAnsi="GHEA Grapalat" w:cs="Sylfaen"/>
          <w:i/>
          <w:sz w:val="24"/>
          <w:szCs w:val="24"/>
          <w:lang w:val="hy-AM"/>
        </w:rPr>
      </w:pPr>
      <w:r w:rsidRPr="00483C16">
        <w:rPr>
          <w:rStyle w:val="FontStyle144"/>
          <w:rFonts w:ascii="GHEA Grapalat" w:hAnsi="GHEA Grapalat" w:cs="Sylfaen"/>
          <w:i/>
          <w:sz w:val="24"/>
          <w:szCs w:val="24"/>
          <w:lang w:val="hy-AM"/>
        </w:rPr>
        <w:t>1. Ագրեգացնել/համախառնել  բոլոր պրոցեսորները և արագացուցիչները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որոնք</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 xml:space="preserve">աշխատում են միաժամանակ և տեղակայված են միևնույն կաղապարի վրա: </w:t>
      </w:r>
    </w:p>
    <w:p w:rsidR="00E77C02" w:rsidRPr="00483C16" w:rsidRDefault="00E77C02" w:rsidP="00483C16">
      <w:pPr>
        <w:tabs>
          <w:tab w:val="left" w:pos="888"/>
        </w:tabs>
        <w:autoSpaceDE w:val="0"/>
        <w:autoSpaceDN w:val="0"/>
        <w:adjustRightInd w:val="0"/>
        <w:spacing w:before="240" w:after="240" w:line="276" w:lineRule="auto"/>
        <w:ind w:left="993" w:hanging="285"/>
        <w:jc w:val="both"/>
        <w:rPr>
          <w:rStyle w:val="FontStyle144"/>
          <w:rFonts w:ascii="GHEA Grapalat" w:hAnsi="GHEA Grapalat"/>
          <w:i/>
          <w:sz w:val="24"/>
          <w:szCs w:val="24"/>
          <w:lang w:val="hy-AM"/>
        </w:rPr>
      </w:pPr>
      <w:r w:rsidRPr="00483C16">
        <w:rPr>
          <w:rStyle w:val="FontStyle144"/>
          <w:rFonts w:ascii="GHEA Grapalat" w:hAnsi="GHEA Grapalat" w:cs="Sylfaen"/>
          <w:i/>
          <w:sz w:val="24"/>
          <w:szCs w:val="24"/>
          <w:lang w:val="hy-AM"/>
        </w:rPr>
        <w:t xml:space="preserve">2. Պրոցեսորների միակցությունները օգտագործում են միևնույն հիշողությունը, երբ պրոցեսորներից որևէ մեկը մուտք ունի դեպի  համակարգի մեջ հիշողության որևէ տարածքի ‘քեշ’ գծերի մեքենայական տրանսմիսիաները կամ հիշողության բառերը, առանց որևէ ծրագրային ապահովման մեխանիզմի մասնակցության, ինչին կարելի է հասնել օգտագործելով 4A003.c. կետում հատկորոշված </w:t>
      </w:r>
      <w:r w:rsidR="00D76829" w:rsidRPr="00483C16">
        <w:rPr>
          <w:rStyle w:val="FontStyle144"/>
          <w:rFonts w:ascii="GHEA Grapalat" w:hAnsi="GHEA Grapalat" w:cs="Sylfaen"/>
          <w:i/>
          <w:sz w:val="24"/>
          <w:szCs w:val="24"/>
          <w:lang w:val="hy-AM"/>
        </w:rPr>
        <w:t>“</w:t>
      </w:r>
      <w:r w:rsidRPr="00483C16">
        <w:rPr>
          <w:rStyle w:val="FontStyle144"/>
          <w:rFonts w:ascii="GHEA Grapalat" w:hAnsi="GHEA Grapalat" w:cs="Sylfaen"/>
          <w:i/>
          <w:sz w:val="24"/>
          <w:szCs w:val="24"/>
          <w:lang w:val="hy-AM"/>
        </w:rPr>
        <w:t>էլեկտրոնային հավաքվածքները</w:t>
      </w:r>
      <w:r w:rsidR="00D76829" w:rsidRPr="00483C16">
        <w:rPr>
          <w:rStyle w:val="FontStyle144"/>
          <w:rFonts w:ascii="GHEA Grapalat" w:hAnsi="GHEA Grapalat" w:cs="Sylfaen"/>
          <w:i/>
          <w:sz w:val="24"/>
          <w:szCs w:val="24"/>
          <w:lang w:val="hy-AM"/>
        </w:rPr>
        <w:t>”</w:t>
      </w:r>
      <w:r w:rsidRPr="00483C16">
        <w:rPr>
          <w:rStyle w:val="FontStyle144"/>
          <w:rFonts w:ascii="GHEA Grapalat" w:hAnsi="GHEA Grapalat" w:cs="Sylfaen"/>
          <w:i/>
          <w:sz w:val="24"/>
          <w:szCs w:val="24"/>
          <w:lang w:val="hy-AM"/>
        </w:rPr>
        <w:t xml:space="preserve">: </w:t>
      </w:r>
    </w:p>
    <w:p w:rsidR="00E77C02" w:rsidRPr="00483C16" w:rsidRDefault="00E77C02" w:rsidP="00483C16">
      <w:pPr>
        <w:spacing w:before="240" w:after="240" w:line="276" w:lineRule="auto"/>
        <w:ind w:left="542"/>
        <w:jc w:val="both"/>
        <w:rPr>
          <w:rStyle w:val="FontStyle144"/>
          <w:rFonts w:ascii="GHEA Grapalat" w:hAnsi="GHEA Grapalat" w:cs="Times LatArm"/>
          <w:i/>
          <w:sz w:val="24"/>
          <w:szCs w:val="24"/>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Style w:val="FontStyle144"/>
          <w:rFonts w:ascii="GHEA Grapalat" w:hAnsi="GHEA Grapalat"/>
          <w:i/>
          <w:sz w:val="24"/>
          <w:szCs w:val="24"/>
          <w:lang w:val="hy-AM"/>
        </w:rPr>
        <w:t>7. ‘</w:t>
      </w:r>
      <w:r w:rsidRPr="00483C16">
        <w:rPr>
          <w:rStyle w:val="FontStyle144"/>
          <w:rFonts w:ascii="GHEA Grapalat" w:hAnsi="GHEA Grapalat" w:cs="Sylfaen"/>
          <w:i/>
          <w:sz w:val="24"/>
          <w:szCs w:val="24"/>
          <w:lang w:val="hy-AM"/>
        </w:rPr>
        <w:t>Վեկտորային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պրոցեսորը’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սահմանվում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է</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որպես</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ներկառուցված</w:t>
      </w:r>
      <w:r w:rsidRPr="00483C16">
        <w:rPr>
          <w:rStyle w:val="FontStyle144"/>
          <w:rFonts w:ascii="GHEA Grapalat" w:hAnsi="GHEA Grapalat"/>
          <w:i/>
          <w:sz w:val="24"/>
          <w:szCs w:val="24"/>
          <w:lang w:val="hy-AM"/>
        </w:rPr>
        <w:t xml:space="preserve"> հրահանգներով </w:t>
      </w:r>
      <w:r w:rsidRPr="00483C16">
        <w:rPr>
          <w:rStyle w:val="FontStyle144"/>
          <w:rFonts w:ascii="GHEA Grapalat" w:hAnsi="GHEA Grapalat" w:cs="Sylfaen"/>
          <w:i/>
          <w:sz w:val="24"/>
          <w:szCs w:val="24"/>
          <w:lang w:val="hy-AM"/>
        </w:rPr>
        <w:t>պրոցեսոր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որը լողացող կետի վեկտորների վրա միաժամանակ կատարում է բազմակի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 xml:space="preserve">հաշվարկներ </w:t>
      </w:r>
      <w:r w:rsidRPr="00483C16">
        <w:rPr>
          <w:rStyle w:val="FontStyle144"/>
          <w:rFonts w:ascii="GHEA Grapalat" w:hAnsi="GHEA Grapalat"/>
          <w:i/>
          <w:sz w:val="24"/>
          <w:szCs w:val="24"/>
          <w:lang w:val="hy-AM"/>
        </w:rPr>
        <w:t xml:space="preserve">(64 </w:t>
      </w:r>
      <w:r w:rsidRPr="00483C16">
        <w:rPr>
          <w:rStyle w:val="FontStyle144"/>
          <w:rFonts w:ascii="GHEA Grapalat" w:hAnsi="GHEA Grapalat" w:cs="Sylfaen"/>
          <w:i/>
          <w:sz w:val="24"/>
          <w:szCs w:val="24"/>
          <w:lang w:val="hy-AM"/>
        </w:rPr>
        <w:t>կամ</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ավելի</w:t>
      </w:r>
      <w:r w:rsidRPr="00483C16">
        <w:rPr>
          <w:rStyle w:val="FontStyle144"/>
          <w:rFonts w:ascii="GHEA Grapalat" w:hAnsi="GHEA Grapalat"/>
          <w:i/>
          <w:sz w:val="24"/>
          <w:szCs w:val="24"/>
          <w:lang w:val="hy-AM"/>
        </w:rPr>
        <w:t xml:space="preserve"> շատ </w:t>
      </w:r>
      <w:r w:rsidRPr="00483C16">
        <w:rPr>
          <w:rStyle w:val="FontStyle144"/>
          <w:rFonts w:ascii="GHEA Grapalat" w:hAnsi="GHEA Grapalat" w:cs="Sylfaen"/>
          <w:i/>
          <w:sz w:val="24"/>
          <w:szCs w:val="24"/>
          <w:lang w:val="hy-AM"/>
        </w:rPr>
        <w:t>բիտերով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աշխատող</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մեկ-տարածաչափային մատրիցաներով</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և</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ունի</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առնվազն</w:t>
      </w:r>
      <w:r w:rsidRPr="00483C16">
        <w:rPr>
          <w:rStyle w:val="FontStyle144"/>
          <w:rFonts w:ascii="GHEA Grapalat" w:hAnsi="GHEA Grapalat"/>
          <w:i/>
          <w:sz w:val="24"/>
          <w:szCs w:val="24"/>
          <w:lang w:val="hy-AM"/>
        </w:rPr>
        <w:t xml:space="preserve"> 2 </w:t>
      </w:r>
      <w:r w:rsidRPr="00483C16">
        <w:rPr>
          <w:rStyle w:val="FontStyle144"/>
          <w:rFonts w:ascii="GHEA Grapalat" w:hAnsi="GHEA Grapalat" w:cs="Sylfaen"/>
          <w:i/>
          <w:sz w:val="24"/>
          <w:szCs w:val="24"/>
          <w:lang w:val="hy-AM"/>
        </w:rPr>
        <w:t>վեկտորային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գործառույթային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միավոր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և</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առնվազն</w:t>
      </w:r>
      <w:r w:rsidRPr="00483C16">
        <w:rPr>
          <w:rStyle w:val="FontStyle144"/>
          <w:rFonts w:ascii="GHEA Grapalat" w:hAnsi="GHEA Grapalat"/>
          <w:i/>
          <w:sz w:val="24"/>
          <w:szCs w:val="24"/>
          <w:lang w:val="hy-AM"/>
        </w:rPr>
        <w:t xml:space="preserve"> 8 </w:t>
      </w:r>
      <w:r w:rsidRPr="00483C16">
        <w:rPr>
          <w:rStyle w:val="FontStyle144"/>
          <w:rFonts w:ascii="GHEA Grapalat" w:hAnsi="GHEA Grapalat" w:cs="Sylfaen"/>
          <w:i/>
          <w:sz w:val="24"/>
          <w:szCs w:val="24"/>
          <w:lang w:val="hy-AM"/>
        </w:rPr>
        <w:t>վեկտորային</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ռեգիստրներ</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յուրաքանչյուրը</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կազմված</w:t>
      </w:r>
      <w:r w:rsidRPr="00483C16">
        <w:rPr>
          <w:rStyle w:val="FontStyle144"/>
          <w:rFonts w:ascii="GHEA Grapalat" w:hAnsi="GHEA Grapalat"/>
          <w:i/>
          <w:sz w:val="24"/>
          <w:szCs w:val="24"/>
          <w:lang w:val="hy-AM"/>
        </w:rPr>
        <w:t xml:space="preserve"> </w:t>
      </w:r>
      <w:r w:rsidRPr="00483C16">
        <w:rPr>
          <w:rStyle w:val="FontStyle144"/>
          <w:rFonts w:ascii="GHEA Grapalat" w:hAnsi="GHEA Grapalat" w:cs="Sylfaen"/>
          <w:i/>
          <w:sz w:val="24"/>
          <w:szCs w:val="24"/>
          <w:lang w:val="hy-AM"/>
        </w:rPr>
        <w:t>առնվազն</w:t>
      </w:r>
      <w:r w:rsidRPr="00483C16">
        <w:rPr>
          <w:rStyle w:val="FontStyle144"/>
          <w:rFonts w:ascii="GHEA Grapalat" w:hAnsi="GHEA Grapalat"/>
          <w:i/>
          <w:sz w:val="24"/>
          <w:szCs w:val="24"/>
          <w:lang w:val="hy-AM"/>
        </w:rPr>
        <w:t xml:space="preserve"> 64 </w:t>
      </w:r>
      <w:r w:rsidRPr="00483C16">
        <w:rPr>
          <w:rStyle w:val="FontStyle144"/>
          <w:rFonts w:ascii="GHEA Grapalat" w:hAnsi="GHEA Grapalat" w:cs="Sylfaen"/>
          <w:i/>
          <w:sz w:val="24"/>
          <w:szCs w:val="24"/>
          <w:lang w:val="hy-AM"/>
        </w:rPr>
        <w:t>տարրերից</w:t>
      </w:r>
      <w:r w:rsidRPr="00483C16">
        <w:rPr>
          <w:rStyle w:val="FontStyle144"/>
          <w:rFonts w:ascii="GHEA Grapalat" w:hAnsi="GHEA Grapalat" w:cs="Times LatArm"/>
          <w:i/>
          <w:sz w:val="24"/>
          <w:szCs w:val="24"/>
          <w:lang w:val="hy-AM"/>
        </w:rPr>
        <w:t>։</w:t>
      </w: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ind w:left="993" w:hanging="284"/>
        <w:rPr>
          <w:rFonts w:ascii="GHEA Grapalat" w:hAnsi="GHEA Grapalat" w:cs="Sylfaen"/>
          <w:lang w:val="hy-AM"/>
        </w:rPr>
      </w:pPr>
      <w:r w:rsidRPr="00483C16">
        <w:rPr>
          <w:rFonts w:ascii="GHEA Grapalat" w:hAnsi="GHEA Grapalat"/>
          <w:lang w:val="hy-AM"/>
        </w:rPr>
        <w:br w:type="page"/>
      </w:r>
    </w:p>
    <w:p w:rsidR="00E77C02" w:rsidRPr="00483C16" w:rsidRDefault="00E77C02" w:rsidP="00483C16">
      <w:pPr>
        <w:pStyle w:val="Heading1"/>
        <w:jc w:val="both"/>
        <w:rPr>
          <w:rFonts w:ascii="GHEA Grapalat" w:hAnsi="GHEA Grapalat"/>
          <w:szCs w:val="24"/>
          <w:lang w:val="hy-AM"/>
        </w:rPr>
      </w:pPr>
      <w:bookmarkStart w:id="17" w:name="_Toc58931901"/>
      <w:r w:rsidRPr="00483C16">
        <w:rPr>
          <w:rFonts w:ascii="GHEA Grapalat" w:hAnsi="GHEA Grapalat"/>
          <w:szCs w:val="24"/>
          <w:lang w:val="hy-AM"/>
        </w:rPr>
        <w:lastRenderedPageBreak/>
        <w:t xml:space="preserve">ՀԱՎԵԼՎԱԾ I (ՄԱՍ VII </w:t>
      </w:r>
      <w:r w:rsidRPr="00483C16">
        <w:rPr>
          <w:rFonts w:ascii="GHEA Grapalat" w:hAnsi="GHEA Grapalat" w:cs="Times Armenian"/>
          <w:szCs w:val="24"/>
          <w:lang w:val="hy-AM"/>
        </w:rPr>
        <w:t>–</w:t>
      </w:r>
      <w:r w:rsidRPr="00483C16">
        <w:rPr>
          <w:rFonts w:ascii="GHEA Grapalat" w:hAnsi="GHEA Grapalat"/>
          <w:szCs w:val="24"/>
          <w:lang w:val="hy-AM"/>
        </w:rPr>
        <w:t xml:space="preserve"> Կատեգորիա 5)</w:t>
      </w:r>
      <w:bookmarkEnd w:id="17"/>
    </w:p>
    <w:p w:rsidR="00E77C02" w:rsidRPr="00483C16" w:rsidRDefault="00E77C02" w:rsidP="00483C16">
      <w:pPr>
        <w:pStyle w:val="Title"/>
        <w:spacing w:before="240" w:after="240" w:line="276" w:lineRule="auto"/>
        <w:jc w:val="both"/>
        <w:rPr>
          <w:rFonts w:ascii="GHEA Grapalat" w:hAnsi="GHEA Grapalat" w:cs="Sylfaen"/>
          <w:lang w:val="hy-AM"/>
        </w:rPr>
      </w:pPr>
    </w:p>
    <w:p w:rsidR="00E77C02" w:rsidRPr="00483C16" w:rsidRDefault="00E77C02" w:rsidP="00483C16">
      <w:pPr>
        <w:pStyle w:val="Heading1"/>
        <w:spacing w:before="240" w:after="240" w:line="276" w:lineRule="auto"/>
        <w:ind w:left="2127" w:hanging="2127"/>
        <w:jc w:val="both"/>
        <w:rPr>
          <w:rFonts w:ascii="GHEA Grapalat" w:hAnsi="GHEA Grapalat"/>
          <w:szCs w:val="24"/>
          <w:lang w:val="hy-AM"/>
        </w:rPr>
      </w:pPr>
      <w:bookmarkStart w:id="18" w:name="_Toc58931902"/>
      <w:r w:rsidRPr="00483C16">
        <w:rPr>
          <w:rFonts w:ascii="GHEA Grapalat" w:hAnsi="GHEA Grapalat" w:cs="Sylfaen"/>
          <w:szCs w:val="24"/>
          <w:lang w:val="hy-AM"/>
        </w:rPr>
        <w:t xml:space="preserve">ԿԱՏԵԳՈՐԻԱ </w:t>
      </w:r>
      <w:r w:rsidRPr="00483C16">
        <w:rPr>
          <w:rFonts w:ascii="GHEA Grapalat" w:hAnsi="GHEA Grapalat"/>
          <w:szCs w:val="24"/>
          <w:lang w:val="hy-AM"/>
        </w:rPr>
        <w:t xml:space="preserve">5 - </w:t>
      </w:r>
      <w:r w:rsidRPr="00483C16">
        <w:rPr>
          <w:rFonts w:ascii="GHEA Grapalat" w:hAnsi="GHEA Grapalat" w:cs="Sylfaen"/>
          <w:szCs w:val="24"/>
          <w:lang w:val="hy-AM"/>
        </w:rPr>
        <w:t xml:space="preserve">ՀԵՌԱՀԱՂՈՐԴԱԿՑՈՒԹՅՈՒՆ ԵՎ </w:t>
      </w:r>
      <w:r w:rsidR="00D76829" w:rsidRPr="00483C16">
        <w:rPr>
          <w:rFonts w:ascii="GHEA Grapalat" w:eastAsia="MingLiU_HKSCS" w:hAnsi="GHEA Grapalat" w:cs="MingLiU_HKSCS"/>
          <w:szCs w:val="24"/>
          <w:lang w:val="hy-AM"/>
        </w:rPr>
        <w:t>“</w:t>
      </w:r>
      <w:r w:rsidRPr="00483C16">
        <w:rPr>
          <w:rFonts w:ascii="GHEA Grapalat" w:eastAsia="MingLiU_HKSCS" w:hAnsi="GHEA Grapalat" w:cs="MingLiU_HKSCS"/>
          <w:szCs w:val="24"/>
          <w:lang w:val="hy-AM"/>
        </w:rPr>
        <w:t>ՏԵՂԵԿԱՏՎՈՒԹՅԱՆ ՊԱՇՏՊԱՆՈՒԹՅՈՒՆ</w:t>
      </w:r>
      <w:r w:rsidR="00D76829" w:rsidRPr="00483C16">
        <w:rPr>
          <w:rFonts w:ascii="GHEA Grapalat" w:eastAsia="MingLiU_HKSCS" w:hAnsi="GHEA Grapalat" w:cs="MingLiU_HKSCS"/>
          <w:szCs w:val="24"/>
          <w:lang w:val="hy-AM"/>
        </w:rPr>
        <w:t>”</w:t>
      </w:r>
      <w:bookmarkEnd w:id="18"/>
    </w:p>
    <w:p w:rsidR="00E77C02" w:rsidRPr="00483C16" w:rsidRDefault="00E77C02" w:rsidP="00483C16">
      <w:pPr>
        <w:pStyle w:val="Heading1"/>
        <w:spacing w:before="240" w:after="240" w:line="276" w:lineRule="auto"/>
        <w:ind w:left="2127" w:hanging="2127"/>
        <w:jc w:val="both"/>
        <w:rPr>
          <w:rFonts w:ascii="GHEA Grapalat" w:hAnsi="GHEA Grapalat"/>
          <w:szCs w:val="24"/>
          <w:lang w:val="hy-AM"/>
        </w:rPr>
      </w:pPr>
      <w:bookmarkStart w:id="19" w:name="_Toc58931903"/>
      <w:r w:rsidRPr="00483C16">
        <w:rPr>
          <w:rFonts w:ascii="GHEA Grapalat" w:hAnsi="GHEA Grapalat" w:cs="Sylfaen"/>
          <w:szCs w:val="24"/>
          <w:lang w:val="hy-AM"/>
        </w:rPr>
        <w:t>ՄԱՍ</w:t>
      </w:r>
      <w:r w:rsidRPr="00483C16">
        <w:rPr>
          <w:rFonts w:ascii="GHEA Grapalat" w:hAnsi="GHEA Grapalat"/>
          <w:szCs w:val="24"/>
          <w:lang w:val="hy-AM"/>
        </w:rPr>
        <w:t xml:space="preserve"> 1. </w:t>
      </w:r>
      <w:r w:rsidRPr="00483C16">
        <w:rPr>
          <w:rFonts w:ascii="GHEA Grapalat" w:hAnsi="GHEA Grapalat" w:cs="Sylfaen"/>
          <w:szCs w:val="24"/>
          <w:lang w:val="hy-AM"/>
        </w:rPr>
        <w:t>ՀԵՌԱՀԱՂՈՐԴԱԿՑՈՒԹՅՈՒՆ</w:t>
      </w:r>
      <w:bookmarkEnd w:id="19"/>
      <w:r w:rsidRPr="00483C16">
        <w:rPr>
          <w:rFonts w:ascii="GHEA Grapalat" w:hAnsi="GHEA Grapalat" w:cs="Sylfaen"/>
          <w:szCs w:val="24"/>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lang w:val="hy-AM"/>
        </w:rPr>
        <w:t>Հեռահաղորդակցության</w:t>
      </w:r>
      <w:r w:rsidRPr="00483C16">
        <w:rPr>
          <w:rFonts w:ascii="GHEA Grapalat" w:hAnsi="GHEA Grapalat"/>
          <w:i/>
          <w:lang w:val="hy-AM"/>
        </w:rPr>
        <w:t xml:space="preserve"> սարքավորման կամ </w:t>
      </w:r>
      <w:r w:rsidRPr="00483C16">
        <w:rPr>
          <w:rFonts w:ascii="GHEA Grapalat" w:hAnsi="GHEA Grapalat" w:cs="Sylfaen"/>
          <w:i/>
          <w:lang w:val="hy-AM"/>
        </w:rPr>
        <w:t>համակարգերի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հատուկ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բաղադրիչների</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լազերային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փորձարկային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արտադրական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սարքավորումների և</w:t>
      </w:r>
      <w:r w:rsidRPr="00483C16">
        <w:rPr>
          <w:rFonts w:ascii="GHEA Grapalat" w:hAnsi="GHEA Grapalat"/>
          <w:i/>
          <w:lang w:val="hy-AM"/>
        </w:rPr>
        <w:t xml:space="preserve"> դրանց համար </w:t>
      </w:r>
      <w:r w:rsidR="00D76829" w:rsidRPr="00483C16">
        <w:rPr>
          <w:rFonts w:ascii="GHEA Grapalat" w:eastAsia="MingLiU_HKSCS" w:hAnsi="GHEA Grapalat" w:cs="MingLiU_HKSCS"/>
          <w:i/>
          <w:lang w:val="hy-AM"/>
        </w:rPr>
        <w:t>“</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5-</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Մաս</w:t>
      </w:r>
      <w:r w:rsidRPr="00483C16">
        <w:rPr>
          <w:rFonts w:ascii="GHEA Grapalat" w:hAnsi="GHEA Grapalat"/>
          <w:i/>
          <w:lang w:val="hy-AM"/>
        </w:rPr>
        <w:t xml:space="preserve"> 1-</w:t>
      </w:r>
      <w:r w:rsidRPr="00483C16">
        <w:rPr>
          <w:rFonts w:ascii="GHEA Grapalat" w:hAnsi="GHEA Grapalat" w:cs="Sylfaen"/>
          <w:i/>
          <w:lang w:val="hy-AM"/>
        </w:rPr>
        <w:t>ում</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Լազերների</w:t>
      </w:r>
      <w:r w:rsidR="00D76829" w:rsidRPr="00483C16">
        <w:rPr>
          <w:rFonts w:ascii="GHEA Grapalat" w:hAnsi="GHEA Grapalat" w:cs="Sylfaen"/>
          <w:i/>
          <w:lang w:val="hy-AM"/>
        </w:rPr>
        <w:t>”</w:t>
      </w:r>
      <w:r w:rsidRPr="00483C16">
        <w:rPr>
          <w:rFonts w:ascii="GHEA Grapalat" w:hAnsi="GHEA Grapalat" w:cs="Sylfaen"/>
          <w:i/>
          <w:lang w:val="hy-AM"/>
        </w:rPr>
        <w:t xml:space="preserve"> համար, որոնք հատուկ նախագծված են հեռահաղորդակցման սարքավորման կամ համակարգերի համար տես 6A005 կետը:</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Times LatArm"/>
          <w:i/>
          <w:lang w:val="hy-AM"/>
        </w:rPr>
      </w:pPr>
      <w:r w:rsidRPr="00483C16">
        <w:rPr>
          <w:rFonts w:ascii="GHEA Grapalat" w:hAnsi="GHEA Grapalat" w:cs="Sylfaen"/>
          <w:i/>
          <w:lang w:val="hy-AM"/>
        </w:rPr>
        <w:t>Հեռահաղորդակցության</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աշխատանքի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օժանդակության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էականորեն </w:t>
      </w:r>
      <w:r w:rsidRPr="00483C16">
        <w:rPr>
          <w:rFonts w:ascii="GHEA Grapalat" w:hAnsi="GHEA Grapalat" w:cs="Sylfaen"/>
          <w:i/>
          <w:lang w:val="hy-AM"/>
        </w:rPr>
        <w:t>անհրաժեշտ</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թվային</w:t>
      </w:r>
      <w:r w:rsidRPr="00483C16">
        <w:rPr>
          <w:rFonts w:ascii="GHEA Grapalat" w:hAnsi="GHEA Grapalat"/>
          <w:i/>
          <w:lang w:val="hy-AM"/>
        </w:rPr>
        <w:t xml:space="preserve"> համակարգիչները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դրանց</w:t>
      </w:r>
      <w:r w:rsidRPr="00483C16">
        <w:rPr>
          <w:rFonts w:ascii="GHEA Grapalat" w:hAnsi="GHEA Grapalat"/>
          <w:i/>
          <w:lang w:val="hy-AM"/>
        </w:rPr>
        <w:t xml:space="preserve"> հարակից սարքավորումները և </w:t>
      </w:r>
      <w:r w:rsidR="00D76829" w:rsidRPr="00483C16">
        <w:rPr>
          <w:rFonts w:ascii="GHEA Grapalat" w:eastAsia="MingLiU_HKSCS" w:hAnsi="GHEA Grapalat" w:cs="MingLiU_HKSCS"/>
          <w:i/>
          <w:lang w:val="hy-AM"/>
        </w:rPr>
        <w:t>“</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ապահովումը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որոնք նկարագրված են սույն կատեգորիայում, </w:t>
      </w:r>
      <w:r w:rsidRPr="00483C16">
        <w:rPr>
          <w:rFonts w:ascii="GHEA Grapalat" w:hAnsi="GHEA Grapalat" w:cs="Sylfaen"/>
          <w:i/>
          <w:lang w:val="hy-AM"/>
        </w:rPr>
        <w:t>դիտվում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բաղադրիչներ</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դեպքում</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դրանք</w:t>
      </w:r>
      <w:r w:rsidRPr="00483C16">
        <w:rPr>
          <w:rFonts w:ascii="GHEA Grapalat" w:hAnsi="GHEA Grapalat"/>
          <w:i/>
          <w:lang w:val="hy-AM"/>
        </w:rPr>
        <w:t xml:space="preserve"> </w:t>
      </w:r>
      <w:r w:rsidRPr="00483C16">
        <w:rPr>
          <w:rFonts w:ascii="GHEA Grapalat" w:hAnsi="GHEA Grapalat" w:cs="Sylfaen"/>
          <w:i/>
          <w:lang w:val="hy-AM"/>
        </w:rPr>
        <w:t>արտադրողի</w:t>
      </w:r>
      <w:r w:rsidRPr="00483C16">
        <w:rPr>
          <w:rFonts w:ascii="GHEA Grapalat" w:hAnsi="GHEA Grapalat"/>
          <w:i/>
          <w:lang w:val="hy-AM"/>
        </w:rPr>
        <w:t xml:space="preserve"> </w:t>
      </w:r>
      <w:r w:rsidRPr="00483C16">
        <w:rPr>
          <w:rFonts w:ascii="GHEA Grapalat" w:hAnsi="GHEA Grapalat" w:cs="Sylfaen"/>
          <w:i/>
          <w:lang w:val="hy-AM"/>
        </w:rPr>
        <w:t>կողմից</w:t>
      </w:r>
      <w:r w:rsidRPr="00483C16">
        <w:rPr>
          <w:rFonts w:ascii="GHEA Grapalat" w:hAnsi="GHEA Grapalat"/>
          <w:i/>
          <w:lang w:val="hy-AM"/>
        </w:rPr>
        <w:t xml:space="preserve"> հաճախորդի համար </w:t>
      </w:r>
      <w:r w:rsidRPr="00483C16">
        <w:rPr>
          <w:rFonts w:ascii="GHEA Grapalat" w:hAnsi="GHEA Grapalat" w:cs="Sylfaen"/>
          <w:i/>
          <w:lang w:val="hy-AM"/>
        </w:rPr>
        <w:t>մատակարարվող</w:t>
      </w:r>
      <w:r w:rsidRPr="00483C16">
        <w:rPr>
          <w:rFonts w:ascii="GHEA Grapalat" w:hAnsi="GHEA Grapalat"/>
          <w:i/>
          <w:lang w:val="hy-AM"/>
        </w:rPr>
        <w:t xml:space="preserve"> </w:t>
      </w:r>
      <w:r w:rsidRPr="00483C16">
        <w:rPr>
          <w:rFonts w:ascii="GHEA Grapalat" w:hAnsi="GHEA Grapalat" w:cs="Sylfaen"/>
          <w:i/>
          <w:lang w:val="hy-AM"/>
        </w:rPr>
        <w:t>ստանդարտ</w:t>
      </w:r>
      <w:r w:rsidRPr="00483C16">
        <w:rPr>
          <w:rFonts w:ascii="GHEA Grapalat" w:hAnsi="GHEA Grapalat"/>
          <w:i/>
          <w:lang w:val="hy-AM"/>
        </w:rPr>
        <w:t xml:space="preserve"> </w:t>
      </w:r>
      <w:r w:rsidRPr="00483C16">
        <w:rPr>
          <w:rFonts w:ascii="GHEA Grapalat" w:hAnsi="GHEA Grapalat" w:cs="Sylfaen"/>
          <w:i/>
          <w:lang w:val="hy-AM"/>
        </w:rPr>
        <w:t>մոդելներ</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Դա</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համակարգչային</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Pr="00483C16">
        <w:rPr>
          <w:rFonts w:ascii="GHEA Grapalat" w:hAnsi="GHEA Grapalat" w:cs="Sylfaen"/>
          <w:i/>
          <w:lang w:val="hy-AM"/>
        </w:rPr>
        <w:t>գործարկումը</w:t>
      </w:r>
      <w:r w:rsidRPr="00483C16">
        <w:rPr>
          <w:rFonts w:ascii="GHEA Grapalat" w:hAnsi="GHEA Grapalat"/>
          <w:i/>
          <w:lang w:val="hy-AM"/>
        </w:rPr>
        <w:t xml:space="preserve">, </w:t>
      </w:r>
      <w:r w:rsidRPr="00483C16">
        <w:rPr>
          <w:rFonts w:ascii="GHEA Grapalat" w:hAnsi="GHEA Grapalat" w:cs="Sylfaen"/>
          <w:i/>
          <w:lang w:val="hy-AM"/>
        </w:rPr>
        <w:t>ղեկավարումը</w:t>
      </w:r>
      <w:r w:rsidRPr="00483C16">
        <w:rPr>
          <w:rFonts w:ascii="GHEA Grapalat" w:hAnsi="GHEA Grapalat"/>
          <w:i/>
          <w:lang w:val="hy-AM"/>
        </w:rPr>
        <w:t xml:space="preserve">, </w:t>
      </w:r>
      <w:r w:rsidRPr="00483C16">
        <w:rPr>
          <w:rFonts w:ascii="GHEA Grapalat" w:hAnsi="GHEA Grapalat" w:cs="Sylfaen"/>
          <w:i/>
          <w:lang w:val="hy-AM"/>
        </w:rPr>
        <w:t>շահագործումը</w:t>
      </w:r>
      <w:r w:rsidRPr="00483C16">
        <w:rPr>
          <w:rFonts w:ascii="GHEA Grapalat" w:hAnsi="GHEA Grapalat"/>
          <w:i/>
          <w:lang w:val="hy-AM"/>
        </w:rPr>
        <w:t xml:space="preserve">, </w:t>
      </w:r>
      <w:r w:rsidRPr="00483C16">
        <w:rPr>
          <w:rFonts w:ascii="GHEA Grapalat" w:hAnsi="GHEA Grapalat" w:cs="Sylfaen"/>
          <w:i/>
          <w:lang w:val="hy-AM"/>
        </w:rPr>
        <w:t>նախագծումը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դրանց հետ կապված վճարա/</w:t>
      </w:r>
      <w:r w:rsidRPr="00483C16">
        <w:rPr>
          <w:rFonts w:ascii="GHEA Grapalat" w:hAnsi="GHEA Grapalat" w:cs="Sylfaen"/>
          <w:i/>
          <w:lang w:val="hy-AM"/>
        </w:rPr>
        <w:t>իրավական</w:t>
      </w:r>
      <w:r w:rsidRPr="00483C16">
        <w:rPr>
          <w:rFonts w:ascii="GHEA Grapalat" w:hAnsi="GHEA Grapalat"/>
          <w:i/>
          <w:lang w:val="hy-AM"/>
        </w:rPr>
        <w:t xml:space="preserve"> </w:t>
      </w:r>
      <w:r w:rsidRPr="00483C16">
        <w:rPr>
          <w:rFonts w:ascii="GHEA Grapalat" w:hAnsi="GHEA Grapalat" w:cs="Sylfaen"/>
          <w:i/>
          <w:lang w:val="hy-AM"/>
        </w:rPr>
        <w:t>հարցերը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p>
    <w:p w:rsidR="00E77C02" w:rsidRPr="00483C16" w:rsidRDefault="00E77C02" w:rsidP="00483C16">
      <w:pPr>
        <w:pStyle w:val="BodyText"/>
        <w:tabs>
          <w:tab w:val="left" w:pos="1440"/>
        </w:tabs>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5A1</w:t>
      </w:r>
      <w:r w:rsidRPr="00483C16">
        <w:rPr>
          <w:rFonts w:ascii="GHEA Grapalat" w:hAnsi="GHEA Grapalat"/>
          <w:b/>
          <w:lang w:val="hy-AM"/>
        </w:rPr>
        <w:tab/>
        <w:t>Համակարգեր, սարքավորումներ և բաղադրիչներ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5A001</w:t>
      </w:r>
      <w:r w:rsidRPr="00483C16">
        <w:rPr>
          <w:rFonts w:ascii="GHEA Grapalat" w:hAnsi="GHEA Grapalat"/>
          <w:lang w:val="hy-AM"/>
        </w:rPr>
        <w:tab/>
      </w:r>
      <w:r w:rsidRPr="00483C16">
        <w:rPr>
          <w:rFonts w:ascii="GHEA Grapalat" w:hAnsi="GHEA Grapalat" w:cs="Sylfaen"/>
          <w:lang w:val="hy-AM"/>
        </w:rPr>
        <w:t>Հեռահաղորդակցության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և հարակից հավաքվածքներ, ինչպիսիք են. </w:t>
      </w:r>
    </w:p>
    <w:p w:rsidR="00E77C02" w:rsidRPr="00483C16" w:rsidRDefault="00E77C02" w:rsidP="00483C16">
      <w:pPr>
        <w:pStyle w:val="BodyText"/>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a. Ց</w:t>
      </w:r>
      <w:r w:rsidRPr="00483C16">
        <w:rPr>
          <w:rFonts w:ascii="GHEA Grapalat" w:hAnsi="GHEA Grapalat" w:cs="Sylfaen"/>
          <w:lang w:val="hy-AM"/>
        </w:rPr>
        <w:t>անկացած</w:t>
      </w:r>
      <w:r w:rsidRPr="00483C16">
        <w:rPr>
          <w:rFonts w:ascii="GHEA Grapalat" w:hAnsi="GHEA Grapalat"/>
          <w:lang w:val="hy-AM"/>
        </w:rPr>
        <w:t xml:space="preserve"> </w:t>
      </w:r>
      <w:r w:rsidRPr="00483C16">
        <w:rPr>
          <w:rFonts w:ascii="GHEA Grapalat" w:hAnsi="GHEA Grapalat" w:cs="Sylfaen"/>
          <w:lang w:val="hy-AM"/>
        </w:rPr>
        <w:t>տեսակի</w:t>
      </w:r>
      <w:r w:rsidRPr="00483C16">
        <w:rPr>
          <w:rFonts w:ascii="GHEA Grapalat" w:hAnsi="GHEA Grapalat"/>
          <w:lang w:val="hy-AM"/>
        </w:rPr>
        <w:t xml:space="preserve"> հեռահաղորդակցային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հատկություններից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գործառնություններից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cs="Sylfaen"/>
          <w:lang w:val="hy-AM"/>
        </w:rPr>
        <w:lastRenderedPageBreak/>
        <w:t xml:space="preserve">1. </w:t>
      </w:r>
      <w:r w:rsidRPr="00483C16">
        <w:rPr>
          <w:rFonts w:ascii="GHEA Grapalat" w:hAnsi="GHEA Grapalat"/>
          <w:lang w:val="hy-AM"/>
        </w:rPr>
        <w:t xml:space="preserve">Հատուկ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պայթյունի</w:t>
      </w:r>
      <w:r w:rsidRPr="00483C16">
        <w:rPr>
          <w:rFonts w:ascii="GHEA Grapalat" w:hAnsi="GHEA Grapalat"/>
          <w:lang w:val="hy-AM"/>
        </w:rPr>
        <w:t xml:space="preserve"> </w:t>
      </w:r>
      <w:r w:rsidRPr="00483C16">
        <w:rPr>
          <w:rFonts w:ascii="GHEA Grapalat" w:hAnsi="GHEA Grapalat" w:cs="Sylfaen"/>
          <w:lang w:val="hy-AM"/>
        </w:rPr>
        <w:t>ժամանակ</w:t>
      </w:r>
      <w:r w:rsidRPr="00483C16">
        <w:rPr>
          <w:rFonts w:ascii="GHEA Grapalat" w:hAnsi="GHEA Grapalat"/>
          <w:lang w:val="hy-AM"/>
        </w:rPr>
        <w:t xml:space="preserve"> </w:t>
      </w:r>
      <w:r w:rsidRPr="00483C16">
        <w:rPr>
          <w:rFonts w:ascii="GHEA Grapalat" w:hAnsi="GHEA Grapalat" w:cs="Sylfaen"/>
          <w:lang w:val="hy-AM"/>
        </w:rPr>
        <w:t>ծագող</w:t>
      </w:r>
      <w:r w:rsidRPr="00483C16">
        <w:rPr>
          <w:rFonts w:ascii="GHEA Grapalat" w:hAnsi="GHEA Grapalat"/>
          <w:lang w:val="hy-AM"/>
        </w:rPr>
        <w:t xml:space="preserve"> </w:t>
      </w:r>
      <w:r w:rsidRPr="00483C16">
        <w:rPr>
          <w:rFonts w:ascii="GHEA Grapalat" w:hAnsi="GHEA Grapalat" w:cs="Sylfaen"/>
          <w:lang w:val="hy-AM"/>
        </w:rPr>
        <w:t>ժամանակավոր</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էլեկտրամագնիսական</w:t>
      </w:r>
      <w:r w:rsidRPr="00483C16">
        <w:rPr>
          <w:rFonts w:ascii="GHEA Grapalat" w:hAnsi="GHEA Grapalat"/>
          <w:lang w:val="hy-AM"/>
        </w:rPr>
        <w:t xml:space="preserve"> </w:t>
      </w:r>
      <w:r w:rsidRPr="00483C16">
        <w:rPr>
          <w:rFonts w:ascii="GHEA Grapalat" w:hAnsi="GHEA Grapalat" w:cs="Sylfaen"/>
          <w:lang w:val="hy-AM"/>
        </w:rPr>
        <w:t>իմպուլսային ազդեցություններին դիմակայելու 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Հատուկ ուժեղացված են </w:t>
      </w:r>
      <w:r w:rsidRPr="00483C16">
        <w:rPr>
          <w:rFonts w:ascii="GHEA Grapalat" w:hAnsi="GHEA Grapalat" w:cs="Sylfaen"/>
          <w:lang w:val="hy-AM"/>
        </w:rPr>
        <w:t>գամմա</w:t>
      </w:r>
      <w:r w:rsidRPr="00483C16">
        <w:rPr>
          <w:rFonts w:ascii="GHEA Grapalat" w:hAnsi="GHEA Grapalat"/>
          <w:lang w:val="hy-AM"/>
        </w:rPr>
        <w:t xml:space="preserve">, </w:t>
      </w:r>
      <w:r w:rsidRPr="00483C16">
        <w:rPr>
          <w:rFonts w:ascii="GHEA Grapalat" w:hAnsi="GHEA Grapalat" w:cs="Sylfaen"/>
          <w:lang w:val="hy-AM"/>
        </w:rPr>
        <w:t>նեյտրոնային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իոնային</w:t>
      </w:r>
      <w:r w:rsidRPr="00483C16">
        <w:rPr>
          <w:rFonts w:ascii="GHEA Grapalat" w:hAnsi="GHEA Grapalat"/>
          <w:lang w:val="hy-AM"/>
        </w:rPr>
        <w:t xml:space="preserve"> </w:t>
      </w:r>
      <w:r w:rsidRPr="00483C16">
        <w:rPr>
          <w:rFonts w:ascii="GHEA Grapalat" w:hAnsi="GHEA Grapalat" w:cs="Sylfaen"/>
          <w:lang w:val="hy-AM"/>
        </w:rPr>
        <w:t xml:space="preserve">ճառագայթմանը դիմանալու համար;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3. Հատուկ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218K (-55</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4. Հատուկ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 xml:space="preserve">են </w:t>
      </w:r>
      <w:r w:rsidRPr="00483C16">
        <w:rPr>
          <w:rFonts w:ascii="GHEA Grapalat" w:hAnsi="GHEA Grapalat"/>
          <w:lang w:val="hy-AM"/>
        </w:rPr>
        <w:t>397K (124</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միջակայքից</w:t>
      </w:r>
      <w:r w:rsidRPr="00483C16">
        <w:rPr>
          <w:rFonts w:ascii="GHEA Grapalat" w:hAnsi="GHEA Grapalat"/>
          <w:lang w:val="hy-AM"/>
        </w:rPr>
        <w:t xml:space="preserve"> </w:t>
      </w:r>
      <w:r w:rsidRPr="00483C16">
        <w:rPr>
          <w:rFonts w:ascii="GHEA Grapalat" w:hAnsi="GHEA Grapalat" w:cs="Sylfaen"/>
          <w:lang w:val="hy-AM"/>
        </w:rPr>
        <w:t>դուրս</w:t>
      </w:r>
      <w:r w:rsidRPr="00483C16">
        <w:rPr>
          <w:rFonts w:ascii="GHEA Grapalat" w:hAnsi="GHEA Grapalat"/>
          <w:lang w:val="hy-AM"/>
        </w:rPr>
        <w:t xml:space="preserve"> </w:t>
      </w:r>
      <w:r w:rsidRPr="00483C16">
        <w:rPr>
          <w:rFonts w:ascii="GHEA Grapalat" w:hAnsi="GHEA Grapalat" w:cs="Sylfaen"/>
          <w:lang w:val="hy-AM"/>
        </w:rPr>
        <w:t>ջերմաստիճաններում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 1</w:t>
      </w:r>
      <w:r w:rsidRPr="00483C16">
        <w:rPr>
          <w:rFonts w:ascii="GHEA Grapalat" w:hAnsi="GHEA Grapalat"/>
          <w:i/>
          <w:lang w:val="hy-AM"/>
        </w:rPr>
        <w:t xml:space="preserve">. 5A001.a.3.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կիրառվում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նկատմամբ</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 2</w:t>
      </w:r>
      <w:r w:rsidRPr="00483C16">
        <w:rPr>
          <w:rFonts w:ascii="GHEA Grapalat" w:hAnsi="GHEA Grapalat"/>
          <w:i/>
          <w:u w:val="single"/>
          <w:lang w:val="hy-AM"/>
        </w:rPr>
        <w:t>.</w:t>
      </w:r>
      <w:r w:rsidRPr="00483C16">
        <w:rPr>
          <w:rFonts w:ascii="GHEA Grapalat" w:hAnsi="GHEA Grapalat"/>
          <w:i/>
          <w:lang w:val="hy-AM"/>
        </w:rPr>
        <w:t xml:space="preserve"> 5A001.a.2. </w:t>
      </w:r>
      <w:r w:rsidRPr="00483C16">
        <w:rPr>
          <w:rFonts w:ascii="GHEA Grapalat" w:hAnsi="GHEA Grapalat" w:cs="Sylfaen"/>
          <w:i/>
          <w:lang w:val="hy-AM"/>
        </w:rPr>
        <w:t>և</w:t>
      </w:r>
      <w:r w:rsidRPr="00483C16">
        <w:rPr>
          <w:rFonts w:ascii="GHEA Grapalat" w:hAnsi="GHEA Grapalat"/>
          <w:i/>
          <w:lang w:val="hy-AM"/>
        </w:rPr>
        <w:t xml:space="preserve"> 5A001.a.3. </w:t>
      </w:r>
      <w:r w:rsidRPr="00483C16">
        <w:rPr>
          <w:rFonts w:ascii="GHEA Grapalat" w:hAnsi="GHEA Grapalat" w:cs="Sylfaen"/>
          <w:i/>
          <w:lang w:val="hy-AM"/>
        </w:rPr>
        <w:t>կետերը</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վերահսկում այն </w:t>
      </w:r>
      <w:r w:rsidRPr="00483C16">
        <w:rPr>
          <w:rFonts w:ascii="GHEA Grapalat" w:hAnsi="GHEA Grapalat" w:cs="Sylfaen"/>
          <w:i/>
          <w:lang w:val="hy-AM"/>
        </w:rPr>
        <w:t xml:space="preserve">սարքավորումները, որոնք նախագծված են կամ ձևափոխված արբանյակների վրա օգտագործվելու նպատակով: </w:t>
      </w:r>
    </w:p>
    <w:p w:rsidR="00E77C02" w:rsidRPr="00483C16" w:rsidRDefault="00E77C02" w:rsidP="00483C16">
      <w:pPr>
        <w:pStyle w:val="BodyText"/>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b. Հեռահաղորդակցության </w:t>
      </w:r>
      <w:r w:rsidRPr="00483C16">
        <w:rPr>
          <w:rFonts w:ascii="GHEA Grapalat" w:hAnsi="GHEA Grapalat" w:cs="Sylfaen"/>
          <w:lang w:val="hy-AM"/>
        </w:rPr>
        <w:t>համակարգեր</w:t>
      </w:r>
      <w:r w:rsidRPr="00483C16">
        <w:rPr>
          <w:rFonts w:ascii="GHEA Grapalat" w:hAnsi="GHEA Grapalat"/>
          <w:lang w:val="hy-AM"/>
        </w:rPr>
        <w:t xml:space="preserve"> և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դրանց համար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և հավաքվածքները,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r w:rsidRPr="00483C16">
        <w:rPr>
          <w:rFonts w:ascii="GHEA Grapalat" w:hAnsi="GHEA Grapalat" w:cs="Sylfaen"/>
          <w:lang w:val="hy-AM"/>
        </w:rPr>
        <w:t>հատկություններն</w:t>
      </w:r>
      <w:r w:rsidRPr="00483C16">
        <w:rPr>
          <w:rFonts w:ascii="GHEA Grapalat" w:hAnsi="GHEA Grapalat"/>
          <w:lang w:val="hy-AM"/>
        </w:rPr>
        <w:t xml:space="preserve"> </w:t>
      </w:r>
      <w:r w:rsidRPr="00483C16">
        <w:rPr>
          <w:rFonts w:ascii="GHEA Grapalat" w:hAnsi="GHEA Grapalat" w:cs="Sylfaen"/>
          <w:lang w:val="hy-AM"/>
        </w:rPr>
        <w:t>ու</w:t>
      </w:r>
      <w:r w:rsidRPr="00483C16">
        <w:rPr>
          <w:rFonts w:ascii="GHEA Grapalat" w:hAnsi="GHEA Grapalat"/>
          <w:lang w:val="hy-AM"/>
        </w:rPr>
        <w:t xml:space="preserve"> </w:t>
      </w:r>
      <w:r w:rsidRPr="00483C16">
        <w:rPr>
          <w:rFonts w:ascii="GHEA Grapalat" w:hAnsi="GHEA Grapalat" w:cs="Sylfaen"/>
          <w:lang w:val="hy-AM"/>
        </w:rPr>
        <w:t>գործառնությունները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Ստորջրյա</w:t>
      </w:r>
      <w:r w:rsidRPr="00483C16">
        <w:rPr>
          <w:rFonts w:ascii="GHEA Grapalat" w:hAnsi="GHEA Grapalat"/>
          <w:lang w:val="hy-AM"/>
        </w:rPr>
        <w:t xml:space="preserve"> </w:t>
      </w:r>
      <w:r w:rsidRPr="00483C16">
        <w:rPr>
          <w:rFonts w:ascii="GHEA Grapalat" w:hAnsi="GHEA Grapalat" w:cs="Sylfaen"/>
          <w:lang w:val="hy-AM"/>
        </w:rPr>
        <w:t>կապի</w:t>
      </w:r>
      <w:r w:rsidRPr="00483C16">
        <w:rPr>
          <w:rFonts w:ascii="GHEA Grapalat" w:hAnsi="GHEA Grapalat"/>
          <w:lang w:val="hy-AM"/>
        </w:rPr>
        <w:t xml:space="preserve"> անսահմանափակ </w:t>
      </w:r>
      <w:r w:rsidRPr="00483C16">
        <w:rPr>
          <w:rFonts w:ascii="GHEA Grapalat" w:hAnsi="GHEA Grapalat" w:cs="Sylfaen"/>
          <w:lang w:val="hy-AM"/>
        </w:rPr>
        <w:t>համակարգեր են</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20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60 </w:t>
      </w:r>
      <w:r w:rsidRPr="00483C16">
        <w:rPr>
          <w:rFonts w:ascii="GHEA Grapalat" w:hAnsi="GHEA Grapalat" w:cs="Sylfaen"/>
          <w:lang w:val="hy-AM"/>
        </w:rPr>
        <w:t>կՀց</w:t>
      </w:r>
      <w:r w:rsidRPr="00483C16">
        <w:rPr>
          <w:rFonts w:ascii="GHEA Grapalat" w:hAnsi="GHEA Grapalat"/>
          <w:lang w:val="hy-AM"/>
        </w:rPr>
        <w:t xml:space="preserve"> </w:t>
      </w:r>
      <w:r w:rsidRPr="00483C16">
        <w:rPr>
          <w:rFonts w:ascii="GHEA Grapalat" w:hAnsi="GHEA Grapalat" w:cs="Sylfaen"/>
          <w:lang w:val="hy-AM"/>
        </w:rPr>
        <w:t>միջակայքի</w:t>
      </w:r>
      <w:r w:rsidRPr="00483C16">
        <w:rPr>
          <w:rFonts w:ascii="GHEA Grapalat" w:hAnsi="GHEA Grapalat"/>
          <w:lang w:val="hy-AM"/>
        </w:rPr>
        <w:t xml:space="preserve"> </w:t>
      </w:r>
      <w:r w:rsidRPr="00483C16">
        <w:rPr>
          <w:rFonts w:ascii="GHEA Grapalat" w:hAnsi="GHEA Grapalat" w:cs="Sylfaen"/>
          <w:lang w:val="hy-AM"/>
        </w:rPr>
        <w:t>սահմաններից</w:t>
      </w:r>
      <w:r w:rsidRPr="00483C16">
        <w:rPr>
          <w:rFonts w:ascii="GHEA Grapalat" w:hAnsi="GHEA Grapalat"/>
          <w:lang w:val="hy-AM"/>
        </w:rPr>
        <w:t xml:space="preserve"> </w:t>
      </w:r>
      <w:r w:rsidRPr="00483C16">
        <w:rPr>
          <w:rFonts w:ascii="GHEA Grapalat" w:hAnsi="GHEA Grapalat" w:cs="Sylfaen"/>
          <w:lang w:val="hy-AM"/>
        </w:rPr>
        <w:t>դուրս</w:t>
      </w:r>
      <w:r w:rsidRPr="00483C16">
        <w:rPr>
          <w:rFonts w:ascii="GHEA Grapalat" w:hAnsi="GHEA Grapalat"/>
          <w:lang w:val="hy-AM"/>
        </w:rPr>
        <w:t xml:space="preserve"> </w:t>
      </w:r>
      <w:r w:rsidRPr="00483C16">
        <w:rPr>
          <w:rFonts w:ascii="GHEA Grapalat" w:hAnsi="GHEA Grapalat" w:cs="Sylfaen"/>
          <w:lang w:val="hy-AM"/>
        </w:rPr>
        <w:t>գտնվող</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կրող</w:t>
      </w:r>
      <w:r w:rsidRPr="00483C16">
        <w:rPr>
          <w:rFonts w:ascii="GHEA Grapalat" w:hAnsi="GHEA Grapalat"/>
          <w:lang w:val="hy-AM"/>
        </w:rPr>
        <w:t xml:space="preserve"> </w:t>
      </w:r>
      <w:r w:rsidRPr="00483C16">
        <w:rPr>
          <w:rFonts w:ascii="GHEA Grapalat" w:hAnsi="GHEA Grapalat" w:cs="Sylfaen"/>
          <w:lang w:val="hy-AM"/>
        </w:rPr>
        <w:t>հաճախականություն;</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կրող</w:t>
      </w:r>
      <w:r w:rsidRPr="00483C16">
        <w:rPr>
          <w:rFonts w:ascii="GHEA Grapalat" w:hAnsi="GHEA Grapalat"/>
          <w:lang w:val="hy-AM"/>
        </w:rPr>
        <w:t xml:space="preserve"> </w:t>
      </w:r>
      <w:r w:rsidRPr="00483C16">
        <w:rPr>
          <w:rFonts w:ascii="GHEA Grapalat" w:hAnsi="GHEA Grapalat" w:cs="Sylfaen"/>
          <w:lang w:val="hy-AM"/>
        </w:rPr>
        <w:t>էլեկտրամագնիսական</w:t>
      </w:r>
      <w:r w:rsidRPr="00483C16">
        <w:rPr>
          <w:rFonts w:ascii="GHEA Grapalat" w:hAnsi="GHEA Grapalat"/>
          <w:lang w:val="hy-AM"/>
        </w:rPr>
        <w:t xml:space="preserve"> </w:t>
      </w:r>
      <w:r w:rsidRPr="00483C16">
        <w:rPr>
          <w:rFonts w:ascii="GHEA Grapalat" w:hAnsi="GHEA Grapalat" w:cs="Sylfaen"/>
          <w:lang w:val="hy-AM"/>
        </w:rPr>
        <w:t>հաճախականություն;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 xml:space="preserve">ճառագայթի ուղղորդման մեթոդ;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Style w:val="FontStyle144"/>
          <w:rFonts w:ascii="GHEA Grapalat" w:hAnsi="GHEA Grapalat"/>
          <w:sz w:val="24"/>
          <w:szCs w:val="24"/>
          <w:lang w:val="hy-AM"/>
        </w:rPr>
        <w:t xml:space="preserve">d. </w:t>
      </w:r>
      <w:r w:rsidRPr="00483C16">
        <w:rPr>
          <w:rStyle w:val="FontStyle144"/>
          <w:rFonts w:ascii="GHEA Grapalat" w:hAnsi="GHEA Grapalat" w:cs="Sylfaen"/>
          <w:sz w:val="24"/>
          <w:szCs w:val="24"/>
          <w:lang w:val="hy-AM"/>
        </w:rPr>
        <w:t>Օգտագործում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են</w:t>
      </w:r>
      <w:r w:rsidRPr="00483C16">
        <w:rPr>
          <w:rStyle w:val="FontStyle144"/>
          <w:rFonts w:ascii="GHEA Grapalat" w:hAnsi="GHEA Grapalat"/>
          <w:sz w:val="24"/>
          <w:szCs w:val="24"/>
          <w:lang w:val="hy-AM"/>
        </w:rPr>
        <w:t xml:space="preserve"> </w:t>
      </w:r>
      <w:r w:rsidR="00D76829"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լազերներ</w:t>
      </w:r>
      <w:r w:rsidR="00D76829" w:rsidRPr="00483C16">
        <w:rPr>
          <w:rStyle w:val="FontStyle144"/>
          <w:rFonts w:ascii="GHEA Grapalat" w:hAnsi="GHEA Grapalat" w:cs="Sylfaen"/>
          <w:sz w:val="24"/>
          <w:szCs w:val="24"/>
          <w:lang w:val="hy-AM"/>
        </w:rPr>
        <w:t>”</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լուսարձակող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դիոդներ</w:t>
      </w:r>
      <w:r w:rsidRPr="00483C16">
        <w:rPr>
          <w:rStyle w:val="FontStyle144"/>
          <w:rFonts w:ascii="GHEA Grapalat" w:hAnsi="GHEA Grapalat"/>
          <w:sz w:val="24"/>
          <w:szCs w:val="24"/>
          <w:lang w:val="hy-AM"/>
        </w:rPr>
        <w:t xml:space="preserve"> (LED), </w:t>
      </w:r>
      <w:r w:rsidRPr="00483C16">
        <w:rPr>
          <w:rStyle w:val="FontStyle144"/>
          <w:rFonts w:ascii="GHEA Grapalat" w:hAnsi="GHEA Grapalat" w:cs="Sylfaen"/>
          <w:sz w:val="24"/>
          <w:szCs w:val="24"/>
          <w:lang w:val="hy-AM"/>
        </w:rPr>
        <w:t>որոնց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ելքային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ալիքի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երկարությունը</w:t>
      </w:r>
      <w:r w:rsidRPr="00483C16">
        <w:rPr>
          <w:rStyle w:val="FontStyle144"/>
          <w:rFonts w:ascii="GHEA Grapalat" w:hAnsi="GHEA Grapalat"/>
          <w:sz w:val="24"/>
          <w:szCs w:val="24"/>
          <w:lang w:val="hy-AM"/>
        </w:rPr>
        <w:t xml:space="preserve"> 400 </w:t>
      </w:r>
      <w:r w:rsidRPr="00483C16">
        <w:rPr>
          <w:rStyle w:val="FontStyle144"/>
          <w:rFonts w:ascii="GHEA Grapalat" w:hAnsi="GHEA Grapalat" w:cs="Sylfaen"/>
          <w:sz w:val="24"/>
          <w:szCs w:val="24"/>
          <w:lang w:val="hy-AM"/>
        </w:rPr>
        <w:t>նմ-ից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մեծ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բայց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փոքր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sz w:val="24"/>
          <w:szCs w:val="24"/>
          <w:lang w:val="hy-AM"/>
        </w:rPr>
        <w:t xml:space="preserve"> 700 </w:t>
      </w:r>
      <w:r w:rsidRPr="00483C16">
        <w:rPr>
          <w:rStyle w:val="FontStyle144"/>
          <w:rFonts w:ascii="GHEA Grapalat" w:hAnsi="GHEA Grapalat" w:cs="Sylfaen"/>
          <w:sz w:val="24"/>
          <w:szCs w:val="24"/>
          <w:lang w:val="hy-AM"/>
        </w:rPr>
        <w:t>նմ</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 xml:space="preserve">ից` </w:t>
      </w:r>
      <w:r w:rsidR="00D76829" w:rsidRPr="00483C16">
        <w:rPr>
          <w:rStyle w:val="FontStyle144"/>
          <w:rFonts w:ascii="GHEA Grapalat" w:hAnsi="GHEA Grapalat" w:cs="Sylfaen"/>
          <w:sz w:val="24"/>
          <w:szCs w:val="24"/>
          <w:lang w:val="hy-AM"/>
        </w:rPr>
        <w:t>“</w:t>
      </w:r>
      <w:r w:rsidRPr="00483C16">
        <w:rPr>
          <w:rStyle w:val="FontStyle144"/>
          <w:rFonts w:ascii="GHEA Grapalat" w:hAnsi="GHEA Grapalat" w:cs="Sylfaen"/>
          <w:sz w:val="24"/>
          <w:szCs w:val="24"/>
          <w:lang w:val="hy-AM"/>
        </w:rPr>
        <w:t>տեղական տարածքային ցանցերում</w:t>
      </w:r>
      <w:r w:rsidR="00D76829" w:rsidRPr="00483C16">
        <w:rPr>
          <w:rStyle w:val="FontStyle144"/>
          <w:rFonts w:ascii="GHEA Grapalat" w:hAnsi="GHEA Grapalat" w:cs="Sylfaen"/>
          <w:sz w:val="24"/>
          <w:szCs w:val="24"/>
          <w:lang w:val="hy-AM"/>
        </w:rPr>
        <w:t>”</w:t>
      </w:r>
      <w:r w:rsidRPr="00483C16">
        <w:rPr>
          <w:rStyle w:val="FontStyle144"/>
          <w:rFonts w:ascii="GHEA Grapalat" w:hAnsi="GHEA Grapalat" w:cs="Times LatArm"/>
          <w:sz w:val="24"/>
          <w:szCs w:val="24"/>
          <w:lang w:val="hy-AM"/>
        </w:rPr>
        <w:t>։</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2. 1,5 ՄՀց-</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87,5 </w:t>
      </w:r>
      <w:r w:rsidRPr="00483C16">
        <w:rPr>
          <w:rFonts w:ascii="GHEA Grapalat" w:hAnsi="GHEA Grapalat" w:cs="Sylfaen"/>
          <w:lang w:val="hy-AM"/>
        </w:rPr>
        <w:t>ՄՀց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միջակայքում</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ռադիոսարքավորումներ են</w:t>
      </w:r>
      <w:r w:rsidRPr="00483C16">
        <w:rPr>
          <w:rFonts w:ascii="GHEA Grapalat" w:hAnsi="GHEA Grapalat"/>
          <w:lang w:val="hy-AM"/>
        </w:rPr>
        <w:t xml:space="preserve">, </w:t>
      </w:r>
      <w:r w:rsidRPr="00483C16">
        <w:rPr>
          <w:rFonts w:ascii="GHEA Grapalat" w:hAnsi="GHEA Grapalat" w:cs="Sylfaen"/>
          <w:lang w:val="hy-AM"/>
        </w:rPr>
        <w:t>որոնք ունեն բոլոր հետևյալ հատկությունները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a. Ա</w:t>
      </w:r>
      <w:r w:rsidRPr="00483C16">
        <w:rPr>
          <w:rFonts w:ascii="GHEA Grapalat" w:hAnsi="GHEA Grapalat" w:cs="Sylfaen"/>
          <w:lang w:val="hy-AM"/>
        </w:rPr>
        <w:t>վտոմատ</w:t>
      </w:r>
      <w:r w:rsidRPr="00483C16">
        <w:rPr>
          <w:rFonts w:ascii="GHEA Grapalat" w:hAnsi="GHEA Grapalat"/>
          <w:lang w:val="hy-AM"/>
        </w:rPr>
        <w:t xml:space="preserve"> </w:t>
      </w:r>
      <w:r w:rsidRPr="00483C16">
        <w:rPr>
          <w:rFonts w:ascii="GHEA Grapalat" w:hAnsi="GHEA Grapalat" w:cs="Sylfaen"/>
          <w:lang w:val="hy-AM"/>
        </w:rPr>
        <w:t>եղանակով</w:t>
      </w:r>
      <w:r w:rsidRPr="00483C16">
        <w:rPr>
          <w:rFonts w:ascii="GHEA Grapalat" w:hAnsi="GHEA Grapalat"/>
          <w:lang w:val="hy-AM"/>
        </w:rPr>
        <w:t xml:space="preserve"> </w:t>
      </w:r>
      <w:r w:rsidRPr="00483C16">
        <w:rPr>
          <w:rFonts w:ascii="GHEA Grapalat" w:hAnsi="GHEA Grapalat" w:cs="Sylfaen"/>
          <w:lang w:val="hy-AM"/>
        </w:rPr>
        <w:t>կանխատեսում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ընտրում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հաճախականություններ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ընդհանուր թվային փոխանցման արագություններ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կապուղու</w:t>
      </w:r>
      <w:r w:rsidRPr="00483C16">
        <w:rPr>
          <w:rFonts w:ascii="GHEA Grapalat" w:hAnsi="GHEA Grapalat"/>
          <w:lang w:val="hy-AM"/>
        </w:rPr>
        <w:t xml:space="preserve"> համար` տվյալների հաղորդումը </w:t>
      </w:r>
      <w:r w:rsidRPr="00483C16">
        <w:rPr>
          <w:rFonts w:ascii="GHEA Grapalat" w:hAnsi="GHEA Grapalat" w:cs="Sylfaen"/>
          <w:lang w:val="hy-AM"/>
        </w:rPr>
        <w:t xml:space="preserve">օպտիմալացնելու նպատակով;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ներկառուցված հզորության</w:t>
      </w:r>
      <w:r w:rsidRPr="00483C16">
        <w:rPr>
          <w:rFonts w:ascii="GHEA Grapalat" w:hAnsi="GHEA Grapalat"/>
          <w:lang w:val="hy-AM"/>
        </w:rPr>
        <w:t xml:space="preserve">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ուժեղարարի կոնֆիգուրացիա</w:t>
      </w:r>
      <w:r w:rsidRPr="00483C16">
        <w:rPr>
          <w:rFonts w:ascii="GHEA Grapalat" w:hAnsi="GHEA Grapalat"/>
          <w:lang w:val="hy-AM"/>
        </w:rPr>
        <w:t xml:space="preserve">, </w:t>
      </w:r>
      <w:r w:rsidRPr="00483C16">
        <w:rPr>
          <w:rFonts w:ascii="GHEA Grapalat" w:hAnsi="GHEA Grapalat" w:cs="Sylfaen"/>
          <w:lang w:val="hy-AM"/>
        </w:rPr>
        <w:t>որը կարող է միաժամանակ</w:t>
      </w:r>
      <w:r w:rsidRPr="00483C16">
        <w:rPr>
          <w:rFonts w:ascii="GHEA Grapalat" w:hAnsi="GHEA Grapalat"/>
          <w:lang w:val="hy-AM"/>
        </w:rPr>
        <w:t xml:space="preserve"> </w:t>
      </w:r>
      <w:r w:rsidRPr="00483C16">
        <w:rPr>
          <w:rFonts w:ascii="GHEA Grapalat" w:hAnsi="GHEA Grapalat" w:cs="Sylfaen"/>
          <w:lang w:val="hy-AM"/>
        </w:rPr>
        <w:t>սպասարկել</w:t>
      </w:r>
      <w:r w:rsidRPr="00483C16">
        <w:rPr>
          <w:rFonts w:ascii="GHEA Grapalat" w:hAnsi="GHEA Grapalat"/>
          <w:lang w:val="hy-AM"/>
        </w:rPr>
        <w:t xml:space="preserve"> 1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հզորությամբ</w:t>
      </w:r>
      <w:r w:rsidRPr="00483C16">
        <w:rPr>
          <w:rFonts w:ascii="GHEA Grapalat" w:hAnsi="GHEA Grapalat"/>
          <w:lang w:val="hy-AM"/>
        </w:rPr>
        <w:t xml:space="preserve"> </w:t>
      </w:r>
      <w:r w:rsidRPr="00483C16">
        <w:rPr>
          <w:rFonts w:ascii="GHEA Grapalat" w:hAnsi="GHEA Grapalat" w:cs="Sylfaen"/>
          <w:lang w:val="hy-AM"/>
        </w:rPr>
        <w:t>բազմաթիվ</w:t>
      </w:r>
      <w:r w:rsidRPr="00483C16">
        <w:rPr>
          <w:rFonts w:ascii="GHEA Grapalat" w:hAnsi="GHEA Grapalat"/>
          <w:lang w:val="hy-AM"/>
        </w:rPr>
        <w:t xml:space="preserve"> </w:t>
      </w:r>
      <w:r w:rsidRPr="00483C16">
        <w:rPr>
          <w:rFonts w:ascii="GHEA Grapalat" w:hAnsi="GHEA Grapalat" w:cs="Sylfaen"/>
          <w:lang w:val="hy-AM"/>
        </w:rPr>
        <w:t>ազդանշաններ`</w:t>
      </w:r>
      <w:r w:rsidRPr="00483C16">
        <w:rPr>
          <w:rFonts w:ascii="GHEA Grapalat" w:hAnsi="GHEA Grapalat"/>
          <w:lang w:val="hy-AM"/>
        </w:rPr>
        <w:t xml:space="preserve"> 1,5 </w:t>
      </w:r>
      <w:r w:rsidRPr="00483C16">
        <w:rPr>
          <w:rFonts w:ascii="GHEA Grapalat" w:hAnsi="GHEA Grapalat" w:cs="Sylfaen"/>
          <w:lang w:val="hy-AM"/>
        </w:rPr>
        <w:t>ՄՀց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30 </w:t>
      </w:r>
      <w:r w:rsidRPr="00483C16">
        <w:rPr>
          <w:rFonts w:ascii="GHEA Grapalat" w:hAnsi="GHEA Grapalat" w:cs="Sylfaen"/>
          <w:lang w:val="hy-AM"/>
        </w:rPr>
        <w:t>ՄՀց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ընդգրկույթում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250 </w:t>
      </w:r>
      <w:r w:rsidRPr="00483C16">
        <w:rPr>
          <w:rFonts w:ascii="GHEA Grapalat" w:hAnsi="GHEA Grapalat" w:cs="Sylfaen"/>
          <w:lang w:val="hy-AM"/>
        </w:rPr>
        <w:t>Վտ</w:t>
      </w:r>
      <w:r w:rsidRPr="00483C16">
        <w:rPr>
          <w:rFonts w:ascii="GHEA Grapalat" w:hAnsi="GHEA Grapalat"/>
          <w:lang w:val="hy-AM"/>
        </w:rPr>
        <w:t xml:space="preserve"> կամ ավելի` 30 </w:t>
      </w:r>
      <w:r w:rsidRPr="00483C16">
        <w:rPr>
          <w:rFonts w:ascii="GHEA Grapalat" w:hAnsi="GHEA Grapalat" w:cs="Sylfaen"/>
          <w:lang w:val="hy-AM"/>
        </w:rPr>
        <w:t>ՄՀց</w:t>
      </w:r>
      <w:r w:rsidRPr="00483C16">
        <w:rPr>
          <w:rFonts w:ascii="GHEA Grapalat" w:hAnsi="GHEA Grapalat"/>
          <w:lang w:val="hy-AM"/>
        </w:rPr>
        <w:t xml:space="preserve"> -ից բարձր, բայց 87,5 </w:t>
      </w:r>
      <w:r w:rsidRPr="00483C16">
        <w:rPr>
          <w:rFonts w:ascii="GHEA Grapalat" w:hAnsi="GHEA Grapalat" w:cs="Sylfaen"/>
          <w:lang w:val="hy-AM"/>
        </w:rPr>
        <w:t>ՄՀց</w:t>
      </w:r>
      <w:r w:rsidRPr="00483C16">
        <w:rPr>
          <w:rFonts w:ascii="GHEA Grapalat" w:hAnsi="GHEA Grapalat"/>
          <w:lang w:val="hy-AM"/>
        </w:rPr>
        <w:t xml:space="preserve"> չգերազանցող </w:t>
      </w:r>
      <w:r w:rsidRPr="00483C16">
        <w:rPr>
          <w:rFonts w:ascii="GHEA Grapalat" w:hAnsi="GHEA Grapalat" w:cs="Sylfaen"/>
          <w:lang w:val="hy-AM"/>
        </w:rPr>
        <w:t>հաճախականությունների ընդգրկույթում,՝</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օկտավա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ակնթարթային ընդգրկույթում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ելքային </w:t>
      </w:r>
      <w:r w:rsidRPr="00483C16">
        <w:rPr>
          <w:rFonts w:ascii="GHEA Grapalat" w:hAnsi="GHEA Grapalat" w:cs="Sylfaen"/>
          <w:lang w:val="hy-AM"/>
        </w:rPr>
        <w:t>հարմոնիկ</w:t>
      </w:r>
      <w:r w:rsidRPr="00483C16">
        <w:rPr>
          <w:rFonts w:ascii="GHEA Grapalat" w:hAnsi="GHEA Grapalat"/>
          <w:lang w:val="hy-AM"/>
        </w:rPr>
        <w:t xml:space="preserve"> և </w:t>
      </w:r>
      <w:r w:rsidRPr="00483C16">
        <w:rPr>
          <w:rFonts w:ascii="GHEA Grapalat" w:hAnsi="GHEA Grapalat" w:cs="Sylfaen"/>
          <w:lang w:val="hy-AM"/>
        </w:rPr>
        <w:t xml:space="preserve">աղավաղված </w:t>
      </w:r>
      <w:r w:rsidRPr="00483C16">
        <w:rPr>
          <w:rFonts w:ascii="GHEA Grapalat" w:hAnsi="GHEA Grapalat"/>
          <w:lang w:val="hy-AM"/>
        </w:rPr>
        <w:t xml:space="preserve">բովանդակությամբ, որը ավելի լավն է քան -80 </w:t>
      </w:r>
      <w:r w:rsidRPr="00483C16">
        <w:rPr>
          <w:rFonts w:ascii="GHEA Grapalat" w:hAnsi="GHEA Grapalat" w:cs="Sylfaen"/>
          <w:lang w:val="hy-AM"/>
        </w:rPr>
        <w:t>դԲ:</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3. Ռադիո սարքավորումներ են,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սպեկտրի</w:t>
      </w:r>
      <w:r w:rsidRPr="00483C16">
        <w:rPr>
          <w:rFonts w:ascii="GHEA Grapalat" w:hAnsi="GHEA Grapalat"/>
          <w:lang w:val="hy-AM"/>
        </w:rPr>
        <w:t xml:space="preserve"> ընդլայնման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մեթոդները</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հաճախականության</w:t>
      </w:r>
      <w:r w:rsidRPr="00483C16">
        <w:rPr>
          <w:rFonts w:ascii="GHEA Grapalat" w:hAnsi="GHEA Grapalat"/>
          <w:lang w:val="hy-AM"/>
        </w:rPr>
        <w:t xml:space="preserve"> թռիչքային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մեթոդները, բացի նրանցից, որոնք հատկորոշված են 5A001.b.4. կետում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 հետևյալ հատկություններից որևէ 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Օգտագործողի</w:t>
      </w:r>
      <w:r w:rsidRPr="00483C16">
        <w:rPr>
          <w:rFonts w:ascii="GHEA Grapalat" w:hAnsi="GHEA Grapalat"/>
          <w:lang w:val="hy-AM"/>
        </w:rPr>
        <w:t xml:space="preserve"> կողմից </w:t>
      </w:r>
      <w:r w:rsidRPr="00483C16">
        <w:rPr>
          <w:rFonts w:ascii="GHEA Grapalat" w:hAnsi="GHEA Grapalat" w:cs="Sylfaen"/>
          <w:lang w:val="hy-AM"/>
        </w:rPr>
        <w:t>ծրագրավորվող</w:t>
      </w:r>
      <w:r w:rsidRPr="00483C16">
        <w:rPr>
          <w:rFonts w:ascii="GHEA Grapalat" w:hAnsi="GHEA Grapalat"/>
          <w:lang w:val="hy-AM"/>
        </w:rPr>
        <w:t xml:space="preserve"> ընդլայնման </w:t>
      </w:r>
      <w:r w:rsidRPr="00483C16">
        <w:rPr>
          <w:rFonts w:ascii="GHEA Grapalat" w:hAnsi="GHEA Grapalat" w:cs="Sylfaen"/>
          <w:lang w:val="hy-AM"/>
        </w:rPr>
        <w:t xml:space="preserve">կոդեր;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Հաճախականությունների </w:t>
      </w:r>
      <w:r w:rsidRPr="00483C16">
        <w:rPr>
          <w:rFonts w:ascii="GHEA Grapalat" w:hAnsi="GHEA Grapalat" w:cs="Sylfaen"/>
          <w:lang w:val="hy-AM"/>
        </w:rPr>
        <w:t>փոխանցման</w:t>
      </w:r>
      <w:r w:rsidRPr="00483C16">
        <w:rPr>
          <w:rFonts w:ascii="GHEA Grapalat" w:hAnsi="GHEA Grapalat"/>
          <w:lang w:val="hy-AM"/>
        </w:rPr>
        <w:t xml:space="preserve"> ընդհանուր ընդգրկույթը 100 </w:t>
      </w:r>
      <w:r w:rsidRPr="00483C16">
        <w:rPr>
          <w:rFonts w:ascii="GHEA Grapalat" w:hAnsi="GHEA Grapalat" w:cs="Sylfaen"/>
          <w:lang w:val="hy-AM"/>
        </w:rPr>
        <w:t>անգամ</w:t>
      </w:r>
      <w:r w:rsidRPr="00483C16">
        <w:rPr>
          <w:rFonts w:ascii="GHEA Grapalat" w:hAnsi="GHEA Grapalat"/>
          <w:lang w:val="hy-AM"/>
        </w:rPr>
        <w:t xml:space="preserve"> կամ ավելի մեծ է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00CB5BCA" w:rsidRPr="00483C16">
        <w:rPr>
          <w:rFonts w:ascii="GHEA Grapalat" w:hAnsi="GHEA Grapalat" w:cs="Sylfaen"/>
          <w:lang w:val="hy-AM"/>
        </w:rPr>
        <w:t>տեղեկատվական</w:t>
      </w:r>
      <w:r w:rsidRPr="00483C16">
        <w:rPr>
          <w:rFonts w:ascii="GHEA Grapalat" w:hAnsi="GHEA Grapalat"/>
          <w:lang w:val="hy-AM"/>
        </w:rPr>
        <w:t xml:space="preserve"> </w:t>
      </w:r>
      <w:r w:rsidRPr="00483C16">
        <w:rPr>
          <w:rFonts w:ascii="GHEA Grapalat" w:hAnsi="GHEA Grapalat" w:cs="Sylfaen"/>
          <w:lang w:val="hy-AM"/>
        </w:rPr>
        <w:t>կապուղու</w:t>
      </w:r>
      <w:r w:rsidRPr="00483C16">
        <w:rPr>
          <w:rFonts w:ascii="GHEA Grapalat" w:hAnsi="GHEA Grapalat"/>
          <w:lang w:val="hy-AM"/>
        </w:rPr>
        <w:t xml:space="preserve"> ընդգրկույթից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 xml:space="preserve">է </w:t>
      </w:r>
      <w:r w:rsidRPr="00483C16">
        <w:rPr>
          <w:rFonts w:ascii="GHEA Grapalat" w:hAnsi="GHEA Grapalat"/>
          <w:lang w:val="hy-AM"/>
        </w:rPr>
        <w:t xml:space="preserve">50 </w:t>
      </w:r>
      <w:r w:rsidRPr="00483C16">
        <w:rPr>
          <w:rFonts w:ascii="GHEA Grapalat" w:hAnsi="GHEA Grapalat" w:cs="Sylfaen"/>
          <w:lang w:val="hy-AM"/>
        </w:rPr>
        <w:t>կՀց</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5A001.b.3.b.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ռադիո սարքավորումները, որոնք հատուկ </w:t>
      </w:r>
      <w:r w:rsidRPr="00483C16">
        <w:rPr>
          <w:rFonts w:ascii="GHEA Grapalat" w:hAnsi="GHEA Grapalat" w:cs="Sylfaen"/>
          <w:i/>
          <w:lang w:val="hy-AM"/>
        </w:rPr>
        <w:t>նախագծված</w:t>
      </w:r>
      <w:r w:rsidRPr="00483C16">
        <w:rPr>
          <w:rFonts w:ascii="GHEA Grapalat" w:hAnsi="GHEA Grapalat"/>
          <w:i/>
          <w:lang w:val="hy-AM"/>
        </w:rPr>
        <w:t xml:space="preserve"> են հետևյալ </w:t>
      </w:r>
      <w:r w:rsidRPr="00483C16">
        <w:rPr>
          <w:rFonts w:ascii="GHEA Grapalat" w:hAnsi="GHEA Grapalat" w:cs="Sylfaen"/>
          <w:i/>
          <w:lang w:val="hy-AM"/>
        </w:rPr>
        <w:t>սարքավորումներից որևէ մեկի հետ օգտագործվելու 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a. Քաղաքացիական բջջային ռադիո-հաղորդակցման համակարգերը;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b. Ֆիքսված կամ բջջային արբանյակային վերգետնյա կայանները` առևտրային քաղաքացիական հեռահաղորդակցության համար: </w:t>
      </w:r>
    </w:p>
    <w:p w:rsidR="00E77C02" w:rsidRPr="00483C16" w:rsidRDefault="00E77C02" w:rsidP="00483C16">
      <w:pPr>
        <w:pStyle w:val="BodyText"/>
        <w:autoSpaceDE w:val="0"/>
        <w:autoSpaceDN w:val="0"/>
        <w:adjustRightInd w:val="0"/>
        <w:spacing w:before="240" w:after="240" w:line="276" w:lineRule="auto"/>
        <w:ind w:left="127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5A001.b.3.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1,0 </w:t>
      </w:r>
      <w:r w:rsidRPr="00483C16">
        <w:rPr>
          <w:rFonts w:ascii="GHEA Grapalat" w:hAnsi="GHEA Grapalat" w:cs="Sylfaen"/>
          <w:i/>
          <w:lang w:val="hy-AM"/>
        </w:rPr>
        <w:t>Վտ</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հզորությամբ</w:t>
      </w:r>
      <w:r w:rsidRPr="00483C16">
        <w:rPr>
          <w:rFonts w:ascii="GHEA Grapalat" w:hAnsi="GHEA Grapalat"/>
          <w:i/>
          <w:lang w:val="hy-AM"/>
        </w:rPr>
        <w:t xml:space="preserve"> </w:t>
      </w:r>
      <w:r w:rsidRPr="00483C16">
        <w:rPr>
          <w:rFonts w:ascii="GHEA Grapalat" w:hAnsi="GHEA Grapalat" w:cs="Sylfaen"/>
          <w:i/>
          <w:lang w:val="hy-AM"/>
        </w:rPr>
        <w:t>աշխատող</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 xml:space="preserve">4. Թվային կառավարումով ռադիո-սարքավորումները,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ուլտրալայն շերտային</w:t>
      </w:r>
      <w:r w:rsidRPr="00483C16">
        <w:rPr>
          <w:rFonts w:ascii="GHEA Grapalat" w:hAnsi="GHEA Grapalat"/>
          <w:lang w:val="hy-AM"/>
        </w:rPr>
        <w:t xml:space="preserve"> մոդուլացիայի </w:t>
      </w:r>
      <w:r w:rsidRPr="00483C16">
        <w:rPr>
          <w:rFonts w:ascii="GHEA Grapalat" w:hAnsi="GHEA Grapalat" w:cs="Sylfaen"/>
          <w:lang w:val="hy-AM"/>
        </w:rPr>
        <w:t>մեթոդները, ունեն</w:t>
      </w:r>
      <w:r w:rsidRPr="00483C16">
        <w:rPr>
          <w:rFonts w:ascii="GHEA Grapalat" w:hAnsi="GHEA Grapalat"/>
          <w:lang w:val="hy-AM"/>
        </w:rPr>
        <w:t xml:space="preserve"> </w:t>
      </w:r>
      <w:r w:rsidRPr="00483C16">
        <w:rPr>
          <w:rFonts w:ascii="GHEA Grapalat" w:hAnsi="GHEA Grapalat" w:cs="Sylfaen"/>
          <w:lang w:val="hy-AM"/>
        </w:rPr>
        <w:t>օգտագործողի</w:t>
      </w:r>
      <w:r w:rsidRPr="00483C16">
        <w:rPr>
          <w:rFonts w:ascii="GHEA Grapalat" w:hAnsi="GHEA Grapalat"/>
          <w:lang w:val="hy-AM"/>
        </w:rPr>
        <w:t xml:space="preserve"> </w:t>
      </w:r>
      <w:r w:rsidRPr="00483C16">
        <w:rPr>
          <w:rFonts w:ascii="GHEA Grapalat" w:hAnsi="GHEA Grapalat" w:cs="Sylfaen"/>
          <w:lang w:val="hy-AM"/>
        </w:rPr>
        <w:t>կողմից</w:t>
      </w:r>
      <w:r w:rsidRPr="00483C16">
        <w:rPr>
          <w:rFonts w:ascii="GHEA Grapalat" w:hAnsi="GHEA Grapalat"/>
          <w:lang w:val="hy-AM"/>
        </w:rPr>
        <w:t xml:space="preserve"> </w:t>
      </w:r>
      <w:r w:rsidRPr="00483C16">
        <w:rPr>
          <w:rFonts w:ascii="GHEA Grapalat" w:hAnsi="GHEA Grapalat" w:cs="Sylfaen"/>
          <w:lang w:val="hy-AM"/>
        </w:rPr>
        <w:t xml:space="preserve">ծրագրավորելի կապուղային կոդեր, ծածկագրային կոդեր կամ ցանցերի ինքնության ճանաչման կոդեր և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spacing w:val="-10"/>
          <w:lang w:val="hy-AM"/>
        </w:rPr>
        <w:t>a.</w:t>
      </w:r>
      <w:r w:rsidRPr="00483C16">
        <w:rPr>
          <w:rFonts w:ascii="GHEA Grapalat" w:hAnsi="GHEA Grapalat"/>
          <w:lang w:val="hy-AM"/>
        </w:rPr>
        <w:tab/>
        <w:t xml:space="preserve">500 </w:t>
      </w:r>
      <w:r w:rsidRPr="00483C16">
        <w:rPr>
          <w:rFonts w:ascii="GHEA Grapalat" w:hAnsi="GHEA Grapalat" w:cs="Sylfaen"/>
          <w:lang w:val="hy-AM"/>
        </w:rPr>
        <w:t>ՄՀց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ընդգրկույթ;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spacing w:val="-6"/>
          <w:lang w:val="hy-AM"/>
        </w:rPr>
        <w:t>b.</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Կոտորակային</w:t>
      </w:r>
      <w:r w:rsidRPr="00483C16">
        <w:rPr>
          <w:rFonts w:ascii="GHEA Grapalat" w:hAnsi="GHEA Grapalat"/>
          <w:lang w:val="hy-AM"/>
        </w:rPr>
        <w:t xml:space="preserve"> ընդգրկույթ</w:t>
      </w:r>
      <w:r w:rsidR="00D76829" w:rsidRPr="00483C16">
        <w:rPr>
          <w:rFonts w:ascii="GHEA Grapalat" w:eastAsia="MingLiU_HKSCS" w:hAnsi="GHEA Grapalat" w:cs="MingLiU_HKSCS"/>
          <w:lang w:val="hy-AM"/>
        </w:rPr>
        <w:t>”</w:t>
      </w:r>
      <w:r w:rsidRPr="00483C16">
        <w:rPr>
          <w:rFonts w:ascii="GHEA Grapalat" w:hAnsi="GHEA Grapalat"/>
          <w:lang w:val="hy-AM"/>
        </w:rPr>
        <w:t xml:space="preserve"> 20 %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5. Թ</w:t>
      </w:r>
      <w:r w:rsidRPr="00483C16">
        <w:rPr>
          <w:rFonts w:ascii="GHEA Grapalat" w:hAnsi="GHEA Grapalat" w:cs="Sylfaen"/>
          <w:lang w:val="hy-AM"/>
        </w:rPr>
        <w:t>վային</w:t>
      </w:r>
      <w:r w:rsidRPr="00483C16">
        <w:rPr>
          <w:rFonts w:ascii="GHEA Grapalat" w:hAnsi="GHEA Grapalat"/>
          <w:lang w:val="hy-AM"/>
        </w:rPr>
        <w:t xml:space="preserve"> կառավարմամբ </w:t>
      </w:r>
      <w:r w:rsidRPr="00483C16">
        <w:rPr>
          <w:rFonts w:ascii="GHEA Grapalat" w:hAnsi="GHEA Grapalat" w:cs="Sylfaen"/>
          <w:lang w:val="hy-AM"/>
        </w:rPr>
        <w:t>ռադիոընդունիչներ են</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a.1 000-ից ա</w:t>
      </w:r>
      <w:r w:rsidRPr="00483C16">
        <w:rPr>
          <w:rFonts w:ascii="GHEA Grapalat" w:hAnsi="GHEA Grapalat" w:cs="Sylfaen"/>
          <w:lang w:val="hy-AM"/>
        </w:rPr>
        <w:t>վելի</w:t>
      </w:r>
      <w:r w:rsidRPr="00483C16">
        <w:rPr>
          <w:rFonts w:ascii="GHEA Grapalat" w:hAnsi="GHEA Grapalat"/>
          <w:lang w:val="hy-AM"/>
        </w:rPr>
        <w:t xml:space="preserve"> կապուղիներ;</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‘կապուղիների փոխարկման ժամանակը’ պակաս է 1 </w:t>
      </w:r>
      <w:r w:rsidRPr="00483C16">
        <w:rPr>
          <w:rFonts w:ascii="GHEA Grapalat" w:hAnsi="GHEA Grapalat" w:cs="Sylfaen"/>
          <w:lang w:val="hy-AM"/>
        </w:rPr>
        <w:t>մվրկ</w:t>
      </w:r>
      <w:r w:rsidRPr="00483C16">
        <w:rPr>
          <w:rFonts w:ascii="GHEA Grapalat" w:hAnsi="GHEA Grapalat"/>
          <w:lang w:val="hy-AM"/>
        </w:rPr>
        <w:t>-</w:t>
      </w:r>
      <w:r w:rsidRPr="00483C16">
        <w:rPr>
          <w:rFonts w:ascii="GHEA Grapalat" w:hAnsi="GHEA Grapalat" w:cs="Sylfaen"/>
          <w:lang w:val="hy-AM"/>
        </w:rPr>
        <w:t xml:space="preserve">ից; </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Էլեկտրամագնիսական</w:t>
      </w:r>
      <w:r w:rsidRPr="00483C16">
        <w:rPr>
          <w:rFonts w:ascii="GHEA Grapalat" w:hAnsi="GHEA Grapalat"/>
          <w:lang w:val="hy-AM"/>
        </w:rPr>
        <w:t xml:space="preserve"> տիրույթում կատարում են </w:t>
      </w:r>
      <w:r w:rsidRPr="00483C16">
        <w:rPr>
          <w:rFonts w:ascii="GHEA Grapalat" w:hAnsi="GHEA Grapalat" w:cs="Sylfaen"/>
          <w:lang w:val="hy-AM"/>
        </w:rPr>
        <w:t>ավտոմատ</w:t>
      </w:r>
      <w:r w:rsidRPr="00483C16">
        <w:rPr>
          <w:rFonts w:ascii="GHEA Grapalat" w:hAnsi="GHEA Grapalat"/>
          <w:lang w:val="hy-AM"/>
        </w:rPr>
        <w:t xml:space="preserve"> </w:t>
      </w:r>
      <w:r w:rsidRPr="00483C16">
        <w:rPr>
          <w:rFonts w:ascii="GHEA Grapalat" w:hAnsi="GHEA Grapalat" w:cs="Sylfaen"/>
          <w:lang w:val="hy-AM"/>
        </w:rPr>
        <w:t>որոնում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տեսածրում/սքանավորում;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d. Ունեն ը</w:t>
      </w:r>
      <w:r w:rsidRPr="00483C16">
        <w:rPr>
          <w:rFonts w:ascii="GHEA Grapalat" w:hAnsi="GHEA Grapalat" w:cs="Sylfaen"/>
          <w:lang w:val="hy-AM"/>
        </w:rPr>
        <w:t>նդունված</w:t>
      </w:r>
      <w:r w:rsidRPr="00483C16">
        <w:rPr>
          <w:rFonts w:ascii="GHEA Grapalat" w:hAnsi="GHEA Grapalat"/>
          <w:lang w:val="hy-AM"/>
        </w:rPr>
        <w:t xml:space="preserve"> </w:t>
      </w:r>
      <w:r w:rsidRPr="00483C16">
        <w:rPr>
          <w:rFonts w:ascii="GHEA Grapalat" w:hAnsi="GHEA Grapalat" w:cs="Sylfaen"/>
          <w:lang w:val="hy-AM"/>
        </w:rPr>
        <w:t>ազդանշանների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հաղորդչի</w:t>
      </w:r>
      <w:r w:rsidRPr="00483C16">
        <w:rPr>
          <w:rFonts w:ascii="GHEA Grapalat" w:hAnsi="GHEA Grapalat"/>
          <w:lang w:val="hy-AM"/>
        </w:rPr>
        <w:t xml:space="preserve"> </w:t>
      </w:r>
      <w:r w:rsidRPr="00483C16">
        <w:rPr>
          <w:rFonts w:ascii="GHEA Grapalat" w:hAnsi="GHEA Grapalat" w:cs="Sylfaen"/>
          <w:lang w:val="hy-AM"/>
        </w:rPr>
        <w:t>տեսակի</w:t>
      </w:r>
      <w:r w:rsidRPr="00483C16">
        <w:rPr>
          <w:rFonts w:ascii="GHEA Grapalat" w:hAnsi="GHEA Grapalat"/>
          <w:lang w:val="hy-AM"/>
        </w:rPr>
        <w:t xml:space="preserve"> </w:t>
      </w:r>
      <w:r w:rsidRPr="00483C16">
        <w:rPr>
          <w:rFonts w:ascii="GHEA Grapalat" w:hAnsi="GHEA Grapalat" w:cs="Sylfaen"/>
          <w:lang w:val="hy-AM"/>
        </w:rPr>
        <w:t>նույնականացման</w:t>
      </w:r>
      <w:r w:rsidRPr="00483C16">
        <w:rPr>
          <w:rFonts w:ascii="GHEA Grapalat" w:hAnsi="GHEA Grapalat"/>
          <w:lang w:val="hy-AM"/>
        </w:rPr>
        <w:t xml:space="preserve"> </w:t>
      </w:r>
      <w:r w:rsidRPr="00483C16">
        <w:rPr>
          <w:rFonts w:ascii="GHEA Grapalat" w:hAnsi="GHEA Grapalat" w:cs="Sylfaen"/>
          <w:lang w:val="hy-AM"/>
        </w:rPr>
        <w:t>հնարավորություն;</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5A001.b.5.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բջջային</w:t>
      </w:r>
      <w:r w:rsidRPr="00483C16">
        <w:rPr>
          <w:rFonts w:ascii="GHEA Grapalat" w:hAnsi="GHEA Grapalat"/>
          <w:i/>
          <w:lang w:val="hy-AM"/>
        </w:rPr>
        <w:t xml:space="preserve"> </w:t>
      </w:r>
      <w:r w:rsidRPr="00483C16">
        <w:rPr>
          <w:rFonts w:ascii="GHEA Grapalat" w:hAnsi="GHEA Grapalat" w:cs="Sylfaen"/>
          <w:i/>
          <w:lang w:val="hy-AM"/>
        </w:rPr>
        <w:t>կապի</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նշանակության</w:t>
      </w:r>
      <w:r w:rsidRPr="00483C16">
        <w:rPr>
          <w:rFonts w:ascii="GHEA Grapalat" w:hAnsi="GHEA Grapalat"/>
          <w:i/>
          <w:lang w:val="hy-AM"/>
        </w:rPr>
        <w:t xml:space="preserve"> </w:t>
      </w:r>
      <w:r w:rsidRPr="00483C16">
        <w:rPr>
          <w:rFonts w:ascii="GHEA Grapalat" w:hAnsi="GHEA Grapalat" w:cs="Sylfaen"/>
          <w:i/>
          <w:lang w:val="hy-AM"/>
        </w:rPr>
        <w:t>համակարգերում</w:t>
      </w:r>
      <w:r w:rsidRPr="00483C16">
        <w:rPr>
          <w:rFonts w:ascii="GHEA Grapalat" w:hAnsi="GHEA Grapalat"/>
          <w:i/>
          <w:lang w:val="hy-AM"/>
        </w:rPr>
        <w:t xml:space="preserve"> </w:t>
      </w:r>
      <w:r w:rsidRPr="00483C16">
        <w:rPr>
          <w:rFonts w:ascii="GHEA Grapalat" w:hAnsi="GHEA Grapalat" w:cs="Sylfaen"/>
          <w:i/>
          <w:lang w:val="hy-AM"/>
        </w:rPr>
        <w:t>օգտագործման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'Կապուղու փոփոխման ժամանակը' նշանակում է այն ժամանակը (այսինքն հապաղումը), որն անհրաժեշտ է մեկ ընդունող հաճախականությունից մյուսին փոխվելու համար, որպեսզի արդյունքում ստացվի վերջնական ընդունող հաճախականության ±0,05% միջակայքի հաճախականություն: Սարքերը, որոնց հատկորոշված հաճախականության ընդգրկույթը պակաս է ±0.05%-ից` հաճախականության կենտրոնի միջակայքում, որակավորվում են որպես անկարող փոխել կապուղային հաճախականությունը:</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6. Օգտագործում </w:t>
      </w:r>
      <w:r w:rsidRPr="00483C16">
        <w:rPr>
          <w:rFonts w:ascii="GHEA Grapalat" w:hAnsi="GHEA Grapalat" w:cs="Sylfaen"/>
          <w:lang w:val="hy-AM"/>
        </w:rPr>
        <w:t>են</w:t>
      </w:r>
      <w:r w:rsidRPr="00483C16">
        <w:rPr>
          <w:rFonts w:ascii="GHEA Grapalat" w:hAnsi="GHEA Grapalat"/>
          <w:lang w:val="hy-AM"/>
        </w:rPr>
        <w:t xml:space="preserve"> թվային </w:t>
      </w:r>
      <w:r w:rsidR="00D76829" w:rsidRPr="00483C16">
        <w:rPr>
          <w:rFonts w:ascii="GHEA Grapalat" w:eastAsia="MingLiU_HKSCS" w:hAnsi="GHEA Grapalat" w:cs="MingLiU_HKSCS"/>
          <w:lang w:val="hy-AM"/>
        </w:rPr>
        <w:t>“</w:t>
      </w:r>
      <w:r w:rsidRPr="00483C16">
        <w:rPr>
          <w:rFonts w:ascii="GHEA Grapalat" w:hAnsi="GHEA Grapalat" w:cs="Sylfaen"/>
          <w:lang w:val="hy-AM"/>
        </w:rPr>
        <w:t>ազդանշանի</w:t>
      </w:r>
      <w:r w:rsidRPr="00483C16">
        <w:rPr>
          <w:rFonts w:ascii="GHEA Grapalat" w:hAnsi="GHEA Grapalat"/>
          <w:lang w:val="hy-AM"/>
        </w:rPr>
        <w:t xml:space="preserve"> </w:t>
      </w:r>
      <w:r w:rsidRPr="00483C16">
        <w:rPr>
          <w:rFonts w:ascii="GHEA Grapalat" w:hAnsi="GHEA Grapalat" w:cs="Sylfaen"/>
          <w:lang w:val="hy-AM"/>
        </w:rPr>
        <w:t>մշակում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գործառնությունը`</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կոդավորման’ ելք</w:t>
      </w:r>
      <w:r w:rsidRPr="00483C16">
        <w:rPr>
          <w:rFonts w:ascii="GHEA Grapalat" w:hAnsi="GHEA Grapalat"/>
          <w:lang w:val="hy-AM"/>
        </w:rPr>
        <w:t xml:space="preserve"> </w:t>
      </w:r>
      <w:r w:rsidRPr="00483C16">
        <w:rPr>
          <w:rFonts w:ascii="GHEA Grapalat" w:hAnsi="GHEA Grapalat" w:cs="Sylfaen"/>
          <w:lang w:val="hy-AM"/>
        </w:rPr>
        <w:t>ապահովելու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700 </w:t>
      </w:r>
      <w:r w:rsidRPr="00483C16">
        <w:rPr>
          <w:rFonts w:ascii="GHEA Grapalat" w:hAnsi="GHEA Grapalat" w:cs="Sylfaen"/>
          <w:lang w:val="hy-AM"/>
        </w:rPr>
        <w:t>բիտ</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արագությամբ</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 </w:t>
      </w:r>
      <w:r w:rsidRPr="00483C16">
        <w:rPr>
          <w:rFonts w:ascii="GHEA Grapalat" w:hAnsi="GHEA Grapalat" w:cs="Sylfaen"/>
          <w:i/>
          <w:iCs/>
          <w:spacing w:val="-6"/>
          <w:u w:val="single"/>
          <w:lang w:val="hy-AM"/>
        </w:rPr>
        <w:t>Տեխնիկական</w:t>
      </w:r>
      <w:r w:rsidRPr="00483C16">
        <w:rPr>
          <w:rFonts w:ascii="GHEA Grapalat" w:hAnsi="GHEA Grapalat"/>
          <w:i/>
          <w:iCs/>
          <w:spacing w:val="-6"/>
          <w:u w:val="single"/>
          <w:lang w:val="hy-AM"/>
        </w:rPr>
        <w:t xml:space="preserve"> </w:t>
      </w:r>
      <w:r w:rsidRPr="00483C16">
        <w:rPr>
          <w:rFonts w:ascii="GHEA Grapalat" w:hAnsi="GHEA Grapalat" w:cs="Sylfaen"/>
          <w:i/>
          <w:iCs/>
          <w:spacing w:val="-6"/>
          <w:u w:val="single"/>
          <w:lang w:val="hy-AM"/>
        </w:rPr>
        <w:t>ծանոթագրություններ</w:t>
      </w:r>
      <w:r w:rsidRPr="00483C16">
        <w:rPr>
          <w:rFonts w:ascii="GHEA Grapalat" w:hAnsi="GHEA Grapalat"/>
          <w:i/>
          <w:iCs/>
          <w:spacing w:val="-6"/>
          <w:u w:val="single"/>
          <w:lang w:val="hy-AM"/>
        </w:rPr>
        <w:t>.</w:t>
      </w:r>
    </w:p>
    <w:p w:rsidR="00E77C02" w:rsidRPr="00483C16" w:rsidRDefault="00E77C02" w:rsidP="00483C16">
      <w:pPr>
        <w:widowControl w:val="0"/>
        <w:tabs>
          <w:tab w:val="left" w:pos="2995"/>
        </w:tabs>
        <w:autoSpaceDE w:val="0"/>
        <w:autoSpaceDN w:val="0"/>
        <w:adjustRightInd w:val="0"/>
        <w:spacing w:before="240" w:after="240" w:line="276" w:lineRule="auto"/>
        <w:ind w:left="2124"/>
        <w:jc w:val="both"/>
        <w:rPr>
          <w:rFonts w:ascii="GHEA Grapalat" w:hAnsi="GHEA Grapalat" w:cs="Times LatArm"/>
          <w:i/>
          <w:iCs/>
          <w:spacing w:val="-4"/>
          <w:lang w:val="hy-AM"/>
        </w:rPr>
      </w:pPr>
      <w:r w:rsidRPr="00483C16">
        <w:rPr>
          <w:rFonts w:ascii="GHEA Grapalat" w:hAnsi="GHEA Grapalat" w:cs="Sylfaen"/>
          <w:i/>
          <w:iCs/>
          <w:spacing w:val="-4"/>
          <w:lang w:val="hy-AM"/>
        </w:rPr>
        <w:lastRenderedPageBreak/>
        <w:t>1. Փոփոխական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 xml:space="preserve">հաճախականությամբ </w:t>
      </w:r>
      <w:r w:rsidRPr="00483C16">
        <w:rPr>
          <w:rFonts w:ascii="GHEA Grapalat" w:hAnsi="GHEA Grapalat"/>
          <w:i/>
          <w:iCs/>
          <w:spacing w:val="-4"/>
          <w:lang w:val="hy-AM"/>
        </w:rPr>
        <w:t>‘</w:t>
      </w:r>
      <w:r w:rsidRPr="00483C16">
        <w:rPr>
          <w:rFonts w:ascii="GHEA Grapalat" w:hAnsi="GHEA Grapalat" w:cs="Sylfaen"/>
          <w:i/>
          <w:iCs/>
          <w:spacing w:val="-4"/>
          <w:lang w:val="hy-AM"/>
        </w:rPr>
        <w:t>ձայնային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կոդավորման’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համար</w:t>
      </w:r>
      <w:r w:rsidRPr="00483C16">
        <w:rPr>
          <w:rFonts w:ascii="GHEA Grapalat" w:hAnsi="GHEA Grapalat"/>
          <w:i/>
          <w:iCs/>
          <w:spacing w:val="-4"/>
          <w:lang w:val="hy-AM"/>
        </w:rPr>
        <w:t>, 5A001.b.6.</w:t>
      </w:r>
      <w:r w:rsidRPr="00483C16">
        <w:rPr>
          <w:rFonts w:ascii="GHEA Grapalat" w:hAnsi="GHEA Grapalat" w:cs="Sylfaen"/>
          <w:i/>
          <w:iCs/>
          <w:spacing w:val="-4"/>
          <w:lang w:val="hy-AM"/>
        </w:rPr>
        <w:t>կետը</w:t>
      </w:r>
      <w:r w:rsidRPr="00483C16">
        <w:rPr>
          <w:rFonts w:ascii="GHEA Grapalat" w:hAnsi="GHEA Grapalat"/>
          <w:i/>
          <w:iCs/>
          <w:spacing w:val="-4"/>
          <w:lang w:val="hy-AM"/>
        </w:rPr>
        <w:t xml:space="preserve"> վերաբերում </w:t>
      </w:r>
      <w:r w:rsidRPr="00483C16">
        <w:rPr>
          <w:rFonts w:ascii="GHEA Grapalat" w:hAnsi="GHEA Grapalat" w:cs="Sylfaen"/>
          <w:i/>
          <w:iCs/>
          <w:spacing w:val="-4"/>
          <w:lang w:val="hy-AM"/>
        </w:rPr>
        <w:t>է</w:t>
      </w:r>
      <w:r w:rsidRPr="00483C16">
        <w:rPr>
          <w:rFonts w:ascii="GHEA Grapalat" w:hAnsi="GHEA Grapalat"/>
          <w:i/>
          <w:iCs/>
          <w:spacing w:val="-4"/>
          <w:lang w:val="hy-AM"/>
        </w:rPr>
        <w:t xml:space="preserve"> </w:t>
      </w:r>
      <w:r w:rsidRPr="00483C16">
        <w:rPr>
          <w:rFonts w:ascii="GHEA Grapalat" w:hAnsi="GHEA Grapalat" w:cs="Sylfaen"/>
          <w:i/>
          <w:iCs/>
          <w:spacing w:val="-4"/>
          <w:lang w:val="hy-AM"/>
        </w:rPr>
        <w:t>անընդհատ</w:t>
      </w:r>
      <w:r w:rsidRPr="00483C16">
        <w:rPr>
          <w:rFonts w:ascii="GHEA Grapalat" w:hAnsi="GHEA Grapalat"/>
          <w:i/>
          <w:iCs/>
          <w:spacing w:val="-4"/>
          <w:lang w:val="hy-AM"/>
        </w:rPr>
        <w:t xml:space="preserve"> </w:t>
      </w:r>
      <w:r w:rsidRPr="00483C16">
        <w:rPr>
          <w:rFonts w:ascii="GHEA Grapalat" w:hAnsi="GHEA Grapalat" w:cs="Sylfaen"/>
          <w:i/>
          <w:iCs/>
          <w:spacing w:val="-4"/>
          <w:lang w:val="hy-AM"/>
        </w:rPr>
        <w:t>խոսքի</w:t>
      </w:r>
      <w:r w:rsidRPr="00483C16">
        <w:rPr>
          <w:rFonts w:ascii="GHEA Grapalat" w:hAnsi="GHEA Grapalat"/>
          <w:i/>
          <w:iCs/>
          <w:spacing w:val="-4"/>
          <w:lang w:val="hy-AM"/>
        </w:rPr>
        <w:t xml:space="preserve"> ‘</w:t>
      </w:r>
      <w:r w:rsidRPr="00483C16">
        <w:rPr>
          <w:rFonts w:ascii="GHEA Grapalat" w:hAnsi="GHEA Grapalat" w:cs="Sylfaen"/>
          <w:i/>
          <w:iCs/>
          <w:spacing w:val="-4"/>
          <w:lang w:val="hy-AM"/>
        </w:rPr>
        <w:t>ձայնային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կոդավորման’</w:t>
      </w:r>
      <w:r w:rsidRPr="00483C16">
        <w:rPr>
          <w:rFonts w:ascii="GHEA Grapalat" w:hAnsi="GHEA Grapalat"/>
          <w:i/>
          <w:iCs/>
          <w:spacing w:val="-4"/>
          <w:lang w:val="hy-AM"/>
        </w:rPr>
        <w:t xml:space="preserve"> </w:t>
      </w:r>
      <w:r w:rsidRPr="00483C16">
        <w:rPr>
          <w:rFonts w:ascii="GHEA Grapalat" w:hAnsi="GHEA Grapalat" w:cs="Sylfaen"/>
          <w:i/>
          <w:iCs/>
          <w:spacing w:val="-4"/>
          <w:lang w:val="hy-AM"/>
        </w:rPr>
        <w:t>արդյունքին</w:t>
      </w:r>
      <w:r w:rsidRPr="00483C16">
        <w:rPr>
          <w:rFonts w:ascii="GHEA Grapalat" w:hAnsi="GHEA Grapalat" w:cs="Times LatArm"/>
          <w:i/>
          <w:iCs/>
          <w:spacing w:val="-4"/>
          <w:lang w:val="hy-AM"/>
        </w:rPr>
        <w:t xml:space="preserve">։ </w:t>
      </w:r>
    </w:p>
    <w:p w:rsidR="00E77C02" w:rsidRPr="00483C16" w:rsidRDefault="00E77C02" w:rsidP="00483C16">
      <w:pPr>
        <w:widowControl w:val="0"/>
        <w:tabs>
          <w:tab w:val="left" w:pos="2995"/>
        </w:tabs>
        <w:autoSpaceDE w:val="0"/>
        <w:autoSpaceDN w:val="0"/>
        <w:adjustRightInd w:val="0"/>
        <w:spacing w:before="240" w:after="240" w:line="276" w:lineRule="auto"/>
        <w:ind w:left="2124"/>
        <w:jc w:val="both"/>
        <w:rPr>
          <w:rFonts w:ascii="GHEA Grapalat" w:hAnsi="GHEA Grapalat"/>
          <w:i/>
          <w:iCs/>
          <w:spacing w:val="-6"/>
          <w:lang w:val="hy-AM"/>
        </w:rPr>
      </w:pPr>
      <w:r w:rsidRPr="00483C16">
        <w:rPr>
          <w:rFonts w:ascii="GHEA Grapalat" w:hAnsi="GHEA Grapalat" w:cs="Sylfaen"/>
          <w:i/>
          <w:iCs/>
          <w:spacing w:val="-4"/>
          <w:lang w:val="hy-AM"/>
        </w:rPr>
        <w:t xml:space="preserve">2. </w:t>
      </w:r>
      <w:r w:rsidRPr="00483C16">
        <w:rPr>
          <w:rFonts w:ascii="GHEA Grapalat" w:hAnsi="GHEA Grapalat"/>
          <w:i/>
          <w:iCs/>
          <w:spacing w:val="-3"/>
          <w:lang w:val="hy-AM"/>
        </w:rPr>
        <w:t xml:space="preserve">5A001.b.6. </w:t>
      </w:r>
      <w:r w:rsidRPr="00483C16">
        <w:rPr>
          <w:rFonts w:ascii="GHEA Grapalat" w:hAnsi="GHEA Grapalat" w:cs="Sylfaen"/>
          <w:i/>
          <w:iCs/>
          <w:spacing w:val="-3"/>
          <w:lang w:val="hy-AM"/>
        </w:rPr>
        <w:t>կետի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նպատակներով</w:t>
      </w:r>
      <w:r w:rsidRPr="00483C16">
        <w:rPr>
          <w:rFonts w:ascii="GHEA Grapalat" w:hAnsi="GHEA Grapalat"/>
          <w:i/>
          <w:iCs/>
          <w:spacing w:val="-3"/>
          <w:lang w:val="hy-AM"/>
        </w:rPr>
        <w:t xml:space="preserve"> </w:t>
      </w:r>
      <w:r w:rsidR="00D76829" w:rsidRPr="00483C16">
        <w:rPr>
          <w:rFonts w:ascii="GHEA Grapalat" w:hAnsi="GHEA Grapalat"/>
          <w:i/>
          <w:iCs/>
          <w:spacing w:val="-3"/>
          <w:lang w:val="hy-AM"/>
        </w:rPr>
        <w:t>“</w:t>
      </w:r>
      <w:r w:rsidRPr="00483C16">
        <w:rPr>
          <w:rFonts w:ascii="GHEA Grapalat" w:hAnsi="GHEA Grapalat" w:cs="Sylfaen"/>
          <w:i/>
          <w:iCs/>
          <w:spacing w:val="-3"/>
          <w:lang w:val="hy-AM"/>
        </w:rPr>
        <w:t>ձայնային</w:t>
      </w:r>
      <w:r w:rsidRPr="00483C16">
        <w:rPr>
          <w:rFonts w:ascii="GHEA Grapalat" w:hAnsi="GHEA Grapalat"/>
          <w:i/>
          <w:iCs/>
          <w:spacing w:val="-3"/>
          <w:lang w:val="hy-AM"/>
        </w:rPr>
        <w:t xml:space="preserve"> կ</w:t>
      </w:r>
      <w:r w:rsidRPr="00483C16">
        <w:rPr>
          <w:rFonts w:ascii="GHEA Grapalat" w:hAnsi="GHEA Grapalat" w:cs="Sylfaen"/>
          <w:i/>
          <w:iCs/>
          <w:spacing w:val="-3"/>
          <w:lang w:val="hy-AM"/>
        </w:rPr>
        <w:t>ոդավորումը</w:t>
      </w:r>
      <w:r w:rsidR="00D76829" w:rsidRPr="00483C16">
        <w:rPr>
          <w:rFonts w:ascii="GHEA Grapalat" w:hAnsi="GHEA Grapalat"/>
          <w:i/>
          <w:iCs/>
          <w:spacing w:val="-3"/>
          <w:lang w:val="hy-AM"/>
        </w:rPr>
        <w:t>”</w:t>
      </w:r>
      <w:r w:rsidRPr="00483C16">
        <w:rPr>
          <w:rFonts w:ascii="GHEA Grapalat" w:hAnsi="GHEA Grapalat"/>
          <w:i/>
          <w:iCs/>
          <w:spacing w:val="-3"/>
          <w:lang w:val="hy-AM"/>
        </w:rPr>
        <w:t xml:space="preserve"> սահմանվ</w:t>
      </w:r>
      <w:r w:rsidRPr="00483C16">
        <w:rPr>
          <w:rFonts w:ascii="GHEA Grapalat" w:hAnsi="GHEA Grapalat" w:cs="Sylfaen"/>
          <w:i/>
          <w:iCs/>
          <w:spacing w:val="-3"/>
          <w:lang w:val="hy-AM"/>
        </w:rPr>
        <w:t>ում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է</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որպես</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մարդու</w:t>
      </w:r>
      <w:r w:rsidRPr="00483C16">
        <w:rPr>
          <w:rFonts w:ascii="GHEA Grapalat" w:hAnsi="GHEA Grapalat"/>
          <w:i/>
          <w:iCs/>
          <w:spacing w:val="-3"/>
          <w:lang w:val="hy-AM"/>
        </w:rPr>
        <w:t xml:space="preserve"> </w:t>
      </w:r>
      <w:r w:rsidRPr="00483C16">
        <w:rPr>
          <w:rFonts w:ascii="GHEA Grapalat" w:hAnsi="GHEA Grapalat" w:cs="Sylfaen"/>
          <w:i/>
          <w:iCs/>
          <w:spacing w:val="-3"/>
          <w:lang w:val="hy-AM"/>
        </w:rPr>
        <w:t>ձայնի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նմուշների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ստացման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տեխնիկա</w:t>
      </w:r>
      <w:r w:rsidRPr="00483C16">
        <w:rPr>
          <w:rFonts w:ascii="GHEA Grapalat" w:hAnsi="GHEA Grapalat"/>
          <w:i/>
          <w:iCs/>
          <w:spacing w:val="-3"/>
          <w:lang w:val="hy-AM"/>
        </w:rPr>
        <w:t xml:space="preserve">, </w:t>
      </w:r>
      <w:r w:rsidRPr="00483C16">
        <w:rPr>
          <w:rFonts w:ascii="GHEA Grapalat" w:hAnsi="GHEA Grapalat" w:cs="Sylfaen"/>
          <w:i/>
          <w:iCs/>
          <w:spacing w:val="-3"/>
          <w:lang w:val="hy-AM"/>
        </w:rPr>
        <w:t>որից</w:t>
      </w:r>
      <w:r w:rsidRPr="00483C16">
        <w:rPr>
          <w:rFonts w:ascii="GHEA Grapalat" w:hAnsi="GHEA Grapalat"/>
          <w:i/>
          <w:iCs/>
          <w:spacing w:val="-3"/>
          <w:lang w:val="hy-AM"/>
        </w:rPr>
        <w:t xml:space="preserve"> </w:t>
      </w:r>
      <w:r w:rsidRPr="00483C16">
        <w:rPr>
          <w:rFonts w:ascii="GHEA Grapalat" w:hAnsi="GHEA Grapalat" w:cs="Sylfaen"/>
          <w:i/>
          <w:iCs/>
          <w:spacing w:val="-3"/>
          <w:lang w:val="hy-AM"/>
        </w:rPr>
        <w:t>հետո</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այդ</w:t>
      </w:r>
      <w:r w:rsidRPr="00483C16">
        <w:rPr>
          <w:rFonts w:ascii="GHEA Grapalat" w:hAnsi="GHEA Grapalat"/>
          <w:i/>
          <w:iCs/>
          <w:spacing w:val="-3"/>
          <w:lang w:val="hy-AM"/>
        </w:rPr>
        <w:t xml:space="preserve"> </w:t>
      </w:r>
      <w:r w:rsidRPr="00483C16">
        <w:rPr>
          <w:rFonts w:ascii="GHEA Grapalat" w:hAnsi="GHEA Grapalat" w:cs="Sylfaen"/>
          <w:i/>
          <w:iCs/>
          <w:spacing w:val="-3"/>
          <w:lang w:val="hy-AM"/>
        </w:rPr>
        <w:t>նմուշները</w:t>
      </w:r>
      <w:r w:rsidRPr="00483C16">
        <w:rPr>
          <w:rFonts w:ascii="GHEA Grapalat" w:hAnsi="GHEA Grapalat"/>
          <w:i/>
          <w:iCs/>
          <w:spacing w:val="-3"/>
          <w:lang w:val="hy-AM"/>
        </w:rPr>
        <w:t xml:space="preserve"> </w:t>
      </w:r>
      <w:r w:rsidRPr="00483C16">
        <w:rPr>
          <w:rFonts w:ascii="GHEA Grapalat" w:hAnsi="GHEA Grapalat" w:cs="Sylfaen"/>
          <w:i/>
          <w:iCs/>
          <w:spacing w:val="-3"/>
          <w:lang w:val="hy-AM"/>
        </w:rPr>
        <w:t>փոխակերպվում</w:t>
      </w:r>
      <w:r w:rsidRPr="00483C16">
        <w:rPr>
          <w:rFonts w:ascii="GHEA Grapalat" w:hAnsi="GHEA Grapalat"/>
          <w:i/>
          <w:iCs/>
          <w:spacing w:val="-3"/>
          <w:lang w:val="hy-AM"/>
        </w:rPr>
        <w:t xml:space="preserve"> </w:t>
      </w:r>
      <w:r w:rsidRPr="00483C16">
        <w:rPr>
          <w:rFonts w:ascii="GHEA Grapalat" w:hAnsi="GHEA Grapalat" w:cs="Sylfaen"/>
          <w:i/>
          <w:iCs/>
          <w:spacing w:val="-3"/>
          <w:lang w:val="hy-AM"/>
        </w:rPr>
        <w:t>են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թվային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ազդանշանի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հաշվի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առնելով</w:t>
      </w:r>
      <w:r w:rsidRPr="00483C16">
        <w:rPr>
          <w:rFonts w:ascii="GHEA Grapalat" w:hAnsi="GHEA Grapalat"/>
          <w:i/>
          <w:iCs/>
          <w:spacing w:val="-3"/>
          <w:lang w:val="hy-AM"/>
        </w:rPr>
        <w:t xml:space="preserve"> </w:t>
      </w:r>
      <w:r w:rsidRPr="00483C16">
        <w:rPr>
          <w:rFonts w:ascii="GHEA Grapalat" w:hAnsi="GHEA Grapalat" w:cs="Sylfaen"/>
          <w:i/>
          <w:iCs/>
          <w:spacing w:val="-3"/>
          <w:lang w:val="hy-AM"/>
        </w:rPr>
        <w:t>մարդկային</w:t>
      </w:r>
      <w:r w:rsidRPr="00483C16">
        <w:rPr>
          <w:rFonts w:ascii="GHEA Grapalat" w:hAnsi="GHEA Grapalat"/>
          <w:i/>
          <w:iCs/>
          <w:spacing w:val="-3"/>
          <w:lang w:val="hy-AM"/>
        </w:rPr>
        <w:t xml:space="preserve"> </w:t>
      </w:r>
      <w:r w:rsidRPr="00483C16">
        <w:rPr>
          <w:rFonts w:ascii="GHEA Grapalat" w:hAnsi="GHEA Grapalat" w:cs="Sylfaen"/>
          <w:i/>
          <w:iCs/>
          <w:spacing w:val="-3"/>
          <w:lang w:val="hy-AM"/>
        </w:rPr>
        <w:t>խոսքի</w:t>
      </w:r>
      <w:r w:rsidRPr="00483C16">
        <w:rPr>
          <w:rFonts w:ascii="GHEA Grapalat" w:hAnsi="GHEA Grapalat"/>
          <w:i/>
          <w:iCs/>
          <w:spacing w:val="-3"/>
          <w:lang w:val="hy-AM"/>
        </w:rPr>
        <w:t xml:space="preserve"> </w:t>
      </w:r>
      <w:r w:rsidRPr="00483C16">
        <w:rPr>
          <w:rFonts w:ascii="GHEA Grapalat" w:hAnsi="GHEA Grapalat" w:cs="Sylfaen"/>
          <w:i/>
          <w:iCs/>
          <w:spacing w:val="-3"/>
          <w:lang w:val="hy-AM"/>
        </w:rPr>
        <w:t>յուրահատուկ</w:t>
      </w:r>
      <w:r w:rsidRPr="00483C16">
        <w:rPr>
          <w:rFonts w:ascii="GHEA Grapalat" w:hAnsi="GHEA Grapalat"/>
          <w:i/>
          <w:iCs/>
          <w:spacing w:val="-3"/>
          <w:lang w:val="hy-AM"/>
        </w:rPr>
        <w:t xml:space="preserve"> </w:t>
      </w:r>
      <w:r w:rsidRPr="00483C16">
        <w:rPr>
          <w:rFonts w:ascii="GHEA Grapalat" w:hAnsi="GHEA Grapalat" w:cs="Sylfaen"/>
          <w:i/>
          <w:iCs/>
          <w:spacing w:val="-3"/>
          <w:lang w:val="hy-AM"/>
        </w:rPr>
        <w:t>առանձնահատկությունները</w:t>
      </w:r>
      <w:r w:rsidRPr="00483C16">
        <w:rPr>
          <w:rFonts w:ascii="GHEA Grapalat" w:hAnsi="GHEA Grapalat" w:cs="Times LatArm"/>
          <w:i/>
          <w:iCs/>
          <w:spacing w:val="-3"/>
          <w:lang w:val="hy-AM"/>
        </w:rPr>
        <w:t>։</w:t>
      </w:r>
      <w:r w:rsidRPr="00483C16">
        <w:rPr>
          <w:rFonts w:ascii="GHEA Grapalat" w:hAnsi="GHEA Grapalat"/>
          <w:i/>
          <w:iCs/>
          <w:spacing w:val="-3"/>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 c. Օպտիկական </w:t>
      </w:r>
      <w:r w:rsidRPr="00483C16">
        <w:rPr>
          <w:rFonts w:ascii="GHEA Grapalat" w:hAnsi="GHEA Grapalat" w:cs="Sylfaen"/>
          <w:lang w:val="hy-AM"/>
        </w:rPr>
        <w:t>մանրաթելեր, 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500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երկարություն</w:t>
      </w:r>
      <w:r w:rsidRPr="00483C16">
        <w:rPr>
          <w:rFonts w:ascii="GHEA Grapalat" w:hAnsi="GHEA Grapalat"/>
          <w:lang w:val="hy-AM"/>
        </w:rPr>
        <w:t xml:space="preserve"> և արտադրողի կողմից հատկորոշված են որպես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դիմանալու</w:t>
      </w:r>
      <w:r w:rsidRPr="00483C16">
        <w:rPr>
          <w:rFonts w:ascii="GHEA Grapalat" w:hAnsi="GHEA Grapalat"/>
          <w:lang w:val="hy-AM"/>
        </w:rPr>
        <w:t xml:space="preserve"> 2 x 10</w:t>
      </w:r>
      <w:r w:rsidRPr="00483C16">
        <w:rPr>
          <w:rFonts w:ascii="GHEA Grapalat" w:hAnsi="GHEA Grapalat"/>
          <w:vertAlign w:val="superscript"/>
          <w:lang w:val="hy-AM"/>
        </w:rPr>
        <w:t xml:space="preserve">9 </w:t>
      </w:r>
      <w:r w:rsidRPr="00483C16">
        <w:rPr>
          <w:rFonts w:ascii="GHEA Grapalat" w:hAnsi="GHEA Grapalat"/>
          <w:lang w:val="hy-AM"/>
        </w:rPr>
        <w:t>ն.մ</w:t>
      </w:r>
      <w:r w:rsidRPr="00483C16">
        <w:rPr>
          <w:rFonts w:ascii="GHEA Grapalat" w:hAnsi="GHEA Grapalat"/>
          <w:vertAlign w:val="superscript"/>
          <w:lang w:val="hy-AM"/>
        </w:rPr>
        <w:t>2</w:t>
      </w:r>
      <w:r w:rsidRPr="00483C16">
        <w:rPr>
          <w:rFonts w:ascii="GHEA Grapalat" w:hAnsi="GHEA Grapalat"/>
          <w:lang w:val="hy-AM"/>
        </w:rPr>
        <w:t xml:space="preserve"> կամ ա</w:t>
      </w:r>
      <w:r w:rsidRPr="00483C16">
        <w:rPr>
          <w:rFonts w:ascii="GHEA Grapalat" w:hAnsi="GHEA Grapalat" w:cs="Sylfaen"/>
          <w:lang w:val="hy-AM"/>
        </w:rPr>
        <w:t>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ձգման ‘ստուգողական փորձարկմանը’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u w:val="single"/>
          <w:lang w:val="hy-AM"/>
        </w:rPr>
        <w:t>Հ.Ծ</w:t>
      </w:r>
      <w:r w:rsidRPr="00483C16">
        <w:rPr>
          <w:rFonts w:ascii="GHEA Grapalat" w:hAnsi="GHEA Grapalat"/>
          <w:i/>
          <w:lang w:val="hy-AM"/>
        </w:rPr>
        <w:t>. Ստորջրյա մայրուղային մալուխների համար տես 8A002.a.3. կետը:</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lang w:val="hy-AM"/>
        </w:rPr>
        <w:t>‘Ստուգողական փորձարկումը`</w:t>
      </w:r>
      <w:r w:rsidRPr="00483C16">
        <w:rPr>
          <w:rFonts w:ascii="GHEA Grapalat" w:hAnsi="GHEA Grapalat"/>
          <w:i/>
          <w:lang w:val="hy-AM"/>
        </w:rPr>
        <w:t xml:space="preserve"> </w:t>
      </w:r>
      <w:r w:rsidRPr="00483C16">
        <w:rPr>
          <w:rFonts w:ascii="GHEA Grapalat" w:hAnsi="GHEA Grapalat" w:cs="Sylfaen"/>
          <w:i/>
          <w:lang w:val="hy-AM"/>
        </w:rPr>
        <w:t xml:space="preserve">արտադրության ընթացքի մեջ կամ ընթացքից դուրս ստուգումն է, որի ժամանակ դինամիկ եղանակով կիրառվում է նախորոշված ձգման լարումը </w:t>
      </w:r>
      <w:r w:rsidRPr="00483C16">
        <w:rPr>
          <w:rFonts w:ascii="GHEA Grapalat" w:hAnsi="GHEA Grapalat"/>
          <w:i/>
          <w:lang w:val="hy-AM"/>
        </w:rPr>
        <w:t>0,5-</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3 </w:t>
      </w:r>
      <w:r w:rsidRPr="00483C16">
        <w:rPr>
          <w:rFonts w:ascii="GHEA Grapalat" w:hAnsi="GHEA Grapalat" w:cs="Sylfaen"/>
          <w:i/>
          <w:lang w:val="hy-AM"/>
        </w:rPr>
        <w:t>մ</w:t>
      </w:r>
      <w:r w:rsidRPr="00483C16">
        <w:rPr>
          <w:rFonts w:ascii="GHEA Grapalat" w:hAnsi="GHEA Grapalat"/>
          <w:i/>
          <w:lang w:val="hy-AM"/>
        </w:rPr>
        <w:t xml:space="preserve"> </w:t>
      </w:r>
      <w:r w:rsidRPr="00483C16">
        <w:rPr>
          <w:rFonts w:ascii="GHEA Grapalat" w:hAnsi="GHEA Grapalat" w:cs="Sylfaen"/>
          <w:i/>
          <w:lang w:val="hy-AM"/>
        </w:rPr>
        <w:t>երկարութամբ</w:t>
      </w:r>
      <w:r w:rsidRPr="00483C16">
        <w:rPr>
          <w:rFonts w:ascii="GHEA Grapalat" w:hAnsi="GHEA Grapalat"/>
          <w:i/>
          <w:lang w:val="hy-AM"/>
        </w:rPr>
        <w:t xml:space="preserve"> </w:t>
      </w:r>
      <w:r w:rsidRPr="00483C16">
        <w:rPr>
          <w:rFonts w:ascii="GHEA Grapalat" w:hAnsi="GHEA Grapalat" w:cs="Sylfaen"/>
          <w:i/>
          <w:lang w:val="hy-AM"/>
        </w:rPr>
        <w:t>մանրաթելի</w:t>
      </w:r>
      <w:r w:rsidRPr="00483C16">
        <w:rPr>
          <w:rFonts w:ascii="GHEA Grapalat" w:hAnsi="GHEA Grapalat"/>
          <w:i/>
          <w:lang w:val="hy-AM"/>
        </w:rPr>
        <w:t xml:space="preserve"> հատվածի վրա ձգված 2-</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5 </w:t>
      </w:r>
      <w:r w:rsidRPr="00483C16">
        <w:rPr>
          <w:rFonts w:ascii="GHEA Grapalat" w:hAnsi="GHEA Grapalat" w:cs="Sylfaen"/>
          <w:i/>
          <w:lang w:val="hy-AM"/>
        </w:rPr>
        <w:t>մվրկ</w:t>
      </w:r>
      <w:r w:rsidRPr="00483C16">
        <w:rPr>
          <w:rFonts w:ascii="GHEA Grapalat" w:hAnsi="GHEA Grapalat"/>
          <w:i/>
          <w:lang w:val="hy-AM"/>
        </w:rPr>
        <w:t xml:space="preserve"> </w:t>
      </w:r>
      <w:r w:rsidRPr="00483C16">
        <w:rPr>
          <w:rFonts w:ascii="GHEA Grapalat" w:hAnsi="GHEA Grapalat" w:cs="Sylfaen"/>
          <w:i/>
          <w:lang w:val="hy-AM"/>
        </w:rPr>
        <w:t>արագությամբ</w:t>
      </w:r>
      <w:r w:rsidRPr="00483C16">
        <w:rPr>
          <w:rFonts w:ascii="GHEA Grapalat" w:hAnsi="GHEA Grapalat"/>
          <w:i/>
          <w:lang w:val="hy-AM"/>
        </w:rPr>
        <w:t xml:space="preserve"> </w:t>
      </w:r>
      <w:r w:rsidRPr="00483C16">
        <w:rPr>
          <w:rFonts w:ascii="GHEA Grapalat" w:hAnsi="GHEA Grapalat" w:cs="Sylfaen"/>
          <w:i/>
          <w:lang w:val="hy-AM"/>
        </w:rPr>
        <w:t>մոտավորապես</w:t>
      </w:r>
      <w:r w:rsidRPr="00483C16">
        <w:rPr>
          <w:rFonts w:ascii="GHEA Grapalat" w:hAnsi="GHEA Grapalat"/>
          <w:i/>
          <w:lang w:val="hy-AM"/>
        </w:rPr>
        <w:t xml:space="preserve"> 150 </w:t>
      </w:r>
      <w:r w:rsidRPr="00483C16">
        <w:rPr>
          <w:rFonts w:ascii="GHEA Grapalat" w:hAnsi="GHEA Grapalat" w:cs="Sylfaen"/>
          <w:i/>
          <w:lang w:val="hy-AM"/>
        </w:rPr>
        <w:t>մմ</w:t>
      </w:r>
      <w:r w:rsidRPr="00483C16">
        <w:rPr>
          <w:rFonts w:ascii="GHEA Grapalat" w:hAnsi="GHEA Grapalat"/>
          <w:i/>
          <w:lang w:val="hy-AM"/>
        </w:rPr>
        <w:t xml:space="preserve"> </w:t>
      </w:r>
      <w:r w:rsidRPr="00483C16">
        <w:rPr>
          <w:rFonts w:ascii="GHEA Grapalat" w:hAnsi="GHEA Grapalat" w:cs="Sylfaen"/>
          <w:i/>
          <w:lang w:val="hy-AM"/>
        </w:rPr>
        <w:t>տրամագիծ</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տանող լիսեռների միջև</w:t>
      </w:r>
      <w:r w:rsidRPr="00483C16">
        <w:rPr>
          <w:rFonts w:ascii="GHEA Grapalat" w:hAnsi="GHEA Grapalat" w:cs="Times LatArm"/>
          <w:i/>
          <w:lang w:val="hy-AM"/>
        </w:rPr>
        <w:t>։</w:t>
      </w:r>
      <w:r w:rsidRPr="00483C16">
        <w:rPr>
          <w:rFonts w:ascii="GHEA Grapalat" w:hAnsi="GHEA Grapalat"/>
          <w:i/>
          <w:lang w:val="hy-AM"/>
        </w:rPr>
        <w:t xml:space="preserve"> Մ</w:t>
      </w:r>
      <w:r w:rsidRPr="00483C16">
        <w:rPr>
          <w:rFonts w:ascii="GHEA Grapalat" w:hAnsi="GHEA Grapalat" w:cs="Sylfaen"/>
          <w:i/>
          <w:lang w:val="hy-AM"/>
        </w:rPr>
        <w:t>իջավայրի</w:t>
      </w:r>
      <w:r w:rsidRPr="00483C16">
        <w:rPr>
          <w:rFonts w:ascii="GHEA Grapalat" w:hAnsi="GHEA Grapalat"/>
          <w:i/>
          <w:lang w:val="hy-AM"/>
        </w:rPr>
        <w:t xml:space="preserve"> </w:t>
      </w:r>
      <w:r w:rsidRPr="00483C16">
        <w:rPr>
          <w:rFonts w:ascii="GHEA Grapalat" w:hAnsi="GHEA Grapalat" w:cs="Sylfaen"/>
          <w:i/>
          <w:lang w:val="hy-AM"/>
        </w:rPr>
        <w:t>ջերմաստիճանը</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293K (20</w:t>
      </w:r>
      <w:r w:rsidRPr="00483C16">
        <w:rPr>
          <w:rFonts w:ascii="GHEA Grapalat" w:hAnsi="GHEA Grapalat"/>
          <w:i/>
          <w:vertAlign w:val="superscript"/>
          <w:lang w:val="hy-AM"/>
        </w:rPr>
        <w:t>o</w:t>
      </w:r>
      <w:r w:rsidRPr="00483C16">
        <w:rPr>
          <w:rFonts w:ascii="GHEA Grapalat" w:hAnsi="GHEA Grapalat"/>
          <w:i/>
          <w:lang w:val="hy-AM"/>
        </w:rPr>
        <w:t xml:space="preserve">C), </w:t>
      </w:r>
      <w:r w:rsidRPr="00483C16">
        <w:rPr>
          <w:rFonts w:ascii="GHEA Grapalat" w:hAnsi="GHEA Grapalat" w:cs="Sylfaen"/>
          <w:i/>
          <w:lang w:val="hy-AM"/>
        </w:rPr>
        <w:t>իսկ</w:t>
      </w:r>
      <w:r w:rsidRPr="00483C16">
        <w:rPr>
          <w:rFonts w:ascii="GHEA Grapalat" w:hAnsi="GHEA Grapalat"/>
          <w:i/>
          <w:lang w:val="hy-AM"/>
        </w:rPr>
        <w:t xml:space="preserve"> </w:t>
      </w:r>
      <w:r w:rsidRPr="00483C16">
        <w:rPr>
          <w:rFonts w:ascii="GHEA Grapalat" w:hAnsi="GHEA Grapalat" w:cs="Sylfaen"/>
          <w:i/>
          <w:lang w:val="hy-AM"/>
        </w:rPr>
        <w:t>հարաբերական</w:t>
      </w:r>
      <w:r w:rsidRPr="00483C16">
        <w:rPr>
          <w:rFonts w:ascii="GHEA Grapalat" w:hAnsi="GHEA Grapalat"/>
          <w:i/>
          <w:lang w:val="hy-AM"/>
        </w:rPr>
        <w:t xml:space="preserve"> </w:t>
      </w:r>
      <w:r w:rsidRPr="00483C16">
        <w:rPr>
          <w:rFonts w:ascii="GHEA Grapalat" w:hAnsi="GHEA Grapalat" w:cs="Sylfaen"/>
          <w:i/>
          <w:lang w:val="hy-AM"/>
        </w:rPr>
        <w:t>խոնավությունը՝</w:t>
      </w:r>
      <w:r w:rsidRPr="00483C16">
        <w:rPr>
          <w:rFonts w:ascii="GHEA Grapalat" w:hAnsi="GHEA Grapalat"/>
          <w:i/>
          <w:lang w:val="hy-AM"/>
        </w:rPr>
        <w:t xml:space="preserve"> 40%</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Ստուգողական փորձարկման համար 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օգտագործվել</w:t>
      </w:r>
      <w:r w:rsidRPr="00483C16">
        <w:rPr>
          <w:rFonts w:ascii="GHEA Grapalat" w:hAnsi="GHEA Grapalat"/>
          <w:i/>
          <w:lang w:val="hy-AM"/>
        </w:rPr>
        <w:t xml:space="preserve"> </w:t>
      </w:r>
      <w:r w:rsidRPr="00483C16">
        <w:rPr>
          <w:rFonts w:ascii="GHEA Grapalat" w:hAnsi="GHEA Grapalat" w:cs="Sylfaen"/>
          <w:i/>
          <w:lang w:val="hy-AM"/>
        </w:rPr>
        <w:t>համարժեք ազգային</w:t>
      </w:r>
      <w:r w:rsidRPr="00483C16">
        <w:rPr>
          <w:rFonts w:ascii="GHEA Grapalat" w:hAnsi="GHEA Grapalat"/>
          <w:i/>
          <w:lang w:val="hy-AM"/>
        </w:rPr>
        <w:t xml:space="preserve"> </w:t>
      </w:r>
      <w:r w:rsidRPr="00483C16">
        <w:rPr>
          <w:rFonts w:ascii="GHEA Grapalat" w:hAnsi="GHEA Grapalat" w:cs="Sylfaen"/>
          <w:i/>
          <w:lang w:val="hy-AM"/>
        </w:rPr>
        <w:t>ստանդարտները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cs="Sylfaen"/>
          <w:lang w:val="hy-AM"/>
        </w:rPr>
        <w:t xml:space="preserve">Էլեկտրոնային ուղղորդումով </w:t>
      </w:r>
      <w:r w:rsidRPr="00483C16">
        <w:rPr>
          <w:rFonts w:ascii="GHEA Grapalat" w:hAnsi="GHEA Grapalat"/>
          <w:lang w:val="hy-AM"/>
        </w:rPr>
        <w:t>ֆ</w:t>
      </w:r>
      <w:r w:rsidRPr="00483C16">
        <w:rPr>
          <w:rFonts w:ascii="GHEA Grapalat" w:hAnsi="GHEA Grapalat" w:cs="Sylfaen"/>
          <w:lang w:val="hy-AM"/>
        </w:rPr>
        <w:t>ազավորված</w:t>
      </w:r>
      <w:r w:rsidRPr="00483C16">
        <w:rPr>
          <w:rFonts w:ascii="GHEA Grapalat" w:hAnsi="GHEA Grapalat"/>
          <w:lang w:val="hy-AM"/>
        </w:rPr>
        <w:t xml:space="preserve"> ցանցային </w:t>
      </w:r>
      <w:r w:rsidRPr="00483C16">
        <w:rPr>
          <w:rFonts w:ascii="GHEA Grapalat" w:hAnsi="GHEA Grapalat" w:cs="Sylfaen"/>
          <w:lang w:val="hy-AM"/>
        </w:rPr>
        <w:t>ալեհավաք</w:t>
      </w:r>
      <w:r w:rsidR="00D76829" w:rsidRPr="00483C16">
        <w:rPr>
          <w:rFonts w:ascii="GHEA Grapalat" w:hAnsi="GHEA Grapalat"/>
          <w:lang w:val="hy-AM"/>
        </w:rPr>
        <w:t>”</w:t>
      </w:r>
      <w:r w:rsidRPr="00483C16">
        <w:rPr>
          <w:rFonts w:ascii="GHEA Grapalat" w:hAnsi="GHEA Grapalat"/>
          <w:lang w:val="hy-AM"/>
        </w:rPr>
        <w:t xml:space="preserve">, ինչպես, օրինակ.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Հաշվարկված 31,8 ԳՀց-ից բարձր, բայց 57 ԳՀց չգերազանցող գործողության համար, և Արդյունավետ ճառագայթման հզորությունը հավասար է կամ ավելի բարձր է +20 դԲմ-ից (22,15 դԲմ Արդյունավետ իզոտրոպիկ ճառագայթման հզորություն (EIRP));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Հաշվարկված է 57 ԳՀց-ից բարձր, բայց 66 ԳՀց չգերազանցող գործողության համար և ունի Արդյունավետ ճառագայթման հզորություն, որը հավասար է կամ բարձր է +24 դԲմ (26,15 դԲմ Արդյունավետ իզոտրոպիկ ճառագայթման հզորություն EIRP);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 xml:space="preserve">3. Հաշվարկված է 66 ԳՀց-ից բարձր, բայց 90 ԳՀց չգերազանցող, և Արդյունավետ իզոտրոպիկ ճառագայթման հզորությունը հավասար է կամ ավելի բարձր է +20 դԲմ (22,15 դԲմ Արդյունավետ իզոտրոպիկ ճառագայթման հզորություն/ EIRP);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rtl/>
          <w:lang w:val="hy-AM" w:bidi="he-IL"/>
        </w:rPr>
      </w:pPr>
      <w:r w:rsidRPr="00483C16">
        <w:rPr>
          <w:rFonts w:ascii="GHEA Grapalat" w:hAnsi="GHEA Grapalat"/>
          <w:lang w:val="hy-AM"/>
        </w:rPr>
        <w:t>4. Հաշվարկված է 90 ԳՀց-ից բարձր գործողության համար;</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u w:val="single"/>
          <w:lang w:val="hy-AM"/>
        </w:rPr>
        <w:t>Ծանոթագրություն 1</w:t>
      </w:r>
      <w:r w:rsidRPr="00483C16">
        <w:rPr>
          <w:rFonts w:ascii="GHEA Grapalat" w:hAnsi="GHEA Grapalat" w:cs="Sylfaen"/>
          <w:i/>
          <w:lang w:val="hy-AM"/>
        </w:rPr>
        <w:t xml:space="preserve">. 5A001.d. կետը չի վերահսկում 'էլեկտրոնային եղանակով ուղղորդելի ֆազավորված մատրիցային հաղորդիչ ալեհավաքները' վայրէջքային համակարգերի համար, որոնք աշխատում են այն գործիքներով, որոնք բավարարում են ICAO / Միջազգային քաղաքացիական ավիացիայի կազմակերպության ստանդարտներին, որոնք ամբողջությամբ ներառում են Միկրոալիքային վայրէջքային համակարգերը (Microwave Landing Systems (MLS)):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u w:val="single"/>
          <w:lang w:val="hy-AM"/>
        </w:rPr>
        <w:t>Ծանոթագրություն 2</w:t>
      </w:r>
      <w:r w:rsidRPr="00483C16">
        <w:rPr>
          <w:rFonts w:ascii="GHEA Grapalat" w:hAnsi="GHEA Grapalat" w:cs="Sylfaen"/>
          <w:i/>
          <w:lang w:val="hy-AM"/>
        </w:rPr>
        <w:t xml:space="preserve">. 5A001.d. կետը չի վերահսկում այն հաղորդիչ ալեհավաքները, որոնք հատուկ նախագծված են  հետևյալ նպատակներից որևէ մեկի համար. </w:t>
      </w:r>
    </w:p>
    <w:p w:rsidR="00E77C02" w:rsidRPr="00483C16" w:rsidRDefault="00E77C02" w:rsidP="00483C16">
      <w:pPr>
        <w:pStyle w:val="BodyText"/>
        <w:numPr>
          <w:ilvl w:val="0"/>
          <w:numId w:val="33"/>
        </w:numPr>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Քաղաքացիական բջջային կամ WLAN ռադիո-հաղորդակցման համակարգեր;</w:t>
      </w:r>
    </w:p>
    <w:p w:rsidR="00E77C02" w:rsidRPr="00483C16" w:rsidRDefault="00E77C02" w:rsidP="00483C16">
      <w:pPr>
        <w:pStyle w:val="BodyText"/>
        <w:numPr>
          <w:ilvl w:val="0"/>
          <w:numId w:val="33"/>
        </w:numPr>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IEEE 802.15 կամ ան</w:t>
      </w:r>
      <w:r w:rsidR="00470272" w:rsidRPr="00483C16">
        <w:rPr>
          <w:rFonts w:ascii="GHEA Grapalat" w:hAnsi="GHEA Grapalat" w:cs="Sylfaen"/>
          <w:i/>
          <w:lang w:val="hy-AM"/>
        </w:rPr>
        <w:t>լար</w:t>
      </w:r>
      <w:r w:rsidRPr="00483C16">
        <w:rPr>
          <w:rFonts w:ascii="GHEA Grapalat" w:hAnsi="GHEA Grapalat" w:cs="Sylfaen"/>
          <w:i/>
          <w:lang w:val="hy-AM"/>
        </w:rPr>
        <w:t xml:space="preserve"> HDMI; կամ </w:t>
      </w:r>
    </w:p>
    <w:p w:rsidR="00E77C02" w:rsidRPr="00483C16" w:rsidRDefault="00E77C02" w:rsidP="00483C16">
      <w:pPr>
        <w:pStyle w:val="BodyText"/>
        <w:numPr>
          <w:ilvl w:val="0"/>
          <w:numId w:val="33"/>
        </w:numPr>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 xml:space="preserve">ֆիքսված կամ շարժական արբանյակային վերգետնյա կայանների կամ առևտրային քաղաքացիական հեռահաղորդակցումներ: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u w:val="single"/>
          <w:lang w:val="hy-AM"/>
        </w:rPr>
      </w:pPr>
      <w:r w:rsidRPr="00483C16">
        <w:rPr>
          <w:rFonts w:ascii="GHEA Grapalat" w:hAnsi="GHEA Grapalat" w:cs="Sylfaen"/>
          <w:i/>
          <w:lang w:val="hy-AM"/>
        </w:rPr>
        <w:t xml:space="preserve">5A001.d.  կետի նպատակներով 'էլեկտրոնային եղանակով ուղղորդելի ֆազավորված մատրիցային հաղորդիչ ալեհավաքը'  մի հաղորդիչ ալեհավաք է, որը ճառագայթ է կազմավորում ֆազային զուգակցման միջոցով (այսինքն, ճառագայթի ուղղությունը վերահսկվում է ճառագայթող տարրերի համալիր գրգռման/ակտիվացման գործակիցներով) և այդ ճառագայթի ուղղությունը  կարող է փոփոխվել  (երկուստեք և փոխանցման և ընդունման ժամանակ) ազիմուտում կամ բարձրության վրա կամ երկուսն էլ, էլեկտրական ազդանշանի կիրառման միջոցով: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5A001.d.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է</w:t>
      </w:r>
      <w:r w:rsidRPr="00483C16">
        <w:rPr>
          <w:rFonts w:ascii="GHEA Grapalat" w:hAnsi="GHEA Grapalat" w:cs="Sylfaen"/>
          <w:i/>
          <w:lang w:val="hy-AM"/>
        </w:rPr>
        <w:t xml:space="preserve">լեկտրոնային ուղղորդումով </w:t>
      </w:r>
      <w:r w:rsidRPr="00483C16">
        <w:rPr>
          <w:rFonts w:ascii="GHEA Grapalat" w:hAnsi="GHEA Grapalat"/>
          <w:i/>
          <w:lang w:val="hy-AM"/>
        </w:rPr>
        <w:t>ֆ</w:t>
      </w:r>
      <w:r w:rsidRPr="00483C16">
        <w:rPr>
          <w:rFonts w:ascii="GHEA Grapalat" w:hAnsi="GHEA Grapalat" w:cs="Sylfaen"/>
          <w:i/>
          <w:lang w:val="hy-AM"/>
        </w:rPr>
        <w:t>ազավորված</w:t>
      </w:r>
      <w:r w:rsidRPr="00483C16">
        <w:rPr>
          <w:rFonts w:ascii="GHEA Grapalat" w:hAnsi="GHEA Grapalat"/>
          <w:i/>
          <w:lang w:val="hy-AM"/>
        </w:rPr>
        <w:t xml:space="preserve"> ցանցային </w:t>
      </w:r>
      <w:r w:rsidRPr="00483C16">
        <w:rPr>
          <w:rFonts w:ascii="GHEA Grapalat" w:hAnsi="GHEA Grapalat" w:cs="Sylfaen"/>
          <w:i/>
          <w:lang w:val="hy-AM"/>
        </w:rPr>
        <w:t>ալեհավաքները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lastRenderedPageBreak/>
        <w:t>են</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ավիացիայի</w:t>
      </w:r>
      <w:r w:rsidRPr="00483C16">
        <w:rPr>
          <w:rFonts w:ascii="GHEA Grapalat" w:hAnsi="GHEA Grapalat"/>
          <w:i/>
          <w:lang w:val="hy-AM"/>
        </w:rPr>
        <w:t xml:space="preserve"> </w:t>
      </w:r>
      <w:r w:rsidRPr="00483C16">
        <w:rPr>
          <w:rFonts w:ascii="GHEA Grapalat" w:hAnsi="GHEA Grapalat" w:cs="Sylfaen"/>
          <w:i/>
          <w:lang w:val="hy-AM"/>
        </w:rPr>
        <w:t>միջազգային</w:t>
      </w:r>
      <w:r w:rsidRPr="00483C16">
        <w:rPr>
          <w:rFonts w:ascii="GHEA Grapalat" w:hAnsi="GHEA Grapalat"/>
          <w:i/>
          <w:lang w:val="hy-AM"/>
        </w:rPr>
        <w:t xml:space="preserve"> </w:t>
      </w:r>
      <w:r w:rsidRPr="00483C16">
        <w:rPr>
          <w:rFonts w:ascii="GHEA Grapalat" w:hAnsi="GHEA Grapalat" w:cs="Sylfaen"/>
          <w:i/>
          <w:lang w:val="hy-AM"/>
        </w:rPr>
        <w:t>կազմակերպության</w:t>
      </w:r>
      <w:r w:rsidRPr="00483C16">
        <w:rPr>
          <w:rFonts w:ascii="GHEA Grapalat" w:hAnsi="GHEA Grapalat"/>
          <w:i/>
          <w:lang w:val="hy-AM"/>
        </w:rPr>
        <w:t xml:space="preserve"> </w:t>
      </w:r>
      <w:r w:rsidRPr="00483C16">
        <w:rPr>
          <w:rFonts w:ascii="GHEA Grapalat" w:hAnsi="GHEA Grapalat" w:cs="Sylfaen"/>
          <w:i/>
          <w:lang w:val="hy-AM"/>
        </w:rPr>
        <w:t>ստանդարտներին</w:t>
      </w:r>
      <w:r w:rsidRPr="00483C16">
        <w:rPr>
          <w:rFonts w:ascii="GHEA Grapalat" w:hAnsi="GHEA Grapalat"/>
          <w:i/>
          <w:lang w:val="hy-AM"/>
        </w:rPr>
        <w:t xml:space="preserve"> </w:t>
      </w:r>
      <w:r w:rsidRPr="00483C16">
        <w:rPr>
          <w:rFonts w:ascii="GHEA Grapalat" w:hAnsi="GHEA Grapalat" w:cs="Sylfaen"/>
          <w:i/>
          <w:lang w:val="hy-AM"/>
        </w:rPr>
        <w:t>համապատասխանող</w:t>
      </w:r>
      <w:r w:rsidRPr="00483C16">
        <w:rPr>
          <w:rFonts w:ascii="GHEA Grapalat" w:hAnsi="GHEA Grapalat"/>
          <w:i/>
          <w:lang w:val="hy-AM"/>
        </w:rPr>
        <w:t xml:space="preserve"> թռչող </w:t>
      </w:r>
      <w:r w:rsidRPr="00483C16">
        <w:rPr>
          <w:rFonts w:ascii="GHEA Grapalat" w:hAnsi="GHEA Grapalat" w:cs="Sylfaen"/>
          <w:i/>
          <w:lang w:val="hy-AM"/>
        </w:rPr>
        <w:t>սարքերի</w:t>
      </w:r>
      <w:r w:rsidRPr="00483C16">
        <w:rPr>
          <w:rFonts w:ascii="GHEA Grapalat" w:hAnsi="GHEA Grapalat"/>
          <w:i/>
          <w:lang w:val="hy-AM"/>
        </w:rPr>
        <w:t xml:space="preserve"> </w:t>
      </w:r>
      <w:r w:rsidRPr="00483C16">
        <w:rPr>
          <w:rFonts w:ascii="GHEA Grapalat" w:hAnsi="GHEA Grapalat" w:cs="Sylfaen"/>
          <w:i/>
          <w:lang w:val="hy-AM"/>
        </w:rPr>
        <w:t>վայրէջքի</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վայրէջքի</w:t>
      </w:r>
      <w:r w:rsidRPr="00483C16">
        <w:rPr>
          <w:rFonts w:ascii="GHEA Grapalat" w:hAnsi="GHEA Grapalat"/>
          <w:i/>
          <w:lang w:val="hy-AM"/>
        </w:rPr>
        <w:t xml:space="preserve"> </w:t>
      </w:r>
      <w:r w:rsidRPr="00483C16">
        <w:rPr>
          <w:rFonts w:ascii="GHEA Grapalat" w:hAnsi="GHEA Grapalat" w:cs="Sylfaen"/>
          <w:i/>
          <w:lang w:val="hy-AM"/>
        </w:rPr>
        <w:t>միկրոալիքային</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e. Ռադիոտեղորոշման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աշխատում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30 </w:t>
      </w:r>
      <w:r w:rsidRPr="00483C16">
        <w:rPr>
          <w:rFonts w:ascii="GHEA Grapalat" w:hAnsi="GHEA Grapalat" w:cs="Sylfaen"/>
          <w:lang w:val="hy-AM"/>
        </w:rPr>
        <w:t>ՄՀց</w:t>
      </w:r>
      <w:r w:rsidRPr="00483C16">
        <w:rPr>
          <w:rFonts w:ascii="GHEA Grapalat" w:hAnsi="GHEA Grapalat"/>
          <w:lang w:val="hy-AM"/>
        </w:rPr>
        <w:t xml:space="preserve"> –ից բարձր </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շերտում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հատկանիշները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hAnsi="GHEA Grapalat"/>
          <w:lang w:val="hy-AM"/>
        </w:rPr>
        <w:t>Ակնթարթային ընդգրկույթը</w:t>
      </w:r>
      <w:r w:rsidR="00D76829" w:rsidRPr="00483C16">
        <w:rPr>
          <w:rFonts w:ascii="GHEA Grapalat" w:eastAsia="MingLiU_HKSCS" w:hAnsi="GHEA Grapalat" w:cs="MingLiU_HKSCS"/>
          <w:lang w:val="hy-AM"/>
        </w:rPr>
        <w:t>”</w:t>
      </w:r>
      <w:r w:rsidRPr="00483C16">
        <w:rPr>
          <w:rFonts w:ascii="GHEA Grapalat" w:hAnsi="GHEA Grapalat"/>
          <w:lang w:val="hy-AM"/>
        </w:rPr>
        <w:t xml:space="preserve"> 10</w:t>
      </w:r>
      <w:r w:rsidRPr="00483C16">
        <w:rPr>
          <w:rFonts w:ascii="GHEA Grapalat" w:hAnsi="GHEA Grapalat" w:cs="Sylfaen"/>
          <w:lang w:val="hy-AM"/>
        </w:rPr>
        <w:t>ՄՀց</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Կարող են գտնել պելենգի գիծը դեպի չհամագործակցող ռադիոընդունիչներ` 1 </w:t>
      </w:r>
      <w:r w:rsidRPr="00483C16">
        <w:rPr>
          <w:rFonts w:ascii="GHEA Grapalat" w:hAnsi="GHEA Grapalat" w:cs="Sylfaen"/>
          <w:lang w:val="hy-AM"/>
        </w:rPr>
        <w:t>մվրկ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 xml:space="preserve">տևողությամբ ազդանշանով: </w:t>
      </w:r>
    </w:p>
    <w:p w:rsidR="00E77C02" w:rsidRPr="00483C16" w:rsidRDefault="00E77C02" w:rsidP="00483C16">
      <w:pPr>
        <w:pStyle w:val="BodyText"/>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f. Շարժական հեռահաղորդակցման որսացող/բռնող/ձայնալսող կամ խլացնող/խանգարող սարքավորումը և դրանց հարադիտման սարքավորումը, ազդանշանները և դրանց համար հատուկ նախագծված բաղադրիչները.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Հեռահաղորդակցման ազդանշաններ որսացող/բռնող/ձայնալսող սարքավորումը, որը նախագծված է օդային միջավայրով փոխանցված ձայնի կամ տվյալների առանձնացման/կորզման համար;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2. Հեռահաղորդակցման ազդանշաններ որսացող/բռնող/ձայնալսող սարքավորումը, որը</w:t>
      </w:r>
      <w:r w:rsidRPr="00483C16">
        <w:rPr>
          <w:rFonts w:ascii="GHEA Grapalat" w:hAnsi="GHEA Grapalat" w:cs="Sylfaen"/>
          <w:lang w:val="hy-AM"/>
        </w:rPr>
        <w:t xml:space="preserve"> չի հատկորոշվում 5A001.f.1. կետում, և նախագծված է հաճախորդի սարքի կամ բաժանորդի ինքնության ճանաչման (օրինակ., IMSI, TIMSI կամ IMEI), ազդանշանների, կամ օդային միջավայրով փոխանցված այլ մետատվյալների էքստրակցիայի համար:</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cs="Times LatArm"/>
          <w:lang w:val="hy-AM"/>
        </w:rPr>
      </w:pPr>
      <w:r w:rsidRPr="00483C16">
        <w:rPr>
          <w:rFonts w:ascii="GHEA Grapalat" w:hAnsi="GHEA Grapalat" w:cs="Sylfaen"/>
          <w:lang w:val="hy-AM"/>
        </w:rPr>
        <w:t xml:space="preserve">3. Արգելակող/խանգարող սարքավորումը, որը հատուկ նախագծված է կամ ձևափոխված շարժական հեռահաղորդակցման ծառայությունները դիտավորությամբ և ընտրողաբար խանգարելու, մերժելու, ճնշելու, խլացնելու, փչացնելու կամ շեղելու համար և կարող է կատարել բոլոր հետևյալ գործառնությունները. </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cs="Sylfaen"/>
          <w:lang w:val="hy-AM"/>
        </w:rPr>
      </w:pPr>
      <w:r w:rsidRPr="00483C16">
        <w:rPr>
          <w:rFonts w:ascii="GHEA Grapalat" w:hAnsi="GHEA Grapalat" w:cs="Sylfaen"/>
          <w:lang w:val="hy-AM"/>
        </w:rPr>
        <w:t xml:space="preserve">a. Սիմուլացնել/կեղծագործել ռադիո մուտքային ցանցի (Radio Access Network (RAN) սարքավորման գործառնությունները; </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cs="Sylfaen"/>
          <w:lang w:val="hy-AM"/>
        </w:rPr>
      </w:pPr>
      <w:r w:rsidRPr="00483C16">
        <w:rPr>
          <w:rFonts w:ascii="GHEA Grapalat" w:hAnsi="GHEA Grapalat" w:cs="Sylfaen"/>
          <w:lang w:val="hy-AM"/>
        </w:rPr>
        <w:t xml:space="preserve">b. Բացահայտել և շահագործել կիրառված շարժական հեռահաղորդակցման արձանագրային յուրահատուկ բնութագրերը (օրինակ, GSM);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cs="Sylfaen"/>
          <w:lang w:val="hy-AM"/>
        </w:rPr>
      </w:pPr>
      <w:r w:rsidRPr="00483C16">
        <w:rPr>
          <w:rFonts w:ascii="GHEA Grapalat" w:hAnsi="GHEA Grapalat" w:cs="Sylfaen"/>
          <w:lang w:val="hy-AM"/>
        </w:rPr>
        <w:lastRenderedPageBreak/>
        <w:t xml:space="preserve">c. Շահագործել կիրառված շարժական հեռահաղորդակցման արձանագրային յուրահատուկ բնութագրերը (օրինակ, GSM);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cs="Sylfaen"/>
          <w:lang w:val="hy-AM"/>
        </w:rPr>
      </w:pPr>
      <w:r w:rsidRPr="00483C16">
        <w:rPr>
          <w:rFonts w:ascii="GHEA Grapalat" w:hAnsi="GHEA Grapalat" w:cs="Sylfaen"/>
          <w:lang w:val="hy-AM"/>
        </w:rPr>
        <w:t xml:space="preserve">4. Ռադիո հաճախականության հարադիտման սարքավորումը, որը նախագծված է կամ ձևափոխված 5A001.f.1., 5A001.f.2. կամ 5A001.f.3. կետերում հատկորոշված սարքերի ինքնությունը ճանաչելու համար; </w:t>
      </w:r>
    </w:p>
    <w:p w:rsidR="00E77C02" w:rsidRPr="00483C16" w:rsidRDefault="00E77C02" w:rsidP="00483C16">
      <w:pPr>
        <w:pStyle w:val="BodyText"/>
        <w:autoSpaceDE w:val="0"/>
        <w:autoSpaceDN w:val="0"/>
        <w:adjustRightInd w:val="0"/>
        <w:spacing w:before="240" w:after="240" w:line="276" w:lineRule="auto"/>
        <w:ind w:left="1418" w:hanging="2"/>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5A001.f.1. և 5A001.f.2. կետերով չի վերահսկվում հետևյալներից որևէ մեկը. </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cs="Sylfaen"/>
          <w:i/>
          <w:lang w:val="hy-AM"/>
        </w:rPr>
      </w:pPr>
      <w:r w:rsidRPr="00483C16">
        <w:rPr>
          <w:rFonts w:ascii="GHEA Grapalat" w:hAnsi="GHEA Grapalat" w:cs="Sylfaen"/>
          <w:i/>
          <w:lang w:val="hy-AM"/>
        </w:rPr>
        <w:t xml:space="preserve">a. Սարքավորում, որը հատուկ նախագծված է անալոգային Մասնավոր շարժական ռադիոյի (Private Mobile Radio (PMR), IEEE 802.11 WLAN-ի ազդանշանները որսալու/բռնելու համար; </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cs="Sylfaen"/>
          <w:i/>
          <w:lang w:val="hy-AM"/>
        </w:rPr>
      </w:pPr>
      <w:r w:rsidRPr="00483C16">
        <w:rPr>
          <w:rFonts w:ascii="GHEA Grapalat" w:hAnsi="GHEA Grapalat" w:cs="Sylfaen"/>
          <w:i/>
          <w:lang w:val="hy-AM"/>
        </w:rPr>
        <w:t xml:space="preserve">b. Սարքավորում, որը նախագծված է շարժական հեռահաղորդակցման ցանցի օպերատորների համար;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cs="Sylfaen"/>
          <w:i/>
          <w:lang w:val="hy-AM"/>
        </w:rPr>
      </w:pPr>
      <w:r w:rsidRPr="00483C16">
        <w:rPr>
          <w:rFonts w:ascii="GHEA Grapalat" w:hAnsi="GHEA Grapalat" w:cs="Sylfaen"/>
          <w:i/>
          <w:lang w:val="hy-AM"/>
        </w:rPr>
        <w:t xml:space="preserve">c. Սարքավորում, որը նախագծված է շարժական հեռահաղորդակցման սարքավորման կամ համակարգերի </w:t>
      </w:r>
      <w:r w:rsidR="00D76829" w:rsidRPr="00483C16">
        <w:rPr>
          <w:rFonts w:ascii="GHEA Grapalat" w:hAnsi="GHEA Grapalat" w:cs="Sylfaen"/>
          <w:i/>
          <w:lang w:val="hy-AM"/>
        </w:rPr>
        <w:t>“</w:t>
      </w:r>
      <w:r w:rsidRPr="00483C16">
        <w:rPr>
          <w:rFonts w:ascii="GHEA Grapalat" w:hAnsi="GHEA Grapalat" w:cs="Sylfaen"/>
          <w:i/>
          <w:lang w:val="hy-AM"/>
        </w:rPr>
        <w:t>մշակման</w:t>
      </w:r>
      <w:r w:rsidR="00D76829" w:rsidRPr="00483C16">
        <w:rPr>
          <w:rFonts w:ascii="GHEA Grapalat" w:hAnsi="GHEA Grapalat" w:cs="Sylfaen"/>
          <w:i/>
          <w:lang w:val="hy-AM"/>
        </w:rPr>
        <w:t>”</w:t>
      </w:r>
      <w:r w:rsidRPr="00483C16">
        <w:rPr>
          <w:rFonts w:ascii="GHEA Grapalat" w:hAnsi="GHEA Grapalat" w:cs="Sylfaen"/>
          <w:i/>
          <w:lang w:val="hy-AM"/>
        </w:rPr>
        <w:t xml:space="preserve"> կամ </w:t>
      </w:r>
      <w:r w:rsidR="00D76829" w:rsidRPr="00483C16">
        <w:rPr>
          <w:rFonts w:ascii="GHEA Grapalat" w:hAnsi="GHEA Grapalat" w:cs="Sylfaen"/>
          <w:i/>
          <w:lang w:val="hy-AM"/>
        </w:rPr>
        <w:t>“</w:t>
      </w:r>
      <w:r w:rsidRPr="00483C16">
        <w:rPr>
          <w:rFonts w:ascii="GHEA Grapalat" w:hAnsi="GHEA Grapalat" w:cs="Sylfaen"/>
          <w:i/>
          <w:lang w:val="hy-AM"/>
        </w:rPr>
        <w:t>արտադրության</w:t>
      </w:r>
      <w:r w:rsidR="00D76829" w:rsidRPr="00483C16">
        <w:rPr>
          <w:rFonts w:ascii="GHEA Grapalat" w:hAnsi="GHEA Grapalat" w:cs="Sylfaen"/>
          <w:i/>
          <w:lang w:val="hy-AM"/>
        </w:rPr>
        <w:t>”</w:t>
      </w:r>
      <w:r w:rsidRPr="00483C16">
        <w:rPr>
          <w:rFonts w:ascii="GHEA Grapalat" w:hAnsi="GHEA Grapalat" w:cs="Sylfaen"/>
          <w:i/>
          <w:lang w:val="hy-AM"/>
        </w:rPr>
        <w:t xml:space="preserve"> համար: </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1. Տես նաև ՌԱԶՄԱԿԱՆ ՆՇԱՆԱԿՈՒԹՅԱՆ ԱՊՐԱՆՔՆԵՐԻ ՎԵՐԱՀՍԿՈՒՄԸ:</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2. Ռադիո ընդունիչների համար տես 5A001.b.5. կետը: </w:t>
      </w:r>
    </w:p>
    <w:p w:rsidR="00E77C02" w:rsidRPr="00483C16" w:rsidRDefault="00E77C02" w:rsidP="00483C16">
      <w:pPr>
        <w:pStyle w:val="BodyText"/>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spacing w:val="-8"/>
          <w:lang w:val="hy-AM"/>
        </w:rPr>
        <w:t xml:space="preserve">g. </w:t>
      </w:r>
      <w:r w:rsidRPr="00483C16">
        <w:rPr>
          <w:rFonts w:ascii="GHEA Grapalat" w:hAnsi="GHEA Grapalat" w:cs="Sylfaen"/>
          <w:spacing w:val="-8"/>
          <w:lang w:val="hy-AM"/>
        </w:rPr>
        <w:t>Պասիվ</w:t>
      </w:r>
      <w:r w:rsidRPr="00483C16">
        <w:rPr>
          <w:rFonts w:ascii="GHEA Grapalat" w:hAnsi="GHEA Grapalat"/>
          <w:spacing w:val="-8"/>
          <w:lang w:val="hy-AM"/>
        </w:rPr>
        <w:t xml:space="preserve"> </w:t>
      </w:r>
      <w:r w:rsidRPr="00483C16">
        <w:rPr>
          <w:rFonts w:ascii="GHEA Grapalat" w:hAnsi="GHEA Grapalat"/>
          <w:lang w:val="hy-AM"/>
        </w:rPr>
        <w:t>կոհերենտ</w:t>
      </w:r>
      <w:r w:rsidRPr="00483C16">
        <w:rPr>
          <w:rFonts w:ascii="GHEA Grapalat" w:hAnsi="GHEA Grapalat"/>
          <w:spacing w:val="-8"/>
          <w:lang w:val="hy-AM"/>
        </w:rPr>
        <w:t xml:space="preserve"> </w:t>
      </w:r>
      <w:r w:rsidRPr="00483C16">
        <w:rPr>
          <w:rFonts w:ascii="GHEA Grapalat" w:hAnsi="GHEA Grapalat" w:cs="Sylfaen"/>
          <w:spacing w:val="-8"/>
          <w:lang w:val="hy-AM"/>
        </w:rPr>
        <w:t>տեղակայման</w:t>
      </w:r>
      <w:r w:rsidRPr="00483C16">
        <w:rPr>
          <w:rFonts w:ascii="GHEA Grapalat" w:hAnsi="GHEA Grapalat"/>
          <w:spacing w:val="-8"/>
          <w:lang w:val="hy-AM"/>
        </w:rPr>
        <w:t xml:space="preserve"> </w:t>
      </w:r>
      <w:r w:rsidRPr="00483C16">
        <w:rPr>
          <w:rFonts w:ascii="GHEA Grapalat" w:hAnsi="GHEA Grapalat" w:cs="Sylfaen"/>
          <w:spacing w:val="-8"/>
          <w:lang w:val="hy-AM"/>
        </w:rPr>
        <w:t>համակարգերը</w:t>
      </w:r>
      <w:r w:rsidRPr="00483C16">
        <w:rPr>
          <w:rFonts w:ascii="GHEA Grapalat" w:hAnsi="GHEA Grapalat"/>
          <w:spacing w:val="-8"/>
          <w:lang w:val="hy-AM"/>
        </w:rPr>
        <w:t xml:space="preserve"> (</w:t>
      </w:r>
      <w:r w:rsidRPr="00483C16">
        <w:rPr>
          <w:rFonts w:ascii="GHEA Grapalat" w:hAnsi="GHEA Grapalat"/>
          <w:lang w:val="hy-AM"/>
        </w:rPr>
        <w:t xml:space="preserve">Passive Coherent Location (PCL) </w:t>
      </w:r>
      <w:r w:rsidRPr="00483C16">
        <w:rPr>
          <w:rFonts w:ascii="GHEA Grapalat" w:hAnsi="GHEA Grapalat" w:cs="Sylfaen"/>
          <w:spacing w:val="-8"/>
          <w:lang w:val="hy-AM"/>
        </w:rPr>
        <w:t>կամ</w:t>
      </w:r>
      <w:r w:rsidRPr="00483C16">
        <w:rPr>
          <w:rFonts w:ascii="GHEA Grapalat" w:hAnsi="GHEA Grapalat"/>
          <w:spacing w:val="-8"/>
          <w:lang w:val="hy-AM"/>
        </w:rPr>
        <w:t xml:space="preserve"> </w:t>
      </w:r>
      <w:r w:rsidRPr="00483C16">
        <w:rPr>
          <w:rFonts w:ascii="GHEA Grapalat" w:hAnsi="GHEA Grapalat" w:cs="Sylfaen"/>
          <w:spacing w:val="-8"/>
          <w:lang w:val="hy-AM"/>
        </w:rPr>
        <w:t>սարքավորումները, որոնք հատուկ</w:t>
      </w:r>
      <w:r w:rsidRPr="00483C16">
        <w:rPr>
          <w:rFonts w:ascii="GHEA Grapalat" w:hAnsi="GHEA Grapalat"/>
          <w:spacing w:val="-8"/>
          <w:lang w:val="hy-AM"/>
        </w:rPr>
        <w:t xml:space="preserve"> </w:t>
      </w:r>
      <w:r w:rsidRPr="00483C16">
        <w:rPr>
          <w:rFonts w:ascii="GHEA Grapalat" w:hAnsi="GHEA Grapalat" w:cs="Sylfaen"/>
          <w:spacing w:val="-8"/>
          <w:lang w:val="hy-AM"/>
        </w:rPr>
        <w:t>նախագծված</w:t>
      </w:r>
      <w:r w:rsidRPr="00483C16">
        <w:rPr>
          <w:rFonts w:ascii="GHEA Grapalat" w:hAnsi="GHEA Grapalat"/>
          <w:spacing w:val="-8"/>
          <w:lang w:val="hy-AM"/>
        </w:rPr>
        <w:t xml:space="preserve"> են </w:t>
      </w:r>
      <w:r w:rsidRPr="00483C16">
        <w:rPr>
          <w:rFonts w:ascii="GHEA Grapalat" w:hAnsi="GHEA Grapalat" w:cs="Sylfaen"/>
          <w:spacing w:val="-8"/>
          <w:lang w:val="hy-AM"/>
        </w:rPr>
        <w:t>շարժվող</w:t>
      </w:r>
      <w:r w:rsidRPr="00483C16">
        <w:rPr>
          <w:rFonts w:ascii="GHEA Grapalat" w:hAnsi="GHEA Grapalat"/>
          <w:spacing w:val="-8"/>
          <w:lang w:val="hy-AM"/>
        </w:rPr>
        <w:t xml:space="preserve"> </w:t>
      </w:r>
      <w:r w:rsidRPr="00483C16">
        <w:rPr>
          <w:rFonts w:ascii="GHEA Grapalat" w:hAnsi="GHEA Grapalat" w:cs="Sylfaen"/>
          <w:spacing w:val="-8"/>
          <w:lang w:val="hy-AM"/>
        </w:rPr>
        <w:t>օբյեկտների</w:t>
      </w:r>
      <w:r w:rsidRPr="00483C16">
        <w:rPr>
          <w:rFonts w:ascii="GHEA Grapalat" w:hAnsi="GHEA Grapalat"/>
          <w:spacing w:val="-8"/>
          <w:lang w:val="hy-AM"/>
        </w:rPr>
        <w:t xml:space="preserve"> </w:t>
      </w:r>
      <w:r w:rsidRPr="00483C16">
        <w:rPr>
          <w:rFonts w:ascii="GHEA Grapalat" w:hAnsi="GHEA Grapalat" w:cs="Sylfaen"/>
          <w:spacing w:val="-8"/>
          <w:lang w:val="hy-AM"/>
        </w:rPr>
        <w:t>բացահայտման</w:t>
      </w:r>
      <w:r w:rsidRPr="00483C16">
        <w:rPr>
          <w:rFonts w:ascii="GHEA Grapalat" w:hAnsi="GHEA Grapalat"/>
          <w:spacing w:val="-8"/>
          <w:lang w:val="hy-AM"/>
        </w:rPr>
        <w:t xml:space="preserve"> </w:t>
      </w:r>
      <w:r w:rsidRPr="00483C16">
        <w:rPr>
          <w:rFonts w:ascii="GHEA Grapalat" w:hAnsi="GHEA Grapalat" w:cs="Sylfaen"/>
          <w:spacing w:val="-8"/>
          <w:lang w:val="hy-AM"/>
        </w:rPr>
        <w:t>և</w:t>
      </w:r>
      <w:r w:rsidRPr="00483C16">
        <w:rPr>
          <w:rFonts w:ascii="GHEA Grapalat" w:hAnsi="GHEA Grapalat"/>
          <w:spacing w:val="-8"/>
          <w:lang w:val="hy-AM"/>
        </w:rPr>
        <w:t xml:space="preserve"> </w:t>
      </w:r>
      <w:r w:rsidRPr="00483C16">
        <w:rPr>
          <w:rFonts w:ascii="GHEA Grapalat" w:hAnsi="GHEA Grapalat" w:cs="Sylfaen"/>
          <w:spacing w:val="-8"/>
          <w:lang w:val="hy-AM"/>
        </w:rPr>
        <w:t>հետապնդման</w:t>
      </w:r>
      <w:r w:rsidRPr="00483C16">
        <w:rPr>
          <w:rFonts w:ascii="GHEA Grapalat" w:hAnsi="GHEA Grapalat"/>
          <w:spacing w:val="-8"/>
          <w:lang w:val="hy-AM"/>
        </w:rPr>
        <w:t xml:space="preserve"> </w:t>
      </w:r>
      <w:r w:rsidRPr="00483C16">
        <w:rPr>
          <w:rFonts w:ascii="GHEA Grapalat" w:hAnsi="GHEA Grapalat" w:cs="Sylfaen"/>
          <w:spacing w:val="-8"/>
          <w:lang w:val="hy-AM"/>
        </w:rPr>
        <w:t>համար</w:t>
      </w:r>
      <w:r w:rsidRPr="00483C16">
        <w:rPr>
          <w:rFonts w:ascii="GHEA Grapalat" w:hAnsi="GHEA Grapalat"/>
          <w:spacing w:val="-8"/>
          <w:lang w:val="hy-AM"/>
        </w:rPr>
        <w:t xml:space="preserve">` արտաքին միջավայրի </w:t>
      </w:r>
      <w:r w:rsidRPr="00483C16">
        <w:rPr>
          <w:rFonts w:ascii="GHEA Grapalat" w:hAnsi="GHEA Grapalat" w:cs="Sylfaen"/>
          <w:spacing w:val="-8"/>
          <w:lang w:val="hy-AM"/>
        </w:rPr>
        <w:t>ռադիո</w:t>
      </w:r>
      <w:r w:rsidRPr="00483C16">
        <w:rPr>
          <w:rFonts w:ascii="GHEA Grapalat" w:hAnsi="GHEA Grapalat"/>
          <w:spacing w:val="-8"/>
          <w:lang w:val="hy-AM"/>
        </w:rPr>
        <w:t xml:space="preserve"> </w:t>
      </w:r>
      <w:r w:rsidRPr="00483C16">
        <w:rPr>
          <w:rFonts w:ascii="GHEA Grapalat" w:hAnsi="GHEA Grapalat" w:cs="Sylfaen"/>
          <w:spacing w:val="-8"/>
          <w:lang w:val="hy-AM"/>
        </w:rPr>
        <w:t>հաճախականությունների</w:t>
      </w:r>
      <w:r w:rsidRPr="00483C16">
        <w:rPr>
          <w:rFonts w:ascii="GHEA Grapalat" w:hAnsi="GHEA Grapalat"/>
          <w:spacing w:val="-8"/>
          <w:lang w:val="hy-AM"/>
        </w:rPr>
        <w:t xml:space="preserve"> </w:t>
      </w:r>
      <w:r w:rsidRPr="00483C16">
        <w:rPr>
          <w:rFonts w:ascii="GHEA Grapalat" w:hAnsi="GHEA Grapalat" w:cs="Sylfaen"/>
          <w:spacing w:val="-8"/>
          <w:lang w:val="hy-AM"/>
        </w:rPr>
        <w:t>ճառագայթման</w:t>
      </w:r>
      <w:r w:rsidRPr="00483C16">
        <w:rPr>
          <w:rFonts w:ascii="GHEA Grapalat" w:hAnsi="GHEA Grapalat"/>
          <w:spacing w:val="-8"/>
          <w:lang w:val="hy-AM"/>
        </w:rPr>
        <w:t xml:space="preserve"> </w:t>
      </w:r>
      <w:r w:rsidRPr="00483C16">
        <w:rPr>
          <w:rFonts w:ascii="GHEA Grapalat" w:hAnsi="GHEA Grapalat" w:cs="Sylfaen"/>
          <w:spacing w:val="-8"/>
          <w:lang w:val="hy-AM"/>
        </w:rPr>
        <w:t>չափագրման</w:t>
      </w:r>
      <w:r w:rsidRPr="00483C16">
        <w:rPr>
          <w:rFonts w:ascii="GHEA Grapalat" w:hAnsi="GHEA Grapalat"/>
          <w:spacing w:val="-8"/>
          <w:lang w:val="hy-AM"/>
        </w:rPr>
        <w:t xml:space="preserve"> </w:t>
      </w:r>
      <w:r w:rsidRPr="00483C16">
        <w:rPr>
          <w:rFonts w:ascii="GHEA Grapalat" w:hAnsi="GHEA Grapalat" w:cs="Sylfaen"/>
          <w:spacing w:val="-8"/>
          <w:lang w:val="hy-AM"/>
        </w:rPr>
        <w:t>միջոցով</w:t>
      </w:r>
      <w:r w:rsidRPr="00483C16">
        <w:rPr>
          <w:rFonts w:ascii="GHEA Grapalat" w:hAnsi="GHEA Grapalat"/>
          <w:spacing w:val="-8"/>
          <w:lang w:val="hy-AM"/>
        </w:rPr>
        <w:t xml:space="preserve">, </w:t>
      </w:r>
      <w:r w:rsidRPr="00483C16">
        <w:rPr>
          <w:rFonts w:ascii="GHEA Grapalat" w:hAnsi="GHEA Grapalat" w:cs="Sylfaen"/>
          <w:spacing w:val="-8"/>
          <w:lang w:val="hy-AM"/>
        </w:rPr>
        <w:t>որոնք</w:t>
      </w:r>
      <w:r w:rsidRPr="00483C16">
        <w:rPr>
          <w:rFonts w:ascii="GHEA Grapalat" w:hAnsi="GHEA Grapalat"/>
          <w:spacing w:val="-8"/>
          <w:lang w:val="hy-AM"/>
        </w:rPr>
        <w:t xml:space="preserve"> ստաց</w:t>
      </w:r>
      <w:r w:rsidRPr="00483C16">
        <w:rPr>
          <w:rFonts w:ascii="GHEA Grapalat" w:hAnsi="GHEA Grapalat" w:cs="Sylfaen"/>
          <w:spacing w:val="-8"/>
          <w:lang w:val="hy-AM"/>
        </w:rPr>
        <w:t>վում</w:t>
      </w:r>
      <w:r w:rsidRPr="00483C16">
        <w:rPr>
          <w:rFonts w:ascii="GHEA Grapalat" w:hAnsi="GHEA Grapalat"/>
          <w:spacing w:val="-8"/>
          <w:lang w:val="hy-AM"/>
        </w:rPr>
        <w:t xml:space="preserve"> </w:t>
      </w:r>
      <w:r w:rsidRPr="00483C16">
        <w:rPr>
          <w:rFonts w:ascii="GHEA Grapalat" w:hAnsi="GHEA Grapalat" w:cs="Sylfaen"/>
          <w:spacing w:val="-8"/>
          <w:lang w:val="hy-AM"/>
        </w:rPr>
        <w:t>են</w:t>
      </w:r>
      <w:r w:rsidRPr="00483C16">
        <w:rPr>
          <w:rFonts w:ascii="GHEA Grapalat" w:hAnsi="GHEA Grapalat"/>
          <w:spacing w:val="-8"/>
          <w:lang w:val="hy-AM"/>
        </w:rPr>
        <w:t xml:space="preserve"> </w:t>
      </w:r>
      <w:r w:rsidRPr="00483C16">
        <w:rPr>
          <w:rFonts w:ascii="GHEA Grapalat" w:hAnsi="GHEA Grapalat" w:cs="Sylfaen"/>
          <w:spacing w:val="-8"/>
          <w:lang w:val="hy-AM"/>
        </w:rPr>
        <w:t>ոչ</w:t>
      </w:r>
      <w:r w:rsidRPr="00483C16">
        <w:rPr>
          <w:rFonts w:ascii="GHEA Grapalat" w:hAnsi="GHEA Grapalat"/>
          <w:spacing w:val="-8"/>
          <w:lang w:val="hy-AM"/>
        </w:rPr>
        <w:t xml:space="preserve"> </w:t>
      </w:r>
      <w:r w:rsidRPr="00483C16">
        <w:rPr>
          <w:rFonts w:ascii="GHEA Grapalat" w:hAnsi="GHEA Grapalat" w:cs="Sylfaen"/>
          <w:spacing w:val="-8"/>
          <w:lang w:val="hy-AM"/>
        </w:rPr>
        <w:t>ռադարային</w:t>
      </w:r>
      <w:r w:rsidRPr="00483C16">
        <w:rPr>
          <w:rFonts w:ascii="GHEA Grapalat" w:hAnsi="GHEA Grapalat"/>
          <w:spacing w:val="-8"/>
          <w:lang w:val="hy-AM"/>
        </w:rPr>
        <w:t xml:space="preserve"> </w:t>
      </w:r>
      <w:r w:rsidRPr="00483C16">
        <w:rPr>
          <w:rFonts w:ascii="GHEA Grapalat" w:hAnsi="GHEA Grapalat" w:cs="Sylfaen"/>
          <w:spacing w:val="-8"/>
          <w:lang w:val="hy-AM"/>
        </w:rPr>
        <w:t>փոխանցիչներից</w:t>
      </w:r>
      <w:r w:rsidRPr="00483C16">
        <w:rPr>
          <w:rFonts w:ascii="GHEA Grapalat" w:hAnsi="GHEA Grapalat" w:cs="Times LatArm"/>
          <w:spacing w:val="-8"/>
          <w:lang w:val="hy-AM"/>
        </w:rPr>
        <w:t>։</w:t>
      </w:r>
      <w:r w:rsidRPr="00483C16">
        <w:rPr>
          <w:rFonts w:ascii="GHEA Grapalat" w:hAnsi="GHEA Grapalat"/>
          <w:spacing w:val="-8"/>
          <w:lang w:val="hy-AM"/>
        </w:rPr>
        <w:t xml:space="preserve"> </w:t>
      </w:r>
    </w:p>
    <w:p w:rsidR="00E77C02" w:rsidRPr="00483C16" w:rsidRDefault="00E77C02" w:rsidP="00483C16">
      <w:pPr>
        <w:spacing w:before="240" w:after="240" w:line="276" w:lineRule="auto"/>
        <w:ind w:left="1134"/>
        <w:jc w:val="both"/>
        <w:rPr>
          <w:rFonts w:ascii="GHEA Grapalat" w:hAnsi="GHEA Grapalat"/>
          <w:lang w:val="hy-AM"/>
        </w:rPr>
      </w:pPr>
      <w:r w:rsidRPr="00483C16">
        <w:rPr>
          <w:rFonts w:ascii="GHEA Grapalat" w:hAnsi="GHEA Grapalat" w:cs="Sylfaen"/>
          <w:i/>
          <w:iCs/>
          <w:spacing w:val="-6"/>
          <w:u w:val="single"/>
          <w:lang w:val="hy-AM"/>
        </w:rPr>
        <w:t>Տեխնիկական</w:t>
      </w:r>
      <w:r w:rsidRPr="00483C16">
        <w:rPr>
          <w:rFonts w:ascii="GHEA Grapalat" w:hAnsi="GHEA Grapalat"/>
          <w:i/>
          <w:iCs/>
          <w:spacing w:val="-6"/>
          <w:u w:val="single"/>
          <w:lang w:val="hy-AM"/>
        </w:rPr>
        <w:t xml:space="preserve"> </w:t>
      </w:r>
      <w:r w:rsidRPr="00483C16">
        <w:rPr>
          <w:rFonts w:ascii="GHEA Grapalat" w:hAnsi="GHEA Grapalat" w:cs="Sylfaen"/>
          <w:i/>
          <w:iCs/>
          <w:spacing w:val="-6"/>
          <w:u w:val="single"/>
          <w:lang w:val="hy-AM"/>
        </w:rPr>
        <w:t>ծանոթագրություն</w:t>
      </w:r>
      <w:r w:rsidRPr="00483C16">
        <w:rPr>
          <w:rFonts w:ascii="GHEA Grapalat" w:hAnsi="GHEA Grapalat"/>
          <w:i/>
          <w:iCs/>
          <w:spacing w:val="-6"/>
          <w:u w:val="single"/>
          <w:lang w:val="hy-AM"/>
        </w:rPr>
        <w:t>.</w:t>
      </w:r>
    </w:p>
    <w:p w:rsidR="00E77C02" w:rsidRPr="00483C16" w:rsidRDefault="00E77C02" w:rsidP="00483C16">
      <w:pPr>
        <w:spacing w:before="240" w:after="240" w:line="276" w:lineRule="auto"/>
        <w:ind w:left="1134"/>
        <w:jc w:val="both"/>
        <w:rPr>
          <w:rFonts w:ascii="GHEA Grapalat" w:hAnsi="GHEA Grapalat"/>
          <w:i/>
          <w:iCs/>
          <w:spacing w:val="-5"/>
          <w:lang w:val="hy-AM"/>
        </w:rPr>
      </w:pPr>
      <w:r w:rsidRPr="00483C16">
        <w:rPr>
          <w:rFonts w:ascii="GHEA Grapalat" w:hAnsi="GHEA Grapalat" w:cs="Sylfaen"/>
          <w:i/>
          <w:iCs/>
          <w:spacing w:val="-5"/>
          <w:lang w:val="hy-AM"/>
        </w:rPr>
        <w:t>Ոչ</w:t>
      </w:r>
      <w:r w:rsidRPr="00483C16">
        <w:rPr>
          <w:rFonts w:ascii="GHEA Grapalat" w:hAnsi="GHEA Grapalat"/>
          <w:i/>
          <w:iCs/>
          <w:spacing w:val="-5"/>
          <w:lang w:val="hy-AM"/>
        </w:rPr>
        <w:t xml:space="preserve"> </w:t>
      </w:r>
      <w:r w:rsidRPr="00483C16">
        <w:rPr>
          <w:rFonts w:ascii="GHEA Grapalat" w:hAnsi="GHEA Grapalat" w:cs="Sylfaen"/>
          <w:i/>
          <w:iCs/>
          <w:spacing w:val="-5"/>
          <w:lang w:val="hy-AM"/>
        </w:rPr>
        <w:t>ռադարային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փոխանցիչները</w:t>
      </w:r>
      <w:r w:rsidRPr="00483C16">
        <w:rPr>
          <w:rFonts w:ascii="GHEA Grapalat" w:hAnsi="GHEA Grapalat"/>
          <w:i/>
          <w:iCs/>
          <w:spacing w:val="-5"/>
          <w:lang w:val="hy-AM"/>
        </w:rPr>
        <w:t xml:space="preserve"> </w:t>
      </w:r>
      <w:r w:rsidRPr="00483C16">
        <w:rPr>
          <w:rFonts w:ascii="GHEA Grapalat" w:hAnsi="GHEA Grapalat" w:cs="Sylfaen"/>
          <w:i/>
          <w:iCs/>
          <w:spacing w:val="-5"/>
          <w:lang w:val="hy-AM"/>
        </w:rPr>
        <w:t>կարող</w:t>
      </w:r>
      <w:r w:rsidRPr="00483C16">
        <w:rPr>
          <w:rFonts w:ascii="GHEA Grapalat" w:hAnsi="GHEA Grapalat"/>
          <w:i/>
          <w:iCs/>
          <w:spacing w:val="-5"/>
          <w:lang w:val="hy-AM"/>
        </w:rPr>
        <w:t xml:space="preserve"> </w:t>
      </w:r>
      <w:r w:rsidRPr="00483C16">
        <w:rPr>
          <w:rFonts w:ascii="GHEA Grapalat" w:hAnsi="GHEA Grapalat" w:cs="Sylfaen"/>
          <w:i/>
          <w:iCs/>
          <w:spacing w:val="-5"/>
          <w:lang w:val="hy-AM"/>
        </w:rPr>
        <w:t>են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ներառել</w:t>
      </w:r>
      <w:r w:rsidRPr="00483C16">
        <w:rPr>
          <w:rFonts w:ascii="GHEA Grapalat" w:hAnsi="GHEA Grapalat"/>
          <w:i/>
          <w:iCs/>
          <w:spacing w:val="-5"/>
          <w:lang w:val="hy-AM"/>
        </w:rPr>
        <w:t xml:space="preserve"> առևտրային/</w:t>
      </w:r>
      <w:r w:rsidRPr="00483C16">
        <w:rPr>
          <w:rFonts w:ascii="GHEA Grapalat" w:hAnsi="GHEA Grapalat" w:cs="Sylfaen"/>
          <w:i/>
          <w:iCs/>
          <w:spacing w:val="-5"/>
          <w:lang w:val="hy-AM"/>
        </w:rPr>
        <w:t>սպառողական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ռադիոյի</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հեռուստատեսության</w:t>
      </w:r>
      <w:r w:rsidRPr="00483C16">
        <w:rPr>
          <w:rFonts w:ascii="GHEA Grapalat" w:hAnsi="GHEA Grapalat"/>
          <w:i/>
          <w:iCs/>
          <w:spacing w:val="-5"/>
          <w:lang w:val="hy-AM"/>
        </w:rPr>
        <w:t xml:space="preserve">, կամ </w:t>
      </w:r>
      <w:r w:rsidRPr="00483C16">
        <w:rPr>
          <w:rFonts w:ascii="GHEA Grapalat" w:hAnsi="GHEA Grapalat" w:cs="Sylfaen"/>
          <w:i/>
          <w:iCs/>
          <w:spacing w:val="-5"/>
          <w:lang w:val="hy-AM"/>
        </w:rPr>
        <w:t>բջջային</w:t>
      </w:r>
      <w:r w:rsidRPr="00483C16">
        <w:rPr>
          <w:rFonts w:ascii="GHEA Grapalat" w:hAnsi="GHEA Grapalat"/>
          <w:i/>
          <w:iCs/>
          <w:spacing w:val="-5"/>
          <w:lang w:val="hy-AM"/>
        </w:rPr>
        <w:t xml:space="preserve"> </w:t>
      </w:r>
      <w:r w:rsidRPr="00483C16">
        <w:rPr>
          <w:rFonts w:ascii="GHEA Grapalat" w:hAnsi="GHEA Grapalat" w:cs="Sylfaen"/>
          <w:i/>
          <w:iCs/>
          <w:spacing w:val="-5"/>
          <w:lang w:val="hy-AM"/>
        </w:rPr>
        <w:t>հեռահաղորդակցման</w:t>
      </w:r>
      <w:r w:rsidRPr="00483C16">
        <w:rPr>
          <w:rFonts w:ascii="GHEA Grapalat" w:hAnsi="GHEA Grapalat"/>
          <w:i/>
          <w:iCs/>
          <w:spacing w:val="-5"/>
          <w:lang w:val="hy-AM"/>
        </w:rPr>
        <w:t xml:space="preserve"> բազային </w:t>
      </w:r>
      <w:r w:rsidRPr="00483C16">
        <w:rPr>
          <w:rFonts w:ascii="GHEA Grapalat" w:hAnsi="GHEA Grapalat" w:cs="Sylfaen"/>
          <w:i/>
          <w:iCs/>
          <w:spacing w:val="-5"/>
          <w:lang w:val="hy-AM"/>
        </w:rPr>
        <w:t>կայանները</w:t>
      </w:r>
      <w:r w:rsidRPr="00483C16">
        <w:rPr>
          <w:rFonts w:ascii="GHEA Grapalat" w:hAnsi="GHEA Grapalat" w:cs="Times LatArm"/>
          <w:i/>
          <w:iCs/>
          <w:spacing w:val="-5"/>
          <w:lang w:val="hy-AM"/>
        </w:rPr>
        <w:t>։</w:t>
      </w:r>
      <w:r w:rsidRPr="00483C16">
        <w:rPr>
          <w:rFonts w:ascii="GHEA Grapalat" w:hAnsi="GHEA Grapalat"/>
          <w:i/>
          <w:iCs/>
          <w:spacing w:val="-5"/>
          <w:lang w:val="hy-AM"/>
        </w:rPr>
        <w:t xml:space="preserve"> </w:t>
      </w:r>
    </w:p>
    <w:p w:rsidR="00E77C02" w:rsidRPr="00483C16" w:rsidRDefault="00E77C02" w:rsidP="00483C16">
      <w:pPr>
        <w:spacing w:before="240" w:after="240" w:line="276" w:lineRule="auto"/>
        <w:ind w:left="1134"/>
        <w:jc w:val="both"/>
        <w:rPr>
          <w:rFonts w:ascii="GHEA Grapalat" w:hAnsi="GHEA Grapalat"/>
          <w:lang w:val="hy-AM"/>
        </w:rPr>
      </w:pPr>
      <w:r w:rsidRPr="00483C16">
        <w:rPr>
          <w:rFonts w:ascii="GHEA Grapalat" w:hAnsi="GHEA Grapalat" w:cs="Sylfaen"/>
          <w:i/>
          <w:iCs/>
          <w:spacing w:val="-5"/>
          <w:u w:val="single"/>
          <w:lang w:val="hy-AM"/>
        </w:rPr>
        <w:t>Ծանոթագրություն</w:t>
      </w:r>
      <w:r w:rsidRPr="00483C16">
        <w:rPr>
          <w:rFonts w:ascii="GHEA Grapalat" w:hAnsi="GHEA Grapalat"/>
          <w:i/>
          <w:iCs/>
          <w:spacing w:val="-5"/>
          <w:lang w:val="hy-AM"/>
        </w:rPr>
        <w:t xml:space="preserve">. </w:t>
      </w:r>
      <w:r w:rsidRPr="00483C16">
        <w:rPr>
          <w:rFonts w:ascii="GHEA Grapalat" w:hAnsi="GHEA Grapalat"/>
          <w:i/>
          <w:iCs/>
          <w:spacing w:val="-2"/>
          <w:lang w:val="hy-AM"/>
        </w:rPr>
        <w:t xml:space="preserve">5A001.g. </w:t>
      </w:r>
      <w:r w:rsidRPr="00483C16">
        <w:rPr>
          <w:rFonts w:ascii="GHEA Grapalat" w:hAnsi="GHEA Grapalat" w:cs="Sylfaen"/>
          <w:i/>
          <w:iCs/>
          <w:spacing w:val="-2"/>
          <w:lang w:val="hy-AM"/>
        </w:rPr>
        <w:t>կետով</w:t>
      </w:r>
      <w:r w:rsidRPr="00483C16">
        <w:rPr>
          <w:rFonts w:ascii="GHEA Grapalat" w:hAnsi="GHEA Grapalat"/>
          <w:i/>
          <w:iCs/>
          <w:spacing w:val="-2"/>
          <w:lang w:val="hy-AM"/>
        </w:rPr>
        <w:t xml:space="preserve"> </w:t>
      </w:r>
      <w:r w:rsidRPr="00483C16">
        <w:rPr>
          <w:rFonts w:ascii="GHEA Grapalat" w:hAnsi="GHEA Grapalat" w:cs="Sylfaen"/>
          <w:i/>
          <w:iCs/>
          <w:spacing w:val="-2"/>
          <w:lang w:val="hy-AM"/>
        </w:rPr>
        <w:t>չեն</w:t>
      </w:r>
      <w:r w:rsidRPr="00483C16">
        <w:rPr>
          <w:rFonts w:ascii="GHEA Grapalat" w:hAnsi="GHEA Grapalat"/>
          <w:i/>
          <w:iCs/>
          <w:spacing w:val="-2"/>
          <w:lang w:val="hy-AM"/>
        </w:rPr>
        <w:t xml:space="preserve"> </w:t>
      </w:r>
      <w:r w:rsidRPr="00483C16">
        <w:rPr>
          <w:rFonts w:ascii="GHEA Grapalat" w:hAnsi="GHEA Grapalat" w:cs="Sylfaen"/>
          <w:i/>
          <w:iCs/>
          <w:spacing w:val="-2"/>
          <w:lang w:val="hy-AM"/>
        </w:rPr>
        <w:t>վերահսկվում</w:t>
      </w:r>
      <w:r w:rsidRPr="00483C16">
        <w:rPr>
          <w:rFonts w:ascii="GHEA Grapalat" w:hAnsi="GHEA Grapalat"/>
          <w:i/>
          <w:iCs/>
          <w:spacing w:val="-2"/>
          <w:lang w:val="hy-AM"/>
        </w:rPr>
        <w:t>`</w:t>
      </w:r>
    </w:p>
    <w:p w:rsidR="00E77C02" w:rsidRPr="00483C16" w:rsidRDefault="00E77C02" w:rsidP="00483C16">
      <w:pPr>
        <w:tabs>
          <w:tab w:val="left" w:pos="3091"/>
        </w:tabs>
        <w:spacing w:before="240" w:after="240" w:line="276" w:lineRule="auto"/>
        <w:ind w:left="2124"/>
        <w:jc w:val="both"/>
        <w:rPr>
          <w:rFonts w:ascii="GHEA Grapalat" w:hAnsi="GHEA Grapalat"/>
          <w:lang w:val="hy-AM"/>
        </w:rPr>
      </w:pPr>
      <w:r w:rsidRPr="00483C16">
        <w:rPr>
          <w:rFonts w:ascii="GHEA Grapalat" w:hAnsi="GHEA Grapalat"/>
          <w:i/>
          <w:iCs/>
          <w:spacing w:val="-12"/>
          <w:lang w:val="hy-AM"/>
        </w:rPr>
        <w:t xml:space="preserve">a. </w:t>
      </w:r>
      <w:r w:rsidRPr="00483C16">
        <w:rPr>
          <w:rFonts w:ascii="GHEA Grapalat" w:hAnsi="GHEA Grapalat" w:cs="Sylfaen"/>
          <w:i/>
          <w:iCs/>
          <w:spacing w:val="-12"/>
          <w:lang w:val="hy-AM"/>
        </w:rPr>
        <w:t>Ռադիո</w:t>
      </w:r>
      <w:r w:rsidRPr="00483C16">
        <w:rPr>
          <w:rFonts w:ascii="GHEA Grapalat" w:hAnsi="GHEA Grapalat"/>
          <w:i/>
          <w:iCs/>
          <w:spacing w:val="-12"/>
          <w:lang w:val="hy-AM"/>
        </w:rPr>
        <w:t xml:space="preserve"> </w:t>
      </w:r>
      <w:r w:rsidRPr="00483C16">
        <w:rPr>
          <w:rFonts w:ascii="GHEA Grapalat" w:hAnsi="GHEA Grapalat" w:cs="Sylfaen"/>
          <w:i/>
          <w:iCs/>
          <w:spacing w:val="-12"/>
          <w:lang w:val="hy-AM"/>
        </w:rPr>
        <w:t>աստղադիտական</w:t>
      </w:r>
      <w:r w:rsidRPr="00483C16">
        <w:rPr>
          <w:rFonts w:ascii="GHEA Grapalat" w:hAnsi="GHEA Grapalat"/>
          <w:i/>
          <w:iCs/>
          <w:spacing w:val="-12"/>
          <w:lang w:val="hy-AM"/>
        </w:rPr>
        <w:t xml:space="preserve"> </w:t>
      </w:r>
      <w:r w:rsidRPr="00483C16">
        <w:rPr>
          <w:rFonts w:ascii="GHEA Grapalat" w:hAnsi="GHEA Grapalat" w:cs="Sylfaen"/>
          <w:i/>
          <w:iCs/>
          <w:spacing w:val="-12"/>
          <w:lang w:val="hy-AM"/>
        </w:rPr>
        <w:t>սարքավորումները</w:t>
      </w:r>
      <w:r w:rsidRPr="00483C16">
        <w:rPr>
          <w:rFonts w:ascii="GHEA Grapalat" w:hAnsi="GHEA Grapalat"/>
          <w:i/>
          <w:iCs/>
          <w:spacing w:val="-12"/>
          <w:lang w:val="hy-AM"/>
        </w:rPr>
        <w:t xml:space="preserve"> ; </w:t>
      </w:r>
      <w:r w:rsidRPr="00483C16">
        <w:rPr>
          <w:rFonts w:ascii="GHEA Grapalat" w:hAnsi="GHEA Grapalat"/>
          <w:i/>
          <w:iCs/>
          <w:spacing w:val="-12"/>
          <w:u w:val="single"/>
          <w:lang w:val="hy-AM"/>
        </w:rPr>
        <w:t>կամ</w:t>
      </w:r>
    </w:p>
    <w:p w:rsidR="00E77C02" w:rsidRPr="00483C16" w:rsidRDefault="00E77C02" w:rsidP="00483C16">
      <w:pPr>
        <w:tabs>
          <w:tab w:val="left" w:pos="456"/>
        </w:tabs>
        <w:spacing w:before="240" w:after="240" w:line="276" w:lineRule="auto"/>
        <w:ind w:left="2124"/>
        <w:jc w:val="both"/>
        <w:rPr>
          <w:rFonts w:ascii="GHEA Grapalat" w:hAnsi="GHEA Grapalat"/>
          <w:lang w:val="hy-AM"/>
        </w:rPr>
      </w:pPr>
      <w:r w:rsidRPr="00483C16">
        <w:rPr>
          <w:rFonts w:ascii="GHEA Grapalat" w:hAnsi="GHEA Grapalat"/>
          <w:i/>
          <w:iCs/>
          <w:spacing w:val="-6"/>
          <w:lang w:val="hy-AM"/>
        </w:rPr>
        <w:lastRenderedPageBreak/>
        <w:t xml:space="preserve">b. </w:t>
      </w:r>
      <w:r w:rsidRPr="00483C16">
        <w:rPr>
          <w:rFonts w:ascii="GHEA Grapalat" w:hAnsi="GHEA Grapalat" w:cs="Sylfaen"/>
          <w:i/>
          <w:iCs/>
          <w:spacing w:val="-6"/>
          <w:lang w:val="hy-AM"/>
        </w:rPr>
        <w:t>Այն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համակարգերը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կամ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սարքավորումները</w:t>
      </w:r>
      <w:r w:rsidRPr="00483C16">
        <w:rPr>
          <w:rFonts w:ascii="GHEA Grapalat" w:hAnsi="GHEA Grapalat"/>
          <w:i/>
          <w:iCs/>
          <w:spacing w:val="-6"/>
          <w:lang w:val="hy-AM"/>
        </w:rPr>
        <w:t xml:space="preserve">, </w:t>
      </w:r>
      <w:r w:rsidRPr="00483C16">
        <w:rPr>
          <w:rFonts w:ascii="GHEA Grapalat" w:hAnsi="GHEA Grapalat" w:cs="Sylfaen"/>
          <w:i/>
          <w:iCs/>
          <w:spacing w:val="-6"/>
          <w:lang w:val="hy-AM"/>
        </w:rPr>
        <w:t>որոնք</w:t>
      </w:r>
      <w:r w:rsidRPr="00483C16">
        <w:rPr>
          <w:rFonts w:ascii="GHEA Grapalat" w:hAnsi="GHEA Grapalat"/>
          <w:i/>
          <w:iCs/>
          <w:spacing w:val="-6"/>
          <w:lang w:val="hy-AM"/>
        </w:rPr>
        <w:t xml:space="preserve"> </w:t>
      </w:r>
      <w:r w:rsidRPr="00483C16">
        <w:rPr>
          <w:rFonts w:ascii="GHEA Grapalat" w:hAnsi="GHEA Grapalat" w:cs="Sylfaen"/>
          <w:i/>
          <w:iCs/>
          <w:spacing w:val="-6"/>
          <w:lang w:val="hy-AM"/>
        </w:rPr>
        <w:t>պահանջում</w:t>
      </w:r>
      <w:r w:rsidRPr="00483C16">
        <w:rPr>
          <w:rFonts w:ascii="GHEA Grapalat" w:hAnsi="GHEA Grapalat"/>
          <w:i/>
          <w:iCs/>
          <w:spacing w:val="-6"/>
          <w:lang w:val="hy-AM"/>
        </w:rPr>
        <w:t xml:space="preserve"> </w:t>
      </w:r>
      <w:r w:rsidRPr="00483C16">
        <w:rPr>
          <w:rFonts w:ascii="GHEA Grapalat" w:hAnsi="GHEA Grapalat" w:cs="Sylfaen"/>
          <w:i/>
          <w:iCs/>
          <w:spacing w:val="-6"/>
          <w:lang w:val="hy-AM"/>
        </w:rPr>
        <w:t>են</w:t>
      </w:r>
      <w:r w:rsidRPr="00483C16">
        <w:rPr>
          <w:rFonts w:ascii="GHEA Grapalat" w:hAnsi="GHEA Grapalat"/>
          <w:i/>
          <w:iCs/>
          <w:spacing w:val="-6"/>
          <w:lang w:val="hy-AM"/>
        </w:rPr>
        <w:t xml:space="preserve"> </w:t>
      </w:r>
      <w:r w:rsidRPr="00483C16">
        <w:rPr>
          <w:rFonts w:ascii="GHEA Grapalat" w:hAnsi="GHEA Grapalat" w:cs="Sylfaen"/>
          <w:i/>
          <w:iCs/>
          <w:spacing w:val="-6"/>
          <w:lang w:val="hy-AM"/>
        </w:rPr>
        <w:t>նշանակետից</w:t>
      </w:r>
      <w:r w:rsidRPr="00483C16">
        <w:rPr>
          <w:rFonts w:ascii="GHEA Grapalat" w:hAnsi="GHEA Grapalat"/>
          <w:i/>
          <w:iCs/>
          <w:spacing w:val="-6"/>
          <w:lang w:val="hy-AM"/>
        </w:rPr>
        <w:t xml:space="preserve"> </w:t>
      </w:r>
      <w:r w:rsidRPr="00483C16">
        <w:rPr>
          <w:rFonts w:ascii="GHEA Grapalat" w:hAnsi="GHEA Grapalat" w:cs="Sylfaen"/>
          <w:i/>
          <w:iCs/>
          <w:spacing w:val="-6"/>
          <w:lang w:val="hy-AM"/>
        </w:rPr>
        <w:t>ցանկացած</w:t>
      </w:r>
      <w:r w:rsidRPr="00483C16">
        <w:rPr>
          <w:rFonts w:ascii="GHEA Grapalat" w:hAnsi="GHEA Grapalat"/>
          <w:i/>
          <w:iCs/>
          <w:spacing w:val="-6"/>
          <w:lang w:val="hy-AM"/>
        </w:rPr>
        <w:t xml:space="preserve"> </w:t>
      </w:r>
      <w:r w:rsidRPr="00483C16">
        <w:rPr>
          <w:rFonts w:ascii="GHEA Grapalat" w:hAnsi="GHEA Grapalat" w:cs="Sylfaen"/>
          <w:i/>
          <w:iCs/>
          <w:spacing w:val="-6"/>
          <w:lang w:val="hy-AM"/>
        </w:rPr>
        <w:t>ռադիո</w:t>
      </w:r>
      <w:r w:rsidRPr="00483C16">
        <w:rPr>
          <w:rFonts w:ascii="GHEA Grapalat" w:hAnsi="GHEA Grapalat"/>
          <w:i/>
          <w:iCs/>
          <w:spacing w:val="-6"/>
          <w:lang w:val="hy-AM"/>
        </w:rPr>
        <w:t xml:space="preserve"> </w:t>
      </w:r>
      <w:r w:rsidRPr="00483C16">
        <w:rPr>
          <w:rFonts w:ascii="GHEA Grapalat" w:hAnsi="GHEA Grapalat" w:cs="Sylfaen"/>
          <w:i/>
          <w:iCs/>
          <w:spacing w:val="-6"/>
          <w:lang w:val="hy-AM"/>
        </w:rPr>
        <w:t>հեռարձակում</w:t>
      </w:r>
      <w:r w:rsidRPr="00483C16">
        <w:rPr>
          <w:rFonts w:ascii="GHEA Grapalat" w:hAnsi="GHEA Grapalat" w:cs="Times LatArm"/>
          <w:i/>
          <w:iCs/>
          <w:spacing w:val="-6"/>
          <w:lang w:val="hy-AM"/>
        </w:rPr>
        <w:t>։</w:t>
      </w:r>
      <w:r w:rsidRPr="00483C16">
        <w:rPr>
          <w:rFonts w:ascii="GHEA Grapalat" w:hAnsi="GHEA Grapalat"/>
          <w:i/>
          <w:iCs/>
          <w:spacing w:val="-6"/>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4"/>
        <w:rPr>
          <w:rStyle w:val="FontStyle144"/>
          <w:rFonts w:ascii="GHEA Grapalat" w:hAnsi="GHEA Grapalat" w:cs="Times LatArm"/>
          <w:sz w:val="24"/>
          <w:szCs w:val="24"/>
          <w:lang w:val="hy-AM"/>
        </w:rPr>
      </w:pPr>
      <w:r w:rsidRPr="00483C16">
        <w:rPr>
          <w:rStyle w:val="FontStyle144"/>
          <w:rFonts w:ascii="GHEA Grapalat" w:hAnsi="GHEA Grapalat"/>
          <w:sz w:val="24"/>
          <w:szCs w:val="24"/>
          <w:lang w:val="hy-AM"/>
        </w:rPr>
        <w:t>h.</w:t>
      </w:r>
      <w:r w:rsidRPr="00483C16">
        <w:rPr>
          <w:rStyle w:val="FontStyle144"/>
          <w:rFonts w:ascii="GHEA Grapalat" w:hAnsi="GHEA Grapalat"/>
          <w:sz w:val="24"/>
          <w:szCs w:val="24"/>
          <w:lang w:val="hy-AM"/>
        </w:rPr>
        <w:tab/>
      </w:r>
      <w:r w:rsidRPr="00483C16">
        <w:rPr>
          <w:rFonts w:ascii="GHEA Grapalat" w:hAnsi="GHEA Grapalat"/>
          <w:spacing w:val="-8"/>
          <w:lang w:val="hy-AM"/>
        </w:rPr>
        <w:t>Էլեկտրոնային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սարքավորումներ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նախագծված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փոփոխված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ռադիո</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հեռակառավարմամբ</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գործարկվող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ինքնաշեն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պայթուցիկ</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սարքերի</w:t>
      </w:r>
      <w:r w:rsidRPr="00483C16">
        <w:rPr>
          <w:rStyle w:val="FontStyle144"/>
          <w:rFonts w:ascii="GHEA Grapalat" w:hAnsi="GHEA Grapalat"/>
          <w:sz w:val="24"/>
          <w:szCs w:val="24"/>
          <w:lang w:val="hy-AM"/>
        </w:rPr>
        <w:t xml:space="preserve"> (RCIED) </w:t>
      </w:r>
      <w:r w:rsidRPr="00483C16">
        <w:rPr>
          <w:rStyle w:val="FontStyle144"/>
          <w:rFonts w:ascii="GHEA Grapalat" w:hAnsi="GHEA Grapalat" w:cs="Sylfaen"/>
          <w:sz w:val="24"/>
          <w:szCs w:val="24"/>
          <w:lang w:val="hy-AM"/>
        </w:rPr>
        <w:t>համար, ինչպիսիք են.</w:t>
      </w:r>
      <w:r w:rsidRPr="00483C16">
        <w:rPr>
          <w:rStyle w:val="FontStyle144"/>
          <w:rFonts w:ascii="GHEA Grapalat" w:hAnsi="GHEA Grapalat" w:cs="Times LatArm"/>
          <w:sz w:val="24"/>
          <w:szCs w:val="24"/>
          <w:lang w:val="hy-AM"/>
        </w:rPr>
        <w:t xml:space="preserve"> </w:t>
      </w:r>
    </w:p>
    <w:p w:rsidR="00E77C02" w:rsidRPr="00483C16" w:rsidRDefault="00E77C02" w:rsidP="00483C16">
      <w:pPr>
        <w:pStyle w:val="BodyText"/>
        <w:autoSpaceDE w:val="0"/>
        <w:autoSpaceDN w:val="0"/>
        <w:adjustRightInd w:val="0"/>
        <w:spacing w:before="240" w:after="240" w:line="276" w:lineRule="auto"/>
        <w:ind w:left="1700"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1. Ռադիո հաճախականության (RF) փոխանցիչ սարքավորում, որը չի հատկորոշվում 5A001.f. կետում, նախագծված է կամ ձևափոխված </w:t>
      </w:r>
      <w:r w:rsidRPr="00483C16">
        <w:rPr>
          <w:rStyle w:val="FontStyle144"/>
          <w:rFonts w:ascii="GHEA Grapalat" w:hAnsi="GHEA Grapalat" w:cs="Sylfaen"/>
          <w:sz w:val="24"/>
          <w:szCs w:val="24"/>
          <w:lang w:val="hy-AM"/>
        </w:rPr>
        <w:t>հեռակառավարմամբ</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գործարկվող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ինքնաշեն պայթուցիկ</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սարքերի</w:t>
      </w:r>
      <w:r w:rsidRPr="00483C16">
        <w:rPr>
          <w:rStyle w:val="FontStyle144"/>
          <w:rFonts w:ascii="GHEA Grapalat" w:hAnsi="GHEA Grapalat"/>
          <w:sz w:val="24"/>
          <w:szCs w:val="24"/>
          <w:lang w:val="hy-AM"/>
        </w:rPr>
        <w:t xml:space="preserve"> (ԻՊՍ/IED) վաղաժամ ակտիվացումը կամ բռնկումը կանխելու համար: </w:t>
      </w:r>
    </w:p>
    <w:p w:rsidR="00E77C02" w:rsidRPr="00483C16" w:rsidRDefault="00E77C02" w:rsidP="00483C16">
      <w:pPr>
        <w:pStyle w:val="BodyText"/>
        <w:autoSpaceDE w:val="0"/>
        <w:autoSpaceDN w:val="0"/>
        <w:adjustRightInd w:val="0"/>
        <w:spacing w:before="240" w:after="240" w:line="276" w:lineRule="auto"/>
        <w:ind w:left="1700"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2. Սարքավորում, որն օգտագործում է այնպիսի տեխնոլոգիա, որը նախագծված է միևնույն հաճախականության կապուղիներում ռադիո հաղորդակցում ապահովելու համար, որոնց վրա հեռարձակում են 5A001.h.1. կետում հատկորոշված համատեղակայված սարքավորումները: </w:t>
      </w:r>
    </w:p>
    <w:p w:rsidR="00E77C02" w:rsidRPr="00483C16" w:rsidRDefault="00E77C02" w:rsidP="00483C16">
      <w:pPr>
        <w:pStyle w:val="BodyText"/>
        <w:autoSpaceDE w:val="0"/>
        <w:autoSpaceDN w:val="0"/>
        <w:adjustRightInd w:val="0"/>
        <w:spacing w:before="240" w:after="240" w:line="276" w:lineRule="auto"/>
        <w:ind w:left="1984" w:hanging="284"/>
        <w:rPr>
          <w:rStyle w:val="FontStyle144"/>
          <w:rFonts w:ascii="GHEA Grapalat" w:hAnsi="GHEA Grapalat"/>
          <w:i/>
          <w:sz w:val="24"/>
          <w:szCs w:val="24"/>
          <w:lang w:val="hy-AM"/>
        </w:rPr>
      </w:pPr>
      <w:r w:rsidRPr="00483C16">
        <w:rPr>
          <w:rStyle w:val="FontStyle144"/>
          <w:rFonts w:ascii="GHEA Grapalat" w:hAnsi="GHEA Grapalat"/>
          <w:i/>
          <w:sz w:val="24"/>
          <w:szCs w:val="24"/>
          <w:u w:val="single"/>
          <w:lang w:val="hy-AM"/>
        </w:rPr>
        <w:t>Հ.Ծ.</w:t>
      </w:r>
      <w:r w:rsidRPr="00483C16">
        <w:rPr>
          <w:rStyle w:val="FontStyle144"/>
          <w:rFonts w:ascii="GHEA Grapalat" w:hAnsi="GHEA Grapalat"/>
          <w:i/>
          <w:sz w:val="24"/>
          <w:szCs w:val="24"/>
          <w:lang w:val="hy-AM"/>
        </w:rPr>
        <w:t xml:space="preserve"> ՏԵՍ ՆԱԵՎ ՌԱԶՄԱԿԱՆ ՆՇԱՆԱԿՈՒԹՅԱՆ ԱՊՐԱՆՔՆԵՐԻ ՎԵՐԱՀՍԿՈՒՄԸ: </w:t>
      </w:r>
    </w:p>
    <w:p w:rsidR="00E77C02" w:rsidRPr="00483C16" w:rsidRDefault="00E77C02" w:rsidP="00483C16">
      <w:pPr>
        <w:pStyle w:val="BodyText"/>
        <w:autoSpaceDE w:val="0"/>
        <w:autoSpaceDN w:val="0"/>
        <w:adjustRightInd w:val="0"/>
        <w:spacing w:before="240" w:after="240" w:line="276" w:lineRule="auto"/>
        <w:ind w:left="1134"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i. Չի կիրառվում; </w:t>
      </w:r>
    </w:p>
    <w:p w:rsidR="00E77C02" w:rsidRPr="00483C16" w:rsidRDefault="00E77C02" w:rsidP="00483C16">
      <w:pPr>
        <w:pStyle w:val="BodyText"/>
        <w:autoSpaceDE w:val="0"/>
        <w:autoSpaceDN w:val="0"/>
        <w:adjustRightInd w:val="0"/>
        <w:spacing w:before="240" w:after="240" w:line="276" w:lineRule="auto"/>
        <w:ind w:left="1134"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j. Ինտերնետային արձանագրային ցանցերի հաղորդակցման մշտական դիտարկման համակարգերը կամ սարքավորումը, և դրանց համար հատուկ նախագծված բաղադրամասերը, որոնք ունեն հետևյալ հատկությունները. </w:t>
      </w:r>
    </w:p>
    <w:p w:rsidR="00E77C02" w:rsidRPr="00483C16" w:rsidRDefault="00E77C02" w:rsidP="00483C16">
      <w:pPr>
        <w:pStyle w:val="BodyText"/>
        <w:autoSpaceDE w:val="0"/>
        <w:autoSpaceDN w:val="0"/>
        <w:adjustRightInd w:val="0"/>
        <w:spacing w:before="240" w:after="240" w:line="276" w:lineRule="auto"/>
        <w:ind w:left="1418"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1. Կատարում են բոլոր հետևյալ գործառնությունները կրող կարգի ինտերնետային արձանագրային ցանցի վրա (օրինակ, ազգային կարգավիճակի ‘’ԱյՊի’’ հիմնակառուցվածքի վրա): </w:t>
      </w:r>
    </w:p>
    <w:p w:rsidR="00E77C02" w:rsidRPr="00483C16" w:rsidRDefault="00E77C02" w:rsidP="00483C16">
      <w:pPr>
        <w:pStyle w:val="BodyText"/>
        <w:autoSpaceDE w:val="0"/>
        <w:autoSpaceDN w:val="0"/>
        <w:adjustRightInd w:val="0"/>
        <w:spacing w:before="240" w:after="240" w:line="276" w:lineRule="auto"/>
        <w:ind w:left="1984"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a. Կատարում են կիրառման շերտի վերլուծություն (օրինակ, Բաց համակարգերի փոխադաձ կապի շերտ 7 (OSI) մոդել (ISO/IEC 7498-1)); </w:t>
      </w:r>
    </w:p>
    <w:p w:rsidR="00E77C02" w:rsidRPr="00483C16" w:rsidRDefault="00E77C02" w:rsidP="00483C16">
      <w:pPr>
        <w:pStyle w:val="BodyText"/>
        <w:autoSpaceDE w:val="0"/>
        <w:autoSpaceDN w:val="0"/>
        <w:adjustRightInd w:val="0"/>
        <w:spacing w:before="240" w:after="240" w:line="276" w:lineRule="auto"/>
        <w:ind w:left="1984"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b. Առանձնացնում են ընտրված մետատվյալները և կիրառության բովանդակությունը (օրինակ. ձայն, վիդեո, ուղերձներ, հավելվածներ); </w:t>
      </w:r>
      <w:r w:rsidRPr="00483C16">
        <w:rPr>
          <w:rStyle w:val="FontStyle144"/>
          <w:rFonts w:ascii="GHEA Grapalat" w:hAnsi="GHEA Grapalat"/>
          <w:sz w:val="24"/>
          <w:szCs w:val="24"/>
          <w:u w:val="single"/>
          <w:lang w:val="hy-AM"/>
        </w:rPr>
        <w:t>և</w:t>
      </w:r>
      <w:r w:rsidRPr="00483C16">
        <w:rPr>
          <w:rStyle w:val="FontStyle144"/>
          <w:rFonts w:ascii="GHEA Grapalat" w:hAnsi="GHEA Grapalat"/>
          <w:sz w:val="24"/>
          <w:szCs w:val="24"/>
          <w:lang w:val="hy-AM"/>
        </w:rPr>
        <w:t xml:space="preserve"> </w:t>
      </w:r>
    </w:p>
    <w:p w:rsidR="00E77C02" w:rsidRPr="00483C16" w:rsidRDefault="00E77C02" w:rsidP="00483C16">
      <w:pPr>
        <w:pStyle w:val="BodyText"/>
        <w:autoSpaceDE w:val="0"/>
        <w:autoSpaceDN w:val="0"/>
        <w:adjustRightInd w:val="0"/>
        <w:spacing w:before="240" w:after="240" w:line="276" w:lineRule="auto"/>
        <w:ind w:left="1984"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c. Ինդեքսավորում են առանձնացված տվյալները; </w:t>
      </w:r>
      <w:r w:rsidRPr="00483C16">
        <w:rPr>
          <w:rStyle w:val="FontStyle144"/>
          <w:rFonts w:ascii="GHEA Grapalat" w:hAnsi="GHEA Grapalat"/>
          <w:sz w:val="24"/>
          <w:szCs w:val="24"/>
          <w:u w:val="single"/>
          <w:lang w:val="hy-AM"/>
        </w:rPr>
        <w:t>և</w:t>
      </w:r>
    </w:p>
    <w:p w:rsidR="00E77C02" w:rsidRPr="00483C16" w:rsidRDefault="00E77C02" w:rsidP="00483C16">
      <w:pPr>
        <w:pStyle w:val="BodyText"/>
        <w:autoSpaceDE w:val="0"/>
        <w:autoSpaceDN w:val="0"/>
        <w:adjustRightInd w:val="0"/>
        <w:spacing w:before="240" w:after="240" w:line="276" w:lineRule="auto"/>
        <w:ind w:left="1418"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2. Հատուկ նախագծված են բոլոր հետևյալ գործառնություններն իրականացնելու համար. </w:t>
      </w:r>
    </w:p>
    <w:p w:rsidR="00E77C02" w:rsidRPr="00483C16" w:rsidRDefault="00E77C02" w:rsidP="00483C16">
      <w:pPr>
        <w:pStyle w:val="BodyText"/>
        <w:autoSpaceDE w:val="0"/>
        <w:autoSpaceDN w:val="0"/>
        <w:adjustRightInd w:val="0"/>
        <w:spacing w:before="240" w:after="240" w:line="276" w:lineRule="auto"/>
        <w:ind w:left="1984"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lastRenderedPageBreak/>
        <w:t xml:space="preserve">a. Որոնումների իրականացում 'նյութական սելեկտորների' հիման վրա; </w:t>
      </w:r>
      <w:r w:rsidRPr="00483C16">
        <w:rPr>
          <w:rStyle w:val="FontStyle144"/>
          <w:rFonts w:ascii="GHEA Grapalat" w:hAnsi="GHEA Grapalat"/>
          <w:sz w:val="24"/>
          <w:szCs w:val="24"/>
          <w:u w:val="single"/>
          <w:lang w:val="hy-AM"/>
        </w:rPr>
        <w:t>և</w:t>
      </w:r>
      <w:r w:rsidRPr="00483C16">
        <w:rPr>
          <w:rStyle w:val="FontStyle144"/>
          <w:rFonts w:ascii="GHEA Grapalat" w:hAnsi="GHEA Grapalat"/>
          <w:sz w:val="24"/>
          <w:szCs w:val="24"/>
          <w:lang w:val="hy-AM"/>
        </w:rPr>
        <w:t xml:space="preserve"> </w:t>
      </w:r>
    </w:p>
    <w:p w:rsidR="00E77C02" w:rsidRPr="00483C16" w:rsidRDefault="00E77C02" w:rsidP="00483C16">
      <w:pPr>
        <w:pStyle w:val="BodyText"/>
        <w:autoSpaceDE w:val="0"/>
        <w:autoSpaceDN w:val="0"/>
        <w:adjustRightInd w:val="0"/>
        <w:spacing w:before="240" w:after="240" w:line="276" w:lineRule="auto"/>
        <w:ind w:left="1984" w:hanging="284"/>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b. Որևէ անհատ անձի կամ մարդկանց խմբի հարաբերությունների ցանցի քարտեզագրում: </w:t>
      </w:r>
    </w:p>
    <w:p w:rsidR="00E77C02" w:rsidRPr="00483C16" w:rsidRDefault="00E77C02" w:rsidP="00483C16">
      <w:pPr>
        <w:pStyle w:val="BodyText"/>
        <w:autoSpaceDE w:val="0"/>
        <w:autoSpaceDN w:val="0"/>
        <w:adjustRightInd w:val="0"/>
        <w:spacing w:before="240" w:after="240" w:line="276" w:lineRule="auto"/>
        <w:ind w:left="1417" w:hanging="1"/>
        <w:rPr>
          <w:rStyle w:val="FontStyle144"/>
          <w:rFonts w:ascii="GHEA Grapalat" w:hAnsi="GHEA Grapalat"/>
          <w:i/>
          <w:sz w:val="24"/>
          <w:szCs w:val="24"/>
          <w:lang w:val="hy-AM"/>
        </w:rPr>
      </w:pPr>
      <w:r w:rsidRPr="00483C16">
        <w:rPr>
          <w:rStyle w:val="FontStyle144"/>
          <w:rFonts w:ascii="GHEA Grapalat" w:hAnsi="GHEA Grapalat"/>
          <w:i/>
          <w:sz w:val="24"/>
          <w:szCs w:val="24"/>
          <w:u w:val="single"/>
          <w:lang w:val="hy-AM"/>
        </w:rPr>
        <w:t>Ծանոթագրություն.</w:t>
      </w:r>
      <w:r w:rsidRPr="00483C16">
        <w:rPr>
          <w:rStyle w:val="FontStyle144"/>
          <w:rFonts w:ascii="GHEA Grapalat" w:hAnsi="GHEA Grapalat"/>
          <w:i/>
          <w:sz w:val="24"/>
          <w:szCs w:val="24"/>
          <w:lang w:val="hy-AM"/>
        </w:rPr>
        <w:t xml:space="preserve"> 5A001.j. կետը չի վերահսկում այն համակարգերը կամ սարքավորումները, որոնք հատուկ նախագծված եմ հետևյալների որևէ մեկի համար. </w:t>
      </w:r>
    </w:p>
    <w:p w:rsidR="00E77C02" w:rsidRPr="00483C16" w:rsidRDefault="00E77C02" w:rsidP="00483C16">
      <w:pPr>
        <w:pStyle w:val="BodyText"/>
        <w:autoSpaceDE w:val="0"/>
        <w:autoSpaceDN w:val="0"/>
        <w:adjustRightInd w:val="0"/>
        <w:spacing w:before="240" w:after="240" w:line="276" w:lineRule="auto"/>
        <w:ind w:left="2408" w:hanging="284"/>
        <w:rPr>
          <w:rStyle w:val="FontStyle144"/>
          <w:rFonts w:ascii="GHEA Grapalat" w:hAnsi="GHEA Grapalat"/>
          <w:i/>
          <w:sz w:val="24"/>
          <w:szCs w:val="24"/>
          <w:lang w:val="hy-AM"/>
        </w:rPr>
      </w:pPr>
      <w:r w:rsidRPr="00483C16">
        <w:rPr>
          <w:rStyle w:val="FontStyle144"/>
          <w:rFonts w:ascii="GHEA Grapalat" w:hAnsi="GHEA Grapalat"/>
          <w:i/>
          <w:sz w:val="24"/>
          <w:szCs w:val="24"/>
          <w:lang w:val="hy-AM"/>
        </w:rPr>
        <w:t xml:space="preserve">a. Շուկայահանման նպատակ; </w:t>
      </w:r>
    </w:p>
    <w:p w:rsidR="00E77C02" w:rsidRPr="00483C16" w:rsidRDefault="00E77C02" w:rsidP="00483C16">
      <w:pPr>
        <w:pStyle w:val="BodyText"/>
        <w:autoSpaceDE w:val="0"/>
        <w:autoSpaceDN w:val="0"/>
        <w:adjustRightInd w:val="0"/>
        <w:spacing w:before="240" w:after="240" w:line="276" w:lineRule="auto"/>
        <w:ind w:left="2408" w:hanging="284"/>
        <w:rPr>
          <w:rStyle w:val="FontStyle144"/>
          <w:rFonts w:ascii="GHEA Grapalat" w:hAnsi="GHEA Grapalat"/>
          <w:i/>
          <w:sz w:val="24"/>
          <w:szCs w:val="24"/>
          <w:lang w:val="hy-AM"/>
        </w:rPr>
      </w:pPr>
      <w:r w:rsidRPr="00483C16">
        <w:rPr>
          <w:rStyle w:val="FontStyle144"/>
          <w:rFonts w:ascii="GHEA Grapalat" w:hAnsi="GHEA Grapalat"/>
          <w:i/>
          <w:sz w:val="24"/>
          <w:szCs w:val="24"/>
          <w:lang w:val="hy-AM"/>
        </w:rPr>
        <w:t xml:space="preserve">b. Ցանցի սպասարկման որակ; </w:t>
      </w:r>
      <w:r w:rsidRPr="00483C16">
        <w:rPr>
          <w:rStyle w:val="FontStyle144"/>
          <w:rFonts w:ascii="GHEA Grapalat" w:hAnsi="GHEA Grapalat"/>
          <w:i/>
          <w:sz w:val="24"/>
          <w:szCs w:val="24"/>
          <w:u w:val="single"/>
          <w:lang w:val="hy-AM"/>
        </w:rPr>
        <w:t>կամ</w:t>
      </w:r>
      <w:r w:rsidRPr="00483C16">
        <w:rPr>
          <w:rStyle w:val="FontStyle144"/>
          <w:rFonts w:ascii="GHEA Grapalat" w:hAnsi="GHEA Grapalat"/>
          <w:i/>
          <w:sz w:val="24"/>
          <w:szCs w:val="24"/>
          <w:lang w:val="hy-AM"/>
        </w:rPr>
        <w:t xml:space="preserve"> </w:t>
      </w:r>
    </w:p>
    <w:p w:rsidR="00E77C02" w:rsidRPr="00483C16" w:rsidRDefault="00E77C02" w:rsidP="00483C16">
      <w:pPr>
        <w:pStyle w:val="BodyText"/>
        <w:autoSpaceDE w:val="0"/>
        <w:autoSpaceDN w:val="0"/>
        <w:adjustRightInd w:val="0"/>
        <w:spacing w:before="240" w:after="240" w:line="276" w:lineRule="auto"/>
        <w:ind w:left="2408" w:hanging="284"/>
        <w:rPr>
          <w:rStyle w:val="FontStyle144"/>
          <w:rFonts w:ascii="GHEA Grapalat" w:hAnsi="GHEA Grapalat"/>
          <w:i/>
          <w:sz w:val="24"/>
          <w:szCs w:val="24"/>
          <w:lang w:val="hy-AM"/>
        </w:rPr>
      </w:pPr>
      <w:r w:rsidRPr="00483C16">
        <w:rPr>
          <w:rStyle w:val="FontStyle144"/>
          <w:rFonts w:ascii="GHEA Grapalat" w:hAnsi="GHEA Grapalat"/>
          <w:i/>
          <w:sz w:val="24"/>
          <w:szCs w:val="24"/>
          <w:lang w:val="hy-AM"/>
        </w:rPr>
        <w:t xml:space="preserve">c. Փորձի որակ: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5A101 </w:t>
      </w:r>
      <w:r w:rsidRPr="00483C16">
        <w:rPr>
          <w:rFonts w:ascii="GHEA Grapalat" w:hAnsi="GHEA Grapalat"/>
          <w:lang w:val="hy-AM"/>
        </w:rPr>
        <w:tab/>
        <w:t>Հ</w:t>
      </w:r>
      <w:r w:rsidRPr="00483C16">
        <w:rPr>
          <w:rFonts w:ascii="GHEA Grapalat" w:hAnsi="GHEA Grapalat" w:cs="Sylfaen"/>
          <w:lang w:val="hy-AM"/>
        </w:rPr>
        <w:t>եռաչափման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հեռակառավարման</w:t>
      </w:r>
      <w:r w:rsidRPr="00483C16">
        <w:rPr>
          <w:rFonts w:ascii="GHEA Grapalat" w:hAnsi="GHEA Grapalat"/>
          <w:lang w:val="hy-AM"/>
        </w:rPr>
        <w:t xml:space="preserve"> </w:t>
      </w:r>
      <w:r w:rsidRPr="00483C16">
        <w:rPr>
          <w:rFonts w:ascii="GHEA Grapalat" w:hAnsi="GHEA Grapalat" w:cs="Sylfaen"/>
          <w:lang w:val="hy-AM"/>
        </w:rPr>
        <w:t>սարքավորումներ, ներառյալ վերգետնյա սարքավորումները, որոնք նախագծված են կամ ձևափոխված ‘</w:t>
      </w:r>
      <w:r w:rsidRPr="00483C16">
        <w:rPr>
          <w:rFonts w:ascii="GHEA Grapalat" w:eastAsia="MingLiU_HKSCS" w:hAnsi="GHEA Grapalat" w:cs="MingLiU_HKSCS"/>
          <w:lang w:val="hy-AM"/>
        </w:rPr>
        <w:t>հ</w:t>
      </w:r>
      <w:r w:rsidRPr="00483C16">
        <w:rPr>
          <w:rFonts w:ascii="GHEA Grapalat" w:hAnsi="GHEA Grapalat" w:cs="Sylfaen"/>
          <w:lang w:val="hy-AM"/>
        </w:rPr>
        <w:t>րթիռներում’</w:t>
      </w:r>
      <w:r w:rsidRPr="00483C16">
        <w:rPr>
          <w:rFonts w:ascii="GHEA Grapalat" w:hAnsi="GHEA Grapalat"/>
          <w:lang w:val="hy-AM"/>
        </w:rPr>
        <w:t xml:space="preserve"> </w:t>
      </w:r>
      <w:r w:rsidRPr="00483C16">
        <w:rPr>
          <w:rFonts w:ascii="GHEA Grapalat" w:hAnsi="GHEA Grapalat" w:cs="Sylfaen"/>
          <w:lang w:val="hy-AM"/>
        </w:rPr>
        <w:t xml:space="preserve">օգտագործվելու համար. </w:t>
      </w:r>
    </w:p>
    <w:p w:rsidR="00E77C02" w:rsidRPr="00483C16" w:rsidRDefault="00E77C02" w:rsidP="00483C16">
      <w:pPr>
        <w:spacing w:before="240" w:after="240" w:line="276" w:lineRule="auto"/>
        <w:ind w:left="851"/>
        <w:jc w:val="both"/>
        <w:rPr>
          <w:rFonts w:ascii="GHEA Grapalat" w:hAnsi="GHEA Grapalat"/>
          <w:lang w:val="hy-AM"/>
        </w:rPr>
      </w:pPr>
      <w:r w:rsidRPr="00483C16">
        <w:rPr>
          <w:rFonts w:ascii="GHEA Grapalat" w:hAnsi="GHEA Grapalat" w:cs="Sylfaen"/>
          <w:i/>
          <w:iCs/>
          <w:spacing w:val="-6"/>
          <w:u w:val="single"/>
          <w:lang w:val="hy-AM"/>
        </w:rPr>
        <w:t>Տեխնիկական</w:t>
      </w:r>
      <w:r w:rsidRPr="00483C16">
        <w:rPr>
          <w:rFonts w:ascii="GHEA Grapalat" w:hAnsi="GHEA Grapalat"/>
          <w:i/>
          <w:iCs/>
          <w:spacing w:val="-6"/>
          <w:u w:val="single"/>
          <w:lang w:val="hy-AM"/>
        </w:rPr>
        <w:t xml:space="preserve"> </w:t>
      </w:r>
      <w:r w:rsidRPr="00483C16">
        <w:rPr>
          <w:rFonts w:ascii="GHEA Grapalat" w:hAnsi="GHEA Grapalat" w:cs="Sylfaen"/>
          <w:i/>
          <w:iCs/>
          <w:spacing w:val="-6"/>
          <w:u w:val="single"/>
          <w:lang w:val="hy-AM"/>
        </w:rPr>
        <w:t>ծանոթագրություն</w:t>
      </w:r>
      <w:r w:rsidRPr="00483C16">
        <w:rPr>
          <w:rFonts w:ascii="GHEA Grapalat" w:hAnsi="GHEA Grapalat" w:cs="Times LatArm"/>
          <w:i/>
          <w:iCs/>
          <w:spacing w:val="-6"/>
          <w:u w:val="single"/>
          <w:lang w:val="hy-AM"/>
        </w:rPr>
        <w:t>։</w:t>
      </w:r>
    </w:p>
    <w:p w:rsidR="00E77C02" w:rsidRPr="00483C16" w:rsidRDefault="00E77C02" w:rsidP="00483C16">
      <w:pPr>
        <w:spacing w:before="240" w:after="240" w:line="276" w:lineRule="auto"/>
        <w:ind w:left="851" w:right="922"/>
        <w:jc w:val="both"/>
        <w:rPr>
          <w:rFonts w:ascii="GHEA Grapalat" w:hAnsi="GHEA Grapalat"/>
          <w:lang w:val="hy-AM"/>
        </w:rPr>
      </w:pPr>
      <w:r w:rsidRPr="00483C16">
        <w:rPr>
          <w:rFonts w:ascii="GHEA Grapalat" w:hAnsi="GHEA Grapalat"/>
          <w:i/>
          <w:iCs/>
          <w:lang w:val="hy-AM"/>
        </w:rPr>
        <w:t xml:space="preserve">5A101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ամբողջական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թռչող</w:t>
      </w:r>
      <w:r w:rsidRPr="00483C16">
        <w:rPr>
          <w:rFonts w:ascii="GHEA Grapalat" w:hAnsi="GHEA Grapalat"/>
          <w:i/>
          <w:lang w:val="hy-AM"/>
        </w:rPr>
        <w:t xml:space="preserve"> սարքեր,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թռչել</w:t>
      </w:r>
      <w:r w:rsidRPr="00483C16">
        <w:rPr>
          <w:rFonts w:ascii="GHEA Grapalat" w:hAnsi="GHEA Grapalat"/>
          <w:i/>
          <w:lang w:val="hy-AM"/>
        </w:rPr>
        <w:t xml:space="preserve"> 300 </w:t>
      </w:r>
      <w:r w:rsidRPr="00483C16">
        <w:rPr>
          <w:rFonts w:ascii="GHEA Grapalat" w:hAnsi="GHEA Grapalat" w:cs="Sylfaen"/>
          <w:i/>
          <w:lang w:val="hy-AM"/>
        </w:rPr>
        <w:t>կմ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հեռավորությամբ</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Ծանոթարգություն</w:t>
      </w:r>
      <w:r w:rsidRPr="00483C16">
        <w:rPr>
          <w:rFonts w:ascii="GHEA Grapalat" w:hAnsi="GHEA Grapalat"/>
          <w:i/>
          <w:lang w:val="hy-AM"/>
        </w:rPr>
        <w:t xml:space="preserve">. 5A101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կամ ձևափոխված օդաչուով կառավարվող </w:t>
      </w:r>
      <w:r w:rsidRPr="00483C16">
        <w:rPr>
          <w:rFonts w:ascii="GHEA Grapalat" w:hAnsi="GHEA Grapalat" w:cs="Sylfaen"/>
          <w:i/>
          <w:lang w:val="hy-AM"/>
        </w:rPr>
        <w:t>ինքնաթիռների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արբանյակների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b. Վերգետնյա տեղակայանվ</w:t>
      </w:r>
      <w:r w:rsidRPr="00483C16">
        <w:rPr>
          <w:rFonts w:ascii="GHEA Grapalat" w:hAnsi="GHEA Grapalat" w:cs="Sylfaen"/>
          <w:i/>
          <w:lang w:val="hy-AM"/>
        </w:rPr>
        <w:t>ած</w:t>
      </w:r>
      <w:r w:rsidRPr="00483C16">
        <w:rPr>
          <w:rFonts w:ascii="GHEA Grapalat" w:hAnsi="GHEA Grapalat"/>
          <w:i/>
          <w:lang w:val="hy-AM"/>
        </w:rPr>
        <w:t xml:space="preserve"> </w:t>
      </w:r>
      <w:r w:rsidRPr="00483C16">
        <w:rPr>
          <w:rFonts w:ascii="GHEA Grapalat" w:hAnsi="GHEA Grapalat" w:cs="Sylfaen"/>
          <w:i/>
          <w:lang w:val="hy-AM"/>
        </w:rPr>
        <w:t>սարքավորումը, որը նախատեսված</w:t>
      </w:r>
      <w:r w:rsidRPr="00483C16">
        <w:rPr>
          <w:rFonts w:ascii="GHEA Grapalat" w:hAnsi="GHEA Grapalat"/>
          <w:i/>
          <w:lang w:val="hy-AM"/>
        </w:rPr>
        <w:t xml:space="preserve"> է </w:t>
      </w:r>
      <w:r w:rsidRPr="00483C16">
        <w:rPr>
          <w:rFonts w:ascii="GHEA Grapalat" w:hAnsi="GHEA Grapalat" w:cs="Sylfaen"/>
          <w:i/>
          <w:lang w:val="hy-AM"/>
        </w:rPr>
        <w:t>կամ</w:t>
      </w:r>
      <w:r w:rsidRPr="00483C16">
        <w:rPr>
          <w:rFonts w:ascii="GHEA Grapalat" w:hAnsi="GHEA Grapalat"/>
          <w:i/>
          <w:lang w:val="hy-AM"/>
        </w:rPr>
        <w:t xml:space="preserve"> ձևա</w:t>
      </w:r>
      <w:r w:rsidRPr="00483C16">
        <w:rPr>
          <w:rFonts w:ascii="GHEA Grapalat" w:hAnsi="GHEA Grapalat" w:cs="Sylfaen"/>
          <w:i/>
          <w:lang w:val="hy-AM"/>
        </w:rPr>
        <w:t>փոխված</w:t>
      </w:r>
      <w:r w:rsidRPr="00483C16">
        <w:rPr>
          <w:rFonts w:ascii="GHEA Grapalat" w:hAnsi="GHEA Grapalat"/>
          <w:i/>
          <w:lang w:val="hy-AM"/>
        </w:rPr>
        <w:t xml:space="preserve"> </w:t>
      </w:r>
      <w:r w:rsidRPr="00483C16">
        <w:rPr>
          <w:rFonts w:ascii="GHEA Grapalat" w:hAnsi="GHEA Grapalat" w:cs="Sylfaen"/>
          <w:i/>
          <w:lang w:val="hy-AM"/>
        </w:rPr>
        <w:t>ցամաքային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ծովայի</w:t>
      </w:r>
      <w:r w:rsidRPr="00483C16">
        <w:rPr>
          <w:rFonts w:ascii="GHEA Grapalat" w:hAnsi="GHEA Grapalat"/>
          <w:i/>
          <w:lang w:val="hy-AM"/>
        </w:rPr>
        <w:t xml:space="preserve"> </w:t>
      </w:r>
      <w:r w:rsidRPr="00483C16">
        <w:rPr>
          <w:rFonts w:ascii="GHEA Grapalat" w:hAnsi="GHEA Grapalat" w:cs="Sylfaen"/>
          <w:i/>
          <w:lang w:val="hy-AM"/>
        </w:rPr>
        <w:t>կիրառումների</w:t>
      </w:r>
      <w:r w:rsidRPr="00483C16">
        <w:rPr>
          <w:rFonts w:ascii="GHEA Grapalat" w:hAnsi="GHEA Grapalat"/>
          <w:i/>
          <w:lang w:val="hy-AM"/>
        </w:rPr>
        <w:t xml:space="preserve"> </w:t>
      </w:r>
      <w:r w:rsidRPr="00483C16">
        <w:rPr>
          <w:rFonts w:ascii="GHEA Grapalat" w:hAnsi="GHEA Grapalat" w:cs="Sylfaen"/>
          <w:i/>
          <w:lang w:val="hy-AM"/>
        </w:rPr>
        <w:t>համար;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c. Սարքավորումներ` նախագծված առևտրային, քաղաքացիական կամ ‘մարդու կյանքի անվտանգության’ </w:t>
      </w:r>
      <w:r w:rsidRPr="00483C16">
        <w:rPr>
          <w:rFonts w:ascii="GHEA Grapalat" w:hAnsi="GHEA Grapalat"/>
          <w:bCs/>
          <w:i/>
          <w:iCs/>
          <w:lang w:val="hy-AM"/>
        </w:rPr>
        <w:t>(օրինակ. տվյալների ամբողջականություն, թռիչքի անվտանգություն)</w:t>
      </w:r>
      <w:r w:rsidRPr="00483C16">
        <w:rPr>
          <w:rFonts w:ascii="GHEA Grapalat" w:hAnsi="GHEA Grapalat"/>
          <w:b/>
          <w:bCs/>
          <w:i/>
          <w:iCs/>
          <w:lang w:val="hy-AM"/>
        </w:rPr>
        <w:t xml:space="preserve"> </w:t>
      </w:r>
      <w:r w:rsidRPr="00483C16">
        <w:rPr>
          <w:rFonts w:ascii="GHEA Grapalat" w:hAnsi="GHEA Grapalat"/>
          <w:i/>
          <w:lang w:val="hy-AM"/>
        </w:rPr>
        <w:t>Արբանյակային նավիգացիայի համակարգի</w:t>
      </w:r>
      <w:r w:rsidRPr="00483C16">
        <w:rPr>
          <w:rFonts w:ascii="GHEA Grapalat" w:hAnsi="GHEA Grapalat" w:cs="Sylfaen"/>
          <w:i/>
          <w:lang w:val="hy-AM"/>
        </w:rPr>
        <w:t xml:space="preserve">  ծառայությունների համար։ </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483C16">
        <w:rPr>
          <w:rFonts w:ascii="GHEA Grapalat" w:hAnsi="GHEA Grapalat"/>
          <w:b/>
          <w:lang w:val="hy-AM"/>
        </w:rPr>
        <w:t>5B1</w:t>
      </w:r>
      <w:r w:rsidRPr="00483C16">
        <w:rPr>
          <w:rFonts w:ascii="GHEA Grapalat" w:hAnsi="GHEA Grapalat"/>
          <w:b/>
          <w:lang w:val="hy-AM"/>
        </w:rPr>
        <w:tab/>
      </w:r>
      <w:r w:rsidRPr="00483C16">
        <w:rPr>
          <w:rFonts w:ascii="GHEA Grapalat" w:hAnsi="GHEA Grapalat" w:cs="Sylfaen"/>
          <w:b/>
          <w:lang w:val="hy-AM"/>
        </w:rPr>
        <w:t>Փորձարկիչ</w:t>
      </w:r>
      <w:r w:rsidRPr="00483C16">
        <w:rPr>
          <w:rFonts w:ascii="GHEA Grapalat" w:hAnsi="GHEA Grapalat"/>
          <w:b/>
          <w:lang w:val="hy-AM"/>
        </w:rPr>
        <w:t xml:space="preserve">, </w:t>
      </w:r>
      <w:r w:rsidRPr="00483C16">
        <w:rPr>
          <w:rFonts w:ascii="GHEA Grapalat" w:hAnsi="GHEA Grapalat" w:cs="Sylfaen"/>
          <w:b/>
          <w:lang w:val="hy-AM"/>
        </w:rPr>
        <w:t>հսկիչ</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արտադրական</w:t>
      </w:r>
      <w:r w:rsidRPr="00483C16">
        <w:rPr>
          <w:rFonts w:ascii="GHEA Grapalat" w:hAnsi="GHEA Grapalat"/>
          <w:b/>
          <w:lang w:val="hy-AM"/>
        </w:rPr>
        <w:t xml:space="preserve"> </w:t>
      </w:r>
      <w:r w:rsidRPr="00483C16">
        <w:rPr>
          <w:rFonts w:ascii="GHEA Grapalat" w:hAnsi="GHEA Grapalat" w:cs="Sylfaen"/>
          <w:b/>
          <w:lang w:val="hy-AM"/>
        </w:rPr>
        <w:t>սարքավորումներ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lastRenderedPageBreak/>
        <w:t>5B001</w:t>
      </w:r>
      <w:r w:rsidRPr="00483C16">
        <w:rPr>
          <w:rFonts w:ascii="GHEA Grapalat" w:hAnsi="GHEA Grapalat"/>
          <w:lang w:val="hy-AM"/>
        </w:rPr>
        <w:tab/>
      </w:r>
      <w:r w:rsidRPr="00483C16">
        <w:rPr>
          <w:rFonts w:ascii="GHEA Grapalat" w:hAnsi="GHEA Grapalat" w:cs="Sylfaen"/>
          <w:lang w:val="hy-AM"/>
        </w:rPr>
        <w:t>Հեռահաղորդակցության փորձարկման</w:t>
      </w:r>
      <w:r w:rsidRPr="00483C16">
        <w:rPr>
          <w:rFonts w:ascii="GHEA Grapalat" w:hAnsi="GHEA Grapalat"/>
          <w:lang w:val="hy-AM"/>
        </w:rPr>
        <w:t xml:space="preserve">, </w:t>
      </w:r>
      <w:r w:rsidRPr="00483C16">
        <w:rPr>
          <w:rFonts w:ascii="GHEA Grapalat" w:hAnsi="GHEA Grapalat" w:cs="Sylfaen"/>
          <w:lang w:val="hy-AM"/>
        </w:rPr>
        <w:t>ստուգման</w:t>
      </w:r>
      <w:r w:rsidRPr="00483C16">
        <w:rPr>
          <w:rFonts w:ascii="GHEA Grapalat" w:hAnsi="GHEA Grapalat"/>
          <w:lang w:val="hy-AM"/>
        </w:rPr>
        <w:t xml:space="preserve"> </w:t>
      </w:r>
      <w:r w:rsidRPr="00483C16">
        <w:rPr>
          <w:rFonts w:ascii="GHEA Grapalat" w:hAnsi="GHEA Grapalat" w:cs="Sylfaen"/>
          <w:lang w:val="hy-AM"/>
        </w:rPr>
        <w:t>արտադրման</w:t>
      </w:r>
      <w:r w:rsidRPr="00483C16">
        <w:rPr>
          <w:rFonts w:ascii="GHEA Grapalat" w:hAnsi="GHEA Grapalat"/>
          <w:lang w:val="hy-AM"/>
        </w:rPr>
        <w:t xml:space="preserve"> և արտադրական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հարակից</w:t>
      </w:r>
      <w:r w:rsidRPr="00483C16">
        <w:rPr>
          <w:rFonts w:ascii="GHEA Grapalat" w:hAnsi="GHEA Grapalat"/>
          <w:lang w:val="hy-AM"/>
        </w:rPr>
        <w:t xml:space="preserve"> </w:t>
      </w:r>
      <w:r w:rsidRPr="00483C16">
        <w:rPr>
          <w:rFonts w:ascii="GHEA Grapalat" w:hAnsi="GHEA Grapalat" w:cs="Sylfaen"/>
          <w:lang w:val="hy-AM"/>
        </w:rPr>
        <w:t>պարագաներ</w:t>
      </w:r>
      <w:r w:rsidRPr="00483C16">
        <w:rPr>
          <w:rFonts w:ascii="GHEA Grapalat" w:hAnsi="GHEA Grapalat"/>
          <w:lang w:val="hy-AM"/>
        </w:rPr>
        <w:t>, ինչպիսիք են.</w:t>
      </w:r>
    </w:p>
    <w:p w:rsidR="00E77C02" w:rsidRPr="00483C16" w:rsidRDefault="00E77C02" w:rsidP="00483C16">
      <w:pPr>
        <w:pStyle w:val="BodyText"/>
        <w:tabs>
          <w:tab w:val="left" w:pos="-3119"/>
        </w:tabs>
        <w:autoSpaceDE w:val="0"/>
        <w:autoSpaceDN w:val="0"/>
        <w:adjustRightInd w:val="0"/>
        <w:spacing w:before="240" w:after="240" w:line="276" w:lineRule="auto"/>
        <w:ind w:left="993" w:hanging="285"/>
        <w:rPr>
          <w:rFonts w:ascii="GHEA Grapalat" w:hAnsi="GHEA Grapalat"/>
          <w:lang w:val="hy-AM"/>
        </w:rPr>
      </w:pPr>
      <w:r w:rsidRPr="00483C16">
        <w:rPr>
          <w:rFonts w:ascii="GHEA Grapalat" w:hAnsi="GHEA Grapalat"/>
          <w:lang w:val="hy-AM"/>
        </w:rPr>
        <w:t xml:space="preserve">a. Սարքավորումներ </w:t>
      </w:r>
      <w:r w:rsidRPr="00483C16">
        <w:rPr>
          <w:rFonts w:ascii="GHEA Grapalat" w:hAnsi="GHEA Grapalat" w:cs="Sylfaen"/>
          <w:lang w:val="hy-AM"/>
        </w:rPr>
        <w:t>և</w:t>
      </w:r>
      <w:r w:rsidRPr="00483C16">
        <w:rPr>
          <w:rFonts w:ascii="GHEA Grapalat" w:hAnsi="GHEA Grapalat"/>
          <w:lang w:val="hy-AM"/>
        </w:rPr>
        <w:t xml:space="preserve"> դրանց համար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հավելամասեր, որոնք հատուկ նախագծված են </w:t>
      </w:r>
      <w:r w:rsidRPr="00483C16">
        <w:rPr>
          <w:rFonts w:ascii="GHEA Grapalat" w:hAnsi="GHEA Grapalat"/>
          <w:lang w:val="hy-AM"/>
        </w:rPr>
        <w:t xml:space="preserve">5A001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գործառնությունների և առանձնահատկությունների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5B001.a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մանրաթելերի</w:t>
      </w:r>
      <w:r w:rsidRPr="00483C16">
        <w:rPr>
          <w:rFonts w:ascii="GHEA Grapalat" w:hAnsi="GHEA Grapalat"/>
          <w:i/>
          <w:lang w:val="hy-AM"/>
        </w:rPr>
        <w:t xml:space="preserve"> որակավորման </w:t>
      </w:r>
      <w:r w:rsidRPr="00483C16">
        <w:rPr>
          <w:rFonts w:ascii="GHEA Grapalat" w:hAnsi="GHEA Grapalat" w:cs="Sylfaen"/>
          <w:i/>
          <w:lang w:val="hy-AM"/>
        </w:rPr>
        <w:t>սարքավորումները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993" w:hanging="285"/>
        <w:rPr>
          <w:rFonts w:ascii="GHEA Grapalat" w:hAnsi="GHEA Grapalat"/>
          <w:lang w:val="hy-AM"/>
        </w:rPr>
      </w:pPr>
      <w:r w:rsidRPr="00483C16">
        <w:rPr>
          <w:rFonts w:ascii="GHEA Grapalat" w:hAnsi="GHEA Grapalat"/>
          <w:lang w:val="hy-AM"/>
        </w:rPr>
        <w:t xml:space="preserve">b. Սարքավորումներ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համար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հավելամասեր, որոնք հատուկ</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են հետևյալ </w:t>
      </w:r>
      <w:r w:rsidRPr="00483C16">
        <w:rPr>
          <w:rFonts w:ascii="GHEA Grapalat" w:hAnsi="GHEA Grapalat" w:cs="Sylfaen"/>
          <w:lang w:val="hy-AM"/>
        </w:rPr>
        <w:t>հեռահաղորդակցական</w:t>
      </w:r>
      <w:r w:rsidRPr="00483C16">
        <w:rPr>
          <w:rFonts w:ascii="GHEA Grapalat" w:hAnsi="GHEA Grapalat"/>
          <w:lang w:val="hy-AM"/>
        </w:rPr>
        <w:t xml:space="preserve"> </w:t>
      </w:r>
      <w:r w:rsidRPr="00483C16">
        <w:rPr>
          <w:rFonts w:ascii="GHEA Grapalat" w:hAnsi="GHEA Grapalat" w:cs="Sylfaen"/>
          <w:lang w:val="hy-AM"/>
        </w:rPr>
        <w:t>փոխանցման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միացման</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cs="Sylfaen"/>
          <w:lang w:val="hy-AM"/>
        </w:rPr>
      </w:pPr>
      <w:r w:rsidRPr="00483C16">
        <w:rPr>
          <w:rFonts w:ascii="GHEA Grapalat" w:hAnsi="GHEA Grapalat" w:cs="Sylfaen"/>
          <w:lang w:val="hy-AM"/>
        </w:rPr>
        <w:t xml:space="preserve">1.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cs="Sylfaen"/>
          <w:lang w:val="hy-AM"/>
        </w:rPr>
        <w:t xml:space="preserve">2. </w:t>
      </w:r>
      <w:r w:rsidR="00D76829" w:rsidRPr="00483C16">
        <w:rPr>
          <w:rFonts w:ascii="GHEA Grapalat" w:hAnsi="GHEA Grapalat" w:cs="Sylfaen"/>
          <w:lang w:val="hy-AM"/>
        </w:rPr>
        <w:t>“</w:t>
      </w:r>
      <w:r w:rsidRPr="00483C16">
        <w:rPr>
          <w:rFonts w:ascii="GHEA Grapalat" w:hAnsi="GHEA Grapalat" w:cs="Sylfaen"/>
          <w:lang w:val="hy-AM"/>
        </w:rPr>
        <w:t>Լազեր</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օգտագործող</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271" w:hanging="285"/>
        <w:rPr>
          <w:rFonts w:ascii="GHEA Grapalat" w:hAnsi="GHEA Grapalat" w:cs="Sylfaen"/>
          <w:lang w:val="hy-AM"/>
        </w:rPr>
      </w:pPr>
      <w:r w:rsidRPr="00483C16">
        <w:rPr>
          <w:rFonts w:ascii="GHEA Grapalat" w:hAnsi="GHEA Grapalat"/>
          <w:lang w:val="hy-AM"/>
        </w:rPr>
        <w:t xml:space="preserve">a. </w:t>
      </w:r>
      <w:r w:rsidRPr="00483C16">
        <w:rPr>
          <w:rFonts w:ascii="GHEA Grapalat" w:hAnsi="GHEA Grapalat" w:cs="Sylfaen"/>
          <w:lang w:val="hy-AM"/>
        </w:rPr>
        <w:t>Ունեն հեռարձակման ալիքի 1 750 նմ-ից ավելի մեծ երկարություն;</w:t>
      </w:r>
    </w:p>
    <w:p w:rsidR="00E77C02" w:rsidRPr="00483C16" w:rsidRDefault="00E77C02" w:rsidP="00483C16">
      <w:pPr>
        <w:pStyle w:val="BodyText"/>
        <w:tabs>
          <w:tab w:val="left" w:pos="-3119"/>
        </w:tabs>
        <w:autoSpaceDE w:val="0"/>
        <w:autoSpaceDN w:val="0"/>
        <w:adjustRightInd w:val="0"/>
        <w:spacing w:before="240" w:after="240" w:line="276" w:lineRule="auto"/>
        <w:ind w:left="2271" w:hanging="285"/>
        <w:rPr>
          <w:rFonts w:ascii="GHEA Grapalat" w:hAnsi="GHEA Grapalat" w:cs="Sylfaen"/>
          <w:lang w:val="hy-AM"/>
        </w:rPr>
      </w:pPr>
      <w:r w:rsidRPr="00483C16">
        <w:rPr>
          <w:rFonts w:ascii="GHEA Grapalat" w:hAnsi="GHEA Grapalat" w:cs="Sylfaen"/>
          <w:lang w:val="hy-AM"/>
        </w:rPr>
        <w:t xml:space="preserve">b.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2271" w:hanging="285"/>
        <w:rPr>
          <w:rFonts w:ascii="GHEA Grapalat" w:hAnsi="GHEA Grapalat" w:cs="Times LatArm"/>
          <w:lang w:val="hy-AM"/>
        </w:rPr>
      </w:pPr>
      <w:r w:rsidRPr="00483C16">
        <w:rPr>
          <w:rFonts w:ascii="GHEA Grapalat" w:hAnsi="GHEA Grapalat" w:cs="Sylfaen"/>
          <w:lang w:val="hy-AM"/>
        </w:rPr>
        <w:t xml:space="preserve">c.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2271" w:hanging="285"/>
        <w:rPr>
          <w:rFonts w:ascii="GHEA Grapalat" w:hAnsi="GHEA Grapalat" w:cs="Sylfaen"/>
          <w:lang w:val="hy-AM"/>
        </w:rPr>
      </w:pPr>
      <w:r w:rsidRPr="00483C16">
        <w:rPr>
          <w:rFonts w:ascii="GHEA Grapalat" w:hAnsi="GHEA Grapalat" w:cs="Sylfaen"/>
          <w:lang w:val="hy-AM"/>
        </w:rPr>
        <w:t xml:space="preserve">d. Կիրառում են անալոգային տեխնոլոգիաներ և ունեն 2,5 ԳՀց գերազանցող հաճախականության ընդգրկույթ;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227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5B001.b.2.d.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առևտրային </w:t>
      </w:r>
      <w:r w:rsidRPr="00483C16">
        <w:rPr>
          <w:rFonts w:ascii="GHEA Grapalat" w:hAnsi="GHEA Grapalat" w:cs="Sylfaen"/>
          <w:i/>
          <w:lang w:val="hy-AM"/>
        </w:rPr>
        <w:t>հեռուստատեսային</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մշակման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3.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Ռադիո 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1 024 մակարդակից բարձր կվադրատուրա-ամպլիտուդային-մոդուլացման </w:t>
      </w:r>
      <w:r w:rsidRPr="00483C16">
        <w:rPr>
          <w:rStyle w:val="FontStyle144"/>
          <w:rFonts w:ascii="GHEA Grapalat" w:hAnsi="GHEA Grapalat"/>
          <w:sz w:val="24"/>
          <w:szCs w:val="24"/>
          <w:lang w:val="hy-AM"/>
        </w:rPr>
        <w:t xml:space="preserve">(QAM) տեխնոլոգիաներ: </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cs="Sylfaen"/>
          <w:lang w:val="hy-AM"/>
        </w:rPr>
      </w:pPr>
      <w:r w:rsidRPr="00483C16">
        <w:rPr>
          <w:rFonts w:ascii="GHEA Grapalat" w:hAnsi="GHEA Grapalat" w:cs="Sylfaen"/>
          <w:lang w:val="hy-AM"/>
        </w:rPr>
        <w:t xml:space="preserve">5. Չի կիրառվում: </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5C1</w:t>
      </w:r>
      <w:r w:rsidRPr="00483C16">
        <w:rPr>
          <w:rFonts w:ascii="GHEA Grapalat" w:hAnsi="GHEA Grapalat"/>
          <w:b/>
          <w:lang w:val="hy-AM"/>
        </w:rPr>
        <w:tab/>
      </w:r>
      <w:r w:rsidRPr="00483C16">
        <w:rPr>
          <w:rFonts w:ascii="GHEA Grapalat" w:hAnsi="GHEA Grapalat" w:cs="Sylfaen"/>
          <w:b/>
          <w:lang w:val="hy-AM"/>
        </w:rPr>
        <w:t>Նյութեր</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lang w:val="hy-AM"/>
        </w:rPr>
      </w:pPr>
      <w:r w:rsidRPr="00483C16">
        <w:rPr>
          <w:rFonts w:ascii="GHEA Grapalat" w:hAnsi="GHEA Grapalat" w:cs="Sylfaen"/>
          <w:b/>
          <w:lang w:val="hy-AM"/>
        </w:rPr>
        <w:t>Բացակայում</w:t>
      </w:r>
      <w:r w:rsidRPr="00483C16">
        <w:rPr>
          <w:rFonts w:ascii="GHEA Grapalat" w:hAnsi="GHEA Grapalat"/>
          <w:lang w:val="hy-AM"/>
        </w:rPr>
        <w:t xml:space="preserve"> </w:t>
      </w:r>
      <w:r w:rsidRPr="00483C16">
        <w:rPr>
          <w:rFonts w:ascii="GHEA Grapalat" w:hAnsi="GHEA Grapalat" w:cs="Sylfaen"/>
          <w:lang w:val="hy-AM"/>
        </w:rPr>
        <w:t>են</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5D1</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5D001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ինչպես.</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5A001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գործառնությունների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առանձնահատկությունների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b.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Հատուկ</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5A001 </w:t>
      </w:r>
      <w:r w:rsidRPr="00483C16">
        <w:rPr>
          <w:rFonts w:ascii="GHEA Grapalat" w:hAnsi="GHEA Grapalat" w:cs="Sylfaen"/>
          <w:lang w:val="hy-AM"/>
        </w:rPr>
        <w:t>կամ</w:t>
      </w:r>
      <w:r w:rsidRPr="00483C16">
        <w:rPr>
          <w:rFonts w:ascii="GHEA Grapalat" w:hAnsi="GHEA Grapalat"/>
          <w:lang w:val="hy-AM"/>
        </w:rPr>
        <w:t xml:space="preserve"> 5B001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գործառնությունները կամ </w:t>
      </w:r>
      <w:r w:rsidRPr="00483C16">
        <w:rPr>
          <w:rFonts w:ascii="GHEA Grapalat" w:hAnsi="GHEA Grapalat" w:cs="Sylfaen"/>
          <w:lang w:val="hy-AM"/>
        </w:rPr>
        <w:t>հատկություններն ապահովելու</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d. </w:t>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կամ ձևափոխված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հեռահաղորդակցային</w:t>
      </w:r>
      <w:r w:rsidRPr="00483C16">
        <w:rPr>
          <w:rFonts w:ascii="GHEA Grapalat" w:hAnsi="GHEA Grapalat"/>
          <w:lang w:val="hy-AM"/>
        </w:rPr>
        <w:t xml:space="preserve"> </w:t>
      </w:r>
      <w:r w:rsidRPr="00483C16">
        <w:rPr>
          <w:rFonts w:ascii="GHEA Grapalat" w:hAnsi="GHEA Grapalat" w:cs="Sylfaen"/>
          <w:lang w:val="hy-AM"/>
        </w:rPr>
        <w:t>ընդունիչ</w:t>
      </w:r>
      <w:r w:rsidRPr="00483C16">
        <w:rPr>
          <w:rFonts w:ascii="GHEA Grapalat" w:hAnsi="GHEA Grapalat"/>
          <w:lang w:val="hy-AM"/>
        </w:rPr>
        <w:t xml:space="preserve"> կամ միացնող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lang w:val="hy-AM"/>
        </w:rPr>
      </w:pPr>
      <w:r w:rsidRPr="00483C16">
        <w:rPr>
          <w:rFonts w:ascii="GHEA Grapalat" w:hAnsi="GHEA Grapalat"/>
          <w:lang w:val="hy-AM"/>
        </w:rPr>
        <w:t xml:space="preserve">1.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cs="Sylfaen"/>
          <w:lang w:val="hy-AM"/>
        </w:rPr>
        <w:t>Լազեր</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օգտագործող</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 w:val="left" w:pos="4962"/>
        </w:tabs>
        <w:autoSpaceDE w:val="0"/>
        <w:autoSpaceDN w:val="0"/>
        <w:adjustRightInd w:val="0"/>
        <w:spacing w:before="240" w:after="240" w:line="276" w:lineRule="auto"/>
        <w:ind w:left="1706" w:hanging="285"/>
        <w:rPr>
          <w:rFonts w:ascii="GHEA Grapalat" w:hAnsi="GHEA Grapalat"/>
          <w:lang w:val="hy-AM"/>
        </w:rPr>
      </w:pPr>
      <w:r w:rsidRPr="00483C16">
        <w:rPr>
          <w:rFonts w:ascii="GHEA Grapalat" w:hAnsi="GHEA Grapalat"/>
          <w:lang w:val="hy-AM"/>
        </w:rPr>
        <w:t xml:space="preserve">a. Ունեն հեռարձակման </w:t>
      </w:r>
      <w:r w:rsidRPr="00483C16">
        <w:rPr>
          <w:rFonts w:ascii="GHEA Grapalat" w:hAnsi="GHEA Grapalat" w:cs="Sylfaen"/>
          <w:lang w:val="hy-AM"/>
        </w:rPr>
        <w:t>աշխատանքային ալիքի</w:t>
      </w:r>
      <w:r w:rsidRPr="00483C16">
        <w:rPr>
          <w:rFonts w:ascii="GHEA Grapalat" w:hAnsi="GHEA Grapalat"/>
          <w:lang w:val="hy-AM"/>
        </w:rPr>
        <w:t xml:space="preserve"> 1 750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 մեծ</w:t>
      </w:r>
      <w:r w:rsidRPr="00483C16">
        <w:rPr>
          <w:rFonts w:ascii="GHEA Grapalat" w:hAnsi="GHEA Grapalat"/>
          <w:lang w:val="hy-AM"/>
        </w:rPr>
        <w:t xml:space="preserve"> </w:t>
      </w:r>
      <w:r w:rsidRPr="00483C16">
        <w:rPr>
          <w:rFonts w:ascii="GHEA Grapalat" w:hAnsi="GHEA Grapalat" w:cs="Sylfaen"/>
          <w:lang w:val="hy-AM"/>
        </w:rPr>
        <w:t>երկարություն;</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b. Օգտագործում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անալոգային</w:t>
      </w:r>
      <w:r w:rsidRPr="00483C16">
        <w:rPr>
          <w:rFonts w:ascii="GHEA Grapalat" w:hAnsi="GHEA Grapalat"/>
          <w:lang w:val="hy-AM"/>
        </w:rPr>
        <w:t xml:space="preserve"> </w:t>
      </w:r>
      <w:r w:rsidRPr="00483C16">
        <w:rPr>
          <w:rFonts w:ascii="GHEA Grapalat" w:hAnsi="GHEA Grapalat" w:cs="Sylfaen"/>
          <w:lang w:val="hy-AM"/>
        </w:rPr>
        <w:t>տեխնոլոգիա</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2,5 </w:t>
      </w:r>
      <w:r w:rsidRPr="00483C16">
        <w:rPr>
          <w:rFonts w:ascii="GHEA Grapalat" w:hAnsi="GHEA Grapalat" w:cs="Sylfaen"/>
          <w:lang w:val="hy-AM"/>
        </w:rPr>
        <w:t>ԳՀց գերազանցող</w:t>
      </w:r>
      <w:r w:rsidRPr="00483C16">
        <w:rPr>
          <w:rFonts w:ascii="GHEA Grapalat" w:hAnsi="GHEA Grapalat"/>
          <w:lang w:val="hy-AM"/>
        </w:rPr>
        <w:t xml:space="preserve"> հաճախականության ընդգրկույթ; </w:t>
      </w:r>
      <w:r w:rsidRPr="00483C16">
        <w:rPr>
          <w:rFonts w:ascii="GHEA Grapalat" w:hAnsi="GHEA Grapalat"/>
          <w:u w:val="single"/>
          <w:lang w:val="hy-AM"/>
        </w:rPr>
        <w:t xml:space="preserve">կամ </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5D001.d.2.b.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առևտրային</w:t>
      </w:r>
      <w:r w:rsidRPr="00483C16">
        <w:rPr>
          <w:rFonts w:ascii="GHEA Grapalat" w:hAnsi="GHEA Grapalat"/>
          <w:i/>
          <w:lang w:val="hy-AM"/>
        </w:rPr>
        <w:t xml:space="preserve"> </w:t>
      </w:r>
      <w:r w:rsidRPr="00483C16">
        <w:rPr>
          <w:rFonts w:ascii="GHEA Grapalat" w:hAnsi="GHEA Grapalat" w:cs="Sylfaen"/>
          <w:i/>
          <w:lang w:val="hy-AM"/>
        </w:rPr>
        <w:t>հեռուստատեսային համակարգերի</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մշակման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cs="Sylfaen"/>
          <w:lang w:val="hy-AM"/>
        </w:rPr>
      </w:pPr>
      <w:r w:rsidRPr="00483C16">
        <w:rPr>
          <w:rFonts w:ascii="GHEA Grapalat" w:hAnsi="GHEA Grapalat" w:cs="Sylfaen"/>
          <w:lang w:val="hy-AM"/>
        </w:rPr>
        <w:t xml:space="preserve">3.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lang w:val="hy-AM"/>
        </w:rPr>
      </w:pPr>
      <w:r w:rsidRPr="00483C16">
        <w:rPr>
          <w:rFonts w:ascii="GHEA Grapalat" w:hAnsi="GHEA Grapalat" w:cs="Sylfaen"/>
          <w:lang w:val="hy-AM"/>
        </w:rPr>
        <w:lastRenderedPageBreak/>
        <w:t>4. Ռադիո 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1 024 մակարդակից բարձր կվադրատուրա-ամպլիտուդային-մոդուլացման </w:t>
      </w:r>
      <w:r w:rsidRPr="00483C16">
        <w:rPr>
          <w:rStyle w:val="FontStyle144"/>
          <w:rFonts w:ascii="GHEA Grapalat" w:hAnsi="GHEA Grapalat"/>
          <w:sz w:val="24"/>
          <w:szCs w:val="24"/>
          <w:lang w:val="hy-AM"/>
        </w:rPr>
        <w:t xml:space="preserve">(QAM) տեխնոլոգիաներ: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 e. "</w:t>
      </w:r>
      <w:r w:rsidRPr="00483C16">
        <w:rPr>
          <w:rFonts w:ascii="GHEA Grapalat" w:hAnsi="GHEA Grapalat" w:cs="Arial"/>
          <w:lang w:val="hy-AM"/>
        </w:rPr>
        <w:t>Ծրագրային ապահովում</w:t>
      </w:r>
      <w:r w:rsidRPr="00483C16">
        <w:rPr>
          <w:rFonts w:ascii="GHEA Grapalat" w:hAnsi="GHEA Grapalat"/>
          <w:lang w:val="hy-AM"/>
        </w:rPr>
        <w:t xml:space="preserve">", </w:t>
      </w:r>
      <w:r w:rsidRPr="00483C16">
        <w:rPr>
          <w:rFonts w:ascii="GHEA Grapalat" w:hAnsi="GHEA Grapalat" w:cs="Arial"/>
          <w:lang w:val="hy-AM"/>
        </w:rPr>
        <w:t xml:space="preserve">բացի նրանցից, որոնք որոշարկված են  </w:t>
      </w:r>
      <w:r w:rsidRPr="00483C16">
        <w:rPr>
          <w:rFonts w:ascii="GHEA Grapalat" w:hAnsi="GHEA Grapalat"/>
          <w:lang w:val="hy-AM"/>
        </w:rPr>
        <w:t xml:space="preserve">5D001.a. </w:t>
      </w:r>
      <w:r w:rsidRPr="00483C16">
        <w:rPr>
          <w:rFonts w:ascii="GHEA Grapalat" w:hAnsi="GHEA Grapalat" w:cs="Arial"/>
          <w:lang w:val="hy-AM"/>
        </w:rPr>
        <w:t xml:space="preserve">կամ </w:t>
      </w:r>
      <w:r w:rsidRPr="00483C16">
        <w:rPr>
          <w:rFonts w:ascii="GHEA Grapalat" w:hAnsi="GHEA Grapalat"/>
          <w:lang w:val="hy-AM"/>
        </w:rPr>
        <w:t xml:space="preserve">5D001.c., </w:t>
      </w:r>
      <w:r w:rsidRPr="00483C16">
        <w:rPr>
          <w:rFonts w:ascii="GHEA Grapalat" w:hAnsi="GHEA Grapalat" w:cs="Arial"/>
          <w:lang w:val="hy-AM"/>
        </w:rPr>
        <w:t>կետերում հատուկ նախագծված  կամ փոփոխված  իրավապահպան մարմինների կկողմից հսկողություն իրականացնելու կամ վերլուծություն կատարելու նպատակով, և ունեն բոլոր հետևյալ հատկությունները.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lang w:val="hy-AM"/>
        </w:rPr>
      </w:pPr>
      <w:r w:rsidRPr="00483C16">
        <w:rPr>
          <w:rFonts w:ascii="GHEA Grapalat" w:hAnsi="GHEA Grapalat"/>
          <w:lang w:val="hy-AM"/>
        </w:rPr>
        <w:tab/>
        <w:t xml:space="preserve">1. Որոնման իրականացում` հենվելով կամ հաղորդակցման բովանդակությունից քաղված  "նյութական սելեկտորների" վրա, կամ հաղորդակցման ծառայությունը տրամադրող ընկերությունից (պրովայդերից) ստացված մետադատայի/մետատվյալների հիման վրա, օգտագործելով 'առձեռն փոխանցման ինտերֆեյսը'; և </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lang w:val="hy-AM"/>
        </w:rPr>
      </w:pPr>
      <w:r w:rsidRPr="00483C16">
        <w:rPr>
          <w:rFonts w:ascii="GHEA Grapalat" w:hAnsi="GHEA Grapalat"/>
          <w:lang w:val="hy-AM"/>
        </w:rPr>
        <w:tab/>
        <w:t xml:space="preserve">2. Հարաբերությունային ցանցի քարտեզագրում կամ թիրախավորված անհատների շարժման հետևում`  հենվելով հաղորդակցման բովանդակության որոնումների արդյունքների կամ մետատվյալների կամ այնպիսի որոնումների վրա, որոնք նկարագրված են 5D001.e.1. կետում:  </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lang w:val="hy-AM"/>
        </w:rPr>
      </w:pPr>
      <w:r w:rsidRPr="00483C16">
        <w:rPr>
          <w:rFonts w:ascii="GHEA Grapalat" w:hAnsi="GHEA Grapalat" w:cs="Arial"/>
          <w:u w:val="single"/>
          <w:lang w:val="hy-AM"/>
        </w:rPr>
        <w:t>Տեխնիկական ծանոթագրություններ</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lang w:val="hy-AM"/>
        </w:rPr>
      </w:pPr>
      <w:r w:rsidRPr="00483C16">
        <w:rPr>
          <w:rFonts w:ascii="GHEA Grapalat" w:hAnsi="GHEA Grapalat"/>
          <w:lang w:val="hy-AM"/>
        </w:rPr>
        <w:t xml:space="preserve">1. 5D001.e. կետի նպատակներով, 'առձեռն փոխանցման ինտերֆեյսը' ֆիզիկական և տրամաբանական ինտերֆեյս է , որը նախագծված է իրավասու իրավապահ մարմնի կողմից օգտագործվելու նպատակով, որի տիրույթում կատարվում են տվյալների թիրախավորված առգրավման միջոցառումները, որոնք պահանջվում են հաղորդակցման ծառայություն տրամադրող ընկերությունից/պրովայդերից և առգրավման արդյունքները հաղորդակցման ծառայությունը մատուցող ընկերությունից/պրովայդերից փոխանցվում են դրանք պահանջող իրավասու մարմնին:  'Առձեռն փոխանցման ինտերֆեյսը' կիրառվում է համակարգերի կամ սարքավորման մեջ (օրինակ, միջնորդող սարքավորումների), որոնք ստանում և վավերացնում են առգրավման պահանջը և իրավասու մարմնին տրամադրում առգրավման միայն այն արդյունքները, որոնք  լրիվ համապատասխանում են վավերացված պահանջի հետ: </w:t>
      </w:r>
    </w:p>
    <w:p w:rsidR="00E77C02" w:rsidRPr="00483C16" w:rsidRDefault="00E77C02" w:rsidP="00483C16">
      <w:pPr>
        <w:pStyle w:val="BodyText"/>
        <w:tabs>
          <w:tab w:val="left" w:pos="-3119"/>
        </w:tabs>
        <w:autoSpaceDE w:val="0"/>
        <w:autoSpaceDN w:val="0"/>
        <w:adjustRightInd w:val="0"/>
        <w:spacing w:before="240" w:after="240" w:line="276" w:lineRule="auto"/>
        <w:ind w:left="1421" w:hanging="285"/>
        <w:rPr>
          <w:rFonts w:ascii="GHEA Grapalat" w:hAnsi="GHEA Grapalat"/>
          <w:lang w:val="hy-AM"/>
        </w:rPr>
      </w:pPr>
      <w:r w:rsidRPr="00483C16">
        <w:rPr>
          <w:rFonts w:ascii="GHEA Grapalat" w:hAnsi="GHEA Grapalat"/>
          <w:lang w:val="hy-AM"/>
        </w:rPr>
        <w:t xml:space="preserve">2. 'Առձեռն փոխանցման ինտերֆեյսը' կարող է որոշարկվել միջազգային ստանդարտներով (ներառյալ բայց չսահմանափակվելով  ETSI TS 101 331, </w:t>
      </w:r>
      <w:r w:rsidRPr="00483C16">
        <w:rPr>
          <w:rFonts w:ascii="GHEA Grapalat" w:hAnsi="GHEA Grapalat"/>
          <w:lang w:val="hy-AM"/>
        </w:rPr>
        <w:lastRenderedPageBreak/>
        <w:t xml:space="preserve">ETSI TS 101 671, 3GPP TS 33.108 ստանդարտներով) կամ ազգային համազոր ստանդարտներով: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5D101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5A101 </w:t>
      </w:r>
      <w:r w:rsidRPr="00483C16">
        <w:rPr>
          <w:rFonts w:ascii="GHEA Grapalat" w:hAnsi="GHEA Grapalat" w:cs="Sylfaen"/>
          <w:lang w:val="hy-AM"/>
        </w:rPr>
        <w:t>կետում</w:t>
      </w:r>
      <w:r w:rsidRPr="00483C16">
        <w:rPr>
          <w:rFonts w:ascii="GHEA Grapalat" w:hAnsi="GHEA Grapalat"/>
          <w:lang w:val="hy-AM"/>
        </w:rPr>
        <w:t xml:space="preserve"> հատկորո</w:t>
      </w:r>
      <w:r w:rsidRPr="00483C16">
        <w:rPr>
          <w:rFonts w:ascii="GHEA Grapalat" w:hAnsi="GHEA Grapalat" w:cs="Sylfaen"/>
          <w:lang w:val="hy-AM"/>
        </w:rPr>
        <w:t>շված</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5E1</w:t>
      </w:r>
      <w:r w:rsidRPr="00483C16">
        <w:rPr>
          <w:rFonts w:ascii="GHEA Grapalat" w:hAnsi="GHEA Grapalat"/>
          <w:b/>
          <w:lang w:val="hy-AM"/>
        </w:rPr>
        <w:tab/>
      </w:r>
      <w:r w:rsidRPr="00483C16">
        <w:rPr>
          <w:rFonts w:ascii="GHEA Grapalat" w:hAnsi="GHEA Grapalat" w:cs="Sylfaen"/>
          <w:b/>
          <w:lang w:val="hy-AM"/>
        </w:rPr>
        <w:t>Տեխնոլոգիա</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5E001 </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Տեխնոլոգիա</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w:t>
      </w:r>
    </w:p>
    <w:p w:rsidR="00E77C02" w:rsidRPr="00483C16" w:rsidRDefault="00E77C02" w:rsidP="00483C16">
      <w:pPr>
        <w:pStyle w:val="BodyText"/>
        <w:tabs>
          <w:tab w:val="left" w:pos="-3119"/>
          <w:tab w:val="left" w:pos="2694"/>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է 5A001 կետում հատկորոշված սարքավորումների և հատկությունների կամ 5D001.a. կամ  5D001.e. կետում հատկորոշված </w:t>
      </w:r>
      <w:r w:rsidR="00D76829" w:rsidRPr="00483C16">
        <w:rPr>
          <w:rFonts w:ascii="GHEA Grapalat" w:hAnsi="GHEA Grapalat"/>
          <w:lang w:val="hy-AM"/>
        </w:rPr>
        <w:t>“</w:t>
      </w:r>
      <w:r w:rsidRPr="00483C16">
        <w:rPr>
          <w:rFonts w:ascii="GHEA Grapalat" w:hAnsi="GHEA Grapalat"/>
          <w:lang w:val="hy-AM"/>
        </w:rPr>
        <w:t>ծրագրային ապահովման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օգտագործման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Հատուկ</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eastAsia="MingLiU_HKSCS" w:hAnsi="GHEA Grapalat" w:cs="MingLiU_HKSCS"/>
          <w:lang w:val="hy-AM"/>
        </w:rPr>
        <w:t xml:space="preserve">1.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պահանջվում</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են արբանյակների վրա տեղակայանման համար 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հեռահաղորդակցության</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eastAsia="MingLiU_HKSCS" w:hAnsi="GHEA Grapalat" w:cs="MingLiU_HKSCS"/>
          <w:lang w:val="hy-AM"/>
        </w:rPr>
        <w:t xml:space="preserve">2.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կապի</w:t>
      </w:r>
      <w:r w:rsidRPr="00483C16">
        <w:rPr>
          <w:rFonts w:ascii="GHEA Grapalat" w:hAnsi="GHEA Grapalat"/>
          <w:lang w:val="hy-AM"/>
        </w:rPr>
        <w:t xml:space="preserve"> </w:t>
      </w:r>
      <w:r w:rsidRPr="00483C16">
        <w:rPr>
          <w:rFonts w:ascii="GHEA Grapalat" w:hAnsi="GHEA Grapalat" w:cs="Sylfaen"/>
          <w:lang w:val="hy-AM"/>
        </w:rPr>
        <w:t>տեխնիկայի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օգտագործման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ազդանշանի</w:t>
      </w:r>
      <w:r w:rsidRPr="00483C16">
        <w:rPr>
          <w:rFonts w:ascii="GHEA Grapalat" w:hAnsi="GHEA Grapalat"/>
          <w:lang w:val="hy-AM"/>
        </w:rPr>
        <w:t xml:space="preserve"> </w:t>
      </w:r>
      <w:r w:rsidRPr="00483C16">
        <w:rPr>
          <w:rFonts w:ascii="GHEA Grapalat" w:hAnsi="GHEA Grapalat" w:cs="Sylfaen"/>
          <w:lang w:val="hy-AM"/>
        </w:rPr>
        <w:t>ավտոմատ</w:t>
      </w:r>
      <w:r w:rsidRPr="00483C16">
        <w:rPr>
          <w:rFonts w:ascii="GHEA Grapalat" w:hAnsi="GHEA Grapalat"/>
          <w:lang w:val="hy-AM"/>
        </w:rPr>
        <w:t xml:space="preserve"> ստացման/որսման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ուղեկցման/հետապնդման կարողություն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արտամթնոլորտային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ենթամակերևութային</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շերտերում</w:t>
      </w:r>
      <w:r w:rsidRPr="00483C16">
        <w:rPr>
          <w:rFonts w:ascii="GHEA Grapalat" w:hAnsi="GHEA Grapalat"/>
          <w:lang w:val="hy-AM"/>
        </w:rPr>
        <w:t xml:space="preserve"> հաղորդակցման </w:t>
      </w:r>
      <w:r w:rsidRPr="00483C16">
        <w:rPr>
          <w:rFonts w:ascii="GHEA Grapalat" w:hAnsi="GHEA Grapalat" w:cs="Sylfaen"/>
          <w:lang w:val="hy-AM"/>
        </w:rPr>
        <w:t>կապ</w:t>
      </w:r>
      <w:r w:rsidRPr="00483C16">
        <w:rPr>
          <w:rFonts w:ascii="GHEA Grapalat" w:hAnsi="GHEA Grapalat"/>
          <w:lang w:val="hy-AM"/>
        </w:rPr>
        <w:t xml:space="preserve"> </w:t>
      </w:r>
      <w:r w:rsidRPr="00483C16">
        <w:rPr>
          <w:rFonts w:ascii="GHEA Grapalat" w:hAnsi="GHEA Grapalat" w:cs="Sylfaen"/>
          <w:lang w:val="hy-AM"/>
        </w:rPr>
        <w:t>պահպանելու</w:t>
      </w:r>
      <w:r w:rsidRPr="00483C16">
        <w:rPr>
          <w:rFonts w:ascii="GHEA Grapalat" w:hAnsi="GHEA Grapalat"/>
          <w:lang w:val="hy-AM"/>
        </w:rPr>
        <w:t xml:space="preserve"> կարողություն</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Times LatArm"/>
          <w:lang w:val="hy-AM"/>
        </w:rPr>
      </w:pPr>
      <w:r w:rsidRPr="00483C16">
        <w:rPr>
          <w:rFonts w:ascii="GHEA Grapalat" w:eastAsia="MingLiU_HKSCS" w:hAnsi="GHEA Grapalat" w:cs="MingLiU_HKSCS"/>
          <w:lang w:val="hy-AM"/>
        </w:rPr>
        <w:t xml:space="preserve">3.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բջջային</w:t>
      </w:r>
      <w:r w:rsidRPr="00483C16">
        <w:rPr>
          <w:rFonts w:ascii="GHEA Grapalat" w:hAnsi="GHEA Grapalat"/>
          <w:lang w:val="hy-AM"/>
        </w:rPr>
        <w:t xml:space="preserve"> </w:t>
      </w:r>
      <w:r w:rsidRPr="00483C16">
        <w:rPr>
          <w:rFonts w:ascii="GHEA Grapalat" w:hAnsi="GHEA Grapalat" w:cs="Sylfaen"/>
          <w:lang w:val="hy-AM"/>
        </w:rPr>
        <w:t>ռադիո համակարգերի</w:t>
      </w:r>
      <w:r w:rsidRPr="00483C16">
        <w:rPr>
          <w:rFonts w:ascii="GHEA Grapalat" w:hAnsi="GHEA Grapalat"/>
          <w:lang w:val="hy-AM"/>
        </w:rPr>
        <w:t xml:space="preserve"> բազային կայանի ընդունող սարքավորումների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համար, որոնք թույլ են տալիս բազմա-կայանային, բազմա-կապուղային, բազմա-ռեժիմային, բազմա-կոդային ալգորիթմների կամ բազմա-արձանագրային գործողությունների փոփոխություն` </w:t>
      </w:r>
      <w:r w:rsidR="00D76829" w:rsidRPr="00483C16">
        <w:rPr>
          <w:rFonts w:ascii="GHEA Grapalat" w:hAnsi="GHEA Grapalat" w:cs="Sylfaen"/>
          <w:lang w:val="hy-AM"/>
        </w:rPr>
        <w:t>“</w:t>
      </w:r>
      <w:r w:rsidRPr="00483C16">
        <w:rPr>
          <w:rFonts w:ascii="GHEA Grapalat" w:hAnsi="GHEA Grapalat" w:cs="Sylfaen"/>
          <w:lang w:val="hy-AM"/>
        </w:rPr>
        <w:t>ծրագրային ապահովման</w:t>
      </w:r>
      <w:r w:rsidR="00D76829" w:rsidRPr="00483C16">
        <w:rPr>
          <w:rFonts w:ascii="GHEA Grapalat" w:hAnsi="GHEA Grapalat" w:cs="Sylfaen"/>
          <w:lang w:val="hy-AM"/>
        </w:rPr>
        <w:t>”</w:t>
      </w:r>
      <w:r w:rsidRPr="00483C16">
        <w:rPr>
          <w:rFonts w:ascii="GHEA Grapalat" w:hAnsi="GHEA Grapalat" w:cs="Sylfaen"/>
          <w:lang w:val="hy-AM"/>
        </w:rPr>
        <w:t xml:space="preserve"> մեջ կատարված փոփոխության միջոցով</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Times LatArm"/>
          <w:lang w:val="hy-AM"/>
        </w:rPr>
      </w:pPr>
      <w:r w:rsidRPr="00483C16">
        <w:rPr>
          <w:rFonts w:ascii="GHEA Grapalat" w:hAnsi="GHEA Grapalat" w:cs="Times LatArm"/>
          <w:lang w:val="hy-AM"/>
        </w:rPr>
        <w:t xml:space="preserve">4.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սպեկտրի</w:t>
      </w:r>
      <w:r w:rsidRPr="00483C16">
        <w:rPr>
          <w:rFonts w:ascii="GHEA Grapalat" w:hAnsi="GHEA Grapalat"/>
          <w:lang w:val="hy-AM"/>
        </w:rPr>
        <w:t xml:space="preserve"> տարած</w:t>
      </w:r>
      <w:r w:rsidRPr="00483C16">
        <w:rPr>
          <w:rFonts w:ascii="GHEA Grapalat" w:hAnsi="GHEA Grapalat" w:cs="Sylfaen"/>
          <w:lang w:val="hy-AM"/>
        </w:rPr>
        <w:t>ման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տեխնիկաների</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թռիչքային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փոփոխման տեխնիկաների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cs="Sylfaen"/>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cs="Sylfaen"/>
          <w:i/>
          <w:lang w:val="hy-AM"/>
        </w:rPr>
        <w:t xml:space="preserve">. 5E001.b.4. կետը չի վերահսկում </w:t>
      </w:r>
      <w:r w:rsidR="00D76829" w:rsidRPr="00483C16">
        <w:rPr>
          <w:rFonts w:ascii="GHEA Grapalat" w:hAnsi="GHEA Grapalat" w:cs="Sylfaen"/>
          <w:i/>
          <w:lang w:val="hy-AM"/>
        </w:rPr>
        <w:t>“</w:t>
      </w:r>
      <w:r w:rsidRPr="00483C16">
        <w:rPr>
          <w:rFonts w:ascii="GHEA Grapalat" w:hAnsi="GHEA Grapalat" w:cs="Sylfaen"/>
          <w:i/>
          <w:lang w:val="hy-AM"/>
        </w:rPr>
        <w:t>տեխնոլոգիան</w:t>
      </w:r>
      <w:r w:rsidR="00D76829" w:rsidRPr="00483C16">
        <w:rPr>
          <w:rFonts w:ascii="GHEA Grapalat" w:hAnsi="GHEA Grapalat" w:cs="Sylfaen"/>
          <w:i/>
          <w:lang w:val="hy-AM"/>
        </w:rPr>
        <w:t>”</w:t>
      </w:r>
      <w:r w:rsidRPr="00483C16">
        <w:rPr>
          <w:rFonts w:ascii="GHEA Grapalat" w:hAnsi="GHEA Grapalat" w:cs="Sylfaen"/>
          <w:i/>
          <w:lang w:val="hy-AM"/>
        </w:rPr>
        <w:t xml:space="preserve"> որը նախատեսված է հետևյալներից որևէ մեկի </w:t>
      </w:r>
      <w:r w:rsidR="00D76829" w:rsidRPr="00483C16">
        <w:rPr>
          <w:rFonts w:ascii="GHEA Grapalat" w:hAnsi="GHEA Grapalat" w:cs="Sylfaen"/>
          <w:i/>
          <w:lang w:val="hy-AM"/>
        </w:rPr>
        <w:t>“</w:t>
      </w:r>
      <w:r w:rsidRPr="00483C16">
        <w:rPr>
          <w:rFonts w:ascii="GHEA Grapalat" w:hAnsi="GHEA Grapalat" w:cs="Sylfaen"/>
          <w:i/>
          <w:lang w:val="hy-AM"/>
        </w:rPr>
        <w:t>մշակման</w:t>
      </w:r>
      <w:r w:rsidR="00D76829" w:rsidRPr="00483C16">
        <w:rPr>
          <w:rFonts w:ascii="GHEA Grapalat" w:hAnsi="GHEA Grapalat" w:cs="Sylfaen"/>
          <w:i/>
          <w:lang w:val="hy-AM"/>
        </w:rPr>
        <w:t>”</w:t>
      </w:r>
      <w:r w:rsidRPr="00483C16">
        <w:rPr>
          <w:rFonts w:ascii="GHEA Grapalat" w:hAnsi="GHEA Grapalat" w:cs="Sylfaen"/>
          <w:i/>
          <w:lang w:val="hy-AM"/>
        </w:rPr>
        <w:t xml:space="preserve"> համար.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a. Քաղաքացիական բջջային ռադիո-հաղորդակցման համակարգեր, կամ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b. Ֆիքսված կամ շարժական արբանյակային վերգետնյա կայաններ առևտրային քաղաքացիական հեռահաղորդակցության համար:</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hAnsi="GHEA Grapalat"/>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է հետևյալներից որևէ մեկի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կամ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cs="Sylfaen"/>
          <w:lang w:val="hy-AM"/>
        </w:rPr>
        <w:t xml:space="preserve">2. </w:t>
      </w:r>
      <w:r w:rsidR="00D76829" w:rsidRPr="00483C16">
        <w:rPr>
          <w:rFonts w:ascii="GHEA Grapalat" w:hAnsi="GHEA Grapalat" w:cs="Sylfaen"/>
          <w:lang w:val="hy-AM"/>
        </w:rPr>
        <w:t>“</w:t>
      </w:r>
      <w:r w:rsidRPr="00483C16">
        <w:rPr>
          <w:rFonts w:ascii="GHEA Grapalat" w:hAnsi="GHEA Grapalat" w:cs="Sylfaen"/>
          <w:lang w:val="hy-AM"/>
        </w:rPr>
        <w:t>Լազեր</w:t>
      </w:r>
      <w:r w:rsidR="00D76829" w:rsidRPr="00483C16">
        <w:rPr>
          <w:rFonts w:ascii="GHEA Grapalat" w:hAnsi="GHEA Grapalat" w:cs="Sylfaen"/>
          <w:lang w:val="hy-AM"/>
        </w:rPr>
        <w:t>”</w:t>
      </w:r>
      <w:r w:rsidRPr="00483C16">
        <w:rPr>
          <w:rFonts w:ascii="GHEA Grapalat" w:hAnsi="GHEA Grapalat"/>
          <w:lang w:val="hy-AM"/>
        </w:rPr>
        <w:t xml:space="preserve"> օգտագործող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հետևյալներից որևէ՜ 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a. 1 750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հեռարձակող </w:t>
      </w:r>
      <w:r w:rsidRPr="00483C16">
        <w:rPr>
          <w:rFonts w:ascii="GHEA Grapalat" w:hAnsi="GHEA Grapalat" w:cs="Sylfaen"/>
          <w:lang w:val="hy-AM"/>
        </w:rPr>
        <w:t>ալիքային</w:t>
      </w:r>
      <w:r w:rsidRPr="00483C16">
        <w:rPr>
          <w:rFonts w:ascii="GHEA Grapalat" w:hAnsi="GHEA Grapalat"/>
          <w:lang w:val="hy-AM"/>
        </w:rPr>
        <w:t xml:space="preserve"> </w:t>
      </w:r>
      <w:r w:rsidRPr="00483C16">
        <w:rPr>
          <w:rFonts w:ascii="GHEA Grapalat" w:hAnsi="GHEA Grapalat" w:cs="Sylfaen"/>
          <w:lang w:val="hy-AM"/>
        </w:rPr>
        <w:t xml:space="preserve">երկարություն;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b.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c.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d. Օգտագործում </w:t>
      </w:r>
      <w:r w:rsidRPr="00483C16">
        <w:rPr>
          <w:rFonts w:ascii="GHEA Grapalat" w:hAnsi="GHEA Grapalat" w:cs="Sylfaen"/>
          <w:lang w:val="hy-AM"/>
        </w:rPr>
        <w:t>են</w:t>
      </w:r>
      <w:r w:rsidRPr="00483C16">
        <w:rPr>
          <w:rFonts w:ascii="GHEA Grapalat" w:hAnsi="GHEA Grapalat"/>
          <w:lang w:val="hy-AM"/>
        </w:rPr>
        <w:t xml:space="preserve"> օպտիկական կրիչների ալիքի երկարության բաժանման բազմապատկման մեթոդը 100 ԳՀց-ից պակաս տարածաքում;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Times LatArm"/>
          <w:lang w:val="hy-AM"/>
        </w:rPr>
      </w:pPr>
      <w:r w:rsidRPr="00483C16">
        <w:rPr>
          <w:rFonts w:ascii="GHEA Grapalat" w:hAnsi="GHEA Grapalat"/>
          <w:lang w:val="hy-AM"/>
        </w:rPr>
        <w:t xml:space="preserve">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անալոգային</w:t>
      </w:r>
      <w:r w:rsidRPr="00483C16">
        <w:rPr>
          <w:rFonts w:ascii="GHEA Grapalat" w:hAnsi="GHEA Grapalat"/>
          <w:lang w:val="hy-AM"/>
        </w:rPr>
        <w:t xml:space="preserve"> </w:t>
      </w:r>
      <w:r w:rsidRPr="00483C16">
        <w:rPr>
          <w:rFonts w:ascii="GHEA Grapalat" w:hAnsi="GHEA Grapalat" w:cs="Sylfaen"/>
          <w:lang w:val="hy-AM"/>
        </w:rPr>
        <w:t>տեխնիկաներ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2,5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ընդգրկույթ</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Լազեր</w:t>
      </w:r>
      <w:r w:rsidR="00D76829" w:rsidRPr="00483C16">
        <w:rPr>
          <w:rFonts w:ascii="GHEA Grapalat" w:hAnsi="GHEA Grapalat" w:cs="Sylfaen"/>
          <w:i/>
          <w:lang w:val="hy-AM"/>
        </w:rPr>
        <w:t>”</w:t>
      </w:r>
      <w:r w:rsidRPr="00483C16">
        <w:rPr>
          <w:rFonts w:ascii="GHEA Grapalat" w:hAnsi="GHEA Grapalat" w:cs="Sylfaen"/>
          <w:i/>
          <w:lang w:val="hy-AM"/>
        </w:rPr>
        <w:t xml:space="preserve"> օգտագործող ոչ-հեռահաղորդակցային սարքավորման </w:t>
      </w:r>
      <w:r w:rsidR="00D76829" w:rsidRPr="00483C16">
        <w:rPr>
          <w:rFonts w:ascii="GHEA Grapalat" w:hAnsi="GHEA Grapalat" w:cs="Sylfaen"/>
          <w:i/>
          <w:lang w:val="hy-AM"/>
        </w:rPr>
        <w:t>“</w:t>
      </w:r>
      <w:r w:rsidRPr="00483C16">
        <w:rPr>
          <w:rFonts w:ascii="GHEA Grapalat" w:hAnsi="GHEA Grapalat" w:cs="Sylfaen"/>
          <w:i/>
          <w:lang w:val="hy-AM"/>
        </w:rPr>
        <w:t>մշակման</w:t>
      </w:r>
      <w:r w:rsidR="00D76829" w:rsidRPr="00483C16">
        <w:rPr>
          <w:rFonts w:ascii="GHEA Grapalat" w:hAnsi="GHEA Grapalat" w:cs="Sylfaen"/>
          <w:i/>
          <w:lang w:val="hy-AM"/>
        </w:rPr>
        <w:t>”</w:t>
      </w:r>
      <w:r w:rsidRPr="00483C16">
        <w:rPr>
          <w:rFonts w:ascii="GHEA Grapalat" w:hAnsi="GHEA Grapalat" w:cs="Sylfaen"/>
          <w:i/>
          <w:lang w:val="hy-AM"/>
        </w:rPr>
        <w:t xml:space="preserve"> կամ </w:t>
      </w:r>
      <w:r w:rsidR="00D76829" w:rsidRPr="00483C16">
        <w:rPr>
          <w:rFonts w:ascii="GHEA Grapalat" w:hAnsi="GHEA Grapalat" w:cs="Sylfaen"/>
          <w:i/>
          <w:lang w:val="hy-AM"/>
        </w:rPr>
        <w:t>“</w:t>
      </w:r>
      <w:r w:rsidRPr="00483C16">
        <w:rPr>
          <w:rFonts w:ascii="GHEA Grapalat" w:hAnsi="GHEA Grapalat" w:cs="Sylfaen"/>
          <w:i/>
          <w:lang w:val="hy-AM"/>
        </w:rPr>
        <w:t>արտադրության</w:t>
      </w:r>
      <w:r w:rsidR="00D76829" w:rsidRPr="00483C16">
        <w:rPr>
          <w:rFonts w:ascii="GHEA Grapalat" w:hAnsi="GHEA Grapalat" w:cs="Sylfaen"/>
          <w:i/>
          <w:lang w:val="hy-AM"/>
        </w:rPr>
        <w:t>”</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տեխնոլոգիայի</w:t>
      </w:r>
      <w:r w:rsidR="00D76829" w:rsidRPr="00483C16">
        <w:rPr>
          <w:rFonts w:ascii="GHEA Grapalat" w:hAnsi="GHEA Grapalat" w:cs="Sylfaen"/>
          <w:i/>
          <w:lang w:val="hy-AM"/>
        </w:rPr>
        <w:t>”</w:t>
      </w:r>
      <w:r w:rsidRPr="00483C16">
        <w:rPr>
          <w:rFonts w:ascii="GHEA Grapalat" w:hAnsi="GHEA Grapalat" w:cs="Sylfaen"/>
          <w:i/>
          <w:lang w:val="hy-AM"/>
        </w:rPr>
        <w:t xml:space="preserve"> համար տես 6E: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eastAsia="MingLiU_HKSCS" w:hAnsi="GHEA Grapalat" w:cs="MingLiU_HKSCS"/>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կոմուտացիա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օգտագործող</w:t>
      </w:r>
      <w:r w:rsidRPr="00483C16">
        <w:rPr>
          <w:rFonts w:ascii="GHEA Grapalat" w:hAnsi="GHEA Grapalat"/>
          <w:lang w:val="hy-AM"/>
        </w:rPr>
        <w:t xml:space="preserve"> </w:t>
      </w:r>
      <w:r w:rsidRPr="00483C16">
        <w:rPr>
          <w:rFonts w:ascii="GHEA Grapalat" w:hAnsi="GHEA Grapalat" w:cs="Sylfaen"/>
          <w:lang w:val="hy-AM"/>
        </w:rPr>
        <w:t>սարքավորումներ, որոնց կոմուտացման ժամանակը պակաս է 1 մկվրկ-ից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Ռադիոսարքավորումներ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a. Կվադրատուրա-ամպլիտուդային-մոդուլացիայի (QAM) տեխնիկաները </w:t>
      </w:r>
      <w:r w:rsidRPr="00483C16">
        <w:rPr>
          <w:rFonts w:ascii="GHEA Grapalat" w:hAnsi="GHEA Grapalat" w:cs="Sylfaen"/>
          <w:lang w:val="hy-AM"/>
        </w:rPr>
        <w:t xml:space="preserve">բարձր են 1 024 մակարդակից;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lastRenderedPageBreak/>
        <w:t xml:space="preserve">b. </w:t>
      </w:r>
      <w:r w:rsidRPr="00483C16">
        <w:rPr>
          <w:rFonts w:ascii="GHEA Grapalat" w:hAnsi="GHEA Grapalat" w:cs="Sylfaen"/>
          <w:lang w:val="hy-AM"/>
        </w:rPr>
        <w:t>Աշխատում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մուտքային</w:t>
      </w:r>
      <w:r w:rsidRPr="00483C16">
        <w:rPr>
          <w:rFonts w:ascii="GHEA Grapalat" w:hAnsi="GHEA Grapalat"/>
          <w:lang w:val="hy-AM"/>
        </w:rPr>
        <w:t xml:space="preserve"> կամ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ազդանշանի</w:t>
      </w:r>
      <w:r w:rsidRPr="00483C16">
        <w:rPr>
          <w:rFonts w:ascii="GHEA Grapalat" w:hAnsi="GHEA Grapalat"/>
          <w:lang w:val="hy-AM"/>
        </w:rPr>
        <w:t xml:space="preserve"> 31,8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2"/>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5E001.c.4.b.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է կամ ձևափոխված ցանկացած հաճախականության ընդգրկույթում աշխատելու համար, որը </w:t>
      </w:r>
      <w:r w:rsidR="00D76829" w:rsidRPr="00483C16">
        <w:rPr>
          <w:rFonts w:ascii="GHEA Grapalat" w:hAnsi="GHEA Grapalat"/>
          <w:i/>
          <w:lang w:val="hy-AM"/>
        </w:rPr>
        <w:t>“</w:t>
      </w:r>
      <w:r w:rsidRPr="00483C16">
        <w:rPr>
          <w:rFonts w:ascii="GHEA Grapalat" w:hAnsi="GHEA Grapalat" w:cs="Sylfaen"/>
          <w:i/>
          <w:lang w:val="hy-AM"/>
        </w:rPr>
        <w:t>Հատկացված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Միջազգային</w:t>
      </w:r>
      <w:r w:rsidRPr="00483C16">
        <w:rPr>
          <w:rFonts w:ascii="GHEA Grapalat" w:hAnsi="GHEA Grapalat"/>
          <w:i/>
          <w:lang w:val="hy-AM"/>
        </w:rPr>
        <w:t xml:space="preserve"> </w:t>
      </w:r>
      <w:r w:rsidRPr="00483C16">
        <w:rPr>
          <w:rFonts w:ascii="GHEA Grapalat" w:hAnsi="GHEA Grapalat" w:cs="Sylfaen"/>
          <w:i/>
          <w:lang w:val="hy-AM"/>
        </w:rPr>
        <w:t>հեռահաղորդակցման</w:t>
      </w:r>
      <w:r w:rsidRPr="00483C16">
        <w:rPr>
          <w:rFonts w:ascii="GHEA Grapalat" w:hAnsi="GHEA Grapalat"/>
          <w:i/>
          <w:lang w:val="hy-AM"/>
        </w:rPr>
        <w:t xml:space="preserve"> </w:t>
      </w:r>
      <w:r w:rsidRPr="00483C16">
        <w:rPr>
          <w:rFonts w:ascii="GHEA Grapalat" w:hAnsi="GHEA Grapalat" w:cs="Sylfaen"/>
          <w:i/>
          <w:lang w:val="hy-AM"/>
        </w:rPr>
        <w:t>միության</w:t>
      </w:r>
      <w:r w:rsidRPr="00483C16">
        <w:rPr>
          <w:rFonts w:ascii="GHEA Grapalat" w:hAnsi="GHEA Grapalat"/>
          <w:i/>
          <w:lang w:val="hy-AM"/>
        </w:rPr>
        <w:t xml:space="preserve"> (ITU) </w:t>
      </w:r>
      <w:r w:rsidRPr="00483C16">
        <w:rPr>
          <w:rFonts w:ascii="GHEA Grapalat" w:hAnsi="GHEA Grapalat" w:cs="Sylfaen"/>
          <w:i/>
          <w:lang w:val="hy-AM"/>
        </w:rPr>
        <w:t>կողմից</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ռադիոհաղորդակցության</w:t>
      </w:r>
      <w:r w:rsidRPr="00483C16">
        <w:rPr>
          <w:rFonts w:ascii="GHEA Grapalat" w:hAnsi="GHEA Grapalat"/>
          <w:i/>
          <w:lang w:val="hy-AM"/>
        </w:rPr>
        <w:t xml:space="preserve"> </w:t>
      </w:r>
      <w:r w:rsidRPr="00483C16">
        <w:rPr>
          <w:rFonts w:ascii="GHEA Grapalat" w:hAnsi="GHEA Grapalat" w:cs="Sylfaen"/>
          <w:i/>
          <w:lang w:val="hy-AM"/>
        </w:rPr>
        <w:t>ծառայությունների</w:t>
      </w:r>
      <w:r w:rsidRPr="00483C16">
        <w:rPr>
          <w:rFonts w:ascii="GHEA Grapalat" w:hAnsi="GHEA Grapalat"/>
          <w:i/>
          <w:lang w:val="hy-AM"/>
        </w:rPr>
        <w:t xml:space="preserve">, բայց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ռադիո-բացահայտման 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Աշխատում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1,5 </w:t>
      </w:r>
      <w:r w:rsidRPr="00483C16">
        <w:rPr>
          <w:rFonts w:ascii="GHEA Grapalat" w:hAnsi="GHEA Grapalat" w:cs="Sylfaen"/>
          <w:lang w:val="hy-AM"/>
        </w:rPr>
        <w:t>ՄՀց</w:t>
      </w:r>
      <w:r w:rsidRPr="00483C16">
        <w:rPr>
          <w:rFonts w:ascii="GHEA Grapalat" w:hAnsi="GHEA Grapalat"/>
          <w:lang w:val="hy-AM"/>
        </w:rPr>
        <w:t xml:space="preserve">-ից մինչև 87,5 </w:t>
      </w:r>
      <w:r w:rsidRPr="00483C16">
        <w:rPr>
          <w:rFonts w:ascii="GHEA Grapalat" w:hAnsi="GHEA Grapalat" w:cs="Sylfaen"/>
          <w:lang w:val="hy-AM"/>
        </w:rPr>
        <w:t>ՄՀց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ընդգրկույթում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միջամտող տեխնիկաներ, որոնք ապահովում են որևէ խանգարող ազդանշանի </w:t>
      </w:r>
      <w:r w:rsidRPr="00483C16">
        <w:rPr>
          <w:rFonts w:ascii="GHEA Grapalat" w:hAnsi="GHEA Grapalat"/>
          <w:iCs/>
          <w:lang w:val="hy-AM"/>
        </w:rPr>
        <w:t xml:space="preserve">15 </w:t>
      </w:r>
      <w:r w:rsidRPr="00483C16">
        <w:rPr>
          <w:rFonts w:ascii="GHEA Grapalat" w:hAnsi="GHEA Grapalat" w:cs="Sylfaen"/>
          <w:iCs/>
          <w:lang w:val="hy-AM"/>
        </w:rPr>
        <w:t>դԲ</w:t>
      </w:r>
      <w:r w:rsidRPr="00483C16">
        <w:rPr>
          <w:rFonts w:ascii="GHEA Grapalat" w:hAnsi="GHEA Grapalat"/>
          <w:iCs/>
          <w:lang w:val="hy-AM"/>
        </w:rPr>
        <w:t>-</w:t>
      </w:r>
      <w:r w:rsidRPr="00483C16">
        <w:rPr>
          <w:rFonts w:ascii="GHEA Grapalat" w:hAnsi="GHEA Grapalat" w:cs="Sylfaen"/>
          <w:iCs/>
          <w:lang w:val="hy-AM"/>
        </w:rPr>
        <w:t>ից</w:t>
      </w:r>
      <w:r w:rsidRPr="00483C16">
        <w:rPr>
          <w:rFonts w:ascii="GHEA Grapalat" w:hAnsi="GHEA Grapalat"/>
          <w:iCs/>
          <w:lang w:val="hy-AM"/>
        </w:rPr>
        <w:t xml:space="preserve"> </w:t>
      </w:r>
      <w:r w:rsidRPr="00483C16">
        <w:rPr>
          <w:rFonts w:ascii="GHEA Grapalat" w:hAnsi="GHEA Grapalat" w:cs="Sylfaen"/>
          <w:iCs/>
          <w:lang w:val="hy-AM"/>
        </w:rPr>
        <w:t>բարձր</w:t>
      </w:r>
      <w:r w:rsidRPr="00483C16">
        <w:rPr>
          <w:rFonts w:ascii="GHEA Grapalat" w:hAnsi="GHEA Grapalat"/>
          <w:iCs/>
          <w:lang w:val="hy-AM"/>
        </w:rPr>
        <w:t xml:space="preserve"> </w:t>
      </w:r>
      <w:r w:rsidRPr="00483C16">
        <w:rPr>
          <w:rFonts w:ascii="GHEA Grapalat" w:hAnsi="GHEA Grapalat" w:cs="Sylfaen"/>
          <w:iCs/>
          <w:lang w:val="hy-AM"/>
        </w:rPr>
        <w:t xml:space="preserve">խլացում; կամ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spacing w:val="-12"/>
          <w:lang w:val="hy-AM"/>
        </w:rPr>
      </w:pPr>
      <w:r w:rsidRPr="00483C16">
        <w:rPr>
          <w:rFonts w:ascii="GHEA Grapalat" w:hAnsi="GHEA Grapalat"/>
          <w:spacing w:val="-12"/>
          <w:lang w:val="hy-AM"/>
        </w:rPr>
        <w:t xml:space="preserve">5.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Fonts w:ascii="GHEA Grapalat" w:hAnsi="GHEA Grapalat"/>
          <w:spacing w:val="-12"/>
          <w:lang w:val="hy-AM"/>
        </w:rPr>
        <w:t xml:space="preserve">6. </w:t>
      </w:r>
      <w:r w:rsidRPr="00483C16">
        <w:rPr>
          <w:rFonts w:ascii="GHEA Grapalat" w:hAnsi="GHEA Grapalat" w:cs="Sylfaen"/>
          <w:spacing w:val="-12"/>
          <w:lang w:val="hy-AM"/>
        </w:rPr>
        <w:t>Շարժական սարքավորումներ</w:t>
      </w:r>
      <w:r w:rsidRPr="00483C16">
        <w:rPr>
          <w:rFonts w:ascii="GHEA Grapalat" w:hAnsi="GHEA Grapalat"/>
          <w:spacing w:val="-12"/>
          <w:lang w:val="hy-AM"/>
        </w:rPr>
        <w:t xml:space="preserve">, </w:t>
      </w:r>
      <w:r w:rsidRPr="00483C16">
        <w:rPr>
          <w:rFonts w:ascii="GHEA Grapalat" w:hAnsi="GHEA Grapalat" w:cs="Sylfaen"/>
          <w:spacing w:val="-12"/>
          <w:lang w:val="hy-AM"/>
        </w:rPr>
        <w:t>որոնք</w:t>
      </w:r>
      <w:r w:rsidRPr="00483C16">
        <w:rPr>
          <w:rFonts w:ascii="GHEA Grapalat" w:hAnsi="GHEA Grapalat"/>
          <w:spacing w:val="-12"/>
          <w:lang w:val="hy-AM"/>
        </w:rPr>
        <w:t xml:space="preserve"> </w:t>
      </w:r>
      <w:r w:rsidRPr="00483C16">
        <w:rPr>
          <w:rFonts w:ascii="GHEA Grapalat" w:hAnsi="GHEA Grapalat" w:cs="Sylfaen"/>
          <w:spacing w:val="-12"/>
          <w:lang w:val="hy-AM"/>
        </w:rPr>
        <w:t>ունեն</w:t>
      </w:r>
      <w:r w:rsidRPr="00483C16">
        <w:rPr>
          <w:rFonts w:ascii="GHEA Grapalat" w:hAnsi="GHEA Grapalat"/>
          <w:spacing w:val="-12"/>
          <w:lang w:val="hy-AM"/>
        </w:rPr>
        <w:t xml:space="preserve"> </w:t>
      </w:r>
      <w:r w:rsidRPr="00483C16">
        <w:rPr>
          <w:rFonts w:ascii="GHEA Grapalat" w:hAnsi="GHEA Grapalat" w:cs="Sylfaen"/>
          <w:spacing w:val="-12"/>
          <w:lang w:val="hy-AM"/>
        </w:rPr>
        <w:t>բոլոր</w:t>
      </w:r>
      <w:r w:rsidRPr="00483C16">
        <w:rPr>
          <w:rFonts w:ascii="GHEA Grapalat" w:hAnsi="GHEA Grapalat"/>
          <w:spacing w:val="-12"/>
          <w:lang w:val="hy-AM"/>
        </w:rPr>
        <w:t xml:space="preserve"> </w:t>
      </w:r>
      <w:r w:rsidRPr="00483C16">
        <w:rPr>
          <w:rFonts w:ascii="GHEA Grapalat" w:hAnsi="GHEA Grapalat" w:cs="Sylfaen"/>
          <w:spacing w:val="-12"/>
          <w:lang w:val="hy-AM"/>
        </w:rPr>
        <w:t>հետևյալ</w:t>
      </w:r>
      <w:r w:rsidRPr="00483C16">
        <w:rPr>
          <w:rFonts w:ascii="GHEA Grapalat" w:hAnsi="GHEA Grapalat"/>
          <w:spacing w:val="-12"/>
          <w:lang w:val="hy-AM"/>
        </w:rPr>
        <w:t xml:space="preserve"> բնութագրերը.</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a. Աշխատում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օպտիկական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ալիքային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երկարությամբ</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որը</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մեծ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հավասար</w:t>
      </w:r>
      <w:r w:rsidRPr="00483C16">
        <w:rPr>
          <w:rStyle w:val="FontStyle144"/>
          <w:rFonts w:ascii="GHEA Grapalat" w:hAnsi="GHEA Grapalat"/>
          <w:sz w:val="24"/>
          <w:szCs w:val="24"/>
          <w:lang w:val="hy-AM"/>
        </w:rPr>
        <w:t xml:space="preserve"> 200 </w:t>
      </w:r>
      <w:r w:rsidRPr="00483C16">
        <w:rPr>
          <w:rStyle w:val="FontStyle144"/>
          <w:rFonts w:ascii="GHEA Grapalat" w:hAnsi="GHEA Grapalat" w:cs="Sylfaen"/>
          <w:sz w:val="24"/>
          <w:szCs w:val="24"/>
          <w:lang w:val="hy-AM"/>
        </w:rPr>
        <w:t>նմ</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փոքր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հավասար</w:t>
      </w:r>
      <w:r w:rsidRPr="00483C16">
        <w:rPr>
          <w:rStyle w:val="FontStyle144"/>
          <w:rFonts w:ascii="GHEA Grapalat" w:hAnsi="GHEA Grapalat"/>
          <w:sz w:val="24"/>
          <w:szCs w:val="24"/>
          <w:lang w:val="hy-AM"/>
        </w:rPr>
        <w:t xml:space="preserve"> 400 </w:t>
      </w:r>
      <w:r w:rsidRPr="00483C16">
        <w:rPr>
          <w:rStyle w:val="FontStyle144"/>
          <w:rFonts w:ascii="GHEA Grapalat" w:hAnsi="GHEA Grapalat" w:cs="Sylfaen"/>
          <w:sz w:val="24"/>
          <w:szCs w:val="24"/>
          <w:lang w:val="hy-AM"/>
        </w:rPr>
        <w:t>նմ</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b. Աշխատում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որպես</w:t>
      </w:r>
      <w:r w:rsidRPr="00483C16">
        <w:rPr>
          <w:rStyle w:val="FontStyle144"/>
          <w:rFonts w:ascii="GHEA Grapalat" w:hAnsi="GHEA Grapalat"/>
          <w:sz w:val="24"/>
          <w:szCs w:val="24"/>
          <w:lang w:val="hy-AM"/>
        </w:rPr>
        <w:t xml:space="preserve"> </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տեղական տարածքային ցանց</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w:t>
      </w:r>
      <w:r w:rsidR="00D76829" w:rsidRPr="00483C16">
        <w:rPr>
          <w:rFonts w:ascii="GHEA Grapalat" w:eastAsia="MingLiU_HKSCS" w:hAnsi="GHEA Grapalat" w:cs="MingLiU_HKSCS"/>
          <w:lang w:val="hy-AM"/>
        </w:rPr>
        <w:t>“</w:t>
      </w:r>
      <w:r w:rsidRPr="00483C16">
        <w:rPr>
          <w:rFonts w:ascii="GHEA Grapalat" w:hAnsi="GHEA Grapalat"/>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 համաձայն Ընդհանուր տեխնիկական ծանոթագրության, նախատեսված է</w:t>
      </w:r>
      <w:r w:rsidRPr="00483C16">
        <w:rPr>
          <w:rFonts w:ascii="GHEA Grapalat" w:hAnsi="GHEA Grapalat"/>
          <w:lang w:val="hy-AM"/>
        </w:rPr>
        <w:t xml:space="preserve"> </w:t>
      </w:r>
      <w:r w:rsidRPr="00483C16">
        <w:rPr>
          <w:rFonts w:ascii="GHEA Grapalat" w:hAnsi="GHEA Grapalat" w:cs="Sylfaen"/>
          <w:lang w:val="hy-AM"/>
        </w:rPr>
        <w:t>հեռահաղորդակցության համար</w:t>
      </w:r>
      <w:r w:rsidRPr="00483C16">
        <w:rPr>
          <w:rFonts w:ascii="GHEA Grapalat" w:eastAsia="MingLiU_HKSCS" w:hAnsi="GHEA Grapalat" w:cs="MingLiU_HKSCS"/>
          <w:lang w:val="hy-AM"/>
        </w:rPr>
        <w:t xml:space="preserve"> </w:t>
      </w:r>
      <w:r w:rsidRPr="00483C16">
        <w:rPr>
          <w:rFonts w:ascii="GHEA Grapalat" w:hAnsi="GHEA Grapalat" w:cs="Sylfaen"/>
          <w:lang w:val="hy-AM"/>
        </w:rPr>
        <w:t xml:space="preserve">հատուկ նախագծված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միակտոր </w:t>
      </w:r>
      <w:r w:rsidRPr="00483C16">
        <w:rPr>
          <w:rFonts w:ascii="GHEA Grapalat" w:hAnsi="GHEA Grapalat" w:cs="Sylfaen"/>
          <w:lang w:val="hy-AM"/>
        </w:rPr>
        <w:t>միկրոալիքային</w:t>
      </w:r>
      <w:r w:rsidRPr="00483C16">
        <w:rPr>
          <w:rFonts w:ascii="GHEA Grapalat" w:hAnsi="GHEA Grapalat"/>
          <w:lang w:val="hy-AM"/>
        </w:rPr>
        <w:t xml:space="preserve"> </w:t>
      </w:r>
      <w:r w:rsidRPr="00483C16">
        <w:rPr>
          <w:rFonts w:ascii="GHEA Grapalat" w:hAnsi="GHEA Grapalat" w:cs="Sylfaen"/>
          <w:lang w:val="hy-AM"/>
        </w:rPr>
        <w:t>ինտեգրալային սխեմաների</w:t>
      </w:r>
      <w:r w:rsidR="00D76829" w:rsidRPr="00483C16">
        <w:rPr>
          <w:rFonts w:ascii="GHEA Grapalat" w:hAnsi="GHEA Grapalat" w:cs="Sylfaen"/>
          <w:lang w:val="hy-AM"/>
        </w:rPr>
        <w:t>”</w:t>
      </w:r>
      <w:r w:rsidRPr="00483C16">
        <w:rPr>
          <w:rFonts w:ascii="GHEA Grapalat" w:hAnsi="GHEA Grapalat" w:cs="Sylfaen"/>
          <w:lang w:val="hy-AM"/>
        </w:rPr>
        <w:t xml:space="preserve"> ուժեղարարների համար և</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հատկանիշներից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lang w:val="hy-AM"/>
        </w:rPr>
        <w:t xml:space="preserve">5E001.d. կետի նպատակներով պիկային հագեցած հոսանքի ելքը կարող է վերաբերել ապրանքի վրա եղած տվյալների թերթիկներին, որպես ելքային հոսանք, հագեցած հոսանքի ելք, առավելագույն հոսանքի ելք, պիկային հոսանքի ելք, կամ պիկային ծրարային հոսանքի ելք: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Հաշվարկված 2,7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6,8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ընդգրկույթում </w:t>
      </w:r>
      <w:r w:rsidRPr="00483C16">
        <w:rPr>
          <w:rFonts w:ascii="GHEA Grapalat" w:hAnsi="GHEA Grapalat" w:cs="Sylfaen"/>
          <w:lang w:val="hy-AM"/>
        </w:rPr>
        <w:t>և</w:t>
      </w:r>
      <w:r w:rsidRPr="00483C16">
        <w:rPr>
          <w:rFonts w:ascii="GHEA Grapalat" w:hAnsi="GHEA Grapalat"/>
          <w:lang w:val="hy-AM"/>
        </w:rPr>
        <w:t xml:space="preserve"> 15%-ից բարձր </w:t>
      </w:r>
      <w:r w:rsidR="00D76829" w:rsidRPr="00483C16">
        <w:rPr>
          <w:rFonts w:ascii="GHEA Grapalat" w:hAnsi="GHEA Grapalat"/>
          <w:lang w:val="hy-AM"/>
        </w:rPr>
        <w:t>“</w:t>
      </w:r>
      <w:r w:rsidRPr="00483C16">
        <w:rPr>
          <w:rFonts w:ascii="GHEA Grapalat" w:hAnsi="GHEA Grapalat"/>
          <w:lang w:val="hy-AM"/>
        </w:rPr>
        <w:t>կոտորակային ընդգրկույթով</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աշխատելու համար</w:t>
      </w:r>
      <w:r w:rsidRPr="00483C16">
        <w:rPr>
          <w:rFonts w:ascii="GHEA Grapalat" w:hAnsi="GHEA Grapalat"/>
          <w:lang w:val="hy-AM"/>
        </w:rPr>
        <w:t xml:space="preserve">, և ունեն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lastRenderedPageBreak/>
        <w:t xml:space="preserve">a. Պիկային ելքային հզորությունը ավելի մեծ է քան 75 Վատտ (48,75 դԲմ) ցանկացած հաճախականությունում, և գերազանցում է 2,7 ԳՀց մինչև ներառյալ 2,9 ԳՀց;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b. Պիկային ելքային հզորությունը ավելի մեծ է քան 55 Վատտ (47,4 դԲմ) ցանկացած հաճախականությունում, և գերազանցում է 2,9 ԳՀց մինչև ներառյալ 3,2 ԳՀց;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c. Պիկային ելքային հզորությունը ավելի մեծ է քան 40 Վատտ (46 դԲմ) ցանկացած հաճախականությունում, և գերազանցում է 3,2 ԳՀց մինչև ներառյալ 3,7 ԳՀց;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d. Պիկային ելքային հզորությունը ավելի մեծ է քան 20 Վատտ (43 դԲմ) ցանկացած հաճախականությունում, և գերազանցում է 3,7 ԳՀց մինչև ներառյալ 6,8 ԳՀց:</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Style w:val="FontStyle144"/>
          <w:rFonts w:ascii="GHEA Grapalat" w:hAnsi="GHEA Grapalat"/>
          <w:sz w:val="24"/>
          <w:szCs w:val="24"/>
          <w:lang w:val="hy-AM"/>
        </w:rPr>
        <w:t xml:space="preserve">2. Հաշվարկված է </w:t>
      </w:r>
      <w:r w:rsidRPr="00483C16">
        <w:rPr>
          <w:rFonts w:ascii="GHEA Grapalat" w:hAnsi="GHEA Grapalat"/>
          <w:lang w:val="hy-AM"/>
        </w:rPr>
        <w:t xml:space="preserve">6,8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16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10% </w:t>
      </w:r>
      <w:r w:rsidRPr="00483C16">
        <w:rPr>
          <w:rStyle w:val="FontStyle144"/>
          <w:rFonts w:ascii="GHEA Grapalat" w:hAnsi="GHEA Grapalat" w:cs="Sylfaen"/>
          <w:sz w:val="24"/>
          <w:szCs w:val="24"/>
          <w:lang w:val="hy-AM"/>
        </w:rPr>
        <w:t>գերազանցող</w:t>
      </w:r>
      <w:r w:rsidRPr="00483C16">
        <w:rPr>
          <w:rStyle w:val="FontStyle144"/>
          <w:rFonts w:ascii="GHEA Grapalat" w:hAnsi="GHEA Grapalat"/>
          <w:sz w:val="24"/>
          <w:szCs w:val="24"/>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կոտորակային ընդգրկույթով</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աշխատելու համար</w:t>
      </w:r>
      <w:r w:rsidRPr="00483C16">
        <w:rPr>
          <w:rFonts w:ascii="GHEA Grapalat" w:hAnsi="GHEA Grapalat"/>
          <w:lang w:val="hy-AM"/>
        </w:rPr>
        <w:t>, և ունի հետևյալ բնութագրերից որևէ մեկը.</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a. Պիկային ելքային հզորությունը ավելի մեծ է քան 10 Վատտ (40 դԲմ) ցանկացած հաճախականությունում, և գերազանցում է 6,8 ԳՀց մինչև ներառյալ 8,5 ԳՀց;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b. Պիկային ելքային հզորությունը ավելի մեծ է քան 5 Վատտ (37 դԲմ) ցանկացած հաճախականությունում, և գերազանցում է 8,5 ԳՀց մինչև ներառյալ 16 ԳՀց;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Style w:val="FontStyle144"/>
          <w:rFonts w:ascii="GHEA Grapalat" w:hAnsi="GHEA Grapalat"/>
          <w:sz w:val="24"/>
          <w:szCs w:val="24"/>
          <w:lang w:val="hy-AM"/>
        </w:rPr>
        <w:t xml:space="preserve">3. Հաշվարկված է </w:t>
      </w:r>
      <w:r w:rsidRPr="00483C16">
        <w:rPr>
          <w:rFonts w:ascii="GHEA Grapalat" w:hAnsi="GHEA Grapalat"/>
          <w:lang w:val="hy-AM"/>
        </w:rPr>
        <w:t xml:space="preserve">3 Վատտից (34,77 դԲմ) </w:t>
      </w:r>
      <w:r w:rsidRPr="00483C16">
        <w:rPr>
          <w:rFonts w:ascii="GHEA Grapalat" w:hAnsi="GHEA Grapalat" w:cs="Sylfaen"/>
          <w:lang w:val="hy-AM"/>
        </w:rPr>
        <w:t xml:space="preserve">բարձր պիկային ելքով ցանկացած հաճախականություններում աշխատելու համար, որոնք գերազանցում են </w:t>
      </w:r>
      <w:r w:rsidRPr="00483C16">
        <w:rPr>
          <w:rFonts w:ascii="GHEA Grapalat" w:hAnsi="GHEA Grapalat"/>
          <w:lang w:val="hy-AM"/>
        </w:rPr>
        <w:t xml:space="preserve">16 </w:t>
      </w:r>
      <w:r w:rsidRPr="00483C16">
        <w:rPr>
          <w:rFonts w:ascii="GHEA Grapalat" w:hAnsi="GHEA Grapalat" w:cs="Sylfaen"/>
          <w:lang w:val="hy-AM"/>
        </w:rPr>
        <w:t>ԳՀց-ից մինչև ներառյալ 31</w:t>
      </w:r>
      <w:r w:rsidRPr="00483C16">
        <w:rPr>
          <w:rFonts w:ascii="GHEA Grapalat" w:hAnsi="GHEA Grapalat"/>
          <w:lang w:val="hy-AM"/>
        </w:rPr>
        <w:t xml:space="preserve">,8 ԳՀց </w:t>
      </w:r>
      <w:r w:rsidRPr="00483C16">
        <w:rPr>
          <w:rFonts w:ascii="GHEA Grapalat" w:hAnsi="GHEA Grapalat" w:cs="Sylfaen"/>
          <w:lang w:val="hy-AM"/>
        </w:rPr>
        <w:t>և</w:t>
      </w:r>
      <w:r w:rsidRPr="00483C16">
        <w:rPr>
          <w:rFonts w:ascii="GHEA Grapalat" w:hAnsi="GHEA Grapalat"/>
          <w:lang w:val="hy-AM"/>
        </w:rPr>
        <w:t xml:space="preserve"> ունի 10% </w:t>
      </w:r>
      <w:r w:rsidRPr="00483C16">
        <w:rPr>
          <w:rStyle w:val="FontStyle144"/>
          <w:rFonts w:ascii="GHEA Grapalat" w:hAnsi="GHEA Grapalat" w:cs="Sylfaen"/>
          <w:sz w:val="24"/>
          <w:szCs w:val="24"/>
          <w:lang w:val="hy-AM"/>
        </w:rPr>
        <w:t>գերազանցող</w:t>
      </w:r>
      <w:r w:rsidRPr="00483C16">
        <w:rPr>
          <w:rStyle w:val="FontStyle144"/>
          <w:rFonts w:ascii="GHEA Grapalat" w:hAnsi="GHEA Grapalat"/>
          <w:sz w:val="24"/>
          <w:szCs w:val="24"/>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կոտորակային ընդգրկույթ</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Style w:val="FontStyle144"/>
          <w:rFonts w:ascii="GHEA Grapalat" w:hAnsi="GHEA Grapalat"/>
          <w:sz w:val="24"/>
          <w:szCs w:val="24"/>
          <w:lang w:val="hy-AM"/>
        </w:rPr>
        <w:t xml:space="preserve">4. Հաշվարկված է </w:t>
      </w:r>
      <w:r w:rsidRPr="00483C16">
        <w:rPr>
          <w:rFonts w:ascii="GHEA Grapalat" w:hAnsi="GHEA Grapalat"/>
          <w:lang w:val="hy-AM"/>
        </w:rPr>
        <w:t xml:space="preserve">0,1 նՎատտից (-70 դԲմ) </w:t>
      </w:r>
      <w:r w:rsidRPr="00483C16">
        <w:rPr>
          <w:rFonts w:ascii="GHEA Grapalat" w:hAnsi="GHEA Grapalat" w:cs="Sylfaen"/>
          <w:lang w:val="hy-AM"/>
        </w:rPr>
        <w:t>բարձր պիկային ելքով ցանկացած հաճախականություններում աշխատելու համար, որոնք գերազանցում են 31,8</w:t>
      </w:r>
      <w:r w:rsidRPr="00483C16">
        <w:rPr>
          <w:rFonts w:ascii="GHEA Grapalat" w:hAnsi="GHEA Grapalat"/>
          <w:lang w:val="hy-AM"/>
        </w:rPr>
        <w:t xml:space="preserve"> </w:t>
      </w:r>
      <w:r w:rsidRPr="00483C16">
        <w:rPr>
          <w:rFonts w:ascii="GHEA Grapalat" w:hAnsi="GHEA Grapalat" w:cs="Sylfaen"/>
          <w:lang w:val="hy-AM"/>
        </w:rPr>
        <w:t>ԳՀց-ից մինչև ներառյալ 37</w:t>
      </w:r>
      <w:r w:rsidRPr="00483C16">
        <w:rPr>
          <w:rFonts w:ascii="GHEA Grapalat" w:hAnsi="GHEA Grapalat"/>
          <w:lang w:val="hy-AM"/>
        </w:rPr>
        <w:t xml:space="preserve"> ԳՀց</w:t>
      </w:r>
      <w:r w:rsidRPr="00483C16">
        <w:rPr>
          <w:rFonts w:ascii="GHEA Grapalat" w:eastAsia="MingLiU_HKSCS" w:hAnsi="GHEA Grapalat" w:cs="MingLiU_HKSCS"/>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Style w:val="FontStyle144"/>
          <w:rFonts w:ascii="GHEA Grapalat" w:hAnsi="GHEA Grapalat"/>
          <w:sz w:val="24"/>
          <w:szCs w:val="24"/>
          <w:lang w:val="hy-AM"/>
        </w:rPr>
        <w:t xml:space="preserve">5. Հաշվարկված է </w:t>
      </w:r>
      <w:r w:rsidRPr="00483C16">
        <w:rPr>
          <w:rFonts w:ascii="GHEA Grapalat" w:hAnsi="GHEA Grapalat"/>
          <w:lang w:val="hy-AM"/>
        </w:rPr>
        <w:t>1 Վատտից (30 դԲմ)</w:t>
      </w:r>
      <w:r w:rsidRPr="00483C16">
        <w:rPr>
          <w:rFonts w:ascii="GHEA Grapalat" w:hAnsi="GHEA Grapalat" w:cs="Sylfaen"/>
          <w:lang w:val="hy-AM"/>
        </w:rPr>
        <w:t xml:space="preserve"> բարձր պիկային ելքով ցանկացած հաճախականություններում աշխատելու համար, որոնք գերազանցում են </w:t>
      </w:r>
      <w:r w:rsidRPr="00483C16">
        <w:rPr>
          <w:rFonts w:ascii="GHEA Grapalat" w:hAnsi="GHEA Grapalat" w:cs="Sylfaen"/>
          <w:lang w:val="hy-AM"/>
        </w:rPr>
        <w:lastRenderedPageBreak/>
        <w:t>3</w:t>
      </w:r>
      <w:r w:rsidRPr="00483C16">
        <w:rPr>
          <w:rFonts w:ascii="GHEA Grapalat" w:hAnsi="GHEA Grapalat"/>
          <w:lang w:val="hy-AM"/>
        </w:rPr>
        <w:t xml:space="preserve">7 </w:t>
      </w:r>
      <w:r w:rsidRPr="00483C16">
        <w:rPr>
          <w:rFonts w:ascii="GHEA Grapalat" w:hAnsi="GHEA Grapalat" w:cs="Sylfaen"/>
          <w:lang w:val="hy-AM"/>
        </w:rPr>
        <w:t>ԳՀց-ից մինչև ներառյալ 43</w:t>
      </w:r>
      <w:r w:rsidRPr="00483C16">
        <w:rPr>
          <w:rFonts w:ascii="GHEA Grapalat" w:hAnsi="GHEA Grapalat"/>
          <w:lang w:val="hy-AM"/>
        </w:rPr>
        <w:t xml:space="preserve">,5 ԳՀց </w:t>
      </w:r>
      <w:r w:rsidRPr="00483C16">
        <w:rPr>
          <w:rFonts w:ascii="GHEA Grapalat" w:hAnsi="GHEA Grapalat" w:cs="Sylfaen"/>
          <w:lang w:val="hy-AM"/>
        </w:rPr>
        <w:t>և</w:t>
      </w:r>
      <w:r w:rsidRPr="00483C16">
        <w:rPr>
          <w:rFonts w:ascii="GHEA Grapalat" w:hAnsi="GHEA Grapalat"/>
          <w:lang w:val="hy-AM"/>
        </w:rPr>
        <w:t xml:space="preserve"> ունի 10% </w:t>
      </w:r>
      <w:r w:rsidRPr="00483C16">
        <w:rPr>
          <w:rStyle w:val="FontStyle144"/>
          <w:rFonts w:ascii="GHEA Grapalat" w:hAnsi="GHEA Grapalat" w:cs="Sylfaen"/>
          <w:sz w:val="24"/>
          <w:szCs w:val="24"/>
          <w:lang w:val="hy-AM"/>
        </w:rPr>
        <w:t>գերազանցող</w:t>
      </w:r>
      <w:r w:rsidRPr="00483C16">
        <w:rPr>
          <w:rStyle w:val="FontStyle144"/>
          <w:rFonts w:ascii="GHEA Grapalat" w:hAnsi="GHEA Grapalat"/>
          <w:sz w:val="24"/>
          <w:szCs w:val="24"/>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կոտորակային ընդգրկույթ</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Style w:val="FontStyle144"/>
          <w:rFonts w:ascii="GHEA Grapalat" w:hAnsi="GHEA Grapalat"/>
          <w:sz w:val="24"/>
          <w:szCs w:val="24"/>
          <w:lang w:val="hy-AM"/>
        </w:rPr>
        <w:t xml:space="preserve">6. Հաշվարկված է </w:t>
      </w:r>
      <w:r w:rsidRPr="00483C16">
        <w:rPr>
          <w:rFonts w:ascii="GHEA Grapalat" w:hAnsi="GHEA Grapalat"/>
          <w:lang w:val="hy-AM"/>
        </w:rPr>
        <w:t>31,62 մՎատտից (15 դԲմ)</w:t>
      </w:r>
      <w:r w:rsidRPr="00483C16">
        <w:rPr>
          <w:rFonts w:ascii="GHEA Grapalat" w:hAnsi="GHEA Grapalat" w:cs="Sylfaen"/>
          <w:lang w:val="hy-AM"/>
        </w:rPr>
        <w:t xml:space="preserve"> բարձր պիկային ելքով ցանկացած հաճախականություններում աշխատելու համար, որոնք գերազանցում են 43,5</w:t>
      </w:r>
      <w:r w:rsidRPr="00483C16">
        <w:rPr>
          <w:rFonts w:ascii="GHEA Grapalat" w:hAnsi="GHEA Grapalat"/>
          <w:lang w:val="hy-AM"/>
        </w:rPr>
        <w:t xml:space="preserve"> </w:t>
      </w:r>
      <w:r w:rsidRPr="00483C16">
        <w:rPr>
          <w:rFonts w:ascii="GHEA Grapalat" w:hAnsi="GHEA Grapalat" w:cs="Sylfaen"/>
          <w:lang w:val="hy-AM"/>
        </w:rPr>
        <w:t>ԳՀց-ից մինչև ներառյալ 75</w:t>
      </w:r>
      <w:r w:rsidRPr="00483C16">
        <w:rPr>
          <w:rFonts w:ascii="GHEA Grapalat" w:hAnsi="GHEA Grapalat"/>
          <w:lang w:val="hy-AM"/>
        </w:rPr>
        <w:t xml:space="preserve"> ԳՀց </w:t>
      </w:r>
      <w:r w:rsidRPr="00483C16">
        <w:rPr>
          <w:rFonts w:ascii="GHEA Grapalat" w:hAnsi="GHEA Grapalat" w:cs="Sylfaen"/>
          <w:lang w:val="hy-AM"/>
        </w:rPr>
        <w:t>և</w:t>
      </w:r>
      <w:r w:rsidRPr="00483C16">
        <w:rPr>
          <w:rFonts w:ascii="GHEA Grapalat" w:hAnsi="GHEA Grapalat"/>
          <w:lang w:val="hy-AM"/>
        </w:rPr>
        <w:t xml:space="preserve"> ունի 10% </w:t>
      </w:r>
      <w:r w:rsidRPr="00483C16">
        <w:rPr>
          <w:rStyle w:val="FontStyle144"/>
          <w:rFonts w:ascii="GHEA Grapalat" w:hAnsi="GHEA Grapalat" w:cs="Sylfaen"/>
          <w:sz w:val="24"/>
          <w:szCs w:val="24"/>
          <w:lang w:val="hy-AM"/>
        </w:rPr>
        <w:t>գերազանցող</w:t>
      </w:r>
      <w:r w:rsidRPr="00483C16">
        <w:rPr>
          <w:rStyle w:val="FontStyle144"/>
          <w:rFonts w:ascii="GHEA Grapalat" w:hAnsi="GHEA Grapalat"/>
          <w:sz w:val="24"/>
          <w:szCs w:val="24"/>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կոտորակային ընդգրկույթ</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Style w:val="FontStyle144"/>
          <w:rFonts w:ascii="GHEA Grapalat" w:hAnsi="GHEA Grapalat"/>
          <w:sz w:val="24"/>
          <w:szCs w:val="24"/>
          <w:lang w:val="hy-AM"/>
        </w:rPr>
        <w:t xml:space="preserve">7. Հաշվարկված է </w:t>
      </w:r>
      <w:r w:rsidRPr="00483C16">
        <w:rPr>
          <w:rFonts w:ascii="GHEA Grapalat" w:hAnsi="GHEA Grapalat"/>
          <w:lang w:val="hy-AM"/>
        </w:rPr>
        <w:t>10 մՎատտից (10 դԲմ)</w:t>
      </w:r>
      <w:r w:rsidRPr="00483C16">
        <w:rPr>
          <w:rFonts w:ascii="GHEA Grapalat" w:hAnsi="GHEA Grapalat" w:cs="Sylfaen"/>
          <w:lang w:val="hy-AM"/>
        </w:rPr>
        <w:t xml:space="preserve"> բարձր պիկային ելքով ցանկացած հաճախականություններում աշխատելու համար, որոնք գերազանցում են 75</w:t>
      </w:r>
      <w:r w:rsidRPr="00483C16">
        <w:rPr>
          <w:rFonts w:ascii="GHEA Grapalat" w:hAnsi="GHEA Grapalat"/>
          <w:lang w:val="hy-AM"/>
        </w:rPr>
        <w:t xml:space="preserve"> </w:t>
      </w:r>
      <w:r w:rsidRPr="00483C16">
        <w:rPr>
          <w:rFonts w:ascii="GHEA Grapalat" w:hAnsi="GHEA Grapalat" w:cs="Sylfaen"/>
          <w:lang w:val="hy-AM"/>
        </w:rPr>
        <w:t>ԳՀց-ից մինչև ներառյալ 90</w:t>
      </w:r>
      <w:r w:rsidRPr="00483C16">
        <w:rPr>
          <w:rFonts w:ascii="GHEA Grapalat" w:hAnsi="GHEA Grapalat"/>
          <w:lang w:val="hy-AM"/>
        </w:rPr>
        <w:t xml:space="preserve"> ԳՀց </w:t>
      </w:r>
      <w:r w:rsidRPr="00483C16">
        <w:rPr>
          <w:rFonts w:ascii="GHEA Grapalat" w:hAnsi="GHEA Grapalat" w:cs="Sylfaen"/>
          <w:lang w:val="hy-AM"/>
        </w:rPr>
        <w:t>և</w:t>
      </w:r>
      <w:r w:rsidRPr="00483C16">
        <w:rPr>
          <w:rFonts w:ascii="GHEA Grapalat" w:hAnsi="GHEA Grapalat"/>
          <w:lang w:val="hy-AM"/>
        </w:rPr>
        <w:t xml:space="preserve"> ունի 5% </w:t>
      </w:r>
      <w:r w:rsidRPr="00483C16">
        <w:rPr>
          <w:rStyle w:val="FontStyle144"/>
          <w:rFonts w:ascii="GHEA Grapalat" w:hAnsi="GHEA Grapalat" w:cs="Sylfaen"/>
          <w:sz w:val="24"/>
          <w:szCs w:val="24"/>
          <w:lang w:val="hy-AM"/>
        </w:rPr>
        <w:t>գերազանցող</w:t>
      </w:r>
      <w:r w:rsidRPr="00483C16">
        <w:rPr>
          <w:rStyle w:val="FontStyle144"/>
          <w:rFonts w:ascii="GHEA Grapalat" w:hAnsi="GHEA Grapalat"/>
          <w:sz w:val="24"/>
          <w:szCs w:val="24"/>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կոտորակային ընդգրկույթ</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w:t>
      </w:r>
      <w:r w:rsidRPr="00483C16">
        <w:rPr>
          <w:rFonts w:ascii="GHEA Grapalat" w:eastAsia="MingLiU_HKSCS" w:hAnsi="GHEA Grapalat" w:cs="MingLiU_HKSCS"/>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8. Հաշվարկված է </w:t>
      </w:r>
      <w:r w:rsidRPr="00483C16">
        <w:rPr>
          <w:rFonts w:ascii="GHEA Grapalat" w:hAnsi="GHEA Grapalat"/>
          <w:lang w:val="hy-AM"/>
        </w:rPr>
        <w:t xml:space="preserve">0,1 նՎատտից (-70 դԲմ) </w:t>
      </w:r>
      <w:r w:rsidRPr="00483C16">
        <w:rPr>
          <w:rFonts w:ascii="GHEA Grapalat" w:hAnsi="GHEA Grapalat" w:cs="Sylfaen"/>
          <w:lang w:val="hy-AM"/>
        </w:rPr>
        <w:t>բարձր պիկային ելքով 90</w:t>
      </w:r>
      <w:r w:rsidRPr="00483C16">
        <w:rPr>
          <w:rFonts w:ascii="GHEA Grapalat" w:hAnsi="GHEA Grapalat"/>
          <w:lang w:val="hy-AM"/>
        </w:rPr>
        <w:t xml:space="preserve"> </w:t>
      </w:r>
      <w:r w:rsidRPr="00483C16">
        <w:rPr>
          <w:rFonts w:ascii="GHEA Grapalat" w:hAnsi="GHEA Grapalat" w:cs="Sylfaen"/>
          <w:lang w:val="hy-AM"/>
        </w:rPr>
        <w:t>ԳՀց-ից բարձր ցանկացած հաճախականություններում աշխատելու համար:</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Style w:val="FontStyle144"/>
          <w:rFonts w:ascii="GHEA Grapalat" w:hAnsi="GHEA Grapalat"/>
          <w:sz w:val="24"/>
          <w:szCs w:val="24"/>
          <w:lang w:val="hy-AM"/>
        </w:rPr>
      </w:pPr>
      <w:r w:rsidRPr="00483C16">
        <w:rPr>
          <w:rFonts w:ascii="GHEA Grapalat" w:eastAsia="MingLiU_HKSCS" w:hAnsi="GHEA Grapalat" w:cs="MingLiU_HKSCS"/>
          <w:lang w:val="hy-AM"/>
        </w:rPr>
        <w:t xml:space="preserve">e.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համաձայն Ընդհանուր տեխնիկական ծանոթագրության նախատեսված են</w:t>
      </w:r>
      <w:r w:rsidRPr="00483C16">
        <w:rPr>
          <w:rFonts w:ascii="GHEA Grapalat" w:hAnsi="GHEA Grapalat"/>
          <w:lang w:val="hy-AM"/>
        </w:rPr>
        <w:t xml:space="preserve"> հեռահաղորդակցության մեջ կիրառման համար հատուկ նախագծված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սխեմաների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cs="Sylfaen"/>
          <w:lang w:val="hy-AM"/>
        </w:rPr>
        <w:t xml:space="preserve"> համար</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գերհաղորդիչ</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արտադրված</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որոնց </w:t>
      </w:r>
      <w:r w:rsidR="00D76829" w:rsidRPr="00483C16">
        <w:rPr>
          <w:rFonts w:ascii="GHEA Grapalat" w:hAnsi="GHEA Grapalat"/>
          <w:lang w:val="hy-AM"/>
        </w:rPr>
        <w:t>“</w:t>
      </w:r>
      <w:r w:rsidRPr="00483C16">
        <w:rPr>
          <w:rFonts w:ascii="GHEA Grapalat" w:hAnsi="GHEA Grapalat"/>
          <w:lang w:val="hy-AM"/>
        </w:rPr>
        <w:t>կիսահաղորդչային</w:t>
      </w:r>
      <w:r w:rsidR="00D76829" w:rsidRPr="00483C16">
        <w:rPr>
          <w:rFonts w:ascii="GHEA Grapalat" w:hAnsi="GHEA Grapalat"/>
          <w:lang w:val="hy-AM"/>
        </w:rPr>
        <w:t>”</w:t>
      </w:r>
      <w:r w:rsidRPr="00483C16">
        <w:rPr>
          <w:rFonts w:ascii="GHEA Grapalat" w:hAnsi="GHEA Grapalat"/>
          <w:lang w:val="hy-AM"/>
        </w:rPr>
        <w:t xml:space="preserve"> բաղադրամասերից առնվազն մեկը հատուկ նախագծված է </w:t>
      </w:r>
      <w:r w:rsidR="00D76829" w:rsidRPr="00483C16">
        <w:rPr>
          <w:rFonts w:ascii="GHEA Grapalat" w:eastAsia="MingLiU_HKSCS" w:hAnsi="GHEA Grapalat" w:cs="MingLiU_HKSCS"/>
          <w:lang w:val="hy-AM"/>
        </w:rPr>
        <w:t>“</w:t>
      </w:r>
      <w:r w:rsidRPr="00483C16">
        <w:rPr>
          <w:rFonts w:ascii="GHEA Grapalat" w:hAnsi="GHEA Grapalat" w:cs="Sylfaen"/>
          <w:lang w:val="hy-AM"/>
        </w:rPr>
        <w:t>կրիտիկական</w:t>
      </w:r>
      <w:r w:rsidRPr="00483C16">
        <w:rPr>
          <w:rFonts w:ascii="GHEA Grapalat" w:hAnsi="GHEA Grapalat"/>
          <w:lang w:val="hy-AM"/>
        </w:rPr>
        <w:t xml:space="preserve"> </w:t>
      </w:r>
      <w:r w:rsidRPr="00483C16">
        <w:rPr>
          <w:rFonts w:ascii="GHEA Grapalat" w:hAnsi="GHEA Grapalat" w:cs="Sylfaen"/>
          <w:lang w:val="hy-AM"/>
        </w:rPr>
        <w:t>ջերմաստիճան</w:t>
      </w:r>
      <w:r w:rsidR="00D76829" w:rsidRPr="00483C16">
        <w:rPr>
          <w:rFonts w:ascii="GHEA Grapalat" w:eastAsia="MingLiU_HKSCS" w:hAnsi="GHEA Grapalat" w:cs="MingLiU_HKSCS"/>
          <w:lang w:val="hy-AM"/>
        </w:rPr>
        <w:t>”</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ջերմաստիճանում</w:t>
      </w:r>
      <w:r w:rsidRPr="00483C16">
        <w:rPr>
          <w:rFonts w:ascii="GHEA Grapalat" w:hAnsi="GHEA Grapalat"/>
          <w:lang w:val="hy-AM"/>
        </w:rPr>
        <w:t xml:space="preserve"> </w:t>
      </w:r>
      <w:r w:rsidRPr="00483C16">
        <w:rPr>
          <w:rFonts w:ascii="GHEA Grapalat" w:hAnsi="GHEA Grapalat" w:cs="Sylfaen"/>
          <w:lang w:val="hy-AM"/>
        </w:rPr>
        <w:t>աշխատանքի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հատկանիշներից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1. Հոսանքի կոմուտացիան թվային սխեմաների համար, օգտագործելով </w:t>
      </w:r>
      <w:r w:rsidR="00D76829" w:rsidRPr="00483C16">
        <w:rPr>
          <w:rFonts w:ascii="GHEA Grapalat" w:eastAsia="MingLiU_HKSCS" w:hAnsi="GHEA Grapalat" w:cs="MingLiU_HKSCS"/>
          <w:lang w:val="hy-AM"/>
        </w:rPr>
        <w:t>“</w:t>
      </w:r>
      <w:r w:rsidRPr="00483C16">
        <w:rPr>
          <w:rFonts w:ascii="GHEA Grapalat" w:hAnsi="GHEA Grapalat" w:cs="Sylfaen"/>
          <w:lang w:val="hy-AM"/>
        </w:rPr>
        <w:t>գերհաղորդիչ</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Style w:val="FontStyle144"/>
          <w:rFonts w:ascii="GHEA Grapalat" w:hAnsi="GHEA Grapalat" w:cs="Sylfaen"/>
          <w:sz w:val="24"/>
          <w:szCs w:val="24"/>
          <w:lang w:val="hy-AM"/>
        </w:rPr>
        <w:t>սելեկտորներ/դարպասներ, երբ յուրաքանչյուր սելեկտորի/դարպասի հապաղման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ժամանակի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վայրկյաններով</w:t>
      </w:r>
      <w:r w:rsidRPr="00483C16">
        <w:rPr>
          <w:rStyle w:val="FontStyle144"/>
          <w:rFonts w:ascii="GHEA Grapalat" w:hAnsi="GHEA Grapalat"/>
          <w:sz w:val="24"/>
          <w:szCs w:val="24"/>
          <w:lang w:val="hy-AM"/>
        </w:rPr>
        <w:t xml:space="preserve">) և յուրաքանչյուր </w:t>
      </w:r>
      <w:r w:rsidRPr="00483C16">
        <w:rPr>
          <w:rFonts w:ascii="GHEA Grapalat" w:hAnsi="GHEA Grapalat" w:cs="Sylfaen"/>
          <w:lang w:val="hy-AM"/>
        </w:rPr>
        <w:t xml:space="preserve">սելեկտորին/դարպասին հասնող </w:t>
      </w:r>
      <w:r w:rsidRPr="00483C16">
        <w:rPr>
          <w:rStyle w:val="FontStyle144"/>
          <w:rFonts w:ascii="GHEA Grapalat" w:hAnsi="GHEA Grapalat" w:cs="Sylfaen"/>
          <w:sz w:val="24"/>
          <w:szCs w:val="24"/>
          <w:lang w:val="hy-AM"/>
        </w:rPr>
        <w:t>հոսանքի</w:t>
      </w:r>
      <w:r w:rsidRPr="00483C16">
        <w:rPr>
          <w:rStyle w:val="FontStyle144"/>
          <w:rFonts w:ascii="GHEA Grapalat" w:hAnsi="GHEA Grapalat"/>
          <w:sz w:val="24"/>
          <w:szCs w:val="24"/>
          <w:lang w:val="hy-AM"/>
        </w:rPr>
        <w:t xml:space="preserve"> ց</w:t>
      </w:r>
      <w:r w:rsidRPr="00483C16">
        <w:rPr>
          <w:rStyle w:val="FontStyle144"/>
          <w:rFonts w:ascii="GHEA Grapalat" w:hAnsi="GHEA Grapalat" w:cs="Sylfaen"/>
          <w:sz w:val="24"/>
          <w:szCs w:val="24"/>
          <w:lang w:val="hy-AM"/>
        </w:rPr>
        <w:t>րումի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վատտերով</w:t>
      </w:r>
      <w:r w:rsidRPr="00483C16">
        <w:rPr>
          <w:rStyle w:val="FontStyle144"/>
          <w:rFonts w:ascii="GHEA Grapalat" w:hAnsi="GHEA Grapalat"/>
          <w:sz w:val="24"/>
          <w:szCs w:val="24"/>
          <w:lang w:val="hy-AM"/>
        </w:rPr>
        <w:t>) արտադրյալը պակաս է 10</w:t>
      </w:r>
      <w:r w:rsidRPr="00483C16">
        <w:rPr>
          <w:rStyle w:val="FontStyle144"/>
          <w:rFonts w:ascii="GHEA Grapalat" w:hAnsi="GHEA Grapalat"/>
          <w:sz w:val="24"/>
          <w:szCs w:val="24"/>
          <w:vertAlign w:val="superscript"/>
          <w:lang w:val="hy-AM"/>
        </w:rPr>
        <w:t>-14</w:t>
      </w:r>
      <w:r w:rsidRPr="00483C16">
        <w:rPr>
          <w:rStyle w:val="FontStyle144"/>
          <w:rFonts w:ascii="GHEA Grapalat" w:hAnsi="GHEA Grapalat"/>
          <w:sz w:val="24"/>
          <w:szCs w:val="24"/>
          <w:lang w:val="hy-AM"/>
        </w:rPr>
        <w:t xml:space="preserve"> Ջ-</w:t>
      </w:r>
      <w:r w:rsidRPr="00483C16">
        <w:rPr>
          <w:rStyle w:val="FontStyle144"/>
          <w:rFonts w:ascii="GHEA Grapalat" w:hAnsi="GHEA Grapalat" w:cs="Sylfaen"/>
          <w:sz w:val="24"/>
          <w:szCs w:val="24"/>
          <w:lang w:val="hy-AM"/>
        </w:rPr>
        <w:t xml:space="preserve">ից; </w:t>
      </w:r>
      <w:r w:rsidRPr="00483C16">
        <w:rPr>
          <w:rStyle w:val="FontStyle144"/>
          <w:rFonts w:ascii="GHEA Grapalat" w:hAnsi="GHEA Grapalat" w:cs="Sylfaen"/>
          <w:sz w:val="24"/>
          <w:szCs w:val="24"/>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Style w:val="FontStyle144"/>
          <w:rFonts w:ascii="GHEA Grapalat" w:hAnsi="GHEA Grapalat"/>
          <w:sz w:val="24"/>
          <w:szCs w:val="24"/>
          <w:lang w:val="hy-AM"/>
        </w:rPr>
        <w:t xml:space="preserve">2. </w:t>
      </w:r>
      <w:r w:rsidRPr="00483C16">
        <w:rPr>
          <w:rStyle w:val="FontStyle144"/>
          <w:rFonts w:ascii="GHEA Grapalat" w:hAnsi="GHEA Grapalat" w:cs="Sylfaen"/>
          <w:sz w:val="24"/>
          <w:szCs w:val="24"/>
          <w:lang w:val="hy-AM"/>
        </w:rPr>
        <w:t>Հաճախականության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ընտրությունը</w:t>
      </w:r>
      <w:r w:rsidRPr="00483C16">
        <w:rPr>
          <w:rStyle w:val="FontStyle144"/>
          <w:rFonts w:ascii="GHEA Grapalat" w:hAnsi="GHEA Grapalat"/>
          <w:sz w:val="24"/>
          <w:szCs w:val="24"/>
          <w:lang w:val="hy-AM"/>
        </w:rPr>
        <w:t xml:space="preserve"> բոլոր հաճախականություններում, որոնք օգտագործում են Q-</w:t>
      </w:r>
      <w:r w:rsidRPr="00483C16">
        <w:rPr>
          <w:rStyle w:val="FontStyle144"/>
          <w:rFonts w:ascii="GHEA Grapalat" w:hAnsi="GHEA Grapalat" w:cs="Sylfaen"/>
          <w:sz w:val="24"/>
          <w:szCs w:val="24"/>
          <w:lang w:val="hy-AM"/>
        </w:rPr>
        <w:t>արժեքներով</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արդյունավետությամբ</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ռեզոնանտային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կոնտուրներ,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գերազանցում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sz w:val="24"/>
          <w:szCs w:val="24"/>
          <w:lang w:val="hy-AM"/>
        </w:rPr>
        <w:t xml:space="preserve"> 10</w:t>
      </w:r>
      <w:r w:rsidRPr="00483C16">
        <w:rPr>
          <w:rStyle w:val="FontStyle144"/>
          <w:rFonts w:ascii="Calibri" w:hAnsi="Calibri" w:cs="Calibri"/>
          <w:sz w:val="24"/>
          <w:szCs w:val="24"/>
          <w:lang w:val="hy-AM"/>
        </w:rPr>
        <w:t> </w:t>
      </w:r>
      <w:r w:rsidRPr="00483C16">
        <w:rPr>
          <w:rStyle w:val="FontStyle144"/>
          <w:rFonts w:ascii="GHEA Grapalat" w:hAnsi="GHEA Grapalat" w:cs="Arial Unicode"/>
          <w:sz w:val="24"/>
          <w:szCs w:val="24"/>
          <w:lang w:val="hy-AM"/>
        </w:rPr>
        <w:t>000-</w:t>
      </w:r>
      <w:r w:rsidRPr="00483C16">
        <w:rPr>
          <w:rStyle w:val="FontStyle144"/>
          <w:rFonts w:ascii="GHEA Grapalat" w:hAnsi="GHEA Grapalat" w:cs="Sylfaen"/>
          <w:sz w:val="24"/>
          <w:szCs w:val="24"/>
          <w:lang w:val="hy-AM"/>
        </w:rPr>
        <w:t>ը</w:t>
      </w:r>
      <w:r w:rsidRPr="00483C16">
        <w:rPr>
          <w:rStyle w:val="FontStyle144"/>
          <w:rFonts w:ascii="GHEA Grapalat" w:hAnsi="GHEA Grapalat" w:cs="Times LatArm"/>
          <w:sz w:val="24"/>
          <w:szCs w:val="24"/>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5E101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5A101 </w:t>
      </w:r>
      <w:r w:rsidRPr="00483C16">
        <w:rPr>
          <w:rFonts w:ascii="GHEA Grapalat" w:hAnsi="GHEA Grapalat" w:cs="Sylfaen"/>
          <w:lang w:val="hy-AM"/>
        </w:rPr>
        <w:t>կետով</w:t>
      </w:r>
      <w:r w:rsidRPr="00483C16">
        <w:rPr>
          <w:rFonts w:ascii="GHEA Grapalat" w:hAnsi="GHEA Grapalat"/>
          <w:lang w:val="hy-AM"/>
        </w:rPr>
        <w:t xml:space="preserve"> հատկորոշված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Heading1"/>
        <w:jc w:val="both"/>
        <w:rPr>
          <w:rFonts w:ascii="GHEA Grapalat" w:hAnsi="GHEA Grapalat"/>
          <w:szCs w:val="24"/>
          <w:lang w:val="hy-AM"/>
        </w:rPr>
      </w:pPr>
      <w:r w:rsidRPr="00483C16">
        <w:rPr>
          <w:rFonts w:ascii="GHEA Grapalat" w:hAnsi="GHEA Grapalat"/>
          <w:szCs w:val="24"/>
          <w:lang w:val="hy-AM"/>
        </w:rPr>
        <w:br w:type="page"/>
      </w:r>
      <w:bookmarkStart w:id="20" w:name="_Toc58931904"/>
      <w:r w:rsidRPr="00483C16">
        <w:rPr>
          <w:rFonts w:ascii="GHEA Grapalat" w:hAnsi="GHEA Grapalat" w:cs="Sylfaen"/>
          <w:szCs w:val="24"/>
          <w:lang w:val="hy-AM"/>
        </w:rPr>
        <w:lastRenderedPageBreak/>
        <w:t>ՄԱՍ</w:t>
      </w:r>
      <w:r w:rsidRPr="00483C16">
        <w:rPr>
          <w:rFonts w:ascii="GHEA Grapalat" w:hAnsi="GHEA Grapalat" w:cs="Times Armenian"/>
          <w:szCs w:val="24"/>
          <w:lang w:val="hy-AM"/>
        </w:rPr>
        <w:t xml:space="preserve"> 2.</w:t>
      </w:r>
      <w:r w:rsidRPr="00483C16">
        <w:rPr>
          <w:rFonts w:ascii="GHEA Grapalat" w:hAnsi="GHEA Grapalat"/>
          <w:szCs w:val="24"/>
          <w:lang w:val="hy-AM"/>
        </w:rPr>
        <w:t xml:space="preserve"> </w:t>
      </w:r>
      <w:r w:rsidRPr="00483C16">
        <w:rPr>
          <w:rFonts w:ascii="GHEA Grapalat" w:hAnsi="GHEA Grapalat" w:cs="Sylfaen"/>
          <w:szCs w:val="24"/>
          <w:lang w:val="hy-AM"/>
        </w:rPr>
        <w:t>ՏԵՂԵԿԱՏՎՈՒԹՅԱՆ</w:t>
      </w:r>
      <w:r w:rsidRPr="00483C16">
        <w:rPr>
          <w:rFonts w:ascii="GHEA Grapalat" w:hAnsi="GHEA Grapalat" w:cs="Times Armenian"/>
          <w:szCs w:val="24"/>
          <w:lang w:val="hy-AM"/>
        </w:rPr>
        <w:t xml:space="preserve"> </w:t>
      </w:r>
      <w:r w:rsidRPr="00483C16">
        <w:rPr>
          <w:rFonts w:ascii="GHEA Grapalat" w:hAnsi="GHEA Grapalat" w:cs="Sylfaen"/>
          <w:szCs w:val="24"/>
          <w:lang w:val="hy-AM"/>
        </w:rPr>
        <w:t>ԱՆՎՏԱՆԳՈՒԹՅՈՒՆ</w:t>
      </w:r>
      <w:bookmarkEnd w:id="20"/>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u w:val="single"/>
          <w:lang w:val="hy-AM"/>
        </w:rPr>
      </w:pP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Չի կիրառվում:</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5-</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Մաս</w:t>
      </w:r>
      <w:r w:rsidRPr="00483C16">
        <w:rPr>
          <w:rFonts w:ascii="GHEA Grapalat" w:hAnsi="GHEA Grapalat"/>
          <w:i/>
          <w:lang w:val="hy-AM"/>
        </w:rPr>
        <w:t xml:space="preserve"> 2-</w:t>
      </w:r>
      <w:r w:rsidRPr="00483C16">
        <w:rPr>
          <w:rFonts w:ascii="GHEA Grapalat" w:hAnsi="GHEA Grapalat" w:cs="Sylfaen"/>
          <w:i/>
          <w:lang w:val="hy-AM"/>
        </w:rPr>
        <w:t>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արտադրանքները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տեղա</w:t>
      </w:r>
      <w:r w:rsidRPr="00483C16">
        <w:rPr>
          <w:rFonts w:ascii="GHEA Grapalat" w:hAnsi="GHEA Grapalat" w:cs="Sylfaen"/>
          <w:i/>
          <w:lang w:val="hy-AM"/>
        </w:rPr>
        <w:t>փոխվում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օգտագործողի</w:t>
      </w:r>
      <w:r w:rsidRPr="00483C16">
        <w:rPr>
          <w:rFonts w:ascii="GHEA Grapalat" w:hAnsi="GHEA Grapalat"/>
          <w:i/>
          <w:lang w:val="hy-AM"/>
        </w:rPr>
        <w:t xml:space="preserve"> </w:t>
      </w:r>
      <w:r w:rsidRPr="00483C16">
        <w:rPr>
          <w:rFonts w:ascii="GHEA Grapalat" w:hAnsi="GHEA Grapalat" w:cs="Sylfaen"/>
          <w:i/>
          <w:lang w:val="hy-AM"/>
        </w:rPr>
        <w:t>կողմից՝</w:t>
      </w:r>
      <w:r w:rsidRPr="00483C16">
        <w:rPr>
          <w:rFonts w:ascii="GHEA Grapalat" w:hAnsi="GHEA Grapalat"/>
          <w:i/>
          <w:lang w:val="hy-AM"/>
        </w:rPr>
        <w:t xml:space="preserve"> </w:t>
      </w:r>
      <w:r w:rsidRPr="00483C16">
        <w:rPr>
          <w:rFonts w:ascii="GHEA Grapalat" w:hAnsi="GHEA Grapalat" w:cs="Sylfaen"/>
          <w:i/>
          <w:lang w:val="hy-AM"/>
        </w:rPr>
        <w:t>անձնական</w:t>
      </w:r>
      <w:r w:rsidRPr="00483C16">
        <w:rPr>
          <w:rFonts w:ascii="GHEA Grapalat" w:hAnsi="GHEA Grapalat"/>
          <w:i/>
          <w:lang w:val="hy-AM"/>
        </w:rPr>
        <w:t xml:space="preserve"> </w:t>
      </w:r>
      <w:r w:rsidRPr="00483C16">
        <w:rPr>
          <w:rFonts w:ascii="GHEA Grapalat" w:hAnsi="GHEA Grapalat" w:cs="Sylfaen"/>
          <w:i/>
          <w:lang w:val="hy-AM"/>
        </w:rPr>
        <w:t>օգտագործման</w:t>
      </w:r>
      <w:r w:rsidRPr="00483C16">
        <w:rPr>
          <w:rFonts w:ascii="GHEA Grapalat" w:hAnsi="GHEA Grapalat"/>
          <w:i/>
          <w:lang w:val="hy-AM"/>
        </w:rPr>
        <w:t xml:space="preserve"> նպատակով</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3.</w:t>
      </w:r>
      <w:r w:rsidRPr="00483C16">
        <w:rPr>
          <w:rFonts w:ascii="GHEA Grapalat" w:hAnsi="GHEA Grapalat"/>
          <w:i/>
          <w:lang w:val="hy-AM"/>
        </w:rPr>
        <w:t xml:space="preserve"> </w:t>
      </w:r>
      <w:r w:rsidR="00B671E1" w:rsidRPr="00483C16">
        <w:rPr>
          <w:rFonts w:ascii="GHEA Grapalat" w:hAnsi="GHEA Grapalat" w:cs="Sylfaen"/>
          <w:i/>
          <w:u w:val="single"/>
          <w:lang w:val="hy-AM"/>
        </w:rPr>
        <w:t>Կրիպտոգրաֆիայի</w:t>
      </w:r>
      <w:r w:rsidRPr="00483C16">
        <w:rPr>
          <w:rFonts w:ascii="GHEA Grapalat" w:hAnsi="GHEA Grapalat"/>
          <w:i/>
          <w:u w:val="single"/>
          <w:lang w:val="hy-AM"/>
        </w:rPr>
        <w:t xml:space="preserve"> </w:t>
      </w:r>
      <w:r w:rsidRPr="00483C16">
        <w:rPr>
          <w:rFonts w:ascii="GHEA Grapalat" w:hAnsi="GHEA Grapalat" w:cs="Sylfaen"/>
          <w:i/>
          <w:u w:val="single"/>
          <w:lang w:val="hy-AM"/>
        </w:rPr>
        <w:t>վերաբերյալ</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i/>
          <w:lang w:val="hy-AM"/>
        </w:rPr>
        <w:t xml:space="preserve">5A002 </w:t>
      </w:r>
      <w:r w:rsidRPr="00483C16">
        <w:rPr>
          <w:rFonts w:ascii="GHEA Grapalat" w:hAnsi="GHEA Grapalat" w:cs="Sylfaen"/>
          <w:i/>
          <w:lang w:val="hy-AM"/>
        </w:rPr>
        <w:t>և</w:t>
      </w:r>
      <w:r w:rsidRPr="00483C16">
        <w:rPr>
          <w:rFonts w:ascii="GHEA Grapalat" w:hAnsi="GHEA Grapalat"/>
          <w:i/>
          <w:lang w:val="hy-AM"/>
        </w:rPr>
        <w:t xml:space="preserve"> 5D002.a.1., 5D002.b. և 5D002.c.1. կետերով չեն վերահսկվում հետևյալ արտադրանքները.</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 xml:space="preserve">Որոնք բավարարում են բոլոր հետևյալ բնութագրերին.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 xml:space="preserve">1. Ընդհանուր առմամբ մատչելի են հանրությանը` առանց սահմանափակման ապրանքային պահեստներից մատչելի վաճառքի միջոցով, հետևյալ իրացման ուղիներից որևէ մեկով.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cs="Sylfaen"/>
          <w:i/>
          <w:lang w:val="hy-AM"/>
        </w:rPr>
        <w:t>a. Մանրածախ խանութներ;</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cs="Sylfaen"/>
          <w:i/>
          <w:lang w:val="hy-AM"/>
        </w:rPr>
        <w:t>b. Փոստային պատվերով գործարք;</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Times LatArm"/>
          <w:i/>
          <w:lang w:val="hy-AM"/>
        </w:rPr>
      </w:pPr>
      <w:r w:rsidRPr="00483C16">
        <w:rPr>
          <w:rFonts w:ascii="GHEA Grapalat" w:hAnsi="GHEA Grapalat" w:cs="Sylfaen"/>
          <w:i/>
          <w:lang w:val="hy-AM"/>
        </w:rPr>
        <w:t xml:space="preserve">c. Էլեկտրոնային պատվերով գործարք;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cs="Sylfaen"/>
          <w:i/>
          <w:lang w:val="hy-AM"/>
        </w:rPr>
        <w:t>d. Հեռախոսային պատվերով գործարք:</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483C16">
        <w:rPr>
          <w:rFonts w:ascii="GHEA Grapalat" w:hAnsi="GHEA Grapalat"/>
          <w:i/>
          <w:lang w:val="hy-AM"/>
        </w:rPr>
        <w:t xml:space="preserve">2. </w:t>
      </w:r>
      <w:r w:rsidRPr="00483C16">
        <w:rPr>
          <w:rFonts w:ascii="GHEA Grapalat" w:hAnsi="GHEA Grapalat" w:cs="Sylfaen"/>
          <w:i/>
          <w:lang w:val="hy-AM"/>
        </w:rPr>
        <w:t>Որոնց</w:t>
      </w:r>
      <w:r w:rsidRPr="00483C16">
        <w:rPr>
          <w:rFonts w:ascii="GHEA Grapalat" w:hAnsi="GHEA Grapalat"/>
          <w:i/>
          <w:lang w:val="hy-AM"/>
        </w:rPr>
        <w:t xml:space="preserve"> </w:t>
      </w:r>
      <w:r w:rsidR="00FE3D97" w:rsidRPr="00483C16">
        <w:rPr>
          <w:rFonts w:ascii="GHEA Grapalat" w:hAnsi="GHEA Grapalat" w:cs="Sylfaen"/>
          <w:i/>
          <w:lang w:val="hy-AM"/>
        </w:rPr>
        <w:t>կրիպտոգրաֆիկական</w:t>
      </w:r>
      <w:r w:rsidRPr="00483C16">
        <w:rPr>
          <w:rFonts w:ascii="GHEA Grapalat" w:hAnsi="GHEA Grapalat"/>
          <w:i/>
          <w:lang w:val="hy-AM"/>
        </w:rPr>
        <w:t xml:space="preserve"> </w:t>
      </w:r>
      <w:r w:rsidRPr="00483C16">
        <w:rPr>
          <w:rFonts w:ascii="GHEA Grapalat" w:hAnsi="GHEA Grapalat" w:cs="Sylfaen"/>
          <w:i/>
          <w:lang w:val="hy-AM"/>
        </w:rPr>
        <w:t>հատկությունները</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հեշտությամբ</w:t>
      </w:r>
      <w:r w:rsidRPr="00483C16">
        <w:rPr>
          <w:rFonts w:ascii="GHEA Grapalat" w:hAnsi="GHEA Grapalat"/>
          <w:i/>
          <w:lang w:val="hy-AM"/>
        </w:rPr>
        <w:t xml:space="preserve"> ձևա</w:t>
      </w:r>
      <w:r w:rsidRPr="00483C16">
        <w:rPr>
          <w:rFonts w:ascii="GHEA Grapalat" w:hAnsi="GHEA Grapalat" w:cs="Sylfaen"/>
          <w:i/>
          <w:lang w:val="hy-AM"/>
        </w:rPr>
        <w:t>փոխվել</w:t>
      </w:r>
      <w:r w:rsidRPr="00483C16">
        <w:rPr>
          <w:rFonts w:ascii="GHEA Grapalat" w:hAnsi="GHEA Grapalat"/>
          <w:i/>
          <w:lang w:val="hy-AM"/>
        </w:rPr>
        <w:t xml:space="preserve"> </w:t>
      </w:r>
      <w:r w:rsidRPr="00483C16">
        <w:rPr>
          <w:rFonts w:ascii="GHEA Grapalat" w:hAnsi="GHEA Grapalat" w:cs="Sylfaen"/>
          <w:i/>
          <w:lang w:val="hy-AM"/>
        </w:rPr>
        <w:t>օգտագործողի</w:t>
      </w:r>
      <w:r w:rsidRPr="00483C16">
        <w:rPr>
          <w:rFonts w:ascii="GHEA Grapalat" w:hAnsi="GHEA Grapalat"/>
          <w:i/>
          <w:lang w:val="hy-AM"/>
        </w:rPr>
        <w:t xml:space="preserve"> </w:t>
      </w:r>
      <w:r w:rsidRPr="00483C16">
        <w:rPr>
          <w:rFonts w:ascii="GHEA Grapalat" w:hAnsi="GHEA Grapalat" w:cs="Sylfaen"/>
          <w:i/>
          <w:lang w:val="hy-AM"/>
        </w:rPr>
        <w:t>կողմից</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u w:val="single"/>
          <w:lang w:val="hy-AM"/>
        </w:rPr>
      </w:pPr>
      <w:r w:rsidRPr="00483C16">
        <w:rPr>
          <w:rFonts w:ascii="GHEA Grapalat" w:hAnsi="GHEA Grapalat"/>
          <w:i/>
          <w:lang w:val="hy-AM"/>
        </w:rPr>
        <w:t xml:space="preserve">3.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այնպես</w:t>
      </w:r>
      <w:r w:rsidRPr="00483C16">
        <w:rPr>
          <w:rFonts w:ascii="GHEA Grapalat" w:hAnsi="GHEA Grapalat"/>
          <w:i/>
          <w:lang w:val="hy-AM"/>
        </w:rPr>
        <w:t xml:space="preserve">, </w:t>
      </w:r>
      <w:r w:rsidRPr="00483C16">
        <w:rPr>
          <w:rFonts w:ascii="GHEA Grapalat" w:hAnsi="GHEA Grapalat" w:cs="Sylfaen"/>
          <w:i/>
          <w:lang w:val="hy-AM"/>
        </w:rPr>
        <w:t>որ</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հեշտությամբ</w:t>
      </w:r>
      <w:r w:rsidRPr="00483C16">
        <w:rPr>
          <w:rFonts w:ascii="GHEA Grapalat" w:hAnsi="GHEA Grapalat"/>
          <w:i/>
          <w:lang w:val="hy-AM"/>
        </w:rPr>
        <w:t xml:space="preserve"> </w:t>
      </w:r>
      <w:r w:rsidRPr="00483C16">
        <w:rPr>
          <w:rFonts w:ascii="GHEA Grapalat" w:hAnsi="GHEA Grapalat" w:cs="Sylfaen"/>
          <w:i/>
          <w:lang w:val="hy-AM"/>
        </w:rPr>
        <w:t>տեղադրվել</w:t>
      </w:r>
      <w:r w:rsidRPr="00483C16">
        <w:rPr>
          <w:rFonts w:ascii="GHEA Grapalat" w:hAnsi="GHEA Grapalat"/>
          <w:i/>
          <w:lang w:val="hy-AM"/>
        </w:rPr>
        <w:t xml:space="preserve"> </w:t>
      </w:r>
      <w:r w:rsidRPr="00483C16">
        <w:rPr>
          <w:rFonts w:ascii="GHEA Grapalat" w:hAnsi="GHEA Grapalat" w:cs="Sylfaen"/>
          <w:i/>
          <w:lang w:val="hy-AM"/>
        </w:rPr>
        <w:t>օգտագործողի</w:t>
      </w:r>
      <w:r w:rsidRPr="00483C16">
        <w:rPr>
          <w:rFonts w:ascii="GHEA Grapalat" w:hAnsi="GHEA Grapalat"/>
          <w:i/>
          <w:lang w:val="hy-AM"/>
        </w:rPr>
        <w:t xml:space="preserve"> </w:t>
      </w:r>
      <w:r w:rsidRPr="00483C16">
        <w:rPr>
          <w:rFonts w:ascii="GHEA Grapalat" w:hAnsi="GHEA Grapalat" w:cs="Sylfaen"/>
          <w:i/>
          <w:lang w:val="hy-AM"/>
        </w:rPr>
        <w:t>կողմից՝</w:t>
      </w:r>
      <w:r w:rsidRPr="00483C16">
        <w:rPr>
          <w:rFonts w:ascii="GHEA Grapalat" w:hAnsi="GHEA Grapalat"/>
          <w:i/>
          <w:lang w:val="hy-AM"/>
        </w:rPr>
        <w:t xml:space="preserve"> </w:t>
      </w:r>
      <w:r w:rsidRPr="00483C16">
        <w:rPr>
          <w:rFonts w:ascii="GHEA Grapalat" w:hAnsi="GHEA Grapalat" w:cs="Sylfaen"/>
          <w:i/>
          <w:lang w:val="hy-AM"/>
        </w:rPr>
        <w:t>առանց</w:t>
      </w:r>
      <w:r w:rsidRPr="00483C16">
        <w:rPr>
          <w:rFonts w:ascii="GHEA Grapalat" w:hAnsi="GHEA Grapalat"/>
          <w:i/>
          <w:lang w:val="hy-AM"/>
        </w:rPr>
        <w:t xml:space="preserve"> </w:t>
      </w:r>
      <w:r w:rsidRPr="00483C16">
        <w:rPr>
          <w:rFonts w:ascii="GHEA Grapalat" w:hAnsi="GHEA Grapalat" w:cs="Sylfaen"/>
          <w:i/>
          <w:lang w:val="hy-AM"/>
        </w:rPr>
        <w:t>մատակարարի</w:t>
      </w:r>
      <w:r w:rsidRPr="00483C16">
        <w:rPr>
          <w:rFonts w:ascii="GHEA Grapalat" w:hAnsi="GHEA Grapalat"/>
          <w:i/>
          <w:lang w:val="hy-AM"/>
        </w:rPr>
        <w:t xml:space="preserve"> կողմից </w:t>
      </w:r>
      <w:r w:rsidRPr="00483C16">
        <w:rPr>
          <w:rFonts w:ascii="GHEA Grapalat" w:hAnsi="GHEA Grapalat" w:cs="Sylfaen"/>
          <w:i/>
          <w:lang w:val="hy-AM"/>
        </w:rPr>
        <w:t>հետագա</w:t>
      </w:r>
      <w:r w:rsidRPr="00483C16">
        <w:rPr>
          <w:rFonts w:ascii="GHEA Grapalat" w:hAnsi="GHEA Grapalat"/>
          <w:i/>
          <w:lang w:val="hy-AM"/>
        </w:rPr>
        <w:t xml:space="preserve"> </w:t>
      </w:r>
      <w:r w:rsidRPr="00483C16">
        <w:rPr>
          <w:rFonts w:ascii="GHEA Grapalat" w:hAnsi="GHEA Grapalat" w:cs="Sylfaen"/>
          <w:i/>
          <w:lang w:val="hy-AM"/>
        </w:rPr>
        <w:t>էական</w:t>
      </w:r>
      <w:r w:rsidRPr="00483C16">
        <w:rPr>
          <w:rFonts w:ascii="GHEA Grapalat" w:hAnsi="GHEA Grapalat"/>
          <w:i/>
          <w:lang w:val="hy-AM"/>
        </w:rPr>
        <w:t xml:space="preserve"> </w:t>
      </w:r>
      <w:r w:rsidRPr="00483C16">
        <w:rPr>
          <w:rFonts w:ascii="GHEA Grapalat" w:hAnsi="GHEA Grapalat" w:cs="Sylfaen"/>
          <w:i/>
          <w:lang w:val="hy-AM"/>
        </w:rPr>
        <w:t xml:space="preserve">օգնության;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4. </w:t>
      </w:r>
      <w:r w:rsidRPr="00483C16">
        <w:rPr>
          <w:rFonts w:ascii="GHEA Grapalat" w:hAnsi="GHEA Grapalat" w:cs="Sylfaen"/>
          <w:i/>
          <w:lang w:val="hy-AM"/>
        </w:rPr>
        <w:t>Անհրաժեշտության</w:t>
      </w:r>
      <w:r w:rsidRPr="00483C16">
        <w:rPr>
          <w:rFonts w:ascii="GHEA Grapalat" w:hAnsi="GHEA Grapalat"/>
          <w:i/>
          <w:lang w:val="hy-AM"/>
        </w:rPr>
        <w:t xml:space="preserve"> </w:t>
      </w:r>
      <w:r w:rsidRPr="00483C16">
        <w:rPr>
          <w:rFonts w:ascii="GHEA Grapalat" w:hAnsi="GHEA Grapalat" w:cs="Sylfaen"/>
          <w:i/>
          <w:lang w:val="hy-AM"/>
        </w:rPr>
        <w:t>դեպքում</w:t>
      </w:r>
      <w:r w:rsidRPr="00483C16">
        <w:rPr>
          <w:rFonts w:ascii="GHEA Grapalat" w:hAnsi="GHEA Grapalat"/>
          <w:i/>
          <w:lang w:val="hy-AM"/>
        </w:rPr>
        <w:t xml:space="preserve"> </w:t>
      </w:r>
      <w:r w:rsidRPr="00483C16">
        <w:rPr>
          <w:rFonts w:ascii="GHEA Grapalat" w:hAnsi="GHEA Grapalat" w:cs="Sylfaen"/>
          <w:i/>
          <w:lang w:val="hy-AM"/>
        </w:rPr>
        <w:t>ապրանքին</w:t>
      </w:r>
      <w:r w:rsidRPr="00483C16">
        <w:rPr>
          <w:rFonts w:ascii="GHEA Grapalat" w:hAnsi="GHEA Grapalat"/>
          <w:i/>
          <w:lang w:val="hy-AM"/>
        </w:rPr>
        <w:t xml:space="preserve"> </w:t>
      </w:r>
      <w:r w:rsidRPr="00483C16">
        <w:rPr>
          <w:rFonts w:ascii="GHEA Grapalat" w:hAnsi="GHEA Grapalat" w:cs="Sylfaen"/>
          <w:i/>
          <w:lang w:val="hy-AM"/>
        </w:rPr>
        <w:t>վերաբերող</w:t>
      </w:r>
      <w:r w:rsidRPr="00483C16">
        <w:rPr>
          <w:rFonts w:ascii="GHEA Grapalat" w:hAnsi="GHEA Grapalat"/>
          <w:i/>
          <w:lang w:val="hy-AM"/>
        </w:rPr>
        <w:t xml:space="preserve"> </w:t>
      </w:r>
      <w:r w:rsidRPr="00483C16">
        <w:rPr>
          <w:rFonts w:ascii="GHEA Grapalat" w:hAnsi="GHEA Grapalat" w:cs="Sylfaen"/>
          <w:i/>
          <w:lang w:val="hy-AM"/>
        </w:rPr>
        <w:t>մանրամասները</w:t>
      </w:r>
      <w:r w:rsidRPr="00483C16">
        <w:rPr>
          <w:rFonts w:ascii="GHEA Grapalat" w:hAnsi="GHEA Grapalat"/>
          <w:i/>
          <w:lang w:val="hy-AM"/>
        </w:rPr>
        <w:t xml:space="preserve"> </w:t>
      </w:r>
      <w:r w:rsidRPr="00483C16">
        <w:rPr>
          <w:rFonts w:ascii="GHEA Grapalat" w:hAnsi="GHEA Grapalat" w:cs="Sylfaen"/>
          <w:i/>
          <w:lang w:val="hy-AM"/>
        </w:rPr>
        <w:t>մատչելի</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ըստ </w:t>
      </w:r>
      <w:r w:rsidRPr="00483C16">
        <w:rPr>
          <w:rFonts w:ascii="GHEA Grapalat" w:hAnsi="GHEA Grapalat" w:cs="Sylfaen"/>
          <w:i/>
          <w:lang w:val="hy-AM"/>
        </w:rPr>
        <w:t>պահանջի</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ներկայացվել այն</w:t>
      </w:r>
      <w:r w:rsidRPr="00483C16">
        <w:rPr>
          <w:rFonts w:ascii="GHEA Grapalat" w:hAnsi="GHEA Grapalat"/>
          <w:i/>
          <w:lang w:val="hy-AM"/>
        </w:rPr>
        <w:t xml:space="preserve"> Անդամ պետության, </w:t>
      </w:r>
      <w:r w:rsidRPr="00483C16">
        <w:rPr>
          <w:rFonts w:ascii="GHEA Grapalat" w:hAnsi="GHEA Grapalat" w:cs="Sylfaen"/>
          <w:i/>
          <w:lang w:val="hy-AM"/>
        </w:rPr>
        <w:t>որտեղ</w:t>
      </w:r>
      <w:r w:rsidRPr="00483C16">
        <w:rPr>
          <w:rFonts w:ascii="GHEA Grapalat" w:hAnsi="GHEA Grapalat"/>
          <w:i/>
          <w:lang w:val="hy-AM"/>
        </w:rPr>
        <w:t xml:space="preserve"> </w:t>
      </w:r>
      <w:r w:rsidRPr="00483C16">
        <w:rPr>
          <w:rFonts w:ascii="GHEA Grapalat" w:hAnsi="GHEA Grapalat" w:cs="Sylfaen"/>
          <w:i/>
          <w:lang w:val="hy-AM"/>
        </w:rPr>
        <w:t>գրանցված է արտահանող</w:t>
      </w:r>
      <w:r w:rsidRPr="00483C16">
        <w:rPr>
          <w:rFonts w:ascii="GHEA Grapalat" w:hAnsi="GHEA Grapalat"/>
          <w:i/>
          <w:lang w:val="hy-AM"/>
        </w:rPr>
        <w:t xml:space="preserve"> </w:t>
      </w:r>
      <w:r w:rsidRPr="00483C16">
        <w:rPr>
          <w:rFonts w:ascii="GHEA Grapalat" w:hAnsi="GHEA Grapalat" w:cs="Sylfaen"/>
          <w:i/>
          <w:lang w:val="hy-AM"/>
        </w:rPr>
        <w:t>կազմակերպությունը,</w:t>
      </w:r>
      <w:r w:rsidRPr="00483C16">
        <w:rPr>
          <w:rFonts w:ascii="GHEA Grapalat" w:hAnsi="GHEA Grapalat"/>
          <w:i/>
          <w:lang w:val="hy-AM"/>
        </w:rPr>
        <w:t xml:space="preserve"> համակարգչային ոլորտի կանոնակարգման </w:t>
      </w:r>
      <w:r w:rsidRPr="00483C16">
        <w:rPr>
          <w:rFonts w:ascii="GHEA Grapalat" w:hAnsi="GHEA Grapalat" w:cs="Sylfaen"/>
          <w:i/>
          <w:lang w:val="hy-AM"/>
        </w:rPr>
        <w:t>իրավասու</w:t>
      </w:r>
      <w:r w:rsidRPr="00483C16">
        <w:rPr>
          <w:rFonts w:ascii="GHEA Grapalat" w:hAnsi="GHEA Grapalat"/>
          <w:i/>
          <w:lang w:val="hy-AM"/>
        </w:rPr>
        <w:t xml:space="preserve"> </w:t>
      </w:r>
      <w:r w:rsidRPr="00483C16">
        <w:rPr>
          <w:rFonts w:ascii="GHEA Grapalat" w:hAnsi="GHEA Grapalat" w:cs="Sylfaen"/>
          <w:i/>
          <w:lang w:val="hy-AM"/>
        </w:rPr>
        <w:t>մարմիններին` վերը նկարագրված 1-3 կետերում նշված</w:t>
      </w:r>
      <w:r w:rsidRPr="00483C16">
        <w:rPr>
          <w:rFonts w:ascii="GHEA Grapalat" w:hAnsi="GHEA Grapalat"/>
          <w:i/>
          <w:lang w:val="hy-AM"/>
        </w:rPr>
        <w:t xml:space="preserve"> </w:t>
      </w:r>
      <w:r w:rsidRPr="00483C16">
        <w:rPr>
          <w:rFonts w:ascii="GHEA Grapalat" w:hAnsi="GHEA Grapalat" w:cs="Sylfaen"/>
          <w:i/>
          <w:lang w:val="hy-AM"/>
        </w:rPr>
        <w:t>պահանջների</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i/>
          <w:lang w:val="hy-AM"/>
        </w:rPr>
        <w:t xml:space="preserve"> </w:t>
      </w:r>
      <w:r w:rsidRPr="00483C16">
        <w:rPr>
          <w:rFonts w:ascii="GHEA Grapalat" w:hAnsi="GHEA Grapalat" w:cs="Sylfaen"/>
          <w:i/>
          <w:lang w:val="hy-AM"/>
        </w:rPr>
        <w:t>ապրանքի</w:t>
      </w:r>
      <w:r w:rsidRPr="00483C16">
        <w:rPr>
          <w:rFonts w:ascii="GHEA Grapalat" w:hAnsi="GHEA Grapalat"/>
          <w:i/>
          <w:lang w:val="hy-AM"/>
        </w:rPr>
        <w:t xml:space="preserve"> </w:t>
      </w:r>
      <w:r w:rsidRPr="00483C16">
        <w:rPr>
          <w:rFonts w:ascii="GHEA Grapalat" w:hAnsi="GHEA Grapalat" w:cs="Sylfaen"/>
          <w:i/>
          <w:lang w:val="hy-AM"/>
        </w:rPr>
        <w:t>համապատասխանությունը</w:t>
      </w:r>
      <w:r w:rsidRPr="00483C16">
        <w:rPr>
          <w:rFonts w:ascii="GHEA Grapalat" w:hAnsi="GHEA Grapalat"/>
          <w:i/>
          <w:lang w:val="hy-AM"/>
        </w:rPr>
        <w:t xml:space="preserve"> </w:t>
      </w:r>
      <w:r w:rsidRPr="00483C16">
        <w:rPr>
          <w:rFonts w:ascii="GHEA Grapalat" w:hAnsi="GHEA Grapalat" w:cs="Sylfaen"/>
          <w:i/>
          <w:lang w:val="hy-AM"/>
        </w:rPr>
        <w:t>հաստատելու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i/>
          <w:lang w:val="hy-AM"/>
        </w:rPr>
        <w:lastRenderedPageBreak/>
        <w:t xml:space="preserve">b. Մեքենայական ապահովման բաղադրիչների համար 'կիրառելի ծրագրային ապահովում', սույն Ծանոթագրության a. կետում նկարագրված արդեն գոյություն ունեցող սարքերի մեջ, որոնք նախգծվել են այլ գոյություն ունեցող սարքերի համար և բավարարում են բոլոր հետևյալ պահանջներին.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1. </w:t>
      </w:r>
      <w:r w:rsidR="00D76829" w:rsidRPr="00483C16">
        <w:rPr>
          <w:rFonts w:ascii="GHEA Grapalat" w:hAnsi="GHEA Grapalat"/>
          <w:i/>
          <w:lang w:val="hy-AM"/>
        </w:rPr>
        <w:t>“</w:t>
      </w:r>
      <w:r w:rsidRPr="00483C16">
        <w:rPr>
          <w:rFonts w:ascii="GHEA Grapalat" w:hAnsi="GHEA Grapalat"/>
          <w:i/>
          <w:lang w:val="hy-AM"/>
        </w:rPr>
        <w:t>Տեղեկատվության անվտանգությունը</w:t>
      </w:r>
      <w:r w:rsidR="00D76829" w:rsidRPr="00483C16">
        <w:rPr>
          <w:rFonts w:ascii="GHEA Grapalat" w:hAnsi="GHEA Grapalat"/>
          <w:i/>
          <w:lang w:val="hy-AM"/>
        </w:rPr>
        <w:t>”</w:t>
      </w:r>
      <w:r w:rsidRPr="00483C16">
        <w:rPr>
          <w:rFonts w:ascii="GHEA Grapalat" w:hAnsi="GHEA Grapalat"/>
          <w:i/>
          <w:lang w:val="hy-AM"/>
        </w:rPr>
        <w:t xml:space="preserve"> այդ բաղադրիչի կամ ‘կիրառելի ծրագրային ապահովման’ առաջնային գործառնությունը չէ կամ գործառնությունների լրակազմի մեջ չի մտնում;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2. ‘Կիրառելի ծրագրային ապահովման’ բաղադրիչը չի փոխում արդեն գոյություն ունեցող սարքերի որևէ </w:t>
      </w:r>
      <w:r w:rsidR="00A53D94" w:rsidRPr="00483C16">
        <w:rPr>
          <w:rFonts w:ascii="GHEA Grapalat" w:hAnsi="GHEA Grapalat"/>
          <w:i/>
          <w:lang w:val="hy-AM"/>
        </w:rPr>
        <w:t>կրիպտոգրաֆիկական</w:t>
      </w:r>
      <w:r w:rsidRPr="00483C16">
        <w:rPr>
          <w:rFonts w:ascii="GHEA Grapalat" w:hAnsi="GHEA Grapalat"/>
          <w:i/>
          <w:lang w:val="hy-AM"/>
        </w:rPr>
        <w:t xml:space="preserve"> գործառնություն, կամ որևէ նոր գործառնություն չի ավելացնում արդեն գոյություն ունեցողներին;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3. Բաղադրիչի գործառնությունների լրակազմը կամ 'կիրառելի ծրագրային ապահովումը' ֆիքսված է և նախագծված կամ ձևափոխված չէ ըստ հաճախորդի պահանջների; </w:t>
      </w:r>
      <w:r w:rsidRPr="00483C16">
        <w:rPr>
          <w:rFonts w:ascii="GHEA Grapalat" w:hAnsi="GHEA Grapalat"/>
          <w:i/>
          <w:u w:val="single"/>
          <w:lang w:val="hy-AM"/>
        </w:rPr>
        <w:t>և</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4. Անհրաժեշտության դեպքում, այն Անդամ պետության լիազոր մարմինների հատկորոշմամբ, որտեղ որ գրանցված է արտահանողը, բաղադրիչի մասին կամ ‘կիրառելի ծրագրային ապահովման’ մասին, ինչպես նաև վերջնական ապրանքի մասին մանրամասները կտրամադրվեն ըստ լիազոր մարմնի պահանջի` վերը նկարագրված պայմանների հետ համապատասխանությունը հավաստելու համար: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483C16">
        <w:rPr>
          <w:rFonts w:ascii="GHEA Grapalat" w:hAnsi="GHEA Grapalat"/>
          <w:i/>
          <w:u w:val="single"/>
          <w:lang w:val="hy-AM"/>
        </w:rPr>
        <w:t xml:space="preserve">Տեխնիկական ծանոթագրություն </w:t>
      </w:r>
    </w:p>
    <w:p w:rsidR="00E77C02" w:rsidRPr="00483C16" w:rsidRDefault="00A53D94"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Կրիպտոգրաֆիկական</w:t>
      </w:r>
      <w:r w:rsidR="00E77C02" w:rsidRPr="00483C16">
        <w:rPr>
          <w:rFonts w:ascii="GHEA Grapalat" w:hAnsi="GHEA Grapalat"/>
          <w:i/>
          <w:lang w:val="hy-AM"/>
        </w:rPr>
        <w:t xml:space="preserve"> ծանոթագրության նպատակների համար, 'կիրառելի ծրագրային ապահովում' նշանակում է </w:t>
      </w:r>
      <w:r w:rsidR="00D76829" w:rsidRPr="00483C16">
        <w:rPr>
          <w:rFonts w:ascii="GHEA Grapalat" w:hAnsi="GHEA Grapalat"/>
          <w:i/>
          <w:lang w:val="hy-AM"/>
        </w:rPr>
        <w:t>“</w:t>
      </w:r>
      <w:r w:rsidR="00E77C02" w:rsidRPr="00483C16">
        <w:rPr>
          <w:rFonts w:ascii="GHEA Grapalat" w:hAnsi="GHEA Grapalat"/>
          <w:i/>
          <w:lang w:val="hy-AM"/>
        </w:rPr>
        <w:t>ծրագրային ապահովում</w:t>
      </w:r>
      <w:r w:rsidR="00D76829" w:rsidRPr="00483C16">
        <w:rPr>
          <w:rFonts w:ascii="GHEA Grapalat" w:hAnsi="GHEA Grapalat"/>
          <w:i/>
          <w:lang w:val="hy-AM"/>
        </w:rPr>
        <w:t>”</w:t>
      </w:r>
      <w:r w:rsidR="00E77C02" w:rsidRPr="00483C16">
        <w:rPr>
          <w:rFonts w:ascii="GHEA Grapalat" w:hAnsi="GHEA Grapalat"/>
          <w:i/>
          <w:lang w:val="hy-AM"/>
        </w:rPr>
        <w:t xml:space="preserve"> կիրառման համար պատրաստ տեսքով, վերցված գոյություն ունեցող մեքենայական ապահովման ձևից, որը բացառված է 5A002 կետի վերահսկումից </w:t>
      </w:r>
      <w:r w:rsidRPr="00483C16">
        <w:rPr>
          <w:rFonts w:ascii="GHEA Grapalat" w:hAnsi="GHEA Grapalat"/>
          <w:i/>
          <w:lang w:val="hy-AM"/>
        </w:rPr>
        <w:t xml:space="preserve">Կրիպտոգրաֆիկական </w:t>
      </w:r>
      <w:r w:rsidR="00E77C02" w:rsidRPr="00483C16">
        <w:rPr>
          <w:rFonts w:ascii="GHEA Grapalat" w:hAnsi="GHEA Grapalat"/>
          <w:i/>
          <w:lang w:val="hy-AM"/>
        </w:rPr>
        <w:t xml:space="preserve">ծանոթագրությամբ: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'Կիրառելի ծրագրային ապահովումը' չի ներառում </w:t>
      </w:r>
      <w:r w:rsidR="00D76829" w:rsidRPr="00483C16">
        <w:rPr>
          <w:rFonts w:ascii="GHEA Grapalat" w:hAnsi="GHEA Grapalat"/>
          <w:i/>
          <w:lang w:val="hy-AM"/>
        </w:rPr>
        <w:t>“</w:t>
      </w:r>
      <w:r w:rsidRPr="00483C16">
        <w:rPr>
          <w:rFonts w:ascii="GHEA Grapalat" w:hAnsi="GHEA Grapalat"/>
          <w:i/>
          <w:lang w:val="hy-AM"/>
        </w:rPr>
        <w:t>ծրագրային ապահովումը</w:t>
      </w:r>
      <w:r w:rsidR="00D76829" w:rsidRPr="00483C16">
        <w:rPr>
          <w:rFonts w:ascii="GHEA Grapalat" w:hAnsi="GHEA Grapalat"/>
          <w:i/>
          <w:lang w:val="hy-AM"/>
        </w:rPr>
        <w:t>”</w:t>
      </w:r>
      <w:r w:rsidRPr="00483C16">
        <w:rPr>
          <w:rFonts w:ascii="GHEA Grapalat" w:hAnsi="GHEA Grapalat"/>
          <w:i/>
          <w:lang w:val="hy-AM"/>
        </w:rPr>
        <w:t xml:space="preserve">, որ ստացվում է վերջնական առարկայի հետ: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u w:val="single"/>
          <w:lang w:val="hy-AM"/>
        </w:rPr>
      </w:pPr>
      <w:r w:rsidRPr="00483C16">
        <w:rPr>
          <w:rFonts w:ascii="GHEA Grapalat" w:hAnsi="GHEA Grapalat"/>
          <w:i/>
          <w:u w:val="single"/>
          <w:lang w:val="hy-AM"/>
        </w:rPr>
        <w:t xml:space="preserve">Ծանոթագրություն </w:t>
      </w:r>
      <w:r w:rsidR="00A53D94" w:rsidRPr="00483C16">
        <w:rPr>
          <w:rFonts w:ascii="GHEA Grapalat" w:hAnsi="GHEA Grapalat"/>
          <w:i/>
          <w:u w:val="single"/>
          <w:lang w:val="hy-AM"/>
        </w:rPr>
        <w:t>Կրիպտոգրաֆիկական</w:t>
      </w:r>
      <w:r w:rsidRPr="00483C16">
        <w:rPr>
          <w:rFonts w:ascii="GHEA Grapalat" w:hAnsi="GHEA Grapalat"/>
          <w:i/>
          <w:u w:val="single"/>
          <w:lang w:val="hy-AM"/>
        </w:rPr>
        <w:t xml:space="preserve"> ծանոթագրության համար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i/>
          <w:lang w:val="hy-AM"/>
        </w:rPr>
        <w:t xml:space="preserve">1. Ծանոթագրություն 3-ի a. պարբերությանը բավարարելու համար, պետք է բավարարվեն բոլոր հետևյալ պայմանները.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lastRenderedPageBreak/>
        <w:t xml:space="preserve">a. Առարկան կարողական հետաքրքրություն է ներկայացնում անհատների և գործարարությունների մեծ բազմության համար; </w:t>
      </w:r>
      <w:r w:rsidRPr="00483C16">
        <w:rPr>
          <w:rFonts w:ascii="GHEA Grapalat" w:hAnsi="GHEA Grapalat"/>
          <w:i/>
          <w:u w:val="single"/>
          <w:lang w:val="hy-AM"/>
        </w:rPr>
        <w:t>և</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b. Առարկայի հիմնական գործառնությունների մասին տեղեկույթը և առարկայի գինը հայտնի են և մատչելի դրա գնումից առաջ առանց վաճառողի կամ մատակարարի հետ խորհրդակցելու անհրաժեշտության: Նմուշի գնի մասին հարցումը չի համարվում խորհրդակցություն: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i/>
          <w:lang w:val="hy-AM"/>
        </w:rPr>
        <w:t>2. Ծանոթագրություն 3-ի a. պարբերության իրավասությունը որոշելիս լիազոր մարմինները կարող են հաշվի առնել այնպիսի հարակից գործոններ, ինչպիսիք են առարկայի քանակը,, դրա օգտագործման համար պահանջվող տեխնիկական հմտությունները, գոյություն ունեցող իրացման ուղիները, դրանց տիպական սպառողներին, դրանց տիպական կիրառումը կամ մատակարարի կողմից նշված ցանկացած բացառող հանգամանքները:</w:t>
      </w:r>
    </w:p>
    <w:p w:rsidR="00E77C02" w:rsidRPr="00483C16" w:rsidRDefault="00E77C02" w:rsidP="00483C16">
      <w:pPr>
        <w:pStyle w:val="BodyText"/>
        <w:autoSpaceDE w:val="0"/>
        <w:autoSpaceDN w:val="0"/>
        <w:adjustRightInd w:val="0"/>
        <w:spacing w:before="240" w:after="240" w:line="276" w:lineRule="auto"/>
        <w:rPr>
          <w:rFonts w:ascii="GHEA Grapalat" w:hAnsi="GHEA Grapalat"/>
          <w:i/>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5A2</w:t>
      </w:r>
      <w:r w:rsidRPr="00483C16">
        <w:rPr>
          <w:rFonts w:ascii="GHEA Grapalat" w:hAnsi="GHEA Grapalat"/>
          <w:b/>
          <w:lang w:val="hy-AM"/>
        </w:rPr>
        <w:tab/>
      </w:r>
      <w:r w:rsidRPr="00483C16">
        <w:rPr>
          <w:rFonts w:ascii="GHEA Grapalat" w:hAnsi="GHEA Grapalat" w:cs="Sylfaen"/>
          <w:b/>
          <w:lang w:val="hy-AM"/>
        </w:rPr>
        <w:t>Համակարգեր</w:t>
      </w:r>
      <w:r w:rsidRPr="00483C16">
        <w:rPr>
          <w:rFonts w:ascii="GHEA Grapalat" w:hAnsi="GHEA Grapalat"/>
          <w:b/>
          <w:lang w:val="hy-AM"/>
        </w:rPr>
        <w:t xml:space="preserve">, </w:t>
      </w:r>
      <w:r w:rsidRPr="00483C16">
        <w:rPr>
          <w:rFonts w:ascii="GHEA Grapalat" w:hAnsi="GHEA Grapalat" w:cs="Sylfaen"/>
          <w:b/>
          <w:lang w:val="hy-AM"/>
        </w:rPr>
        <w:t>սարքավորումներ</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բաղադրիչներ</w:t>
      </w:r>
      <w:r w:rsidRPr="00483C16">
        <w:rPr>
          <w:rFonts w:ascii="GHEA Grapalat" w:hAnsi="GHEA Grapalat"/>
          <w:b/>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5A002 </w:t>
      </w:r>
      <w:r w:rsidRPr="00483C16">
        <w:rPr>
          <w:rFonts w:ascii="GHEA Grapalat" w:hAnsi="GHEA Grapalat"/>
          <w:lang w:val="hy-AM"/>
        </w:rPr>
        <w:tab/>
      </w:r>
      <w:r w:rsidR="00D76829" w:rsidRPr="00483C16">
        <w:rPr>
          <w:rFonts w:ascii="GHEA Grapalat" w:eastAsia="MingLiU_HKSCS" w:hAnsi="GHEA Grapalat" w:cs="MingLiU_HKSCS"/>
          <w:i/>
          <w:lang w:val="hy-AM"/>
        </w:rPr>
        <w:t>“</w:t>
      </w:r>
      <w:r w:rsidRPr="00483C16">
        <w:rPr>
          <w:rFonts w:ascii="GHEA Grapalat" w:hAnsi="GHEA Grapalat" w:cs="Sylfaen"/>
          <w:lang w:val="hy-AM"/>
        </w:rPr>
        <w:t>Տեղեկատվության պաշտպանության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ինչպիսիք են.</w:t>
      </w:r>
    </w:p>
    <w:p w:rsidR="00E77C02" w:rsidRPr="00483C16"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"Արբանյակային նավիգացիայի համակարգերի" ընդունող սարքավորումների վերահսկման համար, որոնք պարունակում են կամ կատարում են գաղտնազերծման գործառնություն, տես 7A005 կետը, իսկ հարակից գաղտնազերծող </w:t>
      </w:r>
      <w:r w:rsidR="00D76829" w:rsidRPr="00483C16">
        <w:rPr>
          <w:rFonts w:ascii="GHEA Grapalat" w:hAnsi="GHEA Grapalat"/>
          <w:i/>
          <w:lang w:val="hy-AM"/>
        </w:rPr>
        <w:t>“</w:t>
      </w:r>
      <w:r w:rsidRPr="00483C16">
        <w:rPr>
          <w:rFonts w:ascii="GHEA Grapalat" w:hAnsi="GHEA Grapalat"/>
          <w:i/>
          <w:lang w:val="hy-AM"/>
        </w:rPr>
        <w:t>ծրագրային ապահովման</w:t>
      </w:r>
      <w:r w:rsidR="00D76829" w:rsidRPr="00483C16">
        <w:rPr>
          <w:rFonts w:ascii="GHEA Grapalat" w:hAnsi="GHEA Grapalat"/>
          <w:i/>
          <w:lang w:val="hy-AM"/>
        </w:rPr>
        <w:t>”</w:t>
      </w:r>
      <w:r w:rsidRPr="00483C16">
        <w:rPr>
          <w:rFonts w:ascii="GHEA Grapalat" w:hAnsi="GHEA Grapalat"/>
          <w:i/>
          <w:lang w:val="hy-AM"/>
        </w:rPr>
        <w:t xml:space="preserve"> և </w:t>
      </w:r>
      <w:r w:rsidR="00D76829" w:rsidRPr="00483C16">
        <w:rPr>
          <w:rFonts w:ascii="GHEA Grapalat" w:hAnsi="GHEA Grapalat"/>
          <w:i/>
          <w:lang w:val="hy-AM"/>
        </w:rPr>
        <w:t>“</w:t>
      </w:r>
      <w:r w:rsidRPr="00483C16">
        <w:rPr>
          <w:rFonts w:ascii="GHEA Grapalat" w:hAnsi="GHEA Grapalat"/>
          <w:i/>
          <w:lang w:val="hy-AM"/>
        </w:rPr>
        <w:t>տեխնոլոգիայի</w:t>
      </w:r>
      <w:r w:rsidR="00D76829" w:rsidRPr="00483C16">
        <w:rPr>
          <w:rFonts w:ascii="GHEA Grapalat" w:hAnsi="GHEA Grapalat"/>
          <w:i/>
          <w:lang w:val="hy-AM"/>
        </w:rPr>
        <w:t>”</w:t>
      </w:r>
      <w:r w:rsidRPr="00483C16">
        <w:rPr>
          <w:rFonts w:ascii="GHEA Grapalat" w:hAnsi="GHEA Grapalat"/>
          <w:i/>
          <w:lang w:val="hy-AM"/>
        </w:rPr>
        <w:t xml:space="preserve"> համար տես 7D005 և 7E001 </w:t>
      </w:r>
      <w:r w:rsidRPr="00483C16">
        <w:rPr>
          <w:rFonts w:ascii="GHEA Grapalat" w:hAnsi="GHEA Grapalat" w:cs="Sylfaen"/>
          <w:i/>
          <w:lang w:val="hy-AM"/>
        </w:rPr>
        <w:t>կետերը</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cs="Sylfaen"/>
          <w:lang w:val="hy-AM"/>
        </w:rPr>
      </w:pPr>
      <w:r w:rsidRPr="00483C16">
        <w:rPr>
          <w:rFonts w:ascii="GHEA Grapalat" w:hAnsi="GHEA Grapalat"/>
          <w:lang w:val="hy-AM"/>
        </w:rPr>
        <w:t xml:space="preserve">a.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‘տվյալների </w:t>
      </w:r>
      <w:r w:rsidRPr="00483C16">
        <w:rPr>
          <w:rFonts w:ascii="GHEA Grapalat" w:hAnsi="GHEA Grapalat" w:cs="Sylfaen"/>
          <w:lang w:val="hy-AM"/>
        </w:rPr>
        <w:t>գաղտնիության ծածկագրման’ համար</w:t>
      </w:r>
      <w:r w:rsidRPr="00483C16">
        <w:rPr>
          <w:rFonts w:ascii="GHEA Grapalat" w:hAnsi="GHEA Grapalat"/>
          <w:lang w:val="hy-AM"/>
        </w:rPr>
        <w:t xml:space="preserve">, ունեն 'նկարագրված անվտանգության ալգորիթմ', որտեղ այդ </w:t>
      </w:r>
      <w:r w:rsidR="00FE3D97" w:rsidRPr="00483C16">
        <w:rPr>
          <w:rFonts w:ascii="GHEA Grapalat" w:hAnsi="GHEA Grapalat" w:cs="Sylfaen"/>
          <w:lang w:val="hy-AM"/>
        </w:rPr>
        <w:t>կրիպտոգրաֆիկական</w:t>
      </w:r>
      <w:r w:rsidRPr="00483C16">
        <w:rPr>
          <w:rFonts w:ascii="GHEA Grapalat" w:hAnsi="GHEA Grapalat" w:cs="Sylfaen"/>
          <w:lang w:val="hy-AM"/>
        </w:rPr>
        <w:t xml:space="preserve"> կարողությունը կարող է կիրառվել, ակտիվացվել է, կամ կարող է ակտիվացվել ցանկցացած եղանակով բացի  անվտանգ ‘կրիպտոգրաֆիկ/</w:t>
      </w:r>
      <w:r w:rsidR="00A53D94" w:rsidRPr="00483C16">
        <w:rPr>
          <w:rFonts w:ascii="GHEA Grapalat" w:hAnsi="GHEA Grapalat" w:cs="Sylfaen"/>
          <w:lang w:val="hy-AM"/>
        </w:rPr>
        <w:t>կրիպտոգրաֆիկական</w:t>
      </w:r>
      <w:r w:rsidRPr="00483C16">
        <w:rPr>
          <w:rFonts w:ascii="GHEA Grapalat" w:hAnsi="GHEA Grapalat" w:cs="Sylfaen"/>
          <w:lang w:val="hy-AM"/>
        </w:rPr>
        <w:t xml:space="preserve"> ակտիվացումից’, հետևյալ եղանակներով.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Պարագաներ, որոնցում </w:t>
      </w:r>
      <w:r w:rsidR="00D76829" w:rsidRPr="00483C16">
        <w:rPr>
          <w:rFonts w:ascii="GHEA Grapalat" w:hAnsi="GHEA Grapalat"/>
          <w:lang w:val="hy-AM"/>
        </w:rPr>
        <w:t>“</w:t>
      </w:r>
      <w:r w:rsidRPr="00483C16">
        <w:rPr>
          <w:rFonts w:ascii="GHEA Grapalat" w:hAnsi="GHEA Grapalat"/>
          <w:lang w:val="hy-AM"/>
        </w:rPr>
        <w:t>տեղեկատվության անվտանգությունը</w:t>
      </w:r>
      <w:r w:rsidR="00D76829" w:rsidRPr="00483C16">
        <w:rPr>
          <w:rFonts w:ascii="GHEA Grapalat" w:hAnsi="GHEA Grapalat"/>
          <w:lang w:val="hy-AM"/>
        </w:rPr>
        <w:t>”</w:t>
      </w:r>
      <w:r w:rsidRPr="00483C16">
        <w:rPr>
          <w:rFonts w:ascii="GHEA Grapalat" w:hAnsi="GHEA Grapalat"/>
          <w:lang w:val="hy-AM"/>
        </w:rPr>
        <w:t xml:space="preserve"> առաջնային գործառնություն է;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2. Թվային կոմուտացման կամ ցանցային գործունեության համակարգեր են, որոնք զինված են այնպիսի բաղադրիչներով, որոնք հատկորոշված չեն 5A002.a.1. կետում;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3. Համակարգիչներ են կամ այլ սարքեր, որոնք ունեն տեղեկատվության կուտակման հանգույց, կամ տեղեկատվության մշակումը դրանց առաջնային գործառնությունն է, և դրանց բաղադրիչները, որոնք չեն հատկորոշվում 5A002.a.1. կամ 5A002.a.2. կետերում;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i/>
          <w:lang w:val="hy-AM"/>
        </w:rPr>
      </w:pPr>
      <w:r w:rsidRPr="00483C16">
        <w:rPr>
          <w:rFonts w:ascii="GHEA Grapalat" w:hAnsi="GHEA Grapalat"/>
          <w:i/>
          <w:u w:val="single"/>
          <w:lang w:val="hy-AM"/>
        </w:rPr>
        <w:t>Հ.Ծ</w:t>
      </w:r>
      <w:r w:rsidRPr="00483C16">
        <w:rPr>
          <w:rFonts w:ascii="GHEA Grapalat" w:hAnsi="GHEA Grapalat"/>
          <w:i/>
          <w:lang w:val="hy-AM"/>
        </w:rPr>
        <w:t xml:space="preserve">. Օպերատիվ/աշխատանքային համակարգերի համար տես նաև 5D002.a.1. և 5D002.c.1. կետերը: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4. Սարքեր, որոնք հատկորոշված չեն 5A002.a.1.-ից 5A002.a.3., կետերում, որտեղ 'ծածկագրումը տվյալների գաղտնիության պահպանման նպատակով' գործառույթը, որն ունի 'նկարագրված անվտանգության ալգորիթմ' բավարարում է բոլոր հետևյալ պահանջներին.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a. օժանդակում է առարկայի ոչ առաջնային գործառնությանը;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b. Կատարվում է ներկառուցված սարքավորման կամ </w:t>
      </w:r>
      <w:r w:rsidR="00D76829" w:rsidRPr="00483C16">
        <w:rPr>
          <w:rFonts w:ascii="GHEA Grapalat" w:hAnsi="GHEA Grapalat"/>
          <w:lang w:val="hy-AM"/>
        </w:rPr>
        <w:t>“</w:t>
      </w:r>
      <w:r w:rsidRPr="00483C16">
        <w:rPr>
          <w:rFonts w:ascii="GHEA Grapalat" w:hAnsi="GHEA Grapalat"/>
          <w:lang w:val="hy-AM"/>
        </w:rPr>
        <w:t>ծրագրային ապահովման</w:t>
      </w:r>
      <w:r w:rsidR="00D76829" w:rsidRPr="00483C16">
        <w:rPr>
          <w:rFonts w:ascii="GHEA Grapalat" w:hAnsi="GHEA Grapalat"/>
          <w:lang w:val="hy-AM"/>
        </w:rPr>
        <w:t>”</w:t>
      </w:r>
      <w:r w:rsidRPr="00483C16">
        <w:rPr>
          <w:rFonts w:ascii="GHEA Grapalat" w:hAnsi="GHEA Grapalat"/>
          <w:lang w:val="hy-AM"/>
        </w:rPr>
        <w:t xml:space="preserve"> միջոցով, որը որպես ստանդարտ առարկա հատկորոշվում է Կատեգորիա 5-ի Մաս 2-ով: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1. 5A002.a. կետի նպատակներով 'ծածկագրումը տվյալների գաղտնիության պահպանման նպատակով' նշանակում է </w:t>
      </w:r>
      <w:r w:rsidR="00D76829" w:rsidRPr="00483C16">
        <w:rPr>
          <w:rFonts w:ascii="GHEA Grapalat" w:hAnsi="GHEA Grapalat" w:cs="Sylfaen"/>
          <w:i/>
          <w:lang w:val="hy-AM"/>
        </w:rPr>
        <w:t>“</w:t>
      </w:r>
      <w:r w:rsidRPr="00483C16">
        <w:rPr>
          <w:rFonts w:ascii="GHEA Grapalat" w:hAnsi="GHEA Grapalat" w:cs="Sylfaen"/>
          <w:i/>
          <w:lang w:val="hy-AM"/>
        </w:rPr>
        <w:t>գաղտնագրում</w:t>
      </w:r>
      <w:r w:rsidR="00D76829" w:rsidRPr="00483C16">
        <w:rPr>
          <w:rFonts w:ascii="GHEA Grapalat" w:hAnsi="GHEA Grapalat" w:cs="Sylfaen"/>
          <w:i/>
          <w:lang w:val="hy-AM"/>
        </w:rPr>
        <w:t>”</w:t>
      </w:r>
      <w:r w:rsidRPr="00483C16">
        <w:rPr>
          <w:rFonts w:ascii="GHEA Grapalat" w:hAnsi="GHEA Grapalat" w:cs="Sylfaen"/>
          <w:i/>
          <w:lang w:val="hy-AM"/>
        </w:rPr>
        <w:t xml:space="preserve">, որը կիրառում է թվային տեխնիկաներ և կատարում է որևէ </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գործառնություն, բացի նրանցից, որոնք հատկորոշված են ստորև.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a. </w:t>
      </w:r>
      <w:r w:rsidR="00D76829" w:rsidRPr="00483C16">
        <w:rPr>
          <w:rFonts w:ascii="GHEA Grapalat" w:hAnsi="GHEA Grapalat" w:cs="Sylfaen"/>
          <w:i/>
          <w:lang w:val="hy-AM"/>
        </w:rPr>
        <w:t>“</w:t>
      </w:r>
      <w:r w:rsidRPr="00483C16">
        <w:rPr>
          <w:rFonts w:ascii="GHEA Grapalat" w:hAnsi="GHEA Grapalat" w:cs="Sylfaen"/>
          <w:i/>
          <w:lang w:val="hy-AM"/>
        </w:rPr>
        <w:t>Վավերացում</w:t>
      </w:r>
      <w:r w:rsidR="00D76829" w:rsidRPr="00483C16">
        <w:rPr>
          <w:rFonts w:ascii="GHEA Grapalat" w:hAnsi="GHEA Grapalat" w:cs="Sylfaen"/>
          <w:i/>
          <w:lang w:val="hy-AM"/>
        </w:rPr>
        <w:t>”</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b. Թվային ստորագրություն;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c. Տվյալների ամբողջականության/վստահելիություն;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d. Անվիճարկելիություն/անառարկելիություն;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e. Թվային իրավունքների կառավարում, ներառյալ պատճենահանումից պաշտպանված </w:t>
      </w:r>
      <w:r w:rsidR="00D76829" w:rsidRPr="00483C16">
        <w:rPr>
          <w:rFonts w:ascii="GHEA Grapalat" w:hAnsi="GHEA Grapalat" w:cs="Sylfaen"/>
          <w:i/>
          <w:lang w:val="hy-AM"/>
        </w:rPr>
        <w:t>“</w:t>
      </w:r>
      <w:r w:rsidRPr="00483C16">
        <w:rPr>
          <w:rFonts w:ascii="GHEA Grapalat" w:hAnsi="GHEA Grapalat" w:cs="Sylfaen"/>
          <w:i/>
          <w:lang w:val="hy-AM"/>
        </w:rPr>
        <w:t>ծրագրային ապահովում</w:t>
      </w:r>
      <w:r w:rsidR="00D76829" w:rsidRPr="00483C16">
        <w:rPr>
          <w:rFonts w:ascii="GHEA Grapalat" w:hAnsi="GHEA Grapalat" w:cs="Sylfaen"/>
          <w:i/>
          <w:lang w:val="hy-AM"/>
        </w:rPr>
        <w:t>”</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lastRenderedPageBreak/>
        <w:t xml:space="preserve">f. Գաղտնագրում կամ գաղտնազերծում ժամանցի, զանգվածային առևտրային հեռարձակումների կամ բժշկական գրառումների համար նախատեսված կիրառումների կառավարման նպատակով; կամ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g. Բանալիների կառավարում վերոշարադրյալ a.-ից f. պարաբերություններում նկարագրվածներից ցանկացած գործառնության համար: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2. 5A002.a. կետի նպատակներով, </w:t>
      </w:r>
      <w:r w:rsidRPr="00483C16">
        <w:rPr>
          <w:rFonts w:ascii="GHEA Grapalat" w:hAnsi="GHEA Grapalat"/>
          <w:i/>
          <w:lang w:val="hy-AM"/>
        </w:rPr>
        <w:t>'նկարագրված անվտանգության ալգորիթմ'</w:t>
      </w:r>
      <w:r w:rsidRPr="00483C16">
        <w:rPr>
          <w:rFonts w:ascii="GHEA Grapalat" w:hAnsi="GHEA Grapalat"/>
          <w:lang w:val="hy-AM"/>
        </w:rPr>
        <w:t xml:space="preserve"> </w:t>
      </w:r>
      <w:r w:rsidRPr="00483C16">
        <w:rPr>
          <w:rFonts w:ascii="GHEA Grapalat" w:hAnsi="GHEA Grapalat" w:cs="Sylfaen"/>
          <w:i/>
          <w:lang w:val="hy-AM"/>
        </w:rPr>
        <w:t xml:space="preserve"> նշանակում է հետևյալներից որևէ մեկը.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a. </w:t>
      </w:r>
      <w:r w:rsidR="00D76829" w:rsidRPr="00483C16">
        <w:rPr>
          <w:rFonts w:ascii="GHEA Grapalat" w:eastAsia="MingLiU_HKSCS" w:hAnsi="GHEA Grapalat" w:cs="MingLiU_HKSCS"/>
          <w:i/>
          <w:lang w:val="hy-AM"/>
        </w:rPr>
        <w:t>“</w:t>
      </w:r>
      <w:r w:rsidRPr="00483C16">
        <w:rPr>
          <w:rFonts w:ascii="GHEA Grapalat" w:hAnsi="GHEA Grapalat" w:cs="Sylfaen"/>
          <w:i/>
          <w:lang w:val="hy-AM"/>
        </w:rPr>
        <w:t>Սիմետրիկ</w:t>
      </w:r>
      <w:r w:rsidRPr="00483C16">
        <w:rPr>
          <w:rFonts w:ascii="GHEA Grapalat" w:hAnsi="GHEA Grapalat"/>
          <w:i/>
          <w:lang w:val="hy-AM"/>
        </w:rPr>
        <w:t xml:space="preserve"> </w:t>
      </w:r>
      <w:r w:rsidRPr="00483C16">
        <w:rPr>
          <w:rFonts w:ascii="GHEA Grapalat" w:hAnsi="GHEA Grapalat" w:cs="Sylfaen"/>
          <w:i/>
          <w:lang w:val="hy-AM"/>
        </w:rPr>
        <w:t>ալգորիթմ</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որն օգտագործում է</w:t>
      </w:r>
      <w:r w:rsidRPr="00483C16">
        <w:rPr>
          <w:rFonts w:ascii="GHEA Grapalat" w:hAnsi="GHEA Grapalat"/>
          <w:i/>
          <w:lang w:val="hy-AM"/>
        </w:rPr>
        <w:t xml:space="preserve"> 56 </w:t>
      </w:r>
      <w:r w:rsidRPr="00483C16">
        <w:rPr>
          <w:rFonts w:ascii="GHEA Grapalat" w:hAnsi="GHEA Grapalat" w:cs="Sylfaen"/>
          <w:i/>
          <w:lang w:val="hy-AM"/>
        </w:rPr>
        <w:t>բիտից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 xml:space="preserve">երկար բանալի, չհաշված զույգություն ապահովող բիտերը; կամ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b. </w:t>
      </w:r>
      <w:r w:rsidR="00D76829" w:rsidRPr="00483C16">
        <w:rPr>
          <w:rFonts w:ascii="GHEA Grapalat" w:eastAsia="MingLiU_HKSCS" w:hAnsi="GHEA Grapalat" w:cs="MingLiU_HKSCS"/>
          <w:i/>
          <w:lang w:val="hy-AM"/>
        </w:rPr>
        <w:t>“</w:t>
      </w:r>
      <w:r w:rsidRPr="00483C16">
        <w:rPr>
          <w:rFonts w:ascii="GHEA Grapalat" w:hAnsi="GHEA Grapalat" w:cs="Sylfaen"/>
          <w:i/>
          <w:lang w:val="hy-AM"/>
        </w:rPr>
        <w:t>Ասիմետրիկ</w:t>
      </w:r>
      <w:r w:rsidRPr="00483C16">
        <w:rPr>
          <w:rFonts w:ascii="GHEA Grapalat" w:hAnsi="GHEA Grapalat"/>
          <w:i/>
          <w:lang w:val="hy-AM"/>
        </w:rPr>
        <w:t xml:space="preserve"> </w:t>
      </w:r>
      <w:r w:rsidRPr="00483C16">
        <w:rPr>
          <w:rFonts w:ascii="GHEA Grapalat" w:hAnsi="GHEA Grapalat" w:cs="Sylfaen"/>
          <w:i/>
          <w:lang w:val="hy-AM"/>
        </w:rPr>
        <w:t>ալգորիթմ</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որում</w:t>
      </w:r>
      <w:r w:rsidRPr="00483C16">
        <w:rPr>
          <w:rFonts w:ascii="GHEA Grapalat" w:hAnsi="GHEA Grapalat"/>
          <w:i/>
          <w:lang w:val="hy-AM"/>
        </w:rPr>
        <w:t xml:space="preserve"> </w:t>
      </w:r>
      <w:r w:rsidRPr="00483C16">
        <w:rPr>
          <w:rFonts w:ascii="GHEA Grapalat" w:hAnsi="GHEA Grapalat" w:cs="Sylfaen"/>
          <w:i/>
          <w:lang w:val="hy-AM"/>
        </w:rPr>
        <w:t>ալգորիթմի</w:t>
      </w:r>
      <w:r w:rsidRPr="00483C16">
        <w:rPr>
          <w:rFonts w:ascii="GHEA Grapalat" w:hAnsi="GHEA Grapalat"/>
          <w:i/>
          <w:lang w:val="hy-AM"/>
        </w:rPr>
        <w:t xml:space="preserve"> </w:t>
      </w:r>
      <w:r w:rsidRPr="00483C16">
        <w:rPr>
          <w:rFonts w:ascii="GHEA Grapalat" w:hAnsi="GHEA Grapalat" w:cs="Sylfaen"/>
          <w:i/>
          <w:lang w:val="hy-AM"/>
        </w:rPr>
        <w:t>անվտանգությունը</w:t>
      </w:r>
      <w:r w:rsidRPr="00483C16">
        <w:rPr>
          <w:rFonts w:ascii="GHEA Grapalat" w:hAnsi="GHEA Grapalat"/>
          <w:i/>
          <w:lang w:val="hy-AM"/>
        </w:rPr>
        <w:t xml:space="preserve"> </w:t>
      </w:r>
      <w:r w:rsidRPr="00483C16">
        <w:rPr>
          <w:rFonts w:ascii="GHEA Grapalat" w:hAnsi="GHEA Grapalat" w:cs="Sylfaen"/>
          <w:i/>
          <w:lang w:val="hy-AM"/>
        </w:rPr>
        <w:t>հիմնված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հատկություններից</w:t>
      </w:r>
      <w:r w:rsidRPr="00483C16">
        <w:rPr>
          <w:rFonts w:ascii="GHEA Grapalat" w:hAnsi="GHEA Grapalat"/>
          <w:i/>
          <w:lang w:val="hy-AM"/>
        </w:rPr>
        <w:t xml:space="preserve"> որևէ </w:t>
      </w:r>
      <w:r w:rsidRPr="00483C16">
        <w:rPr>
          <w:rFonts w:ascii="GHEA Grapalat" w:hAnsi="GHEA Grapalat" w:cs="Sylfaen"/>
          <w:i/>
          <w:lang w:val="hy-AM"/>
        </w:rPr>
        <w:t>մեկի</w:t>
      </w:r>
      <w:r w:rsidRPr="00483C16">
        <w:rPr>
          <w:rFonts w:ascii="GHEA Grapalat" w:hAnsi="GHEA Grapalat"/>
          <w:i/>
          <w:lang w:val="hy-AM"/>
        </w:rPr>
        <w:t xml:space="preserve"> </w:t>
      </w:r>
      <w:r w:rsidRPr="00483C16">
        <w:rPr>
          <w:rFonts w:ascii="GHEA Grapalat" w:hAnsi="GHEA Grapalat" w:cs="Sylfaen"/>
          <w:i/>
          <w:lang w:val="hy-AM"/>
        </w:rPr>
        <w:t xml:space="preserve">վրա.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1. </w:t>
      </w:r>
      <w:r w:rsidRPr="00483C16">
        <w:rPr>
          <w:rFonts w:ascii="GHEA Grapalat" w:hAnsi="GHEA Grapalat"/>
          <w:i/>
          <w:lang w:val="hy-AM"/>
        </w:rPr>
        <w:t xml:space="preserve">512 </w:t>
      </w:r>
      <w:r w:rsidRPr="00483C16">
        <w:rPr>
          <w:rFonts w:ascii="GHEA Grapalat" w:hAnsi="GHEA Grapalat" w:cs="Sylfaen"/>
          <w:i/>
          <w:lang w:val="hy-AM"/>
        </w:rPr>
        <w:t>բիտից</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RSA)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թվերի</w:t>
      </w:r>
      <w:r w:rsidRPr="00483C16">
        <w:rPr>
          <w:rFonts w:ascii="GHEA Grapalat" w:hAnsi="GHEA Grapalat"/>
          <w:i/>
          <w:lang w:val="hy-AM"/>
        </w:rPr>
        <w:t xml:space="preserve"> </w:t>
      </w:r>
      <w:r w:rsidRPr="00483C16">
        <w:rPr>
          <w:rFonts w:ascii="GHEA Grapalat" w:hAnsi="GHEA Grapalat" w:cs="Sylfaen"/>
          <w:i/>
          <w:lang w:val="hy-AM"/>
        </w:rPr>
        <w:t xml:space="preserve">ֆակտորացում;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2. Դիսկրետ լոգարիթմերի հաշվարկում 512 բիտից մեծ չափ ունեցող սահմանափակ դաշտի բազմապատկական խմբում (օրինակ՝ Դիֆֆի-Հելմանի մեթոդը Z/pZ խմբի նկատմամբ), կամ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Times LatArm"/>
          <w:i/>
          <w:lang w:val="hy-AM"/>
        </w:rPr>
      </w:pPr>
      <w:r w:rsidRPr="00483C16">
        <w:rPr>
          <w:rFonts w:ascii="GHEA Grapalat" w:hAnsi="GHEA Grapalat" w:cs="Sylfaen"/>
          <w:i/>
          <w:lang w:val="hy-AM"/>
        </w:rPr>
        <w:t>3. Դիսկրետ</w:t>
      </w:r>
      <w:r w:rsidRPr="00483C16">
        <w:rPr>
          <w:rFonts w:ascii="GHEA Grapalat" w:hAnsi="GHEA Grapalat"/>
          <w:i/>
          <w:lang w:val="hy-AM"/>
        </w:rPr>
        <w:t xml:space="preserve"> </w:t>
      </w:r>
      <w:r w:rsidRPr="00483C16">
        <w:rPr>
          <w:rFonts w:ascii="GHEA Grapalat" w:hAnsi="GHEA Grapalat" w:cs="Sylfaen"/>
          <w:i/>
          <w:lang w:val="hy-AM"/>
        </w:rPr>
        <w:t xml:space="preserve">լոգարիթմերի մի խմբում, բացի նրանցից, որոնք հատկորոշված են </w:t>
      </w:r>
      <w:r w:rsidRPr="00483C16">
        <w:rPr>
          <w:rFonts w:ascii="GHEA Grapalat" w:hAnsi="GHEA Grapalat"/>
          <w:i/>
          <w:lang w:val="hy-AM"/>
        </w:rPr>
        <w:t xml:space="preserve">b.2 պարբերությունում, 112 </w:t>
      </w:r>
      <w:r w:rsidRPr="00483C16">
        <w:rPr>
          <w:rFonts w:ascii="GHEA Grapalat" w:hAnsi="GHEA Grapalat" w:cs="Sylfaen"/>
          <w:i/>
          <w:lang w:val="hy-AM"/>
        </w:rPr>
        <w:t>բիտից</w:t>
      </w:r>
      <w:r w:rsidRPr="00483C16">
        <w:rPr>
          <w:rFonts w:ascii="GHEA Grapalat" w:hAnsi="GHEA Grapalat"/>
          <w:i/>
          <w:lang w:val="hy-AM"/>
        </w:rPr>
        <w:t xml:space="preserve"> </w:t>
      </w:r>
      <w:r w:rsidRPr="00483C16">
        <w:rPr>
          <w:rFonts w:ascii="GHEA Grapalat" w:hAnsi="GHEA Grapalat" w:cs="Sylfaen"/>
          <w:i/>
          <w:lang w:val="hy-AM"/>
        </w:rPr>
        <w:t>բարձր</w:t>
      </w:r>
      <w:r w:rsidRPr="00483C16">
        <w:rPr>
          <w:rFonts w:ascii="GHEA Grapalat" w:hAnsi="GHEA Grapalat"/>
          <w:i/>
          <w:lang w:val="hy-AM"/>
        </w:rPr>
        <w:t xml:space="preserve"> </w:t>
      </w:r>
      <w:r w:rsidRPr="00483C16">
        <w:rPr>
          <w:rFonts w:ascii="GHEA Grapalat" w:hAnsi="GHEA Grapalat" w:cs="Sylfaen"/>
          <w:i/>
          <w:lang w:val="hy-AM"/>
        </w:rPr>
        <w:t>խմբում</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Դիֆֆի</w:t>
      </w:r>
      <w:r w:rsidRPr="00483C16">
        <w:rPr>
          <w:rFonts w:ascii="GHEA Grapalat" w:hAnsi="GHEA Grapalat"/>
          <w:i/>
          <w:lang w:val="hy-AM"/>
        </w:rPr>
        <w:t>-Հ</w:t>
      </w:r>
      <w:r w:rsidRPr="00483C16">
        <w:rPr>
          <w:rFonts w:ascii="GHEA Grapalat" w:hAnsi="GHEA Grapalat" w:cs="Sylfaen"/>
          <w:i/>
          <w:lang w:val="hy-AM"/>
        </w:rPr>
        <w:t>ելմանի</w:t>
      </w:r>
      <w:r w:rsidRPr="00483C16">
        <w:rPr>
          <w:rFonts w:ascii="GHEA Grapalat" w:hAnsi="GHEA Grapalat"/>
          <w:i/>
          <w:lang w:val="hy-AM"/>
        </w:rPr>
        <w:t xml:space="preserve"> </w:t>
      </w:r>
      <w:r w:rsidRPr="00483C16">
        <w:rPr>
          <w:rFonts w:ascii="GHEA Grapalat" w:hAnsi="GHEA Grapalat" w:cs="Sylfaen"/>
          <w:i/>
          <w:lang w:val="hy-AM"/>
        </w:rPr>
        <w:t>մեթոդը</w:t>
      </w:r>
      <w:r w:rsidRPr="00483C16">
        <w:rPr>
          <w:rFonts w:ascii="GHEA Grapalat" w:hAnsi="GHEA Grapalat"/>
          <w:i/>
          <w:lang w:val="hy-AM"/>
        </w:rPr>
        <w:t xml:space="preserve"> </w:t>
      </w:r>
      <w:r w:rsidRPr="00483C16">
        <w:rPr>
          <w:rFonts w:ascii="GHEA Grapalat" w:hAnsi="GHEA Grapalat" w:cs="Sylfaen"/>
          <w:i/>
          <w:lang w:val="hy-AM"/>
        </w:rPr>
        <w:t>էլիպսաձև/ձվածիր կորի</w:t>
      </w:r>
      <w:r w:rsidRPr="00483C16">
        <w:rPr>
          <w:rFonts w:ascii="GHEA Grapalat" w:hAnsi="GHEA Grapalat"/>
          <w:i/>
          <w:lang w:val="hy-AM"/>
        </w:rPr>
        <w:t xml:space="preserve"> </w:t>
      </w:r>
      <w:r w:rsidRPr="00483C16">
        <w:rPr>
          <w:rFonts w:ascii="GHEA Grapalat" w:hAnsi="GHEA Grapalat" w:cs="Sylfaen"/>
          <w:i/>
          <w:lang w:val="hy-AM"/>
        </w:rPr>
        <w:t>նկատմամբ</w:t>
      </w:r>
      <w:r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i/>
          <w:lang w:val="hy-AM"/>
        </w:rPr>
        <w:t xml:space="preserve">c. </w:t>
      </w:r>
      <w:r w:rsidR="00D76829" w:rsidRPr="00483C16">
        <w:rPr>
          <w:rFonts w:ascii="GHEA Grapalat" w:eastAsia="MingLiU_HKSCS" w:hAnsi="GHEA Grapalat" w:cs="MingLiU_HKSCS"/>
          <w:i/>
          <w:lang w:val="hy-AM"/>
        </w:rPr>
        <w:t>“</w:t>
      </w:r>
      <w:r w:rsidRPr="00483C16">
        <w:rPr>
          <w:rFonts w:ascii="GHEA Grapalat" w:hAnsi="GHEA Grapalat" w:cs="Sylfaen"/>
          <w:i/>
          <w:lang w:val="hy-AM"/>
        </w:rPr>
        <w:t>Ասիմետրիկ</w:t>
      </w:r>
      <w:r w:rsidRPr="00483C16">
        <w:rPr>
          <w:rFonts w:ascii="GHEA Grapalat" w:hAnsi="GHEA Grapalat"/>
          <w:i/>
          <w:lang w:val="hy-AM"/>
        </w:rPr>
        <w:t xml:space="preserve"> </w:t>
      </w:r>
      <w:r w:rsidRPr="00483C16">
        <w:rPr>
          <w:rFonts w:ascii="GHEA Grapalat" w:hAnsi="GHEA Grapalat" w:cs="Sylfaen"/>
          <w:i/>
          <w:lang w:val="hy-AM"/>
        </w:rPr>
        <w:t>ալգորիթմ</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որում</w:t>
      </w:r>
      <w:r w:rsidRPr="00483C16">
        <w:rPr>
          <w:rFonts w:ascii="GHEA Grapalat" w:hAnsi="GHEA Grapalat"/>
          <w:i/>
          <w:lang w:val="hy-AM"/>
        </w:rPr>
        <w:t xml:space="preserve"> </w:t>
      </w:r>
      <w:r w:rsidRPr="00483C16">
        <w:rPr>
          <w:rFonts w:ascii="GHEA Grapalat" w:hAnsi="GHEA Grapalat" w:cs="Sylfaen"/>
          <w:i/>
          <w:lang w:val="hy-AM"/>
        </w:rPr>
        <w:t>ալգորիթմի</w:t>
      </w:r>
      <w:r w:rsidRPr="00483C16">
        <w:rPr>
          <w:rFonts w:ascii="GHEA Grapalat" w:hAnsi="GHEA Grapalat"/>
          <w:i/>
          <w:lang w:val="hy-AM"/>
        </w:rPr>
        <w:t xml:space="preserve"> </w:t>
      </w:r>
      <w:r w:rsidRPr="00483C16">
        <w:rPr>
          <w:rFonts w:ascii="GHEA Grapalat" w:hAnsi="GHEA Grapalat" w:cs="Sylfaen"/>
          <w:i/>
          <w:lang w:val="hy-AM"/>
        </w:rPr>
        <w:t>անվտանգությունը</w:t>
      </w:r>
      <w:r w:rsidRPr="00483C16">
        <w:rPr>
          <w:rFonts w:ascii="GHEA Grapalat" w:hAnsi="GHEA Grapalat"/>
          <w:i/>
          <w:lang w:val="hy-AM"/>
        </w:rPr>
        <w:t xml:space="preserve"> </w:t>
      </w:r>
      <w:r w:rsidRPr="00483C16">
        <w:rPr>
          <w:rFonts w:ascii="GHEA Grapalat" w:hAnsi="GHEA Grapalat" w:cs="Sylfaen"/>
          <w:i/>
          <w:lang w:val="hy-AM"/>
        </w:rPr>
        <w:t>հիմնված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հատկություններից</w:t>
      </w:r>
      <w:r w:rsidRPr="00483C16">
        <w:rPr>
          <w:rFonts w:ascii="GHEA Grapalat" w:hAnsi="GHEA Grapalat"/>
          <w:i/>
          <w:lang w:val="hy-AM"/>
        </w:rPr>
        <w:t xml:space="preserve"> որևէ </w:t>
      </w:r>
      <w:r w:rsidRPr="00483C16">
        <w:rPr>
          <w:rFonts w:ascii="GHEA Grapalat" w:hAnsi="GHEA Grapalat" w:cs="Sylfaen"/>
          <w:i/>
          <w:lang w:val="hy-AM"/>
        </w:rPr>
        <w:t>մեկի</w:t>
      </w:r>
      <w:r w:rsidRPr="00483C16">
        <w:rPr>
          <w:rFonts w:ascii="GHEA Grapalat" w:hAnsi="GHEA Grapalat"/>
          <w:i/>
          <w:lang w:val="hy-AM"/>
        </w:rPr>
        <w:t xml:space="preserve"> </w:t>
      </w:r>
      <w:r w:rsidRPr="00483C16">
        <w:rPr>
          <w:rFonts w:ascii="GHEA Grapalat" w:hAnsi="GHEA Grapalat" w:cs="Sylfaen"/>
          <w:i/>
          <w:lang w:val="hy-AM"/>
        </w:rPr>
        <w:t xml:space="preserve">վրա.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1. Ամենակարճ վեկտորի կամ ամենամոտ վեկտորի խնդիրների կապակցում վանդակացանցերի հետ (օրինակ., NewHope, Frodo, NTRUEncrypt, Kyber, Titanium);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2. Իսոգենիաների որոնում գերսինգուլար </w:t>
      </w:r>
      <w:r w:rsidRPr="00483C16">
        <w:rPr>
          <w:rFonts w:ascii="GHEA Grapalat" w:hAnsi="GHEA Grapalat" w:cs="Sylfaen"/>
          <w:i/>
          <w:lang w:val="hy-AM"/>
        </w:rPr>
        <w:t xml:space="preserve">էլիպսաձև/ձվածիր կորերի միջև </w:t>
      </w:r>
      <w:r w:rsidRPr="00483C16">
        <w:rPr>
          <w:rFonts w:ascii="GHEA Grapalat" w:hAnsi="GHEA Grapalat"/>
          <w:i/>
          <w:lang w:val="hy-AM"/>
        </w:rPr>
        <w:t xml:space="preserve">(օրինակ, գերսինգուլար իսոգենիայի բանալու ինկապսուլացիա  / Supersingular Isogeny Key Encapsulation); կամ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lastRenderedPageBreak/>
        <w:t xml:space="preserve">3.  Պատահական կոդերի վերծանում/ապակոդավորում (օրինակ, McEliece, Niederreiter):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Տեխնիկական ծանոթագրություն 2.c.-ում նկարագրված ալգորիթմը կարող է բնութագրվել որպես պոստքվանտային, քվանտում-ապահով կամ քվանտում-դիմացկուն: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u w:val="single"/>
          <w:lang w:val="hy-AM"/>
        </w:rPr>
        <w:t>Ծանոթագրություն 1</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Անհրաժեշտության դեպքում ըստ արտահանողի երկրում գործող համապատասխան լիազոր մարմնի որոշման, առարկայի մասին մանրամասները պետք է մատչելի լինեն և տրամադրվեն ըստ պահանջի, հետևյալ հանգամանքները հավաստելու նպատակով.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a. Արդյոք առարկան բավարարում է 5A002.a.1.-ից 5A002.a.4. կետերի չափանիշներին;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b. Արդյոք 5A002.a. կետում հատկորոշված տվյալների գաղտնիության պահպանման </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կարողությունները կիրառելի են առանց </w:t>
      </w:r>
      <w:r w:rsidR="00D76829" w:rsidRPr="00483C16">
        <w:rPr>
          <w:rFonts w:ascii="GHEA Grapalat" w:hAnsi="GHEA Grapalat" w:cs="Sylfaen"/>
          <w:i/>
          <w:lang w:val="hy-AM"/>
        </w:rPr>
        <w:t>“</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ակտիվացման</w:t>
      </w:r>
      <w:r w:rsidR="00D76829" w:rsidRPr="00483C16">
        <w:rPr>
          <w:rFonts w:ascii="GHEA Grapalat" w:hAnsi="GHEA Grapalat" w:cs="Sylfaen"/>
          <w:i/>
          <w:lang w:val="hy-AM"/>
        </w:rPr>
        <w:t>”</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u w:val="single"/>
          <w:lang w:val="hy-AM"/>
        </w:rPr>
        <w:t>Ծանոթագրություն 2</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5A002.a. կետով չի վերահսկվում հետևյալ սարքերից ոչ մեկը, կամ դրանց համար հատուկ նախագծված </w:t>
      </w:r>
      <w:r w:rsidR="00D76829" w:rsidRPr="00483C16">
        <w:rPr>
          <w:rFonts w:ascii="GHEA Grapalat" w:hAnsi="GHEA Grapalat" w:cs="Sylfaen"/>
          <w:i/>
          <w:lang w:val="hy-AM"/>
        </w:rPr>
        <w:t>“</w:t>
      </w:r>
      <w:r w:rsidRPr="00483C16">
        <w:rPr>
          <w:rFonts w:ascii="GHEA Grapalat" w:hAnsi="GHEA Grapalat" w:cs="Sylfaen"/>
          <w:i/>
          <w:lang w:val="hy-AM"/>
        </w:rPr>
        <w:t>տեղեկատվության անվտանգության բաղադրիչները</w:t>
      </w:r>
      <w:r w:rsidR="00D76829" w:rsidRPr="00483C16">
        <w:rPr>
          <w:rFonts w:ascii="GHEA Grapalat" w:hAnsi="GHEA Grapalat" w:cs="Sylfaen"/>
          <w:i/>
          <w:lang w:val="hy-AM"/>
        </w:rPr>
        <w:t>”</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a. Սմարթ քարտեր և սմարթ քարտերի ‘ընթերցման/գրանցման’ հարմարություններ, ինչպիսիք են.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1. Սմարթ քարտը կամ էլեկտրոնային եղանակով ընթեռնելի անձնական փաստաթուղթը (օրինակ, թվային մանրադրամ, էլեկտրոնային անձնագիր), որը բավարարում է հետևյալ պահանջներից որևէ մեկին.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a. </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կարողությունը բավարարում է հետևյալ պահանջներից որևէ մեկին.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1. Սահմանափակված է հետևյալ դեպքերից որևէ մեկում կիրառվելու համար.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lastRenderedPageBreak/>
        <w:t xml:space="preserve">a. Սարքավորում կամ համակարգեր, որոնք նկարագրված չեն 5A002.a.1.-ից 5A002.a.4. կետերով;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b. Սարքավորումներ կամ համակարգեր, որոնք չեն օգտագործում ‘ծածկագրումը տվյալների գաղտնիության պահպանման համար’ ունենալով '56 բիտից ավելի մեծ երկարությամբ սիմետրիկ բանալի, կամ դրա համարժեքը';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c. Սարքավորումներ կամ համակարգեր, որոնք բացառված են սույն Ծանոթագրության 5A002.a. կետով` b.-ից f. պարբերություններով; </w:t>
      </w:r>
      <w:r w:rsidRPr="00483C16">
        <w:rPr>
          <w:rFonts w:ascii="GHEA Grapalat" w:hAnsi="GHEA Grapalat" w:cs="Sylfaen"/>
          <w:i/>
          <w:u w:val="single"/>
          <w:lang w:val="hy-AM"/>
        </w:rPr>
        <w:t>և</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2. Չեն կարող վերածրագրավորվել որևէ ուրիշ կիրառման նպատակով,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b.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1. Հատուկ նախագծված են և սահմանափակված իրենց մեջ կուտակված ‘անձնական տվյալների’ պաշտպանության գործառնությամբ;</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2. Անձնավորվել են կամ կարող են անձնավորվել միայն հանրային կամ առևտրային գործարքների կամ անհատական նույնականացման համար; </w:t>
      </w:r>
      <w:r w:rsidRPr="00483C16">
        <w:rPr>
          <w:rFonts w:ascii="GHEA Grapalat" w:hAnsi="GHEA Grapalat" w:cs="Sylfaen"/>
          <w:i/>
          <w:u w:val="single"/>
          <w:lang w:val="hy-AM"/>
        </w:rPr>
        <w:t>և</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3. Որտեղ </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կարողությունը օգտագործողի համար մատչելի չէ;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'Անձնական տվյալները' ներառում են ցանկացած տվյալներ, որոնք հատուկ են որևէ կոնկրետ անձի կամ ինքնության համար, ինչպես օրինակ կուտակված փողի քանակությունը և </w:t>
      </w:r>
      <w:r w:rsidR="00D76829" w:rsidRPr="00483C16">
        <w:rPr>
          <w:rFonts w:ascii="GHEA Grapalat" w:hAnsi="GHEA Grapalat" w:cs="Sylfaen"/>
          <w:i/>
          <w:lang w:val="hy-AM"/>
        </w:rPr>
        <w:t>“</w:t>
      </w:r>
      <w:r w:rsidRPr="00483C16">
        <w:rPr>
          <w:rFonts w:ascii="GHEA Grapalat" w:hAnsi="GHEA Grapalat" w:cs="Sylfaen"/>
          <w:i/>
          <w:lang w:val="hy-AM"/>
        </w:rPr>
        <w:t>վավերացման</w:t>
      </w:r>
      <w:r w:rsidR="00D76829" w:rsidRPr="00483C16">
        <w:rPr>
          <w:rFonts w:ascii="GHEA Grapalat" w:hAnsi="GHEA Grapalat" w:cs="Sylfaen"/>
          <w:i/>
          <w:lang w:val="hy-AM"/>
        </w:rPr>
        <w:t>”</w:t>
      </w:r>
      <w:r w:rsidRPr="00483C16">
        <w:rPr>
          <w:rFonts w:ascii="GHEA Grapalat" w:hAnsi="GHEA Grapalat" w:cs="Sylfaen"/>
          <w:i/>
          <w:lang w:val="hy-AM"/>
        </w:rPr>
        <w:t xml:space="preserve"> համար անհրաժեշտ տվյալները:</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2. 'Ընթերցող/գրանցող' հատուկ նախագծված կամ ձևափոխված և, սահմանափակված սույն Ծանոթագրության պարբերություն 1.-ում հատկորոշված սարքերի համար: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lastRenderedPageBreak/>
        <w:t xml:space="preserve">'Ընթերցող/գրանցող' հարմարանքները ներառում են այն սարքավորումը, որը ցանցի միջոցով հաղորդակցում է սմարթ քարտերի կամ էլեկտրոնային եղանակով ընթեռնելի փաստաթղթերի հետ: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b. </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սարքավրումը, որը հատուկ նախագծված է և սահմանափակված բանկային կիրառման կամ ‘փողային գործարքների’ համար օգտագործվելու նպատակով: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5A002.a. կետի Ծանոթագրության 2.b. կետում նշված 'փողային գործարքները' ներառում են վարձերի և վարկային գործառնությունների կուտակումները և հաշվարկային վճարումները: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c. Շարժական կամ բջջային ռադիոհեռախոսներ քաղաքացիական օգտագործման համար (օրինակ, առևտրային քաղաքացիական բջջային ռադիո հաղորդակցման համակարգերի հետ օգտագործվելու համար), որոնք չեն կարող փոխանցել գաղտնագրված տվյալները անմիջականորեն մեկ ուրիշ ռադիոհեռախոսի կամ սարքավորման վրա (բացի ռադիո մուտքով ցանցի (RAN) սարքավորումից), ոչ էլ կարող են փոխանցել գաղտնագրված տվյալները ռադիո մուտքով ցանցի RAN սարքավորման միջոցով (օրինակ ռադիո ցանցի վերահսկիչ (RNC) կամ բազային կայանի վերահսկիչ (BSC));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d. Ան</w:t>
      </w:r>
      <w:r w:rsidR="00470272" w:rsidRPr="00483C16">
        <w:rPr>
          <w:rFonts w:ascii="GHEA Grapalat" w:hAnsi="GHEA Grapalat" w:cs="Sylfaen"/>
          <w:i/>
          <w:lang w:val="hy-AM"/>
        </w:rPr>
        <w:t>լար</w:t>
      </w:r>
      <w:r w:rsidRPr="00483C16">
        <w:rPr>
          <w:rFonts w:ascii="GHEA Grapalat" w:hAnsi="GHEA Grapalat" w:cs="Sylfaen"/>
          <w:i/>
          <w:lang w:val="hy-AM"/>
        </w:rPr>
        <w:t xml:space="preserve"> հեռախոսային սարքավորումը, որը չի կարող վերջից-վերջ գաղտնագրում կատարել, որտեղ չարագացված ան</w:t>
      </w:r>
      <w:r w:rsidR="00470272" w:rsidRPr="00483C16">
        <w:rPr>
          <w:rFonts w:ascii="GHEA Grapalat" w:hAnsi="GHEA Grapalat" w:cs="Sylfaen"/>
          <w:i/>
          <w:lang w:val="hy-AM"/>
        </w:rPr>
        <w:t>լար</w:t>
      </w:r>
      <w:r w:rsidRPr="00483C16">
        <w:rPr>
          <w:rFonts w:ascii="GHEA Grapalat" w:hAnsi="GHEA Grapalat" w:cs="Sylfaen"/>
          <w:i/>
          <w:lang w:val="hy-AM"/>
        </w:rPr>
        <w:t xml:space="preserve"> գործողության առավելագույն աշխատանքային ընդգրկույթը (այսինքն, եզակի, չռելեավորված անցումը տերմինալային և բազային կայանների միջև) պակաս է 100 մետրից ըստ արտադրողի հատկորոշումների: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e. Շարժական կամ ձեռքի ռադիոհեռախոսներ և նմամատեսակ հարակից </w:t>
      </w:r>
      <w:r w:rsidR="00470272" w:rsidRPr="00483C16">
        <w:rPr>
          <w:rFonts w:ascii="GHEA Grapalat" w:hAnsi="GHEA Grapalat" w:cs="Sylfaen"/>
          <w:i/>
          <w:lang w:val="hy-AM"/>
        </w:rPr>
        <w:t>անլար</w:t>
      </w:r>
      <w:r w:rsidRPr="00483C16">
        <w:rPr>
          <w:rFonts w:ascii="GHEA Grapalat" w:hAnsi="GHEA Grapalat" w:cs="Sylfaen"/>
          <w:i/>
          <w:lang w:val="hy-AM"/>
        </w:rPr>
        <w:t xml:space="preserve"> սարքեր քաղաքացիական օգտագործան համար, որոնք կիրառում են միայն հրատարակված կամ առևտրային </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ստանդարտներ (բացի հակա-ծովահենական գործառնություններից, որոնք կարող են հրապարակված չլինել) և նույնպես բավարարել </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ծանոթագրության a.2.-ից մինչև a.4. պարբերությունների չափանիշներին (Ծանոթագրություն 3 Կատեգորիա 5, Մաս 2), որոնք հարմարեցվել են հաճախորդի պահանջներին` հատկորոշ քաղաքացիական արդյունաբերական կիրառումների համար, այն բնութագրերով, </w:t>
      </w:r>
      <w:r w:rsidRPr="00483C16">
        <w:rPr>
          <w:rFonts w:ascii="GHEA Grapalat" w:hAnsi="GHEA Grapalat" w:cs="Sylfaen"/>
          <w:i/>
          <w:lang w:val="hy-AM"/>
        </w:rPr>
        <w:lastRenderedPageBreak/>
        <w:t xml:space="preserve">որոնք չեն ազդում այդ նախնական չմասնավորեցված սարքերի </w:t>
      </w:r>
      <w:r w:rsidR="00A53D94" w:rsidRPr="00483C16">
        <w:rPr>
          <w:rFonts w:ascii="GHEA Grapalat" w:hAnsi="GHEA Grapalat" w:cs="Sylfaen"/>
          <w:i/>
          <w:lang w:val="hy-AM"/>
        </w:rPr>
        <w:t xml:space="preserve">կրիպտոգրաֆիկական </w:t>
      </w:r>
      <w:r w:rsidRPr="00483C16">
        <w:rPr>
          <w:rFonts w:ascii="GHEA Grapalat" w:hAnsi="GHEA Grapalat" w:cs="Sylfaen"/>
          <w:i/>
          <w:lang w:val="hy-AM"/>
        </w:rPr>
        <w:t>գործառնական կարողությունների վրա;</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f. Այն սարքերը, որտեղ </w:t>
      </w:r>
      <w:r w:rsidR="00D76829" w:rsidRPr="00483C16">
        <w:rPr>
          <w:rFonts w:ascii="GHEA Grapalat" w:hAnsi="GHEA Grapalat" w:cs="Sylfaen"/>
          <w:i/>
          <w:lang w:val="hy-AM"/>
        </w:rPr>
        <w:t>“</w:t>
      </w:r>
      <w:r w:rsidRPr="00483C16">
        <w:rPr>
          <w:rFonts w:ascii="GHEA Grapalat" w:hAnsi="GHEA Grapalat" w:cs="Sylfaen"/>
          <w:i/>
          <w:lang w:val="hy-AM"/>
        </w:rPr>
        <w:t>տեղեկատվության անվտանգության</w:t>
      </w:r>
      <w:r w:rsidR="00D76829" w:rsidRPr="00483C16">
        <w:rPr>
          <w:rFonts w:ascii="GHEA Grapalat" w:hAnsi="GHEA Grapalat" w:cs="Sylfaen"/>
          <w:i/>
          <w:lang w:val="hy-AM"/>
        </w:rPr>
        <w:t>”</w:t>
      </w:r>
      <w:r w:rsidRPr="00483C16">
        <w:rPr>
          <w:rFonts w:ascii="GHEA Grapalat" w:hAnsi="GHEA Grapalat" w:cs="Sylfaen"/>
          <w:i/>
          <w:lang w:val="hy-AM"/>
        </w:rPr>
        <w:t xml:space="preserve"> գործառույթը սահմանափակված է </w:t>
      </w:r>
      <w:r w:rsidR="00470272" w:rsidRPr="00483C16">
        <w:rPr>
          <w:rFonts w:ascii="GHEA Grapalat" w:hAnsi="GHEA Grapalat" w:cs="Sylfaen"/>
          <w:i/>
          <w:lang w:val="hy-AM"/>
        </w:rPr>
        <w:t>անլար</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անձնական տարածքային ցանցի</w:t>
      </w:r>
      <w:r w:rsidR="00D76829" w:rsidRPr="00483C16">
        <w:rPr>
          <w:rFonts w:ascii="GHEA Grapalat" w:hAnsi="GHEA Grapalat" w:cs="Sylfaen"/>
          <w:i/>
          <w:lang w:val="hy-AM"/>
        </w:rPr>
        <w:t>”</w:t>
      </w:r>
      <w:r w:rsidRPr="00483C16">
        <w:rPr>
          <w:rFonts w:ascii="GHEA Grapalat" w:hAnsi="GHEA Grapalat" w:cs="Sylfaen"/>
          <w:i/>
          <w:lang w:val="hy-AM"/>
        </w:rPr>
        <w:t xml:space="preserve"> գործառույթով, կիրառելով միայն հրապարակված կամ առևտրային կրիպտոգրաֆիկ ստանդարտներ: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g. Շարժական հեռահաղորդակցման ռադիո մուտքով ցանցի (RAN) սարքավորումը` նախագծված քաղաքացիական օգտագործման համար, որը նաև բավարարում է </w:t>
      </w:r>
      <w:r w:rsidR="00A53D94" w:rsidRPr="00483C16">
        <w:rPr>
          <w:rFonts w:ascii="GHEA Grapalat" w:hAnsi="GHEA Grapalat" w:cs="Sylfaen"/>
          <w:i/>
          <w:lang w:val="hy-AM"/>
        </w:rPr>
        <w:t xml:space="preserve">Կրիպտոգրաֆիկական </w:t>
      </w:r>
      <w:r w:rsidRPr="00483C16">
        <w:rPr>
          <w:rFonts w:ascii="GHEA Grapalat" w:hAnsi="GHEA Grapalat" w:cs="Sylfaen"/>
          <w:i/>
          <w:lang w:val="hy-AM"/>
        </w:rPr>
        <w:t xml:space="preserve">ծանոթագրության a.2.-ից մինչև a.4. պարբերությունների դրույթներին (Ծանոթագրություն 3, Կատեգորիա 5, Մաս 2), ունի ռադիոհաճախականության ելքային հզորություն, որը սահմանափակվում է 0,1 Վատտով (20 դԲմ) կամ դրանից պակաս, և սպասարկում է16 կամ ավելի քիչ թվով միաժամանակյա օգտագործողների: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h. Ռուտերներ, կոմուտատորներ, գեյթվեյներ կամ ռելեներ, որտեղ </w:t>
      </w:r>
      <w:r w:rsidR="00D76829" w:rsidRPr="00483C16">
        <w:rPr>
          <w:rFonts w:ascii="GHEA Grapalat" w:hAnsi="GHEA Grapalat" w:cs="Sylfaen"/>
          <w:i/>
          <w:lang w:val="hy-AM"/>
        </w:rPr>
        <w:t>“</w:t>
      </w:r>
      <w:r w:rsidRPr="00483C16">
        <w:rPr>
          <w:rFonts w:ascii="GHEA Grapalat" w:hAnsi="GHEA Grapalat" w:cs="Sylfaen"/>
          <w:i/>
          <w:lang w:val="hy-AM"/>
        </w:rPr>
        <w:t>տեղեկատվության անվտանգության</w:t>
      </w:r>
      <w:r w:rsidR="00D76829" w:rsidRPr="00483C16">
        <w:rPr>
          <w:rFonts w:ascii="GHEA Grapalat" w:hAnsi="GHEA Grapalat" w:cs="Sylfaen"/>
          <w:i/>
          <w:lang w:val="hy-AM"/>
        </w:rPr>
        <w:t>”</w:t>
      </w:r>
      <w:r w:rsidRPr="00483C16">
        <w:rPr>
          <w:rFonts w:ascii="GHEA Grapalat" w:hAnsi="GHEA Grapalat" w:cs="Sylfaen"/>
          <w:i/>
          <w:lang w:val="hy-AM"/>
        </w:rPr>
        <w:t xml:space="preserve"> գործառնությունը սահմանափակվում է </w:t>
      </w:r>
      <w:r w:rsidR="00D76829" w:rsidRPr="00483C16">
        <w:rPr>
          <w:rFonts w:ascii="GHEA Grapalat" w:hAnsi="GHEA Grapalat" w:cs="Sylfaen"/>
          <w:i/>
          <w:lang w:val="hy-AM"/>
        </w:rPr>
        <w:t>“</w:t>
      </w:r>
      <w:r w:rsidRPr="00483C16">
        <w:rPr>
          <w:rFonts w:ascii="GHEA Grapalat" w:hAnsi="GHEA Grapalat" w:cs="Sylfaen"/>
          <w:i/>
          <w:lang w:val="hy-AM"/>
        </w:rPr>
        <w:t>Գործողություն, կառավարում կամ շահագործում</w:t>
      </w:r>
      <w:r w:rsidR="00D76829" w:rsidRPr="00483C16">
        <w:rPr>
          <w:rFonts w:ascii="GHEA Grapalat" w:hAnsi="GHEA Grapalat" w:cs="Sylfaen"/>
          <w:i/>
          <w:lang w:val="hy-AM"/>
        </w:rPr>
        <w:t>”</w:t>
      </w:r>
      <w:r w:rsidRPr="00483C16">
        <w:rPr>
          <w:rFonts w:ascii="GHEA Grapalat" w:hAnsi="GHEA Grapalat" w:cs="Sylfaen"/>
          <w:i/>
          <w:lang w:val="hy-AM"/>
        </w:rPr>
        <w:t xml:space="preserve"> հրահանգներով </w:t>
      </w:r>
      <w:r w:rsidRPr="00483C16">
        <w:rPr>
          <w:rFonts w:ascii="GHEA Grapalat" w:hAnsi="GHEA Grapalat"/>
          <w:i/>
          <w:lang w:val="hy-AM"/>
        </w:rPr>
        <w:t>(</w:t>
      </w:r>
      <w:r w:rsidR="00D76829" w:rsidRPr="00483C16">
        <w:rPr>
          <w:rFonts w:ascii="GHEA Grapalat" w:hAnsi="GHEA Grapalat"/>
          <w:i/>
          <w:lang w:val="hy-AM"/>
        </w:rPr>
        <w:t>“</w:t>
      </w:r>
      <w:r w:rsidRPr="00483C16">
        <w:rPr>
          <w:rFonts w:ascii="GHEA Grapalat" w:hAnsi="GHEA Grapalat"/>
          <w:i/>
          <w:lang w:val="hy-AM"/>
        </w:rPr>
        <w:t>OAM</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 xml:space="preserve">կիրառելով միայն հրատարակված կամ առևտրային գաղտնագրման ստանդարտներ; </w:t>
      </w:r>
      <w:r w:rsidRPr="00483C16">
        <w:rPr>
          <w:rFonts w:ascii="GHEA Grapalat" w:hAnsi="GHEA Grapalat" w:cs="Sylfaen"/>
          <w:i/>
          <w:u w:val="single"/>
          <w:lang w:val="hy-AM"/>
        </w:rPr>
        <w:t>կամ</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i. Ընդհանուր նպատակների համակարգչային սարքավորում կամ սերվերներ, որտեղ </w:t>
      </w:r>
      <w:r w:rsidR="00D76829" w:rsidRPr="00483C16">
        <w:rPr>
          <w:rFonts w:ascii="GHEA Grapalat" w:hAnsi="GHEA Grapalat" w:cs="Sylfaen"/>
          <w:i/>
          <w:lang w:val="hy-AM"/>
        </w:rPr>
        <w:t>“</w:t>
      </w:r>
      <w:r w:rsidRPr="00483C16">
        <w:rPr>
          <w:rFonts w:ascii="GHEA Grapalat" w:hAnsi="GHEA Grapalat" w:cs="Sylfaen"/>
          <w:i/>
          <w:lang w:val="hy-AM"/>
        </w:rPr>
        <w:t>տեղեկատվության անվտանգության</w:t>
      </w:r>
      <w:r w:rsidR="00D76829" w:rsidRPr="00483C16">
        <w:rPr>
          <w:rFonts w:ascii="GHEA Grapalat" w:hAnsi="GHEA Grapalat" w:cs="Sylfaen"/>
          <w:i/>
          <w:lang w:val="hy-AM"/>
        </w:rPr>
        <w:t>”</w:t>
      </w:r>
      <w:r w:rsidRPr="00483C16">
        <w:rPr>
          <w:rFonts w:ascii="GHEA Grapalat" w:hAnsi="GHEA Grapalat" w:cs="Sylfaen"/>
          <w:i/>
          <w:lang w:val="hy-AM"/>
        </w:rPr>
        <w:t xml:space="preserve"> գործառնությունը բավարարում է բոլոր հետևյալ պահանջներին.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1. Օգտագրոծում է միայն հրատարակված կամ առևտրային </w:t>
      </w:r>
      <w:r w:rsidR="00A53D94" w:rsidRPr="00483C16">
        <w:rPr>
          <w:rFonts w:ascii="GHEA Grapalat" w:hAnsi="GHEA Grapalat" w:cs="Sylfaen"/>
          <w:i/>
          <w:lang w:val="hy-AM"/>
        </w:rPr>
        <w:t>կրիպտոգրաֆիկական</w:t>
      </w:r>
      <w:r w:rsidRPr="00483C16">
        <w:rPr>
          <w:rFonts w:ascii="GHEA Grapalat" w:hAnsi="GHEA Grapalat" w:cs="Sylfaen"/>
          <w:i/>
          <w:lang w:val="hy-AM"/>
        </w:rPr>
        <w:t xml:space="preserve"> ստանդարտների; և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2. Հանդիսանում է հետևյալներից որևէ մեկը.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a. Կենտրոնական պրոցեսորի հանգույցի ինտեգրալ մասն է, որը բավարարում է Ծանոթագրություն 3, Կատեգորիա 5, Մաս 2-ի դրույթներին;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b. Այնպիսի օպերացիոն համակարգի ինտեգրալային մաս է, որը չի հատկորոշված 5D002 կետով;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cs="Sylfaen"/>
          <w:i/>
          <w:lang w:val="hy-AM"/>
        </w:rPr>
        <w:lastRenderedPageBreak/>
        <w:t xml:space="preserve">c. Սահմանափակվում է սարքավորման </w:t>
      </w:r>
      <w:r w:rsidR="00D76829" w:rsidRPr="00483C16">
        <w:rPr>
          <w:rFonts w:ascii="GHEA Grapalat" w:hAnsi="GHEA Grapalat" w:cs="Sylfaen"/>
          <w:i/>
          <w:lang w:val="hy-AM"/>
        </w:rPr>
        <w:t>“</w:t>
      </w:r>
      <w:r w:rsidRPr="00483C16">
        <w:rPr>
          <w:rFonts w:ascii="GHEA Grapalat" w:hAnsi="GHEA Grapalat"/>
          <w:i/>
          <w:lang w:val="hy-AM"/>
        </w:rPr>
        <w:t>Գործողություն, կառավարում/հրահանգավորում կամ շահագործում</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OAM</w:t>
      </w:r>
      <w:r w:rsidR="00D76829" w:rsidRPr="00483C16">
        <w:rPr>
          <w:rFonts w:ascii="GHEA Grapalat" w:hAnsi="GHEA Grapalat"/>
          <w:i/>
          <w:lang w:val="hy-AM"/>
        </w:rPr>
        <w:t>”</w:t>
      </w:r>
      <w:r w:rsidRPr="00483C16">
        <w:rPr>
          <w:rFonts w:ascii="GHEA Grapalat" w:hAnsi="GHEA Grapalat"/>
          <w:i/>
          <w:lang w:val="hy-AM"/>
        </w:rPr>
        <w:t>) հրահանգներով</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j. Այն պարագաները, որոնք հատուկ նախագծվել են 'կապակցված քաղաքացիական արդյունաբերության մեջ կիրառման համար', և բավարարում են բոլոր հետևյալ պահանջներին.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1. Հանդիցանում են հետևյալներից որևէ մեկը.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a. Ցանցային ունակությամբ վերջնակետային սարք, որը բավարարում է հետևյալ պահանջներից որևէ մեկին.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1. "Տեղեկատվական անվտանգության" գործառնությունը սահմանափակված է 'ոչ-կամայական-տվյալների' պաշտպանության գործառույթով կամ "Գործողություն, կառավարում/հրահանգավորում կամ շահագործում</w:t>
      </w:r>
      <w:r w:rsidR="00D76829" w:rsidRPr="00483C16">
        <w:rPr>
          <w:rFonts w:ascii="GHEA Grapalat" w:hAnsi="GHEA Grapalat" w:cs="Sylfaen"/>
          <w:i/>
          <w:lang w:val="hy-AM"/>
        </w:rPr>
        <w:t>”</w:t>
      </w:r>
      <w:r w:rsidRPr="00483C16">
        <w:rPr>
          <w:rFonts w:ascii="GHEA Grapalat" w:hAnsi="GHEA Grapalat" w:cs="Sylfaen"/>
          <w:i/>
          <w:lang w:val="hy-AM"/>
        </w:rPr>
        <w:t xml:space="preserve"> (Operations, Administration or Maintenance" ("OAM") գործառույթով; կամ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2. Սարքը սահմանափակված է հատկորոշ 'կապակցված քաղաքացիական արդյունաբերության կիրառումով'; կամ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b. Ցանցային սարքավորում, որը բավարարում է բոլոր հետևյալ պահանջներին.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1. Հատուկ նախագծված է վերը պարբերություն j.1.a.-ում հատկորոշված սարքերի հետ հաղորդակցելու համար, և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2. "Տեղեկատվական անվտանգության" գործառնությունը սահմանափակված է 'կապակցված քաղաքացիական արդյունաբերության կիրառմանը' օժանդակելու գործառությով, ինչպիսիք հատկորոշված են  վերը   j.1.a. պարբերությամբ, կամ  այդ ցանցային սարքավորման "Գործողություն, կառավարում/հրահանգավորում կամ շահագործում</w:t>
      </w:r>
      <w:r w:rsidR="00D76829" w:rsidRPr="00483C16">
        <w:rPr>
          <w:rFonts w:ascii="GHEA Grapalat" w:hAnsi="GHEA Grapalat" w:cs="Sylfaen"/>
          <w:i/>
          <w:lang w:val="hy-AM"/>
        </w:rPr>
        <w:t>”</w:t>
      </w:r>
      <w:r w:rsidRPr="00483C16">
        <w:rPr>
          <w:rFonts w:ascii="GHEA Grapalat" w:hAnsi="GHEA Grapalat" w:cs="Sylfaen"/>
          <w:i/>
          <w:lang w:val="hy-AM"/>
        </w:rPr>
        <w:t xml:space="preserve"> (Operations, Administration or Maintenance" ("OAM") գործառույթով կամ պարբերություն j.-ի այս Ծանոթագրության մեջ հատկորոշված այլ պարագաներով; և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lastRenderedPageBreak/>
        <w:t xml:space="preserve">2. Այնտեղ, որտեղ կիրառելի է "տեղեկատվության անվտանգություն" գործառնությունը կիրառում է միայն արդեն հրատարակված կամ առևտրային գաղտնագրման ստանդարտներ և </w:t>
      </w:r>
      <w:r w:rsidR="00FE3D97" w:rsidRPr="00483C16">
        <w:rPr>
          <w:rFonts w:ascii="GHEA Grapalat" w:hAnsi="GHEA Grapalat" w:cs="Sylfaen"/>
          <w:i/>
          <w:lang w:val="hy-AM"/>
        </w:rPr>
        <w:t>կրիպտոգրաֆիկական</w:t>
      </w:r>
      <w:r w:rsidRPr="00483C16">
        <w:rPr>
          <w:rFonts w:ascii="GHEA Grapalat" w:hAnsi="GHEA Grapalat" w:cs="Sylfaen"/>
          <w:i/>
          <w:lang w:val="hy-AM"/>
        </w:rPr>
        <w:t xml:space="preserve"> գործառնությունը չի կարող հեշտությամբ փոխվել օգտագործողի կողմից: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ծանոթագրություններ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1. 'Կապակցված քաղաքացիական արդյունաբերության կիրառում' նշանակում է ցանցին միացած սպառող կամ քաղաքացիական արդյունաբերության կիրառում բացի  "տեղեկատվության անվտանգության" կիրառումներից, թվային հաղորդակցում, ընդհանուր նպատակներով ցանցային գործունեություն կամ հաշվարկում;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2. 'Ոչ-կամայական-տվյալներ' նշանակում է տվիչային կամ չափագրական տվյալներ որոնք անմիջականորեն վերաբերում են համակարգի կայունությանը, կատարողականությանը կամ ֆիզիկական չափումներին (օրինակ, ջերմաստիճան, ճնշում, հոսքի արագություն, զանգված, ծավալ, լարում, ֆիզիկական տեղ և այլն), որոնք չեն կարող փոխվել սարքը օգտագործողի կողմից:</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b. Հանդիսանում են </w:t>
      </w:r>
      <w:r w:rsidR="00D76829" w:rsidRPr="00483C16">
        <w:rPr>
          <w:rFonts w:ascii="GHEA Grapalat" w:hAnsi="GHEA Grapalat" w:cs="Sylfaen"/>
          <w:lang w:val="hy-AM"/>
        </w:rPr>
        <w:t>“</w:t>
      </w:r>
      <w:r w:rsidR="00FE3D97" w:rsidRPr="00483C16">
        <w:rPr>
          <w:lang w:val="hy-AM"/>
        </w:rPr>
        <w:t xml:space="preserve"> </w:t>
      </w:r>
      <w:r w:rsidR="00FE3D97" w:rsidRPr="00483C16">
        <w:rPr>
          <w:rFonts w:ascii="GHEA Grapalat" w:hAnsi="GHEA Grapalat" w:cs="Sylfaen"/>
          <w:lang w:val="hy-AM"/>
        </w:rPr>
        <w:t>կրիպտոգրաֆիկական</w:t>
      </w:r>
      <w:r w:rsidRPr="00483C16">
        <w:rPr>
          <w:rFonts w:ascii="GHEA Grapalat" w:hAnsi="GHEA Grapalat" w:cs="Sylfaen"/>
          <w:lang w:val="hy-AM"/>
        </w:rPr>
        <w:t xml:space="preserve"> ակտիվացման թոքեն/օժանդակ պարագա</w:t>
      </w:r>
      <w:r w:rsidR="00D76829" w:rsidRPr="00483C16">
        <w:rPr>
          <w:rFonts w:ascii="GHEA Grapalat" w:hAnsi="GHEA Grapalat" w:cs="Sylfaen"/>
          <w:lang w:val="hy-AM"/>
        </w:rPr>
        <w:t>”</w:t>
      </w:r>
      <w:r w:rsidRPr="00483C16">
        <w:rPr>
          <w:rFonts w:ascii="GHEA Grapalat" w:hAnsi="GHEA Grapalat" w:cs="Sylfaen"/>
          <w:lang w:val="hy-AM"/>
        </w:rPr>
        <w:t xml:space="preserve">;  </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i/>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 xml:space="preserve">  </w:t>
      </w:r>
    </w:p>
    <w:p w:rsidR="00E77C02" w:rsidRPr="00483C16" w:rsidRDefault="00FE3D97" w:rsidP="00483C16">
      <w:pPr>
        <w:pStyle w:val="BodyText"/>
        <w:tabs>
          <w:tab w:val="left" w:pos="-3119"/>
        </w:tabs>
        <w:autoSpaceDE w:val="0"/>
        <w:autoSpaceDN w:val="0"/>
        <w:adjustRightInd w:val="0"/>
        <w:spacing w:before="240" w:after="240" w:line="276" w:lineRule="auto"/>
        <w:ind w:left="1134" w:hanging="284"/>
        <w:rPr>
          <w:rFonts w:ascii="GHEA Grapalat" w:hAnsi="GHEA Grapalat"/>
          <w:i/>
          <w:lang w:val="hy-AM"/>
        </w:rPr>
      </w:pPr>
      <w:r w:rsidRPr="00483C16">
        <w:rPr>
          <w:rFonts w:ascii="GHEA Grapalat" w:hAnsi="GHEA Grapalat"/>
          <w:i/>
          <w:lang w:val="hy-AM"/>
        </w:rPr>
        <w:t>'Կրիպտոգրաֆիկական</w:t>
      </w:r>
      <w:r w:rsidR="00E77C02" w:rsidRPr="00483C16">
        <w:rPr>
          <w:rFonts w:ascii="GHEA Grapalat" w:hAnsi="GHEA Grapalat"/>
          <w:i/>
          <w:lang w:val="hy-AM"/>
        </w:rPr>
        <w:t xml:space="preserve"> ակտիվացման թոքենը / օժանդակ պարագան'  մի պարագա է, որը նախագծված է կամ փոփոխված հետևյալ նպատակներից որևէ մեկի համար.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i/>
          <w:lang w:val="hy-AM"/>
        </w:rPr>
      </w:pPr>
      <w:r w:rsidRPr="00483C16">
        <w:rPr>
          <w:rFonts w:ascii="GHEA Grapalat" w:hAnsi="GHEA Grapalat"/>
          <w:i/>
          <w:lang w:val="hy-AM"/>
        </w:rPr>
        <w:t>1. Կոնվերտացիա/ փոխակերպում,  "</w:t>
      </w:r>
      <w:r w:rsidR="00FE3D97" w:rsidRPr="00483C16">
        <w:rPr>
          <w:rFonts w:ascii="GHEA Grapalat" w:hAnsi="GHEA Grapalat"/>
          <w:i/>
          <w:lang w:val="hy-AM"/>
        </w:rPr>
        <w:t>կրիպտոգրաֆիկական</w:t>
      </w:r>
      <w:r w:rsidRPr="00483C16">
        <w:rPr>
          <w:rFonts w:ascii="GHEA Grapalat" w:hAnsi="GHEA Grapalat"/>
          <w:i/>
          <w:lang w:val="hy-AM"/>
        </w:rPr>
        <w:t xml:space="preserve"> ակտիվացման" միջոցով, պարագա որը հատկորոշված չի  Կատեգորի 5 – Մաս  2-ով որպես պարագա, որը հատկորոշված է 5A002.a. կամ 5D002.c.1. կետերով, և չի հրապարակվել </w:t>
      </w:r>
      <w:r w:rsidR="00A53D94" w:rsidRPr="00483C16">
        <w:rPr>
          <w:rFonts w:ascii="GHEA Grapalat" w:hAnsi="GHEA Grapalat"/>
          <w:i/>
          <w:lang w:val="hy-AM"/>
        </w:rPr>
        <w:t>Կրիպտոգրաֆիկական</w:t>
      </w:r>
      <w:r w:rsidRPr="00483C16">
        <w:rPr>
          <w:rFonts w:ascii="GHEA Grapalat" w:hAnsi="GHEA Grapalat"/>
          <w:i/>
          <w:lang w:val="hy-AM"/>
        </w:rPr>
        <w:t xml:space="preserve"> ծանոթագրությամբ (Կատեգորի 5 – Մաս 2 – Ծանոթագրություն 3); կամ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i/>
          <w:lang w:val="hy-AM"/>
        </w:rPr>
        <w:t>2. Կարողության միացում "</w:t>
      </w:r>
      <w:r w:rsidR="00FE3D97" w:rsidRPr="00483C16">
        <w:rPr>
          <w:rFonts w:ascii="GHEA Grapalat" w:hAnsi="GHEA Grapalat"/>
          <w:i/>
          <w:lang w:val="hy-AM"/>
        </w:rPr>
        <w:t>կրիպտոգրաֆիկական</w:t>
      </w:r>
      <w:r w:rsidRPr="00483C16">
        <w:rPr>
          <w:rFonts w:ascii="GHEA Grapalat" w:hAnsi="GHEA Grapalat"/>
          <w:i/>
          <w:lang w:val="hy-AM"/>
        </w:rPr>
        <w:t xml:space="preserve"> ակտիվացման" միջոցով,Կատեգորիա 5 – Մաս երկուսում արդեն հատկորոշված պարագայի  լրացուցիչ գործառնություն, որը հատկորոշված է 5A002.a. կետում: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cs="Times LatArm"/>
          <w:lang w:val="hy-AM"/>
        </w:rPr>
      </w:pPr>
      <w:r w:rsidRPr="00483C16">
        <w:rPr>
          <w:rFonts w:ascii="GHEA Grapalat" w:hAnsi="GHEA Grapalat"/>
          <w:lang w:val="hy-AM"/>
        </w:rPr>
        <w:lastRenderedPageBreak/>
        <w:t xml:space="preserve">c. Նախագծված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քվանտային գաղտնագրում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օգտագործելու կամ կատարելու համար: </w:t>
      </w:r>
    </w:p>
    <w:p w:rsidR="00E77C02" w:rsidRPr="00483C16" w:rsidRDefault="00E77C02" w:rsidP="00483C16">
      <w:pPr>
        <w:pStyle w:val="Default"/>
        <w:ind w:left="1134"/>
        <w:jc w:val="both"/>
        <w:rPr>
          <w:rFonts w:ascii="GHEA Grapalat" w:hAnsi="GHEA Grapalat" w:cs="Sylfaen"/>
          <w:i/>
          <w:color w:val="auto"/>
          <w:u w:val="single"/>
          <w:lang w:val="hy-AM"/>
        </w:rPr>
      </w:pPr>
      <w:r w:rsidRPr="00483C16">
        <w:rPr>
          <w:rFonts w:ascii="GHEA Grapalat" w:hAnsi="GHEA Grapalat" w:cs="Sylfaen"/>
          <w:i/>
          <w:color w:val="auto"/>
          <w:u w:val="single"/>
          <w:lang w:val="hy-AM"/>
        </w:rPr>
        <w:t>Տեխնիկական ծանոթագրություն</w:t>
      </w:r>
    </w:p>
    <w:p w:rsidR="00E77C02" w:rsidRPr="00483C16" w:rsidRDefault="00E77C02" w:rsidP="00483C16">
      <w:pPr>
        <w:pStyle w:val="Default"/>
        <w:ind w:left="1134"/>
        <w:jc w:val="both"/>
        <w:rPr>
          <w:rFonts w:ascii="GHEA Grapalat" w:hAnsi="GHEA Grapalat"/>
          <w:color w:val="auto"/>
          <w:lang w:val="hy-AM"/>
        </w:rPr>
      </w:pPr>
    </w:p>
    <w:p w:rsidR="00E77C02" w:rsidRPr="00483C16" w:rsidRDefault="00D76829" w:rsidP="00483C16">
      <w:pPr>
        <w:pStyle w:val="Default"/>
        <w:tabs>
          <w:tab w:val="left" w:pos="5103"/>
        </w:tabs>
        <w:ind w:left="1134"/>
        <w:jc w:val="both"/>
        <w:rPr>
          <w:rFonts w:ascii="GHEA Grapalat" w:hAnsi="GHEA Grapalat" w:cs="Sylfaen"/>
          <w:i/>
          <w:color w:val="auto"/>
          <w:lang w:val="hy-AM"/>
        </w:rPr>
      </w:pPr>
      <w:r w:rsidRPr="00483C16">
        <w:rPr>
          <w:rFonts w:ascii="GHEA Grapalat" w:hAnsi="GHEA Grapalat" w:cs="Sylfaen"/>
          <w:i/>
          <w:color w:val="auto"/>
          <w:lang w:val="hy-AM"/>
        </w:rPr>
        <w:t>“</w:t>
      </w:r>
      <w:r w:rsidR="00E77C02" w:rsidRPr="00483C16">
        <w:rPr>
          <w:rFonts w:ascii="GHEA Grapalat" w:hAnsi="GHEA Grapalat" w:cs="Sylfaen"/>
          <w:i/>
          <w:color w:val="auto"/>
          <w:lang w:val="hy-AM"/>
        </w:rPr>
        <w:t>Քվանտային գաղտնագրումը</w:t>
      </w:r>
      <w:r w:rsidRPr="00483C16">
        <w:rPr>
          <w:rFonts w:ascii="GHEA Grapalat" w:hAnsi="GHEA Grapalat" w:cs="Sylfaen"/>
          <w:i/>
          <w:color w:val="auto"/>
          <w:lang w:val="hy-AM"/>
        </w:rPr>
        <w:t>”</w:t>
      </w:r>
      <w:r w:rsidR="00E77C02" w:rsidRPr="00483C16">
        <w:rPr>
          <w:rFonts w:ascii="GHEA Grapalat" w:hAnsi="GHEA Grapalat" w:cs="Sylfaen"/>
          <w:i/>
          <w:color w:val="auto"/>
          <w:lang w:val="hy-AM"/>
        </w:rPr>
        <w:t xml:space="preserve"> հայտնի է նաև որպես` քվանտային բանալու նկարագրություն:</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d. Նախագծված են կամ ձևափոխված </w:t>
      </w:r>
      <w:r w:rsidR="00FE3D97" w:rsidRPr="00483C16">
        <w:rPr>
          <w:rFonts w:ascii="GHEA Grapalat" w:hAnsi="GHEA Grapalat"/>
          <w:lang w:val="hy-AM"/>
        </w:rPr>
        <w:t xml:space="preserve">կրիպտոգրաֆիկական </w:t>
      </w:r>
      <w:r w:rsidRPr="00483C16">
        <w:rPr>
          <w:rFonts w:ascii="GHEA Grapalat" w:hAnsi="GHEA Grapalat"/>
          <w:lang w:val="hy-AM"/>
        </w:rPr>
        <w:t xml:space="preserve">տեխնիկաների միջոցով կապուղային կոդեր, խլացնող կոդեր կամ ցանցային նույնականացման կոդեր գեներացնելու նպատակով, ուլտրա-լայն ընդգրկույթով մոդուլացնող տեխնիկաներ օգտագործող համակարգերի համար, և ունեն հետևյալ բնութագրերը. </w:t>
      </w:r>
    </w:p>
    <w:p w:rsidR="00E77C02" w:rsidRPr="00483C16" w:rsidRDefault="00E77C02" w:rsidP="00483C16">
      <w:pPr>
        <w:spacing w:before="240" w:after="240" w:line="276" w:lineRule="auto"/>
        <w:ind w:left="1416"/>
        <w:jc w:val="both"/>
        <w:rPr>
          <w:rFonts w:ascii="GHEA Grapalat" w:hAnsi="GHEA Grapalat" w:cs="Sylfaen"/>
          <w:lang w:val="hy-AM"/>
        </w:rPr>
      </w:pPr>
      <w:r w:rsidRPr="00483C16">
        <w:rPr>
          <w:rFonts w:ascii="GHEA Grapalat" w:hAnsi="GHEA Grapalat" w:cs="Sylfaen"/>
          <w:lang w:val="hy-AM"/>
        </w:rPr>
        <w:t xml:space="preserve">1. 500 մՀց գերազանցող ընդգրկույթ; </w:t>
      </w:r>
      <w:r w:rsidRPr="00483C16">
        <w:rPr>
          <w:rFonts w:ascii="GHEA Grapalat" w:hAnsi="GHEA Grapalat" w:cs="Sylfaen"/>
          <w:u w:val="single"/>
          <w:lang w:val="hy-AM"/>
        </w:rPr>
        <w:t>կամ</w:t>
      </w:r>
    </w:p>
    <w:p w:rsidR="00E77C02" w:rsidRPr="00483C16" w:rsidRDefault="00E77C02" w:rsidP="00483C16">
      <w:pPr>
        <w:spacing w:before="240" w:after="240" w:line="276" w:lineRule="auto"/>
        <w:ind w:left="1416"/>
        <w:jc w:val="both"/>
        <w:rPr>
          <w:rFonts w:ascii="GHEA Grapalat" w:hAnsi="GHEA Grapalat" w:cs="Sylfaen"/>
          <w:lang w:val="hy-AM"/>
        </w:rPr>
      </w:pPr>
      <w:r w:rsidRPr="00483C16">
        <w:rPr>
          <w:rFonts w:ascii="GHEA Grapalat" w:hAnsi="GHEA Grapalat" w:cs="Sylfaen"/>
          <w:lang w:val="hy-AM"/>
        </w:rPr>
        <w:t xml:space="preserve">2.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կոտորակային ընդգրկույթ</w:t>
      </w:r>
      <w:r w:rsidR="00D76829" w:rsidRPr="00483C16">
        <w:rPr>
          <w:rFonts w:ascii="GHEA Grapalat" w:eastAsia="MingLiU_HKSCS" w:hAnsi="GHEA Grapalat" w:cs="MingLiU_HKSCS"/>
          <w:lang w:val="hy-AM"/>
        </w:rPr>
        <w:t>”</w:t>
      </w:r>
      <w:r w:rsidRPr="00483C16">
        <w:rPr>
          <w:rFonts w:ascii="GHEA Grapalat" w:hAnsi="GHEA Grapalat" w:cs="Sylfaen"/>
          <w:lang w:val="hy-AM"/>
        </w:rPr>
        <w:t xml:space="preserve"> 20% և ավելին;</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e. Նախագծված են կամ ձևափոխված </w:t>
      </w:r>
      <w:r w:rsidR="00FE3D97" w:rsidRPr="00483C16">
        <w:rPr>
          <w:rFonts w:ascii="GHEA Grapalat" w:hAnsi="GHEA Grapalat"/>
          <w:lang w:val="hy-AM"/>
        </w:rPr>
        <w:t>կրիպտոգրաֆիկական</w:t>
      </w:r>
      <w:r w:rsidRPr="00483C16">
        <w:rPr>
          <w:rFonts w:ascii="GHEA Grapalat" w:hAnsi="GHEA Grapalat"/>
          <w:lang w:val="hy-AM"/>
        </w:rPr>
        <w:t xml:space="preserve"> տեխնիկաների միջոցով տարածող կոդ գեներացնելու համար, որը նախատեսված է </w:t>
      </w:r>
      <w:r w:rsidR="00D76829" w:rsidRPr="00483C16">
        <w:rPr>
          <w:rFonts w:ascii="GHEA Grapalat" w:hAnsi="GHEA Grapalat"/>
          <w:lang w:val="hy-AM"/>
        </w:rPr>
        <w:t>“</w:t>
      </w:r>
      <w:r w:rsidRPr="00483C16">
        <w:rPr>
          <w:rFonts w:ascii="GHEA Grapalat" w:hAnsi="GHEA Grapalat"/>
          <w:lang w:val="hy-AM"/>
        </w:rPr>
        <w:t>տարածման սպեկտրով</w:t>
      </w:r>
      <w:r w:rsidR="00D76829" w:rsidRPr="00483C16">
        <w:rPr>
          <w:rFonts w:ascii="GHEA Grapalat" w:hAnsi="GHEA Grapalat"/>
          <w:lang w:val="hy-AM"/>
        </w:rPr>
        <w:t>”</w:t>
      </w:r>
      <w:r w:rsidRPr="00483C16">
        <w:rPr>
          <w:rFonts w:ascii="GHEA Grapalat" w:hAnsi="GHEA Grapalat"/>
          <w:lang w:val="hy-AM"/>
        </w:rPr>
        <w:t xml:space="preserve"> համակարգերի համար, բացի նրանցից, որոնք հատկորոշված են 5A002.d. կետով, ներառյալ թռիչքային կոդը </w:t>
      </w:r>
      <w:r w:rsidR="00D76829" w:rsidRPr="00483C16">
        <w:rPr>
          <w:rFonts w:ascii="GHEA Grapalat" w:hAnsi="GHEA Grapalat"/>
          <w:lang w:val="hy-AM"/>
        </w:rPr>
        <w:t>“</w:t>
      </w:r>
      <w:r w:rsidRPr="00483C16">
        <w:rPr>
          <w:rFonts w:ascii="GHEA Grapalat" w:hAnsi="GHEA Grapalat"/>
          <w:lang w:val="hy-AM"/>
        </w:rPr>
        <w:t>հաճախականության թռիչքային</w:t>
      </w:r>
      <w:r w:rsidR="00D76829" w:rsidRPr="00483C16">
        <w:rPr>
          <w:rFonts w:ascii="GHEA Grapalat" w:hAnsi="GHEA Grapalat"/>
          <w:lang w:val="hy-AM"/>
        </w:rPr>
        <w:t>”</w:t>
      </w:r>
      <w:r w:rsidRPr="00483C16">
        <w:rPr>
          <w:rFonts w:ascii="GHEA Grapalat" w:hAnsi="GHEA Grapalat"/>
          <w:lang w:val="hy-AM"/>
        </w:rPr>
        <w:t xml:space="preserve"> համակարգերի համար:</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5A003</w:t>
      </w:r>
      <w:r w:rsidRPr="00483C16">
        <w:rPr>
          <w:rFonts w:ascii="GHEA Grapalat" w:hAnsi="GHEA Grapalat"/>
          <w:lang w:val="hy-AM"/>
        </w:rPr>
        <w:tab/>
        <w:t>Համակարգեր, սարքավորումներ և բաղադրիչներ ոչ-</w:t>
      </w:r>
      <w:r w:rsidR="00A53D94" w:rsidRPr="00483C16">
        <w:rPr>
          <w:lang w:val="hy-AM"/>
        </w:rPr>
        <w:t xml:space="preserve"> </w:t>
      </w:r>
      <w:r w:rsidR="00A53D94" w:rsidRPr="00483C16">
        <w:rPr>
          <w:rFonts w:ascii="GHEA Grapalat" w:hAnsi="GHEA Grapalat"/>
          <w:lang w:val="hy-AM"/>
        </w:rPr>
        <w:t xml:space="preserve">կրիպտոգրաֆիկական </w:t>
      </w:r>
      <w:r w:rsidRPr="00483C16">
        <w:rPr>
          <w:rFonts w:ascii="GHEA Grapalat" w:hAnsi="GHEA Grapalat"/>
          <w:lang w:val="hy-AM"/>
        </w:rPr>
        <w:t xml:space="preserve">գործառնությամբ, </w:t>
      </w:r>
      <w:r w:rsidR="00D76829" w:rsidRPr="00483C16">
        <w:rPr>
          <w:rFonts w:ascii="GHEA Grapalat" w:hAnsi="GHEA Grapalat"/>
          <w:lang w:val="hy-AM"/>
        </w:rPr>
        <w:t>“</w:t>
      </w:r>
      <w:r w:rsidRPr="00483C16">
        <w:rPr>
          <w:rFonts w:ascii="GHEA Grapalat" w:hAnsi="GHEA Grapalat"/>
          <w:lang w:val="hy-AM"/>
        </w:rPr>
        <w:t>տեղեկատվական անվտանգության</w:t>
      </w:r>
      <w:r w:rsidR="00D76829" w:rsidRPr="00483C16">
        <w:rPr>
          <w:rFonts w:ascii="GHEA Grapalat" w:hAnsi="GHEA Grapalat"/>
          <w:lang w:val="hy-AM"/>
        </w:rPr>
        <w:t>”</w:t>
      </w:r>
      <w:r w:rsidRPr="00483C16">
        <w:rPr>
          <w:rFonts w:ascii="GHEA Grapalat" w:hAnsi="GHEA Grapalat"/>
          <w:lang w:val="hy-AM"/>
        </w:rPr>
        <w:t xml:space="preserve"> համար,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a. Հաղորդակցման մալուխային համակարգերը, որոնք նախագծված են կամ ձևափոխված` գաղտնի կամ քողարկված ներխուժումները մեխանիկական, էլեկտրական կամ էլեկտրոնային միջոցներով բացահայտելու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6"/>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5A003.a. կետը վերահսկում է միայն ֆիզիկական մակարդակի անվտանգությունը: 5A003.a. կետի նպատակով, ֆիզիկական մակարդակը ներառում է Բաց փոխներգործության համակարգերի էտալոնային մոդելի առաջին մակարդակը (Layer 1 of the Reference Model of Open Systems Interconnection (OSI )(ISO/IEC 7498-1)):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b. Հատուկ նախագծված կամ ձևափոխված են` տեղեկույթ կրող ազդանշանների խանգարող ճառագայթումները մինչև անհրաժեշտ մակարդակը կրճատելու </w:t>
      </w:r>
      <w:r w:rsidRPr="00483C16">
        <w:rPr>
          <w:rFonts w:ascii="GHEA Grapalat" w:hAnsi="GHEA Grapalat"/>
          <w:lang w:val="hy-AM"/>
        </w:rPr>
        <w:lastRenderedPageBreak/>
        <w:t xml:space="preserve">համար` առողջության պահպանման , անվտանգության կամ էլեկտրամագնիսական միջամտման ստանդարտներին բավարարելու նպատակով: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5A004</w:t>
      </w:r>
      <w:r w:rsidRPr="00483C16">
        <w:rPr>
          <w:rFonts w:ascii="GHEA Grapalat" w:hAnsi="GHEA Grapalat"/>
          <w:lang w:val="hy-AM"/>
        </w:rPr>
        <w:tab/>
        <w:t xml:space="preserve"> Համակարգեր, սարքավորումներ և բաղադրիչներ </w:t>
      </w:r>
      <w:r w:rsidR="00D76829" w:rsidRPr="00483C16">
        <w:rPr>
          <w:rFonts w:ascii="GHEA Grapalat" w:hAnsi="GHEA Grapalat"/>
          <w:lang w:val="hy-AM"/>
        </w:rPr>
        <w:t>“</w:t>
      </w:r>
      <w:r w:rsidRPr="00483C16">
        <w:rPr>
          <w:rFonts w:ascii="GHEA Grapalat" w:hAnsi="GHEA Grapalat"/>
          <w:lang w:val="hy-AM"/>
        </w:rPr>
        <w:t>տեղեկատվական անվտանգության</w:t>
      </w:r>
      <w:r w:rsidR="00D76829" w:rsidRPr="00483C16">
        <w:rPr>
          <w:rFonts w:ascii="GHEA Grapalat" w:hAnsi="GHEA Grapalat"/>
          <w:lang w:val="hy-AM"/>
        </w:rPr>
        <w:t>”</w:t>
      </w:r>
      <w:r w:rsidRPr="00483C16">
        <w:rPr>
          <w:rFonts w:ascii="GHEA Grapalat" w:hAnsi="GHEA Grapalat"/>
          <w:lang w:val="hy-AM"/>
        </w:rPr>
        <w:t xml:space="preserve"> պատնեշները հաղթահարելու, թուլացնելու, շրջանցելու համար, ինչպիսիք են.</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a. Նախագծված կամ ձևափոխված են ‘</w:t>
      </w:r>
      <w:r w:rsidR="00FE3D97" w:rsidRPr="00483C16">
        <w:rPr>
          <w:rFonts w:ascii="GHEA Grapalat" w:hAnsi="GHEA Grapalat"/>
          <w:lang w:val="hy-AM"/>
        </w:rPr>
        <w:t xml:space="preserve">կրիպտոգրաֆիկական </w:t>
      </w:r>
      <w:r w:rsidRPr="00483C16">
        <w:rPr>
          <w:rFonts w:ascii="GHEA Grapalat" w:hAnsi="GHEA Grapalat"/>
          <w:lang w:val="hy-AM"/>
        </w:rPr>
        <w:t xml:space="preserve">վերլուծական գործառնություններ' կատարելու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6"/>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5A004.a. կետը ներառում է համակարգեր, սարքավորումներ, որոնք հատուկ նախագծված կամ ձևափոխված են ճարտարագիտական վորլուծության միջոցով ‘</w:t>
      </w:r>
      <w:r w:rsidR="00FE3D97" w:rsidRPr="00483C16">
        <w:rPr>
          <w:rFonts w:ascii="GHEA Grapalat" w:hAnsi="GHEA Grapalat"/>
          <w:i/>
          <w:lang w:val="hy-AM"/>
        </w:rPr>
        <w:t>կրիպտոգրաֆիկական</w:t>
      </w:r>
      <w:r w:rsidRPr="00483C16">
        <w:rPr>
          <w:rFonts w:ascii="GHEA Grapalat" w:hAnsi="GHEA Grapalat"/>
          <w:i/>
          <w:lang w:val="hy-AM"/>
        </w:rPr>
        <w:t xml:space="preserve"> վերլուծական գործառնություններ' կատարելու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6"/>
        <w:rPr>
          <w:rFonts w:ascii="GHEA Grapalat" w:hAnsi="GHEA Grapalat"/>
          <w:i/>
          <w:u w:val="single"/>
          <w:lang w:val="hy-AM"/>
        </w:rPr>
      </w:pPr>
      <w:r w:rsidRPr="00483C16">
        <w:rPr>
          <w:rFonts w:ascii="GHEA Grapalat" w:hAnsi="GHEA Grapalat"/>
          <w:i/>
          <w:u w:val="single"/>
          <w:lang w:val="hy-AM"/>
        </w:rPr>
        <w:t xml:space="preserve">Տեխնիկական ծանոթագրություն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1136"/>
        <w:rPr>
          <w:rFonts w:ascii="GHEA Grapalat" w:hAnsi="GHEA Grapalat"/>
          <w:i/>
          <w:lang w:val="hy-AM"/>
        </w:rPr>
      </w:pPr>
      <w:r w:rsidRPr="00483C16">
        <w:rPr>
          <w:rFonts w:ascii="GHEA Grapalat" w:hAnsi="GHEA Grapalat"/>
          <w:i/>
          <w:lang w:val="hy-AM"/>
        </w:rPr>
        <w:t>‘</w:t>
      </w:r>
      <w:r w:rsidR="00FE3D97" w:rsidRPr="00483C16">
        <w:rPr>
          <w:rFonts w:ascii="GHEA Grapalat" w:hAnsi="GHEA Grapalat"/>
          <w:i/>
          <w:lang w:val="hy-AM"/>
        </w:rPr>
        <w:t>Կրիպտոգրաֆիկական</w:t>
      </w:r>
      <w:r w:rsidRPr="00483C16">
        <w:rPr>
          <w:rFonts w:ascii="GHEA Grapalat" w:hAnsi="GHEA Grapalat"/>
          <w:i/>
          <w:lang w:val="hy-AM"/>
        </w:rPr>
        <w:t xml:space="preserve"> վերլուծական գործառնությունները' այնպիսի գործառնություններ են, որոնք նախագծված են </w:t>
      </w:r>
      <w:r w:rsidR="00A53D94" w:rsidRPr="00483C16">
        <w:rPr>
          <w:rFonts w:ascii="GHEA Grapalat" w:hAnsi="GHEA Grapalat"/>
          <w:i/>
          <w:lang w:val="hy-AM"/>
        </w:rPr>
        <w:t>կրիպտոգրաֆիկական</w:t>
      </w:r>
      <w:r w:rsidRPr="00483C16">
        <w:rPr>
          <w:rFonts w:ascii="GHEA Grapalat" w:hAnsi="GHEA Grapalat"/>
          <w:i/>
          <w:lang w:val="hy-AM"/>
        </w:rPr>
        <w:t xml:space="preserve"> մեխանիզմները հաղթահարելու համար` զգայուն բովանդակությամբ գաղտնի տվյալներ կամ փոփոխականներ ստանալու նպատակով, ներառյալ պարզ տեքստը, գաղտնաբառերը կամ </w:t>
      </w:r>
      <w:r w:rsidR="00A53D94" w:rsidRPr="00483C16">
        <w:rPr>
          <w:rFonts w:ascii="GHEA Grapalat" w:hAnsi="GHEA Grapalat"/>
          <w:i/>
          <w:lang w:val="hy-AM"/>
        </w:rPr>
        <w:t>կրիպտոգրաֆիկական</w:t>
      </w:r>
      <w:r w:rsidRPr="00483C16">
        <w:rPr>
          <w:rFonts w:ascii="GHEA Grapalat" w:hAnsi="GHEA Grapalat"/>
          <w:i/>
          <w:lang w:val="hy-AM"/>
        </w:rPr>
        <w:t xml:space="preserve"> բանալիները:</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b. Այն ապրանքատեսակները, որոնք չեն որոշարկված 4A005 կամ 5A004.a. հոդվածներում, և նախագծված են կատարելու բոլոր հետևյալ գործառույթները.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ab/>
        <w:t xml:space="preserve">1. 'Առանձնացնել/առհանել անմշակ/ելակետային տվյալներ' որևէ համակարգչային կամ հաղորդակցման սարքից; և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ab/>
        <w:t xml:space="preserve">2. Շրջանցել սարքի "վավերականացման/ինքնության հաստատման" կամ իրավասության վերահսկումները` 5A004.b.1. կետում նկարագրված գործառույթը իրականացնելու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u w:val="single"/>
          <w:lang w:val="hy-AM"/>
        </w:rPr>
      </w:pPr>
      <w:r w:rsidRPr="00483C16">
        <w:rPr>
          <w:rFonts w:ascii="GHEA Grapalat" w:hAnsi="GHEA Grapalat"/>
          <w:u w:val="single"/>
          <w:lang w:val="hy-AM"/>
        </w:rPr>
        <w:t xml:space="preserve">Տեխնիկական ծանոթագրություն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ab/>
        <w:t xml:space="preserve">'Առանձնացնել/առհանել անմշակ/ելակետային  տվյալներ' որևէ համակարգչային կամ հաղորդակցման սարքից նշանակում է բինար տվյալներ հանել սարքի հիշողության պահեստային միջավայրից/կրիչից (օրինակ, RAM-ից, ֆլեշ կրիչից կամ հարդ դիսկից) առանց սարքի օպերացիոն համակարգի կամ ֆայլային համակարգի մեկնաբանության: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i/>
          <w:lang w:val="hy-AM"/>
        </w:rPr>
      </w:pPr>
      <w:r w:rsidRPr="00483C16">
        <w:rPr>
          <w:rFonts w:ascii="GHEA Grapalat" w:hAnsi="GHEA Grapalat"/>
          <w:i/>
          <w:lang w:val="hy-AM"/>
        </w:rPr>
        <w:lastRenderedPageBreak/>
        <w:t xml:space="preserve">Ծանոթագրություն 1: 5A004.b. կետը չի վերահսկում այն համակարգերը կամ սարքավորումը, որոնք հատուկ նախագծված են որևէ համակարգչային կամ հաղորդակցման սարքի "մշակման" կամ "արտադրության"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i/>
          <w:lang w:val="hy-AM"/>
        </w:rPr>
      </w:pPr>
      <w:r w:rsidRPr="00483C16">
        <w:rPr>
          <w:rFonts w:ascii="GHEA Grapalat" w:hAnsi="GHEA Grapalat"/>
          <w:i/>
          <w:lang w:val="hy-AM"/>
        </w:rPr>
        <w:t xml:space="preserve">Ծանոթագրություն 2: 5A004.b. կետը չի ներառում. </w:t>
      </w:r>
    </w:p>
    <w:p w:rsidR="00E77C02" w:rsidRPr="00483C16" w:rsidRDefault="00E77C02" w:rsidP="00483C16">
      <w:pPr>
        <w:pStyle w:val="BodyText"/>
        <w:numPr>
          <w:ilvl w:val="0"/>
          <w:numId w:val="35"/>
        </w:numPr>
        <w:tabs>
          <w:tab w:val="left" w:pos="-3119"/>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Դեբագերներ, հիպերվիզորներ;</w:t>
      </w:r>
    </w:p>
    <w:p w:rsidR="00E77C02" w:rsidRPr="00483C16" w:rsidRDefault="00E77C02" w:rsidP="00483C16">
      <w:pPr>
        <w:pStyle w:val="BodyText"/>
        <w:numPr>
          <w:ilvl w:val="0"/>
          <w:numId w:val="35"/>
        </w:numPr>
        <w:tabs>
          <w:tab w:val="left" w:pos="-3119"/>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Պարագաներ, որոնք սահմանափակվում են միայն տրամաբանական տվյալների առհանումով </w:t>
      </w:r>
    </w:p>
    <w:p w:rsidR="00E77C02" w:rsidRPr="00483C16" w:rsidRDefault="00E77C02" w:rsidP="00483C16">
      <w:pPr>
        <w:pStyle w:val="BodyText"/>
        <w:numPr>
          <w:ilvl w:val="0"/>
          <w:numId w:val="35"/>
        </w:numPr>
        <w:tabs>
          <w:tab w:val="left" w:pos="-3119"/>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Տվյալների առհանման պարագաներ, որոնք օգտագործում են չիպ-օֆեր կամ JTAG; կամ </w:t>
      </w:r>
    </w:p>
    <w:p w:rsidR="00E77C02" w:rsidRPr="00483C16" w:rsidRDefault="00E77C02" w:rsidP="00483C16">
      <w:pPr>
        <w:pStyle w:val="BodyText"/>
        <w:numPr>
          <w:ilvl w:val="0"/>
          <w:numId w:val="35"/>
        </w:numPr>
        <w:tabs>
          <w:tab w:val="left" w:pos="-3119"/>
        </w:tabs>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Պարագաներ, որոնք հատուկ նախագծված են և սահմանափակվում են բանտարկությունից փախուստի կան գաղտնի ներդրման ֆունկցիաներով.</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5B2</w:t>
      </w:r>
      <w:r w:rsidRPr="00483C16">
        <w:rPr>
          <w:rFonts w:ascii="GHEA Grapalat" w:hAnsi="GHEA Grapalat"/>
          <w:b/>
          <w:lang w:val="hy-AM"/>
        </w:rPr>
        <w:tab/>
      </w:r>
      <w:r w:rsidRPr="00483C16">
        <w:rPr>
          <w:rFonts w:ascii="GHEA Grapalat" w:hAnsi="GHEA Grapalat" w:cs="Sylfaen"/>
          <w:b/>
          <w:lang w:val="hy-AM"/>
        </w:rPr>
        <w:t>Փորձարկիչ</w:t>
      </w:r>
      <w:r w:rsidRPr="00483C16">
        <w:rPr>
          <w:rFonts w:ascii="GHEA Grapalat" w:hAnsi="GHEA Grapalat"/>
          <w:b/>
          <w:lang w:val="hy-AM"/>
        </w:rPr>
        <w:t xml:space="preserve">, </w:t>
      </w:r>
      <w:r w:rsidRPr="00483C16">
        <w:rPr>
          <w:rFonts w:ascii="GHEA Grapalat" w:hAnsi="GHEA Grapalat" w:cs="Sylfaen"/>
          <w:b/>
          <w:lang w:val="hy-AM"/>
        </w:rPr>
        <w:t>հսկիչ</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արտադրական</w:t>
      </w:r>
      <w:r w:rsidRPr="00483C16">
        <w:rPr>
          <w:rFonts w:ascii="GHEA Grapalat" w:hAnsi="GHEA Grapalat"/>
          <w:b/>
          <w:lang w:val="hy-AM"/>
        </w:rPr>
        <w:t xml:space="preserve"> </w:t>
      </w:r>
      <w:r w:rsidRPr="00483C16">
        <w:rPr>
          <w:rFonts w:ascii="GHEA Grapalat" w:hAnsi="GHEA Grapalat" w:cs="Sylfaen"/>
          <w:b/>
          <w:lang w:val="hy-AM"/>
        </w:rPr>
        <w:t>սարքավորումներ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5B002</w:t>
      </w:r>
      <w:r w:rsidRPr="00483C16">
        <w:rPr>
          <w:rFonts w:ascii="GHEA Grapalat" w:hAnsi="GHEA Grapalat"/>
          <w:lang w:val="hy-AM"/>
        </w:rPr>
        <w:tab/>
      </w:r>
      <w:r w:rsidR="00D76829" w:rsidRPr="00483C16">
        <w:rPr>
          <w:rFonts w:ascii="GHEA Grapalat" w:eastAsia="MingLiU_HKSCS" w:hAnsi="GHEA Grapalat" w:cs="MingLiU_HKSCS"/>
          <w:lang w:val="hy-AM"/>
        </w:rPr>
        <w:t>“</w:t>
      </w:r>
      <w:r w:rsidR="00CB5BCA" w:rsidRPr="00483C16">
        <w:rPr>
          <w:rFonts w:ascii="GHEA Grapalat" w:hAnsi="GHEA Grapalat" w:cs="Sylfaen"/>
          <w:lang w:val="hy-AM"/>
        </w:rPr>
        <w:t>Տեղեկատվության</w:t>
      </w:r>
      <w:r w:rsidRPr="00483C16">
        <w:rPr>
          <w:rFonts w:ascii="GHEA Grapalat" w:hAnsi="GHEA Grapalat"/>
          <w:lang w:val="hy-AM"/>
        </w:rPr>
        <w:t xml:space="preserve"> </w:t>
      </w:r>
      <w:r w:rsidRPr="00483C16">
        <w:rPr>
          <w:rFonts w:ascii="GHEA Grapalat" w:hAnsi="GHEA Grapalat" w:cs="Sylfaen"/>
          <w:lang w:val="hy-AM"/>
        </w:rPr>
        <w:t>պաշտպանության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փորձարկիչ</w:t>
      </w:r>
      <w:r w:rsidRPr="00483C16">
        <w:rPr>
          <w:rFonts w:ascii="GHEA Grapalat" w:hAnsi="GHEA Grapalat"/>
          <w:lang w:val="hy-AM"/>
        </w:rPr>
        <w:t xml:space="preserve">, </w:t>
      </w:r>
      <w:r w:rsidRPr="00483C16">
        <w:rPr>
          <w:rFonts w:ascii="GHEA Grapalat" w:hAnsi="GHEA Grapalat" w:cs="Sylfaen"/>
          <w:lang w:val="hy-AM"/>
        </w:rPr>
        <w:t>հսկիչ</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a. Սարքավորումներ,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5A002, 5A003, 5A004 </w:t>
      </w:r>
      <w:r w:rsidRPr="00483C16">
        <w:rPr>
          <w:rFonts w:ascii="GHEA Grapalat" w:hAnsi="GHEA Grapalat" w:cs="Sylfaen"/>
          <w:lang w:val="hy-AM"/>
        </w:rPr>
        <w:t>կամ</w:t>
      </w:r>
      <w:r w:rsidRPr="00483C16">
        <w:rPr>
          <w:rFonts w:ascii="GHEA Grapalat" w:hAnsi="GHEA Grapalat"/>
          <w:lang w:val="hy-AM"/>
        </w:rPr>
        <w:t xml:space="preserve"> 5B002.b.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նշվող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cs="Sylfaen"/>
          <w:lang w:val="hy-AM"/>
        </w:rPr>
        <w:t xml:space="preserve"> համար;</w:t>
      </w:r>
    </w:p>
    <w:p w:rsidR="00E77C02" w:rsidRPr="00483C16" w:rsidRDefault="00E77C02" w:rsidP="00483C16">
      <w:pPr>
        <w:pStyle w:val="BodyText"/>
        <w:tabs>
          <w:tab w:val="left" w:pos="-3119"/>
        </w:tabs>
        <w:autoSpaceDE w:val="0"/>
        <w:autoSpaceDN w:val="0"/>
        <w:adjustRightInd w:val="0"/>
        <w:spacing w:before="240" w:after="240" w:line="276" w:lineRule="auto"/>
        <w:ind w:left="1136"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 xml:space="preserve">Չափագրող/ չափող </w:t>
      </w:r>
      <w:r w:rsidRPr="00483C16">
        <w:rPr>
          <w:rFonts w:ascii="GHEA Grapalat" w:hAnsi="GHEA Grapalat"/>
          <w:lang w:val="hy-AM"/>
        </w:rPr>
        <w:t xml:space="preserve">սարքավորումներ,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5A002, 5A003, 5A004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նշվող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5D002.a. </w:t>
      </w:r>
      <w:r w:rsidRPr="00483C16">
        <w:rPr>
          <w:rFonts w:ascii="GHEA Grapalat" w:hAnsi="GHEA Grapalat" w:cs="Sylfaen"/>
          <w:lang w:val="hy-AM"/>
        </w:rPr>
        <w:t>կամ</w:t>
      </w:r>
      <w:r w:rsidRPr="00483C16">
        <w:rPr>
          <w:rFonts w:ascii="GHEA Grapalat" w:hAnsi="GHEA Grapalat"/>
          <w:lang w:val="hy-AM"/>
        </w:rPr>
        <w:t xml:space="preserve"> 5D002.c.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նշվող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տեղեկատվության </w:t>
      </w:r>
      <w:r w:rsidRPr="00483C16">
        <w:rPr>
          <w:rFonts w:ascii="GHEA Grapalat" w:hAnsi="GHEA Grapalat" w:cs="Sylfaen"/>
          <w:lang w:val="hy-AM"/>
        </w:rPr>
        <w:t>պաշտպանության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գործառնությունների</w:t>
      </w:r>
      <w:r w:rsidRPr="00483C16">
        <w:rPr>
          <w:rFonts w:ascii="GHEA Grapalat" w:hAnsi="GHEA Grapalat"/>
          <w:lang w:val="hy-AM"/>
        </w:rPr>
        <w:t xml:space="preserve"> </w:t>
      </w:r>
      <w:r w:rsidRPr="00483C16">
        <w:rPr>
          <w:rFonts w:ascii="GHEA Grapalat" w:hAnsi="GHEA Grapalat" w:cs="Sylfaen"/>
          <w:lang w:val="hy-AM"/>
        </w:rPr>
        <w:t>գնահատման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հաստատման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5C2</w:t>
      </w:r>
      <w:r w:rsidRPr="00483C16">
        <w:rPr>
          <w:rFonts w:ascii="GHEA Grapalat" w:hAnsi="GHEA Grapalat"/>
          <w:b/>
          <w:lang w:val="hy-AM"/>
        </w:rPr>
        <w:tab/>
      </w:r>
      <w:r w:rsidRPr="00483C16">
        <w:rPr>
          <w:rFonts w:ascii="GHEA Grapalat" w:hAnsi="GHEA Grapalat" w:cs="Sylfaen"/>
          <w:b/>
          <w:lang w:val="hy-AM"/>
        </w:rPr>
        <w:t>Նյութեր</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lang w:val="hy-AM"/>
        </w:rPr>
      </w:pPr>
      <w:r w:rsidRPr="00483C16">
        <w:rPr>
          <w:rFonts w:ascii="GHEA Grapalat" w:hAnsi="GHEA Grapalat" w:cs="Sylfaen"/>
          <w:lang w:val="hy-AM"/>
        </w:rPr>
        <w:t>Բացակայում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lastRenderedPageBreak/>
        <w:t xml:space="preserve">5D2 </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5D002</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483C16">
        <w:rPr>
          <w:rFonts w:ascii="GHEA Grapalat" w:eastAsia="MingLiU_HKSCS" w:hAnsi="GHEA Grapalat" w:cs="MingLiU_HKSCS"/>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ձևա</w:t>
      </w:r>
      <w:r w:rsidRPr="00483C16">
        <w:rPr>
          <w:rFonts w:ascii="GHEA Grapalat" w:hAnsi="GHEA Grapalat" w:cs="Sylfaen"/>
          <w:lang w:val="hy-AM"/>
        </w:rPr>
        <w:t>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հետևյալներից որևէ մեկի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eastAsia="MingLiU_HKSCS" w:hAnsi="GHEA Grapalat" w:cs="MingLiU_HKSCS"/>
          <w:lang w:val="hy-AM"/>
        </w:rPr>
      </w:pPr>
      <w:r w:rsidRPr="00483C16">
        <w:rPr>
          <w:rFonts w:ascii="GHEA Grapalat" w:eastAsia="MingLiU_HKSCS" w:hAnsi="GHEA Grapalat" w:cs="MingLiU_HKSCS"/>
          <w:lang w:val="hy-AM"/>
        </w:rPr>
        <w:t xml:space="preserve">1. Սարքավորում, որը հատկորոշված է 5A002 կետում կամ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ծրագրային 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որը հատկորոշված է 5D002.c.1. կետում;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eastAsia="MingLiU_HKSCS" w:hAnsi="GHEA Grapalat" w:cs="MingLiU_HKSCS"/>
          <w:lang w:val="hy-AM"/>
        </w:rPr>
      </w:pPr>
      <w:r w:rsidRPr="00483C16">
        <w:rPr>
          <w:rFonts w:ascii="GHEA Grapalat" w:eastAsia="MingLiU_HKSCS" w:hAnsi="GHEA Grapalat" w:cs="MingLiU_HKSCS"/>
          <w:lang w:val="hy-AM"/>
        </w:rPr>
        <w:t xml:space="preserve">2. Սարքավորում, որը հատկորոշված է 5A003 կետում կամ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ծրագրային 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որը հատկորոշված է 5D002.c.2. կետում; կամ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eastAsia="MingLiU_HKSCS" w:hAnsi="GHEA Grapalat" w:cs="MingLiU_HKSCS"/>
          <w:lang w:val="hy-AM"/>
        </w:rPr>
        <w:t xml:space="preserve">3. Սարքավորում, կամ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ծրագրային 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ինչպես.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ab/>
        <w:t xml:space="preserve">a. Սարքավորում, որը որոշարկված է 5A004.a. կետում կամ "ծրագրային ապահավում", որը որոշարկված է 5D002.c.3.a. կետում;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eastAsia="MingLiU_HKSCS" w:hAnsi="GHEA Grapalat" w:cs="MingLiU_HKSCS"/>
          <w:lang w:val="hy-AM"/>
        </w:rPr>
      </w:pPr>
      <w:r w:rsidRPr="00483C16">
        <w:rPr>
          <w:rFonts w:ascii="GHEA Grapalat" w:hAnsi="GHEA Grapalat"/>
          <w:lang w:val="hy-AM"/>
        </w:rPr>
        <w:tab/>
        <w:t xml:space="preserve">b. Սարքավորում, որը որոշարկված է 5A004.b. կետում կամ "ծրագրային ապահովում", որը որոշարկված է 5D002.c.3.b կետում: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որն ունի </w:t>
      </w:r>
      <w:r w:rsidR="00D76829" w:rsidRPr="00483C16">
        <w:rPr>
          <w:rFonts w:ascii="GHEA Grapalat" w:hAnsi="GHEA Grapalat"/>
          <w:lang w:val="hy-AM"/>
        </w:rPr>
        <w:t>“</w:t>
      </w:r>
      <w:r w:rsidR="00A53D94" w:rsidRPr="00483C16">
        <w:rPr>
          <w:lang w:val="hy-AM"/>
        </w:rPr>
        <w:t xml:space="preserve"> </w:t>
      </w:r>
      <w:r w:rsidR="00A53D94" w:rsidRPr="00483C16">
        <w:rPr>
          <w:rFonts w:ascii="GHEA Grapalat" w:hAnsi="GHEA Grapalat"/>
          <w:lang w:val="hy-AM"/>
        </w:rPr>
        <w:t>կրիպտոգրաֆիկական</w:t>
      </w:r>
      <w:r w:rsidRPr="00483C16">
        <w:rPr>
          <w:rFonts w:ascii="GHEA Grapalat" w:hAnsi="GHEA Grapalat"/>
          <w:lang w:val="hy-AM"/>
        </w:rPr>
        <w:t xml:space="preserve"> ակտիվացման թոքենի/օժանդակ պարագայի</w:t>
      </w:r>
      <w:r w:rsidR="00D76829" w:rsidRPr="00483C16">
        <w:rPr>
          <w:rFonts w:ascii="GHEA Grapalat" w:hAnsi="GHEA Grapalat"/>
          <w:lang w:val="hy-AM"/>
        </w:rPr>
        <w:t>”</w:t>
      </w:r>
      <w:r w:rsidRPr="00483C16">
        <w:rPr>
          <w:rFonts w:ascii="GHEA Grapalat" w:hAnsi="GHEA Grapalat"/>
          <w:lang w:val="hy-AM"/>
        </w:rPr>
        <w:t xml:space="preserve">  բնութագրերը, որոնք հատկորոշված են 5E002.b. կետում;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w:t>
      </w:r>
      <w:r w:rsidRPr="00483C16">
        <w:rPr>
          <w:rFonts w:ascii="GHEA Grapalat" w:hAnsi="GHEA Grapalat" w:cs="Sylfaen"/>
          <w:lang w:val="hy-AM"/>
        </w:rPr>
        <w:t>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որն ունի, կատարում է, նմանակում է, կամ կեղծագործում է հետևյալ գործառնություններից որևէ մեկը. </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eastAsia="MingLiU_HKSCS" w:hAnsi="GHEA Grapalat" w:cs="MingLiU_HKSCS"/>
          <w:lang w:val="hy-AM"/>
        </w:rPr>
        <w:t xml:space="preserve">1. Սարքավորում, որը հատկորոշված է </w:t>
      </w:r>
      <w:r w:rsidRPr="00483C16">
        <w:rPr>
          <w:rFonts w:ascii="GHEA Grapalat" w:hAnsi="GHEA Grapalat"/>
          <w:lang w:val="hy-AM"/>
        </w:rPr>
        <w:t xml:space="preserve">5A002.a., 5A002.c., 5A002.d. </w:t>
      </w:r>
      <w:r w:rsidRPr="00483C16">
        <w:rPr>
          <w:rFonts w:ascii="GHEA Grapalat" w:hAnsi="GHEA Grapalat" w:cs="Sylfaen"/>
          <w:lang w:val="hy-AM"/>
        </w:rPr>
        <w:t>կամ</w:t>
      </w:r>
      <w:r w:rsidRPr="00483C16">
        <w:rPr>
          <w:rFonts w:ascii="GHEA Grapalat" w:hAnsi="GHEA Grapalat"/>
          <w:lang w:val="hy-AM"/>
        </w:rPr>
        <w:t xml:space="preserve"> 5A002.e. </w:t>
      </w:r>
      <w:r w:rsidRPr="00483C16">
        <w:rPr>
          <w:rFonts w:ascii="GHEA Grapalat" w:hAnsi="GHEA Grapalat" w:cs="Sylfaen"/>
          <w:lang w:val="hy-AM"/>
        </w:rPr>
        <w:t xml:space="preserve">կետերում.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5D002.c.1.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 xml:space="preserve">վերահսկվում այն </w:t>
      </w:r>
      <w:r w:rsidR="00D76829" w:rsidRPr="00483C16">
        <w:rPr>
          <w:rFonts w:ascii="GHEA Grapalat" w:hAnsi="GHEA Grapalat" w:cs="Sylfaen"/>
          <w:i/>
          <w:lang w:val="hy-AM"/>
        </w:rPr>
        <w:t>“</w:t>
      </w:r>
      <w:r w:rsidRPr="00483C16">
        <w:rPr>
          <w:rFonts w:ascii="GHEA Grapalat" w:hAnsi="GHEA Grapalat" w:cs="Sylfaen"/>
          <w:i/>
          <w:lang w:val="hy-AM"/>
        </w:rPr>
        <w:t>ծրագրային ապահովումը</w:t>
      </w:r>
      <w:r w:rsidR="00D76829" w:rsidRPr="00483C16">
        <w:rPr>
          <w:rFonts w:ascii="GHEA Grapalat" w:hAnsi="GHEA Grapalat" w:cs="Sylfaen"/>
          <w:i/>
          <w:lang w:val="hy-AM"/>
        </w:rPr>
        <w:t>”</w:t>
      </w:r>
      <w:r w:rsidRPr="00483C16">
        <w:rPr>
          <w:rFonts w:ascii="GHEA Grapalat" w:hAnsi="GHEA Grapalat" w:cs="Sylfaen"/>
          <w:i/>
          <w:lang w:val="hy-AM"/>
        </w:rPr>
        <w:t xml:space="preserve">, որը սահմանափակվում է </w:t>
      </w:r>
      <w:r w:rsidR="00D76829" w:rsidRPr="00483C16">
        <w:rPr>
          <w:rFonts w:ascii="GHEA Grapalat" w:hAnsi="GHEA Grapalat"/>
          <w:i/>
          <w:lang w:val="hy-AM"/>
        </w:rPr>
        <w:t>“</w:t>
      </w:r>
      <w:r w:rsidRPr="00483C16">
        <w:rPr>
          <w:rFonts w:ascii="GHEA Grapalat" w:hAnsi="GHEA Grapalat"/>
          <w:i/>
          <w:lang w:val="hy-AM"/>
        </w:rPr>
        <w:t>Գործողություն, կառավարում/հրահանգավորում կամ շահագործում</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OAM</w:t>
      </w:r>
      <w:r w:rsidR="00D76829" w:rsidRPr="00483C16">
        <w:rPr>
          <w:rFonts w:ascii="GHEA Grapalat" w:hAnsi="GHEA Grapalat"/>
          <w:i/>
          <w:lang w:val="hy-AM"/>
        </w:rPr>
        <w:t>”</w:t>
      </w:r>
      <w:r w:rsidRPr="00483C16">
        <w:rPr>
          <w:rFonts w:ascii="GHEA Grapalat" w:hAnsi="GHEA Grapalat"/>
          <w:i/>
          <w:lang w:val="hy-AM"/>
        </w:rPr>
        <w:t xml:space="preserve">) հրահանգներ կատարող արդեն հրատարակված կամ առևտրային </w:t>
      </w:r>
      <w:r w:rsidR="00A53D94" w:rsidRPr="00483C16">
        <w:rPr>
          <w:rFonts w:ascii="GHEA Grapalat" w:hAnsi="GHEA Grapalat"/>
          <w:i/>
          <w:lang w:val="hy-AM"/>
        </w:rPr>
        <w:t xml:space="preserve">կրիպտոգրաֆիկական </w:t>
      </w:r>
      <w:r w:rsidRPr="00483C16">
        <w:rPr>
          <w:rFonts w:ascii="GHEA Grapalat" w:hAnsi="GHEA Grapalat"/>
          <w:i/>
          <w:lang w:val="hy-AM"/>
        </w:rPr>
        <w:t>ստանդարտներով կատարվող ծրագրային գործառույթներով.</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w:t>
      </w:r>
      <w:r w:rsidRPr="00483C16">
        <w:rPr>
          <w:rFonts w:ascii="GHEA Grapalat" w:eastAsia="MingLiU_HKSCS" w:hAnsi="GHEA Grapalat" w:cs="MingLiU_HKSCS"/>
          <w:lang w:val="hy-AM"/>
        </w:rPr>
        <w:t xml:space="preserve">Սարքավորում, որը հատկորոշված է 5A003 կետում; </w:t>
      </w:r>
      <w:r w:rsidRPr="00483C16">
        <w:rPr>
          <w:rFonts w:ascii="GHEA Grapalat" w:eastAsia="MingLiU_HKSCS" w:hAnsi="GHEA Grapalat" w:cs="MingLiU_HKSCS"/>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Հետևյալ սարքավորումը.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lastRenderedPageBreak/>
        <w:tab/>
        <w:t xml:space="preserve">a. Սարքավորում, որը որոշարկված է 5A004.a. կետում;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ab/>
        <w:t>b. Սարքավորում, որը որոշարկված է 5A004.b. կետում:</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ab/>
      </w:r>
      <w:r w:rsidRPr="00483C16">
        <w:rPr>
          <w:rFonts w:ascii="GHEA Grapalat" w:hAnsi="GHEA Grapalat"/>
          <w:lang w:val="hy-AM"/>
        </w:rPr>
        <w:tab/>
      </w:r>
      <w:r w:rsidRPr="00483C16">
        <w:rPr>
          <w:rFonts w:ascii="GHEA Grapalat" w:hAnsi="GHEA Grapalat"/>
          <w:u w:val="single"/>
          <w:lang w:val="hy-AM"/>
        </w:rPr>
        <w:t>Ծանոթագրություն.</w:t>
      </w:r>
      <w:r w:rsidRPr="00483C16">
        <w:rPr>
          <w:rFonts w:ascii="GHEA Grapalat" w:hAnsi="GHEA Grapalat"/>
          <w:lang w:val="hy-AM"/>
        </w:rPr>
        <w:t xml:space="preserve"> 5D002.c.3.b. կետը չի վերահսկում  "ներխուժման ծրագրային ապահվումը".</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d.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5E2</w:t>
      </w:r>
      <w:r w:rsidRPr="00483C16">
        <w:rPr>
          <w:rFonts w:ascii="GHEA Grapalat" w:hAnsi="GHEA Grapalat"/>
          <w:b/>
          <w:lang w:val="hy-AM"/>
        </w:rPr>
        <w:tab/>
      </w:r>
      <w:r w:rsidRPr="00483C16">
        <w:rPr>
          <w:rFonts w:ascii="GHEA Grapalat" w:hAnsi="GHEA Grapalat" w:cs="Sylfaen"/>
          <w:b/>
          <w:lang w:val="hy-AM"/>
        </w:rPr>
        <w:t>Տեխնոլոգիաներ</w:t>
      </w:r>
      <w:r w:rsidRPr="00483C16">
        <w:rPr>
          <w:rFonts w:ascii="GHEA Grapalat" w:hAnsi="GHEA Grapalat"/>
          <w:b/>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5E002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ինչպիսիք են.</w:t>
      </w:r>
    </w:p>
    <w:p w:rsidR="00E77C02" w:rsidRPr="00483C16" w:rsidRDefault="00D76829" w:rsidP="00483C16">
      <w:pPr>
        <w:pStyle w:val="BodyText"/>
        <w:numPr>
          <w:ilvl w:val="0"/>
          <w:numId w:val="34"/>
        </w:numPr>
        <w:tabs>
          <w:tab w:val="left" w:pos="-3119"/>
        </w:tabs>
        <w:autoSpaceDE w:val="0"/>
        <w:autoSpaceDN w:val="0"/>
        <w:adjustRightInd w:val="0"/>
        <w:spacing w:before="240" w:after="240" w:line="276" w:lineRule="auto"/>
        <w:rPr>
          <w:rFonts w:ascii="GHEA Grapalat" w:hAnsi="GHEA Grapalat" w:cs="Times LatArm"/>
          <w:lang w:val="hy-AM"/>
        </w:rPr>
      </w:pPr>
      <w:r w:rsidRPr="00483C16">
        <w:rPr>
          <w:rFonts w:ascii="GHEA Grapalat" w:hAnsi="GHEA Grapalat"/>
          <w:lang w:val="hy-AM"/>
        </w:rPr>
        <w:t>“</w:t>
      </w:r>
      <w:r w:rsidR="00E77C02" w:rsidRPr="00483C16">
        <w:rPr>
          <w:rFonts w:ascii="GHEA Grapalat" w:hAnsi="GHEA Grapalat"/>
          <w:lang w:val="hy-AM"/>
        </w:rPr>
        <w:t>Տեխնոլոգիաներ</w:t>
      </w:r>
      <w:r w:rsidRPr="00483C16">
        <w:rPr>
          <w:rFonts w:ascii="GHEA Grapalat" w:hAnsi="GHEA Grapalat"/>
          <w:lang w:val="hy-AM"/>
        </w:rPr>
        <w:t>”</w:t>
      </w:r>
      <w:r w:rsidR="00E77C02" w:rsidRPr="00483C16">
        <w:rPr>
          <w:rFonts w:ascii="GHEA Grapalat" w:hAnsi="GHEA Grapalat"/>
          <w:lang w:val="hy-AM"/>
        </w:rPr>
        <w:t>, որոնք Ը</w:t>
      </w:r>
      <w:r w:rsidR="00E77C02" w:rsidRPr="00483C16">
        <w:rPr>
          <w:rFonts w:ascii="GHEA Grapalat" w:hAnsi="GHEA Grapalat" w:cs="Sylfaen"/>
          <w:lang w:val="hy-AM"/>
        </w:rPr>
        <w:t>նդհանուր</w:t>
      </w:r>
      <w:r w:rsidR="00E77C02" w:rsidRPr="00483C16">
        <w:rPr>
          <w:rFonts w:ascii="GHEA Grapalat" w:hAnsi="GHEA Grapalat"/>
          <w:lang w:val="hy-AM"/>
        </w:rPr>
        <w:t xml:space="preserve"> </w:t>
      </w:r>
      <w:r w:rsidR="00E77C02" w:rsidRPr="00483C16">
        <w:rPr>
          <w:rFonts w:ascii="GHEA Grapalat" w:hAnsi="GHEA Grapalat" w:cs="Sylfaen"/>
          <w:lang w:val="hy-AM"/>
        </w:rPr>
        <w:t>տեխնոլոգիական</w:t>
      </w:r>
      <w:r w:rsidR="00E77C02" w:rsidRPr="00483C16">
        <w:rPr>
          <w:rFonts w:ascii="GHEA Grapalat" w:hAnsi="GHEA Grapalat"/>
          <w:lang w:val="hy-AM"/>
        </w:rPr>
        <w:t xml:space="preserve"> </w:t>
      </w:r>
      <w:r w:rsidR="00E77C02" w:rsidRPr="00483C16">
        <w:rPr>
          <w:rFonts w:ascii="GHEA Grapalat" w:hAnsi="GHEA Grapalat" w:cs="Sylfaen"/>
          <w:lang w:val="hy-AM"/>
        </w:rPr>
        <w:t>ծանոթագրության</w:t>
      </w:r>
      <w:r w:rsidR="00E77C02" w:rsidRPr="00483C16">
        <w:rPr>
          <w:rFonts w:ascii="GHEA Grapalat" w:hAnsi="GHEA Grapalat"/>
          <w:lang w:val="hy-AM"/>
        </w:rPr>
        <w:t xml:space="preserve"> </w:t>
      </w:r>
      <w:r w:rsidR="00E77C02" w:rsidRPr="00483C16">
        <w:rPr>
          <w:rFonts w:ascii="GHEA Grapalat" w:hAnsi="GHEA Grapalat" w:cs="Sylfaen"/>
          <w:lang w:val="hy-AM"/>
        </w:rPr>
        <w:t>համաձայն</w:t>
      </w:r>
      <w:r w:rsidR="00E77C02" w:rsidRPr="00483C16">
        <w:rPr>
          <w:rFonts w:ascii="GHEA Grapalat" w:hAnsi="GHEA Grapalat"/>
          <w:lang w:val="hy-AM"/>
        </w:rPr>
        <w:t xml:space="preserve"> </w:t>
      </w:r>
      <w:r w:rsidR="00E77C02" w:rsidRPr="00483C16">
        <w:rPr>
          <w:rFonts w:ascii="GHEA Grapalat" w:hAnsi="GHEA Grapalat" w:cs="Sylfaen"/>
          <w:lang w:val="hy-AM"/>
        </w:rPr>
        <w:t>նախատեսված</w:t>
      </w:r>
      <w:r w:rsidR="00E77C02" w:rsidRPr="00483C16">
        <w:rPr>
          <w:rFonts w:ascii="GHEA Grapalat" w:hAnsi="GHEA Grapalat"/>
          <w:lang w:val="hy-AM"/>
        </w:rPr>
        <w:t xml:space="preserve"> </w:t>
      </w:r>
      <w:r w:rsidR="00E77C02" w:rsidRPr="00483C16">
        <w:rPr>
          <w:rFonts w:ascii="GHEA Grapalat" w:hAnsi="GHEA Grapalat" w:cs="Sylfaen"/>
          <w:lang w:val="hy-AM"/>
        </w:rPr>
        <w:t>են</w:t>
      </w:r>
      <w:r w:rsidR="00E77C02" w:rsidRPr="00483C16">
        <w:rPr>
          <w:rFonts w:ascii="GHEA Grapalat" w:hAnsi="GHEA Grapalat"/>
          <w:lang w:val="hy-AM"/>
        </w:rPr>
        <w:t xml:space="preserve"> 5A002, 5A003, 5A004 կամ 5B002 </w:t>
      </w:r>
      <w:r w:rsidR="00E77C02" w:rsidRPr="00483C16">
        <w:rPr>
          <w:rFonts w:ascii="GHEA Grapalat" w:hAnsi="GHEA Grapalat" w:cs="Sylfaen"/>
          <w:lang w:val="hy-AM"/>
        </w:rPr>
        <w:t>կետերում</w:t>
      </w:r>
      <w:r w:rsidR="00E77C02" w:rsidRPr="00483C16">
        <w:rPr>
          <w:rFonts w:ascii="GHEA Grapalat" w:hAnsi="GHEA Grapalat"/>
          <w:lang w:val="hy-AM"/>
        </w:rPr>
        <w:t xml:space="preserve"> հատկորոշված </w:t>
      </w:r>
      <w:r w:rsidR="00E77C02" w:rsidRPr="00483C16">
        <w:rPr>
          <w:rFonts w:ascii="GHEA Grapalat" w:hAnsi="GHEA Grapalat" w:cs="Sylfaen"/>
          <w:lang w:val="hy-AM"/>
        </w:rPr>
        <w:t>սարքավորումների,</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5D002.a. և 5D002.c. </w:t>
      </w:r>
      <w:r w:rsidR="00E77C02" w:rsidRPr="00483C16">
        <w:rPr>
          <w:rFonts w:ascii="GHEA Grapalat" w:hAnsi="GHEA Grapalat" w:cs="Sylfaen"/>
          <w:lang w:val="hy-AM"/>
        </w:rPr>
        <w:t>կետերում</w:t>
      </w:r>
      <w:r w:rsidR="00E77C02" w:rsidRPr="00483C16">
        <w:rPr>
          <w:rFonts w:ascii="GHEA Grapalat" w:hAnsi="GHEA Grapalat"/>
          <w:lang w:val="hy-AM"/>
        </w:rPr>
        <w:t xml:space="preserve"> հատկորոշված</w:t>
      </w:r>
      <w:r w:rsidR="00E77C02" w:rsidRPr="00483C16">
        <w:rPr>
          <w:rFonts w:ascii="GHEA Grapalat" w:hAnsi="GHEA Grapalat" w:cs="Sylfaen"/>
          <w:lang w:val="hy-AM"/>
        </w:rPr>
        <w:t xml:space="preserve"> </w:t>
      </w:r>
      <w:r w:rsidRPr="00483C16">
        <w:rPr>
          <w:rFonts w:ascii="GHEA Grapalat" w:eastAsia="MingLiU_HKSCS" w:hAnsi="GHEA Grapalat" w:cs="MingLiU_HKSCS"/>
          <w:lang w:val="hy-AM"/>
        </w:rPr>
        <w:t>“</w:t>
      </w:r>
      <w:r w:rsidR="00E77C02" w:rsidRPr="00483C16">
        <w:rPr>
          <w:rFonts w:ascii="GHEA Grapalat" w:hAnsi="GHEA Grapalat" w:cs="Sylfaen"/>
          <w:lang w:val="hy-AM"/>
        </w:rPr>
        <w:t>ծրագրային</w:t>
      </w:r>
      <w:r w:rsidR="00E77C02" w:rsidRPr="00483C16">
        <w:rPr>
          <w:rFonts w:ascii="GHEA Grapalat" w:hAnsi="GHEA Grapalat"/>
          <w:lang w:val="hy-AM"/>
        </w:rPr>
        <w:t xml:space="preserve"> </w:t>
      </w:r>
      <w:r w:rsidR="00E77C02" w:rsidRPr="00483C16">
        <w:rPr>
          <w:rFonts w:ascii="GHEA Grapalat" w:hAnsi="GHEA Grapalat" w:cs="Sylfaen"/>
          <w:lang w:val="hy-AM"/>
        </w:rPr>
        <w:t>ապահովման</w:t>
      </w:r>
      <w:r w:rsidRPr="00483C16">
        <w:rPr>
          <w:rFonts w:ascii="GHEA Grapalat" w:eastAsia="MingLiU_HKSCS" w:hAnsi="GHEA Grapalat" w:cs="MingLiU_HKSCS"/>
          <w:lang w:val="hy-AM"/>
        </w:rPr>
        <w:t>”</w:t>
      </w:r>
      <w:r w:rsidR="00E77C02" w:rsidRPr="00483C16">
        <w:rPr>
          <w:rFonts w:ascii="GHEA Grapalat" w:hAnsi="GHEA Grapalat"/>
          <w:lang w:val="hy-AM"/>
        </w:rPr>
        <w:t xml:space="preserve"> </w:t>
      </w:r>
      <w:r w:rsidRPr="00483C16">
        <w:rPr>
          <w:rFonts w:ascii="GHEA Grapalat" w:eastAsia="MingLiU_HKSCS" w:hAnsi="GHEA Grapalat" w:cs="MingLiU_HKSCS"/>
          <w:lang w:val="hy-AM"/>
        </w:rPr>
        <w:t>“</w:t>
      </w:r>
      <w:r w:rsidR="00E77C02" w:rsidRPr="00483C16">
        <w:rPr>
          <w:rFonts w:ascii="GHEA Grapalat" w:hAnsi="GHEA Grapalat" w:cs="Sylfaen"/>
          <w:lang w:val="hy-AM"/>
        </w:rPr>
        <w:t>մշակման</w:t>
      </w:r>
      <w:r w:rsidRPr="00483C16">
        <w:rPr>
          <w:rFonts w:ascii="GHEA Grapalat" w:eastAsia="MingLiU_HKSCS" w:hAnsi="GHEA Grapalat" w:cs="MingLiU_HKSCS"/>
          <w:lang w:val="hy-AM"/>
        </w:rPr>
        <w:t>”</w:t>
      </w:r>
      <w:r w:rsidR="00E77C02" w:rsidRPr="00483C16">
        <w:rPr>
          <w:rFonts w:ascii="GHEA Grapalat" w:hAnsi="GHEA Grapalat"/>
          <w:lang w:val="hy-AM"/>
        </w:rPr>
        <w:t xml:space="preserve">, </w:t>
      </w:r>
      <w:r w:rsidRPr="00483C16">
        <w:rPr>
          <w:rFonts w:ascii="GHEA Grapalat" w:eastAsia="MingLiU_HKSCS" w:hAnsi="GHEA Grapalat" w:cs="MingLiU_HKSCS"/>
          <w:lang w:val="hy-AM"/>
        </w:rPr>
        <w:t>“</w:t>
      </w:r>
      <w:r w:rsidR="00E77C02" w:rsidRPr="00483C16">
        <w:rPr>
          <w:rFonts w:ascii="GHEA Grapalat" w:hAnsi="GHEA Grapalat" w:cs="Sylfaen"/>
          <w:lang w:val="hy-AM"/>
        </w:rPr>
        <w:t>արտադրության</w:t>
      </w:r>
      <w:r w:rsidRPr="00483C16">
        <w:rPr>
          <w:rFonts w:ascii="GHEA Grapalat" w:eastAsia="MingLiU_HKSCS" w:hAnsi="GHEA Grapalat" w:cs="MingLiU_HKSCS"/>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կամ</w:t>
      </w:r>
      <w:r w:rsidR="00E77C02" w:rsidRPr="00483C16">
        <w:rPr>
          <w:rFonts w:ascii="GHEA Grapalat" w:hAnsi="GHEA Grapalat"/>
          <w:lang w:val="hy-AM"/>
        </w:rPr>
        <w:t xml:space="preserve"> </w:t>
      </w:r>
      <w:r w:rsidRPr="00483C16">
        <w:rPr>
          <w:rFonts w:ascii="GHEA Grapalat" w:eastAsia="MingLiU_HKSCS" w:hAnsi="GHEA Grapalat" w:cs="MingLiU_HKSCS"/>
          <w:lang w:val="hy-AM"/>
        </w:rPr>
        <w:t>“</w:t>
      </w:r>
      <w:r w:rsidR="00E77C02" w:rsidRPr="00483C16">
        <w:rPr>
          <w:rFonts w:ascii="GHEA Grapalat" w:hAnsi="GHEA Grapalat" w:cs="Sylfaen"/>
          <w:lang w:val="hy-AM"/>
        </w:rPr>
        <w:t>օգտագործման</w:t>
      </w:r>
      <w:r w:rsidRPr="00483C16">
        <w:rPr>
          <w:rFonts w:ascii="GHEA Grapalat" w:eastAsia="MingLiU_HKSCS" w:hAnsi="GHEA Grapalat" w:cs="MingLiU_HKSCS"/>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համար</w:t>
      </w:r>
      <w:r w:rsidR="00E77C02" w:rsidRPr="00483C16">
        <w:rPr>
          <w:rFonts w:ascii="GHEA Grapalat" w:hAnsi="GHEA Grapalat" w:cs="Times LatArm"/>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88"/>
        <w:rPr>
          <w:rFonts w:ascii="GHEA Grapalat" w:hAnsi="GHEA Grapalat"/>
          <w:lang w:val="hy-AM"/>
        </w:rPr>
      </w:pPr>
      <w:r w:rsidRPr="00483C16">
        <w:rPr>
          <w:rFonts w:ascii="GHEA Grapalat" w:hAnsi="GHEA Grapalat"/>
          <w:u w:val="single"/>
          <w:lang w:val="hy-AM"/>
        </w:rPr>
        <w:t>Ծանոթագրություն</w:t>
      </w:r>
      <w:r w:rsidRPr="00483C16">
        <w:rPr>
          <w:rFonts w:ascii="GHEA Grapalat" w:hAnsi="GHEA Grapalat"/>
          <w:lang w:val="hy-AM"/>
        </w:rPr>
        <w:t>: 5E002.a. կետը չի վերահսկում  5A004.b., 5D002.a.3.b. կամ  5D002.c.3.b. կետերում նկարագրված ապրանքների  "տեխնոլոգիաները":</w:t>
      </w:r>
    </w:p>
    <w:p w:rsidR="00E77C02" w:rsidRPr="00483C16" w:rsidRDefault="00E77C02" w:rsidP="00483C16">
      <w:pPr>
        <w:pStyle w:val="BodyText"/>
        <w:tabs>
          <w:tab w:val="left" w:pos="-3119"/>
        </w:tabs>
        <w:autoSpaceDE w:val="0"/>
        <w:autoSpaceDN w:val="0"/>
        <w:adjustRightInd w:val="0"/>
        <w:spacing w:before="240" w:after="240" w:line="276" w:lineRule="auto"/>
        <w:ind w:left="993" w:hanging="285"/>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որն ունի 5A002.b. կետում հատկորոշված </w:t>
      </w:r>
      <w:r w:rsidR="00D76829" w:rsidRPr="00483C16">
        <w:rPr>
          <w:rFonts w:ascii="GHEA Grapalat" w:hAnsi="GHEA Grapalat"/>
          <w:lang w:val="hy-AM"/>
        </w:rPr>
        <w:t>“</w:t>
      </w:r>
      <w:r w:rsidR="00A53D94" w:rsidRPr="00483C16">
        <w:rPr>
          <w:lang w:val="hy-AM"/>
        </w:rPr>
        <w:t xml:space="preserve"> </w:t>
      </w:r>
      <w:r w:rsidR="00A53D94" w:rsidRPr="00483C16">
        <w:rPr>
          <w:rFonts w:ascii="GHEA Grapalat" w:hAnsi="GHEA Grapalat"/>
          <w:lang w:val="hy-AM"/>
        </w:rPr>
        <w:t xml:space="preserve">կրիպտոգրաֆիկական </w:t>
      </w:r>
      <w:r w:rsidRPr="00483C16">
        <w:rPr>
          <w:rFonts w:ascii="GHEA Grapalat" w:hAnsi="GHEA Grapalat"/>
          <w:lang w:val="hy-AM"/>
        </w:rPr>
        <w:t>ակտիվացման թոքենի / օժանդակ պարագայի</w:t>
      </w:r>
      <w:r w:rsidR="00D76829" w:rsidRPr="00483C16">
        <w:rPr>
          <w:rFonts w:ascii="GHEA Grapalat" w:hAnsi="GHEA Grapalat"/>
          <w:lang w:val="hy-AM"/>
        </w:rPr>
        <w:t>”</w:t>
      </w:r>
      <w:r w:rsidRPr="00483C16">
        <w:rPr>
          <w:rFonts w:ascii="GHEA Grapalat" w:hAnsi="GHEA Grapalat"/>
          <w:lang w:val="hy-AM"/>
        </w:rPr>
        <w:t xml:space="preserve">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5E002 կետը ներառում է </w:t>
      </w:r>
      <w:r w:rsidR="00D76829" w:rsidRPr="00483C16">
        <w:rPr>
          <w:rFonts w:ascii="GHEA Grapalat" w:hAnsi="GHEA Grapalat"/>
          <w:i/>
          <w:lang w:val="hy-AM"/>
        </w:rPr>
        <w:t>“</w:t>
      </w:r>
      <w:r w:rsidRPr="00483C16">
        <w:rPr>
          <w:rFonts w:ascii="GHEA Grapalat" w:hAnsi="GHEA Grapalat"/>
          <w:i/>
          <w:lang w:val="hy-AM"/>
        </w:rPr>
        <w:t>տեղեկատվության անվտանգության</w:t>
      </w:r>
      <w:r w:rsidR="00D76829" w:rsidRPr="00483C16">
        <w:rPr>
          <w:rFonts w:ascii="GHEA Grapalat" w:hAnsi="GHEA Grapalat"/>
          <w:i/>
          <w:lang w:val="hy-AM"/>
        </w:rPr>
        <w:t>”</w:t>
      </w:r>
      <w:r w:rsidRPr="00483C16">
        <w:rPr>
          <w:rFonts w:ascii="GHEA Grapalat" w:hAnsi="GHEA Grapalat"/>
          <w:i/>
          <w:lang w:val="hy-AM"/>
        </w:rPr>
        <w:t xml:space="preserve"> տեխնիկական տվյալները, որոնք գոյանում են այն ընթացակարգերից, որոնք իրականացվել են Կատոգորիա 5-ի Մաս 2-ի կատարման գործառնությունները, բնութագրերը կամ տեխնիկական մեթոդները գնահատելու կամ հատկորոշելու նպատակով:</w:t>
      </w:r>
    </w:p>
    <w:p w:rsidR="00E77C02" w:rsidRPr="00483C16" w:rsidRDefault="00E77C02" w:rsidP="00483C16">
      <w:pPr>
        <w:pStyle w:val="BodyText"/>
        <w:tabs>
          <w:tab w:val="left" w:pos="-3119"/>
        </w:tabs>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i/>
          <w:lang w:val="hy-AM"/>
        </w:rPr>
        <w:br w:type="page"/>
      </w:r>
    </w:p>
    <w:p w:rsidR="00E77C02" w:rsidRPr="00483C16" w:rsidRDefault="00E77C02" w:rsidP="00483C16">
      <w:pPr>
        <w:pStyle w:val="Heading1"/>
        <w:jc w:val="both"/>
        <w:rPr>
          <w:rFonts w:ascii="GHEA Grapalat" w:hAnsi="GHEA Grapalat"/>
          <w:szCs w:val="24"/>
          <w:lang w:val="hy-AM"/>
        </w:rPr>
      </w:pPr>
      <w:r w:rsidRPr="00483C16">
        <w:rPr>
          <w:rFonts w:ascii="GHEA Grapalat" w:hAnsi="GHEA Grapalat"/>
          <w:szCs w:val="24"/>
          <w:lang w:val="hy-AM"/>
        </w:rPr>
        <w:lastRenderedPageBreak/>
        <w:t>ՀԱՎԵԼՎԱԾ I (ՄԱՍ VIII – Կատեգորիա 6)</w:t>
      </w:r>
    </w:p>
    <w:p w:rsidR="00E77C02" w:rsidRPr="00483C16" w:rsidRDefault="00E77C02" w:rsidP="00483C16">
      <w:pPr>
        <w:pStyle w:val="Title"/>
        <w:spacing w:before="240" w:after="240" w:line="276" w:lineRule="auto"/>
        <w:jc w:val="both"/>
        <w:rPr>
          <w:rFonts w:ascii="GHEA Grapalat" w:hAnsi="GHEA Grapalat" w:cs="Sylfaen"/>
          <w:lang w:val="hy-AM"/>
        </w:rPr>
      </w:pPr>
    </w:p>
    <w:p w:rsidR="00E77C02" w:rsidRPr="00483C16" w:rsidRDefault="00E77C02" w:rsidP="00483C16">
      <w:pPr>
        <w:pStyle w:val="Heading1"/>
        <w:spacing w:before="240" w:after="240" w:line="276" w:lineRule="auto"/>
        <w:jc w:val="both"/>
        <w:rPr>
          <w:rFonts w:ascii="GHEA Grapalat" w:hAnsi="GHEA Grapalat"/>
          <w:szCs w:val="24"/>
          <w:lang w:val="hy-AM"/>
        </w:rPr>
      </w:pPr>
      <w:r w:rsidRPr="00483C16">
        <w:rPr>
          <w:rFonts w:ascii="GHEA Grapalat" w:hAnsi="GHEA Grapalat" w:cs="Sylfaen"/>
          <w:szCs w:val="24"/>
          <w:lang w:val="hy-AM"/>
        </w:rPr>
        <w:t xml:space="preserve">ԿԱՏԵԳՈՐԻԱ </w:t>
      </w:r>
      <w:r w:rsidRPr="00483C16">
        <w:rPr>
          <w:rFonts w:ascii="GHEA Grapalat" w:hAnsi="GHEA Grapalat"/>
          <w:szCs w:val="24"/>
          <w:lang w:val="hy-AM"/>
        </w:rPr>
        <w:t xml:space="preserve">6 - </w:t>
      </w:r>
      <w:r w:rsidRPr="00483C16">
        <w:rPr>
          <w:rFonts w:ascii="GHEA Grapalat" w:hAnsi="GHEA Grapalat" w:cs="Sylfaen"/>
          <w:szCs w:val="24"/>
          <w:lang w:val="hy-AM"/>
        </w:rPr>
        <w:t>ՏՎԻՉՆԵՐ ԵՎ ԼԱԶԵՐՆԵՐ</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6A</w:t>
      </w:r>
      <w:r w:rsidRPr="00483C16">
        <w:rPr>
          <w:rFonts w:ascii="GHEA Grapalat" w:hAnsi="GHEA Grapalat"/>
          <w:b/>
          <w:lang w:val="hy-AM"/>
        </w:rPr>
        <w:tab/>
        <w:t xml:space="preserve"> </w:t>
      </w:r>
      <w:r w:rsidRPr="00483C16">
        <w:rPr>
          <w:rFonts w:ascii="GHEA Grapalat" w:hAnsi="GHEA Grapalat" w:cs="Sylfaen"/>
          <w:b/>
          <w:lang w:val="hy-AM"/>
        </w:rPr>
        <w:t>Համակարգեր</w:t>
      </w:r>
      <w:r w:rsidRPr="00483C16">
        <w:rPr>
          <w:rFonts w:ascii="GHEA Grapalat" w:hAnsi="GHEA Grapalat"/>
          <w:b/>
          <w:lang w:val="hy-AM"/>
        </w:rPr>
        <w:t xml:space="preserve">, </w:t>
      </w:r>
      <w:r w:rsidRPr="00483C16">
        <w:rPr>
          <w:rFonts w:ascii="GHEA Grapalat" w:hAnsi="GHEA Grapalat" w:cs="Sylfaen"/>
          <w:b/>
          <w:lang w:val="hy-AM"/>
        </w:rPr>
        <w:t>սարքավորումներ</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բաղադրիչներ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6A001</w:t>
      </w:r>
      <w:r w:rsidRPr="00483C16">
        <w:rPr>
          <w:rFonts w:ascii="GHEA Grapalat" w:hAnsi="GHEA Grapalat"/>
          <w:lang w:val="hy-AM"/>
        </w:rPr>
        <w:tab/>
        <w:t xml:space="preserve"> </w:t>
      </w:r>
      <w:r w:rsidRPr="00483C16">
        <w:rPr>
          <w:rFonts w:ascii="GHEA Grapalat" w:hAnsi="GHEA Grapalat" w:cs="Sylfaen"/>
          <w:lang w:val="hy-AM"/>
        </w:rPr>
        <w:t>Ակուստիկ</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Ծովային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Ակտիվ</w:t>
      </w:r>
      <w:r w:rsidRPr="00483C16">
        <w:rPr>
          <w:rFonts w:ascii="GHEA Grapalat" w:hAnsi="GHEA Grapalat"/>
          <w:lang w:val="hy-AM"/>
        </w:rPr>
        <w:t xml:space="preserve"> (հաղորդիչ կամ հաղորդիչ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ընդունաիչ</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6A001.a.1.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Ուղղաձիգ</w:t>
      </w:r>
      <w:r w:rsidRPr="00483C16">
        <w:rPr>
          <w:rFonts w:ascii="GHEA Grapalat" w:hAnsi="GHEA Grapalat"/>
          <w:i/>
          <w:lang w:val="hy-AM"/>
        </w:rPr>
        <w:t xml:space="preserve"> </w:t>
      </w:r>
      <w:r w:rsidRPr="00483C16">
        <w:rPr>
          <w:rFonts w:ascii="GHEA Grapalat" w:hAnsi="GHEA Grapalat" w:cs="Sylfaen"/>
          <w:i/>
          <w:lang w:val="hy-AM"/>
        </w:rPr>
        <w:t>գործողությամբ խորքային հիդրոլոկատորները</w:t>
      </w:r>
      <w:r w:rsidRPr="00483C16">
        <w:rPr>
          <w:rFonts w:ascii="GHEA Grapalat" w:hAnsi="GHEA Grapalat"/>
          <w:i/>
          <w:lang w:val="hy-AM"/>
        </w:rPr>
        <w:t xml:space="preserve"> (</w:t>
      </w:r>
      <w:r w:rsidRPr="00483C16">
        <w:rPr>
          <w:rFonts w:ascii="GHEA Grapalat" w:hAnsi="GHEA Grapalat" w:cs="Sylfaen"/>
          <w:i/>
          <w:lang w:val="hy-AM"/>
        </w:rPr>
        <w:t>ջրատեղորոշիչները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աշխատում են սարքից ցած ուղղությամբ, չհաշված +/-20</w:t>
      </w:r>
      <w:r w:rsidRPr="00483C16">
        <w:rPr>
          <w:rFonts w:ascii="GHEA Grapalat" w:hAnsi="GHEA Grapalat" w:cs="Sylfaen"/>
          <w:i/>
          <w:vertAlign w:val="superscript"/>
          <w:lang w:val="hy-AM"/>
        </w:rPr>
        <w:t xml:space="preserve">օ </w:t>
      </w:r>
      <w:r w:rsidRPr="00483C16">
        <w:rPr>
          <w:rFonts w:ascii="GHEA Grapalat" w:hAnsi="GHEA Grapalat"/>
          <w:i/>
          <w:lang w:val="hy-AM"/>
        </w:rPr>
        <w:t xml:space="preserve">գերազանցող տեսածրման </w:t>
      </w:r>
      <w:r w:rsidRPr="00483C16">
        <w:rPr>
          <w:rFonts w:ascii="GHEA Grapalat" w:hAnsi="GHEA Grapalat" w:cs="Sylfaen"/>
          <w:i/>
          <w:lang w:val="hy-AM"/>
        </w:rPr>
        <w:t>գործառույթը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նախատեսված են ջրի</w:t>
      </w:r>
      <w:r w:rsidRPr="00483C16">
        <w:rPr>
          <w:rFonts w:ascii="GHEA Grapalat" w:hAnsi="GHEA Grapalat"/>
          <w:i/>
          <w:lang w:val="hy-AM"/>
        </w:rPr>
        <w:t xml:space="preserve"> </w:t>
      </w:r>
      <w:r w:rsidRPr="00483C16">
        <w:rPr>
          <w:rFonts w:ascii="GHEA Grapalat" w:hAnsi="GHEA Grapalat" w:cs="Sylfaen"/>
          <w:i/>
          <w:lang w:val="hy-AM"/>
        </w:rPr>
        <w:t>խորության</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w:t>
      </w:r>
      <w:r w:rsidRPr="00483C16">
        <w:rPr>
          <w:rFonts w:ascii="GHEA Grapalat" w:hAnsi="GHEA Grapalat" w:cs="Sylfaen"/>
          <w:i/>
          <w:lang w:val="hy-AM"/>
        </w:rPr>
        <w:t>սուզված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ընկղմված</w:t>
      </w:r>
      <w:r w:rsidRPr="00483C16">
        <w:rPr>
          <w:rFonts w:ascii="GHEA Grapalat" w:hAnsi="GHEA Grapalat"/>
          <w:i/>
          <w:lang w:val="hy-AM"/>
        </w:rPr>
        <w:t xml:space="preserve"> </w:t>
      </w:r>
      <w:r w:rsidRPr="00483C16">
        <w:rPr>
          <w:rFonts w:ascii="GHEA Grapalat" w:hAnsi="GHEA Grapalat" w:cs="Sylfaen"/>
          <w:i/>
          <w:lang w:val="hy-AM"/>
        </w:rPr>
        <w:t>օբյեկտները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ձկների</w:t>
      </w:r>
      <w:r w:rsidRPr="00483C16">
        <w:rPr>
          <w:rFonts w:ascii="GHEA Grapalat" w:hAnsi="GHEA Grapalat"/>
          <w:i/>
          <w:lang w:val="hy-AM"/>
        </w:rPr>
        <w:t xml:space="preserve"> </w:t>
      </w:r>
      <w:r w:rsidRPr="00483C16">
        <w:rPr>
          <w:rFonts w:ascii="GHEA Grapalat" w:hAnsi="GHEA Grapalat" w:cs="Sylfaen"/>
          <w:i/>
          <w:lang w:val="hy-AM"/>
        </w:rPr>
        <w:t>վտառները</w:t>
      </w:r>
      <w:r w:rsidRPr="00483C16">
        <w:rPr>
          <w:rFonts w:ascii="GHEA Grapalat" w:hAnsi="GHEA Grapalat"/>
          <w:i/>
          <w:lang w:val="hy-AM"/>
        </w:rPr>
        <w:t xml:space="preserve"> </w:t>
      </w:r>
      <w:r w:rsidRPr="00483C16">
        <w:rPr>
          <w:rFonts w:ascii="GHEA Grapalat" w:hAnsi="GHEA Grapalat" w:cs="Sylfaen"/>
          <w:i/>
          <w:lang w:val="hy-AM"/>
        </w:rPr>
        <w:t>եղած</w:t>
      </w:r>
      <w:r w:rsidRPr="00483C16">
        <w:rPr>
          <w:rFonts w:ascii="GHEA Grapalat" w:hAnsi="GHEA Grapalat"/>
          <w:i/>
          <w:lang w:val="hy-AM"/>
        </w:rPr>
        <w:t xml:space="preserve"> </w:t>
      </w:r>
      <w:r w:rsidRPr="00483C16">
        <w:rPr>
          <w:rFonts w:ascii="GHEA Grapalat" w:hAnsi="GHEA Grapalat" w:cs="Sylfaen"/>
          <w:i/>
          <w:lang w:val="hy-AM"/>
        </w:rPr>
        <w:t>հեռավորության</w:t>
      </w:r>
      <w:r w:rsidRPr="00483C16">
        <w:rPr>
          <w:rFonts w:ascii="GHEA Grapalat" w:hAnsi="GHEA Grapalat"/>
          <w:i/>
          <w:lang w:val="hy-AM"/>
        </w:rPr>
        <w:t xml:space="preserve"> </w:t>
      </w:r>
      <w:r w:rsidRPr="00483C16">
        <w:rPr>
          <w:rFonts w:ascii="GHEA Grapalat" w:hAnsi="GHEA Grapalat" w:cs="Sylfaen"/>
          <w:i/>
          <w:lang w:val="hy-AM"/>
        </w:rPr>
        <w:t>չափման</w:t>
      </w:r>
      <w:r w:rsidRPr="00483C16">
        <w:rPr>
          <w:rFonts w:ascii="GHEA Grapalat" w:hAnsi="GHEA Grapalat"/>
          <w:i/>
          <w:lang w:val="hy-AM"/>
        </w:rPr>
        <w:t xml:space="preserve"> </w:t>
      </w:r>
      <w:r w:rsidRPr="00483C16">
        <w:rPr>
          <w:rFonts w:ascii="GHEA Grapalat" w:hAnsi="GHEA Grapalat" w:cs="Sylfaen"/>
          <w:i/>
          <w:lang w:val="hy-AM"/>
        </w:rPr>
        <w:t>սահմանափակ</w:t>
      </w:r>
      <w:r w:rsidRPr="00483C16">
        <w:rPr>
          <w:rFonts w:ascii="GHEA Grapalat" w:hAnsi="GHEA Grapalat"/>
          <w:i/>
          <w:lang w:val="hy-AM"/>
        </w:rPr>
        <w:t xml:space="preserve"> </w:t>
      </w:r>
      <w:r w:rsidRPr="00483C16">
        <w:rPr>
          <w:rFonts w:ascii="GHEA Grapalat" w:hAnsi="GHEA Grapalat" w:cs="Sylfaen"/>
          <w:i/>
          <w:lang w:val="hy-AM"/>
        </w:rPr>
        <w:t>կիրառումների՝</w:t>
      </w:r>
      <w:r w:rsidRPr="00483C16">
        <w:rPr>
          <w:rFonts w:ascii="GHEA Grapalat" w:hAnsi="GHEA Grapalat"/>
          <w:i/>
          <w:lang w:val="hy-AM"/>
        </w:rPr>
        <w:t xml:space="preserve"> համար;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Ձայնային</w:t>
      </w:r>
      <w:r w:rsidRPr="00483C16">
        <w:rPr>
          <w:rFonts w:ascii="GHEA Grapalat" w:hAnsi="GHEA Grapalat"/>
          <w:i/>
          <w:lang w:val="hy-AM"/>
        </w:rPr>
        <w:t xml:space="preserve"> ազդարարման </w:t>
      </w:r>
      <w:r w:rsidRPr="00483C16">
        <w:rPr>
          <w:rFonts w:ascii="GHEA Grapalat" w:hAnsi="GHEA Grapalat" w:cs="Sylfaen"/>
          <w:i/>
          <w:lang w:val="hy-AM"/>
        </w:rPr>
        <w:t>լողաններ</w:t>
      </w:r>
      <w:r w:rsidRPr="00483C16">
        <w:rPr>
          <w:rFonts w:ascii="GHEA Grapalat" w:hAnsi="GHEA Grapalat"/>
          <w:i/>
          <w:lang w:val="hy-AM"/>
        </w:rPr>
        <w:t xml:space="preserve">, </w:t>
      </w:r>
      <w:r w:rsidRPr="00483C16">
        <w:rPr>
          <w:rFonts w:ascii="GHEA Grapalat" w:hAnsi="GHEA Grapalat" w:cs="Sylfaen"/>
          <w:i/>
          <w:lang w:val="hy-AM"/>
        </w:rPr>
        <w:t>ինչպիսիք</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483C16">
        <w:rPr>
          <w:rFonts w:ascii="GHEA Grapalat" w:hAnsi="GHEA Grapalat" w:cs="Sylfaen"/>
          <w:i/>
          <w:lang w:val="hy-AM"/>
        </w:rPr>
        <w:t>1. Վթարային</w:t>
      </w:r>
      <w:r w:rsidRPr="00483C16">
        <w:rPr>
          <w:rFonts w:ascii="GHEA Grapalat" w:hAnsi="GHEA Grapalat"/>
          <w:i/>
          <w:lang w:val="hy-AM"/>
        </w:rPr>
        <w:t xml:space="preserve"> </w:t>
      </w:r>
      <w:r w:rsidRPr="00483C16">
        <w:rPr>
          <w:rFonts w:ascii="GHEA Grapalat" w:hAnsi="GHEA Grapalat" w:cs="Sylfaen"/>
          <w:i/>
          <w:lang w:val="hy-AM"/>
        </w:rPr>
        <w:t>ձայնային</w:t>
      </w:r>
      <w:r w:rsidRPr="00483C16">
        <w:rPr>
          <w:rFonts w:ascii="GHEA Grapalat" w:hAnsi="GHEA Grapalat"/>
          <w:i/>
          <w:lang w:val="hy-AM"/>
        </w:rPr>
        <w:t xml:space="preserve"> </w:t>
      </w:r>
      <w:r w:rsidRPr="00483C16">
        <w:rPr>
          <w:rFonts w:ascii="GHEA Grapalat" w:hAnsi="GHEA Grapalat" w:cs="Sylfaen"/>
          <w:i/>
          <w:lang w:val="hy-AM"/>
        </w:rPr>
        <w:t>ազդարարման լողանները</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2. Ձայնային ազդանշանների հեռակարավարվող աղբյուրները (պինգերներ)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ստորջրյա</w:t>
      </w:r>
      <w:r w:rsidRPr="00483C16">
        <w:rPr>
          <w:rFonts w:ascii="GHEA Grapalat" w:hAnsi="GHEA Grapalat"/>
          <w:i/>
          <w:lang w:val="hy-AM"/>
        </w:rPr>
        <w:t xml:space="preserve"> </w:t>
      </w:r>
      <w:r w:rsidRPr="00483C16">
        <w:rPr>
          <w:rFonts w:ascii="GHEA Grapalat" w:hAnsi="GHEA Grapalat" w:cs="Sylfaen"/>
          <w:i/>
          <w:lang w:val="hy-AM"/>
        </w:rPr>
        <w:t>դիրքը</w:t>
      </w:r>
      <w:r w:rsidRPr="00483C16">
        <w:rPr>
          <w:rFonts w:ascii="GHEA Grapalat" w:hAnsi="GHEA Grapalat"/>
          <w:i/>
          <w:lang w:val="hy-AM"/>
        </w:rPr>
        <w:t xml:space="preserve"> </w:t>
      </w:r>
      <w:r w:rsidRPr="00483C16">
        <w:rPr>
          <w:rFonts w:ascii="GHEA Grapalat" w:hAnsi="GHEA Grapalat" w:cs="Sylfaen"/>
          <w:i/>
          <w:lang w:val="hy-AM"/>
        </w:rPr>
        <w:t>փոխելու</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նախկին դիրքին </w:t>
      </w:r>
      <w:r w:rsidRPr="00483C16">
        <w:rPr>
          <w:rFonts w:ascii="GHEA Grapalat" w:hAnsi="GHEA Grapalat" w:cs="Sylfaen"/>
          <w:i/>
          <w:lang w:val="hy-AM"/>
        </w:rPr>
        <w:t>վերադառնալու համար։</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ab/>
        <w:t xml:space="preserve">a. </w:t>
      </w:r>
      <w:r w:rsidRPr="00483C16">
        <w:rPr>
          <w:rFonts w:ascii="GHEA Grapalat" w:hAnsi="GHEA Grapalat" w:cs="Sylfaen"/>
          <w:lang w:val="hy-AM"/>
        </w:rPr>
        <w:t>Ծովի</w:t>
      </w:r>
      <w:r w:rsidRPr="00483C16">
        <w:rPr>
          <w:rFonts w:ascii="GHEA Grapalat" w:hAnsi="GHEA Grapalat"/>
          <w:lang w:val="hy-AM"/>
        </w:rPr>
        <w:t xml:space="preserve"> հատակի հետախուզման սարքավորումները,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ab/>
        <w:t xml:space="preserve">1. Մակերևութային նավերի հետախուզական սարքավորումները, որոնք նախագծված են ծովի հատակի տեղագրական </w:t>
      </w:r>
      <w:r w:rsidRPr="00483C16">
        <w:rPr>
          <w:rFonts w:ascii="GHEA Grapalat" w:hAnsi="GHEA Grapalat" w:cs="Sylfaen"/>
          <w:lang w:val="hy-AM"/>
        </w:rPr>
        <w:t>քարտեզագրման համար 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lastRenderedPageBreak/>
        <w:tab/>
        <w:t xml:space="preserve">a. Նախագծված </w:t>
      </w:r>
      <w:r w:rsidRPr="00483C16">
        <w:rPr>
          <w:rFonts w:ascii="GHEA Grapalat" w:hAnsi="GHEA Grapalat" w:cs="Sylfaen"/>
          <w:lang w:val="hy-AM"/>
        </w:rPr>
        <w:t>են</w:t>
      </w:r>
      <w:r w:rsidRPr="00483C16">
        <w:rPr>
          <w:rFonts w:ascii="GHEA Grapalat" w:hAnsi="GHEA Grapalat"/>
          <w:lang w:val="hy-AM"/>
        </w:rPr>
        <w:t xml:space="preserve"> ուղղահայաց գծից 20</w:t>
      </w:r>
      <w:r w:rsidRPr="00483C16">
        <w:rPr>
          <w:rFonts w:ascii="GHEA Grapalat" w:hAnsi="GHEA Grapalat" w:cs="Sylfaen"/>
          <w:vertAlign w:val="superscript"/>
          <w:lang w:val="hy-AM"/>
        </w:rPr>
        <w:t>օ</w:t>
      </w:r>
      <w:r w:rsidRPr="00483C16">
        <w:rPr>
          <w:rFonts w:ascii="GHEA Grapalat" w:hAnsi="GHEA Grapalat"/>
          <w:lang w:val="hy-AM"/>
        </w:rPr>
        <w:t xml:space="preserve"> գերազանցող </w:t>
      </w:r>
      <w:r w:rsidRPr="00483C16">
        <w:rPr>
          <w:rFonts w:ascii="GHEA Grapalat" w:hAnsi="GHEA Grapalat" w:cs="Sylfaen"/>
          <w:lang w:val="hy-AM"/>
        </w:rPr>
        <w:t>անկյան տակ չափագրում կատարելու համար</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lang w:val="hy-AM"/>
        </w:rPr>
      </w:pPr>
      <w:r w:rsidRPr="00483C16">
        <w:rPr>
          <w:rFonts w:ascii="GHEA Grapalat" w:hAnsi="GHEA Grapalat"/>
          <w:lang w:val="hy-AM"/>
        </w:rPr>
        <w:tab/>
        <w:t xml:space="preserve">b. Նախագծված </w:t>
      </w:r>
      <w:r w:rsidRPr="00483C16">
        <w:rPr>
          <w:rFonts w:ascii="GHEA Grapalat" w:hAnsi="GHEA Grapalat" w:cs="Sylfaen"/>
          <w:lang w:val="hy-AM"/>
        </w:rPr>
        <w:t>են</w:t>
      </w:r>
      <w:r w:rsidRPr="00483C16">
        <w:rPr>
          <w:rFonts w:ascii="GHEA Grapalat" w:hAnsi="GHEA Grapalat"/>
          <w:lang w:val="hy-AM"/>
        </w:rPr>
        <w:t xml:space="preserve"> ծովի հատակի 600 </w:t>
      </w:r>
      <w:r w:rsidRPr="00483C16">
        <w:rPr>
          <w:rFonts w:ascii="GHEA Grapalat" w:hAnsi="GHEA Grapalat" w:cs="Sylfaen"/>
          <w:lang w:val="hy-AM"/>
        </w:rPr>
        <w:t>մ</w:t>
      </w:r>
      <w:r w:rsidRPr="00483C16">
        <w:rPr>
          <w:rFonts w:ascii="GHEA Grapalat" w:hAnsi="GHEA Grapalat"/>
          <w:lang w:val="hy-AM"/>
        </w:rPr>
        <w:t xml:space="preserve"> գերազանցող խորության վրա տեղագրական չափագրում կատարելու </w:t>
      </w:r>
      <w:r w:rsidRPr="00483C16">
        <w:rPr>
          <w:rFonts w:ascii="GHEA Grapalat" w:hAnsi="GHEA Grapalat" w:cs="Sylfaen"/>
          <w:lang w:val="hy-AM"/>
        </w:rPr>
        <w:t xml:space="preserve">համար;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ab/>
        <w:t xml:space="preserve">c. ‘Ձայնային լուծունակությունը' պակաս է 2-ից; </w:t>
      </w:r>
      <w:r w:rsidRPr="00483C16">
        <w:rPr>
          <w:rFonts w:ascii="GHEA Grapalat" w:hAnsi="GHEA Grapalat"/>
          <w:u w:val="single"/>
          <w:lang w:val="hy-AM"/>
        </w:rPr>
        <w:t xml:space="preserve">և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ab/>
        <w:t xml:space="preserve">d. ‘Խորքային’ </w:t>
      </w:r>
      <w:r w:rsidR="00D76829" w:rsidRPr="00483C16">
        <w:rPr>
          <w:rFonts w:ascii="GHEA Grapalat" w:hAnsi="GHEA Grapalat"/>
          <w:lang w:val="hy-AM"/>
        </w:rPr>
        <w:t>“</w:t>
      </w:r>
      <w:r w:rsidRPr="00483C16">
        <w:rPr>
          <w:rFonts w:ascii="GHEA Grapalat" w:hAnsi="GHEA Grapalat"/>
          <w:lang w:val="hy-AM"/>
        </w:rPr>
        <w:t>ճշգրտության</w:t>
      </w:r>
      <w:r w:rsidR="00D76829" w:rsidRPr="00483C16">
        <w:rPr>
          <w:rFonts w:ascii="GHEA Grapalat" w:hAnsi="GHEA Grapalat"/>
          <w:lang w:val="hy-AM"/>
        </w:rPr>
        <w:t>”</w:t>
      </w:r>
      <w:r w:rsidRPr="00483C16">
        <w:rPr>
          <w:rFonts w:ascii="GHEA Grapalat" w:hAnsi="GHEA Grapalat"/>
          <w:lang w:val="hy-AM"/>
        </w:rPr>
        <w:t xml:space="preserve"> ուժեղացումը արվում է հետևյալ բնութագրերի փոխհատուցման հաշվին. </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ab/>
        <w:t xml:space="preserve">1. Ձայնային տվիչի հզորության; </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ab/>
        <w:t xml:space="preserve">2. Տվիչից մինչև ծովի հատակ և հետ ջրի միջով տարածման; և </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ab/>
        <w:t xml:space="preserve">3. Տվիչի մոտ ձայնային ալիքի արագության;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i/>
          <w:lang w:val="hy-AM"/>
        </w:rPr>
      </w:pPr>
      <w:r w:rsidRPr="00483C16">
        <w:rPr>
          <w:rFonts w:ascii="GHEA Grapalat" w:hAnsi="GHEA Grapalat" w:cs="Sylfaen"/>
          <w:i/>
          <w:lang w:val="hy-AM"/>
        </w:rPr>
        <w:t xml:space="preserve">1. ‘Ձայնային լուծունակությունը’ տեսադաշտի ընդգրկույթի լայնությունն է (աստիճաններով) բաժանած մեկ ընդգրկույթում հնչած ձայնային ազդանշանների առավելագույն թվի վրա: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i/>
          <w:lang w:val="hy-AM"/>
        </w:rPr>
      </w:pPr>
      <w:r w:rsidRPr="00483C16">
        <w:rPr>
          <w:rFonts w:ascii="GHEA Grapalat" w:hAnsi="GHEA Grapalat" w:cs="Sylfaen"/>
          <w:i/>
          <w:lang w:val="hy-AM"/>
        </w:rPr>
        <w:t xml:space="preserve">2. ‘Ուժեղացումը’ ներառում է արտաքին միջոցներով փոխհատուցելու կարողությունը: </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6A001.a.1.a.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2. Ստորջրյա նավերի հետախուզական սարքավորումները, որոնք նախագծված են ծովի հատակի տեղագրական </w:t>
      </w:r>
      <w:r w:rsidRPr="00483C16">
        <w:rPr>
          <w:rFonts w:ascii="GHEA Grapalat" w:hAnsi="GHEA Grapalat" w:cs="Sylfaen"/>
          <w:lang w:val="hy-AM"/>
        </w:rPr>
        <w:t>քարտեզագրման համար 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tabs>
          <w:tab w:val="left" w:pos="-3119"/>
        </w:tabs>
        <w:autoSpaceDE w:val="0"/>
        <w:autoSpaceDN w:val="0"/>
        <w:adjustRightInd w:val="0"/>
        <w:spacing w:before="240" w:after="240" w:line="276" w:lineRule="auto"/>
        <w:ind w:left="1983" w:hanging="1"/>
        <w:rPr>
          <w:rFonts w:ascii="GHEA Grapalat" w:hAnsi="GHEA Grapalat" w:cs="Sylfaen"/>
          <w:i/>
          <w:lang w:val="hy-AM"/>
        </w:rPr>
      </w:pPr>
      <w:r w:rsidRPr="00483C16">
        <w:rPr>
          <w:rFonts w:ascii="GHEA Grapalat" w:hAnsi="GHEA Grapalat" w:cs="Sylfaen"/>
          <w:i/>
          <w:lang w:val="hy-AM"/>
        </w:rPr>
        <w:t xml:space="preserve">Ձայնային ճնշման տվիչի հզորության վարկանիշը որոշում է 6A001.a.1.a.2. կետում հատկորոշված սարքավորման խորության վարկանիշը: </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483C16">
        <w:rPr>
          <w:rFonts w:ascii="GHEA Grapalat" w:hAnsi="GHEA Grapalat"/>
          <w:lang w:val="hy-AM"/>
        </w:rPr>
        <w:t xml:space="preserve">a.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lang w:val="hy-AM"/>
        </w:rPr>
      </w:pPr>
      <w:r w:rsidRPr="00483C16">
        <w:rPr>
          <w:rFonts w:ascii="GHEA Grapalat" w:hAnsi="GHEA Grapalat"/>
          <w:lang w:val="hy-AM"/>
        </w:rPr>
        <w:t xml:space="preserve">1. Նախագծված </w:t>
      </w:r>
      <w:r w:rsidRPr="00483C16">
        <w:rPr>
          <w:rFonts w:ascii="GHEA Grapalat" w:hAnsi="GHEA Grapalat" w:cs="Sylfaen"/>
          <w:lang w:val="hy-AM"/>
        </w:rPr>
        <w:t>են</w:t>
      </w:r>
      <w:r w:rsidRPr="00483C16">
        <w:rPr>
          <w:rFonts w:ascii="GHEA Grapalat" w:hAnsi="GHEA Grapalat"/>
          <w:lang w:val="hy-AM"/>
        </w:rPr>
        <w:t xml:space="preserve"> կամ ձևափոխված 300 </w:t>
      </w:r>
      <w:r w:rsidRPr="00483C16">
        <w:rPr>
          <w:rFonts w:ascii="GHEA Grapalat" w:hAnsi="GHEA Grapalat" w:cs="Sylfaen"/>
          <w:lang w:val="hy-AM"/>
        </w:rPr>
        <w:t>մ</w:t>
      </w:r>
      <w:r w:rsidRPr="00483C16">
        <w:rPr>
          <w:rFonts w:ascii="GHEA Grapalat" w:hAnsi="GHEA Grapalat"/>
          <w:lang w:val="hy-AM"/>
        </w:rPr>
        <w:t xml:space="preserve"> գերազանցող խորությունների վրա գործելու </w:t>
      </w:r>
      <w:r w:rsidRPr="00483C16">
        <w:rPr>
          <w:rFonts w:ascii="GHEA Grapalat" w:hAnsi="GHEA Grapalat" w:cs="Sylfaen"/>
          <w:lang w:val="hy-AM"/>
        </w:rPr>
        <w:t xml:space="preserve">համար;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lang w:val="hy-AM"/>
        </w:rPr>
      </w:pPr>
      <w:r w:rsidRPr="00483C16">
        <w:rPr>
          <w:rFonts w:ascii="GHEA Grapalat" w:hAnsi="GHEA Grapalat"/>
          <w:lang w:val="hy-AM"/>
        </w:rPr>
        <w:lastRenderedPageBreak/>
        <w:t xml:space="preserve">2. ‘Ձայնային արագությունը’ գերազանցում է 3 800 մ/վրկ;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Default"/>
        <w:ind w:left="2265"/>
        <w:jc w:val="both"/>
        <w:rPr>
          <w:rFonts w:ascii="GHEA Grapalat" w:hAnsi="GHEA Grapalat"/>
          <w:color w:val="auto"/>
          <w:lang w:val="hy-AM"/>
        </w:rPr>
      </w:pPr>
      <w:r w:rsidRPr="00483C16">
        <w:rPr>
          <w:rFonts w:ascii="GHEA Grapalat" w:hAnsi="GHEA Grapalat"/>
          <w:i/>
          <w:iCs/>
          <w:color w:val="auto"/>
          <w:lang w:val="hy-AM"/>
        </w:rPr>
        <w:t xml:space="preserve"> </w:t>
      </w:r>
      <w:r w:rsidRPr="00483C16">
        <w:rPr>
          <w:rFonts w:ascii="GHEA Grapalat" w:hAnsi="GHEA Grapalat" w:cs="Sylfaen"/>
          <w:i/>
          <w:color w:val="auto"/>
          <w:u w:val="single"/>
          <w:lang w:val="hy-AM"/>
        </w:rPr>
        <w:t>Տեխնիկական</w:t>
      </w:r>
      <w:r w:rsidRPr="00483C16">
        <w:rPr>
          <w:rFonts w:ascii="GHEA Grapalat" w:hAnsi="GHEA Grapalat"/>
          <w:i/>
          <w:color w:val="auto"/>
          <w:u w:val="single"/>
          <w:lang w:val="hy-AM"/>
        </w:rPr>
        <w:t xml:space="preserve"> </w:t>
      </w:r>
      <w:r w:rsidRPr="00483C16">
        <w:rPr>
          <w:rFonts w:ascii="GHEA Grapalat" w:hAnsi="GHEA Grapalat" w:cs="Sylfaen"/>
          <w:i/>
          <w:color w:val="auto"/>
          <w:u w:val="single"/>
          <w:lang w:val="hy-AM"/>
        </w:rPr>
        <w:t>ծանոթագրություն</w:t>
      </w:r>
    </w:p>
    <w:p w:rsidR="00E77C02" w:rsidRPr="00483C16" w:rsidRDefault="00E77C02" w:rsidP="00483C16">
      <w:pPr>
        <w:pStyle w:val="BodyText"/>
        <w:tabs>
          <w:tab w:val="left" w:pos="-3119"/>
        </w:tabs>
        <w:autoSpaceDE w:val="0"/>
        <w:autoSpaceDN w:val="0"/>
        <w:adjustRightInd w:val="0"/>
        <w:spacing w:before="240" w:after="240" w:line="276" w:lineRule="auto"/>
        <w:ind w:left="2266" w:hanging="1"/>
        <w:rPr>
          <w:rFonts w:ascii="GHEA Grapalat" w:hAnsi="GHEA Grapalat" w:cs="Sylfaen"/>
          <w:i/>
          <w:lang w:val="hy-AM"/>
        </w:rPr>
      </w:pPr>
      <w:r w:rsidRPr="00483C16">
        <w:rPr>
          <w:rFonts w:ascii="GHEA Grapalat" w:hAnsi="GHEA Grapalat" w:cs="Sylfaen"/>
          <w:i/>
          <w:lang w:val="hy-AM"/>
        </w:rPr>
        <w:t>‘Ձայնային վարկանիշը’ -  այն առավելագույն արագության (մ/վրկ), որով տվիչը կարող է աշխատել և յուրաքանչյուր ընդգրկույթի ձայնային ազդանշանների թվի արտադրյալն է, ենթադրելով, որ առկա է 100% ծածկույթ: Այն համակարգերի համար, որոնք ձայնային ազդանշաններ են արձակում երկու տարածաչափերով (3D հիդրոլոկատորներ), պետք է օգտագործվի 'ձայնային վարկանիշի' առավելագույնը յուրաքանչյուր ուղղությամբ:</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cs="Sylfaen"/>
          <w:lang w:val="hy-AM"/>
        </w:rPr>
      </w:pPr>
      <w:r w:rsidRPr="00483C16">
        <w:rPr>
          <w:rFonts w:ascii="GHEA Grapalat" w:hAnsi="GHEA Grapalat" w:cs="Sylfaen"/>
          <w:lang w:val="hy-AM"/>
        </w:rPr>
        <w:t xml:space="preserve">b. </w:t>
      </w:r>
      <w:r w:rsidRPr="00483C16">
        <w:rPr>
          <w:rFonts w:ascii="GHEA Grapalat" w:hAnsi="GHEA Grapalat"/>
          <w:lang w:val="hy-AM"/>
        </w:rPr>
        <w:t>Հետախուզական</w:t>
      </w:r>
      <w:r w:rsidRPr="00483C16">
        <w:rPr>
          <w:rFonts w:ascii="GHEA Grapalat" w:hAnsi="GHEA Grapalat" w:cs="Sylfaen"/>
          <w:lang w:val="hy-AM"/>
        </w:rPr>
        <w:t xml:space="preserve"> սարքավորումներ, որոնք հատկորոշված չեն 6A001.a.1.a.2.a. կետում և ունեն բոլոր հետևյալ բնութագրերը.</w:t>
      </w:r>
    </w:p>
    <w:p w:rsidR="00E77C02" w:rsidRPr="00483C16"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cs="Sylfaen"/>
          <w:lang w:val="hy-AM"/>
        </w:rPr>
      </w:pPr>
      <w:r w:rsidRPr="00483C16">
        <w:rPr>
          <w:rFonts w:ascii="GHEA Grapalat" w:hAnsi="GHEA Grapalat" w:cs="Sylfaen"/>
          <w:lang w:val="hy-AM"/>
        </w:rPr>
        <w:t>1. Նախագծված են կամ ձևափոխված 100մ գերազանցող խորության վրա աշխատելու համար;</w:t>
      </w:r>
    </w:p>
    <w:p w:rsidR="00E77C02" w:rsidRPr="00483C16"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cs="Sylfaen"/>
          <w:lang w:val="hy-AM"/>
        </w:rPr>
      </w:pPr>
      <w:r w:rsidRPr="00483C16">
        <w:rPr>
          <w:rFonts w:ascii="GHEA Grapalat" w:hAnsi="GHEA Grapalat" w:cs="Sylfaen"/>
          <w:lang w:val="hy-AM"/>
        </w:rPr>
        <w:t xml:space="preserve">2. Նախագծված են ուղղահայաց դիրքից 20° անկյուն գերազանցող չափագրումներ կատարելու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cs="Sylfaen"/>
          <w:lang w:val="hy-AM"/>
        </w:rPr>
      </w:pPr>
      <w:r w:rsidRPr="00483C16">
        <w:rPr>
          <w:rFonts w:ascii="GHEA Grapalat" w:hAnsi="GHEA Grapalat" w:cs="Sylfaen"/>
          <w:lang w:val="hy-AM"/>
        </w:rPr>
        <w:t>3. Ունեն հետևյալ բնութագրերից որևէ մեկը.</w:t>
      </w:r>
    </w:p>
    <w:p w:rsidR="00E77C02" w:rsidRPr="00483C16" w:rsidRDefault="00E77C02" w:rsidP="00483C16">
      <w:pPr>
        <w:pStyle w:val="BodyText"/>
        <w:tabs>
          <w:tab w:val="left" w:pos="-3119"/>
        </w:tabs>
        <w:autoSpaceDE w:val="0"/>
        <w:autoSpaceDN w:val="0"/>
        <w:adjustRightInd w:val="0"/>
        <w:spacing w:before="240" w:after="240" w:line="276" w:lineRule="auto"/>
        <w:ind w:left="2831" w:hanging="283"/>
        <w:rPr>
          <w:rFonts w:ascii="GHEA Grapalat" w:hAnsi="GHEA Grapalat" w:cs="Sylfaen"/>
          <w:u w:val="single"/>
          <w:lang w:val="hy-AM"/>
        </w:rPr>
      </w:pPr>
      <w:r w:rsidRPr="00483C16">
        <w:rPr>
          <w:rFonts w:ascii="GHEA Grapalat" w:hAnsi="GHEA Grapalat" w:cs="Sylfaen"/>
          <w:lang w:val="hy-AM"/>
        </w:rPr>
        <w:t xml:space="preserve">a. Աշխատանքային հաճախականությունը ցածր է 350 կՀց;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2831" w:hanging="283"/>
        <w:rPr>
          <w:rFonts w:ascii="GHEA Grapalat" w:hAnsi="GHEA Grapalat" w:cs="Sylfaen"/>
          <w:lang w:val="hy-AM"/>
        </w:rPr>
      </w:pPr>
      <w:r w:rsidRPr="00483C16">
        <w:rPr>
          <w:rFonts w:ascii="GHEA Grapalat" w:hAnsi="GHEA Grapalat" w:cs="Sylfaen"/>
          <w:lang w:val="hy-AM"/>
        </w:rPr>
        <w:t xml:space="preserve">b. Նախագծված է ծովի հատակի տեղագրական չափագրման համար, ձայնային տվիչից 200 մ ընդգրկույթ գերազանցող տարածության վրա;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Ապահովում</w:t>
      </w:r>
      <w:r w:rsidRPr="00483C16">
        <w:rPr>
          <w:rFonts w:ascii="GHEA Grapalat" w:hAnsi="GHEA Grapalat"/>
          <w:lang w:val="hy-AM"/>
        </w:rPr>
        <w:t xml:space="preserve"> է ‘խ</w:t>
      </w:r>
      <w:r w:rsidRPr="00483C16">
        <w:rPr>
          <w:rFonts w:ascii="GHEA Grapalat" w:hAnsi="GHEA Grapalat" w:cs="Sylfaen"/>
          <w:lang w:val="hy-AM"/>
        </w:rPr>
        <w:t>որքային’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ճշգրտության</w:t>
      </w:r>
      <w:r w:rsidR="00D76829" w:rsidRPr="00483C16">
        <w:rPr>
          <w:rFonts w:ascii="GHEA Grapalat" w:hAnsi="GHEA Grapalat"/>
          <w:lang w:val="hy-AM"/>
        </w:rPr>
        <w:t>”</w:t>
      </w:r>
      <w:r w:rsidRPr="00483C16">
        <w:rPr>
          <w:rFonts w:ascii="GHEA Grapalat" w:hAnsi="GHEA Grapalat"/>
          <w:lang w:val="hy-AM"/>
        </w:rPr>
        <w:t xml:space="preserve"> ուժեղացում` հետևյալ բնութագրերի փոխհատուցման հաշվին. </w:t>
      </w:r>
    </w:p>
    <w:p w:rsidR="00E77C02" w:rsidRPr="00483C16" w:rsidRDefault="00E77C02" w:rsidP="00483C16">
      <w:pPr>
        <w:pStyle w:val="BodyText"/>
        <w:tabs>
          <w:tab w:val="left" w:pos="-3119"/>
        </w:tabs>
        <w:autoSpaceDE w:val="0"/>
        <w:autoSpaceDN w:val="0"/>
        <w:adjustRightInd w:val="0"/>
        <w:spacing w:before="240" w:after="240" w:line="276" w:lineRule="auto"/>
        <w:ind w:left="297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Ձայնային</w:t>
      </w:r>
      <w:r w:rsidRPr="00483C16">
        <w:rPr>
          <w:rFonts w:ascii="GHEA Grapalat" w:hAnsi="GHEA Grapalat"/>
          <w:lang w:val="hy-AM"/>
        </w:rPr>
        <w:t xml:space="preserve"> տվիչի շարժում; </w:t>
      </w:r>
    </w:p>
    <w:p w:rsidR="00E77C02" w:rsidRPr="00483C16" w:rsidRDefault="00E77C02" w:rsidP="00483C16">
      <w:pPr>
        <w:pStyle w:val="BodyText"/>
        <w:tabs>
          <w:tab w:val="left" w:pos="-3119"/>
        </w:tabs>
        <w:autoSpaceDE w:val="0"/>
        <w:autoSpaceDN w:val="0"/>
        <w:adjustRightInd w:val="0"/>
        <w:spacing w:before="240" w:after="240" w:line="276" w:lineRule="auto"/>
        <w:ind w:left="2974"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Տվիչից</w:t>
      </w:r>
      <w:r w:rsidRPr="00483C16">
        <w:rPr>
          <w:rFonts w:ascii="GHEA Grapalat" w:hAnsi="GHEA Grapalat"/>
          <w:lang w:val="hy-AM"/>
        </w:rPr>
        <w:t xml:space="preserve"> մինչև ծովի հատակ և հետ ջրի միջով տարածում; </w:t>
      </w:r>
      <w:r w:rsidRPr="00483C16">
        <w:rPr>
          <w:rFonts w:ascii="GHEA Grapalat" w:hAnsi="GHEA Grapalat"/>
          <w:u w:val="single"/>
          <w:lang w:val="hy-AM"/>
        </w:rPr>
        <w:t xml:space="preserve">և </w:t>
      </w:r>
    </w:p>
    <w:p w:rsidR="00E77C02" w:rsidRPr="00483C16" w:rsidRDefault="00E77C02" w:rsidP="00483C16">
      <w:pPr>
        <w:pStyle w:val="BodyText"/>
        <w:tabs>
          <w:tab w:val="left" w:pos="-3119"/>
        </w:tabs>
        <w:autoSpaceDE w:val="0"/>
        <w:autoSpaceDN w:val="0"/>
        <w:adjustRightInd w:val="0"/>
        <w:spacing w:before="240" w:after="240" w:line="276" w:lineRule="auto"/>
        <w:ind w:left="2974" w:hanging="283"/>
        <w:rPr>
          <w:rFonts w:ascii="GHEA Grapalat" w:hAnsi="GHEA Grapalat"/>
          <w:lang w:val="hy-AM"/>
        </w:rPr>
      </w:pPr>
      <w:r w:rsidRPr="00483C16">
        <w:rPr>
          <w:rFonts w:ascii="GHEA Grapalat" w:hAnsi="GHEA Grapalat"/>
          <w:lang w:val="hy-AM"/>
        </w:rPr>
        <w:t xml:space="preserve">c. Տվիչի մոտ ձայնային ալիքի արագությունը; </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6A001.a.1.a.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3. Կողմնատար տեսադաշտով հիդրոլոկատոր Side Scan Sonar (SSS) կամ Սինթեզված ապերտուրայով հիդրոլոկացիոն կայան Synthetic Aperture </w:t>
      </w:r>
      <w:r w:rsidRPr="00483C16">
        <w:rPr>
          <w:rFonts w:ascii="GHEA Grapalat" w:hAnsi="GHEA Grapalat"/>
          <w:lang w:val="hy-AM"/>
        </w:rPr>
        <w:lastRenderedPageBreak/>
        <w:t>Sonar (SAS), որը նախագծված է ծովի հատակի պատկերման համար, որոնք ունեն բոլոր հետևյալ բնութագրերը, և դրանց համար հատուկ նախգածված ակուստիկ ազդանշանների փոխանցման և ընդունման վանդակ</w:t>
      </w:r>
      <w:r w:rsidRPr="00483C16">
        <w:rPr>
          <w:rFonts w:ascii="GHEA Grapalat" w:hAnsi="GHEA Grapalat" w:cs="Sylfaen"/>
          <w:lang w:val="hy-AM"/>
        </w:rPr>
        <w:t>ներ</w:t>
      </w:r>
      <w:r w:rsidRPr="00483C16">
        <w:rPr>
          <w:rFonts w:ascii="GHEA Grapalat" w:hAnsi="GHEA Grapalat"/>
          <w:lang w:val="hy-AM"/>
        </w:rPr>
        <w:t xml:space="preserve">ը: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a. Նախագծված են կամ ձևափոխված 500 մ գերազանցող խորությունների վրա աշխատելու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b. ‘Տարածքի ընդգրկման տիրույթը’ գերազանցում է 570 մ</w:t>
      </w:r>
      <w:r w:rsidRPr="00483C16">
        <w:rPr>
          <w:rFonts w:ascii="GHEA Grapalat" w:hAnsi="GHEA Grapalat"/>
          <w:vertAlign w:val="superscript"/>
          <w:lang w:val="hy-AM"/>
        </w:rPr>
        <w:t>2</w:t>
      </w:r>
      <w:r w:rsidRPr="00483C16">
        <w:rPr>
          <w:rFonts w:ascii="GHEA Grapalat" w:hAnsi="GHEA Grapalat"/>
          <w:lang w:val="hy-AM"/>
        </w:rPr>
        <w:t xml:space="preserve">/վրկ առավելագույն ընդգրկույթում գործելու ժամանակ , որում այն կարող է աշխատել 15սմ-ից պակաս ‘երթուղու հեռավորության գծով լուծունակության կարողությամբ’;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c. 'Երթուղու կողմնատար լուծունակությունը' պակաս է 15 սմ; </w:t>
      </w:r>
    </w:p>
    <w:p w:rsidR="00E77C02" w:rsidRPr="00483C16" w:rsidRDefault="00E77C02" w:rsidP="00483C16">
      <w:pPr>
        <w:pStyle w:val="BodyText"/>
        <w:tabs>
          <w:tab w:val="left" w:pos="-3119"/>
        </w:tabs>
        <w:autoSpaceDE w:val="0"/>
        <w:autoSpaceDN w:val="0"/>
        <w:adjustRightInd w:val="0"/>
        <w:spacing w:before="240" w:after="240" w:line="276" w:lineRule="auto"/>
        <w:ind w:left="2125" w:hanging="1"/>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2125" w:hanging="1"/>
        <w:rPr>
          <w:rFonts w:ascii="GHEA Grapalat" w:hAnsi="GHEA Grapalat" w:cs="Sylfaen"/>
          <w:i/>
          <w:lang w:val="hy-AM"/>
        </w:rPr>
      </w:pPr>
      <w:r w:rsidRPr="00483C16">
        <w:rPr>
          <w:rFonts w:ascii="GHEA Grapalat" w:hAnsi="GHEA Grapalat" w:cs="Sylfaen"/>
          <w:i/>
          <w:lang w:val="hy-AM"/>
        </w:rPr>
        <w:t xml:space="preserve">1. </w:t>
      </w:r>
      <w:r w:rsidRPr="00483C16">
        <w:rPr>
          <w:rFonts w:ascii="GHEA Grapalat" w:hAnsi="GHEA Grapalat"/>
          <w:i/>
          <w:lang w:val="hy-AM"/>
        </w:rPr>
        <w:t xml:space="preserve">‘Տարածքի ընդգրկման տիրույթը’ </w:t>
      </w:r>
      <w:r w:rsidRPr="00483C16">
        <w:rPr>
          <w:rFonts w:ascii="GHEA Grapalat" w:hAnsi="GHEA Grapalat" w:cs="Sylfaen"/>
          <w:i/>
          <w:lang w:val="hy-AM"/>
        </w:rPr>
        <w:t>(մ</w:t>
      </w:r>
      <w:r w:rsidRPr="00483C16">
        <w:rPr>
          <w:rFonts w:ascii="GHEA Grapalat" w:hAnsi="GHEA Grapalat" w:cs="Sylfaen"/>
          <w:i/>
          <w:vertAlign w:val="superscript"/>
          <w:lang w:val="hy-AM"/>
        </w:rPr>
        <w:t>2</w:t>
      </w:r>
      <w:r w:rsidRPr="00483C16">
        <w:rPr>
          <w:rFonts w:ascii="GHEA Grapalat" w:hAnsi="GHEA Grapalat" w:cs="Sylfaen"/>
          <w:i/>
          <w:lang w:val="hy-AM"/>
        </w:rPr>
        <w:t xml:space="preserve">/վրկ) հավասար է հիդրոլոկատորի ընդգրկույթի (մ) կրկնապատիկին, իսկ առավելագույն արագությունը (մ/վրկ), որով հիդրոլոկատորը կարող է գործել այդ ընդգրկույթում: </w:t>
      </w:r>
    </w:p>
    <w:p w:rsidR="00E77C02" w:rsidRPr="00483C16" w:rsidRDefault="00E77C02" w:rsidP="00483C16">
      <w:pPr>
        <w:pStyle w:val="BodyText"/>
        <w:tabs>
          <w:tab w:val="left" w:pos="-3119"/>
        </w:tabs>
        <w:autoSpaceDE w:val="0"/>
        <w:autoSpaceDN w:val="0"/>
        <w:adjustRightInd w:val="0"/>
        <w:spacing w:before="240" w:after="240" w:line="276" w:lineRule="auto"/>
        <w:ind w:left="2125" w:hanging="1"/>
        <w:rPr>
          <w:rFonts w:ascii="GHEA Grapalat" w:hAnsi="GHEA Grapalat" w:cs="Sylfaen"/>
          <w:i/>
          <w:lang w:val="hy-AM"/>
        </w:rPr>
      </w:pPr>
      <w:r w:rsidRPr="00483C16">
        <w:rPr>
          <w:rFonts w:ascii="GHEA Grapalat" w:hAnsi="GHEA Grapalat" w:cs="Sylfaen"/>
          <w:i/>
          <w:lang w:val="hy-AM"/>
        </w:rPr>
        <w:t xml:space="preserve">2. </w:t>
      </w:r>
      <w:r w:rsidRPr="00483C16">
        <w:rPr>
          <w:rFonts w:ascii="GHEA Grapalat" w:hAnsi="GHEA Grapalat"/>
          <w:i/>
          <w:lang w:val="hy-AM"/>
        </w:rPr>
        <w:t xml:space="preserve">‘Երթուղու հեռավորության գծով լուծունակության կարողությունը’ </w:t>
      </w:r>
      <w:r w:rsidRPr="00483C16">
        <w:rPr>
          <w:rFonts w:ascii="GHEA Grapalat" w:hAnsi="GHEA Grapalat" w:cs="Sylfaen"/>
          <w:i/>
          <w:lang w:val="hy-AM"/>
        </w:rPr>
        <w:t xml:space="preserve">(սմ) միայն </w:t>
      </w:r>
      <w:r w:rsidRPr="00483C16">
        <w:rPr>
          <w:rFonts w:ascii="GHEA Grapalat" w:hAnsi="GHEA Grapalat"/>
          <w:i/>
          <w:lang w:val="hy-AM"/>
        </w:rPr>
        <w:t>Կողմնատար տեսադաշտով հիդրոլոկատորի համար</w:t>
      </w:r>
      <w:r w:rsidRPr="00483C16">
        <w:rPr>
          <w:rFonts w:ascii="GHEA Grapalat" w:hAnsi="GHEA Grapalat" w:cs="Sylfaen"/>
          <w:i/>
          <w:lang w:val="hy-AM"/>
        </w:rPr>
        <w:t>, հավասար է ազիմութի (հորիզոնական) ճառագայթի լայնության (աստիճանների) և հիդրոլոկատորի ընդգրկույթի (մ) և 0,873 գործակցի արտադրյալին</w:t>
      </w:r>
    </w:p>
    <w:p w:rsidR="00E77C02" w:rsidRPr="00483C16" w:rsidRDefault="00E77C02" w:rsidP="00483C16">
      <w:pPr>
        <w:pStyle w:val="BodyText"/>
        <w:tabs>
          <w:tab w:val="left" w:pos="-3119"/>
        </w:tabs>
        <w:autoSpaceDE w:val="0"/>
        <w:autoSpaceDN w:val="0"/>
        <w:adjustRightInd w:val="0"/>
        <w:spacing w:before="240" w:after="240" w:line="276" w:lineRule="auto"/>
        <w:ind w:left="2125" w:hanging="1"/>
        <w:rPr>
          <w:rFonts w:ascii="GHEA Grapalat" w:hAnsi="GHEA Grapalat" w:cs="Sylfaen"/>
          <w:i/>
          <w:lang w:val="hy-AM"/>
        </w:rPr>
      </w:pPr>
      <w:r w:rsidRPr="00483C16">
        <w:rPr>
          <w:rFonts w:ascii="GHEA Grapalat" w:hAnsi="GHEA Grapalat" w:cs="Sylfaen"/>
          <w:i/>
          <w:lang w:val="hy-AM"/>
        </w:rPr>
        <w:t xml:space="preserve">3. </w:t>
      </w:r>
      <w:r w:rsidRPr="00483C16">
        <w:rPr>
          <w:rFonts w:ascii="GHEA Grapalat" w:hAnsi="GHEA Grapalat"/>
          <w:i/>
          <w:lang w:val="hy-AM"/>
        </w:rPr>
        <w:t xml:space="preserve">‘Տարածքի ընդգրկման տիրույթը’ </w:t>
      </w:r>
      <w:r w:rsidRPr="00483C16">
        <w:rPr>
          <w:rFonts w:ascii="GHEA Grapalat" w:hAnsi="GHEA Grapalat" w:cs="Sylfaen"/>
          <w:i/>
          <w:lang w:val="hy-AM"/>
        </w:rPr>
        <w:t>(սմ) հավասար է 75 բաժանած ազդանշանի ընդգրկույթի վրա (կՀց):</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 xml:space="preserve">Համակարգեր կամ հաղորդման և ընդունման ալեհավաք </w:t>
      </w:r>
      <w:r w:rsidRPr="00483C16">
        <w:rPr>
          <w:rFonts w:ascii="GHEA Grapalat" w:hAnsi="GHEA Grapalat"/>
          <w:lang w:val="hy-AM"/>
        </w:rPr>
        <w:t>վանդակ</w:t>
      </w:r>
      <w:r w:rsidRPr="00483C16">
        <w:rPr>
          <w:rFonts w:ascii="GHEA Grapalat" w:hAnsi="GHEA Grapalat" w:cs="Sylfaen"/>
          <w:lang w:val="hy-AM"/>
        </w:rPr>
        <w:t>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նախագծված են օբյեկտի բացահայտման կամ տեղորոշման համար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1. Հաղորդման</w:t>
      </w:r>
      <w:r w:rsidRPr="00483C16">
        <w:rPr>
          <w:rFonts w:ascii="GHEA Grapalat" w:hAnsi="GHEA Grapalat"/>
          <w:lang w:val="hy-AM"/>
        </w:rPr>
        <w:t xml:space="preserve"> </w:t>
      </w:r>
      <w:r w:rsidRPr="00483C16">
        <w:rPr>
          <w:rFonts w:ascii="GHEA Grapalat" w:hAnsi="GHEA Grapalat" w:cs="Sylfaen"/>
          <w:lang w:val="hy-AM"/>
        </w:rPr>
        <w:t>հաճախականությունը</w:t>
      </w:r>
      <w:r w:rsidRPr="00483C16">
        <w:rPr>
          <w:rFonts w:ascii="GHEA Grapalat" w:hAnsi="GHEA Grapalat"/>
          <w:lang w:val="hy-AM"/>
        </w:rPr>
        <w:t xml:space="preserve"> 10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է;</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2. Ձայնային</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մակարդակը</w:t>
      </w:r>
      <w:r w:rsidRPr="00483C16">
        <w:rPr>
          <w:rFonts w:ascii="GHEA Grapalat" w:hAnsi="GHEA Grapalat"/>
          <w:lang w:val="hy-AM"/>
        </w:rPr>
        <w:t xml:space="preserve"> գերազանցում է 224 </w:t>
      </w:r>
      <w:r w:rsidRPr="00483C16">
        <w:rPr>
          <w:rFonts w:ascii="GHEA Grapalat" w:hAnsi="GHEA Grapalat" w:cs="Sylfaen"/>
          <w:lang w:val="hy-AM"/>
        </w:rPr>
        <w:t>դԲ</w:t>
      </w:r>
      <w:r w:rsidRPr="00483C16">
        <w:rPr>
          <w:rFonts w:ascii="GHEA Grapalat" w:hAnsi="GHEA Grapalat"/>
          <w:lang w:val="hy-AM"/>
        </w:rPr>
        <w:t xml:space="preserve"> (1 </w:t>
      </w:r>
      <w:r w:rsidRPr="00483C16">
        <w:rPr>
          <w:rFonts w:ascii="GHEA Grapalat" w:hAnsi="GHEA Grapalat" w:cs="Sylfaen"/>
          <w:lang w:val="hy-AM"/>
        </w:rPr>
        <w:t xml:space="preserve">մկՊա </w:t>
      </w:r>
      <w:r w:rsidRPr="00483C16">
        <w:rPr>
          <w:rFonts w:ascii="GHEA Grapalat" w:hAnsi="GHEA Grapalat"/>
          <w:lang w:val="hy-AM"/>
        </w:rPr>
        <w:t>1</w:t>
      </w:r>
      <w:r w:rsidRPr="00483C16">
        <w:rPr>
          <w:rFonts w:ascii="GHEA Grapalat" w:hAnsi="GHEA Grapalat" w:cs="Sylfaen"/>
          <w:lang w:val="hy-AM"/>
        </w:rPr>
        <w:t>մ-ի դեպքում</w:t>
      </w:r>
      <w:r w:rsidRPr="00483C16">
        <w:rPr>
          <w:rFonts w:ascii="GHEA Grapalat" w:hAnsi="GHEA Grapalat"/>
          <w:lang w:val="hy-AM"/>
        </w:rPr>
        <w:t>) 10 կ</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մինչև (</w:t>
      </w:r>
      <w:r w:rsidRPr="00483C16">
        <w:rPr>
          <w:rFonts w:ascii="GHEA Grapalat" w:hAnsi="GHEA Grapalat" w:cs="Sylfaen"/>
          <w:lang w:val="hy-AM"/>
        </w:rPr>
        <w:t>ներառյալ</w:t>
      </w:r>
      <w:r w:rsidRPr="00483C16">
        <w:rPr>
          <w:rFonts w:ascii="GHEA Grapalat" w:hAnsi="GHEA Grapalat"/>
          <w:lang w:val="hy-AM"/>
        </w:rPr>
        <w:t xml:space="preserve">) 24 </w:t>
      </w:r>
      <w:r w:rsidRPr="00483C16">
        <w:rPr>
          <w:rFonts w:ascii="GHEA Grapalat" w:hAnsi="GHEA Grapalat" w:cs="Sylfaen"/>
          <w:lang w:val="hy-AM"/>
        </w:rPr>
        <w:t>կՀց</w:t>
      </w:r>
      <w:r w:rsidRPr="00483C16">
        <w:rPr>
          <w:rFonts w:ascii="GHEA Grapalat" w:hAnsi="GHEA Grapalat"/>
          <w:lang w:val="hy-AM"/>
        </w:rPr>
        <w:t xml:space="preserve"> </w:t>
      </w:r>
      <w:r w:rsidRPr="00483C16">
        <w:rPr>
          <w:rFonts w:ascii="GHEA Grapalat" w:hAnsi="GHEA Grapalat" w:cs="Sylfaen"/>
          <w:lang w:val="hy-AM"/>
        </w:rPr>
        <w:t>միջակայքում</w:t>
      </w:r>
      <w:r w:rsidRPr="00483C16">
        <w:rPr>
          <w:rFonts w:ascii="GHEA Grapalat" w:hAnsi="GHEA Grapalat"/>
          <w:lang w:val="hy-AM"/>
        </w:rPr>
        <w:t xml:space="preserve"> </w:t>
      </w:r>
      <w:r w:rsidRPr="00483C16">
        <w:rPr>
          <w:rFonts w:ascii="GHEA Grapalat" w:hAnsi="GHEA Grapalat" w:cs="Sylfaen"/>
          <w:lang w:val="hy-AM"/>
        </w:rPr>
        <w:t>աշխատող սարքավորումների</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lastRenderedPageBreak/>
        <w:t>3. Ձայնային</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մակարդակը</w:t>
      </w:r>
      <w:r w:rsidRPr="00483C16">
        <w:rPr>
          <w:rFonts w:ascii="GHEA Grapalat" w:hAnsi="GHEA Grapalat"/>
          <w:lang w:val="hy-AM"/>
        </w:rPr>
        <w:t xml:space="preserve"> 235 </w:t>
      </w:r>
      <w:r w:rsidRPr="00483C16">
        <w:rPr>
          <w:rFonts w:ascii="GHEA Grapalat" w:hAnsi="GHEA Grapalat" w:cs="Sylfaen"/>
          <w:lang w:val="hy-AM"/>
        </w:rPr>
        <w:t>դԲ</w:t>
      </w:r>
      <w:r w:rsidRPr="00483C16">
        <w:rPr>
          <w:rFonts w:ascii="GHEA Grapalat" w:hAnsi="GHEA Grapalat"/>
          <w:lang w:val="hy-AM"/>
        </w:rPr>
        <w:t xml:space="preserve"> (1 </w:t>
      </w:r>
      <w:r w:rsidRPr="00483C16">
        <w:rPr>
          <w:rFonts w:ascii="GHEA Grapalat" w:hAnsi="GHEA Grapalat" w:cs="Sylfaen"/>
          <w:lang w:val="hy-AM"/>
        </w:rPr>
        <w:t xml:space="preserve">մկՊա </w:t>
      </w:r>
      <w:r w:rsidRPr="00483C16">
        <w:rPr>
          <w:rFonts w:ascii="GHEA Grapalat" w:hAnsi="GHEA Grapalat"/>
          <w:lang w:val="hy-AM"/>
        </w:rPr>
        <w:t>1</w:t>
      </w:r>
      <w:r w:rsidRPr="00483C16">
        <w:rPr>
          <w:rFonts w:ascii="GHEA Grapalat" w:hAnsi="GHEA Grapalat" w:cs="Sylfaen"/>
          <w:lang w:val="hy-AM"/>
        </w:rPr>
        <w:t>մ-ի դեպքում</w:t>
      </w:r>
      <w:r w:rsidRPr="00483C16">
        <w:rPr>
          <w:rFonts w:ascii="GHEA Grapalat" w:hAnsi="GHEA Grapalat"/>
          <w:lang w:val="hy-AM"/>
        </w:rPr>
        <w:t xml:space="preserve">) 24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մինչև 30 </w:t>
      </w:r>
      <w:r w:rsidRPr="00483C16">
        <w:rPr>
          <w:rFonts w:ascii="GHEA Grapalat" w:hAnsi="GHEA Grapalat" w:cs="Sylfaen"/>
          <w:lang w:val="hy-AM"/>
        </w:rPr>
        <w:t>կՀց</w:t>
      </w:r>
      <w:r w:rsidRPr="00483C16">
        <w:rPr>
          <w:rFonts w:ascii="GHEA Grapalat" w:hAnsi="GHEA Grapalat"/>
          <w:lang w:val="hy-AM"/>
        </w:rPr>
        <w:t xml:space="preserve"> </w:t>
      </w:r>
      <w:r w:rsidRPr="00483C16">
        <w:rPr>
          <w:rFonts w:ascii="GHEA Grapalat" w:hAnsi="GHEA Grapalat" w:cs="Sylfaen"/>
          <w:lang w:val="hy-AM"/>
        </w:rPr>
        <w:t>միջակայքում</w:t>
      </w:r>
      <w:r w:rsidRPr="00483C16">
        <w:rPr>
          <w:rFonts w:ascii="GHEA Grapalat" w:hAnsi="GHEA Grapalat"/>
          <w:lang w:val="hy-AM"/>
        </w:rPr>
        <w:t xml:space="preserve">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 xml:space="preserve">4. Ձևավորում է </w:t>
      </w:r>
      <w:r w:rsidRPr="00483C16">
        <w:rPr>
          <w:rFonts w:ascii="GHEA Grapalat" w:hAnsi="GHEA Grapalat"/>
          <w:lang w:val="hy-AM"/>
        </w:rPr>
        <w:t xml:space="preserve">1 </w:t>
      </w:r>
      <w:r w:rsidRPr="00483C16">
        <w:rPr>
          <w:rFonts w:ascii="GHEA Grapalat" w:hAnsi="GHEA Grapalat" w:cs="Sylfaen"/>
          <w:lang w:val="hy-AM"/>
        </w:rPr>
        <w:t>աստիճանից փոքր ճառագայթներ ցանկացած առանցքով</w:t>
      </w:r>
      <w:r w:rsidRPr="00483C16">
        <w:rPr>
          <w:rFonts w:ascii="GHEA Grapalat" w:hAnsi="GHEA Grapalat"/>
          <w:lang w:val="hy-AM"/>
        </w:rPr>
        <w:t xml:space="preserve">, և ունի ցանկացած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 xml:space="preserve">հաճախականություն, որը </w:t>
      </w:r>
      <w:r w:rsidRPr="00483C16">
        <w:rPr>
          <w:rFonts w:ascii="GHEA Grapalat" w:hAnsi="GHEA Grapalat"/>
          <w:lang w:val="hy-AM"/>
        </w:rPr>
        <w:t xml:space="preserve">100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է;</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6A001.a.1.b.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 xml:space="preserve">5. Նախագծված է </w:t>
      </w:r>
      <w:r w:rsidRPr="00483C16">
        <w:rPr>
          <w:rFonts w:ascii="GHEA Grapalat" w:hAnsi="GHEA Grapalat"/>
          <w:lang w:val="hy-AM"/>
        </w:rPr>
        <w:t xml:space="preserve">5 120 </w:t>
      </w:r>
      <w:r w:rsidRPr="00483C16">
        <w:rPr>
          <w:rFonts w:ascii="GHEA Grapalat" w:hAnsi="GHEA Grapalat" w:cs="Sylfaen"/>
          <w:lang w:val="hy-AM"/>
        </w:rPr>
        <w:t xml:space="preserve">մ հստակ տեսադաշտով աշխատելու համար;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cs="Sylfaen"/>
          <w:lang w:val="hy-AM"/>
        </w:rPr>
        <w:t>6. Նախագծված</w:t>
      </w:r>
      <w:r w:rsidRPr="00483C16">
        <w:rPr>
          <w:rFonts w:ascii="GHEA Grapalat" w:hAnsi="GHEA Grapalat"/>
          <w:lang w:val="hy-AM"/>
        </w:rPr>
        <w:t xml:space="preserve"> է 1 000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նորմալ</w:t>
      </w:r>
      <w:r w:rsidRPr="00483C16">
        <w:rPr>
          <w:rFonts w:ascii="GHEA Grapalat" w:hAnsi="GHEA Grapalat"/>
          <w:lang w:val="hy-AM"/>
        </w:rPr>
        <w:t xml:space="preserve"> </w:t>
      </w:r>
      <w:r w:rsidRPr="00483C16">
        <w:rPr>
          <w:rFonts w:ascii="GHEA Grapalat" w:hAnsi="GHEA Grapalat" w:cs="Sylfaen"/>
          <w:lang w:val="hy-AM"/>
        </w:rPr>
        <w:t>աշխատանքային ռեժիմում ճնշմանը դիմանալու 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փոխակերպիչներ, որոնք օժտված են 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մեկով</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Ունեն ճնշման</w:t>
      </w:r>
      <w:r w:rsidRPr="00483C16">
        <w:rPr>
          <w:rFonts w:ascii="GHEA Grapalat" w:hAnsi="GHEA Grapalat"/>
          <w:lang w:val="hy-AM"/>
        </w:rPr>
        <w:t xml:space="preserve"> </w:t>
      </w:r>
      <w:r w:rsidRPr="00483C16">
        <w:rPr>
          <w:rFonts w:ascii="GHEA Grapalat" w:hAnsi="GHEA Grapalat" w:cs="Sylfaen"/>
          <w:lang w:val="hy-AM"/>
        </w:rPr>
        <w:t>դինամիկ</w:t>
      </w:r>
      <w:r w:rsidRPr="00483C16">
        <w:rPr>
          <w:rFonts w:ascii="GHEA Grapalat" w:hAnsi="GHEA Grapalat"/>
          <w:lang w:val="hy-AM"/>
        </w:rPr>
        <w:t xml:space="preserve"> փոխհատուցում;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b. Փոխակերպիչի բաղադրության մեջ պարունակվում են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տարրեր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w:t>
      </w:r>
      <w:r w:rsidRPr="00483C16">
        <w:rPr>
          <w:rFonts w:ascii="GHEA Grapalat" w:hAnsi="GHEA Grapalat" w:cs="Sylfaen"/>
          <w:lang w:val="hy-AM"/>
        </w:rPr>
        <w:t>կապարի</w:t>
      </w:r>
      <w:r w:rsidRPr="00483C16">
        <w:rPr>
          <w:rFonts w:ascii="GHEA Grapalat" w:hAnsi="GHEA Grapalat"/>
          <w:lang w:val="hy-AM"/>
        </w:rPr>
        <w:t xml:space="preserve"> </w:t>
      </w:r>
      <w:r w:rsidRPr="00483C16">
        <w:rPr>
          <w:rFonts w:ascii="GHEA Grapalat" w:hAnsi="GHEA Grapalat" w:cs="Sylfaen"/>
          <w:lang w:val="hy-AM"/>
        </w:rPr>
        <w:t>ցիրկոնատ տիտանատից;</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Ձայնային</w:t>
      </w:r>
      <w:r w:rsidRPr="00483C16">
        <w:rPr>
          <w:rFonts w:ascii="GHEA Grapalat" w:hAnsi="GHEA Grapalat"/>
          <w:lang w:val="hy-AM"/>
        </w:rPr>
        <w:t xml:space="preserve"> հեռա</w:t>
      </w:r>
      <w:r w:rsidRPr="00483C16">
        <w:rPr>
          <w:rFonts w:ascii="GHEA Grapalat" w:hAnsi="GHEA Grapalat" w:cs="Sylfaen"/>
          <w:lang w:val="hy-AM"/>
        </w:rPr>
        <w:t>րձակներ</w:t>
      </w:r>
      <w:r w:rsidRPr="00483C16">
        <w:rPr>
          <w:rFonts w:ascii="GHEA Grapalat" w:hAnsi="GHEA Grapalat"/>
          <w:lang w:val="hy-AM"/>
        </w:rPr>
        <w:t xml:space="preserve">, </w:t>
      </w:r>
      <w:r w:rsidRPr="00483C16">
        <w:rPr>
          <w:rFonts w:ascii="GHEA Grapalat" w:hAnsi="GHEA Grapalat" w:cs="Sylfaen"/>
          <w:lang w:val="hy-AM"/>
        </w:rPr>
        <w:t>ներառյալ փոխակերպիչները, որոնք պարունակում են պյեզոէլեկտրական</w:t>
      </w:r>
      <w:r w:rsidRPr="00483C16">
        <w:rPr>
          <w:rFonts w:ascii="GHEA Grapalat" w:hAnsi="GHEA Grapalat"/>
          <w:lang w:val="hy-AM"/>
        </w:rPr>
        <w:t xml:space="preserve">, </w:t>
      </w:r>
      <w:r w:rsidRPr="00483C16">
        <w:rPr>
          <w:rFonts w:ascii="GHEA Grapalat" w:hAnsi="GHEA Grapalat" w:cs="Sylfaen"/>
          <w:lang w:val="hy-AM"/>
        </w:rPr>
        <w:t>մագնիսակծկումային, էլեկտրակծկումային, էլեկտրադինամիկական կամ հիդրավլիկ տարրեր, որոնք գործում են առանձին կամ նախագծված միակցությամբ և ունեն 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Ձայնային հեռարձակիչների վերհսկման կարգավիճակը ներառյալ այլ սարքավորումների համար հատուկ նախագծված </w:t>
      </w:r>
      <w:r w:rsidRPr="00483C16">
        <w:rPr>
          <w:rFonts w:ascii="GHEA Grapalat" w:hAnsi="GHEA Grapalat" w:cs="Sylfaen"/>
          <w:i/>
          <w:lang w:val="hy-AM"/>
        </w:rPr>
        <w:t>փոխակերպիչները, որոնք չեն հատկորոշվում 6A001 կետում 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մյուս </w:t>
      </w:r>
      <w:r w:rsidRPr="00483C16">
        <w:rPr>
          <w:rFonts w:ascii="GHEA Grapalat" w:hAnsi="GHEA Grapalat" w:cs="Sylfaen"/>
          <w:i/>
          <w:lang w:val="hy-AM"/>
        </w:rPr>
        <w:t>սարքավորումների վերահսկման</w:t>
      </w:r>
      <w:r w:rsidRPr="00483C16">
        <w:rPr>
          <w:rFonts w:ascii="GHEA Grapalat" w:hAnsi="GHEA Grapalat"/>
          <w:i/>
          <w:lang w:val="hy-AM"/>
        </w:rPr>
        <w:t xml:space="preserve"> </w:t>
      </w:r>
      <w:r w:rsidRPr="00483C16">
        <w:rPr>
          <w:rFonts w:ascii="GHEA Grapalat" w:hAnsi="GHEA Grapalat" w:cs="Sylfaen"/>
          <w:i/>
          <w:lang w:val="hy-AM"/>
        </w:rPr>
        <w:t>կարգավիճակով</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6A001.a.1.c.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աղբյուրները</w:t>
      </w:r>
      <w:r w:rsidRPr="00483C16">
        <w:rPr>
          <w:rFonts w:ascii="GHEA Grapalat" w:hAnsi="GHEA Grapalat"/>
          <w:i/>
          <w:lang w:val="hy-AM"/>
        </w:rPr>
        <w:t xml:space="preserve">, որոնք ուղղորդում են ձայնը միայն </w:t>
      </w:r>
      <w:r w:rsidRPr="00483C16">
        <w:rPr>
          <w:rFonts w:ascii="GHEA Grapalat" w:hAnsi="GHEA Grapalat" w:cs="Sylfaen"/>
          <w:i/>
          <w:lang w:val="hy-AM"/>
        </w:rPr>
        <w:t>ուղղաձիգ ուղղությամբ, կամ մեխանիկական եղանակով</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օդային ճնշումով կամ</w:t>
      </w:r>
      <w:r w:rsidRPr="00483C16">
        <w:rPr>
          <w:rFonts w:ascii="GHEA Grapalat" w:hAnsi="GHEA Grapalat"/>
          <w:i/>
          <w:lang w:val="hy-AM"/>
        </w:rPr>
        <w:t xml:space="preserve"> </w:t>
      </w:r>
      <w:r w:rsidRPr="00483C16">
        <w:rPr>
          <w:rFonts w:ascii="GHEA Grapalat" w:hAnsi="GHEA Grapalat" w:cs="Sylfaen"/>
          <w:i/>
          <w:lang w:val="hy-AM"/>
        </w:rPr>
        <w:t>շոգեհարվածով գործող հրացանները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քիմիական</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պայթուցիկ</w:t>
      </w:r>
      <w:r w:rsidRPr="00483C16">
        <w:rPr>
          <w:rFonts w:ascii="GHEA Grapalat" w:hAnsi="GHEA Grapalat"/>
          <w:i/>
          <w:lang w:val="hy-AM"/>
        </w:rPr>
        <w:t xml:space="preserve">) </w:t>
      </w:r>
      <w:r w:rsidRPr="00483C16">
        <w:rPr>
          <w:rFonts w:ascii="GHEA Grapalat" w:hAnsi="GHEA Grapalat" w:cs="Sylfaen"/>
          <w:i/>
          <w:lang w:val="hy-AM"/>
        </w:rPr>
        <w:t>աղբյուրները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cs="Sylfaen"/>
          <w:i/>
          <w:lang w:val="hy-AM"/>
        </w:rPr>
      </w:pPr>
      <w:r w:rsidRPr="00483C16">
        <w:rPr>
          <w:rFonts w:ascii="GHEA Grapalat" w:hAnsi="GHEA Grapalat" w:cs="Sylfaen"/>
          <w:i/>
          <w:u w:val="single"/>
          <w:lang w:val="hy-AM"/>
        </w:rPr>
        <w:t>Ծանոթագրություն 3</w:t>
      </w:r>
      <w:r w:rsidRPr="00483C16">
        <w:rPr>
          <w:rFonts w:ascii="GHEA Grapalat" w:hAnsi="GHEA Grapalat" w:cs="Sylfaen"/>
          <w:i/>
          <w:lang w:val="hy-AM"/>
        </w:rPr>
        <w:t xml:space="preserve"> 6A001.a.1.c. կետում հատկորոշված պյեզոէլեկտրական տարրերը ներառում են նրանք, որոնք պատրաստված </w:t>
      </w:r>
      <w:r w:rsidRPr="00483C16">
        <w:rPr>
          <w:rFonts w:ascii="GHEA Grapalat" w:hAnsi="GHEA Grapalat" w:cs="Sylfaen"/>
          <w:i/>
          <w:lang w:val="hy-AM"/>
        </w:rPr>
        <w:lastRenderedPageBreak/>
        <w:t>են կապար-մագնեզիում-նիոբատ/կապար-տիտանտից (Pb(Mg</w:t>
      </w:r>
      <w:r w:rsidRPr="00483C16">
        <w:rPr>
          <w:rFonts w:ascii="GHEA Grapalat" w:hAnsi="GHEA Grapalat" w:cs="Sylfaen"/>
          <w:i/>
          <w:vertAlign w:val="subscript"/>
          <w:lang w:val="hy-AM"/>
        </w:rPr>
        <w:t>1/3</w:t>
      </w:r>
      <w:r w:rsidRPr="00483C16">
        <w:rPr>
          <w:rFonts w:ascii="GHEA Grapalat" w:hAnsi="GHEA Grapalat" w:cs="Sylfaen"/>
          <w:i/>
          <w:lang w:val="hy-AM"/>
        </w:rPr>
        <w:t>Nb</w:t>
      </w:r>
      <w:r w:rsidRPr="00483C16">
        <w:rPr>
          <w:rFonts w:ascii="GHEA Grapalat" w:hAnsi="GHEA Grapalat" w:cs="Sylfaen"/>
          <w:i/>
          <w:vertAlign w:val="subscript"/>
          <w:lang w:val="hy-AM"/>
        </w:rPr>
        <w:t>2/3</w:t>
      </w:r>
      <w:r w:rsidRPr="00483C16">
        <w:rPr>
          <w:rFonts w:ascii="GHEA Grapalat" w:hAnsi="GHEA Grapalat" w:cs="Sylfaen"/>
          <w:i/>
          <w:lang w:val="hy-AM"/>
        </w:rPr>
        <w:t>)O</w:t>
      </w:r>
      <w:r w:rsidRPr="00483C16">
        <w:rPr>
          <w:rFonts w:ascii="GHEA Grapalat" w:hAnsi="GHEA Grapalat" w:cs="Sylfaen"/>
          <w:i/>
          <w:vertAlign w:val="subscript"/>
          <w:lang w:val="hy-AM"/>
        </w:rPr>
        <w:t>3</w:t>
      </w:r>
      <w:r w:rsidRPr="00483C16">
        <w:rPr>
          <w:rFonts w:ascii="GHEA Grapalat" w:hAnsi="GHEA Grapalat" w:cs="Sylfaen"/>
          <w:i/>
          <w:lang w:val="hy-AM"/>
        </w:rPr>
        <w:t>-PbT</w:t>
      </w:r>
      <w:r w:rsidRPr="00483C16">
        <w:rPr>
          <w:rFonts w:ascii="GHEA Grapalat" w:hAnsi="GHEA Grapalat" w:cs="Sylfaen"/>
          <w:i/>
          <w:vertAlign w:val="subscript"/>
          <w:lang w:val="hy-AM"/>
        </w:rPr>
        <w:t>i</w:t>
      </w:r>
      <w:r w:rsidRPr="00483C16">
        <w:rPr>
          <w:rFonts w:ascii="GHEA Grapalat" w:hAnsi="GHEA Grapalat" w:cs="Sylfaen"/>
          <w:i/>
          <w:lang w:val="hy-AM"/>
        </w:rPr>
        <w:t>O</w:t>
      </w:r>
      <w:r w:rsidRPr="00483C16">
        <w:rPr>
          <w:rFonts w:ascii="GHEA Grapalat" w:hAnsi="GHEA Grapalat" w:cs="Sylfaen"/>
          <w:i/>
          <w:vertAlign w:val="subscript"/>
          <w:lang w:val="hy-AM"/>
        </w:rPr>
        <w:t>3</w:t>
      </w:r>
      <w:r w:rsidRPr="00483C16">
        <w:rPr>
          <w:rFonts w:ascii="GHEA Grapalat" w:hAnsi="GHEA Grapalat" w:cs="Sylfaen"/>
          <w:i/>
          <w:lang w:val="hy-AM"/>
        </w:rPr>
        <w:t>, կամ PMN-PT  միաբյուրեղներից, որոնք աճեցվել են կարծր լուծույթից կամ կապար-ինդիում-նիոբատից/կապար-մագնեզիում նիոբատից /կապար-տիտանատից (Pb(In</w:t>
      </w:r>
      <w:r w:rsidRPr="00483C16">
        <w:rPr>
          <w:rFonts w:ascii="GHEA Grapalat" w:hAnsi="GHEA Grapalat" w:cs="Sylfaen"/>
          <w:i/>
          <w:vertAlign w:val="subscript"/>
          <w:lang w:val="hy-AM"/>
        </w:rPr>
        <w:t>½</w:t>
      </w:r>
      <w:r w:rsidRPr="00483C16">
        <w:rPr>
          <w:rFonts w:ascii="GHEA Grapalat" w:hAnsi="GHEA Grapalat" w:cs="Sylfaen"/>
          <w:i/>
          <w:lang w:val="hy-AM"/>
        </w:rPr>
        <w:t>Nb</w:t>
      </w:r>
      <w:r w:rsidRPr="00483C16">
        <w:rPr>
          <w:rFonts w:ascii="GHEA Grapalat" w:hAnsi="GHEA Grapalat" w:cs="Sylfaen"/>
          <w:i/>
          <w:vertAlign w:val="subscript"/>
          <w:lang w:val="hy-AM"/>
        </w:rPr>
        <w:t>½</w:t>
      </w:r>
      <w:r w:rsidRPr="00483C16">
        <w:rPr>
          <w:rFonts w:ascii="GHEA Grapalat" w:hAnsi="GHEA Grapalat" w:cs="Sylfaen"/>
          <w:i/>
          <w:lang w:val="hy-AM"/>
        </w:rPr>
        <w:t>)O</w:t>
      </w:r>
      <w:r w:rsidRPr="00483C16">
        <w:rPr>
          <w:rFonts w:ascii="GHEA Grapalat" w:hAnsi="GHEA Grapalat" w:cs="Sylfaen"/>
          <w:i/>
          <w:vertAlign w:val="subscript"/>
          <w:lang w:val="hy-AM"/>
        </w:rPr>
        <w:t>3</w:t>
      </w:r>
      <w:r w:rsidRPr="00483C16">
        <w:rPr>
          <w:rFonts w:ascii="GHEA Grapalat" w:hAnsi="GHEA Grapalat" w:cs="Sylfaen"/>
          <w:i/>
          <w:lang w:val="hy-AM"/>
        </w:rPr>
        <w:t>–Pb(Mg</w:t>
      </w:r>
      <w:r w:rsidRPr="00483C16">
        <w:rPr>
          <w:rFonts w:ascii="GHEA Grapalat" w:hAnsi="GHEA Grapalat" w:cs="Sylfaen"/>
          <w:i/>
          <w:vertAlign w:val="subscript"/>
          <w:lang w:val="hy-AM"/>
        </w:rPr>
        <w:t>1/3</w:t>
      </w:r>
      <w:r w:rsidRPr="00483C16">
        <w:rPr>
          <w:rFonts w:ascii="GHEA Grapalat" w:hAnsi="GHEA Grapalat" w:cs="Sylfaen"/>
          <w:i/>
          <w:lang w:val="hy-AM"/>
        </w:rPr>
        <w:t>Nb</w:t>
      </w:r>
      <w:r w:rsidRPr="00483C16">
        <w:rPr>
          <w:rFonts w:ascii="GHEA Grapalat" w:hAnsi="GHEA Grapalat" w:cs="Sylfaen"/>
          <w:i/>
          <w:vertAlign w:val="subscript"/>
          <w:lang w:val="hy-AM"/>
        </w:rPr>
        <w:t>2/3</w:t>
      </w:r>
      <w:r w:rsidRPr="00483C16">
        <w:rPr>
          <w:rFonts w:ascii="GHEA Grapalat" w:hAnsi="GHEA Grapalat" w:cs="Sylfaen"/>
          <w:i/>
          <w:lang w:val="hy-AM"/>
        </w:rPr>
        <w:t>)O</w:t>
      </w:r>
      <w:r w:rsidRPr="00483C16">
        <w:rPr>
          <w:rFonts w:ascii="GHEA Grapalat" w:hAnsi="GHEA Grapalat" w:cs="Sylfaen"/>
          <w:i/>
          <w:vertAlign w:val="subscript"/>
          <w:lang w:val="hy-AM"/>
        </w:rPr>
        <w:t>3</w:t>
      </w:r>
      <w:r w:rsidRPr="00483C16">
        <w:rPr>
          <w:rFonts w:ascii="GHEA Grapalat" w:hAnsi="GHEA Grapalat" w:cs="Sylfaen"/>
          <w:i/>
          <w:lang w:val="hy-AM"/>
        </w:rPr>
        <w:t>–PbT</w:t>
      </w:r>
      <w:r w:rsidRPr="00483C16">
        <w:rPr>
          <w:rFonts w:ascii="GHEA Grapalat" w:hAnsi="GHEA Grapalat" w:cs="Sylfaen"/>
          <w:i/>
          <w:vertAlign w:val="subscript"/>
          <w:lang w:val="hy-AM"/>
        </w:rPr>
        <w:t>i</w:t>
      </w:r>
      <w:r w:rsidRPr="00483C16">
        <w:rPr>
          <w:rFonts w:ascii="GHEA Grapalat" w:hAnsi="GHEA Grapalat" w:cs="Sylfaen"/>
          <w:i/>
          <w:lang w:val="hy-AM"/>
        </w:rPr>
        <w:t>O</w:t>
      </w:r>
      <w:r w:rsidRPr="00483C16">
        <w:rPr>
          <w:rFonts w:ascii="GHEA Grapalat" w:hAnsi="GHEA Grapalat" w:cs="Sylfaen"/>
          <w:i/>
          <w:vertAlign w:val="subscript"/>
          <w:lang w:val="hy-AM"/>
        </w:rPr>
        <w:t>3</w:t>
      </w:r>
      <w:r w:rsidRPr="00483C16">
        <w:rPr>
          <w:rFonts w:ascii="GHEA Grapalat" w:hAnsi="GHEA Grapalat" w:cs="Sylfaen"/>
          <w:i/>
          <w:lang w:val="hy-AM"/>
        </w:rPr>
        <w:t>, կամ PIN-PMN-PT) միաբյուրեղից, որն աճեցվել է կարծր լուծույթից:</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1. Աշխատում է 10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և ունի հետևյալ բնութագրերից որևէ մեկը. </w:t>
      </w:r>
    </w:p>
    <w:p w:rsidR="00E77C02" w:rsidRPr="00483C16" w:rsidRDefault="00E77C02" w:rsidP="00483C16">
      <w:pPr>
        <w:pStyle w:val="BodyText"/>
        <w:numPr>
          <w:ilvl w:val="0"/>
          <w:numId w:val="41"/>
        </w:numPr>
        <w:tabs>
          <w:tab w:val="left" w:pos="-3119"/>
        </w:tabs>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 xml:space="preserve">Նախագծված չէ 100% աշխատանքային ռեժիմում անընդհատ գործողության համար և ունի ճառագայթված ‘ազատ դաշտի ելակետային մակարդակ’ (SLRMS)', որը գերազանցում է (10log(f) + 169,77) դԲ (հղումը 1 միկրոՊա 1 մ-ի վրա), որտեղ f-ը հաճախականությունն է Հերցերով, երբ առավելագույն լարումով հաղորդվող կոեֆիցիենտը (TVR)/ռեակտիվության կոեֆիցիենտը ցածր է 10կՀՑ-ից;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6A001.a.1.c.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lang w:val="hy-AM"/>
        </w:rPr>
      </w:pPr>
      <w:r w:rsidRPr="00483C16">
        <w:rPr>
          <w:rFonts w:ascii="GHEA Grapalat" w:hAnsi="GHEA Grapalat"/>
          <w:lang w:val="hy-AM"/>
        </w:rPr>
        <w:t xml:space="preserve">b. Նախագծված է ճառագայթված ‘ազատ դաշտի Ելակետային մակարդակի’ (SLRMS)'100% աշխատանքային ռեժիմում անընդհատ գործողության համար. որը գերազանցում է (10log(f) + 159,77) դԲ (հղումը 1 միկրոՊա 1 մ-ի վրա), որտեղ f հաճախականությունն է Հերցերով, երբ առավելագույն լարումով հաղորդվող կոեֆիցիենտը (TVR)/ռեակտիվության կոեֆիցիենտը ցածր է 10կՀՑ-ից;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1"/>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
        <w:rPr>
          <w:rFonts w:ascii="GHEA Grapalat" w:hAnsi="GHEA Grapalat"/>
          <w:i/>
          <w:lang w:val="hy-AM"/>
        </w:rPr>
      </w:pPr>
      <w:r w:rsidRPr="00483C16">
        <w:rPr>
          <w:rFonts w:ascii="GHEA Grapalat" w:hAnsi="GHEA Grapalat"/>
          <w:i/>
          <w:iCs/>
          <w:lang w:val="hy-AM"/>
        </w:rPr>
        <w:t xml:space="preserve"> </w:t>
      </w:r>
      <w:r w:rsidRPr="00483C16">
        <w:rPr>
          <w:rFonts w:ascii="GHEA Grapalat" w:hAnsi="GHEA Grapalat"/>
          <w:i/>
          <w:lang w:val="hy-AM"/>
        </w:rPr>
        <w:t xml:space="preserve">‘Ազատ դաշտի ելակետային մակարդակը’ (SLRMS)' սահմանվում է առավելագույն կոեֆիցիենտի առանցքի երկայնքով և ձայնային հեռահաղորդչի հեռավոր դաշտում: Դա կարելի է ստանալ լարումով հաղորդվող կոեֆիցիենտից (TVR)/ռեակտիվության կոեֆիցիենտից` հետևյալ հավասարման միջոցով. </w:t>
      </w:r>
      <w:r w:rsidRPr="00483C16">
        <w:rPr>
          <w:rFonts w:ascii="GHEA Grapalat" w:hAnsi="GHEA Grapalat" w:cs="Sylfaen"/>
          <w:i/>
          <w:lang w:val="hy-AM"/>
        </w:rPr>
        <w:t xml:space="preserve">SLRMS = (TVR + 20log VRMS) դԲ (հղումը 1միկրոՊա 1 մ-ի վրա), որտեղ SLRMS –ը ելակետային աղբյուրն է, TVR-ը </w:t>
      </w:r>
      <w:r w:rsidRPr="00483C16">
        <w:rPr>
          <w:rFonts w:ascii="GHEA Grapalat" w:hAnsi="GHEA Grapalat"/>
          <w:i/>
          <w:lang w:val="hy-AM"/>
        </w:rPr>
        <w:t xml:space="preserve">լարումով հաղորդվող կոեֆիցիենտն է, իսկ VRMS-ը Հեռահաղորդչի տանող լարումն է: </w:t>
      </w:r>
    </w:p>
    <w:p w:rsidR="00E77C02" w:rsidRPr="00483C16"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483C16">
        <w:rPr>
          <w:rFonts w:ascii="GHEA Grapalat" w:hAnsi="GHEA Grapalat"/>
          <w:lang w:val="hy-AM"/>
        </w:rPr>
        <w:t xml:space="preserve">2.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483C16">
        <w:rPr>
          <w:rFonts w:ascii="GHEA Grapalat" w:hAnsi="GHEA Grapalat"/>
          <w:lang w:val="hy-AM"/>
        </w:rPr>
        <w:t>3. Կողային թերթիկների ճնշումը գերազանցում է 22 դԲ;</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6A001.a.1.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d. Ձայնային </w:t>
      </w:r>
      <w:r w:rsidRPr="00483C16">
        <w:rPr>
          <w:rFonts w:ascii="GHEA Grapalat" w:hAnsi="GHEA Grapalat" w:cs="Sylfaen"/>
          <w:lang w:val="hy-AM"/>
        </w:rPr>
        <w:t>համակարգեր և</w:t>
      </w:r>
      <w:r w:rsidRPr="00483C16">
        <w:rPr>
          <w:rFonts w:ascii="GHEA Grapalat" w:hAnsi="GHEA Grapalat"/>
          <w:lang w:val="hy-AM"/>
        </w:rPr>
        <w:t xml:space="preserve"> </w:t>
      </w:r>
      <w:r w:rsidRPr="00483C16">
        <w:rPr>
          <w:rFonts w:ascii="GHEA Grapalat" w:hAnsi="GHEA Grapalat" w:cs="Sylfaen"/>
          <w:lang w:val="hy-AM"/>
        </w:rPr>
        <w:t>սարքավորումներ, որոնք 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վերջրյա</w:t>
      </w:r>
      <w:r w:rsidRPr="00483C16">
        <w:rPr>
          <w:rFonts w:ascii="GHEA Grapalat" w:hAnsi="GHEA Grapalat"/>
          <w:lang w:val="hy-AM"/>
        </w:rPr>
        <w:t xml:space="preserve"> </w:t>
      </w:r>
      <w:r w:rsidRPr="00483C16">
        <w:rPr>
          <w:rFonts w:ascii="GHEA Grapalat" w:hAnsi="GHEA Grapalat" w:cs="Sylfaen"/>
          <w:lang w:val="hy-AM"/>
        </w:rPr>
        <w:t>նավերի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ստորջրյա</w:t>
      </w:r>
      <w:r w:rsidRPr="00483C16">
        <w:rPr>
          <w:rFonts w:ascii="GHEA Grapalat" w:hAnsi="GHEA Grapalat"/>
          <w:lang w:val="hy-AM"/>
        </w:rPr>
        <w:t xml:space="preserve"> սարքերի </w:t>
      </w:r>
      <w:r w:rsidRPr="00483C16">
        <w:rPr>
          <w:rFonts w:ascii="GHEA Grapalat" w:hAnsi="GHEA Grapalat" w:cs="Sylfaen"/>
          <w:lang w:val="hy-AM"/>
        </w:rPr>
        <w:t>դիրքորոշման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ունեն բոլոր հետևյալ բնութագրերը և հատուկ դրանց համար նախագծված բաղադրիչները: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 xml:space="preserve">1. Հեռավորության տեղորոշումը գերազանցում է 1 000 մ;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2. Մինչև</w:t>
      </w:r>
      <w:r w:rsidRPr="00483C16">
        <w:rPr>
          <w:rFonts w:ascii="GHEA Grapalat" w:hAnsi="GHEA Grapalat"/>
          <w:lang w:val="hy-AM"/>
        </w:rPr>
        <w:t xml:space="preserve"> 1 000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հեռավորությունների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տեղորոշ</w:t>
      </w:r>
      <w:r w:rsidRPr="00483C16">
        <w:rPr>
          <w:rFonts w:ascii="GHEA Grapalat" w:hAnsi="GHEA Grapalat" w:cs="Sylfaen"/>
          <w:lang w:val="hy-AM"/>
        </w:rPr>
        <w:t>ման</w:t>
      </w:r>
      <w:r w:rsidRPr="00483C16">
        <w:rPr>
          <w:rFonts w:ascii="GHEA Grapalat" w:hAnsi="GHEA Grapalat"/>
          <w:lang w:val="hy-AM"/>
        </w:rPr>
        <w:t xml:space="preserve"> սխալանքը 10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քառակուսի արմատ</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6A001.a.1.d. </w:t>
      </w:r>
      <w:r w:rsidRPr="00483C16">
        <w:rPr>
          <w:rFonts w:ascii="GHEA Grapalat" w:hAnsi="GHEA Grapalat" w:cs="Sylfaen"/>
          <w:i/>
          <w:lang w:val="hy-AM"/>
        </w:rPr>
        <w:t>կետը ներառում է</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երկու</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ազդալողանների</w:t>
      </w:r>
      <w:r w:rsidRPr="00483C16">
        <w:rPr>
          <w:rFonts w:ascii="GHEA Grapalat" w:hAnsi="GHEA Grapalat"/>
          <w:i/>
          <w:lang w:val="hy-AM"/>
        </w:rPr>
        <w:t xml:space="preserve"> </w:t>
      </w:r>
      <w:r w:rsidRPr="00483C16">
        <w:rPr>
          <w:rFonts w:ascii="GHEA Grapalat" w:hAnsi="GHEA Grapalat" w:cs="Sylfaen"/>
          <w:i/>
          <w:lang w:val="hy-AM"/>
        </w:rPr>
        <w:t>միջև</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ազդանշանների</w:t>
      </w:r>
      <w:r w:rsidRPr="00483C16">
        <w:rPr>
          <w:rFonts w:ascii="GHEA Grapalat" w:hAnsi="GHEA Grapalat"/>
          <w:i/>
          <w:lang w:val="hy-AM"/>
        </w:rPr>
        <w:t xml:space="preserve"> </w:t>
      </w:r>
      <w:r w:rsidRPr="00483C16">
        <w:rPr>
          <w:rFonts w:ascii="GHEA Grapalat" w:hAnsi="GHEA Grapalat" w:cs="Sylfaen"/>
          <w:i/>
          <w:lang w:val="hy-AM"/>
        </w:rPr>
        <w:t>կոհերենտ</w:t>
      </w:r>
      <w:r w:rsidRPr="00483C16">
        <w:rPr>
          <w:rFonts w:ascii="GHEA Grapalat" w:hAnsi="GHEA Grapalat"/>
          <w:i/>
          <w:lang w:val="hy-AM"/>
        </w:rPr>
        <w:t xml:space="preserve"> </w:t>
      </w:r>
      <w:r w:rsidRPr="00483C16">
        <w:rPr>
          <w:rFonts w:ascii="GHEA Grapalat" w:hAnsi="GHEA Grapalat" w:cs="Sylfaen"/>
          <w:i/>
          <w:lang w:val="hy-AM"/>
        </w:rPr>
        <w:t>մշակում</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օգտագործող</w:t>
      </w:r>
      <w:r w:rsidRPr="00483C16">
        <w:rPr>
          <w:rFonts w:ascii="GHEA Grapalat" w:hAnsi="GHEA Grapalat"/>
          <w:i/>
          <w:lang w:val="hy-AM"/>
        </w:rPr>
        <w:t xml:space="preserve"> </w:t>
      </w:r>
      <w:r w:rsidRPr="00483C16">
        <w:rPr>
          <w:rFonts w:ascii="GHEA Grapalat" w:hAnsi="GHEA Grapalat" w:cs="Sylfaen"/>
          <w:i/>
          <w:lang w:val="hy-AM"/>
        </w:rPr>
        <w:t>սարքավորումներ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վերջրյա</w:t>
      </w:r>
      <w:r w:rsidRPr="00483C16">
        <w:rPr>
          <w:rFonts w:ascii="GHEA Grapalat" w:hAnsi="GHEA Grapalat"/>
          <w:i/>
          <w:lang w:val="hy-AM"/>
        </w:rPr>
        <w:t xml:space="preserve"> </w:t>
      </w:r>
      <w:r w:rsidRPr="00483C16">
        <w:rPr>
          <w:rFonts w:ascii="GHEA Grapalat" w:hAnsi="GHEA Grapalat" w:cs="Sylfaen"/>
          <w:i/>
          <w:lang w:val="hy-AM"/>
        </w:rPr>
        <w:t>նավերի</w:t>
      </w:r>
      <w:r w:rsidRPr="00483C16">
        <w:rPr>
          <w:rFonts w:ascii="GHEA Grapalat" w:hAnsi="GHEA Grapalat"/>
          <w:i/>
          <w:lang w:val="hy-AM"/>
        </w:rPr>
        <w:t xml:space="preserve"> </w:t>
      </w:r>
      <w:r w:rsidRPr="00483C16">
        <w:rPr>
          <w:rFonts w:ascii="GHEA Grapalat" w:hAnsi="GHEA Grapalat" w:cs="Sylfaen"/>
          <w:i/>
          <w:lang w:val="hy-AM"/>
        </w:rPr>
        <w:t>ու</w:t>
      </w:r>
      <w:r w:rsidRPr="00483C16">
        <w:rPr>
          <w:rFonts w:ascii="GHEA Grapalat" w:hAnsi="GHEA Grapalat"/>
          <w:i/>
          <w:lang w:val="hy-AM"/>
        </w:rPr>
        <w:t xml:space="preserve"> </w:t>
      </w:r>
      <w:r w:rsidRPr="00483C16">
        <w:rPr>
          <w:rFonts w:ascii="GHEA Grapalat" w:hAnsi="GHEA Grapalat" w:cs="Sylfaen"/>
          <w:i/>
          <w:lang w:val="hy-AM"/>
        </w:rPr>
        <w:t>ստորջրյա</w:t>
      </w:r>
      <w:r w:rsidRPr="00483C16">
        <w:rPr>
          <w:rFonts w:ascii="GHEA Grapalat" w:hAnsi="GHEA Grapalat"/>
          <w:i/>
          <w:lang w:val="hy-AM"/>
        </w:rPr>
        <w:t xml:space="preserve"> փոխադրական </w:t>
      </w:r>
      <w:r w:rsidRPr="00483C16">
        <w:rPr>
          <w:rFonts w:ascii="GHEA Grapalat" w:hAnsi="GHEA Grapalat" w:cs="Sylfaen"/>
          <w:i/>
          <w:lang w:val="hy-AM"/>
        </w:rPr>
        <w:t>ապարատների</w:t>
      </w:r>
      <w:r w:rsidRPr="00483C16">
        <w:rPr>
          <w:rFonts w:ascii="GHEA Grapalat" w:hAnsi="GHEA Grapalat"/>
          <w:i/>
          <w:lang w:val="hy-AM"/>
        </w:rPr>
        <w:t xml:space="preserve"> </w:t>
      </w:r>
      <w:r w:rsidRPr="00483C16">
        <w:rPr>
          <w:rFonts w:ascii="GHEA Grapalat" w:hAnsi="GHEA Grapalat" w:cs="Sylfaen"/>
          <w:i/>
          <w:lang w:val="hy-AM"/>
        </w:rPr>
        <w:t>հիդրոֆոնային</w:t>
      </w:r>
      <w:r w:rsidRPr="00483C16">
        <w:rPr>
          <w:rFonts w:ascii="GHEA Grapalat" w:hAnsi="GHEA Grapalat"/>
          <w:i/>
          <w:lang w:val="hy-AM"/>
        </w:rPr>
        <w:t xml:space="preserve"> </w:t>
      </w:r>
      <w:r w:rsidRPr="00483C16">
        <w:rPr>
          <w:rFonts w:ascii="GHEA Grapalat" w:hAnsi="GHEA Grapalat" w:cs="Sylfaen"/>
          <w:i/>
          <w:lang w:val="hy-AM"/>
        </w:rPr>
        <w:t>սարքեր</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i/>
          <w:lang w:val="hy-AM"/>
        </w:rPr>
        <w:t xml:space="preserve">b. </w:t>
      </w:r>
      <w:r w:rsidRPr="00483C16">
        <w:rPr>
          <w:rFonts w:ascii="GHEA Grapalat" w:hAnsi="GHEA Grapalat" w:cs="Sylfaen"/>
          <w:i/>
          <w:lang w:val="hy-AM"/>
        </w:rPr>
        <w:t>դիրքի</w:t>
      </w:r>
      <w:r w:rsidRPr="00483C16">
        <w:rPr>
          <w:rFonts w:ascii="GHEA Grapalat" w:hAnsi="GHEA Grapalat"/>
          <w:i/>
          <w:lang w:val="hy-AM"/>
        </w:rPr>
        <w:t xml:space="preserve"> տեղորոշման </w:t>
      </w:r>
      <w:r w:rsidRPr="00483C16">
        <w:rPr>
          <w:rFonts w:ascii="GHEA Grapalat" w:hAnsi="GHEA Grapalat" w:cs="Sylfaen"/>
          <w:i/>
          <w:lang w:val="hy-AM"/>
        </w:rPr>
        <w:t>նպատակով</w:t>
      </w:r>
      <w:r w:rsidRPr="00483C16">
        <w:rPr>
          <w:rFonts w:ascii="GHEA Grapalat" w:hAnsi="GHEA Grapalat"/>
          <w:i/>
          <w:lang w:val="hy-AM"/>
        </w:rPr>
        <w:t xml:space="preserve"> </w:t>
      </w:r>
      <w:r w:rsidRPr="00483C16">
        <w:rPr>
          <w:rFonts w:ascii="GHEA Grapalat" w:hAnsi="GHEA Grapalat" w:cs="Sylfaen"/>
          <w:i/>
          <w:lang w:val="hy-AM"/>
        </w:rPr>
        <w:t>ձայնի</w:t>
      </w:r>
      <w:r w:rsidRPr="00483C16">
        <w:rPr>
          <w:rFonts w:ascii="GHEA Grapalat" w:hAnsi="GHEA Grapalat"/>
          <w:i/>
          <w:lang w:val="hy-AM"/>
        </w:rPr>
        <w:t xml:space="preserve"> </w:t>
      </w:r>
      <w:r w:rsidRPr="00483C16">
        <w:rPr>
          <w:rFonts w:ascii="GHEA Grapalat" w:hAnsi="GHEA Grapalat" w:cs="Sylfaen"/>
          <w:i/>
          <w:lang w:val="hy-AM"/>
        </w:rPr>
        <w:t>տարածման</w:t>
      </w:r>
      <w:r w:rsidRPr="00483C16">
        <w:rPr>
          <w:rFonts w:ascii="GHEA Grapalat" w:hAnsi="GHEA Grapalat"/>
          <w:i/>
          <w:lang w:val="hy-AM"/>
        </w:rPr>
        <w:t xml:space="preserve"> </w:t>
      </w:r>
      <w:r w:rsidRPr="00483C16">
        <w:rPr>
          <w:rFonts w:ascii="GHEA Grapalat" w:hAnsi="GHEA Grapalat" w:cs="Sylfaen"/>
          <w:i/>
          <w:lang w:val="hy-AM"/>
        </w:rPr>
        <w:t>սխալանքի</w:t>
      </w:r>
      <w:r w:rsidRPr="00483C16">
        <w:rPr>
          <w:rFonts w:ascii="GHEA Grapalat" w:hAnsi="GHEA Grapalat"/>
          <w:i/>
          <w:lang w:val="hy-AM"/>
        </w:rPr>
        <w:t xml:space="preserve"> </w:t>
      </w:r>
      <w:r w:rsidRPr="00483C16">
        <w:rPr>
          <w:rFonts w:ascii="GHEA Grapalat" w:hAnsi="GHEA Grapalat" w:cs="Sylfaen"/>
          <w:i/>
          <w:lang w:val="hy-AM"/>
        </w:rPr>
        <w:t>ավտոմատ</w:t>
      </w:r>
      <w:r w:rsidRPr="00483C16">
        <w:rPr>
          <w:rFonts w:ascii="GHEA Grapalat" w:hAnsi="GHEA Grapalat"/>
          <w:i/>
          <w:lang w:val="hy-AM"/>
        </w:rPr>
        <w:t xml:space="preserve"> </w:t>
      </w:r>
      <w:r w:rsidRPr="00483C16">
        <w:rPr>
          <w:rFonts w:ascii="GHEA Grapalat" w:hAnsi="GHEA Grapalat" w:cs="Sylfaen"/>
          <w:i/>
          <w:lang w:val="hy-AM"/>
        </w:rPr>
        <w:t>ուղղման</w:t>
      </w:r>
      <w:r w:rsidRPr="00483C16">
        <w:rPr>
          <w:rFonts w:ascii="GHEA Grapalat" w:hAnsi="GHEA Grapalat"/>
          <w:i/>
          <w:lang w:val="hy-AM"/>
        </w:rPr>
        <w:t xml:space="preserve"> </w:t>
      </w:r>
      <w:r w:rsidRPr="00483C16">
        <w:rPr>
          <w:rFonts w:ascii="GHEA Grapalat" w:hAnsi="GHEA Grapalat" w:cs="Sylfaen"/>
          <w:i/>
          <w:lang w:val="hy-AM"/>
        </w:rPr>
        <w:t>գործառույթ</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e. Ակտիվ առանձին հիդրոլոկատորները, որոնք հատուկ նախագծված են կամ ձևափոխված լողորդներին կամ սուզալողորդներին ինքնաշխատ բացահայտման և ճանաչման համար, և ունեն բոլոր հետևյալ բնութարգրերը և դրանց համար հատուկ նախագծված բաղադրիչները.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1. Բացահայտման ընդգրկույթը գերազանցում է 530 մ;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2. Մինչև 530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հեռավորությունների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տեղորոշ</w:t>
      </w:r>
      <w:r w:rsidRPr="00483C16">
        <w:rPr>
          <w:rFonts w:ascii="GHEA Grapalat" w:hAnsi="GHEA Grapalat" w:cs="Sylfaen"/>
          <w:lang w:val="hy-AM"/>
        </w:rPr>
        <w:t>ման</w:t>
      </w:r>
      <w:r w:rsidRPr="00483C16">
        <w:rPr>
          <w:rFonts w:ascii="GHEA Grapalat" w:hAnsi="GHEA Grapalat"/>
          <w:lang w:val="hy-AM"/>
        </w:rPr>
        <w:t xml:space="preserve"> սխալանքը 15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3. Հաղորդված իմպուլսային ազդանշանի ընդգրկույթը գերազանցում է 3 կՀց; </w:t>
      </w:r>
    </w:p>
    <w:p w:rsidR="00E77C02" w:rsidRPr="00483C16" w:rsidRDefault="00E77C02" w:rsidP="00483C16">
      <w:pPr>
        <w:pStyle w:val="Default"/>
        <w:ind w:left="1982"/>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u w:val="single"/>
          <w:lang w:val="hy-AM" w:eastAsia="en-US"/>
        </w:rPr>
        <w:t>Հ.Ծ.</w:t>
      </w:r>
      <w:r w:rsidRPr="00483C16">
        <w:rPr>
          <w:rFonts w:ascii="GHEA Grapalat" w:eastAsia="Times New Roman" w:hAnsi="GHEA Grapalat" w:cs="Sylfaen"/>
          <w:i/>
          <w:color w:val="auto"/>
          <w:lang w:val="hy-AM" w:eastAsia="en-US"/>
        </w:rPr>
        <w:t xml:space="preserve"> Սուզալողորդների բացահայտման համար հատուկ նախագծված կամ ձևափոխված համակարգերի համար տես Ռազմական նշանակության ապրանքների վերահսկումը: </w:t>
      </w:r>
    </w:p>
    <w:p w:rsidR="00E77C02" w:rsidRPr="00483C16" w:rsidRDefault="00E77C02" w:rsidP="00483C16">
      <w:pPr>
        <w:pStyle w:val="BodyText"/>
        <w:autoSpaceDE w:val="0"/>
        <w:autoSpaceDN w:val="0"/>
        <w:adjustRightInd w:val="0"/>
        <w:spacing w:before="240" w:after="240" w:line="276" w:lineRule="auto"/>
        <w:ind w:left="1982"/>
        <w:rPr>
          <w:rFonts w:ascii="GHEA Grapalat" w:hAnsi="GHEA Grapalat" w:cs="Sylfaen"/>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cs="Sylfaen"/>
          <w:i/>
          <w:lang w:val="hy-AM"/>
        </w:rPr>
        <w:t xml:space="preserve"> For 6A001.a.1.e. կետի համար, որտեղ բացահայտման բազմաթիվ ընդգրկույթներ են հատկորոշված տարբեր միջավայրերի համար, կիրառվում է բացահայտման ամենամեծ ընդգրկույթը:</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Պասիվ համակարգերը, </w:t>
      </w:r>
      <w:r w:rsidRPr="00483C16">
        <w:rPr>
          <w:rFonts w:ascii="GHEA Grapalat" w:hAnsi="GHEA Grapalat" w:cs="Sylfaen"/>
          <w:lang w:val="hy-AM"/>
        </w:rPr>
        <w:t xml:space="preserve">սարքավորումները և դրանց համար հատուկ նախագծված բաղադրիչները,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lang w:val="hy-AM"/>
        </w:rPr>
        <w:t xml:space="preserve"> 6A001.a.2. կետը նաև վերահսկում է ընդունիչ սարքավորումը, անկախ այն հանգամանքից արդյոք նորմալ կիրառման մեջ կապակցված է այն թե ոչ առանձին ակտիվ սարքավորման և հատուկ նախագծված բաղադրիչների հետ: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a. Հ</w:t>
      </w:r>
      <w:r w:rsidRPr="00483C16">
        <w:rPr>
          <w:rFonts w:ascii="GHEA Grapalat" w:hAnsi="GHEA Grapalat" w:cs="Sylfaen"/>
          <w:lang w:val="hy-AM"/>
        </w:rPr>
        <w:t>իդրոֆոնները, որոնք ունեն հետևյալ 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 xml:space="preserve">մեկը: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Հ</w:t>
      </w:r>
      <w:r w:rsidRPr="00483C16">
        <w:rPr>
          <w:rFonts w:ascii="GHEA Grapalat" w:hAnsi="GHEA Grapalat" w:cs="Sylfaen"/>
          <w:i/>
          <w:lang w:val="hy-AM"/>
        </w:rPr>
        <w:t>իդրոֆոնների</w:t>
      </w:r>
      <w:r w:rsidRPr="00483C16">
        <w:rPr>
          <w:rFonts w:ascii="GHEA Grapalat" w:hAnsi="GHEA Grapalat"/>
          <w:i/>
          <w:lang w:val="hy-AM"/>
        </w:rPr>
        <w:t xml:space="preserve"> վերա</w:t>
      </w:r>
      <w:r w:rsidRPr="00483C16">
        <w:rPr>
          <w:rFonts w:ascii="GHEA Grapalat" w:hAnsi="GHEA Grapalat" w:cs="Sylfaen"/>
          <w:i/>
          <w:lang w:val="hy-AM"/>
        </w:rPr>
        <w:t>հսկման</w:t>
      </w:r>
      <w:r w:rsidRPr="00483C16">
        <w:rPr>
          <w:rFonts w:ascii="GHEA Grapalat" w:hAnsi="GHEA Grapalat"/>
          <w:i/>
          <w:lang w:val="hy-AM"/>
        </w:rPr>
        <w:t xml:space="preserve"> </w:t>
      </w:r>
      <w:r w:rsidRPr="00483C16">
        <w:rPr>
          <w:rFonts w:ascii="GHEA Grapalat" w:hAnsi="GHEA Grapalat" w:cs="Sylfaen"/>
          <w:i/>
          <w:lang w:val="hy-AM"/>
        </w:rPr>
        <w:t>կարգավիճակը, որոնք հատուկ նախագծված</w:t>
      </w:r>
      <w:r w:rsidRPr="00483C16">
        <w:rPr>
          <w:rFonts w:ascii="GHEA Grapalat" w:hAnsi="GHEA Grapalat"/>
          <w:i/>
          <w:lang w:val="hy-AM"/>
        </w:rPr>
        <w:t xml:space="preserve"> են այլ </w:t>
      </w:r>
      <w:r w:rsidRPr="00483C16">
        <w:rPr>
          <w:rFonts w:ascii="GHEA Grapalat" w:hAnsi="GHEA Grapalat" w:cs="Sylfaen"/>
          <w:i/>
          <w:lang w:val="hy-AM"/>
        </w:rPr>
        <w:t>սարքավորումների համար, որոշվում է այդ սարքավորումների վերահսկման</w:t>
      </w:r>
      <w:r w:rsidRPr="00483C16">
        <w:rPr>
          <w:rFonts w:ascii="GHEA Grapalat" w:hAnsi="GHEA Grapalat"/>
          <w:i/>
          <w:lang w:val="hy-AM"/>
        </w:rPr>
        <w:t xml:space="preserve"> </w:t>
      </w:r>
      <w:r w:rsidRPr="00483C16">
        <w:rPr>
          <w:rFonts w:ascii="GHEA Grapalat" w:hAnsi="GHEA Grapalat" w:cs="Sylfaen"/>
          <w:i/>
          <w:lang w:val="hy-AM"/>
        </w:rPr>
        <w:t>կարգավիճակով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483C16">
        <w:rPr>
          <w:rFonts w:ascii="GHEA Grapalat" w:hAnsi="GHEA Grapalat" w:cs="Sylfaen"/>
          <w:i/>
          <w:lang w:val="hy-AM"/>
        </w:rPr>
        <w:t>Հոդրոֆոնները կազմված են մեկ կամ երկու տարրերից, որոնք թողարկում են մեկ ձայնային ելքի կապուղի: Նրանց, որոնք պարունակում են բազմակի տարրեր, անվանում են հիդրոֆոնային խումբ:</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i/>
          <w:lang w:val="hy-AM"/>
        </w:rPr>
      </w:pPr>
      <w:r w:rsidRPr="00483C16">
        <w:rPr>
          <w:rFonts w:ascii="GHEA Grapalat" w:hAnsi="GHEA Grapalat"/>
          <w:i/>
          <w:lang w:val="hy-AM"/>
        </w:rPr>
        <w:t xml:space="preserve">1. Պարունակում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անընդհատ</w:t>
      </w:r>
      <w:r w:rsidRPr="00483C16">
        <w:rPr>
          <w:rFonts w:ascii="GHEA Grapalat" w:hAnsi="GHEA Grapalat"/>
          <w:i/>
          <w:lang w:val="hy-AM"/>
        </w:rPr>
        <w:t xml:space="preserve"> </w:t>
      </w:r>
      <w:r w:rsidRPr="00483C16">
        <w:rPr>
          <w:rFonts w:ascii="GHEA Grapalat" w:hAnsi="GHEA Grapalat" w:cs="Sylfaen"/>
          <w:i/>
          <w:lang w:val="hy-AM"/>
        </w:rPr>
        <w:t>գործողության</w:t>
      </w:r>
      <w:r w:rsidRPr="00483C16">
        <w:rPr>
          <w:rFonts w:ascii="GHEA Grapalat" w:hAnsi="GHEA Grapalat"/>
          <w:i/>
          <w:lang w:val="hy-AM"/>
        </w:rPr>
        <w:t xml:space="preserve"> </w:t>
      </w:r>
      <w:r w:rsidRPr="00483C16">
        <w:rPr>
          <w:rFonts w:ascii="GHEA Grapalat" w:hAnsi="GHEA Grapalat" w:cs="Sylfaen"/>
          <w:i/>
          <w:lang w:val="hy-AM"/>
        </w:rPr>
        <w:t>ճկուն</w:t>
      </w:r>
      <w:r w:rsidRPr="00483C16">
        <w:rPr>
          <w:rFonts w:ascii="GHEA Grapalat" w:hAnsi="GHEA Grapalat"/>
          <w:i/>
          <w:lang w:val="hy-AM"/>
        </w:rPr>
        <w:t xml:space="preserve"> </w:t>
      </w:r>
      <w:r w:rsidRPr="00483C16">
        <w:rPr>
          <w:rFonts w:ascii="GHEA Grapalat" w:hAnsi="GHEA Grapalat" w:cs="Sylfaen"/>
          <w:i/>
          <w:lang w:val="hy-AM"/>
        </w:rPr>
        <w:t>տվիչային տարրեր:</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i/>
          <w:lang w:val="hy-AM"/>
        </w:rPr>
      </w:pPr>
      <w:r w:rsidRPr="00483C16">
        <w:rPr>
          <w:rFonts w:ascii="GHEA Grapalat" w:hAnsi="GHEA Grapalat"/>
          <w:i/>
          <w:lang w:val="hy-AM"/>
        </w:rPr>
        <w:t xml:space="preserve">2. Պարունակում են առանձին գործող </w:t>
      </w:r>
      <w:r w:rsidRPr="00483C16">
        <w:rPr>
          <w:rFonts w:ascii="GHEA Grapalat" w:hAnsi="GHEA Grapalat" w:cs="Sylfaen"/>
          <w:i/>
          <w:lang w:val="hy-AM"/>
        </w:rPr>
        <w:t xml:space="preserve">տվիչների ճկուն հավաքակազմեր, որոնց կամ տրամագիծը կամ երկարությունը </w:t>
      </w:r>
      <w:r w:rsidRPr="00483C16">
        <w:rPr>
          <w:rFonts w:ascii="GHEA Grapalat" w:hAnsi="GHEA Grapalat"/>
          <w:i/>
          <w:lang w:val="hy-AM"/>
        </w:rPr>
        <w:t xml:space="preserve">հավասար է կամ փոքր է 20 </w:t>
      </w:r>
      <w:r w:rsidRPr="00483C16">
        <w:rPr>
          <w:rFonts w:ascii="GHEA Grapalat" w:hAnsi="GHEA Grapalat" w:cs="Sylfaen"/>
          <w:i/>
          <w:lang w:val="hy-AM"/>
        </w:rPr>
        <w:t>մմ</w:t>
      </w:r>
      <w:r w:rsidRPr="00483C16">
        <w:rPr>
          <w:rFonts w:ascii="GHEA Grapalat" w:hAnsi="GHEA Grapalat"/>
          <w:i/>
          <w:lang w:val="hy-AM"/>
        </w:rPr>
        <w:t>-</w:t>
      </w:r>
      <w:r w:rsidRPr="00483C16">
        <w:rPr>
          <w:rFonts w:ascii="GHEA Grapalat" w:hAnsi="GHEA Grapalat" w:cs="Sylfaen"/>
          <w:i/>
          <w:lang w:val="hy-AM"/>
        </w:rPr>
        <w:t>ից, և տարրերրի</w:t>
      </w:r>
      <w:r w:rsidRPr="00483C16">
        <w:rPr>
          <w:rFonts w:ascii="GHEA Grapalat" w:hAnsi="GHEA Grapalat"/>
          <w:i/>
          <w:lang w:val="hy-AM"/>
        </w:rPr>
        <w:t xml:space="preserve"> </w:t>
      </w:r>
      <w:r w:rsidRPr="00483C16">
        <w:rPr>
          <w:rFonts w:ascii="GHEA Grapalat" w:hAnsi="GHEA Grapalat" w:cs="Sylfaen"/>
          <w:i/>
          <w:lang w:val="hy-AM"/>
        </w:rPr>
        <w:t>միջև</w:t>
      </w:r>
      <w:r w:rsidRPr="00483C16">
        <w:rPr>
          <w:rFonts w:ascii="GHEA Grapalat" w:hAnsi="GHEA Grapalat"/>
          <w:i/>
          <w:lang w:val="hy-AM"/>
        </w:rPr>
        <w:t xml:space="preserve"> անջատող տարածությունը պակաս են 20 </w:t>
      </w:r>
      <w:r w:rsidRPr="00483C16">
        <w:rPr>
          <w:rFonts w:ascii="GHEA Grapalat" w:hAnsi="GHEA Grapalat" w:cs="Sylfaen"/>
          <w:i/>
          <w:lang w:val="hy-AM"/>
        </w:rPr>
        <w:t>մմ</w:t>
      </w:r>
      <w:r w:rsidRPr="00483C16">
        <w:rPr>
          <w:rFonts w:ascii="GHEA Grapalat" w:hAnsi="GHEA Grapalat"/>
          <w:i/>
          <w:lang w:val="hy-AM"/>
        </w:rPr>
        <w:t>-</w:t>
      </w:r>
      <w:r w:rsidRPr="00483C16">
        <w:rPr>
          <w:rFonts w:ascii="GHEA Grapalat" w:hAnsi="GHEA Grapalat" w:cs="Sylfaen"/>
          <w:i/>
          <w:lang w:val="hy-AM"/>
        </w:rPr>
        <w:t xml:space="preserve">ից: </w:t>
      </w:r>
    </w:p>
    <w:p w:rsidR="00E77C02" w:rsidRPr="00483C16" w:rsidRDefault="00E77C02" w:rsidP="00483C16">
      <w:pPr>
        <w:pStyle w:val="BodyText"/>
        <w:tabs>
          <w:tab w:val="left" w:pos="-3119"/>
        </w:tabs>
        <w:autoSpaceDE w:val="0"/>
        <w:autoSpaceDN w:val="0"/>
        <w:adjustRightInd w:val="0"/>
        <w:spacing w:before="240" w:after="240" w:line="276" w:lineRule="auto"/>
        <w:ind w:left="2973" w:hanging="283"/>
        <w:rPr>
          <w:rFonts w:ascii="GHEA Grapalat" w:hAnsi="GHEA Grapalat"/>
          <w:lang w:val="hy-AM"/>
        </w:rPr>
      </w:pPr>
      <w:r w:rsidRPr="00483C16">
        <w:rPr>
          <w:rFonts w:ascii="GHEA Grapalat" w:hAnsi="GHEA Grapalat"/>
          <w:lang w:val="hy-AM"/>
        </w:rPr>
        <w:t xml:space="preserve">1. Միավորում են շարունակական ճկուն տվիչային տարրեր; </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 xml:space="preserve">2. Միավորում են առանձին տվիչային տարրերի ճկուն հավաքվածքները 20 մմ կամ դրանից պակաս տրամագծով կամ երկարությամբ և տարրերի միջև 20 մմ-ից պակաս  անջատող հատվածով: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lastRenderedPageBreak/>
        <w:t xml:space="preserve">3.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զգայուն</w:t>
      </w:r>
      <w:r w:rsidRPr="00483C16">
        <w:rPr>
          <w:rFonts w:ascii="GHEA Grapalat" w:hAnsi="GHEA Grapalat"/>
          <w:lang w:val="hy-AM"/>
        </w:rPr>
        <w:t xml:space="preserve"> </w:t>
      </w:r>
      <w:r w:rsidRPr="00483C16">
        <w:rPr>
          <w:rFonts w:ascii="GHEA Grapalat" w:hAnsi="GHEA Grapalat" w:cs="Sylfaen"/>
          <w:lang w:val="hy-AM"/>
        </w:rPr>
        <w:t>տարրերից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մանրաթելեր</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b. ‘</w:t>
      </w:r>
      <w:r w:rsidRPr="00483C16">
        <w:rPr>
          <w:rFonts w:ascii="GHEA Grapalat" w:hAnsi="GHEA Grapalat" w:cs="Sylfaen"/>
          <w:lang w:val="hy-AM"/>
        </w:rPr>
        <w:t xml:space="preserve"> Պյեզոէլեկտրական</w:t>
      </w:r>
      <w:r w:rsidRPr="00483C16">
        <w:rPr>
          <w:rFonts w:ascii="GHEA Grapalat" w:hAnsi="GHEA Grapalat"/>
          <w:lang w:val="hy-AM"/>
        </w:rPr>
        <w:t xml:space="preserve"> </w:t>
      </w:r>
      <w:r w:rsidRPr="00483C16">
        <w:rPr>
          <w:rFonts w:ascii="GHEA Grapalat" w:hAnsi="GHEA Grapalat" w:cs="Sylfaen"/>
          <w:lang w:val="hy-AM"/>
        </w:rPr>
        <w:t>պոլիմերային</w:t>
      </w:r>
      <w:r w:rsidRPr="00483C16">
        <w:rPr>
          <w:rFonts w:ascii="GHEA Grapalat" w:hAnsi="GHEA Grapalat"/>
          <w:lang w:val="hy-AM"/>
        </w:rPr>
        <w:t xml:space="preserve"> թաղանթներ’, </w:t>
      </w:r>
      <w:r w:rsidRPr="00483C16">
        <w:rPr>
          <w:rFonts w:ascii="GHEA Grapalat" w:hAnsi="GHEA Grapalat" w:cs="Sylfaen"/>
          <w:lang w:val="hy-AM"/>
        </w:rPr>
        <w:t>բացի պոլիվինիլիդեն</w:t>
      </w:r>
      <w:r w:rsidRPr="00483C16">
        <w:rPr>
          <w:rFonts w:ascii="GHEA Grapalat" w:hAnsi="GHEA Grapalat"/>
          <w:lang w:val="hy-AM"/>
        </w:rPr>
        <w:t>-</w:t>
      </w:r>
      <w:r w:rsidRPr="00483C16">
        <w:rPr>
          <w:rFonts w:ascii="GHEA Grapalat" w:hAnsi="GHEA Grapalat" w:cs="Sylfaen"/>
          <w:lang w:val="hy-AM"/>
        </w:rPr>
        <w:t>ֆտորիդից</w:t>
      </w:r>
      <w:r w:rsidRPr="00483C16">
        <w:rPr>
          <w:rStyle w:val="FontStyle144"/>
          <w:rFonts w:ascii="GHEA Grapalat" w:hAnsi="GHEA Grapalat"/>
          <w:sz w:val="24"/>
          <w:szCs w:val="24"/>
          <w:lang w:val="hy-AM"/>
        </w:rPr>
        <w:t xml:space="preserve"> (PVDF)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նրա</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համա</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պոլիմերներից</w:t>
      </w:r>
      <w:r w:rsidRPr="00483C16">
        <w:rPr>
          <w:rStyle w:val="FontStyle144"/>
          <w:rFonts w:ascii="GHEA Grapalat" w:hAnsi="GHEA Grapalat"/>
          <w:sz w:val="24"/>
          <w:szCs w:val="24"/>
          <w:lang w:val="hy-AM"/>
        </w:rPr>
        <w:t xml:space="preserve"> {P(VDF-TrFE)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P(VDF-TFE)}; </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cs="Times LatArm"/>
          <w:lang w:val="hy-AM"/>
        </w:rPr>
      </w:pPr>
      <w:r w:rsidRPr="00483C16">
        <w:rPr>
          <w:rFonts w:ascii="GHEA Grapalat" w:hAnsi="GHEA Grapalat"/>
          <w:lang w:val="hy-AM"/>
        </w:rPr>
        <w:t>c. ‘</w:t>
      </w:r>
      <w:r w:rsidRPr="00483C16">
        <w:rPr>
          <w:rFonts w:ascii="GHEA Grapalat" w:hAnsi="GHEA Grapalat" w:cs="Sylfaen"/>
          <w:lang w:val="hy-AM"/>
        </w:rPr>
        <w:t>Ճկուն</w:t>
      </w:r>
      <w:r w:rsidRPr="00483C16">
        <w:rPr>
          <w:rFonts w:ascii="GHEA Grapalat" w:hAnsi="GHEA Grapalat"/>
          <w:lang w:val="hy-AM"/>
        </w:rPr>
        <w:t xml:space="preserve"> </w:t>
      </w:r>
      <w:r w:rsidRPr="00483C16">
        <w:rPr>
          <w:rFonts w:ascii="GHEA Grapalat" w:hAnsi="GHEA Grapalat" w:cs="Sylfaen"/>
          <w:lang w:val="hy-AM"/>
        </w:rPr>
        <w:t xml:space="preserve"> պյեզոէլեկտրական</w:t>
      </w:r>
      <w:r w:rsidRPr="00483C16">
        <w:rPr>
          <w:rFonts w:ascii="GHEA Grapalat" w:hAnsi="GHEA Grapalat"/>
          <w:lang w:val="hy-AM"/>
        </w:rPr>
        <w:t xml:space="preserve"> կոմպոզիտներ’; </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d. Կապար-մագնեզիում-նիոբատ/կապար-տիտանատ (այսինքն, Pb(Mg</w:t>
      </w:r>
      <w:r w:rsidRPr="00483C16">
        <w:rPr>
          <w:rFonts w:ascii="GHEA Grapalat" w:hAnsi="GHEA Grapalat"/>
          <w:vertAlign w:val="subscript"/>
          <w:lang w:val="hy-AM"/>
        </w:rPr>
        <w:t>1/3</w:t>
      </w:r>
      <w:r w:rsidRPr="00483C16">
        <w:rPr>
          <w:rFonts w:ascii="GHEA Grapalat" w:hAnsi="GHEA Grapalat"/>
          <w:lang w:val="hy-AM"/>
        </w:rPr>
        <w:t>Nb</w:t>
      </w:r>
      <w:r w:rsidRPr="00483C16">
        <w:rPr>
          <w:rFonts w:ascii="GHEA Grapalat" w:hAnsi="GHEA Grapalat"/>
          <w:vertAlign w:val="subscript"/>
          <w:lang w:val="hy-AM"/>
        </w:rPr>
        <w:t>2/3</w:t>
      </w:r>
      <w:r w:rsidRPr="00483C16">
        <w:rPr>
          <w:rFonts w:ascii="GHEA Grapalat" w:hAnsi="GHEA Grapalat"/>
          <w:lang w:val="hy-AM"/>
        </w:rPr>
        <w:t>)O</w:t>
      </w:r>
      <w:r w:rsidRPr="00483C16">
        <w:rPr>
          <w:rFonts w:ascii="GHEA Grapalat" w:hAnsi="GHEA Grapalat"/>
          <w:vertAlign w:val="subscript"/>
          <w:lang w:val="hy-AM"/>
        </w:rPr>
        <w:t>3</w:t>
      </w:r>
      <w:r w:rsidRPr="00483C16">
        <w:rPr>
          <w:rFonts w:ascii="GHEA Grapalat" w:hAnsi="GHEA Grapalat"/>
          <w:lang w:val="hy-AM"/>
        </w:rPr>
        <w:t>-PbT</w:t>
      </w:r>
      <w:r w:rsidRPr="00483C16">
        <w:rPr>
          <w:rFonts w:ascii="GHEA Grapalat" w:hAnsi="GHEA Grapalat"/>
          <w:vertAlign w:val="subscript"/>
          <w:lang w:val="hy-AM"/>
        </w:rPr>
        <w:t>i</w:t>
      </w:r>
      <w:r w:rsidRPr="00483C16">
        <w:rPr>
          <w:rFonts w:ascii="GHEA Grapalat" w:hAnsi="GHEA Grapalat"/>
          <w:lang w:val="hy-AM"/>
        </w:rPr>
        <w:t>O</w:t>
      </w:r>
      <w:r w:rsidRPr="00483C16">
        <w:rPr>
          <w:rFonts w:ascii="GHEA Grapalat" w:hAnsi="GHEA Grapalat"/>
          <w:vertAlign w:val="subscript"/>
          <w:lang w:val="hy-AM"/>
        </w:rPr>
        <w:t>3</w:t>
      </w:r>
      <w:r w:rsidRPr="00483C16">
        <w:rPr>
          <w:rFonts w:ascii="GHEA Grapalat" w:hAnsi="GHEA Grapalat"/>
          <w:lang w:val="hy-AM"/>
        </w:rPr>
        <w:t xml:space="preserve">, կամ PMN-PT) պյեզոէլեկտրական միաբյուրեղներ, որոնք աճեցված են կարծր լուծույթներից;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e. Կապար-ինդիում-նիոբատ/կապար-մագնեզիում-նիոբատ/կապար-տիտանատ (այսինքն, Pb(In</w:t>
      </w:r>
      <w:r w:rsidRPr="00483C16">
        <w:rPr>
          <w:rFonts w:ascii="GHEA Grapalat" w:hAnsi="GHEA Grapalat"/>
          <w:vertAlign w:val="subscript"/>
          <w:lang w:val="hy-AM"/>
        </w:rPr>
        <w:t>½</w:t>
      </w:r>
      <w:r w:rsidRPr="00483C16">
        <w:rPr>
          <w:rFonts w:ascii="GHEA Grapalat" w:hAnsi="GHEA Grapalat"/>
          <w:lang w:val="hy-AM"/>
        </w:rPr>
        <w:t>Nb</w:t>
      </w:r>
      <w:r w:rsidRPr="00483C16">
        <w:rPr>
          <w:rFonts w:ascii="GHEA Grapalat" w:hAnsi="GHEA Grapalat"/>
          <w:vertAlign w:val="subscript"/>
          <w:lang w:val="hy-AM"/>
        </w:rPr>
        <w:t>½</w:t>
      </w:r>
      <w:r w:rsidRPr="00483C16">
        <w:rPr>
          <w:rFonts w:ascii="GHEA Grapalat" w:hAnsi="GHEA Grapalat"/>
          <w:lang w:val="hy-AM"/>
        </w:rPr>
        <w:t>)O</w:t>
      </w:r>
      <w:r w:rsidRPr="00483C16">
        <w:rPr>
          <w:rFonts w:ascii="GHEA Grapalat" w:hAnsi="GHEA Grapalat"/>
          <w:vertAlign w:val="subscript"/>
          <w:lang w:val="hy-AM"/>
        </w:rPr>
        <w:t>3</w:t>
      </w:r>
      <w:r w:rsidRPr="00483C16">
        <w:rPr>
          <w:rFonts w:ascii="GHEA Grapalat" w:hAnsi="GHEA Grapalat"/>
          <w:lang w:val="hy-AM"/>
        </w:rPr>
        <w:t>–Pb(Mg</w:t>
      </w:r>
      <w:r w:rsidRPr="00483C16">
        <w:rPr>
          <w:rFonts w:ascii="GHEA Grapalat" w:hAnsi="GHEA Grapalat"/>
          <w:vertAlign w:val="subscript"/>
          <w:lang w:val="hy-AM"/>
        </w:rPr>
        <w:t>1/3</w:t>
      </w:r>
      <w:r w:rsidRPr="00483C16">
        <w:rPr>
          <w:rFonts w:ascii="GHEA Grapalat" w:hAnsi="GHEA Grapalat"/>
          <w:lang w:val="hy-AM"/>
        </w:rPr>
        <w:t>Nb</w:t>
      </w:r>
      <w:r w:rsidRPr="00483C16">
        <w:rPr>
          <w:rFonts w:ascii="GHEA Grapalat" w:hAnsi="GHEA Grapalat"/>
          <w:vertAlign w:val="subscript"/>
          <w:lang w:val="hy-AM"/>
        </w:rPr>
        <w:t>2/3</w:t>
      </w:r>
      <w:r w:rsidRPr="00483C16">
        <w:rPr>
          <w:rFonts w:ascii="GHEA Grapalat" w:hAnsi="GHEA Grapalat"/>
          <w:lang w:val="hy-AM"/>
        </w:rPr>
        <w:t>)O</w:t>
      </w:r>
      <w:r w:rsidRPr="00483C16">
        <w:rPr>
          <w:rFonts w:ascii="GHEA Grapalat" w:hAnsi="GHEA Grapalat"/>
          <w:vertAlign w:val="subscript"/>
          <w:lang w:val="hy-AM"/>
        </w:rPr>
        <w:t>3</w:t>
      </w:r>
      <w:r w:rsidRPr="00483C16">
        <w:rPr>
          <w:rFonts w:ascii="GHEA Grapalat" w:hAnsi="GHEA Grapalat"/>
          <w:lang w:val="hy-AM"/>
        </w:rPr>
        <w:t>–PbT</w:t>
      </w:r>
      <w:r w:rsidRPr="00483C16">
        <w:rPr>
          <w:rFonts w:ascii="GHEA Grapalat" w:hAnsi="GHEA Grapalat"/>
          <w:vertAlign w:val="subscript"/>
          <w:lang w:val="hy-AM"/>
        </w:rPr>
        <w:t>i</w:t>
      </w:r>
      <w:r w:rsidRPr="00483C16">
        <w:rPr>
          <w:rFonts w:ascii="GHEA Grapalat" w:hAnsi="GHEA Grapalat"/>
          <w:lang w:val="hy-AM"/>
        </w:rPr>
        <w:t>O</w:t>
      </w:r>
      <w:r w:rsidRPr="00483C16">
        <w:rPr>
          <w:rFonts w:ascii="GHEA Grapalat" w:hAnsi="GHEA Grapalat"/>
          <w:vertAlign w:val="subscript"/>
          <w:lang w:val="hy-AM"/>
        </w:rPr>
        <w:t>3</w:t>
      </w:r>
      <w:r w:rsidRPr="00483C16">
        <w:rPr>
          <w:rFonts w:ascii="GHEA Grapalat" w:hAnsi="GHEA Grapalat"/>
          <w:lang w:val="hy-AM"/>
        </w:rPr>
        <w:t xml:space="preserve">, կամ PIN-PMN-PT) պյեզոէլեկտրական միաբյուրեղներ, որոնք աճեցված են կարծր լուծույթներից;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4. ‘Հ</w:t>
      </w:r>
      <w:r w:rsidRPr="00483C16">
        <w:rPr>
          <w:rFonts w:ascii="GHEA Grapalat" w:hAnsi="GHEA Grapalat" w:cs="Sylfaen"/>
          <w:lang w:val="hy-AM"/>
        </w:rPr>
        <w:t>իդրոֆոնային</w:t>
      </w:r>
      <w:r w:rsidRPr="00483C16">
        <w:rPr>
          <w:rFonts w:ascii="GHEA Grapalat" w:hAnsi="GHEA Grapalat"/>
          <w:lang w:val="hy-AM"/>
        </w:rPr>
        <w:t xml:space="preserve"> </w:t>
      </w:r>
      <w:r w:rsidRPr="00483C16">
        <w:rPr>
          <w:rFonts w:ascii="GHEA Grapalat" w:hAnsi="GHEA Grapalat" w:cs="Sylfaen"/>
          <w:lang w:val="hy-AM"/>
        </w:rPr>
        <w:t xml:space="preserve">զգայունություն’, </w:t>
      </w:r>
      <w:r w:rsidRPr="00483C16">
        <w:rPr>
          <w:rFonts w:ascii="GHEA Grapalat" w:hAnsi="GHEA Grapalat"/>
          <w:lang w:val="hy-AM"/>
        </w:rPr>
        <w:t>որն ավելի լավն է –180 դԲ-</w:t>
      </w:r>
      <w:r w:rsidRPr="00483C16">
        <w:rPr>
          <w:rFonts w:ascii="GHEA Grapalat" w:hAnsi="GHEA Grapalat" w:cs="Sylfaen"/>
          <w:lang w:val="hy-AM"/>
        </w:rPr>
        <w:t>ից</w:t>
      </w:r>
      <w:r w:rsidRPr="00483C16">
        <w:rPr>
          <w:rFonts w:ascii="GHEA Grapalat" w:hAnsi="GHEA Grapalat"/>
          <w:lang w:val="hy-AM"/>
        </w:rPr>
        <w:t xml:space="preserve"> ցանկացած խորության վրա</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w:t>
      </w:r>
      <w:r w:rsidRPr="00483C16">
        <w:rPr>
          <w:rFonts w:ascii="GHEA Grapalat" w:hAnsi="GHEA Grapalat" w:cs="Sylfaen"/>
          <w:lang w:val="hy-AM"/>
        </w:rPr>
        <w:t>արագացման</w:t>
      </w:r>
      <w:r w:rsidRPr="00483C16">
        <w:rPr>
          <w:rFonts w:ascii="GHEA Grapalat" w:hAnsi="GHEA Grapalat"/>
          <w:lang w:val="hy-AM"/>
        </w:rPr>
        <w:t xml:space="preserve"> </w:t>
      </w:r>
      <w:r w:rsidRPr="00483C16">
        <w:rPr>
          <w:rFonts w:ascii="GHEA Grapalat" w:hAnsi="GHEA Grapalat" w:cs="Sylfaen"/>
          <w:lang w:val="hy-AM"/>
        </w:rPr>
        <w:t>համակշռումի</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5. Նախագծված </w:t>
      </w:r>
      <w:r w:rsidRPr="00483C16">
        <w:rPr>
          <w:rFonts w:ascii="GHEA Grapalat" w:hAnsi="GHEA Grapalat" w:cs="Sylfaen"/>
          <w:lang w:val="hy-AM"/>
        </w:rPr>
        <w:t>են</w:t>
      </w:r>
      <w:r w:rsidRPr="00483C16">
        <w:rPr>
          <w:rFonts w:ascii="GHEA Grapalat" w:hAnsi="GHEA Grapalat"/>
          <w:lang w:val="hy-AM"/>
        </w:rPr>
        <w:t xml:space="preserve"> 35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արագացման</w:t>
      </w:r>
      <w:r w:rsidRPr="00483C16">
        <w:rPr>
          <w:rFonts w:ascii="GHEA Grapalat" w:hAnsi="GHEA Grapalat"/>
          <w:lang w:val="hy-AM"/>
        </w:rPr>
        <w:t xml:space="preserve"> </w:t>
      </w:r>
      <w:r w:rsidRPr="00483C16">
        <w:rPr>
          <w:rFonts w:ascii="GHEA Grapalat" w:hAnsi="GHEA Grapalat" w:cs="Sylfaen"/>
          <w:lang w:val="hy-AM"/>
        </w:rPr>
        <w:t>համակշռումով</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Times LatArm"/>
          <w:lang w:val="hy-AM"/>
        </w:rPr>
      </w:pPr>
      <w:r w:rsidRPr="00483C16">
        <w:rPr>
          <w:rFonts w:ascii="GHEA Grapalat" w:hAnsi="GHEA Grapalat"/>
          <w:lang w:val="hy-AM"/>
        </w:rPr>
        <w:t xml:space="preserve">6.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1 000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6A001.a.2.a. շարունակությունը</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D76829" w:rsidP="00483C16">
      <w:pPr>
        <w:widowControl w:val="0"/>
        <w:numPr>
          <w:ilvl w:val="0"/>
          <w:numId w:val="36"/>
        </w:numPr>
        <w:tabs>
          <w:tab w:val="left" w:pos="3336"/>
        </w:tabs>
        <w:autoSpaceDE w:val="0"/>
        <w:autoSpaceDN w:val="0"/>
        <w:adjustRightInd w:val="0"/>
        <w:spacing w:before="240" w:after="240" w:line="276" w:lineRule="auto"/>
        <w:ind w:left="1068" w:right="1008" w:hanging="360"/>
        <w:jc w:val="both"/>
        <w:rPr>
          <w:rFonts w:ascii="GHEA Grapalat" w:hAnsi="GHEA Grapalat"/>
          <w:i/>
          <w:iCs/>
          <w:spacing w:val="-12"/>
          <w:lang w:val="hy-AM"/>
        </w:rPr>
      </w:pPr>
      <w:r w:rsidRPr="00483C16">
        <w:rPr>
          <w:rFonts w:ascii="GHEA Grapalat" w:eastAsia="MingLiU_HKSCS" w:hAnsi="GHEA Grapalat" w:cs="MingLiU_HKSCS"/>
          <w:i/>
          <w:lang w:val="hy-AM"/>
        </w:rPr>
        <w:t>“</w:t>
      </w:r>
      <w:r w:rsidR="00E77C02" w:rsidRPr="00483C16">
        <w:rPr>
          <w:rFonts w:ascii="GHEA Grapalat" w:hAnsi="GHEA Grapalat" w:cs="Sylfaen"/>
          <w:i/>
          <w:iCs/>
          <w:spacing w:val="-7"/>
          <w:lang w:val="hy-AM"/>
        </w:rPr>
        <w:t>Պյեզոէլեկտրական</w:t>
      </w:r>
      <w:r w:rsidR="00E77C02" w:rsidRPr="00483C16">
        <w:rPr>
          <w:rFonts w:ascii="GHEA Grapalat" w:hAnsi="GHEA Grapalat"/>
          <w:i/>
          <w:iCs/>
          <w:spacing w:val="-7"/>
          <w:lang w:val="hy-AM"/>
        </w:rPr>
        <w:t xml:space="preserve"> </w:t>
      </w:r>
      <w:r w:rsidR="00E77C02" w:rsidRPr="00483C16">
        <w:rPr>
          <w:rFonts w:ascii="GHEA Grapalat" w:hAnsi="GHEA Grapalat" w:cs="Sylfaen"/>
          <w:i/>
          <w:iCs/>
          <w:spacing w:val="-7"/>
          <w:lang w:val="hy-AM"/>
        </w:rPr>
        <w:t>պոլիմերային</w:t>
      </w:r>
      <w:r w:rsidR="00E77C02" w:rsidRPr="00483C16">
        <w:rPr>
          <w:rFonts w:ascii="GHEA Grapalat" w:hAnsi="GHEA Grapalat"/>
          <w:i/>
          <w:iCs/>
          <w:spacing w:val="-7"/>
          <w:lang w:val="hy-AM"/>
        </w:rPr>
        <w:t xml:space="preserve"> թաղանթավոր</w:t>
      </w:r>
      <w:r w:rsidRPr="00483C16">
        <w:rPr>
          <w:rFonts w:ascii="GHEA Grapalat" w:eastAsia="MingLiU_HKSCS" w:hAnsi="GHEA Grapalat" w:cs="MingLiU_HKSCS"/>
          <w:i/>
          <w:lang w:val="hy-AM"/>
        </w:rPr>
        <w:t>”</w:t>
      </w:r>
      <w:r w:rsidR="00E77C02" w:rsidRPr="00483C16">
        <w:rPr>
          <w:rFonts w:ascii="GHEA Grapalat" w:hAnsi="GHEA Grapalat"/>
          <w:i/>
          <w:iCs/>
          <w:spacing w:val="-7"/>
          <w:lang w:val="hy-AM"/>
        </w:rPr>
        <w:t xml:space="preserve"> տվիչային տարրե</w:t>
      </w:r>
      <w:r w:rsidR="00E77C02" w:rsidRPr="00483C16">
        <w:rPr>
          <w:rFonts w:ascii="GHEA Grapalat" w:hAnsi="GHEA Grapalat" w:cs="Sylfaen"/>
          <w:i/>
          <w:iCs/>
          <w:spacing w:val="-7"/>
          <w:lang w:val="hy-AM"/>
        </w:rPr>
        <w:t>րը կազմված են բևեռացված</w:t>
      </w:r>
      <w:r w:rsidR="00E77C02" w:rsidRPr="00483C16">
        <w:rPr>
          <w:rFonts w:ascii="GHEA Grapalat" w:hAnsi="GHEA Grapalat"/>
          <w:i/>
          <w:iCs/>
          <w:spacing w:val="-7"/>
          <w:lang w:val="hy-AM"/>
        </w:rPr>
        <w:t xml:space="preserve"> </w:t>
      </w:r>
      <w:r w:rsidR="00E77C02" w:rsidRPr="00483C16">
        <w:rPr>
          <w:rFonts w:ascii="GHEA Grapalat" w:hAnsi="GHEA Grapalat" w:cs="Sylfaen"/>
          <w:i/>
          <w:iCs/>
          <w:spacing w:val="-7"/>
          <w:lang w:val="hy-AM"/>
        </w:rPr>
        <w:t>պոլիմերային</w:t>
      </w:r>
      <w:r w:rsidR="00E77C02" w:rsidRPr="00483C16">
        <w:rPr>
          <w:rFonts w:ascii="GHEA Grapalat" w:hAnsi="GHEA Grapalat"/>
          <w:i/>
          <w:iCs/>
          <w:spacing w:val="-7"/>
          <w:lang w:val="hy-AM"/>
        </w:rPr>
        <w:t xml:space="preserve"> թաղանթի</w:t>
      </w:r>
      <w:r w:rsidR="00E77C02" w:rsidRPr="00483C16">
        <w:rPr>
          <w:rFonts w:ascii="GHEA Grapalat" w:hAnsi="GHEA Grapalat" w:cs="Sylfaen"/>
          <w:i/>
          <w:iCs/>
          <w:spacing w:val="-7"/>
          <w:lang w:val="hy-AM"/>
        </w:rPr>
        <w:t>ց, որը ձգված և ամրացված օժանդակ շրջանակի կամ կոճի</w:t>
      </w:r>
      <w:r w:rsidR="00E77C02" w:rsidRPr="00483C16">
        <w:rPr>
          <w:rFonts w:ascii="GHEA Grapalat" w:hAnsi="GHEA Grapalat"/>
          <w:i/>
          <w:iCs/>
          <w:spacing w:val="-7"/>
          <w:lang w:val="hy-AM"/>
        </w:rPr>
        <w:t xml:space="preserve"> (հերյունի) վրա</w:t>
      </w:r>
      <w:r w:rsidR="00E77C02" w:rsidRPr="00483C16">
        <w:rPr>
          <w:rFonts w:ascii="GHEA Grapalat" w:hAnsi="GHEA Grapalat" w:cs="Times LatArm"/>
          <w:i/>
          <w:iCs/>
          <w:spacing w:val="-7"/>
          <w:lang w:val="hy-AM"/>
        </w:rPr>
        <w:t>։</w:t>
      </w:r>
    </w:p>
    <w:p w:rsidR="00E77C02" w:rsidRPr="00483C16" w:rsidRDefault="00E77C02" w:rsidP="00483C16">
      <w:pPr>
        <w:widowControl w:val="0"/>
        <w:numPr>
          <w:ilvl w:val="0"/>
          <w:numId w:val="36"/>
        </w:numPr>
        <w:tabs>
          <w:tab w:val="left" w:pos="3336"/>
        </w:tabs>
        <w:autoSpaceDE w:val="0"/>
        <w:autoSpaceDN w:val="0"/>
        <w:adjustRightInd w:val="0"/>
        <w:spacing w:before="240" w:after="240" w:line="276" w:lineRule="auto"/>
        <w:ind w:left="1068" w:right="1013" w:hanging="360"/>
        <w:jc w:val="both"/>
        <w:rPr>
          <w:rFonts w:ascii="GHEA Grapalat" w:hAnsi="GHEA Grapalat"/>
          <w:i/>
          <w:iCs/>
          <w:spacing w:val="-6"/>
          <w:lang w:val="hy-AM"/>
        </w:rPr>
      </w:pPr>
      <w:r w:rsidRPr="00483C16">
        <w:rPr>
          <w:rFonts w:ascii="GHEA Grapalat" w:eastAsia="MingLiU_HKSCS" w:hAnsi="GHEA Grapalat" w:cs="MingLiU_HKSCS"/>
          <w:i/>
          <w:lang w:val="hy-AM"/>
        </w:rPr>
        <w:t>‘</w:t>
      </w:r>
      <w:r w:rsidRPr="00483C16">
        <w:rPr>
          <w:rFonts w:ascii="GHEA Grapalat" w:hAnsi="GHEA Grapalat" w:cs="Sylfaen"/>
          <w:i/>
          <w:iCs/>
          <w:spacing w:val="-8"/>
          <w:lang w:val="hy-AM"/>
        </w:rPr>
        <w:t>Ճկուն</w:t>
      </w:r>
      <w:r w:rsidRPr="00483C16">
        <w:rPr>
          <w:rFonts w:ascii="GHEA Grapalat" w:hAnsi="GHEA Grapalat"/>
          <w:i/>
          <w:iCs/>
          <w:spacing w:val="-8"/>
          <w:lang w:val="hy-AM"/>
        </w:rPr>
        <w:t xml:space="preserve"> </w:t>
      </w:r>
      <w:r w:rsidRPr="00483C16">
        <w:rPr>
          <w:rFonts w:ascii="GHEA Grapalat" w:hAnsi="GHEA Grapalat" w:cs="Sylfaen"/>
          <w:i/>
          <w:iCs/>
          <w:spacing w:val="-8"/>
          <w:lang w:val="hy-AM"/>
        </w:rPr>
        <w:t>պյեզոէլեկտրակական</w:t>
      </w:r>
      <w:r w:rsidRPr="00483C16">
        <w:rPr>
          <w:rFonts w:ascii="GHEA Grapalat" w:hAnsi="GHEA Grapalat"/>
          <w:i/>
          <w:iCs/>
          <w:spacing w:val="-8"/>
          <w:lang w:val="hy-AM"/>
        </w:rPr>
        <w:t xml:space="preserve"> կոմպոզիտներով’ տվիչային տարրերը </w:t>
      </w:r>
      <w:r w:rsidRPr="00483C16">
        <w:rPr>
          <w:rFonts w:ascii="GHEA Grapalat" w:hAnsi="GHEA Grapalat" w:cs="Sylfaen"/>
          <w:i/>
          <w:iCs/>
          <w:spacing w:val="-7"/>
          <w:lang w:val="hy-AM"/>
        </w:rPr>
        <w:t>բաղկացած են պյեզոէլեկտրական</w:t>
      </w:r>
      <w:r w:rsidRPr="00483C16">
        <w:rPr>
          <w:rFonts w:ascii="GHEA Grapalat" w:hAnsi="GHEA Grapalat"/>
          <w:i/>
          <w:iCs/>
          <w:spacing w:val="-7"/>
          <w:lang w:val="hy-AM"/>
        </w:rPr>
        <w:t xml:space="preserve"> </w:t>
      </w:r>
      <w:r w:rsidRPr="00483C16">
        <w:rPr>
          <w:rFonts w:ascii="GHEA Grapalat" w:hAnsi="GHEA Grapalat" w:cs="Sylfaen"/>
          <w:i/>
          <w:iCs/>
          <w:spacing w:val="-7"/>
          <w:lang w:val="hy-AM"/>
        </w:rPr>
        <w:t>կերամիկական</w:t>
      </w:r>
      <w:r w:rsidRPr="00483C16">
        <w:rPr>
          <w:rFonts w:ascii="GHEA Grapalat" w:hAnsi="GHEA Grapalat"/>
          <w:i/>
          <w:iCs/>
          <w:spacing w:val="-7"/>
          <w:lang w:val="hy-AM"/>
        </w:rPr>
        <w:t xml:space="preserve"> </w:t>
      </w:r>
      <w:r w:rsidRPr="00483C16">
        <w:rPr>
          <w:rFonts w:ascii="GHEA Grapalat" w:hAnsi="GHEA Grapalat" w:cs="Sylfaen"/>
          <w:i/>
          <w:iCs/>
          <w:spacing w:val="-7"/>
          <w:lang w:val="hy-AM"/>
        </w:rPr>
        <w:t>մասնիկներից</w:t>
      </w:r>
      <w:r w:rsidRPr="00483C16">
        <w:rPr>
          <w:rFonts w:ascii="GHEA Grapalat" w:hAnsi="GHEA Grapalat"/>
          <w:i/>
          <w:iCs/>
          <w:spacing w:val="-7"/>
          <w:lang w:val="hy-AM"/>
        </w:rPr>
        <w:t xml:space="preserve"> </w:t>
      </w:r>
      <w:r w:rsidRPr="00483C16">
        <w:rPr>
          <w:rFonts w:ascii="GHEA Grapalat" w:hAnsi="GHEA Grapalat" w:cs="Sylfaen"/>
          <w:i/>
          <w:iCs/>
          <w:spacing w:val="-7"/>
          <w:lang w:val="hy-AM"/>
        </w:rPr>
        <w:t>կամ</w:t>
      </w:r>
      <w:r w:rsidRPr="00483C16">
        <w:rPr>
          <w:rFonts w:ascii="GHEA Grapalat" w:hAnsi="GHEA Grapalat"/>
          <w:i/>
          <w:iCs/>
          <w:spacing w:val="-7"/>
          <w:lang w:val="hy-AM"/>
        </w:rPr>
        <w:t xml:space="preserve"> </w:t>
      </w:r>
      <w:r w:rsidRPr="00483C16">
        <w:rPr>
          <w:rFonts w:ascii="GHEA Grapalat" w:hAnsi="GHEA Grapalat" w:cs="Sylfaen"/>
          <w:i/>
          <w:iCs/>
          <w:spacing w:val="-7"/>
          <w:lang w:val="hy-AM"/>
        </w:rPr>
        <w:t>մանրաթելից</w:t>
      </w:r>
      <w:r w:rsidRPr="00483C16">
        <w:rPr>
          <w:rFonts w:ascii="GHEA Grapalat" w:hAnsi="GHEA Grapalat"/>
          <w:i/>
          <w:iCs/>
          <w:spacing w:val="-7"/>
          <w:lang w:val="hy-AM"/>
        </w:rPr>
        <w:t xml:space="preserve"> միացված </w:t>
      </w:r>
      <w:r w:rsidRPr="00483C16">
        <w:rPr>
          <w:rFonts w:ascii="GHEA Grapalat" w:hAnsi="GHEA Grapalat" w:cs="Sylfaen"/>
          <w:i/>
          <w:iCs/>
          <w:spacing w:val="-7"/>
          <w:lang w:val="hy-AM"/>
        </w:rPr>
        <w:t>էլեկտրականորեն</w:t>
      </w:r>
      <w:r w:rsidRPr="00483C16">
        <w:rPr>
          <w:rFonts w:ascii="GHEA Grapalat" w:hAnsi="GHEA Grapalat"/>
          <w:i/>
          <w:iCs/>
          <w:spacing w:val="-7"/>
          <w:lang w:val="hy-AM"/>
        </w:rPr>
        <w:t xml:space="preserve"> </w:t>
      </w:r>
      <w:r w:rsidRPr="00483C16">
        <w:rPr>
          <w:rFonts w:ascii="GHEA Grapalat" w:hAnsi="GHEA Grapalat" w:cs="Sylfaen"/>
          <w:i/>
          <w:iCs/>
          <w:spacing w:val="-7"/>
          <w:lang w:val="hy-AM"/>
        </w:rPr>
        <w:t>մեկուսացված</w:t>
      </w:r>
      <w:r w:rsidRPr="00483C16">
        <w:rPr>
          <w:rFonts w:ascii="GHEA Grapalat" w:hAnsi="GHEA Grapalat"/>
          <w:i/>
          <w:iCs/>
          <w:spacing w:val="-7"/>
          <w:lang w:val="hy-AM"/>
        </w:rPr>
        <w:t xml:space="preserve">, </w:t>
      </w:r>
      <w:r w:rsidRPr="00483C16">
        <w:rPr>
          <w:rFonts w:ascii="GHEA Grapalat" w:hAnsi="GHEA Grapalat" w:cs="Sylfaen"/>
          <w:i/>
          <w:iCs/>
          <w:spacing w:val="-7"/>
          <w:lang w:val="hy-AM"/>
        </w:rPr>
        <w:t>ակուստիկորեն</w:t>
      </w:r>
      <w:r w:rsidRPr="00483C16">
        <w:rPr>
          <w:rFonts w:ascii="GHEA Grapalat" w:hAnsi="GHEA Grapalat"/>
          <w:i/>
          <w:iCs/>
          <w:spacing w:val="-7"/>
          <w:lang w:val="hy-AM"/>
        </w:rPr>
        <w:t xml:space="preserve"> </w:t>
      </w:r>
      <w:r w:rsidRPr="00483C16">
        <w:rPr>
          <w:rFonts w:ascii="GHEA Grapalat" w:hAnsi="GHEA Grapalat" w:cs="Sylfaen"/>
          <w:i/>
          <w:iCs/>
          <w:spacing w:val="-7"/>
          <w:lang w:val="hy-AM"/>
        </w:rPr>
        <w:t>թափանցիկ</w:t>
      </w:r>
      <w:r w:rsidRPr="00483C16">
        <w:rPr>
          <w:rFonts w:ascii="GHEA Grapalat" w:hAnsi="GHEA Grapalat"/>
          <w:i/>
          <w:iCs/>
          <w:spacing w:val="-7"/>
          <w:lang w:val="hy-AM"/>
        </w:rPr>
        <w:t xml:space="preserve"> </w:t>
      </w:r>
      <w:r w:rsidRPr="00483C16">
        <w:rPr>
          <w:rFonts w:ascii="GHEA Grapalat" w:hAnsi="GHEA Grapalat" w:cs="Sylfaen"/>
          <w:i/>
          <w:iCs/>
          <w:spacing w:val="-7"/>
          <w:lang w:val="hy-AM"/>
        </w:rPr>
        <w:t>ռետինով</w:t>
      </w:r>
      <w:r w:rsidRPr="00483C16">
        <w:rPr>
          <w:rFonts w:ascii="GHEA Grapalat" w:hAnsi="GHEA Grapalat"/>
          <w:i/>
          <w:iCs/>
          <w:spacing w:val="-7"/>
          <w:lang w:val="hy-AM"/>
        </w:rPr>
        <w:t xml:space="preserve">, </w:t>
      </w:r>
      <w:r w:rsidRPr="00483C16">
        <w:rPr>
          <w:rFonts w:ascii="GHEA Grapalat" w:hAnsi="GHEA Grapalat" w:cs="Sylfaen"/>
          <w:i/>
          <w:iCs/>
          <w:spacing w:val="-7"/>
          <w:lang w:val="hy-AM"/>
        </w:rPr>
        <w:t>պոլիմերով</w:t>
      </w:r>
      <w:r w:rsidRPr="00483C16">
        <w:rPr>
          <w:rFonts w:ascii="GHEA Grapalat" w:hAnsi="GHEA Grapalat"/>
          <w:i/>
          <w:iCs/>
          <w:spacing w:val="-7"/>
          <w:lang w:val="hy-AM"/>
        </w:rPr>
        <w:t xml:space="preserve"> </w:t>
      </w:r>
      <w:r w:rsidRPr="00483C16">
        <w:rPr>
          <w:rFonts w:ascii="GHEA Grapalat" w:hAnsi="GHEA Grapalat" w:cs="Sylfaen"/>
          <w:i/>
          <w:iCs/>
          <w:spacing w:val="-7"/>
          <w:lang w:val="hy-AM"/>
        </w:rPr>
        <w:t>կամ</w:t>
      </w:r>
      <w:r w:rsidRPr="00483C16">
        <w:rPr>
          <w:rFonts w:ascii="GHEA Grapalat" w:hAnsi="GHEA Grapalat"/>
          <w:i/>
          <w:iCs/>
          <w:spacing w:val="-7"/>
          <w:lang w:val="hy-AM"/>
        </w:rPr>
        <w:t xml:space="preserve"> </w:t>
      </w:r>
      <w:r w:rsidRPr="00483C16">
        <w:rPr>
          <w:rFonts w:ascii="GHEA Grapalat" w:hAnsi="GHEA Grapalat" w:cs="Sylfaen"/>
          <w:i/>
          <w:iCs/>
          <w:spacing w:val="-7"/>
          <w:lang w:val="hy-AM"/>
        </w:rPr>
        <w:t>էպոքսիդային բաղադրանյութով</w:t>
      </w:r>
      <w:r w:rsidRPr="00483C16">
        <w:rPr>
          <w:rFonts w:ascii="GHEA Grapalat" w:hAnsi="GHEA Grapalat"/>
          <w:i/>
          <w:iCs/>
          <w:spacing w:val="-7"/>
          <w:lang w:val="hy-AM"/>
        </w:rPr>
        <w:t xml:space="preserve">, </w:t>
      </w:r>
      <w:r w:rsidRPr="00483C16">
        <w:rPr>
          <w:rFonts w:ascii="GHEA Grapalat" w:hAnsi="GHEA Grapalat" w:cs="Sylfaen"/>
          <w:i/>
          <w:iCs/>
          <w:spacing w:val="-7"/>
          <w:lang w:val="hy-AM"/>
        </w:rPr>
        <w:t>որտեղ</w:t>
      </w:r>
      <w:r w:rsidRPr="00483C16">
        <w:rPr>
          <w:rFonts w:ascii="GHEA Grapalat" w:hAnsi="GHEA Grapalat"/>
          <w:i/>
          <w:iCs/>
          <w:spacing w:val="-7"/>
          <w:lang w:val="hy-AM"/>
        </w:rPr>
        <w:t xml:space="preserve"> </w:t>
      </w:r>
      <w:r w:rsidRPr="00483C16">
        <w:rPr>
          <w:rFonts w:ascii="GHEA Grapalat" w:hAnsi="GHEA Grapalat" w:cs="Sylfaen"/>
          <w:i/>
          <w:iCs/>
          <w:spacing w:val="-7"/>
          <w:lang w:val="hy-AM"/>
        </w:rPr>
        <w:t>բաղադրանյութը</w:t>
      </w:r>
      <w:r w:rsidRPr="00483C16">
        <w:rPr>
          <w:rFonts w:ascii="GHEA Grapalat" w:hAnsi="GHEA Grapalat"/>
          <w:i/>
          <w:iCs/>
          <w:spacing w:val="-7"/>
          <w:lang w:val="hy-AM"/>
        </w:rPr>
        <w:t xml:space="preserve"> տվիչային </w:t>
      </w:r>
      <w:r w:rsidRPr="00483C16">
        <w:rPr>
          <w:rFonts w:ascii="GHEA Grapalat" w:hAnsi="GHEA Grapalat" w:cs="Sylfaen"/>
          <w:i/>
          <w:iCs/>
          <w:spacing w:val="-7"/>
          <w:lang w:val="hy-AM"/>
        </w:rPr>
        <w:t>տարրերի</w:t>
      </w:r>
      <w:r w:rsidRPr="00483C16">
        <w:rPr>
          <w:rFonts w:ascii="GHEA Grapalat" w:hAnsi="GHEA Grapalat"/>
          <w:i/>
          <w:iCs/>
          <w:spacing w:val="-7"/>
          <w:lang w:val="hy-AM"/>
        </w:rPr>
        <w:t xml:space="preserve"> </w:t>
      </w:r>
      <w:r w:rsidRPr="00483C16">
        <w:rPr>
          <w:rFonts w:ascii="GHEA Grapalat" w:hAnsi="GHEA Grapalat" w:cs="Sylfaen"/>
          <w:i/>
          <w:iCs/>
          <w:spacing w:val="-7"/>
          <w:lang w:val="hy-AM"/>
        </w:rPr>
        <w:t>ինտեգրալային</w:t>
      </w:r>
      <w:r w:rsidRPr="00483C16">
        <w:rPr>
          <w:rFonts w:ascii="GHEA Grapalat" w:hAnsi="GHEA Grapalat"/>
          <w:i/>
          <w:iCs/>
          <w:spacing w:val="-7"/>
          <w:lang w:val="hy-AM"/>
        </w:rPr>
        <w:t xml:space="preserve"> </w:t>
      </w:r>
      <w:r w:rsidRPr="00483C16">
        <w:rPr>
          <w:rFonts w:ascii="GHEA Grapalat" w:hAnsi="GHEA Grapalat" w:cs="Sylfaen"/>
          <w:i/>
          <w:iCs/>
          <w:spacing w:val="-7"/>
          <w:lang w:val="hy-AM"/>
        </w:rPr>
        <w:t>մասն</w:t>
      </w:r>
      <w:r w:rsidRPr="00483C16">
        <w:rPr>
          <w:rFonts w:ascii="GHEA Grapalat" w:hAnsi="GHEA Grapalat"/>
          <w:i/>
          <w:iCs/>
          <w:spacing w:val="-7"/>
          <w:lang w:val="hy-AM"/>
        </w:rPr>
        <w:t xml:space="preserve"> </w:t>
      </w:r>
      <w:r w:rsidRPr="00483C16">
        <w:rPr>
          <w:rFonts w:ascii="GHEA Grapalat" w:hAnsi="GHEA Grapalat" w:cs="Sylfaen"/>
          <w:i/>
          <w:iCs/>
          <w:spacing w:val="-7"/>
          <w:lang w:val="hy-AM"/>
        </w:rPr>
        <w:t>է</w:t>
      </w:r>
      <w:r w:rsidRPr="00483C16">
        <w:rPr>
          <w:rFonts w:ascii="GHEA Grapalat" w:hAnsi="GHEA Grapalat" w:cs="Times LatArm"/>
          <w:i/>
          <w:iCs/>
          <w:spacing w:val="-7"/>
          <w:lang w:val="hy-AM"/>
        </w:rPr>
        <w:t>։</w:t>
      </w:r>
      <w:r w:rsidRPr="00483C16">
        <w:rPr>
          <w:rFonts w:ascii="GHEA Grapalat" w:hAnsi="GHEA Grapalat"/>
          <w:i/>
          <w:iCs/>
          <w:spacing w:val="-7"/>
          <w:lang w:val="hy-AM"/>
        </w:rPr>
        <w:t xml:space="preserve"> </w:t>
      </w:r>
    </w:p>
    <w:p w:rsidR="00E77C02" w:rsidRPr="00483C16" w:rsidRDefault="00E77C02" w:rsidP="00483C16">
      <w:pPr>
        <w:widowControl w:val="0"/>
        <w:numPr>
          <w:ilvl w:val="0"/>
          <w:numId w:val="36"/>
        </w:numPr>
        <w:tabs>
          <w:tab w:val="left" w:pos="3336"/>
        </w:tabs>
        <w:autoSpaceDE w:val="0"/>
        <w:autoSpaceDN w:val="0"/>
        <w:adjustRightInd w:val="0"/>
        <w:spacing w:before="240" w:after="240" w:line="276" w:lineRule="auto"/>
        <w:ind w:left="1068" w:right="1013" w:hanging="360"/>
        <w:jc w:val="both"/>
        <w:rPr>
          <w:rFonts w:ascii="GHEA Grapalat" w:hAnsi="GHEA Grapalat"/>
          <w:i/>
          <w:lang w:val="hy-AM"/>
        </w:rPr>
      </w:pPr>
      <w:r w:rsidRPr="00483C16">
        <w:rPr>
          <w:rFonts w:ascii="GHEA Grapalat" w:hAnsi="GHEA Grapalat"/>
          <w:i/>
          <w:lang w:val="hy-AM"/>
        </w:rPr>
        <w:lastRenderedPageBreak/>
        <w:t>‘</w:t>
      </w:r>
      <w:r w:rsidRPr="00483C16">
        <w:rPr>
          <w:rFonts w:ascii="GHEA Grapalat" w:hAnsi="GHEA Grapalat" w:cs="Sylfaen"/>
          <w:i/>
          <w:iCs/>
          <w:spacing w:val="-8"/>
          <w:lang w:val="hy-AM"/>
        </w:rPr>
        <w:t>Հիդրոֆոնային</w:t>
      </w:r>
      <w:r w:rsidRPr="00483C16">
        <w:rPr>
          <w:rFonts w:ascii="GHEA Grapalat" w:hAnsi="GHEA Grapalat"/>
          <w:i/>
          <w:lang w:val="hy-AM"/>
        </w:rPr>
        <w:t xml:space="preserve"> </w:t>
      </w:r>
      <w:r w:rsidRPr="00483C16">
        <w:rPr>
          <w:rFonts w:ascii="GHEA Grapalat" w:hAnsi="GHEA Grapalat" w:cs="Sylfaen"/>
          <w:i/>
          <w:lang w:val="hy-AM"/>
        </w:rPr>
        <w:t>զգայունությունը'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ելքային լարման 10 հիմքով լոգարիթմի միջին քառակուսային և 1 </w:t>
      </w:r>
      <w:r w:rsidRPr="00483C16">
        <w:rPr>
          <w:rFonts w:ascii="GHEA Grapalat" w:hAnsi="GHEA Grapalat" w:cs="Sylfaen"/>
          <w:i/>
          <w:lang w:val="hy-AM"/>
        </w:rPr>
        <w:t>Վ</w:t>
      </w:r>
      <w:r w:rsidRPr="00483C16">
        <w:rPr>
          <w:rFonts w:ascii="GHEA Grapalat" w:hAnsi="GHEA Grapalat"/>
          <w:i/>
          <w:lang w:val="hy-AM"/>
        </w:rPr>
        <w:t xml:space="preserve"> հղումային միջին քառակուսային հարաբերակցության</w:t>
      </w:r>
      <w:r w:rsidRPr="00483C16">
        <w:rPr>
          <w:rFonts w:ascii="GHEA Grapalat" w:hAnsi="GHEA Grapalat" w:cs="Sylfaen"/>
          <w:i/>
          <w:lang w:val="hy-AM"/>
        </w:rPr>
        <w:t xml:space="preserve"> քսանապատիկը</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նախաուժեղարար</w:t>
      </w:r>
      <w:r w:rsidRPr="00483C16">
        <w:rPr>
          <w:rFonts w:ascii="GHEA Grapalat" w:hAnsi="GHEA Grapalat"/>
          <w:i/>
          <w:lang w:val="hy-AM"/>
        </w:rPr>
        <w:t xml:space="preserve"> </w:t>
      </w:r>
      <w:r w:rsidRPr="00483C16">
        <w:rPr>
          <w:rFonts w:ascii="GHEA Grapalat" w:hAnsi="GHEA Grapalat" w:cs="Sylfaen"/>
          <w:i/>
          <w:lang w:val="hy-AM"/>
        </w:rPr>
        <w:t>չունեցող</w:t>
      </w:r>
      <w:r w:rsidRPr="00483C16">
        <w:rPr>
          <w:rFonts w:ascii="GHEA Grapalat" w:hAnsi="GHEA Grapalat"/>
          <w:i/>
          <w:lang w:val="hy-AM"/>
        </w:rPr>
        <w:t xml:space="preserve"> </w:t>
      </w:r>
      <w:r w:rsidRPr="00483C16">
        <w:rPr>
          <w:rFonts w:ascii="GHEA Grapalat" w:hAnsi="GHEA Grapalat" w:cs="Sylfaen"/>
          <w:i/>
          <w:lang w:val="hy-AM"/>
        </w:rPr>
        <w:t>հիդրոֆոնային</w:t>
      </w:r>
      <w:r w:rsidRPr="00483C16">
        <w:rPr>
          <w:rFonts w:ascii="GHEA Grapalat" w:hAnsi="GHEA Grapalat"/>
          <w:i/>
          <w:lang w:val="hy-AM"/>
        </w:rPr>
        <w:t xml:space="preserve"> </w:t>
      </w:r>
      <w:r w:rsidRPr="00483C16">
        <w:rPr>
          <w:rFonts w:ascii="GHEA Grapalat" w:hAnsi="GHEA Grapalat" w:cs="Sylfaen"/>
          <w:i/>
          <w:lang w:val="hy-AM"/>
        </w:rPr>
        <w:t>տվիչը</w:t>
      </w:r>
      <w:r w:rsidRPr="00483C16">
        <w:rPr>
          <w:rFonts w:ascii="GHEA Grapalat" w:hAnsi="GHEA Grapalat"/>
          <w:i/>
          <w:lang w:val="hy-AM"/>
        </w:rPr>
        <w:t xml:space="preserve"> </w:t>
      </w:r>
      <w:r w:rsidRPr="00483C16">
        <w:rPr>
          <w:rFonts w:ascii="GHEA Grapalat" w:hAnsi="GHEA Grapalat" w:cs="Sylfaen"/>
          <w:i/>
          <w:lang w:val="hy-AM"/>
        </w:rPr>
        <w:t>տեղադրված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1 </w:t>
      </w:r>
      <w:r w:rsidRPr="00483C16">
        <w:rPr>
          <w:rFonts w:ascii="GHEA Grapalat" w:hAnsi="GHEA Grapalat" w:cs="Sylfaen"/>
          <w:i/>
          <w:lang w:val="hy-AM"/>
        </w:rPr>
        <w:t>մկՊա</w:t>
      </w:r>
      <w:r w:rsidRPr="00483C16">
        <w:rPr>
          <w:rFonts w:ascii="GHEA Grapalat" w:hAnsi="GHEA Grapalat"/>
          <w:i/>
          <w:lang w:val="hy-AM"/>
        </w:rPr>
        <w:t xml:space="preserve"> </w:t>
      </w:r>
      <w:r w:rsidRPr="00483C16">
        <w:rPr>
          <w:rFonts w:ascii="GHEA Grapalat" w:hAnsi="GHEA Grapalat" w:cs="Sylfaen"/>
          <w:i/>
          <w:lang w:val="hy-AM"/>
        </w:rPr>
        <w:t>միջին</w:t>
      </w:r>
      <w:r w:rsidRPr="00483C16">
        <w:rPr>
          <w:rFonts w:ascii="GHEA Grapalat" w:hAnsi="GHEA Grapalat"/>
          <w:i/>
          <w:lang w:val="hy-AM"/>
        </w:rPr>
        <w:t xml:space="preserve"> </w:t>
      </w:r>
      <w:r w:rsidRPr="00483C16">
        <w:rPr>
          <w:rFonts w:ascii="GHEA Grapalat" w:hAnsi="GHEA Grapalat" w:cs="Sylfaen"/>
          <w:i/>
          <w:lang w:val="hy-AM"/>
        </w:rPr>
        <w:t>քառակուսային</w:t>
      </w:r>
      <w:r w:rsidRPr="00483C16">
        <w:rPr>
          <w:rFonts w:ascii="GHEA Grapalat" w:hAnsi="GHEA Grapalat"/>
          <w:i/>
          <w:lang w:val="hy-AM"/>
        </w:rPr>
        <w:t xml:space="preserve"> </w:t>
      </w:r>
      <w:r w:rsidRPr="00483C16">
        <w:rPr>
          <w:rFonts w:ascii="GHEA Grapalat" w:hAnsi="GHEA Grapalat" w:cs="Sylfaen"/>
          <w:i/>
          <w:lang w:val="hy-AM"/>
        </w:rPr>
        <w:t>ճնշում</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հարթ</w:t>
      </w:r>
      <w:r w:rsidRPr="00483C16">
        <w:rPr>
          <w:rFonts w:ascii="GHEA Grapalat" w:hAnsi="GHEA Grapalat"/>
          <w:i/>
          <w:lang w:val="hy-AM"/>
        </w:rPr>
        <w:t xml:space="preserve"> </w:t>
      </w:r>
      <w:r w:rsidRPr="00483C16">
        <w:rPr>
          <w:rFonts w:ascii="GHEA Grapalat" w:hAnsi="GHEA Grapalat" w:cs="Sylfaen"/>
          <w:i/>
          <w:lang w:val="hy-AM"/>
        </w:rPr>
        <w:t>ալքի</w:t>
      </w:r>
      <w:r w:rsidRPr="00483C16">
        <w:rPr>
          <w:rFonts w:ascii="GHEA Grapalat" w:hAnsi="GHEA Grapalat"/>
          <w:i/>
          <w:lang w:val="hy-AM"/>
        </w:rPr>
        <w:t xml:space="preserve"> </w:t>
      </w:r>
      <w:r w:rsidRPr="00483C16">
        <w:rPr>
          <w:rFonts w:ascii="GHEA Grapalat" w:hAnsi="GHEA Grapalat" w:cs="Sylfaen"/>
          <w:i/>
          <w:lang w:val="hy-AM"/>
        </w:rPr>
        <w:t>ձայնային</w:t>
      </w:r>
      <w:r w:rsidRPr="00483C16">
        <w:rPr>
          <w:rFonts w:ascii="GHEA Grapalat" w:hAnsi="GHEA Grapalat"/>
          <w:i/>
          <w:lang w:val="hy-AM"/>
        </w:rPr>
        <w:t xml:space="preserve"> </w:t>
      </w:r>
      <w:r w:rsidRPr="00483C16">
        <w:rPr>
          <w:rFonts w:ascii="GHEA Grapalat" w:hAnsi="GHEA Grapalat" w:cs="Sylfaen"/>
          <w:i/>
          <w:lang w:val="hy-AM"/>
        </w:rPr>
        <w:t>դաշտում</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,–160 </w:t>
      </w:r>
      <w:r w:rsidRPr="00483C16">
        <w:rPr>
          <w:rFonts w:ascii="GHEA Grapalat" w:hAnsi="GHEA Grapalat" w:cs="Sylfaen"/>
          <w:i/>
          <w:lang w:val="hy-AM"/>
        </w:rPr>
        <w:t>դԲ</w:t>
      </w:r>
      <w:r w:rsidRPr="00483C16">
        <w:rPr>
          <w:rFonts w:ascii="GHEA Grapalat" w:hAnsi="GHEA Grapalat"/>
          <w:i/>
          <w:lang w:val="hy-AM"/>
        </w:rPr>
        <w:t xml:space="preserve"> (1 </w:t>
      </w:r>
      <w:r w:rsidRPr="00483C16">
        <w:rPr>
          <w:rFonts w:ascii="GHEA Grapalat" w:hAnsi="GHEA Grapalat" w:cs="Sylfaen"/>
          <w:i/>
          <w:lang w:val="hy-AM"/>
        </w:rPr>
        <w:t>Վ</w:t>
      </w:r>
      <w:r w:rsidRPr="00483C16">
        <w:rPr>
          <w:rFonts w:ascii="GHEA Grapalat" w:hAnsi="GHEA Grapalat"/>
          <w:i/>
          <w:lang w:val="hy-AM"/>
        </w:rPr>
        <w:t xml:space="preserve"> </w:t>
      </w:r>
      <w:r w:rsidRPr="00483C16">
        <w:rPr>
          <w:rFonts w:ascii="GHEA Grapalat" w:hAnsi="GHEA Grapalat" w:cs="Sylfaen"/>
          <w:i/>
          <w:lang w:val="hy-AM"/>
        </w:rPr>
        <w:t>հենանիշային</w:t>
      </w:r>
      <w:r w:rsidRPr="00483C16">
        <w:rPr>
          <w:rFonts w:ascii="GHEA Grapalat" w:hAnsi="GHEA Grapalat"/>
          <w:i/>
          <w:lang w:val="hy-AM"/>
        </w:rPr>
        <w:t xml:space="preserve"> </w:t>
      </w:r>
      <w:r w:rsidRPr="00483C16">
        <w:rPr>
          <w:rFonts w:ascii="GHEA Grapalat" w:hAnsi="GHEA Grapalat" w:cs="Sylfaen"/>
          <w:i/>
          <w:lang w:val="hy-AM"/>
        </w:rPr>
        <w:t>լարում</w:t>
      </w:r>
      <w:r w:rsidRPr="00483C16">
        <w:rPr>
          <w:rFonts w:ascii="GHEA Grapalat" w:hAnsi="GHEA Grapalat"/>
          <w:i/>
          <w:lang w:val="hy-AM"/>
        </w:rPr>
        <w:t>/</w:t>
      </w:r>
      <w:r w:rsidRPr="00483C16">
        <w:rPr>
          <w:rFonts w:ascii="GHEA Grapalat" w:hAnsi="GHEA Grapalat" w:cs="Sylfaen"/>
          <w:i/>
          <w:lang w:val="hy-AM"/>
        </w:rPr>
        <w:t>մկՊա</w:t>
      </w:r>
      <w:r w:rsidRPr="00483C16">
        <w:rPr>
          <w:rFonts w:ascii="GHEA Grapalat" w:hAnsi="GHEA Grapalat"/>
          <w:i/>
          <w:lang w:val="hy-AM"/>
        </w:rPr>
        <w:t xml:space="preserve">) </w:t>
      </w:r>
      <w:r w:rsidRPr="00483C16">
        <w:rPr>
          <w:rFonts w:ascii="GHEA Grapalat" w:hAnsi="GHEA Grapalat" w:cs="Sylfaen"/>
          <w:i/>
          <w:lang w:val="hy-AM"/>
        </w:rPr>
        <w:t>զգայունություն</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հիդրոֆոնը</w:t>
      </w:r>
      <w:r w:rsidRPr="00483C16">
        <w:rPr>
          <w:rFonts w:ascii="GHEA Grapalat" w:hAnsi="GHEA Grapalat"/>
          <w:i/>
          <w:lang w:val="hy-AM"/>
        </w:rPr>
        <w:t xml:space="preserve"> </w:t>
      </w:r>
      <w:r w:rsidRPr="00483C16">
        <w:rPr>
          <w:rFonts w:ascii="GHEA Grapalat" w:hAnsi="GHEA Grapalat" w:cs="Sylfaen"/>
          <w:i/>
          <w:lang w:val="hy-AM"/>
        </w:rPr>
        <w:t>այդ</w:t>
      </w:r>
      <w:r w:rsidRPr="00483C16">
        <w:rPr>
          <w:rFonts w:ascii="GHEA Grapalat" w:hAnsi="GHEA Grapalat"/>
          <w:i/>
          <w:lang w:val="hy-AM"/>
        </w:rPr>
        <w:t xml:space="preserve"> </w:t>
      </w:r>
      <w:r w:rsidRPr="00483C16">
        <w:rPr>
          <w:rFonts w:ascii="GHEA Grapalat" w:hAnsi="GHEA Grapalat" w:cs="Sylfaen"/>
          <w:i/>
          <w:lang w:val="hy-AM"/>
        </w:rPr>
        <w:t>դաշտում</w:t>
      </w:r>
      <w:r w:rsidRPr="00483C16">
        <w:rPr>
          <w:rFonts w:ascii="GHEA Grapalat" w:hAnsi="GHEA Grapalat"/>
          <w:i/>
          <w:lang w:val="hy-AM"/>
        </w:rPr>
        <w:t xml:space="preserve"> </w:t>
      </w:r>
      <w:r w:rsidRPr="00483C16">
        <w:rPr>
          <w:rFonts w:ascii="GHEA Grapalat" w:hAnsi="GHEA Grapalat" w:cs="Sylfaen"/>
          <w:i/>
          <w:lang w:val="hy-AM"/>
        </w:rPr>
        <w:t>կտա</w:t>
      </w:r>
      <w:r w:rsidRPr="00483C16">
        <w:rPr>
          <w:rFonts w:ascii="GHEA Grapalat" w:hAnsi="GHEA Grapalat"/>
          <w:i/>
          <w:lang w:val="hy-AM"/>
        </w:rPr>
        <w:t xml:space="preserve"> 10 </w:t>
      </w:r>
      <w:r w:rsidRPr="00483C16">
        <w:rPr>
          <w:rFonts w:ascii="GHEA Grapalat" w:hAnsi="GHEA Grapalat"/>
          <w:i/>
          <w:vertAlign w:val="superscript"/>
          <w:lang w:val="hy-AM"/>
        </w:rPr>
        <w:t xml:space="preserve">–8 </w:t>
      </w:r>
      <w:r w:rsidRPr="00483C16">
        <w:rPr>
          <w:rFonts w:ascii="GHEA Grapalat" w:hAnsi="GHEA Grapalat" w:cs="Sylfaen"/>
          <w:i/>
          <w:lang w:val="hy-AM"/>
        </w:rPr>
        <w:t>Վ</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լարում</w:t>
      </w:r>
      <w:r w:rsidRPr="00483C16">
        <w:rPr>
          <w:rFonts w:ascii="GHEA Grapalat" w:hAnsi="GHEA Grapalat"/>
          <w:i/>
          <w:lang w:val="hy-AM"/>
        </w:rPr>
        <w:t xml:space="preserve">, </w:t>
      </w:r>
      <w:r w:rsidRPr="00483C16">
        <w:rPr>
          <w:rFonts w:ascii="GHEA Grapalat" w:hAnsi="GHEA Grapalat" w:cs="Sylfaen"/>
          <w:i/>
          <w:lang w:val="hy-AM"/>
        </w:rPr>
        <w:t>մինչդեռ</w:t>
      </w:r>
      <w:r w:rsidRPr="00483C16">
        <w:rPr>
          <w:rFonts w:ascii="GHEA Grapalat" w:hAnsi="GHEA Grapalat"/>
          <w:i/>
          <w:lang w:val="hy-AM"/>
        </w:rPr>
        <w:t xml:space="preserve"> –180 </w:t>
      </w:r>
      <w:r w:rsidRPr="00483C16">
        <w:rPr>
          <w:rFonts w:ascii="GHEA Grapalat" w:hAnsi="GHEA Grapalat" w:cs="Sylfaen"/>
          <w:i/>
          <w:lang w:val="hy-AM"/>
        </w:rPr>
        <w:t>դԲ</w:t>
      </w:r>
      <w:r w:rsidRPr="00483C16">
        <w:rPr>
          <w:rFonts w:ascii="GHEA Grapalat" w:hAnsi="GHEA Grapalat"/>
          <w:i/>
          <w:lang w:val="hy-AM"/>
        </w:rPr>
        <w:t xml:space="preserve"> </w:t>
      </w:r>
      <w:r w:rsidRPr="00483C16">
        <w:rPr>
          <w:rFonts w:ascii="GHEA Grapalat" w:hAnsi="GHEA Grapalat" w:cs="Sylfaen"/>
          <w:i/>
          <w:lang w:val="hy-AM"/>
        </w:rPr>
        <w:t>զգայունություն</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hAnsi="GHEA Grapalat" w:cs="Sylfaen"/>
          <w:i/>
          <w:lang w:val="hy-AM"/>
        </w:rPr>
        <w:t>հիդրոֆոնը</w:t>
      </w:r>
      <w:r w:rsidRPr="00483C16">
        <w:rPr>
          <w:rFonts w:ascii="GHEA Grapalat" w:hAnsi="GHEA Grapalat"/>
          <w:i/>
          <w:lang w:val="hy-AM"/>
        </w:rPr>
        <w:t xml:space="preserve"> </w:t>
      </w:r>
      <w:r w:rsidRPr="00483C16">
        <w:rPr>
          <w:rFonts w:ascii="GHEA Grapalat" w:hAnsi="GHEA Grapalat" w:cs="Sylfaen"/>
          <w:i/>
          <w:lang w:val="hy-AM"/>
        </w:rPr>
        <w:t>ելքի</w:t>
      </w:r>
      <w:r w:rsidRPr="00483C16">
        <w:rPr>
          <w:rFonts w:ascii="GHEA Grapalat" w:hAnsi="GHEA Grapalat"/>
          <w:i/>
          <w:lang w:val="hy-AM"/>
        </w:rPr>
        <w:t xml:space="preserve"> </w:t>
      </w:r>
      <w:r w:rsidRPr="00483C16">
        <w:rPr>
          <w:rFonts w:ascii="GHEA Grapalat" w:hAnsi="GHEA Grapalat" w:cs="Sylfaen"/>
          <w:i/>
          <w:lang w:val="hy-AM"/>
        </w:rPr>
        <w:t>մոտ</w:t>
      </w:r>
      <w:r w:rsidRPr="00483C16">
        <w:rPr>
          <w:rFonts w:ascii="GHEA Grapalat" w:hAnsi="GHEA Grapalat"/>
          <w:i/>
          <w:lang w:val="hy-AM"/>
        </w:rPr>
        <w:t xml:space="preserve"> </w:t>
      </w:r>
      <w:r w:rsidRPr="00483C16">
        <w:rPr>
          <w:rFonts w:ascii="GHEA Grapalat" w:hAnsi="GHEA Grapalat" w:cs="Sylfaen"/>
          <w:i/>
          <w:lang w:val="hy-AM"/>
        </w:rPr>
        <w:t>կտա</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10 </w:t>
      </w:r>
      <w:r w:rsidRPr="00483C16">
        <w:rPr>
          <w:rFonts w:ascii="GHEA Grapalat" w:hAnsi="GHEA Grapalat"/>
          <w:i/>
          <w:vertAlign w:val="superscript"/>
          <w:lang w:val="hy-AM"/>
        </w:rPr>
        <w:t xml:space="preserve">–9 </w:t>
      </w:r>
      <w:r w:rsidRPr="00483C16">
        <w:rPr>
          <w:rFonts w:ascii="GHEA Grapalat" w:hAnsi="GHEA Grapalat" w:cs="Sylfaen"/>
          <w:i/>
          <w:lang w:val="hy-AM"/>
        </w:rPr>
        <w:t>Վ</w:t>
      </w:r>
      <w:r w:rsidRPr="00483C16">
        <w:rPr>
          <w:rFonts w:ascii="GHEA Grapalat" w:hAnsi="GHEA Grapalat"/>
          <w:i/>
          <w:lang w:val="hy-AM"/>
        </w:rPr>
        <w:t xml:space="preserve"> </w:t>
      </w:r>
      <w:r w:rsidRPr="00483C16">
        <w:rPr>
          <w:rFonts w:ascii="GHEA Grapalat" w:hAnsi="GHEA Grapalat" w:cs="Sylfaen"/>
          <w:i/>
          <w:lang w:val="hy-AM"/>
        </w:rPr>
        <w:t>լարում</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Այսպիսով</w:t>
      </w:r>
      <w:r w:rsidRPr="00483C16">
        <w:rPr>
          <w:rFonts w:ascii="GHEA Grapalat" w:hAnsi="GHEA Grapalat"/>
          <w:i/>
          <w:lang w:val="hy-AM"/>
        </w:rPr>
        <w:t xml:space="preserve">, –160 </w:t>
      </w:r>
      <w:r w:rsidRPr="00483C16">
        <w:rPr>
          <w:rFonts w:ascii="GHEA Grapalat" w:hAnsi="GHEA Grapalat" w:cs="Sylfaen"/>
          <w:i/>
          <w:lang w:val="hy-AM"/>
        </w:rPr>
        <w:t>դԲ</w:t>
      </w:r>
      <w:r w:rsidRPr="00483C16">
        <w:rPr>
          <w:rFonts w:ascii="GHEA Grapalat" w:hAnsi="GHEA Grapalat"/>
          <w:i/>
          <w:lang w:val="hy-AM"/>
        </w:rPr>
        <w:t xml:space="preserve"> </w:t>
      </w:r>
      <w:r w:rsidRPr="00483C16">
        <w:rPr>
          <w:rFonts w:ascii="GHEA Grapalat" w:hAnsi="GHEA Grapalat" w:cs="Sylfaen"/>
          <w:i/>
          <w:lang w:val="hy-AM"/>
        </w:rPr>
        <w:t>զգայունությունն</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լավ</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քան</w:t>
      </w:r>
      <w:r w:rsidRPr="00483C16">
        <w:rPr>
          <w:rFonts w:ascii="GHEA Grapalat" w:hAnsi="GHEA Grapalat"/>
          <w:i/>
          <w:lang w:val="hy-AM"/>
        </w:rPr>
        <w:t xml:space="preserve"> –180 </w:t>
      </w:r>
      <w:r w:rsidRPr="00483C16">
        <w:rPr>
          <w:rFonts w:ascii="GHEA Grapalat" w:hAnsi="GHEA Grapalat" w:cs="Sylfaen"/>
          <w:i/>
          <w:lang w:val="hy-AM"/>
        </w:rPr>
        <w:t>դԲ</w:t>
      </w:r>
      <w:r w:rsidRPr="00483C16">
        <w:rPr>
          <w:rFonts w:ascii="GHEA Grapalat" w:hAnsi="GHEA Grapalat"/>
          <w:i/>
          <w:lang w:val="hy-AM"/>
        </w:rPr>
        <w:t xml:space="preserve"> </w:t>
      </w:r>
      <w:r w:rsidRPr="00483C16">
        <w:rPr>
          <w:rFonts w:ascii="GHEA Grapalat" w:hAnsi="GHEA Grapalat" w:cs="Sylfaen"/>
          <w:i/>
          <w:lang w:val="hy-AM"/>
        </w:rPr>
        <w:t>զգայունությունը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6A001.a.2.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483C16">
        <w:rPr>
          <w:rFonts w:ascii="GHEA Grapalat" w:hAnsi="GHEA Grapalat"/>
          <w:lang w:val="hy-AM"/>
        </w:rPr>
        <w:t xml:space="preserve">b. Քարշակվող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հիդրոֆոնային</w:t>
      </w:r>
      <w:r w:rsidRPr="00483C16">
        <w:rPr>
          <w:rFonts w:ascii="GHEA Grapalat" w:hAnsi="GHEA Grapalat"/>
          <w:lang w:val="hy-AM"/>
        </w:rPr>
        <w:t xml:space="preserve"> ալեհավաք վանդակ</w:t>
      </w:r>
      <w:r w:rsidRPr="00483C16">
        <w:rPr>
          <w:rFonts w:ascii="GHEA Grapalat" w:hAnsi="GHEA Grapalat" w:cs="Sylfaen"/>
          <w:lang w:val="hy-AM"/>
        </w:rPr>
        <w:t>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483C16">
        <w:rPr>
          <w:rFonts w:ascii="GHEA Grapalat" w:hAnsi="GHEA Grapalat" w:cs="Sylfaen"/>
          <w:i/>
          <w:lang w:val="hy-AM"/>
        </w:rPr>
        <w:t xml:space="preserve">Հիդրոֆոնային ալեհավաք </w:t>
      </w:r>
      <w:r w:rsidRPr="00483C16">
        <w:rPr>
          <w:rFonts w:ascii="GHEA Grapalat" w:hAnsi="GHEA Grapalat"/>
          <w:i/>
          <w:lang w:val="hy-AM"/>
        </w:rPr>
        <w:t>վանդակ</w:t>
      </w:r>
      <w:r w:rsidRPr="00483C16">
        <w:rPr>
          <w:rFonts w:ascii="GHEA Grapalat" w:hAnsi="GHEA Grapalat" w:cs="Sylfaen"/>
          <w:i/>
          <w:lang w:val="hy-AM"/>
        </w:rPr>
        <w:t xml:space="preserve">ներ, որոնք բաղկացած են մի քանի հիդրոֆոններից, որոնք ապահովում են բազմակի ձայնային ելքի կապուղիներ: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1. Հ</w:t>
      </w:r>
      <w:r w:rsidRPr="00483C16">
        <w:rPr>
          <w:rFonts w:ascii="GHEA Grapalat" w:hAnsi="GHEA Grapalat" w:cs="Sylfaen"/>
          <w:lang w:val="hy-AM"/>
        </w:rPr>
        <w:t xml:space="preserve">իդրոֆոնների խմբեր, որոնց միջև հեռավորությունը պակաս է </w:t>
      </w:r>
      <w:r w:rsidRPr="00483C16">
        <w:rPr>
          <w:rFonts w:ascii="GHEA Grapalat" w:hAnsi="GHEA Grapalat"/>
          <w:lang w:val="hy-AM"/>
        </w:rPr>
        <w:t xml:space="preserve">12,5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կամ, որոնք կարող են ձևափոխվել այնպիսի հիդրոֆոնային խմբերի, որոնց միջև </w:t>
      </w:r>
      <w:r w:rsidRPr="00483C16">
        <w:rPr>
          <w:rFonts w:ascii="GHEA Grapalat" w:hAnsi="GHEA Grapalat" w:cs="Sylfaen"/>
          <w:lang w:val="hy-AM"/>
        </w:rPr>
        <w:t xml:space="preserve">հեռավորությունը պակաս է </w:t>
      </w:r>
      <w:r w:rsidRPr="00483C16">
        <w:rPr>
          <w:rFonts w:ascii="GHEA Grapalat" w:hAnsi="GHEA Grapalat"/>
          <w:lang w:val="hy-AM"/>
        </w:rPr>
        <w:t xml:space="preserve">12,5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 xml:space="preserve">ից;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 xml:space="preserve">2. Նախագծված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ձևա</w:t>
      </w:r>
      <w:r w:rsidRPr="00483C16">
        <w:rPr>
          <w:rFonts w:ascii="GHEA Grapalat" w:hAnsi="GHEA Grapalat" w:cs="Sylfaen"/>
          <w:lang w:val="hy-AM"/>
        </w:rPr>
        <w:t>փոխվել</w:t>
      </w:r>
      <w:r w:rsidRPr="00483C16">
        <w:rPr>
          <w:rFonts w:ascii="GHEA Grapalat" w:hAnsi="GHEA Grapalat"/>
          <w:lang w:val="hy-AM"/>
        </w:rPr>
        <w:t xml:space="preserve"> 35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3"/>
        <w:rPr>
          <w:rFonts w:ascii="GHEA Grapalat" w:hAnsi="GHEA Grapalat" w:cs="Sylfaen"/>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before="240" w:after="240" w:line="276" w:lineRule="auto"/>
        <w:ind w:left="1983"/>
        <w:rPr>
          <w:rFonts w:ascii="GHEA Grapalat" w:hAnsi="GHEA Grapalat"/>
          <w:i/>
          <w:lang w:val="hy-AM"/>
        </w:rPr>
      </w:pPr>
      <w:r w:rsidRPr="00483C16">
        <w:rPr>
          <w:rFonts w:ascii="GHEA Grapalat" w:hAnsi="GHEA Grapalat"/>
          <w:i/>
          <w:lang w:val="hy-AM"/>
        </w:rPr>
        <w:t xml:space="preserve"> 6A001.a.2.b.1. </w:t>
      </w:r>
      <w:r w:rsidRPr="00483C16">
        <w:rPr>
          <w:rFonts w:ascii="GHEA Grapalat" w:hAnsi="GHEA Grapalat" w:cs="Sylfaen"/>
          <w:i/>
          <w:lang w:val="hy-AM"/>
        </w:rPr>
        <w:t>և</w:t>
      </w:r>
      <w:r w:rsidRPr="00483C16">
        <w:rPr>
          <w:rFonts w:ascii="GHEA Grapalat" w:hAnsi="GHEA Grapalat"/>
          <w:i/>
          <w:lang w:val="hy-AM"/>
        </w:rPr>
        <w:t xml:space="preserve"> 2. </w:t>
      </w:r>
      <w:r w:rsidRPr="00483C16">
        <w:rPr>
          <w:rFonts w:ascii="GHEA Grapalat" w:hAnsi="GHEA Grapalat" w:cs="Sylfaen"/>
          <w:i/>
          <w:lang w:val="hy-AM"/>
        </w:rPr>
        <w:t>կետերում</w:t>
      </w:r>
      <w:r w:rsidRPr="00483C16">
        <w:rPr>
          <w:rFonts w:ascii="GHEA Grapalat" w:hAnsi="GHEA Grapalat"/>
          <w:i/>
          <w:lang w:val="hy-AM"/>
        </w:rPr>
        <w:t xml:space="preserve"> ‘կարող են </w:t>
      </w:r>
      <w:r w:rsidRPr="00483C16">
        <w:rPr>
          <w:rFonts w:ascii="GHEA Grapalat" w:hAnsi="GHEA Grapalat" w:cs="Sylfaen"/>
          <w:i/>
          <w:lang w:val="hy-AM"/>
        </w:rPr>
        <w:t>ձևափոխվել’ 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մալուխային կապի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միացումների</w:t>
      </w:r>
      <w:r w:rsidRPr="00483C16">
        <w:rPr>
          <w:rFonts w:ascii="GHEA Grapalat" w:hAnsi="GHEA Grapalat"/>
          <w:i/>
          <w:lang w:val="hy-AM"/>
        </w:rPr>
        <w:t xml:space="preserve"> </w:t>
      </w:r>
      <w:r w:rsidRPr="00483C16">
        <w:rPr>
          <w:rFonts w:ascii="GHEA Grapalat" w:hAnsi="GHEA Grapalat" w:cs="Sylfaen"/>
          <w:i/>
          <w:lang w:val="hy-AM"/>
        </w:rPr>
        <w:t>փոփոխման</w:t>
      </w:r>
      <w:r w:rsidRPr="00483C16">
        <w:rPr>
          <w:rFonts w:ascii="GHEA Grapalat" w:hAnsi="GHEA Grapalat"/>
          <w:i/>
          <w:lang w:val="hy-AM"/>
        </w:rPr>
        <w:t xml:space="preserve"> </w:t>
      </w:r>
      <w:r w:rsidRPr="00483C16">
        <w:rPr>
          <w:rFonts w:ascii="GHEA Grapalat" w:hAnsi="GHEA Grapalat" w:cs="Sylfaen"/>
          <w:i/>
          <w:lang w:val="hy-AM"/>
        </w:rPr>
        <w:t>հնարավորություն`</w:t>
      </w:r>
      <w:r w:rsidRPr="00483C16">
        <w:rPr>
          <w:rFonts w:ascii="GHEA Grapalat" w:hAnsi="GHEA Grapalat"/>
          <w:i/>
          <w:lang w:val="hy-AM"/>
        </w:rPr>
        <w:t xml:space="preserve"> </w:t>
      </w:r>
      <w:r w:rsidRPr="00483C16">
        <w:rPr>
          <w:rFonts w:ascii="GHEA Grapalat" w:hAnsi="GHEA Grapalat" w:cs="Sylfaen"/>
          <w:i/>
          <w:lang w:val="hy-AM"/>
        </w:rPr>
        <w:t>հիդրոֆոնային</w:t>
      </w:r>
      <w:r w:rsidRPr="00483C16">
        <w:rPr>
          <w:rFonts w:ascii="GHEA Grapalat" w:hAnsi="GHEA Grapalat"/>
          <w:i/>
          <w:lang w:val="hy-AM"/>
        </w:rPr>
        <w:t xml:space="preserve"> </w:t>
      </w:r>
      <w:r w:rsidRPr="00483C16">
        <w:rPr>
          <w:rFonts w:ascii="GHEA Grapalat" w:hAnsi="GHEA Grapalat" w:cs="Sylfaen"/>
          <w:i/>
          <w:lang w:val="hy-AM"/>
        </w:rPr>
        <w:t>խմբի</w:t>
      </w:r>
      <w:r w:rsidRPr="00483C16">
        <w:rPr>
          <w:rFonts w:ascii="GHEA Grapalat" w:hAnsi="GHEA Grapalat"/>
          <w:i/>
          <w:lang w:val="hy-AM"/>
        </w:rPr>
        <w:t xml:space="preserve"> հեռավորությունների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աշխատանքային</w:t>
      </w:r>
      <w:r w:rsidRPr="00483C16">
        <w:rPr>
          <w:rFonts w:ascii="GHEA Grapalat" w:hAnsi="GHEA Grapalat"/>
          <w:i/>
          <w:lang w:val="hy-AM"/>
        </w:rPr>
        <w:t xml:space="preserve"> </w:t>
      </w:r>
      <w:r w:rsidRPr="00483C16">
        <w:rPr>
          <w:rFonts w:ascii="GHEA Grapalat" w:hAnsi="GHEA Grapalat" w:cs="Sylfaen"/>
          <w:i/>
          <w:lang w:val="hy-AM"/>
        </w:rPr>
        <w:t>խորությունների</w:t>
      </w:r>
      <w:r w:rsidRPr="00483C16">
        <w:rPr>
          <w:rFonts w:ascii="GHEA Grapalat" w:hAnsi="GHEA Grapalat"/>
          <w:i/>
          <w:lang w:val="hy-AM"/>
        </w:rPr>
        <w:t xml:space="preserve"> </w:t>
      </w:r>
      <w:r w:rsidRPr="00483C16">
        <w:rPr>
          <w:rFonts w:ascii="GHEA Grapalat" w:hAnsi="GHEA Grapalat" w:cs="Sylfaen"/>
          <w:i/>
          <w:lang w:val="hy-AM"/>
        </w:rPr>
        <w:t>սահմանների</w:t>
      </w:r>
      <w:r w:rsidRPr="00483C16">
        <w:rPr>
          <w:rFonts w:ascii="GHEA Grapalat" w:hAnsi="GHEA Grapalat"/>
          <w:i/>
          <w:lang w:val="hy-AM"/>
        </w:rPr>
        <w:t xml:space="preserve"> </w:t>
      </w:r>
      <w:r w:rsidRPr="00483C16">
        <w:rPr>
          <w:rFonts w:ascii="GHEA Grapalat" w:hAnsi="GHEA Grapalat" w:cs="Sylfaen"/>
          <w:i/>
          <w:lang w:val="hy-AM"/>
        </w:rPr>
        <w:t>փոփոխման</w:t>
      </w:r>
      <w:r w:rsidRPr="00483C16">
        <w:rPr>
          <w:rFonts w:ascii="GHEA Grapalat" w:hAnsi="GHEA Grapalat"/>
          <w:i/>
          <w:lang w:val="hy-AM"/>
        </w:rPr>
        <w:t xml:space="preserve"> համար: </w:t>
      </w:r>
      <w:r w:rsidRPr="00483C16">
        <w:rPr>
          <w:rFonts w:ascii="GHEA Grapalat" w:hAnsi="GHEA Grapalat" w:cs="Sylfaen"/>
          <w:i/>
          <w:lang w:val="hy-AM"/>
        </w:rPr>
        <w:t>Այդ</w:t>
      </w:r>
      <w:r w:rsidRPr="00483C16">
        <w:rPr>
          <w:rFonts w:ascii="GHEA Grapalat" w:hAnsi="GHEA Grapalat"/>
          <w:i/>
          <w:lang w:val="hy-AM"/>
        </w:rPr>
        <w:t xml:space="preserve"> </w:t>
      </w:r>
      <w:r w:rsidRPr="00483C16">
        <w:rPr>
          <w:rFonts w:ascii="GHEA Grapalat" w:hAnsi="GHEA Grapalat" w:cs="Sylfaen"/>
          <w:i/>
          <w:lang w:val="hy-AM"/>
        </w:rPr>
        <w:t>հնարավորություններից</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պահեստային մալուխը, որը գերազանցում է մալուխների թվի 10%-ը; </w:t>
      </w:r>
      <w:r w:rsidRPr="00483C16">
        <w:rPr>
          <w:rFonts w:ascii="GHEA Grapalat" w:hAnsi="GHEA Grapalat" w:cs="Sylfaen"/>
          <w:i/>
          <w:lang w:val="hy-AM"/>
        </w:rPr>
        <w:t>հիդրոֆոնային</w:t>
      </w:r>
      <w:r w:rsidRPr="00483C16">
        <w:rPr>
          <w:rFonts w:ascii="GHEA Grapalat" w:hAnsi="GHEA Grapalat"/>
          <w:i/>
          <w:lang w:val="hy-AM"/>
        </w:rPr>
        <w:t xml:space="preserve"> </w:t>
      </w:r>
      <w:r w:rsidRPr="00483C16">
        <w:rPr>
          <w:rFonts w:ascii="GHEA Grapalat" w:hAnsi="GHEA Grapalat" w:cs="Sylfaen"/>
          <w:i/>
          <w:lang w:val="hy-AM"/>
        </w:rPr>
        <w:t>խմբերի</w:t>
      </w:r>
      <w:r w:rsidRPr="00483C16">
        <w:rPr>
          <w:rFonts w:ascii="GHEA Grapalat" w:hAnsi="GHEA Grapalat"/>
          <w:i/>
          <w:lang w:val="hy-AM"/>
        </w:rPr>
        <w:t xml:space="preserve"> </w:t>
      </w:r>
      <w:r w:rsidRPr="00483C16">
        <w:rPr>
          <w:rFonts w:ascii="GHEA Grapalat" w:hAnsi="GHEA Grapalat" w:cs="Sylfaen"/>
          <w:i/>
          <w:lang w:val="hy-AM"/>
        </w:rPr>
        <w:t>դասավորության</w:t>
      </w:r>
      <w:r w:rsidRPr="00483C16">
        <w:rPr>
          <w:rFonts w:ascii="GHEA Grapalat" w:hAnsi="GHEA Grapalat"/>
          <w:i/>
          <w:lang w:val="hy-AM"/>
        </w:rPr>
        <w:t xml:space="preserve"> փոփոխման բլոկները </w:t>
      </w:r>
      <w:r w:rsidRPr="00483C16">
        <w:rPr>
          <w:rFonts w:ascii="GHEA Grapalat" w:hAnsi="GHEA Grapalat" w:cs="Sylfaen"/>
          <w:i/>
          <w:lang w:val="hy-AM"/>
        </w:rPr>
        <w:t>կամ</w:t>
      </w:r>
      <w:r w:rsidRPr="00483C16">
        <w:rPr>
          <w:rFonts w:ascii="GHEA Grapalat" w:hAnsi="GHEA Grapalat"/>
          <w:i/>
          <w:lang w:val="hy-AM"/>
        </w:rPr>
        <w:t xml:space="preserve"> ներքին </w:t>
      </w:r>
      <w:r w:rsidRPr="00483C16">
        <w:rPr>
          <w:rFonts w:ascii="GHEA Grapalat" w:hAnsi="GHEA Grapalat" w:cs="Sylfaen"/>
          <w:i/>
          <w:lang w:val="hy-AM"/>
        </w:rPr>
        <w:t>խորության սահմանափակման սարքերը, որոնք կարելի է հարմարեցնել, կամ որոնք վերահսկում են մեկից ավելի հիդրոֆոնային խմբեր:</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lastRenderedPageBreak/>
        <w:t xml:space="preserve">3. Ուղղորոշող </w:t>
      </w:r>
      <w:r w:rsidRPr="00483C16">
        <w:rPr>
          <w:rFonts w:ascii="GHEA Grapalat" w:hAnsi="GHEA Grapalat" w:cs="Sylfaen"/>
          <w:lang w:val="hy-AM"/>
        </w:rPr>
        <w:t xml:space="preserve">տվիչները, որոնք հատկորոշված են </w:t>
      </w:r>
      <w:r w:rsidRPr="00483C16">
        <w:rPr>
          <w:rFonts w:ascii="GHEA Grapalat" w:hAnsi="GHEA Grapalat"/>
          <w:lang w:val="hy-AM"/>
        </w:rPr>
        <w:t>6A001.a.2.d. կետում;</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 xml:space="preserve">4. Երկայնական ամրանավորված ալեհավաքի ճաղավանդակի ճկուն փողրակները;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 xml:space="preserve">5. 40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հավաքված</w:t>
      </w:r>
      <w:r w:rsidRPr="00483C16">
        <w:rPr>
          <w:rFonts w:ascii="GHEA Grapalat" w:hAnsi="GHEA Grapalat"/>
          <w:lang w:val="hy-AM"/>
        </w:rPr>
        <w:t xml:space="preserve"> վանդակ</w:t>
      </w:r>
      <w:r w:rsidRPr="00483C16">
        <w:rPr>
          <w:rFonts w:ascii="GHEA Grapalat" w:hAnsi="GHEA Grapalat" w:cs="Sylfaen"/>
          <w:lang w:val="hy-AM"/>
        </w:rPr>
        <w:t xml:space="preserve">ները;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6. Չի կիրառվ</w:t>
      </w:r>
      <w:r w:rsidRPr="00483C16">
        <w:rPr>
          <w:rFonts w:ascii="GHEA Grapalat" w:hAnsi="GHEA Grapalat" w:cs="Sylfaen"/>
          <w:lang w:val="hy-AM"/>
        </w:rPr>
        <w:t>ում;</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7. Հ</w:t>
      </w:r>
      <w:r w:rsidRPr="00483C16">
        <w:rPr>
          <w:rFonts w:ascii="GHEA Grapalat" w:hAnsi="GHEA Grapalat" w:cs="Sylfaen"/>
          <w:lang w:val="hy-AM"/>
        </w:rPr>
        <w:t>իդրոֆոնների</w:t>
      </w:r>
      <w:r w:rsidRPr="00483C16">
        <w:rPr>
          <w:rFonts w:ascii="GHEA Grapalat" w:hAnsi="GHEA Grapalat"/>
          <w:lang w:val="hy-AM"/>
        </w:rPr>
        <w:t xml:space="preserve"> </w:t>
      </w:r>
      <w:r w:rsidRPr="00483C16">
        <w:rPr>
          <w:rFonts w:ascii="GHEA Grapalat" w:hAnsi="GHEA Grapalat" w:cs="Sylfaen"/>
          <w:lang w:val="hy-AM"/>
        </w:rPr>
        <w:t xml:space="preserve">բնութագրերը, որոնք հատկորոշված են </w:t>
      </w:r>
      <w:r w:rsidRPr="00483C16">
        <w:rPr>
          <w:rFonts w:ascii="GHEA Grapalat" w:hAnsi="GHEA Grapalat"/>
          <w:lang w:val="hy-AM"/>
        </w:rPr>
        <w:t xml:space="preserve">6A001.a.2.a. կետում;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 xml:space="preserve">8. Աքսելերոմետրային/արագացումաչափիչային հիմքով հիդրո-ակուստիկ տվիչները, որոնք հատկորոշված են 6A001.a.2.g. կետում: </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6A001.a.2.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483C16">
        <w:rPr>
          <w:rFonts w:ascii="GHEA Grapalat" w:hAnsi="GHEA Grapalat"/>
          <w:lang w:val="hy-AM"/>
        </w:rPr>
        <w:t xml:space="preserve">c. Մշակող սարքավորումները, որը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է ք</w:t>
      </w:r>
      <w:r w:rsidRPr="00483C16">
        <w:rPr>
          <w:rFonts w:ascii="GHEA Grapalat" w:hAnsi="GHEA Grapalat" w:cs="Sylfaen"/>
          <w:lang w:val="hy-AM"/>
        </w:rPr>
        <w:t>արշակվող</w:t>
      </w:r>
      <w:r w:rsidRPr="00483C16">
        <w:rPr>
          <w:rFonts w:ascii="GHEA Grapalat" w:hAnsi="GHEA Grapalat"/>
          <w:lang w:val="hy-AM"/>
        </w:rPr>
        <w:t xml:space="preserve"> ձայնային </w:t>
      </w:r>
      <w:r w:rsidRPr="00483C16">
        <w:rPr>
          <w:rFonts w:ascii="GHEA Grapalat" w:hAnsi="GHEA Grapalat" w:cs="Sylfaen"/>
          <w:lang w:val="hy-AM"/>
        </w:rPr>
        <w:t>հիդրոֆոնային</w:t>
      </w:r>
      <w:r w:rsidRPr="00483C16">
        <w:rPr>
          <w:rFonts w:ascii="GHEA Grapalat" w:hAnsi="GHEA Grapalat"/>
          <w:lang w:val="hy-AM"/>
        </w:rPr>
        <w:t xml:space="preserve"> ալեհավաքային վանդակ</w:t>
      </w:r>
      <w:r w:rsidRPr="00483C16">
        <w:rPr>
          <w:rFonts w:ascii="GHEA Grapalat" w:hAnsi="GHEA Grapalat" w:cs="Sylfaen"/>
          <w:lang w:val="hy-AM"/>
        </w:rPr>
        <w:t xml:space="preserve">ների համար, կարող են </w:t>
      </w:r>
      <w:r w:rsidR="00D76829" w:rsidRPr="00483C16">
        <w:rPr>
          <w:rFonts w:ascii="GHEA Grapalat" w:hAnsi="GHEA Grapalat" w:cs="Sylfaen"/>
          <w:lang w:val="hy-AM"/>
        </w:rPr>
        <w:t>“</w:t>
      </w:r>
      <w:r w:rsidRPr="00483C16">
        <w:rPr>
          <w:rFonts w:ascii="GHEA Grapalat" w:hAnsi="GHEA Grapalat" w:cs="Sylfaen"/>
          <w:lang w:val="hy-AM"/>
        </w:rPr>
        <w:t>ծրագրավորվել օգտագործողի կողմից</w:t>
      </w:r>
      <w:r w:rsidR="00D76829" w:rsidRPr="00483C16">
        <w:rPr>
          <w:rFonts w:ascii="GHEA Grapalat" w:hAnsi="GHEA Grapalat" w:cs="Sylfaen"/>
          <w:lang w:val="hy-AM"/>
        </w:rPr>
        <w:t>”</w:t>
      </w:r>
      <w:r w:rsidRPr="00483C16">
        <w:rPr>
          <w:rFonts w:ascii="GHEA Grapalat" w:hAnsi="GHEA Grapalat" w:cs="Sylfaen"/>
          <w:lang w:val="hy-AM"/>
        </w:rPr>
        <w:t xml:space="preserve"> և ունեն ժամանակի և հաճախականությունների</w:t>
      </w:r>
      <w:r w:rsidRPr="00483C16">
        <w:rPr>
          <w:rFonts w:ascii="GHEA Grapalat" w:hAnsi="GHEA Grapalat"/>
          <w:lang w:val="hy-AM"/>
        </w:rPr>
        <w:t xml:space="preserve"> </w:t>
      </w:r>
      <w:r w:rsidRPr="00483C16">
        <w:rPr>
          <w:rFonts w:ascii="GHEA Grapalat" w:hAnsi="GHEA Grapalat" w:cs="Sylfaen"/>
          <w:lang w:val="hy-AM"/>
        </w:rPr>
        <w:t>տիրույթի հարաբերակցման կարողություն</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սպեկտրային</w:t>
      </w:r>
      <w:r w:rsidRPr="00483C16">
        <w:rPr>
          <w:rFonts w:ascii="GHEA Grapalat" w:hAnsi="GHEA Grapalat"/>
          <w:lang w:val="hy-AM"/>
        </w:rPr>
        <w:t xml:space="preserve"> </w:t>
      </w:r>
      <w:r w:rsidRPr="00483C16">
        <w:rPr>
          <w:rFonts w:ascii="GHEA Grapalat" w:hAnsi="GHEA Grapalat" w:cs="Sylfaen"/>
          <w:lang w:val="hy-AM"/>
        </w:rPr>
        <w:t>վերլուծությունը</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ազդանշանների </w:t>
      </w:r>
      <w:r w:rsidRPr="00483C16">
        <w:rPr>
          <w:rFonts w:ascii="GHEA Grapalat" w:hAnsi="GHEA Grapalat" w:cs="Sylfaen"/>
          <w:lang w:val="hy-AM"/>
        </w:rPr>
        <w:t>զտումը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ճառագայթի</w:t>
      </w:r>
      <w:r w:rsidRPr="00483C16">
        <w:rPr>
          <w:rFonts w:ascii="GHEA Grapalat" w:hAnsi="GHEA Grapalat"/>
          <w:lang w:val="hy-AM"/>
        </w:rPr>
        <w:t xml:space="preserve"> </w:t>
      </w:r>
      <w:r w:rsidRPr="00483C16">
        <w:rPr>
          <w:rFonts w:ascii="GHEA Grapalat" w:hAnsi="GHEA Grapalat" w:cs="Sylfaen"/>
          <w:lang w:val="hy-AM"/>
        </w:rPr>
        <w:t>ձևավորումը` օգտագործելով</w:t>
      </w:r>
      <w:r w:rsidRPr="00483C16">
        <w:rPr>
          <w:rFonts w:ascii="GHEA Grapalat" w:hAnsi="GHEA Grapalat"/>
          <w:lang w:val="hy-AM"/>
        </w:rPr>
        <w:t xml:space="preserve"> </w:t>
      </w:r>
      <w:r w:rsidRPr="00483C16">
        <w:rPr>
          <w:rFonts w:ascii="GHEA Grapalat" w:hAnsi="GHEA Grapalat" w:cs="Sylfaen"/>
          <w:lang w:val="hy-AM"/>
        </w:rPr>
        <w:t>Ֆուրյեի</w:t>
      </w:r>
      <w:r w:rsidRPr="00483C16">
        <w:rPr>
          <w:rFonts w:ascii="GHEA Grapalat" w:hAnsi="GHEA Grapalat"/>
          <w:lang w:val="hy-AM"/>
        </w:rPr>
        <w:t xml:space="preserve"> </w:t>
      </w:r>
      <w:r w:rsidRPr="00483C16">
        <w:rPr>
          <w:rFonts w:ascii="GHEA Grapalat" w:hAnsi="GHEA Grapalat" w:cs="Sylfaen"/>
          <w:lang w:val="hy-AM"/>
        </w:rPr>
        <w:t>արագ</w:t>
      </w:r>
      <w:r w:rsidRPr="00483C16">
        <w:rPr>
          <w:rFonts w:ascii="GHEA Grapalat" w:hAnsi="GHEA Grapalat"/>
          <w:lang w:val="hy-AM"/>
        </w:rPr>
        <w:t xml:space="preserve"> </w:t>
      </w:r>
      <w:r w:rsidRPr="00483C16">
        <w:rPr>
          <w:rFonts w:ascii="GHEA Grapalat" w:hAnsi="GHEA Grapalat" w:cs="Sylfaen"/>
          <w:lang w:val="hy-AM"/>
        </w:rPr>
        <w:t>փոխակերպման մեթոդը կամ</w:t>
      </w:r>
      <w:r w:rsidRPr="00483C16">
        <w:rPr>
          <w:rFonts w:ascii="GHEA Grapalat" w:hAnsi="GHEA Grapalat"/>
          <w:lang w:val="hy-AM"/>
        </w:rPr>
        <w:t xml:space="preserve"> </w:t>
      </w:r>
      <w:r w:rsidRPr="00483C16">
        <w:rPr>
          <w:rFonts w:ascii="GHEA Grapalat" w:hAnsi="GHEA Grapalat" w:cs="Sylfaen"/>
          <w:lang w:val="hy-AM"/>
        </w:rPr>
        <w:t>փոխակերպման</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տեսակներ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գործընթացներ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483C16">
        <w:rPr>
          <w:rFonts w:ascii="GHEA Grapalat" w:hAnsi="GHEA Grapalat"/>
          <w:lang w:val="hy-AM"/>
        </w:rPr>
        <w:t xml:space="preserve">d. Ուղղորդող </w:t>
      </w:r>
      <w:r w:rsidRPr="00483C16">
        <w:rPr>
          <w:rFonts w:ascii="GHEA Grapalat" w:hAnsi="GHEA Grapalat" w:cs="Sylfaen"/>
          <w:lang w:val="hy-AM"/>
        </w:rPr>
        <w:t>տվիչներ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 xml:space="preserve">1. Ճշգրտությունը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0.5%-</w:t>
      </w:r>
      <w:r w:rsidRPr="00483C16">
        <w:rPr>
          <w:rFonts w:ascii="GHEA Grapalat" w:hAnsi="GHEA Grapalat" w:cs="Sylfaen"/>
          <w:lang w:val="hy-AM"/>
        </w:rPr>
        <w:t xml:space="preserve">ը;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cs="Times LatArm"/>
          <w:lang w:val="hy-AM"/>
        </w:rPr>
      </w:pPr>
      <w:r w:rsidRPr="00483C16">
        <w:rPr>
          <w:rFonts w:ascii="GHEA Grapalat" w:hAnsi="GHEA Grapalat"/>
          <w:lang w:val="hy-AM"/>
        </w:rPr>
        <w:t xml:space="preserve">2.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35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փոխարինվող</w:t>
      </w:r>
      <w:r w:rsidRPr="00483C16">
        <w:rPr>
          <w:rFonts w:ascii="GHEA Grapalat" w:hAnsi="GHEA Grapalat"/>
          <w:lang w:val="hy-AM"/>
        </w:rPr>
        <w:t xml:space="preserve"> </w:t>
      </w:r>
      <w:r w:rsidRPr="00483C16">
        <w:rPr>
          <w:rFonts w:ascii="GHEA Grapalat" w:hAnsi="GHEA Grapalat" w:cs="Sylfaen"/>
          <w:lang w:val="hy-AM"/>
        </w:rPr>
        <w:t>խորքային</w:t>
      </w:r>
      <w:r w:rsidRPr="00483C16">
        <w:rPr>
          <w:rFonts w:ascii="GHEA Grapalat" w:hAnsi="GHEA Grapalat"/>
          <w:lang w:val="hy-AM"/>
        </w:rPr>
        <w:t xml:space="preserve"> տվիչային </w:t>
      </w:r>
      <w:r w:rsidRPr="00483C16">
        <w:rPr>
          <w:rFonts w:ascii="GHEA Grapalat" w:hAnsi="GHEA Grapalat" w:cs="Sylfaen"/>
          <w:lang w:val="hy-AM"/>
        </w:rPr>
        <w:t xml:space="preserve">սարք` </w:t>
      </w:r>
      <w:r w:rsidRPr="00483C16">
        <w:rPr>
          <w:rFonts w:ascii="GHEA Grapalat" w:hAnsi="GHEA Grapalat"/>
          <w:lang w:val="hy-AM"/>
        </w:rPr>
        <w:t xml:space="preserve">35 </w:t>
      </w:r>
      <w:r w:rsidRPr="00483C16">
        <w:rPr>
          <w:rFonts w:ascii="GHEA Grapalat" w:hAnsi="GHEA Grapalat" w:cs="Sylfaen"/>
          <w:lang w:val="hy-AM"/>
        </w:rPr>
        <w:t>մ գերազանցող խորություններում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Իներցիոն ուղղորդող համակարգերի համար տես 7A003.c.:</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483C16">
        <w:rPr>
          <w:rFonts w:ascii="GHEA Grapalat" w:hAnsi="GHEA Grapalat"/>
          <w:lang w:val="hy-AM"/>
        </w:rPr>
        <w:t>e. Հատակային-</w:t>
      </w:r>
      <w:r w:rsidRPr="00483C16">
        <w:rPr>
          <w:rFonts w:ascii="GHEA Grapalat" w:hAnsi="GHEA Grapalat" w:cs="Sylfaen"/>
          <w:lang w:val="hy-AM"/>
        </w:rPr>
        <w:t>մալուխային</w:t>
      </w:r>
      <w:r w:rsidRPr="00483C16">
        <w:rPr>
          <w:rFonts w:ascii="GHEA Grapalat" w:hAnsi="GHEA Grapalat"/>
          <w:lang w:val="hy-AM"/>
        </w:rPr>
        <w:t xml:space="preserve"> հիդրոֆոնիկ ալեհավաք ճաղավանդակները,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1. Ներառում են 6A001.a.2.a. </w:t>
      </w:r>
      <w:r w:rsidRPr="00483C16">
        <w:rPr>
          <w:rFonts w:ascii="GHEA Grapalat" w:hAnsi="GHEA Grapalat" w:cs="Sylfaen"/>
          <w:lang w:val="hy-AM"/>
        </w:rPr>
        <w:t>կետում</w:t>
      </w:r>
      <w:r w:rsidRPr="00483C16">
        <w:rPr>
          <w:rFonts w:ascii="GHEA Grapalat" w:hAnsi="GHEA Grapalat"/>
          <w:lang w:val="hy-AM"/>
        </w:rPr>
        <w:t xml:space="preserve"> հատկորոշ</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հիդրոֆոնները;</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cs="Sylfaen"/>
          <w:lang w:val="hy-AM"/>
        </w:rPr>
        <w:lastRenderedPageBreak/>
        <w:t>2. Ներառում են մուլտիպլեքսային հիդրոֆոնային</w:t>
      </w:r>
      <w:r w:rsidRPr="00483C16">
        <w:rPr>
          <w:rFonts w:ascii="GHEA Grapalat" w:hAnsi="GHEA Grapalat"/>
          <w:lang w:val="hy-AM"/>
        </w:rPr>
        <w:t xml:space="preserve"> խմբերի </w:t>
      </w:r>
      <w:r w:rsidRPr="00483C16">
        <w:rPr>
          <w:rFonts w:ascii="GHEA Grapalat" w:hAnsi="GHEA Grapalat" w:cs="Sylfaen"/>
          <w:lang w:val="hy-AM"/>
        </w:rPr>
        <w:t>ազդանշանների</w:t>
      </w:r>
      <w:r w:rsidRPr="00483C16">
        <w:rPr>
          <w:rFonts w:ascii="GHEA Grapalat" w:hAnsi="GHEA Grapalat"/>
          <w:lang w:val="hy-AM"/>
        </w:rPr>
        <w:t xml:space="preserve"> </w:t>
      </w:r>
      <w:r w:rsidRPr="00483C16">
        <w:rPr>
          <w:rFonts w:ascii="GHEA Grapalat" w:hAnsi="GHEA Grapalat" w:cs="Sylfaen"/>
          <w:lang w:val="hy-AM"/>
        </w:rPr>
        <w:t>մոդուլները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35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կարգավորվող</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փոխարինվող</w:t>
      </w:r>
      <w:r w:rsidRPr="00483C16">
        <w:rPr>
          <w:rFonts w:ascii="GHEA Grapalat" w:hAnsi="GHEA Grapalat"/>
          <w:lang w:val="hy-AM"/>
        </w:rPr>
        <w:t xml:space="preserve"> </w:t>
      </w:r>
      <w:r w:rsidRPr="00483C16">
        <w:rPr>
          <w:rFonts w:ascii="GHEA Grapalat" w:hAnsi="GHEA Grapalat" w:cs="Sylfaen"/>
          <w:lang w:val="hy-AM"/>
        </w:rPr>
        <w:t>խորքային</w:t>
      </w:r>
      <w:r w:rsidRPr="00483C16">
        <w:rPr>
          <w:rFonts w:ascii="GHEA Grapalat" w:hAnsi="GHEA Grapalat"/>
          <w:lang w:val="hy-AM"/>
        </w:rPr>
        <w:t xml:space="preserve"> տվիչային </w:t>
      </w:r>
      <w:r w:rsidRPr="00483C16">
        <w:rPr>
          <w:rFonts w:ascii="GHEA Grapalat" w:hAnsi="GHEA Grapalat" w:cs="Sylfaen"/>
          <w:lang w:val="hy-AM"/>
        </w:rPr>
        <w:t xml:space="preserve">սարք` </w:t>
      </w:r>
      <w:r w:rsidRPr="00483C16">
        <w:rPr>
          <w:rFonts w:ascii="GHEA Grapalat" w:hAnsi="GHEA Grapalat"/>
          <w:lang w:val="hy-AM"/>
        </w:rPr>
        <w:t xml:space="preserve">35 </w:t>
      </w:r>
      <w:r w:rsidRPr="00483C16">
        <w:rPr>
          <w:rFonts w:ascii="GHEA Grapalat" w:hAnsi="GHEA Grapalat" w:cs="Sylfaen"/>
          <w:lang w:val="hy-AM"/>
        </w:rPr>
        <w:t>մ գերազանցող խորություններում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483C16">
        <w:rPr>
          <w:rFonts w:ascii="GHEA Grapalat" w:hAnsi="GHEA Grapalat"/>
          <w:lang w:val="hy-AM"/>
        </w:rPr>
        <w:t>b. Կարող են աշխատանքի ընթացքում փոխարինվել ք</w:t>
      </w:r>
      <w:r w:rsidRPr="00483C16">
        <w:rPr>
          <w:rFonts w:ascii="GHEA Grapalat" w:hAnsi="GHEA Grapalat" w:cs="Sylfaen"/>
          <w:lang w:val="hy-AM"/>
        </w:rPr>
        <w:t>արշակվող</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հիդրոֆոնային</w:t>
      </w:r>
      <w:r w:rsidRPr="00483C16">
        <w:rPr>
          <w:rFonts w:ascii="GHEA Grapalat" w:hAnsi="GHEA Grapalat"/>
          <w:lang w:val="hy-AM"/>
        </w:rPr>
        <w:t xml:space="preserve"> ալեհավաք ճաղավանդակ</w:t>
      </w:r>
      <w:r w:rsidRPr="00483C16">
        <w:rPr>
          <w:rFonts w:ascii="GHEA Grapalat" w:hAnsi="GHEA Grapalat" w:cs="Sylfaen"/>
          <w:lang w:val="hy-AM"/>
        </w:rPr>
        <w:t>ների</w:t>
      </w:r>
      <w:r w:rsidRPr="00483C16">
        <w:rPr>
          <w:rFonts w:ascii="GHEA Grapalat" w:hAnsi="GHEA Grapalat"/>
          <w:lang w:val="hy-AM"/>
        </w:rPr>
        <w:t xml:space="preserve"> </w:t>
      </w:r>
      <w:r w:rsidRPr="00483C16">
        <w:rPr>
          <w:rFonts w:ascii="GHEA Grapalat" w:hAnsi="GHEA Grapalat" w:cs="Sylfaen"/>
          <w:lang w:val="hy-AM"/>
        </w:rPr>
        <w:t xml:space="preserve">մոդուլներով;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lang w:val="hy-AM"/>
        </w:rPr>
      </w:pPr>
      <w:r w:rsidRPr="00483C16">
        <w:rPr>
          <w:rFonts w:ascii="GHEA Grapalat" w:hAnsi="GHEA Grapalat" w:cs="Sylfaen"/>
          <w:lang w:val="hy-AM"/>
        </w:rPr>
        <w:t>3. Ներառում են արագացումաչափիչային հիմքով հիդրո- ձայնային տվիչներ, որոնք հատկորոշված են 6A001.a.2.g. կետում;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cs="Times LatArm"/>
          <w:lang w:val="hy-AM"/>
        </w:rPr>
      </w:pPr>
      <w:r w:rsidRPr="00483C16">
        <w:rPr>
          <w:rFonts w:ascii="GHEA Grapalat" w:hAnsi="GHEA Grapalat"/>
          <w:lang w:val="hy-AM"/>
        </w:rPr>
        <w:t xml:space="preserve">f. Տվյալների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ծովի </w:t>
      </w:r>
      <w:r w:rsidRPr="00483C16">
        <w:rPr>
          <w:rFonts w:ascii="GHEA Grapalat" w:hAnsi="GHEA Grapalat" w:cs="Sylfaen"/>
          <w:lang w:val="hy-AM"/>
        </w:rPr>
        <w:t>հատակային</w:t>
      </w:r>
      <w:r w:rsidRPr="00483C16">
        <w:rPr>
          <w:rFonts w:ascii="GHEA Grapalat" w:hAnsi="GHEA Grapalat"/>
          <w:lang w:val="hy-AM"/>
        </w:rPr>
        <w:t xml:space="preserve"> </w:t>
      </w:r>
      <w:r w:rsidRPr="00483C16">
        <w:rPr>
          <w:rFonts w:ascii="GHEA Grapalat" w:hAnsi="GHEA Grapalat" w:cs="Sylfaen"/>
          <w:lang w:val="hy-AM"/>
        </w:rPr>
        <w:t>մալուխային</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 xml:space="preserve">կարող են </w:t>
      </w:r>
      <w:r w:rsidR="00D76829" w:rsidRPr="00483C16">
        <w:rPr>
          <w:rFonts w:ascii="GHEA Grapalat" w:hAnsi="GHEA Grapalat" w:cs="Sylfaen"/>
          <w:lang w:val="hy-AM"/>
        </w:rPr>
        <w:t>“</w:t>
      </w:r>
      <w:r w:rsidRPr="00483C16">
        <w:rPr>
          <w:rFonts w:ascii="GHEA Grapalat" w:hAnsi="GHEA Grapalat" w:cs="Sylfaen"/>
          <w:lang w:val="hy-AM"/>
        </w:rPr>
        <w:t>ծրագրավորվել օգտագործողի կողմից</w:t>
      </w:r>
      <w:r w:rsidR="00D76829" w:rsidRPr="00483C16">
        <w:rPr>
          <w:rFonts w:ascii="GHEA Grapalat" w:hAnsi="GHEA Grapalat" w:cs="Sylfaen"/>
          <w:lang w:val="hy-AM"/>
        </w:rPr>
        <w:t>”</w:t>
      </w:r>
      <w:r w:rsidRPr="00483C16">
        <w:rPr>
          <w:rFonts w:ascii="GHEA Grapalat" w:hAnsi="GHEA Grapalat" w:cs="Sylfaen"/>
          <w:lang w:val="hy-AM"/>
        </w:rPr>
        <w:t xml:space="preserve"> և ունեն ժամանակի և հաճախականությունների</w:t>
      </w:r>
      <w:r w:rsidRPr="00483C16">
        <w:rPr>
          <w:rFonts w:ascii="GHEA Grapalat" w:hAnsi="GHEA Grapalat"/>
          <w:lang w:val="hy-AM"/>
        </w:rPr>
        <w:t xml:space="preserve"> </w:t>
      </w:r>
      <w:r w:rsidRPr="00483C16">
        <w:rPr>
          <w:rFonts w:ascii="GHEA Grapalat" w:hAnsi="GHEA Grapalat" w:cs="Sylfaen"/>
          <w:lang w:val="hy-AM"/>
        </w:rPr>
        <w:t>տիրույթի համահարաբերակցման կարողություն</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սպեկտրային</w:t>
      </w:r>
      <w:r w:rsidRPr="00483C16">
        <w:rPr>
          <w:rFonts w:ascii="GHEA Grapalat" w:hAnsi="GHEA Grapalat"/>
          <w:lang w:val="hy-AM"/>
        </w:rPr>
        <w:t xml:space="preserve"> </w:t>
      </w:r>
      <w:r w:rsidRPr="00483C16">
        <w:rPr>
          <w:rFonts w:ascii="GHEA Grapalat" w:hAnsi="GHEA Grapalat" w:cs="Sylfaen"/>
          <w:lang w:val="hy-AM"/>
        </w:rPr>
        <w:t>վերլուծությունը</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ազդանշանների </w:t>
      </w:r>
      <w:r w:rsidRPr="00483C16">
        <w:rPr>
          <w:rFonts w:ascii="GHEA Grapalat" w:hAnsi="GHEA Grapalat" w:cs="Sylfaen"/>
          <w:lang w:val="hy-AM"/>
        </w:rPr>
        <w:t>զտումը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ճառագայթի</w:t>
      </w:r>
      <w:r w:rsidRPr="00483C16">
        <w:rPr>
          <w:rFonts w:ascii="GHEA Grapalat" w:hAnsi="GHEA Grapalat"/>
          <w:lang w:val="hy-AM"/>
        </w:rPr>
        <w:t xml:space="preserve"> </w:t>
      </w:r>
      <w:r w:rsidRPr="00483C16">
        <w:rPr>
          <w:rFonts w:ascii="GHEA Grapalat" w:hAnsi="GHEA Grapalat" w:cs="Sylfaen"/>
          <w:lang w:val="hy-AM"/>
        </w:rPr>
        <w:t>ձևավորումը` օգտագործելով</w:t>
      </w:r>
      <w:r w:rsidRPr="00483C16">
        <w:rPr>
          <w:rFonts w:ascii="GHEA Grapalat" w:hAnsi="GHEA Grapalat"/>
          <w:lang w:val="hy-AM"/>
        </w:rPr>
        <w:t xml:space="preserve"> </w:t>
      </w:r>
      <w:r w:rsidRPr="00483C16">
        <w:rPr>
          <w:rFonts w:ascii="GHEA Grapalat" w:hAnsi="GHEA Grapalat" w:cs="Sylfaen"/>
          <w:lang w:val="hy-AM"/>
        </w:rPr>
        <w:t>Ֆուրյեի</w:t>
      </w:r>
      <w:r w:rsidRPr="00483C16">
        <w:rPr>
          <w:rFonts w:ascii="GHEA Grapalat" w:hAnsi="GHEA Grapalat"/>
          <w:lang w:val="hy-AM"/>
        </w:rPr>
        <w:t xml:space="preserve"> </w:t>
      </w:r>
      <w:r w:rsidRPr="00483C16">
        <w:rPr>
          <w:rFonts w:ascii="GHEA Grapalat" w:hAnsi="GHEA Grapalat" w:cs="Sylfaen"/>
          <w:lang w:val="hy-AM"/>
        </w:rPr>
        <w:t>արագ</w:t>
      </w:r>
      <w:r w:rsidRPr="00483C16">
        <w:rPr>
          <w:rFonts w:ascii="GHEA Grapalat" w:hAnsi="GHEA Grapalat"/>
          <w:lang w:val="hy-AM"/>
        </w:rPr>
        <w:t xml:space="preserve"> </w:t>
      </w:r>
      <w:r w:rsidRPr="00483C16">
        <w:rPr>
          <w:rFonts w:ascii="GHEA Grapalat" w:hAnsi="GHEA Grapalat" w:cs="Sylfaen"/>
          <w:lang w:val="hy-AM"/>
        </w:rPr>
        <w:t>փոխակերպման մեթոդը կամ</w:t>
      </w:r>
      <w:r w:rsidRPr="00483C16">
        <w:rPr>
          <w:rFonts w:ascii="GHEA Grapalat" w:hAnsi="GHEA Grapalat"/>
          <w:lang w:val="hy-AM"/>
        </w:rPr>
        <w:t xml:space="preserve"> </w:t>
      </w:r>
      <w:r w:rsidRPr="00483C16">
        <w:rPr>
          <w:rFonts w:ascii="GHEA Grapalat" w:hAnsi="GHEA Grapalat" w:cs="Sylfaen"/>
          <w:lang w:val="hy-AM"/>
        </w:rPr>
        <w:t>փոխակերպման</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տեսակներ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գործընթացներ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6A001.a.2.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cs="Sylfaen"/>
          <w:lang w:val="hy-AM"/>
        </w:rPr>
      </w:pPr>
      <w:r w:rsidRPr="00483C16">
        <w:rPr>
          <w:rFonts w:ascii="GHEA Grapalat" w:hAnsi="GHEA Grapalat" w:cs="Sylfaen"/>
          <w:lang w:val="hy-AM"/>
        </w:rPr>
        <w:t xml:space="preserve">g. </w:t>
      </w:r>
      <w:r w:rsidRPr="00483C16">
        <w:rPr>
          <w:rFonts w:ascii="GHEA Grapalat" w:hAnsi="GHEA Grapalat"/>
          <w:lang w:val="hy-AM"/>
        </w:rPr>
        <w:t xml:space="preserve">Աքսելերոմետրային/արագացումաչափիչային հիմքով հիդրո-ակուստիկ տվիչներ, որոնք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lang w:val="hy-AM"/>
        </w:rPr>
      </w:pPr>
      <w:r w:rsidRPr="00483C16">
        <w:rPr>
          <w:rFonts w:ascii="GHEA Grapalat" w:hAnsi="GHEA Grapalat" w:cs="Sylfaen"/>
          <w:lang w:val="hy-AM"/>
        </w:rPr>
        <w:t xml:space="preserve">1. Կազմված են երեք արագացամուչափիչներից, որոնք դասավորված են երեք առանձին առանցքների երկայնքով; </w:t>
      </w:r>
    </w:p>
    <w:p w:rsidR="00E77C02" w:rsidRPr="00483C16"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lang w:val="hy-AM"/>
        </w:rPr>
      </w:pPr>
      <w:r w:rsidRPr="00483C16">
        <w:rPr>
          <w:rFonts w:ascii="GHEA Grapalat" w:hAnsi="GHEA Grapalat" w:cs="Sylfaen"/>
          <w:lang w:val="hy-AM"/>
        </w:rPr>
        <w:t xml:space="preserve">2. Ունեն ընդհանուր ‘արագացումաչափիչային զգայունություն’, որը գերազանցում է 48 դԲ (հղումը 1 000 մՎ միջին քառակուսային մեկ գրամի դիմաց); </w:t>
      </w:r>
    </w:p>
    <w:p w:rsidR="00E77C02" w:rsidRPr="00483C16"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lang w:val="hy-AM"/>
        </w:rPr>
      </w:pPr>
      <w:r w:rsidRPr="00483C16">
        <w:rPr>
          <w:rFonts w:ascii="GHEA Grapalat" w:hAnsi="GHEA Grapalat" w:cs="Sylfaen"/>
          <w:lang w:val="hy-AM"/>
        </w:rPr>
        <w:t xml:space="preserve">3. Նախագծված են 35 մ գերազանցող խորություններում աշխատելու համար;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lang w:val="hy-AM"/>
        </w:rPr>
      </w:pPr>
      <w:r w:rsidRPr="00483C16">
        <w:rPr>
          <w:rFonts w:ascii="GHEA Grapalat" w:hAnsi="GHEA Grapalat" w:cs="Sylfaen"/>
          <w:lang w:val="hy-AM"/>
        </w:rPr>
        <w:t xml:space="preserve">4. Աշխատանքային հաճախականությունը ցածր է 20 կՀց-ից: </w:t>
      </w:r>
    </w:p>
    <w:p w:rsidR="00E77C02" w:rsidRPr="00483C16" w:rsidRDefault="00E77C02" w:rsidP="00483C16">
      <w:pPr>
        <w:pStyle w:val="BodyText"/>
        <w:tabs>
          <w:tab w:val="left" w:pos="-3119"/>
        </w:tabs>
        <w:autoSpaceDE w:val="0"/>
        <w:autoSpaceDN w:val="0"/>
        <w:adjustRightInd w:val="0"/>
        <w:spacing w:before="240" w:after="240" w:line="276" w:lineRule="auto"/>
        <w:ind w:left="1984" w:hanging="1"/>
        <w:rPr>
          <w:rFonts w:ascii="GHEA Grapalat" w:hAnsi="GHEA Grapalat" w:cs="Sylfaen"/>
          <w:i/>
          <w:lang w:val="hy-AM"/>
        </w:rPr>
      </w:pPr>
      <w:r w:rsidRPr="00483C16">
        <w:rPr>
          <w:rFonts w:ascii="GHEA Grapalat" w:hAnsi="GHEA Grapalat" w:cs="Sylfaen"/>
          <w:i/>
          <w:u w:val="single"/>
          <w:lang w:val="hy-AM"/>
        </w:rPr>
        <w:lastRenderedPageBreak/>
        <w:t xml:space="preserve">Ծանոթագրություն </w:t>
      </w:r>
      <w:r w:rsidRPr="00483C16">
        <w:rPr>
          <w:rFonts w:ascii="GHEA Grapalat" w:hAnsi="GHEA Grapalat" w:cs="Sylfaen"/>
          <w:i/>
          <w:lang w:val="hy-AM"/>
        </w:rPr>
        <w:t xml:space="preserve">6A001.a.2.g. կետով չեն վերահսկվում մասնիկների արագության տվիչները կամ գեոհեռախոսները: </w:t>
      </w:r>
    </w:p>
    <w:p w:rsidR="00E77C02" w:rsidRPr="00483C16"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i/>
          <w:lang w:val="hy-AM"/>
        </w:rPr>
      </w:pPr>
      <w:r w:rsidRPr="00483C16">
        <w:rPr>
          <w:rFonts w:ascii="GHEA Grapalat" w:hAnsi="GHEA Grapalat" w:cs="Sylfaen"/>
          <w:i/>
          <w:lang w:val="hy-AM"/>
        </w:rPr>
        <w:t xml:space="preserve">1. </w:t>
      </w:r>
      <w:r w:rsidRPr="00483C16">
        <w:rPr>
          <w:rFonts w:ascii="GHEA Grapalat" w:hAnsi="GHEA Grapalat"/>
          <w:i/>
          <w:lang w:val="hy-AM"/>
        </w:rPr>
        <w:t xml:space="preserve">Աքսելերոմետրային/արագացումաչափիչային հիմքով հիդրո-ակուստիկ տվիչները, որոնք հայտնի են նաև որպես վեկտորային տվիչներ: </w:t>
      </w:r>
    </w:p>
    <w:p w:rsidR="00E77C02" w:rsidRPr="00483C16" w:rsidRDefault="00E77C02" w:rsidP="00483C16">
      <w:pPr>
        <w:pStyle w:val="BodyText"/>
        <w:autoSpaceDE w:val="0"/>
        <w:autoSpaceDN w:val="0"/>
        <w:adjustRightInd w:val="0"/>
        <w:spacing w:before="240" w:after="240" w:line="276" w:lineRule="auto"/>
        <w:ind w:left="2160" w:hanging="177"/>
        <w:rPr>
          <w:rFonts w:ascii="GHEA Grapalat" w:hAnsi="GHEA Grapalat"/>
          <w:i/>
          <w:lang w:val="hy-AM"/>
        </w:rPr>
      </w:pPr>
      <w:r w:rsidRPr="00483C16">
        <w:rPr>
          <w:rFonts w:ascii="GHEA Grapalat" w:hAnsi="GHEA Grapalat" w:cs="Sylfaen"/>
          <w:i/>
          <w:lang w:val="hy-AM"/>
        </w:rPr>
        <w:t>2</w:t>
      </w:r>
      <w:r w:rsidRPr="00483C16">
        <w:rPr>
          <w:rFonts w:ascii="GHEA Grapalat" w:hAnsi="GHEA Grapalat"/>
          <w:i/>
          <w:lang w:val="hy-AM"/>
        </w:rPr>
        <w:t xml:space="preserve">. 'Արագացումային զգայունությունը' սահմանվում է որպես ելքային լարման 10 հիմքով լոգարիթմի միջին քառակուսային և 1 Վ հղումային միջին քառակուսային հարաբերակցության քսանապատիկը, երբ նախաուժեղարար չունեցող հիդրո-ձայնային տվիչը տեղադրված է 1 գ միջին քառակուսային արագացումով հարթ ալիքի ձայնային դաշտում (այսինքն 9,81 մ/վրկ2):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Համահարաբերակցական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Դոպլերի</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հիդրոլոկացիոն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ունի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1. Համահարաբերակցական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հիդրոլոկացիոն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a. Նախագծված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ծովի</w:t>
      </w:r>
      <w:r w:rsidRPr="00483C16">
        <w:rPr>
          <w:rFonts w:ascii="GHEA Grapalat" w:hAnsi="GHEA Grapalat"/>
          <w:lang w:val="hy-AM"/>
        </w:rPr>
        <w:t xml:space="preserve"> </w:t>
      </w:r>
      <w:r w:rsidRPr="00483C16">
        <w:rPr>
          <w:rFonts w:ascii="GHEA Grapalat" w:hAnsi="GHEA Grapalat" w:cs="Sylfaen"/>
          <w:lang w:val="hy-AM"/>
        </w:rPr>
        <w:t>հատակի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սարքավորման</w:t>
      </w:r>
      <w:r w:rsidRPr="00483C16">
        <w:rPr>
          <w:rFonts w:ascii="GHEA Grapalat" w:hAnsi="GHEA Grapalat"/>
          <w:lang w:val="hy-AM"/>
        </w:rPr>
        <w:t xml:space="preserve"> </w:t>
      </w:r>
      <w:r w:rsidRPr="00483C16">
        <w:rPr>
          <w:rFonts w:ascii="GHEA Grapalat" w:hAnsi="GHEA Grapalat" w:cs="Sylfaen"/>
          <w:lang w:val="hy-AM"/>
        </w:rPr>
        <w:t>կրիչի</w:t>
      </w:r>
      <w:r w:rsidRPr="00483C16">
        <w:rPr>
          <w:rFonts w:ascii="GHEA Grapalat" w:hAnsi="GHEA Grapalat"/>
          <w:lang w:val="hy-AM"/>
        </w:rPr>
        <w:t xml:space="preserve"> </w:t>
      </w:r>
      <w:r w:rsidRPr="00483C16">
        <w:rPr>
          <w:rFonts w:ascii="GHEA Grapalat" w:hAnsi="GHEA Grapalat" w:cs="Sylfaen"/>
          <w:lang w:val="hy-AM"/>
        </w:rPr>
        <w:t>միջև</w:t>
      </w:r>
      <w:r w:rsidRPr="00483C16">
        <w:rPr>
          <w:rFonts w:ascii="GHEA Grapalat" w:hAnsi="GHEA Grapalat"/>
          <w:lang w:val="hy-AM"/>
        </w:rPr>
        <w:t xml:space="preserve"> 500</w:t>
      </w:r>
      <w:r w:rsidRPr="00483C16">
        <w:rPr>
          <w:rFonts w:ascii="GHEA Grapalat" w:hAnsi="GHEA Grapalat" w:cs="Sylfaen"/>
          <w:lang w:val="hy-AM"/>
        </w:rPr>
        <w:t>մ գերազանցող հեռավորության</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 xml:space="preserve">աշխատելու համար;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Style w:val="FontStyle144"/>
          <w:rFonts w:ascii="GHEA Grapalat" w:hAnsi="GHEA Grapalat"/>
          <w:sz w:val="24"/>
          <w:szCs w:val="24"/>
          <w:lang w:val="hy-AM"/>
        </w:rPr>
      </w:pPr>
      <w:r w:rsidRPr="00483C16">
        <w:rPr>
          <w:rFonts w:ascii="GHEA Grapalat" w:hAnsi="GHEA Grapalat"/>
          <w:lang w:val="hy-AM"/>
        </w:rPr>
        <w:t xml:space="preserve">b.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ճշգրտություն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Style w:val="FontStyle144"/>
          <w:rFonts w:ascii="GHEA Grapalat" w:hAnsi="GHEA Grapalat"/>
          <w:sz w:val="24"/>
          <w:szCs w:val="24"/>
          <w:lang w:val="hy-AM"/>
        </w:rPr>
        <w:t>1 %-</w:t>
      </w:r>
      <w:r w:rsidRPr="00483C16">
        <w:rPr>
          <w:rStyle w:val="FontStyle144"/>
          <w:rFonts w:ascii="GHEA Grapalat" w:hAnsi="GHEA Grapalat" w:cs="Sylfaen"/>
          <w:sz w:val="24"/>
          <w:szCs w:val="24"/>
          <w:lang w:val="hy-AM"/>
        </w:rPr>
        <w:t>ից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բարձր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2. </w:t>
      </w:r>
      <w:r w:rsidRPr="00483C16">
        <w:rPr>
          <w:rStyle w:val="FontStyle144"/>
          <w:rFonts w:ascii="GHEA Grapalat" w:hAnsi="GHEA Grapalat" w:cs="Sylfaen"/>
          <w:sz w:val="24"/>
          <w:szCs w:val="24"/>
          <w:lang w:val="hy-AM"/>
        </w:rPr>
        <w:t>Դոպլերի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արագության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հիդրոլոկացիոն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սարքավորում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որի</w:t>
      </w:r>
      <w:r w:rsidRPr="00483C16">
        <w:rPr>
          <w:rStyle w:val="FontStyle144"/>
          <w:rFonts w:ascii="GHEA Grapalat" w:hAnsi="GHEA Grapalat"/>
          <w:sz w:val="24"/>
          <w:szCs w:val="24"/>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ճշգրտությունը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Style w:val="FontStyle144"/>
          <w:rFonts w:ascii="GHEA Grapalat" w:hAnsi="GHEA Grapalat" w:cs="Sylfaen"/>
          <w:sz w:val="24"/>
          <w:szCs w:val="24"/>
          <w:lang w:val="hy-AM"/>
        </w:rPr>
        <w:t>բարձր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Fonts w:ascii="GHEA Grapalat" w:hAnsi="GHEA Grapalat" w:cs="Sylfaen"/>
          <w:lang w:val="hy-AM"/>
        </w:rPr>
        <w:t xml:space="preserve"> արագության</w:t>
      </w:r>
      <w:r w:rsidRPr="00483C16">
        <w:rPr>
          <w:rFonts w:ascii="GHEA Grapalat" w:hAnsi="GHEA Grapalat"/>
          <w:lang w:val="hy-AM"/>
        </w:rPr>
        <w:t xml:space="preserve"> </w:t>
      </w:r>
      <w:r w:rsidRPr="00483C16">
        <w:rPr>
          <w:rStyle w:val="FontStyle144"/>
          <w:rFonts w:ascii="GHEA Grapalat" w:hAnsi="GHEA Grapalat"/>
          <w:sz w:val="24"/>
          <w:szCs w:val="24"/>
          <w:lang w:val="hy-AM"/>
        </w:rPr>
        <w:t>1 %-</w:t>
      </w:r>
      <w:r w:rsidRPr="00483C16">
        <w:rPr>
          <w:rStyle w:val="FontStyle144"/>
          <w:rFonts w:ascii="GHEA Grapalat" w:hAnsi="GHEA Grapalat" w:cs="Sylfaen"/>
          <w:sz w:val="24"/>
          <w:szCs w:val="24"/>
          <w:lang w:val="hy-AM"/>
        </w:rPr>
        <w:t>ից</w:t>
      </w:r>
      <w:r w:rsidRPr="00483C16">
        <w:rPr>
          <w:rStyle w:val="FontStyle144"/>
          <w:rFonts w:ascii="GHEA Grapalat" w:hAnsi="GHEA Grapalat" w:cs="Times LatArm"/>
          <w:sz w:val="24"/>
          <w:szCs w:val="24"/>
          <w:lang w:val="hy-AM"/>
        </w:rPr>
        <w:t>։</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6A001.b.</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խորության</w:t>
      </w:r>
      <w:r w:rsidRPr="00483C16">
        <w:rPr>
          <w:rFonts w:ascii="GHEA Grapalat" w:hAnsi="GHEA Grapalat"/>
          <w:i/>
          <w:lang w:val="hy-AM"/>
        </w:rPr>
        <w:t xml:space="preserve"> </w:t>
      </w:r>
      <w:r w:rsidRPr="00483C16">
        <w:rPr>
          <w:rFonts w:ascii="GHEA Grapalat" w:hAnsi="GHEA Grapalat" w:cs="Sylfaen"/>
          <w:i/>
          <w:lang w:val="hy-AM"/>
        </w:rPr>
        <w:t>չափման</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սահմանափակվում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հետևյալով</w:t>
      </w:r>
      <w:r w:rsidRPr="00483C16">
        <w:rPr>
          <w:rFonts w:ascii="GHEA Grapalat" w:hAnsi="GHEA Grapalat"/>
          <w:i/>
          <w:lang w:val="hy-AM"/>
        </w:rPr>
        <w:t>.</w:t>
      </w: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cs="Sylfaen"/>
          <w:i/>
          <w:lang w:val="hy-AM"/>
        </w:rPr>
        <w:t>a. Ջրի</w:t>
      </w:r>
      <w:r w:rsidRPr="00483C16">
        <w:rPr>
          <w:rFonts w:ascii="GHEA Grapalat" w:hAnsi="GHEA Grapalat"/>
          <w:i/>
          <w:lang w:val="hy-AM"/>
        </w:rPr>
        <w:t xml:space="preserve"> </w:t>
      </w:r>
      <w:r w:rsidRPr="00483C16">
        <w:rPr>
          <w:rFonts w:ascii="GHEA Grapalat" w:hAnsi="GHEA Grapalat" w:cs="Sylfaen"/>
          <w:i/>
          <w:lang w:val="hy-AM"/>
        </w:rPr>
        <w:t>խորության</w:t>
      </w:r>
      <w:r w:rsidRPr="00483C16">
        <w:rPr>
          <w:rFonts w:ascii="GHEA Grapalat" w:hAnsi="GHEA Grapalat"/>
          <w:i/>
          <w:lang w:val="hy-AM"/>
        </w:rPr>
        <w:t xml:space="preserve"> </w:t>
      </w:r>
      <w:r w:rsidRPr="00483C16">
        <w:rPr>
          <w:rFonts w:ascii="GHEA Grapalat" w:hAnsi="GHEA Grapalat" w:cs="Sylfaen"/>
          <w:i/>
          <w:lang w:val="hy-AM"/>
        </w:rPr>
        <w:t>չափում;</w:t>
      </w: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cs="Sylfaen"/>
          <w:i/>
          <w:lang w:val="hy-AM"/>
        </w:rPr>
        <w:t>b. Ընկղմված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սուզված</w:t>
      </w:r>
      <w:r w:rsidRPr="00483C16">
        <w:rPr>
          <w:rFonts w:ascii="GHEA Grapalat" w:hAnsi="GHEA Grapalat"/>
          <w:i/>
          <w:lang w:val="hy-AM"/>
        </w:rPr>
        <w:t xml:space="preserve"> </w:t>
      </w:r>
      <w:r w:rsidRPr="00483C16">
        <w:rPr>
          <w:rFonts w:ascii="GHEA Grapalat" w:hAnsi="GHEA Grapalat" w:cs="Sylfaen"/>
          <w:i/>
          <w:lang w:val="hy-AM"/>
        </w:rPr>
        <w:t>օբյեկտրների</w:t>
      </w:r>
      <w:r w:rsidRPr="00483C16">
        <w:rPr>
          <w:rFonts w:ascii="GHEA Grapalat" w:hAnsi="GHEA Grapalat"/>
          <w:i/>
          <w:lang w:val="hy-AM"/>
        </w:rPr>
        <w:t xml:space="preserve"> </w:t>
      </w:r>
      <w:r w:rsidRPr="00483C16">
        <w:rPr>
          <w:rFonts w:ascii="GHEA Grapalat" w:hAnsi="GHEA Grapalat" w:cs="Sylfaen"/>
          <w:i/>
          <w:lang w:val="hy-AM"/>
        </w:rPr>
        <w:t>հեռավորության</w:t>
      </w:r>
      <w:r w:rsidRPr="00483C16">
        <w:rPr>
          <w:rFonts w:ascii="GHEA Grapalat" w:hAnsi="GHEA Grapalat"/>
          <w:i/>
          <w:lang w:val="hy-AM"/>
        </w:rPr>
        <w:t xml:space="preserve"> </w:t>
      </w:r>
      <w:r w:rsidRPr="00483C16">
        <w:rPr>
          <w:rFonts w:ascii="GHEA Grapalat" w:hAnsi="GHEA Grapalat" w:cs="Sylfaen"/>
          <w:i/>
          <w:lang w:val="hy-AM"/>
        </w:rPr>
        <w:t>չափում;</w:t>
      </w:r>
      <w:r w:rsidRPr="00483C16">
        <w:rPr>
          <w:rFonts w:ascii="GHEA Grapalat" w:hAnsi="GHEA Grapalat"/>
          <w:i/>
          <w:lang w:val="hy-AM"/>
        </w:rPr>
        <w:t xml:space="preserve"> </w:t>
      </w:r>
      <w:r w:rsidRPr="00483C16">
        <w:rPr>
          <w:rFonts w:ascii="GHEA Grapalat" w:hAnsi="GHEA Grapalat" w:cs="Sylfaen"/>
          <w:i/>
          <w:u w:val="single"/>
          <w:lang w:val="hy-AM"/>
        </w:rPr>
        <w:t>կամ</w:t>
      </w: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cs="Sylfaen"/>
          <w:i/>
          <w:lang w:val="hy-AM"/>
        </w:rPr>
        <w:t>c. Ձկան վտառների</w:t>
      </w:r>
      <w:r w:rsidRPr="00483C16">
        <w:rPr>
          <w:rFonts w:ascii="GHEA Grapalat" w:hAnsi="GHEA Grapalat"/>
          <w:i/>
          <w:lang w:val="hy-AM"/>
        </w:rPr>
        <w:t xml:space="preserve"> </w:t>
      </w:r>
      <w:r w:rsidRPr="00483C16">
        <w:rPr>
          <w:rFonts w:ascii="GHEA Grapalat" w:hAnsi="GHEA Grapalat" w:cs="Sylfaen"/>
          <w:i/>
          <w:lang w:val="hy-AM"/>
        </w:rPr>
        <w:t>հայտնաբերում</w:t>
      </w:r>
      <w:r w:rsidRPr="00483C16">
        <w:rPr>
          <w:rFonts w:ascii="GHEA Grapalat" w:hAnsi="GHEA Grapalat" w:cs="Tahoma"/>
          <w:i/>
          <w:lang w:val="hy-AM"/>
        </w:rPr>
        <w:t>։</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6A001.b.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այն </w:t>
      </w:r>
      <w:r w:rsidRPr="00483C16">
        <w:rPr>
          <w:rFonts w:ascii="GHEA Grapalat" w:hAnsi="GHEA Grapalat" w:cs="Sylfaen"/>
          <w:i/>
          <w:lang w:val="hy-AM"/>
        </w:rPr>
        <w:t>սարքավորումները, որոնք հատուկ նախագծված են մակերևութային նավերի</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w:t>
      </w:r>
      <w:r w:rsidRPr="00483C16">
        <w:rPr>
          <w:rFonts w:ascii="GHEA Grapalat" w:hAnsi="GHEA Grapalat" w:cs="Sylfaen"/>
          <w:i/>
          <w:lang w:val="hy-AM"/>
        </w:rPr>
        <w:t>տեղադրվելու համար:</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lastRenderedPageBreak/>
        <w:t>c.</w:t>
      </w:r>
      <w:r w:rsidRPr="00483C16">
        <w:rPr>
          <w:rStyle w:val="FontStyle144"/>
          <w:rFonts w:ascii="GHEA Grapalat" w:hAnsi="GHEA Grapalat"/>
          <w:sz w:val="24"/>
          <w:szCs w:val="24"/>
          <w:lang w:val="hy-AM"/>
        </w:rPr>
        <w:tab/>
        <w:t xml:space="preserve">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6A002</w:t>
      </w:r>
      <w:r w:rsidRPr="00483C16">
        <w:rPr>
          <w:rFonts w:ascii="GHEA Grapalat" w:hAnsi="GHEA Grapalat"/>
          <w:lang w:val="hy-AM"/>
        </w:rPr>
        <w:tab/>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տվիչները</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Times LatArm"/>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6A102</w:t>
      </w:r>
      <w:r w:rsidRPr="00483C16">
        <w:rPr>
          <w:rFonts w:ascii="GHEA Grapalat" w:hAnsi="GHEA Grapalat" w:cs="Times LatArm"/>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u w:val="single"/>
          <w:lang w:val="hy-AM"/>
        </w:rPr>
      </w:pPr>
      <w:r w:rsidRPr="00483C16">
        <w:rPr>
          <w:rFonts w:ascii="GHEA Grapalat" w:hAnsi="GHEA Grapalat"/>
          <w:lang w:val="hy-AM"/>
        </w:rPr>
        <w:t xml:space="preserve">a. Օպտիկական դետեկտորները, այդ թվում.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cs="Sylfaen"/>
          <w:lang w:val="hy-AM"/>
        </w:rPr>
        <w:t>Տիեզերքում</w:t>
      </w:r>
      <w:r w:rsidRPr="00483C16">
        <w:rPr>
          <w:rFonts w:ascii="GHEA Grapalat" w:hAnsi="GHEA Grapalat"/>
          <w:lang w:val="hy-AM"/>
        </w:rPr>
        <w:t xml:space="preserve"> </w:t>
      </w:r>
      <w:r w:rsidRPr="00483C16">
        <w:rPr>
          <w:rFonts w:ascii="GHEA Grapalat" w:hAnsi="GHEA Grapalat" w:cs="Sylfaen"/>
          <w:lang w:val="hy-AM"/>
        </w:rPr>
        <w:t>կիրառելի</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մարմնային </w:t>
      </w:r>
      <w:r w:rsidRPr="00483C16">
        <w:rPr>
          <w:rFonts w:ascii="GHEA Grapalat" w:hAnsi="GHEA Grapalat" w:cs="Sylfaen"/>
          <w:lang w:val="hy-AM"/>
        </w:rPr>
        <w:t>դետեկտորները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6A002</w:t>
      </w:r>
      <w:r w:rsidRPr="00483C16">
        <w:rPr>
          <w:rFonts w:ascii="GHEA Grapalat" w:hAnsi="GHEA Grapalat"/>
          <w:i/>
          <w:lang w:val="hy-AM"/>
        </w:rPr>
        <w:t xml:space="preserve">.a.1. </w:t>
      </w:r>
      <w:r w:rsidRPr="00483C16">
        <w:rPr>
          <w:rFonts w:ascii="GHEA Grapalat" w:hAnsi="GHEA Grapalat" w:cs="Sylfaen"/>
          <w:i/>
          <w:lang w:val="hy-AM"/>
        </w:rPr>
        <w:t>կետի</w:t>
      </w:r>
      <w:r w:rsidRPr="00483C16">
        <w:rPr>
          <w:rFonts w:ascii="GHEA Grapalat" w:hAnsi="GHEA Grapalat"/>
          <w:i/>
          <w:lang w:val="hy-AM"/>
        </w:rPr>
        <w:t xml:space="preserve"> </w:t>
      </w:r>
      <w:r w:rsidRPr="00483C16">
        <w:rPr>
          <w:rFonts w:ascii="GHEA Grapalat" w:hAnsi="GHEA Grapalat" w:cs="Sylfaen"/>
          <w:i/>
          <w:lang w:val="hy-AM"/>
        </w:rPr>
        <w:t>իմաստով</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պինդ</w:t>
      </w:r>
      <w:r w:rsidRPr="00483C16">
        <w:rPr>
          <w:rFonts w:ascii="GHEA Grapalat" w:hAnsi="GHEA Grapalat"/>
          <w:i/>
          <w:lang w:val="hy-AM"/>
        </w:rPr>
        <w:t xml:space="preserve"> մարմնային </w:t>
      </w:r>
      <w:r w:rsidRPr="00483C16">
        <w:rPr>
          <w:rFonts w:ascii="GHEA Grapalat" w:hAnsi="GHEA Grapalat" w:cs="Sylfaen"/>
          <w:i/>
          <w:lang w:val="hy-AM"/>
        </w:rPr>
        <w:t>դետեկտորները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տեսափոխակերպման</w:t>
      </w:r>
      <w:r w:rsidRPr="00483C16">
        <w:rPr>
          <w:rFonts w:ascii="GHEA Grapalat" w:hAnsi="GHEA Grapalat"/>
          <w:i/>
          <w:lang w:val="hy-AM"/>
        </w:rPr>
        <w:t xml:space="preserve"> </w:t>
      </w:r>
      <w:r w:rsidRPr="00483C16">
        <w:rPr>
          <w:rFonts w:ascii="GHEA Grapalat" w:hAnsi="GHEA Grapalat" w:cs="Sylfaen"/>
          <w:i/>
          <w:lang w:val="hy-AM"/>
        </w:rPr>
        <w:t>մատրիցաները</w:t>
      </w:r>
      <w:r w:rsidR="00D76829" w:rsidRPr="00483C16">
        <w:rPr>
          <w:rFonts w:ascii="GHEA Grapalat" w:eastAsia="MingLiU_HKSCS" w:hAnsi="GHEA Grapalat" w:cs="MingLiU_HKSCS"/>
          <w:i/>
          <w:lang w:val="hy-AM"/>
        </w:rPr>
        <w:t>”</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2127" w:hanging="284"/>
        <w:rPr>
          <w:rFonts w:ascii="GHEA Grapalat" w:hAnsi="GHEA Grapalat"/>
          <w:i/>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cs="Sylfaen"/>
          <w:lang w:val="hy-AM"/>
        </w:rPr>
        <w:t>Տիեզերքում</w:t>
      </w:r>
      <w:r w:rsidRPr="00483C16">
        <w:rPr>
          <w:rFonts w:ascii="GHEA Grapalat" w:hAnsi="GHEA Grapalat"/>
          <w:lang w:val="hy-AM"/>
        </w:rPr>
        <w:t xml:space="preserve"> </w:t>
      </w:r>
      <w:r w:rsidRPr="00483C16">
        <w:rPr>
          <w:rFonts w:ascii="GHEA Grapalat" w:hAnsi="GHEA Grapalat" w:cs="Sylfaen"/>
          <w:lang w:val="hy-AM"/>
        </w:rPr>
        <w:t>կիրառելի</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մարմնային </w:t>
      </w:r>
      <w:r w:rsidRPr="00483C16">
        <w:rPr>
          <w:rFonts w:ascii="GHEA Grapalat" w:hAnsi="GHEA Grapalat" w:cs="Sylfaen"/>
          <w:lang w:val="hy-AM"/>
        </w:rPr>
        <w:t>դետեկտորները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 հետևյալ բնութագրերը</w:t>
      </w:r>
      <w:r w:rsidRPr="00483C16">
        <w:rPr>
          <w:rFonts w:ascii="GHEA Grapalat" w:hAnsi="GHEA Grapalat"/>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551" w:hanging="427"/>
        <w:rPr>
          <w:rFonts w:ascii="GHEA Grapalat" w:hAnsi="GHEA Grapalat"/>
          <w:lang w:val="hy-AM"/>
        </w:rPr>
      </w:pPr>
      <w:r w:rsidRPr="00483C16">
        <w:rPr>
          <w:rFonts w:ascii="GHEA Grapalat" w:hAnsi="GHEA Grapalat"/>
          <w:lang w:val="hy-AM"/>
        </w:rPr>
        <w:t xml:space="preserve">1. Պիկային անդրադարձ` 10 </w:t>
      </w:r>
      <w:r w:rsidRPr="00483C16">
        <w:rPr>
          <w:rFonts w:ascii="GHEA Grapalat" w:hAnsi="GHEA Grapalat" w:cs="Sylfaen"/>
          <w:lang w:val="hy-AM"/>
        </w:rPr>
        <w:t xml:space="preserve">նմ գերազանցող, բայց </w:t>
      </w:r>
      <w:r w:rsidRPr="00483C16">
        <w:rPr>
          <w:rFonts w:ascii="GHEA Grapalat" w:hAnsi="GHEA Grapalat"/>
          <w:lang w:val="hy-AM"/>
        </w:rPr>
        <w:t xml:space="preserve">300 </w:t>
      </w:r>
      <w:r w:rsidRPr="00483C16">
        <w:rPr>
          <w:rFonts w:ascii="GHEA Grapalat" w:hAnsi="GHEA Grapalat" w:cs="Sylfaen"/>
          <w:lang w:val="hy-AM"/>
        </w:rPr>
        <w:t>նմ չգերազանցող ալիքային</w:t>
      </w:r>
      <w:r w:rsidRPr="00483C16">
        <w:rPr>
          <w:rFonts w:ascii="GHEA Grapalat" w:hAnsi="GHEA Grapalat"/>
          <w:lang w:val="hy-AM"/>
        </w:rPr>
        <w:t xml:space="preserve"> </w:t>
      </w:r>
      <w:r w:rsidRPr="00483C16">
        <w:rPr>
          <w:rFonts w:ascii="GHEA Grapalat" w:hAnsi="GHEA Grapalat" w:cs="Sylfaen"/>
          <w:lang w:val="hy-AM"/>
        </w:rPr>
        <w:t xml:space="preserve">երկարությունների ընդգրկույթում,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2551" w:hanging="427"/>
        <w:rPr>
          <w:rFonts w:ascii="GHEA Grapalat" w:hAnsi="GHEA Grapalat"/>
          <w:lang w:val="hy-AM"/>
        </w:rPr>
      </w:pPr>
      <w:r w:rsidRPr="00483C16">
        <w:rPr>
          <w:rFonts w:ascii="GHEA Grapalat" w:hAnsi="GHEA Grapalat"/>
          <w:lang w:val="hy-AM"/>
        </w:rPr>
        <w:t>2. 0,1%-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անդրադարձ` համեմատած 400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ալիքային</w:t>
      </w:r>
      <w:r w:rsidRPr="00483C16">
        <w:rPr>
          <w:rFonts w:ascii="GHEA Grapalat" w:hAnsi="GHEA Grapalat"/>
          <w:lang w:val="hy-AM"/>
        </w:rPr>
        <w:t xml:space="preserve"> </w:t>
      </w:r>
      <w:r w:rsidRPr="00483C16">
        <w:rPr>
          <w:rFonts w:ascii="GHEA Grapalat" w:hAnsi="GHEA Grapalat" w:cs="Sylfaen"/>
          <w:lang w:val="hy-AM"/>
        </w:rPr>
        <w:t>երկարությունների</w:t>
      </w:r>
      <w:r w:rsidRPr="00483C16">
        <w:rPr>
          <w:rFonts w:ascii="GHEA Grapalat" w:hAnsi="GHEA Grapalat"/>
          <w:lang w:val="hy-AM"/>
        </w:rPr>
        <w:t xml:space="preserve"> ընդգրկույթի պիկային անդրադարձի հետ; </w:t>
      </w:r>
    </w:p>
    <w:p w:rsidR="00E77C02" w:rsidRPr="00483C16" w:rsidRDefault="00E77C02" w:rsidP="00483C16">
      <w:pPr>
        <w:pStyle w:val="BodyText"/>
        <w:autoSpaceDE w:val="0"/>
        <w:autoSpaceDN w:val="0"/>
        <w:adjustRightInd w:val="0"/>
        <w:spacing w:before="240" w:after="240" w:line="276" w:lineRule="auto"/>
        <w:ind w:left="2127"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cs="Sylfaen"/>
          <w:lang w:val="hy-AM"/>
        </w:rPr>
        <w:t>Տիեզերքում</w:t>
      </w:r>
      <w:r w:rsidRPr="00483C16">
        <w:rPr>
          <w:rFonts w:ascii="GHEA Grapalat" w:hAnsi="GHEA Grapalat"/>
          <w:lang w:val="hy-AM"/>
        </w:rPr>
        <w:t xml:space="preserve">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մարմնային </w:t>
      </w:r>
      <w:r w:rsidRPr="00483C16">
        <w:rPr>
          <w:rFonts w:ascii="GHEA Grapalat" w:hAnsi="GHEA Grapalat" w:cs="Sylfaen"/>
          <w:lang w:val="hy-AM"/>
        </w:rPr>
        <w:t>դետեկտորներ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551" w:hanging="427"/>
        <w:rPr>
          <w:rFonts w:ascii="GHEA Grapalat" w:hAnsi="GHEA Grapalat"/>
          <w:lang w:val="hy-AM"/>
        </w:rPr>
      </w:pPr>
      <w:r w:rsidRPr="00483C16">
        <w:rPr>
          <w:rFonts w:ascii="GHEA Grapalat" w:hAnsi="GHEA Grapalat"/>
          <w:lang w:val="hy-AM"/>
        </w:rPr>
        <w:t xml:space="preserve">1. Պիկային անդրադարձ` 900 </w:t>
      </w:r>
      <w:r w:rsidRPr="00483C16">
        <w:rPr>
          <w:rFonts w:ascii="GHEA Grapalat" w:hAnsi="GHEA Grapalat" w:cs="Sylfaen"/>
          <w:lang w:val="hy-AM"/>
        </w:rPr>
        <w:t>նմ գերազանցող, բայց 1 2</w:t>
      </w:r>
      <w:r w:rsidRPr="00483C16">
        <w:rPr>
          <w:rFonts w:ascii="GHEA Grapalat" w:hAnsi="GHEA Grapalat"/>
          <w:lang w:val="hy-AM"/>
        </w:rPr>
        <w:t xml:space="preserve">00 </w:t>
      </w:r>
      <w:r w:rsidRPr="00483C16">
        <w:rPr>
          <w:rFonts w:ascii="GHEA Grapalat" w:hAnsi="GHEA Grapalat" w:cs="Sylfaen"/>
          <w:lang w:val="hy-AM"/>
        </w:rPr>
        <w:t>նմ չգերազանցող ալիքային</w:t>
      </w:r>
      <w:r w:rsidRPr="00483C16">
        <w:rPr>
          <w:rFonts w:ascii="GHEA Grapalat" w:hAnsi="GHEA Grapalat"/>
          <w:lang w:val="hy-AM"/>
        </w:rPr>
        <w:t xml:space="preserve"> </w:t>
      </w:r>
      <w:r w:rsidRPr="00483C16">
        <w:rPr>
          <w:rFonts w:ascii="GHEA Grapalat" w:hAnsi="GHEA Grapalat" w:cs="Sylfaen"/>
          <w:lang w:val="hy-AM"/>
        </w:rPr>
        <w:t>երկարությունների ընդգրկույթում;</w:t>
      </w:r>
      <w:r w:rsidRPr="00483C16">
        <w:rPr>
          <w:rFonts w:ascii="GHEA Grapalat" w:hAnsi="GHEA Grapalat"/>
          <w:lang w:val="hy-AM"/>
        </w:rPr>
        <w:t xml:space="preserve">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2551" w:hanging="427"/>
        <w:rPr>
          <w:rFonts w:ascii="GHEA Grapalat" w:hAnsi="GHEA Grapalat"/>
          <w:lang w:val="hy-AM"/>
        </w:rPr>
      </w:pPr>
      <w:r w:rsidRPr="00483C16">
        <w:rPr>
          <w:rFonts w:ascii="GHEA Grapalat" w:hAnsi="GHEA Grapalat"/>
          <w:lang w:val="hy-AM"/>
        </w:rPr>
        <w:t xml:space="preserve">2. 95 </w:t>
      </w:r>
      <w:r w:rsidRPr="00483C16">
        <w:rPr>
          <w:rFonts w:ascii="GHEA Grapalat" w:hAnsi="GHEA Grapalat" w:cs="Sylfaen"/>
          <w:lang w:val="hy-AM"/>
        </w:rPr>
        <w:t>նվրկ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անդրադարձի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ժամանակային</w:t>
      </w:r>
      <w:r w:rsidRPr="00483C16">
        <w:rPr>
          <w:rFonts w:ascii="GHEA Grapalat" w:hAnsi="GHEA Grapalat"/>
          <w:lang w:val="hy-AM"/>
        </w:rPr>
        <w:t xml:space="preserve"> </w:t>
      </w:r>
      <w:r w:rsidRPr="00483C16">
        <w:rPr>
          <w:rFonts w:ascii="GHEA Grapalat" w:hAnsi="GHEA Grapalat" w:cs="Sylfaen"/>
          <w:lang w:val="hy-AM"/>
        </w:rPr>
        <w:t>հաստատուն</w:t>
      </w:r>
      <w:r w:rsidR="00D76829" w:rsidRPr="00483C16">
        <w:rPr>
          <w:rFonts w:ascii="GHEA Grapalat" w:eastAsia="MingLiU_HKSCS" w:hAnsi="GHEA Grapalat" w:cs="MingLiU_HKSCS"/>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2127"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Տիեզերքում</w:t>
      </w:r>
      <w:r w:rsidRPr="00483C16">
        <w:rPr>
          <w:rFonts w:ascii="GHEA Grapalat" w:hAnsi="GHEA Grapalat"/>
          <w:lang w:val="hy-AM"/>
        </w:rPr>
        <w:t xml:space="preserve">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մարմնային </w:t>
      </w:r>
      <w:r w:rsidRPr="00483C16">
        <w:rPr>
          <w:rFonts w:ascii="GHEA Grapalat" w:hAnsi="GHEA Grapalat" w:cs="Sylfaen"/>
          <w:lang w:val="hy-AM"/>
        </w:rPr>
        <w:t>դետեկտորներ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պիկային անդրադարձ 1 200 </w:t>
      </w:r>
      <w:r w:rsidRPr="00483C16">
        <w:rPr>
          <w:rFonts w:ascii="GHEA Grapalat" w:hAnsi="GHEA Grapalat" w:cs="Sylfaen"/>
          <w:lang w:val="hy-AM"/>
        </w:rPr>
        <w:t xml:space="preserve">նմ գերազանցող բայց </w:t>
      </w:r>
      <w:r w:rsidRPr="00483C16">
        <w:rPr>
          <w:rFonts w:ascii="GHEA Grapalat" w:hAnsi="GHEA Grapalat"/>
          <w:lang w:val="hy-AM"/>
        </w:rPr>
        <w:t xml:space="preserve">30 000 </w:t>
      </w:r>
      <w:r w:rsidRPr="00483C16">
        <w:rPr>
          <w:rFonts w:ascii="GHEA Grapalat" w:hAnsi="GHEA Grapalat" w:cs="Sylfaen"/>
          <w:lang w:val="hy-AM"/>
        </w:rPr>
        <w:t>նմ չգերազանցող</w:t>
      </w:r>
      <w:r w:rsidRPr="00483C16">
        <w:rPr>
          <w:rFonts w:ascii="GHEA Grapalat" w:hAnsi="GHEA Grapalat"/>
          <w:lang w:val="hy-AM"/>
        </w:rPr>
        <w:t xml:space="preserve"> </w:t>
      </w:r>
      <w:r w:rsidRPr="00483C16">
        <w:rPr>
          <w:rFonts w:ascii="GHEA Grapalat" w:hAnsi="GHEA Grapalat" w:cs="Sylfaen"/>
          <w:lang w:val="hy-AM"/>
        </w:rPr>
        <w:t>ալիքային</w:t>
      </w:r>
      <w:r w:rsidRPr="00483C16">
        <w:rPr>
          <w:rFonts w:ascii="GHEA Grapalat" w:hAnsi="GHEA Grapalat"/>
          <w:lang w:val="hy-AM"/>
        </w:rPr>
        <w:t xml:space="preserve"> </w:t>
      </w:r>
      <w:r w:rsidRPr="00483C16">
        <w:rPr>
          <w:rFonts w:ascii="GHEA Grapalat" w:hAnsi="GHEA Grapalat" w:cs="Sylfaen"/>
          <w:lang w:val="hy-AM"/>
        </w:rPr>
        <w:t>երկարությունների</w:t>
      </w:r>
      <w:r w:rsidRPr="00483C16">
        <w:rPr>
          <w:rFonts w:ascii="GHEA Grapalat" w:hAnsi="GHEA Grapalat"/>
          <w:lang w:val="hy-AM"/>
        </w:rPr>
        <w:t xml:space="preserve"> </w:t>
      </w:r>
      <w:r w:rsidRPr="00483C16">
        <w:rPr>
          <w:rFonts w:ascii="GHEA Grapalat" w:hAnsi="GHEA Grapalat" w:cs="Sylfaen"/>
          <w:lang w:val="hy-AM"/>
        </w:rPr>
        <w:t>ընդգրկույթում;</w:t>
      </w:r>
    </w:p>
    <w:p w:rsidR="00E77C02" w:rsidRPr="00483C16" w:rsidRDefault="00E77C02" w:rsidP="00483C16">
      <w:pPr>
        <w:pStyle w:val="BodyText"/>
        <w:autoSpaceDE w:val="0"/>
        <w:autoSpaceDN w:val="0"/>
        <w:adjustRightInd w:val="0"/>
        <w:spacing w:before="240" w:after="240" w:line="276" w:lineRule="auto"/>
        <w:ind w:left="2127" w:hanging="284"/>
        <w:rPr>
          <w:rFonts w:ascii="GHEA Grapalat" w:hAnsi="GHEA Grapalat"/>
          <w:lang w:val="hy-AM"/>
        </w:rPr>
      </w:pPr>
      <w:r w:rsidRPr="00483C16">
        <w:rPr>
          <w:rStyle w:val="FontStyle144"/>
          <w:rFonts w:ascii="GHEA Grapalat" w:hAnsi="GHEA Grapalat"/>
          <w:sz w:val="24"/>
          <w:szCs w:val="24"/>
          <w:lang w:val="hy-AM"/>
        </w:rPr>
        <w:t xml:space="preserve">d. </w:t>
      </w:r>
      <w:r w:rsidR="00D76829" w:rsidRPr="00483C16">
        <w:rPr>
          <w:rFonts w:ascii="GHEA Grapalat" w:eastAsia="MingLiU_HKSCS" w:hAnsi="GHEA Grapalat" w:cs="MingLiU_HKSCS"/>
          <w:lang w:val="hy-AM"/>
        </w:rPr>
        <w:t>“</w:t>
      </w:r>
      <w:r w:rsidRPr="00483C16">
        <w:rPr>
          <w:rFonts w:ascii="GHEA Grapalat" w:hAnsi="GHEA Grapalat" w:cs="Sylfaen"/>
          <w:lang w:val="hy-AM"/>
        </w:rPr>
        <w:t>Տիեզերքում</w:t>
      </w:r>
      <w:r w:rsidRPr="00483C16">
        <w:rPr>
          <w:rFonts w:ascii="GHEA Grapalat" w:hAnsi="GHEA Grapalat"/>
          <w:lang w:val="hy-AM"/>
        </w:rPr>
        <w:t xml:space="preserve">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 xml:space="preserve">մատրիցան ունի </w:t>
      </w:r>
      <w:r w:rsidRPr="00483C16">
        <w:rPr>
          <w:rStyle w:val="FontStyle144"/>
          <w:rFonts w:ascii="GHEA Grapalat" w:hAnsi="GHEA Grapalat"/>
          <w:sz w:val="24"/>
          <w:szCs w:val="24"/>
          <w:lang w:val="hy-AM"/>
        </w:rPr>
        <w:t xml:space="preserve">2 048-ից ավելի </w:t>
      </w:r>
      <w:r w:rsidRPr="00483C16">
        <w:rPr>
          <w:rStyle w:val="FontStyle144"/>
          <w:rFonts w:ascii="GHEA Grapalat" w:hAnsi="GHEA Grapalat" w:cs="Sylfaen"/>
          <w:sz w:val="24"/>
          <w:szCs w:val="24"/>
          <w:lang w:val="hy-AM"/>
        </w:rPr>
        <w:t>տարրեր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 xml:space="preserve">որոնք ունեն պիկային անդրադարձ 300 նմ գերազանցող, </w:t>
      </w:r>
      <w:r w:rsidRPr="00483C16">
        <w:rPr>
          <w:rStyle w:val="FontStyle144"/>
          <w:rFonts w:ascii="GHEA Grapalat" w:hAnsi="GHEA Grapalat"/>
          <w:sz w:val="24"/>
          <w:szCs w:val="24"/>
          <w:lang w:val="hy-AM"/>
        </w:rPr>
        <w:t xml:space="preserve">բայց 900 </w:t>
      </w:r>
      <w:r w:rsidRPr="00483C16">
        <w:rPr>
          <w:rStyle w:val="FontStyle144"/>
          <w:rFonts w:ascii="GHEA Grapalat" w:hAnsi="GHEA Grapalat" w:cs="Sylfaen"/>
          <w:sz w:val="24"/>
          <w:szCs w:val="24"/>
          <w:lang w:val="hy-AM"/>
        </w:rPr>
        <w:t>նմ չգերազանցող ալիքային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երկարության</w:t>
      </w:r>
      <w:r w:rsidRPr="00483C16">
        <w:rPr>
          <w:rStyle w:val="FontStyle144"/>
          <w:rFonts w:ascii="GHEA Grapalat" w:hAnsi="GHEA Grapalat"/>
          <w:sz w:val="24"/>
          <w:szCs w:val="24"/>
          <w:lang w:val="hy-AM"/>
        </w:rPr>
        <w:t xml:space="preserve"> ընդգրկույթում</w:t>
      </w:r>
      <w:r w:rsidRPr="00483C16">
        <w:rPr>
          <w:rStyle w:val="FontStyle144"/>
          <w:rFonts w:ascii="GHEA Grapalat" w:hAnsi="GHEA Grapalat" w:cs="Times LatArm"/>
          <w:sz w:val="24"/>
          <w:szCs w:val="24"/>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lastRenderedPageBreak/>
        <w:t xml:space="preserve">2. </w:t>
      </w:r>
      <w:r w:rsidRPr="00483C16">
        <w:rPr>
          <w:rFonts w:ascii="GHEA Grapalat" w:hAnsi="GHEA Grapalat" w:cs="Sylfaen"/>
          <w:lang w:val="hy-AM"/>
        </w:rPr>
        <w:t>Պատկերի էլեկտրոնա</w:t>
      </w:r>
      <w:r w:rsidRPr="00483C16">
        <w:rPr>
          <w:rFonts w:ascii="GHEA Grapalat" w:hAnsi="GHEA Grapalat"/>
          <w:lang w:val="hy-AM"/>
        </w:rPr>
        <w:t>-</w:t>
      </w:r>
      <w:r w:rsidRPr="00483C16">
        <w:rPr>
          <w:rFonts w:ascii="GHEA Grapalat" w:hAnsi="GHEA Grapalat" w:cs="Sylfaen"/>
          <w:lang w:val="hy-AM"/>
        </w:rPr>
        <w:t>օպտիկական ուժեղարարներ 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spacing w:before="240" w:after="240" w:line="276" w:lineRule="auto"/>
        <w:ind w:left="1699"/>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6A002.a.2.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պատկերային </w:t>
      </w:r>
      <w:r w:rsidRPr="00483C16">
        <w:rPr>
          <w:rFonts w:ascii="GHEA Grapalat" w:hAnsi="GHEA Grapalat" w:cs="Sylfaen"/>
          <w:i/>
          <w:lang w:val="hy-AM"/>
        </w:rPr>
        <w:t>էլեկտրոնա</w:t>
      </w:r>
      <w:r w:rsidRPr="00483C16">
        <w:rPr>
          <w:rFonts w:ascii="GHEA Grapalat" w:hAnsi="GHEA Grapalat"/>
          <w:i/>
          <w:lang w:val="hy-AM"/>
        </w:rPr>
        <w:t>-</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ֆոտոէլեկտրոնային</w:t>
      </w:r>
      <w:r w:rsidRPr="00483C16">
        <w:rPr>
          <w:rFonts w:ascii="GHEA Grapalat" w:hAnsi="GHEA Grapalat"/>
          <w:i/>
          <w:lang w:val="hy-AM"/>
        </w:rPr>
        <w:t xml:space="preserve"> </w:t>
      </w:r>
      <w:r w:rsidRPr="00483C16">
        <w:rPr>
          <w:rFonts w:ascii="GHEA Grapalat" w:hAnsi="GHEA Grapalat" w:cs="Sylfaen"/>
          <w:i/>
          <w:lang w:val="hy-AM"/>
        </w:rPr>
        <w:t>բազմապատկիչները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վակուումային</w:t>
      </w:r>
      <w:r w:rsidRPr="00483C16">
        <w:rPr>
          <w:rFonts w:ascii="GHEA Grapalat" w:hAnsi="GHEA Grapalat"/>
          <w:i/>
          <w:lang w:val="hy-AM"/>
        </w:rPr>
        <w:t xml:space="preserve"> </w:t>
      </w:r>
      <w:r w:rsidRPr="00483C16">
        <w:rPr>
          <w:rFonts w:ascii="GHEA Grapalat" w:hAnsi="GHEA Grapalat" w:cs="Sylfaen"/>
          <w:i/>
          <w:lang w:val="hy-AM"/>
        </w:rPr>
        <w:t>տարածության մեջ աշխատող էլեկտրոնային</w:t>
      </w:r>
      <w:r w:rsidRPr="00483C16">
        <w:rPr>
          <w:rFonts w:ascii="GHEA Grapalat" w:hAnsi="GHEA Grapalat"/>
          <w:i/>
          <w:lang w:val="hy-AM"/>
        </w:rPr>
        <w:t xml:space="preserve"> բացահայտման </w:t>
      </w:r>
      <w:r w:rsidRPr="00483C16">
        <w:rPr>
          <w:rFonts w:ascii="GHEA Grapalat" w:hAnsi="GHEA Grapalat" w:cs="Sylfaen"/>
          <w:i/>
          <w:lang w:val="hy-AM"/>
        </w:rPr>
        <w:t>սարք</w:t>
      </w:r>
      <w:r w:rsidRPr="00483C16">
        <w:rPr>
          <w:rFonts w:ascii="GHEA Grapalat" w:hAnsi="GHEA Grapalat"/>
          <w:i/>
          <w:lang w:val="hy-AM"/>
        </w:rPr>
        <w:t>,</w:t>
      </w:r>
      <w:r w:rsidRPr="00483C16">
        <w:rPr>
          <w:rFonts w:ascii="GHEA Grapalat" w:hAnsi="GHEA Grapalat" w:cs="Sylfaen"/>
          <w:i/>
          <w:lang w:val="hy-AM"/>
        </w:rPr>
        <w:t xml:space="preserve"> որը</w:t>
      </w:r>
      <w:r w:rsidRPr="00483C16">
        <w:rPr>
          <w:rFonts w:ascii="GHEA Grapalat" w:hAnsi="GHEA Grapalat"/>
          <w:i/>
          <w:lang w:val="hy-AM"/>
        </w:rPr>
        <w:t xml:space="preserve"> </w:t>
      </w:r>
      <w:r w:rsidRPr="00483C16">
        <w:rPr>
          <w:rFonts w:ascii="GHEA Grapalat" w:hAnsi="GHEA Grapalat" w:cs="Sylfaen"/>
          <w:i/>
          <w:lang w:val="hy-AM"/>
        </w:rPr>
        <w:t>սահմանափակվում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միայն </w:t>
      </w:r>
      <w:r w:rsidRPr="00483C16">
        <w:rPr>
          <w:rFonts w:ascii="GHEA Grapalat" w:hAnsi="GHEA Grapalat" w:cs="Sylfaen"/>
          <w:i/>
          <w:lang w:val="hy-AM"/>
        </w:rPr>
        <w:t>հետևյալներից որևէ մեկով</w:t>
      </w:r>
      <w:r w:rsidRPr="00483C16">
        <w:rPr>
          <w:rFonts w:ascii="GHEA Grapalat" w:hAnsi="GHEA Grapalat"/>
          <w:i/>
          <w:lang w:val="hy-AM"/>
        </w:rPr>
        <w:t>.</w:t>
      </w:r>
    </w:p>
    <w:p w:rsidR="00E77C02" w:rsidRPr="00483C16" w:rsidRDefault="00E77C02" w:rsidP="00483C16">
      <w:pPr>
        <w:numPr>
          <w:ilvl w:val="0"/>
          <w:numId w:val="37"/>
        </w:numPr>
        <w:spacing w:before="240" w:after="240" w:line="276" w:lineRule="auto"/>
        <w:jc w:val="both"/>
        <w:rPr>
          <w:rFonts w:ascii="GHEA Grapalat" w:hAnsi="GHEA Grapalat"/>
          <w:i/>
          <w:lang w:val="hy-AM"/>
        </w:rPr>
      </w:pPr>
      <w:r w:rsidRPr="00483C16">
        <w:rPr>
          <w:rFonts w:ascii="GHEA Grapalat" w:hAnsi="GHEA Grapalat" w:cs="Sylfaen"/>
          <w:i/>
          <w:lang w:val="hy-AM"/>
        </w:rPr>
        <w:t>Մեկ մետաղական</w:t>
      </w:r>
      <w:r w:rsidRPr="00483C16">
        <w:rPr>
          <w:rFonts w:ascii="GHEA Grapalat" w:hAnsi="GHEA Grapalat"/>
          <w:i/>
          <w:lang w:val="hy-AM"/>
        </w:rPr>
        <w:t xml:space="preserve"> </w:t>
      </w:r>
      <w:r w:rsidRPr="00483C16">
        <w:rPr>
          <w:rFonts w:ascii="GHEA Grapalat" w:hAnsi="GHEA Grapalat" w:cs="Sylfaen"/>
          <w:i/>
          <w:lang w:val="hy-AM"/>
        </w:rPr>
        <w:t>անոդ;</w:t>
      </w:r>
      <w:r w:rsidRPr="00483C16">
        <w:rPr>
          <w:rFonts w:ascii="GHEA Grapalat" w:hAnsi="GHEA Grapalat"/>
          <w:i/>
          <w:lang w:val="hy-AM"/>
        </w:rPr>
        <w:t xml:space="preserve"> </w:t>
      </w:r>
      <w:r w:rsidRPr="00483C16">
        <w:rPr>
          <w:rFonts w:ascii="GHEA Grapalat" w:hAnsi="GHEA Grapalat" w:cs="Sylfaen"/>
          <w:i/>
          <w:u w:val="single"/>
          <w:lang w:val="hy-AM"/>
        </w:rPr>
        <w:t>կամ</w:t>
      </w:r>
    </w:p>
    <w:p w:rsidR="00E77C02" w:rsidRPr="00483C16" w:rsidRDefault="00E77C02" w:rsidP="00483C16">
      <w:pPr>
        <w:numPr>
          <w:ilvl w:val="0"/>
          <w:numId w:val="37"/>
        </w:numPr>
        <w:spacing w:before="240" w:after="240" w:line="276" w:lineRule="auto"/>
        <w:jc w:val="both"/>
        <w:rPr>
          <w:rFonts w:ascii="GHEA Grapalat" w:hAnsi="GHEA Grapalat"/>
          <w:i/>
          <w:lang w:val="hy-AM"/>
        </w:rPr>
      </w:pPr>
      <w:r w:rsidRPr="00483C16">
        <w:rPr>
          <w:rFonts w:ascii="GHEA Grapalat" w:hAnsi="GHEA Grapalat" w:cs="Sylfaen"/>
          <w:i/>
          <w:lang w:val="hy-AM"/>
        </w:rPr>
        <w:t>Մետաղական</w:t>
      </w:r>
      <w:r w:rsidRPr="00483C16">
        <w:rPr>
          <w:rFonts w:ascii="GHEA Grapalat" w:hAnsi="GHEA Grapalat"/>
          <w:i/>
          <w:lang w:val="hy-AM"/>
        </w:rPr>
        <w:t xml:space="preserve"> </w:t>
      </w:r>
      <w:r w:rsidRPr="00483C16">
        <w:rPr>
          <w:rFonts w:ascii="GHEA Grapalat" w:hAnsi="GHEA Grapalat" w:cs="Sylfaen"/>
          <w:i/>
          <w:lang w:val="hy-AM"/>
        </w:rPr>
        <w:t>անոդներ</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կենտրոնների</w:t>
      </w:r>
      <w:r w:rsidRPr="00483C16">
        <w:rPr>
          <w:rFonts w:ascii="GHEA Grapalat" w:hAnsi="GHEA Grapalat"/>
          <w:i/>
          <w:lang w:val="hy-AM"/>
        </w:rPr>
        <w:t xml:space="preserve"> </w:t>
      </w:r>
      <w:r w:rsidRPr="00483C16">
        <w:rPr>
          <w:rFonts w:ascii="GHEA Grapalat" w:hAnsi="GHEA Grapalat" w:cs="Sylfaen"/>
          <w:i/>
          <w:lang w:val="hy-AM"/>
        </w:rPr>
        <w:t>միջև</w:t>
      </w:r>
      <w:r w:rsidRPr="00483C16">
        <w:rPr>
          <w:rFonts w:ascii="GHEA Grapalat" w:hAnsi="GHEA Grapalat"/>
          <w:i/>
          <w:lang w:val="hy-AM"/>
        </w:rPr>
        <w:t xml:space="preserve"> </w:t>
      </w:r>
      <w:r w:rsidRPr="00483C16">
        <w:rPr>
          <w:rFonts w:ascii="GHEA Grapalat" w:hAnsi="GHEA Grapalat" w:cs="Sylfaen"/>
          <w:i/>
          <w:lang w:val="hy-AM"/>
        </w:rPr>
        <w:t>տարածությունը</w:t>
      </w:r>
      <w:r w:rsidRPr="00483C16">
        <w:rPr>
          <w:rFonts w:ascii="GHEA Grapalat" w:hAnsi="GHEA Grapalat"/>
          <w:i/>
          <w:lang w:val="hy-AM"/>
        </w:rPr>
        <w:t xml:space="preserve"> գերազանցում է 500 մկմ</w:t>
      </w:r>
      <w:r w:rsidRPr="00483C16">
        <w:rPr>
          <w:rFonts w:ascii="GHEA Grapalat" w:hAnsi="GHEA Grapalat" w:cs="Tahoma"/>
          <w:i/>
          <w:lang w:val="hy-AM"/>
        </w:rPr>
        <w:t>։</w:t>
      </w:r>
    </w:p>
    <w:p w:rsidR="00E77C02" w:rsidRPr="00483C16" w:rsidRDefault="00E77C02" w:rsidP="00483C16">
      <w:pPr>
        <w:spacing w:before="240" w:after="240" w:line="276" w:lineRule="auto"/>
        <w:ind w:left="1699"/>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D76829" w:rsidP="00483C16">
      <w:pPr>
        <w:spacing w:before="240" w:after="240" w:line="276" w:lineRule="auto"/>
        <w:ind w:left="1699"/>
        <w:jc w:val="both"/>
        <w:rPr>
          <w:rFonts w:ascii="GHEA Grapalat" w:hAnsi="GHEA Grapalat"/>
          <w:i/>
          <w:lang w:val="hy-AM"/>
        </w:rPr>
      </w:pPr>
      <w:r w:rsidRPr="00483C16">
        <w:rPr>
          <w:rFonts w:ascii="GHEA Grapalat" w:eastAsia="MingLiU_HKSCS" w:hAnsi="GHEA Grapalat" w:cs="MingLiU_HKSCS"/>
          <w:i/>
          <w:lang w:val="hy-AM"/>
        </w:rPr>
        <w:t>“</w:t>
      </w:r>
      <w:r w:rsidR="00E77C02" w:rsidRPr="00483C16">
        <w:rPr>
          <w:rFonts w:ascii="GHEA Grapalat" w:hAnsi="GHEA Grapalat" w:cs="Sylfaen"/>
          <w:i/>
          <w:lang w:val="hy-AM"/>
        </w:rPr>
        <w:t>Լիցքային</w:t>
      </w:r>
      <w:r w:rsidR="00E77C02" w:rsidRPr="00483C16">
        <w:rPr>
          <w:rFonts w:ascii="GHEA Grapalat" w:hAnsi="GHEA Grapalat"/>
          <w:i/>
          <w:lang w:val="hy-AM"/>
        </w:rPr>
        <w:t xml:space="preserve"> </w:t>
      </w:r>
      <w:r w:rsidR="00E77C02" w:rsidRPr="00483C16">
        <w:rPr>
          <w:rFonts w:ascii="GHEA Grapalat" w:hAnsi="GHEA Grapalat" w:cs="Sylfaen"/>
          <w:i/>
          <w:lang w:val="hy-AM"/>
        </w:rPr>
        <w:t>բազմապատկումը</w:t>
      </w:r>
      <w:r w:rsidRPr="00483C16">
        <w:rPr>
          <w:rFonts w:ascii="GHEA Grapalat" w:eastAsia="MingLiU_HKSCS" w:hAnsi="GHEA Grapalat" w:cs="MingLiU_HKSCS"/>
          <w:i/>
          <w:lang w:val="hy-AM"/>
        </w:rPr>
        <w:t>”</w:t>
      </w:r>
      <w:r w:rsidR="00E77C02" w:rsidRPr="00483C16">
        <w:rPr>
          <w:rFonts w:ascii="GHEA Grapalat" w:hAnsi="GHEA Grapalat"/>
          <w:i/>
          <w:lang w:val="hy-AM"/>
        </w:rPr>
        <w:t xml:space="preserve"> պատկերի </w:t>
      </w:r>
      <w:r w:rsidR="00E77C02" w:rsidRPr="00483C16">
        <w:rPr>
          <w:rFonts w:ascii="GHEA Grapalat" w:hAnsi="GHEA Grapalat" w:cs="Sylfaen"/>
          <w:i/>
          <w:lang w:val="hy-AM"/>
        </w:rPr>
        <w:t>էլեկտրոնա</w:t>
      </w:r>
      <w:r w:rsidR="00E77C02" w:rsidRPr="00483C16">
        <w:rPr>
          <w:rFonts w:ascii="GHEA Grapalat" w:hAnsi="GHEA Grapalat"/>
          <w:i/>
          <w:lang w:val="hy-AM"/>
        </w:rPr>
        <w:t>-</w:t>
      </w:r>
      <w:r w:rsidR="00E77C02" w:rsidRPr="00483C16">
        <w:rPr>
          <w:rFonts w:ascii="GHEA Grapalat" w:hAnsi="GHEA Grapalat" w:cs="Sylfaen"/>
          <w:i/>
          <w:lang w:val="hy-AM"/>
        </w:rPr>
        <w:t>օպտիկական</w:t>
      </w:r>
      <w:r w:rsidR="00E77C02" w:rsidRPr="00483C16">
        <w:rPr>
          <w:rFonts w:ascii="GHEA Grapalat" w:hAnsi="GHEA Grapalat"/>
          <w:i/>
          <w:lang w:val="hy-AM"/>
        </w:rPr>
        <w:t xml:space="preserve"> </w:t>
      </w:r>
      <w:r w:rsidR="00E77C02" w:rsidRPr="00483C16">
        <w:rPr>
          <w:rFonts w:ascii="GHEA Grapalat" w:hAnsi="GHEA Grapalat" w:cs="Sylfaen"/>
          <w:i/>
          <w:lang w:val="hy-AM"/>
        </w:rPr>
        <w:t>ուժեղացման</w:t>
      </w:r>
      <w:r w:rsidR="00E77C02" w:rsidRPr="00483C16">
        <w:rPr>
          <w:rFonts w:ascii="GHEA Grapalat" w:hAnsi="GHEA Grapalat"/>
          <w:i/>
          <w:lang w:val="hy-AM"/>
        </w:rPr>
        <w:t xml:space="preserve"> </w:t>
      </w:r>
      <w:r w:rsidR="00E77C02" w:rsidRPr="00483C16">
        <w:rPr>
          <w:rFonts w:ascii="GHEA Grapalat" w:hAnsi="GHEA Grapalat" w:cs="Sylfaen"/>
          <w:i/>
          <w:lang w:val="hy-AM"/>
        </w:rPr>
        <w:t>ձև է</w:t>
      </w:r>
      <w:r w:rsidR="00E77C02" w:rsidRPr="00483C16">
        <w:rPr>
          <w:rFonts w:ascii="GHEA Grapalat" w:hAnsi="GHEA Grapalat"/>
          <w:i/>
          <w:lang w:val="hy-AM"/>
        </w:rPr>
        <w:t xml:space="preserve"> </w:t>
      </w:r>
      <w:r w:rsidR="00E77C02" w:rsidRPr="00483C16">
        <w:rPr>
          <w:rFonts w:ascii="GHEA Grapalat" w:hAnsi="GHEA Grapalat" w:cs="Sylfaen"/>
          <w:i/>
          <w:lang w:val="hy-AM"/>
        </w:rPr>
        <w:t>և</w:t>
      </w:r>
      <w:r w:rsidR="00E77C02" w:rsidRPr="00483C16">
        <w:rPr>
          <w:rFonts w:ascii="GHEA Grapalat" w:hAnsi="GHEA Grapalat"/>
          <w:i/>
          <w:lang w:val="hy-AM"/>
        </w:rPr>
        <w:t xml:space="preserve"> </w:t>
      </w:r>
      <w:r w:rsidR="00E77C02" w:rsidRPr="00483C16">
        <w:rPr>
          <w:rFonts w:ascii="GHEA Grapalat" w:hAnsi="GHEA Grapalat" w:cs="Sylfaen"/>
          <w:i/>
          <w:lang w:val="hy-AM"/>
        </w:rPr>
        <w:t>սահմանվում</w:t>
      </w:r>
      <w:r w:rsidR="00E77C02" w:rsidRPr="00483C16">
        <w:rPr>
          <w:rFonts w:ascii="GHEA Grapalat" w:hAnsi="GHEA Grapalat"/>
          <w:i/>
          <w:lang w:val="hy-AM"/>
        </w:rPr>
        <w:t xml:space="preserve"> </w:t>
      </w:r>
      <w:r w:rsidR="00E77C02" w:rsidRPr="00483C16">
        <w:rPr>
          <w:rFonts w:ascii="GHEA Grapalat" w:hAnsi="GHEA Grapalat" w:cs="Sylfaen"/>
          <w:i/>
          <w:lang w:val="hy-AM"/>
        </w:rPr>
        <w:t>է</w:t>
      </w:r>
      <w:r w:rsidR="00E77C02" w:rsidRPr="00483C16">
        <w:rPr>
          <w:rFonts w:ascii="GHEA Grapalat" w:hAnsi="GHEA Grapalat"/>
          <w:i/>
          <w:lang w:val="hy-AM"/>
        </w:rPr>
        <w:t xml:space="preserve"> </w:t>
      </w:r>
      <w:r w:rsidR="00E77C02" w:rsidRPr="00483C16">
        <w:rPr>
          <w:rFonts w:ascii="GHEA Grapalat" w:hAnsi="GHEA Grapalat" w:cs="Sylfaen"/>
          <w:i/>
          <w:lang w:val="hy-AM"/>
        </w:rPr>
        <w:t>որպես</w:t>
      </w:r>
      <w:r w:rsidR="00E77C02" w:rsidRPr="00483C16">
        <w:rPr>
          <w:rFonts w:ascii="GHEA Grapalat" w:hAnsi="GHEA Grapalat"/>
          <w:i/>
          <w:lang w:val="hy-AM"/>
        </w:rPr>
        <w:t xml:space="preserve"> ազդեցության իոնացման օպտիմալացման գործընթացի արդյունքում լիցքային կրիչների արտադրության գործընթաց: </w:t>
      </w:r>
      <w:r w:rsidRPr="00483C16">
        <w:rPr>
          <w:rFonts w:ascii="GHEA Grapalat" w:eastAsia="MingLiU_HKSCS" w:hAnsi="GHEA Grapalat" w:cs="MingLiU_HKSCS"/>
          <w:i/>
          <w:lang w:val="hy-AM"/>
        </w:rPr>
        <w:t>“</w:t>
      </w:r>
      <w:r w:rsidR="00E77C02" w:rsidRPr="00483C16">
        <w:rPr>
          <w:rFonts w:ascii="GHEA Grapalat" w:hAnsi="GHEA Grapalat" w:cs="Sylfaen"/>
          <w:i/>
          <w:lang w:val="hy-AM"/>
        </w:rPr>
        <w:t>Լիցքային</w:t>
      </w:r>
      <w:r w:rsidR="00E77C02" w:rsidRPr="00483C16">
        <w:rPr>
          <w:rFonts w:ascii="GHEA Grapalat" w:hAnsi="GHEA Grapalat"/>
          <w:i/>
          <w:lang w:val="hy-AM"/>
        </w:rPr>
        <w:t xml:space="preserve"> </w:t>
      </w:r>
      <w:r w:rsidR="00E77C02" w:rsidRPr="00483C16">
        <w:rPr>
          <w:rFonts w:ascii="GHEA Grapalat" w:hAnsi="GHEA Grapalat" w:cs="Sylfaen"/>
          <w:i/>
          <w:lang w:val="hy-AM"/>
        </w:rPr>
        <w:t>բազմապատկման</w:t>
      </w:r>
      <w:r w:rsidRPr="00483C16">
        <w:rPr>
          <w:rFonts w:ascii="GHEA Grapalat" w:eastAsia="MingLiU_HKSCS" w:hAnsi="GHEA Grapalat" w:cs="MingLiU_HKSCS"/>
          <w:i/>
          <w:lang w:val="hy-AM"/>
        </w:rPr>
        <w:t>”</w:t>
      </w:r>
      <w:r w:rsidR="00E77C02" w:rsidRPr="00483C16">
        <w:rPr>
          <w:rFonts w:ascii="GHEA Grapalat" w:hAnsi="GHEA Grapalat"/>
          <w:i/>
          <w:lang w:val="hy-AM"/>
        </w:rPr>
        <w:t xml:space="preserve"> </w:t>
      </w:r>
      <w:r w:rsidR="00E77C02" w:rsidRPr="00483C16">
        <w:rPr>
          <w:rFonts w:ascii="GHEA Grapalat" w:hAnsi="GHEA Grapalat" w:cs="Sylfaen"/>
          <w:i/>
          <w:lang w:val="hy-AM"/>
        </w:rPr>
        <w:t>տվիչները</w:t>
      </w:r>
      <w:r w:rsidR="00E77C02" w:rsidRPr="00483C16">
        <w:rPr>
          <w:rFonts w:ascii="GHEA Grapalat" w:hAnsi="GHEA Grapalat"/>
          <w:i/>
          <w:lang w:val="hy-AM"/>
        </w:rPr>
        <w:t xml:space="preserve"> </w:t>
      </w:r>
      <w:r w:rsidR="00E77C02" w:rsidRPr="00483C16">
        <w:rPr>
          <w:rFonts w:ascii="GHEA Grapalat" w:hAnsi="GHEA Grapalat" w:cs="Sylfaen"/>
          <w:i/>
          <w:lang w:val="hy-AM"/>
        </w:rPr>
        <w:t>կարող</w:t>
      </w:r>
      <w:r w:rsidR="00E77C02" w:rsidRPr="00483C16">
        <w:rPr>
          <w:rFonts w:ascii="GHEA Grapalat" w:hAnsi="GHEA Grapalat"/>
          <w:i/>
          <w:lang w:val="hy-AM"/>
        </w:rPr>
        <w:t xml:space="preserve"> </w:t>
      </w:r>
      <w:r w:rsidR="00E77C02" w:rsidRPr="00483C16">
        <w:rPr>
          <w:rFonts w:ascii="GHEA Grapalat" w:hAnsi="GHEA Grapalat" w:cs="Sylfaen"/>
          <w:i/>
          <w:lang w:val="hy-AM"/>
        </w:rPr>
        <w:t>են</w:t>
      </w:r>
      <w:r w:rsidR="00E77C02" w:rsidRPr="00483C16">
        <w:rPr>
          <w:rFonts w:ascii="GHEA Grapalat" w:hAnsi="GHEA Grapalat"/>
          <w:i/>
          <w:lang w:val="hy-AM"/>
        </w:rPr>
        <w:t xml:space="preserve"> </w:t>
      </w:r>
      <w:r w:rsidR="00E77C02" w:rsidRPr="00483C16">
        <w:rPr>
          <w:rFonts w:ascii="GHEA Grapalat" w:hAnsi="GHEA Grapalat" w:cs="Sylfaen"/>
          <w:i/>
          <w:lang w:val="hy-AM"/>
        </w:rPr>
        <w:t>ընդունել</w:t>
      </w:r>
      <w:r w:rsidR="00E77C02" w:rsidRPr="00483C16">
        <w:rPr>
          <w:rFonts w:ascii="GHEA Grapalat" w:hAnsi="GHEA Grapalat"/>
          <w:i/>
          <w:lang w:val="hy-AM"/>
        </w:rPr>
        <w:t xml:space="preserve"> պատկերի </w:t>
      </w:r>
      <w:r w:rsidR="00E77C02" w:rsidRPr="00483C16">
        <w:rPr>
          <w:rFonts w:ascii="GHEA Grapalat" w:hAnsi="GHEA Grapalat" w:cs="Sylfaen"/>
          <w:i/>
          <w:lang w:val="hy-AM"/>
        </w:rPr>
        <w:t>էլեկտրոնա</w:t>
      </w:r>
      <w:r w:rsidR="00E77C02" w:rsidRPr="00483C16">
        <w:rPr>
          <w:rFonts w:ascii="GHEA Grapalat" w:hAnsi="GHEA Grapalat"/>
          <w:i/>
          <w:lang w:val="hy-AM"/>
        </w:rPr>
        <w:t>-</w:t>
      </w:r>
      <w:r w:rsidR="00E77C02" w:rsidRPr="00483C16">
        <w:rPr>
          <w:rFonts w:ascii="GHEA Grapalat" w:hAnsi="GHEA Grapalat" w:cs="Sylfaen"/>
          <w:i/>
          <w:lang w:val="hy-AM"/>
        </w:rPr>
        <w:t>օպտիկական</w:t>
      </w:r>
      <w:r w:rsidR="00E77C02" w:rsidRPr="00483C16">
        <w:rPr>
          <w:rFonts w:ascii="GHEA Grapalat" w:hAnsi="GHEA Grapalat"/>
          <w:i/>
          <w:lang w:val="hy-AM"/>
        </w:rPr>
        <w:t xml:space="preserve"> </w:t>
      </w:r>
      <w:r w:rsidR="00E77C02" w:rsidRPr="00483C16">
        <w:rPr>
          <w:rFonts w:ascii="GHEA Grapalat" w:hAnsi="GHEA Grapalat" w:cs="Sylfaen"/>
          <w:i/>
          <w:lang w:val="hy-AM"/>
        </w:rPr>
        <w:t>ուժեղարարի</w:t>
      </w:r>
      <w:r w:rsidR="00E77C02" w:rsidRPr="00483C16">
        <w:rPr>
          <w:rFonts w:ascii="GHEA Grapalat" w:hAnsi="GHEA Grapalat"/>
          <w:i/>
          <w:lang w:val="hy-AM"/>
        </w:rPr>
        <w:t xml:space="preserve">, կամ </w:t>
      </w:r>
      <w:r w:rsidR="00E77C02" w:rsidRPr="00483C16">
        <w:rPr>
          <w:rFonts w:ascii="GHEA Grapalat" w:hAnsi="GHEA Grapalat" w:cs="Sylfaen"/>
          <w:i/>
          <w:lang w:val="hy-AM"/>
        </w:rPr>
        <w:t>պինդ</w:t>
      </w:r>
      <w:r w:rsidR="00E77C02" w:rsidRPr="00483C16">
        <w:rPr>
          <w:rFonts w:ascii="GHEA Grapalat" w:hAnsi="GHEA Grapalat"/>
          <w:i/>
          <w:lang w:val="hy-AM"/>
        </w:rPr>
        <w:t xml:space="preserve"> մարմնային </w:t>
      </w:r>
      <w:r w:rsidR="00E77C02" w:rsidRPr="00483C16">
        <w:rPr>
          <w:rFonts w:ascii="GHEA Grapalat" w:hAnsi="GHEA Grapalat" w:cs="Sylfaen"/>
          <w:i/>
          <w:lang w:val="hy-AM"/>
        </w:rPr>
        <w:t>դետեկտորի</w:t>
      </w:r>
      <w:r w:rsidR="00E77C02" w:rsidRPr="00483C16">
        <w:rPr>
          <w:rFonts w:ascii="GHEA Grapalat" w:hAnsi="GHEA Grapalat"/>
          <w:i/>
          <w:lang w:val="hy-AM"/>
        </w:rPr>
        <w:t xml:space="preserve"> </w:t>
      </w:r>
      <w:r w:rsidR="00E77C02" w:rsidRPr="00483C16">
        <w:rPr>
          <w:rFonts w:ascii="GHEA Grapalat" w:hAnsi="GHEA Grapalat" w:cs="Sylfaen"/>
          <w:i/>
          <w:lang w:val="hy-AM"/>
        </w:rPr>
        <w:t>կամ</w:t>
      </w:r>
      <w:r w:rsidR="00E77C02" w:rsidRPr="00483C16">
        <w:rPr>
          <w:rFonts w:ascii="GHEA Grapalat" w:hAnsi="GHEA Grapalat"/>
          <w:i/>
          <w:lang w:val="hy-AM"/>
        </w:rPr>
        <w:t xml:space="preserve"> </w:t>
      </w:r>
      <w:r w:rsidRPr="00483C16">
        <w:rPr>
          <w:rFonts w:ascii="GHEA Grapalat" w:eastAsia="MingLiU_HKSCS" w:hAnsi="GHEA Grapalat" w:cs="MingLiU_HKSCS"/>
          <w:i/>
          <w:lang w:val="hy-AM"/>
        </w:rPr>
        <w:t>“</w:t>
      </w:r>
      <w:r w:rsidR="00E77C02" w:rsidRPr="00483C16">
        <w:rPr>
          <w:rFonts w:ascii="GHEA Grapalat" w:hAnsi="GHEA Grapalat" w:cs="Sylfaen"/>
          <w:i/>
          <w:lang w:val="hy-AM"/>
        </w:rPr>
        <w:t>տեսափոխակերպման</w:t>
      </w:r>
      <w:r w:rsidR="00E77C02" w:rsidRPr="00483C16">
        <w:rPr>
          <w:rFonts w:ascii="GHEA Grapalat" w:hAnsi="GHEA Grapalat"/>
          <w:i/>
          <w:lang w:val="hy-AM"/>
        </w:rPr>
        <w:t xml:space="preserve"> </w:t>
      </w:r>
      <w:r w:rsidR="00E77C02" w:rsidRPr="00483C16">
        <w:rPr>
          <w:rFonts w:ascii="GHEA Grapalat" w:hAnsi="GHEA Grapalat" w:cs="Sylfaen"/>
          <w:i/>
          <w:lang w:val="hy-AM"/>
        </w:rPr>
        <w:t>մատրիցայի</w:t>
      </w:r>
      <w:r w:rsidRPr="00483C16">
        <w:rPr>
          <w:rFonts w:ascii="GHEA Grapalat" w:eastAsia="MingLiU_HKSCS" w:hAnsi="GHEA Grapalat" w:cs="MingLiU_HKSCS"/>
          <w:i/>
          <w:lang w:val="hy-AM"/>
        </w:rPr>
        <w:t>”</w:t>
      </w:r>
      <w:r w:rsidR="00E77C02" w:rsidRPr="00483C16">
        <w:rPr>
          <w:rFonts w:ascii="GHEA Grapalat" w:hAnsi="GHEA Grapalat"/>
          <w:i/>
          <w:lang w:val="hy-AM"/>
        </w:rPr>
        <w:t xml:space="preserve"> </w:t>
      </w:r>
      <w:r w:rsidR="00E77C02" w:rsidRPr="00483C16">
        <w:rPr>
          <w:rFonts w:ascii="GHEA Grapalat" w:hAnsi="GHEA Grapalat" w:cs="Sylfaen"/>
          <w:i/>
          <w:lang w:val="hy-AM"/>
        </w:rPr>
        <w:t>ձև</w:t>
      </w:r>
      <w:r w:rsidR="00E77C02" w:rsidRPr="00483C16">
        <w:rPr>
          <w:rFonts w:ascii="GHEA Grapalat" w:hAnsi="GHEA Grapalat" w:cs="Tahoma"/>
          <w:i/>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Պատկերի էլեկտրոնա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ուժեղարարները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 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1. Պիկային անդրադարձ` 400 </w:t>
      </w:r>
      <w:r w:rsidRPr="00483C16">
        <w:rPr>
          <w:rFonts w:ascii="GHEA Grapalat" w:hAnsi="GHEA Grapalat" w:cs="Sylfaen"/>
          <w:lang w:val="hy-AM"/>
        </w:rPr>
        <w:t>նմ գերազանցող, բայց 1 05</w:t>
      </w:r>
      <w:r w:rsidRPr="00483C16">
        <w:rPr>
          <w:rFonts w:ascii="GHEA Grapalat" w:hAnsi="GHEA Grapalat"/>
          <w:lang w:val="hy-AM"/>
        </w:rPr>
        <w:t xml:space="preserve">0 </w:t>
      </w:r>
      <w:r w:rsidRPr="00483C16">
        <w:rPr>
          <w:rFonts w:ascii="GHEA Grapalat" w:hAnsi="GHEA Grapalat" w:cs="Sylfaen"/>
          <w:lang w:val="hy-AM"/>
        </w:rPr>
        <w:t>նմ չգերազանցող ալիքային</w:t>
      </w:r>
      <w:r w:rsidRPr="00483C16">
        <w:rPr>
          <w:rFonts w:ascii="GHEA Grapalat" w:hAnsi="GHEA Grapalat"/>
          <w:lang w:val="hy-AM"/>
        </w:rPr>
        <w:t xml:space="preserve"> </w:t>
      </w:r>
      <w:r w:rsidRPr="00483C16">
        <w:rPr>
          <w:rFonts w:ascii="GHEA Grapalat" w:hAnsi="GHEA Grapalat" w:cs="Sylfaen"/>
          <w:lang w:val="hy-AM"/>
        </w:rPr>
        <w:t>երկարությունների ընդգրկույթում;</w:t>
      </w:r>
      <w:r w:rsidRPr="00483C16">
        <w:rPr>
          <w:rFonts w:ascii="GHEA Grapalat" w:hAnsi="GHEA Grapalat"/>
          <w:lang w:val="hy-AM"/>
        </w:rPr>
        <w:t xml:space="preserve">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Էլեկտրոնա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պատկերի</w:t>
      </w:r>
      <w:r w:rsidRPr="00483C16">
        <w:rPr>
          <w:rFonts w:ascii="GHEA Grapalat" w:hAnsi="GHEA Grapalat"/>
          <w:lang w:val="hy-AM"/>
        </w:rPr>
        <w:t xml:space="preserve"> </w:t>
      </w:r>
      <w:r w:rsidRPr="00483C16">
        <w:rPr>
          <w:rFonts w:ascii="GHEA Grapalat" w:hAnsi="GHEA Grapalat" w:cs="Sylfaen"/>
          <w:lang w:val="hy-AM"/>
        </w:rPr>
        <w:t>ուժեղացում</w:t>
      </w:r>
      <w:r w:rsidRPr="00483C16">
        <w:rPr>
          <w:rFonts w:ascii="GHEA Grapalat" w:hAnsi="GHEA Grapalat"/>
          <w:lang w:val="hy-AM"/>
        </w:rPr>
        <w:t xml:space="preserve"> </w:t>
      </w:r>
      <w:r w:rsidRPr="00483C16">
        <w:rPr>
          <w:rFonts w:ascii="GHEA Grapalat" w:hAnsi="GHEA Grapalat" w:cs="Sylfaen"/>
          <w:lang w:val="hy-AM"/>
        </w:rPr>
        <w:t>հետևյալի</w:t>
      </w:r>
      <w:r w:rsidRPr="00483C16">
        <w:rPr>
          <w:rFonts w:ascii="GHEA Grapalat" w:hAnsi="GHEA Grapalat"/>
          <w:lang w:val="hy-AM"/>
        </w:rPr>
        <w:t xml:space="preserve"> </w:t>
      </w:r>
      <w:r w:rsidRPr="00483C16">
        <w:rPr>
          <w:rFonts w:ascii="GHEA Grapalat" w:hAnsi="GHEA Grapalat" w:cs="Sylfaen"/>
          <w:lang w:val="hy-AM"/>
        </w:rPr>
        <w:t>միջոցներից որևէ մեկի կիրառումով</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Միկրոկապուղային տախտակ` անցքերի</w:t>
      </w:r>
      <w:r w:rsidRPr="00483C16">
        <w:rPr>
          <w:rFonts w:ascii="GHEA Grapalat" w:hAnsi="GHEA Grapalat"/>
          <w:lang w:val="hy-AM"/>
        </w:rPr>
        <w:t xml:space="preserve"> սանդղակով (</w:t>
      </w:r>
      <w:r w:rsidRPr="00483C16">
        <w:rPr>
          <w:rFonts w:ascii="GHEA Grapalat" w:hAnsi="GHEA Grapalat" w:cs="Sylfaen"/>
          <w:lang w:val="hy-AM"/>
        </w:rPr>
        <w:t>կենտրոնից կենտրոն հաշվարկված հեռավորություններով) մինչև</w:t>
      </w:r>
      <w:r w:rsidRPr="00483C16">
        <w:rPr>
          <w:rFonts w:ascii="GHEA Grapalat" w:hAnsi="GHEA Grapalat"/>
          <w:lang w:val="hy-AM"/>
        </w:rPr>
        <w:t xml:space="preserve"> 15 </w:t>
      </w:r>
      <w:r w:rsidRPr="00483C16">
        <w:rPr>
          <w:rFonts w:ascii="GHEA Grapalat" w:hAnsi="GHEA Grapalat" w:cs="Sylfaen"/>
          <w:lang w:val="hy-AM"/>
        </w:rPr>
        <w:t>մկմ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հեռավորությամբ;</w:t>
      </w:r>
      <w:r w:rsidRPr="00483C16">
        <w:rPr>
          <w:rFonts w:ascii="GHEA Grapalat" w:hAnsi="GHEA Grapalat"/>
          <w:lang w:val="hy-AM"/>
        </w:rPr>
        <w:t xml:space="preserve"> </w:t>
      </w:r>
      <w:r w:rsidRPr="00483C16">
        <w:rPr>
          <w:rFonts w:ascii="GHEA Grapalat" w:hAnsi="GHEA Grapalat" w:cs="Sylfaen"/>
          <w:lang w:val="hy-AM"/>
        </w:rPr>
        <w:t>կամ</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b/>
          <w:lang w:val="hy-AM"/>
        </w:rPr>
      </w:pPr>
      <w:r w:rsidRPr="00483C16">
        <w:rPr>
          <w:rFonts w:ascii="GHEA Grapalat" w:hAnsi="GHEA Grapalat"/>
          <w:lang w:val="hy-AM"/>
        </w:rPr>
        <w:t>b. Է</w:t>
      </w:r>
      <w:r w:rsidRPr="00483C16">
        <w:rPr>
          <w:rFonts w:ascii="GHEA Grapalat" w:hAnsi="GHEA Grapalat" w:cs="Sylfaen"/>
          <w:bCs/>
          <w:iCs/>
          <w:lang w:val="hy-AM"/>
        </w:rPr>
        <w:t>լեկտրոնային</w:t>
      </w:r>
      <w:r w:rsidRPr="00483C16">
        <w:rPr>
          <w:rFonts w:ascii="GHEA Grapalat" w:hAnsi="GHEA Grapalat"/>
          <w:bCs/>
          <w:iCs/>
          <w:lang w:val="hy-AM"/>
        </w:rPr>
        <w:t xml:space="preserve"> </w:t>
      </w:r>
      <w:r w:rsidRPr="00483C16">
        <w:rPr>
          <w:rFonts w:ascii="GHEA Grapalat" w:hAnsi="GHEA Grapalat" w:cs="Sylfaen"/>
          <w:lang w:val="hy-AM"/>
        </w:rPr>
        <w:t xml:space="preserve">տվիչային սարք, որն ունի </w:t>
      </w:r>
      <w:r w:rsidRPr="00483C16">
        <w:rPr>
          <w:rFonts w:ascii="GHEA Grapalat" w:hAnsi="GHEA Grapalat"/>
          <w:lang w:val="hy-AM"/>
        </w:rPr>
        <w:t>500</w:t>
      </w:r>
      <w:r w:rsidRPr="00483C16">
        <w:rPr>
          <w:rFonts w:ascii="GHEA Grapalat" w:hAnsi="GHEA Grapalat"/>
          <w:bCs/>
          <w:iCs/>
          <w:lang w:val="hy-AM"/>
        </w:rPr>
        <w:t xml:space="preserve"> մկմ կամ ավելի </w:t>
      </w:r>
      <w:r w:rsidRPr="00483C16">
        <w:rPr>
          <w:rFonts w:ascii="GHEA Grapalat" w:hAnsi="GHEA Grapalat" w:cs="Sylfaen"/>
          <w:bCs/>
          <w:iCs/>
          <w:lang w:val="hy-AM"/>
        </w:rPr>
        <w:t>փոքր</w:t>
      </w:r>
      <w:r w:rsidRPr="00483C16">
        <w:rPr>
          <w:rFonts w:ascii="GHEA Grapalat" w:hAnsi="GHEA Grapalat" w:cs="Sylfaen"/>
          <w:lang w:val="hy-AM"/>
        </w:rPr>
        <w:t xml:space="preserve"> չխմբավորված պիքսելային քայլքի սանդղակ, որը </w:t>
      </w:r>
      <w:r w:rsidRPr="00483C16">
        <w:rPr>
          <w:rFonts w:ascii="GHEA Grapalat" w:hAnsi="GHEA Grapalat" w:cs="Sylfaen"/>
          <w:bCs/>
          <w:iCs/>
          <w:lang w:val="hy-AM"/>
        </w:rPr>
        <w:t>հատուկ</w:t>
      </w:r>
      <w:r w:rsidRPr="00483C16">
        <w:rPr>
          <w:rFonts w:ascii="GHEA Grapalat" w:hAnsi="GHEA Grapalat"/>
          <w:bCs/>
          <w:iCs/>
          <w:lang w:val="hy-AM"/>
        </w:rPr>
        <w:t xml:space="preserve"> </w:t>
      </w:r>
      <w:r w:rsidRPr="00483C16">
        <w:rPr>
          <w:rFonts w:ascii="GHEA Grapalat" w:hAnsi="GHEA Grapalat" w:cs="Sylfaen"/>
          <w:bCs/>
          <w:iCs/>
          <w:lang w:val="hy-AM"/>
        </w:rPr>
        <w:t>նախագծված</w:t>
      </w:r>
      <w:r w:rsidRPr="00483C16">
        <w:rPr>
          <w:rFonts w:ascii="GHEA Grapalat" w:hAnsi="GHEA Grapalat"/>
          <w:bCs/>
          <w:iCs/>
          <w:lang w:val="hy-AM"/>
        </w:rPr>
        <w:t xml:space="preserve"> </w:t>
      </w:r>
      <w:r w:rsidRPr="00483C16">
        <w:rPr>
          <w:rFonts w:ascii="GHEA Grapalat" w:hAnsi="GHEA Grapalat" w:cs="Sylfaen"/>
          <w:bCs/>
          <w:iCs/>
          <w:lang w:val="hy-AM"/>
        </w:rPr>
        <w:t>կամ</w:t>
      </w:r>
      <w:r w:rsidRPr="00483C16">
        <w:rPr>
          <w:rFonts w:ascii="GHEA Grapalat" w:hAnsi="GHEA Grapalat"/>
          <w:bCs/>
          <w:iCs/>
          <w:lang w:val="hy-AM"/>
        </w:rPr>
        <w:t xml:space="preserve"> ձևա</w:t>
      </w:r>
      <w:r w:rsidRPr="00483C16">
        <w:rPr>
          <w:rFonts w:ascii="GHEA Grapalat" w:hAnsi="GHEA Grapalat" w:cs="Sylfaen"/>
          <w:bCs/>
          <w:iCs/>
          <w:lang w:val="hy-AM"/>
        </w:rPr>
        <w:t>փոխված</w:t>
      </w:r>
      <w:r w:rsidRPr="00483C16">
        <w:rPr>
          <w:rFonts w:ascii="GHEA Grapalat" w:hAnsi="GHEA Grapalat"/>
          <w:bCs/>
          <w:iCs/>
          <w:lang w:val="hy-AM"/>
        </w:rPr>
        <w:t xml:space="preserve"> է ոչ մ</w:t>
      </w:r>
      <w:r w:rsidRPr="00483C16">
        <w:rPr>
          <w:rFonts w:ascii="GHEA Grapalat" w:hAnsi="GHEA Grapalat" w:cs="Sylfaen"/>
          <w:lang w:val="hy-AM"/>
        </w:rPr>
        <w:t xml:space="preserve">իկրոկապուղային տախտակի մեթոդով </w:t>
      </w:r>
      <w:r w:rsidRPr="00483C16">
        <w:rPr>
          <w:rFonts w:ascii="GHEA Grapalat" w:hAnsi="GHEA Grapalat"/>
          <w:bCs/>
          <w:iCs/>
          <w:lang w:val="hy-AM"/>
        </w:rPr>
        <w:t>‘</w:t>
      </w:r>
      <w:r w:rsidRPr="00483C16">
        <w:rPr>
          <w:rFonts w:ascii="GHEA Grapalat" w:hAnsi="GHEA Grapalat" w:cs="Sylfaen"/>
          <w:lang w:val="hy-AM"/>
        </w:rPr>
        <w:t>լիցքային</w:t>
      </w:r>
      <w:r w:rsidRPr="00483C16">
        <w:rPr>
          <w:rFonts w:ascii="GHEA Grapalat" w:hAnsi="GHEA Grapalat"/>
          <w:lang w:val="hy-AM"/>
        </w:rPr>
        <w:t xml:space="preserve"> </w:t>
      </w:r>
      <w:r w:rsidRPr="00483C16">
        <w:rPr>
          <w:rFonts w:ascii="GHEA Grapalat" w:hAnsi="GHEA Grapalat" w:cs="Sylfaen"/>
          <w:lang w:val="hy-AM"/>
        </w:rPr>
        <w:t>բազմապատկում’ ստանալու 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lastRenderedPageBreak/>
        <w:t>3. Հետևյալ ֆոտո</w:t>
      </w:r>
      <w:r w:rsidRPr="00483C16">
        <w:rPr>
          <w:rFonts w:ascii="GHEA Grapalat" w:hAnsi="GHEA Grapalat" w:cs="Sylfaen"/>
          <w:lang w:val="hy-AM"/>
        </w:rPr>
        <w:t xml:space="preserve">կատոդներից որևէ մեկը.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Բազմահիմքային ֆոտոկատոդներ</w:t>
      </w:r>
      <w:r w:rsidRPr="00483C16">
        <w:rPr>
          <w:rFonts w:ascii="GHEA Grapalat" w:hAnsi="GHEA Grapalat"/>
          <w:lang w:val="hy-AM"/>
        </w:rPr>
        <w:t xml:space="preserve"> </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օր</w:t>
      </w:r>
      <w:r w:rsidRPr="00483C16">
        <w:rPr>
          <w:rStyle w:val="FontStyle144"/>
          <w:rFonts w:ascii="GHEA Grapalat" w:hAnsi="GHEA Grapalat"/>
          <w:sz w:val="24"/>
          <w:szCs w:val="24"/>
          <w:lang w:val="hy-AM"/>
        </w:rPr>
        <w:t xml:space="preserve">.` S-20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S-25), որոնց </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 xml:space="preserve">լուսազգայունությունը գերազանցում է </w:t>
      </w:r>
      <w:r w:rsidRPr="00483C16">
        <w:rPr>
          <w:rFonts w:ascii="GHEA Grapalat" w:hAnsi="GHEA Grapalat"/>
          <w:lang w:val="hy-AM"/>
        </w:rPr>
        <w:t xml:space="preserve">350 </w:t>
      </w:r>
      <w:r w:rsidRPr="00483C16">
        <w:rPr>
          <w:rFonts w:ascii="GHEA Grapalat" w:hAnsi="GHEA Grapalat" w:cs="Sylfaen"/>
          <w:lang w:val="hy-AM"/>
        </w:rPr>
        <w:t>մկԱ</w:t>
      </w:r>
      <w:r w:rsidRPr="00483C16">
        <w:rPr>
          <w:rFonts w:ascii="GHEA Grapalat" w:hAnsi="GHEA Grapalat"/>
          <w:lang w:val="hy-AM"/>
        </w:rPr>
        <w:t>/1</w:t>
      </w:r>
      <w:r w:rsidRPr="00483C16">
        <w:rPr>
          <w:rFonts w:ascii="GHEA Grapalat" w:hAnsi="GHEA Grapalat" w:cs="Sylfaen"/>
          <w:lang w:val="hy-AM"/>
        </w:rPr>
        <w:t>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GaAs</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GaInAs ֆոտոկա</w:t>
      </w:r>
      <w:r w:rsidRPr="00483C16">
        <w:rPr>
          <w:rFonts w:ascii="GHEA Grapalat" w:hAnsi="GHEA Grapalat" w:cs="Sylfaen"/>
          <w:lang w:val="hy-AM"/>
        </w:rPr>
        <w:t>տոդներ; կամ</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Այլ</w:t>
      </w:r>
      <w:r w:rsidRPr="00483C16">
        <w:rPr>
          <w:rFonts w:ascii="GHEA Grapalat" w:hAnsi="GHEA Grapalat"/>
          <w:lang w:val="hy-AM"/>
        </w:rPr>
        <w:t xml:space="preserve"> կիսահաղորդչային ֆոտո</w:t>
      </w:r>
      <w:r w:rsidRPr="00483C16">
        <w:rPr>
          <w:rFonts w:ascii="GHEA Grapalat" w:hAnsi="GHEA Grapalat" w:cs="Sylfaen"/>
          <w:lang w:val="hy-AM"/>
        </w:rPr>
        <w:t>կատոդներ՝</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III/V կոմպոզիտային</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հիմքով</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ճառագայթող զգայունությունը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10 մԱ</w:t>
      </w:r>
      <w:r w:rsidRPr="00483C16">
        <w:rPr>
          <w:rStyle w:val="FontStyle144"/>
          <w:rFonts w:ascii="GHEA Grapalat" w:hAnsi="GHEA Grapalat"/>
          <w:sz w:val="24"/>
          <w:szCs w:val="24"/>
          <w:lang w:val="hy-AM"/>
        </w:rPr>
        <w:t>/Վտ</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Fonts w:ascii="GHEA Grapalat" w:hAnsi="GHEA Grapalat"/>
          <w:lang w:val="hy-AM"/>
        </w:rPr>
        <w:t>b.</w:t>
      </w:r>
      <w:r w:rsidRPr="00483C16">
        <w:rPr>
          <w:rStyle w:val="FontStyle144"/>
          <w:rFonts w:ascii="GHEA Grapalat" w:hAnsi="GHEA Grapalat"/>
          <w:sz w:val="24"/>
          <w:szCs w:val="24"/>
          <w:lang w:val="hy-AM"/>
        </w:rPr>
        <w:t xml:space="preserve"> Պ</w:t>
      </w:r>
      <w:r w:rsidRPr="00483C16">
        <w:rPr>
          <w:rFonts w:ascii="GHEA Grapalat" w:hAnsi="GHEA Grapalat" w:cs="Sylfaen"/>
          <w:lang w:val="hy-AM"/>
        </w:rPr>
        <w:t>ատկերի</w:t>
      </w:r>
      <w:r w:rsidRPr="00483C16">
        <w:rPr>
          <w:rFonts w:ascii="GHEA Grapalat" w:hAnsi="GHEA Grapalat"/>
          <w:lang w:val="hy-AM"/>
        </w:rPr>
        <w:t xml:space="preserve"> </w:t>
      </w:r>
      <w:r w:rsidRPr="00483C16">
        <w:rPr>
          <w:rFonts w:ascii="GHEA Grapalat" w:hAnsi="GHEA Grapalat" w:cs="Sylfaen"/>
          <w:lang w:val="hy-AM"/>
        </w:rPr>
        <w:t>Էլեկտրոնա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ուժեղարարներ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 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1. Պիկային անդրադարձ` 1 050 </w:t>
      </w:r>
      <w:r w:rsidRPr="00483C16">
        <w:rPr>
          <w:rFonts w:ascii="GHEA Grapalat" w:hAnsi="GHEA Grapalat" w:cs="Sylfaen"/>
          <w:lang w:val="hy-AM"/>
        </w:rPr>
        <w:t>նմ գերազանցող, բայց 1 80</w:t>
      </w:r>
      <w:r w:rsidRPr="00483C16">
        <w:rPr>
          <w:rFonts w:ascii="GHEA Grapalat" w:hAnsi="GHEA Grapalat"/>
          <w:lang w:val="hy-AM"/>
        </w:rPr>
        <w:t xml:space="preserve">0 </w:t>
      </w:r>
      <w:r w:rsidRPr="00483C16">
        <w:rPr>
          <w:rFonts w:ascii="GHEA Grapalat" w:hAnsi="GHEA Grapalat" w:cs="Sylfaen"/>
          <w:lang w:val="hy-AM"/>
        </w:rPr>
        <w:t>նմ չգերազանցող ալիքային</w:t>
      </w:r>
      <w:r w:rsidRPr="00483C16">
        <w:rPr>
          <w:rFonts w:ascii="GHEA Grapalat" w:hAnsi="GHEA Grapalat"/>
          <w:lang w:val="hy-AM"/>
        </w:rPr>
        <w:t xml:space="preserve"> </w:t>
      </w:r>
      <w:r w:rsidRPr="00483C16">
        <w:rPr>
          <w:rFonts w:ascii="GHEA Grapalat" w:hAnsi="GHEA Grapalat" w:cs="Sylfaen"/>
          <w:lang w:val="hy-AM"/>
        </w:rPr>
        <w:t>երկարությունների ընդգրկույթում;</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2407" w:hanging="283"/>
        <w:rPr>
          <w:rStyle w:val="FontStyle144"/>
          <w:rFonts w:ascii="GHEA Grapalat" w:hAnsi="GHEA Grapalat"/>
          <w:sz w:val="24"/>
          <w:szCs w:val="24"/>
          <w:lang w:val="hy-AM"/>
        </w:rPr>
      </w:pPr>
      <w:r w:rsidRPr="00483C16">
        <w:rPr>
          <w:rFonts w:ascii="GHEA Grapalat" w:hAnsi="GHEA Grapalat"/>
          <w:lang w:val="hy-AM"/>
        </w:rPr>
        <w:t>2. Պ</w:t>
      </w:r>
      <w:r w:rsidRPr="00483C16">
        <w:rPr>
          <w:rFonts w:ascii="GHEA Grapalat" w:hAnsi="GHEA Grapalat" w:cs="Sylfaen"/>
          <w:lang w:val="hy-AM"/>
        </w:rPr>
        <w:t>ատկերի Էլեկտրոնա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ուժեղացում`</w:t>
      </w:r>
      <w:r w:rsidRPr="00483C16">
        <w:rPr>
          <w:rFonts w:ascii="GHEA Grapalat" w:hAnsi="GHEA Grapalat"/>
          <w:lang w:val="hy-AM"/>
        </w:rPr>
        <w:t xml:space="preserve"> </w:t>
      </w:r>
      <w:r w:rsidRPr="00483C16">
        <w:rPr>
          <w:rFonts w:ascii="GHEA Grapalat" w:hAnsi="GHEA Grapalat" w:cs="Sylfaen"/>
          <w:lang w:val="hy-AM"/>
        </w:rPr>
        <w:t>հետևյալներից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w:t>
      </w:r>
      <w:r w:rsidRPr="00483C16">
        <w:rPr>
          <w:rFonts w:ascii="GHEA Grapalat" w:hAnsi="GHEA Grapalat"/>
          <w:lang w:val="hy-AM"/>
        </w:rPr>
        <w:t xml:space="preserve"> կիրառմամբ.</w:t>
      </w:r>
    </w:p>
    <w:p w:rsidR="00E77C02" w:rsidRPr="00483C16" w:rsidRDefault="00E77C02" w:rsidP="00483C16">
      <w:pPr>
        <w:pStyle w:val="BodyText"/>
        <w:autoSpaceDE w:val="0"/>
        <w:autoSpaceDN w:val="0"/>
        <w:adjustRightInd w:val="0"/>
        <w:spacing w:before="240" w:after="240" w:line="276" w:lineRule="auto"/>
        <w:ind w:left="3115" w:hanging="283"/>
        <w:rPr>
          <w:rFonts w:ascii="GHEA Grapalat" w:hAnsi="GHEA Grapalat"/>
          <w:lang w:val="hy-AM"/>
        </w:rPr>
      </w:pPr>
      <w:r w:rsidRPr="00483C16">
        <w:rPr>
          <w:rFonts w:ascii="GHEA Grapalat" w:hAnsi="GHEA Grapalat" w:cs="Sylfaen"/>
          <w:lang w:val="hy-AM"/>
        </w:rPr>
        <w:t>a. Միկրոկապուղային տախտակ` անցքերի</w:t>
      </w:r>
      <w:r w:rsidRPr="00483C16">
        <w:rPr>
          <w:rFonts w:ascii="GHEA Grapalat" w:hAnsi="GHEA Grapalat"/>
          <w:lang w:val="hy-AM"/>
        </w:rPr>
        <w:t xml:space="preserve"> սանդղակով (</w:t>
      </w:r>
      <w:r w:rsidRPr="00483C16">
        <w:rPr>
          <w:rFonts w:ascii="GHEA Grapalat" w:hAnsi="GHEA Grapalat" w:cs="Sylfaen"/>
          <w:lang w:val="hy-AM"/>
        </w:rPr>
        <w:t>կենտրոնից կենտրոն հաշվարկված հեռավորություններով) մինչև</w:t>
      </w:r>
      <w:r w:rsidRPr="00483C16">
        <w:rPr>
          <w:rFonts w:ascii="GHEA Grapalat" w:hAnsi="GHEA Grapalat"/>
          <w:lang w:val="hy-AM"/>
        </w:rPr>
        <w:t xml:space="preserve"> 12 </w:t>
      </w:r>
      <w:r w:rsidRPr="00483C16">
        <w:rPr>
          <w:rFonts w:ascii="GHEA Grapalat" w:hAnsi="GHEA Grapalat" w:cs="Sylfaen"/>
          <w:lang w:val="hy-AM"/>
        </w:rPr>
        <w:t>մկմ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հեռավորությամբ;</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3115" w:hanging="283"/>
        <w:rPr>
          <w:rFonts w:ascii="GHEA Grapalat" w:hAnsi="GHEA Grapalat"/>
          <w:lang w:val="hy-AM"/>
        </w:rPr>
      </w:pPr>
      <w:r w:rsidRPr="00483C16">
        <w:rPr>
          <w:rFonts w:ascii="GHEA Grapalat" w:hAnsi="GHEA Grapalat"/>
          <w:lang w:val="hy-AM"/>
        </w:rPr>
        <w:t>b. Է</w:t>
      </w:r>
      <w:r w:rsidRPr="00483C16">
        <w:rPr>
          <w:rFonts w:ascii="GHEA Grapalat" w:hAnsi="GHEA Grapalat" w:cs="Sylfaen"/>
          <w:bCs/>
          <w:iCs/>
          <w:lang w:val="hy-AM"/>
        </w:rPr>
        <w:t>լեկտրոնային</w:t>
      </w:r>
      <w:r w:rsidRPr="00483C16">
        <w:rPr>
          <w:rFonts w:ascii="GHEA Grapalat" w:hAnsi="GHEA Grapalat"/>
          <w:bCs/>
          <w:iCs/>
          <w:lang w:val="hy-AM"/>
        </w:rPr>
        <w:t xml:space="preserve"> </w:t>
      </w:r>
      <w:r w:rsidRPr="00483C16">
        <w:rPr>
          <w:rFonts w:ascii="GHEA Grapalat" w:hAnsi="GHEA Grapalat" w:cs="Sylfaen"/>
          <w:lang w:val="hy-AM"/>
        </w:rPr>
        <w:t xml:space="preserve">տվիչային սարք, որն ունի </w:t>
      </w:r>
      <w:r w:rsidRPr="00483C16">
        <w:rPr>
          <w:rFonts w:ascii="GHEA Grapalat" w:hAnsi="GHEA Grapalat"/>
          <w:lang w:val="hy-AM"/>
        </w:rPr>
        <w:t>500</w:t>
      </w:r>
      <w:r w:rsidRPr="00483C16">
        <w:rPr>
          <w:rFonts w:ascii="GHEA Grapalat" w:hAnsi="GHEA Grapalat"/>
          <w:bCs/>
          <w:iCs/>
          <w:lang w:val="hy-AM"/>
        </w:rPr>
        <w:t xml:space="preserve"> մկմ կամ ավելի </w:t>
      </w:r>
      <w:r w:rsidRPr="00483C16">
        <w:rPr>
          <w:rFonts w:ascii="GHEA Grapalat" w:hAnsi="GHEA Grapalat" w:cs="Sylfaen"/>
          <w:bCs/>
          <w:iCs/>
          <w:lang w:val="hy-AM"/>
        </w:rPr>
        <w:t>փոքր</w:t>
      </w:r>
      <w:r w:rsidRPr="00483C16">
        <w:rPr>
          <w:rFonts w:ascii="GHEA Grapalat" w:hAnsi="GHEA Grapalat" w:cs="Sylfaen"/>
          <w:lang w:val="hy-AM"/>
        </w:rPr>
        <w:t xml:space="preserve"> չխմբավորված պիքսելային քայլքի սանդղակ, որը </w:t>
      </w:r>
      <w:r w:rsidRPr="00483C16">
        <w:rPr>
          <w:rFonts w:ascii="GHEA Grapalat" w:hAnsi="GHEA Grapalat" w:cs="Sylfaen"/>
          <w:bCs/>
          <w:iCs/>
          <w:lang w:val="hy-AM"/>
        </w:rPr>
        <w:t>հատուկ</w:t>
      </w:r>
      <w:r w:rsidRPr="00483C16">
        <w:rPr>
          <w:rFonts w:ascii="GHEA Grapalat" w:hAnsi="GHEA Grapalat"/>
          <w:bCs/>
          <w:iCs/>
          <w:lang w:val="hy-AM"/>
        </w:rPr>
        <w:t xml:space="preserve"> </w:t>
      </w:r>
      <w:r w:rsidRPr="00483C16">
        <w:rPr>
          <w:rFonts w:ascii="GHEA Grapalat" w:hAnsi="GHEA Grapalat" w:cs="Sylfaen"/>
          <w:bCs/>
          <w:iCs/>
          <w:lang w:val="hy-AM"/>
        </w:rPr>
        <w:t>նախագծված</w:t>
      </w:r>
      <w:r w:rsidRPr="00483C16">
        <w:rPr>
          <w:rFonts w:ascii="GHEA Grapalat" w:hAnsi="GHEA Grapalat"/>
          <w:bCs/>
          <w:iCs/>
          <w:lang w:val="hy-AM"/>
        </w:rPr>
        <w:t xml:space="preserve"> </w:t>
      </w:r>
      <w:r w:rsidRPr="00483C16">
        <w:rPr>
          <w:rFonts w:ascii="GHEA Grapalat" w:hAnsi="GHEA Grapalat" w:cs="Sylfaen"/>
          <w:bCs/>
          <w:iCs/>
          <w:lang w:val="hy-AM"/>
        </w:rPr>
        <w:t>կամ</w:t>
      </w:r>
      <w:r w:rsidRPr="00483C16">
        <w:rPr>
          <w:rFonts w:ascii="GHEA Grapalat" w:hAnsi="GHEA Grapalat"/>
          <w:bCs/>
          <w:iCs/>
          <w:lang w:val="hy-AM"/>
        </w:rPr>
        <w:t xml:space="preserve"> ձևա</w:t>
      </w:r>
      <w:r w:rsidRPr="00483C16">
        <w:rPr>
          <w:rFonts w:ascii="GHEA Grapalat" w:hAnsi="GHEA Grapalat" w:cs="Sylfaen"/>
          <w:bCs/>
          <w:iCs/>
          <w:lang w:val="hy-AM"/>
        </w:rPr>
        <w:t>փոխված</w:t>
      </w:r>
      <w:r w:rsidRPr="00483C16">
        <w:rPr>
          <w:rFonts w:ascii="GHEA Grapalat" w:hAnsi="GHEA Grapalat"/>
          <w:bCs/>
          <w:iCs/>
          <w:lang w:val="hy-AM"/>
        </w:rPr>
        <w:t xml:space="preserve"> է ոչ մ</w:t>
      </w:r>
      <w:r w:rsidRPr="00483C16">
        <w:rPr>
          <w:rFonts w:ascii="GHEA Grapalat" w:hAnsi="GHEA Grapalat" w:cs="Sylfaen"/>
          <w:lang w:val="hy-AM"/>
        </w:rPr>
        <w:t xml:space="preserve">իկրոկապուղային տախտակի մեթոդով </w:t>
      </w:r>
      <w:r w:rsidRPr="00483C16">
        <w:rPr>
          <w:rFonts w:ascii="GHEA Grapalat" w:hAnsi="GHEA Grapalat"/>
          <w:bCs/>
          <w:iCs/>
          <w:lang w:val="hy-AM"/>
        </w:rPr>
        <w:t>‘</w:t>
      </w:r>
      <w:r w:rsidRPr="00483C16">
        <w:rPr>
          <w:rFonts w:ascii="GHEA Grapalat" w:hAnsi="GHEA Grapalat" w:cs="Sylfaen"/>
          <w:lang w:val="hy-AM"/>
        </w:rPr>
        <w:t>լիցքային</w:t>
      </w:r>
      <w:r w:rsidRPr="00483C16">
        <w:rPr>
          <w:rFonts w:ascii="GHEA Grapalat" w:hAnsi="GHEA Grapalat"/>
          <w:lang w:val="hy-AM"/>
        </w:rPr>
        <w:t xml:space="preserve"> </w:t>
      </w:r>
      <w:r w:rsidRPr="00483C16">
        <w:rPr>
          <w:rFonts w:ascii="GHEA Grapalat" w:hAnsi="GHEA Grapalat" w:cs="Sylfaen"/>
          <w:lang w:val="hy-AM"/>
        </w:rPr>
        <w:t xml:space="preserve">բազմապատկում’ ստանալու համար; </w:t>
      </w:r>
    </w:p>
    <w:p w:rsidR="00E77C02" w:rsidRPr="00483C16" w:rsidRDefault="00E77C02" w:rsidP="00483C16">
      <w:pPr>
        <w:pStyle w:val="BodyText"/>
        <w:autoSpaceDE w:val="0"/>
        <w:autoSpaceDN w:val="0"/>
        <w:adjustRightInd w:val="0"/>
        <w:spacing w:before="240" w:after="240" w:line="276" w:lineRule="auto"/>
        <w:ind w:left="2407"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3.</w:t>
      </w:r>
      <w:r w:rsidRPr="00483C16">
        <w:rPr>
          <w:rStyle w:val="FontStyle144"/>
          <w:rFonts w:ascii="GHEA Grapalat" w:hAnsi="GHEA Grapalat"/>
          <w:sz w:val="24"/>
          <w:szCs w:val="24"/>
          <w:lang w:val="hy-AM"/>
        </w:rPr>
        <w:tab/>
      </w:r>
      <w:r w:rsidR="00D76829" w:rsidRPr="00483C16">
        <w:rPr>
          <w:rFonts w:ascii="GHEA Grapalat" w:eastAsia="MingLiU_HKSCS" w:hAnsi="GHEA Grapalat" w:cs="MingLiU_HKSCS"/>
          <w:lang w:val="hy-AM"/>
        </w:rPr>
        <w:t>“</w:t>
      </w:r>
      <w:r w:rsidRPr="00483C16">
        <w:rPr>
          <w:rStyle w:val="FontStyle144"/>
          <w:rFonts w:ascii="GHEA Grapalat" w:hAnsi="GHEA Grapalat"/>
          <w:sz w:val="24"/>
          <w:szCs w:val="24"/>
          <w:lang w:val="hy-AM"/>
        </w:rPr>
        <w:t>III/V կոմպոզիտային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կիսահաղորդիչներ </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օր</w:t>
      </w:r>
      <w:r w:rsidRPr="00483C16">
        <w:rPr>
          <w:rStyle w:val="FontStyle144"/>
          <w:rFonts w:ascii="GHEA Grapalat" w:hAnsi="GHEA Grapalat"/>
          <w:sz w:val="24"/>
          <w:szCs w:val="24"/>
          <w:lang w:val="hy-AM"/>
        </w:rPr>
        <w:t xml:space="preserve">.` GaAs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GaInAs) ֆոտո</w:t>
      </w:r>
      <w:r w:rsidRPr="00483C16">
        <w:rPr>
          <w:rStyle w:val="FontStyle144"/>
          <w:rFonts w:ascii="GHEA Grapalat" w:hAnsi="GHEA Grapalat" w:cs="Sylfaen"/>
          <w:sz w:val="24"/>
          <w:szCs w:val="24"/>
          <w:lang w:val="hy-AM"/>
        </w:rPr>
        <w:t>կատոդներ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փոխանցված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էլեկտրոնային</w:t>
      </w:r>
      <w:r w:rsidRPr="00483C16">
        <w:rPr>
          <w:rStyle w:val="FontStyle144"/>
          <w:rFonts w:ascii="GHEA Grapalat" w:hAnsi="GHEA Grapalat"/>
          <w:sz w:val="24"/>
          <w:szCs w:val="24"/>
          <w:lang w:val="hy-AM"/>
        </w:rPr>
        <w:t xml:space="preserve"> ֆոտո</w:t>
      </w:r>
      <w:r w:rsidRPr="00483C16">
        <w:rPr>
          <w:rStyle w:val="FontStyle144"/>
          <w:rFonts w:ascii="GHEA Grapalat" w:hAnsi="GHEA Grapalat" w:cs="Sylfaen"/>
          <w:sz w:val="24"/>
          <w:szCs w:val="24"/>
          <w:lang w:val="hy-AM"/>
        </w:rPr>
        <w:t>կատոդներ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որոնք</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ունեն</w:t>
      </w:r>
      <w:r w:rsidRPr="00483C16">
        <w:rPr>
          <w:rStyle w:val="FontStyle144"/>
          <w:rFonts w:ascii="GHEA Grapalat" w:hAnsi="GHEA Grapalat"/>
          <w:sz w:val="24"/>
          <w:szCs w:val="24"/>
          <w:lang w:val="hy-AM"/>
        </w:rPr>
        <w:t xml:space="preserve"> 15 մԱ/Վտ գերազանցող </w:t>
      </w:r>
      <w:r w:rsidRPr="00483C16">
        <w:rPr>
          <w:rStyle w:val="FontStyle144"/>
          <w:rFonts w:ascii="GHEA Grapalat" w:hAnsi="GHEA Grapalat" w:cs="Sylfaen"/>
          <w:sz w:val="24"/>
          <w:szCs w:val="24"/>
          <w:lang w:val="hy-AM"/>
        </w:rPr>
        <w:t>առավելագույն</w:t>
      </w:r>
      <w:r w:rsidRPr="00483C16">
        <w:rPr>
          <w:rStyle w:val="FontStyle144"/>
          <w:rFonts w:ascii="GHEA Grapalat" w:hAnsi="GHEA Grapalat"/>
          <w:sz w:val="24"/>
          <w:szCs w:val="24"/>
          <w:lang w:val="hy-AM"/>
        </w:rPr>
        <w:t xml:space="preserve"> </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 xml:space="preserve">ճառագայթող </w:t>
      </w:r>
      <w:r w:rsidRPr="00483C16">
        <w:rPr>
          <w:rStyle w:val="FontStyle144"/>
          <w:rFonts w:ascii="GHEA Grapalat" w:hAnsi="GHEA Grapalat" w:cs="Sylfaen"/>
          <w:sz w:val="24"/>
          <w:szCs w:val="24"/>
          <w:lang w:val="hy-AM"/>
        </w:rPr>
        <w:t>զգայունություն</w:t>
      </w:r>
      <w:r w:rsidR="00D76829" w:rsidRPr="00483C16">
        <w:rPr>
          <w:rStyle w:val="FontStyle144"/>
          <w:rFonts w:ascii="GHEA Grapalat" w:hAnsi="GHEA Grapalat" w:cs="Sylfaen"/>
          <w:sz w:val="24"/>
          <w:szCs w:val="24"/>
          <w:lang w:val="hy-AM"/>
        </w:rPr>
        <w:t>”</w:t>
      </w:r>
      <w:r w:rsidRPr="00483C16">
        <w:rPr>
          <w:rStyle w:val="FontStyle144"/>
          <w:rFonts w:ascii="GHEA Grapalat" w:hAnsi="GHEA Grapalat" w:cs="Sylfaen"/>
          <w:sz w:val="24"/>
          <w:szCs w:val="24"/>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c. Հատուկ նախագծված բաղադրիչներ, այդ թվում.</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Միկրոկապուղային տախտակներ անցքերի</w:t>
      </w:r>
      <w:r w:rsidRPr="00483C16">
        <w:rPr>
          <w:rFonts w:ascii="GHEA Grapalat" w:hAnsi="GHEA Grapalat"/>
          <w:lang w:val="hy-AM"/>
        </w:rPr>
        <w:t xml:space="preserve"> սանդղակով (</w:t>
      </w:r>
      <w:r w:rsidRPr="00483C16">
        <w:rPr>
          <w:rFonts w:ascii="GHEA Grapalat" w:hAnsi="GHEA Grapalat" w:cs="Sylfaen"/>
          <w:lang w:val="hy-AM"/>
        </w:rPr>
        <w:t>կենտրոնից կենտրոն հաշվարկված հեռավորություններով) մինչև</w:t>
      </w:r>
      <w:r w:rsidRPr="00483C16">
        <w:rPr>
          <w:rFonts w:ascii="GHEA Grapalat" w:hAnsi="GHEA Grapalat"/>
          <w:lang w:val="hy-AM"/>
        </w:rPr>
        <w:t xml:space="preserve"> 12 </w:t>
      </w:r>
      <w:r w:rsidRPr="00483C16">
        <w:rPr>
          <w:rFonts w:ascii="GHEA Grapalat" w:hAnsi="GHEA Grapalat" w:cs="Sylfaen"/>
          <w:lang w:val="hy-AM"/>
        </w:rPr>
        <w:t>մկմ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հեռավորությամբ;</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lastRenderedPageBreak/>
        <w:t>2. Է</w:t>
      </w:r>
      <w:r w:rsidRPr="00483C16">
        <w:rPr>
          <w:rFonts w:ascii="GHEA Grapalat" w:hAnsi="GHEA Grapalat" w:cs="Sylfaen"/>
          <w:bCs/>
          <w:iCs/>
          <w:lang w:val="hy-AM"/>
        </w:rPr>
        <w:t>լեկտրոնային</w:t>
      </w:r>
      <w:r w:rsidRPr="00483C16">
        <w:rPr>
          <w:rFonts w:ascii="GHEA Grapalat" w:hAnsi="GHEA Grapalat"/>
          <w:bCs/>
          <w:iCs/>
          <w:lang w:val="hy-AM"/>
        </w:rPr>
        <w:t xml:space="preserve"> </w:t>
      </w:r>
      <w:r w:rsidRPr="00483C16">
        <w:rPr>
          <w:rFonts w:ascii="GHEA Grapalat" w:hAnsi="GHEA Grapalat" w:cs="Sylfaen"/>
          <w:lang w:val="hy-AM"/>
        </w:rPr>
        <w:t xml:space="preserve">տվիչային սարք, որն ունի </w:t>
      </w:r>
      <w:r w:rsidRPr="00483C16">
        <w:rPr>
          <w:rFonts w:ascii="GHEA Grapalat" w:hAnsi="GHEA Grapalat"/>
          <w:lang w:val="hy-AM"/>
        </w:rPr>
        <w:t>500</w:t>
      </w:r>
      <w:r w:rsidRPr="00483C16">
        <w:rPr>
          <w:rFonts w:ascii="GHEA Grapalat" w:hAnsi="GHEA Grapalat"/>
          <w:bCs/>
          <w:iCs/>
          <w:lang w:val="hy-AM"/>
        </w:rPr>
        <w:t xml:space="preserve"> մկմ կամ ավելի </w:t>
      </w:r>
      <w:r w:rsidRPr="00483C16">
        <w:rPr>
          <w:rFonts w:ascii="GHEA Grapalat" w:hAnsi="GHEA Grapalat" w:cs="Sylfaen"/>
          <w:bCs/>
          <w:iCs/>
          <w:lang w:val="hy-AM"/>
        </w:rPr>
        <w:t>փոքր</w:t>
      </w:r>
      <w:r w:rsidRPr="00483C16">
        <w:rPr>
          <w:rFonts w:ascii="GHEA Grapalat" w:hAnsi="GHEA Grapalat" w:cs="Sylfaen"/>
          <w:lang w:val="hy-AM"/>
        </w:rPr>
        <w:t xml:space="preserve"> չխբավորված պիքսելային քայլքի սանդղակ, որը </w:t>
      </w:r>
      <w:r w:rsidRPr="00483C16">
        <w:rPr>
          <w:rFonts w:ascii="GHEA Grapalat" w:hAnsi="GHEA Grapalat" w:cs="Sylfaen"/>
          <w:bCs/>
          <w:iCs/>
          <w:lang w:val="hy-AM"/>
        </w:rPr>
        <w:t>հատուկ</w:t>
      </w:r>
      <w:r w:rsidRPr="00483C16">
        <w:rPr>
          <w:rFonts w:ascii="GHEA Grapalat" w:hAnsi="GHEA Grapalat"/>
          <w:bCs/>
          <w:iCs/>
          <w:lang w:val="hy-AM"/>
        </w:rPr>
        <w:t xml:space="preserve"> </w:t>
      </w:r>
      <w:r w:rsidRPr="00483C16">
        <w:rPr>
          <w:rFonts w:ascii="GHEA Grapalat" w:hAnsi="GHEA Grapalat" w:cs="Sylfaen"/>
          <w:bCs/>
          <w:iCs/>
          <w:lang w:val="hy-AM"/>
        </w:rPr>
        <w:t>նախագծված</w:t>
      </w:r>
      <w:r w:rsidRPr="00483C16">
        <w:rPr>
          <w:rFonts w:ascii="GHEA Grapalat" w:hAnsi="GHEA Grapalat"/>
          <w:bCs/>
          <w:iCs/>
          <w:lang w:val="hy-AM"/>
        </w:rPr>
        <w:t xml:space="preserve"> </w:t>
      </w:r>
      <w:r w:rsidRPr="00483C16">
        <w:rPr>
          <w:rFonts w:ascii="GHEA Grapalat" w:hAnsi="GHEA Grapalat" w:cs="Sylfaen"/>
          <w:bCs/>
          <w:iCs/>
          <w:lang w:val="hy-AM"/>
        </w:rPr>
        <w:t>կամ</w:t>
      </w:r>
      <w:r w:rsidRPr="00483C16">
        <w:rPr>
          <w:rFonts w:ascii="GHEA Grapalat" w:hAnsi="GHEA Grapalat"/>
          <w:bCs/>
          <w:iCs/>
          <w:lang w:val="hy-AM"/>
        </w:rPr>
        <w:t xml:space="preserve"> ձևա</w:t>
      </w:r>
      <w:r w:rsidRPr="00483C16">
        <w:rPr>
          <w:rFonts w:ascii="GHEA Grapalat" w:hAnsi="GHEA Grapalat" w:cs="Sylfaen"/>
          <w:bCs/>
          <w:iCs/>
          <w:lang w:val="hy-AM"/>
        </w:rPr>
        <w:t>փոխված</w:t>
      </w:r>
      <w:r w:rsidRPr="00483C16">
        <w:rPr>
          <w:rFonts w:ascii="GHEA Grapalat" w:hAnsi="GHEA Grapalat"/>
          <w:bCs/>
          <w:iCs/>
          <w:lang w:val="hy-AM"/>
        </w:rPr>
        <w:t xml:space="preserve"> է ոչ մ</w:t>
      </w:r>
      <w:r w:rsidRPr="00483C16">
        <w:rPr>
          <w:rFonts w:ascii="GHEA Grapalat" w:hAnsi="GHEA Grapalat" w:cs="Sylfaen"/>
          <w:lang w:val="hy-AM"/>
        </w:rPr>
        <w:t xml:space="preserve">իկրոկապուղային տախտակի մեթոդով </w:t>
      </w:r>
      <w:r w:rsidRPr="00483C16">
        <w:rPr>
          <w:rFonts w:ascii="GHEA Grapalat" w:hAnsi="GHEA Grapalat"/>
          <w:bCs/>
          <w:iCs/>
          <w:lang w:val="hy-AM"/>
        </w:rPr>
        <w:t>‘</w:t>
      </w:r>
      <w:r w:rsidRPr="00483C16">
        <w:rPr>
          <w:rFonts w:ascii="GHEA Grapalat" w:hAnsi="GHEA Grapalat" w:cs="Sylfaen"/>
          <w:lang w:val="hy-AM"/>
        </w:rPr>
        <w:t>լիցքային</w:t>
      </w:r>
      <w:r w:rsidRPr="00483C16">
        <w:rPr>
          <w:rFonts w:ascii="GHEA Grapalat" w:hAnsi="GHEA Grapalat"/>
          <w:lang w:val="hy-AM"/>
        </w:rPr>
        <w:t xml:space="preserve"> </w:t>
      </w:r>
      <w:r w:rsidRPr="00483C16">
        <w:rPr>
          <w:rFonts w:ascii="GHEA Grapalat" w:hAnsi="GHEA Grapalat" w:cs="Sylfaen"/>
          <w:lang w:val="hy-AM"/>
        </w:rPr>
        <w:t xml:space="preserve">բազմապատկում’ ստանալու համար;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cs="Sylfaen"/>
          <w:lang w:val="hy-AM"/>
        </w:rPr>
      </w:pPr>
      <w:r w:rsidRPr="00483C16">
        <w:rPr>
          <w:rFonts w:ascii="GHEA Grapalat" w:hAnsi="GHEA Grapalat" w:cs="Sylfaen"/>
          <w:lang w:val="hy-AM"/>
        </w:rPr>
        <w:t xml:space="preserve">3. </w:t>
      </w:r>
      <w:r w:rsidR="00D76829" w:rsidRPr="00483C16">
        <w:rPr>
          <w:rFonts w:ascii="GHEA Grapalat" w:eastAsia="MingLiU_HKSCS" w:hAnsi="GHEA Grapalat" w:cs="MingLiU_HKSCS"/>
          <w:lang w:val="hy-AM"/>
        </w:rPr>
        <w:t>“</w:t>
      </w:r>
      <w:r w:rsidRPr="00483C16">
        <w:rPr>
          <w:rStyle w:val="FontStyle144"/>
          <w:rFonts w:ascii="GHEA Grapalat" w:hAnsi="GHEA Grapalat"/>
          <w:sz w:val="24"/>
          <w:szCs w:val="24"/>
          <w:lang w:val="hy-AM"/>
        </w:rPr>
        <w:t>III/V կոմպոզիտային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կիսահաղորդիչներ </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օր</w:t>
      </w:r>
      <w:r w:rsidRPr="00483C16">
        <w:rPr>
          <w:rStyle w:val="FontStyle144"/>
          <w:rFonts w:ascii="GHEA Grapalat" w:hAnsi="GHEA Grapalat"/>
          <w:sz w:val="24"/>
          <w:szCs w:val="24"/>
          <w:lang w:val="hy-AM"/>
        </w:rPr>
        <w:t xml:space="preserve">.` GaAs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GaInAs) ֆոտո</w:t>
      </w:r>
      <w:r w:rsidRPr="00483C16">
        <w:rPr>
          <w:rStyle w:val="FontStyle144"/>
          <w:rFonts w:ascii="GHEA Grapalat" w:hAnsi="GHEA Grapalat" w:cs="Sylfaen"/>
          <w:sz w:val="24"/>
          <w:szCs w:val="24"/>
          <w:lang w:val="hy-AM"/>
        </w:rPr>
        <w:t>կատոդներ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փոխանցված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էլեկտրոնային</w:t>
      </w:r>
      <w:r w:rsidRPr="00483C16">
        <w:rPr>
          <w:rStyle w:val="FontStyle144"/>
          <w:rFonts w:ascii="GHEA Grapalat" w:hAnsi="GHEA Grapalat"/>
          <w:sz w:val="24"/>
          <w:szCs w:val="24"/>
          <w:lang w:val="hy-AM"/>
        </w:rPr>
        <w:t xml:space="preserve"> ֆոտո</w:t>
      </w:r>
      <w:r w:rsidRPr="00483C16">
        <w:rPr>
          <w:rStyle w:val="FontStyle144"/>
          <w:rFonts w:ascii="GHEA Grapalat" w:hAnsi="GHEA Grapalat" w:cs="Sylfaen"/>
          <w:sz w:val="24"/>
          <w:szCs w:val="24"/>
          <w:lang w:val="hy-AM"/>
        </w:rPr>
        <w:t>կատոդներ</w:t>
      </w:r>
      <w:r w:rsidRPr="00483C16">
        <w:rPr>
          <w:rStyle w:val="FontStyle144"/>
          <w:rFonts w:ascii="GHEA Grapalat" w:hAnsi="GHEA Grapalat" w:cs="Times LatArm"/>
          <w:sz w:val="24"/>
          <w:szCs w:val="24"/>
          <w:lang w:val="hy-AM"/>
        </w:rPr>
        <w:t>։</w:t>
      </w:r>
    </w:p>
    <w:p w:rsidR="00E77C02" w:rsidRPr="00483C16" w:rsidRDefault="00E77C02" w:rsidP="00483C16">
      <w:pPr>
        <w:pStyle w:val="Style38"/>
        <w:widowControl/>
        <w:spacing w:before="240" w:after="240" w:line="276" w:lineRule="auto"/>
        <w:ind w:left="2143" w:hanging="19"/>
        <w:jc w:val="both"/>
        <w:rPr>
          <w:rStyle w:val="FontStyle143"/>
          <w:rFonts w:ascii="GHEA Grapalat" w:hAnsi="GHEA Grapalat"/>
          <w:b w:val="0"/>
          <w:i w:val="0"/>
          <w:sz w:val="24"/>
          <w:szCs w:val="24"/>
          <w:lang w:val="hy-AM" w:eastAsia="en-US"/>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6A002.a.2.c.3.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կոմպոզիտային </w:t>
      </w:r>
      <w:r w:rsidRPr="00483C16">
        <w:rPr>
          <w:rFonts w:ascii="GHEA Grapalat" w:hAnsi="GHEA Grapalat" w:cs="Sylfaen"/>
          <w:i/>
          <w:lang w:val="hy-AM"/>
        </w:rPr>
        <w:t>կիսահաղորդչային</w:t>
      </w:r>
      <w:r w:rsidRPr="00483C16">
        <w:rPr>
          <w:rFonts w:ascii="GHEA Grapalat" w:hAnsi="GHEA Grapalat"/>
          <w:i/>
          <w:lang w:val="hy-AM"/>
        </w:rPr>
        <w:t xml:space="preserve"> ֆոտ</w:t>
      </w:r>
      <w:r w:rsidRPr="00483C16">
        <w:rPr>
          <w:rFonts w:ascii="GHEA Grapalat" w:hAnsi="GHEA Grapalat" w:cs="Sylfaen"/>
          <w:i/>
          <w:lang w:val="hy-AM"/>
        </w:rPr>
        <w:t>ոկատոդները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հետևյալներից որևէ մեկով առավելագույն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ճառագայթող զգայունություն</w:t>
      </w:r>
      <w:r w:rsidR="00D76829" w:rsidRPr="00483C16">
        <w:rPr>
          <w:rFonts w:ascii="GHEA Grapalat" w:hAnsi="GHEA Grapalat"/>
          <w:i/>
          <w:lang w:val="hy-AM"/>
        </w:rPr>
        <w:t>”</w:t>
      </w:r>
      <w:r w:rsidRPr="00483C16">
        <w:rPr>
          <w:rFonts w:ascii="GHEA Grapalat" w:hAnsi="GHEA Grapalat"/>
          <w:i/>
          <w:lang w:val="hy-AM"/>
        </w:rPr>
        <w:t xml:space="preserve"> </w:t>
      </w:r>
      <w:r w:rsidRPr="00483C16">
        <w:rPr>
          <w:rFonts w:ascii="GHEA Grapalat" w:hAnsi="GHEA Grapalat" w:cs="Sylfaen"/>
          <w:i/>
          <w:lang w:val="hy-AM"/>
        </w:rPr>
        <w:t>ապահովելու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cs="Sylfaen"/>
          <w:i/>
          <w:lang w:val="hy-AM" w:eastAsia="ru-RU"/>
        </w:rPr>
        <w:t>a. 10 մԱ/</w:t>
      </w:r>
      <w:r w:rsidRPr="00483C16">
        <w:rPr>
          <w:rFonts w:ascii="GHEA Grapalat" w:hAnsi="GHEA Grapalat" w:cs="Sylfaen"/>
          <w:i/>
          <w:lang w:val="hy-AM"/>
        </w:rPr>
        <w:t xml:space="preserve"> Վտ կամ պակաս պիկային</w:t>
      </w:r>
      <w:r w:rsidRPr="00483C16">
        <w:rPr>
          <w:rFonts w:ascii="GHEA Grapalat" w:hAnsi="GHEA Grapalat"/>
          <w:i/>
          <w:lang w:val="hy-AM"/>
        </w:rPr>
        <w:t xml:space="preserve"> անդրադարձ 400 </w:t>
      </w:r>
      <w:r w:rsidRPr="00483C16">
        <w:rPr>
          <w:rFonts w:ascii="GHEA Grapalat" w:hAnsi="GHEA Grapalat" w:cs="Sylfaen"/>
          <w:i/>
          <w:lang w:val="hy-AM"/>
        </w:rPr>
        <w:t>նմ գերազանցող, բայց 1 05</w:t>
      </w:r>
      <w:r w:rsidRPr="00483C16">
        <w:rPr>
          <w:rFonts w:ascii="GHEA Grapalat" w:hAnsi="GHEA Grapalat"/>
          <w:i/>
          <w:lang w:val="hy-AM"/>
        </w:rPr>
        <w:t xml:space="preserve">0 </w:t>
      </w:r>
      <w:r w:rsidRPr="00483C16">
        <w:rPr>
          <w:rFonts w:ascii="GHEA Grapalat" w:hAnsi="GHEA Grapalat" w:cs="Sylfaen"/>
          <w:i/>
          <w:lang w:val="hy-AM"/>
        </w:rPr>
        <w:t>նմ չգերազանցող ալիքային</w:t>
      </w:r>
      <w:r w:rsidRPr="00483C16">
        <w:rPr>
          <w:rFonts w:ascii="GHEA Grapalat" w:hAnsi="GHEA Grapalat"/>
          <w:i/>
          <w:lang w:val="hy-AM"/>
        </w:rPr>
        <w:t xml:space="preserve"> </w:t>
      </w:r>
      <w:r w:rsidRPr="00483C16">
        <w:rPr>
          <w:rFonts w:ascii="GHEA Grapalat" w:hAnsi="GHEA Grapalat" w:cs="Sylfaen"/>
          <w:i/>
          <w:lang w:val="hy-AM"/>
        </w:rPr>
        <w:t>երկարությունների ընդգրկույթում;</w:t>
      </w:r>
      <w:r w:rsidRPr="00483C16">
        <w:rPr>
          <w:rFonts w:ascii="GHEA Grapalat" w:hAnsi="GHEA Grapalat" w:cs="Sylfaen"/>
          <w:u w:val="single"/>
          <w:lang w:val="hy-AM"/>
        </w:rPr>
        <w:t xml:space="preserve"> </w:t>
      </w:r>
      <w:r w:rsidRPr="00483C16">
        <w:rPr>
          <w:rFonts w:ascii="GHEA Grapalat" w:hAnsi="GHEA Grapalat" w:cs="Sylfaen"/>
          <w:i/>
          <w:u w:val="single"/>
          <w:lang w:val="hy-AM"/>
        </w:rPr>
        <w:t>կամ</w:t>
      </w:r>
    </w:p>
    <w:p w:rsidR="00E77C02" w:rsidRPr="00483C16" w:rsidRDefault="00E77C02" w:rsidP="00483C16">
      <w:pPr>
        <w:tabs>
          <w:tab w:val="left" w:pos="3096"/>
        </w:tabs>
        <w:autoSpaceDE w:val="0"/>
        <w:autoSpaceDN w:val="0"/>
        <w:adjustRightInd w:val="0"/>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b. 15 մԱ/ Վտ կամ պակաս պիկային </w:t>
      </w:r>
      <w:r w:rsidRPr="00483C16">
        <w:rPr>
          <w:rFonts w:ascii="GHEA Grapalat" w:hAnsi="GHEA Grapalat"/>
          <w:i/>
          <w:lang w:val="hy-AM"/>
        </w:rPr>
        <w:t xml:space="preserve">անդրադարձ` 1 050 </w:t>
      </w:r>
      <w:r w:rsidRPr="00483C16">
        <w:rPr>
          <w:rFonts w:ascii="GHEA Grapalat" w:hAnsi="GHEA Grapalat" w:cs="Sylfaen"/>
          <w:i/>
          <w:lang w:val="hy-AM"/>
        </w:rPr>
        <w:t>նմ գերազանցող, բայց 1 80</w:t>
      </w:r>
      <w:r w:rsidRPr="00483C16">
        <w:rPr>
          <w:rFonts w:ascii="GHEA Grapalat" w:hAnsi="GHEA Grapalat"/>
          <w:i/>
          <w:lang w:val="hy-AM"/>
        </w:rPr>
        <w:t xml:space="preserve">0 </w:t>
      </w:r>
      <w:r w:rsidRPr="00483C16">
        <w:rPr>
          <w:rFonts w:ascii="GHEA Grapalat" w:hAnsi="GHEA Grapalat" w:cs="Sylfaen"/>
          <w:i/>
          <w:lang w:val="hy-AM"/>
        </w:rPr>
        <w:t>նմ չգերազանցող ալիքային</w:t>
      </w:r>
      <w:r w:rsidRPr="00483C16">
        <w:rPr>
          <w:rFonts w:ascii="GHEA Grapalat" w:hAnsi="GHEA Grapalat"/>
          <w:i/>
          <w:lang w:val="hy-AM"/>
        </w:rPr>
        <w:t xml:space="preserve"> </w:t>
      </w:r>
      <w:r w:rsidRPr="00483C16">
        <w:rPr>
          <w:rFonts w:ascii="GHEA Grapalat" w:hAnsi="GHEA Grapalat" w:cs="Sylfaen"/>
          <w:i/>
          <w:lang w:val="hy-AM"/>
        </w:rPr>
        <w:t>երկարությունների ընդգրկույթում;</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lang w:val="hy-AM"/>
        </w:rPr>
        <w:t>Տիեզերքում</w:t>
      </w:r>
      <w:r w:rsidRPr="00483C16">
        <w:rPr>
          <w:rFonts w:ascii="GHEA Grapalat" w:hAnsi="GHEA Grapalat" w:cs="Sylfaen"/>
          <w:lang w:val="hy-AM"/>
        </w:rPr>
        <w:t xml:space="preserve"> ոչ կիրառելի</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տեսափոխակերպման մատրիցաներ</w:t>
      </w:r>
      <w:r w:rsidR="00D76829" w:rsidRPr="00483C16">
        <w:rPr>
          <w:rFonts w:ascii="GHEA Grapalat" w:hAnsi="GHEA Grapalat" w:cs="Sylfaen"/>
          <w:lang w:val="hy-AM"/>
        </w:rPr>
        <w:t>”</w:t>
      </w:r>
      <w:r w:rsidRPr="00483C16">
        <w:rPr>
          <w:rFonts w:ascii="GHEA Grapalat" w:hAnsi="GHEA Grapalat" w:cs="Sylfaen"/>
          <w:lang w:val="hy-AM"/>
        </w:rPr>
        <w:t>, այդ թվում.</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Միկրոբոլոմետրեր’ </w:t>
      </w:r>
      <w:r w:rsidR="00D76829" w:rsidRPr="00483C16">
        <w:rPr>
          <w:rFonts w:ascii="GHEA Grapalat" w:eastAsia="MingLiU_HKSCS" w:hAnsi="GHEA Grapalat" w:cs="MingLiU_HKSCS"/>
          <w:i/>
          <w:lang w:val="hy-AM"/>
        </w:rPr>
        <w:t>“</w:t>
      </w:r>
      <w:r w:rsidRPr="00483C16">
        <w:rPr>
          <w:rFonts w:ascii="GHEA Grapalat" w:hAnsi="GHEA Grapalat" w:cs="Sylfaen"/>
          <w:i/>
          <w:lang w:val="hy-AM"/>
        </w:rPr>
        <w:t>տիեզերքում</w:t>
      </w:r>
      <w:r w:rsidRPr="00483C16">
        <w:rPr>
          <w:rFonts w:ascii="GHEA Grapalat" w:hAnsi="GHEA Grapalat"/>
          <w:i/>
          <w:lang w:val="hy-AM"/>
        </w:rPr>
        <w:t xml:space="preserve"> ոչ </w:t>
      </w:r>
      <w:r w:rsidRPr="00483C16">
        <w:rPr>
          <w:rFonts w:ascii="GHEA Grapalat" w:hAnsi="GHEA Grapalat" w:cs="Sylfaen"/>
          <w:i/>
          <w:lang w:val="hy-AM"/>
        </w:rPr>
        <w:t>կիրառելի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տեսափոխակերպման մատրիցաների</w:t>
      </w:r>
      <w:r w:rsidR="00D76829" w:rsidRPr="00483C16">
        <w:rPr>
          <w:rFonts w:ascii="GHEA Grapalat" w:hAnsi="GHEA Grapalat" w:cs="Sylfaen"/>
          <w:i/>
          <w:lang w:val="hy-AM"/>
        </w:rPr>
        <w:t>”</w:t>
      </w:r>
      <w:r w:rsidRPr="00483C16">
        <w:rPr>
          <w:rFonts w:ascii="GHEA Grapalat" w:hAnsi="GHEA Grapalat" w:cs="Sylfaen"/>
          <w:i/>
          <w:lang w:val="hy-AM"/>
        </w:rPr>
        <w:t xml:space="preserve"> համար հատկորոշվում են միայն </w:t>
      </w:r>
      <w:hyperlink r:id="rId9" w:history="1">
        <w:r w:rsidRPr="00483C16">
          <w:rPr>
            <w:rFonts w:ascii="GHEA Grapalat" w:hAnsi="GHEA Grapalat"/>
            <w:i/>
            <w:lang w:val="hy-AM"/>
          </w:rPr>
          <w:t>6A002.a3.f</w:t>
        </w:r>
      </w:hyperlink>
      <w:r w:rsidRPr="00483C16">
        <w:rPr>
          <w:rFonts w:ascii="GHEA Grapalat" w:hAnsi="GHEA Grapalat"/>
          <w:i/>
          <w:lang w:val="hy-AM"/>
        </w:rPr>
        <w:t xml:space="preserve">. </w:t>
      </w:r>
      <w:r w:rsidRPr="00483C16">
        <w:rPr>
          <w:rFonts w:ascii="GHEA Grapalat" w:hAnsi="GHEA Grapalat" w:cs="Sylfaen"/>
          <w:i/>
          <w:lang w:val="hy-AM"/>
        </w:rPr>
        <w:t>կետում</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483C16">
        <w:rPr>
          <w:rFonts w:ascii="GHEA Grapalat" w:hAnsi="GHEA Grapalat" w:cs="Sylfaen"/>
          <w:i/>
          <w:lang w:val="hy-AM"/>
        </w:rPr>
        <w:t>Գծային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երկտարածաչափ</w:t>
      </w:r>
      <w:r w:rsidRPr="00483C16">
        <w:rPr>
          <w:rFonts w:ascii="GHEA Grapalat" w:hAnsi="GHEA Grapalat"/>
          <w:i/>
          <w:lang w:val="hy-AM"/>
        </w:rPr>
        <w:t xml:space="preserve"> </w:t>
      </w:r>
      <w:r w:rsidRPr="00483C16">
        <w:rPr>
          <w:rFonts w:ascii="GHEA Grapalat" w:hAnsi="GHEA Grapalat" w:cs="Sylfaen"/>
          <w:i/>
          <w:lang w:val="hy-AM"/>
        </w:rPr>
        <w:t>բազմատարր</w:t>
      </w:r>
      <w:r w:rsidRPr="00483C16">
        <w:rPr>
          <w:rFonts w:ascii="GHEA Grapalat" w:hAnsi="GHEA Grapalat"/>
          <w:i/>
          <w:lang w:val="hy-AM"/>
        </w:rPr>
        <w:t xml:space="preserve"> </w:t>
      </w:r>
      <w:r w:rsidRPr="00483C16">
        <w:rPr>
          <w:rFonts w:ascii="GHEA Grapalat" w:hAnsi="GHEA Grapalat" w:cs="Sylfaen"/>
          <w:i/>
          <w:lang w:val="hy-AM"/>
        </w:rPr>
        <w:t>դետեկտորային</w:t>
      </w:r>
      <w:r w:rsidRPr="00483C16">
        <w:rPr>
          <w:rFonts w:ascii="GHEA Grapalat" w:hAnsi="GHEA Grapalat"/>
          <w:i/>
          <w:lang w:val="hy-AM"/>
        </w:rPr>
        <w:t xml:space="preserve"> </w:t>
      </w:r>
      <w:r w:rsidRPr="00483C16">
        <w:rPr>
          <w:rFonts w:ascii="GHEA Grapalat" w:hAnsi="GHEA Grapalat" w:cs="Sylfaen"/>
          <w:i/>
          <w:lang w:val="hy-AM"/>
        </w:rPr>
        <w:t>վանդակները</w:t>
      </w:r>
      <w:r w:rsidRPr="00483C16">
        <w:rPr>
          <w:rFonts w:ascii="GHEA Grapalat" w:hAnsi="GHEA Grapalat"/>
          <w:i/>
          <w:lang w:val="hy-AM"/>
        </w:rPr>
        <w:t xml:space="preserve"> </w:t>
      </w:r>
      <w:r w:rsidRPr="00483C16">
        <w:rPr>
          <w:rFonts w:ascii="GHEA Grapalat" w:hAnsi="GHEA Grapalat" w:cs="Sylfaen"/>
          <w:i/>
          <w:lang w:val="hy-AM"/>
        </w:rPr>
        <w:t>կոչվում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տեսափոխակերպման</w:t>
      </w:r>
      <w:r w:rsidRPr="00483C16">
        <w:rPr>
          <w:rFonts w:ascii="GHEA Grapalat" w:hAnsi="GHEA Grapalat"/>
          <w:i/>
          <w:lang w:val="hy-AM"/>
        </w:rPr>
        <w:t xml:space="preserve"> </w:t>
      </w:r>
      <w:r w:rsidRPr="00483C16">
        <w:rPr>
          <w:rFonts w:ascii="GHEA Grapalat" w:hAnsi="GHEA Grapalat" w:cs="Sylfaen"/>
          <w:i/>
          <w:lang w:val="hy-AM"/>
        </w:rPr>
        <w:t>մատրիցaներ</w:t>
      </w:r>
      <w:r w:rsidR="00D76829" w:rsidRPr="00483C16">
        <w:rPr>
          <w:rFonts w:ascii="GHEA Grapalat" w:eastAsia="MingLiU_HKSCS" w:hAnsi="GHEA Grapalat" w:cs="MingLiU_HKSCS"/>
          <w:i/>
          <w:lang w:val="hy-AM"/>
        </w:rPr>
        <w:t>”</w:t>
      </w:r>
      <w:r w:rsidRPr="00483C16">
        <w:rPr>
          <w:rFonts w:ascii="GHEA Grapalat" w:hAnsi="GHEA Grapalat" w:cs="Times LatArm"/>
          <w:i/>
          <w:lang w:val="hy-AM"/>
        </w:rPr>
        <w:t>։</w:t>
      </w:r>
    </w:p>
    <w:p w:rsidR="00E77C02" w:rsidRPr="00483C16" w:rsidRDefault="00E77C02" w:rsidP="00483C16">
      <w:pPr>
        <w:spacing w:before="240" w:after="240" w:line="276" w:lineRule="auto"/>
        <w:ind w:left="1416"/>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Style w:val="FontStyle143"/>
          <w:rFonts w:ascii="GHEA Grapalat" w:hAnsi="GHEA Grapalat"/>
          <w:i w:val="0"/>
          <w:sz w:val="24"/>
          <w:szCs w:val="24"/>
          <w:u w:val="single"/>
          <w:lang w:val="hy-AM"/>
        </w:rPr>
        <w:t xml:space="preserve"> </w:t>
      </w:r>
      <w:r w:rsidRPr="00483C16">
        <w:rPr>
          <w:rFonts w:ascii="GHEA Grapalat" w:hAnsi="GHEA Grapalat" w:cs="Sylfaen"/>
          <w:i/>
          <w:u w:val="single"/>
          <w:lang w:val="hy-AM"/>
        </w:rPr>
        <w:t>1.</w:t>
      </w:r>
      <w:r w:rsidRPr="00483C16">
        <w:rPr>
          <w:rFonts w:ascii="GHEA Grapalat" w:hAnsi="GHEA Grapalat"/>
          <w:i/>
          <w:lang w:val="hy-AM"/>
        </w:rPr>
        <w:t xml:space="preserve"> 6A002.a.3.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ֆոտո</w:t>
      </w:r>
      <w:r w:rsidRPr="00483C16">
        <w:rPr>
          <w:rFonts w:ascii="GHEA Grapalat" w:hAnsi="GHEA Grapalat" w:cs="Sylfaen"/>
          <w:i/>
          <w:lang w:val="hy-AM"/>
        </w:rPr>
        <w:t>հաղորդիչ</w:t>
      </w:r>
      <w:r w:rsidRPr="00483C16">
        <w:rPr>
          <w:rFonts w:ascii="GHEA Grapalat" w:hAnsi="GHEA Grapalat"/>
          <w:i/>
          <w:lang w:val="hy-AM"/>
        </w:rPr>
        <w:t xml:space="preserve"> մատրիցանե</w:t>
      </w:r>
      <w:r w:rsidRPr="00483C16">
        <w:rPr>
          <w:rFonts w:ascii="GHEA Grapalat" w:hAnsi="GHEA Grapalat" w:cs="Sylfaen"/>
          <w:i/>
          <w:lang w:val="hy-AM"/>
        </w:rPr>
        <w:t>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ֆոտո</w:t>
      </w:r>
      <w:r w:rsidRPr="00483C16">
        <w:rPr>
          <w:rFonts w:ascii="GHEA Grapalat" w:hAnsi="GHEA Grapalat" w:cs="Sylfaen"/>
          <w:i/>
          <w:lang w:val="hy-AM"/>
        </w:rPr>
        <w:t>գալվանական</w:t>
      </w:r>
      <w:r w:rsidRPr="00483C16">
        <w:rPr>
          <w:rFonts w:ascii="GHEA Grapalat" w:hAnsi="GHEA Grapalat"/>
          <w:i/>
          <w:lang w:val="hy-AM"/>
        </w:rPr>
        <w:t xml:space="preserve"> մատրիցանե</w:t>
      </w:r>
      <w:r w:rsidRPr="00483C16">
        <w:rPr>
          <w:rFonts w:ascii="GHEA Grapalat" w:hAnsi="GHEA Grapalat" w:cs="Sylfaen"/>
          <w:i/>
          <w:lang w:val="hy-AM"/>
        </w:rPr>
        <w:t>ր</w:t>
      </w:r>
      <w:r w:rsidRPr="00483C16">
        <w:rPr>
          <w:rFonts w:ascii="GHEA Grapalat" w:hAnsi="GHEA Grapalat" w:cs="Tahoma"/>
          <w:i/>
          <w:lang w:val="hy-AM"/>
        </w:rPr>
        <w:t>։</w:t>
      </w:r>
    </w:p>
    <w:p w:rsidR="00E77C02" w:rsidRPr="00483C16" w:rsidRDefault="00E77C02" w:rsidP="00483C16">
      <w:pPr>
        <w:spacing w:before="240" w:after="240" w:line="276" w:lineRule="auto"/>
        <w:ind w:left="1416"/>
        <w:jc w:val="both"/>
        <w:rPr>
          <w:rStyle w:val="FontStyle143"/>
          <w:rFonts w:ascii="GHEA Grapalat" w:hAnsi="GHEA Grapalat"/>
          <w:b w:val="0"/>
          <w:i w:val="0"/>
          <w:sz w:val="24"/>
          <w:szCs w:val="24"/>
          <w:lang w:val="hy-AM"/>
        </w:rPr>
      </w:pPr>
      <w:r w:rsidRPr="00483C16">
        <w:rPr>
          <w:rFonts w:ascii="GHEA Grapalat" w:hAnsi="GHEA Grapalat" w:cs="Sylfaen"/>
          <w:i/>
          <w:u w:val="single"/>
          <w:lang w:val="hy-AM"/>
        </w:rPr>
        <w:t xml:space="preserve">Ծանոթագրություն </w:t>
      </w:r>
      <w:r w:rsidRPr="00483C16">
        <w:rPr>
          <w:rFonts w:ascii="GHEA Grapalat" w:hAnsi="GHEA Grapalat"/>
          <w:bCs/>
          <w:i/>
          <w:iCs/>
          <w:u w:val="single"/>
          <w:lang w:val="hy-AM"/>
        </w:rPr>
        <w:t>2</w:t>
      </w:r>
      <w:r w:rsidRPr="00483C16">
        <w:rPr>
          <w:rStyle w:val="FontStyle143"/>
          <w:rFonts w:ascii="GHEA Grapalat" w:hAnsi="GHEA Grapalat"/>
          <w:b w:val="0"/>
          <w:i w:val="0"/>
          <w:sz w:val="24"/>
          <w:szCs w:val="24"/>
          <w:u w:val="single"/>
          <w:lang w:val="hy-AM"/>
        </w:rPr>
        <w:t>.</w:t>
      </w:r>
      <w:r w:rsidRPr="00483C16">
        <w:rPr>
          <w:rStyle w:val="FontStyle143"/>
          <w:rFonts w:ascii="GHEA Grapalat" w:hAnsi="GHEA Grapalat"/>
          <w:b w:val="0"/>
          <w:i w:val="0"/>
          <w:sz w:val="24"/>
          <w:szCs w:val="24"/>
          <w:lang w:val="hy-AM"/>
        </w:rPr>
        <w:t xml:space="preserve"> </w:t>
      </w:r>
      <w:r w:rsidRPr="00483C16">
        <w:rPr>
          <w:rFonts w:ascii="GHEA Grapalat" w:hAnsi="GHEA Grapalat"/>
          <w:i/>
          <w:lang w:val="hy-AM"/>
        </w:rPr>
        <w:t xml:space="preserve">6A002.a.3.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Style w:val="FontStyle143"/>
          <w:rFonts w:ascii="GHEA Grapalat" w:hAnsi="GHEA Grapalat"/>
          <w:b w:val="0"/>
          <w:i w:val="0"/>
          <w:sz w:val="24"/>
          <w:szCs w:val="24"/>
          <w:lang w:val="hy-AM"/>
        </w:rPr>
        <w:t>.</w:t>
      </w:r>
    </w:p>
    <w:p w:rsidR="00E77C02" w:rsidRPr="00483C16" w:rsidRDefault="00E77C02" w:rsidP="00483C16">
      <w:pPr>
        <w:spacing w:before="240" w:after="240" w:line="276" w:lineRule="auto"/>
        <w:ind w:left="2124"/>
        <w:jc w:val="both"/>
        <w:rPr>
          <w:rFonts w:ascii="GHEA Grapalat" w:hAnsi="GHEA Grapalat"/>
          <w:i/>
          <w:lang w:val="hy-AM"/>
        </w:rPr>
      </w:pPr>
      <w:r w:rsidRPr="00483C16">
        <w:rPr>
          <w:rFonts w:ascii="GHEA Grapalat" w:hAnsi="GHEA Grapalat" w:cs="Sylfaen"/>
          <w:i/>
          <w:lang w:val="hy-AM"/>
        </w:rPr>
        <w:t>a. Բազմատարր</w:t>
      </w:r>
      <w:r w:rsidRPr="00483C16">
        <w:rPr>
          <w:rFonts w:ascii="GHEA Grapalat" w:hAnsi="GHEA Grapalat"/>
          <w:i/>
          <w:lang w:val="hy-AM"/>
        </w:rPr>
        <w:t xml:space="preserve"> (</w:t>
      </w:r>
      <w:r w:rsidRPr="00483C16">
        <w:rPr>
          <w:rFonts w:ascii="GHEA Grapalat" w:hAnsi="GHEA Grapalat" w:cs="Sylfaen"/>
          <w:i/>
          <w:lang w:val="hy-AM"/>
        </w:rPr>
        <w:t>սակայն</w:t>
      </w:r>
      <w:r w:rsidRPr="00483C16">
        <w:rPr>
          <w:rFonts w:ascii="GHEA Grapalat" w:hAnsi="GHEA Grapalat"/>
          <w:i/>
          <w:lang w:val="hy-AM"/>
        </w:rPr>
        <w:t xml:space="preserve"> 16 </w:t>
      </w:r>
      <w:r w:rsidRPr="00483C16">
        <w:rPr>
          <w:rFonts w:ascii="GHEA Grapalat" w:hAnsi="GHEA Grapalat" w:cs="Sylfaen"/>
          <w:i/>
          <w:lang w:val="hy-AM"/>
        </w:rPr>
        <w:t>տարրից</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պարկուճված</w:t>
      </w:r>
      <w:r w:rsidRPr="00483C16">
        <w:rPr>
          <w:rFonts w:ascii="GHEA Grapalat" w:hAnsi="GHEA Grapalat"/>
          <w:i/>
          <w:lang w:val="hy-AM"/>
        </w:rPr>
        <w:t xml:space="preserve"> ֆոտո</w:t>
      </w:r>
      <w:r w:rsidRPr="00483C16">
        <w:rPr>
          <w:rFonts w:ascii="GHEA Grapalat" w:hAnsi="GHEA Grapalat" w:cs="Sylfaen"/>
          <w:i/>
          <w:lang w:val="hy-AM"/>
        </w:rPr>
        <w:t>ահաղորդիչ</w:t>
      </w:r>
      <w:r w:rsidRPr="00483C16">
        <w:rPr>
          <w:rFonts w:ascii="GHEA Grapalat" w:hAnsi="GHEA Grapalat"/>
          <w:i/>
          <w:lang w:val="hy-AM"/>
        </w:rPr>
        <w:t xml:space="preserve"> </w:t>
      </w:r>
      <w:r w:rsidRPr="00483C16">
        <w:rPr>
          <w:rFonts w:ascii="GHEA Grapalat" w:hAnsi="GHEA Grapalat" w:cs="Sylfaen"/>
          <w:i/>
          <w:lang w:val="hy-AM"/>
        </w:rPr>
        <w:t>վանդակները</w:t>
      </w:r>
      <w:r w:rsidRPr="00483C16">
        <w:rPr>
          <w:rFonts w:ascii="GHEA Grapalat" w:hAnsi="GHEA Grapalat"/>
          <w:i/>
          <w:lang w:val="hy-AM"/>
        </w:rPr>
        <w:t xml:space="preserve">, </w:t>
      </w:r>
      <w:r w:rsidRPr="00483C16">
        <w:rPr>
          <w:rFonts w:ascii="GHEA Grapalat" w:hAnsi="GHEA Grapalat" w:cs="Sylfaen"/>
          <w:i/>
          <w:lang w:val="hy-AM"/>
        </w:rPr>
        <w:t>որոնցում</w:t>
      </w:r>
      <w:r w:rsidRPr="00483C16">
        <w:rPr>
          <w:rFonts w:ascii="GHEA Grapalat" w:hAnsi="GHEA Grapalat"/>
          <w:i/>
          <w:lang w:val="hy-AM"/>
        </w:rPr>
        <w:t xml:space="preserve"> </w:t>
      </w:r>
      <w:r w:rsidRPr="00483C16">
        <w:rPr>
          <w:rFonts w:ascii="GHEA Grapalat" w:hAnsi="GHEA Grapalat" w:cs="Sylfaen"/>
          <w:i/>
          <w:lang w:val="hy-AM"/>
        </w:rPr>
        <w:t>օգտագործվում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կապարի</w:t>
      </w:r>
      <w:r w:rsidRPr="00483C16">
        <w:rPr>
          <w:rFonts w:ascii="GHEA Grapalat" w:hAnsi="GHEA Grapalat"/>
          <w:i/>
          <w:lang w:val="hy-AM"/>
        </w:rPr>
        <w:t xml:space="preserve"> </w:t>
      </w:r>
      <w:r w:rsidRPr="00483C16">
        <w:rPr>
          <w:rFonts w:ascii="GHEA Grapalat" w:hAnsi="GHEA Grapalat" w:cs="Sylfaen"/>
          <w:i/>
          <w:lang w:val="hy-AM"/>
        </w:rPr>
        <w:t>սուլֆիդ</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կապարի</w:t>
      </w:r>
      <w:r w:rsidRPr="00483C16">
        <w:rPr>
          <w:rFonts w:ascii="GHEA Grapalat" w:hAnsi="GHEA Grapalat"/>
          <w:i/>
          <w:lang w:val="hy-AM"/>
        </w:rPr>
        <w:t xml:space="preserve"> </w:t>
      </w:r>
      <w:r w:rsidRPr="00483C16">
        <w:rPr>
          <w:rFonts w:ascii="GHEA Grapalat" w:hAnsi="GHEA Grapalat" w:cs="Sylfaen"/>
          <w:i/>
          <w:lang w:val="hy-AM"/>
        </w:rPr>
        <w:t>սելենիդ</w:t>
      </w:r>
      <w:r w:rsidRPr="00483C16">
        <w:rPr>
          <w:rFonts w:ascii="GHEA Grapalat" w:hAnsi="GHEA Grapalat"/>
          <w:i/>
          <w:lang w:val="hy-AM"/>
        </w:rPr>
        <w:t>,</w:t>
      </w:r>
    </w:p>
    <w:p w:rsidR="00E77C02" w:rsidRPr="00483C16" w:rsidRDefault="00E77C02" w:rsidP="00483C16">
      <w:pPr>
        <w:spacing w:before="240" w:after="240" w:line="276" w:lineRule="auto"/>
        <w:ind w:left="2124"/>
        <w:jc w:val="both"/>
        <w:rPr>
          <w:rStyle w:val="FontStyle143"/>
          <w:rFonts w:ascii="GHEA Grapalat" w:hAnsi="GHEA Grapalat"/>
          <w:b w:val="0"/>
          <w:i w:val="0"/>
          <w:sz w:val="24"/>
          <w:szCs w:val="24"/>
          <w:lang w:val="hy-AM"/>
        </w:rPr>
      </w:pPr>
      <w:r w:rsidRPr="00483C16">
        <w:rPr>
          <w:rFonts w:ascii="GHEA Grapalat" w:hAnsi="GHEA Grapalat" w:cs="Sylfaen"/>
          <w:i/>
          <w:lang w:val="hy-AM"/>
        </w:rPr>
        <w:lastRenderedPageBreak/>
        <w:t>b. Պիրոէլեկտրական</w:t>
      </w:r>
      <w:r w:rsidRPr="00483C16">
        <w:rPr>
          <w:rFonts w:ascii="GHEA Grapalat" w:hAnsi="GHEA Grapalat"/>
          <w:i/>
          <w:lang w:val="hy-AM"/>
        </w:rPr>
        <w:t xml:space="preserve"> </w:t>
      </w:r>
      <w:r w:rsidRPr="00483C16">
        <w:rPr>
          <w:rFonts w:ascii="GHEA Grapalat" w:hAnsi="GHEA Grapalat" w:cs="Sylfaen"/>
          <w:i/>
          <w:lang w:val="hy-AM"/>
        </w:rPr>
        <w:t>դետեկտորները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հետևյալներից</w:t>
      </w:r>
      <w:r w:rsidRPr="00483C16">
        <w:rPr>
          <w:rFonts w:ascii="GHEA Grapalat" w:hAnsi="GHEA Grapalat"/>
          <w:i/>
          <w:lang w:val="hy-AM"/>
        </w:rPr>
        <w:t xml:space="preserve"> </w:t>
      </w:r>
      <w:r w:rsidRPr="00483C16">
        <w:rPr>
          <w:rFonts w:ascii="GHEA Grapalat" w:hAnsi="GHEA Grapalat" w:cs="Sylfaen"/>
          <w:i/>
          <w:lang w:val="hy-AM"/>
        </w:rPr>
        <w:t>որևէ</w:t>
      </w:r>
      <w:r w:rsidRPr="00483C16">
        <w:rPr>
          <w:rFonts w:ascii="GHEA Grapalat" w:hAnsi="GHEA Grapalat"/>
          <w:i/>
          <w:lang w:val="hy-AM"/>
        </w:rPr>
        <w:t xml:space="preserve"> </w:t>
      </w:r>
      <w:r w:rsidRPr="00483C16">
        <w:rPr>
          <w:rFonts w:ascii="GHEA Grapalat" w:hAnsi="GHEA Grapalat" w:cs="Sylfaen"/>
          <w:i/>
          <w:lang w:val="hy-AM"/>
        </w:rPr>
        <w:t>մեկից</w:t>
      </w:r>
      <w:r w:rsidRPr="00483C16">
        <w:rPr>
          <w:rStyle w:val="FontStyle143"/>
          <w:rFonts w:ascii="GHEA Grapalat" w:hAnsi="GHEA Grapalat"/>
          <w:b w:val="0"/>
          <w:i w:val="0"/>
          <w:sz w:val="24"/>
          <w:szCs w:val="24"/>
          <w:lang w:val="hy-AM"/>
        </w:rPr>
        <w:t>.</w:t>
      </w:r>
    </w:p>
    <w:p w:rsidR="00E77C02" w:rsidRPr="00483C16" w:rsidRDefault="00E77C02" w:rsidP="00483C16">
      <w:pPr>
        <w:spacing w:before="240" w:after="240" w:line="276" w:lineRule="auto"/>
        <w:ind w:left="2832"/>
        <w:jc w:val="both"/>
        <w:rPr>
          <w:rFonts w:ascii="GHEA Grapalat" w:hAnsi="GHEA Grapalat"/>
          <w:i/>
          <w:lang w:val="hy-AM"/>
        </w:rPr>
      </w:pPr>
      <w:r w:rsidRPr="00483C16">
        <w:rPr>
          <w:rFonts w:ascii="GHEA Grapalat" w:hAnsi="GHEA Grapalat" w:cs="Sylfaen"/>
          <w:i/>
          <w:lang w:val="hy-AM"/>
        </w:rPr>
        <w:t>1. Տրիգլիցին</w:t>
      </w:r>
      <w:r w:rsidRPr="00483C16">
        <w:rPr>
          <w:rFonts w:ascii="GHEA Grapalat" w:hAnsi="GHEA Grapalat"/>
          <w:i/>
          <w:lang w:val="hy-AM"/>
        </w:rPr>
        <w:t xml:space="preserve"> </w:t>
      </w:r>
      <w:r w:rsidRPr="00483C16">
        <w:rPr>
          <w:rFonts w:ascii="GHEA Grapalat" w:hAnsi="GHEA Grapalat" w:cs="Sylfaen"/>
          <w:i/>
          <w:lang w:val="hy-AM"/>
        </w:rPr>
        <w:t>սուլֆատ</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տարբերակն</w:t>
      </w:r>
      <w:r w:rsidRPr="00483C16">
        <w:rPr>
          <w:rFonts w:ascii="GHEA Grapalat" w:hAnsi="GHEA Grapalat" w:cs="Sylfaen"/>
          <w:i/>
          <w:lang w:val="hy-AM"/>
        </w:rPr>
        <w:t>եր;</w:t>
      </w:r>
    </w:p>
    <w:p w:rsidR="00E77C02" w:rsidRPr="00483C16" w:rsidRDefault="00E77C02" w:rsidP="00483C16">
      <w:pPr>
        <w:spacing w:before="240" w:after="240" w:line="276" w:lineRule="auto"/>
        <w:ind w:left="2832"/>
        <w:jc w:val="both"/>
        <w:rPr>
          <w:rFonts w:ascii="GHEA Grapalat" w:hAnsi="GHEA Grapalat"/>
          <w:i/>
          <w:lang w:val="hy-AM"/>
        </w:rPr>
      </w:pPr>
      <w:r w:rsidRPr="00483C16">
        <w:rPr>
          <w:rFonts w:ascii="GHEA Grapalat" w:hAnsi="GHEA Grapalat" w:cs="Sylfaen"/>
          <w:i/>
          <w:lang w:val="hy-AM"/>
        </w:rPr>
        <w:t>2. Կապար</w:t>
      </w:r>
      <w:r w:rsidRPr="00483C16">
        <w:rPr>
          <w:rFonts w:ascii="GHEA Grapalat" w:hAnsi="GHEA Grapalat"/>
          <w:i/>
          <w:lang w:val="hy-AM"/>
        </w:rPr>
        <w:t>-</w:t>
      </w:r>
      <w:r w:rsidRPr="00483C16">
        <w:rPr>
          <w:rFonts w:ascii="GHEA Grapalat" w:hAnsi="GHEA Grapalat" w:cs="Sylfaen"/>
          <w:i/>
          <w:lang w:val="hy-AM"/>
        </w:rPr>
        <w:t>լանտան</w:t>
      </w:r>
      <w:r w:rsidRPr="00483C16">
        <w:rPr>
          <w:rFonts w:ascii="GHEA Grapalat" w:hAnsi="GHEA Grapalat"/>
          <w:i/>
          <w:lang w:val="hy-AM"/>
        </w:rPr>
        <w:t>-</w:t>
      </w:r>
      <w:r w:rsidRPr="00483C16">
        <w:rPr>
          <w:rFonts w:ascii="GHEA Grapalat" w:hAnsi="GHEA Grapalat" w:cs="Sylfaen"/>
          <w:i/>
          <w:lang w:val="hy-AM"/>
        </w:rPr>
        <w:t>ցիրկոնիումի</w:t>
      </w:r>
      <w:r w:rsidRPr="00483C16">
        <w:rPr>
          <w:rFonts w:ascii="GHEA Grapalat" w:hAnsi="GHEA Grapalat"/>
          <w:i/>
          <w:lang w:val="hy-AM"/>
        </w:rPr>
        <w:t xml:space="preserve"> </w:t>
      </w:r>
      <w:r w:rsidRPr="00483C16">
        <w:rPr>
          <w:rFonts w:ascii="GHEA Grapalat" w:hAnsi="GHEA Grapalat" w:cs="Sylfaen"/>
          <w:i/>
          <w:lang w:val="hy-AM"/>
        </w:rPr>
        <w:t>տիտանատ</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տարբերակներ</w:t>
      </w:r>
      <w:r w:rsidRPr="00483C16">
        <w:rPr>
          <w:rFonts w:ascii="GHEA Grapalat" w:hAnsi="GHEA Grapalat" w:cs="Sylfaen"/>
          <w:i/>
          <w:lang w:val="hy-AM"/>
        </w:rPr>
        <w:t>;</w:t>
      </w:r>
    </w:p>
    <w:p w:rsidR="00E77C02" w:rsidRPr="00483C16" w:rsidRDefault="00E77C02" w:rsidP="00483C16">
      <w:pPr>
        <w:spacing w:before="240" w:after="240" w:line="276" w:lineRule="auto"/>
        <w:ind w:left="2832"/>
        <w:jc w:val="both"/>
        <w:rPr>
          <w:rFonts w:ascii="GHEA Grapalat" w:hAnsi="GHEA Grapalat"/>
          <w:i/>
          <w:lang w:val="hy-AM"/>
        </w:rPr>
      </w:pPr>
      <w:r w:rsidRPr="00483C16">
        <w:rPr>
          <w:rFonts w:ascii="GHEA Grapalat" w:hAnsi="GHEA Grapalat" w:cs="Sylfaen"/>
          <w:i/>
          <w:lang w:val="hy-AM"/>
        </w:rPr>
        <w:t>3. Լիթիումի</w:t>
      </w:r>
      <w:r w:rsidRPr="00483C16">
        <w:rPr>
          <w:rFonts w:ascii="GHEA Grapalat" w:hAnsi="GHEA Grapalat"/>
          <w:i/>
          <w:lang w:val="hy-AM"/>
        </w:rPr>
        <w:t xml:space="preserve"> </w:t>
      </w:r>
      <w:r w:rsidRPr="00483C16">
        <w:rPr>
          <w:rFonts w:ascii="GHEA Grapalat" w:hAnsi="GHEA Grapalat" w:cs="Sylfaen"/>
          <w:i/>
          <w:lang w:val="hy-AM"/>
        </w:rPr>
        <w:t>տանտալատ;</w:t>
      </w:r>
    </w:p>
    <w:p w:rsidR="00E77C02" w:rsidRPr="00483C16" w:rsidRDefault="00E77C02" w:rsidP="00483C16">
      <w:pPr>
        <w:spacing w:before="240" w:after="240" w:line="276" w:lineRule="auto"/>
        <w:ind w:left="2832"/>
        <w:jc w:val="both"/>
        <w:rPr>
          <w:rFonts w:ascii="GHEA Grapalat" w:hAnsi="GHEA Grapalat"/>
          <w:i/>
          <w:lang w:val="hy-AM"/>
        </w:rPr>
      </w:pPr>
      <w:r w:rsidRPr="00483C16">
        <w:rPr>
          <w:rFonts w:ascii="GHEA Grapalat" w:hAnsi="GHEA Grapalat" w:cs="Sylfaen"/>
          <w:i/>
          <w:lang w:val="hy-AM"/>
        </w:rPr>
        <w:t>4. Պոլիվինիլիդենի</w:t>
      </w:r>
      <w:r w:rsidRPr="00483C16">
        <w:rPr>
          <w:rFonts w:ascii="GHEA Grapalat" w:hAnsi="GHEA Grapalat"/>
          <w:i/>
          <w:lang w:val="hy-AM"/>
        </w:rPr>
        <w:t xml:space="preserve"> </w:t>
      </w:r>
      <w:r w:rsidRPr="00483C16">
        <w:rPr>
          <w:rFonts w:ascii="GHEA Grapalat" w:hAnsi="GHEA Grapalat" w:cs="Sylfaen"/>
          <w:i/>
          <w:lang w:val="hy-AM"/>
        </w:rPr>
        <w:t>ֆտորիդ</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տարբերակներ</w:t>
      </w:r>
      <w:r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u w:val="single"/>
          <w:lang w:val="hy-AM"/>
        </w:rPr>
        <w:t>կամ</w:t>
      </w:r>
    </w:p>
    <w:p w:rsidR="00E77C02" w:rsidRPr="00483C16" w:rsidRDefault="00E77C02" w:rsidP="00483C16">
      <w:pPr>
        <w:spacing w:before="240" w:after="240" w:line="276" w:lineRule="auto"/>
        <w:ind w:left="2832"/>
        <w:jc w:val="both"/>
        <w:rPr>
          <w:rFonts w:ascii="GHEA Grapalat" w:hAnsi="GHEA Grapalat"/>
          <w:i/>
          <w:lang w:val="hy-AM"/>
        </w:rPr>
      </w:pPr>
      <w:r w:rsidRPr="00483C16">
        <w:rPr>
          <w:rFonts w:ascii="GHEA Grapalat" w:hAnsi="GHEA Grapalat" w:cs="Sylfaen"/>
          <w:i/>
          <w:lang w:val="hy-AM"/>
        </w:rPr>
        <w:t>5. Ստրոնցիում բարիումի</w:t>
      </w:r>
      <w:r w:rsidRPr="00483C16">
        <w:rPr>
          <w:rFonts w:ascii="GHEA Grapalat" w:hAnsi="GHEA Grapalat"/>
          <w:i/>
          <w:lang w:val="hy-AM"/>
        </w:rPr>
        <w:t xml:space="preserve"> </w:t>
      </w:r>
      <w:r w:rsidRPr="00483C16">
        <w:rPr>
          <w:rFonts w:ascii="GHEA Grapalat" w:hAnsi="GHEA Grapalat" w:cs="Sylfaen"/>
          <w:i/>
          <w:lang w:val="hy-AM"/>
        </w:rPr>
        <w:t>նիոբատ</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տարբերկաներ</w:t>
      </w:r>
      <w:r w:rsidRPr="00483C16">
        <w:rPr>
          <w:rFonts w:ascii="GHEA Grapalat" w:hAnsi="GHEA Grapalat" w:cs="Tahoma"/>
          <w:i/>
          <w:lang w:val="hy-AM"/>
        </w:rPr>
        <w:t>։</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c. </w:t>
      </w:r>
      <w:r w:rsidR="00D76829" w:rsidRPr="00483C16">
        <w:rPr>
          <w:rFonts w:ascii="GHEA Grapalat" w:hAnsi="GHEA Grapalat" w:cs="Sylfaen"/>
          <w:i/>
          <w:lang w:val="hy-AM"/>
        </w:rPr>
        <w:t>“</w:t>
      </w:r>
      <w:r w:rsidRPr="00483C16">
        <w:rPr>
          <w:rFonts w:ascii="GHEA Grapalat" w:hAnsi="GHEA Grapalat" w:cs="Sylfaen"/>
          <w:i/>
          <w:lang w:val="hy-AM"/>
        </w:rPr>
        <w:t>Տեսափոխակերպման մատրիցաներ</w:t>
      </w:r>
      <w:r w:rsidR="00D76829" w:rsidRPr="00483C16">
        <w:rPr>
          <w:rFonts w:ascii="GHEA Grapalat" w:hAnsi="GHEA Grapalat" w:cs="Sylfaen"/>
          <w:i/>
          <w:lang w:val="hy-AM"/>
        </w:rPr>
        <w:t>”</w:t>
      </w:r>
      <w:r w:rsidRPr="00483C16">
        <w:rPr>
          <w:rFonts w:ascii="GHEA Grapalat" w:hAnsi="GHEA Grapalat" w:cs="Sylfaen"/>
          <w:i/>
          <w:lang w:val="hy-AM"/>
        </w:rPr>
        <w:t xml:space="preserve">, որոնք հատուկ նախագծված են կամ ձևափոխված </w:t>
      </w:r>
      <w:r w:rsidR="00D76829" w:rsidRPr="00483C16">
        <w:rPr>
          <w:rFonts w:ascii="GHEA Grapalat" w:hAnsi="GHEA Grapalat" w:cs="Sylfaen"/>
          <w:i/>
          <w:lang w:val="hy-AM"/>
        </w:rPr>
        <w:t>“</w:t>
      </w:r>
      <w:r w:rsidRPr="00483C16">
        <w:rPr>
          <w:rFonts w:ascii="GHEA Grapalat" w:hAnsi="GHEA Grapalat" w:cs="Sylfaen"/>
          <w:i/>
          <w:lang w:val="hy-AM"/>
        </w:rPr>
        <w:t>լիցքի բազմապատկման</w:t>
      </w:r>
      <w:r w:rsidR="00D76829" w:rsidRPr="00483C16">
        <w:rPr>
          <w:rFonts w:ascii="GHEA Grapalat" w:hAnsi="GHEA Grapalat" w:cs="Sylfaen"/>
          <w:i/>
          <w:lang w:val="hy-AM"/>
        </w:rPr>
        <w:t>”</w:t>
      </w:r>
      <w:r w:rsidRPr="00483C16">
        <w:rPr>
          <w:rFonts w:ascii="GHEA Grapalat" w:hAnsi="GHEA Grapalat" w:cs="Sylfaen"/>
          <w:i/>
          <w:lang w:val="hy-AM"/>
        </w:rPr>
        <w:t xml:space="preserve"> համար, և նախագծով սահմանափակված են առավելագույն 10 մԱ/Վտ </w:t>
      </w:r>
      <w:r w:rsidR="00D76829" w:rsidRPr="00483C16">
        <w:rPr>
          <w:rFonts w:ascii="GHEA Grapalat" w:hAnsi="GHEA Grapalat" w:cs="Sylfaen"/>
          <w:i/>
          <w:lang w:val="hy-AM"/>
        </w:rPr>
        <w:t>“</w:t>
      </w:r>
      <w:r w:rsidRPr="00483C16">
        <w:rPr>
          <w:rFonts w:ascii="GHEA Grapalat" w:hAnsi="GHEA Grapalat" w:cs="Sylfaen"/>
          <w:i/>
          <w:lang w:val="hy-AM"/>
        </w:rPr>
        <w:t>ճառագայթող զգայունություն</w:t>
      </w:r>
      <w:r w:rsidR="00D76829" w:rsidRPr="00483C16">
        <w:rPr>
          <w:rFonts w:ascii="GHEA Grapalat" w:hAnsi="GHEA Grapalat" w:cs="Sylfaen"/>
          <w:i/>
          <w:lang w:val="hy-AM"/>
        </w:rPr>
        <w:t>”</w:t>
      </w:r>
      <w:r w:rsidRPr="00483C16">
        <w:rPr>
          <w:rFonts w:ascii="GHEA Grapalat" w:hAnsi="GHEA Grapalat" w:cs="Sylfaen"/>
          <w:i/>
          <w:lang w:val="hy-AM"/>
        </w:rPr>
        <w:t xml:space="preserve"> կամ դրանից պակաս ունենալու համար 760 նմ գերազանցող ալիքային երկարության ընդգրկույթների համար, որոնք ունեն բոլոր հետևյալ բնութագրերը.</w:t>
      </w:r>
    </w:p>
    <w:p w:rsidR="00E77C02" w:rsidRPr="00483C16" w:rsidRDefault="00E77C02" w:rsidP="00483C16">
      <w:pPr>
        <w:spacing w:before="240" w:after="240" w:line="276" w:lineRule="auto"/>
        <w:ind w:left="2832"/>
        <w:jc w:val="both"/>
        <w:rPr>
          <w:rFonts w:ascii="GHEA Grapalat" w:hAnsi="GHEA Grapalat" w:cs="Sylfaen"/>
          <w:i/>
          <w:lang w:val="hy-AM"/>
        </w:rPr>
      </w:pPr>
      <w:r w:rsidRPr="00483C16">
        <w:rPr>
          <w:rFonts w:ascii="GHEA Grapalat" w:hAnsi="GHEA Grapalat" w:cs="Sylfaen"/>
          <w:i/>
          <w:lang w:val="hy-AM"/>
        </w:rPr>
        <w:t xml:space="preserve">1. Ներառում են անդրադարձի սահմանափակող ներկառուցված մեխանիզմ, որը չի կարող հեռացվել կամ ձևափոխվել; </w:t>
      </w:r>
      <w:r w:rsidRPr="00483C16">
        <w:rPr>
          <w:rFonts w:ascii="GHEA Grapalat" w:hAnsi="GHEA Grapalat" w:cs="Sylfaen"/>
          <w:i/>
          <w:u w:val="single"/>
          <w:lang w:val="hy-AM"/>
        </w:rPr>
        <w:t>և</w:t>
      </w:r>
    </w:p>
    <w:p w:rsidR="00E77C02" w:rsidRPr="00483C16" w:rsidRDefault="00E77C02" w:rsidP="00483C16">
      <w:pPr>
        <w:spacing w:before="240" w:after="240" w:line="276" w:lineRule="auto"/>
        <w:ind w:left="2832"/>
        <w:jc w:val="both"/>
        <w:rPr>
          <w:rFonts w:ascii="GHEA Grapalat" w:hAnsi="GHEA Grapalat" w:cs="Sylfaen"/>
          <w:i/>
          <w:lang w:val="hy-AM"/>
        </w:rPr>
      </w:pPr>
      <w:r w:rsidRPr="00483C16">
        <w:rPr>
          <w:rFonts w:ascii="GHEA Grapalat" w:hAnsi="GHEA Grapalat" w:cs="Sylfaen"/>
          <w:i/>
          <w:lang w:val="hy-AM"/>
        </w:rPr>
        <w:t>2. Հետևյալներից որևէ մեկը.</w:t>
      </w:r>
    </w:p>
    <w:p w:rsidR="00E77C02" w:rsidRPr="00483C16" w:rsidRDefault="00E77C02" w:rsidP="00483C16">
      <w:pPr>
        <w:spacing w:before="240" w:after="240" w:line="276" w:lineRule="auto"/>
        <w:ind w:left="3540"/>
        <w:jc w:val="both"/>
        <w:rPr>
          <w:rFonts w:ascii="GHEA Grapalat" w:hAnsi="GHEA Grapalat" w:cs="Sylfaen"/>
          <w:i/>
          <w:u w:val="single"/>
          <w:lang w:val="hy-AM"/>
        </w:rPr>
      </w:pPr>
      <w:r w:rsidRPr="00483C16">
        <w:rPr>
          <w:rFonts w:ascii="GHEA Grapalat" w:hAnsi="GHEA Grapalat" w:cs="Sylfaen"/>
          <w:i/>
          <w:lang w:val="hy-AM"/>
        </w:rPr>
        <w:t xml:space="preserve">a. անդրադարձի սահմանափակող մեխանիզմըւ միակցված է կամ ներկառուցված դետեկտորային տարրի հետ; </w:t>
      </w:r>
      <w:r w:rsidRPr="00483C16">
        <w:rPr>
          <w:rFonts w:ascii="GHEA Grapalat" w:hAnsi="GHEA Grapalat" w:cs="Sylfaen"/>
          <w:i/>
          <w:u w:val="single"/>
          <w:lang w:val="hy-AM"/>
        </w:rPr>
        <w:t>կամ</w:t>
      </w:r>
    </w:p>
    <w:p w:rsidR="00E77C02" w:rsidRPr="00483C16" w:rsidRDefault="00E77C02" w:rsidP="00483C16">
      <w:pPr>
        <w:spacing w:before="240" w:after="240" w:line="276" w:lineRule="auto"/>
        <w:ind w:left="3540"/>
        <w:jc w:val="both"/>
        <w:rPr>
          <w:rFonts w:ascii="GHEA Grapalat" w:hAnsi="GHEA Grapalat" w:cs="Sylfaen"/>
          <w:i/>
          <w:lang w:val="hy-AM"/>
        </w:rPr>
      </w:pPr>
      <w:r w:rsidRPr="00483C16">
        <w:rPr>
          <w:rFonts w:ascii="GHEA Grapalat" w:hAnsi="GHEA Grapalat" w:cs="Sylfaen"/>
          <w:i/>
          <w:lang w:val="hy-AM"/>
        </w:rPr>
        <w:t xml:space="preserve">b. </w:t>
      </w:r>
      <w:r w:rsidR="00D76829" w:rsidRPr="00483C16">
        <w:rPr>
          <w:rFonts w:ascii="GHEA Grapalat" w:hAnsi="GHEA Grapalat" w:cs="Sylfaen"/>
          <w:i/>
          <w:lang w:val="hy-AM"/>
        </w:rPr>
        <w:t>“</w:t>
      </w:r>
      <w:r w:rsidRPr="00483C16">
        <w:rPr>
          <w:rFonts w:ascii="GHEA Grapalat" w:hAnsi="GHEA Grapalat" w:cs="Sylfaen"/>
          <w:i/>
          <w:lang w:val="hy-AM"/>
        </w:rPr>
        <w:t>Տեսափոխակերպման մատրիցան</w:t>
      </w:r>
      <w:r w:rsidR="00D76829" w:rsidRPr="00483C16">
        <w:rPr>
          <w:rFonts w:ascii="GHEA Grapalat" w:hAnsi="GHEA Grapalat" w:cs="Sylfaen"/>
          <w:i/>
          <w:lang w:val="hy-AM"/>
        </w:rPr>
        <w:t>”</w:t>
      </w:r>
      <w:r w:rsidRPr="00483C16">
        <w:rPr>
          <w:rFonts w:ascii="GHEA Grapalat" w:hAnsi="GHEA Grapalat" w:cs="Sylfaen"/>
          <w:i/>
          <w:lang w:val="hy-AM"/>
        </w:rPr>
        <w:t xml:space="preserve"> աշխատում է միայն, անդրադարձի սահմանափակող մեխանիզմի առկայության դեպքում։</w:t>
      </w:r>
    </w:p>
    <w:p w:rsidR="00E77C02" w:rsidRPr="00483C16" w:rsidRDefault="00E77C02" w:rsidP="00483C16">
      <w:pPr>
        <w:spacing w:before="240" w:after="240" w:line="276" w:lineRule="auto"/>
        <w:ind w:left="2832"/>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Style55"/>
        <w:widowControl/>
        <w:spacing w:before="240" w:after="240" w:line="276" w:lineRule="auto"/>
        <w:ind w:left="2832"/>
        <w:rPr>
          <w:rStyle w:val="FontStyle143"/>
          <w:rFonts w:ascii="GHEA Grapalat" w:hAnsi="GHEA Grapalat" w:cs="Times LatArm"/>
          <w:b w:val="0"/>
          <w:i w:val="0"/>
          <w:sz w:val="24"/>
          <w:szCs w:val="24"/>
          <w:lang w:val="hy-AM" w:eastAsia="en-US"/>
        </w:rPr>
      </w:pPr>
      <w:r w:rsidRPr="00483C16">
        <w:rPr>
          <w:rFonts w:ascii="GHEA Grapalat" w:hAnsi="GHEA Grapalat"/>
          <w:i/>
          <w:lang w:val="hy-AM"/>
        </w:rPr>
        <w:t xml:space="preserve">Անդրադարձի </w:t>
      </w:r>
      <w:r w:rsidRPr="00483C16">
        <w:rPr>
          <w:rFonts w:ascii="GHEA Grapalat" w:hAnsi="GHEA Grapalat" w:cs="Sylfaen"/>
          <w:i/>
          <w:lang w:val="hy-AM"/>
        </w:rPr>
        <w:t>սահմանափակման</w:t>
      </w:r>
      <w:r w:rsidRPr="00483C16">
        <w:rPr>
          <w:rFonts w:ascii="GHEA Grapalat" w:hAnsi="GHEA Grapalat"/>
          <w:i/>
          <w:lang w:val="hy-AM"/>
        </w:rPr>
        <w:t xml:space="preserve"> </w:t>
      </w:r>
      <w:r w:rsidRPr="00483C16">
        <w:rPr>
          <w:rFonts w:ascii="GHEA Grapalat" w:hAnsi="GHEA Grapalat" w:cs="Sylfaen"/>
          <w:i/>
          <w:lang w:val="hy-AM"/>
        </w:rPr>
        <w:t xml:space="preserve">մեխանիզմը, որը </w:t>
      </w:r>
      <w:r w:rsidRPr="00483C16">
        <w:rPr>
          <w:rFonts w:ascii="GHEA Grapalat" w:hAnsi="GHEA Grapalat"/>
          <w:i/>
          <w:lang w:val="hy-AM"/>
        </w:rPr>
        <w:t>միակցված կամ ներկառուցված է դե</w:t>
      </w:r>
      <w:r w:rsidRPr="00483C16">
        <w:rPr>
          <w:rFonts w:ascii="GHEA Grapalat" w:hAnsi="GHEA Grapalat" w:cs="Sylfaen"/>
          <w:i/>
          <w:lang w:val="hy-AM"/>
        </w:rPr>
        <w:t>տեկտորի</w:t>
      </w:r>
      <w:r w:rsidRPr="00483C16">
        <w:rPr>
          <w:rFonts w:ascii="GHEA Grapalat" w:hAnsi="GHEA Grapalat"/>
          <w:i/>
          <w:lang w:val="hy-AM"/>
        </w:rPr>
        <w:t xml:space="preserve"> </w:t>
      </w:r>
      <w:r w:rsidRPr="00483C16">
        <w:rPr>
          <w:rFonts w:ascii="GHEA Grapalat" w:hAnsi="GHEA Grapalat" w:cs="Sylfaen"/>
          <w:i/>
          <w:lang w:val="hy-AM"/>
        </w:rPr>
        <w:t>տարրի</w:t>
      </w:r>
      <w:r w:rsidRPr="00483C16">
        <w:rPr>
          <w:rFonts w:ascii="GHEA Grapalat" w:hAnsi="GHEA Grapalat"/>
          <w:i/>
          <w:lang w:val="hy-AM"/>
        </w:rPr>
        <w:t xml:space="preserve"> հետ </w:t>
      </w:r>
      <w:r w:rsidRPr="00483C16">
        <w:rPr>
          <w:rFonts w:ascii="GHEA Grapalat" w:hAnsi="GHEA Grapalat" w:cs="Sylfaen"/>
          <w:i/>
          <w:lang w:val="hy-AM"/>
        </w:rPr>
        <w:t>նախագծված չէ`</w:t>
      </w:r>
      <w:r w:rsidRPr="00483C16">
        <w:rPr>
          <w:rFonts w:ascii="GHEA Grapalat" w:hAnsi="GHEA Grapalat"/>
          <w:i/>
          <w:lang w:val="hy-AM"/>
        </w:rPr>
        <w:t xml:space="preserve"> </w:t>
      </w:r>
      <w:r w:rsidRPr="00483C16">
        <w:rPr>
          <w:rFonts w:ascii="GHEA Grapalat" w:hAnsi="GHEA Grapalat" w:cs="Sylfaen"/>
          <w:i/>
          <w:lang w:val="hy-AM"/>
        </w:rPr>
        <w:t>առանց</w:t>
      </w:r>
      <w:r w:rsidRPr="00483C16">
        <w:rPr>
          <w:rFonts w:ascii="GHEA Grapalat" w:hAnsi="GHEA Grapalat"/>
          <w:i/>
          <w:lang w:val="hy-AM"/>
        </w:rPr>
        <w:t xml:space="preserve"> </w:t>
      </w:r>
      <w:r w:rsidRPr="00483C16">
        <w:rPr>
          <w:rFonts w:ascii="GHEA Grapalat" w:hAnsi="GHEA Grapalat" w:cs="Sylfaen"/>
          <w:i/>
          <w:lang w:val="hy-AM"/>
        </w:rPr>
        <w:t>դետեկտորը շարքից</w:t>
      </w:r>
      <w:r w:rsidRPr="00483C16">
        <w:rPr>
          <w:rFonts w:ascii="GHEA Grapalat" w:hAnsi="GHEA Grapalat"/>
          <w:i/>
          <w:lang w:val="hy-AM"/>
        </w:rPr>
        <w:t xml:space="preserve"> </w:t>
      </w:r>
      <w:r w:rsidRPr="00483C16">
        <w:rPr>
          <w:rFonts w:ascii="GHEA Grapalat" w:hAnsi="GHEA Grapalat" w:cs="Sylfaen"/>
          <w:i/>
          <w:lang w:val="hy-AM"/>
        </w:rPr>
        <w:t>հանելու, հեռացվելու կամ</w:t>
      </w:r>
      <w:r w:rsidRPr="00483C16">
        <w:rPr>
          <w:rFonts w:ascii="GHEA Grapalat" w:hAnsi="GHEA Grapalat"/>
          <w:i/>
          <w:lang w:val="hy-AM"/>
        </w:rPr>
        <w:t xml:space="preserve"> ձևա</w:t>
      </w:r>
      <w:r w:rsidRPr="00483C16">
        <w:rPr>
          <w:rFonts w:ascii="GHEA Grapalat" w:hAnsi="GHEA Grapalat" w:cs="Sylfaen"/>
          <w:i/>
          <w:lang w:val="hy-AM"/>
        </w:rPr>
        <w:t>փոխվելու համար</w:t>
      </w:r>
      <w:r w:rsidRPr="00483C16">
        <w:rPr>
          <w:rFonts w:ascii="GHEA Grapalat" w:hAnsi="GHEA Grapalat"/>
          <w:i/>
          <w:lang w:val="hy-AM"/>
        </w:rPr>
        <w:t xml:space="preserve"> </w:t>
      </w:r>
      <w:r w:rsidRPr="00483C16">
        <w:rPr>
          <w:rStyle w:val="FontStyle143"/>
          <w:rFonts w:ascii="GHEA Grapalat" w:hAnsi="GHEA Grapalat" w:cs="Times LatArm"/>
          <w:b w:val="0"/>
          <w:i w:val="0"/>
          <w:sz w:val="24"/>
          <w:szCs w:val="24"/>
          <w:lang w:val="hy-AM" w:eastAsia="en-US"/>
        </w:rPr>
        <w:t>։</w:t>
      </w:r>
    </w:p>
    <w:p w:rsidR="00E77C02" w:rsidRPr="00483C16" w:rsidRDefault="00E77C02" w:rsidP="00483C16">
      <w:pPr>
        <w:spacing w:before="240" w:after="240" w:line="276" w:lineRule="auto"/>
        <w:ind w:left="2124"/>
        <w:jc w:val="both"/>
        <w:rPr>
          <w:rFonts w:ascii="GHEA Grapalat" w:hAnsi="GHEA Grapalat" w:cs="Sylfaen"/>
          <w:i/>
          <w:lang w:val="hy-AM"/>
        </w:rPr>
      </w:pPr>
      <w:r w:rsidRPr="00483C16">
        <w:rPr>
          <w:rFonts w:ascii="GHEA Grapalat" w:hAnsi="GHEA Grapalat" w:cs="Sylfaen"/>
          <w:i/>
          <w:lang w:val="hy-AM"/>
        </w:rPr>
        <w:t xml:space="preserve">d. Ջերմաէլեկտրական մատրիցաներ, որոնք ունեն 5 130–ից պակաս տարրեր: </w:t>
      </w:r>
    </w:p>
    <w:p w:rsidR="00E77C02" w:rsidRPr="00483C16" w:rsidRDefault="00E77C02" w:rsidP="00483C16">
      <w:pPr>
        <w:spacing w:before="240" w:after="240" w:line="276" w:lineRule="auto"/>
        <w:ind w:left="1416"/>
        <w:jc w:val="both"/>
        <w:rPr>
          <w:rFonts w:ascii="GHEA Grapalat" w:hAnsi="GHEA Grapalat"/>
          <w:i/>
          <w:u w:val="single"/>
          <w:lang w:val="hy-AM"/>
        </w:rPr>
      </w:pPr>
      <w:r w:rsidRPr="00483C16">
        <w:rPr>
          <w:rFonts w:ascii="GHEA Grapalat" w:hAnsi="GHEA Grapalat" w:cs="Sylfaen"/>
          <w:i/>
          <w:u w:val="single"/>
          <w:lang w:val="hy-AM"/>
        </w:rPr>
        <w:lastRenderedPageBreak/>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D76829" w:rsidP="00483C16">
      <w:pPr>
        <w:spacing w:before="240" w:after="240" w:line="276" w:lineRule="auto"/>
        <w:ind w:left="1699"/>
        <w:jc w:val="both"/>
        <w:rPr>
          <w:rFonts w:ascii="GHEA Grapalat" w:hAnsi="GHEA Grapalat"/>
          <w:i/>
          <w:lang w:val="hy-AM"/>
        </w:rPr>
      </w:pPr>
      <w:r w:rsidRPr="00483C16">
        <w:rPr>
          <w:rFonts w:ascii="GHEA Grapalat" w:eastAsia="MingLiU_HKSCS" w:hAnsi="GHEA Grapalat" w:cs="MingLiU_HKSCS"/>
          <w:i/>
          <w:lang w:val="hy-AM"/>
        </w:rPr>
        <w:t>“</w:t>
      </w:r>
      <w:r w:rsidR="00E77C02" w:rsidRPr="00483C16">
        <w:rPr>
          <w:rFonts w:ascii="GHEA Grapalat" w:hAnsi="GHEA Grapalat" w:cs="Sylfaen"/>
          <w:i/>
          <w:lang w:val="hy-AM"/>
        </w:rPr>
        <w:t>Լիցքային</w:t>
      </w:r>
      <w:r w:rsidR="00E77C02" w:rsidRPr="00483C16">
        <w:rPr>
          <w:rFonts w:ascii="GHEA Grapalat" w:hAnsi="GHEA Grapalat"/>
          <w:i/>
          <w:lang w:val="hy-AM"/>
        </w:rPr>
        <w:t xml:space="preserve"> </w:t>
      </w:r>
      <w:r w:rsidR="00E77C02" w:rsidRPr="00483C16">
        <w:rPr>
          <w:rFonts w:ascii="GHEA Grapalat" w:hAnsi="GHEA Grapalat" w:cs="Sylfaen"/>
          <w:i/>
          <w:lang w:val="hy-AM"/>
        </w:rPr>
        <w:t>բազմապատկումը</w:t>
      </w:r>
      <w:r w:rsidRPr="00483C16">
        <w:rPr>
          <w:rFonts w:ascii="GHEA Grapalat" w:eastAsia="MingLiU_HKSCS" w:hAnsi="GHEA Grapalat" w:cs="MingLiU_HKSCS"/>
          <w:i/>
          <w:lang w:val="hy-AM"/>
        </w:rPr>
        <w:t>”</w:t>
      </w:r>
      <w:r w:rsidR="00E77C02" w:rsidRPr="00483C16">
        <w:rPr>
          <w:rFonts w:ascii="GHEA Grapalat" w:hAnsi="GHEA Grapalat"/>
          <w:i/>
          <w:lang w:val="hy-AM"/>
        </w:rPr>
        <w:t xml:space="preserve"> պատկերի </w:t>
      </w:r>
      <w:r w:rsidR="00E77C02" w:rsidRPr="00483C16">
        <w:rPr>
          <w:rFonts w:ascii="GHEA Grapalat" w:hAnsi="GHEA Grapalat" w:cs="Sylfaen"/>
          <w:i/>
          <w:lang w:val="hy-AM"/>
        </w:rPr>
        <w:t>էլեկտրոնա</w:t>
      </w:r>
      <w:r w:rsidR="00E77C02" w:rsidRPr="00483C16">
        <w:rPr>
          <w:rFonts w:ascii="GHEA Grapalat" w:hAnsi="GHEA Grapalat"/>
          <w:i/>
          <w:lang w:val="hy-AM"/>
        </w:rPr>
        <w:t>-</w:t>
      </w:r>
      <w:r w:rsidR="00E77C02" w:rsidRPr="00483C16">
        <w:rPr>
          <w:rFonts w:ascii="GHEA Grapalat" w:hAnsi="GHEA Grapalat" w:cs="Sylfaen"/>
          <w:i/>
          <w:lang w:val="hy-AM"/>
        </w:rPr>
        <w:t>օպտիկական</w:t>
      </w:r>
      <w:r w:rsidR="00E77C02" w:rsidRPr="00483C16">
        <w:rPr>
          <w:rFonts w:ascii="GHEA Grapalat" w:hAnsi="GHEA Grapalat"/>
          <w:i/>
          <w:lang w:val="hy-AM"/>
        </w:rPr>
        <w:t xml:space="preserve"> </w:t>
      </w:r>
      <w:r w:rsidR="00E77C02" w:rsidRPr="00483C16">
        <w:rPr>
          <w:rFonts w:ascii="GHEA Grapalat" w:hAnsi="GHEA Grapalat" w:cs="Sylfaen"/>
          <w:i/>
          <w:lang w:val="hy-AM"/>
        </w:rPr>
        <w:t>ուժեղացման</w:t>
      </w:r>
      <w:r w:rsidR="00E77C02" w:rsidRPr="00483C16">
        <w:rPr>
          <w:rFonts w:ascii="GHEA Grapalat" w:hAnsi="GHEA Grapalat"/>
          <w:i/>
          <w:lang w:val="hy-AM"/>
        </w:rPr>
        <w:t xml:space="preserve"> </w:t>
      </w:r>
      <w:r w:rsidR="00E77C02" w:rsidRPr="00483C16">
        <w:rPr>
          <w:rFonts w:ascii="GHEA Grapalat" w:hAnsi="GHEA Grapalat" w:cs="Sylfaen"/>
          <w:i/>
          <w:lang w:val="hy-AM"/>
        </w:rPr>
        <w:t>ձև է</w:t>
      </w:r>
      <w:r w:rsidR="00E77C02" w:rsidRPr="00483C16">
        <w:rPr>
          <w:rFonts w:ascii="GHEA Grapalat" w:hAnsi="GHEA Grapalat"/>
          <w:i/>
          <w:lang w:val="hy-AM"/>
        </w:rPr>
        <w:t xml:space="preserve"> </w:t>
      </w:r>
      <w:r w:rsidR="00E77C02" w:rsidRPr="00483C16">
        <w:rPr>
          <w:rFonts w:ascii="GHEA Grapalat" w:hAnsi="GHEA Grapalat" w:cs="Sylfaen"/>
          <w:i/>
          <w:lang w:val="hy-AM"/>
        </w:rPr>
        <w:t>և</w:t>
      </w:r>
      <w:r w:rsidR="00E77C02" w:rsidRPr="00483C16">
        <w:rPr>
          <w:rFonts w:ascii="GHEA Grapalat" w:hAnsi="GHEA Grapalat"/>
          <w:i/>
          <w:lang w:val="hy-AM"/>
        </w:rPr>
        <w:t xml:space="preserve"> </w:t>
      </w:r>
      <w:r w:rsidR="00E77C02" w:rsidRPr="00483C16">
        <w:rPr>
          <w:rFonts w:ascii="GHEA Grapalat" w:hAnsi="GHEA Grapalat" w:cs="Sylfaen"/>
          <w:i/>
          <w:lang w:val="hy-AM"/>
        </w:rPr>
        <w:t>սահմանվում</w:t>
      </w:r>
      <w:r w:rsidR="00E77C02" w:rsidRPr="00483C16">
        <w:rPr>
          <w:rFonts w:ascii="GHEA Grapalat" w:hAnsi="GHEA Grapalat"/>
          <w:i/>
          <w:lang w:val="hy-AM"/>
        </w:rPr>
        <w:t xml:space="preserve"> </w:t>
      </w:r>
      <w:r w:rsidR="00E77C02" w:rsidRPr="00483C16">
        <w:rPr>
          <w:rFonts w:ascii="GHEA Grapalat" w:hAnsi="GHEA Grapalat" w:cs="Sylfaen"/>
          <w:i/>
          <w:lang w:val="hy-AM"/>
        </w:rPr>
        <w:t>է</w:t>
      </w:r>
      <w:r w:rsidR="00E77C02" w:rsidRPr="00483C16">
        <w:rPr>
          <w:rFonts w:ascii="GHEA Grapalat" w:hAnsi="GHEA Grapalat"/>
          <w:i/>
          <w:lang w:val="hy-AM"/>
        </w:rPr>
        <w:t xml:space="preserve"> </w:t>
      </w:r>
      <w:r w:rsidR="00E77C02" w:rsidRPr="00483C16">
        <w:rPr>
          <w:rFonts w:ascii="GHEA Grapalat" w:hAnsi="GHEA Grapalat" w:cs="Sylfaen"/>
          <w:i/>
          <w:lang w:val="hy-AM"/>
        </w:rPr>
        <w:t>որպես</w:t>
      </w:r>
      <w:r w:rsidR="00E77C02" w:rsidRPr="00483C16">
        <w:rPr>
          <w:rFonts w:ascii="GHEA Grapalat" w:hAnsi="GHEA Grapalat"/>
          <w:i/>
          <w:lang w:val="hy-AM"/>
        </w:rPr>
        <w:t xml:space="preserve"> ազդեցության իոնացման օպտիմալացման գործընթացի արդյունքում լիցքային կրիչների արտադրության գործընթաց: </w:t>
      </w:r>
      <w:r w:rsidRPr="00483C16">
        <w:rPr>
          <w:rFonts w:ascii="GHEA Grapalat" w:eastAsia="MingLiU_HKSCS" w:hAnsi="GHEA Grapalat" w:cs="MingLiU_HKSCS"/>
          <w:i/>
          <w:lang w:val="hy-AM"/>
        </w:rPr>
        <w:t>“</w:t>
      </w:r>
      <w:r w:rsidR="00E77C02" w:rsidRPr="00483C16">
        <w:rPr>
          <w:rFonts w:ascii="GHEA Grapalat" w:hAnsi="GHEA Grapalat" w:cs="Sylfaen"/>
          <w:i/>
          <w:lang w:val="hy-AM"/>
        </w:rPr>
        <w:t>Լիցքային</w:t>
      </w:r>
      <w:r w:rsidR="00E77C02" w:rsidRPr="00483C16">
        <w:rPr>
          <w:rFonts w:ascii="GHEA Grapalat" w:hAnsi="GHEA Grapalat"/>
          <w:i/>
          <w:lang w:val="hy-AM"/>
        </w:rPr>
        <w:t xml:space="preserve"> </w:t>
      </w:r>
      <w:r w:rsidR="00E77C02" w:rsidRPr="00483C16">
        <w:rPr>
          <w:rFonts w:ascii="GHEA Grapalat" w:hAnsi="GHEA Grapalat" w:cs="Sylfaen"/>
          <w:i/>
          <w:lang w:val="hy-AM"/>
        </w:rPr>
        <w:t>բազմապատկման</w:t>
      </w:r>
      <w:r w:rsidRPr="00483C16">
        <w:rPr>
          <w:rFonts w:ascii="GHEA Grapalat" w:eastAsia="MingLiU_HKSCS" w:hAnsi="GHEA Grapalat" w:cs="MingLiU_HKSCS"/>
          <w:i/>
          <w:lang w:val="hy-AM"/>
        </w:rPr>
        <w:t>”</w:t>
      </w:r>
      <w:r w:rsidR="00E77C02" w:rsidRPr="00483C16">
        <w:rPr>
          <w:rFonts w:ascii="GHEA Grapalat" w:hAnsi="GHEA Grapalat"/>
          <w:i/>
          <w:lang w:val="hy-AM"/>
        </w:rPr>
        <w:t xml:space="preserve"> </w:t>
      </w:r>
      <w:r w:rsidR="00E77C02" w:rsidRPr="00483C16">
        <w:rPr>
          <w:rFonts w:ascii="GHEA Grapalat" w:hAnsi="GHEA Grapalat" w:cs="Sylfaen"/>
          <w:i/>
          <w:lang w:val="hy-AM"/>
        </w:rPr>
        <w:t>տվիչները</w:t>
      </w:r>
      <w:r w:rsidR="00E77C02" w:rsidRPr="00483C16">
        <w:rPr>
          <w:rFonts w:ascii="GHEA Grapalat" w:hAnsi="GHEA Grapalat"/>
          <w:i/>
          <w:lang w:val="hy-AM"/>
        </w:rPr>
        <w:t xml:space="preserve"> </w:t>
      </w:r>
      <w:r w:rsidR="00E77C02" w:rsidRPr="00483C16">
        <w:rPr>
          <w:rFonts w:ascii="GHEA Grapalat" w:hAnsi="GHEA Grapalat" w:cs="Sylfaen"/>
          <w:i/>
          <w:lang w:val="hy-AM"/>
        </w:rPr>
        <w:t>կարող</w:t>
      </w:r>
      <w:r w:rsidR="00E77C02" w:rsidRPr="00483C16">
        <w:rPr>
          <w:rFonts w:ascii="GHEA Grapalat" w:hAnsi="GHEA Grapalat"/>
          <w:i/>
          <w:lang w:val="hy-AM"/>
        </w:rPr>
        <w:t xml:space="preserve"> </w:t>
      </w:r>
      <w:r w:rsidR="00E77C02" w:rsidRPr="00483C16">
        <w:rPr>
          <w:rFonts w:ascii="GHEA Grapalat" w:hAnsi="GHEA Grapalat" w:cs="Sylfaen"/>
          <w:i/>
          <w:lang w:val="hy-AM"/>
        </w:rPr>
        <w:t>են</w:t>
      </w:r>
      <w:r w:rsidR="00E77C02" w:rsidRPr="00483C16">
        <w:rPr>
          <w:rFonts w:ascii="GHEA Grapalat" w:hAnsi="GHEA Grapalat"/>
          <w:i/>
          <w:lang w:val="hy-AM"/>
        </w:rPr>
        <w:t xml:space="preserve"> </w:t>
      </w:r>
      <w:r w:rsidR="00E77C02" w:rsidRPr="00483C16">
        <w:rPr>
          <w:rFonts w:ascii="GHEA Grapalat" w:hAnsi="GHEA Grapalat" w:cs="Sylfaen"/>
          <w:i/>
          <w:lang w:val="hy-AM"/>
        </w:rPr>
        <w:t>ընդունել</w:t>
      </w:r>
      <w:r w:rsidR="00E77C02" w:rsidRPr="00483C16">
        <w:rPr>
          <w:rFonts w:ascii="GHEA Grapalat" w:hAnsi="GHEA Grapalat"/>
          <w:i/>
          <w:lang w:val="hy-AM"/>
        </w:rPr>
        <w:t xml:space="preserve"> պատկերի </w:t>
      </w:r>
      <w:r w:rsidR="00E77C02" w:rsidRPr="00483C16">
        <w:rPr>
          <w:rFonts w:ascii="GHEA Grapalat" w:hAnsi="GHEA Grapalat" w:cs="Sylfaen"/>
          <w:i/>
          <w:lang w:val="hy-AM"/>
        </w:rPr>
        <w:t>էլեկտրոնա</w:t>
      </w:r>
      <w:r w:rsidR="00E77C02" w:rsidRPr="00483C16">
        <w:rPr>
          <w:rFonts w:ascii="GHEA Grapalat" w:hAnsi="GHEA Grapalat"/>
          <w:i/>
          <w:lang w:val="hy-AM"/>
        </w:rPr>
        <w:t>-</w:t>
      </w:r>
      <w:r w:rsidR="00E77C02" w:rsidRPr="00483C16">
        <w:rPr>
          <w:rFonts w:ascii="GHEA Grapalat" w:hAnsi="GHEA Grapalat" w:cs="Sylfaen"/>
          <w:i/>
          <w:lang w:val="hy-AM"/>
        </w:rPr>
        <w:t>օպտիկական</w:t>
      </w:r>
      <w:r w:rsidR="00E77C02" w:rsidRPr="00483C16">
        <w:rPr>
          <w:rFonts w:ascii="GHEA Grapalat" w:hAnsi="GHEA Grapalat"/>
          <w:i/>
          <w:lang w:val="hy-AM"/>
        </w:rPr>
        <w:t xml:space="preserve"> </w:t>
      </w:r>
      <w:r w:rsidR="00E77C02" w:rsidRPr="00483C16">
        <w:rPr>
          <w:rFonts w:ascii="GHEA Grapalat" w:hAnsi="GHEA Grapalat" w:cs="Sylfaen"/>
          <w:i/>
          <w:lang w:val="hy-AM"/>
        </w:rPr>
        <w:t>ուժեղարարի</w:t>
      </w:r>
      <w:r w:rsidR="00E77C02" w:rsidRPr="00483C16">
        <w:rPr>
          <w:rFonts w:ascii="GHEA Grapalat" w:hAnsi="GHEA Grapalat"/>
          <w:i/>
          <w:lang w:val="hy-AM"/>
        </w:rPr>
        <w:t xml:space="preserve">, կամ </w:t>
      </w:r>
      <w:r w:rsidR="00E77C02" w:rsidRPr="00483C16">
        <w:rPr>
          <w:rFonts w:ascii="GHEA Grapalat" w:hAnsi="GHEA Grapalat" w:cs="Sylfaen"/>
          <w:i/>
          <w:lang w:val="hy-AM"/>
        </w:rPr>
        <w:t>պինդ</w:t>
      </w:r>
      <w:r w:rsidR="00E77C02" w:rsidRPr="00483C16">
        <w:rPr>
          <w:rFonts w:ascii="GHEA Grapalat" w:hAnsi="GHEA Grapalat"/>
          <w:i/>
          <w:lang w:val="hy-AM"/>
        </w:rPr>
        <w:t xml:space="preserve"> մարմնային </w:t>
      </w:r>
      <w:r w:rsidR="00E77C02" w:rsidRPr="00483C16">
        <w:rPr>
          <w:rFonts w:ascii="GHEA Grapalat" w:hAnsi="GHEA Grapalat" w:cs="Sylfaen"/>
          <w:i/>
          <w:lang w:val="hy-AM"/>
        </w:rPr>
        <w:t>դետեկտորի</w:t>
      </w:r>
      <w:r w:rsidR="00E77C02" w:rsidRPr="00483C16">
        <w:rPr>
          <w:rFonts w:ascii="GHEA Grapalat" w:hAnsi="GHEA Grapalat"/>
          <w:i/>
          <w:lang w:val="hy-AM"/>
        </w:rPr>
        <w:t xml:space="preserve"> </w:t>
      </w:r>
      <w:r w:rsidR="00E77C02" w:rsidRPr="00483C16">
        <w:rPr>
          <w:rFonts w:ascii="GHEA Grapalat" w:hAnsi="GHEA Grapalat" w:cs="Sylfaen"/>
          <w:i/>
          <w:lang w:val="hy-AM"/>
        </w:rPr>
        <w:t>կամ</w:t>
      </w:r>
      <w:r w:rsidR="00E77C02" w:rsidRPr="00483C16">
        <w:rPr>
          <w:rFonts w:ascii="GHEA Grapalat" w:hAnsi="GHEA Grapalat"/>
          <w:i/>
          <w:lang w:val="hy-AM"/>
        </w:rPr>
        <w:t xml:space="preserve"> </w:t>
      </w:r>
      <w:r w:rsidRPr="00483C16">
        <w:rPr>
          <w:rFonts w:ascii="GHEA Grapalat" w:eastAsia="MingLiU_HKSCS" w:hAnsi="GHEA Grapalat" w:cs="MingLiU_HKSCS"/>
          <w:i/>
          <w:lang w:val="hy-AM"/>
        </w:rPr>
        <w:t>“</w:t>
      </w:r>
      <w:r w:rsidR="00E77C02" w:rsidRPr="00483C16">
        <w:rPr>
          <w:rFonts w:ascii="GHEA Grapalat" w:hAnsi="GHEA Grapalat" w:cs="Sylfaen"/>
          <w:i/>
          <w:lang w:val="hy-AM"/>
        </w:rPr>
        <w:t>տեսափոխակերպման</w:t>
      </w:r>
      <w:r w:rsidR="00E77C02" w:rsidRPr="00483C16">
        <w:rPr>
          <w:rFonts w:ascii="GHEA Grapalat" w:hAnsi="GHEA Grapalat"/>
          <w:i/>
          <w:lang w:val="hy-AM"/>
        </w:rPr>
        <w:t xml:space="preserve"> </w:t>
      </w:r>
      <w:r w:rsidR="00E77C02" w:rsidRPr="00483C16">
        <w:rPr>
          <w:rFonts w:ascii="GHEA Grapalat" w:hAnsi="GHEA Grapalat" w:cs="Sylfaen"/>
          <w:i/>
          <w:lang w:val="hy-AM"/>
        </w:rPr>
        <w:t>մատրիցայի</w:t>
      </w:r>
      <w:r w:rsidRPr="00483C16">
        <w:rPr>
          <w:rFonts w:ascii="GHEA Grapalat" w:eastAsia="MingLiU_HKSCS" w:hAnsi="GHEA Grapalat" w:cs="MingLiU_HKSCS"/>
          <w:i/>
          <w:lang w:val="hy-AM"/>
        </w:rPr>
        <w:t>”</w:t>
      </w:r>
      <w:r w:rsidR="00E77C02" w:rsidRPr="00483C16">
        <w:rPr>
          <w:rFonts w:ascii="GHEA Grapalat" w:hAnsi="GHEA Grapalat"/>
          <w:i/>
          <w:lang w:val="hy-AM"/>
        </w:rPr>
        <w:t xml:space="preserve"> </w:t>
      </w:r>
      <w:r w:rsidR="00E77C02" w:rsidRPr="00483C16">
        <w:rPr>
          <w:rFonts w:ascii="GHEA Grapalat" w:hAnsi="GHEA Grapalat" w:cs="Sylfaen"/>
          <w:i/>
          <w:lang w:val="hy-AM"/>
        </w:rPr>
        <w:t>ձև</w:t>
      </w:r>
      <w:r w:rsidR="00E77C02" w:rsidRPr="00483C16">
        <w:rPr>
          <w:rFonts w:ascii="GHEA Grapalat" w:hAnsi="GHEA Grapalat" w:cs="Tahoma"/>
          <w:i/>
          <w:lang w:val="hy-AM"/>
        </w:rPr>
        <w:t>։</w:t>
      </w:r>
    </w:p>
    <w:p w:rsidR="00E77C02" w:rsidRPr="00483C16" w:rsidRDefault="00E77C02" w:rsidP="00483C16">
      <w:pPr>
        <w:pStyle w:val="BodyText"/>
        <w:autoSpaceDE w:val="0"/>
        <w:autoSpaceDN w:val="0"/>
        <w:adjustRightInd w:val="0"/>
        <w:spacing w:before="240" w:after="240" w:line="276" w:lineRule="auto"/>
        <w:ind w:left="1985"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 xml:space="preserve">Տիեզերքում ոչ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i/>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 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268"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1. Առանձին տարրեր, որոնք ունեն պիկային անդրադարձ` 900 նմ գերազանցող, բայց 1</w:t>
      </w:r>
      <w:r w:rsidRPr="00483C16">
        <w:rPr>
          <w:rStyle w:val="FontStyle144"/>
          <w:rFonts w:ascii="Calibri" w:hAnsi="Calibri" w:cs="Calibri"/>
          <w:sz w:val="24"/>
          <w:szCs w:val="24"/>
          <w:lang w:val="hy-AM"/>
        </w:rPr>
        <w:t> </w:t>
      </w:r>
      <w:r w:rsidRPr="00483C16">
        <w:rPr>
          <w:rStyle w:val="FontStyle144"/>
          <w:rFonts w:ascii="GHEA Grapalat" w:hAnsi="GHEA Grapalat"/>
          <w:sz w:val="24"/>
          <w:szCs w:val="24"/>
          <w:lang w:val="hy-AM"/>
        </w:rPr>
        <w:t xml:space="preserve">050 </w:t>
      </w:r>
      <w:r w:rsidRPr="00483C16">
        <w:rPr>
          <w:rStyle w:val="FontStyle144"/>
          <w:rFonts w:ascii="GHEA Grapalat" w:hAnsi="GHEA Grapalat" w:cs="Arial Unicode"/>
          <w:sz w:val="24"/>
          <w:szCs w:val="24"/>
          <w:lang w:val="hy-AM"/>
        </w:rPr>
        <w:t>նմ</w:t>
      </w:r>
      <w:r w:rsidRPr="00483C16">
        <w:rPr>
          <w:rStyle w:val="FontStyle144"/>
          <w:rFonts w:ascii="GHEA Grapalat" w:hAnsi="GHEA Grapalat"/>
          <w:sz w:val="24"/>
          <w:szCs w:val="24"/>
          <w:lang w:val="hy-AM"/>
        </w:rPr>
        <w:t xml:space="preserve"> </w:t>
      </w:r>
      <w:r w:rsidRPr="00483C16">
        <w:rPr>
          <w:rStyle w:val="FontStyle144"/>
          <w:rFonts w:ascii="GHEA Grapalat" w:hAnsi="GHEA Grapalat" w:cs="Arial Unicode"/>
          <w:sz w:val="24"/>
          <w:szCs w:val="24"/>
          <w:lang w:val="hy-AM"/>
        </w:rPr>
        <w:t>չգերազանցող</w:t>
      </w:r>
      <w:r w:rsidRPr="00483C16">
        <w:rPr>
          <w:rStyle w:val="FontStyle144"/>
          <w:rFonts w:ascii="GHEA Grapalat" w:hAnsi="GHEA Grapalat"/>
          <w:sz w:val="24"/>
          <w:szCs w:val="24"/>
          <w:lang w:val="hy-AM"/>
        </w:rPr>
        <w:t xml:space="preserve"> ալիքային երկարության ընդգրկույթում; </w:t>
      </w:r>
      <w:r w:rsidRPr="00483C16">
        <w:rPr>
          <w:rStyle w:val="FontStyle144"/>
          <w:rFonts w:ascii="GHEA Grapalat" w:hAnsi="GHEA Grapalat"/>
          <w:sz w:val="24"/>
          <w:szCs w:val="24"/>
          <w:u w:val="single"/>
          <w:lang w:val="hy-AM"/>
        </w:rPr>
        <w:t>և</w:t>
      </w:r>
    </w:p>
    <w:p w:rsidR="00E77C02" w:rsidRPr="00483C16" w:rsidRDefault="00E77C02" w:rsidP="00483C16">
      <w:pPr>
        <w:pStyle w:val="BodyText"/>
        <w:autoSpaceDE w:val="0"/>
        <w:autoSpaceDN w:val="0"/>
        <w:adjustRightInd w:val="0"/>
        <w:spacing w:before="240" w:after="240" w:line="276" w:lineRule="auto"/>
        <w:ind w:left="2268"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2. Հետևյալներից որևէ մեկը.</w:t>
      </w:r>
    </w:p>
    <w:p w:rsidR="00E77C02" w:rsidRPr="00483C16" w:rsidRDefault="00E77C02" w:rsidP="00483C16">
      <w:pPr>
        <w:pStyle w:val="BodyText"/>
        <w:autoSpaceDE w:val="0"/>
        <w:autoSpaceDN w:val="0"/>
        <w:adjustRightInd w:val="0"/>
        <w:spacing w:before="240" w:after="240" w:line="276" w:lineRule="auto"/>
        <w:ind w:left="2551"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a.</w:t>
      </w:r>
      <w:r w:rsidRPr="00483C16">
        <w:rPr>
          <w:rStyle w:val="FontStyle144"/>
          <w:rFonts w:ascii="GHEA Grapalat" w:hAnsi="GHEA Grapalat"/>
          <w:sz w:val="24"/>
          <w:szCs w:val="24"/>
          <w:lang w:val="hy-AM"/>
        </w:rPr>
        <w:tab/>
        <w:t xml:space="preserve">Անդրադարձի </w:t>
      </w:r>
      <w:r w:rsidR="00D76829" w:rsidRPr="00483C16">
        <w:rPr>
          <w:rFonts w:ascii="GHEA Grapalat" w:eastAsia="MingLiU_HKSCS" w:hAnsi="GHEA Grapalat" w:cs="MingLiU_HKSCS"/>
          <w:lang w:val="hy-AM"/>
        </w:rPr>
        <w:t>“</w:t>
      </w:r>
      <w:r w:rsidRPr="00483C16">
        <w:rPr>
          <w:rFonts w:ascii="GHEA Grapalat" w:hAnsi="GHEA Grapalat" w:cs="Sylfaen"/>
          <w:lang w:val="hy-AM"/>
        </w:rPr>
        <w:t>ժամանակային</w:t>
      </w:r>
      <w:r w:rsidRPr="00483C16">
        <w:rPr>
          <w:rFonts w:ascii="GHEA Grapalat" w:hAnsi="GHEA Grapalat"/>
          <w:lang w:val="hy-AM"/>
        </w:rPr>
        <w:t xml:space="preserve"> </w:t>
      </w:r>
      <w:r w:rsidRPr="00483C16">
        <w:rPr>
          <w:rFonts w:ascii="GHEA Grapalat" w:hAnsi="GHEA Grapalat" w:cs="Sylfaen"/>
          <w:lang w:val="hy-AM"/>
        </w:rPr>
        <w:t>հաստատունը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0,5 </w:t>
      </w:r>
      <w:r w:rsidRPr="00483C16">
        <w:rPr>
          <w:rFonts w:ascii="GHEA Grapalat" w:hAnsi="GHEA Grapalat" w:cs="Sylfaen"/>
          <w:lang w:val="hy-AM"/>
        </w:rPr>
        <w:t>նս</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պակաս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2551" w:hanging="283"/>
        <w:rPr>
          <w:rFonts w:ascii="GHEA Grapalat" w:hAnsi="GHEA Grapalat"/>
          <w:bCs/>
          <w:iCs/>
          <w:lang w:val="hy-AM"/>
        </w:rPr>
      </w:pPr>
      <w:r w:rsidRPr="00483C16">
        <w:rPr>
          <w:rStyle w:val="FontStyle144"/>
          <w:rFonts w:ascii="GHEA Grapalat" w:hAnsi="GHEA Grapalat"/>
          <w:sz w:val="24"/>
          <w:szCs w:val="24"/>
          <w:lang w:val="hy-AM"/>
        </w:rPr>
        <w:t xml:space="preserve">b. </w:t>
      </w:r>
      <w:r w:rsidRPr="00483C16">
        <w:rPr>
          <w:rStyle w:val="FontStyle144"/>
          <w:rFonts w:ascii="GHEA Grapalat" w:hAnsi="GHEA Grapalat" w:cs="Sylfaen"/>
          <w:sz w:val="24"/>
          <w:szCs w:val="24"/>
          <w:lang w:val="hy-AM"/>
        </w:rPr>
        <w:t>Հատուկ</w:t>
      </w:r>
      <w:r w:rsidRPr="00483C16">
        <w:rPr>
          <w:rFonts w:ascii="GHEA Grapalat" w:hAnsi="GHEA Grapalat"/>
          <w:lang w:val="hy-AM"/>
        </w:rPr>
        <w:t xml:space="preserve"> </w:t>
      </w:r>
      <w:r w:rsidRPr="00483C16">
        <w:rPr>
          <w:rFonts w:ascii="GHEA Grapalat" w:eastAsia="MingLiU_HKSCS" w:hAnsi="GHEA Grapalat" w:cs="MingLiU_HKSCS"/>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ձևա</w:t>
      </w:r>
      <w:r w:rsidRPr="00483C16">
        <w:rPr>
          <w:rFonts w:ascii="GHEA Grapalat" w:hAnsi="GHEA Grapalat" w:cs="Sylfaen"/>
          <w:lang w:val="hy-AM"/>
        </w:rPr>
        <w:t>փոխված</w:t>
      </w:r>
      <w:r w:rsidRPr="00483C16">
        <w:rPr>
          <w:rFonts w:ascii="GHEA Grapalat" w:hAnsi="GHEA Grapalat"/>
          <w:lang w:val="hy-AM"/>
        </w:rPr>
        <w:t xml:space="preserve"> ‘</w:t>
      </w:r>
      <w:r w:rsidRPr="00483C16">
        <w:rPr>
          <w:rFonts w:ascii="GHEA Grapalat" w:hAnsi="GHEA Grapalat" w:cs="Sylfaen"/>
          <w:lang w:val="hy-AM"/>
        </w:rPr>
        <w:t>լիցքի</w:t>
      </w:r>
      <w:r w:rsidRPr="00483C16">
        <w:rPr>
          <w:rFonts w:ascii="GHEA Grapalat" w:hAnsi="GHEA Grapalat"/>
          <w:lang w:val="hy-AM"/>
        </w:rPr>
        <w:t xml:space="preserve"> </w:t>
      </w:r>
      <w:r w:rsidRPr="00483C16">
        <w:rPr>
          <w:rFonts w:ascii="GHEA Grapalat" w:hAnsi="GHEA Grapalat" w:cs="Sylfaen"/>
          <w:lang w:val="hy-AM"/>
        </w:rPr>
        <w:t>բազմապատկման’ ապահովման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w:t>
      </w:r>
      <w:r w:rsidRPr="00483C16">
        <w:rPr>
          <w:rFonts w:ascii="GHEA Grapalat" w:hAnsi="GHEA Grapalat" w:cs="Sylfaen"/>
          <w:lang w:val="hy-AM"/>
        </w:rPr>
        <w:t>նեն</w:t>
      </w:r>
      <w:r w:rsidRPr="00483C16">
        <w:rPr>
          <w:rFonts w:ascii="GHEA Grapalat" w:hAnsi="GHEA Grapalat"/>
          <w:lang w:val="hy-AM"/>
        </w:rPr>
        <w:t xml:space="preserve"> </w:t>
      </w:r>
      <w:r w:rsidRPr="00483C16">
        <w:rPr>
          <w:rFonts w:ascii="GHEA Grapalat" w:hAnsi="GHEA Grapalat"/>
          <w:bCs/>
          <w:iCs/>
          <w:lang w:val="hy-AM"/>
        </w:rPr>
        <w:t xml:space="preserve">10մԱ/Վտ </w:t>
      </w:r>
      <w:r w:rsidRPr="00483C16">
        <w:rPr>
          <w:rFonts w:ascii="GHEA Grapalat" w:hAnsi="GHEA Grapalat" w:cs="Sylfaen"/>
          <w:bCs/>
          <w:iCs/>
          <w:lang w:val="hy-AM"/>
        </w:rPr>
        <w:t>գերազանցող</w:t>
      </w:r>
      <w:r w:rsidRPr="00483C16">
        <w:rPr>
          <w:rFonts w:ascii="GHEA Grapalat" w:hAnsi="GHEA Grapalat"/>
          <w:bCs/>
          <w:iCs/>
          <w:lang w:val="hy-AM"/>
        </w:rPr>
        <w:t xml:space="preserve"> </w:t>
      </w:r>
      <w:r w:rsidRPr="00483C16">
        <w:rPr>
          <w:rFonts w:ascii="GHEA Grapalat" w:hAnsi="GHEA Grapalat" w:cs="Sylfaen"/>
          <w:bCs/>
          <w:iCs/>
          <w:lang w:val="hy-AM"/>
        </w:rPr>
        <w:t>առավելագույն</w:t>
      </w:r>
      <w:r w:rsidRPr="00483C16">
        <w:rPr>
          <w:rFonts w:ascii="GHEA Grapalat" w:hAnsi="GHEA Grapalat"/>
          <w:bCs/>
          <w:iCs/>
          <w:lang w:val="hy-AM"/>
        </w:rPr>
        <w:t xml:space="preserve"> </w:t>
      </w:r>
      <w:r w:rsidR="00D76829" w:rsidRPr="00483C16">
        <w:rPr>
          <w:rFonts w:ascii="GHEA Grapalat" w:hAnsi="GHEA Grapalat"/>
          <w:lang w:val="hy-AM"/>
        </w:rPr>
        <w:t>“</w:t>
      </w:r>
      <w:r w:rsidRPr="00483C16">
        <w:rPr>
          <w:rFonts w:ascii="GHEA Grapalat" w:hAnsi="GHEA Grapalat"/>
          <w:lang w:val="hy-AM"/>
        </w:rPr>
        <w:t>ճառագայթող զգայունություն</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5"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b. </w:t>
      </w:r>
      <w:r w:rsidR="00D76829" w:rsidRPr="00483C16">
        <w:rPr>
          <w:rFonts w:ascii="GHEA Grapalat" w:eastAsia="MingLiU_HKSCS" w:hAnsi="GHEA Grapalat" w:cs="MingLiU_HKSCS"/>
          <w:lang w:val="hy-AM"/>
        </w:rPr>
        <w:t>“</w:t>
      </w:r>
      <w:r w:rsidRPr="00483C16">
        <w:rPr>
          <w:rFonts w:ascii="GHEA Grapalat" w:hAnsi="GHEA Grapalat"/>
          <w:lang w:val="hy-AM"/>
        </w:rPr>
        <w:t xml:space="preserve">Տիեզերքում ոչ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i/>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 xml:space="preserve">հետևյալ բնութագրերը. </w:t>
      </w:r>
    </w:p>
    <w:p w:rsidR="00E77C02" w:rsidRPr="00483C16" w:rsidRDefault="00E77C02" w:rsidP="00483C16">
      <w:pPr>
        <w:pStyle w:val="BodyText"/>
        <w:autoSpaceDE w:val="0"/>
        <w:autoSpaceDN w:val="0"/>
        <w:adjustRightInd w:val="0"/>
        <w:spacing w:before="240" w:after="240" w:line="276" w:lineRule="auto"/>
        <w:ind w:left="2268"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1. Առանձին տարրեր, որոնց պիկային անդրադարձը գերազացնում է 1 050 նմ, բայց չի գերազանցում 1</w:t>
      </w:r>
      <w:r w:rsidRPr="00483C16">
        <w:rPr>
          <w:rStyle w:val="FontStyle144"/>
          <w:rFonts w:ascii="Calibri" w:hAnsi="Calibri" w:cs="Calibri"/>
          <w:sz w:val="24"/>
          <w:szCs w:val="24"/>
          <w:lang w:val="hy-AM"/>
        </w:rPr>
        <w:t> </w:t>
      </w:r>
      <w:r w:rsidRPr="00483C16">
        <w:rPr>
          <w:rStyle w:val="FontStyle144"/>
          <w:rFonts w:ascii="GHEA Grapalat" w:hAnsi="GHEA Grapalat"/>
          <w:sz w:val="24"/>
          <w:szCs w:val="24"/>
          <w:lang w:val="hy-AM"/>
        </w:rPr>
        <w:t xml:space="preserve">200 </w:t>
      </w:r>
      <w:r w:rsidRPr="00483C16">
        <w:rPr>
          <w:rStyle w:val="FontStyle144"/>
          <w:rFonts w:ascii="GHEA Grapalat" w:hAnsi="GHEA Grapalat" w:cs="Arial Unicode"/>
          <w:sz w:val="24"/>
          <w:szCs w:val="24"/>
          <w:lang w:val="hy-AM"/>
        </w:rPr>
        <w:t>նմ</w:t>
      </w:r>
      <w:r w:rsidRPr="00483C16">
        <w:rPr>
          <w:rStyle w:val="FontStyle144"/>
          <w:rFonts w:ascii="GHEA Grapalat" w:hAnsi="GHEA Grapalat"/>
          <w:sz w:val="24"/>
          <w:szCs w:val="24"/>
          <w:lang w:val="hy-AM"/>
        </w:rPr>
        <w:t xml:space="preserve"> </w:t>
      </w:r>
      <w:r w:rsidRPr="00483C16">
        <w:rPr>
          <w:rStyle w:val="FontStyle144"/>
          <w:rFonts w:ascii="GHEA Grapalat" w:hAnsi="GHEA Grapalat" w:cs="Arial Unicode"/>
          <w:sz w:val="24"/>
          <w:szCs w:val="24"/>
          <w:lang w:val="hy-AM"/>
        </w:rPr>
        <w:t>ալիքային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Arial Unicode"/>
          <w:sz w:val="24"/>
          <w:szCs w:val="24"/>
          <w:lang w:val="hy-AM"/>
        </w:rPr>
        <w:t>երկարության</w:t>
      </w:r>
      <w:r w:rsidRPr="00483C16">
        <w:rPr>
          <w:rStyle w:val="FontStyle144"/>
          <w:rFonts w:ascii="GHEA Grapalat" w:hAnsi="GHEA Grapalat"/>
          <w:sz w:val="24"/>
          <w:szCs w:val="24"/>
          <w:lang w:val="hy-AM"/>
        </w:rPr>
        <w:t xml:space="preserve"> </w:t>
      </w:r>
      <w:r w:rsidRPr="00483C16">
        <w:rPr>
          <w:rStyle w:val="FontStyle144"/>
          <w:rFonts w:ascii="GHEA Grapalat" w:hAnsi="GHEA Grapalat" w:cs="Arial Unicode"/>
          <w:sz w:val="24"/>
          <w:szCs w:val="24"/>
          <w:lang w:val="hy-AM"/>
        </w:rPr>
        <w:t>ընդգրկույթում</w:t>
      </w:r>
      <w:r w:rsidRPr="00483C16">
        <w:rPr>
          <w:rStyle w:val="FontStyle144"/>
          <w:rFonts w:ascii="GHEA Grapalat" w:hAnsi="GHEA Grapalat"/>
          <w:sz w:val="24"/>
          <w:szCs w:val="24"/>
          <w:lang w:val="hy-AM"/>
        </w:rPr>
        <w:t xml:space="preserve">; </w:t>
      </w:r>
      <w:r w:rsidRPr="00483C16">
        <w:rPr>
          <w:rStyle w:val="FontStyle144"/>
          <w:rFonts w:ascii="GHEA Grapalat" w:hAnsi="GHEA Grapalat"/>
          <w:sz w:val="24"/>
          <w:szCs w:val="24"/>
          <w:u w:val="single"/>
          <w:lang w:val="hy-AM"/>
        </w:rPr>
        <w:t>և</w:t>
      </w:r>
      <w:r w:rsidRPr="00483C16">
        <w:rPr>
          <w:rStyle w:val="FontStyle144"/>
          <w:rFonts w:ascii="GHEA Grapalat" w:hAnsi="GHEA Grapalat"/>
          <w:sz w:val="24"/>
          <w:szCs w:val="24"/>
          <w:lang w:val="hy-AM"/>
        </w:rPr>
        <w:t xml:space="preserve"> </w:t>
      </w:r>
    </w:p>
    <w:p w:rsidR="00E77C02" w:rsidRPr="00483C16" w:rsidRDefault="00E77C02" w:rsidP="00483C16">
      <w:pPr>
        <w:pStyle w:val="BodyText"/>
        <w:autoSpaceDE w:val="0"/>
        <w:autoSpaceDN w:val="0"/>
        <w:adjustRightInd w:val="0"/>
        <w:spacing w:before="240" w:after="240" w:line="276" w:lineRule="auto"/>
        <w:ind w:left="2268"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2. Հետևյալներից որևէ մեկը. </w:t>
      </w:r>
    </w:p>
    <w:p w:rsidR="00E77C02" w:rsidRPr="00483C16" w:rsidRDefault="00E77C02" w:rsidP="00483C16">
      <w:pPr>
        <w:pStyle w:val="BodyText"/>
        <w:autoSpaceDE w:val="0"/>
        <w:autoSpaceDN w:val="0"/>
        <w:adjustRightInd w:val="0"/>
        <w:spacing w:before="240" w:after="240" w:line="276" w:lineRule="auto"/>
        <w:ind w:left="2551"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a. Անդրադարձի </w:t>
      </w:r>
      <w:r w:rsidR="00D76829" w:rsidRPr="00483C16">
        <w:rPr>
          <w:rFonts w:ascii="GHEA Grapalat" w:eastAsia="MingLiU_HKSCS" w:hAnsi="GHEA Grapalat" w:cs="MingLiU_HKSCS"/>
          <w:lang w:val="hy-AM"/>
        </w:rPr>
        <w:t>“</w:t>
      </w:r>
      <w:r w:rsidRPr="00483C16">
        <w:rPr>
          <w:rFonts w:ascii="GHEA Grapalat" w:hAnsi="GHEA Grapalat" w:cs="Sylfaen"/>
          <w:lang w:val="hy-AM"/>
        </w:rPr>
        <w:t>ժամանակային</w:t>
      </w:r>
      <w:r w:rsidRPr="00483C16">
        <w:rPr>
          <w:rFonts w:ascii="GHEA Grapalat" w:hAnsi="GHEA Grapalat"/>
          <w:lang w:val="hy-AM"/>
        </w:rPr>
        <w:t xml:space="preserve"> </w:t>
      </w:r>
      <w:r w:rsidRPr="00483C16">
        <w:rPr>
          <w:rFonts w:ascii="GHEA Grapalat" w:hAnsi="GHEA Grapalat" w:cs="Sylfaen"/>
          <w:lang w:val="hy-AM"/>
        </w:rPr>
        <w:t>հաստատունը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95 </w:t>
      </w:r>
      <w:r w:rsidRPr="00483C16">
        <w:rPr>
          <w:rFonts w:ascii="GHEA Grapalat" w:hAnsi="GHEA Grapalat" w:cs="Sylfaen"/>
          <w:lang w:val="hy-AM"/>
        </w:rPr>
        <w:t>նս կամ դրանից</w:t>
      </w:r>
      <w:r w:rsidRPr="00483C16">
        <w:rPr>
          <w:rFonts w:ascii="GHEA Grapalat" w:hAnsi="GHEA Grapalat"/>
          <w:lang w:val="hy-AM"/>
        </w:rPr>
        <w:t xml:space="preserve"> պակաս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Style w:val="FontStyle144"/>
          <w:rFonts w:ascii="GHEA Grapalat" w:hAnsi="GHEA Grapalat"/>
          <w:sz w:val="24"/>
          <w:szCs w:val="24"/>
          <w:lang w:val="hy-AM"/>
        </w:rPr>
        <w:t xml:space="preserve"> </w:t>
      </w:r>
    </w:p>
    <w:p w:rsidR="00E77C02" w:rsidRPr="00483C16" w:rsidRDefault="00E77C02" w:rsidP="00483C16">
      <w:pPr>
        <w:pStyle w:val="BodyText"/>
        <w:autoSpaceDE w:val="0"/>
        <w:autoSpaceDN w:val="0"/>
        <w:adjustRightInd w:val="0"/>
        <w:spacing w:before="240" w:after="240" w:line="276" w:lineRule="auto"/>
        <w:ind w:left="2551" w:hanging="283"/>
        <w:rPr>
          <w:rFonts w:ascii="GHEA Grapalat" w:hAnsi="GHEA Grapalat"/>
          <w:bCs/>
          <w:iCs/>
          <w:lang w:val="hy-AM"/>
        </w:rPr>
      </w:pPr>
      <w:r w:rsidRPr="00483C16">
        <w:rPr>
          <w:rStyle w:val="FontStyle144"/>
          <w:rFonts w:ascii="GHEA Grapalat" w:hAnsi="GHEA Grapalat"/>
          <w:sz w:val="24"/>
          <w:szCs w:val="24"/>
          <w:lang w:val="hy-AM"/>
        </w:rPr>
        <w:t xml:space="preserve">b. </w:t>
      </w:r>
      <w:r w:rsidRPr="00483C16">
        <w:rPr>
          <w:rStyle w:val="FontStyle144"/>
          <w:rFonts w:ascii="GHEA Grapalat" w:hAnsi="GHEA Grapalat" w:cs="Sylfaen"/>
          <w:sz w:val="24"/>
          <w:szCs w:val="24"/>
          <w:lang w:val="hy-AM"/>
        </w:rPr>
        <w:t>Հատուկ</w:t>
      </w:r>
      <w:r w:rsidRPr="00483C16">
        <w:rPr>
          <w:rFonts w:ascii="GHEA Grapalat" w:hAnsi="GHEA Grapalat"/>
          <w:lang w:val="hy-AM"/>
        </w:rPr>
        <w:t xml:space="preserve"> </w:t>
      </w:r>
      <w:r w:rsidRPr="00483C16">
        <w:rPr>
          <w:rFonts w:ascii="GHEA Grapalat" w:eastAsia="MingLiU_HKSCS" w:hAnsi="GHEA Grapalat" w:cs="MingLiU_HKSCS"/>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ձևա</w:t>
      </w:r>
      <w:r w:rsidRPr="00483C16">
        <w:rPr>
          <w:rFonts w:ascii="GHEA Grapalat" w:hAnsi="GHEA Grapalat" w:cs="Sylfaen"/>
          <w:lang w:val="hy-AM"/>
        </w:rPr>
        <w:t>փոխված</w:t>
      </w:r>
      <w:r w:rsidRPr="00483C16">
        <w:rPr>
          <w:rFonts w:ascii="GHEA Grapalat" w:hAnsi="GHEA Grapalat"/>
          <w:lang w:val="hy-AM"/>
        </w:rPr>
        <w:t xml:space="preserve"> ‘</w:t>
      </w:r>
      <w:r w:rsidRPr="00483C16">
        <w:rPr>
          <w:rFonts w:ascii="GHEA Grapalat" w:hAnsi="GHEA Grapalat" w:cs="Sylfaen"/>
          <w:lang w:val="hy-AM"/>
        </w:rPr>
        <w:t>լիցքի</w:t>
      </w:r>
      <w:r w:rsidRPr="00483C16">
        <w:rPr>
          <w:rFonts w:ascii="GHEA Grapalat" w:hAnsi="GHEA Grapalat"/>
          <w:lang w:val="hy-AM"/>
        </w:rPr>
        <w:t xml:space="preserve"> </w:t>
      </w:r>
      <w:r w:rsidRPr="00483C16">
        <w:rPr>
          <w:rFonts w:ascii="GHEA Grapalat" w:hAnsi="GHEA Grapalat" w:cs="Sylfaen"/>
          <w:lang w:val="hy-AM"/>
        </w:rPr>
        <w:t>բազմապատկման’ ապահովման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w:t>
      </w:r>
      <w:r w:rsidRPr="00483C16">
        <w:rPr>
          <w:rFonts w:ascii="GHEA Grapalat" w:hAnsi="GHEA Grapalat" w:cs="Sylfaen"/>
          <w:lang w:val="hy-AM"/>
        </w:rPr>
        <w:t>նեն</w:t>
      </w:r>
      <w:r w:rsidRPr="00483C16">
        <w:rPr>
          <w:rFonts w:ascii="GHEA Grapalat" w:hAnsi="GHEA Grapalat"/>
          <w:lang w:val="hy-AM"/>
        </w:rPr>
        <w:t xml:space="preserve"> </w:t>
      </w:r>
      <w:r w:rsidRPr="00483C16">
        <w:rPr>
          <w:rFonts w:ascii="GHEA Grapalat" w:hAnsi="GHEA Grapalat"/>
          <w:bCs/>
          <w:iCs/>
          <w:lang w:val="hy-AM"/>
        </w:rPr>
        <w:t xml:space="preserve">10մԱ/Վտ </w:t>
      </w:r>
      <w:r w:rsidRPr="00483C16">
        <w:rPr>
          <w:rFonts w:ascii="GHEA Grapalat" w:hAnsi="GHEA Grapalat" w:cs="Sylfaen"/>
          <w:bCs/>
          <w:iCs/>
          <w:lang w:val="hy-AM"/>
        </w:rPr>
        <w:t>գերազանցող</w:t>
      </w:r>
      <w:r w:rsidRPr="00483C16">
        <w:rPr>
          <w:rFonts w:ascii="GHEA Grapalat" w:hAnsi="GHEA Grapalat"/>
          <w:bCs/>
          <w:iCs/>
          <w:lang w:val="hy-AM"/>
        </w:rPr>
        <w:t xml:space="preserve"> </w:t>
      </w:r>
      <w:r w:rsidRPr="00483C16">
        <w:rPr>
          <w:rFonts w:ascii="GHEA Grapalat" w:hAnsi="GHEA Grapalat" w:cs="Sylfaen"/>
          <w:bCs/>
          <w:iCs/>
          <w:lang w:val="hy-AM"/>
        </w:rPr>
        <w:t>առավելագույն</w:t>
      </w:r>
      <w:r w:rsidRPr="00483C16">
        <w:rPr>
          <w:rFonts w:ascii="GHEA Grapalat" w:hAnsi="GHEA Grapalat"/>
          <w:bCs/>
          <w:iCs/>
          <w:lang w:val="hy-AM"/>
        </w:rPr>
        <w:t xml:space="preserve"> </w:t>
      </w:r>
      <w:r w:rsidR="00D76829" w:rsidRPr="00483C16">
        <w:rPr>
          <w:rFonts w:ascii="GHEA Grapalat" w:hAnsi="GHEA Grapalat"/>
          <w:lang w:val="hy-AM"/>
        </w:rPr>
        <w:t>“</w:t>
      </w:r>
      <w:r w:rsidRPr="00483C16">
        <w:rPr>
          <w:rFonts w:ascii="GHEA Grapalat" w:hAnsi="GHEA Grapalat"/>
          <w:lang w:val="hy-AM"/>
        </w:rPr>
        <w:t>ճառագայթող զգայունություն</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551" w:hanging="283"/>
        <w:rPr>
          <w:rStyle w:val="FontStyle144"/>
          <w:rFonts w:ascii="GHEA Grapalat" w:hAnsi="GHEA Grapalat"/>
          <w:sz w:val="24"/>
          <w:szCs w:val="24"/>
          <w:lang w:val="hy-AM"/>
        </w:rPr>
      </w:pPr>
      <w:r w:rsidRPr="00483C16">
        <w:rPr>
          <w:rFonts w:ascii="GHEA Grapalat" w:hAnsi="GHEA Grapalat"/>
          <w:lang w:val="hy-AM"/>
        </w:rPr>
        <w:lastRenderedPageBreak/>
        <w:t>c.</w:t>
      </w:r>
      <w:r w:rsidRPr="00483C16">
        <w:rPr>
          <w:rFonts w:ascii="GHEA Grapalat" w:hAnsi="GHEA Grapalat"/>
          <w:i/>
          <w:lang w:val="hy-AM"/>
        </w:rPr>
        <w:t xml:space="preserve"> </w:t>
      </w:r>
      <w:r w:rsidR="00D76829" w:rsidRPr="00483C16">
        <w:rPr>
          <w:rFonts w:ascii="GHEA Grapalat" w:eastAsia="MingLiU_HKSCS" w:hAnsi="GHEA Grapalat" w:cs="MingLiU_HKSCS"/>
          <w:lang w:val="hy-AM"/>
        </w:rPr>
        <w:t>“</w:t>
      </w:r>
      <w:r w:rsidRPr="00483C16">
        <w:rPr>
          <w:rStyle w:val="FontStyle144"/>
          <w:rFonts w:ascii="GHEA Grapalat" w:hAnsi="GHEA Grapalat" w:cs="Sylfaen"/>
          <w:sz w:val="24"/>
          <w:szCs w:val="24"/>
          <w:lang w:val="hy-AM"/>
        </w:rPr>
        <w:t>Տիեզերքում</w:t>
      </w:r>
      <w:r w:rsidRPr="00483C16">
        <w:rPr>
          <w:rFonts w:ascii="GHEA Grapalat" w:hAnsi="GHEA Grapalat"/>
          <w:lang w:val="hy-AM"/>
        </w:rPr>
        <w:t xml:space="preserve"> ոչ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i/>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գծային</w:t>
      </w:r>
      <w:r w:rsidRPr="00483C16">
        <w:rPr>
          <w:rFonts w:ascii="GHEA Grapalat" w:hAnsi="GHEA Grapalat"/>
          <w:lang w:val="hy-AM"/>
        </w:rPr>
        <w:t xml:space="preserve"> </w:t>
      </w:r>
      <w:r w:rsidRPr="00483C16">
        <w:rPr>
          <w:rStyle w:val="FontStyle144"/>
          <w:rFonts w:ascii="GHEA Grapalat" w:hAnsi="GHEA Grapalat"/>
          <w:sz w:val="24"/>
          <w:szCs w:val="24"/>
          <w:lang w:val="hy-AM"/>
        </w:rPr>
        <w:t>(2-</w:t>
      </w:r>
      <w:r w:rsidRPr="00483C16">
        <w:rPr>
          <w:rStyle w:val="FontStyle144"/>
          <w:rFonts w:ascii="GHEA Grapalat" w:hAnsi="GHEA Grapalat" w:cs="Sylfaen"/>
          <w:sz w:val="24"/>
          <w:szCs w:val="24"/>
          <w:lang w:val="hy-AM"/>
        </w:rPr>
        <w:t>տարածաչափ</w:t>
      </w:r>
      <w:r w:rsidRPr="00483C16">
        <w:rPr>
          <w:rStyle w:val="FontStyle144"/>
          <w:rFonts w:ascii="GHEA Grapalat" w:hAnsi="GHEA Grapalat"/>
          <w:sz w:val="24"/>
          <w:szCs w:val="24"/>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առանձին</w:t>
      </w:r>
      <w:r w:rsidRPr="00483C16">
        <w:rPr>
          <w:rFonts w:ascii="GHEA Grapalat" w:hAnsi="GHEA Grapalat"/>
          <w:lang w:val="hy-AM"/>
        </w:rPr>
        <w:t xml:space="preserve"> </w:t>
      </w:r>
      <w:r w:rsidRPr="00483C16">
        <w:rPr>
          <w:rFonts w:ascii="GHEA Grapalat" w:hAnsi="GHEA Grapalat" w:cs="Sylfaen"/>
          <w:lang w:val="hy-AM"/>
        </w:rPr>
        <w:t>տարրերի</w:t>
      </w:r>
      <w:r w:rsidRPr="00483C16">
        <w:rPr>
          <w:rFonts w:ascii="GHEA Grapalat" w:hAnsi="GHEA Grapalat"/>
          <w:lang w:val="hy-AM"/>
        </w:rPr>
        <w:t xml:space="preserve"> </w:t>
      </w:r>
      <w:r w:rsidRPr="00483C16">
        <w:rPr>
          <w:rFonts w:ascii="GHEA Grapalat" w:hAnsi="GHEA Grapalat" w:cs="Sylfaen"/>
          <w:lang w:val="hy-AM"/>
        </w:rPr>
        <w:t>պիկային</w:t>
      </w:r>
      <w:r w:rsidRPr="00483C16">
        <w:rPr>
          <w:rFonts w:ascii="GHEA Grapalat" w:hAnsi="GHEA Grapalat"/>
          <w:lang w:val="hy-AM"/>
        </w:rPr>
        <w:t xml:space="preserve"> անդրադարձը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երկարության</w:t>
      </w:r>
      <w:r w:rsidRPr="00483C16">
        <w:rPr>
          <w:rFonts w:ascii="GHEA Grapalat" w:hAnsi="GHEA Grapalat"/>
          <w:lang w:val="hy-AM"/>
        </w:rPr>
        <w:t xml:space="preserve"> ընդգրկ</w:t>
      </w:r>
      <w:r w:rsidRPr="00483C16">
        <w:rPr>
          <w:rFonts w:ascii="GHEA Grapalat" w:hAnsi="GHEA Grapalat" w:cs="Sylfaen"/>
          <w:lang w:val="hy-AM"/>
        </w:rPr>
        <w:t>ույթում</w:t>
      </w:r>
      <w:r w:rsidRPr="00483C16">
        <w:rPr>
          <w:rFonts w:ascii="GHEA Grapalat" w:hAnsi="GHEA Grapalat"/>
          <w:lang w:val="hy-AM"/>
        </w:rPr>
        <w:t xml:space="preserve"> գերազանցու</w:t>
      </w:r>
      <w:r w:rsidRPr="00483C16">
        <w:rPr>
          <w:rFonts w:ascii="GHEA Grapalat" w:hAnsi="GHEA Grapalat" w:cs="Sylfaen"/>
          <w:lang w:val="hy-AM"/>
        </w:rPr>
        <w:t xml:space="preserve">մ </w:t>
      </w:r>
      <w:r w:rsidRPr="00483C16">
        <w:rPr>
          <w:rStyle w:val="FontStyle144"/>
          <w:rFonts w:ascii="GHEA Grapalat" w:hAnsi="GHEA Grapalat"/>
          <w:sz w:val="24"/>
          <w:szCs w:val="24"/>
          <w:lang w:val="hy-AM"/>
        </w:rPr>
        <w:t xml:space="preserve">1 200 </w:t>
      </w:r>
      <w:r w:rsidRPr="00483C16">
        <w:rPr>
          <w:rStyle w:val="FontStyle144"/>
          <w:rFonts w:ascii="GHEA Grapalat" w:hAnsi="GHEA Grapalat" w:cs="Sylfaen"/>
          <w:sz w:val="24"/>
          <w:szCs w:val="24"/>
          <w:lang w:val="hy-AM"/>
        </w:rPr>
        <w:t>նմ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բայց</w:t>
      </w:r>
      <w:r w:rsidRPr="00483C16">
        <w:rPr>
          <w:rStyle w:val="FontStyle144"/>
          <w:rFonts w:ascii="GHEA Grapalat" w:hAnsi="GHEA Grapalat"/>
          <w:sz w:val="24"/>
          <w:szCs w:val="24"/>
          <w:lang w:val="hy-AM"/>
        </w:rPr>
        <w:t xml:space="preserve"> չի գերազանցում 30 000 </w:t>
      </w:r>
      <w:r w:rsidRPr="00483C16">
        <w:rPr>
          <w:rStyle w:val="FontStyle144"/>
          <w:rFonts w:ascii="GHEA Grapalat" w:hAnsi="GHEA Grapalat" w:cs="Sylfaen"/>
          <w:sz w:val="24"/>
          <w:szCs w:val="24"/>
          <w:lang w:val="hy-AM"/>
        </w:rPr>
        <w:t xml:space="preserve">նմ: </w:t>
      </w:r>
    </w:p>
    <w:p w:rsidR="00E77C02" w:rsidRPr="00483C16" w:rsidRDefault="00E77C02" w:rsidP="00483C16">
      <w:pPr>
        <w:spacing w:before="240" w:after="240" w:line="276" w:lineRule="auto"/>
        <w:ind w:left="2551"/>
        <w:jc w:val="both"/>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Սիլիկոնի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նյութի</w:t>
      </w:r>
      <w:r w:rsidRPr="00483C16">
        <w:rPr>
          <w:rFonts w:ascii="GHEA Grapalat" w:hAnsi="GHEA Grapalat"/>
          <w:i/>
          <w:lang w:val="hy-AM"/>
        </w:rPr>
        <w:t xml:space="preserve"> </w:t>
      </w:r>
      <w:r w:rsidRPr="00483C16">
        <w:rPr>
          <w:rFonts w:ascii="GHEA Grapalat" w:hAnsi="GHEA Grapalat" w:cs="Sylfaen"/>
          <w:i/>
          <w:lang w:val="hy-AM"/>
        </w:rPr>
        <w:t>հիման</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միկրոբոլոմետրային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տիեզերքում</w:t>
      </w:r>
      <w:r w:rsidRPr="00483C16">
        <w:rPr>
          <w:rFonts w:ascii="GHEA Grapalat" w:hAnsi="GHEA Grapalat"/>
          <w:i/>
          <w:lang w:val="hy-AM"/>
        </w:rPr>
        <w:t xml:space="preserve"> ոչ </w:t>
      </w:r>
      <w:r w:rsidRPr="00483C16">
        <w:rPr>
          <w:rFonts w:ascii="GHEA Grapalat" w:hAnsi="GHEA Grapalat" w:cs="Sylfaen"/>
          <w:i/>
          <w:lang w:val="hy-AM"/>
        </w:rPr>
        <w:t>կիրառելի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տեսափոխակերպման</w:t>
      </w:r>
      <w:r w:rsidRPr="00483C16">
        <w:rPr>
          <w:rFonts w:ascii="GHEA Grapalat" w:hAnsi="GHEA Grapalat"/>
          <w:i/>
          <w:lang w:val="hy-AM"/>
        </w:rPr>
        <w:t xml:space="preserve"> </w:t>
      </w:r>
      <w:r w:rsidRPr="00483C16">
        <w:rPr>
          <w:rFonts w:ascii="GHEA Grapalat" w:hAnsi="GHEA Grapalat" w:cs="Sylfaen"/>
          <w:i/>
          <w:lang w:val="hy-AM"/>
        </w:rPr>
        <w:t>մատրիցաները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հատկորոշվում ե</w:t>
      </w:r>
      <w:r w:rsidRPr="00483C16">
        <w:rPr>
          <w:rFonts w:ascii="GHEA Grapalat" w:hAnsi="GHEA Grapalat" w:cs="Sylfaen"/>
          <w:i/>
          <w:lang w:val="hy-AM"/>
        </w:rPr>
        <w:t>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6A002.a.3.f. </w:t>
      </w:r>
      <w:r w:rsidRPr="00483C16">
        <w:rPr>
          <w:rFonts w:ascii="GHEA Grapalat" w:hAnsi="GHEA Grapalat" w:cs="Sylfaen"/>
          <w:i/>
          <w:lang w:val="hy-AM"/>
        </w:rPr>
        <w:t>կետում</w:t>
      </w:r>
      <w:r w:rsidRPr="00483C16">
        <w:rPr>
          <w:rFonts w:ascii="GHEA Grapalat" w:hAnsi="GHEA Grapalat" w:cs="Tahoma"/>
          <w:i/>
          <w:lang w:val="hy-AM"/>
        </w:rPr>
        <w:t>։</w:t>
      </w:r>
    </w:p>
    <w:p w:rsidR="00E77C02" w:rsidRPr="00483C16" w:rsidRDefault="00E77C02" w:rsidP="00483C16">
      <w:pPr>
        <w:pStyle w:val="BodyText"/>
        <w:autoSpaceDE w:val="0"/>
        <w:autoSpaceDN w:val="0"/>
        <w:adjustRightInd w:val="0"/>
        <w:spacing w:before="240" w:after="240" w:line="276" w:lineRule="auto"/>
        <w:ind w:left="2551" w:hanging="283"/>
        <w:rPr>
          <w:rFonts w:ascii="GHEA Grapalat" w:hAnsi="GHEA Grapalat"/>
          <w:lang w:val="hy-AM"/>
        </w:rPr>
      </w:pPr>
      <w:r w:rsidRPr="00483C16">
        <w:rPr>
          <w:rFonts w:ascii="GHEA Grapalat" w:hAnsi="GHEA Grapalat"/>
          <w:lang w:val="hy-AM"/>
        </w:rPr>
        <w:t>d.</w:t>
      </w:r>
      <w:r w:rsidRPr="00483C16">
        <w:rPr>
          <w:rFonts w:ascii="GHEA Grapalat" w:hAnsi="GHEA Grapalat"/>
          <w:lang w:val="hy-AM"/>
        </w:rPr>
        <w:tab/>
      </w:r>
      <w:r w:rsidR="00D76829" w:rsidRPr="00483C16">
        <w:rPr>
          <w:rFonts w:ascii="GHEA Grapalat" w:hAnsi="GHEA Grapalat"/>
          <w:lang w:val="hy-AM"/>
        </w:rPr>
        <w:t>“</w:t>
      </w:r>
      <w:r w:rsidRPr="00483C16">
        <w:rPr>
          <w:rStyle w:val="FontStyle144"/>
          <w:rFonts w:ascii="GHEA Grapalat" w:hAnsi="GHEA Grapalat" w:cs="Sylfaen"/>
          <w:sz w:val="24"/>
          <w:szCs w:val="24"/>
          <w:lang w:val="hy-AM"/>
        </w:rPr>
        <w:t>Տիեզերքում</w:t>
      </w:r>
      <w:r w:rsidRPr="00483C16">
        <w:rPr>
          <w:rFonts w:ascii="GHEA Grapalat" w:hAnsi="GHEA Grapalat"/>
          <w:lang w:val="hy-AM"/>
        </w:rPr>
        <w:t xml:space="preserve"> ոչ կիրառելի</w:t>
      </w:r>
      <w:r w:rsidR="00D76829" w:rsidRPr="00483C16">
        <w:rPr>
          <w:rFonts w:ascii="GHEA Grapalat" w:hAnsi="GHEA Grapalat"/>
          <w:lang w:val="hy-AM"/>
        </w:rPr>
        <w:t>”</w:t>
      </w:r>
      <w:r w:rsidRPr="00483C16">
        <w:rPr>
          <w:rFonts w:ascii="GHEA Grapalat" w:hAnsi="GHEA Grapalat"/>
          <w:lang w:val="hy-AM"/>
        </w:rPr>
        <w:t xml:space="preserve"> գծային (1-տարածաչափ) </w:t>
      </w:r>
      <w:r w:rsidR="00D76829" w:rsidRPr="00483C16">
        <w:rPr>
          <w:rFonts w:ascii="GHEA Grapalat" w:hAnsi="GHEA Grapalat"/>
          <w:lang w:val="hy-AM"/>
        </w:rPr>
        <w:t>“</w:t>
      </w:r>
      <w:r w:rsidRPr="00483C16">
        <w:rPr>
          <w:rFonts w:ascii="GHEA Grapalat" w:hAnsi="GHEA Grapalat"/>
          <w:lang w:val="hy-AM"/>
        </w:rPr>
        <w:t>տեսափոխակերպման մատրիցաներ</w:t>
      </w:r>
      <w:r w:rsidR="00D76829" w:rsidRPr="00483C16">
        <w:rPr>
          <w:rFonts w:ascii="GHEA Grapalat" w:hAnsi="GHEA Grapalat"/>
          <w:lang w:val="hy-AM"/>
        </w:rPr>
        <w:t>”</w:t>
      </w:r>
      <w:r w:rsidRPr="00483C16">
        <w:rPr>
          <w:rFonts w:ascii="GHEA Grapalat" w:hAnsi="GHEA Grapalat"/>
          <w:lang w:val="hy-AM"/>
        </w:rPr>
        <w:t>, որոնք ունեն բոլոր հետևյալ բնութագրերը.</w:t>
      </w:r>
    </w:p>
    <w:p w:rsidR="00E77C02" w:rsidRPr="00483C16"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 xml:space="preserve">1. </w:t>
      </w:r>
      <w:r w:rsidRPr="00483C16">
        <w:rPr>
          <w:rStyle w:val="FontStyle144"/>
          <w:rFonts w:ascii="GHEA Grapalat" w:hAnsi="GHEA Grapalat"/>
          <w:sz w:val="24"/>
          <w:szCs w:val="24"/>
          <w:lang w:val="hy-AM"/>
        </w:rPr>
        <w:t xml:space="preserve">Առանձին տարրեր, որոնց պիկային անդրադարձը ալիքային երկարության ընդգրկույթում գերազանցում է 1200 նմ, բայց չի գերազանցում 3 000 նմ; </w:t>
      </w:r>
      <w:r w:rsidRPr="00483C16">
        <w:rPr>
          <w:rStyle w:val="FontStyle144"/>
          <w:rFonts w:ascii="GHEA Grapalat" w:hAnsi="GHEA Grapalat"/>
          <w:sz w:val="24"/>
          <w:szCs w:val="24"/>
          <w:u w:val="single"/>
          <w:lang w:val="hy-AM"/>
        </w:rPr>
        <w:t>և</w:t>
      </w:r>
      <w:r w:rsidRPr="00483C16">
        <w:rPr>
          <w:rStyle w:val="FontStyle144"/>
          <w:rFonts w:ascii="GHEA Grapalat" w:hAnsi="GHEA Grapalat"/>
          <w:sz w:val="24"/>
          <w:szCs w:val="24"/>
          <w:lang w:val="hy-AM"/>
        </w:rPr>
        <w:t xml:space="preserve"> </w:t>
      </w:r>
    </w:p>
    <w:p w:rsidR="00E77C02" w:rsidRPr="00483C16"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2. Հետևյալներից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որևէ</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մեկը</w:t>
      </w:r>
      <w:r w:rsidRPr="00483C16">
        <w:rPr>
          <w:rStyle w:val="FontStyle144"/>
          <w:rFonts w:ascii="GHEA Grapalat" w:hAnsi="GHEA Grapalat"/>
          <w:sz w:val="24"/>
          <w:szCs w:val="24"/>
          <w:lang w:val="hy-AM"/>
        </w:rPr>
        <w:t>.</w:t>
      </w:r>
    </w:p>
    <w:p w:rsidR="00E77C02" w:rsidRPr="00483C16" w:rsidRDefault="00E77C02" w:rsidP="00483C16">
      <w:pPr>
        <w:pStyle w:val="BodyText"/>
        <w:autoSpaceDE w:val="0"/>
        <w:autoSpaceDN w:val="0"/>
        <w:adjustRightInd w:val="0"/>
        <w:spacing w:before="240" w:after="240" w:line="276" w:lineRule="auto"/>
        <w:ind w:left="3115"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a. Դետեկտորի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տարրի</w:t>
      </w:r>
      <w:r w:rsidRPr="00483C16">
        <w:rPr>
          <w:rStyle w:val="FontStyle144"/>
          <w:rFonts w:ascii="GHEA Grapalat" w:hAnsi="GHEA Grapalat"/>
          <w:sz w:val="24"/>
          <w:szCs w:val="24"/>
          <w:lang w:val="hy-AM"/>
        </w:rPr>
        <w:t xml:space="preserve"> ‘</w:t>
      </w:r>
      <w:r w:rsidRPr="00483C16">
        <w:rPr>
          <w:rFonts w:ascii="GHEA Grapalat" w:hAnsi="GHEA Grapalat" w:cs="Sylfaen"/>
          <w:lang w:val="hy-AM"/>
        </w:rPr>
        <w:t>սքանավորման</w:t>
      </w:r>
      <w:r w:rsidRPr="00483C16">
        <w:rPr>
          <w:rFonts w:ascii="GHEA Grapalat" w:hAnsi="GHEA Grapalat"/>
          <w:lang w:val="hy-AM"/>
        </w:rPr>
        <w:t xml:space="preserve"> </w:t>
      </w:r>
      <w:r w:rsidRPr="00483C16">
        <w:rPr>
          <w:rFonts w:ascii="GHEA Grapalat" w:hAnsi="GHEA Grapalat" w:cs="Sylfaen"/>
          <w:lang w:val="hy-AM"/>
        </w:rPr>
        <w:t>ուղղության’</w:t>
      </w:r>
      <w:r w:rsidRPr="00483C16">
        <w:rPr>
          <w:rFonts w:ascii="GHEA Grapalat" w:hAnsi="GHEA Grapalat"/>
          <w:lang w:val="hy-AM"/>
        </w:rPr>
        <w:t xml:space="preserve"> տարածա</w:t>
      </w:r>
      <w:r w:rsidRPr="00483C16">
        <w:rPr>
          <w:rFonts w:ascii="GHEA Grapalat" w:hAnsi="GHEA Grapalat" w:cs="Sylfaen"/>
          <w:lang w:val="hy-AM"/>
        </w:rPr>
        <w:t>չափի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դետեկտորի</w:t>
      </w:r>
      <w:r w:rsidRPr="00483C16">
        <w:rPr>
          <w:rFonts w:ascii="GHEA Grapalat" w:hAnsi="GHEA Grapalat"/>
          <w:lang w:val="hy-AM"/>
        </w:rPr>
        <w:t xml:space="preserve"> </w:t>
      </w:r>
      <w:r w:rsidRPr="00483C16">
        <w:rPr>
          <w:rFonts w:ascii="GHEA Grapalat" w:hAnsi="GHEA Grapalat" w:cs="Sylfaen"/>
          <w:lang w:val="hy-AM"/>
        </w:rPr>
        <w:t>տարրի</w:t>
      </w:r>
      <w:r w:rsidRPr="00483C16">
        <w:rPr>
          <w:rFonts w:ascii="GHEA Grapalat" w:hAnsi="GHEA Grapalat"/>
          <w:lang w:val="hy-AM"/>
        </w:rPr>
        <w:t xml:space="preserve"> ‘</w:t>
      </w:r>
      <w:r w:rsidRPr="00483C16">
        <w:rPr>
          <w:rFonts w:ascii="GHEA Grapalat" w:hAnsi="GHEA Grapalat" w:cs="Sylfaen"/>
          <w:lang w:val="hy-AM"/>
        </w:rPr>
        <w:t>խաչաձև</w:t>
      </w:r>
      <w:r w:rsidRPr="00483C16">
        <w:rPr>
          <w:rFonts w:ascii="GHEA Grapalat" w:hAnsi="GHEA Grapalat"/>
          <w:lang w:val="hy-AM"/>
        </w:rPr>
        <w:t xml:space="preserve"> </w:t>
      </w:r>
      <w:r w:rsidRPr="00483C16">
        <w:rPr>
          <w:rFonts w:ascii="GHEA Grapalat" w:hAnsi="GHEA Grapalat" w:cs="Sylfaen"/>
          <w:lang w:val="hy-AM"/>
        </w:rPr>
        <w:t>սքանավորման</w:t>
      </w:r>
      <w:r w:rsidRPr="00483C16">
        <w:rPr>
          <w:rFonts w:ascii="GHEA Grapalat" w:hAnsi="GHEA Grapalat"/>
          <w:lang w:val="hy-AM"/>
        </w:rPr>
        <w:t xml:space="preserve"> </w:t>
      </w:r>
      <w:r w:rsidRPr="00483C16">
        <w:rPr>
          <w:rFonts w:ascii="GHEA Grapalat" w:hAnsi="GHEA Grapalat" w:cs="Sylfaen"/>
          <w:lang w:val="hy-AM"/>
        </w:rPr>
        <w:t>ուղղության’ տարածաչափի միջև</w:t>
      </w:r>
      <w:r w:rsidRPr="00483C16">
        <w:rPr>
          <w:rFonts w:ascii="GHEA Grapalat" w:hAnsi="GHEA Grapalat"/>
          <w:lang w:val="hy-AM"/>
        </w:rPr>
        <w:t xml:space="preserve"> </w:t>
      </w:r>
      <w:r w:rsidRPr="00483C16">
        <w:rPr>
          <w:rFonts w:ascii="GHEA Grapalat" w:hAnsi="GHEA Grapalat" w:cs="Sylfaen"/>
          <w:lang w:val="hy-AM"/>
        </w:rPr>
        <w:t>հարաբերակցությունը</w:t>
      </w:r>
      <w:r w:rsidRPr="00483C16">
        <w:rPr>
          <w:rFonts w:ascii="GHEA Grapalat" w:hAnsi="GHEA Grapalat"/>
          <w:lang w:val="hy-AM"/>
        </w:rPr>
        <w:t xml:space="preserve"> 3,8-</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3115"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b. Դետեկտորի տարրում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ազդանշանների</w:t>
      </w:r>
      <w:r w:rsidRPr="00483C16">
        <w:rPr>
          <w:rStyle w:val="FontStyle144"/>
          <w:rFonts w:ascii="GHEA Grapalat" w:hAnsi="GHEA Grapalat"/>
          <w:sz w:val="24"/>
          <w:szCs w:val="24"/>
          <w:lang w:val="hy-AM"/>
        </w:rPr>
        <w:t xml:space="preserve"> մշակում;</w:t>
      </w:r>
    </w:p>
    <w:p w:rsidR="00E77C02" w:rsidRPr="00483C16" w:rsidRDefault="00E77C02" w:rsidP="00483C16">
      <w:pPr>
        <w:pStyle w:val="Style38"/>
        <w:widowControl/>
        <w:spacing w:before="240" w:after="240" w:line="276" w:lineRule="auto"/>
        <w:ind w:left="2832" w:firstLine="0"/>
        <w:jc w:val="both"/>
        <w:rPr>
          <w:rStyle w:val="FontStyle143"/>
          <w:rFonts w:ascii="GHEA Grapalat" w:hAnsi="GHEA Grapalat"/>
          <w:b w:val="0"/>
          <w:i w:val="0"/>
          <w:sz w:val="24"/>
          <w:szCs w:val="24"/>
          <w:lang w:val="hy-AM" w:eastAsia="en-US"/>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6A002.a.3.d.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տեսափոխակերպման</w:t>
      </w:r>
      <w:r w:rsidRPr="00483C16">
        <w:rPr>
          <w:rFonts w:ascii="GHEA Grapalat" w:hAnsi="GHEA Grapalat"/>
          <w:i/>
          <w:lang w:val="hy-AM"/>
        </w:rPr>
        <w:t xml:space="preserve"> </w:t>
      </w:r>
      <w:r w:rsidRPr="00483C16">
        <w:rPr>
          <w:rFonts w:ascii="GHEA Grapalat" w:hAnsi="GHEA Grapalat" w:cs="Sylfaen"/>
          <w:i/>
          <w:lang w:val="hy-AM"/>
        </w:rPr>
        <w:t>մատրիցաները</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որոնց տարրերի թիվը գերազանցում է </w:t>
      </w:r>
      <w:r w:rsidRPr="00483C16">
        <w:rPr>
          <w:rFonts w:ascii="GHEA Grapalat" w:hAnsi="GHEA Grapalat"/>
          <w:i/>
          <w:lang w:val="hy-AM"/>
        </w:rPr>
        <w:t xml:space="preserve">32, և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դետեկտորային</w:t>
      </w:r>
      <w:r w:rsidRPr="00483C16">
        <w:rPr>
          <w:rFonts w:ascii="GHEA Grapalat" w:hAnsi="GHEA Grapalat"/>
          <w:i/>
          <w:lang w:val="hy-AM"/>
        </w:rPr>
        <w:t xml:space="preserve"> </w:t>
      </w:r>
      <w:r w:rsidRPr="00483C16">
        <w:rPr>
          <w:rFonts w:ascii="GHEA Grapalat" w:hAnsi="GHEA Grapalat" w:cs="Sylfaen"/>
          <w:i/>
          <w:lang w:val="hy-AM"/>
        </w:rPr>
        <w:t>տարրերը</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գերմանիումային նյութից</w:t>
      </w:r>
      <w:r w:rsidRPr="00483C16">
        <w:rPr>
          <w:rStyle w:val="FontStyle143"/>
          <w:rFonts w:ascii="GHEA Grapalat" w:hAnsi="GHEA Grapalat" w:cs="Times LatArm"/>
          <w:b w:val="0"/>
          <w:i w:val="0"/>
          <w:sz w:val="24"/>
          <w:szCs w:val="24"/>
          <w:lang w:val="hy-AM" w:eastAsia="en-US"/>
        </w:rPr>
        <w:t>։</w:t>
      </w:r>
      <w:r w:rsidRPr="00483C16">
        <w:rPr>
          <w:rFonts w:ascii="GHEA Grapalat" w:hAnsi="GHEA Grapalat"/>
          <w:i/>
          <w:lang w:val="hy-AM"/>
        </w:rPr>
        <w:t xml:space="preserve"> </w:t>
      </w:r>
    </w:p>
    <w:p w:rsidR="00E77C02" w:rsidRPr="00483C16" w:rsidRDefault="00E77C02" w:rsidP="00483C16">
      <w:pPr>
        <w:spacing w:before="240" w:after="240" w:line="276" w:lineRule="auto"/>
        <w:ind w:left="2832"/>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6A002.a.3.d. կետի նպատակներով </w:t>
      </w:r>
      <w:r w:rsidR="00D76829" w:rsidRPr="00483C16">
        <w:rPr>
          <w:rFonts w:ascii="GHEA Grapalat" w:eastAsia="MingLiU_HKSCS" w:hAnsi="GHEA Grapalat" w:cs="MingLiU_HKSCS"/>
          <w:i/>
          <w:lang w:val="hy-AM"/>
        </w:rPr>
        <w:t>“</w:t>
      </w:r>
      <w:r w:rsidRPr="00483C16">
        <w:rPr>
          <w:rFonts w:ascii="GHEA Grapalat" w:hAnsi="GHEA Grapalat" w:cs="Sylfaen"/>
          <w:i/>
          <w:lang w:val="hy-AM"/>
        </w:rPr>
        <w:t>խաչաձև սքանավորման ուղղությունը</w:t>
      </w:r>
      <w:r w:rsidR="00D76829" w:rsidRPr="00483C16">
        <w:rPr>
          <w:rFonts w:ascii="GHEA Grapalat" w:eastAsia="MingLiU_HKSCS" w:hAnsi="GHEA Grapalat" w:cs="MingLiU_HKSCS"/>
          <w:i/>
          <w:lang w:val="hy-AM"/>
        </w:rPr>
        <w:t>”</w:t>
      </w:r>
      <w:r w:rsidRPr="00483C16">
        <w:rPr>
          <w:rFonts w:ascii="GHEA Grapalat" w:hAnsi="GHEA Grapalat" w:cs="Sylfaen"/>
          <w:i/>
          <w:lang w:val="hy-AM"/>
        </w:rPr>
        <w:t xml:space="preserve"> սահմանվում է որպես առանցք, որը զուգահեռ է դետեկտորի գծային վանդակի տարրերին, իսկ </w:t>
      </w:r>
      <w:r w:rsidR="00D76829" w:rsidRPr="00483C16">
        <w:rPr>
          <w:rFonts w:ascii="GHEA Grapalat" w:eastAsia="MingLiU_HKSCS" w:hAnsi="GHEA Grapalat" w:cs="MingLiU_HKSCS"/>
          <w:i/>
          <w:lang w:val="hy-AM"/>
        </w:rPr>
        <w:t>“</w:t>
      </w:r>
      <w:r w:rsidRPr="00483C16">
        <w:rPr>
          <w:rFonts w:ascii="GHEA Grapalat" w:hAnsi="GHEA Grapalat" w:cs="Sylfaen"/>
          <w:i/>
          <w:lang w:val="hy-AM"/>
        </w:rPr>
        <w:t>սքանավորման ուղղությունը</w:t>
      </w:r>
      <w:r w:rsidR="00D76829" w:rsidRPr="00483C16">
        <w:rPr>
          <w:rFonts w:ascii="GHEA Grapalat" w:eastAsia="MingLiU_HKSCS" w:hAnsi="GHEA Grapalat" w:cs="MingLiU_HKSCS"/>
          <w:i/>
          <w:lang w:val="hy-AM"/>
        </w:rPr>
        <w:t>”</w:t>
      </w:r>
      <w:r w:rsidRPr="00483C16">
        <w:rPr>
          <w:rFonts w:ascii="GHEA Grapalat" w:hAnsi="GHEA Grapalat" w:cs="Sylfaen"/>
          <w:i/>
          <w:lang w:val="hy-AM"/>
        </w:rPr>
        <w:t xml:space="preserve"> սահմանվում է որպես առանցք, որն ուղղահայաց է դետեկտորի գծային վանդակի տարրերին</w:t>
      </w:r>
      <w:r w:rsidRPr="00483C16">
        <w:rPr>
          <w:rFonts w:ascii="GHEA Grapalat" w:hAnsi="GHEA Grapalat" w:cs="Times LatArm"/>
          <w:i/>
          <w:lang w:val="hy-AM"/>
        </w:rPr>
        <w:t>։</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551" w:hanging="283"/>
        <w:rPr>
          <w:rFonts w:ascii="GHEA Grapalat" w:hAnsi="GHEA Grapalat"/>
          <w:lang w:val="hy-AM"/>
        </w:rPr>
      </w:pPr>
      <w:r w:rsidRPr="00483C16">
        <w:rPr>
          <w:rFonts w:ascii="GHEA Grapalat" w:hAnsi="GHEA Grapalat"/>
          <w:lang w:val="hy-AM"/>
        </w:rPr>
        <w:lastRenderedPageBreak/>
        <w:t xml:space="preserve">e. </w:t>
      </w:r>
      <w:r w:rsidR="00D76829" w:rsidRPr="00483C16">
        <w:rPr>
          <w:rFonts w:ascii="GHEA Grapalat" w:hAnsi="GHEA Grapalat"/>
          <w:lang w:val="hy-AM"/>
        </w:rPr>
        <w:t>“</w:t>
      </w:r>
      <w:r w:rsidRPr="00483C16">
        <w:rPr>
          <w:rStyle w:val="FontStyle144"/>
          <w:rFonts w:ascii="GHEA Grapalat" w:hAnsi="GHEA Grapalat" w:cs="Sylfaen"/>
          <w:sz w:val="24"/>
          <w:szCs w:val="24"/>
          <w:lang w:val="hy-AM"/>
        </w:rPr>
        <w:t>Տիեզերքում</w:t>
      </w:r>
      <w:r w:rsidRPr="00483C16">
        <w:rPr>
          <w:rFonts w:ascii="GHEA Grapalat" w:hAnsi="GHEA Grapalat"/>
          <w:lang w:val="hy-AM"/>
        </w:rPr>
        <w:t xml:space="preserve"> ոչ կիրառելի</w:t>
      </w:r>
      <w:r w:rsidR="00D76829" w:rsidRPr="00483C16">
        <w:rPr>
          <w:rFonts w:ascii="GHEA Grapalat" w:hAnsi="GHEA Grapalat"/>
          <w:lang w:val="hy-AM"/>
        </w:rPr>
        <w:t>”</w:t>
      </w:r>
      <w:r w:rsidRPr="00483C16">
        <w:rPr>
          <w:rFonts w:ascii="GHEA Grapalat" w:hAnsi="GHEA Grapalat"/>
          <w:lang w:val="hy-AM"/>
        </w:rPr>
        <w:t xml:space="preserve"> գծային (1-տարածաչափային) </w:t>
      </w:r>
      <w:r w:rsidR="00D76829" w:rsidRPr="00483C16">
        <w:rPr>
          <w:rFonts w:ascii="GHEA Grapalat" w:hAnsi="GHEA Grapalat"/>
          <w:lang w:val="hy-AM"/>
        </w:rPr>
        <w:t>“</w:t>
      </w:r>
      <w:r w:rsidRPr="00483C16">
        <w:rPr>
          <w:rFonts w:ascii="GHEA Grapalat" w:hAnsi="GHEA Grapalat"/>
          <w:lang w:val="hy-AM"/>
        </w:rPr>
        <w:t>տեսափոխակերպման մատրիցաները</w:t>
      </w:r>
      <w:r w:rsidR="00D76829" w:rsidRPr="00483C16">
        <w:rPr>
          <w:rFonts w:ascii="GHEA Grapalat" w:hAnsi="GHEA Grapalat"/>
          <w:lang w:val="hy-AM"/>
        </w:rPr>
        <w:t>”</w:t>
      </w:r>
      <w:r w:rsidRPr="00483C16">
        <w:rPr>
          <w:rFonts w:ascii="GHEA Grapalat" w:hAnsi="GHEA Grapalat"/>
          <w:lang w:val="hy-AM"/>
        </w:rPr>
        <w:t>, որոնց առանձին տարրերի պիկային անդրադարձը ալիքի երկարության ընդգրկույթում գերազանցում է 3000 նմ, բայց չի գերազանցում 30 000 նմ;</w:t>
      </w:r>
    </w:p>
    <w:p w:rsidR="00E77C02" w:rsidRPr="00483C16" w:rsidRDefault="00E77C02" w:rsidP="00483C16">
      <w:pPr>
        <w:pStyle w:val="BodyText"/>
        <w:autoSpaceDE w:val="0"/>
        <w:autoSpaceDN w:val="0"/>
        <w:adjustRightInd w:val="0"/>
        <w:spacing w:before="240" w:after="240" w:line="276" w:lineRule="auto"/>
        <w:ind w:left="2551" w:hanging="283"/>
        <w:rPr>
          <w:rFonts w:ascii="GHEA Grapalat" w:hAnsi="GHEA Grapalat"/>
          <w:lang w:val="hy-AM"/>
        </w:rPr>
      </w:pPr>
      <w:r w:rsidRPr="00483C16">
        <w:rPr>
          <w:rFonts w:ascii="GHEA Grapalat" w:hAnsi="GHEA Grapalat"/>
          <w:lang w:val="hy-AM"/>
        </w:rPr>
        <w:t xml:space="preserve">f. </w:t>
      </w:r>
      <w:r w:rsidR="00D76829" w:rsidRPr="00483C16">
        <w:rPr>
          <w:rFonts w:ascii="GHEA Grapalat" w:hAnsi="GHEA Grapalat"/>
          <w:lang w:val="hy-AM"/>
        </w:rPr>
        <w:t>“</w:t>
      </w:r>
      <w:r w:rsidRPr="00483C16">
        <w:rPr>
          <w:rStyle w:val="FontStyle144"/>
          <w:rFonts w:ascii="GHEA Grapalat" w:hAnsi="GHEA Grapalat" w:cs="Sylfaen"/>
          <w:sz w:val="24"/>
          <w:szCs w:val="24"/>
          <w:lang w:val="hy-AM"/>
        </w:rPr>
        <w:t>Տիեզերքում</w:t>
      </w:r>
      <w:r w:rsidRPr="00483C16">
        <w:rPr>
          <w:rFonts w:ascii="GHEA Grapalat" w:hAnsi="GHEA Grapalat"/>
          <w:lang w:val="hy-AM"/>
        </w:rPr>
        <w:t xml:space="preserve"> ոչ կիրառելի</w:t>
      </w:r>
      <w:r w:rsidR="00D76829" w:rsidRPr="00483C16">
        <w:rPr>
          <w:rFonts w:ascii="GHEA Grapalat" w:hAnsi="GHEA Grapalat"/>
          <w:lang w:val="hy-AM"/>
        </w:rPr>
        <w:t>”</w:t>
      </w:r>
      <w:r w:rsidRPr="00483C16">
        <w:rPr>
          <w:rFonts w:ascii="GHEA Grapalat" w:hAnsi="GHEA Grapalat"/>
          <w:lang w:val="hy-AM"/>
        </w:rPr>
        <w:t xml:space="preserve"> գծային (2-տարածաչափ) </w:t>
      </w:r>
      <w:r w:rsidR="00D76829" w:rsidRPr="00483C16">
        <w:rPr>
          <w:rFonts w:ascii="GHEA Grapalat" w:hAnsi="GHEA Grapalat"/>
          <w:lang w:val="hy-AM"/>
        </w:rPr>
        <w:t>“</w:t>
      </w:r>
      <w:r w:rsidRPr="00483C16">
        <w:rPr>
          <w:rFonts w:ascii="GHEA Grapalat" w:hAnsi="GHEA Grapalat"/>
          <w:lang w:val="hy-AM"/>
        </w:rPr>
        <w:t>տեսափոխակերպման մատրիցաները</w:t>
      </w:r>
      <w:r w:rsidR="00D76829" w:rsidRPr="00483C16">
        <w:rPr>
          <w:rFonts w:ascii="GHEA Grapalat" w:hAnsi="GHEA Grapalat"/>
          <w:lang w:val="hy-AM"/>
        </w:rPr>
        <w:t>”</w:t>
      </w:r>
      <w:r w:rsidRPr="00483C16">
        <w:rPr>
          <w:rFonts w:ascii="GHEA Grapalat" w:hAnsi="GHEA Grapalat"/>
          <w:lang w:val="hy-AM"/>
        </w:rPr>
        <w:t>, որոնք կառուցված են մ</w:t>
      </w:r>
      <w:r w:rsidRPr="00483C16">
        <w:rPr>
          <w:rStyle w:val="FontStyle144"/>
          <w:rFonts w:ascii="GHEA Grapalat" w:hAnsi="GHEA Grapalat" w:cs="Sylfaen"/>
          <w:sz w:val="24"/>
          <w:szCs w:val="24"/>
          <w:lang w:val="hy-AM"/>
        </w:rPr>
        <w:t>իկրոբոլոմետրային</w:t>
      </w:r>
      <w:r w:rsidRPr="00483C16">
        <w:rPr>
          <w:rFonts w:ascii="GHEA Grapalat" w:hAnsi="GHEA Grapalat"/>
          <w:lang w:val="hy-AM"/>
        </w:rPr>
        <w:t xml:space="preserve"> նյութերից և ունեն չֆիլտրված զգայունությամբ առանձին տարրեր 8 000 նմ հավասար կամ գերազանցող բայց 14 000 նմ չգերազանցող ալիքային երկարության ընդգրկույթում։</w:t>
      </w:r>
    </w:p>
    <w:p w:rsidR="00E77C02" w:rsidRPr="00483C16" w:rsidRDefault="00E77C02" w:rsidP="00483C16">
      <w:pPr>
        <w:pStyle w:val="BodyText"/>
        <w:autoSpaceDE w:val="0"/>
        <w:autoSpaceDN w:val="0"/>
        <w:adjustRightInd w:val="0"/>
        <w:spacing w:before="240" w:after="240" w:line="276" w:lineRule="auto"/>
        <w:ind w:left="2551"/>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autoSpaceDE w:val="0"/>
        <w:autoSpaceDN w:val="0"/>
        <w:adjustRightInd w:val="0"/>
        <w:spacing w:before="240" w:after="240" w:line="276" w:lineRule="auto"/>
        <w:ind w:left="2551"/>
        <w:rPr>
          <w:rFonts w:ascii="GHEA Grapalat" w:hAnsi="GHEA Grapalat" w:cs="Sylfaen"/>
          <w:i/>
          <w:lang w:val="hy-AM"/>
        </w:rPr>
      </w:pPr>
      <w:r w:rsidRPr="00483C16">
        <w:rPr>
          <w:rFonts w:ascii="GHEA Grapalat" w:hAnsi="GHEA Grapalat" w:cs="Sylfaen"/>
          <w:i/>
          <w:lang w:val="hy-AM"/>
        </w:rPr>
        <w:t>6A002.a.3.f. կետի նպատակներով ‘միկրոբոլոմետրը’ սահմանվում է որպես ջերմային պատկերման դետեկտոր, որը դետեկտորի մեջ ինֆրակարմիր ճառագայթման կլանման արդյունքում ջերմաստիճանի փոփոխության հետևանքով կիրառվում է ցանկացած կիրառելի ազդանշան ստեղծելու համար</w:t>
      </w:r>
      <w:r w:rsidRPr="00483C16">
        <w:rPr>
          <w:rFonts w:ascii="GHEA Grapalat" w:hAnsi="GHEA Grapalat" w:cs="Times LatArm"/>
          <w:i/>
          <w:lang w:val="hy-AM"/>
        </w:rPr>
        <w:t>։</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551" w:hanging="283"/>
        <w:rPr>
          <w:rFonts w:ascii="GHEA Grapalat" w:hAnsi="GHEA Grapalat"/>
          <w:lang w:val="hy-AM"/>
        </w:rPr>
      </w:pPr>
      <w:r w:rsidRPr="00483C16">
        <w:rPr>
          <w:rFonts w:ascii="GHEA Grapalat" w:hAnsi="GHEA Grapalat"/>
          <w:lang w:val="hy-AM"/>
        </w:rPr>
        <w:t xml:space="preserve">g. </w:t>
      </w:r>
      <w:r w:rsidR="00D76829" w:rsidRPr="00483C16">
        <w:rPr>
          <w:rFonts w:ascii="GHEA Grapalat" w:hAnsi="GHEA Grapalat"/>
          <w:lang w:val="hy-AM"/>
        </w:rPr>
        <w:t>“</w:t>
      </w:r>
      <w:r w:rsidRPr="00483C16">
        <w:rPr>
          <w:rStyle w:val="FontStyle144"/>
          <w:rFonts w:ascii="GHEA Grapalat" w:hAnsi="GHEA Grapalat" w:cs="Sylfaen"/>
          <w:sz w:val="24"/>
          <w:szCs w:val="24"/>
          <w:lang w:val="hy-AM"/>
        </w:rPr>
        <w:t>Տիեզերքում</w:t>
      </w:r>
      <w:r w:rsidRPr="00483C16">
        <w:rPr>
          <w:rFonts w:ascii="GHEA Grapalat" w:hAnsi="GHEA Grapalat"/>
          <w:lang w:val="hy-AM"/>
        </w:rPr>
        <w:t xml:space="preserve"> ոչ կիրառելի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տեսափոխակերպման մատրիցաներ</w:t>
      </w:r>
      <w:r w:rsidR="00D76829" w:rsidRPr="00483C16">
        <w:rPr>
          <w:rFonts w:ascii="GHEA Grapalat" w:hAnsi="GHEA Grapalat"/>
          <w:lang w:val="hy-AM"/>
        </w:rPr>
        <w:t>”</w:t>
      </w:r>
      <w:r w:rsidRPr="00483C16">
        <w:rPr>
          <w:rFonts w:ascii="GHEA Grapalat" w:hAnsi="GHEA Grapalat"/>
          <w:lang w:val="hy-AM"/>
        </w:rPr>
        <w:t>, որոնք ունեն բոլոր հետևյալ բնութագրերը.</w:t>
      </w:r>
    </w:p>
    <w:p w:rsidR="00E77C02" w:rsidRPr="00483C16"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sz w:val="24"/>
          <w:szCs w:val="24"/>
          <w:lang w:val="hy-AM"/>
        </w:rPr>
      </w:pPr>
      <w:r w:rsidRPr="00483C16">
        <w:rPr>
          <w:rFonts w:ascii="GHEA Grapalat" w:hAnsi="GHEA Grapalat"/>
          <w:lang w:val="hy-AM"/>
        </w:rPr>
        <w:t xml:space="preserve">1. </w:t>
      </w:r>
      <w:r w:rsidRPr="00483C16">
        <w:rPr>
          <w:rStyle w:val="FontStyle144"/>
          <w:rFonts w:ascii="GHEA Grapalat" w:hAnsi="GHEA Grapalat" w:cs="Sylfaen"/>
          <w:sz w:val="24"/>
          <w:szCs w:val="24"/>
          <w:lang w:val="hy-AM"/>
        </w:rPr>
        <w:t>Առանձին</w:t>
      </w:r>
      <w:r w:rsidRPr="00483C16">
        <w:rPr>
          <w:rStyle w:val="FontStyle144"/>
          <w:rFonts w:ascii="GHEA Grapalat" w:hAnsi="GHEA Grapalat"/>
          <w:sz w:val="24"/>
          <w:szCs w:val="24"/>
          <w:lang w:val="hy-AM"/>
        </w:rPr>
        <w:t xml:space="preserve"> դետեկտորային </w:t>
      </w:r>
      <w:r w:rsidRPr="00483C16">
        <w:rPr>
          <w:rStyle w:val="FontStyle144"/>
          <w:rFonts w:ascii="GHEA Grapalat" w:hAnsi="GHEA Grapalat" w:cs="Sylfaen"/>
          <w:sz w:val="24"/>
          <w:szCs w:val="24"/>
          <w:lang w:val="hy-AM"/>
        </w:rPr>
        <w:t>տարրեր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որոնք ունեն պիկային</w:t>
      </w:r>
      <w:r w:rsidRPr="00483C16">
        <w:rPr>
          <w:rStyle w:val="FontStyle144"/>
          <w:rFonts w:ascii="GHEA Grapalat" w:hAnsi="GHEA Grapalat"/>
          <w:sz w:val="24"/>
          <w:szCs w:val="24"/>
          <w:lang w:val="hy-AM"/>
        </w:rPr>
        <w:t xml:space="preserve"> անդրադարձ 400 </w:t>
      </w:r>
      <w:r w:rsidRPr="00483C16">
        <w:rPr>
          <w:rStyle w:val="FontStyle144"/>
          <w:rFonts w:ascii="GHEA Grapalat" w:hAnsi="GHEA Grapalat" w:cs="Sylfaen"/>
          <w:sz w:val="24"/>
          <w:szCs w:val="24"/>
          <w:lang w:val="hy-AM"/>
        </w:rPr>
        <w:t>նմ գերազանցող</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բայց</w:t>
      </w:r>
      <w:r w:rsidRPr="00483C16">
        <w:rPr>
          <w:rStyle w:val="FontStyle144"/>
          <w:rFonts w:ascii="GHEA Grapalat" w:hAnsi="GHEA Grapalat"/>
          <w:sz w:val="24"/>
          <w:szCs w:val="24"/>
          <w:lang w:val="hy-AM"/>
        </w:rPr>
        <w:t xml:space="preserve"> 900 </w:t>
      </w:r>
      <w:r w:rsidRPr="00483C16">
        <w:rPr>
          <w:rStyle w:val="FontStyle144"/>
          <w:rFonts w:ascii="GHEA Grapalat" w:hAnsi="GHEA Grapalat" w:cs="Sylfaen"/>
          <w:sz w:val="24"/>
          <w:szCs w:val="24"/>
          <w:lang w:val="hy-AM"/>
        </w:rPr>
        <w:t>նմ չգերազանցող ալիքային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երկարության</w:t>
      </w:r>
      <w:r w:rsidRPr="00483C16">
        <w:rPr>
          <w:rStyle w:val="FontStyle144"/>
          <w:rFonts w:ascii="GHEA Grapalat" w:hAnsi="GHEA Grapalat"/>
          <w:sz w:val="24"/>
          <w:szCs w:val="24"/>
          <w:lang w:val="hy-AM"/>
        </w:rPr>
        <w:t xml:space="preserve"> ընդգրկույթում; </w:t>
      </w:r>
    </w:p>
    <w:p w:rsidR="00E77C02" w:rsidRPr="00483C16"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2. Հատուկ</w:t>
      </w:r>
      <w:r w:rsidRPr="00483C16">
        <w:rPr>
          <w:rStyle w:val="FontStyle144"/>
          <w:rFonts w:ascii="GHEA Grapalat" w:hAnsi="GHEA Grapalat"/>
          <w:sz w:val="24"/>
          <w:szCs w:val="24"/>
          <w:lang w:val="hy-AM"/>
        </w:rPr>
        <w:t xml:space="preserve"> </w:t>
      </w:r>
      <w:r w:rsidRPr="00483C16">
        <w:rPr>
          <w:rFonts w:ascii="GHEA Grapalat" w:hAnsi="GHEA Grapalat"/>
          <w:lang w:val="hy-AM"/>
        </w:rPr>
        <w:t>նախագծված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ձևա</w:t>
      </w:r>
      <w:r w:rsidRPr="00483C16">
        <w:rPr>
          <w:rStyle w:val="FontStyle144"/>
          <w:rFonts w:ascii="GHEA Grapalat" w:hAnsi="GHEA Grapalat" w:cs="Sylfaen"/>
          <w:sz w:val="24"/>
          <w:szCs w:val="24"/>
          <w:lang w:val="hy-AM"/>
        </w:rPr>
        <w:t>փոխված</w:t>
      </w:r>
      <w:r w:rsidRPr="00483C16">
        <w:rPr>
          <w:rStyle w:val="FontStyle144"/>
          <w:rFonts w:ascii="GHEA Grapalat" w:hAnsi="GHEA Grapalat"/>
          <w:sz w:val="24"/>
          <w:szCs w:val="24"/>
          <w:lang w:val="hy-AM"/>
        </w:rPr>
        <w:t xml:space="preserve"> ‘</w:t>
      </w:r>
      <w:r w:rsidRPr="00483C16">
        <w:rPr>
          <w:rFonts w:ascii="GHEA Grapalat" w:hAnsi="GHEA Grapalat" w:cs="Sylfaen"/>
          <w:lang w:val="hy-AM"/>
        </w:rPr>
        <w:t>լիցքի</w:t>
      </w:r>
      <w:r w:rsidRPr="00483C16">
        <w:rPr>
          <w:rFonts w:ascii="GHEA Grapalat" w:hAnsi="GHEA Grapalat"/>
          <w:lang w:val="hy-AM"/>
        </w:rPr>
        <w:t xml:space="preserve"> </w:t>
      </w:r>
      <w:r w:rsidRPr="00483C16">
        <w:rPr>
          <w:rFonts w:ascii="GHEA Grapalat" w:hAnsi="GHEA Grapalat" w:cs="Sylfaen"/>
          <w:lang w:val="hy-AM"/>
        </w:rPr>
        <w:t>բազմապատկում’</w:t>
      </w:r>
      <w:r w:rsidRPr="00483C16">
        <w:rPr>
          <w:rFonts w:ascii="GHEA Grapalat" w:hAnsi="GHEA Grapalat"/>
          <w:lang w:val="hy-AM"/>
        </w:rPr>
        <w:t xml:space="preserve"> </w:t>
      </w:r>
      <w:r w:rsidRPr="00483C16">
        <w:rPr>
          <w:rFonts w:ascii="GHEA Grapalat" w:hAnsi="GHEA Grapalat" w:cs="Sylfaen"/>
          <w:lang w:val="hy-AM"/>
        </w:rPr>
        <w:t>ապահովելու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ունեն առավելագույն </w:t>
      </w:r>
      <w:r w:rsidR="00D76829" w:rsidRPr="00483C16">
        <w:rPr>
          <w:rFonts w:ascii="GHEA Grapalat" w:hAnsi="GHEA Grapalat"/>
          <w:lang w:val="hy-AM"/>
        </w:rPr>
        <w:t>“</w:t>
      </w:r>
      <w:r w:rsidRPr="00483C16">
        <w:rPr>
          <w:rFonts w:ascii="GHEA Grapalat" w:hAnsi="GHEA Grapalat"/>
          <w:lang w:val="hy-AM"/>
        </w:rPr>
        <w:t>ճառագայթող զգայունություն</w:t>
      </w:r>
      <w:r w:rsidR="00D76829" w:rsidRPr="00483C16">
        <w:rPr>
          <w:rFonts w:ascii="GHEA Grapalat" w:hAnsi="GHEA Grapalat"/>
          <w:lang w:val="hy-AM"/>
        </w:rPr>
        <w:t>”</w:t>
      </w:r>
      <w:r w:rsidRPr="00483C16">
        <w:rPr>
          <w:rFonts w:ascii="GHEA Grapalat" w:hAnsi="GHEA Grapalat"/>
          <w:lang w:val="hy-AM"/>
        </w:rPr>
        <w:t xml:space="preserve">, որը բարձր է </w:t>
      </w:r>
      <w:r w:rsidRPr="00483C16">
        <w:rPr>
          <w:rStyle w:val="FontStyle144"/>
          <w:rFonts w:ascii="GHEA Grapalat" w:hAnsi="GHEA Grapalat"/>
          <w:sz w:val="24"/>
          <w:szCs w:val="24"/>
          <w:lang w:val="hy-AM"/>
        </w:rPr>
        <w:t xml:space="preserve">10 մԱ/Վտ </w:t>
      </w:r>
      <w:r w:rsidRPr="00483C16">
        <w:rPr>
          <w:rFonts w:ascii="GHEA Grapalat" w:hAnsi="GHEA Grapalat"/>
          <w:lang w:val="hy-AM"/>
        </w:rPr>
        <w:t xml:space="preserve">760 </w:t>
      </w:r>
      <w:r w:rsidRPr="00483C16">
        <w:rPr>
          <w:rFonts w:ascii="GHEA Grapalat" w:hAnsi="GHEA Grapalat" w:cs="Sylfaen"/>
          <w:lang w:val="hy-AM"/>
        </w:rPr>
        <w:t>նմ գերազանցող ալիքային</w:t>
      </w:r>
      <w:r w:rsidRPr="00483C16">
        <w:rPr>
          <w:rFonts w:ascii="GHEA Grapalat" w:hAnsi="GHEA Grapalat"/>
          <w:lang w:val="hy-AM"/>
        </w:rPr>
        <w:t xml:space="preserve"> </w:t>
      </w:r>
      <w:r w:rsidRPr="00483C16">
        <w:rPr>
          <w:rFonts w:ascii="GHEA Grapalat" w:hAnsi="GHEA Grapalat" w:cs="Sylfaen"/>
          <w:lang w:val="hy-AM"/>
        </w:rPr>
        <w:t xml:space="preserve">երկարություններում; </w:t>
      </w:r>
      <w:r w:rsidRPr="00483C16">
        <w:rPr>
          <w:rStyle w:val="FontStyle144"/>
          <w:rFonts w:ascii="GHEA Grapalat" w:hAnsi="GHEA Grapalat" w:cs="Sylfaen"/>
          <w:sz w:val="24"/>
          <w:szCs w:val="24"/>
          <w:u w:val="single"/>
          <w:lang w:val="hy-AM"/>
        </w:rPr>
        <w:t>և</w:t>
      </w:r>
    </w:p>
    <w:p w:rsidR="00E77C02" w:rsidRPr="00483C16"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cs="Sylfaen"/>
          <w:sz w:val="24"/>
          <w:szCs w:val="24"/>
          <w:lang w:val="hy-AM"/>
        </w:rPr>
      </w:pPr>
      <w:r w:rsidRPr="00483C16">
        <w:rPr>
          <w:rStyle w:val="FontStyle144"/>
          <w:rFonts w:ascii="GHEA Grapalat" w:hAnsi="GHEA Grapalat" w:cs="Sylfaen"/>
          <w:sz w:val="24"/>
          <w:szCs w:val="24"/>
          <w:lang w:val="hy-AM"/>
        </w:rPr>
        <w:t xml:space="preserve">3. </w:t>
      </w:r>
      <w:r w:rsidRPr="00483C16">
        <w:rPr>
          <w:rFonts w:ascii="GHEA Grapalat" w:hAnsi="GHEA Grapalat"/>
          <w:lang w:val="hy-AM"/>
        </w:rPr>
        <w:t>Տարրերի</w:t>
      </w:r>
      <w:r w:rsidRPr="00483C16">
        <w:rPr>
          <w:rStyle w:val="FontStyle144"/>
          <w:rFonts w:ascii="GHEA Grapalat" w:hAnsi="GHEA Grapalat" w:cs="Sylfaen"/>
          <w:sz w:val="24"/>
          <w:szCs w:val="24"/>
          <w:lang w:val="hy-AM"/>
        </w:rPr>
        <w:t xml:space="preserve"> թիվը 32-ից մեծ է։</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lang w:val="hy-AM"/>
        </w:rPr>
        <w:t xml:space="preserve">Պատկերի </w:t>
      </w:r>
      <w:r w:rsidRPr="00483C16">
        <w:rPr>
          <w:rFonts w:ascii="GHEA Grapalat" w:hAnsi="GHEA Grapalat" w:cs="Sylfaen"/>
          <w:lang w:val="hy-AM"/>
        </w:rPr>
        <w:t>միասպեկտր</w:t>
      </w:r>
      <w:r w:rsidRPr="00483C16">
        <w:rPr>
          <w:rFonts w:ascii="GHEA Grapalat" w:hAnsi="GHEA Grapalat"/>
          <w:lang w:val="hy-AM"/>
        </w:rPr>
        <w:t xml:space="preserve"> </w:t>
      </w:r>
      <w:r w:rsidRPr="00483C16">
        <w:rPr>
          <w:rFonts w:ascii="GHEA Grapalat" w:hAnsi="GHEA Grapalat" w:cs="Sylfaen"/>
          <w:lang w:val="hy-AM"/>
        </w:rPr>
        <w:t>տվիչներ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պատկերի</w:t>
      </w:r>
      <w:r w:rsidRPr="00483C16">
        <w:rPr>
          <w:rFonts w:ascii="GHEA Grapalat" w:hAnsi="GHEA Grapalat"/>
          <w:lang w:val="hy-AM"/>
        </w:rPr>
        <w:t xml:space="preserve"> </w:t>
      </w:r>
      <w:r w:rsidRPr="00483C16">
        <w:rPr>
          <w:rFonts w:ascii="GHEA Grapalat" w:hAnsi="GHEA Grapalat" w:cs="Sylfaen"/>
          <w:lang w:val="hy-AM"/>
        </w:rPr>
        <w:t>բազմասպեկտր</w:t>
      </w:r>
      <w:r w:rsidRPr="00483C16">
        <w:rPr>
          <w:rFonts w:ascii="GHEA Grapalat" w:hAnsi="GHEA Grapalat"/>
          <w:lang w:val="hy-AM"/>
        </w:rPr>
        <w:t xml:space="preserve"> </w:t>
      </w:r>
      <w:r w:rsidRPr="00483C16">
        <w:rPr>
          <w:rFonts w:ascii="GHEA Grapalat" w:hAnsi="GHEA Grapalat" w:cs="Sylfaen"/>
          <w:lang w:val="hy-AM"/>
        </w:rPr>
        <w:t>տվիչներ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հեռավոր զննման</w:t>
      </w:r>
      <w:r w:rsidRPr="00483C16">
        <w:rPr>
          <w:rFonts w:ascii="GHEA Grapalat" w:hAnsi="GHEA Grapalat"/>
          <w:lang w:val="hy-AM"/>
        </w:rPr>
        <w:t xml:space="preserve"> </w:t>
      </w:r>
      <w:r w:rsidRPr="00483C16">
        <w:rPr>
          <w:rFonts w:ascii="GHEA Grapalat" w:hAnsi="GHEA Grapalat" w:cs="Sylfaen"/>
          <w:lang w:val="hy-AM"/>
        </w:rPr>
        <w:t>կիրառումների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1. Ա</w:t>
      </w:r>
      <w:r w:rsidRPr="00483C16">
        <w:rPr>
          <w:rFonts w:ascii="GHEA Grapalat" w:hAnsi="GHEA Grapalat" w:cs="Sylfaen"/>
          <w:lang w:val="hy-AM"/>
        </w:rPr>
        <w:t>կնթարթային</w:t>
      </w:r>
      <w:r w:rsidRPr="00483C16">
        <w:rPr>
          <w:rFonts w:ascii="GHEA Grapalat" w:hAnsi="GHEA Grapalat"/>
          <w:lang w:val="hy-AM"/>
        </w:rPr>
        <w:t xml:space="preserve"> </w:t>
      </w:r>
      <w:r w:rsidRPr="00483C16">
        <w:rPr>
          <w:rFonts w:ascii="GHEA Grapalat" w:hAnsi="GHEA Grapalat" w:cs="Sylfaen"/>
          <w:lang w:val="hy-AM"/>
        </w:rPr>
        <w:t>տեսանելիության</w:t>
      </w:r>
      <w:r w:rsidRPr="00483C16">
        <w:rPr>
          <w:rFonts w:ascii="GHEA Grapalat" w:hAnsi="GHEA Grapalat"/>
          <w:lang w:val="hy-AM"/>
        </w:rPr>
        <w:t xml:space="preserve"> </w:t>
      </w:r>
      <w:r w:rsidRPr="00483C16">
        <w:rPr>
          <w:rFonts w:ascii="GHEA Grapalat" w:hAnsi="GHEA Grapalat" w:cs="Sylfaen"/>
          <w:lang w:val="hy-AM"/>
        </w:rPr>
        <w:t>դաշտ</w:t>
      </w:r>
      <w:r w:rsidRPr="00483C16">
        <w:rPr>
          <w:rFonts w:ascii="GHEA Grapalat" w:hAnsi="GHEA Grapalat"/>
          <w:lang w:val="hy-AM"/>
        </w:rPr>
        <w:t xml:space="preserve"> (</w:t>
      </w:r>
      <w:r w:rsidRPr="00483C16">
        <w:rPr>
          <w:rFonts w:ascii="GHEA Grapalat" w:hAnsi="GHEA Grapalat" w:cs="Sylfaen"/>
          <w:lang w:val="hy-AM"/>
        </w:rPr>
        <w:t>ԱՏԴ</w:t>
      </w:r>
      <w:r w:rsidRPr="00483C16">
        <w:rPr>
          <w:rFonts w:ascii="GHEA Grapalat" w:hAnsi="GHEA Grapalat"/>
          <w:lang w:val="hy-AM"/>
        </w:rPr>
        <w:t>)</w:t>
      </w:r>
      <w:r w:rsidRPr="00483C16">
        <w:rPr>
          <w:rFonts w:ascii="GHEA Grapalat" w:hAnsi="GHEA Grapalat" w:cs="Sylfaen"/>
          <w:lang w:val="hy-AM"/>
        </w:rPr>
        <w:t xml:space="preserve"> պակաս</w:t>
      </w:r>
      <w:r w:rsidRPr="00483C16">
        <w:rPr>
          <w:rFonts w:ascii="GHEA Grapalat" w:hAnsi="GHEA Grapalat"/>
          <w:lang w:val="hy-AM"/>
        </w:rPr>
        <w:t xml:space="preserve"> է 200 մկռադ (</w:t>
      </w:r>
      <w:r w:rsidRPr="00483C16">
        <w:rPr>
          <w:rFonts w:ascii="GHEA Grapalat" w:hAnsi="GHEA Grapalat" w:cs="Sylfaen"/>
          <w:lang w:val="hy-AM"/>
        </w:rPr>
        <w:t>միկրոռադիանից</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Նախատեսված </w:t>
      </w:r>
      <w:r w:rsidRPr="00483C16">
        <w:rPr>
          <w:rFonts w:ascii="GHEA Grapalat" w:hAnsi="GHEA Grapalat" w:cs="Sylfaen"/>
          <w:lang w:val="hy-AM"/>
        </w:rPr>
        <w:t>են</w:t>
      </w:r>
      <w:r w:rsidRPr="00483C16">
        <w:rPr>
          <w:rFonts w:ascii="GHEA Grapalat" w:hAnsi="GHEA Grapalat"/>
          <w:lang w:val="hy-AM"/>
        </w:rPr>
        <w:t xml:space="preserve"> 400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30 000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ալիքային</w:t>
      </w:r>
      <w:r w:rsidRPr="00483C16">
        <w:rPr>
          <w:rFonts w:ascii="GHEA Grapalat" w:hAnsi="GHEA Grapalat"/>
          <w:lang w:val="hy-AM"/>
        </w:rPr>
        <w:t xml:space="preserve"> </w:t>
      </w:r>
      <w:r w:rsidRPr="00483C16">
        <w:rPr>
          <w:rFonts w:ascii="GHEA Grapalat" w:hAnsi="GHEA Grapalat" w:cs="Sylfaen"/>
          <w:lang w:val="hy-AM"/>
        </w:rPr>
        <w:t>երկարությունների</w:t>
      </w:r>
      <w:r w:rsidRPr="00483C16">
        <w:rPr>
          <w:rFonts w:ascii="GHEA Grapalat" w:hAnsi="GHEA Grapalat"/>
          <w:lang w:val="hy-AM"/>
        </w:rPr>
        <w:t xml:space="preserve"> </w:t>
      </w:r>
      <w:r w:rsidRPr="00483C16">
        <w:rPr>
          <w:rFonts w:ascii="GHEA Grapalat" w:hAnsi="GHEA Grapalat" w:cs="Sylfaen"/>
          <w:lang w:val="hy-AM"/>
        </w:rPr>
        <w:t>ընդգրկույթում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 ունեն բոլոր հետևյալ 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a. Ապահովում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պատկերի</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տվյալները</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w:t>
      </w:r>
      <w:r w:rsidRPr="00483C16">
        <w:rPr>
          <w:rFonts w:ascii="GHEA Grapalat" w:hAnsi="GHEA Grapalat" w:cs="Sylfaen"/>
          <w:lang w:val="hy-AM"/>
        </w:rPr>
        <w:t xml:space="preserve">ֆորմատով;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բնութագրերից որևէ մեկը.</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hAnsi="GHEA Grapalat"/>
          <w:lang w:val="hy-AM"/>
        </w:rPr>
        <w:t xml:space="preserve">Տիեզերքում ոչ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483C16">
        <w:rPr>
          <w:rFonts w:ascii="GHEA Grapalat" w:hAnsi="GHEA Grapalat"/>
          <w:lang w:val="hy-AM"/>
        </w:rPr>
        <w:t xml:space="preserve">2. Նախագծված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թռչող</w:t>
      </w:r>
      <w:r w:rsidRPr="00483C16">
        <w:rPr>
          <w:rFonts w:ascii="GHEA Grapalat" w:hAnsi="GHEA Grapalat"/>
          <w:lang w:val="hy-AM"/>
        </w:rPr>
        <w:t xml:space="preserve"> </w:t>
      </w:r>
      <w:r w:rsidRPr="00483C16">
        <w:rPr>
          <w:rFonts w:ascii="GHEA Grapalat" w:hAnsi="GHEA Grapalat" w:cs="Sylfaen"/>
          <w:lang w:val="hy-AM"/>
        </w:rPr>
        <w:t>ապարատներում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 օգտագործելով ոչ</w:t>
      </w:r>
      <w:r w:rsidRPr="00483C16">
        <w:rPr>
          <w:rFonts w:ascii="GHEA Grapalat" w:hAnsi="GHEA Grapalat"/>
          <w:lang w:val="hy-AM"/>
        </w:rPr>
        <w:t xml:space="preserve"> </w:t>
      </w:r>
      <w:r w:rsidRPr="00483C16">
        <w:rPr>
          <w:rFonts w:ascii="GHEA Grapalat" w:hAnsi="GHEA Grapalat" w:cs="Sylfaen"/>
          <w:lang w:val="hy-AM"/>
        </w:rPr>
        <w:t>սիլիցիումային</w:t>
      </w:r>
      <w:r w:rsidRPr="00483C16">
        <w:rPr>
          <w:rFonts w:ascii="GHEA Grapalat" w:hAnsi="GHEA Grapalat"/>
          <w:lang w:val="hy-AM"/>
        </w:rPr>
        <w:t xml:space="preserve"> </w:t>
      </w:r>
      <w:r w:rsidRPr="00483C16">
        <w:rPr>
          <w:rFonts w:ascii="GHEA Grapalat" w:hAnsi="GHEA Grapalat" w:cs="Sylfaen"/>
          <w:lang w:val="hy-AM"/>
        </w:rPr>
        <w:t>դետեկտորներ</w:t>
      </w:r>
      <w:r w:rsidRPr="00483C16">
        <w:rPr>
          <w:rFonts w:ascii="GHEA Grapalat" w:hAnsi="GHEA Grapalat"/>
          <w:lang w:val="hy-AM"/>
        </w:rPr>
        <w:t xml:space="preserve"> և ունենալով 2,5 </w:t>
      </w:r>
      <w:r w:rsidRPr="00483C16">
        <w:rPr>
          <w:rFonts w:ascii="GHEA Grapalat" w:hAnsi="GHEA Grapalat" w:cs="Sylfaen"/>
          <w:lang w:val="hy-AM"/>
        </w:rPr>
        <w:t>մռադ</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միլիռադիան</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ԱՏԴ</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spacing w:before="240" w:after="240" w:line="276" w:lineRule="auto"/>
        <w:ind w:left="1068"/>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6A002.b.1.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պատկերի</w:t>
      </w:r>
      <w:r w:rsidRPr="00483C16">
        <w:rPr>
          <w:rFonts w:ascii="GHEA Grapalat" w:hAnsi="GHEA Grapalat"/>
          <w:i/>
          <w:lang w:val="hy-AM"/>
        </w:rPr>
        <w:t xml:space="preserve"> </w:t>
      </w:r>
      <w:r w:rsidRPr="00483C16">
        <w:rPr>
          <w:rFonts w:ascii="GHEA Grapalat" w:hAnsi="GHEA Grapalat" w:cs="Sylfaen"/>
          <w:i/>
          <w:lang w:val="hy-AM"/>
        </w:rPr>
        <w:t>մոնոսպեկտրային</w:t>
      </w:r>
      <w:r w:rsidRPr="00483C16">
        <w:rPr>
          <w:rFonts w:ascii="GHEA Grapalat" w:hAnsi="GHEA Grapalat"/>
          <w:i/>
          <w:lang w:val="hy-AM"/>
        </w:rPr>
        <w:t xml:space="preserve"> </w:t>
      </w:r>
      <w:r w:rsidRPr="00483C16">
        <w:rPr>
          <w:rFonts w:ascii="GHEA Grapalat" w:hAnsi="GHEA Grapalat" w:cs="Sylfaen"/>
          <w:i/>
          <w:lang w:val="hy-AM"/>
        </w:rPr>
        <w:t>տվիչները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որոնք ունեն</w:t>
      </w:r>
      <w:r w:rsidRPr="00483C16">
        <w:rPr>
          <w:rFonts w:ascii="GHEA Grapalat" w:hAnsi="GHEA Grapalat"/>
          <w:i/>
          <w:lang w:val="hy-AM"/>
        </w:rPr>
        <w:t xml:space="preserve"> </w:t>
      </w:r>
      <w:r w:rsidRPr="00483C16">
        <w:rPr>
          <w:rFonts w:ascii="GHEA Grapalat" w:hAnsi="GHEA Grapalat" w:cs="Sylfaen"/>
          <w:i/>
          <w:lang w:val="hy-AM"/>
        </w:rPr>
        <w:t>պիկային</w:t>
      </w:r>
      <w:r w:rsidRPr="00483C16">
        <w:rPr>
          <w:rFonts w:ascii="GHEA Grapalat" w:hAnsi="GHEA Grapalat"/>
          <w:i/>
          <w:lang w:val="hy-AM"/>
        </w:rPr>
        <w:t xml:space="preserve"> անդրադարձ 300 </w:t>
      </w:r>
      <w:r w:rsidRPr="00483C16">
        <w:rPr>
          <w:rFonts w:ascii="GHEA Grapalat" w:hAnsi="GHEA Grapalat" w:cs="Sylfaen"/>
          <w:i/>
          <w:lang w:val="hy-AM"/>
        </w:rPr>
        <w:t>նմ գերազանցող</w:t>
      </w:r>
      <w:r w:rsidRPr="00483C16">
        <w:rPr>
          <w:rFonts w:ascii="GHEA Grapalat" w:hAnsi="GHEA Grapalat"/>
          <w:i/>
          <w:lang w:val="hy-AM"/>
        </w:rPr>
        <w:t xml:space="preserve">, </w:t>
      </w:r>
      <w:r w:rsidRPr="00483C16">
        <w:rPr>
          <w:rFonts w:ascii="GHEA Grapalat" w:hAnsi="GHEA Grapalat" w:cs="Sylfaen"/>
          <w:i/>
          <w:lang w:val="hy-AM"/>
        </w:rPr>
        <w:t>բայց</w:t>
      </w:r>
      <w:r w:rsidRPr="00483C16">
        <w:rPr>
          <w:rFonts w:ascii="GHEA Grapalat" w:hAnsi="GHEA Grapalat"/>
          <w:i/>
          <w:lang w:val="hy-AM"/>
        </w:rPr>
        <w:t xml:space="preserve"> 900 </w:t>
      </w:r>
      <w:r w:rsidRPr="00483C16">
        <w:rPr>
          <w:rFonts w:ascii="GHEA Grapalat" w:hAnsi="GHEA Grapalat" w:cs="Sylfaen"/>
          <w:i/>
          <w:lang w:val="hy-AM"/>
        </w:rPr>
        <w:t>նմ չգերազանցող ալիքային</w:t>
      </w:r>
      <w:r w:rsidRPr="00483C16">
        <w:rPr>
          <w:rFonts w:ascii="GHEA Grapalat" w:hAnsi="GHEA Grapalat"/>
          <w:i/>
          <w:lang w:val="hy-AM"/>
        </w:rPr>
        <w:t xml:space="preserve"> </w:t>
      </w:r>
      <w:r w:rsidRPr="00483C16">
        <w:rPr>
          <w:rFonts w:ascii="GHEA Grapalat" w:hAnsi="GHEA Grapalat" w:cs="Sylfaen"/>
          <w:i/>
          <w:lang w:val="hy-AM"/>
        </w:rPr>
        <w:t>երկարության</w:t>
      </w:r>
      <w:r w:rsidRPr="00483C16">
        <w:rPr>
          <w:rFonts w:ascii="GHEA Grapalat" w:hAnsi="GHEA Grapalat"/>
          <w:i/>
          <w:lang w:val="hy-AM"/>
        </w:rPr>
        <w:t xml:space="preserve"> ընդգրկույթներու</w:t>
      </w:r>
      <w:r w:rsidRPr="00483C16">
        <w:rPr>
          <w:rFonts w:ascii="GHEA Grapalat" w:hAnsi="GHEA Grapalat" w:cs="Sylfaen"/>
          <w:i/>
          <w:lang w:val="hy-AM"/>
        </w:rPr>
        <w:t>մ</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ստորև</w:t>
      </w:r>
      <w:r w:rsidRPr="00483C16">
        <w:rPr>
          <w:rFonts w:ascii="GHEA Grapalat" w:hAnsi="GHEA Grapalat"/>
          <w:i/>
          <w:lang w:val="hy-AM"/>
        </w:rPr>
        <w:t xml:space="preserve"> </w:t>
      </w:r>
      <w:r w:rsidRPr="00483C16">
        <w:rPr>
          <w:rFonts w:ascii="GHEA Grapalat" w:hAnsi="GHEA Grapalat" w:cs="Sylfaen"/>
          <w:i/>
          <w:lang w:val="hy-AM"/>
        </w:rPr>
        <w:t>նշվող</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տիեզերքում</w:t>
      </w:r>
      <w:r w:rsidRPr="00483C16">
        <w:rPr>
          <w:rFonts w:ascii="GHEA Grapalat" w:hAnsi="GHEA Grapalat"/>
          <w:i/>
          <w:lang w:val="hy-AM"/>
        </w:rPr>
        <w:t xml:space="preserve"> ոչ </w:t>
      </w:r>
      <w:r w:rsidRPr="00483C16">
        <w:rPr>
          <w:rFonts w:ascii="GHEA Grapalat" w:hAnsi="GHEA Grapalat" w:cs="Sylfaen"/>
          <w:i/>
          <w:lang w:val="hy-AM"/>
        </w:rPr>
        <w:t>կիրառելի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դետեկտորները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տիեզերքում</w:t>
      </w:r>
      <w:r w:rsidRPr="00483C16">
        <w:rPr>
          <w:rFonts w:ascii="GHEA Grapalat" w:hAnsi="GHEA Grapalat"/>
          <w:i/>
          <w:lang w:val="hy-AM"/>
        </w:rPr>
        <w:t xml:space="preserve"> ոչ </w:t>
      </w:r>
      <w:r w:rsidRPr="00483C16">
        <w:rPr>
          <w:rFonts w:ascii="GHEA Grapalat" w:hAnsi="GHEA Grapalat" w:cs="Sylfaen"/>
          <w:i/>
          <w:lang w:val="hy-AM"/>
        </w:rPr>
        <w:t>կիրառելի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տեսափոխակերպման</w:t>
      </w:r>
      <w:r w:rsidRPr="00483C16">
        <w:rPr>
          <w:rFonts w:ascii="GHEA Grapalat" w:hAnsi="GHEA Grapalat"/>
          <w:i/>
          <w:lang w:val="hy-AM"/>
        </w:rPr>
        <w:t xml:space="preserve"> </w:t>
      </w:r>
      <w:r w:rsidRPr="00483C16">
        <w:rPr>
          <w:rFonts w:ascii="GHEA Grapalat" w:hAnsi="GHEA Grapalat" w:cs="Sylfaen"/>
          <w:i/>
          <w:lang w:val="hy-AM"/>
        </w:rPr>
        <w:t>մատրիցաները</w:t>
      </w:r>
      <w:r w:rsidR="00D76829" w:rsidRPr="00483C16">
        <w:rPr>
          <w:rFonts w:ascii="GHEA Grapalat" w:eastAsia="MingLiU_HKSCS" w:hAnsi="GHEA Grapalat" w:cs="MingLiU_HKSCS"/>
          <w:i/>
          <w:lang w:val="hy-AM"/>
        </w:rPr>
        <w:t>”</w:t>
      </w:r>
      <w:r w:rsidRPr="00483C16">
        <w:rPr>
          <w:rFonts w:ascii="GHEA Grapalat" w:hAnsi="GHEA Grapalat"/>
          <w:i/>
          <w:lang w:val="hy-AM"/>
        </w:rPr>
        <w:t>.</w:t>
      </w:r>
    </w:p>
    <w:p w:rsidR="00E77C02" w:rsidRPr="00483C16" w:rsidRDefault="00E77C02" w:rsidP="00483C16">
      <w:pPr>
        <w:spacing w:before="240" w:after="240" w:line="276" w:lineRule="auto"/>
        <w:ind w:left="1068"/>
        <w:jc w:val="both"/>
        <w:rPr>
          <w:rFonts w:ascii="GHEA Grapalat" w:hAnsi="GHEA Grapalat" w:cs="Sylfaen"/>
          <w:i/>
          <w:lang w:val="hy-AM"/>
        </w:rPr>
      </w:pPr>
      <w:r w:rsidRPr="00483C16">
        <w:rPr>
          <w:rFonts w:ascii="GHEA Grapalat" w:hAnsi="GHEA Grapalat" w:cs="Sylfaen"/>
          <w:i/>
          <w:lang w:val="hy-AM"/>
        </w:rPr>
        <w:t>1. Լիցքային</w:t>
      </w:r>
      <w:r w:rsidRPr="00483C16">
        <w:rPr>
          <w:rFonts w:ascii="GHEA Grapalat" w:hAnsi="GHEA Grapalat"/>
          <w:i/>
          <w:lang w:val="hy-AM"/>
        </w:rPr>
        <w:t xml:space="preserve"> </w:t>
      </w:r>
      <w:r w:rsidRPr="00483C16">
        <w:rPr>
          <w:rFonts w:ascii="GHEA Grapalat" w:hAnsi="GHEA Grapalat" w:cs="Sylfaen"/>
          <w:i/>
          <w:lang w:val="hy-AM"/>
        </w:rPr>
        <w:t>կապի</w:t>
      </w:r>
      <w:r w:rsidRPr="00483C16">
        <w:rPr>
          <w:rFonts w:ascii="GHEA Grapalat" w:hAnsi="GHEA Grapalat"/>
          <w:i/>
          <w:lang w:val="hy-AM"/>
        </w:rPr>
        <w:t xml:space="preserve"> </w:t>
      </w:r>
      <w:r w:rsidRPr="00483C16">
        <w:rPr>
          <w:rFonts w:ascii="GHEA Grapalat" w:hAnsi="GHEA Grapalat" w:cs="Sylfaen"/>
          <w:i/>
          <w:lang w:val="hy-AM"/>
        </w:rPr>
        <w:t>սարքեր</w:t>
      </w:r>
      <w:r w:rsidRPr="00483C16">
        <w:rPr>
          <w:rFonts w:ascii="GHEA Grapalat" w:hAnsi="GHEA Grapalat"/>
          <w:i/>
          <w:lang w:val="hy-AM"/>
        </w:rPr>
        <w:t xml:space="preserve"> (CCD),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ձևա</w:t>
      </w:r>
      <w:r w:rsidRPr="00483C16">
        <w:rPr>
          <w:rFonts w:ascii="GHEA Grapalat" w:hAnsi="GHEA Grapalat" w:cs="Sylfaen"/>
          <w:i/>
          <w:lang w:val="hy-AM"/>
        </w:rPr>
        <w:t>փոխված</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լիցքի</w:t>
      </w:r>
      <w:r w:rsidRPr="00483C16">
        <w:rPr>
          <w:rFonts w:ascii="GHEA Grapalat" w:hAnsi="GHEA Grapalat"/>
          <w:i/>
          <w:lang w:val="hy-AM"/>
        </w:rPr>
        <w:t xml:space="preserve"> </w:t>
      </w:r>
      <w:r w:rsidRPr="00483C16">
        <w:rPr>
          <w:rFonts w:ascii="GHEA Grapalat" w:hAnsi="GHEA Grapalat" w:cs="Sylfaen"/>
          <w:i/>
          <w:lang w:val="hy-AM"/>
        </w:rPr>
        <w:t>բազմապատկում’ ապահովելու համար</w:t>
      </w:r>
      <w:r w:rsidRPr="00483C16">
        <w:rPr>
          <w:rFonts w:ascii="GHEA Grapalat" w:hAnsi="GHEA Grapalat"/>
          <w:i/>
          <w:lang w:val="hy-AM"/>
        </w:rPr>
        <w:t xml:space="preserve">, </w:t>
      </w:r>
      <w:r w:rsidRPr="00483C16">
        <w:rPr>
          <w:rFonts w:ascii="GHEA Grapalat" w:hAnsi="GHEA Grapalat" w:cs="Sylfaen"/>
          <w:i/>
          <w:lang w:val="hy-AM"/>
        </w:rPr>
        <w:t xml:space="preserve">կամ </w:t>
      </w:r>
    </w:p>
    <w:p w:rsidR="00E77C02" w:rsidRPr="00483C16" w:rsidRDefault="00E77C02" w:rsidP="00483C16">
      <w:pPr>
        <w:spacing w:before="240" w:after="240" w:line="276" w:lineRule="auto"/>
        <w:ind w:left="1068"/>
        <w:jc w:val="both"/>
        <w:rPr>
          <w:rStyle w:val="FontStyle143"/>
          <w:rFonts w:ascii="GHEA Grapalat" w:hAnsi="GHEA Grapalat"/>
          <w:b w:val="0"/>
          <w:i w:val="0"/>
          <w:sz w:val="24"/>
          <w:szCs w:val="24"/>
          <w:lang w:val="hy-AM"/>
        </w:rPr>
      </w:pPr>
      <w:r w:rsidRPr="00483C16">
        <w:rPr>
          <w:rFonts w:ascii="GHEA Grapalat" w:hAnsi="GHEA Grapalat" w:cs="Sylfaen"/>
          <w:i/>
          <w:lang w:val="hy-AM"/>
        </w:rPr>
        <w:t xml:space="preserve">2. Կոմպլիմենտար </w:t>
      </w:r>
      <w:r w:rsidRPr="00483C16">
        <w:rPr>
          <w:rFonts w:ascii="GHEA Grapalat" w:hAnsi="GHEA Grapalat"/>
          <w:i/>
          <w:lang w:val="hy-AM"/>
        </w:rPr>
        <w:t>մ</w:t>
      </w:r>
      <w:r w:rsidRPr="00483C16">
        <w:rPr>
          <w:rFonts w:ascii="GHEA Grapalat" w:hAnsi="GHEA Grapalat" w:cs="Sylfaen"/>
          <w:i/>
          <w:lang w:val="hy-AM"/>
        </w:rPr>
        <w:t>ետաղական-օքսիդային կիսահաղորդչային</w:t>
      </w:r>
      <w:r w:rsidRPr="00483C16">
        <w:rPr>
          <w:rFonts w:ascii="GHEA Grapalat" w:hAnsi="GHEA Grapalat"/>
          <w:i/>
          <w:lang w:val="hy-AM"/>
        </w:rPr>
        <w:t xml:space="preserve"> (CMOS) </w:t>
      </w:r>
      <w:r w:rsidRPr="00483C16">
        <w:rPr>
          <w:rFonts w:ascii="GHEA Grapalat" w:hAnsi="GHEA Grapalat" w:cs="Sylfaen"/>
          <w:i/>
          <w:lang w:val="hy-AM"/>
        </w:rPr>
        <w:t>սարքեր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ձևա</w:t>
      </w:r>
      <w:r w:rsidRPr="00483C16">
        <w:rPr>
          <w:rFonts w:ascii="GHEA Grapalat" w:hAnsi="GHEA Grapalat" w:cs="Sylfaen"/>
          <w:i/>
          <w:lang w:val="hy-AM"/>
        </w:rPr>
        <w:t>փոխված</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լիցքի</w:t>
      </w:r>
      <w:r w:rsidRPr="00483C16">
        <w:rPr>
          <w:rFonts w:ascii="GHEA Grapalat" w:hAnsi="GHEA Grapalat"/>
          <w:i/>
          <w:lang w:val="hy-AM"/>
        </w:rPr>
        <w:t xml:space="preserve"> </w:t>
      </w:r>
      <w:r w:rsidRPr="00483C16">
        <w:rPr>
          <w:rFonts w:ascii="GHEA Grapalat" w:hAnsi="GHEA Grapalat" w:cs="Sylfaen"/>
          <w:i/>
          <w:lang w:val="hy-AM"/>
        </w:rPr>
        <w:t>բազմապատկում’ ապահովելու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ahoma"/>
          <w:i/>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c. Պատկերի ‘ուղղակի դիտման’ սարքավորումներ, որոնք ներառում են հետևյալ բնութագրերից որևէ մեկը.</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6A002.a.2.a. </w:t>
      </w:r>
      <w:r w:rsidRPr="00483C16">
        <w:rPr>
          <w:rFonts w:ascii="GHEA Grapalat" w:hAnsi="GHEA Grapalat" w:cs="Sylfaen"/>
          <w:lang w:val="hy-AM"/>
        </w:rPr>
        <w:t>կամ</w:t>
      </w:r>
      <w:r w:rsidRPr="00483C16">
        <w:rPr>
          <w:rFonts w:ascii="GHEA Grapalat" w:hAnsi="GHEA Grapalat"/>
          <w:lang w:val="hy-AM"/>
        </w:rPr>
        <w:t xml:space="preserve"> 6A002.a.2.b. </w:t>
      </w:r>
      <w:r w:rsidRPr="00483C16">
        <w:rPr>
          <w:rFonts w:ascii="GHEA Grapalat" w:hAnsi="GHEA Grapalat" w:cs="Sylfaen"/>
          <w:lang w:val="hy-AM"/>
        </w:rPr>
        <w:t>կետում</w:t>
      </w:r>
      <w:r w:rsidRPr="00483C16">
        <w:rPr>
          <w:rFonts w:ascii="GHEA Grapalat" w:hAnsi="GHEA Grapalat"/>
          <w:lang w:val="hy-AM"/>
        </w:rPr>
        <w:t xml:space="preserve"> հատկա</w:t>
      </w:r>
      <w:r w:rsidRPr="00483C16">
        <w:rPr>
          <w:rFonts w:ascii="GHEA Grapalat" w:hAnsi="GHEA Grapalat" w:cs="Sylfaen"/>
          <w:lang w:val="hy-AM"/>
        </w:rPr>
        <w:t>նշված</w:t>
      </w:r>
      <w:r w:rsidRPr="00483C16">
        <w:rPr>
          <w:rFonts w:ascii="GHEA Grapalat" w:hAnsi="GHEA Grapalat"/>
          <w:lang w:val="hy-AM"/>
        </w:rPr>
        <w:t xml:space="preserve"> պատկերի </w:t>
      </w:r>
      <w:r w:rsidRPr="00483C16">
        <w:rPr>
          <w:rFonts w:ascii="GHEA Grapalat" w:hAnsi="GHEA Grapalat" w:cs="Sylfaen"/>
          <w:lang w:val="hy-AM"/>
        </w:rPr>
        <w:t>էլեկտրոնա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ուժեղարար</w:t>
      </w:r>
      <w:r w:rsidRPr="00483C16">
        <w:rPr>
          <w:rFonts w:ascii="GHEA Grapalat" w:hAnsi="GHEA Grapalat" w:cs="Sylfaen"/>
          <w:lang w:val="hy-AM"/>
        </w:rPr>
        <w:t>ներ;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Times LatArm"/>
          <w:lang w:val="hy-AM"/>
        </w:rPr>
      </w:pPr>
      <w:r w:rsidRPr="00483C16">
        <w:rPr>
          <w:rFonts w:ascii="GHEA Grapalat" w:hAnsi="GHEA Grapalat"/>
          <w:lang w:val="hy-AM"/>
        </w:rPr>
        <w:t xml:space="preserve">2. 6A002.a.3 </w:t>
      </w:r>
      <w:r w:rsidRPr="00483C16">
        <w:rPr>
          <w:rFonts w:ascii="GHEA Grapalat" w:hAnsi="GHEA Grapalat" w:cs="Sylfaen"/>
          <w:lang w:val="hy-AM"/>
        </w:rPr>
        <w:t>կետում</w:t>
      </w:r>
      <w:r w:rsidRPr="00483C16">
        <w:rPr>
          <w:rFonts w:ascii="GHEA Grapalat" w:hAnsi="GHEA Grapalat"/>
          <w:lang w:val="hy-AM"/>
        </w:rPr>
        <w:t xml:space="preserve"> հատկորո</w:t>
      </w:r>
      <w:r w:rsidRPr="00483C16">
        <w:rPr>
          <w:rFonts w:ascii="GHEA Grapalat" w:hAnsi="GHEA Grapalat" w:cs="Sylfaen"/>
          <w:lang w:val="hy-AM"/>
        </w:rPr>
        <w:t>շված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w:t>
      </w:r>
      <w:r w:rsidRPr="00483C16">
        <w:rPr>
          <w:rFonts w:ascii="GHEA Grapalat" w:eastAsia="MingLiU_HKSCS" w:hAnsi="GHEA Grapalat" w:cs="MingLiU_HKSCS"/>
          <w:u w:val="single"/>
          <w:lang w:val="hy-AM"/>
        </w:rPr>
        <w:t>կամ</w:t>
      </w:r>
      <w:r w:rsidRPr="00483C16">
        <w:rPr>
          <w:rFonts w:ascii="GHEA Grapalat" w:eastAsia="MingLiU_HKSCS" w:hAnsi="GHEA Grapalat" w:cs="MingLiU_HKSCS"/>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6A002.a.1. կետում հատոկորոշված կարծր դետեկտորներ;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483C16">
        <w:rPr>
          <w:rFonts w:ascii="GHEA Grapalat" w:hAnsi="GHEA Grapalat" w:cs="Sylfaen"/>
          <w:i/>
          <w:u w:val="single"/>
          <w:lang w:val="hy-AM"/>
        </w:rPr>
        <w:lastRenderedPageBreak/>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eastAsia="MingLiU_HKSCS" w:hAnsi="GHEA Grapalat" w:cs="MingLiU_HKSCS"/>
          <w:i/>
          <w:lang w:val="hy-AM"/>
        </w:rPr>
        <w:t>‘</w:t>
      </w:r>
      <w:r w:rsidRPr="00483C16">
        <w:rPr>
          <w:rFonts w:ascii="GHEA Grapalat" w:hAnsi="GHEA Grapalat" w:cs="Sylfaen"/>
          <w:i/>
          <w:lang w:val="hy-AM"/>
        </w:rPr>
        <w:t>Ուղղակի</w:t>
      </w:r>
      <w:r w:rsidRPr="00483C16">
        <w:rPr>
          <w:rFonts w:ascii="GHEA Grapalat" w:hAnsi="GHEA Grapalat"/>
          <w:i/>
          <w:lang w:val="hy-AM"/>
        </w:rPr>
        <w:t xml:space="preserve"> </w:t>
      </w:r>
      <w:r w:rsidRPr="00483C16">
        <w:rPr>
          <w:rFonts w:ascii="GHEA Grapalat" w:hAnsi="GHEA Grapalat" w:cs="Sylfaen"/>
          <w:i/>
          <w:lang w:val="hy-AM"/>
        </w:rPr>
        <w:t>դիտումը’</w:t>
      </w:r>
      <w:r w:rsidRPr="00483C16">
        <w:rPr>
          <w:rFonts w:ascii="GHEA Grapalat" w:hAnsi="GHEA Grapalat"/>
          <w:i/>
          <w:lang w:val="hy-AM"/>
        </w:rPr>
        <w:t xml:space="preserve"> </w:t>
      </w:r>
      <w:r w:rsidRPr="00483C16">
        <w:rPr>
          <w:rFonts w:ascii="GHEA Grapalat" w:hAnsi="GHEA Grapalat" w:cs="Sylfaen"/>
          <w:i/>
          <w:lang w:val="hy-AM"/>
        </w:rPr>
        <w:t>վերաբերում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պատկերի</w:t>
      </w:r>
      <w:r w:rsidRPr="00483C16">
        <w:rPr>
          <w:rFonts w:ascii="GHEA Grapalat" w:hAnsi="GHEA Grapalat"/>
          <w:i/>
          <w:lang w:val="hy-AM"/>
        </w:rPr>
        <w:t xml:space="preserve"> </w:t>
      </w:r>
      <w:r w:rsidRPr="00483C16">
        <w:rPr>
          <w:rFonts w:ascii="GHEA Grapalat" w:hAnsi="GHEA Grapalat" w:cs="Sylfaen"/>
          <w:i/>
          <w:lang w:val="hy-AM"/>
        </w:rPr>
        <w:t>ստացման</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սարքավորումներին</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մարդ</w:t>
      </w:r>
      <w:r w:rsidRPr="00483C16">
        <w:rPr>
          <w:rFonts w:ascii="GHEA Grapalat" w:hAnsi="GHEA Grapalat"/>
          <w:i/>
          <w:lang w:val="hy-AM"/>
        </w:rPr>
        <w:t>-</w:t>
      </w:r>
      <w:r w:rsidRPr="00483C16">
        <w:rPr>
          <w:rFonts w:ascii="GHEA Grapalat" w:hAnsi="GHEA Grapalat" w:cs="Sylfaen"/>
          <w:i/>
          <w:lang w:val="hy-AM"/>
        </w:rPr>
        <w:t>դիտողին</w:t>
      </w:r>
      <w:r w:rsidRPr="00483C16">
        <w:rPr>
          <w:rFonts w:ascii="GHEA Grapalat" w:hAnsi="GHEA Grapalat"/>
          <w:i/>
          <w:lang w:val="hy-AM"/>
        </w:rPr>
        <w:t xml:space="preserve"> </w:t>
      </w:r>
      <w:r w:rsidRPr="00483C16">
        <w:rPr>
          <w:rFonts w:ascii="GHEA Grapalat" w:hAnsi="GHEA Grapalat" w:cs="Sylfaen"/>
          <w:i/>
          <w:lang w:val="hy-AM"/>
        </w:rPr>
        <w:t>ներկայացնում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տեսանելի</w:t>
      </w:r>
      <w:r w:rsidRPr="00483C16">
        <w:rPr>
          <w:rFonts w:ascii="GHEA Grapalat" w:hAnsi="GHEA Grapalat"/>
          <w:i/>
          <w:lang w:val="hy-AM"/>
        </w:rPr>
        <w:t xml:space="preserve"> </w:t>
      </w:r>
      <w:r w:rsidRPr="00483C16">
        <w:rPr>
          <w:rFonts w:ascii="GHEA Grapalat" w:hAnsi="GHEA Grapalat" w:cs="Sylfaen"/>
          <w:i/>
          <w:lang w:val="hy-AM"/>
        </w:rPr>
        <w:t>պատկերը՝</w:t>
      </w:r>
      <w:r w:rsidRPr="00483C16">
        <w:rPr>
          <w:rFonts w:ascii="GHEA Grapalat" w:hAnsi="GHEA Grapalat"/>
          <w:i/>
          <w:lang w:val="hy-AM"/>
        </w:rPr>
        <w:t xml:space="preserve"> </w:t>
      </w:r>
      <w:r w:rsidRPr="00483C16">
        <w:rPr>
          <w:rFonts w:ascii="GHEA Grapalat" w:hAnsi="GHEA Grapalat" w:cs="Sylfaen"/>
          <w:i/>
          <w:lang w:val="hy-AM"/>
        </w:rPr>
        <w:t>առանց</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ազդանշանի</w:t>
      </w:r>
      <w:r w:rsidRPr="00483C16">
        <w:rPr>
          <w:rFonts w:ascii="GHEA Grapalat" w:hAnsi="GHEA Grapalat"/>
          <w:i/>
          <w:lang w:val="hy-AM"/>
        </w:rPr>
        <w:t xml:space="preserve"> </w:t>
      </w:r>
      <w:r w:rsidRPr="00483C16">
        <w:rPr>
          <w:rFonts w:ascii="GHEA Grapalat" w:hAnsi="GHEA Grapalat" w:cs="Sylfaen"/>
          <w:i/>
          <w:lang w:val="hy-AM"/>
        </w:rPr>
        <w:t>փոխակերպման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պատկերը</w:t>
      </w:r>
      <w:r w:rsidRPr="00483C16">
        <w:rPr>
          <w:rFonts w:ascii="GHEA Grapalat" w:hAnsi="GHEA Grapalat"/>
          <w:i/>
          <w:lang w:val="hy-AM"/>
        </w:rPr>
        <w:t xml:space="preserve"> </w:t>
      </w:r>
      <w:r w:rsidRPr="00483C16">
        <w:rPr>
          <w:rFonts w:ascii="GHEA Grapalat" w:hAnsi="GHEA Grapalat" w:cs="Sylfaen"/>
          <w:i/>
          <w:lang w:val="hy-AM"/>
        </w:rPr>
        <w:t>գրանցել</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պահպանել</w:t>
      </w:r>
      <w:r w:rsidRPr="00483C16">
        <w:rPr>
          <w:rFonts w:ascii="GHEA Grapalat" w:hAnsi="GHEA Grapalat"/>
          <w:i/>
          <w:lang w:val="hy-AM"/>
        </w:rPr>
        <w:t xml:space="preserve"> </w:t>
      </w:r>
      <w:r w:rsidRPr="00483C16">
        <w:rPr>
          <w:rFonts w:ascii="GHEA Grapalat" w:hAnsi="GHEA Grapalat" w:cs="Sylfaen"/>
          <w:i/>
          <w:lang w:val="hy-AM"/>
        </w:rPr>
        <w:t>լուսանկարչական,</w:t>
      </w:r>
      <w:r w:rsidRPr="00483C16">
        <w:rPr>
          <w:rFonts w:ascii="GHEA Grapalat" w:hAnsi="GHEA Grapalat"/>
          <w:i/>
          <w:lang w:val="hy-AM"/>
        </w:rPr>
        <w:t xml:space="preserve"> </w:t>
      </w:r>
      <w:r w:rsidRPr="00483C16">
        <w:rPr>
          <w:rFonts w:ascii="GHEA Grapalat" w:hAnsi="GHEA Grapalat" w:cs="Sylfaen"/>
          <w:i/>
          <w:lang w:val="hy-AM"/>
        </w:rPr>
        <w:t>էլեկտրոնային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եղանակներով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6A002 c.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պարունակում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GaAs </w:t>
      </w:r>
      <w:r w:rsidRPr="00483C16">
        <w:rPr>
          <w:rFonts w:ascii="GHEA Grapalat" w:hAnsi="GHEA Grapalat" w:cs="Sylfaen"/>
          <w:i/>
          <w:lang w:val="hy-AM"/>
        </w:rPr>
        <w:t>կամ</w:t>
      </w:r>
      <w:r w:rsidRPr="00483C16">
        <w:rPr>
          <w:rFonts w:ascii="GHEA Grapalat" w:hAnsi="GHEA Grapalat"/>
          <w:i/>
          <w:lang w:val="hy-AM"/>
        </w:rPr>
        <w:t xml:space="preserve"> GaInAs </w:t>
      </w:r>
      <w:r w:rsidRPr="00483C16">
        <w:rPr>
          <w:rFonts w:ascii="GHEA Grapalat" w:hAnsi="GHEA Grapalat" w:cs="Sylfaen"/>
          <w:i/>
          <w:lang w:val="hy-AM"/>
        </w:rPr>
        <w:t>նյութերից</w:t>
      </w:r>
      <w:r w:rsidRPr="00483C16">
        <w:rPr>
          <w:rFonts w:ascii="GHEA Grapalat" w:hAnsi="GHEA Grapalat"/>
          <w:i/>
          <w:lang w:val="hy-AM"/>
        </w:rPr>
        <w:t xml:space="preserve"> </w:t>
      </w:r>
      <w:r w:rsidRPr="00483C16">
        <w:rPr>
          <w:rFonts w:ascii="GHEA Grapalat" w:hAnsi="GHEA Grapalat" w:cs="Sylfaen"/>
          <w:i/>
          <w:lang w:val="hy-AM"/>
        </w:rPr>
        <w:t>տարբերվող</w:t>
      </w:r>
      <w:r w:rsidRPr="00483C16">
        <w:rPr>
          <w:rFonts w:ascii="GHEA Grapalat" w:hAnsi="GHEA Grapalat"/>
          <w:i/>
          <w:lang w:val="hy-AM"/>
        </w:rPr>
        <w:t xml:space="preserve"> </w:t>
      </w:r>
      <w:r w:rsidRPr="00483C16">
        <w:rPr>
          <w:rFonts w:ascii="GHEA Grapalat" w:hAnsi="GHEA Grapalat" w:cs="Sylfaen"/>
          <w:i/>
          <w:lang w:val="hy-AM"/>
        </w:rPr>
        <w:t>նյութերի</w:t>
      </w:r>
      <w:r w:rsidRPr="00483C16">
        <w:rPr>
          <w:rFonts w:ascii="GHEA Grapalat" w:hAnsi="GHEA Grapalat"/>
          <w:i/>
          <w:lang w:val="hy-AM"/>
        </w:rPr>
        <w:t xml:space="preserve"> </w:t>
      </w:r>
      <w:r w:rsidRPr="00483C16">
        <w:rPr>
          <w:rFonts w:ascii="GHEA Grapalat" w:hAnsi="GHEA Grapalat" w:cs="Sylfaen"/>
          <w:i/>
          <w:lang w:val="hy-AM"/>
        </w:rPr>
        <w:t>հիմքով</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ֆոտո</w:t>
      </w:r>
      <w:r w:rsidRPr="00483C16">
        <w:rPr>
          <w:rFonts w:ascii="GHEA Grapalat" w:hAnsi="GHEA Grapalat" w:cs="Sylfaen"/>
          <w:i/>
          <w:lang w:val="hy-AM"/>
        </w:rPr>
        <w:t>կատոդներ</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Արդյունաբերական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ազդանշանային</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i/>
          <w:lang w:val="hy-AM"/>
        </w:rPr>
        <w:t xml:space="preserve">, </w:t>
      </w:r>
      <w:r w:rsidRPr="00483C16">
        <w:rPr>
          <w:rFonts w:ascii="GHEA Grapalat" w:hAnsi="GHEA Grapalat" w:cs="Sylfaen"/>
          <w:i/>
          <w:lang w:val="hy-AM"/>
        </w:rPr>
        <w:t>երթևեկությունը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արտադրական</w:t>
      </w:r>
      <w:r w:rsidRPr="00483C16">
        <w:rPr>
          <w:rFonts w:ascii="GHEA Grapalat" w:hAnsi="GHEA Grapalat"/>
          <w:i/>
          <w:lang w:val="hy-AM"/>
        </w:rPr>
        <w:t xml:space="preserve"> </w:t>
      </w:r>
      <w:r w:rsidRPr="00483C16">
        <w:rPr>
          <w:rFonts w:ascii="GHEA Grapalat" w:hAnsi="GHEA Grapalat" w:cs="Sylfaen"/>
          <w:i/>
          <w:lang w:val="hy-AM"/>
        </w:rPr>
        <w:t>շարժումը</w:t>
      </w:r>
      <w:r w:rsidRPr="00483C16">
        <w:rPr>
          <w:rFonts w:ascii="GHEA Grapalat" w:hAnsi="GHEA Grapalat"/>
          <w:i/>
          <w:lang w:val="hy-AM"/>
        </w:rPr>
        <w:t xml:space="preserve"> </w:t>
      </w:r>
      <w:r w:rsidRPr="00483C16">
        <w:rPr>
          <w:rFonts w:ascii="GHEA Grapalat" w:hAnsi="GHEA Grapalat" w:cs="Sylfaen"/>
          <w:i/>
          <w:lang w:val="hy-AM"/>
        </w:rPr>
        <w:t>կառավարող</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հաշվիչ</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c. </w:t>
      </w:r>
      <w:r w:rsidRPr="00483C16">
        <w:rPr>
          <w:rFonts w:ascii="GHEA Grapalat" w:hAnsi="GHEA Grapalat" w:cs="Sylfaen"/>
          <w:i/>
          <w:lang w:val="hy-AM"/>
        </w:rPr>
        <w:t>Նյութերի</w:t>
      </w:r>
      <w:r w:rsidRPr="00483C16">
        <w:rPr>
          <w:rFonts w:ascii="GHEA Grapalat" w:hAnsi="GHEA Grapalat"/>
          <w:i/>
          <w:lang w:val="hy-AM"/>
        </w:rPr>
        <w:t xml:space="preserve"> </w:t>
      </w:r>
      <w:r w:rsidRPr="00483C16">
        <w:rPr>
          <w:rFonts w:ascii="GHEA Grapalat" w:hAnsi="GHEA Grapalat" w:cs="Sylfaen"/>
          <w:i/>
          <w:lang w:val="hy-AM"/>
        </w:rPr>
        <w:t>ստուգման</w:t>
      </w:r>
      <w:r w:rsidRPr="00483C16">
        <w:rPr>
          <w:rFonts w:ascii="GHEA Grapalat" w:hAnsi="GHEA Grapalat"/>
          <w:i/>
          <w:lang w:val="hy-AM"/>
        </w:rPr>
        <w:t xml:space="preserve">, </w:t>
      </w:r>
      <w:r w:rsidRPr="00483C16">
        <w:rPr>
          <w:rFonts w:ascii="GHEA Grapalat" w:hAnsi="GHEA Grapalat" w:cs="Sylfaen"/>
          <w:i/>
          <w:lang w:val="hy-AM"/>
        </w:rPr>
        <w:t>տեսակավորման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վերլուծման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օգտագործվող</w:t>
      </w:r>
      <w:r w:rsidRPr="00483C16">
        <w:rPr>
          <w:rFonts w:ascii="GHEA Grapalat" w:hAnsi="GHEA Grapalat"/>
          <w:i/>
          <w:lang w:val="hy-AM"/>
        </w:rPr>
        <w:t xml:space="preserve"> արդյունաբերական </w:t>
      </w:r>
      <w:r w:rsidRPr="00483C16">
        <w:rPr>
          <w:rFonts w:ascii="GHEA Grapalat" w:hAnsi="GHEA Grapalat" w:cs="Sylfaen"/>
          <w:i/>
          <w:lang w:val="hy-AM"/>
        </w:rPr>
        <w:t>սարքավորումները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d. Արդյունաբերական </w:t>
      </w:r>
      <w:r w:rsidRPr="00483C16">
        <w:rPr>
          <w:rFonts w:ascii="GHEA Grapalat" w:hAnsi="GHEA Grapalat" w:cs="Sylfaen"/>
          <w:i/>
          <w:lang w:val="hy-AM"/>
        </w:rPr>
        <w:t>վառարանների</w:t>
      </w:r>
      <w:r w:rsidRPr="00483C16">
        <w:rPr>
          <w:rFonts w:ascii="GHEA Grapalat" w:hAnsi="GHEA Grapalat"/>
          <w:i/>
          <w:lang w:val="hy-AM"/>
        </w:rPr>
        <w:t xml:space="preserve"> կրակաբոցի դետեկտորները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e. Լաբորատոր </w:t>
      </w:r>
      <w:r w:rsidRPr="00483C16">
        <w:rPr>
          <w:rFonts w:ascii="GHEA Grapalat" w:hAnsi="GHEA Grapalat" w:cs="Sylfaen"/>
          <w:i/>
          <w:lang w:val="hy-AM"/>
        </w:rPr>
        <w:t>օգտագործման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տվիչների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օժանդակ</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hAnsi="GHEA Grapalat"/>
          <w:lang w:val="hy-AM"/>
        </w:rPr>
        <w:t xml:space="preserve">Տիեզերքում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կրիոգենային</w:t>
      </w:r>
      <w:r w:rsidRPr="00483C16">
        <w:rPr>
          <w:rFonts w:ascii="GHEA Grapalat" w:hAnsi="GHEA Grapalat"/>
          <w:lang w:val="hy-AM"/>
        </w:rPr>
        <w:t xml:space="preserve"> զովացնող համակարգ</w:t>
      </w:r>
      <w:r w:rsidRPr="00483C16">
        <w:rPr>
          <w:rFonts w:ascii="GHEA Grapalat" w:hAnsi="GHEA Grapalat" w:cs="Sylfaen"/>
          <w:lang w:val="hy-AM"/>
        </w:rPr>
        <w:t>երը;</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eastAsia="MingLiU_HKSCS" w:hAnsi="GHEA Grapalat" w:cs="MingLiU_HKSCS"/>
          <w:lang w:val="hy-AM"/>
        </w:rPr>
        <w:t>“</w:t>
      </w:r>
      <w:r w:rsidRPr="00483C16">
        <w:rPr>
          <w:rFonts w:ascii="GHEA Grapalat" w:hAnsi="GHEA Grapalat"/>
          <w:lang w:val="hy-AM"/>
        </w:rPr>
        <w:t xml:space="preserve">Տիեզերքում ոչ </w:t>
      </w:r>
      <w:r w:rsidRPr="00483C16">
        <w:rPr>
          <w:rFonts w:ascii="GHEA Grapalat" w:hAnsi="GHEA Grapalat" w:cs="Sylfaen"/>
          <w:lang w:val="hy-AM"/>
        </w:rPr>
        <w:t>կիրառելի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կրիոգենային</w:t>
      </w:r>
      <w:r w:rsidRPr="00483C16">
        <w:rPr>
          <w:rFonts w:ascii="GHEA Grapalat" w:hAnsi="GHEA Grapalat"/>
          <w:lang w:val="hy-AM"/>
        </w:rPr>
        <w:t xml:space="preserve"> զովացման </w:t>
      </w:r>
      <w:r w:rsidRPr="00483C16">
        <w:rPr>
          <w:rFonts w:ascii="GHEA Grapalat" w:hAnsi="GHEA Grapalat" w:cs="Sylfaen"/>
          <w:lang w:val="hy-AM"/>
        </w:rPr>
        <w:t>աղբյուրը, որի</w:t>
      </w:r>
      <w:r w:rsidRPr="00483C16">
        <w:rPr>
          <w:rFonts w:ascii="GHEA Grapalat" w:hAnsi="GHEA Grapalat"/>
          <w:lang w:val="hy-AM"/>
        </w:rPr>
        <w:t xml:space="preserve"> ջերմաստիճանը ցածր է 218K (-55</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Փակ</w:t>
      </w:r>
      <w:r w:rsidRPr="00483C16">
        <w:rPr>
          <w:rFonts w:ascii="GHEA Grapalat" w:hAnsi="GHEA Grapalat"/>
          <w:lang w:val="hy-AM"/>
        </w:rPr>
        <w:t xml:space="preserve"> </w:t>
      </w:r>
      <w:r w:rsidRPr="00483C16">
        <w:rPr>
          <w:rFonts w:ascii="GHEA Grapalat" w:hAnsi="GHEA Grapalat" w:cs="Sylfaen"/>
          <w:lang w:val="hy-AM"/>
        </w:rPr>
        <w:t>ցիկլի</w:t>
      </w:r>
      <w:r w:rsidRPr="00483C16">
        <w:rPr>
          <w:rFonts w:ascii="GHEA Grapalat" w:hAnsi="GHEA Grapalat"/>
          <w:lang w:val="hy-AM"/>
        </w:rPr>
        <w:t xml:space="preserve"> </w:t>
      </w:r>
      <w:r w:rsidRPr="00483C16">
        <w:rPr>
          <w:rFonts w:ascii="GHEA Grapalat" w:hAnsi="GHEA Grapalat" w:cs="Sylfaen"/>
          <w:lang w:val="hy-AM"/>
        </w:rPr>
        <w:t>կրիոգենային</w:t>
      </w:r>
      <w:r w:rsidRPr="00483C16">
        <w:rPr>
          <w:rFonts w:ascii="GHEA Grapalat" w:hAnsi="GHEA Grapalat"/>
          <w:lang w:val="hy-AM"/>
        </w:rPr>
        <w:t xml:space="preserve"> զովացնող սարքերը, </w:t>
      </w:r>
      <w:r w:rsidRPr="00483C16">
        <w:rPr>
          <w:rFonts w:ascii="GHEA Grapalat" w:hAnsi="GHEA Grapalat" w:cs="Sylfaen"/>
          <w:lang w:val="hy-AM"/>
        </w:rPr>
        <w:t>որոնց</w:t>
      </w:r>
      <w:r w:rsidRPr="00483C16">
        <w:rPr>
          <w:rFonts w:ascii="GHEA Grapalat" w:hAnsi="GHEA Grapalat"/>
          <w:lang w:val="hy-AM"/>
        </w:rPr>
        <w:t xml:space="preserve"> հատկորոշված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աշխատանքային տևողությունը</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w:t>
      </w:r>
      <w:r w:rsidRPr="00483C16">
        <w:rPr>
          <w:rFonts w:ascii="GHEA Grapalat" w:hAnsi="GHEA Grapalat" w:cs="Sylfaen"/>
          <w:lang w:val="hy-AM"/>
        </w:rPr>
        <w:t>խափանում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աշխատանքային տևողությունը</w:t>
      </w:r>
      <w:r w:rsidRPr="00483C16">
        <w:rPr>
          <w:rFonts w:ascii="GHEA Grapalat" w:hAnsi="GHEA Grapalat"/>
          <w:lang w:val="hy-AM"/>
        </w:rPr>
        <w:t xml:space="preserve"> </w:t>
      </w:r>
      <w:r w:rsidRPr="00483C16">
        <w:rPr>
          <w:rFonts w:ascii="GHEA Grapalat" w:hAnsi="GHEA Grapalat" w:cs="Sylfaen"/>
          <w:lang w:val="hy-AM"/>
        </w:rPr>
        <w:t>խափանումների</w:t>
      </w:r>
      <w:r w:rsidRPr="00483C16">
        <w:rPr>
          <w:rFonts w:ascii="GHEA Grapalat" w:hAnsi="GHEA Grapalat"/>
          <w:lang w:val="hy-AM"/>
        </w:rPr>
        <w:t xml:space="preserve"> </w:t>
      </w:r>
      <w:r w:rsidRPr="00483C16">
        <w:rPr>
          <w:rFonts w:ascii="GHEA Grapalat" w:hAnsi="GHEA Grapalat" w:cs="Sylfaen"/>
          <w:lang w:val="hy-AM"/>
        </w:rPr>
        <w:t>միջև</w:t>
      </w:r>
      <w:r w:rsidRPr="00483C16">
        <w:rPr>
          <w:rFonts w:ascii="GHEA Grapalat" w:hAnsi="GHEA Grapalat"/>
          <w:lang w:val="hy-AM"/>
        </w:rPr>
        <w:t xml:space="preserve"> գերազանցում 2 500 ժ</w:t>
      </w:r>
      <w:r w:rsidRPr="00483C16">
        <w:rPr>
          <w:rFonts w:ascii="GHEA Grapalat" w:hAnsi="GHEA Grapalat" w:cs="Sylfaen"/>
          <w:lang w:val="hy-AM"/>
        </w:rPr>
        <w:t>ամ;</w:t>
      </w:r>
    </w:p>
    <w:p w:rsidR="00E77C02" w:rsidRPr="00483C16"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Ջոուլ</w:t>
      </w:r>
      <w:r w:rsidRPr="00483C16">
        <w:rPr>
          <w:rFonts w:ascii="GHEA Grapalat" w:hAnsi="GHEA Grapalat"/>
          <w:lang w:val="hy-AM"/>
        </w:rPr>
        <w:t>-</w:t>
      </w:r>
      <w:r w:rsidRPr="00483C16">
        <w:rPr>
          <w:rFonts w:ascii="GHEA Grapalat" w:hAnsi="GHEA Grapalat" w:cs="Sylfaen"/>
          <w:lang w:val="hy-AM"/>
        </w:rPr>
        <w:t>Թոմսոնի</w:t>
      </w:r>
      <w:r w:rsidRPr="00483C16">
        <w:rPr>
          <w:rFonts w:ascii="GHEA Grapalat" w:hAnsi="GHEA Grapalat"/>
          <w:lang w:val="hy-AM"/>
        </w:rPr>
        <w:t xml:space="preserve"> (ՋԹ) </w:t>
      </w:r>
      <w:r w:rsidRPr="00483C16">
        <w:rPr>
          <w:rFonts w:ascii="GHEA Grapalat" w:hAnsi="GHEA Grapalat" w:cs="Sylfaen"/>
          <w:lang w:val="hy-AM"/>
        </w:rPr>
        <w:t>ինքնակարգավորվող</w:t>
      </w:r>
      <w:r w:rsidRPr="00483C16">
        <w:rPr>
          <w:rFonts w:ascii="GHEA Grapalat" w:hAnsi="GHEA Grapalat"/>
          <w:lang w:val="hy-AM"/>
        </w:rPr>
        <w:t xml:space="preserve"> </w:t>
      </w:r>
      <w:r w:rsidRPr="00483C16">
        <w:rPr>
          <w:rFonts w:ascii="GHEA Grapalat" w:hAnsi="GHEA Grapalat" w:cs="Sylfaen"/>
          <w:lang w:val="hy-AM"/>
        </w:rPr>
        <w:t>մինի</w:t>
      </w:r>
      <w:r w:rsidRPr="00483C16">
        <w:rPr>
          <w:rFonts w:ascii="GHEA Grapalat" w:hAnsi="GHEA Grapalat"/>
          <w:lang w:val="hy-AM"/>
        </w:rPr>
        <w:t xml:space="preserve"> զովացնող սարքերը, որոնց խողովակի </w:t>
      </w:r>
      <w:r w:rsidRPr="00483C16">
        <w:rPr>
          <w:rFonts w:ascii="GHEA Grapalat" w:hAnsi="GHEA Grapalat" w:cs="Sylfaen"/>
          <w:lang w:val="hy-AM"/>
        </w:rPr>
        <w:t xml:space="preserve">անցքի արտաքին տրամագիծը </w:t>
      </w:r>
      <w:r w:rsidRPr="00483C16">
        <w:rPr>
          <w:rFonts w:ascii="GHEA Grapalat" w:hAnsi="GHEA Grapalat"/>
          <w:lang w:val="hy-AM"/>
        </w:rPr>
        <w:t xml:space="preserve">8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lastRenderedPageBreak/>
        <w:t xml:space="preserve">3. Օպտիկական </w:t>
      </w:r>
      <w:r w:rsidRPr="00483C16">
        <w:rPr>
          <w:rFonts w:ascii="GHEA Grapalat" w:hAnsi="GHEA Grapalat" w:cs="Sylfaen"/>
          <w:lang w:val="hy-AM"/>
        </w:rPr>
        <w:t>զգայուն</w:t>
      </w:r>
      <w:r w:rsidRPr="00483C16">
        <w:rPr>
          <w:rFonts w:ascii="GHEA Grapalat" w:hAnsi="GHEA Grapalat"/>
          <w:lang w:val="hy-AM"/>
        </w:rPr>
        <w:t xml:space="preserve"> </w:t>
      </w:r>
      <w:r w:rsidRPr="00483C16">
        <w:rPr>
          <w:rFonts w:ascii="GHEA Grapalat" w:hAnsi="GHEA Grapalat" w:cs="Sylfaen"/>
          <w:lang w:val="hy-AM"/>
        </w:rPr>
        <w:t>մանրաթելեր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հատուկ արտադրված են կամ </w:t>
      </w:r>
      <w:r w:rsidRPr="00483C16">
        <w:rPr>
          <w:rFonts w:ascii="GHEA Grapalat" w:hAnsi="GHEA Grapalat" w:cs="Sylfaen"/>
          <w:lang w:val="hy-AM"/>
        </w:rPr>
        <w:t>բաղադրությամբ</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կառուցվածքով կամ ձևափոխված ծածկույթապատման</w:t>
      </w:r>
      <w:r w:rsidRPr="00483C16">
        <w:rPr>
          <w:rFonts w:ascii="GHEA Grapalat" w:hAnsi="GHEA Grapalat"/>
          <w:lang w:val="hy-AM"/>
        </w:rPr>
        <w:t xml:space="preserve">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այնպես</w:t>
      </w:r>
      <w:r w:rsidRPr="00483C16">
        <w:rPr>
          <w:rFonts w:ascii="GHEA Grapalat" w:hAnsi="GHEA Grapalat"/>
          <w:lang w:val="hy-AM"/>
        </w:rPr>
        <w:t xml:space="preserve">, </w:t>
      </w:r>
      <w:r w:rsidRPr="00483C16">
        <w:rPr>
          <w:rFonts w:ascii="GHEA Grapalat" w:hAnsi="GHEA Grapalat" w:cs="Sylfaen"/>
          <w:lang w:val="hy-AM"/>
        </w:rPr>
        <w:t>որ</w:t>
      </w:r>
      <w:r w:rsidRPr="00483C16">
        <w:rPr>
          <w:rFonts w:ascii="GHEA Grapalat" w:hAnsi="GHEA Grapalat"/>
          <w:lang w:val="hy-AM"/>
        </w:rPr>
        <w:t xml:space="preserve"> </w:t>
      </w:r>
      <w:r w:rsidRPr="00483C16">
        <w:rPr>
          <w:rFonts w:ascii="GHEA Grapalat" w:hAnsi="GHEA Grapalat" w:cs="Sylfaen"/>
          <w:lang w:val="hy-AM"/>
        </w:rPr>
        <w:t>դառնան</w:t>
      </w:r>
      <w:r w:rsidRPr="00483C16">
        <w:rPr>
          <w:rFonts w:ascii="GHEA Grapalat" w:hAnsi="GHEA Grapalat"/>
          <w:lang w:val="hy-AM"/>
        </w:rPr>
        <w:t xml:space="preserve"> </w:t>
      </w:r>
      <w:r w:rsidRPr="00483C16">
        <w:rPr>
          <w:rFonts w:ascii="GHEA Grapalat" w:hAnsi="GHEA Grapalat" w:cs="Sylfaen"/>
          <w:lang w:val="hy-AM"/>
        </w:rPr>
        <w:t>զգայուն` ձայնային</w:t>
      </w:r>
      <w:r w:rsidRPr="00483C16">
        <w:rPr>
          <w:rFonts w:ascii="GHEA Grapalat" w:hAnsi="GHEA Grapalat"/>
          <w:lang w:val="hy-AM"/>
        </w:rPr>
        <w:t xml:space="preserve">, </w:t>
      </w:r>
      <w:r w:rsidRPr="00483C16">
        <w:rPr>
          <w:rFonts w:ascii="GHEA Grapalat" w:hAnsi="GHEA Grapalat" w:cs="Sylfaen"/>
          <w:lang w:val="hy-AM"/>
        </w:rPr>
        <w:t>ջերմային</w:t>
      </w:r>
      <w:r w:rsidRPr="00483C16">
        <w:rPr>
          <w:rFonts w:ascii="GHEA Grapalat" w:hAnsi="GHEA Grapalat"/>
          <w:lang w:val="hy-AM"/>
        </w:rPr>
        <w:t xml:space="preserve">, </w:t>
      </w:r>
      <w:r w:rsidRPr="00483C16">
        <w:rPr>
          <w:rFonts w:ascii="GHEA Grapalat" w:hAnsi="GHEA Grapalat" w:cs="Sylfaen"/>
          <w:lang w:val="hy-AM"/>
        </w:rPr>
        <w:t>իներցիոն</w:t>
      </w:r>
      <w:r w:rsidRPr="00483C16">
        <w:rPr>
          <w:rFonts w:ascii="GHEA Grapalat" w:hAnsi="GHEA Grapalat"/>
          <w:lang w:val="hy-AM"/>
        </w:rPr>
        <w:t xml:space="preserve">, </w:t>
      </w:r>
      <w:r w:rsidRPr="00483C16">
        <w:rPr>
          <w:rFonts w:ascii="GHEA Grapalat" w:hAnsi="GHEA Grapalat" w:cs="Sylfaen"/>
          <w:lang w:val="hy-AM"/>
        </w:rPr>
        <w:t>էլեկտրամագնիսակամ կամ</w:t>
      </w:r>
      <w:r w:rsidRPr="00483C16">
        <w:rPr>
          <w:rFonts w:ascii="GHEA Grapalat" w:hAnsi="GHEA Grapalat"/>
          <w:lang w:val="hy-AM"/>
        </w:rPr>
        <w:t xml:space="preserve"> ռադիոակտիվ </w:t>
      </w:r>
      <w:r w:rsidRPr="00483C16">
        <w:rPr>
          <w:rFonts w:ascii="GHEA Grapalat" w:hAnsi="GHEA Grapalat" w:cs="Sylfaen"/>
          <w:lang w:val="hy-AM"/>
        </w:rPr>
        <w:t>ճառագայթման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6A002.d.3. կետով չեն վերահսկվում օպտիկական պարկուճավորված մանրաթելերը, որոնք նախագծված են խողովակի մեջ կիրառման համար:</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e. Չի կիրառվում։</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f. 'Կարդացող ինտեգրալային սխեմաները' ('ROIC') 6A002.a.3. կետում հատկորոշված հատուկ նախագծված </w:t>
      </w:r>
      <w:r w:rsidR="00D76829" w:rsidRPr="00483C16">
        <w:rPr>
          <w:rFonts w:ascii="GHEA Grapalat" w:hAnsi="GHEA Grapalat" w:cs="Sylfaen"/>
          <w:lang w:val="hy-AM"/>
        </w:rPr>
        <w:t>“</w:t>
      </w:r>
      <w:r w:rsidRPr="00483C16">
        <w:rPr>
          <w:rFonts w:ascii="GHEA Grapalat" w:hAnsi="GHEA Grapalat" w:cs="Sylfaen"/>
          <w:lang w:val="hy-AM"/>
        </w:rPr>
        <w:t>կիզակետային</w:t>
      </w:r>
      <w:r w:rsidRPr="00483C16">
        <w:rPr>
          <w:rFonts w:ascii="GHEA Grapalat" w:hAnsi="GHEA Grapalat"/>
          <w:lang w:val="hy-AM"/>
        </w:rPr>
        <w:t xml:space="preserve"> </w:t>
      </w:r>
      <w:r w:rsidRPr="00483C16">
        <w:rPr>
          <w:rFonts w:ascii="GHEA Grapalat" w:hAnsi="GHEA Grapalat" w:cs="Sylfaen"/>
          <w:lang w:val="hy-AM"/>
        </w:rPr>
        <w:t>հարթության</w:t>
      </w:r>
      <w:r w:rsidRPr="00483C16">
        <w:rPr>
          <w:rFonts w:ascii="GHEA Grapalat" w:hAnsi="GHEA Grapalat"/>
          <w:lang w:val="hy-AM"/>
        </w:rPr>
        <w:t xml:space="preserve"> </w:t>
      </w:r>
      <w:r w:rsidRPr="00483C16">
        <w:rPr>
          <w:rFonts w:ascii="GHEA Grapalat" w:hAnsi="GHEA Grapalat" w:cs="Sylfaen"/>
          <w:lang w:val="hy-AM"/>
        </w:rPr>
        <w:t>ցանցերի</w:t>
      </w:r>
      <w:r w:rsidRPr="00483C16">
        <w:rPr>
          <w:rFonts w:ascii="GHEA Grapalat" w:hAnsi="GHEA Grapalat"/>
          <w:lang w:val="hy-AM"/>
        </w:rPr>
        <w:t xml:space="preserve">" համար: </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6A002.f. կետը չի վերահսկում այն 'կարդացող ինտեգրալային սխեմաները', որոնք հատուկ նախագծված են քաղաքացիական ավտոմոքենաների կիրառումների համար:  </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 xml:space="preserve">.  'Կարդացող ինտեգրալային սխեման'  ('ROIC') մի ինտեգրալային սխեմա է, որը նախագծված է  որպես հիմք ծառայելու կամ կապակցվելու համար որևէ "կիզակետային հարթության ցանցի" հետ ("FPA") և կիրառվում է ազդանշաններ կարդալու համար (այսինքն ազդանշաններ որսալու, հավաքելու և գրանցելու), ազդանշաններ, որոնք արտադրվում են դետեկտորային տարրերի կողմից: Առնվազն, 'կարդացող ինտեգրալային սխեման' կարդում է դետեկտորային տարրի լիցքը, հանելով այդ լիցքը և կիրառելով մուլտիպլեքսային գործառույթ այնպիսի եղանակով, որը պահպանում է դետեկտորային տարրերի հարաբերական տարածքային դիրքը և դետեկտորային տարրերի տեղանքի ճանաչման տեղեկույթը 'կարդացող ինտեգրալային սխեմայի' մեջ կամ սխեմայից դուրս դրանք մշակելու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6A003</w:t>
      </w:r>
      <w:r w:rsidRPr="00483C16">
        <w:rPr>
          <w:rFonts w:ascii="GHEA Grapalat" w:hAnsi="GHEA Grapalat"/>
          <w:lang w:val="hy-AM"/>
        </w:rPr>
        <w:tab/>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ինչպիսիք են.</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6A203: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Հսկիչ</w:t>
      </w:r>
      <w:r w:rsidRPr="00483C16">
        <w:rPr>
          <w:rFonts w:ascii="GHEA Grapalat" w:hAnsi="GHEA Grapalat"/>
          <w:lang w:val="hy-AM"/>
        </w:rPr>
        <w:t xml:space="preserve">-փորձարկային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խցիկները</w:t>
      </w:r>
      <w:r w:rsidRPr="00483C16">
        <w:rPr>
          <w:rFonts w:ascii="GHEA Grapalat" w:hAnsi="GHEA Grapalat"/>
          <w:lang w:val="hy-AM"/>
        </w:rPr>
        <w:t xml:space="preserve">, և դրանց համար հատուկ նախագծված բաղադրիչները,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w:t>
      </w:r>
      <w:r w:rsidRPr="00483C16">
        <w:rPr>
          <w:rFonts w:ascii="GHEA Grapalat" w:hAnsi="GHEA Grapalat"/>
          <w:i/>
          <w:lang w:val="hy-AM"/>
        </w:rPr>
        <w:t xml:space="preserve"> 6A003.a.3.-</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6A003.a.5. </w:t>
      </w:r>
      <w:r w:rsidRPr="00483C16">
        <w:rPr>
          <w:rFonts w:ascii="GHEA Grapalat" w:hAnsi="GHEA Grapalat" w:cs="Sylfaen"/>
          <w:i/>
          <w:lang w:val="hy-AM"/>
        </w:rPr>
        <w:t>կետերում</w:t>
      </w:r>
      <w:r w:rsidRPr="00483C16">
        <w:rPr>
          <w:rFonts w:ascii="GHEA Grapalat" w:hAnsi="GHEA Grapalat"/>
          <w:i/>
          <w:lang w:val="hy-AM"/>
        </w:rPr>
        <w:t xml:space="preserve"> հատկորոշվ</w:t>
      </w:r>
      <w:r w:rsidRPr="00483C16">
        <w:rPr>
          <w:rFonts w:ascii="GHEA Grapalat" w:hAnsi="GHEA Grapalat" w:cs="Sylfaen"/>
          <w:i/>
          <w:lang w:val="hy-AM"/>
        </w:rPr>
        <w:t>ած</w:t>
      </w:r>
      <w:r w:rsidRPr="00483C16">
        <w:rPr>
          <w:rFonts w:ascii="GHEA Grapalat" w:hAnsi="GHEA Grapalat"/>
          <w:i/>
          <w:lang w:val="hy-AM"/>
        </w:rPr>
        <w:t xml:space="preserve"> </w:t>
      </w:r>
      <w:r w:rsidRPr="00483C16">
        <w:rPr>
          <w:rFonts w:ascii="GHEA Grapalat" w:hAnsi="GHEA Grapalat" w:cs="Sylfaen"/>
          <w:i/>
          <w:lang w:val="hy-AM"/>
        </w:rPr>
        <w:t>հսկիչ</w:t>
      </w:r>
      <w:r w:rsidRPr="00483C16">
        <w:rPr>
          <w:rFonts w:ascii="GHEA Grapalat" w:hAnsi="GHEA Grapalat"/>
          <w:i/>
          <w:lang w:val="hy-AM"/>
        </w:rPr>
        <w:t>-</w:t>
      </w:r>
      <w:r w:rsidRPr="00483C16">
        <w:rPr>
          <w:rFonts w:ascii="GHEA Grapalat" w:hAnsi="GHEA Grapalat" w:cs="Sylfaen"/>
          <w:i/>
          <w:lang w:val="hy-AM"/>
        </w:rPr>
        <w:t>փորձարկային</w:t>
      </w:r>
      <w:r w:rsidRPr="00483C16">
        <w:rPr>
          <w:rFonts w:ascii="GHEA Grapalat" w:hAnsi="GHEA Grapalat"/>
          <w:i/>
          <w:lang w:val="hy-AM"/>
        </w:rPr>
        <w:t xml:space="preserve"> </w:t>
      </w:r>
      <w:r w:rsidRPr="00483C16">
        <w:rPr>
          <w:rFonts w:ascii="GHEA Grapalat" w:hAnsi="GHEA Grapalat" w:cs="Sylfaen"/>
          <w:i/>
          <w:lang w:val="hy-AM"/>
        </w:rPr>
        <w:t>սարքերի</w:t>
      </w:r>
      <w:r w:rsidRPr="00483C16">
        <w:rPr>
          <w:rFonts w:ascii="GHEA Grapalat" w:hAnsi="GHEA Grapalat"/>
          <w:i/>
          <w:lang w:val="hy-AM"/>
        </w:rPr>
        <w:t xml:space="preserve"> մոդուլար կառուցվածքներով </w:t>
      </w:r>
      <w:r w:rsidRPr="00483C16">
        <w:rPr>
          <w:rFonts w:ascii="GHEA Grapalat" w:hAnsi="GHEA Grapalat" w:cs="Sylfaen"/>
          <w:i/>
          <w:lang w:val="hy-AM"/>
        </w:rPr>
        <w:t xml:space="preserve">խցիկները պետք է գնահատվեն ըստ դրանց առավելագույն կարողությունների, օգտագործելով այն էլեկտրոնային համակցիչները, որոնք հատկորոշված են արտադրողի կողմից: </w:t>
      </w:r>
    </w:p>
    <w:p w:rsidR="00E77C02" w:rsidRPr="00483C16" w:rsidRDefault="00E77C02" w:rsidP="00483C16">
      <w:pPr>
        <w:pStyle w:val="BodyText"/>
        <w:numPr>
          <w:ilvl w:val="0"/>
          <w:numId w:val="42"/>
        </w:numPr>
        <w:tabs>
          <w:tab w:val="left" w:pos="-3119"/>
        </w:tabs>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Չի կիրառվում:</w:t>
      </w:r>
    </w:p>
    <w:p w:rsidR="00E77C02" w:rsidRPr="00483C16" w:rsidRDefault="00E77C02" w:rsidP="00483C16">
      <w:pPr>
        <w:pStyle w:val="BodyText"/>
        <w:numPr>
          <w:ilvl w:val="0"/>
          <w:numId w:val="42"/>
        </w:numPr>
        <w:tabs>
          <w:tab w:val="left" w:pos="-3119"/>
        </w:tabs>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Չի կիրառվում:</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3. Էլեկտրոնային տեսագրական խցիկներ, որոնց ժամանակային լուծունակությունը գերազանցում է 50 նվրկ:</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 xml:space="preserve">կադրային խցիկներ, որոնց արագությունը գերազանցում է </w:t>
      </w:r>
      <w:r w:rsidRPr="00483C16">
        <w:rPr>
          <w:rFonts w:ascii="GHEA Grapalat" w:hAnsi="GHEA Grapalat"/>
          <w:lang w:val="hy-AM"/>
        </w:rPr>
        <w:t xml:space="preserve">1 000 000 </w:t>
      </w:r>
      <w:r w:rsidRPr="00483C16">
        <w:rPr>
          <w:rFonts w:ascii="GHEA Grapalat" w:hAnsi="GHEA Grapalat" w:cs="Sylfaen"/>
          <w:lang w:val="hy-AM"/>
        </w:rPr>
        <w:t>կադր</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5. </w:t>
      </w:r>
      <w:r w:rsidRPr="00483C16">
        <w:rPr>
          <w:rFonts w:ascii="GHEA Grapalat" w:hAnsi="GHEA Grapalat" w:cs="Sylfaen"/>
          <w:lang w:val="hy-AM"/>
        </w:rPr>
        <w:t>Էլեկտրոնային</w:t>
      </w:r>
      <w:r w:rsidRPr="00483C16">
        <w:rPr>
          <w:rFonts w:ascii="GHEA Grapalat" w:hAnsi="GHEA Grapalat"/>
          <w:lang w:val="hy-AM"/>
        </w:rPr>
        <w:t xml:space="preserve"> տեսա</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փակաղակի</w:t>
      </w:r>
      <w:r w:rsidRPr="00483C16">
        <w:rPr>
          <w:rFonts w:ascii="GHEA Grapalat" w:hAnsi="GHEA Grapalat"/>
          <w:lang w:val="hy-AM"/>
        </w:rPr>
        <w:t xml:space="preserve"> </w:t>
      </w:r>
      <w:r w:rsidRPr="00483C16">
        <w:rPr>
          <w:rFonts w:ascii="GHEA Grapalat" w:hAnsi="GHEA Grapalat" w:cs="Sylfaen"/>
          <w:lang w:val="hy-AM"/>
        </w:rPr>
        <w:t>արագությունը</w:t>
      </w:r>
      <w:r w:rsidRPr="00483C16">
        <w:rPr>
          <w:rFonts w:ascii="GHEA Grapalat" w:hAnsi="GHEA Grapalat"/>
          <w:lang w:val="hy-AM"/>
        </w:rPr>
        <w:t xml:space="preserve"> (</w:t>
      </w:r>
      <w:r w:rsidRPr="00483C16">
        <w:rPr>
          <w:rFonts w:ascii="GHEA Grapalat" w:hAnsi="GHEA Grapalat" w:cs="Sylfaen"/>
          <w:lang w:val="hy-AM"/>
        </w:rPr>
        <w:t>ստրոբավորման</w:t>
      </w:r>
      <w:r w:rsidRPr="00483C16">
        <w:rPr>
          <w:rFonts w:ascii="GHEA Grapalat" w:hAnsi="GHEA Grapalat"/>
          <w:lang w:val="hy-AM"/>
        </w:rPr>
        <w:t xml:space="preserve"> </w:t>
      </w:r>
      <w:r w:rsidRPr="00483C16">
        <w:rPr>
          <w:rFonts w:ascii="GHEA Grapalat" w:hAnsi="GHEA Grapalat" w:cs="Sylfaen"/>
          <w:lang w:val="hy-AM"/>
        </w:rPr>
        <w:t>ունակությունը</w:t>
      </w:r>
      <w:r w:rsidRPr="00483C16">
        <w:rPr>
          <w:rFonts w:ascii="GHEA Grapalat" w:hAnsi="GHEA Grapalat"/>
          <w:lang w:val="hy-AM"/>
        </w:rPr>
        <w:t xml:space="preserve">) 1 </w:t>
      </w:r>
      <w:r w:rsidRPr="00483C16">
        <w:rPr>
          <w:rFonts w:ascii="GHEA Grapalat" w:hAnsi="GHEA Grapalat" w:cs="Sylfaen"/>
          <w:lang w:val="hy-AM"/>
        </w:rPr>
        <w:t>մկվրկ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յուրաքանչյուր</w:t>
      </w:r>
      <w:r w:rsidRPr="00483C16">
        <w:rPr>
          <w:rFonts w:ascii="GHEA Grapalat" w:hAnsi="GHEA Grapalat"/>
          <w:lang w:val="hy-AM"/>
        </w:rPr>
        <w:t xml:space="preserve">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կադրի</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Կադրավորման</w:t>
      </w:r>
      <w:r w:rsidRPr="00483C16">
        <w:rPr>
          <w:rFonts w:ascii="GHEA Grapalat" w:hAnsi="GHEA Grapalat"/>
          <w:lang w:val="hy-AM"/>
        </w:rPr>
        <w:t xml:space="preserve"> </w:t>
      </w:r>
      <w:r w:rsidRPr="00483C16">
        <w:rPr>
          <w:rFonts w:ascii="GHEA Grapalat" w:hAnsi="GHEA Grapalat" w:cs="Sylfaen"/>
          <w:lang w:val="hy-AM"/>
        </w:rPr>
        <w:t>արագություն</w:t>
      </w:r>
      <w:r w:rsidRPr="00483C16">
        <w:rPr>
          <w:rFonts w:ascii="GHEA Grapalat" w:hAnsi="GHEA Grapalat"/>
          <w:lang w:val="hy-AM"/>
        </w:rPr>
        <w:t xml:space="preserve"> </w:t>
      </w:r>
      <w:r w:rsidRPr="00483C16">
        <w:rPr>
          <w:rFonts w:ascii="GHEA Grapalat" w:hAnsi="GHEA Grapalat" w:cs="Sylfaen"/>
          <w:lang w:val="hy-AM"/>
        </w:rPr>
        <w:t>ապահովող</w:t>
      </w:r>
      <w:r w:rsidRPr="00483C16">
        <w:rPr>
          <w:rFonts w:ascii="GHEA Grapalat" w:hAnsi="GHEA Grapalat"/>
          <w:lang w:val="hy-AM"/>
        </w:rPr>
        <w:t xml:space="preserve"> </w:t>
      </w:r>
      <w:r w:rsidRPr="00483C16">
        <w:rPr>
          <w:rFonts w:ascii="GHEA Grapalat" w:hAnsi="GHEA Grapalat" w:cs="Sylfaen"/>
          <w:lang w:val="hy-AM"/>
        </w:rPr>
        <w:t>ընթերցման</w:t>
      </w:r>
      <w:r w:rsidRPr="00483C16">
        <w:rPr>
          <w:rFonts w:ascii="GHEA Grapalat" w:hAnsi="GHEA Grapalat"/>
          <w:lang w:val="hy-AM"/>
        </w:rPr>
        <w:t xml:space="preserve"> </w:t>
      </w:r>
      <w:r w:rsidRPr="00483C16">
        <w:rPr>
          <w:rFonts w:ascii="GHEA Grapalat" w:hAnsi="GHEA Grapalat" w:cs="Sylfaen"/>
          <w:lang w:val="hy-AM"/>
        </w:rPr>
        <w:t>ժամանակը</w:t>
      </w:r>
      <w:r w:rsidRPr="00483C16">
        <w:rPr>
          <w:rFonts w:ascii="GHEA Grapalat" w:hAnsi="GHEA Grapalat"/>
          <w:lang w:val="hy-AM"/>
        </w:rPr>
        <w:t xml:space="preserve"> </w:t>
      </w:r>
      <w:r w:rsidRPr="00483C16">
        <w:rPr>
          <w:rFonts w:ascii="GHEA Grapalat" w:hAnsi="GHEA Grapalat" w:cs="Sylfaen"/>
          <w:lang w:val="hy-AM"/>
        </w:rPr>
        <w:t>վայրկյանում</w:t>
      </w:r>
      <w:r w:rsidRPr="00483C16">
        <w:rPr>
          <w:rFonts w:ascii="GHEA Grapalat" w:hAnsi="GHEA Grapalat"/>
          <w:lang w:val="hy-AM"/>
        </w:rPr>
        <w:t xml:space="preserve"> 125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կադրից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է;</w:t>
      </w:r>
    </w:p>
    <w:p w:rsidR="00E77C02" w:rsidRPr="00483C16"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483C16">
        <w:rPr>
          <w:rFonts w:ascii="GHEA Grapalat" w:hAnsi="GHEA Grapalat" w:cs="Sylfaen"/>
          <w:i/>
          <w:lang w:val="hy-AM"/>
        </w:rPr>
        <w:t>6A003.a. շարունակությունը</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483C16">
        <w:rPr>
          <w:rFonts w:ascii="GHEA Grapalat" w:hAnsi="GHEA Grapalat" w:cs="Sylfaen"/>
          <w:lang w:val="hy-AM"/>
        </w:rPr>
        <w:t>6. Խցիկների համար նախատեսված համակցիչներ, որոնք ունեն բոլոր հետևյալ բնութագրերը.</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 xml:space="preserve">a. Հատուկ նախագծված կամ ձևափոխված են տեսախցիկների համար,  ունեն մոդուլար կառուցվացքներ և հատկորոշված են 6A003.a. կետում; </w:t>
      </w:r>
      <w:r w:rsidRPr="00483C16">
        <w:rPr>
          <w:rFonts w:ascii="GHEA Grapalat" w:hAnsi="GHEA Grapalat" w:cs="Sylfaen"/>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b. Որոնց շնորհիվ տեսախցիկները կարող է ստանալ 6A003.a.3, 6A003.a.4, 6A003.a.5 կետերում հատկանշված բնութագրերը ըստ արտադրողի սպեցիֆիկացիաների</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b. Պատկերային</w:t>
      </w:r>
      <w:r w:rsidRPr="00483C16">
        <w:rPr>
          <w:rFonts w:ascii="GHEA Grapalat" w:hAnsi="GHEA Grapalat" w:cs="Sylfaen"/>
          <w:lang w:val="hy-AM"/>
        </w:rPr>
        <w:t xml:space="preserve"> </w:t>
      </w:r>
      <w:r w:rsidRPr="00483C16">
        <w:rPr>
          <w:rFonts w:ascii="GHEA Grapalat" w:hAnsi="GHEA Grapalat"/>
          <w:lang w:val="hy-AM"/>
        </w:rPr>
        <w:t>տեսա</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lang w:val="hy-AM"/>
        </w:rPr>
        <w:t xml:space="preserve">. 6A003.b.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հեռուստատեսային</w:t>
      </w:r>
      <w:r w:rsidRPr="00483C16">
        <w:rPr>
          <w:rFonts w:ascii="GHEA Grapalat" w:hAnsi="GHEA Grapalat"/>
          <w:i/>
          <w:lang w:val="hy-AM"/>
        </w:rPr>
        <w:t xml:space="preserve"> տեսա</w:t>
      </w:r>
      <w:r w:rsidRPr="00483C16">
        <w:rPr>
          <w:rFonts w:ascii="GHEA Grapalat" w:hAnsi="GHEA Grapalat" w:cs="Sylfaen"/>
          <w:i/>
          <w:lang w:val="hy-AM"/>
        </w:rPr>
        <w:t>խցիկները, որոնք հատուկ նախագծված են հեռուստատեսային հեռարձակման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1. Պինդ մարմնային </w:t>
      </w:r>
      <w:r w:rsidRPr="00483C16">
        <w:rPr>
          <w:rFonts w:ascii="GHEA Grapalat" w:hAnsi="GHEA Grapalat" w:cs="Sylfaen"/>
          <w:lang w:val="hy-AM"/>
        </w:rPr>
        <w:t>տվիչներ</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տեսախցիկները</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պիկային</w:t>
      </w:r>
      <w:r w:rsidRPr="00483C16">
        <w:rPr>
          <w:rFonts w:ascii="GHEA Grapalat" w:hAnsi="GHEA Grapalat"/>
          <w:lang w:val="hy-AM"/>
        </w:rPr>
        <w:t xml:space="preserve"> </w:t>
      </w:r>
      <w:r w:rsidRPr="00483C16">
        <w:rPr>
          <w:rFonts w:ascii="GHEA Grapalat" w:hAnsi="GHEA Grapalat" w:cs="Sylfaen"/>
          <w:lang w:val="hy-AM"/>
        </w:rPr>
        <w:t>պատկերումը</w:t>
      </w:r>
      <w:r w:rsidRPr="00483C16">
        <w:rPr>
          <w:rFonts w:ascii="GHEA Grapalat" w:hAnsi="GHEA Grapalat"/>
          <w:lang w:val="hy-AM"/>
        </w:rPr>
        <w:t xml:space="preserve"> </w:t>
      </w:r>
      <w:r w:rsidRPr="00483C16">
        <w:rPr>
          <w:rFonts w:ascii="GHEA Grapalat" w:hAnsi="GHEA Grapalat" w:cs="Sylfaen"/>
          <w:lang w:val="hy-AM"/>
        </w:rPr>
        <w:t>ավելին</w:t>
      </w:r>
      <w:r w:rsidRPr="00483C16">
        <w:rPr>
          <w:rFonts w:ascii="GHEA Grapalat" w:hAnsi="GHEA Grapalat"/>
          <w:lang w:val="hy-AM"/>
        </w:rPr>
        <w:t xml:space="preserve"> </w:t>
      </w:r>
      <w:r w:rsidRPr="00483C16">
        <w:rPr>
          <w:rFonts w:ascii="GHEA Grapalat" w:hAnsi="GHEA Grapalat" w:cs="Sylfaen"/>
          <w:lang w:val="hy-AM"/>
        </w:rPr>
        <w:t>չէ</w:t>
      </w:r>
      <w:r w:rsidRPr="00483C16">
        <w:rPr>
          <w:rFonts w:ascii="GHEA Grapalat" w:hAnsi="GHEA Grapalat"/>
          <w:lang w:val="hy-AM"/>
        </w:rPr>
        <w:t xml:space="preserve"> </w:t>
      </w:r>
      <w:r w:rsidRPr="00483C16">
        <w:rPr>
          <w:rFonts w:ascii="GHEA Grapalat" w:hAnsi="GHEA Grapalat" w:cs="Sylfaen"/>
          <w:lang w:val="hy-AM"/>
        </w:rPr>
        <w:t>10 նմ-ից մինչև 30 000 նմ ալիքի երկարության ամպլիտուդայից և 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Ունեն</w:t>
      </w:r>
      <w:r w:rsidRPr="00483C16">
        <w:rPr>
          <w:rFonts w:ascii="GHEA Grapalat" w:hAnsi="GHEA Grapalat"/>
          <w:lang w:val="hy-AM"/>
        </w:rPr>
        <w:t xml:space="preserve"> հետևյալ </w:t>
      </w:r>
      <w:r w:rsidRPr="00483C16">
        <w:rPr>
          <w:rFonts w:ascii="GHEA Grapalat" w:hAnsi="GHEA Grapalat" w:cs="Sylfaen"/>
          <w:lang w:val="hy-AM"/>
        </w:rPr>
        <w:t>բնութագրերից</w:t>
      </w:r>
      <w:r w:rsidRPr="00483C16">
        <w:rPr>
          <w:rFonts w:ascii="GHEA Grapalat" w:hAnsi="GHEA Grapalat"/>
          <w:lang w:val="hy-AM"/>
        </w:rPr>
        <w:t xml:space="preserve">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483C16">
        <w:rPr>
          <w:rFonts w:ascii="GHEA Grapalat" w:hAnsi="GHEA Grapalat" w:cs="Sylfaen"/>
          <w:lang w:val="hy-AM"/>
        </w:rPr>
        <w:t>1. 4 x 10</w:t>
      </w:r>
      <w:r w:rsidRPr="00483C16">
        <w:rPr>
          <w:rFonts w:ascii="GHEA Grapalat" w:hAnsi="GHEA Grapalat" w:cs="Sylfaen"/>
          <w:vertAlign w:val="superscript"/>
          <w:lang w:val="hy-AM"/>
        </w:rPr>
        <w:t>6</w:t>
      </w:r>
      <w:r w:rsidRPr="00483C16">
        <w:rPr>
          <w:rFonts w:ascii="GHEA Grapalat" w:hAnsi="GHEA Grapalat" w:cs="Sylfaen"/>
          <w:lang w:val="hy-AM"/>
        </w:rPr>
        <w:t xml:space="preserve"> –ից ավելի շատ </w:t>
      </w:r>
      <w:r w:rsidR="00D76829" w:rsidRPr="00483C16">
        <w:rPr>
          <w:rFonts w:ascii="GHEA Grapalat" w:hAnsi="GHEA Grapalat" w:cs="Sylfaen"/>
          <w:lang w:val="hy-AM"/>
        </w:rPr>
        <w:t>“</w:t>
      </w:r>
      <w:r w:rsidRPr="00483C16">
        <w:rPr>
          <w:rFonts w:ascii="GHEA Grapalat" w:hAnsi="GHEA Grapalat" w:cs="Sylfaen"/>
          <w:lang w:val="hy-AM"/>
        </w:rPr>
        <w:t>ակտիվ պիքսելներ</w:t>
      </w:r>
      <w:r w:rsidR="00D76829" w:rsidRPr="00483C16">
        <w:rPr>
          <w:rFonts w:ascii="GHEA Grapalat" w:hAnsi="GHEA Grapalat" w:cs="Sylfaen"/>
          <w:lang w:val="hy-AM"/>
        </w:rPr>
        <w:t>”</w:t>
      </w:r>
      <w:r w:rsidRPr="00483C16">
        <w:rPr>
          <w:rFonts w:ascii="GHEA Grapalat" w:hAnsi="GHEA Grapalat" w:cs="Sylfaen"/>
          <w:lang w:val="hy-AM"/>
        </w:rPr>
        <w:t xml:space="preserve"> մեկ պինդ մարմնային մատրիցայի համար մոնոքրոմային (սև ու սպիտակ) տեսախցիկների համար;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 xml:space="preserve">2. </w:t>
      </w:r>
      <w:r w:rsidRPr="00483C16">
        <w:rPr>
          <w:rFonts w:ascii="GHEA Grapalat" w:hAnsi="GHEA Grapalat" w:cs="Sylfaen"/>
          <w:lang w:val="hy-AM"/>
        </w:rPr>
        <w:t>4 x 10</w:t>
      </w:r>
      <w:r w:rsidRPr="00483C16">
        <w:rPr>
          <w:rFonts w:ascii="GHEA Grapalat" w:hAnsi="GHEA Grapalat" w:cs="Sylfaen"/>
          <w:vertAlign w:val="superscript"/>
          <w:lang w:val="hy-AM"/>
        </w:rPr>
        <w:t>6</w:t>
      </w:r>
      <w:r w:rsidRPr="00483C16">
        <w:rPr>
          <w:rFonts w:ascii="GHEA Grapalat" w:hAnsi="GHEA Grapalat" w:cs="Sylfaen"/>
          <w:lang w:val="hy-AM"/>
        </w:rPr>
        <w:t xml:space="preserve"> –ից ավելի շատ </w:t>
      </w:r>
      <w:r w:rsidR="00D76829" w:rsidRPr="00483C16">
        <w:rPr>
          <w:rFonts w:ascii="GHEA Grapalat" w:hAnsi="GHEA Grapalat" w:cs="Sylfaen"/>
          <w:lang w:val="hy-AM"/>
        </w:rPr>
        <w:t>“</w:t>
      </w:r>
      <w:r w:rsidRPr="00483C16">
        <w:rPr>
          <w:rFonts w:ascii="GHEA Grapalat" w:hAnsi="GHEA Grapalat" w:cs="Sylfaen"/>
          <w:lang w:val="hy-AM"/>
        </w:rPr>
        <w:t>ակտիվ պիքսելներ</w:t>
      </w:r>
      <w:r w:rsidR="00D76829" w:rsidRPr="00483C16">
        <w:rPr>
          <w:rFonts w:ascii="GHEA Grapalat" w:hAnsi="GHEA Grapalat" w:cs="Sylfaen"/>
          <w:lang w:val="hy-AM"/>
        </w:rPr>
        <w:t>”</w:t>
      </w:r>
      <w:r w:rsidRPr="00483C16">
        <w:rPr>
          <w:rFonts w:ascii="GHEA Grapalat" w:hAnsi="GHEA Grapalat" w:cs="Sylfaen"/>
          <w:lang w:val="hy-AM"/>
        </w:rPr>
        <w:t xml:space="preserve"> մեկ պինդ մարմնային  մատրիցայով </w:t>
      </w:r>
      <w:r w:rsidRPr="00483C16">
        <w:rPr>
          <w:rStyle w:val="FontStyle144"/>
          <w:rFonts w:ascii="GHEA Grapalat" w:hAnsi="GHEA Grapalat" w:cs="Sylfaen"/>
          <w:sz w:val="24"/>
          <w:szCs w:val="24"/>
          <w:lang w:val="hy-AM"/>
        </w:rPr>
        <w:t>գունավոր</w:t>
      </w:r>
      <w:r w:rsidRPr="00483C16">
        <w:rPr>
          <w:rFonts w:ascii="GHEA Grapalat" w:hAnsi="GHEA Grapalat" w:cs="Sylfaen"/>
          <w:lang w:val="hy-AM"/>
        </w:rPr>
        <w:t xml:space="preserve"> տեսախցիկների համար, որոնք ներառում են </w:t>
      </w:r>
      <w:r w:rsidRPr="00483C16">
        <w:rPr>
          <w:rStyle w:val="FontStyle144"/>
          <w:rFonts w:ascii="GHEA Grapalat" w:hAnsi="GHEA Grapalat" w:cs="Sylfaen"/>
          <w:sz w:val="24"/>
          <w:szCs w:val="24"/>
          <w:lang w:val="hy-AM"/>
        </w:rPr>
        <w:t>երեք</w:t>
      </w:r>
      <w:r w:rsidRPr="00483C16">
        <w:rPr>
          <w:rStyle w:val="FontStyle144"/>
          <w:rFonts w:ascii="GHEA Grapalat" w:hAnsi="GHEA Grapalat"/>
          <w:sz w:val="24"/>
          <w:szCs w:val="24"/>
          <w:lang w:val="hy-AM"/>
        </w:rPr>
        <w:t xml:space="preserve"> կարծր մատրիցաներ; </w:t>
      </w:r>
      <w:r w:rsidRPr="00483C16">
        <w:rPr>
          <w:rStyle w:val="FontStyle144"/>
          <w:rFonts w:ascii="GHEA Grapalat" w:hAnsi="GHEA Grapalat" w:cs="Sylfaen"/>
          <w:sz w:val="24"/>
          <w:szCs w:val="24"/>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Style w:val="FontStyle144"/>
          <w:rFonts w:ascii="GHEA Grapalat" w:hAnsi="GHEA Grapalat"/>
          <w:sz w:val="24"/>
          <w:szCs w:val="24"/>
          <w:lang w:val="hy-AM"/>
        </w:rPr>
      </w:pPr>
      <w:r w:rsidRPr="00483C16">
        <w:rPr>
          <w:rFonts w:ascii="GHEA Grapalat" w:hAnsi="GHEA Grapalat"/>
          <w:lang w:val="hy-AM"/>
        </w:rPr>
        <w:t>3. 12</w:t>
      </w:r>
      <w:r w:rsidRPr="00483C16">
        <w:rPr>
          <w:rFonts w:ascii="GHEA Grapalat" w:hAnsi="GHEA Grapalat" w:cs="Sylfaen"/>
          <w:lang w:val="hy-AM"/>
        </w:rPr>
        <w:t xml:space="preserve"> x 10</w:t>
      </w:r>
      <w:r w:rsidRPr="00483C16">
        <w:rPr>
          <w:rFonts w:ascii="GHEA Grapalat" w:hAnsi="GHEA Grapalat" w:cs="Sylfaen"/>
          <w:vertAlign w:val="superscript"/>
          <w:lang w:val="hy-AM"/>
        </w:rPr>
        <w:t>6</w:t>
      </w:r>
      <w:r w:rsidRPr="00483C16">
        <w:rPr>
          <w:rFonts w:ascii="GHEA Grapalat" w:hAnsi="GHEA Grapalat" w:cs="Sylfaen"/>
          <w:lang w:val="hy-AM"/>
        </w:rPr>
        <w:t xml:space="preserve"> –ից ավելի շատ </w:t>
      </w:r>
      <w:r w:rsidR="00D76829" w:rsidRPr="00483C16">
        <w:rPr>
          <w:rFonts w:ascii="GHEA Grapalat" w:hAnsi="GHEA Grapalat" w:cs="Sylfaen"/>
          <w:lang w:val="hy-AM"/>
        </w:rPr>
        <w:t>“</w:t>
      </w:r>
      <w:r w:rsidRPr="00483C16">
        <w:rPr>
          <w:rFonts w:ascii="GHEA Grapalat" w:hAnsi="GHEA Grapalat" w:cs="Sylfaen"/>
          <w:lang w:val="hy-AM"/>
        </w:rPr>
        <w:t>ակտիվ պիքսելներ</w:t>
      </w:r>
      <w:r w:rsidR="00D76829" w:rsidRPr="00483C16">
        <w:rPr>
          <w:rFonts w:ascii="GHEA Grapalat" w:hAnsi="GHEA Grapalat" w:cs="Sylfaen"/>
          <w:lang w:val="hy-AM"/>
        </w:rPr>
        <w:t>”</w:t>
      </w:r>
      <w:r w:rsidRPr="00483C16">
        <w:rPr>
          <w:rFonts w:ascii="GHEA Grapalat" w:hAnsi="GHEA Grapalat" w:cs="Sylfaen"/>
          <w:lang w:val="hy-AM"/>
        </w:rPr>
        <w:t xml:space="preserve"> մեկ պինդ մարմնային մատրիցայով </w:t>
      </w:r>
      <w:r w:rsidRPr="00483C16">
        <w:rPr>
          <w:rStyle w:val="FontStyle144"/>
          <w:rFonts w:ascii="GHEA Grapalat" w:hAnsi="GHEA Grapalat" w:cs="Sylfaen"/>
          <w:sz w:val="24"/>
          <w:szCs w:val="24"/>
          <w:lang w:val="hy-AM"/>
        </w:rPr>
        <w:t>գունավոր</w:t>
      </w:r>
      <w:r w:rsidRPr="00483C16">
        <w:rPr>
          <w:rFonts w:ascii="GHEA Grapalat" w:hAnsi="GHEA Grapalat" w:cs="Sylfaen"/>
          <w:lang w:val="hy-AM"/>
        </w:rPr>
        <w:t xml:space="preserve"> տեսախցիկների համար, որոնք ներառում են մեկ </w:t>
      </w:r>
      <w:r w:rsidRPr="00483C16">
        <w:rPr>
          <w:rStyle w:val="FontStyle144"/>
          <w:rFonts w:ascii="GHEA Grapalat" w:hAnsi="GHEA Grapalat"/>
          <w:sz w:val="24"/>
          <w:szCs w:val="24"/>
          <w:lang w:val="hy-AM"/>
        </w:rPr>
        <w:t xml:space="preserve">կարծր մատրիցա; </w:t>
      </w:r>
      <w:r w:rsidRPr="00483C16">
        <w:rPr>
          <w:rStyle w:val="FontStyle144"/>
          <w:rFonts w:ascii="GHEA Grapalat" w:hAnsi="GHEA Grapalat" w:cs="Sylfaen"/>
          <w:sz w:val="24"/>
          <w:szCs w:val="24"/>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Fonts w:ascii="GHEA Grapalat" w:hAnsi="GHEA Grapalat"/>
          <w:lang w:val="hy-AM"/>
        </w:rPr>
        <w:t xml:space="preserve">b.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 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հայելիներ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հատկորոշված </w:t>
      </w:r>
      <w:r w:rsidRPr="00483C16">
        <w:rPr>
          <w:rFonts w:ascii="GHEA Grapalat" w:hAnsi="GHEA Grapalat" w:cs="Sylfaen"/>
          <w:lang w:val="hy-AM"/>
        </w:rPr>
        <w:t>են</w:t>
      </w:r>
      <w:r w:rsidRPr="00483C16">
        <w:rPr>
          <w:rFonts w:ascii="GHEA Grapalat" w:hAnsi="GHEA Grapalat"/>
          <w:lang w:val="hy-AM"/>
        </w:rPr>
        <w:t xml:space="preserve"> 6A004.a. </w:t>
      </w:r>
      <w:r w:rsidRPr="00483C16">
        <w:rPr>
          <w:rFonts w:ascii="GHEA Grapalat" w:hAnsi="GHEA Grapalat" w:cs="Sylfaen"/>
          <w:lang w:val="hy-AM"/>
        </w:rPr>
        <w:t>կետում;</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u w:val="single"/>
          <w:lang w:val="hy-AM"/>
        </w:rPr>
      </w:pPr>
      <w:r w:rsidRPr="00483C16">
        <w:rPr>
          <w:rFonts w:ascii="GHEA Grapalat" w:hAnsi="GHEA Grapalat"/>
          <w:lang w:val="hy-AM"/>
        </w:rPr>
        <w:t xml:space="preserve">2.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վերահսկման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 xml:space="preserve">որը հատկորոշված է </w:t>
      </w:r>
      <w:r w:rsidRPr="00483C16">
        <w:rPr>
          <w:rFonts w:ascii="GHEA Grapalat" w:hAnsi="GHEA Grapalat"/>
          <w:lang w:val="hy-AM"/>
        </w:rPr>
        <w:t xml:space="preserve">6A004.d.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3. ‘</w:t>
      </w:r>
      <w:r w:rsidRPr="00483C16">
        <w:rPr>
          <w:rFonts w:ascii="GHEA Grapalat" w:hAnsi="GHEA Grapalat" w:cs="Sylfaen"/>
          <w:lang w:val="hy-AM"/>
        </w:rPr>
        <w:t>Խցիկների հետագծման տվյալների’ ներքին արծարծման կարողություն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before="240" w:after="240" w:line="276" w:lineRule="auto"/>
        <w:ind w:left="1984" w:hanging="285"/>
        <w:rPr>
          <w:rFonts w:ascii="GHEA Grapalat" w:hAnsi="GHEA Grapalat"/>
          <w:i/>
          <w:lang w:val="hy-AM"/>
        </w:rPr>
      </w:pPr>
      <w:r w:rsidRPr="00483C16">
        <w:rPr>
          <w:rFonts w:ascii="GHEA Grapalat" w:hAnsi="GHEA Grapalat"/>
          <w:i/>
          <w:lang w:val="hy-AM"/>
        </w:rPr>
        <w:t xml:space="preserve">1. </w:t>
      </w:r>
      <w:r w:rsidRPr="00483C16">
        <w:rPr>
          <w:rFonts w:ascii="GHEA Grapalat" w:hAnsi="GHEA Grapalat" w:cs="Sylfaen"/>
          <w:i/>
          <w:lang w:val="hy-AM"/>
        </w:rPr>
        <w:t>Այս</w:t>
      </w:r>
      <w:r w:rsidRPr="00483C16">
        <w:rPr>
          <w:rFonts w:ascii="GHEA Grapalat" w:hAnsi="GHEA Grapalat"/>
          <w:i/>
          <w:lang w:val="hy-AM"/>
        </w:rPr>
        <w:t xml:space="preserve"> </w:t>
      </w:r>
      <w:r w:rsidRPr="00483C16">
        <w:rPr>
          <w:rFonts w:ascii="GHEA Grapalat" w:hAnsi="GHEA Grapalat" w:cs="Sylfaen"/>
          <w:i/>
          <w:lang w:val="hy-AM"/>
        </w:rPr>
        <w:t>կետի</w:t>
      </w:r>
      <w:r w:rsidRPr="00483C16">
        <w:rPr>
          <w:rFonts w:ascii="GHEA Grapalat" w:hAnsi="GHEA Grapalat"/>
          <w:i/>
          <w:lang w:val="hy-AM"/>
        </w:rPr>
        <w:t xml:space="preserve"> </w:t>
      </w:r>
      <w:r w:rsidRPr="00483C16">
        <w:rPr>
          <w:rFonts w:ascii="GHEA Grapalat" w:hAnsi="GHEA Grapalat" w:cs="Sylfaen"/>
          <w:i/>
          <w:lang w:val="hy-AM"/>
        </w:rPr>
        <w:t>իմաստով</w:t>
      </w:r>
      <w:r w:rsidRPr="00483C16">
        <w:rPr>
          <w:rFonts w:ascii="GHEA Grapalat" w:hAnsi="GHEA Grapalat"/>
          <w:i/>
          <w:lang w:val="hy-AM"/>
        </w:rPr>
        <w:t xml:space="preserve"> </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տեսախցիկները</w:t>
      </w:r>
      <w:r w:rsidRPr="00483C16">
        <w:rPr>
          <w:rFonts w:ascii="GHEA Grapalat" w:hAnsi="GHEA Grapalat"/>
          <w:i/>
          <w:lang w:val="hy-AM"/>
        </w:rPr>
        <w:t xml:space="preserve"> </w:t>
      </w:r>
      <w:r w:rsidRPr="00483C16">
        <w:rPr>
          <w:rFonts w:ascii="GHEA Grapalat" w:hAnsi="GHEA Grapalat" w:cs="Sylfaen"/>
          <w:i/>
          <w:lang w:val="hy-AM"/>
        </w:rPr>
        <w:t>պետք</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գնահատվեն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պիքսելների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առավելագույն</w:t>
      </w:r>
      <w:r w:rsidRPr="00483C16">
        <w:rPr>
          <w:rFonts w:ascii="GHEA Grapalat" w:hAnsi="GHEA Grapalat"/>
          <w:i/>
          <w:lang w:val="hy-AM"/>
        </w:rPr>
        <w:t xml:space="preserve"> </w:t>
      </w:r>
      <w:r w:rsidRPr="00483C16">
        <w:rPr>
          <w:rFonts w:ascii="GHEA Grapalat" w:hAnsi="GHEA Grapalat" w:cs="Sylfaen"/>
          <w:i/>
          <w:lang w:val="hy-AM"/>
        </w:rPr>
        <w:t>թվով</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օգտագործվում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շարժվող</w:t>
      </w:r>
      <w:r w:rsidRPr="00483C16">
        <w:rPr>
          <w:rFonts w:ascii="GHEA Grapalat" w:hAnsi="GHEA Grapalat"/>
          <w:i/>
          <w:lang w:val="hy-AM"/>
        </w:rPr>
        <w:t xml:space="preserve"> </w:t>
      </w:r>
      <w:r w:rsidRPr="00483C16">
        <w:rPr>
          <w:rFonts w:ascii="GHEA Grapalat" w:hAnsi="GHEA Grapalat" w:cs="Sylfaen"/>
          <w:i/>
          <w:lang w:val="hy-AM"/>
        </w:rPr>
        <w:t>պատկերների</w:t>
      </w:r>
      <w:r w:rsidRPr="00483C16">
        <w:rPr>
          <w:rFonts w:ascii="GHEA Grapalat" w:hAnsi="GHEA Grapalat"/>
          <w:i/>
          <w:lang w:val="hy-AM"/>
        </w:rPr>
        <w:t xml:space="preserve"> </w:t>
      </w:r>
      <w:r w:rsidRPr="00483C16">
        <w:rPr>
          <w:rFonts w:ascii="GHEA Grapalat" w:hAnsi="GHEA Grapalat" w:cs="Sylfaen"/>
          <w:i/>
          <w:lang w:val="hy-AM"/>
        </w:rPr>
        <w:t>տեսագրման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984" w:hanging="285"/>
        <w:rPr>
          <w:rFonts w:ascii="GHEA Grapalat" w:hAnsi="GHEA Grapalat"/>
          <w:i/>
          <w:lang w:val="hy-AM"/>
        </w:rPr>
      </w:pPr>
      <w:r w:rsidRPr="00483C16">
        <w:rPr>
          <w:rFonts w:ascii="GHEA Grapalat" w:hAnsi="GHEA Grapalat"/>
          <w:i/>
          <w:lang w:val="hy-AM"/>
        </w:rPr>
        <w:t xml:space="preserve">2. </w:t>
      </w:r>
      <w:r w:rsidRPr="00483C16">
        <w:rPr>
          <w:rFonts w:ascii="GHEA Grapalat" w:hAnsi="GHEA Grapalat" w:cs="Sylfaen"/>
          <w:i/>
          <w:lang w:val="hy-AM"/>
        </w:rPr>
        <w:t>Այս</w:t>
      </w:r>
      <w:r w:rsidRPr="00483C16">
        <w:rPr>
          <w:rFonts w:ascii="GHEA Grapalat" w:hAnsi="GHEA Grapalat"/>
          <w:i/>
          <w:lang w:val="hy-AM"/>
        </w:rPr>
        <w:t xml:space="preserve"> կետի </w:t>
      </w:r>
      <w:r w:rsidRPr="00483C16">
        <w:rPr>
          <w:rFonts w:ascii="GHEA Grapalat" w:hAnsi="GHEA Grapalat" w:cs="Sylfaen"/>
          <w:i/>
          <w:lang w:val="hy-AM"/>
        </w:rPr>
        <w:t>իմաստով</w:t>
      </w:r>
      <w:r w:rsidRPr="00483C16">
        <w:rPr>
          <w:rFonts w:ascii="GHEA Grapalat" w:hAnsi="GHEA Grapalat"/>
          <w:i/>
          <w:lang w:val="hy-AM"/>
        </w:rPr>
        <w:t xml:space="preserve"> ‘տեսա</w:t>
      </w:r>
      <w:r w:rsidRPr="00483C16">
        <w:rPr>
          <w:rFonts w:ascii="GHEA Grapalat" w:hAnsi="GHEA Grapalat" w:cs="Sylfaen"/>
          <w:i/>
          <w:lang w:val="hy-AM"/>
        </w:rPr>
        <w:t>խցիկի</w:t>
      </w:r>
      <w:r w:rsidRPr="00483C16">
        <w:rPr>
          <w:rFonts w:ascii="GHEA Grapalat" w:hAnsi="GHEA Grapalat"/>
          <w:i/>
          <w:lang w:val="hy-AM"/>
        </w:rPr>
        <w:t xml:space="preserve"> հետագծման տվյալները’ այն տեղեկությունն է, որն </w:t>
      </w:r>
      <w:r w:rsidRPr="00483C16">
        <w:rPr>
          <w:rFonts w:ascii="GHEA Grapalat" w:hAnsi="GHEA Grapalat" w:cs="Sylfaen"/>
          <w:i/>
          <w:lang w:val="hy-AM"/>
        </w:rPr>
        <w:t>անհրաժեշտ</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խցիկի</w:t>
      </w:r>
      <w:r w:rsidRPr="00483C16">
        <w:rPr>
          <w:rFonts w:ascii="GHEA Grapalat" w:hAnsi="GHEA Grapalat"/>
          <w:i/>
          <w:lang w:val="hy-AM"/>
        </w:rPr>
        <w:t xml:space="preserve"> </w:t>
      </w:r>
      <w:r w:rsidRPr="00483C16">
        <w:rPr>
          <w:rFonts w:ascii="GHEA Grapalat" w:hAnsi="GHEA Grapalat" w:cs="Sylfaen"/>
          <w:i/>
          <w:lang w:val="hy-AM"/>
        </w:rPr>
        <w:t>տեսա</w:t>
      </w:r>
      <w:r w:rsidRPr="00483C16">
        <w:rPr>
          <w:rFonts w:ascii="GHEA Grapalat" w:hAnsi="GHEA Grapalat"/>
          <w:i/>
          <w:lang w:val="hy-AM"/>
        </w:rPr>
        <w:t xml:space="preserve">գծի ուղղությունը </w:t>
      </w:r>
      <w:r w:rsidRPr="00483C16">
        <w:rPr>
          <w:rFonts w:ascii="GHEA Grapalat" w:hAnsi="GHEA Grapalat" w:cs="Sylfaen"/>
          <w:i/>
          <w:lang w:val="hy-AM"/>
        </w:rPr>
        <w:t>երկրի</w:t>
      </w:r>
      <w:r w:rsidRPr="00483C16">
        <w:rPr>
          <w:rFonts w:ascii="GHEA Grapalat" w:hAnsi="GHEA Grapalat"/>
          <w:i/>
          <w:lang w:val="hy-AM"/>
        </w:rPr>
        <w:t xml:space="preserve"> </w:t>
      </w:r>
      <w:r w:rsidRPr="00483C16">
        <w:rPr>
          <w:rFonts w:ascii="GHEA Grapalat" w:hAnsi="GHEA Grapalat" w:cs="Sylfaen"/>
          <w:i/>
          <w:lang w:val="hy-AM"/>
        </w:rPr>
        <w:t>նկատմամբ</w:t>
      </w:r>
      <w:r w:rsidRPr="00483C16">
        <w:rPr>
          <w:rFonts w:ascii="GHEA Grapalat" w:hAnsi="GHEA Grapalat"/>
          <w:i/>
          <w:lang w:val="hy-AM"/>
        </w:rPr>
        <w:t xml:space="preserve"> </w:t>
      </w:r>
      <w:r w:rsidRPr="00483C16">
        <w:rPr>
          <w:rFonts w:ascii="GHEA Grapalat" w:hAnsi="GHEA Grapalat" w:cs="Sylfaen"/>
          <w:i/>
          <w:lang w:val="hy-AM"/>
        </w:rPr>
        <w:t>որոշելու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Դա</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1) </w:t>
      </w:r>
      <w:r w:rsidRPr="00483C16">
        <w:rPr>
          <w:rFonts w:ascii="GHEA Grapalat" w:hAnsi="GHEA Grapalat" w:cs="Sylfaen"/>
          <w:i/>
          <w:lang w:val="hy-AM"/>
        </w:rPr>
        <w:t>խցիկի</w:t>
      </w:r>
      <w:r w:rsidRPr="00483C16">
        <w:rPr>
          <w:rFonts w:ascii="GHEA Grapalat" w:hAnsi="GHEA Grapalat"/>
          <w:i/>
          <w:lang w:val="hy-AM"/>
        </w:rPr>
        <w:t xml:space="preserve"> </w:t>
      </w:r>
      <w:r w:rsidRPr="00483C16">
        <w:rPr>
          <w:rFonts w:ascii="GHEA Grapalat" w:hAnsi="GHEA Grapalat" w:cs="Sylfaen"/>
          <w:i/>
          <w:lang w:val="hy-AM"/>
        </w:rPr>
        <w:t>տեսագծի</w:t>
      </w:r>
      <w:r w:rsidRPr="00483C16">
        <w:rPr>
          <w:rFonts w:ascii="GHEA Grapalat" w:hAnsi="GHEA Grapalat"/>
          <w:i/>
          <w:lang w:val="hy-AM"/>
        </w:rPr>
        <w:t xml:space="preserve"> </w:t>
      </w:r>
      <w:r w:rsidRPr="00483C16">
        <w:rPr>
          <w:rFonts w:ascii="GHEA Grapalat" w:hAnsi="GHEA Grapalat" w:cs="Sylfaen"/>
          <w:i/>
          <w:lang w:val="hy-AM"/>
        </w:rPr>
        <w:t>հորիզոնական</w:t>
      </w:r>
      <w:r w:rsidRPr="00483C16">
        <w:rPr>
          <w:rFonts w:ascii="GHEA Grapalat" w:hAnsi="GHEA Grapalat"/>
          <w:i/>
          <w:lang w:val="hy-AM"/>
        </w:rPr>
        <w:t xml:space="preserve"> </w:t>
      </w:r>
      <w:r w:rsidRPr="00483C16">
        <w:rPr>
          <w:rFonts w:ascii="GHEA Grapalat" w:hAnsi="GHEA Grapalat" w:cs="Sylfaen"/>
          <w:i/>
          <w:lang w:val="hy-AM"/>
        </w:rPr>
        <w:t>անկյունը</w:t>
      </w:r>
      <w:r w:rsidRPr="00483C16">
        <w:rPr>
          <w:rFonts w:ascii="GHEA Grapalat" w:hAnsi="GHEA Grapalat"/>
          <w:i/>
          <w:lang w:val="hy-AM"/>
        </w:rPr>
        <w:t xml:space="preserve"> ‘</w:t>
      </w:r>
      <w:r w:rsidRPr="00483C16">
        <w:rPr>
          <w:rFonts w:ascii="GHEA Grapalat" w:hAnsi="GHEA Grapalat" w:cs="Sylfaen"/>
          <w:i/>
          <w:lang w:val="hy-AM"/>
        </w:rPr>
        <w:t>երկրագնդի</w:t>
      </w:r>
      <w:r w:rsidRPr="00483C16">
        <w:rPr>
          <w:rFonts w:ascii="GHEA Grapalat" w:hAnsi="GHEA Grapalat"/>
          <w:i/>
          <w:lang w:val="hy-AM"/>
        </w:rPr>
        <w:t xml:space="preserve"> </w:t>
      </w:r>
      <w:r w:rsidRPr="00483C16">
        <w:rPr>
          <w:rFonts w:ascii="GHEA Grapalat" w:hAnsi="GHEA Grapalat" w:cs="Sylfaen"/>
          <w:i/>
          <w:lang w:val="hy-AM"/>
        </w:rPr>
        <w:t>մագնիսական</w:t>
      </w:r>
      <w:r w:rsidRPr="00483C16">
        <w:rPr>
          <w:rFonts w:ascii="GHEA Grapalat" w:hAnsi="GHEA Grapalat"/>
          <w:i/>
          <w:lang w:val="hy-AM"/>
        </w:rPr>
        <w:t xml:space="preserve"> </w:t>
      </w:r>
      <w:r w:rsidRPr="00483C16">
        <w:rPr>
          <w:rFonts w:ascii="GHEA Grapalat" w:hAnsi="GHEA Grapalat" w:cs="Sylfaen"/>
          <w:i/>
          <w:lang w:val="hy-AM"/>
        </w:rPr>
        <w:t>դաշտի</w:t>
      </w:r>
      <w:r w:rsidRPr="00483C16">
        <w:rPr>
          <w:rFonts w:ascii="GHEA Grapalat" w:hAnsi="GHEA Grapalat"/>
          <w:i/>
          <w:lang w:val="hy-AM"/>
        </w:rPr>
        <w:t xml:space="preserve"> </w:t>
      </w:r>
      <w:r w:rsidRPr="00483C16">
        <w:rPr>
          <w:rFonts w:ascii="GHEA Grapalat" w:hAnsi="GHEA Grapalat" w:cs="Sylfaen"/>
          <w:i/>
          <w:lang w:val="hy-AM"/>
        </w:rPr>
        <w:lastRenderedPageBreak/>
        <w:t>ուղղության’</w:t>
      </w:r>
      <w:r w:rsidRPr="00483C16">
        <w:rPr>
          <w:rFonts w:ascii="GHEA Grapalat" w:hAnsi="GHEA Grapalat"/>
          <w:i/>
          <w:lang w:val="hy-AM"/>
        </w:rPr>
        <w:t xml:space="preserve"> </w:t>
      </w:r>
      <w:r w:rsidRPr="00483C16">
        <w:rPr>
          <w:rFonts w:ascii="GHEA Grapalat" w:hAnsi="GHEA Grapalat" w:cs="Sylfaen"/>
          <w:i/>
          <w:lang w:val="hy-AM"/>
        </w:rPr>
        <w:t>նկատմամբ; և</w:t>
      </w:r>
      <w:r w:rsidRPr="00483C16">
        <w:rPr>
          <w:rFonts w:ascii="GHEA Grapalat" w:hAnsi="GHEA Grapalat"/>
          <w:i/>
          <w:lang w:val="hy-AM"/>
        </w:rPr>
        <w:t xml:space="preserve"> 2) </w:t>
      </w:r>
      <w:r w:rsidRPr="00483C16">
        <w:rPr>
          <w:rFonts w:ascii="GHEA Grapalat" w:hAnsi="GHEA Grapalat" w:cs="Sylfaen"/>
          <w:i/>
          <w:lang w:val="hy-AM"/>
        </w:rPr>
        <w:t>ուղղահայաց</w:t>
      </w:r>
      <w:r w:rsidRPr="00483C16">
        <w:rPr>
          <w:rFonts w:ascii="GHEA Grapalat" w:hAnsi="GHEA Grapalat"/>
          <w:i/>
          <w:lang w:val="hy-AM"/>
        </w:rPr>
        <w:t xml:space="preserve"> </w:t>
      </w:r>
      <w:r w:rsidRPr="00483C16">
        <w:rPr>
          <w:rFonts w:ascii="GHEA Grapalat" w:hAnsi="GHEA Grapalat" w:cs="Sylfaen"/>
          <w:i/>
          <w:lang w:val="hy-AM"/>
        </w:rPr>
        <w:t>անկյունը</w:t>
      </w:r>
      <w:r w:rsidRPr="00483C16">
        <w:rPr>
          <w:rFonts w:ascii="GHEA Grapalat" w:hAnsi="GHEA Grapalat"/>
          <w:i/>
          <w:lang w:val="hy-AM"/>
        </w:rPr>
        <w:t xml:space="preserve"> </w:t>
      </w:r>
      <w:r w:rsidRPr="00483C16">
        <w:rPr>
          <w:rFonts w:ascii="GHEA Grapalat" w:hAnsi="GHEA Grapalat" w:cs="Sylfaen"/>
          <w:i/>
          <w:lang w:val="hy-AM"/>
        </w:rPr>
        <w:t>խցիկի</w:t>
      </w:r>
      <w:r w:rsidRPr="00483C16">
        <w:rPr>
          <w:rFonts w:ascii="GHEA Grapalat" w:hAnsi="GHEA Grapalat"/>
          <w:i/>
          <w:lang w:val="hy-AM"/>
        </w:rPr>
        <w:t xml:space="preserve"> </w:t>
      </w:r>
      <w:r w:rsidRPr="00483C16">
        <w:rPr>
          <w:rFonts w:ascii="GHEA Grapalat" w:hAnsi="GHEA Grapalat" w:cs="Sylfaen"/>
          <w:i/>
          <w:lang w:val="hy-AM"/>
        </w:rPr>
        <w:t>տեսագծի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երկրագնդի</w:t>
      </w:r>
      <w:r w:rsidRPr="00483C16">
        <w:rPr>
          <w:rFonts w:ascii="GHEA Grapalat" w:hAnsi="GHEA Grapalat"/>
          <w:i/>
          <w:lang w:val="hy-AM"/>
        </w:rPr>
        <w:t xml:space="preserve"> </w:t>
      </w:r>
      <w:r w:rsidRPr="00483C16">
        <w:rPr>
          <w:rFonts w:ascii="GHEA Grapalat" w:hAnsi="GHEA Grapalat" w:cs="Sylfaen"/>
          <w:i/>
          <w:lang w:val="hy-AM"/>
        </w:rPr>
        <w:t>հորիզոնի</w:t>
      </w:r>
      <w:r w:rsidRPr="00483C16">
        <w:rPr>
          <w:rFonts w:ascii="GHEA Grapalat" w:hAnsi="GHEA Grapalat"/>
          <w:i/>
          <w:lang w:val="hy-AM"/>
        </w:rPr>
        <w:t xml:space="preserve"> </w:t>
      </w:r>
      <w:r w:rsidRPr="00483C16">
        <w:rPr>
          <w:rFonts w:ascii="GHEA Grapalat" w:hAnsi="GHEA Grapalat" w:cs="Sylfaen"/>
          <w:i/>
          <w:lang w:val="hy-AM"/>
        </w:rPr>
        <w:t>նկատմամբ</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2. Պատկերածրող տեսա</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պատկերա</w:t>
      </w:r>
      <w:r w:rsidRPr="00483C16">
        <w:rPr>
          <w:rFonts w:ascii="GHEA Grapalat" w:hAnsi="GHEA Grapalat" w:cs="Sylfaen"/>
          <w:lang w:val="hy-AM"/>
        </w:rPr>
        <w:t>ծրող</w:t>
      </w:r>
      <w:r w:rsidRPr="00483C16">
        <w:rPr>
          <w:rFonts w:ascii="GHEA Grapalat" w:hAnsi="GHEA Grapalat"/>
          <w:lang w:val="hy-AM"/>
        </w:rPr>
        <w:t xml:space="preserve"> տեսա</w:t>
      </w:r>
      <w:r w:rsidRPr="00483C16">
        <w:rPr>
          <w:rFonts w:ascii="GHEA Grapalat" w:hAnsi="GHEA Grapalat" w:cs="Sylfaen"/>
          <w:lang w:val="hy-AM"/>
        </w:rPr>
        <w:t>խցիկների</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a. Պիկային անդրադարձ` </w:t>
      </w:r>
      <w:r w:rsidRPr="00483C16">
        <w:rPr>
          <w:rFonts w:ascii="GHEA Grapalat" w:hAnsi="GHEA Grapalat" w:cs="Sylfaen"/>
          <w:lang w:val="hy-AM"/>
        </w:rPr>
        <w:t>10 նմ գերազանցող, բայց 30 000 նմ չգերազանցող ալիքի երկարության ընդգրկույթում;</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Գծային</w:t>
      </w:r>
      <w:r w:rsidRPr="00483C16">
        <w:rPr>
          <w:rFonts w:ascii="GHEA Grapalat" w:hAnsi="GHEA Grapalat"/>
          <w:lang w:val="hy-AM"/>
        </w:rPr>
        <w:t xml:space="preserve"> դետեկտորային </w:t>
      </w:r>
      <w:r w:rsidRPr="00483C16">
        <w:rPr>
          <w:rFonts w:ascii="GHEA Grapalat" w:hAnsi="GHEA Grapalat" w:cs="Sylfaen"/>
          <w:lang w:val="hy-AM"/>
        </w:rPr>
        <w:t>մատրիցաներ՝</w:t>
      </w:r>
      <w:r w:rsidRPr="00483C16">
        <w:rPr>
          <w:rFonts w:ascii="GHEA Grapalat" w:hAnsi="GHEA Grapalat"/>
          <w:lang w:val="hy-AM"/>
        </w:rPr>
        <w:t xml:space="preserve"> </w:t>
      </w:r>
      <w:r w:rsidRPr="00483C16">
        <w:rPr>
          <w:rFonts w:ascii="GHEA Grapalat" w:hAnsi="GHEA Grapalat" w:cs="Sylfaen"/>
          <w:lang w:val="hy-AM"/>
        </w:rPr>
        <w:t>յուրաքանչյուր</w:t>
      </w:r>
      <w:r w:rsidRPr="00483C16">
        <w:rPr>
          <w:rFonts w:ascii="GHEA Grapalat" w:hAnsi="GHEA Grapalat"/>
          <w:lang w:val="hy-AM"/>
        </w:rPr>
        <w:t xml:space="preserve"> </w:t>
      </w:r>
      <w:r w:rsidRPr="00483C16">
        <w:rPr>
          <w:rFonts w:ascii="GHEA Grapalat" w:hAnsi="GHEA Grapalat" w:cs="Sylfaen"/>
          <w:lang w:val="hy-AM"/>
        </w:rPr>
        <w:t>վանդակի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քան</w:t>
      </w:r>
      <w:r w:rsidRPr="00483C16">
        <w:rPr>
          <w:rFonts w:ascii="GHEA Grapalat" w:hAnsi="GHEA Grapalat"/>
          <w:lang w:val="hy-AM"/>
        </w:rPr>
        <w:t xml:space="preserve"> 8192 </w:t>
      </w:r>
      <w:r w:rsidRPr="00483C16">
        <w:rPr>
          <w:rFonts w:ascii="GHEA Grapalat" w:hAnsi="GHEA Grapalat" w:cs="Sylfaen"/>
          <w:lang w:val="hy-AM"/>
        </w:rPr>
        <w:t xml:space="preserve">տարրով;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c. Մ</w:t>
      </w:r>
      <w:r w:rsidRPr="00483C16">
        <w:rPr>
          <w:rFonts w:ascii="GHEA Grapalat" w:hAnsi="GHEA Grapalat" w:cs="Sylfaen"/>
          <w:lang w:val="hy-AM"/>
        </w:rPr>
        <w:t>եխանիկական</w:t>
      </w:r>
      <w:r w:rsidRPr="00483C16">
        <w:rPr>
          <w:rFonts w:ascii="GHEA Grapalat" w:hAnsi="GHEA Grapalat"/>
          <w:lang w:val="hy-AM"/>
        </w:rPr>
        <w:t xml:space="preserve"> </w:t>
      </w:r>
      <w:r w:rsidRPr="00483C16">
        <w:rPr>
          <w:rFonts w:ascii="GHEA Grapalat" w:hAnsi="GHEA Grapalat" w:cs="Sylfaen"/>
          <w:lang w:val="hy-AM"/>
        </w:rPr>
        <w:t>տեսածրում</w:t>
      </w:r>
      <w:r w:rsidRPr="00483C16">
        <w:rPr>
          <w:rFonts w:ascii="GHEA Grapalat" w:hAnsi="GHEA Grapalat"/>
          <w:lang w:val="hy-AM"/>
        </w:rPr>
        <w:t xml:space="preserve"> մ</w:t>
      </w:r>
      <w:r w:rsidRPr="00483C16">
        <w:rPr>
          <w:rFonts w:ascii="GHEA Grapalat" w:hAnsi="GHEA Grapalat" w:cs="Sylfaen"/>
          <w:lang w:val="hy-AM"/>
        </w:rPr>
        <w:t>եկ</w:t>
      </w:r>
      <w:r w:rsidRPr="00483C16">
        <w:rPr>
          <w:rFonts w:ascii="GHEA Grapalat" w:hAnsi="GHEA Grapalat"/>
          <w:lang w:val="hy-AM"/>
        </w:rPr>
        <w:t xml:space="preserve"> ուղղությամբ: </w:t>
      </w:r>
    </w:p>
    <w:p w:rsidR="00E77C02" w:rsidRPr="00483C16" w:rsidRDefault="00E77C02" w:rsidP="00483C16">
      <w:pPr>
        <w:pStyle w:val="BodyText"/>
        <w:autoSpaceDE w:val="0"/>
        <w:autoSpaceDN w:val="0"/>
        <w:adjustRightInd w:val="0"/>
        <w:spacing w:before="240" w:after="240" w:line="276" w:lineRule="auto"/>
        <w:ind w:left="1985" w:hanging="285"/>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6A003.b.2. կետը չի վերահսկում տեսածրման տեսախցիկները և տեսածրման տեսախցիկների համակարգերը, որոնք հատուկ նախագծված են հետևյալներից որևէ մեկի համար. </w:t>
      </w:r>
    </w:p>
    <w:p w:rsidR="00E77C02" w:rsidRPr="00483C16" w:rsidRDefault="00E77C02" w:rsidP="00483C16">
      <w:pPr>
        <w:pStyle w:val="BodyText"/>
        <w:autoSpaceDE w:val="0"/>
        <w:autoSpaceDN w:val="0"/>
        <w:adjustRightInd w:val="0"/>
        <w:spacing w:before="240" w:after="240" w:line="276" w:lineRule="auto"/>
        <w:ind w:left="2409" w:hanging="285"/>
        <w:rPr>
          <w:rFonts w:ascii="GHEA Grapalat" w:hAnsi="GHEA Grapalat" w:cs="Sylfaen"/>
          <w:i/>
          <w:lang w:val="hy-AM"/>
        </w:rPr>
      </w:pPr>
      <w:r w:rsidRPr="00483C16">
        <w:rPr>
          <w:rFonts w:ascii="GHEA Grapalat" w:hAnsi="GHEA Grapalat" w:cs="Sylfaen"/>
          <w:i/>
          <w:lang w:val="hy-AM"/>
        </w:rPr>
        <w:t xml:space="preserve">a. Արդյունաբերական կամ քաղաքացիական ֆոտո պատճենահանողներ; </w:t>
      </w:r>
    </w:p>
    <w:p w:rsidR="00E77C02" w:rsidRPr="00483C16" w:rsidRDefault="00E77C02" w:rsidP="00483C16">
      <w:pPr>
        <w:pStyle w:val="BodyText"/>
        <w:autoSpaceDE w:val="0"/>
        <w:autoSpaceDN w:val="0"/>
        <w:adjustRightInd w:val="0"/>
        <w:spacing w:before="240" w:after="240" w:line="276" w:lineRule="auto"/>
        <w:ind w:left="2409" w:hanging="285"/>
        <w:rPr>
          <w:rFonts w:ascii="GHEA Grapalat" w:hAnsi="GHEA Grapalat" w:cs="Sylfaen"/>
          <w:i/>
          <w:lang w:val="hy-AM"/>
        </w:rPr>
      </w:pPr>
      <w:r w:rsidRPr="00483C16">
        <w:rPr>
          <w:rFonts w:ascii="GHEA Grapalat" w:hAnsi="GHEA Grapalat" w:cs="Sylfaen"/>
          <w:i/>
          <w:lang w:val="hy-AM"/>
        </w:rPr>
        <w:t xml:space="preserve">b. Պատկերային տեսածիրներ, որոնք հատուկ նախագծված են քաղաքացիական, անշարժ, օբյեկտի մոտիկություն ենթադրող տեսածրային կիրառումների համար (օրինակ, պատկերների վերատրադրություն կամ տպագրություն, որը պարունակվում է փաստաթղթերում կամ արվեստի գործերում կամ լուսանկարներում); կամ </w:t>
      </w:r>
    </w:p>
    <w:p w:rsidR="00E77C02" w:rsidRPr="00483C16" w:rsidRDefault="00E77C02" w:rsidP="00483C16">
      <w:pPr>
        <w:pStyle w:val="BodyText"/>
        <w:autoSpaceDE w:val="0"/>
        <w:autoSpaceDN w:val="0"/>
        <w:adjustRightInd w:val="0"/>
        <w:spacing w:before="240" w:after="240" w:line="276" w:lineRule="auto"/>
        <w:ind w:left="2409" w:hanging="285"/>
        <w:rPr>
          <w:rFonts w:ascii="GHEA Grapalat" w:hAnsi="GHEA Grapalat" w:cs="Sylfaen"/>
          <w:i/>
          <w:lang w:val="hy-AM"/>
        </w:rPr>
      </w:pPr>
      <w:r w:rsidRPr="00483C16">
        <w:rPr>
          <w:rFonts w:ascii="GHEA Grapalat" w:hAnsi="GHEA Grapalat" w:cs="Sylfaen"/>
          <w:i/>
          <w:lang w:val="hy-AM"/>
        </w:rPr>
        <w:t>c. Բժշկական սարքավորումները:</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3. Էլեկտրոնա-</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փոխակերպիչներ</w:t>
      </w:r>
      <w:r w:rsidRPr="00483C16">
        <w:rPr>
          <w:rFonts w:ascii="GHEA Grapalat" w:hAnsi="GHEA Grapalat"/>
          <w:lang w:val="hy-AM"/>
        </w:rPr>
        <w:t xml:space="preserve"> </w:t>
      </w:r>
      <w:r w:rsidRPr="00483C16">
        <w:rPr>
          <w:rFonts w:ascii="GHEA Grapalat" w:hAnsi="GHEA Grapalat" w:cs="Sylfaen"/>
          <w:lang w:val="hy-AM"/>
        </w:rPr>
        <w:t>պարունակող</w:t>
      </w:r>
      <w:r w:rsidRPr="00483C16">
        <w:rPr>
          <w:rFonts w:ascii="GHEA Grapalat" w:hAnsi="GHEA Grapalat"/>
          <w:lang w:val="hy-AM"/>
        </w:rPr>
        <w:t xml:space="preserve"> </w:t>
      </w:r>
      <w:r w:rsidRPr="00483C16">
        <w:rPr>
          <w:rFonts w:ascii="GHEA Grapalat" w:hAnsi="GHEA Grapalat" w:cs="Sylfaen"/>
          <w:lang w:val="hy-AM"/>
        </w:rPr>
        <w:t>պատկերի</w:t>
      </w:r>
      <w:r w:rsidRPr="00483C16">
        <w:rPr>
          <w:rFonts w:ascii="GHEA Grapalat" w:hAnsi="GHEA Grapalat"/>
          <w:lang w:val="hy-AM"/>
        </w:rPr>
        <w:t xml:space="preserve"> </w:t>
      </w:r>
      <w:r w:rsidRPr="00483C16">
        <w:rPr>
          <w:rFonts w:ascii="GHEA Grapalat" w:hAnsi="GHEA Grapalat" w:cs="Sylfaen"/>
          <w:lang w:val="hy-AM"/>
        </w:rPr>
        <w:t>ձևավորման</w:t>
      </w:r>
      <w:r w:rsidRPr="00483C16">
        <w:rPr>
          <w:rFonts w:ascii="GHEA Grapalat" w:hAnsi="GHEA Grapalat"/>
          <w:lang w:val="hy-AM"/>
        </w:rPr>
        <w:t xml:space="preserve"> </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6A002.a.2.a. </w:t>
      </w:r>
      <w:r w:rsidRPr="00483C16">
        <w:rPr>
          <w:rFonts w:ascii="GHEA Grapalat" w:hAnsi="GHEA Grapalat" w:cs="Sylfaen"/>
          <w:lang w:val="hy-AM"/>
        </w:rPr>
        <w:t>կամ</w:t>
      </w:r>
      <w:r w:rsidRPr="00483C16">
        <w:rPr>
          <w:rFonts w:ascii="GHEA Grapalat" w:hAnsi="GHEA Grapalat"/>
          <w:lang w:val="hy-AM"/>
        </w:rPr>
        <w:t xml:space="preserve"> 6A002.a.2.b.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4. </w:t>
      </w:r>
      <w:r w:rsidR="00D76829" w:rsidRPr="00483C16">
        <w:rPr>
          <w:rFonts w:ascii="GHEA Grapalat" w:eastAsia="MingLiU_HKSCS" w:hAnsi="GHEA Grapalat" w:cs="MingLiU_HKSCS"/>
          <w:lang w:val="hy-AM"/>
        </w:rPr>
        <w:t>“</w:t>
      </w:r>
      <w:r w:rsidRPr="00483C16">
        <w:rPr>
          <w:rFonts w:ascii="GHEA Grapalat" w:hAnsi="GHEA Grapalat"/>
          <w:lang w:val="hy-AM"/>
        </w:rPr>
        <w:t xml:space="preserve">Տեսափոխակերպման </w:t>
      </w:r>
      <w:r w:rsidRPr="00483C16">
        <w:rPr>
          <w:rFonts w:ascii="GHEA Grapalat" w:hAnsi="GHEA Grapalat" w:cs="Sylfaen"/>
          <w:lang w:val="hy-AM"/>
        </w:rPr>
        <w:t>մատրիցա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պատկերի</w:t>
      </w:r>
      <w:r w:rsidRPr="00483C16">
        <w:rPr>
          <w:rFonts w:ascii="GHEA Grapalat" w:hAnsi="GHEA Grapalat"/>
          <w:lang w:val="hy-AM"/>
        </w:rPr>
        <w:t xml:space="preserve"> </w:t>
      </w:r>
      <w:r w:rsidRPr="00483C16">
        <w:rPr>
          <w:rFonts w:ascii="GHEA Grapalat" w:hAnsi="GHEA Grapalat" w:cs="Sylfaen"/>
          <w:lang w:val="hy-AM"/>
        </w:rPr>
        <w:t>ձևավորման</w:t>
      </w:r>
      <w:r w:rsidRPr="00483C16">
        <w:rPr>
          <w:rFonts w:ascii="GHEA Grapalat" w:hAnsi="GHEA Grapalat"/>
          <w:lang w:val="hy-AM"/>
        </w:rPr>
        <w:t xml:space="preserve"> տեսա</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6A002.a.3a.-</w:t>
      </w:r>
      <w:r w:rsidRPr="00483C16">
        <w:rPr>
          <w:rFonts w:ascii="GHEA Grapalat" w:hAnsi="GHEA Grapalat" w:cs="Sylfaen"/>
          <w:lang w:val="hy-AM"/>
        </w:rPr>
        <w:t>ից</w:t>
      </w:r>
      <w:r w:rsidRPr="00483C16">
        <w:rPr>
          <w:rFonts w:ascii="GHEA Grapalat" w:hAnsi="GHEA Grapalat"/>
          <w:lang w:val="hy-AM"/>
        </w:rPr>
        <w:t xml:space="preserve"> 6A002.a.3e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մատրիցաները</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6A002.a.3.f.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մատրիցաները</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p>
    <w:p w:rsidR="00E77C02" w:rsidRPr="00483C16"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483C16">
        <w:rPr>
          <w:rFonts w:ascii="GHEA Grapalat" w:hAnsi="GHEA Grapalat"/>
          <w:lang w:val="hy-AM"/>
        </w:rPr>
        <w:lastRenderedPageBreak/>
        <w:t xml:space="preserve">c.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6A002.a.3.g.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մատրիցաները</w:t>
      </w:r>
      <w:r w:rsidR="00D76829" w:rsidRPr="00483C16">
        <w:rPr>
          <w:rFonts w:ascii="GHEA Grapalat" w:eastAsia="MingLiU_HKSCS" w:hAnsi="GHEA Grapalat" w:cs="MingLiU_HKSCS"/>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6A003.b.4 </w:t>
      </w:r>
      <w:r w:rsidRPr="00483C16">
        <w:rPr>
          <w:rFonts w:ascii="GHEA Grapalat" w:hAnsi="GHEA Grapalat" w:cs="Sylfaen"/>
          <w:i/>
          <w:lang w:val="hy-AM"/>
        </w:rPr>
        <w:t>կետում</w:t>
      </w:r>
      <w:r w:rsidRPr="00483C16">
        <w:rPr>
          <w:rFonts w:ascii="GHEA Grapalat" w:hAnsi="GHEA Grapalat"/>
          <w:i/>
          <w:lang w:val="hy-AM"/>
        </w:rPr>
        <w:t xml:space="preserve"> հատկորոշված </w:t>
      </w:r>
      <w:r w:rsidRPr="00483C16">
        <w:rPr>
          <w:rFonts w:ascii="GHEA Grapalat" w:hAnsi="GHEA Grapalat" w:cs="Sylfaen"/>
          <w:i/>
          <w:lang w:val="hy-AM"/>
        </w:rPr>
        <w:t>պատկերային</w:t>
      </w:r>
      <w:r w:rsidRPr="00483C16">
        <w:rPr>
          <w:rFonts w:ascii="GHEA Grapalat" w:hAnsi="GHEA Grapalat"/>
          <w:i/>
          <w:lang w:val="hy-AM"/>
        </w:rPr>
        <w:t xml:space="preserve"> տեսա</w:t>
      </w:r>
      <w:r w:rsidRPr="00483C16">
        <w:rPr>
          <w:rFonts w:ascii="GHEA Grapalat" w:hAnsi="GHEA Grapalat" w:cs="Sylfaen"/>
          <w:i/>
          <w:lang w:val="hy-AM"/>
        </w:rPr>
        <w:t>խցիկները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տեսափոխակերպման</w:t>
      </w:r>
      <w:r w:rsidRPr="00483C16">
        <w:rPr>
          <w:rFonts w:ascii="GHEA Grapalat" w:hAnsi="GHEA Grapalat"/>
          <w:i/>
          <w:lang w:val="hy-AM"/>
        </w:rPr>
        <w:t xml:space="preserve"> </w:t>
      </w:r>
      <w:r w:rsidRPr="00483C16">
        <w:rPr>
          <w:rFonts w:ascii="GHEA Grapalat" w:hAnsi="GHEA Grapalat" w:cs="Sylfaen"/>
          <w:i/>
          <w:lang w:val="hy-AM"/>
        </w:rPr>
        <w:t>մատրիցաներ</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որոնք միակցված են</w:t>
      </w:r>
      <w:r w:rsidRPr="00483C16">
        <w:rPr>
          <w:rFonts w:ascii="GHEA Grapalat" w:hAnsi="GHEA Grapalat"/>
          <w:i/>
          <w:lang w:val="hy-AM"/>
        </w:rPr>
        <w:t xml:space="preserve"> բավարար </w:t>
      </w:r>
      <w:r w:rsidR="00D76829" w:rsidRPr="00483C16">
        <w:rPr>
          <w:rFonts w:ascii="GHEA Grapalat" w:hAnsi="GHEA Grapalat"/>
          <w:i/>
          <w:lang w:val="hy-AM"/>
        </w:rPr>
        <w:t>“</w:t>
      </w:r>
      <w:r w:rsidRPr="00483C16">
        <w:rPr>
          <w:rFonts w:ascii="GHEA Grapalat" w:hAnsi="GHEA Grapalat"/>
          <w:i/>
          <w:lang w:val="hy-AM"/>
        </w:rPr>
        <w:t>ազդանաշան մշակող</w:t>
      </w:r>
      <w:r w:rsidR="00D76829" w:rsidRPr="00483C16">
        <w:rPr>
          <w:rFonts w:ascii="GHEA Grapalat" w:hAnsi="GHEA Grapalat"/>
          <w:i/>
          <w:lang w:val="hy-AM"/>
        </w:rPr>
        <w:t>”</w:t>
      </w:r>
      <w:r w:rsidRPr="00483C16">
        <w:rPr>
          <w:rFonts w:ascii="GHEA Grapalat" w:hAnsi="GHEA Grapalat"/>
          <w:i/>
          <w:lang w:val="hy-AM"/>
        </w:rPr>
        <w:t xml:space="preserve"> էլեկտրոնիկական սարքերով, բացի ներկառուցված ընթերցող </w:t>
      </w:r>
      <w:r w:rsidRPr="00483C16">
        <w:rPr>
          <w:rFonts w:ascii="GHEA Grapalat" w:hAnsi="GHEA Grapalat" w:cs="Sylfaen"/>
          <w:i/>
          <w:lang w:val="hy-AM"/>
        </w:rPr>
        <w:t>ինտեգրալային</w:t>
      </w:r>
      <w:r w:rsidRPr="00483C16">
        <w:rPr>
          <w:rFonts w:ascii="GHEA Grapalat" w:hAnsi="GHEA Grapalat"/>
          <w:i/>
          <w:lang w:val="hy-AM"/>
        </w:rPr>
        <w:t xml:space="preserve"> շղթաներից, առնվազն </w:t>
      </w:r>
      <w:r w:rsidRPr="00483C16">
        <w:rPr>
          <w:rFonts w:ascii="GHEA Grapalat" w:hAnsi="GHEA Grapalat" w:cs="Sylfaen"/>
          <w:i/>
          <w:lang w:val="hy-AM"/>
        </w:rPr>
        <w:t>անալոգ</w:t>
      </w:r>
      <w:r w:rsidRPr="00483C16">
        <w:rPr>
          <w:rFonts w:ascii="GHEA Grapalat" w:hAnsi="GHEA Grapalat"/>
          <w:i/>
          <w:lang w:val="hy-AM"/>
        </w:rPr>
        <w:t xml:space="preserve"> կամ </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 xml:space="preserve">ազդանշանի ելք </w:t>
      </w:r>
      <w:r w:rsidRPr="00483C16">
        <w:rPr>
          <w:rFonts w:ascii="GHEA Grapalat" w:hAnsi="GHEA Grapalat"/>
          <w:i/>
          <w:lang w:val="hy-AM"/>
        </w:rPr>
        <w:t xml:space="preserve">ապահովելու համար </w:t>
      </w:r>
      <w:r w:rsidRPr="00483C16">
        <w:rPr>
          <w:rFonts w:ascii="GHEA Grapalat" w:hAnsi="GHEA Grapalat" w:cs="Sylfaen"/>
          <w:i/>
          <w:lang w:val="hy-AM"/>
        </w:rPr>
        <w:t>էներգիայի</w:t>
      </w:r>
      <w:r w:rsidRPr="00483C16">
        <w:rPr>
          <w:rFonts w:ascii="GHEA Grapalat" w:hAnsi="GHEA Grapalat"/>
          <w:i/>
          <w:lang w:val="hy-AM"/>
        </w:rPr>
        <w:t xml:space="preserve"> </w:t>
      </w:r>
      <w:r w:rsidRPr="00483C16">
        <w:rPr>
          <w:rFonts w:ascii="GHEA Grapalat" w:hAnsi="GHEA Grapalat" w:cs="Sylfaen"/>
          <w:i/>
          <w:lang w:val="hy-AM"/>
        </w:rPr>
        <w:t>միացումից</w:t>
      </w:r>
      <w:r w:rsidRPr="00483C16">
        <w:rPr>
          <w:rFonts w:ascii="GHEA Grapalat" w:hAnsi="GHEA Grapalat"/>
          <w:i/>
          <w:lang w:val="hy-AM"/>
        </w:rPr>
        <w:t xml:space="preserve"> </w:t>
      </w:r>
      <w:r w:rsidRPr="00483C16">
        <w:rPr>
          <w:rFonts w:ascii="GHEA Grapalat" w:hAnsi="GHEA Grapalat" w:cs="Sylfaen"/>
          <w:i/>
          <w:lang w:val="hy-AM"/>
        </w:rPr>
        <w:t>հետո</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6A003.b.4.a.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այն պատկերային տեսախցիկները, որոնք ներառում են 12 կամ ավելի քիչ </w:t>
      </w:r>
      <w:r w:rsidRPr="00483C16">
        <w:rPr>
          <w:rFonts w:ascii="GHEA Grapalat" w:hAnsi="GHEA Grapalat" w:cs="Sylfaen"/>
          <w:i/>
          <w:lang w:val="hy-AM"/>
        </w:rPr>
        <w:t>տարրով</w:t>
      </w:r>
      <w:r w:rsidRPr="00483C16">
        <w:rPr>
          <w:rFonts w:ascii="GHEA Grapalat" w:hAnsi="GHEA Grapalat"/>
          <w:i/>
          <w:lang w:val="hy-AM"/>
        </w:rPr>
        <w:t xml:space="preserve"> </w:t>
      </w:r>
      <w:r w:rsidRPr="00483C16">
        <w:rPr>
          <w:rFonts w:ascii="GHEA Grapalat" w:hAnsi="GHEA Grapalat" w:cs="Sylfaen"/>
          <w:i/>
          <w:lang w:val="hy-AM"/>
        </w:rPr>
        <w:t>գծային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տեսափոխակերպման</w:t>
      </w:r>
      <w:r w:rsidRPr="00483C16">
        <w:rPr>
          <w:rFonts w:ascii="GHEA Grapalat" w:hAnsi="GHEA Grapalat"/>
          <w:i/>
          <w:lang w:val="hy-AM"/>
        </w:rPr>
        <w:t xml:space="preserve"> </w:t>
      </w:r>
      <w:r w:rsidRPr="00483C16">
        <w:rPr>
          <w:rFonts w:ascii="GHEA Grapalat" w:hAnsi="GHEA Grapalat" w:cs="Sylfaen"/>
          <w:i/>
          <w:lang w:val="hy-AM"/>
        </w:rPr>
        <w:t>մատրիցաներ</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օգտագործում</w:t>
      </w:r>
      <w:r w:rsidRPr="00483C16">
        <w:rPr>
          <w:rFonts w:ascii="GHEA Grapalat" w:hAnsi="GHEA Grapalat"/>
          <w:i/>
          <w:lang w:val="hy-AM"/>
        </w:rPr>
        <w:t xml:space="preserve"> </w:t>
      </w:r>
      <w:r w:rsidRPr="00483C16">
        <w:rPr>
          <w:rFonts w:ascii="GHEA Grapalat" w:hAnsi="GHEA Grapalat" w:cs="Sylfaen"/>
          <w:i/>
          <w:lang w:val="hy-AM"/>
        </w:rPr>
        <w:t>ժամանակային</w:t>
      </w:r>
      <w:r w:rsidRPr="00483C16">
        <w:rPr>
          <w:rFonts w:ascii="GHEA Grapalat" w:hAnsi="GHEA Grapalat"/>
          <w:i/>
          <w:lang w:val="hy-AM"/>
        </w:rPr>
        <w:t xml:space="preserve"> </w:t>
      </w:r>
      <w:r w:rsidRPr="00483C16">
        <w:rPr>
          <w:rFonts w:ascii="GHEA Grapalat" w:hAnsi="GHEA Grapalat" w:cs="Sylfaen"/>
          <w:i/>
          <w:lang w:val="hy-AM"/>
        </w:rPr>
        <w:t>հապաղումով</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ինտեգրումով</w:t>
      </w:r>
      <w:r w:rsidRPr="00483C16">
        <w:rPr>
          <w:rFonts w:ascii="GHEA Grapalat" w:hAnsi="GHEA Grapalat"/>
          <w:i/>
          <w:lang w:val="hy-AM"/>
        </w:rPr>
        <w:t xml:space="preserve"> </w:t>
      </w:r>
      <w:r w:rsidRPr="00483C16">
        <w:rPr>
          <w:rFonts w:ascii="GHEA Grapalat" w:hAnsi="GHEA Grapalat" w:cs="Sylfaen"/>
          <w:i/>
          <w:lang w:val="hy-AM"/>
        </w:rPr>
        <w:t>տարրեր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կիրառումներից</w:t>
      </w:r>
      <w:r w:rsidRPr="00483C16">
        <w:rPr>
          <w:rFonts w:ascii="GHEA Grapalat" w:hAnsi="GHEA Grapalat"/>
          <w:i/>
          <w:lang w:val="hy-AM"/>
        </w:rPr>
        <w:t xml:space="preserve"> </w:t>
      </w:r>
      <w:r w:rsidRPr="00483C16">
        <w:rPr>
          <w:rFonts w:ascii="GHEA Grapalat" w:hAnsi="GHEA Grapalat" w:cs="Sylfaen"/>
          <w:i/>
          <w:lang w:val="hy-AM"/>
        </w:rPr>
        <w:t>որևէ</w:t>
      </w:r>
      <w:r w:rsidRPr="00483C16">
        <w:rPr>
          <w:rFonts w:ascii="GHEA Grapalat" w:hAnsi="GHEA Grapalat"/>
          <w:i/>
          <w:lang w:val="hy-AM"/>
        </w:rPr>
        <w:t xml:space="preserve"> </w:t>
      </w:r>
      <w:r w:rsidRPr="00483C16">
        <w:rPr>
          <w:rFonts w:ascii="GHEA Grapalat" w:hAnsi="GHEA Grapalat" w:cs="Sylfaen"/>
          <w:i/>
          <w:lang w:val="hy-AM"/>
        </w:rPr>
        <w:t>մեկի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a. Արդյունաբերական կամ քաղաքացիական ազդանշանային համակարգեր, երթևեկության կամ արդյունաբերական շարժման կառավարման կամ հաշվիչ համակարգեր։</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b. Արդյունաբերական սարքավորումներ. որոնք օգտագործվում են շենքերում, սարքավորումներում և արդյունաբերական գործընթացներում ջերմային հոսքերը հսկելու կամ հարադիտելու համար։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c. Արդյունաբերական սարքավորումներ, որոնք օգտագործվում են նյութերի հատկությունների ստուգման, տեսակավորման կամ վերլուծության համար։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d. Սարքավորումներ, որը հատուկ նախագծված է լաբորատոր օգտագործման համար; կամ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e. Բժշկական սարքավորումներ։</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cs="Sylfaen"/>
          <w:i/>
          <w:lang w:val="hy-AM"/>
        </w:rPr>
      </w:pPr>
      <w:r w:rsidRPr="00483C16">
        <w:rPr>
          <w:rFonts w:ascii="GHEA Grapalat" w:hAnsi="GHEA Grapalat" w:cs="Sylfaen"/>
          <w:i/>
          <w:u w:val="single"/>
          <w:lang w:val="hy-AM"/>
        </w:rPr>
        <w:t>Ծանոթագրություն 3.</w:t>
      </w:r>
      <w:r w:rsidRPr="00483C16">
        <w:rPr>
          <w:rFonts w:ascii="GHEA Grapalat" w:hAnsi="GHEA Grapalat" w:cs="Sylfaen"/>
          <w:i/>
          <w:lang w:val="hy-AM"/>
        </w:rPr>
        <w:t xml:space="preserve"> 6A003.b.4.b. կետով չեն վերահսկվում պատկերային տեսախցիկները, որոնք ունեն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a. Կադրի առավելագույն հաճախականությունը հավասար կամ պակաս է 9 Հց-ից;</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b. Ունեն բոլոր հետևյալ բնութագրերը.</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lastRenderedPageBreak/>
        <w:t xml:space="preserve">1. Ունեն նվազագույն հորիզոնական կամ ուղղահայաց ‘ակնթարթային տեսադաշտ’ ամենաքիչը 10 մռադ (միլիռադիան);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2. Ունեն տեղադրված ֆիքսված կիզակետային երկարությամբ ոսպնյակ, որը չի կարող հեռացվել;</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3. Չունեն </w:t>
      </w:r>
      <w:r w:rsidR="00D76829" w:rsidRPr="00483C16">
        <w:rPr>
          <w:rFonts w:ascii="GHEA Grapalat" w:hAnsi="GHEA Grapalat" w:cs="Sylfaen"/>
          <w:i/>
          <w:lang w:val="hy-AM"/>
        </w:rPr>
        <w:t>“</w:t>
      </w:r>
      <w:r w:rsidRPr="00483C16">
        <w:rPr>
          <w:rFonts w:ascii="GHEA Grapalat" w:hAnsi="GHEA Grapalat" w:cs="Sylfaen"/>
          <w:i/>
          <w:lang w:val="hy-AM"/>
        </w:rPr>
        <w:t>ուղղակի տեսադաշտի</w:t>
      </w:r>
      <w:r w:rsidR="00D76829" w:rsidRPr="00483C16">
        <w:rPr>
          <w:rFonts w:ascii="GHEA Grapalat" w:hAnsi="GHEA Grapalat" w:cs="Sylfaen"/>
          <w:i/>
          <w:lang w:val="hy-AM"/>
        </w:rPr>
        <w:t>”</w:t>
      </w:r>
      <w:r w:rsidRPr="00483C16">
        <w:rPr>
          <w:rFonts w:ascii="GHEA Grapalat" w:hAnsi="GHEA Grapalat" w:cs="Sylfaen"/>
          <w:i/>
          <w:lang w:val="hy-AM"/>
        </w:rPr>
        <w:t xml:space="preserve"> էկրան; և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4. Ունեն հետևյալ բնութագրերից որևէ մեկը.</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a. Չունեն հարմարանք ընդունած տեսադաշտի տեսանելի պատկերն արտածելու համար; կամ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b. Տեսախցիկը նախագծված է մեկ տեսակի կիրառության համար և չի կարող ձևափոխվել օգտագործողի կողմից; կամ</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c. Տեսախցիկը հատուկ նախագծված է քաղաքացիական նշանակության մարդատար վերգետնյա փոխադրական միջոցի համար և ունի բոլոր հետևյալ բնութագրերը.</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1. Տեսախցիկը տեղադրվում և փոխկապակցվում է քաղաքացիական նշանակության մարդատար ցամաքային փոխադրամիջոցի մեջ միայն վարորդի համար վարման ընթացքի անվտանգությունը ապահովելու համար;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2. Աշխատում է միայն այն դեպքում, երբ տեղադրված է հետևյալներից որևէ մեկում.</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a. քաղաքացիական նշանակության մարդատար ցամաքային փոխադրամիջոցի մեջ, որի համար նախատեսված է եղել ըստ նախագծի, և որի քաշը պակաս է 4 500կգ (ավտոմեքենայի համախառն քաշը); կամ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b. Հատուկ նախագծված արտոնագրված փորձարկման հարմարանքի կամ սարքավորման մեջ; և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3. Ունի ակտիվ մեխանիզմ, որը ստիպում է տեսախցիկին դադարեցնել աշխատանքը, երբ այն հեռացվում է այն </w:t>
      </w:r>
      <w:r w:rsidRPr="00483C16">
        <w:rPr>
          <w:rFonts w:ascii="GHEA Grapalat" w:hAnsi="GHEA Grapalat" w:cs="Sylfaen"/>
          <w:i/>
          <w:lang w:val="hy-AM"/>
        </w:rPr>
        <w:lastRenderedPageBreak/>
        <w:t xml:space="preserve">փոխադրամիջոցից, որի համար նախատեսված է ըստ նախագծի։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cs="Sylfaen"/>
          <w:i/>
          <w:lang w:val="hy-AM"/>
        </w:rPr>
        <w:t>.</w:t>
      </w:r>
    </w:p>
    <w:p w:rsidR="00E77C02" w:rsidRPr="00483C16" w:rsidRDefault="00E77C02" w:rsidP="00483C16">
      <w:pPr>
        <w:pStyle w:val="BodyText"/>
        <w:autoSpaceDE w:val="0"/>
        <w:autoSpaceDN w:val="0"/>
        <w:adjustRightInd w:val="0"/>
        <w:spacing w:line="276" w:lineRule="auto"/>
        <w:ind w:left="3540"/>
        <w:rPr>
          <w:rFonts w:ascii="GHEA Grapalat" w:hAnsi="GHEA Grapalat" w:cs="Sylfaen"/>
          <w:i/>
          <w:lang w:val="hy-AM"/>
        </w:rPr>
      </w:pPr>
      <w:r w:rsidRPr="00483C16">
        <w:rPr>
          <w:rFonts w:ascii="GHEA Grapalat" w:hAnsi="GHEA Grapalat" w:cs="Sylfaen"/>
          <w:i/>
          <w:lang w:val="hy-AM"/>
        </w:rPr>
        <w:t>1. ‘Ակնթարթային տեսադաշտը’ հատկորոշված 6A003.b.4 կետի Ծանոթագրություն 3.b.-ում ունի հորիզոնական կամ ուղղահայաց ԱՏ-ների նվազագույն թվային արժեք։</w:t>
      </w:r>
    </w:p>
    <w:p w:rsidR="00E77C02" w:rsidRPr="00483C16" w:rsidRDefault="00E77C02" w:rsidP="00483C16">
      <w:pPr>
        <w:pStyle w:val="BodyText"/>
        <w:autoSpaceDE w:val="0"/>
        <w:autoSpaceDN w:val="0"/>
        <w:adjustRightInd w:val="0"/>
        <w:spacing w:line="276" w:lineRule="auto"/>
        <w:ind w:left="3540"/>
        <w:rPr>
          <w:rFonts w:ascii="GHEA Grapalat" w:hAnsi="GHEA Grapalat" w:cs="Sylfaen"/>
          <w:i/>
          <w:lang w:val="hy-AM"/>
        </w:rPr>
      </w:pPr>
      <w:r w:rsidRPr="00483C16">
        <w:rPr>
          <w:rFonts w:ascii="GHEA Grapalat" w:hAnsi="GHEA Grapalat" w:cs="Sylfaen"/>
          <w:i/>
          <w:lang w:val="hy-AM"/>
        </w:rPr>
        <w:t xml:space="preserve">‘Հորիզոնական ակնթարթային տեսադաշտ = Հորիզոնական տեսադաշտ / հորիզոնական դետեկցիայի տարրերի թվի վրա: </w:t>
      </w:r>
    </w:p>
    <w:p w:rsidR="00E77C02" w:rsidRPr="00483C16" w:rsidRDefault="00E77C02" w:rsidP="00483C16">
      <w:pPr>
        <w:pStyle w:val="BodyText"/>
        <w:autoSpaceDE w:val="0"/>
        <w:autoSpaceDN w:val="0"/>
        <w:adjustRightInd w:val="0"/>
        <w:spacing w:line="276" w:lineRule="auto"/>
        <w:ind w:left="3540"/>
        <w:rPr>
          <w:rFonts w:ascii="GHEA Grapalat" w:hAnsi="GHEA Grapalat" w:cs="Sylfaen"/>
          <w:i/>
          <w:lang w:val="hy-AM"/>
        </w:rPr>
      </w:pPr>
      <w:r w:rsidRPr="00483C16">
        <w:rPr>
          <w:rFonts w:ascii="GHEA Grapalat" w:hAnsi="GHEA Grapalat" w:cs="Sylfaen"/>
          <w:i/>
          <w:lang w:val="hy-AM"/>
        </w:rPr>
        <w:t>‘Ուղղահայաց ակնթարթային տեսադաշտ = Ողղահայաց տեսադաշտ / ուղղահայաց դետեկցիայի տարրերի թվի վրա:</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2. ‘Ուղիղ տեսադաշտը’ 6A003.b.4 կետի Ծանոթագրություն 3.b. կետում վերաբերում է պատկերային տեսախցիկին, որն աշխատում է ինֆրակարմիր սպեկտրում, որը տեսանելի պատկեր է ներկայացնում մարդ դիտողին` օգտագործելով աչքի տեսողությանը մոտ միկրո տեսապատկեր, որը գործում է ցանկացած լուսային-անվտանգության մեխանիզմով։ </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bCs/>
          <w:iCs/>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4. 6A003.b.4.c. կետով չեն վերահսկվում այն պատկերային տեսախցիկները, որոնք.</w:t>
      </w:r>
      <w:r w:rsidRPr="00483C16">
        <w:rPr>
          <w:rFonts w:ascii="GHEA Grapalat" w:hAnsi="GHEA Grapalat"/>
          <w:bCs/>
          <w:iCs/>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bCs/>
          <w:i/>
          <w:iCs/>
          <w:lang w:val="hy-AM"/>
        </w:rPr>
        <w:t>a</w:t>
      </w:r>
      <w:r w:rsidRPr="00483C16">
        <w:rPr>
          <w:rFonts w:ascii="GHEA Grapalat" w:hAnsi="GHEA Grapalat" w:cs="Sylfaen"/>
          <w:i/>
          <w:lang w:val="hy-AM"/>
        </w:rPr>
        <w:t>. Ունեն բոլոր հետևյալ բնութագրերը.</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1. Երբ խցիկը հատուկ նախագծված է շենքի ներսում տեղադրվող համակարգերում կամ սարքավորումների համակարգերում, որպես բաղադրիչ, կամ սարքավորում, որը իր նախագծով սահամանփակված է միայն մեկ կիրառության համար, ինչպես.</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a.Արդյունաբերական գործընթացների հարադիտում, որակի վերահսկում, կամ նյութերի հատկությունների վերլուծություն;</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lastRenderedPageBreak/>
        <w:t>b. Գիտահետազոտական աշխատանքների համար հատուկ նախագծված լաբորատոր սարքավորումներ,</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c. Բժշկական սարքավորումներ,</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d. Ֆինանսական խարդախության դեպքերի բացահայտման սարքավորումներ;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2. Աշխատում է միայն այն դեպքում, երբ տեղադրված է հետևյալներից որևէ մեկում.</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u w:val="single"/>
          <w:lang w:val="hy-AM"/>
        </w:rPr>
      </w:pPr>
      <w:r w:rsidRPr="00483C16">
        <w:rPr>
          <w:rFonts w:ascii="GHEA Grapalat" w:hAnsi="GHEA Grapalat" w:cs="Sylfaen"/>
          <w:i/>
          <w:lang w:val="hy-AM"/>
        </w:rPr>
        <w:t xml:space="preserve">a. Համակարգ(եր) կամ սարքավորումներ, որոնց համար այն նախատեսված է; </w:t>
      </w:r>
      <w:r w:rsidRPr="00483C16">
        <w:rPr>
          <w:rFonts w:ascii="GHEA Grapalat" w:hAnsi="GHEA Grapalat" w:cs="Sylfaen"/>
          <w:i/>
          <w:u w:val="single"/>
          <w:lang w:val="hy-AM"/>
        </w:rPr>
        <w:t xml:space="preserve">կամ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b. Հատուկ նախագծված արտոնագրված պահեստային շինություն;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3. Պարունակում է ակտիվ մեխանիզմ, որի շնորհիվ տեսախցիկը դադարում է աշխատել, երբ այն հեռացվում է այն համակարգից (համակարգերից) կամ սարքավորումներից, որոնց համար նախատեսված է;</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b.</w:t>
      </w:r>
      <w:r w:rsidRPr="00483C16">
        <w:rPr>
          <w:rFonts w:ascii="GHEA Grapalat" w:hAnsi="GHEA Grapalat"/>
          <w:bCs/>
          <w:iCs/>
          <w:lang w:val="hy-AM"/>
        </w:rPr>
        <w:t xml:space="preserve"> </w:t>
      </w:r>
      <w:r w:rsidRPr="00483C16">
        <w:rPr>
          <w:rFonts w:ascii="GHEA Grapalat" w:hAnsi="GHEA Grapalat" w:cs="Sylfaen"/>
          <w:i/>
          <w:lang w:val="hy-AM"/>
        </w:rPr>
        <w:t xml:space="preserve">Տեսախցիկը հատուկ նախագծված է քաղաքացիական նշանակության մարդատար ցամաքային փոխադրամիջոցների կամ փոխադրամիջոցներ տեղափոխող լաստանավերի համար և ունի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1. Տեսախցիկը տեղադրվում և փոխկապակցվում է քաղաքացիական նշանակության մարդատար կամ բեռնատառ ցամաքային փոխադրամիջոցի կամ լաստանավի մեջ միայն վարորդի համար վարման ընթացքի անվտանգությունը ապահովելու համար;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2. Աշխատում է միայն այն դեպքում, երբ տեղադրված է հետևյալներից որևէ մեկում.</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a. Քաղաքացիական նշանակության մարդատար ցամաքային փոխադրամիջոցի մեջ, որի համար նախատեսաված է եղել ըստ նախագծի, և որի քաշը պակաս է 4 500կգ (ավտոմեքենայի համախառն քաշը); կամ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lastRenderedPageBreak/>
        <w:t xml:space="preserve">b. Մարդատար և բեռնատար փոխադրական միջոցներ, որոնց համար դրանք նախատեսված են, և ունեն ընդհանուր 65 մ կամ ավելի մեծ երկարություն;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483C16">
        <w:rPr>
          <w:rFonts w:ascii="GHEA Grapalat" w:hAnsi="GHEA Grapalat" w:cs="Sylfaen"/>
          <w:i/>
          <w:lang w:val="hy-AM"/>
        </w:rPr>
        <w:t xml:space="preserve">c. Հատուկ նախագծված, արտոնագրված փորձարկման հարմարանքի կամ սարքավորման մեջ; </w:t>
      </w:r>
      <w:r w:rsidRPr="00483C16">
        <w:rPr>
          <w:rFonts w:ascii="GHEA Grapalat" w:hAnsi="GHEA Grapalat" w:cs="Sylfaen"/>
          <w:i/>
          <w:u w:val="single"/>
          <w:lang w:val="hy-AM"/>
        </w:rPr>
        <w:t>և</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3. Պարունակում է ակտիվ մեխանիզմ, որի շնորհիվ տեսախցիկը դադարում է աշխատել, երբ հեռացվում է այն փոխադրամիջոցից, որի համար նախատեսված է ըստ նախագծի,</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c. Սահմանափակվում են ըստ նախագծի 760 նմ գերազանցող բարձր ալիքային երկարությունների ընդգրկույթում առավելագույն 10 մԱ/Վտ </w:t>
      </w:r>
      <w:r w:rsidR="00D76829" w:rsidRPr="00483C16">
        <w:rPr>
          <w:rFonts w:ascii="GHEA Grapalat" w:hAnsi="GHEA Grapalat" w:cs="Sylfaen"/>
          <w:i/>
          <w:lang w:val="hy-AM"/>
        </w:rPr>
        <w:t>“</w:t>
      </w:r>
      <w:r w:rsidRPr="00483C16">
        <w:rPr>
          <w:rFonts w:ascii="GHEA Grapalat" w:hAnsi="GHEA Grapalat" w:cs="Sylfaen"/>
          <w:i/>
          <w:lang w:val="hy-AM"/>
        </w:rPr>
        <w:t>ճառագայթող զգայունությամբ</w:t>
      </w:r>
      <w:r w:rsidR="00D76829" w:rsidRPr="00483C16">
        <w:rPr>
          <w:rFonts w:ascii="GHEA Grapalat" w:hAnsi="GHEA Grapalat" w:cs="Sylfaen"/>
          <w:i/>
          <w:lang w:val="hy-AM"/>
        </w:rPr>
        <w:t>”</w:t>
      </w:r>
      <w:r w:rsidRPr="00483C16">
        <w:rPr>
          <w:rFonts w:ascii="GHEA Grapalat" w:hAnsi="GHEA Grapalat" w:cs="Sylfaen"/>
          <w:i/>
          <w:lang w:val="hy-AM"/>
        </w:rPr>
        <w:t xml:space="preserve"> և ունեն բոլոր հետևյալ բնութագրերը.</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1. Պարունակում են զգայունության սահմանափակման մեխանիզմ, որը նախատեսված չէ հեռացման կամ ձևափոխման համար;</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u w:val="single"/>
          <w:lang w:val="hy-AM"/>
        </w:rPr>
      </w:pPr>
      <w:r w:rsidRPr="00483C16">
        <w:rPr>
          <w:rFonts w:ascii="GHEA Grapalat" w:hAnsi="GHEA Grapalat" w:cs="Sylfaen"/>
          <w:i/>
          <w:lang w:val="hy-AM"/>
        </w:rPr>
        <w:t xml:space="preserve">2. Պարունակում են ակտիվ մեխանիզմ, որի շնորհիվ տեսախցիկը դադարում է աշխատել, երբ զգայունության սահմանափակման մեխանիզմը հեռացվում է; </w:t>
      </w:r>
      <w:r w:rsidRPr="00483C16">
        <w:rPr>
          <w:rFonts w:ascii="GHEA Grapalat" w:hAnsi="GHEA Grapalat" w:cs="Sylfaen"/>
          <w:i/>
          <w:u w:val="single"/>
          <w:lang w:val="hy-AM"/>
        </w:rPr>
        <w:t>և</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3. Նախագծված կամ ձևափոխված չեն ստորջարյա կիրառման համար; </w:t>
      </w:r>
      <w:r w:rsidRPr="00483C16">
        <w:rPr>
          <w:rFonts w:ascii="GHEA Grapalat" w:hAnsi="GHEA Grapalat" w:cs="Sylfaen"/>
          <w:i/>
          <w:u w:val="single"/>
          <w:lang w:val="hy-AM"/>
        </w:rPr>
        <w:t>կամ</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483C16">
        <w:rPr>
          <w:rFonts w:ascii="GHEA Grapalat" w:hAnsi="GHEA Grapalat" w:cs="Sylfaen"/>
          <w:i/>
          <w:lang w:val="hy-AM"/>
        </w:rPr>
        <w:t xml:space="preserve">d.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1. Չեն ներառում ‘անմիջական տեսարանի’ կամ էլեկտրոնային պատկերային էկրան;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2. Չունեն հսկվող տեսադաշտի տեսանելի պատկերի արտաբերման հնարավորություն;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3. ‘Տեսափոխակերպման մատրիցան’ աշխատում է միայն այն ժամանակ, երբ այն տեղադրված է այն տեսախցիկի վրա, որի համար նախատեսված է; </w:t>
      </w:r>
      <w:r w:rsidRPr="00483C16">
        <w:rPr>
          <w:rFonts w:ascii="GHEA Grapalat" w:hAnsi="GHEA Grapalat" w:cs="Sylfaen"/>
          <w:i/>
          <w:u w:val="single"/>
          <w:lang w:val="hy-AM"/>
        </w:rPr>
        <w:t>և</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483C16">
        <w:rPr>
          <w:rFonts w:ascii="GHEA Grapalat" w:hAnsi="GHEA Grapalat" w:cs="Sylfaen"/>
          <w:i/>
          <w:lang w:val="hy-AM"/>
        </w:rPr>
        <w:t xml:space="preserve">4. ‘Տեսափոխակերպման մատրիցան’ ներառում է ակտիվ մեխանիզմ, որի շնորհիվ տեսախցիկը մշտապես դադարում է </w:t>
      </w:r>
      <w:r w:rsidRPr="00483C16">
        <w:rPr>
          <w:rFonts w:ascii="GHEA Grapalat" w:hAnsi="GHEA Grapalat" w:cs="Sylfaen"/>
          <w:i/>
          <w:lang w:val="hy-AM"/>
        </w:rPr>
        <w:lastRenderedPageBreak/>
        <w:t>աշխատել, երբ հեռացվում է այն խցիկից, որի համար նախատեսված է ըստ նախագծի։</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Style w:val="FontStyle144"/>
          <w:rFonts w:ascii="GHEA Grapalat" w:hAnsi="GHEA Grapalat"/>
          <w:sz w:val="24"/>
          <w:szCs w:val="24"/>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5. </w:t>
      </w:r>
      <w:r w:rsidRPr="00483C16">
        <w:rPr>
          <w:rFonts w:ascii="GHEA Grapalat" w:hAnsi="GHEA Grapalat"/>
          <w:lang w:val="hy-AM"/>
        </w:rPr>
        <w:t>Պատկերային</w:t>
      </w:r>
      <w:r w:rsidRPr="00483C16">
        <w:rPr>
          <w:rStyle w:val="FontStyle144"/>
          <w:rFonts w:ascii="GHEA Grapalat" w:hAnsi="GHEA Grapalat" w:cs="Sylfaen"/>
          <w:sz w:val="24"/>
          <w:szCs w:val="24"/>
          <w:lang w:val="hy-AM"/>
        </w:rPr>
        <w:t xml:space="preserve"> տեսախցիկներ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որոնք</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ներառում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են</w:t>
      </w:r>
      <w:r w:rsidRPr="00483C16">
        <w:rPr>
          <w:rStyle w:val="FontStyle144"/>
          <w:rFonts w:ascii="GHEA Grapalat" w:hAnsi="GHEA Grapalat"/>
          <w:sz w:val="24"/>
          <w:szCs w:val="24"/>
          <w:lang w:val="hy-AM"/>
        </w:rPr>
        <w:t xml:space="preserve"> 6A002.a.1. </w:t>
      </w:r>
      <w:r w:rsidRPr="00483C16">
        <w:rPr>
          <w:rStyle w:val="FontStyle144"/>
          <w:rFonts w:ascii="GHEA Grapalat" w:hAnsi="GHEA Grapalat" w:cs="Sylfaen"/>
          <w:sz w:val="24"/>
          <w:szCs w:val="24"/>
          <w:lang w:val="hy-AM"/>
        </w:rPr>
        <w:t>կետում</w:t>
      </w:r>
      <w:r w:rsidRPr="00483C16">
        <w:rPr>
          <w:rStyle w:val="FontStyle144"/>
          <w:rFonts w:ascii="GHEA Grapalat" w:hAnsi="GHEA Grapalat"/>
          <w:sz w:val="24"/>
          <w:szCs w:val="24"/>
          <w:lang w:val="hy-AM"/>
        </w:rPr>
        <w:t xml:space="preserve"> հատկորոշված </w:t>
      </w:r>
      <w:r w:rsidRPr="00483C16">
        <w:rPr>
          <w:rStyle w:val="FontStyle144"/>
          <w:rFonts w:ascii="GHEA Grapalat" w:hAnsi="GHEA Grapalat" w:cs="Sylfaen"/>
          <w:sz w:val="24"/>
          <w:szCs w:val="24"/>
          <w:lang w:val="hy-AM"/>
        </w:rPr>
        <w:t>պինդ մարմնային դետեկտորները</w:t>
      </w:r>
      <w:r w:rsidRPr="00483C16">
        <w:rPr>
          <w:rStyle w:val="FontStyle144"/>
          <w:rFonts w:ascii="GHEA Grapalat" w:hAnsi="GHEA Grapalat" w:cs="Times LatArm"/>
          <w:sz w:val="24"/>
          <w:szCs w:val="24"/>
          <w:lang w:val="hy-AM"/>
        </w:rPr>
        <w:t>։</w:t>
      </w:r>
      <w:r w:rsidRPr="00483C16">
        <w:rPr>
          <w:rStyle w:val="FontStyle144"/>
          <w:rFonts w:ascii="GHEA Grapalat" w:hAnsi="GHEA Grapalat"/>
          <w:sz w:val="24"/>
          <w:szCs w:val="24"/>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6A004</w:t>
      </w:r>
      <w:r w:rsidRPr="00483C16">
        <w:rPr>
          <w:rFonts w:ascii="GHEA Grapalat" w:hAnsi="GHEA Grapalat"/>
          <w:lang w:val="hy-AM"/>
        </w:rPr>
        <w:tab/>
        <w:t xml:space="preserve">Օպտիկական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ինչպիսիք են.</w:t>
      </w:r>
    </w:p>
    <w:p w:rsidR="00E77C02" w:rsidRPr="00483C16" w:rsidRDefault="00E77C02" w:rsidP="00483C16">
      <w:pPr>
        <w:pStyle w:val="BodyText"/>
        <w:numPr>
          <w:ilvl w:val="0"/>
          <w:numId w:val="38"/>
        </w:numPr>
        <w:tabs>
          <w:tab w:val="left" w:pos="-3119"/>
        </w:tabs>
        <w:autoSpaceDE w:val="0"/>
        <w:autoSpaceDN w:val="0"/>
        <w:adjustRightInd w:val="0"/>
        <w:spacing w:before="240" w:after="240" w:line="276" w:lineRule="auto"/>
        <w:rPr>
          <w:rFonts w:ascii="GHEA Grapalat" w:hAnsi="GHEA Grapalat"/>
          <w:lang w:val="hy-AM"/>
        </w:rPr>
      </w:pPr>
      <w:r w:rsidRPr="00483C16">
        <w:rPr>
          <w:rStyle w:val="FontStyle144"/>
          <w:rFonts w:ascii="GHEA Grapalat" w:hAnsi="GHEA Grapalat"/>
          <w:sz w:val="24"/>
          <w:szCs w:val="24"/>
          <w:lang w:val="hy-AM"/>
        </w:rPr>
        <w:t>Օպտիկական</w:t>
      </w:r>
      <w:r w:rsidRPr="00483C16">
        <w:rPr>
          <w:rFonts w:ascii="GHEA Grapalat" w:hAnsi="GHEA Grapalat"/>
          <w:lang w:val="hy-AM"/>
        </w:rPr>
        <w:t xml:space="preserve"> </w:t>
      </w:r>
      <w:r w:rsidRPr="00483C16">
        <w:rPr>
          <w:rFonts w:ascii="GHEA Grapalat" w:hAnsi="GHEA Grapalat" w:cs="Sylfaen"/>
          <w:lang w:val="hy-AM"/>
        </w:rPr>
        <w:t>հայելիներ</w:t>
      </w:r>
      <w:r w:rsidRPr="00483C16">
        <w:rPr>
          <w:rFonts w:ascii="GHEA Grapalat" w:hAnsi="GHEA Grapalat"/>
          <w:lang w:val="hy-AM"/>
        </w:rPr>
        <w:t xml:space="preserve"> (</w:t>
      </w:r>
      <w:r w:rsidRPr="00483C16">
        <w:rPr>
          <w:rFonts w:ascii="GHEA Grapalat" w:hAnsi="GHEA Grapalat" w:cs="Sylfaen"/>
          <w:lang w:val="hy-AM"/>
        </w:rPr>
        <w:t>արտացոլիչներ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211"/>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211"/>
        <w:rPr>
          <w:rFonts w:ascii="GHEA Grapalat" w:hAnsi="GHEA Grapalat"/>
          <w:lang w:val="hy-AM"/>
        </w:rPr>
      </w:pPr>
      <w:r w:rsidRPr="00483C16">
        <w:rPr>
          <w:rFonts w:ascii="GHEA Grapalat" w:hAnsi="GHEA Grapalat" w:cs="Sylfaen"/>
          <w:i/>
          <w:lang w:val="hy-AM"/>
        </w:rPr>
        <w:t>6A004.a. կետի նպատակով Լազերով պատճառված վնասի սահմանը (LIDT) չափվում է համաձայն ISO 21254-1:2011 ստանդարտի:</w:t>
      </w:r>
    </w:p>
    <w:p w:rsidR="00E77C02" w:rsidRPr="00483C16" w:rsidRDefault="00E77C02" w:rsidP="00483C16">
      <w:pPr>
        <w:spacing w:before="240" w:after="240" w:line="276" w:lineRule="auto"/>
        <w:ind w:left="1211"/>
        <w:jc w:val="both"/>
        <w:rPr>
          <w:rFonts w:ascii="GHEA Grapalat" w:hAnsi="GHEA Grapalat"/>
          <w:i/>
          <w:lang w:val="hy-AM"/>
        </w:rPr>
      </w:pPr>
      <w:r w:rsidRPr="00483C16">
        <w:rPr>
          <w:rFonts w:ascii="GHEA Grapalat" w:hAnsi="GHEA Grapalat" w:cs="Sylfaen"/>
          <w:i/>
          <w:spacing w:val="-3"/>
          <w:u w:val="single"/>
          <w:lang w:val="hy-AM"/>
        </w:rPr>
        <w:t>Հ</w:t>
      </w:r>
      <w:r w:rsidRPr="00483C16">
        <w:rPr>
          <w:rFonts w:ascii="GHEA Grapalat" w:hAnsi="GHEA Grapalat"/>
          <w:i/>
          <w:spacing w:val="-3"/>
          <w:u w:val="single"/>
          <w:lang w:val="hy-AM"/>
        </w:rPr>
        <w:t>.</w:t>
      </w:r>
      <w:r w:rsidRPr="00483C16">
        <w:rPr>
          <w:rFonts w:ascii="GHEA Grapalat" w:hAnsi="GHEA Grapalat" w:cs="Sylfaen"/>
          <w:i/>
          <w:spacing w:val="-3"/>
          <w:u w:val="single"/>
          <w:lang w:val="hy-AM"/>
        </w:rPr>
        <w:t>Ծ</w:t>
      </w:r>
      <w:r w:rsidRPr="00483C16">
        <w:rPr>
          <w:rFonts w:ascii="GHEA Grapalat" w:hAnsi="GHEA Grapalat"/>
          <w:i/>
          <w:spacing w:val="-3"/>
          <w:u w:val="single"/>
          <w:lang w:val="hy-AM"/>
        </w:rPr>
        <w:t>.</w:t>
      </w:r>
      <w:r w:rsidRPr="00483C16">
        <w:rPr>
          <w:rFonts w:ascii="GHEA Grapalat" w:hAnsi="GHEA Grapalat"/>
          <w:i/>
          <w:spacing w:val="-3"/>
          <w:lang w:val="hy-AM"/>
        </w:rPr>
        <w:t xml:space="preserve"> Օ</w:t>
      </w:r>
      <w:r w:rsidRPr="00483C16">
        <w:rPr>
          <w:rFonts w:ascii="GHEA Grapalat" w:hAnsi="GHEA Grapalat" w:cs="Sylfaen"/>
          <w:i/>
          <w:spacing w:val="-3"/>
          <w:lang w:val="hy-AM"/>
        </w:rPr>
        <w:t>պտիկական</w:t>
      </w:r>
      <w:r w:rsidRPr="00483C16">
        <w:rPr>
          <w:rFonts w:ascii="GHEA Grapalat" w:hAnsi="GHEA Grapalat"/>
          <w:i/>
          <w:spacing w:val="-3"/>
          <w:lang w:val="hy-AM"/>
        </w:rPr>
        <w:t xml:space="preserve"> </w:t>
      </w:r>
      <w:r w:rsidRPr="00483C16">
        <w:rPr>
          <w:rFonts w:ascii="GHEA Grapalat" w:hAnsi="GHEA Grapalat" w:cs="Sylfaen"/>
          <w:i/>
          <w:spacing w:val="-3"/>
          <w:lang w:val="hy-AM"/>
        </w:rPr>
        <w:t>հայելիների</w:t>
      </w:r>
      <w:r w:rsidRPr="00483C16">
        <w:rPr>
          <w:rFonts w:ascii="GHEA Grapalat" w:hAnsi="GHEA Grapalat"/>
          <w:i/>
          <w:spacing w:val="-3"/>
          <w:lang w:val="hy-AM"/>
        </w:rPr>
        <w:t xml:space="preserve"> </w:t>
      </w:r>
      <w:r w:rsidRPr="00483C16">
        <w:rPr>
          <w:rFonts w:ascii="GHEA Grapalat" w:hAnsi="GHEA Grapalat" w:cs="Sylfaen"/>
          <w:i/>
          <w:spacing w:val="-3"/>
          <w:lang w:val="hy-AM"/>
        </w:rPr>
        <w:t>համար, որոնք հատուկ</w:t>
      </w:r>
      <w:r w:rsidRPr="00483C16">
        <w:rPr>
          <w:rFonts w:ascii="GHEA Grapalat" w:hAnsi="GHEA Grapalat"/>
          <w:i/>
          <w:spacing w:val="-3"/>
          <w:lang w:val="hy-AM"/>
        </w:rPr>
        <w:t xml:space="preserve"> </w:t>
      </w:r>
      <w:r w:rsidRPr="00483C16">
        <w:rPr>
          <w:rFonts w:ascii="GHEA Grapalat" w:hAnsi="GHEA Grapalat" w:cs="Sylfaen"/>
          <w:i/>
          <w:spacing w:val="-3"/>
          <w:lang w:val="hy-AM"/>
        </w:rPr>
        <w:t>նախագծված</w:t>
      </w:r>
      <w:r w:rsidRPr="00483C16">
        <w:rPr>
          <w:rFonts w:ascii="GHEA Grapalat" w:hAnsi="GHEA Grapalat"/>
          <w:i/>
          <w:spacing w:val="-3"/>
          <w:lang w:val="hy-AM"/>
        </w:rPr>
        <w:t xml:space="preserve"> են </w:t>
      </w:r>
      <w:r w:rsidRPr="00483C16">
        <w:rPr>
          <w:rFonts w:ascii="GHEA Grapalat" w:hAnsi="GHEA Grapalat" w:cs="Sylfaen"/>
          <w:i/>
          <w:spacing w:val="-3"/>
          <w:lang w:val="hy-AM"/>
        </w:rPr>
        <w:t>վիմագրական</w:t>
      </w:r>
      <w:r w:rsidRPr="00483C16">
        <w:rPr>
          <w:rFonts w:ascii="GHEA Grapalat" w:hAnsi="GHEA Grapalat"/>
          <w:i/>
          <w:spacing w:val="-3"/>
          <w:lang w:val="hy-AM"/>
        </w:rPr>
        <w:t xml:space="preserve"> </w:t>
      </w:r>
      <w:r w:rsidRPr="00483C16">
        <w:rPr>
          <w:rFonts w:ascii="GHEA Grapalat" w:hAnsi="GHEA Grapalat" w:cs="Sylfaen"/>
          <w:i/>
          <w:spacing w:val="-3"/>
          <w:lang w:val="hy-AM"/>
        </w:rPr>
        <w:t>սարքավորման</w:t>
      </w:r>
      <w:r w:rsidRPr="00483C16">
        <w:rPr>
          <w:rFonts w:ascii="GHEA Grapalat" w:hAnsi="GHEA Grapalat"/>
          <w:i/>
          <w:spacing w:val="-3"/>
          <w:lang w:val="hy-AM"/>
        </w:rPr>
        <w:t xml:space="preserve"> </w:t>
      </w:r>
      <w:r w:rsidRPr="00483C16">
        <w:rPr>
          <w:rFonts w:ascii="GHEA Grapalat" w:hAnsi="GHEA Grapalat" w:cs="Sylfaen"/>
          <w:i/>
          <w:spacing w:val="-3"/>
          <w:lang w:val="hy-AM"/>
        </w:rPr>
        <w:t>համար</w:t>
      </w:r>
      <w:r w:rsidRPr="00483C16">
        <w:rPr>
          <w:rFonts w:ascii="GHEA Grapalat" w:hAnsi="GHEA Grapalat"/>
          <w:i/>
          <w:spacing w:val="-3"/>
          <w:lang w:val="hy-AM"/>
        </w:rPr>
        <w:t xml:space="preserve"> </w:t>
      </w:r>
      <w:r w:rsidRPr="00483C16">
        <w:rPr>
          <w:rFonts w:ascii="GHEA Grapalat" w:hAnsi="GHEA Grapalat" w:cs="Sylfaen"/>
          <w:i/>
          <w:spacing w:val="-3"/>
          <w:lang w:val="hy-AM"/>
        </w:rPr>
        <w:t>տես</w:t>
      </w:r>
      <w:r w:rsidRPr="00483C16">
        <w:rPr>
          <w:rFonts w:ascii="GHEA Grapalat" w:hAnsi="GHEA Grapalat"/>
          <w:i/>
          <w:spacing w:val="-3"/>
          <w:lang w:val="hy-AM"/>
        </w:rPr>
        <w:t xml:space="preserve"> </w:t>
      </w:r>
      <w:r w:rsidRPr="00483C16">
        <w:rPr>
          <w:rFonts w:ascii="GHEA Grapalat" w:hAnsi="GHEA Grapalat"/>
          <w:i/>
          <w:iCs/>
          <w:spacing w:val="-3"/>
          <w:lang w:val="hy-AM"/>
        </w:rPr>
        <w:t>3B001:</w:t>
      </w:r>
    </w:p>
    <w:p w:rsidR="00E77C02" w:rsidRPr="00483C16" w:rsidRDefault="00E77C02" w:rsidP="00483C16">
      <w:pPr>
        <w:pStyle w:val="BodyText"/>
        <w:tabs>
          <w:tab w:val="left" w:pos="-3119"/>
        </w:tabs>
        <w:autoSpaceDE w:val="0"/>
        <w:autoSpaceDN w:val="0"/>
        <w:adjustRightInd w:val="0"/>
        <w:spacing w:before="240" w:after="240" w:line="276" w:lineRule="auto"/>
        <w:ind w:left="991" w:hanging="283"/>
        <w:rPr>
          <w:rFonts w:ascii="GHEA Grapalat" w:eastAsia="MingLiU_HKSCS" w:hAnsi="GHEA Grapalat" w:cs="MingLiU_HKSCS"/>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Դ</w:t>
      </w:r>
      <w:r w:rsidRPr="00483C16">
        <w:rPr>
          <w:rFonts w:ascii="GHEA Grapalat" w:hAnsi="GHEA Grapalat" w:cs="Sylfaen"/>
          <w:lang w:val="hy-AM"/>
        </w:rPr>
        <w:t>եֆորմացվող</w:t>
      </w:r>
      <w:r w:rsidRPr="00483C16">
        <w:rPr>
          <w:rFonts w:ascii="GHEA Grapalat" w:hAnsi="GHEA Grapalat"/>
          <w:lang w:val="hy-AM"/>
        </w:rPr>
        <w:t xml:space="preserve"> </w:t>
      </w:r>
      <w:r w:rsidRPr="00483C16">
        <w:rPr>
          <w:rFonts w:ascii="GHEA Grapalat" w:hAnsi="GHEA Grapalat" w:cs="Sylfaen"/>
          <w:lang w:val="hy-AM"/>
        </w:rPr>
        <w:t>հայելիներ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որոնք ունեն 10մմ-ից մեծ ակտիվ օպտիկական ապերտուրա և հետևյալ բնութագրերից որևէ մեկը և դրանց համար հատուկ նախագծված բաղադրիչները.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Fonts w:ascii="GHEA Grapalat" w:eastAsia="MingLiU_HKSCS" w:hAnsi="GHEA Grapalat" w:cs="MingLiU_HKSCS"/>
          <w:lang w:val="hy-AM"/>
        </w:rPr>
        <w:t xml:space="preserve"> </w:t>
      </w:r>
      <w:r w:rsidRPr="00483C16">
        <w:rPr>
          <w:rFonts w:ascii="GHEA Grapalat" w:hAnsi="GHEA Grapalat" w:cs="Sylfaen"/>
          <w:lang w:val="hy-AM"/>
        </w:rPr>
        <w:t xml:space="preserve">a. Ունեն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2060" w:hanging="283"/>
        <w:rPr>
          <w:rFonts w:ascii="GHEA Grapalat" w:hAnsi="GHEA Grapalat" w:cs="Sylfaen"/>
          <w:lang w:val="hy-AM"/>
        </w:rPr>
      </w:pPr>
      <w:r w:rsidRPr="00483C16">
        <w:rPr>
          <w:rFonts w:ascii="GHEA Grapalat" w:hAnsi="GHEA Grapalat" w:cs="Sylfaen"/>
          <w:lang w:val="hy-AM"/>
        </w:rPr>
        <w:t xml:space="preserve">1. Մեխանիկական ռեզոնանսային հաճախականությունը հավասար է կամ մեծ է 750 Հց; և </w:t>
      </w:r>
    </w:p>
    <w:p w:rsidR="00E77C02" w:rsidRPr="00483C16" w:rsidRDefault="00E77C02" w:rsidP="00483C16">
      <w:pPr>
        <w:pStyle w:val="BodyText"/>
        <w:tabs>
          <w:tab w:val="left" w:pos="-3119"/>
        </w:tabs>
        <w:autoSpaceDE w:val="0"/>
        <w:autoSpaceDN w:val="0"/>
        <w:adjustRightInd w:val="0"/>
        <w:spacing w:before="240" w:after="240" w:line="276" w:lineRule="auto"/>
        <w:ind w:left="2060" w:hanging="283"/>
        <w:rPr>
          <w:rFonts w:ascii="GHEA Grapalat" w:hAnsi="GHEA Grapalat" w:cs="Sylfaen"/>
          <w:lang w:val="hy-AM"/>
        </w:rPr>
      </w:pPr>
      <w:r w:rsidRPr="00483C16">
        <w:rPr>
          <w:rFonts w:ascii="GHEA Grapalat" w:hAnsi="GHEA Grapalat" w:cs="Sylfaen"/>
          <w:lang w:val="hy-AM"/>
        </w:rPr>
        <w:t xml:space="preserve">2. 200-ից ավելի ակտուատորներ; կամ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Fonts w:ascii="GHEA Grapalat" w:hAnsi="GHEA Grapalat" w:cs="Sylfaen"/>
          <w:lang w:val="hy-AM"/>
        </w:rPr>
        <w:t xml:space="preserve">b. Լազերով պատճառված վնասի սահմանը (LIDT) հետևյալն է. </w:t>
      </w:r>
    </w:p>
    <w:p w:rsidR="00E77C02" w:rsidRPr="00483C16" w:rsidRDefault="00E77C02" w:rsidP="00483C16">
      <w:pPr>
        <w:pStyle w:val="BodyText"/>
        <w:tabs>
          <w:tab w:val="left" w:pos="-3119"/>
        </w:tabs>
        <w:autoSpaceDE w:val="0"/>
        <w:autoSpaceDN w:val="0"/>
        <w:adjustRightInd w:val="0"/>
        <w:spacing w:before="240" w:after="240" w:line="276" w:lineRule="auto"/>
        <w:ind w:left="2060" w:hanging="283"/>
        <w:rPr>
          <w:rFonts w:ascii="GHEA Grapalat" w:hAnsi="GHEA Grapalat" w:cs="Sylfaen"/>
          <w:lang w:val="hy-AM"/>
        </w:rPr>
      </w:pPr>
      <w:r w:rsidRPr="00483C16">
        <w:rPr>
          <w:rFonts w:ascii="GHEA Grapalat" w:hAnsi="GHEA Grapalat" w:cs="Sylfaen"/>
          <w:lang w:val="hy-AM"/>
        </w:rPr>
        <w:t>1. Գերազանցում է 1 կՎտ/ սմ</w:t>
      </w:r>
      <w:r w:rsidRPr="00483C16">
        <w:rPr>
          <w:rFonts w:ascii="GHEA Grapalat" w:hAnsi="GHEA Grapalat" w:cs="Sylfaen"/>
          <w:vertAlign w:val="superscript"/>
          <w:lang w:val="hy-AM"/>
        </w:rPr>
        <w:t>2</w:t>
      </w:r>
      <w:r w:rsidRPr="00483C16">
        <w:rPr>
          <w:rFonts w:ascii="GHEA Grapalat" w:hAnsi="GHEA Grapalat" w:cs="Sylfaen"/>
          <w:lang w:val="hy-AM"/>
        </w:rPr>
        <w:t xml:space="preserve">  - </w:t>
      </w:r>
      <w:r w:rsidR="00D76829" w:rsidRPr="00483C16">
        <w:rPr>
          <w:rFonts w:ascii="GHEA Grapalat" w:hAnsi="GHEA Grapalat" w:cs="Sylfaen"/>
          <w:lang w:val="hy-AM"/>
        </w:rPr>
        <w:t>“</w:t>
      </w:r>
      <w:r w:rsidRPr="00483C16">
        <w:rPr>
          <w:rFonts w:ascii="GHEA Grapalat" w:hAnsi="GHEA Grapalat" w:cs="Sylfaen"/>
          <w:lang w:val="hy-AM"/>
        </w:rPr>
        <w:t>ն</w:t>
      </w:r>
      <w:r w:rsidRPr="00483C16">
        <w:rPr>
          <w:rFonts w:ascii="GHEA Grapalat" w:hAnsi="GHEA Grapalat"/>
          <w:lang w:val="hy-AM"/>
        </w:rPr>
        <w:t xml:space="preserve">ոմինալ կայուն էներգիա արձակող </w:t>
      </w:r>
      <w:r w:rsidRPr="00483C16">
        <w:rPr>
          <w:rFonts w:ascii="GHEA Grapalat" w:hAnsi="GHEA Grapalat" w:cs="Sylfaen"/>
          <w:lang w:val="hy-AM"/>
        </w:rPr>
        <w:t>լազերի</w:t>
      </w:r>
      <w:r w:rsidR="00D76829" w:rsidRPr="00483C16">
        <w:rPr>
          <w:rFonts w:ascii="GHEA Grapalat" w:hAnsi="GHEA Grapalat" w:cs="Sylfaen"/>
          <w:lang w:val="hy-AM"/>
        </w:rPr>
        <w:t>”</w:t>
      </w:r>
      <w:r w:rsidRPr="00483C16">
        <w:rPr>
          <w:rFonts w:ascii="GHEA Grapalat" w:hAnsi="GHEA Grapalat" w:cs="Sylfaen"/>
          <w:lang w:val="hy-AM"/>
        </w:rPr>
        <w:t xml:space="preserve"> օգտագործման դեպքում (CW laser); կամ </w:t>
      </w:r>
    </w:p>
    <w:p w:rsidR="00E77C02" w:rsidRPr="00483C16" w:rsidRDefault="00E77C02" w:rsidP="00483C16">
      <w:pPr>
        <w:pStyle w:val="BodyText"/>
        <w:tabs>
          <w:tab w:val="left" w:pos="-3119"/>
        </w:tabs>
        <w:autoSpaceDE w:val="0"/>
        <w:autoSpaceDN w:val="0"/>
        <w:adjustRightInd w:val="0"/>
        <w:spacing w:before="240" w:after="240" w:line="276" w:lineRule="auto"/>
        <w:ind w:left="2060" w:hanging="283"/>
        <w:rPr>
          <w:rFonts w:ascii="GHEA Grapalat" w:hAnsi="GHEA Grapalat" w:cs="Sylfaen"/>
          <w:lang w:val="hy-AM"/>
        </w:rPr>
      </w:pPr>
      <w:r w:rsidRPr="00483C16">
        <w:rPr>
          <w:rFonts w:ascii="GHEA Grapalat" w:hAnsi="GHEA Grapalat" w:cs="Sylfaen"/>
          <w:lang w:val="hy-AM"/>
        </w:rPr>
        <w:t>2. Գերազանցում  է 2 Ջ/ սմ</w:t>
      </w:r>
      <w:r w:rsidRPr="00483C16">
        <w:rPr>
          <w:rFonts w:ascii="GHEA Grapalat" w:hAnsi="GHEA Grapalat" w:cs="Sylfaen"/>
          <w:vertAlign w:val="superscript"/>
          <w:lang w:val="hy-AM"/>
        </w:rPr>
        <w:t>2</w:t>
      </w:r>
      <w:r w:rsidRPr="00483C16">
        <w:rPr>
          <w:rFonts w:ascii="GHEA Grapalat" w:hAnsi="GHEA Grapalat" w:cs="Sylfaen"/>
          <w:lang w:val="hy-AM"/>
        </w:rPr>
        <w:t xml:space="preserve"> 20 - նվրկ </w:t>
      </w:r>
      <w:r w:rsidR="00D76829" w:rsidRPr="00483C16">
        <w:rPr>
          <w:rFonts w:ascii="GHEA Grapalat" w:hAnsi="GHEA Grapalat" w:cs="Sylfaen"/>
          <w:lang w:val="hy-AM"/>
        </w:rPr>
        <w:t>“</w:t>
      </w:r>
      <w:r w:rsidRPr="00483C16">
        <w:rPr>
          <w:rFonts w:ascii="GHEA Grapalat" w:hAnsi="GHEA Grapalat" w:cs="Sylfaen"/>
          <w:lang w:val="hy-AM"/>
        </w:rPr>
        <w:t>լազերային</w:t>
      </w:r>
      <w:r w:rsidR="00D76829" w:rsidRPr="00483C16">
        <w:rPr>
          <w:rFonts w:ascii="GHEA Grapalat" w:hAnsi="GHEA Grapalat" w:cs="Sylfaen"/>
          <w:lang w:val="hy-AM"/>
        </w:rPr>
        <w:t>”</w:t>
      </w:r>
      <w:r w:rsidRPr="00483C16">
        <w:rPr>
          <w:rFonts w:ascii="GHEA Grapalat" w:hAnsi="GHEA Grapalat" w:cs="Sylfaen"/>
          <w:lang w:val="hy-AM"/>
        </w:rPr>
        <w:t xml:space="preserve"> իմպուլսներ օգտագործելու և 20 Հց կրկնման արագության դեպքում;</w:t>
      </w:r>
    </w:p>
    <w:p w:rsidR="00E77C02" w:rsidRPr="00483C16"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483C16">
        <w:rPr>
          <w:rFonts w:ascii="GHEA Grapalat" w:hAnsi="GHEA Grapalat"/>
          <w:lang w:val="hy-AM"/>
        </w:rPr>
        <w:t xml:space="preserve">2. </w:t>
      </w:r>
      <w:r w:rsidRPr="00483C16">
        <w:rPr>
          <w:rStyle w:val="FontStyle144"/>
          <w:rFonts w:ascii="GHEA Grapalat" w:hAnsi="GHEA Grapalat"/>
          <w:sz w:val="24"/>
          <w:szCs w:val="24"/>
          <w:lang w:val="hy-AM"/>
        </w:rPr>
        <w:t>Թեթև</w:t>
      </w:r>
      <w:r w:rsidRPr="00483C16">
        <w:rPr>
          <w:rFonts w:ascii="GHEA Grapalat" w:hAnsi="GHEA Grapalat"/>
          <w:lang w:val="hy-AM"/>
        </w:rPr>
        <w:t xml:space="preserve"> մոնոլիտ հայելիներ, որոնք ունեն 30 կգ/մ</w:t>
      </w:r>
      <w:r w:rsidRPr="00483C16">
        <w:rPr>
          <w:rFonts w:ascii="GHEA Grapalat" w:hAnsi="GHEA Grapalat"/>
          <w:vertAlign w:val="superscript"/>
          <w:lang w:val="hy-AM"/>
        </w:rPr>
        <w:t>2</w:t>
      </w:r>
      <w:r w:rsidRPr="00483C16">
        <w:rPr>
          <w:rFonts w:ascii="GHEA Grapalat" w:hAnsi="GHEA Grapalat"/>
          <w:lang w:val="hy-AM"/>
        </w:rPr>
        <w:t xml:space="preserve">-ից պակաս միջին </w:t>
      </w:r>
      <w:r w:rsidR="00D76829" w:rsidRPr="00483C16">
        <w:rPr>
          <w:rFonts w:ascii="GHEA Grapalat" w:hAnsi="GHEA Grapalat"/>
          <w:lang w:val="hy-AM"/>
        </w:rPr>
        <w:t>“</w:t>
      </w:r>
      <w:r w:rsidRPr="00483C16">
        <w:rPr>
          <w:rFonts w:ascii="GHEA Grapalat" w:hAnsi="GHEA Grapalat"/>
          <w:lang w:val="hy-AM"/>
        </w:rPr>
        <w:t>համարժեք խտություն</w:t>
      </w:r>
      <w:r w:rsidR="00D76829" w:rsidRPr="00483C16">
        <w:rPr>
          <w:rFonts w:ascii="GHEA Grapalat" w:hAnsi="GHEA Grapalat"/>
          <w:lang w:val="hy-AM"/>
        </w:rPr>
        <w:t>”</w:t>
      </w:r>
      <w:r w:rsidRPr="00483C16">
        <w:rPr>
          <w:rFonts w:ascii="GHEA Grapalat" w:hAnsi="GHEA Grapalat"/>
          <w:lang w:val="hy-AM"/>
        </w:rPr>
        <w:t xml:space="preserve"> և որոնց ընդհանուր զանգվածը գերազանցում 10 կգ։</w:t>
      </w:r>
    </w:p>
    <w:p w:rsidR="00E77C02" w:rsidRPr="00483C16" w:rsidRDefault="00E77C02" w:rsidP="00483C16">
      <w:pPr>
        <w:spacing w:before="240" w:after="240" w:line="276" w:lineRule="auto"/>
        <w:ind w:left="1211"/>
        <w:jc w:val="both"/>
        <w:rPr>
          <w:rFonts w:ascii="GHEA Grapalat" w:hAnsi="GHEA Grapalat" w:cs="Sylfaen"/>
          <w:i/>
          <w:spacing w:val="-3"/>
          <w:lang w:val="hy-AM"/>
        </w:rPr>
      </w:pPr>
      <w:r w:rsidRPr="00483C16">
        <w:rPr>
          <w:rFonts w:ascii="GHEA Grapalat" w:hAnsi="GHEA Grapalat" w:cs="Sylfaen"/>
          <w:i/>
          <w:spacing w:val="-3"/>
          <w:u w:val="single"/>
          <w:lang w:val="hy-AM"/>
        </w:rPr>
        <w:lastRenderedPageBreak/>
        <w:t>Ծանոթագրություն</w:t>
      </w:r>
      <w:r w:rsidRPr="00483C16">
        <w:rPr>
          <w:rFonts w:ascii="GHEA Grapalat" w:hAnsi="GHEA Grapalat" w:cs="Sylfaen"/>
          <w:i/>
          <w:spacing w:val="-3"/>
          <w:lang w:val="hy-AM"/>
        </w:rPr>
        <w:t xml:space="preserve"> 6A004.a.2. կետը չի վերահսկում այն հայելիները, որոնք հատուկ նախագծված են արևային ճառագայթումը երկրային հելիոստատիկ տեղակայանքների համար ուղղորդելու նպատակով: </w:t>
      </w:r>
    </w:p>
    <w:p w:rsidR="00E77C02" w:rsidRPr="00483C16"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cs="Times LatArm"/>
          <w:lang w:val="hy-AM"/>
        </w:rPr>
      </w:pPr>
      <w:r w:rsidRPr="00483C16">
        <w:rPr>
          <w:rStyle w:val="FontStyle144"/>
          <w:rFonts w:ascii="GHEA Grapalat" w:hAnsi="GHEA Grapalat"/>
          <w:sz w:val="24"/>
          <w:szCs w:val="24"/>
          <w:lang w:val="hy-AM"/>
        </w:rPr>
        <w:t>3. Թ</w:t>
      </w:r>
      <w:r w:rsidRPr="00483C16">
        <w:rPr>
          <w:rFonts w:ascii="GHEA Grapalat" w:hAnsi="GHEA Grapalat" w:cs="Sylfaen"/>
          <w:lang w:val="hy-AM"/>
        </w:rPr>
        <w:t>եթև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կոմպոզիտներով</w:t>
      </w:r>
      <w:r w:rsidR="00D76829" w:rsidRPr="00483C16">
        <w:rPr>
          <w:rFonts w:ascii="GHEA Grapalat" w:hAnsi="GHEA Grapalat"/>
          <w:lang w:val="hy-AM"/>
        </w:rPr>
        <w:t>”</w:t>
      </w:r>
      <w:r w:rsidRPr="00483C16">
        <w:rPr>
          <w:rFonts w:ascii="GHEA Grapalat" w:hAnsi="GHEA Grapalat"/>
          <w:lang w:val="hy-AM"/>
        </w:rPr>
        <w:t xml:space="preserve"> կամ </w:t>
      </w:r>
      <w:r w:rsidRPr="00483C16">
        <w:rPr>
          <w:rFonts w:ascii="GHEA Grapalat" w:hAnsi="GHEA Grapalat" w:cs="Sylfaen"/>
          <w:lang w:val="hy-AM"/>
        </w:rPr>
        <w:t>փրփրային կառուցվածքներով հ</w:t>
      </w:r>
      <w:r w:rsidRPr="00483C16">
        <w:rPr>
          <w:rStyle w:val="FontStyle144"/>
          <w:rFonts w:ascii="GHEA Grapalat" w:hAnsi="GHEA Grapalat"/>
          <w:sz w:val="24"/>
          <w:szCs w:val="24"/>
          <w:lang w:val="hy-AM"/>
        </w:rPr>
        <w:t>այելիները</w:t>
      </w:r>
      <w:r w:rsidRPr="00483C16">
        <w:rPr>
          <w:rFonts w:ascii="GHEA Grapalat" w:hAnsi="GHEA Grapalat"/>
          <w:lang w:val="hy-AM"/>
        </w:rPr>
        <w:t xml:space="preserve">, որոնց </w:t>
      </w:r>
      <w:r w:rsidRPr="00483C16">
        <w:rPr>
          <w:rFonts w:ascii="GHEA Grapalat" w:hAnsi="GHEA Grapalat" w:cs="Sylfaen"/>
          <w:lang w:val="hy-AM"/>
        </w:rPr>
        <w:t>միջին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համարժեք</w:t>
      </w:r>
      <w:r w:rsidRPr="00483C16">
        <w:rPr>
          <w:rFonts w:ascii="GHEA Grapalat" w:hAnsi="GHEA Grapalat"/>
          <w:lang w:val="hy-AM"/>
        </w:rPr>
        <w:t xml:space="preserve"> </w:t>
      </w:r>
      <w:r w:rsidRPr="00483C16">
        <w:rPr>
          <w:rFonts w:ascii="GHEA Grapalat" w:hAnsi="GHEA Grapalat" w:cs="Sylfaen"/>
          <w:lang w:val="hy-AM"/>
        </w:rPr>
        <w:t>խտություն</w:t>
      </w:r>
      <w:r w:rsidR="00D76829" w:rsidRPr="00483C16">
        <w:rPr>
          <w:rFonts w:ascii="GHEA Grapalat" w:eastAsia="MingLiU_HKSCS" w:hAnsi="GHEA Grapalat" w:cs="MingLiU_HKSCS"/>
          <w:lang w:val="hy-AM"/>
        </w:rPr>
        <w:t>”</w:t>
      </w:r>
      <w:r w:rsidRPr="00483C16">
        <w:rPr>
          <w:rFonts w:ascii="GHEA Grapalat" w:hAnsi="GHEA Grapalat"/>
          <w:lang w:val="hy-AM"/>
        </w:rPr>
        <w:t xml:space="preserve"> պակաս է 30 </w:t>
      </w:r>
      <w:r w:rsidRPr="00483C16">
        <w:rPr>
          <w:rFonts w:ascii="GHEA Grapalat" w:hAnsi="GHEA Grapalat" w:cs="Sylfaen"/>
          <w:lang w:val="hy-AM"/>
        </w:rPr>
        <w:t>կգ</w:t>
      </w:r>
      <w:r w:rsidRPr="00483C16">
        <w:rPr>
          <w:rFonts w:ascii="GHEA Grapalat" w:hAnsi="GHEA Grapalat"/>
          <w:lang w:val="hy-AM"/>
        </w:rPr>
        <w:t>/</w:t>
      </w:r>
      <w:r w:rsidRPr="00483C16">
        <w:rPr>
          <w:rFonts w:ascii="GHEA Grapalat" w:hAnsi="GHEA Grapalat" w:cs="Sylfaen"/>
          <w:lang w:val="hy-AM"/>
        </w:rPr>
        <w:t>մ</w:t>
      </w:r>
      <w:r w:rsidRPr="00483C16">
        <w:rPr>
          <w:rFonts w:ascii="GHEA Grapalat" w:hAnsi="GHEA Grapalat" w:cs="Sylfaen"/>
          <w:vertAlign w:val="superscript"/>
          <w:lang w:val="hy-AM"/>
        </w:rPr>
        <w:t>2</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որոնց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 xml:space="preserve">զանգվածը գերազանցում </w:t>
      </w:r>
      <w:r w:rsidRPr="00483C16">
        <w:rPr>
          <w:rFonts w:ascii="GHEA Grapalat" w:hAnsi="GHEA Grapalat"/>
          <w:lang w:val="hy-AM"/>
        </w:rPr>
        <w:t xml:space="preserve">2 </w:t>
      </w:r>
      <w:r w:rsidRPr="00483C16">
        <w:rPr>
          <w:rFonts w:ascii="GHEA Grapalat" w:hAnsi="GHEA Grapalat" w:cs="Sylfaen"/>
          <w:lang w:val="hy-AM"/>
        </w:rPr>
        <w:t>կգ</w:t>
      </w:r>
      <w:r w:rsidRPr="00483C16">
        <w:rPr>
          <w:rFonts w:ascii="GHEA Grapalat" w:hAnsi="GHEA Grapalat" w:cs="Times LatArm"/>
          <w:lang w:val="hy-AM"/>
        </w:rPr>
        <w:t>։</w:t>
      </w:r>
    </w:p>
    <w:p w:rsidR="00E77C02" w:rsidRPr="00483C16" w:rsidRDefault="00E77C02" w:rsidP="00483C16">
      <w:pPr>
        <w:spacing w:before="240" w:after="240" w:line="276" w:lineRule="auto"/>
        <w:ind w:left="991"/>
        <w:jc w:val="both"/>
        <w:rPr>
          <w:rFonts w:ascii="GHEA Grapalat" w:hAnsi="GHEA Grapalat" w:cs="Sylfaen"/>
          <w:i/>
          <w:spacing w:val="-3"/>
          <w:lang w:val="hy-AM"/>
        </w:rPr>
      </w:pPr>
      <w:r w:rsidRPr="00483C16">
        <w:rPr>
          <w:rFonts w:ascii="GHEA Grapalat" w:hAnsi="GHEA Grapalat" w:cs="Sylfaen"/>
          <w:i/>
          <w:spacing w:val="-3"/>
          <w:u w:val="single"/>
          <w:lang w:val="hy-AM"/>
        </w:rPr>
        <w:t xml:space="preserve">Ծանոթագրություն </w:t>
      </w:r>
      <w:r w:rsidRPr="00483C16">
        <w:rPr>
          <w:rFonts w:ascii="GHEA Grapalat" w:hAnsi="GHEA Grapalat" w:cs="Sylfaen"/>
          <w:i/>
          <w:spacing w:val="-3"/>
          <w:lang w:val="hy-AM"/>
        </w:rPr>
        <w:t>6A004.a.3. կետով չեն վերահսկվում այն հայելիները, որոնք հատուկ նախագծված են արևային ճառագայթումը երկրային հելիոստատիկ տեղակայանքների համար ուղղորդելու նպատակով:</w:t>
      </w:r>
    </w:p>
    <w:p w:rsidR="00E77C02" w:rsidRPr="00483C16"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483C16">
        <w:rPr>
          <w:rStyle w:val="FontStyle144"/>
          <w:rFonts w:ascii="GHEA Grapalat" w:hAnsi="GHEA Grapalat"/>
          <w:sz w:val="24"/>
          <w:szCs w:val="24"/>
          <w:lang w:val="hy-AM"/>
        </w:rPr>
        <w:t>4. Ճառագայթի ուղղորդման հայելային փուլերի համար հատուկ նախագծված հայելիներ, որոնք հատկորոշված են 6A004.d.2.a. կետում λ/10 կամ ավելի լավ հարթությամբ (երբ λ հավասար է 633 նմ) և ունեն 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cs="Sylfaen"/>
          <w:lang w:val="hy-AM"/>
        </w:rPr>
        <w:t xml:space="preserve">a. Տրամագծի կամ հիմնական առանցքի երկարությունը մեծ է կամ հավասար է 100 մմ;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cs="Sylfaen"/>
          <w:lang w:val="hy-AM"/>
        </w:rPr>
        <w:t xml:space="preserve">b.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777"/>
        <w:rPr>
          <w:rFonts w:ascii="GHEA Grapalat" w:hAnsi="GHEA Grapalat" w:cs="Sylfaen"/>
          <w:lang w:val="hy-AM"/>
        </w:rPr>
      </w:pPr>
      <w:r w:rsidRPr="00483C16">
        <w:rPr>
          <w:rFonts w:ascii="GHEA Grapalat" w:hAnsi="GHEA Grapalat" w:cs="Sylfaen"/>
          <w:lang w:val="hy-AM"/>
        </w:rPr>
        <w:t xml:space="preserve">1. Տրամագծի կամ հիմնական առանցքի երկարությունը մեծ է 50 մմ-ից, բայց փոքր է 100 մմ;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77"/>
        <w:rPr>
          <w:rFonts w:ascii="GHEA Grapalat" w:hAnsi="GHEA Grapalat" w:cs="Sylfaen"/>
          <w:lang w:val="hy-AM"/>
        </w:rPr>
      </w:pPr>
      <w:r w:rsidRPr="00483C16">
        <w:rPr>
          <w:rFonts w:ascii="GHEA Grapalat" w:hAnsi="GHEA Grapalat" w:cs="Sylfaen"/>
          <w:lang w:val="hy-AM"/>
        </w:rPr>
        <w:t xml:space="preserve">2. Լազերով պատճառած վնասի սահմանը (LIDT) հետևյալն է. </w:t>
      </w:r>
    </w:p>
    <w:p w:rsidR="00E77C02" w:rsidRPr="00483C16" w:rsidRDefault="00E77C02" w:rsidP="00483C16">
      <w:pPr>
        <w:pStyle w:val="BodyText"/>
        <w:tabs>
          <w:tab w:val="left" w:pos="-3119"/>
        </w:tabs>
        <w:autoSpaceDE w:val="0"/>
        <w:autoSpaceDN w:val="0"/>
        <w:adjustRightInd w:val="0"/>
        <w:spacing w:before="240" w:after="240" w:line="276" w:lineRule="auto"/>
        <w:ind w:left="2343" w:hanging="283"/>
        <w:rPr>
          <w:rFonts w:ascii="GHEA Grapalat" w:hAnsi="GHEA Grapalat" w:cs="Sylfaen"/>
          <w:lang w:val="hy-AM"/>
        </w:rPr>
      </w:pPr>
      <w:r w:rsidRPr="00483C16">
        <w:rPr>
          <w:rFonts w:ascii="GHEA Grapalat" w:hAnsi="GHEA Grapalat" w:cs="Sylfaen"/>
          <w:lang w:val="hy-AM"/>
        </w:rPr>
        <w:t>a. Գերազանցում է 10 կՎտ/ սմ</w:t>
      </w:r>
      <w:r w:rsidRPr="00483C16">
        <w:rPr>
          <w:rFonts w:ascii="GHEA Grapalat" w:hAnsi="GHEA Grapalat" w:cs="Sylfaen"/>
          <w:vertAlign w:val="superscript"/>
          <w:lang w:val="hy-AM"/>
        </w:rPr>
        <w:t>2</w:t>
      </w:r>
      <w:r w:rsidRPr="00483C16">
        <w:rPr>
          <w:rFonts w:ascii="GHEA Grapalat" w:hAnsi="GHEA Grapalat" w:cs="Sylfaen"/>
          <w:lang w:val="hy-AM"/>
        </w:rPr>
        <w:t xml:space="preserve"> - </w:t>
      </w:r>
      <w:r w:rsidR="00D76829" w:rsidRPr="00483C16">
        <w:rPr>
          <w:rFonts w:ascii="GHEA Grapalat" w:hAnsi="GHEA Grapalat" w:cs="Sylfaen"/>
          <w:lang w:val="hy-AM"/>
        </w:rPr>
        <w:t>“</w:t>
      </w:r>
      <w:r w:rsidRPr="00483C16">
        <w:rPr>
          <w:rFonts w:ascii="GHEA Grapalat" w:hAnsi="GHEA Grapalat" w:cs="Sylfaen"/>
          <w:lang w:val="hy-AM"/>
        </w:rPr>
        <w:t>ն</w:t>
      </w:r>
      <w:r w:rsidRPr="00483C16">
        <w:rPr>
          <w:rFonts w:ascii="GHEA Grapalat" w:hAnsi="GHEA Grapalat"/>
          <w:lang w:val="hy-AM"/>
        </w:rPr>
        <w:t xml:space="preserve">ոմինալ կայուն էներգիա արձակող </w:t>
      </w:r>
      <w:r w:rsidRPr="00483C16">
        <w:rPr>
          <w:rFonts w:ascii="GHEA Grapalat" w:hAnsi="GHEA Grapalat" w:cs="Sylfaen"/>
          <w:lang w:val="hy-AM"/>
        </w:rPr>
        <w:t>լազերի</w:t>
      </w:r>
      <w:r w:rsidR="00D76829" w:rsidRPr="00483C16">
        <w:rPr>
          <w:rFonts w:ascii="GHEA Grapalat" w:hAnsi="GHEA Grapalat" w:cs="Sylfaen"/>
          <w:lang w:val="hy-AM"/>
        </w:rPr>
        <w:t>”</w:t>
      </w:r>
      <w:r w:rsidRPr="00483C16">
        <w:rPr>
          <w:rFonts w:ascii="GHEA Grapalat" w:hAnsi="GHEA Grapalat" w:cs="Sylfaen"/>
          <w:lang w:val="hy-AM"/>
        </w:rPr>
        <w:t xml:space="preserve"> օգտագործման դեպքում (CW laser); կամ </w:t>
      </w:r>
    </w:p>
    <w:p w:rsidR="00E77C02" w:rsidRPr="00483C16" w:rsidRDefault="00E77C02" w:rsidP="00483C16">
      <w:pPr>
        <w:pStyle w:val="BodyText"/>
        <w:tabs>
          <w:tab w:val="left" w:pos="-3119"/>
        </w:tabs>
        <w:autoSpaceDE w:val="0"/>
        <w:autoSpaceDN w:val="0"/>
        <w:adjustRightInd w:val="0"/>
        <w:spacing w:before="240" w:after="240" w:line="276" w:lineRule="auto"/>
        <w:ind w:left="2343" w:hanging="283"/>
        <w:rPr>
          <w:rFonts w:ascii="GHEA Grapalat" w:hAnsi="GHEA Grapalat" w:cs="Sylfaen"/>
          <w:lang w:val="hy-AM"/>
        </w:rPr>
      </w:pPr>
      <w:r w:rsidRPr="00483C16">
        <w:rPr>
          <w:rFonts w:ascii="GHEA Grapalat" w:hAnsi="GHEA Grapalat" w:cs="Sylfaen"/>
          <w:lang w:val="hy-AM"/>
        </w:rPr>
        <w:t>b. Գերազանցում է 20 Ջ/ սմ</w:t>
      </w:r>
      <w:r w:rsidRPr="00483C16">
        <w:rPr>
          <w:rFonts w:ascii="GHEA Grapalat" w:hAnsi="GHEA Grapalat" w:cs="Sylfaen"/>
          <w:vertAlign w:val="superscript"/>
          <w:lang w:val="hy-AM"/>
        </w:rPr>
        <w:t>2</w:t>
      </w:r>
      <w:r w:rsidRPr="00483C16">
        <w:rPr>
          <w:rFonts w:ascii="GHEA Grapalat" w:hAnsi="GHEA Grapalat" w:cs="Sylfaen"/>
          <w:lang w:val="hy-AM"/>
        </w:rPr>
        <w:t xml:space="preserve"> 20 նվրկ  - </w:t>
      </w:r>
      <w:r w:rsidR="00D76829" w:rsidRPr="00483C16">
        <w:rPr>
          <w:rFonts w:ascii="GHEA Grapalat" w:hAnsi="GHEA Grapalat" w:cs="Sylfaen"/>
          <w:lang w:val="hy-AM"/>
        </w:rPr>
        <w:t>“</w:t>
      </w:r>
      <w:r w:rsidRPr="00483C16">
        <w:rPr>
          <w:rFonts w:ascii="GHEA Grapalat" w:hAnsi="GHEA Grapalat" w:cs="Sylfaen"/>
          <w:lang w:val="hy-AM"/>
        </w:rPr>
        <w:t>լազերային</w:t>
      </w:r>
      <w:r w:rsidR="00D76829" w:rsidRPr="00483C16">
        <w:rPr>
          <w:rFonts w:ascii="GHEA Grapalat" w:hAnsi="GHEA Grapalat" w:cs="Sylfaen"/>
          <w:lang w:val="hy-AM"/>
        </w:rPr>
        <w:t>”</w:t>
      </w:r>
      <w:r w:rsidRPr="00483C16">
        <w:rPr>
          <w:rFonts w:ascii="GHEA Grapalat" w:hAnsi="GHEA Grapalat" w:cs="Sylfaen"/>
          <w:lang w:val="hy-AM"/>
        </w:rPr>
        <w:t xml:space="preserve"> իմպուլսներ օգտագործելու և 20 Հց կրկնման արագության դեպքում;</w:t>
      </w:r>
    </w:p>
    <w:p w:rsidR="00E77C02" w:rsidRPr="00483C16" w:rsidRDefault="00E77C02" w:rsidP="00483C16">
      <w:pPr>
        <w:pStyle w:val="BodyText"/>
        <w:tabs>
          <w:tab w:val="left" w:pos="-3119"/>
        </w:tabs>
        <w:autoSpaceDE w:val="0"/>
        <w:autoSpaceDN w:val="0"/>
        <w:adjustRightInd w:val="0"/>
        <w:spacing w:before="240" w:after="240" w:line="276" w:lineRule="auto"/>
        <w:ind w:left="993" w:hanging="142"/>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Ցինկի</w:t>
      </w:r>
      <w:r w:rsidRPr="00483C16">
        <w:rPr>
          <w:rFonts w:ascii="GHEA Grapalat" w:hAnsi="GHEA Grapalat"/>
          <w:lang w:val="hy-AM"/>
        </w:rPr>
        <w:t xml:space="preserve"> </w:t>
      </w:r>
      <w:r w:rsidRPr="00483C16">
        <w:rPr>
          <w:rFonts w:ascii="GHEA Grapalat" w:hAnsi="GHEA Grapalat" w:cs="Sylfaen"/>
          <w:lang w:val="hy-AM"/>
        </w:rPr>
        <w:t>սելենիդից</w:t>
      </w:r>
      <w:r w:rsidRPr="00483C16">
        <w:rPr>
          <w:rFonts w:ascii="GHEA Grapalat" w:hAnsi="GHEA Grapalat"/>
          <w:lang w:val="hy-AM"/>
        </w:rPr>
        <w:t xml:space="preserve"> (ZnSe)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ցինկի</w:t>
      </w:r>
      <w:r w:rsidRPr="00483C16">
        <w:rPr>
          <w:rFonts w:ascii="GHEA Grapalat" w:hAnsi="GHEA Grapalat"/>
          <w:lang w:val="hy-AM"/>
        </w:rPr>
        <w:t xml:space="preserve"> </w:t>
      </w:r>
      <w:r w:rsidRPr="00483C16">
        <w:rPr>
          <w:rFonts w:ascii="GHEA Grapalat" w:hAnsi="GHEA Grapalat" w:cs="Sylfaen"/>
          <w:lang w:val="hy-AM"/>
        </w:rPr>
        <w:t>սուլֆիդից</w:t>
      </w:r>
      <w:r w:rsidRPr="00483C16">
        <w:rPr>
          <w:rFonts w:ascii="GHEA Grapalat" w:hAnsi="GHEA Grapalat"/>
          <w:lang w:val="hy-AM"/>
        </w:rPr>
        <w:t xml:space="preserve"> (ZnS)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 xml:space="preserve">բաղադրիչները` որոնց ալիքային երկարության ընդգրկույթը գերազանցում է </w:t>
      </w:r>
      <w:r w:rsidRPr="00483C16">
        <w:rPr>
          <w:rFonts w:ascii="GHEA Grapalat" w:hAnsi="GHEA Grapalat"/>
          <w:lang w:val="hy-AM"/>
        </w:rPr>
        <w:t xml:space="preserve">3 000 </w:t>
      </w:r>
      <w:r w:rsidRPr="00483C16">
        <w:rPr>
          <w:rFonts w:ascii="GHEA Grapalat" w:hAnsi="GHEA Grapalat" w:cs="Sylfaen"/>
          <w:lang w:val="hy-AM"/>
        </w:rPr>
        <w:t xml:space="preserve">նմ, բայց չի գերազանցում </w:t>
      </w:r>
      <w:r w:rsidRPr="00483C16">
        <w:rPr>
          <w:rFonts w:ascii="GHEA Grapalat" w:hAnsi="GHEA Grapalat"/>
          <w:lang w:val="hy-AM"/>
        </w:rPr>
        <w:t xml:space="preserve">25 000 </w:t>
      </w:r>
      <w:r w:rsidRPr="00483C16">
        <w:rPr>
          <w:rFonts w:ascii="GHEA Grapalat" w:hAnsi="GHEA Grapalat" w:cs="Sylfaen"/>
          <w:lang w:val="hy-AM"/>
        </w:rPr>
        <w:t>նմ</w:t>
      </w:r>
      <w:r w:rsidRPr="00483C16">
        <w:rPr>
          <w:rFonts w:ascii="GHEA Grapalat" w:hAnsi="GHEA Grapalat"/>
          <w:lang w:val="hy-AM"/>
        </w:rPr>
        <w:t xml:space="preserve"> և,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 xml:space="preserve">1. Ծավալը գերազանցում է 100 </w:t>
      </w:r>
      <w:r w:rsidRPr="00483C16">
        <w:rPr>
          <w:rFonts w:ascii="GHEA Grapalat" w:hAnsi="GHEA Grapalat" w:cs="Sylfaen"/>
          <w:lang w:val="hy-AM"/>
        </w:rPr>
        <w:t>սմ</w:t>
      </w:r>
      <w:r w:rsidRPr="00483C16">
        <w:rPr>
          <w:rFonts w:ascii="GHEA Grapalat" w:hAnsi="GHEA Grapalat"/>
          <w:vertAlign w:val="superscript"/>
          <w:lang w:val="hy-AM"/>
        </w:rPr>
        <w:t>3</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2. Տ</w:t>
      </w:r>
      <w:r w:rsidRPr="00483C16">
        <w:rPr>
          <w:rFonts w:ascii="GHEA Grapalat" w:hAnsi="GHEA Grapalat" w:cs="Sylfaen"/>
          <w:lang w:val="hy-AM"/>
        </w:rPr>
        <w:t>րամագիծը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գլխավոր առանցքի </w:t>
      </w:r>
      <w:r w:rsidRPr="00483C16">
        <w:rPr>
          <w:rFonts w:ascii="GHEA Grapalat" w:hAnsi="GHEA Grapalat" w:cs="Sylfaen"/>
          <w:lang w:val="hy-AM"/>
        </w:rPr>
        <w:t xml:space="preserve">երկարությունը </w:t>
      </w:r>
      <w:r w:rsidRPr="00483C16">
        <w:rPr>
          <w:rFonts w:ascii="GHEA Grapalat" w:hAnsi="GHEA Grapalat"/>
          <w:lang w:val="hy-AM"/>
        </w:rPr>
        <w:t xml:space="preserve">գերազանցում է 80 </w:t>
      </w:r>
      <w:r w:rsidRPr="00483C16">
        <w:rPr>
          <w:rFonts w:ascii="GHEA Grapalat" w:hAnsi="GHEA Grapalat" w:cs="Sylfaen"/>
          <w:lang w:val="hy-AM"/>
        </w:rPr>
        <w:t>մմ, իսկ հաստությունը</w:t>
      </w:r>
      <w:r w:rsidRPr="00483C16">
        <w:rPr>
          <w:rFonts w:ascii="GHEA Grapalat" w:hAnsi="GHEA Grapalat"/>
          <w:lang w:val="hy-AM"/>
        </w:rPr>
        <w:t xml:space="preserve"> (</w:t>
      </w:r>
      <w:r w:rsidRPr="00483C16">
        <w:rPr>
          <w:rFonts w:ascii="GHEA Grapalat" w:hAnsi="GHEA Grapalat" w:cs="Sylfaen"/>
          <w:lang w:val="hy-AM"/>
        </w:rPr>
        <w:t>խորություն</w:t>
      </w:r>
      <w:r w:rsidRPr="00483C16">
        <w:rPr>
          <w:rFonts w:ascii="GHEA Grapalat" w:hAnsi="GHEA Grapalat"/>
          <w:lang w:val="hy-AM"/>
        </w:rPr>
        <w:t>)</w:t>
      </w:r>
      <w:r w:rsidRPr="00483C16">
        <w:rPr>
          <w:rFonts w:ascii="GHEA Grapalat" w:hAnsi="GHEA Grapalat" w:cs="Sylfaen"/>
          <w:lang w:val="hy-AM"/>
        </w:rPr>
        <w:t xml:space="preserve">` </w:t>
      </w:r>
      <w:r w:rsidRPr="00483C16">
        <w:rPr>
          <w:rFonts w:ascii="GHEA Grapalat" w:hAnsi="GHEA Grapalat"/>
          <w:lang w:val="hy-AM"/>
        </w:rPr>
        <w:t xml:space="preserve">20 </w:t>
      </w:r>
      <w:r w:rsidRPr="00483C16">
        <w:rPr>
          <w:rFonts w:ascii="GHEA Grapalat" w:hAnsi="GHEA Grapalat" w:cs="Sylfaen"/>
          <w:lang w:val="hy-AM"/>
        </w:rPr>
        <w:t>մմ;</w:t>
      </w:r>
    </w:p>
    <w:p w:rsidR="00E77C02" w:rsidRPr="00483C16" w:rsidRDefault="00E77C02" w:rsidP="00483C16">
      <w:pPr>
        <w:pStyle w:val="BodyText"/>
        <w:tabs>
          <w:tab w:val="left" w:pos="-3119"/>
        </w:tabs>
        <w:autoSpaceDE w:val="0"/>
        <w:autoSpaceDN w:val="0"/>
        <w:adjustRightInd w:val="0"/>
        <w:spacing w:before="240" w:after="240" w:line="276" w:lineRule="auto"/>
        <w:ind w:left="993" w:hanging="142"/>
        <w:rPr>
          <w:rFonts w:ascii="GHEA Grapalat" w:hAnsi="GHEA Grapalat"/>
          <w:lang w:val="hy-AM"/>
        </w:rPr>
      </w:pPr>
      <w:r w:rsidRPr="00483C16">
        <w:rPr>
          <w:rFonts w:ascii="GHEA Grapalat" w:hAnsi="GHEA Grapalat"/>
          <w:lang w:val="hy-AM"/>
        </w:rPr>
        <w:lastRenderedPageBreak/>
        <w:t xml:space="preserve">c.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կիրառելի են</w:t>
      </w:r>
      <w:r w:rsidRPr="00483C16">
        <w:rPr>
          <w:rFonts w:ascii="GHEA Grapalat" w:hAnsi="GHEA Grapalat"/>
          <w:lang w:val="hy-AM"/>
        </w:rPr>
        <w:t xml:space="preserve"> </w:t>
      </w:r>
      <w:r w:rsidRPr="00483C16">
        <w:rPr>
          <w:rFonts w:ascii="GHEA Grapalat" w:hAnsi="GHEA Grapalat" w:cs="Sylfaen"/>
          <w:lang w:val="hy-AM"/>
        </w:rPr>
        <w:t>տիեզերքում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1. Բաղադրիչներ, որոնց քաշը թեթևացրած է մինչև 20%-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 xml:space="preserve">պակաս </w:t>
      </w:r>
      <w:r w:rsidR="00D76829" w:rsidRPr="00483C16">
        <w:rPr>
          <w:rFonts w:ascii="GHEA Grapalat" w:eastAsia="MingLiU_HKSCS" w:hAnsi="GHEA Grapalat" w:cs="MingLiU_HKSCS"/>
          <w:lang w:val="hy-AM"/>
        </w:rPr>
        <w:t>“</w:t>
      </w:r>
      <w:r w:rsidRPr="00483C16">
        <w:rPr>
          <w:rFonts w:ascii="GHEA Grapalat" w:hAnsi="GHEA Grapalat" w:cs="Sylfaen"/>
          <w:lang w:val="hy-AM"/>
        </w:rPr>
        <w:t>համարժեք</w:t>
      </w:r>
      <w:r w:rsidRPr="00483C16">
        <w:rPr>
          <w:rFonts w:ascii="GHEA Grapalat" w:hAnsi="GHEA Grapalat"/>
          <w:lang w:val="hy-AM"/>
        </w:rPr>
        <w:t xml:space="preserve"> </w:t>
      </w:r>
      <w:r w:rsidRPr="00483C16">
        <w:rPr>
          <w:rFonts w:ascii="GHEA Grapalat" w:hAnsi="GHEA Grapalat" w:cs="Sylfaen"/>
          <w:lang w:val="hy-AM"/>
        </w:rPr>
        <w:t>խտություն</w:t>
      </w:r>
      <w:r w:rsidR="00D76829" w:rsidRPr="00483C16">
        <w:rPr>
          <w:rFonts w:ascii="GHEA Grapalat" w:eastAsia="MingLiU_HKSCS" w:hAnsi="GHEA Grapalat" w:cs="MingLiU_HKSCS"/>
          <w:lang w:val="hy-AM"/>
        </w:rPr>
        <w:t>”</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համեմատած</w:t>
      </w:r>
      <w:r w:rsidRPr="00483C16">
        <w:rPr>
          <w:rFonts w:ascii="GHEA Grapalat" w:hAnsi="GHEA Grapalat"/>
          <w:lang w:val="hy-AM"/>
        </w:rPr>
        <w:t xml:space="preserve"> </w:t>
      </w:r>
      <w:r w:rsidRPr="00483C16">
        <w:rPr>
          <w:rFonts w:ascii="GHEA Grapalat" w:hAnsi="GHEA Grapalat" w:cs="Sylfaen"/>
          <w:lang w:val="hy-AM"/>
        </w:rPr>
        <w:t>միևնույն</w:t>
      </w:r>
      <w:r w:rsidRPr="00483C16">
        <w:rPr>
          <w:rFonts w:ascii="GHEA Grapalat" w:hAnsi="GHEA Grapalat"/>
          <w:lang w:val="hy-AM"/>
        </w:rPr>
        <w:t xml:space="preserve"> </w:t>
      </w:r>
      <w:r w:rsidRPr="00483C16">
        <w:rPr>
          <w:rFonts w:ascii="GHEA Grapalat" w:hAnsi="GHEA Grapalat" w:cs="Sylfaen"/>
          <w:lang w:val="hy-AM"/>
        </w:rPr>
        <w:t>ապերտուրայով և</w:t>
      </w:r>
      <w:r w:rsidRPr="00483C16">
        <w:rPr>
          <w:rFonts w:ascii="GHEA Grapalat" w:hAnsi="GHEA Grapalat"/>
          <w:lang w:val="hy-AM"/>
        </w:rPr>
        <w:t xml:space="preserve"> </w:t>
      </w:r>
      <w:r w:rsidRPr="00483C16">
        <w:rPr>
          <w:rFonts w:ascii="GHEA Grapalat" w:hAnsi="GHEA Grapalat" w:cs="Sylfaen"/>
          <w:lang w:val="hy-AM"/>
        </w:rPr>
        <w:t>հաստությամբ</w:t>
      </w:r>
      <w:r w:rsidRPr="00483C16">
        <w:rPr>
          <w:rFonts w:ascii="GHEA Grapalat" w:hAnsi="GHEA Grapalat"/>
          <w:lang w:val="hy-AM"/>
        </w:rPr>
        <w:t xml:space="preserve"> </w:t>
      </w:r>
      <w:r w:rsidRPr="00483C16">
        <w:rPr>
          <w:rFonts w:ascii="GHEA Grapalat" w:hAnsi="GHEA Grapalat" w:cs="Sylfaen"/>
          <w:lang w:val="hy-AM"/>
        </w:rPr>
        <w:t>պինդ մարմնային</w:t>
      </w:r>
      <w:r w:rsidRPr="00483C16">
        <w:rPr>
          <w:rFonts w:ascii="GHEA Grapalat" w:hAnsi="GHEA Grapalat"/>
          <w:lang w:val="hy-AM"/>
        </w:rPr>
        <w:t xml:space="preserve"> </w:t>
      </w:r>
      <w:r w:rsidRPr="00483C16">
        <w:rPr>
          <w:rFonts w:ascii="GHEA Grapalat" w:hAnsi="GHEA Grapalat" w:cs="Sylfaen"/>
          <w:lang w:val="hy-AM"/>
        </w:rPr>
        <w:t>թիթեղների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 xml:space="preserve">2. Չմշակված սուբստրատներ, </w:t>
      </w:r>
      <w:r w:rsidRPr="00483C16">
        <w:rPr>
          <w:rFonts w:ascii="GHEA Grapalat" w:hAnsi="GHEA Grapalat" w:cs="Sylfaen"/>
          <w:lang w:val="hy-AM"/>
        </w:rPr>
        <w:t>ծածկույթաապատված</w:t>
      </w:r>
      <w:r w:rsidRPr="00483C16">
        <w:rPr>
          <w:rFonts w:ascii="GHEA Grapalat" w:hAnsi="GHEA Grapalat"/>
          <w:lang w:val="hy-AM"/>
        </w:rPr>
        <w:t xml:space="preserve"> սուբստրատներ (</w:t>
      </w:r>
      <w:r w:rsidRPr="00483C16">
        <w:rPr>
          <w:rFonts w:ascii="GHEA Grapalat" w:hAnsi="GHEA Grapalat" w:cs="Sylfaen"/>
          <w:lang w:val="hy-AM"/>
        </w:rPr>
        <w:t>միաշերտ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բազմաշերտ</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դիէլեկտրիկ</w:t>
      </w:r>
      <w:r w:rsidRPr="00483C16">
        <w:rPr>
          <w:rFonts w:ascii="GHEA Grapalat" w:hAnsi="GHEA Grapalat"/>
          <w:lang w:val="hy-AM"/>
        </w:rPr>
        <w:t xml:space="preserve">, </w:t>
      </w:r>
      <w:r w:rsidRPr="00483C16">
        <w:rPr>
          <w:rFonts w:ascii="GHEA Grapalat" w:hAnsi="GHEA Grapalat" w:cs="Sylfaen"/>
          <w:lang w:val="hy-AM"/>
        </w:rPr>
        <w:t>հաղորդիչ</w:t>
      </w:r>
      <w:r w:rsidRPr="00483C16">
        <w:rPr>
          <w:rFonts w:ascii="GHEA Grapalat" w:hAnsi="GHEA Grapalat"/>
          <w:lang w:val="hy-AM"/>
        </w:rPr>
        <w:t xml:space="preserve">, </w:t>
      </w:r>
      <w:r w:rsidRPr="00483C16">
        <w:rPr>
          <w:rFonts w:ascii="GHEA Grapalat" w:hAnsi="GHEA Grapalat" w:cs="Sylfaen"/>
          <w:lang w:val="hy-AM"/>
        </w:rPr>
        <w:t>կիսահաղորդիչ</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մեկուսիչ</w:t>
      </w:r>
      <w:r w:rsidRPr="00483C16">
        <w:rPr>
          <w:rFonts w:ascii="GHEA Grapalat" w:hAnsi="GHEA Grapalat"/>
          <w:lang w:val="hy-AM"/>
        </w:rPr>
        <w:t xml:space="preserve"> </w:t>
      </w:r>
      <w:r w:rsidRPr="00483C16">
        <w:rPr>
          <w:rFonts w:ascii="GHEA Grapalat" w:hAnsi="GHEA Grapalat" w:cs="Sylfaen"/>
          <w:lang w:val="hy-AM"/>
        </w:rPr>
        <w:t>ծածկույթներով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պաշտպանական</w:t>
      </w:r>
      <w:r w:rsidRPr="00483C16">
        <w:rPr>
          <w:rFonts w:ascii="GHEA Grapalat" w:hAnsi="GHEA Grapalat"/>
          <w:lang w:val="hy-AM"/>
        </w:rPr>
        <w:t xml:space="preserve"> </w:t>
      </w:r>
      <w:r w:rsidRPr="00483C16">
        <w:rPr>
          <w:rFonts w:ascii="GHEA Grapalat" w:hAnsi="GHEA Grapalat" w:cs="Sylfaen"/>
          <w:lang w:val="hy-AM"/>
        </w:rPr>
        <w:t>թաղանթներ</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սուբստրատնե</w:t>
      </w:r>
      <w:r w:rsidRPr="00483C16">
        <w:rPr>
          <w:rFonts w:ascii="GHEA Grapalat" w:hAnsi="GHEA Grapalat" w:cs="Sylfaen"/>
          <w:lang w:val="hy-AM"/>
        </w:rPr>
        <w:t>ր</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 xml:space="preserve">3. Հայելիների </w:t>
      </w:r>
      <w:r w:rsidRPr="00483C16">
        <w:rPr>
          <w:rFonts w:ascii="GHEA Grapalat" w:hAnsi="GHEA Grapalat" w:cs="Sylfaen"/>
          <w:lang w:val="hy-AM"/>
        </w:rPr>
        <w:t>սեգմենտներ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հավաքվածքներ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 xml:space="preserve">տիեզերքում օպտիկական համակարգ հավաքվելու համար, որի հավաքող ապերտուրան համարժեք է կամ մեծ է </w:t>
      </w:r>
      <w:r w:rsidRPr="00483C16">
        <w:rPr>
          <w:rFonts w:ascii="GHEA Grapalat" w:hAnsi="GHEA Grapalat"/>
          <w:lang w:val="hy-AM"/>
        </w:rPr>
        <w:t xml:space="preserve">1 </w:t>
      </w:r>
      <w:r w:rsidRPr="00483C16">
        <w:rPr>
          <w:rFonts w:ascii="GHEA Grapalat" w:hAnsi="GHEA Grapalat" w:cs="Sylfaen"/>
          <w:lang w:val="hy-AM"/>
        </w:rPr>
        <w:t>մետր</w:t>
      </w:r>
      <w:r w:rsidRPr="00483C16">
        <w:rPr>
          <w:rFonts w:ascii="GHEA Grapalat" w:hAnsi="GHEA Grapalat"/>
          <w:lang w:val="hy-AM"/>
        </w:rPr>
        <w:t xml:space="preserve"> </w:t>
      </w:r>
      <w:r w:rsidRPr="00483C16">
        <w:rPr>
          <w:rFonts w:ascii="GHEA Grapalat" w:hAnsi="GHEA Grapalat" w:cs="Sylfaen"/>
          <w:lang w:val="hy-AM"/>
        </w:rPr>
        <w:t xml:space="preserve">տրամագծով մեկ օպտիկական համակարգից: </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4. Բ</w:t>
      </w:r>
      <w:r w:rsidRPr="00483C16">
        <w:rPr>
          <w:rFonts w:ascii="GHEA Grapalat" w:hAnsi="GHEA Grapalat" w:cs="Sylfaen"/>
          <w:lang w:val="hy-AM"/>
        </w:rPr>
        <w:t>աղադրիչներ, որոնք պատրաստված</w:t>
      </w:r>
      <w:r w:rsidRPr="00483C16">
        <w:rPr>
          <w:rFonts w:ascii="GHEA Grapalat" w:hAnsi="GHEA Grapalat"/>
          <w:lang w:val="hy-AM"/>
        </w:rPr>
        <w:t xml:space="preserve"> </w:t>
      </w:r>
      <w:r w:rsidRPr="00483C16">
        <w:rPr>
          <w:rFonts w:ascii="GHEA Grapalat" w:hAnsi="GHEA Grapalat" w:cs="Sylfaen"/>
          <w:lang w:val="hy-AM"/>
        </w:rPr>
        <w:t xml:space="preserve">են </w:t>
      </w:r>
      <w:r w:rsidR="00D76829" w:rsidRPr="00483C16">
        <w:rPr>
          <w:rFonts w:ascii="GHEA Grapalat" w:hAnsi="GHEA Grapalat" w:cs="Sylfaen"/>
          <w:lang w:val="hy-AM"/>
        </w:rPr>
        <w:t>“</w:t>
      </w:r>
      <w:r w:rsidRPr="00483C16">
        <w:rPr>
          <w:rFonts w:ascii="GHEA Grapalat" w:hAnsi="GHEA Grapalat" w:cs="Sylfaen"/>
          <w:lang w:val="hy-AM"/>
        </w:rPr>
        <w:t>կոմպոզիտային</w:t>
      </w:r>
      <w:r w:rsidR="00D76829" w:rsidRPr="00483C16">
        <w:rPr>
          <w:rFonts w:ascii="GHEA Grapalat" w:hAnsi="GHEA Grapalat" w:cs="Sylfaen"/>
          <w:lang w:val="hy-AM"/>
        </w:rPr>
        <w:t>”</w:t>
      </w:r>
      <w:r w:rsidRPr="00483C16">
        <w:rPr>
          <w:rFonts w:ascii="GHEA Grapalat" w:hAnsi="GHEA Grapalat" w:cs="Sylfaen"/>
          <w:lang w:val="hy-AM"/>
        </w:rPr>
        <w:t xml:space="preserve"> նյութերից</w:t>
      </w:r>
      <w:r w:rsidRPr="00483C16">
        <w:rPr>
          <w:rFonts w:ascii="GHEA Grapalat" w:hAnsi="GHEA Grapalat"/>
          <w:lang w:val="hy-AM"/>
        </w:rPr>
        <w:t xml:space="preserve">, որոնց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ջերմային</w:t>
      </w:r>
      <w:r w:rsidRPr="00483C16">
        <w:rPr>
          <w:rFonts w:ascii="GHEA Grapalat" w:hAnsi="GHEA Grapalat"/>
          <w:lang w:val="hy-AM"/>
        </w:rPr>
        <w:t xml:space="preserve"> </w:t>
      </w:r>
      <w:r w:rsidRPr="00483C16">
        <w:rPr>
          <w:rFonts w:ascii="GHEA Grapalat" w:hAnsi="GHEA Grapalat" w:cs="Sylfaen"/>
          <w:lang w:val="hy-AM"/>
        </w:rPr>
        <w:t>ընդլայնման</w:t>
      </w:r>
      <w:r w:rsidRPr="00483C16">
        <w:rPr>
          <w:rFonts w:ascii="GHEA Grapalat" w:hAnsi="GHEA Grapalat"/>
          <w:lang w:val="hy-AM"/>
        </w:rPr>
        <w:t xml:space="preserve"> </w:t>
      </w:r>
      <w:r w:rsidRPr="00483C16">
        <w:rPr>
          <w:rFonts w:ascii="GHEA Grapalat" w:hAnsi="GHEA Grapalat" w:cs="Sylfaen"/>
          <w:lang w:val="hy-AM"/>
        </w:rPr>
        <w:t>գործակիցը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5 x 10</w:t>
      </w:r>
      <w:r w:rsidRPr="00483C16">
        <w:rPr>
          <w:rFonts w:ascii="GHEA Grapalat" w:hAnsi="GHEA Grapalat"/>
          <w:vertAlign w:val="superscript"/>
          <w:lang w:val="hy-AM"/>
        </w:rPr>
        <w:t>–6</w:t>
      </w:r>
      <w:r w:rsidRPr="00483C16">
        <w:rPr>
          <w:rFonts w:ascii="GHEA Grapalat" w:hAnsi="GHEA Grapalat"/>
          <w:lang w:val="hy-AM"/>
        </w:rPr>
        <w:t xml:space="preserve">/Կելվին - </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կոորդինատային </w:t>
      </w:r>
      <w:r w:rsidRPr="00483C16">
        <w:rPr>
          <w:rFonts w:ascii="GHEA Grapalat" w:hAnsi="GHEA Grapalat" w:cs="Sylfaen"/>
          <w:lang w:val="hy-AM"/>
        </w:rPr>
        <w:t>ուղղությամբ</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993" w:hanging="142"/>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Օպտիկական</w:t>
      </w:r>
      <w:r w:rsidRPr="00483C16">
        <w:rPr>
          <w:rFonts w:ascii="GHEA Grapalat" w:hAnsi="GHEA Grapalat"/>
          <w:lang w:val="hy-AM"/>
        </w:rPr>
        <w:t xml:space="preserve"> վերա</w:t>
      </w:r>
      <w:r w:rsidRPr="00483C16">
        <w:rPr>
          <w:rFonts w:ascii="GHEA Grapalat" w:hAnsi="GHEA Grapalat" w:cs="Sylfaen"/>
          <w:lang w:val="hy-AM"/>
        </w:rPr>
        <w:t>հսկման</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6A004.c.1. </w:t>
      </w:r>
      <w:r w:rsidRPr="00483C16">
        <w:rPr>
          <w:rFonts w:ascii="GHEA Grapalat" w:hAnsi="GHEA Grapalat" w:cs="Sylfaen"/>
          <w:lang w:val="hy-AM"/>
        </w:rPr>
        <w:t>կամ</w:t>
      </w:r>
      <w:r w:rsidRPr="00483C16">
        <w:rPr>
          <w:rFonts w:ascii="GHEA Grapalat" w:hAnsi="GHEA Grapalat"/>
          <w:lang w:val="hy-AM"/>
        </w:rPr>
        <w:t xml:space="preserve"> 6A004.c.3. </w:t>
      </w:r>
      <w:r w:rsidRPr="00483C16">
        <w:rPr>
          <w:rFonts w:ascii="GHEA Grapalat" w:hAnsi="GHEA Grapalat" w:cs="Sylfaen"/>
          <w:lang w:val="hy-AM"/>
        </w:rPr>
        <w:t>կետերում</w:t>
      </w:r>
      <w:r w:rsidRPr="00483C16">
        <w:rPr>
          <w:rFonts w:ascii="GHEA Grapalat" w:hAnsi="GHEA Grapalat"/>
          <w:lang w:val="hy-AM"/>
        </w:rPr>
        <w:t xml:space="preserve"> հատկորոշված </w:t>
      </w:r>
      <w:r w:rsidR="00D76829" w:rsidRPr="00483C16">
        <w:rPr>
          <w:rFonts w:ascii="GHEA Grapalat" w:eastAsia="MingLiU_HKSCS" w:hAnsi="GHEA Grapalat" w:cs="MingLiU_HKSCS"/>
          <w:lang w:val="hy-AM"/>
        </w:rPr>
        <w:t>“</w:t>
      </w:r>
      <w:r w:rsidRPr="00483C16">
        <w:rPr>
          <w:rFonts w:ascii="GHEA Grapalat" w:hAnsi="GHEA Grapalat" w:cs="Sylfaen"/>
          <w:lang w:val="hy-AM"/>
        </w:rPr>
        <w:t>տիեզերքում</w:t>
      </w:r>
      <w:r w:rsidRPr="00483C16">
        <w:rPr>
          <w:rFonts w:ascii="GHEA Grapalat" w:eastAsia="MingLiU_HKSCS" w:hAnsi="GHEA Grapalat" w:cs="MingLiU_HKSCS"/>
          <w:lang w:val="hy-AM"/>
        </w:rPr>
        <w:t xml:space="preserve"> կիրառելի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բաղադրիչների մակերևույթի</w:t>
      </w:r>
      <w:r w:rsidRPr="00483C16">
        <w:rPr>
          <w:rFonts w:ascii="GHEA Grapalat" w:hAnsi="GHEA Grapalat"/>
          <w:lang w:val="hy-AM"/>
        </w:rPr>
        <w:t xml:space="preserve"> ձևը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կողմնորոշումը</w:t>
      </w:r>
      <w:r w:rsidRPr="00483C16">
        <w:rPr>
          <w:rFonts w:ascii="GHEA Grapalat" w:hAnsi="GHEA Grapalat"/>
          <w:lang w:val="hy-AM"/>
        </w:rPr>
        <w:t xml:space="preserve"> </w:t>
      </w:r>
      <w:r w:rsidRPr="00483C16">
        <w:rPr>
          <w:rFonts w:ascii="GHEA Grapalat" w:hAnsi="GHEA Grapalat" w:cs="Sylfaen"/>
          <w:lang w:val="hy-AM"/>
        </w:rPr>
        <w:t>պահպանելու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 xml:space="preserve">2. Ուղղորդող, հետագծող, կայունացնող կամ ռեզոնանսային համակշռող սարքավորումներ,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a. Ճառագայթի ուղղորդման հայելային փուլերը, որոնք հատուկ նախագծված են </w:t>
      </w:r>
      <w:r w:rsidRPr="00483C16">
        <w:rPr>
          <w:rFonts w:ascii="GHEA Grapalat" w:hAnsi="GHEA Grapalat"/>
          <w:lang w:val="hy-AM"/>
        </w:rPr>
        <w:t>50մմ-ից մեծ տրամագիծ կամ հիմնական առանցքի երկարություն ունեցող հայելիներ կրելու համար և ունեն բոլոր հետևյալ բնութագրերը, և դրանց համար հատուկ նախագծված էլեկտրոնային վերահսկման սարքավորումները.</w:t>
      </w:r>
      <w:r w:rsidRPr="00483C16">
        <w:rPr>
          <w:rStyle w:val="FontStyle144"/>
          <w:rFonts w:ascii="GHEA Grapalat" w:hAnsi="GHEA Grapalat"/>
          <w:sz w:val="24"/>
          <w:szCs w:val="24"/>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1. Առավելագույն անկյունային դեգերումը ±26 մռադ կամ ավելի; </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2. Մեխանիկական ռեզոնանսային հաճախականությունը 500 Հց կամ ավելի; և </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lastRenderedPageBreak/>
        <w:t xml:space="preserve">3. Անկյունային </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ճշգրտությունը</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 xml:space="preserve"> 10 մկռադ (միկրոռադիան) կամ պակաս (ավելի լավը);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b. Սարքավորման ռեզոնանսային համակշռման սարքավորումը ունի հաճախականության ընդգրկույթ, որը հավասար է կամ մեծ է 100 Հց-ից և 10 մկռադ կամ պակաս (ավելի լավ) </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ճշգրտություն</w:t>
      </w:r>
      <w:r w:rsidR="00D76829" w:rsidRPr="00483C16">
        <w:rPr>
          <w:rStyle w:val="FontStyle144"/>
          <w:rFonts w:ascii="GHEA Grapalat" w:hAnsi="GHEA Grapalat"/>
          <w:sz w:val="24"/>
          <w:szCs w:val="24"/>
          <w:lang w:val="hy-AM"/>
        </w:rPr>
        <w:t>”</w:t>
      </w:r>
      <w:r w:rsidRPr="00483C16">
        <w:rPr>
          <w:rStyle w:val="FontStyle144"/>
          <w:rFonts w:ascii="GHEA Grapalat" w:hAnsi="GHEA Grapalat"/>
          <w:sz w:val="24"/>
          <w:szCs w:val="24"/>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Կարդանային</w:t>
      </w:r>
      <w:r w:rsidRPr="00483C16">
        <w:rPr>
          <w:rFonts w:ascii="GHEA Grapalat" w:hAnsi="GHEA Grapalat"/>
          <w:lang w:val="hy-AM"/>
        </w:rPr>
        <w:t xml:space="preserve"> </w:t>
      </w:r>
      <w:r w:rsidRPr="00483C16">
        <w:rPr>
          <w:rFonts w:ascii="GHEA Grapalat" w:hAnsi="GHEA Grapalat" w:cs="Sylfaen"/>
          <w:lang w:val="hy-AM"/>
        </w:rPr>
        <w:t>կախոցներ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142"/>
        <w:rPr>
          <w:rFonts w:ascii="GHEA Grapalat" w:hAnsi="GHEA Grapalat"/>
          <w:lang w:val="hy-AM"/>
        </w:rPr>
      </w:pPr>
      <w:r w:rsidRPr="00483C16">
        <w:rPr>
          <w:rFonts w:ascii="GHEA Grapalat" w:hAnsi="GHEA Grapalat"/>
          <w:lang w:val="hy-AM"/>
        </w:rPr>
        <w:t xml:space="preserve">a. պտույտի </w:t>
      </w:r>
      <w:r w:rsidRPr="00483C16">
        <w:rPr>
          <w:rFonts w:ascii="GHEA Grapalat" w:hAnsi="GHEA Grapalat" w:cs="Sylfaen"/>
          <w:lang w:val="hy-AM"/>
        </w:rPr>
        <w:t>առավելագույն</w:t>
      </w:r>
      <w:r w:rsidRPr="00483C16">
        <w:rPr>
          <w:rFonts w:ascii="GHEA Grapalat" w:hAnsi="GHEA Grapalat"/>
          <w:lang w:val="hy-AM"/>
        </w:rPr>
        <w:t xml:space="preserve"> </w:t>
      </w:r>
      <w:r w:rsidRPr="00483C16">
        <w:rPr>
          <w:rFonts w:ascii="GHEA Grapalat" w:hAnsi="GHEA Grapalat" w:cs="Sylfaen"/>
          <w:lang w:val="hy-AM"/>
        </w:rPr>
        <w:t xml:space="preserve">անկյունը գերազանցում </w:t>
      </w:r>
      <w:r w:rsidRPr="00483C16">
        <w:rPr>
          <w:rFonts w:ascii="GHEA Grapalat" w:hAnsi="GHEA Grapalat"/>
          <w:lang w:val="hy-AM"/>
        </w:rPr>
        <w:t>5</w:t>
      </w:r>
      <w:r w:rsidRPr="00483C16">
        <w:rPr>
          <w:rFonts w:ascii="GHEA Grapalat" w:hAnsi="GHEA Grapalat" w:cs="Sylfaen"/>
          <w:vertAlign w:val="superscript"/>
          <w:lang w:val="hy-AM"/>
        </w:rPr>
        <w:t xml:space="preserve">օ </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142"/>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հաճախականությունների</w:t>
      </w:r>
      <w:r w:rsidRPr="00483C16">
        <w:rPr>
          <w:rFonts w:ascii="GHEA Grapalat" w:hAnsi="GHEA Grapalat"/>
          <w:lang w:val="hy-AM"/>
        </w:rPr>
        <w:t xml:space="preserve"> ընդգրկույթը 100 </w:t>
      </w:r>
      <w:r w:rsidRPr="00483C16">
        <w:rPr>
          <w:rFonts w:ascii="GHEA Grapalat" w:hAnsi="GHEA Grapalat" w:cs="Sylfaen"/>
          <w:lang w:val="hy-AM"/>
        </w:rPr>
        <w:t>Հց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p>
    <w:p w:rsidR="00E77C02" w:rsidRPr="00483C16" w:rsidRDefault="00E77C02" w:rsidP="00483C16">
      <w:pPr>
        <w:pStyle w:val="BodyText"/>
        <w:tabs>
          <w:tab w:val="left" w:pos="-3119"/>
        </w:tabs>
        <w:autoSpaceDE w:val="0"/>
        <w:autoSpaceDN w:val="0"/>
        <w:adjustRightInd w:val="0"/>
        <w:spacing w:before="240" w:after="240" w:line="276" w:lineRule="auto"/>
        <w:ind w:left="1700" w:hanging="142"/>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անկյունային</w:t>
      </w:r>
      <w:r w:rsidRPr="00483C16">
        <w:rPr>
          <w:rFonts w:ascii="GHEA Grapalat" w:hAnsi="GHEA Grapalat"/>
          <w:lang w:val="hy-AM"/>
        </w:rPr>
        <w:t xml:space="preserve"> </w:t>
      </w:r>
      <w:r w:rsidRPr="00483C16">
        <w:rPr>
          <w:rFonts w:ascii="GHEA Grapalat" w:hAnsi="GHEA Grapalat" w:cs="Sylfaen"/>
          <w:lang w:val="hy-AM"/>
        </w:rPr>
        <w:t>ուղղորդման</w:t>
      </w:r>
      <w:r w:rsidRPr="00483C16">
        <w:rPr>
          <w:rFonts w:ascii="GHEA Grapalat" w:hAnsi="GHEA Grapalat"/>
          <w:lang w:val="hy-AM"/>
        </w:rPr>
        <w:t xml:space="preserve"> </w:t>
      </w:r>
      <w:r w:rsidRPr="00483C16">
        <w:rPr>
          <w:rFonts w:ascii="GHEA Grapalat" w:hAnsi="GHEA Grapalat" w:cs="Sylfaen"/>
          <w:lang w:val="hy-AM"/>
        </w:rPr>
        <w:t>սխալանքները</w:t>
      </w:r>
      <w:r w:rsidRPr="00483C16">
        <w:rPr>
          <w:rFonts w:ascii="GHEA Grapalat" w:hAnsi="GHEA Grapalat"/>
          <w:lang w:val="hy-AM"/>
        </w:rPr>
        <w:t xml:space="preserve"> 200 </w:t>
      </w:r>
      <w:r w:rsidRPr="00483C16">
        <w:rPr>
          <w:rFonts w:ascii="GHEA Grapalat" w:hAnsi="GHEA Grapalat" w:cs="Sylfaen"/>
          <w:lang w:val="hy-AM"/>
        </w:rPr>
        <w:t>մկռադ</w:t>
      </w:r>
      <w:r w:rsidRPr="00483C16">
        <w:rPr>
          <w:rFonts w:ascii="GHEA Grapalat" w:hAnsi="GHEA Grapalat"/>
          <w:lang w:val="hy-AM"/>
        </w:rPr>
        <w:t xml:space="preserve"> (</w:t>
      </w:r>
      <w:r w:rsidRPr="00483C16">
        <w:rPr>
          <w:rFonts w:ascii="GHEA Grapalat" w:hAnsi="GHEA Grapalat" w:cs="Sylfaen"/>
          <w:lang w:val="hy-AM"/>
        </w:rPr>
        <w:t>միկրոռադիան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w:t>
      </w:r>
      <w:r w:rsidRPr="00483C16">
        <w:rPr>
          <w:rFonts w:ascii="GHEA Grapalat" w:hAnsi="GHEA Grapalat" w:cs="Sylfaen"/>
          <w:lang w:val="hy-AM"/>
        </w:rPr>
        <w:t xml:space="preserve">պակաս;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142"/>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6" w:hanging="142"/>
        <w:rPr>
          <w:rFonts w:ascii="GHEA Grapalat" w:hAnsi="GHEA Grapalat"/>
          <w:lang w:val="hy-AM"/>
        </w:rPr>
      </w:pPr>
      <w:r w:rsidRPr="00483C16">
        <w:rPr>
          <w:rFonts w:ascii="GHEA Grapalat" w:hAnsi="GHEA Grapalat"/>
          <w:lang w:val="hy-AM"/>
        </w:rPr>
        <w:t>1. Տրամագծի կամ գ</w:t>
      </w:r>
      <w:r w:rsidRPr="00483C16">
        <w:rPr>
          <w:rFonts w:ascii="GHEA Grapalat" w:hAnsi="GHEA Grapalat" w:cs="Sylfaen"/>
          <w:lang w:val="hy-AM"/>
        </w:rPr>
        <w:t>լխավոր</w:t>
      </w:r>
      <w:r w:rsidRPr="00483C16">
        <w:rPr>
          <w:rFonts w:ascii="GHEA Grapalat" w:hAnsi="GHEA Grapalat"/>
          <w:lang w:val="hy-AM"/>
        </w:rPr>
        <w:t xml:space="preserve"> </w:t>
      </w:r>
      <w:r w:rsidRPr="00483C16">
        <w:rPr>
          <w:rFonts w:ascii="GHEA Grapalat" w:hAnsi="GHEA Grapalat" w:cs="Sylfaen"/>
          <w:lang w:val="hy-AM"/>
        </w:rPr>
        <w:t>առանցքի</w:t>
      </w:r>
      <w:r w:rsidRPr="00483C16">
        <w:rPr>
          <w:rFonts w:ascii="GHEA Grapalat" w:hAnsi="GHEA Grapalat"/>
          <w:lang w:val="hy-AM"/>
        </w:rPr>
        <w:t xml:space="preserve"> երկարությունը գերազանցում է 0,15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 xml:space="preserve">բայց չի գերազանցում </w:t>
      </w:r>
      <w:r w:rsidRPr="00483C16">
        <w:rPr>
          <w:rFonts w:ascii="GHEA Grapalat" w:hAnsi="GHEA Grapalat"/>
          <w:lang w:val="hy-AM"/>
        </w:rPr>
        <w:t xml:space="preserve">1 </w:t>
      </w:r>
      <w:r w:rsidRPr="00483C16">
        <w:rPr>
          <w:rFonts w:ascii="GHEA Grapalat" w:hAnsi="GHEA Grapalat" w:cs="Sylfaen"/>
          <w:lang w:val="hy-AM"/>
        </w:rPr>
        <w:t>մ, և կարող է բացել անկյունային</w:t>
      </w:r>
      <w:r w:rsidRPr="00483C16">
        <w:rPr>
          <w:rFonts w:ascii="GHEA Grapalat" w:hAnsi="GHEA Grapalat"/>
          <w:lang w:val="hy-AM"/>
        </w:rPr>
        <w:t xml:space="preserve"> </w:t>
      </w:r>
      <w:r w:rsidRPr="00483C16">
        <w:rPr>
          <w:rFonts w:ascii="GHEA Grapalat" w:hAnsi="GHEA Grapalat" w:cs="Sylfaen"/>
          <w:lang w:val="hy-AM"/>
        </w:rPr>
        <w:t xml:space="preserve">արագացում, որը գերազանցում է </w:t>
      </w:r>
      <w:r w:rsidRPr="00483C16">
        <w:rPr>
          <w:rFonts w:ascii="GHEA Grapalat" w:hAnsi="GHEA Grapalat"/>
          <w:lang w:val="hy-AM"/>
        </w:rPr>
        <w:t xml:space="preserve">2 </w:t>
      </w:r>
      <w:r w:rsidRPr="00483C16">
        <w:rPr>
          <w:rFonts w:ascii="GHEA Grapalat" w:hAnsi="GHEA Grapalat" w:cs="Sylfaen"/>
          <w:lang w:val="hy-AM"/>
        </w:rPr>
        <w:t>ռադ</w:t>
      </w:r>
      <w:r w:rsidRPr="00483C16">
        <w:rPr>
          <w:rFonts w:ascii="GHEA Grapalat" w:hAnsi="GHEA Grapalat"/>
          <w:lang w:val="hy-AM"/>
        </w:rPr>
        <w:t xml:space="preserve"> (</w:t>
      </w:r>
      <w:r w:rsidRPr="00483C16">
        <w:rPr>
          <w:rFonts w:ascii="GHEA Grapalat" w:hAnsi="GHEA Grapalat" w:cs="Sylfaen"/>
          <w:lang w:val="hy-AM"/>
        </w:rPr>
        <w:t>ռադիան</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vertAlign w:val="superscript"/>
          <w:lang w:val="hy-AM"/>
        </w:rPr>
        <w:t xml:space="preserve">2 </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6" w:hanging="142"/>
        <w:rPr>
          <w:rFonts w:ascii="GHEA Grapalat" w:hAnsi="GHEA Grapalat"/>
          <w:lang w:val="hy-AM"/>
        </w:rPr>
      </w:pPr>
      <w:r w:rsidRPr="00483C16">
        <w:rPr>
          <w:rFonts w:ascii="GHEA Grapalat" w:hAnsi="GHEA Grapalat"/>
          <w:lang w:val="hy-AM"/>
        </w:rPr>
        <w:t>2. Տրամագծի կամ գ</w:t>
      </w:r>
      <w:r w:rsidRPr="00483C16">
        <w:rPr>
          <w:rFonts w:ascii="GHEA Grapalat" w:hAnsi="GHEA Grapalat" w:cs="Sylfaen"/>
          <w:lang w:val="hy-AM"/>
        </w:rPr>
        <w:t>լխավոր</w:t>
      </w:r>
      <w:r w:rsidRPr="00483C16">
        <w:rPr>
          <w:rFonts w:ascii="GHEA Grapalat" w:hAnsi="GHEA Grapalat"/>
          <w:lang w:val="hy-AM"/>
        </w:rPr>
        <w:t xml:space="preserve"> </w:t>
      </w:r>
      <w:r w:rsidRPr="00483C16">
        <w:rPr>
          <w:rFonts w:ascii="GHEA Grapalat" w:hAnsi="GHEA Grapalat" w:cs="Sylfaen"/>
          <w:lang w:val="hy-AM"/>
        </w:rPr>
        <w:t>առանցքի</w:t>
      </w:r>
      <w:r w:rsidRPr="00483C16">
        <w:rPr>
          <w:rFonts w:ascii="GHEA Grapalat" w:hAnsi="GHEA Grapalat"/>
          <w:lang w:val="hy-AM"/>
        </w:rPr>
        <w:t xml:space="preserve"> երկարությունը գերազանցում է 1 </w:t>
      </w:r>
      <w:r w:rsidRPr="00483C16">
        <w:rPr>
          <w:rFonts w:ascii="GHEA Grapalat" w:hAnsi="GHEA Grapalat" w:cs="Sylfaen"/>
          <w:lang w:val="hy-AM"/>
        </w:rPr>
        <w:t>մ և կարող է բացել 0,5 ռադ</w:t>
      </w:r>
      <w:r w:rsidRPr="00483C16">
        <w:rPr>
          <w:rFonts w:ascii="GHEA Grapalat" w:hAnsi="GHEA Grapalat"/>
          <w:lang w:val="hy-AM"/>
        </w:rPr>
        <w:t xml:space="preserve"> (</w:t>
      </w:r>
      <w:r w:rsidRPr="00483C16">
        <w:rPr>
          <w:rFonts w:ascii="GHEA Grapalat" w:hAnsi="GHEA Grapalat" w:cs="Sylfaen"/>
          <w:lang w:val="hy-AM"/>
        </w:rPr>
        <w:t>ռադիան</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vertAlign w:val="superscript"/>
          <w:lang w:val="hy-AM"/>
        </w:rPr>
        <w:t xml:space="preserve">2 </w:t>
      </w:r>
      <w:r w:rsidRPr="00483C16">
        <w:rPr>
          <w:rFonts w:ascii="GHEA Grapalat" w:hAnsi="GHEA Grapalat" w:cs="Sylfaen"/>
          <w:lang w:val="hy-AM"/>
        </w:rPr>
        <w:t>անկյունային</w:t>
      </w:r>
      <w:r w:rsidRPr="00483C16">
        <w:rPr>
          <w:rFonts w:ascii="GHEA Grapalat" w:hAnsi="GHEA Grapalat"/>
          <w:lang w:val="hy-AM"/>
        </w:rPr>
        <w:t xml:space="preserve"> </w:t>
      </w:r>
      <w:r w:rsidRPr="00483C16">
        <w:rPr>
          <w:rFonts w:ascii="GHEA Grapalat" w:hAnsi="GHEA Grapalat" w:cs="Sylfaen"/>
          <w:lang w:val="hy-AM"/>
        </w:rPr>
        <w:t>արագացում</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483C16">
        <w:rPr>
          <w:rFonts w:ascii="GHEA Grapalat" w:hAnsi="GHEA Grapalat"/>
          <w:lang w:val="hy-AM"/>
        </w:rPr>
        <w:t>4. Չի</w:t>
      </w:r>
      <w:r w:rsidRPr="00483C16">
        <w:rPr>
          <w:rFonts w:ascii="GHEA Grapalat" w:hAnsi="GHEA Grapalat" w:cs="Sylfaen"/>
          <w:lang w:val="hy-AM"/>
        </w:rPr>
        <w:t xml:space="preserve">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993" w:hanging="142"/>
        <w:rPr>
          <w:rFonts w:ascii="GHEA Grapalat" w:hAnsi="GHEA Grapalat"/>
          <w:lang w:val="hy-AM"/>
        </w:rPr>
      </w:pPr>
      <w:r w:rsidRPr="00483C16">
        <w:rPr>
          <w:rFonts w:ascii="GHEA Grapalat" w:hAnsi="GHEA Grapalat"/>
          <w:lang w:val="hy-AM"/>
        </w:rPr>
        <w:t xml:space="preserve">e. </w:t>
      </w:r>
      <w:r w:rsidR="00D76829" w:rsidRPr="00483C16">
        <w:rPr>
          <w:rFonts w:ascii="GHEA Grapalat" w:eastAsia="MingLiU_HKSCS" w:hAnsi="GHEA Grapalat" w:cs="MingLiU_HKSCS"/>
          <w:lang w:val="hy-AM"/>
        </w:rPr>
        <w:t>“</w:t>
      </w:r>
      <w:r w:rsidRPr="00483C16">
        <w:rPr>
          <w:rFonts w:ascii="GHEA Grapalat" w:hAnsi="GHEA Grapalat"/>
          <w:lang w:val="hy-AM"/>
        </w:rPr>
        <w:t xml:space="preserve">Ապագնդային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տարրեր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558" w:hanging="142"/>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ապերտուրայի</w:t>
      </w:r>
      <w:r w:rsidRPr="00483C16">
        <w:rPr>
          <w:rFonts w:ascii="GHEA Grapalat" w:hAnsi="GHEA Grapalat"/>
          <w:lang w:val="hy-AM"/>
        </w:rPr>
        <w:t xml:space="preserve"> </w:t>
      </w:r>
      <w:r w:rsidRPr="00483C16">
        <w:rPr>
          <w:rFonts w:ascii="GHEA Grapalat" w:hAnsi="GHEA Grapalat" w:cs="Sylfaen"/>
          <w:lang w:val="hy-AM"/>
        </w:rPr>
        <w:t>ամենամեծ</w:t>
      </w:r>
      <w:r w:rsidRPr="00483C16">
        <w:rPr>
          <w:rFonts w:ascii="GHEA Grapalat" w:hAnsi="GHEA Grapalat"/>
          <w:lang w:val="hy-AM"/>
        </w:rPr>
        <w:t xml:space="preserve"> տարածա</w:t>
      </w:r>
      <w:r w:rsidRPr="00483C16">
        <w:rPr>
          <w:rFonts w:ascii="GHEA Grapalat" w:hAnsi="GHEA Grapalat" w:cs="Sylfaen"/>
          <w:lang w:val="hy-AM"/>
        </w:rPr>
        <w:t>չափը</w:t>
      </w:r>
      <w:r w:rsidRPr="00483C16">
        <w:rPr>
          <w:rFonts w:ascii="GHEA Grapalat" w:hAnsi="GHEA Grapalat"/>
          <w:lang w:val="hy-AM"/>
        </w:rPr>
        <w:t xml:space="preserve"> մեծ է 400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ից;</w:t>
      </w:r>
    </w:p>
    <w:p w:rsidR="00E77C02" w:rsidRPr="00483C16" w:rsidRDefault="00E77C02" w:rsidP="00483C16">
      <w:pPr>
        <w:pStyle w:val="BodyText"/>
        <w:tabs>
          <w:tab w:val="left" w:pos="-3119"/>
        </w:tabs>
        <w:autoSpaceDE w:val="0"/>
        <w:autoSpaceDN w:val="0"/>
        <w:adjustRightInd w:val="0"/>
        <w:spacing w:before="240" w:after="240" w:line="276" w:lineRule="auto"/>
        <w:ind w:left="1558" w:hanging="142"/>
        <w:rPr>
          <w:rFonts w:ascii="GHEA Grapalat" w:hAnsi="GHEA Grapalat"/>
          <w:lang w:val="hy-AM"/>
        </w:rPr>
      </w:pPr>
      <w:r w:rsidRPr="00483C16">
        <w:rPr>
          <w:rFonts w:ascii="GHEA Grapalat" w:hAnsi="GHEA Grapalat"/>
          <w:lang w:val="hy-AM"/>
        </w:rPr>
        <w:t xml:space="preserve">2. Մակերեսի </w:t>
      </w:r>
      <w:r w:rsidRPr="00483C16">
        <w:rPr>
          <w:rFonts w:ascii="GHEA Grapalat" w:hAnsi="GHEA Grapalat" w:cs="Sylfaen"/>
          <w:lang w:val="hy-AM"/>
        </w:rPr>
        <w:t>անհարթությունը</w:t>
      </w:r>
      <w:r w:rsidRPr="00483C16">
        <w:rPr>
          <w:rFonts w:ascii="GHEA Grapalat" w:hAnsi="GHEA Grapalat"/>
          <w:lang w:val="hy-AM"/>
        </w:rPr>
        <w:t xml:space="preserve"> 1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 (միջին քառակուսային)`</w:t>
      </w:r>
      <w:r w:rsidRPr="00483C16">
        <w:rPr>
          <w:rFonts w:ascii="GHEA Grapalat" w:hAnsi="GHEA Grapalat"/>
          <w:lang w:val="hy-AM"/>
        </w:rPr>
        <w:t xml:space="preserve"> </w:t>
      </w:r>
      <w:r w:rsidRPr="00483C16">
        <w:rPr>
          <w:rFonts w:ascii="GHEA Grapalat" w:hAnsi="GHEA Grapalat" w:cs="Sylfaen"/>
          <w:lang w:val="hy-AM"/>
        </w:rPr>
        <w:t>նմուշի</w:t>
      </w:r>
      <w:r w:rsidRPr="00483C16">
        <w:rPr>
          <w:rFonts w:ascii="GHEA Grapalat" w:hAnsi="GHEA Grapalat"/>
          <w:lang w:val="hy-AM"/>
        </w:rPr>
        <w:t xml:space="preserve"> 1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երկարությունների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558" w:hanging="142"/>
        <w:rPr>
          <w:rFonts w:ascii="GHEA Grapalat" w:hAnsi="GHEA Grapalat" w:cs="Sylfaen"/>
          <w:lang w:val="hy-AM"/>
        </w:rPr>
      </w:pPr>
      <w:r w:rsidRPr="00483C16">
        <w:rPr>
          <w:rFonts w:ascii="GHEA Grapalat" w:hAnsi="GHEA Grapalat"/>
          <w:lang w:val="hy-AM"/>
        </w:rPr>
        <w:t xml:space="preserve">3. </w:t>
      </w:r>
      <w:r w:rsidRPr="00483C16">
        <w:rPr>
          <w:rFonts w:ascii="GHEA Grapalat" w:hAnsi="GHEA Grapalat" w:cs="Sylfaen"/>
          <w:lang w:val="hy-AM"/>
        </w:rPr>
        <w:t>Գծային ջերմային ընդլայնման գործակցի բացարձակ հզորությունը պակաս է 3 x 10</w:t>
      </w:r>
      <w:r w:rsidRPr="00483C16">
        <w:rPr>
          <w:rFonts w:ascii="GHEA Grapalat" w:hAnsi="GHEA Grapalat" w:cs="Sylfaen"/>
          <w:vertAlign w:val="superscript"/>
          <w:lang w:val="hy-AM"/>
        </w:rPr>
        <w:t>-6</w:t>
      </w:r>
      <w:r w:rsidRPr="00483C16">
        <w:rPr>
          <w:rFonts w:ascii="GHEA Grapalat" w:hAnsi="GHEA Grapalat" w:cs="Sylfaen"/>
          <w:lang w:val="hy-AM"/>
        </w:rPr>
        <w:t>/ K-ից 25C ջերմաստիճանում</w:t>
      </w:r>
      <w:r w:rsidRPr="00483C16">
        <w:rPr>
          <w:rFonts w:ascii="GHEA Grapalat" w:hAnsi="GHEA Grapalat" w:cs="Times LatArm"/>
          <w:lang w:val="hy-AM"/>
        </w:rPr>
        <w:t>։</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lastRenderedPageBreak/>
        <w:t xml:space="preserve">1. </w:t>
      </w:r>
      <w:r w:rsidRPr="00483C16">
        <w:rPr>
          <w:rFonts w:ascii="GHEA Grapalat" w:eastAsia="MingLiU_HKSCS" w:hAnsi="GHEA Grapalat" w:cs="MingLiU_HKSCS"/>
          <w:i/>
          <w:lang w:val="hy-AM"/>
        </w:rPr>
        <w:t>’</w:t>
      </w:r>
      <w:r w:rsidRPr="00483C16">
        <w:rPr>
          <w:rFonts w:ascii="GHEA Grapalat" w:hAnsi="GHEA Grapalat" w:cs="Sylfaen"/>
          <w:i/>
          <w:lang w:val="hy-AM"/>
        </w:rPr>
        <w:t>Ապագնդային</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տարրը’</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համակարգում</w:t>
      </w:r>
      <w:r w:rsidRPr="00483C16">
        <w:rPr>
          <w:rFonts w:ascii="GHEA Grapalat" w:hAnsi="GHEA Grapalat"/>
          <w:i/>
          <w:lang w:val="hy-AM"/>
        </w:rPr>
        <w:t xml:space="preserve"> </w:t>
      </w:r>
      <w:r w:rsidRPr="00483C16">
        <w:rPr>
          <w:rFonts w:ascii="GHEA Grapalat" w:hAnsi="GHEA Grapalat" w:cs="Sylfaen"/>
          <w:i/>
          <w:lang w:val="hy-AM"/>
        </w:rPr>
        <w:t>օգտագործվող</w:t>
      </w:r>
      <w:r w:rsidRPr="00483C16">
        <w:rPr>
          <w:rFonts w:ascii="GHEA Grapalat" w:hAnsi="GHEA Grapalat"/>
          <w:i/>
          <w:lang w:val="hy-AM"/>
        </w:rPr>
        <w:t xml:space="preserve"> </w:t>
      </w:r>
      <w:r w:rsidRPr="00483C16">
        <w:rPr>
          <w:rFonts w:ascii="GHEA Grapalat" w:hAnsi="GHEA Grapalat" w:cs="Sylfaen"/>
          <w:i/>
          <w:lang w:val="hy-AM"/>
        </w:rPr>
        <w:t>տարր է</w:t>
      </w:r>
      <w:r w:rsidRPr="00483C16">
        <w:rPr>
          <w:rFonts w:ascii="GHEA Grapalat" w:hAnsi="GHEA Grapalat"/>
          <w:i/>
          <w:lang w:val="hy-AM"/>
        </w:rPr>
        <w:t xml:space="preserve">, </w:t>
      </w:r>
      <w:r w:rsidRPr="00483C16">
        <w:rPr>
          <w:rFonts w:ascii="GHEA Grapalat" w:hAnsi="GHEA Grapalat" w:cs="Sylfaen"/>
          <w:i/>
          <w:lang w:val="hy-AM"/>
        </w:rPr>
        <w:t>որի պատկերի</w:t>
      </w:r>
      <w:r w:rsidRPr="00483C16">
        <w:rPr>
          <w:rFonts w:ascii="GHEA Grapalat" w:hAnsi="GHEA Grapalat"/>
          <w:i/>
          <w:lang w:val="hy-AM"/>
        </w:rPr>
        <w:t xml:space="preserve"> </w:t>
      </w:r>
      <w:r w:rsidRPr="00483C16">
        <w:rPr>
          <w:rFonts w:ascii="GHEA Grapalat" w:hAnsi="GHEA Grapalat" w:cs="Sylfaen"/>
          <w:i/>
          <w:lang w:val="hy-AM"/>
        </w:rPr>
        <w:t>ձևավորման</w:t>
      </w:r>
      <w:r w:rsidRPr="00483C16">
        <w:rPr>
          <w:rFonts w:ascii="GHEA Grapalat" w:hAnsi="GHEA Grapalat"/>
          <w:i/>
          <w:lang w:val="hy-AM"/>
        </w:rPr>
        <w:t xml:space="preserve"> </w:t>
      </w:r>
      <w:r w:rsidRPr="00483C16">
        <w:rPr>
          <w:rFonts w:ascii="GHEA Grapalat" w:hAnsi="GHEA Grapalat" w:cs="Sylfaen"/>
          <w:i/>
          <w:lang w:val="hy-AM"/>
        </w:rPr>
        <w:t>մակերեսը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մակերեսները նախագծված են այնպես, որ բխեն իդեալական</w:t>
      </w:r>
      <w:r w:rsidRPr="00483C16">
        <w:rPr>
          <w:rFonts w:ascii="GHEA Grapalat" w:hAnsi="GHEA Grapalat"/>
          <w:i/>
          <w:lang w:val="hy-AM"/>
        </w:rPr>
        <w:t xml:space="preserve"> </w:t>
      </w:r>
      <w:r w:rsidRPr="00483C16">
        <w:rPr>
          <w:rFonts w:ascii="GHEA Grapalat" w:hAnsi="GHEA Grapalat" w:cs="Sylfaen"/>
          <w:i/>
          <w:lang w:val="hy-AM"/>
        </w:rPr>
        <w:t>գնդի</w:t>
      </w:r>
      <w:r w:rsidRPr="00483C16">
        <w:rPr>
          <w:rFonts w:ascii="GHEA Grapalat" w:hAnsi="GHEA Grapalat"/>
          <w:i/>
          <w:lang w:val="hy-AM"/>
        </w:rPr>
        <w:t xml:space="preserve"> ձևից</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2. </w:t>
      </w:r>
      <w:r w:rsidRPr="00483C16">
        <w:rPr>
          <w:rFonts w:ascii="GHEA Grapalat" w:hAnsi="GHEA Grapalat" w:cs="Sylfaen"/>
          <w:i/>
          <w:lang w:val="hy-AM"/>
        </w:rPr>
        <w:t>Արտադրողից</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պահանջվում</w:t>
      </w:r>
      <w:r w:rsidRPr="00483C16">
        <w:rPr>
          <w:rFonts w:ascii="GHEA Grapalat" w:hAnsi="GHEA Grapalat"/>
          <w:i/>
          <w:lang w:val="hy-AM"/>
        </w:rPr>
        <w:t xml:space="preserve"> </w:t>
      </w:r>
      <w:r w:rsidRPr="00483C16">
        <w:rPr>
          <w:rFonts w:ascii="GHEA Grapalat" w:hAnsi="GHEA Grapalat" w:cs="Sylfaen"/>
          <w:i/>
          <w:lang w:val="hy-AM"/>
        </w:rPr>
        <w:t>կատարել</w:t>
      </w:r>
      <w:r w:rsidRPr="00483C16">
        <w:rPr>
          <w:rFonts w:ascii="GHEA Grapalat" w:hAnsi="GHEA Grapalat"/>
          <w:i/>
          <w:lang w:val="hy-AM"/>
        </w:rPr>
        <w:t xml:space="preserve"> 6A004.e.2.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մակերեսի</w:t>
      </w:r>
      <w:r w:rsidRPr="00483C16">
        <w:rPr>
          <w:rFonts w:ascii="GHEA Grapalat" w:hAnsi="GHEA Grapalat"/>
          <w:i/>
          <w:lang w:val="hy-AM"/>
        </w:rPr>
        <w:t xml:space="preserve"> </w:t>
      </w:r>
      <w:r w:rsidRPr="00483C16">
        <w:rPr>
          <w:rFonts w:ascii="GHEA Grapalat" w:hAnsi="GHEA Grapalat" w:cs="Sylfaen"/>
          <w:i/>
          <w:lang w:val="hy-AM"/>
        </w:rPr>
        <w:t>անհարթության</w:t>
      </w:r>
      <w:r w:rsidRPr="00483C16">
        <w:rPr>
          <w:rFonts w:ascii="GHEA Grapalat" w:hAnsi="GHEA Grapalat"/>
          <w:i/>
          <w:lang w:val="hy-AM"/>
        </w:rPr>
        <w:t xml:space="preserve"> </w:t>
      </w:r>
      <w:r w:rsidRPr="00483C16">
        <w:rPr>
          <w:rFonts w:ascii="GHEA Grapalat" w:hAnsi="GHEA Grapalat" w:cs="Sylfaen"/>
          <w:i/>
          <w:lang w:val="hy-AM"/>
        </w:rPr>
        <w:t>չափագրում</w:t>
      </w:r>
      <w:r w:rsidRPr="00483C16">
        <w:rPr>
          <w:rFonts w:ascii="GHEA Grapalat" w:hAnsi="GHEA Grapalat"/>
          <w:i/>
          <w:lang w:val="hy-AM"/>
        </w:rPr>
        <w:t xml:space="preserve">, </w:t>
      </w:r>
      <w:r w:rsidRPr="00483C16">
        <w:rPr>
          <w:rFonts w:ascii="GHEA Grapalat" w:hAnsi="GHEA Grapalat" w:cs="Sylfaen"/>
          <w:i/>
          <w:lang w:val="hy-AM"/>
        </w:rPr>
        <w:t>բացի</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դեպքերից</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տարրը</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եղել</w:t>
      </w:r>
      <w:r w:rsidRPr="00483C16">
        <w:rPr>
          <w:rFonts w:ascii="GHEA Grapalat" w:hAnsi="GHEA Grapalat"/>
          <w:i/>
          <w:lang w:val="hy-AM"/>
        </w:rPr>
        <w:t xml:space="preserve">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ձևով</w:t>
      </w:r>
      <w:r w:rsidRPr="00483C16">
        <w:rPr>
          <w:rFonts w:ascii="GHEA Grapalat" w:hAnsi="GHEA Grapalat"/>
          <w:i/>
          <w:lang w:val="hy-AM"/>
        </w:rPr>
        <w:t xml:space="preserve">, </w:t>
      </w:r>
      <w:r w:rsidRPr="00483C16">
        <w:rPr>
          <w:rFonts w:ascii="GHEA Grapalat" w:hAnsi="GHEA Grapalat" w:cs="Sylfaen"/>
          <w:i/>
          <w:lang w:val="hy-AM"/>
        </w:rPr>
        <w:t>որպեսզի</w:t>
      </w:r>
      <w:r w:rsidRPr="00483C16">
        <w:rPr>
          <w:rFonts w:ascii="GHEA Grapalat" w:hAnsi="GHEA Grapalat"/>
          <w:i/>
          <w:lang w:val="hy-AM"/>
        </w:rPr>
        <w:t xml:space="preserve"> </w:t>
      </w:r>
      <w:r w:rsidRPr="00483C16">
        <w:rPr>
          <w:rFonts w:ascii="GHEA Grapalat" w:hAnsi="GHEA Grapalat" w:cs="Sylfaen"/>
          <w:i/>
          <w:lang w:val="hy-AM"/>
        </w:rPr>
        <w:t>բավարարի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գերազանցի</w:t>
      </w:r>
      <w:r w:rsidRPr="00483C16">
        <w:rPr>
          <w:rFonts w:ascii="GHEA Grapalat" w:hAnsi="GHEA Grapalat"/>
          <w:i/>
          <w:lang w:val="hy-AM"/>
        </w:rPr>
        <w:t xml:space="preserve"> </w:t>
      </w:r>
      <w:r w:rsidRPr="00483C16">
        <w:rPr>
          <w:rFonts w:ascii="GHEA Grapalat" w:hAnsi="GHEA Grapalat" w:cs="Sylfaen"/>
          <w:i/>
          <w:lang w:val="hy-AM"/>
        </w:rPr>
        <w:t>տվյալ</w:t>
      </w:r>
      <w:r w:rsidRPr="00483C16">
        <w:rPr>
          <w:rFonts w:ascii="GHEA Grapalat" w:hAnsi="GHEA Grapalat"/>
          <w:i/>
          <w:lang w:val="hy-AM"/>
        </w:rPr>
        <w:t xml:space="preserve"> </w:t>
      </w:r>
      <w:r w:rsidRPr="00483C16">
        <w:rPr>
          <w:rFonts w:ascii="GHEA Grapalat" w:hAnsi="GHEA Grapalat" w:cs="Sylfaen"/>
          <w:i/>
          <w:lang w:val="hy-AM"/>
        </w:rPr>
        <w:t>հսկողական</w:t>
      </w:r>
      <w:r w:rsidRPr="00483C16">
        <w:rPr>
          <w:rFonts w:ascii="GHEA Grapalat" w:hAnsi="GHEA Grapalat"/>
          <w:i/>
          <w:lang w:val="hy-AM"/>
        </w:rPr>
        <w:t xml:space="preserve"> </w:t>
      </w:r>
      <w:r w:rsidRPr="00483C16">
        <w:rPr>
          <w:rFonts w:ascii="GHEA Grapalat" w:hAnsi="GHEA Grapalat" w:cs="Sylfaen"/>
          <w:i/>
          <w:lang w:val="hy-AM"/>
        </w:rPr>
        <w:t>պարամետրը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6A004.e.2.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բնութագրերն</w:t>
      </w:r>
      <w:r w:rsidRPr="00483C16">
        <w:rPr>
          <w:rFonts w:ascii="GHEA Grapalat" w:hAnsi="GHEA Grapalat"/>
          <w:i/>
          <w:lang w:val="hy-AM"/>
        </w:rPr>
        <w:t xml:space="preserve"> </w:t>
      </w:r>
      <w:r w:rsidRPr="00483C16">
        <w:rPr>
          <w:rFonts w:ascii="GHEA Grapalat" w:hAnsi="GHEA Grapalat" w:cs="Sylfaen"/>
          <w:i/>
          <w:lang w:val="hy-AM"/>
        </w:rPr>
        <w:t>ունեցող</w:t>
      </w:r>
      <w:r w:rsidRPr="00483C16">
        <w:rPr>
          <w:rFonts w:ascii="GHEA Grapalat" w:hAnsi="GHEA Grapalat"/>
          <w:i/>
          <w:lang w:val="hy-AM"/>
        </w:rPr>
        <w:t xml:space="preserve"> </w:t>
      </w:r>
      <w:r w:rsidRPr="00483C16">
        <w:rPr>
          <w:rFonts w:ascii="GHEA Grapalat" w:eastAsia="MingLiU_HKSCS" w:hAnsi="GHEA Grapalat" w:cs="MingLiU_HKSCS"/>
          <w:i/>
          <w:lang w:val="hy-AM"/>
        </w:rPr>
        <w:t>‘</w:t>
      </w:r>
      <w:r w:rsidRPr="00483C16">
        <w:rPr>
          <w:rFonts w:ascii="GHEA Grapalat" w:hAnsi="GHEA Grapalat" w:cs="Sylfaen"/>
          <w:i/>
          <w:lang w:val="hy-AM"/>
        </w:rPr>
        <w:t>ապագնդային</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տարրերը’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ապերտուրայի</w:t>
      </w:r>
      <w:r w:rsidRPr="00483C16">
        <w:rPr>
          <w:rFonts w:ascii="GHEA Grapalat" w:hAnsi="GHEA Grapalat"/>
          <w:i/>
          <w:lang w:val="hy-AM"/>
        </w:rPr>
        <w:t xml:space="preserve"> </w:t>
      </w:r>
      <w:r w:rsidRPr="00483C16">
        <w:rPr>
          <w:rFonts w:ascii="GHEA Grapalat" w:hAnsi="GHEA Grapalat" w:cs="Sylfaen"/>
          <w:i/>
          <w:lang w:val="hy-AM"/>
        </w:rPr>
        <w:t>ամենամեծ</w:t>
      </w:r>
      <w:r w:rsidRPr="00483C16">
        <w:rPr>
          <w:rFonts w:ascii="GHEA Grapalat" w:hAnsi="GHEA Grapalat"/>
          <w:i/>
          <w:lang w:val="hy-AM"/>
        </w:rPr>
        <w:t xml:space="preserve"> </w:t>
      </w:r>
      <w:r w:rsidRPr="00483C16">
        <w:rPr>
          <w:rFonts w:ascii="GHEA Grapalat" w:hAnsi="GHEA Grapalat" w:cs="Sylfaen"/>
          <w:i/>
          <w:lang w:val="hy-AM"/>
        </w:rPr>
        <w:t>չափը</w:t>
      </w:r>
      <w:r w:rsidRPr="00483C16">
        <w:rPr>
          <w:rFonts w:ascii="GHEA Grapalat" w:hAnsi="GHEA Grapalat"/>
          <w:i/>
          <w:lang w:val="hy-AM"/>
        </w:rPr>
        <w:t xml:space="preserve"> 1 </w:t>
      </w:r>
      <w:r w:rsidRPr="00483C16">
        <w:rPr>
          <w:rFonts w:ascii="GHEA Grapalat" w:hAnsi="GHEA Grapalat" w:cs="Sylfaen"/>
          <w:i/>
          <w:lang w:val="hy-AM"/>
        </w:rPr>
        <w:t>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իսկ</w:t>
      </w:r>
      <w:r w:rsidRPr="00483C16">
        <w:rPr>
          <w:rFonts w:ascii="GHEA Grapalat" w:hAnsi="GHEA Grapalat"/>
          <w:i/>
          <w:lang w:val="hy-AM"/>
        </w:rPr>
        <w:t xml:space="preserve"> </w:t>
      </w:r>
      <w:r w:rsidRPr="00483C16">
        <w:rPr>
          <w:rFonts w:ascii="GHEA Grapalat" w:hAnsi="GHEA Grapalat" w:cs="Sylfaen"/>
          <w:i/>
          <w:lang w:val="hy-AM"/>
        </w:rPr>
        <w:t>կիզակետային</w:t>
      </w:r>
      <w:r w:rsidRPr="00483C16">
        <w:rPr>
          <w:rFonts w:ascii="GHEA Grapalat" w:hAnsi="GHEA Grapalat"/>
          <w:i/>
          <w:lang w:val="hy-AM"/>
        </w:rPr>
        <w:t xml:space="preserve"> </w:t>
      </w:r>
      <w:r w:rsidRPr="00483C16">
        <w:rPr>
          <w:rFonts w:ascii="GHEA Grapalat" w:hAnsi="GHEA Grapalat" w:cs="Sylfaen"/>
          <w:i/>
          <w:lang w:val="hy-AM"/>
        </w:rPr>
        <w:t>երկարության</w:t>
      </w:r>
      <w:r w:rsidRPr="00483C16">
        <w:rPr>
          <w:rFonts w:ascii="GHEA Grapalat" w:hAnsi="GHEA Grapalat"/>
          <w:i/>
          <w:lang w:val="hy-AM"/>
        </w:rPr>
        <w:t xml:space="preserve"> </w:t>
      </w:r>
      <w:r w:rsidRPr="00483C16">
        <w:rPr>
          <w:rFonts w:ascii="GHEA Grapalat" w:hAnsi="GHEA Grapalat" w:cs="Sylfaen"/>
          <w:i/>
          <w:lang w:val="hy-AM"/>
        </w:rPr>
        <w:t>հարաբերությունը</w:t>
      </w:r>
      <w:r w:rsidRPr="00483C16">
        <w:rPr>
          <w:rFonts w:ascii="GHEA Grapalat" w:hAnsi="GHEA Grapalat"/>
          <w:i/>
          <w:lang w:val="hy-AM"/>
        </w:rPr>
        <w:t xml:space="preserve"> </w:t>
      </w:r>
      <w:r w:rsidRPr="00483C16">
        <w:rPr>
          <w:rFonts w:ascii="GHEA Grapalat" w:hAnsi="GHEA Grapalat" w:cs="Sylfaen"/>
          <w:i/>
          <w:lang w:val="hy-AM"/>
        </w:rPr>
        <w:t>ապերտուրային</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4,5 </w:t>
      </w:r>
      <w:r w:rsidRPr="00483C16">
        <w:rPr>
          <w:rFonts w:ascii="GHEA Grapalat" w:hAnsi="GHEA Grapalat" w:cs="Times LatArm"/>
          <w:i/>
          <w:lang w:val="hy-AM"/>
        </w:rPr>
        <w:t>։</w:t>
      </w:r>
      <w:r w:rsidRPr="00483C16">
        <w:rPr>
          <w:rFonts w:ascii="GHEA Grapalat" w:hAnsi="GHEA Grapalat"/>
          <w:i/>
          <w:lang w:val="hy-AM"/>
        </w:rPr>
        <w:t xml:space="preserve"> 1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ապերտուրայի</w:t>
      </w:r>
      <w:r w:rsidRPr="00483C16">
        <w:rPr>
          <w:rFonts w:ascii="GHEA Grapalat" w:hAnsi="GHEA Grapalat"/>
          <w:i/>
          <w:lang w:val="hy-AM"/>
        </w:rPr>
        <w:t xml:space="preserve"> </w:t>
      </w:r>
      <w:r w:rsidRPr="00483C16">
        <w:rPr>
          <w:rFonts w:ascii="GHEA Grapalat" w:hAnsi="GHEA Grapalat" w:cs="Sylfaen"/>
          <w:i/>
          <w:lang w:val="hy-AM"/>
        </w:rPr>
        <w:t>ամենամեծ</w:t>
      </w:r>
      <w:r w:rsidRPr="00483C16">
        <w:rPr>
          <w:rFonts w:ascii="GHEA Grapalat" w:hAnsi="GHEA Grapalat"/>
          <w:i/>
          <w:lang w:val="hy-AM"/>
        </w:rPr>
        <w:t xml:space="preserve"> </w:t>
      </w:r>
      <w:r w:rsidRPr="00483C16">
        <w:rPr>
          <w:rFonts w:ascii="GHEA Grapalat" w:hAnsi="GHEA Grapalat" w:cs="Sylfaen"/>
          <w:i/>
          <w:lang w:val="hy-AM"/>
        </w:rPr>
        <w:t>չափը</w:t>
      </w:r>
      <w:r w:rsidRPr="00483C16">
        <w:rPr>
          <w:rFonts w:ascii="GHEA Grapalat" w:hAnsi="GHEA Grapalat"/>
          <w:i/>
          <w:lang w:val="hy-AM"/>
        </w:rPr>
        <w:t xml:space="preserve"> 1 </w:t>
      </w:r>
      <w:r w:rsidRPr="00483C16">
        <w:rPr>
          <w:rFonts w:ascii="GHEA Grapalat" w:hAnsi="GHEA Grapalat" w:cs="Sylfaen"/>
          <w:i/>
          <w:lang w:val="hy-AM"/>
        </w:rPr>
        <w:t>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իսկ</w:t>
      </w:r>
      <w:r w:rsidRPr="00483C16">
        <w:rPr>
          <w:rFonts w:ascii="GHEA Grapalat" w:hAnsi="GHEA Grapalat"/>
          <w:i/>
          <w:lang w:val="hy-AM"/>
        </w:rPr>
        <w:t xml:space="preserve"> </w:t>
      </w:r>
      <w:r w:rsidRPr="00483C16">
        <w:rPr>
          <w:rFonts w:ascii="GHEA Grapalat" w:hAnsi="GHEA Grapalat" w:cs="Sylfaen"/>
          <w:i/>
          <w:lang w:val="hy-AM"/>
        </w:rPr>
        <w:t>կիզակետային</w:t>
      </w:r>
      <w:r w:rsidRPr="00483C16">
        <w:rPr>
          <w:rFonts w:ascii="GHEA Grapalat" w:hAnsi="GHEA Grapalat"/>
          <w:i/>
          <w:lang w:val="hy-AM"/>
        </w:rPr>
        <w:t xml:space="preserve"> </w:t>
      </w:r>
      <w:r w:rsidRPr="00483C16">
        <w:rPr>
          <w:rFonts w:ascii="GHEA Grapalat" w:hAnsi="GHEA Grapalat" w:cs="Sylfaen"/>
          <w:i/>
          <w:lang w:val="hy-AM"/>
        </w:rPr>
        <w:t>երկարության</w:t>
      </w:r>
      <w:r w:rsidRPr="00483C16">
        <w:rPr>
          <w:rFonts w:ascii="GHEA Grapalat" w:hAnsi="GHEA Grapalat"/>
          <w:i/>
          <w:lang w:val="hy-AM"/>
        </w:rPr>
        <w:t xml:space="preserve"> </w:t>
      </w:r>
      <w:r w:rsidRPr="00483C16">
        <w:rPr>
          <w:rFonts w:ascii="GHEA Grapalat" w:hAnsi="GHEA Grapalat" w:cs="Sylfaen"/>
          <w:i/>
          <w:lang w:val="hy-AM"/>
        </w:rPr>
        <w:t>հարաբերությունը</w:t>
      </w:r>
      <w:r w:rsidRPr="00483C16">
        <w:rPr>
          <w:rFonts w:ascii="GHEA Grapalat" w:hAnsi="GHEA Grapalat"/>
          <w:i/>
          <w:lang w:val="hy-AM"/>
        </w:rPr>
        <w:t xml:space="preserve"> </w:t>
      </w:r>
      <w:r w:rsidRPr="00483C16">
        <w:rPr>
          <w:rFonts w:ascii="GHEA Grapalat" w:hAnsi="GHEA Grapalat" w:cs="Sylfaen"/>
          <w:i/>
          <w:lang w:val="hy-AM"/>
        </w:rPr>
        <w:t>ապերտուրին</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7 </w:t>
      </w:r>
      <w:r w:rsidRPr="00483C16">
        <w:rPr>
          <w:rFonts w:ascii="GHEA Grapalat" w:hAnsi="GHEA Grapalat" w:cs="Times LatArm"/>
          <w:i/>
          <w:lang w:val="hy-AM"/>
        </w:rPr>
        <w:t>։</w:t>
      </w:r>
      <w:r w:rsidRPr="00483C16">
        <w:rPr>
          <w:rFonts w:ascii="GHEA Grapalat" w:hAnsi="GHEA Grapalat"/>
          <w:i/>
          <w:lang w:val="hy-AM"/>
        </w:rPr>
        <w:t xml:space="preserve"> 1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c.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Ֆրենելյան</w:t>
      </w:r>
      <w:r w:rsidRPr="00483C16">
        <w:rPr>
          <w:rFonts w:ascii="GHEA Grapalat" w:hAnsi="GHEA Grapalat"/>
          <w:i/>
          <w:lang w:val="hy-AM"/>
        </w:rPr>
        <w:t xml:space="preserve">, </w:t>
      </w:r>
      <w:r w:rsidRPr="00483C16">
        <w:rPr>
          <w:rFonts w:ascii="GHEA Grapalat" w:hAnsi="GHEA Grapalat" w:cs="Sylfaen"/>
          <w:i/>
          <w:lang w:val="hy-AM"/>
        </w:rPr>
        <w:t>երեսակավոր</w:t>
      </w:r>
      <w:r w:rsidRPr="00483C16">
        <w:rPr>
          <w:rFonts w:ascii="GHEA Grapalat" w:hAnsi="GHEA Grapalat"/>
          <w:i/>
          <w:lang w:val="hy-AM"/>
        </w:rPr>
        <w:t xml:space="preserve">, </w:t>
      </w:r>
      <w:r w:rsidRPr="00483C16">
        <w:rPr>
          <w:rFonts w:ascii="GHEA Grapalat" w:hAnsi="GHEA Grapalat" w:cs="Sylfaen"/>
          <w:i/>
          <w:lang w:val="hy-AM"/>
        </w:rPr>
        <w:t>շերտագծավոր</w:t>
      </w:r>
      <w:r w:rsidRPr="00483C16">
        <w:rPr>
          <w:rFonts w:ascii="GHEA Grapalat" w:hAnsi="GHEA Grapalat"/>
          <w:i/>
          <w:lang w:val="hy-AM"/>
        </w:rPr>
        <w:t xml:space="preserve">, </w:t>
      </w:r>
      <w:r w:rsidRPr="00483C16">
        <w:rPr>
          <w:rFonts w:ascii="GHEA Grapalat" w:hAnsi="GHEA Grapalat" w:cs="Sylfaen"/>
          <w:i/>
          <w:lang w:val="hy-AM"/>
        </w:rPr>
        <w:t>պրիզմայաձև</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դիֆրակցային օպտիկական</w:t>
      </w:r>
      <w:r w:rsidRPr="00483C16">
        <w:rPr>
          <w:rFonts w:ascii="GHEA Grapalat" w:hAnsi="GHEA Grapalat"/>
          <w:i/>
          <w:lang w:val="hy-AM"/>
        </w:rPr>
        <w:t xml:space="preserve"> </w:t>
      </w:r>
      <w:r w:rsidRPr="00483C16">
        <w:rPr>
          <w:rFonts w:ascii="GHEA Grapalat" w:hAnsi="GHEA Grapalat" w:cs="Sylfaen"/>
          <w:i/>
          <w:lang w:val="hy-AM"/>
        </w:rPr>
        <w:t>տարրեր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d. </w:t>
      </w:r>
      <w:r w:rsidRPr="00483C16">
        <w:rPr>
          <w:rFonts w:ascii="GHEA Grapalat" w:hAnsi="GHEA Grapalat" w:cs="Sylfaen"/>
          <w:i/>
          <w:lang w:val="hy-AM"/>
        </w:rPr>
        <w:t>Պատրաստված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բորասիլիկատային</w:t>
      </w:r>
      <w:r w:rsidRPr="00483C16">
        <w:rPr>
          <w:rFonts w:ascii="GHEA Grapalat" w:hAnsi="GHEA Grapalat"/>
          <w:i/>
          <w:lang w:val="hy-AM"/>
        </w:rPr>
        <w:t xml:space="preserve"> </w:t>
      </w:r>
      <w:r w:rsidRPr="00483C16">
        <w:rPr>
          <w:rFonts w:ascii="GHEA Grapalat" w:hAnsi="GHEA Grapalat" w:cs="Sylfaen"/>
          <w:i/>
          <w:lang w:val="hy-AM"/>
        </w:rPr>
        <w:t>ապակուց, որի գծային</w:t>
      </w:r>
      <w:r w:rsidRPr="00483C16">
        <w:rPr>
          <w:rFonts w:ascii="GHEA Grapalat" w:hAnsi="GHEA Grapalat"/>
          <w:i/>
          <w:lang w:val="hy-AM"/>
        </w:rPr>
        <w:t xml:space="preserve"> </w:t>
      </w:r>
      <w:r w:rsidRPr="00483C16">
        <w:rPr>
          <w:rFonts w:ascii="GHEA Grapalat" w:hAnsi="GHEA Grapalat" w:cs="Sylfaen"/>
          <w:i/>
          <w:lang w:val="hy-AM"/>
        </w:rPr>
        <w:t>ջերմային</w:t>
      </w:r>
      <w:r w:rsidRPr="00483C16">
        <w:rPr>
          <w:rFonts w:ascii="GHEA Grapalat" w:hAnsi="GHEA Grapalat"/>
          <w:i/>
          <w:lang w:val="hy-AM"/>
        </w:rPr>
        <w:t xml:space="preserve"> </w:t>
      </w:r>
      <w:r w:rsidRPr="00483C16">
        <w:rPr>
          <w:rFonts w:ascii="GHEA Grapalat" w:hAnsi="GHEA Grapalat" w:cs="Sylfaen"/>
          <w:i/>
          <w:lang w:val="hy-AM"/>
        </w:rPr>
        <w:t>ընդլայնման</w:t>
      </w:r>
      <w:r w:rsidRPr="00483C16">
        <w:rPr>
          <w:rFonts w:ascii="GHEA Grapalat" w:hAnsi="GHEA Grapalat"/>
          <w:i/>
          <w:lang w:val="hy-AM"/>
        </w:rPr>
        <w:t xml:space="preserve"> </w:t>
      </w:r>
      <w:r w:rsidRPr="00483C16">
        <w:rPr>
          <w:rFonts w:ascii="GHEA Grapalat" w:hAnsi="GHEA Grapalat" w:cs="Sylfaen"/>
          <w:i/>
          <w:lang w:val="hy-AM"/>
        </w:rPr>
        <w:t xml:space="preserve">գործակիցը մեծ է </w:t>
      </w:r>
      <w:r w:rsidRPr="00483C16">
        <w:rPr>
          <w:rFonts w:ascii="GHEA Grapalat" w:hAnsi="GHEA Grapalat"/>
          <w:i/>
          <w:lang w:val="hy-AM"/>
        </w:rPr>
        <w:t>2,5 x 10</w:t>
      </w:r>
      <w:r w:rsidRPr="00483C16">
        <w:rPr>
          <w:rFonts w:ascii="GHEA Grapalat" w:hAnsi="GHEA Grapalat"/>
          <w:i/>
          <w:vertAlign w:val="superscript"/>
          <w:lang w:val="hy-AM"/>
        </w:rPr>
        <w:t>6</w:t>
      </w:r>
      <w:r w:rsidRPr="00483C16">
        <w:rPr>
          <w:rFonts w:ascii="GHEA Grapalat" w:hAnsi="GHEA Grapalat"/>
          <w:i/>
          <w:lang w:val="hy-AM"/>
        </w:rPr>
        <w:t>/K-</w:t>
      </w:r>
      <w:r w:rsidRPr="00483C16">
        <w:rPr>
          <w:rFonts w:ascii="GHEA Grapalat" w:hAnsi="GHEA Grapalat" w:cs="Sylfaen"/>
          <w:i/>
          <w:lang w:val="hy-AM"/>
        </w:rPr>
        <w:t>ից</w:t>
      </w:r>
      <w:r w:rsidRPr="00483C16">
        <w:rPr>
          <w:rFonts w:ascii="GHEA Grapalat" w:hAnsi="GHEA Grapalat"/>
          <w:i/>
          <w:lang w:val="hy-AM"/>
        </w:rPr>
        <w:t xml:space="preserve"> 25</w:t>
      </w:r>
      <w:r w:rsidRPr="00483C16">
        <w:rPr>
          <w:rFonts w:ascii="GHEA Grapalat" w:hAnsi="GHEA Grapalat" w:cs="Sylfaen"/>
          <w:i/>
          <w:vertAlign w:val="superscript"/>
          <w:lang w:val="hy-AM"/>
        </w:rPr>
        <w:t>օ</w:t>
      </w:r>
      <w:r w:rsidRPr="00483C16">
        <w:rPr>
          <w:rFonts w:ascii="GHEA Grapalat" w:hAnsi="GHEA Grapalat"/>
          <w:i/>
          <w:lang w:val="hy-AM"/>
        </w:rPr>
        <w:t xml:space="preserve">C </w:t>
      </w:r>
      <w:r w:rsidRPr="00483C16">
        <w:rPr>
          <w:rFonts w:ascii="GHEA Grapalat" w:hAnsi="GHEA Grapalat" w:cs="Sylfaen"/>
          <w:i/>
          <w:lang w:val="hy-AM"/>
        </w:rPr>
        <w:t xml:space="preserve">ջերմաստիճանում; </w:t>
      </w:r>
      <w:r w:rsidRPr="00483C16">
        <w:rPr>
          <w:rFonts w:ascii="GHEA Grapalat" w:hAnsi="GHEA Grapalat" w:cs="Sylfaen"/>
          <w:i/>
          <w:u w:val="single"/>
          <w:lang w:val="hy-AM"/>
        </w:rPr>
        <w:t>կամ</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e. </w:t>
      </w:r>
      <w:r w:rsidRPr="00483C16">
        <w:rPr>
          <w:rFonts w:ascii="GHEA Grapalat" w:hAnsi="GHEA Grapalat" w:cs="Sylfaen"/>
          <w:i/>
          <w:lang w:val="hy-AM"/>
        </w:rPr>
        <w:t>Ռենտգենային</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տարրեր</w:t>
      </w:r>
      <w:r w:rsidRPr="00483C16">
        <w:rPr>
          <w:rFonts w:ascii="GHEA Grapalat" w:hAnsi="GHEA Grapalat"/>
          <w:i/>
          <w:lang w:val="hy-AM"/>
        </w:rPr>
        <w:t xml:space="preserve"> </w:t>
      </w:r>
      <w:r w:rsidRPr="00483C16">
        <w:rPr>
          <w:rFonts w:ascii="GHEA Grapalat" w:hAnsi="GHEA Grapalat" w:cs="Sylfaen"/>
          <w:i/>
          <w:lang w:val="hy-AM"/>
        </w:rPr>
        <w:t>են, որոնք ունեն՝</w:t>
      </w:r>
      <w:r w:rsidRPr="00483C16">
        <w:rPr>
          <w:rFonts w:ascii="GHEA Grapalat" w:hAnsi="GHEA Grapalat"/>
          <w:i/>
          <w:lang w:val="hy-AM"/>
        </w:rPr>
        <w:t xml:space="preserve"> </w:t>
      </w:r>
      <w:r w:rsidRPr="00483C16">
        <w:rPr>
          <w:rFonts w:ascii="GHEA Grapalat" w:hAnsi="GHEA Grapalat" w:cs="Sylfaen"/>
          <w:i/>
          <w:lang w:val="hy-AM"/>
        </w:rPr>
        <w:t>ներքին</w:t>
      </w:r>
      <w:r w:rsidRPr="00483C16">
        <w:rPr>
          <w:rFonts w:ascii="GHEA Grapalat" w:hAnsi="GHEA Grapalat"/>
          <w:i/>
          <w:lang w:val="hy-AM"/>
        </w:rPr>
        <w:t xml:space="preserve"> </w:t>
      </w:r>
      <w:r w:rsidRPr="00483C16">
        <w:rPr>
          <w:rFonts w:ascii="GHEA Grapalat" w:hAnsi="GHEA Grapalat" w:cs="Sylfaen"/>
          <w:i/>
          <w:lang w:val="hy-AM"/>
        </w:rPr>
        <w:t>անդրադարձման</w:t>
      </w:r>
      <w:r w:rsidRPr="00483C16">
        <w:rPr>
          <w:rFonts w:ascii="GHEA Grapalat" w:hAnsi="GHEA Grapalat"/>
          <w:i/>
          <w:lang w:val="hy-AM"/>
        </w:rPr>
        <w:t xml:space="preserve"> </w:t>
      </w:r>
      <w:r w:rsidRPr="00483C16">
        <w:rPr>
          <w:rFonts w:ascii="GHEA Grapalat" w:hAnsi="GHEA Grapalat" w:cs="Sylfaen"/>
          <w:i/>
          <w:lang w:val="hy-AM"/>
        </w:rPr>
        <w:t xml:space="preserve">ունակություն </w:t>
      </w:r>
      <w:r w:rsidRPr="00483C16">
        <w:rPr>
          <w:rFonts w:ascii="GHEA Grapalat" w:hAnsi="GHEA Grapalat"/>
          <w:i/>
          <w:lang w:val="hy-AM"/>
        </w:rPr>
        <w:t>(</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խողովակաձև</w:t>
      </w:r>
      <w:r w:rsidRPr="00483C16">
        <w:rPr>
          <w:rFonts w:ascii="GHEA Grapalat" w:hAnsi="GHEA Grapalat"/>
          <w:i/>
          <w:lang w:val="hy-AM"/>
        </w:rPr>
        <w:t xml:space="preserve"> </w:t>
      </w:r>
      <w:r w:rsidRPr="00483C16">
        <w:rPr>
          <w:rFonts w:ascii="GHEA Grapalat" w:hAnsi="GHEA Grapalat" w:cs="Sylfaen"/>
          <w:i/>
          <w:lang w:val="hy-AM"/>
        </w:rPr>
        <w:t>հայելիներ</w:t>
      </w:r>
      <w:r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Վիմագրական</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ապագնդային</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տարրերի’</w:t>
      </w:r>
      <w:r w:rsidRPr="00483C16">
        <w:rPr>
          <w:rFonts w:ascii="GHEA Grapalat" w:hAnsi="GHEA Grapalat"/>
          <w:i/>
          <w:lang w:val="hy-AM"/>
        </w:rPr>
        <w:t xml:space="preserve"> </w:t>
      </w:r>
      <w:r w:rsidRPr="00483C16">
        <w:rPr>
          <w:rFonts w:ascii="GHEA Grapalat" w:hAnsi="GHEA Grapalat" w:cs="Sylfaen"/>
          <w:i/>
          <w:lang w:val="hy-AM"/>
        </w:rPr>
        <w:t>վերաբերյալ</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3B001 </w:t>
      </w:r>
      <w:r w:rsidRPr="00483C16">
        <w:rPr>
          <w:rFonts w:ascii="GHEA Grapalat" w:hAnsi="GHEA Grapalat" w:cs="Sylfaen"/>
          <w:i/>
          <w:lang w:val="hy-AM"/>
        </w:rPr>
        <w:t>կետը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6A005 </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Լազերներ</w:t>
      </w:r>
      <w:r w:rsidR="00D76829" w:rsidRPr="00483C16">
        <w:rPr>
          <w:rFonts w:ascii="GHEA Grapalat" w:hAnsi="GHEA Grapalat" w:cs="Sylfaen"/>
          <w:lang w:val="hy-AM"/>
        </w:rPr>
        <w:t>”</w:t>
      </w:r>
      <w:r w:rsidRPr="00483C16">
        <w:rPr>
          <w:rFonts w:ascii="GHEA Grapalat" w:hAnsi="GHEA Grapalat"/>
          <w:lang w:val="hy-AM"/>
        </w:rPr>
        <w:t xml:space="preserve">, բացի նրանցից, որոնք հատկորոշված են 0B001.g.5. </w:t>
      </w:r>
      <w:r w:rsidRPr="00483C16">
        <w:rPr>
          <w:rFonts w:ascii="GHEA Grapalat" w:hAnsi="GHEA Grapalat" w:cs="Sylfaen"/>
          <w:lang w:val="hy-AM"/>
        </w:rPr>
        <w:t>կամ</w:t>
      </w:r>
      <w:r w:rsidRPr="00483C16">
        <w:rPr>
          <w:rFonts w:ascii="GHEA Grapalat" w:hAnsi="GHEA Grapalat"/>
          <w:lang w:val="hy-AM"/>
        </w:rPr>
        <w:t xml:space="preserve"> 0B001.h.6.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b/>
          <w:i/>
          <w:lang w:val="hy-AM"/>
        </w:rPr>
      </w:pPr>
      <w:r w:rsidRPr="00483C16">
        <w:rPr>
          <w:rFonts w:ascii="GHEA Grapalat" w:hAnsi="GHEA Grapalat" w:cs="Sylfaen"/>
          <w:b/>
          <w:i/>
          <w:u w:val="single"/>
          <w:lang w:val="hy-AM"/>
        </w:rPr>
        <w:t>Հ</w:t>
      </w:r>
      <w:r w:rsidRPr="00483C16">
        <w:rPr>
          <w:rFonts w:ascii="GHEA Grapalat" w:hAnsi="GHEA Grapalat"/>
          <w:b/>
          <w:i/>
          <w:u w:val="single"/>
          <w:lang w:val="hy-AM"/>
        </w:rPr>
        <w:t>.</w:t>
      </w:r>
      <w:r w:rsidRPr="00483C16">
        <w:rPr>
          <w:rFonts w:ascii="GHEA Grapalat" w:hAnsi="GHEA Grapalat" w:cs="Sylfaen"/>
          <w:b/>
          <w:i/>
          <w:u w:val="single"/>
          <w:lang w:val="hy-AM"/>
        </w:rPr>
        <w:t>Ծ</w:t>
      </w:r>
      <w:r w:rsidRPr="00483C16">
        <w:rPr>
          <w:rFonts w:ascii="GHEA Grapalat" w:hAnsi="GHEA Grapalat"/>
          <w:b/>
          <w:i/>
          <w:u w:val="single"/>
          <w:lang w:val="hy-AM"/>
        </w:rPr>
        <w:t>.</w:t>
      </w:r>
      <w:r w:rsidRPr="00483C16">
        <w:rPr>
          <w:rFonts w:ascii="GHEA Grapalat" w:hAnsi="GHEA Grapalat"/>
          <w:b/>
          <w:i/>
          <w:lang w:val="hy-AM"/>
        </w:rPr>
        <w:t xml:space="preserve"> </w:t>
      </w:r>
      <w:r w:rsidRPr="00483C16">
        <w:rPr>
          <w:rFonts w:ascii="GHEA Grapalat" w:hAnsi="GHEA Grapalat" w:cs="Sylfaen"/>
          <w:b/>
          <w:i/>
          <w:lang w:val="hy-AM"/>
        </w:rPr>
        <w:t xml:space="preserve">ՏԵՍ ՆԱԵՎ </w:t>
      </w:r>
      <w:r w:rsidRPr="00483C16">
        <w:rPr>
          <w:rFonts w:ascii="GHEA Grapalat" w:hAnsi="GHEA Grapalat"/>
          <w:b/>
          <w:i/>
          <w:lang w:val="hy-AM"/>
        </w:rPr>
        <w:t>6A205</w:t>
      </w:r>
      <w:r w:rsidRPr="00483C16">
        <w:rPr>
          <w:rFonts w:ascii="GHEA Grapalat" w:hAnsi="GHEA Grapalat" w:cs="Times LatArm"/>
          <w:b/>
          <w:i/>
          <w:lang w:val="hy-AM"/>
        </w:rPr>
        <w:t>։</w:t>
      </w:r>
      <w:r w:rsidRPr="00483C16">
        <w:rPr>
          <w:rFonts w:ascii="GHEA Grapalat" w:hAnsi="GHEA Grapalat"/>
          <w:b/>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w:t>
      </w:r>
      <w:r w:rsidRPr="00483C16">
        <w:rPr>
          <w:rFonts w:ascii="GHEA Grapalat" w:hAnsi="GHEA Grapalat" w:cs="Sylfaen"/>
          <w:i/>
          <w:lang w:val="hy-AM"/>
        </w:rPr>
        <w:t>Իմպուլսային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լազերները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աշխատում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անընդհատ</w:t>
      </w:r>
      <w:r w:rsidRPr="00483C16">
        <w:rPr>
          <w:rFonts w:ascii="GHEA Grapalat" w:hAnsi="GHEA Grapalat"/>
          <w:i/>
          <w:lang w:val="hy-AM"/>
        </w:rPr>
        <w:t xml:space="preserve"> իմպուլսային ալիքի </w:t>
      </w:r>
      <w:r w:rsidRPr="00483C16">
        <w:rPr>
          <w:rFonts w:ascii="GHEA Grapalat" w:hAnsi="GHEA Grapalat" w:cs="Sylfaen"/>
          <w:i/>
          <w:lang w:val="hy-AM"/>
        </w:rPr>
        <w:t>ռեժիմում՝</w:t>
      </w:r>
      <w:r w:rsidRPr="00483C16">
        <w:rPr>
          <w:rFonts w:ascii="GHEA Grapalat" w:hAnsi="GHEA Grapalat"/>
          <w:i/>
          <w:lang w:val="hy-AM"/>
        </w:rPr>
        <w:t xml:space="preserve"> (նոմինալ կայուն էներգիա արձակող </w:t>
      </w:r>
      <w:r w:rsidRPr="00483C16">
        <w:rPr>
          <w:rFonts w:ascii="GHEA Grapalat" w:hAnsi="GHEA Grapalat" w:cs="Sylfaen"/>
          <w:i/>
          <w:lang w:val="hy-AM"/>
        </w:rPr>
        <w:t>լազեր</w:t>
      </w:r>
      <w:r w:rsidRPr="00483C16">
        <w:rPr>
          <w:rFonts w:ascii="GHEA Grapalat" w:hAnsi="GHEA Grapalat"/>
          <w:i/>
          <w:lang w:val="hy-AM"/>
        </w:rPr>
        <w:t xml:space="preserve">) </w:t>
      </w:r>
      <w:r w:rsidRPr="00483C16">
        <w:rPr>
          <w:rFonts w:ascii="GHEA Grapalat" w:hAnsi="GHEA Grapalat" w:cs="Sylfaen"/>
          <w:i/>
          <w:lang w:val="hy-AM"/>
        </w:rPr>
        <w:t>իմպուլսների</w:t>
      </w:r>
      <w:r w:rsidRPr="00483C16">
        <w:rPr>
          <w:rFonts w:ascii="GHEA Grapalat" w:hAnsi="GHEA Grapalat"/>
          <w:i/>
          <w:lang w:val="hy-AM"/>
        </w:rPr>
        <w:t xml:space="preserve"> </w:t>
      </w:r>
      <w:r w:rsidRPr="00483C16">
        <w:rPr>
          <w:rFonts w:ascii="GHEA Grapalat" w:hAnsi="GHEA Grapalat" w:cs="Sylfaen"/>
          <w:i/>
          <w:lang w:val="hy-AM"/>
        </w:rPr>
        <w:t>փոխադարձ ծածկումով</w:t>
      </w:r>
      <w:r w:rsidRPr="00483C16">
        <w:rPr>
          <w:rFonts w:ascii="GHEA Grapalat" w:hAnsi="GHEA Grapalat" w:cs="Times LatArm"/>
          <w:i/>
          <w:lang w:val="hy-AM"/>
        </w:rPr>
        <w:t>։</w:t>
      </w:r>
    </w:p>
    <w:p w:rsidR="00E77C02" w:rsidRPr="00483C16" w:rsidRDefault="00E77C02" w:rsidP="00483C16">
      <w:pPr>
        <w:spacing w:before="240" w:after="240" w:line="276" w:lineRule="auto"/>
        <w:ind w:left="851" w:right="1013"/>
        <w:jc w:val="both"/>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r w:rsidRPr="00483C16">
        <w:rPr>
          <w:rFonts w:ascii="GHEA Grapalat" w:hAnsi="GHEA Grapalat" w:cs="Sylfaen"/>
          <w:i/>
          <w:lang w:val="hy-AM"/>
        </w:rPr>
        <w:t>էքզիմերային</w:t>
      </w:r>
      <w:r w:rsidRPr="00483C16">
        <w:rPr>
          <w:rFonts w:ascii="GHEA Grapalat" w:hAnsi="GHEA Grapalat"/>
          <w:i/>
          <w:lang w:val="hy-AM"/>
        </w:rPr>
        <w:t xml:space="preserve">, </w:t>
      </w:r>
      <w:r w:rsidRPr="00483C16">
        <w:rPr>
          <w:rFonts w:ascii="GHEA Grapalat" w:hAnsi="GHEA Grapalat" w:cs="Sylfaen"/>
          <w:i/>
          <w:lang w:val="hy-AM"/>
        </w:rPr>
        <w:t>կիսահաղորդչային</w:t>
      </w:r>
      <w:r w:rsidRPr="00483C16">
        <w:rPr>
          <w:rFonts w:ascii="GHEA Grapalat" w:hAnsi="GHEA Grapalat"/>
          <w:i/>
          <w:lang w:val="hy-AM"/>
        </w:rPr>
        <w:t xml:space="preserve">, </w:t>
      </w:r>
      <w:r w:rsidRPr="00483C16">
        <w:rPr>
          <w:rFonts w:ascii="GHEA Grapalat" w:hAnsi="GHEA Grapalat" w:cs="Sylfaen"/>
          <w:i/>
          <w:lang w:val="hy-AM"/>
        </w:rPr>
        <w:t>քիմիական</w:t>
      </w:r>
      <w:r w:rsidRPr="00483C16">
        <w:rPr>
          <w:rFonts w:ascii="GHEA Grapalat" w:hAnsi="GHEA Grapalat"/>
          <w:i/>
          <w:lang w:val="hy-AM"/>
        </w:rPr>
        <w:t>, CO, CՕ</w:t>
      </w:r>
      <w:r w:rsidRPr="00483C16">
        <w:rPr>
          <w:rFonts w:ascii="GHEA Grapalat" w:hAnsi="GHEA Grapalat"/>
          <w:i/>
          <w:vertAlign w:val="subscript"/>
          <w:lang w:val="hy-AM"/>
        </w:rPr>
        <w:t>2</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չկրկնվող</w:t>
      </w:r>
      <w:r w:rsidRPr="00483C16">
        <w:rPr>
          <w:rFonts w:ascii="GHEA Grapalat" w:hAnsi="GHEA Grapalat"/>
          <w:i/>
          <w:lang w:val="hy-AM"/>
        </w:rPr>
        <w:t xml:space="preserve"> </w:t>
      </w:r>
      <w:r w:rsidRPr="00483C16">
        <w:rPr>
          <w:rFonts w:ascii="GHEA Grapalat" w:hAnsi="GHEA Grapalat" w:cs="Sylfaen"/>
          <w:i/>
          <w:lang w:val="hy-AM"/>
        </w:rPr>
        <w:t>իմպուլսային’</w:t>
      </w:r>
      <w:r w:rsidRPr="00483C16">
        <w:rPr>
          <w:rFonts w:ascii="GHEA Grapalat" w:hAnsi="GHEA Grapalat"/>
          <w:i/>
          <w:lang w:val="hy-AM"/>
        </w:rPr>
        <w:t xml:space="preserve"> [Nd</w:t>
      </w:r>
      <w:r w:rsidRPr="00483C16">
        <w:rPr>
          <w:rFonts w:ascii="GHEA Grapalat" w:hAnsi="GHEA Grapalat" w:cs="Times LatArm"/>
          <w:i/>
          <w:lang w:val="hy-AM"/>
        </w:rPr>
        <w:t>։glass]</w:t>
      </w:r>
      <w:r w:rsidRPr="00483C16">
        <w:rPr>
          <w:rFonts w:ascii="GHEA Grapalat" w:hAnsi="GHEA Grapalat"/>
          <w:i/>
          <w:lang w:val="hy-AM"/>
        </w:rPr>
        <w:t xml:space="preserve"> </w:t>
      </w:r>
      <w:r w:rsidRPr="00483C16">
        <w:rPr>
          <w:rFonts w:ascii="GHEA Grapalat" w:hAnsi="GHEA Grapalat" w:cs="Sylfaen"/>
          <w:i/>
          <w:lang w:val="hy-AM"/>
        </w:rPr>
        <w:t>ապակե</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հատկորոշված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6A005.d. </w:t>
      </w:r>
      <w:r w:rsidRPr="00483C16">
        <w:rPr>
          <w:rFonts w:ascii="GHEA Grapalat" w:hAnsi="GHEA Grapalat" w:cs="Sylfaen"/>
          <w:i/>
          <w:lang w:val="hy-AM"/>
        </w:rPr>
        <w:t>կետում</w:t>
      </w:r>
      <w:r w:rsidRPr="00483C16">
        <w:rPr>
          <w:rFonts w:ascii="GHEA Grapalat" w:hAnsi="GHEA Grapalat" w:cs="Times LatArm"/>
          <w:i/>
          <w:lang w:val="hy-AM"/>
        </w:rPr>
        <w:t xml:space="preserve">։ </w:t>
      </w:r>
    </w:p>
    <w:p w:rsidR="00E77C02" w:rsidRPr="00483C16" w:rsidRDefault="00E77C02" w:rsidP="00483C16">
      <w:pPr>
        <w:spacing w:before="240" w:after="240" w:line="276" w:lineRule="auto"/>
        <w:ind w:left="851" w:right="1013"/>
        <w:jc w:val="both"/>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spacing w:before="240" w:after="240" w:line="276" w:lineRule="auto"/>
        <w:ind w:left="851" w:right="1013"/>
        <w:jc w:val="both"/>
        <w:rPr>
          <w:rFonts w:ascii="GHEA Grapalat" w:hAnsi="GHEA Grapalat" w:cs="Sylfaen"/>
          <w:i/>
          <w:lang w:val="hy-AM"/>
        </w:rPr>
      </w:pPr>
      <w:r w:rsidRPr="00483C16">
        <w:rPr>
          <w:rFonts w:ascii="GHEA Grapalat" w:hAnsi="GHEA Grapalat" w:cs="Sylfaen"/>
          <w:i/>
          <w:lang w:val="hy-AM"/>
        </w:rPr>
        <w:t xml:space="preserve">'Չկրկնվող իմպուլս' վերաբերում է այն </w:t>
      </w:r>
      <w:r w:rsidR="00D76829" w:rsidRPr="00483C16">
        <w:rPr>
          <w:rFonts w:ascii="GHEA Grapalat" w:hAnsi="GHEA Grapalat" w:cs="Sylfaen"/>
          <w:i/>
          <w:lang w:val="hy-AM"/>
        </w:rPr>
        <w:t>“</w:t>
      </w:r>
      <w:r w:rsidRPr="00483C16">
        <w:rPr>
          <w:rFonts w:ascii="GHEA Grapalat" w:hAnsi="GHEA Grapalat" w:cs="Sylfaen"/>
          <w:i/>
          <w:lang w:val="hy-AM"/>
        </w:rPr>
        <w:t>լազերներին</w:t>
      </w:r>
      <w:r w:rsidR="00D76829" w:rsidRPr="00483C16">
        <w:rPr>
          <w:rFonts w:ascii="GHEA Grapalat" w:hAnsi="GHEA Grapalat" w:cs="Sylfaen"/>
          <w:i/>
          <w:lang w:val="hy-AM"/>
        </w:rPr>
        <w:t>”</w:t>
      </w:r>
      <w:r w:rsidRPr="00483C16">
        <w:rPr>
          <w:rFonts w:ascii="GHEA Grapalat" w:hAnsi="GHEA Grapalat" w:cs="Sylfaen"/>
          <w:i/>
          <w:lang w:val="hy-AM"/>
        </w:rPr>
        <w:t xml:space="preserve">, որոնք արտադրում են կամ եզակի զարկով իմպուլս, կամ որոնց իմպուլսների զարկերի միջև կա ժամանակային ինտերվալ, որը գերազանցում է 1 րոպե: </w:t>
      </w:r>
    </w:p>
    <w:p w:rsidR="00E77C02" w:rsidRPr="00483C16" w:rsidRDefault="00E77C02" w:rsidP="00483C16">
      <w:pPr>
        <w:spacing w:before="240" w:after="240" w:line="276" w:lineRule="auto"/>
        <w:ind w:left="851" w:right="1013"/>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3</w:t>
      </w:r>
      <w:r w:rsidRPr="00483C16">
        <w:rPr>
          <w:rFonts w:ascii="GHEA Grapalat" w:hAnsi="GHEA Grapalat"/>
          <w:i/>
          <w:lang w:val="hy-AM"/>
        </w:rPr>
        <w:t xml:space="preserve">. 6.A005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մանրաթելային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լազերները</w:t>
      </w:r>
      <w:r w:rsidR="00D76829" w:rsidRPr="00483C16">
        <w:rPr>
          <w:rFonts w:ascii="GHEA Grapalat" w:eastAsia="MingLiU_HKSCS" w:hAnsi="GHEA Grapalat" w:cs="MingLiU_HKSCS"/>
          <w:i/>
          <w:lang w:val="hy-AM"/>
        </w:rPr>
        <w:t>”</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851" w:right="1013"/>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4.</w:t>
      </w:r>
      <w:r w:rsidRPr="00483C16">
        <w:rPr>
          <w:rFonts w:ascii="GHEA Grapalat" w:hAnsi="GHEA Grapalat"/>
          <w:i/>
          <w:iCs/>
          <w:spacing w:val="-4"/>
          <w:lang w:val="hy-AM"/>
        </w:rPr>
        <w:t xml:space="preserve"> </w:t>
      </w:r>
      <w:r w:rsidRPr="00483C16">
        <w:rPr>
          <w:rFonts w:ascii="GHEA Grapalat" w:hAnsi="GHEA Grapalat" w:cs="Sylfaen"/>
          <w:i/>
          <w:iCs/>
          <w:spacing w:val="-4"/>
          <w:lang w:val="hy-AM"/>
        </w:rPr>
        <w:t>Ա</w:t>
      </w:r>
      <w:r w:rsidRPr="00483C16">
        <w:rPr>
          <w:rFonts w:ascii="GHEA Grapalat" w:hAnsi="GHEA Grapalat" w:cs="Sylfaen"/>
          <w:i/>
          <w:lang w:val="hy-AM"/>
        </w:rPr>
        <w:t>յն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վերահսկողական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հաճախականության</w:t>
      </w:r>
      <w:r w:rsidRPr="00483C16">
        <w:rPr>
          <w:rFonts w:ascii="GHEA Grapalat" w:hAnsi="GHEA Grapalat"/>
          <w:i/>
          <w:lang w:val="hy-AM"/>
        </w:rPr>
        <w:t xml:space="preserve"> </w:t>
      </w:r>
      <w:r w:rsidRPr="00483C16">
        <w:rPr>
          <w:rFonts w:ascii="GHEA Grapalat" w:hAnsi="GHEA Grapalat" w:cs="Sylfaen"/>
          <w:i/>
          <w:lang w:val="hy-AM"/>
        </w:rPr>
        <w:t>փոխակերպման</w:t>
      </w:r>
      <w:r w:rsidRPr="00483C16">
        <w:rPr>
          <w:rFonts w:ascii="GHEA Grapalat" w:hAnsi="GHEA Grapalat"/>
          <w:i/>
          <w:lang w:val="hy-AM"/>
        </w:rPr>
        <w:t xml:space="preserve"> (</w:t>
      </w:r>
      <w:r w:rsidRPr="00483C16">
        <w:rPr>
          <w:rFonts w:ascii="GHEA Grapalat" w:hAnsi="GHEA Grapalat" w:cs="Sylfaen"/>
          <w:i/>
          <w:lang w:val="hy-AM"/>
        </w:rPr>
        <w:t>այսինքն</w:t>
      </w:r>
      <w:r w:rsidRPr="00483C16">
        <w:rPr>
          <w:rFonts w:ascii="GHEA Grapalat" w:hAnsi="GHEA Grapalat"/>
          <w:i/>
          <w:lang w:val="hy-AM"/>
        </w:rPr>
        <w:t xml:space="preserve">` </w:t>
      </w:r>
      <w:r w:rsidRPr="00483C16">
        <w:rPr>
          <w:rFonts w:ascii="GHEA Grapalat" w:hAnsi="GHEA Grapalat" w:cs="Sylfaen"/>
          <w:i/>
          <w:lang w:val="hy-AM"/>
        </w:rPr>
        <w:t>ալիքի</w:t>
      </w:r>
      <w:r w:rsidRPr="00483C16">
        <w:rPr>
          <w:rFonts w:ascii="GHEA Grapalat" w:hAnsi="GHEA Grapalat"/>
          <w:i/>
          <w:lang w:val="hy-AM"/>
        </w:rPr>
        <w:t xml:space="preserve"> </w:t>
      </w:r>
      <w:r w:rsidRPr="00483C16">
        <w:rPr>
          <w:rFonts w:ascii="GHEA Grapalat" w:hAnsi="GHEA Grapalat" w:cs="Sylfaen"/>
          <w:i/>
          <w:lang w:val="hy-AM"/>
        </w:rPr>
        <w:t>երկարության</w:t>
      </w:r>
      <w:r w:rsidRPr="00483C16">
        <w:rPr>
          <w:rFonts w:ascii="GHEA Grapalat" w:hAnsi="GHEA Grapalat"/>
          <w:i/>
          <w:lang w:val="hy-AM"/>
        </w:rPr>
        <w:t xml:space="preserve"> </w:t>
      </w:r>
      <w:r w:rsidRPr="00483C16">
        <w:rPr>
          <w:rFonts w:ascii="GHEA Grapalat" w:hAnsi="GHEA Grapalat" w:cs="Sylfaen"/>
          <w:i/>
          <w:lang w:val="hy-AM"/>
        </w:rPr>
        <w:t>փոփոխության</w:t>
      </w:r>
      <w:r w:rsidRPr="00483C16">
        <w:rPr>
          <w:rFonts w:ascii="GHEA Grapalat" w:hAnsi="GHEA Grapalat"/>
          <w:i/>
          <w:lang w:val="hy-AM"/>
        </w:rPr>
        <w:t xml:space="preserve">) </w:t>
      </w:r>
      <w:r w:rsidRPr="00483C16">
        <w:rPr>
          <w:rFonts w:ascii="GHEA Grapalat" w:hAnsi="GHEA Grapalat" w:cs="Sylfaen"/>
          <w:i/>
          <w:lang w:val="hy-AM"/>
        </w:rPr>
        <w:t>ֆունկցիա</w:t>
      </w:r>
      <w:r w:rsidRPr="00483C16">
        <w:rPr>
          <w:rFonts w:ascii="GHEA Grapalat" w:hAnsi="GHEA Grapalat"/>
          <w:i/>
          <w:lang w:val="hy-AM"/>
        </w:rPr>
        <w:t xml:space="preserve">, բացի </w:t>
      </w:r>
      <w:r w:rsidRPr="00483C16">
        <w:rPr>
          <w:rFonts w:ascii="GHEA Grapalat" w:hAnsi="GHEA Grapalat" w:cs="Sylfaen"/>
          <w:i/>
          <w:lang w:val="hy-AM"/>
        </w:rPr>
        <w:t>մեկ</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լազերից</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մյուսի</w:t>
      </w:r>
      <w:r w:rsidRPr="00483C16">
        <w:rPr>
          <w:rFonts w:ascii="GHEA Grapalat" w:hAnsi="GHEA Grapalat"/>
          <w:i/>
          <w:lang w:val="hy-AM"/>
        </w:rPr>
        <w:t xml:space="preserve"> մղմ</w:t>
      </w:r>
      <w:r w:rsidRPr="00483C16">
        <w:rPr>
          <w:rFonts w:ascii="GHEA Grapalat" w:hAnsi="GHEA Grapalat" w:cs="Sylfaen"/>
          <w:i/>
          <w:lang w:val="hy-AM"/>
        </w:rPr>
        <w:t>ան</w:t>
      </w:r>
      <w:r w:rsidRPr="00483C16">
        <w:rPr>
          <w:rFonts w:ascii="GHEA Grapalat" w:hAnsi="GHEA Grapalat"/>
          <w:i/>
          <w:lang w:val="hy-AM"/>
        </w:rPr>
        <w:t xml:space="preserve"> մեթոդի,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կիրառելով</w:t>
      </w:r>
      <w:r w:rsidRPr="00483C16">
        <w:rPr>
          <w:rFonts w:ascii="GHEA Grapalat" w:hAnsi="GHEA Grapalat"/>
          <w:i/>
          <w:lang w:val="hy-AM"/>
        </w:rPr>
        <w:t xml:space="preserve"> երկուստեք ելակետային </w:t>
      </w:r>
      <w:r w:rsidR="00D76829" w:rsidRPr="00483C16">
        <w:rPr>
          <w:rFonts w:ascii="GHEA Grapalat" w:hAnsi="GHEA Grapalat"/>
          <w:i/>
          <w:lang w:val="hy-AM"/>
        </w:rPr>
        <w:t>“</w:t>
      </w:r>
      <w:r w:rsidRPr="00483C16">
        <w:rPr>
          <w:rFonts w:ascii="GHEA Grapalat" w:hAnsi="GHEA Grapalat"/>
          <w:i/>
          <w:lang w:val="hy-AM"/>
        </w:rPr>
        <w:t>լազերի</w:t>
      </w:r>
      <w:r w:rsidR="00D76829" w:rsidRPr="00483C16">
        <w:rPr>
          <w:rFonts w:ascii="GHEA Grapalat" w:hAnsi="GHEA Grapalat"/>
          <w:i/>
          <w:lang w:val="hy-AM"/>
        </w:rPr>
        <w:t>”</w:t>
      </w:r>
      <w:r w:rsidRPr="00483C16">
        <w:rPr>
          <w:rFonts w:ascii="GHEA Grapalat" w:hAnsi="GHEA Grapalat"/>
          <w:i/>
          <w:lang w:val="hy-AM"/>
        </w:rPr>
        <w:t xml:space="preserve"> և </w:t>
      </w:r>
      <w:r w:rsidRPr="00483C16">
        <w:rPr>
          <w:rFonts w:ascii="GHEA Grapalat" w:hAnsi="GHEA Grapalat" w:cs="Sylfaen"/>
          <w:i/>
          <w:lang w:val="hy-AM"/>
        </w:rPr>
        <w:t>փոփոխված</w:t>
      </w:r>
      <w:r w:rsidRPr="00483C16">
        <w:rPr>
          <w:rFonts w:ascii="GHEA Grapalat" w:hAnsi="GHEA Grapalat"/>
          <w:i/>
          <w:lang w:val="hy-AM"/>
        </w:rPr>
        <w:t xml:space="preserve"> </w:t>
      </w:r>
      <w:r w:rsidRPr="00483C16">
        <w:rPr>
          <w:rFonts w:ascii="GHEA Grapalat" w:hAnsi="GHEA Grapalat" w:cs="Sylfaen"/>
          <w:i/>
          <w:lang w:val="hy-AM"/>
        </w:rPr>
        <w:t>հաճախականությամբ օպտիկական</w:t>
      </w:r>
      <w:r w:rsidRPr="00483C16">
        <w:rPr>
          <w:rFonts w:ascii="GHEA Grapalat" w:hAnsi="GHEA Grapalat"/>
          <w:i/>
          <w:lang w:val="hy-AM"/>
        </w:rPr>
        <w:t xml:space="preserve"> </w:t>
      </w:r>
      <w:r w:rsidRPr="00483C16">
        <w:rPr>
          <w:rFonts w:ascii="GHEA Grapalat" w:hAnsi="GHEA Grapalat" w:cs="Sylfaen"/>
          <w:i/>
          <w:lang w:val="hy-AM"/>
        </w:rPr>
        <w:t>արդյունքի վերահսկողության</w:t>
      </w:r>
      <w:r w:rsidRPr="00483C16">
        <w:rPr>
          <w:rFonts w:ascii="GHEA Grapalat" w:hAnsi="GHEA Grapalat"/>
          <w:i/>
          <w:lang w:val="hy-AM"/>
        </w:rPr>
        <w:t xml:space="preserve"> </w:t>
      </w:r>
      <w:r w:rsidRPr="00483C16">
        <w:rPr>
          <w:rFonts w:ascii="GHEA Grapalat" w:hAnsi="GHEA Grapalat" w:cs="Sylfaen"/>
          <w:i/>
          <w:lang w:val="hy-AM"/>
        </w:rPr>
        <w:t>պարամետրերը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851" w:right="1013"/>
        <w:jc w:val="both"/>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5.</w:t>
      </w:r>
      <w:r w:rsidRPr="00483C16">
        <w:rPr>
          <w:rFonts w:ascii="GHEA Grapalat" w:hAnsi="GHEA Grapalat"/>
          <w:i/>
          <w:lang w:val="hy-AM"/>
        </w:rPr>
        <w:t xml:space="preserve"> 6.A005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p>
    <w:p w:rsidR="00E77C02" w:rsidRPr="00483C16" w:rsidRDefault="00E77C02" w:rsidP="00483C16">
      <w:pPr>
        <w:tabs>
          <w:tab w:val="left" w:pos="972"/>
        </w:tabs>
        <w:spacing w:before="240" w:after="240" w:line="276" w:lineRule="auto"/>
        <w:ind w:left="1416"/>
        <w:jc w:val="both"/>
        <w:rPr>
          <w:rFonts w:ascii="GHEA Grapalat" w:hAnsi="GHEA Grapalat"/>
          <w:i/>
          <w:lang w:val="hy-AM"/>
        </w:rPr>
      </w:pPr>
      <w:r w:rsidRPr="00483C16">
        <w:rPr>
          <w:rFonts w:ascii="GHEA Grapalat" w:hAnsi="GHEA Grapalat"/>
          <w:i/>
          <w:lang w:val="hy-AM"/>
        </w:rPr>
        <w:t>a.</w:t>
      </w:r>
      <w:r w:rsidRPr="00483C16">
        <w:rPr>
          <w:rFonts w:ascii="GHEA Grapalat" w:hAnsi="GHEA Grapalat"/>
          <w:i/>
          <w:lang w:val="hy-AM"/>
        </w:rPr>
        <w:tab/>
        <w:t xml:space="preserve">Սուտակե-կարմիր` 20 </w:t>
      </w:r>
      <w:r w:rsidRPr="00483C16">
        <w:rPr>
          <w:rFonts w:ascii="GHEA Grapalat" w:hAnsi="GHEA Grapalat" w:cs="Sylfaen"/>
          <w:i/>
          <w:lang w:val="hy-AM"/>
        </w:rPr>
        <w:t>Ջ</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ցածր</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էներգիայով;</w:t>
      </w:r>
    </w:p>
    <w:p w:rsidR="00E77C02" w:rsidRPr="00483C16" w:rsidRDefault="00E77C02" w:rsidP="00483C16">
      <w:pPr>
        <w:tabs>
          <w:tab w:val="left" w:pos="972"/>
        </w:tabs>
        <w:spacing w:before="240" w:after="240" w:line="276" w:lineRule="auto"/>
        <w:ind w:left="1416"/>
        <w:jc w:val="both"/>
        <w:rPr>
          <w:rFonts w:ascii="GHEA Grapalat" w:hAnsi="GHEA Grapalat"/>
          <w:i/>
          <w:lang w:val="hy-AM"/>
        </w:rPr>
      </w:pPr>
      <w:r w:rsidRPr="00483C16">
        <w:rPr>
          <w:rFonts w:ascii="GHEA Grapalat" w:hAnsi="GHEA Grapalat"/>
          <w:i/>
          <w:lang w:val="hy-AM"/>
        </w:rPr>
        <w:t>b.</w:t>
      </w:r>
      <w:r w:rsidRPr="00483C16">
        <w:rPr>
          <w:rFonts w:ascii="GHEA Grapalat" w:hAnsi="GHEA Grapalat"/>
          <w:i/>
          <w:lang w:val="hy-AM"/>
        </w:rPr>
        <w:tab/>
      </w:r>
      <w:r w:rsidRPr="00483C16">
        <w:rPr>
          <w:rFonts w:ascii="GHEA Grapalat" w:hAnsi="GHEA Grapalat" w:cs="Sylfaen"/>
          <w:i/>
          <w:lang w:val="hy-AM"/>
        </w:rPr>
        <w:t>Ազոտային;</w:t>
      </w:r>
    </w:p>
    <w:p w:rsidR="00E77C02" w:rsidRPr="00483C16" w:rsidRDefault="00E77C02" w:rsidP="00483C16">
      <w:pPr>
        <w:tabs>
          <w:tab w:val="left" w:pos="972"/>
        </w:tabs>
        <w:spacing w:before="240" w:after="240" w:line="276" w:lineRule="auto"/>
        <w:ind w:left="1416"/>
        <w:jc w:val="both"/>
        <w:rPr>
          <w:rFonts w:ascii="GHEA Grapalat" w:hAnsi="GHEA Grapalat"/>
          <w:i/>
          <w:lang w:val="hy-AM"/>
        </w:rPr>
      </w:pPr>
      <w:r w:rsidRPr="00483C16">
        <w:rPr>
          <w:rFonts w:ascii="GHEA Grapalat" w:hAnsi="GHEA Grapalat"/>
          <w:i/>
          <w:lang w:val="hy-AM"/>
        </w:rPr>
        <w:t>c.</w:t>
      </w:r>
      <w:r w:rsidRPr="00483C16">
        <w:rPr>
          <w:rFonts w:ascii="GHEA Grapalat" w:hAnsi="GHEA Grapalat"/>
          <w:i/>
          <w:lang w:val="hy-AM"/>
        </w:rPr>
        <w:tab/>
      </w:r>
      <w:r w:rsidRPr="00483C16">
        <w:rPr>
          <w:rFonts w:ascii="GHEA Grapalat" w:hAnsi="GHEA Grapalat" w:cs="Sylfaen"/>
          <w:i/>
          <w:lang w:val="hy-AM"/>
        </w:rPr>
        <w:t>Կրիպտոնային</w:t>
      </w:r>
      <w:r w:rsidRPr="00483C16">
        <w:rPr>
          <w:rFonts w:ascii="GHEA Grapalat" w:hAnsi="GHEA Grapalat" w:cs="Times LatArm"/>
          <w:i/>
          <w:lang w:val="hy-AM"/>
        </w:rPr>
        <w:t>։</w:t>
      </w:r>
    </w:p>
    <w:p w:rsidR="00E77C02" w:rsidRPr="00483C16" w:rsidRDefault="00E77C02" w:rsidP="00483C16">
      <w:pPr>
        <w:spacing w:before="240" w:after="240" w:line="276" w:lineRule="auto"/>
        <w:ind w:left="708"/>
        <w:jc w:val="both"/>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6. </w:t>
      </w:r>
      <w:r w:rsidRPr="00483C16">
        <w:rPr>
          <w:rFonts w:ascii="GHEA Grapalat" w:hAnsi="GHEA Grapalat" w:cs="Sylfaen"/>
          <w:i/>
          <w:lang w:val="hy-AM"/>
        </w:rPr>
        <w:t xml:space="preserve">  6A005.a.  և 6A005.b. կետերի նպատակներով, 'եզակի լայնակի ռեժիմը' վերաբերում է այն "լազերներին", որոնց ճառագայթի պրոֆիլը/բնութագիրն ունի 1,3, կամ դրանից պակաս M2-ֆակտոր, մինչդեռ  'բազմակի լայնակի ռեժիմը' վերաբերում ե այն "լազերներին", որոնց ճառագայթի պրոֆիլը/բնութագիրն ունի 1,3 կամ դրանից բարձր M2-ֆակատոր:</w:t>
      </w:r>
    </w:p>
    <w:p w:rsidR="00E77C02" w:rsidRPr="00483C16" w:rsidRDefault="00E77C02" w:rsidP="00483C16">
      <w:pPr>
        <w:spacing w:before="240" w:after="240" w:line="276" w:lineRule="auto"/>
        <w:ind w:left="1416"/>
        <w:jc w:val="both"/>
        <w:rPr>
          <w:rFonts w:ascii="GHEA Grapalat" w:hAnsi="GHEA Grapalat" w:cs="Sylfaen"/>
          <w:i/>
          <w:u w:val="single"/>
          <w:lang w:val="hy-AM"/>
        </w:rPr>
      </w:pPr>
    </w:p>
    <w:p w:rsidR="00E77C02" w:rsidRPr="00483C16" w:rsidRDefault="00E77C02" w:rsidP="00483C16">
      <w:pPr>
        <w:spacing w:before="240" w:after="240" w:line="276" w:lineRule="auto"/>
        <w:ind w:left="1416"/>
        <w:jc w:val="both"/>
        <w:rPr>
          <w:rFonts w:ascii="GHEA Grapalat" w:hAnsi="GHEA Grapalat" w:cs="Sylfaen"/>
          <w:i/>
          <w:u w:val="single"/>
          <w:lang w:val="hy-AM"/>
        </w:rPr>
      </w:pPr>
    </w:p>
    <w:p w:rsidR="00E77C02" w:rsidRPr="00483C16" w:rsidRDefault="00E77C02" w:rsidP="00483C16">
      <w:pPr>
        <w:spacing w:before="240" w:after="240" w:line="276" w:lineRule="auto"/>
        <w:ind w:left="1416"/>
        <w:jc w:val="both"/>
        <w:rPr>
          <w:rFonts w:ascii="GHEA Grapalat" w:hAnsi="GHEA Grapalat"/>
          <w:i/>
          <w:u w:val="single"/>
          <w:lang w:val="hy-AM"/>
        </w:rPr>
      </w:pPr>
      <w:r w:rsidRPr="00483C16">
        <w:rPr>
          <w:rFonts w:ascii="GHEA Grapalat" w:hAnsi="GHEA Grapalat" w:cs="Sylfaen"/>
          <w:i/>
          <w:u w:val="single"/>
          <w:lang w:val="hy-AM"/>
        </w:rPr>
        <w:lastRenderedPageBreak/>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spacing w:before="240" w:after="240" w:line="276" w:lineRule="auto"/>
        <w:ind w:left="1416" w:right="1003"/>
        <w:jc w:val="both"/>
        <w:rPr>
          <w:rFonts w:ascii="GHEA Grapalat" w:hAnsi="GHEA Grapalat"/>
          <w:i/>
          <w:lang w:val="hy-AM"/>
        </w:rPr>
      </w:pPr>
      <w:r w:rsidRPr="00483C16">
        <w:rPr>
          <w:rFonts w:ascii="GHEA Grapalat" w:hAnsi="GHEA Grapalat"/>
          <w:i/>
          <w:lang w:val="hy-AM"/>
        </w:rPr>
        <w:t xml:space="preserve">6A005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‘էլեկտրական էներգիան օպտիկականի փոխակերպման աստիճանը’ 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հզորության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միջին</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հզորության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հարաբերությունը</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էլեկտրականության</w:t>
      </w:r>
      <w:r w:rsidRPr="00483C16">
        <w:rPr>
          <w:rFonts w:ascii="GHEA Grapalat" w:hAnsi="GHEA Grapalat"/>
          <w:i/>
          <w:lang w:val="hy-AM"/>
        </w:rPr>
        <w:t xml:space="preserve"> </w:t>
      </w:r>
      <w:r w:rsidRPr="00483C16">
        <w:rPr>
          <w:rFonts w:ascii="GHEA Grapalat" w:hAnsi="GHEA Grapalat" w:cs="Sylfaen"/>
          <w:i/>
          <w:lang w:val="hy-AM"/>
        </w:rPr>
        <w:t>մուտքային</w:t>
      </w:r>
      <w:r w:rsidRPr="00483C16">
        <w:rPr>
          <w:rFonts w:ascii="GHEA Grapalat" w:hAnsi="GHEA Grapalat"/>
          <w:i/>
          <w:lang w:val="hy-AM"/>
        </w:rPr>
        <w:t xml:space="preserve"> </w:t>
      </w:r>
      <w:r w:rsidRPr="00483C16">
        <w:rPr>
          <w:rFonts w:ascii="GHEA Grapalat" w:hAnsi="GHEA Grapalat" w:cs="Sylfaen"/>
          <w:i/>
          <w:lang w:val="hy-AM"/>
        </w:rPr>
        <w:t>հզորության</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i/>
          <w:lang w:val="hy-AM"/>
        </w:rPr>
        <w:t xml:space="preserve">, </w:t>
      </w:r>
      <w:r w:rsidRPr="00483C16">
        <w:rPr>
          <w:rFonts w:ascii="GHEA Grapalat" w:hAnsi="GHEA Grapalat" w:cs="Sylfaen"/>
          <w:i/>
          <w:lang w:val="hy-AM"/>
        </w:rPr>
        <w:t>որը</w:t>
      </w:r>
      <w:r w:rsidRPr="00483C16">
        <w:rPr>
          <w:rFonts w:ascii="GHEA Grapalat" w:hAnsi="GHEA Grapalat"/>
          <w:i/>
          <w:lang w:val="hy-AM"/>
        </w:rPr>
        <w:t xml:space="preserve"> </w:t>
      </w:r>
      <w:r w:rsidRPr="00483C16">
        <w:rPr>
          <w:rFonts w:ascii="GHEA Grapalat" w:hAnsi="GHEA Grapalat" w:cs="Sylfaen"/>
          <w:i/>
          <w:lang w:val="hy-AM"/>
        </w:rPr>
        <w:t>պահանջվում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աշխատացնելու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սնուցող</w:t>
      </w:r>
      <w:r w:rsidRPr="00483C16">
        <w:rPr>
          <w:rFonts w:ascii="GHEA Grapalat" w:hAnsi="GHEA Grapalat"/>
          <w:i/>
          <w:lang w:val="hy-AM"/>
        </w:rPr>
        <w:t xml:space="preserve"> </w:t>
      </w:r>
      <w:r w:rsidRPr="00483C16">
        <w:rPr>
          <w:rFonts w:ascii="GHEA Grapalat" w:hAnsi="GHEA Grapalat" w:cs="Sylfaen"/>
          <w:i/>
          <w:lang w:val="hy-AM"/>
        </w:rPr>
        <w:t>էներգիայի</w:t>
      </w:r>
      <w:r w:rsidRPr="00483C16">
        <w:rPr>
          <w:rFonts w:ascii="GHEA Grapalat" w:hAnsi="GHEA Grapalat"/>
          <w:i/>
          <w:lang w:val="hy-AM"/>
        </w:rPr>
        <w:t xml:space="preserve"> </w:t>
      </w:r>
      <w:r w:rsidRPr="00483C16">
        <w:rPr>
          <w:rFonts w:ascii="GHEA Grapalat" w:hAnsi="GHEA Grapalat" w:cs="Sylfaen"/>
          <w:i/>
          <w:lang w:val="hy-AM"/>
        </w:rPr>
        <w:t>պայմանները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ջերմային</w:t>
      </w:r>
      <w:r w:rsidRPr="00483C16">
        <w:rPr>
          <w:rFonts w:ascii="GHEA Grapalat" w:hAnsi="GHEA Grapalat"/>
          <w:i/>
          <w:lang w:val="hy-AM"/>
        </w:rPr>
        <w:t xml:space="preserve"> </w:t>
      </w:r>
      <w:r w:rsidRPr="00483C16">
        <w:rPr>
          <w:rFonts w:ascii="GHEA Grapalat" w:hAnsi="GHEA Grapalat" w:cs="Sylfaen"/>
          <w:i/>
          <w:lang w:val="hy-AM"/>
        </w:rPr>
        <w:t>պայմանները/</w:t>
      </w:r>
      <w:r w:rsidRPr="00483C16">
        <w:rPr>
          <w:rFonts w:ascii="GHEA Grapalat" w:hAnsi="GHEA Grapalat"/>
          <w:i/>
          <w:lang w:val="hy-AM"/>
        </w:rPr>
        <w:t xml:space="preserve"> </w:t>
      </w:r>
      <w:r w:rsidRPr="00483C16">
        <w:rPr>
          <w:rFonts w:ascii="GHEA Grapalat" w:hAnsi="GHEA Grapalat" w:cs="Sylfaen"/>
          <w:i/>
          <w:lang w:val="hy-AM"/>
        </w:rPr>
        <w:t>ջերմափոխանակումը</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Ոչ</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վերակազմակերպելի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ալիքով</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նոմինալ</w:t>
      </w:r>
      <w:r w:rsidRPr="00483C16">
        <w:rPr>
          <w:rFonts w:ascii="GHEA Grapalat" w:hAnsi="GHEA Grapalat"/>
          <w:lang w:val="hy-AM"/>
        </w:rPr>
        <w:t xml:space="preserve"> </w:t>
      </w:r>
      <w:r w:rsidRPr="00483C16">
        <w:rPr>
          <w:rFonts w:ascii="GHEA Grapalat" w:hAnsi="GHEA Grapalat" w:cs="Sylfaen"/>
          <w:lang w:val="hy-AM"/>
        </w:rPr>
        <w:t>կայուն</w:t>
      </w:r>
      <w:r w:rsidRPr="00483C16">
        <w:rPr>
          <w:rFonts w:ascii="GHEA Grapalat" w:hAnsi="GHEA Grapalat"/>
          <w:lang w:val="hy-AM"/>
        </w:rPr>
        <w:t xml:space="preserve"> </w:t>
      </w:r>
      <w:r w:rsidRPr="00483C16">
        <w:rPr>
          <w:rFonts w:ascii="GHEA Grapalat" w:hAnsi="GHEA Grapalat" w:cs="Sylfaen"/>
          <w:lang w:val="hy-AM"/>
        </w:rPr>
        <w:t>էներգիա</w:t>
      </w:r>
      <w:r w:rsidRPr="00483C16">
        <w:rPr>
          <w:rFonts w:ascii="GHEA Grapalat" w:hAnsi="GHEA Grapalat"/>
          <w:lang w:val="hy-AM"/>
        </w:rPr>
        <w:t xml:space="preserve"> արձակող </w:t>
      </w:r>
      <w:r w:rsidRPr="00483C16">
        <w:rPr>
          <w:rFonts w:ascii="GHEA Grapalat" w:hAnsi="GHEA Grapalat" w:cs="Sylfaen"/>
          <w:lang w:val="hy-AM"/>
        </w:rPr>
        <w:t>լազերները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1.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պակաս է </w:t>
      </w:r>
      <w:r w:rsidRPr="00483C16">
        <w:rPr>
          <w:rFonts w:ascii="GHEA Grapalat" w:hAnsi="GHEA Grapalat"/>
          <w:lang w:val="hy-AM"/>
        </w:rPr>
        <w:t xml:space="preserve">150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էներգիայի</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1</w:t>
      </w:r>
      <w:r w:rsidRPr="00483C16">
        <w:rPr>
          <w:rFonts w:ascii="GHEA Grapalat" w:hAnsi="GHEA Grapalat" w:cs="Sylfaen"/>
          <w:lang w:val="hy-AM"/>
        </w:rPr>
        <w:t>Վտ;</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հավասար է կամ ավել է </w:t>
      </w:r>
      <w:r w:rsidRPr="00483C16">
        <w:rPr>
          <w:rFonts w:ascii="GHEA Grapalat" w:hAnsi="GHEA Grapalat"/>
          <w:lang w:val="hy-AM"/>
        </w:rPr>
        <w:t xml:space="preserve">150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w:t>
      </w:r>
      <w:r w:rsidRPr="00483C16">
        <w:rPr>
          <w:rFonts w:ascii="GHEA Grapalat" w:hAnsi="GHEA Grapalat" w:cs="Sylfaen"/>
          <w:lang w:val="hy-AM"/>
        </w:rPr>
        <w:t xml:space="preserve">չի գերազանցում </w:t>
      </w:r>
      <w:r w:rsidRPr="00483C16">
        <w:rPr>
          <w:rFonts w:ascii="GHEA Grapalat" w:hAnsi="GHEA Grapalat"/>
          <w:lang w:val="hy-AM"/>
        </w:rPr>
        <w:t xml:space="preserve">510 </w:t>
      </w:r>
      <w:r w:rsidRPr="00483C16">
        <w:rPr>
          <w:rFonts w:ascii="GHEA Grapalat" w:hAnsi="GHEA Grapalat" w:cs="Sylfaen"/>
          <w:lang w:val="hy-AM"/>
        </w:rPr>
        <w:t>նմ</w:t>
      </w:r>
      <w:r w:rsidRPr="00483C16">
        <w:rPr>
          <w:rFonts w:ascii="GHEA Grapalat" w:hAnsi="GHEA Grapalat"/>
          <w:lang w:val="hy-AM"/>
        </w:rPr>
        <w:t xml:space="preserve">,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w:t>
      </w:r>
      <w:r w:rsidRPr="00483C16">
        <w:rPr>
          <w:rFonts w:ascii="GHEA Grapalat" w:hAnsi="GHEA Grapalat"/>
          <w:lang w:val="hy-AM"/>
        </w:rPr>
        <w:t xml:space="preserve"> 30</w:t>
      </w:r>
      <w:r w:rsidRPr="00483C16">
        <w:rPr>
          <w:rFonts w:ascii="GHEA Grapalat" w:hAnsi="GHEA Grapalat" w:cs="Sylfaen"/>
          <w:lang w:val="hy-AM"/>
        </w:rPr>
        <w:t xml:space="preserve">Վտ; </w:t>
      </w:r>
    </w:p>
    <w:p w:rsidR="00E77C02" w:rsidRPr="00483C16" w:rsidRDefault="00E77C02" w:rsidP="00483C16">
      <w:pPr>
        <w:spacing w:before="240" w:after="240" w:line="276" w:lineRule="auto"/>
        <w:ind w:left="1416"/>
        <w:jc w:val="both"/>
        <w:rPr>
          <w:rFonts w:ascii="GHEA Grapalat" w:hAnsi="GHEA Grapalat"/>
          <w:spacing w:val="-2"/>
          <w:u w:val="single"/>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r w:rsidRPr="00483C16">
        <w:rPr>
          <w:rFonts w:ascii="GHEA Grapalat" w:hAnsi="GHEA Grapalat"/>
          <w:i/>
          <w:lang w:val="hy-AM"/>
        </w:rPr>
        <w:t xml:space="preserve">6.A005.a.2.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վերահսկում</w:t>
      </w:r>
      <w:r w:rsidRPr="00483C16">
        <w:rPr>
          <w:rFonts w:ascii="GHEA Grapalat" w:hAnsi="GHEA Grapalat"/>
          <w:i/>
          <w:lang w:val="hy-AM"/>
        </w:rPr>
        <w:t xml:space="preserve"> </w:t>
      </w:r>
      <w:r w:rsidRPr="00483C16">
        <w:rPr>
          <w:rFonts w:ascii="GHEA Grapalat" w:hAnsi="GHEA Grapalat" w:cs="Sylfaen"/>
          <w:i/>
          <w:lang w:val="hy-AM"/>
        </w:rPr>
        <w:t>արգոնային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հզորությունը</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է 50 </w:t>
      </w:r>
      <w:r w:rsidRPr="00483C16">
        <w:rPr>
          <w:rFonts w:ascii="GHEA Grapalat" w:hAnsi="GHEA Grapalat" w:cs="Sylfaen"/>
          <w:i/>
          <w:lang w:val="hy-AM"/>
        </w:rPr>
        <w:t>Վտ</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ալիքի երկարությունը գերազանցում է </w:t>
      </w:r>
      <w:r w:rsidRPr="00483C16">
        <w:rPr>
          <w:rFonts w:ascii="GHEA Grapalat" w:hAnsi="GHEA Grapalat"/>
          <w:lang w:val="hy-AM"/>
        </w:rPr>
        <w:t xml:space="preserve">510 </w:t>
      </w:r>
      <w:r w:rsidRPr="00483C16">
        <w:rPr>
          <w:rFonts w:ascii="GHEA Grapalat" w:hAnsi="GHEA Grapalat" w:cs="Sylfaen"/>
          <w:lang w:val="hy-AM"/>
        </w:rPr>
        <w:t xml:space="preserve">նմ, բայց չի գերազանցում </w:t>
      </w:r>
      <w:r w:rsidRPr="00483C16">
        <w:rPr>
          <w:rFonts w:ascii="GHEA Grapalat" w:hAnsi="GHEA Grapalat"/>
          <w:lang w:val="hy-AM"/>
        </w:rPr>
        <w:t xml:space="preserve">540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a. ելքային ալիքը գեներացվում է մեկ լայնակի ռեժիմով</w:t>
      </w:r>
      <w:r w:rsidRPr="00483C16">
        <w:rPr>
          <w:rFonts w:ascii="GHEA Grapalat" w:hAnsi="GHEA Grapalat" w:cs="Sylfaen"/>
          <w:lang w:val="hy-AM"/>
        </w:rPr>
        <w:t xml:space="preserve">, և ելքային հզորությունը գերազանցում է </w:t>
      </w:r>
      <w:r w:rsidRPr="00483C16">
        <w:rPr>
          <w:rFonts w:ascii="GHEA Grapalat" w:hAnsi="GHEA Grapalat"/>
          <w:lang w:val="hy-AM"/>
        </w:rPr>
        <w:t xml:space="preserve">50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ելքային ալիքը գեներացվում է </w:t>
      </w:r>
      <w:r w:rsidRPr="00483C16">
        <w:rPr>
          <w:rFonts w:ascii="GHEA Grapalat" w:hAnsi="GHEA Grapalat" w:cs="Sylfaen"/>
          <w:lang w:val="hy-AM"/>
        </w:rPr>
        <w:t>բազմակի</w:t>
      </w:r>
      <w:r w:rsidRPr="00483C16">
        <w:rPr>
          <w:rFonts w:ascii="GHEA Grapalat" w:hAnsi="GHEA Grapalat"/>
          <w:lang w:val="hy-AM"/>
        </w:rPr>
        <w:t xml:space="preserve"> լայնակի ռեժիմով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w:t>
      </w:r>
      <w:r w:rsidRPr="00483C16">
        <w:rPr>
          <w:rFonts w:ascii="GHEA Grapalat" w:hAnsi="GHEA Grapalat"/>
          <w:lang w:val="hy-AM"/>
        </w:rPr>
        <w:t xml:space="preserve"> 150 </w:t>
      </w:r>
      <w:r w:rsidRPr="00483C16">
        <w:rPr>
          <w:rFonts w:ascii="GHEA Grapalat" w:hAnsi="GHEA Grapalat" w:cs="Sylfaen"/>
          <w:lang w:val="hy-AM"/>
        </w:rPr>
        <w:t>Վտ</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4.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 xml:space="preserve">ալիքի երկարությունը գերազանցում է </w:t>
      </w:r>
      <w:r w:rsidRPr="00483C16">
        <w:rPr>
          <w:rFonts w:ascii="GHEA Grapalat" w:hAnsi="GHEA Grapalat"/>
          <w:lang w:val="hy-AM"/>
        </w:rPr>
        <w:t xml:space="preserve">540 </w:t>
      </w:r>
      <w:r w:rsidRPr="00483C16">
        <w:rPr>
          <w:rFonts w:ascii="GHEA Grapalat" w:hAnsi="GHEA Grapalat" w:cs="Sylfaen"/>
          <w:lang w:val="hy-AM"/>
        </w:rPr>
        <w:t>նմ, բայց չի գերազանցում 800</w:t>
      </w:r>
      <w:r w:rsidRPr="00483C16">
        <w:rPr>
          <w:rFonts w:ascii="GHEA Grapalat" w:hAnsi="GHEA Grapalat"/>
          <w:lang w:val="hy-AM"/>
        </w:rPr>
        <w:t xml:space="preserve">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30 </w:t>
      </w:r>
      <w:r w:rsidRPr="00483C16">
        <w:rPr>
          <w:rFonts w:ascii="GHEA Grapalat" w:hAnsi="GHEA Grapalat" w:cs="Sylfaen"/>
          <w:lang w:val="hy-AM"/>
        </w:rPr>
        <w:t>Վտ գերազանցող ելքային</w:t>
      </w:r>
      <w:r w:rsidRPr="00483C16">
        <w:rPr>
          <w:rFonts w:ascii="GHEA Grapalat" w:hAnsi="GHEA Grapalat"/>
          <w:lang w:val="hy-AM"/>
        </w:rPr>
        <w:t xml:space="preserve"> </w:t>
      </w:r>
      <w:r w:rsidRPr="00483C16">
        <w:rPr>
          <w:rFonts w:ascii="GHEA Grapalat" w:hAnsi="GHEA Grapalat" w:cs="Sylfaen"/>
          <w:lang w:val="hy-AM"/>
        </w:rPr>
        <w:t>հզորություն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5.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 երկարությունը գերազանցում է 800</w:t>
      </w:r>
      <w:r w:rsidRPr="00483C16">
        <w:rPr>
          <w:rFonts w:ascii="GHEA Grapalat" w:hAnsi="GHEA Grapalat"/>
          <w:lang w:val="hy-AM"/>
        </w:rPr>
        <w:t xml:space="preserve"> </w:t>
      </w:r>
      <w:r w:rsidRPr="00483C16">
        <w:rPr>
          <w:rFonts w:ascii="GHEA Grapalat" w:hAnsi="GHEA Grapalat" w:cs="Sylfaen"/>
          <w:lang w:val="hy-AM"/>
        </w:rPr>
        <w:t>նմ, բայց չի գերազանցում 975</w:t>
      </w:r>
      <w:r w:rsidRPr="00483C16">
        <w:rPr>
          <w:rFonts w:ascii="GHEA Grapalat" w:hAnsi="GHEA Grapalat"/>
          <w:lang w:val="hy-AM"/>
        </w:rPr>
        <w:t xml:space="preserve">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 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a. ելքային ալիքը գեներացվում է մեկ լայնակի ռեժիմով</w:t>
      </w:r>
      <w:r w:rsidRPr="00483C16">
        <w:rPr>
          <w:rFonts w:ascii="GHEA Grapalat" w:hAnsi="GHEA Grapalat" w:cs="Sylfaen"/>
          <w:lang w:val="hy-AM"/>
        </w:rPr>
        <w:t xml:space="preserve">, և ելքային հզորությունը գերազանցում է </w:t>
      </w:r>
      <w:r w:rsidRPr="00483C16">
        <w:rPr>
          <w:rFonts w:ascii="GHEA Grapalat" w:hAnsi="GHEA Grapalat"/>
          <w:lang w:val="hy-AM"/>
        </w:rPr>
        <w:t xml:space="preserve">50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b. ելքային ալիքը գեներացվում է </w:t>
      </w:r>
      <w:r w:rsidRPr="00483C16">
        <w:rPr>
          <w:rFonts w:ascii="GHEA Grapalat" w:hAnsi="GHEA Grapalat" w:cs="Sylfaen"/>
          <w:lang w:val="hy-AM"/>
        </w:rPr>
        <w:t>բազմակի</w:t>
      </w:r>
      <w:r w:rsidRPr="00483C16">
        <w:rPr>
          <w:rFonts w:ascii="GHEA Grapalat" w:hAnsi="GHEA Grapalat"/>
          <w:lang w:val="hy-AM"/>
        </w:rPr>
        <w:t xml:space="preserve"> լայնակի ռեժիմով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w:t>
      </w:r>
      <w:r w:rsidRPr="00483C16">
        <w:rPr>
          <w:rFonts w:ascii="GHEA Grapalat" w:hAnsi="GHEA Grapalat"/>
          <w:lang w:val="hy-AM"/>
        </w:rPr>
        <w:t xml:space="preserve"> 80 </w:t>
      </w:r>
      <w:r w:rsidRPr="00483C16">
        <w:rPr>
          <w:rFonts w:ascii="GHEA Grapalat" w:hAnsi="GHEA Grapalat" w:cs="Sylfaen"/>
          <w:lang w:val="hy-AM"/>
        </w:rPr>
        <w:t>Վտ</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6.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 երկարությունը գերազանցում է 975</w:t>
      </w:r>
      <w:r w:rsidRPr="00483C16">
        <w:rPr>
          <w:rFonts w:ascii="GHEA Grapalat" w:hAnsi="GHEA Grapalat"/>
          <w:lang w:val="hy-AM"/>
        </w:rPr>
        <w:t xml:space="preserve"> </w:t>
      </w:r>
      <w:r w:rsidRPr="00483C16">
        <w:rPr>
          <w:rFonts w:ascii="GHEA Grapalat" w:hAnsi="GHEA Grapalat" w:cs="Sylfaen"/>
          <w:lang w:val="hy-AM"/>
        </w:rPr>
        <w:t>նմ, բայց չի գերազանցում 1 150 նմ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 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a. ելքային ալիքը գեներացվում է մեկ լայնակի ռեժիմով</w:t>
      </w:r>
      <w:r w:rsidRPr="00483C16">
        <w:rPr>
          <w:rFonts w:ascii="GHEA Grapalat" w:hAnsi="GHEA Grapalat" w:cs="Sylfaen"/>
          <w:lang w:val="hy-AM"/>
        </w:rPr>
        <w:t xml:space="preserve">, և ելքային հզորությունը գերազանցում է </w:t>
      </w:r>
      <w:r w:rsidRPr="00483C16">
        <w:rPr>
          <w:rFonts w:ascii="GHEA Grapalat" w:hAnsi="GHEA Grapalat"/>
          <w:lang w:val="hy-AM"/>
        </w:rPr>
        <w:t xml:space="preserve">500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1. Ելքային հզորությունը գերազանցում է 1 000 Վտ; կամ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2. Ունի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2692" w:hanging="284"/>
        <w:rPr>
          <w:rFonts w:ascii="GHEA Grapalat" w:hAnsi="GHEA Grapalat"/>
          <w:lang w:val="hy-AM"/>
        </w:rPr>
      </w:pPr>
      <w:r w:rsidRPr="00483C16">
        <w:rPr>
          <w:rFonts w:ascii="GHEA Grapalat" w:hAnsi="GHEA Grapalat"/>
          <w:lang w:val="hy-AM"/>
        </w:rPr>
        <w:t xml:space="preserve">a. Ելքային հզորությունը գերազանցում է 500 Վտ; և  </w:t>
      </w:r>
    </w:p>
    <w:p w:rsidR="00E77C02" w:rsidRPr="00483C16" w:rsidRDefault="00E77C02" w:rsidP="00483C16">
      <w:pPr>
        <w:pStyle w:val="BodyText"/>
        <w:tabs>
          <w:tab w:val="left" w:pos="-3119"/>
        </w:tabs>
        <w:autoSpaceDE w:val="0"/>
        <w:autoSpaceDN w:val="0"/>
        <w:adjustRightInd w:val="0"/>
        <w:spacing w:before="240" w:after="240" w:line="276" w:lineRule="auto"/>
        <w:ind w:left="2692" w:hanging="284"/>
        <w:rPr>
          <w:rFonts w:ascii="GHEA Grapalat" w:hAnsi="GHEA Grapalat"/>
          <w:lang w:val="hy-AM"/>
        </w:rPr>
      </w:pPr>
      <w:r w:rsidRPr="00483C16">
        <w:rPr>
          <w:rFonts w:ascii="GHEA Grapalat" w:hAnsi="GHEA Grapalat"/>
          <w:lang w:val="hy-AM"/>
        </w:rPr>
        <w:t xml:space="preserve">b.  Սպեկտրային ընդգրկույթը 40 Գհց-ից պակաս է, կամ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ելքային ալիքը գեներացվում է </w:t>
      </w:r>
      <w:r w:rsidRPr="00483C16">
        <w:rPr>
          <w:rFonts w:ascii="GHEA Grapalat" w:hAnsi="GHEA Grapalat" w:cs="Sylfaen"/>
          <w:lang w:val="hy-AM"/>
        </w:rPr>
        <w:t>բազմակի</w:t>
      </w:r>
      <w:r w:rsidRPr="00483C16">
        <w:rPr>
          <w:rFonts w:ascii="GHEA Grapalat" w:hAnsi="GHEA Grapalat"/>
          <w:lang w:val="hy-AM"/>
        </w:rPr>
        <w:t xml:space="preserve"> լայնակի ռեժիմով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1. ‘Է</w:t>
      </w:r>
      <w:r w:rsidRPr="00483C16">
        <w:rPr>
          <w:rFonts w:ascii="GHEA Grapalat" w:hAnsi="GHEA Grapalat" w:cs="Sylfaen"/>
          <w:lang w:val="hy-AM"/>
        </w:rPr>
        <w:t xml:space="preserve">լեկտրական էներգիան օպտիկականի փոխակերպման աստիճանը’ գերազանցում է </w:t>
      </w:r>
      <w:r w:rsidRPr="00483C16">
        <w:rPr>
          <w:rFonts w:ascii="GHEA Grapalat" w:hAnsi="GHEA Grapalat"/>
          <w:lang w:val="hy-AM"/>
        </w:rPr>
        <w:t xml:space="preserve">18%, և էներգիայի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 xml:space="preserve">500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2 կ</w:t>
      </w:r>
      <w:r w:rsidRPr="00483C16">
        <w:rPr>
          <w:rFonts w:ascii="GHEA Grapalat" w:hAnsi="GHEA Grapalat" w:cs="Sylfaen"/>
          <w:lang w:val="hy-AM"/>
        </w:rPr>
        <w:t>Վտ</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spacing w:before="240" w:after="240" w:line="276" w:lineRule="auto"/>
        <w:ind w:left="1984" w:right="1008"/>
        <w:jc w:val="both"/>
        <w:rPr>
          <w:rFonts w:ascii="GHEA Grapalat" w:hAnsi="GHEA Grapalat"/>
          <w:i/>
          <w:lang w:val="hy-AM"/>
        </w:rPr>
      </w:pPr>
      <w:r w:rsidRPr="00483C16">
        <w:rPr>
          <w:rFonts w:ascii="GHEA Grapalat" w:hAnsi="GHEA Grapalat" w:cs="Sylfaen"/>
          <w:i/>
          <w:u w:val="single"/>
          <w:lang w:val="hy-AM"/>
        </w:rPr>
        <w:t>Ծանոթագրություն 1</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984" w:right="1008"/>
        <w:jc w:val="both"/>
        <w:rPr>
          <w:rFonts w:ascii="GHEA Grapalat" w:hAnsi="GHEA Grapalat"/>
          <w:i/>
          <w:lang w:val="hy-AM"/>
        </w:rPr>
      </w:pPr>
      <w:r w:rsidRPr="00483C16">
        <w:rPr>
          <w:rFonts w:ascii="GHEA Grapalat" w:hAnsi="GHEA Grapalat"/>
          <w:i/>
          <w:lang w:val="hy-AM"/>
        </w:rPr>
        <w:t xml:space="preserve">6.A005.a.6.b.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բազմակի</w:t>
      </w:r>
      <w:r w:rsidRPr="00483C16">
        <w:rPr>
          <w:rFonts w:ascii="GHEA Grapalat" w:hAnsi="GHEA Grapalat"/>
          <w:i/>
          <w:lang w:val="hy-AM"/>
        </w:rPr>
        <w:t xml:space="preserve"> լայնակի ռեժիմով գեներացնող </w:t>
      </w:r>
      <w:r w:rsidRPr="00483C16">
        <w:rPr>
          <w:rFonts w:ascii="GHEA Grapalat" w:hAnsi="GHEA Grapalat" w:cs="Sylfaen"/>
          <w:i/>
          <w:lang w:val="hy-AM"/>
        </w:rPr>
        <w:t>արդյունաբերական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լազերները</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հզորությունը</w:t>
      </w:r>
      <w:r w:rsidRPr="00483C16">
        <w:rPr>
          <w:rFonts w:ascii="GHEA Grapalat" w:hAnsi="GHEA Grapalat"/>
          <w:i/>
          <w:lang w:val="hy-AM"/>
        </w:rPr>
        <w:t xml:space="preserve"> գերազանցում է 2 </w:t>
      </w:r>
      <w:r w:rsidRPr="00483C16">
        <w:rPr>
          <w:rFonts w:ascii="GHEA Grapalat" w:hAnsi="GHEA Grapalat" w:cs="Sylfaen"/>
          <w:i/>
          <w:lang w:val="hy-AM"/>
        </w:rPr>
        <w:t>կՎտ և</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գերազանցում</w:t>
      </w:r>
      <w:r w:rsidRPr="00483C16">
        <w:rPr>
          <w:rFonts w:ascii="GHEA Grapalat" w:hAnsi="GHEA Grapalat"/>
          <w:i/>
          <w:lang w:val="hy-AM"/>
        </w:rPr>
        <w:t xml:space="preserve"> 6 </w:t>
      </w:r>
      <w:r w:rsidRPr="00483C16">
        <w:rPr>
          <w:rFonts w:ascii="GHEA Grapalat" w:hAnsi="GHEA Grapalat" w:cs="Sylfaen"/>
          <w:i/>
          <w:lang w:val="hy-AM"/>
        </w:rPr>
        <w:t>կՎտ` այն դեպքում երբ դրանց</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 xml:space="preserve">զամգվածը մեծ է </w:t>
      </w:r>
      <w:r w:rsidRPr="00483C16">
        <w:rPr>
          <w:rFonts w:ascii="GHEA Grapalat" w:hAnsi="GHEA Grapalat"/>
          <w:i/>
          <w:lang w:val="hy-AM"/>
        </w:rPr>
        <w:t xml:space="preserve">1 200 </w:t>
      </w:r>
      <w:r w:rsidRPr="00483C16">
        <w:rPr>
          <w:rFonts w:ascii="GHEA Grapalat" w:hAnsi="GHEA Grapalat" w:cs="Sylfaen"/>
          <w:i/>
          <w:lang w:val="hy-AM"/>
        </w:rPr>
        <w:t>կգ</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Այս</w:t>
      </w:r>
      <w:r w:rsidRPr="00483C16">
        <w:rPr>
          <w:rFonts w:ascii="GHEA Grapalat" w:hAnsi="GHEA Grapalat"/>
          <w:i/>
          <w:lang w:val="hy-AM"/>
        </w:rPr>
        <w:t xml:space="preserve"> </w:t>
      </w:r>
      <w:r w:rsidRPr="00483C16">
        <w:rPr>
          <w:rFonts w:ascii="GHEA Grapalat" w:hAnsi="GHEA Grapalat" w:cs="Sylfaen"/>
          <w:i/>
          <w:lang w:val="hy-AM"/>
        </w:rPr>
        <w:t>ծանոթագրության</w:t>
      </w:r>
      <w:r w:rsidRPr="00483C16">
        <w:rPr>
          <w:rFonts w:ascii="GHEA Grapalat" w:hAnsi="GHEA Grapalat"/>
          <w:i/>
          <w:lang w:val="hy-AM"/>
        </w:rPr>
        <w:t xml:space="preserve"> </w:t>
      </w:r>
      <w:r w:rsidRPr="00483C16">
        <w:rPr>
          <w:rFonts w:ascii="GHEA Grapalat" w:hAnsi="GHEA Grapalat" w:cs="Sylfaen"/>
          <w:i/>
          <w:lang w:val="hy-AM"/>
        </w:rPr>
        <w:t>նպատակով</w:t>
      </w:r>
      <w:r w:rsidRPr="00483C16">
        <w:rPr>
          <w:rFonts w:ascii="GHEA Grapalat" w:hAnsi="GHEA Grapalat"/>
          <w:i/>
          <w:lang w:val="hy-AM"/>
        </w:rPr>
        <w:t xml:space="preserve"> </w:t>
      </w:r>
      <w:r w:rsidRPr="00483C16">
        <w:rPr>
          <w:rFonts w:ascii="GHEA Grapalat" w:hAnsi="GHEA Grapalat" w:cs="Sylfaen"/>
          <w:i/>
          <w:lang w:val="hy-AM"/>
        </w:rPr>
        <w:t>ընդհանուր</w:t>
      </w:r>
      <w:r w:rsidRPr="00483C16">
        <w:rPr>
          <w:rFonts w:ascii="GHEA Grapalat" w:hAnsi="GHEA Grapalat"/>
          <w:i/>
          <w:lang w:val="hy-AM"/>
        </w:rPr>
        <w:t xml:space="preserve"> </w:t>
      </w:r>
      <w:r w:rsidRPr="00483C16">
        <w:rPr>
          <w:rFonts w:ascii="GHEA Grapalat" w:hAnsi="GHEA Grapalat" w:cs="Sylfaen"/>
          <w:i/>
          <w:lang w:val="hy-AM"/>
        </w:rPr>
        <w:t>զանգվածը ներառում է բոլոր</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բաղադրիչները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պահանջվում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աշխատանքի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հոսանքի</w:t>
      </w:r>
      <w:r w:rsidRPr="00483C16">
        <w:rPr>
          <w:rFonts w:ascii="GHEA Grapalat" w:hAnsi="GHEA Grapalat"/>
          <w:i/>
          <w:lang w:val="hy-AM"/>
        </w:rPr>
        <w:t xml:space="preserve"> </w:t>
      </w:r>
      <w:r w:rsidRPr="00483C16">
        <w:rPr>
          <w:rFonts w:ascii="GHEA Grapalat" w:hAnsi="GHEA Grapalat" w:cs="Sylfaen"/>
          <w:i/>
          <w:lang w:val="hy-AM"/>
        </w:rPr>
        <w:t>սնուցում</w:t>
      </w:r>
      <w:r w:rsidRPr="00483C16">
        <w:rPr>
          <w:rFonts w:ascii="GHEA Grapalat" w:hAnsi="GHEA Grapalat"/>
          <w:i/>
          <w:lang w:val="hy-AM"/>
        </w:rPr>
        <w:t xml:space="preserve">, </w:t>
      </w:r>
      <w:r w:rsidRPr="00483C16">
        <w:rPr>
          <w:rFonts w:ascii="GHEA Grapalat" w:hAnsi="GHEA Grapalat" w:cs="Sylfaen"/>
          <w:i/>
          <w:lang w:val="hy-AM"/>
        </w:rPr>
        <w:t>ջերմափոխանակիչ</w:t>
      </w:r>
      <w:r w:rsidRPr="00483C16">
        <w:rPr>
          <w:rFonts w:ascii="GHEA Grapalat" w:hAnsi="GHEA Grapalat"/>
          <w:i/>
          <w:lang w:val="hy-AM"/>
        </w:rPr>
        <w:t xml:space="preserve">, </w:t>
      </w:r>
      <w:r w:rsidRPr="00483C16">
        <w:rPr>
          <w:rFonts w:ascii="GHEA Grapalat" w:hAnsi="GHEA Grapalat" w:cs="Sylfaen"/>
          <w:i/>
          <w:lang w:val="hy-AM"/>
        </w:rPr>
        <w:t>բայց</w:t>
      </w:r>
      <w:r w:rsidRPr="00483C16">
        <w:rPr>
          <w:rFonts w:ascii="GHEA Grapalat" w:hAnsi="GHEA Grapalat"/>
          <w:i/>
          <w:lang w:val="hy-AM"/>
        </w:rPr>
        <w:t xml:space="preserve"> </w:t>
      </w:r>
      <w:r w:rsidRPr="00483C16">
        <w:rPr>
          <w:rFonts w:ascii="GHEA Grapalat" w:hAnsi="GHEA Grapalat" w:cs="Sylfaen"/>
          <w:i/>
          <w:lang w:val="hy-AM"/>
        </w:rPr>
        <w:t>բացառում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արտաքին</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i/>
          <w:lang w:val="hy-AM"/>
        </w:rPr>
        <w:t xml:space="preserve"> </w:t>
      </w:r>
      <w:r w:rsidRPr="00483C16">
        <w:rPr>
          <w:rFonts w:ascii="GHEA Grapalat" w:hAnsi="GHEA Grapalat" w:cs="Sylfaen"/>
          <w:i/>
          <w:lang w:val="hy-AM"/>
        </w:rPr>
        <w:t>ճառագայթի</w:t>
      </w:r>
      <w:r w:rsidRPr="00483C16">
        <w:rPr>
          <w:rFonts w:ascii="GHEA Grapalat" w:hAnsi="GHEA Grapalat"/>
          <w:i/>
          <w:lang w:val="hy-AM"/>
        </w:rPr>
        <w:t xml:space="preserve"> </w:t>
      </w:r>
      <w:r w:rsidRPr="00483C16">
        <w:rPr>
          <w:rFonts w:ascii="GHEA Grapalat" w:hAnsi="GHEA Grapalat" w:cs="Sylfaen"/>
          <w:i/>
          <w:lang w:val="hy-AM"/>
        </w:rPr>
        <w:t>հարմարեցման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արձակման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u w:val="single"/>
          <w:lang w:val="hy-AM"/>
        </w:rPr>
        <w:t>Ծանոթագրություն 2</w:t>
      </w:r>
      <w:r w:rsidRPr="00483C16">
        <w:rPr>
          <w:rFonts w:ascii="GHEA Grapalat" w:hAnsi="GHEA Grapalat" w:cs="Sylfaen"/>
          <w:i/>
          <w:lang w:val="hy-AM"/>
        </w:rPr>
        <w:t xml:space="preserve">: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lastRenderedPageBreak/>
        <w:t xml:space="preserve">6A005.a.6.b. կետով չեն վերահսկվում բազմակի լայնակի ռեժիմով գեներացվող արդյունաբերական </w:t>
      </w:r>
      <w:r w:rsidR="00D76829" w:rsidRPr="00483C16">
        <w:rPr>
          <w:rFonts w:ascii="GHEA Grapalat" w:hAnsi="GHEA Grapalat" w:cs="Sylfaen"/>
          <w:i/>
          <w:lang w:val="hy-AM"/>
        </w:rPr>
        <w:t>“</w:t>
      </w:r>
      <w:r w:rsidRPr="00483C16">
        <w:rPr>
          <w:rFonts w:ascii="GHEA Grapalat" w:hAnsi="GHEA Grapalat" w:cs="Sylfaen"/>
          <w:i/>
          <w:lang w:val="hy-AM"/>
        </w:rPr>
        <w:t>լազերները</w:t>
      </w:r>
      <w:r w:rsidR="00D76829" w:rsidRPr="00483C16">
        <w:rPr>
          <w:rFonts w:ascii="GHEA Grapalat" w:hAnsi="GHEA Grapalat" w:cs="Sylfaen"/>
          <w:i/>
          <w:lang w:val="hy-AM"/>
        </w:rPr>
        <w:t>”</w:t>
      </w:r>
      <w:r w:rsidRPr="00483C16">
        <w:rPr>
          <w:rFonts w:ascii="GHEA Grapalat" w:hAnsi="GHEA Grapalat" w:cs="Sylfaen"/>
          <w:i/>
          <w:lang w:val="hy-AM"/>
        </w:rPr>
        <w:t xml:space="preserve">, որոնք ունեն բոլոր հետևյալ բնութագրերը.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a. Չի կիրառվում: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b. Ելքային հզորությունը գերազանցում է 1 Վտ, բայց չի գերազանցում 1,6 կՎտ, և Ճառագայթի պարամետրային արդյունքը գերազանցում է 1,25 մմ•մռադ;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c. Ելքային հզորությունը գերազանցում է 1,6 կՎտ, բայց չի գերազանցում 2,5 կՎտ, և Ճառագայթի պարամետրային արդյունքը գերազանցում է 1,7 մմ•մռադ;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d. Ելքային հզորությունը գերազանցում է 2,5 կՎտ, բայց չի գերազանցում 3,3 կՎտ, և Ճառագայթի պարամետրային արդյունքը գերազանցում է 2,5 մմ•մռադ;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e. Ելքային հզորությունը գերազանցում է 3,3 կՎտ, բայց չի գերազանցում 4 կՎտ, և Ճառագայթի պարամետրային արդյունքը գերազանցում է 3,5 մմ•մռադ;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f. Ելքային հզորությունը գերազանցում է 4 կՎտ, բայց չի գերազանցում 5 կՎտ, և Ճառագայթի պարամետրային արդյունքը գերազանցում է 5 մմ•մռադ;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g. Ելքային հզորությունը գերազանցում է 5 կՎտ, բայց չի գերազանցում 6 կՎտ, և Ճառագայթի պարամետրային արդյունքը գերազանցում է 7,2 մմ•մռադ;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h. Ելքային հզորությունը գերազանցում է 6 կՎտ, բայց չի գերազանցում 8 կՎտ, և Ճառագայթի պարամետրային արդյունքը գերազանցում է 12 մմ•մռադ; կամ </w:t>
      </w:r>
    </w:p>
    <w:p w:rsidR="00E77C02" w:rsidRPr="00483C16" w:rsidRDefault="00E77C02" w:rsidP="00483C16">
      <w:pPr>
        <w:spacing w:before="240" w:after="240" w:line="276" w:lineRule="auto"/>
        <w:ind w:left="1984" w:right="1008"/>
        <w:jc w:val="both"/>
        <w:rPr>
          <w:rFonts w:ascii="GHEA Grapalat" w:hAnsi="GHEA Grapalat" w:cs="Sylfaen"/>
          <w:i/>
          <w:lang w:val="hy-AM"/>
        </w:rPr>
      </w:pPr>
      <w:r w:rsidRPr="00483C16">
        <w:rPr>
          <w:rFonts w:ascii="GHEA Grapalat" w:hAnsi="GHEA Grapalat" w:cs="Sylfaen"/>
          <w:i/>
          <w:lang w:val="hy-AM"/>
        </w:rPr>
        <w:t xml:space="preserve">i. Ելքային հզորությունը գերազանցում է 8 կՎտ, բայց չի գերազանցում 10 կՎտ, և Ճառագայթի պարամետրային արդյունքը գերազանցում է 24 մմ•մռադ;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lastRenderedPageBreak/>
        <w:t>7. Ե</w:t>
      </w:r>
      <w:r w:rsidRPr="00483C16">
        <w:rPr>
          <w:rFonts w:ascii="GHEA Grapalat" w:hAnsi="GHEA Grapalat" w:cs="Sylfaen"/>
          <w:lang w:val="hy-AM"/>
        </w:rPr>
        <w:t>լքային</w:t>
      </w:r>
      <w:r w:rsidRPr="00483C16">
        <w:rPr>
          <w:rFonts w:ascii="GHEA Grapalat" w:hAnsi="GHEA Grapalat"/>
          <w:lang w:val="hy-AM"/>
        </w:rPr>
        <w:t xml:space="preserve"> ալիքի </w:t>
      </w:r>
      <w:r w:rsidRPr="00483C16">
        <w:rPr>
          <w:rFonts w:ascii="GHEA Grapalat" w:hAnsi="GHEA Grapalat" w:cs="Sylfaen"/>
          <w:lang w:val="hy-AM"/>
        </w:rPr>
        <w:t>երկարությունը</w:t>
      </w:r>
      <w:r w:rsidRPr="00483C16">
        <w:rPr>
          <w:rFonts w:ascii="GHEA Grapalat" w:hAnsi="GHEA Grapalat"/>
          <w:lang w:val="hy-AM"/>
        </w:rPr>
        <w:t xml:space="preserve"> գերազանցում է 1 150 </w:t>
      </w:r>
      <w:r w:rsidRPr="00483C16">
        <w:rPr>
          <w:rFonts w:ascii="GHEA Grapalat" w:hAnsi="GHEA Grapalat" w:cs="Sylfaen"/>
          <w:lang w:val="hy-AM"/>
        </w:rPr>
        <w:t>նմ, բայց</w:t>
      </w:r>
      <w:r w:rsidRPr="00483C16">
        <w:rPr>
          <w:rFonts w:ascii="GHEA Grapalat" w:hAnsi="GHEA Grapalat"/>
          <w:lang w:val="hy-AM"/>
        </w:rPr>
        <w:t xml:space="preserve"> </w:t>
      </w:r>
      <w:r w:rsidRPr="00483C16">
        <w:rPr>
          <w:rFonts w:ascii="GHEA Grapalat" w:hAnsi="GHEA Grapalat" w:cs="Sylfaen"/>
          <w:lang w:val="hy-AM"/>
        </w:rPr>
        <w:t xml:space="preserve">չի գրեազանցում </w:t>
      </w:r>
      <w:r w:rsidRPr="00483C16">
        <w:rPr>
          <w:rFonts w:ascii="GHEA Grapalat" w:hAnsi="GHEA Grapalat"/>
          <w:lang w:val="hy-AM"/>
        </w:rPr>
        <w:t xml:space="preserve">1 555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բնութագրիչներից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 xml:space="preserve">50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Ելքային</w:t>
      </w:r>
      <w:r w:rsidRPr="00483C16">
        <w:rPr>
          <w:rFonts w:ascii="GHEA Grapalat" w:hAnsi="GHEA Grapalat"/>
          <w:lang w:val="hy-AM"/>
        </w:rPr>
        <w:t xml:space="preserve"> ալիքը գեներացնում է </w:t>
      </w:r>
      <w:r w:rsidRPr="00483C16">
        <w:rPr>
          <w:rFonts w:ascii="GHEA Grapalat" w:hAnsi="GHEA Grapalat" w:cs="Sylfaen"/>
          <w:lang w:val="hy-AM"/>
        </w:rPr>
        <w:t>բազմակի</w:t>
      </w:r>
      <w:r w:rsidRPr="00483C16">
        <w:rPr>
          <w:rFonts w:ascii="GHEA Grapalat" w:hAnsi="GHEA Grapalat"/>
          <w:lang w:val="hy-AM"/>
        </w:rPr>
        <w:t xml:space="preserve"> լայնակի ռեժիմով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 xml:space="preserve">80 </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8.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 xml:space="preserve">ալիքի երկարությունը գերազանցում է </w:t>
      </w:r>
      <w:r w:rsidRPr="00483C16">
        <w:rPr>
          <w:rFonts w:ascii="GHEA Grapalat" w:hAnsi="GHEA Grapalat"/>
          <w:lang w:val="hy-AM"/>
        </w:rPr>
        <w:t xml:space="preserve">1 555 </w:t>
      </w:r>
      <w:r w:rsidRPr="00483C16">
        <w:rPr>
          <w:rFonts w:ascii="GHEA Grapalat" w:hAnsi="GHEA Grapalat" w:cs="Sylfaen"/>
          <w:lang w:val="hy-AM"/>
        </w:rPr>
        <w:t>նմ, բայց չի գերազանցում 1 850 նմ և ելքային</w:t>
      </w:r>
      <w:r w:rsidRPr="00483C16">
        <w:rPr>
          <w:rFonts w:ascii="GHEA Grapalat" w:hAnsi="GHEA Grapalat"/>
          <w:lang w:val="hy-AM"/>
        </w:rPr>
        <w:t xml:space="preserve"> ալիքի </w:t>
      </w:r>
      <w:r w:rsidRPr="00483C16">
        <w:rPr>
          <w:rFonts w:ascii="GHEA Grapalat" w:hAnsi="GHEA Grapalat" w:cs="Sylfaen"/>
          <w:lang w:val="hy-AM"/>
        </w:rPr>
        <w:t>հզորությունը գերազանցում է 1 Վտ;</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483C16">
        <w:rPr>
          <w:rFonts w:ascii="GHEA Grapalat" w:hAnsi="GHEA Grapalat"/>
          <w:lang w:val="hy-AM"/>
        </w:rPr>
        <w:t xml:space="preserve">9.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ալիքի երկարությունը գերազանցում է </w:t>
      </w:r>
      <w:r w:rsidRPr="00483C16">
        <w:rPr>
          <w:rFonts w:ascii="GHEA Grapalat" w:hAnsi="GHEA Grapalat"/>
          <w:lang w:val="hy-AM"/>
        </w:rPr>
        <w:t xml:space="preserve">1 850 </w:t>
      </w:r>
      <w:r w:rsidRPr="00483C16">
        <w:rPr>
          <w:rFonts w:ascii="GHEA Grapalat" w:hAnsi="GHEA Grapalat" w:cs="Sylfaen"/>
          <w:lang w:val="hy-AM"/>
        </w:rPr>
        <w:t xml:space="preserve">նմ, բայց չի գերազանցում 2 100 նմ և ունի հեևյալ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1 Վտ;</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561" w:hanging="284"/>
        <w:rPr>
          <w:rFonts w:ascii="GHEA Grapalat" w:hAnsi="GHEA Grapalat" w:cs="Sylfaen"/>
          <w:lang w:val="hy-AM"/>
        </w:rPr>
      </w:pPr>
      <w:r w:rsidRPr="00483C16">
        <w:rPr>
          <w:rFonts w:ascii="GHEA Grapalat" w:hAnsi="GHEA Grapalat"/>
          <w:lang w:val="hy-AM"/>
        </w:rPr>
        <w:t xml:space="preserve">b. Ելքային ալիքը գեներացնում է </w:t>
      </w:r>
      <w:r w:rsidRPr="00483C16">
        <w:rPr>
          <w:rFonts w:ascii="GHEA Grapalat" w:hAnsi="GHEA Grapalat" w:cs="Sylfaen"/>
          <w:lang w:val="hy-AM"/>
        </w:rPr>
        <w:t>բազմակի</w:t>
      </w:r>
      <w:r w:rsidRPr="00483C16">
        <w:rPr>
          <w:rFonts w:ascii="GHEA Grapalat" w:hAnsi="GHEA Grapalat"/>
          <w:lang w:val="hy-AM"/>
        </w:rPr>
        <w:t xml:space="preserve"> լայնակի ռեժիմով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 xml:space="preserve">120 </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cs="Sylfaen"/>
          <w:lang w:val="hy-AM"/>
        </w:rPr>
        <w:t>10.</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ալիքի երկարությունը գերազանցում է 2 </w:t>
      </w:r>
      <w:r w:rsidRPr="00483C16">
        <w:rPr>
          <w:rFonts w:ascii="GHEA Grapalat" w:hAnsi="GHEA Grapalat"/>
          <w:lang w:val="hy-AM"/>
        </w:rPr>
        <w:t xml:space="preserve">100 </w:t>
      </w:r>
      <w:r w:rsidRPr="00483C16">
        <w:rPr>
          <w:rFonts w:ascii="GHEA Grapalat" w:hAnsi="GHEA Grapalat" w:cs="Sylfaen"/>
          <w:lang w:val="hy-AM"/>
        </w:rPr>
        <w:t>նմ, բայց չի գերազանցում 1 Վտ.</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Ոչ</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lang w:val="hy-AM"/>
        </w:rPr>
        <w:t>վերակազմակերպելի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իմպուլսային</w:t>
      </w:r>
      <w:r w:rsidRPr="00483C16">
        <w:rPr>
          <w:rFonts w:ascii="GHEA Grapalat" w:hAnsi="GHEA Grapalat"/>
          <w:lang w:val="hy-AM"/>
        </w:rPr>
        <w:t xml:space="preserve"> </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որոնք ունեն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1.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պակաս է </w:t>
      </w:r>
      <w:r w:rsidRPr="00483C16">
        <w:rPr>
          <w:rFonts w:ascii="GHEA Grapalat" w:hAnsi="GHEA Grapalat"/>
          <w:lang w:val="hy-AM"/>
        </w:rPr>
        <w:t xml:space="preserve">150 </w:t>
      </w:r>
      <w:r w:rsidRPr="00483C16">
        <w:rPr>
          <w:rFonts w:ascii="GHEA Grapalat" w:hAnsi="GHEA Grapalat" w:cs="Sylfaen"/>
          <w:lang w:val="hy-AM"/>
        </w:rPr>
        <w:t>նմ</w:t>
      </w:r>
      <w:r w:rsidRPr="00483C16">
        <w:rPr>
          <w:rFonts w:ascii="GHEA Grapalat" w:hAnsi="GHEA Grapalat"/>
          <w:lang w:val="hy-AM"/>
        </w:rPr>
        <w:t>-ից, և ունեն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 xml:space="preserve">է </w:t>
      </w:r>
      <w:r w:rsidRPr="00483C16">
        <w:rPr>
          <w:rFonts w:ascii="GHEA Grapalat" w:hAnsi="GHEA Grapalat"/>
          <w:lang w:val="hy-AM"/>
        </w:rPr>
        <w:t xml:space="preserve">50 </w:t>
      </w:r>
      <w:r w:rsidRPr="00483C16">
        <w:rPr>
          <w:rFonts w:ascii="GHEA Grapalat" w:hAnsi="GHEA Grapalat" w:cs="Sylfaen"/>
          <w:lang w:val="hy-AM"/>
        </w:rPr>
        <w:t>մՋ 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 xml:space="preserve">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2.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հավասար է կամ պակաս է </w:t>
      </w:r>
      <w:r w:rsidRPr="00483C16">
        <w:rPr>
          <w:rFonts w:ascii="GHEA Grapalat" w:hAnsi="GHEA Grapalat"/>
          <w:lang w:val="hy-AM"/>
        </w:rPr>
        <w:t xml:space="preserve">150 </w:t>
      </w:r>
      <w:r w:rsidRPr="00483C16">
        <w:rPr>
          <w:rFonts w:ascii="GHEA Grapalat" w:hAnsi="GHEA Grapalat" w:cs="Sylfaen"/>
          <w:lang w:val="hy-AM"/>
        </w:rPr>
        <w:t>նմ</w:t>
      </w:r>
      <w:r w:rsidRPr="00483C16">
        <w:rPr>
          <w:rFonts w:ascii="GHEA Grapalat" w:hAnsi="GHEA Grapalat"/>
          <w:lang w:val="hy-AM"/>
        </w:rPr>
        <w:t>-ից, բայց չի գերազանցում 510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է 1,</w:t>
      </w:r>
      <w:r w:rsidRPr="00483C16">
        <w:rPr>
          <w:rFonts w:ascii="GHEA Grapalat" w:hAnsi="GHEA Grapalat"/>
          <w:lang w:val="hy-AM"/>
        </w:rPr>
        <w:t xml:space="preserve">5 </w:t>
      </w:r>
      <w:r w:rsidRPr="00483C16">
        <w:rPr>
          <w:rFonts w:ascii="GHEA Grapalat" w:hAnsi="GHEA Grapalat" w:cs="Sylfaen"/>
          <w:lang w:val="hy-AM"/>
        </w:rPr>
        <w:t>մՋ</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30 </w:t>
      </w:r>
      <w:r w:rsidRPr="00483C16">
        <w:rPr>
          <w:rFonts w:ascii="GHEA Grapalat" w:hAnsi="GHEA Grapalat" w:cs="Sylfaen"/>
          <w:lang w:val="hy-AM"/>
        </w:rPr>
        <w:t xml:space="preserve">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30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spacing w:before="240" w:after="240" w:line="276" w:lineRule="auto"/>
        <w:ind w:left="1561"/>
        <w:jc w:val="both"/>
        <w:rPr>
          <w:rFonts w:ascii="GHEA Grapalat" w:hAnsi="GHEA Grapalat"/>
          <w:spacing w:val="-2"/>
          <w:u w:val="single"/>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 xml:space="preserve">. </w:t>
      </w:r>
      <w:r w:rsidRPr="00483C16">
        <w:rPr>
          <w:rFonts w:ascii="GHEA Grapalat" w:hAnsi="GHEA Grapalat"/>
          <w:i/>
          <w:lang w:val="hy-AM"/>
        </w:rPr>
        <w:t xml:space="preserve">6.A005.b.2.b.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արգոնային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 xml:space="preserve">միջին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հզորությունը</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է 50 </w:t>
      </w:r>
      <w:r w:rsidRPr="00483C16">
        <w:rPr>
          <w:rFonts w:ascii="GHEA Grapalat" w:hAnsi="GHEA Grapalat" w:cs="Sylfaen"/>
          <w:i/>
          <w:lang w:val="hy-AM"/>
        </w:rPr>
        <w:t>Վտ</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3.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գերազանցում է 5</w:t>
      </w:r>
      <w:r w:rsidRPr="00483C16">
        <w:rPr>
          <w:rFonts w:ascii="GHEA Grapalat" w:hAnsi="GHEA Grapalat"/>
          <w:lang w:val="hy-AM"/>
        </w:rPr>
        <w:t xml:space="preserve">10 </w:t>
      </w:r>
      <w:r w:rsidRPr="00483C16">
        <w:rPr>
          <w:rFonts w:ascii="GHEA Grapalat" w:hAnsi="GHEA Grapalat" w:cs="Sylfaen"/>
          <w:lang w:val="hy-AM"/>
        </w:rPr>
        <w:t>նմ</w:t>
      </w:r>
      <w:r w:rsidRPr="00483C16">
        <w:rPr>
          <w:rFonts w:ascii="GHEA Grapalat" w:hAnsi="GHEA Grapalat"/>
          <w:lang w:val="hy-AM"/>
        </w:rPr>
        <w:t>, բայց չի գերազանցում 540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է 1,</w:t>
      </w:r>
      <w:r w:rsidRPr="00483C16">
        <w:rPr>
          <w:rFonts w:ascii="GHEA Grapalat" w:hAnsi="GHEA Grapalat"/>
          <w:lang w:val="hy-AM"/>
        </w:rPr>
        <w:t xml:space="preserve">5 </w:t>
      </w:r>
      <w:r w:rsidRPr="00483C16">
        <w:rPr>
          <w:rFonts w:ascii="GHEA Grapalat" w:hAnsi="GHEA Grapalat" w:cs="Sylfaen"/>
          <w:lang w:val="hy-AM"/>
        </w:rPr>
        <w:t>մՋ</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 xml:space="preserve">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Ելքային ալիքը գեներացնում է </w:t>
      </w:r>
      <w:r w:rsidRPr="00483C16">
        <w:rPr>
          <w:rFonts w:ascii="GHEA Grapalat" w:hAnsi="GHEA Grapalat" w:cs="Sylfaen"/>
          <w:lang w:val="hy-AM"/>
        </w:rPr>
        <w:t xml:space="preserve">բազմակի </w:t>
      </w:r>
      <w:r w:rsidRPr="00483C16">
        <w:rPr>
          <w:rFonts w:ascii="GHEA Grapalat" w:hAnsi="GHEA Grapalat"/>
          <w:lang w:val="hy-AM"/>
        </w:rPr>
        <w:t xml:space="preserve">լայնակի ռեժիմով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է 1,</w:t>
      </w:r>
      <w:r w:rsidRPr="00483C16">
        <w:rPr>
          <w:rFonts w:ascii="GHEA Grapalat" w:hAnsi="GHEA Grapalat"/>
          <w:lang w:val="hy-AM"/>
        </w:rPr>
        <w:t xml:space="preserve">5 </w:t>
      </w:r>
      <w:r w:rsidRPr="00483C16">
        <w:rPr>
          <w:rFonts w:ascii="GHEA Grapalat" w:hAnsi="GHEA Grapalat" w:cs="Sylfaen"/>
          <w:lang w:val="hy-AM"/>
        </w:rPr>
        <w:t>մՋ</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150 </w:t>
      </w:r>
      <w:r w:rsidRPr="00483C16">
        <w:rPr>
          <w:rFonts w:ascii="GHEA Grapalat" w:hAnsi="GHEA Grapalat" w:cs="Sylfaen"/>
          <w:lang w:val="hy-AM"/>
        </w:rPr>
        <w:t xml:space="preserve">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150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4.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գերազանցում է 54</w:t>
      </w:r>
      <w:r w:rsidRPr="00483C16">
        <w:rPr>
          <w:rFonts w:ascii="GHEA Grapalat" w:hAnsi="GHEA Grapalat"/>
          <w:lang w:val="hy-AM"/>
        </w:rPr>
        <w:t xml:space="preserve">0 </w:t>
      </w:r>
      <w:r w:rsidRPr="00483C16">
        <w:rPr>
          <w:rFonts w:ascii="GHEA Grapalat" w:hAnsi="GHEA Grapalat" w:cs="Sylfaen"/>
          <w:lang w:val="hy-AM"/>
        </w:rPr>
        <w:t>նմ</w:t>
      </w:r>
      <w:r w:rsidRPr="00483C16">
        <w:rPr>
          <w:rFonts w:ascii="GHEA Grapalat" w:hAnsi="GHEA Grapalat"/>
          <w:lang w:val="hy-AM"/>
        </w:rPr>
        <w:t>, բայց չի գերազանցում 800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պակաս է 1 կետ վայրկյանից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է 0,00</w:t>
      </w:r>
      <w:r w:rsidRPr="00483C16">
        <w:rPr>
          <w:rFonts w:ascii="GHEA Grapalat" w:hAnsi="GHEA Grapalat"/>
          <w:lang w:val="hy-AM"/>
        </w:rPr>
        <w:t xml:space="preserve">5 </w:t>
      </w:r>
      <w:r w:rsidRPr="00483C16">
        <w:rPr>
          <w:rFonts w:ascii="GHEA Grapalat" w:hAnsi="GHEA Grapalat" w:cs="Sylfaen"/>
          <w:lang w:val="hy-AM"/>
        </w:rPr>
        <w:t>Ջ</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 Գ</w:t>
      </w:r>
      <w:r w:rsidRPr="00483C16">
        <w:rPr>
          <w:rFonts w:ascii="GHEA Grapalat" w:hAnsi="GHEA Grapalat" w:cs="Sylfaen"/>
          <w:lang w:val="hy-AM"/>
        </w:rPr>
        <w:t xml:space="preserve">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հավասար է կամ գերազանցում է 1 կետ վայրկյանում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է 1,</w:t>
      </w:r>
      <w:r w:rsidRPr="00483C16">
        <w:rPr>
          <w:rFonts w:ascii="GHEA Grapalat" w:hAnsi="GHEA Grapalat"/>
          <w:lang w:val="hy-AM"/>
        </w:rPr>
        <w:t xml:space="preserve">5 </w:t>
      </w:r>
      <w:r w:rsidRPr="00483C16">
        <w:rPr>
          <w:rFonts w:ascii="GHEA Grapalat" w:hAnsi="GHEA Grapalat" w:cs="Sylfaen"/>
          <w:lang w:val="hy-AM"/>
        </w:rPr>
        <w:t>Ջ</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30 </w:t>
      </w:r>
      <w:r w:rsidRPr="00483C16">
        <w:rPr>
          <w:rFonts w:ascii="GHEA Grapalat" w:hAnsi="GHEA Grapalat" w:cs="Sylfaen"/>
          <w:lang w:val="hy-AM"/>
        </w:rPr>
        <w:t xml:space="preserve">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30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5.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գերազանցում է 80</w:t>
      </w:r>
      <w:r w:rsidRPr="00483C16">
        <w:rPr>
          <w:rFonts w:ascii="GHEA Grapalat" w:hAnsi="GHEA Grapalat"/>
          <w:lang w:val="hy-AM"/>
        </w:rPr>
        <w:t xml:space="preserve">0 </w:t>
      </w:r>
      <w:r w:rsidRPr="00483C16">
        <w:rPr>
          <w:rFonts w:ascii="GHEA Grapalat" w:hAnsi="GHEA Grapalat" w:cs="Sylfaen"/>
          <w:lang w:val="hy-AM"/>
        </w:rPr>
        <w:t>նմ</w:t>
      </w:r>
      <w:r w:rsidRPr="00483C16">
        <w:rPr>
          <w:rFonts w:ascii="GHEA Grapalat" w:hAnsi="GHEA Grapalat"/>
          <w:lang w:val="hy-AM"/>
        </w:rPr>
        <w:t>, բայց չի գերազանցում 975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պակաս է 1 կետ վայրկյանից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է 0,00</w:t>
      </w:r>
      <w:r w:rsidRPr="00483C16">
        <w:rPr>
          <w:rFonts w:ascii="GHEA Grapalat" w:hAnsi="GHEA Grapalat"/>
          <w:lang w:val="hy-AM"/>
        </w:rPr>
        <w:t xml:space="preserve">5 </w:t>
      </w:r>
      <w:r w:rsidRPr="00483C16">
        <w:rPr>
          <w:rFonts w:ascii="GHEA Grapalat" w:hAnsi="GHEA Grapalat" w:cs="Sylfaen"/>
          <w:lang w:val="hy-AM"/>
        </w:rPr>
        <w:t>Ջ</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 Գ</w:t>
      </w:r>
      <w:r w:rsidRPr="00483C16">
        <w:rPr>
          <w:rFonts w:ascii="GHEA Grapalat" w:hAnsi="GHEA Grapalat" w:cs="Sylfaen"/>
          <w:lang w:val="hy-AM"/>
        </w:rPr>
        <w:t xml:space="preserve">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հավասար է կամ գերազանցում է 1 կետ վայրկյանում և չի գերազանցում 1 կետ վայրկյանում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է 0,</w:t>
      </w:r>
      <w:r w:rsidRPr="00483C16">
        <w:rPr>
          <w:rFonts w:ascii="GHEA Grapalat" w:hAnsi="GHEA Grapalat"/>
          <w:lang w:val="hy-AM"/>
        </w:rPr>
        <w:t xml:space="preserve">5 </w:t>
      </w:r>
      <w:r w:rsidRPr="00483C16">
        <w:rPr>
          <w:rFonts w:ascii="GHEA Grapalat" w:hAnsi="GHEA Grapalat" w:cs="Sylfaen"/>
          <w:lang w:val="hy-AM"/>
        </w:rPr>
        <w:t>Ջ</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 xml:space="preserve">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 xml:space="preserve">2.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3. Ելքային ալիքը գեներացնում է բազմակի լայնակի ռեժիմով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80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գերազանցում է 1 կետ վայրկյանում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w:t>
      </w:r>
      <w:r w:rsidRPr="00483C16">
        <w:rPr>
          <w:rFonts w:ascii="GHEA Grapalat" w:hAnsi="GHEA Grapalat" w:cs="Sylfaen"/>
          <w:lang w:val="hy-AM"/>
        </w:rPr>
        <w:t>է 2</w:t>
      </w:r>
      <w:r w:rsidRPr="00483C16">
        <w:rPr>
          <w:rFonts w:ascii="GHEA Grapalat" w:hAnsi="GHEA Grapalat"/>
          <w:lang w:val="hy-AM"/>
        </w:rPr>
        <w:t xml:space="preserve"> </w:t>
      </w:r>
      <w:r w:rsidRPr="00483C16">
        <w:rPr>
          <w:rFonts w:ascii="GHEA Grapalat" w:hAnsi="GHEA Grapalat" w:cs="Sylfaen"/>
          <w:lang w:val="hy-AM"/>
        </w:rPr>
        <w:t>Ջ</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 xml:space="preserve">2.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3. Ելքային ալիքը գեներացնում է բազմակի լայնակի ռեժիմով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80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6.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գերազանցում է 975</w:t>
      </w:r>
      <w:r w:rsidRPr="00483C16">
        <w:rPr>
          <w:rFonts w:ascii="GHEA Grapalat" w:hAnsi="GHEA Grapalat"/>
          <w:lang w:val="hy-AM"/>
        </w:rPr>
        <w:t xml:space="preserve"> </w:t>
      </w:r>
      <w:r w:rsidRPr="00483C16">
        <w:rPr>
          <w:rFonts w:ascii="GHEA Grapalat" w:hAnsi="GHEA Grapalat" w:cs="Sylfaen"/>
          <w:lang w:val="hy-AM"/>
        </w:rPr>
        <w:t>նմ</w:t>
      </w:r>
      <w:r w:rsidRPr="00483C16">
        <w:rPr>
          <w:rFonts w:ascii="GHEA Grapalat" w:hAnsi="GHEA Grapalat"/>
          <w:lang w:val="hy-AM"/>
        </w:rPr>
        <w:t>, բայց չի գերազանցում 1 150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պակաս է 1 կետ վայրկյանից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lastRenderedPageBreak/>
        <w:t xml:space="preserve">1. Իմպուլսի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 Գ</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30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3. Իմպուլսի ելքային հզորությունը գերազանցում է 0,002 Ջ;</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հավասար է կամ գերազանցում է 1 կետ վայրկյանում և պակաս է 1 կետ վայրկյանից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 Գ</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3. Իմպուլսի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0,1 Ջ;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հավասար է կամ գերազանցում է 1 նվրկ բայց չի գերազանցում 1մկվրկ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a. Իմպուլսի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100 Մ</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u w:val="single"/>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20 </w:t>
      </w:r>
      <w:r w:rsidRPr="00483C16">
        <w:rPr>
          <w:rFonts w:ascii="GHEA Grapalat" w:hAnsi="GHEA Grapalat" w:cs="Sylfaen"/>
          <w:lang w:val="hy-AM"/>
        </w:rPr>
        <w:t>Վ</w:t>
      </w:r>
      <w:r w:rsidRPr="00483C16">
        <w:rPr>
          <w:rFonts w:ascii="GHEA Grapalat" w:hAnsi="GHEA Grapalat"/>
          <w:lang w:val="hy-AM"/>
        </w:rPr>
        <w:t>տ և ըստ նախագծի սահմանափակված է իմպուլսի կրկնվողականության առավելագույն հաճախականությամբ, որը պակաս է կամ հավասար է 1 կՀց;</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lang w:val="hy-AM"/>
        </w:rPr>
        <w:t>c. ‘Է</w:t>
      </w:r>
      <w:r w:rsidRPr="00483C16">
        <w:rPr>
          <w:rFonts w:ascii="GHEA Grapalat" w:hAnsi="GHEA Grapalat" w:cs="Sylfaen"/>
          <w:lang w:val="hy-AM"/>
        </w:rPr>
        <w:t xml:space="preserve">լեկտրական էներգիան օպտիկականի փոխակերպման աստիճանը’ գերազանցում է </w:t>
      </w:r>
      <w:r w:rsidRPr="00483C16">
        <w:rPr>
          <w:rFonts w:ascii="GHEA Grapalat" w:hAnsi="GHEA Grapalat"/>
          <w:lang w:val="hy-AM"/>
        </w:rPr>
        <w:t xml:space="preserve">12%;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100 </w:t>
      </w:r>
      <w:r w:rsidRPr="00483C16">
        <w:rPr>
          <w:rFonts w:ascii="GHEA Grapalat" w:hAnsi="GHEA Grapalat" w:cs="Sylfaen"/>
          <w:lang w:val="hy-AM"/>
        </w:rPr>
        <w:t>Վ</w:t>
      </w:r>
      <w:r w:rsidRPr="00483C16">
        <w:rPr>
          <w:rFonts w:ascii="GHEA Grapalat" w:hAnsi="GHEA Grapalat"/>
          <w:lang w:val="hy-AM"/>
        </w:rPr>
        <w:t xml:space="preserve">տ և կարող է աշխատել 1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իմպուլսների</w:t>
      </w:r>
      <w:r w:rsidRPr="00483C16">
        <w:rPr>
          <w:rFonts w:ascii="GHEA Grapalat" w:hAnsi="GHEA Grapalat"/>
          <w:lang w:val="hy-AM"/>
        </w:rPr>
        <w:t xml:space="preserve"> </w:t>
      </w:r>
      <w:r w:rsidRPr="00483C16">
        <w:rPr>
          <w:rFonts w:ascii="GHEA Grapalat" w:hAnsi="GHEA Grapalat" w:cs="Sylfaen"/>
          <w:lang w:val="hy-AM"/>
        </w:rPr>
        <w:t xml:space="preserve">կրկնվողականության հաճախականությամբ: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150 </w:t>
      </w:r>
      <w:r w:rsidRPr="00483C16">
        <w:rPr>
          <w:rFonts w:ascii="GHEA Grapalat" w:hAnsi="GHEA Grapalat" w:cs="Sylfaen"/>
          <w:lang w:val="hy-AM"/>
        </w:rPr>
        <w:t>Վ</w:t>
      </w:r>
      <w:r w:rsidRPr="00483C16">
        <w:rPr>
          <w:rFonts w:ascii="GHEA Grapalat" w:hAnsi="GHEA Grapalat"/>
          <w:lang w:val="hy-AM"/>
        </w:rPr>
        <w:t xml:space="preserve">տ և կարող է աշխատել 1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իմպուլսների</w:t>
      </w:r>
      <w:r w:rsidRPr="00483C16">
        <w:rPr>
          <w:rFonts w:ascii="GHEA Grapalat" w:hAnsi="GHEA Grapalat"/>
          <w:lang w:val="hy-AM"/>
        </w:rPr>
        <w:t xml:space="preserve"> </w:t>
      </w:r>
      <w:r w:rsidRPr="00483C16">
        <w:rPr>
          <w:rFonts w:ascii="GHEA Grapalat" w:hAnsi="GHEA Grapalat" w:cs="Sylfaen"/>
          <w:lang w:val="hy-AM"/>
        </w:rPr>
        <w:t xml:space="preserve">կրկնվողականության հաճախականությամբ;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 e. Իմպուլսի ելքային հզորությունը գերազանցում է 2 </w:t>
      </w:r>
      <w:r w:rsidRPr="00483C16">
        <w:rPr>
          <w:rFonts w:ascii="GHEA Grapalat" w:hAnsi="GHEA Grapalat" w:cs="Sylfaen"/>
          <w:lang w:val="hy-AM"/>
        </w:rPr>
        <w:t xml:space="preserve">Ջ; </w:t>
      </w:r>
      <w:r w:rsidRPr="00483C16">
        <w:rPr>
          <w:rFonts w:ascii="GHEA Grapalat" w:hAnsi="GHEA Grapalat" w:cs="Sylfaen"/>
          <w:u w:val="single"/>
          <w:lang w:val="hy-AM"/>
        </w:rPr>
        <w:t xml:space="preserve">կամ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Ելքային ալիքը գեներացնում է բազմակի լայնակի ռեժիմով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lastRenderedPageBreak/>
        <w:t xml:space="preserve">a.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400 Մ</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b. ‘Է</w:t>
      </w:r>
      <w:r w:rsidRPr="00483C16">
        <w:rPr>
          <w:rFonts w:ascii="GHEA Grapalat" w:hAnsi="GHEA Grapalat" w:cs="Sylfaen"/>
          <w:lang w:val="hy-AM"/>
        </w:rPr>
        <w:t xml:space="preserve">լեկտրական էներգիան օպտիկականի փոխակերպման աստիճանը’ գերազանցում է </w:t>
      </w:r>
      <w:r w:rsidRPr="00483C16">
        <w:rPr>
          <w:rFonts w:ascii="GHEA Grapalat" w:hAnsi="GHEA Grapalat"/>
          <w:lang w:val="hy-AM"/>
        </w:rPr>
        <w:t xml:space="preserve">18%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 կ</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d. Իմպուլսի ելքային հզորությունը գերազանցում է 4 </w:t>
      </w:r>
      <w:r w:rsidRPr="00483C16">
        <w:rPr>
          <w:rFonts w:ascii="GHEA Grapalat" w:hAnsi="GHEA Grapalat" w:cs="Sylfaen"/>
          <w:lang w:val="hy-AM"/>
        </w:rPr>
        <w:t xml:space="preserve">Ջ; </w:t>
      </w:r>
      <w:r w:rsidRPr="00483C16">
        <w:rPr>
          <w:rFonts w:ascii="GHEA Grapalat" w:hAnsi="GHEA Grapalat" w:cs="Sylfaen"/>
          <w:u w:val="single"/>
          <w:lang w:val="hy-AM"/>
        </w:rPr>
        <w:t xml:space="preserve">կամ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d. </w:t>
      </w:r>
      <w:r w:rsidR="00D76829" w:rsidRPr="00483C16">
        <w:rPr>
          <w:rFonts w:ascii="GHEA Grapalat" w:eastAsia="MingLiU_HKSCS" w:hAnsi="GHEA Grapalat" w:cs="MingLiU_HKSCS"/>
          <w:lang w:val="hy-AM"/>
        </w:rPr>
        <w:t>“</w:t>
      </w:r>
      <w:r w:rsidRPr="00483C16">
        <w:rPr>
          <w:rFonts w:ascii="GHEA Grapalat" w:hAnsi="GHEA Grapalat"/>
          <w:lang w:val="hy-AM"/>
        </w:rPr>
        <w:t xml:space="preserve">Իմպուլսային </w:t>
      </w:r>
      <w:r w:rsidRPr="00483C16">
        <w:rPr>
          <w:rFonts w:ascii="GHEA Grapalat" w:hAnsi="GHEA Grapalat" w:cs="Sylfaen"/>
          <w:lang w:val="hy-AM"/>
        </w:rPr>
        <w:t>տևողություն</w:t>
      </w:r>
      <w:r w:rsidR="00D76829" w:rsidRPr="00483C16">
        <w:rPr>
          <w:rFonts w:ascii="GHEA Grapalat" w:eastAsia="MingLiU_HKSCS" w:hAnsi="GHEA Grapalat" w:cs="MingLiU_HKSCS"/>
          <w:lang w:val="hy-AM"/>
        </w:rPr>
        <w:t>”</w:t>
      </w:r>
      <w:r w:rsidRPr="00483C16">
        <w:rPr>
          <w:rFonts w:ascii="GHEA Grapalat" w:hAnsi="GHEA Grapalat"/>
          <w:lang w:val="hy-AM"/>
        </w:rPr>
        <w:t xml:space="preserve"> գերազանցում է 1 մկվրկ </w:t>
      </w:r>
      <w:r w:rsidRPr="00483C16">
        <w:rPr>
          <w:rFonts w:ascii="GHEA Grapalat" w:hAnsi="GHEA Grapalat" w:cs="Sylfaen"/>
          <w:lang w:val="hy-AM"/>
        </w:rPr>
        <w:t>և</w:t>
      </w:r>
      <w:r w:rsidRPr="00483C16">
        <w:rPr>
          <w:rFonts w:ascii="GHEA Grapalat" w:hAnsi="GHEA Grapalat"/>
          <w:lang w:val="hy-AM"/>
        </w:rPr>
        <w:t xml:space="preserve">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a. Իմպուլսի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500 կ</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lang w:val="hy-AM"/>
        </w:rPr>
        <w:t>b. ‘Է</w:t>
      </w:r>
      <w:r w:rsidRPr="00483C16">
        <w:rPr>
          <w:rFonts w:ascii="GHEA Grapalat" w:hAnsi="GHEA Grapalat" w:cs="Sylfaen"/>
          <w:lang w:val="hy-AM"/>
        </w:rPr>
        <w:t xml:space="preserve">լեկտրական էներգիան օպտիկականի փոխակերպման աստիճանը’ գերազանցում է </w:t>
      </w:r>
      <w:r w:rsidRPr="00483C16">
        <w:rPr>
          <w:rFonts w:ascii="GHEA Grapalat" w:hAnsi="GHEA Grapalat"/>
          <w:lang w:val="hy-AM"/>
        </w:rPr>
        <w:t xml:space="preserve">12%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100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u w:val="single"/>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150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Ելքային ալիքը գեներացնում է բազմակի լայնակի ռեժիմով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Մ</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b. ‘Է</w:t>
      </w:r>
      <w:r w:rsidRPr="00483C16">
        <w:rPr>
          <w:rFonts w:ascii="GHEA Grapalat" w:hAnsi="GHEA Grapalat" w:cs="Sylfaen"/>
          <w:lang w:val="hy-AM"/>
        </w:rPr>
        <w:t xml:space="preserve">լեկտրական էներգիան օպտիկականի փոխակերպման աստիճանը’ գերազանցում է </w:t>
      </w:r>
      <w:r w:rsidRPr="00483C16">
        <w:rPr>
          <w:rFonts w:ascii="GHEA Grapalat" w:hAnsi="GHEA Grapalat"/>
          <w:lang w:val="hy-AM"/>
        </w:rPr>
        <w:t xml:space="preserve">18%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 կ</w:t>
      </w:r>
      <w:r w:rsidRPr="00483C16">
        <w:rPr>
          <w:rFonts w:ascii="GHEA Grapalat" w:hAnsi="GHEA Grapalat" w:cs="Sylfaen"/>
          <w:lang w:val="hy-AM"/>
        </w:rPr>
        <w:t>Վ</w:t>
      </w:r>
      <w:r w:rsidRPr="00483C16">
        <w:rPr>
          <w:rFonts w:ascii="GHEA Grapalat" w:hAnsi="GHEA Grapalat"/>
          <w:lang w:val="hy-AM"/>
        </w:rPr>
        <w:t>տ;</w:t>
      </w:r>
      <w:r w:rsidRPr="00483C16">
        <w:rPr>
          <w:rFonts w:ascii="GHEA Grapalat" w:hAnsi="GHEA Grapalat" w:cs="Sylfaen"/>
          <w:u w:val="single"/>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7.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գերազանցում է 1 150</w:t>
      </w:r>
      <w:r w:rsidRPr="00483C16">
        <w:rPr>
          <w:rFonts w:ascii="GHEA Grapalat" w:hAnsi="GHEA Grapalat"/>
          <w:lang w:val="hy-AM"/>
        </w:rPr>
        <w:t xml:space="preserve"> </w:t>
      </w:r>
      <w:r w:rsidRPr="00483C16">
        <w:rPr>
          <w:rFonts w:ascii="GHEA Grapalat" w:hAnsi="GHEA Grapalat" w:cs="Sylfaen"/>
          <w:lang w:val="hy-AM"/>
        </w:rPr>
        <w:t>նմ</w:t>
      </w:r>
      <w:r w:rsidRPr="00483C16">
        <w:rPr>
          <w:rFonts w:ascii="GHEA Grapalat" w:hAnsi="GHEA Grapalat"/>
          <w:lang w:val="hy-AM"/>
        </w:rPr>
        <w:t>, բայց չի գերազանցում 1 555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չի գերազանցում 1 մկվրկ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ելքային հզորությունը գերազանցում է 0,5 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lastRenderedPageBreak/>
        <w:t xml:space="preserve">2.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3. Ելքային ալիքը գեներացնում է բազմակի լայնակի ռեժիմով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Իմպուլսի տևողությունը</w:t>
      </w:r>
      <w:r w:rsidR="00D76829" w:rsidRPr="00483C16">
        <w:rPr>
          <w:rFonts w:ascii="GHEA Grapalat" w:hAnsi="GHEA Grapalat"/>
          <w:lang w:val="hy-AM"/>
        </w:rPr>
        <w:t>”</w:t>
      </w:r>
      <w:r w:rsidRPr="00483C16">
        <w:rPr>
          <w:rFonts w:ascii="GHEA Grapalat" w:hAnsi="GHEA Grapalat"/>
          <w:lang w:val="hy-AM"/>
        </w:rPr>
        <w:t xml:space="preserve"> գերազանցում է 1 մկվրկ և ունի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Իմպուլսի ելքային հզորությունը գերազանցում է 2 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 xml:space="preserve">Վտ;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50 </w:t>
      </w:r>
      <w:r w:rsidRPr="00483C16">
        <w:rPr>
          <w:rFonts w:ascii="GHEA Grapalat" w:hAnsi="GHEA Grapalat" w:cs="Sylfaen"/>
          <w:lang w:val="hy-AM"/>
        </w:rPr>
        <w:t>Վ</w:t>
      </w:r>
      <w:r w:rsidRPr="00483C16">
        <w:rPr>
          <w:rFonts w:ascii="GHEA Grapalat" w:hAnsi="GHEA Grapalat"/>
          <w:lang w:val="hy-AM"/>
        </w:rPr>
        <w:t xml:space="preserve">տ;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3. Ելքային ալիքը գեներացնում է բազմակի լայնակի ռեժիմով և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80 </w:t>
      </w:r>
      <w:r w:rsidRPr="00483C16">
        <w:rPr>
          <w:rFonts w:ascii="GHEA Grapalat" w:hAnsi="GHEA Grapalat" w:cs="Sylfaen"/>
          <w:lang w:val="hy-AM"/>
        </w:rPr>
        <w:t>Վ</w:t>
      </w:r>
      <w:r w:rsidRPr="00483C16">
        <w:rPr>
          <w:rFonts w:ascii="GHEA Grapalat" w:hAnsi="GHEA Grapalat"/>
          <w:lang w:val="hy-AM"/>
        </w:rPr>
        <w:t xml:space="preserve">տ;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8.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գերազանցում է 1 555</w:t>
      </w:r>
      <w:r w:rsidRPr="00483C16">
        <w:rPr>
          <w:rFonts w:ascii="GHEA Grapalat" w:hAnsi="GHEA Grapalat"/>
          <w:lang w:val="hy-AM"/>
        </w:rPr>
        <w:t xml:space="preserve"> </w:t>
      </w:r>
      <w:r w:rsidRPr="00483C16">
        <w:rPr>
          <w:rFonts w:ascii="GHEA Grapalat" w:hAnsi="GHEA Grapalat" w:cs="Sylfaen"/>
          <w:lang w:val="hy-AM"/>
        </w:rPr>
        <w:t>նմ</w:t>
      </w:r>
      <w:r w:rsidRPr="00483C16">
        <w:rPr>
          <w:rFonts w:ascii="GHEA Grapalat" w:hAnsi="GHEA Grapalat"/>
          <w:lang w:val="hy-AM"/>
        </w:rPr>
        <w:t>, բայց չի գերազանցում 1 850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Իմպուլսի ելքային հզորությունը գերազանցում է 100 մ 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 xml:space="preserve">Վտ;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Վտ;</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9.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գերազանցում է 1 850</w:t>
      </w:r>
      <w:r w:rsidRPr="00483C16">
        <w:rPr>
          <w:rFonts w:ascii="GHEA Grapalat" w:hAnsi="GHEA Grapalat"/>
          <w:lang w:val="hy-AM"/>
        </w:rPr>
        <w:t xml:space="preserve"> </w:t>
      </w:r>
      <w:r w:rsidRPr="00483C16">
        <w:rPr>
          <w:rFonts w:ascii="GHEA Grapalat" w:hAnsi="GHEA Grapalat" w:cs="Sylfaen"/>
          <w:lang w:val="hy-AM"/>
        </w:rPr>
        <w:t>նմ</w:t>
      </w:r>
      <w:r w:rsidRPr="00483C16">
        <w:rPr>
          <w:rFonts w:ascii="GHEA Grapalat" w:hAnsi="GHEA Grapalat"/>
          <w:lang w:val="hy-AM"/>
        </w:rPr>
        <w:t>, բայց չի գերազանցում 2 100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Ելքային ալիքը գեներացնում է </w:t>
      </w:r>
      <w:r w:rsidRPr="00483C16">
        <w:rPr>
          <w:rFonts w:ascii="GHEA Grapalat" w:hAnsi="GHEA Grapalat" w:cs="Sylfaen"/>
          <w:lang w:val="hy-AM"/>
        </w:rPr>
        <w:t>եզակի</w:t>
      </w:r>
      <w:r w:rsidRPr="00483C16">
        <w:rPr>
          <w:rFonts w:ascii="GHEA Grapalat" w:hAnsi="GHEA Grapalat"/>
          <w:lang w:val="hy-AM"/>
        </w:rPr>
        <w:t xml:space="preserve"> լայնակի ռեժիմով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u w:val="single"/>
          <w:lang w:val="hy-AM"/>
        </w:rPr>
      </w:pPr>
      <w:r w:rsidRPr="00483C16">
        <w:rPr>
          <w:rFonts w:ascii="GHEA Grapalat" w:hAnsi="GHEA Grapalat"/>
          <w:lang w:val="hy-AM"/>
        </w:rPr>
        <w:t xml:space="preserve">1. </w:t>
      </w:r>
      <w:r w:rsidRPr="00483C16">
        <w:rPr>
          <w:rFonts w:ascii="GHEA Grapalat" w:hAnsi="GHEA Grapalat" w:cs="Sylfaen"/>
          <w:lang w:val="hy-AM"/>
        </w:rPr>
        <w:t>Իմպուլսի</w:t>
      </w:r>
      <w:r w:rsidRPr="00483C16">
        <w:rPr>
          <w:rFonts w:ascii="GHEA Grapalat" w:hAnsi="GHEA Grapalat"/>
          <w:lang w:val="hy-AM"/>
        </w:rPr>
        <w:t xml:space="preserve"> ելքային հզորությունը գերազանցում է 100 մ 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 xml:space="preserve">Վտ;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b. Ելքային ալիքը գեներացնում է բազմակի լայնակի ռեժիմով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u w:val="single"/>
          <w:lang w:val="hy-AM"/>
        </w:rPr>
      </w:pPr>
      <w:r w:rsidRPr="00483C16">
        <w:rPr>
          <w:rFonts w:ascii="GHEA Grapalat" w:hAnsi="GHEA Grapalat"/>
          <w:lang w:val="hy-AM"/>
        </w:rPr>
        <w:t xml:space="preserve">1. </w:t>
      </w:r>
      <w:r w:rsidRPr="00483C16">
        <w:rPr>
          <w:rFonts w:ascii="GHEA Grapalat" w:hAnsi="GHEA Grapalat" w:cs="Sylfaen"/>
          <w:lang w:val="hy-AM"/>
        </w:rPr>
        <w:t>Իմպուլսի</w:t>
      </w:r>
      <w:r w:rsidRPr="00483C16">
        <w:rPr>
          <w:rFonts w:ascii="GHEA Grapalat" w:hAnsi="GHEA Grapalat"/>
          <w:lang w:val="hy-AM"/>
        </w:rPr>
        <w:t xml:space="preserve"> ելքային հզորությունը գերազանցում է 100 մ 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10 կ</w:t>
      </w:r>
      <w:r w:rsidRPr="00483C16">
        <w:rPr>
          <w:rFonts w:ascii="GHEA Grapalat" w:hAnsi="GHEA Grapalat" w:cs="Sylfaen"/>
          <w:lang w:val="hy-AM"/>
        </w:rPr>
        <w:t xml:space="preserve">Վտ;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u w:val="single"/>
          <w:lang w:val="hy-AM"/>
        </w:rPr>
      </w:pPr>
      <w:r w:rsidRPr="00483C16">
        <w:rPr>
          <w:rFonts w:ascii="GHEA Grapalat" w:hAnsi="GHEA Grapalat"/>
          <w:lang w:val="hy-AM"/>
        </w:rPr>
        <w:lastRenderedPageBreak/>
        <w:t xml:space="preserve">2.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120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cs="Sylfaen"/>
          <w:lang w:val="hy-AM"/>
        </w:rPr>
      </w:pPr>
      <w:r w:rsidRPr="00483C16">
        <w:rPr>
          <w:rFonts w:ascii="GHEA Grapalat" w:hAnsi="GHEA Grapalat"/>
          <w:lang w:val="hy-AM"/>
        </w:rPr>
        <w:t xml:space="preserve">10. Ելքային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գերազանցում է </w:t>
      </w:r>
      <w:r w:rsidRPr="00483C16">
        <w:rPr>
          <w:rFonts w:ascii="GHEA Grapalat" w:hAnsi="GHEA Grapalat"/>
          <w:lang w:val="hy-AM"/>
        </w:rPr>
        <w:t>2 100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 xml:space="preserve">a. </w:t>
      </w:r>
      <w:r w:rsidRPr="00483C16">
        <w:rPr>
          <w:rFonts w:ascii="GHEA Grapalat" w:hAnsi="GHEA Grapalat" w:cs="Sylfaen"/>
          <w:lang w:val="hy-AM"/>
        </w:rPr>
        <w:t>Իմպուլսի</w:t>
      </w:r>
      <w:r w:rsidRPr="00483C16">
        <w:rPr>
          <w:rFonts w:ascii="GHEA Grapalat" w:hAnsi="GHEA Grapalat"/>
          <w:lang w:val="hy-AM"/>
        </w:rPr>
        <w:t xml:space="preserve"> ելքային հզորությունը գերազանցում է 100 մ 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 xml:space="preserve">Վտ;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Միջին ելքային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Վտ;</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Վերակազմակերպելի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1.</w:t>
      </w:r>
      <w:r w:rsidRPr="00483C16">
        <w:rPr>
          <w:rFonts w:ascii="GHEA Grapalat" w:hAnsi="GHEA Grapalat" w:cs="Sylfaen"/>
          <w:lang w:val="hy-AM"/>
        </w:rPr>
        <w:t xml:space="preserve"> Ելքային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պակաս է 6</w:t>
      </w:r>
      <w:r w:rsidRPr="00483C16">
        <w:rPr>
          <w:rFonts w:ascii="GHEA Grapalat" w:hAnsi="GHEA Grapalat"/>
          <w:lang w:val="hy-AM"/>
        </w:rPr>
        <w:t>00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 xml:space="preserve">a. </w:t>
      </w:r>
      <w:r w:rsidRPr="00483C16">
        <w:rPr>
          <w:rFonts w:ascii="GHEA Grapalat" w:hAnsi="GHEA Grapalat" w:cs="Sylfaen"/>
          <w:lang w:val="hy-AM"/>
        </w:rPr>
        <w:t>Իմպուլսի</w:t>
      </w:r>
      <w:r w:rsidRPr="00483C16">
        <w:rPr>
          <w:rFonts w:ascii="GHEA Grapalat" w:hAnsi="GHEA Grapalat"/>
          <w:lang w:val="hy-AM"/>
        </w:rPr>
        <w:t xml:space="preserve"> ելքային հզորությունը գերազանցում է 50 մ 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 xml:space="preserve">Վտ;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b.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 xml:space="preserve">ալիքի ելքային հզորությունը գերազանցում է </w:t>
      </w:r>
      <w:r w:rsidRPr="00483C16">
        <w:rPr>
          <w:rFonts w:ascii="GHEA Grapalat" w:hAnsi="GHEA Grapalat"/>
          <w:lang w:val="hy-AM"/>
        </w:rPr>
        <w:t xml:space="preserve">1 </w:t>
      </w:r>
      <w:r w:rsidRPr="00483C16">
        <w:rPr>
          <w:rFonts w:ascii="GHEA Grapalat" w:hAnsi="GHEA Grapalat" w:cs="Sylfaen"/>
          <w:lang w:val="hy-AM"/>
        </w:rPr>
        <w:t>Վտ;</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6A005.c.1. կետով չեն վերահսկվում ներկնյութային </w:t>
      </w:r>
      <w:r w:rsidR="00D76829" w:rsidRPr="00483C16">
        <w:rPr>
          <w:rFonts w:ascii="GHEA Grapalat" w:hAnsi="GHEA Grapalat" w:cs="Sylfaen"/>
          <w:i/>
          <w:lang w:val="hy-AM"/>
        </w:rPr>
        <w:t>“</w:t>
      </w:r>
      <w:r w:rsidRPr="00483C16">
        <w:rPr>
          <w:rFonts w:ascii="GHEA Grapalat" w:hAnsi="GHEA Grapalat" w:cs="Sylfaen"/>
          <w:i/>
          <w:lang w:val="hy-AM"/>
        </w:rPr>
        <w:t>լազերները</w:t>
      </w:r>
      <w:r w:rsidR="00D76829" w:rsidRPr="00483C16">
        <w:rPr>
          <w:rFonts w:ascii="GHEA Grapalat" w:hAnsi="GHEA Grapalat" w:cs="Sylfaen"/>
          <w:i/>
          <w:lang w:val="hy-AM"/>
        </w:rPr>
        <w:t>”</w:t>
      </w:r>
      <w:r w:rsidRPr="00483C16">
        <w:rPr>
          <w:rFonts w:ascii="GHEA Grapalat" w:hAnsi="GHEA Grapalat" w:cs="Sylfaen"/>
          <w:i/>
          <w:lang w:val="hy-AM"/>
        </w:rPr>
        <w:t xml:space="preserve"> կամ այլ տեսակի հեղուկ </w:t>
      </w:r>
      <w:r w:rsidR="00D76829" w:rsidRPr="00483C16">
        <w:rPr>
          <w:rFonts w:ascii="GHEA Grapalat" w:hAnsi="GHEA Grapalat" w:cs="Sylfaen"/>
          <w:i/>
          <w:lang w:val="hy-AM"/>
        </w:rPr>
        <w:t>“</w:t>
      </w:r>
      <w:r w:rsidRPr="00483C16">
        <w:rPr>
          <w:rFonts w:ascii="GHEA Grapalat" w:hAnsi="GHEA Grapalat" w:cs="Sylfaen"/>
          <w:i/>
          <w:lang w:val="hy-AM"/>
        </w:rPr>
        <w:t>լազերները</w:t>
      </w:r>
      <w:r w:rsidR="00D76829" w:rsidRPr="00483C16">
        <w:rPr>
          <w:rFonts w:ascii="GHEA Grapalat" w:hAnsi="GHEA Grapalat" w:cs="Sylfaen"/>
          <w:i/>
          <w:lang w:val="hy-AM"/>
        </w:rPr>
        <w:t>”</w:t>
      </w:r>
      <w:r w:rsidRPr="00483C16">
        <w:rPr>
          <w:rFonts w:ascii="GHEA Grapalat" w:hAnsi="GHEA Grapalat" w:cs="Sylfaen"/>
          <w:i/>
          <w:lang w:val="hy-AM"/>
        </w:rPr>
        <w:t xml:space="preserve">, որոնք ունեն բազմակի ելքեր և որոնց ելքային ալիքի երկարությունը հավասար է կամ գերազանցում է 150 նմ, բայց չի գերազանցում 600 նմ և ունի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i/>
          <w:u w:val="single"/>
          <w:lang w:val="hy-AM"/>
        </w:rPr>
      </w:pPr>
      <w:r w:rsidRPr="00483C16">
        <w:rPr>
          <w:rFonts w:ascii="GHEA Grapalat" w:hAnsi="GHEA Grapalat" w:cs="Sylfaen"/>
          <w:i/>
          <w:lang w:val="hy-AM"/>
        </w:rPr>
        <w:t>1. Իմպուլսի</w:t>
      </w:r>
      <w:r w:rsidRPr="00483C16">
        <w:rPr>
          <w:rFonts w:ascii="GHEA Grapalat" w:hAnsi="GHEA Grapalat"/>
          <w:i/>
          <w:lang w:val="hy-AM"/>
        </w:rPr>
        <w:t xml:space="preserve"> ելքային հզորությունը պակաս է 1,5 Ջ և </w:t>
      </w:r>
      <w:r w:rsidR="00D76829" w:rsidRPr="00483C16">
        <w:rPr>
          <w:rFonts w:ascii="GHEA Grapalat" w:hAnsi="GHEA Grapalat"/>
          <w:i/>
          <w:lang w:val="hy-AM"/>
        </w:rPr>
        <w:t>“</w:t>
      </w:r>
      <w:r w:rsidRPr="00483C16">
        <w:rPr>
          <w:rFonts w:ascii="GHEA Grapalat" w:hAnsi="GHEA Grapalat"/>
          <w:i/>
          <w:lang w:val="hy-AM"/>
        </w:rPr>
        <w:t>պիկային հզորությունը</w:t>
      </w:r>
      <w:r w:rsidR="00D76829" w:rsidRPr="00483C16">
        <w:rPr>
          <w:rFonts w:ascii="GHEA Grapalat" w:hAnsi="GHEA Grapalat"/>
          <w:i/>
          <w:lang w:val="hy-AM"/>
        </w:rPr>
        <w:t>”</w:t>
      </w:r>
      <w:r w:rsidRPr="00483C16">
        <w:rPr>
          <w:rFonts w:ascii="GHEA Grapalat" w:hAnsi="GHEA Grapalat"/>
          <w:i/>
          <w:lang w:val="hy-AM"/>
        </w:rPr>
        <w:t xml:space="preserve"> պակաս է 20 </w:t>
      </w:r>
      <w:r w:rsidRPr="00483C16">
        <w:rPr>
          <w:rFonts w:ascii="GHEA Grapalat" w:hAnsi="GHEA Grapalat" w:cs="Sylfaen"/>
          <w:i/>
          <w:lang w:val="hy-AM"/>
        </w:rPr>
        <w:t xml:space="preserve">Վտ; </w:t>
      </w:r>
      <w:r w:rsidRPr="00483C16">
        <w:rPr>
          <w:rFonts w:ascii="GHEA Grapalat" w:hAnsi="GHEA Grapalat"/>
          <w:i/>
          <w:u w:val="single"/>
          <w:lang w:val="hy-AM"/>
        </w:rPr>
        <w:t>և</w:t>
      </w:r>
    </w:p>
    <w:p w:rsidR="00E77C02" w:rsidRPr="00483C16" w:rsidRDefault="00E77C02" w:rsidP="00483C16">
      <w:pPr>
        <w:pStyle w:val="BodyText"/>
        <w:autoSpaceDE w:val="0"/>
        <w:autoSpaceDN w:val="0"/>
        <w:adjustRightInd w:val="0"/>
        <w:spacing w:before="240" w:after="240" w:line="276" w:lineRule="auto"/>
        <w:ind w:left="1984"/>
        <w:rPr>
          <w:rFonts w:ascii="GHEA Grapalat" w:hAnsi="GHEA Grapalat" w:cs="Sylfaen"/>
          <w:i/>
          <w:lang w:val="hy-AM"/>
        </w:rPr>
      </w:pPr>
      <w:r w:rsidRPr="00483C16">
        <w:rPr>
          <w:rFonts w:ascii="GHEA Grapalat" w:hAnsi="GHEA Grapalat"/>
          <w:i/>
          <w:lang w:val="hy-AM"/>
        </w:rPr>
        <w:t xml:space="preserve">2. Միջին կամ ալիքի անընդհատ ելքային հզորությունը պակաս է 20 Վտ: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հավասար է կամ ավելի է 6</w:t>
      </w:r>
      <w:r w:rsidRPr="00483C16">
        <w:rPr>
          <w:rFonts w:ascii="GHEA Grapalat" w:hAnsi="GHEA Grapalat"/>
          <w:lang w:val="hy-AM"/>
        </w:rPr>
        <w:t>00 նմ, բայց չի գերազանցում 1 400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 xml:space="preserve">a. </w:t>
      </w:r>
      <w:r w:rsidRPr="00483C16">
        <w:rPr>
          <w:rFonts w:ascii="GHEA Grapalat" w:hAnsi="GHEA Grapalat" w:cs="Sylfaen"/>
          <w:lang w:val="hy-AM"/>
        </w:rPr>
        <w:t>Իմպուլսի</w:t>
      </w:r>
      <w:r w:rsidRPr="00483C16">
        <w:rPr>
          <w:rFonts w:ascii="GHEA Grapalat" w:hAnsi="GHEA Grapalat"/>
          <w:lang w:val="hy-AM"/>
        </w:rPr>
        <w:t xml:space="preserve"> ելքային հզորությունը գերազանցում է 1 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20 </w:t>
      </w:r>
      <w:r w:rsidRPr="00483C16">
        <w:rPr>
          <w:rFonts w:ascii="GHEA Grapalat" w:hAnsi="GHEA Grapalat" w:cs="Sylfaen"/>
          <w:lang w:val="hy-AM"/>
        </w:rPr>
        <w:t xml:space="preserve">Վտ;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b.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գերազանցում է 20</w:t>
      </w:r>
      <w:r w:rsidRPr="00483C16">
        <w:rPr>
          <w:rFonts w:ascii="GHEA Grapalat" w:hAnsi="GHEA Grapalat"/>
          <w:lang w:val="hy-AM"/>
        </w:rPr>
        <w:t xml:space="preserve">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 xml:space="preserve"> 3.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երկարությունը գերազանցում է 1 4</w:t>
      </w:r>
      <w:r w:rsidRPr="00483C16">
        <w:rPr>
          <w:rFonts w:ascii="GHEA Grapalat" w:hAnsi="GHEA Grapalat"/>
          <w:lang w:val="hy-AM"/>
        </w:rPr>
        <w:t>00 նմ և ունի հ</w:t>
      </w:r>
      <w:r w:rsidRPr="00483C16">
        <w:rPr>
          <w:rFonts w:ascii="GHEA Grapalat" w:hAnsi="GHEA Grapalat" w:cs="Sylfaen"/>
          <w:lang w:val="hy-AM"/>
        </w:rPr>
        <w:t>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483C16">
        <w:rPr>
          <w:rFonts w:ascii="GHEA Grapalat" w:hAnsi="GHEA Grapalat"/>
          <w:lang w:val="hy-AM"/>
        </w:rPr>
        <w:t xml:space="preserve">a. </w:t>
      </w:r>
      <w:r w:rsidRPr="00483C16">
        <w:rPr>
          <w:rFonts w:ascii="GHEA Grapalat" w:hAnsi="GHEA Grapalat" w:cs="Sylfaen"/>
          <w:lang w:val="hy-AM"/>
        </w:rPr>
        <w:t>Իմպուլսի</w:t>
      </w:r>
      <w:r w:rsidRPr="00483C16">
        <w:rPr>
          <w:rFonts w:ascii="GHEA Grapalat" w:hAnsi="GHEA Grapalat"/>
          <w:lang w:val="hy-AM"/>
        </w:rPr>
        <w:t xml:space="preserve"> ելքային հզորությունը գերազանցում է 50 մՋ և </w:t>
      </w:r>
      <w:r w:rsidR="00D76829" w:rsidRPr="00483C16">
        <w:rPr>
          <w:rFonts w:ascii="GHEA Grapalat" w:hAnsi="GHEA Grapalat"/>
          <w:lang w:val="hy-AM"/>
        </w:rPr>
        <w:t>“</w:t>
      </w:r>
      <w:r w:rsidRPr="00483C16">
        <w:rPr>
          <w:rFonts w:ascii="GHEA Grapalat" w:hAnsi="GHEA Grapalat"/>
          <w:lang w:val="hy-AM"/>
        </w:rPr>
        <w:t>պիկային հզորությունը</w:t>
      </w:r>
      <w:r w:rsidR="00D76829" w:rsidRPr="00483C16">
        <w:rPr>
          <w:rFonts w:ascii="GHEA Grapalat" w:hAnsi="GHEA Grapalat"/>
          <w:lang w:val="hy-AM"/>
        </w:rPr>
        <w:t>”</w:t>
      </w:r>
      <w:r w:rsidRPr="00483C16">
        <w:rPr>
          <w:rFonts w:ascii="GHEA Grapalat" w:hAnsi="GHEA Grapalat"/>
          <w:lang w:val="hy-AM"/>
        </w:rPr>
        <w:t xml:space="preserve"> գերազանցում է 1 </w:t>
      </w:r>
      <w:r w:rsidRPr="00483C16">
        <w:rPr>
          <w:rFonts w:ascii="GHEA Grapalat" w:hAnsi="GHEA Grapalat" w:cs="Sylfaen"/>
          <w:lang w:val="hy-AM"/>
        </w:rPr>
        <w:t xml:space="preserve">Վտ;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b.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 xml:space="preserve">ալիքի ելքային հզորությունը գերազանցում է </w:t>
      </w:r>
      <w:r w:rsidRPr="00483C16">
        <w:rPr>
          <w:rFonts w:ascii="GHEA Grapalat" w:hAnsi="GHEA Grapalat"/>
          <w:lang w:val="hy-AM"/>
        </w:rPr>
        <w:t xml:space="preserve">1 </w:t>
      </w:r>
      <w:r w:rsidRPr="00483C16">
        <w:rPr>
          <w:rFonts w:ascii="GHEA Grapalat" w:hAnsi="GHEA Grapalat" w:cs="Sylfaen"/>
          <w:lang w:val="hy-AM"/>
        </w:rPr>
        <w:t>Վտ;</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Այլ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չեն</w:t>
      </w:r>
      <w:r w:rsidRPr="00483C16">
        <w:rPr>
          <w:rFonts w:ascii="GHEA Grapalat" w:hAnsi="GHEA Grapalat"/>
          <w:lang w:val="hy-AM"/>
        </w:rPr>
        <w:t xml:space="preserve"> հատկորոշվո</w:t>
      </w:r>
      <w:r w:rsidRPr="00483C16">
        <w:rPr>
          <w:rFonts w:ascii="GHEA Grapalat" w:hAnsi="GHEA Grapalat" w:cs="Sylfaen"/>
          <w:lang w:val="hy-AM"/>
        </w:rPr>
        <w:t>ւմ</w:t>
      </w:r>
      <w:r w:rsidRPr="00483C16">
        <w:rPr>
          <w:rFonts w:ascii="GHEA Grapalat" w:hAnsi="GHEA Grapalat"/>
          <w:lang w:val="hy-AM"/>
        </w:rPr>
        <w:t xml:space="preserve"> 6A005.a., 6A005.b. </w:t>
      </w:r>
      <w:r w:rsidRPr="00483C16">
        <w:rPr>
          <w:rFonts w:ascii="GHEA Grapalat" w:hAnsi="GHEA Grapalat" w:cs="Sylfaen"/>
          <w:lang w:val="hy-AM"/>
        </w:rPr>
        <w:t>կամ</w:t>
      </w:r>
      <w:r w:rsidRPr="00483C16">
        <w:rPr>
          <w:rFonts w:ascii="GHEA Grapalat" w:hAnsi="GHEA Grapalat"/>
          <w:lang w:val="hy-AM"/>
        </w:rPr>
        <w:t xml:space="preserve"> 6A005.c. </w:t>
      </w:r>
      <w:r w:rsidRPr="00483C16">
        <w:rPr>
          <w:rFonts w:ascii="GHEA Grapalat" w:hAnsi="GHEA Grapalat" w:cs="Sylfaen"/>
          <w:lang w:val="hy-AM"/>
        </w:rPr>
        <w:t>կետերում</w:t>
      </w:r>
      <w:r w:rsidRPr="00483C16">
        <w:rPr>
          <w:rFonts w:ascii="GHEA Grapalat" w:hAnsi="GHEA Grapalat"/>
          <w:lang w:val="hy-AM"/>
        </w:rPr>
        <w:t xml:space="preserve">,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Կիսահաղորդչային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1</w:t>
      </w:r>
      <w:r w:rsidRPr="00483C16">
        <w:rPr>
          <w:rFonts w:ascii="GHEA Grapalat" w:hAnsi="GHEA Grapalat"/>
          <w:i/>
          <w:lang w:val="hy-AM"/>
        </w:rPr>
        <w:t xml:space="preserve">. 6A005.d.1.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միացումներով</w:t>
      </w:r>
      <w:r w:rsidRPr="00483C16">
        <w:rPr>
          <w:rFonts w:ascii="GHEA Grapalat" w:hAnsi="GHEA Grapalat"/>
          <w:i/>
          <w:lang w:val="hy-AM"/>
        </w:rPr>
        <w:t xml:space="preserve"> </w:t>
      </w:r>
      <w:r w:rsidRPr="00483C16">
        <w:rPr>
          <w:rFonts w:ascii="GHEA Grapalat" w:hAnsi="GHEA Grapalat" w:cs="Sylfaen"/>
          <w:i/>
          <w:lang w:val="hy-AM"/>
        </w:rPr>
        <w:t>կիսահաղորդչային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օրինակ</w:t>
      </w:r>
      <w:r w:rsidRPr="00483C16">
        <w:rPr>
          <w:rFonts w:ascii="GHEA Grapalat" w:hAnsi="GHEA Grapalat"/>
          <w:i/>
          <w:lang w:val="hy-AM"/>
        </w:rPr>
        <w:t xml:space="preserve">` </w:t>
      </w:r>
      <w:r w:rsidRPr="00483C16">
        <w:rPr>
          <w:rFonts w:ascii="GHEA Grapalat" w:hAnsi="GHEA Grapalat" w:cs="Sylfaen"/>
          <w:i/>
          <w:lang w:val="hy-AM"/>
        </w:rPr>
        <w:t>օպտիկա</w:t>
      </w:r>
      <w:r w:rsidRPr="00483C16">
        <w:rPr>
          <w:rFonts w:ascii="GHEA Grapalat" w:hAnsi="GHEA Grapalat"/>
          <w:i/>
          <w:lang w:val="hy-AM"/>
        </w:rPr>
        <w:t>-</w:t>
      </w:r>
      <w:r w:rsidRPr="00483C16">
        <w:rPr>
          <w:rFonts w:ascii="GHEA Grapalat" w:hAnsi="GHEA Grapalat" w:cs="Sylfaen"/>
          <w:i/>
          <w:lang w:val="hy-AM"/>
        </w:rPr>
        <w:t>մանրաթելային</w:t>
      </w:r>
      <w:r w:rsidRPr="00483C16">
        <w:rPr>
          <w:rFonts w:ascii="GHEA Grapalat" w:hAnsi="GHEA Grapalat"/>
          <w:i/>
          <w:lang w:val="hy-AM"/>
        </w:rPr>
        <w:t xml:space="preserve"> </w:t>
      </w:r>
      <w:r w:rsidRPr="00483C16">
        <w:rPr>
          <w:rFonts w:ascii="GHEA Grapalat" w:hAnsi="GHEA Grapalat" w:cs="Sylfaen"/>
          <w:i/>
          <w:lang w:val="hy-AM"/>
        </w:rPr>
        <w:t>ելուստներով</w:t>
      </w:r>
      <w:r w:rsidRPr="00483C16">
        <w:rPr>
          <w:rFonts w:ascii="GHEA Grapalat" w:hAnsi="GHEA Grapalat"/>
          <w:i/>
          <w:lang w:val="hy-AM"/>
        </w:rPr>
        <w:t>)</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կիսահաղորդչային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վերահսկողական</w:t>
      </w:r>
      <w:r w:rsidRPr="00483C16">
        <w:rPr>
          <w:rFonts w:ascii="GHEA Grapalat" w:hAnsi="GHEA Grapalat"/>
          <w:i/>
          <w:lang w:val="hy-AM"/>
        </w:rPr>
        <w:t xml:space="preserve"> </w:t>
      </w:r>
      <w:r w:rsidRPr="00483C16">
        <w:rPr>
          <w:rFonts w:ascii="GHEA Grapalat" w:hAnsi="GHEA Grapalat" w:cs="Sylfaen"/>
          <w:i/>
          <w:lang w:val="hy-AM"/>
        </w:rPr>
        <w:t>կարգավիճակը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վերահսկողական</w:t>
      </w:r>
      <w:r w:rsidRPr="00483C16">
        <w:rPr>
          <w:rFonts w:ascii="GHEA Grapalat" w:hAnsi="GHEA Grapalat"/>
          <w:i/>
          <w:lang w:val="hy-AM"/>
        </w:rPr>
        <w:t xml:space="preserve"> </w:t>
      </w:r>
      <w:r w:rsidRPr="00483C16">
        <w:rPr>
          <w:rFonts w:ascii="GHEA Grapalat" w:hAnsi="GHEA Grapalat" w:cs="Sylfaen"/>
          <w:i/>
          <w:lang w:val="hy-AM"/>
        </w:rPr>
        <w:t>կարգավիճակով</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Առանձին</w:t>
      </w:r>
      <w:r w:rsidRPr="00483C16">
        <w:rPr>
          <w:rFonts w:ascii="GHEA Grapalat" w:hAnsi="GHEA Grapalat"/>
          <w:lang w:val="hy-AM"/>
        </w:rPr>
        <w:t xml:space="preserve"> </w:t>
      </w:r>
      <w:r w:rsidRPr="00483C16">
        <w:rPr>
          <w:rFonts w:ascii="GHEA Grapalat" w:hAnsi="GHEA Grapalat" w:cs="Sylfaen"/>
          <w:lang w:val="hy-AM"/>
        </w:rPr>
        <w:t>եզակի</w:t>
      </w:r>
      <w:r w:rsidRPr="00483C16">
        <w:rPr>
          <w:rFonts w:ascii="GHEA Grapalat" w:hAnsi="GHEA Grapalat"/>
          <w:lang w:val="hy-AM"/>
        </w:rPr>
        <w:t xml:space="preserve"> լայնակի </w:t>
      </w:r>
      <w:r w:rsidRPr="00483C16">
        <w:rPr>
          <w:rFonts w:ascii="GHEA Grapalat" w:hAnsi="GHEA Grapalat" w:cs="Sylfaen"/>
          <w:lang w:val="hy-AM"/>
        </w:rPr>
        <w:t>ռեժիմով</w:t>
      </w:r>
      <w:r w:rsidRPr="00483C16">
        <w:rPr>
          <w:rFonts w:ascii="GHEA Grapalat" w:hAnsi="GHEA Grapalat"/>
          <w:lang w:val="hy-AM"/>
        </w:rPr>
        <w:t xml:space="preserve"> գեներացնող </w:t>
      </w:r>
      <w:r w:rsidRPr="00483C16">
        <w:rPr>
          <w:rFonts w:ascii="GHEA Grapalat" w:hAnsi="GHEA Grapalat" w:cs="Sylfaen"/>
          <w:lang w:val="hy-AM"/>
        </w:rPr>
        <w:t>կիսահաղորդչային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1.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երկարությունը հավասար է կամ պակաս է</w:t>
      </w:r>
      <w:r w:rsidRPr="00483C16">
        <w:rPr>
          <w:rFonts w:ascii="GHEA Grapalat" w:hAnsi="GHEA Grapalat"/>
          <w:lang w:val="hy-AM"/>
        </w:rPr>
        <w:t xml:space="preserve"> 1 510 նմ և միջին կամ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1</w:t>
      </w:r>
      <w:r w:rsidRPr="00483C16">
        <w:rPr>
          <w:rFonts w:ascii="GHEA Grapalat" w:hAnsi="GHEA Grapalat"/>
          <w:lang w:val="hy-AM"/>
        </w:rPr>
        <w:t xml:space="preserve">5 </w:t>
      </w:r>
      <w:r w:rsidRPr="00483C16">
        <w:rPr>
          <w:rFonts w:ascii="GHEA Grapalat" w:hAnsi="GHEA Grapalat" w:cs="Sylfaen"/>
          <w:lang w:val="hy-AM"/>
        </w:rPr>
        <w:t xml:space="preserve">Վտ; </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2.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գերազանցում է </w:t>
      </w:r>
      <w:r w:rsidRPr="00483C16">
        <w:rPr>
          <w:rFonts w:ascii="GHEA Grapalat" w:hAnsi="GHEA Grapalat"/>
          <w:lang w:val="hy-AM"/>
        </w:rPr>
        <w:t xml:space="preserve">1 510 և միջին կամ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 xml:space="preserve">500 </w:t>
      </w:r>
      <w:r w:rsidRPr="00483C16">
        <w:rPr>
          <w:rFonts w:ascii="GHEA Grapalat" w:hAnsi="GHEA Grapalat" w:cs="Sylfaen"/>
          <w:lang w:val="hy-AM"/>
        </w:rPr>
        <w:t xml:space="preserve">ՄՎտ: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Առանձին</w:t>
      </w:r>
      <w:r w:rsidRPr="00483C16">
        <w:rPr>
          <w:rFonts w:ascii="GHEA Grapalat" w:hAnsi="GHEA Grapalat"/>
          <w:lang w:val="hy-AM"/>
        </w:rPr>
        <w:t xml:space="preserve"> </w:t>
      </w:r>
      <w:r w:rsidRPr="00483C16">
        <w:rPr>
          <w:rFonts w:ascii="GHEA Grapalat" w:hAnsi="GHEA Grapalat" w:cs="Sylfaen"/>
          <w:lang w:val="hy-AM"/>
        </w:rPr>
        <w:t>բազմակի</w:t>
      </w:r>
      <w:r w:rsidRPr="00483C16">
        <w:rPr>
          <w:rFonts w:ascii="GHEA Grapalat" w:hAnsi="GHEA Grapalat"/>
          <w:lang w:val="hy-AM"/>
        </w:rPr>
        <w:t xml:space="preserve"> լայնակի </w:t>
      </w:r>
      <w:r w:rsidRPr="00483C16">
        <w:rPr>
          <w:rFonts w:ascii="GHEA Grapalat" w:hAnsi="GHEA Grapalat" w:cs="Sylfaen"/>
          <w:lang w:val="hy-AM"/>
        </w:rPr>
        <w:t>ռեժիմով</w:t>
      </w:r>
      <w:r w:rsidRPr="00483C16">
        <w:rPr>
          <w:rFonts w:ascii="GHEA Grapalat" w:hAnsi="GHEA Grapalat"/>
          <w:lang w:val="hy-AM"/>
        </w:rPr>
        <w:t xml:space="preserve"> գեներացնող </w:t>
      </w:r>
      <w:r w:rsidRPr="00483C16">
        <w:rPr>
          <w:rFonts w:ascii="GHEA Grapalat" w:hAnsi="GHEA Grapalat" w:cs="Sylfaen"/>
          <w:lang w:val="hy-AM"/>
        </w:rPr>
        <w:t>կիսահաղորդչային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1.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երկարությունը պակաս է</w:t>
      </w:r>
      <w:r w:rsidRPr="00483C16">
        <w:rPr>
          <w:rFonts w:ascii="GHEA Grapalat" w:hAnsi="GHEA Grapalat"/>
          <w:lang w:val="hy-AM"/>
        </w:rPr>
        <w:t xml:space="preserve"> 1 400 նմ և միջին կամ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1</w:t>
      </w:r>
      <w:r w:rsidRPr="00483C16">
        <w:rPr>
          <w:rFonts w:ascii="GHEA Grapalat" w:hAnsi="GHEA Grapalat"/>
          <w:lang w:val="hy-AM"/>
        </w:rPr>
        <w:t xml:space="preserve">5 </w:t>
      </w:r>
      <w:r w:rsidRPr="00483C16">
        <w:rPr>
          <w:rFonts w:ascii="GHEA Grapalat" w:hAnsi="GHEA Grapalat" w:cs="Sylfaen"/>
          <w:lang w:val="hy-AM"/>
        </w:rPr>
        <w:t>Վտ;</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2.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հավասար է կամ գերազանցում է </w:t>
      </w:r>
      <w:r w:rsidRPr="00483C16">
        <w:rPr>
          <w:rFonts w:ascii="GHEA Grapalat" w:hAnsi="GHEA Grapalat"/>
          <w:lang w:val="hy-AM"/>
        </w:rPr>
        <w:t xml:space="preserve">1 400 նմ և պակաս է 1 900 նմ և միջին կամ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2,5 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lastRenderedPageBreak/>
        <w:t>3.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հավասար է կամ գերազանցում է </w:t>
      </w:r>
      <w:r w:rsidRPr="00483C16">
        <w:rPr>
          <w:rFonts w:ascii="GHEA Grapalat" w:hAnsi="GHEA Grapalat"/>
          <w:lang w:val="hy-AM"/>
        </w:rPr>
        <w:t xml:space="preserve">1 900 նմ և միջին կամ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1</w:t>
      </w:r>
      <w:r w:rsidRPr="00483C16">
        <w:rPr>
          <w:rFonts w:ascii="GHEA Grapalat" w:hAnsi="GHEA Grapalat"/>
          <w:lang w:val="hy-AM"/>
        </w:rPr>
        <w:t xml:space="preserve"> </w:t>
      </w:r>
      <w:r w:rsidRPr="00483C16">
        <w:rPr>
          <w:rFonts w:ascii="GHEA Grapalat" w:hAnsi="GHEA Grapalat" w:cs="Sylfaen"/>
          <w:lang w:val="hy-AM"/>
        </w:rPr>
        <w:t xml:space="preserve">Վտ;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Առանձին</w:t>
      </w:r>
      <w:r w:rsidRPr="00483C16">
        <w:rPr>
          <w:rFonts w:ascii="GHEA Grapalat" w:hAnsi="GHEA Grapalat"/>
          <w:lang w:val="hy-AM"/>
        </w:rPr>
        <w:t xml:space="preserve"> </w:t>
      </w:r>
      <w:r w:rsidRPr="00483C16">
        <w:rPr>
          <w:rFonts w:ascii="GHEA Grapalat" w:hAnsi="GHEA Grapalat" w:cs="Sylfaen"/>
          <w:lang w:val="hy-AM"/>
        </w:rPr>
        <w:t>կիսահաղորդչային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‘ճաղացանցեր</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1.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երկարությունը պակաս է</w:t>
      </w:r>
      <w:r w:rsidRPr="00483C16">
        <w:rPr>
          <w:rFonts w:ascii="GHEA Grapalat" w:hAnsi="GHEA Grapalat"/>
          <w:lang w:val="hy-AM"/>
        </w:rPr>
        <w:t xml:space="preserve"> 1 400 նմ և միջին կամ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100;</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2.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հավասար է կամ գերազանցում է </w:t>
      </w:r>
      <w:r w:rsidRPr="00483C16">
        <w:rPr>
          <w:rFonts w:ascii="GHEA Grapalat" w:hAnsi="GHEA Grapalat"/>
          <w:lang w:val="hy-AM"/>
        </w:rPr>
        <w:t xml:space="preserve">1 400 նմ և պակաս է 1 900 նմ և միջին կամ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2</w:t>
      </w:r>
      <w:r w:rsidRPr="00483C16">
        <w:rPr>
          <w:rFonts w:ascii="GHEA Grapalat" w:hAnsi="GHEA Grapalat"/>
          <w:lang w:val="hy-AM"/>
        </w:rPr>
        <w:t xml:space="preserve">5 </w:t>
      </w:r>
      <w:r w:rsidRPr="00483C16">
        <w:rPr>
          <w:rFonts w:ascii="GHEA Grapalat" w:hAnsi="GHEA Grapalat" w:cs="Sylfaen"/>
          <w:lang w:val="hy-AM"/>
        </w:rPr>
        <w:t xml:space="preserve">Վտ;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3.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հավասար է կամ գերազանցում է </w:t>
      </w:r>
      <w:r w:rsidRPr="00483C16">
        <w:rPr>
          <w:rFonts w:ascii="GHEA Grapalat" w:hAnsi="GHEA Grapalat"/>
          <w:lang w:val="hy-AM"/>
        </w:rPr>
        <w:t xml:space="preserve">1 900 նմ և միջին կամ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10</w:t>
      </w:r>
      <w:r w:rsidRPr="00483C16">
        <w:rPr>
          <w:rFonts w:ascii="GHEA Grapalat" w:hAnsi="GHEA Grapalat"/>
          <w:lang w:val="hy-AM"/>
        </w:rPr>
        <w:t xml:space="preserve"> </w:t>
      </w:r>
      <w:r w:rsidRPr="00483C16">
        <w:rPr>
          <w:rFonts w:ascii="GHEA Grapalat" w:hAnsi="GHEA Grapalat" w:cs="Sylfaen"/>
          <w:lang w:val="hy-AM"/>
        </w:rPr>
        <w:t>Վտ;</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d. Կիսահաղորդչային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‘բազմահարկ ալեցրային ճաղացանցեր</w:t>
      </w:r>
      <w:r w:rsidRPr="00483C16">
        <w:rPr>
          <w:rFonts w:ascii="GHEA Grapalat" w:hAnsi="GHEA Grapalat" w:cs="Sylfaen"/>
          <w:lang w:val="hy-AM"/>
        </w:rPr>
        <w:t>’ (երկ-տարածաչափ ցանցեր)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1.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երկարությունը պակաս է</w:t>
      </w:r>
      <w:r w:rsidRPr="00483C16">
        <w:rPr>
          <w:rFonts w:ascii="GHEA Grapalat" w:hAnsi="GHEA Grapalat"/>
          <w:lang w:val="hy-AM"/>
        </w:rPr>
        <w:t xml:space="preserve"> 1 400 նմ և </w:t>
      </w:r>
      <w:r w:rsidRPr="00483C16">
        <w:rPr>
          <w:rFonts w:ascii="GHEA Grapalat" w:hAnsi="GHEA Grapalat" w:cs="Sylfaen"/>
          <w:lang w:val="hy-AM"/>
        </w:rPr>
        <w:t>ունի</w:t>
      </w:r>
      <w:r w:rsidRPr="00483C16">
        <w:rPr>
          <w:rFonts w:ascii="GHEA Grapalat" w:hAnsi="GHEA Grapalat"/>
          <w:lang w:val="hy-AM"/>
        </w:rPr>
        <w:t xml:space="preserve">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a.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պակաս է 3 կՎտ և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‘հզորության խտությունը’ գերազանցում է 500</w:t>
      </w:r>
      <w:r w:rsidRPr="00483C16">
        <w:rPr>
          <w:rFonts w:ascii="GHEA Grapalat" w:hAnsi="GHEA Grapalat"/>
          <w:lang w:val="hy-AM"/>
        </w:rPr>
        <w:t xml:space="preserve"> </w:t>
      </w:r>
      <w:r w:rsidRPr="00483C16">
        <w:rPr>
          <w:rFonts w:ascii="GHEA Grapalat" w:hAnsi="GHEA Grapalat" w:cs="Sylfaen"/>
          <w:lang w:val="hy-AM"/>
        </w:rPr>
        <w:t>Վտ/սմ</w:t>
      </w:r>
      <w:r w:rsidRPr="00483C16">
        <w:rPr>
          <w:rFonts w:ascii="GHEA Grapalat" w:hAnsi="GHEA Grapalat" w:cs="Sylfaen"/>
          <w:vertAlign w:val="superscript"/>
          <w:lang w:val="hy-AM"/>
        </w:rPr>
        <w:t>2</w:t>
      </w:r>
      <w:r w:rsidRPr="00483C16">
        <w:rPr>
          <w:rFonts w:ascii="GHEA Grapalat" w:hAnsi="GHEA Grapalat" w:cs="Sylfaen"/>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lang w:val="hy-AM"/>
        </w:rPr>
        <w:t xml:space="preserve">b.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հավասար է կամ գերազանցում է 3 կՎտ, բայց պակաս է կամ հավասար է՜ 5 կՎտ և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‘հզորության խտությունը’ գերազանցում է 350</w:t>
      </w:r>
      <w:r w:rsidRPr="00483C16">
        <w:rPr>
          <w:rFonts w:ascii="GHEA Grapalat" w:hAnsi="GHEA Grapalat"/>
          <w:lang w:val="hy-AM"/>
        </w:rPr>
        <w:t xml:space="preserve"> </w:t>
      </w:r>
      <w:r w:rsidRPr="00483C16">
        <w:rPr>
          <w:rFonts w:ascii="GHEA Grapalat" w:hAnsi="GHEA Grapalat" w:cs="Sylfaen"/>
          <w:lang w:val="hy-AM"/>
        </w:rPr>
        <w:t>Վտ/սմ</w:t>
      </w:r>
      <w:r w:rsidRPr="00483C16">
        <w:rPr>
          <w:rFonts w:ascii="GHEA Grapalat" w:hAnsi="GHEA Grapalat" w:cs="Sylfaen"/>
          <w:vertAlign w:val="superscript"/>
          <w:lang w:val="hy-AM"/>
        </w:rPr>
        <w:t>2</w:t>
      </w:r>
      <w:r w:rsidRPr="00483C16">
        <w:rPr>
          <w:rFonts w:ascii="GHEA Grapalat" w:hAnsi="GHEA Grapalat" w:cs="Sylfaen"/>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cs="Sylfaen"/>
          <w:lang w:val="hy-AM"/>
        </w:rPr>
        <w:t>c.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գերազանցում է 5 կՎտ;</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i/>
          <w:u w:val="single"/>
          <w:lang w:val="hy-AM"/>
        </w:rPr>
      </w:pPr>
      <w:r w:rsidRPr="00483C16">
        <w:rPr>
          <w:rFonts w:ascii="GHEA Grapalat" w:hAnsi="GHEA Grapalat" w:cs="Sylfaen"/>
          <w:lang w:val="hy-AM"/>
        </w:rPr>
        <w:t>d. Պիկային իմպուլսի ‘հզորության խտությունը’ գերազանցում է 2 500</w:t>
      </w:r>
      <w:r w:rsidRPr="00483C16">
        <w:rPr>
          <w:rFonts w:ascii="GHEA Grapalat" w:hAnsi="GHEA Grapalat"/>
          <w:lang w:val="hy-AM"/>
        </w:rPr>
        <w:t xml:space="preserve"> </w:t>
      </w:r>
      <w:r w:rsidRPr="00483C16">
        <w:rPr>
          <w:rFonts w:ascii="GHEA Grapalat" w:hAnsi="GHEA Grapalat" w:cs="Sylfaen"/>
          <w:lang w:val="hy-AM"/>
        </w:rPr>
        <w:t>Վտ/սմ</w:t>
      </w:r>
      <w:r w:rsidRPr="00483C16">
        <w:rPr>
          <w:rFonts w:ascii="GHEA Grapalat" w:hAnsi="GHEA Grapalat" w:cs="Sylfaen"/>
          <w:vertAlign w:val="superscript"/>
          <w:lang w:val="hy-AM"/>
        </w:rPr>
        <w:t>2</w:t>
      </w:r>
      <w:r w:rsidRPr="00483C16">
        <w:rPr>
          <w:rFonts w:ascii="GHEA Grapalat" w:hAnsi="GHEA Grapalat" w:cs="Sylfaen"/>
          <w:lang w:val="hy-AM"/>
        </w:rPr>
        <w:t xml:space="preserve">; </w:t>
      </w:r>
      <w:r w:rsidRPr="00483C16">
        <w:rPr>
          <w:rFonts w:ascii="GHEA Grapalat" w:hAnsi="GHEA Grapalat" w:cs="Sylfaen"/>
          <w:u w:val="single"/>
          <w:lang w:val="hy-AM"/>
        </w:rPr>
        <w:t>կամ</w:t>
      </w:r>
      <w:r w:rsidRPr="00483C16">
        <w:rPr>
          <w:rFonts w:ascii="GHEA Grapalat" w:hAnsi="GHEA Grapalat" w:cs="Sylfaen"/>
          <w:i/>
          <w:u w:val="single"/>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firstLine="1"/>
        <w:rPr>
          <w:rFonts w:ascii="GHEA Grapalat" w:hAnsi="GHEA Grapalat" w:cs="Sylfaen"/>
          <w:u w:val="single"/>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r w:rsidRPr="00483C16">
        <w:rPr>
          <w:rFonts w:ascii="GHEA Grapalat" w:hAnsi="GHEA Grapalat" w:cs="Sylfaen"/>
          <w:i/>
          <w:lang w:val="hy-AM"/>
        </w:rPr>
        <w:t xml:space="preserve">6A005.d.1.d.1.d. կետով չեն վերահսկվում ՜էպիտաքսային-հյուսվածքային մոնոլիտային սարքերը: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cs="Sylfaen"/>
          <w:lang w:val="hy-AM"/>
        </w:rPr>
        <w:t xml:space="preserve"> e. Տարածականորեն կոհերենտ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գերազանցում է 150 Վտ;</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lastRenderedPageBreak/>
        <w:t>2.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գերազանցում է կամ հավասար է </w:t>
      </w:r>
      <w:r w:rsidRPr="00483C16">
        <w:rPr>
          <w:rFonts w:ascii="GHEA Grapalat" w:hAnsi="GHEA Grapalat"/>
          <w:lang w:val="hy-AM"/>
        </w:rPr>
        <w:t xml:space="preserve">1 400 նմ, բայց պակաս է 1 900 նմ և </w:t>
      </w:r>
      <w:r w:rsidRPr="00483C16">
        <w:rPr>
          <w:rFonts w:ascii="GHEA Grapalat" w:hAnsi="GHEA Grapalat" w:cs="Sylfaen"/>
          <w:lang w:val="hy-AM"/>
        </w:rPr>
        <w:t>ունի</w:t>
      </w:r>
      <w:r w:rsidRPr="00483C16">
        <w:rPr>
          <w:rFonts w:ascii="GHEA Grapalat" w:hAnsi="GHEA Grapalat"/>
          <w:lang w:val="hy-AM"/>
        </w:rPr>
        <w:t xml:space="preserve">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a.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պակաս է 250 Վտ և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‘հզորության խտությունը’ գերազանցում է 150</w:t>
      </w:r>
      <w:r w:rsidRPr="00483C16">
        <w:rPr>
          <w:rFonts w:ascii="GHEA Grapalat" w:hAnsi="GHEA Grapalat"/>
          <w:lang w:val="hy-AM"/>
        </w:rPr>
        <w:t xml:space="preserve"> </w:t>
      </w:r>
      <w:r w:rsidRPr="00483C16">
        <w:rPr>
          <w:rFonts w:ascii="GHEA Grapalat" w:hAnsi="GHEA Grapalat" w:cs="Sylfaen"/>
          <w:lang w:val="hy-AM"/>
        </w:rPr>
        <w:t>Վտ/սմ</w:t>
      </w:r>
      <w:r w:rsidRPr="00483C16">
        <w:rPr>
          <w:rFonts w:ascii="GHEA Grapalat" w:hAnsi="GHEA Grapalat" w:cs="Sylfaen"/>
          <w:vertAlign w:val="superscript"/>
          <w:lang w:val="hy-AM"/>
        </w:rPr>
        <w:t>2</w:t>
      </w:r>
      <w:r w:rsidRPr="00483C16">
        <w:rPr>
          <w:rFonts w:ascii="GHEA Grapalat" w:hAnsi="GHEA Grapalat" w:cs="Sylfaen"/>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lang w:val="hy-AM"/>
        </w:rPr>
        <w:t xml:space="preserve">b.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հավասար է կամ գերազանցում է 250 Վտ, բայց պակաս է կամ հավասար է 500 Վտ և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‘հզորության խտությունը’ գերազանցում է 50</w:t>
      </w:r>
      <w:r w:rsidRPr="00483C16">
        <w:rPr>
          <w:rFonts w:ascii="GHEA Grapalat" w:hAnsi="GHEA Grapalat"/>
          <w:lang w:val="hy-AM"/>
        </w:rPr>
        <w:t xml:space="preserve"> </w:t>
      </w:r>
      <w:r w:rsidRPr="00483C16">
        <w:rPr>
          <w:rFonts w:ascii="GHEA Grapalat" w:hAnsi="GHEA Grapalat" w:cs="Sylfaen"/>
          <w:lang w:val="hy-AM"/>
        </w:rPr>
        <w:t>Վտ/սմ</w:t>
      </w:r>
      <w:r w:rsidRPr="00483C16">
        <w:rPr>
          <w:rFonts w:ascii="GHEA Grapalat" w:hAnsi="GHEA Grapalat" w:cs="Sylfaen"/>
          <w:vertAlign w:val="superscript"/>
          <w:lang w:val="hy-AM"/>
        </w:rPr>
        <w:t>2</w:t>
      </w:r>
      <w:r w:rsidRPr="00483C16">
        <w:rPr>
          <w:rFonts w:ascii="GHEA Grapalat" w:hAnsi="GHEA Grapalat" w:cs="Sylfaen"/>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cs="Sylfaen"/>
          <w:lang w:val="hy-AM"/>
        </w:rPr>
        <w:t>c.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գերազանցում է 500 Վտ;</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i/>
          <w:u w:val="single"/>
          <w:lang w:val="hy-AM"/>
        </w:rPr>
      </w:pPr>
      <w:r w:rsidRPr="00483C16">
        <w:rPr>
          <w:rFonts w:ascii="GHEA Grapalat" w:hAnsi="GHEA Grapalat" w:cs="Sylfaen"/>
          <w:lang w:val="hy-AM"/>
        </w:rPr>
        <w:t>d. Պիկային իմպուլսի ‘հզորության խտությունը’ գերազանցում է 500</w:t>
      </w:r>
      <w:r w:rsidRPr="00483C16">
        <w:rPr>
          <w:rFonts w:ascii="GHEA Grapalat" w:hAnsi="GHEA Grapalat"/>
          <w:lang w:val="hy-AM"/>
        </w:rPr>
        <w:t xml:space="preserve"> </w:t>
      </w:r>
      <w:r w:rsidRPr="00483C16">
        <w:rPr>
          <w:rFonts w:ascii="GHEA Grapalat" w:hAnsi="GHEA Grapalat" w:cs="Sylfaen"/>
          <w:lang w:val="hy-AM"/>
        </w:rPr>
        <w:t>Վտ/սմ</w:t>
      </w:r>
      <w:r w:rsidRPr="00483C16">
        <w:rPr>
          <w:rFonts w:ascii="GHEA Grapalat" w:hAnsi="GHEA Grapalat" w:cs="Sylfaen"/>
          <w:vertAlign w:val="superscript"/>
          <w:lang w:val="hy-AM"/>
        </w:rPr>
        <w:t>2</w:t>
      </w:r>
      <w:r w:rsidRPr="00483C16">
        <w:rPr>
          <w:rFonts w:ascii="GHEA Grapalat" w:hAnsi="GHEA Grapalat" w:cs="Sylfaen"/>
          <w:lang w:val="hy-AM"/>
        </w:rPr>
        <w:t xml:space="preserve">; </w:t>
      </w:r>
      <w:r w:rsidRPr="00483C16">
        <w:rPr>
          <w:rFonts w:ascii="GHEA Grapalat" w:hAnsi="GHEA Grapalat" w:cs="Sylfaen"/>
          <w:u w:val="single"/>
          <w:lang w:val="hy-AM"/>
        </w:rPr>
        <w:t>կամ</w:t>
      </w:r>
      <w:r w:rsidRPr="00483C16">
        <w:rPr>
          <w:rFonts w:ascii="GHEA Grapalat" w:hAnsi="GHEA Grapalat" w:cs="Sylfaen"/>
          <w:i/>
          <w:u w:val="single"/>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firstLine="1"/>
        <w:rPr>
          <w:rFonts w:ascii="GHEA Grapalat" w:hAnsi="GHEA Grapalat" w:cs="Sylfaen"/>
          <w:u w:val="single"/>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r w:rsidRPr="00483C16">
        <w:rPr>
          <w:rFonts w:ascii="GHEA Grapalat" w:hAnsi="GHEA Grapalat" w:cs="Sylfaen"/>
          <w:i/>
          <w:lang w:val="hy-AM"/>
        </w:rPr>
        <w:t xml:space="preserve">6A005.d.1.d.2.d. կետով չեն վերահսկվում էպիտաքսային-հյուսվածքային մոնոլիտային սարքերը: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cs="Sylfaen"/>
          <w:lang w:val="hy-AM"/>
        </w:rPr>
        <w:t xml:space="preserve"> e. Տարածականորեն կոհերենտ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հզորությունը գերազանցում է 15 Վտ;</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3. Ա</w:t>
      </w:r>
      <w:r w:rsidRPr="00483C16">
        <w:rPr>
          <w:rFonts w:ascii="GHEA Grapalat" w:hAnsi="GHEA Grapalat" w:cs="Sylfaen"/>
          <w:lang w:val="hy-AM"/>
        </w:rPr>
        <w:t>լիքի</w:t>
      </w:r>
      <w:r w:rsidRPr="00483C16">
        <w:rPr>
          <w:rFonts w:ascii="GHEA Grapalat" w:hAnsi="GHEA Grapalat"/>
          <w:lang w:val="hy-AM"/>
        </w:rPr>
        <w:t xml:space="preserve"> </w:t>
      </w:r>
      <w:r w:rsidRPr="00483C16">
        <w:rPr>
          <w:rFonts w:ascii="GHEA Grapalat" w:hAnsi="GHEA Grapalat" w:cs="Sylfaen"/>
          <w:lang w:val="hy-AM"/>
        </w:rPr>
        <w:t xml:space="preserve">երկարությունը գերազանցում է կամ հավասար է </w:t>
      </w:r>
      <w:r w:rsidRPr="00483C16">
        <w:rPr>
          <w:rFonts w:ascii="GHEA Grapalat" w:hAnsi="GHEA Grapalat"/>
          <w:lang w:val="hy-AM"/>
        </w:rPr>
        <w:t xml:space="preserve">1 900 նմ և </w:t>
      </w:r>
      <w:r w:rsidRPr="00483C16">
        <w:rPr>
          <w:rFonts w:ascii="GHEA Grapalat" w:hAnsi="GHEA Grapalat" w:cs="Sylfaen"/>
          <w:lang w:val="hy-AM"/>
        </w:rPr>
        <w:t>ունի</w:t>
      </w:r>
      <w:r w:rsidRPr="00483C16">
        <w:rPr>
          <w:rFonts w:ascii="GHEA Grapalat" w:hAnsi="GHEA Grapalat"/>
          <w:lang w:val="hy-AM"/>
        </w:rPr>
        <w:t xml:space="preserve">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a.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ալիքի ելքային ‘հզորության խտությունը’ գերազանցում է 50</w:t>
      </w:r>
      <w:r w:rsidRPr="00483C16">
        <w:rPr>
          <w:rFonts w:ascii="GHEA Grapalat" w:hAnsi="GHEA Grapalat"/>
          <w:lang w:val="hy-AM"/>
        </w:rPr>
        <w:t xml:space="preserve"> </w:t>
      </w:r>
      <w:r w:rsidRPr="00483C16">
        <w:rPr>
          <w:rFonts w:ascii="GHEA Grapalat" w:hAnsi="GHEA Grapalat" w:cs="Sylfaen"/>
          <w:lang w:val="hy-AM"/>
        </w:rPr>
        <w:t>Վտ/սմ</w:t>
      </w:r>
      <w:r w:rsidRPr="00483C16">
        <w:rPr>
          <w:rFonts w:ascii="GHEA Grapalat" w:hAnsi="GHEA Grapalat" w:cs="Sylfaen"/>
          <w:vertAlign w:val="superscript"/>
          <w:lang w:val="hy-AM"/>
        </w:rPr>
        <w:t>2</w:t>
      </w:r>
      <w:r w:rsidRPr="00483C16">
        <w:rPr>
          <w:rFonts w:ascii="GHEA Grapalat" w:hAnsi="GHEA Grapalat" w:cs="Sylfaen"/>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483C16">
        <w:rPr>
          <w:rFonts w:ascii="GHEA Grapalat" w:hAnsi="GHEA Grapalat"/>
          <w:lang w:val="hy-AM"/>
        </w:rPr>
        <w:t xml:space="preserve">b.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 xml:space="preserve">ալիքի ելքային հզորությունը գերազանցում է 10 Վտ;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u w:val="single"/>
          <w:lang w:val="hy-AM"/>
        </w:rPr>
      </w:pPr>
      <w:r w:rsidRPr="00483C16">
        <w:rPr>
          <w:rFonts w:ascii="GHEA Grapalat" w:hAnsi="GHEA Grapalat" w:cs="Sylfaen"/>
          <w:lang w:val="hy-AM"/>
        </w:rPr>
        <w:t>c. Տարածականորեն կոհերենտ միջին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անընդհատ</w:t>
      </w:r>
      <w:r w:rsidRPr="00483C16">
        <w:rPr>
          <w:rFonts w:ascii="GHEA Grapalat" w:hAnsi="GHEA Grapalat"/>
          <w:lang w:val="hy-AM"/>
        </w:rPr>
        <w:t xml:space="preserve"> </w:t>
      </w:r>
      <w:r w:rsidRPr="00483C16">
        <w:rPr>
          <w:rFonts w:ascii="GHEA Grapalat" w:hAnsi="GHEA Grapalat" w:cs="Sylfaen"/>
          <w:lang w:val="hy-AM"/>
        </w:rPr>
        <w:t xml:space="preserve">ալիքի ելքային հզորությունը գերազանցում է 1,5 Վտ;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4. Ունի առնվազն մեկ </w:t>
      </w:r>
      <w:r w:rsidR="00D76829" w:rsidRPr="00483C16">
        <w:rPr>
          <w:rFonts w:ascii="GHEA Grapalat" w:hAnsi="GHEA Grapalat"/>
          <w:lang w:val="hy-AM"/>
        </w:rPr>
        <w:t>“</w:t>
      </w:r>
      <w:r w:rsidRPr="00483C16">
        <w:rPr>
          <w:rFonts w:ascii="GHEA Grapalat" w:hAnsi="GHEA Grapalat"/>
          <w:lang w:val="hy-AM"/>
        </w:rPr>
        <w:t>լազերային</w:t>
      </w:r>
      <w:r w:rsidR="00D76829" w:rsidRPr="00483C16">
        <w:rPr>
          <w:rFonts w:ascii="GHEA Grapalat" w:hAnsi="GHEA Grapalat"/>
          <w:lang w:val="hy-AM"/>
        </w:rPr>
        <w:t>”</w:t>
      </w:r>
      <w:r w:rsidRPr="00483C16">
        <w:rPr>
          <w:rFonts w:ascii="GHEA Grapalat" w:hAnsi="GHEA Grapalat"/>
          <w:lang w:val="hy-AM"/>
        </w:rPr>
        <w:t xml:space="preserve"> ‘ալեհավաք ճաղացանց’, որը հատկորոշված է 6A005.d.1.c. կետով; </w:t>
      </w:r>
    </w:p>
    <w:p w:rsidR="00E77C02" w:rsidRPr="00483C16" w:rsidRDefault="00E77C02" w:rsidP="00483C16">
      <w:pPr>
        <w:pStyle w:val="BodyText"/>
        <w:autoSpaceDE w:val="0"/>
        <w:autoSpaceDN w:val="0"/>
        <w:adjustRightInd w:val="0"/>
        <w:spacing w:before="240" w:after="240" w:line="276" w:lineRule="auto"/>
        <w:ind w:left="1986"/>
        <w:rPr>
          <w:rFonts w:ascii="GHEA Grapalat" w:hAnsi="GHEA Grapalat" w:cs="Sylfaen"/>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spacing w:before="240" w:after="240" w:line="276" w:lineRule="auto"/>
        <w:ind w:left="1986"/>
        <w:jc w:val="both"/>
        <w:rPr>
          <w:rFonts w:ascii="GHEA Grapalat" w:hAnsi="GHEA Grapalat" w:cs="Sylfaen"/>
          <w:i/>
          <w:lang w:val="hy-AM"/>
        </w:rPr>
      </w:pPr>
      <w:r w:rsidRPr="00483C16">
        <w:rPr>
          <w:rFonts w:ascii="GHEA Grapalat" w:hAnsi="GHEA Grapalat" w:cs="Sylfaen"/>
          <w:i/>
          <w:lang w:val="hy-AM"/>
        </w:rPr>
        <w:lastRenderedPageBreak/>
        <w:t xml:space="preserve"> 6A005.d.1.d. կետի նպատակներով 'հզորության խտություն' նշանակում է </w:t>
      </w:r>
      <w:r w:rsidR="00D76829" w:rsidRPr="00483C16">
        <w:rPr>
          <w:rFonts w:ascii="GHEA Grapalat" w:hAnsi="GHEA Grapalat" w:cs="Sylfaen"/>
          <w:i/>
          <w:lang w:val="hy-AM"/>
        </w:rPr>
        <w:t>“</w:t>
      </w:r>
      <w:r w:rsidRPr="00483C16">
        <w:rPr>
          <w:rFonts w:ascii="GHEA Grapalat" w:hAnsi="GHEA Grapalat" w:cs="Sylfaen"/>
          <w:i/>
          <w:lang w:val="hy-AM"/>
        </w:rPr>
        <w:t>լազերի</w:t>
      </w:r>
      <w:r w:rsidR="00D76829" w:rsidRPr="00483C16">
        <w:rPr>
          <w:rFonts w:ascii="GHEA Grapalat" w:hAnsi="GHEA Grapalat" w:cs="Sylfaen"/>
          <w:i/>
          <w:lang w:val="hy-AM"/>
        </w:rPr>
        <w:t>”</w:t>
      </w:r>
      <w:r w:rsidRPr="00483C16">
        <w:rPr>
          <w:rFonts w:ascii="GHEA Grapalat" w:hAnsi="GHEA Grapalat" w:cs="Sylfaen"/>
          <w:i/>
          <w:lang w:val="hy-AM"/>
        </w:rPr>
        <w:t xml:space="preserve"> ելքային հզորությունը բաժանած </w:t>
      </w:r>
      <w:r w:rsidRPr="00483C16">
        <w:rPr>
          <w:rFonts w:ascii="GHEA Grapalat" w:hAnsi="GHEA Grapalat"/>
          <w:i/>
          <w:lang w:val="hy-AM"/>
        </w:rPr>
        <w:t>‘բազմահարկ ալեցրային ճաղացանցերի</w:t>
      </w:r>
      <w:r w:rsidRPr="00483C16">
        <w:rPr>
          <w:rFonts w:ascii="GHEA Grapalat" w:hAnsi="GHEA Grapalat" w:cs="Sylfaen"/>
          <w:i/>
          <w:lang w:val="hy-AM"/>
        </w:rPr>
        <w:t>’</w:t>
      </w:r>
      <w:r w:rsidRPr="00483C16">
        <w:rPr>
          <w:rFonts w:ascii="GHEA Grapalat" w:hAnsi="GHEA Grapalat" w:cs="Sylfaen"/>
          <w:lang w:val="hy-AM"/>
        </w:rPr>
        <w:t xml:space="preserve"> </w:t>
      </w:r>
      <w:r w:rsidRPr="00483C16">
        <w:rPr>
          <w:rFonts w:ascii="GHEA Grapalat" w:hAnsi="GHEA Grapalat" w:cs="Sylfaen"/>
          <w:i/>
          <w:lang w:val="hy-AM"/>
        </w:rPr>
        <w:t xml:space="preserve">ճառագայթող մակերեսի տարածության վրա :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e. Կիսահաղորդչային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‘բազմահարկ ալեցրային ճաղացանցեր</w:t>
      </w:r>
      <w:r w:rsidRPr="00483C16">
        <w:rPr>
          <w:rFonts w:ascii="GHEA Grapalat" w:hAnsi="GHEA Grapalat" w:cs="Sylfaen"/>
          <w:lang w:val="hy-AM"/>
        </w:rPr>
        <w:t>’</w:t>
      </w:r>
      <w:r w:rsidRPr="00483C16">
        <w:rPr>
          <w:rFonts w:ascii="GHEA Grapalat" w:hAnsi="GHEA Grapalat"/>
          <w:lang w:val="hy-AM"/>
        </w:rPr>
        <w:t xml:space="preserve">, բացի նրանցից, որոնք հատկորոշված են 6A005.d.1.d. կետում և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2271" w:hanging="285"/>
        <w:rPr>
          <w:rFonts w:ascii="GHEA Grapalat" w:hAnsi="GHEA Grapalat" w:cs="Sylfaen"/>
          <w:lang w:val="hy-AM"/>
        </w:rPr>
      </w:pPr>
      <w:r w:rsidRPr="00483C16">
        <w:rPr>
          <w:rFonts w:ascii="GHEA Grapalat" w:hAnsi="GHEA Grapalat"/>
          <w:lang w:val="hy-AM"/>
        </w:rPr>
        <w:t>1. Հատուկ նախագծված են կամ ձևափոխված այլ ‘բազմահարկ ալեցրային ճաղացանցերի</w:t>
      </w:r>
      <w:r w:rsidRPr="00483C16">
        <w:rPr>
          <w:rFonts w:ascii="GHEA Grapalat" w:hAnsi="GHEA Grapalat" w:cs="Sylfaen"/>
          <w:lang w:val="hy-AM"/>
        </w:rPr>
        <w:t xml:space="preserve">’ հետ միակցվելու համար` ավելի խոշոր </w:t>
      </w:r>
      <w:r w:rsidRPr="00483C16">
        <w:rPr>
          <w:rFonts w:ascii="GHEA Grapalat" w:hAnsi="GHEA Grapalat"/>
          <w:lang w:val="hy-AM"/>
        </w:rPr>
        <w:t>‘բազմահարկ ալեցրային ճաղացանց</w:t>
      </w:r>
      <w:r w:rsidRPr="00483C16">
        <w:rPr>
          <w:rFonts w:ascii="GHEA Grapalat" w:hAnsi="GHEA Grapalat" w:cs="Sylfaen"/>
          <w:lang w:val="hy-AM"/>
        </w:rPr>
        <w:t xml:space="preserve">’ կազմելու համար;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2271" w:hanging="285"/>
        <w:rPr>
          <w:rFonts w:ascii="GHEA Grapalat" w:hAnsi="GHEA Grapalat"/>
          <w:lang w:val="hy-AM"/>
        </w:rPr>
      </w:pPr>
      <w:r w:rsidRPr="00483C16">
        <w:rPr>
          <w:rFonts w:ascii="GHEA Grapalat" w:hAnsi="GHEA Grapalat"/>
          <w:lang w:val="hy-AM"/>
        </w:rPr>
        <w:t xml:space="preserve">2. Ունեն ընդհանուր ինտեգրված միացումներ երկուստեք և էլեկտրոնիկայի և ջերմակլանման համար; </w:t>
      </w:r>
    </w:p>
    <w:p w:rsidR="00E77C02" w:rsidRPr="00483C16" w:rsidRDefault="00E77C02" w:rsidP="00483C16">
      <w:pPr>
        <w:pStyle w:val="BodyText"/>
        <w:autoSpaceDE w:val="0"/>
        <w:autoSpaceDN w:val="0"/>
        <w:adjustRightInd w:val="0"/>
        <w:spacing w:before="240" w:after="240" w:line="276" w:lineRule="auto"/>
        <w:ind w:left="2271"/>
        <w:rPr>
          <w:rFonts w:ascii="GHEA Grapalat" w:hAnsi="GHEA Grapalat"/>
          <w:i/>
          <w:lang w:val="hy-AM"/>
        </w:rPr>
      </w:pPr>
      <w:r w:rsidRPr="00483C16">
        <w:rPr>
          <w:rFonts w:ascii="GHEA Grapalat" w:hAnsi="GHEA Grapalat"/>
          <w:i/>
          <w:u w:val="single"/>
          <w:lang w:val="hy-AM"/>
        </w:rPr>
        <w:t>Ծ</w:t>
      </w:r>
      <w:r w:rsidRPr="00483C16">
        <w:rPr>
          <w:rFonts w:ascii="GHEA Grapalat" w:hAnsi="GHEA Grapalat" w:cs="Sylfaen"/>
          <w:i/>
          <w:u w:val="single"/>
          <w:lang w:val="hy-AM"/>
        </w:rPr>
        <w:t xml:space="preserve">անոթագրություն </w:t>
      </w:r>
      <w:r w:rsidRPr="00483C16">
        <w:rPr>
          <w:rFonts w:ascii="GHEA Grapalat" w:hAnsi="GHEA Grapalat"/>
          <w:i/>
          <w:u w:val="single"/>
          <w:lang w:val="hy-AM"/>
        </w:rPr>
        <w:t>1.</w:t>
      </w:r>
      <w:r w:rsidRPr="00483C16">
        <w:rPr>
          <w:rFonts w:ascii="GHEA Grapalat" w:hAnsi="GHEA Grapalat"/>
          <w:i/>
          <w:lang w:val="hy-AM"/>
        </w:rPr>
        <w:t xml:space="preserve"> ‘Բազմահարկ ալեցրային ճաղացանցերը</w:t>
      </w:r>
      <w:r w:rsidRPr="00483C16">
        <w:rPr>
          <w:rFonts w:ascii="GHEA Grapalat" w:hAnsi="GHEA Grapalat" w:cs="Sylfaen"/>
          <w:i/>
          <w:lang w:val="hy-AM"/>
        </w:rPr>
        <w:t xml:space="preserve">’, որոնք կառուցվում են </w:t>
      </w:r>
      <w:r w:rsidRPr="00483C16">
        <w:rPr>
          <w:rFonts w:ascii="GHEA Grapalat" w:hAnsi="GHEA Grapalat"/>
          <w:i/>
          <w:lang w:val="hy-AM"/>
        </w:rPr>
        <w:t>6A005.d.1.e. կետում</w:t>
      </w:r>
      <w:r w:rsidRPr="00483C16">
        <w:rPr>
          <w:rFonts w:ascii="GHEA Grapalat" w:hAnsi="GHEA Grapalat" w:cs="Sylfaen"/>
          <w:i/>
          <w:lang w:val="hy-AM"/>
        </w:rPr>
        <w:t xml:space="preserve"> հատկորոշված կիսահաղորդչային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լազերային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‘բազմահարկ ալեցրային ճաղացանցերի</w:t>
      </w:r>
      <w:r w:rsidRPr="00483C16">
        <w:rPr>
          <w:rFonts w:ascii="GHEA Grapalat" w:hAnsi="GHEA Grapalat" w:cs="Sylfaen"/>
          <w:i/>
          <w:lang w:val="hy-AM"/>
        </w:rPr>
        <w:t xml:space="preserve">’ միակցման միջոցով, որոնք ըստ իրենց նախագծի չեն կարող կրկին վերակցվել կամ ձևափոխվել հատկորոշվում են </w:t>
      </w:r>
      <w:r w:rsidRPr="00483C16">
        <w:rPr>
          <w:rFonts w:ascii="GHEA Grapalat" w:hAnsi="GHEA Grapalat"/>
          <w:i/>
          <w:lang w:val="hy-AM"/>
        </w:rPr>
        <w:t xml:space="preserve">6A005.d.1.d. կետով: </w:t>
      </w:r>
    </w:p>
    <w:p w:rsidR="00E77C02" w:rsidRPr="00483C16" w:rsidRDefault="00E77C02" w:rsidP="00483C16">
      <w:pPr>
        <w:pStyle w:val="BodyText"/>
        <w:autoSpaceDE w:val="0"/>
        <w:autoSpaceDN w:val="0"/>
        <w:adjustRightInd w:val="0"/>
        <w:spacing w:before="240" w:after="240" w:line="276" w:lineRule="auto"/>
        <w:ind w:left="2271"/>
        <w:rPr>
          <w:rFonts w:ascii="GHEA Grapalat" w:hAnsi="GHEA Grapalat"/>
          <w:i/>
          <w:lang w:val="hy-AM"/>
        </w:rPr>
      </w:pPr>
      <w:r w:rsidRPr="00483C16">
        <w:rPr>
          <w:rFonts w:ascii="GHEA Grapalat" w:hAnsi="GHEA Grapalat" w:cs="Sylfaen"/>
          <w:i/>
          <w:u w:val="single"/>
          <w:lang w:val="hy-AM"/>
        </w:rPr>
        <w:t>Ծանոթագրություն 2</w:t>
      </w:r>
      <w:r w:rsidRPr="00483C16">
        <w:rPr>
          <w:rFonts w:ascii="GHEA Grapalat" w:hAnsi="GHEA Grapalat"/>
          <w:i/>
          <w:u w:val="single"/>
          <w:lang w:val="hy-AM"/>
        </w:rPr>
        <w:t>.</w:t>
      </w:r>
      <w:r w:rsidRPr="00483C16">
        <w:rPr>
          <w:rFonts w:ascii="GHEA Grapalat" w:hAnsi="GHEA Grapalat"/>
          <w:i/>
          <w:lang w:val="hy-AM"/>
        </w:rPr>
        <w:t xml:space="preserve"> ‘Բազմահարկ ալեցրային ճաղացանցերը</w:t>
      </w:r>
      <w:r w:rsidRPr="00483C16">
        <w:rPr>
          <w:rFonts w:ascii="GHEA Grapalat" w:hAnsi="GHEA Grapalat" w:cs="Sylfaen"/>
          <w:i/>
          <w:lang w:val="hy-AM"/>
        </w:rPr>
        <w:t xml:space="preserve">’, որոնք կառուցվում են </w:t>
      </w:r>
      <w:r w:rsidRPr="00483C16">
        <w:rPr>
          <w:rFonts w:ascii="GHEA Grapalat" w:hAnsi="GHEA Grapalat"/>
          <w:i/>
          <w:lang w:val="hy-AM"/>
        </w:rPr>
        <w:t>6A005.d.1.e. կետում</w:t>
      </w:r>
      <w:r w:rsidRPr="00483C16">
        <w:rPr>
          <w:rFonts w:ascii="GHEA Grapalat" w:hAnsi="GHEA Grapalat" w:cs="Sylfaen"/>
          <w:i/>
          <w:lang w:val="hy-AM"/>
        </w:rPr>
        <w:t xml:space="preserve"> հատկորոշված կիսահաղորդչային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լազերային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‘բազմահարկ ալեցրային ճաղացանցերի</w:t>
      </w:r>
      <w:r w:rsidRPr="00483C16">
        <w:rPr>
          <w:rFonts w:ascii="GHEA Grapalat" w:hAnsi="GHEA Grapalat" w:cs="Sylfaen"/>
          <w:i/>
          <w:lang w:val="hy-AM"/>
        </w:rPr>
        <w:t xml:space="preserve">’ միակցման միջոցով, որոնք ըստ իրենց նախագծի կարող են կրկին վերակցվել կամ ձևափոխվել հատկորոշվում են </w:t>
      </w:r>
      <w:r w:rsidRPr="00483C16">
        <w:rPr>
          <w:rFonts w:ascii="GHEA Grapalat" w:hAnsi="GHEA Grapalat"/>
          <w:i/>
          <w:lang w:val="hy-AM"/>
        </w:rPr>
        <w:t>6A005.d.1.e. կետով:</w:t>
      </w:r>
    </w:p>
    <w:p w:rsidR="00E77C02" w:rsidRPr="00483C16" w:rsidRDefault="00E77C02" w:rsidP="00483C16">
      <w:pPr>
        <w:pStyle w:val="BodyText"/>
        <w:autoSpaceDE w:val="0"/>
        <w:autoSpaceDN w:val="0"/>
        <w:adjustRightInd w:val="0"/>
        <w:spacing w:before="240" w:after="240" w:line="276" w:lineRule="auto"/>
        <w:ind w:left="2271"/>
        <w:rPr>
          <w:rFonts w:ascii="GHEA Grapalat" w:hAnsi="GHEA Grapalat" w:cs="Sylfaen"/>
          <w:i/>
          <w:lang w:val="hy-AM"/>
        </w:rPr>
      </w:pPr>
      <w:r w:rsidRPr="00483C16">
        <w:rPr>
          <w:rFonts w:ascii="GHEA Grapalat" w:hAnsi="GHEA Grapalat" w:cs="Sylfaen"/>
          <w:i/>
          <w:u w:val="single"/>
          <w:lang w:val="hy-AM"/>
        </w:rPr>
        <w:t>Ծանոթագրություն 3</w:t>
      </w:r>
      <w:r w:rsidRPr="00483C16">
        <w:rPr>
          <w:rFonts w:ascii="GHEA Grapalat" w:hAnsi="GHEA Grapalat"/>
          <w:i/>
          <w:u w:val="single"/>
          <w:lang w:val="hy-AM"/>
        </w:rPr>
        <w:t>.</w:t>
      </w:r>
      <w:r w:rsidRPr="00483C16">
        <w:rPr>
          <w:rFonts w:ascii="GHEA Grapalat" w:hAnsi="GHEA Grapalat"/>
          <w:i/>
          <w:lang w:val="hy-AM"/>
        </w:rPr>
        <w:t xml:space="preserve"> 6A005.d.1.e. կետով չեն վերահսկվում եզակի ‘ճաղացանցերը</w:t>
      </w:r>
      <w:r w:rsidRPr="00483C16">
        <w:rPr>
          <w:rFonts w:ascii="GHEA Grapalat" w:hAnsi="GHEA Grapalat" w:cs="Sylfaen"/>
          <w:i/>
          <w:lang w:val="hy-AM"/>
        </w:rPr>
        <w:t xml:space="preserve">’, որոնք ըստ նախագծի կարող են ծայրը ծայրին միակցվել բազմահարկ գծային ճաղային ալեցիրների համակարգերի մեջ: </w:t>
      </w:r>
    </w:p>
    <w:p w:rsidR="00E77C02" w:rsidRPr="00483C16" w:rsidRDefault="00E77C02" w:rsidP="00483C16">
      <w:pPr>
        <w:pStyle w:val="BodyText"/>
        <w:autoSpaceDE w:val="0"/>
        <w:autoSpaceDN w:val="0"/>
        <w:adjustRightInd w:val="0"/>
        <w:spacing w:before="240" w:after="240" w:line="276" w:lineRule="auto"/>
        <w:ind w:left="2271"/>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p>
    <w:p w:rsidR="00E77C02" w:rsidRPr="00483C16" w:rsidRDefault="00E77C02" w:rsidP="00483C16">
      <w:pPr>
        <w:spacing w:before="240" w:after="240" w:line="276" w:lineRule="auto"/>
        <w:ind w:left="2271"/>
        <w:jc w:val="both"/>
        <w:rPr>
          <w:rFonts w:ascii="GHEA Grapalat" w:hAnsi="GHEA Grapalat"/>
          <w:i/>
          <w:lang w:val="hy-AM"/>
        </w:rPr>
      </w:pPr>
      <w:r w:rsidRPr="00483C16">
        <w:rPr>
          <w:rFonts w:ascii="GHEA Grapalat" w:hAnsi="GHEA Grapalat"/>
          <w:i/>
          <w:lang w:val="hy-AM"/>
        </w:rPr>
        <w:t xml:space="preserve">1. Կիսահաղորդչային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լ</w:t>
      </w:r>
      <w:r w:rsidRPr="00483C16">
        <w:rPr>
          <w:rFonts w:ascii="GHEA Grapalat" w:hAnsi="GHEA Grapalat" w:cs="Sylfaen"/>
          <w:i/>
          <w:lang w:val="hy-AM"/>
        </w:rPr>
        <w:t>ազերները</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սովորաբար կոչվում են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լազերային</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դիոդներ: </w:t>
      </w:r>
    </w:p>
    <w:p w:rsidR="00E77C02" w:rsidRPr="00483C16" w:rsidRDefault="00E77C02" w:rsidP="00483C16">
      <w:pPr>
        <w:spacing w:before="240" w:after="240" w:line="276" w:lineRule="auto"/>
        <w:ind w:left="2271"/>
        <w:jc w:val="both"/>
        <w:rPr>
          <w:rFonts w:ascii="GHEA Grapalat" w:hAnsi="GHEA Grapalat"/>
          <w:i/>
          <w:lang w:val="hy-AM"/>
        </w:rPr>
      </w:pPr>
      <w:r w:rsidRPr="00483C16">
        <w:rPr>
          <w:rFonts w:ascii="GHEA Grapalat" w:hAnsi="GHEA Grapalat"/>
          <w:i/>
          <w:lang w:val="hy-AM"/>
        </w:rPr>
        <w:lastRenderedPageBreak/>
        <w:t>2. ‘Ճաղաց</w:t>
      </w:r>
      <w:r w:rsidRPr="00483C16">
        <w:rPr>
          <w:rFonts w:ascii="GHEA Grapalat" w:hAnsi="GHEA Grapalat" w:cs="Sylfaen"/>
          <w:i/>
          <w:lang w:val="hy-AM"/>
        </w:rPr>
        <w:t>անցը’ (որը նաև կոչվում կ</w:t>
      </w:r>
      <w:r w:rsidRPr="00483C16">
        <w:rPr>
          <w:rFonts w:ascii="GHEA Grapalat" w:hAnsi="GHEA Grapalat"/>
          <w:i/>
          <w:lang w:val="hy-AM"/>
        </w:rPr>
        <w:t xml:space="preserve">իսահաղորդչային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լ</w:t>
      </w:r>
      <w:r w:rsidRPr="00483C16">
        <w:rPr>
          <w:rFonts w:ascii="GHEA Grapalat" w:hAnsi="GHEA Grapalat" w:cs="Sylfaen"/>
          <w:i/>
          <w:lang w:val="hy-AM"/>
        </w:rPr>
        <w:t>ազերային</w:t>
      </w:r>
      <w:r w:rsidR="00D76829" w:rsidRPr="00483C16">
        <w:rPr>
          <w:rFonts w:ascii="GHEA Grapalat" w:hAnsi="GHEA Grapalat" w:cs="Sylfaen"/>
          <w:i/>
          <w:lang w:val="hy-AM"/>
        </w:rPr>
        <w:t>”</w:t>
      </w:r>
      <w:r w:rsidRPr="00483C16">
        <w:rPr>
          <w:rFonts w:ascii="GHEA Grapalat" w:hAnsi="GHEA Grapalat" w:cs="Sylfaen"/>
          <w:i/>
          <w:lang w:val="hy-AM"/>
        </w:rPr>
        <w:t xml:space="preserve"> ‘ճ</w:t>
      </w:r>
      <w:r w:rsidRPr="00483C16">
        <w:rPr>
          <w:rFonts w:ascii="GHEA Grapalat" w:hAnsi="GHEA Grapalat"/>
          <w:i/>
          <w:lang w:val="hy-AM"/>
        </w:rPr>
        <w:t>աղաց</w:t>
      </w:r>
      <w:r w:rsidRPr="00483C16">
        <w:rPr>
          <w:rFonts w:ascii="GHEA Grapalat" w:hAnsi="GHEA Grapalat" w:cs="Sylfaen"/>
          <w:i/>
          <w:lang w:val="hy-AM"/>
        </w:rPr>
        <w:t xml:space="preserve">անց’, </w:t>
      </w:r>
      <w:r w:rsidR="00D76829" w:rsidRPr="00483C16">
        <w:rPr>
          <w:rFonts w:ascii="GHEA Grapalat" w:hAnsi="GHEA Grapalat" w:cs="Sylfaen"/>
          <w:i/>
          <w:lang w:val="hy-AM"/>
        </w:rPr>
        <w:t>“</w:t>
      </w:r>
      <w:r w:rsidRPr="00483C16">
        <w:rPr>
          <w:rFonts w:ascii="GHEA Grapalat" w:hAnsi="GHEA Grapalat" w:cs="Sylfaen"/>
          <w:i/>
          <w:lang w:val="hy-AM"/>
        </w:rPr>
        <w:t>լազերային</w:t>
      </w:r>
      <w:r w:rsidR="00D76829" w:rsidRPr="00483C16">
        <w:rPr>
          <w:rFonts w:ascii="GHEA Grapalat" w:hAnsi="GHEA Grapalat" w:cs="Sylfaen"/>
          <w:i/>
          <w:lang w:val="hy-AM"/>
        </w:rPr>
        <w:t>”</w:t>
      </w:r>
      <w:r w:rsidRPr="00483C16">
        <w:rPr>
          <w:rFonts w:ascii="GHEA Grapalat" w:hAnsi="GHEA Grapalat" w:cs="Sylfaen"/>
          <w:i/>
          <w:lang w:val="hy-AM"/>
        </w:rPr>
        <w:t xml:space="preserve"> դիոդային ‘ճաղացանց’ կամ դիոդային ‘ճաղացանց’)</w:t>
      </w:r>
      <w:r w:rsidRPr="00483C16">
        <w:rPr>
          <w:rFonts w:ascii="GHEA Grapalat" w:hAnsi="GHEA Grapalat"/>
          <w:i/>
          <w:lang w:val="hy-AM"/>
        </w:rPr>
        <w:t xml:space="preserve"> </w:t>
      </w:r>
      <w:r w:rsidRPr="00483C16">
        <w:rPr>
          <w:rFonts w:ascii="GHEA Grapalat" w:hAnsi="GHEA Grapalat" w:cs="Sylfaen"/>
          <w:i/>
          <w:lang w:val="hy-AM"/>
        </w:rPr>
        <w:t>կազմված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բազմաթիվ</w:t>
      </w:r>
      <w:r w:rsidRPr="00483C16">
        <w:rPr>
          <w:rFonts w:ascii="GHEA Grapalat" w:hAnsi="GHEA Grapalat"/>
          <w:i/>
          <w:lang w:val="hy-AM"/>
        </w:rPr>
        <w:t xml:space="preserve"> </w:t>
      </w:r>
      <w:r w:rsidRPr="00483C16">
        <w:rPr>
          <w:rFonts w:ascii="GHEA Grapalat" w:hAnsi="GHEA Grapalat" w:cs="Sylfaen"/>
          <w:i/>
          <w:lang w:val="hy-AM"/>
        </w:rPr>
        <w:t>կիսահաղորդչային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լ</w:t>
      </w:r>
      <w:r w:rsidRPr="00483C16">
        <w:rPr>
          <w:rFonts w:ascii="GHEA Grapalat" w:hAnsi="GHEA Grapalat" w:cs="Sylfaen"/>
          <w:i/>
          <w:lang w:val="hy-AM"/>
        </w:rPr>
        <w:t>ազերներից</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միակցված են մեկ տարածաչափային ալեցրային ցանցի մեջ</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2271"/>
        <w:jc w:val="both"/>
        <w:rPr>
          <w:rFonts w:ascii="GHEA Grapalat" w:hAnsi="GHEA Grapalat"/>
          <w:i/>
          <w:lang w:val="hy-AM"/>
        </w:rPr>
      </w:pPr>
      <w:r w:rsidRPr="00483C16">
        <w:rPr>
          <w:rFonts w:ascii="GHEA Grapalat" w:hAnsi="GHEA Grapalat"/>
          <w:i/>
          <w:lang w:val="hy-AM"/>
        </w:rPr>
        <w:t>3. ‘Բազմահարկ ալեցրային ճաղացանցը</w:t>
      </w:r>
      <w:r w:rsidRPr="00483C16">
        <w:rPr>
          <w:rFonts w:ascii="GHEA Grapalat" w:hAnsi="GHEA Grapalat" w:cs="Sylfaen"/>
          <w:i/>
          <w:lang w:val="hy-AM"/>
        </w:rPr>
        <w:t xml:space="preserve">’ կազմված է բազմակի ‘ճաղացանցերից’ , որոնք կազմում են կիսահաղորդչային </w:t>
      </w:r>
      <w:r w:rsidR="00D76829" w:rsidRPr="00483C16">
        <w:rPr>
          <w:rFonts w:ascii="GHEA Grapalat" w:hAnsi="GHEA Grapalat" w:cs="Sylfaen"/>
          <w:i/>
          <w:lang w:val="hy-AM"/>
        </w:rPr>
        <w:t>“</w:t>
      </w:r>
      <w:r w:rsidRPr="00483C16">
        <w:rPr>
          <w:rFonts w:ascii="GHEA Grapalat" w:hAnsi="GHEA Grapalat" w:cs="Sylfaen"/>
          <w:i/>
          <w:lang w:val="hy-AM"/>
        </w:rPr>
        <w:t>լազերների</w:t>
      </w:r>
      <w:r w:rsidR="00D76829" w:rsidRPr="00483C16">
        <w:rPr>
          <w:rFonts w:ascii="GHEA Grapalat" w:hAnsi="GHEA Grapalat" w:cs="Sylfaen"/>
          <w:i/>
          <w:lang w:val="hy-AM"/>
        </w:rPr>
        <w:t>”</w:t>
      </w:r>
      <w:r w:rsidRPr="00483C16">
        <w:rPr>
          <w:rFonts w:ascii="GHEA Grapalat" w:hAnsi="GHEA Grapalat" w:cs="Sylfaen"/>
          <w:i/>
          <w:lang w:val="hy-AM"/>
        </w:rPr>
        <w:t xml:space="preserve"> երկ-տարածաչափ ալեցրային ճաղացանց: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Ածխածնի </w:t>
      </w:r>
      <w:r w:rsidRPr="00483C16">
        <w:rPr>
          <w:rFonts w:ascii="GHEA Grapalat" w:hAnsi="GHEA Grapalat" w:cs="Sylfaen"/>
          <w:lang w:val="hy-AM"/>
        </w:rPr>
        <w:t>օքսիդի</w:t>
      </w:r>
      <w:r w:rsidRPr="00483C16">
        <w:rPr>
          <w:rFonts w:ascii="GHEA Grapalat" w:hAnsi="GHEA Grapalat"/>
          <w:lang w:val="hy-AM"/>
        </w:rPr>
        <w:t xml:space="preserve"> (CO) </w:t>
      </w:r>
      <w:r w:rsidRPr="00483C16">
        <w:rPr>
          <w:rFonts w:ascii="GHEA Grapalat" w:hAnsi="GHEA Grapalat" w:cs="Sylfaen"/>
          <w:lang w:val="hy-AM"/>
        </w:rPr>
        <w:t>հիման</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 xml:space="preserve">գործող </w:t>
      </w:r>
      <w:r w:rsidR="00D76829" w:rsidRPr="00483C16">
        <w:rPr>
          <w:rFonts w:ascii="GHEA Grapalat" w:hAnsi="GHEA Grapalat" w:cs="Sylfaen"/>
          <w:lang w:val="hy-AM"/>
        </w:rPr>
        <w:t>“</w:t>
      </w:r>
      <w:r w:rsidRPr="00483C16">
        <w:rPr>
          <w:rFonts w:ascii="GHEA Grapalat" w:hAnsi="GHEA Grapalat" w:cs="Sylfaen"/>
          <w:lang w:val="hy-AM"/>
        </w:rPr>
        <w:t>լազերներ</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a. իմպուլսի </w:t>
      </w:r>
      <w:r w:rsidRPr="00483C16">
        <w:rPr>
          <w:rFonts w:ascii="GHEA Grapalat" w:hAnsi="GHEA Grapalat" w:cs="Sylfaen"/>
          <w:lang w:val="hy-AM"/>
        </w:rPr>
        <w:t>ելքային</w:t>
      </w:r>
      <w:r w:rsidRPr="00483C16">
        <w:rPr>
          <w:rFonts w:ascii="GHEA Grapalat" w:hAnsi="GHEA Grapalat"/>
          <w:lang w:val="hy-AM"/>
        </w:rPr>
        <w:t xml:space="preserve"> հզորությունը գերազանցում է 2 </w:t>
      </w:r>
      <w:r w:rsidRPr="00483C16">
        <w:rPr>
          <w:rFonts w:ascii="GHEA Grapalat" w:hAnsi="GHEA Grapalat" w:cs="Sylfaen"/>
          <w:lang w:val="hy-AM"/>
        </w:rPr>
        <w:t xml:space="preserve">Ջ և </w:t>
      </w:r>
      <w:r w:rsidR="00D76829" w:rsidRPr="00483C16">
        <w:rPr>
          <w:rFonts w:ascii="GHEA Grapalat" w:hAnsi="GHEA Grapalat" w:cs="Sylfaen"/>
          <w:lang w:val="hy-AM"/>
        </w:rPr>
        <w:t>“</w:t>
      </w:r>
      <w:r w:rsidRPr="00483C16">
        <w:rPr>
          <w:rFonts w:ascii="GHEA Grapalat" w:hAnsi="GHEA Grapalat" w:cs="Sylfaen"/>
          <w:lang w:val="hy-AM"/>
        </w:rPr>
        <w:t>պիկային հզորությունը</w:t>
      </w:r>
      <w:r w:rsidR="00D76829" w:rsidRPr="00483C16">
        <w:rPr>
          <w:rFonts w:ascii="GHEA Grapalat" w:hAnsi="GHEA Grapalat" w:cs="Sylfaen"/>
          <w:lang w:val="hy-AM"/>
        </w:rPr>
        <w:t>”</w:t>
      </w:r>
      <w:r w:rsidRPr="00483C16">
        <w:rPr>
          <w:rFonts w:ascii="GHEA Grapalat" w:hAnsi="GHEA Grapalat" w:cs="Sylfaen"/>
          <w:lang w:val="hy-AM"/>
        </w:rPr>
        <w:t xml:space="preserve"> գերազանցում է </w:t>
      </w:r>
      <w:r w:rsidRPr="00483C16">
        <w:rPr>
          <w:rFonts w:ascii="GHEA Grapalat" w:hAnsi="GHEA Grapalat"/>
          <w:lang w:val="hy-AM"/>
        </w:rPr>
        <w:t xml:space="preserve">5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b.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անընդհատ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w:t>
      </w:r>
      <w:r w:rsidRPr="00483C16">
        <w:rPr>
          <w:rFonts w:ascii="GHEA Grapalat" w:hAnsi="GHEA Grapalat"/>
          <w:lang w:val="hy-AM"/>
        </w:rPr>
        <w:t xml:space="preserve"> 5 </w:t>
      </w:r>
      <w:r w:rsidRPr="00483C16">
        <w:rPr>
          <w:rFonts w:ascii="GHEA Grapalat" w:hAnsi="GHEA Grapalat" w:cs="Sylfaen"/>
          <w:lang w:val="hy-AM"/>
        </w:rPr>
        <w:t xml:space="preserve">կՎտ;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Ածխածնի</w:t>
      </w:r>
      <w:r w:rsidRPr="00483C16">
        <w:rPr>
          <w:rFonts w:ascii="GHEA Grapalat" w:hAnsi="GHEA Grapalat"/>
          <w:lang w:val="hy-AM"/>
        </w:rPr>
        <w:t xml:space="preserve"> երկօքսիդի (CO</w:t>
      </w:r>
      <w:r w:rsidRPr="00483C16">
        <w:rPr>
          <w:rFonts w:ascii="GHEA Grapalat" w:hAnsi="GHEA Grapalat"/>
          <w:vertAlign w:val="subscript"/>
          <w:lang w:val="hy-AM"/>
        </w:rPr>
        <w:t>2</w:t>
      </w:r>
      <w:r w:rsidRPr="00483C16">
        <w:rPr>
          <w:rFonts w:ascii="GHEA Grapalat" w:hAnsi="GHEA Grapalat"/>
          <w:lang w:val="hy-AM"/>
        </w:rPr>
        <w:t xml:space="preserve">) </w:t>
      </w:r>
      <w:r w:rsidRPr="00483C16">
        <w:rPr>
          <w:rFonts w:ascii="GHEA Grapalat" w:hAnsi="GHEA Grapalat" w:cs="Sylfaen"/>
          <w:lang w:val="hy-AM"/>
        </w:rPr>
        <w:t>հիման</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գործող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լազերները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a. Ա</w:t>
      </w:r>
      <w:r w:rsidRPr="00483C16">
        <w:rPr>
          <w:rFonts w:ascii="GHEA Grapalat" w:hAnsi="GHEA Grapalat" w:cs="Sylfaen"/>
          <w:lang w:val="hy-AM"/>
        </w:rPr>
        <w:t>նընդհատ</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w:t>
      </w:r>
      <w:r w:rsidRPr="00483C16">
        <w:rPr>
          <w:rFonts w:ascii="GHEA Grapalat" w:hAnsi="GHEA Grapalat"/>
          <w:lang w:val="hy-AM"/>
        </w:rPr>
        <w:t xml:space="preserve"> 15 </w:t>
      </w:r>
      <w:r w:rsidRPr="00483C16">
        <w:rPr>
          <w:rFonts w:ascii="GHEA Grapalat" w:hAnsi="GHEA Grapalat" w:cs="Sylfaen"/>
          <w:lang w:val="hy-AM"/>
        </w:rPr>
        <w:t>կՎտ</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Իմպուլսային</w:t>
      </w:r>
      <w:r w:rsidRPr="00483C16">
        <w:rPr>
          <w:rFonts w:ascii="GHEA Grapalat" w:hAnsi="GHEA Grapalat"/>
          <w:lang w:val="hy-AM"/>
        </w:rPr>
        <w:t xml:space="preserve"> ելքային հզորություն, 10 </w:t>
      </w:r>
      <w:r w:rsidRPr="00483C16">
        <w:rPr>
          <w:rFonts w:ascii="GHEA Grapalat" w:hAnsi="GHEA Grapalat" w:cs="Sylfaen"/>
          <w:lang w:val="hy-AM"/>
        </w:rPr>
        <w:t>մկվրկ-ի հավասար կամ դրանից</w:t>
      </w:r>
      <w:r w:rsidRPr="00483C16">
        <w:rPr>
          <w:rFonts w:ascii="GHEA Grapalat" w:hAnsi="GHEA Grapalat"/>
          <w:lang w:val="hy-AM"/>
        </w:rPr>
        <w:t xml:space="preserve"> պակաս </w:t>
      </w:r>
      <w:r w:rsidR="00D76829" w:rsidRPr="00483C16">
        <w:rPr>
          <w:rFonts w:ascii="GHEA Grapalat" w:hAnsi="GHEA Grapalat"/>
          <w:lang w:val="hy-AM"/>
        </w:rPr>
        <w:t>“</w:t>
      </w:r>
      <w:r w:rsidRPr="00483C16">
        <w:rPr>
          <w:rFonts w:ascii="GHEA Grapalat" w:hAnsi="GHEA Grapalat" w:cs="Sylfaen"/>
          <w:lang w:val="hy-AM"/>
        </w:rPr>
        <w:t>իմպուլսի</w:t>
      </w:r>
      <w:r w:rsidRPr="00483C16">
        <w:rPr>
          <w:rFonts w:ascii="GHEA Grapalat" w:hAnsi="GHEA Grapalat"/>
          <w:lang w:val="hy-AM"/>
        </w:rPr>
        <w:t xml:space="preserve"> </w:t>
      </w:r>
      <w:r w:rsidRPr="00483C16">
        <w:rPr>
          <w:rFonts w:ascii="GHEA Grapalat" w:hAnsi="GHEA Grapalat" w:cs="Sylfaen"/>
          <w:lang w:val="hy-AM"/>
        </w:rPr>
        <w:t>տևողությամբ</w:t>
      </w:r>
      <w:r w:rsidR="00D76829" w:rsidRPr="00483C16">
        <w:rPr>
          <w:rFonts w:ascii="GHEA Grapalat" w:hAnsi="GHEA Grapalat" w:cs="Sylfaen"/>
          <w:lang w:val="hy-AM"/>
        </w:rPr>
        <w:t>”</w:t>
      </w:r>
      <w:r w:rsidRPr="00483C16">
        <w:rPr>
          <w:rFonts w:ascii="GHEA Grapalat" w:hAnsi="GHEA Grapalat" w:cs="Sylfaen"/>
          <w:lang w:val="hy-AM"/>
        </w:rPr>
        <w:t xml:space="preserve"> և</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00D76829" w:rsidRPr="00483C16">
        <w:rPr>
          <w:rFonts w:ascii="GHEA Grapalat" w:hAnsi="GHEA Grapalat" w:cs="Sylfaen"/>
          <w:lang w:val="hy-AM"/>
        </w:rPr>
        <w:t>”</w:t>
      </w:r>
      <w:r w:rsidRPr="00483C16">
        <w:rPr>
          <w:rFonts w:ascii="GHEA Grapalat" w:hAnsi="GHEA Grapalat" w:cs="Sylfaen"/>
          <w:lang w:val="hy-AM"/>
        </w:rPr>
        <w:t xml:space="preserve"> գերազանցում է </w:t>
      </w:r>
      <w:r w:rsidRPr="00483C16">
        <w:rPr>
          <w:rFonts w:ascii="GHEA Grapalat" w:hAnsi="GHEA Grapalat"/>
          <w:lang w:val="hy-AM"/>
        </w:rPr>
        <w:t xml:space="preserve">10 </w:t>
      </w:r>
      <w:r w:rsidRPr="00483C16">
        <w:rPr>
          <w:rFonts w:ascii="GHEA Grapalat" w:hAnsi="GHEA Grapalat" w:cs="Sylfaen"/>
          <w:lang w:val="hy-AM"/>
        </w:rPr>
        <w:t xml:space="preserve">կՎտ;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u w:val="single"/>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 xml:space="preserve">Պիկային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00D76829" w:rsidRPr="00483C16">
        <w:rPr>
          <w:rFonts w:ascii="GHEA Grapalat" w:hAnsi="GHEA Grapalat" w:cs="Sylfaen"/>
          <w:lang w:val="hy-AM"/>
        </w:rPr>
        <w:t>”</w:t>
      </w:r>
      <w:r w:rsidRPr="00483C16">
        <w:rPr>
          <w:rFonts w:ascii="GHEA Grapalat" w:hAnsi="GHEA Grapalat" w:cs="Sylfaen"/>
          <w:lang w:val="hy-AM"/>
        </w:rPr>
        <w:t xml:space="preserve"> գերազանցում է </w:t>
      </w:r>
      <w:r w:rsidRPr="00483C16">
        <w:rPr>
          <w:rFonts w:ascii="GHEA Grapalat" w:hAnsi="GHEA Grapalat"/>
          <w:lang w:val="hy-AM"/>
        </w:rPr>
        <w:t xml:space="preserve">100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Իմպուլսային</w:t>
      </w:r>
      <w:r w:rsidRPr="00483C16">
        <w:rPr>
          <w:rFonts w:ascii="GHEA Grapalat" w:hAnsi="GHEA Grapalat"/>
          <w:lang w:val="hy-AM"/>
        </w:rPr>
        <w:t xml:space="preserve"> ելքային հզորություն, 10 </w:t>
      </w:r>
      <w:r w:rsidRPr="00483C16">
        <w:rPr>
          <w:rFonts w:ascii="GHEA Grapalat" w:hAnsi="GHEA Grapalat" w:cs="Sylfaen"/>
          <w:lang w:val="hy-AM"/>
        </w:rPr>
        <w:t>մկվրկ-ի հավասար կամ դրանից</w:t>
      </w:r>
      <w:r w:rsidRPr="00483C16">
        <w:rPr>
          <w:rFonts w:ascii="GHEA Grapalat" w:hAnsi="GHEA Grapalat"/>
          <w:lang w:val="hy-AM"/>
        </w:rPr>
        <w:t xml:space="preserve"> պակաս </w:t>
      </w:r>
      <w:r w:rsidR="00D76829" w:rsidRPr="00483C16">
        <w:rPr>
          <w:rFonts w:ascii="GHEA Grapalat" w:hAnsi="GHEA Grapalat"/>
          <w:lang w:val="hy-AM"/>
        </w:rPr>
        <w:t>“</w:t>
      </w:r>
      <w:r w:rsidRPr="00483C16">
        <w:rPr>
          <w:rFonts w:ascii="GHEA Grapalat" w:hAnsi="GHEA Grapalat" w:cs="Sylfaen"/>
          <w:lang w:val="hy-AM"/>
        </w:rPr>
        <w:t>իմպուլսի</w:t>
      </w:r>
      <w:r w:rsidRPr="00483C16">
        <w:rPr>
          <w:rFonts w:ascii="GHEA Grapalat" w:hAnsi="GHEA Grapalat"/>
          <w:lang w:val="hy-AM"/>
        </w:rPr>
        <w:t xml:space="preserve"> </w:t>
      </w:r>
      <w:r w:rsidRPr="00483C16">
        <w:rPr>
          <w:rFonts w:ascii="GHEA Grapalat" w:hAnsi="GHEA Grapalat" w:cs="Sylfaen"/>
          <w:lang w:val="hy-AM"/>
        </w:rPr>
        <w:t>տևողությամբ</w:t>
      </w:r>
      <w:r w:rsidR="00D76829" w:rsidRPr="00483C16">
        <w:rPr>
          <w:rFonts w:ascii="GHEA Grapalat" w:hAnsi="GHEA Grapalat" w:cs="Sylfaen"/>
          <w:lang w:val="hy-AM"/>
        </w:rPr>
        <w:t>”</w:t>
      </w:r>
      <w:r w:rsidRPr="00483C16">
        <w:rPr>
          <w:rFonts w:ascii="GHEA Grapalat" w:hAnsi="GHEA Grapalat" w:cs="Sylfaen"/>
          <w:lang w:val="hy-AM"/>
        </w:rPr>
        <w:t xml:space="preserve"> և</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1. Իմպուլսի էներգիան </w:t>
      </w:r>
      <w:r w:rsidRPr="00483C16">
        <w:rPr>
          <w:rFonts w:ascii="GHEA Grapalat" w:hAnsi="GHEA Grapalat" w:cs="Sylfaen"/>
          <w:lang w:val="hy-AM"/>
        </w:rPr>
        <w:t xml:space="preserve">գերազանցում է 5 Ջ մեկ իմպուլսին;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u w:val="single"/>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 xml:space="preserve">Միջին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00D76829" w:rsidRPr="00483C16">
        <w:rPr>
          <w:rFonts w:ascii="GHEA Grapalat" w:hAnsi="GHEA Grapalat" w:cs="Sylfaen"/>
          <w:lang w:val="hy-AM"/>
        </w:rPr>
        <w:t>”</w:t>
      </w:r>
      <w:r w:rsidRPr="00483C16">
        <w:rPr>
          <w:rFonts w:ascii="GHEA Grapalat" w:hAnsi="GHEA Grapalat" w:cs="Sylfaen"/>
          <w:lang w:val="hy-AM"/>
        </w:rPr>
        <w:t xml:space="preserve"> գերազանցում է 2,5 կՎտ;</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Էկզիմերային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a.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 xml:space="preserve">ալիքի երկարությունը չի գերազանցում </w:t>
      </w:r>
      <w:r w:rsidRPr="00483C16">
        <w:rPr>
          <w:rFonts w:ascii="GHEA Grapalat" w:hAnsi="GHEA Grapalat"/>
          <w:lang w:val="hy-AM"/>
        </w:rPr>
        <w:t xml:space="preserve">150 </w:t>
      </w:r>
      <w:r w:rsidRPr="00483C16">
        <w:rPr>
          <w:rFonts w:ascii="GHEA Grapalat" w:hAnsi="GHEA Grapalat" w:cs="Sylfaen"/>
          <w:lang w:val="hy-AM"/>
        </w:rPr>
        <w:t>նմ և</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Մեկ իմպուլսի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էներգիան գերազանցում է </w:t>
      </w:r>
      <w:r w:rsidRPr="00483C16">
        <w:rPr>
          <w:rFonts w:ascii="GHEA Grapalat" w:hAnsi="GHEA Grapalat"/>
          <w:lang w:val="hy-AM"/>
        </w:rPr>
        <w:t>50 մ</w:t>
      </w:r>
      <w:r w:rsidRPr="00483C16">
        <w:rPr>
          <w:rFonts w:ascii="GHEA Grapalat" w:hAnsi="GHEA Grapalat" w:cs="Sylfaen"/>
          <w:lang w:val="hy-AM"/>
        </w:rPr>
        <w:t xml:space="preserve">Ջ;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lastRenderedPageBreak/>
        <w:t xml:space="preserve">2. </w:t>
      </w:r>
      <w:r w:rsidR="00D76829" w:rsidRPr="00483C16">
        <w:rPr>
          <w:rFonts w:ascii="GHEA Grapalat" w:hAnsi="GHEA Grapalat"/>
          <w:lang w:val="hy-AM"/>
        </w:rPr>
        <w:t>“</w:t>
      </w:r>
      <w:r w:rsidRPr="00483C16">
        <w:rPr>
          <w:rFonts w:ascii="GHEA Grapalat" w:hAnsi="GHEA Grapalat"/>
          <w:lang w:val="hy-AM"/>
        </w:rPr>
        <w:t>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00D76829" w:rsidRPr="00483C16">
        <w:rPr>
          <w:rFonts w:ascii="GHEA Grapalat" w:hAnsi="GHEA Grapalat" w:cs="Sylfaen"/>
          <w:lang w:val="hy-AM"/>
        </w:rPr>
        <w:t>”</w:t>
      </w:r>
      <w:r w:rsidRPr="00483C16">
        <w:rPr>
          <w:rFonts w:ascii="GHEA Grapalat" w:hAnsi="GHEA Grapalat" w:cs="Sylfaen"/>
          <w:lang w:val="hy-AM"/>
        </w:rPr>
        <w:t xml:space="preserve"> գերազանցում է </w:t>
      </w:r>
      <w:r w:rsidRPr="00483C16">
        <w:rPr>
          <w:rFonts w:ascii="GHEA Grapalat" w:hAnsi="GHEA Grapalat"/>
          <w:lang w:val="hy-AM"/>
        </w:rPr>
        <w:t xml:space="preserve">1 </w:t>
      </w:r>
      <w:r w:rsidRPr="00483C16">
        <w:rPr>
          <w:rFonts w:ascii="GHEA Grapalat" w:hAnsi="GHEA Grapalat" w:cs="Sylfaen"/>
          <w:lang w:val="hy-AM"/>
        </w:rPr>
        <w:t>Վտ</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b. Ե</w:t>
      </w:r>
      <w:r w:rsidRPr="00483C16">
        <w:rPr>
          <w:rFonts w:ascii="GHEA Grapalat" w:hAnsi="GHEA Grapalat" w:cs="Sylfaen"/>
          <w:lang w:val="hy-AM"/>
        </w:rPr>
        <w:t>լքային</w:t>
      </w:r>
      <w:r w:rsidRPr="00483C16">
        <w:rPr>
          <w:rFonts w:ascii="GHEA Grapalat" w:hAnsi="GHEA Grapalat"/>
          <w:lang w:val="hy-AM"/>
        </w:rPr>
        <w:t xml:space="preserve"> </w:t>
      </w:r>
      <w:r w:rsidRPr="00483C16">
        <w:rPr>
          <w:rFonts w:ascii="GHEA Grapalat" w:hAnsi="GHEA Grapalat" w:cs="Sylfaen"/>
          <w:lang w:val="hy-AM"/>
        </w:rPr>
        <w:t xml:space="preserve">ալիքի երկարությունը գերազանցում է </w:t>
      </w:r>
      <w:r w:rsidRPr="00483C16">
        <w:rPr>
          <w:rFonts w:ascii="GHEA Grapalat" w:hAnsi="GHEA Grapalat"/>
          <w:lang w:val="hy-AM"/>
        </w:rPr>
        <w:t xml:space="preserve">150 </w:t>
      </w:r>
      <w:r w:rsidRPr="00483C16">
        <w:rPr>
          <w:rFonts w:ascii="GHEA Grapalat" w:hAnsi="GHEA Grapalat" w:cs="Sylfaen"/>
          <w:lang w:val="hy-AM"/>
        </w:rPr>
        <w:t>նմ, բայց չի գերազանցում 190 նմ և</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Մեկ իմպուլսի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էներգիան գերազանցում է </w:t>
      </w:r>
      <w:r w:rsidRPr="00483C16">
        <w:rPr>
          <w:rFonts w:ascii="GHEA Grapalat" w:hAnsi="GHEA Grapalat"/>
          <w:lang w:val="hy-AM"/>
        </w:rPr>
        <w:t xml:space="preserve">1,5 </w:t>
      </w:r>
      <w:r w:rsidRPr="00483C16">
        <w:rPr>
          <w:rFonts w:ascii="GHEA Grapalat" w:hAnsi="GHEA Grapalat" w:cs="Sylfaen"/>
          <w:lang w:val="hy-AM"/>
        </w:rPr>
        <w:t xml:space="preserve">Ջ;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00D76829" w:rsidRPr="00483C16">
        <w:rPr>
          <w:rFonts w:ascii="GHEA Grapalat" w:hAnsi="GHEA Grapalat" w:cs="Sylfaen"/>
          <w:lang w:val="hy-AM"/>
        </w:rPr>
        <w:t>”</w:t>
      </w:r>
      <w:r w:rsidRPr="00483C16">
        <w:rPr>
          <w:rFonts w:ascii="GHEA Grapalat" w:hAnsi="GHEA Grapalat" w:cs="Sylfaen"/>
          <w:lang w:val="hy-AM"/>
        </w:rPr>
        <w:t xml:space="preserve"> գերազանցում է </w:t>
      </w:r>
      <w:r w:rsidRPr="00483C16">
        <w:rPr>
          <w:rFonts w:ascii="GHEA Grapalat" w:hAnsi="GHEA Grapalat"/>
          <w:lang w:val="hy-AM"/>
        </w:rPr>
        <w:t xml:space="preserve">120 </w:t>
      </w:r>
      <w:r w:rsidRPr="00483C16">
        <w:rPr>
          <w:rFonts w:ascii="GHEA Grapalat" w:hAnsi="GHEA Grapalat" w:cs="Sylfaen"/>
          <w:lang w:val="hy-AM"/>
        </w:rPr>
        <w:t>Վտ</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ալիքի երկարությունը գերազանցում է </w:t>
      </w:r>
      <w:r w:rsidRPr="00483C16">
        <w:rPr>
          <w:rFonts w:ascii="GHEA Grapalat" w:hAnsi="GHEA Grapalat"/>
          <w:lang w:val="hy-AM"/>
        </w:rPr>
        <w:t xml:space="preserve">190 </w:t>
      </w:r>
      <w:r w:rsidRPr="00483C16">
        <w:rPr>
          <w:rFonts w:ascii="GHEA Grapalat" w:hAnsi="GHEA Grapalat" w:cs="Sylfaen"/>
          <w:lang w:val="hy-AM"/>
        </w:rPr>
        <w:t>նմ, բայց չի գերազանցում 360 նմ և</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Մեկ իմպուլսի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էներգիան գերազանցում է </w:t>
      </w:r>
      <w:r w:rsidRPr="00483C16">
        <w:rPr>
          <w:rFonts w:ascii="GHEA Grapalat" w:hAnsi="GHEA Grapalat"/>
          <w:lang w:val="hy-AM"/>
        </w:rPr>
        <w:t xml:space="preserve">10 </w:t>
      </w:r>
      <w:r w:rsidRPr="00483C16">
        <w:rPr>
          <w:rFonts w:ascii="GHEA Grapalat" w:hAnsi="GHEA Grapalat" w:cs="Sylfaen"/>
          <w:lang w:val="hy-AM"/>
        </w:rPr>
        <w:t xml:space="preserve">Ջ;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00D76829" w:rsidRPr="00483C16">
        <w:rPr>
          <w:rFonts w:ascii="GHEA Grapalat" w:hAnsi="GHEA Grapalat" w:cs="Sylfaen"/>
          <w:lang w:val="hy-AM"/>
        </w:rPr>
        <w:t>”</w:t>
      </w:r>
      <w:r w:rsidRPr="00483C16">
        <w:rPr>
          <w:rFonts w:ascii="GHEA Grapalat" w:hAnsi="GHEA Grapalat" w:cs="Sylfaen"/>
          <w:lang w:val="hy-AM"/>
        </w:rPr>
        <w:t xml:space="preserve"> գերազանցում է 50</w:t>
      </w:r>
      <w:r w:rsidRPr="00483C16">
        <w:rPr>
          <w:rFonts w:ascii="GHEA Grapalat" w:hAnsi="GHEA Grapalat"/>
          <w:lang w:val="hy-AM"/>
        </w:rPr>
        <w:t xml:space="preserve">0 </w:t>
      </w:r>
      <w:r w:rsidRPr="00483C16">
        <w:rPr>
          <w:rFonts w:ascii="GHEA Grapalat" w:hAnsi="GHEA Grapalat" w:cs="Sylfaen"/>
          <w:lang w:val="hy-AM"/>
        </w:rPr>
        <w:t xml:space="preserve">Վտ;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ալիքի երկարությունը գերազանցում է 36</w:t>
      </w:r>
      <w:r w:rsidRPr="00483C16">
        <w:rPr>
          <w:rFonts w:ascii="GHEA Grapalat" w:hAnsi="GHEA Grapalat"/>
          <w:lang w:val="hy-AM"/>
        </w:rPr>
        <w:t xml:space="preserve">0 </w:t>
      </w:r>
      <w:r w:rsidRPr="00483C16">
        <w:rPr>
          <w:rFonts w:ascii="GHEA Grapalat" w:hAnsi="GHEA Grapalat" w:cs="Sylfaen"/>
          <w:lang w:val="hy-AM"/>
        </w:rPr>
        <w:t>նմ և</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Մեկ իմպուլսի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էներգիան գերազանցում է </w:t>
      </w:r>
      <w:r w:rsidRPr="00483C16">
        <w:rPr>
          <w:rFonts w:ascii="GHEA Grapalat" w:hAnsi="GHEA Grapalat"/>
          <w:lang w:val="hy-AM"/>
        </w:rPr>
        <w:t xml:space="preserve">1,5 </w:t>
      </w:r>
      <w:r w:rsidRPr="00483C16">
        <w:rPr>
          <w:rFonts w:ascii="GHEA Grapalat" w:hAnsi="GHEA Grapalat" w:cs="Sylfaen"/>
          <w:lang w:val="hy-AM"/>
        </w:rPr>
        <w:t xml:space="preserve">Ջ;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00D76829" w:rsidRPr="00483C16">
        <w:rPr>
          <w:rFonts w:ascii="GHEA Grapalat" w:hAnsi="GHEA Grapalat" w:cs="Sylfaen"/>
          <w:lang w:val="hy-AM"/>
        </w:rPr>
        <w:t>”</w:t>
      </w:r>
      <w:r w:rsidRPr="00483C16">
        <w:rPr>
          <w:rFonts w:ascii="GHEA Grapalat" w:hAnsi="GHEA Grapalat" w:cs="Sylfaen"/>
          <w:lang w:val="hy-AM"/>
        </w:rPr>
        <w:t xml:space="preserve"> գերազանցում է 3</w:t>
      </w:r>
      <w:r w:rsidRPr="00483C16">
        <w:rPr>
          <w:rFonts w:ascii="GHEA Grapalat" w:hAnsi="GHEA Grapalat"/>
          <w:lang w:val="hy-AM"/>
        </w:rPr>
        <w:t xml:space="preserve">0 </w:t>
      </w:r>
      <w:r w:rsidRPr="00483C16">
        <w:rPr>
          <w:rFonts w:ascii="GHEA Grapalat" w:hAnsi="GHEA Grapalat" w:cs="Sylfaen"/>
          <w:lang w:val="hy-AM"/>
        </w:rPr>
        <w:t xml:space="preserve">Վտ;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Վ</w:t>
      </w:r>
      <w:r w:rsidRPr="00483C16">
        <w:rPr>
          <w:rFonts w:ascii="GHEA Grapalat" w:hAnsi="GHEA Grapalat" w:cs="Sylfaen"/>
          <w:i/>
          <w:lang w:val="hy-AM"/>
        </w:rPr>
        <w:t>իմագրական</w:t>
      </w:r>
      <w:r w:rsidRPr="00483C16">
        <w:rPr>
          <w:rFonts w:ascii="GHEA Grapalat" w:hAnsi="GHEA Grapalat"/>
          <w:i/>
          <w:lang w:val="hy-AM"/>
        </w:rPr>
        <w:t xml:space="preserve"> </w:t>
      </w:r>
      <w:r w:rsidRPr="00483C16">
        <w:rPr>
          <w:rFonts w:ascii="GHEA Grapalat" w:hAnsi="GHEA Grapalat" w:cs="Sylfaen"/>
          <w:i/>
          <w:lang w:val="hy-AM"/>
        </w:rPr>
        <w:t>սարքավորման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հ</w:t>
      </w:r>
      <w:r w:rsidRPr="00483C16">
        <w:rPr>
          <w:rFonts w:ascii="GHEA Grapalat" w:hAnsi="GHEA Grapalat" w:cs="Sylfaen"/>
          <w:i/>
          <w:lang w:val="hy-AM"/>
        </w:rPr>
        <w:t>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էկզիմերային</w:t>
      </w:r>
      <w:r w:rsidRPr="00483C16">
        <w:rPr>
          <w:rFonts w:ascii="GHEA Grapalat" w:hAnsi="GHEA Grapalat"/>
          <w:i/>
          <w:lang w:val="hy-AM"/>
        </w:rPr>
        <w:t xml:space="preserve"> </w:t>
      </w:r>
      <w:r w:rsidRPr="00483C16">
        <w:rPr>
          <w:rFonts w:ascii="GHEA Grapalat" w:hAnsi="GHEA Grapalat" w:cs="Sylfaen"/>
          <w:i/>
          <w:lang w:val="hy-AM"/>
        </w:rPr>
        <w:t>լազերները</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3B001 </w:t>
      </w:r>
      <w:r w:rsidRPr="00483C16">
        <w:rPr>
          <w:rFonts w:ascii="GHEA Grapalat" w:hAnsi="GHEA Grapalat" w:cs="Sylfaen"/>
          <w:i/>
          <w:lang w:val="hy-AM"/>
        </w:rPr>
        <w:t>կետում</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5. </w:t>
      </w:r>
      <w:r w:rsidRPr="00483C16">
        <w:rPr>
          <w:rFonts w:ascii="GHEA Grapalat" w:hAnsi="GHEA Grapalat" w:cs="Sylfaen"/>
          <w:lang w:val="hy-AM"/>
        </w:rPr>
        <w:t>Քիմիական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 xml:space="preserve">Ջրածնաֆտորային </w:t>
      </w:r>
      <w:r w:rsidRPr="00483C16">
        <w:rPr>
          <w:rFonts w:ascii="GHEA Grapalat" w:hAnsi="GHEA Grapalat"/>
          <w:lang w:val="hy-AM"/>
        </w:rPr>
        <w:t xml:space="preserve">(HF)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Դեյտերիումաֆտորային</w:t>
      </w:r>
      <w:r w:rsidRPr="00483C16">
        <w:rPr>
          <w:rFonts w:ascii="GHEA Grapalat" w:hAnsi="GHEA Grapalat"/>
          <w:lang w:val="hy-AM"/>
        </w:rPr>
        <w:t xml:space="preserve"> (DF)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hAnsi="GHEA Grapalat" w:cs="Sylfaen"/>
          <w:lang w:val="hy-AM"/>
        </w:rPr>
        <w:t>Անցումային</w:t>
      </w:r>
      <w:r w:rsidRPr="00483C16">
        <w:rPr>
          <w:rFonts w:ascii="GHEA Grapalat" w:hAnsi="GHEA Grapalat"/>
          <w:lang w:val="hy-AM"/>
        </w:rPr>
        <w:t xml:space="preserve"> </w:t>
      </w:r>
      <w:r w:rsidRPr="00483C16">
        <w:rPr>
          <w:rFonts w:ascii="GHEA Grapalat" w:hAnsi="GHEA Grapalat" w:cs="Sylfaen"/>
          <w:lang w:val="hy-AM"/>
        </w:rPr>
        <w:t>լազերներ</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1. Թթվածին յ</w:t>
      </w:r>
      <w:r w:rsidRPr="00483C16">
        <w:rPr>
          <w:rFonts w:ascii="GHEA Grapalat" w:hAnsi="GHEA Grapalat" w:cs="Sylfaen"/>
          <w:lang w:val="hy-AM"/>
        </w:rPr>
        <w:t>ոդին</w:t>
      </w:r>
      <w:r w:rsidRPr="00483C16">
        <w:rPr>
          <w:rFonts w:ascii="GHEA Grapalat" w:hAnsi="GHEA Grapalat"/>
          <w:lang w:val="hy-AM"/>
        </w:rPr>
        <w:t xml:space="preserve"> (O</w:t>
      </w:r>
      <w:r w:rsidRPr="00483C16">
        <w:rPr>
          <w:rFonts w:ascii="GHEA Grapalat" w:hAnsi="GHEA Grapalat"/>
          <w:vertAlign w:val="subscript"/>
          <w:lang w:val="hy-AM"/>
        </w:rPr>
        <w:t>2</w:t>
      </w:r>
      <w:r w:rsidRPr="00483C16">
        <w:rPr>
          <w:rFonts w:ascii="GHEA Grapalat" w:hAnsi="GHEA Grapalat"/>
          <w:lang w:val="hy-AM"/>
        </w:rPr>
        <w:t xml:space="preserve">-I)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2. Դեյտերիումաֆտոր- ածխածնի </w:t>
      </w:r>
      <w:r w:rsidRPr="00483C16">
        <w:rPr>
          <w:rFonts w:ascii="GHEA Grapalat" w:hAnsi="GHEA Grapalat" w:cs="Sylfaen"/>
          <w:lang w:val="hy-AM"/>
        </w:rPr>
        <w:t>երկօքսիդային</w:t>
      </w:r>
      <w:r w:rsidRPr="00483C16">
        <w:rPr>
          <w:rFonts w:ascii="GHEA Grapalat" w:hAnsi="GHEA Grapalat"/>
          <w:lang w:val="hy-AM"/>
        </w:rPr>
        <w:t xml:space="preserve"> (DF-CO</w:t>
      </w:r>
      <w:r w:rsidRPr="00483C16">
        <w:rPr>
          <w:rFonts w:ascii="GHEA Grapalat" w:hAnsi="GHEA Grapalat"/>
          <w:vertAlign w:val="subscript"/>
          <w:lang w:val="hy-AM"/>
        </w:rPr>
        <w:t>2</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6. </w:t>
      </w:r>
      <w:r w:rsidR="00D76829" w:rsidRPr="00483C16">
        <w:rPr>
          <w:rFonts w:ascii="GHEA Grapalat" w:eastAsia="MingLiU_HKSCS" w:hAnsi="GHEA Grapalat" w:cs="MingLiU_HKSCS"/>
          <w:lang w:val="hy-AM"/>
        </w:rPr>
        <w:t>“</w:t>
      </w:r>
      <w:r w:rsidRPr="00483C16">
        <w:rPr>
          <w:rFonts w:ascii="GHEA Grapalat" w:hAnsi="GHEA Grapalat" w:cs="Sylfaen"/>
          <w:lang w:val="hy-AM"/>
        </w:rPr>
        <w:t>Ընդհատվող</w:t>
      </w:r>
      <w:r w:rsidRPr="00483C16">
        <w:rPr>
          <w:rFonts w:ascii="GHEA Grapalat" w:hAnsi="GHEA Grapalat"/>
          <w:lang w:val="hy-AM"/>
        </w:rPr>
        <w:t xml:space="preserve"> </w:t>
      </w:r>
      <w:r w:rsidRPr="00483C16">
        <w:rPr>
          <w:rFonts w:ascii="GHEA Grapalat" w:hAnsi="GHEA Grapalat" w:cs="Sylfaen"/>
          <w:lang w:val="hy-AM"/>
        </w:rPr>
        <w:t>իմպուլսային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նիոդիումային</w:t>
      </w:r>
      <w:r w:rsidRPr="00483C16">
        <w:rPr>
          <w:rFonts w:ascii="GHEA Grapalat" w:hAnsi="GHEA Grapalat"/>
          <w:lang w:val="hy-AM"/>
        </w:rPr>
        <w:t xml:space="preserve"> </w:t>
      </w:r>
      <w:r w:rsidRPr="00483C16">
        <w:rPr>
          <w:rFonts w:ascii="GHEA Grapalat" w:hAnsi="GHEA Grapalat" w:cs="Sylfaen"/>
          <w:lang w:val="hy-AM"/>
        </w:rPr>
        <w:t xml:space="preserve">ապակուց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cs="Sylfaen"/>
          <w:lang w:val="hy-AM"/>
        </w:rPr>
        <w:t>Իմպուլսի</w:t>
      </w:r>
      <w:r w:rsidRPr="00483C16">
        <w:rPr>
          <w:rFonts w:ascii="GHEA Grapalat" w:hAnsi="GHEA Grapalat"/>
          <w:lang w:val="hy-AM"/>
        </w:rPr>
        <w:t xml:space="preserve"> </w:t>
      </w:r>
      <w:r w:rsidRPr="00483C16">
        <w:rPr>
          <w:rFonts w:ascii="GHEA Grapalat" w:hAnsi="GHEA Grapalat" w:cs="Sylfaen"/>
          <w:lang w:val="hy-AM"/>
        </w:rPr>
        <w:t>տևողությունը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չի</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1 </w:t>
      </w:r>
      <w:r w:rsidRPr="00483C16">
        <w:rPr>
          <w:rFonts w:ascii="GHEA Grapalat" w:hAnsi="GHEA Grapalat" w:cs="Sylfaen"/>
          <w:lang w:val="hy-AM"/>
        </w:rPr>
        <w:t>մկվրկ</w:t>
      </w:r>
      <w:r w:rsidRPr="00483C16">
        <w:rPr>
          <w:rFonts w:ascii="GHEA Grapalat" w:hAnsi="GHEA Grapalat"/>
          <w:lang w:val="hy-AM"/>
        </w:rPr>
        <w:t xml:space="preserve">, և </w:t>
      </w:r>
      <w:r w:rsidRPr="00483C16">
        <w:rPr>
          <w:rFonts w:ascii="GHEA Grapalat" w:hAnsi="GHEA Grapalat" w:cs="Sylfaen"/>
          <w:lang w:val="hy-AM"/>
        </w:rPr>
        <w:t xml:space="preserve">իմպուլսի ելքային էներգիան գերազանցում է </w:t>
      </w:r>
      <w:r w:rsidRPr="00483C16">
        <w:rPr>
          <w:rFonts w:ascii="GHEA Grapalat" w:hAnsi="GHEA Grapalat"/>
          <w:lang w:val="hy-AM"/>
        </w:rPr>
        <w:t xml:space="preserve">50 </w:t>
      </w:r>
      <w:r w:rsidRPr="00483C16">
        <w:rPr>
          <w:rFonts w:ascii="GHEA Grapalat" w:hAnsi="GHEA Grapalat" w:cs="Sylfaen"/>
          <w:lang w:val="hy-AM"/>
        </w:rPr>
        <w:t xml:space="preserve">Ջ;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u w:val="single"/>
          <w:lang w:val="hy-AM"/>
        </w:rPr>
      </w:pPr>
      <w:r w:rsidRPr="00483C16">
        <w:rPr>
          <w:rFonts w:ascii="GHEA Grapalat" w:hAnsi="GHEA Grapalat"/>
          <w:lang w:val="hy-AM"/>
        </w:rPr>
        <w:lastRenderedPageBreak/>
        <w:t xml:space="preserve">b. </w:t>
      </w:r>
      <w:r w:rsidR="00D76829" w:rsidRPr="00483C16">
        <w:rPr>
          <w:rFonts w:ascii="GHEA Grapalat" w:eastAsia="MingLiU_HKSCS" w:hAnsi="GHEA Grapalat" w:cs="MingLiU_HKSCS"/>
          <w:lang w:val="hy-AM"/>
        </w:rPr>
        <w:t>“</w:t>
      </w:r>
      <w:r w:rsidRPr="00483C16">
        <w:rPr>
          <w:rFonts w:ascii="GHEA Grapalat" w:hAnsi="GHEA Grapalat" w:cs="Sylfaen"/>
          <w:lang w:val="hy-AM"/>
        </w:rPr>
        <w:t>Իմպուլսի</w:t>
      </w:r>
      <w:r w:rsidRPr="00483C16">
        <w:rPr>
          <w:rFonts w:ascii="GHEA Grapalat" w:hAnsi="GHEA Grapalat"/>
          <w:lang w:val="hy-AM"/>
        </w:rPr>
        <w:t xml:space="preserve"> </w:t>
      </w:r>
      <w:r w:rsidRPr="00483C16">
        <w:rPr>
          <w:rFonts w:ascii="GHEA Grapalat" w:hAnsi="GHEA Grapalat" w:cs="Sylfaen"/>
          <w:lang w:val="hy-AM"/>
        </w:rPr>
        <w:t>տևողությունը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 </w:t>
      </w:r>
      <w:r w:rsidRPr="00483C16">
        <w:rPr>
          <w:rFonts w:ascii="GHEA Grapalat" w:hAnsi="GHEA Grapalat" w:cs="Sylfaen"/>
          <w:lang w:val="hy-AM"/>
        </w:rPr>
        <w:t>մկվրկ</w:t>
      </w:r>
      <w:r w:rsidRPr="00483C16">
        <w:rPr>
          <w:rFonts w:ascii="GHEA Grapalat" w:hAnsi="GHEA Grapalat"/>
          <w:lang w:val="hy-AM"/>
        </w:rPr>
        <w:t xml:space="preserve">, և </w:t>
      </w:r>
      <w:r w:rsidRPr="00483C16">
        <w:rPr>
          <w:rFonts w:ascii="GHEA Grapalat" w:hAnsi="GHEA Grapalat" w:cs="Sylfaen"/>
          <w:lang w:val="hy-AM"/>
        </w:rPr>
        <w:t xml:space="preserve">իմպուլսի էներգիան գերազանցում է </w:t>
      </w:r>
      <w:r w:rsidRPr="00483C16">
        <w:rPr>
          <w:rFonts w:ascii="GHEA Grapalat" w:hAnsi="GHEA Grapalat"/>
          <w:lang w:val="hy-AM"/>
        </w:rPr>
        <w:t xml:space="preserve">100 </w:t>
      </w:r>
      <w:r w:rsidRPr="00483C16">
        <w:rPr>
          <w:rFonts w:ascii="GHEA Grapalat" w:hAnsi="GHEA Grapalat" w:cs="Sylfaen"/>
          <w:lang w:val="hy-AM"/>
        </w:rPr>
        <w:t>Ջ;</w:t>
      </w:r>
      <w:r w:rsidRPr="00483C16">
        <w:rPr>
          <w:rFonts w:ascii="GHEA Grapalat" w:hAnsi="GHEA Grapalat"/>
          <w:lang w:val="hy-AM"/>
        </w:rPr>
        <w:t xml:space="preserve"> </w:t>
      </w:r>
    </w:p>
    <w:p w:rsidR="00E77C02" w:rsidRPr="00483C16" w:rsidRDefault="00E77C02" w:rsidP="00483C16">
      <w:pPr>
        <w:spacing w:before="240" w:after="240" w:line="276" w:lineRule="auto"/>
        <w:ind w:left="1700"/>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Ընդհատվող</w:t>
      </w:r>
      <w:r w:rsidRPr="00483C16">
        <w:rPr>
          <w:rFonts w:ascii="GHEA Grapalat" w:hAnsi="GHEA Grapalat"/>
          <w:i/>
          <w:lang w:val="hy-AM"/>
        </w:rPr>
        <w:t xml:space="preserve"> </w:t>
      </w:r>
      <w:r w:rsidRPr="00483C16">
        <w:rPr>
          <w:rFonts w:ascii="GHEA Grapalat" w:hAnsi="GHEA Grapalat" w:cs="Sylfaen"/>
          <w:i/>
          <w:lang w:val="hy-AM"/>
        </w:rPr>
        <w:t>իմպուլս’ վերաբերում է այն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լազերներին</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որոնք </w:t>
      </w:r>
      <w:r w:rsidRPr="00483C16">
        <w:rPr>
          <w:rFonts w:ascii="GHEA Grapalat" w:hAnsi="GHEA Grapalat" w:cs="Sylfaen"/>
          <w:i/>
          <w:lang w:val="hy-AM"/>
        </w:rPr>
        <w:t>արտադրում</w:t>
      </w:r>
      <w:r w:rsidRPr="00483C16">
        <w:rPr>
          <w:rFonts w:ascii="GHEA Grapalat" w:hAnsi="GHEA Grapalat"/>
          <w:i/>
          <w:lang w:val="hy-AM"/>
        </w:rPr>
        <w:t xml:space="preserve"> են կամ </w:t>
      </w:r>
      <w:r w:rsidRPr="00483C16">
        <w:rPr>
          <w:rFonts w:ascii="GHEA Grapalat" w:hAnsi="GHEA Grapalat" w:cs="Sylfaen"/>
          <w:i/>
          <w:lang w:val="hy-AM"/>
        </w:rPr>
        <w:t>եզակի</w:t>
      </w:r>
      <w:r w:rsidRPr="00483C16">
        <w:rPr>
          <w:rFonts w:ascii="GHEA Grapalat" w:hAnsi="GHEA Grapalat"/>
          <w:i/>
          <w:lang w:val="hy-AM"/>
        </w:rPr>
        <w:t xml:space="preserve"> </w:t>
      </w:r>
      <w:r w:rsidRPr="00483C16">
        <w:rPr>
          <w:rFonts w:ascii="GHEA Grapalat" w:hAnsi="GHEA Grapalat" w:cs="Sylfaen"/>
          <w:i/>
          <w:lang w:val="hy-AM"/>
        </w:rPr>
        <w:t>ելքային</w:t>
      </w:r>
      <w:r w:rsidRPr="00483C16">
        <w:rPr>
          <w:rFonts w:ascii="GHEA Grapalat" w:hAnsi="GHEA Grapalat"/>
          <w:i/>
          <w:lang w:val="hy-AM"/>
        </w:rPr>
        <w:t xml:space="preserve"> </w:t>
      </w:r>
      <w:r w:rsidRPr="00483C16">
        <w:rPr>
          <w:rFonts w:ascii="GHEA Grapalat" w:hAnsi="GHEA Grapalat" w:cs="Sylfaen"/>
          <w:i/>
          <w:lang w:val="hy-AM"/>
        </w:rPr>
        <w:t>իմպուլս</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որոնց ի</w:t>
      </w:r>
      <w:r w:rsidRPr="00483C16">
        <w:rPr>
          <w:rFonts w:ascii="GHEA Grapalat" w:hAnsi="GHEA Grapalat" w:cs="Sylfaen"/>
          <w:i/>
          <w:lang w:val="hy-AM"/>
        </w:rPr>
        <w:t>մպուլսների</w:t>
      </w:r>
      <w:r w:rsidRPr="00483C16">
        <w:rPr>
          <w:rFonts w:ascii="GHEA Grapalat" w:hAnsi="GHEA Grapalat"/>
          <w:i/>
          <w:lang w:val="hy-AM"/>
        </w:rPr>
        <w:t xml:space="preserve"> </w:t>
      </w:r>
      <w:r w:rsidRPr="00483C16">
        <w:rPr>
          <w:rFonts w:ascii="GHEA Grapalat" w:hAnsi="GHEA Grapalat" w:cs="Sylfaen"/>
          <w:i/>
          <w:lang w:val="hy-AM"/>
        </w:rPr>
        <w:t>միջև</w:t>
      </w:r>
      <w:r w:rsidRPr="00483C16">
        <w:rPr>
          <w:rFonts w:ascii="GHEA Grapalat" w:hAnsi="GHEA Grapalat"/>
          <w:i/>
          <w:lang w:val="hy-AM"/>
        </w:rPr>
        <w:t xml:space="preserve"> </w:t>
      </w:r>
      <w:r w:rsidRPr="00483C16">
        <w:rPr>
          <w:rFonts w:ascii="GHEA Grapalat" w:hAnsi="GHEA Grapalat" w:cs="Sylfaen"/>
          <w:i/>
          <w:lang w:val="hy-AM"/>
        </w:rPr>
        <w:t>եղած</w:t>
      </w:r>
      <w:r w:rsidRPr="00483C16">
        <w:rPr>
          <w:rFonts w:ascii="GHEA Grapalat" w:hAnsi="GHEA Grapalat"/>
          <w:i/>
          <w:lang w:val="hy-AM"/>
        </w:rPr>
        <w:t xml:space="preserve"> </w:t>
      </w:r>
      <w:r w:rsidRPr="00483C16">
        <w:rPr>
          <w:rFonts w:ascii="GHEA Grapalat" w:hAnsi="GHEA Grapalat" w:cs="Sylfaen"/>
          <w:i/>
          <w:lang w:val="hy-AM"/>
        </w:rPr>
        <w:t>ժամանակային</w:t>
      </w:r>
      <w:r w:rsidRPr="00483C16">
        <w:rPr>
          <w:rFonts w:ascii="GHEA Grapalat" w:hAnsi="GHEA Grapalat"/>
          <w:i/>
          <w:lang w:val="hy-AM"/>
        </w:rPr>
        <w:t xml:space="preserve"> </w:t>
      </w:r>
      <w:r w:rsidRPr="00483C16">
        <w:rPr>
          <w:rFonts w:ascii="GHEA Grapalat" w:hAnsi="GHEA Grapalat" w:cs="Sylfaen"/>
          <w:i/>
          <w:lang w:val="hy-AM"/>
        </w:rPr>
        <w:t>ինտերվալը</w:t>
      </w:r>
      <w:r w:rsidRPr="00483C16">
        <w:rPr>
          <w:rFonts w:ascii="GHEA Grapalat" w:hAnsi="GHEA Grapalat"/>
          <w:i/>
          <w:lang w:val="hy-AM"/>
        </w:rPr>
        <w:t xml:space="preserve"> գերազանցում է մ</w:t>
      </w:r>
      <w:r w:rsidRPr="00483C16">
        <w:rPr>
          <w:rFonts w:ascii="GHEA Grapalat" w:hAnsi="GHEA Grapalat" w:cs="Sylfaen"/>
          <w:i/>
          <w:lang w:val="hy-AM"/>
        </w:rPr>
        <w:t>եկ</w:t>
      </w:r>
      <w:r w:rsidRPr="00483C16">
        <w:rPr>
          <w:rFonts w:ascii="GHEA Grapalat" w:hAnsi="GHEA Grapalat"/>
          <w:i/>
          <w:lang w:val="hy-AM"/>
        </w:rPr>
        <w:t xml:space="preserve"> </w:t>
      </w:r>
      <w:r w:rsidRPr="00483C16">
        <w:rPr>
          <w:rFonts w:ascii="GHEA Grapalat" w:hAnsi="GHEA Grapalat" w:cs="Sylfaen"/>
          <w:i/>
          <w:lang w:val="hy-AM"/>
        </w:rPr>
        <w:t>րոպե</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e. Բաղադրիչներ,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Հայելիներ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հովացվում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w:t>
      </w:r>
      <w:r w:rsidRPr="00483C16">
        <w:rPr>
          <w:rFonts w:ascii="GHEA Grapalat" w:hAnsi="GHEA Grapalat" w:cs="Sylfaen"/>
          <w:lang w:val="hy-AM"/>
        </w:rPr>
        <w:t>ակտիվ</w:t>
      </w:r>
      <w:r w:rsidRPr="00483C16">
        <w:rPr>
          <w:rFonts w:ascii="GHEA Grapalat" w:hAnsi="GHEA Grapalat"/>
          <w:lang w:val="hy-AM"/>
        </w:rPr>
        <w:t xml:space="preserve"> հովացման’ </w:t>
      </w:r>
      <w:r w:rsidRPr="00483C16">
        <w:rPr>
          <w:rFonts w:ascii="GHEA Grapalat" w:hAnsi="GHEA Grapalat" w:cs="Sylfaen"/>
          <w:lang w:val="hy-AM"/>
        </w:rPr>
        <w:t>մեթոդով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ջերմակլանիչ </w:t>
      </w:r>
      <w:r w:rsidRPr="00483C16">
        <w:rPr>
          <w:rFonts w:ascii="GHEA Grapalat" w:hAnsi="GHEA Grapalat" w:cs="Sylfaen"/>
          <w:lang w:val="hy-AM"/>
        </w:rPr>
        <w:t>խողովակների մեթոդով</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lang w:val="hy-AM"/>
        </w:rPr>
        <w:t>‘Ակտիվ</w:t>
      </w:r>
      <w:r w:rsidRPr="00483C16">
        <w:rPr>
          <w:rFonts w:ascii="GHEA Grapalat" w:hAnsi="GHEA Grapalat"/>
          <w:i/>
          <w:lang w:val="hy-AM"/>
        </w:rPr>
        <w:t xml:space="preserve"> </w:t>
      </w:r>
      <w:r w:rsidRPr="00483C16">
        <w:rPr>
          <w:rFonts w:ascii="GHEA Grapalat" w:hAnsi="GHEA Grapalat" w:cs="Sylfaen"/>
          <w:i/>
          <w:lang w:val="hy-AM"/>
        </w:rPr>
        <w:t>հովացումը’ ջերմակլանման տեխնոլոգիա է</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բաղադրիչների</w:t>
      </w:r>
      <w:r w:rsidRPr="00483C16">
        <w:rPr>
          <w:rFonts w:ascii="GHEA Grapalat" w:hAnsi="GHEA Grapalat"/>
          <w:i/>
          <w:lang w:val="hy-AM"/>
        </w:rPr>
        <w:t xml:space="preserve"> </w:t>
      </w:r>
      <w:r w:rsidRPr="00483C16">
        <w:rPr>
          <w:rFonts w:ascii="GHEA Grapalat" w:hAnsi="GHEA Grapalat" w:cs="Sylfaen"/>
          <w:i/>
          <w:lang w:val="hy-AM"/>
        </w:rPr>
        <w:t>հովացման</w:t>
      </w:r>
      <w:r w:rsidRPr="00483C16">
        <w:rPr>
          <w:rFonts w:ascii="GHEA Grapalat" w:hAnsi="GHEA Grapalat"/>
          <w:i/>
          <w:lang w:val="hy-AM"/>
        </w:rPr>
        <w:t xml:space="preserve"> համար, </w:t>
      </w:r>
      <w:r w:rsidRPr="00483C16">
        <w:rPr>
          <w:rFonts w:ascii="GHEA Grapalat" w:hAnsi="GHEA Grapalat" w:cs="Sylfaen"/>
          <w:i/>
          <w:lang w:val="hy-AM"/>
        </w:rPr>
        <w:t>որի</w:t>
      </w:r>
      <w:r w:rsidRPr="00483C16">
        <w:rPr>
          <w:rFonts w:ascii="GHEA Grapalat" w:hAnsi="GHEA Grapalat"/>
          <w:i/>
          <w:lang w:val="hy-AM"/>
        </w:rPr>
        <w:t xml:space="preserve"> </w:t>
      </w:r>
      <w:r w:rsidRPr="00483C16">
        <w:rPr>
          <w:rFonts w:ascii="GHEA Grapalat" w:hAnsi="GHEA Grapalat" w:cs="Sylfaen"/>
          <w:i/>
          <w:lang w:val="hy-AM"/>
        </w:rPr>
        <w:t>ժամանակ</w:t>
      </w:r>
      <w:r w:rsidRPr="00483C16">
        <w:rPr>
          <w:rFonts w:ascii="GHEA Grapalat" w:hAnsi="GHEA Grapalat"/>
          <w:i/>
          <w:lang w:val="hy-AM"/>
        </w:rPr>
        <w:t xml:space="preserve"> </w:t>
      </w:r>
      <w:r w:rsidRPr="00483C16">
        <w:rPr>
          <w:rFonts w:ascii="GHEA Grapalat" w:hAnsi="GHEA Grapalat" w:cs="Sylfaen"/>
          <w:i/>
          <w:lang w:val="hy-AM"/>
        </w:rPr>
        <w:t>օգտագործվում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բաղադրիչի</w:t>
      </w:r>
      <w:r w:rsidRPr="00483C16">
        <w:rPr>
          <w:rFonts w:ascii="GHEA Grapalat" w:hAnsi="GHEA Grapalat"/>
          <w:i/>
          <w:lang w:val="hy-AM"/>
        </w:rPr>
        <w:t xml:space="preserve"> </w:t>
      </w:r>
      <w:r w:rsidRPr="00483C16">
        <w:rPr>
          <w:rFonts w:ascii="GHEA Grapalat" w:hAnsi="GHEA Grapalat" w:cs="Sylfaen"/>
          <w:i/>
          <w:lang w:val="hy-AM"/>
        </w:rPr>
        <w:t>ենթամակերեսով</w:t>
      </w:r>
      <w:r w:rsidRPr="00483C16">
        <w:rPr>
          <w:rFonts w:ascii="GHEA Grapalat" w:hAnsi="GHEA Grapalat"/>
          <w:i/>
          <w:lang w:val="hy-AM"/>
        </w:rPr>
        <w:t xml:space="preserve"> </w:t>
      </w:r>
      <w:r w:rsidRPr="00483C16">
        <w:rPr>
          <w:rFonts w:ascii="GHEA Grapalat" w:hAnsi="GHEA Grapalat" w:cs="Sylfaen"/>
          <w:i/>
          <w:lang w:val="hy-AM"/>
        </w:rPr>
        <w:t>հոսող զովացնող</w:t>
      </w:r>
      <w:r w:rsidRPr="00483C16">
        <w:rPr>
          <w:rFonts w:ascii="GHEA Grapalat" w:hAnsi="GHEA Grapalat"/>
          <w:i/>
          <w:lang w:val="hy-AM"/>
        </w:rPr>
        <w:t xml:space="preserve"> </w:t>
      </w:r>
      <w:r w:rsidRPr="00483C16">
        <w:rPr>
          <w:rFonts w:ascii="GHEA Grapalat" w:hAnsi="GHEA Grapalat" w:cs="Sylfaen"/>
          <w:i/>
          <w:lang w:val="hy-AM"/>
        </w:rPr>
        <w:t xml:space="preserve">հեղուկ </w:t>
      </w:r>
      <w:r w:rsidRPr="00483C16">
        <w:rPr>
          <w:rFonts w:ascii="GHEA Grapalat" w:hAnsi="GHEA Grapalat"/>
          <w:i/>
          <w:lang w:val="hy-AM"/>
        </w:rPr>
        <w:t>(</w:t>
      </w:r>
      <w:r w:rsidRPr="00483C16">
        <w:rPr>
          <w:rFonts w:ascii="GHEA Grapalat" w:hAnsi="GHEA Grapalat" w:cs="Sylfaen"/>
          <w:i/>
          <w:lang w:val="hy-AM"/>
        </w:rPr>
        <w:t>սովորաբար օպտիկական</w:t>
      </w:r>
      <w:r w:rsidRPr="00483C16">
        <w:rPr>
          <w:rFonts w:ascii="GHEA Grapalat" w:hAnsi="GHEA Grapalat"/>
          <w:i/>
          <w:lang w:val="hy-AM"/>
        </w:rPr>
        <w:t xml:space="preserve"> </w:t>
      </w:r>
      <w:r w:rsidRPr="00483C16">
        <w:rPr>
          <w:rFonts w:ascii="GHEA Grapalat" w:hAnsi="GHEA Grapalat" w:cs="Sylfaen"/>
          <w:i/>
          <w:lang w:val="hy-AM"/>
        </w:rPr>
        <w:t xml:space="preserve">մակերևույթի տակ </w:t>
      </w:r>
      <w:r w:rsidRPr="00483C16">
        <w:rPr>
          <w:rFonts w:ascii="GHEA Grapalat" w:hAnsi="GHEA Grapalat"/>
          <w:i/>
          <w:lang w:val="hy-AM"/>
        </w:rPr>
        <w:t xml:space="preserve">1 </w:t>
      </w:r>
      <w:r w:rsidRPr="00483C16">
        <w:rPr>
          <w:rFonts w:ascii="GHEA Grapalat" w:hAnsi="GHEA Grapalat" w:cs="Sylfaen"/>
          <w:i/>
          <w:lang w:val="hy-AM"/>
        </w:rPr>
        <w:t>մմ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խորությամբ)</w:t>
      </w:r>
      <w:r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ջերմությունը</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սարքից</w:t>
      </w:r>
      <w:r w:rsidRPr="00483C16">
        <w:rPr>
          <w:rFonts w:ascii="GHEA Grapalat" w:hAnsi="GHEA Grapalat"/>
          <w:i/>
          <w:lang w:val="hy-AM"/>
        </w:rPr>
        <w:t xml:space="preserve"> </w:t>
      </w:r>
      <w:r w:rsidRPr="00483C16">
        <w:rPr>
          <w:rFonts w:ascii="GHEA Grapalat" w:hAnsi="GHEA Grapalat" w:cs="Sylfaen"/>
          <w:i/>
          <w:lang w:val="hy-AM"/>
        </w:rPr>
        <w:t>հեռացնելու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cs="Times LatArm"/>
          <w:lang w:val="hy-AM"/>
        </w:rPr>
      </w:pPr>
      <w:r w:rsidRPr="00483C16">
        <w:rPr>
          <w:rFonts w:ascii="GHEA Grapalat" w:hAnsi="GHEA Grapalat"/>
          <w:lang w:val="hy-AM"/>
        </w:rPr>
        <w:t xml:space="preserve">2. Օպտիկական </w:t>
      </w:r>
      <w:r w:rsidRPr="00483C16">
        <w:rPr>
          <w:rFonts w:ascii="GHEA Grapalat" w:hAnsi="GHEA Grapalat" w:cs="Sylfaen"/>
          <w:lang w:val="hy-AM"/>
        </w:rPr>
        <w:t>հայելիներ</w:t>
      </w:r>
      <w:r w:rsidRPr="00483C16">
        <w:rPr>
          <w:rFonts w:ascii="GHEA Grapalat" w:hAnsi="GHEA Grapalat"/>
          <w:lang w:val="hy-AM"/>
        </w:rPr>
        <w:t xml:space="preserve">, կամ </w:t>
      </w:r>
      <w:r w:rsidRPr="00483C16">
        <w:rPr>
          <w:rFonts w:ascii="GHEA Grapalat" w:hAnsi="GHEA Grapalat" w:cs="Sylfaen"/>
          <w:lang w:val="hy-AM"/>
        </w:rPr>
        <w:t>թափանցիկ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մասամբ</w:t>
      </w:r>
      <w:r w:rsidRPr="00483C16">
        <w:rPr>
          <w:rFonts w:ascii="GHEA Grapalat" w:hAnsi="GHEA Grapalat"/>
          <w:lang w:val="hy-AM"/>
        </w:rPr>
        <w:t xml:space="preserve"> </w:t>
      </w:r>
      <w:r w:rsidRPr="00483C16">
        <w:rPr>
          <w:rFonts w:ascii="GHEA Grapalat" w:hAnsi="GHEA Grapalat" w:cs="Sylfaen"/>
          <w:lang w:val="hy-AM"/>
        </w:rPr>
        <w:t>թափանցիկ</w:t>
      </w:r>
      <w:r w:rsidRPr="00483C16">
        <w:rPr>
          <w:rFonts w:ascii="GHEA Grapalat" w:hAnsi="GHEA Grapalat"/>
          <w:lang w:val="hy-AM"/>
        </w:rPr>
        <w:t xml:space="preserve"> օպտիկական կամ </w:t>
      </w:r>
      <w:r w:rsidRPr="00483C16">
        <w:rPr>
          <w:rFonts w:ascii="GHEA Grapalat" w:hAnsi="GHEA Grapalat" w:cs="Sylfaen"/>
          <w:lang w:val="hy-AM"/>
        </w:rPr>
        <w:t>էլեկտրա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բացի հալեցված մանրաթելի սեպաձև միակցիչներից և բազմաշերտ դիելեկտրիկ ցանցավանդակներից (MLDs),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հատկորոշված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օգտագորվելու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Մանրաթելի միակցիչները և բազմաշերտ դիելեկտրիկ ցանցավանդակները (MLDs) հատկորոշվում են 6A005.e.3. կետում: </w:t>
      </w:r>
    </w:p>
    <w:p w:rsidR="00E77C02" w:rsidRPr="00483C16"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 3. Մանրաթելային </w:t>
      </w:r>
      <w:r w:rsidR="00D76829" w:rsidRPr="00483C16">
        <w:rPr>
          <w:rFonts w:ascii="GHEA Grapalat" w:hAnsi="GHEA Grapalat"/>
          <w:lang w:val="hy-AM"/>
        </w:rPr>
        <w:t>“</w:t>
      </w:r>
      <w:r w:rsidRPr="00483C16">
        <w:rPr>
          <w:rFonts w:ascii="GHEA Grapalat" w:hAnsi="GHEA Grapalat"/>
          <w:lang w:val="hy-AM"/>
        </w:rPr>
        <w:t>լազերի</w:t>
      </w:r>
      <w:r w:rsidR="00D76829" w:rsidRPr="00483C16">
        <w:rPr>
          <w:rFonts w:ascii="GHEA Grapalat" w:hAnsi="GHEA Grapalat"/>
          <w:lang w:val="hy-AM"/>
        </w:rPr>
        <w:t>”</w:t>
      </w:r>
      <w:r w:rsidRPr="00483C16">
        <w:rPr>
          <w:rFonts w:ascii="GHEA Grapalat" w:hAnsi="GHEA Grapalat"/>
          <w:lang w:val="hy-AM"/>
        </w:rPr>
        <w:t xml:space="preserve"> բաղադրիչներ, ինչպիսիք են. </w:t>
      </w:r>
    </w:p>
    <w:p w:rsidR="00E77C02" w:rsidRPr="00483C16" w:rsidRDefault="00E77C02" w:rsidP="00483C16">
      <w:pPr>
        <w:pStyle w:val="BodyText"/>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 xml:space="preserve">a. Բազմակի ռեժիմից բազմակի ռեժիմ եռակցված սեպաձև մանրաթելային միակցիչներ, որոնք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1. Ներկառուցման/ներտեղակայանման կորուստը ավելի լավն է (պակաս է) կամ հավասար է 0,3 դԲ, որը պահպանվում է հաշվարկված ընդհանուր միջին կամ անընդհատ ընդհանուր ելքային հզորության մակարդակի վրա (բացառությամբ մեկ ռեժիմի միջուկով փոխանցվող ելքային հզորության, եթե այդպիսին կա) որը գերազանցում է 1 000 Վտ; և </w:t>
      </w:r>
    </w:p>
    <w:p w:rsidR="00E77C02" w:rsidRPr="00483C16"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lastRenderedPageBreak/>
        <w:t xml:space="preserve">2. Մուտքային մանրաթելերի թիվը հավասար է կամ գերացանվում է 3; </w:t>
      </w:r>
    </w:p>
    <w:p w:rsidR="00E77C02" w:rsidRPr="00483C16" w:rsidRDefault="00E77C02" w:rsidP="00483C16">
      <w:pPr>
        <w:pStyle w:val="BodyText"/>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 xml:space="preserve">b. Եզակի ռեժիմից բազմակի ռեժիմ եռակցվող սեպաձև մանրաթելային միակցիչներ, որոնք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1. Ներկառուցման/ներտեղակայանման կորուստը ավելի լավն է (պակաս է) կամ հավասար է 0,5 դԲ, որը պահպանվում է հաշվարկված ընդհանուր միջին կամ անընդհատ ընդհանուր ելքային հզորության մակարդակի վրա, որը գերազանցում է 4 600 Վտ; </w:t>
      </w:r>
    </w:p>
    <w:p w:rsidR="00E77C02" w:rsidRPr="00483C16"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2. Մուտքային մանրաթելերի թիվը հավասար է կամ գերացանվում է 3; և </w:t>
      </w:r>
    </w:p>
    <w:p w:rsidR="00E77C02" w:rsidRPr="00483C16"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3. Ունեն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2270" w:hanging="284"/>
        <w:rPr>
          <w:rFonts w:ascii="GHEA Grapalat" w:hAnsi="GHEA Grapalat"/>
          <w:lang w:val="hy-AM"/>
        </w:rPr>
      </w:pPr>
      <w:r w:rsidRPr="00483C16">
        <w:rPr>
          <w:rFonts w:ascii="GHEA Grapalat" w:hAnsi="GHEA Grapalat"/>
          <w:lang w:val="hy-AM"/>
        </w:rPr>
        <w:t xml:space="preserve">a. Ճառագայթի պարամետրային արդյունքը (BPP) չափվում է ելքի վրա և չի գերազանցում 1,5 մմ մռադ մի քանի մուտքային մանրաթելերի համար, որոնց թիվը պակաս է կամ հավասար է 5; կամ </w:t>
      </w:r>
    </w:p>
    <w:p w:rsidR="00E77C02" w:rsidRPr="00483C16" w:rsidRDefault="00E77C02" w:rsidP="00483C16">
      <w:pPr>
        <w:pStyle w:val="BodyText"/>
        <w:autoSpaceDE w:val="0"/>
        <w:autoSpaceDN w:val="0"/>
        <w:adjustRightInd w:val="0"/>
        <w:spacing w:before="240" w:after="240" w:line="276" w:lineRule="auto"/>
        <w:ind w:left="2270" w:hanging="284"/>
        <w:rPr>
          <w:rFonts w:ascii="GHEA Grapalat" w:hAnsi="GHEA Grapalat"/>
          <w:lang w:val="hy-AM"/>
        </w:rPr>
      </w:pPr>
      <w:r w:rsidRPr="00483C16">
        <w:rPr>
          <w:rFonts w:ascii="GHEA Grapalat" w:hAnsi="GHEA Grapalat"/>
          <w:lang w:val="hy-AM"/>
        </w:rPr>
        <w:t xml:space="preserve">b. Ճառագայթի պարամետրային արդյունքը չափվում է ելքի վրա և չի գերազանցում 2,5 մմ մռադ մի քանի մուտքային մանրաթելերի համար, որոնց թիվը գերազանցում է 5; </w:t>
      </w:r>
    </w:p>
    <w:p w:rsidR="00E77C02" w:rsidRPr="00483C16" w:rsidRDefault="00E77C02" w:rsidP="00483C16">
      <w:pPr>
        <w:pStyle w:val="BodyText"/>
        <w:autoSpaceDE w:val="0"/>
        <w:autoSpaceDN w:val="0"/>
        <w:adjustRightInd w:val="0"/>
        <w:spacing w:before="240" w:after="240" w:line="276" w:lineRule="auto"/>
        <w:ind w:left="1702" w:hanging="284"/>
        <w:rPr>
          <w:rFonts w:ascii="GHEA Grapalat" w:hAnsi="GHEA Grapalat"/>
          <w:lang w:val="hy-AM"/>
        </w:rPr>
      </w:pPr>
      <w:r w:rsidRPr="00483C16">
        <w:rPr>
          <w:rFonts w:ascii="GHEA Grapalat" w:hAnsi="GHEA Grapalat"/>
          <w:lang w:val="hy-AM"/>
        </w:rPr>
        <w:t xml:space="preserve">c. Բազմաշերտ դիելեկտրիկ ցանցավանդակներ (MLDs), որոնք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1. Նախագծված են սպեկտրալ կամ կոհերենտ ճառագայթային միակցության համար կազմված 5 կամ ավելի շատ թվով մանրաթելային </w:t>
      </w:r>
      <w:r w:rsidR="00D76829" w:rsidRPr="00483C16">
        <w:rPr>
          <w:rFonts w:ascii="GHEA Grapalat" w:hAnsi="GHEA Grapalat"/>
          <w:lang w:val="hy-AM"/>
        </w:rPr>
        <w:t>“</w:t>
      </w:r>
      <w:r w:rsidRPr="00483C16">
        <w:rPr>
          <w:rFonts w:ascii="GHEA Grapalat" w:hAnsi="GHEA Grapalat"/>
          <w:lang w:val="hy-AM"/>
        </w:rPr>
        <w:t>լազերներից</w:t>
      </w:r>
      <w:r w:rsidR="00D76829" w:rsidRPr="00483C16">
        <w:rPr>
          <w:rFonts w:ascii="GHEA Grapalat" w:hAnsi="GHEA Grapalat"/>
          <w:lang w:val="hy-AM"/>
        </w:rPr>
        <w:t>”</w:t>
      </w:r>
      <w:r w:rsidRPr="00483C16">
        <w:rPr>
          <w:rFonts w:ascii="GHEA Grapalat" w:hAnsi="GHEA Grapalat"/>
          <w:lang w:val="hy-AM"/>
        </w:rPr>
        <w:t xml:space="preserve">; և </w:t>
      </w:r>
    </w:p>
    <w:p w:rsidR="00E77C02" w:rsidRPr="00483C16"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2. Անընդհատ ալիքով </w:t>
      </w:r>
      <w:r w:rsidR="00D76829" w:rsidRPr="00483C16">
        <w:rPr>
          <w:rFonts w:ascii="GHEA Grapalat" w:hAnsi="GHEA Grapalat"/>
          <w:lang w:val="hy-AM"/>
        </w:rPr>
        <w:t>“</w:t>
      </w:r>
      <w:r w:rsidRPr="00483C16">
        <w:rPr>
          <w:rFonts w:ascii="GHEA Grapalat" w:hAnsi="GHEA Grapalat"/>
          <w:lang w:val="hy-AM"/>
        </w:rPr>
        <w:t>լազերի</w:t>
      </w:r>
      <w:r w:rsidR="00D76829" w:rsidRPr="00483C16">
        <w:rPr>
          <w:rFonts w:ascii="GHEA Grapalat" w:hAnsi="GHEA Grapalat"/>
          <w:lang w:val="hy-AM"/>
        </w:rPr>
        <w:t>”</w:t>
      </w:r>
      <w:r w:rsidRPr="00483C16">
        <w:rPr>
          <w:rFonts w:ascii="GHEA Grapalat" w:hAnsi="GHEA Grapalat"/>
          <w:lang w:val="hy-AM"/>
        </w:rPr>
        <w:t xml:space="preserve"> Անխուսափելի վնասի շեմը (LIDT) ավելի մեծ է կամ հավասար է 10 կՎտ/սմ</w:t>
      </w:r>
      <w:r w:rsidRPr="00483C16">
        <w:rPr>
          <w:rFonts w:ascii="GHEA Grapalat" w:hAnsi="GHEA Grapalat"/>
          <w:vertAlign w:val="superscript"/>
          <w:lang w:val="hy-AM"/>
        </w:rPr>
        <w:t>2</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f. Օպտիկական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Համատեղ</w:t>
      </w:r>
      <w:r w:rsidRPr="00483C16">
        <w:rPr>
          <w:rFonts w:ascii="GHEA Grapalat" w:hAnsi="GHEA Grapalat"/>
          <w:i/>
          <w:lang w:val="hy-AM"/>
        </w:rPr>
        <w:t xml:space="preserve"> օգտագործվող </w:t>
      </w:r>
      <w:r w:rsidRPr="00483C16">
        <w:rPr>
          <w:rFonts w:ascii="GHEA Grapalat" w:hAnsi="GHEA Grapalat" w:cs="Sylfaen"/>
          <w:i/>
          <w:lang w:val="hy-AM"/>
        </w:rPr>
        <w:t>ապերտուրայով օպտիկական</w:t>
      </w:r>
      <w:r w:rsidRPr="00483C16">
        <w:rPr>
          <w:rFonts w:ascii="GHEA Grapalat" w:hAnsi="GHEA Grapalat"/>
          <w:i/>
          <w:lang w:val="hy-AM"/>
        </w:rPr>
        <w:t xml:space="preserve"> </w:t>
      </w:r>
      <w:r w:rsidRPr="00483C16">
        <w:rPr>
          <w:rFonts w:ascii="GHEA Grapalat" w:hAnsi="GHEA Grapalat" w:cs="Sylfaen"/>
          <w:i/>
          <w:lang w:val="hy-AM"/>
        </w:rPr>
        <w:t>տարրերի համար, 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օգտագործվել</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գերբարձր</w:t>
      </w:r>
      <w:r w:rsidRPr="00483C16">
        <w:rPr>
          <w:rFonts w:ascii="GHEA Grapalat" w:hAnsi="GHEA Grapalat"/>
          <w:i/>
          <w:lang w:val="hy-AM"/>
        </w:rPr>
        <w:t xml:space="preserve"> </w:t>
      </w:r>
      <w:r w:rsidRPr="00483C16">
        <w:rPr>
          <w:rFonts w:ascii="GHEA Grapalat" w:hAnsi="GHEA Grapalat" w:cs="Sylfaen"/>
          <w:i/>
          <w:lang w:val="hy-AM"/>
        </w:rPr>
        <w:t>հզորության</w:t>
      </w:r>
      <w:r w:rsidRPr="00483C16">
        <w:rPr>
          <w:rFonts w:ascii="GHEA Grapalat" w:hAnsi="GHEA Grapalat"/>
          <w:i/>
          <w:lang w:val="hy-AM"/>
        </w:rPr>
        <w:t xml:space="preserve"> </w:t>
      </w:r>
      <w:r w:rsidRPr="00483C16">
        <w:rPr>
          <w:rFonts w:ascii="GHEA Grapalat" w:hAnsi="GHEA Grapalat" w:cs="Sylfaen"/>
          <w:i/>
          <w:lang w:val="hy-AM"/>
        </w:rPr>
        <w:t>լազերների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մեջ տես Ռազ</w:t>
      </w:r>
      <w:r w:rsidRPr="00483C16">
        <w:rPr>
          <w:rFonts w:ascii="GHEA Grapalat" w:hAnsi="GHEA Grapalat" w:cs="Sylfaen"/>
          <w:i/>
          <w:lang w:val="hy-AM"/>
        </w:rPr>
        <w:t>մական ապրանքների վերահսկումը: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Դինամիկ</w:t>
      </w:r>
      <w:r w:rsidRPr="00483C16">
        <w:rPr>
          <w:rFonts w:ascii="GHEA Grapalat" w:hAnsi="GHEA Grapalat"/>
          <w:lang w:val="hy-AM"/>
        </w:rPr>
        <w:t xml:space="preserve"> ալիքային </w:t>
      </w:r>
      <w:r w:rsidRPr="00483C16">
        <w:rPr>
          <w:rFonts w:ascii="GHEA Grapalat" w:hAnsi="GHEA Grapalat" w:cs="Sylfaen"/>
          <w:lang w:val="hy-AM"/>
        </w:rPr>
        <w:t>ճակատը</w:t>
      </w:r>
      <w:r w:rsidRPr="00483C16">
        <w:rPr>
          <w:rFonts w:ascii="GHEA Grapalat" w:hAnsi="GHEA Grapalat"/>
          <w:lang w:val="hy-AM"/>
        </w:rPr>
        <w:t xml:space="preserve"> (</w:t>
      </w:r>
      <w:r w:rsidRPr="00483C16">
        <w:rPr>
          <w:rFonts w:ascii="GHEA Grapalat" w:hAnsi="GHEA Grapalat" w:cs="Sylfaen"/>
          <w:lang w:val="hy-AM"/>
        </w:rPr>
        <w:t>ֆազը</w:t>
      </w:r>
      <w:r w:rsidRPr="00483C16">
        <w:rPr>
          <w:rFonts w:ascii="GHEA Grapalat" w:hAnsi="GHEA Grapalat"/>
          <w:lang w:val="hy-AM"/>
        </w:rPr>
        <w:t xml:space="preserve">) </w:t>
      </w:r>
      <w:r w:rsidRPr="00483C16">
        <w:rPr>
          <w:rFonts w:ascii="GHEA Grapalat" w:hAnsi="GHEA Grapalat" w:cs="Sylfaen"/>
          <w:lang w:val="hy-AM"/>
        </w:rPr>
        <w:t>չափող</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50 </w:t>
      </w:r>
      <w:r w:rsidRPr="00483C16">
        <w:rPr>
          <w:rFonts w:ascii="GHEA Grapalat" w:hAnsi="GHEA Grapalat" w:cs="Sylfaen"/>
          <w:lang w:val="hy-AM"/>
        </w:rPr>
        <w:t>դիրք</w:t>
      </w:r>
      <w:r w:rsidRPr="00483C16">
        <w:rPr>
          <w:rFonts w:ascii="GHEA Grapalat" w:hAnsi="GHEA Grapalat"/>
          <w:lang w:val="hy-AM"/>
        </w:rPr>
        <w:t xml:space="preserve"> </w:t>
      </w:r>
      <w:r w:rsidRPr="00483C16">
        <w:rPr>
          <w:rFonts w:ascii="GHEA Grapalat" w:hAnsi="GHEA Grapalat" w:cs="Sylfaen"/>
          <w:lang w:val="hy-AM"/>
        </w:rPr>
        <w:t>ճառագայթի</w:t>
      </w:r>
      <w:r w:rsidRPr="00483C16">
        <w:rPr>
          <w:rFonts w:ascii="GHEA Grapalat" w:hAnsi="GHEA Grapalat"/>
          <w:lang w:val="hy-AM"/>
        </w:rPr>
        <w:t xml:space="preserve"> </w:t>
      </w:r>
      <w:r w:rsidRPr="00483C16">
        <w:rPr>
          <w:rFonts w:ascii="GHEA Grapalat" w:hAnsi="GHEA Grapalat" w:cs="Sylfaen"/>
          <w:lang w:val="hy-AM"/>
        </w:rPr>
        <w:t>ալիքային</w:t>
      </w:r>
      <w:r w:rsidRPr="00483C16">
        <w:rPr>
          <w:rFonts w:ascii="GHEA Grapalat" w:hAnsi="GHEA Grapalat"/>
          <w:lang w:val="hy-AM"/>
        </w:rPr>
        <w:t xml:space="preserve"> </w:t>
      </w:r>
      <w:r w:rsidRPr="00483C16">
        <w:rPr>
          <w:rFonts w:ascii="GHEA Grapalat" w:hAnsi="GHEA Grapalat" w:cs="Sylfaen"/>
          <w:lang w:val="hy-AM"/>
        </w:rPr>
        <w:t>ճակատի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483C16">
        <w:rPr>
          <w:rFonts w:ascii="GHEA Grapalat" w:hAnsi="GHEA Grapalat"/>
          <w:lang w:val="hy-AM"/>
        </w:rPr>
        <w:lastRenderedPageBreak/>
        <w:t>a. Կ</w:t>
      </w:r>
      <w:r w:rsidRPr="00483C16">
        <w:rPr>
          <w:rFonts w:ascii="GHEA Grapalat" w:hAnsi="GHEA Grapalat" w:cs="Sylfaen"/>
          <w:lang w:val="hy-AM"/>
        </w:rPr>
        <w:t>ադրերի</w:t>
      </w:r>
      <w:r w:rsidRPr="00483C16">
        <w:rPr>
          <w:rFonts w:ascii="GHEA Grapalat" w:hAnsi="GHEA Grapalat"/>
          <w:lang w:val="hy-AM"/>
        </w:rPr>
        <w:t xml:space="preserve"> </w:t>
      </w:r>
      <w:r w:rsidRPr="00483C16">
        <w:rPr>
          <w:rFonts w:ascii="GHEA Grapalat" w:hAnsi="GHEA Grapalat" w:cs="Sylfaen"/>
          <w:lang w:val="hy-AM"/>
        </w:rPr>
        <w:t xml:space="preserve">հաճախականությունը հավասար է կամ գերազանցում է </w:t>
      </w:r>
      <w:r w:rsidRPr="00483C16">
        <w:rPr>
          <w:rFonts w:ascii="GHEA Grapalat" w:hAnsi="GHEA Grapalat"/>
          <w:lang w:val="hy-AM"/>
        </w:rPr>
        <w:t xml:space="preserve">100 </w:t>
      </w:r>
      <w:r w:rsidRPr="00483C16">
        <w:rPr>
          <w:rFonts w:ascii="GHEA Grapalat" w:hAnsi="GHEA Grapalat" w:cs="Sylfaen"/>
          <w:lang w:val="hy-AM"/>
        </w:rPr>
        <w:t>Հց և</w:t>
      </w:r>
      <w:r w:rsidRPr="00483C16">
        <w:rPr>
          <w:rFonts w:ascii="GHEA Grapalat" w:hAnsi="GHEA Grapalat"/>
          <w:lang w:val="hy-AM"/>
        </w:rPr>
        <w:t xml:space="preserve"> 5%-ին;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483C16">
        <w:rPr>
          <w:rFonts w:ascii="GHEA Grapalat" w:hAnsi="GHEA Grapalat"/>
          <w:lang w:val="hy-AM"/>
        </w:rPr>
        <w:t>b. Կ</w:t>
      </w:r>
      <w:r w:rsidRPr="00483C16">
        <w:rPr>
          <w:rFonts w:ascii="GHEA Grapalat" w:hAnsi="GHEA Grapalat" w:cs="Sylfaen"/>
          <w:lang w:val="hy-AM"/>
        </w:rPr>
        <w:t>ադրերի</w:t>
      </w:r>
      <w:r w:rsidRPr="00483C16">
        <w:rPr>
          <w:rFonts w:ascii="GHEA Grapalat" w:hAnsi="GHEA Grapalat"/>
          <w:lang w:val="hy-AM"/>
        </w:rPr>
        <w:t xml:space="preserve"> </w:t>
      </w:r>
      <w:r w:rsidRPr="00483C16">
        <w:rPr>
          <w:rFonts w:ascii="GHEA Grapalat" w:hAnsi="GHEA Grapalat" w:cs="Sylfaen"/>
          <w:lang w:val="hy-AM"/>
        </w:rPr>
        <w:t xml:space="preserve">հաճախականությունը հավասար է կամ գերազանցում է </w:t>
      </w:r>
      <w:r w:rsidRPr="00483C16">
        <w:rPr>
          <w:rFonts w:ascii="GHEA Grapalat" w:hAnsi="GHEA Grapalat"/>
          <w:lang w:val="hy-AM"/>
        </w:rPr>
        <w:t xml:space="preserve">1000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ֆազային</w:t>
      </w:r>
      <w:r w:rsidRPr="00483C16">
        <w:rPr>
          <w:rFonts w:ascii="GHEA Grapalat" w:hAnsi="GHEA Grapalat"/>
          <w:lang w:val="hy-AM"/>
        </w:rPr>
        <w:t xml:space="preserve"> </w:t>
      </w:r>
      <w:r w:rsidRPr="00483C16">
        <w:rPr>
          <w:rFonts w:ascii="GHEA Grapalat" w:hAnsi="GHEA Grapalat" w:cs="Sylfaen"/>
          <w:lang w:val="hy-AM"/>
        </w:rPr>
        <w:t>խտրանքը հավասար է ճառագայթի</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երկարության</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20%-ին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ախտորոշման</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չափել</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գերբարձր</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համակարգի անկյունային </w:t>
      </w:r>
      <w:r w:rsidRPr="00483C16">
        <w:rPr>
          <w:rFonts w:ascii="GHEA Grapalat" w:hAnsi="GHEA Grapalat" w:cs="Sylfaen"/>
          <w:lang w:val="hy-AM"/>
        </w:rPr>
        <w:t>ճառագայթի</w:t>
      </w:r>
      <w:r w:rsidRPr="00483C16">
        <w:rPr>
          <w:rFonts w:ascii="GHEA Grapalat" w:hAnsi="GHEA Grapalat"/>
          <w:lang w:val="hy-AM"/>
        </w:rPr>
        <w:t xml:space="preserve"> կողմնորոշող սխալանքները, որոնք հավասար են կամ պակաս են 10 </w:t>
      </w:r>
      <w:r w:rsidRPr="00483C16">
        <w:rPr>
          <w:rFonts w:ascii="GHEA Grapalat" w:hAnsi="GHEA Grapalat" w:cs="Sylfaen"/>
          <w:lang w:val="hy-AM"/>
        </w:rPr>
        <w:t>մկռադ</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ֆազավորված</w:t>
      </w:r>
      <w:r w:rsidRPr="00483C16">
        <w:rPr>
          <w:rFonts w:ascii="GHEA Grapalat" w:hAnsi="GHEA Grapalat"/>
          <w:lang w:val="hy-AM"/>
        </w:rPr>
        <w:t xml:space="preserve"> ճաղա</w:t>
      </w:r>
      <w:r w:rsidRPr="00483C16">
        <w:rPr>
          <w:rFonts w:ascii="GHEA Grapalat" w:hAnsi="GHEA Grapalat" w:cs="Sylfaen"/>
          <w:lang w:val="hy-AM"/>
        </w:rPr>
        <w:t>վանդակներով</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գերբարձր</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լազերների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կոհերենտ</w:t>
      </w:r>
      <w:r w:rsidRPr="00483C16">
        <w:rPr>
          <w:rFonts w:ascii="GHEA Grapalat" w:hAnsi="GHEA Grapalat"/>
          <w:lang w:val="hy-AM"/>
        </w:rPr>
        <w:t xml:space="preserve"> </w:t>
      </w:r>
      <w:r w:rsidRPr="00483C16">
        <w:rPr>
          <w:rFonts w:ascii="GHEA Grapalat" w:hAnsi="GHEA Grapalat" w:cs="Sylfaen"/>
          <w:lang w:val="hy-AM"/>
        </w:rPr>
        <w:t>ճառագայթների</w:t>
      </w:r>
      <w:r w:rsidRPr="00483C16">
        <w:rPr>
          <w:rFonts w:ascii="GHEA Grapalat" w:hAnsi="GHEA Grapalat"/>
          <w:lang w:val="hy-AM"/>
        </w:rPr>
        <w:t xml:space="preserve"> միակցման համար մինչև λ/10 </w:t>
      </w:r>
      <w:r w:rsidR="00D76829" w:rsidRPr="00483C16">
        <w:rPr>
          <w:rFonts w:ascii="GHEA Grapalat" w:hAnsi="GHEA Grapalat"/>
          <w:lang w:val="hy-AM"/>
        </w:rPr>
        <w:t>“</w:t>
      </w:r>
      <w:r w:rsidRPr="00483C16">
        <w:rPr>
          <w:rFonts w:ascii="GHEA Grapalat" w:hAnsi="GHEA Grapalat"/>
          <w:lang w:val="hy-AM"/>
        </w:rPr>
        <w:t>ճշգրտությամբ</w:t>
      </w:r>
      <w:r w:rsidR="00D76829" w:rsidRPr="00483C16">
        <w:rPr>
          <w:rFonts w:ascii="GHEA Grapalat" w:hAnsi="GHEA Grapalat"/>
          <w:lang w:val="hy-AM"/>
        </w:rPr>
        <w:t>”</w:t>
      </w:r>
      <w:r w:rsidRPr="00483C16">
        <w:rPr>
          <w:rFonts w:ascii="GHEA Grapalat" w:hAnsi="GHEA Grapalat"/>
          <w:lang w:val="hy-AM"/>
        </w:rPr>
        <w:t xml:space="preserve"> ըստ նախագծված ալիքային երկարությամ և </w:t>
      </w:r>
      <w:r w:rsidRPr="00483C16">
        <w:rPr>
          <w:rFonts w:ascii="GHEA Grapalat" w:hAnsi="GHEA Grapalat" w:cs="Sylfaen"/>
          <w:lang w:val="hy-AM"/>
        </w:rPr>
        <w:t>կամ</w:t>
      </w:r>
      <w:r w:rsidRPr="00483C16">
        <w:rPr>
          <w:rFonts w:ascii="GHEA Grapalat" w:hAnsi="GHEA Grapalat"/>
          <w:lang w:val="hy-AM"/>
        </w:rPr>
        <w:t xml:space="preserve"> 0,1 </w:t>
      </w:r>
      <w:r w:rsidRPr="00483C16">
        <w:rPr>
          <w:rFonts w:ascii="GHEA Grapalat" w:hAnsi="GHEA Grapalat" w:cs="Sylfaen"/>
          <w:lang w:val="hy-AM"/>
        </w:rPr>
        <w:t>մկմ</w:t>
      </w:r>
      <w:r w:rsidRPr="00483C16">
        <w:rPr>
          <w:rFonts w:ascii="GHEA Grapalat" w:hAnsi="GHEA Grapalat"/>
          <w:lang w:val="hy-AM"/>
        </w:rPr>
        <w:t xml:space="preserve"> </w:t>
      </w:r>
      <w:r w:rsidRPr="00483C16">
        <w:rPr>
          <w:rFonts w:ascii="GHEA Grapalat" w:hAnsi="GHEA Grapalat" w:cs="Sylfaen"/>
          <w:lang w:val="hy-AM"/>
        </w:rPr>
        <w:t>ճշգրտությամբ, այն արժեքով, որն</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փոքր է</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4. </w:t>
      </w:r>
      <w:r w:rsidRPr="00483C16">
        <w:rPr>
          <w:rFonts w:ascii="GHEA Grapalat" w:hAnsi="GHEA Grapalat" w:cs="Sylfaen"/>
          <w:lang w:val="hy-AM"/>
        </w:rPr>
        <w:t>Պրոյեկցիոն</w:t>
      </w:r>
      <w:r w:rsidRPr="00483C16">
        <w:rPr>
          <w:rFonts w:ascii="GHEA Grapalat" w:hAnsi="GHEA Grapalat"/>
          <w:lang w:val="hy-AM"/>
        </w:rPr>
        <w:t xml:space="preserve"> աստղադիտակներ,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գերբարձր</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լազերների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g. 'Լազերային ակուստիկ բացահայտման սարքավորումներ', որոնք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Անընդհատ ալիքով </w:t>
      </w:r>
      <w:r w:rsidR="00D76829" w:rsidRPr="00483C16">
        <w:rPr>
          <w:rFonts w:ascii="GHEA Grapalat" w:hAnsi="GHEA Grapalat"/>
          <w:lang w:val="hy-AM"/>
        </w:rPr>
        <w:t>“</w:t>
      </w:r>
      <w:r w:rsidRPr="00483C16">
        <w:rPr>
          <w:rFonts w:ascii="GHEA Grapalat" w:hAnsi="GHEA Grapalat"/>
          <w:lang w:val="hy-AM"/>
        </w:rPr>
        <w:t>լազերի</w:t>
      </w:r>
      <w:r w:rsidR="00D76829" w:rsidRPr="00483C16">
        <w:rPr>
          <w:rFonts w:ascii="GHEA Grapalat" w:hAnsi="GHEA Grapalat"/>
          <w:lang w:val="hy-AM"/>
        </w:rPr>
        <w:t>”</w:t>
      </w:r>
      <w:r w:rsidRPr="00483C16">
        <w:rPr>
          <w:rFonts w:ascii="GHEA Grapalat" w:hAnsi="GHEA Grapalat"/>
          <w:lang w:val="hy-AM"/>
        </w:rPr>
        <w:t xml:space="preserve"> ելքային հզորությունը հավասար է կամ գերազանցում է 20 մՎտ;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Լազերի</w:t>
      </w:r>
      <w:r w:rsidR="00D76829" w:rsidRPr="00483C16">
        <w:rPr>
          <w:rFonts w:ascii="GHEA Grapalat" w:hAnsi="GHEA Grapalat"/>
          <w:lang w:val="hy-AM"/>
        </w:rPr>
        <w:t>”</w:t>
      </w:r>
      <w:r w:rsidRPr="00483C16">
        <w:rPr>
          <w:rFonts w:ascii="GHEA Grapalat" w:hAnsi="GHEA Grapalat"/>
          <w:lang w:val="hy-AM"/>
        </w:rPr>
        <w:t xml:space="preserve"> հաճախականության կայունությունը հավասար է կամ ավելի լավն է (պակաս է) 10 ՄՀց;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lang w:val="hy-AM"/>
        </w:rPr>
        <w:t>Լազերի</w:t>
      </w:r>
      <w:r w:rsidR="00D76829" w:rsidRPr="00483C16">
        <w:rPr>
          <w:rFonts w:ascii="GHEA Grapalat" w:hAnsi="GHEA Grapalat"/>
          <w:lang w:val="hy-AM"/>
        </w:rPr>
        <w:t>”</w:t>
      </w:r>
      <w:r w:rsidRPr="00483C16">
        <w:rPr>
          <w:rFonts w:ascii="GHEA Grapalat" w:hAnsi="GHEA Grapalat"/>
          <w:lang w:val="hy-AM"/>
        </w:rPr>
        <w:t xml:space="preserve"> ալիքի երկարությունները հավասար են կամ գերազանցում են 1 000 նմ, բայց չեն գերազանցում 2 000 նմ;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4. Օպտիկական համակարգի թողունակությունը ավելի լավն է (պակաս է) 1 նմ; և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5. Օպտիկական ազդանշանի և ձայնային ազդանշանի հարաբերակցությունը հավասար է կամ գերազանցում է 103: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i/>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
        <w:rPr>
          <w:rFonts w:ascii="GHEA Grapalat" w:hAnsi="GHEA Grapalat"/>
          <w:i/>
          <w:lang w:val="hy-AM"/>
        </w:rPr>
      </w:pPr>
      <w:r w:rsidRPr="00483C16">
        <w:rPr>
          <w:rFonts w:ascii="GHEA Grapalat" w:hAnsi="GHEA Grapalat"/>
          <w:i/>
          <w:lang w:val="hy-AM"/>
        </w:rPr>
        <w:lastRenderedPageBreak/>
        <w:t xml:space="preserve">'Լազերային ակուստիկ բացահայտման սարքավորումը' երբեմն հիշատակվում է նաև որպես </w:t>
      </w:r>
      <w:r w:rsidR="00D76829" w:rsidRPr="00483C16">
        <w:rPr>
          <w:rFonts w:ascii="GHEA Grapalat" w:hAnsi="GHEA Grapalat"/>
          <w:i/>
          <w:lang w:val="hy-AM"/>
        </w:rPr>
        <w:t>“</w:t>
      </w:r>
      <w:r w:rsidRPr="00483C16">
        <w:rPr>
          <w:rFonts w:ascii="GHEA Grapalat" w:hAnsi="GHEA Grapalat"/>
          <w:i/>
          <w:lang w:val="hy-AM"/>
        </w:rPr>
        <w:t>լազերային</w:t>
      </w:r>
      <w:r w:rsidR="00D76829" w:rsidRPr="00483C16">
        <w:rPr>
          <w:rFonts w:ascii="GHEA Grapalat" w:hAnsi="GHEA Grapalat"/>
          <w:i/>
          <w:lang w:val="hy-AM"/>
        </w:rPr>
        <w:t>”</w:t>
      </w:r>
      <w:r w:rsidRPr="00483C16">
        <w:rPr>
          <w:rFonts w:ascii="GHEA Grapalat" w:hAnsi="GHEA Grapalat"/>
          <w:i/>
          <w:lang w:val="hy-AM"/>
        </w:rPr>
        <w:t xml:space="preserve"> միկրոֆոն կամ մասնիկների հոսանքի բացահայտման միկրոֆոն:</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6A006</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Մագնիսաչափիչներ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գրադիենտաչափիչներ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գրադիենտաչափիչներ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ստորջրյա էլեկտրական դաշտային տվիչներ, </w:t>
      </w:r>
      <w:r w:rsidR="00D76829" w:rsidRPr="00483C16">
        <w:rPr>
          <w:rFonts w:ascii="GHEA Grapalat" w:eastAsia="MingLiU_HKSCS" w:hAnsi="GHEA Grapalat" w:cs="MingLiU_HKSCS"/>
          <w:lang w:val="hy-AM"/>
        </w:rPr>
        <w:t>“</w:t>
      </w:r>
      <w:r w:rsidRPr="00483C16">
        <w:rPr>
          <w:rFonts w:ascii="GHEA Grapalat" w:hAnsi="GHEA Grapalat" w:cs="Sylfaen"/>
          <w:lang w:val="hy-AM"/>
        </w:rPr>
        <w:t>համակշռող</w:t>
      </w:r>
      <w:r w:rsidRPr="00483C16">
        <w:rPr>
          <w:rFonts w:ascii="GHEA Grapalat" w:hAnsi="GHEA Grapalat"/>
          <w:lang w:val="hy-AM"/>
        </w:rPr>
        <w:t xml:space="preserve"> </w:t>
      </w:r>
      <w:r w:rsidRPr="00483C16">
        <w:rPr>
          <w:rFonts w:ascii="GHEA Grapalat" w:hAnsi="GHEA Grapalat" w:cs="Sylfaen"/>
          <w:lang w:val="hy-AM"/>
        </w:rPr>
        <w:t>համակարգեր</w:t>
      </w:r>
      <w:r w:rsidR="00D76829" w:rsidRPr="00483C16">
        <w:rPr>
          <w:rFonts w:ascii="GHEA Grapalat" w:hAnsi="GHEA Grapalat" w:cs="Sylfaen"/>
          <w:lang w:val="hy-AM"/>
        </w:rPr>
        <w:t>”</w:t>
      </w:r>
      <w:r w:rsidRPr="00483C16">
        <w:rPr>
          <w:rFonts w:ascii="GHEA Grapalat" w:hAnsi="GHEA Grapalat"/>
          <w:lang w:val="hy-AM"/>
        </w:rPr>
        <w:t xml:space="preserve"> և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ՏԵՍ ՆԱԵՎ 7A103.d.</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6A006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բժշկական</w:t>
      </w:r>
      <w:r w:rsidRPr="00483C16">
        <w:rPr>
          <w:rFonts w:ascii="GHEA Grapalat" w:hAnsi="GHEA Grapalat"/>
          <w:i/>
          <w:lang w:val="hy-AM"/>
        </w:rPr>
        <w:t xml:space="preserve"> </w:t>
      </w:r>
      <w:r w:rsidRPr="00483C16">
        <w:rPr>
          <w:rFonts w:ascii="GHEA Grapalat" w:hAnsi="GHEA Grapalat" w:cs="Sylfaen"/>
          <w:i/>
          <w:lang w:val="hy-AM"/>
        </w:rPr>
        <w:t>ախտորոշման</w:t>
      </w:r>
      <w:r w:rsidRPr="00483C16">
        <w:rPr>
          <w:rFonts w:ascii="GHEA Grapalat" w:hAnsi="GHEA Grapalat"/>
          <w:i/>
          <w:lang w:val="hy-AM"/>
        </w:rPr>
        <w:t xml:space="preserve"> նպատակներով </w:t>
      </w:r>
      <w:r w:rsidRPr="00483C16">
        <w:rPr>
          <w:rFonts w:ascii="GHEA Grapalat" w:hAnsi="GHEA Grapalat" w:cs="Sylfaen"/>
          <w:i/>
          <w:lang w:val="hy-AM"/>
        </w:rPr>
        <w:t>կենսամագնիսական</w:t>
      </w:r>
      <w:r w:rsidRPr="00483C16">
        <w:rPr>
          <w:rFonts w:ascii="GHEA Grapalat" w:hAnsi="GHEA Grapalat"/>
          <w:i/>
          <w:lang w:val="hy-AM"/>
        </w:rPr>
        <w:t xml:space="preserve"> </w:t>
      </w:r>
      <w:r w:rsidRPr="00483C16">
        <w:rPr>
          <w:rFonts w:ascii="GHEA Grapalat" w:hAnsi="GHEA Grapalat" w:cs="Sylfaen"/>
          <w:i/>
          <w:lang w:val="hy-AM"/>
        </w:rPr>
        <w:t>չափումների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Մագնիսաչափիչներ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ենթահամակարգեր, ինչպիսիք 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hAnsi="GHEA Grapalat"/>
          <w:lang w:val="hy-AM"/>
        </w:rPr>
        <w:t>Մագնիսաչափիչներ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որոնք օգտագործում են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գ</w:t>
      </w:r>
      <w:r w:rsidRPr="00483C16">
        <w:rPr>
          <w:rFonts w:ascii="GHEA Grapalat" w:hAnsi="GHEA Grapalat"/>
          <w:lang w:val="hy-AM"/>
        </w:rPr>
        <w:t>երհաղորդական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w:t>
      </w:r>
      <w:r w:rsidRPr="00483C16">
        <w:rPr>
          <w:rFonts w:ascii="GHEA Grapalat" w:hAnsi="GHEA Grapalat" w:cs="Sylfaen"/>
          <w:lang w:val="hy-AM" w:eastAsia="ru-RU"/>
        </w:rPr>
        <w:t>Գերհաղորդիչ</w:t>
      </w:r>
      <w:r w:rsidRPr="00483C16">
        <w:rPr>
          <w:rFonts w:ascii="GHEA Grapalat" w:hAnsi="GHEA Grapalat" w:cs="Arial AM"/>
          <w:lang w:val="hy-AM" w:eastAsia="ru-RU"/>
        </w:rPr>
        <w:t xml:space="preserve"> </w:t>
      </w:r>
      <w:r w:rsidRPr="00483C16">
        <w:rPr>
          <w:rFonts w:ascii="GHEA Grapalat" w:hAnsi="GHEA Grapalat" w:cs="Sylfaen"/>
          <w:lang w:val="hy-AM" w:eastAsia="ru-RU"/>
        </w:rPr>
        <w:t>քվանտային ինտերֆերենցիալ սարք</w:t>
      </w:r>
      <w:r w:rsidRPr="00483C16">
        <w:rPr>
          <w:rFonts w:ascii="GHEA Grapalat" w:eastAsia="MingLiU_HKSCS" w:hAnsi="GHEA Grapalat" w:cs="MingLiU_HKSCS"/>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տեխնոլոգիա</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ունեն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eastAsia="ru-RU"/>
        </w:rPr>
        <w:t>Գերհաղորդիչ</w:t>
      </w:r>
      <w:r w:rsidRPr="00483C16">
        <w:rPr>
          <w:rFonts w:ascii="GHEA Grapalat" w:hAnsi="GHEA Grapalat" w:cs="Arial AM"/>
          <w:lang w:val="hy-AM" w:eastAsia="ru-RU"/>
        </w:rPr>
        <w:t xml:space="preserve"> </w:t>
      </w:r>
      <w:r w:rsidRPr="00483C16">
        <w:rPr>
          <w:rFonts w:ascii="GHEA Grapalat" w:hAnsi="GHEA Grapalat" w:cs="Sylfaen"/>
          <w:lang w:val="hy-AM" w:eastAsia="ru-RU"/>
        </w:rPr>
        <w:t xml:space="preserve">քվանտային ինտերֆերենցիալ սարքերի համակարգեր, որոնք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ստացիոնար</w:t>
      </w:r>
      <w:r w:rsidRPr="00483C16">
        <w:rPr>
          <w:rFonts w:ascii="GHEA Grapalat" w:hAnsi="GHEA Grapalat"/>
          <w:lang w:val="hy-AM"/>
        </w:rPr>
        <w:t xml:space="preserve"> </w:t>
      </w:r>
      <w:r w:rsidRPr="00483C16">
        <w:rPr>
          <w:rFonts w:ascii="GHEA Grapalat" w:hAnsi="GHEA Grapalat" w:cs="Sylfaen"/>
          <w:lang w:val="hy-AM"/>
        </w:rPr>
        <w:t>գործողության համար, առանց</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ենթահամակարգերի,</w:t>
      </w:r>
      <w:r w:rsidRPr="00483C16">
        <w:rPr>
          <w:rFonts w:ascii="GHEA Grapalat" w:hAnsi="GHEA Grapalat"/>
          <w:lang w:val="hy-AM"/>
        </w:rPr>
        <w:t xml:space="preserve"> </w:t>
      </w:r>
      <w:r w:rsidRPr="00483C16">
        <w:rPr>
          <w:rFonts w:ascii="GHEA Grapalat" w:hAnsi="GHEA Grapalat" w:cs="Sylfaen"/>
          <w:lang w:val="hy-AM"/>
        </w:rPr>
        <w:t>որոնք նախագծված են շարժմանը ընթացիկ աղմուկը</w:t>
      </w:r>
      <w:r w:rsidRPr="00483C16">
        <w:rPr>
          <w:rFonts w:ascii="GHEA Grapalat" w:hAnsi="GHEA Grapalat"/>
          <w:lang w:val="hy-AM"/>
        </w:rPr>
        <w:t xml:space="preserve"> </w:t>
      </w:r>
      <w:r w:rsidRPr="00483C16">
        <w:rPr>
          <w:rFonts w:ascii="GHEA Grapalat" w:hAnsi="GHEA Grapalat" w:cs="Sylfaen"/>
          <w:lang w:val="hy-AM"/>
        </w:rPr>
        <w:t>կրճատելու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 xml:space="preserve">զգայունությունը’, որը </w:t>
      </w:r>
      <w:r w:rsidRPr="00483C16">
        <w:rPr>
          <w:rFonts w:ascii="GHEA Grapalat" w:hAnsi="GHEA Grapalat"/>
          <w:lang w:val="hy-AM"/>
        </w:rPr>
        <w:t>հավասար է կամ ավելի ցածր է (լավ է) 50 fT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 xml:space="preserve">քառակուսային) </w:t>
      </w:r>
      <w:r w:rsidRPr="00483C16">
        <w:rPr>
          <w:rFonts w:ascii="GHEA Grapalat" w:hAnsi="GHEA Grapalat"/>
          <w:lang w:val="hy-AM"/>
        </w:rPr>
        <w:t xml:space="preserve">քառակուսի արմատի Հց, 1 Հց </w:t>
      </w:r>
      <w:r w:rsidRPr="00483C16">
        <w:rPr>
          <w:rFonts w:ascii="GHEA Grapalat" w:hAnsi="GHEA Grapalat" w:cs="Sylfaen"/>
          <w:lang w:val="hy-AM"/>
        </w:rPr>
        <w:t>հաճախականության</w:t>
      </w:r>
      <w:r w:rsidRPr="00483C16">
        <w:rPr>
          <w:rFonts w:ascii="GHEA Grapalat" w:hAnsi="GHEA Grapalat"/>
          <w:lang w:val="hy-AM"/>
        </w:rPr>
        <w:t xml:space="preserve"> համար</w:t>
      </w:r>
      <w:r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eastAsia="ru-RU"/>
        </w:rPr>
        <w:t>Գերհաղորդիչ</w:t>
      </w:r>
      <w:r w:rsidRPr="00483C16">
        <w:rPr>
          <w:rFonts w:ascii="GHEA Grapalat" w:hAnsi="GHEA Grapalat" w:cs="Arial AM"/>
          <w:lang w:val="hy-AM" w:eastAsia="ru-RU"/>
        </w:rPr>
        <w:t xml:space="preserve"> </w:t>
      </w:r>
      <w:r w:rsidRPr="00483C16">
        <w:rPr>
          <w:rFonts w:ascii="GHEA Grapalat" w:hAnsi="GHEA Grapalat" w:cs="Sylfaen"/>
          <w:lang w:val="hy-AM" w:eastAsia="ru-RU"/>
        </w:rPr>
        <w:t xml:space="preserve">քվանտային ինտերֆերենցիալ սարքերի համակարգեր, որոնց շարժման ընթացքում գործող մագնիսաչափիչի ‘զգայունությունը’ </w:t>
      </w:r>
      <w:r w:rsidRPr="00483C16">
        <w:rPr>
          <w:rFonts w:ascii="GHEA Grapalat" w:hAnsi="GHEA Grapalat"/>
          <w:lang w:val="hy-AM"/>
        </w:rPr>
        <w:t>ավելի ցածր է (լավ է) 20 pT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 xml:space="preserve">քառակուսային) </w:t>
      </w:r>
      <w:r w:rsidRPr="00483C16">
        <w:rPr>
          <w:rFonts w:ascii="GHEA Grapalat" w:hAnsi="GHEA Grapalat"/>
          <w:lang w:val="hy-AM"/>
        </w:rPr>
        <w:t xml:space="preserve">քառակուսի արմատ Հց, հատուկ նախագծված շարժման ընթացիկ աղմուկը կրճատելու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eastAsia="MingLiU_HKSCS" w:hAnsi="GHEA Grapalat" w:cs="MingLiU_HKSCS"/>
          <w:lang w:val="hy-AM"/>
        </w:rPr>
        <w:t>“</w:t>
      </w:r>
      <w:r w:rsidRPr="00483C16">
        <w:rPr>
          <w:rFonts w:ascii="GHEA Grapalat" w:hAnsi="GHEA Grapalat"/>
          <w:lang w:val="hy-AM"/>
        </w:rPr>
        <w:t>Մագնիսաչափիչներ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որոնք օգտագործում են օ</w:t>
      </w:r>
      <w:r w:rsidRPr="00483C16">
        <w:rPr>
          <w:rFonts w:ascii="GHEA Grapalat" w:hAnsi="GHEA Grapalat" w:cs="Sylfaen"/>
          <w:lang w:val="hy-AM"/>
        </w:rPr>
        <w:t>պտիկական</w:t>
      </w:r>
      <w:r w:rsidRPr="00483C16">
        <w:rPr>
          <w:rFonts w:ascii="GHEA Grapalat" w:hAnsi="GHEA Grapalat"/>
          <w:lang w:val="hy-AM"/>
        </w:rPr>
        <w:t xml:space="preserve"> </w:t>
      </w:r>
      <w:r w:rsidRPr="00483C16">
        <w:rPr>
          <w:rFonts w:ascii="GHEA Grapalat" w:hAnsi="GHEA Grapalat" w:cs="Sylfaen"/>
          <w:lang w:val="hy-AM"/>
        </w:rPr>
        <w:t>մղումով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պրոցեսիայով</w:t>
      </w:r>
      <w:r w:rsidRPr="00483C16">
        <w:rPr>
          <w:rFonts w:ascii="GHEA Grapalat" w:hAnsi="GHEA Grapalat"/>
          <w:lang w:val="hy-AM"/>
        </w:rPr>
        <w:t xml:space="preserve"> (</w:t>
      </w:r>
      <w:r w:rsidRPr="00483C16">
        <w:rPr>
          <w:rFonts w:ascii="GHEA Grapalat" w:hAnsi="GHEA Grapalat" w:cs="Sylfaen"/>
          <w:lang w:val="hy-AM"/>
        </w:rPr>
        <w:t>կոնապտույտով</w:t>
      </w:r>
      <w:r w:rsidRPr="00483C16">
        <w:rPr>
          <w:rFonts w:ascii="GHEA Grapalat" w:hAnsi="GHEA Grapalat"/>
          <w:lang w:val="hy-AM"/>
        </w:rPr>
        <w:t>) (</w:t>
      </w:r>
      <w:r w:rsidRPr="00483C16">
        <w:rPr>
          <w:rFonts w:ascii="GHEA Grapalat" w:hAnsi="GHEA Grapalat" w:cs="Sylfaen"/>
          <w:lang w:val="hy-AM"/>
        </w:rPr>
        <w:t>պրոտոնային</w:t>
      </w:r>
      <w:r w:rsidRPr="00483C16">
        <w:rPr>
          <w:rFonts w:ascii="GHEA Grapalat" w:hAnsi="GHEA Grapalat"/>
          <w:lang w:val="hy-AM"/>
        </w:rPr>
        <w:t>/</w:t>
      </w:r>
      <w:r w:rsidRPr="00483C16">
        <w:rPr>
          <w:rFonts w:ascii="GHEA Grapalat" w:hAnsi="GHEA Grapalat" w:cs="Sylfaen"/>
          <w:lang w:val="hy-AM"/>
        </w:rPr>
        <w:t>Օվերհաուզերի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 xml:space="preserve">զգայունությունը’ </w:t>
      </w:r>
      <w:r w:rsidRPr="00483C16">
        <w:rPr>
          <w:rFonts w:ascii="GHEA Grapalat" w:hAnsi="GHEA Grapalat"/>
          <w:lang w:val="hy-AM"/>
        </w:rPr>
        <w:t xml:space="preserve">ավելի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 xml:space="preserve">է (լավ է) </w:t>
      </w:r>
      <w:r w:rsidRPr="00483C16">
        <w:rPr>
          <w:rFonts w:ascii="GHEA Grapalat" w:hAnsi="GHEA Grapalat"/>
          <w:lang w:val="hy-AM"/>
        </w:rPr>
        <w:t xml:space="preserve">20 pT-ից </w:t>
      </w:r>
      <w:r w:rsidRPr="00483C16">
        <w:rPr>
          <w:rFonts w:ascii="GHEA Grapalat" w:hAnsi="GHEA Grapalat"/>
          <w:lang w:val="hy-AM"/>
        </w:rPr>
        <w:lastRenderedPageBreak/>
        <w:t>(</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 քառակուսի արմատ Հց, մեկ Հց հաճախականության</w:t>
      </w:r>
      <w:r w:rsidRPr="00483C16">
        <w:rPr>
          <w:rFonts w:ascii="GHEA Grapalat" w:hAnsi="GHEA Grapalat"/>
          <w:lang w:val="hy-AM"/>
        </w:rPr>
        <w:t xml:space="preserve"> դեպքում</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eastAsia="MingLiU_HKSCS" w:hAnsi="GHEA Grapalat" w:cs="MingLiU_HKSCS"/>
          <w:lang w:val="hy-AM"/>
        </w:rPr>
        <w:t>“</w:t>
      </w:r>
      <w:r w:rsidRPr="00483C16">
        <w:rPr>
          <w:rFonts w:ascii="GHEA Grapalat" w:hAnsi="GHEA Grapalat"/>
          <w:lang w:val="hy-AM"/>
        </w:rPr>
        <w:t>Մագնիսաչափիչներ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որոնք օգտագործում են ինդուկցիոն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տեխնոլոգիա</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որի ‘զգայունությունը’ հավասար է կամ ավելի ցածր է (ավելի լավ է )</w:t>
      </w:r>
      <w:r w:rsidRPr="00483C16">
        <w:rPr>
          <w:rFonts w:ascii="GHEA Grapalat" w:hAnsi="GHEA Grapalat"/>
          <w:lang w:val="hy-AM"/>
        </w:rPr>
        <w:t xml:space="preserve"> 10 pT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 քառակուսի արմատ Հց, մեկ Հց հաճախականության</w:t>
      </w:r>
      <w:r w:rsidRPr="00483C16">
        <w:rPr>
          <w:rFonts w:ascii="GHEA Grapalat" w:hAnsi="GHEA Grapalat"/>
          <w:lang w:val="hy-AM"/>
        </w:rPr>
        <w:t xml:space="preserve"> դեպքում</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4. Ինդուկտիվության </w:t>
      </w:r>
      <w:r w:rsidRPr="00483C16">
        <w:rPr>
          <w:rFonts w:ascii="GHEA Grapalat" w:hAnsi="GHEA Grapalat" w:cs="Sylfaen"/>
          <w:lang w:val="hy-AM"/>
        </w:rPr>
        <w:t>կոճով</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մ</w:t>
      </w:r>
      <w:r w:rsidRPr="00483C16">
        <w:rPr>
          <w:rFonts w:ascii="GHEA Grapalat" w:hAnsi="GHEA Grapalat"/>
          <w:lang w:val="hy-AM"/>
        </w:rPr>
        <w:t>ագնիսաչափիչներ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որոնց </w:t>
      </w:r>
      <w:r w:rsidRPr="00483C16">
        <w:rPr>
          <w:rFonts w:ascii="GHEA Grapalat" w:hAnsi="GHEA Grapalat" w:cs="Sylfaen"/>
          <w:lang w:val="hy-AM"/>
        </w:rPr>
        <w:t xml:space="preserve">‘զգայունությունը’ հավասար է կամ ավելի ցածր է (ավելի լավ է) հետևյալ արժեքներից որևէ մեկից.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lang w:val="hy-AM"/>
        </w:rPr>
      </w:pPr>
      <w:r w:rsidRPr="00483C16">
        <w:rPr>
          <w:rFonts w:ascii="GHEA Grapalat" w:hAnsi="GHEA Grapalat"/>
          <w:lang w:val="hy-AM"/>
        </w:rPr>
        <w:t xml:space="preserve">a. 0,05 </w:t>
      </w:r>
      <w:r w:rsidRPr="00483C16">
        <w:rPr>
          <w:rFonts w:ascii="GHEA Grapalat" w:hAnsi="GHEA Grapalat" w:cs="Sylfaen"/>
          <w:lang w:val="hy-AM"/>
        </w:rPr>
        <w:t>ն</w:t>
      </w:r>
      <w:r w:rsidRPr="00483C16">
        <w:rPr>
          <w:rFonts w:ascii="GHEA Grapalat" w:hAnsi="GHEA Grapalat"/>
          <w:lang w:val="hy-AM"/>
        </w:rPr>
        <w:t>T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 քառակուսի</w:t>
      </w:r>
      <w:r w:rsidRPr="00483C16">
        <w:rPr>
          <w:rFonts w:ascii="GHEA Grapalat" w:hAnsi="GHEA Grapalat"/>
          <w:lang w:val="hy-AM"/>
        </w:rPr>
        <w:t xml:space="preserve"> </w:t>
      </w:r>
      <w:r w:rsidRPr="00483C16">
        <w:rPr>
          <w:rFonts w:ascii="GHEA Grapalat" w:hAnsi="GHEA Grapalat" w:cs="Sylfaen"/>
          <w:lang w:val="hy-AM"/>
        </w:rPr>
        <w:t>արմատին</w:t>
      </w:r>
      <w:r w:rsidRPr="00483C16">
        <w:rPr>
          <w:rFonts w:ascii="GHEA Grapalat" w:hAnsi="GHEA Grapalat"/>
          <w:lang w:val="hy-AM"/>
        </w:rPr>
        <w:t xml:space="preserve"> </w:t>
      </w:r>
      <w:r w:rsidRPr="00483C16">
        <w:rPr>
          <w:rFonts w:ascii="GHEA Grapalat" w:hAnsi="GHEA Grapalat" w:cs="Sylfaen"/>
          <w:lang w:val="hy-AM"/>
        </w:rPr>
        <w:t xml:space="preserve">Հց, </w:t>
      </w:r>
      <w:r w:rsidRPr="00483C16">
        <w:rPr>
          <w:rFonts w:ascii="GHEA Grapalat" w:hAnsi="GHEA Grapalat"/>
          <w:lang w:val="hy-AM"/>
        </w:rPr>
        <w:t xml:space="preserve">1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դեպքում;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lang w:val="hy-AM"/>
        </w:rPr>
      </w:pPr>
      <w:r w:rsidRPr="00483C16">
        <w:rPr>
          <w:rFonts w:ascii="GHEA Grapalat" w:hAnsi="GHEA Grapalat"/>
          <w:lang w:val="hy-AM"/>
        </w:rPr>
        <w:t>b. 1 x 10</w:t>
      </w:r>
      <w:r w:rsidRPr="00483C16">
        <w:rPr>
          <w:rFonts w:ascii="GHEA Grapalat" w:hAnsi="GHEA Grapalat"/>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ն</w:t>
      </w:r>
      <w:r w:rsidRPr="00483C16">
        <w:rPr>
          <w:rFonts w:ascii="GHEA Grapalat" w:hAnsi="GHEA Grapalat"/>
          <w:lang w:val="hy-AM"/>
        </w:rPr>
        <w:t>T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 քառակուսի</w:t>
      </w:r>
      <w:r w:rsidRPr="00483C16">
        <w:rPr>
          <w:rFonts w:ascii="GHEA Grapalat" w:hAnsi="GHEA Grapalat"/>
          <w:lang w:val="hy-AM"/>
        </w:rPr>
        <w:t xml:space="preserve"> </w:t>
      </w:r>
      <w:r w:rsidRPr="00483C16">
        <w:rPr>
          <w:rFonts w:ascii="GHEA Grapalat" w:hAnsi="GHEA Grapalat" w:cs="Sylfaen"/>
          <w:lang w:val="hy-AM"/>
        </w:rPr>
        <w:t>արմատին</w:t>
      </w:r>
      <w:r w:rsidRPr="00483C16">
        <w:rPr>
          <w:rFonts w:ascii="GHEA Grapalat" w:hAnsi="GHEA Grapalat"/>
          <w:lang w:val="hy-AM"/>
        </w:rPr>
        <w:t xml:space="preserve"> </w:t>
      </w:r>
      <w:r w:rsidRPr="00483C16">
        <w:rPr>
          <w:rFonts w:ascii="GHEA Grapalat" w:hAnsi="GHEA Grapalat" w:cs="Sylfaen"/>
          <w:lang w:val="hy-AM"/>
        </w:rPr>
        <w:t xml:space="preserve">Հց, </w:t>
      </w:r>
      <w:r w:rsidRPr="00483C16">
        <w:rPr>
          <w:rFonts w:ascii="GHEA Grapalat" w:hAnsi="GHEA Grapalat"/>
          <w:lang w:val="hy-AM"/>
        </w:rPr>
        <w:t xml:space="preserve">1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 հավասար կամ մեծ հաճախականությունների</w:t>
      </w:r>
      <w:r w:rsidRPr="00483C16">
        <w:rPr>
          <w:rFonts w:ascii="GHEA Grapalat" w:hAnsi="GHEA Grapalat"/>
          <w:lang w:val="hy-AM"/>
        </w:rPr>
        <w:t xml:space="preserve"> </w:t>
      </w:r>
      <w:r w:rsidRPr="00483C16">
        <w:rPr>
          <w:rFonts w:ascii="GHEA Grapalat" w:hAnsi="GHEA Grapalat" w:cs="Sylfaen"/>
          <w:lang w:val="hy-AM"/>
        </w:rPr>
        <w:t>դեպքում;</w:t>
      </w:r>
      <w:r w:rsidRPr="00483C16">
        <w:rPr>
          <w:rFonts w:ascii="GHEA Grapalat" w:hAnsi="GHEA Grapalat"/>
          <w:lang w:val="hy-AM"/>
        </w:rPr>
        <w:t xml:space="preserve"> որոնք սակայն չեն գերազանցում 10 </w:t>
      </w:r>
      <w:r w:rsidRPr="00483C16">
        <w:rPr>
          <w:rFonts w:ascii="GHEA Grapalat" w:hAnsi="GHEA Grapalat" w:cs="Sylfaen"/>
          <w:lang w:val="hy-AM"/>
        </w:rPr>
        <w:t xml:space="preserve">Հց: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lang w:val="hy-AM"/>
        </w:rPr>
      </w:pPr>
      <w:r w:rsidRPr="00483C16">
        <w:rPr>
          <w:rFonts w:ascii="GHEA Grapalat" w:hAnsi="GHEA Grapalat"/>
          <w:lang w:val="hy-AM"/>
        </w:rPr>
        <w:t>c. 1 x 10</w:t>
      </w:r>
      <w:r w:rsidRPr="00483C16">
        <w:rPr>
          <w:rFonts w:ascii="GHEA Grapalat" w:hAnsi="GHEA Grapalat"/>
          <w:vertAlign w:val="superscript"/>
          <w:lang w:val="hy-AM"/>
        </w:rPr>
        <w:t>-4</w:t>
      </w:r>
      <w:r w:rsidRPr="00483C16">
        <w:rPr>
          <w:rFonts w:ascii="GHEA Grapalat" w:hAnsi="GHEA Grapalat"/>
          <w:lang w:val="hy-AM"/>
        </w:rPr>
        <w:t xml:space="preserve"> </w:t>
      </w:r>
      <w:r w:rsidRPr="00483C16">
        <w:rPr>
          <w:rFonts w:ascii="GHEA Grapalat" w:hAnsi="GHEA Grapalat" w:cs="Sylfaen"/>
          <w:lang w:val="hy-AM"/>
        </w:rPr>
        <w:t>ն</w:t>
      </w:r>
      <w:r w:rsidRPr="00483C16">
        <w:rPr>
          <w:rFonts w:ascii="GHEA Grapalat" w:hAnsi="GHEA Grapalat"/>
          <w:lang w:val="hy-AM"/>
        </w:rPr>
        <w:t>T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 քառակուսի</w:t>
      </w:r>
      <w:r w:rsidRPr="00483C16">
        <w:rPr>
          <w:rFonts w:ascii="GHEA Grapalat" w:hAnsi="GHEA Grapalat"/>
          <w:lang w:val="hy-AM"/>
        </w:rPr>
        <w:t xml:space="preserve"> </w:t>
      </w:r>
      <w:r w:rsidRPr="00483C16">
        <w:rPr>
          <w:rFonts w:ascii="GHEA Grapalat" w:hAnsi="GHEA Grapalat" w:cs="Sylfaen"/>
          <w:lang w:val="hy-AM"/>
        </w:rPr>
        <w:t>արմատ</w:t>
      </w:r>
      <w:r w:rsidRPr="00483C16">
        <w:rPr>
          <w:rFonts w:ascii="GHEA Grapalat" w:hAnsi="GHEA Grapalat"/>
          <w:lang w:val="hy-AM"/>
        </w:rPr>
        <w:t xml:space="preserve"> </w:t>
      </w:r>
      <w:r w:rsidRPr="00483C16">
        <w:rPr>
          <w:rFonts w:ascii="GHEA Grapalat" w:hAnsi="GHEA Grapalat" w:cs="Sylfaen"/>
          <w:lang w:val="hy-AM"/>
        </w:rPr>
        <w:t xml:space="preserve">Հց, </w:t>
      </w:r>
      <w:r w:rsidRPr="00483C16">
        <w:rPr>
          <w:rFonts w:ascii="GHEA Grapalat" w:hAnsi="GHEA Grapalat"/>
          <w:lang w:val="hy-AM"/>
        </w:rPr>
        <w:t xml:space="preserve">10 </w:t>
      </w:r>
      <w:r w:rsidRPr="00483C16">
        <w:rPr>
          <w:rFonts w:ascii="GHEA Grapalat" w:hAnsi="GHEA Grapalat" w:cs="Sylfaen"/>
          <w:lang w:val="hy-AM"/>
        </w:rPr>
        <w:t>Հց գերազանցող հաճախականությունների դեպքում</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5. Օպտիկա-</w:t>
      </w:r>
      <w:r w:rsidRPr="00483C16">
        <w:rPr>
          <w:rFonts w:ascii="GHEA Grapalat" w:hAnsi="GHEA Grapalat" w:cs="Sylfaen"/>
          <w:lang w:val="hy-AM"/>
        </w:rPr>
        <w:t>մանրաթելային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մագնիսաչափիչներ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զգայունությունը’ ավելի ցածր</w:t>
      </w:r>
      <w:r w:rsidRPr="00483C16">
        <w:rPr>
          <w:rFonts w:ascii="GHEA Grapalat" w:hAnsi="GHEA Grapalat"/>
          <w:lang w:val="hy-AM"/>
        </w:rPr>
        <w:t xml:space="preserve"> </w:t>
      </w:r>
      <w:r w:rsidRPr="00483C16">
        <w:rPr>
          <w:rFonts w:ascii="GHEA Grapalat" w:hAnsi="GHEA Grapalat" w:cs="Sylfaen"/>
          <w:lang w:val="hy-AM"/>
        </w:rPr>
        <w:t>է (ավելի լավ է )</w:t>
      </w:r>
      <w:r w:rsidRPr="00483C16">
        <w:rPr>
          <w:rFonts w:ascii="GHEA Grapalat" w:hAnsi="GHEA Grapalat"/>
          <w:lang w:val="hy-AM"/>
        </w:rPr>
        <w:t xml:space="preserve"> 1 </w:t>
      </w:r>
      <w:r w:rsidRPr="00483C16">
        <w:rPr>
          <w:rFonts w:ascii="GHEA Grapalat" w:hAnsi="GHEA Grapalat" w:cs="Sylfaen"/>
          <w:lang w:val="hy-AM"/>
        </w:rPr>
        <w:t xml:space="preserve">նT </w:t>
      </w:r>
      <w:r w:rsidRPr="00483C16">
        <w:rPr>
          <w:rFonts w:ascii="GHEA Grapalat" w:hAnsi="GHEA Grapalat"/>
          <w:lang w:val="hy-AM"/>
        </w:rPr>
        <w:t>(</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 քառակուսի</w:t>
      </w:r>
      <w:r w:rsidRPr="00483C16">
        <w:rPr>
          <w:rFonts w:ascii="GHEA Grapalat" w:hAnsi="GHEA Grapalat"/>
          <w:lang w:val="hy-AM"/>
        </w:rPr>
        <w:t xml:space="preserve"> </w:t>
      </w:r>
      <w:r w:rsidRPr="00483C16">
        <w:rPr>
          <w:rFonts w:ascii="GHEA Grapalat" w:hAnsi="GHEA Grapalat" w:cs="Sylfaen"/>
          <w:lang w:val="hy-AM"/>
        </w:rPr>
        <w:t>արմատ</w:t>
      </w:r>
      <w:r w:rsidRPr="00483C16">
        <w:rPr>
          <w:rFonts w:ascii="GHEA Grapalat" w:hAnsi="GHEA Grapalat"/>
          <w:lang w:val="hy-AM"/>
        </w:rPr>
        <w:t xml:space="preserve"> </w:t>
      </w:r>
      <w:r w:rsidRPr="00483C16">
        <w:rPr>
          <w:rFonts w:ascii="GHEA Grapalat" w:hAnsi="GHEA Grapalat" w:cs="Sylfaen"/>
          <w:lang w:val="hy-AM"/>
        </w:rPr>
        <w:t>Հց</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Ստորջրյա</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դաշտի</w:t>
      </w:r>
      <w:r w:rsidRPr="00483C16">
        <w:rPr>
          <w:rFonts w:ascii="GHEA Grapalat" w:hAnsi="GHEA Grapalat"/>
          <w:lang w:val="hy-AM"/>
        </w:rPr>
        <w:t xml:space="preserve"> տվիչներ,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զգայունությունը’</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8 </w:t>
      </w:r>
      <w:r w:rsidRPr="00483C16">
        <w:rPr>
          <w:rFonts w:ascii="GHEA Grapalat" w:hAnsi="GHEA Grapalat" w:cs="Sylfaen"/>
          <w:lang w:val="hy-AM"/>
        </w:rPr>
        <w:t>նանովոլտից մեկ մետրի վրա , քառակուսի արմատ</w:t>
      </w:r>
      <w:r w:rsidRPr="00483C16">
        <w:rPr>
          <w:rFonts w:ascii="GHEA Grapalat" w:hAnsi="GHEA Grapalat"/>
          <w:lang w:val="hy-AM"/>
        </w:rPr>
        <w:t xml:space="preserve"> </w:t>
      </w:r>
      <w:r w:rsidRPr="00483C16">
        <w:rPr>
          <w:rFonts w:ascii="GHEA Grapalat" w:hAnsi="GHEA Grapalat" w:cs="Sylfaen"/>
          <w:lang w:val="hy-AM"/>
        </w:rPr>
        <w:t>Հց, երբ չափվում է 1 Հց հաճախականության</w:t>
      </w:r>
      <w:r w:rsidRPr="00483C16">
        <w:rPr>
          <w:rFonts w:ascii="GHEA Grapalat" w:hAnsi="GHEA Grapalat"/>
          <w:lang w:val="hy-AM"/>
        </w:rPr>
        <w:t xml:space="preserve"> դեպքում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hAnsi="GHEA Grapalat" w:cs="Sylfaen"/>
          <w:lang w:val="hy-AM"/>
        </w:rPr>
        <w:t>Մագնիսական</w:t>
      </w:r>
      <w:r w:rsidRPr="00483C16">
        <w:rPr>
          <w:rFonts w:ascii="GHEA Grapalat" w:hAnsi="GHEA Grapalat"/>
          <w:lang w:val="hy-AM"/>
        </w:rPr>
        <w:t xml:space="preserve"> գրադիենտաչափիչներ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hAnsi="GHEA Grapalat" w:cs="Sylfaen"/>
          <w:lang w:val="hy-AM"/>
        </w:rPr>
        <w:t>Մագնիսական</w:t>
      </w:r>
      <w:r w:rsidRPr="00483C16">
        <w:rPr>
          <w:rFonts w:ascii="GHEA Grapalat" w:hAnsi="GHEA Grapalat"/>
          <w:lang w:val="hy-AM"/>
        </w:rPr>
        <w:t xml:space="preserve"> գրադիենտաչափիչներ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որոնք օ</w:t>
      </w:r>
      <w:r w:rsidRPr="00483C16">
        <w:rPr>
          <w:rFonts w:ascii="GHEA Grapalat" w:hAnsi="GHEA Grapalat"/>
          <w:lang w:val="hy-AM"/>
        </w:rPr>
        <w:t xml:space="preserve">գտագործում </w:t>
      </w:r>
      <w:r w:rsidRPr="00483C16">
        <w:rPr>
          <w:rFonts w:ascii="GHEA Grapalat" w:hAnsi="GHEA Grapalat" w:cs="Sylfaen"/>
          <w:lang w:val="hy-AM"/>
        </w:rPr>
        <w:t>են</w:t>
      </w:r>
      <w:r w:rsidRPr="00483C16">
        <w:rPr>
          <w:rFonts w:ascii="GHEA Grapalat" w:hAnsi="GHEA Grapalat"/>
          <w:lang w:val="hy-AM"/>
        </w:rPr>
        <w:t xml:space="preserve"> բազմակի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մ</w:t>
      </w:r>
      <w:r w:rsidRPr="00483C16">
        <w:rPr>
          <w:rFonts w:ascii="GHEA Grapalat" w:hAnsi="GHEA Grapalat" w:cs="Sylfaen"/>
          <w:lang w:val="hy-AM"/>
        </w:rPr>
        <w:t>ագնիսա</w:t>
      </w:r>
      <w:r w:rsidRPr="00483C16">
        <w:rPr>
          <w:rFonts w:ascii="GHEA Grapalat" w:hAnsi="GHEA Grapalat"/>
          <w:lang w:val="hy-AM"/>
        </w:rPr>
        <w:t>չափիչներ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որոնք հատկորոշված են </w:t>
      </w:r>
      <w:r w:rsidRPr="00483C16">
        <w:rPr>
          <w:rFonts w:ascii="GHEA Grapalat" w:hAnsi="GHEA Grapalat"/>
          <w:lang w:val="hy-AM"/>
        </w:rPr>
        <w:t xml:space="preserve">6A006.a. </w:t>
      </w:r>
      <w:r w:rsidRPr="00483C16">
        <w:rPr>
          <w:rFonts w:ascii="GHEA Grapalat" w:hAnsi="GHEA Grapalat" w:cs="Sylfaen"/>
          <w:lang w:val="hy-AM"/>
        </w:rPr>
        <w:t>կետով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Օպտիկա</w:t>
      </w:r>
      <w:r w:rsidRPr="00483C16">
        <w:rPr>
          <w:rFonts w:ascii="GHEA Grapalat" w:hAnsi="GHEA Grapalat"/>
          <w:lang w:val="hy-AM"/>
        </w:rPr>
        <w:t xml:space="preserve">-մանրաթելային </w:t>
      </w:r>
      <w:r w:rsidR="00D76829" w:rsidRPr="00483C16">
        <w:rPr>
          <w:rFonts w:ascii="GHEA Grapalat" w:eastAsia="MingLiU_HKSCS" w:hAnsi="GHEA Grapalat" w:cs="MingLiU_HKSCS"/>
          <w:lang w:val="hy-AM"/>
        </w:rPr>
        <w:t>“</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գրադիենտաչափիչներ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դաշտի</w:t>
      </w:r>
      <w:r w:rsidRPr="00483C16">
        <w:rPr>
          <w:rFonts w:ascii="GHEA Grapalat" w:hAnsi="GHEA Grapalat"/>
          <w:lang w:val="hy-AM"/>
        </w:rPr>
        <w:t xml:space="preserve"> </w:t>
      </w:r>
      <w:r w:rsidRPr="00483C16">
        <w:rPr>
          <w:rFonts w:ascii="GHEA Grapalat" w:hAnsi="GHEA Grapalat" w:cs="Sylfaen"/>
          <w:lang w:val="hy-AM"/>
        </w:rPr>
        <w:t>գրադիենտի</w:t>
      </w:r>
      <w:r w:rsidRPr="00483C16">
        <w:rPr>
          <w:rFonts w:ascii="GHEA Grapalat" w:hAnsi="GHEA Grapalat"/>
          <w:lang w:val="hy-AM"/>
        </w:rPr>
        <w:t xml:space="preserve"> ‘</w:t>
      </w:r>
      <w:r w:rsidRPr="00483C16">
        <w:rPr>
          <w:rFonts w:ascii="GHEA Grapalat" w:hAnsi="GHEA Grapalat" w:cs="Sylfaen"/>
          <w:lang w:val="hy-AM"/>
        </w:rPr>
        <w:t>զգայունությունը’ ավելի ցածր</w:t>
      </w:r>
      <w:r w:rsidRPr="00483C16">
        <w:rPr>
          <w:rFonts w:ascii="GHEA Grapalat" w:hAnsi="GHEA Grapalat"/>
          <w:lang w:val="hy-AM"/>
        </w:rPr>
        <w:t xml:space="preserve"> </w:t>
      </w:r>
      <w:r w:rsidRPr="00483C16">
        <w:rPr>
          <w:rFonts w:ascii="GHEA Grapalat" w:hAnsi="GHEA Grapalat" w:cs="Sylfaen"/>
          <w:lang w:val="hy-AM"/>
        </w:rPr>
        <w:t xml:space="preserve">է (ավելի լավ է) </w:t>
      </w:r>
      <w:r w:rsidRPr="00483C16">
        <w:rPr>
          <w:rFonts w:ascii="GHEA Grapalat" w:hAnsi="GHEA Grapalat"/>
          <w:lang w:val="hy-AM"/>
        </w:rPr>
        <w:t xml:space="preserve">0,3 </w:t>
      </w:r>
      <w:r w:rsidRPr="00483C16">
        <w:rPr>
          <w:rFonts w:ascii="GHEA Grapalat" w:hAnsi="GHEA Grapalat" w:cs="Sylfaen"/>
          <w:lang w:val="hy-AM"/>
        </w:rPr>
        <w:t>նT</w:t>
      </w:r>
      <w:r w:rsidRPr="00483C16">
        <w:rPr>
          <w:rFonts w:ascii="GHEA Grapalat" w:hAnsi="GHEA Grapalat"/>
          <w:lang w:val="hy-AM"/>
        </w:rPr>
        <w:t>/</w:t>
      </w:r>
      <w:r w:rsidRPr="00483C16">
        <w:rPr>
          <w:rFonts w:ascii="GHEA Grapalat" w:hAnsi="GHEA Grapalat" w:cs="Sylfaen"/>
          <w:lang w:val="hy-AM"/>
        </w:rPr>
        <w:t xml:space="preserve">մ </w:t>
      </w:r>
      <w:r w:rsidRPr="00483C16">
        <w:rPr>
          <w:rFonts w:ascii="GHEA Grapalat" w:hAnsi="GHEA Grapalat"/>
          <w:lang w:val="hy-AM"/>
        </w:rPr>
        <w:t>(</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 քառակուսի</w:t>
      </w:r>
      <w:r w:rsidRPr="00483C16">
        <w:rPr>
          <w:rFonts w:ascii="GHEA Grapalat" w:hAnsi="GHEA Grapalat"/>
          <w:lang w:val="hy-AM"/>
        </w:rPr>
        <w:t xml:space="preserve"> </w:t>
      </w:r>
      <w:r w:rsidRPr="00483C16">
        <w:rPr>
          <w:rFonts w:ascii="GHEA Grapalat" w:hAnsi="GHEA Grapalat" w:cs="Sylfaen"/>
          <w:lang w:val="hy-AM"/>
        </w:rPr>
        <w:t>արմատ Հց</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lastRenderedPageBreak/>
        <w:t xml:space="preserve">3.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Ն</w:t>
      </w:r>
      <w:r w:rsidRPr="00483C16">
        <w:rPr>
          <w:rFonts w:ascii="GHEA Grapalat" w:hAnsi="GHEA Grapalat" w:cs="Sylfaen"/>
          <w:lang w:val="hy-AM"/>
        </w:rPr>
        <w:t>երքին</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գրադիենտաչափիչներ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օգտագործում են տեխնոլոգիա, որը տարբեր</w:t>
      </w:r>
      <w:r w:rsidRPr="00483C16">
        <w:rPr>
          <w:rFonts w:ascii="GHEA Grapalat" w:hAnsi="GHEA Grapalat"/>
          <w:lang w:val="hy-AM"/>
        </w:rPr>
        <w:t xml:space="preserve"> է օպտիկա-մանրաթելային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տեխնոլոգիայից</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որի </w:t>
      </w:r>
      <w:r w:rsidRPr="00483C16">
        <w:rPr>
          <w:rFonts w:ascii="GHEA Grapalat" w:hAnsi="GHEA Grapalat" w:cs="Sylfaen"/>
          <w:lang w:val="hy-AM"/>
        </w:rPr>
        <w:t>մագնիսական</w:t>
      </w:r>
      <w:r w:rsidRPr="00483C16">
        <w:rPr>
          <w:rFonts w:ascii="GHEA Grapalat" w:hAnsi="GHEA Grapalat"/>
          <w:lang w:val="hy-AM"/>
        </w:rPr>
        <w:t xml:space="preserve"> գրադիենտային դաշտի ‘զգայունությունը’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(ավելի լավ է) 0,015 նT/</w:t>
      </w:r>
      <w:r w:rsidRPr="00483C16">
        <w:rPr>
          <w:rFonts w:ascii="GHEA Grapalat" w:hAnsi="GHEA Grapalat" w:cs="Sylfaen"/>
          <w:lang w:val="hy-AM"/>
        </w:rPr>
        <w:t xml:space="preserve">մ </w:t>
      </w:r>
      <w:r w:rsidRPr="00483C16">
        <w:rPr>
          <w:rFonts w:ascii="GHEA Grapalat" w:hAnsi="GHEA Grapalat"/>
          <w:lang w:val="hy-AM"/>
        </w:rPr>
        <w:t>(</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քառակուսային) քառակուսի</w:t>
      </w:r>
      <w:r w:rsidRPr="00483C16">
        <w:rPr>
          <w:rFonts w:ascii="GHEA Grapalat" w:hAnsi="GHEA Grapalat"/>
          <w:lang w:val="hy-AM"/>
        </w:rPr>
        <w:t xml:space="preserve"> </w:t>
      </w:r>
      <w:r w:rsidRPr="00483C16">
        <w:rPr>
          <w:rFonts w:ascii="GHEA Grapalat" w:hAnsi="GHEA Grapalat" w:cs="Sylfaen"/>
          <w:lang w:val="hy-AM"/>
        </w:rPr>
        <w:t>արմատ Հց</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Times LatArm"/>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lang w:val="hy-AM"/>
        </w:rPr>
        <w:t>Հա</w:t>
      </w:r>
      <w:r w:rsidRPr="00483C16">
        <w:rPr>
          <w:rFonts w:ascii="GHEA Grapalat" w:hAnsi="GHEA Grapalat" w:cs="Sylfaen"/>
          <w:lang w:val="hy-AM"/>
        </w:rPr>
        <w:t>մակշռող</w:t>
      </w:r>
      <w:r w:rsidRPr="00483C16">
        <w:rPr>
          <w:rFonts w:ascii="GHEA Grapalat" w:hAnsi="GHEA Grapalat"/>
          <w:lang w:val="hy-AM"/>
        </w:rPr>
        <w:t xml:space="preserve"> </w:t>
      </w:r>
      <w:r w:rsidRPr="00483C16">
        <w:rPr>
          <w:rFonts w:ascii="GHEA Grapalat" w:hAnsi="GHEA Grapalat" w:cs="Sylfaen"/>
          <w:lang w:val="hy-AM"/>
        </w:rPr>
        <w:t>համակարգեր</w:t>
      </w:r>
      <w:r w:rsidR="00D76829" w:rsidRPr="00483C16">
        <w:rPr>
          <w:rFonts w:ascii="GHEA Grapalat" w:hAnsi="GHEA Grapalat" w:cs="Sylfaen"/>
          <w:lang w:val="hy-AM"/>
        </w:rPr>
        <w:t>”</w:t>
      </w:r>
      <w:r w:rsidRPr="00483C16">
        <w:rPr>
          <w:rFonts w:ascii="GHEA Grapalat" w:hAnsi="GHEA Grapalat" w:cs="Sylfaen"/>
          <w:lang w:val="hy-AM"/>
        </w:rPr>
        <w:t xml:space="preserve"> մագնիսական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ստորջրյա</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դաշտերի</w:t>
      </w:r>
      <w:r w:rsidRPr="00483C16">
        <w:rPr>
          <w:rFonts w:ascii="GHEA Grapalat" w:hAnsi="GHEA Grapalat"/>
          <w:lang w:val="hy-AM"/>
        </w:rPr>
        <w:t xml:space="preserve"> տվիչների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 xml:space="preserve">որոնք կարող են կատարողականությունը դարձնել հավասար կամ ավելի լավը` </w:t>
      </w:r>
      <w:r w:rsidRPr="00483C16">
        <w:rPr>
          <w:rFonts w:ascii="GHEA Grapalat" w:hAnsi="GHEA Grapalat"/>
          <w:lang w:val="hy-AM"/>
        </w:rPr>
        <w:t xml:space="preserve">6a006.a., 6a006.b. </w:t>
      </w:r>
      <w:r w:rsidRPr="00483C16">
        <w:rPr>
          <w:rFonts w:ascii="GHEA Grapalat" w:hAnsi="GHEA Grapalat" w:cs="Sylfaen"/>
          <w:lang w:val="hy-AM"/>
        </w:rPr>
        <w:t>կամ</w:t>
      </w:r>
      <w:r w:rsidRPr="00483C16">
        <w:rPr>
          <w:rFonts w:ascii="GHEA Grapalat" w:hAnsi="GHEA Grapalat"/>
          <w:lang w:val="hy-AM"/>
        </w:rPr>
        <w:t xml:space="preserve"> 6a006.c. կետերով հատկորոշված պ</w:t>
      </w:r>
      <w:r w:rsidRPr="00483C16">
        <w:rPr>
          <w:rFonts w:ascii="GHEA Grapalat" w:hAnsi="GHEA Grapalat" w:cs="Sylfaen"/>
          <w:lang w:val="hy-AM"/>
        </w:rPr>
        <w:t>արամետրերից</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e. Ստորջրյա էլեկտրամագնիսական ընդունիչներ, որոնք ներառում են մագնիսական դաշտի տվիչներ, որոնք հատկորոշված են 6A006.a. կետում կամ ստորջրյա էլեկտրական դաշտի տվիչներ, որոնք հատկորոշված են 6A006.b. կետում: </w:t>
      </w:r>
    </w:p>
    <w:p w:rsidR="00E77C02" w:rsidRPr="00483C16" w:rsidRDefault="00E77C02" w:rsidP="00483C16">
      <w:pPr>
        <w:pStyle w:val="Default"/>
        <w:ind w:left="1416"/>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u w:val="single"/>
          <w:lang w:val="hy-AM" w:eastAsia="en-US"/>
        </w:rPr>
        <w:t>Տեխնիկական ծանոթագրություն</w:t>
      </w:r>
      <w:r w:rsidRPr="00483C16">
        <w:rPr>
          <w:rFonts w:ascii="GHEA Grapalat" w:eastAsia="Times New Roman" w:hAnsi="GHEA Grapalat" w:cs="Sylfaen"/>
          <w:i/>
          <w:color w:val="auto"/>
          <w:lang w:val="hy-AM" w:eastAsia="en-US"/>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
        <w:rPr>
          <w:rFonts w:ascii="GHEA Grapalat" w:hAnsi="GHEA Grapalat" w:cs="Sylfaen"/>
          <w:i/>
          <w:lang w:val="hy-AM"/>
        </w:rPr>
      </w:pPr>
      <w:r w:rsidRPr="00483C16">
        <w:rPr>
          <w:rFonts w:ascii="GHEA Grapalat" w:hAnsi="GHEA Grapalat" w:cs="Sylfaen"/>
          <w:i/>
          <w:lang w:val="hy-AM"/>
        </w:rPr>
        <w:t xml:space="preserve">6A006 կետի նպատակներով 'զգայունությունը' (աղմուկի մակարդակը) սարքի ներքին աղմուկի սահմանային ստորին շեմի միջին քառակուսի արմատն է, որը այն ամենացածր ազդանշանն է, որ սարքը կարող է չափել: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6A007</w:t>
      </w:r>
      <w:r w:rsidRPr="00483C16">
        <w:rPr>
          <w:rFonts w:ascii="GHEA Grapalat" w:hAnsi="GHEA Grapalat"/>
          <w:lang w:val="hy-AM"/>
        </w:rPr>
        <w:tab/>
      </w:r>
      <w:r w:rsidRPr="00483C16">
        <w:rPr>
          <w:rFonts w:ascii="GHEA Grapalat" w:hAnsi="GHEA Grapalat" w:cs="Sylfaen"/>
          <w:lang w:val="hy-AM"/>
        </w:rPr>
        <w:t>Ձգողականության</w:t>
      </w:r>
      <w:r w:rsidRPr="00483C16">
        <w:rPr>
          <w:rFonts w:ascii="GHEA Grapalat" w:hAnsi="GHEA Grapalat"/>
          <w:lang w:val="hy-AM"/>
        </w:rPr>
        <w:t xml:space="preserve"> </w:t>
      </w:r>
      <w:r w:rsidRPr="00483C16">
        <w:rPr>
          <w:rFonts w:ascii="GHEA Grapalat" w:hAnsi="GHEA Grapalat" w:cs="Sylfaen"/>
          <w:lang w:val="hy-AM"/>
        </w:rPr>
        <w:t>չափիչ</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(գրավիմետրեր) և ձգողականության </w:t>
      </w:r>
      <w:r w:rsidRPr="00483C16">
        <w:rPr>
          <w:rFonts w:ascii="GHEA Grapalat" w:hAnsi="GHEA Grapalat" w:cs="Sylfaen"/>
          <w:lang w:val="hy-AM"/>
        </w:rPr>
        <w:t>գրադիենտաչափիչներ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6A107</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Ձգողուականության</w:t>
      </w:r>
      <w:r w:rsidRPr="00483C16">
        <w:rPr>
          <w:rFonts w:ascii="GHEA Grapalat" w:hAnsi="GHEA Grapalat"/>
          <w:lang w:val="hy-AM"/>
        </w:rPr>
        <w:t xml:space="preserve"> </w:t>
      </w:r>
      <w:r w:rsidRPr="00483C16">
        <w:rPr>
          <w:rFonts w:ascii="GHEA Grapalat" w:hAnsi="GHEA Grapalat" w:cs="Sylfaen"/>
          <w:lang w:val="hy-AM"/>
        </w:rPr>
        <w:t>չափիչ</w:t>
      </w:r>
      <w:r w:rsidRPr="00483C16">
        <w:rPr>
          <w:rFonts w:ascii="GHEA Grapalat" w:hAnsi="GHEA Grapalat"/>
          <w:lang w:val="hy-AM"/>
        </w:rPr>
        <w:t xml:space="preserve"> </w:t>
      </w:r>
      <w:r w:rsidRPr="00483C16">
        <w:rPr>
          <w:rFonts w:ascii="GHEA Grapalat" w:hAnsi="GHEA Grapalat" w:cs="Sylfaen"/>
          <w:lang w:val="hy-AM"/>
        </w:rPr>
        <w:t>սարքեր, որոնք նախագծված են կամ ձևափոխված վերգետնյա</w:t>
      </w:r>
      <w:r w:rsidRPr="00483C16">
        <w:rPr>
          <w:rFonts w:ascii="GHEA Grapalat" w:hAnsi="GHEA Grapalat"/>
          <w:lang w:val="hy-AM"/>
        </w:rPr>
        <w:t xml:space="preserve"> </w:t>
      </w:r>
      <w:r w:rsidRPr="00483C16">
        <w:rPr>
          <w:rFonts w:ascii="GHEA Grapalat" w:hAnsi="GHEA Grapalat" w:cs="Sylfaen"/>
          <w:lang w:val="hy-AM"/>
        </w:rPr>
        <w:t>օգտագործման</w:t>
      </w:r>
      <w:r w:rsidRPr="00483C16">
        <w:rPr>
          <w:rFonts w:ascii="GHEA Grapalat" w:hAnsi="GHEA Grapalat"/>
          <w:lang w:val="hy-AM"/>
        </w:rPr>
        <w:t xml:space="preserve"> </w:t>
      </w:r>
      <w:r w:rsidRPr="00483C16">
        <w:rPr>
          <w:rFonts w:ascii="GHEA Grapalat" w:hAnsi="GHEA Grapalat" w:cs="Sylfaen"/>
          <w:lang w:val="hy-AM"/>
        </w:rPr>
        <w:t>համար՝և ունեն ստատիկ</w:t>
      </w:r>
      <w:r w:rsidRPr="00483C16">
        <w:rPr>
          <w:rFonts w:ascii="GHEA Grapalat" w:hAnsi="GHEA Grapalat"/>
          <w:lang w:val="hy-AM"/>
        </w:rPr>
        <w:t xml:space="preserve"> </w:t>
      </w:r>
      <w:r w:rsidRPr="00483C16">
        <w:rPr>
          <w:rFonts w:ascii="GHEA Grapalat" w:hAnsi="GHEA Grapalat" w:cs="Sylfaen"/>
          <w:lang w:val="hy-AM"/>
        </w:rPr>
        <w:t xml:space="preserve">ճշգրտության մակարդակ, որը պակաս է </w:t>
      </w:r>
      <w:r w:rsidRPr="00483C16">
        <w:rPr>
          <w:rFonts w:ascii="GHEA Grapalat" w:hAnsi="GHEA Grapalat"/>
          <w:lang w:val="hy-AM"/>
        </w:rPr>
        <w:t>(</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w:t>
      </w:r>
      <w:r w:rsidRPr="00483C16">
        <w:rPr>
          <w:rFonts w:ascii="GHEA Grapalat" w:hAnsi="GHEA Grapalat"/>
          <w:lang w:val="hy-AM"/>
        </w:rPr>
        <w:t xml:space="preserve">) 10 </w:t>
      </w:r>
      <w:r w:rsidRPr="00483C16">
        <w:rPr>
          <w:rFonts w:ascii="GHEA Grapalat" w:hAnsi="GHEA Grapalat" w:cs="Sylfaen"/>
          <w:lang w:val="hy-AM"/>
        </w:rPr>
        <w:t>միկրոգալից:</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6A007.a.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կվարցային</w:t>
      </w:r>
      <w:r w:rsidRPr="00483C16">
        <w:rPr>
          <w:rFonts w:ascii="GHEA Grapalat" w:hAnsi="GHEA Grapalat"/>
          <w:i/>
          <w:lang w:val="hy-AM"/>
        </w:rPr>
        <w:t xml:space="preserve"> </w:t>
      </w:r>
      <w:r w:rsidRPr="00483C16">
        <w:rPr>
          <w:rFonts w:ascii="GHEA Grapalat" w:hAnsi="GHEA Grapalat" w:cs="Sylfaen"/>
          <w:i/>
          <w:lang w:val="hy-AM"/>
        </w:rPr>
        <w:t>տարրով</w:t>
      </w:r>
      <w:r w:rsidRPr="00483C16">
        <w:rPr>
          <w:rFonts w:ascii="GHEA Grapalat" w:hAnsi="GHEA Grapalat"/>
          <w:i/>
          <w:lang w:val="hy-AM"/>
        </w:rPr>
        <w:t xml:space="preserve"> (</w:t>
      </w:r>
      <w:r w:rsidRPr="00483C16">
        <w:rPr>
          <w:rFonts w:ascii="GHEA Grapalat" w:hAnsi="GHEA Grapalat" w:cs="Sylfaen"/>
          <w:i/>
          <w:lang w:val="hy-AM"/>
        </w:rPr>
        <w:t>Վորդեն</w:t>
      </w:r>
      <w:r w:rsidRPr="00483C16">
        <w:rPr>
          <w:rFonts w:ascii="GHEA Grapalat" w:hAnsi="GHEA Grapalat"/>
          <w:i/>
          <w:lang w:val="hy-AM"/>
        </w:rPr>
        <w:t xml:space="preserve">) </w:t>
      </w:r>
      <w:r w:rsidRPr="00483C16">
        <w:rPr>
          <w:rFonts w:ascii="GHEA Grapalat" w:hAnsi="GHEA Grapalat" w:cs="Sylfaen"/>
          <w:i/>
          <w:lang w:val="hy-AM"/>
        </w:rPr>
        <w:t>վերգետնյա ձգողականության</w:t>
      </w:r>
      <w:r w:rsidRPr="00483C16">
        <w:rPr>
          <w:rFonts w:ascii="GHEA Grapalat" w:hAnsi="GHEA Grapalat"/>
          <w:i/>
          <w:lang w:val="hy-AM"/>
        </w:rPr>
        <w:t xml:space="preserve"> </w:t>
      </w:r>
      <w:r w:rsidRPr="00483C16">
        <w:rPr>
          <w:rFonts w:ascii="GHEA Grapalat" w:hAnsi="GHEA Grapalat" w:cs="Sylfaen"/>
          <w:i/>
          <w:lang w:val="hy-AM"/>
        </w:rPr>
        <w:t>չափիչ</w:t>
      </w:r>
      <w:r w:rsidRPr="00483C16">
        <w:rPr>
          <w:rFonts w:ascii="GHEA Grapalat" w:hAnsi="GHEA Grapalat"/>
          <w:i/>
          <w:lang w:val="hy-AM"/>
        </w:rPr>
        <w:t xml:space="preserve"> </w:t>
      </w:r>
      <w:r w:rsidRPr="00483C16">
        <w:rPr>
          <w:rFonts w:ascii="GHEA Grapalat" w:hAnsi="GHEA Grapalat" w:cs="Sylfaen"/>
          <w:i/>
          <w:lang w:val="hy-AM"/>
        </w:rPr>
        <w:t>սարքերը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Sylfaen"/>
          <w:lang w:val="hy-AM"/>
        </w:rPr>
      </w:pPr>
      <w:r w:rsidRPr="00483C16">
        <w:rPr>
          <w:rFonts w:ascii="GHEA Grapalat" w:hAnsi="GHEA Grapalat"/>
          <w:lang w:val="hy-AM"/>
        </w:rPr>
        <w:t>b. Ձ</w:t>
      </w:r>
      <w:r w:rsidRPr="00483C16">
        <w:rPr>
          <w:rFonts w:ascii="GHEA Grapalat" w:hAnsi="GHEA Grapalat" w:cs="Sylfaen"/>
          <w:lang w:val="hy-AM"/>
        </w:rPr>
        <w:t>գողականության</w:t>
      </w:r>
      <w:r w:rsidRPr="00483C16">
        <w:rPr>
          <w:rFonts w:ascii="GHEA Grapalat" w:hAnsi="GHEA Grapalat"/>
          <w:lang w:val="hy-AM"/>
        </w:rPr>
        <w:t xml:space="preserve"> </w:t>
      </w:r>
      <w:r w:rsidRPr="00483C16">
        <w:rPr>
          <w:rFonts w:ascii="GHEA Grapalat" w:hAnsi="GHEA Grapalat" w:cs="Sylfaen"/>
          <w:lang w:val="hy-AM"/>
        </w:rPr>
        <w:t>չափիչ</w:t>
      </w:r>
      <w:r w:rsidRPr="00483C16">
        <w:rPr>
          <w:rFonts w:ascii="GHEA Grapalat" w:hAnsi="GHEA Grapalat"/>
          <w:lang w:val="hy-AM"/>
        </w:rPr>
        <w:t xml:space="preserve"> </w:t>
      </w:r>
      <w:r w:rsidRPr="00483C16">
        <w:rPr>
          <w:rFonts w:ascii="GHEA Grapalat" w:hAnsi="GHEA Grapalat" w:cs="Sylfaen"/>
          <w:lang w:val="hy-AM"/>
        </w:rPr>
        <w:t xml:space="preserve">սարքեր, որոնք նախագծված են շարժական հարթակների համար և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1. Ս</w:t>
      </w:r>
      <w:r w:rsidRPr="00483C16">
        <w:rPr>
          <w:rFonts w:ascii="GHEA Grapalat" w:hAnsi="GHEA Grapalat" w:cs="Sylfaen"/>
          <w:lang w:val="hy-AM"/>
        </w:rPr>
        <w:t>տատիկ</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ճշգրտությունը</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է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 է</w:t>
      </w:r>
      <w:r w:rsidRPr="00483C16">
        <w:rPr>
          <w:rFonts w:ascii="GHEA Grapalat" w:hAnsi="GHEA Grapalat"/>
          <w:lang w:val="hy-AM"/>
        </w:rPr>
        <w:t xml:space="preserve">) 0,7 </w:t>
      </w:r>
      <w:r w:rsidRPr="00483C16">
        <w:rPr>
          <w:rFonts w:ascii="GHEA Grapalat" w:hAnsi="GHEA Grapalat" w:cs="Sylfaen"/>
          <w:lang w:val="hy-AM"/>
        </w:rPr>
        <w:t xml:space="preserve">միլիգալից; </w:t>
      </w:r>
      <w:r w:rsidRPr="00483C16">
        <w:rPr>
          <w:rFonts w:ascii="GHEA Grapalat" w:hAnsi="GHEA Grapalat" w:cs="Sylfaen"/>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lastRenderedPageBreak/>
        <w:t>2. Ա</w:t>
      </w:r>
      <w:r w:rsidRPr="00483C16">
        <w:rPr>
          <w:rFonts w:ascii="GHEA Grapalat" w:hAnsi="GHEA Grapalat" w:cs="Sylfaen"/>
          <w:lang w:val="hy-AM"/>
        </w:rPr>
        <w:t>շխատանքային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ճշգրտությունը</w:t>
      </w:r>
      <w:r w:rsidR="00D76829" w:rsidRPr="00483C16">
        <w:rPr>
          <w:rFonts w:ascii="GHEA Grapalat" w:hAnsi="GHEA Grapalat" w:cs="Sylfaen"/>
          <w:lang w:val="hy-AM"/>
        </w:rPr>
        <w:t>”</w:t>
      </w:r>
      <w:r w:rsidRPr="00483C16">
        <w:rPr>
          <w:rFonts w:ascii="GHEA Grapalat" w:hAnsi="GHEA Grapalat" w:cs="Sylfaen"/>
          <w:lang w:val="hy-AM"/>
        </w:rPr>
        <w:t xml:space="preserve"> ցածր</w:t>
      </w:r>
      <w:r w:rsidRPr="00483C16">
        <w:rPr>
          <w:rFonts w:ascii="GHEA Grapalat" w:hAnsi="GHEA Grapalat"/>
          <w:lang w:val="hy-AM"/>
        </w:rPr>
        <w:t xml:space="preserve"> է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 է</w:t>
      </w:r>
      <w:r w:rsidRPr="00483C16">
        <w:rPr>
          <w:rFonts w:ascii="GHEA Grapalat" w:hAnsi="GHEA Grapalat"/>
          <w:lang w:val="hy-AM"/>
        </w:rPr>
        <w:t xml:space="preserve">) 0,7 </w:t>
      </w:r>
      <w:r w:rsidRPr="00483C16">
        <w:rPr>
          <w:rFonts w:ascii="GHEA Grapalat" w:hAnsi="GHEA Grapalat" w:cs="Sylfaen"/>
          <w:lang w:val="hy-AM"/>
        </w:rPr>
        <w:t>միլիգալից,</w:t>
      </w:r>
      <w:r w:rsidRPr="00483C16">
        <w:rPr>
          <w:rFonts w:ascii="GHEA Grapalat" w:hAnsi="GHEA Grapalat"/>
          <w:lang w:val="hy-AM"/>
        </w:rPr>
        <w:t xml:space="preserve"> </w:t>
      </w:r>
      <w:r w:rsidRPr="00483C16">
        <w:rPr>
          <w:rFonts w:ascii="GHEA Grapalat" w:hAnsi="GHEA Grapalat" w:cs="Sylfaen"/>
          <w:lang w:val="hy-AM"/>
        </w:rPr>
        <w:t>որի</w:t>
      </w:r>
      <w:r w:rsidRPr="00483C16">
        <w:rPr>
          <w:rFonts w:ascii="GHEA Grapalat" w:hAnsi="GHEA Grapalat"/>
          <w:lang w:val="hy-AM"/>
        </w:rPr>
        <w:t xml:space="preserve"> ‘մինչև կայունացում </w:t>
      </w:r>
      <w:r w:rsidRPr="00483C16">
        <w:rPr>
          <w:rFonts w:ascii="GHEA Grapalat" w:hAnsi="GHEA Grapalat" w:cs="Sylfaen"/>
          <w:lang w:val="hy-AM"/>
        </w:rPr>
        <w:t>գրանցման</w:t>
      </w:r>
      <w:r w:rsidRPr="00483C16">
        <w:rPr>
          <w:rFonts w:ascii="GHEA Grapalat" w:hAnsi="GHEA Grapalat"/>
          <w:lang w:val="hy-AM"/>
        </w:rPr>
        <w:t xml:space="preserve"> </w:t>
      </w:r>
      <w:r w:rsidRPr="00483C16">
        <w:rPr>
          <w:rFonts w:ascii="GHEA Grapalat" w:hAnsi="GHEA Grapalat" w:cs="Sylfaen"/>
          <w:lang w:val="hy-AM"/>
        </w:rPr>
        <w:t>ժամանակը’</w:t>
      </w:r>
      <w:r w:rsidRPr="00483C16">
        <w:rPr>
          <w:rFonts w:ascii="GHEA Grapalat" w:hAnsi="GHEA Grapalat"/>
          <w:lang w:val="hy-AM"/>
        </w:rPr>
        <w:t xml:space="preserve"> պակաս է 2 րոպեից, </w:t>
      </w:r>
      <w:r w:rsidRPr="00483C16">
        <w:rPr>
          <w:rFonts w:ascii="GHEA Grapalat" w:hAnsi="GHEA Grapalat" w:cs="Sylfaen"/>
          <w:lang w:val="hy-AM"/>
        </w:rPr>
        <w:t>ուղղիչ համակշռումների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շարժական</w:t>
      </w:r>
      <w:r w:rsidRPr="00483C16">
        <w:rPr>
          <w:rFonts w:ascii="GHEA Grapalat" w:hAnsi="GHEA Grapalat"/>
          <w:lang w:val="hy-AM"/>
        </w:rPr>
        <w:t xml:space="preserve"> </w:t>
      </w:r>
      <w:r w:rsidRPr="00483C16">
        <w:rPr>
          <w:rFonts w:ascii="GHEA Grapalat" w:hAnsi="GHEA Grapalat" w:cs="Sylfaen"/>
          <w:lang w:val="hy-AM"/>
        </w:rPr>
        <w:t>ազդեցությունների ցանկացած</w:t>
      </w:r>
      <w:r w:rsidRPr="00483C16">
        <w:rPr>
          <w:rFonts w:ascii="GHEA Grapalat" w:hAnsi="GHEA Grapalat"/>
          <w:lang w:val="hy-AM"/>
        </w:rPr>
        <w:t xml:space="preserve"> </w:t>
      </w:r>
      <w:r w:rsidRPr="00483C16">
        <w:rPr>
          <w:rFonts w:ascii="GHEA Grapalat" w:hAnsi="GHEA Grapalat" w:cs="Sylfaen"/>
          <w:lang w:val="hy-AM"/>
        </w:rPr>
        <w:t>համադրությունների դեպքում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Default"/>
        <w:ind w:left="1699"/>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u w:val="single"/>
          <w:lang w:val="hy-AM" w:eastAsia="en-US"/>
        </w:rPr>
        <w:t>Տեխնիկական ծանոթագրություն</w:t>
      </w:r>
      <w:r w:rsidRPr="00483C16">
        <w:rPr>
          <w:rFonts w:ascii="GHEA Grapalat" w:eastAsia="Times New Roman" w:hAnsi="GHEA Grapalat" w:cs="Sylfaen"/>
          <w:i/>
          <w:color w:val="auto"/>
          <w:lang w:val="hy-AM" w:eastAsia="en-US"/>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1" w:hanging="2"/>
        <w:rPr>
          <w:rFonts w:ascii="GHEA Grapalat" w:hAnsi="GHEA Grapalat" w:cs="Sylfaen"/>
          <w:i/>
          <w:lang w:val="hy-AM"/>
        </w:rPr>
      </w:pPr>
      <w:r w:rsidRPr="00483C16">
        <w:rPr>
          <w:rFonts w:ascii="GHEA Grapalat" w:hAnsi="GHEA Grapalat" w:cs="Sylfaen"/>
          <w:i/>
          <w:lang w:val="hy-AM"/>
        </w:rPr>
        <w:t xml:space="preserve">6A007.b. կետի նպատակներով </w:t>
      </w:r>
      <w:r w:rsidRPr="00483C16">
        <w:rPr>
          <w:rFonts w:ascii="GHEA Grapalat" w:hAnsi="GHEA Grapalat"/>
          <w:i/>
          <w:lang w:val="hy-AM"/>
        </w:rPr>
        <w:t xml:space="preserve">‘մինչև կայունացում </w:t>
      </w:r>
      <w:r w:rsidRPr="00483C16">
        <w:rPr>
          <w:rFonts w:ascii="GHEA Grapalat" w:hAnsi="GHEA Grapalat" w:cs="Sylfaen"/>
          <w:i/>
          <w:lang w:val="hy-AM"/>
        </w:rPr>
        <w:t>գրանցման</w:t>
      </w:r>
      <w:r w:rsidRPr="00483C16">
        <w:rPr>
          <w:rFonts w:ascii="GHEA Grapalat" w:hAnsi="GHEA Grapalat"/>
          <w:i/>
          <w:lang w:val="hy-AM"/>
        </w:rPr>
        <w:t xml:space="preserve"> </w:t>
      </w:r>
      <w:r w:rsidRPr="00483C16">
        <w:rPr>
          <w:rFonts w:ascii="GHEA Grapalat" w:hAnsi="GHEA Grapalat" w:cs="Sylfaen"/>
          <w:i/>
          <w:lang w:val="hy-AM"/>
        </w:rPr>
        <w:t>ժամանակը’</w:t>
      </w:r>
      <w:r w:rsidRPr="00483C16">
        <w:rPr>
          <w:rFonts w:ascii="GHEA Grapalat" w:hAnsi="GHEA Grapalat"/>
          <w:i/>
          <w:lang w:val="hy-AM"/>
        </w:rPr>
        <w:t xml:space="preserve"> </w:t>
      </w:r>
      <w:r w:rsidRPr="00483C16">
        <w:rPr>
          <w:rFonts w:ascii="GHEA Grapalat" w:hAnsi="GHEA Grapalat" w:cs="Sylfaen"/>
          <w:i/>
          <w:lang w:val="hy-AM"/>
        </w:rPr>
        <w:t xml:space="preserve">(որը նաև հիշատակվում է որպես գրավիմետրի արձագանքի ժամանակ) այն ժամանական է, որի ընթացքում հարթակի արագացումի պատճառած խանգարիչ ազդեցությունները (բարձր հաճախականության աղմուկը) կրճատվում են: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483C16">
        <w:rPr>
          <w:rFonts w:ascii="GHEA Grapalat" w:hAnsi="GHEA Grapalat"/>
          <w:lang w:val="hy-AM"/>
        </w:rPr>
        <w:t xml:space="preserve">c. Ձգողականության </w:t>
      </w:r>
      <w:r w:rsidRPr="00483C16">
        <w:rPr>
          <w:rFonts w:ascii="GHEA Grapalat" w:hAnsi="GHEA Grapalat" w:cs="Sylfaen"/>
          <w:lang w:val="hy-AM"/>
        </w:rPr>
        <w:t>գրադիենտաչափիչներ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after="12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6A008</w:t>
      </w:r>
      <w:r w:rsidRPr="00483C16">
        <w:rPr>
          <w:rFonts w:ascii="GHEA Grapalat" w:hAnsi="GHEA Grapalat"/>
          <w:lang w:val="hy-AM"/>
        </w:rPr>
        <w:tab/>
        <w:t xml:space="preserve">Ռադարային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հավաքվածքներ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6A108</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6A008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Երկրորդային</w:t>
      </w:r>
      <w:r w:rsidRPr="00483C16">
        <w:rPr>
          <w:rFonts w:ascii="GHEA Grapalat" w:hAnsi="GHEA Grapalat"/>
          <w:i/>
          <w:lang w:val="hy-AM"/>
        </w:rPr>
        <w:t xml:space="preserve"> </w:t>
      </w:r>
      <w:r w:rsidRPr="00483C16">
        <w:rPr>
          <w:rFonts w:ascii="GHEA Grapalat" w:hAnsi="GHEA Grapalat" w:cs="Sylfaen"/>
          <w:i/>
          <w:lang w:val="hy-AM"/>
        </w:rPr>
        <w:t>հսկողության</w:t>
      </w:r>
      <w:r w:rsidRPr="00483C16">
        <w:rPr>
          <w:rFonts w:ascii="GHEA Grapalat" w:hAnsi="GHEA Grapalat"/>
          <w:i/>
          <w:lang w:val="hy-AM"/>
        </w:rPr>
        <w:t xml:space="preserve"> </w:t>
      </w:r>
      <w:r w:rsidRPr="00483C16">
        <w:rPr>
          <w:rFonts w:ascii="GHEA Grapalat" w:hAnsi="GHEA Grapalat" w:cs="Sylfaen"/>
          <w:i/>
          <w:lang w:val="hy-AM"/>
        </w:rPr>
        <w:t>ռադարները</w:t>
      </w:r>
      <w:r w:rsidRPr="00483C16">
        <w:rPr>
          <w:rFonts w:ascii="GHEA Grapalat" w:hAnsi="GHEA Grapalat"/>
          <w:i/>
          <w:lang w:val="hy-AM"/>
        </w:rPr>
        <w:t xml:space="preserve"> (</w:t>
      </w:r>
      <w:r w:rsidRPr="00483C16">
        <w:rPr>
          <w:rFonts w:ascii="GHEA Grapalat" w:hAnsi="GHEA Grapalat" w:cs="Sylfaen"/>
          <w:i/>
          <w:lang w:val="hy-AM"/>
        </w:rPr>
        <w:t>ԵՀՌ</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Քաղաքացիական նշանակության ինքնաշխատ ռադարները;</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Օդային երթևեկության կառավարման (ՕԵԿ) համար օգտագործվող ցուցասարքերը (դիսփլեյները) կամ մոնիտորները;</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Օդերևութաբանական (եղանակի) ռադարները;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Ճշգրիտ մոտեցման ռադարային (PAR) սարքավորումները, որոնք համապատսախանում են ՔԱՄԿ/Քաղաքացիական ավիացիայի միջազգային կազմակերպության  (ICAO) ստանդարտներին և կիրառում են էլեկտրոնային ուղղորդելի գծային (1-տարածաչափական) ալեցրային ցանցեր կամ մեխանիկական դիրքավորման պասիվ ալեհավաքներ: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Աշխատում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40 </w:t>
      </w:r>
      <w:r w:rsidRPr="00483C16">
        <w:rPr>
          <w:rFonts w:ascii="GHEA Grapalat" w:hAnsi="GHEA Grapalat" w:cs="Sylfaen"/>
          <w:lang w:val="hy-AM"/>
        </w:rPr>
        <w:t>ԳՀց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230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lastRenderedPageBreak/>
        <w:t>1.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1</w:t>
      </w:r>
      <w:r w:rsidRPr="00483C16">
        <w:rPr>
          <w:rFonts w:ascii="GHEA Grapalat" w:hAnsi="GHEA Grapalat"/>
          <w:lang w:val="hy-AM"/>
        </w:rPr>
        <w:t xml:space="preserve">00 մՎտ;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2. Տ</w:t>
      </w:r>
      <w:r w:rsidRPr="00483C16">
        <w:rPr>
          <w:rFonts w:ascii="GHEA Grapalat" w:hAnsi="GHEA Grapalat" w:cs="Sylfaen"/>
          <w:lang w:val="hy-AM"/>
        </w:rPr>
        <w:t>եղորոշման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ճշգրտությունը</w:t>
      </w:r>
      <w:r w:rsidR="00D76829" w:rsidRPr="00483C16">
        <w:rPr>
          <w:rFonts w:ascii="GHEA Grapalat" w:hAnsi="GHEA Grapalat" w:cs="Sylfaen"/>
          <w:lang w:val="hy-AM"/>
        </w:rPr>
        <w:t>”</w:t>
      </w:r>
      <w:r w:rsidRPr="00483C16">
        <w:rPr>
          <w:rFonts w:ascii="GHEA Grapalat" w:hAnsi="GHEA Grapalat"/>
          <w:lang w:val="hy-AM"/>
        </w:rPr>
        <w:t xml:space="preserve"> 1 </w:t>
      </w:r>
      <w:r w:rsidRPr="00483C16">
        <w:rPr>
          <w:rFonts w:ascii="GHEA Grapalat" w:hAnsi="GHEA Grapalat" w:cs="Sylfaen"/>
          <w:lang w:val="hy-AM"/>
        </w:rPr>
        <w:t>մ</w:t>
      </w:r>
      <w:r w:rsidRPr="00483C16">
        <w:rPr>
          <w:rFonts w:ascii="GHEA Grapalat" w:hAnsi="GHEA Grapalat"/>
          <w:lang w:val="hy-AM"/>
        </w:rPr>
        <w:t xml:space="preserve"> կամ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w:t>
      </w:r>
      <w:r w:rsidRPr="00483C16">
        <w:rPr>
          <w:rFonts w:ascii="GHEA Grapalat" w:hAnsi="GHEA Grapalat"/>
          <w:lang w:val="hy-AM"/>
        </w:rPr>
        <w:t xml:space="preserve">) և 0,2 </w:t>
      </w:r>
      <w:r w:rsidRPr="00483C16">
        <w:rPr>
          <w:rFonts w:ascii="GHEA Grapalat" w:hAnsi="GHEA Grapalat" w:cs="Sylfaen"/>
          <w:lang w:val="hy-AM"/>
        </w:rPr>
        <w:t>աստիճան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w:t>
      </w:r>
      <w:r w:rsidRPr="00483C16">
        <w:rPr>
          <w:rFonts w:ascii="GHEA Grapalat" w:hAnsi="GHEA Grapalat"/>
          <w:lang w:val="hy-AM"/>
        </w:rPr>
        <w:t xml:space="preserve">) </w:t>
      </w:r>
      <w:r w:rsidRPr="00483C16">
        <w:rPr>
          <w:rFonts w:ascii="GHEA Grapalat" w:hAnsi="GHEA Grapalat" w:cs="Sylfaen"/>
          <w:lang w:val="hy-AM"/>
        </w:rPr>
        <w:t>ազիմուտի</w:t>
      </w:r>
      <w:r w:rsidRPr="00483C16">
        <w:rPr>
          <w:rFonts w:ascii="GHEA Grapalat" w:hAnsi="GHEA Grapalat"/>
          <w:lang w:val="hy-AM"/>
        </w:rPr>
        <w:t xml:space="preserve"> </w:t>
      </w:r>
      <w:r w:rsidRPr="00483C16">
        <w:rPr>
          <w:rFonts w:ascii="GHEA Grapalat" w:hAnsi="GHEA Grapalat" w:cs="Sylfaen"/>
          <w:lang w:val="hy-AM"/>
        </w:rPr>
        <w:t>տիրույթում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Վերակազմակերպելի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հաճախականության</w:t>
      </w:r>
      <w:r w:rsidRPr="00483C16">
        <w:rPr>
          <w:rFonts w:ascii="GHEA Grapalat" w:hAnsi="GHEA Grapalat"/>
          <w:lang w:val="hy-AM"/>
        </w:rPr>
        <w:t xml:space="preserve"> ընդգրկույթը գերազանցում է +/- 6,25%</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lang w:val="hy-AM"/>
        </w:rPr>
        <w:t xml:space="preserve">‘Կենտրոնական աշխատանքային հաճախականությունը’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ամենամեծ</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ամենափոքր</w:t>
      </w:r>
      <w:r w:rsidRPr="00483C16">
        <w:rPr>
          <w:rFonts w:ascii="GHEA Grapalat" w:hAnsi="GHEA Grapalat"/>
          <w:i/>
          <w:lang w:val="hy-AM"/>
        </w:rPr>
        <w:t xml:space="preserve"> </w:t>
      </w:r>
      <w:r w:rsidRPr="00483C16">
        <w:rPr>
          <w:rFonts w:ascii="GHEA Grapalat" w:hAnsi="GHEA Grapalat" w:cs="Sylfaen"/>
          <w:i/>
          <w:lang w:val="hy-AM"/>
        </w:rPr>
        <w:t>կրող</w:t>
      </w:r>
      <w:r w:rsidRPr="00483C16">
        <w:rPr>
          <w:rFonts w:ascii="GHEA Grapalat" w:hAnsi="GHEA Grapalat"/>
          <w:i/>
          <w:lang w:val="hy-AM"/>
        </w:rPr>
        <w:t xml:space="preserve"> </w:t>
      </w:r>
      <w:r w:rsidRPr="00483C16">
        <w:rPr>
          <w:rFonts w:ascii="GHEA Grapalat" w:hAnsi="GHEA Grapalat" w:cs="Sylfaen"/>
          <w:i/>
          <w:lang w:val="hy-AM"/>
        </w:rPr>
        <w:t>հաճախականությունների</w:t>
      </w:r>
      <w:r w:rsidRPr="00483C16">
        <w:rPr>
          <w:rFonts w:ascii="GHEA Grapalat" w:hAnsi="GHEA Grapalat"/>
          <w:i/>
          <w:lang w:val="hy-AM"/>
        </w:rPr>
        <w:t xml:space="preserve"> </w:t>
      </w:r>
      <w:r w:rsidRPr="00483C16">
        <w:rPr>
          <w:rFonts w:ascii="GHEA Grapalat" w:hAnsi="GHEA Grapalat" w:cs="Sylfaen"/>
          <w:i/>
          <w:lang w:val="hy-AM"/>
        </w:rPr>
        <w:t>գումարի</w:t>
      </w:r>
      <w:r w:rsidRPr="00483C16">
        <w:rPr>
          <w:rFonts w:ascii="GHEA Grapalat" w:hAnsi="GHEA Grapalat"/>
          <w:i/>
          <w:lang w:val="hy-AM"/>
        </w:rPr>
        <w:t xml:space="preserve"> </w:t>
      </w:r>
      <w:r w:rsidRPr="00483C16">
        <w:rPr>
          <w:rFonts w:ascii="GHEA Grapalat" w:hAnsi="GHEA Grapalat" w:cs="Sylfaen"/>
          <w:i/>
          <w:lang w:val="hy-AM"/>
        </w:rPr>
        <w:t>կեսին</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w:t>
      </w:r>
      <w:r w:rsidRPr="00483C16">
        <w:rPr>
          <w:rFonts w:ascii="GHEA Grapalat" w:hAnsi="GHEA Grapalat" w:cs="Sylfaen"/>
          <w:lang w:val="hy-AM"/>
        </w:rPr>
        <w:t>միաժամանակ</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կրող</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w:t>
      </w:r>
      <w:r w:rsidRPr="00483C16">
        <w:rPr>
          <w:rFonts w:ascii="GHEA Grapalat" w:hAnsi="GHEA Grapalat" w:cs="Sylfaen"/>
          <w:lang w:val="hy-AM"/>
        </w:rPr>
        <w:t>սինթետիկ ապերտուրայի</w:t>
      </w:r>
      <w:r w:rsidRPr="00483C16">
        <w:rPr>
          <w:rFonts w:ascii="GHEA Grapalat" w:hAnsi="GHEA Grapalat"/>
          <w:lang w:val="hy-AM"/>
        </w:rPr>
        <w:t xml:space="preserve"> </w:t>
      </w:r>
      <w:r w:rsidRPr="00483C16">
        <w:rPr>
          <w:rFonts w:ascii="GHEA Grapalat" w:hAnsi="GHEA Grapalat" w:cs="Sylfaen"/>
          <w:lang w:val="hy-AM"/>
        </w:rPr>
        <w:t>ռեժիմում</w:t>
      </w:r>
      <w:r w:rsidRPr="00483C16">
        <w:rPr>
          <w:rFonts w:ascii="GHEA Grapalat" w:hAnsi="GHEA Grapalat"/>
          <w:lang w:val="hy-AM"/>
        </w:rPr>
        <w:t xml:space="preserve"> (</w:t>
      </w:r>
      <w:r w:rsidRPr="00483C16">
        <w:rPr>
          <w:rFonts w:ascii="GHEA Grapalat" w:hAnsi="GHEA Grapalat" w:cs="Sylfaen"/>
          <w:lang w:val="hy-AM"/>
        </w:rPr>
        <w:t>ՍԱՌ</w:t>
      </w:r>
      <w:r w:rsidRPr="00483C16">
        <w:rPr>
          <w:rFonts w:ascii="GHEA Grapalat" w:hAnsi="GHEA Grapalat"/>
          <w:lang w:val="hy-AM"/>
        </w:rPr>
        <w:t xml:space="preserve">), ռադարի </w:t>
      </w:r>
      <w:r w:rsidRPr="00483C16">
        <w:rPr>
          <w:rFonts w:ascii="GHEA Grapalat" w:hAnsi="GHEA Grapalat" w:cs="Sylfaen"/>
          <w:lang w:val="hy-AM"/>
        </w:rPr>
        <w:t>հակադարձ</w:t>
      </w:r>
      <w:r w:rsidRPr="00483C16">
        <w:rPr>
          <w:rFonts w:ascii="GHEA Grapalat" w:hAnsi="GHEA Grapalat"/>
          <w:lang w:val="hy-AM"/>
        </w:rPr>
        <w:t xml:space="preserve"> </w:t>
      </w:r>
      <w:r w:rsidRPr="00483C16">
        <w:rPr>
          <w:rFonts w:ascii="GHEA Grapalat" w:hAnsi="GHEA Grapalat" w:cs="Sylfaen"/>
          <w:lang w:val="hy-AM"/>
        </w:rPr>
        <w:t>սինթետիկ ապերտուրայի ռեժիմում</w:t>
      </w:r>
      <w:r w:rsidRPr="00483C16">
        <w:rPr>
          <w:rFonts w:ascii="GHEA Grapalat" w:hAnsi="GHEA Grapalat"/>
          <w:lang w:val="hy-AM"/>
        </w:rPr>
        <w:t xml:space="preserve"> (</w:t>
      </w:r>
      <w:r w:rsidRPr="00483C16">
        <w:rPr>
          <w:rFonts w:ascii="GHEA Grapalat" w:hAnsi="GHEA Grapalat" w:cs="Sylfaen"/>
          <w:lang w:val="hy-AM"/>
        </w:rPr>
        <w:t>ՀՍԱՌ</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կողմային տեսածրումով օդային ռադարի </w:t>
      </w:r>
      <w:r w:rsidRPr="00483C16">
        <w:rPr>
          <w:rFonts w:ascii="GHEA Grapalat" w:hAnsi="GHEA Grapalat" w:cs="Sylfaen"/>
          <w:lang w:val="hy-AM"/>
        </w:rPr>
        <w:t>ռեժիմում</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տեսածրումով</w:t>
      </w:r>
      <w:r w:rsidRPr="00483C16">
        <w:rPr>
          <w:rFonts w:ascii="GHEA Grapalat" w:eastAsia="MingLiU_HKSCS" w:hAnsi="GHEA Grapalat" w:cs="MingLiU_HKSCS"/>
          <w:lang w:val="hy-AM"/>
        </w:rPr>
        <w:t xml:space="preserve"> ալեցրային ճաղացանց</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f. Կարող </w:t>
      </w:r>
      <w:r w:rsidRPr="00483C16">
        <w:rPr>
          <w:rFonts w:ascii="GHEA Grapalat" w:hAnsi="GHEA Grapalat" w:cs="Sylfaen"/>
          <w:lang w:val="hy-AM"/>
        </w:rPr>
        <w:t>են</w:t>
      </w:r>
      <w:r w:rsidRPr="00483C16">
        <w:rPr>
          <w:rFonts w:ascii="GHEA Grapalat" w:hAnsi="GHEA Grapalat"/>
          <w:lang w:val="hy-AM"/>
        </w:rPr>
        <w:t xml:space="preserve"> բարձրության վրա բացահայտել չհամագործակցող թիրախները: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g.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տեղադրվում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օդապարիկի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թռչող</w:t>
      </w:r>
      <w:r w:rsidRPr="00483C16">
        <w:rPr>
          <w:rFonts w:ascii="GHEA Grapalat" w:hAnsi="GHEA Grapalat"/>
          <w:lang w:val="hy-AM"/>
        </w:rPr>
        <w:t xml:space="preserve"> </w:t>
      </w:r>
      <w:r w:rsidRPr="00483C16">
        <w:rPr>
          <w:rFonts w:ascii="GHEA Grapalat" w:hAnsi="GHEA Grapalat" w:cs="Sylfaen"/>
          <w:lang w:val="hy-AM"/>
        </w:rPr>
        <w:t>ապարատի</w:t>
      </w:r>
      <w:r w:rsidRPr="00483C16">
        <w:rPr>
          <w:rFonts w:ascii="GHEA Grapalat" w:hAnsi="GHEA Grapalat"/>
          <w:lang w:val="hy-AM"/>
        </w:rPr>
        <w:t xml:space="preserve"> </w:t>
      </w:r>
      <w:r w:rsidRPr="00483C16">
        <w:rPr>
          <w:rFonts w:ascii="GHEA Grapalat" w:hAnsi="GHEA Grapalat" w:cs="Sylfaen"/>
          <w:lang w:val="hy-AM"/>
        </w:rPr>
        <w:t>իրանի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գործողության համար </w:t>
      </w:r>
      <w:r w:rsidRPr="00483C16">
        <w:rPr>
          <w:rFonts w:ascii="GHEA Grapalat" w:hAnsi="GHEA Grapalat" w:cs="Sylfaen"/>
          <w:lang w:val="hy-AM"/>
        </w:rPr>
        <w:t>և</w:t>
      </w:r>
      <w:r w:rsidRPr="00483C16">
        <w:rPr>
          <w:rFonts w:ascii="GHEA Grapalat" w:hAnsi="GHEA Grapalat"/>
          <w:lang w:val="hy-AM"/>
        </w:rPr>
        <w:t xml:space="preserve"> կատարում են </w:t>
      </w:r>
      <w:r w:rsidRPr="00483C16">
        <w:rPr>
          <w:rFonts w:ascii="GHEA Grapalat" w:hAnsi="GHEA Grapalat" w:cs="Sylfaen"/>
          <w:lang w:val="hy-AM"/>
        </w:rPr>
        <w:t xml:space="preserve">Դոպլերյան </w:t>
      </w:r>
      <w:r w:rsidR="00D76829" w:rsidRPr="00483C16">
        <w:rPr>
          <w:rFonts w:ascii="GHEA Grapalat" w:eastAsia="MingLiU_HKSCS" w:hAnsi="GHEA Grapalat" w:cs="MingLiU_HKSCS"/>
          <w:lang w:val="hy-AM"/>
        </w:rPr>
        <w:t>“</w:t>
      </w:r>
      <w:r w:rsidRPr="00483C16">
        <w:rPr>
          <w:rFonts w:ascii="GHEA Grapalat" w:hAnsi="GHEA Grapalat" w:cs="Sylfaen"/>
          <w:lang w:val="hy-AM"/>
        </w:rPr>
        <w:t>ազդանշանի</w:t>
      </w:r>
      <w:r w:rsidRPr="00483C16">
        <w:rPr>
          <w:rFonts w:ascii="GHEA Grapalat" w:hAnsi="GHEA Grapalat"/>
          <w:lang w:val="hy-AM"/>
        </w:rPr>
        <w:t xml:space="preserve"> </w:t>
      </w:r>
      <w:r w:rsidRPr="00483C16">
        <w:rPr>
          <w:rFonts w:ascii="GHEA Grapalat" w:hAnsi="GHEA Grapalat" w:cs="Sylfaen"/>
          <w:lang w:val="hy-AM"/>
        </w:rPr>
        <w:t>վերլուծություն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շարժվող թիրախների </w:t>
      </w:r>
      <w:r w:rsidRPr="00483C16">
        <w:rPr>
          <w:rFonts w:ascii="GHEA Grapalat" w:hAnsi="GHEA Grapalat" w:cs="Sylfaen"/>
          <w:lang w:val="hy-AM"/>
        </w:rPr>
        <w:t>հայտնաբերման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h. </w:t>
      </w:r>
      <w:r w:rsidRPr="00483C16">
        <w:rPr>
          <w:rFonts w:ascii="GHEA Grapalat" w:hAnsi="GHEA Grapalat" w:cs="Sylfaen"/>
          <w:lang w:val="hy-AM"/>
        </w:rPr>
        <w:t>Կիրառում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ռադարային</w:t>
      </w:r>
      <w:r w:rsidRPr="00483C16">
        <w:rPr>
          <w:rFonts w:ascii="GHEA Grapalat" w:hAnsi="GHEA Grapalat"/>
          <w:lang w:val="hy-AM"/>
        </w:rPr>
        <w:t xml:space="preserve"> </w:t>
      </w:r>
      <w:r w:rsidRPr="00483C16">
        <w:rPr>
          <w:rFonts w:ascii="GHEA Grapalat" w:hAnsi="GHEA Grapalat" w:cs="Sylfaen"/>
          <w:lang w:val="hy-AM"/>
        </w:rPr>
        <w:t>ազդանշանների</w:t>
      </w:r>
      <w:r w:rsidRPr="00483C16">
        <w:rPr>
          <w:rFonts w:ascii="GHEA Grapalat" w:hAnsi="GHEA Grapalat"/>
          <w:lang w:val="hy-AM"/>
        </w:rPr>
        <w:t xml:space="preserve"> </w:t>
      </w:r>
      <w:r w:rsidRPr="00483C16">
        <w:rPr>
          <w:rFonts w:ascii="GHEA Grapalat" w:hAnsi="GHEA Grapalat" w:cs="Sylfaen"/>
          <w:lang w:val="hy-AM"/>
        </w:rPr>
        <w:t>վերլուծություն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cs="Sylfaen"/>
          <w:lang w:val="hy-AM"/>
        </w:rPr>
        <w:t>Ռադարի</w:t>
      </w:r>
      <w:r w:rsidRPr="00483C16">
        <w:rPr>
          <w:rFonts w:ascii="GHEA Grapalat" w:hAnsi="GHEA Grapalat"/>
          <w:lang w:val="hy-AM"/>
        </w:rPr>
        <w:t xml:space="preserve"> </w:t>
      </w:r>
      <w:r w:rsidRPr="00483C16">
        <w:rPr>
          <w:rFonts w:ascii="GHEA Grapalat" w:hAnsi="GHEA Grapalat" w:cs="Sylfaen"/>
          <w:lang w:val="hy-AM"/>
        </w:rPr>
        <w:t>տարածման</w:t>
      </w:r>
      <w:r w:rsidRPr="00483C16">
        <w:rPr>
          <w:rFonts w:ascii="GHEA Grapalat" w:hAnsi="GHEA Grapalat"/>
          <w:lang w:val="hy-AM"/>
        </w:rPr>
        <w:t xml:space="preserve"> </w:t>
      </w:r>
      <w:r w:rsidRPr="00483C16">
        <w:rPr>
          <w:rFonts w:ascii="GHEA Grapalat" w:hAnsi="GHEA Grapalat" w:cs="Sylfaen"/>
          <w:lang w:val="hy-AM"/>
        </w:rPr>
        <w:t>սպեկտրի</w:t>
      </w:r>
      <w:r w:rsidR="00D76829" w:rsidRPr="00483C16">
        <w:rPr>
          <w:rFonts w:ascii="GHEA Grapalat" w:hAnsi="GHEA Grapalat"/>
          <w:lang w:val="hy-AM"/>
        </w:rPr>
        <w:t>”</w:t>
      </w:r>
      <w:r w:rsidRPr="00483C16">
        <w:rPr>
          <w:rFonts w:ascii="GHEA Grapalat" w:hAnsi="GHEA Grapalat"/>
          <w:lang w:val="hy-AM"/>
        </w:rPr>
        <w:t xml:space="preserve"> տեխնիկաներ,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cs="Sylfaen"/>
          <w:lang w:val="hy-AM"/>
        </w:rPr>
        <w:t>Ռադարի</w:t>
      </w:r>
      <w:r w:rsidRPr="00483C16">
        <w:rPr>
          <w:rFonts w:ascii="GHEA Grapalat" w:hAnsi="GHEA Grapalat"/>
          <w:lang w:val="hy-AM"/>
        </w:rPr>
        <w:t xml:space="preserve"> </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ուժգնության</w:t>
      </w:r>
      <w:r w:rsidR="00D76829" w:rsidRPr="00483C16">
        <w:rPr>
          <w:rFonts w:ascii="GHEA Grapalat" w:hAnsi="GHEA Grapalat"/>
          <w:lang w:val="hy-AM"/>
        </w:rPr>
        <w:t>”</w:t>
      </w:r>
      <w:r w:rsidRPr="00483C16">
        <w:rPr>
          <w:rFonts w:ascii="GHEA Grapalat" w:hAnsi="GHEA Grapalat"/>
          <w:lang w:val="hy-AM"/>
        </w:rPr>
        <w:t xml:space="preserve"> տեխնիկաներ;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i. </w:t>
      </w:r>
      <w:r w:rsidRPr="00483C16">
        <w:rPr>
          <w:rFonts w:ascii="GHEA Grapalat" w:hAnsi="GHEA Grapalat" w:cs="Sylfaen"/>
          <w:lang w:val="hy-AM"/>
        </w:rPr>
        <w:t>Ապահովում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վերգետնյա</w:t>
      </w:r>
      <w:r w:rsidRPr="00483C16">
        <w:rPr>
          <w:rFonts w:ascii="GHEA Grapalat" w:hAnsi="GHEA Grapalat"/>
          <w:lang w:val="hy-AM"/>
        </w:rPr>
        <w:t xml:space="preserve"> </w:t>
      </w:r>
      <w:r w:rsidRPr="00483C16">
        <w:rPr>
          <w:rFonts w:ascii="GHEA Grapalat" w:hAnsi="GHEA Grapalat" w:cs="Sylfaen"/>
          <w:lang w:val="hy-AM"/>
        </w:rPr>
        <w:t>աշխատանք` առավելագույն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գործիքային</w:t>
      </w:r>
      <w:r w:rsidRPr="00483C16">
        <w:rPr>
          <w:rFonts w:ascii="GHEA Grapalat" w:hAnsi="GHEA Grapalat"/>
          <w:lang w:val="hy-AM"/>
        </w:rPr>
        <w:t xml:space="preserve"> </w:t>
      </w:r>
      <w:r w:rsidRPr="00483C16">
        <w:rPr>
          <w:rFonts w:ascii="GHEA Grapalat" w:hAnsi="GHEA Grapalat" w:cs="Sylfaen"/>
          <w:lang w:val="hy-AM"/>
        </w:rPr>
        <w:t>հեռավությամբ</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որը գերազանցում է </w:t>
      </w:r>
      <w:r w:rsidRPr="00483C16">
        <w:rPr>
          <w:rFonts w:ascii="GHEA Grapalat" w:hAnsi="GHEA Grapalat"/>
          <w:lang w:val="hy-AM"/>
        </w:rPr>
        <w:t xml:space="preserve">185 </w:t>
      </w:r>
      <w:r w:rsidRPr="00483C16">
        <w:rPr>
          <w:rFonts w:ascii="GHEA Grapalat" w:hAnsi="GHEA Grapalat" w:cs="Sylfaen"/>
          <w:lang w:val="hy-AM"/>
        </w:rPr>
        <w:t>կմ;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6A008.i.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Ձկների</w:t>
      </w:r>
      <w:r w:rsidRPr="00483C16">
        <w:rPr>
          <w:rFonts w:ascii="GHEA Grapalat" w:hAnsi="GHEA Grapalat"/>
          <w:i/>
          <w:lang w:val="hy-AM"/>
        </w:rPr>
        <w:t xml:space="preserve"> </w:t>
      </w:r>
      <w:r w:rsidRPr="00483C16">
        <w:rPr>
          <w:rFonts w:ascii="GHEA Grapalat" w:hAnsi="GHEA Grapalat" w:cs="Sylfaen"/>
          <w:i/>
          <w:lang w:val="hy-AM"/>
        </w:rPr>
        <w:t>վտառների</w:t>
      </w:r>
      <w:r w:rsidRPr="00483C16">
        <w:rPr>
          <w:rFonts w:ascii="GHEA Grapalat" w:hAnsi="GHEA Grapalat"/>
          <w:i/>
          <w:lang w:val="hy-AM"/>
        </w:rPr>
        <w:t xml:space="preserve"> </w:t>
      </w:r>
      <w:r w:rsidRPr="00483C16">
        <w:rPr>
          <w:rFonts w:ascii="GHEA Grapalat" w:hAnsi="GHEA Grapalat" w:cs="Sylfaen"/>
          <w:i/>
          <w:lang w:val="hy-AM"/>
        </w:rPr>
        <w:t>դիտարկման</w:t>
      </w:r>
      <w:r w:rsidRPr="00483C16">
        <w:rPr>
          <w:rFonts w:ascii="GHEA Grapalat" w:hAnsi="GHEA Grapalat"/>
          <w:i/>
          <w:lang w:val="hy-AM"/>
        </w:rPr>
        <w:t xml:space="preserve"> </w:t>
      </w:r>
      <w:r w:rsidRPr="00483C16">
        <w:rPr>
          <w:rFonts w:ascii="GHEA Grapalat" w:hAnsi="GHEA Grapalat" w:cs="Sylfaen"/>
          <w:i/>
          <w:lang w:val="hy-AM"/>
        </w:rPr>
        <w:t>վերգետնյա</w:t>
      </w:r>
      <w:r w:rsidRPr="00483C16">
        <w:rPr>
          <w:rFonts w:ascii="GHEA Grapalat" w:hAnsi="GHEA Grapalat"/>
          <w:i/>
          <w:lang w:val="hy-AM"/>
        </w:rPr>
        <w:t xml:space="preserve"> </w:t>
      </w:r>
      <w:r w:rsidRPr="00483C16">
        <w:rPr>
          <w:rFonts w:ascii="GHEA Grapalat" w:hAnsi="GHEA Grapalat" w:cs="Sylfaen"/>
          <w:i/>
          <w:lang w:val="hy-AM"/>
        </w:rPr>
        <w:t>ռադարները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lastRenderedPageBreak/>
        <w:t xml:space="preserve">b. </w:t>
      </w:r>
      <w:r w:rsidRPr="00483C16">
        <w:rPr>
          <w:rFonts w:ascii="GHEA Grapalat" w:hAnsi="GHEA Grapalat" w:cs="Sylfaen"/>
          <w:i/>
          <w:lang w:val="hy-AM"/>
        </w:rPr>
        <w:t>Վերգետնյա</w:t>
      </w:r>
      <w:r w:rsidRPr="00483C16">
        <w:rPr>
          <w:rFonts w:ascii="GHEA Grapalat" w:hAnsi="GHEA Grapalat"/>
          <w:i/>
          <w:lang w:val="hy-AM"/>
        </w:rPr>
        <w:t xml:space="preserve"> </w:t>
      </w:r>
      <w:r w:rsidRPr="00483C16">
        <w:rPr>
          <w:rFonts w:ascii="GHEA Grapalat" w:hAnsi="GHEA Grapalat" w:cs="Sylfaen"/>
          <w:i/>
          <w:lang w:val="hy-AM"/>
        </w:rPr>
        <w:t>ռադարային</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օդային</w:t>
      </w:r>
      <w:r w:rsidRPr="00483C16">
        <w:rPr>
          <w:rFonts w:ascii="GHEA Grapalat" w:hAnsi="GHEA Grapalat"/>
          <w:i/>
          <w:lang w:val="hy-AM"/>
        </w:rPr>
        <w:t xml:space="preserve"> </w:t>
      </w:r>
      <w:r w:rsidRPr="00483C16">
        <w:rPr>
          <w:rFonts w:ascii="GHEA Grapalat" w:hAnsi="GHEA Grapalat" w:cs="Sylfaen"/>
          <w:i/>
          <w:lang w:val="hy-AM"/>
        </w:rPr>
        <w:t>երթևեկության</w:t>
      </w:r>
      <w:r w:rsidRPr="00483C16">
        <w:rPr>
          <w:rFonts w:ascii="GHEA Grapalat" w:hAnsi="GHEA Grapalat"/>
          <w:i/>
          <w:lang w:val="hy-AM"/>
        </w:rPr>
        <w:t xml:space="preserve"> </w:t>
      </w:r>
      <w:r w:rsidRPr="00483C16">
        <w:rPr>
          <w:rFonts w:ascii="GHEA Grapalat" w:hAnsi="GHEA Grapalat" w:cs="Sylfaen"/>
          <w:i/>
          <w:lang w:val="hy-AM"/>
        </w:rPr>
        <w:t>կառավարման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հետևյալ բնութագրերը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1. Ա</w:t>
      </w:r>
      <w:r w:rsidRPr="00483C16">
        <w:rPr>
          <w:rFonts w:ascii="GHEA Grapalat" w:hAnsi="GHEA Grapalat" w:cs="Sylfaen"/>
          <w:i/>
          <w:lang w:val="hy-AM"/>
        </w:rPr>
        <w:t>ռավելագույն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գործիքային</w:t>
      </w:r>
      <w:r w:rsidRPr="00483C16">
        <w:rPr>
          <w:rFonts w:ascii="GHEA Grapalat" w:hAnsi="GHEA Grapalat"/>
          <w:i/>
          <w:lang w:val="hy-AM"/>
        </w:rPr>
        <w:t xml:space="preserve"> </w:t>
      </w:r>
      <w:r w:rsidRPr="00483C16">
        <w:rPr>
          <w:rFonts w:ascii="GHEA Grapalat" w:hAnsi="GHEA Grapalat" w:cs="Sylfaen"/>
          <w:i/>
          <w:lang w:val="hy-AM"/>
        </w:rPr>
        <w:t>հեռավորությունը</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հավասար է կամ պակաս է </w:t>
      </w:r>
      <w:r w:rsidRPr="00483C16">
        <w:rPr>
          <w:rFonts w:ascii="GHEA Grapalat" w:hAnsi="GHEA Grapalat"/>
          <w:i/>
          <w:lang w:val="hy-AM"/>
        </w:rPr>
        <w:t xml:space="preserve">500 </w:t>
      </w:r>
      <w:r w:rsidRPr="00483C16">
        <w:rPr>
          <w:rFonts w:ascii="GHEA Grapalat" w:hAnsi="GHEA Grapalat" w:cs="Sylfaen"/>
          <w:i/>
          <w:lang w:val="hy-AM"/>
        </w:rPr>
        <w:t xml:space="preserve">կմ;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2.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այնպես</w:t>
      </w:r>
      <w:r w:rsidRPr="00483C16">
        <w:rPr>
          <w:rFonts w:ascii="GHEA Grapalat" w:hAnsi="GHEA Grapalat"/>
          <w:i/>
          <w:lang w:val="hy-AM"/>
        </w:rPr>
        <w:t xml:space="preserve">, </w:t>
      </w:r>
      <w:r w:rsidRPr="00483C16">
        <w:rPr>
          <w:rFonts w:ascii="GHEA Grapalat" w:hAnsi="GHEA Grapalat" w:cs="Sylfaen"/>
          <w:i/>
          <w:lang w:val="hy-AM"/>
        </w:rPr>
        <w:t>որ</w:t>
      </w:r>
      <w:r w:rsidRPr="00483C16">
        <w:rPr>
          <w:rFonts w:ascii="GHEA Grapalat" w:hAnsi="GHEA Grapalat"/>
          <w:i/>
          <w:lang w:val="hy-AM"/>
        </w:rPr>
        <w:t xml:space="preserve"> </w:t>
      </w:r>
      <w:r w:rsidRPr="00483C16">
        <w:rPr>
          <w:rFonts w:ascii="GHEA Grapalat" w:hAnsi="GHEA Grapalat" w:cs="Sylfaen"/>
          <w:i/>
          <w:lang w:val="hy-AM"/>
        </w:rPr>
        <w:t>ռադարի՝</w:t>
      </w:r>
      <w:r w:rsidRPr="00483C16">
        <w:rPr>
          <w:rFonts w:ascii="GHEA Grapalat" w:hAnsi="GHEA Grapalat"/>
          <w:i/>
          <w:lang w:val="hy-AM"/>
        </w:rPr>
        <w:t xml:space="preserve"> </w:t>
      </w:r>
      <w:r w:rsidRPr="00483C16">
        <w:rPr>
          <w:rFonts w:ascii="GHEA Grapalat" w:hAnsi="GHEA Grapalat" w:cs="Sylfaen"/>
          <w:i/>
          <w:lang w:val="hy-AM"/>
        </w:rPr>
        <w:t>նպատակակետին</w:t>
      </w:r>
      <w:r w:rsidRPr="00483C16">
        <w:rPr>
          <w:rFonts w:ascii="GHEA Grapalat" w:hAnsi="GHEA Grapalat"/>
          <w:i/>
          <w:lang w:val="hy-AM"/>
        </w:rPr>
        <w:t xml:space="preserve"> </w:t>
      </w:r>
      <w:r w:rsidRPr="00483C16">
        <w:rPr>
          <w:rFonts w:ascii="GHEA Grapalat" w:hAnsi="GHEA Grapalat" w:cs="Sylfaen"/>
          <w:i/>
          <w:lang w:val="hy-AM"/>
        </w:rPr>
        <w:t>վերաբերող</w:t>
      </w:r>
      <w:r w:rsidRPr="00483C16">
        <w:rPr>
          <w:rFonts w:ascii="GHEA Grapalat" w:hAnsi="GHEA Grapalat"/>
          <w:i/>
          <w:lang w:val="hy-AM"/>
        </w:rPr>
        <w:t xml:space="preserve"> </w:t>
      </w:r>
      <w:r w:rsidRPr="00483C16">
        <w:rPr>
          <w:rFonts w:ascii="GHEA Grapalat" w:hAnsi="GHEA Grapalat" w:cs="Sylfaen"/>
          <w:i/>
          <w:lang w:val="hy-AM"/>
        </w:rPr>
        <w:t>տվյալները</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փոխանցվել</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ուղղությամբ`</w:t>
      </w:r>
      <w:r w:rsidRPr="00483C16">
        <w:rPr>
          <w:rFonts w:ascii="GHEA Grapalat" w:hAnsi="GHEA Grapalat"/>
          <w:i/>
          <w:lang w:val="hy-AM"/>
        </w:rPr>
        <w:t xml:space="preserve"> </w:t>
      </w:r>
      <w:r w:rsidRPr="00483C16">
        <w:rPr>
          <w:rFonts w:ascii="GHEA Grapalat" w:hAnsi="GHEA Grapalat" w:cs="Sylfaen"/>
          <w:i/>
          <w:lang w:val="hy-AM"/>
        </w:rPr>
        <w:t>տեղորոշիչի</w:t>
      </w:r>
      <w:r w:rsidRPr="00483C16">
        <w:rPr>
          <w:rFonts w:ascii="GHEA Grapalat" w:hAnsi="GHEA Grapalat"/>
          <w:i/>
          <w:lang w:val="hy-AM"/>
        </w:rPr>
        <w:t xml:space="preserve"> </w:t>
      </w:r>
      <w:r w:rsidRPr="00483C16">
        <w:rPr>
          <w:rFonts w:ascii="GHEA Grapalat" w:hAnsi="GHEA Grapalat" w:cs="Sylfaen"/>
          <w:i/>
          <w:lang w:val="hy-AM"/>
        </w:rPr>
        <w:t>գտնվելու</w:t>
      </w:r>
      <w:r w:rsidRPr="00483C16">
        <w:rPr>
          <w:rFonts w:ascii="GHEA Grapalat" w:hAnsi="GHEA Grapalat"/>
          <w:i/>
          <w:lang w:val="hy-AM"/>
        </w:rPr>
        <w:t xml:space="preserve"> </w:t>
      </w:r>
      <w:r w:rsidRPr="00483C16">
        <w:rPr>
          <w:rFonts w:ascii="GHEA Grapalat" w:hAnsi="GHEA Grapalat" w:cs="Sylfaen"/>
          <w:i/>
          <w:lang w:val="hy-AM"/>
        </w:rPr>
        <w:t>վայրից</w:t>
      </w:r>
      <w:r w:rsidRPr="00483C16">
        <w:rPr>
          <w:rFonts w:ascii="GHEA Grapalat" w:hAnsi="GHEA Grapalat"/>
          <w:i/>
          <w:lang w:val="hy-AM"/>
        </w:rPr>
        <w:t xml:space="preserve"> </w:t>
      </w:r>
      <w:r w:rsidRPr="00483C16">
        <w:rPr>
          <w:rFonts w:ascii="GHEA Grapalat" w:hAnsi="GHEA Grapalat" w:cs="Sylfaen"/>
          <w:i/>
          <w:lang w:val="hy-AM"/>
        </w:rPr>
        <w:t>Օդային</w:t>
      </w:r>
      <w:r w:rsidRPr="00483C16">
        <w:rPr>
          <w:rFonts w:ascii="GHEA Grapalat" w:hAnsi="GHEA Grapalat"/>
          <w:i/>
          <w:lang w:val="hy-AM"/>
        </w:rPr>
        <w:t xml:space="preserve"> </w:t>
      </w:r>
      <w:r w:rsidRPr="00483C16">
        <w:rPr>
          <w:rFonts w:ascii="GHEA Grapalat" w:hAnsi="GHEA Grapalat" w:cs="Sylfaen"/>
          <w:i/>
          <w:lang w:val="hy-AM"/>
        </w:rPr>
        <w:t>երթևեկության</w:t>
      </w:r>
      <w:r w:rsidRPr="00483C16">
        <w:rPr>
          <w:rFonts w:ascii="GHEA Grapalat" w:hAnsi="GHEA Grapalat"/>
          <w:i/>
          <w:lang w:val="hy-AM"/>
        </w:rPr>
        <w:t xml:space="preserve"> </w:t>
      </w:r>
      <w:r w:rsidRPr="00483C16">
        <w:rPr>
          <w:rFonts w:ascii="GHEA Grapalat" w:hAnsi="GHEA Grapalat" w:cs="Sylfaen"/>
          <w:i/>
          <w:lang w:val="hy-AM"/>
        </w:rPr>
        <w:t>կառավարման</w:t>
      </w:r>
      <w:r w:rsidRPr="00483C16">
        <w:rPr>
          <w:rFonts w:ascii="GHEA Grapalat" w:hAnsi="GHEA Grapalat"/>
          <w:i/>
          <w:lang w:val="hy-AM"/>
        </w:rPr>
        <w:t xml:space="preserve"> (</w:t>
      </w:r>
      <w:r w:rsidRPr="00483C16">
        <w:rPr>
          <w:rFonts w:ascii="GHEA Grapalat" w:hAnsi="GHEA Grapalat" w:cs="Sylfaen"/>
          <w:i/>
          <w:lang w:val="hy-AM"/>
        </w:rPr>
        <w:t>ՕԵԿ</w:t>
      </w:r>
      <w:r w:rsidRPr="00483C16">
        <w:rPr>
          <w:rFonts w:ascii="GHEA Grapalat" w:hAnsi="GHEA Grapalat"/>
          <w:i/>
          <w:lang w:val="hy-AM"/>
        </w:rPr>
        <w:t xml:space="preserve">)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մի</w:t>
      </w:r>
      <w:r w:rsidRPr="00483C16">
        <w:rPr>
          <w:rFonts w:ascii="GHEA Grapalat" w:hAnsi="GHEA Grapalat"/>
          <w:i/>
          <w:lang w:val="hy-AM"/>
        </w:rPr>
        <w:t xml:space="preserve"> </w:t>
      </w:r>
      <w:r w:rsidRPr="00483C16">
        <w:rPr>
          <w:rFonts w:ascii="GHEA Grapalat" w:hAnsi="GHEA Grapalat" w:cs="Sylfaen"/>
          <w:i/>
          <w:lang w:val="hy-AM"/>
        </w:rPr>
        <w:t>քանի</w:t>
      </w:r>
      <w:r w:rsidRPr="00483C16">
        <w:rPr>
          <w:rFonts w:ascii="GHEA Grapalat" w:hAnsi="GHEA Grapalat"/>
          <w:i/>
          <w:lang w:val="hy-AM"/>
        </w:rPr>
        <w:t xml:space="preserve"> </w:t>
      </w:r>
      <w:r w:rsidRPr="00483C16">
        <w:rPr>
          <w:rFonts w:ascii="GHEA Grapalat" w:hAnsi="GHEA Grapalat" w:cs="Sylfaen"/>
          <w:i/>
          <w:lang w:val="hy-AM"/>
        </w:rPr>
        <w:t>կենտրոններին;</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cs="Sylfaen"/>
          <w:i/>
          <w:u w:val="single"/>
          <w:lang w:val="hy-AM"/>
        </w:rPr>
      </w:pPr>
      <w:r w:rsidRPr="00483C16">
        <w:rPr>
          <w:rFonts w:ascii="GHEA Grapalat" w:hAnsi="GHEA Grapalat"/>
          <w:i/>
          <w:lang w:val="hy-AM"/>
        </w:rPr>
        <w:t xml:space="preserve">3.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պարունակում</w:t>
      </w:r>
      <w:r w:rsidRPr="00483C16">
        <w:rPr>
          <w:rFonts w:ascii="GHEA Grapalat" w:hAnsi="GHEA Grapalat"/>
          <w:i/>
          <w:lang w:val="hy-AM"/>
        </w:rPr>
        <w:t xml:space="preserve">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միջոցներ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թույլ</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տալիս</w:t>
      </w:r>
      <w:r w:rsidRPr="00483C16">
        <w:rPr>
          <w:rFonts w:ascii="GHEA Grapalat" w:hAnsi="GHEA Grapalat"/>
          <w:i/>
          <w:lang w:val="hy-AM"/>
        </w:rPr>
        <w:t xml:space="preserve"> </w:t>
      </w:r>
      <w:r w:rsidRPr="00483C16">
        <w:rPr>
          <w:rFonts w:ascii="GHEA Grapalat" w:hAnsi="GHEA Grapalat" w:cs="Sylfaen"/>
          <w:i/>
          <w:lang w:val="hy-AM"/>
        </w:rPr>
        <w:t>կառավարել</w:t>
      </w:r>
      <w:r w:rsidRPr="00483C16">
        <w:rPr>
          <w:rFonts w:ascii="GHEA Grapalat" w:hAnsi="GHEA Grapalat"/>
          <w:i/>
          <w:lang w:val="hy-AM"/>
        </w:rPr>
        <w:t xml:space="preserve"> </w:t>
      </w:r>
      <w:r w:rsidRPr="00483C16">
        <w:rPr>
          <w:rFonts w:ascii="GHEA Grapalat" w:hAnsi="GHEA Grapalat" w:cs="Sylfaen"/>
          <w:i/>
          <w:lang w:val="hy-AM"/>
        </w:rPr>
        <w:t>տեղորոշիչի</w:t>
      </w:r>
      <w:r w:rsidRPr="00483C16">
        <w:rPr>
          <w:rFonts w:ascii="GHEA Grapalat" w:hAnsi="GHEA Grapalat"/>
          <w:i/>
          <w:lang w:val="hy-AM"/>
        </w:rPr>
        <w:t xml:space="preserve"> </w:t>
      </w:r>
      <w:r w:rsidRPr="00483C16">
        <w:rPr>
          <w:rFonts w:ascii="GHEA Grapalat" w:hAnsi="GHEA Grapalat" w:cs="Sylfaen"/>
          <w:i/>
          <w:lang w:val="hy-AM"/>
        </w:rPr>
        <w:t>տեսածրման</w:t>
      </w:r>
      <w:r w:rsidRPr="00483C16">
        <w:rPr>
          <w:rFonts w:ascii="GHEA Grapalat" w:hAnsi="GHEA Grapalat"/>
          <w:i/>
          <w:lang w:val="hy-AM"/>
        </w:rPr>
        <w:t xml:space="preserve"> </w:t>
      </w:r>
      <w:r w:rsidRPr="00483C16">
        <w:rPr>
          <w:rFonts w:ascii="GHEA Grapalat" w:hAnsi="GHEA Grapalat" w:cs="Sylfaen"/>
          <w:i/>
          <w:lang w:val="hy-AM"/>
        </w:rPr>
        <w:t>արագությունը</w:t>
      </w:r>
      <w:r w:rsidRPr="00483C16">
        <w:rPr>
          <w:rFonts w:ascii="GHEA Grapalat" w:hAnsi="GHEA Grapalat"/>
          <w:i/>
          <w:lang w:val="hy-AM"/>
        </w:rPr>
        <w:t xml:space="preserve"> </w:t>
      </w:r>
      <w:r w:rsidRPr="00483C16">
        <w:rPr>
          <w:rFonts w:ascii="GHEA Grapalat" w:hAnsi="GHEA Grapalat" w:cs="Sylfaen"/>
          <w:i/>
          <w:lang w:val="hy-AM"/>
        </w:rPr>
        <w:t>ՕԵԿ</w:t>
      </w:r>
      <w:r w:rsidRPr="00483C16">
        <w:rPr>
          <w:rFonts w:ascii="GHEA Grapalat" w:hAnsi="GHEA Grapalat"/>
          <w:i/>
          <w:lang w:val="hy-AM"/>
        </w:rPr>
        <w:t xml:space="preserve"> </w:t>
      </w:r>
      <w:r w:rsidRPr="00483C16">
        <w:rPr>
          <w:rFonts w:ascii="GHEA Grapalat" w:hAnsi="GHEA Grapalat" w:cs="Sylfaen"/>
          <w:i/>
          <w:lang w:val="hy-AM"/>
        </w:rPr>
        <w:t>կենտրոնից</w:t>
      </w:r>
      <w:r w:rsidRPr="00483C16">
        <w:rPr>
          <w:rFonts w:ascii="GHEA Grapalat" w:hAnsi="GHEA Grapalat"/>
          <w:i/>
          <w:lang w:val="hy-AM"/>
        </w:rPr>
        <w:t xml:space="preserve">, </w:t>
      </w:r>
      <w:r w:rsidRPr="00483C16">
        <w:rPr>
          <w:rFonts w:ascii="GHEA Grapalat" w:hAnsi="GHEA Grapalat" w:cs="Sylfaen"/>
          <w:i/>
          <w:u w:val="single"/>
          <w:lang w:val="hy-AM"/>
        </w:rPr>
        <w:t xml:space="preserve">և </w:t>
      </w:r>
    </w:p>
    <w:p w:rsidR="00E77C02" w:rsidRPr="00483C16"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483C16">
        <w:rPr>
          <w:rFonts w:ascii="GHEA Grapalat" w:hAnsi="GHEA Grapalat"/>
          <w:i/>
          <w:lang w:val="hy-AM"/>
        </w:rPr>
        <w:t xml:space="preserve">4. Տեղակայանված </w:t>
      </w:r>
      <w:r w:rsidRPr="00483C16">
        <w:rPr>
          <w:rFonts w:ascii="GHEA Grapalat" w:hAnsi="GHEA Grapalat" w:cs="Sylfaen"/>
          <w:i/>
          <w:lang w:val="hy-AM"/>
        </w:rPr>
        <w:t>են</w:t>
      </w:r>
      <w:r w:rsidRPr="00483C16">
        <w:rPr>
          <w:rFonts w:ascii="GHEA Grapalat" w:hAnsi="GHEA Grapalat"/>
          <w:i/>
          <w:lang w:val="hy-AM"/>
        </w:rPr>
        <w:t xml:space="preserve"> հարատևորեն</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c. </w:t>
      </w:r>
      <w:r w:rsidRPr="00483C16">
        <w:rPr>
          <w:rFonts w:ascii="GHEA Grapalat" w:hAnsi="GHEA Grapalat" w:cs="Sylfaen"/>
          <w:i/>
          <w:lang w:val="hy-AM"/>
        </w:rPr>
        <w:t>Օդերևութաբանական</w:t>
      </w:r>
      <w:r w:rsidRPr="00483C16">
        <w:rPr>
          <w:rFonts w:ascii="GHEA Grapalat" w:hAnsi="GHEA Grapalat"/>
          <w:i/>
          <w:lang w:val="hy-AM"/>
        </w:rPr>
        <w:t xml:space="preserve"> </w:t>
      </w:r>
      <w:r w:rsidRPr="00483C16">
        <w:rPr>
          <w:rFonts w:ascii="GHEA Grapalat" w:hAnsi="GHEA Grapalat" w:cs="Sylfaen"/>
          <w:i/>
          <w:lang w:val="hy-AM"/>
        </w:rPr>
        <w:t>զոնդերի</w:t>
      </w:r>
      <w:r w:rsidRPr="00483C16">
        <w:rPr>
          <w:rFonts w:ascii="GHEA Grapalat" w:hAnsi="GHEA Grapalat"/>
          <w:i/>
          <w:lang w:val="hy-AM"/>
        </w:rPr>
        <w:t xml:space="preserve"> հետագծային ուղեկց</w:t>
      </w:r>
      <w:r w:rsidRPr="00483C16">
        <w:rPr>
          <w:rFonts w:ascii="GHEA Grapalat" w:hAnsi="GHEA Grapalat" w:cs="Sylfaen"/>
          <w:i/>
          <w:lang w:val="hy-AM"/>
        </w:rPr>
        <w:t>ման</w:t>
      </w:r>
      <w:r w:rsidRPr="00483C16">
        <w:rPr>
          <w:rFonts w:ascii="GHEA Grapalat" w:hAnsi="GHEA Grapalat"/>
          <w:i/>
          <w:lang w:val="hy-AM"/>
        </w:rPr>
        <w:t xml:space="preserve"> </w:t>
      </w:r>
      <w:r w:rsidRPr="00483C16">
        <w:rPr>
          <w:rFonts w:ascii="GHEA Grapalat" w:hAnsi="GHEA Grapalat" w:cs="Sylfaen"/>
          <w:i/>
          <w:lang w:val="hy-AM"/>
        </w:rPr>
        <w:t>ռադարներ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483C16">
        <w:rPr>
          <w:rFonts w:ascii="GHEA Grapalat" w:hAnsi="GHEA Grapalat"/>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6A008.i. </w:t>
      </w:r>
      <w:r w:rsidRPr="00483C16">
        <w:rPr>
          <w:rFonts w:ascii="GHEA Grapalat" w:hAnsi="GHEA Grapalat" w:cs="Arial"/>
          <w:i/>
          <w:lang w:val="hy-AM"/>
        </w:rPr>
        <w:t xml:space="preserve">կետի նպատակներով </w:t>
      </w:r>
      <w:r w:rsidRPr="00483C16">
        <w:rPr>
          <w:rFonts w:ascii="GHEA Grapalat" w:hAnsi="GHEA Grapalat"/>
          <w:i/>
          <w:lang w:val="hy-AM"/>
        </w:rPr>
        <w:t>'</w:t>
      </w:r>
      <w:r w:rsidRPr="00483C16">
        <w:rPr>
          <w:rFonts w:ascii="GHEA Grapalat" w:hAnsi="GHEA Grapalat" w:cs="Arial"/>
          <w:i/>
          <w:lang w:val="hy-AM"/>
        </w:rPr>
        <w:t>գործիքային հեռավորությունը</w:t>
      </w:r>
      <w:r w:rsidRPr="00483C16">
        <w:rPr>
          <w:rFonts w:ascii="GHEA Grapalat" w:hAnsi="GHEA Grapalat"/>
          <w:i/>
          <w:lang w:val="hy-AM"/>
        </w:rPr>
        <w:t xml:space="preserve">' </w:t>
      </w:r>
      <w:r w:rsidRPr="00483C16">
        <w:rPr>
          <w:rFonts w:ascii="GHEA Grapalat" w:hAnsi="GHEA Grapalat" w:cs="Arial"/>
          <w:i/>
          <w:lang w:val="hy-AM"/>
        </w:rPr>
        <w:t xml:space="preserve">ռադարի որոշարկված միանշանակ տեսածրման տիրույթն է: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j.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տեղորոշման</w:t>
      </w:r>
      <w:r w:rsidRPr="00483C16">
        <w:rPr>
          <w:rFonts w:ascii="GHEA Grapalat" w:hAnsi="GHEA Grapalat"/>
          <w:lang w:val="hy-AM"/>
        </w:rPr>
        <w:t xml:space="preserve"> </w:t>
      </w:r>
      <w:r w:rsidRPr="00483C16">
        <w:rPr>
          <w:rFonts w:ascii="GHEA Grapalat" w:hAnsi="GHEA Grapalat" w:cs="Sylfaen"/>
          <w:lang w:val="hy-AM"/>
        </w:rPr>
        <w:t>կայաններ</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Pr="00483C16">
        <w:rPr>
          <w:rFonts w:ascii="GHEA Grapalat" w:hAnsi="GHEA Grapalat"/>
          <w:lang w:val="hy-AM"/>
        </w:rPr>
        <w:t xml:space="preserve"> </w:t>
      </w:r>
      <w:r w:rsidRPr="00483C16">
        <w:rPr>
          <w:rFonts w:ascii="GHEA Grapalat" w:hAnsi="GHEA Grapalat" w:cs="Sylfaen"/>
          <w:lang w:val="hy-AM"/>
        </w:rPr>
        <w:t>հեռաչափեր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ԼԻԴԱՌ</w:t>
      </w:r>
      <w:r w:rsidRPr="00483C16">
        <w:rPr>
          <w:rFonts w:ascii="GHEA Grapalat" w:hAnsi="GHEA Grapalat"/>
          <w:lang w:val="hy-AM"/>
        </w:rPr>
        <w:t>-</w:t>
      </w:r>
      <w:r w:rsidRPr="00483C16">
        <w:rPr>
          <w:rFonts w:ascii="GHEA Grapalat" w:hAnsi="GHEA Grapalat" w:cs="Sylfaen"/>
          <w:lang w:val="hy-AM"/>
        </w:rPr>
        <w:t>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eastAsia="MingLiU_HKSCS" w:hAnsi="GHEA Grapalat" w:cs="MingLiU_HKSCS"/>
          <w:lang w:val="hy-AM"/>
        </w:rPr>
        <w:t xml:space="preserve">1.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w:t>
      </w:r>
      <w:r w:rsidRPr="00483C16">
        <w:rPr>
          <w:rFonts w:ascii="GHEA Grapalat" w:hAnsi="GHEA Grapalat" w:cs="Sylfaen"/>
          <w:lang w:val="hy-AM"/>
        </w:rPr>
        <w:t>իեզերքում</w:t>
      </w:r>
      <w:r w:rsidRPr="00483C16">
        <w:rPr>
          <w:rFonts w:ascii="GHEA Grapalat" w:hAnsi="GHEA Grapalat"/>
          <w:lang w:val="hy-AM"/>
        </w:rPr>
        <w:t xml:space="preserve"> </w:t>
      </w:r>
      <w:r w:rsidRPr="00483C16">
        <w:rPr>
          <w:rFonts w:ascii="GHEA Grapalat" w:hAnsi="GHEA Grapalat" w:cs="Sylfaen"/>
          <w:lang w:val="hy-AM"/>
        </w:rPr>
        <w:t>կիրառելի են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Fonts w:ascii="GHEA Grapalat" w:hAnsi="GHEA Grapalat"/>
          <w:lang w:val="hy-AM"/>
        </w:rPr>
        <w:t xml:space="preserve">2.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կոհերենտ</w:t>
      </w:r>
      <w:r w:rsidRPr="00483C16">
        <w:rPr>
          <w:rFonts w:ascii="GHEA Grapalat" w:hAnsi="GHEA Grapalat"/>
          <w:lang w:val="hy-AM"/>
        </w:rPr>
        <w:t xml:space="preserve"> </w:t>
      </w:r>
      <w:r w:rsidRPr="00483C16">
        <w:rPr>
          <w:rFonts w:ascii="GHEA Grapalat" w:hAnsi="GHEA Grapalat" w:cs="Sylfaen"/>
          <w:lang w:val="hy-AM"/>
        </w:rPr>
        <w:t>հետերոդինային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հոմոդինային</w:t>
      </w:r>
      <w:r w:rsidRPr="00483C16">
        <w:rPr>
          <w:rFonts w:ascii="GHEA Grapalat" w:hAnsi="GHEA Grapalat"/>
          <w:lang w:val="hy-AM"/>
        </w:rPr>
        <w:t xml:space="preserve"> </w:t>
      </w:r>
      <w:r w:rsidRPr="00483C16">
        <w:rPr>
          <w:rFonts w:ascii="GHEA Grapalat" w:hAnsi="GHEA Grapalat" w:cs="Sylfaen"/>
          <w:lang w:val="hy-AM"/>
        </w:rPr>
        <w:t>հայտնաբերման</w:t>
      </w:r>
      <w:r w:rsidRPr="00483C16">
        <w:rPr>
          <w:rFonts w:ascii="GHEA Grapalat" w:hAnsi="GHEA Grapalat"/>
          <w:lang w:val="hy-AM"/>
        </w:rPr>
        <w:t xml:space="preserve"> </w:t>
      </w:r>
      <w:r w:rsidRPr="00483C16">
        <w:rPr>
          <w:rFonts w:ascii="GHEA Grapalat" w:hAnsi="GHEA Grapalat" w:cs="Sylfaen"/>
          <w:lang w:val="hy-AM"/>
        </w:rPr>
        <w:t>մեթոդներ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անկյունային</w:t>
      </w:r>
      <w:r w:rsidRPr="00483C16">
        <w:rPr>
          <w:rFonts w:ascii="GHEA Grapalat" w:hAnsi="GHEA Grapalat"/>
          <w:lang w:val="hy-AM"/>
        </w:rPr>
        <w:t xml:space="preserve"> </w:t>
      </w:r>
      <w:r w:rsidRPr="00483C16">
        <w:rPr>
          <w:rFonts w:ascii="GHEA Grapalat" w:hAnsi="GHEA Grapalat" w:cs="Sylfaen"/>
          <w:lang w:val="hy-AM"/>
        </w:rPr>
        <w:t xml:space="preserve">ճշգրտություն, որը պակաս է </w:t>
      </w:r>
      <w:r w:rsidRPr="00483C16">
        <w:rPr>
          <w:rFonts w:ascii="GHEA Grapalat" w:hAnsi="GHEA Grapalat"/>
          <w:lang w:val="hy-AM"/>
        </w:rPr>
        <w:t>(</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 է</w:t>
      </w:r>
      <w:r w:rsidRPr="00483C16">
        <w:rPr>
          <w:rFonts w:ascii="GHEA Grapalat" w:hAnsi="GHEA Grapalat"/>
          <w:lang w:val="hy-AM"/>
        </w:rPr>
        <w:t xml:space="preserve">), 20 </w:t>
      </w:r>
      <w:r w:rsidRPr="00483C16">
        <w:rPr>
          <w:rFonts w:ascii="GHEA Grapalat" w:hAnsi="GHEA Grapalat" w:cs="Sylfaen"/>
          <w:lang w:val="hy-AM"/>
        </w:rPr>
        <w:t>մկռադից</w:t>
      </w:r>
      <w:r w:rsidRPr="00483C16">
        <w:rPr>
          <w:rFonts w:ascii="GHEA Grapalat" w:hAnsi="GHEA Grapalat"/>
          <w:lang w:val="hy-AM"/>
        </w:rPr>
        <w:t xml:space="preserve"> (</w:t>
      </w:r>
      <w:r w:rsidRPr="00483C16">
        <w:rPr>
          <w:rFonts w:ascii="GHEA Grapalat" w:hAnsi="GHEA Grapalat" w:cs="Sylfaen"/>
          <w:lang w:val="hy-AM"/>
        </w:rPr>
        <w:t>միկրոռադիան</w:t>
      </w:r>
      <w:r w:rsidRPr="00483C16">
        <w:rPr>
          <w:rFonts w:ascii="GHEA Grapalat" w:hAnsi="GHEA Grapalat"/>
          <w:lang w:val="hy-AM"/>
        </w:rPr>
        <w:t xml:space="preserve">); </w:t>
      </w:r>
      <w:r w:rsidRPr="00483C16">
        <w:rPr>
          <w:rFonts w:ascii="GHEA Grapalat" w:hAnsi="GHEA Grapalat" w:cs="Sylfaen"/>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Tahoma"/>
          <w:lang w:val="hy-AM"/>
        </w:rPr>
      </w:pPr>
      <w:r w:rsidRPr="00483C16">
        <w:rPr>
          <w:rStyle w:val="FontStyle144"/>
          <w:rFonts w:ascii="GHEA Grapalat" w:hAnsi="GHEA Grapalat"/>
          <w:sz w:val="24"/>
          <w:szCs w:val="24"/>
          <w:lang w:val="hy-AM"/>
        </w:rPr>
        <w:t xml:space="preserve">3.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Հիդրոգրաֆիկական</w:t>
      </w:r>
      <w:r w:rsidRPr="00483C16">
        <w:rPr>
          <w:rFonts w:ascii="GHEA Grapalat" w:hAnsi="GHEA Grapalat"/>
          <w:lang w:val="hy-AM"/>
        </w:rPr>
        <w:t xml:space="preserve"> </w:t>
      </w:r>
      <w:r w:rsidRPr="00483C16">
        <w:rPr>
          <w:rFonts w:ascii="GHEA Grapalat" w:hAnsi="GHEA Grapalat" w:cs="Sylfaen"/>
          <w:lang w:val="hy-AM"/>
        </w:rPr>
        <w:t>հետազոտությունների</w:t>
      </w:r>
      <w:r w:rsidRPr="00483C16">
        <w:rPr>
          <w:rFonts w:ascii="GHEA Grapalat" w:hAnsi="GHEA Grapalat"/>
          <w:lang w:val="hy-AM"/>
        </w:rPr>
        <w:t xml:space="preserve"> </w:t>
      </w:r>
      <w:r w:rsidRPr="00483C16">
        <w:rPr>
          <w:rFonts w:ascii="GHEA Grapalat" w:hAnsi="GHEA Grapalat" w:cs="Sylfaen"/>
          <w:lang w:val="hy-AM"/>
        </w:rPr>
        <w:t>միջազգային</w:t>
      </w:r>
      <w:r w:rsidRPr="00483C16">
        <w:rPr>
          <w:rFonts w:ascii="GHEA Grapalat" w:hAnsi="GHEA Grapalat"/>
          <w:lang w:val="hy-AM"/>
        </w:rPr>
        <w:t xml:space="preserve"> </w:t>
      </w:r>
      <w:r w:rsidRPr="00483C16">
        <w:rPr>
          <w:rFonts w:ascii="GHEA Grapalat" w:hAnsi="GHEA Grapalat" w:cs="Sylfaen"/>
          <w:lang w:val="hy-AM"/>
        </w:rPr>
        <w:t>կազմակերպության</w:t>
      </w:r>
      <w:r w:rsidRPr="00483C16">
        <w:rPr>
          <w:rFonts w:ascii="GHEA Grapalat" w:hAnsi="GHEA Grapalat"/>
          <w:lang w:val="hy-AM"/>
        </w:rPr>
        <w:t xml:space="preserve"> (</w:t>
      </w:r>
      <w:r w:rsidRPr="00483C16">
        <w:rPr>
          <w:rFonts w:ascii="GHEA Grapalat" w:hAnsi="GHEA Grapalat" w:cs="Sylfaen"/>
          <w:lang w:val="hy-AM"/>
        </w:rPr>
        <w:t>ՀՀՄԿ</w:t>
      </w:r>
      <w:r w:rsidRPr="00483C16">
        <w:rPr>
          <w:rFonts w:ascii="GHEA Grapalat" w:hAnsi="GHEA Grapalat"/>
          <w:lang w:val="hy-AM"/>
        </w:rPr>
        <w:t xml:space="preserve">) </w:t>
      </w:r>
      <w:r w:rsidRPr="00483C16">
        <w:rPr>
          <w:rFonts w:ascii="GHEA Grapalat" w:hAnsi="GHEA Grapalat" w:cs="Sylfaen"/>
          <w:lang w:val="hy-AM"/>
        </w:rPr>
        <w:t>հիդրոգրաֆիկական</w:t>
      </w:r>
      <w:r w:rsidRPr="00483C16">
        <w:rPr>
          <w:rFonts w:ascii="GHEA Grapalat" w:hAnsi="GHEA Grapalat"/>
          <w:lang w:val="hy-AM"/>
        </w:rPr>
        <w:t xml:space="preserve"> </w:t>
      </w:r>
      <w:r w:rsidRPr="00483C16">
        <w:rPr>
          <w:rFonts w:ascii="GHEA Grapalat" w:hAnsi="GHEA Grapalat" w:cs="Sylfaen"/>
          <w:lang w:val="hy-AM"/>
        </w:rPr>
        <w:t>հետազոտությունների</w:t>
      </w:r>
      <w:r w:rsidRPr="00483C16">
        <w:rPr>
          <w:rFonts w:ascii="GHEA Grapalat" w:hAnsi="GHEA Grapalat"/>
          <w:lang w:val="hy-AM"/>
        </w:rPr>
        <w:t xml:space="preserve"> </w:t>
      </w:r>
      <w:r w:rsidRPr="00483C16">
        <w:rPr>
          <w:rFonts w:ascii="GHEA Grapalat" w:hAnsi="GHEA Grapalat" w:cs="Sylfaen"/>
          <w:lang w:val="hy-AM"/>
        </w:rPr>
        <w:t>թիվ</w:t>
      </w:r>
      <w:r w:rsidRPr="00483C16">
        <w:rPr>
          <w:rFonts w:ascii="GHEA Grapalat" w:hAnsi="GHEA Grapalat"/>
          <w:lang w:val="hy-AM"/>
        </w:rPr>
        <w:t xml:space="preserve"> 1A </w:t>
      </w:r>
      <w:r w:rsidRPr="00483C16">
        <w:rPr>
          <w:rFonts w:ascii="GHEA Grapalat" w:hAnsi="GHEA Grapalat" w:cs="Sylfaen"/>
          <w:lang w:val="hy-AM"/>
        </w:rPr>
        <w:t>ստանդարտի</w:t>
      </w:r>
      <w:r w:rsidRPr="00483C16">
        <w:rPr>
          <w:rFonts w:ascii="GHEA Grapalat" w:hAnsi="GHEA Grapalat"/>
          <w:lang w:val="hy-AM"/>
        </w:rPr>
        <w:t xml:space="preserve"> (5-</w:t>
      </w:r>
      <w:r w:rsidRPr="00483C16">
        <w:rPr>
          <w:rFonts w:ascii="GHEA Grapalat" w:hAnsi="GHEA Grapalat" w:cs="Sylfaen"/>
          <w:lang w:val="hy-AM"/>
        </w:rPr>
        <w:t>րդ</w:t>
      </w:r>
      <w:r w:rsidRPr="00483C16">
        <w:rPr>
          <w:rFonts w:ascii="GHEA Grapalat" w:hAnsi="GHEA Grapalat"/>
          <w:lang w:val="hy-AM"/>
        </w:rPr>
        <w:t xml:space="preserve"> </w:t>
      </w:r>
      <w:r w:rsidRPr="00483C16">
        <w:rPr>
          <w:rFonts w:ascii="GHEA Grapalat" w:hAnsi="GHEA Grapalat" w:cs="Sylfaen"/>
          <w:lang w:val="hy-AM"/>
        </w:rPr>
        <w:t>հրատարակություն</w:t>
      </w:r>
      <w:r w:rsidRPr="00483C16">
        <w:rPr>
          <w:rFonts w:ascii="GHEA Grapalat" w:hAnsi="GHEA Grapalat"/>
          <w:lang w:val="hy-AM"/>
        </w:rPr>
        <w:t>, 2008</w:t>
      </w:r>
      <w:r w:rsidRPr="00483C16">
        <w:rPr>
          <w:rFonts w:ascii="GHEA Grapalat" w:hAnsi="GHEA Grapalat" w:cs="Sylfaen"/>
          <w:lang w:val="hy-AM"/>
        </w:rPr>
        <w:t>թ</w:t>
      </w:r>
      <w:r w:rsidRPr="00483C16">
        <w:rPr>
          <w:rFonts w:ascii="GHEA Grapalat" w:hAnsi="GHEA Grapalat"/>
          <w:lang w:val="hy-AM"/>
        </w:rPr>
        <w:t xml:space="preserve">. </w:t>
      </w:r>
      <w:r w:rsidRPr="00483C16">
        <w:rPr>
          <w:rFonts w:ascii="GHEA Grapalat" w:hAnsi="GHEA Grapalat" w:cs="Sylfaen"/>
          <w:lang w:val="hy-AM"/>
        </w:rPr>
        <w:t>փետրվար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ստանդարտի</w:t>
      </w:r>
      <w:r w:rsidRPr="00483C16">
        <w:rPr>
          <w:rFonts w:ascii="GHEA Grapalat" w:hAnsi="GHEA Grapalat"/>
          <w:lang w:val="hy-AM"/>
        </w:rPr>
        <w:t xml:space="preserve"> </w:t>
      </w:r>
      <w:r w:rsidRPr="00483C16">
        <w:rPr>
          <w:rFonts w:ascii="GHEA Grapalat" w:hAnsi="GHEA Grapalat" w:cs="Sylfaen"/>
          <w:lang w:val="hy-AM"/>
        </w:rPr>
        <w:t>համաձայն</w:t>
      </w:r>
      <w:r w:rsidRPr="00483C16">
        <w:rPr>
          <w:rFonts w:ascii="GHEA Grapalat" w:hAnsi="GHEA Grapalat"/>
          <w:lang w:val="hy-AM"/>
        </w:rPr>
        <w:t xml:space="preserve"> </w:t>
      </w:r>
      <w:r w:rsidRPr="00483C16">
        <w:rPr>
          <w:rFonts w:ascii="GHEA Grapalat" w:hAnsi="GHEA Grapalat" w:cs="Sylfaen"/>
          <w:lang w:val="hy-AM"/>
        </w:rPr>
        <w:t>մերձափնյա</w:t>
      </w:r>
      <w:r w:rsidRPr="00483C16">
        <w:rPr>
          <w:rFonts w:ascii="GHEA Grapalat" w:hAnsi="GHEA Grapalat"/>
          <w:lang w:val="hy-AM"/>
        </w:rPr>
        <w:t xml:space="preserve"> </w:t>
      </w:r>
      <w:r w:rsidRPr="00483C16">
        <w:rPr>
          <w:rFonts w:ascii="GHEA Grapalat" w:hAnsi="GHEA Grapalat" w:cs="Sylfaen"/>
          <w:lang w:val="hy-AM"/>
        </w:rPr>
        <w:t>բատիմետրիկ</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հետազոտությունների</w:t>
      </w:r>
      <w:r w:rsidRPr="00483C16">
        <w:rPr>
          <w:rFonts w:ascii="GHEA Grapalat" w:hAnsi="GHEA Grapalat"/>
          <w:lang w:val="hy-AM"/>
        </w:rPr>
        <w:t xml:space="preserve"> </w:t>
      </w:r>
      <w:r w:rsidRPr="00483C16">
        <w:rPr>
          <w:rFonts w:ascii="GHEA Grapalat" w:hAnsi="GHEA Grapalat" w:cs="Sylfaen"/>
          <w:lang w:val="hy-AM"/>
        </w:rPr>
        <w:t>իրականացման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լազերներ</w:t>
      </w:r>
      <w:r w:rsidR="00D76829" w:rsidRPr="00483C16">
        <w:rPr>
          <w:rFonts w:ascii="GHEA Grapalat" w:hAnsi="GHEA Grapalat" w:cs="Sylfaen"/>
          <w:lang w:val="hy-AM"/>
        </w:rPr>
        <w:t>”</w:t>
      </w:r>
      <w:r w:rsidRPr="00483C16">
        <w:rPr>
          <w:rFonts w:ascii="GHEA Grapalat" w:hAnsi="GHEA Grapalat" w:cs="Sylfaen"/>
          <w:lang w:val="hy-AM"/>
        </w:rPr>
        <w:t>, որոնց ալիքային</w:t>
      </w:r>
      <w:r w:rsidRPr="00483C16">
        <w:rPr>
          <w:rFonts w:ascii="GHEA Grapalat" w:hAnsi="GHEA Grapalat"/>
          <w:lang w:val="hy-AM"/>
        </w:rPr>
        <w:t xml:space="preserve"> </w:t>
      </w:r>
      <w:r w:rsidRPr="00483C16">
        <w:rPr>
          <w:rFonts w:ascii="GHEA Grapalat" w:hAnsi="GHEA Grapalat" w:cs="Sylfaen"/>
          <w:lang w:val="hy-AM"/>
        </w:rPr>
        <w:t xml:space="preserve">երկարությունը գերազանցում է </w:t>
      </w:r>
      <w:r w:rsidRPr="00483C16">
        <w:rPr>
          <w:rFonts w:ascii="GHEA Grapalat" w:hAnsi="GHEA Grapalat"/>
          <w:lang w:val="hy-AM"/>
        </w:rPr>
        <w:t xml:space="preserve">400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բայց</w:t>
      </w:r>
      <w:r w:rsidRPr="00483C16">
        <w:rPr>
          <w:rFonts w:ascii="GHEA Grapalat" w:hAnsi="GHEA Grapalat"/>
          <w:lang w:val="hy-AM"/>
        </w:rPr>
        <w:t xml:space="preserve"> չի գերազանցում 600 </w:t>
      </w:r>
      <w:r w:rsidRPr="00483C16">
        <w:rPr>
          <w:rFonts w:ascii="GHEA Grapalat" w:hAnsi="GHEA Grapalat" w:cs="Sylfaen"/>
          <w:lang w:val="hy-AM"/>
        </w:rPr>
        <w:t>նմ</w:t>
      </w:r>
      <w:r w:rsidRPr="00483C16">
        <w:rPr>
          <w:rFonts w:ascii="GHEA Grapalat" w:hAnsi="GHEA Grapalat" w:cs="Tahoma"/>
          <w:lang w:val="hy-AM"/>
        </w:rPr>
        <w:t>։</w:t>
      </w:r>
    </w:p>
    <w:p w:rsidR="00E77C02" w:rsidRPr="00483C16" w:rsidRDefault="00E77C02" w:rsidP="00483C16">
      <w:pPr>
        <w:pStyle w:val="Style97"/>
        <w:widowControl/>
        <w:spacing w:before="240" w:after="240" w:line="276" w:lineRule="auto"/>
        <w:ind w:left="708"/>
        <w:rPr>
          <w:rStyle w:val="FontStyle143"/>
          <w:rFonts w:ascii="GHEA Grapalat" w:hAnsi="GHEA Grapalat"/>
          <w:i w:val="0"/>
          <w:sz w:val="24"/>
          <w:szCs w:val="24"/>
          <w:lang w:val="hy-AM" w:eastAsia="en-US"/>
        </w:rPr>
      </w:pPr>
      <w:r w:rsidRPr="00483C16">
        <w:rPr>
          <w:rFonts w:ascii="GHEA Grapalat" w:hAnsi="GHEA Grapalat" w:cs="Sylfaen"/>
          <w:i/>
          <w:u w:val="single"/>
          <w:lang w:val="hy-AM"/>
        </w:rPr>
        <w:lastRenderedPageBreak/>
        <w:t xml:space="preserve">Ծանոթագրություն 1. </w:t>
      </w:r>
      <w:r w:rsidRPr="00483C16">
        <w:rPr>
          <w:rFonts w:ascii="GHEA Grapalat" w:hAnsi="GHEA Grapalat" w:cs="Sylfaen"/>
          <w:i/>
          <w:lang w:val="hy-AM"/>
        </w:rPr>
        <w:t>ԼԻԴԱՌ սարքավորումները, որոնք 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հետախուզական հետազոտության համար</w:t>
      </w:r>
      <w:r w:rsidRPr="00483C16">
        <w:rPr>
          <w:rFonts w:ascii="GHEA Grapalat" w:hAnsi="GHEA Grapalat"/>
          <w:i/>
          <w:lang w:val="hy-AM"/>
        </w:rPr>
        <w:t xml:space="preserve">, հատկորոշվում են 6A008.j.3. </w:t>
      </w:r>
      <w:r w:rsidRPr="00483C16">
        <w:rPr>
          <w:rFonts w:ascii="GHEA Grapalat" w:hAnsi="GHEA Grapalat" w:cs="Sylfaen"/>
          <w:i/>
          <w:lang w:val="hy-AM"/>
        </w:rPr>
        <w:t>կետով</w:t>
      </w:r>
      <w:r w:rsidRPr="00483C16">
        <w:rPr>
          <w:rStyle w:val="FontStyle143"/>
          <w:rFonts w:ascii="GHEA Grapalat" w:hAnsi="GHEA Grapalat" w:cs="Times LatArm"/>
          <w:b w:val="0"/>
          <w:i w:val="0"/>
          <w:sz w:val="24"/>
          <w:szCs w:val="24"/>
          <w:lang w:val="hy-AM" w:eastAsia="en-US"/>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2.</w:t>
      </w:r>
      <w:r w:rsidRPr="00483C16">
        <w:rPr>
          <w:rFonts w:ascii="GHEA Grapalat" w:hAnsi="GHEA Grapalat"/>
          <w:i/>
          <w:lang w:val="hy-AM"/>
        </w:rPr>
        <w:t xml:space="preserve"> 6A008.j.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օդերևութաբանական</w:t>
      </w:r>
      <w:r w:rsidRPr="00483C16">
        <w:rPr>
          <w:rFonts w:ascii="GHEA Grapalat" w:hAnsi="GHEA Grapalat"/>
          <w:i/>
          <w:lang w:val="hy-AM"/>
        </w:rPr>
        <w:t xml:space="preserve"> </w:t>
      </w:r>
      <w:r w:rsidRPr="00483C16">
        <w:rPr>
          <w:rFonts w:ascii="GHEA Grapalat" w:hAnsi="GHEA Grapalat" w:cs="Sylfaen"/>
          <w:i/>
          <w:lang w:val="hy-AM"/>
        </w:rPr>
        <w:t>դիտարկումների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ԼԻԴԱՌ սարքավորումները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708"/>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3.</w:t>
      </w:r>
      <w:r w:rsidRPr="00483C16">
        <w:rPr>
          <w:rFonts w:ascii="GHEA Grapalat" w:hAnsi="GHEA Grapalat"/>
          <w:i/>
          <w:lang w:val="hy-AM"/>
        </w:rPr>
        <w:t xml:space="preserve"> </w:t>
      </w:r>
      <w:r w:rsidRPr="00483C16">
        <w:rPr>
          <w:rFonts w:ascii="GHEA Grapalat" w:hAnsi="GHEA Grapalat" w:cs="Sylfaen"/>
          <w:i/>
          <w:lang w:val="hy-AM"/>
        </w:rPr>
        <w:t>Հիդրոգրաֆիկական</w:t>
      </w:r>
      <w:r w:rsidRPr="00483C16">
        <w:rPr>
          <w:rFonts w:ascii="GHEA Grapalat" w:hAnsi="GHEA Grapalat"/>
          <w:i/>
          <w:lang w:val="hy-AM"/>
        </w:rPr>
        <w:t xml:space="preserve"> </w:t>
      </w:r>
      <w:r w:rsidRPr="00483C16">
        <w:rPr>
          <w:rFonts w:ascii="GHEA Grapalat" w:hAnsi="GHEA Grapalat" w:cs="Sylfaen"/>
          <w:i/>
          <w:lang w:val="hy-AM"/>
        </w:rPr>
        <w:t>հետազոտությունների</w:t>
      </w:r>
      <w:r w:rsidRPr="00483C16">
        <w:rPr>
          <w:rFonts w:ascii="GHEA Grapalat" w:hAnsi="GHEA Grapalat"/>
          <w:i/>
          <w:lang w:val="hy-AM"/>
        </w:rPr>
        <w:t xml:space="preserve"> </w:t>
      </w:r>
      <w:r w:rsidRPr="00483C16">
        <w:rPr>
          <w:rFonts w:ascii="GHEA Grapalat" w:hAnsi="GHEA Grapalat" w:cs="Sylfaen"/>
          <w:i/>
          <w:lang w:val="hy-AM"/>
        </w:rPr>
        <w:t>միջազգային</w:t>
      </w:r>
      <w:r w:rsidRPr="00483C16">
        <w:rPr>
          <w:rFonts w:ascii="GHEA Grapalat" w:hAnsi="GHEA Grapalat"/>
          <w:i/>
          <w:lang w:val="hy-AM"/>
        </w:rPr>
        <w:t xml:space="preserve"> </w:t>
      </w:r>
      <w:r w:rsidRPr="00483C16">
        <w:rPr>
          <w:rFonts w:ascii="GHEA Grapalat" w:hAnsi="GHEA Grapalat" w:cs="Sylfaen"/>
          <w:i/>
          <w:lang w:val="hy-AM"/>
        </w:rPr>
        <w:t>կազմակերպության</w:t>
      </w:r>
      <w:r w:rsidRPr="00483C16">
        <w:rPr>
          <w:rFonts w:ascii="GHEA Grapalat" w:hAnsi="GHEA Grapalat"/>
          <w:i/>
          <w:lang w:val="hy-AM"/>
        </w:rPr>
        <w:t xml:space="preserve"> (</w:t>
      </w:r>
      <w:r w:rsidRPr="00483C16">
        <w:rPr>
          <w:rFonts w:ascii="GHEA Grapalat" w:hAnsi="GHEA Grapalat" w:cs="Sylfaen"/>
          <w:i/>
          <w:lang w:val="hy-AM"/>
        </w:rPr>
        <w:t>ՀՀՄԿ</w:t>
      </w:r>
      <w:r w:rsidRPr="00483C16">
        <w:rPr>
          <w:rFonts w:ascii="GHEA Grapalat" w:hAnsi="GHEA Grapalat"/>
          <w:i/>
          <w:lang w:val="hy-AM"/>
        </w:rPr>
        <w:t xml:space="preserve">) </w:t>
      </w:r>
      <w:r w:rsidRPr="00483C16">
        <w:rPr>
          <w:rFonts w:ascii="GHEA Grapalat" w:hAnsi="GHEA Grapalat" w:cs="Sylfaen"/>
          <w:i/>
          <w:lang w:val="hy-AM"/>
        </w:rPr>
        <w:t>հիդրոգրաֆիկական</w:t>
      </w:r>
      <w:r w:rsidRPr="00483C16">
        <w:rPr>
          <w:rFonts w:ascii="GHEA Grapalat" w:hAnsi="GHEA Grapalat"/>
          <w:i/>
          <w:lang w:val="hy-AM"/>
        </w:rPr>
        <w:t xml:space="preserve"> </w:t>
      </w:r>
      <w:r w:rsidRPr="00483C16">
        <w:rPr>
          <w:rFonts w:ascii="GHEA Grapalat" w:hAnsi="GHEA Grapalat" w:cs="Sylfaen"/>
          <w:i/>
          <w:lang w:val="hy-AM"/>
        </w:rPr>
        <w:t>հետազոտությունների</w:t>
      </w:r>
      <w:r w:rsidRPr="00483C16">
        <w:rPr>
          <w:rFonts w:ascii="GHEA Grapalat" w:hAnsi="GHEA Grapalat"/>
          <w:i/>
          <w:lang w:val="hy-AM"/>
        </w:rPr>
        <w:t xml:space="preserve"> </w:t>
      </w:r>
      <w:r w:rsidRPr="00483C16">
        <w:rPr>
          <w:rFonts w:ascii="GHEA Grapalat" w:hAnsi="GHEA Grapalat" w:cs="Sylfaen"/>
          <w:i/>
          <w:lang w:val="hy-AM"/>
        </w:rPr>
        <w:t>թիվ</w:t>
      </w:r>
      <w:r w:rsidRPr="00483C16">
        <w:rPr>
          <w:rFonts w:ascii="GHEA Grapalat" w:hAnsi="GHEA Grapalat"/>
          <w:i/>
          <w:lang w:val="hy-AM"/>
        </w:rPr>
        <w:t xml:space="preserve"> 1A </w:t>
      </w:r>
      <w:r w:rsidRPr="00483C16">
        <w:rPr>
          <w:rFonts w:ascii="GHEA Grapalat" w:hAnsi="GHEA Grapalat" w:cs="Sylfaen"/>
          <w:i/>
          <w:lang w:val="hy-AM"/>
        </w:rPr>
        <w:t>ստանդարտի</w:t>
      </w:r>
      <w:r w:rsidRPr="00483C16">
        <w:rPr>
          <w:rFonts w:ascii="GHEA Grapalat" w:hAnsi="GHEA Grapalat"/>
          <w:i/>
          <w:lang w:val="hy-AM"/>
        </w:rPr>
        <w:t xml:space="preserve"> (5-</w:t>
      </w:r>
      <w:r w:rsidRPr="00483C16">
        <w:rPr>
          <w:rFonts w:ascii="GHEA Grapalat" w:hAnsi="GHEA Grapalat" w:cs="Sylfaen"/>
          <w:i/>
          <w:lang w:val="hy-AM"/>
        </w:rPr>
        <w:t>րդ</w:t>
      </w:r>
      <w:r w:rsidRPr="00483C16">
        <w:rPr>
          <w:rFonts w:ascii="GHEA Grapalat" w:hAnsi="GHEA Grapalat"/>
          <w:i/>
          <w:lang w:val="hy-AM"/>
        </w:rPr>
        <w:t xml:space="preserve"> </w:t>
      </w:r>
      <w:r w:rsidRPr="00483C16">
        <w:rPr>
          <w:rFonts w:ascii="GHEA Grapalat" w:hAnsi="GHEA Grapalat" w:cs="Sylfaen"/>
          <w:i/>
          <w:lang w:val="hy-AM"/>
        </w:rPr>
        <w:t>հրատարակություն</w:t>
      </w:r>
      <w:r w:rsidRPr="00483C16">
        <w:rPr>
          <w:rFonts w:ascii="GHEA Grapalat" w:hAnsi="GHEA Grapalat"/>
          <w:i/>
          <w:lang w:val="hy-AM"/>
        </w:rPr>
        <w:t>, 2008</w:t>
      </w:r>
      <w:r w:rsidRPr="00483C16">
        <w:rPr>
          <w:rFonts w:ascii="GHEA Grapalat" w:hAnsi="GHEA Grapalat" w:cs="Sylfaen"/>
          <w:i/>
          <w:lang w:val="hy-AM"/>
        </w:rPr>
        <w:t>թ</w:t>
      </w:r>
      <w:r w:rsidRPr="00483C16">
        <w:rPr>
          <w:rFonts w:ascii="GHEA Grapalat" w:hAnsi="GHEA Grapalat"/>
          <w:i/>
          <w:lang w:val="hy-AM"/>
        </w:rPr>
        <w:t xml:space="preserve">. </w:t>
      </w:r>
      <w:r w:rsidRPr="00483C16">
        <w:rPr>
          <w:rFonts w:ascii="GHEA Grapalat" w:hAnsi="GHEA Grapalat" w:cs="Sylfaen"/>
          <w:i/>
          <w:lang w:val="hy-AM"/>
        </w:rPr>
        <w:t>փետրվար</w:t>
      </w:r>
      <w:r w:rsidRPr="00483C16">
        <w:rPr>
          <w:rFonts w:ascii="GHEA Grapalat" w:hAnsi="GHEA Grapalat"/>
          <w:i/>
          <w:lang w:val="hy-AM"/>
        </w:rPr>
        <w:t xml:space="preserve">) </w:t>
      </w:r>
      <w:r w:rsidRPr="00483C16">
        <w:rPr>
          <w:rFonts w:ascii="GHEA Grapalat" w:hAnsi="GHEA Grapalat" w:cs="Sylfaen"/>
          <w:i/>
          <w:lang w:val="hy-AM"/>
        </w:rPr>
        <w:t>պարամետրերը</w:t>
      </w:r>
      <w:r w:rsidRPr="00483C16">
        <w:rPr>
          <w:rFonts w:ascii="GHEA Grapalat" w:hAnsi="GHEA Grapalat"/>
          <w:i/>
          <w:lang w:val="hy-AM"/>
        </w:rPr>
        <w:t xml:space="preserve"> </w:t>
      </w:r>
      <w:r w:rsidRPr="00483C16">
        <w:rPr>
          <w:rFonts w:ascii="GHEA Grapalat" w:hAnsi="GHEA Grapalat" w:cs="Sylfaen"/>
          <w:i/>
          <w:lang w:val="hy-AM"/>
        </w:rPr>
        <w:t>ամփոփ</w:t>
      </w:r>
      <w:r w:rsidRPr="00483C16">
        <w:rPr>
          <w:rFonts w:ascii="GHEA Grapalat" w:hAnsi="GHEA Grapalat"/>
          <w:i/>
          <w:lang w:val="hy-AM"/>
        </w:rPr>
        <w:t xml:space="preserve"> </w:t>
      </w:r>
      <w:r w:rsidRPr="00483C16">
        <w:rPr>
          <w:rFonts w:ascii="GHEA Grapalat" w:hAnsi="GHEA Grapalat" w:cs="Sylfaen"/>
          <w:i/>
          <w:lang w:val="hy-AM"/>
        </w:rPr>
        <w:t>ներկայացվում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ստորև</w:t>
      </w:r>
      <w:r w:rsidRPr="00483C16">
        <w:rPr>
          <w:rFonts w:ascii="GHEA Grapalat" w:hAnsi="GHEA Grapalat"/>
          <w:i/>
          <w:lang w:val="hy-AM"/>
        </w:rPr>
        <w:t xml:space="preserve">. </w:t>
      </w:r>
    </w:p>
    <w:p w:rsidR="00E77C02" w:rsidRPr="00483C16" w:rsidRDefault="00E77C02" w:rsidP="00483C16">
      <w:pPr>
        <w:spacing w:before="240" w:after="240" w:line="276" w:lineRule="auto"/>
        <w:ind w:left="1701" w:hanging="283"/>
        <w:jc w:val="both"/>
        <w:rPr>
          <w:rFonts w:ascii="GHEA Grapalat" w:hAnsi="GHEA Grapalat"/>
          <w:i/>
          <w:lang w:val="hy-AM"/>
        </w:rPr>
      </w:pPr>
      <w:r w:rsidRPr="00483C16">
        <w:rPr>
          <w:rFonts w:ascii="GHEA Grapalat" w:hAnsi="GHEA Grapalat" w:cs="Sylfaen"/>
          <w:i/>
          <w:lang w:val="hy-AM"/>
        </w:rPr>
        <w:t>-</w:t>
      </w:r>
      <w:r w:rsidRPr="00483C16">
        <w:rPr>
          <w:rFonts w:ascii="GHEA Grapalat" w:hAnsi="GHEA Grapalat"/>
          <w:i/>
          <w:lang w:val="hy-AM"/>
        </w:rPr>
        <w:tab/>
      </w:r>
      <w:r w:rsidRPr="00483C16">
        <w:rPr>
          <w:rFonts w:ascii="GHEA Grapalat" w:hAnsi="GHEA Grapalat" w:cs="Sylfaen"/>
          <w:i/>
          <w:lang w:val="hy-AM"/>
        </w:rPr>
        <w:t>Հորիզոնական</w:t>
      </w:r>
      <w:r w:rsidRPr="00483C16">
        <w:rPr>
          <w:rFonts w:ascii="GHEA Grapalat" w:hAnsi="GHEA Grapalat"/>
          <w:i/>
          <w:lang w:val="hy-AM"/>
        </w:rPr>
        <w:t xml:space="preserve"> </w:t>
      </w:r>
      <w:r w:rsidRPr="00483C16">
        <w:rPr>
          <w:rFonts w:ascii="GHEA Grapalat" w:hAnsi="GHEA Grapalat" w:cs="Sylfaen"/>
          <w:i/>
          <w:lang w:val="hy-AM"/>
        </w:rPr>
        <w:t>ճշգրտությունը</w:t>
      </w:r>
      <w:r w:rsidRPr="00483C16">
        <w:rPr>
          <w:rFonts w:ascii="GHEA Grapalat" w:hAnsi="GHEA Grapalat"/>
          <w:i/>
          <w:lang w:val="hy-AM"/>
        </w:rPr>
        <w:t xml:space="preserve"> (95 % </w:t>
      </w:r>
      <w:r w:rsidRPr="00483C16">
        <w:rPr>
          <w:rFonts w:ascii="GHEA Grapalat" w:hAnsi="GHEA Grapalat" w:cs="Sylfaen"/>
          <w:i/>
          <w:lang w:val="hy-AM"/>
        </w:rPr>
        <w:t>վստահելի</w:t>
      </w:r>
      <w:r w:rsidRPr="00483C16">
        <w:rPr>
          <w:rFonts w:ascii="GHEA Grapalat" w:hAnsi="GHEA Grapalat"/>
          <w:i/>
          <w:lang w:val="hy-AM"/>
        </w:rPr>
        <w:t xml:space="preserve"> </w:t>
      </w:r>
      <w:r w:rsidRPr="00483C16">
        <w:rPr>
          <w:rFonts w:ascii="GHEA Grapalat" w:hAnsi="GHEA Grapalat" w:cs="Sylfaen"/>
          <w:i/>
          <w:lang w:val="hy-AM"/>
        </w:rPr>
        <w:t>հավանականության</w:t>
      </w:r>
      <w:r w:rsidRPr="00483C16">
        <w:rPr>
          <w:rFonts w:ascii="GHEA Grapalat" w:hAnsi="GHEA Grapalat"/>
          <w:i/>
          <w:lang w:val="hy-AM"/>
        </w:rPr>
        <w:t xml:space="preserve"> </w:t>
      </w:r>
      <w:r w:rsidRPr="00483C16">
        <w:rPr>
          <w:rFonts w:ascii="GHEA Grapalat" w:hAnsi="GHEA Grapalat" w:cs="Sylfaen"/>
          <w:i/>
          <w:lang w:val="hy-AM"/>
        </w:rPr>
        <w:t>մակարդակ</w:t>
      </w:r>
      <w:r w:rsidRPr="00483C16">
        <w:rPr>
          <w:rFonts w:ascii="GHEA Grapalat" w:hAnsi="GHEA Grapalat"/>
          <w:i/>
          <w:lang w:val="hy-AM"/>
        </w:rPr>
        <w:t xml:space="preserve">) = 5 </w:t>
      </w:r>
      <w:r w:rsidRPr="00483C16">
        <w:rPr>
          <w:rFonts w:ascii="GHEA Grapalat" w:hAnsi="GHEA Grapalat" w:cs="Sylfaen"/>
          <w:i/>
          <w:lang w:val="hy-AM"/>
        </w:rPr>
        <w:t>մ</w:t>
      </w:r>
      <w:r w:rsidRPr="00483C16">
        <w:rPr>
          <w:rFonts w:ascii="GHEA Grapalat" w:hAnsi="GHEA Grapalat"/>
          <w:i/>
          <w:lang w:val="hy-AM"/>
        </w:rPr>
        <w:t xml:space="preserve"> + 5 % </w:t>
      </w:r>
      <w:r w:rsidRPr="00483C16">
        <w:rPr>
          <w:rFonts w:ascii="GHEA Grapalat" w:hAnsi="GHEA Grapalat" w:cs="Sylfaen"/>
          <w:i/>
          <w:lang w:val="hy-AM"/>
        </w:rPr>
        <w:t>խորություն</w:t>
      </w:r>
      <w:r w:rsidRPr="00483C16">
        <w:rPr>
          <w:rFonts w:ascii="GHEA Grapalat" w:hAnsi="GHEA Grapalat" w:cs="Tahoma"/>
          <w:i/>
          <w:lang w:val="hy-AM"/>
        </w:rPr>
        <w:t>։</w:t>
      </w:r>
    </w:p>
    <w:p w:rsidR="00E77C02" w:rsidRPr="00483C16" w:rsidRDefault="00E77C02" w:rsidP="00483C16">
      <w:pPr>
        <w:spacing w:before="240" w:after="240" w:line="276" w:lineRule="auto"/>
        <w:ind w:left="1701" w:hanging="283"/>
        <w:jc w:val="both"/>
        <w:rPr>
          <w:rFonts w:ascii="GHEA Grapalat" w:hAnsi="GHEA Grapalat"/>
          <w:i/>
          <w:lang w:val="hy-AM"/>
        </w:rPr>
      </w:pPr>
      <w:r w:rsidRPr="00483C16">
        <w:rPr>
          <w:rFonts w:ascii="GHEA Grapalat" w:hAnsi="GHEA Grapalat" w:cs="Sylfaen"/>
          <w:i/>
          <w:lang w:val="hy-AM"/>
        </w:rPr>
        <w:t>- Խորության</w:t>
      </w:r>
      <w:r w:rsidRPr="00483C16">
        <w:rPr>
          <w:rFonts w:ascii="GHEA Grapalat" w:hAnsi="GHEA Grapalat"/>
          <w:i/>
          <w:lang w:val="hy-AM"/>
        </w:rPr>
        <w:t xml:space="preserve"> </w:t>
      </w:r>
      <w:r w:rsidRPr="00483C16">
        <w:rPr>
          <w:rFonts w:ascii="GHEA Grapalat" w:hAnsi="GHEA Grapalat" w:cs="Sylfaen"/>
          <w:i/>
          <w:lang w:val="hy-AM"/>
        </w:rPr>
        <w:t>ճշգրտությունը</w:t>
      </w:r>
      <w:r w:rsidRPr="00483C16">
        <w:rPr>
          <w:rFonts w:ascii="GHEA Grapalat" w:hAnsi="GHEA Grapalat"/>
          <w:i/>
          <w:lang w:val="hy-AM"/>
        </w:rPr>
        <w:t xml:space="preserve"> </w:t>
      </w:r>
      <w:r w:rsidRPr="00483C16">
        <w:rPr>
          <w:rFonts w:ascii="GHEA Grapalat" w:hAnsi="GHEA Grapalat" w:cs="Sylfaen"/>
          <w:i/>
          <w:lang w:val="hy-AM"/>
        </w:rPr>
        <w:t>փոքր</w:t>
      </w:r>
      <w:r w:rsidRPr="00483C16">
        <w:rPr>
          <w:rFonts w:ascii="GHEA Grapalat" w:hAnsi="GHEA Grapalat"/>
          <w:i/>
          <w:lang w:val="hy-AM"/>
        </w:rPr>
        <w:t xml:space="preserve"> </w:t>
      </w:r>
      <w:r w:rsidRPr="00483C16">
        <w:rPr>
          <w:rFonts w:ascii="GHEA Grapalat" w:hAnsi="GHEA Grapalat" w:cs="Sylfaen"/>
          <w:i/>
          <w:lang w:val="hy-AM"/>
        </w:rPr>
        <w:t>խորությունների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(95% </w:t>
      </w:r>
      <w:r w:rsidRPr="00483C16">
        <w:rPr>
          <w:rFonts w:ascii="GHEA Grapalat" w:hAnsi="GHEA Grapalat" w:cs="Sylfaen"/>
          <w:i/>
          <w:lang w:val="hy-AM"/>
        </w:rPr>
        <w:t>վստահելի</w:t>
      </w:r>
      <w:r w:rsidRPr="00483C16">
        <w:rPr>
          <w:rFonts w:ascii="GHEA Grapalat" w:hAnsi="GHEA Grapalat"/>
          <w:i/>
          <w:lang w:val="hy-AM"/>
        </w:rPr>
        <w:t xml:space="preserve"> </w:t>
      </w:r>
      <w:r w:rsidRPr="00483C16">
        <w:rPr>
          <w:rFonts w:ascii="GHEA Grapalat" w:hAnsi="GHEA Grapalat" w:cs="Sylfaen"/>
          <w:i/>
          <w:lang w:val="hy-AM"/>
        </w:rPr>
        <w:t>հավանականության</w:t>
      </w:r>
      <w:r w:rsidRPr="00483C16">
        <w:rPr>
          <w:rFonts w:ascii="GHEA Grapalat" w:hAnsi="GHEA Grapalat"/>
          <w:i/>
          <w:lang w:val="hy-AM"/>
        </w:rPr>
        <w:t xml:space="preserve"> </w:t>
      </w:r>
      <w:r w:rsidRPr="00483C16">
        <w:rPr>
          <w:rFonts w:ascii="GHEA Grapalat" w:hAnsi="GHEA Grapalat" w:cs="Sylfaen"/>
          <w:i/>
          <w:lang w:val="hy-AM"/>
        </w:rPr>
        <w:t>մակարդակ</w:t>
      </w:r>
      <w:r w:rsidRPr="00483C16">
        <w:rPr>
          <w:rFonts w:ascii="GHEA Grapalat" w:hAnsi="GHEA Grapalat"/>
          <w:i/>
          <w:lang w:val="hy-AM"/>
        </w:rPr>
        <w:t>) = ±√(a</w:t>
      </w:r>
      <w:r w:rsidRPr="00483C16">
        <w:rPr>
          <w:rFonts w:ascii="GHEA Grapalat" w:hAnsi="GHEA Grapalat"/>
          <w:i/>
          <w:vertAlign w:val="superscript"/>
          <w:lang w:val="hy-AM"/>
        </w:rPr>
        <w:t>2</w:t>
      </w:r>
      <w:r w:rsidRPr="00483C16">
        <w:rPr>
          <w:rFonts w:ascii="GHEA Grapalat" w:hAnsi="GHEA Grapalat"/>
          <w:i/>
          <w:lang w:val="hy-AM"/>
        </w:rPr>
        <w:t>+(b x d)</w:t>
      </w:r>
      <w:r w:rsidRPr="00483C16">
        <w:rPr>
          <w:rFonts w:ascii="GHEA Grapalat" w:hAnsi="GHEA Grapalat"/>
          <w:i/>
          <w:vertAlign w:val="superscript"/>
          <w:lang w:val="hy-AM"/>
        </w:rPr>
        <w:t>2</w:t>
      </w:r>
      <w:r w:rsidRPr="00483C16">
        <w:rPr>
          <w:rFonts w:ascii="GHEA Grapalat" w:hAnsi="GHEA Grapalat"/>
          <w:i/>
          <w:lang w:val="hy-AM"/>
        </w:rPr>
        <w:t xml:space="preserve">), </w:t>
      </w:r>
      <w:r w:rsidRPr="00483C16">
        <w:rPr>
          <w:rFonts w:ascii="GHEA Grapalat" w:hAnsi="GHEA Grapalat" w:cs="Sylfaen"/>
          <w:i/>
          <w:lang w:val="hy-AM"/>
        </w:rPr>
        <w:t>որտեղ</w:t>
      </w:r>
      <w:r w:rsidRPr="00483C16">
        <w:rPr>
          <w:rFonts w:ascii="GHEA Grapalat" w:hAnsi="GHEA Grapalat"/>
          <w:i/>
          <w:lang w:val="hy-AM"/>
        </w:rPr>
        <w:t>.</w:t>
      </w:r>
    </w:p>
    <w:p w:rsidR="00E77C02" w:rsidRPr="00483C16" w:rsidRDefault="00E77C02" w:rsidP="00483C16">
      <w:pPr>
        <w:spacing w:before="240" w:after="240" w:line="276" w:lineRule="auto"/>
        <w:ind w:left="1701"/>
        <w:jc w:val="both"/>
        <w:rPr>
          <w:rFonts w:ascii="GHEA Grapalat" w:hAnsi="GHEA Grapalat"/>
          <w:i/>
          <w:lang w:val="hy-AM"/>
        </w:rPr>
      </w:pPr>
      <w:r w:rsidRPr="00483C16">
        <w:rPr>
          <w:rFonts w:ascii="GHEA Grapalat" w:hAnsi="GHEA Grapalat"/>
          <w:i/>
          <w:lang w:val="hy-AM"/>
        </w:rPr>
        <w:t xml:space="preserve">a = 0,5 </w:t>
      </w:r>
      <w:r w:rsidRPr="00483C16">
        <w:rPr>
          <w:rFonts w:ascii="GHEA Grapalat" w:hAnsi="GHEA Grapalat" w:cs="Sylfaen"/>
          <w:i/>
          <w:lang w:val="hy-AM"/>
        </w:rPr>
        <w:t>մ</w:t>
      </w:r>
      <w:r w:rsidRPr="00483C16">
        <w:rPr>
          <w:rFonts w:ascii="GHEA Grapalat" w:hAnsi="GHEA Grapalat"/>
          <w:i/>
          <w:lang w:val="hy-AM"/>
        </w:rPr>
        <w:t xml:space="preserve"> = </w:t>
      </w:r>
      <w:r w:rsidRPr="00483C16">
        <w:rPr>
          <w:rFonts w:ascii="GHEA Grapalat" w:hAnsi="GHEA Grapalat" w:cs="Sylfaen"/>
          <w:i/>
          <w:lang w:val="hy-AM"/>
        </w:rPr>
        <w:t>խորության</w:t>
      </w:r>
      <w:r w:rsidRPr="00483C16">
        <w:rPr>
          <w:rFonts w:ascii="GHEA Grapalat" w:hAnsi="GHEA Grapalat"/>
          <w:i/>
          <w:lang w:val="hy-AM"/>
        </w:rPr>
        <w:t xml:space="preserve"> </w:t>
      </w:r>
      <w:r w:rsidRPr="00483C16">
        <w:rPr>
          <w:rFonts w:ascii="GHEA Grapalat" w:hAnsi="GHEA Grapalat" w:cs="Sylfaen"/>
          <w:i/>
          <w:lang w:val="hy-AM"/>
        </w:rPr>
        <w:t>հաստատուն</w:t>
      </w:r>
      <w:r w:rsidRPr="00483C16">
        <w:rPr>
          <w:rFonts w:ascii="GHEA Grapalat" w:hAnsi="GHEA Grapalat"/>
          <w:i/>
          <w:lang w:val="hy-AM"/>
        </w:rPr>
        <w:t xml:space="preserve"> </w:t>
      </w:r>
      <w:r w:rsidRPr="00483C16">
        <w:rPr>
          <w:rFonts w:ascii="GHEA Grapalat" w:hAnsi="GHEA Grapalat" w:cs="Sylfaen"/>
          <w:i/>
          <w:lang w:val="hy-AM"/>
        </w:rPr>
        <w:t>սխալանք</w:t>
      </w:r>
      <w:r w:rsidRPr="00483C16">
        <w:rPr>
          <w:rFonts w:ascii="GHEA Grapalat" w:hAnsi="GHEA Grapalat"/>
          <w:i/>
          <w:lang w:val="hy-AM"/>
        </w:rPr>
        <w:t>,</w:t>
      </w:r>
    </w:p>
    <w:p w:rsidR="00E77C02" w:rsidRPr="00483C16" w:rsidRDefault="00E77C02" w:rsidP="00483C16">
      <w:pPr>
        <w:spacing w:before="240" w:after="240" w:line="276" w:lineRule="auto"/>
        <w:ind w:left="1701"/>
        <w:jc w:val="both"/>
        <w:rPr>
          <w:rFonts w:ascii="GHEA Grapalat" w:hAnsi="GHEA Grapalat"/>
          <w:i/>
          <w:lang w:val="hy-AM"/>
        </w:rPr>
      </w:pPr>
      <w:r w:rsidRPr="00483C16">
        <w:rPr>
          <w:rFonts w:ascii="GHEA Grapalat" w:hAnsi="GHEA Grapalat" w:cs="Sylfaen"/>
          <w:i/>
          <w:lang w:val="hy-AM"/>
        </w:rPr>
        <w:t>այսինքն</w:t>
      </w:r>
      <w:r w:rsidRPr="00483C16">
        <w:rPr>
          <w:rFonts w:ascii="GHEA Grapalat" w:hAnsi="GHEA Grapalat"/>
          <w:i/>
          <w:lang w:val="hy-AM"/>
        </w:rPr>
        <w:t xml:space="preserve">` </w:t>
      </w:r>
      <w:r w:rsidRPr="00483C16">
        <w:rPr>
          <w:rFonts w:ascii="GHEA Grapalat" w:hAnsi="GHEA Grapalat" w:cs="Sylfaen"/>
          <w:i/>
          <w:lang w:val="hy-AM"/>
        </w:rPr>
        <w:t>խորության</w:t>
      </w:r>
      <w:r w:rsidRPr="00483C16">
        <w:rPr>
          <w:rFonts w:ascii="GHEA Grapalat" w:hAnsi="GHEA Grapalat"/>
          <w:i/>
          <w:lang w:val="hy-AM"/>
        </w:rPr>
        <w:t xml:space="preserve">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հաստատուն</w:t>
      </w:r>
      <w:r w:rsidRPr="00483C16">
        <w:rPr>
          <w:rFonts w:ascii="GHEA Grapalat" w:hAnsi="GHEA Grapalat"/>
          <w:i/>
          <w:lang w:val="hy-AM"/>
        </w:rPr>
        <w:t xml:space="preserve"> </w:t>
      </w:r>
      <w:r w:rsidRPr="00483C16">
        <w:rPr>
          <w:rFonts w:ascii="GHEA Grapalat" w:hAnsi="GHEA Grapalat" w:cs="Sylfaen"/>
          <w:i/>
          <w:lang w:val="hy-AM"/>
        </w:rPr>
        <w:t>սխալանքների</w:t>
      </w:r>
      <w:r w:rsidRPr="00483C16">
        <w:rPr>
          <w:rFonts w:ascii="GHEA Grapalat" w:hAnsi="GHEA Grapalat"/>
          <w:i/>
          <w:lang w:val="hy-AM"/>
        </w:rPr>
        <w:t xml:space="preserve"> </w:t>
      </w:r>
      <w:r w:rsidRPr="00483C16">
        <w:rPr>
          <w:rFonts w:ascii="GHEA Grapalat" w:hAnsi="GHEA Grapalat" w:cs="Sylfaen"/>
          <w:i/>
          <w:lang w:val="hy-AM"/>
        </w:rPr>
        <w:t>հանրագումար</w:t>
      </w:r>
    </w:p>
    <w:p w:rsidR="00E77C02" w:rsidRPr="00483C16" w:rsidRDefault="00E77C02" w:rsidP="00483C16">
      <w:pPr>
        <w:spacing w:before="240" w:after="240" w:line="276" w:lineRule="auto"/>
        <w:ind w:left="1701"/>
        <w:jc w:val="both"/>
        <w:rPr>
          <w:rFonts w:ascii="GHEA Grapalat" w:hAnsi="GHEA Grapalat"/>
          <w:i/>
          <w:lang w:val="hy-AM"/>
        </w:rPr>
      </w:pPr>
      <w:r w:rsidRPr="00483C16">
        <w:rPr>
          <w:rFonts w:ascii="GHEA Grapalat" w:hAnsi="GHEA Grapalat"/>
          <w:i/>
          <w:lang w:val="hy-AM"/>
        </w:rPr>
        <w:t xml:space="preserve">b = 0,013 = </w:t>
      </w:r>
      <w:r w:rsidRPr="00483C16">
        <w:rPr>
          <w:rFonts w:ascii="GHEA Grapalat" w:hAnsi="GHEA Grapalat" w:cs="Sylfaen"/>
          <w:i/>
          <w:lang w:val="hy-AM"/>
        </w:rPr>
        <w:t>խորությունից</w:t>
      </w:r>
      <w:r w:rsidRPr="00483C16">
        <w:rPr>
          <w:rFonts w:ascii="GHEA Grapalat" w:hAnsi="GHEA Grapalat"/>
          <w:i/>
          <w:lang w:val="hy-AM"/>
        </w:rPr>
        <w:t xml:space="preserve"> </w:t>
      </w:r>
      <w:r w:rsidRPr="00483C16">
        <w:rPr>
          <w:rFonts w:ascii="GHEA Grapalat" w:hAnsi="GHEA Grapalat" w:cs="Sylfaen"/>
          <w:i/>
          <w:lang w:val="hy-AM"/>
        </w:rPr>
        <w:t>կախված</w:t>
      </w:r>
      <w:r w:rsidRPr="00483C16">
        <w:rPr>
          <w:rFonts w:ascii="GHEA Grapalat" w:hAnsi="GHEA Grapalat"/>
          <w:i/>
          <w:lang w:val="hy-AM"/>
        </w:rPr>
        <w:t xml:space="preserve"> </w:t>
      </w:r>
      <w:r w:rsidRPr="00483C16">
        <w:rPr>
          <w:rFonts w:ascii="GHEA Grapalat" w:hAnsi="GHEA Grapalat" w:cs="Sylfaen"/>
          <w:i/>
          <w:lang w:val="hy-AM"/>
        </w:rPr>
        <w:t>սխալանքի</w:t>
      </w:r>
      <w:r w:rsidRPr="00483C16">
        <w:rPr>
          <w:rFonts w:ascii="GHEA Grapalat" w:hAnsi="GHEA Grapalat"/>
          <w:i/>
          <w:lang w:val="hy-AM"/>
        </w:rPr>
        <w:t xml:space="preserve"> </w:t>
      </w:r>
      <w:r w:rsidRPr="00483C16">
        <w:rPr>
          <w:rFonts w:ascii="GHEA Grapalat" w:hAnsi="GHEA Grapalat" w:cs="Sylfaen"/>
          <w:i/>
          <w:lang w:val="hy-AM"/>
        </w:rPr>
        <w:t>գործոն</w:t>
      </w:r>
    </w:p>
    <w:p w:rsidR="00E77C02" w:rsidRPr="00483C16" w:rsidRDefault="00E77C02" w:rsidP="00483C16">
      <w:pPr>
        <w:spacing w:before="240" w:after="240" w:line="276" w:lineRule="auto"/>
        <w:ind w:left="1701"/>
        <w:jc w:val="both"/>
        <w:rPr>
          <w:rFonts w:ascii="GHEA Grapalat" w:hAnsi="GHEA Grapalat"/>
          <w:i/>
          <w:lang w:val="hy-AM"/>
        </w:rPr>
      </w:pPr>
      <w:r w:rsidRPr="00483C16">
        <w:rPr>
          <w:rFonts w:ascii="GHEA Grapalat" w:hAnsi="GHEA Grapalat"/>
          <w:i/>
          <w:lang w:val="hy-AM"/>
        </w:rPr>
        <w:t xml:space="preserve">b x d = </w:t>
      </w:r>
      <w:r w:rsidRPr="00483C16">
        <w:rPr>
          <w:rFonts w:ascii="GHEA Grapalat" w:hAnsi="GHEA Grapalat" w:cs="Sylfaen"/>
          <w:i/>
          <w:lang w:val="hy-AM"/>
        </w:rPr>
        <w:t>խորությունից</w:t>
      </w:r>
      <w:r w:rsidRPr="00483C16">
        <w:rPr>
          <w:rFonts w:ascii="GHEA Grapalat" w:hAnsi="GHEA Grapalat"/>
          <w:i/>
          <w:lang w:val="hy-AM"/>
        </w:rPr>
        <w:t xml:space="preserve"> </w:t>
      </w:r>
      <w:r w:rsidRPr="00483C16">
        <w:rPr>
          <w:rFonts w:ascii="GHEA Grapalat" w:hAnsi="GHEA Grapalat" w:cs="Sylfaen"/>
          <w:i/>
          <w:lang w:val="hy-AM"/>
        </w:rPr>
        <w:t>կախված</w:t>
      </w:r>
      <w:r w:rsidRPr="00483C16">
        <w:rPr>
          <w:rFonts w:ascii="GHEA Grapalat" w:hAnsi="GHEA Grapalat"/>
          <w:i/>
          <w:lang w:val="hy-AM"/>
        </w:rPr>
        <w:t xml:space="preserve"> </w:t>
      </w:r>
      <w:r w:rsidRPr="00483C16">
        <w:rPr>
          <w:rFonts w:ascii="GHEA Grapalat" w:hAnsi="GHEA Grapalat" w:cs="Sylfaen"/>
          <w:i/>
          <w:lang w:val="hy-AM"/>
        </w:rPr>
        <w:t>սխալանքի</w:t>
      </w:r>
      <w:r w:rsidRPr="00483C16">
        <w:rPr>
          <w:rFonts w:ascii="GHEA Grapalat" w:hAnsi="GHEA Grapalat"/>
          <w:i/>
          <w:lang w:val="hy-AM"/>
        </w:rPr>
        <w:t xml:space="preserve"> </w:t>
      </w:r>
      <w:r w:rsidRPr="00483C16">
        <w:rPr>
          <w:rFonts w:ascii="GHEA Grapalat" w:hAnsi="GHEA Grapalat" w:cs="Sylfaen"/>
          <w:i/>
          <w:lang w:val="hy-AM"/>
        </w:rPr>
        <w:t>գործոն</w:t>
      </w:r>
      <w:r w:rsidRPr="00483C16">
        <w:rPr>
          <w:rFonts w:ascii="GHEA Grapalat" w:hAnsi="GHEA Grapalat"/>
          <w:i/>
          <w:lang w:val="hy-AM"/>
        </w:rPr>
        <w:t>,</w:t>
      </w:r>
    </w:p>
    <w:p w:rsidR="00E77C02" w:rsidRPr="00483C16" w:rsidRDefault="00E77C02" w:rsidP="00483C16">
      <w:pPr>
        <w:spacing w:before="240" w:after="240" w:line="276" w:lineRule="auto"/>
        <w:ind w:left="1701"/>
        <w:jc w:val="both"/>
        <w:rPr>
          <w:rFonts w:ascii="GHEA Grapalat" w:hAnsi="GHEA Grapalat"/>
          <w:i/>
          <w:lang w:val="hy-AM"/>
        </w:rPr>
      </w:pPr>
      <w:r w:rsidRPr="00483C16">
        <w:rPr>
          <w:rFonts w:ascii="GHEA Grapalat" w:hAnsi="GHEA Grapalat" w:cs="Sylfaen"/>
          <w:i/>
          <w:lang w:val="hy-AM"/>
        </w:rPr>
        <w:t>այսինքն</w:t>
      </w:r>
      <w:r w:rsidRPr="00483C16">
        <w:rPr>
          <w:rFonts w:ascii="GHEA Grapalat" w:hAnsi="GHEA Grapalat"/>
          <w:i/>
          <w:lang w:val="hy-AM"/>
        </w:rPr>
        <w:t xml:space="preserve">` </w:t>
      </w:r>
      <w:r w:rsidRPr="00483C16">
        <w:rPr>
          <w:rFonts w:ascii="GHEA Grapalat" w:hAnsi="GHEA Grapalat" w:cs="Sylfaen"/>
          <w:i/>
          <w:lang w:val="hy-AM"/>
        </w:rPr>
        <w:t>խորությունից</w:t>
      </w:r>
      <w:r w:rsidRPr="00483C16">
        <w:rPr>
          <w:rFonts w:ascii="GHEA Grapalat" w:hAnsi="GHEA Grapalat"/>
          <w:i/>
          <w:lang w:val="hy-AM"/>
        </w:rPr>
        <w:t xml:space="preserve"> </w:t>
      </w:r>
      <w:r w:rsidRPr="00483C16">
        <w:rPr>
          <w:rFonts w:ascii="GHEA Grapalat" w:hAnsi="GHEA Grapalat" w:cs="Sylfaen"/>
          <w:i/>
          <w:lang w:val="hy-AM"/>
        </w:rPr>
        <w:t>կախված</w:t>
      </w:r>
      <w:r w:rsidRPr="00483C16">
        <w:rPr>
          <w:rFonts w:ascii="GHEA Grapalat" w:hAnsi="GHEA Grapalat"/>
          <w:i/>
          <w:lang w:val="hy-AM"/>
        </w:rPr>
        <w:t xml:space="preserve">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սխալանքների</w:t>
      </w:r>
      <w:r w:rsidRPr="00483C16">
        <w:rPr>
          <w:rFonts w:ascii="GHEA Grapalat" w:hAnsi="GHEA Grapalat"/>
          <w:i/>
          <w:lang w:val="hy-AM"/>
        </w:rPr>
        <w:t xml:space="preserve"> </w:t>
      </w:r>
      <w:r w:rsidRPr="00483C16">
        <w:rPr>
          <w:rFonts w:ascii="GHEA Grapalat" w:hAnsi="GHEA Grapalat" w:cs="Sylfaen"/>
          <w:i/>
          <w:lang w:val="hy-AM"/>
        </w:rPr>
        <w:t>հանրագումար</w:t>
      </w:r>
    </w:p>
    <w:p w:rsidR="00E77C02" w:rsidRPr="00483C16" w:rsidRDefault="00E77C02" w:rsidP="00483C16">
      <w:pPr>
        <w:spacing w:before="240" w:after="240" w:line="276" w:lineRule="auto"/>
        <w:ind w:left="1701"/>
        <w:jc w:val="both"/>
        <w:rPr>
          <w:rFonts w:ascii="GHEA Grapalat" w:hAnsi="GHEA Grapalat"/>
          <w:i/>
          <w:lang w:val="hy-AM"/>
        </w:rPr>
      </w:pPr>
      <w:r w:rsidRPr="00483C16">
        <w:rPr>
          <w:rFonts w:ascii="GHEA Grapalat" w:hAnsi="GHEA Grapalat"/>
          <w:i/>
          <w:lang w:val="hy-AM"/>
        </w:rPr>
        <w:t xml:space="preserve">d = </w:t>
      </w:r>
      <w:r w:rsidRPr="00483C16">
        <w:rPr>
          <w:rFonts w:ascii="GHEA Grapalat" w:hAnsi="GHEA Grapalat" w:cs="Sylfaen"/>
          <w:i/>
          <w:lang w:val="hy-AM"/>
        </w:rPr>
        <w:t>խորություն</w:t>
      </w:r>
    </w:p>
    <w:p w:rsidR="00E77C02" w:rsidRPr="00483C16" w:rsidRDefault="00E77C02" w:rsidP="00483C16">
      <w:pPr>
        <w:spacing w:before="240" w:after="240" w:line="276" w:lineRule="auto"/>
        <w:ind w:left="1701" w:hanging="283"/>
        <w:jc w:val="both"/>
        <w:rPr>
          <w:rFonts w:ascii="GHEA Grapalat" w:hAnsi="GHEA Grapalat"/>
          <w:i/>
          <w:lang w:val="hy-AM"/>
        </w:rPr>
      </w:pPr>
      <w:r w:rsidRPr="00483C16">
        <w:rPr>
          <w:rFonts w:ascii="GHEA Grapalat" w:hAnsi="GHEA Grapalat" w:cs="Sylfaen"/>
          <w:i/>
          <w:lang w:val="hy-AM"/>
        </w:rPr>
        <w:t>- Տարրերի</w:t>
      </w:r>
      <w:r w:rsidRPr="00483C16">
        <w:rPr>
          <w:rFonts w:ascii="GHEA Grapalat" w:hAnsi="GHEA Grapalat"/>
          <w:i/>
          <w:lang w:val="hy-AM"/>
        </w:rPr>
        <w:t xml:space="preserve"> </w:t>
      </w:r>
      <w:r w:rsidRPr="00483C16">
        <w:rPr>
          <w:rFonts w:ascii="GHEA Grapalat" w:hAnsi="GHEA Grapalat" w:cs="Sylfaen"/>
          <w:i/>
          <w:lang w:val="hy-AM"/>
        </w:rPr>
        <w:t>բացահայտում</w:t>
      </w:r>
      <w:r w:rsidRPr="00483C16">
        <w:rPr>
          <w:rFonts w:ascii="GHEA Grapalat" w:hAnsi="GHEA Grapalat"/>
          <w:i/>
          <w:lang w:val="hy-AM"/>
        </w:rPr>
        <w:t xml:space="preserve"> = </w:t>
      </w:r>
      <w:r w:rsidRPr="00483C16">
        <w:rPr>
          <w:rFonts w:ascii="GHEA Grapalat" w:hAnsi="GHEA Grapalat" w:cs="Sylfaen"/>
          <w:i/>
          <w:lang w:val="hy-AM"/>
        </w:rPr>
        <w:t>խորանարդային</w:t>
      </w:r>
      <w:r w:rsidRPr="00483C16">
        <w:rPr>
          <w:rFonts w:ascii="GHEA Grapalat" w:hAnsi="GHEA Grapalat"/>
          <w:i/>
          <w:lang w:val="hy-AM"/>
        </w:rPr>
        <w:t xml:space="preserve"> </w:t>
      </w:r>
      <w:r w:rsidRPr="00483C16">
        <w:rPr>
          <w:rFonts w:ascii="GHEA Grapalat" w:hAnsi="GHEA Grapalat" w:cs="Sylfaen"/>
          <w:i/>
          <w:lang w:val="hy-AM"/>
        </w:rPr>
        <w:t>տարրեր</w:t>
      </w:r>
      <w:r w:rsidRPr="00483C16">
        <w:rPr>
          <w:rFonts w:ascii="GHEA Grapalat" w:hAnsi="GHEA Grapalat"/>
          <w:i/>
          <w:lang w:val="hy-AM"/>
        </w:rPr>
        <w:t xml:space="preserve"> &gt; 2</w:t>
      </w:r>
      <w:r w:rsidRPr="00483C16">
        <w:rPr>
          <w:rFonts w:ascii="GHEA Grapalat" w:hAnsi="GHEA Grapalat" w:cs="Sylfaen"/>
          <w:i/>
          <w:lang w:val="hy-AM"/>
        </w:rPr>
        <w:t>մ</w:t>
      </w:r>
      <w:r w:rsidRPr="00483C16">
        <w:rPr>
          <w:rFonts w:ascii="GHEA Grapalat" w:hAnsi="GHEA Grapalat"/>
          <w:i/>
          <w:lang w:val="hy-AM"/>
        </w:rPr>
        <w:t xml:space="preserve"> խորությամբ </w:t>
      </w:r>
      <w:r w:rsidRPr="00483C16">
        <w:rPr>
          <w:rFonts w:ascii="GHEA Grapalat" w:hAnsi="GHEA Grapalat" w:cs="Sylfaen"/>
          <w:i/>
          <w:lang w:val="hy-AM"/>
        </w:rPr>
        <w:t>մինչև</w:t>
      </w:r>
      <w:r w:rsidRPr="00483C16">
        <w:rPr>
          <w:rFonts w:ascii="GHEA Grapalat" w:hAnsi="GHEA Grapalat"/>
          <w:i/>
          <w:lang w:val="hy-AM"/>
        </w:rPr>
        <w:t xml:space="preserve"> 40 </w:t>
      </w:r>
      <w:r w:rsidRPr="00483C16">
        <w:rPr>
          <w:rFonts w:ascii="GHEA Grapalat" w:hAnsi="GHEA Grapalat" w:cs="Sylfaen"/>
          <w:i/>
          <w:lang w:val="hy-AM"/>
        </w:rPr>
        <w:t>մ; 10</w:t>
      </w:r>
      <w:r w:rsidRPr="00483C16">
        <w:rPr>
          <w:rFonts w:ascii="GHEA Grapalat" w:hAnsi="GHEA Grapalat"/>
          <w:i/>
          <w:lang w:val="hy-AM"/>
        </w:rPr>
        <w:t xml:space="preserve">% </w:t>
      </w:r>
      <w:r w:rsidRPr="00483C16">
        <w:rPr>
          <w:rFonts w:ascii="GHEA Grapalat" w:hAnsi="GHEA Grapalat" w:cs="Sylfaen"/>
          <w:i/>
          <w:lang w:val="hy-AM"/>
        </w:rPr>
        <w:t xml:space="preserve">խորության </w:t>
      </w:r>
      <w:r w:rsidRPr="00483C16">
        <w:rPr>
          <w:rFonts w:ascii="GHEA Grapalat" w:hAnsi="GHEA Grapalat"/>
          <w:i/>
          <w:lang w:val="hy-AM"/>
        </w:rPr>
        <w:t xml:space="preserve">40 </w:t>
      </w:r>
      <w:r w:rsidRPr="00483C16">
        <w:rPr>
          <w:rFonts w:ascii="GHEA Grapalat" w:hAnsi="GHEA Grapalat" w:cs="Sylfaen"/>
          <w:i/>
          <w:lang w:val="hy-AM"/>
        </w:rPr>
        <w:t>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շատի դեպքում: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k. </w:t>
      </w:r>
      <w:r w:rsidRPr="00483C16">
        <w:rPr>
          <w:rFonts w:ascii="GHEA Grapalat" w:hAnsi="GHEA Grapalat" w:cs="Sylfaen"/>
          <w:lang w:val="hy-AM"/>
        </w:rPr>
        <w:t>Ունեն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ազդանշանի</w:t>
      </w:r>
      <w:r w:rsidRPr="00483C16">
        <w:rPr>
          <w:rFonts w:ascii="GHEA Grapalat" w:hAnsi="GHEA Grapalat"/>
          <w:lang w:val="hy-AM"/>
        </w:rPr>
        <w:t xml:space="preserve"> </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ենթահամակարգեր,</w:t>
      </w:r>
      <w:r w:rsidRPr="00483C16">
        <w:rPr>
          <w:rFonts w:ascii="GHEA Grapalat" w:eastAsia="MingLiU_HKSCS" w:hAnsi="GHEA Grapalat" w:cs="MingLiU_HKSCS"/>
          <w:lang w:val="hy-AM"/>
        </w:rPr>
        <w:t xml:space="preserve"> որոնք օգտագործում են </w:t>
      </w:r>
      <w:r w:rsidR="00D76829" w:rsidRPr="00483C16">
        <w:rPr>
          <w:rFonts w:ascii="GHEA Grapalat" w:eastAsia="MingLiU_HKSCS" w:hAnsi="GHEA Grapalat" w:cs="MingLiU_HKSCS"/>
          <w:lang w:val="hy-AM"/>
        </w:rPr>
        <w:t>“</w:t>
      </w:r>
      <w:r w:rsidRPr="00483C16">
        <w:rPr>
          <w:rFonts w:ascii="GHEA Grapalat" w:hAnsi="GHEA Grapalat" w:cs="Sylfaen"/>
          <w:lang w:val="hy-AM"/>
        </w:rPr>
        <w:t>իմպուլսի</w:t>
      </w:r>
      <w:r w:rsidRPr="00483C16">
        <w:rPr>
          <w:rFonts w:ascii="GHEA Grapalat" w:hAnsi="GHEA Grapalat"/>
          <w:lang w:val="hy-AM"/>
        </w:rPr>
        <w:t xml:space="preserve"> </w:t>
      </w:r>
      <w:r w:rsidRPr="00483C16">
        <w:rPr>
          <w:rFonts w:ascii="GHEA Grapalat" w:hAnsi="GHEA Grapalat" w:cs="Sylfaen"/>
          <w:lang w:val="hy-AM"/>
        </w:rPr>
        <w:t>սեղմում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eastAsia="MingLiU_HKSCS" w:hAnsi="GHEA Grapalat" w:cs="MingLiU_HKSCS"/>
          <w:lang w:val="hy-AM"/>
        </w:rPr>
        <w:t xml:space="preserve">1. </w:t>
      </w:r>
      <w:r w:rsidR="00D76829" w:rsidRPr="00483C16">
        <w:rPr>
          <w:rFonts w:ascii="GHEA Grapalat" w:eastAsia="MingLiU_HKSCS" w:hAnsi="GHEA Grapalat" w:cs="MingLiU_HKSCS"/>
          <w:lang w:val="hy-AM"/>
        </w:rPr>
        <w:t>“</w:t>
      </w:r>
      <w:r w:rsidRPr="00483C16">
        <w:rPr>
          <w:rFonts w:ascii="GHEA Grapalat" w:hAnsi="GHEA Grapalat" w:cs="Sylfaen"/>
          <w:lang w:val="hy-AM"/>
        </w:rPr>
        <w:t>Իմպուլսի</w:t>
      </w:r>
      <w:r w:rsidRPr="00483C16">
        <w:rPr>
          <w:rFonts w:ascii="GHEA Grapalat" w:hAnsi="GHEA Grapalat"/>
          <w:lang w:val="hy-AM"/>
        </w:rPr>
        <w:t xml:space="preserve"> սեղմման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գործակիցը</w:t>
      </w:r>
      <w:r w:rsidRPr="00483C16">
        <w:rPr>
          <w:rFonts w:ascii="GHEA Grapalat" w:hAnsi="GHEA Grapalat"/>
          <w:lang w:val="hy-AM"/>
        </w:rPr>
        <w:t xml:space="preserve"> գերազանցում 150; </w:t>
      </w:r>
      <w:r w:rsidRPr="00483C16">
        <w:rPr>
          <w:rFonts w:ascii="GHEA Grapalat" w:hAnsi="GHEA Grapalat" w:cs="Sylfaen"/>
          <w:u w:val="single"/>
          <w:lang w:val="hy-AM"/>
        </w:rPr>
        <w:t>կամ</w:t>
      </w:r>
      <w:r w:rsidRPr="00483C16">
        <w:rPr>
          <w:rFonts w:ascii="GHEA Grapalat" w:hAnsi="GHEA Grapalat"/>
          <w:u w:val="single"/>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483C16">
        <w:rPr>
          <w:rFonts w:ascii="GHEA Grapalat" w:hAnsi="GHEA Grapalat" w:cs="Sylfaen"/>
          <w:lang w:val="hy-AM"/>
        </w:rPr>
        <w:t>2. Սեղմված իմպուլիսի</w:t>
      </w:r>
      <w:r w:rsidRPr="00483C16">
        <w:rPr>
          <w:rFonts w:ascii="GHEA Grapalat" w:hAnsi="GHEA Grapalat"/>
          <w:lang w:val="hy-AM"/>
        </w:rPr>
        <w:t xml:space="preserve"> </w:t>
      </w:r>
      <w:r w:rsidRPr="00483C16">
        <w:rPr>
          <w:rFonts w:ascii="GHEA Grapalat" w:eastAsia="MingLiU_HKSCS" w:hAnsi="GHEA Grapalat" w:cs="MingLiU_HKSCS"/>
          <w:lang w:val="hy-AM"/>
        </w:rPr>
        <w:t xml:space="preserve">լայնությունը պակաս է </w:t>
      </w:r>
      <w:r w:rsidRPr="00483C16">
        <w:rPr>
          <w:rFonts w:ascii="GHEA Grapalat" w:hAnsi="GHEA Grapalat"/>
          <w:lang w:val="hy-AM"/>
        </w:rPr>
        <w:t xml:space="preserve">200 </w:t>
      </w:r>
      <w:r w:rsidRPr="00483C16">
        <w:rPr>
          <w:rFonts w:ascii="GHEA Grapalat" w:hAnsi="GHEA Grapalat" w:cs="Sylfaen"/>
          <w:lang w:val="hy-AM"/>
        </w:rPr>
        <w:t xml:space="preserve">նվրկ; </w:t>
      </w:r>
      <w:r w:rsidRPr="00483C16">
        <w:rPr>
          <w:rFonts w:ascii="GHEA Grapalat" w:hAnsi="GHEA Grapalat" w:cs="Sylfaen"/>
          <w:u w:val="single"/>
          <w:lang w:val="hy-AM"/>
        </w:rPr>
        <w:t>կամ</w:t>
      </w:r>
    </w:p>
    <w:p w:rsidR="00E77C02" w:rsidRPr="00483C16" w:rsidRDefault="00E77C02" w:rsidP="00483C16">
      <w:pPr>
        <w:spacing w:before="240" w:after="240" w:line="276" w:lineRule="auto"/>
        <w:ind w:left="1418"/>
        <w:jc w:val="both"/>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6A008.k.2. կետը չի վերահսկում երկ-տարածաչափ ‘ծովային ռադարները’ կամ ‘փոխադրական միջոցների սպասարկման’ ռադարները, որոնք ունեն բոլոր հետևյալ բնութագրերը. </w:t>
      </w:r>
    </w:p>
    <w:p w:rsidR="00E77C02" w:rsidRPr="00483C16" w:rsidRDefault="00E77C02" w:rsidP="00483C16">
      <w:pPr>
        <w:spacing w:before="240" w:after="240" w:line="276" w:lineRule="auto"/>
        <w:ind w:left="2267" w:hanging="283"/>
        <w:jc w:val="both"/>
        <w:rPr>
          <w:rFonts w:ascii="GHEA Grapalat" w:hAnsi="GHEA Grapalat"/>
          <w:i/>
          <w:lang w:val="hy-AM"/>
        </w:rPr>
      </w:pPr>
      <w:r w:rsidRPr="00483C16">
        <w:rPr>
          <w:rFonts w:ascii="GHEA Grapalat" w:hAnsi="GHEA Grapalat"/>
          <w:i/>
          <w:lang w:val="hy-AM"/>
        </w:rPr>
        <w:lastRenderedPageBreak/>
        <w:t xml:space="preserve">a. </w:t>
      </w:r>
      <w:r w:rsidR="00D76829" w:rsidRPr="00483C16">
        <w:rPr>
          <w:rFonts w:ascii="GHEA Grapalat" w:hAnsi="GHEA Grapalat"/>
          <w:i/>
          <w:lang w:val="hy-AM"/>
        </w:rPr>
        <w:t>“</w:t>
      </w:r>
      <w:r w:rsidRPr="00483C16">
        <w:rPr>
          <w:rFonts w:ascii="GHEA Grapalat" w:hAnsi="GHEA Grapalat"/>
          <w:i/>
          <w:lang w:val="hy-AM"/>
        </w:rPr>
        <w:t>Իմպուլսի սեղմումի</w:t>
      </w:r>
      <w:r w:rsidR="00D76829" w:rsidRPr="00483C16">
        <w:rPr>
          <w:rFonts w:ascii="GHEA Grapalat" w:hAnsi="GHEA Grapalat"/>
          <w:i/>
          <w:lang w:val="hy-AM"/>
        </w:rPr>
        <w:t>”</w:t>
      </w:r>
      <w:r w:rsidRPr="00483C16">
        <w:rPr>
          <w:rFonts w:ascii="GHEA Grapalat" w:hAnsi="GHEA Grapalat"/>
          <w:i/>
          <w:lang w:val="hy-AM"/>
        </w:rPr>
        <w:t xml:space="preserve"> գործակիցը չի գերազանցում 150; </w:t>
      </w:r>
    </w:p>
    <w:p w:rsidR="00E77C02" w:rsidRPr="00483C16" w:rsidRDefault="00E77C02" w:rsidP="00483C16">
      <w:pPr>
        <w:spacing w:before="240" w:after="240" w:line="276" w:lineRule="auto"/>
        <w:ind w:left="2267" w:hanging="283"/>
        <w:jc w:val="both"/>
        <w:rPr>
          <w:rFonts w:ascii="GHEA Grapalat" w:hAnsi="GHEA Grapalat"/>
          <w:i/>
          <w:lang w:val="hy-AM"/>
        </w:rPr>
      </w:pPr>
      <w:r w:rsidRPr="00483C16">
        <w:rPr>
          <w:rFonts w:ascii="GHEA Grapalat" w:hAnsi="GHEA Grapalat"/>
          <w:i/>
          <w:lang w:val="hy-AM"/>
        </w:rPr>
        <w:t xml:space="preserve">b. Սեղմված իմպուլսի լայնությունը գերազանցում է 30 նվրկ; </w:t>
      </w:r>
    </w:p>
    <w:p w:rsidR="00E77C02" w:rsidRPr="00483C16" w:rsidRDefault="00E77C02" w:rsidP="00483C16">
      <w:pPr>
        <w:spacing w:before="240" w:after="240" w:line="276" w:lineRule="auto"/>
        <w:ind w:left="2267" w:hanging="283"/>
        <w:jc w:val="both"/>
        <w:rPr>
          <w:rFonts w:ascii="GHEA Grapalat" w:hAnsi="GHEA Grapalat"/>
          <w:i/>
          <w:lang w:val="hy-AM"/>
        </w:rPr>
      </w:pPr>
      <w:r w:rsidRPr="00483C16">
        <w:rPr>
          <w:rFonts w:ascii="GHEA Grapalat" w:hAnsi="GHEA Grapalat"/>
          <w:i/>
          <w:lang w:val="hy-AM"/>
        </w:rPr>
        <w:t xml:space="preserve">c. Եզակի և պտտվող մեխանիկորեն տեսածրող ալեհավաք; </w:t>
      </w:r>
    </w:p>
    <w:p w:rsidR="00E77C02" w:rsidRPr="00483C16" w:rsidRDefault="00E77C02" w:rsidP="00483C16">
      <w:pPr>
        <w:spacing w:before="240" w:after="240" w:line="276" w:lineRule="auto"/>
        <w:ind w:left="2267" w:hanging="283"/>
        <w:jc w:val="both"/>
        <w:rPr>
          <w:rFonts w:ascii="GHEA Grapalat" w:hAnsi="GHEA Grapalat"/>
          <w:i/>
          <w:lang w:val="hy-AM"/>
        </w:rPr>
      </w:pPr>
      <w:r w:rsidRPr="00483C16">
        <w:rPr>
          <w:rFonts w:ascii="GHEA Grapalat" w:hAnsi="GHEA Grapalat"/>
          <w:i/>
          <w:lang w:val="hy-AM"/>
        </w:rPr>
        <w:t xml:space="preserve">d. Պիկային ելքային հզորությունը չի գերազանցում 250 Վտ; և </w:t>
      </w:r>
    </w:p>
    <w:p w:rsidR="00E77C02" w:rsidRPr="00483C16" w:rsidRDefault="00E77C02" w:rsidP="00483C16">
      <w:pPr>
        <w:spacing w:before="240" w:after="240" w:line="276" w:lineRule="auto"/>
        <w:ind w:left="2267" w:hanging="283"/>
        <w:jc w:val="both"/>
        <w:rPr>
          <w:rFonts w:ascii="GHEA Grapalat" w:hAnsi="GHEA Grapalat"/>
          <w:lang w:val="hy-AM"/>
        </w:rPr>
      </w:pPr>
      <w:r w:rsidRPr="00483C16">
        <w:rPr>
          <w:rFonts w:ascii="GHEA Grapalat" w:hAnsi="GHEA Grapalat"/>
          <w:i/>
          <w:lang w:val="hy-AM"/>
        </w:rPr>
        <w:t xml:space="preserve">e. Չի կարող կատարել </w:t>
      </w:r>
      <w:r w:rsidR="00D76829" w:rsidRPr="00483C16">
        <w:rPr>
          <w:rFonts w:ascii="GHEA Grapalat" w:hAnsi="GHEA Grapalat"/>
          <w:i/>
          <w:lang w:val="hy-AM"/>
        </w:rPr>
        <w:t>“</w:t>
      </w:r>
      <w:r w:rsidRPr="00483C16">
        <w:rPr>
          <w:rFonts w:ascii="GHEA Grapalat" w:hAnsi="GHEA Grapalat"/>
          <w:i/>
          <w:lang w:val="hy-AM"/>
        </w:rPr>
        <w:t>հաճախության թռիչքային փոփոխություն</w:t>
      </w:r>
      <w:r w:rsidR="00D76829" w:rsidRPr="00483C16">
        <w:rPr>
          <w:rFonts w:ascii="GHEA Grapalat" w:hAnsi="GHEA Grapalat"/>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l. Ունեն տվյալների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ենթահամակարգեր և 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Թիրախի </w:t>
      </w:r>
      <w:r w:rsidRPr="00483C16">
        <w:rPr>
          <w:rFonts w:ascii="GHEA Grapalat" w:hAnsi="GHEA Grapalat" w:cs="Sylfaen"/>
          <w:lang w:val="hy-AM"/>
        </w:rPr>
        <w:t>ավտոմատ</w:t>
      </w:r>
      <w:r w:rsidRPr="00483C16">
        <w:rPr>
          <w:rFonts w:ascii="GHEA Grapalat" w:hAnsi="GHEA Grapalat"/>
          <w:lang w:val="hy-AM"/>
        </w:rPr>
        <w:t xml:space="preserve"> </w:t>
      </w:r>
      <w:r w:rsidRPr="00483C16">
        <w:rPr>
          <w:rFonts w:ascii="GHEA Grapalat" w:hAnsi="GHEA Grapalat" w:cs="Sylfaen"/>
          <w:lang w:val="hy-AM"/>
        </w:rPr>
        <w:t>ուղեկցում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ալեհավաքի</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պտտման</w:t>
      </w:r>
      <w:r w:rsidRPr="00483C16">
        <w:rPr>
          <w:rFonts w:ascii="GHEA Grapalat" w:hAnsi="GHEA Grapalat"/>
          <w:lang w:val="hy-AM"/>
        </w:rPr>
        <w:t xml:space="preserve"> </w:t>
      </w:r>
      <w:r w:rsidRPr="00483C16">
        <w:rPr>
          <w:rFonts w:ascii="GHEA Grapalat" w:hAnsi="GHEA Grapalat" w:cs="Sylfaen"/>
          <w:lang w:val="hy-AM"/>
        </w:rPr>
        <w:t>ժամանակ</w:t>
      </w:r>
      <w:r w:rsidRPr="00483C16">
        <w:rPr>
          <w:rFonts w:ascii="GHEA Grapalat" w:hAnsi="GHEA Grapalat"/>
          <w:lang w:val="hy-AM"/>
        </w:rPr>
        <w:t xml:space="preserve"> </w:t>
      </w:r>
      <w:r w:rsidRPr="00483C16">
        <w:rPr>
          <w:rFonts w:ascii="GHEA Grapalat" w:hAnsi="GHEA Grapalat" w:cs="Sylfaen"/>
          <w:lang w:val="hy-AM"/>
        </w:rPr>
        <w:t>ապահովում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թիրախի կանխատեսված </w:t>
      </w:r>
      <w:r w:rsidRPr="00483C16">
        <w:rPr>
          <w:rFonts w:ascii="GHEA Grapalat" w:hAnsi="GHEA Grapalat" w:cs="Sylfaen"/>
          <w:lang w:val="hy-AM"/>
        </w:rPr>
        <w:t>դիրքի</w:t>
      </w:r>
      <w:r w:rsidRPr="00483C16">
        <w:rPr>
          <w:rFonts w:ascii="GHEA Grapalat" w:hAnsi="GHEA Grapalat"/>
          <w:lang w:val="hy-AM"/>
        </w:rPr>
        <w:t xml:space="preserve"> </w:t>
      </w:r>
      <w:r w:rsidRPr="00483C16">
        <w:rPr>
          <w:rFonts w:ascii="GHEA Grapalat" w:hAnsi="GHEA Grapalat" w:cs="Sylfaen"/>
          <w:lang w:val="hy-AM"/>
        </w:rPr>
        <w:t>որոշումը`</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w:t>
      </w:r>
      <w:r w:rsidRPr="00483C16">
        <w:rPr>
          <w:rFonts w:ascii="GHEA Grapalat" w:hAnsi="GHEA Grapalat" w:cs="Sylfaen"/>
          <w:lang w:val="hy-AM"/>
        </w:rPr>
        <w:t>ալեհավաքի</w:t>
      </w:r>
      <w:r w:rsidRPr="00483C16">
        <w:rPr>
          <w:rFonts w:ascii="GHEA Grapalat" w:hAnsi="GHEA Grapalat"/>
          <w:lang w:val="hy-AM"/>
        </w:rPr>
        <w:t xml:space="preserve"> </w:t>
      </w:r>
      <w:r w:rsidRPr="00483C16">
        <w:rPr>
          <w:rFonts w:ascii="GHEA Grapalat" w:hAnsi="GHEA Grapalat" w:cs="Sylfaen"/>
          <w:lang w:val="hy-AM"/>
        </w:rPr>
        <w:t>ճառագայթի</w:t>
      </w:r>
      <w:r w:rsidRPr="00483C16">
        <w:rPr>
          <w:rFonts w:ascii="GHEA Grapalat" w:hAnsi="GHEA Grapalat"/>
          <w:lang w:val="hy-AM"/>
        </w:rPr>
        <w:t xml:space="preserve"> </w:t>
      </w:r>
      <w:r w:rsidRPr="00483C16">
        <w:rPr>
          <w:rFonts w:ascii="GHEA Grapalat" w:hAnsi="GHEA Grapalat" w:cs="Sylfaen"/>
          <w:lang w:val="hy-AM"/>
        </w:rPr>
        <w:t>հաջորդ</w:t>
      </w:r>
      <w:r w:rsidRPr="00483C16">
        <w:rPr>
          <w:rFonts w:ascii="GHEA Grapalat" w:hAnsi="GHEA Grapalat"/>
          <w:lang w:val="hy-AM"/>
        </w:rPr>
        <w:t xml:space="preserve"> </w:t>
      </w:r>
      <w:r w:rsidRPr="00483C16">
        <w:rPr>
          <w:rFonts w:ascii="GHEA Grapalat" w:hAnsi="GHEA Grapalat" w:cs="Sylfaen"/>
          <w:lang w:val="hy-AM"/>
        </w:rPr>
        <w:t>անցումն</w:t>
      </w:r>
      <w:r w:rsidRPr="00483C16">
        <w:rPr>
          <w:rFonts w:ascii="GHEA Grapalat" w:hAnsi="GHEA Grapalat"/>
          <w:lang w:val="hy-AM"/>
        </w:rPr>
        <w:t xml:space="preserve"> </w:t>
      </w:r>
      <w:r w:rsidRPr="00483C16">
        <w:rPr>
          <w:rFonts w:ascii="GHEA Grapalat" w:hAnsi="GHEA Grapalat" w:cs="Sylfaen"/>
          <w:lang w:val="hy-AM"/>
        </w:rPr>
        <w:t>ընկած</w:t>
      </w:r>
      <w:r w:rsidRPr="00483C16">
        <w:rPr>
          <w:rFonts w:ascii="GHEA Grapalat" w:hAnsi="GHEA Grapalat"/>
          <w:lang w:val="hy-AM"/>
        </w:rPr>
        <w:t xml:space="preserve"> </w:t>
      </w:r>
      <w:r w:rsidRPr="00483C16">
        <w:rPr>
          <w:rFonts w:ascii="GHEA Grapalat" w:hAnsi="GHEA Grapalat" w:cs="Sylfaen"/>
          <w:lang w:val="hy-AM"/>
        </w:rPr>
        <w:t xml:space="preserve">ժամանակահատվածում;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6A008.l.1.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Օդային երթևեկության կառավարման համակարգերի բախումների ազդարարման կարողությունը կամ ‘ծովային ռադարները’ </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4. Փոխդասավորված է այնպես, որ ապահովի թիրախի տվյալների գերդիրքավորումը և համահարաբերակցությունը, կամ միաձուլումը, երկու կամ ավելի </w:t>
      </w:r>
      <w:r w:rsidR="00D76829" w:rsidRPr="00483C16">
        <w:rPr>
          <w:rFonts w:ascii="GHEA Grapalat" w:hAnsi="GHEA Grapalat"/>
          <w:lang w:val="hy-AM"/>
        </w:rPr>
        <w:t>“</w:t>
      </w:r>
      <w:r w:rsidRPr="00483C16">
        <w:rPr>
          <w:rFonts w:ascii="GHEA Grapalat" w:hAnsi="GHEA Grapalat"/>
          <w:lang w:val="hy-AM"/>
        </w:rPr>
        <w:t>աշխարհագրորեն ցրված</w:t>
      </w:r>
      <w:r w:rsidR="00D76829" w:rsidRPr="00483C16">
        <w:rPr>
          <w:rFonts w:ascii="GHEA Grapalat" w:hAnsi="GHEA Grapalat"/>
          <w:lang w:val="hy-AM"/>
        </w:rPr>
        <w:t>”</w:t>
      </w:r>
      <w:r w:rsidRPr="00483C16">
        <w:rPr>
          <w:rFonts w:ascii="GHEA Grapalat" w:hAnsi="GHEA Grapalat"/>
          <w:lang w:val="hy-AM"/>
        </w:rPr>
        <w:t xml:space="preserve"> ռադարային տվիչների միջև վեց վայրկյանի տիրույթում` համախառն կատարողականությունը բարելավելու նպատակով, ավելի քան հատկորոշված է 6A008.f. կամ 6A008.i. կետերով։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Տես նաև Ռազմական նշանակության ապրանքների վերահսկումը: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i/>
          <w:u w:val="single"/>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6A008.l.4.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հավաքվածքները, </w:t>
      </w:r>
      <w:r w:rsidRPr="00483C16">
        <w:rPr>
          <w:rFonts w:ascii="GHEA Grapalat" w:hAnsi="GHEA Grapalat" w:cs="Sylfaen"/>
          <w:i/>
          <w:lang w:val="hy-AM"/>
        </w:rPr>
        <w:t>որոնք</w:t>
      </w:r>
      <w:r w:rsidRPr="00483C16">
        <w:rPr>
          <w:rFonts w:ascii="GHEA Grapalat" w:hAnsi="GHEA Grapalat"/>
          <w:i/>
          <w:lang w:val="hy-AM"/>
        </w:rPr>
        <w:t xml:space="preserve"> օգտագործվում </w:t>
      </w:r>
      <w:r w:rsidRPr="00483C16">
        <w:rPr>
          <w:rFonts w:ascii="GHEA Grapalat" w:hAnsi="GHEA Grapalat" w:cs="Sylfaen"/>
          <w:i/>
          <w:lang w:val="hy-AM"/>
        </w:rPr>
        <w:t>են</w:t>
      </w:r>
      <w:r w:rsidRPr="00483C16">
        <w:rPr>
          <w:rFonts w:ascii="GHEA Grapalat" w:hAnsi="GHEA Grapalat"/>
          <w:i/>
          <w:lang w:val="hy-AM"/>
        </w:rPr>
        <w:t xml:space="preserve"> ‘փոխադրամիջոցների երթևեկության’ սպասարկման համար</w:t>
      </w:r>
      <w:r w:rsidRPr="00483C16">
        <w:rPr>
          <w:rFonts w:ascii="GHEA Grapalat" w:hAnsi="GHEA Grapalat" w:cs="Times LatArm"/>
          <w:i/>
          <w:lang w:val="hy-AM"/>
        </w:rPr>
        <w:t>։</w:t>
      </w:r>
      <w:r w:rsidRPr="00483C16">
        <w:rPr>
          <w:rFonts w:ascii="GHEA Grapalat" w:hAnsi="GHEA Grapalat"/>
          <w:i/>
          <w:u w:val="single"/>
          <w:lang w:val="hy-AM"/>
        </w:rPr>
        <w:t xml:space="preserve"> </w:t>
      </w:r>
    </w:p>
    <w:p w:rsidR="00E77C02" w:rsidRPr="00483C16" w:rsidRDefault="00E77C02" w:rsidP="00483C16">
      <w:pPr>
        <w:pStyle w:val="Default"/>
        <w:ind w:left="708"/>
        <w:jc w:val="both"/>
        <w:rPr>
          <w:rFonts w:ascii="GHEA Grapalat" w:eastAsia="Times New Roman" w:hAnsi="GHEA Grapalat" w:cs="Sylfaen"/>
          <w:i/>
          <w:color w:val="auto"/>
          <w:u w:val="single"/>
          <w:lang w:val="hy-AM" w:eastAsia="en-US"/>
        </w:rPr>
      </w:pPr>
      <w:r w:rsidRPr="00483C16">
        <w:rPr>
          <w:rFonts w:ascii="GHEA Grapalat" w:eastAsia="Times New Roman" w:hAnsi="GHEA Grapalat" w:cs="Sylfaen"/>
          <w:i/>
          <w:color w:val="auto"/>
          <w:u w:val="single"/>
          <w:lang w:val="hy-AM" w:eastAsia="en-US"/>
        </w:rPr>
        <w:t>Տեխնիկական ծանոթագրություն</w:t>
      </w:r>
    </w:p>
    <w:p w:rsidR="00E77C02" w:rsidRPr="00483C16" w:rsidRDefault="00E77C02" w:rsidP="00483C16">
      <w:pPr>
        <w:pStyle w:val="Default"/>
        <w:ind w:left="708"/>
        <w:jc w:val="both"/>
        <w:rPr>
          <w:rFonts w:ascii="GHEA Grapalat" w:eastAsia="Times New Roman" w:hAnsi="GHEA Grapalat" w:cs="Sylfaen"/>
          <w:i/>
          <w:color w:val="auto"/>
          <w:lang w:val="hy-AM" w:eastAsia="en-US"/>
        </w:rPr>
      </w:pPr>
    </w:p>
    <w:p w:rsidR="00E77C02" w:rsidRPr="00483C16" w:rsidRDefault="00E77C02" w:rsidP="00483C16">
      <w:pPr>
        <w:pStyle w:val="Default"/>
        <w:ind w:left="708"/>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lang w:val="hy-AM" w:eastAsia="en-US"/>
        </w:rPr>
        <w:lastRenderedPageBreak/>
        <w:t>1. 6A008 կետի նպատակներով 'ծովային ռադարը' այն ռադարն է, որն օգտագործվում է ծովում, ինչպես նաև ներցամաքային ջրային ուղիներով և մերձափնյա միջավայրերում անվտանգ նավարկություն ապահովելու համար:</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 xml:space="preserve">2. 6A008 կետի նպատակներով 'փոխադրական երթևեկության սպասարկումը' փոխադրականների երթևեկության հարադիտման և վերահսկման ծառայությունն է, որը նման է </w:t>
      </w:r>
      <w:r w:rsidR="00D76829" w:rsidRPr="00483C16">
        <w:rPr>
          <w:rFonts w:ascii="GHEA Grapalat" w:hAnsi="GHEA Grapalat" w:cs="Sylfaen"/>
          <w:i/>
          <w:lang w:val="hy-AM"/>
        </w:rPr>
        <w:t>“</w:t>
      </w:r>
      <w:r w:rsidRPr="00483C16">
        <w:rPr>
          <w:rFonts w:ascii="GHEA Grapalat" w:hAnsi="GHEA Grapalat" w:cs="Sylfaen"/>
          <w:i/>
          <w:lang w:val="hy-AM"/>
        </w:rPr>
        <w:t>օդային սարքերի</w:t>
      </w:r>
      <w:r w:rsidR="00D76829" w:rsidRPr="00483C16">
        <w:rPr>
          <w:rFonts w:ascii="GHEA Grapalat" w:hAnsi="GHEA Grapalat" w:cs="Sylfaen"/>
          <w:i/>
          <w:lang w:val="hy-AM"/>
        </w:rPr>
        <w:t>”</w:t>
      </w:r>
      <w:r w:rsidRPr="00483C16">
        <w:rPr>
          <w:rFonts w:ascii="GHEA Grapalat" w:hAnsi="GHEA Grapalat" w:cs="Sylfaen"/>
          <w:i/>
          <w:lang w:val="hy-AM"/>
        </w:rPr>
        <w:t xml:space="preserve"> համար օդային երթևեկության վերահսկմանը:</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6A102</w:t>
      </w:r>
      <w:r w:rsidRPr="00483C16">
        <w:rPr>
          <w:rFonts w:ascii="GHEA Grapalat" w:hAnsi="GHEA Grapalat"/>
          <w:lang w:val="hy-AM"/>
        </w:rPr>
        <w:tab/>
        <w:t>Ճ</w:t>
      </w:r>
      <w:r w:rsidRPr="00483C16">
        <w:rPr>
          <w:rFonts w:ascii="GHEA Grapalat" w:hAnsi="GHEA Grapalat" w:cs="Sylfaen"/>
          <w:lang w:val="hy-AM"/>
        </w:rPr>
        <w:t>առագայթահարման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կայուն</w:t>
      </w:r>
      <w:r w:rsidRPr="00483C16">
        <w:rPr>
          <w:rFonts w:ascii="GHEA Grapalat" w:hAnsi="GHEA Grapalat"/>
          <w:lang w:val="hy-AM"/>
        </w:rPr>
        <w:t xml:space="preserve"> </w:t>
      </w:r>
      <w:r w:rsidRPr="00483C16">
        <w:rPr>
          <w:rFonts w:ascii="GHEA Grapalat" w:hAnsi="GHEA Grapalat" w:cs="Sylfaen"/>
          <w:lang w:val="hy-AM"/>
        </w:rPr>
        <w:t xml:space="preserve">դետեկտորները, բացի նրանցից, որոնք հատկորոշված են </w:t>
      </w:r>
      <w:r w:rsidRPr="00483C16">
        <w:rPr>
          <w:rFonts w:ascii="GHEA Grapalat" w:hAnsi="GHEA Grapalat"/>
          <w:lang w:val="hy-AM"/>
        </w:rPr>
        <w:t xml:space="preserve">6A002 </w:t>
      </w:r>
      <w:r w:rsidRPr="00483C16">
        <w:rPr>
          <w:rFonts w:ascii="GHEA Grapalat" w:hAnsi="GHEA Grapalat" w:cs="Sylfaen"/>
          <w:lang w:val="hy-AM"/>
        </w:rPr>
        <w:t>կետում և հատուկ նախագծված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միջուկային</w:t>
      </w:r>
      <w:r w:rsidRPr="00483C16">
        <w:rPr>
          <w:rFonts w:ascii="GHEA Grapalat" w:hAnsi="GHEA Grapalat"/>
          <w:lang w:val="hy-AM"/>
        </w:rPr>
        <w:t xml:space="preserve"> </w:t>
      </w:r>
      <w:r w:rsidRPr="00483C16">
        <w:rPr>
          <w:rFonts w:ascii="GHEA Grapalat" w:hAnsi="GHEA Grapalat" w:cs="Sylfaen"/>
          <w:lang w:val="hy-AM"/>
        </w:rPr>
        <w:t>ներգործությունից</w:t>
      </w:r>
      <w:r w:rsidRPr="00483C16">
        <w:rPr>
          <w:rFonts w:ascii="GHEA Grapalat" w:hAnsi="GHEA Grapalat"/>
          <w:lang w:val="hy-AM"/>
        </w:rPr>
        <w:t xml:space="preserve"> (</w:t>
      </w:r>
      <w:r w:rsidRPr="00483C16">
        <w:rPr>
          <w:rFonts w:ascii="GHEA Grapalat" w:hAnsi="GHEA Grapalat" w:cs="Sylfaen"/>
          <w:lang w:val="hy-AM"/>
        </w:rPr>
        <w:t>այսինքն՝</w:t>
      </w:r>
      <w:r w:rsidRPr="00483C16">
        <w:rPr>
          <w:rFonts w:ascii="GHEA Grapalat" w:hAnsi="GHEA Grapalat"/>
          <w:lang w:val="hy-AM"/>
        </w:rPr>
        <w:t xml:space="preserve"> </w:t>
      </w:r>
      <w:r w:rsidRPr="00483C16">
        <w:rPr>
          <w:rFonts w:ascii="GHEA Grapalat" w:hAnsi="GHEA Grapalat" w:cs="Sylfaen"/>
          <w:lang w:val="hy-AM"/>
        </w:rPr>
        <w:t>էլեկտրամագնիսական</w:t>
      </w:r>
      <w:r w:rsidRPr="00483C16">
        <w:rPr>
          <w:rFonts w:ascii="GHEA Grapalat" w:hAnsi="GHEA Grapalat"/>
          <w:lang w:val="hy-AM"/>
        </w:rPr>
        <w:t xml:space="preserve"> </w:t>
      </w:r>
      <w:r w:rsidRPr="00483C16">
        <w:rPr>
          <w:rFonts w:ascii="GHEA Grapalat" w:hAnsi="GHEA Grapalat" w:cs="Sylfaen"/>
          <w:lang w:val="hy-AM"/>
        </w:rPr>
        <w:t>իմպուլսներից</w:t>
      </w:r>
      <w:r w:rsidRPr="00483C16">
        <w:rPr>
          <w:rFonts w:ascii="GHEA Grapalat" w:hAnsi="GHEA Grapalat"/>
          <w:lang w:val="hy-AM"/>
        </w:rPr>
        <w:t xml:space="preserve"> (</w:t>
      </w:r>
      <w:r w:rsidRPr="00483C16">
        <w:rPr>
          <w:rFonts w:ascii="GHEA Grapalat" w:hAnsi="GHEA Grapalat" w:cs="Sylfaen"/>
          <w:lang w:val="hy-AM"/>
        </w:rPr>
        <w:t>ԷՄԻ</w:t>
      </w:r>
      <w:r w:rsidRPr="00483C16">
        <w:rPr>
          <w:rFonts w:ascii="GHEA Grapalat" w:hAnsi="GHEA Grapalat"/>
          <w:lang w:val="hy-AM"/>
        </w:rPr>
        <w:t xml:space="preserve">), </w:t>
      </w:r>
      <w:r w:rsidRPr="00483C16">
        <w:rPr>
          <w:rFonts w:ascii="GHEA Grapalat" w:hAnsi="GHEA Grapalat" w:cs="Sylfaen"/>
          <w:lang w:val="hy-AM"/>
        </w:rPr>
        <w:t>ռենտգենային</w:t>
      </w:r>
      <w:r w:rsidRPr="00483C16">
        <w:rPr>
          <w:rFonts w:ascii="GHEA Grapalat" w:hAnsi="GHEA Grapalat"/>
          <w:lang w:val="hy-AM"/>
        </w:rPr>
        <w:t xml:space="preserve"> </w:t>
      </w:r>
      <w:r w:rsidRPr="00483C16">
        <w:rPr>
          <w:rFonts w:ascii="GHEA Grapalat" w:hAnsi="GHEA Grapalat" w:cs="Sylfaen"/>
          <w:lang w:val="hy-AM"/>
        </w:rPr>
        <w:t>ճառագայթումից</w:t>
      </w:r>
      <w:r w:rsidRPr="00483C16">
        <w:rPr>
          <w:rFonts w:ascii="GHEA Grapalat" w:hAnsi="GHEA Grapalat"/>
          <w:lang w:val="hy-AM"/>
        </w:rPr>
        <w:t xml:space="preserve">, </w:t>
      </w:r>
      <w:r w:rsidRPr="00483C16">
        <w:rPr>
          <w:rFonts w:ascii="GHEA Grapalat" w:hAnsi="GHEA Grapalat" w:cs="Sylfaen"/>
          <w:lang w:val="hy-AM"/>
        </w:rPr>
        <w:t>պայթյունի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ջերմության</w:t>
      </w:r>
      <w:r w:rsidRPr="00483C16">
        <w:rPr>
          <w:rFonts w:ascii="GHEA Grapalat" w:hAnsi="GHEA Grapalat"/>
          <w:lang w:val="hy-AM"/>
        </w:rPr>
        <w:t xml:space="preserve"> </w:t>
      </w:r>
      <w:r w:rsidRPr="00483C16">
        <w:rPr>
          <w:rFonts w:ascii="GHEA Grapalat" w:hAnsi="GHEA Grapalat" w:cs="Sylfaen"/>
          <w:lang w:val="hy-AM"/>
        </w:rPr>
        <w:t>համակցված</w:t>
      </w:r>
      <w:r w:rsidRPr="00483C16">
        <w:rPr>
          <w:rFonts w:ascii="GHEA Grapalat" w:hAnsi="GHEA Grapalat"/>
          <w:lang w:val="hy-AM"/>
        </w:rPr>
        <w:t xml:space="preserve"> </w:t>
      </w:r>
      <w:r w:rsidRPr="00483C16">
        <w:rPr>
          <w:rFonts w:ascii="GHEA Grapalat" w:hAnsi="GHEA Grapalat" w:cs="Sylfaen"/>
          <w:lang w:val="hy-AM"/>
        </w:rPr>
        <w:t>ներգործությունից</w:t>
      </w:r>
      <w:r w:rsidRPr="00483C16">
        <w:rPr>
          <w:rFonts w:ascii="GHEA Grapalat" w:hAnsi="GHEA Grapalat"/>
          <w:lang w:val="hy-AM"/>
        </w:rPr>
        <w:t xml:space="preserve">) </w:t>
      </w:r>
      <w:r w:rsidRPr="00483C16">
        <w:rPr>
          <w:rFonts w:ascii="GHEA Grapalat" w:hAnsi="GHEA Grapalat" w:cs="Sylfaen"/>
          <w:lang w:val="hy-AM"/>
        </w:rPr>
        <w:t>պաշտպանելու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կարող </w:t>
      </w:r>
      <w:r w:rsidRPr="00483C16">
        <w:rPr>
          <w:rFonts w:ascii="GHEA Grapalat" w:hAnsi="GHEA Grapalat" w:cs="Sylfaen"/>
          <w:lang w:val="hy-AM"/>
        </w:rPr>
        <w:t>են</w:t>
      </w:r>
      <w:r w:rsidRPr="00483C16">
        <w:rPr>
          <w:rFonts w:ascii="GHEA Grapalat" w:hAnsi="GHEA Grapalat"/>
          <w:lang w:val="hy-AM"/>
        </w:rPr>
        <w:t xml:space="preserve"> օգտագործվել </w:t>
      </w:r>
      <w:r w:rsidR="00D76829" w:rsidRPr="00483C16">
        <w:rPr>
          <w:rFonts w:ascii="GHEA Grapalat" w:eastAsia="MingLiU_HKSCS" w:hAnsi="GHEA Grapalat" w:cs="MingLiU_HKSCS"/>
          <w:lang w:val="hy-AM"/>
        </w:rPr>
        <w:t>“</w:t>
      </w:r>
      <w:r w:rsidRPr="00483C16">
        <w:rPr>
          <w:rFonts w:ascii="GHEA Grapalat" w:hAnsi="GHEA Grapalat" w:cs="Sylfaen"/>
          <w:lang w:val="hy-AM"/>
        </w:rPr>
        <w:t>հրթիռներում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աշխատել</w:t>
      </w:r>
      <w:r w:rsidRPr="00483C16">
        <w:rPr>
          <w:rFonts w:ascii="GHEA Grapalat" w:hAnsi="GHEA Grapalat"/>
          <w:lang w:val="hy-AM"/>
        </w:rPr>
        <w:t xml:space="preserve"> 5 x 10 </w:t>
      </w:r>
      <w:r w:rsidRPr="00483C16">
        <w:rPr>
          <w:rFonts w:ascii="GHEA Grapalat" w:hAnsi="GHEA Grapalat"/>
          <w:vertAlign w:val="superscript"/>
          <w:lang w:val="hy-AM"/>
        </w:rPr>
        <w:t>5</w:t>
      </w:r>
      <w:r w:rsidRPr="00483C16">
        <w:rPr>
          <w:rFonts w:ascii="GHEA Grapalat" w:hAnsi="GHEA Grapalat"/>
          <w:lang w:val="hy-AM"/>
        </w:rPr>
        <w:t xml:space="preserve"> </w:t>
      </w:r>
      <w:r w:rsidRPr="00483C16">
        <w:rPr>
          <w:rFonts w:ascii="GHEA Grapalat" w:hAnsi="GHEA Grapalat" w:cs="Sylfaen"/>
          <w:lang w:val="hy-AM"/>
        </w:rPr>
        <w:t>ռադ</w:t>
      </w:r>
      <w:r w:rsidRPr="00483C16">
        <w:rPr>
          <w:rFonts w:ascii="GHEA Grapalat" w:hAnsi="GHEA Grapalat"/>
          <w:lang w:val="hy-AM"/>
        </w:rPr>
        <w:t xml:space="preserve"> (</w:t>
      </w:r>
      <w:r w:rsidRPr="00483C16">
        <w:rPr>
          <w:rFonts w:ascii="GHEA Grapalat" w:hAnsi="GHEA Grapalat" w:cs="Sylfaen"/>
          <w:lang w:val="hy-AM"/>
        </w:rPr>
        <w:t>սիլիցիում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ճառագայթման</w:t>
      </w:r>
      <w:r w:rsidRPr="00483C16">
        <w:rPr>
          <w:rFonts w:ascii="GHEA Grapalat" w:hAnsi="GHEA Grapalat"/>
          <w:lang w:val="hy-AM"/>
        </w:rPr>
        <w:t xml:space="preserve"> </w:t>
      </w:r>
      <w:r w:rsidRPr="00483C16">
        <w:rPr>
          <w:rFonts w:ascii="GHEA Grapalat" w:hAnsi="GHEA Grapalat" w:cs="Sylfaen"/>
          <w:lang w:val="hy-AM"/>
        </w:rPr>
        <w:t>դոզաների</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i/>
          <w:lang w:val="hy-AM"/>
        </w:rPr>
        <w:t xml:space="preserve">6A102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դետեկտորը’</w:t>
      </w:r>
      <w:r w:rsidRPr="00483C16">
        <w:rPr>
          <w:rFonts w:ascii="GHEA Grapalat" w:hAnsi="GHEA Grapalat"/>
          <w:i/>
          <w:lang w:val="hy-AM"/>
        </w:rPr>
        <w:t xml:space="preserve"> </w:t>
      </w:r>
      <w:r w:rsidRPr="00483C16">
        <w:rPr>
          <w:rFonts w:ascii="GHEA Grapalat" w:hAnsi="GHEA Grapalat" w:cs="Sylfaen"/>
          <w:i/>
          <w:lang w:val="hy-AM"/>
        </w:rPr>
        <w:t>սահմանվում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մեխանիկական</w:t>
      </w:r>
      <w:r w:rsidRPr="00483C16">
        <w:rPr>
          <w:rFonts w:ascii="GHEA Grapalat" w:hAnsi="GHEA Grapalat"/>
          <w:i/>
          <w:lang w:val="hy-AM"/>
        </w:rPr>
        <w:t xml:space="preserve">, </w:t>
      </w:r>
      <w:r w:rsidRPr="00483C16">
        <w:rPr>
          <w:rFonts w:ascii="GHEA Grapalat" w:hAnsi="GHEA Grapalat" w:cs="Sylfaen"/>
          <w:i/>
          <w:lang w:val="hy-AM"/>
        </w:rPr>
        <w:t>էլեկտրական</w:t>
      </w:r>
      <w:r w:rsidRPr="00483C16">
        <w:rPr>
          <w:rFonts w:ascii="GHEA Grapalat" w:hAnsi="GHEA Grapalat"/>
          <w:i/>
          <w:lang w:val="hy-AM"/>
        </w:rPr>
        <w:t xml:space="preserve">, </w:t>
      </w:r>
      <w:r w:rsidRPr="00483C16">
        <w:rPr>
          <w:rFonts w:ascii="GHEA Grapalat" w:hAnsi="GHEA Grapalat" w:cs="Sylfaen"/>
          <w:i/>
          <w:lang w:val="hy-AM"/>
        </w:rPr>
        <w:t>օպտիկական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քիմիական</w:t>
      </w:r>
      <w:r w:rsidRPr="00483C16">
        <w:rPr>
          <w:rFonts w:ascii="GHEA Grapalat" w:hAnsi="GHEA Grapalat"/>
          <w:i/>
          <w:lang w:val="hy-AM"/>
        </w:rPr>
        <w:t xml:space="preserve"> </w:t>
      </w:r>
      <w:r w:rsidRPr="00483C16">
        <w:rPr>
          <w:rFonts w:ascii="GHEA Grapalat" w:hAnsi="GHEA Grapalat" w:cs="Sylfaen"/>
          <w:i/>
          <w:lang w:val="hy-AM"/>
        </w:rPr>
        <w:t>սարք</w:t>
      </w:r>
      <w:r w:rsidRPr="00483C16">
        <w:rPr>
          <w:rFonts w:ascii="GHEA Grapalat" w:hAnsi="GHEA Grapalat"/>
          <w:i/>
          <w:lang w:val="hy-AM"/>
        </w:rPr>
        <w:t xml:space="preserve">, </w:t>
      </w:r>
      <w:r w:rsidRPr="00483C16">
        <w:rPr>
          <w:rFonts w:ascii="GHEA Grapalat" w:hAnsi="GHEA Grapalat" w:cs="Sylfaen"/>
          <w:i/>
          <w:lang w:val="hy-AM"/>
        </w:rPr>
        <w:t>որն</w:t>
      </w:r>
      <w:r w:rsidRPr="00483C16">
        <w:rPr>
          <w:rFonts w:ascii="GHEA Grapalat" w:hAnsi="GHEA Grapalat"/>
          <w:i/>
          <w:lang w:val="hy-AM"/>
        </w:rPr>
        <w:t xml:space="preserve"> </w:t>
      </w:r>
      <w:r w:rsidRPr="00483C16">
        <w:rPr>
          <w:rFonts w:ascii="GHEA Grapalat" w:hAnsi="GHEA Grapalat" w:cs="Sylfaen"/>
          <w:i/>
          <w:lang w:val="hy-AM"/>
        </w:rPr>
        <w:t>ավտոմատ</w:t>
      </w:r>
      <w:r w:rsidRPr="00483C16">
        <w:rPr>
          <w:rFonts w:ascii="GHEA Grapalat" w:hAnsi="GHEA Grapalat"/>
          <w:i/>
          <w:lang w:val="hy-AM"/>
        </w:rPr>
        <w:t xml:space="preserve"> </w:t>
      </w:r>
      <w:r w:rsidRPr="00483C16">
        <w:rPr>
          <w:rFonts w:ascii="GHEA Grapalat" w:hAnsi="GHEA Grapalat" w:cs="Sylfaen"/>
          <w:i/>
          <w:lang w:val="hy-AM"/>
        </w:rPr>
        <w:t>նույնականացնում</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գրանցում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ներգործությունները</w:t>
      </w:r>
      <w:r w:rsidRPr="00483C16">
        <w:rPr>
          <w:rFonts w:ascii="GHEA Grapalat" w:hAnsi="GHEA Grapalat"/>
          <w:i/>
          <w:lang w:val="hy-AM"/>
        </w:rPr>
        <w:t xml:space="preserve">, </w:t>
      </w:r>
      <w:r w:rsidRPr="00483C16">
        <w:rPr>
          <w:rFonts w:ascii="GHEA Grapalat" w:hAnsi="GHEA Grapalat" w:cs="Sylfaen"/>
          <w:i/>
          <w:lang w:val="hy-AM"/>
        </w:rPr>
        <w:t>ինչպիսիք</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մթնոլորտի</w:t>
      </w:r>
      <w:r w:rsidRPr="00483C16">
        <w:rPr>
          <w:rFonts w:ascii="GHEA Grapalat" w:hAnsi="GHEA Grapalat"/>
          <w:i/>
          <w:lang w:val="hy-AM"/>
        </w:rPr>
        <w:t xml:space="preserve"> </w:t>
      </w:r>
      <w:r w:rsidRPr="00483C16">
        <w:rPr>
          <w:rFonts w:ascii="GHEA Grapalat" w:hAnsi="GHEA Grapalat" w:cs="Sylfaen"/>
          <w:i/>
          <w:lang w:val="hy-AM"/>
        </w:rPr>
        <w:t>ճնշման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ջերմաստիճանի</w:t>
      </w:r>
      <w:r w:rsidRPr="00483C16">
        <w:rPr>
          <w:rFonts w:ascii="GHEA Grapalat" w:hAnsi="GHEA Grapalat"/>
          <w:i/>
          <w:lang w:val="hy-AM"/>
        </w:rPr>
        <w:t xml:space="preserve"> </w:t>
      </w:r>
      <w:r w:rsidRPr="00483C16">
        <w:rPr>
          <w:rFonts w:ascii="GHEA Grapalat" w:hAnsi="GHEA Grapalat" w:cs="Sylfaen"/>
          <w:i/>
          <w:lang w:val="hy-AM"/>
        </w:rPr>
        <w:t>փոփոխությունները</w:t>
      </w:r>
      <w:r w:rsidRPr="00483C16">
        <w:rPr>
          <w:rFonts w:ascii="GHEA Grapalat" w:hAnsi="GHEA Grapalat"/>
          <w:i/>
          <w:lang w:val="hy-AM"/>
        </w:rPr>
        <w:t xml:space="preserve">, </w:t>
      </w:r>
      <w:r w:rsidRPr="00483C16">
        <w:rPr>
          <w:rFonts w:ascii="GHEA Grapalat" w:hAnsi="GHEA Grapalat" w:cs="Sylfaen"/>
          <w:i/>
          <w:lang w:val="hy-AM"/>
        </w:rPr>
        <w:t>էլեկտրական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էլեկտրամագնիսական</w:t>
      </w:r>
      <w:r w:rsidRPr="00483C16">
        <w:rPr>
          <w:rFonts w:ascii="GHEA Grapalat" w:hAnsi="GHEA Grapalat"/>
          <w:i/>
          <w:lang w:val="hy-AM"/>
        </w:rPr>
        <w:t xml:space="preserve"> </w:t>
      </w:r>
      <w:r w:rsidRPr="00483C16">
        <w:rPr>
          <w:rFonts w:ascii="GHEA Grapalat" w:hAnsi="GHEA Grapalat" w:cs="Sylfaen"/>
          <w:i/>
          <w:lang w:val="hy-AM"/>
        </w:rPr>
        <w:t>ազդանշանները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ռադիոակտիվ</w:t>
      </w:r>
      <w:r w:rsidRPr="00483C16">
        <w:rPr>
          <w:rFonts w:ascii="GHEA Grapalat" w:hAnsi="GHEA Grapalat"/>
          <w:i/>
          <w:lang w:val="hy-AM"/>
        </w:rPr>
        <w:t xml:space="preserve"> </w:t>
      </w:r>
      <w:r w:rsidRPr="00483C16">
        <w:rPr>
          <w:rFonts w:ascii="GHEA Grapalat" w:hAnsi="GHEA Grapalat" w:cs="Sylfaen"/>
          <w:i/>
          <w:lang w:val="hy-AM"/>
        </w:rPr>
        <w:t>նյութերից</w:t>
      </w:r>
      <w:r w:rsidRPr="00483C16">
        <w:rPr>
          <w:rFonts w:ascii="GHEA Grapalat" w:hAnsi="GHEA Grapalat"/>
          <w:i/>
          <w:lang w:val="hy-AM"/>
        </w:rPr>
        <w:t xml:space="preserve"> </w:t>
      </w:r>
      <w:r w:rsidRPr="00483C16">
        <w:rPr>
          <w:rFonts w:ascii="GHEA Grapalat" w:hAnsi="GHEA Grapalat" w:cs="Sylfaen"/>
          <w:i/>
          <w:lang w:val="hy-AM"/>
        </w:rPr>
        <w:t>առաջացած</w:t>
      </w:r>
      <w:r w:rsidRPr="00483C16">
        <w:rPr>
          <w:rFonts w:ascii="GHEA Grapalat" w:hAnsi="GHEA Grapalat"/>
          <w:i/>
          <w:lang w:val="hy-AM"/>
        </w:rPr>
        <w:t xml:space="preserve"> </w:t>
      </w:r>
      <w:r w:rsidRPr="00483C16">
        <w:rPr>
          <w:rFonts w:ascii="GHEA Grapalat" w:hAnsi="GHEA Grapalat" w:cs="Sylfaen"/>
          <w:i/>
          <w:lang w:val="hy-AM"/>
        </w:rPr>
        <w:t>ճառագայթումները</w:t>
      </w:r>
      <w:r w:rsidRPr="00483C16">
        <w:rPr>
          <w:rFonts w:ascii="GHEA Grapalat" w:hAnsi="GHEA Grapalat" w:cs="Times LatArm"/>
          <w:i/>
          <w:lang w:val="hy-AM"/>
        </w:rPr>
        <w:t>։ Սա ներառում է այն սարքերը, որոնք արձագանքում են կամ մեկ անգամյա գործողությամբ կամ գործողության դադարեցումով:</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6A107</w:t>
      </w:r>
      <w:r w:rsidRPr="00483C16">
        <w:rPr>
          <w:rFonts w:ascii="GHEA Grapalat" w:hAnsi="GHEA Grapalat"/>
          <w:lang w:val="hy-AM"/>
        </w:rPr>
        <w:tab/>
        <w:t xml:space="preserve">Ձգողականության </w:t>
      </w:r>
      <w:r w:rsidRPr="00483C16">
        <w:rPr>
          <w:rFonts w:ascii="GHEA Grapalat" w:hAnsi="GHEA Grapalat" w:cs="Sylfaen"/>
          <w:lang w:val="hy-AM"/>
        </w:rPr>
        <w:t>չափիչ</w:t>
      </w:r>
      <w:r w:rsidRPr="00483C16">
        <w:rPr>
          <w:rFonts w:ascii="GHEA Grapalat" w:hAnsi="GHEA Grapalat"/>
          <w:lang w:val="hy-AM"/>
        </w:rPr>
        <w:t xml:space="preserve"> </w:t>
      </w:r>
      <w:r w:rsidRPr="00483C16">
        <w:rPr>
          <w:rFonts w:ascii="GHEA Grapalat" w:hAnsi="GHEA Grapalat" w:cs="Sylfaen"/>
          <w:lang w:val="hy-AM"/>
        </w:rPr>
        <w:t>սարքերը և ձգողականության սարքերի 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p>
    <w:p w:rsidR="00E77C02" w:rsidRPr="00483C16" w:rsidRDefault="00E77C02" w:rsidP="00483C16">
      <w:pPr>
        <w:pStyle w:val="BodyText"/>
        <w:numPr>
          <w:ilvl w:val="0"/>
          <w:numId w:val="39"/>
        </w:numPr>
        <w:tabs>
          <w:tab w:val="left" w:pos="-3119"/>
        </w:tabs>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 xml:space="preserve">Ձգողականության </w:t>
      </w:r>
      <w:r w:rsidRPr="00483C16">
        <w:rPr>
          <w:rFonts w:ascii="GHEA Grapalat" w:hAnsi="GHEA Grapalat" w:cs="Sylfaen"/>
          <w:lang w:val="hy-AM"/>
        </w:rPr>
        <w:t>չափիչ</w:t>
      </w:r>
      <w:r w:rsidRPr="00483C16">
        <w:rPr>
          <w:rFonts w:ascii="GHEA Grapalat" w:hAnsi="GHEA Grapalat"/>
          <w:lang w:val="hy-AM"/>
        </w:rPr>
        <w:t xml:space="preserve"> </w:t>
      </w:r>
      <w:r w:rsidRPr="00483C16">
        <w:rPr>
          <w:rFonts w:ascii="GHEA Grapalat" w:hAnsi="GHEA Grapalat" w:cs="Sylfaen"/>
          <w:lang w:val="hy-AM"/>
        </w:rPr>
        <w:t xml:space="preserve">սարքերը բացի նրանցից, որոնք հատկորոշված են </w:t>
      </w:r>
      <w:r w:rsidRPr="00483C16">
        <w:rPr>
          <w:rFonts w:ascii="GHEA Grapalat" w:hAnsi="GHEA Grapalat"/>
          <w:lang w:val="hy-AM"/>
        </w:rPr>
        <w:t xml:space="preserve">6A007.b. </w:t>
      </w:r>
      <w:r w:rsidRPr="00483C16">
        <w:rPr>
          <w:rFonts w:ascii="GHEA Grapalat" w:hAnsi="GHEA Grapalat" w:cs="Sylfaen"/>
          <w:lang w:val="hy-AM"/>
        </w:rPr>
        <w:t>կետում, նախագծված են կամ ձևափոխված օդային կամ ծովային օգտագործման համար և ունեն ստատիկ կամ աշխատանքային ճշգրտություն, որը հավասար է կամ պակաս է (ավելի լավ է) 7 միլիգալից (մգալ) և որի մինչև-կայունացում գրանցման ժամանակը հավասար է կամ պակաս է երկու րոպեից;</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lastRenderedPageBreak/>
        <w:t>b. Հ</w:t>
      </w:r>
      <w:r w:rsidRPr="00483C16">
        <w:rPr>
          <w:rFonts w:ascii="GHEA Grapalat" w:hAnsi="GHEA Grapalat" w:cs="Sylfaen"/>
          <w:lang w:val="hy-AM"/>
        </w:rPr>
        <w:t xml:space="preserve">ատուկ նախագծված բաղադրիչները </w:t>
      </w:r>
      <w:r w:rsidRPr="00483C16">
        <w:rPr>
          <w:rFonts w:ascii="GHEA Grapalat" w:hAnsi="GHEA Grapalat"/>
          <w:lang w:val="hy-AM"/>
        </w:rPr>
        <w:t xml:space="preserve">6A007.b. </w:t>
      </w:r>
      <w:r w:rsidRPr="00483C16">
        <w:rPr>
          <w:rFonts w:ascii="GHEA Grapalat" w:hAnsi="GHEA Grapalat" w:cs="Sylfaen"/>
          <w:lang w:val="hy-AM"/>
        </w:rPr>
        <w:t>կամ</w:t>
      </w:r>
      <w:r w:rsidRPr="00483C16">
        <w:rPr>
          <w:rFonts w:ascii="GHEA Grapalat" w:hAnsi="GHEA Grapalat"/>
          <w:lang w:val="hy-AM"/>
        </w:rPr>
        <w:t xml:space="preserve"> 6A107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ձգողականության</w:t>
      </w:r>
      <w:r w:rsidRPr="00483C16">
        <w:rPr>
          <w:rFonts w:ascii="GHEA Grapalat" w:hAnsi="GHEA Grapalat"/>
          <w:lang w:val="hy-AM"/>
        </w:rPr>
        <w:t xml:space="preserve"> </w:t>
      </w:r>
      <w:r w:rsidRPr="00483C16">
        <w:rPr>
          <w:rFonts w:ascii="GHEA Grapalat" w:hAnsi="GHEA Grapalat" w:cs="Sylfaen"/>
          <w:lang w:val="hy-AM"/>
        </w:rPr>
        <w:t>չափիչ</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համար </w:t>
      </w:r>
      <w:r w:rsidRPr="00483C16">
        <w:rPr>
          <w:rFonts w:ascii="GHEA Grapalat" w:hAnsi="GHEA Grapalat" w:cs="Sylfaen"/>
          <w:lang w:val="hy-AM"/>
        </w:rPr>
        <w:t>և</w:t>
      </w:r>
      <w:r w:rsidRPr="00483C16">
        <w:rPr>
          <w:rFonts w:ascii="GHEA Grapalat" w:hAnsi="GHEA Grapalat"/>
          <w:lang w:val="hy-AM"/>
        </w:rPr>
        <w:t xml:space="preserve"> 6A007.c.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գրավիտացիոն</w:t>
      </w:r>
      <w:r w:rsidRPr="00483C16">
        <w:rPr>
          <w:rFonts w:ascii="GHEA Grapalat" w:hAnsi="GHEA Grapalat"/>
          <w:lang w:val="hy-AM"/>
        </w:rPr>
        <w:t xml:space="preserve"> </w:t>
      </w:r>
      <w:r w:rsidRPr="00483C16">
        <w:rPr>
          <w:rFonts w:ascii="GHEA Grapalat" w:hAnsi="GHEA Grapalat" w:cs="Sylfaen"/>
          <w:lang w:val="hy-AM"/>
        </w:rPr>
        <w:t>գրադիենտաչափիչների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6A108</w:t>
      </w:r>
      <w:r w:rsidRPr="00483C16">
        <w:rPr>
          <w:rFonts w:ascii="GHEA Grapalat" w:hAnsi="GHEA Grapalat"/>
          <w:lang w:val="hy-AM"/>
        </w:rPr>
        <w:tab/>
        <w:t xml:space="preserve">Ռադարային համակարգերը, </w:t>
      </w:r>
      <w:r w:rsidRPr="00483C16">
        <w:rPr>
          <w:rFonts w:ascii="GHEA Grapalat" w:hAnsi="GHEA Grapalat" w:cs="Sylfaen"/>
          <w:lang w:val="hy-AM"/>
        </w:rPr>
        <w:t>տեղորոշման</w:t>
      </w:r>
      <w:r w:rsidRPr="00483C16">
        <w:rPr>
          <w:rFonts w:ascii="GHEA Grapalat" w:hAnsi="GHEA Grapalat"/>
          <w:lang w:val="hy-AM"/>
        </w:rPr>
        <w:t xml:space="preserve"> </w:t>
      </w:r>
      <w:r w:rsidRPr="00483C16">
        <w:rPr>
          <w:rFonts w:ascii="GHEA Grapalat" w:hAnsi="GHEA Grapalat" w:cs="Sylfaen"/>
          <w:lang w:val="hy-AM"/>
        </w:rPr>
        <w:t xml:space="preserve">համակարգերը և ռադոմները, բացի նրանցից, որոնք հատկորոշված են </w:t>
      </w:r>
      <w:r w:rsidRPr="00483C16">
        <w:rPr>
          <w:rFonts w:ascii="GHEA Grapalat" w:hAnsi="GHEA Grapalat"/>
          <w:lang w:val="hy-AM"/>
        </w:rPr>
        <w:t xml:space="preserve">6A008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Ռադարային և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լազերային</w:t>
      </w:r>
      <w:r w:rsidRPr="00483C16">
        <w:rPr>
          <w:rFonts w:ascii="GHEA Grapalat" w:hAnsi="GHEA Grapalat"/>
          <w:lang w:val="hy-AM"/>
        </w:rPr>
        <w:t xml:space="preserve"> </w:t>
      </w:r>
      <w:r w:rsidRPr="00483C16">
        <w:rPr>
          <w:rFonts w:ascii="GHEA Grapalat" w:hAnsi="GHEA Grapalat" w:cs="Sylfaen"/>
          <w:lang w:val="hy-AM"/>
        </w:rPr>
        <w:t>տեղորոշման</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w:t>
      </w:r>
      <w:r w:rsidRPr="00483C16">
        <w:rPr>
          <w:rFonts w:ascii="GHEA Grapalat" w:hAnsi="GHEA Grapalat" w:cs="Sylfaen"/>
          <w:lang w:val="hy-AM"/>
        </w:rPr>
        <w:t>կետում</w:t>
      </w:r>
      <w:r w:rsidRPr="00483C16">
        <w:rPr>
          <w:rFonts w:ascii="GHEA Grapalat" w:hAnsi="GHEA Grapalat"/>
          <w:lang w:val="hy-AM"/>
        </w:rPr>
        <w:t xml:space="preserve"> հատկորոշված </w:t>
      </w:r>
      <w:r w:rsidRPr="00483C16">
        <w:rPr>
          <w:rFonts w:ascii="GHEA Grapalat" w:hAnsi="GHEA Grapalat" w:cs="Sylfaen"/>
          <w:lang w:val="hy-AM"/>
        </w:rPr>
        <w:t>տիեզերական</w:t>
      </w:r>
      <w:r w:rsidRPr="00483C16">
        <w:rPr>
          <w:rFonts w:ascii="GHEA Grapalat" w:hAnsi="GHEA Grapalat"/>
          <w:lang w:val="hy-AM"/>
        </w:rPr>
        <w:t xml:space="preserve"> </w:t>
      </w:r>
      <w:r w:rsidRPr="00483C16">
        <w:rPr>
          <w:rFonts w:ascii="GHEA Grapalat" w:hAnsi="GHEA Grapalat" w:cs="Sylfaen"/>
          <w:lang w:val="hy-AM"/>
        </w:rPr>
        <w:t>ապարատներում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9A104 </w:t>
      </w:r>
      <w:r w:rsidRPr="00483C16">
        <w:rPr>
          <w:rFonts w:ascii="GHEA Grapalat" w:hAnsi="GHEA Grapalat" w:cs="Sylfaen"/>
          <w:lang w:val="hy-AM"/>
        </w:rPr>
        <w:t>կետում</w:t>
      </w:r>
      <w:r w:rsidRPr="00483C16">
        <w:rPr>
          <w:rFonts w:ascii="GHEA Grapalat" w:hAnsi="GHEA Grapalat"/>
          <w:lang w:val="hy-AM"/>
        </w:rPr>
        <w:t xml:space="preserve"> հատկորոշված ձայնային </w:t>
      </w:r>
      <w:r w:rsidRPr="00483C16">
        <w:rPr>
          <w:rFonts w:ascii="GHEA Grapalat" w:hAnsi="GHEA Grapalat" w:cs="Sylfaen"/>
          <w:lang w:val="hy-AM"/>
        </w:rPr>
        <w:t>հրթիռներում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6A108.a.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հետևյալը</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Ցամաքային</w:t>
      </w:r>
      <w:r w:rsidRPr="00483C16">
        <w:rPr>
          <w:rFonts w:ascii="GHEA Grapalat" w:hAnsi="GHEA Grapalat"/>
          <w:i/>
          <w:lang w:val="hy-AM"/>
        </w:rPr>
        <w:t xml:space="preserve"> </w:t>
      </w:r>
      <w:r w:rsidRPr="00483C16">
        <w:rPr>
          <w:rFonts w:ascii="GHEA Grapalat" w:hAnsi="GHEA Grapalat" w:cs="Sylfaen"/>
          <w:i/>
          <w:lang w:val="hy-AM"/>
        </w:rPr>
        <w:t>քարտեզագրման</w:t>
      </w:r>
      <w:r w:rsidRPr="00483C16">
        <w:rPr>
          <w:rFonts w:ascii="GHEA Grapalat" w:hAnsi="GHEA Grapalat"/>
          <w:i/>
          <w:lang w:val="hy-AM"/>
        </w:rPr>
        <w:t xml:space="preserve"> </w:t>
      </w:r>
      <w:r w:rsidRPr="00483C16">
        <w:rPr>
          <w:rFonts w:ascii="GHEA Grapalat" w:hAnsi="GHEA Grapalat" w:cs="Sylfaen"/>
          <w:i/>
          <w:lang w:val="hy-AM"/>
        </w:rPr>
        <w:t>սարքավորում;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Պատկերավորման</w:t>
      </w:r>
      <w:r w:rsidRPr="00483C16">
        <w:rPr>
          <w:rFonts w:ascii="GHEA Grapalat" w:hAnsi="GHEA Grapalat"/>
          <w:i/>
          <w:lang w:val="hy-AM"/>
        </w:rPr>
        <w:t xml:space="preserve"> </w:t>
      </w:r>
      <w:r w:rsidRPr="00483C16">
        <w:rPr>
          <w:rFonts w:ascii="GHEA Grapalat" w:hAnsi="GHEA Grapalat" w:cs="Sylfaen"/>
          <w:i/>
          <w:lang w:val="hy-AM"/>
        </w:rPr>
        <w:t>սենսորային</w:t>
      </w:r>
      <w:r w:rsidRPr="00483C16">
        <w:rPr>
          <w:rFonts w:ascii="GHEA Grapalat" w:hAnsi="GHEA Grapalat"/>
          <w:i/>
          <w:lang w:val="hy-AM"/>
        </w:rPr>
        <w:t xml:space="preserve"> </w:t>
      </w:r>
      <w:r w:rsidRPr="00483C16">
        <w:rPr>
          <w:rFonts w:ascii="GHEA Grapalat" w:hAnsi="GHEA Grapalat" w:cs="Sylfaen"/>
          <w:i/>
          <w:lang w:val="hy-AM"/>
        </w:rPr>
        <w:t>սարքավորում</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c. </w:t>
      </w:r>
      <w:r w:rsidRPr="00483C16">
        <w:rPr>
          <w:rFonts w:ascii="GHEA Grapalat" w:hAnsi="GHEA Grapalat" w:cs="Sylfaen"/>
          <w:i/>
          <w:lang w:val="hy-AM"/>
        </w:rPr>
        <w:t>Տեղանքի</w:t>
      </w:r>
      <w:r w:rsidRPr="00483C16">
        <w:rPr>
          <w:rFonts w:ascii="GHEA Grapalat" w:hAnsi="GHEA Grapalat"/>
          <w:i/>
          <w:lang w:val="hy-AM"/>
        </w:rPr>
        <w:t xml:space="preserve"> </w:t>
      </w:r>
      <w:r w:rsidRPr="00483C16">
        <w:rPr>
          <w:rFonts w:ascii="GHEA Grapalat" w:hAnsi="GHEA Grapalat" w:cs="Sylfaen"/>
          <w:i/>
          <w:lang w:val="hy-AM"/>
        </w:rPr>
        <w:t>քարտեզագրման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համահարաբերակցման (երկուստեք </w:t>
      </w:r>
      <w:r w:rsidRPr="00483C16">
        <w:rPr>
          <w:rFonts w:ascii="GHEA Grapalat" w:hAnsi="GHEA Grapalat" w:cs="Sylfaen"/>
          <w:i/>
          <w:lang w:val="hy-AM"/>
        </w:rPr>
        <w:t>անալոգ</w:t>
      </w:r>
      <w:r w:rsidRPr="00483C16">
        <w:rPr>
          <w:rFonts w:ascii="GHEA Grapalat" w:hAnsi="GHEA Grapalat"/>
          <w:i/>
          <w:lang w:val="hy-AM"/>
        </w:rPr>
        <w:t xml:space="preserve"> </w:t>
      </w:r>
      <w:r w:rsidRPr="00483C16">
        <w:rPr>
          <w:rFonts w:ascii="GHEA Grapalat" w:hAnsi="GHEA Grapalat" w:cs="Sylfaen"/>
          <w:i/>
          <w:lang w:val="hy-AM"/>
        </w:rPr>
        <w:t>ու</w:t>
      </w:r>
      <w:r w:rsidRPr="00483C16">
        <w:rPr>
          <w:rFonts w:ascii="GHEA Grapalat" w:hAnsi="GHEA Grapalat"/>
          <w:i/>
          <w:lang w:val="hy-AM"/>
        </w:rPr>
        <w:t xml:space="preserve"> </w:t>
      </w:r>
      <w:r w:rsidRPr="00483C16">
        <w:rPr>
          <w:rFonts w:ascii="GHEA Grapalat" w:hAnsi="GHEA Grapalat" w:cs="Sylfaen"/>
          <w:i/>
          <w:lang w:val="hy-AM"/>
        </w:rPr>
        <w:t>թվային)</w:t>
      </w:r>
      <w:r w:rsidRPr="00483C16">
        <w:rPr>
          <w:rFonts w:ascii="GHEA Grapalat" w:hAnsi="GHEA Grapalat"/>
          <w:i/>
          <w:lang w:val="hy-AM"/>
        </w:rPr>
        <w:t xml:space="preserve"> </w:t>
      </w:r>
      <w:r w:rsidRPr="00483C16">
        <w:rPr>
          <w:rFonts w:ascii="GHEA Grapalat" w:hAnsi="GHEA Grapalat" w:cs="Sylfaen"/>
          <w:i/>
          <w:lang w:val="hy-AM"/>
        </w:rPr>
        <w:t>սարքավորում;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d. </w:t>
      </w:r>
      <w:r w:rsidRPr="00483C16">
        <w:rPr>
          <w:rFonts w:ascii="GHEA Grapalat" w:hAnsi="GHEA Grapalat" w:cs="Sylfaen"/>
          <w:i/>
          <w:lang w:val="hy-AM"/>
        </w:rPr>
        <w:t>Դոպլերյան</w:t>
      </w:r>
      <w:r w:rsidRPr="00483C16">
        <w:rPr>
          <w:rFonts w:ascii="GHEA Grapalat" w:hAnsi="GHEA Grapalat"/>
          <w:i/>
          <w:lang w:val="hy-AM"/>
        </w:rPr>
        <w:t xml:space="preserve"> ն</w:t>
      </w:r>
      <w:r w:rsidRPr="00483C16">
        <w:rPr>
          <w:rFonts w:ascii="GHEA Grapalat" w:hAnsi="GHEA Grapalat" w:cs="Sylfaen"/>
          <w:i/>
          <w:lang w:val="hy-AM"/>
        </w:rPr>
        <w:t>ավագնացության</w:t>
      </w:r>
      <w:r w:rsidRPr="00483C16">
        <w:rPr>
          <w:rFonts w:ascii="GHEA Grapalat" w:hAnsi="GHEA Grapalat"/>
          <w:i/>
          <w:lang w:val="hy-AM"/>
        </w:rPr>
        <w:t xml:space="preserve"> ռադարային </w:t>
      </w:r>
      <w:r w:rsidRPr="00483C16">
        <w:rPr>
          <w:rFonts w:ascii="GHEA Grapalat" w:hAnsi="GHEA Grapalat" w:cs="Sylfaen"/>
          <w:i/>
          <w:lang w:val="hy-AM"/>
        </w:rPr>
        <w:t>սարքավորում:</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Բարձր ճշգրտության </w:t>
      </w:r>
      <w:r w:rsidRPr="00483C16">
        <w:rPr>
          <w:rFonts w:ascii="GHEA Grapalat" w:hAnsi="GHEA Grapalat" w:cs="Sylfaen"/>
          <w:lang w:val="hy-AM"/>
        </w:rPr>
        <w:t>տեղորոշման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կիրառվել ’հրթիռների’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Տեղորոշման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ենթահամակարգեր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վերգետնյա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արբանյակային</w:t>
      </w:r>
      <w:r w:rsidRPr="00483C16">
        <w:rPr>
          <w:rFonts w:ascii="GHEA Grapalat" w:hAnsi="GHEA Grapalat"/>
          <w:lang w:val="hy-AM"/>
        </w:rPr>
        <w:t xml:space="preserve"> </w:t>
      </w:r>
      <w:r w:rsidRPr="00483C16">
        <w:rPr>
          <w:rFonts w:ascii="GHEA Grapalat" w:hAnsi="GHEA Grapalat" w:cs="Sylfaen"/>
          <w:lang w:val="hy-AM"/>
        </w:rPr>
        <w:t>օդանավագնացության</w:t>
      </w:r>
      <w:r w:rsidRPr="00483C16">
        <w:rPr>
          <w:rFonts w:ascii="GHEA Grapalat" w:hAnsi="GHEA Grapalat"/>
          <w:lang w:val="hy-AM"/>
        </w:rPr>
        <w:t xml:space="preserve"> </w:t>
      </w:r>
      <w:r w:rsidRPr="00483C16">
        <w:rPr>
          <w:rFonts w:ascii="GHEA Grapalat" w:hAnsi="GHEA Grapalat" w:cs="Sylfaen"/>
          <w:lang w:val="hy-AM"/>
        </w:rPr>
        <w:t>համակարգերից</w:t>
      </w:r>
      <w:r w:rsidRPr="00483C16">
        <w:rPr>
          <w:rFonts w:ascii="GHEA Grapalat" w:hAnsi="GHEA Grapalat"/>
          <w:lang w:val="hy-AM"/>
        </w:rPr>
        <w:t xml:space="preserve"> </w:t>
      </w:r>
      <w:r w:rsidRPr="00483C16">
        <w:rPr>
          <w:rFonts w:ascii="GHEA Grapalat" w:hAnsi="GHEA Grapalat" w:cs="Sylfaen"/>
          <w:lang w:val="hy-AM"/>
        </w:rPr>
        <w:t>ստացված</w:t>
      </w:r>
      <w:r w:rsidRPr="00483C16">
        <w:rPr>
          <w:rFonts w:ascii="GHEA Grapalat" w:hAnsi="GHEA Grapalat"/>
          <w:lang w:val="hy-AM"/>
        </w:rPr>
        <w:t xml:space="preserve">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համատեղ՝</w:t>
      </w:r>
      <w:r w:rsidRPr="00483C16">
        <w:rPr>
          <w:rFonts w:ascii="GHEA Grapalat" w:hAnsi="GHEA Grapalat"/>
          <w:lang w:val="hy-AM"/>
        </w:rPr>
        <w:t xml:space="preserve"> </w:t>
      </w:r>
      <w:r w:rsidRPr="00483C16">
        <w:rPr>
          <w:rFonts w:ascii="GHEA Grapalat" w:hAnsi="GHEA Grapalat" w:cs="Sylfaen"/>
          <w:lang w:val="hy-AM"/>
        </w:rPr>
        <w:t>իրական</w:t>
      </w:r>
      <w:r w:rsidRPr="00483C16">
        <w:rPr>
          <w:rFonts w:ascii="GHEA Grapalat" w:hAnsi="GHEA Grapalat"/>
          <w:lang w:val="hy-AM"/>
        </w:rPr>
        <w:t xml:space="preserve"> </w:t>
      </w:r>
      <w:r w:rsidRPr="00483C16">
        <w:rPr>
          <w:rFonts w:ascii="GHEA Grapalat" w:hAnsi="GHEA Grapalat" w:cs="Sylfaen"/>
          <w:lang w:val="hy-AM"/>
        </w:rPr>
        <w:t>ժամանակում</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գտնվող</w:t>
      </w:r>
      <w:r w:rsidRPr="00483C16">
        <w:rPr>
          <w:rFonts w:ascii="GHEA Grapalat" w:hAnsi="GHEA Grapalat"/>
          <w:lang w:val="hy-AM"/>
        </w:rPr>
        <w:t xml:space="preserve"> </w:t>
      </w:r>
      <w:r w:rsidRPr="00483C16">
        <w:rPr>
          <w:rFonts w:ascii="GHEA Grapalat" w:hAnsi="GHEA Grapalat" w:cs="Sylfaen"/>
          <w:lang w:val="hy-AM"/>
        </w:rPr>
        <w:t>ապարատի</w:t>
      </w:r>
      <w:r w:rsidRPr="00483C16">
        <w:rPr>
          <w:rFonts w:ascii="GHEA Grapalat" w:hAnsi="GHEA Grapalat"/>
          <w:lang w:val="hy-AM"/>
        </w:rPr>
        <w:t xml:space="preserve"> </w:t>
      </w:r>
      <w:r w:rsidRPr="00483C16">
        <w:rPr>
          <w:rFonts w:ascii="GHEA Grapalat" w:hAnsi="GHEA Grapalat" w:cs="Sylfaen"/>
          <w:lang w:val="hy-AM"/>
        </w:rPr>
        <w:t>դիրքի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որոշման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Հեռաչափական </w:t>
      </w:r>
      <w:r w:rsidRPr="00483C16">
        <w:rPr>
          <w:rFonts w:ascii="GHEA Grapalat" w:hAnsi="GHEA Grapalat" w:cs="Sylfaen"/>
          <w:lang w:val="hy-AM"/>
        </w:rPr>
        <w:t>ռադարային</w:t>
      </w:r>
      <w:r w:rsidRPr="00483C16">
        <w:rPr>
          <w:rFonts w:ascii="GHEA Grapalat" w:hAnsi="GHEA Grapalat"/>
          <w:lang w:val="hy-AM"/>
        </w:rPr>
        <w:t xml:space="preserve"> </w:t>
      </w:r>
      <w:r w:rsidRPr="00483C16">
        <w:rPr>
          <w:rFonts w:ascii="GHEA Grapalat" w:hAnsi="GHEA Grapalat" w:cs="Sylfaen"/>
          <w:lang w:val="hy-AM"/>
        </w:rPr>
        <w:t>սարքավորում կամ ռադար</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ինֆրակարմիր</w:t>
      </w:r>
      <w:r w:rsidRPr="00483C16">
        <w:rPr>
          <w:rFonts w:ascii="GHEA Grapalat" w:hAnsi="GHEA Grapalat"/>
          <w:lang w:val="hy-AM"/>
        </w:rPr>
        <w:t xml:space="preserve"> </w:t>
      </w:r>
      <w:r w:rsidRPr="00483C16">
        <w:rPr>
          <w:rFonts w:ascii="GHEA Grapalat" w:hAnsi="GHEA Grapalat" w:cs="Sylfaen"/>
          <w:lang w:val="hy-AM"/>
        </w:rPr>
        <w:t>ընդգրկույթում</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կարողությունները.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Անկյունային</w:t>
      </w:r>
      <w:r w:rsidRPr="00483C16">
        <w:rPr>
          <w:rFonts w:ascii="GHEA Grapalat" w:hAnsi="GHEA Grapalat"/>
          <w:lang w:val="hy-AM"/>
        </w:rPr>
        <w:t xml:space="preserve"> ճշգրտությունը գերազանցում է 1,5 </w:t>
      </w:r>
      <w:r w:rsidRPr="00483C16">
        <w:rPr>
          <w:rFonts w:ascii="GHEA Grapalat" w:hAnsi="GHEA Grapalat" w:cs="Sylfaen"/>
          <w:lang w:val="hy-AM"/>
        </w:rPr>
        <w:t xml:space="preserve">միլիռադիան;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b.Հեռվությունը 30 </w:t>
      </w:r>
      <w:r w:rsidRPr="00483C16">
        <w:rPr>
          <w:rFonts w:ascii="GHEA Grapalat" w:hAnsi="GHEA Grapalat" w:cs="Sylfaen"/>
          <w:lang w:val="hy-AM"/>
        </w:rPr>
        <w:t>կմ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տարածական</w:t>
      </w:r>
      <w:r w:rsidRPr="00483C16">
        <w:rPr>
          <w:rFonts w:ascii="GHEA Grapalat" w:hAnsi="GHEA Grapalat"/>
          <w:lang w:val="hy-AM"/>
        </w:rPr>
        <w:t xml:space="preserve"> թույլատրելիությունը գերազանցում է 10 </w:t>
      </w:r>
      <w:r w:rsidRPr="00483C16">
        <w:rPr>
          <w:rFonts w:ascii="GHEA Grapalat" w:hAnsi="GHEA Grapalat" w:cs="Sylfaen"/>
          <w:lang w:val="hy-AM"/>
        </w:rPr>
        <w:t>մ միջին</w:t>
      </w:r>
      <w:r w:rsidRPr="00483C16">
        <w:rPr>
          <w:rFonts w:ascii="GHEA Grapalat" w:hAnsi="GHEA Grapalat"/>
          <w:lang w:val="hy-AM"/>
        </w:rPr>
        <w:t xml:space="preserve"> </w:t>
      </w:r>
      <w:r w:rsidRPr="00483C16">
        <w:rPr>
          <w:rFonts w:ascii="GHEA Grapalat" w:hAnsi="GHEA Grapalat" w:cs="Sylfaen"/>
          <w:lang w:val="hy-AM"/>
        </w:rPr>
        <w:t xml:space="preserve">քառակուսային;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lastRenderedPageBreak/>
        <w:t xml:space="preserve">c. </w:t>
      </w:r>
      <w:r w:rsidRPr="00483C16">
        <w:rPr>
          <w:rFonts w:ascii="GHEA Grapalat" w:hAnsi="GHEA Grapalat" w:cs="Sylfaen"/>
          <w:lang w:val="hy-AM"/>
        </w:rPr>
        <w:t>Արագության</w:t>
      </w:r>
      <w:r w:rsidRPr="00483C16">
        <w:rPr>
          <w:rFonts w:ascii="GHEA Grapalat" w:hAnsi="GHEA Grapalat"/>
          <w:lang w:val="hy-AM"/>
        </w:rPr>
        <w:t xml:space="preserve"> թույլատրելիությունը գերազանցում է 3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 xml:space="preserve">վրկ: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u w:val="single"/>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6A108.b.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անօդաչու </w:t>
      </w:r>
      <w:r w:rsidRPr="00483C16">
        <w:rPr>
          <w:rFonts w:ascii="GHEA Grapalat" w:hAnsi="GHEA Grapalat" w:cs="Sylfaen"/>
          <w:i/>
          <w:lang w:val="hy-AM"/>
        </w:rPr>
        <w:t>օդային</w:t>
      </w:r>
      <w:r w:rsidRPr="00483C16">
        <w:rPr>
          <w:rFonts w:ascii="GHEA Grapalat" w:hAnsi="GHEA Grapalat"/>
          <w:i/>
          <w:lang w:val="hy-AM"/>
        </w:rPr>
        <w:t xml:space="preserve"> </w:t>
      </w:r>
      <w:r w:rsidRPr="00483C16">
        <w:rPr>
          <w:rFonts w:ascii="GHEA Grapalat" w:hAnsi="GHEA Grapalat" w:cs="Sylfaen"/>
          <w:i/>
          <w:lang w:val="hy-AM"/>
        </w:rPr>
        <w:t>փոխադրական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տեղաշարժվել</w:t>
      </w:r>
      <w:r w:rsidRPr="00483C16">
        <w:rPr>
          <w:rFonts w:ascii="GHEA Grapalat" w:hAnsi="GHEA Grapalat"/>
          <w:i/>
          <w:lang w:val="hy-AM"/>
        </w:rPr>
        <w:t xml:space="preserve"> 300 </w:t>
      </w:r>
      <w:r w:rsidRPr="00483C16">
        <w:rPr>
          <w:rFonts w:ascii="GHEA Grapalat" w:hAnsi="GHEA Grapalat" w:cs="Sylfaen"/>
          <w:i/>
          <w:lang w:val="hy-AM"/>
        </w:rPr>
        <w:t>կմ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մեծ</w:t>
      </w:r>
      <w:r w:rsidRPr="00483C16">
        <w:rPr>
          <w:rFonts w:ascii="GHEA Grapalat" w:hAnsi="GHEA Grapalat"/>
          <w:i/>
          <w:lang w:val="hy-AM"/>
        </w:rPr>
        <w:t xml:space="preserve"> հեռավորությամբ: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c. Ռադոմները նախագծված են 50 կՊա –ից բարձր պիկային ճնշումով ուղեկցվող  4,184 x 106 Ջ/մ</w:t>
      </w:r>
      <w:r w:rsidRPr="00483C16">
        <w:rPr>
          <w:rFonts w:ascii="GHEA Grapalat" w:hAnsi="GHEA Grapalat"/>
          <w:vertAlign w:val="superscript"/>
          <w:lang w:val="hy-AM"/>
        </w:rPr>
        <w:t>2</w:t>
      </w:r>
      <w:r w:rsidRPr="00483C16">
        <w:rPr>
          <w:rFonts w:ascii="GHEA Grapalat" w:hAnsi="GHEA Grapalat"/>
          <w:lang w:val="hy-AM"/>
        </w:rPr>
        <w:t xml:space="preserve"> –ից բարձր ջերմային շոկին դիմակայելու համար, և կարող են կիրառվել  "հրթիռներում" միջուկային ազդեցություններից պաշտպանելու համար (օրինակ էլեկտրամագնիսական իմպուլսի/զարկի (EMP), ռենտգենային ճառագայթների, միավորված հարվածային և ջերմային ազդեցություններից):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6A202</w:t>
      </w:r>
      <w:r w:rsidRPr="00483C16">
        <w:rPr>
          <w:rFonts w:ascii="GHEA Grapalat" w:hAnsi="GHEA Grapalat"/>
          <w:lang w:val="hy-AM"/>
        </w:rPr>
        <w:tab/>
        <w:t>Ֆոտո</w:t>
      </w:r>
      <w:r w:rsidRPr="00483C16">
        <w:rPr>
          <w:rFonts w:ascii="GHEA Grapalat" w:hAnsi="GHEA Grapalat" w:cs="Sylfaen"/>
          <w:lang w:val="hy-AM"/>
        </w:rPr>
        <w:t>բազմապատկիչ</w:t>
      </w:r>
      <w:r w:rsidRPr="00483C16">
        <w:rPr>
          <w:rFonts w:ascii="GHEA Grapalat" w:hAnsi="GHEA Grapalat"/>
          <w:lang w:val="hy-AM"/>
        </w:rPr>
        <w:t xml:space="preserve"> </w:t>
      </w:r>
      <w:r w:rsidRPr="00483C16">
        <w:rPr>
          <w:rFonts w:ascii="GHEA Grapalat" w:hAnsi="GHEA Grapalat" w:cs="Sylfaen"/>
          <w:lang w:val="hy-AM"/>
        </w:rPr>
        <w:t>խողովակներ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a. Ֆոտոկ</w:t>
      </w:r>
      <w:r w:rsidRPr="00483C16">
        <w:rPr>
          <w:rFonts w:ascii="GHEA Grapalat" w:hAnsi="GHEA Grapalat" w:cs="Sylfaen"/>
          <w:lang w:val="hy-AM"/>
        </w:rPr>
        <w:t>ատոդային</w:t>
      </w:r>
      <w:r w:rsidRPr="00483C16">
        <w:rPr>
          <w:rFonts w:ascii="GHEA Grapalat" w:hAnsi="GHEA Grapalat"/>
          <w:lang w:val="hy-AM"/>
        </w:rPr>
        <w:t xml:space="preserve"> </w:t>
      </w:r>
      <w:r w:rsidRPr="00483C16">
        <w:rPr>
          <w:rFonts w:ascii="GHEA Grapalat" w:hAnsi="GHEA Grapalat" w:cs="Sylfaen"/>
          <w:lang w:val="hy-AM"/>
        </w:rPr>
        <w:t>շրջանը</w:t>
      </w:r>
      <w:r w:rsidRPr="00483C16">
        <w:rPr>
          <w:rFonts w:ascii="GHEA Grapalat" w:hAnsi="GHEA Grapalat"/>
          <w:lang w:val="hy-AM"/>
        </w:rPr>
        <w:t xml:space="preserve"> գերազանցում է 20 </w:t>
      </w:r>
      <w:r w:rsidRPr="00483C16">
        <w:rPr>
          <w:rFonts w:ascii="GHEA Grapalat" w:hAnsi="GHEA Grapalat" w:cs="Sylfaen"/>
          <w:lang w:val="hy-AM"/>
        </w:rPr>
        <w:t>սմ</w:t>
      </w:r>
      <w:r w:rsidRPr="00483C16">
        <w:rPr>
          <w:rFonts w:ascii="GHEA Grapalat" w:hAnsi="GHEA Grapalat"/>
          <w:vertAlign w:val="superscript"/>
          <w:lang w:val="hy-AM"/>
        </w:rPr>
        <w:t xml:space="preserve">2 </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Անոդային</w:t>
      </w:r>
      <w:r w:rsidRPr="00483C16">
        <w:rPr>
          <w:rFonts w:ascii="GHEA Grapalat" w:hAnsi="GHEA Grapalat"/>
          <w:lang w:val="hy-AM"/>
        </w:rPr>
        <w:t xml:space="preserve"> </w:t>
      </w:r>
      <w:r w:rsidRPr="00483C16">
        <w:rPr>
          <w:rFonts w:ascii="GHEA Grapalat" w:hAnsi="GHEA Grapalat" w:cs="Sylfaen"/>
          <w:lang w:val="hy-AM"/>
        </w:rPr>
        <w:t>իմպուլսի</w:t>
      </w:r>
      <w:r w:rsidRPr="00483C16">
        <w:rPr>
          <w:rFonts w:ascii="GHEA Grapalat" w:hAnsi="GHEA Grapalat"/>
          <w:lang w:val="hy-AM"/>
        </w:rPr>
        <w:t xml:space="preserve"> </w:t>
      </w:r>
      <w:r w:rsidRPr="00483C16">
        <w:rPr>
          <w:rFonts w:ascii="GHEA Grapalat" w:hAnsi="GHEA Grapalat" w:cs="Sylfaen"/>
          <w:lang w:val="hy-AM"/>
        </w:rPr>
        <w:t>աճի</w:t>
      </w:r>
      <w:r w:rsidRPr="00483C16">
        <w:rPr>
          <w:rFonts w:ascii="GHEA Grapalat" w:hAnsi="GHEA Grapalat"/>
          <w:lang w:val="hy-AM"/>
        </w:rPr>
        <w:t xml:space="preserve"> </w:t>
      </w:r>
      <w:r w:rsidRPr="00483C16">
        <w:rPr>
          <w:rFonts w:ascii="GHEA Grapalat" w:hAnsi="GHEA Grapalat" w:cs="Sylfaen"/>
          <w:lang w:val="hy-AM"/>
        </w:rPr>
        <w:t>ժամանակը</w:t>
      </w:r>
      <w:r w:rsidRPr="00483C16">
        <w:rPr>
          <w:rFonts w:ascii="GHEA Grapalat" w:hAnsi="GHEA Grapalat"/>
          <w:lang w:val="hy-AM"/>
        </w:rPr>
        <w:t xml:space="preserve"> պակաս է 1 </w:t>
      </w:r>
      <w:r w:rsidRPr="00483C16">
        <w:rPr>
          <w:rFonts w:ascii="GHEA Grapalat" w:hAnsi="GHEA Grapalat" w:cs="Sylfaen"/>
          <w:lang w:val="hy-AM"/>
        </w:rPr>
        <w:t>նվրկ</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6A203</w:t>
      </w:r>
      <w:r w:rsidRPr="00483C16">
        <w:rPr>
          <w:rFonts w:ascii="GHEA Grapalat" w:hAnsi="GHEA Grapalat"/>
          <w:lang w:val="hy-AM"/>
        </w:rPr>
        <w:tab/>
        <w:t>Տեսա</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 բացի նրանցից, որոնք </w:t>
      </w:r>
      <w:r w:rsidRPr="00483C16">
        <w:rPr>
          <w:rFonts w:ascii="GHEA Grapalat" w:hAnsi="GHEA Grapalat" w:cs="Sylfaen"/>
          <w:lang w:val="hy-AM"/>
        </w:rPr>
        <w:t>հատկորոշված են</w:t>
      </w:r>
      <w:r w:rsidRPr="00483C16">
        <w:rPr>
          <w:rFonts w:ascii="GHEA Grapalat" w:hAnsi="GHEA Grapalat"/>
          <w:lang w:val="hy-AM"/>
        </w:rPr>
        <w:t xml:space="preserve"> 6A003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Հ.Ծ.1.</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Ծրագրային ապահովում</w:t>
      </w:r>
      <w:r w:rsidR="00D76829" w:rsidRPr="00483C16">
        <w:rPr>
          <w:rFonts w:ascii="GHEA Grapalat" w:hAnsi="GHEA Grapalat" w:cs="Sylfaen"/>
          <w:i/>
          <w:lang w:val="hy-AM"/>
        </w:rPr>
        <w:t>”</w:t>
      </w:r>
      <w:r w:rsidRPr="00483C16">
        <w:rPr>
          <w:rFonts w:ascii="GHEA Grapalat" w:hAnsi="GHEA Grapalat" w:cs="Sylfaen"/>
          <w:i/>
          <w:lang w:val="hy-AM"/>
        </w:rPr>
        <w:t xml:space="preserve">, որը հատուկ նախագծված է տեսախցիկի կամ պատկերավորման սարքի կատարողականության մակարդակը բարձրացնելու համար` 6A203.a., 6A203.b. կամ 6A203.c. 6D203 կետում: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Հ.Ծ.2.</w:t>
      </w:r>
      <w:r w:rsidRPr="00483C16">
        <w:rPr>
          <w:rFonts w:ascii="GHEA Grapalat" w:hAnsi="GHEA Grapalat" w:cs="Sylfaen"/>
          <w:i/>
          <w:lang w:val="hy-AM"/>
        </w:rPr>
        <w:t xml:space="preserve"> </w:t>
      </w:r>
      <w:r w:rsidR="00D76829" w:rsidRPr="00483C16">
        <w:rPr>
          <w:rFonts w:ascii="GHEA Grapalat" w:hAnsi="GHEA Grapalat" w:cs="Sylfaen"/>
          <w:i/>
          <w:lang w:val="hy-AM"/>
        </w:rPr>
        <w:t>“</w:t>
      </w:r>
      <w:r w:rsidRPr="00483C16">
        <w:rPr>
          <w:rFonts w:ascii="GHEA Grapalat" w:hAnsi="GHEA Grapalat" w:cs="Sylfaen"/>
          <w:i/>
          <w:lang w:val="hy-AM"/>
        </w:rPr>
        <w:t>Տեխնոլոգիան</w:t>
      </w:r>
      <w:r w:rsidR="00D76829" w:rsidRPr="00483C16">
        <w:rPr>
          <w:rFonts w:ascii="GHEA Grapalat" w:hAnsi="GHEA Grapalat" w:cs="Sylfaen"/>
          <w:i/>
          <w:lang w:val="hy-AM"/>
        </w:rPr>
        <w:t>”</w:t>
      </w:r>
      <w:r w:rsidRPr="00483C16">
        <w:rPr>
          <w:rFonts w:ascii="GHEA Grapalat" w:hAnsi="GHEA Grapalat" w:cs="Sylfaen"/>
          <w:i/>
          <w:lang w:val="hy-AM"/>
        </w:rPr>
        <w:t xml:space="preserve"> կոդերի կամ բնանալիների տեսքով, որը կիրառվում է 6A203.a., 6A203.b. կամ 6A203.c կետերում նկարագրված տեսախցիկի կամ պատկերավորման սարքերի կատարողականության բարձրացման պահանջներին բավարարելու համար, հատկորոշված է 6E203 կետում: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6A203.a.-ից 6A203.c. կետերը չեն վերահսկում տեսախցիկները կամ պատկերային սարքերը, եթե դրանք ունեն մեքենայական ապահովման, </w:t>
      </w:r>
      <w:r w:rsidR="00D76829" w:rsidRPr="00483C16">
        <w:rPr>
          <w:rFonts w:ascii="GHEA Grapalat" w:hAnsi="GHEA Grapalat" w:cs="Sylfaen"/>
          <w:i/>
          <w:lang w:val="hy-AM"/>
        </w:rPr>
        <w:t>“</w:t>
      </w:r>
      <w:r w:rsidRPr="00483C16">
        <w:rPr>
          <w:rFonts w:ascii="GHEA Grapalat" w:hAnsi="GHEA Grapalat" w:cs="Sylfaen"/>
          <w:i/>
          <w:lang w:val="hy-AM"/>
        </w:rPr>
        <w:t>ծրագրային ապահովման</w:t>
      </w:r>
      <w:r w:rsidR="00D76829" w:rsidRPr="00483C16">
        <w:rPr>
          <w:rFonts w:ascii="GHEA Grapalat" w:hAnsi="GHEA Grapalat" w:cs="Sylfaen"/>
          <w:i/>
          <w:lang w:val="hy-AM"/>
        </w:rPr>
        <w:t>”</w:t>
      </w:r>
      <w:r w:rsidRPr="00483C16">
        <w:rPr>
          <w:rFonts w:ascii="GHEA Grapalat" w:hAnsi="GHEA Grapalat" w:cs="Sylfaen"/>
          <w:i/>
          <w:lang w:val="hy-AM"/>
        </w:rPr>
        <w:t xml:space="preserve"> կամ </w:t>
      </w:r>
      <w:r w:rsidR="00D76829" w:rsidRPr="00483C16">
        <w:rPr>
          <w:rFonts w:ascii="GHEA Grapalat" w:hAnsi="GHEA Grapalat" w:cs="Sylfaen"/>
          <w:i/>
          <w:lang w:val="hy-AM"/>
        </w:rPr>
        <w:t>“</w:t>
      </w:r>
      <w:r w:rsidRPr="00483C16">
        <w:rPr>
          <w:rFonts w:ascii="GHEA Grapalat" w:hAnsi="GHEA Grapalat" w:cs="Sylfaen"/>
          <w:i/>
          <w:lang w:val="hy-AM"/>
        </w:rPr>
        <w:t>տեխնոլոգիայի</w:t>
      </w:r>
      <w:r w:rsidR="00D76829" w:rsidRPr="00483C16">
        <w:rPr>
          <w:rFonts w:ascii="GHEA Grapalat" w:hAnsi="GHEA Grapalat" w:cs="Sylfaen"/>
          <w:i/>
          <w:lang w:val="hy-AM"/>
        </w:rPr>
        <w:t>”</w:t>
      </w:r>
      <w:r w:rsidRPr="00483C16">
        <w:rPr>
          <w:rFonts w:ascii="GHEA Grapalat" w:hAnsi="GHEA Grapalat" w:cs="Sylfaen"/>
          <w:i/>
          <w:lang w:val="hy-AM"/>
        </w:rPr>
        <w:t xml:space="preserve"> </w:t>
      </w:r>
      <w:r w:rsidRPr="00483C16">
        <w:rPr>
          <w:rFonts w:ascii="GHEA Grapalat" w:hAnsi="GHEA Grapalat" w:cs="Sylfaen"/>
          <w:i/>
          <w:lang w:val="hy-AM"/>
        </w:rPr>
        <w:lastRenderedPageBreak/>
        <w:t xml:space="preserve">սահմանափակումներ, որոնք դրանց կատարողականությունը սահմանափակում են հետևյալ բնութագրերից ավելի ցածր մակարդակի վրա.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1. Պետք է վերադարձվեն առաջին արտադրողին, ուժեղացնող հատկություններ ստանալու կամ սահմանափակումները հանելու համար;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2. Նրանց պետք է 6D203 կետում հատկորոշված </w:t>
      </w:r>
      <w:r w:rsidR="00D76829" w:rsidRPr="00483C16">
        <w:rPr>
          <w:rFonts w:ascii="GHEA Grapalat" w:hAnsi="GHEA Grapalat" w:cs="Sylfaen"/>
          <w:i/>
          <w:lang w:val="hy-AM"/>
        </w:rPr>
        <w:t>“</w:t>
      </w:r>
      <w:r w:rsidRPr="00483C16">
        <w:rPr>
          <w:rFonts w:ascii="GHEA Grapalat" w:hAnsi="GHEA Grapalat" w:cs="Sylfaen"/>
          <w:i/>
          <w:lang w:val="hy-AM"/>
        </w:rPr>
        <w:t>ծրագրային ապահովումը</w:t>
      </w:r>
      <w:r w:rsidR="00D76829" w:rsidRPr="00483C16">
        <w:rPr>
          <w:rFonts w:ascii="GHEA Grapalat" w:hAnsi="GHEA Grapalat" w:cs="Sylfaen"/>
          <w:i/>
          <w:lang w:val="hy-AM"/>
        </w:rPr>
        <w:t>”</w:t>
      </w:r>
      <w:r w:rsidRPr="00483C16">
        <w:rPr>
          <w:rFonts w:ascii="GHEA Grapalat" w:hAnsi="GHEA Grapalat" w:cs="Sylfaen"/>
          <w:i/>
          <w:lang w:val="hy-AM"/>
        </w:rPr>
        <w:t xml:space="preserve">` կատարողականությունը բարձրացնելու և սահմանափակումները վերացնելու համար, որպեսզի բավարարեն 6A203 կետում հատկորոշված բնութագրերին; կամ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3. Դրանց համար պահանջվում է </w:t>
      </w:r>
      <w:r w:rsidR="00D76829" w:rsidRPr="00483C16">
        <w:rPr>
          <w:rFonts w:ascii="GHEA Grapalat" w:hAnsi="GHEA Grapalat" w:cs="Sylfaen"/>
          <w:i/>
          <w:lang w:val="hy-AM"/>
        </w:rPr>
        <w:t>“</w:t>
      </w:r>
      <w:r w:rsidRPr="00483C16">
        <w:rPr>
          <w:rFonts w:ascii="GHEA Grapalat" w:hAnsi="GHEA Grapalat" w:cs="Sylfaen"/>
          <w:i/>
          <w:lang w:val="hy-AM"/>
        </w:rPr>
        <w:t>տեխնոլոգիա</w:t>
      </w:r>
      <w:r w:rsidR="00D76829" w:rsidRPr="00483C16">
        <w:rPr>
          <w:rFonts w:ascii="GHEA Grapalat" w:hAnsi="GHEA Grapalat" w:cs="Sylfaen"/>
          <w:i/>
          <w:lang w:val="hy-AM"/>
        </w:rPr>
        <w:t>”</w:t>
      </w:r>
      <w:r w:rsidRPr="00483C16">
        <w:rPr>
          <w:rFonts w:ascii="GHEA Grapalat" w:hAnsi="GHEA Grapalat" w:cs="Sylfaen"/>
          <w:i/>
          <w:lang w:val="hy-AM"/>
        </w:rPr>
        <w:t xml:space="preserve"> բանալիների կամ կոդերի ձևով, ինչպես հատկորոշված է 6E203 կետում, կատարողականությունը բարելավելու կամ սահմանափակումները հանելու համար` 6A203 կետում հատկորոշված բնութագրերին բավարարելու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Գծային փռվածքով տեսախցիկներ, և հատուկ դրանց համար նախագծված բաղադրիչները,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1. Գծային փռվածքով տեսախցիկներ, որոնց գրառման արագությունը գերազանցում է 0,5 մմ/մկվրկ;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2. Գծային փռվածքով Էլեկտրոնային տեսախցիկներ, որոնց ժամանակային ռեզոլյուցիան հավասար է կամ պակաս է 50 նվրկ;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3. Գծային փռվածքով խցիկներ, 6A203.a.2. կետում հատկորոշված տեսախցիկների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4. Գծային փռվածքով տեսախցիկների հետ օգտագործման համար նախագծված ‘փլագ-ին’-ներ, որոնք ունեն մոդուլային կառուցվածք և որոնք հնարավոր են դարձնում կատարողականության այն բնութագրերը, որոնք հատկորոշված են 6A203.a.1. կամ 6A203.a.2. կետերում;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5. Սինքրոնացնող էլեկտրոնային հանգույցներ, ռոտորային հավաքվածքներ, որոնք կազմված են տուրբիններից, հայելիներից և առանցքակալներից, որոնք հատուկ նախագծված են 6A203.a.1. կետում հատկորոշված տեսախցիկների համար;</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b. Կ</w:t>
      </w:r>
      <w:r w:rsidRPr="00483C16">
        <w:rPr>
          <w:rFonts w:ascii="GHEA Grapalat" w:hAnsi="GHEA Grapalat" w:cs="Sylfaen"/>
          <w:lang w:val="hy-AM"/>
        </w:rPr>
        <w:t xml:space="preserve">ադրային </w:t>
      </w:r>
      <w:r w:rsidRPr="00483C16">
        <w:rPr>
          <w:rFonts w:ascii="GHEA Grapalat" w:hAnsi="GHEA Grapalat"/>
          <w:lang w:val="hy-AM"/>
        </w:rPr>
        <w:t>տեսա</w:t>
      </w:r>
      <w:r w:rsidRPr="00483C16">
        <w:rPr>
          <w:rFonts w:ascii="GHEA Grapalat" w:hAnsi="GHEA Grapalat" w:cs="Sylfaen"/>
          <w:lang w:val="hy-AM"/>
        </w:rPr>
        <w:t>խցիկներ 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սարքերը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lastRenderedPageBreak/>
        <w:t>1. Կադրային տեսա</w:t>
      </w:r>
      <w:r w:rsidRPr="00483C16">
        <w:rPr>
          <w:rFonts w:ascii="GHEA Grapalat" w:hAnsi="GHEA Grapalat" w:cs="Sylfaen"/>
          <w:lang w:val="hy-AM"/>
        </w:rPr>
        <w:t>խցիկներ, որոնց գրանցման արագությունը գերազանցում է 222 500 կադր մեկ վայրկյանում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Կադրային տեսախցիկներ, որոնք ունեն 50 նվրկ կամ ավելի պակաս լուսակայման/էքսպոզիցիայի ժամանակ: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3. Կադրային խցիկների խողովակներ և պատկերային անդրադարձման պինդ մարմնային սարքեր, որոնց պատկերի թողունակության (</w:t>
      </w:r>
      <w:r w:rsidRPr="00483C16">
        <w:rPr>
          <w:rFonts w:ascii="GHEA Grapalat" w:hAnsi="GHEA Grapalat" w:cs="Sylfaen"/>
          <w:lang w:val="hy-AM"/>
        </w:rPr>
        <w:t>փակաղակի</w:t>
      </w:r>
      <w:r w:rsidRPr="00483C16">
        <w:rPr>
          <w:rFonts w:ascii="GHEA Grapalat" w:hAnsi="GHEA Grapalat"/>
          <w:lang w:val="hy-AM"/>
        </w:rPr>
        <w:t xml:space="preserve">) ժամանակը հավասար է կամ պակաս է 50 </w:t>
      </w:r>
      <w:r w:rsidRPr="00483C16">
        <w:rPr>
          <w:rFonts w:ascii="GHEA Grapalat" w:hAnsi="GHEA Grapalat" w:cs="Sylfaen"/>
          <w:lang w:val="hy-AM"/>
        </w:rPr>
        <w:t xml:space="preserve">նվրկ, հատուկ նախագծված 6A203.b.1 կամ 6A203.b.2. կետերով հատկորոշված տեսախցիկների համար;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4. Փլագ-իններ, որոնք հատուկ նախագծված են կադրավորող տեսախցիկների համար, որոնք ունեն մոդուլային կառուցվածքներ և որոնց շնորհիվ հնարավոր են դառնում կատարողականության այն բնութագրերը, որոնք հատկորոշված են 6A203.b.1 կամ 6A203.b.2. կետերում,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5. Սինքրոնացնող էլեկտրոնային հանգույցները, ռոտորային հավաքվածքները, որոնք կազմված են տուրբիններից, հայելիներից և առանցքակալներից, որոնք հատուկ նախագծված են 6A203.b.1 կամ 6A203.b.2. կետերում հատկորոշված տեսախցիկների համար;</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u w:val="single"/>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6A203.b. կետում բարձր արագությամբ մեկ կադրով աշխատող տեսախցիկները կարող են օգտագործվել միայն դինամիկ իրադարձության մեկ կադրային պատկեր տալու համար, կամ մի քանի նման տեսախցիկներ կարող են հերթականությամբ միացվել համակարգի մեջ` որևէ իրադարձության բազմաթիվ պատկերներ տալու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c. Պինդ մարմնային կամ էլեկտրոնային խողովակներով տեսա</w:t>
      </w:r>
      <w:r w:rsidRPr="00483C16">
        <w:rPr>
          <w:rFonts w:ascii="GHEA Grapalat" w:hAnsi="GHEA Grapalat" w:cs="Sylfaen"/>
          <w:lang w:val="hy-AM"/>
        </w:rPr>
        <w:t>խցիկներ 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1. Պինդ մարմնային տեսա</w:t>
      </w:r>
      <w:r w:rsidRPr="00483C16">
        <w:rPr>
          <w:rFonts w:ascii="GHEA Grapalat" w:hAnsi="GHEA Grapalat" w:cs="Sylfaen"/>
          <w:lang w:val="hy-AM"/>
        </w:rPr>
        <w:t xml:space="preserve">խցիկներ </w:t>
      </w:r>
      <w:r w:rsidRPr="00483C16">
        <w:rPr>
          <w:rFonts w:ascii="GHEA Grapalat" w:hAnsi="GHEA Grapalat"/>
          <w:lang w:val="hy-AM"/>
        </w:rPr>
        <w:t>կամ էլեկտրոնային խողովակներով տեսա</w:t>
      </w:r>
      <w:r w:rsidRPr="00483C16">
        <w:rPr>
          <w:rFonts w:ascii="GHEA Grapalat" w:hAnsi="GHEA Grapalat" w:cs="Sylfaen"/>
          <w:lang w:val="hy-AM"/>
        </w:rPr>
        <w:t xml:space="preserve">խցիկներ, որոնց </w:t>
      </w:r>
      <w:r w:rsidRPr="00483C16">
        <w:rPr>
          <w:rFonts w:ascii="GHEA Grapalat" w:hAnsi="GHEA Grapalat"/>
          <w:lang w:val="hy-AM"/>
        </w:rPr>
        <w:t>պատկերի արագ թողունակության (</w:t>
      </w:r>
      <w:r w:rsidRPr="00483C16">
        <w:rPr>
          <w:rFonts w:ascii="GHEA Grapalat" w:hAnsi="GHEA Grapalat" w:cs="Sylfaen"/>
          <w:lang w:val="hy-AM"/>
        </w:rPr>
        <w:t>փակաղակի</w:t>
      </w:r>
      <w:r w:rsidRPr="00483C16">
        <w:rPr>
          <w:rFonts w:ascii="GHEA Grapalat" w:hAnsi="GHEA Grapalat"/>
          <w:lang w:val="hy-AM"/>
        </w:rPr>
        <w:t xml:space="preserve">) ժամանակը հավասար է կամ պակաս է 50 </w:t>
      </w:r>
      <w:r w:rsidRPr="00483C16">
        <w:rPr>
          <w:rFonts w:ascii="GHEA Grapalat" w:hAnsi="GHEA Grapalat" w:cs="Sylfaen"/>
          <w:lang w:val="hy-AM"/>
        </w:rPr>
        <w:t>նվրկ,</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2. Պինդ մարմնային տեսա</w:t>
      </w:r>
      <w:r w:rsidRPr="00483C16">
        <w:rPr>
          <w:rFonts w:ascii="GHEA Grapalat" w:hAnsi="GHEA Grapalat" w:cs="Sylfaen"/>
          <w:lang w:val="hy-AM"/>
        </w:rPr>
        <w:t xml:space="preserve">խցիկներ և պատկերի ուժեղացման խողովակներ, </w:t>
      </w:r>
      <w:r w:rsidRPr="00483C16">
        <w:rPr>
          <w:rFonts w:ascii="GHEA Grapalat" w:hAnsi="GHEA Grapalat"/>
          <w:lang w:val="hy-AM"/>
        </w:rPr>
        <w:t>որոնց պատկերի արագ թողունակության (</w:t>
      </w:r>
      <w:r w:rsidRPr="00483C16">
        <w:rPr>
          <w:rFonts w:ascii="GHEA Grapalat" w:hAnsi="GHEA Grapalat" w:cs="Sylfaen"/>
          <w:lang w:val="hy-AM"/>
        </w:rPr>
        <w:t>փակաղակի</w:t>
      </w:r>
      <w:r w:rsidRPr="00483C16">
        <w:rPr>
          <w:rFonts w:ascii="GHEA Grapalat" w:hAnsi="GHEA Grapalat"/>
          <w:lang w:val="hy-AM"/>
        </w:rPr>
        <w:t xml:space="preserve">) ժամանակը հավասար է կամ պակաս է 50 </w:t>
      </w:r>
      <w:r w:rsidRPr="00483C16">
        <w:rPr>
          <w:rFonts w:ascii="GHEA Grapalat" w:hAnsi="GHEA Grapalat" w:cs="Sylfaen"/>
          <w:lang w:val="hy-AM"/>
        </w:rPr>
        <w:t xml:space="preserve">նվրկ, և որոնք նախագծված են </w:t>
      </w:r>
      <w:r w:rsidRPr="00483C16">
        <w:rPr>
          <w:rFonts w:ascii="GHEA Grapalat" w:hAnsi="GHEA Grapalat"/>
          <w:lang w:val="hy-AM"/>
        </w:rPr>
        <w:t xml:space="preserve">6A203.c.1. կետում հատկորոշված տեսախցիկների համար;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lastRenderedPageBreak/>
        <w:t>3. Էլեկտրա-օպտիկական փակաղակով սարքեր (Կերր կամ Պոկելի խցիկներ) որոնց պատկերի թողունակության (</w:t>
      </w:r>
      <w:r w:rsidRPr="00483C16">
        <w:rPr>
          <w:rFonts w:ascii="GHEA Grapalat" w:hAnsi="GHEA Grapalat" w:cs="Sylfaen"/>
          <w:lang w:val="hy-AM"/>
        </w:rPr>
        <w:t>փակաղակի</w:t>
      </w:r>
      <w:r w:rsidRPr="00483C16">
        <w:rPr>
          <w:rFonts w:ascii="GHEA Grapalat" w:hAnsi="GHEA Grapalat"/>
          <w:lang w:val="hy-AM"/>
        </w:rPr>
        <w:t xml:space="preserve">) ժամանակը հավասար է կամ պակաս է 50 </w:t>
      </w:r>
      <w:r w:rsidRPr="00483C16">
        <w:rPr>
          <w:rFonts w:ascii="GHEA Grapalat" w:hAnsi="GHEA Grapalat" w:cs="Sylfaen"/>
          <w:lang w:val="hy-AM"/>
        </w:rPr>
        <w:t>նվրկ</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4. Փլագ-իններ, որոնք հատուկ նախագծված են կադրավորող տեսախցիկների համար, որոնք ունեն մոդուլային կառուցվածքներ և որոնց շնորհիվ հնարավոր է դառնում կատարողականության այն բնութագրերը, որոնք հատկորոշված են 6A203.c.1. կետում:</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Ճառագայթահարման </w:t>
      </w:r>
      <w:r w:rsidRPr="00483C16">
        <w:rPr>
          <w:rFonts w:ascii="GHEA Grapalat" w:hAnsi="GHEA Grapalat" w:cs="Sylfaen"/>
          <w:lang w:val="hy-AM"/>
        </w:rPr>
        <w:t>նկատմամբ</w:t>
      </w:r>
      <w:r w:rsidRPr="00483C16">
        <w:rPr>
          <w:rFonts w:ascii="GHEA Grapalat" w:hAnsi="GHEA Grapalat"/>
          <w:lang w:val="hy-AM"/>
        </w:rPr>
        <w:t xml:space="preserve"> դիմա</w:t>
      </w:r>
      <w:r w:rsidRPr="00483C16">
        <w:rPr>
          <w:rFonts w:ascii="GHEA Grapalat" w:hAnsi="GHEA Grapalat" w:cs="Sylfaen"/>
          <w:lang w:val="hy-AM"/>
        </w:rPr>
        <w:t>կայուն</w:t>
      </w:r>
      <w:r w:rsidRPr="00483C16">
        <w:rPr>
          <w:rFonts w:ascii="GHEA Grapalat" w:hAnsi="GHEA Grapalat"/>
          <w:lang w:val="hy-AM"/>
        </w:rPr>
        <w:t xml:space="preserve"> </w:t>
      </w:r>
      <w:r w:rsidRPr="00483C16">
        <w:rPr>
          <w:rFonts w:ascii="GHEA Grapalat" w:hAnsi="GHEA Grapalat" w:cs="Sylfaen"/>
          <w:lang w:val="hy-AM"/>
        </w:rPr>
        <w:t>հեռուստատեսային տեսախցիկներ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ոսպնյակները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հաշվարկված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50x10</w:t>
      </w:r>
      <w:r w:rsidRPr="00483C16">
        <w:rPr>
          <w:rFonts w:ascii="GHEA Grapalat" w:hAnsi="GHEA Grapalat"/>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գրեյ</w:t>
      </w:r>
      <w:r w:rsidRPr="00483C16">
        <w:rPr>
          <w:rFonts w:ascii="GHEA Grapalat" w:hAnsi="GHEA Grapalat"/>
          <w:lang w:val="hy-AM"/>
        </w:rPr>
        <w:t xml:space="preserve"> (</w:t>
      </w:r>
      <w:r w:rsidRPr="00483C16">
        <w:rPr>
          <w:rFonts w:ascii="GHEA Grapalat" w:hAnsi="GHEA Grapalat" w:cs="Sylfaen"/>
          <w:lang w:val="hy-AM"/>
        </w:rPr>
        <w:t>սիլիցիում</w:t>
      </w:r>
      <w:r w:rsidRPr="00483C16">
        <w:rPr>
          <w:rFonts w:ascii="GHEA Grapalat" w:hAnsi="GHEA Grapalat"/>
          <w:lang w:val="hy-AM"/>
        </w:rPr>
        <w:t>) (5x10</w:t>
      </w:r>
      <w:r w:rsidRPr="00483C16">
        <w:rPr>
          <w:rFonts w:ascii="GHEA Grapalat" w:hAnsi="GHEA Grapalat"/>
          <w:vertAlign w:val="superscript"/>
          <w:lang w:val="hy-AM"/>
        </w:rPr>
        <w:t>6</w:t>
      </w:r>
      <w:r w:rsidRPr="00483C16">
        <w:rPr>
          <w:rFonts w:ascii="GHEA Grapalat" w:hAnsi="GHEA Grapalat"/>
          <w:lang w:val="hy-AM"/>
        </w:rPr>
        <w:t xml:space="preserve"> </w:t>
      </w:r>
      <w:r w:rsidRPr="00483C16">
        <w:rPr>
          <w:rFonts w:ascii="GHEA Grapalat" w:hAnsi="GHEA Grapalat" w:cs="Sylfaen"/>
          <w:lang w:val="hy-AM"/>
        </w:rPr>
        <w:t>ռադ</w:t>
      </w:r>
      <w:r w:rsidRPr="00483C16">
        <w:rPr>
          <w:rFonts w:ascii="GHEA Grapalat" w:hAnsi="GHEA Grapalat"/>
          <w:lang w:val="hy-AM"/>
        </w:rPr>
        <w:t>) (</w:t>
      </w:r>
      <w:r w:rsidRPr="00483C16">
        <w:rPr>
          <w:rFonts w:ascii="GHEA Grapalat" w:hAnsi="GHEA Grapalat" w:cs="Sylfaen"/>
          <w:lang w:val="hy-AM"/>
        </w:rPr>
        <w:t>սիլիցիում</w:t>
      </w:r>
      <w:r w:rsidRPr="00483C16">
        <w:rPr>
          <w:rFonts w:ascii="GHEA Grapalat" w:hAnsi="GHEA Grapalat"/>
          <w:lang w:val="hy-AM"/>
        </w:rPr>
        <w:t>) -</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ճառագայթային</w:t>
      </w:r>
      <w:r w:rsidRPr="00483C16">
        <w:rPr>
          <w:rFonts w:ascii="GHEA Grapalat" w:hAnsi="GHEA Grapalat"/>
          <w:lang w:val="hy-AM"/>
        </w:rPr>
        <w:t xml:space="preserve"> </w:t>
      </w:r>
      <w:r w:rsidRPr="00483C16">
        <w:rPr>
          <w:rFonts w:ascii="GHEA Grapalat" w:hAnsi="GHEA Grapalat" w:cs="Sylfaen"/>
          <w:lang w:val="hy-AM"/>
        </w:rPr>
        <w:t>բեռնվածության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առանց</w:t>
      </w:r>
      <w:r w:rsidRPr="00483C16">
        <w:rPr>
          <w:rFonts w:ascii="GHEA Grapalat" w:hAnsi="GHEA Grapalat"/>
          <w:lang w:val="hy-AM"/>
        </w:rPr>
        <w:t xml:space="preserve"> </w:t>
      </w:r>
      <w:r w:rsidRPr="00483C16">
        <w:rPr>
          <w:rFonts w:ascii="GHEA Grapalat" w:hAnsi="GHEA Grapalat" w:cs="Sylfaen"/>
          <w:lang w:val="hy-AM"/>
        </w:rPr>
        <w:t>աշխատանքային</w:t>
      </w:r>
      <w:r w:rsidRPr="00483C16">
        <w:rPr>
          <w:rFonts w:ascii="GHEA Grapalat" w:hAnsi="GHEA Grapalat"/>
          <w:lang w:val="hy-AM"/>
        </w:rPr>
        <w:t xml:space="preserve"> </w:t>
      </w:r>
      <w:r w:rsidRPr="00483C16">
        <w:rPr>
          <w:rFonts w:ascii="GHEA Grapalat" w:hAnsi="GHEA Grapalat" w:cs="Sylfaen"/>
          <w:lang w:val="hy-AM"/>
        </w:rPr>
        <w:t>բնութագրերի</w:t>
      </w:r>
      <w:r w:rsidRPr="00483C16">
        <w:rPr>
          <w:rFonts w:ascii="GHEA Grapalat" w:hAnsi="GHEA Grapalat"/>
          <w:lang w:val="hy-AM"/>
        </w:rPr>
        <w:t xml:space="preserve"> </w:t>
      </w:r>
      <w:r w:rsidRPr="00483C16">
        <w:rPr>
          <w:rFonts w:ascii="GHEA Grapalat" w:hAnsi="GHEA Grapalat" w:cs="Sylfaen"/>
          <w:lang w:val="hy-AM"/>
        </w:rPr>
        <w:t>վատթարացման</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lang w:val="hy-AM"/>
        </w:rPr>
        <w:t xml:space="preserve">Գրեյ </w:t>
      </w:r>
      <w:r w:rsidRPr="00483C16">
        <w:rPr>
          <w:rFonts w:ascii="GHEA Grapalat" w:hAnsi="GHEA Grapalat"/>
          <w:i/>
          <w:lang w:val="hy-AM"/>
        </w:rPr>
        <w:t>(</w:t>
      </w:r>
      <w:r w:rsidRPr="00483C16">
        <w:rPr>
          <w:rFonts w:ascii="GHEA Grapalat" w:hAnsi="GHEA Grapalat" w:cs="Sylfaen"/>
          <w:i/>
          <w:lang w:val="hy-AM"/>
        </w:rPr>
        <w:t>սիլիցիում</w:t>
      </w:r>
      <w:r w:rsidRPr="00483C16">
        <w:rPr>
          <w:rFonts w:ascii="GHEA Grapalat" w:hAnsi="GHEA Grapalat"/>
          <w:i/>
          <w:lang w:val="hy-AM"/>
        </w:rPr>
        <w:t xml:space="preserve">) վերաբերում է </w:t>
      </w:r>
      <w:r w:rsidRPr="00483C16">
        <w:rPr>
          <w:rFonts w:ascii="GHEA Grapalat" w:hAnsi="GHEA Grapalat" w:cs="Sylfaen"/>
          <w:i/>
          <w:lang w:val="hy-AM"/>
        </w:rPr>
        <w:t>Ջոուլներով</w:t>
      </w:r>
      <w:r w:rsidRPr="00483C16">
        <w:rPr>
          <w:rFonts w:ascii="GHEA Grapalat" w:hAnsi="GHEA Grapalat"/>
          <w:i/>
          <w:lang w:val="hy-AM"/>
        </w:rPr>
        <w:t xml:space="preserve"> </w:t>
      </w:r>
      <w:r w:rsidRPr="00483C16">
        <w:rPr>
          <w:rFonts w:ascii="GHEA Grapalat" w:hAnsi="GHEA Grapalat" w:cs="Sylfaen"/>
          <w:i/>
          <w:lang w:val="hy-AM"/>
        </w:rPr>
        <w:t>արտահայտված</w:t>
      </w:r>
      <w:r w:rsidRPr="00483C16">
        <w:rPr>
          <w:rFonts w:ascii="GHEA Grapalat" w:hAnsi="GHEA Grapalat"/>
          <w:i/>
          <w:lang w:val="hy-AM"/>
        </w:rPr>
        <w:t xml:space="preserve"> էներգիային` կլանված մեկ կիլոգրամ չվահանված սիլիցիումի կողմից` </w:t>
      </w:r>
      <w:r w:rsidRPr="00483C16">
        <w:rPr>
          <w:rFonts w:ascii="GHEA Grapalat" w:hAnsi="GHEA Grapalat" w:cs="Sylfaen"/>
          <w:i/>
          <w:lang w:val="hy-AM"/>
        </w:rPr>
        <w:t>իոնացնող</w:t>
      </w:r>
      <w:r w:rsidRPr="00483C16">
        <w:rPr>
          <w:rFonts w:ascii="GHEA Grapalat" w:hAnsi="GHEA Grapalat"/>
          <w:i/>
          <w:lang w:val="hy-AM"/>
        </w:rPr>
        <w:t xml:space="preserve"> </w:t>
      </w:r>
      <w:r w:rsidRPr="00483C16">
        <w:rPr>
          <w:rFonts w:ascii="GHEA Grapalat" w:hAnsi="GHEA Grapalat" w:cs="Sylfaen"/>
          <w:i/>
          <w:lang w:val="hy-AM"/>
        </w:rPr>
        <w:t>ճառագայթման</w:t>
      </w:r>
      <w:r w:rsidRPr="00483C16">
        <w:rPr>
          <w:rFonts w:ascii="GHEA Grapalat" w:hAnsi="GHEA Grapalat"/>
          <w:i/>
          <w:lang w:val="hy-AM"/>
        </w:rPr>
        <w:t xml:space="preserve"> ենթարկման դեպքում: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6A205</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Pr="00483C16">
        <w:rPr>
          <w:rFonts w:ascii="GHEA Grapalat" w:hAnsi="GHEA Grapalat"/>
          <w:lang w:val="hy-AM"/>
        </w:rPr>
        <w:t xml:space="preserve"> </w:t>
      </w:r>
      <w:r w:rsidRPr="00483C16">
        <w:rPr>
          <w:rFonts w:ascii="GHEA Grapalat" w:hAnsi="GHEA Grapalat" w:cs="Sylfaen"/>
          <w:lang w:val="hy-AM"/>
        </w:rPr>
        <w:t>ուժեղարարներ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օսցիլյատորներ/տատանակներ, բացի նրանցից, </w:t>
      </w:r>
      <w:r w:rsidRPr="00483C16">
        <w:rPr>
          <w:rFonts w:ascii="GHEA Grapalat" w:hAnsi="GHEA Grapalat" w:cs="Sylfaen"/>
          <w:lang w:val="hy-AM"/>
        </w:rPr>
        <w:t>որոնք</w:t>
      </w:r>
      <w:r w:rsidRPr="00483C16">
        <w:rPr>
          <w:rFonts w:ascii="GHEA Grapalat" w:hAnsi="GHEA Grapalat"/>
          <w:lang w:val="hy-AM"/>
        </w:rPr>
        <w:t xml:space="preserve"> հատկորոշված են 0B001.g.5., 0B001.h.6 </w:t>
      </w:r>
      <w:r w:rsidRPr="00483C16">
        <w:rPr>
          <w:rFonts w:ascii="GHEA Grapalat" w:hAnsi="GHEA Grapalat" w:cs="Sylfaen"/>
          <w:lang w:val="hy-AM"/>
        </w:rPr>
        <w:t>և</w:t>
      </w:r>
      <w:r w:rsidRPr="00483C16">
        <w:rPr>
          <w:rFonts w:ascii="GHEA Grapalat" w:hAnsi="GHEA Grapalat"/>
          <w:lang w:val="hy-AM"/>
        </w:rPr>
        <w:t xml:space="preserve"> 6A005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bCs/>
          <w:iCs/>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Պղնձի գոլորշու հիման վրա աշխատող լազերների համար տես 6A005.b. կետը</w:t>
      </w:r>
      <w:r w:rsidRPr="00483C16">
        <w:rPr>
          <w:rFonts w:ascii="GHEA Grapalat" w:hAnsi="GHEA Grapalat" w:cs="Sylfaen"/>
          <w:bCs/>
          <w:iCs/>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Արգոնային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 xml:space="preserve">1. Աշխատում են 400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515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 xml:space="preserve">երկարության միջակայքում;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lang w:val="hy-AM"/>
        </w:rPr>
        <w:t>2. Միջին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w:t>
      </w:r>
      <w:r w:rsidRPr="00483C16">
        <w:rPr>
          <w:rFonts w:ascii="GHEA Grapalat" w:hAnsi="GHEA Grapalat"/>
          <w:lang w:val="hy-AM"/>
        </w:rPr>
        <w:t xml:space="preserve"> 40 </w:t>
      </w:r>
      <w:r w:rsidRPr="00483C16">
        <w:rPr>
          <w:rFonts w:ascii="GHEA Grapalat" w:hAnsi="GHEA Grapalat" w:cs="Sylfaen"/>
          <w:lang w:val="hy-AM"/>
        </w:rPr>
        <w:t>Վտ</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Վերակազմակերպելի</w:t>
      </w:r>
      <w:r w:rsidRPr="00483C16">
        <w:rPr>
          <w:rFonts w:ascii="GHEA Grapalat" w:hAnsi="GHEA Grapalat"/>
          <w:lang w:val="hy-AM"/>
        </w:rPr>
        <w:t xml:space="preserve"> </w:t>
      </w:r>
      <w:r w:rsidRPr="00483C16">
        <w:rPr>
          <w:rFonts w:ascii="GHEA Grapalat" w:hAnsi="GHEA Grapalat" w:cs="Sylfaen"/>
          <w:lang w:val="hy-AM"/>
        </w:rPr>
        <w:t xml:space="preserve">իմպուլսով </w:t>
      </w:r>
      <w:r w:rsidRPr="00483C16">
        <w:rPr>
          <w:rFonts w:ascii="GHEA Grapalat" w:hAnsi="GHEA Grapalat"/>
          <w:lang w:val="hy-AM"/>
        </w:rPr>
        <w:t xml:space="preserve">միառեժիմ ներկանյութի հիմքով </w:t>
      </w:r>
      <w:r w:rsidRPr="00483C16">
        <w:rPr>
          <w:rFonts w:ascii="GHEA Grapalat" w:hAnsi="GHEA Grapalat" w:cs="Sylfaen"/>
          <w:lang w:val="hy-AM"/>
        </w:rPr>
        <w:t>լազերային օսցիլյատորները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Աշխատում են 300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մինչև 800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երկարության միջակայքում;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lastRenderedPageBreak/>
        <w:t>2.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 xml:space="preserve">1 </w:t>
      </w:r>
      <w:r w:rsidRPr="00483C16">
        <w:rPr>
          <w:rFonts w:ascii="GHEA Grapalat" w:hAnsi="GHEA Grapalat" w:cs="Sylfaen"/>
          <w:lang w:val="hy-AM"/>
        </w:rPr>
        <w:t xml:space="preserve">Վտ;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3. Կ</w:t>
      </w:r>
      <w:r w:rsidRPr="00483C16">
        <w:rPr>
          <w:rFonts w:ascii="GHEA Grapalat" w:hAnsi="GHEA Grapalat" w:cs="Sylfaen"/>
          <w:lang w:val="hy-AM"/>
        </w:rPr>
        <w:t xml:space="preserve">րկնման արագությունը գերազանցում է </w:t>
      </w:r>
      <w:r w:rsidRPr="00483C16">
        <w:rPr>
          <w:rFonts w:ascii="GHEA Grapalat" w:hAnsi="GHEA Grapalat"/>
          <w:lang w:val="hy-AM"/>
        </w:rPr>
        <w:t xml:space="preserve">1 </w:t>
      </w:r>
      <w:r w:rsidRPr="00483C16">
        <w:rPr>
          <w:rFonts w:ascii="GHEA Grapalat" w:hAnsi="GHEA Grapalat" w:cs="Sylfaen"/>
          <w:lang w:val="hy-AM"/>
        </w:rPr>
        <w:t xml:space="preserve">կՀց;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lang w:val="hy-AM"/>
        </w:rPr>
        <w:t>4. Իմպուլսի</w:t>
      </w:r>
      <w:r w:rsidRPr="00483C16">
        <w:rPr>
          <w:rFonts w:ascii="GHEA Grapalat" w:hAnsi="GHEA Grapalat"/>
          <w:lang w:val="hy-AM"/>
        </w:rPr>
        <w:t xml:space="preserve"> լայնությունը </w:t>
      </w:r>
      <w:r w:rsidRPr="00483C16">
        <w:rPr>
          <w:rFonts w:ascii="GHEA Grapalat" w:hAnsi="GHEA Grapalat" w:cs="Sylfaen"/>
          <w:lang w:val="hy-AM"/>
        </w:rPr>
        <w:t xml:space="preserve">պակաս է </w:t>
      </w:r>
      <w:r w:rsidRPr="00483C16">
        <w:rPr>
          <w:rFonts w:ascii="GHEA Grapalat" w:hAnsi="GHEA Grapalat"/>
          <w:lang w:val="hy-AM"/>
        </w:rPr>
        <w:t xml:space="preserve">100 </w:t>
      </w:r>
      <w:r w:rsidRPr="00483C16">
        <w:rPr>
          <w:rFonts w:ascii="GHEA Grapalat" w:hAnsi="GHEA Grapalat" w:cs="Sylfaen"/>
          <w:lang w:val="hy-AM"/>
        </w:rPr>
        <w:t>նվրկ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Վերակազմակերպելի իմպուլսային</w:t>
      </w:r>
      <w:r w:rsidRPr="00483C16">
        <w:rPr>
          <w:rFonts w:ascii="GHEA Grapalat" w:hAnsi="GHEA Grapalat"/>
          <w:lang w:val="hy-AM"/>
        </w:rPr>
        <w:t xml:space="preserve"> </w:t>
      </w:r>
      <w:r w:rsidRPr="00483C16">
        <w:rPr>
          <w:rFonts w:ascii="GHEA Grapalat" w:hAnsi="GHEA Grapalat" w:cs="Sylfaen"/>
          <w:lang w:val="hy-AM"/>
        </w:rPr>
        <w:t>ներկանյութի</w:t>
      </w:r>
      <w:r w:rsidRPr="00483C16">
        <w:rPr>
          <w:rFonts w:ascii="GHEA Grapalat" w:hAnsi="GHEA Grapalat"/>
          <w:lang w:val="hy-AM"/>
        </w:rPr>
        <w:t xml:space="preserve"> </w:t>
      </w:r>
      <w:r w:rsidRPr="00483C16">
        <w:rPr>
          <w:rFonts w:ascii="GHEA Grapalat" w:hAnsi="GHEA Grapalat" w:cs="Sylfaen"/>
          <w:lang w:val="hy-AM"/>
        </w:rPr>
        <w:t>հիմքով լազերների ուժեղարարներ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օսցիլյատոր</w:t>
      </w:r>
      <w:r w:rsidRPr="00483C16">
        <w:rPr>
          <w:rFonts w:ascii="GHEA Grapalat" w:hAnsi="GHEA Grapalat" w:cs="Sylfaen"/>
          <w:lang w:val="hy-AM"/>
        </w:rPr>
        <w:t>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Աշխատում են 300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մինչև 800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 xml:space="preserve">երկարության միջակայքում;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2.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 xml:space="preserve">30 </w:t>
      </w:r>
      <w:r w:rsidRPr="00483C16">
        <w:rPr>
          <w:rFonts w:ascii="GHEA Grapalat" w:hAnsi="GHEA Grapalat" w:cs="Sylfaen"/>
          <w:lang w:val="hy-AM"/>
        </w:rPr>
        <w:t xml:space="preserve">Վտ;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lang w:val="hy-AM"/>
        </w:rPr>
      </w:pPr>
      <w:r w:rsidRPr="00483C16">
        <w:rPr>
          <w:rFonts w:ascii="GHEA Grapalat" w:hAnsi="GHEA Grapalat"/>
          <w:lang w:val="hy-AM"/>
        </w:rPr>
        <w:t>3. Կ</w:t>
      </w:r>
      <w:r w:rsidRPr="00483C16">
        <w:rPr>
          <w:rFonts w:ascii="GHEA Grapalat" w:hAnsi="GHEA Grapalat" w:cs="Sylfaen"/>
          <w:lang w:val="hy-AM"/>
        </w:rPr>
        <w:t>րկնման</w:t>
      </w:r>
      <w:r w:rsidRPr="00483C16">
        <w:rPr>
          <w:rFonts w:ascii="GHEA Grapalat" w:hAnsi="GHEA Grapalat"/>
          <w:lang w:val="hy-AM"/>
        </w:rPr>
        <w:t xml:space="preserve"> </w:t>
      </w:r>
      <w:r w:rsidRPr="00483C16">
        <w:rPr>
          <w:rFonts w:ascii="GHEA Grapalat" w:hAnsi="GHEA Grapalat" w:cs="Sylfaen"/>
          <w:lang w:val="hy-AM"/>
        </w:rPr>
        <w:t>հաճախականությունը գերազանցում է</w:t>
      </w:r>
      <w:r w:rsidRPr="00483C16">
        <w:rPr>
          <w:rFonts w:ascii="GHEA Grapalat" w:hAnsi="GHEA Grapalat"/>
          <w:lang w:val="hy-AM"/>
        </w:rPr>
        <w:t xml:space="preserve"> 1 </w:t>
      </w:r>
      <w:r w:rsidRPr="00483C16">
        <w:rPr>
          <w:rFonts w:ascii="GHEA Grapalat" w:hAnsi="GHEA Grapalat" w:cs="Sylfaen"/>
          <w:lang w:val="hy-AM"/>
        </w:rPr>
        <w:t xml:space="preserve">կՀց;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cs="Sylfaen"/>
          <w:lang w:val="hy-AM"/>
        </w:rPr>
        <w:t>4. Իմպուլսի</w:t>
      </w:r>
      <w:r w:rsidRPr="00483C16">
        <w:rPr>
          <w:rFonts w:ascii="GHEA Grapalat" w:hAnsi="GHEA Grapalat"/>
          <w:lang w:val="hy-AM"/>
        </w:rPr>
        <w:t xml:space="preserve"> լայնությունը </w:t>
      </w:r>
      <w:r w:rsidRPr="00483C16">
        <w:rPr>
          <w:rFonts w:ascii="GHEA Grapalat" w:hAnsi="GHEA Grapalat" w:cs="Sylfaen"/>
          <w:lang w:val="hy-AM"/>
        </w:rPr>
        <w:t>պակաս է</w:t>
      </w:r>
      <w:r w:rsidRPr="00483C16">
        <w:rPr>
          <w:rFonts w:ascii="GHEA Grapalat" w:hAnsi="GHEA Grapalat"/>
          <w:lang w:val="hy-AM"/>
        </w:rPr>
        <w:t xml:space="preserve"> 100 </w:t>
      </w:r>
      <w:r w:rsidRPr="00483C16">
        <w:rPr>
          <w:rFonts w:ascii="GHEA Grapalat" w:hAnsi="GHEA Grapalat" w:cs="Sylfaen"/>
          <w:lang w:val="hy-AM"/>
        </w:rPr>
        <w:t>նվրկ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6A205.c.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միառեժիմ օսցիլյատորները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Ածխածնի</w:t>
      </w:r>
      <w:r w:rsidRPr="00483C16">
        <w:rPr>
          <w:rFonts w:ascii="GHEA Grapalat" w:hAnsi="GHEA Grapalat"/>
          <w:lang w:val="hy-AM"/>
        </w:rPr>
        <w:t xml:space="preserve"> </w:t>
      </w:r>
      <w:r w:rsidRPr="00483C16">
        <w:rPr>
          <w:rFonts w:ascii="GHEA Grapalat" w:hAnsi="GHEA Grapalat" w:cs="Sylfaen"/>
          <w:lang w:val="hy-AM"/>
        </w:rPr>
        <w:t>երկօքսիդի</w:t>
      </w:r>
      <w:r w:rsidRPr="00483C16">
        <w:rPr>
          <w:rFonts w:ascii="GHEA Grapalat" w:hAnsi="GHEA Grapalat"/>
          <w:lang w:val="hy-AM"/>
        </w:rPr>
        <w:t xml:space="preserve"> </w:t>
      </w:r>
      <w:r w:rsidRPr="00483C16">
        <w:rPr>
          <w:rFonts w:ascii="GHEA Grapalat" w:hAnsi="GHEA Grapalat" w:cs="Sylfaen"/>
          <w:lang w:val="hy-AM"/>
        </w:rPr>
        <w:t>հիման</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գործող</w:t>
      </w:r>
      <w:r w:rsidRPr="00483C16">
        <w:rPr>
          <w:rFonts w:ascii="GHEA Grapalat" w:hAnsi="GHEA Grapalat"/>
          <w:lang w:val="hy-AM"/>
        </w:rPr>
        <w:t xml:space="preserve"> </w:t>
      </w:r>
      <w:r w:rsidRPr="00483C16">
        <w:rPr>
          <w:rFonts w:ascii="GHEA Grapalat" w:hAnsi="GHEA Grapalat" w:cs="Sylfaen"/>
          <w:lang w:val="hy-AM"/>
        </w:rPr>
        <w:t>իմպուլսային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լազերներ</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Աշխատում են 9 000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11 000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երկարության միջակայքում;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Կրկնման</w:t>
      </w:r>
      <w:r w:rsidRPr="00483C16">
        <w:rPr>
          <w:rFonts w:ascii="GHEA Grapalat" w:hAnsi="GHEA Grapalat"/>
          <w:lang w:val="hy-AM"/>
        </w:rPr>
        <w:t xml:space="preserve"> </w:t>
      </w:r>
      <w:r w:rsidRPr="00483C16">
        <w:rPr>
          <w:rFonts w:ascii="GHEA Grapalat" w:hAnsi="GHEA Grapalat" w:cs="Sylfaen"/>
          <w:lang w:val="hy-AM"/>
        </w:rPr>
        <w:t xml:space="preserve">հաճախականությունը մեծ է </w:t>
      </w:r>
      <w:r w:rsidRPr="00483C16">
        <w:rPr>
          <w:rFonts w:ascii="GHEA Grapalat" w:hAnsi="GHEA Grapalat"/>
          <w:lang w:val="hy-AM"/>
        </w:rPr>
        <w:t xml:space="preserve">250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 xml:space="preserve">հզորությունը գերազանցում է </w:t>
      </w:r>
      <w:r w:rsidRPr="00483C16">
        <w:rPr>
          <w:rFonts w:ascii="GHEA Grapalat" w:hAnsi="GHEA Grapalat"/>
          <w:lang w:val="hy-AM"/>
        </w:rPr>
        <w:t xml:space="preserve">500 </w:t>
      </w:r>
      <w:r w:rsidRPr="00483C16">
        <w:rPr>
          <w:rFonts w:ascii="GHEA Grapalat" w:hAnsi="GHEA Grapalat" w:cs="Sylfaen"/>
          <w:lang w:val="hy-AM"/>
        </w:rPr>
        <w:t xml:space="preserve">Վտ;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 Ի</w:t>
      </w:r>
      <w:r w:rsidRPr="00483C16">
        <w:rPr>
          <w:rFonts w:ascii="GHEA Grapalat" w:hAnsi="GHEA Grapalat" w:cs="Sylfaen"/>
          <w:lang w:val="hy-AM"/>
        </w:rPr>
        <w:t>մպուլսի</w:t>
      </w:r>
      <w:r w:rsidRPr="00483C16">
        <w:rPr>
          <w:rFonts w:ascii="GHEA Grapalat" w:hAnsi="GHEA Grapalat"/>
          <w:lang w:val="hy-AM"/>
        </w:rPr>
        <w:t xml:space="preserve"> լայնությունը պակաս է 200 </w:t>
      </w:r>
      <w:r w:rsidRPr="00483C16">
        <w:rPr>
          <w:rFonts w:ascii="GHEA Grapalat" w:hAnsi="GHEA Grapalat" w:cs="Sylfaen"/>
          <w:lang w:val="hy-AM"/>
        </w:rPr>
        <w:t>նվրկ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e. Պարա-ջրածնային </w:t>
      </w:r>
      <w:r w:rsidRPr="00483C16">
        <w:rPr>
          <w:rFonts w:ascii="GHEA Grapalat" w:hAnsi="GHEA Grapalat" w:cs="Sylfaen"/>
          <w:lang w:val="hy-AM"/>
        </w:rPr>
        <w:t>Ռաման շիֆտերներ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16 </w:t>
      </w:r>
      <w:r w:rsidRPr="00483C16">
        <w:rPr>
          <w:rFonts w:ascii="GHEA Grapalat" w:hAnsi="GHEA Grapalat" w:cs="Sylfaen"/>
          <w:lang w:val="hy-AM"/>
        </w:rPr>
        <w:t>միկրոմետր</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երկարությամբ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250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բարձր </w:t>
      </w:r>
      <w:r w:rsidRPr="00483C16">
        <w:rPr>
          <w:rFonts w:ascii="GHEA Grapalat" w:hAnsi="GHEA Grapalat" w:cs="Sylfaen"/>
          <w:lang w:val="hy-AM"/>
        </w:rPr>
        <w:t>կրկնման</w:t>
      </w:r>
      <w:r w:rsidRPr="00483C16">
        <w:rPr>
          <w:rFonts w:ascii="GHEA Grapalat" w:hAnsi="GHEA Grapalat"/>
          <w:lang w:val="hy-AM"/>
        </w:rPr>
        <w:t xml:space="preserve"> </w:t>
      </w:r>
      <w:r w:rsidRPr="00483C16">
        <w:rPr>
          <w:rFonts w:ascii="GHEA Grapalat" w:hAnsi="GHEA Grapalat" w:cs="Sylfaen"/>
          <w:lang w:val="hy-AM"/>
        </w:rPr>
        <w:t>հաճախականությամբ</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f. Ն</w:t>
      </w:r>
      <w:r w:rsidRPr="00483C16">
        <w:rPr>
          <w:rFonts w:ascii="GHEA Grapalat" w:hAnsi="GHEA Grapalat" w:cs="Sylfaen"/>
          <w:lang w:val="hy-AM"/>
        </w:rPr>
        <w:t>եոդիմիումով հագեցած</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w:t>
      </w:r>
      <w:r w:rsidRPr="00483C16">
        <w:rPr>
          <w:rFonts w:ascii="GHEA Grapalat" w:hAnsi="GHEA Grapalat" w:cs="Sylfaen"/>
          <w:lang w:val="hy-AM"/>
        </w:rPr>
        <w:t>ապակուց</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որոնց ելքային ալիքի երկարությունը գտնվում է 1 000 և 1 100 նմ միջակայքում և, որոնք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 1. </w:t>
      </w:r>
      <w:r w:rsidRPr="00483C16">
        <w:rPr>
          <w:rFonts w:ascii="GHEA Grapalat" w:hAnsi="GHEA Grapalat" w:cs="Sylfaen"/>
          <w:lang w:val="hy-AM"/>
        </w:rPr>
        <w:t>Իմպուլսի-պարպումով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Q-</w:t>
      </w:r>
      <w:r w:rsidRPr="00483C16">
        <w:rPr>
          <w:rFonts w:ascii="GHEA Grapalat" w:hAnsi="GHEA Grapalat" w:cs="Sylfaen"/>
          <w:lang w:val="hy-AM"/>
        </w:rPr>
        <w:t>միացումով</w:t>
      </w:r>
      <w:r w:rsidRPr="00483C16">
        <w:rPr>
          <w:rFonts w:ascii="GHEA Grapalat" w:hAnsi="GHEA Grapalat"/>
          <w:lang w:val="hy-AM"/>
        </w:rPr>
        <w:t xml:space="preserve"> 1 </w:t>
      </w:r>
      <w:r w:rsidRPr="00483C16">
        <w:rPr>
          <w:rFonts w:ascii="GHEA Grapalat" w:hAnsi="GHEA Grapalat" w:cs="Sylfaen"/>
          <w:lang w:val="hy-AM"/>
        </w:rPr>
        <w:t>նվրկ կամ ավելի մեծ իմպուլսի</w:t>
      </w:r>
      <w:r w:rsidRPr="00483C16">
        <w:rPr>
          <w:rFonts w:ascii="GHEA Grapalat" w:hAnsi="GHEA Grapalat"/>
          <w:lang w:val="hy-AM"/>
        </w:rPr>
        <w:t xml:space="preserve"> </w:t>
      </w:r>
      <w:r w:rsidRPr="00483C16">
        <w:rPr>
          <w:rFonts w:ascii="GHEA Grapalat" w:hAnsi="GHEA Grapalat" w:cs="Sylfaen"/>
          <w:lang w:val="hy-AM"/>
        </w:rPr>
        <w:t>տևողությամբ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օժտված</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մեկով</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a. Ելքային ալիքը գեներացվում է մեկ լայնակի ռեժիմով</w:t>
      </w:r>
      <w:r w:rsidRPr="00483C16">
        <w:rPr>
          <w:rFonts w:ascii="GHEA Grapalat" w:hAnsi="GHEA Grapalat" w:cs="Sylfaen"/>
          <w:lang w:val="hy-AM"/>
        </w:rPr>
        <w:t>, և ելքային հզորությունը գերազանցում է 4</w:t>
      </w:r>
      <w:r w:rsidRPr="00483C16">
        <w:rPr>
          <w:rFonts w:ascii="GHEA Grapalat" w:hAnsi="GHEA Grapalat"/>
          <w:lang w:val="hy-AM"/>
        </w:rPr>
        <w:t xml:space="preserve">0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Ելքային ալիքը գեներացվում է </w:t>
      </w:r>
      <w:r w:rsidRPr="00483C16">
        <w:rPr>
          <w:rFonts w:ascii="GHEA Grapalat" w:hAnsi="GHEA Grapalat" w:cs="Sylfaen"/>
          <w:lang w:val="hy-AM"/>
        </w:rPr>
        <w:t>բազմակի</w:t>
      </w:r>
      <w:r w:rsidRPr="00483C16">
        <w:rPr>
          <w:rFonts w:ascii="GHEA Grapalat" w:hAnsi="GHEA Grapalat"/>
          <w:lang w:val="hy-AM"/>
        </w:rPr>
        <w:t xml:space="preserve"> լայնակի ռեժիմով և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w:t>
      </w:r>
      <w:r w:rsidRPr="00483C16">
        <w:rPr>
          <w:rFonts w:ascii="GHEA Grapalat" w:hAnsi="GHEA Grapalat"/>
          <w:lang w:val="hy-AM"/>
        </w:rPr>
        <w:t xml:space="preserve"> 50 </w:t>
      </w:r>
      <w:r w:rsidRPr="00483C16">
        <w:rPr>
          <w:rFonts w:ascii="GHEA Grapalat" w:hAnsi="GHEA Grapalat" w:cs="Sylfaen"/>
          <w:lang w:val="hy-AM"/>
        </w:rPr>
        <w:t>Վտ</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կրկնապատկման</w:t>
      </w:r>
      <w:r w:rsidRPr="00483C16">
        <w:rPr>
          <w:rFonts w:ascii="GHEA Grapalat" w:hAnsi="GHEA Grapalat"/>
          <w:lang w:val="hy-AM"/>
        </w:rPr>
        <w:t xml:space="preserve"> </w:t>
      </w:r>
      <w:r w:rsidRPr="00483C16">
        <w:rPr>
          <w:rFonts w:ascii="GHEA Grapalat" w:hAnsi="GHEA Grapalat" w:cs="Sylfaen"/>
          <w:lang w:val="hy-AM"/>
        </w:rPr>
        <w:t>կարողություն</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տալ</w:t>
      </w:r>
      <w:r w:rsidRPr="00483C16">
        <w:rPr>
          <w:rFonts w:ascii="GHEA Grapalat" w:hAnsi="GHEA Grapalat"/>
          <w:lang w:val="hy-AM"/>
        </w:rPr>
        <w:t xml:space="preserve"> 500-</w:t>
      </w:r>
      <w:r w:rsidRPr="00483C16">
        <w:rPr>
          <w:rFonts w:ascii="GHEA Grapalat" w:hAnsi="GHEA Grapalat" w:cs="Sylfaen"/>
          <w:lang w:val="hy-AM"/>
        </w:rPr>
        <w:t>ից</w:t>
      </w:r>
      <w:r w:rsidRPr="00483C16">
        <w:rPr>
          <w:rFonts w:ascii="GHEA Grapalat" w:hAnsi="GHEA Grapalat"/>
          <w:lang w:val="hy-AM"/>
        </w:rPr>
        <w:t xml:space="preserve"> 550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40 </w:t>
      </w:r>
      <w:r w:rsidRPr="00483C16">
        <w:rPr>
          <w:rFonts w:ascii="GHEA Grapalat" w:hAnsi="GHEA Grapalat" w:cs="Sylfaen"/>
          <w:lang w:val="hy-AM"/>
        </w:rPr>
        <w:t>Վտ</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g. Իմպուլսային ա</w:t>
      </w:r>
      <w:r w:rsidRPr="00483C16">
        <w:rPr>
          <w:rFonts w:ascii="GHEA Grapalat" w:hAnsi="GHEA Grapalat" w:cs="Sylfaen"/>
          <w:lang w:val="hy-AM"/>
        </w:rPr>
        <w:t>ծխածնի</w:t>
      </w:r>
      <w:r w:rsidRPr="00483C16">
        <w:rPr>
          <w:rFonts w:ascii="GHEA Grapalat" w:hAnsi="GHEA Grapalat"/>
          <w:lang w:val="hy-AM"/>
        </w:rPr>
        <w:t xml:space="preserve"> </w:t>
      </w:r>
      <w:r w:rsidRPr="00483C16">
        <w:rPr>
          <w:rFonts w:ascii="GHEA Grapalat" w:hAnsi="GHEA Grapalat" w:cs="Sylfaen"/>
          <w:lang w:val="hy-AM"/>
        </w:rPr>
        <w:t>օքսիդի</w:t>
      </w:r>
      <w:r w:rsidRPr="00483C16">
        <w:rPr>
          <w:rFonts w:ascii="GHEA Grapalat" w:hAnsi="GHEA Grapalat"/>
          <w:lang w:val="hy-AM"/>
        </w:rPr>
        <w:t xml:space="preserve"> </w:t>
      </w:r>
      <w:r w:rsidRPr="00483C16">
        <w:rPr>
          <w:rFonts w:ascii="GHEA Grapalat" w:hAnsi="GHEA Grapalat" w:cs="Sylfaen"/>
          <w:lang w:val="hy-AM"/>
        </w:rPr>
        <w:t>հիման</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գործող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լազերներ</w:t>
      </w:r>
      <w:r w:rsidR="00D76829" w:rsidRPr="00483C16">
        <w:rPr>
          <w:rFonts w:ascii="GHEA Grapalat" w:hAnsi="GHEA Grapalat" w:cs="Sylfaen"/>
          <w:lang w:val="hy-AM"/>
        </w:rPr>
        <w:t>”</w:t>
      </w:r>
      <w:r w:rsidRPr="00483C16">
        <w:rPr>
          <w:rFonts w:ascii="GHEA Grapalat" w:hAnsi="GHEA Grapalat"/>
          <w:lang w:val="hy-AM"/>
        </w:rPr>
        <w:t xml:space="preserve">, բացի նրանցից, </w:t>
      </w:r>
      <w:r w:rsidRPr="00483C16">
        <w:rPr>
          <w:rFonts w:ascii="GHEA Grapalat" w:hAnsi="GHEA Grapalat" w:cs="Sylfaen"/>
          <w:lang w:val="hy-AM"/>
        </w:rPr>
        <w:t>որոնք</w:t>
      </w:r>
      <w:r w:rsidRPr="00483C16">
        <w:rPr>
          <w:rFonts w:ascii="GHEA Grapalat" w:hAnsi="GHEA Grapalat"/>
          <w:lang w:val="hy-AM"/>
        </w:rPr>
        <w:t xml:space="preserve"> հատկորոշված են 6A005.d.2. կետում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 xml:space="preserve">բնութագրերը.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1. Աշխատում են 5 000 </w:t>
      </w:r>
      <w:r w:rsidRPr="00483C16">
        <w:rPr>
          <w:rFonts w:ascii="GHEA Grapalat" w:hAnsi="GHEA Grapalat" w:cs="Sylfaen"/>
          <w:lang w:val="hy-AM"/>
        </w:rPr>
        <w:t>նմ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6 000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ալիքի</w:t>
      </w:r>
      <w:r w:rsidRPr="00483C16">
        <w:rPr>
          <w:rFonts w:ascii="GHEA Grapalat" w:hAnsi="GHEA Grapalat"/>
          <w:lang w:val="hy-AM"/>
        </w:rPr>
        <w:t xml:space="preserve"> </w:t>
      </w:r>
      <w:r w:rsidRPr="00483C16">
        <w:rPr>
          <w:rFonts w:ascii="GHEA Grapalat" w:hAnsi="GHEA Grapalat" w:cs="Sylfaen"/>
          <w:lang w:val="hy-AM"/>
        </w:rPr>
        <w:t>երկարության միջակայքում;</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Կրկնման</w:t>
      </w:r>
      <w:r w:rsidRPr="00483C16">
        <w:rPr>
          <w:rFonts w:ascii="GHEA Grapalat" w:hAnsi="GHEA Grapalat"/>
          <w:lang w:val="hy-AM"/>
        </w:rPr>
        <w:t xml:space="preserve"> </w:t>
      </w:r>
      <w:r w:rsidRPr="00483C16">
        <w:rPr>
          <w:rFonts w:ascii="GHEA Grapalat" w:hAnsi="GHEA Grapalat" w:cs="Sylfaen"/>
          <w:lang w:val="hy-AM"/>
        </w:rPr>
        <w:t xml:space="preserve">հաճախականությունը մեծ է </w:t>
      </w:r>
      <w:r w:rsidRPr="00483C16">
        <w:rPr>
          <w:rFonts w:ascii="GHEA Grapalat" w:hAnsi="GHEA Grapalat"/>
          <w:lang w:val="hy-AM"/>
        </w:rPr>
        <w:t xml:space="preserve">250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3. Մ</w:t>
      </w:r>
      <w:r w:rsidRPr="00483C16">
        <w:rPr>
          <w:rFonts w:ascii="GHEA Grapalat" w:hAnsi="GHEA Grapalat" w:cs="Sylfaen"/>
          <w:lang w:val="hy-AM"/>
        </w:rPr>
        <w:t>իջին</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 գերազանցում է 2</w:t>
      </w:r>
      <w:r w:rsidRPr="00483C16">
        <w:rPr>
          <w:rFonts w:ascii="GHEA Grapalat" w:hAnsi="GHEA Grapalat"/>
          <w:lang w:val="hy-AM"/>
        </w:rPr>
        <w:t xml:space="preserve">00 </w:t>
      </w:r>
      <w:r w:rsidRPr="00483C16">
        <w:rPr>
          <w:rFonts w:ascii="GHEA Grapalat" w:hAnsi="GHEA Grapalat" w:cs="Sylfaen"/>
          <w:lang w:val="hy-AM"/>
        </w:rPr>
        <w:t xml:space="preserve">Վտ;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483C16">
        <w:rPr>
          <w:rFonts w:ascii="GHEA Grapalat" w:hAnsi="GHEA Grapalat"/>
          <w:lang w:val="hy-AM"/>
        </w:rPr>
        <w:t>4. Ի</w:t>
      </w:r>
      <w:r w:rsidRPr="00483C16">
        <w:rPr>
          <w:rFonts w:ascii="GHEA Grapalat" w:hAnsi="GHEA Grapalat" w:cs="Sylfaen"/>
          <w:lang w:val="hy-AM"/>
        </w:rPr>
        <w:t>մպուլսի</w:t>
      </w:r>
      <w:r w:rsidRPr="00483C16">
        <w:rPr>
          <w:rFonts w:ascii="GHEA Grapalat" w:hAnsi="GHEA Grapalat"/>
          <w:lang w:val="hy-AM"/>
        </w:rPr>
        <w:t xml:space="preserve"> լայնությունը պակաս է 200 </w:t>
      </w:r>
      <w:r w:rsidRPr="00483C16">
        <w:rPr>
          <w:rFonts w:ascii="GHEA Grapalat" w:hAnsi="GHEA Grapalat" w:cs="Sylfaen"/>
          <w:lang w:val="hy-AM"/>
        </w:rPr>
        <w:t>նվրկ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6A225</w:t>
      </w:r>
      <w:r w:rsidRPr="00483C16">
        <w:rPr>
          <w:rFonts w:ascii="GHEA Grapalat" w:hAnsi="GHEA Grapalat"/>
          <w:lang w:val="hy-AM"/>
        </w:rPr>
        <w:tab/>
        <w:t>Արագության ի</w:t>
      </w:r>
      <w:r w:rsidRPr="00483C16">
        <w:rPr>
          <w:rFonts w:ascii="GHEA Grapalat" w:hAnsi="GHEA Grapalat" w:cs="Sylfaen"/>
          <w:lang w:val="hy-AM"/>
        </w:rPr>
        <w:t>նտերֆերաչափիչներ՝</w:t>
      </w:r>
      <w:r w:rsidRPr="00483C16">
        <w:rPr>
          <w:rFonts w:ascii="GHEA Grapalat" w:hAnsi="GHEA Grapalat"/>
          <w:lang w:val="hy-AM"/>
        </w:rPr>
        <w:t xml:space="preserve"> 1</w:t>
      </w:r>
      <w:r w:rsidRPr="00483C16">
        <w:rPr>
          <w:rFonts w:ascii="GHEA Grapalat" w:hAnsi="GHEA Grapalat" w:cs="Sylfaen"/>
          <w:lang w:val="hy-AM"/>
        </w:rPr>
        <w:t>կմ</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բարձր </w:t>
      </w:r>
      <w:r w:rsidRPr="00483C16">
        <w:rPr>
          <w:rFonts w:ascii="GHEA Grapalat" w:hAnsi="GHEA Grapalat" w:cs="Sylfaen"/>
          <w:lang w:val="hy-AM"/>
        </w:rPr>
        <w:t>արագությունների</w:t>
      </w:r>
      <w:r w:rsidRPr="00483C16">
        <w:rPr>
          <w:rFonts w:ascii="GHEA Grapalat" w:hAnsi="GHEA Grapalat"/>
          <w:lang w:val="hy-AM"/>
        </w:rPr>
        <w:t xml:space="preserve"> </w:t>
      </w:r>
      <w:r w:rsidRPr="00483C16">
        <w:rPr>
          <w:rFonts w:ascii="GHEA Grapalat" w:hAnsi="GHEA Grapalat" w:cs="Sylfaen"/>
          <w:lang w:val="hy-AM"/>
        </w:rPr>
        <w:t>չափման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10 </w:t>
      </w:r>
      <w:r w:rsidRPr="00483C16">
        <w:rPr>
          <w:rFonts w:ascii="GHEA Grapalat" w:hAnsi="GHEA Grapalat" w:cs="Sylfaen"/>
          <w:lang w:val="hy-AM"/>
        </w:rPr>
        <w:t>միկրովայրկյանից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ժամանակային ինտերվալների ըթնացքում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6A225 </w:t>
      </w:r>
      <w:r w:rsidRPr="00483C16">
        <w:rPr>
          <w:rFonts w:ascii="GHEA Grapalat" w:hAnsi="GHEA Grapalat" w:cs="Sylfaen"/>
          <w:i/>
          <w:lang w:val="hy-AM"/>
        </w:rPr>
        <w:t>կետը</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արագության ինտերֆերաչափիչները, ինչպիսիք են </w:t>
      </w:r>
      <w:r w:rsidRPr="00483C16">
        <w:rPr>
          <w:rFonts w:ascii="GHEA Grapalat" w:hAnsi="GHEA Grapalat" w:cs="Sylfaen"/>
          <w:i/>
          <w:lang w:val="hy-AM"/>
        </w:rPr>
        <w:t>ՎԻՍԱՌ</w:t>
      </w:r>
      <w:r w:rsidRPr="00483C16">
        <w:rPr>
          <w:rFonts w:ascii="GHEA Grapalat" w:hAnsi="GHEA Grapalat"/>
          <w:i/>
          <w:lang w:val="hy-AM"/>
        </w:rPr>
        <w:t>-</w:t>
      </w:r>
      <w:r w:rsidRPr="00483C16">
        <w:rPr>
          <w:rFonts w:ascii="GHEA Grapalat" w:hAnsi="GHEA Grapalat" w:cs="Sylfaen"/>
          <w:i/>
          <w:lang w:val="hy-AM"/>
        </w:rPr>
        <w:t>ները (VISAR)</w:t>
      </w:r>
      <w:r w:rsidRPr="00483C16">
        <w:rPr>
          <w:rFonts w:ascii="GHEA Grapalat" w:hAnsi="GHEA Grapalat"/>
          <w:i/>
          <w:lang w:val="hy-AM"/>
        </w:rPr>
        <w:t xml:space="preserve">, ցանկացած անդրադարձիչի համար ինտերֆերամետրային համակարգերը, </w:t>
      </w:r>
      <w:r w:rsidRPr="00483C16">
        <w:rPr>
          <w:rFonts w:ascii="GHEA Grapalat" w:hAnsi="GHEA Grapalat" w:cs="Sylfaen"/>
          <w:i/>
          <w:lang w:val="hy-AM"/>
        </w:rPr>
        <w:t>Դոպլեր լազերային ինտերֆերաչափիչները</w:t>
      </w:r>
      <w:r w:rsidRPr="00483C16">
        <w:rPr>
          <w:rFonts w:ascii="GHEA Grapalat" w:hAnsi="GHEA Grapalat"/>
          <w:i/>
          <w:lang w:val="hy-AM"/>
        </w:rPr>
        <w:t xml:space="preserve"> (DLI) </w:t>
      </w:r>
      <w:r w:rsidRPr="00483C16">
        <w:rPr>
          <w:rFonts w:ascii="GHEA Grapalat" w:hAnsi="GHEA Grapalat" w:cs="Sylfaen"/>
          <w:i/>
          <w:lang w:val="hy-AM"/>
        </w:rPr>
        <w:t>և</w:t>
      </w:r>
      <w:r w:rsidRPr="00483C16">
        <w:rPr>
          <w:rFonts w:ascii="GHEA Grapalat" w:hAnsi="GHEA Grapalat"/>
          <w:i/>
          <w:lang w:val="hy-AM"/>
        </w:rPr>
        <w:t xml:space="preserve"> ֆոտոնային դոպլեր արագության չափիչները (DPV), որոնք հայտնի են նաև որպես hետերոդինային արագության չափիչներ (Het-V)</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6A226</w:t>
      </w:r>
      <w:r w:rsidRPr="00483C16">
        <w:rPr>
          <w:rFonts w:ascii="GHEA Grapalat" w:hAnsi="GHEA Grapalat"/>
          <w:lang w:val="hy-AM"/>
        </w:rPr>
        <w:tab/>
      </w:r>
      <w:r w:rsidRPr="00483C16">
        <w:rPr>
          <w:rFonts w:ascii="GHEA Grapalat" w:hAnsi="GHEA Grapalat" w:cs="Sylfaen"/>
          <w:lang w:val="hy-AM"/>
        </w:rPr>
        <w:t>Ճնշումի տվիչներ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a. Ցնցումային ճնշումի </w:t>
      </w:r>
      <w:r w:rsidRPr="00483C16">
        <w:rPr>
          <w:rFonts w:ascii="GHEA Grapalat" w:hAnsi="GHEA Grapalat" w:cs="Sylfaen"/>
          <w:lang w:val="hy-AM"/>
        </w:rPr>
        <w:t xml:space="preserve">տվիչները, որոնք կարող են չափել </w:t>
      </w:r>
      <w:r w:rsidRPr="00483C16">
        <w:rPr>
          <w:rFonts w:ascii="GHEA Grapalat" w:hAnsi="GHEA Grapalat"/>
          <w:lang w:val="hy-AM"/>
        </w:rPr>
        <w:t xml:space="preserve">10 </w:t>
      </w:r>
      <w:r w:rsidRPr="00483C16">
        <w:rPr>
          <w:rFonts w:ascii="GHEA Grapalat" w:hAnsi="GHEA Grapalat" w:cs="Sylfaen"/>
          <w:lang w:val="hy-AM"/>
        </w:rPr>
        <w:t>ԳՊա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 xml:space="preserve">ճնշումները, ներառյալ տվիչներ, որոնք պատրաստված են մանգանից, </w:t>
      </w:r>
      <w:r w:rsidRPr="00483C16">
        <w:rPr>
          <w:rFonts w:ascii="GHEA Grapalat" w:hAnsi="GHEA Grapalat" w:cs="Sylfaen"/>
          <w:lang w:val="hy-AM"/>
        </w:rPr>
        <w:lastRenderedPageBreak/>
        <w:t xml:space="preserve">իտտերբիումից և պոլիվինիլիդեն ֆտորիդից (PVDF) / </w:t>
      </w:r>
      <w:r w:rsidRPr="00483C16">
        <w:rPr>
          <w:rFonts w:ascii="GHEA Grapalat" w:hAnsi="GHEA Grapalat"/>
          <w:lang w:val="hy-AM"/>
        </w:rPr>
        <w:t>պոլիվինիլ դիֆտորիդ (PVF</w:t>
      </w:r>
      <w:r w:rsidRPr="00483C16">
        <w:rPr>
          <w:rFonts w:ascii="GHEA Grapalat" w:hAnsi="GHEA Grapalat"/>
          <w:vertAlign w:val="subscript"/>
          <w:lang w:val="hy-AM"/>
        </w:rPr>
        <w:t>2</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b. Ճնշումի կ</w:t>
      </w:r>
      <w:r w:rsidRPr="00483C16">
        <w:rPr>
          <w:rFonts w:ascii="GHEA Grapalat" w:hAnsi="GHEA Grapalat" w:cs="Sylfaen"/>
          <w:lang w:val="hy-AM"/>
        </w:rPr>
        <w:t>վարցային</w:t>
      </w:r>
      <w:r w:rsidRPr="00483C16">
        <w:rPr>
          <w:rFonts w:ascii="GHEA Grapalat" w:hAnsi="GHEA Grapalat"/>
          <w:lang w:val="hy-AM"/>
        </w:rPr>
        <w:t xml:space="preserve"> տվիչներ` 10 </w:t>
      </w:r>
      <w:r w:rsidRPr="00483C16">
        <w:rPr>
          <w:rFonts w:ascii="GHEA Grapalat" w:hAnsi="GHEA Grapalat" w:cs="Sylfaen"/>
          <w:lang w:val="hy-AM"/>
        </w:rPr>
        <w:t>ԳՊա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ճնշումները</w:t>
      </w:r>
      <w:r w:rsidRPr="00483C16">
        <w:rPr>
          <w:rFonts w:ascii="GHEA Grapalat" w:hAnsi="GHEA Grapalat"/>
          <w:lang w:val="hy-AM"/>
        </w:rPr>
        <w:t xml:space="preserve"> </w:t>
      </w:r>
      <w:r w:rsidRPr="00483C16">
        <w:rPr>
          <w:rFonts w:ascii="GHEA Grapalat" w:hAnsi="GHEA Grapalat" w:cs="Sylfaen"/>
          <w:lang w:val="hy-AM"/>
        </w:rPr>
        <w:t>չափելու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6B</w:t>
      </w:r>
      <w:r w:rsidRPr="00483C16">
        <w:rPr>
          <w:rFonts w:ascii="GHEA Grapalat" w:hAnsi="GHEA Grapalat"/>
          <w:b/>
          <w:lang w:val="hy-AM"/>
        </w:rPr>
        <w:tab/>
      </w:r>
      <w:r w:rsidRPr="00483C16">
        <w:rPr>
          <w:rFonts w:ascii="GHEA Grapalat" w:hAnsi="GHEA Grapalat" w:cs="Sylfaen"/>
          <w:b/>
          <w:lang w:val="hy-AM"/>
        </w:rPr>
        <w:t>Փորձարկային</w:t>
      </w:r>
      <w:r w:rsidRPr="00483C16">
        <w:rPr>
          <w:rFonts w:ascii="GHEA Grapalat" w:hAnsi="GHEA Grapalat"/>
          <w:b/>
          <w:lang w:val="hy-AM"/>
        </w:rPr>
        <w:t xml:space="preserve">, </w:t>
      </w:r>
      <w:r w:rsidRPr="00483C16">
        <w:rPr>
          <w:rFonts w:ascii="GHEA Grapalat" w:hAnsi="GHEA Grapalat" w:cs="Sylfaen"/>
          <w:b/>
          <w:lang w:val="hy-AM"/>
        </w:rPr>
        <w:t>հսկիչ</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արտադրական</w:t>
      </w:r>
      <w:r w:rsidRPr="00483C16">
        <w:rPr>
          <w:rFonts w:ascii="GHEA Grapalat" w:hAnsi="GHEA Grapalat"/>
          <w:b/>
          <w:lang w:val="hy-AM"/>
        </w:rPr>
        <w:t xml:space="preserve"> </w:t>
      </w:r>
      <w:r w:rsidRPr="00483C16">
        <w:rPr>
          <w:rFonts w:ascii="GHEA Grapalat" w:hAnsi="GHEA Grapalat" w:cs="Sylfaen"/>
          <w:b/>
          <w:lang w:val="hy-AM"/>
        </w:rPr>
        <w:t>սարքավորումներ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6B002 Դիմակներ և պաշտպանական ցանցեր, որոնք հատուկ նախագծված են 6A002.a.1.b. կամ  6A002.a.1.d. կետերում հատկորոշված օպտիկական տվիչների համար: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6B004</w:t>
      </w:r>
      <w:r w:rsidRPr="00483C16">
        <w:rPr>
          <w:rFonts w:ascii="GHEA Grapalat" w:hAnsi="GHEA Grapalat"/>
          <w:lang w:val="hy-AM"/>
        </w:rPr>
        <w:tab/>
        <w:t xml:space="preserve">Օպտիկական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Սարքավորումներ` </w:t>
      </w:r>
      <w:r w:rsidRPr="00483C16">
        <w:rPr>
          <w:rFonts w:ascii="GHEA Grapalat" w:hAnsi="GHEA Grapalat" w:cs="Sylfaen"/>
          <w:lang w:val="hy-AM"/>
        </w:rPr>
        <w:t>բացարձակ</w:t>
      </w:r>
      <w:r w:rsidRPr="00483C16">
        <w:rPr>
          <w:rFonts w:ascii="GHEA Grapalat" w:hAnsi="GHEA Grapalat"/>
          <w:lang w:val="hy-AM"/>
        </w:rPr>
        <w:t xml:space="preserve"> </w:t>
      </w:r>
      <w:r w:rsidRPr="00483C16">
        <w:rPr>
          <w:rFonts w:ascii="GHEA Grapalat" w:hAnsi="GHEA Grapalat" w:cs="Sylfaen"/>
          <w:lang w:val="hy-AM"/>
        </w:rPr>
        <w:t>անդրադարձ</w:t>
      </w:r>
      <w:r w:rsidRPr="00483C16">
        <w:rPr>
          <w:rFonts w:ascii="GHEA Grapalat" w:hAnsi="GHEA Grapalat"/>
          <w:lang w:val="hy-AM"/>
        </w:rPr>
        <w:t xml:space="preserve"> </w:t>
      </w:r>
      <w:r w:rsidRPr="00483C16">
        <w:rPr>
          <w:rFonts w:ascii="GHEA Grapalat" w:hAnsi="GHEA Grapalat" w:cs="Sylfaen"/>
          <w:lang w:val="hy-AM"/>
        </w:rPr>
        <w:t>չափելու</w:t>
      </w:r>
      <w:r w:rsidRPr="00483C16">
        <w:rPr>
          <w:rFonts w:ascii="GHEA Grapalat" w:hAnsi="GHEA Grapalat"/>
          <w:lang w:val="hy-AM"/>
        </w:rPr>
        <w:t xml:space="preserve"> </w:t>
      </w:r>
      <w:r w:rsidRPr="00483C16">
        <w:rPr>
          <w:rFonts w:ascii="GHEA Grapalat" w:hAnsi="GHEA Grapalat" w:cs="Sylfaen"/>
          <w:lang w:val="hy-AM"/>
        </w:rPr>
        <w:t xml:space="preserve">համար` մինչև անդրադարձի </w:t>
      </w:r>
      <w:r w:rsidR="00D76829" w:rsidRPr="00483C16">
        <w:rPr>
          <w:rFonts w:ascii="GHEA Grapalat" w:hAnsi="GHEA Grapalat" w:cs="Sylfaen"/>
          <w:lang w:val="hy-AM"/>
        </w:rPr>
        <w:t>“</w:t>
      </w:r>
      <w:r w:rsidRPr="00483C16">
        <w:rPr>
          <w:rFonts w:ascii="GHEA Grapalat" w:hAnsi="GHEA Grapalat" w:cs="Sylfaen"/>
          <w:lang w:val="hy-AM"/>
        </w:rPr>
        <w:t>ճշգրտության</w:t>
      </w:r>
      <w:r w:rsidR="00D76829" w:rsidRPr="00483C16">
        <w:rPr>
          <w:rFonts w:ascii="GHEA Grapalat" w:hAnsi="GHEA Grapalat" w:cs="Sylfaen"/>
          <w:lang w:val="hy-AM"/>
        </w:rPr>
        <w:t>”</w:t>
      </w:r>
      <w:r w:rsidRPr="00483C16">
        <w:rPr>
          <w:rFonts w:ascii="GHEA Grapalat" w:hAnsi="GHEA Grapalat" w:cs="Sylfaen"/>
          <w:lang w:val="hy-AM"/>
        </w:rPr>
        <w:t xml:space="preserve"> հավասար կամ ավելի լավ </w:t>
      </w:r>
      <w:r w:rsidRPr="00483C16">
        <w:rPr>
          <w:rFonts w:ascii="GHEA Grapalat" w:hAnsi="GHEA Grapalat"/>
          <w:lang w:val="hy-AM"/>
        </w:rPr>
        <w:t>0.1% անդրադարձման արժեքը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b. Ս</w:t>
      </w:r>
      <w:r w:rsidRPr="00483C16">
        <w:rPr>
          <w:rFonts w:ascii="GHEA Grapalat" w:hAnsi="GHEA Grapalat" w:cs="Sylfaen"/>
          <w:lang w:val="hy-AM"/>
        </w:rPr>
        <w:t xml:space="preserve">արքավորումներ բացի օպտիկական մակերեսի ցրումի չափման </w:t>
      </w:r>
      <w:r w:rsidRPr="00483C16">
        <w:rPr>
          <w:rFonts w:ascii="GHEA Grapalat" w:hAnsi="GHEA Grapalat"/>
          <w:lang w:val="hy-AM"/>
        </w:rPr>
        <w:t xml:space="preserve">սարքավորումներից, որոնք ունեն 10 </w:t>
      </w:r>
      <w:r w:rsidRPr="00483C16">
        <w:rPr>
          <w:rFonts w:ascii="GHEA Grapalat" w:hAnsi="GHEA Grapalat" w:cs="Sylfaen"/>
          <w:lang w:val="hy-AM"/>
        </w:rPr>
        <w:t>սմ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անխաթար ապերտուրա,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ոչ պլանար օպտիկական մակերեսով պրոֆիլի և ոչ հպանցիկ օ</w:t>
      </w:r>
      <w:r w:rsidRPr="00483C16">
        <w:rPr>
          <w:rFonts w:ascii="GHEA Grapalat" w:hAnsi="GHEA Grapalat" w:cs="Sylfaen"/>
          <w:lang w:val="hy-AM"/>
        </w:rPr>
        <w:t>պտիկական</w:t>
      </w:r>
      <w:r w:rsidRPr="00483C16">
        <w:rPr>
          <w:rFonts w:ascii="GHEA Grapalat" w:hAnsi="GHEA Grapalat"/>
          <w:lang w:val="hy-AM"/>
        </w:rPr>
        <w:t xml:space="preserve"> չափման համար` մինչև 2 </w:t>
      </w:r>
      <w:r w:rsidRPr="00483C16">
        <w:rPr>
          <w:rFonts w:ascii="GHEA Grapalat" w:hAnsi="GHEA Grapalat" w:cs="Sylfaen"/>
          <w:lang w:val="hy-AM"/>
        </w:rPr>
        <w:t>նմ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դրանից</w:t>
      </w:r>
      <w:r w:rsidRPr="00483C16">
        <w:rPr>
          <w:rFonts w:ascii="GHEA Grapalat" w:hAnsi="GHEA Grapalat"/>
          <w:lang w:val="hy-AM"/>
        </w:rPr>
        <w:t xml:space="preserve"> պակաս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w:t>
      </w:r>
      <w:r w:rsidRPr="00483C16">
        <w:rPr>
          <w:rFonts w:ascii="GHEA Grapalat" w:hAnsi="GHEA Grapalat"/>
          <w:lang w:val="hy-AM"/>
        </w:rPr>
        <w:t xml:space="preserve">) </w:t>
      </w:r>
      <w:r w:rsidRPr="00483C16">
        <w:rPr>
          <w:rFonts w:ascii="GHEA Grapalat" w:hAnsi="GHEA Grapalat" w:cs="Sylfaen"/>
          <w:lang w:val="hy-AM"/>
        </w:rPr>
        <w:t>ճշգրտությամբ</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6B004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մանրադիտակները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6B007</w:t>
      </w:r>
      <w:r w:rsidRPr="00483C16">
        <w:rPr>
          <w:rFonts w:ascii="GHEA Grapalat" w:hAnsi="GHEA Grapalat"/>
          <w:lang w:val="hy-AM"/>
        </w:rPr>
        <w:tab/>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վերգետնյա</w:t>
      </w:r>
      <w:r w:rsidRPr="00483C16">
        <w:rPr>
          <w:rFonts w:ascii="GHEA Grapalat" w:hAnsi="GHEA Grapalat"/>
          <w:lang w:val="hy-AM"/>
        </w:rPr>
        <w:t xml:space="preserve"> հիմքով </w:t>
      </w:r>
      <w:r w:rsidRPr="00483C16">
        <w:rPr>
          <w:rFonts w:ascii="GHEA Grapalat" w:hAnsi="GHEA Grapalat" w:cs="Sylfaen"/>
          <w:lang w:val="hy-AM"/>
        </w:rPr>
        <w:t>ձգողականության</w:t>
      </w:r>
      <w:r w:rsidRPr="00483C16">
        <w:rPr>
          <w:rFonts w:ascii="GHEA Grapalat" w:hAnsi="GHEA Grapalat"/>
          <w:lang w:val="hy-AM"/>
        </w:rPr>
        <w:t xml:space="preserve"> </w:t>
      </w:r>
      <w:r w:rsidRPr="00483C16">
        <w:rPr>
          <w:rFonts w:ascii="GHEA Grapalat" w:hAnsi="GHEA Grapalat" w:cs="Sylfaen"/>
          <w:lang w:val="hy-AM"/>
        </w:rPr>
        <w:t>չափիչ սարքերի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ճշտադրման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չափաբերման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0,1 </w:t>
      </w:r>
      <w:r w:rsidRPr="00483C16">
        <w:rPr>
          <w:rFonts w:ascii="GHEA Grapalat" w:hAnsi="GHEA Grapalat" w:cs="Sylfaen"/>
          <w:lang w:val="hy-AM"/>
        </w:rPr>
        <w:t>միլիգալից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ստատիկ</w:t>
      </w:r>
      <w:r w:rsidRPr="00483C16">
        <w:rPr>
          <w:rFonts w:ascii="GHEA Grapalat" w:hAnsi="GHEA Grapalat"/>
          <w:lang w:val="hy-AM"/>
        </w:rPr>
        <w:t xml:space="preserve"> </w:t>
      </w:r>
      <w:r w:rsidRPr="00483C16">
        <w:rPr>
          <w:rFonts w:ascii="GHEA Grapalat" w:hAnsi="GHEA Grapalat" w:cs="Sylfaen"/>
          <w:lang w:val="hy-AM"/>
        </w:rPr>
        <w:t>ճշգրտությամբ</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6B008</w:t>
      </w:r>
      <w:r w:rsidRPr="00483C16">
        <w:rPr>
          <w:rFonts w:ascii="GHEA Grapalat" w:hAnsi="GHEA Grapalat"/>
          <w:lang w:val="hy-AM"/>
        </w:rPr>
        <w:tab/>
      </w:r>
      <w:r w:rsidRPr="00483C16">
        <w:rPr>
          <w:rFonts w:ascii="GHEA Grapalat" w:hAnsi="GHEA Grapalat" w:cs="Sylfaen"/>
          <w:lang w:val="hy-AM"/>
        </w:rPr>
        <w:t>Իմպուլսային</w:t>
      </w:r>
      <w:r w:rsidRPr="00483C16">
        <w:rPr>
          <w:rFonts w:ascii="GHEA Grapalat" w:hAnsi="GHEA Grapalat"/>
          <w:lang w:val="hy-AM"/>
        </w:rPr>
        <w:t xml:space="preserve"> ռադարների </w:t>
      </w:r>
      <w:r w:rsidRPr="00483C16">
        <w:rPr>
          <w:rFonts w:ascii="GHEA Grapalat" w:hAnsi="GHEA Grapalat" w:cs="Sylfaen"/>
          <w:lang w:val="hy-AM"/>
        </w:rPr>
        <w:t>լայնակի տիրույթի</w:t>
      </w:r>
      <w:r w:rsidRPr="00483C16">
        <w:rPr>
          <w:rFonts w:ascii="GHEA Grapalat" w:hAnsi="GHEA Grapalat"/>
          <w:lang w:val="hy-AM"/>
        </w:rPr>
        <w:t xml:space="preserve"> </w:t>
      </w:r>
      <w:r w:rsidRPr="00483C16">
        <w:rPr>
          <w:rFonts w:ascii="GHEA Grapalat" w:hAnsi="GHEA Grapalat" w:cs="Sylfaen"/>
          <w:lang w:val="hy-AM"/>
        </w:rPr>
        <w:t>չափման</w:t>
      </w:r>
      <w:r w:rsidRPr="00483C16">
        <w:rPr>
          <w:rFonts w:ascii="GHEA Grapalat" w:hAnsi="GHEA Grapalat"/>
          <w:lang w:val="hy-AM"/>
        </w:rPr>
        <w:t xml:space="preserve"> համակարգեր,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հաղորդիչ իմպուլսների</w:t>
      </w:r>
      <w:r w:rsidRPr="00483C16">
        <w:rPr>
          <w:rFonts w:ascii="GHEA Grapalat" w:hAnsi="GHEA Grapalat"/>
          <w:lang w:val="hy-AM"/>
        </w:rPr>
        <w:t xml:space="preserve"> լայնությունը հավասար է կամ պակաս է 100 </w:t>
      </w:r>
      <w:r w:rsidRPr="00483C16">
        <w:rPr>
          <w:rFonts w:ascii="GHEA Grapalat" w:hAnsi="GHEA Grapalat" w:cs="Sylfaen"/>
          <w:lang w:val="hy-AM"/>
        </w:rPr>
        <w:t>նվրկ</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6B108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6B108</w:t>
      </w:r>
      <w:r w:rsidRPr="00483C16">
        <w:rPr>
          <w:rFonts w:ascii="GHEA Grapalat" w:hAnsi="GHEA Grapalat"/>
          <w:lang w:val="hy-AM"/>
        </w:rPr>
        <w:tab/>
      </w:r>
      <w:r w:rsidRPr="00483C16">
        <w:rPr>
          <w:rFonts w:ascii="GHEA Grapalat" w:hAnsi="GHEA Grapalat" w:cs="Sylfaen"/>
          <w:lang w:val="hy-AM"/>
        </w:rPr>
        <w:t>Համակարգեր</w:t>
      </w:r>
      <w:r w:rsidRPr="00483C16">
        <w:rPr>
          <w:rFonts w:ascii="GHEA Grapalat" w:hAnsi="GHEA Grapalat"/>
          <w:lang w:val="hy-AM"/>
        </w:rPr>
        <w:t xml:space="preserve"> բացի նրանցից, որոնք հատոկորոշված են 6B008 </w:t>
      </w:r>
      <w:r w:rsidRPr="00483C16">
        <w:rPr>
          <w:rFonts w:ascii="GHEA Grapalat" w:hAnsi="GHEA Grapalat" w:cs="Sylfaen"/>
          <w:lang w:val="hy-AM"/>
        </w:rPr>
        <w:t xml:space="preserve">կետում, որոնք հատուկ նախագծված են ռադարի լայնակի տիրույթի չափման </w:t>
      </w:r>
      <w:r w:rsidRPr="00483C16">
        <w:rPr>
          <w:rFonts w:ascii="GHEA Grapalat" w:hAnsi="GHEA Grapalat"/>
          <w:lang w:val="hy-AM"/>
        </w:rPr>
        <w:t xml:space="preserve">համար` </w:t>
      </w:r>
      <w:r w:rsidR="00D76829" w:rsidRPr="00483C16">
        <w:rPr>
          <w:rFonts w:ascii="GHEA Grapalat" w:eastAsia="MingLiU_HKSCS" w:hAnsi="GHEA Grapalat" w:cs="MingLiU_HKSCS"/>
          <w:lang w:val="hy-AM"/>
        </w:rPr>
        <w:t>“</w:t>
      </w:r>
      <w:r w:rsidRPr="00483C16">
        <w:rPr>
          <w:rFonts w:ascii="GHEA Grapalat" w:hAnsi="GHEA Grapalat" w:cs="Sylfaen"/>
          <w:lang w:val="hy-AM"/>
        </w:rPr>
        <w:t>հրթիռների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դրանց </w:t>
      </w:r>
      <w:r w:rsidRPr="00483C16">
        <w:rPr>
          <w:rFonts w:ascii="GHEA Grapalat" w:hAnsi="GHEA Grapalat" w:cs="Sylfaen"/>
          <w:lang w:val="hy-AM"/>
        </w:rPr>
        <w:t>ենթահամակարգերի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u w:val="single"/>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lang w:val="hy-AM"/>
        </w:rPr>
      </w:pPr>
      <w:r w:rsidRPr="00483C16">
        <w:rPr>
          <w:rFonts w:ascii="GHEA Grapalat" w:hAnsi="GHEA Grapalat"/>
          <w:i/>
          <w:lang w:val="hy-AM"/>
        </w:rPr>
        <w:t xml:space="preserve">6A108.b.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անօդաչու </w:t>
      </w:r>
      <w:r w:rsidRPr="00483C16">
        <w:rPr>
          <w:rFonts w:ascii="GHEA Grapalat" w:hAnsi="GHEA Grapalat" w:cs="Sylfaen"/>
          <w:i/>
          <w:lang w:val="hy-AM"/>
        </w:rPr>
        <w:t>օդային</w:t>
      </w:r>
      <w:r w:rsidRPr="00483C16">
        <w:rPr>
          <w:rFonts w:ascii="GHEA Grapalat" w:hAnsi="GHEA Grapalat"/>
          <w:i/>
          <w:lang w:val="hy-AM"/>
        </w:rPr>
        <w:t xml:space="preserve"> </w:t>
      </w:r>
      <w:r w:rsidRPr="00483C16">
        <w:rPr>
          <w:rFonts w:ascii="GHEA Grapalat" w:hAnsi="GHEA Grapalat" w:cs="Sylfaen"/>
          <w:i/>
          <w:lang w:val="hy-AM"/>
        </w:rPr>
        <w:t>փոխադրական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տեղաշարժվել</w:t>
      </w:r>
      <w:r w:rsidRPr="00483C16">
        <w:rPr>
          <w:rFonts w:ascii="GHEA Grapalat" w:hAnsi="GHEA Grapalat"/>
          <w:i/>
          <w:lang w:val="hy-AM"/>
        </w:rPr>
        <w:t xml:space="preserve"> 300 </w:t>
      </w:r>
      <w:r w:rsidRPr="00483C16">
        <w:rPr>
          <w:rFonts w:ascii="GHEA Grapalat" w:hAnsi="GHEA Grapalat" w:cs="Sylfaen"/>
          <w:i/>
          <w:lang w:val="hy-AM"/>
        </w:rPr>
        <w:t>կմ գերազանցող հեռավորությամբ:</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6C</w:t>
      </w:r>
      <w:r w:rsidRPr="00483C16">
        <w:rPr>
          <w:rFonts w:ascii="GHEA Grapalat" w:hAnsi="GHEA Grapalat"/>
          <w:b/>
          <w:lang w:val="hy-AM"/>
        </w:rPr>
        <w:tab/>
      </w:r>
      <w:r w:rsidRPr="00483C16">
        <w:rPr>
          <w:rFonts w:ascii="GHEA Grapalat" w:hAnsi="GHEA Grapalat" w:cs="Sylfaen"/>
          <w:b/>
          <w:lang w:val="hy-AM"/>
        </w:rPr>
        <w:t>Նյութեր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6C002</w:t>
      </w:r>
      <w:r w:rsidRPr="00483C16">
        <w:rPr>
          <w:rFonts w:ascii="GHEA Grapalat" w:hAnsi="GHEA Grapalat"/>
          <w:lang w:val="hy-AM"/>
        </w:rPr>
        <w:tab/>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տվիչների</w:t>
      </w:r>
      <w:r w:rsidRPr="00483C16">
        <w:rPr>
          <w:rFonts w:ascii="GHEA Grapalat" w:hAnsi="GHEA Grapalat"/>
          <w:lang w:val="hy-AM"/>
        </w:rPr>
        <w:t xml:space="preserve"> ն</w:t>
      </w:r>
      <w:r w:rsidRPr="00483C16">
        <w:rPr>
          <w:rFonts w:ascii="GHEA Grapalat" w:hAnsi="GHEA Grapalat" w:cs="Sylfaen"/>
          <w:lang w:val="hy-AM"/>
        </w:rPr>
        <w:t>յութեր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a. Քիմիական </w:t>
      </w:r>
      <w:r w:rsidRPr="00483C16">
        <w:rPr>
          <w:rFonts w:ascii="GHEA Grapalat" w:hAnsi="GHEA Grapalat" w:cs="Sylfaen"/>
          <w:lang w:val="hy-AM"/>
        </w:rPr>
        <w:t>տելուրիում</w:t>
      </w:r>
      <w:r w:rsidRPr="00483C16">
        <w:rPr>
          <w:rFonts w:ascii="GHEA Grapalat" w:hAnsi="GHEA Grapalat"/>
          <w:lang w:val="hy-AM"/>
        </w:rPr>
        <w:t xml:space="preserve"> (Te), 99.9995%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մաքրության</w:t>
      </w:r>
      <w:r w:rsidRPr="00483C16">
        <w:rPr>
          <w:rFonts w:ascii="GHEA Grapalat" w:hAnsi="GHEA Grapalat"/>
          <w:lang w:val="hy-AM"/>
        </w:rPr>
        <w:t xml:space="preserve"> </w:t>
      </w:r>
      <w:r w:rsidRPr="00483C16">
        <w:rPr>
          <w:rFonts w:ascii="GHEA Grapalat" w:hAnsi="GHEA Grapalat" w:cs="Sylfaen"/>
          <w:lang w:val="hy-AM"/>
        </w:rPr>
        <w:t>աստիճանով</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միաբյուրեղներից որևէ մեկը (ներառյալ էպիտաքսային թիթեղները)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Կադմիում</w:t>
      </w:r>
      <w:r w:rsidRPr="00483C16">
        <w:rPr>
          <w:rFonts w:ascii="GHEA Grapalat" w:hAnsi="GHEA Grapalat"/>
          <w:lang w:val="hy-AM"/>
        </w:rPr>
        <w:t>-</w:t>
      </w:r>
      <w:r w:rsidRPr="00483C16">
        <w:rPr>
          <w:rFonts w:ascii="GHEA Grapalat" w:hAnsi="GHEA Grapalat" w:cs="Sylfaen"/>
          <w:lang w:val="hy-AM"/>
        </w:rPr>
        <w:t>ցինկ</w:t>
      </w:r>
      <w:r w:rsidRPr="00483C16">
        <w:rPr>
          <w:rFonts w:ascii="GHEA Grapalat" w:hAnsi="GHEA Grapalat"/>
          <w:lang w:val="hy-AM"/>
        </w:rPr>
        <w:t>-</w:t>
      </w:r>
      <w:r w:rsidRPr="00483C16">
        <w:rPr>
          <w:rFonts w:ascii="GHEA Grapalat" w:hAnsi="GHEA Grapalat" w:cs="Sylfaen"/>
          <w:lang w:val="hy-AM"/>
        </w:rPr>
        <w:t xml:space="preserve">տելուրիդ </w:t>
      </w:r>
      <w:r w:rsidRPr="00483C16">
        <w:rPr>
          <w:rFonts w:ascii="GHEA Grapalat" w:hAnsi="GHEA Grapalat"/>
          <w:lang w:val="hy-AM"/>
        </w:rPr>
        <w:t>(CdZnTe), որտեղ ցինկի պարունակությունը պակաս է 6%-</w:t>
      </w:r>
      <w:r w:rsidRPr="00483C16">
        <w:rPr>
          <w:rFonts w:ascii="GHEA Grapalat" w:hAnsi="GHEA Grapalat" w:cs="Sylfaen"/>
          <w:lang w:val="hy-AM"/>
        </w:rPr>
        <w:t xml:space="preserve">ից` ‘մոլային չափաբաժնով’;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Կադմիում</w:t>
      </w:r>
      <w:r w:rsidRPr="00483C16">
        <w:rPr>
          <w:rFonts w:ascii="GHEA Grapalat" w:hAnsi="GHEA Grapalat"/>
          <w:lang w:val="hy-AM"/>
        </w:rPr>
        <w:t xml:space="preserve"> </w:t>
      </w:r>
      <w:r w:rsidRPr="00483C16">
        <w:rPr>
          <w:rFonts w:ascii="GHEA Grapalat" w:hAnsi="GHEA Grapalat" w:cs="Sylfaen"/>
          <w:lang w:val="hy-AM"/>
        </w:rPr>
        <w:t>տելուրիդ</w:t>
      </w:r>
      <w:r w:rsidRPr="00483C16">
        <w:rPr>
          <w:rFonts w:ascii="GHEA Grapalat" w:hAnsi="GHEA Grapalat"/>
          <w:lang w:val="hy-AM"/>
        </w:rPr>
        <w:t xml:space="preserve"> (CdTe) </w:t>
      </w:r>
      <w:r w:rsidRPr="00483C16">
        <w:rPr>
          <w:rFonts w:ascii="GHEA Grapalat" w:hAnsi="GHEA Grapalat" w:cs="Sylfaen"/>
          <w:lang w:val="hy-AM"/>
        </w:rPr>
        <w:t>մաքրության</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 xml:space="preserve">աստիճանով;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Սնդիկ-կադմիում-տելուրիդ (HgCdTe) </w:t>
      </w:r>
      <w:r w:rsidRPr="00483C16">
        <w:rPr>
          <w:rFonts w:ascii="GHEA Grapalat" w:hAnsi="GHEA Grapalat" w:cs="Sylfaen"/>
          <w:lang w:val="hy-AM"/>
        </w:rPr>
        <w:t>մաքրության</w:t>
      </w:r>
      <w:r w:rsidRPr="00483C16">
        <w:rPr>
          <w:rFonts w:ascii="GHEA Grapalat" w:hAnsi="GHEA Grapalat"/>
          <w:lang w:val="hy-AM"/>
        </w:rPr>
        <w:t xml:space="preserve"> </w:t>
      </w:r>
      <w:r w:rsidRPr="00483C16">
        <w:rPr>
          <w:rFonts w:ascii="GHEA Grapalat" w:hAnsi="GHEA Grapalat" w:cs="Sylfaen"/>
          <w:lang w:val="hy-AM"/>
        </w:rPr>
        <w:t>ցանկացած</w:t>
      </w:r>
      <w:r w:rsidRPr="00483C16">
        <w:rPr>
          <w:rFonts w:ascii="GHEA Grapalat" w:hAnsi="GHEA Grapalat"/>
          <w:lang w:val="hy-AM"/>
        </w:rPr>
        <w:t xml:space="preserve"> </w:t>
      </w:r>
      <w:r w:rsidRPr="00483C16">
        <w:rPr>
          <w:rFonts w:ascii="GHEA Grapalat" w:hAnsi="GHEA Grapalat" w:cs="Sylfaen"/>
          <w:lang w:val="hy-AM"/>
        </w:rPr>
        <w:t>աստիճանով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pStyle w:val="BodyText"/>
        <w:tabs>
          <w:tab w:val="left" w:pos="1560"/>
        </w:tabs>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w:t>
      </w:r>
      <w:r w:rsidRPr="00483C16">
        <w:rPr>
          <w:rFonts w:ascii="GHEA Grapalat" w:hAnsi="GHEA Grapalat" w:cs="Sylfaen"/>
          <w:i/>
          <w:lang w:val="hy-AM"/>
        </w:rPr>
        <w:t>Մոլային</w:t>
      </w:r>
      <w:r w:rsidRPr="00483C16">
        <w:rPr>
          <w:rFonts w:ascii="GHEA Grapalat" w:hAnsi="GHEA Grapalat"/>
          <w:i/>
          <w:lang w:val="hy-AM"/>
        </w:rPr>
        <w:t xml:space="preserve"> չափաբաժինը’ </w:t>
      </w:r>
      <w:r w:rsidRPr="00483C16">
        <w:rPr>
          <w:rFonts w:ascii="GHEA Grapalat" w:hAnsi="GHEA Grapalat" w:cs="Sylfaen"/>
          <w:i/>
          <w:lang w:val="hy-AM"/>
        </w:rPr>
        <w:t>սահմանվում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w:t>
      </w:r>
      <w:r w:rsidRPr="00483C16">
        <w:rPr>
          <w:rFonts w:ascii="GHEA Grapalat" w:hAnsi="GHEA Grapalat" w:cs="Sylfaen"/>
          <w:i/>
          <w:lang w:val="hy-AM"/>
        </w:rPr>
        <w:t>բյուրեղի</w:t>
      </w:r>
      <w:r w:rsidRPr="00483C16">
        <w:rPr>
          <w:rFonts w:ascii="GHEA Grapalat" w:hAnsi="GHEA Grapalat"/>
          <w:i/>
          <w:lang w:val="hy-AM"/>
        </w:rPr>
        <w:t xml:space="preserve"> </w:t>
      </w:r>
      <w:r w:rsidRPr="00483C16">
        <w:rPr>
          <w:rFonts w:ascii="GHEA Grapalat" w:hAnsi="GHEA Grapalat" w:cs="Sylfaen"/>
          <w:i/>
          <w:lang w:val="hy-AM"/>
        </w:rPr>
        <w:t>մեջ</w:t>
      </w:r>
      <w:r w:rsidRPr="00483C16">
        <w:rPr>
          <w:rFonts w:ascii="GHEA Grapalat" w:hAnsi="GHEA Grapalat"/>
          <w:i/>
          <w:lang w:val="hy-AM"/>
        </w:rPr>
        <w:t xml:space="preserve"> </w:t>
      </w:r>
      <w:r w:rsidRPr="00483C16">
        <w:rPr>
          <w:rFonts w:ascii="GHEA Grapalat" w:hAnsi="GHEA Grapalat" w:cs="Sylfaen"/>
          <w:i/>
          <w:lang w:val="hy-AM"/>
        </w:rPr>
        <w:t>առկա</w:t>
      </w:r>
      <w:r w:rsidRPr="00483C16">
        <w:rPr>
          <w:rFonts w:ascii="GHEA Grapalat" w:hAnsi="GHEA Grapalat"/>
          <w:i/>
          <w:lang w:val="hy-AM"/>
        </w:rPr>
        <w:t xml:space="preserve"> ZnTe </w:t>
      </w:r>
      <w:r w:rsidRPr="00483C16">
        <w:rPr>
          <w:rFonts w:ascii="GHEA Grapalat" w:hAnsi="GHEA Grapalat" w:cs="Sylfaen"/>
          <w:i/>
          <w:lang w:val="hy-AM"/>
        </w:rPr>
        <w:t>մոլերի</w:t>
      </w:r>
      <w:r w:rsidRPr="00483C16">
        <w:rPr>
          <w:rFonts w:ascii="GHEA Grapalat" w:hAnsi="GHEA Grapalat"/>
          <w:i/>
          <w:lang w:val="hy-AM"/>
        </w:rPr>
        <w:t xml:space="preserve"> </w:t>
      </w:r>
      <w:r w:rsidRPr="00483C16">
        <w:rPr>
          <w:rFonts w:ascii="GHEA Grapalat" w:hAnsi="GHEA Grapalat" w:cs="Sylfaen"/>
          <w:i/>
          <w:lang w:val="hy-AM"/>
        </w:rPr>
        <w:t>հարաբերությունը</w:t>
      </w:r>
      <w:r w:rsidRPr="00483C16">
        <w:rPr>
          <w:rFonts w:ascii="GHEA Grapalat" w:hAnsi="GHEA Grapalat"/>
          <w:i/>
          <w:lang w:val="hy-AM"/>
        </w:rPr>
        <w:t xml:space="preserve"> CdTe և ZnTe </w:t>
      </w:r>
      <w:r w:rsidRPr="00483C16">
        <w:rPr>
          <w:rFonts w:ascii="GHEA Grapalat" w:hAnsi="GHEA Grapalat" w:cs="Sylfaen"/>
          <w:i/>
          <w:lang w:val="hy-AM"/>
        </w:rPr>
        <w:t>մոլերի</w:t>
      </w:r>
      <w:r w:rsidRPr="00483C16">
        <w:rPr>
          <w:rFonts w:ascii="GHEA Grapalat" w:hAnsi="GHEA Grapalat"/>
          <w:i/>
          <w:lang w:val="hy-AM"/>
        </w:rPr>
        <w:t xml:space="preserve"> </w:t>
      </w:r>
      <w:r w:rsidRPr="00483C16">
        <w:rPr>
          <w:rFonts w:ascii="GHEA Grapalat" w:hAnsi="GHEA Grapalat" w:cs="Sylfaen"/>
          <w:i/>
          <w:lang w:val="hy-AM"/>
        </w:rPr>
        <w:t>հանրագումարին</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6C004</w:t>
      </w:r>
      <w:r w:rsidRPr="00483C16">
        <w:rPr>
          <w:rFonts w:ascii="GHEA Grapalat" w:hAnsi="GHEA Grapalat"/>
          <w:lang w:val="hy-AM"/>
        </w:rPr>
        <w:tab/>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lastRenderedPageBreak/>
        <w:t>a. Ց</w:t>
      </w:r>
      <w:r w:rsidRPr="00483C16">
        <w:rPr>
          <w:rFonts w:ascii="GHEA Grapalat" w:hAnsi="GHEA Grapalat" w:cs="Sylfaen"/>
          <w:lang w:val="hy-AM"/>
        </w:rPr>
        <w:t>ինկի</w:t>
      </w:r>
      <w:r w:rsidRPr="00483C16">
        <w:rPr>
          <w:rFonts w:ascii="GHEA Grapalat" w:hAnsi="GHEA Grapalat"/>
          <w:lang w:val="hy-AM"/>
        </w:rPr>
        <w:t xml:space="preserve"> </w:t>
      </w:r>
      <w:r w:rsidRPr="00483C16">
        <w:rPr>
          <w:rFonts w:ascii="GHEA Grapalat" w:hAnsi="GHEA Grapalat" w:cs="Sylfaen"/>
          <w:lang w:val="hy-AM"/>
        </w:rPr>
        <w:t>սելենիդից</w:t>
      </w:r>
      <w:r w:rsidRPr="00483C16">
        <w:rPr>
          <w:rFonts w:ascii="GHEA Grapalat" w:hAnsi="GHEA Grapalat"/>
          <w:lang w:val="hy-AM"/>
        </w:rPr>
        <w:t xml:space="preserve"> (ZnSe)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ցինկի</w:t>
      </w:r>
      <w:r w:rsidRPr="00483C16">
        <w:rPr>
          <w:rFonts w:ascii="GHEA Grapalat" w:hAnsi="GHEA Grapalat"/>
          <w:lang w:val="hy-AM"/>
        </w:rPr>
        <w:t xml:space="preserve"> </w:t>
      </w:r>
      <w:r w:rsidRPr="00483C16">
        <w:rPr>
          <w:rFonts w:ascii="GHEA Grapalat" w:hAnsi="GHEA Grapalat" w:cs="Sylfaen"/>
          <w:lang w:val="hy-AM"/>
        </w:rPr>
        <w:t>սուլֆիդից</w:t>
      </w:r>
      <w:r w:rsidRPr="00483C16">
        <w:rPr>
          <w:rFonts w:ascii="GHEA Grapalat" w:hAnsi="GHEA Grapalat"/>
          <w:lang w:val="hy-AM"/>
        </w:rPr>
        <w:t xml:space="preserve"> (ZnS) </w:t>
      </w:r>
      <w:r w:rsidR="00D76829" w:rsidRPr="00483C16">
        <w:rPr>
          <w:rFonts w:ascii="GHEA Grapalat" w:hAnsi="GHEA Grapalat"/>
          <w:lang w:val="hy-AM"/>
        </w:rPr>
        <w:t>“</w:t>
      </w:r>
      <w:r w:rsidRPr="00483C16">
        <w:rPr>
          <w:rFonts w:ascii="GHEA Grapalat" w:hAnsi="GHEA Grapalat"/>
          <w:lang w:val="hy-AM"/>
        </w:rPr>
        <w:t>սուբստրատային տակդիրներ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ստացվել</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w:t>
      </w:r>
      <w:r w:rsidRPr="00483C16">
        <w:rPr>
          <w:rFonts w:ascii="GHEA Grapalat" w:hAnsi="GHEA Grapalat" w:cs="Sylfaen"/>
          <w:lang w:val="hy-AM"/>
        </w:rPr>
        <w:t>գոլորշու նստեցման եղանակով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բնութագրերերից որևէ 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1. Ծ</w:t>
      </w:r>
      <w:r w:rsidRPr="00483C16">
        <w:rPr>
          <w:rFonts w:ascii="GHEA Grapalat" w:hAnsi="GHEA Grapalat" w:cs="Sylfaen"/>
          <w:lang w:val="hy-AM"/>
        </w:rPr>
        <w:t xml:space="preserve">ավալը մեծ է </w:t>
      </w:r>
      <w:r w:rsidRPr="00483C16">
        <w:rPr>
          <w:rFonts w:ascii="GHEA Grapalat" w:hAnsi="GHEA Grapalat"/>
          <w:lang w:val="hy-AM"/>
        </w:rPr>
        <w:t xml:space="preserve">100 </w:t>
      </w:r>
      <w:r w:rsidRPr="00483C16">
        <w:rPr>
          <w:rFonts w:ascii="GHEA Grapalat" w:hAnsi="GHEA Grapalat" w:cs="Sylfaen"/>
          <w:lang w:val="hy-AM"/>
        </w:rPr>
        <w:t>սմ</w:t>
      </w:r>
      <w:r w:rsidRPr="00483C16">
        <w:rPr>
          <w:rFonts w:ascii="GHEA Grapalat" w:hAnsi="GHEA Grapalat" w:cs="Sylfaen"/>
          <w:vertAlign w:val="superscript"/>
          <w:lang w:val="hy-AM"/>
        </w:rPr>
        <w:t>3</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2. Տ</w:t>
      </w:r>
      <w:r w:rsidRPr="00483C16">
        <w:rPr>
          <w:rFonts w:ascii="GHEA Grapalat" w:hAnsi="GHEA Grapalat" w:cs="Sylfaen"/>
          <w:lang w:val="hy-AM"/>
        </w:rPr>
        <w:t xml:space="preserve">րամագիծը մեծ է </w:t>
      </w:r>
      <w:r w:rsidRPr="00483C16">
        <w:rPr>
          <w:rFonts w:ascii="GHEA Grapalat" w:hAnsi="GHEA Grapalat"/>
          <w:lang w:val="hy-AM"/>
        </w:rPr>
        <w:t xml:space="preserve">80 </w:t>
      </w:r>
      <w:r w:rsidRPr="00483C16">
        <w:rPr>
          <w:rFonts w:ascii="GHEA Grapalat" w:hAnsi="GHEA Grapalat" w:cs="Sylfaen"/>
          <w:lang w:val="hy-AM"/>
        </w:rPr>
        <w:t>մմ և</w:t>
      </w:r>
      <w:r w:rsidRPr="00483C16">
        <w:rPr>
          <w:rFonts w:ascii="GHEA Grapalat" w:hAnsi="GHEA Grapalat"/>
          <w:lang w:val="hy-AM"/>
        </w:rPr>
        <w:t xml:space="preserve"> </w:t>
      </w:r>
      <w:r w:rsidRPr="00483C16">
        <w:rPr>
          <w:rFonts w:ascii="GHEA Grapalat" w:hAnsi="GHEA Grapalat" w:cs="Sylfaen"/>
          <w:lang w:val="hy-AM"/>
        </w:rPr>
        <w:t xml:space="preserve">հաստությունը հավասար է կամ մեծ է </w:t>
      </w:r>
      <w:r w:rsidRPr="00483C16">
        <w:rPr>
          <w:rFonts w:ascii="GHEA Grapalat" w:hAnsi="GHEA Grapalat"/>
          <w:lang w:val="hy-AM"/>
        </w:rPr>
        <w:t xml:space="preserve">20 </w:t>
      </w:r>
      <w:r w:rsidRPr="00483C16">
        <w:rPr>
          <w:rFonts w:ascii="GHEA Grapalat" w:hAnsi="GHEA Grapalat" w:cs="Sylfaen"/>
          <w:lang w:val="hy-AM"/>
        </w:rPr>
        <w:t>մմ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b. Է</w:t>
      </w:r>
      <w:r w:rsidRPr="00483C16">
        <w:rPr>
          <w:rFonts w:ascii="GHEA Grapalat" w:hAnsi="GHEA Grapalat" w:cs="Sylfaen"/>
          <w:lang w:val="hy-AM"/>
        </w:rPr>
        <w:t>լեկտրա</w:t>
      </w:r>
      <w:r w:rsidRPr="00483C16">
        <w:rPr>
          <w:rFonts w:ascii="GHEA Grapalat" w:hAnsi="GHEA Grapalat"/>
          <w:lang w:val="hy-AM"/>
        </w:rPr>
        <w:t>-</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 xml:space="preserve">նյութեր և ոչ գծային օպտիկական նյութեր, ինչպիսիք են.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cs="Sylfaen"/>
          <w:lang w:val="hy-AM"/>
        </w:rPr>
        <w:t>1. Կալիում</w:t>
      </w:r>
      <w:r w:rsidRPr="00483C16">
        <w:rPr>
          <w:rFonts w:ascii="GHEA Grapalat" w:hAnsi="GHEA Grapalat"/>
          <w:lang w:val="hy-AM"/>
        </w:rPr>
        <w:t xml:space="preserve"> տիտանիլ </w:t>
      </w:r>
      <w:r w:rsidRPr="00483C16">
        <w:rPr>
          <w:rFonts w:ascii="GHEA Grapalat" w:hAnsi="GHEA Grapalat" w:cs="Sylfaen"/>
          <w:lang w:val="hy-AM"/>
        </w:rPr>
        <w:t xml:space="preserve">արսենատ </w:t>
      </w:r>
      <w:r w:rsidRPr="00483C16">
        <w:rPr>
          <w:rFonts w:ascii="GHEA Grapalat" w:hAnsi="GHEA Grapalat"/>
          <w:lang w:val="hy-AM"/>
        </w:rPr>
        <w:t>(KTA), (CAS 59400-80-5);</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2. Ա</w:t>
      </w:r>
      <w:r w:rsidRPr="00483C16">
        <w:rPr>
          <w:rFonts w:ascii="GHEA Grapalat" w:hAnsi="GHEA Grapalat" w:cs="Sylfaen"/>
          <w:lang w:val="hy-AM"/>
        </w:rPr>
        <w:t>րծաթ գալիում</w:t>
      </w:r>
      <w:r w:rsidRPr="00483C16">
        <w:rPr>
          <w:rFonts w:ascii="GHEA Grapalat" w:hAnsi="GHEA Grapalat"/>
          <w:lang w:val="hy-AM"/>
        </w:rPr>
        <w:t xml:space="preserve"> </w:t>
      </w:r>
      <w:r w:rsidRPr="00483C16">
        <w:rPr>
          <w:rFonts w:ascii="GHEA Grapalat" w:hAnsi="GHEA Grapalat" w:cs="Sylfaen"/>
          <w:lang w:val="hy-AM"/>
        </w:rPr>
        <w:t>սելենիդ</w:t>
      </w:r>
      <w:r w:rsidRPr="00483C16">
        <w:rPr>
          <w:rFonts w:ascii="GHEA Grapalat" w:hAnsi="GHEA Grapalat"/>
          <w:lang w:val="hy-AM"/>
        </w:rPr>
        <w:t xml:space="preserve"> (AgGaSe</w:t>
      </w:r>
      <w:r w:rsidRPr="00483C16">
        <w:rPr>
          <w:rFonts w:ascii="GHEA Grapalat" w:hAnsi="GHEA Grapalat"/>
          <w:vertAlign w:val="subscript"/>
          <w:lang w:val="hy-AM"/>
        </w:rPr>
        <w:t>2</w:t>
      </w:r>
      <w:r w:rsidRPr="00483C16">
        <w:rPr>
          <w:rFonts w:ascii="GHEA Grapalat" w:hAnsi="GHEA Grapalat"/>
          <w:lang w:val="hy-AM"/>
        </w:rPr>
        <w:t>), (որը հայտնի է նաև որպես AGSE) (CAS 12002-67-4);</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cs="Times LatArm"/>
          <w:lang w:val="hy-AM"/>
        </w:rPr>
      </w:pPr>
      <w:r w:rsidRPr="00483C16">
        <w:rPr>
          <w:rFonts w:ascii="GHEA Grapalat" w:hAnsi="GHEA Grapalat"/>
          <w:lang w:val="hy-AM"/>
        </w:rPr>
        <w:t xml:space="preserve">3. Տալիում սնդիկային </w:t>
      </w:r>
      <w:r w:rsidRPr="00483C16">
        <w:rPr>
          <w:rFonts w:ascii="GHEA Grapalat" w:hAnsi="GHEA Grapalat" w:cs="Sylfaen"/>
          <w:lang w:val="hy-AM"/>
        </w:rPr>
        <w:t>սելենիդ</w:t>
      </w:r>
      <w:r w:rsidRPr="00483C16">
        <w:rPr>
          <w:rFonts w:ascii="GHEA Grapalat" w:hAnsi="GHEA Grapalat"/>
          <w:lang w:val="hy-AM"/>
        </w:rPr>
        <w:t xml:space="preserve"> (Tl3AsSe3,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հայտնի</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նաև</w:t>
      </w:r>
      <w:r w:rsidRPr="00483C16">
        <w:rPr>
          <w:rFonts w:ascii="GHEA Grapalat" w:hAnsi="GHEA Grapalat"/>
          <w:lang w:val="hy-AM"/>
        </w:rPr>
        <w:t xml:space="preserve"> </w:t>
      </w:r>
      <w:r w:rsidRPr="00483C16">
        <w:rPr>
          <w:rFonts w:ascii="GHEA Grapalat" w:hAnsi="GHEA Grapalat" w:cs="Sylfaen"/>
          <w:lang w:val="hy-AM"/>
        </w:rPr>
        <w:t>որպես</w:t>
      </w:r>
      <w:r w:rsidRPr="00483C16">
        <w:rPr>
          <w:rFonts w:ascii="GHEA Grapalat" w:hAnsi="GHEA Grapalat"/>
          <w:lang w:val="hy-AM"/>
        </w:rPr>
        <w:t xml:space="preserve"> TAS), (CAS 16142-89-5);</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4. Ցինկ գերմանիում ֆոսֆիդ (ZnGeP2, որը հայտնի է նաև որպես ZGP, ցինկ գերմանիում բիֆոսֆիդ կամ ցինկ գերմանիում դիֆոսֆիդ); </w:t>
      </w:r>
      <w:r w:rsidRPr="00483C16">
        <w:rPr>
          <w:rFonts w:ascii="GHEA Grapalat" w:hAnsi="GHEA Grapalat"/>
          <w:u w:val="single"/>
          <w:lang w:val="hy-AM"/>
        </w:rPr>
        <w:t xml:space="preserve">կամ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5. Գալիում սելենիդ (GaSe) (CAS 12024-11-2);</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բացի նրանցից, </w:t>
      </w:r>
      <w:r w:rsidRPr="00483C16">
        <w:rPr>
          <w:rFonts w:ascii="GHEA Grapalat" w:hAnsi="GHEA Grapalat" w:cs="Sylfaen"/>
          <w:lang w:val="hy-AM"/>
        </w:rPr>
        <w:t>որոնք</w:t>
      </w:r>
      <w:r w:rsidRPr="00483C16">
        <w:rPr>
          <w:rFonts w:ascii="GHEA Grapalat" w:hAnsi="GHEA Grapalat"/>
          <w:lang w:val="hy-AM"/>
        </w:rPr>
        <w:t xml:space="preserve"> հատկորոշված են 6C004.b. կետում և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cs="Sylfaen"/>
          <w:lang w:val="hy-AM"/>
        </w:rPr>
      </w:pPr>
      <w:r w:rsidRPr="00483C16">
        <w:rPr>
          <w:rFonts w:ascii="GHEA Grapalat" w:hAnsi="GHEA Grapalat" w:cs="Sylfaen"/>
          <w:lang w:val="hy-AM"/>
        </w:rPr>
        <w:t xml:space="preserve">1.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2265" w:hanging="283"/>
        <w:rPr>
          <w:rFonts w:ascii="GHEA Grapalat" w:hAnsi="GHEA Grapalat" w:cs="Sylfaen"/>
          <w:lang w:val="hy-AM"/>
        </w:rPr>
      </w:pPr>
      <w:r w:rsidRPr="00483C16">
        <w:rPr>
          <w:rFonts w:ascii="GHEA Grapalat" w:hAnsi="GHEA Grapalat" w:cs="Sylfaen"/>
          <w:lang w:val="hy-AM"/>
        </w:rPr>
        <w:t>a. Դինամիկ (հայտնի նաև որպես ոչ-ստացիոնար) երրորդ հրամանի ոչ գծային ընկալունակություն (Χ</w:t>
      </w:r>
      <w:r w:rsidRPr="00483C16">
        <w:rPr>
          <w:rFonts w:ascii="GHEA Grapalat" w:hAnsi="GHEA Grapalat" w:cs="Sylfaen"/>
          <w:vertAlign w:val="superscript"/>
          <w:lang w:val="hy-AM"/>
        </w:rPr>
        <w:t>(3)</w:t>
      </w:r>
      <w:r w:rsidRPr="00483C16">
        <w:rPr>
          <w:rFonts w:ascii="GHEA Grapalat" w:hAnsi="GHEA Grapalat" w:cs="Sylfaen"/>
          <w:lang w:val="hy-AM"/>
        </w:rPr>
        <w:t>, chi 3)  10</w:t>
      </w:r>
      <w:r w:rsidRPr="00483C16">
        <w:rPr>
          <w:rFonts w:ascii="GHEA Grapalat" w:hAnsi="GHEA Grapalat" w:cs="Sylfaen"/>
          <w:vertAlign w:val="superscript"/>
          <w:lang w:val="hy-AM"/>
        </w:rPr>
        <w:t>-6</w:t>
      </w:r>
      <w:r w:rsidRPr="00483C16">
        <w:rPr>
          <w:rFonts w:ascii="GHEA Grapalat" w:hAnsi="GHEA Grapalat" w:cs="Sylfaen"/>
          <w:lang w:val="hy-AM"/>
        </w:rPr>
        <w:t xml:space="preserve"> մ</w:t>
      </w:r>
      <w:r w:rsidRPr="00483C16">
        <w:rPr>
          <w:rFonts w:ascii="GHEA Grapalat" w:hAnsi="GHEA Grapalat" w:cs="Sylfaen"/>
          <w:vertAlign w:val="superscript"/>
          <w:lang w:val="hy-AM"/>
        </w:rPr>
        <w:t>2</w:t>
      </w:r>
      <w:r w:rsidRPr="00483C16">
        <w:rPr>
          <w:rFonts w:ascii="GHEA Grapalat" w:hAnsi="GHEA Grapalat" w:cs="Sylfaen"/>
          <w:lang w:val="hy-AM"/>
        </w:rPr>
        <w:t>/Վ</w:t>
      </w:r>
      <w:r w:rsidRPr="00483C16">
        <w:rPr>
          <w:rFonts w:ascii="GHEA Grapalat" w:hAnsi="GHEA Grapalat" w:cs="Sylfaen"/>
          <w:vertAlign w:val="superscript"/>
          <w:lang w:val="hy-AM"/>
        </w:rPr>
        <w:t>2</w:t>
      </w:r>
      <w:r w:rsidRPr="00483C16">
        <w:rPr>
          <w:rFonts w:ascii="GHEA Grapalat" w:hAnsi="GHEA Grapalat" w:cs="Sylfaen"/>
          <w:lang w:val="hy-AM"/>
        </w:rPr>
        <w:t xml:space="preserve"> կամ ավելի բարձր;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2265" w:hanging="283"/>
        <w:rPr>
          <w:rFonts w:ascii="GHEA Grapalat" w:hAnsi="GHEA Grapalat" w:cs="Sylfaen"/>
          <w:lang w:val="hy-AM"/>
        </w:rPr>
      </w:pPr>
      <w:r w:rsidRPr="00483C16">
        <w:rPr>
          <w:rFonts w:ascii="GHEA Grapalat" w:hAnsi="GHEA Grapalat" w:cs="Sylfaen"/>
          <w:lang w:val="hy-AM"/>
        </w:rPr>
        <w:t xml:space="preserve">b. Արձագանքի ժամանակը պակաս է 1մվրկ;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cs="Sylfaen"/>
          <w:lang w:val="hy-AM"/>
        </w:rPr>
        <w:t>2. Երրորդ</w:t>
      </w:r>
      <w:r w:rsidRPr="00483C16">
        <w:rPr>
          <w:rFonts w:ascii="GHEA Grapalat" w:hAnsi="GHEA Grapalat"/>
          <w:lang w:val="hy-AM"/>
        </w:rPr>
        <w:t xml:space="preserve"> հրամանի ոչ գծային </w:t>
      </w:r>
      <w:r w:rsidRPr="00483C16">
        <w:rPr>
          <w:rFonts w:ascii="GHEA Grapalat" w:hAnsi="GHEA Grapalat" w:cs="Sylfaen"/>
          <w:lang w:val="hy-AM"/>
        </w:rPr>
        <w:t>ընկալունակություն՝</w:t>
      </w:r>
      <w:r w:rsidRPr="00483C16">
        <w:rPr>
          <w:rFonts w:ascii="GHEA Grapalat" w:hAnsi="GHEA Grapalat"/>
          <w:lang w:val="hy-AM"/>
        </w:rPr>
        <w:t xml:space="preserve"> (</w:t>
      </w:r>
      <w:r w:rsidRPr="00483C16">
        <w:rPr>
          <w:rFonts w:ascii="GHEA Grapalat" w:hAnsi="GHEA Grapalat" w:cs="Sylfaen"/>
          <w:lang w:val="hy-AM"/>
        </w:rPr>
        <w:t>Χ</w:t>
      </w:r>
      <w:r w:rsidRPr="00483C16">
        <w:rPr>
          <w:rFonts w:ascii="GHEA Grapalat" w:hAnsi="GHEA Grapalat" w:cs="Sylfaen"/>
          <w:vertAlign w:val="superscript"/>
          <w:lang w:val="hy-AM"/>
        </w:rPr>
        <w:t>(2)</w:t>
      </w:r>
      <w:r w:rsidRPr="00483C16">
        <w:rPr>
          <w:rFonts w:ascii="GHEA Grapalat" w:hAnsi="GHEA Grapalat"/>
          <w:lang w:val="hy-AM"/>
        </w:rPr>
        <w:t xml:space="preserve"> chi 2) 3,3x10</w:t>
      </w:r>
      <w:r w:rsidRPr="00483C16">
        <w:rPr>
          <w:rFonts w:ascii="GHEA Grapalat" w:hAnsi="GHEA Grapalat"/>
          <w:vertAlign w:val="superscript"/>
          <w:lang w:val="hy-AM"/>
        </w:rPr>
        <w:t xml:space="preserve">-11 </w:t>
      </w:r>
      <w:r w:rsidRPr="00483C16">
        <w:rPr>
          <w:rFonts w:ascii="GHEA Grapalat" w:hAnsi="GHEA Grapalat" w:cs="Sylfaen"/>
          <w:lang w:val="hy-AM"/>
        </w:rPr>
        <w:t>մ</w:t>
      </w:r>
      <w:r w:rsidRPr="00483C16">
        <w:rPr>
          <w:rFonts w:ascii="GHEA Grapalat" w:hAnsi="GHEA Grapalat"/>
          <w:lang w:val="hy-AM"/>
        </w:rPr>
        <w:t xml:space="preserve">/Վ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lang w:val="hy-AM"/>
        </w:rPr>
        <w:t>Սուբստրատային տակդիրներ</w:t>
      </w:r>
      <w:r w:rsidR="00D76829" w:rsidRPr="00483C16">
        <w:rPr>
          <w:rFonts w:ascii="GHEA Grapalat" w:hAnsi="GHEA Grapalat"/>
          <w:lang w:val="hy-AM"/>
        </w:rPr>
        <w:t>”</w:t>
      </w:r>
      <w:r w:rsidRPr="00483C16">
        <w:rPr>
          <w:rFonts w:ascii="GHEA Grapalat" w:hAnsi="GHEA Grapalat"/>
          <w:lang w:val="hy-AM"/>
        </w:rPr>
        <w:t xml:space="preserve"> ս</w:t>
      </w:r>
      <w:r w:rsidRPr="00483C16">
        <w:rPr>
          <w:rFonts w:ascii="GHEA Grapalat" w:hAnsi="GHEA Grapalat" w:cs="Sylfaen"/>
          <w:lang w:val="hy-AM"/>
        </w:rPr>
        <w:t>իլիկահողի</w:t>
      </w:r>
      <w:r w:rsidRPr="00483C16">
        <w:rPr>
          <w:rFonts w:ascii="GHEA Grapalat" w:hAnsi="GHEA Grapalat"/>
          <w:lang w:val="hy-AM"/>
        </w:rPr>
        <w:t xml:space="preserve"> </w:t>
      </w:r>
      <w:r w:rsidRPr="00483C16">
        <w:rPr>
          <w:rFonts w:ascii="GHEA Grapalat" w:hAnsi="GHEA Grapalat" w:cs="Sylfaen"/>
          <w:lang w:val="hy-AM"/>
        </w:rPr>
        <w:t>կարբիդից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բերիլիում</w:t>
      </w:r>
      <w:r w:rsidRPr="00483C16">
        <w:rPr>
          <w:rFonts w:ascii="GHEA Grapalat" w:hAnsi="GHEA Grapalat"/>
          <w:lang w:val="hy-AM"/>
        </w:rPr>
        <w:t>-</w:t>
      </w:r>
      <w:r w:rsidRPr="00483C16">
        <w:rPr>
          <w:rFonts w:ascii="GHEA Grapalat" w:hAnsi="GHEA Grapalat" w:cs="Sylfaen"/>
          <w:lang w:val="hy-AM"/>
        </w:rPr>
        <w:t>բերիլիում</w:t>
      </w:r>
      <w:r w:rsidRPr="00483C16">
        <w:rPr>
          <w:rFonts w:ascii="GHEA Grapalat" w:hAnsi="GHEA Grapalat"/>
          <w:lang w:val="hy-AM"/>
        </w:rPr>
        <w:t xml:space="preserve"> (Be/Be) </w:t>
      </w:r>
      <w:r w:rsidRPr="00483C16">
        <w:rPr>
          <w:rFonts w:ascii="GHEA Grapalat" w:hAnsi="GHEA Grapalat" w:cs="Sylfaen"/>
          <w:lang w:val="hy-AM"/>
        </w:rPr>
        <w:t>նստեցված</w:t>
      </w:r>
      <w:r w:rsidRPr="00483C16">
        <w:rPr>
          <w:rFonts w:ascii="GHEA Grapalat" w:hAnsi="GHEA Grapalat"/>
          <w:lang w:val="hy-AM"/>
        </w:rPr>
        <w:t xml:space="preserve"> </w:t>
      </w:r>
      <w:r w:rsidRPr="00483C16">
        <w:rPr>
          <w:rFonts w:ascii="GHEA Grapalat" w:hAnsi="GHEA Grapalat" w:cs="Sylfaen"/>
          <w:lang w:val="hy-AM"/>
        </w:rPr>
        <w:t>նյութերից, որոնց տրամագիծը կամ գլխավոր</w:t>
      </w:r>
      <w:r w:rsidRPr="00483C16">
        <w:rPr>
          <w:rFonts w:ascii="GHEA Grapalat" w:hAnsi="GHEA Grapalat"/>
          <w:lang w:val="hy-AM"/>
        </w:rPr>
        <w:t xml:space="preserve"> </w:t>
      </w:r>
      <w:r w:rsidRPr="00483C16">
        <w:rPr>
          <w:rFonts w:ascii="GHEA Grapalat" w:hAnsi="GHEA Grapalat" w:cs="Sylfaen"/>
          <w:lang w:val="hy-AM"/>
        </w:rPr>
        <w:t>առանցքի</w:t>
      </w:r>
      <w:r w:rsidRPr="00483C16">
        <w:rPr>
          <w:rFonts w:ascii="GHEA Grapalat" w:hAnsi="GHEA Grapalat"/>
          <w:lang w:val="hy-AM"/>
        </w:rPr>
        <w:t xml:space="preserve"> երկարությունը գերազանցում է 300 </w:t>
      </w:r>
      <w:r w:rsidRPr="00483C16">
        <w:rPr>
          <w:rFonts w:ascii="GHEA Grapalat" w:hAnsi="GHEA Grapalat" w:cs="Sylfaen"/>
          <w:lang w:val="hy-AM"/>
        </w:rPr>
        <w:t>մմ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lastRenderedPageBreak/>
        <w:t xml:space="preserve">e. </w:t>
      </w:r>
      <w:r w:rsidRPr="00483C16">
        <w:rPr>
          <w:rFonts w:ascii="GHEA Grapalat" w:hAnsi="GHEA Grapalat" w:cs="Sylfaen"/>
          <w:lang w:val="hy-AM"/>
        </w:rPr>
        <w:t>Ապակիներ</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կվարցային</w:t>
      </w:r>
      <w:r w:rsidRPr="00483C16">
        <w:rPr>
          <w:rFonts w:ascii="GHEA Grapalat" w:hAnsi="GHEA Grapalat"/>
          <w:lang w:val="hy-AM"/>
        </w:rPr>
        <w:t xml:space="preserve"> </w:t>
      </w:r>
      <w:r w:rsidRPr="00483C16">
        <w:rPr>
          <w:rFonts w:ascii="GHEA Grapalat" w:hAnsi="GHEA Grapalat" w:cs="Sylfaen"/>
          <w:lang w:val="hy-AM"/>
        </w:rPr>
        <w:t>ապակի</w:t>
      </w:r>
      <w:r w:rsidRPr="00483C16">
        <w:rPr>
          <w:rFonts w:ascii="GHEA Grapalat" w:hAnsi="GHEA Grapalat"/>
          <w:lang w:val="hy-AM"/>
        </w:rPr>
        <w:t xml:space="preserve">, </w:t>
      </w:r>
      <w:r w:rsidRPr="00483C16">
        <w:rPr>
          <w:rFonts w:ascii="GHEA Grapalat" w:hAnsi="GHEA Grapalat" w:cs="Sylfaen"/>
          <w:lang w:val="hy-AM"/>
        </w:rPr>
        <w:t>ֆոսֆատային</w:t>
      </w:r>
      <w:r w:rsidRPr="00483C16">
        <w:rPr>
          <w:rFonts w:ascii="GHEA Grapalat" w:hAnsi="GHEA Grapalat"/>
          <w:lang w:val="hy-AM"/>
        </w:rPr>
        <w:t xml:space="preserve"> </w:t>
      </w:r>
      <w:r w:rsidRPr="00483C16">
        <w:rPr>
          <w:rFonts w:ascii="GHEA Grapalat" w:hAnsi="GHEA Grapalat" w:cs="Sylfaen"/>
          <w:lang w:val="hy-AM"/>
        </w:rPr>
        <w:t>ապակի</w:t>
      </w:r>
      <w:r w:rsidRPr="00483C16">
        <w:rPr>
          <w:rFonts w:ascii="GHEA Grapalat" w:hAnsi="GHEA Grapalat"/>
          <w:lang w:val="hy-AM"/>
        </w:rPr>
        <w:t xml:space="preserve">, </w:t>
      </w:r>
      <w:r w:rsidRPr="00483C16">
        <w:rPr>
          <w:rFonts w:ascii="GHEA Grapalat" w:hAnsi="GHEA Grapalat" w:cs="Sylfaen"/>
          <w:lang w:val="hy-AM"/>
        </w:rPr>
        <w:t>ֆտորֆոսֆատային</w:t>
      </w:r>
      <w:r w:rsidRPr="00483C16">
        <w:rPr>
          <w:rFonts w:ascii="GHEA Grapalat" w:hAnsi="GHEA Grapalat"/>
          <w:lang w:val="hy-AM"/>
        </w:rPr>
        <w:t xml:space="preserve"> </w:t>
      </w:r>
      <w:r w:rsidRPr="00483C16">
        <w:rPr>
          <w:rFonts w:ascii="GHEA Grapalat" w:hAnsi="GHEA Grapalat" w:cs="Sylfaen"/>
          <w:lang w:val="hy-AM"/>
        </w:rPr>
        <w:t>ապակի</w:t>
      </w:r>
      <w:r w:rsidRPr="00483C16">
        <w:rPr>
          <w:rFonts w:ascii="GHEA Grapalat" w:hAnsi="GHEA Grapalat"/>
          <w:lang w:val="hy-AM"/>
        </w:rPr>
        <w:t xml:space="preserve">, </w:t>
      </w:r>
      <w:r w:rsidRPr="00483C16">
        <w:rPr>
          <w:rFonts w:ascii="GHEA Grapalat" w:hAnsi="GHEA Grapalat" w:cs="Sylfaen"/>
          <w:lang w:val="hy-AM"/>
        </w:rPr>
        <w:t>ցիրկոնիումի</w:t>
      </w:r>
      <w:r w:rsidRPr="00483C16">
        <w:rPr>
          <w:rFonts w:ascii="GHEA Grapalat" w:hAnsi="GHEA Grapalat"/>
          <w:lang w:val="hy-AM"/>
        </w:rPr>
        <w:t xml:space="preserve"> </w:t>
      </w:r>
      <w:r w:rsidRPr="00483C16">
        <w:rPr>
          <w:rFonts w:ascii="GHEA Grapalat" w:hAnsi="GHEA Grapalat" w:cs="Sylfaen"/>
          <w:lang w:val="hy-AM"/>
        </w:rPr>
        <w:t>ֆտորիդ</w:t>
      </w:r>
      <w:r w:rsidRPr="00483C16">
        <w:rPr>
          <w:rFonts w:ascii="GHEA Grapalat" w:hAnsi="GHEA Grapalat"/>
          <w:lang w:val="hy-AM"/>
        </w:rPr>
        <w:t xml:space="preserve"> (</w:t>
      </w:r>
      <w:r w:rsidRPr="00483C16">
        <w:rPr>
          <w:rFonts w:ascii="GHEA Grapalat" w:hAnsi="GHEA Grapalat" w:cs="Sylfaen"/>
          <w:lang w:val="hy-AM"/>
        </w:rPr>
        <w:t>ZrF4) (CAS 7783-64-4) և հաֆնիումի ֆտորիդ (HfF4) (CAS 13709-52-9), 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cs="Sylfaen"/>
          <w:lang w:val="hy-AM"/>
        </w:rPr>
        <w:t>1. Հիդրոքսիլային</w:t>
      </w:r>
      <w:r w:rsidRPr="00483C16">
        <w:rPr>
          <w:rFonts w:ascii="GHEA Grapalat" w:hAnsi="GHEA Grapalat"/>
          <w:lang w:val="hy-AM"/>
        </w:rPr>
        <w:t xml:space="preserve"> </w:t>
      </w:r>
      <w:r w:rsidRPr="00483C16">
        <w:rPr>
          <w:rFonts w:ascii="GHEA Grapalat" w:hAnsi="GHEA Grapalat" w:cs="Sylfaen"/>
          <w:lang w:val="hy-AM"/>
        </w:rPr>
        <w:t>իոնների</w:t>
      </w:r>
      <w:r w:rsidRPr="00483C16">
        <w:rPr>
          <w:rFonts w:ascii="GHEA Grapalat" w:hAnsi="GHEA Grapalat"/>
          <w:lang w:val="hy-AM"/>
        </w:rPr>
        <w:t xml:space="preserve"> (OH-) </w:t>
      </w:r>
      <w:r w:rsidRPr="00483C16">
        <w:rPr>
          <w:rFonts w:ascii="GHEA Grapalat" w:hAnsi="GHEA Grapalat" w:cs="Sylfaen"/>
          <w:lang w:val="hy-AM"/>
        </w:rPr>
        <w:t>խտությունը</w:t>
      </w:r>
      <w:r w:rsidRPr="00483C16">
        <w:rPr>
          <w:rFonts w:ascii="GHEA Grapalat" w:hAnsi="GHEA Grapalat"/>
          <w:lang w:val="hy-AM"/>
        </w:rPr>
        <w:t xml:space="preserve"> </w:t>
      </w:r>
      <w:r w:rsidRPr="00483C16">
        <w:rPr>
          <w:rFonts w:ascii="GHEA Grapalat" w:hAnsi="GHEA Grapalat" w:cs="Sylfaen"/>
          <w:lang w:val="hy-AM"/>
        </w:rPr>
        <w:t>միլիոնում</w:t>
      </w:r>
      <w:r w:rsidRPr="00483C16">
        <w:rPr>
          <w:rFonts w:ascii="GHEA Grapalat" w:hAnsi="GHEA Grapalat"/>
          <w:lang w:val="hy-AM"/>
        </w:rPr>
        <w:t xml:space="preserve"> 5 </w:t>
      </w:r>
      <w:r w:rsidRPr="00483C16">
        <w:rPr>
          <w:rFonts w:ascii="GHEA Grapalat" w:hAnsi="GHEA Grapalat" w:cs="Sylfaen"/>
          <w:lang w:val="hy-AM"/>
        </w:rPr>
        <w:t>մասից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2. Ի</w:t>
      </w:r>
      <w:r w:rsidRPr="00483C16">
        <w:rPr>
          <w:rFonts w:ascii="GHEA Grapalat" w:hAnsi="GHEA Grapalat" w:cs="Sylfaen"/>
          <w:lang w:val="hy-AM"/>
        </w:rPr>
        <w:t>նտեգրված մետաղների</w:t>
      </w:r>
      <w:r w:rsidRPr="00483C16">
        <w:rPr>
          <w:rFonts w:ascii="GHEA Grapalat" w:hAnsi="GHEA Grapalat"/>
          <w:lang w:val="hy-AM"/>
        </w:rPr>
        <w:t xml:space="preserve"> </w:t>
      </w:r>
      <w:r w:rsidRPr="00483C16">
        <w:rPr>
          <w:rFonts w:ascii="GHEA Grapalat" w:hAnsi="GHEA Grapalat" w:cs="Sylfaen"/>
          <w:lang w:val="hy-AM"/>
        </w:rPr>
        <w:t>մաքրության</w:t>
      </w:r>
      <w:r w:rsidRPr="00483C16">
        <w:rPr>
          <w:rFonts w:ascii="GHEA Grapalat" w:hAnsi="GHEA Grapalat"/>
          <w:lang w:val="hy-AM"/>
        </w:rPr>
        <w:t xml:space="preserve"> </w:t>
      </w:r>
      <w:r w:rsidRPr="00483C16">
        <w:rPr>
          <w:rFonts w:ascii="GHEA Grapalat" w:hAnsi="GHEA Grapalat" w:cs="Sylfaen"/>
          <w:lang w:val="hy-AM"/>
        </w:rPr>
        <w:t>մակարդակը</w:t>
      </w:r>
      <w:r w:rsidRPr="00483C16">
        <w:rPr>
          <w:rFonts w:ascii="GHEA Grapalat" w:hAnsi="GHEA Grapalat"/>
          <w:lang w:val="hy-AM"/>
        </w:rPr>
        <w:t xml:space="preserve"> </w:t>
      </w:r>
      <w:r w:rsidRPr="00483C16">
        <w:rPr>
          <w:rFonts w:ascii="GHEA Grapalat" w:hAnsi="GHEA Grapalat" w:cs="Sylfaen"/>
          <w:lang w:val="hy-AM"/>
        </w:rPr>
        <w:t>միլիոնում</w:t>
      </w:r>
      <w:r w:rsidRPr="00483C16">
        <w:rPr>
          <w:rFonts w:ascii="GHEA Grapalat" w:hAnsi="GHEA Grapalat"/>
          <w:lang w:val="hy-AM"/>
        </w:rPr>
        <w:t xml:space="preserve"> 1 </w:t>
      </w:r>
      <w:r w:rsidRPr="00483C16">
        <w:rPr>
          <w:rFonts w:ascii="GHEA Grapalat" w:hAnsi="GHEA Grapalat" w:cs="Sylfaen"/>
          <w:lang w:val="hy-AM"/>
        </w:rPr>
        <w:t>մասից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u w:val="single"/>
          <w:lang w:val="hy-AM"/>
        </w:rPr>
        <w:t>և</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Ունեն</w:t>
      </w:r>
      <w:r w:rsidRPr="00483C16">
        <w:rPr>
          <w:rFonts w:ascii="GHEA Grapalat" w:hAnsi="GHEA Grapalat"/>
          <w:lang w:val="hy-AM"/>
        </w:rPr>
        <w:t xml:space="preserve"> 50x10</w:t>
      </w:r>
      <w:r w:rsidRPr="00483C16">
        <w:rPr>
          <w:rFonts w:ascii="GHEA Grapalat" w:hAnsi="GHEA Grapalat"/>
          <w:vertAlign w:val="superscript"/>
          <w:lang w:val="hy-AM"/>
        </w:rPr>
        <w:t>-6</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համա</w:t>
      </w:r>
      <w:r w:rsidRPr="00483C16">
        <w:rPr>
          <w:rFonts w:ascii="GHEA Grapalat" w:hAnsi="GHEA Grapalat" w:cs="Sylfaen"/>
          <w:lang w:val="hy-AM"/>
        </w:rPr>
        <w:t>սեռություն</w:t>
      </w:r>
      <w:r w:rsidRPr="00483C16">
        <w:rPr>
          <w:rFonts w:ascii="GHEA Grapalat" w:hAnsi="GHEA Grapalat"/>
          <w:lang w:val="hy-AM"/>
        </w:rPr>
        <w:t xml:space="preserve"> (</w:t>
      </w:r>
      <w:r w:rsidRPr="00483C16">
        <w:rPr>
          <w:rFonts w:ascii="GHEA Grapalat" w:hAnsi="GHEA Grapalat" w:cs="Sylfaen"/>
          <w:lang w:val="hy-AM"/>
        </w:rPr>
        <w:t>բեկման</w:t>
      </w:r>
      <w:r w:rsidRPr="00483C16">
        <w:rPr>
          <w:rFonts w:ascii="GHEA Grapalat" w:hAnsi="GHEA Grapalat"/>
          <w:lang w:val="hy-AM"/>
        </w:rPr>
        <w:t xml:space="preserve"> </w:t>
      </w:r>
      <w:r w:rsidRPr="00483C16">
        <w:rPr>
          <w:rFonts w:ascii="GHEA Grapalat" w:hAnsi="GHEA Grapalat" w:cs="Sylfaen"/>
          <w:lang w:val="hy-AM"/>
        </w:rPr>
        <w:t>փոփոխականության ցուցիչ</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f. </w:t>
      </w:r>
      <w:r w:rsidRPr="00483C16">
        <w:rPr>
          <w:rFonts w:ascii="GHEA Grapalat" w:hAnsi="GHEA Grapalat" w:cs="Sylfaen"/>
          <w:lang w:val="hy-AM"/>
        </w:rPr>
        <w:t>Սինթետիկ</w:t>
      </w:r>
      <w:r w:rsidRPr="00483C16">
        <w:rPr>
          <w:rFonts w:ascii="GHEA Grapalat" w:hAnsi="GHEA Grapalat"/>
          <w:lang w:val="hy-AM"/>
        </w:rPr>
        <w:t xml:space="preserve"> արտադրվող </w:t>
      </w:r>
      <w:r w:rsidRPr="00483C16">
        <w:rPr>
          <w:rFonts w:ascii="GHEA Grapalat" w:hAnsi="GHEA Grapalat" w:cs="Sylfaen"/>
          <w:lang w:val="hy-AM"/>
        </w:rPr>
        <w:t>ալմաստե</w:t>
      </w:r>
      <w:r w:rsidRPr="00483C16">
        <w:rPr>
          <w:rFonts w:ascii="GHEA Grapalat" w:hAnsi="GHEA Grapalat"/>
          <w:lang w:val="hy-AM"/>
        </w:rPr>
        <w:t xml:space="preserve"> </w:t>
      </w:r>
      <w:r w:rsidRPr="00483C16">
        <w:rPr>
          <w:rFonts w:ascii="GHEA Grapalat" w:hAnsi="GHEA Grapalat" w:cs="Sylfaen"/>
          <w:lang w:val="hy-AM"/>
        </w:rPr>
        <w:t>նյութեր`</w:t>
      </w:r>
      <w:r w:rsidRPr="00483C16">
        <w:rPr>
          <w:rFonts w:ascii="GHEA Grapalat" w:hAnsi="GHEA Grapalat"/>
          <w:lang w:val="hy-AM"/>
        </w:rPr>
        <w:t xml:space="preserve"> 200 </w:t>
      </w:r>
      <w:r w:rsidRPr="00483C16">
        <w:rPr>
          <w:rFonts w:ascii="GHEA Grapalat" w:hAnsi="GHEA Grapalat" w:cs="Sylfaen"/>
          <w:lang w:val="hy-AM"/>
        </w:rPr>
        <w:t xml:space="preserve">նմ գերազանցող, բայց  </w:t>
      </w:r>
      <w:r w:rsidRPr="00483C16">
        <w:rPr>
          <w:rFonts w:ascii="GHEA Grapalat" w:hAnsi="GHEA Grapalat"/>
          <w:lang w:val="hy-AM"/>
        </w:rPr>
        <w:t xml:space="preserve">14000 </w:t>
      </w:r>
      <w:r w:rsidRPr="00483C16">
        <w:rPr>
          <w:rFonts w:ascii="GHEA Grapalat" w:hAnsi="GHEA Grapalat" w:cs="Sylfaen"/>
          <w:lang w:val="hy-AM"/>
        </w:rPr>
        <w:t>նմ</w:t>
      </w:r>
      <w:r w:rsidRPr="00483C16">
        <w:rPr>
          <w:rFonts w:ascii="GHEA Grapalat" w:hAnsi="GHEA Grapalat"/>
          <w:lang w:val="hy-AM"/>
        </w:rPr>
        <w:t xml:space="preserve"> չգերազանցող </w:t>
      </w:r>
      <w:r w:rsidRPr="00483C16">
        <w:rPr>
          <w:rFonts w:ascii="GHEA Grapalat" w:hAnsi="GHEA Grapalat" w:cs="Sylfaen"/>
          <w:lang w:val="hy-AM"/>
        </w:rPr>
        <w:t>ալիքային</w:t>
      </w:r>
      <w:r w:rsidRPr="00483C16">
        <w:rPr>
          <w:rFonts w:ascii="GHEA Grapalat" w:hAnsi="GHEA Grapalat"/>
          <w:lang w:val="hy-AM"/>
        </w:rPr>
        <w:t xml:space="preserve"> </w:t>
      </w:r>
      <w:r w:rsidRPr="00483C16">
        <w:rPr>
          <w:rFonts w:ascii="GHEA Grapalat" w:hAnsi="GHEA Grapalat" w:cs="Sylfaen"/>
          <w:lang w:val="hy-AM"/>
        </w:rPr>
        <w:t>երկարության</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10</w:t>
      </w:r>
      <w:r w:rsidRPr="00483C16">
        <w:rPr>
          <w:rFonts w:ascii="GHEA Grapalat" w:hAnsi="GHEA Grapalat"/>
          <w:position w:val="6"/>
          <w:vertAlign w:val="superscript"/>
          <w:lang w:val="hy-AM"/>
        </w:rPr>
        <w:t>-5</w:t>
      </w:r>
      <w:r w:rsidRPr="00483C16">
        <w:rPr>
          <w:rFonts w:ascii="Calibri" w:hAnsi="Calibri" w:cs="Calibri"/>
          <w:position w:val="6"/>
          <w:lang w:val="hy-AM"/>
        </w:rPr>
        <w:t> </w:t>
      </w:r>
      <w:r w:rsidRPr="00483C16">
        <w:rPr>
          <w:rFonts w:ascii="GHEA Grapalat" w:hAnsi="GHEA Grapalat" w:cs="Sylfaen"/>
          <w:lang w:val="hy-AM"/>
        </w:rPr>
        <w:t>սմ</w:t>
      </w:r>
      <w:r w:rsidRPr="00483C16">
        <w:rPr>
          <w:rFonts w:ascii="GHEA Grapalat" w:hAnsi="GHEA Grapalat"/>
          <w:position w:val="6"/>
          <w:vertAlign w:val="superscript"/>
          <w:lang w:val="hy-AM"/>
        </w:rPr>
        <w:t>-1</w:t>
      </w:r>
      <w:r w:rsidRPr="00483C16">
        <w:rPr>
          <w:rFonts w:ascii="GHEA Grapalat" w:hAnsi="GHEA Grapalat"/>
          <w:position w:val="6"/>
          <w:lang w:val="hy-AM"/>
        </w:rPr>
        <w:t xml:space="preserve"> </w:t>
      </w:r>
      <w:r w:rsidRPr="00483C16">
        <w:rPr>
          <w:rFonts w:ascii="GHEA Grapalat" w:hAnsi="GHEA Grapalat" w:cs="Sylfaen"/>
          <w:lang w:val="hy-AM"/>
        </w:rPr>
        <w:t>կլանումով</w:t>
      </w:r>
      <w:r w:rsidRPr="00483C16">
        <w:rPr>
          <w:rFonts w:ascii="GHEA Grapalat" w:hAnsi="GHEA Grapalat" w:cs="Times LatArm"/>
          <w:position w:val="6"/>
          <w:lang w:val="hy-AM"/>
        </w:rPr>
        <w:t>։</w:t>
      </w:r>
      <w:r w:rsidRPr="00483C16">
        <w:rPr>
          <w:rFonts w:ascii="GHEA Grapalat" w:hAnsi="GHEA Grapalat"/>
          <w:position w:val="6"/>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6C005</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Լ</w:t>
      </w:r>
      <w:r w:rsidRPr="00483C16">
        <w:rPr>
          <w:rFonts w:ascii="GHEA Grapalat" w:hAnsi="GHEA Grapalat" w:cs="Sylfaen"/>
          <w:lang w:val="hy-AM"/>
        </w:rPr>
        <w:t>ազերների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նյութեր,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Սինթետիկ բյուրեղային </w:t>
      </w:r>
      <w:r w:rsidR="00D76829" w:rsidRPr="00483C16">
        <w:rPr>
          <w:rFonts w:ascii="GHEA Grapalat" w:hAnsi="GHEA Grapalat"/>
          <w:lang w:val="hy-AM"/>
        </w:rPr>
        <w:t>“</w:t>
      </w:r>
      <w:r w:rsidRPr="00483C16">
        <w:rPr>
          <w:rFonts w:ascii="GHEA Grapalat" w:hAnsi="GHEA Grapalat"/>
          <w:lang w:val="hy-AM"/>
        </w:rPr>
        <w:t>լազեր</w:t>
      </w:r>
      <w:r w:rsidR="00D76829" w:rsidRPr="00483C16">
        <w:rPr>
          <w:rFonts w:ascii="GHEA Grapalat" w:hAnsi="GHEA Grapalat"/>
          <w:lang w:val="hy-AM"/>
        </w:rPr>
        <w:t>”</w:t>
      </w:r>
      <w:r w:rsidRPr="00483C16">
        <w:rPr>
          <w:rFonts w:ascii="GHEA Grapalat" w:hAnsi="GHEA Grapalat"/>
          <w:lang w:val="hy-AM"/>
        </w:rPr>
        <w:t xml:space="preserve"> ընդունող նյութ անավարտ ձևով, ինչպիսիք են. </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1. Տիտանիումի պարունակությամբ շափյուղա;</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2. Չի կիրառվում:</w:t>
      </w:r>
    </w:p>
    <w:p w:rsidR="00E77C02" w:rsidRPr="00483C16"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Հազվագյուտ-հողային-մետաղներով հագեցած կրկնակի ծածկույթապատված մանրաթելեր, որոնք ունեն հետևյալ բնութագրերից որևէ մեկը. </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Լազերի</w:t>
      </w:r>
      <w:r w:rsidR="00D76829" w:rsidRPr="00483C16">
        <w:rPr>
          <w:rFonts w:ascii="GHEA Grapalat" w:hAnsi="GHEA Grapalat"/>
          <w:lang w:val="hy-AM"/>
        </w:rPr>
        <w:t>”</w:t>
      </w:r>
      <w:r w:rsidRPr="00483C16">
        <w:rPr>
          <w:rFonts w:ascii="GHEA Grapalat" w:hAnsi="GHEA Grapalat"/>
          <w:lang w:val="hy-AM"/>
        </w:rPr>
        <w:t xml:space="preserve"> նոմինալ ալիքի երկարությունը 975 նմ-ից մինչև 1 150 նմ և ունեն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a. Միջուկի միջին տրամագիծը հավասար է կամ գերազանցում է 25 մկմ;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b. Միջուկի ‘թվային ապերտուրան’ ('NA') պակաս է 0,065;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126" w:hanging="2"/>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6C005.b.1. կետով չեն վերահսկվում կրկնակի ծածկույթապատված մանրաթելերը, որոնք ունեն ներքին ապակե ծածկույթապատում, որի տրամագիծը գերազանցում է 150 մկմ, բայց չի գերազանցում 300 մկմ: </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Լազերի</w:t>
      </w:r>
      <w:r w:rsidR="00D76829" w:rsidRPr="00483C16">
        <w:rPr>
          <w:rFonts w:ascii="GHEA Grapalat" w:hAnsi="GHEA Grapalat"/>
          <w:lang w:val="hy-AM"/>
        </w:rPr>
        <w:t>”</w:t>
      </w:r>
      <w:r w:rsidRPr="00483C16">
        <w:rPr>
          <w:rFonts w:ascii="GHEA Grapalat" w:hAnsi="GHEA Grapalat"/>
          <w:lang w:val="hy-AM"/>
        </w:rPr>
        <w:t xml:space="preserve"> նոմինալ ալիքի երկարությունը գերազանցում է 1 530 նմ և ունի բոլոր հետևյալ բնութագրերը.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lastRenderedPageBreak/>
        <w:t xml:space="preserve">a. Միջուկի միջին տրամագիծը հավասար է կամ գերազանցում է 20 մկմ;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b. Միջուկի ‘թվային ապերտուրան’ ('NA') պակաս է 0,1: </w:t>
      </w:r>
    </w:p>
    <w:p w:rsidR="00E77C02" w:rsidRPr="00483C16" w:rsidRDefault="00E77C02" w:rsidP="00483C16">
      <w:pPr>
        <w:pStyle w:val="BodyText"/>
        <w:autoSpaceDE w:val="0"/>
        <w:autoSpaceDN w:val="0"/>
        <w:adjustRightInd w:val="0"/>
        <w:spacing w:before="240" w:after="240" w:line="276" w:lineRule="auto"/>
        <w:ind w:left="1418" w:hanging="2"/>
        <w:rPr>
          <w:rFonts w:ascii="GHEA Grapalat" w:hAnsi="GHEA Grapalat"/>
          <w:i/>
          <w:u w:val="single"/>
          <w:lang w:val="hy-AM"/>
        </w:rPr>
      </w:pPr>
      <w:r w:rsidRPr="00483C16">
        <w:rPr>
          <w:rFonts w:ascii="GHEA Grapalat" w:hAnsi="GHEA Grapalat"/>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418" w:hanging="2"/>
        <w:rPr>
          <w:rFonts w:ascii="GHEA Grapalat" w:hAnsi="GHEA Grapalat"/>
          <w:i/>
          <w:lang w:val="hy-AM"/>
        </w:rPr>
      </w:pPr>
      <w:r w:rsidRPr="00483C16">
        <w:rPr>
          <w:rFonts w:ascii="GHEA Grapalat" w:hAnsi="GHEA Grapalat"/>
          <w:i/>
          <w:lang w:val="hy-AM"/>
        </w:rPr>
        <w:t xml:space="preserve">1. 6C005 կետի նպատակներով միջուկի 'թվային ապերտուրան' ('NA') չափվում է մանրաթելի ճառագայթման ալքի երկարությամբ: </w:t>
      </w:r>
    </w:p>
    <w:p w:rsidR="00E77C02" w:rsidRPr="00483C16" w:rsidRDefault="00E77C02" w:rsidP="00483C16">
      <w:pPr>
        <w:pStyle w:val="BodyText"/>
        <w:autoSpaceDE w:val="0"/>
        <w:autoSpaceDN w:val="0"/>
        <w:adjustRightInd w:val="0"/>
        <w:spacing w:before="240" w:after="240" w:line="276" w:lineRule="auto"/>
        <w:ind w:left="1418" w:hanging="2"/>
        <w:rPr>
          <w:rFonts w:ascii="GHEA Grapalat" w:hAnsi="GHEA Grapalat"/>
          <w:i/>
          <w:lang w:val="hy-AM"/>
        </w:rPr>
      </w:pPr>
      <w:r w:rsidRPr="00483C16">
        <w:rPr>
          <w:rFonts w:ascii="GHEA Grapalat" w:hAnsi="GHEA Grapalat"/>
          <w:i/>
          <w:lang w:val="hy-AM"/>
        </w:rPr>
        <w:t>2. 6C005.b. կետը ներառում է մանրաթելեր, որոնք հավաքված են ծայրածածկույթներով:</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6D</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6D001</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6A004, 6A005, 6A008 </w:t>
      </w:r>
      <w:r w:rsidRPr="00483C16">
        <w:rPr>
          <w:rFonts w:ascii="GHEA Grapalat" w:hAnsi="GHEA Grapalat" w:cs="Sylfaen"/>
          <w:lang w:val="hy-AM"/>
        </w:rPr>
        <w:t>կամ</w:t>
      </w:r>
      <w:r w:rsidRPr="00483C16">
        <w:rPr>
          <w:rFonts w:ascii="GHEA Grapalat" w:hAnsi="GHEA Grapalat"/>
          <w:lang w:val="hy-AM"/>
        </w:rPr>
        <w:t xml:space="preserve"> 6B008 </w:t>
      </w:r>
      <w:r w:rsidRPr="00483C16">
        <w:rPr>
          <w:rFonts w:ascii="GHEA Grapalat" w:hAnsi="GHEA Grapalat" w:cs="Sylfaen"/>
          <w:lang w:val="hy-AM"/>
        </w:rPr>
        <w:t>կետերում</w:t>
      </w:r>
      <w:r w:rsidRPr="00483C16">
        <w:rPr>
          <w:rFonts w:ascii="GHEA Grapalat" w:hAnsi="GHEA Grapalat"/>
          <w:lang w:val="hy-AM"/>
        </w:rPr>
        <w:t xml:space="preserve"> հատկորոշ</w:t>
      </w:r>
      <w:r w:rsidRPr="00483C16">
        <w:rPr>
          <w:rFonts w:ascii="GHEA Grapalat" w:hAnsi="GHEA Grapalat" w:cs="Sylfaen"/>
          <w:lang w:val="hy-AM"/>
        </w:rPr>
        <w:t>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6D002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6A002.b., 6A008 </w:t>
      </w:r>
      <w:r w:rsidRPr="00483C16">
        <w:rPr>
          <w:rFonts w:ascii="GHEA Grapalat" w:hAnsi="GHEA Grapalat" w:cs="Sylfaen"/>
          <w:lang w:val="hy-AM"/>
        </w:rPr>
        <w:t>կամ</w:t>
      </w:r>
      <w:r w:rsidRPr="00483C16">
        <w:rPr>
          <w:rFonts w:ascii="GHEA Grapalat" w:hAnsi="GHEA Grapalat"/>
          <w:lang w:val="hy-AM"/>
        </w:rPr>
        <w:t xml:space="preserve"> 6B008 </w:t>
      </w:r>
      <w:r w:rsidRPr="00483C16">
        <w:rPr>
          <w:rFonts w:ascii="GHEA Grapalat" w:hAnsi="GHEA Grapalat" w:cs="Sylfaen"/>
          <w:lang w:val="hy-AM"/>
        </w:rPr>
        <w:t>կետերում</w:t>
      </w:r>
      <w:r w:rsidRPr="00483C16">
        <w:rPr>
          <w:rFonts w:ascii="GHEA Grapalat" w:hAnsi="GHEA Grapalat"/>
          <w:lang w:val="hy-AM"/>
        </w:rPr>
        <w:t xml:space="preserve"> հատկորոշվ</w:t>
      </w:r>
      <w:r w:rsidRPr="00483C16">
        <w:rPr>
          <w:rFonts w:ascii="GHEA Grapalat" w:hAnsi="GHEA Grapalat" w:cs="Sylfaen"/>
          <w:lang w:val="hy-AM"/>
        </w:rPr>
        <w:t>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6D003</w:t>
      </w:r>
      <w:r w:rsidRPr="00483C16">
        <w:rPr>
          <w:rFonts w:ascii="GHEA Grapalat" w:hAnsi="GHEA Grapalat"/>
          <w:lang w:val="hy-AM"/>
        </w:rPr>
        <w:tab/>
      </w:r>
      <w:r w:rsidRPr="00483C16">
        <w:rPr>
          <w:rFonts w:ascii="GHEA Grapalat" w:hAnsi="GHEA Grapalat" w:cs="Sylfaen"/>
          <w:lang w:val="hy-AM"/>
        </w:rPr>
        <w:t>Այլ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 xml:space="preserve">. </w:t>
      </w:r>
    </w:p>
    <w:p w:rsidR="00E77C02" w:rsidRPr="00483C16" w:rsidRDefault="00D76829" w:rsidP="00483C16">
      <w:pPr>
        <w:pStyle w:val="BodyText"/>
        <w:numPr>
          <w:ilvl w:val="0"/>
          <w:numId w:val="40"/>
        </w:numPr>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w:t>
      </w:r>
      <w:r w:rsidR="00E77C02" w:rsidRPr="00483C16">
        <w:rPr>
          <w:rFonts w:ascii="GHEA Grapalat" w:hAnsi="GHEA Grapalat"/>
          <w:lang w:val="hy-AM"/>
        </w:rPr>
        <w:t>Ծ</w:t>
      </w:r>
      <w:r w:rsidR="00E77C02" w:rsidRPr="00483C16">
        <w:rPr>
          <w:rFonts w:ascii="GHEA Grapalat" w:hAnsi="GHEA Grapalat" w:cs="Sylfaen"/>
          <w:lang w:val="hy-AM"/>
        </w:rPr>
        <w:t>րագրային</w:t>
      </w:r>
      <w:r w:rsidR="00E77C02" w:rsidRPr="00483C16">
        <w:rPr>
          <w:rFonts w:ascii="GHEA Grapalat" w:hAnsi="GHEA Grapalat"/>
          <w:lang w:val="hy-AM"/>
        </w:rPr>
        <w:t xml:space="preserve"> </w:t>
      </w:r>
      <w:r w:rsidR="00E77C02" w:rsidRPr="00483C16">
        <w:rPr>
          <w:rFonts w:ascii="GHEA Grapalat" w:hAnsi="GHEA Grapalat" w:cs="Sylfaen"/>
          <w:lang w:val="hy-AM"/>
        </w:rPr>
        <w:t>ապահովում</w:t>
      </w:r>
      <w:r w:rsidRPr="00483C16">
        <w:rPr>
          <w:rFonts w:ascii="GHEA Grapalat" w:hAnsi="GHEA Grapalat" w:cs="Sylfaen"/>
          <w:lang w:val="hy-AM"/>
        </w:rPr>
        <w:t>”</w:t>
      </w:r>
      <w:r w:rsidR="00E77C02" w:rsidRPr="00483C16">
        <w:rPr>
          <w:rFonts w:ascii="GHEA Grapalat" w:hAnsi="GHEA Grapalat"/>
          <w:lang w:val="hy-AM"/>
        </w:rPr>
        <w:t xml:space="preserve">, </w:t>
      </w:r>
      <w:r w:rsidR="00E77C02" w:rsidRPr="00483C16">
        <w:rPr>
          <w:rFonts w:ascii="GHEA Grapalat" w:hAnsi="GHEA Grapalat" w:cs="Sylfaen"/>
          <w:lang w:val="hy-AM"/>
        </w:rPr>
        <w:t>այդ</w:t>
      </w:r>
      <w:r w:rsidR="00E77C02" w:rsidRPr="00483C16">
        <w:rPr>
          <w:rFonts w:ascii="GHEA Grapalat" w:hAnsi="GHEA Grapalat"/>
          <w:lang w:val="hy-AM"/>
        </w:rPr>
        <w:t xml:space="preserve"> </w:t>
      </w:r>
      <w:r w:rsidR="00E77C02" w:rsidRPr="00483C16">
        <w:rPr>
          <w:rFonts w:ascii="GHEA Grapalat" w:hAnsi="GHEA Grapalat" w:cs="Sylfaen"/>
          <w:lang w:val="hy-AM"/>
        </w:rPr>
        <w:t>թվում</w:t>
      </w:r>
      <w:r w:rsidR="00E77C02"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w:t>
      </w:r>
      <w:r w:rsidRPr="00483C16">
        <w:rPr>
          <w:rFonts w:ascii="GHEA Grapalat" w:hAnsi="GHEA Grapalat" w:cs="Sylfaen"/>
          <w:lang w:val="hy-AM"/>
        </w:rPr>
        <w:t>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որը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է ձ</w:t>
      </w:r>
      <w:r w:rsidRPr="00483C16">
        <w:rPr>
          <w:rFonts w:ascii="GHEA Grapalat" w:hAnsi="GHEA Grapalat" w:cs="Sylfaen"/>
          <w:lang w:val="hy-AM"/>
        </w:rPr>
        <w:t>այնային</w:t>
      </w:r>
      <w:r w:rsidRPr="00483C16">
        <w:rPr>
          <w:rFonts w:ascii="GHEA Grapalat" w:hAnsi="GHEA Grapalat"/>
          <w:lang w:val="hy-AM"/>
        </w:rPr>
        <w:t xml:space="preserve"> </w:t>
      </w:r>
      <w:r w:rsidRPr="00483C16">
        <w:rPr>
          <w:rFonts w:ascii="GHEA Grapalat" w:hAnsi="GHEA Grapalat" w:cs="Sylfaen"/>
          <w:lang w:val="hy-AM"/>
        </w:rPr>
        <w:t>ճառագայթի</w:t>
      </w:r>
      <w:r w:rsidRPr="00483C16">
        <w:rPr>
          <w:rFonts w:ascii="GHEA Grapalat" w:hAnsi="GHEA Grapalat"/>
          <w:lang w:val="hy-AM"/>
        </w:rPr>
        <w:t xml:space="preserve"> </w:t>
      </w:r>
      <w:r w:rsidRPr="00483C16">
        <w:rPr>
          <w:rFonts w:ascii="GHEA Grapalat" w:hAnsi="GHEA Grapalat" w:cs="Sylfaen"/>
          <w:lang w:val="hy-AM"/>
        </w:rPr>
        <w:t>ձևավորման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իրական</w:t>
      </w:r>
      <w:r w:rsidRPr="00483C16">
        <w:rPr>
          <w:rFonts w:ascii="GHEA Grapalat" w:hAnsi="GHEA Grapalat"/>
          <w:lang w:val="hy-AM"/>
        </w:rPr>
        <w:t xml:space="preserve"> ժամանակ</w:t>
      </w:r>
      <w:r w:rsidRPr="00483C16">
        <w:rPr>
          <w:rFonts w:ascii="GHEA Grapalat" w:hAnsi="GHEA Grapalat" w:cs="Sylfaen"/>
          <w:lang w:val="hy-AM"/>
        </w:rPr>
        <w:t>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մշակման համար, պասիվ</w:t>
      </w:r>
      <w:r w:rsidRPr="00483C16">
        <w:rPr>
          <w:rFonts w:ascii="GHEA Grapalat" w:hAnsi="GHEA Grapalat"/>
          <w:lang w:val="hy-AM"/>
        </w:rPr>
        <w:t xml:space="preserve"> ընդունման </w:t>
      </w:r>
      <w:r w:rsidRPr="00483C16">
        <w:rPr>
          <w:rFonts w:ascii="GHEA Grapalat" w:hAnsi="GHEA Grapalat" w:cs="Sylfaen"/>
          <w:lang w:val="hy-AM"/>
        </w:rPr>
        <w:t>նպատակով</w:t>
      </w:r>
      <w:r w:rsidRPr="00483C16">
        <w:rPr>
          <w:rFonts w:ascii="GHEA Grapalat" w:hAnsi="GHEA Grapalat"/>
          <w:lang w:val="hy-AM"/>
        </w:rPr>
        <w:t xml:space="preserve"> </w:t>
      </w:r>
      <w:r w:rsidRPr="00483C16">
        <w:rPr>
          <w:rFonts w:ascii="GHEA Grapalat" w:hAnsi="GHEA Grapalat" w:cs="Sylfaen"/>
          <w:lang w:val="hy-AM"/>
        </w:rPr>
        <w:t>օգտագործելով քարշակվող</w:t>
      </w:r>
      <w:r w:rsidRPr="00483C16">
        <w:rPr>
          <w:rFonts w:ascii="GHEA Grapalat" w:hAnsi="GHEA Grapalat"/>
          <w:lang w:val="hy-AM"/>
        </w:rPr>
        <w:t xml:space="preserve"> </w:t>
      </w:r>
      <w:r w:rsidRPr="00483C16">
        <w:rPr>
          <w:rFonts w:ascii="GHEA Grapalat" w:hAnsi="GHEA Grapalat" w:cs="Sylfaen"/>
          <w:lang w:val="hy-AM"/>
        </w:rPr>
        <w:t>հիդրոֆոնային</w:t>
      </w:r>
      <w:r w:rsidRPr="00483C16">
        <w:rPr>
          <w:rFonts w:ascii="GHEA Grapalat" w:hAnsi="GHEA Grapalat"/>
          <w:lang w:val="hy-AM"/>
        </w:rPr>
        <w:t xml:space="preserve"> վ</w:t>
      </w:r>
      <w:r w:rsidRPr="00483C16">
        <w:rPr>
          <w:rFonts w:ascii="GHEA Grapalat" w:hAnsi="GHEA Grapalat" w:cs="Sylfaen"/>
          <w:lang w:val="hy-AM"/>
        </w:rPr>
        <w:t>անդակային ալեհավաք</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Ելքային կոդը/</w:t>
      </w:r>
      <w:r w:rsidRPr="00483C16">
        <w:rPr>
          <w:rFonts w:ascii="GHEA Grapalat" w:hAnsi="GHEA Grapalat" w:cs="Sylfaen"/>
          <w:lang w:val="hy-AM"/>
        </w:rPr>
        <w:t>տեքստ</w:t>
      </w:r>
      <w:r w:rsidR="00D76829" w:rsidRPr="00483C16">
        <w:rPr>
          <w:rFonts w:ascii="GHEA Grapalat" w:eastAsia="MingLiU_HKSCS" w:hAnsi="GHEA Grapalat" w:cs="MingLiU_HKSCS"/>
          <w:lang w:val="hy-AM"/>
        </w:rPr>
        <w:t>”</w:t>
      </w:r>
      <w:r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իրական</w:t>
      </w:r>
      <w:r w:rsidRPr="00483C16">
        <w:rPr>
          <w:rFonts w:ascii="GHEA Grapalat" w:hAnsi="GHEA Grapalat"/>
          <w:lang w:val="hy-AM"/>
        </w:rPr>
        <w:t xml:space="preserve"> </w:t>
      </w:r>
      <w:r w:rsidRPr="00483C16">
        <w:rPr>
          <w:rFonts w:ascii="GHEA Grapalat" w:hAnsi="GHEA Grapalat" w:cs="Sylfaen"/>
          <w:lang w:val="hy-AM"/>
        </w:rPr>
        <w:t>ժամանակում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մշակման համար` օգտագործելով պասիվ</w:t>
      </w:r>
      <w:r w:rsidRPr="00483C16">
        <w:rPr>
          <w:rFonts w:ascii="GHEA Grapalat" w:hAnsi="GHEA Grapalat"/>
          <w:lang w:val="hy-AM"/>
        </w:rPr>
        <w:t xml:space="preserve"> ընդունման </w:t>
      </w:r>
      <w:r w:rsidRPr="00483C16">
        <w:rPr>
          <w:rFonts w:ascii="GHEA Grapalat" w:hAnsi="GHEA Grapalat" w:cs="Sylfaen"/>
          <w:lang w:val="hy-AM"/>
        </w:rPr>
        <w:t>նպատակով</w:t>
      </w:r>
      <w:r w:rsidRPr="00483C16">
        <w:rPr>
          <w:rFonts w:ascii="GHEA Grapalat" w:hAnsi="GHEA Grapalat"/>
          <w:lang w:val="hy-AM"/>
        </w:rPr>
        <w:t xml:space="preserve"> </w:t>
      </w:r>
      <w:r w:rsidRPr="00483C16">
        <w:rPr>
          <w:rFonts w:ascii="GHEA Grapalat" w:hAnsi="GHEA Grapalat" w:cs="Sylfaen"/>
          <w:lang w:val="hy-AM"/>
        </w:rPr>
        <w:t>քարշակվող</w:t>
      </w:r>
      <w:r w:rsidRPr="00483C16">
        <w:rPr>
          <w:rFonts w:ascii="GHEA Grapalat" w:hAnsi="GHEA Grapalat"/>
          <w:lang w:val="hy-AM"/>
        </w:rPr>
        <w:t xml:space="preserve"> </w:t>
      </w:r>
      <w:r w:rsidRPr="00483C16">
        <w:rPr>
          <w:rFonts w:ascii="GHEA Grapalat" w:hAnsi="GHEA Grapalat" w:cs="Sylfaen"/>
          <w:lang w:val="hy-AM"/>
        </w:rPr>
        <w:t>հիդրոֆոնային</w:t>
      </w:r>
      <w:r w:rsidRPr="00483C16">
        <w:rPr>
          <w:rFonts w:ascii="GHEA Grapalat" w:hAnsi="GHEA Grapalat"/>
          <w:lang w:val="hy-AM"/>
        </w:rPr>
        <w:t xml:space="preserve"> վ</w:t>
      </w:r>
      <w:r w:rsidRPr="00483C16">
        <w:rPr>
          <w:rFonts w:ascii="GHEA Grapalat" w:hAnsi="GHEA Grapalat" w:cs="Sylfaen"/>
          <w:lang w:val="hy-AM"/>
        </w:rPr>
        <w:t>անդակային ալեհավաք</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ստորջրյա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սուզված</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ճառագայթի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իրական</w:t>
      </w:r>
      <w:r w:rsidRPr="00483C16">
        <w:rPr>
          <w:rFonts w:ascii="GHEA Grapalat" w:hAnsi="GHEA Grapalat"/>
          <w:lang w:val="hy-AM"/>
        </w:rPr>
        <w:t xml:space="preserve"> ժամանակ</w:t>
      </w:r>
      <w:r w:rsidRPr="00483C16">
        <w:rPr>
          <w:rFonts w:ascii="GHEA Grapalat" w:hAnsi="GHEA Grapalat" w:cs="Sylfaen"/>
          <w:lang w:val="hy-AM"/>
        </w:rPr>
        <w:t>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ձևավորման</w:t>
      </w:r>
      <w:r w:rsidRPr="00483C16">
        <w:rPr>
          <w:rFonts w:ascii="GHEA Grapalat" w:hAnsi="GHEA Grapalat"/>
          <w:lang w:val="hy-AM"/>
        </w:rPr>
        <w:t xml:space="preserve"> </w:t>
      </w:r>
      <w:r w:rsidRPr="00483C16">
        <w:rPr>
          <w:rFonts w:ascii="GHEA Grapalat" w:hAnsi="GHEA Grapalat" w:cs="Sylfaen"/>
          <w:lang w:val="hy-AM"/>
        </w:rPr>
        <w:t>համար` պասիվ</w:t>
      </w:r>
      <w:r w:rsidRPr="00483C16">
        <w:rPr>
          <w:rFonts w:ascii="GHEA Grapalat" w:hAnsi="GHEA Grapalat"/>
          <w:lang w:val="hy-AM"/>
        </w:rPr>
        <w:t xml:space="preserve"> ընդունման </w:t>
      </w:r>
      <w:r w:rsidRPr="00483C16">
        <w:rPr>
          <w:rFonts w:ascii="GHEA Grapalat" w:hAnsi="GHEA Grapalat" w:cs="Sylfaen"/>
          <w:lang w:val="hy-AM"/>
        </w:rPr>
        <w:t>նպատակով</w:t>
      </w:r>
      <w:r w:rsidRPr="00483C16">
        <w:rPr>
          <w:rFonts w:ascii="GHEA Grapalat" w:hAnsi="GHEA Grapalat"/>
          <w:lang w:val="hy-AM"/>
        </w:rPr>
        <w:t xml:space="preserve"> </w:t>
      </w:r>
      <w:r w:rsidRPr="00483C16">
        <w:rPr>
          <w:rFonts w:ascii="GHEA Grapalat" w:hAnsi="GHEA Grapalat" w:cs="Sylfaen"/>
          <w:lang w:val="hy-AM"/>
        </w:rPr>
        <w:t>օգտագործելով ծովի հատակի կամ մերձափնյա մալուխային համակագերը:</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cs="Times LatArm"/>
          <w:lang w:val="hy-AM"/>
        </w:rPr>
      </w:pPr>
      <w:r w:rsidRPr="00483C16">
        <w:rPr>
          <w:rFonts w:ascii="GHEA Grapalat" w:hAnsi="GHEA Grapalat"/>
          <w:lang w:val="hy-AM"/>
        </w:rPr>
        <w:lastRenderedPageBreak/>
        <w:t xml:space="preserve">4.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Ելաքային կոդ/</w:t>
      </w:r>
      <w:r w:rsidRPr="00483C16">
        <w:rPr>
          <w:rFonts w:ascii="GHEA Grapalat" w:hAnsi="GHEA Grapalat" w:cs="Sylfaen"/>
          <w:lang w:val="hy-AM"/>
        </w:rPr>
        <w:t>տեքստ</w:t>
      </w:r>
      <w:r w:rsidR="00D76829" w:rsidRPr="00483C16">
        <w:rPr>
          <w:rFonts w:ascii="GHEA Grapalat" w:eastAsia="MingLiU_HKSCS" w:hAnsi="GHEA Grapalat" w:cs="MingLiU_HKSCS"/>
          <w:lang w:val="hy-AM"/>
        </w:rPr>
        <w:t>”</w:t>
      </w:r>
      <w:r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իրական</w:t>
      </w:r>
      <w:r w:rsidRPr="00483C16">
        <w:rPr>
          <w:rFonts w:ascii="GHEA Grapalat" w:hAnsi="GHEA Grapalat"/>
          <w:lang w:val="hy-AM"/>
        </w:rPr>
        <w:t xml:space="preserve"> ժամանակ</w:t>
      </w:r>
      <w:r w:rsidRPr="00483C16">
        <w:rPr>
          <w:rFonts w:ascii="GHEA Grapalat" w:hAnsi="GHEA Grapalat" w:cs="Sylfaen"/>
          <w:lang w:val="hy-AM"/>
        </w:rPr>
        <w:t>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մշակման համար` պասիվ</w:t>
      </w:r>
      <w:r w:rsidRPr="00483C16">
        <w:rPr>
          <w:rFonts w:ascii="GHEA Grapalat" w:hAnsi="GHEA Grapalat"/>
          <w:lang w:val="hy-AM"/>
        </w:rPr>
        <w:t xml:space="preserve"> ընդունման </w:t>
      </w:r>
      <w:r w:rsidRPr="00483C16">
        <w:rPr>
          <w:rFonts w:ascii="GHEA Grapalat" w:hAnsi="GHEA Grapalat" w:cs="Sylfaen"/>
          <w:lang w:val="hy-AM"/>
        </w:rPr>
        <w:t>նպատակով</w:t>
      </w:r>
      <w:r w:rsidRPr="00483C16">
        <w:rPr>
          <w:rFonts w:ascii="GHEA Grapalat" w:hAnsi="GHEA Grapalat"/>
          <w:lang w:val="hy-AM"/>
        </w:rPr>
        <w:t xml:space="preserve"> </w:t>
      </w:r>
      <w:r w:rsidRPr="00483C16">
        <w:rPr>
          <w:rFonts w:ascii="GHEA Grapalat" w:hAnsi="GHEA Grapalat" w:cs="Sylfaen"/>
          <w:lang w:val="hy-AM"/>
        </w:rPr>
        <w:t>օգտագործելով ծովի հատակի կամ մերձափնյա մալուխային համակագերը:</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5. </w:t>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ելքային կոդ/տեքստ</w:t>
      </w:r>
      <w:r w:rsidR="00D76829" w:rsidRPr="00483C16">
        <w:rPr>
          <w:rFonts w:ascii="GHEA Grapalat" w:hAnsi="GHEA Grapalat"/>
          <w:lang w:val="hy-AM"/>
        </w:rPr>
        <w:t>”</w:t>
      </w:r>
      <w:r w:rsidRPr="00483C16">
        <w:rPr>
          <w:rFonts w:ascii="GHEA Grapalat" w:hAnsi="GHEA Grapalat"/>
          <w:lang w:val="hy-AM"/>
        </w:rPr>
        <w:t xml:space="preserve">, որոնք հատուկ նախագծված են բոլոր հետևյալ նպատակներով.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a. 6A001.a.1.e. կետում հատկորոշված սոնարային համակարգերից ձայնային տվյալների մշակում </w:t>
      </w:r>
      <w:r w:rsidR="00D76829" w:rsidRPr="00483C16">
        <w:rPr>
          <w:rFonts w:ascii="GHEA Grapalat" w:hAnsi="GHEA Grapalat"/>
          <w:lang w:val="hy-AM"/>
        </w:rPr>
        <w:t>“</w:t>
      </w:r>
      <w:r w:rsidRPr="00483C16">
        <w:rPr>
          <w:rFonts w:ascii="GHEA Grapalat" w:hAnsi="GHEA Grapalat"/>
          <w:lang w:val="hy-AM"/>
        </w:rPr>
        <w:t>իրական ժամանակում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483C16">
        <w:rPr>
          <w:rFonts w:ascii="GHEA Grapalat" w:hAnsi="GHEA Grapalat"/>
          <w:lang w:val="hy-AM"/>
        </w:rPr>
        <w:t xml:space="preserve">b. Սուզալողորդների կամ լողորդների ավտոմատ բացահայտում, ճանաչում և դասակարգում; </w:t>
      </w:r>
    </w:p>
    <w:p w:rsidR="00E77C02" w:rsidRPr="00483C16" w:rsidRDefault="00E77C02" w:rsidP="00483C16">
      <w:pPr>
        <w:pStyle w:val="BodyText"/>
        <w:autoSpaceDE w:val="0"/>
        <w:autoSpaceDN w:val="0"/>
        <w:adjustRightInd w:val="0"/>
        <w:spacing w:before="240" w:after="240" w:line="276" w:lineRule="auto"/>
        <w:ind w:left="2126" w:hanging="2"/>
        <w:rPr>
          <w:rFonts w:ascii="GHEA Grapalat" w:hAnsi="GHEA Grapalat"/>
          <w:i/>
          <w:lang w:val="hy-AM"/>
        </w:rPr>
      </w:pPr>
      <w:r w:rsidRPr="00483C16">
        <w:rPr>
          <w:rFonts w:ascii="GHEA Grapalat" w:hAnsi="GHEA Grapalat"/>
          <w:i/>
          <w:u w:val="single"/>
          <w:lang w:val="hy-AM"/>
        </w:rPr>
        <w:t>Հ.Ծ.</w:t>
      </w:r>
      <w:r w:rsidRPr="00483C16">
        <w:rPr>
          <w:rFonts w:ascii="GHEA Grapalat" w:hAnsi="GHEA Grapalat"/>
          <w:i/>
          <w:lang w:val="hy-AM"/>
        </w:rPr>
        <w:t xml:space="preserve"> Լողորդների բացահայտման նպատակով հատուկ ռազմական օգտագործման համար նախագծված </w:t>
      </w:r>
      <w:r w:rsidR="00D76829" w:rsidRPr="00483C16">
        <w:rPr>
          <w:rFonts w:ascii="GHEA Grapalat" w:hAnsi="GHEA Grapalat"/>
          <w:i/>
          <w:lang w:val="hy-AM"/>
        </w:rPr>
        <w:t>“</w:t>
      </w:r>
      <w:r w:rsidRPr="00483C16">
        <w:rPr>
          <w:rFonts w:ascii="GHEA Grapalat" w:hAnsi="GHEA Grapalat"/>
          <w:i/>
          <w:lang w:val="hy-AM"/>
        </w:rPr>
        <w:t>ծրագրային ապահովման</w:t>
      </w:r>
      <w:r w:rsidR="00D76829" w:rsidRPr="00483C16">
        <w:rPr>
          <w:rFonts w:ascii="GHEA Grapalat" w:hAnsi="GHEA Grapalat"/>
          <w:i/>
          <w:lang w:val="hy-AM"/>
        </w:rPr>
        <w:t>”</w:t>
      </w:r>
      <w:r w:rsidRPr="00483C16">
        <w:rPr>
          <w:rFonts w:ascii="GHEA Grapalat" w:hAnsi="GHEA Grapalat"/>
          <w:i/>
          <w:lang w:val="hy-AM"/>
        </w:rPr>
        <w:t xml:space="preserve"> կամ </w:t>
      </w:r>
      <w:r w:rsidR="00D76829" w:rsidRPr="00483C16">
        <w:rPr>
          <w:rFonts w:ascii="GHEA Grapalat" w:hAnsi="GHEA Grapalat"/>
          <w:i/>
          <w:lang w:val="hy-AM"/>
        </w:rPr>
        <w:t>“</w:t>
      </w:r>
      <w:r w:rsidRPr="00483C16">
        <w:rPr>
          <w:rFonts w:ascii="GHEA Grapalat" w:hAnsi="GHEA Grapalat"/>
          <w:i/>
          <w:lang w:val="hy-AM"/>
        </w:rPr>
        <w:t>ելքային կոդերի/տեքստի</w:t>
      </w:r>
      <w:r w:rsidR="00D76829" w:rsidRPr="00483C16">
        <w:rPr>
          <w:rFonts w:ascii="GHEA Grapalat" w:hAnsi="GHEA Grapalat"/>
          <w:i/>
          <w:lang w:val="hy-AM"/>
        </w:rPr>
        <w:t>”</w:t>
      </w:r>
      <w:r w:rsidRPr="00483C16">
        <w:rPr>
          <w:rFonts w:ascii="GHEA Grapalat" w:hAnsi="GHEA Grapalat"/>
          <w:i/>
          <w:lang w:val="hy-AM"/>
        </w:rPr>
        <w:t xml:space="preserve"> համար տես Ռազմական նշանակության ապրանքների վերահսկումը:</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Չի</w:t>
      </w:r>
      <w:r w:rsidRPr="00483C16">
        <w:rPr>
          <w:rFonts w:ascii="GHEA Grapalat" w:hAnsi="GHEA Grapalat"/>
          <w:lang w:val="hy-AM"/>
        </w:rPr>
        <w:t xml:space="preserve"> </w:t>
      </w:r>
      <w:r w:rsidRPr="00483C16">
        <w:rPr>
          <w:rFonts w:ascii="GHEA Grapalat" w:hAnsi="GHEA Grapalat" w:cs="Sylfaen"/>
          <w:lang w:val="hy-AM"/>
        </w:rPr>
        <w:t>կիրառվում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cs="Times LatArm"/>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ձևափ</w:t>
      </w:r>
      <w:r w:rsidRPr="00483C16">
        <w:rPr>
          <w:rFonts w:ascii="GHEA Grapalat" w:hAnsi="GHEA Grapalat" w:cs="Sylfaen"/>
          <w:lang w:val="hy-AM"/>
        </w:rPr>
        <w:t>ոխված</w:t>
      </w:r>
      <w:r w:rsidRPr="00483C16">
        <w:rPr>
          <w:rFonts w:ascii="GHEA Grapalat" w:hAnsi="GHEA Grapalat"/>
          <w:lang w:val="hy-AM"/>
        </w:rPr>
        <w:t xml:space="preserve"> </w:t>
      </w:r>
      <w:r w:rsidRPr="00483C16">
        <w:rPr>
          <w:rStyle w:val="FontStyle144"/>
          <w:rFonts w:ascii="GHEA Grapalat" w:hAnsi="GHEA Grapalat"/>
          <w:sz w:val="24"/>
          <w:szCs w:val="24"/>
          <w:lang w:val="hy-AM"/>
        </w:rPr>
        <w:t xml:space="preserve">6A002.a.3.f. </w:t>
      </w:r>
      <w:r w:rsidRPr="00483C16">
        <w:rPr>
          <w:rStyle w:val="FontStyle144"/>
          <w:rFonts w:ascii="GHEA Grapalat" w:hAnsi="GHEA Grapalat" w:cs="Sylfaen"/>
          <w:sz w:val="24"/>
          <w:szCs w:val="24"/>
          <w:lang w:val="hy-AM"/>
        </w:rPr>
        <w:t>կետում</w:t>
      </w:r>
      <w:r w:rsidRPr="00483C16">
        <w:rPr>
          <w:rStyle w:val="FontStyle144"/>
          <w:rFonts w:ascii="GHEA Grapalat" w:hAnsi="GHEA Grapalat"/>
          <w:sz w:val="24"/>
          <w:szCs w:val="24"/>
          <w:lang w:val="hy-AM"/>
        </w:rPr>
        <w:t xml:space="preserve"> հատկորոշվ</w:t>
      </w:r>
      <w:r w:rsidRPr="00483C16">
        <w:rPr>
          <w:rStyle w:val="FontStyle144"/>
          <w:rFonts w:ascii="GHEA Grapalat" w:hAnsi="GHEA Grapalat" w:cs="Sylfaen"/>
          <w:sz w:val="24"/>
          <w:szCs w:val="24"/>
          <w:lang w:val="hy-AM"/>
        </w:rPr>
        <w:t>ող</w:t>
      </w:r>
      <w:r w:rsidRPr="00483C16">
        <w:rPr>
          <w:rStyle w:val="FontStyle144"/>
          <w:rFonts w:ascii="GHEA Grapalat" w:hAnsi="GHEA Grapalat"/>
          <w:sz w:val="24"/>
          <w:szCs w:val="24"/>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տեսափոխակերպման</w:t>
      </w:r>
      <w:r w:rsidRPr="00483C16">
        <w:rPr>
          <w:rFonts w:ascii="GHEA Grapalat" w:hAnsi="GHEA Grapalat"/>
          <w:lang w:val="hy-AM"/>
        </w:rPr>
        <w:t xml:space="preserve"> </w:t>
      </w:r>
      <w:r w:rsidRPr="00483C16">
        <w:rPr>
          <w:rFonts w:ascii="GHEA Grapalat" w:hAnsi="GHEA Grapalat" w:cs="Sylfaen"/>
          <w:lang w:val="hy-AM"/>
        </w:rPr>
        <w:t>մատրիցաների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ներառման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ձևա</w:t>
      </w:r>
      <w:r w:rsidRPr="00483C16">
        <w:rPr>
          <w:rFonts w:ascii="GHEA Grapalat" w:hAnsi="GHEA Grapalat" w:cs="Sylfaen"/>
          <w:lang w:val="hy-AM"/>
        </w:rPr>
        <w:t>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կադրերի</w:t>
      </w:r>
      <w:r w:rsidRPr="00483C16">
        <w:rPr>
          <w:rFonts w:ascii="GHEA Grapalat" w:hAnsi="GHEA Grapalat"/>
          <w:lang w:val="hy-AM"/>
        </w:rPr>
        <w:t xml:space="preserve"> </w:t>
      </w:r>
      <w:r w:rsidRPr="00483C16">
        <w:rPr>
          <w:rFonts w:ascii="GHEA Grapalat" w:hAnsi="GHEA Grapalat" w:cs="Sylfaen"/>
          <w:lang w:val="hy-AM"/>
        </w:rPr>
        <w:t>հաճախականության</w:t>
      </w:r>
      <w:r w:rsidRPr="00483C16">
        <w:rPr>
          <w:rFonts w:ascii="GHEA Grapalat" w:hAnsi="GHEA Grapalat"/>
          <w:lang w:val="hy-AM"/>
        </w:rPr>
        <w:t xml:space="preserve"> </w:t>
      </w:r>
      <w:r w:rsidRPr="00483C16">
        <w:rPr>
          <w:rFonts w:ascii="GHEA Grapalat" w:hAnsi="GHEA Grapalat" w:cs="Sylfaen"/>
          <w:lang w:val="hy-AM"/>
        </w:rPr>
        <w:t>սահմանափակումը</w:t>
      </w:r>
      <w:r w:rsidRPr="00483C16">
        <w:rPr>
          <w:rFonts w:ascii="GHEA Grapalat" w:hAnsi="GHEA Grapalat"/>
          <w:lang w:val="hy-AM"/>
        </w:rPr>
        <w:t xml:space="preserve"> հանելու </w:t>
      </w:r>
      <w:r w:rsidRPr="00483C16">
        <w:rPr>
          <w:rFonts w:ascii="GHEA Grapalat" w:hAnsi="GHEA Grapalat" w:cs="Sylfaen"/>
          <w:lang w:val="hy-AM"/>
        </w:rPr>
        <w:t>և</w:t>
      </w:r>
      <w:r w:rsidRPr="00483C16">
        <w:rPr>
          <w:rFonts w:ascii="GHEA Grapalat" w:hAnsi="GHEA Grapalat"/>
          <w:lang w:val="hy-AM"/>
        </w:rPr>
        <w:t xml:space="preserve"> </w:t>
      </w:r>
      <w:r w:rsidRPr="00483C16">
        <w:rPr>
          <w:rStyle w:val="FontStyle144"/>
          <w:rFonts w:ascii="GHEA Grapalat" w:hAnsi="GHEA Grapalat"/>
          <w:sz w:val="24"/>
          <w:szCs w:val="24"/>
          <w:lang w:val="hy-AM"/>
        </w:rPr>
        <w:t xml:space="preserve">6A003.b.4. </w:t>
      </w:r>
      <w:r w:rsidRPr="00483C16">
        <w:rPr>
          <w:rStyle w:val="FontStyle144"/>
          <w:rFonts w:ascii="GHEA Grapalat" w:hAnsi="GHEA Grapalat" w:cs="Sylfaen"/>
          <w:sz w:val="24"/>
          <w:szCs w:val="24"/>
          <w:lang w:val="hy-AM"/>
        </w:rPr>
        <w:t>կետի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ծ</w:t>
      </w:r>
      <w:r w:rsidRPr="00483C16">
        <w:rPr>
          <w:rFonts w:ascii="GHEA Grapalat" w:hAnsi="GHEA Grapalat" w:cs="Sylfaen"/>
          <w:lang w:val="hy-AM"/>
        </w:rPr>
        <w:t xml:space="preserve">անոթագրության </w:t>
      </w:r>
      <w:r w:rsidRPr="00483C16">
        <w:rPr>
          <w:rStyle w:val="FontStyle144"/>
          <w:rFonts w:ascii="GHEA Grapalat" w:hAnsi="GHEA Grapalat"/>
          <w:sz w:val="24"/>
          <w:szCs w:val="24"/>
          <w:lang w:val="hy-AM"/>
        </w:rPr>
        <w:t xml:space="preserve">3.a. կետում հատկորոշված </w:t>
      </w:r>
      <w:r w:rsidRPr="00483C16">
        <w:rPr>
          <w:rFonts w:ascii="GHEA Grapalat" w:hAnsi="GHEA Grapalat" w:cs="Sylfaen"/>
          <w:lang w:val="hy-AM"/>
        </w:rPr>
        <w:t>կադրերի</w:t>
      </w:r>
      <w:r w:rsidRPr="00483C16">
        <w:rPr>
          <w:rFonts w:ascii="GHEA Grapalat" w:hAnsi="GHEA Grapalat"/>
          <w:lang w:val="hy-AM"/>
        </w:rPr>
        <w:t xml:space="preserve"> </w:t>
      </w:r>
      <w:r w:rsidRPr="00483C16">
        <w:rPr>
          <w:rFonts w:ascii="GHEA Grapalat" w:hAnsi="GHEA Grapalat" w:cs="Sylfaen"/>
          <w:lang w:val="hy-AM"/>
        </w:rPr>
        <w:t>հաճախականությունը գերազանցելու</w:t>
      </w:r>
      <w:r w:rsidRPr="00483C16">
        <w:rPr>
          <w:rFonts w:ascii="GHEA Grapalat" w:hAnsi="GHEA Grapalat"/>
          <w:lang w:val="hy-AM"/>
        </w:rPr>
        <w:t xml:space="preserve"> </w:t>
      </w:r>
      <w:r w:rsidRPr="00483C16">
        <w:rPr>
          <w:rFonts w:ascii="GHEA Grapalat" w:hAnsi="GHEA Grapalat" w:cs="Sylfaen"/>
          <w:lang w:val="hy-AM"/>
        </w:rPr>
        <w:t>նպատակով</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որը հատուկ նախագծված է հատվածային հայելային համակարգերի դիրքի, կողմնորոշման և ֆազերի պահպանման համար, որոնք կազմված են հայելային հատվածներից, որոնց տրամագիծը կամ հիմնական առանցքի երկարությունը հավասար է կամ մեծ է 1 մ-ից;</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cs="Sylfaen"/>
          <w:lang w:val="hy-AM"/>
        </w:rPr>
        <w:t>e. Չի</w:t>
      </w:r>
      <w:r w:rsidRPr="00483C16">
        <w:rPr>
          <w:rFonts w:ascii="GHEA Grapalat" w:hAnsi="GHEA Grapalat"/>
          <w:lang w:val="hy-AM"/>
        </w:rPr>
        <w:t xml:space="preserve"> </w:t>
      </w:r>
      <w:r w:rsidRPr="00483C16">
        <w:rPr>
          <w:rStyle w:val="FontStyle144"/>
          <w:rFonts w:ascii="GHEA Grapalat" w:hAnsi="GHEA Grapalat"/>
          <w:sz w:val="24"/>
          <w:szCs w:val="24"/>
          <w:lang w:val="hy-AM"/>
        </w:rPr>
        <w:t>կիրառվում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eastAsia="MingLiU_HKSCS" w:hAnsi="GHEA Grapalat" w:cs="MingLiU_HKSCS"/>
          <w:lang w:val="hy-AM"/>
        </w:rPr>
        <w:t xml:space="preserve">f.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շարժական հարթակների վրա աշխատելու համար </w:t>
      </w:r>
      <w:r w:rsidRPr="00483C16">
        <w:rPr>
          <w:rStyle w:val="FontStyle144"/>
          <w:rFonts w:ascii="GHEA Grapalat" w:hAnsi="GHEA Grapalat"/>
          <w:sz w:val="24"/>
          <w:szCs w:val="24"/>
          <w:lang w:val="hy-AM"/>
        </w:rPr>
        <w:t xml:space="preserve">նախագծված </w:t>
      </w:r>
      <w:r w:rsidRPr="00483C16">
        <w:rPr>
          <w:rFonts w:ascii="GHEA Grapalat" w:hAnsi="GHEA Grapalat"/>
          <w:lang w:val="hy-AM"/>
        </w:rPr>
        <w:t>մագնիսական տվիչների համար`</w:t>
      </w:r>
      <w:r w:rsidRPr="00483C16">
        <w:rPr>
          <w:rFonts w:ascii="GHEA Grapalat" w:hAnsi="GHEA Grapalat" w:cs="Sylfaen"/>
          <w:lang w:val="hy-AM"/>
        </w:rPr>
        <w:t xml:space="preserve"> մագնիսական</w:t>
      </w:r>
      <w:r w:rsidRPr="00483C16">
        <w:rPr>
          <w:rFonts w:ascii="GHEA Grapalat" w:hAnsi="GHEA Grapalat"/>
          <w:lang w:val="hy-AM"/>
        </w:rPr>
        <w:t xml:space="preserve"> և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դաշտերի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համակաշռման</w:t>
      </w:r>
      <w:r w:rsidRPr="00483C16">
        <w:rPr>
          <w:rFonts w:ascii="GHEA Grapalat" w:hAnsi="GHEA Grapalat"/>
          <w:lang w:val="hy-AM"/>
        </w:rPr>
        <w:t xml:space="preserve"> </w:t>
      </w:r>
      <w:r w:rsidRPr="00483C16">
        <w:rPr>
          <w:rFonts w:ascii="GHEA Grapalat" w:hAnsi="GHEA Grapalat" w:cs="Sylfaen"/>
          <w:lang w:val="hy-AM"/>
        </w:rPr>
        <w:t>համակարգերի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Style w:val="FontStyle144"/>
          <w:rFonts w:ascii="GHEA Grapalat" w:hAnsi="GHEA Grapalat"/>
          <w:sz w:val="24"/>
          <w:szCs w:val="24"/>
          <w:lang w:val="hy-AM"/>
        </w:rPr>
        <w:lastRenderedPageBreak/>
        <w:t xml:space="preserve">2.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շարժական</w:t>
      </w:r>
      <w:r w:rsidRPr="00483C16">
        <w:rPr>
          <w:rFonts w:ascii="GHEA Grapalat" w:hAnsi="GHEA Grapalat"/>
          <w:lang w:val="hy-AM"/>
        </w:rPr>
        <w:t xml:space="preserve"> </w:t>
      </w:r>
      <w:r w:rsidRPr="00483C16">
        <w:rPr>
          <w:rFonts w:ascii="GHEA Grapalat" w:hAnsi="GHEA Grapalat" w:cs="Sylfaen"/>
          <w:lang w:val="hy-AM"/>
        </w:rPr>
        <w:t>հարթակների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դաշտերի</w:t>
      </w:r>
      <w:r w:rsidRPr="00483C16">
        <w:rPr>
          <w:rFonts w:ascii="GHEA Grapalat" w:hAnsi="GHEA Grapalat"/>
          <w:lang w:val="hy-AM"/>
        </w:rPr>
        <w:t xml:space="preserve"> </w:t>
      </w:r>
      <w:r w:rsidRPr="00483C16">
        <w:rPr>
          <w:rFonts w:ascii="GHEA Grapalat" w:hAnsi="GHEA Grapalat" w:cs="Sylfaen"/>
          <w:lang w:val="hy-AM"/>
        </w:rPr>
        <w:t>անոմալիաների</w:t>
      </w:r>
      <w:r w:rsidRPr="00483C16">
        <w:rPr>
          <w:rFonts w:ascii="GHEA Grapalat" w:hAnsi="GHEA Grapalat"/>
          <w:lang w:val="hy-AM"/>
        </w:rPr>
        <w:t xml:space="preserve"> </w:t>
      </w:r>
      <w:r w:rsidRPr="00483C16">
        <w:rPr>
          <w:rFonts w:ascii="GHEA Grapalat" w:hAnsi="GHEA Grapalat" w:cs="Sylfaen"/>
          <w:lang w:val="hy-AM"/>
        </w:rPr>
        <w:t>բացահայտման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cs="Sylfaen"/>
          <w:lang w:val="hy-AM"/>
        </w:rPr>
      </w:pPr>
      <w:r w:rsidRPr="00483C16">
        <w:rPr>
          <w:rFonts w:ascii="GHEA Grapalat" w:hAnsi="GHEA Grapalat" w:cs="Sylfaen"/>
          <w:lang w:val="hy-AM"/>
        </w:rPr>
        <w:t xml:space="preserve">3.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էլեկտրամագնիսական </w:t>
      </w:r>
      <w:r w:rsidRPr="00483C16">
        <w:rPr>
          <w:rFonts w:ascii="GHEA Grapalat" w:hAnsi="GHEA Grapalat" w:cs="Sylfaen"/>
          <w:lang w:val="hy-AM"/>
        </w:rPr>
        <w:t>դաշտերի</w:t>
      </w:r>
      <w:r w:rsidRPr="00483C16">
        <w:rPr>
          <w:rFonts w:ascii="GHEA Grapalat" w:hAnsi="GHEA Grapalat"/>
          <w:lang w:val="hy-AM"/>
        </w:rPr>
        <w:t xml:space="preserve"> տվյալների </w:t>
      </w:r>
      <w:r w:rsidR="00D76829" w:rsidRPr="00483C16">
        <w:rPr>
          <w:rFonts w:ascii="GHEA Grapalat" w:hAnsi="GHEA Grapalat"/>
          <w:lang w:val="hy-AM"/>
        </w:rPr>
        <w:t>“</w:t>
      </w:r>
      <w:r w:rsidRPr="00483C16">
        <w:rPr>
          <w:rFonts w:ascii="GHEA Grapalat" w:hAnsi="GHEA Grapalat"/>
          <w:lang w:val="hy-AM"/>
        </w:rPr>
        <w:t>իրական ժամանակում</w:t>
      </w:r>
      <w:r w:rsidR="00D76829" w:rsidRPr="00483C16">
        <w:rPr>
          <w:rFonts w:ascii="GHEA Grapalat" w:hAnsi="GHEA Grapalat"/>
          <w:lang w:val="hy-AM"/>
        </w:rPr>
        <w:t>”</w:t>
      </w:r>
      <w:r w:rsidRPr="00483C16">
        <w:rPr>
          <w:rFonts w:ascii="GHEA Grapalat" w:hAnsi="GHEA Grapalat"/>
          <w:lang w:val="hy-AM"/>
        </w:rPr>
        <w:t xml:space="preserve"> մշակման </w:t>
      </w:r>
      <w:r w:rsidRPr="00483C16">
        <w:rPr>
          <w:rFonts w:ascii="GHEA Grapalat" w:hAnsi="GHEA Grapalat" w:cs="Sylfaen"/>
          <w:lang w:val="hy-AM"/>
        </w:rPr>
        <w:t xml:space="preserve">համար` օգտագործելով 6A006.e. կետում հատկորոշված էլեկտրամագնիսական ընդունիչները; </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cs="Sylfaen"/>
          <w:lang w:val="hy-AM"/>
        </w:rPr>
      </w:pPr>
      <w:r w:rsidRPr="00483C16">
        <w:rPr>
          <w:rFonts w:ascii="GHEA Grapalat" w:hAnsi="GHEA Grapalat" w:cs="Sylfaen"/>
          <w:lang w:val="hy-AM"/>
        </w:rPr>
        <w:t xml:space="preserve">4. </w:t>
      </w:r>
      <w:r w:rsidR="00D76829" w:rsidRPr="00483C16">
        <w:rPr>
          <w:rFonts w:ascii="GHEA Grapalat" w:hAnsi="GHEA Grapalat" w:cs="Sylfaen"/>
          <w:lang w:val="hy-AM"/>
        </w:rPr>
        <w:t>“</w:t>
      </w:r>
      <w:r w:rsidRPr="00483C16">
        <w:rPr>
          <w:rFonts w:ascii="GHEA Grapalat" w:hAnsi="GHEA Grapalat" w:cs="Sylfaen"/>
          <w:lang w:val="hy-AM"/>
        </w:rPr>
        <w:t>Ելքային կոդ/տեքստ</w:t>
      </w:r>
      <w:r w:rsidR="00D76829" w:rsidRPr="00483C16">
        <w:rPr>
          <w:rFonts w:ascii="GHEA Grapalat" w:hAnsi="GHEA Grapalat" w:cs="Sylfaen"/>
          <w:lang w:val="hy-AM"/>
        </w:rPr>
        <w:t>”</w:t>
      </w:r>
      <w:r w:rsidRPr="00483C16">
        <w:rPr>
          <w:rFonts w:ascii="GHEA Grapalat" w:hAnsi="GHEA Grapalat" w:cs="Sylfaen"/>
          <w:lang w:val="hy-AM"/>
        </w:rPr>
        <w:t xml:space="preserve"> </w:t>
      </w:r>
      <w:r w:rsidRPr="00483C16">
        <w:rPr>
          <w:rFonts w:ascii="GHEA Grapalat" w:hAnsi="GHEA Grapalat"/>
          <w:lang w:val="hy-AM"/>
        </w:rPr>
        <w:t xml:space="preserve">էլեկտրամագնիսական տվյալների </w:t>
      </w:r>
      <w:r w:rsidR="00D76829" w:rsidRPr="00483C16">
        <w:rPr>
          <w:rFonts w:ascii="GHEA Grapalat" w:hAnsi="GHEA Grapalat"/>
          <w:lang w:val="hy-AM"/>
        </w:rPr>
        <w:t>“</w:t>
      </w:r>
      <w:r w:rsidRPr="00483C16">
        <w:rPr>
          <w:rFonts w:ascii="GHEA Grapalat" w:hAnsi="GHEA Grapalat"/>
          <w:lang w:val="hy-AM"/>
        </w:rPr>
        <w:t>իրական ժամանակում</w:t>
      </w:r>
      <w:r w:rsidR="00D76829" w:rsidRPr="00483C16">
        <w:rPr>
          <w:rFonts w:ascii="GHEA Grapalat" w:hAnsi="GHEA Grapalat"/>
          <w:lang w:val="hy-AM"/>
        </w:rPr>
        <w:t>”</w:t>
      </w:r>
      <w:r w:rsidRPr="00483C16">
        <w:rPr>
          <w:rFonts w:ascii="GHEA Grapalat" w:hAnsi="GHEA Grapalat"/>
          <w:lang w:val="hy-AM"/>
        </w:rPr>
        <w:t xml:space="preserve"> մշակման </w:t>
      </w:r>
      <w:r w:rsidRPr="00483C16">
        <w:rPr>
          <w:rFonts w:ascii="GHEA Grapalat" w:hAnsi="GHEA Grapalat" w:cs="Sylfaen"/>
          <w:lang w:val="hy-AM"/>
        </w:rPr>
        <w:t>համար` օգտագործելով 6A006.e. կետում հատկորոշված էլեկտրամագնիսական ընդունիչները;</w:t>
      </w:r>
    </w:p>
    <w:p w:rsidR="00E77C02" w:rsidRPr="00483C16" w:rsidRDefault="00E77C02" w:rsidP="00483C16">
      <w:pPr>
        <w:pStyle w:val="BodyText"/>
        <w:autoSpaceDE w:val="0"/>
        <w:autoSpaceDN w:val="0"/>
        <w:adjustRightInd w:val="0"/>
        <w:spacing w:before="240" w:after="240" w:line="276" w:lineRule="auto"/>
        <w:ind w:left="1417" w:hanging="283"/>
        <w:rPr>
          <w:rStyle w:val="FontStyle144"/>
          <w:rFonts w:ascii="GHEA Grapalat" w:hAnsi="GHEA Grapalat"/>
          <w:sz w:val="24"/>
          <w:szCs w:val="24"/>
          <w:lang w:val="hy-AM"/>
        </w:rPr>
      </w:pPr>
      <w:r w:rsidRPr="00483C16">
        <w:rPr>
          <w:rFonts w:ascii="GHEA Grapalat" w:eastAsia="MingLiU_HKSCS" w:hAnsi="GHEA Grapalat" w:cs="MingLiU_HKSCS"/>
          <w:lang w:val="hy-AM"/>
        </w:rPr>
        <w:t xml:space="preserve">g.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ձգողականության</w:t>
      </w:r>
      <w:r w:rsidRPr="00483C16">
        <w:rPr>
          <w:rFonts w:ascii="GHEA Grapalat" w:hAnsi="GHEA Grapalat"/>
          <w:lang w:val="hy-AM"/>
        </w:rPr>
        <w:t xml:space="preserve"> </w:t>
      </w:r>
      <w:r w:rsidRPr="00483C16">
        <w:rPr>
          <w:rFonts w:ascii="GHEA Grapalat" w:hAnsi="GHEA Grapalat" w:cs="Sylfaen"/>
          <w:lang w:val="hy-AM"/>
        </w:rPr>
        <w:t>չափիչ</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ձգողականության</w:t>
      </w:r>
      <w:r w:rsidRPr="00483C16">
        <w:rPr>
          <w:rFonts w:ascii="GHEA Grapalat" w:hAnsi="GHEA Grapalat"/>
          <w:lang w:val="hy-AM"/>
        </w:rPr>
        <w:t xml:space="preserve"> </w:t>
      </w:r>
      <w:r w:rsidRPr="00483C16">
        <w:rPr>
          <w:rFonts w:ascii="GHEA Grapalat" w:hAnsi="GHEA Grapalat" w:cs="Sylfaen"/>
          <w:lang w:val="hy-AM"/>
        </w:rPr>
        <w:t>գրադիոմետրերի</w:t>
      </w:r>
      <w:r w:rsidRPr="00483C16">
        <w:rPr>
          <w:rFonts w:ascii="GHEA Grapalat" w:hAnsi="GHEA Grapalat"/>
          <w:lang w:val="hy-AM"/>
        </w:rPr>
        <w:t xml:space="preserve"> </w:t>
      </w:r>
      <w:r w:rsidRPr="00483C16">
        <w:rPr>
          <w:rFonts w:ascii="GHEA Grapalat" w:hAnsi="GHEA Grapalat" w:cs="Sylfaen"/>
          <w:lang w:val="hy-AM"/>
        </w:rPr>
        <w:t>կինետիկ</w:t>
      </w:r>
      <w:r w:rsidRPr="00483C16">
        <w:rPr>
          <w:rFonts w:ascii="GHEA Grapalat" w:hAnsi="GHEA Grapalat"/>
          <w:lang w:val="hy-AM"/>
        </w:rPr>
        <w:t xml:space="preserve"> </w:t>
      </w:r>
      <w:r w:rsidRPr="00483C16">
        <w:rPr>
          <w:rFonts w:ascii="GHEA Grapalat" w:hAnsi="GHEA Grapalat" w:cs="Sylfaen"/>
          <w:lang w:val="hy-AM"/>
        </w:rPr>
        <w:t>ազդեցություններն ուղղելու 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h.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Style w:val="FontStyle144"/>
          <w:rFonts w:ascii="GHEA Grapalat" w:hAnsi="GHEA Grapalat"/>
          <w:sz w:val="24"/>
          <w:szCs w:val="24"/>
          <w:lang w:val="hy-AM"/>
        </w:rPr>
        <w:t xml:space="preserve">1. </w:t>
      </w:r>
      <w:r w:rsidRPr="00483C16">
        <w:rPr>
          <w:rStyle w:val="FontStyle144"/>
          <w:rFonts w:ascii="GHEA Grapalat" w:hAnsi="GHEA Grapalat" w:cs="Sylfaen"/>
          <w:sz w:val="24"/>
          <w:szCs w:val="24"/>
          <w:lang w:val="hy-AM"/>
        </w:rPr>
        <w:t>Օդային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երթևեկության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կառավարման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ՕԵԿ</w:t>
      </w:r>
      <w:r w:rsidRPr="00483C16">
        <w:rPr>
          <w:rStyle w:val="FontStyle144"/>
          <w:rFonts w:ascii="GHEA Grapalat" w:hAnsi="GHEA Grapalat"/>
          <w:sz w:val="24"/>
          <w:szCs w:val="24"/>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կիրառական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տեղադրված</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երթևեկության</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կենտրոններում</w:t>
      </w:r>
      <w:r w:rsidRPr="00483C16">
        <w:rPr>
          <w:rFonts w:ascii="GHEA Grapalat" w:hAnsi="GHEA Grapalat"/>
          <w:lang w:val="hy-AM"/>
        </w:rPr>
        <w:t xml:space="preserve"> </w:t>
      </w:r>
      <w:r w:rsidRPr="00483C16">
        <w:rPr>
          <w:rFonts w:ascii="GHEA Grapalat" w:hAnsi="GHEA Grapalat" w:cs="Sylfaen"/>
          <w:lang w:val="hy-AM"/>
        </w:rPr>
        <w:t>շահագործվող</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նշանակության</w:t>
      </w:r>
      <w:r w:rsidRPr="00483C16">
        <w:rPr>
          <w:rFonts w:ascii="GHEA Grapalat" w:hAnsi="GHEA Grapalat"/>
          <w:lang w:val="hy-AM"/>
        </w:rPr>
        <w:t xml:space="preserve"> </w:t>
      </w:r>
      <w:r w:rsidRPr="00483C16">
        <w:rPr>
          <w:rFonts w:ascii="GHEA Grapalat" w:hAnsi="GHEA Grapalat" w:cs="Sylfaen"/>
          <w:lang w:val="hy-AM"/>
        </w:rPr>
        <w:t>համակարգիչներում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ռադարային թիրախների տվյալներ ընդունել չորսից ավելի նախնական ռադարներից;</w:t>
      </w:r>
    </w:p>
    <w:p w:rsidR="00E77C02" w:rsidRPr="00483C16" w:rsidRDefault="00E77C02" w:rsidP="00483C16">
      <w:pPr>
        <w:pStyle w:val="BodyText"/>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2.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ալեհավաքների</w:t>
      </w:r>
      <w:r w:rsidRPr="00483C16">
        <w:rPr>
          <w:rFonts w:ascii="GHEA Grapalat" w:hAnsi="GHEA Grapalat"/>
          <w:lang w:val="hy-AM"/>
        </w:rPr>
        <w:t xml:space="preserve"> </w:t>
      </w:r>
      <w:r w:rsidRPr="00483C16">
        <w:rPr>
          <w:rFonts w:ascii="GHEA Grapalat" w:hAnsi="GHEA Grapalat" w:cs="Sylfaen"/>
          <w:lang w:val="hy-AM"/>
        </w:rPr>
        <w:t>շրջահոսիչների</w:t>
      </w:r>
      <w:r w:rsidRPr="00483C16">
        <w:rPr>
          <w:rFonts w:ascii="GHEA Grapalat" w:hAnsi="GHEA Grapalat"/>
          <w:lang w:val="hy-AM"/>
        </w:rPr>
        <w:t xml:space="preserve"> </w:t>
      </w:r>
      <w:r w:rsidRPr="00483C16">
        <w:rPr>
          <w:rFonts w:ascii="GHEA Grapalat" w:hAnsi="GHEA Grapalat" w:cs="Sylfaen"/>
          <w:lang w:val="hy-AM"/>
        </w:rPr>
        <w:t>նախագծման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cs="Sylfaen"/>
          <w:lang w:val="hy-AM"/>
        </w:rPr>
        <w:t>a. 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6A008.e. </w:t>
      </w:r>
      <w:r w:rsidRPr="00483C16">
        <w:rPr>
          <w:rFonts w:ascii="GHEA Grapalat" w:hAnsi="GHEA Grapalat" w:cs="Sylfaen"/>
          <w:lang w:val="hy-AM"/>
        </w:rPr>
        <w:t>կետում</w:t>
      </w:r>
      <w:r w:rsidRPr="00483C16">
        <w:rPr>
          <w:rFonts w:ascii="GHEA Grapalat" w:hAnsi="GHEA Grapalat"/>
          <w:lang w:val="hy-AM"/>
        </w:rPr>
        <w:t xml:space="preserve"> հատկորոշված` </w:t>
      </w:r>
      <w:r w:rsidR="00D76829" w:rsidRPr="00483C16">
        <w:rPr>
          <w:rFonts w:ascii="GHEA Grapalat" w:hAnsi="GHEA Grapalat"/>
          <w:lang w:val="hy-AM"/>
        </w:rPr>
        <w:t>“</w:t>
      </w:r>
      <w:r w:rsidRPr="00483C16">
        <w:rPr>
          <w:rFonts w:ascii="GHEA Grapalat" w:hAnsi="GHEA Grapalat" w:cs="Sylfaen"/>
          <w:lang w:val="hy-AM"/>
        </w:rPr>
        <w:t>էլեկտրոնային</w:t>
      </w:r>
      <w:r w:rsidRPr="00483C16">
        <w:rPr>
          <w:rFonts w:ascii="GHEA Grapalat" w:hAnsi="GHEA Grapalat"/>
          <w:lang w:val="hy-AM"/>
        </w:rPr>
        <w:t xml:space="preserve"> </w:t>
      </w:r>
      <w:r w:rsidRPr="00483C16">
        <w:rPr>
          <w:rFonts w:ascii="GHEA Grapalat" w:hAnsi="GHEA Grapalat" w:cs="Sylfaen"/>
          <w:lang w:val="hy-AM"/>
        </w:rPr>
        <w:t>տեսածրումով</w:t>
      </w:r>
      <w:r w:rsidRPr="00483C16">
        <w:rPr>
          <w:rFonts w:ascii="GHEA Grapalat" w:hAnsi="GHEA Grapalat"/>
          <w:lang w:val="hy-AM"/>
        </w:rPr>
        <w:t xml:space="preserve"> </w:t>
      </w:r>
      <w:r w:rsidRPr="00483C16">
        <w:rPr>
          <w:rFonts w:ascii="GHEA Grapalat" w:hAnsi="GHEA Grapalat" w:cs="Sylfaen"/>
          <w:lang w:val="hy-AM"/>
        </w:rPr>
        <w:t>ֆազավորված</w:t>
      </w:r>
      <w:r w:rsidRPr="00483C16">
        <w:rPr>
          <w:rFonts w:ascii="GHEA Grapalat" w:hAnsi="GHEA Grapalat"/>
          <w:lang w:val="hy-AM"/>
        </w:rPr>
        <w:t xml:space="preserve"> </w:t>
      </w:r>
      <w:r w:rsidRPr="00483C16">
        <w:rPr>
          <w:rFonts w:ascii="GHEA Grapalat" w:hAnsi="GHEA Grapalat" w:cs="Sylfaen"/>
          <w:lang w:val="hy-AM"/>
        </w:rPr>
        <w:t>ալեհավաքի</w:t>
      </w:r>
      <w:r w:rsidR="00D76829" w:rsidRPr="00483C16">
        <w:rPr>
          <w:rFonts w:ascii="GHEA Grapalat" w:hAnsi="GHEA Grapalat" w:cs="Sylfaen"/>
          <w:lang w:val="hy-AM"/>
        </w:rPr>
        <w:t>”</w:t>
      </w:r>
      <w:r w:rsidRPr="00483C16">
        <w:rPr>
          <w:rFonts w:ascii="GHEA Grapalat" w:hAnsi="GHEA Grapalat" w:cs="Sylfaen"/>
          <w:lang w:val="hy-AM"/>
        </w:rPr>
        <w:t xml:space="preserve"> պաշտպանության</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cs="Sylfaen"/>
          <w:lang w:val="hy-AM"/>
        </w:rPr>
        <w:t xml:space="preserve">b. </w:t>
      </w:r>
      <w:r w:rsidRPr="00483C16">
        <w:rPr>
          <w:rStyle w:val="FontStyle144"/>
          <w:rFonts w:ascii="GHEA Grapalat" w:hAnsi="GHEA Grapalat" w:cs="Sylfaen"/>
          <w:sz w:val="24"/>
          <w:szCs w:val="24"/>
          <w:lang w:val="hy-AM"/>
        </w:rPr>
        <w:t>Որոնց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կիրառման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արդյունքում</w:t>
      </w:r>
      <w:r w:rsidRPr="00483C16">
        <w:rPr>
          <w:rStyle w:val="FontStyle144"/>
          <w:rFonts w:ascii="GHEA Grapalat" w:hAnsi="GHEA Grapalat"/>
          <w:sz w:val="24"/>
          <w:szCs w:val="24"/>
          <w:lang w:val="hy-AM"/>
        </w:rPr>
        <w:t xml:space="preserve"> ‘</w:t>
      </w:r>
      <w:r w:rsidRPr="00483C16">
        <w:rPr>
          <w:rFonts w:ascii="GHEA Grapalat" w:hAnsi="GHEA Grapalat" w:cs="Sylfaen"/>
          <w:lang w:val="hy-AM"/>
        </w:rPr>
        <w:t>կողային</w:t>
      </w:r>
      <w:r w:rsidRPr="00483C16">
        <w:rPr>
          <w:rFonts w:ascii="GHEA Grapalat" w:hAnsi="GHEA Grapalat"/>
          <w:lang w:val="hy-AM"/>
        </w:rPr>
        <w:t xml:space="preserve"> </w:t>
      </w:r>
      <w:r w:rsidRPr="00483C16">
        <w:rPr>
          <w:rFonts w:ascii="GHEA Grapalat" w:hAnsi="GHEA Grapalat" w:cs="Sylfaen"/>
          <w:lang w:val="hy-AM"/>
        </w:rPr>
        <w:t>թերթիկների</w:t>
      </w:r>
      <w:r w:rsidRPr="00483C16">
        <w:rPr>
          <w:rFonts w:ascii="GHEA Grapalat" w:hAnsi="GHEA Grapalat"/>
          <w:lang w:val="hy-AM"/>
        </w:rPr>
        <w:t xml:space="preserve"> </w:t>
      </w:r>
      <w:r w:rsidRPr="00483C16">
        <w:rPr>
          <w:rFonts w:ascii="GHEA Grapalat" w:hAnsi="GHEA Grapalat" w:cs="Sylfaen"/>
          <w:lang w:val="hy-AM"/>
        </w:rPr>
        <w:t>արդյունարար</w:t>
      </w:r>
      <w:r w:rsidRPr="00483C16">
        <w:rPr>
          <w:rFonts w:ascii="GHEA Grapalat" w:hAnsi="GHEA Grapalat"/>
          <w:lang w:val="hy-AM"/>
        </w:rPr>
        <w:t xml:space="preserve"> </w:t>
      </w:r>
      <w:r w:rsidRPr="00483C16">
        <w:rPr>
          <w:rFonts w:ascii="GHEA Grapalat" w:hAnsi="GHEA Grapalat" w:cs="Sylfaen"/>
          <w:lang w:val="hy-AM"/>
        </w:rPr>
        <w:t>միջին</w:t>
      </w:r>
      <w:r w:rsidRPr="00483C16">
        <w:rPr>
          <w:rFonts w:ascii="GHEA Grapalat" w:hAnsi="GHEA Grapalat"/>
          <w:lang w:val="hy-AM"/>
        </w:rPr>
        <w:t xml:space="preserve"> </w:t>
      </w:r>
      <w:r w:rsidRPr="00483C16">
        <w:rPr>
          <w:rFonts w:ascii="GHEA Grapalat" w:hAnsi="GHEA Grapalat" w:cs="Sylfaen"/>
          <w:lang w:val="hy-AM"/>
        </w:rPr>
        <w:t>մակարդակը’</w:t>
      </w:r>
      <w:r w:rsidRPr="00483C16">
        <w:rPr>
          <w:rFonts w:ascii="GHEA Grapalat" w:hAnsi="GHEA Grapalat"/>
          <w:lang w:val="hy-AM"/>
        </w:rPr>
        <w:t xml:space="preserve"> գերազանցում է 40 </w:t>
      </w:r>
      <w:r w:rsidRPr="00483C16">
        <w:rPr>
          <w:rFonts w:ascii="GHEA Grapalat" w:hAnsi="GHEA Grapalat" w:cs="Sylfaen"/>
          <w:lang w:val="hy-AM"/>
        </w:rPr>
        <w:t>դԲ, որը ցածր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գլխավոր</w:t>
      </w:r>
      <w:r w:rsidRPr="00483C16">
        <w:rPr>
          <w:rFonts w:ascii="GHEA Grapalat" w:hAnsi="GHEA Grapalat"/>
          <w:lang w:val="hy-AM"/>
        </w:rPr>
        <w:t xml:space="preserve"> </w:t>
      </w:r>
      <w:r w:rsidRPr="00483C16">
        <w:rPr>
          <w:rFonts w:ascii="GHEA Grapalat" w:hAnsi="GHEA Grapalat" w:cs="Sylfaen"/>
          <w:lang w:val="hy-AM"/>
        </w:rPr>
        <w:t>ճառագայթի</w:t>
      </w:r>
      <w:r w:rsidRPr="00483C16">
        <w:rPr>
          <w:rFonts w:ascii="GHEA Grapalat" w:hAnsi="GHEA Grapalat"/>
          <w:lang w:val="hy-AM"/>
        </w:rPr>
        <w:t xml:space="preserve"> պիկային </w:t>
      </w:r>
      <w:r w:rsidRPr="00483C16">
        <w:rPr>
          <w:rFonts w:ascii="GHEA Grapalat" w:hAnsi="GHEA Grapalat" w:cs="Sylfaen"/>
          <w:lang w:val="hy-AM"/>
        </w:rPr>
        <w:t>մակարդակից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cs="Sylfaen"/>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483C16">
        <w:rPr>
          <w:rFonts w:ascii="GHEA Grapalat" w:hAnsi="GHEA Grapalat"/>
          <w:i/>
          <w:lang w:val="hy-AM"/>
        </w:rPr>
        <w:t xml:space="preserve">6D003.d.2.b.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նշված</w:t>
      </w:r>
      <w:r w:rsidRPr="00483C16">
        <w:rPr>
          <w:rFonts w:ascii="GHEA Grapalat" w:hAnsi="GHEA Grapalat"/>
          <w:i/>
          <w:lang w:val="hy-AM"/>
        </w:rPr>
        <w:t xml:space="preserve"> ‘</w:t>
      </w:r>
      <w:r w:rsidRPr="00483C16">
        <w:rPr>
          <w:rFonts w:ascii="GHEA Grapalat" w:hAnsi="GHEA Grapalat" w:cs="Sylfaen"/>
          <w:i/>
          <w:lang w:val="hy-AM"/>
        </w:rPr>
        <w:t>կողային</w:t>
      </w:r>
      <w:r w:rsidRPr="00483C16">
        <w:rPr>
          <w:rFonts w:ascii="GHEA Grapalat" w:hAnsi="GHEA Grapalat"/>
          <w:i/>
          <w:lang w:val="hy-AM"/>
        </w:rPr>
        <w:t xml:space="preserve"> </w:t>
      </w:r>
      <w:r w:rsidRPr="00483C16">
        <w:rPr>
          <w:rFonts w:ascii="GHEA Grapalat" w:hAnsi="GHEA Grapalat" w:cs="Sylfaen"/>
          <w:i/>
          <w:lang w:val="hy-AM"/>
        </w:rPr>
        <w:t>թերթիկների</w:t>
      </w:r>
      <w:r w:rsidRPr="00483C16">
        <w:rPr>
          <w:rFonts w:ascii="GHEA Grapalat" w:hAnsi="GHEA Grapalat"/>
          <w:i/>
          <w:lang w:val="hy-AM"/>
        </w:rPr>
        <w:t xml:space="preserve"> </w:t>
      </w:r>
      <w:r w:rsidRPr="00483C16">
        <w:rPr>
          <w:rFonts w:ascii="GHEA Grapalat" w:hAnsi="GHEA Grapalat" w:cs="Sylfaen"/>
          <w:i/>
          <w:lang w:val="hy-AM"/>
        </w:rPr>
        <w:t>միջին</w:t>
      </w:r>
      <w:r w:rsidRPr="00483C16">
        <w:rPr>
          <w:rFonts w:ascii="GHEA Grapalat" w:hAnsi="GHEA Grapalat"/>
          <w:i/>
          <w:lang w:val="hy-AM"/>
        </w:rPr>
        <w:t xml:space="preserve"> </w:t>
      </w:r>
      <w:r w:rsidRPr="00483C16">
        <w:rPr>
          <w:rFonts w:ascii="GHEA Grapalat" w:hAnsi="GHEA Grapalat" w:cs="Sylfaen"/>
          <w:i/>
          <w:lang w:val="hy-AM"/>
        </w:rPr>
        <w:t>մակարդակը’</w:t>
      </w:r>
      <w:r w:rsidRPr="00483C16">
        <w:rPr>
          <w:rFonts w:ascii="GHEA Grapalat" w:hAnsi="GHEA Grapalat"/>
          <w:i/>
          <w:lang w:val="hy-AM"/>
        </w:rPr>
        <w:t xml:space="preserve"> </w:t>
      </w:r>
      <w:r w:rsidRPr="00483C16">
        <w:rPr>
          <w:rFonts w:ascii="GHEA Grapalat" w:hAnsi="GHEA Grapalat" w:cs="Sylfaen"/>
          <w:i/>
          <w:lang w:val="hy-AM"/>
        </w:rPr>
        <w:t>որոշվում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ալեհավաքի ամբ</w:t>
      </w:r>
      <w:r w:rsidRPr="00483C16">
        <w:rPr>
          <w:rFonts w:ascii="GHEA Grapalat" w:hAnsi="GHEA Grapalat" w:cs="Sylfaen"/>
          <w:i/>
          <w:lang w:val="hy-AM"/>
        </w:rPr>
        <w:t>ողջ</w:t>
      </w:r>
      <w:r w:rsidRPr="00483C16">
        <w:rPr>
          <w:rFonts w:ascii="GHEA Grapalat" w:hAnsi="GHEA Grapalat"/>
          <w:i/>
          <w:lang w:val="hy-AM"/>
        </w:rPr>
        <w:t xml:space="preserve"> ճաղա</w:t>
      </w:r>
      <w:r w:rsidRPr="00483C16">
        <w:rPr>
          <w:rFonts w:ascii="GHEA Grapalat" w:hAnsi="GHEA Grapalat" w:cs="Sylfaen"/>
          <w:i/>
          <w:lang w:val="hy-AM"/>
        </w:rPr>
        <w:t>վանդակի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բացառելով հիմնական ճառագայթի</w:t>
      </w:r>
      <w:r w:rsidRPr="00483C16">
        <w:rPr>
          <w:rFonts w:ascii="GHEA Grapalat" w:hAnsi="GHEA Grapalat"/>
          <w:i/>
          <w:lang w:val="hy-AM"/>
        </w:rPr>
        <w:t xml:space="preserve"> անկյունային տիրույթը </w:t>
      </w:r>
      <w:r w:rsidRPr="00483C16">
        <w:rPr>
          <w:rFonts w:ascii="GHEA Grapalat" w:hAnsi="GHEA Grapalat" w:cs="Sylfaen"/>
          <w:i/>
          <w:lang w:val="hy-AM"/>
        </w:rPr>
        <w:t>և հիմնական ճառագայթի երկու</w:t>
      </w:r>
      <w:r w:rsidRPr="00483C16">
        <w:rPr>
          <w:rFonts w:ascii="GHEA Grapalat" w:hAnsi="GHEA Grapalat"/>
          <w:i/>
          <w:lang w:val="hy-AM"/>
        </w:rPr>
        <w:t xml:space="preserve"> </w:t>
      </w:r>
      <w:r w:rsidRPr="00483C16">
        <w:rPr>
          <w:rFonts w:ascii="GHEA Grapalat" w:hAnsi="GHEA Grapalat" w:cs="Sylfaen"/>
          <w:i/>
          <w:lang w:val="hy-AM"/>
        </w:rPr>
        <w:t>կողմերում</w:t>
      </w:r>
      <w:r w:rsidRPr="00483C16">
        <w:rPr>
          <w:rFonts w:ascii="GHEA Grapalat" w:hAnsi="GHEA Grapalat"/>
          <w:i/>
          <w:lang w:val="hy-AM"/>
        </w:rPr>
        <w:t xml:space="preserve"> </w:t>
      </w:r>
      <w:r w:rsidRPr="00483C16">
        <w:rPr>
          <w:rFonts w:ascii="GHEA Grapalat" w:hAnsi="GHEA Grapalat" w:cs="Sylfaen"/>
          <w:i/>
          <w:lang w:val="hy-AM"/>
        </w:rPr>
        <w:t>գտնվող</w:t>
      </w:r>
      <w:r w:rsidRPr="00483C16">
        <w:rPr>
          <w:rFonts w:ascii="GHEA Grapalat" w:hAnsi="GHEA Grapalat"/>
          <w:i/>
          <w:lang w:val="hy-AM"/>
        </w:rPr>
        <w:t xml:space="preserve"> </w:t>
      </w:r>
      <w:r w:rsidRPr="00483C16">
        <w:rPr>
          <w:rFonts w:ascii="GHEA Grapalat" w:hAnsi="GHEA Grapalat" w:cs="Sylfaen"/>
          <w:i/>
          <w:lang w:val="hy-AM"/>
        </w:rPr>
        <w:t>առաջին</w:t>
      </w:r>
      <w:r w:rsidRPr="00483C16">
        <w:rPr>
          <w:rFonts w:ascii="GHEA Grapalat" w:hAnsi="GHEA Grapalat"/>
          <w:i/>
          <w:lang w:val="hy-AM"/>
        </w:rPr>
        <w:t xml:space="preserve"> </w:t>
      </w:r>
      <w:r w:rsidRPr="00483C16">
        <w:rPr>
          <w:rFonts w:ascii="GHEA Grapalat" w:hAnsi="GHEA Grapalat" w:cs="Sylfaen"/>
          <w:i/>
          <w:lang w:val="hy-AM"/>
        </w:rPr>
        <w:t>երկու</w:t>
      </w:r>
      <w:r w:rsidRPr="00483C16">
        <w:rPr>
          <w:rFonts w:ascii="GHEA Grapalat" w:hAnsi="GHEA Grapalat"/>
          <w:i/>
          <w:lang w:val="hy-AM"/>
        </w:rPr>
        <w:t xml:space="preserve"> </w:t>
      </w:r>
      <w:r w:rsidRPr="00483C16">
        <w:rPr>
          <w:rFonts w:ascii="GHEA Grapalat" w:hAnsi="GHEA Grapalat" w:cs="Sylfaen"/>
          <w:i/>
          <w:lang w:val="hy-AM"/>
        </w:rPr>
        <w:t>կողային</w:t>
      </w:r>
      <w:r w:rsidRPr="00483C16">
        <w:rPr>
          <w:rFonts w:ascii="GHEA Grapalat" w:hAnsi="GHEA Grapalat"/>
          <w:i/>
          <w:lang w:val="hy-AM"/>
        </w:rPr>
        <w:t xml:space="preserve"> </w:t>
      </w:r>
      <w:r w:rsidRPr="00483C16">
        <w:rPr>
          <w:rFonts w:ascii="GHEA Grapalat" w:hAnsi="GHEA Grapalat" w:cs="Sylfaen"/>
          <w:i/>
          <w:lang w:val="hy-AM"/>
        </w:rPr>
        <w:t>թերթիկները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lastRenderedPageBreak/>
        <w:t>6D102</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կամ ձևափոխված 6A108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6D103</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որը մշակում է </w:t>
      </w:r>
      <w:r w:rsidRPr="00483C16">
        <w:rPr>
          <w:rFonts w:ascii="GHEA Grapalat" w:hAnsi="GHEA Grapalat" w:cs="Sylfaen"/>
          <w:lang w:val="hy-AM"/>
        </w:rPr>
        <w:t>հետթռիչքային գրանցված տվյալները</w:t>
      </w:r>
      <w:r w:rsidRPr="00483C16">
        <w:rPr>
          <w:rFonts w:ascii="GHEA Grapalat" w:hAnsi="GHEA Grapalat"/>
          <w:lang w:val="hy-AM"/>
        </w:rPr>
        <w:t xml:space="preserve">, </w:t>
      </w:r>
      <w:r w:rsidRPr="00483C16">
        <w:rPr>
          <w:rFonts w:ascii="GHEA Grapalat" w:hAnsi="GHEA Grapalat" w:cs="Sylfaen"/>
          <w:lang w:val="hy-AM"/>
        </w:rPr>
        <w:t>հնարավորություն</w:t>
      </w:r>
      <w:r w:rsidRPr="00483C16">
        <w:rPr>
          <w:rFonts w:ascii="GHEA Grapalat" w:hAnsi="GHEA Grapalat"/>
          <w:lang w:val="hy-AM"/>
        </w:rPr>
        <w:t xml:space="preserve"> </w:t>
      </w:r>
      <w:r w:rsidRPr="00483C16">
        <w:rPr>
          <w:rFonts w:ascii="GHEA Grapalat" w:hAnsi="GHEA Grapalat" w:cs="Sylfaen"/>
          <w:lang w:val="hy-AM"/>
        </w:rPr>
        <w:t>տալով որոշել անցած թռիչքի ժամանակ թռչող սարքի դիրքը</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ամբողջ</w:t>
      </w:r>
      <w:r w:rsidRPr="00483C16">
        <w:rPr>
          <w:rFonts w:ascii="GHEA Grapalat" w:hAnsi="GHEA Grapalat"/>
          <w:lang w:val="hy-AM"/>
        </w:rPr>
        <w:t xml:space="preserve"> </w:t>
      </w:r>
      <w:r w:rsidRPr="00483C16">
        <w:rPr>
          <w:rFonts w:ascii="GHEA Grapalat" w:hAnsi="GHEA Grapalat" w:cs="Sylfaen"/>
          <w:lang w:val="hy-AM"/>
        </w:rPr>
        <w:t>հետագծի վրա</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հրթիռների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u w:val="single"/>
          <w:lang w:val="hy-AM"/>
        </w:rPr>
      </w:pPr>
      <w:r w:rsidRPr="00483C16">
        <w:rPr>
          <w:rFonts w:ascii="GHEA Grapalat" w:hAnsi="GHEA Grapalat"/>
          <w:lang w:val="hy-AM"/>
        </w:rPr>
        <w:t xml:space="preserve"> </w:t>
      </w: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i/>
          <w:lang w:val="hy-AM"/>
        </w:rPr>
        <w:t xml:space="preserve">6A108.b.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անօդաչու </w:t>
      </w:r>
      <w:r w:rsidRPr="00483C16">
        <w:rPr>
          <w:rFonts w:ascii="GHEA Grapalat" w:hAnsi="GHEA Grapalat" w:cs="Sylfaen"/>
          <w:i/>
          <w:lang w:val="hy-AM"/>
        </w:rPr>
        <w:t>օդային</w:t>
      </w:r>
      <w:r w:rsidRPr="00483C16">
        <w:rPr>
          <w:rFonts w:ascii="GHEA Grapalat" w:hAnsi="GHEA Grapalat"/>
          <w:i/>
          <w:lang w:val="hy-AM"/>
        </w:rPr>
        <w:t xml:space="preserve"> </w:t>
      </w:r>
      <w:r w:rsidRPr="00483C16">
        <w:rPr>
          <w:rFonts w:ascii="GHEA Grapalat" w:hAnsi="GHEA Grapalat" w:cs="Sylfaen"/>
          <w:i/>
          <w:lang w:val="hy-AM"/>
        </w:rPr>
        <w:t>փոխադրական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տեղաշարժվել</w:t>
      </w:r>
      <w:r w:rsidRPr="00483C16">
        <w:rPr>
          <w:rFonts w:ascii="GHEA Grapalat" w:hAnsi="GHEA Grapalat"/>
          <w:i/>
          <w:lang w:val="hy-AM"/>
        </w:rPr>
        <w:t xml:space="preserve"> 300 </w:t>
      </w:r>
      <w:r w:rsidRPr="00483C16">
        <w:rPr>
          <w:rFonts w:ascii="GHEA Grapalat" w:hAnsi="GHEA Grapalat" w:cs="Sylfaen"/>
          <w:i/>
          <w:lang w:val="hy-AM"/>
        </w:rPr>
        <w:t xml:space="preserve">կմ գերազանցող հեռավորությամբ: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6D203 </w:t>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որը հատուկ նախագծված է տեսախցիկների կամ պատկերային սարքերի կատարողականությունը բարձրացնելու կամ դրանց կատարողականության սահմանափակումները հանելու համար` 6A203.a.-ից մինչև 6A203.c. կետերում հատկորոշված բնութագրերին բավարարելու համար: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cs="Sylfaen"/>
          <w:b/>
          <w:lang w:val="hy-AM"/>
        </w:rPr>
      </w:pPr>
      <w:r w:rsidRPr="00483C16">
        <w:rPr>
          <w:rFonts w:ascii="GHEA Grapalat" w:hAnsi="GHEA Grapalat"/>
          <w:b/>
          <w:lang w:val="hy-AM"/>
        </w:rPr>
        <w:t>6E</w:t>
      </w:r>
      <w:r w:rsidRPr="00483C16">
        <w:rPr>
          <w:rFonts w:ascii="GHEA Grapalat" w:hAnsi="GHEA Grapalat"/>
          <w:b/>
          <w:lang w:val="hy-AM"/>
        </w:rPr>
        <w:tab/>
      </w:r>
      <w:r w:rsidRPr="00483C16">
        <w:rPr>
          <w:rFonts w:ascii="GHEA Grapalat" w:hAnsi="GHEA Grapalat" w:cs="Sylfaen"/>
          <w:b/>
          <w:lang w:val="hy-AM"/>
        </w:rPr>
        <w:t>Տեխնոլոգիա</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6E001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 6B, 6C </w:t>
      </w:r>
      <w:r w:rsidRPr="00483C16">
        <w:rPr>
          <w:rFonts w:ascii="GHEA Grapalat" w:hAnsi="GHEA Grapalat" w:cs="Sylfaen"/>
          <w:lang w:val="hy-AM"/>
        </w:rPr>
        <w:t>կամ</w:t>
      </w:r>
      <w:r w:rsidRPr="00483C16">
        <w:rPr>
          <w:rFonts w:ascii="GHEA Grapalat" w:hAnsi="GHEA Grapalat"/>
          <w:lang w:val="hy-AM"/>
        </w:rPr>
        <w:t xml:space="preserve"> 6D </w:t>
      </w:r>
      <w:r w:rsidRPr="00483C16">
        <w:rPr>
          <w:rFonts w:ascii="GHEA Grapalat" w:hAnsi="GHEA Grapalat" w:cs="Sylfaen"/>
          <w:lang w:val="hy-AM"/>
        </w:rPr>
        <w:t>կետերով</w:t>
      </w:r>
      <w:r w:rsidRPr="00483C16">
        <w:rPr>
          <w:rFonts w:ascii="GHEA Grapalat" w:hAnsi="GHEA Grapalat"/>
          <w:lang w:val="hy-AM"/>
        </w:rPr>
        <w:t xml:space="preserve"> վերա</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hAnsi="GHEA Grapalat" w:cs="Sylfaen"/>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6E002</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 6B, </w:t>
      </w:r>
      <w:r w:rsidRPr="00483C16">
        <w:rPr>
          <w:rFonts w:ascii="GHEA Grapalat" w:hAnsi="GHEA Grapalat" w:cs="Sylfaen"/>
          <w:lang w:val="hy-AM"/>
        </w:rPr>
        <w:t>կամ</w:t>
      </w:r>
      <w:r w:rsidRPr="00483C16">
        <w:rPr>
          <w:rFonts w:ascii="GHEA Grapalat" w:hAnsi="GHEA Grapalat"/>
          <w:lang w:val="hy-AM"/>
        </w:rPr>
        <w:t xml:space="preserve"> 6C </w:t>
      </w:r>
      <w:r w:rsidRPr="00483C16">
        <w:rPr>
          <w:rFonts w:ascii="GHEA Grapalat" w:hAnsi="GHEA Grapalat" w:cs="Sylfaen"/>
          <w:lang w:val="hy-AM"/>
        </w:rPr>
        <w:t>կետերում</w:t>
      </w:r>
      <w:r w:rsidRPr="00483C16">
        <w:rPr>
          <w:rFonts w:ascii="GHEA Grapalat" w:hAnsi="GHEA Grapalat"/>
          <w:lang w:val="hy-AM"/>
        </w:rPr>
        <w:t xml:space="preserve"> հատկորոշվող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6E003</w:t>
      </w:r>
      <w:r w:rsidRPr="00483C16">
        <w:rPr>
          <w:rFonts w:ascii="GHEA Grapalat" w:hAnsi="GHEA Grapalat"/>
          <w:lang w:val="hy-AM"/>
        </w:rPr>
        <w:tab/>
      </w:r>
      <w:r w:rsidRPr="00483C16">
        <w:rPr>
          <w:rFonts w:ascii="GHEA Grapalat" w:hAnsi="GHEA Grapalat" w:cs="Sylfaen"/>
          <w:lang w:val="hy-AM"/>
        </w:rPr>
        <w:t>Այլ</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2" w:hanging="851"/>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w:t>
      </w:r>
      <w:r w:rsidRPr="00483C16">
        <w:rPr>
          <w:rFonts w:ascii="GHEA Grapalat" w:hAnsi="GHEA Grapalat" w:cs="Sylfaen"/>
          <w:lang w:val="hy-AM"/>
        </w:rPr>
        <w:t>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այդ</w:t>
      </w:r>
      <w:r w:rsidRPr="00483C16">
        <w:rPr>
          <w:rFonts w:ascii="GHEA Grapalat" w:hAnsi="GHEA Grapalat"/>
          <w:lang w:val="hy-AM"/>
        </w:rPr>
        <w:t xml:space="preserve"> </w:t>
      </w:r>
      <w:r w:rsidRPr="00483C16">
        <w:rPr>
          <w:rFonts w:ascii="GHEA Grapalat" w:hAnsi="GHEA Grapalat" w:cs="Sylfaen"/>
          <w:lang w:val="hy-AM"/>
        </w:rPr>
        <w:t>թվում</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որոնք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անհրաժեշտ են</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w:t>
      </w:r>
      <w:r w:rsidRPr="00483C16">
        <w:rPr>
          <w:rFonts w:ascii="GHEA Grapalat" w:hAnsi="GHEA Grapalat" w:cs="Sylfaen"/>
          <w:lang w:val="hy-AM"/>
        </w:rPr>
        <w:t>` օպտիկական</w:t>
      </w:r>
      <w:r w:rsidRPr="00483C16">
        <w:rPr>
          <w:rFonts w:ascii="GHEA Grapalat" w:hAnsi="GHEA Grapalat"/>
          <w:lang w:val="hy-AM"/>
        </w:rPr>
        <w:t xml:space="preserve"> </w:t>
      </w:r>
      <w:r w:rsidRPr="00483C16">
        <w:rPr>
          <w:rFonts w:ascii="GHEA Grapalat" w:hAnsi="GHEA Grapalat" w:cs="Sylfaen"/>
          <w:lang w:val="hy-AM"/>
        </w:rPr>
        <w:t>մակերևույթների</w:t>
      </w:r>
      <w:r w:rsidRPr="00483C16">
        <w:rPr>
          <w:rFonts w:ascii="GHEA Grapalat" w:hAnsi="GHEA Grapalat"/>
          <w:lang w:val="hy-AM"/>
        </w:rPr>
        <w:t xml:space="preserve">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ծածկույթապատման</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lang w:val="hy-AM"/>
        </w:rPr>
        <w:t xml:space="preserve">500մմ կամ ավելի մեծ տրամագծով կամ հիմնական առանցքի երկարությամբ օպտիկական ծածկույթների </w:t>
      </w:r>
      <w:r w:rsidRPr="00483C16">
        <w:rPr>
          <w:rFonts w:ascii="GHEA Grapalat" w:hAnsi="GHEA Grapalat" w:cs="Sylfaen"/>
          <w:lang w:val="hy-AM"/>
        </w:rPr>
        <w:t xml:space="preserve">‘օպտիկական խտության’ </w:t>
      </w:r>
      <w:r w:rsidRPr="00483C16">
        <w:rPr>
          <w:rFonts w:ascii="GHEA Grapalat" w:hAnsi="GHEA Grapalat"/>
          <w:lang w:val="hy-AM"/>
        </w:rPr>
        <w:t xml:space="preserve">99,5%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lastRenderedPageBreak/>
        <w:t>բարձր</w:t>
      </w:r>
      <w:r w:rsidRPr="00483C16">
        <w:rPr>
          <w:rFonts w:ascii="GHEA Grapalat" w:hAnsi="GHEA Grapalat"/>
          <w:lang w:val="hy-AM"/>
        </w:rPr>
        <w:t xml:space="preserve"> համա</w:t>
      </w:r>
      <w:r w:rsidRPr="00483C16">
        <w:rPr>
          <w:rFonts w:ascii="GHEA Grapalat" w:hAnsi="GHEA Grapalat" w:cs="Sylfaen"/>
          <w:lang w:val="hy-AM"/>
        </w:rPr>
        <w:t>սեռություն ստանալու համար</w:t>
      </w:r>
      <w:r w:rsidRPr="00483C16">
        <w:rPr>
          <w:rFonts w:ascii="GHEA Grapalat" w:hAnsi="GHEA Grapalat"/>
          <w:lang w:val="hy-AM"/>
        </w:rPr>
        <w:t>, ընդհանուր կորուստը (</w:t>
      </w:r>
      <w:r w:rsidRPr="00483C16">
        <w:rPr>
          <w:rFonts w:ascii="GHEA Grapalat" w:hAnsi="GHEA Grapalat" w:cs="Sylfaen"/>
          <w:lang w:val="hy-AM"/>
        </w:rPr>
        <w:t>կլանում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ցրում</w:t>
      </w:r>
      <w:r w:rsidRPr="00483C16">
        <w:rPr>
          <w:rFonts w:ascii="GHEA Grapalat" w:hAnsi="GHEA Grapalat"/>
          <w:lang w:val="hy-AM"/>
        </w:rPr>
        <w:t>) սահմանափակելով 5</w:t>
      </w:r>
      <w:r w:rsidRPr="00483C16">
        <w:rPr>
          <w:rFonts w:ascii="GHEA Grapalat" w:hAnsi="GHEA Grapalat" w:cs="Arial Unicode"/>
          <w:lang w:val="hy-AM"/>
        </w:rPr>
        <w:t>x10</w:t>
      </w:r>
      <w:r w:rsidRPr="00483C16">
        <w:rPr>
          <w:rFonts w:ascii="GHEA Grapalat" w:hAnsi="GHEA Grapalat"/>
          <w:vertAlign w:val="superscript"/>
          <w:lang w:val="hy-AM"/>
        </w:rPr>
        <w:t xml:space="preserve">-3 </w:t>
      </w:r>
      <w:r w:rsidRPr="00483C16">
        <w:rPr>
          <w:rFonts w:ascii="GHEA Grapalat" w:hAnsi="GHEA Grapalat" w:cs="Sylfaen"/>
          <w:lang w:val="hy-AM"/>
        </w:rPr>
        <w:t>-ով:</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2E003.f </w:t>
      </w:r>
      <w:r w:rsidRPr="00483C16">
        <w:rPr>
          <w:rFonts w:ascii="GHEA Grapalat" w:hAnsi="GHEA Grapalat" w:cs="Sylfaen"/>
          <w:i/>
          <w:lang w:val="hy-AM"/>
        </w:rPr>
        <w:t>կետը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i/>
          <w:u w:val="single"/>
          <w:lang w:val="hy-AM"/>
        </w:rPr>
      </w:pPr>
      <w:r w:rsidRPr="00483C16">
        <w:rPr>
          <w:rFonts w:ascii="GHEA Grapalat" w:hAnsi="GHEA Grapalat"/>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483C16">
        <w:rPr>
          <w:rFonts w:ascii="GHEA Grapalat" w:hAnsi="GHEA Grapalat"/>
          <w:i/>
          <w:lang w:val="hy-AM"/>
        </w:rPr>
        <w:t xml:space="preserve">'Օպտիկական հաստությունը' ռեֆրակցիայի ինդեքսի և ծածկույթի ֆիզիկական հաստության մաթեմաթիկական արտադրյալն է: </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2.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w:t>
      </w:r>
      <w:r w:rsidRPr="00483C16">
        <w:rPr>
          <w:rFonts w:ascii="GHEA Grapalat" w:hAnsi="GHEA Grapalat" w:cs="Sylfaen"/>
          <w:lang w:val="hy-AM"/>
        </w:rPr>
        <w:t>եխնոլոգիաներ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օ</w:t>
      </w:r>
      <w:r w:rsidRPr="00483C16">
        <w:rPr>
          <w:rFonts w:ascii="GHEA Grapalat" w:hAnsi="GHEA Grapalat" w:cs="Sylfaen"/>
          <w:lang w:val="hy-AM"/>
        </w:rPr>
        <w:t>պտիկական</w:t>
      </w:r>
      <w:r w:rsidRPr="00483C16">
        <w:rPr>
          <w:rFonts w:ascii="GHEA Grapalat" w:hAnsi="GHEA Grapalat"/>
          <w:lang w:val="hy-AM"/>
        </w:rPr>
        <w:t xml:space="preserve"> </w:t>
      </w:r>
      <w:r w:rsidRPr="00483C16">
        <w:rPr>
          <w:rFonts w:ascii="GHEA Grapalat" w:hAnsi="GHEA Grapalat" w:cs="Sylfaen"/>
          <w:lang w:val="hy-AM"/>
        </w:rPr>
        <w:t>սարքերի</w:t>
      </w:r>
      <w:r w:rsidRPr="00483C16">
        <w:rPr>
          <w:rFonts w:ascii="GHEA Grapalat" w:hAnsi="GHEA Grapalat"/>
          <w:lang w:val="hy-AM"/>
        </w:rPr>
        <w:t xml:space="preserve"> արտադրության համար, որ</w:t>
      </w:r>
      <w:r w:rsidRPr="00483C16">
        <w:rPr>
          <w:rFonts w:ascii="GHEA Grapalat" w:hAnsi="GHEA Grapalat" w:cs="Sylfaen"/>
          <w:lang w:val="hy-AM"/>
        </w:rPr>
        <w:t>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ալմաստով միակետ</w:t>
      </w:r>
      <w:r w:rsidRPr="00483C16">
        <w:rPr>
          <w:rFonts w:ascii="GHEA Grapalat" w:hAnsi="GHEA Grapalat"/>
          <w:lang w:val="hy-AM"/>
        </w:rPr>
        <w:t xml:space="preserve"> շաղափման </w:t>
      </w:r>
      <w:r w:rsidRPr="00483C16">
        <w:rPr>
          <w:rFonts w:ascii="GHEA Grapalat" w:hAnsi="GHEA Grapalat" w:cs="Sylfaen"/>
          <w:lang w:val="hy-AM"/>
        </w:rPr>
        <w:t>մեթոդներ`՝</w:t>
      </w:r>
      <w:r w:rsidRPr="00483C16">
        <w:rPr>
          <w:rFonts w:ascii="GHEA Grapalat" w:hAnsi="GHEA Grapalat"/>
          <w:lang w:val="hy-AM"/>
        </w:rPr>
        <w:t xml:space="preserve"> 10 </w:t>
      </w:r>
      <w:r w:rsidRPr="00483C16">
        <w:rPr>
          <w:rFonts w:ascii="GHEA Grapalat" w:hAnsi="GHEA Grapalat" w:cs="Sylfaen"/>
          <w:lang w:val="hy-AM"/>
        </w:rPr>
        <w:t>նմ միջին</w:t>
      </w:r>
      <w:r w:rsidRPr="00483C16">
        <w:rPr>
          <w:rFonts w:ascii="GHEA Grapalat" w:hAnsi="GHEA Grapalat"/>
          <w:lang w:val="hy-AM"/>
        </w:rPr>
        <w:t xml:space="preserve"> </w:t>
      </w:r>
      <w:r w:rsidRPr="00483C16">
        <w:rPr>
          <w:rFonts w:ascii="GHEA Grapalat" w:hAnsi="GHEA Grapalat" w:cs="Sylfaen"/>
          <w:lang w:val="hy-AM"/>
        </w:rPr>
        <w:t>քառակուսայինից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ճշգրտությամբ</w:t>
      </w:r>
      <w:r w:rsidR="00D76829" w:rsidRPr="00483C16">
        <w:rPr>
          <w:rFonts w:ascii="GHEA Grapalat" w:hAnsi="GHEA Grapalat"/>
          <w:lang w:val="hy-AM"/>
        </w:rPr>
        <w:t>”</w:t>
      </w:r>
      <w:r w:rsidRPr="00483C16">
        <w:rPr>
          <w:rFonts w:ascii="GHEA Grapalat" w:hAnsi="GHEA Grapalat"/>
          <w:lang w:val="hy-AM"/>
        </w:rPr>
        <w:t xml:space="preserve"> մակերեսի մշակում ստանալու համար` 0,5 </w:t>
      </w:r>
      <w:r w:rsidRPr="00483C16">
        <w:rPr>
          <w:rFonts w:ascii="GHEA Grapalat" w:hAnsi="GHEA Grapalat" w:cs="Sylfaen"/>
          <w:lang w:val="hy-AM"/>
        </w:rPr>
        <w:t>մ</w:t>
      </w:r>
      <w:r w:rsidRPr="00483C16">
        <w:rPr>
          <w:rFonts w:ascii="GHEA Grapalat" w:hAnsi="GHEA Grapalat" w:cs="Sylfaen"/>
          <w:vertAlign w:val="superscript"/>
          <w:lang w:val="hy-AM"/>
        </w:rPr>
        <w:t>2</w:t>
      </w:r>
      <w:r w:rsidRPr="00483C16">
        <w:rPr>
          <w:rFonts w:ascii="GHEA Grapalat" w:hAnsi="GHEA Grapalat" w:cs="Sylfaen"/>
          <w:lang w:val="hy-AM"/>
        </w:rPr>
        <w:t xml:space="preserve"> </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մեծ </w:t>
      </w:r>
      <w:r w:rsidRPr="00483C16">
        <w:rPr>
          <w:rFonts w:ascii="GHEA Grapalat" w:hAnsi="GHEA Grapalat" w:cs="Sylfaen"/>
          <w:lang w:val="hy-AM"/>
        </w:rPr>
        <w:t>մակերես</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տափակ</w:t>
      </w:r>
      <w:r w:rsidRPr="00483C16">
        <w:rPr>
          <w:rFonts w:ascii="GHEA Grapalat" w:hAnsi="GHEA Grapalat"/>
          <w:lang w:val="hy-AM"/>
        </w:rPr>
        <w:t xml:space="preserve"> </w:t>
      </w:r>
      <w:r w:rsidRPr="00483C16">
        <w:rPr>
          <w:rFonts w:ascii="GHEA Grapalat" w:hAnsi="GHEA Grapalat" w:cs="Sylfaen"/>
          <w:lang w:val="hy-AM"/>
        </w:rPr>
        <w:t>մակերևույթների</w:t>
      </w:r>
      <w:r w:rsidRPr="00483C16">
        <w:rPr>
          <w:rFonts w:ascii="GHEA Grapalat" w:hAnsi="GHEA Grapalat"/>
          <w:lang w:val="hy-AM"/>
        </w:rPr>
        <w:t xml:space="preserve"> </w:t>
      </w:r>
      <w:r w:rsidRPr="00483C16">
        <w:rPr>
          <w:rFonts w:ascii="GHEA Grapalat" w:hAnsi="GHEA Grapalat" w:cs="Sylfaen"/>
          <w:lang w:val="hy-AM"/>
        </w:rPr>
        <w:t xml:space="preserve">վրա: </w:t>
      </w:r>
    </w:p>
    <w:p w:rsidR="00E77C02" w:rsidRPr="00483C16" w:rsidRDefault="00E77C02" w:rsidP="00483C16">
      <w:pPr>
        <w:pStyle w:val="BodyText"/>
        <w:tabs>
          <w:tab w:val="left" w:pos="-3119"/>
        </w:tabs>
        <w:autoSpaceDE w:val="0"/>
        <w:autoSpaceDN w:val="0"/>
        <w:adjustRightInd w:val="0"/>
        <w:spacing w:before="240" w:after="240" w:line="276" w:lineRule="auto"/>
        <w:ind w:left="993" w:hanging="285"/>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անհրաժեշտ</w:t>
      </w:r>
      <w:r w:rsidRPr="00483C16">
        <w:rPr>
          <w:rFonts w:ascii="GHEA Grapalat" w:hAnsi="GHEA Grapalat"/>
          <w:lang w:val="hy-AM"/>
        </w:rPr>
        <w:t xml:space="preserve"> </w:t>
      </w:r>
      <w:r w:rsidRPr="00483C16">
        <w:rPr>
          <w:rFonts w:ascii="GHEA Grapalat" w:hAnsi="GHEA Grapalat" w:cs="Sylfaen"/>
          <w:lang w:val="hy-AM"/>
        </w:rPr>
        <w:t>են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մասնագիտացած</w:t>
      </w:r>
      <w:r w:rsidRPr="00483C16">
        <w:rPr>
          <w:rFonts w:ascii="GHEA Grapalat" w:hAnsi="GHEA Grapalat"/>
          <w:lang w:val="hy-AM"/>
        </w:rPr>
        <w:t xml:space="preserve"> </w:t>
      </w:r>
      <w:r w:rsidRPr="00483C16">
        <w:rPr>
          <w:rFonts w:ascii="GHEA Grapalat" w:hAnsi="GHEA Grapalat" w:cs="Sylfaen"/>
          <w:lang w:val="hy-AM"/>
        </w:rPr>
        <w:t>ախտորոշիչ</w:t>
      </w:r>
      <w:r w:rsidRPr="00483C16">
        <w:rPr>
          <w:rFonts w:ascii="GHEA Grapalat" w:hAnsi="GHEA Grapalat"/>
          <w:lang w:val="hy-AM"/>
        </w:rPr>
        <w:t xml:space="preserve"> </w:t>
      </w:r>
      <w:r w:rsidRPr="00483C16">
        <w:rPr>
          <w:rFonts w:ascii="GHEA Grapalat" w:hAnsi="GHEA Grapalat" w:cs="Sylfaen"/>
          <w:lang w:val="hy-AM"/>
        </w:rPr>
        <w:t>գործիքների</w:t>
      </w:r>
      <w:r w:rsidRPr="00483C16">
        <w:rPr>
          <w:rFonts w:ascii="GHEA Grapalat" w:hAnsi="GHEA Grapalat"/>
          <w:lang w:val="hy-AM"/>
        </w:rPr>
        <w:t xml:space="preserve"> </w:t>
      </w:r>
      <w:r w:rsidRPr="00483C16">
        <w:rPr>
          <w:rFonts w:ascii="GHEA Grapalat" w:hAnsi="GHEA Grapalat" w:cs="Sylfaen"/>
          <w:lang w:val="hy-AM"/>
        </w:rPr>
        <w:t>կամ փորձարկային սարքերում թիրախների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գերբարձր</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լազերների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գերբարձր</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լազերների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ճառագայթներով</w:t>
      </w:r>
      <w:r w:rsidRPr="00483C16">
        <w:rPr>
          <w:rFonts w:ascii="GHEA Grapalat" w:hAnsi="GHEA Grapalat"/>
          <w:lang w:val="hy-AM"/>
        </w:rPr>
        <w:t xml:space="preserve"> </w:t>
      </w:r>
      <w:r w:rsidRPr="00483C16">
        <w:rPr>
          <w:rFonts w:ascii="GHEA Grapalat" w:hAnsi="GHEA Grapalat" w:cs="Sylfaen"/>
          <w:lang w:val="hy-AM"/>
        </w:rPr>
        <w:t>ճառագայթվող</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կայունության</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գնահատման</w:t>
      </w:r>
      <w:r w:rsidRPr="00483C16">
        <w:rPr>
          <w:rFonts w:ascii="GHEA Grapalat" w:hAnsi="GHEA Grapalat"/>
          <w:lang w:val="hy-AM"/>
        </w:rPr>
        <w:t xml:space="preserve"> </w:t>
      </w:r>
      <w:r w:rsidRPr="00483C16">
        <w:rPr>
          <w:rFonts w:ascii="GHEA Grapalat" w:hAnsi="GHEA Grapalat" w:cs="Sylfaen"/>
          <w:lang w:val="hy-AM"/>
        </w:rPr>
        <w:t>նպատակով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6E101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6A002, 6A007.b. </w:t>
      </w:r>
      <w:r w:rsidRPr="00483C16">
        <w:rPr>
          <w:rFonts w:ascii="GHEA Grapalat" w:hAnsi="GHEA Grapalat" w:cs="Sylfaen"/>
          <w:lang w:val="hy-AM"/>
        </w:rPr>
        <w:t>և</w:t>
      </w:r>
      <w:r w:rsidRPr="00483C16">
        <w:rPr>
          <w:rFonts w:ascii="GHEA Grapalat" w:hAnsi="GHEA Grapalat"/>
          <w:lang w:val="hy-AM"/>
        </w:rPr>
        <w:t xml:space="preserve"> c., 6A008, 6A102, 6A107, 6A108, 6B108, 6D102 </w:t>
      </w:r>
      <w:r w:rsidRPr="00483C16">
        <w:rPr>
          <w:rFonts w:ascii="GHEA Grapalat" w:hAnsi="GHEA Grapalat" w:cs="Sylfaen"/>
          <w:lang w:val="hy-AM"/>
        </w:rPr>
        <w:t>կամ</w:t>
      </w:r>
      <w:r w:rsidRPr="00483C16">
        <w:rPr>
          <w:rFonts w:ascii="GHEA Grapalat" w:hAnsi="GHEA Grapalat"/>
          <w:lang w:val="hy-AM"/>
        </w:rPr>
        <w:t xml:space="preserve"> 6D103 </w:t>
      </w:r>
      <w:r w:rsidRPr="00483C16">
        <w:rPr>
          <w:rFonts w:ascii="GHEA Grapalat" w:hAnsi="GHEA Grapalat" w:cs="Sylfaen"/>
          <w:lang w:val="hy-AM"/>
        </w:rPr>
        <w:t>կետերում</w:t>
      </w:r>
      <w:r w:rsidRPr="00483C16">
        <w:rPr>
          <w:rFonts w:ascii="GHEA Grapalat" w:hAnsi="GHEA Grapalat"/>
          <w:lang w:val="hy-AM"/>
        </w:rPr>
        <w:t xml:space="preserve"> հատկորոշվ</w:t>
      </w:r>
      <w:r w:rsidRPr="00483C16">
        <w:rPr>
          <w:rFonts w:ascii="GHEA Grapalat" w:hAnsi="GHEA Grapalat" w:cs="Sylfaen"/>
          <w:lang w:val="hy-AM"/>
        </w:rPr>
        <w:t>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6E101 </w:t>
      </w:r>
      <w:r w:rsidRPr="00483C16">
        <w:rPr>
          <w:rFonts w:ascii="GHEA Grapalat" w:hAnsi="GHEA Grapalat" w:cs="Sylfaen"/>
          <w:i/>
          <w:lang w:val="hy-AM"/>
        </w:rPr>
        <w:t>կետով վերահսկվում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6A002, 6A007 և 6A008 </w:t>
      </w:r>
      <w:r w:rsidRPr="00483C16">
        <w:rPr>
          <w:rFonts w:ascii="GHEA Grapalat" w:hAnsi="GHEA Grapalat" w:cs="Sylfaen"/>
          <w:i/>
          <w:lang w:val="hy-AM"/>
        </w:rPr>
        <w:t>կետերում</w:t>
      </w:r>
      <w:r w:rsidRPr="00483C16">
        <w:rPr>
          <w:rFonts w:ascii="GHEA Grapalat" w:hAnsi="GHEA Grapalat"/>
          <w:i/>
          <w:lang w:val="hy-AM"/>
        </w:rPr>
        <w:t xml:space="preserve"> հատկորոշվող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եթե դրանք</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օդային</w:t>
      </w:r>
      <w:r w:rsidRPr="00483C16">
        <w:rPr>
          <w:rFonts w:ascii="GHEA Grapalat" w:hAnsi="GHEA Grapalat"/>
          <w:i/>
          <w:lang w:val="hy-AM"/>
        </w:rPr>
        <w:t xml:space="preserve"> </w:t>
      </w:r>
      <w:r w:rsidRPr="00483C16">
        <w:rPr>
          <w:rFonts w:ascii="GHEA Grapalat" w:hAnsi="GHEA Grapalat" w:cs="Sylfaen"/>
          <w:i/>
          <w:lang w:val="hy-AM"/>
        </w:rPr>
        <w:t>կիրառության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կարող </w:t>
      </w:r>
      <w:r w:rsidRPr="00483C16">
        <w:rPr>
          <w:rFonts w:ascii="GHEA Grapalat" w:hAnsi="GHEA Grapalat" w:cs="Sylfaen"/>
          <w:i/>
          <w:lang w:val="hy-AM"/>
        </w:rPr>
        <w:t>են</w:t>
      </w:r>
      <w:r w:rsidRPr="00483C16">
        <w:rPr>
          <w:rFonts w:ascii="GHEA Grapalat" w:hAnsi="GHEA Grapalat"/>
          <w:i/>
          <w:lang w:val="hy-AM"/>
        </w:rPr>
        <w:t xml:space="preserve"> օգտագործվել </w:t>
      </w:r>
      <w:r w:rsidR="00D76829" w:rsidRPr="00483C16">
        <w:rPr>
          <w:rFonts w:ascii="GHEA Grapalat" w:hAnsi="GHEA Grapalat"/>
          <w:i/>
          <w:lang w:val="hy-AM"/>
        </w:rPr>
        <w:t>“</w:t>
      </w:r>
      <w:r w:rsidRPr="00483C16">
        <w:rPr>
          <w:rFonts w:ascii="GHEA Grapalat" w:hAnsi="GHEA Grapalat" w:cs="Sylfaen"/>
          <w:i/>
          <w:lang w:val="hy-AM"/>
        </w:rPr>
        <w:t>հրթիռներում</w:t>
      </w:r>
      <w:r w:rsidR="00D76829" w:rsidRPr="00483C16">
        <w:rPr>
          <w:rFonts w:ascii="GHEA Grapalat" w:hAnsi="GHEA Grapalat" w:cs="Sylfaen"/>
          <w:i/>
          <w:lang w:val="hy-AM"/>
        </w:rPr>
        <w:t>”</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cs="Times LatArm"/>
          <w:lang w:val="hy-AM"/>
        </w:rPr>
      </w:pPr>
      <w:r w:rsidRPr="00483C16">
        <w:rPr>
          <w:rFonts w:ascii="GHEA Grapalat" w:hAnsi="GHEA Grapalat"/>
          <w:lang w:val="hy-AM"/>
        </w:rPr>
        <w:t>6E201</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6A003, 6A005.a.2.a., 6A005.b.3., 6A005.b.4., 6A005.b.6., 6A005.c.2., 6A005.d.3.c., 6A005.d.4.c., 6A202, 6A203, 6A205, 6A225 </w:t>
      </w:r>
      <w:r w:rsidRPr="00483C16">
        <w:rPr>
          <w:rFonts w:ascii="GHEA Grapalat" w:hAnsi="GHEA Grapalat" w:cs="Sylfaen"/>
          <w:lang w:val="hy-AM"/>
        </w:rPr>
        <w:t>կամ</w:t>
      </w:r>
      <w:r w:rsidRPr="00483C16">
        <w:rPr>
          <w:rFonts w:ascii="GHEA Grapalat" w:hAnsi="GHEA Grapalat"/>
          <w:lang w:val="hy-AM"/>
        </w:rPr>
        <w:t xml:space="preserve"> 6A226 </w:t>
      </w:r>
      <w:r w:rsidRPr="00483C16">
        <w:rPr>
          <w:rFonts w:ascii="GHEA Grapalat" w:hAnsi="GHEA Grapalat" w:cs="Sylfaen"/>
          <w:lang w:val="hy-AM"/>
        </w:rPr>
        <w:t>կետերում</w:t>
      </w:r>
      <w:r w:rsidRPr="00483C16">
        <w:rPr>
          <w:rFonts w:ascii="GHEA Grapalat" w:hAnsi="GHEA Grapalat"/>
          <w:lang w:val="hy-AM"/>
        </w:rPr>
        <w:t xml:space="preserve"> հատկորոշվո</w:t>
      </w:r>
      <w:r w:rsidRPr="00483C16">
        <w:rPr>
          <w:rFonts w:ascii="GHEA Grapalat" w:hAnsi="GHEA Grapalat" w:cs="Sylfaen"/>
          <w:lang w:val="hy-AM"/>
        </w:rPr>
        <w:t>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u w:val="single"/>
          <w:lang w:val="hy-AM"/>
        </w:rPr>
        <w:t>Ծանոթագրություն 1.</w:t>
      </w:r>
      <w:r w:rsidRPr="00483C16">
        <w:rPr>
          <w:rFonts w:ascii="GHEA Grapalat" w:hAnsi="GHEA Grapalat" w:cs="Sylfaen"/>
          <w:i/>
          <w:lang w:val="hy-AM"/>
        </w:rPr>
        <w:t xml:space="preserve"> 6E201 կետով վերահսկվում են միայն այն </w:t>
      </w:r>
      <w:r w:rsidR="00D76829" w:rsidRPr="00483C16">
        <w:rPr>
          <w:rFonts w:ascii="GHEA Grapalat" w:hAnsi="GHEA Grapalat" w:cs="Sylfaen"/>
          <w:i/>
          <w:lang w:val="hy-AM"/>
        </w:rPr>
        <w:t>“</w:t>
      </w:r>
      <w:r w:rsidRPr="00483C16">
        <w:rPr>
          <w:rFonts w:ascii="GHEA Grapalat" w:hAnsi="GHEA Grapalat" w:cs="Sylfaen"/>
          <w:i/>
          <w:lang w:val="hy-AM"/>
        </w:rPr>
        <w:t>տեխնոլոգիաները</w:t>
      </w:r>
      <w:r w:rsidR="00D76829" w:rsidRPr="00483C16">
        <w:rPr>
          <w:rFonts w:ascii="GHEA Grapalat" w:hAnsi="GHEA Grapalat" w:cs="Sylfaen"/>
          <w:i/>
          <w:lang w:val="hy-AM"/>
        </w:rPr>
        <w:t>”</w:t>
      </w:r>
      <w:r w:rsidRPr="00483C16">
        <w:rPr>
          <w:rFonts w:ascii="GHEA Grapalat" w:hAnsi="GHEA Grapalat" w:cs="Sylfaen"/>
          <w:i/>
          <w:lang w:val="hy-AM"/>
        </w:rPr>
        <w:t xml:space="preserve">, որոնք նախատեսված են 6A003 կետում հատկորոշվող </w:t>
      </w:r>
      <w:r w:rsidRPr="00483C16">
        <w:rPr>
          <w:rFonts w:ascii="GHEA Grapalat" w:hAnsi="GHEA Grapalat" w:cs="Sylfaen"/>
          <w:i/>
          <w:lang w:val="hy-AM"/>
        </w:rPr>
        <w:lastRenderedPageBreak/>
        <w:t xml:space="preserve">տեսախցիկների համար, եթե այդ տեսախցիկներն ունեն նաև 6A203 կետում հատկորոշված վերահսկման պարամետրերից որևէ մեկը: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u w:val="single"/>
          <w:lang w:val="hy-AM"/>
        </w:rPr>
        <w:t>Ծանոթագրություն 2.</w:t>
      </w:r>
      <w:r w:rsidRPr="00483C16">
        <w:rPr>
          <w:rFonts w:ascii="GHEA Grapalat" w:hAnsi="GHEA Grapalat" w:cs="Sylfaen"/>
          <w:i/>
          <w:lang w:val="hy-AM"/>
        </w:rPr>
        <w:t xml:space="preserve"> 6E201 կետով վերահսկվում են միայն այն </w:t>
      </w:r>
      <w:r w:rsidR="00D76829" w:rsidRPr="00483C16">
        <w:rPr>
          <w:rFonts w:ascii="GHEA Grapalat" w:hAnsi="GHEA Grapalat" w:cs="Sylfaen"/>
          <w:i/>
          <w:lang w:val="hy-AM"/>
        </w:rPr>
        <w:t>“</w:t>
      </w:r>
      <w:r w:rsidRPr="00483C16">
        <w:rPr>
          <w:rFonts w:ascii="GHEA Grapalat" w:hAnsi="GHEA Grapalat" w:cs="Sylfaen"/>
          <w:i/>
          <w:lang w:val="hy-AM"/>
        </w:rPr>
        <w:t>տեխնոլոգիաները</w:t>
      </w:r>
      <w:r w:rsidR="00D76829" w:rsidRPr="00483C16">
        <w:rPr>
          <w:rFonts w:ascii="GHEA Grapalat" w:hAnsi="GHEA Grapalat" w:cs="Sylfaen"/>
          <w:i/>
          <w:lang w:val="hy-AM"/>
        </w:rPr>
        <w:t>”</w:t>
      </w:r>
      <w:r w:rsidRPr="00483C16">
        <w:rPr>
          <w:rFonts w:ascii="GHEA Grapalat" w:hAnsi="GHEA Grapalat" w:cs="Sylfaen"/>
          <w:i/>
          <w:lang w:val="hy-AM"/>
        </w:rPr>
        <w:t xml:space="preserve">, որոնք նախատեսված են 6A005.b.6. կետով հատկորոշված լազերների համար, որոնք հագեցած են նեոդիմիումով և հատկորոշվում են 6A205.f. կետում նկարագրված պարամետրերից որևէ մեկով: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6E203 </w:t>
      </w:r>
      <w:r w:rsidR="00D76829" w:rsidRPr="00483C16">
        <w:rPr>
          <w:rFonts w:ascii="GHEA Grapalat" w:hAnsi="GHEA Grapalat"/>
          <w:lang w:val="hy-AM"/>
        </w:rPr>
        <w:t>“</w:t>
      </w:r>
      <w:r w:rsidRPr="00483C16">
        <w:rPr>
          <w:rFonts w:ascii="GHEA Grapalat" w:hAnsi="GHEA Grapalat"/>
          <w:lang w:val="hy-AM"/>
        </w:rPr>
        <w:t>Տեխնոլոգիաներ</w:t>
      </w:r>
      <w:r w:rsidR="00D76829" w:rsidRPr="00483C16">
        <w:rPr>
          <w:rFonts w:ascii="GHEA Grapalat" w:hAnsi="GHEA Grapalat"/>
          <w:lang w:val="hy-AM"/>
        </w:rPr>
        <w:t>”</w:t>
      </w:r>
      <w:r w:rsidRPr="00483C16">
        <w:rPr>
          <w:rFonts w:ascii="GHEA Grapalat" w:hAnsi="GHEA Grapalat"/>
          <w:lang w:val="hy-AM"/>
        </w:rPr>
        <w:t>, կոդերի կամ բանալիների տեսքով, որոնք նախատեսված են տեսախցիկների կամ պատկերային սարքերի կատարողականությունը  ուժեղացնելու կամ տեսախցիկների կամ պատկերային սարքերի կատարողականության սահմանափակումները  հանելու համար` 6A203a.-ից 6A203.c. կետերում հատկորոշված բնութագրերին համապատասխանելու նպատակով:</w:t>
      </w:r>
    </w:p>
    <w:p w:rsidR="00E77C02" w:rsidRPr="00483C16" w:rsidRDefault="00E77C02" w:rsidP="00483C16">
      <w:pPr>
        <w:pStyle w:val="Title"/>
        <w:spacing w:before="240" w:after="240" w:line="276" w:lineRule="auto"/>
        <w:jc w:val="both"/>
        <w:rPr>
          <w:rFonts w:ascii="GHEA Grapalat" w:hAnsi="GHEA Grapalat" w:cs="Sylfaen"/>
          <w:lang w:val="hy-AM"/>
        </w:rPr>
      </w:pPr>
      <w:r w:rsidRPr="00483C16">
        <w:rPr>
          <w:rFonts w:ascii="GHEA Grapalat" w:hAnsi="GHEA Grapalat"/>
          <w:i/>
          <w:lang w:val="hy-AM"/>
        </w:rPr>
        <w:br w:type="page"/>
      </w:r>
      <w:r w:rsidRPr="00483C16">
        <w:rPr>
          <w:rFonts w:ascii="GHEA Grapalat" w:hAnsi="GHEA Grapalat" w:cs="Sylfaen"/>
          <w:lang w:val="hy-AM"/>
        </w:rPr>
        <w:lastRenderedPageBreak/>
        <w:t>ՀԱՎԵԼՎԱԾ I (ՄԱՍ IX – Կատեգորիա 7)</w:t>
      </w:r>
    </w:p>
    <w:p w:rsidR="00E77C02" w:rsidRPr="00483C16" w:rsidRDefault="00E77C02" w:rsidP="00483C16">
      <w:pPr>
        <w:spacing w:before="240" w:after="240" w:line="276" w:lineRule="auto"/>
        <w:jc w:val="both"/>
        <w:rPr>
          <w:rFonts w:ascii="GHEA Grapalat" w:hAnsi="GHEA Grapalat" w:cs="Sylfaen"/>
          <w:b/>
          <w:bCs/>
          <w:lang w:val="hy-AM"/>
        </w:rPr>
      </w:pPr>
    </w:p>
    <w:p w:rsidR="00E77C02" w:rsidRPr="00483C16" w:rsidRDefault="00E77C02" w:rsidP="00483C16">
      <w:pPr>
        <w:pStyle w:val="Heading1"/>
        <w:spacing w:before="240" w:after="240" w:line="276" w:lineRule="auto"/>
        <w:ind w:left="2127" w:hanging="2127"/>
        <w:jc w:val="both"/>
        <w:rPr>
          <w:rFonts w:ascii="GHEA Grapalat" w:hAnsi="GHEA Grapalat"/>
          <w:szCs w:val="24"/>
          <w:lang w:val="hy-AM"/>
        </w:rPr>
      </w:pPr>
      <w:r w:rsidRPr="00483C16">
        <w:rPr>
          <w:rFonts w:ascii="GHEA Grapalat" w:hAnsi="GHEA Grapalat" w:cs="Sylfaen"/>
          <w:szCs w:val="24"/>
          <w:lang w:val="hy-AM"/>
        </w:rPr>
        <w:t xml:space="preserve">ԿԱՏԵԳՈՐԻԱ </w:t>
      </w:r>
      <w:r w:rsidRPr="00483C16">
        <w:rPr>
          <w:rFonts w:ascii="GHEA Grapalat" w:hAnsi="GHEA Grapalat"/>
          <w:szCs w:val="24"/>
          <w:lang w:val="hy-AM"/>
        </w:rPr>
        <w:t xml:space="preserve">7 - ՆԱՎԱԳՆԱՑՈՒԹՅԱՆ ԵՎ ԱՎԻԱՏԻԵԶԵՐԱԿԱՆ ԷԼԵԿՏՐՈՆԱՅԻՆ ՍԱՐՔԱՎՈՐՈՒՄ </w:t>
      </w:r>
    </w:p>
    <w:p w:rsidR="00E77C02" w:rsidRPr="00483C16" w:rsidRDefault="00E77C02" w:rsidP="00483C16">
      <w:pPr>
        <w:pStyle w:val="BodyText"/>
        <w:tabs>
          <w:tab w:val="left" w:pos="1440"/>
        </w:tabs>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7A</w:t>
      </w:r>
      <w:r w:rsidRPr="00483C16">
        <w:rPr>
          <w:rFonts w:ascii="GHEA Grapalat" w:hAnsi="GHEA Grapalat"/>
          <w:b/>
          <w:lang w:val="hy-AM"/>
        </w:rPr>
        <w:tab/>
      </w:r>
      <w:r w:rsidRPr="00483C16">
        <w:rPr>
          <w:rFonts w:ascii="GHEA Grapalat" w:hAnsi="GHEA Grapalat" w:cs="Sylfaen"/>
          <w:b/>
          <w:lang w:val="hy-AM"/>
        </w:rPr>
        <w:t>Համակարգեր</w:t>
      </w:r>
      <w:r w:rsidRPr="00483C16">
        <w:rPr>
          <w:rFonts w:ascii="GHEA Grapalat" w:hAnsi="GHEA Grapalat"/>
          <w:b/>
          <w:lang w:val="hy-AM"/>
        </w:rPr>
        <w:t xml:space="preserve">, </w:t>
      </w:r>
      <w:r w:rsidRPr="00483C16">
        <w:rPr>
          <w:rFonts w:ascii="GHEA Grapalat" w:hAnsi="GHEA Grapalat" w:cs="Sylfaen"/>
          <w:b/>
          <w:lang w:val="hy-AM"/>
        </w:rPr>
        <w:t>սարքավորումներ</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բաղադրիչներ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Ստորջրյա</w:t>
      </w:r>
      <w:r w:rsidRPr="00483C16">
        <w:rPr>
          <w:rFonts w:ascii="GHEA Grapalat" w:hAnsi="GHEA Grapalat"/>
          <w:i/>
          <w:lang w:val="hy-AM"/>
        </w:rPr>
        <w:t xml:space="preserve"> փոխադրական սարքերի </w:t>
      </w:r>
      <w:r w:rsidRPr="00483C16">
        <w:rPr>
          <w:rFonts w:ascii="GHEA Grapalat" w:hAnsi="GHEA Grapalat" w:cs="Sylfaen"/>
          <w:i/>
          <w:lang w:val="hy-AM"/>
        </w:rPr>
        <w:t>ինքնաղեկավարվող սարքերի համար տես</w:t>
      </w: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8</w:t>
      </w:r>
      <w:r w:rsidRPr="00483C16">
        <w:rPr>
          <w:rFonts w:ascii="GHEA Grapalat" w:hAnsi="GHEA Grapalat" w:cs="Times LatArm"/>
          <w:i/>
          <w:lang w:val="hy-AM"/>
        </w:rPr>
        <w:t xml:space="preserve">։ </w:t>
      </w:r>
      <w:r w:rsidRPr="00483C16">
        <w:rPr>
          <w:rFonts w:ascii="GHEA Grapalat" w:hAnsi="GHEA Grapalat" w:cs="Sylfaen"/>
          <w:i/>
          <w:lang w:val="hy-AM"/>
        </w:rPr>
        <w:t>Ռադարների համար տես</w:t>
      </w: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6</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7A001</w:t>
      </w:r>
      <w:r w:rsidRPr="00483C16">
        <w:rPr>
          <w:rFonts w:ascii="GHEA Grapalat" w:hAnsi="GHEA Grapalat"/>
          <w:lang w:val="hy-AM"/>
        </w:rPr>
        <w:tab/>
        <w:t xml:space="preserve">Արագացումաչափիչներ,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հետևյալ բաղադրիչների համար. </w:t>
      </w:r>
    </w:p>
    <w:p w:rsidR="00E77C02" w:rsidRPr="00483C16" w:rsidRDefault="00E77C02" w:rsidP="00483C16">
      <w:pPr>
        <w:pStyle w:val="Default"/>
        <w:ind w:left="851"/>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u w:val="single"/>
          <w:lang w:val="hy-AM" w:eastAsia="en-US"/>
        </w:rPr>
        <w:t>Հ.Ծ</w:t>
      </w:r>
      <w:r w:rsidRPr="00483C16">
        <w:rPr>
          <w:rFonts w:ascii="GHEA Grapalat" w:eastAsia="Times New Roman" w:hAnsi="GHEA Grapalat" w:cs="Sylfaen"/>
          <w:i/>
          <w:color w:val="auto"/>
          <w:lang w:val="hy-AM" w:eastAsia="en-US"/>
        </w:rPr>
        <w:t xml:space="preserve">. ՏԵՍ ՆԱԵՎ 7A101. </w:t>
      </w:r>
    </w:p>
    <w:p w:rsidR="00E77C02" w:rsidRPr="00483C16" w:rsidRDefault="00E77C02" w:rsidP="00483C16">
      <w:pPr>
        <w:pStyle w:val="BodyText"/>
        <w:tabs>
          <w:tab w:val="left" w:pos="-3119"/>
        </w:tabs>
        <w:autoSpaceDE w:val="0"/>
        <w:autoSpaceDN w:val="0"/>
        <w:adjustRightInd w:val="0"/>
        <w:spacing w:before="240" w:after="240" w:line="276" w:lineRule="auto"/>
        <w:ind w:left="1418" w:hanging="567"/>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Անկյունային կամ պտտվող արագացումաչափիչ սարքերի համար տես 7A001.b.</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Գծային </w:t>
      </w:r>
      <w:r w:rsidRPr="00483C16">
        <w:rPr>
          <w:rFonts w:ascii="GHEA Grapalat" w:hAnsi="GHEA Grapalat" w:cs="Sylfaen"/>
          <w:lang w:val="hy-AM"/>
        </w:rPr>
        <w:t xml:space="preserve">արագացումաչափիչներ, </w:t>
      </w:r>
      <w:r w:rsidRPr="00483C16">
        <w:rPr>
          <w:rFonts w:ascii="GHEA Grapalat" w:hAnsi="GHEA Grapalat"/>
          <w:lang w:val="hy-AM"/>
        </w:rPr>
        <w:t xml:space="preserve">որոնք ունեն բոլոր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արագացումների</w:t>
      </w:r>
      <w:r w:rsidRPr="00483C16">
        <w:rPr>
          <w:rFonts w:ascii="GHEA Grapalat" w:hAnsi="GHEA Grapalat"/>
          <w:lang w:val="hy-AM"/>
        </w:rPr>
        <w:t xml:space="preserve"> </w:t>
      </w:r>
      <w:r w:rsidRPr="00483C16">
        <w:rPr>
          <w:rFonts w:ascii="GHEA Grapalat" w:hAnsi="GHEA Grapalat" w:cs="Sylfaen"/>
          <w:lang w:val="hy-AM"/>
        </w:rPr>
        <w:t>մակարդակի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գործելու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որոնց զգայունությունը</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 (ավելի լավն է)130 միկրո </w:t>
      </w:r>
      <w:r w:rsidRPr="00483C16">
        <w:rPr>
          <w:rFonts w:ascii="GHEA Grapalat" w:hAnsi="GHEA Grapalat" w:cs="Sylfaen"/>
          <w:lang w:val="hy-AM"/>
        </w:rPr>
        <w:t>գ- 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ունեն հետևյալ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p>
    <w:p w:rsidR="00E77C02" w:rsidRPr="00483C16" w:rsidRDefault="00E77C02" w:rsidP="00483C16">
      <w:pPr>
        <w:pStyle w:val="BodyText"/>
        <w:tabs>
          <w:tab w:val="left" w:pos="-3119"/>
        </w:tabs>
        <w:autoSpaceDE w:val="0"/>
        <w:autoSpaceDN w:val="0"/>
        <w:adjustRightInd w:val="0"/>
        <w:spacing w:before="240" w:after="240" w:line="276" w:lineRule="auto"/>
        <w:ind w:left="2271" w:hanging="285"/>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cs="Sylfaen"/>
          <w:lang w:val="hy-AM"/>
        </w:rPr>
        <w:t>Շեղման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lang w:val="hy-AM"/>
        </w:rPr>
        <w:t>կայունությունը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 (ավելի լավն է) 130 </w:t>
      </w:r>
      <w:r w:rsidRPr="00483C16">
        <w:rPr>
          <w:rFonts w:ascii="GHEA Grapalat" w:hAnsi="GHEA Grapalat" w:cs="Sylfaen"/>
          <w:lang w:val="hy-AM"/>
        </w:rPr>
        <w:t>միկրո</w:t>
      </w:r>
      <w:r w:rsidRPr="00483C16">
        <w:rPr>
          <w:rFonts w:ascii="GHEA Grapalat" w:hAnsi="GHEA Grapalat"/>
          <w:lang w:val="hy-AM"/>
        </w:rPr>
        <w:t xml:space="preserve"> </w:t>
      </w:r>
      <w:r w:rsidRPr="00483C16">
        <w:rPr>
          <w:rFonts w:ascii="GHEA Grapalat" w:hAnsi="GHEA Grapalat" w:cs="Sylfaen"/>
          <w:lang w:val="hy-AM"/>
        </w:rPr>
        <w:t>գ-ից</w:t>
      </w:r>
      <w:r w:rsidRPr="00483C16">
        <w:rPr>
          <w:rFonts w:ascii="GHEA Grapalat" w:hAnsi="GHEA Grapalat"/>
          <w:lang w:val="hy-AM"/>
        </w:rPr>
        <w:t xml:space="preserve"> </w:t>
      </w:r>
      <w:r w:rsidRPr="00483C16">
        <w:rPr>
          <w:rFonts w:ascii="GHEA Grapalat" w:hAnsi="GHEA Grapalat" w:cs="Sylfaen"/>
          <w:lang w:val="hy-AM"/>
        </w:rPr>
        <w:t>հաստատագրված</w:t>
      </w:r>
      <w:r w:rsidRPr="00483C16">
        <w:rPr>
          <w:rFonts w:ascii="GHEA Grapalat" w:hAnsi="GHEA Grapalat"/>
          <w:lang w:val="hy-AM"/>
        </w:rPr>
        <w:t xml:space="preserve"> </w:t>
      </w:r>
      <w:r w:rsidRPr="00483C16">
        <w:rPr>
          <w:rFonts w:ascii="GHEA Grapalat" w:hAnsi="GHEA Grapalat" w:cs="Sylfaen"/>
          <w:lang w:val="hy-AM"/>
        </w:rPr>
        <w:t>չափաբերված</w:t>
      </w:r>
      <w:r w:rsidRPr="00483C16">
        <w:rPr>
          <w:rFonts w:ascii="GHEA Grapalat" w:hAnsi="GHEA Grapalat"/>
          <w:lang w:val="hy-AM"/>
        </w:rPr>
        <w:t xml:space="preserve"> արժեքի նկատմամբ` 1 </w:t>
      </w:r>
      <w:r w:rsidRPr="00483C16">
        <w:rPr>
          <w:rFonts w:ascii="GHEA Grapalat" w:hAnsi="GHEA Grapalat" w:cs="Sylfaen"/>
          <w:lang w:val="hy-AM"/>
        </w:rPr>
        <w:t>տարի</w:t>
      </w:r>
      <w:r w:rsidRPr="00483C16">
        <w:rPr>
          <w:rFonts w:ascii="GHEA Grapalat" w:hAnsi="GHEA Grapalat"/>
          <w:lang w:val="hy-AM"/>
        </w:rPr>
        <w:t xml:space="preserve"> ժամանակի </w:t>
      </w:r>
      <w:r w:rsidRPr="00483C16">
        <w:rPr>
          <w:rFonts w:ascii="GHEA Grapalat" w:hAnsi="GHEA Grapalat" w:cs="Sylfaen"/>
          <w:lang w:val="hy-AM"/>
        </w:rPr>
        <w:t>ընթացքում;</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2271" w:hanging="285"/>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cs="Sylfaen"/>
          <w:lang w:val="hy-AM"/>
        </w:rPr>
        <w:t>Մասշտաբային</w:t>
      </w:r>
      <w:r w:rsidRPr="00483C16">
        <w:rPr>
          <w:rFonts w:ascii="GHEA Grapalat" w:hAnsi="GHEA Grapalat"/>
          <w:lang w:val="hy-AM"/>
        </w:rPr>
        <w:t xml:space="preserve"> գործակցի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կայունությունը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 (ավելի լավն է) 130 մաս միլիոնից` </w:t>
      </w:r>
      <w:r w:rsidRPr="00483C16">
        <w:rPr>
          <w:rFonts w:ascii="GHEA Grapalat" w:hAnsi="GHEA Grapalat" w:cs="Sylfaen"/>
          <w:lang w:val="hy-AM"/>
        </w:rPr>
        <w:t>հաստատագրված</w:t>
      </w:r>
      <w:r w:rsidRPr="00483C16">
        <w:rPr>
          <w:rFonts w:ascii="GHEA Grapalat" w:hAnsi="GHEA Grapalat"/>
          <w:lang w:val="hy-AM"/>
        </w:rPr>
        <w:t xml:space="preserve"> </w:t>
      </w:r>
      <w:r w:rsidRPr="00483C16">
        <w:rPr>
          <w:rFonts w:ascii="GHEA Grapalat" w:hAnsi="GHEA Grapalat" w:cs="Sylfaen"/>
          <w:lang w:val="hy-AM"/>
        </w:rPr>
        <w:t>չափաբերված</w:t>
      </w:r>
      <w:r w:rsidRPr="00483C16">
        <w:rPr>
          <w:rFonts w:ascii="GHEA Grapalat" w:hAnsi="GHEA Grapalat"/>
          <w:lang w:val="hy-AM"/>
        </w:rPr>
        <w:t xml:space="preserve"> արժեքի նկատմամբ` 1 </w:t>
      </w:r>
      <w:r w:rsidRPr="00483C16">
        <w:rPr>
          <w:rFonts w:ascii="GHEA Grapalat" w:hAnsi="GHEA Grapalat" w:cs="Sylfaen"/>
          <w:lang w:val="hy-AM"/>
        </w:rPr>
        <w:t>տարի</w:t>
      </w:r>
      <w:r w:rsidRPr="00483C16">
        <w:rPr>
          <w:rFonts w:ascii="GHEA Grapalat" w:hAnsi="GHEA Grapalat"/>
          <w:lang w:val="hy-AM"/>
        </w:rPr>
        <w:t xml:space="preserve"> ժամանակի </w:t>
      </w:r>
      <w:r w:rsidRPr="00483C16">
        <w:rPr>
          <w:rFonts w:ascii="GHEA Grapalat" w:hAnsi="GHEA Grapalat" w:cs="Sylfaen"/>
          <w:lang w:val="hy-AM"/>
        </w:rPr>
        <w:t>ընթացքում</w:t>
      </w:r>
      <w:r w:rsidRPr="00483C16">
        <w:rPr>
          <w:rFonts w:ascii="GHEA Grapalat" w:hAnsi="GHEA Grapalat"/>
          <w:lang w:val="hy-AM"/>
        </w:rPr>
        <w:t xml:space="preserve"> </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արագացումների</w:t>
      </w:r>
      <w:r w:rsidRPr="00483C16">
        <w:rPr>
          <w:rFonts w:ascii="GHEA Grapalat" w:hAnsi="GHEA Grapalat"/>
          <w:lang w:val="hy-AM"/>
        </w:rPr>
        <w:t xml:space="preserve"> մակարդկաներում գործելու համար, որոնք գերազանցում են 15 </w:t>
      </w:r>
      <w:r w:rsidRPr="00483C16">
        <w:rPr>
          <w:rFonts w:ascii="GHEA Grapalat" w:hAnsi="GHEA Grapalat" w:cs="Sylfaen"/>
          <w:lang w:val="hy-AM"/>
        </w:rPr>
        <w:t>գ</w:t>
      </w:r>
      <w:r w:rsidRPr="00483C16">
        <w:rPr>
          <w:rFonts w:ascii="GHEA Grapalat" w:hAnsi="GHEA Grapalat"/>
          <w:lang w:val="hy-AM"/>
        </w:rPr>
        <w:t xml:space="preserve">, բայց չեն </w:t>
      </w:r>
      <w:r w:rsidRPr="00483C16">
        <w:rPr>
          <w:rFonts w:ascii="GHEA Grapalat" w:hAnsi="GHEA Grapalat" w:cs="Sylfaen"/>
          <w:lang w:val="hy-AM"/>
        </w:rPr>
        <w:t>գերազանցում կամ հավասար են 100 գ և</w:t>
      </w:r>
      <w:r w:rsidRPr="00483C16">
        <w:rPr>
          <w:rFonts w:ascii="GHEA Grapalat" w:hAnsi="GHEA Grapalat"/>
          <w:lang w:val="hy-AM"/>
        </w:rPr>
        <w:t xml:space="preserve"> ունեն բոլոր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cs="Sylfaen"/>
          <w:lang w:val="hy-AM"/>
        </w:rPr>
        <w:t>Շեղման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կրկնվողականությունը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 (ավելի լավն է) 1 250 </w:t>
      </w:r>
      <w:r w:rsidRPr="00483C16">
        <w:rPr>
          <w:rFonts w:ascii="GHEA Grapalat" w:hAnsi="GHEA Grapalat" w:cs="Sylfaen"/>
          <w:lang w:val="hy-AM"/>
        </w:rPr>
        <w:t>միկրո</w:t>
      </w:r>
      <w:r w:rsidRPr="00483C16">
        <w:rPr>
          <w:rFonts w:ascii="GHEA Grapalat" w:hAnsi="GHEA Grapalat"/>
          <w:lang w:val="hy-AM"/>
        </w:rPr>
        <w:t xml:space="preserve"> </w:t>
      </w:r>
      <w:r w:rsidRPr="00483C16">
        <w:rPr>
          <w:rFonts w:ascii="GHEA Grapalat" w:hAnsi="GHEA Grapalat" w:cs="Sylfaen"/>
          <w:lang w:val="hy-AM"/>
        </w:rPr>
        <w:t>գ-ից</w:t>
      </w:r>
      <w:r w:rsidRPr="00483C16">
        <w:rPr>
          <w:rFonts w:ascii="GHEA Grapalat" w:hAnsi="GHEA Grapalat"/>
          <w:lang w:val="hy-AM"/>
        </w:rPr>
        <w:t xml:space="preserve"> 1 </w:t>
      </w:r>
      <w:r w:rsidRPr="00483C16">
        <w:rPr>
          <w:rFonts w:ascii="GHEA Grapalat" w:hAnsi="GHEA Grapalat" w:cs="Sylfaen"/>
          <w:lang w:val="hy-AM"/>
        </w:rPr>
        <w:t>տարի</w:t>
      </w:r>
      <w:r w:rsidRPr="00483C16">
        <w:rPr>
          <w:rFonts w:ascii="GHEA Grapalat" w:hAnsi="GHEA Grapalat"/>
          <w:lang w:val="hy-AM"/>
        </w:rPr>
        <w:t xml:space="preserve"> </w:t>
      </w:r>
      <w:r w:rsidRPr="00483C16">
        <w:rPr>
          <w:rFonts w:ascii="GHEA Grapalat" w:hAnsi="GHEA Grapalat" w:cs="Sylfaen"/>
          <w:lang w:val="hy-AM"/>
        </w:rPr>
        <w:t>ժամանակի ընթացքում;</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5"/>
        <w:rPr>
          <w:rFonts w:ascii="GHEA Grapalat" w:hAnsi="GHEA Grapalat"/>
          <w:lang w:val="hy-AM"/>
        </w:rPr>
      </w:pPr>
      <w:r w:rsidRPr="00483C16">
        <w:rPr>
          <w:rFonts w:ascii="GHEA Grapalat" w:hAnsi="GHEA Grapalat"/>
          <w:lang w:val="hy-AM"/>
        </w:rPr>
        <w:lastRenderedPageBreak/>
        <w:t xml:space="preserve">b. </w:t>
      </w:r>
      <w:r w:rsidR="00D76829" w:rsidRPr="00483C16">
        <w:rPr>
          <w:rFonts w:ascii="GHEA Grapalat" w:eastAsia="MingLiU_HKSCS" w:hAnsi="GHEA Grapalat" w:cs="MingLiU_HKSCS"/>
          <w:lang w:val="hy-AM"/>
        </w:rPr>
        <w:t>“</w:t>
      </w:r>
      <w:r w:rsidRPr="00483C16">
        <w:rPr>
          <w:rFonts w:ascii="GHEA Grapalat" w:hAnsi="GHEA Grapalat" w:cs="Sylfaen"/>
          <w:lang w:val="hy-AM"/>
        </w:rPr>
        <w:t>Մասշտաբային</w:t>
      </w:r>
      <w:r w:rsidRPr="00483C16">
        <w:rPr>
          <w:rFonts w:ascii="GHEA Grapalat" w:hAnsi="GHEA Grapalat"/>
          <w:lang w:val="hy-AM"/>
        </w:rPr>
        <w:t xml:space="preserve"> </w:t>
      </w:r>
      <w:r w:rsidRPr="00483C16">
        <w:rPr>
          <w:rFonts w:ascii="GHEA Grapalat" w:hAnsi="GHEA Grapalat" w:cs="Sylfaen"/>
          <w:lang w:val="hy-AM"/>
        </w:rPr>
        <w:t>գործակցի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կրկնվողկանությունը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 (ավելի լավն է) 1 250 մաս </w:t>
      </w:r>
      <w:r w:rsidRPr="00483C16">
        <w:rPr>
          <w:rFonts w:ascii="GHEA Grapalat" w:hAnsi="GHEA Grapalat" w:cs="Sylfaen"/>
          <w:lang w:val="hy-AM"/>
        </w:rPr>
        <w:t xml:space="preserve">միլիոնից </w:t>
      </w:r>
      <w:r w:rsidRPr="00483C16">
        <w:rPr>
          <w:rFonts w:ascii="GHEA Grapalat" w:hAnsi="GHEA Grapalat"/>
          <w:lang w:val="hy-AM"/>
        </w:rPr>
        <w:t xml:space="preserve">1 </w:t>
      </w:r>
      <w:r w:rsidRPr="00483C16">
        <w:rPr>
          <w:rFonts w:ascii="GHEA Grapalat" w:hAnsi="GHEA Grapalat" w:cs="Sylfaen"/>
          <w:lang w:val="hy-AM"/>
        </w:rPr>
        <w:t>տարի</w:t>
      </w:r>
      <w:r w:rsidRPr="00483C16">
        <w:rPr>
          <w:rFonts w:ascii="GHEA Grapalat" w:hAnsi="GHEA Grapalat"/>
          <w:lang w:val="hy-AM"/>
        </w:rPr>
        <w:t xml:space="preserve"> </w:t>
      </w:r>
      <w:r w:rsidRPr="00483C16">
        <w:rPr>
          <w:rFonts w:ascii="GHEA Grapalat" w:hAnsi="GHEA Grapalat" w:cs="Sylfaen"/>
          <w:lang w:val="hy-AM"/>
        </w:rPr>
        <w:t xml:space="preserve">ժամանակի ընթացքում;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իներցիոն </w:t>
      </w:r>
      <w:r w:rsidRPr="00483C16">
        <w:rPr>
          <w:rFonts w:ascii="GHEA Grapalat" w:hAnsi="GHEA Grapalat" w:cs="Sylfaen"/>
          <w:lang w:val="hy-AM"/>
        </w:rPr>
        <w:t>նավագնացական</w:t>
      </w:r>
      <w:r w:rsidRPr="00483C16">
        <w:rPr>
          <w:rFonts w:ascii="GHEA Grapalat" w:hAnsi="GHEA Grapalat"/>
          <w:lang w:val="hy-AM"/>
        </w:rPr>
        <w:t xml:space="preserve"> կամ ուղղորդիչ համակարգերում օգտագործվելու համար և հատկորոշված են 100 </w:t>
      </w:r>
      <w:r w:rsidRPr="00483C16">
        <w:rPr>
          <w:rFonts w:ascii="GHEA Grapalat" w:hAnsi="GHEA Grapalat" w:cs="Sylfaen"/>
          <w:lang w:val="hy-AM"/>
        </w:rPr>
        <w:t>գ</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արագացումների</w:t>
      </w:r>
      <w:r w:rsidRPr="00483C16">
        <w:rPr>
          <w:rFonts w:ascii="GHEA Grapalat" w:hAnsi="GHEA Grapalat"/>
          <w:lang w:val="hy-AM"/>
        </w:rPr>
        <w:t xml:space="preserve"> </w:t>
      </w:r>
      <w:r w:rsidRPr="00483C16">
        <w:rPr>
          <w:rFonts w:ascii="GHEA Grapalat" w:hAnsi="GHEA Grapalat" w:cs="Sylfaen"/>
          <w:lang w:val="hy-AM"/>
        </w:rPr>
        <w:t>մակարդակներում աշխատելու</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tabs>
          <w:tab w:val="left" w:pos="-3119"/>
        </w:tabs>
        <w:autoSpaceDE w:val="0"/>
        <w:autoSpaceDN w:val="0"/>
        <w:adjustRightInd w:val="0"/>
        <w:spacing w:before="240" w:after="240" w:line="276" w:lineRule="auto"/>
        <w:ind w:left="1702" w:hanging="1"/>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7A001.a.1. և 7A001.a.2. կետերը չեն վերահսկում այն արագացումաչափիչները, որոնք սահմանափակված են միայն վիբրացիայի կամ ցնցումի չափման գործառնությամբ: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 b. Անկյունային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պտույտային</w:t>
      </w:r>
      <w:r w:rsidRPr="00483C16">
        <w:rPr>
          <w:rFonts w:ascii="GHEA Grapalat" w:hAnsi="GHEA Grapalat"/>
          <w:lang w:val="hy-AM"/>
        </w:rPr>
        <w:t xml:space="preserve"> </w:t>
      </w:r>
      <w:r w:rsidRPr="00483C16">
        <w:rPr>
          <w:rFonts w:ascii="GHEA Grapalat" w:hAnsi="GHEA Grapalat" w:cs="Sylfaen"/>
          <w:lang w:val="hy-AM"/>
        </w:rPr>
        <w:t>արագացումաչափիչները, որոնք 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100 </w:t>
      </w:r>
      <w:r w:rsidRPr="00483C16">
        <w:rPr>
          <w:rFonts w:ascii="GHEA Grapalat" w:hAnsi="GHEA Grapalat" w:cs="Sylfaen"/>
          <w:lang w:val="hy-AM"/>
        </w:rPr>
        <w:t>գ</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արագացումների</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7A002 Գիրոսկոպեր/</w:t>
      </w:r>
      <w:r w:rsidRPr="00483C16">
        <w:rPr>
          <w:rFonts w:ascii="GHEA Grapalat" w:hAnsi="GHEA Grapalat" w:cs="Sylfaen"/>
          <w:lang w:val="hy-AM"/>
        </w:rPr>
        <w:t>հոլակներ կամ անկյունային արագության տվիչներ, որոնք ունեն 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որևէ մեկը և դրանց հատուկ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7A102</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Ա</w:t>
      </w:r>
      <w:r w:rsidRPr="00483C16">
        <w:rPr>
          <w:rFonts w:ascii="GHEA Grapalat" w:hAnsi="GHEA Grapalat" w:cs="Sylfaen"/>
          <w:i/>
          <w:lang w:val="hy-AM"/>
        </w:rPr>
        <w:t>նկյունային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պտույտային</w:t>
      </w:r>
      <w:r w:rsidRPr="00483C16">
        <w:rPr>
          <w:rFonts w:ascii="GHEA Grapalat" w:hAnsi="GHEA Grapalat"/>
          <w:i/>
          <w:lang w:val="hy-AM"/>
        </w:rPr>
        <w:t xml:space="preserve"> </w:t>
      </w:r>
      <w:r w:rsidRPr="00483C16">
        <w:rPr>
          <w:rFonts w:ascii="GHEA Grapalat" w:hAnsi="GHEA Grapalat" w:cs="Sylfaen"/>
          <w:i/>
          <w:lang w:val="hy-AM"/>
        </w:rPr>
        <w:t>արագացումաչափիչների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7A001.b. </w:t>
      </w:r>
      <w:r w:rsidRPr="00483C16">
        <w:rPr>
          <w:rFonts w:ascii="GHEA Grapalat" w:hAnsi="GHEA Grapalat" w:cs="Sylfaen"/>
          <w:i/>
          <w:lang w:val="hy-AM"/>
        </w:rPr>
        <w:t>կետը</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Հատկորոշված են 100 գ-ից պակաս գծային արագացումային մակարդակների վրա աշխատելու համար, և ունեն հետևյալներից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Գծային արագացման տիրույթը պակաս է վայրկյանում 500 աստիճանից և ունի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a. ՙՇեղման՚ ՙկայունությունը՚ մեկ ժամում 0,5 աստիճանից պակաս է (ավելի լավն է), երբ չափվում է 1 գ միջավայրում մեկ ամսվա ընթացքում, և ֆիքսված չափաբերական արժեքի համեմատ; կամ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b. ՙԱնկյան պատահական սխալանքը՚ պակաս է (ավելի լավն է)  կամ հավասար է մեկ ժամում 0,0035 աստիճան միջին քառակուսայինի; կամ </w:t>
      </w:r>
    </w:p>
    <w:p w:rsidR="00E77C02" w:rsidRPr="00483C16" w:rsidRDefault="00E77C02" w:rsidP="00483C16">
      <w:pPr>
        <w:pStyle w:val="BodyText"/>
        <w:autoSpaceDE w:val="0"/>
        <w:autoSpaceDN w:val="0"/>
        <w:adjustRightInd w:val="0"/>
        <w:spacing w:before="240" w:after="240" w:line="276" w:lineRule="auto"/>
        <w:ind w:left="1982"/>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7A002.a.1.b.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ՙ</w:t>
      </w:r>
      <w:r w:rsidRPr="00483C16">
        <w:rPr>
          <w:rFonts w:ascii="GHEA Grapalat" w:hAnsi="GHEA Grapalat" w:cs="Sylfaen"/>
          <w:i/>
          <w:lang w:val="hy-AM"/>
        </w:rPr>
        <w:t>պտտվող</w:t>
      </w:r>
      <w:r w:rsidRPr="00483C16">
        <w:rPr>
          <w:rFonts w:ascii="GHEA Grapalat" w:hAnsi="GHEA Grapalat"/>
          <w:i/>
          <w:lang w:val="hy-AM"/>
        </w:rPr>
        <w:t xml:space="preserve"> </w:t>
      </w:r>
      <w:r w:rsidRPr="00483C16">
        <w:rPr>
          <w:rFonts w:ascii="GHEA Grapalat" w:hAnsi="GHEA Grapalat" w:cs="Sylfaen"/>
          <w:i/>
          <w:lang w:val="hy-AM"/>
        </w:rPr>
        <w:t>զանգվածային</w:t>
      </w:r>
      <w:r w:rsidRPr="00483C16">
        <w:rPr>
          <w:rFonts w:ascii="GHEA Grapalat" w:hAnsi="GHEA Grapalat"/>
          <w:i/>
          <w:lang w:val="hy-AM"/>
        </w:rPr>
        <w:t xml:space="preserve"> </w:t>
      </w:r>
      <w:r w:rsidRPr="00483C16">
        <w:rPr>
          <w:rFonts w:ascii="GHEA Grapalat" w:hAnsi="GHEA Grapalat" w:cs="Sylfaen"/>
          <w:i/>
          <w:lang w:val="hy-AM"/>
        </w:rPr>
        <w:t>հոլակները՚</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483C16">
        <w:rPr>
          <w:rFonts w:ascii="GHEA Grapalat" w:hAnsi="GHEA Grapalat"/>
          <w:lang w:val="hy-AM"/>
        </w:rPr>
        <w:lastRenderedPageBreak/>
        <w:t xml:space="preserve">2. Գծային արագացման տիրույթը մեծ է կամ հավասար է վայրկյանում 500 աստիճանից և ունի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a. ՙՇեղման՚ ՙկայունությունը՚ մեկ ժամում պակաս է (ավելի լավն է) 4 աստիճանից, երբ չափվում է 1 գ միջավայրում երեք րոպեների ընթացքում, և ֆիքսված չափաբերական արժեքի համեմատ; կամ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b. ՙԱնկյան պատահական սխալանքը՚ պակաս է (ավելի լավն է) կամ հավասար է 0,1 աստիճան մեկ ժամի միջին քառակուսայինից; կամ </w:t>
      </w:r>
    </w:p>
    <w:p w:rsidR="00E77C02" w:rsidRPr="00483C16" w:rsidRDefault="00E77C02" w:rsidP="00483C16">
      <w:pPr>
        <w:pStyle w:val="BodyText"/>
        <w:autoSpaceDE w:val="0"/>
        <w:autoSpaceDN w:val="0"/>
        <w:adjustRightInd w:val="0"/>
        <w:spacing w:before="240" w:after="240" w:line="276" w:lineRule="auto"/>
        <w:ind w:left="1982"/>
        <w:rPr>
          <w:rFonts w:ascii="GHEA Grapalat" w:hAnsi="GHEA Grapalat" w:cs="Times LatArm"/>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7A002.a.2.b.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ՙ</w:t>
      </w:r>
      <w:r w:rsidRPr="00483C16">
        <w:rPr>
          <w:rFonts w:ascii="GHEA Grapalat" w:hAnsi="GHEA Grapalat" w:cs="Sylfaen"/>
          <w:i/>
          <w:lang w:val="hy-AM"/>
        </w:rPr>
        <w:t>պտտվող</w:t>
      </w:r>
      <w:r w:rsidRPr="00483C16">
        <w:rPr>
          <w:rFonts w:ascii="GHEA Grapalat" w:hAnsi="GHEA Grapalat"/>
          <w:i/>
          <w:lang w:val="hy-AM"/>
        </w:rPr>
        <w:t xml:space="preserve"> </w:t>
      </w:r>
      <w:r w:rsidRPr="00483C16">
        <w:rPr>
          <w:rFonts w:ascii="GHEA Grapalat" w:hAnsi="GHEA Grapalat" w:cs="Sylfaen"/>
          <w:i/>
          <w:lang w:val="hy-AM"/>
        </w:rPr>
        <w:t>զանգվածային</w:t>
      </w:r>
      <w:r w:rsidRPr="00483C16">
        <w:rPr>
          <w:rFonts w:ascii="GHEA Grapalat" w:hAnsi="GHEA Grapalat"/>
          <w:i/>
          <w:lang w:val="hy-AM"/>
        </w:rPr>
        <w:t xml:space="preserve"> </w:t>
      </w:r>
      <w:r w:rsidRPr="00483C16">
        <w:rPr>
          <w:rFonts w:ascii="GHEA Grapalat" w:hAnsi="GHEA Grapalat" w:cs="Sylfaen"/>
          <w:i/>
          <w:lang w:val="hy-AM"/>
        </w:rPr>
        <w:t>հոլակները՚</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483C16">
        <w:rPr>
          <w:rFonts w:ascii="GHEA Grapalat" w:hAnsi="GHEA Grapalat"/>
          <w:lang w:val="hy-AM"/>
        </w:rPr>
        <w:t>b. Հատկորոշվա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100 </w:t>
      </w:r>
      <w:r w:rsidRPr="00483C16">
        <w:rPr>
          <w:rFonts w:ascii="GHEA Grapalat" w:hAnsi="GHEA Grapalat" w:cs="Sylfaen"/>
          <w:lang w:val="hy-AM"/>
        </w:rPr>
        <w:t>գ</w:t>
      </w:r>
      <w:r w:rsidRPr="00483C16">
        <w:rPr>
          <w:rFonts w:ascii="GHEA Grapalat" w:hAnsi="GHEA Grapalat"/>
          <w:lang w:val="hy-AM"/>
        </w:rPr>
        <w:t xml:space="preserve"> </w:t>
      </w:r>
      <w:r w:rsidRPr="00483C16">
        <w:rPr>
          <w:rFonts w:ascii="GHEA Grapalat" w:hAnsi="GHEA Grapalat" w:cs="Sylfaen"/>
          <w:lang w:val="hy-AM"/>
        </w:rPr>
        <w:t>գծային</w:t>
      </w:r>
      <w:r w:rsidRPr="00483C16">
        <w:rPr>
          <w:rFonts w:ascii="GHEA Grapalat" w:hAnsi="GHEA Grapalat"/>
          <w:lang w:val="hy-AM"/>
        </w:rPr>
        <w:t xml:space="preserve"> </w:t>
      </w:r>
      <w:r w:rsidRPr="00483C16">
        <w:rPr>
          <w:rFonts w:ascii="GHEA Grapalat" w:hAnsi="GHEA Grapalat" w:cs="Sylfaen"/>
          <w:lang w:val="hy-AM"/>
        </w:rPr>
        <w:t>արագացում գերազանցող մակարդակներում աշխատելու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7A003 </w:t>
      </w:r>
      <w:r w:rsidRPr="00483C16">
        <w:rPr>
          <w:rFonts w:ascii="GHEA Grapalat" w:hAnsi="GHEA Grapalat"/>
          <w:lang w:val="hy-AM"/>
        </w:rPr>
        <w:tab/>
        <w:t>‘</w:t>
      </w:r>
      <w:r w:rsidRPr="00483C16">
        <w:rPr>
          <w:rFonts w:ascii="GHEA Grapalat" w:hAnsi="GHEA Grapalat" w:cs="Sylfaen"/>
          <w:lang w:val="hy-AM"/>
        </w:rPr>
        <w:t>Իներցիոն</w:t>
      </w:r>
      <w:r w:rsidRPr="00483C16">
        <w:rPr>
          <w:rFonts w:ascii="GHEA Grapalat" w:hAnsi="GHEA Grapalat"/>
          <w:lang w:val="hy-AM"/>
        </w:rPr>
        <w:t xml:space="preserve"> չափագրական սարքավորումները կամ </w:t>
      </w:r>
      <w:r w:rsidRPr="00483C16">
        <w:rPr>
          <w:rFonts w:ascii="GHEA Grapalat" w:hAnsi="GHEA Grapalat" w:cs="Sylfaen"/>
          <w:lang w:val="hy-AM"/>
        </w:rPr>
        <w:t>համակարգերը’, որոնք ունեն 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7A103</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Ծանոթագրություն 1</w:t>
      </w:r>
      <w:r w:rsidRPr="00483C16">
        <w:rPr>
          <w:rFonts w:ascii="GHEA Grapalat" w:hAnsi="GHEA Grapalat" w:cs="Sylfaen"/>
          <w:i/>
          <w:lang w:val="hy-AM"/>
        </w:rPr>
        <w:t xml:space="preserve"> </w:t>
      </w:r>
      <w:r w:rsidRPr="00483C16">
        <w:rPr>
          <w:rFonts w:ascii="GHEA Grapalat" w:hAnsi="GHEA Grapalat"/>
          <w:i/>
          <w:lang w:val="hy-AM"/>
        </w:rPr>
        <w:t>‘</w:t>
      </w:r>
      <w:r w:rsidRPr="00483C16">
        <w:rPr>
          <w:rFonts w:ascii="GHEA Grapalat" w:hAnsi="GHEA Grapalat" w:cs="Sylfaen"/>
          <w:i/>
          <w:lang w:val="hy-AM"/>
        </w:rPr>
        <w:t>Իներցիոն</w:t>
      </w:r>
      <w:r w:rsidRPr="00483C16">
        <w:rPr>
          <w:rFonts w:ascii="GHEA Grapalat" w:hAnsi="GHEA Grapalat"/>
          <w:i/>
          <w:lang w:val="hy-AM"/>
        </w:rPr>
        <w:t xml:space="preserve"> չափագրական սարքավորումները կամ </w:t>
      </w:r>
      <w:r w:rsidRPr="00483C16">
        <w:rPr>
          <w:rFonts w:ascii="GHEA Grapalat" w:hAnsi="GHEA Grapalat" w:cs="Sylfaen"/>
          <w:i/>
          <w:lang w:val="hy-AM"/>
        </w:rPr>
        <w:t>համակարգերը’ նրանք են, որոնք կազմված են արագացումաչափիչներից կամ գիրոսկոպերից/հոլակներից` արագության և ուղղության մեջ կատարված փոփոխությունները չափելու համար, դիրք կամ ուղղություն սահմանելու կամ պահպանելու նպատակով, առանց մեկ անգամ ուղղությունը վերցնելուց հետո լրացուցիչ արտաքին հղումի կարիք ունենալու: Իներցիոն</w:t>
      </w:r>
      <w:r w:rsidRPr="00483C16">
        <w:rPr>
          <w:rFonts w:ascii="GHEA Grapalat" w:hAnsi="GHEA Grapalat"/>
          <w:i/>
          <w:lang w:val="hy-AM"/>
        </w:rPr>
        <w:t xml:space="preserve"> չափագրական սարքավորումները կամ </w:t>
      </w:r>
      <w:r w:rsidRPr="00483C16">
        <w:rPr>
          <w:rFonts w:ascii="GHEA Grapalat" w:hAnsi="GHEA Grapalat" w:cs="Sylfaen"/>
          <w:i/>
          <w:lang w:val="hy-AM"/>
        </w:rPr>
        <w:t xml:space="preserve">համակարգերը’ ներառում են.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Բարձրության և ուղղության հղումնային համակարգեր (AHRS);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Գիրոկողմնացույցներ;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Իներցիոն չափագրական հանգույցներ (IMU);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Իներցիոն նավագնացական համակարգեր (INS);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Իներցիոն հղումային համակարգեր (IRS);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 Իներցիոն հղումային հանգույցներ (IRU):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lastRenderedPageBreak/>
        <w:t>Ծանոթագրություն 2</w:t>
      </w:r>
      <w:r w:rsidRPr="00483C16">
        <w:rPr>
          <w:rFonts w:ascii="GHEA Grapalat" w:hAnsi="GHEA Grapalat" w:cs="Sylfaen"/>
          <w:i/>
          <w:lang w:val="hy-AM"/>
        </w:rPr>
        <w:t xml:space="preserve"> 7A003 կետը չի վերահսկում այն </w:t>
      </w:r>
      <w:r w:rsidRPr="00483C16">
        <w:rPr>
          <w:rFonts w:ascii="GHEA Grapalat" w:hAnsi="GHEA Grapalat"/>
          <w:i/>
          <w:lang w:val="hy-AM"/>
        </w:rPr>
        <w:t>‘</w:t>
      </w:r>
      <w:r w:rsidRPr="00483C16">
        <w:rPr>
          <w:rFonts w:ascii="GHEA Grapalat" w:hAnsi="GHEA Grapalat" w:cs="Sylfaen"/>
          <w:i/>
          <w:lang w:val="hy-AM"/>
        </w:rPr>
        <w:t>Իներցիոն</w:t>
      </w:r>
      <w:r w:rsidRPr="00483C16">
        <w:rPr>
          <w:rFonts w:ascii="GHEA Grapalat" w:hAnsi="GHEA Grapalat"/>
          <w:i/>
          <w:lang w:val="hy-AM"/>
        </w:rPr>
        <w:t xml:space="preserve"> չափագրական սարքավորումները կամ </w:t>
      </w:r>
      <w:r w:rsidRPr="00483C16">
        <w:rPr>
          <w:rFonts w:ascii="GHEA Grapalat" w:hAnsi="GHEA Grapalat" w:cs="Sylfaen"/>
          <w:i/>
          <w:lang w:val="hy-AM"/>
        </w:rPr>
        <w:t xml:space="preserve">համակարգերը’, որոնք ԵՄ անդամ երկրների կամ Վասսենաարի համաձայնագրի անդամ երկրների մեկի կամ ավելի քաղաքացիական ավիացիայի մարմինների կողմից որակավորված են միայն ՙքաղաքացիական թռչող սարքերի՚ վրա օգտագործման համար: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lang w:val="hy-AM"/>
        </w:rPr>
        <w:t xml:space="preserve">'Դիրքորոշման օժանդակ հղումները' անկախորեն կատարում են դիրքի կոորդինատների որոշում.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 xml:space="preserve">a. Արբանյակային նավագնացական համակարգեր ;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483C16">
        <w:rPr>
          <w:rFonts w:ascii="GHEA Grapalat" w:hAnsi="GHEA Grapalat" w:cs="Sylfaen"/>
          <w:i/>
          <w:lang w:val="hy-AM"/>
        </w:rPr>
        <w:t>b. ՙՏվյալային հիմքով հղումային նավագնացական համակարգեր՚ (ՙDBRN՚);</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a. Ն</w:t>
      </w:r>
      <w:r w:rsidRPr="00483C16">
        <w:rPr>
          <w:rFonts w:ascii="GHEA Grapalat" w:hAnsi="GHEA Grapalat" w:cs="Sylfaen"/>
          <w:lang w:val="hy-AM"/>
        </w:rPr>
        <w:t>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ՙ</w:t>
      </w:r>
      <w:r w:rsidRPr="00483C16">
        <w:rPr>
          <w:rFonts w:ascii="GHEA Grapalat" w:hAnsi="GHEA Grapalat" w:cs="Sylfaen"/>
          <w:lang w:val="hy-AM"/>
        </w:rPr>
        <w:t>թռչող</w:t>
      </w:r>
      <w:r w:rsidRPr="00483C16">
        <w:rPr>
          <w:rFonts w:ascii="GHEA Grapalat" w:hAnsi="GHEA Grapalat"/>
          <w:lang w:val="hy-AM"/>
        </w:rPr>
        <w:t xml:space="preserve"> սարքերի՚, ցամաքային և ծովային </w:t>
      </w:r>
      <w:r w:rsidRPr="00483C16">
        <w:rPr>
          <w:rFonts w:ascii="GHEA Grapalat" w:hAnsi="GHEA Grapalat" w:cs="Sylfaen"/>
          <w:lang w:val="hy-AM"/>
        </w:rPr>
        <w:t>փոխադրամիջոցների</w:t>
      </w:r>
      <w:r w:rsidRPr="00483C16">
        <w:rPr>
          <w:rFonts w:ascii="GHEA Grapalat" w:hAnsi="GHEA Grapalat"/>
          <w:lang w:val="hy-AM"/>
        </w:rPr>
        <w:t xml:space="preserve"> </w:t>
      </w:r>
      <w:r w:rsidRPr="00483C16">
        <w:rPr>
          <w:rFonts w:ascii="GHEA Grapalat" w:hAnsi="GHEA Grapalat" w:cs="Sylfaen"/>
          <w:lang w:val="hy-AM"/>
        </w:rPr>
        <w:t>նավագնացության համար</w:t>
      </w:r>
      <w:r w:rsidRPr="00483C16">
        <w:rPr>
          <w:rFonts w:ascii="GHEA Grapalat" w:hAnsi="GHEA Grapalat"/>
          <w:lang w:val="hy-AM"/>
        </w:rPr>
        <w:t xml:space="preserve">, </w:t>
      </w:r>
      <w:r w:rsidRPr="00483C16">
        <w:rPr>
          <w:rFonts w:ascii="GHEA Grapalat" w:hAnsi="GHEA Grapalat" w:cs="Sylfaen"/>
          <w:lang w:val="hy-AM"/>
        </w:rPr>
        <w:t>դիրքի</w:t>
      </w:r>
      <w:r w:rsidRPr="00483C16">
        <w:rPr>
          <w:rFonts w:ascii="GHEA Grapalat" w:hAnsi="GHEA Grapalat"/>
          <w:lang w:val="hy-AM"/>
        </w:rPr>
        <w:t xml:space="preserve"> </w:t>
      </w:r>
      <w:r w:rsidRPr="00483C16">
        <w:rPr>
          <w:rFonts w:ascii="GHEA Grapalat" w:hAnsi="GHEA Grapalat" w:cs="Sylfaen"/>
          <w:lang w:val="hy-AM"/>
        </w:rPr>
        <w:t xml:space="preserve">որոշման համար չեն օգտագործում ‘դիրքորոշման օժանդակ հղումներ’ և ի լրումն սովորական դիրքորոշման ունեն ՙճշգրտության՚ հետևյալ մակարդակներից մեկը.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մեկ </w:t>
      </w:r>
      <w:r w:rsidRPr="00483C16">
        <w:rPr>
          <w:rFonts w:ascii="GHEA Grapalat" w:hAnsi="GHEA Grapalat" w:cs="Sylfaen"/>
          <w:lang w:val="hy-AM"/>
        </w:rPr>
        <w:t>ժամում</w:t>
      </w:r>
      <w:r w:rsidRPr="00483C16">
        <w:rPr>
          <w:rFonts w:ascii="GHEA Grapalat" w:hAnsi="GHEA Grapalat"/>
          <w:lang w:val="hy-AM"/>
        </w:rPr>
        <w:t xml:space="preserve"> 0,8 </w:t>
      </w:r>
      <w:r w:rsidRPr="00483C16">
        <w:rPr>
          <w:rFonts w:ascii="GHEA Grapalat" w:hAnsi="GHEA Grapalat" w:cs="Sylfaen"/>
          <w:lang w:val="hy-AM"/>
        </w:rPr>
        <w:t>ծովային</w:t>
      </w:r>
      <w:r w:rsidRPr="00483C16">
        <w:rPr>
          <w:rFonts w:ascii="GHEA Grapalat" w:hAnsi="GHEA Grapalat"/>
          <w:lang w:val="hy-AM"/>
        </w:rPr>
        <w:t xml:space="preserve"> </w:t>
      </w:r>
      <w:r w:rsidRPr="00483C16">
        <w:rPr>
          <w:rFonts w:ascii="GHEA Grapalat" w:hAnsi="GHEA Grapalat" w:cs="Sylfaen"/>
          <w:lang w:val="hy-AM"/>
        </w:rPr>
        <w:t>մղոն</w:t>
      </w:r>
      <w:r w:rsidRPr="00483C16">
        <w:rPr>
          <w:rFonts w:ascii="GHEA Grapalat" w:hAnsi="GHEA Grapalat"/>
          <w:lang w:val="hy-AM"/>
        </w:rPr>
        <w:t xml:space="preserve"> (ծմ/ժ) </w:t>
      </w:r>
      <w:r w:rsidR="00D76829" w:rsidRPr="00483C16">
        <w:rPr>
          <w:rFonts w:ascii="GHEA Grapalat" w:hAnsi="GHEA Grapalat"/>
          <w:lang w:val="hy-AM"/>
        </w:rPr>
        <w:t>“</w:t>
      </w:r>
      <w:r w:rsidRPr="00483C16">
        <w:rPr>
          <w:rFonts w:ascii="GHEA Grapalat" w:hAnsi="GHEA Grapalat"/>
          <w:lang w:val="hy-AM"/>
        </w:rPr>
        <w:t>հավասար հավանականության շրջանագիծ</w:t>
      </w:r>
      <w:r w:rsidR="00D76829" w:rsidRPr="00483C16">
        <w:rPr>
          <w:rFonts w:ascii="GHEA Grapalat" w:hAnsi="GHEA Grapalat"/>
          <w:lang w:val="hy-AM"/>
        </w:rPr>
        <w:t>”</w:t>
      </w:r>
      <w:r w:rsidRPr="00483C16">
        <w:rPr>
          <w:rFonts w:ascii="GHEA Grapalat" w:hAnsi="GHEA Grapalat"/>
          <w:lang w:val="hy-AM"/>
        </w:rPr>
        <w:t xml:space="preserve"> կամ պակաս (ավելի լավ);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2. 0,5% կամ պակաս (ավելի լավ) </w:t>
      </w:r>
      <w:r w:rsidR="00D76829" w:rsidRPr="00483C16">
        <w:rPr>
          <w:rFonts w:ascii="GHEA Grapalat" w:hAnsi="GHEA Grapalat"/>
          <w:lang w:val="hy-AM"/>
        </w:rPr>
        <w:t>“</w:t>
      </w:r>
      <w:r w:rsidRPr="00483C16">
        <w:rPr>
          <w:rFonts w:ascii="GHEA Grapalat" w:hAnsi="GHEA Grapalat"/>
          <w:lang w:val="hy-AM"/>
        </w:rPr>
        <w:t>հավասար հավանականության շրջանագիծ</w:t>
      </w:r>
      <w:r w:rsidR="00D76829" w:rsidRPr="00483C16">
        <w:rPr>
          <w:rFonts w:ascii="GHEA Grapalat" w:hAnsi="GHEA Grapalat"/>
          <w:lang w:val="hy-AM"/>
        </w:rPr>
        <w:t>”</w:t>
      </w:r>
      <w:r w:rsidRPr="00483C16">
        <w:rPr>
          <w:rFonts w:ascii="GHEA Grapalat" w:hAnsi="GHEA Grapalat"/>
          <w:lang w:val="hy-AM"/>
        </w:rPr>
        <w:t xml:space="preserve"> հեռավորության անցում; կամ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3. 1 ծովային մղոն ընդհանուր </w:t>
      </w:r>
      <w:r w:rsidR="00D76829" w:rsidRPr="00483C16">
        <w:rPr>
          <w:rFonts w:ascii="GHEA Grapalat" w:hAnsi="GHEA Grapalat"/>
          <w:lang w:val="hy-AM"/>
        </w:rPr>
        <w:t>“</w:t>
      </w:r>
      <w:r w:rsidRPr="00483C16">
        <w:rPr>
          <w:rFonts w:ascii="GHEA Grapalat" w:hAnsi="GHEA Grapalat"/>
          <w:lang w:val="hy-AM"/>
        </w:rPr>
        <w:t>հավասար հավանականության շրջանագիծ</w:t>
      </w:r>
      <w:r w:rsidR="00D76829" w:rsidRPr="00483C16">
        <w:rPr>
          <w:rFonts w:ascii="GHEA Grapalat" w:hAnsi="GHEA Grapalat"/>
          <w:lang w:val="hy-AM"/>
        </w:rPr>
        <w:t>”</w:t>
      </w:r>
      <w:r w:rsidRPr="00483C16">
        <w:rPr>
          <w:rFonts w:ascii="GHEA Grapalat" w:hAnsi="GHEA Grapalat"/>
          <w:lang w:val="hy-AM"/>
        </w:rPr>
        <w:t xml:space="preserve"> դեգերում կամ պակաս (ավելի լավ) 24 ժամվա ընթացքում: </w:t>
      </w:r>
    </w:p>
    <w:p w:rsidR="00E77C02" w:rsidRPr="00483C16" w:rsidRDefault="00E77C02" w:rsidP="00483C16">
      <w:pPr>
        <w:pStyle w:val="Default"/>
        <w:ind w:left="1416"/>
        <w:jc w:val="both"/>
        <w:rPr>
          <w:rFonts w:ascii="GHEA Grapalat" w:hAnsi="GHEA Grapalat"/>
          <w:color w:val="auto"/>
          <w:lang w:val="hy-AM"/>
        </w:rPr>
      </w:pPr>
      <w:r w:rsidRPr="00483C16">
        <w:rPr>
          <w:rFonts w:ascii="GHEA Grapalat" w:hAnsi="GHEA Grapalat"/>
          <w:i/>
          <w:iCs/>
          <w:color w:val="auto"/>
          <w:lang w:val="hy-AM"/>
        </w:rPr>
        <w:t xml:space="preserve"> </w:t>
      </w:r>
      <w:r w:rsidRPr="00483C16">
        <w:rPr>
          <w:rFonts w:ascii="GHEA Grapalat" w:hAnsi="GHEA Grapalat" w:cs="Sylfaen"/>
          <w:i/>
          <w:color w:val="auto"/>
          <w:u w:val="single"/>
          <w:lang w:val="hy-AM"/>
        </w:rPr>
        <w:t>Տեխնիկական ծանոթագրություն</w:t>
      </w:r>
    </w:p>
    <w:p w:rsidR="00E77C02" w:rsidRPr="00483C16" w:rsidRDefault="00E77C02" w:rsidP="00483C16">
      <w:pPr>
        <w:pStyle w:val="BodyText"/>
        <w:tabs>
          <w:tab w:val="left" w:pos="-3119"/>
        </w:tabs>
        <w:autoSpaceDE w:val="0"/>
        <w:autoSpaceDN w:val="0"/>
        <w:adjustRightInd w:val="0"/>
        <w:spacing w:before="240" w:after="240" w:line="276" w:lineRule="auto"/>
        <w:ind w:left="1418" w:hanging="2"/>
        <w:rPr>
          <w:rFonts w:ascii="GHEA Grapalat" w:hAnsi="GHEA Grapalat"/>
          <w:i/>
          <w:lang w:val="hy-AM"/>
        </w:rPr>
      </w:pPr>
      <w:r w:rsidRPr="00483C16">
        <w:rPr>
          <w:rFonts w:ascii="GHEA Grapalat" w:hAnsi="GHEA Grapalat"/>
          <w:i/>
          <w:lang w:val="hy-AM"/>
        </w:rPr>
        <w:t>7A003.a.1., 7A003.a.2. և 7A003.a.3. կետերում կատարողականության պարամետրերը սովորաբար կիրառվում են այն ‘</w:t>
      </w:r>
      <w:r w:rsidRPr="00483C16">
        <w:rPr>
          <w:rFonts w:ascii="GHEA Grapalat" w:hAnsi="GHEA Grapalat" w:cs="Sylfaen"/>
          <w:i/>
          <w:lang w:val="hy-AM"/>
        </w:rPr>
        <w:t>Իներցիոն</w:t>
      </w:r>
      <w:r w:rsidRPr="00483C16">
        <w:rPr>
          <w:rFonts w:ascii="GHEA Grapalat" w:hAnsi="GHEA Grapalat"/>
          <w:i/>
          <w:lang w:val="hy-AM"/>
        </w:rPr>
        <w:t xml:space="preserve"> չափագրական սարքավորումների կամ </w:t>
      </w:r>
      <w:r w:rsidRPr="00483C16">
        <w:rPr>
          <w:rFonts w:ascii="GHEA Grapalat" w:hAnsi="GHEA Grapalat" w:cs="Sylfaen"/>
          <w:i/>
          <w:lang w:val="hy-AM"/>
        </w:rPr>
        <w:t>համակարգերի’ նկատմամբ, որոնք նախագծված են համապատասխանաբար ՙինքնաթիռների՚</w:t>
      </w:r>
      <w:r w:rsidRPr="00483C16">
        <w:rPr>
          <w:rFonts w:ascii="GHEA Grapalat" w:hAnsi="GHEA Grapalat"/>
          <w:i/>
          <w:lang w:val="hy-AM"/>
        </w:rPr>
        <w:t xml:space="preserve">, ցամաքային և ծովային փոխադրամիջոցների համար: Այս պարամետրերը բխում են հատուկ ոչ ‘դիրքորոշումային օժանդակող հղումների’ օգտագործումից (օրինակ ինչպիսիք են, բարձրաչափիչները /ալթիմետրերը, վազքաչափիչները/օդոմետրերը, արագության գրանցամատյանները): Արդյունքում, կատարողականության հատկորոշված արժեքները չեն կարող ավտոմատ կոնվերտացվել այդ պարամետրերով: Բազմակի պլատֆորմերի </w:t>
      </w:r>
      <w:r w:rsidRPr="00483C16">
        <w:rPr>
          <w:rFonts w:ascii="GHEA Grapalat" w:hAnsi="GHEA Grapalat"/>
          <w:i/>
          <w:lang w:val="hy-AM"/>
        </w:rPr>
        <w:lastRenderedPageBreak/>
        <w:t>վրա աշխատելու համար նախագծված սարքավորումները գնահատվում են 7A003.a.1., 7A003.a.2., կամ 7A003.a.3. կետերից յուրաքանչյուրի կիրառելի հոդվածով:</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b. Ն</w:t>
      </w:r>
      <w:r w:rsidRPr="00483C16">
        <w:rPr>
          <w:rFonts w:ascii="GHEA Grapalat" w:hAnsi="GHEA Grapalat" w:cs="Sylfaen"/>
          <w:lang w:val="hy-AM"/>
        </w:rPr>
        <w:t>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ՙ</w:t>
      </w:r>
      <w:r w:rsidRPr="00483C16">
        <w:rPr>
          <w:rFonts w:ascii="GHEA Grapalat" w:hAnsi="GHEA Grapalat" w:cs="Sylfaen"/>
          <w:lang w:val="hy-AM"/>
        </w:rPr>
        <w:t>թռչող</w:t>
      </w:r>
      <w:r w:rsidRPr="00483C16">
        <w:rPr>
          <w:rFonts w:ascii="GHEA Grapalat" w:hAnsi="GHEA Grapalat"/>
          <w:lang w:val="hy-AM"/>
        </w:rPr>
        <w:t xml:space="preserve"> սարքերի՚, ցամաքային և ծովային </w:t>
      </w:r>
      <w:r w:rsidRPr="00483C16">
        <w:rPr>
          <w:rFonts w:ascii="GHEA Grapalat" w:hAnsi="GHEA Grapalat" w:cs="Sylfaen"/>
          <w:lang w:val="hy-AM"/>
        </w:rPr>
        <w:t>փոխադրամիջոցների</w:t>
      </w:r>
      <w:r w:rsidRPr="00483C16">
        <w:rPr>
          <w:rFonts w:ascii="GHEA Grapalat" w:hAnsi="GHEA Grapalat"/>
          <w:lang w:val="hy-AM"/>
        </w:rPr>
        <w:t xml:space="preserve"> </w:t>
      </w:r>
      <w:r w:rsidRPr="00483C16">
        <w:rPr>
          <w:rFonts w:ascii="GHEA Grapalat" w:hAnsi="GHEA Grapalat" w:cs="Sylfaen"/>
          <w:lang w:val="hy-AM"/>
        </w:rPr>
        <w:t>նավագնացության համար</w:t>
      </w:r>
      <w:r w:rsidRPr="00483C16">
        <w:rPr>
          <w:rFonts w:ascii="GHEA Grapalat" w:hAnsi="GHEA Grapalat"/>
          <w:lang w:val="hy-AM"/>
        </w:rPr>
        <w:t xml:space="preserve">, </w:t>
      </w:r>
      <w:r w:rsidRPr="00483C16">
        <w:rPr>
          <w:rFonts w:ascii="GHEA Grapalat" w:hAnsi="GHEA Grapalat" w:cs="Sylfaen"/>
          <w:lang w:val="hy-AM"/>
        </w:rPr>
        <w:t>ներկառուցված</w:t>
      </w:r>
      <w:r w:rsidRPr="00483C16">
        <w:rPr>
          <w:rFonts w:ascii="GHEA Grapalat" w:hAnsi="GHEA Grapalat"/>
          <w:i/>
          <w:lang w:val="hy-AM"/>
        </w:rPr>
        <w:t xml:space="preserve"> </w:t>
      </w:r>
      <w:r w:rsidRPr="00483C16">
        <w:rPr>
          <w:rFonts w:ascii="GHEA Grapalat" w:hAnsi="GHEA Grapalat"/>
          <w:lang w:val="hy-AM"/>
        </w:rPr>
        <w:t>‘դիրքորոշումային օժանդակող հղումների’</w:t>
      </w:r>
      <w:r w:rsidRPr="00483C16">
        <w:rPr>
          <w:rFonts w:ascii="GHEA Grapalat" w:hAnsi="GHEA Grapalat" w:cs="Sylfaen"/>
          <w:lang w:val="hy-AM"/>
        </w:rPr>
        <w:t xml:space="preserve"> և բոլոր </w:t>
      </w:r>
      <w:r w:rsidRPr="00483C16">
        <w:rPr>
          <w:rFonts w:ascii="GHEA Grapalat" w:hAnsi="GHEA Grapalat"/>
          <w:lang w:val="hy-AM"/>
        </w:rPr>
        <w:t>‘դիրքորոշումային օժանդակող հղումների’</w:t>
      </w:r>
      <w:r w:rsidRPr="00483C16">
        <w:rPr>
          <w:rFonts w:ascii="GHEA Grapalat" w:hAnsi="GHEA Grapalat" w:cs="Sylfaen"/>
          <w:lang w:val="hy-AM"/>
        </w:rPr>
        <w:t xml:space="preserve"> կորուստից հետո դիրքորոշում ապահովող համակարգերով, մինչև 4 րոպե ժամանակի տևողությամբ` պահպանելով ՙճշգրտությունը՚ 10 մետր կամ պակաս </w:t>
      </w:r>
      <w:r w:rsidRPr="00483C16">
        <w:rPr>
          <w:rFonts w:ascii="GHEA Grapalat" w:hAnsi="GHEA Grapalat"/>
          <w:lang w:val="hy-AM"/>
        </w:rPr>
        <w:t>(ավելի լավ)</w:t>
      </w:r>
      <w:r w:rsidRPr="00483C16">
        <w:rPr>
          <w:rFonts w:ascii="GHEA Grapalat" w:hAnsi="GHEA Grapalat" w:cs="Sylfaen"/>
          <w:lang w:val="hy-AM"/>
        </w:rPr>
        <w:t xml:space="preserve"> </w:t>
      </w:r>
      <w:r w:rsidR="00D76829" w:rsidRPr="00483C16">
        <w:rPr>
          <w:rFonts w:ascii="GHEA Grapalat" w:hAnsi="GHEA Grapalat"/>
          <w:lang w:val="hy-AM"/>
        </w:rPr>
        <w:t>“</w:t>
      </w:r>
      <w:r w:rsidRPr="00483C16">
        <w:rPr>
          <w:rFonts w:ascii="GHEA Grapalat" w:hAnsi="GHEA Grapalat"/>
          <w:lang w:val="hy-AM"/>
        </w:rPr>
        <w:t>հավասար հավանականության շրջանագիծ</w:t>
      </w:r>
      <w:r w:rsidR="00D76829" w:rsidRPr="00483C16">
        <w:rPr>
          <w:rFonts w:ascii="GHEA Grapalat" w:hAnsi="GHEA Grapalat"/>
          <w:lang w:val="hy-AM"/>
        </w:rPr>
        <w:t>”</w:t>
      </w:r>
      <w:r w:rsidRPr="00483C16">
        <w:rPr>
          <w:rFonts w:ascii="GHEA Grapalat" w:hAnsi="GHEA Grapalat" w:cs="Sylfaen"/>
          <w:lang w:val="hy-AM"/>
        </w:rPr>
        <w:t xml:space="preserve"> սահմաններում: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i/>
          <w:u w:val="single"/>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tabs>
          <w:tab w:val="left" w:pos="-3119"/>
        </w:tabs>
        <w:autoSpaceDE w:val="0"/>
        <w:autoSpaceDN w:val="0"/>
        <w:adjustRightInd w:val="0"/>
        <w:spacing w:before="240" w:after="240" w:line="276" w:lineRule="auto"/>
        <w:ind w:left="1136" w:hanging="2"/>
        <w:rPr>
          <w:rFonts w:ascii="GHEA Grapalat" w:hAnsi="GHEA Grapalat"/>
          <w:i/>
          <w:lang w:val="hy-AM"/>
        </w:rPr>
      </w:pPr>
      <w:r w:rsidRPr="00483C16">
        <w:rPr>
          <w:rFonts w:ascii="GHEA Grapalat" w:hAnsi="GHEA Grapalat"/>
          <w:i/>
          <w:lang w:val="hy-AM"/>
        </w:rPr>
        <w:t>7A003.b. կետը վերաբերում է այն համակարգերին, որոնցում ‘ի</w:t>
      </w:r>
      <w:r w:rsidRPr="00483C16">
        <w:rPr>
          <w:rFonts w:ascii="GHEA Grapalat" w:hAnsi="GHEA Grapalat" w:cs="Sylfaen"/>
          <w:i/>
          <w:lang w:val="hy-AM"/>
        </w:rPr>
        <w:t>ներցիոն</w:t>
      </w:r>
      <w:r w:rsidRPr="00483C16">
        <w:rPr>
          <w:rFonts w:ascii="GHEA Grapalat" w:hAnsi="GHEA Grapalat"/>
          <w:i/>
          <w:lang w:val="hy-AM"/>
        </w:rPr>
        <w:t xml:space="preserve"> չափագրական սարքավորումները կամ </w:t>
      </w:r>
      <w:r w:rsidRPr="00483C16">
        <w:rPr>
          <w:rFonts w:ascii="GHEA Grapalat" w:hAnsi="GHEA Grapalat" w:cs="Sylfaen"/>
          <w:i/>
          <w:lang w:val="hy-AM"/>
        </w:rPr>
        <w:t>համակարգերը’</w:t>
      </w:r>
      <w:r w:rsidRPr="00483C16">
        <w:rPr>
          <w:rFonts w:ascii="GHEA Grapalat" w:hAnsi="GHEA Grapalat"/>
          <w:i/>
          <w:lang w:val="hy-AM"/>
        </w:rPr>
        <w:t xml:space="preserve"> և այլ անկախ ‘դիրքորոշումային օժանդակող հղումները’ ներկառուցված են մեկ հանգույցի մեջ (այսինքն ներկառուցված են սարքավորման մեջ) կատարյալ կատարողականության հասնելու նպատակով:</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Style w:val="FontStyle144"/>
          <w:rFonts w:ascii="GHEA Grapalat" w:hAnsi="GHEA Grapalat"/>
          <w:sz w:val="24"/>
          <w:szCs w:val="24"/>
          <w:lang w:val="hy-AM"/>
        </w:rPr>
      </w:pPr>
      <w:r w:rsidRPr="00483C16">
        <w:rPr>
          <w:rStyle w:val="FontStyle144"/>
          <w:rFonts w:ascii="GHEA Grapalat" w:hAnsi="GHEA Grapalat"/>
          <w:sz w:val="24"/>
          <w:szCs w:val="24"/>
          <w:lang w:val="hy-AM"/>
        </w:rPr>
        <w:t xml:space="preserve">c. </w:t>
      </w:r>
      <w:r w:rsidRPr="00483C16">
        <w:rPr>
          <w:rFonts w:ascii="GHEA Grapalat" w:hAnsi="GHEA Grapalat"/>
          <w:lang w:val="hy-AM"/>
        </w:rPr>
        <w:t>Ն</w:t>
      </w:r>
      <w:r w:rsidRPr="00483C16">
        <w:rPr>
          <w:rFonts w:ascii="GHEA Grapalat" w:hAnsi="GHEA Grapalat" w:cs="Sylfaen"/>
          <w:lang w:val="hy-AM"/>
        </w:rPr>
        <w:t>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ՙ</w:t>
      </w:r>
      <w:r w:rsidRPr="00483C16">
        <w:rPr>
          <w:rFonts w:ascii="GHEA Grapalat" w:hAnsi="GHEA Grapalat" w:cs="Sylfaen"/>
          <w:lang w:val="hy-AM"/>
        </w:rPr>
        <w:t>թռչող</w:t>
      </w:r>
      <w:r w:rsidRPr="00483C16">
        <w:rPr>
          <w:rFonts w:ascii="GHEA Grapalat" w:hAnsi="GHEA Grapalat"/>
          <w:lang w:val="hy-AM"/>
        </w:rPr>
        <w:t xml:space="preserve"> սարքերի՚, ցամաքային և ծովային </w:t>
      </w:r>
      <w:r w:rsidRPr="00483C16">
        <w:rPr>
          <w:rFonts w:ascii="GHEA Grapalat" w:hAnsi="GHEA Grapalat" w:cs="Sylfaen"/>
          <w:lang w:val="hy-AM"/>
        </w:rPr>
        <w:t>փոխադրամիջոցների</w:t>
      </w:r>
      <w:r w:rsidRPr="00483C16">
        <w:rPr>
          <w:rFonts w:ascii="GHEA Grapalat" w:hAnsi="GHEA Grapalat"/>
          <w:lang w:val="hy-AM"/>
        </w:rPr>
        <w:t xml:space="preserve"> </w:t>
      </w:r>
      <w:r w:rsidRPr="00483C16">
        <w:rPr>
          <w:rFonts w:ascii="GHEA Grapalat" w:hAnsi="GHEA Grapalat" w:cs="Sylfaen"/>
          <w:lang w:val="hy-AM"/>
        </w:rPr>
        <w:t>նավագնացության համար</w:t>
      </w:r>
      <w:r w:rsidRPr="00483C16">
        <w:rPr>
          <w:rFonts w:ascii="GHEA Grapalat" w:hAnsi="GHEA Grapalat"/>
          <w:lang w:val="hy-AM"/>
        </w:rPr>
        <w:t>, և տրամադրում են հղումային ուղղություն կամ Ճիշտ հյուսիս ուղղության ցուցում և ունեն հետևյալ բնութագրերից որևէ մեկը.</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 xml:space="preserve">1. Առավելագույն աշխատանքային անկյունային արագացումը պակաս է </w:t>
      </w:r>
      <w:r w:rsidRPr="00483C16">
        <w:rPr>
          <w:rFonts w:ascii="GHEA Grapalat" w:hAnsi="GHEA Grapalat"/>
          <w:lang w:val="hy-AM"/>
        </w:rPr>
        <w:t xml:space="preserve">(ավելի լավ է) 500 աստիճան/վայրկյանից և ուղղորդման ՙճշգրտությունը՚ առանց ‘դիրքորոշումային օժանդակող հղումների’ օգտագործման հավասար է կամ պակաս է (ավելի լավ է) </w:t>
      </w:r>
      <w:r w:rsidRPr="00483C16">
        <w:rPr>
          <w:rStyle w:val="FontStyle144"/>
          <w:rFonts w:ascii="GHEA Grapalat" w:hAnsi="GHEA Grapalat"/>
          <w:sz w:val="24"/>
          <w:szCs w:val="24"/>
          <w:lang w:val="hy-AM"/>
        </w:rPr>
        <w:t xml:space="preserve">0,07 </w:t>
      </w:r>
      <w:r w:rsidRPr="00483C16">
        <w:rPr>
          <w:rStyle w:val="FontStyle144"/>
          <w:rFonts w:ascii="GHEA Grapalat" w:hAnsi="GHEA Grapalat" w:cs="Sylfaen"/>
          <w:sz w:val="24"/>
          <w:szCs w:val="24"/>
          <w:lang w:val="hy-AM"/>
        </w:rPr>
        <w:t>աստիճան</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վրկ</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լայնության</w:t>
      </w:r>
      <w:r w:rsidRPr="00483C16">
        <w:rPr>
          <w:rStyle w:val="FontStyle144"/>
          <w:rFonts w:ascii="GHEA Grapalat" w:hAnsi="GHEA Grapalat"/>
          <w:sz w:val="24"/>
          <w:szCs w:val="24"/>
          <w:lang w:val="hy-AM"/>
        </w:rPr>
        <w:t xml:space="preserve">) ( համարժեք 6 աղեղային րոպե </w:t>
      </w:r>
      <w:r w:rsidRPr="00483C16">
        <w:rPr>
          <w:rStyle w:val="FontStyle144"/>
          <w:rFonts w:ascii="GHEA Grapalat" w:hAnsi="GHEA Grapalat" w:cs="Sylfaen"/>
          <w:sz w:val="24"/>
          <w:szCs w:val="24"/>
          <w:lang w:val="hy-AM"/>
        </w:rPr>
        <w:t>միջին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քառակուսայինի`</w:t>
      </w:r>
      <w:r w:rsidRPr="00483C16">
        <w:rPr>
          <w:rStyle w:val="FontStyle144"/>
          <w:rFonts w:ascii="GHEA Grapalat" w:hAnsi="GHEA Grapalat"/>
          <w:sz w:val="24"/>
          <w:szCs w:val="24"/>
          <w:lang w:val="hy-AM"/>
        </w:rPr>
        <w:t xml:space="preserve"> 45 </w:t>
      </w:r>
      <w:r w:rsidRPr="00483C16">
        <w:rPr>
          <w:rStyle w:val="FontStyle144"/>
          <w:rFonts w:ascii="GHEA Grapalat" w:hAnsi="GHEA Grapalat" w:cs="Sylfaen"/>
          <w:sz w:val="24"/>
          <w:szCs w:val="24"/>
          <w:lang w:val="hy-AM"/>
        </w:rPr>
        <w:t>աստիճան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լայնության</w:t>
      </w:r>
      <w:r w:rsidRPr="00483C16">
        <w:rPr>
          <w:rStyle w:val="FontStyle144"/>
          <w:rFonts w:ascii="GHEA Grapalat" w:hAnsi="GHEA Grapalat"/>
          <w:sz w:val="24"/>
          <w:szCs w:val="24"/>
          <w:lang w:val="hy-AM"/>
        </w:rPr>
        <w:t xml:space="preserve"> վրա); </w:t>
      </w:r>
      <w:r w:rsidRPr="00483C16">
        <w:rPr>
          <w:rStyle w:val="FontStyle144"/>
          <w:rFonts w:ascii="GHEA Grapalat" w:hAnsi="GHEA Grapalat" w:cs="Sylfaen"/>
          <w:sz w:val="24"/>
          <w:szCs w:val="24"/>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 xml:space="preserve">2. Առավելագույն աշխատանքային անկյունային արագացումը հավասար է կամ ավելի մեծ է (ավելի բարձր է) 500 աստիճան/վայրկյանից </w:t>
      </w:r>
      <w:r w:rsidRPr="00483C16">
        <w:rPr>
          <w:rFonts w:ascii="GHEA Grapalat" w:hAnsi="GHEA Grapalat"/>
          <w:lang w:val="hy-AM"/>
        </w:rPr>
        <w:t xml:space="preserve">և ուղղորդման ՙճշգրտությունը՚ առանց ‘դիրքորոշումային օժանդակող հղումների’ օգտագործման հավասար է կամ պակաս է (ավելի լավ է) </w:t>
      </w:r>
      <w:r w:rsidRPr="00483C16">
        <w:rPr>
          <w:rStyle w:val="FontStyle144"/>
          <w:rFonts w:ascii="GHEA Grapalat" w:hAnsi="GHEA Grapalat"/>
          <w:sz w:val="24"/>
          <w:szCs w:val="24"/>
          <w:lang w:val="hy-AM"/>
        </w:rPr>
        <w:t xml:space="preserve">0,2 </w:t>
      </w:r>
      <w:r w:rsidRPr="00483C16">
        <w:rPr>
          <w:rStyle w:val="FontStyle144"/>
          <w:rFonts w:ascii="GHEA Grapalat" w:hAnsi="GHEA Grapalat" w:cs="Sylfaen"/>
          <w:sz w:val="24"/>
          <w:szCs w:val="24"/>
          <w:lang w:val="hy-AM"/>
        </w:rPr>
        <w:t>աստիճան</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վրկ</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լայնության</w:t>
      </w:r>
      <w:r w:rsidRPr="00483C16">
        <w:rPr>
          <w:rStyle w:val="FontStyle144"/>
          <w:rFonts w:ascii="GHEA Grapalat" w:hAnsi="GHEA Grapalat"/>
          <w:sz w:val="24"/>
          <w:szCs w:val="24"/>
          <w:lang w:val="hy-AM"/>
        </w:rPr>
        <w:t xml:space="preserve">) (համարժեք 17 աղեղային րոպե </w:t>
      </w:r>
      <w:r w:rsidRPr="00483C16">
        <w:rPr>
          <w:rStyle w:val="FontStyle144"/>
          <w:rFonts w:ascii="GHEA Grapalat" w:hAnsi="GHEA Grapalat" w:cs="Sylfaen"/>
          <w:sz w:val="24"/>
          <w:szCs w:val="24"/>
          <w:lang w:val="hy-AM"/>
        </w:rPr>
        <w:t>միջին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քառակուսայինի`</w:t>
      </w:r>
      <w:r w:rsidRPr="00483C16">
        <w:rPr>
          <w:rStyle w:val="FontStyle144"/>
          <w:rFonts w:ascii="GHEA Grapalat" w:hAnsi="GHEA Grapalat"/>
          <w:sz w:val="24"/>
          <w:szCs w:val="24"/>
          <w:lang w:val="hy-AM"/>
        </w:rPr>
        <w:t xml:space="preserve"> 45 </w:t>
      </w:r>
      <w:r w:rsidRPr="00483C16">
        <w:rPr>
          <w:rStyle w:val="FontStyle144"/>
          <w:rFonts w:ascii="GHEA Grapalat" w:hAnsi="GHEA Grapalat" w:cs="Sylfaen"/>
          <w:sz w:val="24"/>
          <w:szCs w:val="24"/>
          <w:lang w:val="hy-AM"/>
        </w:rPr>
        <w:t>աստիճան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լայնության</w:t>
      </w:r>
      <w:r w:rsidRPr="00483C16">
        <w:rPr>
          <w:rStyle w:val="FontStyle144"/>
          <w:rFonts w:ascii="GHEA Grapalat" w:hAnsi="GHEA Grapalat"/>
          <w:sz w:val="24"/>
          <w:szCs w:val="24"/>
          <w:lang w:val="hy-AM"/>
        </w:rPr>
        <w:t xml:space="preserve"> վրա); </w:t>
      </w:r>
      <w:r w:rsidRPr="00483C16">
        <w:rPr>
          <w:rStyle w:val="FontStyle144"/>
          <w:rFonts w:ascii="GHEA Grapalat" w:hAnsi="GHEA Grapalat" w:cs="Sylfaen"/>
          <w:sz w:val="24"/>
          <w:szCs w:val="24"/>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483C16">
        <w:rPr>
          <w:rStyle w:val="FontStyle144"/>
          <w:rFonts w:ascii="GHEA Grapalat" w:hAnsi="GHEA Grapalat" w:cs="Sylfaen"/>
          <w:sz w:val="24"/>
          <w:szCs w:val="24"/>
          <w:lang w:val="hy-AM"/>
        </w:rPr>
        <w:lastRenderedPageBreak/>
        <w:t xml:space="preserve">d. Տալիս են արագացման չափագրումներ և անկյունային արագացման չափագրումներ մեկից ավելի տարածաչափերի համար և ունեն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cs="Sylfaen"/>
          <w:sz w:val="24"/>
          <w:szCs w:val="24"/>
          <w:lang w:val="hy-AM"/>
        </w:rPr>
      </w:pPr>
      <w:r w:rsidRPr="00483C16">
        <w:rPr>
          <w:rStyle w:val="FontStyle144"/>
          <w:rFonts w:ascii="GHEA Grapalat" w:hAnsi="GHEA Grapalat" w:cs="Sylfaen"/>
          <w:sz w:val="24"/>
          <w:szCs w:val="24"/>
          <w:lang w:val="hy-AM"/>
        </w:rPr>
        <w:t xml:space="preserve">1. Կատարողականություն ցանկացած առանցքի երկայնքով, ինչպես հատկորոշված է 7A001 կամ 7A002 կետերով` առանց որևէ օժանդակող հղումի օգտագործման; </w:t>
      </w:r>
      <w:r w:rsidRPr="00483C16">
        <w:rPr>
          <w:rStyle w:val="FontStyle144"/>
          <w:rFonts w:ascii="GHEA Grapalat" w:hAnsi="GHEA Grapalat" w:cs="Sylfaen"/>
          <w:sz w:val="24"/>
          <w:szCs w:val="24"/>
          <w:u w:val="single"/>
          <w:lang w:val="hy-AM"/>
        </w:rPr>
        <w:t>կամ</w:t>
      </w:r>
      <w:r w:rsidRPr="00483C16">
        <w:rPr>
          <w:rStyle w:val="FontStyle144"/>
          <w:rFonts w:ascii="GHEA Grapalat" w:hAnsi="GHEA Grapalat" w:cs="Sylfaen"/>
          <w:sz w:val="24"/>
          <w:szCs w:val="24"/>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cs="Sylfaen"/>
          <w:sz w:val="24"/>
          <w:szCs w:val="24"/>
          <w:lang w:val="hy-AM"/>
        </w:rPr>
      </w:pPr>
      <w:r w:rsidRPr="00483C16">
        <w:rPr>
          <w:rStyle w:val="FontStyle144"/>
          <w:rFonts w:ascii="GHEA Grapalat" w:hAnsi="GHEA Grapalat" w:cs="Sylfaen"/>
          <w:sz w:val="24"/>
          <w:szCs w:val="24"/>
          <w:lang w:val="hy-AM"/>
        </w:rPr>
        <w:t xml:space="preserve">2. Որակավորված են ՙտիեզերական օգտագործման՚ համար և տալիս են ՙանկյունային պատահական սխալանքի՚ անկյունային արագության չափագրումներ, որոնք պակաս են </w:t>
      </w:r>
      <w:r w:rsidRPr="00483C16">
        <w:rPr>
          <w:rFonts w:ascii="GHEA Grapalat" w:hAnsi="GHEA Grapalat"/>
          <w:lang w:val="hy-AM"/>
        </w:rPr>
        <w:t xml:space="preserve">(ավելի լավ են) կամ հավասար են </w:t>
      </w:r>
      <w:r w:rsidRPr="00483C16">
        <w:rPr>
          <w:rStyle w:val="FontStyle144"/>
          <w:rFonts w:ascii="GHEA Grapalat" w:hAnsi="GHEA Grapalat" w:cs="Sylfaen"/>
          <w:sz w:val="24"/>
          <w:szCs w:val="24"/>
          <w:lang w:val="hy-AM"/>
        </w:rPr>
        <w:t xml:space="preserve">0,1 աստիճան մեկ միջին քառակուսային ժամից; </w:t>
      </w:r>
    </w:p>
    <w:p w:rsidR="00E77C02" w:rsidRPr="00483C16" w:rsidRDefault="00E77C02" w:rsidP="00483C16">
      <w:pPr>
        <w:pStyle w:val="BodyText"/>
        <w:tabs>
          <w:tab w:val="left" w:pos="-3119"/>
        </w:tabs>
        <w:autoSpaceDE w:val="0"/>
        <w:autoSpaceDN w:val="0"/>
        <w:adjustRightInd w:val="0"/>
        <w:spacing w:before="240" w:after="240" w:line="276" w:lineRule="auto"/>
        <w:ind w:left="1699" w:firstLine="2"/>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iCs/>
          <w:lang w:val="hy-AM"/>
        </w:rPr>
        <w:t xml:space="preserve"> </w:t>
      </w:r>
      <w:r w:rsidRPr="00483C16">
        <w:rPr>
          <w:rFonts w:ascii="GHEA Grapalat" w:hAnsi="GHEA Grapalat"/>
          <w:i/>
          <w:lang w:val="hy-AM"/>
        </w:rPr>
        <w:t>7A003.d.2. կետը չի վերահսկում այն ‘ի</w:t>
      </w:r>
      <w:r w:rsidRPr="00483C16">
        <w:rPr>
          <w:rFonts w:ascii="GHEA Grapalat" w:hAnsi="GHEA Grapalat" w:cs="Sylfaen"/>
          <w:i/>
          <w:lang w:val="hy-AM"/>
        </w:rPr>
        <w:t>ներցիոն</w:t>
      </w:r>
      <w:r w:rsidRPr="00483C16">
        <w:rPr>
          <w:rFonts w:ascii="GHEA Grapalat" w:hAnsi="GHEA Grapalat"/>
          <w:i/>
          <w:lang w:val="hy-AM"/>
        </w:rPr>
        <w:t xml:space="preserve"> չափագրական սարքավորումները կամ </w:t>
      </w:r>
      <w:r w:rsidRPr="00483C16">
        <w:rPr>
          <w:rFonts w:ascii="GHEA Grapalat" w:hAnsi="GHEA Grapalat" w:cs="Sylfaen"/>
          <w:i/>
          <w:lang w:val="hy-AM"/>
        </w:rPr>
        <w:t>համակարգերը, որոնց մեջ պարունակվում են միայն ՙպտտվող զանգվածային հոլակներով՚ գիրոսկոպերը:</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7A004 </w:t>
      </w:r>
      <w:r w:rsidRPr="00483C16">
        <w:rPr>
          <w:rFonts w:ascii="GHEA Grapalat" w:hAnsi="GHEA Grapalat"/>
          <w:lang w:val="hy-AM"/>
        </w:rPr>
        <w:tab/>
        <w:t>‘Ա</w:t>
      </w:r>
      <w:r w:rsidRPr="00483C16">
        <w:rPr>
          <w:rFonts w:ascii="GHEA Grapalat" w:hAnsi="GHEA Grapalat" w:cs="Sylfaen"/>
          <w:lang w:val="hy-AM"/>
        </w:rPr>
        <w:t>ստղադիտական</w:t>
      </w:r>
      <w:r w:rsidRPr="00483C16">
        <w:rPr>
          <w:rFonts w:ascii="GHEA Grapalat" w:hAnsi="GHEA Grapalat"/>
          <w:lang w:val="hy-AM"/>
        </w:rPr>
        <w:t xml:space="preserve"> </w:t>
      </w:r>
      <w:r w:rsidRPr="00483C16">
        <w:rPr>
          <w:rFonts w:ascii="GHEA Grapalat" w:hAnsi="GHEA Grapalat" w:cs="Sylfaen"/>
          <w:lang w:val="hy-AM"/>
        </w:rPr>
        <w:t xml:space="preserve">կողմնացույցեր’ </w:t>
      </w:r>
      <w:r w:rsidRPr="00483C16">
        <w:rPr>
          <w:rFonts w:ascii="GHEA Grapalat" w:hAnsi="GHEA Grapalat"/>
          <w:lang w:val="hy-AM"/>
        </w:rPr>
        <w:t xml:space="preserve">դրանց բաղադրիչները, ինչպիսիք են.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7A104</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i/>
          <w:iCs/>
          <w:lang w:val="hy-AM"/>
        </w:rPr>
        <w:t xml:space="preserve"> </w:t>
      </w:r>
      <w:r w:rsidRPr="00483C16">
        <w:rPr>
          <w:rFonts w:ascii="GHEA Grapalat" w:hAnsi="GHEA Grapalat"/>
          <w:lang w:val="hy-AM"/>
        </w:rPr>
        <w:t>a. ‘Ա</w:t>
      </w:r>
      <w:r w:rsidRPr="00483C16">
        <w:rPr>
          <w:rFonts w:ascii="GHEA Grapalat" w:hAnsi="GHEA Grapalat" w:cs="Sylfaen"/>
          <w:lang w:val="hy-AM"/>
        </w:rPr>
        <w:t>ստղադիտական</w:t>
      </w:r>
      <w:r w:rsidRPr="00483C16">
        <w:rPr>
          <w:rFonts w:ascii="GHEA Grapalat" w:hAnsi="GHEA Grapalat"/>
          <w:lang w:val="hy-AM"/>
        </w:rPr>
        <w:t xml:space="preserve"> </w:t>
      </w:r>
      <w:r w:rsidRPr="00483C16">
        <w:rPr>
          <w:rFonts w:ascii="GHEA Grapalat" w:hAnsi="GHEA Grapalat" w:cs="Sylfaen"/>
          <w:lang w:val="hy-AM"/>
        </w:rPr>
        <w:t xml:space="preserve">կողմնացույցեր’ ազիմուտի հատկորոշված ՙճշգրտությամբ՚, որը հավասար է կամ պակաս է </w:t>
      </w:r>
      <w:r w:rsidRPr="00483C16">
        <w:rPr>
          <w:rFonts w:ascii="GHEA Grapalat" w:hAnsi="GHEA Grapalat"/>
          <w:lang w:val="hy-AM"/>
        </w:rPr>
        <w:t xml:space="preserve">(ավելի լավ է) քան 20 վայրկյան աղեղից` սարքավորման ամբողջ հատկորոշված աշխատանքային կյանքի ընթացքում: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Բաղադրիչներ, որոնք հատուկ նախագծված են 7A004.a. կետում հատկորոշված սարքավորման համար,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1. Օպտիկական գլխիկները կամ միջնորմային դեֆլեկտորները;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Տվյալների մշակման հանգույցները: </w:t>
      </w:r>
    </w:p>
    <w:p w:rsidR="00E77C02" w:rsidRPr="00483C16" w:rsidRDefault="00E77C02" w:rsidP="00483C16">
      <w:pPr>
        <w:pStyle w:val="BodyText"/>
        <w:tabs>
          <w:tab w:val="left" w:pos="-3119"/>
        </w:tabs>
        <w:autoSpaceDE w:val="0"/>
        <w:autoSpaceDN w:val="0"/>
        <w:adjustRightInd w:val="0"/>
        <w:spacing w:before="240" w:after="240" w:line="276" w:lineRule="auto"/>
        <w:ind w:left="708"/>
        <w:rPr>
          <w:rFonts w:ascii="GHEA Grapalat" w:hAnsi="GHEA Grapalat"/>
          <w:lang w:val="hy-AM"/>
        </w:rPr>
      </w:pPr>
      <w:r w:rsidRPr="00483C16">
        <w:rPr>
          <w:rFonts w:ascii="GHEA Grapalat" w:hAnsi="GHEA Grapalat"/>
          <w:i/>
          <w:iCs/>
          <w:lang w:val="hy-AM"/>
        </w:rPr>
        <w:t xml:space="preserve"> </w:t>
      </w: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i/>
          <w:lang w:val="hy-AM"/>
        </w:rPr>
        <w:t>‘Ա</w:t>
      </w:r>
      <w:r w:rsidRPr="00483C16">
        <w:rPr>
          <w:rFonts w:ascii="GHEA Grapalat" w:hAnsi="GHEA Grapalat" w:cs="Sylfaen"/>
          <w:i/>
          <w:lang w:val="hy-AM"/>
        </w:rPr>
        <w:t>ստղադիտական</w:t>
      </w:r>
      <w:r w:rsidRPr="00483C16">
        <w:rPr>
          <w:rFonts w:ascii="GHEA Grapalat" w:hAnsi="GHEA Grapalat"/>
          <w:i/>
          <w:lang w:val="hy-AM"/>
        </w:rPr>
        <w:t xml:space="preserve"> </w:t>
      </w:r>
      <w:r w:rsidRPr="00483C16">
        <w:rPr>
          <w:rFonts w:ascii="GHEA Grapalat" w:hAnsi="GHEA Grapalat" w:cs="Sylfaen"/>
          <w:i/>
          <w:lang w:val="hy-AM"/>
        </w:rPr>
        <w:t xml:space="preserve">կողմնացույցերը’ հիշատակվում են նաև որպես աստեղային բարձրության տվիչներ կամ գիրո-աստղադիտական կողմնացույցեր: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lastRenderedPageBreak/>
        <w:t xml:space="preserve">7A005 </w:t>
      </w:r>
      <w:r w:rsidRPr="00483C16">
        <w:rPr>
          <w:rFonts w:ascii="GHEA Grapalat" w:hAnsi="GHEA Grapalat"/>
          <w:lang w:val="hy-AM"/>
        </w:rPr>
        <w:tab/>
        <w:t>Ա</w:t>
      </w:r>
      <w:r w:rsidRPr="00483C16">
        <w:rPr>
          <w:rFonts w:ascii="GHEA Grapalat" w:hAnsi="GHEA Grapalat" w:cs="Sylfaen"/>
          <w:lang w:val="hy-AM"/>
        </w:rPr>
        <w:t>րբանյակային</w:t>
      </w:r>
      <w:r w:rsidRPr="00483C16">
        <w:rPr>
          <w:rFonts w:ascii="GHEA Grapalat" w:hAnsi="GHEA Grapalat"/>
          <w:lang w:val="hy-AM"/>
        </w:rPr>
        <w:t xml:space="preserve"> </w:t>
      </w:r>
      <w:r w:rsidRPr="00483C16">
        <w:rPr>
          <w:rFonts w:ascii="GHEA Grapalat" w:hAnsi="GHEA Grapalat" w:cs="Sylfaen"/>
          <w:lang w:val="hy-AM"/>
        </w:rPr>
        <w:t>նավագնացական համակարգի</w:t>
      </w:r>
      <w:r w:rsidRPr="00483C16">
        <w:rPr>
          <w:rFonts w:ascii="GHEA Grapalat" w:hAnsi="GHEA Grapalat"/>
          <w:lang w:val="hy-AM"/>
        </w:rPr>
        <w:t xml:space="preserve"> </w:t>
      </w:r>
      <w:r w:rsidRPr="00483C16">
        <w:rPr>
          <w:rFonts w:ascii="GHEA Grapalat" w:hAnsi="GHEA Grapalat" w:cs="Sylfaen"/>
          <w:lang w:val="hy-AM"/>
        </w:rPr>
        <w:t>ընդունիչ</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7A105</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Հատուկ ռազմական օգտագործման համար նախագծված սարքավորումների համար տես Ռազմական նշանակության ապրանքների վերահսկումը: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a. Օգտագործում են վերծանման ալգորիթմ, որը հատուկ նախագծված է կամ ձևափոխված կառավարման օգտագործման համար` դիրքի և ժամանակի ընդգրկույթային կոդի մատչելիության համար;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b. Ունեն ‘հարմարվող ալեհավաք  համակարգեր’ (ալեհավաքներ` ուղղվածության դիագրամի զրոյական դիրքի կառավարումով)</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i/>
          <w:u w:val="single"/>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483C16">
        <w:rPr>
          <w:rFonts w:ascii="GHEA Grapalat" w:hAnsi="GHEA Grapalat" w:cs="Sylfaen"/>
          <w:i/>
          <w:lang w:val="hy-AM"/>
        </w:rPr>
        <w:t xml:space="preserve">7A005.b կետի նպատակներով </w:t>
      </w:r>
      <w:r w:rsidRPr="00483C16">
        <w:rPr>
          <w:rFonts w:ascii="GHEA Grapalat" w:hAnsi="GHEA Grapalat"/>
          <w:i/>
          <w:lang w:val="hy-AM"/>
        </w:rPr>
        <w:t xml:space="preserve">‘հարմարվող ալեհավաք  համակարգերը’ (ալեհավաքներ` ուղղվածության դիագրամի զրոյական դիրքի կառավարումով) հարաշարժ եղանակով գեներացնում են մեկ կամ ավելի ոչ իրական զրոներ` ալեցրային ցանցի տված պատկերի մեջ` ազդանշաններ մշակելով ժամանակային տիրույթում կամ հաճախականության տիրույթում: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7A006 </w:t>
      </w:r>
      <w:r w:rsidRPr="00483C16">
        <w:rPr>
          <w:rFonts w:ascii="GHEA Grapalat" w:hAnsi="GHEA Grapalat"/>
          <w:lang w:val="hy-AM"/>
        </w:rPr>
        <w:tab/>
      </w:r>
      <w:r w:rsidRPr="00483C16">
        <w:rPr>
          <w:rFonts w:ascii="GHEA Grapalat" w:hAnsi="GHEA Grapalat" w:cs="Sylfaen"/>
          <w:lang w:val="hy-AM"/>
        </w:rPr>
        <w:t>Օդանավի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օգտագործվող</w:t>
      </w:r>
      <w:r w:rsidRPr="00483C16">
        <w:rPr>
          <w:rFonts w:ascii="GHEA Grapalat" w:hAnsi="GHEA Grapalat"/>
          <w:lang w:val="hy-AM"/>
        </w:rPr>
        <w:t xml:space="preserve"> </w:t>
      </w:r>
      <w:r w:rsidRPr="00483C16">
        <w:rPr>
          <w:rFonts w:ascii="GHEA Grapalat" w:hAnsi="GHEA Grapalat" w:cs="Sylfaen"/>
          <w:lang w:val="hy-AM"/>
        </w:rPr>
        <w:t>բարձրաչափեր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4,2-ից մինչև </w:t>
      </w:r>
      <w:r w:rsidRPr="00483C16">
        <w:rPr>
          <w:rFonts w:ascii="GHEA Grapalat" w:hAnsi="GHEA Grapalat" w:cs="Sylfaen"/>
          <w:lang w:val="hy-AM"/>
        </w:rPr>
        <w:t>ներառյալ</w:t>
      </w:r>
      <w:r w:rsidRPr="00483C16">
        <w:rPr>
          <w:rFonts w:ascii="GHEA Grapalat" w:hAnsi="GHEA Grapalat"/>
          <w:lang w:val="hy-AM"/>
        </w:rPr>
        <w:t xml:space="preserve"> 4,4 </w:t>
      </w:r>
      <w:r w:rsidRPr="00483C16">
        <w:rPr>
          <w:rFonts w:ascii="GHEA Grapalat" w:hAnsi="GHEA Grapalat" w:cs="Sylfaen"/>
          <w:lang w:val="hy-AM"/>
        </w:rPr>
        <w:t>ԳՀց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ընդգրկույթում 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 xml:space="preserve">Հ.Ծ. </w:t>
      </w:r>
      <w:r w:rsidRPr="00483C16">
        <w:rPr>
          <w:rFonts w:ascii="GHEA Grapalat" w:hAnsi="GHEA Grapalat" w:cs="Sylfaen"/>
          <w:i/>
          <w:lang w:val="hy-AM"/>
        </w:rPr>
        <w:t>ՏԵՍ ՆԱԵՎ 7A106։</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Սնուցմ</w:t>
      </w:r>
      <w:r w:rsidRPr="00483C16">
        <w:rPr>
          <w:rFonts w:ascii="GHEA Grapalat" w:hAnsi="GHEA Grapalat"/>
          <w:lang w:val="hy-AM"/>
        </w:rPr>
        <w:t>ան</w:t>
      </w:r>
      <w:r w:rsidRPr="00483C16">
        <w:rPr>
          <w:rFonts w:ascii="GHEA Grapalat" w:eastAsia="MingLiU_HKSCS" w:hAnsi="GHEA Grapalat" w:cs="MingLiU_HKSCS"/>
          <w:lang w:val="hy-AM"/>
        </w:rPr>
        <w:t xml:space="preserve"> </w:t>
      </w:r>
      <w:r w:rsidRPr="00483C16">
        <w:rPr>
          <w:rFonts w:ascii="GHEA Grapalat" w:hAnsi="GHEA Grapalat" w:cs="Sylfaen"/>
          <w:lang w:val="hy-AM"/>
        </w:rPr>
        <w:t>կառավարում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Օգտագործում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ֆազային</w:t>
      </w:r>
      <w:r w:rsidRPr="00483C16">
        <w:rPr>
          <w:rFonts w:ascii="GHEA Grapalat" w:hAnsi="GHEA Grapalat"/>
          <w:lang w:val="hy-AM"/>
        </w:rPr>
        <w:t xml:space="preserve"> </w:t>
      </w:r>
      <w:r w:rsidRPr="00483C16">
        <w:rPr>
          <w:rFonts w:ascii="GHEA Grapalat" w:hAnsi="GHEA Grapalat" w:cs="Sylfaen"/>
          <w:lang w:val="hy-AM"/>
        </w:rPr>
        <w:t xml:space="preserve">փոփոխությամբ </w:t>
      </w:r>
      <w:r w:rsidRPr="00483C16">
        <w:rPr>
          <w:rFonts w:ascii="GHEA Grapalat" w:hAnsi="GHEA Grapalat"/>
          <w:lang w:val="hy-AM"/>
        </w:rPr>
        <w:t xml:space="preserve">բանալու </w:t>
      </w:r>
      <w:r w:rsidRPr="00483C16">
        <w:rPr>
          <w:rFonts w:ascii="GHEA Grapalat" w:hAnsi="GHEA Grapalat" w:cs="Sylfaen"/>
          <w:lang w:val="hy-AM"/>
        </w:rPr>
        <w:t>մոդուլացիա</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7A008 </w:t>
      </w:r>
      <w:r w:rsidRPr="00483C16">
        <w:rPr>
          <w:rFonts w:ascii="GHEA Grapalat" w:hAnsi="GHEA Grapalat"/>
          <w:lang w:val="hy-AM"/>
        </w:rPr>
        <w:tab/>
        <w:t xml:space="preserve">Ստորջրյա </w:t>
      </w:r>
      <w:r w:rsidRPr="00483C16">
        <w:rPr>
          <w:rFonts w:ascii="GHEA Grapalat" w:hAnsi="GHEA Grapalat" w:cs="Sylfaen"/>
          <w:lang w:val="hy-AM"/>
        </w:rPr>
        <w:t>սոնարային</w:t>
      </w:r>
      <w:r w:rsidRPr="00483C16">
        <w:rPr>
          <w:rFonts w:ascii="GHEA Grapalat" w:hAnsi="GHEA Grapalat"/>
          <w:lang w:val="hy-AM"/>
        </w:rPr>
        <w:t xml:space="preserve"> </w:t>
      </w:r>
      <w:r w:rsidRPr="00483C16">
        <w:rPr>
          <w:rFonts w:ascii="GHEA Grapalat" w:hAnsi="GHEA Grapalat" w:cs="Sylfaen"/>
          <w:lang w:val="hy-AM"/>
        </w:rPr>
        <w:t>նավարկման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Դոպլերի</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կորելյացիոն</w:t>
      </w:r>
      <w:r w:rsidRPr="00483C16">
        <w:rPr>
          <w:rFonts w:ascii="GHEA Grapalat" w:hAnsi="GHEA Grapalat"/>
          <w:lang w:val="hy-AM"/>
        </w:rPr>
        <w:t xml:space="preserve"> </w:t>
      </w:r>
      <w:r w:rsidRPr="00483C16">
        <w:rPr>
          <w:rFonts w:ascii="GHEA Grapalat" w:hAnsi="GHEA Grapalat" w:cs="Sylfaen"/>
          <w:lang w:val="hy-AM"/>
        </w:rPr>
        <w:t>արագության</w:t>
      </w:r>
      <w:r w:rsidRPr="00483C16">
        <w:rPr>
          <w:rFonts w:ascii="GHEA Grapalat" w:hAnsi="GHEA Grapalat"/>
          <w:lang w:val="hy-AM"/>
        </w:rPr>
        <w:t xml:space="preserve"> </w:t>
      </w:r>
      <w:r w:rsidRPr="00483C16">
        <w:rPr>
          <w:rFonts w:ascii="GHEA Grapalat" w:hAnsi="GHEA Grapalat" w:cs="Sylfaen"/>
          <w:lang w:val="hy-AM"/>
        </w:rPr>
        <w:t>ուղղորոշման սարքեր</w:t>
      </w:r>
      <w:r w:rsidRPr="00483C16">
        <w:rPr>
          <w:rFonts w:ascii="GHEA Grapalat" w:hAnsi="GHEA Grapalat"/>
          <w:lang w:val="hy-AM"/>
        </w:rPr>
        <w:t xml:space="preserve">, </w:t>
      </w:r>
      <w:r w:rsidRPr="00483C16">
        <w:rPr>
          <w:rFonts w:ascii="GHEA Grapalat" w:hAnsi="GHEA Grapalat" w:cs="Sylfaen"/>
          <w:lang w:val="hy-AM"/>
        </w:rPr>
        <w:t>ներկառուցված</w:t>
      </w:r>
      <w:r w:rsidRPr="00483C16">
        <w:rPr>
          <w:rFonts w:ascii="GHEA Grapalat" w:hAnsi="GHEA Grapalat"/>
          <w:lang w:val="hy-AM"/>
        </w:rPr>
        <w:t xml:space="preserve"> </w:t>
      </w:r>
      <w:r w:rsidRPr="00483C16">
        <w:rPr>
          <w:rFonts w:ascii="GHEA Grapalat" w:hAnsi="GHEA Grapalat" w:cs="Sylfaen"/>
          <w:lang w:val="hy-AM"/>
        </w:rPr>
        <w:t>ուղղորոշիչ աղբյուրի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որի</w:t>
      </w:r>
      <w:r w:rsidRPr="00483C16">
        <w:rPr>
          <w:rFonts w:ascii="GHEA Grapalat" w:hAnsi="GHEA Grapalat"/>
          <w:lang w:val="hy-AM"/>
        </w:rPr>
        <w:t xml:space="preserve"> </w:t>
      </w:r>
      <w:r w:rsidRPr="00483C16">
        <w:rPr>
          <w:rFonts w:ascii="GHEA Grapalat" w:hAnsi="GHEA Grapalat" w:cs="Sylfaen"/>
          <w:lang w:val="hy-AM"/>
        </w:rPr>
        <w:t>դիրքորոշման</w:t>
      </w:r>
      <w:r w:rsidRPr="00483C16">
        <w:rPr>
          <w:rFonts w:ascii="GHEA Grapalat" w:hAnsi="GHEA Grapalat"/>
          <w:lang w:val="hy-AM"/>
        </w:rPr>
        <w:t xml:space="preserve"> ՙ</w:t>
      </w:r>
      <w:r w:rsidRPr="00483C16">
        <w:rPr>
          <w:rFonts w:ascii="GHEA Grapalat" w:hAnsi="GHEA Grapalat" w:cs="Sylfaen"/>
          <w:lang w:val="hy-AM"/>
        </w:rPr>
        <w:t>ճշգրտությունը՚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լավ</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անցած ճանապարհի 3 %-ի հավասար </w:t>
      </w:r>
      <w:r w:rsidRPr="00483C16">
        <w:rPr>
          <w:rFonts w:ascii="GHEA Grapalat" w:hAnsi="GHEA Grapalat"/>
          <w:lang w:val="hy-AM"/>
        </w:rPr>
        <w:lastRenderedPageBreak/>
        <w:t xml:space="preserve">հավանականության շրջանագծից </w:t>
      </w:r>
      <w:r w:rsidRPr="00483C16">
        <w:rPr>
          <w:rFonts w:ascii="GHEA Grapalat" w:hAnsi="GHEA Grapalat" w:cs="Sylfaen"/>
          <w:lang w:val="hy-AM"/>
        </w:rPr>
        <w:t>և դրանց համար հատուկ նախագծված բաղադրիչները</w:t>
      </w:r>
      <w:r w:rsidRPr="00483C16">
        <w:rPr>
          <w:rFonts w:ascii="GHEA Grapalat" w:hAnsi="GHEA Grapalat" w:cs="Times LatArm"/>
          <w:lang w:val="hy-AM"/>
        </w:rPr>
        <w:t>։</w:t>
      </w:r>
    </w:p>
    <w:p w:rsidR="00E77C02" w:rsidRPr="00483C16" w:rsidRDefault="00E77C02" w:rsidP="00483C16">
      <w:pPr>
        <w:spacing w:before="240" w:after="240" w:line="276" w:lineRule="auto"/>
        <w:ind w:left="851"/>
        <w:jc w:val="both"/>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7A008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մակերևութային</w:t>
      </w:r>
      <w:r w:rsidRPr="00483C16">
        <w:rPr>
          <w:rFonts w:ascii="GHEA Grapalat" w:hAnsi="GHEA Grapalat"/>
          <w:i/>
          <w:lang w:val="hy-AM"/>
        </w:rPr>
        <w:t xml:space="preserve"> </w:t>
      </w:r>
      <w:r w:rsidRPr="00483C16">
        <w:rPr>
          <w:rFonts w:ascii="GHEA Grapalat" w:hAnsi="GHEA Grapalat" w:cs="Sylfaen"/>
          <w:i/>
          <w:lang w:val="hy-AM"/>
        </w:rPr>
        <w:t>փոխադրական</w:t>
      </w:r>
      <w:r w:rsidRPr="00483C16">
        <w:rPr>
          <w:rFonts w:ascii="GHEA Grapalat" w:hAnsi="GHEA Grapalat"/>
          <w:i/>
          <w:lang w:val="hy-AM"/>
        </w:rPr>
        <w:t xml:space="preserve"> սարքե</w:t>
      </w:r>
      <w:r w:rsidRPr="00483C16">
        <w:rPr>
          <w:rFonts w:ascii="GHEA Grapalat" w:hAnsi="GHEA Grapalat" w:cs="Sylfaen"/>
          <w:i/>
          <w:lang w:val="hy-AM"/>
        </w:rPr>
        <w:t>րի</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w:t>
      </w:r>
      <w:r w:rsidRPr="00483C16">
        <w:rPr>
          <w:rFonts w:ascii="GHEA Grapalat" w:hAnsi="GHEA Grapalat" w:cs="Sylfaen"/>
          <w:i/>
          <w:lang w:val="hy-AM"/>
        </w:rPr>
        <w:t>տեղադրելու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պահանջում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ակուստիկ</w:t>
      </w:r>
      <w:r w:rsidRPr="00483C16">
        <w:rPr>
          <w:rFonts w:ascii="GHEA Grapalat" w:hAnsi="GHEA Grapalat"/>
          <w:i/>
          <w:lang w:val="hy-AM"/>
        </w:rPr>
        <w:t xml:space="preserve"> </w:t>
      </w:r>
      <w:r w:rsidRPr="00483C16">
        <w:rPr>
          <w:rFonts w:ascii="GHEA Grapalat" w:hAnsi="GHEA Grapalat" w:cs="Sylfaen"/>
          <w:i/>
          <w:lang w:val="hy-AM"/>
        </w:rPr>
        <w:t>բույեր`</w:t>
      </w:r>
      <w:r w:rsidRPr="00483C16">
        <w:rPr>
          <w:rFonts w:ascii="GHEA Grapalat" w:hAnsi="GHEA Grapalat"/>
          <w:i/>
          <w:lang w:val="hy-AM"/>
        </w:rPr>
        <w:t xml:space="preserve"> </w:t>
      </w:r>
      <w:r w:rsidRPr="00483C16">
        <w:rPr>
          <w:rFonts w:ascii="GHEA Grapalat" w:hAnsi="GHEA Grapalat" w:cs="Sylfaen"/>
          <w:i/>
          <w:lang w:val="hy-AM"/>
        </w:rPr>
        <w:t>դիրքորոշման</w:t>
      </w:r>
      <w:r w:rsidRPr="00483C16">
        <w:rPr>
          <w:rFonts w:ascii="GHEA Grapalat" w:hAnsi="GHEA Grapalat"/>
          <w:i/>
          <w:lang w:val="hy-AM"/>
        </w:rPr>
        <w:t xml:space="preserve"> </w:t>
      </w:r>
      <w:r w:rsidRPr="00483C16">
        <w:rPr>
          <w:rFonts w:ascii="GHEA Grapalat" w:hAnsi="GHEA Grapalat" w:cs="Sylfaen"/>
          <w:i/>
          <w:lang w:val="hy-AM"/>
        </w:rPr>
        <w:t>տվյալների</w:t>
      </w:r>
      <w:r w:rsidRPr="00483C16">
        <w:rPr>
          <w:rFonts w:ascii="GHEA Grapalat" w:hAnsi="GHEA Grapalat"/>
          <w:i/>
          <w:lang w:val="hy-AM"/>
        </w:rPr>
        <w:t xml:space="preserve"> </w:t>
      </w:r>
      <w:r w:rsidRPr="00483C16">
        <w:rPr>
          <w:rFonts w:ascii="GHEA Grapalat" w:hAnsi="GHEA Grapalat" w:cs="Sylfaen"/>
          <w:i/>
          <w:lang w:val="hy-AM"/>
        </w:rPr>
        <w:t>ճշգրտման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851" w:right="922"/>
        <w:jc w:val="both"/>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Ակուստիկ</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6A001.a. կետը,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կորելյացիոն</w:t>
      </w:r>
      <w:r w:rsidRPr="00483C16">
        <w:rPr>
          <w:rFonts w:ascii="GHEA Grapalat" w:hAnsi="GHEA Grapalat"/>
          <w:i/>
          <w:lang w:val="hy-AM"/>
        </w:rPr>
        <w:t xml:space="preserve"> </w:t>
      </w:r>
      <w:r w:rsidRPr="00483C16">
        <w:rPr>
          <w:rFonts w:ascii="GHEA Grapalat" w:hAnsi="GHEA Grapalat" w:cs="Sylfaen"/>
          <w:i/>
          <w:lang w:val="hy-AM"/>
        </w:rPr>
        <w:t>արագության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Դոպլերի</w:t>
      </w:r>
      <w:r w:rsidRPr="00483C16">
        <w:rPr>
          <w:rFonts w:ascii="GHEA Grapalat" w:hAnsi="GHEA Grapalat"/>
          <w:i/>
          <w:lang w:val="hy-AM"/>
        </w:rPr>
        <w:t xml:space="preserve"> </w:t>
      </w:r>
      <w:r w:rsidRPr="00483C16">
        <w:rPr>
          <w:rFonts w:ascii="GHEA Grapalat" w:hAnsi="GHEA Grapalat" w:cs="Sylfaen"/>
          <w:i/>
          <w:lang w:val="hy-AM"/>
        </w:rPr>
        <w:t>արագության</w:t>
      </w:r>
      <w:r w:rsidRPr="00483C16">
        <w:rPr>
          <w:rFonts w:ascii="GHEA Grapalat" w:hAnsi="GHEA Grapalat"/>
          <w:i/>
          <w:lang w:val="hy-AM"/>
        </w:rPr>
        <w:t xml:space="preserve"> </w:t>
      </w:r>
      <w:r w:rsidRPr="00483C16">
        <w:rPr>
          <w:rFonts w:ascii="GHEA Grapalat" w:hAnsi="GHEA Grapalat" w:cs="Sylfaen"/>
          <w:i/>
          <w:lang w:val="hy-AM"/>
        </w:rPr>
        <w:t>սոնար</w:t>
      </w:r>
      <w:r w:rsidRPr="00483C16">
        <w:rPr>
          <w:rFonts w:ascii="GHEA Grapalat" w:hAnsi="GHEA Grapalat"/>
          <w:i/>
          <w:lang w:val="hy-AM"/>
        </w:rPr>
        <w:t xml:space="preserve"> </w:t>
      </w:r>
      <w:r w:rsidRPr="00483C16">
        <w:rPr>
          <w:rFonts w:ascii="GHEA Grapalat" w:hAnsi="GHEA Grapalat" w:cs="Sylfaen"/>
          <w:i/>
          <w:lang w:val="hy-AM"/>
        </w:rPr>
        <w:t>սարքավորման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տես 6A001.b. </w:t>
      </w:r>
      <w:r w:rsidRPr="00483C16">
        <w:rPr>
          <w:rFonts w:ascii="GHEA Grapalat" w:hAnsi="GHEA Grapalat" w:cs="Sylfaen"/>
          <w:i/>
          <w:lang w:val="hy-AM"/>
        </w:rPr>
        <w:t>կետը</w:t>
      </w:r>
      <w:r w:rsidRPr="00483C16">
        <w:rPr>
          <w:rFonts w:ascii="GHEA Grapalat" w:hAnsi="GHEA Grapalat" w:cs="Times LatArm"/>
          <w:i/>
          <w:lang w:val="hy-AM"/>
        </w:rPr>
        <w:t>։ Ա</w:t>
      </w:r>
      <w:r w:rsidRPr="00483C16">
        <w:rPr>
          <w:rFonts w:ascii="GHEA Grapalat" w:hAnsi="GHEA Grapalat" w:cs="Sylfaen"/>
          <w:i/>
          <w:lang w:val="hy-AM"/>
        </w:rPr>
        <w:t>յլ</w:t>
      </w:r>
      <w:r w:rsidRPr="00483C16">
        <w:rPr>
          <w:rFonts w:ascii="GHEA Grapalat" w:hAnsi="GHEA Grapalat"/>
          <w:i/>
          <w:lang w:val="hy-AM"/>
        </w:rPr>
        <w:t xml:space="preserve"> </w:t>
      </w:r>
      <w:r w:rsidRPr="00483C16">
        <w:rPr>
          <w:rFonts w:ascii="GHEA Grapalat" w:hAnsi="GHEA Grapalat" w:cs="Sylfaen"/>
          <w:i/>
          <w:lang w:val="hy-AM"/>
        </w:rPr>
        <w:t>ծովային</w:t>
      </w:r>
      <w:r w:rsidRPr="00483C16">
        <w:rPr>
          <w:rFonts w:ascii="GHEA Grapalat" w:hAnsi="GHEA Grapalat"/>
          <w:i/>
          <w:lang w:val="hy-AM"/>
        </w:rPr>
        <w:t xml:space="preserve"> </w:t>
      </w:r>
      <w:r w:rsidRPr="00483C16">
        <w:rPr>
          <w:rFonts w:ascii="GHEA Grapalat" w:hAnsi="GHEA Grapalat" w:cs="Sylfaen"/>
          <w:i/>
          <w:lang w:val="hy-AM"/>
        </w:rPr>
        <w:t xml:space="preserve">համակարգերի համար տես </w:t>
      </w:r>
      <w:r w:rsidRPr="00483C16">
        <w:rPr>
          <w:rFonts w:ascii="GHEA Grapalat" w:hAnsi="GHEA Grapalat"/>
          <w:i/>
          <w:lang w:val="hy-AM"/>
        </w:rPr>
        <w:t xml:space="preserve">8A002 </w:t>
      </w:r>
      <w:r w:rsidRPr="00483C16">
        <w:rPr>
          <w:rFonts w:ascii="GHEA Grapalat" w:hAnsi="GHEA Grapalat" w:cs="Sylfaen"/>
          <w:i/>
          <w:lang w:val="hy-AM"/>
        </w:rPr>
        <w:t>կետը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cs="Sylfaen"/>
          <w:lang w:val="hy-AM"/>
        </w:rPr>
      </w:pPr>
      <w:r w:rsidRPr="00483C16">
        <w:rPr>
          <w:rFonts w:ascii="GHEA Grapalat" w:hAnsi="GHEA Grapalat"/>
          <w:lang w:val="hy-AM"/>
        </w:rPr>
        <w:t xml:space="preserve">7A101 </w:t>
      </w:r>
      <w:r w:rsidRPr="00483C16">
        <w:rPr>
          <w:rFonts w:ascii="GHEA Grapalat" w:hAnsi="GHEA Grapalat"/>
          <w:lang w:val="hy-AM"/>
        </w:rPr>
        <w:tab/>
        <w:t>Գծային</w:t>
      </w:r>
      <w:r w:rsidRPr="00483C16">
        <w:rPr>
          <w:rFonts w:ascii="GHEA Grapalat" w:hAnsi="GHEA Grapalat" w:cs="Sylfaen"/>
          <w:lang w:val="hy-AM"/>
        </w:rPr>
        <w:t xml:space="preserve"> արագացումաչափիչներ, բացի նրանցից, որոնք հատկորոշված են 7A001 կետում, որոնք նախագծված են ներքին նավագնացական համակարգերում կամ բոլոր տեսակի ուղղորդող համակարգերում օգտագործվելու համար, կիրառելի են ‘հրթիռներում’, ունեն բոլոր հետևյալ բնութագրերը, և հատուկ դրանց համար նախագծված բաղադրիչները.</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483C16">
        <w:rPr>
          <w:rFonts w:ascii="GHEA Grapalat" w:hAnsi="GHEA Grapalat" w:cs="Sylfaen"/>
          <w:lang w:val="hy-AM"/>
        </w:rPr>
        <w:t xml:space="preserve"> a. ՙՍխալանքի՚ ՙկրկնվողկանությունը՚ պակաս ՜է (ավելի լավն է) 1 250 միկրո գ-ից; և</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483C16">
        <w:rPr>
          <w:rFonts w:ascii="GHEA Grapalat" w:hAnsi="GHEA Grapalat" w:cs="Sylfaen"/>
          <w:lang w:val="hy-AM"/>
        </w:rPr>
        <w:t xml:space="preserve">b. ՙՄասշտաբային գործակցի՚ ՙկրկնվողականությունը՚ պակաս ՜է (ավելի լավն է) 1 250 մաս մեկ միլիոնից: </w:t>
      </w:r>
    </w:p>
    <w:p w:rsidR="00E77C02" w:rsidRPr="00483C16" w:rsidRDefault="00E77C02" w:rsidP="00483C16">
      <w:pPr>
        <w:spacing w:before="240" w:after="240" w:line="276" w:lineRule="auto"/>
        <w:ind w:left="708"/>
        <w:jc w:val="both"/>
        <w:rPr>
          <w:rFonts w:ascii="GHEA Grapalat" w:hAnsi="GHEA Grapalat"/>
          <w:i/>
          <w:lang w:val="hy-AM"/>
        </w:rPr>
      </w:pPr>
      <w:r w:rsidRPr="00483C16">
        <w:rPr>
          <w:rFonts w:ascii="GHEA Grapalat" w:hAnsi="GHEA Grapalat"/>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7A101 </w:t>
      </w:r>
      <w:r w:rsidRPr="00483C16">
        <w:rPr>
          <w:rFonts w:ascii="GHEA Grapalat" w:hAnsi="GHEA Grapalat" w:cs="Sylfaen"/>
          <w:i/>
          <w:lang w:val="hy-AM"/>
        </w:rPr>
        <w:t>կետով չեն</w:t>
      </w:r>
      <w:r w:rsidRPr="00483C16">
        <w:rPr>
          <w:rFonts w:ascii="GHEA Grapalat" w:hAnsi="GHEA Grapalat"/>
          <w:i/>
          <w:lang w:val="hy-AM"/>
        </w:rPr>
        <w:t xml:space="preserve"> վերահսկվում այն </w:t>
      </w:r>
      <w:r w:rsidRPr="00483C16">
        <w:rPr>
          <w:rFonts w:ascii="GHEA Grapalat" w:hAnsi="GHEA Grapalat" w:cs="Sylfaen"/>
          <w:i/>
          <w:lang w:val="hy-AM"/>
        </w:rPr>
        <w:t>արագացումաչափիչները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մշակվա</w:t>
      </w:r>
      <w:r w:rsidRPr="00483C16">
        <w:rPr>
          <w:rFonts w:ascii="GHEA Grapalat" w:hAnsi="GHEA Grapalat" w:cs="Sylfaen"/>
          <w:i/>
          <w:lang w:val="hy-AM"/>
        </w:rPr>
        <w:t>ծ են</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տ</w:t>
      </w:r>
      <w:r w:rsidRPr="00483C16">
        <w:rPr>
          <w:rFonts w:ascii="GHEA Grapalat" w:hAnsi="GHEA Grapalat" w:cs="Sylfaen"/>
          <w:i/>
          <w:lang w:val="hy-AM"/>
        </w:rPr>
        <w:t>վիչներ`</w:t>
      </w:r>
      <w:r w:rsidRPr="00483C16">
        <w:rPr>
          <w:rFonts w:ascii="GHEA Grapalat" w:hAnsi="GHEA Grapalat"/>
          <w:i/>
          <w:lang w:val="hy-AM"/>
        </w:rPr>
        <w:t xml:space="preserve"> </w:t>
      </w:r>
      <w:r w:rsidRPr="00483C16">
        <w:rPr>
          <w:rFonts w:ascii="GHEA Grapalat" w:hAnsi="GHEA Grapalat" w:cs="Sylfaen"/>
          <w:i/>
          <w:lang w:val="hy-AM"/>
        </w:rPr>
        <w:t>հորատման</w:t>
      </w:r>
      <w:r w:rsidRPr="00483C16">
        <w:rPr>
          <w:rFonts w:ascii="GHEA Grapalat" w:hAnsi="GHEA Grapalat"/>
          <w:i/>
          <w:lang w:val="hy-AM"/>
        </w:rPr>
        <w:t xml:space="preserve"> </w:t>
      </w:r>
      <w:r w:rsidRPr="00483C16">
        <w:rPr>
          <w:rFonts w:ascii="GHEA Grapalat" w:hAnsi="GHEA Grapalat" w:cs="Sylfaen"/>
          <w:i/>
          <w:lang w:val="hy-AM"/>
        </w:rPr>
        <w:t>ժամանակ</w:t>
      </w:r>
      <w:r w:rsidRPr="00483C16">
        <w:rPr>
          <w:rFonts w:ascii="GHEA Grapalat" w:hAnsi="GHEA Grapalat"/>
          <w:i/>
          <w:lang w:val="hy-AM"/>
        </w:rPr>
        <w:t xml:space="preserve"> </w:t>
      </w:r>
      <w:r w:rsidRPr="00483C16">
        <w:rPr>
          <w:rFonts w:ascii="GHEA Grapalat" w:hAnsi="GHEA Grapalat" w:cs="Sylfaen"/>
          <w:i/>
          <w:lang w:val="hy-AM"/>
        </w:rPr>
        <w:t>չափումներ</w:t>
      </w:r>
      <w:r w:rsidRPr="00483C16">
        <w:rPr>
          <w:rFonts w:ascii="GHEA Grapalat" w:hAnsi="GHEA Grapalat"/>
          <w:i/>
          <w:lang w:val="hy-AM"/>
        </w:rPr>
        <w:t xml:space="preserve"> իրականա</w:t>
      </w:r>
      <w:r w:rsidRPr="00483C16">
        <w:rPr>
          <w:rFonts w:ascii="GHEA Grapalat" w:hAnsi="GHEA Grapalat" w:cs="Sylfaen"/>
          <w:i/>
          <w:lang w:val="hy-AM"/>
        </w:rPr>
        <w:t>ցնելու համար, և հորատանցքերի մեջ</w:t>
      </w:r>
      <w:r w:rsidRPr="00483C16">
        <w:rPr>
          <w:rFonts w:ascii="GHEA Grapalat" w:hAnsi="GHEA Grapalat"/>
          <w:i/>
          <w:lang w:val="hy-AM"/>
        </w:rPr>
        <w:t xml:space="preserve"> </w:t>
      </w:r>
      <w:r w:rsidRPr="00483C16">
        <w:rPr>
          <w:rFonts w:ascii="GHEA Grapalat" w:hAnsi="GHEA Grapalat" w:cs="Sylfaen"/>
          <w:i/>
          <w:lang w:val="hy-AM"/>
        </w:rPr>
        <w:t>շահագործման</w:t>
      </w:r>
      <w:r w:rsidRPr="00483C16">
        <w:rPr>
          <w:rFonts w:ascii="GHEA Grapalat" w:hAnsi="GHEA Grapalat"/>
          <w:i/>
          <w:lang w:val="hy-AM"/>
        </w:rPr>
        <w:t xml:space="preserve"> աշխատանքների </w:t>
      </w:r>
      <w:r w:rsidRPr="00483C16">
        <w:rPr>
          <w:rFonts w:ascii="GHEA Grapalat" w:hAnsi="GHEA Grapalat" w:cs="Sylfaen"/>
          <w:i/>
          <w:lang w:val="hy-AM"/>
        </w:rPr>
        <w:t>ժամանակ</w:t>
      </w:r>
      <w:r w:rsidRPr="00483C16">
        <w:rPr>
          <w:rFonts w:ascii="GHEA Grapalat" w:hAnsi="GHEA Grapalat"/>
          <w:i/>
          <w:lang w:val="hy-AM"/>
        </w:rPr>
        <w:t xml:space="preserve"> </w:t>
      </w:r>
      <w:r w:rsidRPr="00483C16">
        <w:rPr>
          <w:rFonts w:ascii="GHEA Grapalat" w:hAnsi="GHEA Grapalat" w:cs="Sylfaen"/>
          <w:i/>
          <w:lang w:val="hy-AM"/>
        </w:rPr>
        <w:t>օգտագործվելու 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spacing w:before="240" w:after="240" w:line="276" w:lineRule="auto"/>
        <w:ind w:left="708"/>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numPr>
          <w:ilvl w:val="0"/>
          <w:numId w:val="43"/>
        </w:numPr>
        <w:spacing w:before="240" w:after="240" w:line="276" w:lineRule="auto"/>
        <w:jc w:val="both"/>
        <w:rPr>
          <w:rFonts w:ascii="GHEA Grapalat" w:hAnsi="GHEA Grapalat"/>
          <w:i/>
          <w:lang w:val="hy-AM"/>
        </w:rPr>
      </w:pPr>
      <w:r w:rsidRPr="00483C16">
        <w:rPr>
          <w:rFonts w:ascii="GHEA Grapalat" w:hAnsi="GHEA Grapalat"/>
          <w:i/>
          <w:lang w:val="hy-AM"/>
        </w:rPr>
        <w:t xml:space="preserve">7A101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թռչող սարքերի 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աշխատել</w:t>
      </w:r>
      <w:r w:rsidRPr="00483C16">
        <w:rPr>
          <w:rFonts w:ascii="GHEA Grapalat" w:hAnsi="GHEA Grapalat"/>
          <w:i/>
          <w:lang w:val="hy-AM"/>
        </w:rPr>
        <w:t xml:space="preserve"> 300 </w:t>
      </w:r>
      <w:r w:rsidRPr="00483C16">
        <w:rPr>
          <w:rFonts w:ascii="GHEA Grapalat" w:hAnsi="GHEA Grapalat" w:cs="Sylfaen"/>
          <w:i/>
          <w:lang w:val="hy-AM"/>
        </w:rPr>
        <w:t>կմ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հեռավորության</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w:t>
      </w:r>
    </w:p>
    <w:p w:rsidR="00E77C02" w:rsidRPr="00483C16" w:rsidRDefault="00E77C02" w:rsidP="00483C16">
      <w:pPr>
        <w:numPr>
          <w:ilvl w:val="0"/>
          <w:numId w:val="43"/>
        </w:numPr>
        <w:spacing w:before="240" w:after="240" w:line="276" w:lineRule="auto"/>
        <w:jc w:val="both"/>
        <w:rPr>
          <w:rStyle w:val="FontStyle143"/>
          <w:rFonts w:ascii="GHEA Grapalat" w:hAnsi="GHEA Grapalat"/>
          <w:b w:val="0"/>
          <w:i w:val="0"/>
          <w:sz w:val="24"/>
          <w:szCs w:val="24"/>
          <w:lang w:val="hy-AM"/>
        </w:rPr>
      </w:pPr>
      <w:r w:rsidRPr="00483C16">
        <w:rPr>
          <w:rFonts w:ascii="GHEA Grapalat" w:hAnsi="GHEA Grapalat"/>
          <w:i/>
          <w:lang w:val="hy-AM"/>
        </w:rPr>
        <w:t xml:space="preserve">7A101 </w:t>
      </w:r>
      <w:r w:rsidRPr="00483C16">
        <w:rPr>
          <w:rFonts w:ascii="GHEA Grapalat" w:hAnsi="GHEA Grapalat" w:cs="Sylfaen"/>
          <w:i/>
          <w:lang w:val="hy-AM"/>
        </w:rPr>
        <w:t>կետում</w:t>
      </w:r>
      <w:r w:rsidRPr="00483C16">
        <w:rPr>
          <w:rFonts w:ascii="GHEA Grapalat" w:hAnsi="GHEA Grapalat"/>
          <w:i/>
          <w:lang w:val="hy-AM"/>
        </w:rPr>
        <w:t xml:space="preserve"> ՙսխալանք</w:t>
      </w:r>
      <w:r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ՙմասշտաբային գործակից՚ վերաբերում են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սիգմա</w:t>
      </w:r>
      <w:r w:rsidRPr="00483C16">
        <w:rPr>
          <w:rFonts w:ascii="GHEA Grapalat" w:hAnsi="GHEA Grapalat"/>
          <w:i/>
          <w:lang w:val="hy-AM"/>
        </w:rPr>
        <w:t xml:space="preserve"> </w:t>
      </w:r>
      <w:r w:rsidRPr="00483C16">
        <w:rPr>
          <w:rFonts w:ascii="GHEA Grapalat" w:hAnsi="GHEA Grapalat" w:cs="Sylfaen"/>
          <w:i/>
          <w:lang w:val="hy-AM"/>
        </w:rPr>
        <w:t>ստանդարտ</w:t>
      </w:r>
      <w:r w:rsidRPr="00483C16">
        <w:rPr>
          <w:rFonts w:ascii="GHEA Grapalat" w:hAnsi="GHEA Grapalat"/>
          <w:i/>
          <w:lang w:val="hy-AM"/>
        </w:rPr>
        <w:t xml:space="preserve"> սխալանքին 1 </w:t>
      </w:r>
      <w:r w:rsidRPr="00483C16">
        <w:rPr>
          <w:rFonts w:ascii="GHEA Grapalat" w:hAnsi="GHEA Grapalat" w:cs="Sylfaen"/>
          <w:i/>
          <w:lang w:val="hy-AM"/>
        </w:rPr>
        <w:t>տարվա</w:t>
      </w:r>
      <w:r w:rsidRPr="00483C16">
        <w:rPr>
          <w:rFonts w:ascii="GHEA Grapalat" w:hAnsi="GHEA Grapalat"/>
          <w:i/>
          <w:lang w:val="hy-AM"/>
        </w:rPr>
        <w:t xml:space="preserve"> </w:t>
      </w:r>
      <w:r w:rsidRPr="00483C16">
        <w:rPr>
          <w:rFonts w:ascii="GHEA Grapalat" w:hAnsi="GHEA Grapalat" w:cs="Sylfaen"/>
          <w:i/>
          <w:lang w:val="hy-AM"/>
        </w:rPr>
        <w:t>ժամանակահատվածում</w:t>
      </w:r>
      <w:r w:rsidRPr="00483C16">
        <w:rPr>
          <w:rFonts w:ascii="GHEA Grapalat" w:hAnsi="GHEA Grapalat"/>
          <w:i/>
          <w:lang w:val="hy-AM"/>
        </w:rPr>
        <w:t xml:space="preserve"> ֆիքսված </w:t>
      </w:r>
      <w:r w:rsidRPr="00483C16">
        <w:rPr>
          <w:rFonts w:ascii="GHEA Grapalat" w:hAnsi="GHEA Grapalat" w:cs="Sylfaen"/>
          <w:i/>
          <w:lang w:val="hy-AM"/>
        </w:rPr>
        <w:t>չափաբերման</w:t>
      </w:r>
      <w:r w:rsidRPr="00483C16">
        <w:rPr>
          <w:rFonts w:ascii="GHEA Grapalat" w:hAnsi="GHEA Grapalat"/>
          <w:i/>
          <w:lang w:val="hy-AM"/>
        </w:rPr>
        <w:t xml:space="preserve"> </w:t>
      </w:r>
      <w:r w:rsidRPr="00483C16">
        <w:rPr>
          <w:rFonts w:ascii="GHEA Grapalat" w:hAnsi="GHEA Grapalat" w:cs="Sylfaen"/>
          <w:i/>
          <w:lang w:val="hy-AM"/>
        </w:rPr>
        <w:t>նկատմամբ:</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7A102 </w:t>
      </w:r>
      <w:r w:rsidRPr="00483C16">
        <w:rPr>
          <w:rFonts w:ascii="GHEA Grapalat" w:hAnsi="GHEA Grapalat"/>
          <w:lang w:val="hy-AM"/>
        </w:rPr>
        <w:tab/>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տեսակի</w:t>
      </w:r>
      <w:r w:rsidRPr="00483C16">
        <w:rPr>
          <w:rFonts w:ascii="GHEA Grapalat" w:hAnsi="GHEA Grapalat"/>
          <w:lang w:val="hy-AM"/>
        </w:rPr>
        <w:t xml:space="preserve"> </w:t>
      </w:r>
      <w:r w:rsidRPr="00483C16">
        <w:rPr>
          <w:rFonts w:ascii="GHEA Grapalat" w:hAnsi="GHEA Grapalat" w:cs="Sylfaen"/>
          <w:lang w:val="hy-AM"/>
        </w:rPr>
        <w:t>հոլակները/գիրոսկոպերը</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7A002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օգտագործվել</w:t>
      </w:r>
      <w:r w:rsidRPr="00483C16">
        <w:rPr>
          <w:rFonts w:ascii="GHEA Grapalat" w:hAnsi="GHEA Grapalat"/>
          <w:lang w:val="hy-AM"/>
        </w:rPr>
        <w:t xml:space="preserve"> ‘</w:t>
      </w:r>
      <w:r w:rsidRPr="00483C16">
        <w:rPr>
          <w:rFonts w:ascii="GHEA Grapalat" w:hAnsi="GHEA Grapalat" w:cs="Sylfaen"/>
          <w:lang w:val="hy-AM"/>
        </w:rPr>
        <w:t>հրթիռներում’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0,5</w:t>
      </w:r>
      <w:r w:rsidRPr="00483C16">
        <w:rPr>
          <w:rFonts w:ascii="GHEA Grapalat" w:hAnsi="GHEA Grapalat" w:cs="Sylfaen"/>
          <w:vertAlign w:val="superscript"/>
          <w:lang w:val="hy-AM"/>
        </w:rPr>
        <w:t>օ</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պակաս հաշվարկված ՙդրեյֆի արագության՚ ‘կայունություն’ (1 սիգմա կամ միջին քառակուսային) մեկ ժամ 1 գ միջավայրում և դրանց համար հատուկ նախագծված բաղադրիչները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spacing w:before="240" w:after="240" w:line="276" w:lineRule="auto"/>
        <w:ind w:left="851"/>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spacing w:before="240" w:after="240" w:line="276" w:lineRule="auto"/>
        <w:ind w:left="851"/>
        <w:jc w:val="both"/>
        <w:rPr>
          <w:rFonts w:ascii="GHEA Grapalat" w:hAnsi="GHEA Grapalat"/>
          <w:i/>
          <w:lang w:val="hy-AM"/>
        </w:rPr>
      </w:pPr>
      <w:r w:rsidRPr="00483C16">
        <w:rPr>
          <w:rStyle w:val="FontStyle143"/>
          <w:rFonts w:ascii="GHEA Grapalat" w:hAnsi="GHEA Grapalat"/>
          <w:b w:val="0"/>
          <w:sz w:val="24"/>
          <w:szCs w:val="24"/>
          <w:lang w:val="hy-AM"/>
        </w:rPr>
        <w:t>1</w:t>
      </w:r>
      <w:r w:rsidRPr="00483C16">
        <w:rPr>
          <w:rFonts w:ascii="GHEA Grapalat" w:hAnsi="GHEA Grapalat"/>
          <w:i/>
          <w:lang w:val="hy-AM"/>
        </w:rPr>
        <w:t xml:space="preserve">. 7A102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թռչող սարքերի</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թռչել 300 </w:t>
      </w:r>
      <w:r w:rsidRPr="00483C16">
        <w:rPr>
          <w:rFonts w:ascii="GHEA Grapalat" w:hAnsi="GHEA Grapalat" w:cs="Sylfaen"/>
          <w:i/>
          <w:lang w:val="hy-AM"/>
        </w:rPr>
        <w:t>կմ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հեռավորությամբ;</w:t>
      </w:r>
    </w:p>
    <w:p w:rsidR="00E77C02" w:rsidRPr="00483C16" w:rsidRDefault="00E77C02" w:rsidP="00483C16">
      <w:pPr>
        <w:spacing w:before="240" w:after="240" w:line="276" w:lineRule="auto"/>
        <w:ind w:left="851"/>
        <w:jc w:val="both"/>
        <w:rPr>
          <w:rFonts w:ascii="GHEA Grapalat" w:hAnsi="GHEA Grapalat" w:cs="Tahoma"/>
          <w:i/>
          <w:lang w:val="hy-AM"/>
        </w:rPr>
      </w:pPr>
      <w:r w:rsidRPr="00483C16">
        <w:rPr>
          <w:rFonts w:ascii="GHEA Grapalat" w:hAnsi="GHEA Grapalat"/>
          <w:i/>
          <w:lang w:val="hy-AM"/>
        </w:rPr>
        <w:t xml:space="preserve">2. 7A102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կայունությունը’</w:t>
      </w:r>
      <w:r w:rsidRPr="00483C16">
        <w:rPr>
          <w:rFonts w:ascii="GHEA Grapalat" w:hAnsi="GHEA Grapalat"/>
          <w:i/>
          <w:lang w:val="hy-AM"/>
        </w:rPr>
        <w:t xml:space="preserve"> </w:t>
      </w:r>
      <w:r w:rsidRPr="00483C16">
        <w:rPr>
          <w:rFonts w:ascii="GHEA Grapalat" w:hAnsi="GHEA Grapalat" w:cs="Sylfaen"/>
          <w:i/>
          <w:lang w:val="hy-AM"/>
        </w:rPr>
        <w:t>սահմանվում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որպես</w:t>
      </w:r>
      <w:r w:rsidRPr="00483C16">
        <w:rPr>
          <w:rFonts w:ascii="GHEA Grapalat" w:hAnsi="GHEA Grapalat"/>
          <w:i/>
          <w:lang w:val="hy-AM"/>
        </w:rPr>
        <w:t xml:space="preserve"> անընդհատ հաստատուն` աշխատանքային պայմանում (IEEE STD 528-2001, 2.247-</w:t>
      </w:r>
      <w:r w:rsidRPr="00483C16">
        <w:rPr>
          <w:rFonts w:ascii="GHEA Grapalat" w:hAnsi="GHEA Grapalat" w:cs="Sylfaen"/>
          <w:i/>
          <w:lang w:val="hy-AM"/>
        </w:rPr>
        <w:t>րդ</w:t>
      </w:r>
      <w:r w:rsidRPr="00483C16">
        <w:rPr>
          <w:rFonts w:ascii="GHEA Grapalat" w:hAnsi="GHEA Grapalat"/>
          <w:i/>
          <w:lang w:val="hy-AM"/>
        </w:rPr>
        <w:t xml:space="preserve"> </w:t>
      </w:r>
      <w:r w:rsidRPr="00483C16">
        <w:rPr>
          <w:rFonts w:ascii="GHEA Grapalat" w:hAnsi="GHEA Grapalat" w:cs="Sylfaen"/>
          <w:i/>
          <w:lang w:val="hy-AM"/>
        </w:rPr>
        <w:t>պարբերություն</w:t>
      </w:r>
      <w:r w:rsidRPr="00483C16">
        <w:rPr>
          <w:rFonts w:ascii="GHEA Grapalat" w:hAnsi="GHEA Grapalat"/>
          <w:i/>
          <w:lang w:val="hy-AM"/>
        </w:rPr>
        <w:t xml:space="preserve">) </w:t>
      </w:r>
      <w:r w:rsidRPr="00483C16">
        <w:rPr>
          <w:rFonts w:ascii="GHEA Grapalat" w:hAnsi="GHEA Grapalat" w:cs="Sylfaen"/>
          <w:i/>
          <w:lang w:val="hy-AM"/>
        </w:rPr>
        <w:t>որոշակի</w:t>
      </w:r>
      <w:r w:rsidRPr="00483C16">
        <w:rPr>
          <w:rFonts w:ascii="GHEA Grapalat" w:hAnsi="GHEA Grapalat"/>
          <w:i/>
          <w:lang w:val="hy-AM"/>
        </w:rPr>
        <w:t xml:space="preserve"> </w:t>
      </w:r>
      <w:r w:rsidRPr="00483C16">
        <w:rPr>
          <w:rFonts w:ascii="GHEA Grapalat" w:hAnsi="GHEA Grapalat" w:cs="Sylfaen"/>
          <w:i/>
          <w:lang w:val="hy-AM"/>
        </w:rPr>
        <w:t>մեխանիզմի կարողությունը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կատարողականության</w:t>
      </w:r>
      <w:r w:rsidRPr="00483C16">
        <w:rPr>
          <w:rFonts w:ascii="GHEA Grapalat" w:hAnsi="GHEA Grapalat"/>
          <w:i/>
          <w:lang w:val="hy-AM"/>
        </w:rPr>
        <w:t xml:space="preserve"> </w:t>
      </w:r>
      <w:r w:rsidRPr="00483C16">
        <w:rPr>
          <w:rFonts w:ascii="GHEA Grapalat" w:hAnsi="GHEA Grapalat" w:cs="Sylfaen"/>
          <w:i/>
          <w:lang w:val="hy-AM"/>
        </w:rPr>
        <w:t xml:space="preserve">գործակցի </w:t>
      </w:r>
      <w:r w:rsidRPr="00483C16">
        <w:rPr>
          <w:rFonts w:ascii="GHEA Grapalat" w:hAnsi="GHEA Grapalat"/>
          <w:i/>
          <w:lang w:val="hy-AM"/>
        </w:rPr>
        <w:t>կայունությունը պահպանելու համար</w:t>
      </w:r>
      <w:r w:rsidRPr="00483C16">
        <w:rPr>
          <w:rFonts w:ascii="GHEA Grapalat" w:hAnsi="GHEA Grapalat" w:cs="Tahoma"/>
          <w:i/>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7A103 </w:t>
      </w:r>
      <w:r w:rsidRPr="00483C16">
        <w:rPr>
          <w:rFonts w:ascii="GHEA Grapalat" w:hAnsi="GHEA Grapalat"/>
          <w:lang w:val="hy-AM"/>
        </w:rPr>
        <w:tab/>
        <w:t xml:space="preserve">Գործիքակազմ, </w:t>
      </w:r>
      <w:r w:rsidRPr="00483C16">
        <w:rPr>
          <w:rFonts w:ascii="GHEA Grapalat" w:hAnsi="GHEA Grapalat" w:cs="Sylfaen"/>
          <w:lang w:val="hy-AM"/>
        </w:rPr>
        <w:t>նավագնացության</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բացի նրանցից, որոնք հատկորոշված են 7A003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 ինչպիսիք են</w:t>
      </w:r>
      <w:r w:rsidRPr="00483C16">
        <w:rPr>
          <w:rFonts w:ascii="GHEA Grapalat" w:hAnsi="GHEA Grapalat"/>
          <w:lang w:val="hy-AM"/>
        </w:rPr>
        <w:t>.</w:t>
      </w:r>
    </w:p>
    <w:p w:rsidR="00E77C02" w:rsidRPr="00483C16" w:rsidRDefault="00E77C02" w:rsidP="00483C16">
      <w:pPr>
        <w:pStyle w:val="BodyText"/>
        <w:numPr>
          <w:ilvl w:val="0"/>
          <w:numId w:val="44"/>
        </w:numPr>
        <w:tabs>
          <w:tab w:val="left" w:pos="-3119"/>
        </w:tabs>
        <w:autoSpaceDE w:val="0"/>
        <w:autoSpaceDN w:val="0"/>
        <w:adjustRightInd w:val="0"/>
        <w:spacing w:before="240" w:after="240" w:line="276" w:lineRule="auto"/>
        <w:rPr>
          <w:rFonts w:ascii="GHEA Grapalat" w:hAnsi="GHEA Grapalat"/>
          <w:lang w:val="hy-AM"/>
        </w:rPr>
      </w:pPr>
      <w:r w:rsidRPr="00483C16">
        <w:rPr>
          <w:rStyle w:val="FontStyle144"/>
          <w:rFonts w:ascii="GHEA Grapalat" w:hAnsi="GHEA Grapalat"/>
          <w:sz w:val="24"/>
          <w:szCs w:val="24"/>
          <w:lang w:val="hy-AM"/>
        </w:rPr>
        <w:t>‘Ի</w:t>
      </w:r>
      <w:r w:rsidRPr="00483C16">
        <w:rPr>
          <w:rFonts w:ascii="GHEA Grapalat" w:hAnsi="GHEA Grapalat" w:cs="Sylfaen"/>
          <w:lang w:val="hy-AM"/>
        </w:rPr>
        <w:t>ներցիոն</w:t>
      </w:r>
      <w:r w:rsidRPr="00483C16">
        <w:rPr>
          <w:rFonts w:ascii="GHEA Grapalat" w:hAnsi="GHEA Grapalat"/>
          <w:lang w:val="hy-AM"/>
        </w:rPr>
        <w:t xml:space="preserve"> չափագրական սարքավորումները կամ </w:t>
      </w:r>
      <w:r w:rsidRPr="00483C16">
        <w:rPr>
          <w:rFonts w:ascii="GHEA Grapalat" w:hAnsi="GHEA Grapalat" w:cs="Sylfaen"/>
          <w:lang w:val="hy-AM"/>
        </w:rPr>
        <w:t>համակարգերը’, որոնք օգտագործում են արագացումաչափիչներ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հոլակներ,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1. Ա</w:t>
      </w:r>
      <w:r w:rsidRPr="00483C16">
        <w:rPr>
          <w:rFonts w:ascii="GHEA Grapalat" w:hAnsi="GHEA Grapalat" w:cs="Sylfaen"/>
          <w:lang w:val="hy-AM"/>
        </w:rPr>
        <w:t xml:space="preserve">րագացումաչափիչներ, որոնք հատկորոշված են </w:t>
      </w:r>
      <w:r w:rsidRPr="00483C16">
        <w:rPr>
          <w:rFonts w:ascii="GHEA Grapalat" w:hAnsi="GHEA Grapalat"/>
          <w:lang w:val="hy-AM"/>
        </w:rPr>
        <w:t xml:space="preserve">7A001.a.3., 7A001.b. </w:t>
      </w:r>
      <w:r w:rsidRPr="00483C16">
        <w:rPr>
          <w:rFonts w:ascii="GHEA Grapalat" w:hAnsi="GHEA Grapalat" w:cs="Sylfaen"/>
          <w:lang w:val="hy-AM"/>
        </w:rPr>
        <w:t>կամ</w:t>
      </w:r>
      <w:r w:rsidRPr="00483C16">
        <w:rPr>
          <w:rFonts w:ascii="GHEA Grapalat" w:hAnsi="GHEA Grapalat"/>
          <w:lang w:val="hy-AM"/>
        </w:rPr>
        <w:t xml:space="preserve"> 7A101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հոլակներ, որոնք հատկորոշված են </w:t>
      </w:r>
      <w:r w:rsidRPr="00483C16">
        <w:rPr>
          <w:rStyle w:val="FontStyle144"/>
          <w:rFonts w:ascii="GHEA Grapalat" w:hAnsi="GHEA Grapalat"/>
          <w:sz w:val="24"/>
          <w:szCs w:val="24"/>
          <w:lang w:val="hy-AM"/>
        </w:rPr>
        <w:t xml:space="preserve">7A002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7A102 </w:t>
      </w:r>
      <w:r w:rsidRPr="00483C16">
        <w:rPr>
          <w:rStyle w:val="FontStyle144"/>
          <w:rFonts w:ascii="GHEA Grapalat" w:hAnsi="GHEA Grapalat" w:cs="Sylfaen"/>
          <w:sz w:val="24"/>
          <w:szCs w:val="24"/>
          <w:lang w:val="hy-AM"/>
        </w:rPr>
        <w:t xml:space="preserve">կետերում;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7A103.a.1.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սարքավորումը, որը պարունակում է 7A001.a.3. </w:t>
      </w:r>
      <w:r w:rsidRPr="00483C16">
        <w:rPr>
          <w:rFonts w:ascii="GHEA Grapalat" w:hAnsi="GHEA Grapalat" w:cs="Sylfaen"/>
          <w:i/>
          <w:lang w:val="hy-AM"/>
        </w:rPr>
        <w:t>կետով</w:t>
      </w:r>
      <w:r w:rsidRPr="00483C16">
        <w:rPr>
          <w:rFonts w:ascii="GHEA Grapalat" w:hAnsi="GHEA Grapalat"/>
          <w:i/>
          <w:lang w:val="hy-AM"/>
        </w:rPr>
        <w:t xml:space="preserve"> հատկորոշված արագացումաչափիչներ, որոնք նախագծված են վիբրացիա կամ ցնցում չափելու համար:</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Style w:val="FontStyle144"/>
          <w:rFonts w:ascii="GHEA Grapalat" w:hAnsi="GHEA Grapalat"/>
          <w:sz w:val="24"/>
          <w:szCs w:val="24"/>
          <w:lang w:val="hy-AM"/>
        </w:rPr>
      </w:pPr>
      <w:r w:rsidRPr="00483C16">
        <w:rPr>
          <w:rStyle w:val="FontStyle144"/>
          <w:rFonts w:ascii="GHEA Grapalat" w:hAnsi="GHEA Grapalat" w:cs="Sylfaen"/>
          <w:sz w:val="24"/>
          <w:szCs w:val="24"/>
          <w:lang w:val="hy-AM"/>
        </w:rPr>
        <w:t xml:space="preserve">2. </w:t>
      </w:r>
      <w:r w:rsidRPr="00483C16">
        <w:rPr>
          <w:rFonts w:ascii="GHEA Grapalat" w:hAnsi="GHEA Grapalat"/>
          <w:lang w:val="hy-AM"/>
        </w:rPr>
        <w:t>Արագացումաչափիչներ</w:t>
      </w:r>
      <w:r w:rsidRPr="00483C16">
        <w:rPr>
          <w:rStyle w:val="FontStyle144"/>
          <w:rFonts w:ascii="GHEA Grapalat" w:hAnsi="GHEA Grapalat"/>
          <w:sz w:val="24"/>
          <w:szCs w:val="24"/>
          <w:lang w:val="hy-AM"/>
        </w:rPr>
        <w:t xml:space="preserve">, որոնք հատկորոշված են 7A001.a.1.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7A001.a.2. </w:t>
      </w:r>
      <w:r w:rsidRPr="00483C16">
        <w:rPr>
          <w:rStyle w:val="FontStyle144"/>
          <w:rFonts w:ascii="GHEA Grapalat" w:hAnsi="GHEA Grapalat" w:cs="Sylfaen"/>
          <w:sz w:val="24"/>
          <w:szCs w:val="24"/>
          <w:lang w:val="hy-AM"/>
        </w:rPr>
        <w:t xml:space="preserve">կետերում, և նախագծված են </w:t>
      </w:r>
      <w:r w:rsidRPr="00483C16">
        <w:rPr>
          <w:rFonts w:ascii="GHEA Grapalat" w:hAnsi="GHEA Grapalat"/>
          <w:lang w:val="hy-AM"/>
        </w:rPr>
        <w:t>ի</w:t>
      </w:r>
      <w:r w:rsidRPr="00483C16">
        <w:rPr>
          <w:rFonts w:ascii="GHEA Grapalat" w:hAnsi="GHEA Grapalat" w:cs="Sylfaen"/>
          <w:lang w:val="hy-AM"/>
        </w:rPr>
        <w:t>ներցիոն</w:t>
      </w:r>
      <w:r w:rsidRPr="00483C16">
        <w:rPr>
          <w:rFonts w:ascii="GHEA Grapalat" w:hAnsi="GHEA Grapalat"/>
          <w:lang w:val="hy-AM"/>
        </w:rPr>
        <w:t xml:space="preserve"> նավագնացական </w:t>
      </w:r>
      <w:r w:rsidRPr="00483C16">
        <w:rPr>
          <w:rFonts w:ascii="GHEA Grapalat" w:hAnsi="GHEA Grapalat" w:cs="Sylfaen"/>
          <w:lang w:val="hy-AM"/>
        </w:rPr>
        <w:t xml:space="preserve">համակարգերում կամ բոլոր տեսակի ուղղորդիչ համակարգերում </w:t>
      </w:r>
      <w:r w:rsidRPr="00483C16">
        <w:rPr>
          <w:rStyle w:val="FontStyle144"/>
          <w:rFonts w:ascii="GHEA Grapalat" w:hAnsi="GHEA Grapalat"/>
          <w:sz w:val="24"/>
          <w:szCs w:val="24"/>
          <w:lang w:val="hy-AM"/>
        </w:rPr>
        <w:t xml:space="preserve">օգտագործվելու համար և կիրառելի են ‘հրթիռներում’: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lang w:val="hy-AM"/>
        </w:rPr>
        <w:t xml:space="preserve"> 7A103.a.2.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սարքավորումը, որը պարունակում է արագացումաչափիչներ, որոնք հատկորոշված են 7A001.a.1. կամ 7A001.a.2. </w:t>
      </w:r>
      <w:r w:rsidRPr="00483C16">
        <w:rPr>
          <w:rFonts w:ascii="GHEA Grapalat" w:hAnsi="GHEA Grapalat" w:cs="Sylfaen"/>
          <w:i/>
          <w:lang w:val="hy-AM"/>
        </w:rPr>
        <w:t xml:space="preserve">կետերով, որտեղ հատկորոշվում են այն արագացումաչափիչները, որոնք հատուկ </w:t>
      </w:r>
      <w:r w:rsidRPr="00483C16">
        <w:rPr>
          <w:rFonts w:ascii="GHEA Grapalat" w:hAnsi="GHEA Grapalat"/>
          <w:i/>
          <w:lang w:val="hy-AM"/>
        </w:rPr>
        <w:t>նախագծված են և մշակված որպես տ</w:t>
      </w:r>
      <w:r w:rsidRPr="00483C16">
        <w:rPr>
          <w:rFonts w:ascii="GHEA Grapalat" w:hAnsi="GHEA Grapalat" w:cs="Sylfaen"/>
          <w:i/>
          <w:lang w:val="hy-AM"/>
        </w:rPr>
        <w:t>վիչներ`</w:t>
      </w:r>
      <w:r w:rsidRPr="00483C16">
        <w:rPr>
          <w:rFonts w:ascii="GHEA Grapalat" w:hAnsi="GHEA Grapalat"/>
          <w:i/>
          <w:lang w:val="hy-AM"/>
        </w:rPr>
        <w:t xml:space="preserve"> </w:t>
      </w:r>
      <w:r w:rsidRPr="00483C16">
        <w:rPr>
          <w:rFonts w:ascii="GHEA Grapalat" w:hAnsi="GHEA Grapalat" w:cs="Sylfaen"/>
          <w:i/>
          <w:lang w:val="hy-AM"/>
        </w:rPr>
        <w:t>հորատման</w:t>
      </w:r>
      <w:r w:rsidRPr="00483C16">
        <w:rPr>
          <w:rFonts w:ascii="GHEA Grapalat" w:hAnsi="GHEA Grapalat"/>
          <w:i/>
          <w:lang w:val="hy-AM"/>
        </w:rPr>
        <w:t xml:space="preserve"> </w:t>
      </w:r>
      <w:r w:rsidRPr="00483C16">
        <w:rPr>
          <w:rFonts w:ascii="GHEA Grapalat" w:hAnsi="GHEA Grapalat" w:cs="Sylfaen"/>
          <w:i/>
          <w:lang w:val="hy-AM"/>
        </w:rPr>
        <w:t>ժամանակ</w:t>
      </w:r>
      <w:r w:rsidRPr="00483C16">
        <w:rPr>
          <w:rFonts w:ascii="GHEA Grapalat" w:hAnsi="GHEA Grapalat"/>
          <w:i/>
          <w:lang w:val="hy-AM"/>
        </w:rPr>
        <w:t xml:space="preserve"> </w:t>
      </w:r>
      <w:r w:rsidRPr="00483C16">
        <w:rPr>
          <w:rFonts w:ascii="GHEA Grapalat" w:hAnsi="GHEA Grapalat" w:cs="Sylfaen"/>
          <w:i/>
          <w:lang w:val="hy-AM"/>
        </w:rPr>
        <w:t>չափումներ</w:t>
      </w:r>
      <w:r w:rsidRPr="00483C16">
        <w:rPr>
          <w:rFonts w:ascii="GHEA Grapalat" w:hAnsi="GHEA Grapalat"/>
          <w:i/>
          <w:lang w:val="hy-AM"/>
        </w:rPr>
        <w:t xml:space="preserve"> իրականա</w:t>
      </w:r>
      <w:r w:rsidRPr="00483C16">
        <w:rPr>
          <w:rFonts w:ascii="GHEA Grapalat" w:hAnsi="GHEA Grapalat" w:cs="Sylfaen"/>
          <w:i/>
          <w:lang w:val="hy-AM"/>
        </w:rPr>
        <w:t>ցնելու համար, և հորատանցքերի մեջ</w:t>
      </w:r>
      <w:r w:rsidRPr="00483C16">
        <w:rPr>
          <w:rFonts w:ascii="GHEA Grapalat" w:hAnsi="GHEA Grapalat"/>
          <w:i/>
          <w:lang w:val="hy-AM"/>
        </w:rPr>
        <w:t xml:space="preserve"> </w:t>
      </w:r>
      <w:r w:rsidRPr="00483C16">
        <w:rPr>
          <w:rFonts w:ascii="GHEA Grapalat" w:hAnsi="GHEA Grapalat" w:cs="Sylfaen"/>
          <w:i/>
          <w:lang w:val="hy-AM"/>
        </w:rPr>
        <w:t>շահագործման</w:t>
      </w:r>
      <w:r w:rsidRPr="00483C16">
        <w:rPr>
          <w:rFonts w:ascii="GHEA Grapalat" w:hAnsi="GHEA Grapalat"/>
          <w:i/>
          <w:lang w:val="hy-AM"/>
        </w:rPr>
        <w:t xml:space="preserve"> աշխատանքների </w:t>
      </w:r>
      <w:r w:rsidRPr="00483C16">
        <w:rPr>
          <w:rFonts w:ascii="GHEA Grapalat" w:hAnsi="GHEA Grapalat" w:cs="Sylfaen"/>
          <w:i/>
          <w:lang w:val="hy-AM"/>
        </w:rPr>
        <w:t>ժամանակ</w:t>
      </w:r>
      <w:r w:rsidRPr="00483C16">
        <w:rPr>
          <w:rFonts w:ascii="GHEA Grapalat" w:hAnsi="GHEA Grapalat"/>
          <w:i/>
          <w:lang w:val="hy-AM"/>
        </w:rPr>
        <w:t xml:space="preserve"> </w:t>
      </w:r>
      <w:r w:rsidRPr="00483C16">
        <w:rPr>
          <w:rFonts w:ascii="GHEA Grapalat" w:hAnsi="GHEA Grapalat" w:cs="Sylfaen"/>
          <w:i/>
          <w:lang w:val="hy-AM"/>
        </w:rPr>
        <w:t>օգտագործվելու 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708"/>
        <w:rPr>
          <w:rFonts w:ascii="GHEA Grapalat" w:hAnsi="GHEA Grapalat"/>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lang w:val="hy-AM"/>
        </w:rPr>
        <w:t>'Իներցիոն</w:t>
      </w:r>
      <w:r w:rsidRPr="00483C16">
        <w:rPr>
          <w:rFonts w:ascii="GHEA Grapalat" w:hAnsi="GHEA Grapalat"/>
          <w:i/>
          <w:lang w:val="hy-AM"/>
        </w:rPr>
        <w:t xml:space="preserve"> չափագրական սարքավորումները կամ </w:t>
      </w:r>
      <w:r w:rsidRPr="00483C16">
        <w:rPr>
          <w:rFonts w:ascii="GHEA Grapalat" w:hAnsi="GHEA Grapalat" w:cs="Sylfaen"/>
          <w:i/>
          <w:lang w:val="hy-AM"/>
        </w:rPr>
        <w:t xml:space="preserve">համակարգերը’, որոնք հատկորոշված են 7A103.a. կետում ներառում են արագացումաչափիչներ կամ գիրոսկոպեր/հոլակներ, որոնք նախատեսված են արագության և ուղղության փոփոխությունները չափելու համար` մեկ անգամ ուղղություն վերցնելուց հետո առանց արտաքին հղումի ուղղությունը կամ դիրքը որոշելու կամ պահպանելու նպատակով: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i/>
          <w:iCs/>
          <w:lang w:val="hy-AM"/>
        </w:rPr>
        <w:t xml:space="preserve"> </w:t>
      </w:r>
      <w:r w:rsidRPr="00483C16">
        <w:rPr>
          <w:rFonts w:ascii="GHEA Grapalat" w:hAnsi="GHEA Grapalat" w:cs="Sylfaen"/>
          <w:i/>
          <w:lang w:val="hy-AM"/>
        </w:rPr>
        <w:t>'</w:t>
      </w:r>
      <w:r w:rsidRPr="00483C16">
        <w:rPr>
          <w:rFonts w:ascii="GHEA Grapalat" w:hAnsi="GHEA Grapalat"/>
          <w:i/>
          <w:lang w:val="hy-AM"/>
        </w:rPr>
        <w:t>ի</w:t>
      </w:r>
      <w:r w:rsidRPr="00483C16">
        <w:rPr>
          <w:rFonts w:ascii="GHEA Grapalat" w:hAnsi="GHEA Grapalat" w:cs="Sylfaen"/>
          <w:i/>
          <w:lang w:val="hy-AM"/>
        </w:rPr>
        <w:t>ներցիոն</w:t>
      </w:r>
      <w:r w:rsidRPr="00483C16">
        <w:rPr>
          <w:rFonts w:ascii="GHEA Grapalat" w:hAnsi="GHEA Grapalat"/>
          <w:i/>
          <w:lang w:val="hy-AM"/>
        </w:rPr>
        <w:t xml:space="preserve"> չափագրական սարքավորումները կամ </w:t>
      </w:r>
      <w:r w:rsidRPr="00483C16">
        <w:rPr>
          <w:rFonts w:ascii="GHEA Grapalat" w:hAnsi="GHEA Grapalat" w:cs="Sylfaen"/>
          <w:i/>
          <w:lang w:val="hy-AM"/>
        </w:rPr>
        <w:t>համակարգերը’</w:t>
      </w:r>
      <w:r w:rsidRPr="00483C16">
        <w:rPr>
          <w:rFonts w:ascii="GHEA Grapalat" w:hAnsi="GHEA Grapalat"/>
          <w:i/>
          <w:lang w:val="hy-AM"/>
        </w:rPr>
        <w:t xml:space="preserve"> </w:t>
      </w:r>
      <w:r w:rsidRPr="00483C16">
        <w:rPr>
          <w:rFonts w:ascii="GHEA Grapalat" w:hAnsi="GHEA Grapalat" w:cs="Sylfaen"/>
          <w:i/>
          <w:lang w:val="hy-AM"/>
        </w:rPr>
        <w:t xml:space="preserve">7A103.a. կետում ներառում են.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483C16">
        <w:rPr>
          <w:rFonts w:ascii="GHEA Grapalat" w:hAnsi="GHEA Grapalat" w:cs="Sylfaen"/>
          <w:i/>
          <w:lang w:val="hy-AM"/>
        </w:rPr>
        <w:t xml:space="preserve">- Բարձրության և ուղղության հղումային համակարգեր (AHRS);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483C16">
        <w:rPr>
          <w:rFonts w:ascii="GHEA Grapalat" w:hAnsi="GHEA Grapalat" w:cs="Sylfaen"/>
          <w:i/>
          <w:lang w:val="hy-AM"/>
        </w:rPr>
        <w:t xml:space="preserve">- Գիրոկողմնացույցեր;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483C16">
        <w:rPr>
          <w:rFonts w:ascii="GHEA Grapalat" w:hAnsi="GHEA Grapalat" w:cs="Sylfaen"/>
          <w:i/>
          <w:lang w:val="hy-AM"/>
        </w:rPr>
        <w:t>- Իներցիոն</w:t>
      </w:r>
      <w:r w:rsidRPr="00483C16">
        <w:rPr>
          <w:rFonts w:ascii="GHEA Grapalat" w:hAnsi="GHEA Grapalat"/>
          <w:i/>
          <w:lang w:val="hy-AM"/>
        </w:rPr>
        <w:t xml:space="preserve"> չափագրական հանգույցներ </w:t>
      </w:r>
      <w:r w:rsidRPr="00483C16">
        <w:rPr>
          <w:rFonts w:ascii="GHEA Grapalat" w:hAnsi="GHEA Grapalat" w:cs="Sylfaen"/>
          <w:i/>
          <w:lang w:val="hy-AM"/>
        </w:rPr>
        <w:t xml:space="preserve">(IMU);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483C16">
        <w:rPr>
          <w:rFonts w:ascii="GHEA Grapalat" w:hAnsi="GHEA Grapalat" w:cs="Sylfaen"/>
          <w:i/>
          <w:lang w:val="hy-AM"/>
        </w:rPr>
        <w:t xml:space="preserve">- Իներցիոն նավագնացական համակարգեր (INS);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483C16">
        <w:rPr>
          <w:rFonts w:ascii="GHEA Grapalat" w:hAnsi="GHEA Grapalat" w:cs="Sylfaen"/>
          <w:i/>
          <w:lang w:val="hy-AM"/>
        </w:rPr>
        <w:t xml:space="preserve">- Իներցիոն հղումային համակարգեր (IRS); </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483C16">
        <w:rPr>
          <w:rFonts w:ascii="GHEA Grapalat" w:hAnsi="GHEA Grapalat" w:cs="Sylfaen"/>
          <w:i/>
          <w:lang w:val="hy-AM"/>
        </w:rPr>
        <w:t xml:space="preserve">- Իներցիոն հղումային հանգույցներ (IRU). </w:t>
      </w:r>
    </w:p>
    <w:p w:rsidR="00E77C02" w:rsidRPr="00483C16" w:rsidRDefault="00E77C02" w:rsidP="00483C16">
      <w:pPr>
        <w:pStyle w:val="BodyText"/>
        <w:autoSpaceDE w:val="0"/>
        <w:autoSpaceDN w:val="0"/>
        <w:adjustRightInd w:val="0"/>
        <w:spacing w:before="240" w:after="240" w:line="276" w:lineRule="auto"/>
        <w:ind w:left="851" w:hanging="143"/>
        <w:rPr>
          <w:rFonts w:ascii="GHEA Grapalat" w:hAnsi="GHEA Grapalat" w:cs="Sylfaen"/>
          <w:lang w:val="hy-AM"/>
        </w:rPr>
      </w:pPr>
      <w:r w:rsidRPr="00483C16">
        <w:rPr>
          <w:rFonts w:ascii="GHEA Grapalat" w:hAnsi="GHEA Grapalat" w:cs="Sylfaen"/>
          <w:lang w:val="hy-AM"/>
        </w:rPr>
        <w:t xml:space="preserve">b. Ինտեգրված թռիչքային գործիքների համակարգերը, որոնք ներառում են գիրոկայունարարներ կամ ավտոմատ/ինքնաշխատ օդաչուներ, որոնք նախագծված են կամ ձևափոխված ‘հրթիռներում’ օգտագործվելու համար: </w:t>
      </w:r>
    </w:p>
    <w:p w:rsidR="00E77C02" w:rsidRPr="00483C16" w:rsidRDefault="00E77C02" w:rsidP="00483C16">
      <w:pPr>
        <w:pStyle w:val="BodyText"/>
        <w:autoSpaceDE w:val="0"/>
        <w:autoSpaceDN w:val="0"/>
        <w:adjustRightInd w:val="0"/>
        <w:spacing w:before="240" w:after="240" w:line="276" w:lineRule="auto"/>
        <w:ind w:left="851" w:hanging="143"/>
        <w:rPr>
          <w:rFonts w:ascii="GHEA Grapalat" w:hAnsi="GHEA Grapalat" w:cs="Sylfaen"/>
          <w:lang w:val="hy-AM"/>
        </w:rPr>
      </w:pPr>
      <w:r w:rsidRPr="00483C16">
        <w:rPr>
          <w:rFonts w:ascii="GHEA Grapalat" w:hAnsi="GHEA Grapalat" w:cs="Sylfaen"/>
          <w:lang w:val="hy-AM"/>
        </w:rPr>
        <w:t xml:space="preserve">c. 'Ինտեգրված նավագնացական համակարգերը', որոնք նախագծված են կամ ձևափոխված ‘հրթիռներում’ օգտագործվելու համար և կարող են ապահովել նավագնացական ճշգրտություն մինչև 200մ հավասար հավանականության շրջանում կամ դրանից պակաս: </w:t>
      </w:r>
    </w:p>
    <w:p w:rsidR="00E77C02" w:rsidRPr="00483C16"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i/>
          <w:lang w:val="hy-AM"/>
        </w:rPr>
        <w:lastRenderedPageBreak/>
        <w:t xml:space="preserve">1. 'Ինտեգրված նավագնացական համակարգը' սովորաբար ներառում է հետևյալ բաղադրիչները. </w:t>
      </w:r>
    </w:p>
    <w:p w:rsidR="00E77C02" w:rsidRPr="00483C16" w:rsidRDefault="00E77C02" w:rsidP="00483C16">
      <w:pPr>
        <w:pStyle w:val="BodyText"/>
        <w:autoSpaceDE w:val="0"/>
        <w:autoSpaceDN w:val="0"/>
        <w:adjustRightInd w:val="0"/>
        <w:spacing w:before="240" w:after="240" w:line="276" w:lineRule="auto"/>
        <w:ind w:left="851" w:firstLine="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i/>
          <w:lang w:val="hy-AM"/>
        </w:rPr>
        <w:t>Իներցիոն</w:t>
      </w:r>
      <w:r w:rsidRPr="00483C16">
        <w:rPr>
          <w:rFonts w:ascii="GHEA Grapalat" w:hAnsi="GHEA Grapalat"/>
          <w:i/>
          <w:lang w:val="hy-AM"/>
        </w:rPr>
        <w:t xml:space="preserve"> չափագրական սարքավորում</w:t>
      </w:r>
      <w:r w:rsidRPr="00483C16">
        <w:rPr>
          <w:rFonts w:ascii="GHEA Grapalat" w:hAnsi="GHEA Grapalat" w:cs="Sylfaen"/>
          <w:i/>
          <w:lang w:val="hy-AM"/>
        </w:rPr>
        <w:t xml:space="preserve"> (օրինակ բարձրության և ուղղության հղումային համակարգ, իներցիոն հղումային համակարգ կամ իներցիոն նավագնացական համակարգ); </w:t>
      </w:r>
    </w:p>
    <w:p w:rsidR="00E77C02" w:rsidRPr="00483C16" w:rsidRDefault="00E77C02" w:rsidP="00483C16">
      <w:pPr>
        <w:pStyle w:val="BodyText"/>
        <w:autoSpaceDE w:val="0"/>
        <w:autoSpaceDN w:val="0"/>
        <w:adjustRightInd w:val="0"/>
        <w:spacing w:before="240" w:after="240" w:line="276" w:lineRule="auto"/>
        <w:ind w:left="851" w:firstLine="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i/>
          <w:lang w:val="hy-AM"/>
        </w:rPr>
        <w:t xml:space="preserve">Մեկ կամ ավելի արտաքին տվիչներ, որոնք օգտագործվում են թռիչքի ընթացքում դիրքի և/կամ արագության մասին տեղեկությունը պարբերաբար կամ անընդհատ թարմացնելու համար (օրինակ, արբանյակային նավագնացական ընդունիչ, բարձրության ռադարային չափիչ, և/կամ Դոպլեր ռադար); </w:t>
      </w:r>
      <w:r w:rsidRPr="00483C16">
        <w:rPr>
          <w:rFonts w:ascii="GHEA Grapalat" w:hAnsi="GHEA Grapalat" w:cs="Sylfaen"/>
          <w:i/>
          <w:u w:val="single"/>
          <w:lang w:val="hy-AM"/>
        </w:rPr>
        <w:t>և</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line="276" w:lineRule="auto"/>
        <w:ind w:left="851" w:firstLine="285"/>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i/>
          <w:lang w:val="hy-AM"/>
        </w:rPr>
        <w:t xml:space="preserve">Ինտեգրման մեքենայական/սարքային և ծրագրային ապահովում; </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i/>
          <w:lang w:val="hy-AM"/>
        </w:rPr>
        <w:t>2. 7A103.c. կետում 'CEP' (հավասար հավանականության շրջանագիծ կամ շրջանագծային սխալանքի հավանականություն) ճշգրտության չափագրում է, որը բնորոշվում է որպես այն շրջանագծի շառավիղը, որի կենտրոնում գտնվում է թիրախը, հատկորոշ տարածության ընդգրկույթում, որը կրում է հարվածային լիցքի ազդեցության 50%-ը:.</w:t>
      </w:r>
    </w:p>
    <w:p w:rsidR="00E77C02" w:rsidRPr="00483C16" w:rsidRDefault="00E77C02" w:rsidP="00483C16">
      <w:pPr>
        <w:pStyle w:val="BodyText"/>
        <w:autoSpaceDE w:val="0"/>
        <w:autoSpaceDN w:val="0"/>
        <w:adjustRightInd w:val="0"/>
        <w:spacing w:before="240" w:after="240" w:line="276" w:lineRule="auto"/>
        <w:ind w:left="851" w:hanging="143"/>
        <w:rPr>
          <w:rFonts w:ascii="GHEA Grapalat" w:hAnsi="GHEA Grapalat" w:cs="Sylfaen"/>
          <w:lang w:val="hy-AM"/>
        </w:rPr>
      </w:pPr>
      <w:r w:rsidRPr="00483C16">
        <w:rPr>
          <w:rFonts w:ascii="GHEA Grapalat" w:hAnsi="GHEA Grapalat" w:cs="Sylfaen"/>
          <w:lang w:val="hy-AM"/>
        </w:rPr>
        <w:t xml:space="preserve">d. Երեք առանցքով մագնիսական ուղղության տվիչներ, որոնք նախագծված են կամ ձևափոխված թռիչքի կառավարման և նավագնացական համակարգերի հետ ինտեգրվելու համար, բացի նրանցից, որոնք հատկորոշված են 6A006 կետում, ունեն բոլոր հետևյալ բնութագրերը և դրանց համար հատուկ նախագծված բաղադրիչները; </w:t>
      </w:r>
    </w:p>
    <w:p w:rsidR="00E77C02" w:rsidRPr="00483C16" w:rsidRDefault="00E77C02" w:rsidP="00483C16">
      <w:pPr>
        <w:pStyle w:val="BodyText"/>
        <w:autoSpaceDE w:val="0"/>
        <w:autoSpaceDN w:val="0"/>
        <w:adjustRightInd w:val="0"/>
        <w:spacing w:before="240" w:after="240" w:line="276" w:lineRule="auto"/>
        <w:ind w:left="1137"/>
        <w:rPr>
          <w:rFonts w:ascii="GHEA Grapalat" w:hAnsi="GHEA Grapalat" w:cs="Sylfaen"/>
          <w:lang w:val="hy-AM"/>
        </w:rPr>
      </w:pPr>
      <w:r w:rsidRPr="00483C16">
        <w:rPr>
          <w:rFonts w:ascii="GHEA Grapalat" w:hAnsi="GHEA Grapalat" w:cs="Sylfaen"/>
          <w:lang w:val="hy-AM"/>
        </w:rPr>
        <w:t xml:space="preserve">1. Ներքին թեքության համակշռման (± 90 աստիճան) և պտույտի համակշռման (± 180 աստիճան) առանցքներ; </w:t>
      </w:r>
    </w:p>
    <w:p w:rsidR="00E77C02" w:rsidRPr="00483C16" w:rsidRDefault="00E77C02" w:rsidP="00483C16">
      <w:pPr>
        <w:pStyle w:val="BodyText"/>
        <w:autoSpaceDE w:val="0"/>
        <w:autoSpaceDN w:val="0"/>
        <w:adjustRightInd w:val="0"/>
        <w:spacing w:before="240" w:after="240" w:line="276" w:lineRule="auto"/>
        <w:ind w:left="1137"/>
        <w:rPr>
          <w:rFonts w:ascii="GHEA Grapalat" w:hAnsi="GHEA Grapalat" w:cs="Sylfaen"/>
          <w:lang w:val="hy-AM"/>
        </w:rPr>
      </w:pPr>
      <w:r w:rsidRPr="00483C16">
        <w:rPr>
          <w:rFonts w:ascii="GHEA Grapalat" w:hAnsi="GHEA Grapalat" w:cs="Sylfaen"/>
          <w:lang w:val="hy-AM"/>
        </w:rPr>
        <w:t xml:space="preserve">2. Կարող են տալ ազիմուտային ճշգրտության ավելի լավ (ավելի պակաս) քան 0,5 աստիճան միջին քառակուսայինի լայնության ± 80 աստիճաններում, հղում տեղական մագնիսական դաշտի նկատմամբ: </w:t>
      </w:r>
    </w:p>
    <w:p w:rsidR="00E77C02" w:rsidRPr="00483C16" w:rsidRDefault="00E77C02" w:rsidP="00483C16">
      <w:pPr>
        <w:spacing w:before="240" w:after="240" w:line="276" w:lineRule="auto"/>
        <w:ind w:left="1276"/>
        <w:jc w:val="both"/>
        <w:rPr>
          <w:rFonts w:ascii="GHEA Grapalat" w:hAnsi="GHEA Grapalat"/>
          <w:lang w:val="hy-AM"/>
        </w:rPr>
      </w:pPr>
      <w:r w:rsidRPr="00483C16">
        <w:rPr>
          <w:rFonts w:ascii="GHEA Grapalat" w:hAnsi="GHEA Grapalat" w:cs="Sylfaen"/>
          <w:i/>
          <w:u w:val="single"/>
          <w:lang w:val="hy-AM"/>
        </w:rPr>
        <w:t>Ծանոթագրություն</w:t>
      </w:r>
      <w:r w:rsidRPr="00483C16">
        <w:rPr>
          <w:rFonts w:ascii="GHEA Grapalat" w:hAnsi="GHEA Grapalat"/>
          <w:lang w:val="hy-AM"/>
        </w:rPr>
        <w:t xml:space="preserve"> 7A103.d.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նշվող</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նավագնացական համակարգերը</w:t>
      </w:r>
      <w:r w:rsidRPr="00483C16">
        <w:rPr>
          <w:rFonts w:ascii="GHEA Grapalat" w:hAnsi="GHEA Grapalat"/>
          <w:lang w:val="hy-AM"/>
        </w:rPr>
        <w:t xml:space="preserve"> </w:t>
      </w:r>
      <w:r w:rsidRPr="00483C16">
        <w:rPr>
          <w:rFonts w:ascii="GHEA Grapalat" w:hAnsi="GHEA Grapalat" w:cs="Sylfaen"/>
          <w:lang w:val="hy-AM"/>
        </w:rPr>
        <w:t>ներառում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գիրոկայունարարներ</w:t>
      </w:r>
      <w:r w:rsidRPr="00483C16">
        <w:rPr>
          <w:rFonts w:ascii="GHEA Grapalat" w:hAnsi="GHEA Grapalat"/>
          <w:lang w:val="hy-AM"/>
        </w:rPr>
        <w:t xml:space="preserve">, </w:t>
      </w:r>
      <w:r w:rsidRPr="00483C16">
        <w:rPr>
          <w:rFonts w:ascii="GHEA Grapalat" w:hAnsi="GHEA Grapalat" w:cs="Sylfaen"/>
          <w:lang w:val="hy-AM"/>
        </w:rPr>
        <w:t>ավտոմատ/ինքնաշխատ</w:t>
      </w:r>
      <w:r w:rsidRPr="00483C16">
        <w:rPr>
          <w:rFonts w:ascii="GHEA Grapalat" w:hAnsi="GHEA Grapalat"/>
          <w:lang w:val="hy-AM"/>
        </w:rPr>
        <w:t xml:space="preserve"> </w:t>
      </w:r>
      <w:r w:rsidRPr="00483C16">
        <w:rPr>
          <w:rFonts w:ascii="GHEA Grapalat" w:hAnsi="GHEA Grapalat" w:cs="Sylfaen"/>
          <w:lang w:val="hy-AM"/>
        </w:rPr>
        <w:t>օդաչուներ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իներցիոն</w:t>
      </w:r>
      <w:r w:rsidRPr="00483C16">
        <w:rPr>
          <w:rFonts w:ascii="GHEA Grapalat" w:hAnsi="GHEA Grapalat"/>
          <w:lang w:val="hy-AM"/>
        </w:rPr>
        <w:t xml:space="preserve"> </w:t>
      </w:r>
      <w:r w:rsidRPr="00483C16">
        <w:rPr>
          <w:rFonts w:ascii="GHEA Grapalat" w:hAnsi="GHEA Grapalat" w:cs="Sylfaen"/>
          <w:lang w:val="hy-AM"/>
        </w:rPr>
        <w:t>նավագնացական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cs="Tahoma"/>
          <w:lang w:val="hy-AM"/>
        </w:rPr>
        <w:t>։</w:t>
      </w:r>
    </w:p>
    <w:p w:rsidR="00E77C02" w:rsidRPr="00483C16" w:rsidRDefault="00E77C02" w:rsidP="00483C16">
      <w:pPr>
        <w:spacing w:before="240" w:after="240" w:line="276" w:lineRule="auto"/>
        <w:ind w:left="708"/>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tabs>
          <w:tab w:val="left" w:pos="1253"/>
        </w:tabs>
        <w:autoSpaceDE w:val="0"/>
        <w:autoSpaceDN w:val="0"/>
        <w:adjustRightInd w:val="0"/>
        <w:spacing w:before="240" w:after="240" w:line="276" w:lineRule="auto"/>
        <w:ind w:left="708"/>
        <w:jc w:val="both"/>
        <w:rPr>
          <w:rFonts w:ascii="GHEA Grapalat" w:hAnsi="GHEA Grapalat"/>
          <w:i/>
          <w:lang w:val="hy-AM"/>
        </w:rPr>
      </w:pPr>
      <w:r w:rsidRPr="00483C16">
        <w:rPr>
          <w:rFonts w:ascii="GHEA Grapalat" w:hAnsi="GHEA Grapalat"/>
          <w:i/>
          <w:lang w:val="hy-AM"/>
        </w:rPr>
        <w:lastRenderedPageBreak/>
        <w:t xml:space="preserve">7A103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թռչող սարքերի 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աշխատել</w:t>
      </w:r>
      <w:r w:rsidRPr="00483C16">
        <w:rPr>
          <w:rFonts w:ascii="GHEA Grapalat" w:hAnsi="GHEA Grapalat"/>
          <w:i/>
          <w:lang w:val="hy-AM"/>
        </w:rPr>
        <w:t xml:space="preserve"> 300 </w:t>
      </w:r>
      <w:r w:rsidRPr="00483C16">
        <w:rPr>
          <w:rFonts w:ascii="GHEA Grapalat" w:hAnsi="GHEA Grapalat" w:cs="Sylfaen"/>
          <w:i/>
          <w:lang w:val="hy-AM"/>
        </w:rPr>
        <w:t>կմ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հեռավորությամբ:</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7A104 </w:t>
      </w:r>
      <w:r w:rsidRPr="00483C16">
        <w:rPr>
          <w:rFonts w:ascii="GHEA Grapalat" w:hAnsi="GHEA Grapalat"/>
          <w:lang w:val="hy-AM"/>
        </w:rPr>
        <w:tab/>
      </w:r>
      <w:r w:rsidRPr="00483C16">
        <w:rPr>
          <w:rFonts w:ascii="GHEA Grapalat" w:hAnsi="GHEA Grapalat" w:cs="Sylfaen"/>
          <w:lang w:val="hy-AM"/>
        </w:rPr>
        <w:t>Հոլակային</w:t>
      </w:r>
      <w:r w:rsidRPr="00483C16">
        <w:rPr>
          <w:rFonts w:ascii="GHEA Grapalat" w:hAnsi="GHEA Grapalat"/>
          <w:lang w:val="hy-AM"/>
        </w:rPr>
        <w:t xml:space="preserve"> </w:t>
      </w:r>
      <w:r w:rsidRPr="00483C16">
        <w:rPr>
          <w:rFonts w:ascii="GHEA Grapalat" w:hAnsi="GHEA Grapalat" w:cs="Sylfaen"/>
          <w:lang w:val="hy-AM"/>
        </w:rPr>
        <w:t>աստղադիտական</w:t>
      </w:r>
      <w:r w:rsidRPr="00483C16">
        <w:rPr>
          <w:rFonts w:ascii="GHEA Grapalat" w:hAnsi="GHEA Grapalat"/>
          <w:lang w:val="hy-AM"/>
        </w:rPr>
        <w:t xml:space="preserve"> </w:t>
      </w:r>
      <w:r w:rsidRPr="00483C16">
        <w:rPr>
          <w:rFonts w:ascii="GHEA Grapalat" w:hAnsi="GHEA Grapalat" w:cs="Sylfaen"/>
          <w:lang w:val="hy-AM"/>
        </w:rPr>
        <w:t>կողմնացույցեր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7A004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երկնային</w:t>
      </w:r>
      <w:r w:rsidRPr="00483C16">
        <w:rPr>
          <w:rFonts w:ascii="GHEA Grapalat" w:hAnsi="GHEA Grapalat"/>
          <w:lang w:val="hy-AM"/>
        </w:rPr>
        <w:t xml:space="preserve"> </w:t>
      </w:r>
      <w:r w:rsidRPr="00483C16">
        <w:rPr>
          <w:rFonts w:ascii="GHEA Grapalat" w:hAnsi="GHEA Grapalat" w:cs="Sylfaen"/>
          <w:lang w:val="hy-AM"/>
        </w:rPr>
        <w:t>մարմինների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արբանյակների շարժման ավտոմատ</w:t>
      </w:r>
      <w:r w:rsidRPr="00483C16">
        <w:rPr>
          <w:rFonts w:ascii="GHEA Grapalat" w:hAnsi="GHEA Grapalat"/>
          <w:lang w:val="hy-AM"/>
        </w:rPr>
        <w:t xml:space="preserve"> հետագծման </w:t>
      </w:r>
      <w:r w:rsidRPr="00483C16">
        <w:rPr>
          <w:rFonts w:ascii="GHEA Grapalat" w:hAnsi="GHEA Grapalat" w:cs="Sylfaen"/>
          <w:lang w:val="hy-AM"/>
        </w:rPr>
        <w:t>միջոցով</w:t>
      </w:r>
      <w:r w:rsidRPr="00483C16">
        <w:rPr>
          <w:rFonts w:ascii="GHEA Grapalat" w:hAnsi="GHEA Grapalat"/>
          <w:lang w:val="hy-AM"/>
        </w:rPr>
        <w:t xml:space="preserve"> </w:t>
      </w:r>
      <w:r w:rsidRPr="00483C16">
        <w:rPr>
          <w:rFonts w:ascii="GHEA Grapalat" w:hAnsi="GHEA Grapalat" w:cs="Sylfaen"/>
          <w:lang w:val="hy-AM"/>
        </w:rPr>
        <w:t>որոշում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դիրքը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ուղղորո</w:t>
      </w:r>
      <w:r w:rsidRPr="00483C16">
        <w:rPr>
          <w:rFonts w:ascii="GHEA Grapalat" w:hAnsi="GHEA Grapalat" w:cs="Sylfaen"/>
          <w:lang w:val="hy-AM"/>
        </w:rPr>
        <w:t>շումը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7A105</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Ա</w:t>
      </w:r>
      <w:r w:rsidRPr="00483C16">
        <w:rPr>
          <w:rFonts w:ascii="GHEA Grapalat" w:hAnsi="GHEA Grapalat" w:cs="Sylfaen"/>
          <w:lang w:val="hy-AM"/>
        </w:rPr>
        <w:t>րբանյակային նավագնացության</w:t>
      </w:r>
      <w:r w:rsidRPr="00483C16">
        <w:rPr>
          <w:rFonts w:ascii="GHEA Grapalat" w:hAnsi="GHEA Grapalat"/>
          <w:lang w:val="hy-AM"/>
        </w:rPr>
        <w:t xml:space="preserve"> </w:t>
      </w:r>
      <w:r w:rsidRPr="00483C16">
        <w:rPr>
          <w:rFonts w:ascii="GHEA Grapalat" w:hAnsi="GHEA Grapalat" w:cs="Sylfaen"/>
          <w:lang w:val="hy-AM"/>
        </w:rPr>
        <w:t>համակարգերից</w:t>
      </w:r>
      <w:r w:rsidR="00D76829" w:rsidRPr="00483C16">
        <w:rPr>
          <w:rFonts w:ascii="GHEA Grapalat" w:hAnsi="GHEA Grapalat" w:cs="Sylfaen"/>
          <w:lang w:val="hy-AM"/>
        </w:rPr>
        <w:t>”</w:t>
      </w:r>
      <w:r w:rsidRPr="00483C16">
        <w:rPr>
          <w:rFonts w:ascii="GHEA Grapalat" w:hAnsi="GHEA Grapalat"/>
          <w:lang w:val="hy-AM"/>
        </w:rPr>
        <w:t xml:space="preserve"> (</w:t>
      </w:r>
      <w:r w:rsidRPr="00483C16">
        <w:rPr>
          <w:rStyle w:val="FontStyle144"/>
          <w:rFonts w:ascii="GHEA Grapalat" w:hAnsi="GHEA Grapalat" w:cs="Sylfaen"/>
          <w:sz w:val="24"/>
          <w:szCs w:val="24"/>
          <w:lang w:val="hy-AM"/>
        </w:rPr>
        <w:t>օր</w:t>
      </w:r>
      <w:r w:rsidRPr="00483C16">
        <w:rPr>
          <w:rStyle w:val="FontStyle144"/>
          <w:rFonts w:ascii="GHEA Grapalat" w:hAnsi="GHEA Grapalat"/>
          <w:sz w:val="24"/>
          <w:szCs w:val="24"/>
          <w:lang w:val="hy-AM"/>
        </w:rPr>
        <w:t xml:space="preserve">.` GPS, GLONASS,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Galileo</w:t>
      </w:r>
      <w:r w:rsidRPr="00483C16">
        <w:rPr>
          <w:rFonts w:ascii="GHEA Grapalat" w:hAnsi="GHEA Grapalat"/>
          <w:lang w:val="hy-AM"/>
        </w:rPr>
        <w:t xml:space="preserve">) տվյալներ </w:t>
      </w:r>
      <w:r w:rsidRPr="00483C16">
        <w:rPr>
          <w:rFonts w:ascii="GHEA Grapalat" w:hAnsi="GHEA Grapalat" w:cs="Sylfaen"/>
          <w:lang w:val="hy-AM"/>
        </w:rPr>
        <w:t>ընդունող</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բացի նրանցից, որոնք հատոկորշված են 7</w:t>
      </w:r>
      <w:r w:rsidRPr="00483C16">
        <w:rPr>
          <w:rFonts w:ascii="GHEA Grapalat" w:hAnsi="GHEA Grapalat" w:cs="Sylfaen"/>
          <w:lang w:val="hy-AM"/>
        </w:rPr>
        <w:t>A005 կետում, ունեն</w:t>
      </w:r>
      <w:r w:rsidRPr="00483C16">
        <w:rPr>
          <w:rFonts w:ascii="GHEA Grapalat" w:hAnsi="GHEA Grapalat"/>
          <w:lang w:val="hy-AM"/>
        </w:rPr>
        <w:t xml:space="preserve"> հետևյալ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Sylfaen"/>
          <w:lang w:val="hy-AM"/>
        </w:rPr>
      </w:pPr>
      <w:r w:rsidRPr="00483C16">
        <w:rPr>
          <w:rFonts w:ascii="GHEA Grapalat" w:hAnsi="GHEA Grapalat"/>
          <w:lang w:val="hy-AM"/>
        </w:rPr>
        <w:t xml:space="preserve"> </w:t>
      </w:r>
      <w:r w:rsidRPr="00483C16">
        <w:rPr>
          <w:rFonts w:ascii="GHEA Grapalat" w:hAnsi="GHEA Grapalat" w:cs="Sylfaen"/>
          <w:lang w:val="hy-AM"/>
        </w:rPr>
        <w:t xml:space="preserve">a. </w:t>
      </w:r>
      <w:r w:rsidRPr="00483C16">
        <w:rPr>
          <w:rFonts w:ascii="GHEA Grapalat" w:hAnsi="GHEA Grapalat"/>
          <w:lang w:val="hy-AM"/>
        </w:rPr>
        <w:t>Նախագծված</w:t>
      </w:r>
      <w:r w:rsidRPr="00483C16">
        <w:rPr>
          <w:rFonts w:ascii="GHEA Grapalat" w:hAnsi="GHEA Grapalat" w:cs="Sylfaen"/>
          <w:lang w:val="hy-AM"/>
        </w:rPr>
        <w:t xml:space="preserve"> կամ ձևափոխված են 9A004 կետում հատկորոշված տիեզերագնացական թռչող սարքերում, 9A104 կետում հատկորոշվող օդերևութաբանական ձայնային հրթիռներում և 9A012 կամ 9A112 կետերում հատկորոշվող անօդաչու թռչող սարքերում օգտագործվելու համար;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Sylfaen"/>
          <w:lang w:val="hy-AM"/>
        </w:rPr>
      </w:pPr>
      <w:r w:rsidRPr="00483C16">
        <w:rPr>
          <w:rFonts w:ascii="GHEA Grapalat" w:hAnsi="GHEA Grapalat" w:cs="Sylfaen"/>
          <w:lang w:val="hy-AM"/>
        </w:rPr>
        <w:t>b.</w:t>
      </w:r>
      <w:r w:rsidRPr="00483C16">
        <w:rPr>
          <w:rFonts w:ascii="GHEA Grapalat" w:hAnsi="GHEA Grapalat" w:cs="Sylfaen"/>
          <w:lang w:val="hy-AM"/>
        </w:rPr>
        <w:tab/>
        <w:t>Նախագծված կամ ձևափոխված են օդային նավագնացության կիրառություններում օգտագործվելու համար, և ունեն հետևյալ բնութագրերից որևէ մեկը.</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483C16">
        <w:rPr>
          <w:rFonts w:ascii="GHEA Grapalat" w:hAnsi="GHEA Grapalat" w:cs="Sylfaen"/>
          <w:lang w:val="hy-AM"/>
        </w:rPr>
        <w:t>1. կարող են նավագնացության տվյալներ տրամադրել 600 մ/վրկ-ից բարձր արագություններում;</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483C16">
        <w:rPr>
          <w:rFonts w:ascii="GHEA Grapalat" w:hAnsi="GHEA Grapalat" w:cs="Sylfaen"/>
          <w:lang w:val="hy-AM"/>
        </w:rPr>
        <w:t xml:space="preserve">2. Կիրառում են գաղտնազերծում, նախագծված են կամ փոփոխված ռազմական կամ պետական ծառայությունների համար` </w:t>
      </w:r>
      <w:r w:rsidRPr="00483C16">
        <w:rPr>
          <w:rStyle w:val="FontStyle144"/>
          <w:rFonts w:ascii="GHEA Grapalat" w:hAnsi="GHEA Grapalat"/>
          <w:sz w:val="24"/>
          <w:szCs w:val="24"/>
          <w:lang w:val="hy-AM"/>
        </w:rPr>
        <w:t>GNSS-</w:t>
      </w:r>
      <w:r w:rsidRPr="00483C16">
        <w:rPr>
          <w:rStyle w:val="FontStyle144"/>
          <w:rFonts w:ascii="GHEA Grapalat" w:hAnsi="GHEA Grapalat" w:cs="Sylfaen"/>
          <w:sz w:val="24"/>
          <w:szCs w:val="24"/>
          <w:lang w:val="hy-AM"/>
        </w:rPr>
        <w:t>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պաշտպանված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ազդանշաններից</w:t>
      </w:r>
      <w:r w:rsidRPr="00483C16">
        <w:rPr>
          <w:rStyle w:val="FontStyle144"/>
          <w:rFonts w:ascii="GHEA Grapalat" w:hAnsi="GHEA Grapalat"/>
          <w:sz w:val="24"/>
          <w:szCs w:val="24"/>
          <w:lang w:val="hy-AM"/>
        </w:rPr>
        <w:t xml:space="preserve"> / </w:t>
      </w:r>
      <w:r w:rsidRPr="00483C16">
        <w:rPr>
          <w:rStyle w:val="FontStyle144"/>
          <w:rFonts w:ascii="GHEA Grapalat" w:hAnsi="GHEA Grapalat" w:cs="Sylfaen"/>
          <w:sz w:val="24"/>
          <w:szCs w:val="24"/>
          <w:lang w:val="hy-AM"/>
        </w:rPr>
        <w:t>տվյալներից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օգտվելու</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նպատակով; կամ</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483C16">
        <w:rPr>
          <w:rFonts w:ascii="GHEA Grapalat" w:hAnsi="GHEA Grapalat" w:cs="Sylfaen"/>
          <w:lang w:val="hy-AM"/>
        </w:rPr>
        <w:t xml:space="preserve">3. Հատուկ նախագծված են հակա-խաթարումային պաշտպանության միջոցներով </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օրինակ</w:t>
      </w:r>
      <w:r w:rsidRPr="00483C16">
        <w:rPr>
          <w:rStyle w:val="FontStyle144"/>
          <w:rFonts w:ascii="GHEA Grapalat" w:hAnsi="GHEA Grapalat"/>
          <w:sz w:val="24"/>
          <w:szCs w:val="24"/>
          <w:lang w:val="hy-AM"/>
        </w:rPr>
        <w:t xml:space="preserve">` ալեհավաքի ճաղավանդակ ` ուղղորոշման դիագրամի կառավարելի զրոյական դիրքով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էլեկտրոնային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կառավարմամբ</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ալեհավաք</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ակտիվ</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կամ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պասիվ</w:t>
      </w:r>
      <w:r w:rsidRPr="00483C16">
        <w:rPr>
          <w:rStyle w:val="FontStyle144"/>
          <w:rFonts w:ascii="GHEA Grapalat" w:hAnsi="GHEA Grapalat"/>
          <w:sz w:val="24"/>
          <w:szCs w:val="24"/>
          <w:lang w:val="hy-AM"/>
        </w:rPr>
        <w:t xml:space="preserve"> հակադարձ </w:t>
      </w:r>
      <w:r w:rsidRPr="00483C16">
        <w:rPr>
          <w:rStyle w:val="FontStyle144"/>
          <w:rFonts w:ascii="GHEA Grapalat" w:hAnsi="GHEA Grapalat" w:cs="Sylfaen"/>
          <w:sz w:val="24"/>
          <w:szCs w:val="24"/>
          <w:lang w:val="hy-AM"/>
        </w:rPr>
        <w:t>միջոցառումների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միջավայրում</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աշխատելու</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նպատակով</w:t>
      </w:r>
      <w:r w:rsidRPr="00483C16">
        <w:rPr>
          <w:rFonts w:ascii="GHEA Grapalat" w:hAnsi="GHEA Grapalat" w:cs="Times LatArm"/>
          <w:lang w:val="hy-AM"/>
        </w:rPr>
        <w:t>։</w:t>
      </w:r>
    </w:p>
    <w:p w:rsidR="00E77C02" w:rsidRPr="00483C16" w:rsidRDefault="00E77C02" w:rsidP="00483C16">
      <w:pPr>
        <w:spacing w:before="240" w:after="240" w:line="276" w:lineRule="auto"/>
        <w:ind w:left="1134"/>
        <w:jc w:val="both"/>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w:t>
      </w:r>
      <w:r w:rsidRPr="00483C16">
        <w:rPr>
          <w:rFonts w:ascii="GHEA Grapalat" w:hAnsi="GHEA Grapalat"/>
          <w:i/>
          <w:lang w:val="hy-AM"/>
        </w:rPr>
        <w:t xml:space="preserve"> 7A105.b.2. </w:t>
      </w:r>
      <w:r w:rsidRPr="00483C16">
        <w:rPr>
          <w:rFonts w:ascii="GHEA Grapalat" w:hAnsi="GHEA Grapalat" w:cs="Sylfaen"/>
          <w:i/>
          <w:lang w:val="hy-AM"/>
        </w:rPr>
        <w:t>և</w:t>
      </w:r>
      <w:r w:rsidRPr="00483C16">
        <w:rPr>
          <w:rFonts w:ascii="GHEA Grapalat" w:hAnsi="GHEA Grapalat"/>
          <w:i/>
          <w:lang w:val="hy-AM"/>
        </w:rPr>
        <w:t xml:space="preserve"> 7A105.b.3. </w:t>
      </w:r>
      <w:r w:rsidRPr="00483C16">
        <w:rPr>
          <w:rFonts w:ascii="GHEA Grapalat" w:hAnsi="GHEA Grapalat" w:cs="Sylfaen"/>
          <w:i/>
          <w:lang w:val="hy-AM"/>
        </w:rPr>
        <w:t>կետերով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առևտրային</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կենսական</w:t>
      </w:r>
      <w:r w:rsidRPr="00483C16">
        <w:rPr>
          <w:rFonts w:ascii="GHEA Grapalat" w:hAnsi="GHEA Grapalat"/>
          <w:i/>
          <w:lang w:val="hy-AM"/>
        </w:rPr>
        <w:t xml:space="preserve"> </w:t>
      </w:r>
      <w:r w:rsidRPr="00483C16">
        <w:rPr>
          <w:rFonts w:ascii="GHEA Grapalat" w:hAnsi="GHEA Grapalat" w:cs="Sylfaen"/>
          <w:i/>
          <w:lang w:val="hy-AM"/>
        </w:rPr>
        <w:t xml:space="preserve">անվտանգության’ </w:t>
      </w:r>
      <w:r w:rsidRPr="00483C16">
        <w:rPr>
          <w:rFonts w:ascii="GHEA Grapalat" w:hAnsi="GHEA Grapalat"/>
          <w:i/>
          <w:lang w:val="hy-AM"/>
        </w:rPr>
        <w:t>(</w:t>
      </w:r>
      <w:r w:rsidRPr="00483C16">
        <w:rPr>
          <w:rFonts w:ascii="GHEA Grapalat" w:hAnsi="GHEA Grapalat" w:cs="Sylfaen"/>
          <w:i/>
          <w:lang w:val="hy-AM"/>
        </w:rPr>
        <w:t>օր</w:t>
      </w:r>
      <w:r w:rsidRPr="00483C16">
        <w:rPr>
          <w:rFonts w:ascii="GHEA Grapalat" w:hAnsi="GHEA Grapalat"/>
          <w:i/>
          <w:lang w:val="hy-AM"/>
        </w:rPr>
        <w:t xml:space="preserve">.` </w:t>
      </w:r>
      <w:r w:rsidRPr="00483C16">
        <w:rPr>
          <w:rFonts w:ascii="GHEA Grapalat" w:hAnsi="GHEA Grapalat" w:cs="Sylfaen"/>
          <w:i/>
          <w:lang w:val="hy-AM"/>
        </w:rPr>
        <w:t>տվյալների</w:t>
      </w:r>
      <w:r w:rsidRPr="00483C16">
        <w:rPr>
          <w:rFonts w:ascii="GHEA Grapalat" w:hAnsi="GHEA Grapalat"/>
          <w:i/>
          <w:lang w:val="hy-AM"/>
        </w:rPr>
        <w:t xml:space="preserve"> </w:t>
      </w:r>
      <w:r w:rsidRPr="00483C16">
        <w:rPr>
          <w:rFonts w:ascii="GHEA Grapalat" w:hAnsi="GHEA Grapalat" w:cs="Sylfaen"/>
          <w:i/>
          <w:lang w:val="hy-AM"/>
        </w:rPr>
        <w:t>ամբողջականություն</w:t>
      </w:r>
      <w:r w:rsidRPr="00483C16">
        <w:rPr>
          <w:rFonts w:ascii="GHEA Grapalat" w:hAnsi="GHEA Grapalat"/>
          <w:i/>
          <w:lang w:val="hy-AM"/>
        </w:rPr>
        <w:t xml:space="preserve">, </w:t>
      </w:r>
      <w:r w:rsidRPr="00483C16">
        <w:rPr>
          <w:rFonts w:ascii="GHEA Grapalat" w:hAnsi="GHEA Grapalat" w:cs="Sylfaen"/>
          <w:i/>
          <w:lang w:val="hy-AM"/>
        </w:rPr>
        <w:t>թռիչքների</w:t>
      </w:r>
      <w:r w:rsidRPr="00483C16">
        <w:rPr>
          <w:rFonts w:ascii="GHEA Grapalat" w:hAnsi="GHEA Grapalat"/>
          <w:i/>
          <w:lang w:val="hy-AM"/>
        </w:rPr>
        <w:t xml:space="preserve"> </w:t>
      </w:r>
      <w:r w:rsidRPr="00483C16">
        <w:rPr>
          <w:rFonts w:ascii="GHEA Grapalat" w:hAnsi="GHEA Grapalat" w:cs="Sylfaen"/>
          <w:i/>
          <w:lang w:val="hy-AM"/>
        </w:rPr>
        <w:t>անվտանգություն</w:t>
      </w:r>
      <w:r w:rsidRPr="00483C16">
        <w:rPr>
          <w:rFonts w:ascii="GHEA Grapalat" w:hAnsi="GHEA Grapalat"/>
          <w:i/>
          <w:lang w:val="hy-AM"/>
        </w:rPr>
        <w:t xml:space="preserve">) GNSS </w:t>
      </w:r>
      <w:r w:rsidRPr="00483C16">
        <w:rPr>
          <w:rFonts w:ascii="GHEA Grapalat" w:hAnsi="GHEA Grapalat" w:cs="Sylfaen"/>
          <w:i/>
          <w:lang w:val="hy-AM"/>
        </w:rPr>
        <w:t>ծառայությունների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 xml:space="preserve">նախագծված սարքավորումները: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7A106 </w:t>
      </w:r>
      <w:r w:rsidRPr="00483C16">
        <w:rPr>
          <w:rFonts w:ascii="GHEA Grapalat" w:hAnsi="GHEA Grapalat"/>
          <w:lang w:val="hy-AM"/>
        </w:rPr>
        <w:tab/>
      </w:r>
      <w:r w:rsidRPr="00483C16">
        <w:rPr>
          <w:rFonts w:ascii="GHEA Grapalat" w:hAnsi="GHEA Grapalat" w:cs="Sylfaen"/>
          <w:lang w:val="hy-AM"/>
        </w:rPr>
        <w:t>Ռադարային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լազերա</w:t>
      </w:r>
      <w:r w:rsidRPr="00483C16">
        <w:rPr>
          <w:rFonts w:ascii="GHEA Grapalat" w:hAnsi="GHEA Grapalat"/>
          <w:lang w:val="hy-AM"/>
        </w:rPr>
        <w:t>-</w:t>
      </w:r>
      <w:r w:rsidRPr="00483C16">
        <w:rPr>
          <w:rFonts w:ascii="GHEA Grapalat" w:hAnsi="GHEA Grapalat" w:cs="Sylfaen"/>
          <w:lang w:val="hy-AM"/>
        </w:rPr>
        <w:t>ռադարային</w:t>
      </w:r>
      <w:r w:rsidRPr="00483C16">
        <w:rPr>
          <w:rFonts w:ascii="GHEA Grapalat" w:hAnsi="GHEA Grapalat"/>
          <w:lang w:val="hy-AM"/>
        </w:rPr>
        <w:t xml:space="preserve"> </w:t>
      </w:r>
      <w:r w:rsidRPr="00483C16">
        <w:rPr>
          <w:rFonts w:ascii="GHEA Grapalat" w:hAnsi="GHEA Grapalat" w:cs="Sylfaen"/>
          <w:lang w:val="hy-AM"/>
        </w:rPr>
        <w:t>տեսակի</w:t>
      </w:r>
      <w:r w:rsidRPr="00483C16">
        <w:rPr>
          <w:rFonts w:ascii="GHEA Grapalat" w:hAnsi="GHEA Grapalat"/>
          <w:lang w:val="hy-AM"/>
        </w:rPr>
        <w:t xml:space="preserve"> </w:t>
      </w:r>
      <w:r w:rsidRPr="00483C16">
        <w:rPr>
          <w:rFonts w:ascii="GHEA Grapalat" w:hAnsi="GHEA Grapalat" w:cs="Sylfaen"/>
          <w:lang w:val="hy-AM"/>
        </w:rPr>
        <w:t>բարձրաչափեր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որնք հատկորոշված են 7A006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տիեզերական</w:t>
      </w:r>
      <w:r w:rsidRPr="00483C16">
        <w:rPr>
          <w:rFonts w:ascii="GHEA Grapalat" w:hAnsi="GHEA Grapalat"/>
          <w:lang w:val="hy-AM"/>
        </w:rPr>
        <w:t xml:space="preserve"> սարքերում </w:t>
      </w:r>
      <w:r w:rsidRPr="00483C16">
        <w:rPr>
          <w:rFonts w:ascii="GHEA Grapalat" w:hAnsi="GHEA Grapalat" w:cs="Sylfaen"/>
          <w:lang w:val="hy-AM"/>
        </w:rPr>
        <w:t>կամ</w:t>
      </w:r>
      <w:r w:rsidRPr="00483C16">
        <w:rPr>
          <w:rFonts w:ascii="GHEA Grapalat" w:hAnsi="GHEA Grapalat"/>
          <w:lang w:val="hy-AM"/>
        </w:rPr>
        <w:t xml:space="preserve">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օդերևութաբանական ձայնային </w:t>
      </w:r>
      <w:r w:rsidRPr="00483C16">
        <w:rPr>
          <w:rFonts w:ascii="GHEA Grapalat" w:hAnsi="GHEA Grapalat" w:cs="Sylfaen"/>
          <w:lang w:val="hy-AM"/>
        </w:rPr>
        <w:t>հրթիռներում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7A115 </w:t>
      </w:r>
      <w:r w:rsidRPr="00483C16">
        <w:rPr>
          <w:rFonts w:ascii="GHEA Grapalat" w:hAnsi="GHEA Grapalat"/>
          <w:lang w:val="hy-AM"/>
        </w:rPr>
        <w:tab/>
      </w:r>
      <w:r w:rsidRPr="00483C16">
        <w:rPr>
          <w:rFonts w:ascii="GHEA Grapalat" w:hAnsi="GHEA Grapalat" w:cs="Sylfaen"/>
          <w:lang w:val="hy-AM"/>
        </w:rPr>
        <w:t>Պասիվ</w:t>
      </w:r>
      <w:r w:rsidRPr="00483C16">
        <w:rPr>
          <w:rFonts w:ascii="GHEA Grapalat" w:hAnsi="GHEA Grapalat"/>
          <w:lang w:val="hy-AM"/>
        </w:rPr>
        <w:t xml:space="preserve"> </w:t>
      </w:r>
      <w:r w:rsidRPr="00483C16">
        <w:rPr>
          <w:rFonts w:ascii="GHEA Grapalat" w:hAnsi="GHEA Grapalat" w:cs="Sylfaen"/>
          <w:lang w:val="hy-AM"/>
        </w:rPr>
        <w:t>տվիչներ</w:t>
      </w:r>
      <w:r w:rsidRPr="00483C16">
        <w:rPr>
          <w:rFonts w:ascii="GHEA Grapalat" w:hAnsi="GHEA Grapalat"/>
          <w:lang w:val="hy-AM"/>
        </w:rPr>
        <w:t xml:space="preserve"> </w:t>
      </w:r>
      <w:r w:rsidRPr="00483C16">
        <w:rPr>
          <w:rFonts w:ascii="GHEA Grapalat" w:hAnsi="GHEA Grapalat" w:cs="Sylfaen"/>
          <w:lang w:val="hy-AM"/>
        </w:rPr>
        <w:t>որոշակի</w:t>
      </w:r>
      <w:r w:rsidRPr="00483C16">
        <w:rPr>
          <w:rFonts w:ascii="GHEA Grapalat" w:hAnsi="GHEA Grapalat"/>
          <w:lang w:val="hy-AM"/>
        </w:rPr>
        <w:t xml:space="preserve"> </w:t>
      </w:r>
      <w:r w:rsidRPr="00483C16">
        <w:rPr>
          <w:rFonts w:ascii="GHEA Grapalat" w:hAnsi="GHEA Grapalat" w:cs="Sylfaen"/>
          <w:lang w:val="hy-AM"/>
        </w:rPr>
        <w:t>էլեկտրամագնիսական</w:t>
      </w:r>
      <w:r w:rsidRPr="00483C16">
        <w:rPr>
          <w:rFonts w:ascii="GHEA Grapalat" w:hAnsi="GHEA Grapalat"/>
          <w:lang w:val="hy-AM"/>
        </w:rPr>
        <w:t xml:space="preserve"> </w:t>
      </w:r>
      <w:r w:rsidRPr="00483C16">
        <w:rPr>
          <w:rFonts w:ascii="GHEA Grapalat" w:hAnsi="GHEA Grapalat" w:cs="Sylfaen"/>
          <w:lang w:val="hy-AM"/>
        </w:rPr>
        <w:t>աղբյուրի</w:t>
      </w:r>
      <w:r w:rsidRPr="00483C16">
        <w:rPr>
          <w:rFonts w:ascii="GHEA Grapalat" w:hAnsi="GHEA Grapalat"/>
          <w:lang w:val="hy-AM"/>
        </w:rPr>
        <w:t xml:space="preserve"> (</w:t>
      </w:r>
      <w:r w:rsidRPr="00483C16">
        <w:rPr>
          <w:rFonts w:ascii="GHEA Grapalat" w:hAnsi="GHEA Grapalat" w:cs="Sylfaen"/>
          <w:lang w:val="hy-AM"/>
        </w:rPr>
        <w:t>դիրքի</w:t>
      </w:r>
      <w:r w:rsidRPr="00483C16">
        <w:rPr>
          <w:rFonts w:ascii="GHEA Grapalat" w:hAnsi="GHEA Grapalat"/>
          <w:lang w:val="hy-AM"/>
        </w:rPr>
        <w:t xml:space="preserve"> </w:t>
      </w:r>
      <w:r w:rsidRPr="00483C16">
        <w:rPr>
          <w:rFonts w:ascii="GHEA Grapalat" w:hAnsi="GHEA Grapalat" w:cs="Sylfaen"/>
          <w:lang w:val="hy-AM"/>
        </w:rPr>
        <w:t>որոշման</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տեղանքի</w:t>
      </w:r>
      <w:r w:rsidRPr="00483C16">
        <w:rPr>
          <w:rFonts w:ascii="GHEA Grapalat" w:hAnsi="GHEA Grapalat"/>
          <w:lang w:val="hy-AM"/>
        </w:rPr>
        <w:t xml:space="preserve"> </w:t>
      </w:r>
      <w:r w:rsidRPr="00483C16">
        <w:rPr>
          <w:rFonts w:ascii="GHEA Grapalat" w:hAnsi="GHEA Grapalat" w:cs="Sylfaen"/>
          <w:lang w:val="hy-AM"/>
        </w:rPr>
        <w:t>առանձնահատկությունների</w:t>
      </w:r>
      <w:r w:rsidRPr="00483C16">
        <w:rPr>
          <w:rFonts w:ascii="GHEA Grapalat" w:hAnsi="GHEA Grapalat"/>
          <w:lang w:val="hy-AM"/>
        </w:rPr>
        <w:t xml:space="preserve"> </w:t>
      </w:r>
      <w:r w:rsidRPr="00483C16">
        <w:rPr>
          <w:rFonts w:ascii="GHEA Grapalat" w:hAnsi="GHEA Grapalat" w:cs="Sylfaen"/>
          <w:lang w:val="hy-AM"/>
        </w:rPr>
        <w:t>ուղղորոշման</w:t>
      </w:r>
      <w:r w:rsidRPr="00483C16">
        <w:rPr>
          <w:rFonts w:ascii="GHEA Grapalat" w:hAnsi="GHEA Grapalat"/>
          <w:lang w:val="hy-AM"/>
        </w:rPr>
        <w:t xml:space="preserve"> (</w:t>
      </w:r>
      <w:r w:rsidRPr="00483C16">
        <w:rPr>
          <w:rFonts w:ascii="GHEA Grapalat" w:hAnsi="GHEA Grapalat" w:cs="Sylfaen"/>
          <w:lang w:val="hy-AM"/>
        </w:rPr>
        <w:t>պելենգումի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տիեզերական</w:t>
      </w:r>
      <w:r w:rsidRPr="00483C16">
        <w:rPr>
          <w:rFonts w:ascii="GHEA Grapalat" w:hAnsi="GHEA Grapalat"/>
          <w:lang w:val="hy-AM"/>
        </w:rPr>
        <w:t xml:space="preserve"> սարքե</w:t>
      </w:r>
      <w:r w:rsidRPr="00483C16">
        <w:rPr>
          <w:rFonts w:ascii="GHEA Grapalat" w:hAnsi="GHEA Grapalat" w:cs="Sylfaen"/>
          <w:lang w:val="hy-AM"/>
        </w:rPr>
        <w:t>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զոնդերում/օդերևութաբանական ձայնային հրթիռներում</w:t>
      </w:r>
      <w:r w:rsidRPr="00483C16">
        <w:rPr>
          <w:rFonts w:ascii="GHEA Grapalat" w:hAnsi="GHEA Grapalat"/>
          <w:lang w:val="hy-AM"/>
        </w:rPr>
        <w:t xml:space="preserve"> </w:t>
      </w:r>
      <w:r w:rsidRPr="00483C16">
        <w:rPr>
          <w:rFonts w:ascii="GHEA Grapalat" w:hAnsi="GHEA Grapalat" w:cs="Sylfaen"/>
          <w:lang w:val="hy-AM"/>
        </w:rPr>
        <w:t>օգտագործվելու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7A115 </w:t>
      </w:r>
      <w:r w:rsidRPr="00483C16">
        <w:rPr>
          <w:rFonts w:ascii="GHEA Grapalat" w:hAnsi="GHEA Grapalat" w:cs="Sylfaen"/>
          <w:i/>
          <w:lang w:val="hy-AM"/>
        </w:rPr>
        <w:t>կետը ներառում</w:t>
      </w:r>
      <w:r w:rsidRPr="00483C16">
        <w:rPr>
          <w:rFonts w:ascii="GHEA Grapalat" w:hAnsi="GHEA Grapalat"/>
          <w:i/>
          <w:lang w:val="hy-AM"/>
        </w:rPr>
        <w:t xml:space="preserve"> է տվիչներ հետևյալ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Տեղանքի</w:t>
      </w:r>
      <w:r w:rsidRPr="00483C16">
        <w:rPr>
          <w:rFonts w:ascii="GHEA Grapalat" w:hAnsi="GHEA Grapalat"/>
          <w:i/>
          <w:lang w:val="hy-AM"/>
        </w:rPr>
        <w:t xml:space="preserve"> </w:t>
      </w:r>
      <w:r w:rsidRPr="00483C16">
        <w:rPr>
          <w:rFonts w:ascii="GHEA Grapalat" w:hAnsi="GHEA Grapalat" w:cs="Sylfaen"/>
          <w:i/>
          <w:lang w:val="hy-AM"/>
        </w:rPr>
        <w:t>քարտեզագրման</w:t>
      </w:r>
      <w:r w:rsidRPr="00483C16">
        <w:rPr>
          <w:rFonts w:ascii="GHEA Grapalat" w:hAnsi="GHEA Grapalat"/>
          <w:i/>
          <w:lang w:val="hy-AM"/>
        </w:rPr>
        <w:t xml:space="preserve"> </w:t>
      </w:r>
      <w:r w:rsidRPr="00483C16">
        <w:rPr>
          <w:rFonts w:ascii="GHEA Grapalat" w:hAnsi="GHEA Grapalat" w:cs="Sylfaen"/>
          <w:i/>
          <w:lang w:val="hy-AM"/>
        </w:rPr>
        <w:t>սարքավորումներ</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Պատկերի</w:t>
      </w:r>
      <w:r w:rsidRPr="00483C16">
        <w:rPr>
          <w:rFonts w:ascii="GHEA Grapalat" w:hAnsi="GHEA Grapalat"/>
          <w:i/>
          <w:lang w:val="hy-AM"/>
        </w:rPr>
        <w:t xml:space="preserve"> </w:t>
      </w:r>
      <w:r w:rsidRPr="00483C16">
        <w:rPr>
          <w:rFonts w:ascii="GHEA Grapalat" w:hAnsi="GHEA Grapalat" w:cs="Sylfaen"/>
          <w:i/>
          <w:lang w:val="hy-AM"/>
        </w:rPr>
        <w:t>ձևավորման</w:t>
      </w:r>
      <w:r w:rsidRPr="00483C16">
        <w:rPr>
          <w:rFonts w:ascii="GHEA Grapalat" w:hAnsi="GHEA Grapalat"/>
          <w:i/>
          <w:lang w:val="hy-AM"/>
        </w:rPr>
        <w:t xml:space="preserve"> </w:t>
      </w:r>
      <w:r w:rsidRPr="00483C16">
        <w:rPr>
          <w:rFonts w:ascii="GHEA Grapalat" w:hAnsi="GHEA Grapalat" w:cs="Sylfaen"/>
          <w:i/>
          <w:lang w:val="hy-AM"/>
        </w:rPr>
        <w:t>տվիչային սարքավորումներ</w:t>
      </w:r>
      <w:r w:rsidRPr="00483C16">
        <w:rPr>
          <w:rFonts w:ascii="GHEA Grapalat" w:hAnsi="GHEA Grapalat"/>
          <w:i/>
          <w:lang w:val="hy-AM"/>
        </w:rPr>
        <w:t xml:space="preserve"> (</w:t>
      </w:r>
      <w:r w:rsidRPr="00483C16">
        <w:rPr>
          <w:rFonts w:ascii="GHEA Grapalat" w:hAnsi="GHEA Grapalat" w:cs="Sylfaen"/>
          <w:i/>
          <w:lang w:val="hy-AM"/>
        </w:rPr>
        <w:t>ակտիվ և պասիվ</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c. </w:t>
      </w:r>
      <w:r w:rsidRPr="00483C16">
        <w:rPr>
          <w:rFonts w:ascii="GHEA Grapalat" w:hAnsi="GHEA Grapalat" w:cs="Sylfaen"/>
          <w:i/>
          <w:lang w:val="hy-AM"/>
        </w:rPr>
        <w:t>Պասիվ</w:t>
      </w:r>
      <w:r w:rsidRPr="00483C16">
        <w:rPr>
          <w:rFonts w:ascii="GHEA Grapalat" w:hAnsi="GHEA Grapalat"/>
          <w:i/>
          <w:lang w:val="hy-AM"/>
        </w:rPr>
        <w:t xml:space="preserve"> </w:t>
      </w:r>
      <w:r w:rsidRPr="00483C16">
        <w:rPr>
          <w:rFonts w:ascii="GHEA Grapalat" w:hAnsi="GHEA Grapalat" w:cs="Sylfaen"/>
          <w:i/>
          <w:lang w:val="hy-AM"/>
        </w:rPr>
        <w:t>ինտերֆերաչափիչ սարքավորում</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7A116</w:t>
      </w:r>
      <w:r w:rsidRPr="00483C16">
        <w:rPr>
          <w:rFonts w:ascii="GHEA Grapalat" w:hAnsi="GHEA Grapalat"/>
          <w:lang w:val="hy-AM"/>
        </w:rPr>
        <w:tab/>
        <w:t xml:space="preserve">Թռիչքի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ձևա</w:t>
      </w:r>
      <w:r w:rsidRPr="00483C16">
        <w:rPr>
          <w:rFonts w:ascii="GHEA Grapalat" w:hAnsi="GHEA Grapalat" w:cs="Sylfaen"/>
          <w:lang w:val="hy-AM"/>
        </w:rPr>
        <w:t>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տիեզերական</w:t>
      </w:r>
      <w:r w:rsidRPr="00483C16">
        <w:rPr>
          <w:rFonts w:ascii="GHEA Grapalat" w:hAnsi="GHEA Grapalat"/>
          <w:lang w:val="hy-AM"/>
        </w:rPr>
        <w:t xml:space="preserve"> սարքե</w:t>
      </w:r>
      <w:r w:rsidRPr="00483C16">
        <w:rPr>
          <w:rFonts w:ascii="GHEA Grapalat" w:hAnsi="GHEA Grapalat" w:cs="Sylfaen"/>
          <w:lang w:val="hy-AM"/>
        </w:rPr>
        <w:t>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զոնդերում</w:t>
      </w:r>
      <w:r w:rsidRPr="00483C16">
        <w:rPr>
          <w:rFonts w:ascii="GHEA Grapalat" w:hAnsi="GHEA Grapalat"/>
          <w:lang w:val="hy-AM"/>
        </w:rPr>
        <w:t xml:space="preserve"> </w:t>
      </w:r>
      <w:r w:rsidRPr="00483C16">
        <w:rPr>
          <w:rFonts w:ascii="GHEA Grapalat" w:hAnsi="GHEA Grapalat" w:cs="Sylfaen"/>
          <w:lang w:val="hy-AM"/>
        </w:rPr>
        <w:t>օգտագործվելու 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Թռիչքի</w:t>
      </w:r>
      <w:r w:rsidRPr="00483C16">
        <w:rPr>
          <w:rFonts w:ascii="GHEA Grapalat" w:hAnsi="GHEA Grapalat"/>
          <w:lang w:val="hy-AM"/>
        </w:rPr>
        <w:t xml:space="preserve"> կառավարման պնևմատիկ, </w:t>
      </w:r>
      <w:r w:rsidRPr="00483C16">
        <w:rPr>
          <w:rFonts w:ascii="GHEA Grapalat" w:hAnsi="GHEA Grapalat" w:cs="Sylfaen"/>
          <w:lang w:val="hy-AM"/>
        </w:rPr>
        <w:t>հիդրավլիկ</w:t>
      </w:r>
      <w:r w:rsidRPr="00483C16">
        <w:rPr>
          <w:rFonts w:ascii="GHEA Grapalat" w:hAnsi="GHEA Grapalat"/>
          <w:lang w:val="hy-AM"/>
        </w:rPr>
        <w:t xml:space="preserve">, </w:t>
      </w:r>
      <w:r w:rsidRPr="00483C16">
        <w:rPr>
          <w:rFonts w:ascii="GHEA Grapalat" w:hAnsi="GHEA Grapalat" w:cs="Sylfaen"/>
          <w:lang w:val="hy-AM"/>
        </w:rPr>
        <w:t>մեխանիկական</w:t>
      </w:r>
      <w:r w:rsidRPr="00483C16">
        <w:rPr>
          <w:rFonts w:ascii="GHEA Grapalat" w:hAnsi="GHEA Grapalat"/>
          <w:lang w:val="hy-AM"/>
        </w:rPr>
        <w:t xml:space="preserve">, </w:t>
      </w:r>
      <w:r w:rsidRPr="00483C16">
        <w:rPr>
          <w:rFonts w:ascii="GHEA Grapalat" w:hAnsi="GHEA Grapalat" w:cs="Sylfaen"/>
          <w:lang w:val="hy-AM"/>
        </w:rPr>
        <w:t>էլեկտրաօպտիկական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էլեկտրամեխանիկական</w:t>
      </w:r>
      <w:r w:rsidRPr="00483C16">
        <w:rPr>
          <w:rFonts w:ascii="GHEA Grapalat" w:hAnsi="GHEA Grapalat"/>
          <w:lang w:val="hy-AM"/>
        </w:rPr>
        <w:t xml:space="preserve"> </w:t>
      </w:r>
      <w:r w:rsidRPr="00483C16">
        <w:rPr>
          <w:rFonts w:ascii="GHEA Grapalat" w:hAnsi="GHEA Grapalat" w:cs="Sylfaen"/>
          <w:lang w:val="hy-AM"/>
        </w:rPr>
        <w:t>համակարգերը</w:t>
      </w:r>
      <w:r w:rsidRPr="00483C16">
        <w:rPr>
          <w:rFonts w:ascii="GHEA Grapalat" w:hAnsi="GHEA Grapalat"/>
          <w:lang w:val="hy-AM"/>
        </w:rPr>
        <w:t xml:space="preserve"> (ներառյալ ՙ</w:t>
      </w:r>
      <w:r w:rsidRPr="00483C16">
        <w:rPr>
          <w:rFonts w:ascii="GHEA Grapalat" w:hAnsi="GHEA Grapalat" w:cs="Sylfaen"/>
          <w:lang w:val="hy-AM"/>
        </w:rPr>
        <w:t>թռիչքի</w:t>
      </w:r>
      <w:r w:rsidRPr="00483C16">
        <w:rPr>
          <w:rFonts w:ascii="GHEA Grapalat" w:hAnsi="GHEA Grapalat"/>
          <w:lang w:val="hy-AM"/>
        </w:rPr>
        <w:t xml:space="preserve"> կառավարման էլեկտրա-հեռակառավարվող  համակարգերը</w:t>
      </w:r>
      <w:r w:rsidR="00D76829" w:rsidRPr="00483C16">
        <w:rPr>
          <w:rFonts w:ascii="GHEA Grapalat" w:hAnsi="GHEA Grapalat"/>
          <w:lang w:val="hy-AM"/>
        </w:rPr>
        <w:t>”</w:t>
      </w:r>
      <w:r w:rsidRPr="00483C16">
        <w:rPr>
          <w:rFonts w:ascii="GHEA Grapalat" w:hAnsi="GHEA Grapalat"/>
          <w:lang w:val="hy-AM"/>
        </w:rPr>
        <w:t xml:space="preserve"> և ՙթռիչքի կառավարման էլեկտրա-լույսային համակարգերը</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lastRenderedPageBreak/>
        <w:t xml:space="preserve">b. Բարձրության վերահսկիչ </w:t>
      </w:r>
      <w:r w:rsidRPr="00483C16">
        <w:rPr>
          <w:rFonts w:ascii="GHEA Grapalat" w:hAnsi="GHEA Grapalat" w:cs="Sylfaen"/>
          <w:lang w:val="hy-AM"/>
        </w:rPr>
        <w:t>սարքավորումները;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483C16">
        <w:rPr>
          <w:rFonts w:ascii="GHEA Grapalat" w:hAnsi="GHEA Grapalat"/>
          <w:lang w:val="hy-AM"/>
        </w:rPr>
        <w:t xml:space="preserve">c. </w:t>
      </w:r>
      <w:r w:rsidRPr="00483C16">
        <w:rPr>
          <w:rFonts w:ascii="GHEA Grapalat" w:hAnsi="GHEA Grapalat" w:cs="Sylfaen"/>
          <w:lang w:val="hy-AM"/>
        </w:rPr>
        <w:t>Թռիչքի</w:t>
      </w:r>
      <w:r w:rsidRPr="00483C16">
        <w:rPr>
          <w:rFonts w:ascii="GHEA Grapalat" w:hAnsi="GHEA Grapalat"/>
          <w:lang w:val="hy-AM"/>
        </w:rPr>
        <w:t xml:space="preserve"> կառավարման օժանդակ կափույրները, </w:t>
      </w:r>
      <w:r w:rsidRPr="00483C16">
        <w:rPr>
          <w:rFonts w:ascii="GHEA Grapalat" w:hAnsi="GHEA Grapalat" w:cs="Sylfaen"/>
          <w:lang w:val="hy-AM"/>
        </w:rPr>
        <w:t>որոնք</w:t>
      </w:r>
      <w:r w:rsidRPr="00483C16">
        <w:rPr>
          <w:rFonts w:ascii="GHEA Grapalat" w:hAnsi="GHEA Grapalat"/>
          <w:lang w:val="hy-AM"/>
        </w:rPr>
        <w:t xml:space="preserve"> նախագծված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այն համակարգերի համար, որոնք հատկորոշված են 7A116.a. կամ  7A116.b. կետերում, և նախագծված կամ ձևափոխված են 20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մինչև 2 կ</w:t>
      </w:r>
      <w:r w:rsidRPr="00483C16">
        <w:rPr>
          <w:rFonts w:ascii="GHEA Grapalat" w:hAnsi="GHEA Grapalat" w:cs="Sylfaen"/>
          <w:lang w:val="hy-AM"/>
        </w:rPr>
        <w:t>Հց</w:t>
      </w:r>
      <w:r w:rsidRPr="00483C16">
        <w:rPr>
          <w:rFonts w:ascii="GHEA Grapalat" w:hAnsi="GHEA Grapalat"/>
          <w:lang w:val="hy-AM"/>
        </w:rPr>
        <w:t xml:space="preserve"> միջակայքում 10 գ միջին քառակուսայինի վիբրացիոն միջավայրում աշխատելու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7A117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Հրթիռներում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օգտագործվող</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lang w:val="hy-AM"/>
        </w:rPr>
        <w:t>ուղղորդման հրահանգների հանգույցները</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 xml:space="preserve">որոնք կարող են հասնել համակարգի </w:t>
      </w:r>
      <w:r w:rsidRPr="00483C16">
        <w:rPr>
          <w:rFonts w:ascii="GHEA Grapalat" w:hAnsi="GHEA Grapalat"/>
          <w:lang w:val="hy-AM"/>
        </w:rPr>
        <w:t>3,33%</w:t>
      </w:r>
      <w:r w:rsidRPr="00483C16">
        <w:rPr>
          <w:rFonts w:ascii="GHEA Grapalat" w:hAnsi="GHEA Grapalat" w:cs="Sylfaen"/>
          <w:lang w:val="hy-AM"/>
        </w:rPr>
        <w:t xml:space="preserve"> ճշգրտության կամ</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տրված տարածության մեջ (</w:t>
      </w:r>
      <w:r w:rsidRPr="00483C16">
        <w:rPr>
          <w:rFonts w:ascii="GHEA Grapalat" w:hAnsi="GHEA Grapalat" w:cs="Sylfaen"/>
          <w:lang w:val="hy-AM"/>
        </w:rPr>
        <w:t xml:space="preserve">օրինակ՝ </w:t>
      </w:r>
      <w:r w:rsidRPr="00483C16">
        <w:rPr>
          <w:rFonts w:ascii="GHEA Grapalat" w:hAnsi="GHEA Grapalat"/>
          <w:lang w:val="hy-AM"/>
        </w:rPr>
        <w:t xml:space="preserve"> 300 </w:t>
      </w:r>
      <w:r w:rsidRPr="00483C16">
        <w:rPr>
          <w:rFonts w:ascii="GHEA Grapalat" w:hAnsi="GHEA Grapalat" w:cs="Sylfaen"/>
          <w:lang w:val="hy-AM"/>
        </w:rPr>
        <w:t>կմ</w:t>
      </w:r>
      <w:r w:rsidRPr="00483C16">
        <w:rPr>
          <w:rFonts w:ascii="GHEA Grapalat" w:hAnsi="GHEA Grapalat"/>
          <w:lang w:val="hy-AM"/>
        </w:rPr>
        <w:t xml:space="preserve"> տարածության ընդ</w:t>
      </w:r>
      <w:r w:rsidRPr="00483C16">
        <w:rPr>
          <w:rFonts w:ascii="GHEA Grapalat" w:hAnsi="GHEA Grapalat" w:cs="Sylfaen"/>
          <w:lang w:val="hy-AM"/>
        </w:rPr>
        <w:t>գրկույթում,</w:t>
      </w:r>
      <w:r w:rsidRPr="00483C16">
        <w:rPr>
          <w:rFonts w:ascii="GHEA Grapalat" w:hAnsi="GHEA Grapalat"/>
          <w:lang w:val="hy-AM"/>
        </w:rPr>
        <w:t xml:space="preserve"> 10 </w:t>
      </w:r>
      <w:r w:rsidRPr="00483C16">
        <w:rPr>
          <w:rFonts w:ascii="GHEA Grapalat" w:hAnsi="GHEA Grapalat" w:cs="Sylfaen"/>
          <w:lang w:val="hy-AM"/>
        </w:rPr>
        <w:t>կմ</w:t>
      </w:r>
      <w:r w:rsidRPr="00483C16">
        <w:rPr>
          <w:rFonts w:ascii="GHEA Grapalat" w:hAnsi="GHEA Grapalat"/>
          <w:lang w:val="hy-AM"/>
        </w:rPr>
        <w:t xml:space="preserve"> </w:t>
      </w:r>
      <w:r w:rsidRPr="00483C16">
        <w:rPr>
          <w:rFonts w:ascii="GHEA Grapalat" w:hAnsi="GHEA Grapalat" w:cs="Sylfaen"/>
          <w:lang w:val="hy-AM"/>
        </w:rPr>
        <w:t>կամ դրանից</w:t>
      </w:r>
      <w:r w:rsidRPr="00483C16">
        <w:rPr>
          <w:rFonts w:ascii="GHEA Grapalat" w:hAnsi="GHEA Grapalat"/>
          <w:lang w:val="hy-AM"/>
        </w:rPr>
        <w:t xml:space="preserve"> </w:t>
      </w:r>
      <w:r w:rsidRPr="00483C16">
        <w:rPr>
          <w:rFonts w:ascii="GHEA Grapalat" w:hAnsi="GHEA Grapalat" w:cs="Sylfaen"/>
          <w:lang w:val="hy-AM"/>
        </w:rPr>
        <w:t xml:space="preserve">պակաս </w:t>
      </w:r>
      <w:r w:rsidRPr="00483C16">
        <w:rPr>
          <w:rFonts w:ascii="GHEA Grapalat" w:hAnsi="GHEA Grapalat"/>
          <w:lang w:val="hy-AM"/>
        </w:rPr>
        <w:t>'CEP'/</w:t>
      </w:r>
      <w:r w:rsidRPr="00483C16">
        <w:rPr>
          <w:rFonts w:ascii="GHEA Grapalat" w:hAnsi="GHEA Grapalat" w:cs="Sylfaen"/>
          <w:lang w:val="hy-AM"/>
        </w:rPr>
        <w:t>ՙ</w:t>
      </w:r>
      <w:r w:rsidRPr="00483C16">
        <w:rPr>
          <w:rFonts w:ascii="GHEA Grapalat" w:hAnsi="GHEA Grapalat" w:cs="Sylfaen"/>
          <w:lang w:val="hy-AM" w:eastAsia="ru-RU"/>
        </w:rPr>
        <w:t>հավասար հավանականության շրջանագիծ՚ կամ շրջանագծային սխալանքի հավանականություն</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i/>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i/>
          <w:lang w:val="hy-AM"/>
        </w:rPr>
        <w:t xml:space="preserve">7A117 կետում «CEP» ('շրջանագծային սխալանքի հավանականություն' կամ 'հավասար հավանականության շրջանագիծը') ճշգրտության չափագրում է, որը բնորոշվում է որպես այն շրջանագծի շառավիղը, որի կենտրոնում գտնվում է թիրախը, հատկորոշ տարածության ընդգրկույթում, որը կրում է հարվածային լիցքի ազդեցության 50%-ը: </w:t>
      </w:r>
    </w:p>
    <w:p w:rsidR="00E77C02" w:rsidRPr="00483C16" w:rsidRDefault="00E77C02" w:rsidP="00483C16">
      <w:pPr>
        <w:pStyle w:val="BodyText"/>
        <w:autoSpaceDE w:val="0"/>
        <w:autoSpaceDN w:val="0"/>
        <w:adjustRightInd w:val="0"/>
        <w:spacing w:before="240" w:after="240" w:line="276" w:lineRule="auto"/>
        <w:rPr>
          <w:rFonts w:ascii="GHEA Grapalat" w:hAnsi="GHEA Grapalat"/>
          <w:b/>
          <w:i/>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7B</w:t>
      </w:r>
      <w:r w:rsidRPr="00483C16">
        <w:rPr>
          <w:rFonts w:ascii="GHEA Grapalat" w:hAnsi="GHEA Grapalat"/>
          <w:b/>
          <w:lang w:val="hy-AM"/>
        </w:rPr>
        <w:tab/>
      </w:r>
      <w:r w:rsidRPr="00483C16">
        <w:rPr>
          <w:rFonts w:ascii="GHEA Grapalat" w:hAnsi="GHEA Grapalat" w:cs="Sylfaen"/>
          <w:b/>
          <w:lang w:val="hy-AM"/>
        </w:rPr>
        <w:t>Փորձարկային</w:t>
      </w:r>
      <w:r w:rsidRPr="00483C16">
        <w:rPr>
          <w:rFonts w:ascii="GHEA Grapalat" w:hAnsi="GHEA Grapalat"/>
          <w:b/>
          <w:lang w:val="hy-AM"/>
        </w:rPr>
        <w:t xml:space="preserve">, </w:t>
      </w:r>
      <w:r w:rsidRPr="00483C16">
        <w:rPr>
          <w:rFonts w:ascii="GHEA Grapalat" w:hAnsi="GHEA Grapalat" w:cs="Sylfaen"/>
          <w:b/>
          <w:lang w:val="hy-AM"/>
        </w:rPr>
        <w:t>հսկիչ</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արտադրական</w:t>
      </w:r>
      <w:r w:rsidRPr="00483C16">
        <w:rPr>
          <w:rFonts w:ascii="GHEA Grapalat" w:hAnsi="GHEA Grapalat"/>
          <w:b/>
          <w:lang w:val="hy-AM"/>
        </w:rPr>
        <w:t xml:space="preserve"> </w:t>
      </w:r>
      <w:r w:rsidRPr="00483C16">
        <w:rPr>
          <w:rFonts w:ascii="GHEA Grapalat" w:hAnsi="GHEA Grapalat" w:cs="Sylfaen"/>
          <w:b/>
          <w:lang w:val="hy-AM"/>
        </w:rPr>
        <w:t>սարքավորումներ</w:t>
      </w:r>
      <w:r w:rsidRPr="00483C16">
        <w:rPr>
          <w:rFonts w:ascii="GHEA Grapalat" w:hAnsi="GHEA Grapalat"/>
          <w:b/>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7B001 </w:t>
      </w:r>
      <w:r w:rsidRPr="00483C16">
        <w:rPr>
          <w:rFonts w:ascii="GHEA Grapalat" w:hAnsi="GHEA Grapalat"/>
          <w:lang w:val="hy-AM"/>
        </w:rPr>
        <w:tab/>
      </w:r>
      <w:r w:rsidRPr="00483C16">
        <w:rPr>
          <w:rFonts w:ascii="GHEA Grapalat" w:hAnsi="GHEA Grapalat" w:cs="Sylfaen"/>
          <w:lang w:val="hy-AM"/>
        </w:rPr>
        <w:t>Փորձարկային</w:t>
      </w:r>
      <w:r w:rsidRPr="00483C16">
        <w:rPr>
          <w:rFonts w:ascii="GHEA Grapalat" w:hAnsi="GHEA Grapalat"/>
          <w:lang w:val="hy-AM"/>
        </w:rPr>
        <w:t xml:space="preserve">, </w:t>
      </w:r>
      <w:r w:rsidRPr="00483C16">
        <w:rPr>
          <w:rFonts w:ascii="GHEA Grapalat" w:hAnsi="GHEA Grapalat" w:cs="Sylfaen"/>
          <w:lang w:val="hy-AM"/>
        </w:rPr>
        <w:t>չափաբերական</w:t>
      </w:r>
      <w:r w:rsidRPr="00483C16">
        <w:rPr>
          <w:rFonts w:ascii="GHEA Grapalat" w:hAnsi="GHEA Grapalat"/>
          <w:lang w:val="hy-AM"/>
        </w:rPr>
        <w:t xml:space="preserve"> կամ դիրքորոշիչ </w:t>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7A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7B001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փորձարկային</w:t>
      </w:r>
      <w:r w:rsidRPr="00483C16">
        <w:rPr>
          <w:rFonts w:ascii="GHEA Grapalat" w:hAnsi="GHEA Grapalat"/>
          <w:i/>
          <w:lang w:val="hy-AM"/>
        </w:rPr>
        <w:t xml:space="preserve">, </w:t>
      </w:r>
      <w:r w:rsidRPr="00483C16">
        <w:rPr>
          <w:rFonts w:ascii="GHEA Grapalat" w:hAnsi="GHEA Grapalat" w:cs="Sylfaen"/>
          <w:i/>
          <w:lang w:val="hy-AM"/>
        </w:rPr>
        <w:t>չափաբերական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դիրքորոշիչ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Տ</w:t>
      </w:r>
      <w:r w:rsidRPr="00483C16">
        <w:rPr>
          <w:rFonts w:ascii="GHEA Grapalat" w:hAnsi="GHEA Grapalat" w:cs="Sylfaen"/>
          <w:i/>
          <w:lang w:val="hy-AM"/>
        </w:rPr>
        <w:t>եխնիկական</w:t>
      </w:r>
      <w:r w:rsidRPr="00483C16">
        <w:rPr>
          <w:rFonts w:ascii="GHEA Grapalat" w:hAnsi="GHEA Grapalat"/>
          <w:i/>
          <w:lang w:val="hy-AM"/>
        </w:rPr>
        <w:t xml:space="preserve"> </w:t>
      </w:r>
      <w:r w:rsidRPr="00483C16">
        <w:rPr>
          <w:rFonts w:ascii="GHEA Grapalat" w:hAnsi="GHEA Grapalat" w:cs="Sylfaen"/>
          <w:i/>
          <w:lang w:val="hy-AM"/>
        </w:rPr>
        <w:t>սպասարկման</w:t>
      </w:r>
      <w:r w:rsidRPr="00483C16">
        <w:rPr>
          <w:rFonts w:ascii="GHEA Grapalat" w:hAnsi="GHEA Grapalat"/>
          <w:i/>
          <w:lang w:val="hy-AM"/>
        </w:rPr>
        <w:t xml:space="preserve"> I </w:t>
      </w:r>
      <w:r w:rsidRPr="00483C16">
        <w:rPr>
          <w:rFonts w:ascii="GHEA Grapalat" w:hAnsi="GHEA Grapalat" w:cs="Sylfaen"/>
          <w:i/>
          <w:lang w:val="hy-AM"/>
        </w:rPr>
        <w:t>և</w:t>
      </w:r>
      <w:r w:rsidRPr="00483C16">
        <w:rPr>
          <w:rFonts w:ascii="GHEA Grapalat" w:hAnsi="GHEA Grapalat"/>
          <w:i/>
          <w:lang w:val="hy-AM"/>
        </w:rPr>
        <w:t xml:space="preserve"> Տ</w:t>
      </w:r>
      <w:r w:rsidRPr="00483C16">
        <w:rPr>
          <w:rFonts w:ascii="GHEA Grapalat" w:hAnsi="GHEA Grapalat" w:cs="Sylfaen"/>
          <w:i/>
          <w:lang w:val="hy-AM"/>
        </w:rPr>
        <w:t>եխնիկական</w:t>
      </w:r>
      <w:r w:rsidRPr="00483C16">
        <w:rPr>
          <w:rFonts w:ascii="GHEA Grapalat" w:hAnsi="GHEA Grapalat"/>
          <w:i/>
          <w:lang w:val="hy-AM"/>
        </w:rPr>
        <w:t xml:space="preserve"> </w:t>
      </w:r>
      <w:r w:rsidRPr="00483C16">
        <w:rPr>
          <w:rFonts w:ascii="GHEA Grapalat" w:hAnsi="GHEA Grapalat" w:cs="Sylfaen"/>
          <w:i/>
          <w:lang w:val="hy-AM"/>
        </w:rPr>
        <w:t>սպասարկման</w:t>
      </w:r>
      <w:r w:rsidRPr="00483C16">
        <w:rPr>
          <w:rFonts w:ascii="GHEA Grapalat" w:hAnsi="GHEA Grapalat"/>
          <w:i/>
          <w:lang w:val="hy-AM"/>
        </w:rPr>
        <w:t xml:space="preserve"> II </w:t>
      </w:r>
      <w:r w:rsidRPr="00483C16">
        <w:rPr>
          <w:rFonts w:ascii="GHEA Grapalat" w:hAnsi="GHEA Grapalat" w:cs="Sylfaen"/>
          <w:i/>
          <w:lang w:val="hy-AM"/>
        </w:rPr>
        <w:t>մակարդակների</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1843"/>
        </w:tabs>
        <w:autoSpaceDE w:val="0"/>
        <w:autoSpaceDN w:val="0"/>
        <w:adjustRightInd w:val="0"/>
        <w:spacing w:before="240" w:after="240" w:line="276" w:lineRule="auto"/>
        <w:ind w:left="708"/>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ծանոթագրություններ</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i/>
          <w:lang w:val="hy-AM"/>
        </w:rPr>
        <w:t xml:space="preserve">1. </w:t>
      </w:r>
      <w:r w:rsidRPr="00483C16">
        <w:rPr>
          <w:rFonts w:ascii="GHEA Grapalat" w:hAnsi="GHEA Grapalat"/>
          <w:i/>
          <w:u w:val="single"/>
          <w:lang w:val="hy-AM"/>
        </w:rPr>
        <w:t>Տ</w:t>
      </w:r>
      <w:r w:rsidRPr="00483C16">
        <w:rPr>
          <w:rFonts w:ascii="GHEA Grapalat" w:hAnsi="GHEA Grapalat" w:cs="Sylfaen"/>
          <w:i/>
          <w:u w:val="single"/>
          <w:lang w:val="hy-AM"/>
        </w:rPr>
        <w:t>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սպասարկման</w:t>
      </w:r>
      <w:r w:rsidRPr="00483C16">
        <w:rPr>
          <w:rFonts w:ascii="GHEA Grapalat" w:hAnsi="GHEA Grapalat"/>
          <w:i/>
          <w:u w:val="single"/>
          <w:lang w:val="hy-AM"/>
        </w:rPr>
        <w:t xml:space="preserve"> I </w:t>
      </w:r>
      <w:r w:rsidRPr="00483C16">
        <w:rPr>
          <w:rFonts w:ascii="GHEA Grapalat" w:hAnsi="GHEA Grapalat" w:cs="Sylfaen"/>
          <w:i/>
          <w:u w:val="single"/>
          <w:lang w:val="hy-AM"/>
        </w:rPr>
        <w:t>մակարդակ</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cs="Sylfaen"/>
          <w:i/>
          <w:lang w:val="hy-AM"/>
        </w:rPr>
        <w:t>Իներցիոն նավագնացության</w:t>
      </w:r>
      <w:r w:rsidRPr="00483C16">
        <w:rPr>
          <w:rFonts w:ascii="GHEA Grapalat" w:hAnsi="GHEA Grapalat"/>
          <w:i/>
          <w:lang w:val="hy-AM"/>
        </w:rPr>
        <w:t xml:space="preserve"> հանգույցի խափանումը ՙ</w:t>
      </w:r>
      <w:r w:rsidRPr="00483C16">
        <w:rPr>
          <w:rFonts w:ascii="GHEA Grapalat" w:hAnsi="GHEA Grapalat" w:cs="Sylfaen"/>
          <w:i/>
          <w:lang w:val="hy-AM"/>
        </w:rPr>
        <w:t>թռչող</w:t>
      </w:r>
      <w:r w:rsidRPr="00483C16">
        <w:rPr>
          <w:rFonts w:ascii="GHEA Grapalat" w:hAnsi="GHEA Grapalat"/>
          <w:i/>
          <w:lang w:val="hy-AM"/>
        </w:rPr>
        <w:t xml:space="preserve"> սարքի</w:t>
      </w:r>
      <w:r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վրա</w:t>
      </w:r>
      <w:r w:rsidRPr="00483C16">
        <w:rPr>
          <w:rFonts w:ascii="GHEA Grapalat" w:hAnsi="GHEA Grapalat"/>
          <w:i/>
          <w:lang w:val="hy-AM"/>
        </w:rPr>
        <w:t xml:space="preserve"> բացահայտվում է Վերահսկման և ցուցադրման հանգույցի միջոցով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համապատասխան</w:t>
      </w:r>
      <w:r w:rsidRPr="00483C16">
        <w:rPr>
          <w:rFonts w:ascii="GHEA Grapalat" w:hAnsi="GHEA Grapalat"/>
          <w:i/>
          <w:lang w:val="hy-AM"/>
        </w:rPr>
        <w:t xml:space="preserve"> </w:t>
      </w:r>
      <w:r w:rsidRPr="00483C16">
        <w:rPr>
          <w:rFonts w:ascii="GHEA Grapalat" w:hAnsi="GHEA Grapalat" w:cs="Sylfaen"/>
          <w:i/>
          <w:lang w:val="hy-AM"/>
        </w:rPr>
        <w:t>ենթահամակարգից</w:t>
      </w:r>
      <w:r w:rsidRPr="00483C16">
        <w:rPr>
          <w:rFonts w:ascii="GHEA Grapalat" w:hAnsi="GHEA Grapalat"/>
          <w:i/>
          <w:lang w:val="hy-AM"/>
        </w:rPr>
        <w:t xml:space="preserve"> </w:t>
      </w:r>
      <w:r w:rsidRPr="00483C16">
        <w:rPr>
          <w:rFonts w:ascii="GHEA Grapalat" w:hAnsi="GHEA Grapalat" w:cs="Sylfaen"/>
          <w:i/>
          <w:lang w:val="hy-AM"/>
        </w:rPr>
        <w:t>ստացվող</w:t>
      </w:r>
      <w:r w:rsidRPr="00483C16">
        <w:rPr>
          <w:rFonts w:ascii="GHEA Grapalat" w:hAnsi="GHEA Grapalat"/>
          <w:i/>
          <w:lang w:val="hy-AM"/>
        </w:rPr>
        <w:t xml:space="preserve"> </w:t>
      </w:r>
      <w:r w:rsidRPr="00483C16">
        <w:rPr>
          <w:rFonts w:ascii="GHEA Grapalat" w:hAnsi="GHEA Grapalat" w:cs="Sylfaen"/>
          <w:i/>
          <w:lang w:val="hy-AM"/>
        </w:rPr>
        <w:t>ազդանշանով</w:t>
      </w:r>
      <w:r w:rsidRPr="00483C16">
        <w:rPr>
          <w:rFonts w:ascii="GHEA Grapalat" w:hAnsi="GHEA Grapalat" w:cs="Times LatArm"/>
          <w:i/>
          <w:lang w:val="hy-AM"/>
        </w:rPr>
        <w:t>։</w:t>
      </w:r>
      <w:r w:rsidRPr="00483C16">
        <w:rPr>
          <w:rFonts w:ascii="GHEA Grapalat" w:hAnsi="GHEA Grapalat"/>
          <w:i/>
          <w:lang w:val="hy-AM"/>
        </w:rPr>
        <w:t xml:space="preserve"> Հետևելով </w:t>
      </w:r>
      <w:r w:rsidRPr="00483C16">
        <w:rPr>
          <w:rFonts w:ascii="GHEA Grapalat" w:hAnsi="GHEA Grapalat"/>
          <w:i/>
          <w:lang w:val="hy-AM"/>
        </w:rPr>
        <w:lastRenderedPageBreak/>
        <w:t>ա</w:t>
      </w:r>
      <w:r w:rsidRPr="00483C16">
        <w:rPr>
          <w:rFonts w:ascii="GHEA Grapalat" w:hAnsi="GHEA Grapalat" w:cs="Sylfaen"/>
          <w:i/>
          <w:lang w:val="hy-AM"/>
        </w:rPr>
        <w:t>րտադրողի</w:t>
      </w:r>
      <w:r w:rsidRPr="00483C16">
        <w:rPr>
          <w:rFonts w:ascii="GHEA Grapalat" w:hAnsi="GHEA Grapalat"/>
          <w:i/>
          <w:lang w:val="hy-AM"/>
        </w:rPr>
        <w:t xml:space="preserve"> ձեռնարկին, խափանումի պատճառը կարելի ՜է տեղայնացնել Շահագործման ընթացում փոխարինելի հանգույցի </w:t>
      </w:r>
      <w:r w:rsidRPr="00483C16">
        <w:rPr>
          <w:rFonts w:ascii="GHEA Grapalat" w:hAnsi="GHEA Grapalat" w:cs="Sylfaen"/>
          <w:i/>
          <w:lang w:val="hy-AM"/>
        </w:rPr>
        <w:t>անսարքության մակարդակի վրա: Օպերատորը</w:t>
      </w:r>
      <w:r w:rsidRPr="00483C16">
        <w:rPr>
          <w:rFonts w:ascii="GHEA Grapalat" w:hAnsi="GHEA Grapalat"/>
          <w:i/>
          <w:lang w:val="hy-AM"/>
        </w:rPr>
        <w:t xml:space="preserve"> դրանից հետո </w:t>
      </w:r>
      <w:r w:rsidRPr="00483C16">
        <w:rPr>
          <w:rFonts w:ascii="GHEA Grapalat" w:hAnsi="GHEA Grapalat" w:cs="Sylfaen"/>
          <w:i/>
          <w:lang w:val="hy-AM"/>
        </w:rPr>
        <w:t>հեռացնում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շահագործման ընթացքում փոխարինելի այդ հանգույցը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փոխարինում</w:t>
      </w:r>
      <w:r w:rsidRPr="00483C16">
        <w:rPr>
          <w:rFonts w:ascii="GHEA Grapalat" w:hAnsi="GHEA Grapalat"/>
          <w:i/>
          <w:lang w:val="hy-AM"/>
        </w:rPr>
        <w:t xml:space="preserve"> է այն </w:t>
      </w:r>
      <w:r w:rsidRPr="00483C16">
        <w:rPr>
          <w:rFonts w:ascii="GHEA Grapalat" w:hAnsi="GHEA Grapalat" w:cs="Sylfaen"/>
          <w:i/>
          <w:lang w:val="hy-AM"/>
        </w:rPr>
        <w:t>պահեստային հանգույցով</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hAnsi="GHEA Grapalat"/>
          <w:i/>
          <w:lang w:val="hy-AM"/>
        </w:rPr>
        <w:t xml:space="preserve">2. </w:t>
      </w:r>
      <w:r w:rsidRPr="00483C16">
        <w:rPr>
          <w:rFonts w:ascii="GHEA Grapalat" w:hAnsi="GHEA Grapalat"/>
          <w:i/>
          <w:u w:val="single"/>
          <w:lang w:val="hy-AM"/>
        </w:rPr>
        <w:t>Տ</w:t>
      </w:r>
      <w:r w:rsidRPr="00483C16">
        <w:rPr>
          <w:rFonts w:ascii="GHEA Grapalat" w:hAnsi="GHEA Grapalat" w:cs="Sylfaen"/>
          <w:i/>
          <w:u w:val="single"/>
          <w:lang w:val="hy-AM"/>
        </w:rPr>
        <w:t>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սպասարկման</w:t>
      </w:r>
      <w:r w:rsidRPr="00483C16">
        <w:rPr>
          <w:rFonts w:ascii="GHEA Grapalat" w:hAnsi="GHEA Grapalat"/>
          <w:i/>
          <w:u w:val="single"/>
          <w:lang w:val="hy-AM"/>
        </w:rPr>
        <w:t xml:space="preserve"> II </w:t>
      </w:r>
      <w:r w:rsidRPr="00483C16">
        <w:rPr>
          <w:rFonts w:ascii="GHEA Grapalat" w:hAnsi="GHEA Grapalat" w:cs="Sylfaen"/>
          <w:i/>
          <w:u w:val="single"/>
          <w:lang w:val="hy-AM"/>
        </w:rPr>
        <w:t>մակարդակ</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483C16">
        <w:rPr>
          <w:rFonts w:ascii="GHEA Grapalat" w:hAnsi="GHEA Grapalat" w:cs="Sylfaen"/>
          <w:i/>
          <w:lang w:val="hy-AM"/>
        </w:rPr>
        <w:t>Անսարք</w:t>
      </w:r>
      <w:r w:rsidRPr="00483C16">
        <w:rPr>
          <w:rFonts w:ascii="GHEA Grapalat" w:hAnsi="GHEA Grapalat"/>
          <w:i/>
          <w:lang w:val="hy-AM"/>
        </w:rPr>
        <w:t xml:space="preserve"> </w:t>
      </w:r>
      <w:r w:rsidRPr="00483C16">
        <w:rPr>
          <w:rFonts w:ascii="GHEA Grapalat" w:hAnsi="GHEA Grapalat" w:cs="Sylfaen"/>
          <w:i/>
          <w:lang w:val="hy-AM"/>
        </w:rPr>
        <w:t>վիճակում</w:t>
      </w:r>
      <w:r w:rsidRPr="00483C16">
        <w:rPr>
          <w:rFonts w:ascii="GHEA Grapalat" w:hAnsi="GHEA Grapalat"/>
          <w:i/>
          <w:lang w:val="hy-AM"/>
        </w:rPr>
        <w:t xml:space="preserve"> </w:t>
      </w:r>
      <w:r w:rsidRPr="00483C16">
        <w:rPr>
          <w:rFonts w:ascii="GHEA Grapalat" w:hAnsi="GHEA Grapalat" w:cs="Sylfaen"/>
          <w:i/>
          <w:lang w:val="hy-AM"/>
        </w:rPr>
        <w:t>գտնվող</w:t>
      </w:r>
      <w:r w:rsidRPr="00483C16">
        <w:rPr>
          <w:rFonts w:ascii="GHEA Grapalat" w:hAnsi="GHEA Grapalat"/>
          <w:i/>
          <w:lang w:val="hy-AM"/>
        </w:rPr>
        <w:t xml:space="preserve"> ‘արտադրամասում փոխարինելի’ հանգույցը </w:t>
      </w:r>
      <w:r w:rsidRPr="00483C16">
        <w:rPr>
          <w:rFonts w:ascii="GHEA Grapalat" w:hAnsi="GHEA Grapalat" w:cs="Sylfaen"/>
          <w:i/>
          <w:lang w:val="hy-AM"/>
        </w:rPr>
        <w:t>ուղարկվում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վերանորոգման </w:t>
      </w:r>
      <w:r w:rsidRPr="00483C16">
        <w:rPr>
          <w:rFonts w:ascii="GHEA Grapalat" w:hAnsi="GHEA Grapalat" w:cs="Sylfaen"/>
          <w:i/>
          <w:lang w:val="hy-AM"/>
        </w:rPr>
        <w:t>արտադրամաս</w:t>
      </w:r>
      <w:r w:rsidRPr="00483C16">
        <w:rPr>
          <w:rFonts w:ascii="GHEA Grapalat" w:hAnsi="GHEA Grapalat"/>
          <w:i/>
          <w:lang w:val="hy-AM"/>
        </w:rPr>
        <w:t xml:space="preserve"> (կամ </w:t>
      </w:r>
      <w:r w:rsidRPr="00483C16">
        <w:rPr>
          <w:rFonts w:ascii="GHEA Grapalat" w:hAnsi="GHEA Grapalat" w:cs="Sylfaen"/>
          <w:i/>
          <w:lang w:val="hy-AM"/>
        </w:rPr>
        <w:t>արտադրողի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II </w:t>
      </w:r>
      <w:r w:rsidRPr="00483C16">
        <w:rPr>
          <w:rFonts w:ascii="GHEA Grapalat" w:hAnsi="GHEA Grapalat" w:cs="Sylfaen"/>
          <w:i/>
          <w:lang w:val="hy-AM"/>
        </w:rPr>
        <w:t>մակարդակի</w:t>
      </w:r>
      <w:r w:rsidRPr="00483C16">
        <w:rPr>
          <w:rFonts w:ascii="GHEA Grapalat" w:hAnsi="GHEA Grapalat"/>
          <w:i/>
          <w:lang w:val="hy-AM"/>
        </w:rPr>
        <w:t xml:space="preserve"> </w:t>
      </w:r>
      <w:r w:rsidRPr="00483C16">
        <w:rPr>
          <w:rFonts w:ascii="GHEA Grapalat" w:hAnsi="GHEA Grapalat" w:cs="Sylfaen"/>
          <w:i/>
          <w:lang w:val="hy-AM"/>
        </w:rPr>
        <w:t>տեխնիկական</w:t>
      </w:r>
      <w:r w:rsidRPr="00483C16">
        <w:rPr>
          <w:rFonts w:ascii="GHEA Grapalat" w:hAnsi="GHEA Grapalat"/>
          <w:i/>
          <w:lang w:val="hy-AM"/>
        </w:rPr>
        <w:t xml:space="preserve"> </w:t>
      </w:r>
      <w:r w:rsidRPr="00483C16">
        <w:rPr>
          <w:rFonts w:ascii="GHEA Grapalat" w:hAnsi="GHEA Grapalat" w:cs="Sylfaen"/>
          <w:i/>
          <w:lang w:val="hy-AM"/>
        </w:rPr>
        <w:t>սպասարկման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պատասխանատու</w:t>
      </w:r>
      <w:r w:rsidRPr="00483C16">
        <w:rPr>
          <w:rFonts w:ascii="GHEA Grapalat" w:hAnsi="GHEA Grapalat"/>
          <w:i/>
          <w:lang w:val="hy-AM"/>
        </w:rPr>
        <w:t xml:space="preserve"> </w:t>
      </w:r>
      <w:r w:rsidRPr="00483C16">
        <w:rPr>
          <w:rFonts w:ascii="GHEA Grapalat" w:hAnsi="GHEA Grapalat" w:cs="Sylfaen"/>
          <w:i/>
          <w:lang w:val="hy-AM"/>
        </w:rPr>
        <w:t>օպերատորի</w:t>
      </w:r>
      <w:r w:rsidRPr="00483C16">
        <w:rPr>
          <w:rFonts w:ascii="GHEA Grapalat" w:hAnsi="GHEA Grapalat"/>
          <w:i/>
          <w:lang w:val="hy-AM"/>
        </w:rPr>
        <w:t xml:space="preserve"> վերանորոգման </w:t>
      </w:r>
      <w:r w:rsidRPr="00483C16">
        <w:rPr>
          <w:rFonts w:ascii="GHEA Grapalat" w:hAnsi="GHEA Grapalat" w:cs="Sylfaen"/>
          <w:i/>
          <w:lang w:val="hy-AM"/>
        </w:rPr>
        <w:t>արտադրամաս</w:t>
      </w:r>
      <w:r w:rsidRPr="00483C16">
        <w:rPr>
          <w:rFonts w:ascii="GHEA Grapalat" w:hAnsi="GHEA Grapalat"/>
          <w:i/>
          <w:lang w:val="hy-AM"/>
        </w:rPr>
        <w:t>)</w:t>
      </w:r>
      <w:r w:rsidRPr="00483C16">
        <w:rPr>
          <w:rFonts w:ascii="GHEA Grapalat" w:hAnsi="GHEA Grapalat" w:cs="Times LatArm"/>
          <w:i/>
          <w:lang w:val="hy-AM"/>
        </w:rPr>
        <w:t>։</w:t>
      </w:r>
      <w:r w:rsidRPr="00483C16">
        <w:rPr>
          <w:rFonts w:ascii="GHEA Grapalat" w:hAnsi="GHEA Grapalat"/>
          <w:i/>
          <w:lang w:val="hy-AM"/>
        </w:rPr>
        <w:t xml:space="preserve"> Վերանորոգման ա</w:t>
      </w:r>
      <w:r w:rsidRPr="00483C16">
        <w:rPr>
          <w:rFonts w:ascii="GHEA Grapalat" w:hAnsi="GHEA Grapalat" w:cs="Sylfaen"/>
          <w:i/>
          <w:lang w:val="hy-AM"/>
        </w:rPr>
        <w:t>րտադրամասում</w:t>
      </w:r>
      <w:r w:rsidRPr="00483C16">
        <w:rPr>
          <w:rFonts w:ascii="GHEA Grapalat" w:hAnsi="GHEA Grapalat"/>
          <w:i/>
          <w:lang w:val="hy-AM"/>
        </w:rPr>
        <w:t xml:space="preserve"> ‘արտադրամասում փոխարինելի’ </w:t>
      </w:r>
      <w:r w:rsidRPr="00483C16">
        <w:rPr>
          <w:rFonts w:ascii="GHEA Grapalat" w:hAnsi="GHEA Grapalat" w:cs="Sylfaen"/>
          <w:i/>
          <w:lang w:val="hy-AM"/>
        </w:rPr>
        <w:t>վնասված</w:t>
      </w:r>
      <w:r w:rsidRPr="00483C16">
        <w:rPr>
          <w:rFonts w:ascii="GHEA Grapalat" w:hAnsi="GHEA Grapalat"/>
          <w:i/>
          <w:lang w:val="hy-AM"/>
        </w:rPr>
        <w:t xml:space="preserve"> հանգույց</w:t>
      </w:r>
      <w:r w:rsidRPr="00483C16">
        <w:rPr>
          <w:rFonts w:ascii="GHEA Grapalat" w:hAnsi="GHEA Grapalat" w:cs="Sylfaen"/>
          <w:i/>
          <w:lang w:val="hy-AM"/>
        </w:rPr>
        <w:t>ը</w:t>
      </w:r>
      <w:r w:rsidRPr="00483C16">
        <w:rPr>
          <w:rFonts w:ascii="GHEA Grapalat" w:hAnsi="GHEA Grapalat"/>
          <w:i/>
          <w:lang w:val="hy-AM"/>
        </w:rPr>
        <w:t xml:space="preserve"> </w:t>
      </w:r>
      <w:r w:rsidRPr="00483C16">
        <w:rPr>
          <w:rFonts w:ascii="GHEA Grapalat" w:hAnsi="GHEA Grapalat" w:cs="Sylfaen"/>
          <w:i/>
          <w:lang w:val="hy-AM"/>
        </w:rPr>
        <w:t>ենթարկվում է տարբեր</w:t>
      </w:r>
      <w:r w:rsidRPr="00483C16">
        <w:rPr>
          <w:rFonts w:ascii="GHEA Grapalat" w:hAnsi="GHEA Grapalat"/>
          <w:i/>
          <w:lang w:val="hy-AM"/>
        </w:rPr>
        <w:t xml:space="preserve"> </w:t>
      </w:r>
      <w:r w:rsidRPr="00483C16">
        <w:rPr>
          <w:rFonts w:ascii="GHEA Grapalat" w:hAnsi="GHEA Grapalat" w:cs="Sylfaen"/>
          <w:i/>
          <w:lang w:val="hy-AM"/>
        </w:rPr>
        <w:t>համապատասխան</w:t>
      </w:r>
      <w:r w:rsidRPr="00483C16">
        <w:rPr>
          <w:rFonts w:ascii="GHEA Grapalat" w:hAnsi="GHEA Grapalat"/>
          <w:i/>
          <w:lang w:val="hy-AM"/>
        </w:rPr>
        <w:t xml:space="preserve"> </w:t>
      </w:r>
      <w:r w:rsidRPr="00483C16">
        <w:rPr>
          <w:rFonts w:ascii="GHEA Grapalat" w:hAnsi="GHEA Grapalat" w:cs="Sylfaen"/>
          <w:i/>
          <w:lang w:val="hy-AM"/>
        </w:rPr>
        <w:t>փորձարկումների</w:t>
      </w:r>
      <w:r w:rsidRPr="00483C16">
        <w:rPr>
          <w:rFonts w:ascii="GHEA Grapalat" w:hAnsi="GHEA Grapalat"/>
          <w:i/>
          <w:lang w:val="hy-AM"/>
        </w:rPr>
        <w:t xml:space="preserve">, </w:t>
      </w:r>
      <w:r w:rsidRPr="00483C16">
        <w:rPr>
          <w:rFonts w:ascii="GHEA Grapalat" w:hAnsi="GHEA Grapalat" w:cs="Sylfaen"/>
          <w:i/>
          <w:lang w:val="hy-AM"/>
        </w:rPr>
        <w:t>որպեսզի</w:t>
      </w:r>
      <w:r w:rsidRPr="00483C16">
        <w:rPr>
          <w:rFonts w:ascii="GHEA Grapalat" w:hAnsi="GHEA Grapalat"/>
          <w:i/>
          <w:lang w:val="hy-AM"/>
        </w:rPr>
        <w:t xml:space="preserve"> </w:t>
      </w:r>
      <w:r w:rsidRPr="00483C16">
        <w:rPr>
          <w:rFonts w:ascii="GHEA Grapalat" w:hAnsi="GHEA Grapalat" w:cs="Sylfaen"/>
          <w:i/>
          <w:lang w:val="hy-AM"/>
        </w:rPr>
        <w:t>ստուգվի</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տեղայնացվի</w:t>
      </w:r>
      <w:r w:rsidRPr="00483C16">
        <w:rPr>
          <w:rFonts w:ascii="GHEA Grapalat" w:hAnsi="GHEA Grapalat"/>
          <w:i/>
          <w:lang w:val="hy-AM"/>
        </w:rPr>
        <w:t xml:space="preserve"> ‘</w:t>
      </w:r>
      <w:r w:rsidRPr="00483C16">
        <w:rPr>
          <w:rFonts w:ascii="GHEA Grapalat" w:hAnsi="GHEA Grapalat" w:cs="Sylfaen"/>
          <w:i/>
          <w:lang w:val="hy-AM"/>
        </w:rPr>
        <w:t>արտադրամասում</w:t>
      </w:r>
      <w:r w:rsidRPr="00483C16">
        <w:rPr>
          <w:rFonts w:ascii="GHEA Grapalat" w:hAnsi="GHEA Grapalat"/>
          <w:i/>
          <w:lang w:val="hy-AM"/>
        </w:rPr>
        <w:t xml:space="preserve"> </w:t>
      </w:r>
      <w:r w:rsidRPr="00483C16">
        <w:rPr>
          <w:rFonts w:ascii="GHEA Grapalat" w:hAnsi="GHEA Grapalat" w:cs="Sylfaen"/>
          <w:i/>
          <w:lang w:val="hy-AM"/>
        </w:rPr>
        <w:t>փոխարինելի’ հանգույցի վնասված</w:t>
      </w:r>
      <w:r w:rsidRPr="00483C16">
        <w:rPr>
          <w:rFonts w:ascii="GHEA Grapalat" w:hAnsi="GHEA Grapalat"/>
          <w:i/>
          <w:lang w:val="hy-AM"/>
        </w:rPr>
        <w:t xml:space="preserve"> </w:t>
      </w:r>
      <w:r w:rsidRPr="00483C16">
        <w:rPr>
          <w:rFonts w:ascii="GHEA Grapalat" w:hAnsi="GHEA Grapalat" w:cs="Sylfaen"/>
          <w:i/>
          <w:lang w:val="hy-AM"/>
        </w:rPr>
        <w:t>մոդուլը</w:t>
      </w:r>
      <w:r w:rsidRPr="00483C16">
        <w:rPr>
          <w:rFonts w:ascii="GHEA Grapalat" w:hAnsi="GHEA Grapalat" w:cs="Times LatArm"/>
          <w:i/>
          <w:lang w:val="hy-AM"/>
        </w:rPr>
        <w:t>։</w:t>
      </w:r>
      <w:r w:rsidRPr="00483C16">
        <w:rPr>
          <w:rFonts w:ascii="GHEA Grapalat" w:hAnsi="GHEA Grapalat"/>
          <w:i/>
          <w:lang w:val="hy-AM"/>
        </w:rPr>
        <w:t xml:space="preserve"> Հանգույցի </w:t>
      </w:r>
      <w:r w:rsidRPr="00483C16">
        <w:rPr>
          <w:rFonts w:ascii="GHEA Grapalat" w:hAnsi="GHEA Grapalat" w:cs="Sylfaen"/>
          <w:i/>
          <w:lang w:val="hy-AM"/>
        </w:rPr>
        <w:t>վնասված</w:t>
      </w:r>
      <w:r w:rsidRPr="00483C16">
        <w:rPr>
          <w:rFonts w:ascii="GHEA Grapalat" w:hAnsi="GHEA Grapalat"/>
          <w:i/>
          <w:lang w:val="hy-AM"/>
        </w:rPr>
        <w:t xml:space="preserve"> </w:t>
      </w:r>
      <w:r w:rsidRPr="00483C16">
        <w:rPr>
          <w:rFonts w:ascii="GHEA Grapalat" w:hAnsi="GHEA Grapalat" w:cs="Sylfaen"/>
          <w:i/>
          <w:lang w:val="hy-AM"/>
        </w:rPr>
        <w:t>մոդուլը</w:t>
      </w:r>
      <w:r w:rsidRPr="00483C16">
        <w:rPr>
          <w:rFonts w:ascii="GHEA Grapalat" w:hAnsi="GHEA Grapalat"/>
          <w:i/>
          <w:lang w:val="hy-AM"/>
        </w:rPr>
        <w:t xml:space="preserve"> </w:t>
      </w:r>
      <w:r w:rsidRPr="00483C16">
        <w:rPr>
          <w:rFonts w:ascii="GHEA Grapalat" w:hAnsi="GHEA Grapalat" w:cs="Sylfaen"/>
          <w:i/>
          <w:lang w:val="hy-AM"/>
        </w:rPr>
        <w:t>հեռացվում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փոխարինվում</w:t>
      </w:r>
      <w:r w:rsidRPr="00483C16">
        <w:rPr>
          <w:rFonts w:ascii="GHEA Grapalat" w:hAnsi="GHEA Grapalat"/>
          <w:i/>
          <w:lang w:val="hy-AM"/>
        </w:rPr>
        <w:t xml:space="preserve"> </w:t>
      </w:r>
      <w:r w:rsidRPr="00483C16">
        <w:rPr>
          <w:rFonts w:ascii="GHEA Grapalat" w:hAnsi="GHEA Grapalat" w:cs="Sylfaen"/>
          <w:i/>
          <w:lang w:val="hy-AM"/>
        </w:rPr>
        <w:t>աշխատող</w:t>
      </w:r>
      <w:r w:rsidRPr="00483C16">
        <w:rPr>
          <w:rFonts w:ascii="GHEA Grapalat" w:hAnsi="GHEA Grapalat"/>
          <w:i/>
          <w:lang w:val="hy-AM"/>
        </w:rPr>
        <w:t xml:space="preserve"> </w:t>
      </w:r>
      <w:r w:rsidRPr="00483C16">
        <w:rPr>
          <w:rFonts w:ascii="GHEA Grapalat" w:hAnsi="GHEA Grapalat" w:cs="Sylfaen"/>
          <w:i/>
          <w:lang w:val="hy-AM"/>
        </w:rPr>
        <w:t>պահեստային</w:t>
      </w:r>
      <w:r w:rsidRPr="00483C16">
        <w:rPr>
          <w:rFonts w:ascii="GHEA Grapalat" w:hAnsi="GHEA Grapalat"/>
          <w:i/>
          <w:lang w:val="hy-AM"/>
        </w:rPr>
        <w:t xml:space="preserve"> </w:t>
      </w:r>
      <w:r w:rsidRPr="00483C16">
        <w:rPr>
          <w:rFonts w:ascii="GHEA Grapalat" w:hAnsi="GHEA Grapalat" w:cs="Sylfaen"/>
          <w:i/>
          <w:lang w:val="hy-AM"/>
        </w:rPr>
        <w:t>մոդուլով</w:t>
      </w:r>
      <w:r w:rsidRPr="00483C16">
        <w:rPr>
          <w:rFonts w:ascii="GHEA Grapalat" w:hAnsi="GHEA Grapalat" w:cs="Times LatArm"/>
          <w:i/>
          <w:lang w:val="hy-AM"/>
        </w:rPr>
        <w:t>։</w:t>
      </w:r>
      <w:r w:rsidRPr="00483C16">
        <w:rPr>
          <w:rFonts w:ascii="GHEA Grapalat" w:hAnsi="GHEA Grapalat"/>
          <w:i/>
          <w:lang w:val="hy-AM"/>
        </w:rPr>
        <w:t xml:space="preserve"> </w:t>
      </w:r>
      <w:r w:rsidRPr="00483C16">
        <w:rPr>
          <w:rFonts w:ascii="GHEA Grapalat" w:hAnsi="GHEA Grapalat" w:cs="Sylfaen"/>
          <w:i/>
          <w:lang w:val="hy-AM"/>
        </w:rPr>
        <w:t>Այնուհետև</w:t>
      </w:r>
      <w:r w:rsidRPr="00483C16">
        <w:rPr>
          <w:rFonts w:ascii="GHEA Grapalat" w:hAnsi="GHEA Grapalat"/>
          <w:i/>
          <w:lang w:val="hy-AM"/>
        </w:rPr>
        <w:t xml:space="preserve"> հանգույցի վ</w:t>
      </w:r>
      <w:r w:rsidRPr="00483C16">
        <w:rPr>
          <w:rFonts w:ascii="GHEA Grapalat" w:hAnsi="GHEA Grapalat" w:cs="Sylfaen"/>
          <w:i/>
          <w:lang w:val="hy-AM"/>
        </w:rPr>
        <w:t>նասված</w:t>
      </w:r>
      <w:r w:rsidRPr="00483C16">
        <w:rPr>
          <w:rFonts w:ascii="GHEA Grapalat" w:hAnsi="GHEA Grapalat"/>
          <w:i/>
          <w:lang w:val="hy-AM"/>
        </w:rPr>
        <w:t xml:space="preserve"> </w:t>
      </w:r>
      <w:r w:rsidRPr="00483C16">
        <w:rPr>
          <w:rFonts w:ascii="GHEA Grapalat" w:hAnsi="GHEA Grapalat" w:cs="Sylfaen"/>
          <w:i/>
          <w:lang w:val="hy-AM"/>
        </w:rPr>
        <w:t>մոդուլը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հնարավոր</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w:t>
      </w:r>
      <w:r w:rsidRPr="00483C16">
        <w:rPr>
          <w:rFonts w:ascii="GHEA Grapalat" w:hAnsi="GHEA Grapalat"/>
          <w:i/>
          <w:lang w:val="hy-AM"/>
        </w:rPr>
        <w:t xml:space="preserve"> հանգույցը) </w:t>
      </w:r>
      <w:r w:rsidRPr="00483C16">
        <w:rPr>
          <w:rFonts w:ascii="GHEA Grapalat" w:hAnsi="GHEA Grapalat" w:cs="Sylfaen"/>
          <w:i/>
          <w:lang w:val="hy-AM"/>
        </w:rPr>
        <w:t>վերադարձվում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արտադրողին</w:t>
      </w:r>
      <w:r w:rsidRPr="00483C16">
        <w:rPr>
          <w:rFonts w:ascii="GHEA Grapalat" w:hAnsi="GHEA Grapalat" w:cs="Times LatArm"/>
          <w:i/>
          <w:lang w:val="hy-AM"/>
        </w:rPr>
        <w:t>։</w:t>
      </w:r>
      <w:r w:rsidRPr="00483C16">
        <w:rPr>
          <w:rFonts w:ascii="GHEA Grapalat" w:hAnsi="GHEA Grapalat"/>
          <w:i/>
          <w:lang w:val="hy-AM"/>
        </w:rPr>
        <w:t xml:space="preserve"> ‘Տեխնիկական սպասարկման մակարդակ II’-ը չի ներառում վերահսկվող արագաչափիչների կամ հոլակային տվիչների ապամոնտաժումը կամ վերանորոգումը: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7B002 </w:t>
      </w:r>
      <w:r w:rsidRPr="00483C16">
        <w:rPr>
          <w:rFonts w:ascii="GHEA Grapalat" w:hAnsi="GHEA Grapalat"/>
          <w:lang w:val="hy-AM"/>
        </w:rPr>
        <w:tab/>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օղակային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հոլակների</w:t>
      </w:r>
      <w:r w:rsidRPr="00483C16">
        <w:rPr>
          <w:rFonts w:ascii="GHEA Grapalat" w:hAnsi="GHEA Grapalat"/>
          <w:lang w:val="hy-AM"/>
        </w:rPr>
        <w:t xml:space="preserve"> </w:t>
      </w:r>
      <w:r w:rsidRPr="00483C16">
        <w:rPr>
          <w:rFonts w:ascii="GHEA Grapalat" w:hAnsi="GHEA Grapalat" w:cs="Sylfaen"/>
          <w:lang w:val="hy-AM"/>
        </w:rPr>
        <w:t>հայելիների</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r w:rsidRPr="00483C16">
        <w:rPr>
          <w:rFonts w:ascii="GHEA Grapalat" w:hAnsi="GHEA Grapalat" w:cs="Sylfaen"/>
          <w:lang w:val="hy-AM"/>
        </w:rPr>
        <w:t>գնահատելու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7B102</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Անդրադարձաչափիչներ,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չափման</w:t>
      </w:r>
      <w:r w:rsidRPr="00483C16">
        <w:rPr>
          <w:rFonts w:ascii="GHEA Grapalat" w:hAnsi="GHEA Grapalat"/>
          <w:lang w:val="hy-AM"/>
        </w:rPr>
        <w:t xml:space="preserve"> ՙճշգրտությունը</w:t>
      </w:r>
      <w:r w:rsidRPr="00483C16">
        <w:rPr>
          <w:rFonts w:ascii="GHEA Grapalat" w:hAnsi="GHEA Grapalat" w:cs="Sylfaen"/>
          <w:lang w:val="hy-AM"/>
        </w:rPr>
        <w:t>՚</w:t>
      </w:r>
      <w:r w:rsidRPr="00483C16">
        <w:rPr>
          <w:rFonts w:ascii="GHEA Grapalat" w:hAnsi="GHEA Grapalat"/>
          <w:lang w:val="hy-AM"/>
        </w:rPr>
        <w:t xml:space="preserve"> պակաս է (ավելի լավն է) 10 մաս մի</w:t>
      </w:r>
      <w:r w:rsidRPr="00483C16">
        <w:rPr>
          <w:rFonts w:ascii="GHEA Grapalat" w:hAnsi="GHEA Grapalat" w:cs="Sylfaen"/>
          <w:lang w:val="hy-AM"/>
        </w:rPr>
        <w:t>լիոնից</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b. Պրոֆիլաչափիչներ,</w:t>
      </w:r>
      <w:r w:rsidRPr="00483C16">
        <w:rPr>
          <w:rFonts w:ascii="GHEA Grapalat" w:hAnsi="GHEA Grapalat" w:cs="Sylfaen"/>
          <w:lang w:val="hy-AM"/>
        </w:rPr>
        <w:t xml:space="preserve"> որոնց</w:t>
      </w:r>
      <w:r w:rsidRPr="00483C16">
        <w:rPr>
          <w:rFonts w:ascii="GHEA Grapalat" w:hAnsi="GHEA Grapalat"/>
          <w:lang w:val="hy-AM"/>
        </w:rPr>
        <w:t xml:space="preserve"> </w:t>
      </w:r>
      <w:r w:rsidRPr="00483C16">
        <w:rPr>
          <w:rFonts w:ascii="GHEA Grapalat" w:hAnsi="GHEA Grapalat" w:cs="Sylfaen"/>
          <w:lang w:val="hy-AM"/>
        </w:rPr>
        <w:t>չափման</w:t>
      </w:r>
      <w:r w:rsidRPr="00483C16">
        <w:rPr>
          <w:rFonts w:ascii="GHEA Grapalat" w:hAnsi="GHEA Grapalat"/>
          <w:lang w:val="hy-AM"/>
        </w:rPr>
        <w:t xml:space="preserve"> ՙճշգրտությունը</w:t>
      </w:r>
      <w:r w:rsidRPr="00483C16">
        <w:rPr>
          <w:rFonts w:ascii="GHEA Grapalat" w:hAnsi="GHEA Grapalat" w:cs="Sylfaen"/>
          <w:lang w:val="hy-AM"/>
        </w:rPr>
        <w:t>՚</w:t>
      </w:r>
      <w:r w:rsidRPr="00483C16">
        <w:rPr>
          <w:rFonts w:ascii="GHEA Grapalat" w:hAnsi="GHEA Grapalat"/>
          <w:lang w:val="hy-AM"/>
        </w:rPr>
        <w:t xml:space="preserve"> պակաս է (ավելի լավն է)</w:t>
      </w:r>
      <w:r w:rsidRPr="00483C16">
        <w:rPr>
          <w:rFonts w:ascii="GHEA Grapalat" w:hAnsi="GHEA Grapalat" w:cs="Sylfaen"/>
          <w:lang w:val="hy-AM"/>
        </w:rPr>
        <w:t>՝</w:t>
      </w:r>
      <w:r w:rsidRPr="00483C16">
        <w:rPr>
          <w:rFonts w:ascii="GHEA Grapalat" w:hAnsi="GHEA Grapalat"/>
          <w:lang w:val="hy-AM"/>
        </w:rPr>
        <w:t xml:space="preserve"> 0,5 </w:t>
      </w:r>
      <w:r w:rsidRPr="00483C16">
        <w:rPr>
          <w:rFonts w:ascii="GHEA Grapalat" w:hAnsi="GHEA Grapalat" w:cs="Sylfaen"/>
          <w:lang w:val="hy-AM"/>
        </w:rPr>
        <w:t>նմ-ից</w:t>
      </w:r>
      <w:r w:rsidRPr="00483C16">
        <w:rPr>
          <w:rFonts w:ascii="GHEA Grapalat" w:hAnsi="GHEA Grapalat"/>
          <w:lang w:val="hy-AM"/>
        </w:rPr>
        <w:t xml:space="preserve"> (5 </w:t>
      </w:r>
      <w:r w:rsidRPr="00483C16">
        <w:rPr>
          <w:rFonts w:ascii="GHEA Grapalat" w:hAnsi="GHEA Grapalat" w:cs="Sylfaen"/>
          <w:lang w:val="hy-AM"/>
        </w:rPr>
        <w:t>անգստրեմ</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7B003 </w:t>
      </w:r>
      <w:r w:rsidRPr="00483C16">
        <w:rPr>
          <w:rFonts w:ascii="GHEA Grapalat" w:hAnsi="GHEA Grapalat"/>
          <w:lang w:val="hy-AM"/>
        </w:rPr>
        <w:tab/>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7A-ում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7B003 </w:t>
      </w:r>
      <w:r w:rsidRPr="00483C16">
        <w:rPr>
          <w:rFonts w:ascii="GHEA Grapalat" w:hAnsi="GHEA Grapalat" w:cs="Sylfaen"/>
          <w:i/>
          <w:lang w:val="hy-AM"/>
        </w:rPr>
        <w:t>կետը ներառում</w:t>
      </w:r>
      <w:r w:rsidRPr="00483C16">
        <w:rPr>
          <w:rFonts w:ascii="GHEA Grapalat" w:hAnsi="GHEA Grapalat"/>
          <w:i/>
          <w:lang w:val="hy-AM"/>
        </w:rPr>
        <w:t xml:space="preserve"> է.</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lastRenderedPageBreak/>
        <w:t xml:space="preserve">- </w:t>
      </w:r>
      <w:r w:rsidRPr="00483C16">
        <w:rPr>
          <w:rFonts w:ascii="GHEA Grapalat" w:hAnsi="GHEA Grapalat" w:cs="Sylfaen"/>
          <w:i/>
          <w:lang w:val="hy-AM"/>
        </w:rPr>
        <w:t>Հոլակի</w:t>
      </w:r>
      <w:r w:rsidRPr="00483C16">
        <w:rPr>
          <w:rFonts w:ascii="GHEA Grapalat" w:hAnsi="GHEA Grapalat"/>
          <w:i/>
          <w:lang w:val="hy-AM"/>
        </w:rPr>
        <w:t xml:space="preserve"> </w:t>
      </w:r>
      <w:r w:rsidRPr="00483C16">
        <w:rPr>
          <w:rFonts w:ascii="GHEA Grapalat" w:hAnsi="GHEA Grapalat" w:cs="Sylfaen"/>
          <w:i/>
          <w:lang w:val="hy-AM"/>
        </w:rPr>
        <w:t>կարգաբերման</w:t>
      </w:r>
      <w:r w:rsidRPr="00483C16">
        <w:rPr>
          <w:rFonts w:ascii="GHEA Grapalat" w:hAnsi="GHEA Grapalat"/>
          <w:i/>
          <w:lang w:val="hy-AM"/>
        </w:rPr>
        <w:t xml:space="preserve"> </w:t>
      </w:r>
      <w:r w:rsidRPr="00483C16">
        <w:rPr>
          <w:rFonts w:ascii="GHEA Grapalat" w:hAnsi="GHEA Grapalat" w:cs="Sylfaen"/>
          <w:i/>
          <w:lang w:val="hy-AM"/>
        </w:rPr>
        <w:t>փորձարկային</w:t>
      </w:r>
      <w:r w:rsidRPr="00483C16">
        <w:rPr>
          <w:rFonts w:ascii="GHEA Grapalat" w:hAnsi="GHEA Grapalat"/>
          <w:i/>
          <w:lang w:val="hy-AM"/>
        </w:rPr>
        <w:t xml:space="preserve"> տեղակայանքներ;</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Հոլակի</w:t>
      </w:r>
      <w:r w:rsidRPr="00483C16">
        <w:rPr>
          <w:rFonts w:ascii="GHEA Grapalat" w:hAnsi="GHEA Grapalat"/>
          <w:i/>
          <w:lang w:val="hy-AM"/>
        </w:rPr>
        <w:t xml:space="preserve"> </w:t>
      </w:r>
      <w:r w:rsidRPr="00483C16">
        <w:rPr>
          <w:rFonts w:ascii="GHEA Grapalat" w:hAnsi="GHEA Grapalat" w:cs="Sylfaen"/>
          <w:i/>
          <w:lang w:val="hy-AM"/>
        </w:rPr>
        <w:t>դինամիկ</w:t>
      </w:r>
      <w:r w:rsidRPr="00483C16">
        <w:rPr>
          <w:rFonts w:ascii="GHEA Grapalat" w:hAnsi="GHEA Grapalat"/>
          <w:i/>
          <w:lang w:val="hy-AM"/>
        </w:rPr>
        <w:t xml:space="preserve"> </w:t>
      </w:r>
      <w:r w:rsidRPr="00483C16">
        <w:rPr>
          <w:rFonts w:ascii="GHEA Grapalat" w:hAnsi="GHEA Grapalat" w:cs="Sylfaen"/>
          <w:i/>
          <w:lang w:val="hy-AM"/>
        </w:rPr>
        <w:t>հավասարակշռման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տեղակայանքներ;</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Հոլակի</w:t>
      </w:r>
      <w:r w:rsidRPr="00483C16">
        <w:rPr>
          <w:rFonts w:ascii="GHEA Grapalat" w:hAnsi="GHEA Grapalat"/>
          <w:i/>
          <w:lang w:val="hy-AM"/>
        </w:rPr>
        <w:t xml:space="preserve"> </w:t>
      </w:r>
      <w:r w:rsidRPr="00483C16">
        <w:rPr>
          <w:rFonts w:ascii="GHEA Grapalat" w:hAnsi="GHEA Grapalat" w:cs="Sylfaen"/>
          <w:i/>
          <w:lang w:val="hy-AM"/>
        </w:rPr>
        <w:t>շարժիչի</w:t>
      </w:r>
      <w:r w:rsidRPr="00483C16">
        <w:rPr>
          <w:rFonts w:ascii="GHEA Grapalat" w:hAnsi="GHEA Grapalat"/>
          <w:i/>
          <w:lang w:val="hy-AM"/>
        </w:rPr>
        <w:t xml:space="preserve"> </w:t>
      </w:r>
      <w:r w:rsidRPr="00483C16">
        <w:rPr>
          <w:rFonts w:ascii="GHEA Grapalat" w:hAnsi="GHEA Grapalat" w:cs="Sylfaen"/>
          <w:i/>
          <w:lang w:val="hy-AM"/>
        </w:rPr>
        <w:t>փորձարկման</w:t>
      </w:r>
      <w:r w:rsidRPr="00483C16">
        <w:rPr>
          <w:rFonts w:ascii="GHEA Grapalat" w:hAnsi="GHEA Grapalat"/>
          <w:i/>
          <w:lang w:val="hy-AM"/>
        </w:rPr>
        <w:t xml:space="preserve"> </w:t>
      </w:r>
      <w:r w:rsidRPr="00483C16">
        <w:rPr>
          <w:rFonts w:ascii="GHEA Grapalat" w:hAnsi="GHEA Grapalat" w:cs="Sylfaen"/>
          <w:i/>
          <w:lang w:val="hy-AM"/>
        </w:rPr>
        <w:t>տեղակայանքներ;</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Հոլակի</w:t>
      </w:r>
      <w:r w:rsidRPr="00483C16">
        <w:rPr>
          <w:rFonts w:ascii="GHEA Grapalat" w:hAnsi="GHEA Grapalat"/>
          <w:i/>
          <w:lang w:val="hy-AM"/>
        </w:rPr>
        <w:t xml:space="preserve"> դատարկման և </w:t>
      </w:r>
      <w:r w:rsidRPr="00483C16">
        <w:rPr>
          <w:rFonts w:ascii="GHEA Grapalat" w:hAnsi="GHEA Grapalat" w:cs="Sylfaen"/>
          <w:i/>
          <w:lang w:val="hy-AM"/>
        </w:rPr>
        <w:t>լցման</w:t>
      </w:r>
      <w:r w:rsidRPr="00483C16">
        <w:rPr>
          <w:rFonts w:ascii="GHEA Grapalat" w:hAnsi="GHEA Grapalat"/>
          <w:i/>
          <w:lang w:val="hy-AM"/>
        </w:rPr>
        <w:t xml:space="preserve"> </w:t>
      </w:r>
      <w:r w:rsidRPr="00483C16">
        <w:rPr>
          <w:rFonts w:ascii="GHEA Grapalat" w:hAnsi="GHEA Grapalat" w:cs="Sylfaen"/>
          <w:i/>
          <w:lang w:val="hy-AM"/>
        </w:rPr>
        <w:t>տեղակայանքներ</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t>- Կ</w:t>
      </w:r>
      <w:r w:rsidRPr="00483C16">
        <w:rPr>
          <w:rFonts w:ascii="GHEA Grapalat" w:hAnsi="GHEA Grapalat" w:cs="Sylfaen"/>
          <w:i/>
          <w:lang w:val="hy-AM"/>
        </w:rPr>
        <w:t>ենտրոնախուսիչ ամրակներ հոլակների</w:t>
      </w:r>
      <w:r w:rsidRPr="00483C16">
        <w:rPr>
          <w:rFonts w:ascii="GHEA Grapalat" w:hAnsi="GHEA Grapalat"/>
          <w:i/>
          <w:lang w:val="hy-AM"/>
        </w:rPr>
        <w:t xml:space="preserve"> </w:t>
      </w:r>
      <w:r w:rsidRPr="00483C16">
        <w:rPr>
          <w:rFonts w:ascii="GHEA Grapalat" w:hAnsi="GHEA Grapalat" w:cs="Sylfaen"/>
          <w:i/>
          <w:lang w:val="hy-AM"/>
        </w:rPr>
        <w:t>առանցքակալների</w:t>
      </w:r>
      <w:r w:rsidRPr="00483C16">
        <w:rPr>
          <w:rFonts w:ascii="GHEA Grapalat" w:hAnsi="GHEA Grapalat"/>
          <w:i/>
          <w:lang w:val="hy-AM"/>
        </w:rPr>
        <w:t xml:space="preserve"> </w:t>
      </w:r>
      <w:r w:rsidRPr="00483C16">
        <w:rPr>
          <w:rFonts w:ascii="GHEA Grapalat" w:hAnsi="GHEA Grapalat" w:cs="Sylfaen"/>
          <w:i/>
          <w:lang w:val="hy-AM"/>
        </w:rPr>
        <w:t>համար;</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Արագացումաչափիչի</w:t>
      </w:r>
      <w:r w:rsidRPr="00483C16">
        <w:rPr>
          <w:rFonts w:ascii="GHEA Grapalat" w:hAnsi="GHEA Grapalat"/>
          <w:i/>
          <w:lang w:val="hy-AM"/>
        </w:rPr>
        <w:t xml:space="preserve"> </w:t>
      </w:r>
      <w:r w:rsidRPr="00483C16">
        <w:rPr>
          <w:rFonts w:ascii="GHEA Grapalat" w:hAnsi="GHEA Grapalat" w:cs="Sylfaen"/>
          <w:i/>
          <w:lang w:val="hy-AM"/>
        </w:rPr>
        <w:t>առանցքի կարգաբերման տեղակայանքներ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483C16">
        <w:rPr>
          <w:rFonts w:ascii="GHEA Grapalat" w:hAnsi="GHEA Grapalat"/>
          <w:i/>
          <w:lang w:val="hy-AM"/>
        </w:rPr>
        <w:t>- Օպտիկական մանրաթելով հոլակի պարույրների փաթաթման մեքենաներ:</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7B102 </w:t>
      </w:r>
      <w:r w:rsidRPr="00483C16">
        <w:rPr>
          <w:rFonts w:ascii="GHEA Grapalat" w:hAnsi="GHEA Grapalat"/>
          <w:lang w:val="hy-AM"/>
        </w:rPr>
        <w:tab/>
      </w:r>
      <w:r w:rsidRPr="00483C16">
        <w:rPr>
          <w:rFonts w:ascii="GHEA Grapalat" w:hAnsi="GHEA Grapalat" w:cs="Sylfaen"/>
          <w:lang w:val="hy-AM"/>
        </w:rPr>
        <w:t>Անդրադարձաչափիչներ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լազերային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հոլակների</w:t>
      </w:r>
      <w:r w:rsidRPr="00483C16">
        <w:rPr>
          <w:rFonts w:ascii="GHEA Grapalat" w:hAnsi="GHEA Grapalat"/>
          <w:lang w:val="hy-AM"/>
        </w:rPr>
        <w:t xml:space="preserve"> </w:t>
      </w:r>
      <w:r w:rsidRPr="00483C16">
        <w:rPr>
          <w:rFonts w:ascii="GHEA Grapalat" w:hAnsi="GHEA Grapalat" w:cs="Sylfaen"/>
          <w:lang w:val="hy-AM"/>
        </w:rPr>
        <w:t>հայելիների</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r w:rsidRPr="00483C16">
        <w:rPr>
          <w:rFonts w:ascii="GHEA Grapalat" w:hAnsi="GHEA Grapalat" w:cs="Sylfaen"/>
          <w:lang w:val="hy-AM"/>
        </w:rPr>
        <w:t>գնահատելու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50 մաս </w:t>
      </w:r>
      <w:r w:rsidRPr="00483C16">
        <w:rPr>
          <w:rFonts w:ascii="GHEA Grapalat" w:hAnsi="GHEA Grapalat" w:cs="Sylfaen"/>
          <w:lang w:val="hy-AM"/>
        </w:rPr>
        <w:t>միլիոնից կամ դրանից</w:t>
      </w:r>
      <w:r w:rsidRPr="00483C16">
        <w:rPr>
          <w:rFonts w:ascii="GHEA Grapalat" w:hAnsi="GHEA Grapalat"/>
          <w:lang w:val="hy-AM"/>
        </w:rPr>
        <w:t xml:space="preserve"> </w:t>
      </w:r>
      <w:r w:rsidRPr="00483C16">
        <w:rPr>
          <w:rFonts w:ascii="GHEA Grapalat" w:hAnsi="GHEA Grapalat" w:cs="Sylfaen"/>
          <w:lang w:val="hy-AM"/>
        </w:rPr>
        <w:t>փոքր</w:t>
      </w:r>
      <w:r w:rsidRPr="00483C16">
        <w:rPr>
          <w:rFonts w:ascii="GHEA Grapalat" w:hAnsi="GHEA Grapalat"/>
          <w:lang w:val="hy-AM"/>
        </w:rPr>
        <w:t xml:space="preserve"> (ավելի լավ) ճշգրտություն</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7B103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Արտադրական</w:t>
      </w:r>
      <w:r w:rsidRPr="00483C16">
        <w:rPr>
          <w:rFonts w:ascii="GHEA Grapalat" w:hAnsi="GHEA Grapalat"/>
          <w:lang w:val="hy-AM"/>
        </w:rPr>
        <w:t xml:space="preserve"> կարողություններ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և ՙարտադրական սարքավորում՚</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Արտադրական կարողություններ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7A117 </w:t>
      </w:r>
      <w:r w:rsidRPr="00483C16">
        <w:rPr>
          <w:rFonts w:ascii="GHEA Grapalat" w:hAnsi="GHEA Grapalat" w:cs="Sylfaen"/>
          <w:lang w:val="hy-AM"/>
        </w:rPr>
        <w:t>կետում</w:t>
      </w:r>
      <w:r w:rsidRPr="00483C16">
        <w:rPr>
          <w:rFonts w:ascii="GHEA Grapalat" w:hAnsi="GHEA Grapalat"/>
          <w:lang w:val="hy-AM"/>
        </w:rPr>
        <w:t xml:space="preserve"> հատկորոշվող </w:t>
      </w:r>
      <w:r w:rsidRPr="00483C16">
        <w:rPr>
          <w:rFonts w:ascii="GHEA Grapalat" w:hAnsi="GHEA Grapalat" w:cs="Sylfaen"/>
          <w:lang w:val="hy-AM"/>
        </w:rPr>
        <w:t>սարքավորման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lang w:val="hy-AM"/>
        </w:rPr>
        <w:t>Արտադրական սարքավորում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և այլ փորձարկային, չափաբերական և կարգաբերական սարքավորումներ, բացի նրանցից, որոնք հատկորոշված են </w:t>
      </w:r>
      <w:r w:rsidRPr="00483C16">
        <w:rPr>
          <w:rFonts w:ascii="GHEA Grapalat" w:hAnsi="GHEA Grapalat"/>
          <w:lang w:val="hy-AM"/>
        </w:rPr>
        <w:t xml:space="preserve">7B001-ից 7B003 </w:t>
      </w:r>
      <w:r w:rsidRPr="00483C16">
        <w:rPr>
          <w:rFonts w:ascii="GHEA Grapalat" w:hAnsi="GHEA Grapalat" w:cs="Sylfaen"/>
          <w:lang w:val="hy-AM"/>
        </w:rPr>
        <w:t>կետերում, որոնք նախագծված կամ ձևափոխված են 7A-ում հատկորոշված սարքավորման հետ օգտագործվելու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7C</w:t>
      </w:r>
      <w:r w:rsidRPr="00483C16">
        <w:rPr>
          <w:rFonts w:ascii="GHEA Grapalat" w:hAnsi="GHEA Grapalat"/>
          <w:b/>
          <w:lang w:val="hy-AM"/>
        </w:rPr>
        <w:tab/>
      </w:r>
      <w:r w:rsidRPr="00483C16">
        <w:rPr>
          <w:rFonts w:ascii="GHEA Grapalat" w:hAnsi="GHEA Grapalat" w:cs="Sylfaen"/>
          <w:b/>
          <w:lang w:val="hy-AM"/>
        </w:rPr>
        <w:t>Նյութեր</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b/>
          <w:lang w:val="hy-AM"/>
        </w:rPr>
      </w:pPr>
      <w:r w:rsidRPr="00483C16">
        <w:rPr>
          <w:rFonts w:ascii="GHEA Grapalat" w:hAnsi="GHEA Grapalat" w:cs="Sylfaen"/>
          <w:lang w:val="hy-AM"/>
        </w:rPr>
        <w:t>Բացակայում են</w:t>
      </w:r>
      <w:r w:rsidRPr="00483C16">
        <w:rPr>
          <w:rFonts w:ascii="GHEA Grapalat" w:hAnsi="GHEA Grapalat" w:cs="Sylfaen"/>
          <w:b/>
          <w:lang w:val="hy-AM"/>
        </w:rPr>
        <w:t>:</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7D</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lastRenderedPageBreak/>
        <w:t xml:space="preserve">7D001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7A-ում </w:t>
      </w:r>
      <w:r w:rsidRPr="00483C16">
        <w:rPr>
          <w:rFonts w:ascii="GHEA Grapalat" w:hAnsi="GHEA Grapalat" w:cs="Sylfaen"/>
          <w:lang w:val="hy-AM"/>
        </w:rPr>
        <w:t>կամ</w:t>
      </w:r>
      <w:r w:rsidRPr="00483C16">
        <w:rPr>
          <w:rFonts w:ascii="GHEA Grapalat" w:hAnsi="GHEA Grapalat"/>
          <w:lang w:val="hy-AM"/>
        </w:rPr>
        <w:t xml:space="preserve"> 7B -ում հատկորոշված </w:t>
      </w:r>
      <w:r w:rsidRPr="00483C16">
        <w:rPr>
          <w:rFonts w:ascii="GHEA Grapalat" w:hAnsi="GHEA Grapalat" w:cs="Sylfaen"/>
          <w:lang w:val="hy-AM"/>
        </w:rPr>
        <w:t>սարքավորումների</w:t>
      </w:r>
      <w:r w:rsidRPr="00483C16">
        <w:rPr>
          <w:rFonts w:ascii="GHEA Grapalat" w:hAnsi="GHEA Grapalat"/>
          <w:lang w:val="hy-AM"/>
        </w:rPr>
        <w:t xml:space="preserve"> ՙ</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ՙ</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7D002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Ելակետային </w:t>
      </w:r>
      <w:r w:rsidRPr="00483C16">
        <w:rPr>
          <w:rFonts w:ascii="GHEA Grapalat" w:hAnsi="GHEA Grapalat" w:cs="Sylfaen"/>
          <w:lang w:val="hy-AM"/>
        </w:rPr>
        <w:t>կոդ</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ցանկացած իներցիոն </w:t>
      </w:r>
      <w:r w:rsidRPr="00483C16">
        <w:rPr>
          <w:rFonts w:ascii="GHEA Grapalat" w:hAnsi="GHEA Grapalat" w:cs="Sylfaen"/>
          <w:lang w:val="hy-AM"/>
        </w:rPr>
        <w:t>նավագնացական</w:t>
      </w:r>
      <w:r w:rsidRPr="00483C16">
        <w:rPr>
          <w:rFonts w:ascii="GHEA Grapalat" w:hAnsi="GHEA Grapalat"/>
          <w:lang w:val="hy-AM"/>
        </w:rPr>
        <w:t xml:space="preserve"> </w:t>
      </w:r>
      <w:r w:rsidRPr="00483C16">
        <w:rPr>
          <w:rFonts w:ascii="GHEA Grapalat" w:hAnsi="GHEA Grapalat" w:cs="Sylfaen"/>
          <w:lang w:val="hy-AM"/>
        </w:rPr>
        <w:t>սարքավորման</w:t>
      </w:r>
      <w:r w:rsidRPr="00483C16">
        <w:rPr>
          <w:rFonts w:ascii="GHEA Grapalat" w:hAnsi="GHEA Grapalat"/>
          <w:lang w:val="hy-AM"/>
        </w:rPr>
        <w:t xml:space="preserve"> աշխատանքի կամ շահագործման համար, </w:t>
      </w:r>
      <w:r w:rsidRPr="00483C16">
        <w:rPr>
          <w:rFonts w:ascii="GHEA Grapalat" w:hAnsi="GHEA Grapalat" w:cs="Sylfaen"/>
          <w:lang w:val="hy-AM"/>
        </w:rPr>
        <w:t>ներառյալ</w:t>
      </w:r>
      <w:r w:rsidRPr="00483C16">
        <w:rPr>
          <w:rFonts w:ascii="GHEA Grapalat" w:hAnsi="GHEA Grapalat"/>
          <w:lang w:val="hy-AM"/>
        </w:rPr>
        <w:t xml:space="preserve"> 7A003 </w:t>
      </w:r>
      <w:r w:rsidRPr="00483C16">
        <w:rPr>
          <w:rFonts w:ascii="GHEA Grapalat" w:hAnsi="GHEA Grapalat" w:cs="Sylfaen"/>
          <w:lang w:val="hy-AM"/>
        </w:rPr>
        <w:t>կամ</w:t>
      </w:r>
      <w:r w:rsidRPr="00483C16">
        <w:rPr>
          <w:rFonts w:ascii="GHEA Grapalat" w:hAnsi="GHEA Grapalat"/>
          <w:lang w:val="hy-AM"/>
        </w:rPr>
        <w:t xml:space="preserve"> 7A004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չհսկվող</w:t>
      </w:r>
      <w:r w:rsidRPr="00483C16">
        <w:rPr>
          <w:rFonts w:ascii="GHEA Grapalat" w:hAnsi="GHEA Grapalat"/>
          <w:lang w:val="hy-AM"/>
        </w:rPr>
        <w:t xml:space="preserve"> </w:t>
      </w:r>
      <w:r w:rsidRPr="00483C16">
        <w:rPr>
          <w:rFonts w:ascii="GHEA Grapalat" w:hAnsi="GHEA Grapalat" w:cs="Sylfaen"/>
          <w:lang w:val="hy-AM"/>
        </w:rPr>
        <w:t>իներցիոն</w:t>
      </w:r>
      <w:r w:rsidRPr="00483C16">
        <w:rPr>
          <w:rFonts w:ascii="GHEA Grapalat" w:hAnsi="GHEA Grapalat"/>
          <w:lang w:val="hy-AM"/>
        </w:rPr>
        <w:t xml:space="preserve"> </w:t>
      </w:r>
      <w:r w:rsidRPr="00483C16">
        <w:rPr>
          <w:rFonts w:ascii="GHEA Grapalat" w:hAnsi="GHEA Grapalat" w:cs="Sylfaen"/>
          <w:lang w:val="hy-AM"/>
        </w:rPr>
        <w:t>սարքավորումները կամ Բարձրության և ուղղորդման հղումային համակարգերը ('AHRS')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7D002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 xml:space="preserve">կարդանային եղանակով կախված Բարձրության և ուղղորդման հղումային համակարգերի ('AHRS') </w:t>
      </w:r>
      <w:r w:rsidRPr="00483C16">
        <w:rPr>
          <w:rFonts w:ascii="GHEA Grapalat" w:hAnsi="GHEA Grapalat"/>
          <w:i/>
          <w:lang w:val="hy-AM"/>
        </w:rPr>
        <w:t>ՙելակետային կոդը՚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lang w:val="hy-AM"/>
        </w:rPr>
        <w:t>Բարձրության և ուղղորդման հղումային համակարգերը ('AHRS’) սովորաբար տարբերվում են Իներցիոն Նավագնացական համակարգերից, նրանով, որ Բարձրության և ուղղորդման հղումային համակարգերը ('AHRS') ապահովում են բարձրության և ուղղորդման տեղեկություններ և սովորաբար չեն ապահովում արագացման, արագության և դիրքավորման տեղեկատվությունը` կապված Իներցիոն Նավագնացական համակարգերի հետ:</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7D003 </w:t>
      </w:r>
      <w:r w:rsidRPr="00483C16">
        <w:rPr>
          <w:rFonts w:ascii="GHEA Grapalat" w:hAnsi="GHEA Grapalat"/>
          <w:lang w:val="hy-AM"/>
        </w:rPr>
        <w:tab/>
      </w:r>
      <w:r w:rsidRPr="00483C16">
        <w:rPr>
          <w:rFonts w:ascii="GHEA Grapalat" w:hAnsi="GHEA Grapalat" w:cs="Sylfaen"/>
          <w:lang w:val="hy-AM"/>
        </w:rPr>
        <w:t>Այլ</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գործող</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r w:rsidRPr="00483C16">
        <w:rPr>
          <w:rFonts w:ascii="GHEA Grapalat" w:hAnsi="GHEA Grapalat" w:cs="Sylfaen"/>
          <w:lang w:val="hy-AM"/>
        </w:rPr>
        <w:t>բարելավելու</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նավագնացական</w:t>
      </w:r>
      <w:r w:rsidRPr="00483C16">
        <w:rPr>
          <w:rFonts w:ascii="GHEA Grapalat" w:hAnsi="GHEA Grapalat"/>
          <w:lang w:val="hy-AM"/>
        </w:rPr>
        <w:t xml:space="preserve"> </w:t>
      </w:r>
      <w:r w:rsidRPr="00483C16">
        <w:rPr>
          <w:rFonts w:ascii="GHEA Grapalat" w:hAnsi="GHEA Grapalat" w:cs="Sylfaen"/>
          <w:lang w:val="hy-AM"/>
        </w:rPr>
        <w:t>սխալանքը</w:t>
      </w:r>
      <w:r w:rsidRPr="00483C16">
        <w:rPr>
          <w:rFonts w:ascii="GHEA Grapalat" w:hAnsi="GHEA Grapalat"/>
          <w:lang w:val="hy-AM"/>
        </w:rPr>
        <w:t xml:space="preserve"> կրճատելու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մինչև այն մակարդկաները, որոնք</w:t>
      </w:r>
      <w:r w:rsidRPr="00483C16">
        <w:rPr>
          <w:rFonts w:ascii="GHEA Grapalat" w:hAnsi="GHEA Grapalat"/>
          <w:lang w:val="hy-AM"/>
        </w:rPr>
        <w:t xml:space="preserve"> հատկորոշված են 7A003, 7A004 կամ 7A008 </w:t>
      </w:r>
      <w:r w:rsidRPr="00483C16">
        <w:rPr>
          <w:rFonts w:ascii="GHEA Grapalat" w:hAnsi="GHEA Grapalat" w:cs="Sylfaen"/>
          <w:lang w:val="hy-AM"/>
        </w:rPr>
        <w:t>կետերում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Ելակետային կոդ</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հիբրիդային</w:t>
      </w:r>
      <w:r w:rsidRPr="00483C16">
        <w:rPr>
          <w:rFonts w:ascii="GHEA Grapalat" w:hAnsi="GHEA Grapalat"/>
          <w:lang w:val="hy-AM"/>
        </w:rPr>
        <w:t xml:space="preserve"> </w:t>
      </w:r>
      <w:r w:rsidRPr="00483C16">
        <w:rPr>
          <w:rFonts w:ascii="GHEA Grapalat" w:hAnsi="GHEA Grapalat" w:cs="Sylfaen"/>
          <w:lang w:val="hy-AM"/>
        </w:rPr>
        <w:t>ինտեգրված</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բարելավում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աշխատանքային </w:t>
      </w:r>
      <w:r w:rsidRPr="00483C16">
        <w:rPr>
          <w:rFonts w:ascii="GHEA Grapalat" w:hAnsi="GHEA Grapalat" w:cs="Sylfaen"/>
          <w:lang w:val="hy-AM"/>
        </w:rPr>
        <w:t>բնութագրերը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կրճատ</w:t>
      </w:r>
      <w:r w:rsidRPr="00483C16">
        <w:rPr>
          <w:rFonts w:ascii="GHEA Grapalat" w:hAnsi="GHEA Grapalat" w:cs="Sylfaen"/>
          <w:lang w:val="hy-AM"/>
        </w:rPr>
        <w:t>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համակարգերի </w:t>
      </w:r>
      <w:r w:rsidRPr="00483C16">
        <w:rPr>
          <w:rFonts w:ascii="GHEA Grapalat" w:hAnsi="GHEA Grapalat" w:cs="Sylfaen"/>
          <w:lang w:val="hy-AM"/>
        </w:rPr>
        <w:t>նավագնացական</w:t>
      </w:r>
      <w:r w:rsidRPr="00483C16">
        <w:rPr>
          <w:rFonts w:ascii="GHEA Grapalat" w:hAnsi="GHEA Grapalat"/>
          <w:lang w:val="hy-AM"/>
        </w:rPr>
        <w:t xml:space="preserve"> </w:t>
      </w:r>
      <w:r w:rsidRPr="00483C16">
        <w:rPr>
          <w:rFonts w:ascii="GHEA Grapalat" w:hAnsi="GHEA Grapalat" w:cs="Sylfaen"/>
          <w:lang w:val="hy-AM"/>
        </w:rPr>
        <w:t>սխալանքը` մինչև</w:t>
      </w:r>
      <w:r w:rsidRPr="00483C16">
        <w:rPr>
          <w:rFonts w:ascii="GHEA Grapalat" w:hAnsi="GHEA Grapalat"/>
          <w:lang w:val="hy-AM"/>
        </w:rPr>
        <w:t xml:space="preserve"> 7A003 կամ 7A008 </w:t>
      </w:r>
      <w:r w:rsidRPr="00483C16">
        <w:rPr>
          <w:rFonts w:ascii="GHEA Grapalat" w:hAnsi="GHEA Grapalat" w:cs="Sylfaen"/>
          <w:lang w:val="hy-AM"/>
        </w:rPr>
        <w:t>կետերում հատկորոշված մակարդակները` անընդհատ միակցելով ուղղորդման տվյալները հետևյալ</w:t>
      </w:r>
      <w:r w:rsidRPr="00483C16">
        <w:rPr>
          <w:rFonts w:ascii="GHEA Grapalat" w:hAnsi="GHEA Grapalat"/>
          <w:lang w:val="hy-AM"/>
        </w:rPr>
        <w:t xml:space="preserve"> </w:t>
      </w:r>
      <w:r w:rsidRPr="00483C16">
        <w:rPr>
          <w:rFonts w:ascii="GHEA Grapalat" w:hAnsi="GHEA Grapalat" w:cs="Sylfaen"/>
          <w:lang w:val="hy-AM"/>
        </w:rPr>
        <w:t>տվյալներից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Դոպլեր տեսակի ռադարի</w:t>
      </w:r>
      <w:r w:rsidRPr="00483C16">
        <w:rPr>
          <w:rFonts w:ascii="GHEA Grapalat" w:hAnsi="GHEA Grapalat"/>
          <w:lang w:val="hy-AM"/>
        </w:rPr>
        <w:t xml:space="preserve"> կամ սոնարի </w:t>
      </w:r>
      <w:r w:rsidRPr="00483C16">
        <w:rPr>
          <w:rFonts w:ascii="GHEA Grapalat" w:hAnsi="GHEA Grapalat" w:cs="Sylfaen"/>
          <w:lang w:val="hy-AM"/>
        </w:rPr>
        <w:t>արագության տվյալները;</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t>2. Ա</w:t>
      </w:r>
      <w:r w:rsidRPr="00483C16">
        <w:rPr>
          <w:rFonts w:ascii="GHEA Grapalat" w:hAnsi="GHEA Grapalat" w:cs="Sylfaen"/>
          <w:lang w:val="hy-AM"/>
        </w:rPr>
        <w:t>րբանյակային նավագնացական</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հղումային տվյալները;</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483C16">
        <w:rPr>
          <w:rFonts w:ascii="GHEA Grapalat" w:hAnsi="GHEA Grapalat"/>
          <w:lang w:val="hy-AM"/>
        </w:rPr>
        <w:lastRenderedPageBreak/>
        <w:t xml:space="preserve">3. </w:t>
      </w:r>
      <w:r w:rsidR="00D76829" w:rsidRPr="00483C16">
        <w:rPr>
          <w:rFonts w:ascii="GHEA Grapalat" w:hAnsi="GHEA Grapalat"/>
          <w:lang w:val="hy-AM"/>
        </w:rPr>
        <w:t>“</w:t>
      </w:r>
      <w:r w:rsidRPr="00483C16">
        <w:rPr>
          <w:rFonts w:ascii="GHEA Grapalat" w:hAnsi="GHEA Grapalat" w:cs="Sylfaen"/>
          <w:lang w:val="hy-AM"/>
        </w:rPr>
        <w:t>Տվյալային հիմքով ուղղորդվող նավագնացության/օդագնացության</w:t>
      </w:r>
      <w:r w:rsidR="00D76829" w:rsidRPr="00483C16">
        <w:rPr>
          <w:rFonts w:ascii="GHEA Grapalat" w:hAnsi="GHEA Grapalat"/>
          <w:lang w:val="hy-AM"/>
        </w:rPr>
        <w:t>”</w:t>
      </w:r>
      <w:r w:rsidRPr="00483C16">
        <w:rPr>
          <w:rFonts w:ascii="GHEA Grapalat" w:hAnsi="GHEA Grapalat"/>
          <w:lang w:val="hy-AM"/>
        </w:rPr>
        <w:t xml:space="preserve"> համակարգերից  ("DBRN")  բխող տվյալները: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e. Համակարգչով-կատարվող-դիզայնի (CAD)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ապահովումը</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թռիչքի</w:t>
      </w:r>
      <w:r w:rsidRPr="00483C16">
        <w:rPr>
          <w:rFonts w:ascii="GHEA Grapalat" w:hAnsi="GHEA Grapalat"/>
          <w:lang w:val="hy-AM"/>
        </w:rPr>
        <w:t xml:space="preserve"> ընթացիկ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համակարգերի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ուղղաթիռների բազմակոորդինատ համակարգերի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ուղղաթիռների</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թռիչքի կառավարման էլեկտրա-հեռակառավարվող համակարգերի</w:t>
      </w:r>
      <w:r w:rsidR="00D76829" w:rsidRPr="00483C16">
        <w:rPr>
          <w:rFonts w:ascii="GHEA Grapalat" w:hAnsi="GHEA Grapalat"/>
          <w:lang w:val="hy-AM"/>
        </w:rPr>
        <w:t>”</w:t>
      </w:r>
      <w:r w:rsidRPr="00483C16">
        <w:rPr>
          <w:rFonts w:ascii="GHEA Grapalat" w:hAnsi="GHEA Grapalat"/>
          <w:lang w:val="hy-AM"/>
        </w:rPr>
        <w:t xml:space="preserve"> և </w:t>
      </w:r>
      <w:r w:rsidR="00D76829" w:rsidRPr="00483C16">
        <w:rPr>
          <w:rFonts w:ascii="GHEA Grapalat" w:hAnsi="GHEA Grapalat"/>
          <w:lang w:val="hy-AM"/>
        </w:rPr>
        <w:t>“</w:t>
      </w:r>
      <w:r w:rsidRPr="00483C16">
        <w:rPr>
          <w:rFonts w:ascii="GHEA Grapalat" w:hAnsi="GHEA Grapalat"/>
          <w:lang w:val="hy-AM"/>
        </w:rPr>
        <w:t>թռիչքի կառավարման էլեկտրա-լույսային համակարգերի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վ</w:t>
      </w:r>
      <w:r w:rsidRPr="00483C16">
        <w:rPr>
          <w:rFonts w:ascii="GHEA Grapalat" w:hAnsi="GHEA Grapalat" w:cs="Sylfaen"/>
          <w:lang w:val="hy-AM"/>
        </w:rPr>
        <w:t>երահսկվող</w:t>
      </w:r>
      <w:r w:rsidRPr="00483C16">
        <w:rPr>
          <w:rFonts w:ascii="GHEA Grapalat" w:hAnsi="GHEA Grapalat"/>
          <w:lang w:val="hy-AM"/>
        </w:rPr>
        <w:t xml:space="preserve"> շրջանառությամբ ուղղության վերահսկման կամ վերահսկվող շրջանառությամբ հակադարձ </w:t>
      </w:r>
      <w:r w:rsidRPr="00483C16">
        <w:rPr>
          <w:rFonts w:ascii="GHEA Grapalat" w:hAnsi="GHEA Grapalat" w:cs="Sylfaen"/>
          <w:lang w:val="hy-AM"/>
        </w:rPr>
        <w:t>պտտման վերահսկման համակարգերի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վերահսկվում </w:t>
      </w:r>
      <w:r w:rsidRPr="00483C16">
        <w:rPr>
          <w:rFonts w:ascii="GHEA Grapalat" w:hAnsi="GHEA Grapalat" w:cs="Sylfaen"/>
          <w:lang w:val="hy-AM"/>
        </w:rPr>
        <w:t>են</w:t>
      </w:r>
      <w:r w:rsidRPr="00483C16">
        <w:rPr>
          <w:rFonts w:ascii="GHEA Grapalat" w:hAnsi="GHEA Grapalat"/>
          <w:lang w:val="hy-AM"/>
        </w:rPr>
        <w:t xml:space="preserve"> 7E004.b.1., 7E004.b.3-ից մինչև 7E004.b.5., 7E004.b.7., 7E004.b.8., 7E004.c.1. կամ 7E004.c.2. կետերով։</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7D004</w:t>
      </w:r>
      <w:r w:rsidRPr="00483C16">
        <w:rPr>
          <w:rFonts w:ascii="GHEA Grapalat" w:hAnsi="GHEA Grapalat"/>
          <w:lang w:val="hy-AM"/>
        </w:rPr>
        <w:tab/>
        <w:t xml:space="preserve">ՙԵլակետային կոդ՚, որը ներառում է 7E004.a.2, 7E004.a.3., 7E004.a.5., 7E004.a.6. կամ 7E004.b կետերում հատկորոշված ՙտեխնոլոգիաները՚ հետևյալներից որևէ մեկը ՙմշակելու՚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Թռիչքի թվային կառավարման համակարգեր ՙամբողջ թռիչքի կառավարման՚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Ինտեգրված հրման և թռիչքի վերահսկման համակարգեր;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Թռիչքի կառավարման էլեկտրա-լույսային համակարգեր</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թռիչքի կառավարման էլեկտրա-հեռակառավարվող</w:t>
      </w:r>
      <w:r w:rsidR="00D76829" w:rsidRPr="00483C16">
        <w:rPr>
          <w:rFonts w:ascii="GHEA Grapalat" w:hAnsi="GHEA Grapalat"/>
          <w:lang w:val="hy-AM"/>
        </w:rPr>
        <w:t>”</w:t>
      </w:r>
      <w:r w:rsidRPr="00483C16">
        <w:rPr>
          <w:rFonts w:ascii="GHEA Grapalat" w:hAnsi="GHEA Grapalat"/>
          <w:lang w:val="hy-AM"/>
        </w:rPr>
        <w:t xml:space="preserve"> համակարգեր;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d. Սխալի-հանդուրժման կամ ինքնա-վերակոնֆիգուրացվող ՙթռիչքի ընթացիկ կառավարման համակարգեր՚;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e.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f. Օդային տվյալների համակարգեր կառուցված մակերեսային ստատիկ տվյալների վրա;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g. Եռատարածաչափ դիսփլեյներ: </w:t>
      </w:r>
    </w:p>
    <w:p w:rsidR="00E77C02" w:rsidRPr="00483C16"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7D004. կետը չի վերահսկում ՙելակետային կոդը՚ կապված ընդհանուր համակարգչային տարրերի և հարմարանքների հետ (օրինակ, մուտքի ազդանշանների ստացում, ելքի ազդանշանների փոխանցում, համակարգչային </w:t>
      </w:r>
      <w:r w:rsidRPr="00483C16">
        <w:rPr>
          <w:rFonts w:ascii="GHEA Grapalat" w:hAnsi="GHEA Grapalat" w:cs="Sylfaen"/>
          <w:i/>
          <w:lang w:val="hy-AM"/>
        </w:rPr>
        <w:lastRenderedPageBreak/>
        <w:t xml:space="preserve">ծրագիր և տվյալների բեռնման ներկառուցված թեստ, հրահանգների հերթագրման մեխանիզմներ), որոնք չեն տրամադրում որևէ հատկորոշ թռիչքային վերահսկման համակարգի գործառնություն: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7D005</w:t>
      </w:r>
      <w:r w:rsidRPr="00483C16">
        <w:rPr>
          <w:rFonts w:ascii="GHEA Grapalat" w:hAnsi="GHEA Grapalat"/>
          <w:lang w:val="hy-AM"/>
        </w:rPr>
        <w:tab/>
        <w:t>ՙԾրագրային ապահովում՚, որը հատուկ նախագծված է կառավարության օգտագործման համար նախագծված Արբանյակային նավագնացական համակարգի ընդգրկույթային կոդերը գաղտնազերծելու համար: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cs="Times LatArm"/>
          <w:lang w:val="hy-AM"/>
        </w:rPr>
      </w:pPr>
      <w:r w:rsidRPr="00483C16">
        <w:rPr>
          <w:rFonts w:ascii="GHEA Grapalat" w:hAnsi="GHEA Grapalat"/>
          <w:lang w:val="hy-AM"/>
        </w:rPr>
        <w:t xml:space="preserve">7D101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7A001-ից մինչև7A006, 7A101-ից մինչև 7A106, 7A115, 7A116.a., 7A116.b., 7B001, 7B002, 7B003, 7B102 </w:t>
      </w:r>
      <w:r w:rsidRPr="00483C16">
        <w:rPr>
          <w:rFonts w:ascii="GHEA Grapalat" w:hAnsi="GHEA Grapalat" w:cs="Sylfaen"/>
          <w:lang w:val="hy-AM"/>
        </w:rPr>
        <w:t>կամ</w:t>
      </w:r>
      <w:r w:rsidRPr="00483C16">
        <w:rPr>
          <w:rFonts w:ascii="GHEA Grapalat" w:hAnsi="GHEA Grapalat"/>
          <w:lang w:val="hy-AM"/>
        </w:rPr>
        <w:t xml:space="preserve"> 7B103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սարքավորումներում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օգտագործվելու</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7D102 </w:t>
      </w:r>
      <w:r w:rsidRPr="00483C16">
        <w:rPr>
          <w:rFonts w:ascii="GHEA Grapalat" w:hAnsi="GHEA Grapalat"/>
          <w:lang w:val="hy-AM"/>
        </w:rPr>
        <w:tab/>
        <w:t xml:space="preserve">Ինտեգրման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Ինտեգրման </w:t>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7A103.b. կետում նկարագրված սարքավորումների համար։</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b. Ինտեգրման </w:t>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որը հատուկ նախագծված է 7A003 կամ 7A103.a. կետերում նկարագրված սարքավորումների համար։</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Ինտեգրման ՙծրագրային ապահովում՚, որը հատուկ նախագծված է կամ ձևափոխված 7A103.c կետում հատկորոշված սարքավորումների համար։ </w:t>
      </w:r>
    </w:p>
    <w:p w:rsidR="00E77C02" w:rsidRPr="00483C16"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Ինտեգրման ՙծրագրային ապահովման՚ տարածված ձևերից մեկը կիրառում է Կալմանի ֆիլտրացիան: </w:t>
      </w:r>
    </w:p>
    <w:p w:rsidR="00E77C02" w:rsidRPr="00483C16"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7D103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7A117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նկարագրված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հ</w:t>
      </w:r>
      <w:r w:rsidRPr="00483C16">
        <w:rPr>
          <w:rFonts w:ascii="GHEA Grapalat" w:hAnsi="GHEA Grapalat"/>
          <w:lang w:val="hy-AM"/>
        </w:rPr>
        <w:t>րահանգների մշակման հանգույցների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մոդելավորման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նմանակման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դրանք</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տիեզերական</w:t>
      </w:r>
      <w:r w:rsidRPr="00483C16">
        <w:rPr>
          <w:rFonts w:ascii="GHEA Grapalat" w:hAnsi="GHEA Grapalat"/>
          <w:lang w:val="hy-AM"/>
        </w:rPr>
        <w:t xml:space="preserve"> </w:t>
      </w:r>
      <w:r w:rsidRPr="00483C16">
        <w:rPr>
          <w:rFonts w:ascii="GHEA Grapalat" w:hAnsi="GHEA Grapalat" w:cs="Sylfaen"/>
          <w:lang w:val="hy-AM"/>
        </w:rPr>
        <w:t>ապարատներում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օդերևութաբանական </w:t>
      </w:r>
      <w:r w:rsidRPr="00483C16">
        <w:rPr>
          <w:rFonts w:ascii="GHEA Grapalat" w:hAnsi="GHEA Grapalat" w:cs="Sylfaen"/>
          <w:lang w:val="hy-AM"/>
        </w:rPr>
        <w:t>հրթիռներում</w:t>
      </w:r>
      <w:r w:rsidRPr="00483C16">
        <w:rPr>
          <w:rFonts w:ascii="GHEA Grapalat" w:hAnsi="GHEA Grapalat"/>
          <w:lang w:val="hy-AM"/>
        </w:rPr>
        <w:t xml:space="preserve"> </w:t>
      </w:r>
      <w:r w:rsidRPr="00483C16">
        <w:rPr>
          <w:rFonts w:ascii="GHEA Grapalat" w:hAnsi="GHEA Grapalat" w:cs="Sylfaen"/>
          <w:lang w:val="hy-AM"/>
        </w:rPr>
        <w:t>ինտեգրելու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7D103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նկարագրված</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ապահովումը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վերահսկվում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դեպքում</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միակցված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4A102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նկարագրված</w:t>
      </w:r>
      <w:r w:rsidRPr="00483C16">
        <w:rPr>
          <w:rFonts w:ascii="GHEA Grapalat" w:hAnsi="GHEA Grapalat"/>
          <w:i/>
          <w:lang w:val="hy-AM"/>
        </w:rPr>
        <w:t xml:space="preserve"> </w:t>
      </w:r>
      <w:r w:rsidRPr="00483C16">
        <w:rPr>
          <w:rFonts w:ascii="GHEA Grapalat" w:hAnsi="GHEA Grapalat" w:cs="Sylfaen"/>
          <w:i/>
          <w:lang w:val="hy-AM"/>
        </w:rPr>
        <w:t>սարքավորումների</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7D104 </w:t>
      </w:r>
      <w:r w:rsidRPr="00483C16">
        <w:rPr>
          <w:rFonts w:ascii="GHEA Grapalat" w:hAnsi="GHEA Grapalat"/>
          <w:lang w:val="hy-AM"/>
        </w:rPr>
        <w:tab/>
        <w:t xml:space="preserve">ՙԾրագրային ապահովում՚, որը հատուկ նախագծված է կամ ձևափոխված 7A117 կետում հատկորոշված </w:t>
      </w:r>
      <w:r w:rsidR="00D76829" w:rsidRPr="00483C16">
        <w:rPr>
          <w:rFonts w:ascii="GHEA Grapalat" w:hAnsi="GHEA Grapalat"/>
          <w:lang w:val="hy-AM"/>
        </w:rPr>
        <w:t>“</w:t>
      </w:r>
      <w:r w:rsidRPr="00483C16">
        <w:rPr>
          <w:rFonts w:ascii="GHEA Grapalat" w:hAnsi="GHEA Grapalat"/>
          <w:lang w:val="hy-AM"/>
        </w:rPr>
        <w:t>հրահանգների մշակման հանգույցի</w:t>
      </w:r>
      <w:r w:rsidR="00D76829" w:rsidRPr="00483C16">
        <w:rPr>
          <w:rFonts w:ascii="GHEA Grapalat" w:hAnsi="GHEA Grapalat"/>
          <w:lang w:val="hy-AM"/>
        </w:rPr>
        <w:t>”</w:t>
      </w:r>
      <w:r w:rsidRPr="00483C16">
        <w:rPr>
          <w:rFonts w:ascii="GHEA Grapalat" w:hAnsi="GHEA Grapalat"/>
          <w:lang w:val="hy-AM"/>
        </w:rPr>
        <w:t xml:space="preserve"> աշխատանքի կամ շահագործման համար: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i/>
          <w:u w:val="single"/>
          <w:lang w:val="hy-AM"/>
        </w:rPr>
        <w:lastRenderedPageBreak/>
        <w:t>Ծանոթագրություն</w:t>
      </w:r>
      <w:r w:rsidRPr="00483C16">
        <w:rPr>
          <w:rFonts w:ascii="GHEA Grapalat" w:hAnsi="GHEA Grapalat"/>
          <w:i/>
          <w:lang w:val="hy-AM"/>
        </w:rPr>
        <w:t xml:space="preserve"> 7D104 կետը ներառում է ՙծրագրային ապահովում՚, որը հատուկ նախագծված է կամ ձևափոխված </w:t>
      </w:r>
      <w:r w:rsidR="00D76829" w:rsidRPr="00483C16">
        <w:rPr>
          <w:rFonts w:ascii="GHEA Grapalat" w:hAnsi="GHEA Grapalat"/>
          <w:i/>
          <w:lang w:val="hy-AM"/>
        </w:rPr>
        <w:t>“</w:t>
      </w:r>
      <w:r w:rsidRPr="00483C16">
        <w:rPr>
          <w:rFonts w:ascii="GHEA Grapalat" w:hAnsi="GHEA Grapalat"/>
          <w:i/>
          <w:lang w:val="hy-AM"/>
        </w:rPr>
        <w:t>հրահանգների մշակման հանգույցների</w:t>
      </w:r>
      <w:r w:rsidR="00D76829" w:rsidRPr="00483C16">
        <w:rPr>
          <w:rFonts w:ascii="GHEA Grapalat" w:hAnsi="GHEA Grapalat"/>
          <w:i/>
          <w:lang w:val="hy-AM"/>
        </w:rPr>
        <w:t>”</w:t>
      </w:r>
      <w:r w:rsidRPr="00483C16">
        <w:rPr>
          <w:rFonts w:ascii="GHEA Grapalat" w:hAnsi="GHEA Grapalat"/>
          <w:i/>
          <w:lang w:val="hy-AM"/>
        </w:rPr>
        <w:t xml:space="preserve"> աշխատանքը ուժեղացնելու համար` 7A117 կետում հատկորոշված ճշգրտությանը հասնելու կամ այն գերազանցելու նպատակով:</w:t>
      </w: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7E</w:t>
      </w:r>
      <w:r w:rsidRPr="00483C16">
        <w:rPr>
          <w:rFonts w:ascii="GHEA Grapalat" w:hAnsi="GHEA Grapalat"/>
          <w:b/>
          <w:lang w:val="hy-AM"/>
        </w:rPr>
        <w:tab/>
        <w:t xml:space="preserve"> </w:t>
      </w:r>
      <w:r w:rsidRPr="00483C16">
        <w:rPr>
          <w:rFonts w:ascii="GHEA Grapalat" w:hAnsi="GHEA Grapalat" w:cs="Sylfaen"/>
          <w:b/>
          <w:lang w:val="hy-AM"/>
        </w:rPr>
        <w:t>Տեխնոլոգիա</w:t>
      </w:r>
    </w:p>
    <w:p w:rsidR="00E77C02" w:rsidRPr="00483C16"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cs="Times LatArm"/>
          <w:lang w:val="hy-AM"/>
        </w:rPr>
      </w:pPr>
      <w:r w:rsidRPr="00483C16">
        <w:rPr>
          <w:rFonts w:ascii="GHEA Grapalat" w:hAnsi="GHEA Grapalat"/>
          <w:lang w:val="hy-AM"/>
        </w:rPr>
        <w:t xml:space="preserve">7E001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7A, 7B, 7D001, 7D002, 7D003, 7D005, և 7D101-ից մինչև 7D103 </w:t>
      </w:r>
      <w:r w:rsidRPr="00483C16">
        <w:rPr>
          <w:rFonts w:ascii="GHEA Grapalat" w:hAnsi="GHEA Grapalat" w:cs="Sylfaen"/>
          <w:lang w:val="hy-AM"/>
        </w:rPr>
        <w:t>կետերով</w:t>
      </w:r>
      <w:r w:rsidRPr="00483C16">
        <w:rPr>
          <w:rFonts w:ascii="GHEA Grapalat" w:hAnsi="GHEA Grapalat"/>
          <w:lang w:val="hy-AM"/>
        </w:rPr>
        <w:t xml:space="preserve"> հատկորոշված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ՙ</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7E001 կետը ներառում է կառավարման համար հիմնական կարևորությամբ ՙտեխնոլոգիաները՚ բացառապես այն սարքավորումների, որոնք հատկորոշված են 7A005.a. կետում:</w:t>
      </w:r>
    </w:p>
    <w:p w:rsidR="00E77C02" w:rsidRPr="00483C16"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7E002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 xml:space="preserve">ծանոթագրության նախատեսված են </w:t>
      </w:r>
      <w:r w:rsidRPr="00483C16">
        <w:rPr>
          <w:rFonts w:ascii="GHEA Grapalat" w:hAnsi="GHEA Grapalat"/>
          <w:lang w:val="hy-AM"/>
        </w:rPr>
        <w:t xml:space="preserve">7A </w:t>
      </w:r>
      <w:r w:rsidRPr="00483C16">
        <w:rPr>
          <w:rFonts w:ascii="GHEA Grapalat" w:hAnsi="GHEA Grapalat" w:cs="Sylfaen"/>
          <w:lang w:val="hy-AM"/>
        </w:rPr>
        <w:t>կամ</w:t>
      </w:r>
      <w:r w:rsidRPr="00483C16">
        <w:rPr>
          <w:rFonts w:ascii="GHEA Grapalat" w:hAnsi="GHEA Grapalat"/>
          <w:lang w:val="hy-AM"/>
        </w:rPr>
        <w:t xml:space="preserve"> 7B </w:t>
      </w:r>
      <w:r w:rsidRPr="00483C16">
        <w:rPr>
          <w:rFonts w:ascii="GHEA Grapalat" w:hAnsi="GHEA Grapalat" w:cs="Sylfaen"/>
          <w:lang w:val="hy-AM"/>
        </w:rPr>
        <w:t>կետերով</w:t>
      </w:r>
      <w:r w:rsidRPr="00483C16">
        <w:rPr>
          <w:rFonts w:ascii="GHEA Grapalat" w:hAnsi="GHEA Grapalat"/>
          <w:lang w:val="hy-AM"/>
        </w:rPr>
        <w:t xml:space="preserve"> հատկորոշվող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7E003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7A001-</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7A004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հատկորոշվող սարքավորումների</w:t>
      </w:r>
      <w:r w:rsidRPr="00483C16">
        <w:rPr>
          <w:rFonts w:ascii="GHEA Grapalat" w:hAnsi="GHEA Grapalat"/>
          <w:lang w:val="hy-AM"/>
        </w:rPr>
        <w:t xml:space="preserve"> </w:t>
      </w:r>
      <w:r w:rsidRPr="00483C16">
        <w:rPr>
          <w:rFonts w:ascii="GHEA Grapalat" w:hAnsi="GHEA Grapalat" w:cs="Sylfaen"/>
          <w:lang w:val="hy-AM"/>
        </w:rPr>
        <w:t>վերանորոգման</w:t>
      </w:r>
      <w:r w:rsidRPr="00483C16">
        <w:rPr>
          <w:rFonts w:ascii="GHEA Grapalat" w:hAnsi="GHEA Grapalat"/>
          <w:lang w:val="hy-AM"/>
        </w:rPr>
        <w:t xml:space="preserve">, վերազինման կամ կապիտալ վերանորոգման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7E003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w:t>
      </w:r>
      <w:r w:rsidRPr="00483C16">
        <w:rPr>
          <w:rFonts w:ascii="GHEA Grapalat" w:hAnsi="GHEA Grapalat" w:cs="Sylfaen"/>
          <w:i/>
          <w:lang w:val="hy-AM"/>
        </w:rPr>
        <w:t>այն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տեխնոլոգիաները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նախատեսված են ՙքաղաքացիական թռչող սարքերի՚ շահագործման համար, </w:t>
      </w:r>
      <w:r w:rsidRPr="00483C16">
        <w:rPr>
          <w:rFonts w:ascii="GHEA Grapalat" w:hAnsi="GHEA Grapalat" w:cs="Sylfaen"/>
          <w:i/>
          <w:lang w:val="hy-AM"/>
        </w:rPr>
        <w:t>անմիջականորեն</w:t>
      </w:r>
      <w:r w:rsidRPr="00483C16">
        <w:rPr>
          <w:rFonts w:ascii="GHEA Grapalat" w:hAnsi="GHEA Grapalat"/>
          <w:i/>
          <w:lang w:val="hy-AM"/>
        </w:rPr>
        <w:t xml:space="preserve"> </w:t>
      </w:r>
      <w:r w:rsidRPr="00483C16">
        <w:rPr>
          <w:rFonts w:ascii="GHEA Grapalat" w:hAnsi="GHEA Grapalat" w:cs="Sylfaen"/>
          <w:i/>
          <w:lang w:val="hy-AM"/>
        </w:rPr>
        <w:t>կապված</w:t>
      </w:r>
      <w:r w:rsidRPr="00483C16">
        <w:rPr>
          <w:rFonts w:ascii="GHEA Grapalat" w:hAnsi="GHEA Grapalat"/>
          <w:i/>
          <w:lang w:val="hy-AM"/>
        </w:rPr>
        <w:t xml:space="preserve"> </w:t>
      </w:r>
      <w:r w:rsidRPr="00483C16">
        <w:rPr>
          <w:rFonts w:ascii="GHEA Grapalat" w:hAnsi="GHEA Grapalat" w:cs="Sylfaen"/>
          <w:i/>
          <w:lang w:val="hy-AM"/>
        </w:rPr>
        <w:t xml:space="preserve">են չափաբերական գործողությունների հետ, շահագործման ընթացում փոխարինելի կամ արտադրամասում փոխարինելի վնասված կամ անվերականգնելի մասերի հեռացման կամ փոխարինման հետ, ինչպես նկարագրված է ‘Տեխնիկական սպասարկման </w:t>
      </w:r>
      <w:r w:rsidRPr="00483C16">
        <w:rPr>
          <w:rFonts w:ascii="GHEA Grapalat" w:hAnsi="GHEA Grapalat"/>
          <w:i/>
          <w:lang w:val="hy-AM"/>
        </w:rPr>
        <w:t xml:space="preserve">I մակարդակ’ </w:t>
      </w:r>
      <w:r w:rsidRPr="00483C16">
        <w:rPr>
          <w:rFonts w:ascii="GHEA Grapalat" w:hAnsi="GHEA Grapalat" w:cs="Sylfaen"/>
          <w:i/>
          <w:lang w:val="hy-AM"/>
        </w:rPr>
        <w:t>և</w:t>
      </w:r>
      <w:r w:rsidRPr="00483C16">
        <w:rPr>
          <w:rFonts w:ascii="GHEA Grapalat" w:hAnsi="GHEA Grapalat"/>
          <w:i/>
          <w:lang w:val="hy-AM"/>
        </w:rPr>
        <w:t xml:space="preserve"> ‘Տեխնիկական </w:t>
      </w:r>
      <w:r w:rsidRPr="00483C16">
        <w:rPr>
          <w:rFonts w:ascii="GHEA Grapalat" w:hAnsi="GHEA Grapalat" w:cs="Sylfaen"/>
          <w:i/>
          <w:lang w:val="hy-AM"/>
        </w:rPr>
        <w:t>սպասարկման</w:t>
      </w:r>
      <w:r w:rsidRPr="00483C16">
        <w:rPr>
          <w:rFonts w:ascii="GHEA Grapalat" w:hAnsi="GHEA Grapalat"/>
          <w:i/>
          <w:lang w:val="hy-AM"/>
        </w:rPr>
        <w:t xml:space="preserve"> II </w:t>
      </w:r>
      <w:r w:rsidRPr="00483C16">
        <w:rPr>
          <w:rFonts w:ascii="GHEA Grapalat" w:hAnsi="GHEA Grapalat" w:cs="Sylfaen"/>
          <w:i/>
          <w:lang w:val="hy-AM"/>
        </w:rPr>
        <w:t xml:space="preserve">մակարդակ’ հոդվածներում: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xml:space="preserve">. Տես 7B001 կետի Տեխնիկական ծանոթագրության հոդվածը: </w:t>
      </w:r>
    </w:p>
    <w:p w:rsidR="00E77C02" w:rsidRPr="00483C16"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7E004 </w:t>
      </w:r>
      <w:r w:rsidRPr="00483C16">
        <w:rPr>
          <w:rFonts w:ascii="GHEA Grapalat" w:hAnsi="GHEA Grapalat"/>
          <w:lang w:val="hy-AM"/>
        </w:rPr>
        <w:tab/>
      </w:r>
      <w:r w:rsidRPr="00483C16">
        <w:rPr>
          <w:rFonts w:ascii="GHEA Grapalat" w:hAnsi="GHEA Grapalat" w:cs="Sylfaen"/>
          <w:lang w:val="hy-AM"/>
        </w:rPr>
        <w:t>Այլ</w:t>
      </w:r>
      <w:r w:rsidRPr="00483C16">
        <w:rPr>
          <w:rFonts w:ascii="GHEA Grapalat" w:hAnsi="GHEA Grapalat"/>
          <w:lang w:val="hy-AM"/>
        </w:rPr>
        <w:t xml:space="preserve"> ՙտեխնոլոգիաներ՚,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հետևյալի</w:t>
      </w:r>
      <w:r w:rsidRPr="00483C16">
        <w:rPr>
          <w:rFonts w:ascii="GHEA Grapalat" w:hAnsi="GHEA Grapalat"/>
          <w:lang w:val="hy-AM"/>
        </w:rPr>
        <w:t xml:space="preserve"> ՙ</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lastRenderedPageBreak/>
        <w:t xml:space="preserve">1.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483C16">
        <w:rPr>
          <w:rFonts w:ascii="GHEA Grapalat" w:hAnsi="GHEA Grapalat"/>
          <w:lang w:val="hy-AM"/>
        </w:rPr>
        <w:t xml:space="preserve">2. Օդային </w:t>
      </w:r>
      <w:r w:rsidRPr="00483C16">
        <w:rPr>
          <w:rFonts w:ascii="GHEA Grapalat" w:hAnsi="GHEA Grapalat" w:cs="Sylfaen"/>
          <w:lang w:val="hy-AM"/>
        </w:rPr>
        <w:t>տվյալների 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հիմնված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միայն</w:t>
      </w:r>
      <w:r w:rsidRPr="00483C16">
        <w:rPr>
          <w:rFonts w:ascii="GHEA Grapalat" w:hAnsi="GHEA Grapalat"/>
          <w:lang w:val="hy-AM"/>
        </w:rPr>
        <w:t xml:space="preserve"> </w:t>
      </w:r>
      <w:r w:rsidRPr="00483C16">
        <w:rPr>
          <w:rFonts w:ascii="GHEA Grapalat" w:hAnsi="GHEA Grapalat" w:cs="Sylfaen"/>
          <w:lang w:val="hy-AM"/>
        </w:rPr>
        <w:t>մակերևութային հաստատուն</w:t>
      </w:r>
      <w:r w:rsidRPr="00483C16">
        <w:rPr>
          <w:rFonts w:ascii="GHEA Grapalat" w:hAnsi="GHEA Grapalat"/>
          <w:lang w:val="hy-AM"/>
        </w:rPr>
        <w:t xml:space="preserve">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այսինքն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շահագործման են հանձնվում ավանդական օդային տվյալների զոնդերով</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483C16">
        <w:rPr>
          <w:rFonts w:ascii="GHEA Grapalat" w:hAnsi="GHEA Grapalat" w:cs="Times LatArm"/>
          <w:lang w:val="hy-AM"/>
        </w:rPr>
        <w:t xml:space="preserve">3. Եռատարածաչափ </w:t>
      </w:r>
      <w:r w:rsidRPr="00483C16">
        <w:rPr>
          <w:rFonts w:ascii="GHEA Grapalat" w:hAnsi="GHEA Grapalat" w:cs="Sylfaen"/>
          <w:lang w:val="hy-AM"/>
        </w:rPr>
        <w:t xml:space="preserve">դիսփլեյներ, որոնք նախատեսված են </w:t>
      </w:r>
      <w:r w:rsidR="00D76829" w:rsidRPr="00483C16">
        <w:rPr>
          <w:rFonts w:ascii="GHEA Grapalat" w:eastAsia="MingLiU_HKSCS" w:hAnsi="GHEA Grapalat" w:cs="MingLiU_HKSCS"/>
          <w:lang w:val="hy-AM"/>
        </w:rPr>
        <w:t>“</w:t>
      </w:r>
      <w:r w:rsidRPr="00483C16">
        <w:rPr>
          <w:rFonts w:ascii="GHEA Grapalat" w:hAnsi="GHEA Grapalat" w:cs="Sylfaen"/>
          <w:lang w:val="hy-AM"/>
        </w:rPr>
        <w:t>թռչող</w:t>
      </w:r>
      <w:r w:rsidRPr="00483C16">
        <w:rPr>
          <w:rFonts w:ascii="GHEA Grapalat" w:hAnsi="GHEA Grapalat"/>
          <w:lang w:val="hy-AM"/>
        </w:rPr>
        <w:t xml:space="preserve"> սարքերի՚ 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cs="Times LatArm"/>
          <w:lang w:val="hy-AM"/>
        </w:rPr>
        <w:t>4.</w:t>
      </w:r>
      <w:r w:rsidRPr="00483C16">
        <w:rPr>
          <w:rFonts w:ascii="GHEA Grapalat" w:hAnsi="GHEA Grapalat"/>
          <w:lang w:val="hy-AM"/>
        </w:rPr>
        <w:t xml:space="preserve">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483C16">
        <w:rPr>
          <w:rFonts w:ascii="GHEA Grapalat" w:hAnsi="GHEA Grapalat"/>
          <w:lang w:val="hy-AM"/>
        </w:rPr>
        <w:t xml:space="preserve">5. Էլեկտրական </w:t>
      </w:r>
      <w:r w:rsidRPr="00483C16">
        <w:rPr>
          <w:rFonts w:ascii="GHEA Grapalat" w:hAnsi="GHEA Grapalat" w:cs="Sylfaen"/>
          <w:lang w:val="hy-AM"/>
        </w:rPr>
        <w:t>կատարող</w:t>
      </w:r>
      <w:r w:rsidRPr="00483C16">
        <w:rPr>
          <w:rFonts w:ascii="GHEA Grapalat" w:hAnsi="GHEA Grapalat"/>
          <w:lang w:val="hy-AM"/>
        </w:rPr>
        <w:t xml:space="preserve"> </w:t>
      </w:r>
      <w:r w:rsidRPr="00483C16">
        <w:rPr>
          <w:rFonts w:ascii="GHEA Grapalat" w:hAnsi="GHEA Grapalat" w:cs="Sylfaen"/>
          <w:lang w:val="hy-AM"/>
        </w:rPr>
        <w:t>մեխանիզմներ/ակտուատորներ</w:t>
      </w:r>
      <w:r w:rsidRPr="00483C16">
        <w:rPr>
          <w:rFonts w:ascii="GHEA Grapalat" w:hAnsi="GHEA Grapalat"/>
          <w:lang w:val="hy-AM"/>
        </w:rPr>
        <w:t xml:space="preserve"> (</w:t>
      </w:r>
      <w:r w:rsidRPr="00483C16">
        <w:rPr>
          <w:rFonts w:ascii="GHEA Grapalat" w:hAnsi="GHEA Grapalat" w:cs="Sylfaen"/>
          <w:lang w:val="hy-AM"/>
        </w:rPr>
        <w:t>այսինքն</w:t>
      </w:r>
      <w:r w:rsidRPr="00483C16">
        <w:rPr>
          <w:rFonts w:ascii="GHEA Grapalat" w:hAnsi="GHEA Grapalat"/>
          <w:lang w:val="hy-AM"/>
        </w:rPr>
        <w:t xml:space="preserve">` </w:t>
      </w:r>
      <w:r w:rsidRPr="00483C16">
        <w:rPr>
          <w:rFonts w:ascii="GHEA Grapalat" w:hAnsi="GHEA Grapalat" w:cs="Sylfaen"/>
          <w:lang w:val="hy-AM"/>
        </w:rPr>
        <w:t>էլեկտրամեխանիկական</w:t>
      </w:r>
      <w:r w:rsidRPr="00483C16">
        <w:rPr>
          <w:rFonts w:ascii="GHEA Grapalat" w:hAnsi="GHEA Grapalat"/>
          <w:lang w:val="hy-AM"/>
        </w:rPr>
        <w:t xml:space="preserve">, </w:t>
      </w:r>
      <w:r w:rsidRPr="00483C16">
        <w:rPr>
          <w:rFonts w:ascii="GHEA Grapalat" w:hAnsi="GHEA Grapalat" w:cs="Sylfaen"/>
          <w:lang w:val="hy-AM"/>
        </w:rPr>
        <w:t>էլեկտրահիդրոստատիկ</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ինտեգրված</w:t>
      </w:r>
      <w:r w:rsidRPr="00483C16">
        <w:rPr>
          <w:rFonts w:ascii="GHEA Grapalat" w:hAnsi="GHEA Grapalat"/>
          <w:lang w:val="hy-AM"/>
        </w:rPr>
        <w:t xml:space="preserve"> </w:t>
      </w:r>
      <w:r w:rsidRPr="00483C16">
        <w:rPr>
          <w:rFonts w:ascii="GHEA Grapalat" w:hAnsi="GHEA Grapalat" w:cs="Sylfaen"/>
          <w:lang w:val="hy-AM"/>
        </w:rPr>
        <w:t>կատարող</w:t>
      </w:r>
      <w:r w:rsidRPr="00483C16">
        <w:rPr>
          <w:rFonts w:ascii="GHEA Grapalat" w:hAnsi="GHEA Grapalat"/>
          <w:lang w:val="hy-AM"/>
        </w:rPr>
        <w:t xml:space="preserve"> </w:t>
      </w:r>
      <w:r w:rsidRPr="00483C16">
        <w:rPr>
          <w:rFonts w:ascii="GHEA Grapalat" w:hAnsi="GHEA Grapalat" w:cs="Sylfaen"/>
          <w:lang w:val="hy-AM"/>
        </w:rPr>
        <w:t>բլոկներ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թռիչքի</w:t>
      </w:r>
      <w:r w:rsidRPr="00483C16">
        <w:rPr>
          <w:rFonts w:ascii="GHEA Grapalat" w:hAnsi="GHEA Grapalat"/>
          <w:lang w:val="hy-AM"/>
        </w:rPr>
        <w:t xml:space="preserve"> առաջնային </w:t>
      </w:r>
      <w:r w:rsidRPr="00483C16">
        <w:rPr>
          <w:rFonts w:ascii="GHEA Grapalat" w:hAnsi="GHEA Grapalat" w:cs="Sylfaen"/>
          <w:lang w:val="hy-AM"/>
        </w:rPr>
        <w:t>կառավարման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483C16">
        <w:rPr>
          <w:rFonts w:ascii="GHEA Grapalat" w:hAnsi="GHEA Grapalat" w:cs="Times LatArm"/>
          <w:lang w:val="hy-AM"/>
        </w:rPr>
        <w:t xml:space="preserve">6. </w:t>
      </w:r>
      <w:r w:rsidR="00D76829" w:rsidRPr="00483C16">
        <w:rPr>
          <w:rFonts w:ascii="GHEA Grapalat" w:hAnsi="GHEA Grapalat"/>
          <w:lang w:val="hy-AM"/>
        </w:rPr>
        <w:t>“</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տվիչների</w:t>
      </w:r>
      <w:r w:rsidRPr="00483C16">
        <w:rPr>
          <w:rFonts w:ascii="GHEA Grapalat" w:hAnsi="GHEA Grapalat"/>
          <w:lang w:val="hy-AM"/>
        </w:rPr>
        <w:t xml:space="preserve"> </w:t>
      </w:r>
      <w:r w:rsidRPr="00483C16">
        <w:rPr>
          <w:rFonts w:ascii="GHEA Grapalat" w:hAnsi="GHEA Grapalat" w:cs="Sylfaen"/>
          <w:lang w:val="hy-AM"/>
        </w:rPr>
        <w:t>ցանց</w:t>
      </w:r>
      <w:r w:rsidR="00D76829" w:rsidRPr="00483C16">
        <w:rPr>
          <w:rFonts w:ascii="GHEA Grapalat" w:hAnsi="GHEA Grapalat"/>
          <w:lang w:val="hy-AM"/>
        </w:rPr>
        <w:t>”</w:t>
      </w:r>
      <w:r w:rsidRPr="00483C16">
        <w:rPr>
          <w:rFonts w:ascii="GHEA Grapalat" w:hAnsi="GHEA Grapalat"/>
          <w:lang w:val="hy-AM"/>
        </w:rPr>
        <w:t xml:space="preserve">, որը հատուկ նախագծված է </w:t>
      </w:r>
      <w:r w:rsidR="00D76829" w:rsidRPr="00483C16">
        <w:rPr>
          <w:rFonts w:ascii="GHEA Grapalat" w:hAnsi="GHEA Grapalat"/>
          <w:lang w:val="hy-AM"/>
        </w:rPr>
        <w:t>“</w:t>
      </w:r>
      <w:r w:rsidRPr="00483C16">
        <w:rPr>
          <w:rFonts w:ascii="GHEA Grapalat" w:hAnsi="GHEA Grapalat"/>
          <w:lang w:val="hy-AM"/>
        </w:rPr>
        <w:t>թ</w:t>
      </w:r>
      <w:r w:rsidRPr="00483C16">
        <w:rPr>
          <w:rFonts w:ascii="GHEA Grapalat" w:hAnsi="GHEA Grapalat" w:cs="Sylfaen"/>
          <w:lang w:val="hy-AM"/>
        </w:rPr>
        <w:t>ռիչքի</w:t>
      </w:r>
      <w:r w:rsidRPr="00483C16">
        <w:rPr>
          <w:rFonts w:ascii="GHEA Grapalat" w:hAnsi="GHEA Grapalat"/>
          <w:lang w:val="hy-AM"/>
        </w:rPr>
        <w:t xml:space="preserve"> ընթացիկ </w:t>
      </w:r>
      <w:r w:rsidRPr="00483C16">
        <w:rPr>
          <w:rFonts w:ascii="GHEA Grapalat" w:hAnsi="GHEA Grapalat" w:cs="Sylfaen"/>
          <w:lang w:val="hy-AM"/>
        </w:rPr>
        <w:t>կառավարման</w:t>
      </w:r>
      <w:r w:rsidRPr="00483C16">
        <w:rPr>
          <w:rFonts w:ascii="GHEA Grapalat" w:hAnsi="GHEA Grapalat"/>
          <w:lang w:val="hy-AM"/>
        </w:rPr>
        <w:t xml:space="preserve"> համակարգերի</w:t>
      </w:r>
      <w:r w:rsidR="00D76829" w:rsidRPr="00483C16">
        <w:rPr>
          <w:rFonts w:ascii="GHEA Grapalat" w:hAnsi="GHEA Grapalat"/>
          <w:lang w:val="hy-AM"/>
        </w:rPr>
        <w:t>”</w:t>
      </w:r>
      <w:r w:rsidRPr="00483C16">
        <w:rPr>
          <w:rFonts w:ascii="GHEA Grapalat" w:hAnsi="GHEA Grapalat"/>
          <w:lang w:val="hy-AM"/>
        </w:rPr>
        <w:t xml:space="preserve"> համար; </w:t>
      </w:r>
      <w:r w:rsidRPr="00483C16">
        <w:rPr>
          <w:rFonts w:ascii="GHEA Grapalat" w:hAnsi="GHEA Grapalat"/>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cs="Times LatArm"/>
          <w:lang w:val="hy-AM"/>
        </w:rPr>
        <w:t>7. ՙ</w:t>
      </w:r>
      <w:r w:rsidRPr="00483C16">
        <w:rPr>
          <w:rFonts w:ascii="GHEA Grapalat" w:hAnsi="GHEA Grapalat" w:cs="Sylfaen"/>
          <w:lang w:val="hy-AM" w:eastAsia="ru-RU"/>
        </w:rPr>
        <w:t>Տվյալների</w:t>
      </w:r>
      <w:r w:rsidRPr="00483C16">
        <w:rPr>
          <w:rFonts w:ascii="GHEA Grapalat" w:hAnsi="GHEA Grapalat" w:cs="Arial Armenian"/>
          <w:lang w:val="hy-AM" w:eastAsia="ru-RU"/>
        </w:rPr>
        <w:t xml:space="preserve"> </w:t>
      </w:r>
      <w:r w:rsidRPr="00483C16">
        <w:rPr>
          <w:rFonts w:ascii="GHEA Grapalat" w:hAnsi="GHEA Grapalat" w:cs="Sylfaen"/>
          <w:lang w:val="hy-AM" w:eastAsia="ru-RU"/>
        </w:rPr>
        <w:t>բազայով</w:t>
      </w:r>
      <w:r w:rsidRPr="00483C16">
        <w:rPr>
          <w:rFonts w:ascii="GHEA Grapalat" w:hAnsi="GHEA Grapalat" w:cs="Arial Armenian"/>
          <w:lang w:val="hy-AM" w:eastAsia="ru-RU"/>
        </w:rPr>
        <w:t xml:space="preserve"> </w:t>
      </w:r>
      <w:r w:rsidRPr="00483C16">
        <w:rPr>
          <w:rFonts w:ascii="GHEA Grapalat" w:hAnsi="GHEA Grapalat" w:cs="Sylfaen"/>
          <w:lang w:val="hy-AM" w:eastAsia="ru-RU"/>
        </w:rPr>
        <w:t>ուղղորդվող</w:t>
      </w:r>
      <w:r w:rsidRPr="00483C16">
        <w:rPr>
          <w:rFonts w:ascii="GHEA Grapalat" w:hAnsi="GHEA Grapalat" w:cs="Arial Armenian"/>
          <w:lang w:val="hy-AM" w:eastAsia="ru-RU"/>
        </w:rPr>
        <w:t xml:space="preserve"> </w:t>
      </w:r>
      <w:r w:rsidRPr="00483C16">
        <w:rPr>
          <w:rFonts w:ascii="GHEA Grapalat" w:hAnsi="GHEA Grapalat" w:cs="Sylfaen"/>
          <w:lang w:val="hy-AM"/>
        </w:rPr>
        <w:t>նավագնացության՚ համակարգեր (ՙDBRN՚), որոնք նախագծված են ստորջրյա նավագնացության</w:t>
      </w:r>
      <w:r w:rsidRPr="00483C16">
        <w:rPr>
          <w:rFonts w:ascii="GHEA Grapalat" w:hAnsi="GHEA Grapalat"/>
          <w:lang w:val="hy-AM"/>
        </w:rPr>
        <w:t xml:space="preserve"> համար, օգտագործում են սոնար կամ գրավիտացիոն տվյալների բազաներ, որոնք ապահովում են դիրքորոշման 0,4 ծովային մղոնից պակաս (ավելի լավ) ՙճշգրտություն՚:</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eastAsia="MingLiU_HKSCS" w:hAnsi="GHEA Grapalat" w:cs="MingLiU_HKSCS"/>
          <w:lang w:val="hy-AM"/>
        </w:rPr>
        <w:t xml:space="preserve">b. ՙՄշակման՚ ՙտեխնոլոգիաներ՚,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թ</w:t>
      </w:r>
      <w:r w:rsidRPr="00483C16">
        <w:rPr>
          <w:rFonts w:ascii="GHEA Grapalat" w:hAnsi="GHEA Grapalat" w:cs="Sylfaen"/>
          <w:lang w:val="hy-AM"/>
        </w:rPr>
        <w:t>ռիչքի</w:t>
      </w:r>
      <w:r w:rsidRPr="00483C16">
        <w:rPr>
          <w:rFonts w:ascii="GHEA Grapalat" w:hAnsi="GHEA Grapalat"/>
          <w:lang w:val="hy-AM"/>
        </w:rPr>
        <w:t xml:space="preserve"> ընթացիկ կառավարման </w:t>
      </w:r>
      <w:r w:rsidRPr="00483C16">
        <w:rPr>
          <w:rFonts w:ascii="GHEA Grapalat" w:hAnsi="GHEA Grapalat" w:cs="Sylfaen"/>
          <w:lang w:val="hy-AM"/>
        </w:rPr>
        <w:t>համակարգերի</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համար</w:t>
      </w:r>
      <w:r w:rsidRPr="00483C16">
        <w:rPr>
          <w:rFonts w:ascii="GHEA Grapalat" w:hAnsi="GHEA Grapalat"/>
          <w:lang w:val="hy-AM"/>
        </w:rPr>
        <w:t xml:space="preserve"> (ներառյալ </w:t>
      </w:r>
      <w:r w:rsidR="00D76829" w:rsidRPr="00483C16">
        <w:rPr>
          <w:rFonts w:ascii="GHEA Grapalat" w:hAnsi="GHEA Grapalat"/>
          <w:lang w:val="hy-AM"/>
        </w:rPr>
        <w:t>“</w:t>
      </w:r>
      <w:r w:rsidRPr="00483C16">
        <w:rPr>
          <w:rFonts w:ascii="GHEA Grapalat" w:hAnsi="GHEA Grapalat"/>
          <w:lang w:val="hy-AM"/>
        </w:rPr>
        <w:t>թռիչքի կառավարման էլեկտրա-լույսային համակարգերը</w:t>
      </w:r>
      <w:r w:rsidR="00D76829" w:rsidRPr="00483C16">
        <w:rPr>
          <w:rFonts w:ascii="GHEA Grapalat" w:hAnsi="GHEA Grapalat"/>
          <w:lang w:val="hy-AM"/>
        </w:rPr>
        <w:t>”</w:t>
      </w:r>
      <w:r w:rsidRPr="00483C16">
        <w:rPr>
          <w:rFonts w:ascii="GHEA Grapalat" w:hAnsi="GHEA Grapalat"/>
          <w:lang w:val="hy-AM"/>
        </w:rPr>
        <w:t xml:space="preserve"> և </w:t>
      </w:r>
      <w:r w:rsidR="00D76829" w:rsidRPr="00483C16">
        <w:rPr>
          <w:rFonts w:ascii="GHEA Grapalat" w:hAnsi="GHEA Grapalat"/>
          <w:lang w:val="hy-AM"/>
        </w:rPr>
        <w:t>“</w:t>
      </w:r>
      <w:r w:rsidRPr="00483C16">
        <w:rPr>
          <w:rFonts w:ascii="GHEA Grapalat" w:hAnsi="GHEA Grapalat"/>
          <w:lang w:val="hy-AM"/>
        </w:rPr>
        <w:t>թռիչքի կառավարման էլեկտրա-հեռակառավարվող համակարգերը</w:t>
      </w:r>
      <w:r w:rsidR="00D76829" w:rsidRPr="00483C16">
        <w:rPr>
          <w:rFonts w:ascii="GHEA Grapalat" w:hAnsi="GHEA Grapalat"/>
          <w:lang w:val="hy-AM"/>
        </w:rPr>
        <w:t>”</w:t>
      </w:r>
      <w:r w:rsidRPr="00483C16">
        <w:rPr>
          <w:rFonts w:ascii="GHEA Grapalat" w:hAnsi="GHEA Grapalat"/>
          <w:lang w:val="hy-AM"/>
        </w:rPr>
        <w:t>)</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1. Ֆոտոնային հիմքով ՙտեխնոլոգիաներ՚ ՙթռչող սարքի՚ կամ թռիչքի կառավարման բաղադրիչի կարգավիճակը կարդալու, թ</w:t>
      </w:r>
      <w:r w:rsidRPr="00483C16">
        <w:rPr>
          <w:rFonts w:ascii="GHEA Grapalat" w:hAnsi="GHEA Grapalat" w:cs="Sylfaen"/>
          <w:lang w:val="hy-AM"/>
        </w:rPr>
        <w:t>ռիչքի</w:t>
      </w:r>
      <w:r w:rsidRPr="00483C16">
        <w:rPr>
          <w:rFonts w:ascii="GHEA Grapalat" w:hAnsi="GHEA Grapalat"/>
          <w:lang w:val="hy-AM"/>
        </w:rPr>
        <w:t xml:space="preserve"> </w:t>
      </w:r>
      <w:r w:rsidRPr="00483C16">
        <w:rPr>
          <w:rFonts w:ascii="GHEA Grapalat" w:hAnsi="GHEA Grapalat" w:cs="Times LatArm"/>
          <w:lang w:val="hy-AM"/>
        </w:rPr>
        <w:t>կառավարման</w:t>
      </w:r>
      <w:r w:rsidRPr="00483C16">
        <w:rPr>
          <w:rFonts w:ascii="GHEA Grapalat" w:hAnsi="GHEA Grapalat"/>
          <w:lang w:val="hy-AM"/>
        </w:rPr>
        <w:t xml:space="preserve"> տվյալները փոխանցելու, կամ ակտուատորի շարժումը հրահանգելու համար, որը ՙպահանջվում է՚ </w:t>
      </w:r>
      <w:r w:rsidR="00D76829" w:rsidRPr="00483C16">
        <w:rPr>
          <w:rFonts w:ascii="GHEA Grapalat" w:hAnsi="GHEA Grapalat"/>
          <w:lang w:val="hy-AM"/>
        </w:rPr>
        <w:t>“</w:t>
      </w:r>
      <w:r w:rsidRPr="00483C16">
        <w:rPr>
          <w:rFonts w:ascii="GHEA Grapalat" w:hAnsi="GHEA Grapalat"/>
          <w:lang w:val="hy-AM"/>
        </w:rPr>
        <w:t>թռիչքի կառավարման էլեկտրա-լույսային համակարգերի</w:t>
      </w:r>
      <w:r w:rsidR="00D76829" w:rsidRPr="00483C16">
        <w:rPr>
          <w:rFonts w:ascii="GHEA Grapalat" w:hAnsi="GHEA Grapalat"/>
          <w:lang w:val="hy-AM"/>
        </w:rPr>
        <w:t>”</w:t>
      </w:r>
      <w:r w:rsidRPr="00483C16">
        <w:rPr>
          <w:rFonts w:ascii="GHEA Grapalat" w:hAnsi="GHEA Grapalat"/>
          <w:lang w:val="hy-AM"/>
        </w:rPr>
        <w:t xml:space="preserve"> ՙթռիչքի ընթացիկ կառավարման </w:t>
      </w:r>
      <w:r w:rsidRPr="00483C16">
        <w:rPr>
          <w:rFonts w:ascii="GHEA Grapalat" w:hAnsi="GHEA Grapalat" w:cs="Sylfaen"/>
          <w:lang w:val="hy-AM"/>
        </w:rPr>
        <w:t>համակարգերի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համար;</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cs="Times LatArm"/>
          <w:lang w:val="hy-AM"/>
        </w:rPr>
        <w:t>2.</w:t>
      </w:r>
      <w:r w:rsidRPr="00483C16">
        <w:rPr>
          <w:rFonts w:ascii="GHEA Grapalat" w:hAnsi="GHEA Grapalat"/>
          <w:lang w:val="hy-AM"/>
        </w:rPr>
        <w:t xml:space="preserve">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cs="Sylfaen"/>
          <w:lang w:val="hy-AM"/>
        </w:rPr>
        <w:t xml:space="preserve">3. Իրական ժամանակի ալգորիթմեր` որևէ բաղադրիչի տվիչի տեղեկատվությունը վերլուծելու համար ՙթռիչքի ընթացիկ կառավարման </w:t>
      </w:r>
      <w:r w:rsidRPr="00483C16">
        <w:rPr>
          <w:rFonts w:ascii="GHEA Grapalat" w:hAnsi="GHEA Grapalat" w:cs="Sylfaen"/>
          <w:lang w:val="hy-AM"/>
        </w:rPr>
        <w:lastRenderedPageBreak/>
        <w:t xml:space="preserve">համակարգի՚ մեջ որևէ բաղադրիչի աշխատանքի խաթարող վատացումը կամ փչացումը կանխարգելելու կամ կանխավ մեղմելու նպատակով;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7E004.b.3.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վերահսկվում ոչ աշխատանքային ռեժիմում վերանորոգման ժամանակ օգտագործվող ալգորիթմերը: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483C16">
        <w:rPr>
          <w:rFonts w:ascii="GHEA Grapalat" w:hAnsi="GHEA Grapalat" w:cs="Sylfaen"/>
          <w:lang w:val="hy-AM"/>
        </w:rPr>
        <w:t xml:space="preserve">4. Իրական ժամանակի ալգորիթմեր` որևէ բաղադրիչի փչացումը ճանաչելու համար և այդ պահին գործողության հզորությունները վերակոնֆիգուրացնելու համար` ՙթռիչքի ընթացիկ կառավարման համակարգի՚ խաթարումը կամ փչացումը մեղմելու նպատակով;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7E004.b.4.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 xml:space="preserve">վերահսկվում այն ալգորիթմերը, որոնք օգտագործվում են հավելուրդային տվյալների աղբյուրների հետ սխալի ազդեցությունները համեմատելու համար կամ ոչ աշխատանքային ռեժիմում ակնկալվող սխալանքներին կամ փչացումներին նախապլանավորված արձագանքի համար: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cs="Sylfaen"/>
          <w:lang w:val="hy-AM"/>
        </w:rPr>
        <w:t>5. Թռիչքի</w:t>
      </w:r>
      <w:r w:rsidRPr="00483C16">
        <w:rPr>
          <w:rFonts w:ascii="GHEA Grapalat" w:hAnsi="GHEA Grapalat"/>
          <w:lang w:val="hy-AM"/>
        </w:rPr>
        <w:t xml:space="preserve"> </w:t>
      </w:r>
      <w:r w:rsidRPr="00483C16">
        <w:rPr>
          <w:rFonts w:ascii="GHEA Grapalat" w:hAnsi="GHEA Grapalat" w:cs="Sylfaen"/>
          <w:lang w:val="hy-AM"/>
        </w:rPr>
        <w:t>թվային</w:t>
      </w:r>
      <w:r w:rsidRPr="00483C16">
        <w:rPr>
          <w:rFonts w:ascii="GHEA Grapalat" w:hAnsi="GHEA Grapalat"/>
          <w:lang w:val="hy-AM"/>
        </w:rPr>
        <w:t xml:space="preserve"> վերահսկման </w:t>
      </w:r>
      <w:r w:rsidRPr="00483C16">
        <w:rPr>
          <w:rFonts w:ascii="GHEA Grapalat" w:hAnsi="GHEA Grapalat" w:cs="Sylfaen"/>
          <w:lang w:val="hy-AM"/>
        </w:rPr>
        <w:t>համակարգի</w:t>
      </w:r>
      <w:r w:rsidRPr="00483C16">
        <w:rPr>
          <w:rFonts w:ascii="GHEA Grapalat" w:hAnsi="GHEA Grapalat"/>
          <w:lang w:val="hy-AM"/>
        </w:rPr>
        <w:t xml:space="preserve">, </w:t>
      </w:r>
      <w:r w:rsidRPr="00483C16">
        <w:rPr>
          <w:rFonts w:ascii="GHEA Grapalat" w:hAnsi="GHEA Grapalat" w:cs="Sylfaen"/>
          <w:lang w:val="hy-AM"/>
        </w:rPr>
        <w:t>նավագնացության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շարժիչի</w:t>
      </w:r>
      <w:r w:rsidRPr="00483C16">
        <w:rPr>
          <w:rFonts w:ascii="GHEA Grapalat" w:hAnsi="GHEA Grapalat"/>
          <w:lang w:val="hy-AM"/>
        </w:rPr>
        <w:t xml:space="preserve"> հրումի վերահսկման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ինտեգրումը</w:t>
      </w:r>
      <w:r w:rsidRPr="00483C16">
        <w:rPr>
          <w:rFonts w:ascii="GHEA Grapalat" w:hAnsi="GHEA Grapalat"/>
          <w:lang w:val="hy-AM"/>
        </w:rPr>
        <w:t xml:space="preserve"> թռիչքի թվային կառավարման համակարգի մեջ` </w:t>
      </w:r>
      <w:r w:rsidR="00D76829" w:rsidRPr="00483C16">
        <w:rPr>
          <w:rFonts w:ascii="GHEA Grapalat" w:eastAsia="MingLiU_HKSCS" w:hAnsi="GHEA Grapalat" w:cs="MingLiU_HKSCS"/>
          <w:lang w:val="hy-AM"/>
        </w:rPr>
        <w:t>“</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վերահսկման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համար: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7E004.b.5.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a.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Տեխնոլոգիաները</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որոնք ապահովում են </w:t>
      </w:r>
      <w:r w:rsidRPr="00483C16">
        <w:rPr>
          <w:rFonts w:ascii="GHEA Grapalat" w:hAnsi="GHEA Grapalat" w:cs="Sylfaen"/>
          <w:i/>
          <w:lang w:val="hy-AM"/>
        </w:rPr>
        <w:t>թռիչքի</w:t>
      </w:r>
      <w:r w:rsidRPr="00483C16">
        <w:rPr>
          <w:rFonts w:ascii="GHEA Grapalat" w:hAnsi="GHEA Grapalat"/>
          <w:i/>
          <w:lang w:val="hy-AM"/>
        </w:rPr>
        <w:t xml:space="preserve"> թվային վերահսկման, </w:t>
      </w:r>
      <w:r w:rsidRPr="00483C16">
        <w:rPr>
          <w:rFonts w:ascii="GHEA Grapalat" w:hAnsi="GHEA Grapalat" w:cs="Sylfaen"/>
          <w:i/>
          <w:lang w:val="hy-AM"/>
        </w:rPr>
        <w:t>նավագնացության</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շարժիչի</w:t>
      </w:r>
      <w:r w:rsidRPr="00483C16">
        <w:rPr>
          <w:rFonts w:ascii="GHEA Grapalat" w:hAnsi="GHEA Grapalat"/>
          <w:i/>
          <w:lang w:val="hy-AM"/>
        </w:rPr>
        <w:t xml:space="preserve"> հրումի վերահսկման </w:t>
      </w:r>
      <w:r w:rsidRPr="00483C16">
        <w:rPr>
          <w:rFonts w:ascii="GHEA Grapalat" w:hAnsi="GHEA Grapalat" w:cs="Sylfaen"/>
          <w:i/>
          <w:lang w:val="hy-AM"/>
        </w:rPr>
        <w:t>տվյալների ինտեգրումը թռիչքի թվային</w:t>
      </w:r>
      <w:r w:rsidRPr="00483C16">
        <w:rPr>
          <w:rFonts w:ascii="GHEA Grapalat" w:hAnsi="GHEA Grapalat"/>
          <w:i/>
          <w:lang w:val="hy-AM"/>
        </w:rPr>
        <w:t xml:space="preserve"> կառավարման </w:t>
      </w:r>
      <w:r w:rsidRPr="00483C16">
        <w:rPr>
          <w:rFonts w:ascii="GHEA Grapalat" w:hAnsi="GHEA Grapalat" w:cs="Sylfaen"/>
          <w:i/>
          <w:lang w:val="hy-AM"/>
        </w:rPr>
        <w:t>համակարգերի</w:t>
      </w:r>
      <w:r w:rsidRPr="00483C16">
        <w:rPr>
          <w:rFonts w:ascii="GHEA Grapalat" w:hAnsi="GHEA Grapalat"/>
          <w:i/>
          <w:lang w:val="hy-AM"/>
        </w:rPr>
        <w:t xml:space="preserve"> մեջ` </w:t>
      </w:r>
      <w:r w:rsidR="00D76829" w:rsidRPr="00483C16">
        <w:rPr>
          <w:rFonts w:ascii="GHEA Grapalat" w:eastAsia="MingLiU_HKSCS" w:hAnsi="GHEA Grapalat" w:cs="MingLiU_HKSCS"/>
          <w:i/>
          <w:lang w:val="hy-AM"/>
        </w:rPr>
        <w:t>“</w:t>
      </w:r>
      <w:r w:rsidRPr="00483C16">
        <w:rPr>
          <w:rFonts w:ascii="GHEA Grapalat" w:hAnsi="GHEA Grapalat" w:cs="Sylfaen"/>
          <w:i/>
          <w:lang w:val="hy-AM"/>
        </w:rPr>
        <w:t>թռիչքի</w:t>
      </w:r>
      <w:r w:rsidRPr="00483C16">
        <w:rPr>
          <w:rFonts w:ascii="GHEA Grapalat" w:hAnsi="GHEA Grapalat"/>
          <w:i/>
          <w:lang w:val="hy-AM"/>
        </w:rPr>
        <w:t xml:space="preserve"> </w:t>
      </w:r>
      <w:r w:rsidRPr="00483C16">
        <w:rPr>
          <w:rFonts w:ascii="GHEA Grapalat" w:hAnsi="GHEA Grapalat" w:cs="Sylfaen"/>
          <w:i/>
          <w:lang w:val="hy-AM"/>
        </w:rPr>
        <w:t>հետագծի</w:t>
      </w:r>
      <w:r w:rsidRPr="00483C16">
        <w:rPr>
          <w:rFonts w:ascii="GHEA Grapalat" w:hAnsi="GHEA Grapalat"/>
          <w:i/>
          <w:lang w:val="hy-AM"/>
        </w:rPr>
        <w:t xml:space="preserve"> </w:t>
      </w:r>
      <w:r w:rsidRPr="00483C16">
        <w:rPr>
          <w:rFonts w:ascii="GHEA Grapalat" w:hAnsi="GHEA Grapalat" w:cs="Sylfaen"/>
          <w:i/>
          <w:lang w:val="hy-AM"/>
        </w:rPr>
        <w:t>օպտիմալացման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b.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Տեխնոլոգիաները</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որոնք ապահովում են ՙթռչող սարքի՚ թռիչքի գործիքային համակարգերը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ինտեգրված են </w:t>
      </w:r>
      <w:r w:rsidRPr="00483C16">
        <w:rPr>
          <w:rFonts w:ascii="GHEA Grapalat" w:hAnsi="GHEA Grapalat" w:cs="Sylfaen"/>
          <w:i/>
          <w:lang w:val="hy-AM"/>
        </w:rPr>
        <w:t>բացառապես</w:t>
      </w:r>
      <w:r w:rsidRPr="00483C16">
        <w:rPr>
          <w:rFonts w:ascii="GHEA Grapalat" w:hAnsi="GHEA Grapalat"/>
          <w:i/>
          <w:lang w:val="hy-AM"/>
        </w:rPr>
        <w:t xml:space="preserve"> VOR, DME, ILS կամ MLS նավագնացության կամ մոտեցումների 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6.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7. ՙՏեխնոլոգիա՚, որը ՙպահանջվում է՚ </w:t>
      </w:r>
      <w:r w:rsidR="00D76829" w:rsidRPr="00483C16">
        <w:rPr>
          <w:rFonts w:ascii="GHEA Grapalat" w:hAnsi="GHEA Grapalat"/>
          <w:lang w:val="hy-AM"/>
        </w:rPr>
        <w:t>“</w:t>
      </w:r>
      <w:r w:rsidRPr="00483C16">
        <w:rPr>
          <w:rFonts w:ascii="GHEA Grapalat" w:hAnsi="GHEA Grapalat"/>
          <w:lang w:val="hy-AM"/>
        </w:rPr>
        <w:t>թռիչքի կառավարման էլեկտրա-հեռակառավարվող  համակարգերի</w:t>
      </w:r>
      <w:r w:rsidR="00D76829" w:rsidRPr="00483C16">
        <w:rPr>
          <w:rFonts w:ascii="GHEA Grapalat" w:hAnsi="GHEA Grapalat"/>
          <w:lang w:val="hy-AM"/>
        </w:rPr>
        <w:t>”</w:t>
      </w:r>
      <w:r w:rsidRPr="00483C16">
        <w:rPr>
          <w:rFonts w:ascii="GHEA Grapalat" w:hAnsi="GHEA Grapalat"/>
          <w:lang w:val="hy-AM"/>
        </w:rPr>
        <w:t xml:space="preserve"> ֆունկցիոնալ պահանջները վերծանելու համար, և ունի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a. 'Ներքին փակ-հանգույցով' ավիացիոն կոնստրուկցիայի սեփական կայունության (առանց ավտոմատացման) վերահսկման համակարգեր , </w:t>
      </w:r>
      <w:r w:rsidRPr="00483C16">
        <w:rPr>
          <w:rFonts w:ascii="GHEA Grapalat" w:hAnsi="GHEA Grapalat"/>
          <w:lang w:val="hy-AM"/>
        </w:rPr>
        <w:lastRenderedPageBreak/>
        <w:t xml:space="preserve">որոնց հանգույցի փակման արագությունը հավասար է կամ բարձր է 40 Հց-ից; և </w:t>
      </w:r>
    </w:p>
    <w:p w:rsidR="00E77C02" w:rsidRPr="00483C16" w:rsidRDefault="00E77C02" w:rsidP="00483C16">
      <w:pPr>
        <w:pStyle w:val="BodyText"/>
        <w:autoSpaceDE w:val="0"/>
        <w:autoSpaceDN w:val="0"/>
        <w:adjustRightInd w:val="0"/>
        <w:spacing w:before="240" w:after="240" w:line="276" w:lineRule="auto"/>
        <w:ind w:left="1699"/>
        <w:rPr>
          <w:rFonts w:ascii="GHEA Grapalat" w:eastAsia="MingLiU_HKSCS" w:hAnsi="GHEA Grapalat" w:cs="MingLiU_HKSCS"/>
          <w:i/>
          <w:u w:val="single"/>
          <w:lang w:val="hy-AM"/>
        </w:rPr>
      </w:pPr>
      <w:r w:rsidRPr="00483C16">
        <w:rPr>
          <w:rFonts w:ascii="GHEA Grapalat" w:eastAsia="MingLiU_HKSCS" w:hAnsi="GHEA Grapalat" w:cs="MingLiU_HKSCS"/>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1699"/>
        <w:rPr>
          <w:rFonts w:ascii="GHEA Grapalat" w:eastAsia="MingLiU_HKSCS" w:hAnsi="GHEA Grapalat" w:cs="MingLiU_HKSCS"/>
          <w:i/>
          <w:lang w:val="hy-AM"/>
        </w:rPr>
      </w:pPr>
      <w:r w:rsidRPr="00483C16">
        <w:rPr>
          <w:rFonts w:ascii="GHEA Grapalat" w:eastAsia="MingLiU_HKSCS" w:hAnsi="GHEA Grapalat" w:cs="MingLiU_HKSCS"/>
          <w:i/>
          <w:lang w:val="hy-AM"/>
        </w:rPr>
        <w:t xml:space="preserve">'Ներքին փակ-հանգույցը' վերաբերում է ՙթռիչքի ընթացիկ վերահսկման համակարգերի՚ գործառնություններին, որոնք ավտոմատացնում են ավիացիոն կոնստրուկցիայի սեփական կայունության վերահսկումները: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b. Ունեն հետևյալներից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483C16">
        <w:rPr>
          <w:rFonts w:ascii="GHEA Grapalat" w:hAnsi="GHEA Grapalat"/>
          <w:lang w:val="hy-AM"/>
        </w:rPr>
        <w:t xml:space="preserve">1. Ուղղում է աերոդինամիկորեն անկայուն ավիացիոն կոնստրուկցիան, չափված նախագծային թռիչքային փաթեթի ցանկացած կետում, որը կարող է կորցնել վերականգնելի վերահսկումը, եթե չուղղվի 0,5 վայրկյանի ընթացում; </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483C16">
        <w:rPr>
          <w:rFonts w:ascii="GHEA Grapalat" w:hAnsi="GHEA Grapalat"/>
          <w:lang w:val="hy-AM"/>
        </w:rPr>
        <w:t>2. Միակցում է վերահսկումները երկու կամ ավելի առանցքներով, միաժամանակ համակշռելով ‘թռչող սարքի մեջ կատարված ոչ նորմալ փոփոխությունները’;</w:t>
      </w:r>
    </w:p>
    <w:p w:rsidR="00E77C02" w:rsidRPr="00483C16" w:rsidRDefault="00E77C02" w:rsidP="00483C16">
      <w:pPr>
        <w:pStyle w:val="BodyText"/>
        <w:autoSpaceDE w:val="0"/>
        <w:autoSpaceDN w:val="0"/>
        <w:adjustRightInd w:val="0"/>
        <w:spacing w:before="240" w:after="240" w:line="276" w:lineRule="auto"/>
        <w:ind w:left="2265"/>
        <w:rPr>
          <w:rFonts w:ascii="GHEA Grapalat" w:eastAsia="MingLiU_HKSCS" w:hAnsi="GHEA Grapalat" w:cs="MingLiU_HKSCS"/>
          <w:i/>
          <w:u w:val="single"/>
          <w:lang w:val="hy-AM"/>
        </w:rPr>
      </w:pPr>
      <w:r w:rsidRPr="00483C16">
        <w:rPr>
          <w:rFonts w:ascii="GHEA Grapalat" w:eastAsia="MingLiU_HKSCS" w:hAnsi="GHEA Grapalat" w:cs="MingLiU_HKSCS"/>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line="276" w:lineRule="auto"/>
        <w:ind w:left="2265"/>
        <w:rPr>
          <w:rFonts w:ascii="GHEA Grapalat" w:eastAsia="MingLiU_HKSCS" w:hAnsi="GHEA Grapalat" w:cs="MingLiU_HKSCS"/>
          <w:i/>
          <w:lang w:val="hy-AM"/>
        </w:rPr>
      </w:pPr>
      <w:r w:rsidRPr="00483C16">
        <w:rPr>
          <w:rFonts w:ascii="GHEA Grapalat" w:hAnsi="GHEA Grapalat"/>
          <w:i/>
          <w:lang w:val="hy-AM"/>
        </w:rPr>
        <w:t>‘Թռչող սարքի մեջ կատարված ոչ նորմալ փոփոխությունները’ ներառում են թռիչքի ընթացքում կատարված կառուցվածքային վնասը</w:t>
      </w:r>
      <w:r w:rsidRPr="00483C16">
        <w:rPr>
          <w:rFonts w:ascii="GHEA Grapalat" w:eastAsia="MingLiU_HKSCS" w:hAnsi="GHEA Grapalat" w:cs="MingLiU_HKSCS"/>
          <w:i/>
          <w:lang w:val="hy-AM"/>
        </w:rPr>
        <w:t xml:space="preserve">, շարժիչի հրումային ուժի կորուստը, անջատված վերահսկման մակերեսը, կամ փոխադրվող բեռում կատարվող ապակայունացնող փոփոխությունները: </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483C16">
        <w:rPr>
          <w:rFonts w:ascii="GHEA Grapalat" w:hAnsi="GHEA Grapalat"/>
          <w:lang w:val="hy-AM"/>
        </w:rPr>
        <w:t xml:space="preserve">3. Կատարում է 7E004.b.5. կետում հատկորոշված գործառնությունները;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2265"/>
        <w:rPr>
          <w:rFonts w:ascii="GHEA Grapalat" w:eastAsia="MingLiU_HKSCS" w:hAnsi="GHEA Grapalat" w:cs="MingLiU_HKSCS"/>
          <w:i/>
          <w:lang w:val="hy-AM"/>
        </w:rPr>
      </w:pPr>
      <w:r w:rsidRPr="00483C16">
        <w:rPr>
          <w:rFonts w:ascii="GHEA Grapalat" w:eastAsia="MingLiU_HKSCS" w:hAnsi="GHEA Grapalat" w:cs="MingLiU_HKSCS"/>
          <w:i/>
          <w:u w:val="single"/>
          <w:lang w:val="hy-AM"/>
        </w:rPr>
        <w:t>Ծանոթագրություն</w:t>
      </w:r>
      <w:r w:rsidRPr="00483C16">
        <w:rPr>
          <w:rFonts w:ascii="GHEA Grapalat" w:eastAsia="MingLiU_HKSCS" w:hAnsi="GHEA Grapalat" w:cs="MingLiU_HKSCS"/>
          <w:i/>
          <w:lang w:val="hy-AM"/>
        </w:rPr>
        <w:t xml:space="preserve"> 7E004.b.7.b.3. կետով չեն վերահսկվում ավտոմատ օդաչուները. </w:t>
      </w:r>
    </w:p>
    <w:p w:rsidR="00E77C02" w:rsidRPr="00483C16"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483C16">
        <w:rPr>
          <w:rFonts w:ascii="GHEA Grapalat" w:hAnsi="GHEA Grapalat"/>
          <w:lang w:val="hy-AM"/>
        </w:rPr>
        <w:t xml:space="preserve">4. Հնարավորություն է տալիս ՙթռչող սարքին՚ թռիչքի վերահսկում ապահովել, բացի գետնից վերելքային թռիչքի կամ վայրէջքի պահերից, պահպանելուղղորդման/հարձակման անկյունը 18-ից բարձր աստիճանի, 15 աստիճան կողմնային թեքության, 15 աստիճան/վայրկյան թեքության արագության, կամ 90 աստիճան/վայրկյան պտույտի արագության վրա;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lastRenderedPageBreak/>
        <w:t xml:space="preserve">8. ՙՏեխնոլոգիա՚, որը ՙպահանջվում է՚ </w:t>
      </w:r>
      <w:r w:rsidR="00D76829" w:rsidRPr="00483C16">
        <w:rPr>
          <w:rFonts w:ascii="GHEA Grapalat" w:hAnsi="GHEA Grapalat"/>
          <w:lang w:val="hy-AM"/>
        </w:rPr>
        <w:t>“</w:t>
      </w:r>
      <w:r w:rsidRPr="00483C16">
        <w:rPr>
          <w:rFonts w:ascii="GHEA Grapalat" w:hAnsi="GHEA Grapalat"/>
          <w:lang w:val="hy-AM"/>
        </w:rPr>
        <w:t>թռիչքի կառավարման էլեկտրա-հեռակառավարվող համակարգերի</w:t>
      </w:r>
      <w:r w:rsidR="00D76829" w:rsidRPr="00483C16">
        <w:rPr>
          <w:rFonts w:ascii="GHEA Grapalat" w:hAnsi="GHEA Grapalat"/>
          <w:lang w:val="hy-AM"/>
        </w:rPr>
        <w:t>”</w:t>
      </w:r>
      <w:r w:rsidRPr="00483C16">
        <w:rPr>
          <w:rFonts w:ascii="GHEA Grapalat" w:hAnsi="GHEA Grapalat"/>
          <w:lang w:val="hy-AM"/>
        </w:rPr>
        <w:t xml:space="preserve"> ֆունկցիոնալ պահանջները վերծանելու համար, հետևյալին հասնելու նպատակով.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 xml:space="preserve">a. ՙԹռչող սարքի՚ վերահսկման պահպանում , այն իրադարձության դեպքում, երբ երկու առանձին հաջորդական սխալներ են կատարվում </w:t>
      </w:r>
      <w:r w:rsidR="00D76829" w:rsidRPr="00483C16">
        <w:rPr>
          <w:rFonts w:ascii="GHEA Grapalat" w:hAnsi="GHEA Grapalat"/>
          <w:lang w:val="hy-AM"/>
        </w:rPr>
        <w:t>“</w:t>
      </w:r>
      <w:r w:rsidRPr="00483C16">
        <w:rPr>
          <w:rFonts w:ascii="GHEA Grapalat" w:hAnsi="GHEA Grapalat"/>
          <w:lang w:val="hy-AM"/>
        </w:rPr>
        <w:t xml:space="preserve">թռիչքի կառավարման էլեկտրա- հեռակառավարվող  համակարգում՚; և </w:t>
      </w:r>
    </w:p>
    <w:p w:rsidR="00E77C02" w:rsidRPr="00483C16"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483C16">
        <w:rPr>
          <w:rFonts w:ascii="GHEA Grapalat" w:hAnsi="GHEA Grapalat"/>
          <w:lang w:val="hy-AM"/>
        </w:rPr>
        <w:t>b. ՙԹռչող սարքի՚ վերահսկման կորուստի հավանականությունը ավելի պակաս է (ավելի լավն է) քան 1 x 10</w:t>
      </w:r>
      <w:r w:rsidRPr="00483C16">
        <w:rPr>
          <w:rFonts w:ascii="GHEA Grapalat" w:hAnsi="GHEA Grapalat"/>
          <w:vertAlign w:val="superscript"/>
          <w:lang w:val="hy-AM"/>
        </w:rPr>
        <w:t>-9</w:t>
      </w:r>
      <w:r w:rsidRPr="00483C16">
        <w:rPr>
          <w:rFonts w:ascii="GHEA Grapalat" w:hAnsi="GHEA Grapalat"/>
          <w:lang w:val="hy-AM"/>
        </w:rPr>
        <w:t xml:space="preserve"> խաթարում մեկ թռիչքային ժամի ընթացքում; </w:t>
      </w:r>
    </w:p>
    <w:p w:rsidR="00E77C02" w:rsidRPr="00483C16" w:rsidRDefault="00E77C02" w:rsidP="00483C16">
      <w:pPr>
        <w:pStyle w:val="BodyText"/>
        <w:autoSpaceDE w:val="0"/>
        <w:autoSpaceDN w:val="0"/>
        <w:adjustRightInd w:val="0"/>
        <w:spacing w:before="240" w:after="240" w:line="276" w:lineRule="auto"/>
        <w:ind w:left="1982"/>
        <w:rPr>
          <w:rFonts w:ascii="GHEA Grapalat" w:eastAsia="MingLiU_HKSCS" w:hAnsi="GHEA Grapalat" w:cs="MingLiU_HKSCS"/>
          <w:i/>
          <w:lang w:val="hy-AM"/>
        </w:rPr>
      </w:pPr>
      <w:r w:rsidRPr="00483C16">
        <w:rPr>
          <w:rFonts w:ascii="GHEA Grapalat" w:eastAsia="MingLiU_HKSCS" w:hAnsi="GHEA Grapalat" w:cs="MingLiU_HKSCS"/>
          <w:i/>
          <w:u w:val="single"/>
          <w:lang w:val="hy-AM"/>
        </w:rPr>
        <w:t>Ծանոթագրություն</w:t>
      </w:r>
      <w:r w:rsidRPr="00483C16">
        <w:rPr>
          <w:rFonts w:ascii="GHEA Grapalat" w:eastAsia="MingLiU_HKSCS" w:hAnsi="GHEA Grapalat" w:cs="MingLiU_HKSCS"/>
          <w:i/>
          <w:lang w:val="hy-AM"/>
        </w:rPr>
        <w:t xml:space="preserve"> 7E004.b. կետով չեն վերահսկվում այն ՙտեխնոլոգիաները՚, որոնք առնչվում են ընդհանուր համակարգչային տարրերի և սպասարկումների հետ (օրինակ, մուտքի ազդանշանի ստացում, ելքի ազդանշանի փոխանցում, համակարգչային ծրագրի և տվյալների բեռնում, ներկառուցված թեստ, հրահանգների հերթագրման մեխանիզմներ) և չեն կատարում որևէ հատկորոշ թռիչքի վերահսկման համակարգի գործառնություն: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ուղղաթիռային</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1. Թռիչքի կառավարման էլեկտրա-հեռակառավարվող  կամ թռիչքի կառավարման էլեկտրա-լույսային բազմաառանցքային հսկիչներ,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գործառույթներից</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w:t>
      </w:r>
      <w:r w:rsidRPr="00483C16">
        <w:rPr>
          <w:rFonts w:ascii="GHEA Grapalat" w:hAnsi="GHEA Grapalat" w:cs="Sylfaen"/>
          <w:lang w:val="hy-AM"/>
        </w:rPr>
        <w:t>երկուսը</w:t>
      </w:r>
      <w:r w:rsidRPr="00483C16">
        <w:rPr>
          <w:rFonts w:ascii="GHEA Grapalat" w:hAnsi="GHEA Grapalat"/>
          <w:lang w:val="hy-AM"/>
        </w:rPr>
        <w:t xml:space="preserve"> </w:t>
      </w:r>
      <w:r w:rsidRPr="00483C16">
        <w:rPr>
          <w:rFonts w:ascii="GHEA Grapalat" w:hAnsi="GHEA Grapalat" w:cs="Sylfaen"/>
          <w:lang w:val="hy-AM"/>
        </w:rPr>
        <w:t>միավորում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կառավարող</w:t>
      </w:r>
      <w:r w:rsidRPr="00483C16">
        <w:rPr>
          <w:rFonts w:ascii="GHEA Grapalat" w:hAnsi="GHEA Grapalat"/>
          <w:lang w:val="hy-AM"/>
        </w:rPr>
        <w:t xml:space="preserve"> </w:t>
      </w:r>
      <w:r w:rsidRPr="00483C16">
        <w:rPr>
          <w:rFonts w:ascii="GHEA Grapalat" w:hAnsi="GHEA Grapalat" w:cs="Sylfaen"/>
          <w:lang w:val="hy-AM"/>
        </w:rPr>
        <w:t>տարրի մեջ</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cs="Sylfaen"/>
          <w:lang w:val="hy-AM"/>
        </w:rPr>
        <w:t>a. Ընդհանուր վերահսկման գործառնություններ;</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Պտույտի</w:t>
      </w:r>
      <w:r w:rsidRPr="00483C16">
        <w:rPr>
          <w:rFonts w:ascii="GHEA Grapalat" w:hAnsi="GHEA Grapalat"/>
          <w:lang w:val="hy-AM"/>
        </w:rPr>
        <w:t xml:space="preserve"> </w:t>
      </w:r>
      <w:r w:rsidRPr="00483C16">
        <w:rPr>
          <w:rFonts w:ascii="GHEA Grapalat" w:hAnsi="GHEA Grapalat" w:cs="Sylfaen"/>
          <w:lang w:val="hy-AM"/>
        </w:rPr>
        <w:t>վերահսկման գործառնություններ;</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483C16">
        <w:rPr>
          <w:rFonts w:ascii="GHEA Grapalat" w:hAnsi="GHEA Grapalat"/>
          <w:lang w:val="hy-AM"/>
        </w:rPr>
        <w:t xml:space="preserve">c. Թեքության արագության </w:t>
      </w:r>
      <w:r w:rsidRPr="00483C16">
        <w:rPr>
          <w:rFonts w:ascii="GHEA Grapalat" w:hAnsi="GHEA Grapalat" w:cs="Sylfaen"/>
          <w:lang w:val="hy-AM"/>
        </w:rPr>
        <w:t>վերահսկման գործառնություններ</w:t>
      </w:r>
      <w:r w:rsidRPr="00483C16">
        <w:rPr>
          <w:rFonts w:ascii="GHEA Grapalat" w:hAnsi="GHEA Grapalat" w:cs="Times LatArm"/>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cs="Sylfaen"/>
          <w:lang w:val="hy-AM"/>
        </w:rPr>
        <w:t>Վերահսկվող</w:t>
      </w:r>
      <w:r w:rsidRPr="00483C16">
        <w:rPr>
          <w:rFonts w:ascii="GHEA Grapalat" w:hAnsi="GHEA Grapalat"/>
          <w:lang w:val="hy-AM"/>
        </w:rPr>
        <w:t xml:space="preserve"> շրջանառությամբ ուղղության վերահսկման կամ վերահսկվող շրջանառությամբ հակադարձ </w:t>
      </w:r>
      <w:r w:rsidRPr="00483C16">
        <w:rPr>
          <w:rFonts w:ascii="GHEA Grapalat" w:hAnsi="GHEA Grapalat" w:cs="Sylfaen"/>
          <w:lang w:val="hy-AM"/>
        </w:rPr>
        <w:t>պտտման վերահսկման համակարգեր</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483C16">
        <w:rPr>
          <w:rFonts w:ascii="GHEA Grapalat" w:hAnsi="GHEA Grapalat"/>
          <w:lang w:val="hy-AM"/>
        </w:rPr>
        <w:t xml:space="preserve">3. Ռոտորի թիակներ, ներառյալ </w:t>
      </w:r>
      <w:r w:rsidR="00D76829" w:rsidRPr="00483C16">
        <w:rPr>
          <w:rFonts w:ascii="GHEA Grapalat" w:hAnsi="GHEA Grapalat"/>
          <w:lang w:val="hy-AM"/>
        </w:rPr>
        <w:t>“</w:t>
      </w:r>
      <w:r w:rsidRPr="00483C16">
        <w:rPr>
          <w:rFonts w:ascii="GHEA Grapalat" w:hAnsi="GHEA Grapalat"/>
          <w:lang w:val="hy-AM"/>
        </w:rPr>
        <w:t>փ</w:t>
      </w:r>
      <w:r w:rsidRPr="00483C16">
        <w:rPr>
          <w:rFonts w:ascii="GHEA Grapalat" w:hAnsi="GHEA Grapalat" w:cs="Sylfaen"/>
          <w:lang w:val="hy-AM"/>
        </w:rPr>
        <w:t>ոփոխական</w:t>
      </w:r>
      <w:r w:rsidRPr="00483C16">
        <w:rPr>
          <w:rFonts w:ascii="GHEA Grapalat" w:hAnsi="GHEA Grapalat"/>
          <w:lang w:val="hy-AM"/>
        </w:rPr>
        <w:t xml:space="preserve"> </w:t>
      </w:r>
      <w:r w:rsidRPr="00483C16">
        <w:rPr>
          <w:rFonts w:ascii="GHEA Grapalat" w:hAnsi="GHEA Grapalat" w:cs="Sylfaen"/>
          <w:lang w:val="hy-AM"/>
        </w:rPr>
        <w:t>երկրաչափությամբ</w:t>
      </w:r>
      <w:r w:rsidRPr="00483C16">
        <w:rPr>
          <w:rFonts w:ascii="GHEA Grapalat" w:hAnsi="GHEA Grapalat"/>
          <w:lang w:val="hy-AM"/>
        </w:rPr>
        <w:t xml:space="preserve"> </w:t>
      </w:r>
      <w:r w:rsidRPr="00483C16">
        <w:rPr>
          <w:rFonts w:ascii="GHEA Grapalat" w:hAnsi="GHEA Grapalat" w:cs="Sylfaen"/>
          <w:lang w:val="hy-AM"/>
        </w:rPr>
        <w:t>պրոֆիլներ</w:t>
      </w:r>
      <w:r w:rsidR="00D76829" w:rsidRPr="00483C16">
        <w:rPr>
          <w:rFonts w:ascii="GHEA Grapalat" w:hAnsi="GHEA Grapalat"/>
          <w:lang w:val="hy-AM"/>
        </w:rPr>
        <w:t>”</w:t>
      </w:r>
      <w:r w:rsidRPr="00483C16">
        <w:rPr>
          <w:rFonts w:ascii="GHEA Grapalat" w:hAnsi="GHEA Grapalat"/>
          <w:lang w:val="hy-AM"/>
        </w:rPr>
        <w:t xml:space="preserve"> այն համակարգերում օգտագործվելու համար, որոնք վերահսկում են թիակների պտույտը: </w:t>
      </w:r>
    </w:p>
    <w:p w:rsidR="00E77C02" w:rsidRPr="00483C16"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lastRenderedPageBreak/>
        <w:t xml:space="preserve">7E101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7A001-ից մինչև 7A006, 7A101-ից մինչև 7A106, 7A115-ից մինչև 7A117, 7B001, 7B002, 7B003, 7B102, 7B103, 7D101-ից մինչև 7D103 </w:t>
      </w:r>
      <w:r w:rsidRPr="00483C16">
        <w:rPr>
          <w:rFonts w:ascii="GHEA Grapalat" w:hAnsi="GHEA Grapalat" w:cs="Sylfaen"/>
          <w:lang w:val="hy-AM"/>
        </w:rPr>
        <w:t>կետերով</w:t>
      </w:r>
      <w:r w:rsidRPr="00483C16">
        <w:rPr>
          <w:rFonts w:ascii="GHEA Grapalat" w:hAnsi="GHEA Grapalat"/>
          <w:lang w:val="hy-AM"/>
        </w:rPr>
        <w:t xml:space="preserve"> հատկորոշված </w:t>
      </w:r>
      <w:r w:rsidRPr="00483C16">
        <w:rPr>
          <w:rFonts w:ascii="GHEA Grapalat" w:hAnsi="GHEA Grapalat" w:cs="Sylfaen"/>
          <w:lang w:val="hy-AM"/>
        </w:rPr>
        <w:t>սարքավորումների</w:t>
      </w:r>
      <w:r w:rsidRPr="00483C16">
        <w:rPr>
          <w:rFonts w:ascii="GHEA Grapalat" w:hAnsi="GHEA Grapalat"/>
          <w:lang w:val="hy-AM"/>
        </w:rPr>
        <w:t xml:space="preserve"> ՙ</w:t>
      </w:r>
      <w:r w:rsidRPr="00483C16">
        <w:rPr>
          <w:rFonts w:ascii="GHEA Grapalat" w:hAnsi="GHEA Grapalat" w:cs="Sylfaen"/>
          <w:lang w:val="hy-AM"/>
        </w:rPr>
        <w:t>օգտագործման՚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7E102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ավիացիոն</w:t>
      </w:r>
      <w:r w:rsidRPr="00483C16">
        <w:rPr>
          <w:rFonts w:ascii="GHEA Grapalat" w:hAnsi="GHEA Grapalat"/>
          <w:lang w:val="hy-AM"/>
        </w:rPr>
        <w:t xml:space="preserve"> </w:t>
      </w:r>
      <w:r w:rsidRPr="00483C16">
        <w:rPr>
          <w:rFonts w:ascii="GHEA Grapalat" w:hAnsi="GHEA Grapalat" w:cs="Sylfaen"/>
          <w:lang w:val="hy-AM"/>
        </w:rPr>
        <w:t>էլեկտրոնիկան և</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ենթահամակարգերը արտաքին աղբյուրներից եկող էլեկտրամագնիսական</w:t>
      </w:r>
      <w:r w:rsidRPr="00483C16">
        <w:rPr>
          <w:rFonts w:ascii="GHEA Grapalat" w:hAnsi="GHEA Grapalat"/>
          <w:lang w:val="hy-AM"/>
        </w:rPr>
        <w:t xml:space="preserve"> </w:t>
      </w:r>
      <w:r w:rsidRPr="00483C16">
        <w:rPr>
          <w:rFonts w:ascii="GHEA Grapalat" w:hAnsi="GHEA Grapalat" w:cs="Sylfaen"/>
          <w:lang w:val="hy-AM"/>
        </w:rPr>
        <w:t>իմպուլսների և էլեկտրամագնիսական միջամտությունների վնասից</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ռադիոխանգարումներից</w:t>
      </w:r>
      <w:r w:rsidRPr="00483C16">
        <w:rPr>
          <w:rFonts w:ascii="GHEA Grapalat" w:hAnsi="GHEA Grapalat"/>
          <w:lang w:val="hy-AM"/>
        </w:rPr>
        <w:t xml:space="preserve"> </w:t>
      </w:r>
      <w:r w:rsidRPr="00483C16">
        <w:rPr>
          <w:rFonts w:ascii="GHEA Grapalat" w:hAnsi="GHEA Grapalat" w:cs="Sylfaen"/>
          <w:lang w:val="hy-AM"/>
        </w:rPr>
        <w:t>պաշտպանելու</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Պատնեշող պաշտպանական համակարգերի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տեխնոլոգիաների</w:t>
      </w:r>
      <w:r w:rsidR="00D76829" w:rsidRPr="00483C16">
        <w:rPr>
          <w:rFonts w:ascii="GHEA Grapalat" w:eastAsia="MingLiU_HKSCS" w:hAnsi="GHEA Grapalat" w:cs="MingLiU_HKSCS"/>
          <w:lang w:val="hy-AM"/>
        </w:rPr>
        <w:t>”</w:t>
      </w:r>
      <w:r w:rsidRPr="00483C16">
        <w:rPr>
          <w:rFonts w:ascii="GHEA Grapalat" w:hAnsi="GHEA Grapalat" w:cs="Sylfaen"/>
          <w:lang w:val="hy-AM"/>
        </w:rPr>
        <w:t xml:space="preserve"> նախագծման համար;</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Պաշտպանված</w:t>
      </w:r>
      <w:r w:rsidRPr="00483C16">
        <w:rPr>
          <w:rFonts w:ascii="GHEA Grapalat" w:hAnsi="GHEA Grapalat"/>
          <w:lang w:val="hy-AM"/>
        </w:rPr>
        <w:t xml:space="preserve"> </w:t>
      </w:r>
      <w:r w:rsidRPr="00483C16">
        <w:rPr>
          <w:rFonts w:ascii="GHEA Grapalat" w:hAnsi="GHEA Grapalat" w:cs="Sylfaen"/>
          <w:lang w:val="hy-AM"/>
        </w:rPr>
        <w:t>էլեկտրական</w:t>
      </w:r>
      <w:r w:rsidRPr="00483C16">
        <w:rPr>
          <w:rFonts w:ascii="GHEA Grapalat" w:hAnsi="GHEA Grapalat"/>
          <w:lang w:val="hy-AM"/>
        </w:rPr>
        <w:t xml:space="preserve"> </w:t>
      </w:r>
      <w:r w:rsidRPr="00483C16">
        <w:rPr>
          <w:rFonts w:ascii="GHEA Grapalat" w:hAnsi="GHEA Grapalat" w:cs="Sylfaen"/>
          <w:lang w:val="hy-AM"/>
        </w:rPr>
        <w:t>սխեմաների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ենթահամակարգերի</w:t>
      </w:r>
      <w:r w:rsidRPr="00483C16">
        <w:rPr>
          <w:rFonts w:ascii="GHEA Grapalat" w:hAnsi="GHEA Grapalat"/>
          <w:lang w:val="hy-AM"/>
        </w:rPr>
        <w:t xml:space="preserve"> </w:t>
      </w:r>
      <w:r w:rsidRPr="00483C16">
        <w:rPr>
          <w:rFonts w:ascii="GHEA Grapalat" w:hAnsi="GHEA Grapalat" w:cs="Sylfaen"/>
          <w:lang w:val="hy-AM"/>
        </w:rPr>
        <w:t>փոխդասավորությունների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տեխնոլոգիաների</w:t>
      </w:r>
      <w:r w:rsidR="00D76829" w:rsidRPr="00483C16">
        <w:rPr>
          <w:rFonts w:ascii="GHEA Grapalat" w:eastAsia="MingLiU_HKSCS" w:hAnsi="GHEA Grapalat" w:cs="MingLiU_HKSCS"/>
          <w:lang w:val="hy-AM"/>
        </w:rPr>
        <w:t>”</w:t>
      </w:r>
      <w:r w:rsidRPr="00483C16">
        <w:rPr>
          <w:rFonts w:ascii="GHEA Grapalat" w:hAnsi="GHEA Grapalat" w:cs="Sylfaen"/>
          <w:lang w:val="hy-AM"/>
        </w:rPr>
        <w:t xml:space="preserve"> նախագծման համար;</w:t>
      </w:r>
    </w:p>
    <w:p w:rsidR="00E77C02" w:rsidRPr="00483C16"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483C16">
        <w:rPr>
          <w:rFonts w:ascii="GHEA Grapalat" w:hAnsi="GHEA Grapalat"/>
          <w:lang w:val="hy-AM"/>
        </w:rPr>
        <w:t xml:space="preserve">c. 7E102. a.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7E102</w:t>
      </w:r>
      <w:r w:rsidRPr="00483C16">
        <w:rPr>
          <w:rFonts w:ascii="GHEA Grapalat" w:hAnsi="GHEA Grapalat"/>
          <w:lang w:val="hy-AM"/>
        </w:rPr>
        <w:t xml:space="preserve">. b. </w:t>
      </w:r>
      <w:r w:rsidRPr="00483C16">
        <w:rPr>
          <w:rFonts w:ascii="GHEA Grapalat" w:hAnsi="GHEA Grapalat" w:cs="Sylfaen"/>
          <w:lang w:val="hy-AM"/>
        </w:rPr>
        <w:t>կետերում</w:t>
      </w:r>
      <w:r w:rsidRPr="00483C16">
        <w:rPr>
          <w:rFonts w:ascii="GHEA Grapalat" w:hAnsi="GHEA Grapalat"/>
          <w:lang w:val="hy-AM"/>
        </w:rPr>
        <w:t xml:space="preserve"> </w:t>
      </w:r>
      <w:r w:rsidRPr="00483C16">
        <w:rPr>
          <w:rFonts w:ascii="GHEA Grapalat" w:hAnsi="GHEA Grapalat" w:cs="Sylfaen"/>
          <w:lang w:val="hy-AM"/>
        </w:rPr>
        <w:t>օգտագործվող</w:t>
      </w:r>
      <w:r w:rsidRPr="00483C16">
        <w:rPr>
          <w:rFonts w:ascii="GHEA Grapalat" w:hAnsi="GHEA Grapalat"/>
          <w:lang w:val="hy-AM"/>
        </w:rPr>
        <w:t xml:space="preserve"> </w:t>
      </w:r>
      <w:r w:rsidRPr="00483C16">
        <w:rPr>
          <w:rFonts w:ascii="GHEA Grapalat" w:hAnsi="GHEA Grapalat" w:cs="Sylfaen"/>
          <w:lang w:val="hy-AM"/>
        </w:rPr>
        <w:t>պաշտպանվածության</w:t>
      </w:r>
      <w:r w:rsidRPr="00483C16">
        <w:rPr>
          <w:rFonts w:ascii="GHEA Grapalat" w:hAnsi="GHEA Grapalat"/>
          <w:lang w:val="hy-AM"/>
        </w:rPr>
        <w:t xml:space="preserve"> </w:t>
      </w:r>
      <w:r w:rsidRPr="00483C16">
        <w:rPr>
          <w:rFonts w:ascii="GHEA Grapalat" w:hAnsi="GHEA Grapalat" w:cs="Sylfaen"/>
          <w:lang w:val="hy-AM"/>
        </w:rPr>
        <w:t>չափանիշների</w:t>
      </w:r>
      <w:r w:rsidRPr="00483C16">
        <w:rPr>
          <w:rFonts w:ascii="GHEA Grapalat" w:hAnsi="GHEA Grapalat"/>
          <w:lang w:val="hy-AM"/>
        </w:rPr>
        <w:t xml:space="preserve"> </w:t>
      </w:r>
      <w:r w:rsidRPr="00483C16">
        <w:rPr>
          <w:rFonts w:ascii="GHEA Grapalat" w:hAnsi="GHEA Grapalat" w:cs="Sylfaen"/>
          <w:lang w:val="hy-AM"/>
        </w:rPr>
        <w:t>որոշման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նախագծման 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7E104 </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հսկողության</w:t>
      </w:r>
      <w:r w:rsidRPr="00483C16">
        <w:rPr>
          <w:rFonts w:ascii="GHEA Grapalat" w:hAnsi="GHEA Grapalat"/>
          <w:lang w:val="hy-AM"/>
        </w:rPr>
        <w:t xml:space="preserve">, </w:t>
      </w:r>
      <w:r w:rsidRPr="00483C16">
        <w:rPr>
          <w:rFonts w:ascii="GHEA Grapalat" w:hAnsi="GHEA Grapalat" w:cs="Sylfaen"/>
          <w:lang w:val="hy-AM"/>
        </w:rPr>
        <w:t>ուղղորդման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շարժիչի</w:t>
      </w:r>
      <w:r w:rsidRPr="00483C16">
        <w:rPr>
          <w:rFonts w:ascii="GHEA Grapalat" w:hAnsi="GHEA Grapalat"/>
          <w:lang w:val="hy-AM"/>
        </w:rPr>
        <w:t xml:space="preserve"> հրումի </w:t>
      </w:r>
      <w:r w:rsidRPr="00483C16">
        <w:rPr>
          <w:rFonts w:ascii="GHEA Grapalat" w:hAnsi="GHEA Grapalat" w:cs="Sylfaen"/>
          <w:lang w:val="hy-AM"/>
        </w:rPr>
        <w:t>տվյալները</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համակարգում</w:t>
      </w:r>
      <w:r w:rsidRPr="00483C16">
        <w:rPr>
          <w:rFonts w:ascii="GHEA Grapalat" w:hAnsi="GHEA Grapalat"/>
          <w:lang w:val="hy-AM"/>
        </w:rPr>
        <w:t xml:space="preserve"> </w:t>
      </w:r>
      <w:r w:rsidRPr="00483C16">
        <w:rPr>
          <w:rFonts w:ascii="GHEA Grapalat" w:hAnsi="GHEA Grapalat" w:cs="Sylfaen"/>
          <w:lang w:val="hy-AM"/>
        </w:rPr>
        <w:t>ինտեգրելու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համակարգի</w:t>
      </w:r>
      <w:r w:rsidRPr="00483C16">
        <w:rPr>
          <w:rFonts w:ascii="GHEA Grapalat" w:hAnsi="GHEA Grapalat"/>
          <w:lang w:val="hy-AM"/>
        </w:rPr>
        <w:t xml:space="preserve"> </w:t>
      </w:r>
      <w:r w:rsidRPr="00483C16">
        <w:rPr>
          <w:rFonts w:ascii="GHEA Grapalat" w:hAnsi="GHEA Grapalat" w:cs="Sylfaen"/>
          <w:lang w:val="hy-AM"/>
        </w:rPr>
        <w:t>հետագծի</w:t>
      </w:r>
      <w:r w:rsidRPr="00483C16">
        <w:rPr>
          <w:rFonts w:ascii="GHEA Grapalat" w:hAnsi="GHEA Grapalat"/>
          <w:lang w:val="hy-AM"/>
        </w:rPr>
        <w:t xml:space="preserve"> </w:t>
      </w:r>
      <w:r w:rsidRPr="00483C16">
        <w:rPr>
          <w:rFonts w:ascii="GHEA Grapalat" w:hAnsi="GHEA Grapalat" w:cs="Sylfaen"/>
          <w:lang w:val="hy-AM"/>
        </w:rPr>
        <w:t>օպտիմալացման</w:t>
      </w:r>
      <w:r w:rsidRPr="00483C16">
        <w:rPr>
          <w:rFonts w:ascii="GHEA Grapalat" w:hAnsi="GHEA Grapalat"/>
          <w:lang w:val="hy-AM"/>
        </w:rPr>
        <w:t xml:space="preserve"> </w:t>
      </w:r>
      <w:r w:rsidRPr="00483C16">
        <w:rPr>
          <w:rFonts w:ascii="GHEA Grapalat" w:hAnsi="GHEA Grapalat" w:cs="Sylfaen"/>
          <w:lang w:val="hy-AM"/>
        </w:rPr>
        <w:t>նպատակով</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Title"/>
        <w:spacing w:before="240" w:after="240" w:line="276" w:lineRule="auto"/>
        <w:jc w:val="both"/>
        <w:rPr>
          <w:rFonts w:ascii="GHEA Grapalat" w:hAnsi="GHEA Grapalat" w:cs="Sylfaen"/>
          <w:lang w:val="hy-AM"/>
        </w:rPr>
      </w:pPr>
      <w:r w:rsidRPr="00483C16">
        <w:rPr>
          <w:rFonts w:ascii="GHEA Grapalat" w:hAnsi="GHEA Grapalat"/>
          <w:i/>
          <w:lang w:val="hy-AM"/>
        </w:rPr>
        <w:br w:type="page"/>
      </w:r>
      <w:r w:rsidRPr="00483C16">
        <w:rPr>
          <w:rFonts w:ascii="GHEA Grapalat" w:hAnsi="GHEA Grapalat" w:cs="Sylfaen"/>
          <w:lang w:val="hy-AM"/>
        </w:rPr>
        <w:lastRenderedPageBreak/>
        <w:t>ՀԱՎԵԼՎԱԾ I (ՄԱՍ X – Կատեգորիա 8)</w:t>
      </w:r>
    </w:p>
    <w:p w:rsidR="00E77C02" w:rsidRPr="00483C16" w:rsidRDefault="00E77C02" w:rsidP="00483C16">
      <w:pPr>
        <w:spacing w:before="240" w:after="240" w:line="276" w:lineRule="auto"/>
        <w:jc w:val="both"/>
        <w:rPr>
          <w:rFonts w:ascii="GHEA Grapalat" w:hAnsi="GHEA Grapalat" w:cs="Sylfaen"/>
          <w:b/>
          <w:bCs/>
          <w:lang w:val="hy-AM"/>
        </w:rPr>
      </w:pPr>
    </w:p>
    <w:p w:rsidR="00E77C02" w:rsidRPr="00483C16" w:rsidRDefault="00E77C02" w:rsidP="00483C16">
      <w:pPr>
        <w:pStyle w:val="Heading1"/>
        <w:spacing w:before="240" w:after="240" w:line="276" w:lineRule="auto"/>
        <w:jc w:val="both"/>
        <w:rPr>
          <w:rFonts w:ascii="GHEA Grapalat" w:hAnsi="GHEA Grapalat"/>
          <w:szCs w:val="24"/>
          <w:lang w:val="hy-AM"/>
        </w:rPr>
      </w:pPr>
      <w:r w:rsidRPr="00483C16">
        <w:rPr>
          <w:rFonts w:ascii="GHEA Grapalat" w:hAnsi="GHEA Grapalat" w:cs="Sylfaen"/>
          <w:szCs w:val="24"/>
          <w:lang w:val="hy-AM"/>
        </w:rPr>
        <w:t xml:space="preserve">ԿՍՏԵԳՈՐԻԱ  </w:t>
      </w:r>
      <w:r w:rsidRPr="00483C16">
        <w:rPr>
          <w:rFonts w:ascii="GHEA Grapalat" w:hAnsi="GHEA Grapalat"/>
          <w:szCs w:val="24"/>
          <w:lang w:val="hy-AM"/>
        </w:rPr>
        <w:t xml:space="preserve">8 - </w:t>
      </w:r>
      <w:r w:rsidRPr="00483C16">
        <w:rPr>
          <w:rFonts w:ascii="GHEA Grapalat" w:hAnsi="GHEA Grapalat" w:cs="Sylfaen"/>
          <w:szCs w:val="24"/>
          <w:lang w:val="hy-AM"/>
        </w:rPr>
        <w:t>ԾՈՎԱԳՆԱՑՈՒԹՅՈՒՆ</w:t>
      </w:r>
    </w:p>
    <w:p w:rsidR="00E77C02" w:rsidRPr="00483C16" w:rsidRDefault="00E77C02" w:rsidP="00483C16">
      <w:pPr>
        <w:spacing w:before="240" w:after="240" w:line="276" w:lineRule="auto"/>
        <w:jc w:val="both"/>
        <w:rPr>
          <w:rFonts w:ascii="GHEA Grapalat" w:hAnsi="GHEA Grapalat"/>
          <w:b/>
          <w:bCs/>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8A</w:t>
      </w:r>
      <w:r w:rsidRPr="00483C16">
        <w:rPr>
          <w:rFonts w:ascii="GHEA Grapalat" w:hAnsi="GHEA Grapalat"/>
          <w:b/>
          <w:lang w:val="hy-AM"/>
        </w:rPr>
        <w:tab/>
      </w:r>
      <w:r w:rsidRPr="00483C16">
        <w:rPr>
          <w:rFonts w:ascii="GHEA Grapalat" w:hAnsi="GHEA Grapalat" w:cs="Sylfaen"/>
          <w:b/>
          <w:lang w:val="hy-AM"/>
        </w:rPr>
        <w:t>Համակարգեր</w:t>
      </w:r>
      <w:r w:rsidRPr="00483C16">
        <w:rPr>
          <w:rFonts w:ascii="GHEA Grapalat" w:hAnsi="GHEA Grapalat"/>
          <w:b/>
          <w:lang w:val="hy-AM"/>
        </w:rPr>
        <w:t xml:space="preserve">, </w:t>
      </w:r>
      <w:r w:rsidRPr="00483C16">
        <w:rPr>
          <w:rFonts w:ascii="GHEA Grapalat" w:hAnsi="GHEA Grapalat" w:cs="Sylfaen"/>
          <w:b/>
          <w:lang w:val="hy-AM"/>
        </w:rPr>
        <w:t>սարքավորումներ</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բաղադրիչներ</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8A001</w:t>
      </w:r>
      <w:r w:rsidRPr="00483C16">
        <w:rPr>
          <w:rFonts w:ascii="GHEA Grapalat" w:hAnsi="GHEA Grapalat"/>
          <w:lang w:val="hy-AM"/>
        </w:rPr>
        <w:tab/>
      </w:r>
      <w:r w:rsidRPr="00483C16">
        <w:rPr>
          <w:rFonts w:ascii="GHEA Grapalat" w:hAnsi="GHEA Grapalat" w:cs="Sylfaen"/>
          <w:lang w:val="hy-AM"/>
        </w:rPr>
        <w:t>Ստորջրյա</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վերջրյա</w:t>
      </w:r>
      <w:r w:rsidRPr="00483C16">
        <w:rPr>
          <w:rFonts w:ascii="GHEA Grapalat" w:hAnsi="GHEA Grapalat"/>
          <w:lang w:val="hy-AM"/>
        </w:rPr>
        <w:t xml:space="preserve"> փոխադրական սարքեր,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lang w:val="hy-AM"/>
        </w:rPr>
        <w:t xml:space="preserve"> </w:t>
      </w:r>
      <w:r w:rsidRPr="00483C16">
        <w:rPr>
          <w:rFonts w:ascii="GHEA Grapalat" w:hAnsi="GHEA Grapalat" w:cs="Sylfaen"/>
          <w:i/>
          <w:u w:val="single"/>
          <w:lang w:val="hy-AM"/>
        </w:rPr>
        <w:t>Հ.Ծ.</w:t>
      </w:r>
      <w:r w:rsidRPr="00483C16">
        <w:rPr>
          <w:rFonts w:ascii="GHEA Grapalat" w:hAnsi="GHEA Grapalat"/>
          <w:i/>
          <w:lang w:val="hy-AM"/>
        </w:rPr>
        <w:t xml:space="preserve"> </w:t>
      </w:r>
      <w:r w:rsidRPr="00483C16">
        <w:rPr>
          <w:rFonts w:ascii="GHEA Grapalat" w:hAnsi="GHEA Grapalat" w:cs="Sylfaen"/>
          <w:i/>
          <w:lang w:val="hy-AM"/>
        </w:rPr>
        <w:t>Ստորջրյա</w:t>
      </w:r>
      <w:r w:rsidRPr="00483C16">
        <w:rPr>
          <w:rFonts w:ascii="GHEA Grapalat" w:hAnsi="GHEA Grapalat"/>
          <w:i/>
          <w:lang w:val="hy-AM"/>
        </w:rPr>
        <w:t xml:space="preserve"> փոխադրական սարքերի և </w:t>
      </w:r>
      <w:r w:rsidRPr="00483C16">
        <w:rPr>
          <w:rFonts w:ascii="GHEA Grapalat" w:hAnsi="GHEA Grapalat" w:cs="Sylfaen"/>
          <w:i/>
          <w:lang w:val="hy-AM"/>
        </w:rPr>
        <w:t>սարքավորումների</w:t>
      </w:r>
      <w:r w:rsidRPr="00483C16">
        <w:rPr>
          <w:rFonts w:ascii="GHEA Grapalat" w:hAnsi="GHEA Grapalat"/>
          <w:i/>
          <w:lang w:val="hy-AM"/>
        </w:rPr>
        <w:t xml:space="preserve"> վերա</w:t>
      </w:r>
      <w:r w:rsidRPr="00483C16">
        <w:rPr>
          <w:rFonts w:ascii="GHEA Grapalat" w:hAnsi="GHEA Grapalat" w:cs="Sylfaen"/>
          <w:i/>
          <w:lang w:val="hy-AM"/>
        </w:rPr>
        <w:t>հսկման կարգավիճակների համար տես</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6` տվիչների համար;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7 և 8` նավագնացական սարքավորման համար;</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8A` ստորջրյա սարքավորումների </w:t>
      </w:r>
      <w:r w:rsidRPr="00483C16">
        <w:rPr>
          <w:rFonts w:ascii="GHEA Grapalat" w:hAnsi="GHEA Grapalat" w:cs="Sylfaen"/>
          <w:i/>
          <w:lang w:val="hy-AM"/>
        </w:rPr>
        <w:t>համար</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a. Նավավարով կապովի/ուղղորդվող ստորջրյա փոխադրական սարքեր, որոնք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1 000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նավարկելու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b. Նավավարով առանց կապի/չուղղորդվող ստորջրյա փոխադրական սարքեր,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ինքնավար</w:t>
      </w:r>
      <w:r w:rsidRPr="00483C16">
        <w:rPr>
          <w:rFonts w:ascii="GHEA Grapalat" w:hAnsi="GHEA Grapalat"/>
          <w:lang w:val="hy-AM"/>
        </w:rPr>
        <w:t xml:space="preserve"> </w:t>
      </w:r>
      <w:r w:rsidRPr="00483C16">
        <w:rPr>
          <w:rFonts w:ascii="GHEA Grapalat" w:hAnsi="GHEA Grapalat" w:cs="Sylfaen"/>
          <w:lang w:val="hy-AM"/>
        </w:rPr>
        <w:t>նավարկության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գետնից վեր մեկնարկի/քաշի բարձրացման հետևյալ բոլոր բնութագրերը.</w:t>
      </w:r>
    </w:p>
    <w:p w:rsidR="00E77C02" w:rsidRPr="00483C16" w:rsidRDefault="00E77C02" w:rsidP="00483C16">
      <w:pPr>
        <w:pStyle w:val="BodyText"/>
        <w:tabs>
          <w:tab w:val="left" w:pos="-3119"/>
        </w:tabs>
        <w:autoSpaceDE w:val="0"/>
        <w:autoSpaceDN w:val="0"/>
        <w:adjustRightInd w:val="0"/>
        <w:spacing w:before="240" w:after="240" w:line="276" w:lineRule="auto"/>
        <w:ind w:left="1844" w:hanging="284"/>
        <w:rPr>
          <w:rFonts w:ascii="GHEA Grapalat" w:hAnsi="GHEA Grapalat"/>
          <w:lang w:val="hy-AM"/>
        </w:rPr>
      </w:pPr>
      <w:r w:rsidRPr="00483C16">
        <w:rPr>
          <w:rFonts w:ascii="GHEA Grapalat" w:hAnsi="GHEA Grapalat"/>
          <w:lang w:val="hy-AM"/>
        </w:rPr>
        <w:t>a. Ս</w:t>
      </w:r>
      <w:r w:rsidRPr="00483C16">
        <w:rPr>
          <w:rFonts w:ascii="GHEA Grapalat" w:hAnsi="GHEA Grapalat" w:cs="Sylfaen"/>
          <w:lang w:val="hy-AM"/>
        </w:rPr>
        <w:t>եփական</w:t>
      </w:r>
      <w:r w:rsidRPr="00483C16">
        <w:rPr>
          <w:rFonts w:ascii="GHEA Grapalat" w:hAnsi="GHEA Grapalat"/>
          <w:lang w:val="hy-AM"/>
        </w:rPr>
        <w:t xml:space="preserve"> քա</w:t>
      </w:r>
      <w:r w:rsidRPr="00483C16">
        <w:rPr>
          <w:rFonts w:ascii="GHEA Grapalat" w:hAnsi="GHEA Grapalat" w:cs="Sylfaen"/>
          <w:lang w:val="hy-AM"/>
        </w:rPr>
        <w:t>շի</w:t>
      </w:r>
      <w:r w:rsidRPr="00483C16">
        <w:rPr>
          <w:rFonts w:ascii="GHEA Grapalat" w:hAnsi="GHEA Grapalat"/>
          <w:lang w:val="hy-AM"/>
        </w:rPr>
        <w:t xml:space="preserve"> 10%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 xml:space="preserve">օդի մեջ; </w:t>
      </w:r>
      <w:r w:rsidRPr="00483C16">
        <w:rPr>
          <w:rFonts w:ascii="GHEA Grapalat" w:hAnsi="GHEA Grapalat" w:cs="Sylfaen"/>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844" w:hanging="284"/>
        <w:rPr>
          <w:rFonts w:ascii="GHEA Grapalat" w:hAnsi="GHEA Grapalat"/>
          <w:lang w:val="hy-AM"/>
        </w:rPr>
      </w:pPr>
      <w:r w:rsidRPr="00483C16">
        <w:rPr>
          <w:rFonts w:ascii="GHEA Grapalat" w:hAnsi="GHEA Grapalat"/>
          <w:lang w:val="hy-AM"/>
        </w:rPr>
        <w:t xml:space="preserve">b.15  ծովային հանգույց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արագություն</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1 000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խորության միջավայրում նավարկելու</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560" w:hanging="28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844"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10 ժամ կամ ավելի երկար անընդհատ ‘ինքնուրույն նավարկության’ համար; </w:t>
      </w:r>
      <w:r w:rsidRPr="00483C16">
        <w:rPr>
          <w:rFonts w:ascii="GHEA Grapalat" w:hAnsi="GHEA Grapalat"/>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844" w:hanging="284"/>
        <w:rPr>
          <w:rFonts w:ascii="GHEA Grapalat" w:hAnsi="GHEA Grapalat"/>
          <w:lang w:val="hy-AM"/>
        </w:rPr>
      </w:pPr>
      <w:r w:rsidRPr="00483C16">
        <w:rPr>
          <w:rFonts w:ascii="GHEA Grapalat" w:hAnsi="GHEA Grapalat"/>
          <w:lang w:val="hy-AM"/>
        </w:rPr>
        <w:lastRenderedPageBreak/>
        <w:t>b. Ունեն 25 ծովային մղոն ‘</w:t>
      </w:r>
      <w:r w:rsidRPr="00483C16">
        <w:rPr>
          <w:rFonts w:ascii="GHEA Grapalat" w:hAnsi="GHEA Grapalat" w:cs="Sylfaen"/>
          <w:lang w:val="hy-AM"/>
        </w:rPr>
        <w:t>ինքնավար</w:t>
      </w:r>
      <w:r w:rsidRPr="00483C16">
        <w:rPr>
          <w:rFonts w:ascii="GHEA Grapalat" w:hAnsi="GHEA Grapalat"/>
          <w:lang w:val="hy-AM"/>
        </w:rPr>
        <w:t xml:space="preserve"> </w:t>
      </w:r>
      <w:r w:rsidRPr="00483C16">
        <w:rPr>
          <w:rFonts w:ascii="GHEA Grapalat" w:hAnsi="GHEA Grapalat" w:cs="Sylfaen"/>
          <w:lang w:val="hy-AM"/>
        </w:rPr>
        <w:t>նավարկության’ ընդգրկույթ;</w:t>
      </w:r>
    </w:p>
    <w:p w:rsidR="00E77C02" w:rsidRPr="00483C16" w:rsidRDefault="00E77C02" w:rsidP="00483C16">
      <w:pPr>
        <w:pStyle w:val="BodyText"/>
        <w:autoSpaceDE w:val="0"/>
        <w:autoSpaceDN w:val="0"/>
        <w:adjustRightInd w:val="0"/>
        <w:spacing w:before="240" w:after="240" w:line="276" w:lineRule="auto"/>
        <w:ind w:left="127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numPr>
          <w:ilvl w:val="0"/>
          <w:numId w:val="45"/>
        </w:numPr>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8A001.b. </w:t>
      </w:r>
      <w:r w:rsidRPr="00483C16">
        <w:rPr>
          <w:rFonts w:ascii="GHEA Grapalat" w:hAnsi="GHEA Grapalat" w:cs="Sylfaen"/>
          <w:i/>
          <w:lang w:val="hy-AM"/>
        </w:rPr>
        <w:t>կետի</w:t>
      </w:r>
      <w:r w:rsidRPr="00483C16">
        <w:rPr>
          <w:rFonts w:ascii="GHEA Grapalat" w:hAnsi="GHEA Grapalat"/>
          <w:i/>
          <w:lang w:val="hy-AM"/>
        </w:rPr>
        <w:t xml:space="preserve"> </w:t>
      </w:r>
      <w:r w:rsidRPr="00483C16">
        <w:rPr>
          <w:rFonts w:ascii="GHEA Grapalat" w:hAnsi="GHEA Grapalat" w:cs="Sylfaen"/>
          <w:i/>
          <w:lang w:val="hy-AM"/>
        </w:rPr>
        <w:t>նպատակներով ‘ինքնուրույն նավարկել’ 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լրիվ</w:t>
      </w:r>
      <w:r w:rsidRPr="00483C16">
        <w:rPr>
          <w:rFonts w:ascii="GHEA Grapalat" w:hAnsi="GHEA Grapalat"/>
          <w:i/>
          <w:lang w:val="hy-AM"/>
        </w:rPr>
        <w:t xml:space="preserve"> </w:t>
      </w:r>
      <w:r w:rsidRPr="00483C16">
        <w:rPr>
          <w:rFonts w:ascii="GHEA Grapalat" w:hAnsi="GHEA Grapalat" w:cs="Sylfaen"/>
          <w:i/>
          <w:lang w:val="hy-AM"/>
        </w:rPr>
        <w:t>սուզված,</w:t>
      </w:r>
      <w:r w:rsidRPr="00483C16">
        <w:rPr>
          <w:rFonts w:ascii="GHEA Grapalat" w:hAnsi="GHEA Grapalat"/>
          <w:i/>
          <w:lang w:val="hy-AM"/>
        </w:rPr>
        <w:t xml:space="preserve"> </w:t>
      </w:r>
      <w:r w:rsidRPr="00483C16">
        <w:rPr>
          <w:rFonts w:ascii="GHEA Grapalat" w:hAnsi="GHEA Grapalat" w:cs="Sylfaen"/>
          <w:i/>
          <w:lang w:val="hy-AM"/>
        </w:rPr>
        <w:t>առանց</w:t>
      </w:r>
      <w:r w:rsidRPr="00483C16">
        <w:rPr>
          <w:rFonts w:ascii="GHEA Grapalat" w:hAnsi="GHEA Grapalat"/>
          <w:i/>
          <w:lang w:val="hy-AM"/>
        </w:rPr>
        <w:t xml:space="preserve"> շնչառական խողովակի / շնորկելի, </w:t>
      </w:r>
      <w:r w:rsidRPr="00483C16">
        <w:rPr>
          <w:rFonts w:ascii="GHEA Grapalat" w:hAnsi="GHEA Grapalat" w:cs="Sylfaen"/>
          <w:i/>
          <w:lang w:val="hy-AM"/>
        </w:rPr>
        <w:t>բոլոր</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i/>
          <w:lang w:val="hy-AM"/>
        </w:rPr>
        <w:t xml:space="preserve"> </w:t>
      </w:r>
      <w:r w:rsidRPr="00483C16">
        <w:rPr>
          <w:rFonts w:ascii="GHEA Grapalat" w:hAnsi="GHEA Grapalat" w:cs="Sylfaen"/>
          <w:i/>
          <w:lang w:val="hy-AM"/>
        </w:rPr>
        <w:t>գործում են և</w:t>
      </w:r>
      <w:r w:rsidRPr="00483C16">
        <w:rPr>
          <w:rFonts w:ascii="GHEA Grapalat" w:hAnsi="GHEA Grapalat"/>
          <w:i/>
          <w:lang w:val="hy-AM"/>
        </w:rPr>
        <w:t xml:space="preserve"> </w:t>
      </w:r>
      <w:r w:rsidRPr="00483C16">
        <w:rPr>
          <w:rFonts w:ascii="GHEA Grapalat" w:hAnsi="GHEA Grapalat" w:cs="Sylfaen"/>
          <w:i/>
          <w:lang w:val="hy-AM"/>
        </w:rPr>
        <w:t>նավարկում</w:t>
      </w:r>
      <w:r w:rsidRPr="00483C16">
        <w:rPr>
          <w:rFonts w:ascii="GHEA Grapalat" w:hAnsi="GHEA Grapalat"/>
          <w:i/>
          <w:lang w:val="hy-AM"/>
        </w:rPr>
        <w:t xml:space="preserve"> </w:t>
      </w:r>
      <w:r w:rsidRPr="00483C16">
        <w:rPr>
          <w:rFonts w:ascii="GHEA Grapalat" w:hAnsi="GHEA Grapalat" w:cs="Sylfaen"/>
          <w:i/>
          <w:lang w:val="hy-AM"/>
        </w:rPr>
        <w:t>նվազագույն</w:t>
      </w:r>
      <w:r w:rsidRPr="00483C16">
        <w:rPr>
          <w:rFonts w:ascii="GHEA Grapalat" w:hAnsi="GHEA Grapalat"/>
          <w:i/>
          <w:lang w:val="hy-AM"/>
        </w:rPr>
        <w:t xml:space="preserve"> </w:t>
      </w:r>
      <w:r w:rsidRPr="00483C16">
        <w:rPr>
          <w:rFonts w:ascii="GHEA Grapalat" w:hAnsi="GHEA Grapalat" w:cs="Sylfaen"/>
          <w:i/>
          <w:lang w:val="hy-AM"/>
        </w:rPr>
        <w:t>արագությամբ</w:t>
      </w:r>
      <w:r w:rsidRPr="00483C16">
        <w:rPr>
          <w:rFonts w:ascii="GHEA Grapalat" w:hAnsi="GHEA Grapalat"/>
          <w:i/>
          <w:lang w:val="hy-AM"/>
        </w:rPr>
        <w:t xml:space="preserve">, </w:t>
      </w:r>
      <w:r w:rsidRPr="00483C16">
        <w:rPr>
          <w:rFonts w:ascii="GHEA Grapalat" w:hAnsi="GHEA Grapalat" w:cs="Sylfaen"/>
          <w:i/>
          <w:lang w:val="hy-AM"/>
        </w:rPr>
        <w:t>որով</w:t>
      </w:r>
      <w:r w:rsidRPr="00483C16">
        <w:rPr>
          <w:rFonts w:ascii="GHEA Grapalat" w:hAnsi="GHEA Grapalat"/>
          <w:i/>
          <w:lang w:val="hy-AM"/>
        </w:rPr>
        <w:t xml:space="preserve"> </w:t>
      </w:r>
      <w:r w:rsidRPr="00483C16">
        <w:rPr>
          <w:rFonts w:ascii="GHEA Grapalat" w:hAnsi="GHEA Grapalat" w:cs="Sylfaen"/>
          <w:i/>
          <w:lang w:val="hy-AM"/>
        </w:rPr>
        <w:t>սուզված սարքը կարող է դինամիկ եղանակով ապահով կառավարել իր խորությունը` օգտագործելով միայն խորության հարթությունները, առանց</w:t>
      </w:r>
      <w:r w:rsidRPr="00483C16">
        <w:rPr>
          <w:rFonts w:ascii="GHEA Grapalat" w:hAnsi="GHEA Grapalat"/>
          <w:i/>
          <w:lang w:val="hy-AM"/>
        </w:rPr>
        <w:t xml:space="preserve"> օժանդակող փոխադրական սարքի կամ մակերևույթի վրա, ծովի </w:t>
      </w:r>
      <w:r w:rsidRPr="00483C16">
        <w:rPr>
          <w:rFonts w:ascii="GHEA Grapalat" w:hAnsi="GHEA Grapalat" w:cs="Sylfaen"/>
          <w:i/>
          <w:lang w:val="hy-AM"/>
        </w:rPr>
        <w:t>հատակին կամ առափնյա</w:t>
      </w:r>
      <w:r w:rsidRPr="00483C16">
        <w:rPr>
          <w:rFonts w:ascii="GHEA Grapalat" w:hAnsi="GHEA Grapalat"/>
          <w:i/>
          <w:lang w:val="hy-AM"/>
        </w:rPr>
        <w:t xml:space="preserve"> օժանդակող կայանի </w:t>
      </w:r>
      <w:r w:rsidRPr="00483C16">
        <w:rPr>
          <w:rFonts w:ascii="GHEA Grapalat" w:hAnsi="GHEA Grapalat" w:cs="Sylfaen"/>
          <w:i/>
          <w:lang w:val="hy-AM"/>
        </w:rPr>
        <w:t>և</w:t>
      </w:r>
      <w:r w:rsidRPr="00483C16">
        <w:rPr>
          <w:rFonts w:ascii="GHEA Grapalat" w:hAnsi="GHEA Grapalat"/>
          <w:i/>
          <w:lang w:val="hy-AM"/>
        </w:rPr>
        <w:t xml:space="preserve"> պարունակում է շարժիչի հրումային համակարգ` ստորջրյա կամ մակերևույթային օգտագործման համար:</w:t>
      </w:r>
    </w:p>
    <w:p w:rsidR="00E77C02" w:rsidRPr="00483C16" w:rsidRDefault="00E77C02" w:rsidP="00483C16">
      <w:pPr>
        <w:pStyle w:val="BodyText"/>
        <w:numPr>
          <w:ilvl w:val="0"/>
          <w:numId w:val="45"/>
        </w:numPr>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8A001.b. </w:t>
      </w:r>
      <w:r w:rsidRPr="00483C16">
        <w:rPr>
          <w:rFonts w:ascii="GHEA Grapalat" w:hAnsi="GHEA Grapalat" w:cs="Sylfaen"/>
          <w:i/>
          <w:lang w:val="hy-AM"/>
        </w:rPr>
        <w:t xml:space="preserve">կետի նպատակների համար </w:t>
      </w:r>
      <w:r w:rsidRPr="00483C16">
        <w:rPr>
          <w:rFonts w:ascii="GHEA Grapalat" w:hAnsi="GHEA Grapalat"/>
          <w:i/>
          <w:lang w:val="hy-AM"/>
        </w:rPr>
        <w:t>‘գործողության ընդգրկույթ’ նշանակում է ա</w:t>
      </w:r>
      <w:r w:rsidRPr="00483C16">
        <w:rPr>
          <w:rFonts w:ascii="GHEA Grapalat" w:hAnsi="GHEA Grapalat" w:cs="Sylfaen"/>
          <w:i/>
          <w:lang w:val="hy-AM"/>
        </w:rPr>
        <w:t>յն</w:t>
      </w:r>
      <w:r w:rsidRPr="00483C16">
        <w:rPr>
          <w:rFonts w:ascii="GHEA Grapalat" w:hAnsi="GHEA Grapalat"/>
          <w:i/>
          <w:lang w:val="hy-AM"/>
        </w:rPr>
        <w:t xml:space="preserve"> </w:t>
      </w:r>
      <w:r w:rsidRPr="00483C16">
        <w:rPr>
          <w:rFonts w:ascii="GHEA Grapalat" w:hAnsi="GHEA Grapalat" w:cs="Sylfaen"/>
          <w:i/>
          <w:lang w:val="hy-AM"/>
        </w:rPr>
        <w:t>առավելագույն</w:t>
      </w:r>
      <w:r w:rsidRPr="00483C16">
        <w:rPr>
          <w:rFonts w:ascii="GHEA Grapalat" w:hAnsi="GHEA Grapalat"/>
          <w:i/>
          <w:lang w:val="hy-AM"/>
        </w:rPr>
        <w:t xml:space="preserve"> </w:t>
      </w:r>
      <w:r w:rsidRPr="00483C16">
        <w:rPr>
          <w:rFonts w:ascii="GHEA Grapalat" w:hAnsi="GHEA Grapalat" w:cs="Sylfaen"/>
          <w:i/>
          <w:lang w:val="hy-AM"/>
        </w:rPr>
        <w:t>տարածության</w:t>
      </w:r>
      <w:r w:rsidRPr="00483C16">
        <w:rPr>
          <w:rFonts w:ascii="GHEA Grapalat" w:hAnsi="GHEA Grapalat"/>
          <w:i/>
          <w:lang w:val="hy-AM"/>
        </w:rPr>
        <w:t xml:space="preserve"> </w:t>
      </w:r>
      <w:r w:rsidRPr="00483C16">
        <w:rPr>
          <w:rFonts w:ascii="GHEA Grapalat" w:hAnsi="GHEA Grapalat" w:cs="Sylfaen"/>
          <w:i/>
          <w:lang w:val="hy-AM"/>
        </w:rPr>
        <w:t>կեսը</w:t>
      </w:r>
      <w:r w:rsidRPr="00483C16">
        <w:rPr>
          <w:rFonts w:ascii="GHEA Grapalat" w:hAnsi="GHEA Grapalat"/>
          <w:i/>
          <w:lang w:val="hy-AM"/>
        </w:rPr>
        <w:t xml:space="preserve">, </w:t>
      </w:r>
      <w:r w:rsidRPr="00483C16">
        <w:rPr>
          <w:rFonts w:ascii="GHEA Grapalat" w:hAnsi="GHEA Grapalat" w:cs="Sylfaen"/>
          <w:i/>
          <w:lang w:val="hy-AM"/>
        </w:rPr>
        <w:t>որի վրա ստորջրյա</w:t>
      </w:r>
      <w:r w:rsidRPr="00483C16">
        <w:rPr>
          <w:rFonts w:ascii="GHEA Grapalat" w:hAnsi="GHEA Grapalat"/>
          <w:i/>
          <w:lang w:val="hy-AM"/>
        </w:rPr>
        <w:t xml:space="preserve"> սարքը կարող է ‘ինքնուրույն նավարկել’</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c. Առանց նավավարի ստորջրյա փոխադրական սարքեր, </w:t>
      </w:r>
      <w:r w:rsidRPr="00483C16">
        <w:rPr>
          <w:rFonts w:ascii="GHEA Grapalat" w:hAnsi="GHEA Grapalat" w:cs="Sylfaen"/>
          <w:lang w:val="hy-AM"/>
        </w:rPr>
        <w:t>հետևյալ բնութագրերով.</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Առանց նավավարի ստորջրյա փոխադրական սարքեր, որոնք ունեն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a. Նախագծված </w:t>
      </w:r>
      <w:r w:rsidRPr="00483C16">
        <w:rPr>
          <w:rFonts w:ascii="GHEA Grapalat" w:hAnsi="GHEA Grapalat" w:cs="Sylfaen"/>
          <w:lang w:val="hy-AM"/>
        </w:rPr>
        <w:t>են,</w:t>
      </w:r>
      <w:r w:rsidRPr="00483C16">
        <w:rPr>
          <w:rFonts w:ascii="GHEA Grapalat" w:hAnsi="GHEA Grapalat"/>
          <w:lang w:val="hy-AM"/>
        </w:rPr>
        <w:t xml:space="preserve"> առանց իրական </w:t>
      </w:r>
      <w:r w:rsidRPr="00483C16">
        <w:rPr>
          <w:rFonts w:ascii="GHEA Grapalat" w:hAnsi="GHEA Grapalat" w:cs="Sylfaen"/>
          <w:lang w:val="hy-AM"/>
        </w:rPr>
        <w:t>ժամանակում</w:t>
      </w:r>
      <w:r w:rsidRPr="00483C16">
        <w:rPr>
          <w:rFonts w:ascii="GHEA Grapalat" w:hAnsi="GHEA Grapalat"/>
          <w:lang w:val="hy-AM"/>
        </w:rPr>
        <w:t xml:space="preserve"> մարդկային օժանդակության, ցանկացած </w:t>
      </w:r>
      <w:r w:rsidRPr="00483C16">
        <w:rPr>
          <w:rFonts w:ascii="GHEA Grapalat" w:hAnsi="GHEA Grapalat" w:cs="Sylfaen"/>
          <w:lang w:val="hy-AM"/>
        </w:rPr>
        <w:t>աշխարհագրական</w:t>
      </w:r>
      <w:r w:rsidRPr="00483C16">
        <w:rPr>
          <w:rFonts w:ascii="GHEA Grapalat" w:hAnsi="GHEA Grapalat"/>
          <w:lang w:val="hy-AM"/>
        </w:rPr>
        <w:t xml:space="preserve"> </w:t>
      </w:r>
      <w:r w:rsidRPr="00483C16">
        <w:rPr>
          <w:rFonts w:ascii="GHEA Grapalat" w:hAnsi="GHEA Grapalat" w:cs="Sylfaen"/>
          <w:lang w:val="hy-AM"/>
        </w:rPr>
        <w:t xml:space="preserve">կողմնորոշման նկատմամբ սեփական կուրսը ինքնուրուն ուղղորոշելու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Ունեն</w:t>
      </w:r>
      <w:r w:rsidRPr="00483C16">
        <w:rPr>
          <w:rFonts w:ascii="GHEA Grapalat" w:hAnsi="GHEA Grapalat"/>
          <w:lang w:val="hy-AM"/>
        </w:rPr>
        <w:t xml:space="preserve"> ձայնային </w:t>
      </w:r>
      <w:r w:rsidRPr="00483C16">
        <w:rPr>
          <w:rFonts w:ascii="GHEA Grapalat" w:hAnsi="GHEA Grapalat" w:cs="Sylfaen"/>
          <w:lang w:val="hy-AM"/>
        </w:rPr>
        <w:t>տվյալների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հրահանգների փոխանցման</w:t>
      </w:r>
      <w:r w:rsidRPr="00483C16">
        <w:rPr>
          <w:rFonts w:ascii="GHEA Grapalat" w:hAnsi="GHEA Grapalat"/>
          <w:lang w:val="hy-AM"/>
        </w:rPr>
        <w:t xml:space="preserve"> կապու</w:t>
      </w:r>
      <w:r w:rsidRPr="00483C16">
        <w:rPr>
          <w:rFonts w:ascii="GHEA Grapalat" w:hAnsi="GHEA Grapalat" w:cs="Sylfaen"/>
          <w:lang w:val="hy-AM"/>
        </w:rPr>
        <w:t xml:space="preserve">ղի;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Ունեն</w:t>
      </w:r>
      <w:r w:rsidRPr="00483C16">
        <w:rPr>
          <w:rFonts w:ascii="GHEA Grapalat" w:hAnsi="GHEA Grapalat"/>
          <w:lang w:val="hy-AM"/>
        </w:rPr>
        <w:t xml:space="preserve"> տվյալների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հրամանների</w:t>
      </w:r>
      <w:r w:rsidRPr="00483C16">
        <w:rPr>
          <w:rFonts w:ascii="GHEA Grapalat" w:hAnsi="GHEA Grapalat"/>
          <w:lang w:val="hy-AM"/>
        </w:rPr>
        <w:t xml:space="preserve"> </w:t>
      </w:r>
      <w:r w:rsidRPr="00483C16">
        <w:rPr>
          <w:rFonts w:ascii="GHEA Grapalat" w:hAnsi="GHEA Grapalat" w:cs="Sylfaen"/>
          <w:lang w:val="hy-AM"/>
        </w:rPr>
        <w:t>փոխանցման</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մանրաթելային մալուխ</w:t>
      </w:r>
      <w:r w:rsidRPr="00483C16">
        <w:rPr>
          <w:rFonts w:ascii="GHEA Grapalat" w:hAnsi="GHEA Grapalat" w:cs="Sylfaen"/>
          <w:lang w:val="hy-AM"/>
        </w:rPr>
        <w:t>՝</w:t>
      </w:r>
      <w:r w:rsidRPr="00483C16">
        <w:rPr>
          <w:rFonts w:ascii="GHEA Grapalat" w:hAnsi="GHEA Grapalat"/>
          <w:lang w:val="hy-AM"/>
        </w:rPr>
        <w:t xml:space="preserve"> 1 000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երկարությամբ</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Առանց նավավարի ստորջրյա փոխադրական սարքեր, որոնք հատկորոշված չեն 8A001.c.1. կետում և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a. նախագծված են կապով գործելու համար;</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b. նախագծված են 1 000 մ և ավելի խորության վրա աշխատելու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lastRenderedPageBreak/>
        <w:t xml:space="preserve">c. Ունեն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lang w:val="hy-AM"/>
        </w:rPr>
      </w:pPr>
      <w:r w:rsidRPr="00483C16">
        <w:rPr>
          <w:rFonts w:ascii="GHEA Grapalat" w:hAnsi="GHEA Grapalat"/>
          <w:lang w:val="hy-AM"/>
        </w:rPr>
        <w:t xml:space="preserve">1. Նախագծված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ինքնագնաց</w:t>
      </w:r>
      <w:r w:rsidRPr="00483C16">
        <w:rPr>
          <w:rFonts w:ascii="GHEA Grapalat" w:hAnsi="GHEA Grapalat"/>
          <w:lang w:val="hy-AM"/>
        </w:rPr>
        <w:t xml:space="preserve"> </w:t>
      </w:r>
      <w:r w:rsidRPr="00483C16">
        <w:rPr>
          <w:rFonts w:ascii="GHEA Grapalat" w:hAnsi="GHEA Grapalat" w:cs="Sylfaen"/>
          <w:lang w:val="hy-AM"/>
        </w:rPr>
        <w:t>մանևրի</w:t>
      </w:r>
      <w:r w:rsidRPr="00483C16">
        <w:rPr>
          <w:rFonts w:ascii="GHEA Grapalat" w:hAnsi="GHEA Grapalat"/>
          <w:lang w:val="hy-AM"/>
        </w:rPr>
        <w:t xml:space="preserve"> </w:t>
      </w:r>
      <w:r w:rsidRPr="00483C16">
        <w:rPr>
          <w:rFonts w:ascii="GHEA Grapalat" w:hAnsi="GHEA Grapalat" w:cs="Sylfaen"/>
          <w:lang w:val="hy-AM"/>
        </w:rPr>
        <w:t xml:space="preserve">համար՝ օգտագործելով հրումային/քարշային շարժիչներ, որոնք հատոկորոշված են </w:t>
      </w:r>
      <w:r w:rsidRPr="00483C16">
        <w:rPr>
          <w:rFonts w:ascii="GHEA Grapalat" w:hAnsi="GHEA Grapalat"/>
          <w:lang w:val="hy-AM"/>
        </w:rPr>
        <w:t xml:space="preserve">8A002. a.2. կետում;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օպտիկական</w:t>
      </w:r>
      <w:r w:rsidRPr="00483C16">
        <w:rPr>
          <w:rFonts w:ascii="GHEA Grapalat" w:hAnsi="GHEA Grapalat"/>
          <w:lang w:val="hy-AM"/>
        </w:rPr>
        <w:t xml:space="preserve"> մանրաթելային մալուխով կապ: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d.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e. Օ</w:t>
      </w:r>
      <w:r w:rsidRPr="00483C16">
        <w:rPr>
          <w:rFonts w:ascii="GHEA Grapalat" w:hAnsi="GHEA Grapalat" w:cs="Sylfaen"/>
          <w:lang w:val="hy-AM"/>
        </w:rPr>
        <w:t>վկիանոսային</w:t>
      </w:r>
      <w:r w:rsidRPr="00483C16">
        <w:rPr>
          <w:rFonts w:ascii="GHEA Grapalat" w:hAnsi="GHEA Grapalat"/>
          <w:lang w:val="hy-AM"/>
        </w:rPr>
        <w:t xml:space="preserve"> բեռնամբարձման </w:t>
      </w:r>
      <w:r w:rsidRPr="00483C16">
        <w:rPr>
          <w:rFonts w:ascii="GHEA Grapalat" w:hAnsi="GHEA Grapalat" w:cs="Sylfaen"/>
          <w:lang w:val="hy-AM"/>
        </w:rPr>
        <w:t xml:space="preserve"> համակարգեր, որոնց բարձրացման հզորությունը գերազանցում է </w:t>
      </w:r>
      <w:r w:rsidRPr="00483C16">
        <w:rPr>
          <w:rFonts w:ascii="GHEA Grapalat" w:hAnsi="GHEA Grapalat"/>
          <w:lang w:val="hy-AM"/>
        </w:rPr>
        <w:t xml:space="preserve">5 ծովային հանգույց </w:t>
      </w:r>
      <w:r w:rsidRPr="00483C16">
        <w:rPr>
          <w:rFonts w:ascii="GHEA Grapalat" w:hAnsi="GHEA Grapalat" w:cs="Sylfaen"/>
          <w:lang w:val="hy-AM"/>
        </w:rPr>
        <w:t>ամբարձիչ</w:t>
      </w:r>
      <w:r w:rsidRPr="00483C16">
        <w:rPr>
          <w:rFonts w:ascii="GHEA Grapalat" w:hAnsi="GHEA Grapalat"/>
          <w:lang w:val="hy-AM"/>
        </w:rPr>
        <w:t xml:space="preserve"> </w:t>
      </w:r>
      <w:r w:rsidRPr="00483C16">
        <w:rPr>
          <w:rFonts w:ascii="GHEA Grapalat" w:hAnsi="GHEA Grapalat" w:cs="Sylfaen"/>
          <w:lang w:val="hy-AM"/>
        </w:rPr>
        <w:t xml:space="preserve">ուժ` </w:t>
      </w:r>
      <w:r w:rsidRPr="00483C16">
        <w:rPr>
          <w:rFonts w:ascii="GHEA Grapalat" w:hAnsi="GHEA Grapalat"/>
          <w:lang w:val="hy-AM"/>
        </w:rPr>
        <w:t xml:space="preserve">250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խորություններից</w:t>
      </w:r>
      <w:r w:rsidRPr="00483C16">
        <w:rPr>
          <w:rFonts w:ascii="GHEA Grapalat" w:hAnsi="GHEA Grapalat"/>
          <w:lang w:val="hy-AM"/>
        </w:rPr>
        <w:t xml:space="preserve"> </w:t>
      </w:r>
      <w:r w:rsidRPr="00483C16">
        <w:rPr>
          <w:rFonts w:ascii="GHEA Grapalat" w:hAnsi="GHEA Grapalat" w:cs="Sylfaen"/>
          <w:lang w:val="hy-AM"/>
        </w:rPr>
        <w:t>օբյեկտներ բարձրացնելու 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ունեն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Դիրքի</w:t>
      </w:r>
      <w:r w:rsidRPr="00483C16">
        <w:rPr>
          <w:rFonts w:ascii="GHEA Grapalat" w:hAnsi="GHEA Grapalat"/>
          <w:lang w:val="hy-AM"/>
        </w:rPr>
        <w:t xml:space="preserve"> </w:t>
      </w:r>
      <w:r w:rsidRPr="00483C16">
        <w:rPr>
          <w:rFonts w:ascii="GHEA Grapalat" w:hAnsi="GHEA Grapalat" w:cs="Sylfaen"/>
          <w:lang w:val="hy-AM"/>
        </w:rPr>
        <w:t>դինամիկ</w:t>
      </w:r>
      <w:r w:rsidRPr="00483C16">
        <w:rPr>
          <w:rFonts w:ascii="GHEA Grapalat" w:hAnsi="GHEA Grapalat"/>
          <w:lang w:val="hy-AM"/>
        </w:rPr>
        <w:t xml:space="preserve"> դիրքավորման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պահպանել</w:t>
      </w:r>
      <w:r w:rsidRPr="00483C16">
        <w:rPr>
          <w:rFonts w:ascii="GHEA Grapalat" w:hAnsi="GHEA Grapalat"/>
          <w:lang w:val="hy-AM"/>
        </w:rPr>
        <w:t xml:space="preserve"> </w:t>
      </w:r>
      <w:r w:rsidRPr="00483C16">
        <w:rPr>
          <w:rFonts w:ascii="GHEA Grapalat" w:hAnsi="GHEA Grapalat" w:cs="Sylfaen"/>
          <w:lang w:val="hy-AM"/>
        </w:rPr>
        <w:t>դիրքը</w:t>
      </w:r>
      <w:r w:rsidRPr="00483C16">
        <w:rPr>
          <w:rFonts w:ascii="GHEA Grapalat" w:hAnsi="GHEA Grapalat"/>
          <w:lang w:val="hy-AM"/>
        </w:rPr>
        <w:t xml:space="preserve"> </w:t>
      </w:r>
      <w:r w:rsidRPr="00483C16">
        <w:rPr>
          <w:rFonts w:ascii="GHEA Grapalat" w:hAnsi="GHEA Grapalat" w:cs="Sylfaen"/>
          <w:lang w:val="hy-AM"/>
        </w:rPr>
        <w:t>նավագնացության</w:t>
      </w:r>
      <w:r w:rsidRPr="00483C16">
        <w:rPr>
          <w:rFonts w:ascii="GHEA Grapalat" w:hAnsi="GHEA Grapalat"/>
          <w:lang w:val="hy-AM"/>
        </w:rPr>
        <w:t xml:space="preserve"> </w:t>
      </w:r>
      <w:r w:rsidRPr="00483C16">
        <w:rPr>
          <w:rFonts w:ascii="GHEA Grapalat" w:hAnsi="GHEA Grapalat" w:cs="Sylfaen"/>
          <w:lang w:val="hy-AM"/>
        </w:rPr>
        <w:t>համակարգի</w:t>
      </w:r>
      <w:r w:rsidRPr="00483C16">
        <w:rPr>
          <w:rFonts w:ascii="GHEA Grapalat" w:hAnsi="GHEA Grapalat"/>
          <w:lang w:val="hy-AM"/>
        </w:rPr>
        <w:t xml:space="preserve"> </w:t>
      </w:r>
      <w:r w:rsidRPr="00483C16">
        <w:rPr>
          <w:rFonts w:ascii="GHEA Grapalat" w:hAnsi="GHEA Grapalat" w:cs="Sylfaen"/>
          <w:lang w:val="hy-AM"/>
        </w:rPr>
        <w:t>կողմից</w:t>
      </w:r>
      <w:r w:rsidRPr="00483C16">
        <w:rPr>
          <w:rFonts w:ascii="GHEA Grapalat" w:hAnsi="GHEA Grapalat"/>
          <w:lang w:val="hy-AM"/>
        </w:rPr>
        <w:t xml:space="preserve"> հրահանգ</w:t>
      </w:r>
      <w:r w:rsidRPr="00483C16">
        <w:rPr>
          <w:rFonts w:ascii="GHEA Grapalat" w:hAnsi="GHEA Grapalat" w:cs="Sylfaen"/>
          <w:lang w:val="hy-AM"/>
        </w:rPr>
        <w:t>ված</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թիրախային </w:t>
      </w:r>
      <w:r w:rsidRPr="00483C16">
        <w:rPr>
          <w:rFonts w:ascii="GHEA Grapalat" w:hAnsi="GHEA Grapalat" w:cs="Sylfaen"/>
          <w:lang w:val="hy-AM"/>
        </w:rPr>
        <w:t xml:space="preserve">կետի շուրջը </w:t>
      </w:r>
      <w:r w:rsidRPr="00483C16">
        <w:rPr>
          <w:rFonts w:ascii="GHEA Grapalat" w:hAnsi="GHEA Grapalat"/>
          <w:lang w:val="hy-AM"/>
        </w:rPr>
        <w:t xml:space="preserve"> 20 </w:t>
      </w:r>
      <w:r w:rsidRPr="00483C16">
        <w:rPr>
          <w:rFonts w:ascii="GHEA Grapalat" w:hAnsi="GHEA Grapalat" w:cs="Sylfaen"/>
          <w:lang w:val="hy-AM"/>
        </w:rPr>
        <w:t xml:space="preserve">մ հեռավորության </w:t>
      </w:r>
      <w:r w:rsidRPr="00483C16">
        <w:rPr>
          <w:rFonts w:ascii="GHEA Grapalat" w:hAnsi="GHEA Grapalat"/>
          <w:lang w:val="hy-AM"/>
        </w:rPr>
        <w:t xml:space="preserve"> </w:t>
      </w:r>
      <w:r w:rsidRPr="00483C16">
        <w:rPr>
          <w:rFonts w:ascii="GHEA Grapalat" w:hAnsi="GHEA Grapalat" w:cs="Sylfaen"/>
          <w:lang w:val="hy-AM"/>
        </w:rPr>
        <w:t>սահմաններում; կամ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Հատակամերձ</w:t>
      </w:r>
      <w:r w:rsidRPr="00483C16">
        <w:rPr>
          <w:rFonts w:ascii="GHEA Grapalat" w:hAnsi="GHEA Grapalat"/>
          <w:lang w:val="hy-AM"/>
        </w:rPr>
        <w:t xml:space="preserve"> </w:t>
      </w:r>
      <w:r w:rsidRPr="00483C16">
        <w:rPr>
          <w:rFonts w:ascii="GHEA Grapalat" w:hAnsi="GHEA Grapalat" w:cs="Sylfaen"/>
          <w:lang w:val="hy-AM"/>
        </w:rPr>
        <w:t>նավագնացության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նավագնացության</w:t>
      </w:r>
      <w:r w:rsidRPr="00483C16">
        <w:rPr>
          <w:rFonts w:ascii="GHEA Grapalat" w:hAnsi="GHEA Grapalat"/>
          <w:lang w:val="hy-AM"/>
        </w:rPr>
        <w:t xml:space="preserve"> </w:t>
      </w:r>
      <w:r w:rsidRPr="00483C16">
        <w:rPr>
          <w:rFonts w:ascii="GHEA Grapalat" w:hAnsi="GHEA Grapalat" w:cs="Sylfaen"/>
          <w:lang w:val="hy-AM"/>
        </w:rPr>
        <w:t>ինտեգրման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1 000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խորությունների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նախահրահանգված  թիրախային </w:t>
      </w:r>
      <w:r w:rsidRPr="00483C16">
        <w:rPr>
          <w:rFonts w:ascii="GHEA Grapalat" w:hAnsi="GHEA Grapalat" w:cs="Sylfaen"/>
          <w:lang w:val="hy-AM"/>
        </w:rPr>
        <w:t>կետից</w:t>
      </w:r>
      <w:r w:rsidRPr="00483C16">
        <w:rPr>
          <w:rFonts w:ascii="GHEA Grapalat" w:hAnsi="GHEA Grapalat"/>
          <w:lang w:val="hy-AM"/>
        </w:rPr>
        <w:t xml:space="preserve"> 10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հեռավորության </w:t>
      </w:r>
      <w:r w:rsidRPr="00483C16">
        <w:rPr>
          <w:rFonts w:ascii="GHEA Grapalat" w:hAnsi="GHEA Grapalat" w:cs="Sylfaen"/>
          <w:lang w:val="hy-AM"/>
        </w:rPr>
        <w:t>սահմաններում</w:t>
      </w:r>
      <w:r w:rsidRPr="00483C16">
        <w:rPr>
          <w:rFonts w:ascii="GHEA Grapalat" w:hAnsi="GHEA Grapalat"/>
          <w:lang w:val="hy-AM"/>
        </w:rPr>
        <w:t xml:space="preserve"> </w:t>
      </w:r>
      <w:r w:rsidRPr="00483C16">
        <w:rPr>
          <w:rFonts w:ascii="GHEA Grapalat" w:hAnsi="GHEA Grapalat" w:cs="Sylfaen"/>
          <w:lang w:val="hy-AM"/>
        </w:rPr>
        <w:t>դիրքորոշման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ճշգրտությամբ</w:t>
      </w:r>
      <w:r w:rsidR="00D76829" w:rsidRPr="00483C16">
        <w:rPr>
          <w:rFonts w:ascii="GHEA Grapalat" w:hAnsi="GHEA Grapalat" w:cs="Sylfaen"/>
          <w:lang w:val="hy-AM"/>
        </w:rPr>
        <w:t>”</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f.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g.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h.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i. Չի կիրառվում:</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8A002</w:t>
      </w:r>
      <w:r w:rsidRPr="00483C16">
        <w:rPr>
          <w:rFonts w:ascii="GHEA Grapalat" w:hAnsi="GHEA Grapalat"/>
          <w:lang w:val="hy-AM"/>
        </w:rPr>
        <w:tab/>
      </w:r>
      <w:r w:rsidRPr="00483C16">
        <w:rPr>
          <w:rFonts w:ascii="GHEA Grapalat" w:hAnsi="GHEA Grapalat" w:cs="Sylfaen"/>
          <w:lang w:val="hy-AM"/>
        </w:rPr>
        <w:t>Ծովագնացության</w:t>
      </w:r>
      <w:r w:rsidRPr="00483C16">
        <w:rPr>
          <w:rFonts w:ascii="GHEA Grapalat" w:hAnsi="GHEA Grapalat"/>
          <w:lang w:val="hy-AM"/>
        </w:rPr>
        <w:t xml:space="preserve"> </w:t>
      </w:r>
      <w:r w:rsidRPr="00483C16">
        <w:rPr>
          <w:rFonts w:ascii="GHEA Grapalat" w:hAnsi="GHEA Grapalat" w:cs="Sylfaen"/>
          <w:lang w:val="hy-AM"/>
        </w:rPr>
        <w:t>համակարգեր, սարքավորումներ և բաղադրիչներ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Ստորջրյա</w:t>
      </w:r>
      <w:r w:rsidRPr="00483C16">
        <w:rPr>
          <w:rFonts w:ascii="GHEA Grapalat" w:hAnsi="GHEA Grapalat"/>
          <w:i/>
          <w:lang w:val="hy-AM"/>
        </w:rPr>
        <w:t xml:space="preserve"> </w:t>
      </w:r>
      <w:r w:rsidRPr="00483C16">
        <w:rPr>
          <w:rFonts w:ascii="GHEA Grapalat" w:hAnsi="GHEA Grapalat" w:cs="Sylfaen"/>
          <w:i/>
          <w:lang w:val="hy-AM"/>
        </w:rPr>
        <w:t>հաղորդակցության</w:t>
      </w:r>
      <w:r w:rsidRPr="00483C16">
        <w:rPr>
          <w:rFonts w:ascii="GHEA Grapalat" w:hAnsi="GHEA Grapalat"/>
          <w:i/>
          <w:lang w:val="hy-AM"/>
        </w:rPr>
        <w:t xml:space="preserve"> </w:t>
      </w:r>
      <w:r w:rsidRPr="00483C16">
        <w:rPr>
          <w:rFonts w:ascii="GHEA Grapalat" w:hAnsi="GHEA Grapalat" w:cs="Sylfaen"/>
          <w:i/>
          <w:lang w:val="hy-AM"/>
        </w:rPr>
        <w:t>համակարգերի</w:t>
      </w:r>
      <w:r w:rsidRPr="00483C16">
        <w:rPr>
          <w:rFonts w:ascii="GHEA Grapalat" w:hAnsi="GHEA Grapalat"/>
          <w:i/>
          <w:lang w:val="hy-AM"/>
        </w:rPr>
        <w:t xml:space="preserve"> համար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Կատեգորիա</w:t>
      </w:r>
      <w:r w:rsidRPr="00483C16">
        <w:rPr>
          <w:rFonts w:ascii="GHEA Grapalat" w:hAnsi="GHEA Grapalat"/>
          <w:i/>
          <w:lang w:val="hy-AM"/>
        </w:rPr>
        <w:t xml:space="preserve"> 5, </w:t>
      </w:r>
      <w:r w:rsidRPr="00483C16">
        <w:rPr>
          <w:rFonts w:ascii="GHEA Grapalat" w:hAnsi="GHEA Grapalat" w:cs="Sylfaen"/>
          <w:i/>
          <w:lang w:val="hy-AM"/>
        </w:rPr>
        <w:t>Մաս</w:t>
      </w:r>
      <w:r w:rsidRPr="00483C16">
        <w:rPr>
          <w:rFonts w:ascii="GHEA Grapalat" w:hAnsi="GHEA Grapalat"/>
          <w:i/>
          <w:lang w:val="hy-AM"/>
        </w:rPr>
        <w:t xml:space="preserve"> 1 - </w:t>
      </w:r>
      <w:r w:rsidRPr="00483C16">
        <w:rPr>
          <w:rFonts w:ascii="GHEA Grapalat" w:hAnsi="GHEA Grapalat" w:cs="Sylfaen"/>
          <w:i/>
          <w:lang w:val="hy-AM"/>
        </w:rPr>
        <w:t>Հեռահաղորդակցություն</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lastRenderedPageBreak/>
        <w:t xml:space="preserve">a. Համակարգեր, </w:t>
      </w:r>
      <w:r w:rsidRPr="00483C16">
        <w:rPr>
          <w:rFonts w:ascii="GHEA Grapalat" w:hAnsi="GHEA Grapalat" w:cs="Sylfaen"/>
          <w:lang w:val="hy-AM"/>
        </w:rPr>
        <w:t>սարքավորումներ և բաղադրիչներ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1 000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նավարկելու</w:t>
      </w:r>
      <w:r w:rsidRPr="00483C16">
        <w:rPr>
          <w:rFonts w:ascii="GHEA Grapalat" w:hAnsi="GHEA Grapalat"/>
          <w:lang w:val="hy-AM"/>
        </w:rPr>
        <w:t xml:space="preserve"> </w:t>
      </w:r>
      <w:r w:rsidRPr="00483C16">
        <w:rPr>
          <w:rFonts w:ascii="GHEA Grapalat" w:hAnsi="GHEA Grapalat" w:cs="Sylfaen"/>
          <w:lang w:val="hy-AM"/>
        </w:rPr>
        <w:t>նպատակով</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ստորջրյա</w:t>
      </w:r>
      <w:r w:rsidRPr="00483C16">
        <w:rPr>
          <w:rFonts w:ascii="GHEA Grapalat" w:hAnsi="GHEA Grapalat"/>
          <w:lang w:val="hy-AM"/>
        </w:rPr>
        <w:t xml:space="preserve"> սարքերի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Բարձր </w:t>
      </w:r>
      <w:r w:rsidRPr="00483C16">
        <w:rPr>
          <w:rFonts w:ascii="GHEA Grapalat" w:hAnsi="GHEA Grapalat" w:cs="Sylfaen"/>
          <w:lang w:val="hy-AM"/>
        </w:rPr>
        <w:t>ճնշմանը</w:t>
      </w:r>
      <w:r w:rsidRPr="00483C16">
        <w:rPr>
          <w:rFonts w:ascii="GHEA Grapalat" w:hAnsi="GHEA Grapalat"/>
          <w:lang w:val="hy-AM"/>
        </w:rPr>
        <w:t xml:space="preserve"> </w:t>
      </w:r>
      <w:r w:rsidRPr="00483C16">
        <w:rPr>
          <w:rFonts w:ascii="GHEA Grapalat" w:hAnsi="GHEA Grapalat" w:cs="Sylfaen"/>
          <w:lang w:val="hy-AM"/>
        </w:rPr>
        <w:t xml:space="preserve">դիմացող նավային իրանները  կամ՝հատվածամասերը, որոնց ներքին խցիկի տրամագիծը գերազանցում է </w:t>
      </w:r>
      <w:r w:rsidRPr="00483C16">
        <w:rPr>
          <w:rFonts w:ascii="GHEA Grapalat" w:hAnsi="GHEA Grapalat"/>
          <w:lang w:val="hy-AM"/>
        </w:rPr>
        <w:t xml:space="preserve">1,5 </w:t>
      </w:r>
      <w:r w:rsidRPr="00483C16">
        <w:rPr>
          <w:rFonts w:ascii="GHEA Grapalat" w:hAnsi="GHEA Grapalat" w:cs="Sylfaen"/>
          <w:lang w:val="hy-AM"/>
        </w:rPr>
        <w:t>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Հաստատուն </w:t>
      </w:r>
      <w:r w:rsidRPr="00483C16">
        <w:rPr>
          <w:rFonts w:ascii="GHEA Grapalat" w:hAnsi="GHEA Grapalat" w:cs="Sylfaen"/>
          <w:lang w:val="hy-AM"/>
        </w:rPr>
        <w:t>հոսանքով հրման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քարշային</w:t>
      </w:r>
      <w:r w:rsidRPr="00483C16">
        <w:rPr>
          <w:rFonts w:ascii="GHEA Grapalat" w:hAnsi="GHEA Grapalat"/>
          <w:lang w:val="hy-AM"/>
        </w:rPr>
        <w:t xml:space="preserve"> </w:t>
      </w:r>
      <w:r w:rsidRPr="00483C16">
        <w:rPr>
          <w:rFonts w:ascii="GHEA Grapalat" w:hAnsi="GHEA Grapalat" w:cs="Sylfaen"/>
          <w:lang w:val="hy-AM"/>
        </w:rPr>
        <w:t>էլեկտրաշարժիչները;</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3. Մալուխների </w:t>
      </w:r>
      <w:r w:rsidRPr="00483C16">
        <w:rPr>
          <w:rFonts w:ascii="GHEA Grapalat" w:hAnsi="GHEA Grapalat" w:cs="Sylfaen"/>
          <w:lang w:val="hy-AM"/>
        </w:rPr>
        <w:t>հարակցիչները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միակցիչները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օպտիկական</w:t>
      </w:r>
      <w:r w:rsidRPr="00483C16">
        <w:rPr>
          <w:rFonts w:ascii="GHEA Grapalat" w:hAnsi="GHEA Grapalat"/>
          <w:lang w:val="hy-AM"/>
        </w:rPr>
        <w:t xml:space="preserve"> </w:t>
      </w:r>
      <w:r w:rsidRPr="00483C16">
        <w:rPr>
          <w:rFonts w:ascii="GHEA Grapalat" w:hAnsi="GHEA Grapalat" w:cs="Sylfaen"/>
          <w:lang w:val="hy-AM"/>
        </w:rPr>
        <w:t>մանրաթել</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սինթետիկ</w:t>
      </w:r>
      <w:r w:rsidRPr="00483C16">
        <w:rPr>
          <w:rFonts w:ascii="GHEA Grapalat" w:hAnsi="GHEA Grapalat"/>
          <w:lang w:val="hy-AM"/>
        </w:rPr>
        <w:t xml:space="preserve"> </w:t>
      </w:r>
      <w:r w:rsidRPr="00483C16">
        <w:rPr>
          <w:rFonts w:ascii="GHEA Grapalat" w:hAnsi="GHEA Grapalat" w:cs="Sylfaen"/>
          <w:lang w:val="hy-AM"/>
        </w:rPr>
        <w:t>նյութերից</w:t>
      </w:r>
      <w:r w:rsidRPr="00483C16">
        <w:rPr>
          <w:rFonts w:ascii="GHEA Grapalat" w:hAnsi="GHEA Grapalat"/>
          <w:lang w:val="hy-AM"/>
        </w:rPr>
        <w:t xml:space="preserve">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ուժային</w:t>
      </w:r>
      <w:r w:rsidRPr="00483C16">
        <w:rPr>
          <w:rFonts w:ascii="GHEA Grapalat" w:hAnsi="GHEA Grapalat"/>
          <w:lang w:val="hy-AM"/>
        </w:rPr>
        <w:t xml:space="preserve"> մասեր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4. Բաղադրիչներ,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8C001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հատկորոշված</w:t>
      </w:r>
      <w:r w:rsidRPr="00483C16">
        <w:rPr>
          <w:rFonts w:ascii="GHEA Grapalat" w:hAnsi="GHEA Grapalat"/>
          <w:lang w:val="hy-AM"/>
        </w:rPr>
        <w:t xml:space="preserve"> </w:t>
      </w:r>
      <w:r w:rsidRPr="00483C16">
        <w:rPr>
          <w:rFonts w:ascii="GHEA Grapalat" w:hAnsi="GHEA Grapalat" w:cs="Sylfaen"/>
          <w:lang w:val="hy-AM"/>
        </w:rPr>
        <w:t>նյութերից:</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position w:val="6"/>
          <w:lang w:val="hy-AM"/>
        </w:rPr>
      </w:pPr>
      <w:r w:rsidRPr="00483C16">
        <w:rPr>
          <w:rFonts w:ascii="GHEA Grapalat" w:hAnsi="GHEA Grapalat"/>
          <w:i/>
          <w:position w:val="6"/>
          <w:lang w:val="hy-AM"/>
        </w:rPr>
        <w:t xml:space="preserve">8C002.a.4. </w:t>
      </w:r>
      <w:r w:rsidRPr="00483C16">
        <w:rPr>
          <w:rFonts w:ascii="GHEA Grapalat" w:hAnsi="GHEA Grapalat" w:cs="Sylfaen"/>
          <w:i/>
          <w:position w:val="6"/>
          <w:lang w:val="hy-AM"/>
        </w:rPr>
        <w:t>կետի նպատակները չեն սպառվում ‘սինտակտային</w:t>
      </w:r>
      <w:r w:rsidRPr="00483C16">
        <w:rPr>
          <w:rFonts w:ascii="GHEA Grapalat" w:hAnsi="GHEA Grapalat"/>
          <w:i/>
          <w:position w:val="6"/>
          <w:lang w:val="hy-AM"/>
        </w:rPr>
        <w:t xml:space="preserve"> </w:t>
      </w:r>
      <w:r w:rsidRPr="00483C16">
        <w:rPr>
          <w:rFonts w:ascii="GHEA Grapalat" w:hAnsi="GHEA Grapalat" w:cs="Sylfaen"/>
          <w:i/>
          <w:position w:val="6"/>
          <w:lang w:val="hy-AM"/>
        </w:rPr>
        <w:t>փրփուրի’</w:t>
      </w:r>
      <w:r w:rsidRPr="00483C16">
        <w:rPr>
          <w:rFonts w:ascii="GHEA Grapalat" w:hAnsi="GHEA Grapalat"/>
          <w:i/>
          <w:position w:val="6"/>
          <w:lang w:val="hy-AM"/>
        </w:rPr>
        <w:t xml:space="preserve"> </w:t>
      </w:r>
      <w:r w:rsidRPr="00483C16">
        <w:rPr>
          <w:rFonts w:ascii="GHEA Grapalat" w:hAnsi="GHEA Grapalat" w:cs="Sylfaen"/>
          <w:i/>
          <w:position w:val="6"/>
          <w:lang w:val="hy-AM"/>
        </w:rPr>
        <w:t>արտահանման</w:t>
      </w:r>
      <w:r w:rsidRPr="00483C16">
        <w:rPr>
          <w:rFonts w:ascii="GHEA Grapalat" w:hAnsi="GHEA Grapalat"/>
          <w:i/>
          <w:position w:val="6"/>
          <w:lang w:val="hy-AM"/>
        </w:rPr>
        <w:t xml:space="preserve"> </w:t>
      </w:r>
      <w:r w:rsidRPr="00483C16">
        <w:rPr>
          <w:rFonts w:ascii="GHEA Grapalat" w:hAnsi="GHEA Grapalat" w:cs="Sylfaen"/>
          <w:i/>
          <w:position w:val="6"/>
          <w:lang w:val="hy-AM"/>
        </w:rPr>
        <w:t>վերահսկումով,</w:t>
      </w:r>
      <w:r w:rsidRPr="00483C16">
        <w:rPr>
          <w:rFonts w:ascii="GHEA Grapalat" w:hAnsi="GHEA Grapalat"/>
          <w:i/>
          <w:position w:val="6"/>
          <w:lang w:val="hy-AM"/>
        </w:rPr>
        <w:t xml:space="preserve"> </w:t>
      </w:r>
      <w:r w:rsidRPr="00483C16">
        <w:rPr>
          <w:rFonts w:ascii="GHEA Grapalat" w:hAnsi="GHEA Grapalat" w:cs="Sylfaen"/>
          <w:i/>
          <w:position w:val="6"/>
          <w:lang w:val="hy-AM"/>
        </w:rPr>
        <w:t>որը</w:t>
      </w:r>
      <w:r w:rsidRPr="00483C16">
        <w:rPr>
          <w:rFonts w:ascii="GHEA Grapalat" w:hAnsi="GHEA Grapalat"/>
          <w:i/>
          <w:position w:val="6"/>
          <w:lang w:val="hy-AM"/>
        </w:rPr>
        <w:t xml:space="preserve"> </w:t>
      </w:r>
      <w:r w:rsidRPr="00483C16">
        <w:rPr>
          <w:rFonts w:ascii="GHEA Grapalat" w:hAnsi="GHEA Grapalat" w:cs="Sylfaen"/>
          <w:i/>
          <w:position w:val="6"/>
          <w:lang w:val="hy-AM"/>
        </w:rPr>
        <w:t>բնորոշված</w:t>
      </w:r>
      <w:r w:rsidRPr="00483C16">
        <w:rPr>
          <w:rFonts w:ascii="GHEA Grapalat" w:hAnsi="GHEA Grapalat"/>
          <w:i/>
          <w:position w:val="6"/>
          <w:lang w:val="hy-AM"/>
        </w:rPr>
        <w:t xml:space="preserve"> </w:t>
      </w:r>
      <w:r w:rsidRPr="00483C16">
        <w:rPr>
          <w:rFonts w:ascii="GHEA Grapalat" w:hAnsi="GHEA Grapalat" w:cs="Sylfaen"/>
          <w:i/>
          <w:position w:val="6"/>
          <w:lang w:val="hy-AM"/>
        </w:rPr>
        <w:t>է</w:t>
      </w:r>
      <w:r w:rsidRPr="00483C16">
        <w:rPr>
          <w:rFonts w:ascii="GHEA Grapalat" w:hAnsi="GHEA Grapalat"/>
          <w:i/>
          <w:position w:val="6"/>
          <w:lang w:val="hy-AM"/>
        </w:rPr>
        <w:t xml:space="preserve"> 8C001 </w:t>
      </w:r>
      <w:r w:rsidRPr="00483C16">
        <w:rPr>
          <w:rFonts w:ascii="GHEA Grapalat" w:hAnsi="GHEA Grapalat" w:cs="Sylfaen"/>
          <w:i/>
          <w:position w:val="6"/>
          <w:lang w:val="hy-AM"/>
        </w:rPr>
        <w:t>կետով</w:t>
      </w:r>
      <w:r w:rsidRPr="00483C16">
        <w:rPr>
          <w:rFonts w:ascii="GHEA Grapalat" w:hAnsi="GHEA Grapalat"/>
          <w:i/>
          <w:position w:val="6"/>
          <w:lang w:val="hy-AM"/>
        </w:rPr>
        <w:t xml:space="preserve">, </w:t>
      </w:r>
      <w:r w:rsidRPr="00483C16">
        <w:rPr>
          <w:rFonts w:ascii="GHEA Grapalat" w:hAnsi="GHEA Grapalat" w:cs="Sylfaen"/>
          <w:i/>
          <w:position w:val="6"/>
          <w:lang w:val="hy-AM"/>
        </w:rPr>
        <w:t>երբ</w:t>
      </w:r>
      <w:r w:rsidRPr="00483C16">
        <w:rPr>
          <w:rFonts w:ascii="GHEA Grapalat" w:hAnsi="GHEA Grapalat"/>
          <w:i/>
          <w:position w:val="6"/>
          <w:lang w:val="hy-AM"/>
        </w:rPr>
        <w:t xml:space="preserve"> </w:t>
      </w:r>
      <w:r w:rsidRPr="00483C16">
        <w:rPr>
          <w:rFonts w:ascii="GHEA Grapalat" w:hAnsi="GHEA Grapalat" w:cs="Sylfaen"/>
          <w:i/>
          <w:position w:val="6"/>
          <w:lang w:val="hy-AM"/>
        </w:rPr>
        <w:t>կատարվել</w:t>
      </w:r>
      <w:r w:rsidRPr="00483C16">
        <w:rPr>
          <w:rFonts w:ascii="GHEA Grapalat" w:hAnsi="GHEA Grapalat"/>
          <w:i/>
          <w:position w:val="6"/>
          <w:lang w:val="hy-AM"/>
        </w:rPr>
        <w:t xml:space="preserve"> </w:t>
      </w:r>
      <w:r w:rsidRPr="00483C16">
        <w:rPr>
          <w:rFonts w:ascii="GHEA Grapalat" w:hAnsi="GHEA Grapalat" w:cs="Sylfaen"/>
          <w:i/>
          <w:position w:val="6"/>
          <w:lang w:val="hy-AM"/>
        </w:rPr>
        <w:t>է</w:t>
      </w:r>
      <w:r w:rsidRPr="00483C16">
        <w:rPr>
          <w:rFonts w:ascii="GHEA Grapalat" w:hAnsi="GHEA Grapalat"/>
          <w:i/>
          <w:position w:val="6"/>
          <w:lang w:val="hy-AM"/>
        </w:rPr>
        <w:t xml:space="preserve"> </w:t>
      </w:r>
      <w:r w:rsidRPr="00483C16">
        <w:rPr>
          <w:rFonts w:ascii="GHEA Grapalat" w:hAnsi="GHEA Grapalat" w:cs="Sylfaen"/>
          <w:i/>
          <w:position w:val="6"/>
          <w:lang w:val="hy-AM"/>
        </w:rPr>
        <w:t>արտադրության</w:t>
      </w:r>
      <w:r w:rsidRPr="00483C16">
        <w:rPr>
          <w:rFonts w:ascii="GHEA Grapalat" w:hAnsi="GHEA Grapalat"/>
          <w:i/>
          <w:position w:val="6"/>
          <w:lang w:val="hy-AM"/>
        </w:rPr>
        <w:t xml:space="preserve"> </w:t>
      </w:r>
      <w:r w:rsidRPr="00483C16">
        <w:rPr>
          <w:rFonts w:ascii="GHEA Grapalat" w:hAnsi="GHEA Grapalat" w:cs="Sylfaen"/>
          <w:i/>
          <w:position w:val="6"/>
          <w:lang w:val="hy-AM"/>
        </w:rPr>
        <w:t>միջանկյալ</w:t>
      </w:r>
      <w:r w:rsidRPr="00483C16">
        <w:rPr>
          <w:rFonts w:ascii="GHEA Grapalat" w:hAnsi="GHEA Grapalat"/>
          <w:i/>
          <w:position w:val="6"/>
          <w:lang w:val="hy-AM"/>
        </w:rPr>
        <w:t xml:space="preserve"> </w:t>
      </w:r>
      <w:r w:rsidRPr="00483C16">
        <w:rPr>
          <w:rFonts w:ascii="GHEA Grapalat" w:hAnsi="GHEA Grapalat" w:cs="Sylfaen"/>
          <w:i/>
          <w:position w:val="6"/>
          <w:lang w:val="hy-AM"/>
        </w:rPr>
        <w:t>փուլը</w:t>
      </w:r>
      <w:r w:rsidRPr="00483C16">
        <w:rPr>
          <w:rFonts w:ascii="GHEA Grapalat" w:hAnsi="GHEA Grapalat"/>
          <w:i/>
          <w:position w:val="6"/>
          <w:lang w:val="hy-AM"/>
        </w:rPr>
        <w:t xml:space="preserve"> </w:t>
      </w:r>
      <w:r w:rsidRPr="00483C16">
        <w:rPr>
          <w:rFonts w:ascii="GHEA Grapalat" w:hAnsi="GHEA Grapalat" w:cs="Sylfaen"/>
          <w:i/>
          <w:position w:val="6"/>
          <w:lang w:val="hy-AM"/>
        </w:rPr>
        <w:t>և</w:t>
      </w:r>
      <w:r w:rsidRPr="00483C16">
        <w:rPr>
          <w:rFonts w:ascii="GHEA Grapalat" w:hAnsi="GHEA Grapalat"/>
          <w:i/>
          <w:position w:val="6"/>
          <w:lang w:val="hy-AM"/>
        </w:rPr>
        <w:t xml:space="preserve"> այն </w:t>
      </w:r>
      <w:r w:rsidRPr="00483C16">
        <w:rPr>
          <w:rFonts w:ascii="GHEA Grapalat" w:hAnsi="GHEA Grapalat" w:cs="Sylfaen"/>
          <w:i/>
          <w:position w:val="6"/>
          <w:lang w:val="hy-AM"/>
        </w:rPr>
        <w:t>դեռ</w:t>
      </w:r>
      <w:r w:rsidRPr="00483C16">
        <w:rPr>
          <w:rFonts w:ascii="GHEA Grapalat" w:hAnsi="GHEA Grapalat"/>
          <w:i/>
          <w:position w:val="6"/>
          <w:lang w:val="hy-AM"/>
        </w:rPr>
        <w:t xml:space="preserve"> </w:t>
      </w:r>
      <w:r w:rsidRPr="00483C16">
        <w:rPr>
          <w:rFonts w:ascii="GHEA Grapalat" w:hAnsi="GHEA Grapalat" w:cs="Sylfaen"/>
          <w:i/>
          <w:position w:val="6"/>
          <w:lang w:val="hy-AM"/>
        </w:rPr>
        <w:t>վերջնական</w:t>
      </w:r>
      <w:r w:rsidRPr="00483C16">
        <w:rPr>
          <w:rFonts w:ascii="GHEA Grapalat" w:hAnsi="GHEA Grapalat"/>
          <w:i/>
          <w:position w:val="6"/>
          <w:lang w:val="hy-AM"/>
        </w:rPr>
        <w:t xml:space="preserve"> </w:t>
      </w:r>
      <w:r w:rsidRPr="00483C16">
        <w:rPr>
          <w:rFonts w:ascii="GHEA Grapalat" w:hAnsi="GHEA Grapalat" w:cs="Sylfaen"/>
          <w:i/>
          <w:position w:val="6"/>
          <w:lang w:val="hy-AM"/>
        </w:rPr>
        <w:t>բաղադրիչային</w:t>
      </w:r>
      <w:r w:rsidRPr="00483C16">
        <w:rPr>
          <w:rFonts w:ascii="GHEA Grapalat" w:hAnsi="GHEA Grapalat"/>
          <w:i/>
          <w:position w:val="6"/>
          <w:lang w:val="hy-AM"/>
        </w:rPr>
        <w:t xml:space="preserve"> </w:t>
      </w:r>
      <w:r w:rsidRPr="00483C16">
        <w:rPr>
          <w:rFonts w:ascii="GHEA Grapalat" w:hAnsi="GHEA Grapalat" w:cs="Sylfaen"/>
          <w:i/>
          <w:position w:val="6"/>
          <w:lang w:val="hy-AM"/>
        </w:rPr>
        <w:t>ձևին</w:t>
      </w:r>
      <w:r w:rsidRPr="00483C16">
        <w:rPr>
          <w:rFonts w:ascii="GHEA Grapalat" w:hAnsi="GHEA Grapalat"/>
          <w:i/>
          <w:position w:val="6"/>
          <w:lang w:val="hy-AM"/>
        </w:rPr>
        <w:t xml:space="preserve"> </w:t>
      </w:r>
      <w:r w:rsidRPr="00483C16">
        <w:rPr>
          <w:rFonts w:ascii="GHEA Grapalat" w:hAnsi="GHEA Grapalat" w:cs="Sylfaen"/>
          <w:i/>
          <w:position w:val="6"/>
          <w:lang w:val="hy-AM"/>
        </w:rPr>
        <w:t>չի</w:t>
      </w:r>
      <w:r w:rsidRPr="00483C16">
        <w:rPr>
          <w:rFonts w:ascii="GHEA Grapalat" w:hAnsi="GHEA Grapalat"/>
          <w:i/>
          <w:position w:val="6"/>
          <w:lang w:val="hy-AM"/>
        </w:rPr>
        <w:t xml:space="preserve"> </w:t>
      </w:r>
      <w:r w:rsidRPr="00483C16">
        <w:rPr>
          <w:rFonts w:ascii="GHEA Grapalat" w:hAnsi="GHEA Grapalat" w:cs="Sylfaen"/>
          <w:i/>
          <w:position w:val="6"/>
          <w:lang w:val="hy-AM"/>
        </w:rPr>
        <w:t>հասել</w:t>
      </w:r>
      <w:r w:rsidRPr="00483C16">
        <w:rPr>
          <w:rFonts w:ascii="GHEA Grapalat" w:hAnsi="GHEA Grapalat" w:cs="Times LatArm"/>
          <w:i/>
          <w:position w:val="6"/>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b. Համակարգեր,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8A001 </w:t>
      </w:r>
      <w:r w:rsidRPr="00483C16">
        <w:rPr>
          <w:rFonts w:ascii="GHEA Grapalat" w:hAnsi="GHEA Grapalat" w:cs="Sylfaen"/>
          <w:lang w:val="hy-AM"/>
        </w:rPr>
        <w:t>կետում</w:t>
      </w:r>
      <w:r w:rsidRPr="00483C16">
        <w:rPr>
          <w:rFonts w:ascii="GHEA Grapalat" w:hAnsi="GHEA Grapalat"/>
          <w:lang w:val="hy-AM"/>
        </w:rPr>
        <w:t xml:space="preserve"> հատկորոշվա</w:t>
      </w:r>
      <w:r w:rsidRPr="00483C16">
        <w:rPr>
          <w:rFonts w:ascii="GHEA Grapalat" w:hAnsi="GHEA Grapalat" w:cs="Sylfaen"/>
          <w:lang w:val="hy-AM"/>
        </w:rPr>
        <w:t>ծ</w:t>
      </w:r>
      <w:r w:rsidRPr="00483C16">
        <w:rPr>
          <w:rFonts w:ascii="GHEA Grapalat" w:hAnsi="GHEA Grapalat"/>
          <w:lang w:val="hy-AM"/>
        </w:rPr>
        <w:t xml:space="preserve"> </w:t>
      </w:r>
      <w:r w:rsidRPr="00483C16">
        <w:rPr>
          <w:rFonts w:ascii="GHEA Grapalat" w:hAnsi="GHEA Grapalat" w:cs="Sylfaen"/>
          <w:lang w:val="hy-AM"/>
        </w:rPr>
        <w:t>ստորջրյա</w:t>
      </w:r>
      <w:r w:rsidRPr="00483C16">
        <w:rPr>
          <w:rFonts w:ascii="GHEA Grapalat" w:hAnsi="GHEA Grapalat"/>
          <w:lang w:val="hy-AM"/>
        </w:rPr>
        <w:t xml:space="preserve"> սարքերի </w:t>
      </w:r>
      <w:r w:rsidRPr="00483C16">
        <w:rPr>
          <w:rFonts w:ascii="GHEA Grapalat" w:hAnsi="GHEA Grapalat" w:cs="Sylfaen"/>
          <w:lang w:val="hy-AM"/>
        </w:rPr>
        <w:t>շարժման</w:t>
      </w:r>
      <w:r w:rsidRPr="00483C16">
        <w:rPr>
          <w:rFonts w:ascii="GHEA Grapalat" w:hAnsi="GHEA Grapalat"/>
          <w:lang w:val="hy-AM"/>
        </w:rPr>
        <w:t xml:space="preserve"> </w:t>
      </w:r>
      <w:r w:rsidRPr="00483C16">
        <w:rPr>
          <w:rFonts w:ascii="GHEA Grapalat" w:hAnsi="GHEA Grapalat" w:cs="Sylfaen"/>
          <w:lang w:val="hy-AM"/>
        </w:rPr>
        <w:t>ավտոմատ</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նավագնացության</w:t>
      </w:r>
      <w:r w:rsidRPr="00483C16">
        <w:rPr>
          <w:rFonts w:ascii="GHEA Grapalat" w:hAnsi="GHEA Grapalat"/>
          <w:lang w:val="hy-AM"/>
        </w:rPr>
        <w:t xml:space="preserve"> </w:t>
      </w:r>
      <w:r w:rsidRPr="00483C16">
        <w:rPr>
          <w:rFonts w:ascii="GHEA Grapalat" w:hAnsi="GHEA Grapalat" w:cs="Sylfaen"/>
          <w:lang w:val="hy-AM"/>
        </w:rPr>
        <w:t>տվյալներ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փակ</w:t>
      </w:r>
      <w:r w:rsidRPr="00483C16">
        <w:rPr>
          <w:rFonts w:ascii="GHEA Grapalat" w:hAnsi="GHEA Grapalat"/>
          <w:lang w:val="hy-AM"/>
        </w:rPr>
        <w:t xml:space="preserve"> </w:t>
      </w:r>
      <w:r w:rsidRPr="00483C16">
        <w:rPr>
          <w:rFonts w:ascii="GHEA Grapalat" w:hAnsi="GHEA Grapalat" w:cs="Sylfaen"/>
          <w:lang w:val="hy-AM"/>
        </w:rPr>
        <w:t>հաղորդաշղթայով</w:t>
      </w:r>
      <w:r w:rsidRPr="00483C16">
        <w:rPr>
          <w:rFonts w:ascii="GHEA Grapalat" w:hAnsi="GHEA Grapalat"/>
          <w:lang w:val="hy-AM"/>
        </w:rPr>
        <w:t xml:space="preserve"> </w:t>
      </w:r>
      <w:r w:rsidRPr="00483C16">
        <w:rPr>
          <w:rFonts w:ascii="GHEA Grapalat" w:hAnsi="GHEA Grapalat" w:cs="Sylfaen"/>
          <w:lang w:val="hy-AM"/>
        </w:rPr>
        <w:t>օժանդակ</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միջոցներ՝</w:t>
      </w:r>
      <w:r w:rsidRPr="00483C16">
        <w:rPr>
          <w:rFonts w:ascii="GHEA Grapalat" w:hAnsi="GHEA Grapalat"/>
          <w:lang w:val="hy-AM"/>
        </w:rPr>
        <w:t xml:space="preserve"> և հետևյալ բնութագրերից որևէ մեկը.</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Հնարավորություն են տալիս փոխադրական միջոցին շարժվել </w:t>
      </w:r>
      <w:r w:rsidRPr="00483C16">
        <w:rPr>
          <w:rFonts w:ascii="GHEA Grapalat" w:hAnsi="GHEA Grapalat" w:cs="Sylfaen"/>
          <w:lang w:val="hy-AM"/>
        </w:rPr>
        <w:t>ջրասյան</w:t>
      </w:r>
      <w:r w:rsidRPr="00483C16">
        <w:rPr>
          <w:rFonts w:ascii="GHEA Grapalat" w:hAnsi="GHEA Grapalat"/>
          <w:lang w:val="hy-AM"/>
        </w:rPr>
        <w:t xml:space="preserve"> մեջ նախահաստատված կետից 10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սահմաններում;</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պահպանել</w:t>
      </w:r>
      <w:r w:rsidRPr="00483C16">
        <w:rPr>
          <w:rFonts w:ascii="GHEA Grapalat" w:hAnsi="GHEA Grapalat"/>
          <w:lang w:val="hy-AM"/>
        </w:rPr>
        <w:t xml:space="preserve"> փոխադրական սարքի </w:t>
      </w:r>
      <w:r w:rsidRPr="00483C16">
        <w:rPr>
          <w:rFonts w:ascii="GHEA Grapalat" w:hAnsi="GHEA Grapalat" w:cs="Sylfaen"/>
          <w:lang w:val="hy-AM"/>
        </w:rPr>
        <w:t>դիրքը</w:t>
      </w:r>
      <w:r w:rsidRPr="00483C16">
        <w:rPr>
          <w:rFonts w:ascii="GHEA Grapalat" w:hAnsi="GHEA Grapalat"/>
          <w:lang w:val="hy-AM"/>
        </w:rPr>
        <w:t xml:space="preserve"> </w:t>
      </w:r>
      <w:r w:rsidRPr="00483C16">
        <w:rPr>
          <w:rFonts w:ascii="GHEA Grapalat" w:hAnsi="GHEA Grapalat" w:cs="Sylfaen"/>
          <w:lang w:val="hy-AM"/>
        </w:rPr>
        <w:t>ջրասյան</w:t>
      </w:r>
      <w:r w:rsidRPr="00483C16">
        <w:rPr>
          <w:rFonts w:ascii="GHEA Grapalat" w:hAnsi="GHEA Grapalat"/>
          <w:lang w:val="hy-AM"/>
        </w:rPr>
        <w:t xml:space="preserve"> մեջ նախահաստատված կետից 10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սահմաններում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Ընդունակ</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պահպանել</w:t>
      </w:r>
      <w:r w:rsidRPr="00483C16">
        <w:rPr>
          <w:rFonts w:ascii="GHEA Grapalat" w:hAnsi="GHEA Grapalat"/>
          <w:lang w:val="hy-AM"/>
        </w:rPr>
        <w:t xml:space="preserve"> փոխադրական սարքի </w:t>
      </w:r>
      <w:r w:rsidRPr="00483C16">
        <w:rPr>
          <w:rFonts w:ascii="GHEA Grapalat" w:hAnsi="GHEA Grapalat" w:cs="Sylfaen"/>
          <w:lang w:val="hy-AM"/>
        </w:rPr>
        <w:t>դիրքը</w:t>
      </w:r>
      <w:r w:rsidRPr="00483C16">
        <w:rPr>
          <w:rFonts w:ascii="GHEA Grapalat" w:hAnsi="GHEA Grapalat"/>
          <w:lang w:val="hy-AM"/>
        </w:rPr>
        <w:t xml:space="preserve"> 10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սահմաններում</w:t>
      </w:r>
      <w:r w:rsidRPr="00483C16">
        <w:rPr>
          <w:rFonts w:ascii="GHEA Grapalat" w:hAnsi="GHEA Grapalat"/>
          <w:lang w:val="hy-AM"/>
        </w:rPr>
        <w:t xml:space="preserve"> </w:t>
      </w:r>
      <w:r w:rsidRPr="00483C16">
        <w:rPr>
          <w:rFonts w:ascii="GHEA Grapalat" w:hAnsi="GHEA Grapalat" w:cs="Sylfaen"/>
          <w:lang w:val="hy-AM"/>
        </w:rPr>
        <w:t>ծովի</w:t>
      </w:r>
      <w:r w:rsidRPr="00483C16">
        <w:rPr>
          <w:rFonts w:ascii="GHEA Grapalat" w:hAnsi="GHEA Grapalat"/>
          <w:lang w:val="hy-AM"/>
        </w:rPr>
        <w:t xml:space="preserve"> </w:t>
      </w:r>
      <w:r w:rsidRPr="00483C16">
        <w:rPr>
          <w:rFonts w:ascii="GHEA Grapalat" w:hAnsi="GHEA Grapalat" w:cs="Sylfaen"/>
          <w:lang w:val="hy-AM"/>
        </w:rPr>
        <w:t>հատակի</w:t>
      </w:r>
      <w:r w:rsidRPr="00483C16">
        <w:rPr>
          <w:rFonts w:ascii="GHEA Grapalat" w:hAnsi="GHEA Grapalat"/>
          <w:lang w:val="hy-AM"/>
        </w:rPr>
        <w:t xml:space="preserve"> </w:t>
      </w:r>
      <w:r w:rsidRPr="00483C16">
        <w:rPr>
          <w:rFonts w:ascii="GHEA Grapalat" w:hAnsi="GHEA Grapalat" w:cs="Sylfaen"/>
          <w:lang w:val="hy-AM"/>
        </w:rPr>
        <w:t>վրայով</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տակով</w:t>
      </w:r>
      <w:r w:rsidRPr="00483C16">
        <w:rPr>
          <w:rFonts w:ascii="GHEA Grapalat" w:hAnsi="GHEA Grapalat"/>
          <w:lang w:val="hy-AM"/>
        </w:rPr>
        <w:t xml:space="preserve"> </w:t>
      </w:r>
      <w:r w:rsidRPr="00483C16">
        <w:rPr>
          <w:rFonts w:ascii="GHEA Grapalat" w:hAnsi="GHEA Grapalat" w:cs="Sylfaen"/>
          <w:lang w:val="hy-AM"/>
        </w:rPr>
        <w:t>անցկացված</w:t>
      </w:r>
      <w:r w:rsidRPr="00483C16">
        <w:rPr>
          <w:rFonts w:ascii="GHEA Grapalat" w:hAnsi="GHEA Grapalat"/>
          <w:lang w:val="hy-AM"/>
        </w:rPr>
        <w:t xml:space="preserve"> </w:t>
      </w:r>
      <w:r w:rsidRPr="00483C16">
        <w:rPr>
          <w:rFonts w:ascii="GHEA Grapalat" w:hAnsi="GHEA Grapalat" w:cs="Sylfaen"/>
          <w:lang w:val="hy-AM"/>
        </w:rPr>
        <w:t>ճոպանի</w:t>
      </w:r>
      <w:r w:rsidRPr="00483C16">
        <w:rPr>
          <w:rFonts w:ascii="GHEA Grapalat" w:hAnsi="GHEA Grapalat"/>
          <w:lang w:val="hy-AM"/>
        </w:rPr>
        <w:t xml:space="preserve"> </w:t>
      </w:r>
      <w:r w:rsidRPr="00483C16">
        <w:rPr>
          <w:rFonts w:ascii="GHEA Grapalat" w:hAnsi="GHEA Grapalat" w:cs="Sylfaen"/>
          <w:lang w:val="hy-AM"/>
        </w:rPr>
        <w:t>հետագծով շարժվելիս</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Օպտիկական</w:t>
      </w:r>
      <w:r w:rsidRPr="00483C16">
        <w:rPr>
          <w:rFonts w:ascii="GHEA Grapalat" w:hAnsi="GHEA Grapalat"/>
          <w:lang w:val="hy-AM"/>
        </w:rPr>
        <w:t>-</w:t>
      </w:r>
      <w:r w:rsidRPr="00483C16">
        <w:rPr>
          <w:rFonts w:ascii="GHEA Grapalat" w:hAnsi="GHEA Grapalat" w:cs="Sylfaen"/>
          <w:lang w:val="hy-AM"/>
        </w:rPr>
        <w:t>մանրաթելային ճնշումադիմացկուն իրաններով հարակցիչներ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lastRenderedPageBreak/>
        <w:t xml:space="preserve">d. </w:t>
      </w:r>
      <w:r w:rsidRPr="00483C16">
        <w:rPr>
          <w:rFonts w:ascii="GHEA Grapalat" w:hAnsi="GHEA Grapalat" w:cs="Sylfaen"/>
          <w:lang w:val="hy-AM"/>
        </w:rPr>
        <w:t>Ստորջրյա</w:t>
      </w:r>
      <w:r w:rsidRPr="00483C16">
        <w:rPr>
          <w:rFonts w:ascii="GHEA Grapalat" w:hAnsi="GHEA Grapalat"/>
          <w:lang w:val="hy-AM"/>
        </w:rPr>
        <w:t xml:space="preserve"> դիտարկման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1.  հատուկ նախագծված են կամ ձևափոխված ստորջրյա փոխադրական սարքի հեռահար կառավարման համար, </w:t>
      </w:r>
      <w:r w:rsidRPr="00483C16">
        <w:rPr>
          <w:rFonts w:ascii="GHEA Grapalat" w:hAnsi="GHEA Grapalat"/>
          <w:u w:val="single"/>
          <w:lang w:val="hy-AM"/>
        </w:rPr>
        <w:t xml:space="preserve">և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2.  օգտագործում եմ հետևյալ տեխնիկաներից որևէ մեկը` պատկերի հետադարձ ցրման ազդեցությունը նվազագույնի հասցնելու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a. սահմանափակ տիրույթով լուսարձակներ,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b. սահմանափակ տիրույթով </w:t>
      </w:r>
      <w:r w:rsidR="00D76829" w:rsidRPr="00483C16">
        <w:rPr>
          <w:rFonts w:ascii="GHEA Grapalat" w:hAnsi="GHEA Grapalat"/>
          <w:lang w:val="hy-AM"/>
        </w:rPr>
        <w:t>“</w:t>
      </w:r>
      <w:r w:rsidRPr="00483C16">
        <w:rPr>
          <w:rFonts w:ascii="GHEA Grapalat" w:hAnsi="GHEA Grapalat"/>
          <w:lang w:val="hy-AM"/>
        </w:rPr>
        <w:t>լազերային</w:t>
      </w:r>
      <w:r w:rsidR="00D76829" w:rsidRPr="00483C16">
        <w:rPr>
          <w:rFonts w:ascii="GHEA Grapalat" w:hAnsi="GHEA Grapalat"/>
          <w:lang w:val="hy-AM"/>
        </w:rPr>
        <w:t>”</w:t>
      </w:r>
      <w:r w:rsidRPr="00483C16">
        <w:rPr>
          <w:rFonts w:ascii="GHEA Grapalat" w:hAnsi="GHEA Grapalat"/>
          <w:lang w:val="hy-AM"/>
        </w:rPr>
        <w:t xml:space="preserve"> համակարգեր: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e. Չի կիրառվում.</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f.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g. Լուսավորման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ստորջրյա</w:t>
      </w:r>
      <w:r w:rsidRPr="00483C16">
        <w:rPr>
          <w:rFonts w:ascii="GHEA Grapalat" w:hAnsi="GHEA Grapalat"/>
          <w:lang w:val="hy-AM"/>
        </w:rPr>
        <w:t xml:space="preserve"> </w:t>
      </w:r>
      <w:r w:rsidRPr="00483C16">
        <w:rPr>
          <w:rFonts w:ascii="GHEA Grapalat" w:hAnsi="GHEA Grapalat" w:cs="Sylfaen"/>
          <w:lang w:val="hy-AM"/>
        </w:rPr>
        <w:t>օգտագործման</w:t>
      </w:r>
      <w:r w:rsidRPr="00483C16">
        <w:rPr>
          <w:rFonts w:ascii="GHEA Grapalat" w:hAnsi="GHEA Grapalat"/>
          <w:lang w:val="hy-AM"/>
        </w:rPr>
        <w:t xml:space="preserve"> </w:t>
      </w:r>
      <w:r w:rsidRPr="00483C16">
        <w:rPr>
          <w:rFonts w:ascii="GHEA Grapalat" w:hAnsi="GHEA Grapalat" w:cs="Sylfaen"/>
          <w:lang w:val="hy-AM"/>
        </w:rPr>
        <w:t>համար, ինչպիսիք են.</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Ստրոբադիտական </w:t>
      </w:r>
      <w:r w:rsidRPr="00483C16">
        <w:rPr>
          <w:rFonts w:ascii="GHEA Grapalat" w:hAnsi="GHEA Grapalat" w:cs="Sylfaen"/>
          <w:lang w:val="hy-AM"/>
        </w:rPr>
        <w:t>լույսային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300 </w:t>
      </w:r>
      <w:r w:rsidRPr="00483C16">
        <w:rPr>
          <w:rFonts w:ascii="GHEA Grapalat" w:hAnsi="GHEA Grapalat" w:cs="Sylfaen"/>
          <w:lang w:val="hy-AM"/>
        </w:rPr>
        <w:t>Ջ-ից բարձր մեկ</w:t>
      </w:r>
      <w:r w:rsidRPr="00483C16">
        <w:rPr>
          <w:rFonts w:ascii="GHEA Grapalat" w:hAnsi="GHEA Grapalat"/>
          <w:lang w:val="hy-AM"/>
        </w:rPr>
        <w:t xml:space="preserve"> </w:t>
      </w:r>
      <w:r w:rsidRPr="00483C16">
        <w:rPr>
          <w:rFonts w:ascii="GHEA Grapalat" w:hAnsi="GHEA Grapalat" w:cs="Sylfaen"/>
          <w:lang w:val="hy-AM"/>
        </w:rPr>
        <w:t>լուսառկայծման էներգիայով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մեկ վայրկյանում 5 լուսառկայծումից </w:t>
      </w:r>
      <w:r w:rsidRPr="00483C16">
        <w:rPr>
          <w:rFonts w:ascii="GHEA Grapalat" w:hAnsi="GHEA Grapalat" w:cs="Sylfaen"/>
          <w:lang w:val="hy-AM"/>
        </w:rPr>
        <w:t>ավելի մեծ</w:t>
      </w:r>
      <w:r w:rsidRPr="00483C16">
        <w:rPr>
          <w:rFonts w:ascii="GHEA Grapalat" w:hAnsi="GHEA Grapalat"/>
          <w:lang w:val="hy-AM"/>
        </w:rPr>
        <w:t xml:space="preserve"> </w:t>
      </w:r>
      <w:r w:rsidRPr="00483C16">
        <w:rPr>
          <w:rFonts w:ascii="GHEA Grapalat" w:hAnsi="GHEA Grapalat" w:cs="Sylfaen"/>
          <w:lang w:val="hy-AM"/>
        </w:rPr>
        <w:t>արագությամբ</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Արգոնաղեղային </w:t>
      </w:r>
      <w:r w:rsidRPr="00483C16">
        <w:rPr>
          <w:rFonts w:ascii="GHEA Grapalat" w:hAnsi="GHEA Grapalat" w:cs="Sylfaen"/>
          <w:lang w:val="hy-AM"/>
        </w:rPr>
        <w:t>լուսային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1 000 </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խորություններում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h. </w:t>
      </w:r>
      <w:r w:rsidRPr="00483C16">
        <w:rPr>
          <w:rFonts w:ascii="GHEA Grapalat" w:hAnsi="GHEA Grapalat" w:cs="Sylfaen"/>
          <w:lang w:val="hy-AM"/>
        </w:rPr>
        <w:t>Ստրոջրյա</w:t>
      </w:r>
      <w:r w:rsidRPr="00483C16">
        <w:rPr>
          <w:rFonts w:ascii="GHEA Grapalat" w:hAnsi="GHEA Grapalat"/>
          <w:lang w:val="hy-AM"/>
        </w:rPr>
        <w:t xml:space="preserve">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ռոբոտներ</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կառավարվում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ներկառուցված</w:t>
      </w:r>
      <w:r w:rsidRPr="00483C16">
        <w:rPr>
          <w:rFonts w:ascii="GHEA Grapalat" w:hAnsi="GHEA Grapalat"/>
          <w:lang w:val="hy-AM"/>
        </w:rPr>
        <w:t xml:space="preserve"> համակարգիչով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 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Համակարգեր, որոնք վերահսկում են </w:t>
      </w:r>
      <w:r w:rsidRPr="00483C16">
        <w:rPr>
          <w:rFonts w:ascii="GHEA Grapalat" w:eastAsia="MingLiU_HKSCS" w:hAnsi="GHEA Grapalat" w:cs="MingLiU_HKSCS"/>
          <w:lang w:val="hy-AM"/>
        </w:rPr>
        <w:t>«</w:t>
      </w:r>
      <w:r w:rsidRPr="00483C16">
        <w:rPr>
          <w:rFonts w:ascii="GHEA Grapalat" w:hAnsi="GHEA Grapalat" w:cs="Sylfaen"/>
          <w:lang w:val="hy-AM"/>
        </w:rPr>
        <w:t>ռոբոտներ</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օգտագործելով</w:t>
      </w:r>
      <w:r w:rsidRPr="00483C16">
        <w:rPr>
          <w:rFonts w:ascii="GHEA Grapalat" w:hAnsi="GHEA Grapalat"/>
          <w:lang w:val="hy-AM"/>
        </w:rPr>
        <w:t xml:space="preserve"> տ</w:t>
      </w:r>
      <w:r w:rsidRPr="00483C16">
        <w:rPr>
          <w:rFonts w:ascii="GHEA Grapalat" w:hAnsi="GHEA Grapalat" w:cs="Sylfaen"/>
          <w:lang w:val="hy-AM"/>
        </w:rPr>
        <w:t>վիչներից</w:t>
      </w:r>
      <w:r w:rsidRPr="00483C16">
        <w:rPr>
          <w:rFonts w:ascii="GHEA Grapalat" w:hAnsi="GHEA Grapalat"/>
          <w:lang w:val="hy-AM"/>
        </w:rPr>
        <w:t xml:space="preserve"> </w:t>
      </w:r>
      <w:r w:rsidRPr="00483C16">
        <w:rPr>
          <w:rFonts w:ascii="GHEA Grapalat" w:hAnsi="GHEA Grapalat" w:cs="Sylfaen"/>
          <w:lang w:val="hy-AM"/>
        </w:rPr>
        <w:t>ստացված</w:t>
      </w:r>
      <w:r w:rsidRPr="00483C16">
        <w:rPr>
          <w:rFonts w:ascii="GHEA Grapalat" w:hAnsi="GHEA Grapalat"/>
          <w:lang w:val="hy-AM"/>
        </w:rPr>
        <w:t xml:space="preserve"> </w:t>
      </w:r>
      <w:r w:rsidR="00CB5BCA" w:rsidRPr="00483C16">
        <w:rPr>
          <w:rFonts w:ascii="GHEA Grapalat" w:hAnsi="GHEA Grapalat" w:cs="Sylfaen"/>
          <w:lang w:val="hy-AM"/>
        </w:rPr>
        <w:t>տեղեկատվությունը</w:t>
      </w:r>
      <w:r w:rsidRPr="00483C16">
        <w:rPr>
          <w:rFonts w:ascii="GHEA Grapalat" w:hAnsi="GHEA Grapalat" w:cs="Sylfaen"/>
          <w:lang w:val="hy-AM"/>
        </w:rPr>
        <w:t>, որը չափում</w:t>
      </w:r>
      <w:r w:rsidRPr="00483C16">
        <w:rPr>
          <w:rFonts w:ascii="GHEA Grapalat" w:hAnsi="GHEA Grapalat"/>
          <w:lang w:val="hy-AM"/>
        </w:rPr>
        <w:t xml:space="preserve"> է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օբյեկտի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գործադրվող</w:t>
      </w:r>
      <w:r w:rsidRPr="00483C16">
        <w:rPr>
          <w:rFonts w:ascii="GHEA Grapalat" w:hAnsi="GHEA Grapalat"/>
          <w:lang w:val="hy-AM"/>
        </w:rPr>
        <w:t xml:space="preserve"> </w:t>
      </w:r>
      <w:r w:rsidRPr="00483C16">
        <w:rPr>
          <w:rFonts w:ascii="GHEA Grapalat" w:hAnsi="GHEA Grapalat" w:cs="Sylfaen"/>
          <w:lang w:val="hy-AM"/>
        </w:rPr>
        <w:t>ճիգը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ուժը, արտաքին օբյեկտի </w:t>
      </w:r>
      <w:r w:rsidRPr="00483C16">
        <w:rPr>
          <w:rFonts w:ascii="GHEA Grapalat" w:hAnsi="GHEA Grapalat" w:cs="Sylfaen"/>
          <w:lang w:val="hy-AM"/>
        </w:rPr>
        <w:t xml:space="preserve">հեռավորության նկատմամբ, կամ </w:t>
      </w:r>
      <w:r w:rsidR="00D76829" w:rsidRPr="00483C16">
        <w:rPr>
          <w:rFonts w:ascii="GHEA Grapalat" w:hAnsi="GHEA Grapalat"/>
          <w:lang w:val="hy-AM"/>
        </w:rPr>
        <w:t>“</w:t>
      </w:r>
      <w:r w:rsidRPr="00483C16">
        <w:rPr>
          <w:rFonts w:ascii="GHEA Grapalat" w:hAnsi="GHEA Grapalat" w:cs="Sylfaen"/>
          <w:lang w:val="hy-AM"/>
        </w:rPr>
        <w:t>ռոբոտի</w:t>
      </w:r>
      <w:r w:rsidR="00D76829" w:rsidRPr="00483C16">
        <w:rPr>
          <w:rFonts w:ascii="GHEA Grapalat" w:hAnsi="GHEA Grapalat" w:cs="Sylfaen"/>
          <w:lang w:val="hy-AM"/>
        </w:rPr>
        <w:t>”</w:t>
      </w:r>
      <w:r w:rsidRPr="00483C16">
        <w:rPr>
          <w:rFonts w:ascii="GHEA Grapalat" w:hAnsi="GHEA Grapalat" w:cs="Sylfaen"/>
          <w:lang w:val="hy-AM"/>
        </w:rPr>
        <w:t xml:space="preserve"> և արտաքին</w:t>
      </w:r>
      <w:r w:rsidRPr="00483C16">
        <w:rPr>
          <w:rFonts w:ascii="GHEA Grapalat" w:hAnsi="GHEA Grapalat"/>
          <w:lang w:val="hy-AM"/>
        </w:rPr>
        <w:t xml:space="preserve"> </w:t>
      </w:r>
      <w:r w:rsidRPr="00483C16">
        <w:rPr>
          <w:rFonts w:ascii="GHEA Grapalat" w:hAnsi="GHEA Grapalat" w:cs="Sylfaen"/>
          <w:lang w:val="hy-AM"/>
        </w:rPr>
        <w:t>օբյեկտի</w:t>
      </w:r>
      <w:r w:rsidRPr="00483C16">
        <w:rPr>
          <w:rFonts w:ascii="GHEA Grapalat" w:hAnsi="GHEA Grapalat"/>
          <w:lang w:val="hy-AM"/>
        </w:rPr>
        <w:t xml:space="preserve"> </w:t>
      </w:r>
      <w:r w:rsidRPr="00483C16">
        <w:rPr>
          <w:rFonts w:ascii="GHEA Grapalat" w:hAnsi="GHEA Grapalat" w:cs="Sylfaen"/>
          <w:lang w:val="hy-AM"/>
        </w:rPr>
        <w:t>միջև</w:t>
      </w:r>
      <w:r w:rsidRPr="00483C16">
        <w:rPr>
          <w:rFonts w:ascii="GHEA Grapalat" w:hAnsi="GHEA Grapalat"/>
          <w:lang w:val="hy-AM"/>
        </w:rPr>
        <w:t xml:space="preserve"> հպ</w:t>
      </w:r>
      <w:r w:rsidRPr="00483C16">
        <w:rPr>
          <w:rFonts w:ascii="GHEA Grapalat" w:hAnsi="GHEA Grapalat" w:cs="Sylfaen"/>
          <w:lang w:val="hy-AM"/>
        </w:rPr>
        <w:t>ումային</w:t>
      </w:r>
      <w:r w:rsidRPr="00483C16">
        <w:rPr>
          <w:rFonts w:ascii="GHEA Grapalat" w:hAnsi="GHEA Grapalat"/>
          <w:lang w:val="hy-AM"/>
        </w:rPr>
        <w:t xml:space="preserve"> ուժը,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2. 250 N կ</w:t>
      </w:r>
      <w:r w:rsidRPr="00483C16">
        <w:rPr>
          <w:rFonts w:ascii="GHEA Grapalat" w:hAnsi="GHEA Grapalat" w:cs="Sylfaen"/>
          <w:lang w:val="hy-AM"/>
        </w:rPr>
        <w:t>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w:t>
      </w:r>
      <w:r w:rsidRPr="00483C16">
        <w:rPr>
          <w:rFonts w:ascii="GHEA Grapalat" w:hAnsi="GHEA Grapalat" w:cs="Sylfaen"/>
          <w:lang w:val="hy-AM"/>
        </w:rPr>
        <w:t>ճիգ</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250 Nm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մեծ</w:t>
      </w:r>
      <w:r w:rsidRPr="00483C16">
        <w:rPr>
          <w:rFonts w:ascii="GHEA Grapalat" w:hAnsi="GHEA Grapalat"/>
          <w:lang w:val="hy-AM"/>
        </w:rPr>
        <w:t xml:space="preserve"> պտույտի պահ </w:t>
      </w:r>
      <w:r w:rsidRPr="00483C16">
        <w:rPr>
          <w:rFonts w:ascii="GHEA Grapalat" w:hAnsi="GHEA Grapalat" w:cs="Sylfaen"/>
          <w:lang w:val="hy-AM"/>
        </w:rPr>
        <w:t>ստեղծելու</w:t>
      </w:r>
      <w:r w:rsidRPr="00483C16">
        <w:rPr>
          <w:rFonts w:ascii="GHEA Grapalat" w:hAnsi="GHEA Grapalat"/>
          <w:lang w:val="hy-AM"/>
        </w:rPr>
        <w:t xml:space="preserve"> </w:t>
      </w:r>
      <w:r w:rsidRPr="00483C16">
        <w:rPr>
          <w:rFonts w:ascii="GHEA Grapalat" w:hAnsi="GHEA Grapalat" w:cs="Sylfaen"/>
          <w:lang w:val="hy-AM"/>
        </w:rPr>
        <w:t>ունակություն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կառուցվածքային մասերի մեջ օգտագործվում են </w:t>
      </w:r>
      <w:r w:rsidRPr="00483C16">
        <w:rPr>
          <w:rFonts w:ascii="GHEA Grapalat" w:hAnsi="GHEA Grapalat" w:cs="Sylfaen"/>
          <w:lang w:val="hy-AM"/>
        </w:rPr>
        <w:t>տիտանի</w:t>
      </w:r>
      <w:r w:rsidRPr="00483C16">
        <w:rPr>
          <w:rFonts w:ascii="GHEA Grapalat" w:hAnsi="GHEA Grapalat"/>
          <w:lang w:val="hy-AM"/>
        </w:rPr>
        <w:t xml:space="preserve"> հիմքով համաձուլվածքներ </w:t>
      </w:r>
      <w:r w:rsidRPr="00483C16">
        <w:rPr>
          <w:rFonts w:ascii="GHEA Grapalat" w:hAnsi="GHEA Grapalat" w:cs="Sylfaen"/>
          <w:lang w:val="hy-AM"/>
        </w:rPr>
        <w:t xml:space="preserve">կամ </w:t>
      </w:r>
      <w:r w:rsidR="00D76829" w:rsidRPr="00483C16">
        <w:rPr>
          <w:rFonts w:ascii="GHEA Grapalat" w:hAnsi="GHEA Grapalat" w:cs="Sylfaen"/>
          <w:lang w:val="hy-AM"/>
        </w:rPr>
        <w:t>“</w:t>
      </w:r>
      <w:r w:rsidRPr="00483C16">
        <w:rPr>
          <w:rFonts w:ascii="GHEA Grapalat" w:hAnsi="GHEA Grapalat" w:cs="Sylfaen"/>
          <w:lang w:val="hy-AM"/>
        </w:rPr>
        <w:t>կոմպոզիտներ</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մանրաթելային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թելքանման</w:t>
      </w:r>
      <w:r w:rsidRPr="00483C16">
        <w:rPr>
          <w:rFonts w:ascii="GHEA Grapalat" w:hAnsi="GHEA Grapalat"/>
          <w:lang w:val="hy-AM"/>
        </w:rPr>
        <w:t xml:space="preserve"> </w:t>
      </w:r>
      <w:r w:rsidRPr="00483C16">
        <w:rPr>
          <w:rFonts w:ascii="GHEA Grapalat" w:hAnsi="GHEA Grapalat" w:cs="Sylfaen"/>
          <w:lang w:val="hy-AM"/>
        </w:rPr>
        <w:t>նյութեր</w:t>
      </w:r>
      <w:r w:rsidR="00D76829" w:rsidRPr="00483C16">
        <w:rPr>
          <w:rFonts w:ascii="GHEA Grapalat" w:hAnsi="GHEA Grapalat" w:cs="Sylfaen"/>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lastRenderedPageBreak/>
        <w:t xml:space="preserve">i. </w:t>
      </w:r>
      <w:r w:rsidRPr="00483C16">
        <w:rPr>
          <w:rFonts w:ascii="GHEA Grapalat" w:hAnsi="GHEA Grapalat" w:cs="Sylfaen"/>
          <w:lang w:val="hy-AM"/>
        </w:rPr>
        <w:t>Հեռակառավարվող</w:t>
      </w:r>
      <w:r w:rsidRPr="00483C16">
        <w:rPr>
          <w:rFonts w:ascii="GHEA Grapalat" w:hAnsi="GHEA Grapalat"/>
          <w:lang w:val="hy-AM"/>
        </w:rPr>
        <w:t xml:space="preserve"> </w:t>
      </w:r>
      <w:r w:rsidRPr="00483C16">
        <w:rPr>
          <w:rFonts w:ascii="GHEA Grapalat" w:hAnsi="GHEA Grapalat" w:cs="Sylfaen"/>
          <w:lang w:val="hy-AM"/>
        </w:rPr>
        <w:t>հոդակապավոր</w:t>
      </w:r>
      <w:r w:rsidRPr="00483C16">
        <w:rPr>
          <w:rFonts w:ascii="GHEA Grapalat" w:hAnsi="GHEA Grapalat"/>
          <w:lang w:val="hy-AM"/>
        </w:rPr>
        <w:t xml:space="preserve"> </w:t>
      </w:r>
      <w:r w:rsidRPr="00483C16">
        <w:rPr>
          <w:rFonts w:ascii="GHEA Grapalat" w:hAnsi="GHEA Grapalat" w:cs="Sylfaen"/>
          <w:lang w:val="hy-AM"/>
        </w:rPr>
        <w:t>մանիպուլյատորներ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ստորջրյա</w:t>
      </w:r>
      <w:r w:rsidRPr="00483C16">
        <w:rPr>
          <w:rFonts w:ascii="GHEA Grapalat" w:hAnsi="GHEA Grapalat"/>
          <w:lang w:val="hy-AM"/>
        </w:rPr>
        <w:t xml:space="preserve"> փոխադրական սարքերի վրա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1. Համակարգեր, որոնք վերահսկում են մանիպուլյատորները, օգտագործելով տ</w:t>
      </w:r>
      <w:r w:rsidRPr="00483C16">
        <w:rPr>
          <w:rFonts w:ascii="GHEA Grapalat" w:hAnsi="GHEA Grapalat" w:cs="Sylfaen"/>
          <w:lang w:val="hy-AM"/>
        </w:rPr>
        <w:t>վիչներից</w:t>
      </w:r>
      <w:r w:rsidRPr="00483C16">
        <w:rPr>
          <w:rFonts w:ascii="GHEA Grapalat" w:hAnsi="GHEA Grapalat"/>
          <w:lang w:val="hy-AM"/>
        </w:rPr>
        <w:t xml:space="preserve"> </w:t>
      </w:r>
      <w:r w:rsidRPr="00483C16">
        <w:rPr>
          <w:rFonts w:ascii="GHEA Grapalat" w:hAnsi="GHEA Grapalat" w:cs="Sylfaen"/>
          <w:lang w:val="hy-AM"/>
        </w:rPr>
        <w:t>ստացված</w:t>
      </w:r>
      <w:r w:rsidRPr="00483C16">
        <w:rPr>
          <w:rFonts w:ascii="GHEA Grapalat" w:hAnsi="GHEA Grapalat"/>
          <w:lang w:val="hy-AM"/>
        </w:rPr>
        <w:t xml:space="preserve"> </w:t>
      </w:r>
      <w:r w:rsidR="00CB5BCA" w:rsidRPr="00483C16">
        <w:rPr>
          <w:rFonts w:ascii="GHEA Grapalat" w:hAnsi="GHEA Grapalat" w:cs="Sylfaen"/>
          <w:lang w:val="hy-AM"/>
        </w:rPr>
        <w:t>տեղեկատվությունը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չափում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հետևյալներից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cs="Sylfaen"/>
          <w:lang w:val="hy-AM"/>
        </w:rPr>
      </w:pPr>
      <w:r w:rsidRPr="00483C16">
        <w:rPr>
          <w:rFonts w:ascii="GHEA Grapalat" w:hAnsi="GHEA Grapalat"/>
          <w:lang w:val="hy-AM"/>
        </w:rPr>
        <w:t xml:space="preserve">a.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օբյեկտի</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գործադրվող</w:t>
      </w:r>
      <w:r w:rsidRPr="00483C16">
        <w:rPr>
          <w:rFonts w:ascii="GHEA Grapalat" w:hAnsi="GHEA Grapalat"/>
          <w:lang w:val="hy-AM"/>
        </w:rPr>
        <w:t xml:space="preserve"> </w:t>
      </w:r>
      <w:r w:rsidRPr="00483C16">
        <w:rPr>
          <w:rFonts w:ascii="GHEA Grapalat" w:hAnsi="GHEA Grapalat" w:cs="Sylfaen"/>
          <w:lang w:val="hy-AM"/>
        </w:rPr>
        <w:t>ճիգը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պտույտի </w:t>
      </w:r>
      <w:r w:rsidRPr="00483C16">
        <w:rPr>
          <w:rFonts w:ascii="GHEA Grapalat" w:hAnsi="GHEA Grapalat" w:cs="Sylfaen"/>
          <w:lang w:val="hy-AM"/>
        </w:rPr>
        <w:t xml:space="preserve">ուժը; կամ </w:t>
      </w:r>
    </w:p>
    <w:p w:rsidR="00E77C02" w:rsidRPr="00483C16"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արտաքին</w:t>
      </w:r>
      <w:r w:rsidRPr="00483C16">
        <w:rPr>
          <w:rFonts w:ascii="GHEA Grapalat" w:hAnsi="GHEA Grapalat"/>
          <w:lang w:val="hy-AM"/>
        </w:rPr>
        <w:t xml:space="preserve"> </w:t>
      </w:r>
      <w:r w:rsidRPr="00483C16">
        <w:rPr>
          <w:rFonts w:ascii="GHEA Grapalat" w:hAnsi="GHEA Grapalat" w:cs="Sylfaen"/>
          <w:lang w:val="hy-AM"/>
        </w:rPr>
        <w:t>օբյեկտի և</w:t>
      </w:r>
      <w:r w:rsidRPr="00483C16">
        <w:rPr>
          <w:rFonts w:ascii="GHEA Grapalat" w:hAnsi="GHEA Grapalat"/>
          <w:lang w:val="hy-AM"/>
        </w:rPr>
        <w:t xml:space="preserve"> </w:t>
      </w:r>
      <w:r w:rsidRPr="00483C16">
        <w:rPr>
          <w:rFonts w:ascii="GHEA Grapalat" w:hAnsi="GHEA Grapalat" w:cs="Sylfaen"/>
          <w:lang w:val="hy-AM"/>
        </w:rPr>
        <w:t>մանիպուլյատորի</w:t>
      </w:r>
      <w:r w:rsidRPr="00483C16">
        <w:rPr>
          <w:rFonts w:ascii="GHEA Grapalat" w:hAnsi="GHEA Grapalat"/>
          <w:lang w:val="hy-AM"/>
        </w:rPr>
        <w:t xml:space="preserve"> միջև հպումային ուժը; կամ</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Վերահսկվում են համամասնական գլխավոր-ենթակա տեխնիկաներով և ունեն 5 աստիճան կամ ավելի բարձր ‘շարժման ազատություն’; </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cs="Sylfaen"/>
          <w:i/>
          <w:u w:val="single"/>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483C16">
        <w:rPr>
          <w:rFonts w:ascii="GHEA Grapalat" w:hAnsi="GHEA Grapalat"/>
          <w:i/>
          <w:lang w:val="hy-AM"/>
        </w:rPr>
        <w:t xml:space="preserve">‘Շարժման </w:t>
      </w:r>
      <w:r w:rsidRPr="00483C16">
        <w:rPr>
          <w:rFonts w:ascii="GHEA Grapalat" w:hAnsi="GHEA Grapalat" w:cs="Sylfaen"/>
          <w:i/>
          <w:lang w:val="hy-AM"/>
        </w:rPr>
        <w:t>ազատության’</w:t>
      </w:r>
      <w:r w:rsidRPr="00483C16">
        <w:rPr>
          <w:rFonts w:ascii="GHEA Grapalat" w:hAnsi="GHEA Grapalat"/>
          <w:i/>
          <w:lang w:val="hy-AM"/>
        </w:rPr>
        <w:t xml:space="preserve"> աստիճանների թիվը </w:t>
      </w:r>
      <w:r w:rsidRPr="00483C16">
        <w:rPr>
          <w:rFonts w:ascii="GHEA Grapalat" w:hAnsi="GHEA Grapalat" w:cs="Sylfaen"/>
          <w:i/>
          <w:lang w:val="hy-AM"/>
        </w:rPr>
        <w:t>որոշելիս</w:t>
      </w:r>
      <w:r w:rsidRPr="00483C16">
        <w:rPr>
          <w:rFonts w:ascii="GHEA Grapalat" w:hAnsi="GHEA Grapalat"/>
          <w:i/>
          <w:lang w:val="hy-AM"/>
        </w:rPr>
        <w:t xml:space="preserve"> </w:t>
      </w:r>
      <w:r w:rsidRPr="00483C16">
        <w:rPr>
          <w:rFonts w:ascii="GHEA Grapalat" w:hAnsi="GHEA Grapalat" w:cs="Sylfaen"/>
          <w:i/>
          <w:lang w:val="hy-AM"/>
        </w:rPr>
        <w:t>հաշվի</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առնվում</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գործառնությունները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w:t>
      </w:r>
      <w:r w:rsidRPr="00483C16">
        <w:rPr>
          <w:rFonts w:ascii="GHEA Grapalat" w:hAnsi="GHEA Grapalat"/>
          <w:i/>
          <w:lang w:val="hy-AM"/>
        </w:rPr>
        <w:t xml:space="preserve"> շարժման կառավարման </w:t>
      </w:r>
      <w:r w:rsidRPr="00483C16">
        <w:rPr>
          <w:rFonts w:ascii="GHEA Grapalat" w:hAnsi="GHEA Grapalat" w:cs="Sylfaen"/>
          <w:i/>
          <w:lang w:val="hy-AM"/>
        </w:rPr>
        <w:t>համամասնական</w:t>
      </w:r>
      <w:r w:rsidRPr="00483C16">
        <w:rPr>
          <w:rFonts w:ascii="GHEA Grapalat" w:hAnsi="GHEA Grapalat"/>
          <w:i/>
          <w:lang w:val="hy-AM"/>
        </w:rPr>
        <w:t xml:space="preserve"> հարաբերություն` օգտագործելով դիրքային հետառկա կապը: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j. Մթնոլորտից մեկուսացված հոսանքի համակարգեր,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ստորջրյա</w:t>
      </w:r>
      <w:r w:rsidRPr="00483C16">
        <w:rPr>
          <w:rFonts w:ascii="GHEA Grapalat" w:hAnsi="GHEA Grapalat"/>
          <w:lang w:val="hy-AM"/>
        </w:rPr>
        <w:t xml:space="preserve">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1. Մթնոլորտից մեկուսացված հոսանքի համակարգերով </w:t>
      </w:r>
      <w:r w:rsidRPr="00483C16">
        <w:rPr>
          <w:rFonts w:ascii="GHEA Grapalat" w:hAnsi="GHEA Grapalat" w:cs="Sylfaen"/>
          <w:lang w:val="hy-AM"/>
        </w:rPr>
        <w:t>Բրեյտոնի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Ռանկինի</w:t>
      </w:r>
      <w:r w:rsidRPr="00483C16">
        <w:rPr>
          <w:rFonts w:ascii="GHEA Grapalat" w:hAnsi="GHEA Grapalat"/>
          <w:lang w:val="hy-AM"/>
        </w:rPr>
        <w:t xml:space="preserve"> </w:t>
      </w:r>
      <w:r w:rsidRPr="00483C16">
        <w:rPr>
          <w:rFonts w:ascii="GHEA Grapalat" w:hAnsi="GHEA Grapalat" w:cs="Sylfaen"/>
          <w:lang w:val="hy-AM"/>
        </w:rPr>
        <w:t>ցիկլային շարժիչները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 բնութագրերից որևէ 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Քիմիական </w:t>
      </w:r>
      <w:r w:rsidRPr="00483C16">
        <w:rPr>
          <w:rFonts w:ascii="GHEA Grapalat" w:hAnsi="GHEA Grapalat" w:cs="Sylfaen"/>
          <w:lang w:val="hy-AM"/>
        </w:rPr>
        <w:t>գազազտիչների</w:t>
      </w:r>
      <w:r w:rsidRPr="00483C16">
        <w:rPr>
          <w:rFonts w:ascii="GHEA Grapalat" w:hAnsi="GHEA Grapalat"/>
          <w:lang w:val="hy-AM"/>
        </w:rPr>
        <w:t xml:space="preserve"> (ռեագենտն</w:t>
      </w:r>
      <w:r w:rsidRPr="00483C16">
        <w:rPr>
          <w:rFonts w:ascii="GHEA Grapalat" w:hAnsi="GHEA Grapalat" w:cs="Sylfaen"/>
          <w:lang w:val="hy-AM"/>
        </w:rPr>
        <w:t>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կլանիչների </w:t>
      </w:r>
      <w:r w:rsidRPr="00483C16">
        <w:rPr>
          <w:rFonts w:ascii="GHEA Grapalat" w:hAnsi="GHEA Grapalat"/>
          <w:lang w:val="hy-AM"/>
        </w:rPr>
        <w:t>(</w:t>
      </w:r>
      <w:r w:rsidRPr="00483C16">
        <w:rPr>
          <w:rFonts w:ascii="GHEA Grapalat" w:hAnsi="GHEA Grapalat" w:cs="Sylfaen"/>
          <w:lang w:val="hy-AM"/>
        </w:rPr>
        <w:t>աբսորբենտներ</w:t>
      </w:r>
      <w:r w:rsidRPr="00483C16">
        <w:rPr>
          <w:rFonts w:ascii="GHEA Grapalat" w:hAnsi="GHEA Grapalat"/>
          <w:lang w:val="hy-AM"/>
        </w:rPr>
        <w:t xml:space="preserve">) համակարգեր,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ածխածնի</w:t>
      </w:r>
      <w:r w:rsidRPr="00483C16">
        <w:rPr>
          <w:rFonts w:ascii="GHEA Grapalat" w:hAnsi="GHEA Grapalat"/>
          <w:lang w:val="hy-AM"/>
        </w:rPr>
        <w:t xml:space="preserve"> </w:t>
      </w:r>
      <w:r w:rsidRPr="00483C16">
        <w:rPr>
          <w:rFonts w:ascii="GHEA Grapalat" w:hAnsi="GHEA Grapalat" w:cs="Sylfaen"/>
          <w:lang w:val="hy-AM"/>
        </w:rPr>
        <w:t>երկօքսիդը</w:t>
      </w:r>
      <w:r w:rsidRPr="00483C16">
        <w:rPr>
          <w:rFonts w:ascii="GHEA Grapalat" w:hAnsi="GHEA Grapalat"/>
          <w:lang w:val="hy-AM"/>
        </w:rPr>
        <w:t xml:space="preserve">, </w:t>
      </w:r>
      <w:r w:rsidRPr="00483C16">
        <w:rPr>
          <w:rFonts w:ascii="GHEA Grapalat" w:hAnsi="GHEA Grapalat" w:cs="Sylfaen"/>
          <w:lang w:val="hy-AM"/>
        </w:rPr>
        <w:t>ածխածնի</w:t>
      </w:r>
      <w:r w:rsidRPr="00483C16">
        <w:rPr>
          <w:rFonts w:ascii="GHEA Grapalat" w:hAnsi="GHEA Grapalat"/>
          <w:lang w:val="hy-AM"/>
        </w:rPr>
        <w:t xml:space="preserve"> </w:t>
      </w:r>
      <w:r w:rsidRPr="00483C16">
        <w:rPr>
          <w:rFonts w:ascii="GHEA Grapalat" w:hAnsi="GHEA Grapalat" w:cs="Sylfaen"/>
          <w:lang w:val="hy-AM"/>
        </w:rPr>
        <w:t>օքսիդը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մանր մասնիկները </w:t>
      </w:r>
      <w:r w:rsidRPr="00483C16">
        <w:rPr>
          <w:rFonts w:ascii="GHEA Grapalat" w:hAnsi="GHEA Grapalat" w:cs="Sylfaen"/>
          <w:lang w:val="hy-AM"/>
        </w:rPr>
        <w:t>շարժիչի</w:t>
      </w:r>
      <w:r w:rsidRPr="00483C16">
        <w:rPr>
          <w:rFonts w:ascii="GHEA Grapalat" w:hAnsi="GHEA Grapalat"/>
          <w:lang w:val="hy-AM"/>
        </w:rPr>
        <w:t xml:space="preserve"> </w:t>
      </w:r>
      <w:r w:rsidRPr="00483C16">
        <w:rPr>
          <w:rFonts w:ascii="GHEA Grapalat" w:hAnsi="GHEA Grapalat" w:cs="Sylfaen"/>
          <w:lang w:val="hy-AM"/>
        </w:rPr>
        <w:t>վերաշրջանառվող</w:t>
      </w:r>
      <w:r w:rsidRPr="00483C16">
        <w:rPr>
          <w:rFonts w:ascii="GHEA Grapalat" w:hAnsi="GHEA Grapalat"/>
          <w:lang w:val="hy-AM"/>
        </w:rPr>
        <w:t xml:space="preserve"> </w:t>
      </w:r>
      <w:r w:rsidRPr="00483C16">
        <w:rPr>
          <w:rFonts w:ascii="GHEA Grapalat" w:hAnsi="GHEA Grapalat" w:cs="Sylfaen"/>
          <w:lang w:val="hy-AM"/>
        </w:rPr>
        <w:t>արտանետումներից</w:t>
      </w:r>
      <w:r w:rsidRPr="00483C16">
        <w:rPr>
          <w:rFonts w:ascii="GHEA Grapalat" w:hAnsi="GHEA Grapalat"/>
          <w:lang w:val="hy-AM"/>
        </w:rPr>
        <w:t xml:space="preserve"> </w:t>
      </w:r>
      <w:r w:rsidRPr="00483C16">
        <w:rPr>
          <w:rFonts w:ascii="GHEA Grapalat" w:hAnsi="GHEA Grapalat" w:cs="Sylfaen"/>
          <w:lang w:val="hy-AM"/>
        </w:rPr>
        <w:t>հեռացնելու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Համակարգեր,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միատոմային</w:t>
      </w:r>
      <w:r w:rsidRPr="00483C16">
        <w:rPr>
          <w:rFonts w:ascii="GHEA Grapalat" w:hAnsi="GHEA Grapalat"/>
          <w:lang w:val="hy-AM"/>
        </w:rPr>
        <w:t xml:space="preserve"> </w:t>
      </w:r>
      <w:r w:rsidRPr="00483C16">
        <w:rPr>
          <w:rFonts w:ascii="GHEA Grapalat" w:hAnsi="GHEA Grapalat" w:cs="Sylfaen"/>
          <w:lang w:val="hy-AM"/>
        </w:rPr>
        <w:t>գազի</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Սարքեր</w:t>
      </w:r>
      <w:r w:rsidRPr="00483C16">
        <w:rPr>
          <w:rFonts w:ascii="GHEA Grapalat" w:hAnsi="GHEA Grapalat"/>
          <w:lang w:val="hy-AM"/>
        </w:rPr>
        <w:t xml:space="preserve"> կամ խլարարնե</w:t>
      </w:r>
      <w:r w:rsidRPr="00483C16">
        <w:rPr>
          <w:rFonts w:ascii="GHEA Grapalat" w:hAnsi="GHEA Grapalat" w:cs="Sylfaen"/>
          <w:lang w:val="hy-AM"/>
        </w:rPr>
        <w:t>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10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w:t>
      </w:r>
      <w:r w:rsidRPr="00483C16">
        <w:rPr>
          <w:rFonts w:ascii="GHEA Grapalat" w:hAnsi="GHEA Grapalat" w:cs="Sylfaen"/>
          <w:lang w:val="hy-AM"/>
        </w:rPr>
        <w:t>աղմուկի</w:t>
      </w:r>
      <w:r w:rsidRPr="00483C16">
        <w:rPr>
          <w:rFonts w:ascii="GHEA Grapalat" w:hAnsi="GHEA Grapalat"/>
          <w:lang w:val="hy-AM"/>
        </w:rPr>
        <w:t xml:space="preserve"> մեղ</w:t>
      </w:r>
      <w:r w:rsidRPr="00483C16">
        <w:rPr>
          <w:rFonts w:ascii="GHEA Grapalat" w:hAnsi="GHEA Grapalat" w:cs="Sylfaen"/>
          <w:lang w:val="hy-AM"/>
        </w:rPr>
        <w:t>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մոնտաժված</w:t>
      </w:r>
      <w:r w:rsidRPr="00483C16">
        <w:rPr>
          <w:rFonts w:ascii="GHEA Grapalat" w:hAnsi="GHEA Grapalat"/>
          <w:lang w:val="hy-AM"/>
        </w:rPr>
        <w:t xml:space="preserve"> (</w:t>
      </w:r>
      <w:r w:rsidRPr="00483C16">
        <w:rPr>
          <w:rFonts w:ascii="GHEA Grapalat" w:hAnsi="GHEA Grapalat" w:cs="Sylfaen"/>
          <w:lang w:val="hy-AM"/>
        </w:rPr>
        <w:t>հավաքակցված</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հարվածները</w:t>
      </w:r>
      <w:r w:rsidRPr="00483C16">
        <w:rPr>
          <w:rFonts w:ascii="GHEA Grapalat" w:hAnsi="GHEA Grapalat"/>
          <w:lang w:val="hy-AM"/>
        </w:rPr>
        <w:t xml:space="preserve"> </w:t>
      </w:r>
      <w:r w:rsidRPr="00483C16">
        <w:rPr>
          <w:rFonts w:ascii="GHEA Grapalat" w:hAnsi="GHEA Grapalat" w:cs="Sylfaen"/>
          <w:lang w:val="hy-AM"/>
        </w:rPr>
        <w:t>մեղմելու</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d. Համակարգեր, </w:t>
      </w:r>
      <w:r w:rsidRPr="00483C16">
        <w:rPr>
          <w:rFonts w:ascii="GHEA Grapalat" w:hAnsi="GHEA Grapalat" w:cs="Sylfaen"/>
          <w:lang w:val="hy-AM"/>
        </w:rPr>
        <w:t xml:space="preserve">որոնք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1. Հատուկ նախագծված են ռեակցիայի </w:t>
      </w:r>
      <w:r w:rsidRPr="00483C16">
        <w:rPr>
          <w:rFonts w:ascii="GHEA Grapalat" w:hAnsi="GHEA Grapalat" w:cs="Sylfaen"/>
          <w:lang w:val="hy-AM"/>
        </w:rPr>
        <w:t>արգասիքների ճնշումային մեկուսացման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վերականգն</w:t>
      </w:r>
      <w:r w:rsidRPr="00483C16">
        <w:rPr>
          <w:rFonts w:ascii="GHEA Grapalat" w:hAnsi="GHEA Grapalat" w:cs="Sylfaen"/>
          <w:lang w:val="hy-AM"/>
        </w:rPr>
        <w:t>ման համար;</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cs="Sylfaen"/>
          <w:lang w:val="hy-AM"/>
        </w:rPr>
      </w:pPr>
      <w:r w:rsidRPr="00483C16">
        <w:rPr>
          <w:rFonts w:ascii="GHEA Grapalat" w:hAnsi="GHEA Grapalat"/>
          <w:lang w:val="hy-AM"/>
        </w:rPr>
        <w:t>2. Հատուկ նախագծված են ռ</w:t>
      </w:r>
      <w:r w:rsidRPr="00483C16">
        <w:rPr>
          <w:rFonts w:ascii="GHEA Grapalat" w:hAnsi="GHEA Grapalat" w:cs="Sylfaen"/>
          <w:lang w:val="hy-AM"/>
        </w:rPr>
        <w:t>եակցիայի</w:t>
      </w:r>
      <w:r w:rsidRPr="00483C16">
        <w:rPr>
          <w:rFonts w:ascii="GHEA Grapalat" w:hAnsi="GHEA Grapalat"/>
          <w:lang w:val="hy-AM"/>
        </w:rPr>
        <w:t xml:space="preserve"> </w:t>
      </w:r>
      <w:r w:rsidRPr="00483C16">
        <w:rPr>
          <w:rFonts w:ascii="GHEA Grapalat" w:hAnsi="GHEA Grapalat" w:cs="Sylfaen"/>
          <w:lang w:val="hy-AM"/>
        </w:rPr>
        <w:t>արգասիքները կուտակելու համար;</w:t>
      </w:r>
      <w:r w:rsidRPr="00483C16">
        <w:rPr>
          <w:rFonts w:ascii="GHEA Grapalat" w:hAnsi="GHEA Grapalat"/>
          <w:lang w:val="hy-AM"/>
        </w:rPr>
        <w:t xml:space="preserve">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cs="Sylfaen"/>
          <w:lang w:val="hy-AM"/>
        </w:rPr>
        <w:t xml:space="preserve">3. </w:t>
      </w:r>
      <w:r w:rsidRPr="00483C16">
        <w:rPr>
          <w:rFonts w:ascii="GHEA Grapalat" w:hAnsi="GHEA Grapalat"/>
          <w:lang w:val="hy-AM"/>
        </w:rPr>
        <w:t>Հատուկ նախագծված են ռ</w:t>
      </w:r>
      <w:r w:rsidRPr="00483C16">
        <w:rPr>
          <w:rFonts w:ascii="GHEA Grapalat" w:hAnsi="GHEA Grapalat" w:cs="Sylfaen"/>
          <w:lang w:val="hy-AM"/>
        </w:rPr>
        <w:t>եակցիայի</w:t>
      </w:r>
      <w:r w:rsidRPr="00483C16">
        <w:rPr>
          <w:rFonts w:ascii="GHEA Grapalat" w:hAnsi="GHEA Grapalat"/>
          <w:lang w:val="hy-AM"/>
        </w:rPr>
        <w:t xml:space="preserve"> </w:t>
      </w:r>
      <w:r w:rsidRPr="00483C16">
        <w:rPr>
          <w:rFonts w:ascii="GHEA Grapalat" w:hAnsi="GHEA Grapalat" w:cs="Sylfaen"/>
          <w:lang w:val="hy-AM"/>
        </w:rPr>
        <w:t xml:space="preserve">արգասիքները </w:t>
      </w:r>
      <w:r w:rsidRPr="00483C16">
        <w:rPr>
          <w:rFonts w:ascii="GHEA Grapalat" w:hAnsi="GHEA Grapalat"/>
          <w:lang w:val="hy-AM"/>
        </w:rPr>
        <w:t xml:space="preserve">100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cs="Times LatArm"/>
          <w:lang w:val="hy-AM"/>
        </w:rPr>
        <w:t>։</w:t>
      </w:r>
      <w:r w:rsidRPr="00483C16">
        <w:rPr>
          <w:rFonts w:ascii="GHEA Grapalat" w:hAnsi="GHEA Grapalat" w:cs="Sylfaen"/>
          <w:lang w:val="hy-AM"/>
        </w:rPr>
        <w:t xml:space="preserve">արտանետելու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2. Մթնոլորտից մեկուսացված դիզելային ցիկլային շարժիչների համակարգեր, որոնք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Քիմիական </w:t>
      </w:r>
      <w:r w:rsidRPr="00483C16">
        <w:rPr>
          <w:rFonts w:ascii="GHEA Grapalat" w:hAnsi="GHEA Grapalat" w:cs="Sylfaen"/>
          <w:lang w:val="hy-AM"/>
        </w:rPr>
        <w:t>գազազտիչների</w:t>
      </w:r>
      <w:r w:rsidRPr="00483C16">
        <w:rPr>
          <w:rFonts w:ascii="GHEA Grapalat" w:hAnsi="GHEA Grapalat"/>
          <w:lang w:val="hy-AM"/>
        </w:rPr>
        <w:t xml:space="preserve"> (ռեագենտն</w:t>
      </w:r>
      <w:r w:rsidRPr="00483C16">
        <w:rPr>
          <w:rFonts w:ascii="GHEA Grapalat" w:hAnsi="GHEA Grapalat" w:cs="Sylfaen"/>
          <w:lang w:val="hy-AM"/>
        </w:rPr>
        <w:t>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կլանիչների </w:t>
      </w:r>
      <w:r w:rsidRPr="00483C16">
        <w:rPr>
          <w:rFonts w:ascii="GHEA Grapalat" w:hAnsi="GHEA Grapalat"/>
          <w:lang w:val="hy-AM"/>
        </w:rPr>
        <w:t>(</w:t>
      </w:r>
      <w:r w:rsidRPr="00483C16">
        <w:rPr>
          <w:rFonts w:ascii="GHEA Grapalat" w:hAnsi="GHEA Grapalat" w:cs="Sylfaen"/>
          <w:lang w:val="hy-AM"/>
        </w:rPr>
        <w:t>աբսորբենտներ</w:t>
      </w:r>
      <w:r w:rsidRPr="00483C16">
        <w:rPr>
          <w:rFonts w:ascii="GHEA Grapalat" w:hAnsi="GHEA Grapalat"/>
          <w:lang w:val="hy-AM"/>
        </w:rPr>
        <w:t xml:space="preserve">) համակարգեր,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ածխածնի</w:t>
      </w:r>
      <w:r w:rsidRPr="00483C16">
        <w:rPr>
          <w:rFonts w:ascii="GHEA Grapalat" w:hAnsi="GHEA Grapalat"/>
          <w:lang w:val="hy-AM"/>
        </w:rPr>
        <w:t xml:space="preserve"> </w:t>
      </w:r>
      <w:r w:rsidRPr="00483C16">
        <w:rPr>
          <w:rFonts w:ascii="GHEA Grapalat" w:hAnsi="GHEA Grapalat" w:cs="Sylfaen"/>
          <w:lang w:val="hy-AM"/>
        </w:rPr>
        <w:t>երկօքսիդը</w:t>
      </w:r>
      <w:r w:rsidRPr="00483C16">
        <w:rPr>
          <w:rFonts w:ascii="GHEA Grapalat" w:hAnsi="GHEA Grapalat"/>
          <w:lang w:val="hy-AM"/>
        </w:rPr>
        <w:t xml:space="preserve">, </w:t>
      </w:r>
      <w:r w:rsidRPr="00483C16">
        <w:rPr>
          <w:rFonts w:ascii="GHEA Grapalat" w:hAnsi="GHEA Grapalat" w:cs="Sylfaen"/>
          <w:lang w:val="hy-AM"/>
        </w:rPr>
        <w:t>ածխածնի</w:t>
      </w:r>
      <w:r w:rsidRPr="00483C16">
        <w:rPr>
          <w:rFonts w:ascii="GHEA Grapalat" w:hAnsi="GHEA Grapalat"/>
          <w:lang w:val="hy-AM"/>
        </w:rPr>
        <w:t xml:space="preserve"> </w:t>
      </w:r>
      <w:r w:rsidRPr="00483C16">
        <w:rPr>
          <w:rFonts w:ascii="GHEA Grapalat" w:hAnsi="GHEA Grapalat" w:cs="Sylfaen"/>
          <w:lang w:val="hy-AM"/>
        </w:rPr>
        <w:t>օքսիդը</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մանր մասնիկները </w:t>
      </w:r>
      <w:r w:rsidRPr="00483C16">
        <w:rPr>
          <w:rFonts w:ascii="GHEA Grapalat" w:hAnsi="GHEA Grapalat" w:cs="Sylfaen"/>
          <w:lang w:val="hy-AM"/>
        </w:rPr>
        <w:t>շարժիչի</w:t>
      </w:r>
      <w:r w:rsidRPr="00483C16">
        <w:rPr>
          <w:rFonts w:ascii="GHEA Grapalat" w:hAnsi="GHEA Grapalat"/>
          <w:lang w:val="hy-AM"/>
        </w:rPr>
        <w:t xml:space="preserve"> </w:t>
      </w:r>
      <w:r w:rsidRPr="00483C16">
        <w:rPr>
          <w:rFonts w:ascii="GHEA Grapalat" w:hAnsi="GHEA Grapalat" w:cs="Sylfaen"/>
          <w:lang w:val="hy-AM"/>
        </w:rPr>
        <w:t>վերաշրջանառվող</w:t>
      </w:r>
      <w:r w:rsidRPr="00483C16">
        <w:rPr>
          <w:rFonts w:ascii="GHEA Grapalat" w:hAnsi="GHEA Grapalat"/>
          <w:lang w:val="hy-AM"/>
        </w:rPr>
        <w:t xml:space="preserve"> </w:t>
      </w:r>
      <w:r w:rsidRPr="00483C16">
        <w:rPr>
          <w:rFonts w:ascii="GHEA Grapalat" w:hAnsi="GHEA Grapalat" w:cs="Sylfaen"/>
          <w:lang w:val="hy-AM"/>
        </w:rPr>
        <w:t>արտանետումներից</w:t>
      </w:r>
      <w:r w:rsidRPr="00483C16">
        <w:rPr>
          <w:rFonts w:ascii="GHEA Grapalat" w:hAnsi="GHEA Grapalat"/>
          <w:lang w:val="hy-AM"/>
        </w:rPr>
        <w:t xml:space="preserve"> </w:t>
      </w:r>
      <w:r w:rsidRPr="00483C16">
        <w:rPr>
          <w:rFonts w:ascii="GHEA Grapalat" w:hAnsi="GHEA Grapalat" w:cs="Sylfaen"/>
          <w:lang w:val="hy-AM"/>
        </w:rPr>
        <w:t>հեռացնելու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Համակարգեր,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միատոմային</w:t>
      </w:r>
      <w:r w:rsidRPr="00483C16">
        <w:rPr>
          <w:rFonts w:ascii="GHEA Grapalat" w:hAnsi="GHEA Grapalat"/>
          <w:lang w:val="hy-AM"/>
        </w:rPr>
        <w:t xml:space="preserve"> </w:t>
      </w:r>
      <w:r w:rsidRPr="00483C16">
        <w:rPr>
          <w:rFonts w:ascii="GHEA Grapalat" w:hAnsi="GHEA Grapalat" w:cs="Sylfaen"/>
          <w:lang w:val="hy-AM"/>
        </w:rPr>
        <w:t>գազի</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Սարքեր</w:t>
      </w:r>
      <w:r w:rsidRPr="00483C16">
        <w:rPr>
          <w:rFonts w:ascii="GHEA Grapalat" w:hAnsi="GHEA Grapalat"/>
          <w:lang w:val="hy-AM"/>
        </w:rPr>
        <w:t xml:space="preserve"> կամ խլարարներ,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10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w:t>
      </w:r>
      <w:r w:rsidRPr="00483C16">
        <w:rPr>
          <w:rFonts w:ascii="GHEA Grapalat" w:hAnsi="GHEA Grapalat" w:cs="Sylfaen"/>
          <w:lang w:val="hy-AM"/>
        </w:rPr>
        <w:t>աղմուկի</w:t>
      </w:r>
      <w:r w:rsidRPr="00483C16">
        <w:rPr>
          <w:rFonts w:ascii="GHEA Grapalat" w:hAnsi="GHEA Grapalat"/>
          <w:lang w:val="hy-AM"/>
        </w:rPr>
        <w:t xml:space="preserve"> մեղ</w:t>
      </w:r>
      <w:r w:rsidRPr="00483C16">
        <w:rPr>
          <w:rFonts w:ascii="GHEA Grapalat" w:hAnsi="GHEA Grapalat" w:cs="Sylfaen"/>
          <w:lang w:val="hy-AM"/>
        </w:rPr>
        <w:t>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մոնտաժված</w:t>
      </w:r>
      <w:r w:rsidRPr="00483C16">
        <w:rPr>
          <w:rFonts w:ascii="GHEA Grapalat" w:hAnsi="GHEA Grapalat"/>
          <w:lang w:val="hy-AM"/>
        </w:rPr>
        <w:t xml:space="preserve"> (</w:t>
      </w:r>
      <w:r w:rsidRPr="00483C16">
        <w:rPr>
          <w:rFonts w:ascii="GHEA Grapalat" w:hAnsi="GHEA Grapalat" w:cs="Sylfaen"/>
          <w:lang w:val="hy-AM"/>
        </w:rPr>
        <w:t>հավաքակցված</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հարվածներ</w:t>
      </w:r>
      <w:r w:rsidRPr="00483C16">
        <w:rPr>
          <w:rFonts w:ascii="GHEA Grapalat" w:hAnsi="GHEA Grapalat"/>
          <w:lang w:val="hy-AM"/>
        </w:rPr>
        <w:t xml:space="preserve"> </w:t>
      </w:r>
      <w:r w:rsidRPr="00483C16">
        <w:rPr>
          <w:rFonts w:ascii="GHEA Grapalat" w:hAnsi="GHEA Grapalat" w:cs="Sylfaen"/>
          <w:lang w:val="hy-AM"/>
        </w:rPr>
        <w:t>մեղմելու</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d. Հատուկ նախագծված արտանետումային համակարգեր, այրման արգասիքների արտաթողման հապաղումով;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lang w:val="hy-AM"/>
        </w:rPr>
        <w:t>Վառելիքային մարտկոցներով</w:t>
      </w:r>
      <w:r w:rsidR="00D76829" w:rsidRPr="00483C16">
        <w:rPr>
          <w:rFonts w:ascii="GHEA Grapalat" w:hAnsi="GHEA Grapalat"/>
          <w:lang w:val="hy-AM"/>
        </w:rPr>
        <w:t>”</w:t>
      </w:r>
      <w:r w:rsidRPr="00483C16">
        <w:rPr>
          <w:rFonts w:ascii="GHEA Grapalat" w:hAnsi="GHEA Grapalat"/>
          <w:lang w:val="hy-AM"/>
        </w:rPr>
        <w:t xml:space="preserve"> մթնոլորտից մեկուսացված հոսանքի </w:t>
      </w:r>
      <w:r w:rsidRPr="00483C16">
        <w:rPr>
          <w:rFonts w:ascii="GHEA Grapalat" w:hAnsi="GHEA Grapalat" w:cs="Sylfaen"/>
          <w:lang w:val="hy-AM"/>
        </w:rPr>
        <w:t>էներգետիկ</w:t>
      </w:r>
      <w:r w:rsidRPr="00483C16">
        <w:rPr>
          <w:rFonts w:ascii="GHEA Grapalat" w:hAnsi="GHEA Grapalat"/>
          <w:lang w:val="hy-AM"/>
        </w:rPr>
        <w:t xml:space="preserve"> համակարգեր, </w:t>
      </w:r>
      <w:r w:rsidRPr="00483C16">
        <w:rPr>
          <w:rFonts w:ascii="GHEA Grapalat" w:hAnsi="GHEA Grapalat" w:cs="Sylfaen"/>
          <w:lang w:val="hy-AM"/>
        </w:rPr>
        <w:t>որոնց ելքի ուժը գերազանցում է 2 կՎտ</w:t>
      </w:r>
      <w:r w:rsidRPr="00483C16">
        <w:rPr>
          <w:rFonts w:ascii="GHEA Grapalat" w:hAnsi="GHEA Grapalat"/>
          <w:lang w:val="hy-AM"/>
        </w:rPr>
        <w:t xml:space="preserve"> </w:t>
      </w:r>
      <w:r w:rsidRPr="00483C16">
        <w:rPr>
          <w:rFonts w:ascii="GHEA Grapalat" w:hAnsi="GHEA Grapalat" w:cs="Sylfaen"/>
          <w:lang w:val="hy-AM"/>
        </w:rPr>
        <w:t>հզորություն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որոնք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բաղադրիչներից 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խլարարներ,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ստոր</w:t>
      </w:r>
      <w:r w:rsidRPr="00483C16">
        <w:rPr>
          <w:rFonts w:ascii="GHEA Grapalat" w:hAnsi="GHEA Grapalat" w:cs="Sylfaen"/>
          <w:lang w:val="hy-AM"/>
        </w:rPr>
        <w:t xml:space="preserve">ջրյա </w:t>
      </w:r>
      <w:r w:rsidRPr="00483C16">
        <w:rPr>
          <w:rFonts w:ascii="GHEA Grapalat" w:hAnsi="GHEA Grapalat"/>
          <w:lang w:val="hy-AM"/>
        </w:rPr>
        <w:t xml:space="preserve">10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w:t>
      </w:r>
      <w:r w:rsidRPr="00483C16">
        <w:rPr>
          <w:rFonts w:ascii="GHEA Grapalat" w:hAnsi="GHEA Grapalat" w:cs="Sylfaen"/>
          <w:lang w:val="hy-AM"/>
        </w:rPr>
        <w:t>աղմուկի</w:t>
      </w:r>
      <w:r w:rsidRPr="00483C16">
        <w:rPr>
          <w:rFonts w:ascii="GHEA Grapalat" w:hAnsi="GHEA Grapalat"/>
          <w:lang w:val="hy-AM"/>
        </w:rPr>
        <w:t xml:space="preserve"> մեղման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հավաքակցված</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հարված</w:t>
      </w:r>
      <w:r w:rsidRPr="00483C16">
        <w:rPr>
          <w:rFonts w:ascii="GHEA Grapalat" w:hAnsi="GHEA Grapalat"/>
          <w:lang w:val="hy-AM"/>
        </w:rPr>
        <w:t xml:space="preserve"> </w:t>
      </w:r>
      <w:r w:rsidRPr="00483C16">
        <w:rPr>
          <w:rFonts w:ascii="GHEA Grapalat" w:hAnsi="GHEA Grapalat" w:cs="Sylfaen"/>
          <w:lang w:val="hy-AM"/>
        </w:rPr>
        <w:t>մեղմելու</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բոլոր </w:t>
      </w:r>
      <w:r w:rsidRPr="00483C16">
        <w:rPr>
          <w:rFonts w:ascii="GHEA Grapalat" w:hAnsi="GHEA Grapalat" w:cs="Sylfaen"/>
          <w:lang w:val="hy-AM"/>
        </w:rPr>
        <w:t>հետևյալ 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483C16">
        <w:rPr>
          <w:rFonts w:ascii="GHEA Grapalat" w:hAnsi="GHEA Grapalat"/>
          <w:lang w:val="hy-AM"/>
        </w:rPr>
        <w:t xml:space="preserve">1. Հատուկ նախագծված են ռեակցիայի </w:t>
      </w:r>
      <w:r w:rsidRPr="00483C16">
        <w:rPr>
          <w:rFonts w:ascii="GHEA Grapalat" w:hAnsi="GHEA Grapalat" w:cs="Sylfaen"/>
          <w:lang w:val="hy-AM"/>
        </w:rPr>
        <w:t>արգասիքների ճնշումային մեկուսացման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վերաձևավորման</w:t>
      </w:r>
      <w:r w:rsidRPr="00483C16">
        <w:rPr>
          <w:rFonts w:ascii="GHEA Grapalat" w:hAnsi="GHEA Grapalat" w:cs="Sylfaen"/>
          <w:lang w:val="hy-AM"/>
        </w:rPr>
        <w:t xml:space="preserve"> համար;</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cs="Sylfaen"/>
          <w:lang w:val="hy-AM"/>
        </w:rPr>
      </w:pPr>
      <w:r w:rsidRPr="00483C16">
        <w:rPr>
          <w:rFonts w:ascii="GHEA Grapalat" w:hAnsi="GHEA Grapalat"/>
          <w:lang w:val="hy-AM"/>
        </w:rPr>
        <w:lastRenderedPageBreak/>
        <w:t>2. Հատուկ նախագծված են ռ</w:t>
      </w:r>
      <w:r w:rsidRPr="00483C16">
        <w:rPr>
          <w:rFonts w:ascii="GHEA Grapalat" w:hAnsi="GHEA Grapalat" w:cs="Sylfaen"/>
          <w:lang w:val="hy-AM"/>
        </w:rPr>
        <w:t>եակցիայի</w:t>
      </w:r>
      <w:r w:rsidRPr="00483C16">
        <w:rPr>
          <w:rFonts w:ascii="GHEA Grapalat" w:hAnsi="GHEA Grapalat"/>
          <w:lang w:val="hy-AM"/>
        </w:rPr>
        <w:t xml:space="preserve"> </w:t>
      </w:r>
      <w:r w:rsidRPr="00483C16">
        <w:rPr>
          <w:rFonts w:ascii="GHEA Grapalat" w:hAnsi="GHEA Grapalat" w:cs="Sylfaen"/>
          <w:lang w:val="hy-AM"/>
        </w:rPr>
        <w:t>արգասիքները կուտակելու համար;</w:t>
      </w:r>
      <w:r w:rsidRPr="00483C16">
        <w:rPr>
          <w:rFonts w:ascii="GHEA Grapalat" w:hAnsi="GHEA Grapalat"/>
          <w:lang w:val="hy-AM"/>
        </w:rPr>
        <w:t xml:space="preserve">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lang w:val="hy-AM"/>
        </w:rPr>
      </w:pPr>
      <w:r w:rsidRPr="00483C16">
        <w:rPr>
          <w:rFonts w:ascii="GHEA Grapalat" w:hAnsi="GHEA Grapalat" w:cs="Sylfaen"/>
          <w:lang w:val="hy-AM"/>
        </w:rPr>
        <w:t xml:space="preserve">3. </w:t>
      </w:r>
      <w:r w:rsidRPr="00483C16">
        <w:rPr>
          <w:rFonts w:ascii="GHEA Grapalat" w:hAnsi="GHEA Grapalat"/>
          <w:lang w:val="hy-AM"/>
        </w:rPr>
        <w:t>Հատուկ նախագծված են ռ</w:t>
      </w:r>
      <w:r w:rsidRPr="00483C16">
        <w:rPr>
          <w:rFonts w:ascii="GHEA Grapalat" w:hAnsi="GHEA Grapalat" w:cs="Sylfaen"/>
          <w:lang w:val="hy-AM"/>
        </w:rPr>
        <w:t>եակցիայի</w:t>
      </w:r>
      <w:r w:rsidRPr="00483C16">
        <w:rPr>
          <w:rFonts w:ascii="GHEA Grapalat" w:hAnsi="GHEA Grapalat"/>
          <w:lang w:val="hy-AM"/>
        </w:rPr>
        <w:t xml:space="preserve"> </w:t>
      </w:r>
      <w:r w:rsidRPr="00483C16">
        <w:rPr>
          <w:rFonts w:ascii="GHEA Grapalat" w:hAnsi="GHEA Grapalat" w:cs="Sylfaen"/>
          <w:lang w:val="hy-AM"/>
        </w:rPr>
        <w:t xml:space="preserve">արգասիքները` </w:t>
      </w:r>
      <w:r w:rsidRPr="00483C16">
        <w:rPr>
          <w:rFonts w:ascii="GHEA Grapalat" w:hAnsi="GHEA Grapalat"/>
          <w:lang w:val="hy-AM"/>
        </w:rPr>
        <w:t xml:space="preserve">100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 xml:space="preserve">պայմաններում արտանետելու համար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4. Մթնոլորտից մեկուսացված  </w:t>
      </w:r>
      <w:r w:rsidRPr="00483C16">
        <w:rPr>
          <w:rFonts w:ascii="GHEA Grapalat" w:hAnsi="GHEA Grapalat" w:cs="Sylfaen"/>
          <w:lang w:val="hy-AM"/>
        </w:rPr>
        <w:t>Ստերլինգի</w:t>
      </w:r>
      <w:r w:rsidRPr="00483C16">
        <w:rPr>
          <w:rFonts w:ascii="GHEA Grapalat" w:hAnsi="GHEA Grapalat"/>
          <w:lang w:val="hy-AM"/>
        </w:rPr>
        <w:t xml:space="preserve"> </w:t>
      </w:r>
      <w:r w:rsidRPr="00483C16">
        <w:rPr>
          <w:rFonts w:ascii="GHEA Grapalat" w:hAnsi="GHEA Grapalat" w:cs="Sylfaen"/>
          <w:lang w:val="hy-AM"/>
        </w:rPr>
        <w:t>ցիկլով</w:t>
      </w:r>
      <w:r w:rsidRPr="00483C16">
        <w:rPr>
          <w:rFonts w:ascii="GHEA Grapalat" w:hAnsi="GHEA Grapalat"/>
          <w:lang w:val="hy-AM"/>
        </w:rPr>
        <w:t xml:space="preserve"> </w:t>
      </w:r>
      <w:r w:rsidRPr="00483C16">
        <w:rPr>
          <w:rFonts w:ascii="GHEA Grapalat" w:hAnsi="GHEA Grapalat" w:cs="Sylfaen"/>
          <w:lang w:val="hy-AM"/>
        </w:rPr>
        <w:t>շարժիչներով հոսանքի 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Սարքեր</w:t>
      </w:r>
      <w:r w:rsidRPr="00483C16">
        <w:rPr>
          <w:rFonts w:ascii="GHEA Grapalat" w:hAnsi="GHEA Grapalat"/>
          <w:lang w:val="hy-AM"/>
        </w:rPr>
        <w:t xml:space="preserve"> կամ խլարարներ,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10 </w:t>
      </w:r>
      <w:r w:rsidRPr="00483C16">
        <w:rPr>
          <w:rFonts w:ascii="GHEA Grapalat" w:hAnsi="GHEA Grapalat" w:cs="Sylfaen"/>
          <w:lang w:val="hy-AM"/>
        </w:rPr>
        <w:t>ԿՀց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ստոր</w:t>
      </w:r>
      <w:r w:rsidRPr="00483C16">
        <w:rPr>
          <w:rFonts w:ascii="GHEA Grapalat" w:hAnsi="GHEA Grapalat" w:cs="Sylfaen"/>
          <w:lang w:val="hy-AM"/>
        </w:rPr>
        <w:t>ջրյա աղմուկի</w:t>
      </w:r>
      <w:r w:rsidRPr="00483C16">
        <w:rPr>
          <w:rFonts w:ascii="GHEA Grapalat" w:hAnsi="GHEA Grapalat"/>
          <w:lang w:val="hy-AM"/>
        </w:rPr>
        <w:t xml:space="preserve"> մեղման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մոնտաժված</w:t>
      </w:r>
      <w:r w:rsidRPr="00483C16">
        <w:rPr>
          <w:rFonts w:ascii="GHEA Grapalat" w:hAnsi="GHEA Grapalat"/>
          <w:lang w:val="hy-AM"/>
        </w:rPr>
        <w:t xml:space="preserve"> (</w:t>
      </w:r>
      <w:r w:rsidRPr="00483C16">
        <w:rPr>
          <w:rFonts w:ascii="GHEA Grapalat" w:hAnsi="GHEA Grapalat" w:cs="Sylfaen"/>
          <w:lang w:val="hy-AM"/>
        </w:rPr>
        <w:t>հավաքակցված</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հարվածը</w:t>
      </w:r>
      <w:r w:rsidRPr="00483C16">
        <w:rPr>
          <w:rFonts w:ascii="GHEA Grapalat" w:hAnsi="GHEA Grapalat"/>
          <w:lang w:val="hy-AM"/>
        </w:rPr>
        <w:t xml:space="preserve"> </w:t>
      </w:r>
      <w:r w:rsidRPr="00483C16">
        <w:rPr>
          <w:rFonts w:ascii="GHEA Grapalat" w:hAnsi="GHEA Grapalat" w:cs="Sylfaen"/>
          <w:lang w:val="hy-AM"/>
        </w:rPr>
        <w:t>մեղմելու</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և</w:t>
      </w:r>
    </w:p>
    <w:p w:rsidR="00E77C02" w:rsidRPr="00483C16"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Հատուկ</w:t>
      </w:r>
      <w:r w:rsidRPr="00483C16">
        <w:rPr>
          <w:rFonts w:ascii="GHEA Grapalat" w:hAnsi="GHEA Grapalat"/>
          <w:lang w:val="hy-AM"/>
        </w:rPr>
        <w:t xml:space="preserve"> նախագծված </w:t>
      </w:r>
      <w:r w:rsidRPr="00483C16">
        <w:rPr>
          <w:rFonts w:ascii="GHEA Grapalat" w:hAnsi="GHEA Grapalat" w:cs="Sylfaen"/>
          <w:lang w:val="hy-AM"/>
        </w:rPr>
        <w:t>արտանետումային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100 </w:t>
      </w:r>
      <w:r w:rsidRPr="00483C16">
        <w:rPr>
          <w:rFonts w:ascii="GHEA Grapalat" w:hAnsi="GHEA Grapalat" w:cs="Sylfaen"/>
          <w:lang w:val="hy-AM"/>
        </w:rPr>
        <w:t>ԿՊա</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ռեակցիայի</w:t>
      </w:r>
      <w:r w:rsidRPr="00483C16">
        <w:rPr>
          <w:rFonts w:ascii="GHEA Grapalat" w:hAnsi="GHEA Grapalat"/>
          <w:lang w:val="hy-AM"/>
        </w:rPr>
        <w:t xml:space="preserve"> </w:t>
      </w:r>
      <w:r w:rsidRPr="00483C16">
        <w:rPr>
          <w:rFonts w:ascii="GHEA Grapalat" w:hAnsi="GHEA Grapalat" w:cs="Sylfaen"/>
          <w:lang w:val="hy-AM"/>
        </w:rPr>
        <w:t>արգասիքների</w:t>
      </w:r>
      <w:r w:rsidRPr="00483C16">
        <w:rPr>
          <w:rFonts w:ascii="GHEA Grapalat" w:hAnsi="GHEA Grapalat"/>
          <w:lang w:val="hy-AM"/>
        </w:rPr>
        <w:t xml:space="preserve"> </w:t>
      </w:r>
      <w:r w:rsidRPr="00483C16">
        <w:rPr>
          <w:rFonts w:ascii="GHEA Grapalat" w:hAnsi="GHEA Grapalat" w:cs="Sylfaen"/>
          <w:lang w:val="hy-AM"/>
        </w:rPr>
        <w:t>արտանետումային</w:t>
      </w:r>
      <w:r w:rsidRPr="00483C16">
        <w:rPr>
          <w:rFonts w:ascii="GHEA Grapalat" w:hAnsi="GHEA Grapalat"/>
          <w:lang w:val="hy-AM"/>
        </w:rPr>
        <w:t xml:space="preserve"> հատկությամբ</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k. Չի կիրառվում</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l. Չի կիրառվում;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m. Չի կիրառվում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n. Չի կիրառվում</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o. </w:t>
      </w:r>
      <w:r w:rsidRPr="00483C16">
        <w:rPr>
          <w:rFonts w:ascii="GHEA Grapalat" w:hAnsi="GHEA Grapalat" w:cs="Times LatArm"/>
          <w:lang w:val="hy-AM"/>
        </w:rPr>
        <w:t>Պտուտակներ</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փոխանցման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էներգիայի</w:t>
      </w:r>
      <w:r w:rsidRPr="00483C16">
        <w:rPr>
          <w:rFonts w:ascii="GHEA Grapalat" w:hAnsi="GHEA Grapalat"/>
          <w:lang w:val="hy-AM"/>
        </w:rPr>
        <w:t xml:space="preserve"> գեներացմ</w:t>
      </w:r>
      <w:r w:rsidRPr="00483C16">
        <w:rPr>
          <w:rFonts w:ascii="GHEA Grapalat" w:hAnsi="GHEA Grapalat" w:cs="Sylfaen"/>
          <w:lang w:val="hy-AM"/>
        </w:rPr>
        <w:t>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աղմուկի մեղման համակարգեր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1. Չի կիրառվում:</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2. </w:t>
      </w:r>
      <w:r w:rsidRPr="00483C16">
        <w:rPr>
          <w:rFonts w:ascii="GHEA Grapalat" w:hAnsi="GHEA Grapalat" w:cs="Times LatArm"/>
          <w:lang w:val="hy-AM"/>
        </w:rPr>
        <w:t>Ջրային</w:t>
      </w:r>
      <w:r w:rsidRPr="00483C16">
        <w:rPr>
          <w:rFonts w:ascii="GHEA Grapalat" w:hAnsi="GHEA Grapalat"/>
          <w:lang w:val="hy-AM"/>
        </w:rPr>
        <w:t xml:space="preserve"> </w:t>
      </w:r>
      <w:r w:rsidRPr="00483C16">
        <w:rPr>
          <w:rFonts w:ascii="GHEA Grapalat" w:hAnsi="GHEA Grapalat" w:cs="Sylfaen"/>
          <w:lang w:val="hy-AM"/>
        </w:rPr>
        <w:t>պտուտակով</w:t>
      </w:r>
      <w:r w:rsidRPr="00483C16">
        <w:rPr>
          <w:rFonts w:ascii="GHEA Grapalat" w:hAnsi="GHEA Grapalat"/>
          <w:lang w:val="hy-AM"/>
        </w:rPr>
        <w:t xml:space="preserve"> շարժիչային համակարգեր, հոսանքի արտադրման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փոխանցման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փոխադրական միջոցների վրա օգտագործվելու համար,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Ներքին սառեցման համակարգով էլեկտրական այրման շարժիչներ, որոնց հզորության ելքը գերազանցում է 2,5 մՎտ-ից բարձր հզորություն;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w:t>
      </w:r>
      <w:r w:rsidRPr="00483C16">
        <w:rPr>
          <w:rFonts w:ascii="GHEA Grapalat" w:hAnsi="GHEA Grapalat" w:cs="Times LatArm"/>
          <w:lang w:val="hy-AM"/>
        </w:rPr>
        <w:t>Հակապտտվող</w:t>
      </w:r>
      <w:r w:rsidRPr="00483C16">
        <w:rPr>
          <w:rFonts w:ascii="GHEA Grapalat" w:hAnsi="GHEA Grapalat"/>
          <w:lang w:val="hy-AM"/>
        </w:rPr>
        <w:t xml:space="preserve"> </w:t>
      </w:r>
      <w:r w:rsidRPr="00483C16">
        <w:rPr>
          <w:rFonts w:ascii="GHEA Grapalat" w:hAnsi="GHEA Grapalat" w:cs="Sylfaen"/>
          <w:lang w:val="hy-AM"/>
        </w:rPr>
        <w:t>շարժիչային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15 </w:t>
      </w:r>
      <w:r w:rsidRPr="00483C16">
        <w:rPr>
          <w:rFonts w:ascii="GHEA Grapalat" w:hAnsi="GHEA Grapalat" w:cs="Sylfaen"/>
          <w:lang w:val="hy-AM"/>
        </w:rPr>
        <w:t>ՄՎտ;</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lastRenderedPageBreak/>
        <w:t xml:space="preserve">c. </w:t>
      </w:r>
      <w:r w:rsidR="00D76829" w:rsidRPr="00483C16">
        <w:rPr>
          <w:rFonts w:ascii="GHEA Grapalat" w:hAnsi="GHEA Grapalat"/>
          <w:lang w:val="hy-AM"/>
        </w:rPr>
        <w:t>“</w:t>
      </w:r>
      <w:r w:rsidRPr="00483C16">
        <w:rPr>
          <w:rFonts w:ascii="GHEA Grapalat" w:hAnsi="GHEA Grapalat"/>
          <w:lang w:val="hy-AM"/>
        </w:rPr>
        <w:t>Գերհաղորդական</w:t>
      </w:r>
      <w:r w:rsidR="00D76829" w:rsidRPr="00483C16">
        <w:rPr>
          <w:rFonts w:ascii="GHEA Grapalat" w:hAnsi="GHEA Grapalat"/>
          <w:lang w:val="hy-AM"/>
        </w:rPr>
        <w:t>”</w:t>
      </w:r>
      <w:r w:rsidRPr="00483C16">
        <w:rPr>
          <w:rFonts w:ascii="GHEA Grapalat" w:hAnsi="GHEA Grapalat"/>
          <w:lang w:val="hy-AM"/>
        </w:rPr>
        <w:t xml:space="preserve"> ներքին այրման շարժիչներ կամ մշտական մագնիսական ներքին այրման շարժիչներ, </w:t>
      </w:r>
      <w:r w:rsidRPr="00483C16">
        <w:rPr>
          <w:rFonts w:ascii="GHEA Grapalat" w:hAnsi="GHEA Grapalat" w:cs="Sylfaen"/>
          <w:lang w:val="hy-AM"/>
        </w:rPr>
        <w:t xml:space="preserve">որոնց հոսանքի ելքի հզորությունը գերազանցում է 0,1 ՄՎտ;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d. Հոսանքի փոխանցման լիսեռային համակարգեր որոնք ներառում են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նյութերից բաղադրիչներ և կարող են փոխանցել 2 ՄՎտ-ից ավելի մեծ հզորություն;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e. Օդափոխվող կամ օդափոխիչ հիմքով պտուտակային համակարգեր որոնք ունեն 2,5 ՄՎտ-ից բարձր հզորություն: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3. Աղմուկ մեղմող համակարգեր,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 1 000 տոննա կամ ավելի բարձր ջրատարողությամբ</w:t>
      </w:r>
      <w:r w:rsidRPr="00483C16">
        <w:rPr>
          <w:rFonts w:ascii="GHEA Grapalat" w:hAnsi="GHEA Grapalat"/>
          <w:lang w:val="hy-AM"/>
        </w:rPr>
        <w:t xml:space="preserve"> </w:t>
      </w:r>
      <w:r w:rsidRPr="00483C16">
        <w:rPr>
          <w:rFonts w:ascii="GHEA Grapalat" w:hAnsi="GHEA Grapalat" w:cs="Sylfaen"/>
          <w:lang w:val="hy-AM"/>
        </w:rPr>
        <w:t>նավերի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կիրառելու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a. Համակարգեր, որոնք մեղմում են ստոր</w:t>
      </w:r>
      <w:r w:rsidRPr="00483C16">
        <w:rPr>
          <w:rFonts w:ascii="GHEA Grapalat" w:hAnsi="GHEA Grapalat" w:cs="Sylfaen"/>
          <w:lang w:val="hy-AM"/>
        </w:rPr>
        <w:t xml:space="preserve">ջրյա աղմուկը </w:t>
      </w:r>
      <w:r w:rsidRPr="00483C16">
        <w:rPr>
          <w:rFonts w:ascii="GHEA Grapalat" w:hAnsi="GHEA Grapalat"/>
          <w:lang w:val="hy-AM"/>
        </w:rPr>
        <w:t xml:space="preserve">500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ցածր</w:t>
      </w:r>
      <w:r w:rsidRPr="00483C16">
        <w:rPr>
          <w:rFonts w:ascii="GHEA Grapalat" w:hAnsi="GHEA Grapalat"/>
          <w:lang w:val="hy-AM"/>
        </w:rPr>
        <w:t xml:space="preserve"> </w:t>
      </w:r>
      <w:r w:rsidRPr="00483C16">
        <w:rPr>
          <w:rFonts w:ascii="GHEA Grapalat" w:hAnsi="GHEA Grapalat" w:cs="Sylfaen"/>
          <w:lang w:val="hy-AM"/>
        </w:rPr>
        <w:t>հաճախականություններում</w:t>
      </w:r>
      <w:r w:rsidRPr="00483C16">
        <w:rPr>
          <w:rFonts w:ascii="GHEA Grapalat" w:hAnsi="GHEA Grapalat"/>
          <w:lang w:val="hy-AM"/>
        </w:rPr>
        <w:t xml:space="preserve">, և </w:t>
      </w:r>
      <w:r w:rsidRPr="00483C16">
        <w:rPr>
          <w:rFonts w:ascii="GHEA Grapalat" w:hAnsi="GHEA Grapalat" w:cs="Sylfaen"/>
          <w:lang w:val="hy-AM"/>
        </w:rPr>
        <w:t>կազմված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բարդ ձայնային հավաքվածքներից, որոնք նախատեսված են </w:t>
      </w:r>
      <w:r w:rsidRPr="00483C16">
        <w:rPr>
          <w:rFonts w:ascii="GHEA Grapalat" w:hAnsi="GHEA Grapalat" w:cs="Sylfaen"/>
          <w:lang w:val="hy-AM"/>
        </w:rPr>
        <w:t>դիզելային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դիզելային գեներատորային</w:t>
      </w:r>
      <w:r w:rsidRPr="00483C16">
        <w:rPr>
          <w:rFonts w:ascii="GHEA Grapalat" w:hAnsi="GHEA Grapalat"/>
          <w:lang w:val="hy-AM"/>
        </w:rPr>
        <w:t xml:space="preserve"> հավաքվածքների,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տուրբինների</w:t>
      </w:r>
      <w:r w:rsidRPr="00483C16">
        <w:rPr>
          <w:rFonts w:ascii="GHEA Grapalat" w:hAnsi="GHEA Grapalat"/>
          <w:lang w:val="hy-AM"/>
        </w:rPr>
        <w:t xml:space="preserve">, </w:t>
      </w:r>
      <w:r w:rsidRPr="00483C16">
        <w:rPr>
          <w:rFonts w:ascii="GHEA Grapalat" w:hAnsi="GHEA Grapalat" w:cs="Sylfaen"/>
          <w:lang w:val="hy-AM"/>
        </w:rPr>
        <w:t>գազատուրբինային</w:t>
      </w:r>
      <w:r w:rsidRPr="00483C16">
        <w:rPr>
          <w:rFonts w:ascii="GHEA Grapalat" w:hAnsi="GHEA Grapalat"/>
          <w:lang w:val="hy-AM"/>
        </w:rPr>
        <w:t xml:space="preserve"> </w:t>
      </w:r>
      <w:r w:rsidRPr="00483C16">
        <w:rPr>
          <w:rFonts w:ascii="GHEA Grapalat" w:hAnsi="GHEA Grapalat" w:cs="Sylfaen"/>
          <w:lang w:val="hy-AM"/>
        </w:rPr>
        <w:t>գեներատորային</w:t>
      </w:r>
      <w:r w:rsidRPr="00483C16">
        <w:rPr>
          <w:rFonts w:ascii="GHEA Grapalat" w:hAnsi="GHEA Grapalat"/>
          <w:lang w:val="hy-AM"/>
        </w:rPr>
        <w:t xml:space="preserve"> հավաքվածքների, հրումային էլեկտրաշարժիչների կամ հրումի նվազեցման սարքերի համար, որոնք հատուկ նախագծված են </w:t>
      </w:r>
      <w:r w:rsidRPr="00483C16">
        <w:rPr>
          <w:rFonts w:ascii="GHEA Grapalat" w:hAnsi="GHEA Grapalat" w:cs="Sylfaen"/>
          <w:lang w:val="hy-AM"/>
        </w:rPr>
        <w:t>ձայնի</w:t>
      </w:r>
      <w:r w:rsidRPr="00483C16">
        <w:rPr>
          <w:rFonts w:ascii="GHEA Grapalat" w:hAnsi="GHEA Grapalat"/>
          <w:lang w:val="hy-AM"/>
        </w:rPr>
        <w:t xml:space="preserve"> կամ վիբրացիայի </w:t>
      </w:r>
      <w:r w:rsidRPr="00483C16">
        <w:rPr>
          <w:rFonts w:ascii="GHEA Grapalat" w:hAnsi="GHEA Grapalat" w:cs="Sylfaen"/>
          <w:lang w:val="hy-AM"/>
        </w:rPr>
        <w:t>մեկուսացման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և </w:t>
      </w:r>
      <w:r w:rsidRPr="00483C16">
        <w:rPr>
          <w:rFonts w:ascii="GHEA Grapalat" w:hAnsi="GHEA Grapalat" w:cs="Sylfaen"/>
          <w:lang w:val="hy-AM"/>
        </w:rPr>
        <w:t>ունեն</w:t>
      </w:r>
      <w:r w:rsidRPr="00483C16">
        <w:rPr>
          <w:rFonts w:ascii="GHEA Grapalat" w:hAnsi="GHEA Grapalat"/>
          <w:lang w:val="hy-AM"/>
        </w:rPr>
        <w:t xml:space="preserve"> միջանկյալ </w:t>
      </w:r>
      <w:r w:rsidRPr="00483C16">
        <w:rPr>
          <w:rFonts w:ascii="GHEA Grapalat" w:hAnsi="GHEA Grapalat" w:cs="Sylfaen"/>
          <w:lang w:val="hy-AM"/>
        </w:rPr>
        <w:t xml:space="preserve">զանգված, որը գերազանցում է այն սարքավորման զանգվածի </w:t>
      </w:r>
      <w:r w:rsidRPr="00483C16">
        <w:rPr>
          <w:rFonts w:ascii="GHEA Grapalat" w:hAnsi="GHEA Grapalat"/>
          <w:lang w:val="hy-AM"/>
        </w:rPr>
        <w:t xml:space="preserve">30%-ը, որի վրա դրանք պետք է տեղակայանվեն: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cs="Times LatArm"/>
          <w:lang w:val="hy-AM"/>
        </w:rPr>
      </w:pPr>
      <w:r w:rsidRPr="00483C16">
        <w:rPr>
          <w:rFonts w:ascii="GHEA Grapalat" w:hAnsi="GHEA Grapalat"/>
          <w:lang w:val="hy-AM"/>
        </w:rPr>
        <w:t>b. ‘</w:t>
      </w:r>
      <w:r w:rsidRPr="00483C16">
        <w:rPr>
          <w:rFonts w:ascii="GHEA Grapalat" w:hAnsi="GHEA Grapalat" w:cs="Sylfaen"/>
          <w:lang w:val="hy-AM"/>
        </w:rPr>
        <w:t>Ակտիվ աղմուկ</w:t>
      </w:r>
      <w:r w:rsidRPr="00483C16">
        <w:rPr>
          <w:rFonts w:ascii="GHEA Grapalat" w:hAnsi="GHEA Grapalat"/>
          <w:lang w:val="hy-AM"/>
        </w:rPr>
        <w:t xml:space="preserve"> մեղմող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մարող</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մագնիսական</w:t>
      </w:r>
      <w:r w:rsidRPr="00483C16">
        <w:rPr>
          <w:rFonts w:ascii="GHEA Grapalat" w:hAnsi="GHEA Grapalat"/>
          <w:lang w:val="hy-AM"/>
        </w:rPr>
        <w:t xml:space="preserve"> </w:t>
      </w:r>
      <w:r w:rsidRPr="00483C16">
        <w:rPr>
          <w:rFonts w:ascii="GHEA Grapalat" w:hAnsi="GHEA Grapalat" w:cs="Sylfaen"/>
          <w:lang w:val="hy-AM"/>
        </w:rPr>
        <w:t>կախոցային առանցքակալներ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հզորության փոխհաղորդման համակարգերի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Default"/>
        <w:spacing w:line="276" w:lineRule="auto"/>
        <w:ind w:left="1700"/>
        <w:jc w:val="both"/>
        <w:rPr>
          <w:rFonts w:ascii="GHEA Grapalat" w:eastAsia="Times New Roman" w:hAnsi="GHEA Grapalat"/>
          <w:i/>
          <w:color w:val="auto"/>
          <w:u w:val="single"/>
          <w:lang w:val="hy-AM" w:eastAsia="en-US"/>
        </w:rPr>
      </w:pPr>
      <w:r w:rsidRPr="00483C16">
        <w:rPr>
          <w:rFonts w:ascii="GHEA Grapalat" w:eastAsia="Times New Roman" w:hAnsi="GHEA Grapalat"/>
          <w:i/>
          <w:color w:val="auto"/>
          <w:u w:val="single"/>
          <w:lang w:val="hy-AM" w:eastAsia="en-US"/>
        </w:rPr>
        <w:t>Տեխնիկական ծանոթագրություն</w:t>
      </w:r>
    </w:p>
    <w:p w:rsidR="00E77C02" w:rsidRPr="00483C16"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483C16">
        <w:rPr>
          <w:rFonts w:ascii="GHEA Grapalat" w:hAnsi="GHEA Grapalat"/>
          <w:i/>
          <w:lang w:val="hy-AM"/>
        </w:rPr>
        <w:t>‘</w:t>
      </w:r>
      <w:r w:rsidRPr="00483C16">
        <w:rPr>
          <w:rFonts w:ascii="GHEA Grapalat" w:hAnsi="GHEA Grapalat" w:cs="Sylfaen"/>
          <w:i/>
          <w:lang w:val="hy-AM"/>
        </w:rPr>
        <w:t>Ակտիվ աղմուկ</w:t>
      </w:r>
      <w:r w:rsidRPr="00483C16">
        <w:rPr>
          <w:rFonts w:ascii="GHEA Grapalat" w:hAnsi="GHEA Grapalat"/>
          <w:i/>
          <w:lang w:val="hy-AM"/>
        </w:rPr>
        <w:t xml:space="preserve"> մեղմող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մարող համակարգերը’</w:t>
      </w:r>
      <w:r w:rsidRPr="00483C16">
        <w:rPr>
          <w:rFonts w:ascii="GHEA Grapalat" w:hAnsi="GHEA Grapalat"/>
          <w:i/>
          <w:lang w:val="hy-AM"/>
        </w:rPr>
        <w:t xml:space="preserve"> ներառում են էլեկտրոնային վերահսկման համակարգեր, որոնք կարող են ակտիվորեն կրճատել սարքավորման վիբրացիան հակա-ձայնային կամ հակա-վիբրացիոն ազդանշաններ գեներացնելով անմիջականորեն աղբյուրի ուղղությամբ:</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p. Շիթային ռեակտիվ հրման </w:t>
      </w:r>
      <w:r w:rsidRPr="00483C16">
        <w:rPr>
          <w:rFonts w:ascii="GHEA Grapalat" w:hAnsi="GHEA Grapalat" w:cs="Sylfaen"/>
          <w:lang w:val="hy-AM"/>
        </w:rPr>
        <w:t>համակարգեր, որոնք ունեն բոլոր հետևյալ բնութագրերը.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lastRenderedPageBreak/>
        <w:t xml:space="preserve">1. ելքային հոսանքը գերազանցում է 2,5 </w:t>
      </w:r>
      <w:r w:rsidRPr="00483C16">
        <w:rPr>
          <w:rFonts w:ascii="GHEA Grapalat" w:hAnsi="GHEA Grapalat" w:cs="Sylfaen"/>
          <w:lang w:val="hy-AM"/>
        </w:rPr>
        <w:t>ՄՎտ;</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2. օ</w:t>
      </w:r>
      <w:r w:rsidRPr="00483C16">
        <w:rPr>
          <w:rFonts w:ascii="GHEA Grapalat" w:hAnsi="GHEA Grapalat" w:cs="Sylfaen"/>
          <w:lang w:val="hy-AM"/>
        </w:rPr>
        <w:t>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շեղ</w:t>
      </w:r>
      <w:r w:rsidRPr="00483C16">
        <w:rPr>
          <w:rFonts w:ascii="GHEA Grapalat" w:hAnsi="GHEA Grapalat"/>
          <w:lang w:val="hy-AM"/>
        </w:rPr>
        <w:t xml:space="preserve"> բոցամուղեր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հոսքի</w:t>
      </w:r>
      <w:r w:rsidRPr="00483C16">
        <w:rPr>
          <w:rFonts w:ascii="GHEA Grapalat" w:hAnsi="GHEA Grapalat"/>
          <w:lang w:val="hy-AM"/>
        </w:rPr>
        <w:t xml:space="preserve"> </w:t>
      </w:r>
      <w:r w:rsidRPr="00483C16">
        <w:rPr>
          <w:rFonts w:ascii="GHEA Grapalat" w:hAnsi="GHEA Grapalat" w:cs="Sylfaen"/>
          <w:lang w:val="hy-AM"/>
        </w:rPr>
        <w:t>կարգավորման</w:t>
      </w:r>
      <w:r w:rsidRPr="00483C16">
        <w:rPr>
          <w:rFonts w:ascii="GHEA Grapalat" w:hAnsi="GHEA Grapalat"/>
          <w:lang w:val="hy-AM"/>
        </w:rPr>
        <w:t xml:space="preserve"> </w:t>
      </w:r>
      <w:r w:rsidRPr="00483C16">
        <w:rPr>
          <w:rFonts w:ascii="GHEA Grapalat" w:hAnsi="GHEA Grapalat" w:cs="Sylfaen"/>
          <w:lang w:val="hy-AM"/>
        </w:rPr>
        <w:t>թիավոր տեխնիկա` հրումի արդյունավետությունը բարձրացնելու կամ</w:t>
      </w:r>
      <w:r w:rsidRPr="00483C16">
        <w:rPr>
          <w:rFonts w:ascii="GHEA Grapalat" w:hAnsi="GHEA Grapalat"/>
          <w:lang w:val="hy-AM"/>
        </w:rPr>
        <w:t xml:space="preserve"> հրումից  </w:t>
      </w:r>
      <w:r w:rsidRPr="00483C16">
        <w:rPr>
          <w:rFonts w:ascii="GHEA Grapalat" w:hAnsi="GHEA Grapalat" w:cs="Sylfaen"/>
          <w:lang w:val="hy-AM"/>
        </w:rPr>
        <w:t xml:space="preserve">առաջաց </w:t>
      </w:r>
      <w:r w:rsidRPr="00483C16">
        <w:rPr>
          <w:rFonts w:ascii="GHEA Grapalat" w:hAnsi="GHEA Grapalat"/>
          <w:lang w:val="hy-AM"/>
        </w:rPr>
        <w:t xml:space="preserve"> ստոր</w:t>
      </w:r>
      <w:r w:rsidRPr="00483C16">
        <w:rPr>
          <w:rFonts w:ascii="GHEA Grapalat" w:hAnsi="GHEA Grapalat" w:cs="Sylfaen"/>
          <w:lang w:val="hy-AM"/>
        </w:rPr>
        <w:t>ջրյա աղմուկը կրճատելու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cs="Sylfaen"/>
          <w:lang w:val="hy-AM"/>
        </w:rPr>
      </w:pPr>
      <w:r w:rsidRPr="00483C16">
        <w:rPr>
          <w:rFonts w:ascii="GHEA Grapalat" w:hAnsi="GHEA Grapalat"/>
          <w:lang w:val="hy-AM"/>
        </w:rPr>
        <w:t xml:space="preserve">q. Ստորջրյա </w:t>
      </w:r>
      <w:r w:rsidRPr="00483C16">
        <w:rPr>
          <w:rFonts w:ascii="GHEA Grapalat" w:hAnsi="GHEA Grapalat" w:cs="Sylfaen"/>
          <w:lang w:val="hy-AM"/>
        </w:rPr>
        <w:t xml:space="preserve">լողի և սուզման սարքավորումներ, ինչպիսիք են.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cs="Sylfaen"/>
          <w:lang w:val="hy-AM"/>
        </w:rPr>
        <w:t>1. Փակ</w:t>
      </w:r>
      <w:r w:rsidRPr="00483C16">
        <w:rPr>
          <w:rFonts w:ascii="GHEA Grapalat" w:hAnsi="GHEA Grapalat"/>
          <w:lang w:val="hy-AM"/>
        </w:rPr>
        <w:t xml:space="preserve"> շղթայով </w:t>
      </w:r>
      <w:r w:rsidRPr="00483C16">
        <w:rPr>
          <w:rFonts w:ascii="GHEA Grapalat" w:hAnsi="GHEA Grapalat" w:cs="Sylfaen"/>
          <w:lang w:val="hy-AM"/>
        </w:rPr>
        <w:t xml:space="preserve">օդամատակարարման </w:t>
      </w:r>
      <w:r w:rsidRPr="00483C16">
        <w:rPr>
          <w:rFonts w:ascii="GHEA Grapalat" w:hAnsi="GHEA Grapalat"/>
          <w:lang w:val="hy-AM"/>
        </w:rPr>
        <w:t>սարքեր;</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2.</w:t>
      </w:r>
      <w:r w:rsidRPr="00483C16">
        <w:rPr>
          <w:rFonts w:ascii="GHEA Grapalat" w:hAnsi="GHEA Grapalat" w:cs="Sylfaen"/>
          <w:lang w:val="hy-AM"/>
        </w:rPr>
        <w:t xml:space="preserve"> Կիսա փակ</w:t>
      </w:r>
      <w:r w:rsidRPr="00483C16">
        <w:rPr>
          <w:rFonts w:ascii="GHEA Grapalat" w:hAnsi="GHEA Grapalat"/>
          <w:lang w:val="hy-AM"/>
        </w:rPr>
        <w:t xml:space="preserve"> շղթայով </w:t>
      </w:r>
      <w:r w:rsidRPr="00483C16">
        <w:rPr>
          <w:rFonts w:ascii="GHEA Grapalat" w:hAnsi="GHEA Grapalat" w:cs="Sylfaen"/>
          <w:lang w:val="hy-AM"/>
        </w:rPr>
        <w:t xml:space="preserve">օդամատակարարման </w:t>
      </w:r>
      <w:r w:rsidRPr="00483C16">
        <w:rPr>
          <w:rFonts w:ascii="GHEA Grapalat" w:hAnsi="GHEA Grapalat"/>
          <w:lang w:val="hy-AM"/>
        </w:rPr>
        <w:t>սարքեր</w:t>
      </w:r>
    </w:p>
    <w:p w:rsidR="00E77C02" w:rsidRPr="00483C16"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8A002.q.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անձնական</w:t>
      </w:r>
      <w:r w:rsidRPr="00483C16">
        <w:rPr>
          <w:rFonts w:ascii="GHEA Grapalat" w:hAnsi="GHEA Grapalat"/>
          <w:i/>
          <w:lang w:val="hy-AM"/>
        </w:rPr>
        <w:t xml:space="preserve"> </w:t>
      </w:r>
      <w:r w:rsidRPr="00483C16">
        <w:rPr>
          <w:rFonts w:ascii="GHEA Grapalat" w:hAnsi="GHEA Grapalat" w:cs="Sylfaen"/>
          <w:i/>
          <w:lang w:val="hy-AM"/>
        </w:rPr>
        <w:t>օգտագործման</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օգտագործողին</w:t>
      </w:r>
      <w:r w:rsidRPr="00483C16">
        <w:rPr>
          <w:rFonts w:ascii="GHEA Grapalat" w:hAnsi="GHEA Grapalat"/>
          <w:i/>
          <w:lang w:val="hy-AM"/>
        </w:rPr>
        <w:t xml:space="preserve"> </w:t>
      </w:r>
      <w:r w:rsidRPr="00483C16">
        <w:rPr>
          <w:rFonts w:ascii="GHEA Grapalat" w:hAnsi="GHEA Grapalat" w:cs="Sylfaen"/>
          <w:i/>
          <w:lang w:val="hy-AM"/>
        </w:rPr>
        <w:t>ուղեկցող</w:t>
      </w:r>
      <w:r w:rsidRPr="00483C16">
        <w:rPr>
          <w:rFonts w:ascii="GHEA Grapalat" w:hAnsi="GHEA Grapalat"/>
          <w:i/>
          <w:lang w:val="hy-AM"/>
        </w:rPr>
        <w:t xml:space="preserve"> </w:t>
      </w:r>
      <w:r w:rsidRPr="00483C16">
        <w:rPr>
          <w:rFonts w:ascii="GHEA Grapalat" w:hAnsi="GHEA Grapalat" w:cs="Sylfaen"/>
          <w:i/>
          <w:lang w:val="hy-AM"/>
        </w:rPr>
        <w:t>առանձին</w:t>
      </w:r>
      <w:r w:rsidRPr="00483C16">
        <w:rPr>
          <w:rFonts w:ascii="GHEA Grapalat" w:hAnsi="GHEA Grapalat"/>
          <w:i/>
          <w:lang w:val="hy-AM"/>
        </w:rPr>
        <w:t xml:space="preserve"> </w:t>
      </w:r>
      <w:r w:rsidRPr="00483C16">
        <w:rPr>
          <w:rFonts w:ascii="GHEA Grapalat" w:hAnsi="GHEA Grapalat" w:cs="Sylfaen"/>
          <w:i/>
          <w:lang w:val="hy-AM"/>
        </w:rPr>
        <w:t>սարքավորումները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Default"/>
        <w:spacing w:line="276" w:lineRule="auto"/>
        <w:ind w:left="1134"/>
        <w:jc w:val="both"/>
        <w:rPr>
          <w:rFonts w:ascii="GHEA Grapalat" w:hAnsi="GHEA Grapalat" w:cs="Sylfaen"/>
          <w:i/>
          <w:color w:val="auto"/>
          <w:lang w:val="hy-AM"/>
        </w:rPr>
      </w:pPr>
      <w:r w:rsidRPr="00483C16">
        <w:rPr>
          <w:rFonts w:ascii="GHEA Grapalat" w:hAnsi="GHEA Grapalat"/>
          <w:color w:val="auto"/>
          <w:lang w:val="hy-AM"/>
        </w:rPr>
        <w:t xml:space="preserve"> </w:t>
      </w:r>
      <w:r w:rsidRPr="00483C16">
        <w:rPr>
          <w:rFonts w:ascii="GHEA Grapalat" w:hAnsi="GHEA Grapalat" w:cs="Sylfaen"/>
          <w:i/>
          <w:color w:val="auto"/>
          <w:u w:val="single"/>
          <w:lang w:val="hy-AM"/>
        </w:rPr>
        <w:t>Հ.Ծ</w:t>
      </w:r>
      <w:r w:rsidRPr="00483C16">
        <w:rPr>
          <w:rFonts w:ascii="GHEA Grapalat" w:hAnsi="GHEA Grapalat" w:cs="Sylfaen"/>
          <w:i/>
          <w:color w:val="auto"/>
          <w:lang w:val="hy-AM"/>
        </w:rPr>
        <w:t xml:space="preserve">. Հատուկ ռազմական օգտագործման նպատակով նախագծված սարքավորումների և սարքերի համար տես Ռազմական օգտագործման ապրանքների վերահսկման ցանկերը: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r. Ջրասուզորդին պահող ակուստիկ համակարգեր, որոնք հատուկ նախագծված են կամ ձևափոխված սուզման ընթացքի խաթարման համար և որոնք ունեն աղմուկի ճնշման մակարդակ, որը հավասար է կամ գերազանցում 190 դԲ (հղումը 1 միկրոՊա 1 րոպեում) 200 Հց կամ ավելի ցածր հաճախականության վրա: </w:t>
      </w:r>
    </w:p>
    <w:p w:rsidR="00E77C02" w:rsidRPr="00483C16" w:rsidRDefault="00E77C02" w:rsidP="00483C16">
      <w:pPr>
        <w:pStyle w:val="Default"/>
        <w:spacing w:line="276" w:lineRule="auto"/>
        <w:jc w:val="both"/>
        <w:rPr>
          <w:rFonts w:ascii="GHEA Grapalat" w:hAnsi="GHEA Grapalat"/>
          <w:color w:val="auto"/>
          <w:lang w:val="hy-AM"/>
        </w:rPr>
      </w:pPr>
    </w:p>
    <w:p w:rsidR="00E77C02" w:rsidRPr="00483C16" w:rsidRDefault="00E77C02" w:rsidP="00483C16">
      <w:pPr>
        <w:pStyle w:val="Default"/>
        <w:spacing w:line="276" w:lineRule="auto"/>
        <w:ind w:left="1134"/>
        <w:jc w:val="both"/>
        <w:rPr>
          <w:rFonts w:ascii="GHEA Grapalat" w:hAnsi="GHEA Grapalat" w:cs="Sylfaen"/>
          <w:i/>
          <w:color w:val="auto"/>
          <w:lang w:val="hy-AM"/>
        </w:rPr>
      </w:pPr>
      <w:r w:rsidRPr="00483C16">
        <w:rPr>
          <w:rFonts w:ascii="GHEA Grapalat" w:hAnsi="GHEA Grapalat" w:cs="Sylfaen"/>
          <w:i/>
          <w:color w:val="auto"/>
          <w:u w:val="single"/>
          <w:lang w:val="hy-AM"/>
        </w:rPr>
        <w:t xml:space="preserve">Ծանոթագրություն </w:t>
      </w:r>
      <w:r w:rsidRPr="00483C16">
        <w:rPr>
          <w:rFonts w:ascii="GHEA Grapalat" w:hAnsi="GHEA Grapalat" w:cs="Sylfaen"/>
          <w:i/>
          <w:color w:val="auto"/>
          <w:lang w:val="hy-AM"/>
        </w:rPr>
        <w:t xml:space="preserve">1: 8A002.r. կետով չեն վերահսկվում ջրազուզորդի կողմից պահվող համակարգերը, որոնք կառուցված են ստորջրյա պայթուցիկ սարքերի հիման վրա, օդային հրացանները կամ պայթուցիկ աղբյուրները: </w:t>
      </w:r>
    </w:p>
    <w:p w:rsidR="00E77C02" w:rsidRPr="00483C16" w:rsidRDefault="00E77C02" w:rsidP="00483C16">
      <w:pPr>
        <w:pStyle w:val="Default"/>
        <w:spacing w:line="276" w:lineRule="auto"/>
        <w:ind w:left="1134"/>
        <w:jc w:val="both"/>
        <w:rPr>
          <w:rFonts w:ascii="GHEA Grapalat" w:hAnsi="GHEA Grapalat" w:cs="Sylfaen"/>
          <w:i/>
          <w:color w:val="auto"/>
          <w:lang w:val="hy-AM"/>
        </w:rPr>
      </w:pPr>
    </w:p>
    <w:p w:rsidR="00E77C02" w:rsidRPr="00483C16" w:rsidRDefault="00E77C02" w:rsidP="00483C16">
      <w:pPr>
        <w:pStyle w:val="Default"/>
        <w:spacing w:line="276" w:lineRule="auto"/>
        <w:ind w:left="1134"/>
        <w:jc w:val="both"/>
        <w:rPr>
          <w:rFonts w:ascii="GHEA Grapalat" w:hAnsi="GHEA Grapalat" w:cs="Sylfaen"/>
          <w:i/>
          <w:color w:val="auto"/>
          <w:lang w:val="hy-AM"/>
        </w:rPr>
      </w:pPr>
      <w:r w:rsidRPr="00483C16">
        <w:rPr>
          <w:rFonts w:ascii="GHEA Grapalat" w:hAnsi="GHEA Grapalat" w:cs="Sylfaen"/>
          <w:i/>
          <w:color w:val="auto"/>
          <w:u w:val="single"/>
          <w:lang w:val="hy-AM"/>
        </w:rPr>
        <w:t xml:space="preserve">Ծանոթագրություն </w:t>
      </w:r>
      <w:r w:rsidRPr="00483C16">
        <w:rPr>
          <w:rFonts w:ascii="GHEA Grapalat" w:hAnsi="GHEA Grapalat" w:cs="Sylfaen"/>
          <w:i/>
          <w:color w:val="auto"/>
          <w:lang w:val="hy-AM"/>
        </w:rPr>
        <w:t>2: 8A002.r. կետը ներառում է ջրասուզորդի կողմից  պահվող ակուստիկ սարքավորումները, որոնք օգտագործում են կայծի պարպման աղբյուրներ, և հայտնի են նաև որպես պլազմային ձայնային աղբյուրներ:</w:t>
      </w:r>
    </w:p>
    <w:p w:rsidR="00E77C02" w:rsidRPr="00483C16" w:rsidRDefault="00E77C02" w:rsidP="00483C16">
      <w:pPr>
        <w:pStyle w:val="Default"/>
        <w:spacing w:line="276" w:lineRule="auto"/>
        <w:ind w:left="1134"/>
        <w:jc w:val="both"/>
        <w:rPr>
          <w:rFonts w:ascii="GHEA Grapalat" w:hAnsi="GHEA Grapalat" w:cs="Sylfaen"/>
          <w:i/>
          <w:color w:val="auto"/>
          <w:lang w:val="hy-AM"/>
        </w:rPr>
      </w:pPr>
    </w:p>
    <w:p w:rsidR="00E77C02" w:rsidRPr="00483C16" w:rsidRDefault="00E77C02" w:rsidP="00483C16">
      <w:pPr>
        <w:pStyle w:val="BodyText"/>
        <w:tabs>
          <w:tab w:val="left" w:pos="1511"/>
        </w:tabs>
        <w:autoSpaceDE w:val="0"/>
        <w:autoSpaceDN w:val="0"/>
        <w:adjustRightInd w:val="0"/>
        <w:spacing w:before="240" w:after="240" w:line="276" w:lineRule="auto"/>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483C16">
        <w:rPr>
          <w:rFonts w:ascii="GHEA Grapalat" w:hAnsi="GHEA Grapalat"/>
          <w:b/>
          <w:lang w:val="hy-AM"/>
        </w:rPr>
        <w:br w:type="page"/>
      </w:r>
      <w:r w:rsidRPr="00483C16">
        <w:rPr>
          <w:rFonts w:ascii="GHEA Grapalat" w:hAnsi="GHEA Grapalat"/>
          <w:b/>
          <w:lang w:val="hy-AM"/>
        </w:rPr>
        <w:lastRenderedPageBreak/>
        <w:t>8B</w:t>
      </w:r>
      <w:r w:rsidRPr="00483C16">
        <w:rPr>
          <w:rFonts w:ascii="GHEA Grapalat" w:hAnsi="GHEA Grapalat"/>
          <w:b/>
          <w:lang w:val="hy-AM"/>
        </w:rPr>
        <w:tab/>
      </w:r>
      <w:r w:rsidRPr="00483C16">
        <w:rPr>
          <w:rFonts w:ascii="GHEA Grapalat" w:hAnsi="GHEA Grapalat" w:cs="Sylfaen"/>
          <w:b/>
          <w:lang w:val="hy-AM"/>
        </w:rPr>
        <w:t>Փորձարկային</w:t>
      </w:r>
      <w:r w:rsidRPr="00483C16">
        <w:rPr>
          <w:rFonts w:ascii="GHEA Grapalat" w:hAnsi="GHEA Grapalat"/>
          <w:b/>
          <w:lang w:val="hy-AM"/>
        </w:rPr>
        <w:t xml:space="preserve">, </w:t>
      </w:r>
      <w:r w:rsidRPr="00483C16">
        <w:rPr>
          <w:rFonts w:ascii="GHEA Grapalat" w:hAnsi="GHEA Grapalat" w:cs="Sylfaen"/>
          <w:b/>
          <w:lang w:val="hy-AM"/>
        </w:rPr>
        <w:t>հսկիչ</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արտադրական</w:t>
      </w:r>
      <w:r w:rsidRPr="00483C16">
        <w:rPr>
          <w:rFonts w:ascii="GHEA Grapalat" w:hAnsi="GHEA Grapalat"/>
          <w:b/>
          <w:lang w:val="hy-AM"/>
        </w:rPr>
        <w:t xml:space="preserve"> </w:t>
      </w:r>
      <w:r w:rsidRPr="00483C16">
        <w:rPr>
          <w:rFonts w:ascii="GHEA Grapalat" w:hAnsi="GHEA Grapalat" w:cs="Sylfaen"/>
          <w:b/>
          <w:lang w:val="hy-AM"/>
        </w:rPr>
        <w:t>սարքավորումներ</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8B001</w:t>
      </w:r>
      <w:r w:rsidRPr="00483C16">
        <w:rPr>
          <w:rFonts w:ascii="GHEA Grapalat" w:hAnsi="GHEA Grapalat"/>
          <w:lang w:val="hy-AM"/>
        </w:rPr>
        <w:tab/>
        <w:t xml:space="preserve">Հիդրոկանալներ, </w:t>
      </w:r>
      <w:r w:rsidRPr="00483C16">
        <w:rPr>
          <w:rFonts w:ascii="GHEA Grapalat" w:hAnsi="GHEA Grapalat" w:cs="Sylfaen"/>
          <w:lang w:val="hy-AM"/>
        </w:rPr>
        <w:t xml:space="preserve">որոնց ֆոնային աղմուկը </w:t>
      </w:r>
      <w:r w:rsidRPr="00483C16">
        <w:rPr>
          <w:rFonts w:ascii="GHEA Grapalat" w:hAnsi="GHEA Grapalat"/>
          <w:lang w:val="hy-AM"/>
        </w:rPr>
        <w:t xml:space="preserve">100 </w:t>
      </w:r>
      <w:r w:rsidRPr="00483C16">
        <w:rPr>
          <w:rFonts w:ascii="GHEA Grapalat" w:hAnsi="GHEA Grapalat" w:cs="Sylfaen"/>
          <w:lang w:val="hy-AM"/>
        </w:rPr>
        <w:t>դԲ</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է (հղումը` 1 </w:t>
      </w:r>
      <w:r w:rsidRPr="00483C16">
        <w:rPr>
          <w:rFonts w:ascii="GHEA Grapalat" w:hAnsi="GHEA Grapalat" w:cs="Sylfaen"/>
          <w:lang w:val="hy-AM"/>
        </w:rPr>
        <w:t>մկՊա</w:t>
      </w:r>
      <w:r w:rsidRPr="00483C16">
        <w:rPr>
          <w:rFonts w:ascii="GHEA Grapalat" w:hAnsi="GHEA Grapalat"/>
          <w:lang w:val="hy-AM"/>
        </w:rPr>
        <w:t>, 1</w:t>
      </w:r>
      <w:r w:rsidRPr="00483C16">
        <w:rPr>
          <w:rFonts w:ascii="GHEA Grapalat" w:hAnsi="GHEA Grapalat" w:cs="Sylfaen"/>
          <w:lang w:val="hy-AM"/>
        </w:rPr>
        <w:t>Հց</w:t>
      </w:r>
      <w:r w:rsidRPr="00483C16">
        <w:rPr>
          <w:rFonts w:ascii="GHEA Grapalat" w:hAnsi="GHEA Grapalat"/>
          <w:lang w:val="hy-AM"/>
        </w:rPr>
        <w:t>) 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500 </w:t>
      </w:r>
      <w:r w:rsidRPr="00483C16">
        <w:rPr>
          <w:rFonts w:ascii="GHEA Grapalat" w:hAnsi="GHEA Grapalat" w:cs="Sylfaen"/>
          <w:lang w:val="hy-AM"/>
        </w:rPr>
        <w:t>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 xml:space="preserve">ընդգրկույթում, </w:t>
      </w:r>
      <w:r w:rsidRPr="00483C16">
        <w:rPr>
          <w:rFonts w:ascii="GHEA Grapalat" w:hAnsi="GHEA Grapalat"/>
          <w:lang w:val="hy-AM"/>
        </w:rPr>
        <w:t xml:space="preserve"> որոնք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հրումային համակարգերի մոդելների շուրջը ջրի հոսքի առաջացրած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դաշտերը չափելու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483C16">
        <w:rPr>
          <w:rFonts w:ascii="GHEA Grapalat" w:hAnsi="GHEA Grapalat"/>
          <w:b/>
          <w:lang w:val="hy-AM"/>
        </w:rPr>
        <w:t>8C</w:t>
      </w:r>
      <w:r w:rsidRPr="00483C16">
        <w:rPr>
          <w:rFonts w:ascii="GHEA Grapalat" w:hAnsi="GHEA Grapalat"/>
          <w:b/>
          <w:lang w:val="hy-AM"/>
        </w:rPr>
        <w:tab/>
      </w:r>
      <w:r w:rsidRPr="00483C16">
        <w:rPr>
          <w:rFonts w:ascii="GHEA Grapalat" w:hAnsi="GHEA Grapalat" w:cs="Sylfaen"/>
          <w:b/>
          <w:lang w:val="hy-AM"/>
        </w:rPr>
        <w:t>Նյութեր</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8C001</w:t>
      </w:r>
      <w:r w:rsidRPr="00483C16">
        <w:rPr>
          <w:rFonts w:ascii="GHEA Grapalat" w:hAnsi="GHEA Grapalat"/>
          <w:lang w:val="hy-AM"/>
        </w:rPr>
        <w:tab/>
      </w:r>
      <w:r w:rsidRPr="00483C16">
        <w:rPr>
          <w:rFonts w:ascii="GHEA Grapalat" w:eastAsia="MingLiU_HKSCS" w:hAnsi="GHEA Grapalat" w:cs="MingLiU_HKSCS"/>
          <w:lang w:val="hy-AM"/>
        </w:rPr>
        <w:t>«</w:t>
      </w:r>
      <w:r w:rsidRPr="00483C16">
        <w:rPr>
          <w:rFonts w:ascii="GHEA Grapalat" w:hAnsi="GHEA Grapalat" w:cs="Sylfaen"/>
          <w:lang w:val="hy-AM"/>
        </w:rPr>
        <w:t>Սինտակտային</w:t>
      </w:r>
      <w:r w:rsidRPr="00483C16">
        <w:rPr>
          <w:rFonts w:ascii="GHEA Grapalat" w:hAnsi="GHEA Grapalat"/>
          <w:lang w:val="hy-AM"/>
        </w:rPr>
        <w:t xml:space="preserve"> </w:t>
      </w:r>
      <w:r w:rsidRPr="00483C16">
        <w:rPr>
          <w:rFonts w:ascii="GHEA Grapalat" w:hAnsi="GHEA Grapalat" w:cs="Sylfaen"/>
          <w:lang w:val="hy-AM"/>
        </w:rPr>
        <w:t>փրփուր</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ունի</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w:t>
      </w:r>
      <w:r w:rsidRPr="00483C16">
        <w:rPr>
          <w:rFonts w:ascii="GHEA Grapalat" w:hAnsi="GHEA Grapalat"/>
          <w:i/>
          <w:lang w:val="hy-AM"/>
        </w:rPr>
        <w:t xml:space="preserve"> </w:t>
      </w:r>
      <w:r w:rsidRPr="00483C16">
        <w:rPr>
          <w:rFonts w:ascii="GHEA Grapalat" w:hAnsi="GHEA Grapalat" w:cs="Sylfaen"/>
          <w:i/>
          <w:lang w:val="hy-AM"/>
        </w:rPr>
        <w:t>նաև</w:t>
      </w:r>
      <w:r w:rsidRPr="00483C16">
        <w:rPr>
          <w:rFonts w:ascii="GHEA Grapalat" w:hAnsi="GHEA Grapalat"/>
          <w:i/>
          <w:lang w:val="hy-AM"/>
        </w:rPr>
        <w:t xml:space="preserve"> 8A002.a.4</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cs="Sylfaen"/>
          <w:lang w:val="hy-AM"/>
        </w:rPr>
      </w:pPr>
      <w:r w:rsidRPr="00483C16">
        <w:rPr>
          <w:rFonts w:ascii="GHEA Grapalat" w:hAnsi="GHEA Grapalat"/>
          <w:lang w:val="hy-AM"/>
        </w:rPr>
        <w:t xml:space="preserve">a. </w:t>
      </w:r>
      <w:r w:rsidRPr="00483C16">
        <w:rPr>
          <w:rFonts w:ascii="GHEA Grapalat" w:hAnsi="GHEA Grapalat" w:cs="Sylfaen"/>
          <w:lang w:val="hy-AM"/>
        </w:rPr>
        <w:t xml:space="preserve">նախագծված է </w:t>
      </w:r>
      <w:r w:rsidRPr="00483C16">
        <w:rPr>
          <w:rFonts w:ascii="GHEA Grapalat" w:hAnsi="GHEA Grapalat"/>
          <w:lang w:val="hy-AM"/>
        </w:rPr>
        <w:t xml:space="preserve">1 000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ծովային</w:t>
      </w:r>
      <w:r w:rsidRPr="00483C16">
        <w:rPr>
          <w:rFonts w:ascii="GHEA Grapalat" w:hAnsi="GHEA Grapalat"/>
          <w:lang w:val="hy-AM"/>
        </w:rPr>
        <w:t xml:space="preserve"> </w:t>
      </w:r>
      <w:r w:rsidRPr="00483C16">
        <w:rPr>
          <w:rFonts w:ascii="GHEA Grapalat" w:hAnsi="GHEA Grapalat" w:cs="Sylfaen"/>
          <w:lang w:val="hy-AM"/>
        </w:rPr>
        <w:t>խորությունների</w:t>
      </w:r>
      <w:r w:rsidRPr="00483C16">
        <w:rPr>
          <w:rFonts w:ascii="GHEA Grapalat" w:hAnsi="GHEA Grapalat"/>
          <w:lang w:val="hy-AM"/>
        </w:rPr>
        <w:t xml:space="preserve"> </w:t>
      </w:r>
      <w:r w:rsidRPr="00483C16">
        <w:rPr>
          <w:rFonts w:ascii="GHEA Grapalat" w:hAnsi="GHEA Grapalat" w:cs="Sylfaen"/>
          <w:lang w:val="hy-AM"/>
        </w:rPr>
        <w:t xml:space="preserve">համար;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խտությունը</w:t>
      </w:r>
      <w:r w:rsidRPr="00483C16">
        <w:rPr>
          <w:rFonts w:ascii="GHEA Grapalat" w:hAnsi="GHEA Grapalat"/>
          <w:lang w:val="hy-AM"/>
        </w:rPr>
        <w:t xml:space="preserve"> 561 </w:t>
      </w:r>
      <w:r w:rsidRPr="00483C16">
        <w:rPr>
          <w:rFonts w:ascii="GHEA Grapalat" w:hAnsi="GHEA Grapalat" w:cs="Sylfaen"/>
          <w:lang w:val="hy-AM"/>
        </w:rPr>
        <w:t>կգ</w:t>
      </w:r>
      <w:r w:rsidRPr="00483C16">
        <w:rPr>
          <w:rFonts w:ascii="GHEA Grapalat" w:hAnsi="GHEA Grapalat"/>
          <w:lang w:val="hy-AM"/>
        </w:rPr>
        <w:t>/</w:t>
      </w:r>
      <w:r w:rsidRPr="00483C16">
        <w:rPr>
          <w:rFonts w:ascii="GHEA Grapalat" w:hAnsi="GHEA Grapalat" w:cs="Sylfaen"/>
          <w:lang w:val="hy-AM"/>
        </w:rPr>
        <w:t>մ</w:t>
      </w:r>
      <w:r w:rsidRPr="00483C16">
        <w:rPr>
          <w:rFonts w:ascii="GHEA Grapalat" w:hAnsi="GHEA Grapalat"/>
          <w:vertAlign w:val="superscript"/>
          <w:lang w:val="hy-AM"/>
        </w:rPr>
        <w:t>3</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483C16">
        <w:rPr>
          <w:rFonts w:ascii="GHEA Grapalat" w:eastAsia="MingLiU_HKSCS" w:hAnsi="GHEA Grapalat" w:cs="MingLiU_HKSCS"/>
          <w:i/>
          <w:lang w:val="hy-AM"/>
        </w:rPr>
        <w:t>‘</w:t>
      </w:r>
      <w:r w:rsidRPr="00483C16">
        <w:rPr>
          <w:rFonts w:ascii="GHEA Grapalat" w:hAnsi="GHEA Grapalat" w:cs="Sylfaen"/>
          <w:i/>
          <w:lang w:val="hy-AM"/>
        </w:rPr>
        <w:t>Սինտակտային</w:t>
      </w:r>
      <w:r w:rsidRPr="00483C16">
        <w:rPr>
          <w:rFonts w:ascii="GHEA Grapalat" w:hAnsi="GHEA Grapalat"/>
          <w:i/>
          <w:lang w:val="hy-AM"/>
        </w:rPr>
        <w:t xml:space="preserve"> </w:t>
      </w:r>
      <w:r w:rsidRPr="00483C16">
        <w:rPr>
          <w:rFonts w:ascii="GHEA Grapalat" w:hAnsi="GHEA Grapalat" w:cs="Sylfaen"/>
          <w:i/>
          <w:lang w:val="hy-AM"/>
        </w:rPr>
        <w:t>փրփուրը’ կազմված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պլաստիկ կամ ապակյա սնամեջ գնդերից, որոնք ներդրված են </w:t>
      </w:r>
      <w:r w:rsidRPr="00483C16">
        <w:rPr>
          <w:rFonts w:ascii="GHEA Grapalat" w:hAnsi="GHEA Grapalat" w:cs="Sylfaen"/>
          <w:i/>
          <w:lang w:val="hy-AM"/>
        </w:rPr>
        <w:t>ռետինե</w:t>
      </w:r>
      <w:r w:rsidRPr="00483C16">
        <w:rPr>
          <w:rFonts w:ascii="GHEA Grapalat" w:hAnsi="GHEA Grapalat"/>
          <w:i/>
          <w:lang w:val="hy-AM"/>
        </w:rPr>
        <w:t xml:space="preserve"> </w:t>
      </w:r>
      <w:r w:rsidRPr="00483C16">
        <w:rPr>
          <w:rFonts w:ascii="GHEA Grapalat" w:hAnsi="GHEA Grapalat" w:cs="Sylfaen"/>
          <w:i/>
          <w:lang w:val="hy-AM"/>
        </w:rPr>
        <w:t xml:space="preserve">մատրիցայի վրա: </w:t>
      </w:r>
    </w:p>
    <w:p w:rsidR="00E77C02" w:rsidRPr="00483C16"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t>8D</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8D001</w:t>
      </w:r>
      <w:r w:rsidRPr="00483C16">
        <w:rPr>
          <w:rFonts w:ascii="GHEA Grapalat" w:hAnsi="GHEA Grapalat"/>
          <w:lang w:val="hy-AM"/>
        </w:rPr>
        <w:tab/>
      </w:r>
      <w:r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8A, 8B </w:t>
      </w:r>
      <w:r w:rsidRPr="00483C16">
        <w:rPr>
          <w:rFonts w:ascii="GHEA Grapalat" w:hAnsi="GHEA Grapalat" w:cs="Sylfaen"/>
          <w:lang w:val="hy-AM"/>
        </w:rPr>
        <w:t>կամ</w:t>
      </w:r>
      <w:r w:rsidRPr="00483C16">
        <w:rPr>
          <w:rFonts w:ascii="GHEA Grapalat" w:hAnsi="GHEA Grapalat"/>
          <w:lang w:val="hy-AM"/>
        </w:rPr>
        <w:t xml:space="preserve"> 8C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մշակման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8D002 </w:t>
      </w:r>
      <w:r w:rsidRPr="00483C16">
        <w:rPr>
          <w:rFonts w:ascii="GHEA Grapalat" w:hAnsi="GHEA Grapalat"/>
          <w:lang w:val="hy-AM"/>
        </w:rPr>
        <w:tab/>
      </w:r>
      <w:r w:rsidRPr="00483C16">
        <w:rPr>
          <w:rFonts w:ascii="GHEA Grapalat" w:hAnsi="GHEA Grapalat" w:cs="Sylfaen"/>
          <w:lang w:val="hy-AM"/>
        </w:rPr>
        <w:t>Առանձնահատուկ</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այն </w:t>
      </w:r>
      <w:r w:rsidRPr="00483C16">
        <w:rPr>
          <w:rFonts w:ascii="GHEA Grapalat" w:hAnsi="GHEA Grapalat" w:cs="Sylfaen"/>
          <w:lang w:val="hy-AM"/>
        </w:rPr>
        <w:t xml:space="preserve">պտուտակների </w:t>
      </w:r>
      <w:r w:rsidRPr="00483C16">
        <w:rPr>
          <w:rFonts w:ascii="GHEA Grapalat" w:eastAsia="MingLiU_HKSCS" w:hAnsi="GHEA Grapalat" w:cs="MingLiU_HKSCS"/>
          <w:lang w:val="hy-AM"/>
        </w:rPr>
        <w:t>«</w:t>
      </w:r>
      <w:r w:rsidRPr="00483C16">
        <w:rPr>
          <w:rFonts w:ascii="GHEA Grapalat" w:hAnsi="GHEA Grapalat" w:cs="Sylfaen"/>
          <w:lang w:val="hy-AM"/>
        </w:rPr>
        <w:t>մշակման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Pr="00483C16">
        <w:rPr>
          <w:rFonts w:ascii="GHEA Grapalat" w:eastAsia="MingLiU_HKSCS" w:hAnsi="GHEA Grapalat" w:cs="MingLiU_HKSCS"/>
          <w:lang w:val="hy-AM"/>
        </w:rPr>
        <w:t>»</w:t>
      </w:r>
      <w:r w:rsidRPr="00483C16">
        <w:rPr>
          <w:rFonts w:ascii="GHEA Grapalat" w:hAnsi="GHEA Grapalat"/>
          <w:lang w:val="hy-AM"/>
        </w:rPr>
        <w:t xml:space="preserve">, ընթացիկ </w:t>
      </w:r>
      <w:r w:rsidRPr="00483C16">
        <w:rPr>
          <w:rFonts w:ascii="GHEA Grapalat" w:hAnsi="GHEA Grapalat" w:cs="Sylfaen"/>
          <w:lang w:val="hy-AM"/>
        </w:rPr>
        <w:t>վերանորոգման</w:t>
      </w:r>
      <w:r w:rsidRPr="00483C16">
        <w:rPr>
          <w:rFonts w:ascii="GHEA Grapalat" w:hAnsi="GHEA Grapalat"/>
          <w:lang w:val="hy-AM"/>
        </w:rPr>
        <w:t xml:space="preserve">, </w:t>
      </w:r>
      <w:r w:rsidRPr="00483C16">
        <w:rPr>
          <w:rFonts w:ascii="GHEA Grapalat" w:hAnsi="GHEA Grapalat" w:cs="Sylfaen"/>
          <w:lang w:val="hy-AM"/>
        </w:rPr>
        <w:t>կապիտալ</w:t>
      </w:r>
      <w:r w:rsidRPr="00483C16">
        <w:rPr>
          <w:rFonts w:ascii="GHEA Grapalat" w:hAnsi="GHEA Grapalat"/>
          <w:lang w:val="hy-AM"/>
        </w:rPr>
        <w:t xml:space="preserve"> </w:t>
      </w:r>
      <w:r w:rsidRPr="00483C16">
        <w:rPr>
          <w:rFonts w:ascii="GHEA Grapalat" w:hAnsi="GHEA Grapalat" w:cs="Sylfaen"/>
          <w:lang w:val="hy-AM"/>
        </w:rPr>
        <w:t>վերանորոգման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վերահղկման (մակերեսի մեքենայական վերամշակման)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w:t>
      </w:r>
      <w:r w:rsidRPr="00483C16">
        <w:rPr>
          <w:rFonts w:ascii="GHEA Grapalat" w:hAnsi="GHEA Grapalat" w:cs="Sylfaen"/>
          <w:lang w:val="hy-AM"/>
        </w:rPr>
        <w:t>աղմուկը</w:t>
      </w:r>
      <w:r w:rsidRPr="00483C16">
        <w:rPr>
          <w:rFonts w:ascii="GHEA Grapalat" w:hAnsi="GHEA Grapalat"/>
          <w:lang w:val="hy-AM"/>
        </w:rPr>
        <w:t xml:space="preserve"> կրճատելու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1511"/>
        </w:tabs>
        <w:autoSpaceDE w:val="0"/>
        <w:autoSpaceDN w:val="0"/>
        <w:adjustRightInd w:val="0"/>
        <w:spacing w:before="240" w:after="240" w:line="276" w:lineRule="auto"/>
        <w:rPr>
          <w:rFonts w:ascii="GHEA Grapalat" w:hAnsi="GHEA Grapalat"/>
          <w:lang w:val="hy-AM"/>
        </w:rPr>
      </w:pPr>
    </w:p>
    <w:p w:rsidR="00E77C02" w:rsidRPr="00483C16" w:rsidRDefault="00E77C02" w:rsidP="00483C16">
      <w:pPr>
        <w:pStyle w:val="BodyText"/>
        <w:autoSpaceDE w:val="0"/>
        <w:autoSpaceDN w:val="0"/>
        <w:adjustRightInd w:val="0"/>
        <w:spacing w:before="240" w:after="240" w:line="276" w:lineRule="auto"/>
        <w:rPr>
          <w:rFonts w:ascii="GHEA Grapalat" w:hAnsi="GHEA Grapalat"/>
          <w:b/>
          <w:lang w:val="hy-AM"/>
        </w:rPr>
      </w:pPr>
      <w:r w:rsidRPr="00483C16">
        <w:rPr>
          <w:rFonts w:ascii="GHEA Grapalat" w:hAnsi="GHEA Grapalat"/>
          <w:b/>
          <w:lang w:val="hy-AM"/>
        </w:rPr>
        <w:lastRenderedPageBreak/>
        <w:t>8E</w:t>
      </w:r>
      <w:r w:rsidRPr="00483C16">
        <w:rPr>
          <w:rFonts w:ascii="GHEA Grapalat" w:hAnsi="GHEA Grapalat"/>
          <w:b/>
          <w:lang w:val="hy-AM"/>
        </w:rPr>
        <w:tab/>
      </w:r>
      <w:r w:rsidRPr="00483C16">
        <w:rPr>
          <w:rFonts w:ascii="GHEA Grapalat" w:hAnsi="GHEA Grapalat" w:cs="Sylfaen"/>
          <w:b/>
          <w:lang w:val="hy-AM"/>
        </w:rPr>
        <w:t>Տեխնոլոգիա</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8E001 </w:t>
      </w:r>
      <w:r w:rsidRPr="00483C16">
        <w:rPr>
          <w:rFonts w:ascii="GHEA Grapalat" w:hAnsi="GHEA Grapalat"/>
          <w:lang w:val="hy-AM"/>
        </w:rPr>
        <w:tab/>
      </w:r>
      <w:r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8A, 8B </w:t>
      </w:r>
      <w:r w:rsidRPr="00483C16">
        <w:rPr>
          <w:rFonts w:ascii="GHEA Grapalat" w:hAnsi="GHEA Grapalat" w:cs="Sylfaen"/>
          <w:lang w:val="hy-AM"/>
        </w:rPr>
        <w:t>կամ</w:t>
      </w:r>
      <w:r w:rsidRPr="00483C16">
        <w:rPr>
          <w:rFonts w:ascii="GHEA Grapalat" w:hAnsi="GHEA Grapalat"/>
          <w:lang w:val="hy-AM"/>
        </w:rPr>
        <w:t xml:space="preserve"> 8C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մշակման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483C16">
        <w:rPr>
          <w:rFonts w:ascii="GHEA Grapalat" w:hAnsi="GHEA Grapalat"/>
          <w:lang w:val="hy-AM"/>
        </w:rPr>
        <w:t xml:space="preserve">8E002 </w:t>
      </w:r>
      <w:r w:rsidRPr="00483C16">
        <w:rPr>
          <w:rFonts w:ascii="GHEA Grapalat" w:hAnsi="GHEA Grapalat"/>
          <w:lang w:val="hy-AM"/>
        </w:rPr>
        <w:tab/>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տեխնոլոգիաներ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a. </w:t>
      </w:r>
      <w:r w:rsidRPr="00483C16">
        <w:rPr>
          <w:rFonts w:ascii="GHEA Grapalat" w:eastAsia="MingLiU_HKSCS" w:hAnsi="GHEA Grapalat" w:cs="MingLiU_HKSCS"/>
          <w:lang w:val="hy-AM"/>
        </w:rPr>
        <w:t>«</w:t>
      </w:r>
      <w:r w:rsidRPr="00483C16">
        <w:rPr>
          <w:rFonts w:ascii="GHEA Grapalat" w:hAnsi="GHEA Grapalat"/>
          <w:lang w:val="hy-AM"/>
        </w:rPr>
        <w:t>Տեխնոլոգիաներ</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ջրի</w:t>
      </w:r>
      <w:r w:rsidRPr="00483C16">
        <w:rPr>
          <w:rFonts w:ascii="GHEA Grapalat" w:hAnsi="GHEA Grapalat"/>
          <w:lang w:val="hy-AM"/>
        </w:rPr>
        <w:t xml:space="preserve"> </w:t>
      </w:r>
      <w:r w:rsidRPr="00483C16">
        <w:rPr>
          <w:rFonts w:ascii="GHEA Grapalat" w:hAnsi="GHEA Grapalat" w:cs="Sylfaen"/>
          <w:lang w:val="hy-AM"/>
        </w:rPr>
        <w:t>տակ</w:t>
      </w:r>
      <w:r w:rsidRPr="00483C16">
        <w:rPr>
          <w:rFonts w:ascii="GHEA Grapalat" w:hAnsi="GHEA Grapalat"/>
          <w:lang w:val="hy-AM"/>
        </w:rPr>
        <w:t xml:space="preserve"> </w:t>
      </w:r>
      <w:r w:rsidRPr="00483C16">
        <w:rPr>
          <w:rFonts w:ascii="GHEA Grapalat" w:hAnsi="GHEA Grapalat" w:cs="Sylfaen"/>
          <w:lang w:val="hy-AM"/>
        </w:rPr>
        <w:t>աղմուկի</w:t>
      </w:r>
      <w:r w:rsidRPr="00483C16">
        <w:rPr>
          <w:rFonts w:ascii="GHEA Grapalat" w:hAnsi="GHEA Grapalat"/>
          <w:lang w:val="hy-AM"/>
        </w:rPr>
        <w:t xml:space="preserve"> </w:t>
      </w:r>
      <w:r w:rsidRPr="00483C16">
        <w:rPr>
          <w:rFonts w:ascii="GHEA Grapalat" w:hAnsi="GHEA Grapalat" w:cs="Sylfaen"/>
          <w:lang w:val="hy-AM"/>
        </w:rPr>
        <w:t>մեղման նպատակով</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 xml:space="preserve">պտուտակների </w:t>
      </w:r>
      <w:r w:rsidRPr="00483C16">
        <w:rPr>
          <w:rFonts w:ascii="GHEA Grapalat" w:eastAsia="MingLiU_HKSCS" w:hAnsi="GHEA Grapalat" w:cs="MingLiU_HKSCS"/>
          <w:lang w:val="hy-AM"/>
        </w:rPr>
        <w:t>«</w:t>
      </w:r>
      <w:r w:rsidRPr="00483C16">
        <w:rPr>
          <w:rFonts w:ascii="GHEA Grapalat" w:hAnsi="GHEA Grapalat" w:cs="Sylfaen"/>
          <w:lang w:val="hy-AM"/>
        </w:rPr>
        <w:t>մշակման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ընթացիկ</w:t>
      </w:r>
      <w:r w:rsidRPr="00483C16">
        <w:rPr>
          <w:rFonts w:ascii="GHEA Grapalat" w:hAnsi="GHEA Grapalat"/>
          <w:lang w:val="hy-AM"/>
        </w:rPr>
        <w:t xml:space="preserve"> </w:t>
      </w:r>
      <w:r w:rsidRPr="00483C16">
        <w:rPr>
          <w:rFonts w:ascii="GHEA Grapalat" w:hAnsi="GHEA Grapalat" w:cs="Sylfaen"/>
          <w:lang w:val="hy-AM"/>
        </w:rPr>
        <w:t>վերանորոգման</w:t>
      </w:r>
      <w:r w:rsidRPr="00483C16">
        <w:rPr>
          <w:rFonts w:ascii="GHEA Grapalat" w:hAnsi="GHEA Grapalat"/>
          <w:lang w:val="hy-AM"/>
        </w:rPr>
        <w:t xml:space="preserve">, </w:t>
      </w:r>
      <w:r w:rsidRPr="00483C16">
        <w:rPr>
          <w:rFonts w:ascii="GHEA Grapalat" w:hAnsi="GHEA Grapalat" w:cs="Sylfaen"/>
          <w:lang w:val="hy-AM"/>
        </w:rPr>
        <w:t>կապիտալ</w:t>
      </w:r>
      <w:r w:rsidRPr="00483C16">
        <w:rPr>
          <w:rFonts w:ascii="GHEA Grapalat" w:hAnsi="GHEA Grapalat"/>
          <w:lang w:val="hy-AM"/>
        </w:rPr>
        <w:t xml:space="preserve"> </w:t>
      </w:r>
      <w:r w:rsidRPr="00483C16">
        <w:rPr>
          <w:rFonts w:ascii="GHEA Grapalat" w:hAnsi="GHEA Grapalat" w:cs="Sylfaen"/>
          <w:lang w:val="hy-AM"/>
        </w:rPr>
        <w:t>վերանորոգման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վերահղկման </w:t>
      </w:r>
      <w:r w:rsidRPr="00483C16">
        <w:rPr>
          <w:rFonts w:ascii="GHEA Grapalat" w:hAnsi="GHEA Grapalat"/>
          <w:lang w:val="hy-AM"/>
        </w:rPr>
        <w:t>(մակերևույթի մեքենայական վերա</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cs="Times LatArm"/>
          <w:lang w:val="hy-AM"/>
        </w:rPr>
      </w:pPr>
      <w:r w:rsidRPr="00483C16">
        <w:rPr>
          <w:rFonts w:ascii="GHEA Grapalat" w:hAnsi="GHEA Grapalat"/>
          <w:lang w:val="hy-AM"/>
        </w:rPr>
        <w:t xml:space="preserve">b. </w:t>
      </w:r>
      <w:r w:rsidRPr="00483C16">
        <w:rPr>
          <w:rFonts w:ascii="GHEA Grapalat" w:eastAsia="MingLiU_HKSCS" w:hAnsi="GHEA Grapalat" w:cs="MingLiU_HKSCS"/>
          <w:lang w:val="hy-AM"/>
        </w:rPr>
        <w:t>«</w:t>
      </w:r>
      <w:r w:rsidRPr="00483C16">
        <w:rPr>
          <w:rFonts w:ascii="GHEA Grapalat" w:hAnsi="GHEA Grapalat"/>
          <w:lang w:val="hy-AM"/>
        </w:rPr>
        <w:t>Տեխնոլոգիաներ</w:t>
      </w:r>
      <w:r w:rsidRPr="00483C16">
        <w:rPr>
          <w:rFonts w:ascii="GHEA Grapalat" w:eastAsia="MingLiU_HKSCS" w:hAnsi="GHEA Grapalat" w:cs="MingLiU_HKSCS"/>
          <w:lang w:val="hy-AM"/>
        </w:rPr>
        <w:t>»</w:t>
      </w:r>
      <w:r w:rsidRPr="00483C16">
        <w:rPr>
          <w:rFonts w:ascii="GHEA Grapalat" w:hAnsi="GHEA Grapalat"/>
          <w:lang w:val="hy-AM"/>
        </w:rPr>
        <w:t xml:space="preserve">` 8A001, 8A002.b., 8A002.j., 8A002.o. </w:t>
      </w:r>
      <w:r w:rsidRPr="00483C16">
        <w:rPr>
          <w:rFonts w:ascii="GHEA Grapalat" w:hAnsi="GHEA Grapalat" w:cs="Sylfaen"/>
          <w:lang w:val="hy-AM"/>
        </w:rPr>
        <w:t>կամ</w:t>
      </w:r>
      <w:r w:rsidRPr="00483C16">
        <w:rPr>
          <w:rFonts w:ascii="GHEA Grapalat" w:hAnsi="GHEA Grapalat"/>
          <w:lang w:val="hy-AM"/>
        </w:rPr>
        <w:t xml:space="preserve"> 8A002.p.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կապիտալ</w:t>
      </w:r>
      <w:r w:rsidRPr="00483C16">
        <w:rPr>
          <w:rFonts w:ascii="GHEA Grapalat" w:hAnsi="GHEA Grapalat"/>
          <w:lang w:val="hy-AM"/>
        </w:rPr>
        <w:t xml:space="preserve"> </w:t>
      </w:r>
      <w:r w:rsidRPr="00483C16">
        <w:rPr>
          <w:rFonts w:ascii="GHEA Grapalat" w:hAnsi="GHEA Grapalat" w:cs="Sylfaen"/>
          <w:lang w:val="hy-AM"/>
        </w:rPr>
        <w:t>վերանորոգման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մակերևույթի</w:t>
      </w:r>
      <w:r w:rsidRPr="00483C16">
        <w:rPr>
          <w:rFonts w:ascii="GHEA Grapalat" w:hAnsi="GHEA Grapalat"/>
          <w:lang w:val="hy-AM"/>
        </w:rPr>
        <w:t xml:space="preserve"> </w:t>
      </w:r>
      <w:r w:rsidRPr="00483C16">
        <w:rPr>
          <w:rFonts w:ascii="GHEA Grapalat" w:hAnsi="GHEA Grapalat" w:cs="Sylfaen"/>
          <w:lang w:val="hy-AM"/>
        </w:rPr>
        <w:t>վերահղկման 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c. </w:t>
      </w:r>
      <w:r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 համաձայն Ընդհանուր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 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հետևյալներից որևէ մեկի </w:t>
      </w:r>
      <w:r w:rsidRPr="00483C16">
        <w:rPr>
          <w:rFonts w:ascii="GHEA Grapalat" w:eastAsia="MingLiU_HKSCS" w:hAnsi="GHEA Grapalat" w:cs="MingLiU_HKSCS"/>
          <w:lang w:val="hy-AM"/>
        </w:rPr>
        <w:t>«</w:t>
      </w:r>
      <w:r w:rsidRPr="00483C16">
        <w:rPr>
          <w:rFonts w:ascii="GHEA Grapalat" w:hAnsi="GHEA Grapalat" w:cs="Sylfaen"/>
          <w:lang w:val="hy-AM"/>
        </w:rPr>
        <w:t>մշակման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համար. </w:t>
      </w:r>
    </w:p>
    <w:p w:rsidR="00E77C02" w:rsidRPr="00483C16"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483C16">
        <w:rPr>
          <w:rFonts w:ascii="GHEA Grapalat" w:hAnsi="GHEA Grapalat"/>
          <w:lang w:val="hy-AM"/>
        </w:rPr>
        <w:t xml:space="preserve">1. Օդային բարձերի վրա աշխատող փոխադրական միջոցներ/ նավեր (իրանի լրիվ եզրագծով տարբերակ), որոնք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առավելագույն նախագծված արագությունը, լրիվ բեռնվածության դեպքում գերազանցում է 30 հանգույց` 1,25 մ կամ ավելի բարձր ալիքի դեպքում;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ջրի նկատմամբ անդրադարձի ճնշումը գերազանցում է 3 830 Պա; և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c. Թեթև-նավից-մինչև-լրիվ-ջրատարողությամբ-բեռնված հարաբերակցությունը պակաս է 0,70-ից;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2. Օդային բարձերի վրա աշխատող փոխադրական միջոցներ/ նավեր (իրանի կարծր պատերով) առավելագույն նախագծված արագությունը լրիվ բեռնվածության դեպքում գերազանցում է 40 հանգույց, 3,25 մ կամ ավելի բարձր ալիքի ժամանակ;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t xml:space="preserve">3. Ստորջրյա թևերով աշխատող նավեր` ստորջրյա թևերի համակարգերի ավտոմատ վերահսկման ակտիվ համակարգերով, որոնց առավելագույն նախագծված արագությունը լրիվ բեռնվածության դեպքում գերազանցում է 40 հանգույց, 3,25 մ կամ ավելի բարձր ալիքի ժամանակ; կամ </w:t>
      </w:r>
    </w:p>
    <w:p w:rsidR="00E77C02" w:rsidRPr="00483C16"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483C16">
        <w:rPr>
          <w:rFonts w:ascii="GHEA Grapalat" w:hAnsi="GHEA Grapalat"/>
          <w:lang w:val="hy-AM"/>
        </w:rPr>
        <w:lastRenderedPageBreak/>
        <w:t xml:space="preserve">4. 'Ջրի հետ շփման փոքր մակերեսով նավեր’, որոնք ունեն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a. Լրիվ բեռնման տարողունակությունը գերազանցում է 500 տոննա, առավելագույն նախագծված արագությունը լրիվ բեռնվածության դեպքում գերազանցում է 35 հանգույց, 3,25 մ կամ ավելի բարձր ալիքի ժամանակ; կամ </w:t>
      </w:r>
    </w:p>
    <w:p w:rsidR="00E77C02" w:rsidRPr="00483C16"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483C16">
        <w:rPr>
          <w:rFonts w:ascii="GHEA Grapalat" w:hAnsi="GHEA Grapalat"/>
          <w:lang w:val="hy-AM"/>
        </w:rPr>
        <w:t xml:space="preserve">b. Լրիվ բեռնային տարողունակությունը գերազանցում է 1 500 տոննա, առավելագույն նախագծված արագությունը լրիվ բեռնվածության դեպքում գերազանցում է 25 հանգույց, 4 մ կամ ավելի բարձր ալիքի ժամանակ: </w:t>
      </w:r>
    </w:p>
    <w:p w:rsidR="00E77C02" w:rsidRPr="00483C16" w:rsidRDefault="00E77C02" w:rsidP="00483C16">
      <w:pPr>
        <w:pStyle w:val="BodyText"/>
        <w:tabs>
          <w:tab w:val="left" w:pos="-3119"/>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u w:val="single"/>
          <w:lang w:val="hy-AM"/>
        </w:rPr>
        <w:t xml:space="preserve">Տեխնիկական ծանոթագրություն </w:t>
      </w:r>
    </w:p>
    <w:p w:rsidR="00E77C02" w:rsidRPr="00483C16" w:rsidRDefault="00E77C02" w:rsidP="00483C16">
      <w:pPr>
        <w:pStyle w:val="BodyText"/>
        <w:tabs>
          <w:tab w:val="left" w:pos="-3119"/>
        </w:tabs>
        <w:autoSpaceDE w:val="0"/>
        <w:autoSpaceDN w:val="0"/>
        <w:adjustRightInd w:val="0"/>
        <w:spacing w:before="240" w:after="240" w:line="276" w:lineRule="auto"/>
        <w:ind w:left="1134"/>
        <w:rPr>
          <w:rFonts w:ascii="GHEA Grapalat" w:hAnsi="GHEA Grapalat"/>
          <w:i/>
          <w:lang w:val="hy-AM"/>
        </w:rPr>
      </w:pPr>
      <w:r w:rsidRPr="00483C16">
        <w:rPr>
          <w:rFonts w:ascii="GHEA Grapalat" w:hAnsi="GHEA Grapalat"/>
          <w:i/>
          <w:lang w:val="hy-AM"/>
        </w:rPr>
        <w:t>'Ջրի հետ շփման փոքր մակերեսով նավը’ սահմանվում է հետևյալ բանաձևով. Արտադրական նախագծի վրա դատարկ նավի ջրի հետ շփման մակերեսը պակաս է 2 x (արտադրական նախագծի վրա խախտված ծավալ) 2/3:</w:t>
      </w:r>
    </w:p>
    <w:p w:rsidR="00E77C02" w:rsidRPr="00483C16" w:rsidRDefault="00E77C02" w:rsidP="00483C16">
      <w:pPr>
        <w:spacing w:before="240" w:after="240"/>
        <w:jc w:val="both"/>
        <w:rPr>
          <w:rFonts w:ascii="GHEA Grapalat" w:hAnsi="GHEA Grapalat" w:cs="Sylfaen"/>
          <w:b/>
          <w:bCs/>
          <w:lang w:val="hy-AM"/>
        </w:rPr>
      </w:pPr>
      <w:r w:rsidRPr="00483C16">
        <w:rPr>
          <w:rFonts w:ascii="GHEA Grapalat" w:hAnsi="GHEA Grapalat"/>
          <w:i/>
          <w:lang w:val="hy-AM"/>
        </w:rPr>
        <w:br w:type="page"/>
      </w:r>
    </w:p>
    <w:p w:rsidR="00E77C02" w:rsidRPr="00483C16" w:rsidRDefault="00E77C02" w:rsidP="00483C16">
      <w:pPr>
        <w:pStyle w:val="Title"/>
        <w:spacing w:before="240" w:after="240"/>
        <w:jc w:val="both"/>
        <w:rPr>
          <w:rFonts w:ascii="GHEA Grapalat" w:hAnsi="GHEA Grapalat" w:cs="Sylfaen"/>
          <w:lang w:val="hy-AM"/>
        </w:rPr>
      </w:pPr>
      <w:r w:rsidRPr="00483C16">
        <w:rPr>
          <w:rFonts w:ascii="GHEA Grapalat" w:hAnsi="GHEA Grapalat" w:cs="Sylfaen"/>
          <w:lang w:val="hy-AM"/>
        </w:rPr>
        <w:lastRenderedPageBreak/>
        <w:t>ՀԱՎԵԼՎԱԾ I (ՄԱՍ XI – Կատեգորիա 9)</w:t>
      </w:r>
    </w:p>
    <w:p w:rsidR="00E77C02" w:rsidRPr="00483C16" w:rsidRDefault="00E77C02" w:rsidP="00483C16">
      <w:pPr>
        <w:spacing w:before="240" w:after="240"/>
        <w:jc w:val="both"/>
        <w:rPr>
          <w:rFonts w:ascii="GHEA Grapalat" w:hAnsi="GHEA Grapalat" w:cs="Sylfaen"/>
          <w:b/>
          <w:bCs/>
          <w:lang w:val="hy-AM"/>
        </w:rPr>
      </w:pPr>
    </w:p>
    <w:p w:rsidR="00E77C02" w:rsidRPr="00483C16" w:rsidRDefault="00E77C02" w:rsidP="00483C16">
      <w:pPr>
        <w:pStyle w:val="Heading1"/>
        <w:spacing w:before="240" w:after="240"/>
        <w:ind w:left="1985" w:hanging="1985"/>
        <w:jc w:val="both"/>
        <w:rPr>
          <w:rFonts w:ascii="GHEA Grapalat" w:hAnsi="GHEA Grapalat"/>
          <w:szCs w:val="24"/>
          <w:lang w:val="hy-AM"/>
        </w:rPr>
      </w:pPr>
      <w:r w:rsidRPr="00483C16">
        <w:rPr>
          <w:rFonts w:ascii="GHEA Grapalat" w:hAnsi="GHEA Grapalat" w:cs="Sylfaen"/>
          <w:szCs w:val="24"/>
          <w:lang w:val="hy-AM"/>
        </w:rPr>
        <w:t xml:space="preserve">ԿԱՏԵԳՈՐԻԱ </w:t>
      </w:r>
      <w:r w:rsidRPr="00483C16">
        <w:rPr>
          <w:rFonts w:ascii="GHEA Grapalat" w:hAnsi="GHEA Grapalat"/>
          <w:szCs w:val="24"/>
          <w:lang w:val="hy-AM"/>
        </w:rPr>
        <w:t xml:space="preserve">9 - </w:t>
      </w:r>
      <w:r w:rsidRPr="00483C16">
        <w:rPr>
          <w:rFonts w:ascii="GHEA Grapalat" w:hAnsi="GHEA Grapalat" w:cs="Sylfaen"/>
          <w:szCs w:val="24"/>
          <w:lang w:val="hy-AM"/>
        </w:rPr>
        <w:t>ԱՎԻԱՏԻԵԶԵՐԱԿԱՆ  ՍԱՐՔԵՐ  ԵՎ ՀՐԹԻՌԱՅԻՆ ՇԱՐԺԻՉՆԵՐ</w:t>
      </w:r>
    </w:p>
    <w:p w:rsidR="00E77C02" w:rsidRPr="00483C16" w:rsidRDefault="00E77C02" w:rsidP="00483C16">
      <w:pPr>
        <w:spacing w:before="240" w:after="240"/>
        <w:jc w:val="both"/>
        <w:rPr>
          <w:rFonts w:ascii="GHEA Grapalat" w:hAnsi="GHEA Grapalat"/>
          <w:b/>
          <w:bCs/>
          <w:lang w:val="hy-AM"/>
        </w:rPr>
      </w:pPr>
    </w:p>
    <w:p w:rsidR="00E77C02" w:rsidRPr="00483C16" w:rsidRDefault="00E77C02" w:rsidP="00483C16">
      <w:pPr>
        <w:pStyle w:val="BodyText"/>
        <w:autoSpaceDE w:val="0"/>
        <w:autoSpaceDN w:val="0"/>
        <w:adjustRightInd w:val="0"/>
        <w:spacing w:before="240" w:after="240"/>
        <w:rPr>
          <w:rFonts w:ascii="GHEA Grapalat" w:hAnsi="GHEA Grapalat" w:cs="Sylfaen"/>
          <w:b/>
          <w:lang w:val="hy-AM"/>
        </w:rPr>
      </w:pPr>
      <w:r w:rsidRPr="00483C16">
        <w:rPr>
          <w:rFonts w:ascii="GHEA Grapalat" w:hAnsi="GHEA Grapalat"/>
          <w:lang w:val="hy-AM"/>
        </w:rPr>
        <w:t>9A</w:t>
      </w:r>
      <w:r w:rsidRPr="00483C16">
        <w:rPr>
          <w:rFonts w:ascii="GHEA Grapalat" w:hAnsi="GHEA Grapalat"/>
          <w:lang w:val="hy-AM"/>
        </w:rPr>
        <w:tab/>
      </w:r>
      <w:r w:rsidRPr="00483C16">
        <w:rPr>
          <w:rFonts w:ascii="GHEA Grapalat" w:hAnsi="GHEA Grapalat" w:cs="Sylfaen"/>
          <w:b/>
          <w:lang w:val="hy-AM"/>
        </w:rPr>
        <w:t>Համակարգեր</w:t>
      </w:r>
      <w:r w:rsidRPr="00483C16">
        <w:rPr>
          <w:rFonts w:ascii="GHEA Grapalat" w:hAnsi="GHEA Grapalat"/>
          <w:b/>
          <w:lang w:val="hy-AM"/>
        </w:rPr>
        <w:t xml:space="preserve">, </w:t>
      </w:r>
      <w:r w:rsidRPr="00483C16">
        <w:rPr>
          <w:rFonts w:ascii="GHEA Grapalat" w:hAnsi="GHEA Grapalat" w:cs="Sylfaen"/>
          <w:b/>
          <w:lang w:val="hy-AM"/>
        </w:rPr>
        <w:t>սարքավորումներ</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բաղադրիչներ</w:t>
      </w:r>
    </w:p>
    <w:p w:rsidR="00E77C02" w:rsidRPr="00483C16" w:rsidRDefault="00E77C02" w:rsidP="00483C16">
      <w:pPr>
        <w:pStyle w:val="BodyText"/>
        <w:autoSpaceDE w:val="0"/>
        <w:autoSpaceDN w:val="0"/>
        <w:adjustRightInd w:val="0"/>
        <w:spacing w:before="240" w:after="240"/>
        <w:ind w:left="708"/>
        <w:rPr>
          <w:rFonts w:ascii="GHEA Grapalat" w:hAnsi="GHEA Grapalat"/>
          <w:b/>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iCs/>
          <w:lang w:val="hy-AM"/>
        </w:rPr>
        <w:t xml:space="preserve">. </w:t>
      </w:r>
      <w:r w:rsidRPr="00483C16">
        <w:rPr>
          <w:rFonts w:ascii="GHEA Grapalat" w:hAnsi="GHEA Grapalat" w:cs="Sylfaen"/>
          <w:i/>
          <w:lang w:val="hy-AM"/>
        </w:rPr>
        <w:t xml:space="preserve">Այն շարժիչային համակարգերի համար, որոնք նախագծված են կամ հաշվարկված նեյտրոնային կամ կարճաժամկետ իոնացնող ճառագայթմանը դիմանալու համար, տես` Ռազմական նշանակության ապրանքների վերահսկումը: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 xml:space="preserve">9A001 </w:t>
      </w:r>
      <w:r w:rsidRPr="00483C16">
        <w:rPr>
          <w:rFonts w:ascii="GHEA Grapalat" w:hAnsi="GHEA Grapalat"/>
          <w:lang w:val="hy-AM"/>
        </w:rPr>
        <w:tab/>
      </w:r>
      <w:r w:rsidRPr="00483C16">
        <w:rPr>
          <w:rFonts w:ascii="GHEA Grapalat" w:hAnsi="GHEA Grapalat" w:cs="Sylfaen"/>
          <w:lang w:val="hy-AM"/>
        </w:rPr>
        <w:t>Գազատուրբինային</w:t>
      </w:r>
      <w:r w:rsidRPr="00483C16">
        <w:rPr>
          <w:rFonts w:ascii="GHEA Grapalat" w:hAnsi="GHEA Grapalat"/>
          <w:lang w:val="hy-AM"/>
        </w:rPr>
        <w:t xml:space="preserve"> </w:t>
      </w:r>
      <w:r w:rsidRPr="00483C16">
        <w:rPr>
          <w:rFonts w:ascii="GHEA Grapalat" w:hAnsi="GHEA Grapalat" w:cs="Sylfaen"/>
          <w:lang w:val="hy-AM"/>
        </w:rPr>
        <w:t>ավիացիոն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 որևէ 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9A101:</w:t>
      </w:r>
    </w:p>
    <w:p w:rsidR="00E77C02" w:rsidRPr="00483C16" w:rsidRDefault="00E77C02" w:rsidP="00483C16">
      <w:pPr>
        <w:pStyle w:val="BodyText"/>
        <w:tabs>
          <w:tab w:val="left" w:pos="-3119"/>
        </w:tabs>
        <w:autoSpaceDE w:val="0"/>
        <w:autoSpaceDN w:val="0"/>
        <w:adjustRightInd w:val="0"/>
        <w:spacing w:before="240" w:after="240"/>
        <w:ind w:left="993" w:hanging="285"/>
        <w:rPr>
          <w:rFonts w:ascii="GHEA Grapalat" w:hAnsi="GHEA Grapalat"/>
          <w:lang w:val="hy-AM"/>
        </w:rPr>
      </w:pPr>
      <w:r w:rsidRPr="00483C16">
        <w:rPr>
          <w:rFonts w:ascii="GHEA Grapalat" w:hAnsi="GHEA Grapalat"/>
          <w:lang w:val="hy-AM"/>
        </w:rPr>
        <w:t xml:space="preserve">a. Կրում են 9E003.a., 9E003.h. կամ 9E006.i. կետերում հատկորոշված </w:t>
      </w:r>
      <w:r w:rsidR="00D76829" w:rsidRPr="00483C16">
        <w:rPr>
          <w:rFonts w:ascii="GHEA Grapalat" w:hAnsi="GHEA Grapalat"/>
          <w:lang w:val="hy-AM"/>
        </w:rPr>
        <w:t>“</w:t>
      </w:r>
      <w:r w:rsidRPr="00483C16">
        <w:rPr>
          <w:rFonts w:ascii="GHEA Grapalat" w:hAnsi="GHEA Grapalat"/>
          <w:lang w:val="hy-AM"/>
        </w:rPr>
        <w:t>տեխնոլոգիաներից</w:t>
      </w:r>
      <w:r w:rsidR="00D76829" w:rsidRPr="00483C16">
        <w:rPr>
          <w:rFonts w:ascii="GHEA Grapalat" w:hAnsi="GHEA Grapalat"/>
          <w:lang w:val="hy-AM"/>
        </w:rPr>
        <w:t>”</w:t>
      </w:r>
      <w:r w:rsidRPr="00483C16">
        <w:rPr>
          <w:rFonts w:ascii="GHEA Grapalat" w:hAnsi="GHEA Grapalat"/>
          <w:lang w:val="hy-AM"/>
        </w:rPr>
        <w:t xml:space="preserve"> որևէ մեկը,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278"/>
        <w:rPr>
          <w:rFonts w:ascii="GHEA Grapalat" w:hAnsi="GHEA Grapalat"/>
          <w:lang w:val="hy-AM"/>
        </w:rPr>
      </w:pPr>
      <w:r w:rsidRPr="00483C16">
        <w:rPr>
          <w:rFonts w:ascii="GHEA Grapalat" w:hAnsi="GHEA Grapalat" w:cs="Sylfaen"/>
          <w:i/>
          <w:u w:val="single"/>
          <w:lang w:val="hy-AM"/>
        </w:rPr>
        <w:t>Ծանոթագրություն 1</w:t>
      </w:r>
      <w:r w:rsidRPr="00483C16">
        <w:rPr>
          <w:rFonts w:ascii="GHEA Grapalat" w:hAnsi="GHEA Grapalat"/>
          <w:i/>
          <w:lang w:val="hy-AM"/>
        </w:rPr>
        <w:t xml:space="preserve"> 9A001.a.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գազատուրբինային</w:t>
      </w:r>
      <w:r w:rsidRPr="00483C16">
        <w:rPr>
          <w:rFonts w:ascii="GHEA Grapalat" w:hAnsi="GHEA Grapalat"/>
          <w:i/>
          <w:lang w:val="hy-AM"/>
        </w:rPr>
        <w:t xml:space="preserve"> </w:t>
      </w:r>
      <w:r w:rsidRPr="00483C16">
        <w:rPr>
          <w:rFonts w:ascii="GHEA Grapalat" w:hAnsi="GHEA Grapalat" w:cs="Sylfaen"/>
          <w:i/>
          <w:lang w:val="hy-AM"/>
        </w:rPr>
        <w:t>ավիացիոն</w:t>
      </w:r>
      <w:r w:rsidRPr="00483C16">
        <w:rPr>
          <w:rFonts w:ascii="GHEA Grapalat" w:hAnsi="GHEA Grapalat"/>
          <w:i/>
          <w:lang w:val="hy-AM"/>
        </w:rPr>
        <w:t xml:space="preserve"> </w:t>
      </w:r>
      <w:r w:rsidRPr="00483C16">
        <w:rPr>
          <w:rFonts w:ascii="GHEA Grapalat" w:hAnsi="GHEA Grapalat" w:cs="Sylfaen"/>
          <w:i/>
          <w:lang w:val="hy-AM"/>
        </w:rPr>
        <w:t>շարժիչները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ունեն բոլոր</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բնութագրերը</w:t>
      </w:r>
      <w:r w:rsidRPr="00483C16">
        <w:rPr>
          <w:rFonts w:ascii="GHEA Grapalat" w:hAnsi="GHEA Grapalat"/>
          <w:i/>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563" w:hanging="285"/>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Արտոնագրված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Եվրամիության անդամ </w:t>
      </w:r>
      <w:r w:rsidRPr="00483C16">
        <w:rPr>
          <w:rFonts w:ascii="GHEA Grapalat" w:hAnsi="GHEA Grapalat" w:cs="Sylfaen"/>
          <w:i/>
          <w:lang w:val="hy-AM"/>
        </w:rPr>
        <w:t>պետությունների</w:t>
      </w:r>
      <w:r w:rsidRPr="00483C16">
        <w:rPr>
          <w:rFonts w:ascii="GHEA Grapalat" w:hAnsi="GHEA Grapalat"/>
          <w:i/>
          <w:lang w:val="hy-AM"/>
        </w:rPr>
        <w:t xml:space="preserve"> կամ Վասսենաարի համաձայնագրի մասնակից պետությունների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ավիացիայի</w:t>
      </w:r>
      <w:r w:rsidRPr="00483C16">
        <w:rPr>
          <w:rFonts w:ascii="GHEA Grapalat" w:hAnsi="GHEA Grapalat"/>
          <w:i/>
          <w:lang w:val="hy-AM"/>
        </w:rPr>
        <w:t xml:space="preserve"> վարչություններից մեկի կամ մի քանիսի </w:t>
      </w:r>
      <w:r w:rsidRPr="00483C16">
        <w:rPr>
          <w:rFonts w:ascii="GHEA Grapalat" w:hAnsi="GHEA Grapalat" w:cs="Sylfaen"/>
          <w:i/>
          <w:lang w:val="hy-AM"/>
        </w:rPr>
        <w:t>կողմից;</w:t>
      </w:r>
      <w:r w:rsidRPr="00483C16">
        <w:rPr>
          <w:rFonts w:ascii="GHEA Grapalat" w:hAnsi="GHEA Grapalat"/>
          <w:i/>
          <w:lang w:val="hy-AM"/>
        </w:rPr>
        <w:t xml:space="preserve"> </w:t>
      </w:r>
      <w:r w:rsidRPr="00483C16">
        <w:rPr>
          <w:rFonts w:ascii="GHEA Grapalat" w:hAnsi="GHEA Grapalat" w:cs="Sylfaen"/>
          <w:i/>
          <w:u w:val="single"/>
          <w:lang w:val="hy-AM"/>
        </w:rPr>
        <w:t>և</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563" w:hanging="285"/>
        <w:rPr>
          <w:rFonts w:ascii="GHEA Grapalat" w:hAnsi="GHEA Grapalat"/>
          <w:i/>
          <w:lang w:val="hy-AM"/>
        </w:rPr>
      </w:pPr>
      <w:r w:rsidRPr="00483C16">
        <w:rPr>
          <w:rFonts w:ascii="GHEA Grapalat" w:hAnsi="GHEA Grapalat"/>
          <w:i/>
          <w:lang w:val="hy-AM"/>
        </w:rPr>
        <w:t xml:space="preserve">b. Նախատեսված են  </w:t>
      </w:r>
      <w:r w:rsidRPr="00483C16">
        <w:rPr>
          <w:rFonts w:ascii="GHEA Grapalat" w:hAnsi="GHEA Grapalat" w:cs="Sylfaen"/>
          <w:i/>
          <w:lang w:val="hy-AM"/>
        </w:rPr>
        <w:t>մարդու</w:t>
      </w:r>
      <w:r w:rsidRPr="00483C16">
        <w:rPr>
          <w:rFonts w:ascii="GHEA Grapalat" w:hAnsi="GHEA Grapalat"/>
          <w:i/>
          <w:lang w:val="hy-AM"/>
        </w:rPr>
        <w:t xml:space="preserve"> </w:t>
      </w:r>
      <w:r w:rsidRPr="00483C16">
        <w:rPr>
          <w:rFonts w:ascii="GHEA Grapalat" w:hAnsi="GHEA Grapalat" w:cs="Sylfaen"/>
          <w:i/>
          <w:lang w:val="hy-AM"/>
        </w:rPr>
        <w:t>կողմից</w:t>
      </w:r>
      <w:r w:rsidRPr="00483C16">
        <w:rPr>
          <w:rFonts w:ascii="GHEA Grapalat" w:hAnsi="GHEA Grapalat"/>
          <w:i/>
          <w:lang w:val="hy-AM"/>
        </w:rPr>
        <w:t xml:space="preserve"> </w:t>
      </w:r>
      <w:r w:rsidRPr="00483C16">
        <w:rPr>
          <w:rFonts w:ascii="GHEA Grapalat" w:hAnsi="GHEA Grapalat" w:cs="Sylfaen"/>
          <w:i/>
          <w:lang w:val="hy-AM"/>
        </w:rPr>
        <w:t>կառավարվող</w:t>
      </w:r>
      <w:r w:rsidRPr="00483C16">
        <w:rPr>
          <w:rFonts w:ascii="GHEA Grapalat" w:hAnsi="GHEA Grapalat"/>
          <w:i/>
          <w:lang w:val="hy-AM"/>
        </w:rPr>
        <w:t xml:space="preserve"> </w:t>
      </w:r>
      <w:r w:rsidRPr="00483C16">
        <w:rPr>
          <w:rFonts w:ascii="GHEA Grapalat" w:hAnsi="GHEA Grapalat" w:cs="Sylfaen"/>
          <w:i/>
          <w:lang w:val="hy-AM"/>
        </w:rPr>
        <w:t>ոչ</w:t>
      </w:r>
      <w:r w:rsidRPr="00483C16">
        <w:rPr>
          <w:rFonts w:ascii="GHEA Grapalat" w:hAnsi="GHEA Grapalat"/>
          <w:i/>
          <w:lang w:val="hy-AM"/>
        </w:rPr>
        <w:t xml:space="preserve"> </w:t>
      </w:r>
      <w:r w:rsidRPr="00483C16">
        <w:rPr>
          <w:rFonts w:ascii="GHEA Grapalat" w:hAnsi="GHEA Grapalat" w:cs="Sylfaen"/>
          <w:i/>
          <w:lang w:val="hy-AM"/>
        </w:rPr>
        <w:t>ռազմական</w:t>
      </w:r>
      <w:r w:rsidRPr="00483C16">
        <w:rPr>
          <w:rFonts w:ascii="GHEA Grapalat" w:hAnsi="GHEA Grapalat"/>
          <w:i/>
          <w:lang w:val="hy-AM"/>
        </w:rPr>
        <w:t xml:space="preserve"> </w:t>
      </w:r>
      <w:r w:rsidRPr="00483C16">
        <w:rPr>
          <w:rFonts w:ascii="GHEA Grapalat" w:hAnsi="GHEA Grapalat" w:cs="Sylfaen"/>
          <w:i/>
          <w:lang w:val="hy-AM"/>
        </w:rPr>
        <w:t>նշանակության</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օդային</w:t>
      </w:r>
      <w:r w:rsidRPr="00483C16">
        <w:rPr>
          <w:rFonts w:ascii="GHEA Grapalat" w:hAnsi="GHEA Grapalat"/>
          <w:i/>
          <w:lang w:val="hy-AM"/>
        </w:rPr>
        <w:t xml:space="preserve"> </w:t>
      </w:r>
      <w:r w:rsidRPr="00483C16">
        <w:rPr>
          <w:rFonts w:ascii="GHEA Grapalat" w:hAnsi="GHEA Grapalat" w:cs="Sylfaen"/>
          <w:i/>
          <w:lang w:val="hy-AM"/>
        </w:rPr>
        <w:t>փոխադրամիջոցների</w:t>
      </w:r>
      <w:r w:rsidR="00D76829" w:rsidRPr="00483C16">
        <w:rPr>
          <w:rFonts w:ascii="GHEA Grapalat" w:hAnsi="GHEA Grapalat" w:cs="Sylfaen"/>
          <w:i/>
          <w:lang w:val="hy-AM"/>
        </w:rPr>
        <w:t>”</w:t>
      </w:r>
      <w:r w:rsidRPr="00483C16">
        <w:rPr>
          <w:rFonts w:ascii="GHEA Grapalat" w:hAnsi="GHEA Grapalat" w:cs="Sylfaen"/>
          <w:i/>
          <w:lang w:val="hy-AM"/>
        </w:rPr>
        <w:t xml:space="preserve"> շարժիչ ուժի ապահովման նպատակով, որոնց համար </w:t>
      </w:r>
      <w:r w:rsidRPr="00483C16">
        <w:rPr>
          <w:rFonts w:ascii="GHEA Grapalat" w:hAnsi="GHEA Grapalat"/>
          <w:i/>
          <w:lang w:val="hy-AM"/>
        </w:rPr>
        <w:t xml:space="preserve">ԵՄ անդամ </w:t>
      </w:r>
      <w:r w:rsidRPr="00483C16">
        <w:rPr>
          <w:rFonts w:ascii="GHEA Grapalat" w:hAnsi="GHEA Grapalat" w:cs="Sylfaen"/>
          <w:i/>
          <w:lang w:val="hy-AM"/>
        </w:rPr>
        <w:t>պետությունների</w:t>
      </w:r>
      <w:r w:rsidRPr="00483C16">
        <w:rPr>
          <w:rFonts w:ascii="GHEA Grapalat" w:hAnsi="GHEA Grapalat"/>
          <w:i/>
          <w:lang w:val="hy-AM"/>
        </w:rPr>
        <w:t xml:space="preserve"> կամ Վասսենաարի համաձայնագրի մասնակից պետությունների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ավիացիայի</w:t>
      </w:r>
      <w:r w:rsidRPr="00483C16">
        <w:rPr>
          <w:rFonts w:ascii="GHEA Grapalat" w:hAnsi="GHEA Grapalat"/>
          <w:i/>
          <w:lang w:val="hy-AM"/>
        </w:rPr>
        <w:t xml:space="preserve"> վարչություններից մեկի կամ մի քանիսի </w:t>
      </w:r>
      <w:r w:rsidRPr="00483C16">
        <w:rPr>
          <w:rFonts w:ascii="GHEA Grapalat" w:hAnsi="GHEA Grapalat" w:cs="Sylfaen"/>
          <w:i/>
          <w:lang w:val="hy-AM"/>
        </w:rPr>
        <w:t xml:space="preserve">կողմից հաստատվել է </w:t>
      </w:r>
      <w:r w:rsidRPr="00483C16">
        <w:rPr>
          <w:rFonts w:ascii="GHEA Grapalat" w:hAnsi="GHEA Grapalat"/>
          <w:i/>
          <w:lang w:val="hy-AM"/>
        </w:rPr>
        <w:t xml:space="preserve">հետևյալ բնութագրերից որևէ մեկը`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տվյալ</w:t>
      </w:r>
      <w:r w:rsidRPr="00483C16">
        <w:rPr>
          <w:rFonts w:ascii="GHEA Grapalat" w:hAnsi="GHEA Grapalat"/>
          <w:i/>
          <w:lang w:val="hy-AM"/>
        </w:rPr>
        <w:t xml:space="preserve"> տեսակի </w:t>
      </w:r>
      <w:r w:rsidRPr="00483C16">
        <w:rPr>
          <w:rFonts w:ascii="GHEA Grapalat" w:hAnsi="GHEA Grapalat" w:cs="Sylfaen"/>
          <w:i/>
          <w:lang w:val="hy-AM"/>
        </w:rPr>
        <w:t xml:space="preserve">շարժիչով աշխատող </w:t>
      </w:r>
      <w:r w:rsidR="00D76829" w:rsidRPr="00483C16">
        <w:rPr>
          <w:rFonts w:ascii="GHEA Grapalat" w:hAnsi="GHEA Grapalat" w:cs="Sylfaen"/>
          <w:i/>
          <w:lang w:val="hy-AM"/>
        </w:rPr>
        <w:t>“</w:t>
      </w:r>
      <w:r w:rsidRPr="00483C16">
        <w:rPr>
          <w:rFonts w:ascii="GHEA Grapalat" w:hAnsi="GHEA Grapalat" w:cs="Sylfaen"/>
          <w:i/>
          <w:lang w:val="hy-AM"/>
        </w:rPr>
        <w:t>թռչող սարքի</w:t>
      </w:r>
      <w:r w:rsidR="00D76829" w:rsidRPr="00483C16">
        <w:rPr>
          <w:rFonts w:ascii="GHEA Grapalat" w:hAnsi="GHEA Grapalat" w:cs="Sylfaen"/>
          <w:i/>
          <w:lang w:val="hy-AM"/>
        </w:rPr>
        <w:t>”</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704" w:hanging="144"/>
        <w:rPr>
          <w:rFonts w:ascii="GHEA Grapalat" w:hAnsi="GHEA Grapalat"/>
          <w:i/>
          <w:u w:val="single"/>
          <w:lang w:val="hy-AM"/>
        </w:rPr>
      </w:pPr>
      <w:r w:rsidRPr="00483C16">
        <w:rPr>
          <w:rFonts w:ascii="GHEA Grapalat" w:hAnsi="GHEA Grapalat"/>
          <w:i/>
          <w:lang w:val="hy-AM"/>
        </w:rPr>
        <w:t xml:space="preserve">1.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տեսակի</w:t>
      </w:r>
      <w:r w:rsidRPr="00483C16">
        <w:rPr>
          <w:rFonts w:ascii="GHEA Grapalat" w:hAnsi="GHEA Grapalat"/>
          <w:i/>
          <w:lang w:val="hy-AM"/>
        </w:rPr>
        <w:t xml:space="preserve"> </w:t>
      </w:r>
      <w:r w:rsidRPr="00483C16">
        <w:rPr>
          <w:rFonts w:ascii="GHEA Grapalat" w:hAnsi="GHEA Grapalat" w:cs="Sylfaen"/>
          <w:i/>
          <w:lang w:val="hy-AM"/>
        </w:rPr>
        <w:t>արտոնագիր;</w:t>
      </w:r>
      <w:r w:rsidRPr="00483C16">
        <w:rPr>
          <w:rFonts w:ascii="GHEA Grapalat" w:hAnsi="GHEA Grapalat"/>
          <w:i/>
          <w:lang w:val="hy-AM"/>
        </w:rPr>
        <w:t xml:space="preserve"> </w:t>
      </w:r>
      <w:r w:rsidRPr="00483C16">
        <w:rPr>
          <w:rFonts w:ascii="GHEA Grapalat" w:hAnsi="GHEA Grapalat" w:cs="Sylfaen"/>
          <w:i/>
          <w:u w:val="single"/>
          <w:lang w:val="hy-AM"/>
        </w:rPr>
        <w:t>կամ</w:t>
      </w:r>
    </w:p>
    <w:p w:rsidR="00E77C02" w:rsidRPr="00483C16" w:rsidRDefault="00E77C02" w:rsidP="00483C16">
      <w:pPr>
        <w:pStyle w:val="BodyText"/>
        <w:autoSpaceDE w:val="0"/>
        <w:autoSpaceDN w:val="0"/>
        <w:adjustRightInd w:val="0"/>
        <w:spacing w:before="240" w:after="240"/>
        <w:ind w:left="1704" w:hanging="144"/>
        <w:rPr>
          <w:rFonts w:ascii="GHEA Grapalat" w:hAnsi="GHEA Grapalat"/>
          <w:i/>
          <w:lang w:val="hy-AM"/>
        </w:rPr>
      </w:pPr>
      <w:r w:rsidRPr="00483C16">
        <w:rPr>
          <w:rFonts w:ascii="GHEA Grapalat" w:hAnsi="GHEA Grapalat"/>
          <w:i/>
          <w:lang w:val="hy-AM"/>
        </w:rPr>
        <w:t xml:space="preserve">2. </w:t>
      </w:r>
      <w:r w:rsidRPr="00483C16">
        <w:rPr>
          <w:rFonts w:ascii="GHEA Grapalat" w:hAnsi="GHEA Grapalat" w:cs="Sylfaen"/>
          <w:i/>
          <w:lang w:val="hy-AM"/>
        </w:rPr>
        <w:t>Համարժեք փաստաթուղթ</w:t>
      </w:r>
      <w:r w:rsidRPr="00483C16">
        <w:rPr>
          <w:rFonts w:ascii="GHEA Grapalat" w:hAnsi="GHEA Grapalat"/>
          <w:i/>
          <w:lang w:val="hy-AM"/>
        </w:rPr>
        <w:t xml:space="preserve">` </w:t>
      </w:r>
      <w:r w:rsidRPr="00483C16">
        <w:rPr>
          <w:rFonts w:ascii="GHEA Grapalat" w:hAnsi="GHEA Grapalat" w:cs="Sylfaen"/>
          <w:i/>
          <w:lang w:val="hy-AM"/>
        </w:rPr>
        <w:t>ճանաչված</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ավիացիայի</w:t>
      </w:r>
      <w:r w:rsidRPr="00483C16">
        <w:rPr>
          <w:rFonts w:ascii="GHEA Grapalat" w:hAnsi="GHEA Grapalat"/>
          <w:i/>
          <w:lang w:val="hy-AM"/>
        </w:rPr>
        <w:t xml:space="preserve"> միջազգային </w:t>
      </w:r>
      <w:r w:rsidRPr="00483C16">
        <w:rPr>
          <w:rFonts w:ascii="GHEA Grapalat" w:hAnsi="GHEA Grapalat" w:cs="Sylfaen"/>
          <w:i/>
          <w:lang w:val="hy-AM"/>
        </w:rPr>
        <w:t>կազմակերպության</w:t>
      </w:r>
      <w:r w:rsidRPr="00483C16">
        <w:rPr>
          <w:rFonts w:ascii="GHEA Grapalat" w:hAnsi="GHEA Grapalat"/>
          <w:i/>
          <w:lang w:val="hy-AM"/>
        </w:rPr>
        <w:t xml:space="preserve"> (ICAO) </w:t>
      </w:r>
      <w:r w:rsidRPr="00483C16">
        <w:rPr>
          <w:rFonts w:ascii="GHEA Grapalat" w:hAnsi="GHEA Grapalat" w:cs="Sylfaen"/>
          <w:i/>
          <w:lang w:val="hy-AM"/>
        </w:rPr>
        <w:t>կողմից</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416"/>
        <w:rPr>
          <w:rFonts w:ascii="GHEA Grapalat" w:hAnsi="GHEA Grapalat" w:cs="Sylfaen"/>
          <w:i/>
          <w:lang w:val="hy-AM"/>
        </w:rPr>
      </w:pPr>
      <w:r w:rsidRPr="00483C16">
        <w:rPr>
          <w:rFonts w:ascii="GHEA Grapalat" w:hAnsi="GHEA Grapalat" w:cs="Sylfaen"/>
          <w:i/>
          <w:u w:val="single"/>
          <w:lang w:val="hy-AM"/>
        </w:rPr>
        <w:t>Ծանոթագրություն</w:t>
      </w:r>
      <w:r w:rsidRPr="00483C16">
        <w:rPr>
          <w:rFonts w:ascii="GHEA Grapalat" w:hAnsi="GHEA Grapalat" w:cs="Sylfaen"/>
          <w:i/>
          <w:lang w:val="hy-AM"/>
        </w:rPr>
        <w:t xml:space="preserve"> 2. </w:t>
      </w:r>
      <w:r w:rsidRPr="00483C16">
        <w:rPr>
          <w:rFonts w:ascii="GHEA Grapalat" w:hAnsi="GHEA Grapalat"/>
          <w:i/>
          <w:lang w:val="hy-AM"/>
        </w:rPr>
        <w:t>9A001</w:t>
      </w:r>
      <w:r w:rsidRPr="00483C16">
        <w:rPr>
          <w:rFonts w:ascii="GHEA Grapalat" w:hAnsi="GHEA Grapalat" w:cs="Sylfaen"/>
          <w:i/>
          <w:lang w:val="hy-AM"/>
        </w:rPr>
        <w:t xml:space="preserve">.a. կետով չեն վերահսկվում գազատուրբինային ավիացիոն շարժիչները, որոնք նախագծված են Օժանդակ հոսանքի հանգույցների համար (APU), որոնք հավանության են արժանացել որևէ </w:t>
      </w:r>
      <w:r w:rsidRPr="00483C16">
        <w:rPr>
          <w:rFonts w:ascii="GHEA Grapalat" w:hAnsi="GHEA Grapalat"/>
          <w:i/>
          <w:lang w:val="hy-AM"/>
        </w:rPr>
        <w:t xml:space="preserve">ԵՄ </w:t>
      </w:r>
      <w:r w:rsidRPr="00483C16">
        <w:rPr>
          <w:rFonts w:ascii="GHEA Grapalat" w:hAnsi="GHEA Grapalat"/>
          <w:i/>
          <w:lang w:val="hy-AM"/>
        </w:rPr>
        <w:lastRenderedPageBreak/>
        <w:t xml:space="preserve">անդամ </w:t>
      </w:r>
      <w:r w:rsidRPr="00483C16">
        <w:rPr>
          <w:rFonts w:ascii="GHEA Grapalat" w:hAnsi="GHEA Grapalat" w:cs="Sylfaen"/>
          <w:i/>
          <w:lang w:val="hy-AM"/>
        </w:rPr>
        <w:t>պետության</w:t>
      </w:r>
      <w:r w:rsidRPr="00483C16">
        <w:rPr>
          <w:rFonts w:ascii="GHEA Grapalat" w:hAnsi="GHEA Grapalat"/>
          <w:i/>
          <w:lang w:val="hy-AM"/>
        </w:rPr>
        <w:t xml:space="preserve"> կամ Վասսենաարի համաձայնագրի մասնակից պետության </w:t>
      </w:r>
      <w:r w:rsidRPr="00483C16">
        <w:rPr>
          <w:rFonts w:ascii="GHEA Grapalat" w:hAnsi="GHEA Grapalat" w:cs="Sylfaen"/>
          <w:i/>
          <w:lang w:val="hy-AM"/>
        </w:rPr>
        <w:t>քաղաքացիական</w:t>
      </w:r>
      <w:r w:rsidRPr="00483C16">
        <w:rPr>
          <w:rFonts w:ascii="GHEA Grapalat" w:hAnsi="GHEA Grapalat"/>
          <w:i/>
          <w:lang w:val="hy-AM"/>
        </w:rPr>
        <w:t xml:space="preserve"> </w:t>
      </w:r>
      <w:r w:rsidRPr="00483C16">
        <w:rPr>
          <w:rFonts w:ascii="GHEA Grapalat" w:hAnsi="GHEA Grapalat" w:cs="Sylfaen"/>
          <w:i/>
          <w:lang w:val="hy-AM"/>
        </w:rPr>
        <w:t>ավիացիայի</w:t>
      </w:r>
      <w:r w:rsidRPr="00483C16">
        <w:rPr>
          <w:rFonts w:ascii="GHEA Grapalat" w:hAnsi="GHEA Grapalat"/>
          <w:i/>
          <w:lang w:val="hy-AM"/>
        </w:rPr>
        <w:t xml:space="preserve"> վարչության </w:t>
      </w:r>
      <w:r w:rsidRPr="00483C16">
        <w:rPr>
          <w:rFonts w:ascii="GHEA Grapalat" w:hAnsi="GHEA Grapalat" w:cs="Sylfaen"/>
          <w:i/>
          <w:lang w:val="hy-AM"/>
        </w:rPr>
        <w:t xml:space="preserve">կողմից: </w:t>
      </w:r>
    </w:p>
    <w:p w:rsidR="00E77C02" w:rsidRPr="00483C16" w:rsidRDefault="00E77C02" w:rsidP="00483C16">
      <w:pPr>
        <w:pStyle w:val="BodyText"/>
        <w:tabs>
          <w:tab w:val="left" w:pos="-3119"/>
        </w:tabs>
        <w:autoSpaceDE w:val="0"/>
        <w:autoSpaceDN w:val="0"/>
        <w:adjustRightInd w:val="0"/>
        <w:spacing w:before="240" w:after="240"/>
        <w:ind w:left="993" w:hanging="285"/>
        <w:rPr>
          <w:rFonts w:ascii="GHEA Grapalat" w:hAnsi="GHEA Grapalat"/>
          <w:lang w:val="hy-AM"/>
        </w:rPr>
      </w:pPr>
      <w:r w:rsidRPr="00483C16">
        <w:rPr>
          <w:rFonts w:ascii="GHEA Grapalat" w:hAnsi="GHEA Grapalat"/>
          <w:lang w:val="hy-AM"/>
        </w:rPr>
        <w:t xml:space="preserve">b. Նախատեսված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Մախ</w:t>
      </w:r>
      <w:r w:rsidRPr="00483C16">
        <w:rPr>
          <w:rFonts w:ascii="GHEA Grapalat" w:hAnsi="GHEA Grapalat"/>
          <w:lang w:val="hy-AM"/>
        </w:rPr>
        <w:t xml:space="preserve"> 1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արագություններով</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թռչող սարքերի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երեսուն</w:t>
      </w:r>
      <w:r w:rsidRPr="00483C16">
        <w:rPr>
          <w:rFonts w:ascii="GHEA Grapalat" w:hAnsi="GHEA Grapalat"/>
          <w:lang w:val="hy-AM"/>
        </w:rPr>
        <w:t xml:space="preserve"> </w:t>
      </w:r>
      <w:r w:rsidRPr="00483C16">
        <w:rPr>
          <w:rFonts w:ascii="GHEA Grapalat" w:hAnsi="GHEA Grapalat" w:cs="Sylfaen"/>
          <w:lang w:val="hy-AM"/>
        </w:rPr>
        <w:t xml:space="preserve">րոպեից ավելի տևող թռիչքը շարժիչ ուժով ապահովելու </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 xml:space="preserve">9A002 </w:t>
      </w:r>
      <w:r w:rsidRPr="00483C16">
        <w:rPr>
          <w:rFonts w:ascii="GHEA Grapalat" w:hAnsi="GHEA Grapalat"/>
          <w:lang w:val="hy-AM"/>
        </w:rPr>
        <w:tab/>
        <w:t>‘</w:t>
      </w:r>
      <w:r w:rsidRPr="00483C16">
        <w:rPr>
          <w:rFonts w:ascii="GHEA Grapalat" w:hAnsi="GHEA Grapalat" w:cs="Sylfaen"/>
          <w:lang w:val="hy-AM"/>
        </w:rPr>
        <w:t>Ծովային</w:t>
      </w:r>
      <w:r w:rsidRPr="00483C16">
        <w:rPr>
          <w:rFonts w:ascii="GHEA Grapalat" w:hAnsi="GHEA Grapalat"/>
          <w:lang w:val="hy-AM"/>
        </w:rPr>
        <w:t xml:space="preserve"> </w:t>
      </w:r>
      <w:r w:rsidRPr="00483C16">
        <w:rPr>
          <w:rFonts w:ascii="GHEA Grapalat" w:hAnsi="GHEA Grapalat" w:cs="Sylfaen"/>
          <w:lang w:val="hy-AM"/>
        </w:rPr>
        <w:t>գազատուրբինային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ISO ստանդարտով  24 245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շահագործման ավելի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հզորությամբ</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0,219 </w:t>
      </w:r>
      <w:r w:rsidRPr="00483C16">
        <w:rPr>
          <w:rFonts w:ascii="GHEA Grapalat" w:hAnsi="GHEA Grapalat" w:cs="Sylfaen"/>
          <w:lang w:val="hy-AM"/>
        </w:rPr>
        <w:t>կգ</w:t>
      </w:r>
      <w:r w:rsidRPr="00483C16">
        <w:rPr>
          <w:rFonts w:ascii="GHEA Grapalat" w:hAnsi="GHEA Grapalat"/>
          <w:lang w:val="hy-AM"/>
        </w:rPr>
        <w:t>/</w:t>
      </w:r>
      <w:r w:rsidRPr="00483C16">
        <w:rPr>
          <w:rFonts w:ascii="GHEA Grapalat" w:hAnsi="GHEA Grapalat" w:cs="Sylfaen"/>
          <w:lang w:val="hy-AM"/>
        </w:rPr>
        <w:t>կՎտժ</w:t>
      </w:r>
      <w:r w:rsidRPr="00483C16">
        <w:rPr>
          <w:rFonts w:ascii="GHEA Grapalat" w:hAnsi="GHEA Grapalat"/>
          <w:lang w:val="hy-AM"/>
        </w:rPr>
        <w:t xml:space="preserve"> </w:t>
      </w:r>
      <w:r w:rsidRPr="00483C16">
        <w:rPr>
          <w:rFonts w:ascii="GHEA Grapalat" w:hAnsi="GHEA Grapalat" w:cs="Sylfaen"/>
          <w:lang w:val="hy-AM"/>
        </w:rPr>
        <w:t>չգերազանցող</w:t>
      </w:r>
      <w:r w:rsidRPr="00483C16">
        <w:rPr>
          <w:rFonts w:ascii="GHEA Grapalat" w:hAnsi="GHEA Grapalat"/>
          <w:lang w:val="hy-AM"/>
        </w:rPr>
        <w:t xml:space="preserve"> </w:t>
      </w:r>
      <w:r w:rsidRPr="00483C16">
        <w:rPr>
          <w:rFonts w:ascii="GHEA Grapalat" w:hAnsi="GHEA Grapalat" w:cs="Sylfaen"/>
          <w:lang w:val="hy-AM"/>
        </w:rPr>
        <w:t>տեսակարար</w:t>
      </w:r>
      <w:r w:rsidRPr="00483C16">
        <w:rPr>
          <w:rFonts w:ascii="GHEA Grapalat" w:hAnsi="GHEA Grapalat"/>
          <w:lang w:val="hy-AM"/>
        </w:rPr>
        <w:t xml:space="preserve"> կշռով հատկորոշ </w:t>
      </w:r>
      <w:r w:rsidRPr="00483C16">
        <w:rPr>
          <w:rFonts w:ascii="GHEA Grapalat" w:hAnsi="GHEA Grapalat" w:cs="Sylfaen"/>
          <w:lang w:val="hy-AM"/>
        </w:rPr>
        <w:t>վառելիքի</w:t>
      </w:r>
      <w:r w:rsidRPr="00483C16">
        <w:rPr>
          <w:rFonts w:ascii="GHEA Grapalat" w:hAnsi="GHEA Grapalat"/>
          <w:lang w:val="hy-AM"/>
        </w:rPr>
        <w:t xml:space="preserve"> տեսակարար ծախսով` 35-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100%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միջակայքում աշխատող</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դրանց համար հատուկ </w:t>
      </w:r>
      <w:r w:rsidRPr="00483C16">
        <w:rPr>
          <w:rFonts w:ascii="GHEA Grapalat" w:hAnsi="GHEA Grapalat" w:cs="Sylfaen"/>
          <w:lang w:val="hy-AM"/>
        </w:rPr>
        <w:t>նախագծված</w:t>
      </w:r>
      <w:r w:rsidRPr="00483C16">
        <w:rPr>
          <w:rFonts w:ascii="GHEA Grapalat" w:hAnsi="GHEA Grapalat"/>
          <w:lang w:val="hy-AM"/>
        </w:rPr>
        <w:t xml:space="preserve"> հավաքվածքները և </w:t>
      </w:r>
      <w:r w:rsidRPr="00483C16">
        <w:rPr>
          <w:rFonts w:ascii="GHEA Grapalat" w:hAnsi="GHEA Grapalat" w:cs="Sylfaen"/>
          <w:lang w:val="hy-AM"/>
        </w:rPr>
        <w:t>բաղադրիչները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Ծովային</w:t>
      </w:r>
      <w:r w:rsidRPr="00483C16">
        <w:rPr>
          <w:rFonts w:ascii="GHEA Grapalat" w:hAnsi="GHEA Grapalat"/>
          <w:i/>
          <w:lang w:val="hy-AM"/>
        </w:rPr>
        <w:t xml:space="preserve"> </w:t>
      </w:r>
      <w:r w:rsidRPr="00483C16">
        <w:rPr>
          <w:rFonts w:ascii="GHEA Grapalat" w:hAnsi="GHEA Grapalat" w:cs="Sylfaen"/>
          <w:i/>
          <w:lang w:val="hy-AM"/>
        </w:rPr>
        <w:t>գազատուրբինային</w:t>
      </w:r>
      <w:r w:rsidRPr="00483C16">
        <w:rPr>
          <w:rFonts w:ascii="GHEA Grapalat" w:hAnsi="GHEA Grapalat"/>
          <w:i/>
          <w:lang w:val="hy-AM"/>
        </w:rPr>
        <w:t xml:space="preserve"> </w:t>
      </w:r>
      <w:r w:rsidRPr="00483C16">
        <w:rPr>
          <w:rFonts w:ascii="GHEA Grapalat" w:hAnsi="GHEA Grapalat" w:cs="Sylfaen"/>
          <w:i/>
          <w:lang w:val="hy-AM"/>
        </w:rPr>
        <w:t>շարժիչներ</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տերմինը</w:t>
      </w:r>
      <w:r w:rsidRPr="00483C16">
        <w:rPr>
          <w:rFonts w:ascii="GHEA Grapalat" w:hAnsi="GHEA Grapalat"/>
          <w:i/>
          <w:lang w:val="hy-AM"/>
        </w:rPr>
        <w:t xml:space="preserve"> ներառում </w:t>
      </w:r>
      <w:r w:rsidRPr="00483C16">
        <w:rPr>
          <w:rFonts w:ascii="GHEA Grapalat" w:hAnsi="GHEA Grapalat" w:cs="Sylfaen"/>
          <w:i/>
          <w:lang w:val="hy-AM"/>
        </w:rPr>
        <w:t>է</w:t>
      </w:r>
      <w:r w:rsidRPr="00483C16">
        <w:rPr>
          <w:rFonts w:ascii="GHEA Grapalat" w:hAnsi="GHEA Grapalat"/>
          <w:i/>
          <w:lang w:val="hy-AM"/>
        </w:rPr>
        <w:t xml:space="preserve"> այն արդյունաբերական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ավիացիոն</w:t>
      </w:r>
      <w:r w:rsidRPr="00483C16">
        <w:rPr>
          <w:rFonts w:ascii="GHEA Grapalat" w:hAnsi="GHEA Grapalat"/>
          <w:i/>
          <w:lang w:val="hy-AM"/>
        </w:rPr>
        <w:t xml:space="preserve"> </w:t>
      </w:r>
      <w:r w:rsidRPr="00483C16">
        <w:rPr>
          <w:rFonts w:ascii="GHEA Grapalat" w:hAnsi="GHEA Grapalat" w:cs="Sylfaen"/>
          <w:i/>
          <w:lang w:val="hy-AM"/>
        </w:rPr>
        <w:t>գազատուրբինային</w:t>
      </w:r>
      <w:r w:rsidRPr="00483C16">
        <w:rPr>
          <w:rFonts w:ascii="GHEA Grapalat" w:hAnsi="GHEA Grapalat"/>
          <w:i/>
          <w:lang w:val="hy-AM"/>
        </w:rPr>
        <w:t xml:space="preserve"> </w:t>
      </w:r>
      <w:r w:rsidRPr="00483C16">
        <w:rPr>
          <w:rFonts w:ascii="GHEA Grapalat" w:hAnsi="GHEA Grapalat" w:cs="Sylfaen"/>
          <w:i/>
          <w:lang w:val="hy-AM"/>
        </w:rPr>
        <w:t>շարժիչները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հարմարեցված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նավի</w:t>
      </w:r>
      <w:r w:rsidRPr="00483C16">
        <w:rPr>
          <w:rFonts w:ascii="GHEA Grapalat" w:hAnsi="GHEA Grapalat"/>
          <w:i/>
          <w:lang w:val="hy-AM"/>
        </w:rPr>
        <w:t xml:space="preserve"> </w:t>
      </w:r>
      <w:r w:rsidRPr="00483C16">
        <w:rPr>
          <w:rFonts w:ascii="GHEA Grapalat" w:hAnsi="GHEA Grapalat" w:cs="Sylfaen"/>
          <w:i/>
          <w:lang w:val="hy-AM"/>
        </w:rPr>
        <w:t>էլեկտրագեներատորային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շարժիչային</w:t>
      </w:r>
      <w:r w:rsidRPr="00483C16">
        <w:rPr>
          <w:rFonts w:ascii="GHEA Grapalat" w:hAnsi="GHEA Grapalat"/>
          <w:i/>
          <w:lang w:val="hy-AM"/>
        </w:rPr>
        <w:t xml:space="preserve"> </w:t>
      </w:r>
      <w:r w:rsidRPr="00483C16">
        <w:rPr>
          <w:rFonts w:ascii="GHEA Grapalat" w:hAnsi="GHEA Grapalat" w:cs="Sylfaen"/>
          <w:i/>
          <w:lang w:val="hy-AM"/>
        </w:rPr>
        <w:t>տեղակայանքներում կիրառելու համար</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9A003</w:t>
      </w:r>
      <w:r w:rsidRPr="00483C16">
        <w:rPr>
          <w:rFonts w:ascii="GHEA Grapalat" w:hAnsi="GHEA Grapalat"/>
          <w:lang w:val="hy-AM"/>
        </w:rPr>
        <w:tab/>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հավաքվածքներ  կամ </w:t>
      </w:r>
      <w:r w:rsidRPr="00483C16">
        <w:rPr>
          <w:rFonts w:ascii="GHEA Grapalat" w:hAnsi="GHEA Grapalat" w:cs="Sylfaen"/>
          <w:lang w:val="hy-AM"/>
        </w:rPr>
        <w:t>բաղադրիչներ</w:t>
      </w:r>
      <w:r w:rsidRPr="00483C16">
        <w:rPr>
          <w:rFonts w:ascii="GHEA Grapalat" w:hAnsi="GHEA Grapalat"/>
          <w:lang w:val="hy-AM"/>
        </w:rPr>
        <w:t xml:space="preserve">,  որոնց արտադրության ժամանակ օգտագործվում է 9A003.a., 9A003.h.,  կամ 9A003.i. կետերով </w:t>
      </w:r>
      <w:r w:rsidRPr="00483C16">
        <w:rPr>
          <w:rFonts w:ascii="GHEA Grapalat" w:hAnsi="GHEA Grapalat" w:cs="Sylfaen"/>
          <w:lang w:val="hy-AM"/>
        </w:rPr>
        <w:t xml:space="preserve">հատոկորոշված </w:t>
      </w:r>
      <w:r w:rsidR="00D76829" w:rsidRPr="00483C16">
        <w:rPr>
          <w:rFonts w:ascii="GHEA Grapalat" w:hAnsi="GHEA Grapalat" w:cs="Sylfaen"/>
          <w:lang w:val="hy-AM"/>
        </w:rPr>
        <w:t>“</w:t>
      </w:r>
      <w:r w:rsidRPr="00483C16">
        <w:rPr>
          <w:rFonts w:ascii="GHEA Grapalat" w:hAnsi="GHEA Grapalat" w:cs="Sylfaen"/>
          <w:lang w:val="hy-AM"/>
        </w:rPr>
        <w:t>տեխնոլոգիաներից</w:t>
      </w:r>
      <w:r w:rsidR="00D76829" w:rsidRPr="00483C16">
        <w:rPr>
          <w:rFonts w:ascii="GHEA Grapalat" w:hAnsi="GHEA Grapalat" w:cs="Sylfaen"/>
          <w:lang w:val="hy-AM"/>
        </w:rPr>
        <w:t>”</w:t>
      </w:r>
      <w:r w:rsidRPr="00483C16">
        <w:rPr>
          <w:rFonts w:ascii="GHEA Grapalat" w:hAnsi="GHEA Grapalat" w:cs="Sylfaen"/>
          <w:lang w:val="hy-AM"/>
        </w:rPr>
        <w:t xml:space="preserve"> որևէ մեկը` </w:t>
      </w:r>
      <w:r w:rsidRPr="00483C16">
        <w:rPr>
          <w:rFonts w:ascii="GHEA Grapalat" w:hAnsi="GHEA Grapalat"/>
          <w:lang w:val="hy-AM"/>
        </w:rPr>
        <w:t xml:space="preserve"> </w:t>
      </w:r>
      <w:r w:rsidRPr="00483C16">
        <w:rPr>
          <w:rFonts w:ascii="GHEA Grapalat" w:hAnsi="GHEA Grapalat" w:cs="Sylfaen"/>
          <w:lang w:val="hy-AM"/>
        </w:rPr>
        <w:t>հետևյալ գազատուրբինային ավիացիոն շարժիչներից որևէ մեկի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Որոնք</w:t>
      </w:r>
      <w:r w:rsidRPr="00483C16">
        <w:rPr>
          <w:rFonts w:ascii="GHEA Grapalat" w:hAnsi="GHEA Grapalat"/>
          <w:lang w:val="hy-AM"/>
        </w:rPr>
        <w:t xml:space="preserve"> հատկորոշված են 9A001 </w:t>
      </w:r>
      <w:r w:rsidRPr="00483C16">
        <w:rPr>
          <w:rFonts w:ascii="GHEA Grapalat" w:hAnsi="GHEA Grapalat" w:cs="Sylfaen"/>
          <w:lang w:val="hy-AM"/>
        </w:rPr>
        <w:t xml:space="preserve">կետում;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Որոնց</w:t>
      </w:r>
      <w:r w:rsidRPr="00483C16">
        <w:rPr>
          <w:rFonts w:ascii="GHEA Grapalat" w:hAnsi="GHEA Grapalat"/>
          <w:lang w:val="hy-AM"/>
        </w:rPr>
        <w:t xml:space="preserve"> մշակման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վայրը</w:t>
      </w:r>
      <w:r w:rsidRPr="00483C16">
        <w:rPr>
          <w:rFonts w:ascii="GHEA Grapalat" w:hAnsi="GHEA Grapalat"/>
          <w:lang w:val="hy-AM"/>
        </w:rPr>
        <w:t xml:space="preserve"> կամ ոչ ԵՄ անդամ կամ Վասսենաարի համաձայնագրի ոչ մասնակից  պետություն է կամ  </w:t>
      </w:r>
      <w:r w:rsidRPr="00483C16">
        <w:rPr>
          <w:rFonts w:ascii="GHEA Grapalat" w:hAnsi="GHEA Grapalat" w:cs="Sylfaen"/>
          <w:lang w:val="hy-AM"/>
        </w:rPr>
        <w:t>հայտնի</w:t>
      </w:r>
      <w:r w:rsidRPr="00483C16">
        <w:rPr>
          <w:rFonts w:ascii="GHEA Grapalat" w:hAnsi="GHEA Grapalat"/>
          <w:lang w:val="hy-AM"/>
        </w:rPr>
        <w:t xml:space="preserve"> </w:t>
      </w:r>
      <w:r w:rsidRPr="00483C16">
        <w:rPr>
          <w:rFonts w:ascii="GHEA Grapalat" w:hAnsi="GHEA Grapalat" w:cs="Sylfaen"/>
          <w:lang w:val="hy-AM"/>
        </w:rPr>
        <w:t>չէ արտադրողին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 xml:space="preserve">9A004 </w:t>
      </w:r>
      <w:r w:rsidRPr="00483C16">
        <w:rPr>
          <w:rFonts w:ascii="GHEA Grapalat" w:hAnsi="GHEA Grapalat"/>
          <w:lang w:val="hy-AM"/>
        </w:rPr>
        <w:tab/>
      </w:r>
      <w:r w:rsidRPr="00483C16">
        <w:rPr>
          <w:rFonts w:ascii="GHEA Grapalat" w:hAnsi="GHEA Grapalat" w:cs="Sylfaen"/>
          <w:lang w:val="hy-AM"/>
        </w:rPr>
        <w:t xml:space="preserve">Տիեզերագնացական </w:t>
      </w:r>
      <w:r w:rsidRPr="00483C16">
        <w:rPr>
          <w:rFonts w:ascii="GHEA Grapalat" w:hAnsi="GHEA Grapalat"/>
          <w:lang w:val="hy-AM"/>
        </w:rPr>
        <w:t xml:space="preserve">փոխադրական սարքեր, </w:t>
      </w:r>
      <w:r w:rsidR="00D76829" w:rsidRPr="00483C16">
        <w:rPr>
          <w:rFonts w:ascii="GHEA Grapalat" w:hAnsi="GHEA Grapalat"/>
          <w:lang w:val="hy-AM"/>
        </w:rPr>
        <w:t>“</w:t>
      </w:r>
      <w:r w:rsidRPr="00483C16">
        <w:rPr>
          <w:rFonts w:ascii="GHEA Grapalat" w:hAnsi="GHEA Grapalat"/>
          <w:lang w:val="hy-AM"/>
        </w:rPr>
        <w:t>տիեզերագնացական սարքեր</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w:t>
      </w:r>
      <w:r w:rsidRPr="00483C16">
        <w:rPr>
          <w:rFonts w:ascii="GHEA Grapalat" w:hAnsi="GHEA Grapalat" w:cs="Sylfaen"/>
          <w:lang w:val="hy-AM"/>
        </w:rPr>
        <w:t>իեզերագնացական</w:t>
      </w:r>
      <w:r w:rsidRPr="00483C16">
        <w:rPr>
          <w:rFonts w:ascii="GHEA Grapalat" w:hAnsi="GHEA Grapalat"/>
          <w:lang w:val="hy-AM"/>
        </w:rPr>
        <w:t xml:space="preserve"> </w:t>
      </w:r>
      <w:r w:rsidRPr="00483C16">
        <w:rPr>
          <w:rFonts w:ascii="GHEA Grapalat" w:hAnsi="GHEA Grapalat" w:cs="Sylfaen"/>
          <w:lang w:val="hy-AM"/>
        </w:rPr>
        <w:t>սարքի տեխնիկական հենքեր/տիեզերագնացական ավտոբուսներ</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w:t>
      </w:r>
      <w:r w:rsidRPr="00483C16">
        <w:rPr>
          <w:rFonts w:ascii="GHEA Grapalat" w:hAnsi="GHEA Grapalat" w:cs="Sylfaen"/>
          <w:lang w:val="hy-AM"/>
        </w:rPr>
        <w:t>իեզերագնացական</w:t>
      </w:r>
      <w:r w:rsidRPr="00483C16">
        <w:rPr>
          <w:rFonts w:ascii="GHEA Grapalat" w:hAnsi="GHEA Grapalat"/>
          <w:lang w:val="hy-AM"/>
        </w:rPr>
        <w:t xml:space="preserve"> </w:t>
      </w:r>
      <w:r w:rsidRPr="00483C16">
        <w:rPr>
          <w:rFonts w:ascii="GHEA Grapalat" w:hAnsi="GHEA Grapalat" w:cs="Sylfaen"/>
          <w:lang w:val="hy-AM"/>
        </w:rPr>
        <w:t>սարքի տեխնիկական բեռներ</w:t>
      </w:r>
      <w:r w:rsidR="00D76829" w:rsidRPr="00483C16">
        <w:rPr>
          <w:rFonts w:ascii="GHEA Grapalat" w:hAnsi="GHEA Grapalat" w:cs="Sylfaen"/>
          <w:lang w:val="hy-AM"/>
        </w:rPr>
        <w:t>”</w:t>
      </w:r>
      <w:r w:rsidRPr="00483C16">
        <w:rPr>
          <w:rFonts w:ascii="GHEA Grapalat" w:hAnsi="GHEA Grapalat" w:cs="Sylfaen"/>
          <w:lang w:val="hy-AM"/>
        </w:rPr>
        <w:t xml:space="preserve"> </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տիեզերագնացական սարքերի</w:t>
      </w:r>
      <w:r w:rsidR="00D76829" w:rsidRPr="00483C16">
        <w:rPr>
          <w:rFonts w:ascii="GHEA Grapalat" w:hAnsi="GHEA Grapalat"/>
          <w:lang w:val="hy-AM"/>
        </w:rPr>
        <w:t>”</w:t>
      </w:r>
      <w:r w:rsidRPr="00483C16">
        <w:rPr>
          <w:rFonts w:ascii="GHEA Grapalat" w:hAnsi="GHEA Grapalat"/>
          <w:lang w:val="hy-AM"/>
        </w:rPr>
        <w:t xml:space="preserve"> ներկառուցված  համակարգեր կամ սարքավորում </w:t>
      </w:r>
      <w:r w:rsidRPr="00483C16">
        <w:rPr>
          <w:rFonts w:ascii="GHEA Grapalat" w:hAnsi="GHEA Grapalat" w:cs="Sylfaen"/>
          <w:lang w:val="hy-AM"/>
        </w:rPr>
        <w:t>և վ</w:t>
      </w:r>
      <w:r w:rsidRPr="00483C16">
        <w:rPr>
          <w:rFonts w:ascii="GHEA Grapalat" w:hAnsi="GHEA Grapalat"/>
          <w:lang w:val="hy-AM"/>
        </w:rPr>
        <w:t xml:space="preserve">երցամաքային սարքավորում, և թռիչքի մեկնարկի օդային պլատֆորմներ/հարթակներ, ինչպիսիք են. </w:t>
      </w:r>
    </w:p>
    <w:p w:rsidR="00E77C02" w:rsidRPr="00483C16" w:rsidRDefault="00E77C02" w:rsidP="00483C16">
      <w:pPr>
        <w:pStyle w:val="BodyText"/>
        <w:autoSpaceDE w:val="0"/>
        <w:autoSpaceDN w:val="0"/>
        <w:adjustRightInd w:val="0"/>
        <w:spacing w:before="240" w:after="240"/>
        <w:ind w:left="851"/>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9A104</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a. Տիեզերագնացական մեկնարկի փոխադրական սարքեր;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lastRenderedPageBreak/>
        <w:t xml:space="preserve">b. </w:t>
      </w:r>
      <w:r w:rsidR="00D76829" w:rsidRPr="00483C16">
        <w:rPr>
          <w:rFonts w:ascii="GHEA Grapalat" w:hAnsi="GHEA Grapalat"/>
          <w:lang w:val="hy-AM"/>
        </w:rPr>
        <w:t>“</w:t>
      </w:r>
      <w:r w:rsidRPr="00483C16">
        <w:rPr>
          <w:rFonts w:ascii="GHEA Grapalat" w:hAnsi="GHEA Grapalat"/>
          <w:lang w:val="hy-AM"/>
        </w:rPr>
        <w:t>Տիեզերագնացական սարքեր</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cs="Sylfaen"/>
          <w:lang w:val="hy-AM"/>
        </w:rPr>
        <w:t>Տիեզերագնացական</w:t>
      </w:r>
      <w:r w:rsidRPr="00483C16">
        <w:rPr>
          <w:rFonts w:ascii="GHEA Grapalat" w:hAnsi="GHEA Grapalat"/>
          <w:lang w:val="hy-AM"/>
        </w:rPr>
        <w:t xml:space="preserve"> </w:t>
      </w:r>
      <w:r w:rsidRPr="00483C16">
        <w:rPr>
          <w:rFonts w:ascii="GHEA Grapalat" w:hAnsi="GHEA Grapalat" w:cs="Sylfaen"/>
          <w:lang w:val="hy-AM"/>
        </w:rPr>
        <w:t>սարքի տեխնիկական հենքեր/տիեզերագնացական ավտոբուսներ</w:t>
      </w:r>
      <w:r w:rsidR="00D76829" w:rsidRPr="00483C16">
        <w:rPr>
          <w:rFonts w:ascii="GHEA Grapalat" w:hAnsi="GHEA Grapalat"/>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d. </w:t>
      </w:r>
      <w:r w:rsidR="00D76829" w:rsidRPr="00483C16">
        <w:rPr>
          <w:rFonts w:ascii="GHEA Grapalat" w:hAnsi="GHEA Grapalat"/>
          <w:lang w:val="hy-AM"/>
        </w:rPr>
        <w:t>“</w:t>
      </w:r>
      <w:r w:rsidRPr="00483C16">
        <w:rPr>
          <w:rFonts w:ascii="GHEA Grapalat" w:hAnsi="GHEA Grapalat" w:cs="Sylfaen"/>
          <w:lang w:val="hy-AM"/>
        </w:rPr>
        <w:t>Տիեզերագնացական</w:t>
      </w:r>
      <w:r w:rsidRPr="00483C16">
        <w:rPr>
          <w:rFonts w:ascii="GHEA Grapalat" w:hAnsi="GHEA Grapalat"/>
          <w:lang w:val="hy-AM"/>
        </w:rPr>
        <w:t xml:space="preserve"> </w:t>
      </w:r>
      <w:r w:rsidRPr="00483C16">
        <w:rPr>
          <w:rFonts w:ascii="GHEA Grapalat" w:hAnsi="GHEA Grapalat" w:cs="Sylfaen"/>
          <w:lang w:val="hy-AM"/>
        </w:rPr>
        <w:t>սարքի տեխնիկական բեռներ</w:t>
      </w:r>
      <w:r w:rsidR="00D76829" w:rsidRPr="00483C16">
        <w:rPr>
          <w:rFonts w:ascii="GHEA Grapalat" w:hAnsi="GHEA Grapalat" w:cs="Sylfaen"/>
          <w:lang w:val="hy-AM"/>
        </w:rPr>
        <w:t>”</w:t>
      </w:r>
      <w:r w:rsidRPr="00483C16">
        <w:rPr>
          <w:rFonts w:ascii="GHEA Grapalat" w:hAnsi="GHEA Grapalat" w:cs="Sylfaen"/>
          <w:lang w:val="hy-AM"/>
        </w:rPr>
        <w:t xml:space="preserve">, որոնք կրում են սարքավորում` հատկորոշված  </w:t>
      </w:r>
      <w:r w:rsidRPr="00483C16">
        <w:rPr>
          <w:rFonts w:ascii="GHEA Grapalat" w:hAnsi="GHEA Grapalat"/>
          <w:lang w:val="hy-AM"/>
        </w:rPr>
        <w:t xml:space="preserve">3A001.b.1.a.4., 3A002.g., 5A001.a.1., 5A001.b.3., 5A002.c., 5A002.e., 6A002.a.1., 6A002.a.2., 6A002.b., 6A002.d., 6A003.b., 6A004.c., 6A004.e., 6A008.d., 6A008.e., 6A008.k., 6A008.l. կամ 9A010.c. կետերում;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e. Հատուկ </w:t>
      </w:r>
      <w:r w:rsidR="00D76829" w:rsidRPr="00483C16">
        <w:rPr>
          <w:rFonts w:ascii="GHEA Grapalat" w:hAnsi="GHEA Grapalat"/>
          <w:lang w:val="hy-AM"/>
        </w:rPr>
        <w:t>“</w:t>
      </w:r>
      <w:r w:rsidRPr="00483C16">
        <w:rPr>
          <w:rFonts w:ascii="GHEA Grapalat" w:hAnsi="GHEA Grapalat"/>
          <w:lang w:val="hy-AM"/>
        </w:rPr>
        <w:t>տիեզերագնացական փոխադրական սարքերի</w:t>
      </w:r>
      <w:r w:rsidR="00D76829" w:rsidRPr="00483C16">
        <w:rPr>
          <w:rFonts w:ascii="GHEA Grapalat" w:hAnsi="GHEA Grapalat"/>
          <w:lang w:val="hy-AM"/>
        </w:rPr>
        <w:t>”</w:t>
      </w:r>
      <w:r w:rsidRPr="00483C16">
        <w:rPr>
          <w:rFonts w:ascii="GHEA Grapalat" w:hAnsi="GHEA Grapalat"/>
          <w:lang w:val="hy-AM"/>
        </w:rPr>
        <w:t xml:space="preserve"> համար նախագծված ներկառուցված համակարգեր կամ սարքավորումներ, որոնք կատարում են հետևյալ գործառնություններից որևէ մեկը.  </w:t>
      </w:r>
    </w:p>
    <w:p w:rsidR="00E77C02" w:rsidRPr="00483C16" w:rsidRDefault="00E77C02" w:rsidP="00483C16">
      <w:pPr>
        <w:pStyle w:val="BodyText"/>
        <w:tabs>
          <w:tab w:val="left" w:pos="-3119"/>
        </w:tabs>
        <w:autoSpaceDE w:val="0"/>
        <w:autoSpaceDN w:val="0"/>
        <w:adjustRightInd w:val="0"/>
        <w:spacing w:before="240" w:after="240"/>
        <w:ind w:left="2409" w:hanging="285"/>
        <w:rPr>
          <w:rFonts w:ascii="GHEA Grapalat" w:hAnsi="GHEA Grapalat"/>
          <w:lang w:val="hy-AM"/>
        </w:rPr>
      </w:pPr>
      <w:r w:rsidRPr="00483C16">
        <w:rPr>
          <w:rFonts w:ascii="GHEA Grapalat" w:hAnsi="GHEA Grapalat"/>
          <w:lang w:val="hy-AM"/>
        </w:rPr>
        <w:t xml:space="preserve">1. ‘Հրահանգների և տելեմետրիկ տվյալների’ կառավարում;  </w:t>
      </w:r>
    </w:p>
    <w:p w:rsidR="00E77C02" w:rsidRPr="00483C16" w:rsidRDefault="00E77C02" w:rsidP="00483C16">
      <w:pPr>
        <w:pStyle w:val="BodyText"/>
        <w:tabs>
          <w:tab w:val="left" w:pos="-3119"/>
        </w:tabs>
        <w:autoSpaceDE w:val="0"/>
        <w:autoSpaceDN w:val="0"/>
        <w:adjustRightInd w:val="0"/>
        <w:spacing w:before="240" w:after="240"/>
        <w:ind w:left="2409"/>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9A004.e.1. կետի նպատակով  ‘հրահանգների և տելեմետրիկ տվյալների’ կառավարումը' ներառում է  տեխնիկական հենքի տվյալների կառավարումը, դրանց կուտակումը և մշակումը:  </w:t>
      </w:r>
    </w:p>
    <w:p w:rsidR="00E77C02" w:rsidRPr="00483C16" w:rsidRDefault="00E77C02" w:rsidP="00483C16">
      <w:pPr>
        <w:pStyle w:val="BodyText"/>
        <w:tabs>
          <w:tab w:val="left" w:pos="-3119"/>
        </w:tabs>
        <w:autoSpaceDE w:val="0"/>
        <w:autoSpaceDN w:val="0"/>
        <w:adjustRightInd w:val="0"/>
        <w:spacing w:before="240" w:after="240"/>
        <w:ind w:left="2409" w:hanging="285"/>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 xml:space="preserve">Տիեզերագնացական </w:t>
      </w:r>
      <w:r w:rsidRPr="00483C16">
        <w:rPr>
          <w:rFonts w:ascii="GHEA Grapalat" w:hAnsi="GHEA Grapalat" w:cs="Sylfaen"/>
          <w:lang w:val="hy-AM"/>
        </w:rPr>
        <w:t>սարքի տեխնիկական բեռի</w:t>
      </w:r>
      <w:r w:rsidR="00D76829" w:rsidRPr="00483C16">
        <w:rPr>
          <w:rFonts w:ascii="GHEA Grapalat" w:hAnsi="GHEA Grapalat" w:cs="Sylfaen"/>
          <w:lang w:val="hy-AM"/>
        </w:rPr>
        <w:t>”</w:t>
      </w:r>
      <w:r w:rsidRPr="00483C16">
        <w:rPr>
          <w:rFonts w:ascii="GHEA Grapalat" w:hAnsi="GHEA Grapalat" w:cs="Sylfaen"/>
          <w:lang w:val="hy-AM"/>
        </w:rPr>
        <w:t xml:space="preserve"> տվյալների կառավարումը; </w:t>
      </w:r>
      <w:r w:rsidRPr="00483C16">
        <w:rPr>
          <w:rFonts w:ascii="GHEA Grapalat" w:hAnsi="GHEA Grapalat" w:cs="Sylfaen"/>
          <w:u w:val="single"/>
          <w:lang w:val="hy-AM"/>
        </w:rPr>
        <w:t>կամ</w:t>
      </w:r>
      <w:r w:rsidRPr="00483C16">
        <w:rPr>
          <w:rFonts w:ascii="GHEA Grapalat" w:hAnsi="GHEA Grapalat" w:cs="Sylfaen"/>
          <w:lang w:val="hy-AM"/>
        </w:rPr>
        <w:t xml:space="preserve"> </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2412" w:hanging="3"/>
        <w:rPr>
          <w:rFonts w:ascii="GHEA Grapalat" w:hAnsi="GHEA Grapalat"/>
          <w:i/>
          <w:lang w:val="hy-AM"/>
        </w:rPr>
      </w:pPr>
      <w:r w:rsidRPr="00483C16">
        <w:rPr>
          <w:rFonts w:ascii="GHEA Grapalat" w:hAnsi="GHEA Grapalat" w:cs="Sylfaen"/>
          <w:i/>
          <w:u w:val="single"/>
          <w:lang w:val="hy-AM"/>
        </w:rPr>
        <w:t xml:space="preserve">Ծանոթագրություն </w:t>
      </w:r>
      <w:r w:rsidRPr="00483C16">
        <w:rPr>
          <w:rFonts w:ascii="GHEA Grapalat" w:hAnsi="GHEA Grapalat"/>
          <w:i/>
          <w:iCs/>
          <w:lang w:val="hy-AM"/>
        </w:rPr>
        <w:t xml:space="preserve">:  </w:t>
      </w:r>
      <w:r w:rsidRPr="00483C16">
        <w:rPr>
          <w:rFonts w:ascii="GHEA Grapalat" w:hAnsi="GHEA Grapalat"/>
          <w:i/>
          <w:lang w:val="hy-AM"/>
        </w:rPr>
        <w:t>9A004.e.2. կետի նպատակով ‘տ</w:t>
      </w:r>
      <w:r w:rsidRPr="00483C16">
        <w:rPr>
          <w:rFonts w:ascii="GHEA Grapalat" w:hAnsi="GHEA Grapalat" w:cs="Sylfaen"/>
          <w:i/>
          <w:lang w:val="hy-AM"/>
        </w:rPr>
        <w:t>իեզերագնացական</w:t>
      </w:r>
      <w:r w:rsidRPr="00483C16">
        <w:rPr>
          <w:rFonts w:ascii="GHEA Grapalat" w:hAnsi="GHEA Grapalat"/>
          <w:i/>
          <w:lang w:val="hy-AM"/>
        </w:rPr>
        <w:t xml:space="preserve"> </w:t>
      </w:r>
      <w:r w:rsidRPr="00483C16">
        <w:rPr>
          <w:rFonts w:ascii="GHEA Grapalat" w:hAnsi="GHEA Grapalat" w:cs="Sylfaen"/>
          <w:i/>
          <w:lang w:val="hy-AM"/>
        </w:rPr>
        <w:t xml:space="preserve">սարքի բեռի կառավարումը’ ներառում է բեռի տվյալների կառավարումը, կուտակումը և մշակումը: </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2127" w:hanging="3"/>
        <w:rPr>
          <w:rFonts w:ascii="GHEA Grapalat" w:hAnsi="GHEA Grapalat"/>
          <w:lang w:val="hy-AM"/>
        </w:rPr>
      </w:pPr>
      <w:r w:rsidRPr="00483C16">
        <w:rPr>
          <w:rFonts w:ascii="GHEA Grapalat" w:hAnsi="GHEA Grapalat"/>
          <w:lang w:val="hy-AM"/>
        </w:rPr>
        <w:t xml:space="preserve">3. 'Բարձրության և ուղեծրի կառավարումը'; </w:t>
      </w:r>
    </w:p>
    <w:p w:rsidR="00E77C02" w:rsidRPr="00483C16" w:rsidRDefault="00E77C02" w:rsidP="00483C16">
      <w:pPr>
        <w:pStyle w:val="BodyText"/>
        <w:tabs>
          <w:tab w:val="left" w:pos="-3119"/>
        </w:tabs>
        <w:autoSpaceDE w:val="0"/>
        <w:autoSpaceDN w:val="0"/>
        <w:adjustRightInd w:val="0"/>
        <w:spacing w:before="240" w:after="240"/>
        <w:ind w:left="2412" w:hanging="3"/>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iCs/>
          <w:lang w:val="hy-AM"/>
        </w:rPr>
        <w:t xml:space="preserve">  </w:t>
      </w:r>
      <w:r w:rsidRPr="00483C16">
        <w:rPr>
          <w:rFonts w:ascii="GHEA Grapalat" w:hAnsi="GHEA Grapalat"/>
          <w:i/>
          <w:lang w:val="hy-AM"/>
        </w:rPr>
        <w:t xml:space="preserve">9A004.e.3. կետի նպատակով ‘բարձրության և ուղեծրի կառավարումը' </w:t>
      </w:r>
      <w:r w:rsidRPr="00483C16">
        <w:rPr>
          <w:rFonts w:ascii="GHEA Grapalat" w:hAnsi="GHEA Grapalat" w:cs="Sylfaen"/>
          <w:i/>
          <w:lang w:val="hy-AM"/>
        </w:rPr>
        <w:t xml:space="preserve">ներառում է </w:t>
      </w:r>
      <w:r w:rsidR="00D76829" w:rsidRPr="00483C16">
        <w:rPr>
          <w:rFonts w:ascii="GHEA Grapalat" w:hAnsi="GHEA Grapalat" w:cs="Sylfaen"/>
          <w:i/>
          <w:lang w:val="hy-AM"/>
        </w:rPr>
        <w:t>“</w:t>
      </w:r>
      <w:r w:rsidRPr="00483C16">
        <w:rPr>
          <w:rFonts w:ascii="GHEA Grapalat" w:hAnsi="GHEA Grapalat" w:cs="Sylfaen"/>
          <w:i/>
          <w:lang w:val="hy-AM"/>
        </w:rPr>
        <w:t>տիեզերագնացական փոխադրական սարքի</w:t>
      </w:r>
      <w:r w:rsidR="00D76829" w:rsidRPr="00483C16">
        <w:rPr>
          <w:rFonts w:ascii="GHEA Grapalat" w:hAnsi="GHEA Grapalat" w:cs="Sylfaen"/>
          <w:i/>
          <w:lang w:val="hy-AM"/>
        </w:rPr>
        <w:t>”</w:t>
      </w:r>
      <w:r w:rsidRPr="00483C16">
        <w:rPr>
          <w:rFonts w:ascii="GHEA Grapalat" w:hAnsi="GHEA Grapalat" w:cs="Sylfaen"/>
          <w:i/>
          <w:lang w:val="hy-AM"/>
        </w:rPr>
        <w:t xml:space="preserve"> դիրքի և կողմնորոշման բացահայտման և վերահսկման նպատակով  տվյալների քաղումը և ակտուացիան:  </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419" w:hanging="3"/>
        <w:rPr>
          <w:rFonts w:ascii="GHEA Grapalat" w:hAnsi="GHEA Grapalat" w:cs="Sylfaen"/>
          <w:i/>
          <w:lang w:val="hy-AM"/>
        </w:rPr>
      </w:pPr>
      <w:r w:rsidRPr="00483C16">
        <w:rPr>
          <w:rFonts w:ascii="GHEA Grapalat" w:hAnsi="GHEA Grapalat" w:cs="Sylfaen"/>
          <w:i/>
          <w:u w:val="single"/>
          <w:lang w:val="hy-AM"/>
        </w:rPr>
        <w:t>Հ.Ծ</w:t>
      </w:r>
      <w:r w:rsidRPr="00483C16">
        <w:rPr>
          <w:rFonts w:ascii="GHEA Grapalat" w:hAnsi="GHEA Grapalat" w:cs="Sylfaen"/>
          <w:i/>
          <w:lang w:val="hy-AM"/>
        </w:rPr>
        <w:t>. Հատուկ ռազմական օգտագործման համար նախագծված սարքավորման համար տես` Ռազմական նշանակության ապրանքների վերահսկումը.</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f. Վերցամաքային սարքավորում, որը հատուկ նախագծված է </w:t>
      </w:r>
      <w:r w:rsidR="00D76829" w:rsidRPr="00483C16">
        <w:rPr>
          <w:rFonts w:ascii="GHEA Grapalat" w:hAnsi="GHEA Grapalat"/>
          <w:lang w:val="hy-AM"/>
        </w:rPr>
        <w:t>“</w:t>
      </w:r>
      <w:r w:rsidRPr="00483C16">
        <w:rPr>
          <w:rFonts w:ascii="GHEA Grapalat" w:hAnsi="GHEA Grapalat"/>
          <w:lang w:val="hy-AM"/>
        </w:rPr>
        <w:t>տիեզերագնացական սարքերի</w:t>
      </w:r>
      <w:r w:rsidR="00D76829" w:rsidRPr="00483C16">
        <w:rPr>
          <w:rFonts w:ascii="GHEA Grapalat" w:hAnsi="GHEA Grapalat"/>
          <w:lang w:val="hy-AM"/>
        </w:rPr>
        <w:t>”</w:t>
      </w:r>
      <w:r w:rsidRPr="00483C16">
        <w:rPr>
          <w:rFonts w:ascii="GHEA Grapalat" w:hAnsi="GHEA Grapalat"/>
          <w:lang w:val="hy-AM"/>
        </w:rPr>
        <w:t xml:space="preserve"> համար, ինչպիսիք են. </w:t>
      </w:r>
    </w:p>
    <w:p w:rsidR="00E77C02" w:rsidRPr="00483C16" w:rsidRDefault="00E77C02" w:rsidP="00483C16">
      <w:pPr>
        <w:pStyle w:val="BodyText"/>
        <w:tabs>
          <w:tab w:val="left" w:pos="-3119"/>
        </w:tabs>
        <w:autoSpaceDE w:val="0"/>
        <w:autoSpaceDN w:val="0"/>
        <w:adjustRightInd w:val="0"/>
        <w:spacing w:before="240" w:after="240"/>
        <w:ind w:left="2271" w:hanging="285"/>
        <w:rPr>
          <w:rFonts w:ascii="GHEA Grapalat" w:hAnsi="GHEA Grapalat"/>
          <w:lang w:val="hy-AM"/>
        </w:rPr>
      </w:pPr>
      <w:r w:rsidRPr="00483C16">
        <w:rPr>
          <w:rFonts w:ascii="GHEA Grapalat" w:hAnsi="GHEA Grapalat"/>
          <w:lang w:val="hy-AM"/>
        </w:rPr>
        <w:t xml:space="preserve">1. Տելեմետրիկ և տելեհրահանգային սարքավորումներ, որոնք հատուկ հախագծված են հետևյալ ֆունկցիաներից որևէ մեկի կատարման համար  </w:t>
      </w:r>
    </w:p>
    <w:p w:rsidR="00E77C02" w:rsidRPr="00483C16" w:rsidRDefault="00E77C02" w:rsidP="00483C16">
      <w:pPr>
        <w:pStyle w:val="BodyText"/>
        <w:autoSpaceDE w:val="0"/>
        <w:autoSpaceDN w:val="0"/>
        <w:adjustRightInd w:val="0"/>
        <w:spacing w:before="240" w:after="240"/>
        <w:ind w:left="2832"/>
        <w:rPr>
          <w:rFonts w:ascii="GHEA Grapalat" w:hAnsi="GHEA Grapalat"/>
          <w:lang w:val="hy-AM"/>
        </w:rPr>
      </w:pPr>
      <w:r w:rsidRPr="00483C16">
        <w:rPr>
          <w:rFonts w:ascii="GHEA Grapalat" w:hAnsi="GHEA Grapalat"/>
          <w:lang w:val="hy-AM"/>
        </w:rPr>
        <w:lastRenderedPageBreak/>
        <w:t xml:space="preserve">a. Տելեմետրիկ տվյալների մշակում կադրային սինխրոնիզացիայի և սխալանքի ուղղման համար, "տիեզերագնացական ավտոբուսի" գործառնական կարգավիճակը հարադիտելու համար (հայտնի է նաև որպես առողջության և անվտանգության կարգավիճակ), կամ  </w:t>
      </w:r>
    </w:p>
    <w:p w:rsidR="00E77C02" w:rsidRPr="00483C16" w:rsidRDefault="00E77C02" w:rsidP="00483C16">
      <w:pPr>
        <w:pStyle w:val="BodyText"/>
        <w:autoSpaceDE w:val="0"/>
        <w:autoSpaceDN w:val="0"/>
        <w:adjustRightInd w:val="0"/>
        <w:spacing w:before="240" w:after="240"/>
        <w:ind w:left="2832"/>
        <w:rPr>
          <w:rFonts w:ascii="GHEA Grapalat" w:hAnsi="GHEA Grapalat"/>
          <w:lang w:val="hy-AM"/>
        </w:rPr>
      </w:pPr>
      <w:r w:rsidRPr="00483C16">
        <w:rPr>
          <w:rFonts w:ascii="GHEA Grapalat" w:hAnsi="GHEA Grapalat"/>
          <w:lang w:val="hy-AM"/>
        </w:rPr>
        <w:t xml:space="preserve">b. Հրահանգային տվյալների մշակում,  "տիեզերագնացական ավտոբուսին" վերահսկկելու համար "տիեզերագնացական սարք"  ուղարկված հրահանգային տվյալները ֆորմատավորելու համար; </w:t>
      </w:r>
    </w:p>
    <w:p w:rsidR="00E77C02" w:rsidRPr="00483C16" w:rsidRDefault="00E77C02" w:rsidP="00483C16">
      <w:pPr>
        <w:pStyle w:val="BodyText"/>
        <w:autoSpaceDE w:val="0"/>
        <w:autoSpaceDN w:val="0"/>
        <w:adjustRightInd w:val="0"/>
        <w:spacing w:before="240" w:after="240"/>
        <w:ind w:left="2124"/>
        <w:rPr>
          <w:rFonts w:ascii="GHEA Grapalat" w:hAnsi="GHEA Grapalat"/>
          <w:lang w:val="hy-AM"/>
        </w:rPr>
      </w:pPr>
      <w:r w:rsidRPr="00483C16">
        <w:rPr>
          <w:rFonts w:ascii="GHEA Grapalat" w:hAnsi="GHEA Grapalat"/>
          <w:lang w:val="hy-AM"/>
        </w:rPr>
        <w:t xml:space="preserve">2. Սիմուլատորները/նմանակիչներ, որոնք հատուկ նախագծված են "տիեզերագնացական սարքի" 'օպերացիոն ընթացակարգերի վավերացման' համար: </w:t>
      </w:r>
    </w:p>
    <w:p w:rsidR="00E77C02" w:rsidRPr="00483C16" w:rsidRDefault="00E77C02" w:rsidP="00483C16">
      <w:pPr>
        <w:pStyle w:val="BodyText"/>
        <w:autoSpaceDE w:val="0"/>
        <w:autoSpaceDN w:val="0"/>
        <w:adjustRightInd w:val="0"/>
        <w:spacing w:before="240" w:after="240"/>
        <w:ind w:left="2832"/>
        <w:rPr>
          <w:rFonts w:ascii="GHEA Grapalat" w:hAnsi="GHEA Grapalat"/>
          <w:i/>
          <w:lang w:val="hy-AM"/>
        </w:rPr>
      </w:pPr>
      <w:r w:rsidRPr="00483C16">
        <w:rPr>
          <w:rFonts w:ascii="GHEA Grapalat" w:hAnsi="GHEA Grapalat"/>
          <w:i/>
          <w:u w:val="single"/>
          <w:lang w:val="hy-AM"/>
        </w:rPr>
        <w:t>Տեխնիկական 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2832"/>
        <w:rPr>
          <w:rFonts w:ascii="GHEA Grapalat" w:hAnsi="GHEA Grapalat"/>
          <w:i/>
          <w:lang w:val="hy-AM"/>
        </w:rPr>
      </w:pPr>
      <w:r w:rsidRPr="00483C16">
        <w:rPr>
          <w:rFonts w:ascii="GHEA Grapalat" w:hAnsi="GHEA Grapalat"/>
          <w:i/>
          <w:lang w:val="hy-AM"/>
        </w:rPr>
        <w:t>9A004.f.2. կետի նպատակներով ''օպերացիոն ընթացակարգերի վավերացում'  է հետևյալ գործողություններից որևէ մեկը,</w:t>
      </w:r>
    </w:p>
    <w:p w:rsidR="00E77C02" w:rsidRPr="00483C16" w:rsidRDefault="00E77C02" w:rsidP="00483C16">
      <w:pPr>
        <w:pStyle w:val="BodyText"/>
        <w:numPr>
          <w:ilvl w:val="0"/>
          <w:numId w:val="49"/>
        </w:numPr>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Հրահանգների հերթականության հաստատումը</w:t>
      </w:r>
    </w:p>
    <w:p w:rsidR="00E77C02" w:rsidRPr="00483C16" w:rsidRDefault="00E77C02" w:rsidP="00483C16">
      <w:pPr>
        <w:pStyle w:val="BodyText"/>
        <w:numPr>
          <w:ilvl w:val="0"/>
          <w:numId w:val="49"/>
        </w:numPr>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Օպերացիոն/գործառնական ուսուցումը; </w:t>
      </w:r>
    </w:p>
    <w:p w:rsidR="00E77C02" w:rsidRPr="00483C16" w:rsidRDefault="00E77C02" w:rsidP="00483C16">
      <w:pPr>
        <w:pStyle w:val="BodyText"/>
        <w:numPr>
          <w:ilvl w:val="0"/>
          <w:numId w:val="49"/>
        </w:numPr>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Օպերացիոն/գործառնական փորձարկումները, կամ </w:t>
      </w:r>
    </w:p>
    <w:p w:rsidR="00E77C02" w:rsidRPr="00483C16" w:rsidRDefault="00E77C02" w:rsidP="00483C16">
      <w:pPr>
        <w:pStyle w:val="BodyText"/>
        <w:numPr>
          <w:ilvl w:val="0"/>
          <w:numId w:val="49"/>
        </w:numPr>
        <w:autoSpaceDE w:val="0"/>
        <w:autoSpaceDN w:val="0"/>
        <w:adjustRightInd w:val="0"/>
        <w:spacing w:before="240" w:after="240" w:line="276" w:lineRule="auto"/>
        <w:rPr>
          <w:rFonts w:ascii="GHEA Grapalat" w:hAnsi="GHEA Grapalat"/>
          <w:i/>
          <w:lang w:val="hy-AM"/>
        </w:rPr>
      </w:pPr>
      <w:r w:rsidRPr="00483C16">
        <w:rPr>
          <w:rFonts w:ascii="GHEA Grapalat" w:hAnsi="GHEA Grapalat"/>
          <w:i/>
          <w:lang w:val="hy-AM"/>
        </w:rPr>
        <w:t xml:space="preserve">Օպրեացիոն/գործառնական վերլուծությունը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g. "Օդային սարքը", որը հատուկ նախագծվել է կամ փոփոխության ենթարկվել տիեզերագնացական փոխադրական սարքերի համար որպես օդային մեկնարկի պլատֆորմ ծառայելու համար: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h. "Անդր-ուղեծրային թռչող սարք".</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9A005</w:t>
      </w:r>
      <w:r w:rsidRPr="00483C16">
        <w:rPr>
          <w:rFonts w:ascii="GHEA Grapalat" w:hAnsi="GHEA Grapalat"/>
          <w:lang w:val="hy-AM"/>
        </w:rPr>
        <w:tab/>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շարժիչային</w:t>
      </w:r>
      <w:r w:rsidRPr="00483C16">
        <w:rPr>
          <w:rFonts w:ascii="GHEA Grapalat" w:hAnsi="GHEA Grapalat"/>
          <w:lang w:val="hy-AM"/>
        </w:rPr>
        <w:t xml:space="preserve"> </w:t>
      </w:r>
      <w:r w:rsidRPr="00483C16">
        <w:rPr>
          <w:rFonts w:ascii="GHEA Grapalat" w:hAnsi="GHEA Grapalat" w:cs="Sylfaen"/>
          <w:lang w:val="hy-AM"/>
        </w:rPr>
        <w:t>տեղակայանքներ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պարունակում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9A006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համակարգերից</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բաղադրիչներից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ՏԵՍ ՆԱԵՎ</w:t>
      </w:r>
      <w:r w:rsidRPr="00483C16">
        <w:rPr>
          <w:rFonts w:ascii="GHEA Grapalat" w:hAnsi="GHEA Grapalat"/>
          <w:i/>
          <w:lang w:val="hy-AM"/>
        </w:rPr>
        <w:t xml:space="preserve"> 9A105 ԵՎ  9A119</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lastRenderedPageBreak/>
        <w:t>9A006</w:t>
      </w:r>
      <w:r w:rsidRPr="00483C16">
        <w:rPr>
          <w:rFonts w:ascii="GHEA Grapalat" w:hAnsi="GHEA Grapalat"/>
          <w:lang w:val="hy-AM"/>
        </w:rPr>
        <w:tab/>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շարժիչային</w:t>
      </w:r>
      <w:r w:rsidRPr="00483C16">
        <w:rPr>
          <w:rFonts w:ascii="GHEA Grapalat" w:hAnsi="GHEA Grapalat"/>
          <w:lang w:val="hy-AM"/>
        </w:rPr>
        <w:t xml:space="preserve"> </w:t>
      </w:r>
      <w:r w:rsidRPr="00483C16">
        <w:rPr>
          <w:rFonts w:ascii="GHEA Grapalat" w:hAnsi="GHEA Grapalat" w:cs="Sylfaen"/>
          <w:lang w:val="hy-AM"/>
        </w:rPr>
        <w:t>տեղակայանքների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 9A106,  9A108 ԵՎ 9A120</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a. Կրիոգենային </w:t>
      </w:r>
      <w:r w:rsidRPr="00483C16">
        <w:rPr>
          <w:rFonts w:ascii="GHEA Grapalat" w:hAnsi="GHEA Grapalat" w:cs="Sylfaen"/>
          <w:lang w:val="hy-AM"/>
        </w:rPr>
        <w:t>սառնարաններ</w:t>
      </w:r>
      <w:r w:rsidRPr="00483C16">
        <w:rPr>
          <w:rFonts w:ascii="GHEA Grapalat" w:hAnsi="GHEA Grapalat"/>
          <w:lang w:val="hy-AM"/>
        </w:rPr>
        <w:t xml:space="preserve">, թեթևաքաշ </w:t>
      </w:r>
      <w:r w:rsidRPr="00483C16">
        <w:rPr>
          <w:rFonts w:ascii="GHEA Grapalat" w:hAnsi="GHEA Grapalat" w:cs="Sylfaen"/>
          <w:lang w:val="hy-AM"/>
        </w:rPr>
        <w:t>Դյուարի</w:t>
      </w:r>
      <w:r w:rsidRPr="00483C16">
        <w:rPr>
          <w:rFonts w:ascii="GHEA Grapalat" w:hAnsi="GHEA Grapalat"/>
          <w:lang w:val="hy-AM"/>
        </w:rPr>
        <w:t xml:space="preserve"> </w:t>
      </w:r>
      <w:r w:rsidRPr="00483C16">
        <w:rPr>
          <w:rFonts w:ascii="GHEA Grapalat" w:hAnsi="GHEA Grapalat" w:cs="Sylfaen"/>
          <w:lang w:val="hy-AM"/>
        </w:rPr>
        <w:t>անոթներ</w:t>
      </w:r>
      <w:r w:rsidRPr="00483C16">
        <w:rPr>
          <w:rFonts w:ascii="GHEA Grapalat" w:hAnsi="GHEA Grapalat"/>
          <w:lang w:val="hy-AM"/>
        </w:rPr>
        <w:t xml:space="preserve">, </w:t>
      </w:r>
      <w:r w:rsidRPr="00483C16">
        <w:rPr>
          <w:rFonts w:ascii="GHEA Grapalat" w:hAnsi="GHEA Grapalat" w:cs="Sylfaen"/>
          <w:lang w:val="hy-AM"/>
        </w:rPr>
        <w:t>ջերմառու</w:t>
      </w:r>
      <w:r w:rsidRPr="00483C16">
        <w:rPr>
          <w:rFonts w:ascii="GHEA Grapalat" w:hAnsi="GHEA Grapalat"/>
          <w:lang w:val="hy-AM"/>
        </w:rPr>
        <w:t xml:space="preserve"> </w:t>
      </w:r>
      <w:r w:rsidRPr="00483C16">
        <w:rPr>
          <w:rFonts w:ascii="GHEA Grapalat" w:hAnsi="GHEA Grapalat" w:cs="Sylfaen"/>
          <w:lang w:val="hy-AM"/>
        </w:rPr>
        <w:t>խողովակներ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կրիոգենային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տիեզերագնացական սարքերում</w:t>
      </w:r>
      <w:r w:rsidRPr="00483C16">
        <w:rPr>
          <w:rFonts w:ascii="GHEA Grapalat" w:hAnsi="GHEA Grapalat"/>
          <w:lang w:val="hy-AM"/>
        </w:rPr>
        <w:t xml:space="preserve"> </w:t>
      </w:r>
      <w:r w:rsidRPr="00483C16">
        <w:rPr>
          <w:rFonts w:ascii="GHEA Grapalat" w:hAnsi="GHEA Grapalat" w:cs="Sylfaen"/>
          <w:lang w:val="hy-AM"/>
        </w:rPr>
        <w:t>օգտագործվելու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կարող են սահմանափակել  կրիոգենային հեղուկի </w:t>
      </w:r>
      <w:r w:rsidRPr="00483C16">
        <w:rPr>
          <w:rFonts w:ascii="GHEA Grapalat" w:hAnsi="GHEA Grapalat" w:cs="Sylfaen"/>
          <w:lang w:val="hy-AM"/>
        </w:rPr>
        <w:t>տարեկան</w:t>
      </w:r>
      <w:r w:rsidRPr="00483C16">
        <w:rPr>
          <w:rFonts w:ascii="GHEA Grapalat" w:hAnsi="GHEA Grapalat"/>
          <w:lang w:val="hy-AM"/>
        </w:rPr>
        <w:t xml:space="preserve"> </w:t>
      </w:r>
      <w:r w:rsidRPr="00483C16">
        <w:rPr>
          <w:rFonts w:ascii="GHEA Grapalat" w:hAnsi="GHEA Grapalat" w:cs="Sylfaen"/>
          <w:lang w:val="hy-AM"/>
        </w:rPr>
        <w:t>կորուստը</w:t>
      </w:r>
      <w:r w:rsidRPr="00483C16">
        <w:rPr>
          <w:rFonts w:ascii="GHEA Grapalat" w:hAnsi="GHEA Grapalat"/>
          <w:lang w:val="hy-AM"/>
        </w:rPr>
        <w:t xml:space="preserve"> 30%-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պակաս</w:t>
      </w:r>
      <w:r w:rsidRPr="00483C16">
        <w:rPr>
          <w:rFonts w:ascii="GHEA Grapalat" w:hAnsi="GHEA Grapalat"/>
          <w:lang w:val="hy-AM"/>
        </w:rPr>
        <w:t xml:space="preserve"> չափով</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b. Կ</w:t>
      </w:r>
      <w:r w:rsidRPr="00483C16">
        <w:rPr>
          <w:rFonts w:ascii="GHEA Grapalat" w:hAnsi="GHEA Grapalat" w:cs="Sylfaen"/>
          <w:lang w:val="hy-AM"/>
        </w:rPr>
        <w:t>րիոգենային</w:t>
      </w:r>
      <w:r w:rsidRPr="00483C16">
        <w:rPr>
          <w:rFonts w:ascii="GHEA Grapalat" w:hAnsi="GHEA Grapalat"/>
          <w:lang w:val="hy-AM"/>
        </w:rPr>
        <w:t xml:space="preserve"> </w:t>
      </w:r>
      <w:r w:rsidRPr="00483C16">
        <w:rPr>
          <w:rFonts w:ascii="GHEA Grapalat" w:hAnsi="GHEA Grapalat" w:cs="Sylfaen"/>
          <w:lang w:val="hy-AM"/>
        </w:rPr>
        <w:t>բեռնարկղեր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սառնարանային փակ-ցիկլով </w:t>
      </w:r>
      <w:r w:rsidRPr="00483C16">
        <w:rPr>
          <w:rFonts w:ascii="GHEA Grapalat" w:hAnsi="GHEA Grapalat"/>
          <w:lang w:val="hy-AM"/>
        </w:rPr>
        <w:t xml:space="preserve"> </w:t>
      </w:r>
      <w:r w:rsidRPr="00483C16">
        <w:rPr>
          <w:rFonts w:ascii="GHEA Grapalat" w:hAnsi="GHEA Grapalat" w:cs="Sylfaen"/>
          <w:lang w:val="hy-AM"/>
        </w:rPr>
        <w:t>համակարգեր, որոնք կարող են ապահովել 100 Կ (-173°C)</w:t>
      </w:r>
      <w:r w:rsidRPr="00483C16">
        <w:rPr>
          <w:rFonts w:ascii="GHEA Grapalat" w:hAnsi="GHEA Grapalat"/>
          <w:lang w:val="hy-AM"/>
        </w:rPr>
        <w:t xml:space="preserve"> կամ պակաս </w:t>
      </w:r>
      <w:r w:rsidRPr="00483C16">
        <w:rPr>
          <w:rFonts w:ascii="GHEA Grapalat" w:hAnsi="GHEA Grapalat" w:cs="Sylfaen"/>
          <w:lang w:val="hy-AM"/>
        </w:rPr>
        <w:t>ջերմաստիճան</w:t>
      </w:r>
      <w:r w:rsidRPr="00483C16">
        <w:rPr>
          <w:rFonts w:ascii="GHEA Grapalat" w:hAnsi="GHEA Grapalat"/>
          <w:lang w:val="hy-AM"/>
        </w:rPr>
        <w:t xml:space="preserve"> այն </w:t>
      </w:r>
      <w:r w:rsidR="00D76829" w:rsidRPr="00483C16">
        <w:rPr>
          <w:rFonts w:ascii="GHEA Grapalat" w:hAnsi="GHEA Grapalat"/>
          <w:lang w:val="hy-AM"/>
        </w:rPr>
        <w:t>“</w:t>
      </w:r>
      <w:r w:rsidRPr="00483C16">
        <w:rPr>
          <w:rFonts w:ascii="GHEA Grapalat" w:hAnsi="GHEA Grapalat"/>
          <w:lang w:val="hy-AM"/>
        </w:rPr>
        <w:t>օդային փոխադրական սարքերի</w:t>
      </w:r>
      <w:r w:rsidR="00D76829" w:rsidRPr="00483C16">
        <w:rPr>
          <w:rFonts w:ascii="GHEA Grapalat" w:hAnsi="GHEA Grapalat"/>
          <w:lang w:val="hy-AM"/>
        </w:rPr>
        <w:t>”</w:t>
      </w:r>
      <w:r w:rsidRPr="00483C16">
        <w:rPr>
          <w:rFonts w:ascii="GHEA Grapalat" w:hAnsi="GHEA Grapalat"/>
          <w:lang w:val="hy-AM"/>
        </w:rPr>
        <w:t xml:space="preserve">,  տանող հրթիռների կամ </w:t>
      </w:r>
      <w:r w:rsidR="00D76829" w:rsidRPr="00483C16">
        <w:rPr>
          <w:rFonts w:ascii="GHEA Grapalat" w:hAnsi="GHEA Grapalat"/>
          <w:lang w:val="hy-AM"/>
        </w:rPr>
        <w:t>“</w:t>
      </w:r>
      <w:r w:rsidRPr="00483C16">
        <w:rPr>
          <w:rFonts w:ascii="GHEA Grapalat" w:hAnsi="GHEA Grapalat"/>
          <w:lang w:val="hy-AM"/>
        </w:rPr>
        <w:t>տիեզերագնացական փոխադրական սարքերի</w:t>
      </w:r>
      <w:r w:rsidR="00D76829" w:rsidRPr="00483C16">
        <w:rPr>
          <w:rFonts w:ascii="GHEA Grapalat" w:hAnsi="GHEA Grapalat"/>
          <w:lang w:val="hy-AM"/>
        </w:rPr>
        <w:t>”</w:t>
      </w:r>
      <w:r w:rsidRPr="00483C16">
        <w:rPr>
          <w:rFonts w:ascii="GHEA Grapalat" w:hAnsi="GHEA Grapalat"/>
          <w:lang w:val="hy-AM"/>
        </w:rPr>
        <w:t xml:space="preserve">  կայուն թռիչքի  համար, որոնք կարող են թռչել Մախ 3 գերազանցող </w:t>
      </w:r>
      <w:r w:rsidRPr="00483C16">
        <w:rPr>
          <w:rFonts w:ascii="GHEA Grapalat" w:hAnsi="GHEA Grapalat" w:cs="Sylfaen"/>
          <w:lang w:val="hy-AM"/>
        </w:rPr>
        <w:t>արագությամբ:</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ջրածնի</w:t>
      </w:r>
      <w:r w:rsidRPr="00483C16">
        <w:rPr>
          <w:rFonts w:ascii="GHEA Grapalat" w:hAnsi="GHEA Grapalat"/>
          <w:lang w:val="hy-AM"/>
        </w:rPr>
        <w:t xml:space="preserve"> </w:t>
      </w:r>
      <w:r w:rsidRPr="00483C16">
        <w:rPr>
          <w:rFonts w:ascii="GHEA Grapalat" w:hAnsi="GHEA Grapalat" w:cs="Sylfaen"/>
          <w:lang w:val="hy-AM"/>
        </w:rPr>
        <w:t>պահեստարաններ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դրանց </w:t>
      </w:r>
      <w:r w:rsidRPr="00483C16">
        <w:rPr>
          <w:rFonts w:ascii="GHEA Grapalat" w:hAnsi="GHEA Grapalat"/>
          <w:lang w:val="hy-AM"/>
        </w:rPr>
        <w:t xml:space="preserve"> փոխանցման </w:t>
      </w:r>
      <w:r w:rsidRPr="00483C16">
        <w:rPr>
          <w:rFonts w:ascii="GHEA Grapalat" w:hAnsi="GHEA Grapalat" w:cs="Sylfaen"/>
          <w:lang w:val="hy-AM"/>
        </w:rPr>
        <w:t>համակարգերը</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d.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(17,5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տուրբապոմպեր</w:t>
      </w:r>
      <w:r w:rsidRPr="00483C16">
        <w:rPr>
          <w:rFonts w:ascii="GHEA Grapalat" w:hAnsi="GHEA Grapalat"/>
          <w:lang w:val="hy-AM"/>
        </w:rPr>
        <w:t xml:space="preserve">, </w:t>
      </w:r>
      <w:r w:rsidRPr="00483C16">
        <w:rPr>
          <w:rFonts w:ascii="GHEA Grapalat" w:hAnsi="GHEA Grapalat" w:cs="Sylfaen"/>
          <w:lang w:val="hy-AM"/>
        </w:rPr>
        <w:t>պոմպերի</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միակցված</w:t>
      </w:r>
      <w:r w:rsidRPr="00483C16">
        <w:rPr>
          <w:rFonts w:ascii="GHEA Grapalat" w:hAnsi="GHEA Grapalat"/>
          <w:lang w:val="hy-AM"/>
        </w:rPr>
        <w:t xml:space="preserve"> </w:t>
      </w:r>
      <w:r w:rsidRPr="00483C16">
        <w:rPr>
          <w:rFonts w:ascii="GHEA Grapalat" w:hAnsi="GHEA Grapalat" w:cs="Sylfaen"/>
          <w:lang w:val="hy-AM"/>
        </w:rPr>
        <w:t>գազագեներատորներ</w:t>
      </w:r>
      <w:r w:rsidRPr="00483C16">
        <w:rPr>
          <w:rFonts w:ascii="GHEA Grapalat" w:hAnsi="GHEA Grapalat"/>
          <w:lang w:val="hy-AM"/>
        </w:rPr>
        <w:t xml:space="preserve"> կամ  դեպի </w:t>
      </w:r>
      <w:r w:rsidRPr="00483C16">
        <w:rPr>
          <w:rFonts w:ascii="GHEA Grapalat" w:hAnsi="GHEA Grapalat" w:cs="Sylfaen"/>
          <w:lang w:val="hy-AM"/>
        </w:rPr>
        <w:t>տուրբին</w:t>
      </w:r>
      <w:r w:rsidRPr="00483C16">
        <w:rPr>
          <w:rFonts w:ascii="GHEA Grapalat" w:hAnsi="GHEA Grapalat"/>
          <w:lang w:val="hy-AM"/>
        </w:rPr>
        <w:t xml:space="preserve"> </w:t>
      </w:r>
      <w:r w:rsidRPr="00483C16">
        <w:rPr>
          <w:rFonts w:ascii="GHEA Grapalat" w:hAnsi="GHEA Grapalat" w:cs="Sylfaen"/>
          <w:lang w:val="hy-AM"/>
        </w:rPr>
        <w:t>գազի</w:t>
      </w:r>
      <w:r w:rsidRPr="00483C16">
        <w:rPr>
          <w:rFonts w:ascii="GHEA Grapalat" w:hAnsi="GHEA Grapalat"/>
          <w:lang w:val="hy-AM"/>
        </w:rPr>
        <w:t xml:space="preserve"> </w:t>
      </w:r>
      <w:r w:rsidRPr="00483C16">
        <w:rPr>
          <w:rFonts w:ascii="GHEA Grapalat" w:hAnsi="GHEA Grapalat" w:cs="Sylfaen"/>
          <w:lang w:val="hy-AM"/>
        </w:rPr>
        <w:t>մատուցումը</w:t>
      </w:r>
      <w:r w:rsidRPr="00483C16">
        <w:rPr>
          <w:rFonts w:ascii="GHEA Grapalat" w:hAnsi="GHEA Grapalat"/>
          <w:lang w:val="hy-AM"/>
        </w:rPr>
        <w:t xml:space="preserve"> </w:t>
      </w:r>
      <w:r w:rsidRPr="00483C16">
        <w:rPr>
          <w:rFonts w:ascii="GHEA Grapalat" w:hAnsi="GHEA Grapalat" w:cs="Sylfaen"/>
          <w:lang w:val="hy-AM"/>
        </w:rPr>
        <w:t>կառավարող</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այրման</w:t>
      </w:r>
      <w:r w:rsidRPr="00483C16">
        <w:rPr>
          <w:rFonts w:ascii="GHEA Grapalat" w:hAnsi="GHEA Grapalat"/>
          <w:lang w:val="hy-AM"/>
        </w:rPr>
        <w:t xml:space="preserve"> </w:t>
      </w:r>
      <w:r w:rsidRPr="00483C16">
        <w:rPr>
          <w:rFonts w:ascii="GHEA Grapalat" w:hAnsi="GHEA Grapalat" w:cs="Sylfaen"/>
          <w:lang w:val="hy-AM"/>
        </w:rPr>
        <w:t>խցիկներ</w:t>
      </w:r>
      <w:r w:rsidRPr="00483C16">
        <w:rPr>
          <w:rFonts w:ascii="GHEA Grapalat" w:hAnsi="GHEA Grapalat"/>
          <w:lang w:val="hy-AM"/>
        </w:rPr>
        <w:t xml:space="preserve"> (10,6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բոցամուղ</w:t>
      </w:r>
      <w:r w:rsidRPr="00483C16">
        <w:rPr>
          <w:rFonts w:ascii="GHEA Grapalat" w:hAnsi="GHEA Grapalat" w:cs="Sylfaen"/>
          <w:lang w:val="hy-AM"/>
        </w:rPr>
        <w:t>երը</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f. </w:t>
      </w:r>
      <w:r w:rsidRPr="00483C16">
        <w:rPr>
          <w:rFonts w:ascii="GHEA Grapalat" w:hAnsi="GHEA Grapalat" w:cs="Sylfaen"/>
          <w:lang w:val="hy-AM"/>
        </w:rPr>
        <w:t>Վառելիքի</w:t>
      </w:r>
      <w:r w:rsidRPr="00483C16">
        <w:rPr>
          <w:rFonts w:ascii="GHEA Grapalat" w:hAnsi="GHEA Grapalat"/>
          <w:lang w:val="hy-AM"/>
        </w:rPr>
        <w:t xml:space="preserve"> </w:t>
      </w:r>
      <w:r w:rsidRPr="00483C16">
        <w:rPr>
          <w:rFonts w:ascii="GHEA Grapalat" w:hAnsi="GHEA Grapalat" w:cs="Sylfaen"/>
          <w:lang w:val="hy-AM"/>
        </w:rPr>
        <w:t>պահեստավորման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մազանոթային</w:t>
      </w:r>
      <w:r w:rsidRPr="00483C16">
        <w:rPr>
          <w:rFonts w:ascii="GHEA Grapalat" w:hAnsi="GHEA Grapalat"/>
          <w:lang w:val="hy-AM"/>
        </w:rPr>
        <w:t xml:space="preserve"> </w:t>
      </w:r>
      <w:r w:rsidRPr="00483C16">
        <w:rPr>
          <w:rFonts w:ascii="GHEA Grapalat" w:hAnsi="GHEA Grapalat" w:cs="Sylfaen"/>
          <w:lang w:val="hy-AM"/>
        </w:rPr>
        <w:t>պահեստավորում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արտամղիչ պարկեր (</w:t>
      </w:r>
      <w:r w:rsidRPr="00483C16">
        <w:rPr>
          <w:rFonts w:ascii="GHEA Grapalat" w:hAnsi="GHEA Grapalat" w:cs="Sylfaen"/>
          <w:lang w:val="hy-AM"/>
        </w:rPr>
        <w:t>այսինքն՝</w:t>
      </w:r>
      <w:r w:rsidRPr="00483C16">
        <w:rPr>
          <w:rFonts w:ascii="GHEA Grapalat" w:hAnsi="GHEA Grapalat"/>
          <w:lang w:val="hy-AM"/>
        </w:rPr>
        <w:t xml:space="preserve"> առաձգական </w:t>
      </w:r>
      <w:r w:rsidRPr="00483C16">
        <w:rPr>
          <w:rFonts w:ascii="GHEA Grapalat" w:hAnsi="GHEA Grapalat" w:cs="Sylfaen"/>
          <w:lang w:val="hy-AM"/>
        </w:rPr>
        <w:t>արտամղիչ</w:t>
      </w:r>
      <w:r w:rsidRPr="00483C16">
        <w:rPr>
          <w:rFonts w:ascii="GHEA Grapalat" w:hAnsi="GHEA Grapalat"/>
          <w:lang w:val="hy-AM"/>
        </w:rPr>
        <w:t xml:space="preserve"> </w:t>
      </w:r>
      <w:r w:rsidRPr="00483C16">
        <w:rPr>
          <w:rFonts w:ascii="GHEA Grapalat" w:hAnsi="GHEA Grapalat" w:cs="Sylfaen"/>
          <w:lang w:val="hy-AM"/>
        </w:rPr>
        <w:t>բուշտեր</w:t>
      </w:r>
      <w:r w:rsidRPr="00483C16">
        <w:rPr>
          <w:rFonts w:ascii="GHEA Grapalat" w:hAnsi="GHEA Grapalat"/>
          <w:lang w:val="hy-AM"/>
        </w:rPr>
        <w:t>)</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g.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ներարկիչ</w:t>
      </w:r>
      <w:r w:rsidRPr="00483C16">
        <w:rPr>
          <w:rFonts w:ascii="GHEA Grapalat" w:hAnsi="GHEA Grapalat" w:cs="Sylfaen"/>
          <w:lang w:val="hy-AM"/>
        </w:rPr>
        <w:t>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չափաբերված</w:t>
      </w:r>
      <w:r w:rsidRPr="00483C16">
        <w:rPr>
          <w:rFonts w:ascii="GHEA Grapalat" w:hAnsi="GHEA Grapalat"/>
          <w:lang w:val="hy-AM"/>
        </w:rPr>
        <w:t xml:space="preserve"> </w:t>
      </w:r>
      <w:r w:rsidRPr="00483C16">
        <w:rPr>
          <w:rFonts w:ascii="GHEA Grapalat" w:hAnsi="GHEA Grapalat" w:cs="Sylfaen"/>
          <w:lang w:val="hy-AM"/>
        </w:rPr>
        <w:t>անցքեր՝</w:t>
      </w:r>
      <w:r w:rsidRPr="00483C16">
        <w:rPr>
          <w:rFonts w:ascii="GHEA Grapalat" w:hAnsi="GHEA Grapalat"/>
          <w:lang w:val="hy-AM"/>
        </w:rPr>
        <w:t xml:space="preserve"> </w:t>
      </w:r>
      <w:r w:rsidRPr="00483C16">
        <w:rPr>
          <w:rFonts w:ascii="GHEA Grapalat" w:hAnsi="GHEA Grapalat" w:cs="Sylfaen"/>
          <w:lang w:val="hy-AM"/>
        </w:rPr>
        <w:t>յուրաքանչյուրը</w:t>
      </w:r>
      <w:r w:rsidRPr="00483C16">
        <w:rPr>
          <w:rFonts w:ascii="GHEA Grapalat" w:hAnsi="GHEA Grapalat"/>
          <w:lang w:val="hy-AM"/>
        </w:rPr>
        <w:t xml:space="preserve"> 0,381 </w:t>
      </w:r>
      <w:r w:rsidRPr="00483C16">
        <w:rPr>
          <w:rFonts w:ascii="GHEA Grapalat" w:hAnsi="GHEA Grapalat" w:cs="Sylfaen"/>
          <w:lang w:val="hy-AM"/>
        </w:rPr>
        <w:t>մմ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ավելի փոքր </w:t>
      </w:r>
      <w:r w:rsidRPr="00483C16">
        <w:rPr>
          <w:rFonts w:ascii="GHEA Grapalat" w:hAnsi="GHEA Grapalat" w:cs="Sylfaen"/>
          <w:lang w:val="hy-AM"/>
        </w:rPr>
        <w:t>տրամագծով</w:t>
      </w:r>
      <w:r w:rsidRPr="00483C16">
        <w:rPr>
          <w:rFonts w:ascii="GHEA Grapalat" w:hAnsi="GHEA Grapalat"/>
          <w:lang w:val="hy-AM"/>
        </w:rPr>
        <w:t xml:space="preserve"> (</w:t>
      </w:r>
      <w:r w:rsidRPr="00483C16">
        <w:rPr>
          <w:rFonts w:ascii="GHEA Grapalat" w:hAnsi="GHEA Grapalat" w:cs="Sylfaen"/>
          <w:lang w:val="hy-AM"/>
        </w:rPr>
        <w:t>ոչ</w:t>
      </w:r>
      <w:r w:rsidRPr="00483C16">
        <w:rPr>
          <w:rFonts w:ascii="GHEA Grapalat" w:hAnsi="GHEA Grapalat"/>
          <w:lang w:val="hy-AM"/>
        </w:rPr>
        <w:t xml:space="preserve"> </w:t>
      </w:r>
      <w:r w:rsidRPr="00483C16">
        <w:rPr>
          <w:rFonts w:ascii="GHEA Grapalat" w:hAnsi="GHEA Grapalat" w:cs="Sylfaen"/>
          <w:lang w:val="hy-AM"/>
        </w:rPr>
        <w:t>կլոր</w:t>
      </w:r>
      <w:r w:rsidRPr="00483C16">
        <w:rPr>
          <w:rFonts w:ascii="GHEA Grapalat" w:hAnsi="GHEA Grapalat"/>
          <w:lang w:val="hy-AM"/>
        </w:rPr>
        <w:t xml:space="preserve"> </w:t>
      </w:r>
      <w:r w:rsidRPr="00483C16">
        <w:rPr>
          <w:rFonts w:ascii="GHEA Grapalat" w:hAnsi="GHEA Grapalat" w:cs="Sylfaen"/>
          <w:lang w:val="hy-AM"/>
        </w:rPr>
        <w:t>անցքերի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1,14x10</w:t>
      </w:r>
      <w:r w:rsidRPr="00483C16">
        <w:rPr>
          <w:rFonts w:ascii="GHEA Grapalat" w:hAnsi="GHEA Grapalat"/>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սմ</w:t>
      </w:r>
      <w:r w:rsidRPr="00483C16">
        <w:rPr>
          <w:rFonts w:ascii="GHEA Grapalat" w:hAnsi="GHEA Grapalat"/>
          <w:vertAlign w:val="superscript"/>
          <w:lang w:val="hy-AM"/>
        </w:rPr>
        <w:t>2</w:t>
      </w:r>
      <w:r w:rsidRPr="00483C16">
        <w:rPr>
          <w:rFonts w:ascii="GHEA Grapalat" w:hAnsi="GHEA Grapalat"/>
          <w:lang w:val="hy-AM"/>
        </w:rPr>
        <w:t xml:space="preserve"> </w:t>
      </w:r>
      <w:r w:rsidRPr="00483C16">
        <w:rPr>
          <w:rFonts w:ascii="GHEA Grapalat" w:hAnsi="GHEA Grapalat" w:cs="Sylfaen"/>
          <w:lang w:val="hy-AM"/>
        </w:rPr>
        <w:t>հատման</w:t>
      </w:r>
      <w:r w:rsidRPr="00483C16">
        <w:rPr>
          <w:rFonts w:ascii="GHEA Grapalat" w:hAnsi="GHEA Grapalat"/>
          <w:lang w:val="hy-AM"/>
        </w:rPr>
        <w:t xml:space="preserve"> </w:t>
      </w:r>
      <w:r w:rsidRPr="00483C16">
        <w:rPr>
          <w:rFonts w:ascii="GHEA Grapalat" w:hAnsi="GHEA Grapalat" w:cs="Sylfaen"/>
          <w:lang w:val="hy-AM"/>
        </w:rPr>
        <w:t>մակերեսով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h. Այրման մոնոլիտ </w:t>
      </w: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xml:space="preserve"> </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ծայրափողակի մոնոլիտ </w:t>
      </w:r>
      <w:r w:rsidRPr="00483C16">
        <w:rPr>
          <w:rFonts w:ascii="GHEA Grapalat" w:hAnsi="GHEA Grapalat" w:cs="Sylfaen"/>
          <w:lang w:val="hy-AM"/>
        </w:rPr>
        <w:t>ածխածին</w:t>
      </w:r>
      <w:r w:rsidRPr="00483C16">
        <w:rPr>
          <w:rFonts w:ascii="GHEA Grapalat" w:hAnsi="GHEA Grapalat"/>
          <w:lang w:val="hy-AM"/>
        </w:rPr>
        <w:t>-</w:t>
      </w:r>
      <w:r w:rsidRPr="00483C16">
        <w:rPr>
          <w:rFonts w:ascii="GHEA Grapalat" w:hAnsi="GHEA Grapalat" w:cs="Sylfaen"/>
          <w:lang w:val="hy-AM"/>
        </w:rPr>
        <w:t>ածխածին</w:t>
      </w:r>
      <w:r w:rsidRPr="00483C16">
        <w:rPr>
          <w:rFonts w:ascii="GHEA Grapalat" w:hAnsi="GHEA Grapalat"/>
          <w:lang w:val="hy-AM"/>
        </w:rPr>
        <w:t xml:space="preserve"> </w:t>
      </w:r>
      <w:r w:rsidRPr="00483C16">
        <w:rPr>
          <w:rFonts w:ascii="GHEA Grapalat" w:hAnsi="GHEA Grapalat" w:cs="Sylfaen"/>
          <w:lang w:val="hy-AM"/>
        </w:rPr>
        <w:t>արտանետիչ</w:t>
      </w:r>
      <w:r w:rsidRPr="00483C16">
        <w:rPr>
          <w:rFonts w:ascii="GHEA Grapalat" w:hAnsi="GHEA Grapalat"/>
          <w:lang w:val="hy-AM"/>
        </w:rPr>
        <w:t xml:space="preserve"> </w:t>
      </w:r>
      <w:r w:rsidRPr="00483C16">
        <w:rPr>
          <w:rFonts w:ascii="GHEA Grapalat" w:hAnsi="GHEA Grapalat" w:cs="Sylfaen"/>
          <w:lang w:val="hy-AM"/>
        </w:rPr>
        <w:t>կոնաձև</w:t>
      </w:r>
      <w:r w:rsidRPr="00483C16">
        <w:rPr>
          <w:rFonts w:ascii="GHEA Grapalat" w:hAnsi="GHEA Grapalat"/>
          <w:lang w:val="hy-AM"/>
        </w:rPr>
        <w:t xml:space="preserve"> </w:t>
      </w:r>
      <w:r w:rsidRPr="00483C16">
        <w:rPr>
          <w:rFonts w:ascii="GHEA Grapalat" w:hAnsi="GHEA Grapalat" w:cs="Sylfaen"/>
          <w:lang w:val="hy-AM"/>
        </w:rPr>
        <w:t xml:space="preserve">գլխադիրներ, որոնց նյութի խտությունը գերազանցում է </w:t>
      </w:r>
      <w:r w:rsidRPr="00483C16">
        <w:rPr>
          <w:rFonts w:ascii="GHEA Grapalat" w:hAnsi="GHEA Grapalat"/>
          <w:lang w:val="hy-AM"/>
        </w:rPr>
        <w:t xml:space="preserve"> 1,4 </w:t>
      </w:r>
      <w:r w:rsidRPr="00483C16">
        <w:rPr>
          <w:rFonts w:ascii="GHEA Grapalat" w:hAnsi="GHEA Grapalat" w:cs="Sylfaen"/>
          <w:lang w:val="hy-AM"/>
        </w:rPr>
        <w:t>գ</w:t>
      </w:r>
      <w:r w:rsidRPr="00483C16">
        <w:rPr>
          <w:rFonts w:ascii="GHEA Grapalat" w:hAnsi="GHEA Grapalat"/>
          <w:lang w:val="hy-AM"/>
        </w:rPr>
        <w:t>/</w:t>
      </w:r>
      <w:r w:rsidRPr="00483C16">
        <w:rPr>
          <w:rFonts w:ascii="GHEA Grapalat" w:hAnsi="GHEA Grapalat" w:cs="Sylfaen"/>
          <w:lang w:val="hy-AM"/>
        </w:rPr>
        <w:t>սմ</w:t>
      </w:r>
      <w:r w:rsidRPr="00483C16">
        <w:rPr>
          <w:rFonts w:ascii="GHEA Grapalat" w:hAnsi="GHEA Grapalat"/>
          <w:vertAlign w:val="superscript"/>
          <w:lang w:val="hy-AM"/>
        </w:rPr>
        <w:t>3</w:t>
      </w:r>
      <w:r w:rsidRPr="00483C16">
        <w:rPr>
          <w:rFonts w:ascii="GHEA Grapalat" w:hAnsi="GHEA Grapalat" w:cs="Sylfaen"/>
          <w:lang w:val="hy-AM"/>
        </w:rPr>
        <w:t>,  իսկ</w:t>
      </w:r>
      <w:r w:rsidRPr="00483C16">
        <w:rPr>
          <w:rFonts w:ascii="GHEA Grapalat" w:hAnsi="GHEA Grapalat"/>
          <w:lang w:val="hy-AM"/>
        </w:rPr>
        <w:t xml:space="preserve"> </w:t>
      </w:r>
      <w:r w:rsidRPr="00483C16">
        <w:rPr>
          <w:rFonts w:ascii="GHEA Grapalat" w:hAnsi="GHEA Grapalat" w:cs="Sylfaen"/>
          <w:lang w:val="hy-AM"/>
        </w:rPr>
        <w:t>խզման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 xml:space="preserve">ամրությունը </w:t>
      </w:r>
      <w:r w:rsidRPr="00483C16">
        <w:rPr>
          <w:rFonts w:ascii="GHEA Grapalat" w:hAnsi="GHEA Grapalat"/>
          <w:lang w:val="hy-AM"/>
        </w:rPr>
        <w:t xml:space="preserve">ավելի բարձր է 48 </w:t>
      </w:r>
      <w:r w:rsidRPr="00483C16">
        <w:rPr>
          <w:rFonts w:ascii="GHEA Grapalat" w:hAnsi="GHEA Grapalat" w:cs="Sylfaen"/>
          <w:lang w:val="hy-AM"/>
        </w:rPr>
        <w:t>ՄՊա</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9A007</w:t>
      </w:r>
      <w:r w:rsidRPr="00483C16">
        <w:rPr>
          <w:rFonts w:ascii="GHEA Grapalat" w:hAnsi="GHEA Grapalat"/>
          <w:lang w:val="hy-AM"/>
        </w:rPr>
        <w:tab/>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վառելիքային</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lastRenderedPageBreak/>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 9A107 ԵՎ 9A119</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a. Ի</w:t>
      </w:r>
      <w:r w:rsidRPr="00483C16">
        <w:rPr>
          <w:rFonts w:ascii="GHEA Grapalat" w:hAnsi="GHEA Grapalat" w:cs="Sylfaen"/>
          <w:lang w:val="hy-AM"/>
        </w:rPr>
        <w:t xml:space="preserve">մպուլսի ընդհանուր հզորությունը գերազանցում  </w:t>
      </w:r>
      <w:r w:rsidRPr="00483C16">
        <w:rPr>
          <w:rFonts w:ascii="GHEA Grapalat" w:hAnsi="GHEA Grapalat"/>
          <w:lang w:val="hy-AM"/>
        </w:rPr>
        <w:t xml:space="preserve">1,1 </w:t>
      </w:r>
      <w:r w:rsidRPr="00483C16">
        <w:rPr>
          <w:rFonts w:ascii="GHEA Grapalat" w:hAnsi="GHEA Grapalat" w:cs="Sylfaen"/>
          <w:lang w:val="hy-AM"/>
        </w:rPr>
        <w:t>ՄՆվրկ;</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b.  2,4 </w:t>
      </w:r>
      <w:r w:rsidRPr="00483C16">
        <w:rPr>
          <w:rFonts w:ascii="GHEA Grapalat" w:hAnsi="GHEA Grapalat" w:cs="Sylfaen"/>
          <w:lang w:val="hy-AM"/>
        </w:rPr>
        <w:t>կՆ x վրկ</w:t>
      </w:r>
      <w:r w:rsidRPr="00483C16">
        <w:rPr>
          <w:rFonts w:ascii="GHEA Grapalat" w:hAnsi="GHEA Grapalat"/>
          <w:lang w:val="hy-AM"/>
        </w:rPr>
        <w:t>/</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տեսակարար ելքային իմպուլս</w:t>
      </w:r>
      <w:r w:rsidRPr="00483C16">
        <w:rPr>
          <w:rFonts w:ascii="GHEA Grapalat" w:hAnsi="GHEA Grapalat"/>
          <w:lang w:val="hy-AM"/>
        </w:rPr>
        <w:t xml:space="preserve">, </w:t>
      </w:r>
      <w:r w:rsidRPr="00483C16">
        <w:rPr>
          <w:rFonts w:ascii="GHEA Grapalat" w:hAnsi="GHEA Grapalat" w:cs="Sylfaen"/>
          <w:lang w:val="hy-AM"/>
        </w:rPr>
        <w:t>երբ պայմանները համապատասախանում  եմ  ծովի մակարդակի պայմաններին և այրման</w:t>
      </w:r>
      <w:r w:rsidRPr="00483C16">
        <w:rPr>
          <w:rFonts w:ascii="GHEA Grapalat" w:hAnsi="GHEA Grapalat"/>
          <w:lang w:val="hy-AM"/>
        </w:rPr>
        <w:t xml:space="preserve"> </w:t>
      </w:r>
      <w:r w:rsidRPr="00483C16">
        <w:rPr>
          <w:rFonts w:ascii="GHEA Grapalat" w:hAnsi="GHEA Grapalat" w:cs="Sylfaen"/>
          <w:lang w:val="hy-AM"/>
        </w:rPr>
        <w:t>խցիկում</w:t>
      </w:r>
      <w:r w:rsidRPr="00483C16">
        <w:rPr>
          <w:rFonts w:ascii="GHEA Grapalat" w:hAnsi="GHEA Grapalat"/>
          <w:lang w:val="hy-AM"/>
        </w:rPr>
        <w:t xml:space="preserve"> ճնշումը  կազմում է  7 </w:t>
      </w:r>
      <w:r w:rsidRPr="00483C16">
        <w:rPr>
          <w:rFonts w:ascii="GHEA Grapalat" w:hAnsi="GHEA Grapalat" w:cs="Sylfaen"/>
          <w:lang w:val="hy-AM"/>
        </w:rPr>
        <w:t>Մպա:</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c. Հրթիռային հանգույցի հարաբերական զ</w:t>
      </w:r>
      <w:r w:rsidRPr="00483C16">
        <w:rPr>
          <w:rFonts w:ascii="GHEA Grapalat" w:hAnsi="GHEA Grapalat" w:cs="Sylfaen"/>
          <w:lang w:val="hy-AM"/>
        </w:rPr>
        <w:t>անգվածը</w:t>
      </w:r>
      <w:r w:rsidRPr="00483C16">
        <w:rPr>
          <w:rFonts w:ascii="GHEA Grapalat" w:hAnsi="GHEA Grapalat"/>
          <w:lang w:val="hy-AM"/>
        </w:rPr>
        <w:t xml:space="preserve">  գերազանցում է 88%, </w:t>
      </w:r>
      <w:r w:rsidRPr="00483C16">
        <w:rPr>
          <w:rFonts w:ascii="GHEA Grapalat" w:hAnsi="GHEA Grapalat" w:cs="Sylfaen"/>
          <w:lang w:val="hy-AM"/>
        </w:rPr>
        <w:t>իսկ</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w:t>
      </w:r>
      <w:r w:rsidRPr="00483C16">
        <w:rPr>
          <w:rFonts w:ascii="GHEA Grapalat" w:hAnsi="GHEA Grapalat" w:cs="Sylfaen"/>
          <w:lang w:val="hy-AM"/>
        </w:rPr>
        <w:t>բեռնումը</w:t>
      </w:r>
      <w:r w:rsidRPr="00483C16">
        <w:rPr>
          <w:rFonts w:ascii="GHEA Grapalat" w:hAnsi="GHEA Grapalat"/>
          <w:lang w:val="hy-AM"/>
        </w:rPr>
        <w:t xml:space="preserve"> գերազանցում է 86%</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d. </w:t>
      </w:r>
      <w:r w:rsidRPr="00483C16">
        <w:rPr>
          <w:rFonts w:ascii="GHEA Grapalat" w:hAnsi="GHEA Grapalat"/>
          <w:b/>
          <w:lang w:val="hy-AM"/>
        </w:rPr>
        <w:t>Բ</w:t>
      </w:r>
      <w:r w:rsidRPr="00483C16">
        <w:rPr>
          <w:rFonts w:ascii="GHEA Grapalat" w:hAnsi="GHEA Grapalat" w:cs="Sylfaen"/>
          <w:lang w:val="hy-AM"/>
        </w:rPr>
        <w:t xml:space="preserve">աղադրիչներ, որոնք հատկորոշված են </w:t>
      </w:r>
      <w:r w:rsidRPr="00483C16">
        <w:rPr>
          <w:rFonts w:ascii="GHEA Grapalat" w:hAnsi="GHEA Grapalat"/>
          <w:lang w:val="hy-AM"/>
        </w:rPr>
        <w:t xml:space="preserve">9A008 </w:t>
      </w:r>
      <w:r w:rsidRPr="00483C16">
        <w:rPr>
          <w:rFonts w:ascii="GHEA Grapalat" w:hAnsi="GHEA Grapalat" w:cs="Sylfaen"/>
          <w:lang w:val="hy-AM"/>
        </w:rPr>
        <w:t xml:space="preserve">կետով;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e. Վառելիքի մեկուսացնող և խառնող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օգտագործում են ուղիղ-խառնող  դիզայններով շարժիչ</w:t>
      </w:r>
      <w:r w:rsidRPr="00483C16">
        <w:rPr>
          <w:rFonts w:ascii="GHEA Grapalat" w:hAnsi="GHEA Grapalat" w:cs="Sylfaen"/>
          <w:lang w:val="hy-AM"/>
        </w:rPr>
        <w:t>`  ‘ուժեղ մեխանիկական հարակցում’ կամ  պինդ</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և անոթի պատերը ներսից ծածկող մեկուսանյութի միջև  քիմիական փոխներգործությունը պատնեշելու համար:  </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i/>
          <w:lang w:val="hy-AM"/>
        </w:rPr>
        <w:t xml:space="preserve">‘Ուժեղ </w:t>
      </w:r>
      <w:r w:rsidRPr="00483C16">
        <w:rPr>
          <w:rFonts w:ascii="GHEA Grapalat" w:hAnsi="GHEA Grapalat" w:cs="Sylfaen"/>
          <w:i/>
          <w:lang w:val="hy-AM"/>
        </w:rPr>
        <w:t>մեխանիկական</w:t>
      </w:r>
      <w:r w:rsidRPr="00483C16">
        <w:rPr>
          <w:rFonts w:ascii="GHEA Grapalat" w:hAnsi="GHEA Grapalat"/>
          <w:i/>
          <w:lang w:val="hy-AM"/>
        </w:rPr>
        <w:t xml:space="preserve"> հարակցում’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հարակցման ուժը հավասար է կամ ավելի բարձր է վառելիքի ուժից:</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9A008</w:t>
      </w:r>
      <w:r w:rsidRPr="00483C16">
        <w:rPr>
          <w:rFonts w:ascii="GHEA Grapalat" w:hAnsi="GHEA Grapalat"/>
          <w:lang w:val="hy-AM"/>
        </w:rPr>
        <w:tab/>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վառելիքային</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9A108</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a. Վառելիքի մեկուսացնող և խառնող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օգտագործվում են ծածկանյութերի </w:t>
      </w:r>
      <w:r w:rsidRPr="00483C16">
        <w:rPr>
          <w:rFonts w:ascii="GHEA Grapalat" w:hAnsi="GHEA Grapalat" w:cs="Sylfaen"/>
          <w:lang w:val="hy-AM"/>
        </w:rPr>
        <w:t>‘ուժեղ մեխանիկական հարակցումը’ կամ  պինդ</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և անոթի պատերը ներսից ծածկող մեկուսանյութի միջև  քիմիական փոխներգործությունը պատնեշելու համար: </w:t>
      </w:r>
    </w:p>
    <w:p w:rsidR="00E77C02" w:rsidRPr="00483C16" w:rsidRDefault="00E77C02" w:rsidP="00483C16">
      <w:pPr>
        <w:pStyle w:val="BodyText"/>
        <w:autoSpaceDE w:val="0"/>
        <w:autoSpaceDN w:val="0"/>
        <w:adjustRightInd w:val="0"/>
        <w:spacing w:before="240" w:after="240"/>
        <w:ind w:left="113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 xml:space="preserve">. </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i/>
          <w:lang w:val="hy-AM"/>
        </w:rPr>
        <w:t xml:space="preserve">‘Ուժեղ </w:t>
      </w:r>
      <w:r w:rsidRPr="00483C16">
        <w:rPr>
          <w:rFonts w:ascii="GHEA Grapalat" w:hAnsi="GHEA Grapalat" w:cs="Sylfaen"/>
          <w:i/>
          <w:lang w:val="hy-AM"/>
        </w:rPr>
        <w:t>մեխանիկական</w:t>
      </w:r>
      <w:r w:rsidRPr="00483C16">
        <w:rPr>
          <w:rFonts w:ascii="GHEA Grapalat" w:hAnsi="GHEA Grapalat"/>
          <w:i/>
          <w:lang w:val="hy-AM"/>
        </w:rPr>
        <w:t xml:space="preserve"> հարակցում’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հարակցման ուժը հավասար է կամ ավելի բարձր է վառելիքի ուժից:</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b. Թ</w:t>
      </w:r>
      <w:r w:rsidRPr="00483C16">
        <w:rPr>
          <w:rFonts w:ascii="GHEA Grapalat" w:hAnsi="GHEA Grapalat" w:cs="Sylfaen"/>
          <w:lang w:val="hy-AM"/>
        </w:rPr>
        <w:t>ելքագործվածքային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բաղադրությամբ շ</w:t>
      </w:r>
      <w:r w:rsidRPr="00483C16">
        <w:rPr>
          <w:rFonts w:ascii="GHEA Grapalat" w:hAnsi="GHEA Grapalat" w:cs="Sylfaen"/>
          <w:lang w:val="hy-AM"/>
        </w:rPr>
        <w:t>արժիչի</w:t>
      </w:r>
      <w:r w:rsidRPr="00483C16">
        <w:rPr>
          <w:rFonts w:ascii="GHEA Grapalat" w:hAnsi="GHEA Grapalat"/>
          <w:lang w:val="hy-AM"/>
        </w:rPr>
        <w:t xml:space="preserve"> պատյաններ, որոնք ունեն 0,61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մեծ </w:t>
      </w:r>
      <w:r w:rsidRPr="00483C16">
        <w:rPr>
          <w:rFonts w:ascii="GHEA Grapalat" w:hAnsi="GHEA Grapalat" w:cs="Sylfaen"/>
          <w:lang w:val="hy-AM"/>
        </w:rPr>
        <w:t>տրամագիծ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ունեն կառուցվածքային արդյունավետության </w:t>
      </w:r>
      <w:r w:rsidRPr="00483C16">
        <w:rPr>
          <w:rFonts w:ascii="GHEA Grapalat" w:hAnsi="GHEA Grapalat" w:cs="Sylfaen"/>
          <w:lang w:val="hy-AM"/>
        </w:rPr>
        <w:t>տեսակարար</w:t>
      </w:r>
      <w:r w:rsidRPr="00483C16">
        <w:rPr>
          <w:rFonts w:ascii="GHEA Grapalat" w:hAnsi="GHEA Grapalat"/>
          <w:lang w:val="hy-AM"/>
        </w:rPr>
        <w:t xml:space="preserve"> հարաբերություն </w:t>
      </w:r>
      <w:r w:rsidRPr="00483C16">
        <w:rPr>
          <w:rFonts w:ascii="GHEA Grapalat" w:hAnsi="GHEA Grapalat" w:cs="Sylfaen"/>
          <w:lang w:val="hy-AM"/>
        </w:rPr>
        <w:t xml:space="preserve">(PV/W), որը գերազանցում է </w:t>
      </w:r>
      <w:r w:rsidRPr="00483C16">
        <w:rPr>
          <w:rFonts w:ascii="GHEA Grapalat" w:hAnsi="GHEA Grapalat"/>
          <w:lang w:val="hy-AM"/>
        </w:rPr>
        <w:t xml:space="preserve">25 </w:t>
      </w:r>
      <w:r w:rsidRPr="00483C16">
        <w:rPr>
          <w:rFonts w:ascii="GHEA Grapalat" w:hAnsi="GHEA Grapalat" w:cs="Sylfaen"/>
          <w:lang w:val="hy-AM"/>
        </w:rPr>
        <w:t>կմ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1136"/>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i/>
          <w:lang w:val="hy-AM"/>
        </w:rPr>
        <w:lastRenderedPageBreak/>
        <w:t xml:space="preserve">Կառուցվածքային արդյունավետության </w:t>
      </w:r>
      <w:r w:rsidRPr="00483C16">
        <w:rPr>
          <w:rFonts w:ascii="GHEA Grapalat" w:hAnsi="GHEA Grapalat" w:cs="Sylfaen"/>
          <w:i/>
          <w:lang w:val="hy-AM"/>
        </w:rPr>
        <w:t>տեսակարար</w:t>
      </w:r>
      <w:r w:rsidRPr="00483C16">
        <w:rPr>
          <w:rFonts w:ascii="GHEA Grapalat" w:hAnsi="GHEA Grapalat"/>
          <w:i/>
          <w:lang w:val="hy-AM"/>
        </w:rPr>
        <w:t xml:space="preserve"> հարաբերությունը </w:t>
      </w:r>
      <w:r w:rsidRPr="00483C16">
        <w:rPr>
          <w:rFonts w:ascii="GHEA Grapalat" w:hAnsi="GHEA Grapalat" w:cs="Sylfaen"/>
          <w:i/>
          <w:lang w:val="hy-AM"/>
        </w:rPr>
        <w:t xml:space="preserve">(PV/W)  քայքայող ճնշման </w:t>
      </w:r>
      <w:r w:rsidRPr="00483C16">
        <w:rPr>
          <w:rFonts w:ascii="GHEA Grapalat" w:hAnsi="GHEA Grapalat"/>
          <w:i/>
          <w:lang w:val="hy-AM"/>
        </w:rPr>
        <w:t xml:space="preserve">(P) </w:t>
      </w:r>
      <w:r w:rsidRPr="00483C16">
        <w:rPr>
          <w:rFonts w:ascii="GHEA Grapalat" w:hAnsi="GHEA Grapalat" w:cs="Sylfaen"/>
          <w:i/>
          <w:lang w:val="hy-AM"/>
        </w:rPr>
        <w:t>և</w:t>
      </w:r>
      <w:r w:rsidRPr="00483C16">
        <w:rPr>
          <w:rFonts w:ascii="GHEA Grapalat" w:hAnsi="GHEA Grapalat"/>
          <w:i/>
          <w:lang w:val="hy-AM"/>
        </w:rPr>
        <w:t xml:space="preserve"> փոխադրամիջոցի իրանային ծավալի (V) արտադրյալն է` </w:t>
      </w:r>
      <w:r w:rsidRPr="00483C16">
        <w:rPr>
          <w:rFonts w:ascii="GHEA Grapalat" w:hAnsi="GHEA Grapalat" w:cs="Sylfaen"/>
          <w:i/>
          <w:lang w:val="hy-AM"/>
        </w:rPr>
        <w:t>բաժանած</w:t>
      </w:r>
      <w:r w:rsidRPr="00483C16">
        <w:rPr>
          <w:rFonts w:ascii="GHEA Grapalat" w:hAnsi="GHEA Grapalat"/>
          <w:i/>
          <w:lang w:val="hy-AM"/>
        </w:rPr>
        <w:t xml:space="preserve"> ճնշում կրող իրանային մասի ընդհանուր</w:t>
      </w:r>
      <w:r w:rsidRPr="00483C16">
        <w:rPr>
          <w:rFonts w:ascii="GHEA Grapalat" w:hAnsi="GHEA Grapalat" w:cs="Sylfaen"/>
          <w:i/>
          <w:lang w:val="hy-AM"/>
        </w:rPr>
        <w:t xml:space="preserve"> քաշի վրա </w:t>
      </w:r>
      <w:r w:rsidRPr="00483C16">
        <w:rPr>
          <w:rFonts w:ascii="GHEA Grapalat" w:hAnsi="GHEA Grapalat"/>
          <w:i/>
          <w:lang w:val="hy-AM"/>
        </w:rPr>
        <w:t>(W)</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Շարժիչների</w:t>
      </w:r>
      <w:r w:rsidRPr="00483C16">
        <w:rPr>
          <w:rFonts w:ascii="GHEA Grapalat" w:hAnsi="GHEA Grapalat"/>
          <w:lang w:val="hy-AM"/>
        </w:rPr>
        <w:t xml:space="preserve"> բոցամուղ</w:t>
      </w:r>
      <w:r w:rsidRPr="00483C16">
        <w:rPr>
          <w:rFonts w:ascii="GHEA Grapalat" w:hAnsi="GHEA Grapalat" w:cs="Sylfaen"/>
          <w:lang w:val="hy-AM"/>
        </w:rPr>
        <w:t>եր, որոնց քարշուժի մակարդակը հավասար է՝</w:t>
      </w:r>
      <w:r w:rsidRPr="00483C16">
        <w:rPr>
          <w:rFonts w:ascii="GHEA Grapalat" w:hAnsi="GHEA Grapalat"/>
          <w:lang w:val="hy-AM"/>
        </w:rPr>
        <w:t xml:space="preserve"> 45 </w:t>
      </w:r>
      <w:r w:rsidRPr="00483C16">
        <w:rPr>
          <w:rFonts w:ascii="GHEA Grapalat" w:hAnsi="GHEA Grapalat" w:cs="Sylfaen"/>
          <w:lang w:val="hy-AM"/>
        </w:rPr>
        <w:t xml:space="preserve">կՆ կամ բոցամուղի փողրակի էրոզիայի արագությունը պակաս է </w:t>
      </w:r>
      <w:r w:rsidRPr="00483C16">
        <w:rPr>
          <w:rFonts w:ascii="GHEA Grapalat" w:hAnsi="GHEA Grapalat"/>
          <w:lang w:val="hy-AM"/>
        </w:rPr>
        <w:t xml:space="preserve">0,075 </w:t>
      </w:r>
      <w:r w:rsidRPr="00483C16">
        <w:rPr>
          <w:rFonts w:ascii="GHEA Grapalat" w:hAnsi="GHEA Grapalat" w:cs="Sylfaen"/>
          <w:lang w:val="hy-AM"/>
        </w:rPr>
        <w:t>մմ</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d. Շարժական բոցամուղ  կամ ե</w:t>
      </w:r>
      <w:r w:rsidRPr="00483C16">
        <w:rPr>
          <w:rFonts w:ascii="GHEA Grapalat" w:hAnsi="GHEA Grapalat" w:cs="Sylfaen"/>
          <w:lang w:val="hy-AM"/>
        </w:rPr>
        <w:t>րկրորդական հեղուկի ներարկման</w:t>
      </w:r>
      <w:r w:rsidRPr="00483C16">
        <w:rPr>
          <w:rFonts w:ascii="GHEA Grapalat" w:hAnsi="GHEA Grapalat"/>
          <w:lang w:val="hy-AM"/>
        </w:rPr>
        <w:t xml:space="preserve">  քարշուժի վեկտորի վերահսկման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1. </w:t>
      </w:r>
      <w:r w:rsidRPr="00483C16">
        <w:rPr>
          <w:rFonts w:ascii="GHEA Grapalat" w:hAnsi="GHEA Grapalat" w:cs="Sylfaen"/>
          <w:lang w:val="hy-AM"/>
        </w:rPr>
        <w:t>Բոլոր</w:t>
      </w:r>
      <w:r w:rsidRPr="00483C16">
        <w:rPr>
          <w:rFonts w:ascii="GHEA Grapalat" w:hAnsi="GHEA Grapalat"/>
          <w:lang w:val="hy-AM"/>
        </w:rPr>
        <w:t xml:space="preserve"> </w:t>
      </w:r>
      <w:r w:rsidRPr="00483C16">
        <w:rPr>
          <w:rFonts w:ascii="GHEA Grapalat" w:hAnsi="GHEA Grapalat" w:cs="Sylfaen"/>
          <w:lang w:val="hy-AM"/>
        </w:rPr>
        <w:t>առանցքներով</w:t>
      </w:r>
      <w:r w:rsidRPr="00483C16">
        <w:rPr>
          <w:rFonts w:ascii="GHEA Grapalat" w:hAnsi="GHEA Grapalat"/>
          <w:lang w:val="hy-AM"/>
        </w:rPr>
        <w:t xml:space="preserve"> </w:t>
      </w:r>
      <w:r w:rsidRPr="00483C16">
        <w:rPr>
          <w:rFonts w:ascii="GHEA Grapalat" w:hAnsi="GHEA Grapalat" w:cs="Sylfaen"/>
          <w:lang w:val="hy-AM"/>
        </w:rPr>
        <w:t>տեղաշարժվելու</w:t>
      </w:r>
      <w:r w:rsidRPr="00483C16">
        <w:rPr>
          <w:rFonts w:ascii="GHEA Grapalat" w:hAnsi="GHEA Grapalat"/>
          <w:lang w:val="hy-AM"/>
        </w:rPr>
        <w:t xml:space="preserve"> </w:t>
      </w:r>
      <w:r w:rsidRPr="00483C16">
        <w:rPr>
          <w:rFonts w:ascii="GHEA Grapalat" w:hAnsi="GHEA Grapalat" w:cs="Sylfaen"/>
          <w:lang w:val="hy-AM"/>
        </w:rPr>
        <w:t>ընդունակությունը</w:t>
      </w:r>
      <w:r w:rsidRPr="00483C16">
        <w:rPr>
          <w:rFonts w:ascii="GHEA Grapalat" w:hAnsi="GHEA Grapalat"/>
          <w:lang w:val="hy-AM"/>
        </w:rPr>
        <w:t xml:space="preserve"> գերազանցում է +/-5</w:t>
      </w:r>
      <w:r w:rsidRPr="00483C16">
        <w:rPr>
          <w:rFonts w:ascii="GHEA Grapalat" w:hAnsi="GHEA Grapalat" w:cs="Sylfaen"/>
          <w:vertAlign w:val="superscript"/>
          <w:lang w:val="hy-AM"/>
        </w:rPr>
        <w:t>օ</w:t>
      </w:r>
      <w:r w:rsidRPr="00483C16">
        <w:rPr>
          <w:rFonts w:ascii="GHEA Grapalat" w:hAnsi="GHEA Grapalat"/>
          <w:lang w:val="hy-AM"/>
        </w:rPr>
        <w:t>-</w:t>
      </w:r>
      <w:r w:rsidRPr="00483C16">
        <w:rPr>
          <w:rFonts w:ascii="GHEA Grapalat" w:hAnsi="GHEA Grapalat" w:cs="Sylfaen"/>
          <w:lang w:val="hy-AM"/>
        </w:rPr>
        <w:t>ի միջակայքը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2. Անկյունային </w:t>
      </w:r>
      <w:r w:rsidRPr="00483C16">
        <w:rPr>
          <w:rFonts w:ascii="GHEA Grapalat" w:hAnsi="GHEA Grapalat" w:cs="Sylfaen"/>
          <w:lang w:val="hy-AM"/>
        </w:rPr>
        <w:t>վեկտորի</w:t>
      </w:r>
      <w:r w:rsidRPr="00483C16">
        <w:rPr>
          <w:rFonts w:ascii="GHEA Grapalat" w:hAnsi="GHEA Grapalat"/>
          <w:lang w:val="hy-AM"/>
        </w:rPr>
        <w:t xml:space="preserve"> </w:t>
      </w:r>
      <w:r w:rsidRPr="00483C16">
        <w:rPr>
          <w:rFonts w:ascii="GHEA Grapalat" w:hAnsi="GHEA Grapalat" w:cs="Sylfaen"/>
          <w:lang w:val="hy-AM"/>
        </w:rPr>
        <w:t>պտտման</w:t>
      </w:r>
      <w:r w:rsidRPr="00483C16">
        <w:rPr>
          <w:rFonts w:ascii="GHEA Grapalat" w:hAnsi="GHEA Grapalat"/>
          <w:lang w:val="hy-AM"/>
        </w:rPr>
        <w:t xml:space="preserve"> </w:t>
      </w:r>
      <w:r w:rsidRPr="00483C16">
        <w:rPr>
          <w:rFonts w:ascii="GHEA Grapalat" w:hAnsi="GHEA Grapalat" w:cs="Sylfaen"/>
          <w:lang w:val="hy-AM"/>
        </w:rPr>
        <w:t>արագություն</w:t>
      </w:r>
      <w:r w:rsidRPr="00483C16">
        <w:rPr>
          <w:rFonts w:ascii="GHEA Grapalat" w:hAnsi="GHEA Grapalat"/>
          <w:lang w:val="hy-AM"/>
        </w:rPr>
        <w:t xml:space="preserve"> 20</w:t>
      </w:r>
      <w:r w:rsidRPr="00483C16">
        <w:rPr>
          <w:rFonts w:ascii="GHEA Grapalat" w:hAnsi="GHEA Grapalat" w:cs="Sylfaen"/>
          <w:vertAlign w:val="superscript"/>
          <w:lang w:val="hy-AM"/>
        </w:rPr>
        <w:t>օ</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3. Անկյունային </w:t>
      </w:r>
      <w:r w:rsidRPr="00483C16">
        <w:rPr>
          <w:rFonts w:ascii="GHEA Grapalat" w:hAnsi="GHEA Grapalat" w:cs="Sylfaen"/>
          <w:lang w:val="hy-AM"/>
        </w:rPr>
        <w:t>վեկտորի</w:t>
      </w:r>
      <w:r w:rsidRPr="00483C16">
        <w:rPr>
          <w:rFonts w:ascii="GHEA Grapalat" w:hAnsi="GHEA Grapalat"/>
          <w:lang w:val="hy-AM"/>
        </w:rPr>
        <w:t xml:space="preserve"> </w:t>
      </w:r>
      <w:r w:rsidRPr="00483C16">
        <w:rPr>
          <w:rFonts w:ascii="GHEA Grapalat" w:hAnsi="GHEA Grapalat" w:cs="Sylfaen"/>
          <w:lang w:val="hy-AM"/>
        </w:rPr>
        <w:t>պտտման</w:t>
      </w:r>
      <w:r w:rsidRPr="00483C16">
        <w:rPr>
          <w:rFonts w:ascii="GHEA Grapalat" w:hAnsi="GHEA Grapalat"/>
          <w:lang w:val="hy-AM"/>
        </w:rPr>
        <w:t xml:space="preserve"> </w:t>
      </w:r>
      <w:r w:rsidRPr="00483C16">
        <w:rPr>
          <w:rFonts w:ascii="GHEA Grapalat" w:hAnsi="GHEA Grapalat" w:cs="Sylfaen"/>
          <w:lang w:val="hy-AM"/>
        </w:rPr>
        <w:t xml:space="preserve">արագացումը </w:t>
      </w:r>
      <w:r w:rsidRPr="00483C16">
        <w:rPr>
          <w:rFonts w:ascii="GHEA Grapalat" w:hAnsi="GHEA Grapalat"/>
          <w:lang w:val="hy-AM"/>
        </w:rPr>
        <w:t xml:space="preserve"> 40</w:t>
      </w:r>
      <w:r w:rsidRPr="00483C16">
        <w:rPr>
          <w:rFonts w:ascii="GHEA Grapalat" w:hAnsi="GHEA Grapalat" w:cs="Sylfaen"/>
          <w:vertAlign w:val="superscript"/>
          <w:lang w:val="hy-AM"/>
        </w:rPr>
        <w:t>օ</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vertAlign w:val="superscript"/>
          <w:lang w:val="hy-AM"/>
        </w:rPr>
        <w:t>2</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 է:</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9A009</w:t>
      </w:r>
      <w:r w:rsidRPr="00483C16">
        <w:rPr>
          <w:rFonts w:ascii="GHEA Grapalat" w:hAnsi="GHEA Grapalat"/>
          <w:lang w:val="hy-AM"/>
        </w:rPr>
        <w:tab/>
      </w:r>
      <w:r w:rsidRPr="00483C16">
        <w:rPr>
          <w:rFonts w:ascii="GHEA Grapalat" w:hAnsi="GHEA Grapalat" w:cs="Sylfaen"/>
          <w:lang w:val="hy-AM"/>
        </w:rPr>
        <w:t>Հիբրիդային</w:t>
      </w:r>
      <w:r w:rsidRPr="00483C16">
        <w:rPr>
          <w:rFonts w:ascii="GHEA Grapalat" w:hAnsi="GHEA Grapalat"/>
          <w:lang w:val="hy-AM"/>
        </w:rPr>
        <w:t xml:space="preserve"> </w:t>
      </w:r>
      <w:r w:rsidRPr="00483C16">
        <w:rPr>
          <w:rFonts w:ascii="GHEA Grapalat" w:hAnsi="GHEA Grapalat" w:cs="Sylfaen"/>
          <w:lang w:val="hy-AM"/>
        </w:rPr>
        <w:t>հրթիռների շարժիչային համակարգեր, որոնք ունեն հետևյալ բնութագրերից որևէ 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 9A109 ԵՎ 9A119</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a. Ի</w:t>
      </w:r>
      <w:r w:rsidRPr="00483C16">
        <w:rPr>
          <w:rFonts w:ascii="GHEA Grapalat" w:hAnsi="GHEA Grapalat" w:cs="Sylfaen"/>
          <w:lang w:val="hy-AM"/>
        </w:rPr>
        <w:t xml:space="preserve">մպուլսի ընդհանուր հզորությունը գերազանցում  է </w:t>
      </w:r>
      <w:r w:rsidRPr="00483C16">
        <w:rPr>
          <w:rFonts w:ascii="GHEA Grapalat" w:hAnsi="GHEA Grapalat"/>
          <w:lang w:val="hy-AM"/>
        </w:rPr>
        <w:t xml:space="preserve">1,1 </w:t>
      </w:r>
      <w:r w:rsidRPr="00483C16">
        <w:rPr>
          <w:rFonts w:ascii="GHEA Grapalat" w:hAnsi="GHEA Grapalat" w:cs="Sylfaen"/>
          <w:lang w:val="hy-AM"/>
        </w:rPr>
        <w:t xml:space="preserve">ՄՆվրկ;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b. Քարշուժի մակարդակները գերազանցում են  220  կՆ, վակուումային ելքի պայմաններում:</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9A010</w:t>
      </w:r>
      <w:r w:rsidRPr="00483C16">
        <w:rPr>
          <w:rFonts w:ascii="GHEA Grapalat" w:hAnsi="GHEA Grapalat"/>
          <w:lang w:val="hy-AM"/>
        </w:rPr>
        <w:tab/>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կառուցվածքներ</w:t>
      </w:r>
      <w:r w:rsidRPr="00483C16">
        <w:rPr>
          <w:rFonts w:ascii="GHEA Grapalat" w:hAnsi="GHEA Grapalat"/>
          <w:lang w:val="hy-AM"/>
        </w:rPr>
        <w:t xml:space="preserve">` </w:t>
      </w:r>
      <w:r w:rsidRPr="00483C16">
        <w:rPr>
          <w:rFonts w:ascii="GHEA Grapalat" w:hAnsi="GHEA Grapalat" w:cs="Sylfaen"/>
          <w:lang w:val="hy-AM"/>
        </w:rPr>
        <w:t>տանող</w:t>
      </w:r>
      <w:r w:rsidRPr="00483C16">
        <w:rPr>
          <w:rFonts w:ascii="GHEA Grapalat" w:hAnsi="GHEA Grapalat"/>
          <w:lang w:val="hy-AM"/>
        </w:rPr>
        <w:t xml:space="preserve">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տանող</w:t>
      </w:r>
      <w:r w:rsidRPr="00483C16">
        <w:rPr>
          <w:rFonts w:ascii="GHEA Grapalat" w:hAnsi="GHEA Grapalat"/>
          <w:lang w:val="hy-AM"/>
        </w:rPr>
        <w:t xml:space="preserve">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շարժիչային</w:t>
      </w:r>
      <w:r w:rsidRPr="00483C16">
        <w:rPr>
          <w:rFonts w:ascii="GHEA Grapalat" w:hAnsi="GHEA Grapalat"/>
          <w:lang w:val="hy-AM"/>
        </w:rPr>
        <w:t xml:space="preserve"> </w:t>
      </w:r>
      <w:r w:rsidRPr="00483C16">
        <w:rPr>
          <w:rFonts w:ascii="GHEA Grapalat" w:hAnsi="GHEA Grapalat" w:cs="Sylfaen"/>
          <w:lang w:val="hy-AM"/>
        </w:rPr>
        <w:t>տեղակայանքների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տիեզերագնացական</w:t>
      </w:r>
      <w:r w:rsidRPr="00483C16">
        <w:rPr>
          <w:rFonts w:ascii="GHEA Grapalat" w:hAnsi="GHEA Grapalat"/>
          <w:lang w:val="hy-AM"/>
        </w:rPr>
        <w:t xml:space="preserve"> սարքերի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1A002 ԵՎ 9A110</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cs="Times LatArm"/>
          <w:lang w:val="hy-AM"/>
        </w:rPr>
      </w:pPr>
      <w:r w:rsidRPr="00483C16">
        <w:rPr>
          <w:rFonts w:ascii="GHEA Grapalat" w:hAnsi="GHEA Grapalat"/>
          <w:lang w:val="hy-AM"/>
        </w:rPr>
        <w:t xml:space="preserve">a.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կառուցվածքներ, </w:t>
      </w:r>
      <w:r w:rsidRPr="00483C16">
        <w:rPr>
          <w:rFonts w:ascii="GHEA Grapalat" w:hAnsi="GHEA Grapalat" w:cs="Sylfaen"/>
          <w:lang w:val="hy-AM"/>
        </w:rPr>
        <w:t>յուրաքանչյուրը</w:t>
      </w:r>
      <w:r w:rsidRPr="00483C16">
        <w:rPr>
          <w:rFonts w:ascii="GHEA Grapalat" w:hAnsi="GHEA Grapalat"/>
          <w:lang w:val="hy-AM"/>
        </w:rPr>
        <w:t xml:space="preserve"> 10 </w:t>
      </w:r>
      <w:r w:rsidRPr="00483C16">
        <w:rPr>
          <w:rFonts w:ascii="GHEA Grapalat" w:hAnsi="GHEA Grapalat" w:cs="Sylfaen"/>
          <w:lang w:val="hy-AM"/>
        </w:rPr>
        <w:t>կգ</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քա</w:t>
      </w:r>
      <w:r w:rsidRPr="00483C16">
        <w:rPr>
          <w:rFonts w:ascii="GHEA Grapalat" w:hAnsi="GHEA Grapalat" w:cs="Sylfaen"/>
          <w:lang w:val="hy-AM"/>
        </w:rPr>
        <w:t>շով</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տանող</w:t>
      </w:r>
      <w:r w:rsidRPr="00483C16">
        <w:rPr>
          <w:rFonts w:ascii="GHEA Grapalat" w:hAnsi="GHEA Grapalat"/>
          <w:lang w:val="hy-AM"/>
        </w:rPr>
        <w:t xml:space="preserve">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շարժիչային</w:t>
      </w:r>
      <w:r w:rsidRPr="00483C16">
        <w:rPr>
          <w:rFonts w:ascii="GHEA Grapalat" w:hAnsi="GHEA Grapalat"/>
          <w:lang w:val="hy-AM"/>
        </w:rPr>
        <w:t xml:space="preserve"> համակարգերի  </w:t>
      </w:r>
      <w:r w:rsidRPr="00483C16">
        <w:rPr>
          <w:rFonts w:ascii="GHEA Grapalat" w:hAnsi="GHEA Grapalat" w:cs="Sylfaen"/>
          <w:lang w:val="hy-AM"/>
        </w:rPr>
        <w:t>համար՝</w:t>
      </w:r>
      <w:r w:rsidRPr="00483C16">
        <w:rPr>
          <w:rFonts w:ascii="GHEA Grapalat" w:hAnsi="GHEA Grapalat"/>
          <w:lang w:val="hy-AM"/>
        </w:rPr>
        <w:t xml:space="preserve"> հետևյալներից որևէ մեկի կիրառմամբ. </w:t>
      </w:r>
    </w:p>
    <w:p w:rsidR="00E77C02" w:rsidRPr="00483C16" w:rsidRDefault="00E77C02" w:rsidP="00483C16">
      <w:pPr>
        <w:pStyle w:val="BodyText"/>
        <w:tabs>
          <w:tab w:val="left" w:pos="-3119"/>
        </w:tabs>
        <w:autoSpaceDE w:val="0"/>
        <w:autoSpaceDN w:val="0"/>
        <w:adjustRightInd w:val="0"/>
        <w:spacing w:before="240" w:after="240"/>
        <w:ind w:left="1421" w:hanging="285"/>
        <w:rPr>
          <w:rFonts w:ascii="GHEA Grapalat" w:hAnsi="GHEA Grapalat" w:cs="Sylfaen"/>
          <w:lang w:val="hy-AM"/>
        </w:rPr>
      </w:pPr>
      <w:r w:rsidRPr="00483C16">
        <w:rPr>
          <w:rFonts w:ascii="GHEA Grapalat" w:hAnsi="GHEA Grapalat" w:cs="Sylfaen"/>
          <w:lang w:val="hy-AM"/>
        </w:rPr>
        <w:t xml:space="preserve">1. </w:t>
      </w:r>
      <w:r w:rsidR="00D76829" w:rsidRPr="00483C16">
        <w:rPr>
          <w:rFonts w:ascii="GHEA Grapalat" w:hAnsi="GHEA Grapalat" w:cs="Sylfaen"/>
          <w:lang w:val="hy-AM"/>
        </w:rPr>
        <w:t>“</w:t>
      </w:r>
      <w:r w:rsidRPr="00483C16">
        <w:rPr>
          <w:rFonts w:ascii="GHEA Grapalat" w:hAnsi="GHEA Grapalat" w:cs="Sylfaen"/>
          <w:lang w:val="hy-AM"/>
        </w:rPr>
        <w:t>Կոմպոզիտային</w:t>
      </w:r>
      <w:r w:rsidR="00D76829" w:rsidRPr="00483C16">
        <w:rPr>
          <w:rFonts w:ascii="GHEA Grapalat" w:hAnsi="GHEA Grapalat" w:cs="Sylfaen"/>
          <w:lang w:val="hy-AM"/>
        </w:rPr>
        <w:t>”</w:t>
      </w:r>
      <w:r w:rsidRPr="00483C16">
        <w:rPr>
          <w:rFonts w:ascii="GHEA Grapalat" w:hAnsi="GHEA Grapalat" w:cs="Sylfaen"/>
          <w:lang w:val="hy-AM"/>
        </w:rPr>
        <w:t xml:space="preserve"> նյութեր, որոնք բաղկացած են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նյութերից</w:t>
      </w:r>
      <w:r w:rsidR="00D76829" w:rsidRPr="00483C16">
        <w:rPr>
          <w:rFonts w:ascii="GHEA Grapalat" w:hAnsi="GHEA Grapalat"/>
          <w:lang w:val="hy-AM"/>
        </w:rPr>
        <w:t>”</w:t>
      </w:r>
      <w:r w:rsidRPr="00483C16">
        <w:rPr>
          <w:rFonts w:ascii="GHEA Grapalat" w:hAnsi="GHEA Grapalat"/>
          <w:lang w:val="hy-AM"/>
        </w:rPr>
        <w:t xml:space="preserve">, որոնք հատոկորոշված են </w:t>
      </w:r>
      <w:r w:rsidRPr="00483C16">
        <w:rPr>
          <w:rFonts w:ascii="GHEA Grapalat" w:hAnsi="GHEA Grapalat" w:cs="Sylfaen"/>
          <w:lang w:val="hy-AM"/>
        </w:rPr>
        <w:t xml:space="preserve">1C0010.e. կետում և խեժեր, որոնք հատկորոշված են 1C008 կամ 1C009.b. կետերում;  </w:t>
      </w:r>
    </w:p>
    <w:p w:rsidR="00E77C02" w:rsidRPr="00483C16" w:rsidRDefault="00E77C02" w:rsidP="00483C16">
      <w:pPr>
        <w:pStyle w:val="BodyText"/>
        <w:tabs>
          <w:tab w:val="left" w:pos="-3119"/>
        </w:tabs>
        <w:autoSpaceDE w:val="0"/>
        <w:autoSpaceDN w:val="0"/>
        <w:adjustRightInd w:val="0"/>
        <w:spacing w:before="240" w:after="240"/>
        <w:ind w:left="1421" w:hanging="285"/>
        <w:rPr>
          <w:rFonts w:ascii="GHEA Grapalat" w:hAnsi="GHEA Grapalat" w:cs="Sylfaen"/>
          <w:lang w:val="hy-AM"/>
        </w:rPr>
      </w:pPr>
      <w:r w:rsidRPr="00483C16">
        <w:rPr>
          <w:rFonts w:ascii="GHEA Grapalat" w:hAnsi="GHEA Grapalat" w:cs="Sylfaen"/>
          <w:lang w:val="hy-AM"/>
        </w:rPr>
        <w:lastRenderedPageBreak/>
        <w:t xml:space="preserve">2. Մետաղական </w:t>
      </w:r>
      <w:r w:rsidR="00D76829" w:rsidRPr="00483C16">
        <w:rPr>
          <w:rFonts w:ascii="GHEA Grapalat" w:hAnsi="GHEA Grapalat" w:cs="Sylfaen"/>
          <w:lang w:val="hy-AM"/>
        </w:rPr>
        <w:t>“</w:t>
      </w:r>
      <w:r w:rsidRPr="00483C16">
        <w:rPr>
          <w:rFonts w:ascii="GHEA Grapalat" w:hAnsi="GHEA Grapalat" w:cs="Sylfaen"/>
          <w:lang w:val="hy-AM"/>
        </w:rPr>
        <w:t>մատրիցաներ</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կոմպոզիտային</w:t>
      </w:r>
      <w:r w:rsidR="00D76829" w:rsidRPr="00483C16">
        <w:rPr>
          <w:rFonts w:ascii="GHEA Grapalat" w:hAnsi="GHEA Grapalat" w:cs="Sylfaen"/>
          <w:lang w:val="hy-AM"/>
        </w:rPr>
        <w:t>”</w:t>
      </w:r>
      <w:r w:rsidRPr="00483C16">
        <w:rPr>
          <w:rFonts w:ascii="GHEA Grapalat" w:hAnsi="GHEA Grapalat" w:cs="Sylfaen"/>
          <w:lang w:val="hy-AM"/>
        </w:rPr>
        <w:t xml:space="preserve"> նյութեր ամրանավորված հետևյալներից որևէ մեկի օգտագործմամբ.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cs="Sylfaen"/>
          <w:lang w:val="hy-AM"/>
        </w:rPr>
      </w:pPr>
      <w:r w:rsidRPr="00483C16">
        <w:rPr>
          <w:rFonts w:ascii="GHEA Grapalat" w:hAnsi="GHEA Grapalat" w:cs="Sylfaen"/>
          <w:lang w:val="hy-AM"/>
        </w:rPr>
        <w:t xml:space="preserve">a. Նյութեր, որոնք հատկորոշված են 1C007 կետում;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cs="Sylfaen"/>
          <w:lang w:val="hy-AM"/>
        </w:rPr>
      </w:pPr>
      <w:r w:rsidRPr="00483C16">
        <w:rPr>
          <w:rFonts w:ascii="GHEA Grapalat" w:hAnsi="GHEA Grapalat" w:cs="Sylfaen"/>
          <w:lang w:val="hy-AM"/>
        </w:rPr>
        <w:t xml:space="preserve">b.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w:t>
      </w:r>
      <w:r w:rsidR="00D76829" w:rsidRPr="00483C16">
        <w:rPr>
          <w:rFonts w:ascii="GHEA Grapalat" w:hAnsi="GHEA Grapalat"/>
          <w:lang w:val="hy-AM"/>
        </w:rPr>
        <w:t>”</w:t>
      </w:r>
      <w:r w:rsidRPr="00483C16">
        <w:rPr>
          <w:rFonts w:ascii="GHEA Grapalat" w:hAnsi="GHEA Grapalat"/>
          <w:lang w:val="hy-AM"/>
        </w:rPr>
        <w:t xml:space="preserve">, որոնք հատկորոշված են </w:t>
      </w:r>
      <w:r w:rsidRPr="00483C16">
        <w:rPr>
          <w:rFonts w:ascii="GHEA Grapalat" w:hAnsi="GHEA Grapalat" w:cs="Sylfaen"/>
          <w:lang w:val="hy-AM"/>
        </w:rPr>
        <w:t xml:space="preserve">1C010 կետում;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cs="Sylfaen"/>
          <w:lang w:val="hy-AM"/>
        </w:rPr>
      </w:pPr>
      <w:r w:rsidRPr="00483C16">
        <w:rPr>
          <w:rFonts w:ascii="GHEA Grapalat" w:hAnsi="GHEA Grapalat" w:cs="Sylfaen"/>
          <w:lang w:val="hy-AM"/>
        </w:rPr>
        <w:t xml:space="preserve">c. Ալյումինիդներ, որոնք հատկորոշված են 1C002.a. կետում;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421" w:hanging="285"/>
        <w:rPr>
          <w:rFonts w:ascii="GHEA Grapalat" w:hAnsi="GHEA Grapalat" w:cs="Sylfaen"/>
          <w:lang w:val="hy-AM"/>
        </w:rPr>
      </w:pPr>
      <w:r w:rsidRPr="00483C16">
        <w:rPr>
          <w:rFonts w:ascii="GHEA Grapalat" w:hAnsi="GHEA Grapalat" w:cs="Sylfaen"/>
          <w:lang w:val="hy-AM"/>
        </w:rPr>
        <w:t xml:space="preserve">3. Կերամիկական  </w:t>
      </w:r>
      <w:r w:rsidR="00D76829" w:rsidRPr="00483C16">
        <w:rPr>
          <w:rFonts w:ascii="GHEA Grapalat" w:hAnsi="GHEA Grapalat" w:cs="Sylfaen"/>
          <w:lang w:val="hy-AM"/>
        </w:rPr>
        <w:t>“</w:t>
      </w:r>
      <w:r w:rsidRPr="00483C16">
        <w:rPr>
          <w:rFonts w:ascii="GHEA Grapalat" w:hAnsi="GHEA Grapalat" w:cs="Sylfaen"/>
          <w:lang w:val="hy-AM"/>
        </w:rPr>
        <w:t>մատրիցաների</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կոմպոզիտային</w:t>
      </w:r>
      <w:r w:rsidR="00D76829" w:rsidRPr="00483C16">
        <w:rPr>
          <w:rFonts w:ascii="GHEA Grapalat" w:hAnsi="GHEA Grapalat" w:cs="Sylfaen"/>
          <w:lang w:val="hy-AM"/>
        </w:rPr>
        <w:t>”</w:t>
      </w:r>
      <w:r w:rsidRPr="00483C16">
        <w:rPr>
          <w:rFonts w:ascii="GHEA Grapalat" w:hAnsi="GHEA Grapalat" w:cs="Sylfaen"/>
          <w:lang w:val="hy-AM"/>
        </w:rPr>
        <w:t xml:space="preserve">  նյութեր, որոնք հատկորոշված են 1C007 կետում;</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r w:rsidRPr="00483C16">
        <w:rPr>
          <w:rFonts w:ascii="GHEA Grapalat" w:hAnsi="GHEA Grapalat" w:cs="Sylfaen"/>
          <w:i/>
          <w:lang w:val="hy-AM"/>
        </w:rPr>
        <w:t>Կշռի</w:t>
      </w:r>
      <w:r w:rsidRPr="00483C16">
        <w:rPr>
          <w:rFonts w:ascii="GHEA Grapalat" w:hAnsi="GHEA Grapalat"/>
          <w:i/>
          <w:lang w:val="hy-AM"/>
        </w:rPr>
        <w:t xml:space="preserve"> </w:t>
      </w:r>
      <w:r w:rsidRPr="00483C16">
        <w:rPr>
          <w:rFonts w:ascii="GHEA Grapalat" w:hAnsi="GHEA Grapalat" w:cs="Sylfaen"/>
          <w:i/>
          <w:lang w:val="hy-AM"/>
        </w:rPr>
        <w:t>սահմանափակումը</w:t>
      </w:r>
      <w:r w:rsidRPr="00483C16">
        <w:rPr>
          <w:rFonts w:ascii="GHEA Grapalat" w:hAnsi="GHEA Grapalat"/>
          <w:i/>
          <w:lang w:val="hy-AM"/>
        </w:rPr>
        <w:t xml:space="preserve"> </w:t>
      </w:r>
      <w:r w:rsidRPr="00483C16">
        <w:rPr>
          <w:rFonts w:ascii="GHEA Grapalat" w:hAnsi="GHEA Grapalat" w:cs="Sylfaen"/>
          <w:i/>
          <w:lang w:val="hy-AM"/>
        </w:rPr>
        <w:t>չի</w:t>
      </w:r>
      <w:r w:rsidRPr="00483C16">
        <w:rPr>
          <w:rFonts w:ascii="GHEA Grapalat" w:hAnsi="GHEA Grapalat"/>
          <w:i/>
          <w:lang w:val="hy-AM"/>
        </w:rPr>
        <w:t xml:space="preserve"> </w:t>
      </w:r>
      <w:r w:rsidRPr="00483C16">
        <w:rPr>
          <w:rFonts w:ascii="GHEA Grapalat" w:hAnsi="GHEA Grapalat" w:cs="Sylfaen"/>
          <w:i/>
          <w:lang w:val="hy-AM"/>
        </w:rPr>
        <w:t>վերաբերում</w:t>
      </w:r>
      <w:r w:rsidRPr="00483C16">
        <w:rPr>
          <w:rFonts w:ascii="GHEA Grapalat" w:hAnsi="GHEA Grapalat"/>
          <w:i/>
          <w:lang w:val="hy-AM"/>
        </w:rPr>
        <w:t xml:space="preserve"> </w:t>
      </w:r>
      <w:r w:rsidRPr="00483C16">
        <w:rPr>
          <w:rFonts w:ascii="GHEA Grapalat" w:hAnsi="GHEA Grapalat" w:cs="Sylfaen"/>
          <w:i/>
          <w:lang w:val="hy-AM"/>
        </w:rPr>
        <w:t>քթամասի</w:t>
      </w:r>
      <w:r w:rsidRPr="00483C16">
        <w:rPr>
          <w:rFonts w:ascii="GHEA Grapalat" w:hAnsi="GHEA Grapalat"/>
          <w:i/>
          <w:lang w:val="hy-AM"/>
        </w:rPr>
        <w:t xml:space="preserve"> </w:t>
      </w:r>
      <w:r w:rsidRPr="00483C16">
        <w:rPr>
          <w:rFonts w:ascii="GHEA Grapalat" w:hAnsi="GHEA Grapalat" w:cs="Sylfaen"/>
          <w:i/>
          <w:lang w:val="hy-AM"/>
        </w:rPr>
        <w:t>շրջահոսին</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cs="Times LatArm"/>
          <w:lang w:val="hy-AM"/>
        </w:rPr>
      </w:pPr>
      <w:r w:rsidRPr="00483C16">
        <w:rPr>
          <w:rFonts w:ascii="GHEA Grapalat" w:hAnsi="GHEA Grapalat"/>
          <w:lang w:val="hy-AM"/>
        </w:rPr>
        <w:t xml:space="preserve">b.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կառուցվածքներ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9A009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 xml:space="preserve">հսկվող, </w:t>
      </w:r>
      <w:r w:rsidRPr="00483C16">
        <w:rPr>
          <w:rFonts w:ascii="GHEA Grapalat" w:hAnsi="GHEA Grapalat"/>
          <w:lang w:val="hy-AM"/>
        </w:rPr>
        <w:t xml:space="preserve"> </w:t>
      </w:r>
      <w:r w:rsidRPr="00483C16">
        <w:rPr>
          <w:rFonts w:ascii="GHEA Grapalat" w:hAnsi="GHEA Grapalat" w:cs="Sylfaen"/>
          <w:lang w:val="hy-AM"/>
        </w:rPr>
        <w:t>տանող</w:t>
      </w:r>
      <w:r w:rsidRPr="00483C16">
        <w:rPr>
          <w:rFonts w:ascii="GHEA Grapalat" w:hAnsi="GHEA Grapalat"/>
          <w:lang w:val="hy-AM"/>
        </w:rPr>
        <w:t xml:space="preserve">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շարժիչային</w:t>
      </w:r>
      <w:r w:rsidRPr="00483C16">
        <w:rPr>
          <w:rFonts w:ascii="GHEA Grapalat" w:hAnsi="GHEA Grapalat"/>
          <w:lang w:val="hy-AM"/>
        </w:rPr>
        <w:t xml:space="preserve"> </w:t>
      </w:r>
      <w:r w:rsidRPr="00483C16">
        <w:rPr>
          <w:rFonts w:ascii="GHEA Grapalat" w:hAnsi="GHEA Grapalat" w:cs="Sylfaen"/>
          <w:lang w:val="hy-AM"/>
        </w:rPr>
        <w:t>տեղակայանքների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1C007 </w:t>
      </w:r>
      <w:r w:rsidRPr="00483C16">
        <w:rPr>
          <w:rFonts w:ascii="GHEA Grapalat" w:hAnsi="GHEA Grapalat" w:cs="Sylfaen"/>
          <w:lang w:val="hy-AM"/>
        </w:rPr>
        <w:t>կամ</w:t>
      </w:r>
      <w:r w:rsidRPr="00483C16">
        <w:rPr>
          <w:rFonts w:ascii="GHEA Grapalat" w:hAnsi="GHEA Grapalat"/>
          <w:lang w:val="hy-AM"/>
        </w:rPr>
        <w:t xml:space="preserve"> 1C010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մատրիցաների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բաղադրանյութերի</w:t>
      </w:r>
      <w:r w:rsidRPr="00483C16">
        <w:rPr>
          <w:rFonts w:ascii="GHEA Grapalat" w:hAnsi="GHEA Grapalat"/>
          <w:lang w:val="hy-AM"/>
        </w:rPr>
        <w:t xml:space="preserve">, </w:t>
      </w:r>
      <w:r w:rsidRPr="00483C16">
        <w:rPr>
          <w:rFonts w:ascii="GHEA Grapalat" w:hAnsi="GHEA Grapalat" w:cs="Sylfaen"/>
          <w:lang w:val="hy-AM"/>
        </w:rPr>
        <w:t>օրգանական</w:t>
      </w:r>
      <w:r w:rsidRPr="00483C16">
        <w:rPr>
          <w:rFonts w:ascii="GHEA Grapalat" w:hAnsi="GHEA Grapalat"/>
          <w:lang w:val="hy-AM"/>
        </w:rPr>
        <w:t xml:space="preserve"> </w:t>
      </w:r>
      <w:r w:rsidRPr="00483C16">
        <w:rPr>
          <w:rFonts w:ascii="GHEA Grapalat" w:hAnsi="GHEA Grapalat" w:cs="Sylfaen"/>
          <w:lang w:val="hy-AM"/>
        </w:rPr>
        <w:t>բաղադրանյութերի</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մատրիցաների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ամրանավորված</w:t>
      </w:r>
      <w:r w:rsidRPr="00483C16">
        <w:rPr>
          <w:rFonts w:ascii="GHEA Grapalat" w:hAnsi="GHEA Grapalat"/>
          <w:lang w:val="hy-AM"/>
        </w:rPr>
        <w:t xml:space="preserve"> </w:t>
      </w:r>
      <w:r w:rsidRPr="00483C16">
        <w:rPr>
          <w:rFonts w:ascii="GHEA Grapalat" w:hAnsi="GHEA Grapalat" w:cs="Sylfaen"/>
          <w:lang w:val="hy-AM"/>
        </w:rPr>
        <w:t>նյութերի</w:t>
      </w:r>
      <w:r w:rsidRPr="00483C16">
        <w:rPr>
          <w:rFonts w:ascii="GHEA Grapalat" w:hAnsi="GHEA Grapalat"/>
          <w:lang w:val="hy-AM"/>
        </w:rPr>
        <w:t xml:space="preserve"> </w:t>
      </w:r>
      <w:r w:rsidRPr="00483C16">
        <w:rPr>
          <w:rFonts w:ascii="GHEA Grapalat" w:hAnsi="GHEA Grapalat" w:cs="Sylfaen"/>
          <w:lang w:val="hy-AM"/>
        </w:rPr>
        <w:t>կիրառմամբ</w:t>
      </w:r>
      <w:r w:rsidRPr="00483C16">
        <w:rPr>
          <w:rFonts w:ascii="GHEA Grapalat" w:hAnsi="GHEA Grapalat" w:cs="Times LatArm"/>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w:t>
      </w:r>
      <w:r w:rsidR="00D76829" w:rsidRPr="00483C16">
        <w:rPr>
          <w:rFonts w:ascii="GHEA Grapalat" w:hAnsi="GHEA Grapalat"/>
          <w:lang w:val="hy-AM"/>
        </w:rPr>
        <w:t>”</w:t>
      </w:r>
      <w:r w:rsidRPr="00483C16">
        <w:rPr>
          <w:rFonts w:ascii="GHEA Grapalat" w:hAnsi="GHEA Grapalat"/>
          <w:lang w:val="hy-AM"/>
        </w:rPr>
        <w:t xml:space="preserve"> հատկորոշված 1C010.e. կետում և խեժեր` հատկորոշված 1C008 կամ 1C009.b. կետերում; </w:t>
      </w:r>
    </w:p>
    <w:p w:rsidR="00E77C02" w:rsidRPr="00483C16"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483C16">
        <w:rPr>
          <w:rFonts w:ascii="GHEA Grapalat" w:hAnsi="GHEA Grapalat"/>
          <w:lang w:val="hy-AM"/>
        </w:rPr>
        <w:t xml:space="preserve">2. Մետաղական </w:t>
      </w:r>
      <w:r w:rsidR="00D76829" w:rsidRPr="00483C16">
        <w:rPr>
          <w:rFonts w:ascii="GHEA Grapalat" w:hAnsi="GHEA Grapalat"/>
          <w:lang w:val="hy-AM"/>
        </w:rPr>
        <w:t>“</w:t>
      </w:r>
      <w:r w:rsidRPr="00483C16">
        <w:rPr>
          <w:rFonts w:ascii="GHEA Grapalat" w:hAnsi="GHEA Grapalat"/>
          <w:lang w:val="hy-AM"/>
        </w:rPr>
        <w:t>մատրիցաների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նյութեր ամրանավորված հետևյալներից որևէ մեկով.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a. Նյութեր, որոնք հատկորոշված են 1C007 կետով;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 xml:space="preserve">Թելավոր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թելանման նյութեր</w:t>
      </w:r>
      <w:r w:rsidR="00D76829" w:rsidRPr="00483C16">
        <w:rPr>
          <w:rFonts w:ascii="GHEA Grapalat" w:hAnsi="GHEA Grapalat"/>
          <w:lang w:val="hy-AM"/>
        </w:rPr>
        <w:t>”</w:t>
      </w:r>
      <w:r w:rsidRPr="00483C16">
        <w:rPr>
          <w:rFonts w:ascii="GHEA Grapalat" w:hAnsi="GHEA Grapalat"/>
          <w:lang w:val="hy-AM"/>
        </w:rPr>
        <w:t xml:space="preserve">, որոնք հատկորոշված են 1C010 կետում; կամ  </w:t>
      </w:r>
    </w:p>
    <w:p w:rsidR="00E77C02" w:rsidRPr="00483C16"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483C16">
        <w:rPr>
          <w:rFonts w:ascii="GHEA Grapalat" w:hAnsi="GHEA Grapalat"/>
          <w:lang w:val="hy-AM"/>
        </w:rPr>
        <w:t xml:space="preserve">c. Ալյումինիդներ, որոնք հատկորոշված են 1C002.a. կետում;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483C16">
        <w:rPr>
          <w:rFonts w:ascii="GHEA Grapalat" w:hAnsi="GHEA Grapalat"/>
          <w:lang w:val="hy-AM"/>
        </w:rPr>
        <w:t xml:space="preserve">3. Կերամիկական </w:t>
      </w:r>
      <w:r w:rsidR="00D76829" w:rsidRPr="00483C16">
        <w:rPr>
          <w:rFonts w:ascii="GHEA Grapalat" w:hAnsi="GHEA Grapalat"/>
          <w:lang w:val="hy-AM"/>
        </w:rPr>
        <w:t>“</w:t>
      </w:r>
      <w:r w:rsidRPr="00483C16">
        <w:rPr>
          <w:rFonts w:ascii="GHEA Grapalat" w:hAnsi="GHEA Grapalat"/>
          <w:lang w:val="hy-AM"/>
        </w:rPr>
        <w:t>մատրիցաների</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նյութեր, որոնք հատկորոշված են 1C007 կետում;</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c. Կառուցվածքային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մեկուսիչ</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տիեզերագնացական սարքերի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դինամիկ</w:t>
      </w:r>
      <w:r w:rsidRPr="00483C16">
        <w:rPr>
          <w:rFonts w:ascii="GHEA Grapalat" w:hAnsi="GHEA Grapalat"/>
          <w:lang w:val="hy-AM"/>
        </w:rPr>
        <w:t xml:space="preserve"> </w:t>
      </w:r>
      <w:r w:rsidRPr="00483C16">
        <w:rPr>
          <w:rFonts w:ascii="GHEA Grapalat" w:hAnsi="GHEA Grapalat" w:cs="Sylfaen"/>
          <w:lang w:val="hy-AM"/>
        </w:rPr>
        <w:t>զգայունությունը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կառուցվածքների</w:t>
      </w:r>
      <w:r w:rsidRPr="00483C16">
        <w:rPr>
          <w:rFonts w:ascii="GHEA Grapalat" w:hAnsi="GHEA Grapalat"/>
          <w:lang w:val="hy-AM"/>
        </w:rPr>
        <w:t xml:space="preserve"> </w:t>
      </w:r>
      <w:r w:rsidRPr="00483C16">
        <w:rPr>
          <w:rFonts w:ascii="GHEA Grapalat" w:hAnsi="GHEA Grapalat" w:cs="Sylfaen"/>
          <w:lang w:val="hy-AM"/>
        </w:rPr>
        <w:t>դեֆորմացիան</w:t>
      </w:r>
      <w:r w:rsidRPr="00483C16">
        <w:rPr>
          <w:rFonts w:ascii="GHEA Grapalat" w:hAnsi="GHEA Grapalat"/>
          <w:lang w:val="hy-AM"/>
        </w:rPr>
        <w:t xml:space="preserve"> </w:t>
      </w:r>
      <w:r w:rsidRPr="00483C16">
        <w:rPr>
          <w:rFonts w:ascii="GHEA Grapalat" w:hAnsi="GHEA Grapalat" w:cs="Sylfaen"/>
          <w:lang w:val="hy-AM"/>
        </w:rPr>
        <w:t>կառավարելու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483C16">
        <w:rPr>
          <w:rFonts w:ascii="GHEA Grapalat" w:hAnsi="GHEA Grapalat"/>
          <w:lang w:val="hy-AM"/>
        </w:rPr>
        <w:t xml:space="preserve"> d.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իմպուլսային</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քարշուժի</w:t>
      </w:r>
      <w:r w:rsidRPr="00483C16">
        <w:rPr>
          <w:rFonts w:ascii="GHEA Grapalat" w:hAnsi="GHEA Grapalat"/>
          <w:lang w:val="hy-AM"/>
        </w:rPr>
        <w:t xml:space="preserve"> </w:t>
      </w:r>
      <w:r w:rsidRPr="00483C16">
        <w:rPr>
          <w:rFonts w:ascii="GHEA Grapalat" w:hAnsi="GHEA Grapalat" w:cs="Sylfaen"/>
          <w:lang w:val="hy-AM"/>
        </w:rPr>
        <w:t>հարաբերությունը</w:t>
      </w:r>
      <w:r w:rsidRPr="00483C16">
        <w:rPr>
          <w:rFonts w:ascii="GHEA Grapalat" w:hAnsi="GHEA Grapalat"/>
          <w:lang w:val="hy-AM"/>
        </w:rPr>
        <w:t xml:space="preserve"> </w:t>
      </w:r>
      <w:r w:rsidRPr="00483C16">
        <w:rPr>
          <w:rFonts w:ascii="GHEA Grapalat" w:hAnsi="GHEA Grapalat" w:cs="Sylfaen"/>
          <w:lang w:val="hy-AM"/>
        </w:rPr>
        <w:t>կշռին</w:t>
      </w:r>
      <w:r w:rsidRPr="00483C16">
        <w:rPr>
          <w:rFonts w:ascii="GHEA Grapalat" w:hAnsi="GHEA Grapalat"/>
          <w:lang w:val="hy-AM"/>
        </w:rPr>
        <w:t xml:space="preserve"> 1 </w:t>
      </w:r>
      <w:r w:rsidRPr="00483C16">
        <w:rPr>
          <w:rFonts w:ascii="GHEA Grapalat" w:hAnsi="GHEA Grapalat" w:cs="Sylfaen"/>
          <w:lang w:val="hy-AM"/>
        </w:rPr>
        <w:t>կՆ</w:t>
      </w:r>
      <w:r w:rsidRPr="00483C16">
        <w:rPr>
          <w:rFonts w:ascii="GHEA Grapalat" w:hAnsi="GHEA Grapalat"/>
          <w:lang w:val="hy-AM"/>
        </w:rPr>
        <w:t>/</w:t>
      </w:r>
      <w:r w:rsidRPr="00483C16">
        <w:rPr>
          <w:rFonts w:ascii="GHEA Grapalat" w:hAnsi="GHEA Grapalat" w:cs="Sylfaen"/>
          <w:lang w:val="hy-AM"/>
        </w:rPr>
        <w:t>կգ</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իսկ</w:t>
      </w:r>
      <w:r w:rsidRPr="00483C16">
        <w:rPr>
          <w:rFonts w:ascii="GHEA Grapalat" w:hAnsi="GHEA Grapalat"/>
          <w:lang w:val="hy-AM"/>
        </w:rPr>
        <w:t xml:space="preserve"> </w:t>
      </w:r>
      <w:r w:rsidRPr="00483C16">
        <w:rPr>
          <w:rFonts w:ascii="GHEA Grapalat" w:hAnsi="GHEA Grapalat" w:cs="Sylfaen"/>
          <w:lang w:val="hy-AM"/>
        </w:rPr>
        <w:t>գործարկման</w:t>
      </w:r>
      <w:r w:rsidRPr="00483C16">
        <w:rPr>
          <w:rFonts w:ascii="GHEA Grapalat" w:hAnsi="GHEA Grapalat"/>
          <w:lang w:val="hy-AM"/>
        </w:rPr>
        <w:t xml:space="preserve"> </w:t>
      </w:r>
      <w:r w:rsidRPr="00483C16">
        <w:rPr>
          <w:rFonts w:ascii="GHEA Grapalat" w:hAnsi="GHEA Grapalat" w:cs="Sylfaen"/>
          <w:lang w:val="hy-AM"/>
        </w:rPr>
        <w:lastRenderedPageBreak/>
        <w:t>ժամանակը</w:t>
      </w:r>
      <w:r w:rsidRPr="00483C16">
        <w:rPr>
          <w:rFonts w:ascii="GHEA Grapalat" w:hAnsi="GHEA Grapalat"/>
          <w:lang w:val="hy-AM"/>
        </w:rPr>
        <w:t xml:space="preserve"> (</w:t>
      </w:r>
      <w:r w:rsidRPr="00483C16">
        <w:rPr>
          <w:rFonts w:ascii="GHEA Grapalat" w:hAnsi="GHEA Grapalat" w:cs="Sylfaen"/>
          <w:lang w:val="hy-AM"/>
        </w:rPr>
        <w:t>այն</w:t>
      </w:r>
      <w:r w:rsidRPr="00483C16">
        <w:rPr>
          <w:rFonts w:ascii="GHEA Grapalat" w:hAnsi="GHEA Grapalat"/>
          <w:lang w:val="hy-AM"/>
        </w:rPr>
        <w:t xml:space="preserve"> </w:t>
      </w:r>
      <w:r w:rsidRPr="00483C16">
        <w:rPr>
          <w:rFonts w:ascii="GHEA Grapalat" w:hAnsi="GHEA Grapalat" w:cs="Sylfaen"/>
          <w:lang w:val="hy-AM"/>
        </w:rPr>
        <w:t>ժամանակը</w:t>
      </w:r>
      <w:r w:rsidRPr="00483C16">
        <w:rPr>
          <w:rFonts w:ascii="GHEA Grapalat" w:hAnsi="GHEA Grapalat"/>
          <w:lang w:val="hy-AM"/>
        </w:rPr>
        <w:t xml:space="preserve">, </w:t>
      </w:r>
      <w:r w:rsidRPr="00483C16">
        <w:rPr>
          <w:rFonts w:ascii="GHEA Grapalat" w:hAnsi="GHEA Grapalat" w:cs="Sylfaen"/>
          <w:lang w:val="hy-AM"/>
        </w:rPr>
        <w:t>որն</w:t>
      </w:r>
      <w:r w:rsidRPr="00483C16">
        <w:rPr>
          <w:rFonts w:ascii="GHEA Grapalat" w:hAnsi="GHEA Grapalat"/>
          <w:lang w:val="hy-AM"/>
        </w:rPr>
        <w:t xml:space="preserve"> </w:t>
      </w:r>
      <w:r w:rsidRPr="00483C16">
        <w:rPr>
          <w:rFonts w:ascii="GHEA Grapalat" w:hAnsi="GHEA Grapalat" w:cs="Sylfaen"/>
          <w:lang w:val="hy-AM"/>
        </w:rPr>
        <w:t>անհրաժեշտ</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արձակման</w:t>
      </w:r>
      <w:r w:rsidRPr="00483C16">
        <w:rPr>
          <w:rFonts w:ascii="GHEA Grapalat" w:hAnsi="GHEA Grapalat"/>
          <w:lang w:val="hy-AM"/>
        </w:rPr>
        <w:t xml:space="preserve"> </w:t>
      </w:r>
      <w:r w:rsidRPr="00483C16">
        <w:rPr>
          <w:rFonts w:ascii="GHEA Grapalat" w:hAnsi="GHEA Grapalat" w:cs="Sylfaen"/>
          <w:lang w:val="hy-AM"/>
        </w:rPr>
        <w:t>պահից</w:t>
      </w:r>
      <w:r w:rsidRPr="00483C16">
        <w:rPr>
          <w:rFonts w:ascii="GHEA Grapalat" w:hAnsi="GHEA Grapalat"/>
          <w:lang w:val="hy-AM"/>
        </w:rPr>
        <w:t xml:space="preserve"> </w:t>
      </w:r>
      <w:r w:rsidRPr="00483C16">
        <w:rPr>
          <w:rFonts w:ascii="GHEA Grapalat" w:hAnsi="GHEA Grapalat" w:cs="Sylfaen"/>
          <w:lang w:val="hy-AM"/>
        </w:rPr>
        <w:t>լրիվ</w:t>
      </w:r>
      <w:r w:rsidRPr="00483C16">
        <w:rPr>
          <w:rFonts w:ascii="GHEA Grapalat" w:hAnsi="GHEA Grapalat"/>
          <w:lang w:val="hy-AM"/>
        </w:rPr>
        <w:t xml:space="preserve"> </w:t>
      </w:r>
      <w:r w:rsidRPr="00483C16">
        <w:rPr>
          <w:rFonts w:ascii="GHEA Grapalat" w:hAnsi="GHEA Grapalat" w:cs="Sylfaen"/>
          <w:lang w:val="hy-AM"/>
        </w:rPr>
        <w:t>նոմինալ</w:t>
      </w:r>
      <w:r w:rsidRPr="00483C16">
        <w:rPr>
          <w:rFonts w:ascii="GHEA Grapalat" w:hAnsi="GHEA Grapalat"/>
          <w:lang w:val="hy-AM"/>
        </w:rPr>
        <w:t xml:space="preserve"> </w:t>
      </w:r>
      <w:r w:rsidRPr="00483C16">
        <w:rPr>
          <w:rFonts w:ascii="GHEA Grapalat" w:hAnsi="GHEA Grapalat" w:cs="Sylfaen"/>
          <w:lang w:val="hy-AM"/>
        </w:rPr>
        <w:t>քարշուժի</w:t>
      </w:r>
      <w:r w:rsidRPr="00483C16">
        <w:rPr>
          <w:rFonts w:ascii="GHEA Grapalat" w:hAnsi="GHEA Grapalat"/>
          <w:lang w:val="hy-AM"/>
        </w:rPr>
        <w:t xml:space="preserve"> 90%-</w:t>
      </w:r>
      <w:r w:rsidRPr="00483C16">
        <w:rPr>
          <w:rFonts w:ascii="GHEA Grapalat" w:hAnsi="GHEA Grapalat" w:cs="Sylfaen"/>
          <w:lang w:val="hy-AM"/>
        </w:rPr>
        <w:t>ին</w:t>
      </w:r>
      <w:r w:rsidRPr="00483C16">
        <w:rPr>
          <w:rFonts w:ascii="GHEA Grapalat" w:hAnsi="GHEA Grapalat"/>
          <w:lang w:val="hy-AM"/>
        </w:rPr>
        <w:t xml:space="preserve"> </w:t>
      </w:r>
      <w:r w:rsidRPr="00483C16">
        <w:rPr>
          <w:rFonts w:ascii="GHEA Grapalat" w:hAnsi="GHEA Grapalat" w:cs="Sylfaen"/>
          <w:lang w:val="hy-AM"/>
        </w:rPr>
        <w:t>հասնելու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30 </w:t>
      </w:r>
      <w:r w:rsidRPr="00483C16">
        <w:rPr>
          <w:rFonts w:ascii="GHEA Grapalat" w:hAnsi="GHEA Grapalat" w:cs="Sylfaen"/>
          <w:lang w:val="hy-AM"/>
        </w:rPr>
        <w:t>մվրկ</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1136"/>
        <w:rPr>
          <w:rFonts w:ascii="GHEA Grapalat" w:hAnsi="GHEA Grapalat"/>
          <w:i/>
          <w:u w:val="single"/>
          <w:lang w:val="hy-AM"/>
        </w:rPr>
      </w:pPr>
      <w:r w:rsidRPr="00483C16">
        <w:rPr>
          <w:rFonts w:ascii="GHEA Grapalat" w:hAnsi="GHEA Grapalat"/>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i/>
          <w:lang w:val="hy-AM"/>
        </w:rPr>
        <w:t xml:space="preserve">9A010.d. կետի նպատակներով, ' արձագանքի ժամանակը' այն ժամանակն է, որն անհրաժշետ է արձակման պահից սկսած լրիվ նոմինալ քարշուժի 90%-ին հասնելու համար: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9A011</w:t>
      </w:r>
      <w:r w:rsidRPr="00483C16">
        <w:rPr>
          <w:rFonts w:ascii="GHEA Grapalat" w:hAnsi="GHEA Grapalat"/>
          <w:lang w:val="hy-AM"/>
        </w:rPr>
        <w:tab/>
      </w:r>
      <w:r w:rsidRPr="00483C16">
        <w:rPr>
          <w:rFonts w:ascii="GHEA Grapalat" w:hAnsi="GHEA Grapalat" w:cs="Sylfaen"/>
          <w:lang w:val="hy-AM"/>
        </w:rPr>
        <w:t xml:space="preserve">Ուղղահեռ </w:t>
      </w:r>
      <w:r w:rsidRPr="00483C16">
        <w:rPr>
          <w:rFonts w:ascii="GHEA Grapalat" w:hAnsi="GHEA Grapalat"/>
          <w:lang w:val="hy-AM"/>
        </w:rPr>
        <w:t xml:space="preserve"> </w:t>
      </w:r>
      <w:r w:rsidRPr="00483C16">
        <w:rPr>
          <w:rFonts w:ascii="GHEA Grapalat" w:hAnsi="GHEA Grapalat" w:cs="Sylfaen"/>
          <w:lang w:val="hy-AM"/>
        </w:rPr>
        <w:t>օդային-ռեակտիվ</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գերձայնային ո</w:t>
      </w:r>
      <w:r w:rsidRPr="00483C16">
        <w:rPr>
          <w:rFonts w:ascii="GHEA Grapalat" w:hAnsi="GHEA Grapalat" w:cs="Sylfaen"/>
          <w:lang w:val="hy-AM"/>
        </w:rPr>
        <w:t xml:space="preserve">ւղղահեռ </w:t>
      </w:r>
      <w:r w:rsidRPr="00483C16">
        <w:rPr>
          <w:rFonts w:ascii="GHEA Grapalat" w:hAnsi="GHEA Grapalat"/>
          <w:lang w:val="hy-AM"/>
        </w:rPr>
        <w:t xml:space="preserve"> </w:t>
      </w:r>
      <w:r w:rsidRPr="00483C16">
        <w:rPr>
          <w:rFonts w:ascii="GHEA Grapalat" w:hAnsi="GHEA Grapalat" w:cs="Sylfaen"/>
          <w:lang w:val="hy-AM"/>
        </w:rPr>
        <w:t>օդային- ռեակտիվ</w:t>
      </w:r>
      <w:r w:rsidRPr="00483C16">
        <w:rPr>
          <w:rFonts w:ascii="GHEA Grapalat" w:hAnsi="GHEA Grapalat"/>
          <w:lang w:val="hy-AM"/>
        </w:rPr>
        <w:t xml:space="preserve"> </w:t>
      </w:r>
      <w:r w:rsidRPr="00483C16">
        <w:rPr>
          <w:rFonts w:ascii="GHEA Grapalat" w:hAnsi="GHEA Grapalat" w:cs="Sylfaen"/>
          <w:lang w:val="hy-AM"/>
        </w:rPr>
        <w:t>շարժիչներ և</w:t>
      </w:r>
      <w:r w:rsidRPr="00483C16">
        <w:rPr>
          <w:rFonts w:ascii="GHEA Grapalat" w:hAnsi="GHEA Grapalat"/>
          <w:lang w:val="hy-AM"/>
        </w:rPr>
        <w:t xml:space="preserve"> </w:t>
      </w:r>
      <w:r w:rsidRPr="00483C16">
        <w:rPr>
          <w:rFonts w:ascii="GHEA Grapalat" w:hAnsi="GHEA Grapalat"/>
          <w:i/>
          <w:lang w:val="hy-AM"/>
        </w:rPr>
        <w:t xml:space="preserve">  ' </w:t>
      </w:r>
      <w:r w:rsidRPr="00483C16">
        <w:rPr>
          <w:rFonts w:ascii="GHEA Grapalat" w:hAnsi="GHEA Grapalat" w:cs="Sylfaen"/>
          <w:lang w:val="hy-AM"/>
        </w:rPr>
        <w:t>համակցված</w:t>
      </w:r>
      <w:r w:rsidRPr="00483C16">
        <w:rPr>
          <w:rFonts w:ascii="GHEA Grapalat" w:hAnsi="GHEA Grapalat"/>
          <w:lang w:val="hy-AM"/>
        </w:rPr>
        <w:t xml:space="preserve"> </w:t>
      </w:r>
      <w:r w:rsidRPr="00483C16">
        <w:rPr>
          <w:rFonts w:ascii="GHEA Grapalat" w:hAnsi="GHEA Grapalat" w:cs="Sylfaen"/>
          <w:lang w:val="hy-AM"/>
        </w:rPr>
        <w:t>ցիկլով շարժիչներ</w:t>
      </w:r>
      <w:r w:rsidRPr="00483C16">
        <w:rPr>
          <w:rFonts w:ascii="GHEA Grapalat" w:hAnsi="GHEA Grapalat"/>
          <w:i/>
          <w:lang w:val="hy-AM"/>
        </w:rPr>
        <w:t xml:space="preserve">'  </w:t>
      </w:r>
      <w:r w:rsidRPr="00483C16">
        <w:rPr>
          <w:rFonts w:ascii="GHEA Grapalat" w:hAnsi="GHEA Grapalat" w:cs="Sylfaen"/>
          <w:lang w:val="hy-AM"/>
        </w:rPr>
        <w:t xml:space="preserve"> 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 9A111 ԵՎ  9A118</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1136"/>
        <w:rPr>
          <w:rFonts w:ascii="GHEA Grapalat" w:hAnsi="GHEA Grapalat"/>
          <w:lang w:val="hy-AM"/>
        </w:rPr>
      </w:pPr>
      <w:r w:rsidRPr="00483C16">
        <w:rPr>
          <w:rFonts w:ascii="GHEA Grapalat" w:hAnsi="GHEA Grapalat"/>
          <w:i/>
          <w:u w:val="single"/>
          <w:lang w:val="hy-AM"/>
        </w:rPr>
        <w:t>Տեխնիկական ծանոթագրություն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i/>
          <w:lang w:val="hy-AM"/>
        </w:rPr>
        <w:t xml:space="preserve">9A011 կետի նպատակներով, ' համակցված ցիկլով շարժիչները'   միակցում են հետևյալ շարժիչների տեսակներից երկուսը կամ ավելին: </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i/>
          <w:lang w:val="hy-AM"/>
        </w:rPr>
        <w:t xml:space="preserve">– Գազա տուրբինային շարժիչներ (տուրբո օդային ռեակտիվ շարժիչներ, տուրբո պտուտակավոր և տուրբո ռեակտիվ); </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i/>
          <w:lang w:val="hy-AM"/>
        </w:rPr>
        <w:t xml:space="preserve">– Ուղղահեռ  օդային-ռեակտիվ շարժիչներ, գերձայնային ուղղահեռ  օդային- ռեակտիվ շարժիչներ; </w:t>
      </w:r>
    </w:p>
    <w:p w:rsidR="00E77C02" w:rsidRPr="00483C16" w:rsidRDefault="00E77C02" w:rsidP="00483C16">
      <w:pPr>
        <w:pStyle w:val="BodyText"/>
        <w:autoSpaceDE w:val="0"/>
        <w:autoSpaceDN w:val="0"/>
        <w:adjustRightInd w:val="0"/>
        <w:spacing w:before="240" w:after="240"/>
        <w:ind w:left="1136"/>
        <w:rPr>
          <w:rFonts w:ascii="GHEA Grapalat" w:hAnsi="GHEA Grapalat"/>
          <w:i/>
          <w:lang w:val="hy-AM"/>
        </w:rPr>
      </w:pPr>
      <w:r w:rsidRPr="00483C16">
        <w:rPr>
          <w:rFonts w:ascii="GHEA Grapalat" w:hAnsi="GHEA Grapalat"/>
          <w:i/>
          <w:lang w:val="hy-AM"/>
        </w:rPr>
        <w:t>– Հրթիռի շարժիչ (հեղուկ/գել/կարծր- ուժամղիչ և հիբրիդ).</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cs="Sylfaen"/>
          <w:lang w:val="hy-AM"/>
        </w:rPr>
      </w:pPr>
      <w:r w:rsidRPr="00483C16">
        <w:rPr>
          <w:rFonts w:ascii="GHEA Grapalat" w:hAnsi="GHEA Grapalat"/>
          <w:lang w:val="hy-AM"/>
        </w:rPr>
        <w:t>9A012</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Անօդաչու օդային փոխադրական միջոցներ</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UAV</w:t>
      </w:r>
      <w:r w:rsidR="00D76829" w:rsidRPr="00483C16">
        <w:rPr>
          <w:rFonts w:ascii="GHEA Grapalat" w:hAnsi="GHEA Grapalat"/>
          <w:lang w:val="hy-AM"/>
        </w:rPr>
        <w:t>”</w:t>
      </w:r>
      <w:r w:rsidRPr="00483C16">
        <w:rPr>
          <w:rFonts w:ascii="GHEA Grapalat" w:hAnsi="GHEA Grapalat"/>
          <w:lang w:val="hy-AM"/>
        </w:rPr>
        <w:t xml:space="preserve">), անօդաչու </w:t>
      </w:r>
      <w:r w:rsidR="00D76829" w:rsidRPr="00483C16">
        <w:rPr>
          <w:rFonts w:ascii="GHEA Grapalat" w:hAnsi="GHEA Grapalat"/>
          <w:lang w:val="hy-AM"/>
        </w:rPr>
        <w:t>“</w:t>
      </w:r>
      <w:r w:rsidRPr="00483C16">
        <w:rPr>
          <w:rFonts w:ascii="GHEA Grapalat" w:hAnsi="GHEA Grapalat"/>
          <w:lang w:val="hy-AM"/>
        </w:rPr>
        <w:t>օդանավեր</w:t>
      </w:r>
      <w:r w:rsidR="00D76829" w:rsidRPr="00483C16">
        <w:rPr>
          <w:rFonts w:ascii="GHEA Grapalat" w:hAnsi="GHEA Grapalat"/>
          <w:lang w:val="hy-AM"/>
        </w:rPr>
        <w:t>”</w:t>
      </w:r>
      <w:r w:rsidRPr="00483C16">
        <w:rPr>
          <w:rFonts w:ascii="GHEA Grapalat" w:hAnsi="GHEA Grapalat"/>
          <w:lang w:val="hy-AM"/>
        </w:rPr>
        <w:t xml:space="preserve">, հարակից սարքավորում և բաղադրիչներ, ինչպիսիք են </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cs="Times LatArm"/>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1 </w:t>
      </w:r>
      <w:r w:rsidRPr="00483C16">
        <w:rPr>
          <w:rFonts w:ascii="GHEA Grapalat" w:hAnsi="GHEA Grapalat" w:cs="Sylfaen"/>
          <w:i/>
          <w:lang w:val="hy-AM"/>
        </w:rPr>
        <w:t xml:space="preserve">ՏԵՍ ՆԱԵՎ </w:t>
      </w:r>
      <w:r w:rsidRPr="00483C16">
        <w:rPr>
          <w:rFonts w:ascii="GHEA Grapalat" w:hAnsi="GHEA Grapalat"/>
          <w:i/>
          <w:lang w:val="hy-AM"/>
        </w:rPr>
        <w:t xml:space="preserve"> 9A112</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i/>
          <w:lang w:val="hy-AM"/>
        </w:rPr>
        <w:t xml:space="preserve">Հ.Ծ. 2 </w:t>
      </w:r>
      <w:r w:rsidR="00D76829" w:rsidRPr="00483C16">
        <w:rPr>
          <w:rFonts w:ascii="GHEA Grapalat" w:hAnsi="GHEA Grapalat"/>
          <w:i/>
          <w:lang w:val="hy-AM"/>
        </w:rPr>
        <w:t>“</w:t>
      </w:r>
      <w:r w:rsidRPr="00483C16">
        <w:rPr>
          <w:rFonts w:ascii="GHEA Grapalat" w:hAnsi="GHEA Grapalat"/>
          <w:i/>
          <w:lang w:val="hy-AM"/>
        </w:rPr>
        <w:t xml:space="preserve">Անօդաչու օդային փոխադրական միջոցների համար, որոնք </w:t>
      </w:r>
      <w:r w:rsidR="00D76829" w:rsidRPr="00483C16">
        <w:rPr>
          <w:rFonts w:ascii="GHEA Grapalat" w:hAnsi="GHEA Grapalat"/>
          <w:i/>
          <w:lang w:val="hy-AM"/>
        </w:rPr>
        <w:t>“</w:t>
      </w:r>
      <w:r w:rsidRPr="00483C16">
        <w:rPr>
          <w:rFonts w:ascii="GHEA Grapalat" w:hAnsi="GHEA Grapalat"/>
          <w:i/>
          <w:lang w:val="hy-AM"/>
        </w:rPr>
        <w:t>անդր-ուղեծրային թռչող սարքեր</w:t>
      </w:r>
      <w:r w:rsidR="00D76829" w:rsidRPr="00483C16">
        <w:rPr>
          <w:rFonts w:ascii="GHEA Grapalat" w:hAnsi="GHEA Grapalat"/>
          <w:i/>
          <w:lang w:val="hy-AM"/>
        </w:rPr>
        <w:t>”</w:t>
      </w:r>
      <w:r w:rsidRPr="00483C16">
        <w:rPr>
          <w:rFonts w:ascii="GHEA Grapalat" w:hAnsi="GHEA Grapalat"/>
          <w:i/>
          <w:lang w:val="hy-AM"/>
        </w:rPr>
        <w:t xml:space="preserve"> են ՏԵՍ ՆԱԵՎ  9A004.h.։</w:t>
      </w:r>
    </w:p>
    <w:p w:rsidR="00E77C02" w:rsidRPr="00483C16" w:rsidRDefault="00E77C02" w:rsidP="00483C16">
      <w:pPr>
        <w:spacing w:before="240" w:after="240"/>
        <w:ind w:left="1134" w:hanging="283"/>
        <w:jc w:val="both"/>
        <w:rPr>
          <w:rFonts w:ascii="GHEA Grapalat" w:hAnsi="GHEA Grapalat" w:cs="Sylfaen"/>
          <w:lang w:val="hy-AM"/>
        </w:rPr>
      </w:pPr>
      <w:r w:rsidRPr="00483C16">
        <w:rPr>
          <w:rFonts w:ascii="GHEA Grapalat" w:hAnsi="GHEA Grapalat" w:cs="Sylfaen"/>
          <w:lang w:val="hy-AM"/>
        </w:rPr>
        <w:t xml:space="preserve">a. </w:t>
      </w:r>
      <w:r w:rsidR="00D76829" w:rsidRPr="00483C16">
        <w:rPr>
          <w:rFonts w:ascii="GHEA Grapalat" w:hAnsi="GHEA Grapalat"/>
          <w:lang w:val="hy-AM"/>
        </w:rPr>
        <w:t>“</w:t>
      </w:r>
      <w:r w:rsidRPr="00483C16">
        <w:rPr>
          <w:rFonts w:ascii="GHEA Grapalat" w:hAnsi="GHEA Grapalat"/>
          <w:lang w:val="hy-AM"/>
        </w:rPr>
        <w:t>Անօդաչու օդային փոխադրական միջոցներ</w:t>
      </w:r>
      <w:r w:rsidR="00D76829" w:rsidRPr="00483C16">
        <w:rPr>
          <w:rFonts w:ascii="GHEA Grapalat" w:hAnsi="GHEA Grapalat"/>
          <w:lang w:val="hy-AM"/>
        </w:rPr>
        <w:t>”</w:t>
      </w:r>
      <w:r w:rsidRPr="00483C16">
        <w:rPr>
          <w:rFonts w:ascii="GHEA Grapalat" w:hAnsi="GHEA Grapalat"/>
          <w:lang w:val="hy-AM"/>
        </w:rPr>
        <w:t xml:space="preserve"> կամ անօդաչու </w:t>
      </w:r>
      <w:r w:rsidR="00D76829" w:rsidRPr="00483C16">
        <w:rPr>
          <w:rFonts w:ascii="GHEA Grapalat" w:hAnsi="GHEA Grapalat"/>
          <w:lang w:val="hy-AM"/>
        </w:rPr>
        <w:t>“</w:t>
      </w:r>
      <w:r w:rsidRPr="00483C16">
        <w:rPr>
          <w:rFonts w:ascii="GHEA Grapalat" w:hAnsi="GHEA Grapalat"/>
          <w:lang w:val="hy-AM"/>
        </w:rPr>
        <w:t>օդանավեր</w:t>
      </w:r>
      <w:r w:rsidR="00D76829" w:rsidRPr="00483C16">
        <w:rPr>
          <w:rFonts w:ascii="GHEA Grapalat" w:hAnsi="GHEA Grapalat"/>
          <w:lang w:val="hy-AM"/>
        </w:rPr>
        <w:t>”</w:t>
      </w:r>
      <w:r w:rsidRPr="00483C16">
        <w:rPr>
          <w:rFonts w:ascii="GHEA Grapalat" w:hAnsi="GHEA Grapalat"/>
          <w:lang w:val="hy-AM"/>
        </w:rPr>
        <w:t>, որոնք նախագծված են այնպես, որ կարող են կատարել ի</w:t>
      </w:r>
      <w:r w:rsidRPr="00483C16">
        <w:rPr>
          <w:rFonts w:ascii="GHEA Grapalat" w:hAnsi="GHEA Grapalat" w:cs="Sylfaen"/>
          <w:lang w:val="hy-AM"/>
        </w:rPr>
        <w:t>նքնակառավարվող թռիչք ‘օպերատորի’ ուղիղ ‘բնական տեսադաշտից’ դուրս և ունեն հետևյալ բնութագրերից որևէ մեկը.</w:t>
      </w:r>
    </w:p>
    <w:p w:rsidR="00E77C02" w:rsidRPr="00483C16" w:rsidRDefault="00E77C02" w:rsidP="00483C16">
      <w:pPr>
        <w:spacing w:before="240" w:after="240"/>
        <w:ind w:left="1417" w:hanging="283"/>
        <w:jc w:val="both"/>
        <w:rPr>
          <w:rFonts w:ascii="GHEA Grapalat" w:hAnsi="GHEA Grapalat" w:cs="Sylfaen"/>
          <w:lang w:val="hy-AM"/>
        </w:rPr>
      </w:pPr>
      <w:r w:rsidRPr="00483C16">
        <w:rPr>
          <w:rFonts w:ascii="GHEA Grapalat" w:hAnsi="GHEA Grapalat" w:cs="Sylfaen"/>
          <w:lang w:val="hy-AM"/>
        </w:rPr>
        <w:t>1.  Ունեն բոլոր հետևյալ բնութագրերը.</w:t>
      </w:r>
    </w:p>
    <w:p w:rsidR="00E77C02" w:rsidRPr="00483C16" w:rsidRDefault="00E77C02" w:rsidP="00483C16">
      <w:pPr>
        <w:spacing w:before="240" w:after="240"/>
        <w:ind w:left="1699" w:hanging="283"/>
        <w:jc w:val="both"/>
        <w:rPr>
          <w:rFonts w:ascii="GHEA Grapalat" w:hAnsi="GHEA Grapalat" w:cs="Sylfaen"/>
          <w:lang w:val="hy-AM"/>
        </w:rPr>
      </w:pPr>
      <w:r w:rsidRPr="00483C16">
        <w:rPr>
          <w:rFonts w:ascii="GHEA Grapalat" w:hAnsi="GHEA Grapalat" w:cs="Sylfaen"/>
          <w:lang w:val="hy-AM"/>
        </w:rPr>
        <w:t xml:space="preserve">a. առավելագույն ‘դիմացկունությունը’ ավելի մեծ է կամ հավասար է 30 րոպե, բայց պակաս է 1 ժամից;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spacing w:before="240" w:after="240"/>
        <w:ind w:left="1699" w:hanging="283"/>
        <w:jc w:val="both"/>
        <w:rPr>
          <w:rFonts w:ascii="GHEA Grapalat" w:hAnsi="GHEA Grapalat" w:cs="Sylfaen"/>
          <w:lang w:val="hy-AM"/>
        </w:rPr>
      </w:pPr>
      <w:r w:rsidRPr="00483C16">
        <w:rPr>
          <w:rFonts w:ascii="GHEA Grapalat" w:hAnsi="GHEA Grapalat" w:cs="Sylfaen"/>
          <w:lang w:val="hy-AM"/>
        </w:rPr>
        <w:lastRenderedPageBreak/>
        <w:t xml:space="preserve">b. Նախագծված է գետնից պոկվելու և կայուն թռչելու համար  46,3 կմ/ժ (25 հանգույց)-ից ավելի ուժեղ կամ դրան հավասար քամու պայմաններում; </w:t>
      </w:r>
      <w:r w:rsidRPr="00483C16">
        <w:rPr>
          <w:rFonts w:ascii="GHEA Grapalat" w:hAnsi="GHEA Grapalat" w:cs="Sylfaen"/>
          <w:u w:val="single"/>
          <w:lang w:val="hy-AM"/>
        </w:rPr>
        <w:t>կամ</w:t>
      </w:r>
    </w:p>
    <w:p w:rsidR="00E77C02" w:rsidRPr="00483C16" w:rsidRDefault="00E77C02" w:rsidP="00483C16">
      <w:pPr>
        <w:spacing w:before="240" w:after="240"/>
        <w:ind w:left="1417" w:hanging="283"/>
        <w:jc w:val="both"/>
        <w:rPr>
          <w:rFonts w:ascii="GHEA Grapalat" w:hAnsi="GHEA Grapalat" w:cs="Sylfaen"/>
          <w:lang w:val="hy-AM"/>
        </w:rPr>
      </w:pPr>
      <w:r w:rsidRPr="00483C16">
        <w:rPr>
          <w:rFonts w:ascii="GHEA Grapalat" w:hAnsi="GHEA Grapalat" w:cs="Sylfaen"/>
          <w:lang w:val="hy-AM"/>
        </w:rPr>
        <w:t>2. Առավելագույն ‘դիմադրողականության’ ժամանակը 1 ժամ կամ ավելի երկար.</w:t>
      </w:r>
    </w:p>
    <w:p w:rsidR="00E77C02" w:rsidRPr="00483C16" w:rsidRDefault="00E77C02" w:rsidP="00483C16">
      <w:pPr>
        <w:spacing w:before="240" w:after="240"/>
        <w:ind w:left="1417" w:hanging="283"/>
        <w:jc w:val="both"/>
        <w:rPr>
          <w:rFonts w:ascii="GHEA Grapalat" w:hAnsi="GHEA Grapalat" w:cs="Sylfaen"/>
          <w:i/>
          <w:u w:val="single"/>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spacing w:before="240" w:after="240"/>
        <w:ind w:left="1417" w:hanging="283"/>
        <w:jc w:val="both"/>
        <w:rPr>
          <w:rFonts w:ascii="GHEA Grapalat" w:hAnsi="GHEA Grapalat"/>
          <w:i/>
          <w:lang w:val="hy-AM"/>
        </w:rPr>
      </w:pPr>
      <w:r w:rsidRPr="00483C16">
        <w:rPr>
          <w:rFonts w:ascii="GHEA Grapalat" w:hAnsi="GHEA Grapalat"/>
          <w:i/>
          <w:iCs/>
          <w:lang w:val="hy-AM"/>
        </w:rPr>
        <w:t xml:space="preserve">1. 9A012.a. կետի նպատակներով 'օպերատորը' անձ է, որը սկսում է գործողությունը կամ հրամայում է </w:t>
      </w:r>
      <w:r w:rsidR="00D76829" w:rsidRPr="00483C16">
        <w:rPr>
          <w:rFonts w:ascii="GHEA Grapalat" w:hAnsi="GHEA Grapalat"/>
          <w:i/>
          <w:iCs/>
          <w:lang w:val="hy-AM"/>
        </w:rPr>
        <w:t>“</w:t>
      </w:r>
      <w:r w:rsidRPr="00483C16">
        <w:rPr>
          <w:rFonts w:ascii="GHEA Grapalat" w:hAnsi="GHEA Grapalat"/>
          <w:i/>
          <w:iCs/>
          <w:lang w:val="hy-AM"/>
        </w:rPr>
        <w:t>անօդաչու թռչող սարքին</w:t>
      </w:r>
      <w:r w:rsidR="00D76829" w:rsidRPr="00483C16">
        <w:rPr>
          <w:rFonts w:ascii="GHEA Grapalat" w:hAnsi="GHEA Grapalat"/>
          <w:i/>
          <w:iCs/>
          <w:lang w:val="hy-AM"/>
        </w:rPr>
        <w:t>”</w:t>
      </w:r>
      <w:r w:rsidRPr="00483C16">
        <w:rPr>
          <w:rFonts w:ascii="GHEA Grapalat" w:hAnsi="GHEA Grapalat"/>
          <w:i/>
          <w:iCs/>
          <w:lang w:val="hy-AM"/>
        </w:rPr>
        <w:t xml:space="preserve"> կամ անօդաչու </w:t>
      </w:r>
      <w:r w:rsidR="00D76829" w:rsidRPr="00483C16">
        <w:rPr>
          <w:rFonts w:ascii="GHEA Grapalat" w:hAnsi="GHEA Grapalat"/>
          <w:i/>
          <w:iCs/>
          <w:lang w:val="hy-AM"/>
        </w:rPr>
        <w:t>“</w:t>
      </w:r>
      <w:r w:rsidRPr="00483C16">
        <w:rPr>
          <w:rFonts w:ascii="GHEA Grapalat" w:hAnsi="GHEA Grapalat"/>
          <w:i/>
          <w:iCs/>
          <w:lang w:val="hy-AM"/>
        </w:rPr>
        <w:t>օդանավին</w:t>
      </w:r>
      <w:r w:rsidR="00D76829" w:rsidRPr="00483C16">
        <w:rPr>
          <w:rFonts w:ascii="GHEA Grapalat" w:hAnsi="GHEA Grapalat"/>
          <w:i/>
          <w:iCs/>
          <w:lang w:val="hy-AM"/>
        </w:rPr>
        <w:t>”</w:t>
      </w:r>
      <w:r w:rsidRPr="00483C16">
        <w:rPr>
          <w:rFonts w:ascii="GHEA Grapalat" w:hAnsi="GHEA Grapalat"/>
          <w:i/>
          <w:iCs/>
          <w:lang w:val="hy-AM"/>
        </w:rPr>
        <w:t xml:space="preserve"> թռչել:  </w:t>
      </w:r>
    </w:p>
    <w:p w:rsidR="00E77C02" w:rsidRPr="00483C16" w:rsidRDefault="00E77C02" w:rsidP="00483C16">
      <w:pPr>
        <w:spacing w:before="240" w:after="240"/>
        <w:ind w:left="1417" w:hanging="283"/>
        <w:jc w:val="both"/>
        <w:rPr>
          <w:rFonts w:ascii="GHEA Grapalat" w:hAnsi="GHEA Grapalat"/>
          <w:i/>
          <w:lang w:val="hy-AM"/>
        </w:rPr>
      </w:pPr>
      <w:r w:rsidRPr="00483C16">
        <w:rPr>
          <w:rFonts w:ascii="GHEA Grapalat" w:hAnsi="GHEA Grapalat"/>
          <w:i/>
          <w:iCs/>
          <w:lang w:val="hy-AM"/>
        </w:rPr>
        <w:t xml:space="preserve">2. 9A012.a. կետի նպատակներով 'դիմացկունությունը' պետք է հաշվարկվի  ISA պայմանների համար (ISO 2533:1975) ծովի մակարդակի վրա զրոյական քամու ժամանակ:  </w:t>
      </w:r>
    </w:p>
    <w:p w:rsidR="00E77C02" w:rsidRPr="00483C16" w:rsidRDefault="00E77C02" w:rsidP="00483C16">
      <w:pPr>
        <w:spacing w:before="240" w:after="240"/>
        <w:ind w:left="1417" w:hanging="283"/>
        <w:jc w:val="both"/>
        <w:rPr>
          <w:rFonts w:ascii="GHEA Grapalat" w:hAnsi="GHEA Grapalat" w:cs="Sylfaen"/>
          <w:i/>
          <w:lang w:val="hy-AM"/>
        </w:rPr>
      </w:pPr>
      <w:r w:rsidRPr="00483C16">
        <w:rPr>
          <w:rFonts w:ascii="GHEA Grapalat" w:hAnsi="GHEA Grapalat"/>
          <w:i/>
          <w:iCs/>
          <w:lang w:val="hy-AM"/>
        </w:rPr>
        <w:t xml:space="preserve">3. 9A012.a. կետի նպատակներով 'բնական տեսադաշտ' նշանակում է չզինված մարդկային տեսողությամբ ընդգրկված տեսադաշտ առանց ուղղիչ կամ ուժեղացնող ոսպնյակների: </w:t>
      </w:r>
    </w:p>
    <w:p w:rsidR="00E77C02" w:rsidRPr="00483C16" w:rsidRDefault="00E77C02" w:rsidP="00483C16">
      <w:pPr>
        <w:spacing w:before="240" w:after="240"/>
        <w:ind w:left="1134" w:hanging="283"/>
        <w:jc w:val="both"/>
        <w:rPr>
          <w:rFonts w:ascii="GHEA Grapalat" w:hAnsi="GHEA Grapalat" w:cs="Sylfaen"/>
          <w:lang w:val="hy-AM"/>
        </w:rPr>
      </w:pPr>
      <w:r w:rsidRPr="00483C16">
        <w:rPr>
          <w:rFonts w:ascii="GHEA Grapalat" w:hAnsi="GHEA Grapalat" w:cs="Sylfaen"/>
          <w:lang w:val="hy-AM"/>
        </w:rPr>
        <w:t>b. Հարակից սարքավորումներ և բաղադրամասեր, ինչպիսիք են.</w:t>
      </w:r>
    </w:p>
    <w:p w:rsidR="00E77C02" w:rsidRPr="00483C16" w:rsidRDefault="00E77C02" w:rsidP="00483C16">
      <w:pPr>
        <w:spacing w:before="240" w:after="240"/>
        <w:ind w:left="1417" w:hanging="283"/>
        <w:jc w:val="both"/>
        <w:rPr>
          <w:rFonts w:ascii="GHEA Grapalat" w:hAnsi="GHEA Grapalat" w:cs="Sylfaen"/>
          <w:lang w:val="hy-AM"/>
        </w:rPr>
      </w:pPr>
      <w:r w:rsidRPr="00483C16">
        <w:rPr>
          <w:rFonts w:ascii="GHEA Grapalat" w:hAnsi="GHEA Grapalat" w:cs="Sylfaen"/>
          <w:lang w:val="hy-AM"/>
        </w:rPr>
        <w:t xml:space="preserve">1. Չի կիրառվում: </w:t>
      </w:r>
    </w:p>
    <w:p w:rsidR="00E77C02" w:rsidRPr="00483C16" w:rsidRDefault="00E77C02" w:rsidP="00483C16">
      <w:pPr>
        <w:spacing w:before="240" w:after="240"/>
        <w:ind w:left="1417" w:hanging="283"/>
        <w:jc w:val="both"/>
        <w:rPr>
          <w:rFonts w:ascii="GHEA Grapalat" w:hAnsi="GHEA Grapalat" w:cs="Sylfaen"/>
          <w:lang w:val="hy-AM"/>
        </w:rPr>
      </w:pPr>
      <w:r w:rsidRPr="00483C16">
        <w:rPr>
          <w:rFonts w:ascii="GHEA Grapalat" w:hAnsi="GHEA Grapalat" w:cs="Sylfaen"/>
          <w:lang w:val="hy-AM"/>
        </w:rPr>
        <w:t>2. Չի կիրառվում:</w:t>
      </w:r>
    </w:p>
    <w:p w:rsidR="00E77C02" w:rsidRPr="00483C16" w:rsidRDefault="00E77C02" w:rsidP="00483C16">
      <w:pPr>
        <w:spacing w:before="240" w:after="240"/>
        <w:ind w:left="1417" w:hanging="283"/>
        <w:jc w:val="both"/>
        <w:rPr>
          <w:rFonts w:ascii="GHEA Grapalat" w:hAnsi="GHEA Grapalat" w:cs="Sylfaen"/>
          <w:lang w:val="hy-AM"/>
        </w:rPr>
      </w:pPr>
      <w:r w:rsidRPr="00483C16">
        <w:rPr>
          <w:rFonts w:ascii="GHEA Grapalat" w:hAnsi="GHEA Grapalat" w:cs="Sylfaen"/>
          <w:lang w:val="hy-AM"/>
        </w:rPr>
        <w:t xml:space="preserve">3. Սարքավորումներ կամ բաղադրամասեր, որոնք հատուկ նախագծված են  մարդու կողմից կառավարվող </w:t>
      </w:r>
      <w:r w:rsidR="00D76829" w:rsidRPr="00483C16">
        <w:rPr>
          <w:rFonts w:ascii="GHEA Grapalat" w:hAnsi="GHEA Grapalat" w:cs="Sylfaen"/>
          <w:lang w:val="hy-AM"/>
        </w:rPr>
        <w:t>“</w:t>
      </w:r>
      <w:r w:rsidRPr="00483C16">
        <w:rPr>
          <w:rFonts w:ascii="GHEA Grapalat" w:hAnsi="GHEA Grapalat" w:cs="Sylfaen"/>
          <w:lang w:val="hy-AM"/>
        </w:rPr>
        <w:t>օդային թռչող սարքը</w:t>
      </w:r>
      <w:r w:rsidR="00D76829" w:rsidRPr="00483C16">
        <w:rPr>
          <w:rFonts w:ascii="GHEA Grapalat" w:hAnsi="GHEA Grapalat" w:cs="Sylfaen"/>
          <w:lang w:val="hy-AM"/>
        </w:rPr>
        <w:t>”</w:t>
      </w:r>
      <w:r w:rsidRPr="00483C16">
        <w:rPr>
          <w:rFonts w:ascii="GHEA Grapalat" w:hAnsi="GHEA Grapalat" w:cs="Sylfaen"/>
          <w:lang w:val="hy-AM"/>
        </w:rPr>
        <w:t xml:space="preserve"> կամ մարդու կողմից կառավարվող </w:t>
      </w:r>
      <w:r w:rsidR="00D76829" w:rsidRPr="00483C16">
        <w:rPr>
          <w:rFonts w:ascii="GHEA Grapalat" w:hAnsi="GHEA Grapalat" w:cs="Sylfaen"/>
          <w:lang w:val="hy-AM"/>
        </w:rPr>
        <w:t>“</w:t>
      </w:r>
      <w:r w:rsidRPr="00483C16">
        <w:rPr>
          <w:rFonts w:ascii="GHEA Grapalat" w:hAnsi="GHEA Grapalat" w:cs="Sylfaen"/>
          <w:lang w:val="hy-AM"/>
        </w:rPr>
        <w:t>օդանավը</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անոդաչու թռչող սարքի</w:t>
      </w:r>
      <w:r w:rsidR="00D76829" w:rsidRPr="00483C16">
        <w:rPr>
          <w:rFonts w:ascii="GHEA Grapalat" w:hAnsi="GHEA Grapalat" w:cs="Sylfaen"/>
          <w:lang w:val="hy-AM"/>
        </w:rPr>
        <w:t>”</w:t>
      </w:r>
      <w:r w:rsidRPr="00483C16">
        <w:rPr>
          <w:rFonts w:ascii="GHEA Grapalat" w:hAnsi="GHEA Grapalat" w:cs="Sylfaen"/>
          <w:lang w:val="hy-AM"/>
        </w:rPr>
        <w:t xml:space="preserve"> կամ անօդաչու </w:t>
      </w:r>
      <w:r w:rsidR="00D76829" w:rsidRPr="00483C16">
        <w:rPr>
          <w:rFonts w:ascii="GHEA Grapalat" w:hAnsi="GHEA Grapalat" w:cs="Sylfaen"/>
          <w:lang w:val="hy-AM"/>
        </w:rPr>
        <w:t>“</w:t>
      </w:r>
      <w:r w:rsidRPr="00483C16">
        <w:rPr>
          <w:rFonts w:ascii="GHEA Grapalat" w:hAnsi="GHEA Grapalat" w:cs="Sylfaen"/>
          <w:lang w:val="hy-AM"/>
        </w:rPr>
        <w:t>օդանավի</w:t>
      </w:r>
      <w:r w:rsidR="00D76829" w:rsidRPr="00483C16">
        <w:rPr>
          <w:rFonts w:ascii="GHEA Grapalat" w:hAnsi="GHEA Grapalat" w:cs="Sylfaen"/>
          <w:lang w:val="hy-AM"/>
        </w:rPr>
        <w:t>”</w:t>
      </w:r>
      <w:r w:rsidRPr="00483C16">
        <w:rPr>
          <w:rFonts w:ascii="GHEA Grapalat" w:hAnsi="GHEA Grapalat" w:cs="Sylfaen"/>
          <w:lang w:val="hy-AM"/>
        </w:rPr>
        <w:t xml:space="preserve"> վերածելու համար ինչպես հատկորոշված է 9A012.a կետում: </w:t>
      </w:r>
    </w:p>
    <w:p w:rsidR="00E77C02" w:rsidRPr="00483C16" w:rsidRDefault="00E77C02" w:rsidP="00483C16">
      <w:pPr>
        <w:spacing w:before="240" w:after="240"/>
        <w:ind w:left="1417" w:hanging="283"/>
        <w:jc w:val="both"/>
        <w:rPr>
          <w:rStyle w:val="FontStyle144"/>
          <w:rFonts w:ascii="GHEA Grapalat" w:hAnsi="GHEA Grapalat"/>
          <w:sz w:val="24"/>
          <w:szCs w:val="24"/>
          <w:lang w:val="hy-AM"/>
        </w:rPr>
      </w:pPr>
      <w:r w:rsidRPr="00483C16">
        <w:rPr>
          <w:rFonts w:ascii="GHEA Grapalat" w:hAnsi="GHEA Grapalat" w:cs="Sylfaen"/>
          <w:lang w:val="hy-AM"/>
        </w:rPr>
        <w:t xml:space="preserve">4. Օդով աշխատող մխոցային շարժիչներ կամ ներքին այրման շարժիչներ, որոնք հատուկ նախագծված են կամ ձևափոխված </w:t>
      </w:r>
      <w:r w:rsidR="00D76829" w:rsidRPr="00483C16">
        <w:rPr>
          <w:rFonts w:ascii="GHEA Grapalat" w:hAnsi="GHEA Grapalat" w:cs="Sylfaen"/>
          <w:lang w:val="hy-AM"/>
        </w:rPr>
        <w:t>“</w:t>
      </w:r>
      <w:r w:rsidRPr="00483C16">
        <w:rPr>
          <w:rFonts w:ascii="GHEA Grapalat" w:hAnsi="GHEA Grapalat" w:cs="Sylfaen"/>
          <w:lang w:val="hy-AM"/>
        </w:rPr>
        <w:t>անօդաչու թռչող սարքերի</w:t>
      </w:r>
      <w:r w:rsidR="00D76829" w:rsidRPr="00483C16">
        <w:rPr>
          <w:rFonts w:ascii="GHEA Grapalat" w:hAnsi="GHEA Grapalat" w:cs="Sylfaen"/>
          <w:lang w:val="hy-AM"/>
        </w:rPr>
        <w:t>”</w:t>
      </w:r>
      <w:r w:rsidRPr="00483C16">
        <w:rPr>
          <w:rFonts w:ascii="GHEA Grapalat" w:hAnsi="GHEA Grapalat" w:cs="Sylfaen"/>
          <w:lang w:val="hy-AM"/>
        </w:rPr>
        <w:t xml:space="preserve"> կամ անօդաչու </w:t>
      </w:r>
      <w:r w:rsidR="00D76829" w:rsidRPr="00483C16">
        <w:rPr>
          <w:rFonts w:ascii="GHEA Grapalat" w:hAnsi="GHEA Grapalat" w:cs="Sylfaen"/>
          <w:lang w:val="hy-AM"/>
        </w:rPr>
        <w:t>“</w:t>
      </w:r>
      <w:r w:rsidRPr="00483C16">
        <w:rPr>
          <w:rFonts w:ascii="GHEA Grapalat" w:hAnsi="GHEA Grapalat" w:cs="Sylfaen"/>
          <w:lang w:val="hy-AM"/>
        </w:rPr>
        <w:t>օդանավերի</w:t>
      </w:r>
      <w:r w:rsidR="00D76829" w:rsidRPr="00483C16">
        <w:rPr>
          <w:rFonts w:ascii="GHEA Grapalat" w:hAnsi="GHEA Grapalat" w:cs="Sylfaen"/>
          <w:lang w:val="hy-AM"/>
        </w:rPr>
        <w:t>”</w:t>
      </w:r>
      <w:r w:rsidRPr="00483C16">
        <w:rPr>
          <w:rFonts w:ascii="GHEA Grapalat" w:hAnsi="GHEA Grapalat" w:cs="Sylfaen"/>
          <w:lang w:val="hy-AM"/>
        </w:rPr>
        <w:t xml:space="preserve"> համար 15 240 մետրից </w:t>
      </w:r>
      <w:r w:rsidRPr="00483C16">
        <w:rPr>
          <w:rStyle w:val="FontStyle144"/>
          <w:rFonts w:ascii="GHEA Grapalat" w:hAnsi="GHEA Grapalat"/>
          <w:sz w:val="24"/>
          <w:szCs w:val="24"/>
          <w:lang w:val="hy-AM"/>
        </w:rPr>
        <w:t xml:space="preserve">(50000 </w:t>
      </w:r>
      <w:r w:rsidRPr="00483C16">
        <w:rPr>
          <w:rStyle w:val="FontStyle144"/>
          <w:rFonts w:ascii="GHEA Grapalat" w:hAnsi="GHEA Grapalat" w:cs="Sylfaen"/>
          <w:sz w:val="24"/>
          <w:szCs w:val="24"/>
          <w:lang w:val="hy-AM"/>
        </w:rPr>
        <w:t>ֆուտ</w:t>
      </w:r>
      <w:r w:rsidRPr="00483C16">
        <w:rPr>
          <w:rStyle w:val="FontStyle144"/>
          <w:rFonts w:ascii="GHEA Grapalat" w:hAnsi="GHEA Grapalat"/>
          <w:sz w:val="24"/>
          <w:szCs w:val="24"/>
          <w:lang w:val="hy-AM"/>
        </w:rPr>
        <w:t xml:space="preserve">) մեծ </w:t>
      </w:r>
      <w:r w:rsidRPr="00483C16">
        <w:rPr>
          <w:rFonts w:ascii="GHEA Grapalat" w:hAnsi="GHEA Grapalat" w:cs="Sylfaen"/>
          <w:lang w:val="hy-AM"/>
        </w:rPr>
        <w:t xml:space="preserve">բարձրությունների </w:t>
      </w:r>
      <w:r w:rsidRPr="00483C16">
        <w:rPr>
          <w:rStyle w:val="FontStyle144"/>
          <w:rFonts w:ascii="GHEA Grapalat" w:hAnsi="GHEA Grapalat" w:cs="Sylfaen"/>
          <w:sz w:val="24"/>
          <w:szCs w:val="24"/>
          <w:lang w:val="hy-AM"/>
        </w:rPr>
        <w:t xml:space="preserve">վրա թռչելու համար: </w:t>
      </w:r>
      <w:r w:rsidRPr="00483C16">
        <w:rPr>
          <w:rStyle w:val="FontStyle144"/>
          <w:rFonts w:ascii="GHEA Grapalat" w:hAnsi="GHEA Grapalat"/>
          <w:sz w:val="24"/>
          <w:szCs w:val="24"/>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9A101</w:t>
      </w:r>
      <w:r w:rsidRPr="00483C16">
        <w:rPr>
          <w:rFonts w:ascii="GHEA Grapalat" w:hAnsi="GHEA Grapalat"/>
          <w:lang w:val="hy-AM"/>
        </w:rPr>
        <w:tab/>
        <w:t>Տ</w:t>
      </w:r>
      <w:r w:rsidRPr="00483C16">
        <w:rPr>
          <w:rFonts w:ascii="GHEA Grapalat" w:hAnsi="GHEA Grapalat" w:cs="Sylfaen"/>
          <w:lang w:val="hy-AM"/>
        </w:rPr>
        <w:t>ուրբոռեակտիվ</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տուրբոռեակտիվ-երկկոնտուրային շարժիչներ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9A001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spacing w:before="240" w:after="240"/>
        <w:ind w:left="1134" w:hanging="283"/>
        <w:jc w:val="both"/>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Շարժիչներ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երկու</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spacing w:before="240" w:after="240"/>
        <w:ind w:left="1417" w:hanging="283"/>
        <w:jc w:val="both"/>
        <w:rPr>
          <w:rFonts w:ascii="GHEA Grapalat" w:hAnsi="GHEA Grapalat"/>
          <w:u w:val="single"/>
          <w:lang w:val="hy-AM"/>
        </w:rPr>
      </w:pPr>
      <w:r w:rsidRPr="00483C16">
        <w:rPr>
          <w:rFonts w:ascii="GHEA Grapalat" w:hAnsi="GHEA Grapalat" w:cs="Sylfaen"/>
          <w:lang w:val="hy-AM"/>
        </w:rPr>
        <w:t>1. ‘Առավելագույն</w:t>
      </w:r>
      <w:r w:rsidRPr="00483C16">
        <w:rPr>
          <w:rFonts w:ascii="GHEA Grapalat" w:hAnsi="GHEA Grapalat"/>
          <w:lang w:val="hy-AM"/>
        </w:rPr>
        <w:t xml:space="preserve"> ք</w:t>
      </w:r>
      <w:r w:rsidRPr="00483C16">
        <w:rPr>
          <w:rFonts w:ascii="GHEA Grapalat" w:hAnsi="GHEA Grapalat" w:cs="Sylfaen"/>
          <w:lang w:val="hy-AM"/>
        </w:rPr>
        <w:t>արշուժը’</w:t>
      </w:r>
      <w:r w:rsidRPr="00483C16">
        <w:rPr>
          <w:rFonts w:ascii="GHEA Grapalat" w:hAnsi="GHEA Grapalat"/>
          <w:lang w:val="hy-AM"/>
        </w:rPr>
        <w:t xml:space="preserve"> 400 </w:t>
      </w:r>
      <w:r w:rsidRPr="00483C16">
        <w:rPr>
          <w:rFonts w:ascii="GHEA Grapalat" w:hAnsi="GHEA Grapalat" w:cs="Sylfaen"/>
          <w:lang w:val="hy-AM"/>
        </w:rPr>
        <w:t>Ն-ից մեծ</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ժամանակ</w:t>
      </w:r>
      <w:r w:rsidRPr="00483C16">
        <w:rPr>
          <w:rFonts w:ascii="GHEA Grapalat" w:hAnsi="GHEA Grapalat"/>
          <w:lang w:val="hy-AM"/>
        </w:rPr>
        <w:t xml:space="preserve"> </w:t>
      </w:r>
      <w:r w:rsidRPr="00483C16">
        <w:rPr>
          <w:rFonts w:ascii="GHEA Grapalat" w:hAnsi="GHEA Grapalat" w:cs="Sylfaen"/>
          <w:lang w:val="hy-AM"/>
        </w:rPr>
        <w:t>ստացված</w:t>
      </w:r>
      <w:r w:rsidRPr="00483C16">
        <w:rPr>
          <w:rFonts w:ascii="GHEA Grapalat" w:hAnsi="GHEA Grapalat"/>
          <w:lang w:val="hy-AM"/>
        </w:rPr>
        <w:t xml:space="preserve"> </w:t>
      </w:r>
      <w:r w:rsidRPr="00483C16">
        <w:rPr>
          <w:rFonts w:ascii="GHEA Grapalat" w:hAnsi="GHEA Grapalat" w:cs="Sylfaen"/>
          <w:lang w:val="hy-AM"/>
        </w:rPr>
        <w:t>արժեք</w:t>
      </w:r>
      <w:r w:rsidRPr="00483C16">
        <w:rPr>
          <w:rFonts w:ascii="GHEA Grapalat" w:hAnsi="GHEA Grapalat"/>
          <w:lang w:val="hy-AM"/>
        </w:rPr>
        <w:t xml:space="preserve">), </w:t>
      </w:r>
      <w:r w:rsidRPr="00483C16">
        <w:rPr>
          <w:rFonts w:ascii="GHEA Grapalat" w:hAnsi="GHEA Grapalat" w:cs="Sylfaen"/>
          <w:lang w:val="hy-AM"/>
        </w:rPr>
        <w:t>բացառությամբ</w:t>
      </w:r>
      <w:r w:rsidRPr="00483C16">
        <w:rPr>
          <w:rFonts w:ascii="GHEA Grapalat" w:hAnsi="GHEA Grapalat"/>
          <w:lang w:val="hy-AM"/>
        </w:rPr>
        <w:t xml:space="preserve"> </w:t>
      </w:r>
      <w:r w:rsidRPr="00483C16">
        <w:rPr>
          <w:rFonts w:ascii="GHEA Grapalat" w:hAnsi="GHEA Grapalat" w:cs="Sylfaen"/>
          <w:lang w:val="hy-AM"/>
        </w:rPr>
        <w:t>քաղաքացիական</w:t>
      </w:r>
      <w:r w:rsidRPr="00483C16">
        <w:rPr>
          <w:rFonts w:ascii="GHEA Grapalat" w:hAnsi="GHEA Grapalat"/>
          <w:lang w:val="hy-AM"/>
        </w:rPr>
        <w:t xml:space="preserve"> </w:t>
      </w:r>
      <w:r w:rsidRPr="00483C16">
        <w:rPr>
          <w:rFonts w:ascii="GHEA Grapalat" w:hAnsi="GHEA Grapalat" w:cs="Sylfaen"/>
          <w:lang w:val="hy-AM"/>
        </w:rPr>
        <w:t>նպատակներով</w:t>
      </w:r>
      <w:r w:rsidRPr="00483C16">
        <w:rPr>
          <w:rFonts w:ascii="GHEA Grapalat" w:hAnsi="GHEA Grapalat"/>
          <w:lang w:val="hy-AM"/>
        </w:rPr>
        <w:t xml:space="preserve"> </w:t>
      </w:r>
      <w:r w:rsidRPr="00483C16">
        <w:rPr>
          <w:rFonts w:ascii="GHEA Grapalat" w:hAnsi="GHEA Grapalat" w:cs="Sylfaen"/>
          <w:lang w:val="hy-AM"/>
        </w:rPr>
        <w:t>կիրառման</w:t>
      </w:r>
      <w:r w:rsidRPr="00483C16">
        <w:rPr>
          <w:rFonts w:ascii="GHEA Grapalat" w:hAnsi="GHEA Grapalat"/>
          <w:lang w:val="hy-AM"/>
        </w:rPr>
        <w:t xml:space="preserve"> </w:t>
      </w:r>
      <w:r w:rsidRPr="00483C16">
        <w:rPr>
          <w:rFonts w:ascii="GHEA Grapalat" w:hAnsi="GHEA Grapalat" w:cs="Sylfaen"/>
          <w:lang w:val="hy-AM"/>
        </w:rPr>
        <w:lastRenderedPageBreak/>
        <w:t>համար</w:t>
      </w:r>
      <w:r w:rsidRPr="00483C16">
        <w:rPr>
          <w:rFonts w:ascii="GHEA Grapalat" w:hAnsi="GHEA Grapalat"/>
          <w:lang w:val="hy-AM"/>
        </w:rPr>
        <w:t xml:space="preserve"> </w:t>
      </w:r>
      <w:r w:rsidRPr="00483C16">
        <w:rPr>
          <w:rFonts w:ascii="GHEA Grapalat" w:hAnsi="GHEA Grapalat" w:cs="Sylfaen"/>
          <w:lang w:val="hy-AM"/>
        </w:rPr>
        <w:t>հավաստագրված</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առավելագույն</w:t>
      </w:r>
      <w:r w:rsidRPr="00483C16">
        <w:rPr>
          <w:rFonts w:ascii="GHEA Grapalat" w:hAnsi="GHEA Grapalat"/>
          <w:lang w:val="hy-AM"/>
        </w:rPr>
        <w:t xml:space="preserve"> </w:t>
      </w:r>
      <w:r w:rsidRPr="00483C16">
        <w:rPr>
          <w:rFonts w:ascii="GHEA Grapalat" w:hAnsi="GHEA Grapalat" w:cs="Sylfaen"/>
          <w:lang w:val="hy-AM"/>
        </w:rPr>
        <w:t>քարշուժ</w:t>
      </w:r>
      <w:r w:rsidRPr="00483C16">
        <w:rPr>
          <w:rFonts w:ascii="GHEA Grapalat" w:hAnsi="GHEA Grapalat"/>
          <w:lang w:val="hy-AM"/>
        </w:rPr>
        <w:t>ը</w:t>
      </w:r>
      <w:r w:rsidRPr="00483C16">
        <w:rPr>
          <w:rFonts w:ascii="GHEA Grapalat" w:hAnsi="GHEA Grapalat" w:cs="Sylfaen"/>
          <w:lang w:val="hy-AM"/>
        </w:rPr>
        <w:t>’</w:t>
      </w:r>
      <w:r w:rsidRPr="00483C16">
        <w:rPr>
          <w:rFonts w:ascii="GHEA Grapalat" w:hAnsi="GHEA Grapalat"/>
          <w:lang w:val="hy-AM"/>
        </w:rPr>
        <w:t xml:space="preserve"> 8890 </w:t>
      </w:r>
      <w:r w:rsidRPr="00483C16">
        <w:rPr>
          <w:rFonts w:ascii="GHEA Grapalat" w:hAnsi="GHEA Grapalat" w:cs="Sylfaen"/>
          <w:lang w:val="hy-AM"/>
        </w:rPr>
        <w:t>Ն</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ժամանակ</w:t>
      </w:r>
      <w:r w:rsidRPr="00483C16">
        <w:rPr>
          <w:rFonts w:ascii="GHEA Grapalat" w:hAnsi="GHEA Grapalat"/>
          <w:lang w:val="hy-AM"/>
        </w:rPr>
        <w:t xml:space="preserve"> </w:t>
      </w:r>
      <w:r w:rsidRPr="00483C16">
        <w:rPr>
          <w:rFonts w:ascii="GHEA Grapalat" w:hAnsi="GHEA Grapalat" w:cs="Sylfaen"/>
          <w:lang w:val="hy-AM"/>
        </w:rPr>
        <w:t>ստացված</w:t>
      </w:r>
      <w:r w:rsidRPr="00483C16">
        <w:rPr>
          <w:rFonts w:ascii="GHEA Grapalat" w:hAnsi="GHEA Grapalat"/>
          <w:lang w:val="hy-AM"/>
        </w:rPr>
        <w:t xml:space="preserve"> </w:t>
      </w:r>
      <w:r w:rsidRPr="00483C16">
        <w:rPr>
          <w:rFonts w:ascii="GHEA Grapalat" w:hAnsi="GHEA Grapalat" w:cs="Sylfaen"/>
          <w:lang w:val="hy-AM"/>
        </w:rPr>
        <w:t>արժեք</w:t>
      </w:r>
      <w:r w:rsidRPr="00483C16">
        <w:rPr>
          <w:rFonts w:ascii="GHEA Grapalat" w:hAnsi="GHEA Grapalat"/>
          <w:lang w:val="hy-AM"/>
        </w:rPr>
        <w:t xml:space="preserve">); </w:t>
      </w:r>
      <w:r w:rsidRPr="00483C16">
        <w:rPr>
          <w:rFonts w:ascii="GHEA Grapalat" w:hAnsi="GHEA Grapalat"/>
          <w:u w:val="single"/>
          <w:lang w:val="hy-AM"/>
        </w:rPr>
        <w:t>և</w:t>
      </w:r>
    </w:p>
    <w:p w:rsidR="00E77C02" w:rsidRPr="00483C16" w:rsidRDefault="00E77C02" w:rsidP="00483C16">
      <w:pPr>
        <w:spacing w:before="240" w:after="240"/>
        <w:ind w:left="1419"/>
        <w:jc w:val="both"/>
        <w:rPr>
          <w:rFonts w:ascii="GHEA Grapalat" w:hAnsi="GHEA Grapalat"/>
          <w:i/>
          <w:iCs/>
          <w:lang w:val="hy-AM"/>
        </w:rPr>
      </w:pPr>
      <w:r w:rsidRPr="00483C16">
        <w:rPr>
          <w:rFonts w:ascii="GHEA Grapalat" w:hAnsi="GHEA Grapalat"/>
          <w:i/>
          <w:iCs/>
          <w:lang w:val="hy-AM"/>
        </w:rPr>
        <w:t xml:space="preserve">2. Յուրահատուկ վառելիքի սպառում 0,15 կգ N-1 h -1 կամ պակաս; </w:t>
      </w:r>
    </w:p>
    <w:p w:rsidR="00E77C02" w:rsidRPr="00483C16" w:rsidRDefault="00E77C02" w:rsidP="00483C16">
      <w:pPr>
        <w:spacing w:before="240" w:after="240"/>
        <w:ind w:left="708" w:firstLine="708"/>
        <w:jc w:val="both"/>
        <w:rPr>
          <w:rFonts w:ascii="GHEA Grapalat" w:hAnsi="GHEA Grapalat"/>
          <w:i/>
          <w:iCs/>
          <w:lang w:val="hy-AM"/>
        </w:rPr>
      </w:pPr>
      <w:r w:rsidRPr="00483C16">
        <w:rPr>
          <w:rFonts w:ascii="GHEA Grapalat" w:hAnsi="GHEA Grapalat"/>
          <w:i/>
          <w:iCs/>
          <w:lang w:val="hy-AM"/>
        </w:rPr>
        <w:t xml:space="preserve">3. 'Չոր քաշը' պակաս է 750 կգ; և </w:t>
      </w:r>
    </w:p>
    <w:p w:rsidR="00E77C02" w:rsidRPr="00483C16" w:rsidRDefault="00E77C02" w:rsidP="00483C16">
      <w:pPr>
        <w:spacing w:before="240" w:after="240"/>
        <w:ind w:left="708" w:firstLine="708"/>
        <w:jc w:val="both"/>
        <w:rPr>
          <w:rFonts w:ascii="GHEA Grapalat" w:hAnsi="GHEA Grapalat"/>
          <w:i/>
          <w:iCs/>
          <w:lang w:val="hy-AM"/>
        </w:rPr>
      </w:pPr>
      <w:r w:rsidRPr="00483C16">
        <w:rPr>
          <w:rFonts w:ascii="GHEA Grapalat" w:hAnsi="GHEA Grapalat"/>
          <w:i/>
          <w:iCs/>
          <w:lang w:val="hy-AM"/>
        </w:rPr>
        <w:t>4. 'Առաջին փուլի ռոտորի տրամագիծը' պակաս է 1 մետրից;</w:t>
      </w:r>
    </w:p>
    <w:p w:rsidR="00E77C02" w:rsidRPr="00483C16" w:rsidRDefault="00E77C02" w:rsidP="00483C16">
      <w:pPr>
        <w:pStyle w:val="Default"/>
        <w:spacing w:line="276" w:lineRule="auto"/>
        <w:ind w:left="1416"/>
        <w:jc w:val="both"/>
        <w:rPr>
          <w:rFonts w:ascii="GHEA Grapalat" w:hAnsi="GHEA Grapalat"/>
          <w:color w:val="auto"/>
          <w:u w:val="single"/>
          <w:lang w:val="hy-AM"/>
        </w:rPr>
      </w:pPr>
      <w:r w:rsidRPr="00483C16">
        <w:rPr>
          <w:rFonts w:ascii="GHEA Grapalat" w:hAnsi="GHEA Grapalat"/>
          <w:i/>
          <w:iCs/>
          <w:color w:val="auto"/>
          <w:u w:val="single"/>
          <w:lang w:val="hy-AM"/>
        </w:rPr>
        <w:t xml:space="preserve">Տեխնիկական ծանոթագրություն </w:t>
      </w:r>
    </w:p>
    <w:p w:rsidR="00E77C02" w:rsidRPr="00483C16" w:rsidRDefault="00E77C02" w:rsidP="00483C16">
      <w:pPr>
        <w:spacing w:before="240" w:after="240"/>
        <w:ind w:left="1418" w:hanging="2"/>
        <w:jc w:val="both"/>
        <w:rPr>
          <w:rFonts w:ascii="GHEA Grapalat" w:hAnsi="GHEA Grapalat"/>
          <w:i/>
          <w:iCs/>
          <w:lang w:val="hy-AM"/>
        </w:rPr>
      </w:pPr>
      <w:r w:rsidRPr="00483C16">
        <w:rPr>
          <w:rFonts w:ascii="GHEA Grapalat" w:hAnsi="GHEA Grapalat"/>
          <w:i/>
          <w:iCs/>
          <w:lang w:val="hy-AM"/>
        </w:rPr>
        <w:t xml:space="preserve">1. 9A101.a.1. կետի նպատակներով 'առավելագույն քարշուժը' արտադրողի կողմից փորձարկման ժամանակ ցուցադրված առավելագույն քարշուժն է շարժիչի տվյալ տեսակի համար:  Քաղաքացիական տեսակի համար հավաստագրված քարշուժի մեծությունը պետք է հավասար լինի կամ պակաս փորձարկման ժամանակ տվյալ տեսակի շարժիչի համար արտադրողի կողմից հավաստագրված մեծությունից:  </w:t>
      </w:r>
    </w:p>
    <w:p w:rsidR="00E77C02" w:rsidRPr="00483C16" w:rsidRDefault="00E77C02" w:rsidP="00483C16">
      <w:pPr>
        <w:spacing w:before="240" w:after="240"/>
        <w:ind w:left="1418" w:hanging="2"/>
        <w:jc w:val="both"/>
        <w:rPr>
          <w:rFonts w:ascii="GHEA Grapalat" w:hAnsi="GHEA Grapalat"/>
          <w:i/>
          <w:iCs/>
          <w:lang w:val="hy-AM"/>
        </w:rPr>
      </w:pPr>
      <w:r w:rsidRPr="00483C16">
        <w:rPr>
          <w:rFonts w:ascii="GHEA Grapalat" w:hAnsi="GHEA Grapalat"/>
          <w:i/>
          <w:iCs/>
          <w:lang w:val="hy-AM"/>
        </w:rPr>
        <w:t xml:space="preserve">2. Հատկորոշված վառելիքի սպառումը որոշվում է առավելագույն շարունակական հրումի պահին ամեն տեսակի շարժիչի համար, որը հանված է սարքի վրայից և գործարկված ծովի մակարդակի բարձրության վրա ստատիկ պայմաններում, օգտագործելով ICAO ստանդարտի մթնոլորտը:  </w:t>
      </w:r>
    </w:p>
    <w:p w:rsidR="00E77C02" w:rsidRPr="00483C16" w:rsidRDefault="00E77C02" w:rsidP="00483C16">
      <w:pPr>
        <w:spacing w:before="240" w:after="240"/>
        <w:ind w:left="1418" w:hanging="2"/>
        <w:jc w:val="both"/>
        <w:rPr>
          <w:rFonts w:ascii="GHEA Grapalat" w:hAnsi="GHEA Grapalat"/>
          <w:i/>
          <w:iCs/>
          <w:lang w:val="hy-AM"/>
        </w:rPr>
      </w:pPr>
      <w:r w:rsidRPr="00483C16">
        <w:rPr>
          <w:rFonts w:ascii="GHEA Grapalat" w:hAnsi="GHEA Grapalat"/>
          <w:i/>
          <w:iCs/>
          <w:lang w:val="hy-AM"/>
        </w:rPr>
        <w:t xml:space="preserve">3. 'Չոր քաշը' շարժիչի քաշն է առանց հեղուկների (վառելիք, հիդրավլիկ վառելիք, յուղ, և այլն) և չի ներառում  արտաքին կաղապարի քաշը (խցիկի): </w:t>
      </w:r>
    </w:p>
    <w:p w:rsidR="00E77C02" w:rsidRPr="00483C16" w:rsidRDefault="00E77C02" w:rsidP="00483C16">
      <w:pPr>
        <w:spacing w:before="240" w:after="240"/>
        <w:ind w:left="1418" w:hanging="2"/>
        <w:jc w:val="both"/>
        <w:rPr>
          <w:rFonts w:ascii="GHEA Grapalat" w:hAnsi="GHEA Grapalat"/>
          <w:i/>
          <w:iCs/>
          <w:lang w:val="hy-AM"/>
        </w:rPr>
      </w:pPr>
      <w:r w:rsidRPr="00483C16">
        <w:rPr>
          <w:rFonts w:ascii="GHEA Grapalat" w:hAnsi="GHEA Grapalat"/>
          <w:i/>
          <w:iCs/>
          <w:lang w:val="hy-AM"/>
        </w:rPr>
        <w:t>4. 'Առաջին փուլի ռոտորի տրամագիծը' շարժիչի առաջին պտտման փուլի տրամագիծն է, օդամղիչ թե կոմպրեսորային, որը չափվում է թիերի ծայրերի առաջատար եզրի վրա:</w:t>
      </w:r>
    </w:p>
    <w:p w:rsidR="00E77C02" w:rsidRPr="00483C16" w:rsidRDefault="00E77C02" w:rsidP="00483C16">
      <w:pPr>
        <w:spacing w:before="240" w:after="240"/>
        <w:ind w:left="1134" w:hanging="283"/>
        <w:jc w:val="both"/>
        <w:rPr>
          <w:rFonts w:ascii="GHEA Grapalat" w:hAnsi="GHEA Grapalat"/>
          <w:lang w:val="hy-AM"/>
        </w:rPr>
      </w:pPr>
      <w:r w:rsidRPr="00483C16">
        <w:rPr>
          <w:rFonts w:ascii="GHEA Grapalat" w:hAnsi="GHEA Grapalat"/>
          <w:lang w:val="hy-AM"/>
        </w:rPr>
        <w:t xml:space="preserve">b. Շարժիչներ, որոնք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հ</w:t>
      </w:r>
      <w:r w:rsidRPr="00483C16">
        <w:rPr>
          <w:rFonts w:ascii="GHEA Grapalat" w:hAnsi="GHEA Grapalat"/>
          <w:lang w:val="hy-AM"/>
        </w:rPr>
        <w:t>րթիռներում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9A012 կամ 9A112.a. կետերում հատկորոշված </w:t>
      </w:r>
      <w:r w:rsidRPr="00483C16">
        <w:rPr>
          <w:rFonts w:ascii="GHEA Grapalat" w:hAnsi="GHEA Grapalat" w:cs="Sylfaen"/>
          <w:lang w:val="hy-AM"/>
        </w:rPr>
        <w:t>անօդաչու</w:t>
      </w:r>
      <w:r w:rsidRPr="00483C16">
        <w:rPr>
          <w:rFonts w:ascii="GHEA Grapalat" w:hAnsi="GHEA Grapalat"/>
          <w:lang w:val="hy-AM"/>
        </w:rPr>
        <w:t xml:space="preserve"> օդային փոխադրամիջոցներում օգտագործվելու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Style w:val="FontStyle144"/>
          <w:rFonts w:ascii="GHEA Grapalat" w:hAnsi="GHEA Grapalat"/>
          <w:sz w:val="24"/>
          <w:szCs w:val="24"/>
          <w:lang w:val="hy-AM"/>
        </w:rPr>
      </w:pPr>
      <w:r w:rsidRPr="00483C16">
        <w:rPr>
          <w:rFonts w:ascii="GHEA Grapalat" w:hAnsi="GHEA Grapalat"/>
          <w:lang w:val="hy-AM"/>
        </w:rPr>
        <w:t>9A102</w:t>
      </w:r>
      <w:r w:rsidRPr="00483C16">
        <w:rPr>
          <w:rFonts w:ascii="GHEA Grapalat" w:hAnsi="GHEA Grapalat"/>
          <w:lang w:val="hy-AM"/>
        </w:rPr>
        <w:tab/>
        <w:t>‘</w:t>
      </w:r>
      <w:r w:rsidRPr="00483C16">
        <w:rPr>
          <w:rStyle w:val="FontStyle144"/>
          <w:rFonts w:ascii="GHEA Grapalat" w:hAnsi="GHEA Grapalat" w:cs="Sylfaen"/>
          <w:sz w:val="24"/>
          <w:szCs w:val="24"/>
          <w:lang w:val="hy-AM"/>
        </w:rPr>
        <w:t>Տուրբոպտուտակավոր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շարժիչների</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 xml:space="preserve">համակարգեր’ </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հատուկ</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նախագծված</w:t>
      </w:r>
      <w:r w:rsidRPr="00483C16">
        <w:rPr>
          <w:rStyle w:val="FontStyle144"/>
          <w:rFonts w:ascii="GHEA Grapalat" w:hAnsi="GHEA Grapalat"/>
          <w:sz w:val="24"/>
          <w:szCs w:val="24"/>
          <w:lang w:val="hy-AM"/>
        </w:rPr>
        <w:t xml:space="preserve"> 9A012 կամ  9A012.a. </w:t>
      </w:r>
      <w:r w:rsidRPr="00483C16">
        <w:rPr>
          <w:rStyle w:val="FontStyle144"/>
          <w:rFonts w:ascii="GHEA Grapalat" w:hAnsi="GHEA Grapalat" w:cs="Sylfaen"/>
          <w:sz w:val="24"/>
          <w:szCs w:val="24"/>
          <w:lang w:val="hy-AM"/>
        </w:rPr>
        <w:t>կետերում</w:t>
      </w:r>
      <w:r w:rsidRPr="00483C16">
        <w:rPr>
          <w:rStyle w:val="FontStyle144"/>
          <w:rFonts w:ascii="GHEA Grapalat" w:hAnsi="GHEA Grapalat"/>
          <w:sz w:val="24"/>
          <w:szCs w:val="24"/>
          <w:lang w:val="hy-AM"/>
        </w:rPr>
        <w:t xml:space="preserve"> հատկորոշված </w:t>
      </w:r>
      <w:r w:rsidRPr="00483C16">
        <w:rPr>
          <w:rStyle w:val="FontStyle144"/>
          <w:rFonts w:ascii="GHEA Grapalat" w:hAnsi="GHEA Grapalat" w:cs="Sylfaen"/>
          <w:sz w:val="24"/>
          <w:szCs w:val="24"/>
          <w:lang w:val="hy-AM"/>
        </w:rPr>
        <w:t>անօդաչու</w:t>
      </w:r>
      <w:r w:rsidRPr="00483C16">
        <w:rPr>
          <w:rStyle w:val="FontStyle144"/>
          <w:rFonts w:ascii="GHEA Grapalat" w:hAnsi="GHEA Grapalat"/>
          <w:sz w:val="24"/>
          <w:szCs w:val="24"/>
          <w:lang w:val="hy-AM"/>
        </w:rPr>
        <w:t xml:space="preserve"> օդային փոխադրական միջոցների  </w:t>
      </w:r>
      <w:r w:rsidRPr="00483C16">
        <w:rPr>
          <w:rStyle w:val="FontStyle144"/>
          <w:rFonts w:ascii="GHEA Grapalat" w:hAnsi="GHEA Grapalat" w:cs="Sylfaen"/>
          <w:sz w:val="24"/>
          <w:szCs w:val="24"/>
          <w:lang w:val="hy-AM"/>
        </w:rPr>
        <w:t>համար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և</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դրանց</w:t>
      </w:r>
      <w:r w:rsidRPr="00483C16">
        <w:rPr>
          <w:rStyle w:val="FontStyle144"/>
          <w:rFonts w:ascii="GHEA Grapalat" w:hAnsi="GHEA Grapalat"/>
          <w:sz w:val="24"/>
          <w:szCs w:val="24"/>
          <w:lang w:val="hy-AM"/>
        </w:rPr>
        <w:t xml:space="preserve"> համար </w:t>
      </w:r>
      <w:r w:rsidRPr="00483C16">
        <w:rPr>
          <w:rStyle w:val="FontStyle144"/>
          <w:rFonts w:ascii="GHEA Grapalat" w:hAnsi="GHEA Grapalat" w:cs="Sylfaen"/>
          <w:sz w:val="24"/>
          <w:szCs w:val="24"/>
          <w:lang w:val="hy-AM"/>
        </w:rPr>
        <w:t>հատուկ</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նախագծված</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բաղադրիչները</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որոնց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առավելագույն</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հզորությունը’</w:t>
      </w:r>
      <w:r w:rsidRPr="00483C16">
        <w:rPr>
          <w:rStyle w:val="FontStyle144"/>
          <w:rFonts w:ascii="GHEA Grapalat" w:hAnsi="GHEA Grapalat"/>
          <w:sz w:val="24"/>
          <w:szCs w:val="24"/>
          <w:lang w:val="hy-AM"/>
        </w:rPr>
        <w:t xml:space="preserve"> 10 </w:t>
      </w:r>
      <w:r w:rsidRPr="00483C16">
        <w:rPr>
          <w:rStyle w:val="FontStyle144"/>
          <w:rFonts w:ascii="GHEA Grapalat" w:hAnsi="GHEA Grapalat" w:cs="Sylfaen"/>
          <w:sz w:val="24"/>
          <w:szCs w:val="24"/>
          <w:lang w:val="hy-AM"/>
        </w:rPr>
        <w:t>կՎտ</w:t>
      </w:r>
      <w:r w:rsidRPr="00483C16">
        <w:rPr>
          <w:rStyle w:val="FontStyle144"/>
          <w:rFonts w:ascii="GHEA Grapalat" w:hAnsi="GHEA Grapalat"/>
          <w:sz w:val="24"/>
          <w:szCs w:val="24"/>
          <w:lang w:val="hy-AM"/>
        </w:rPr>
        <w:t>-</w:t>
      </w:r>
      <w:r w:rsidRPr="00483C16">
        <w:rPr>
          <w:rStyle w:val="FontStyle144"/>
          <w:rFonts w:ascii="GHEA Grapalat" w:hAnsi="GHEA Grapalat" w:cs="Sylfaen"/>
          <w:sz w:val="24"/>
          <w:szCs w:val="24"/>
          <w:lang w:val="hy-AM"/>
        </w:rPr>
        <w:t>ից</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բարձր</w:t>
      </w:r>
      <w:r w:rsidRPr="00483C16">
        <w:rPr>
          <w:rStyle w:val="FontStyle144"/>
          <w:rFonts w:ascii="GHEA Grapalat" w:hAnsi="GHEA Grapalat"/>
          <w:sz w:val="24"/>
          <w:szCs w:val="24"/>
          <w:lang w:val="hy-AM"/>
        </w:rPr>
        <w:t xml:space="preserve"> </w:t>
      </w:r>
      <w:r w:rsidRPr="00483C16">
        <w:rPr>
          <w:rStyle w:val="FontStyle144"/>
          <w:rFonts w:ascii="GHEA Grapalat" w:hAnsi="GHEA Grapalat" w:cs="Sylfaen"/>
          <w:sz w:val="24"/>
          <w:szCs w:val="24"/>
          <w:lang w:val="hy-AM"/>
        </w:rPr>
        <w:t>է</w:t>
      </w:r>
      <w:r w:rsidRPr="00483C16">
        <w:rPr>
          <w:rStyle w:val="FontStyle144"/>
          <w:rFonts w:ascii="GHEA Grapalat" w:hAnsi="GHEA Grapalat" w:cs="Times LatArm"/>
          <w:sz w:val="24"/>
          <w:szCs w:val="24"/>
          <w:lang w:val="hy-AM"/>
        </w:rPr>
        <w:t>։</w:t>
      </w:r>
    </w:p>
    <w:p w:rsidR="00E77C02" w:rsidRPr="00483C16" w:rsidRDefault="00E77C02" w:rsidP="00483C16">
      <w:pPr>
        <w:spacing w:before="240" w:after="240"/>
        <w:ind w:left="851"/>
        <w:jc w:val="both"/>
        <w:rPr>
          <w:rFonts w:ascii="GHEA Grapalat" w:hAnsi="GHEA Grapalat" w:cs="Tahoma"/>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9A102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քաղաքացիական</w:t>
      </w:r>
      <w:r w:rsidRPr="00483C16">
        <w:rPr>
          <w:rFonts w:ascii="GHEA Grapalat" w:hAnsi="GHEA Grapalat"/>
          <w:i/>
          <w:lang w:val="hy-AM"/>
        </w:rPr>
        <w:t xml:space="preserve"> օգտագործման համար հավաստագրված </w:t>
      </w:r>
      <w:r w:rsidRPr="00483C16">
        <w:rPr>
          <w:rFonts w:ascii="GHEA Grapalat" w:hAnsi="GHEA Grapalat" w:cs="Sylfaen"/>
          <w:i/>
          <w:lang w:val="hy-AM"/>
        </w:rPr>
        <w:t>շարժիչները</w:t>
      </w:r>
      <w:r w:rsidRPr="00483C16">
        <w:rPr>
          <w:rFonts w:ascii="GHEA Grapalat" w:hAnsi="GHEA Grapalat" w:cs="Tahoma"/>
          <w:i/>
          <w:lang w:val="hy-AM"/>
        </w:rPr>
        <w:t>։</w:t>
      </w:r>
    </w:p>
    <w:p w:rsidR="00E77C02" w:rsidRPr="00483C16" w:rsidRDefault="00E77C02" w:rsidP="00483C16">
      <w:pPr>
        <w:pStyle w:val="Default"/>
        <w:spacing w:line="276" w:lineRule="auto"/>
        <w:ind w:left="851"/>
        <w:jc w:val="both"/>
        <w:rPr>
          <w:rFonts w:ascii="GHEA Grapalat" w:hAnsi="GHEA Grapalat"/>
          <w:color w:val="auto"/>
          <w:u w:val="single"/>
          <w:lang w:val="hy-AM"/>
        </w:rPr>
      </w:pPr>
      <w:r w:rsidRPr="00483C16">
        <w:rPr>
          <w:rFonts w:ascii="GHEA Grapalat" w:hAnsi="GHEA Grapalat"/>
          <w:i/>
          <w:iCs/>
          <w:color w:val="auto"/>
          <w:u w:val="single"/>
          <w:lang w:val="hy-AM"/>
        </w:rPr>
        <w:t xml:space="preserve">Տեխնիկական ծանոթագրություն </w:t>
      </w:r>
    </w:p>
    <w:p w:rsidR="00E77C02" w:rsidRPr="00483C16" w:rsidRDefault="00E77C02" w:rsidP="00483C16">
      <w:pPr>
        <w:spacing w:before="240" w:after="240"/>
        <w:ind w:left="1134" w:hanging="283"/>
        <w:jc w:val="both"/>
        <w:rPr>
          <w:rFonts w:ascii="GHEA Grapalat" w:hAnsi="GHEA Grapalat" w:cs="Sylfaen"/>
          <w:i/>
          <w:u w:val="single"/>
          <w:lang w:val="hy-AM"/>
        </w:rPr>
      </w:pPr>
      <w:r w:rsidRPr="00483C16">
        <w:rPr>
          <w:rFonts w:ascii="GHEA Grapalat" w:hAnsi="GHEA Grapalat"/>
          <w:i/>
          <w:lang w:val="hy-AM"/>
        </w:rPr>
        <w:lastRenderedPageBreak/>
        <w:t xml:space="preserve">1. 9A102 </w:t>
      </w:r>
      <w:r w:rsidRPr="00483C16">
        <w:rPr>
          <w:rFonts w:ascii="GHEA Grapalat" w:hAnsi="GHEA Grapalat" w:cs="Sylfaen"/>
          <w:i/>
          <w:lang w:val="hy-AM"/>
        </w:rPr>
        <w:t>կետի</w:t>
      </w:r>
      <w:r w:rsidRPr="00483C16">
        <w:rPr>
          <w:rFonts w:ascii="GHEA Grapalat" w:hAnsi="GHEA Grapalat"/>
          <w:i/>
          <w:lang w:val="hy-AM"/>
        </w:rPr>
        <w:t xml:space="preserve"> նպատակներով  ‘</w:t>
      </w:r>
      <w:r w:rsidRPr="00483C16">
        <w:rPr>
          <w:rFonts w:ascii="GHEA Grapalat" w:hAnsi="GHEA Grapalat" w:cs="Sylfaen"/>
          <w:i/>
          <w:lang w:val="hy-AM"/>
        </w:rPr>
        <w:t>տուրբոպտուտակավոր շարժիչների</w:t>
      </w:r>
      <w:r w:rsidRPr="00483C16">
        <w:rPr>
          <w:rFonts w:ascii="GHEA Grapalat" w:hAnsi="GHEA Grapalat"/>
          <w:i/>
          <w:lang w:val="hy-AM"/>
        </w:rPr>
        <w:t xml:space="preserve"> </w:t>
      </w:r>
      <w:r w:rsidRPr="00483C16">
        <w:rPr>
          <w:rFonts w:ascii="GHEA Grapalat" w:hAnsi="GHEA Grapalat" w:cs="Sylfaen"/>
          <w:i/>
          <w:lang w:val="hy-AM"/>
        </w:rPr>
        <w:t xml:space="preserve">համակարգը’ </w:t>
      </w:r>
      <w:r w:rsidRPr="00483C16">
        <w:rPr>
          <w:rFonts w:ascii="GHEA Grapalat" w:hAnsi="GHEA Grapalat"/>
          <w:i/>
          <w:lang w:val="hy-AM"/>
        </w:rPr>
        <w:t xml:space="preserve"> </w:t>
      </w:r>
      <w:r w:rsidRPr="00483C16">
        <w:rPr>
          <w:rFonts w:ascii="GHEA Grapalat" w:hAnsi="GHEA Grapalat" w:cs="Sylfaen"/>
          <w:i/>
          <w:lang w:val="hy-AM"/>
        </w:rPr>
        <w:t>ներառում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բոլոր հ</w:t>
      </w:r>
      <w:r w:rsidRPr="00483C16">
        <w:rPr>
          <w:rFonts w:ascii="GHEA Grapalat" w:hAnsi="GHEA Grapalat" w:cs="Sylfaen"/>
          <w:i/>
          <w:lang w:val="hy-AM"/>
        </w:rPr>
        <w:t>ետևյալները</w:t>
      </w:r>
      <w:r w:rsidRPr="00483C16">
        <w:rPr>
          <w:rFonts w:ascii="GHEA Grapalat" w:hAnsi="GHEA Grapalat"/>
          <w:i/>
          <w:lang w:val="hy-AM"/>
        </w:rPr>
        <w:t>.</w:t>
      </w:r>
      <w:r w:rsidRPr="00483C16">
        <w:rPr>
          <w:rFonts w:ascii="GHEA Grapalat" w:hAnsi="GHEA Grapalat" w:cs="Sylfaen"/>
          <w:i/>
          <w:u w:val="single"/>
          <w:lang w:val="hy-AM"/>
        </w:rPr>
        <w:t xml:space="preserve"> </w:t>
      </w:r>
    </w:p>
    <w:p w:rsidR="00E77C02" w:rsidRPr="00483C16" w:rsidRDefault="00E77C02" w:rsidP="00483C16">
      <w:pPr>
        <w:spacing w:before="240" w:after="240"/>
        <w:ind w:left="1134"/>
        <w:jc w:val="both"/>
        <w:rPr>
          <w:rFonts w:ascii="GHEA Grapalat" w:hAnsi="GHEA Grapalat"/>
          <w:i/>
          <w:lang w:val="hy-AM"/>
        </w:rPr>
      </w:pPr>
      <w:r w:rsidRPr="00483C16">
        <w:rPr>
          <w:rFonts w:ascii="GHEA Grapalat" w:hAnsi="GHEA Grapalat" w:cs="Sylfaen"/>
          <w:i/>
          <w:lang w:val="hy-AM"/>
        </w:rPr>
        <w:t>a. Տուրբոլիսեռային</w:t>
      </w:r>
      <w:r w:rsidRPr="00483C16">
        <w:rPr>
          <w:rFonts w:ascii="GHEA Grapalat" w:hAnsi="GHEA Grapalat"/>
          <w:i/>
          <w:lang w:val="hy-AM"/>
        </w:rPr>
        <w:t xml:space="preserve"> </w:t>
      </w:r>
      <w:r w:rsidRPr="00483C16">
        <w:rPr>
          <w:rFonts w:ascii="GHEA Grapalat" w:hAnsi="GHEA Grapalat" w:cs="Sylfaen"/>
          <w:i/>
          <w:lang w:val="hy-AM"/>
        </w:rPr>
        <w:t>շարժիչ;</w:t>
      </w:r>
      <w:r w:rsidRPr="00483C16">
        <w:rPr>
          <w:rFonts w:ascii="GHEA Grapalat" w:hAnsi="GHEA Grapalat"/>
          <w:i/>
          <w:lang w:val="hy-AM"/>
        </w:rPr>
        <w:t xml:space="preserve"> </w:t>
      </w:r>
      <w:r w:rsidRPr="00483C16">
        <w:rPr>
          <w:rFonts w:ascii="GHEA Grapalat" w:hAnsi="GHEA Grapalat" w:cs="Sylfaen"/>
          <w:i/>
          <w:u w:val="single"/>
          <w:lang w:val="hy-AM"/>
        </w:rPr>
        <w:t>և</w:t>
      </w:r>
    </w:p>
    <w:p w:rsidR="00E77C02" w:rsidRPr="00483C16" w:rsidRDefault="00E77C02" w:rsidP="00483C16">
      <w:pPr>
        <w:spacing w:before="240" w:after="240"/>
        <w:ind w:left="1134"/>
        <w:jc w:val="both"/>
        <w:rPr>
          <w:rFonts w:ascii="GHEA Grapalat" w:hAnsi="GHEA Grapalat"/>
          <w:i/>
          <w:lang w:val="hy-AM"/>
        </w:rPr>
      </w:pPr>
      <w:r w:rsidRPr="00483C16">
        <w:rPr>
          <w:rFonts w:ascii="GHEA Grapalat" w:hAnsi="GHEA Grapalat" w:cs="Sylfaen"/>
          <w:i/>
          <w:lang w:val="hy-AM"/>
        </w:rPr>
        <w:t>b. Հոսանքի</w:t>
      </w:r>
      <w:r w:rsidRPr="00483C16">
        <w:rPr>
          <w:rFonts w:ascii="GHEA Grapalat" w:hAnsi="GHEA Grapalat"/>
          <w:i/>
          <w:lang w:val="hy-AM"/>
        </w:rPr>
        <w:t xml:space="preserve"> փոխ</w:t>
      </w:r>
      <w:r w:rsidRPr="00483C16">
        <w:rPr>
          <w:rFonts w:ascii="GHEA Grapalat" w:hAnsi="GHEA Grapalat" w:cs="Sylfaen"/>
          <w:i/>
          <w:lang w:val="hy-AM"/>
        </w:rPr>
        <w:t>հաղորդման</w:t>
      </w:r>
      <w:r w:rsidRPr="00483C16">
        <w:rPr>
          <w:rFonts w:ascii="GHEA Grapalat" w:hAnsi="GHEA Grapalat"/>
          <w:i/>
          <w:lang w:val="hy-AM"/>
        </w:rPr>
        <w:t xml:space="preserve"> </w:t>
      </w:r>
      <w:r w:rsidRPr="00483C16">
        <w:rPr>
          <w:rFonts w:ascii="GHEA Grapalat" w:hAnsi="GHEA Grapalat" w:cs="Sylfaen"/>
          <w:i/>
          <w:lang w:val="hy-AM"/>
        </w:rPr>
        <w:t>համակարգ</w:t>
      </w:r>
      <w:r w:rsidRPr="00483C16">
        <w:rPr>
          <w:rFonts w:ascii="GHEA Grapalat" w:hAnsi="GHEA Grapalat"/>
          <w:i/>
          <w:lang w:val="hy-AM"/>
        </w:rPr>
        <w:t xml:space="preserve">` </w:t>
      </w:r>
      <w:r w:rsidRPr="00483C16">
        <w:rPr>
          <w:rFonts w:ascii="GHEA Grapalat" w:hAnsi="GHEA Grapalat" w:cs="Sylfaen"/>
          <w:i/>
          <w:lang w:val="hy-AM"/>
        </w:rPr>
        <w:t>հոսանքը</w:t>
      </w:r>
      <w:r w:rsidRPr="00483C16">
        <w:rPr>
          <w:rFonts w:ascii="GHEA Grapalat" w:hAnsi="GHEA Grapalat"/>
          <w:i/>
          <w:lang w:val="hy-AM"/>
        </w:rPr>
        <w:t xml:space="preserve"> </w:t>
      </w:r>
      <w:r w:rsidRPr="00483C16">
        <w:rPr>
          <w:rFonts w:ascii="GHEA Grapalat" w:hAnsi="GHEA Grapalat" w:cs="Sylfaen"/>
          <w:i/>
          <w:lang w:val="hy-AM"/>
        </w:rPr>
        <w:t>պտուտակին</w:t>
      </w:r>
      <w:r w:rsidRPr="00483C16">
        <w:rPr>
          <w:rFonts w:ascii="GHEA Grapalat" w:hAnsi="GHEA Grapalat"/>
          <w:i/>
          <w:lang w:val="hy-AM"/>
        </w:rPr>
        <w:t xml:space="preserve"> </w:t>
      </w:r>
      <w:r w:rsidRPr="00483C16">
        <w:rPr>
          <w:rFonts w:ascii="GHEA Grapalat" w:hAnsi="GHEA Grapalat" w:cs="Sylfaen"/>
          <w:i/>
          <w:lang w:val="hy-AM"/>
        </w:rPr>
        <w:t>փոխանցելու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ahoma"/>
          <w:i/>
          <w:lang w:val="hy-AM"/>
        </w:rPr>
        <w:t>։</w:t>
      </w:r>
    </w:p>
    <w:p w:rsidR="00E77C02" w:rsidRPr="00483C16" w:rsidRDefault="00E77C02" w:rsidP="00483C16">
      <w:pPr>
        <w:spacing w:before="240" w:after="240"/>
        <w:ind w:left="1134" w:hanging="283"/>
        <w:jc w:val="both"/>
        <w:rPr>
          <w:rFonts w:ascii="GHEA Grapalat" w:hAnsi="GHEA Grapalat"/>
          <w:i/>
          <w:lang w:val="hy-AM"/>
        </w:rPr>
      </w:pPr>
      <w:r w:rsidRPr="00483C16">
        <w:rPr>
          <w:rFonts w:ascii="GHEA Grapalat" w:hAnsi="GHEA Grapalat"/>
          <w:i/>
          <w:lang w:val="hy-AM"/>
        </w:rPr>
        <w:t xml:space="preserve">2. 9A102 </w:t>
      </w:r>
      <w:r w:rsidRPr="00483C16">
        <w:rPr>
          <w:rFonts w:ascii="GHEA Grapalat" w:hAnsi="GHEA Grapalat" w:cs="Sylfaen"/>
          <w:i/>
          <w:lang w:val="hy-AM"/>
        </w:rPr>
        <w:t>կետի</w:t>
      </w:r>
      <w:r w:rsidRPr="00483C16">
        <w:rPr>
          <w:rFonts w:ascii="GHEA Grapalat" w:hAnsi="GHEA Grapalat"/>
          <w:i/>
          <w:lang w:val="hy-AM"/>
        </w:rPr>
        <w:t xml:space="preserve"> նպատակներով ‘</w:t>
      </w:r>
      <w:r w:rsidRPr="00483C16">
        <w:rPr>
          <w:rFonts w:ascii="GHEA Grapalat" w:hAnsi="GHEA Grapalat" w:cs="Sylfaen"/>
          <w:i/>
          <w:lang w:val="hy-AM"/>
        </w:rPr>
        <w:t>առավելագույն</w:t>
      </w:r>
      <w:r w:rsidRPr="00483C16">
        <w:rPr>
          <w:rFonts w:ascii="GHEA Grapalat" w:hAnsi="GHEA Grapalat"/>
          <w:i/>
          <w:lang w:val="hy-AM"/>
        </w:rPr>
        <w:t xml:space="preserve"> </w:t>
      </w:r>
      <w:r w:rsidRPr="00483C16">
        <w:rPr>
          <w:rFonts w:ascii="GHEA Grapalat" w:hAnsi="GHEA Grapalat" w:cs="Sylfaen"/>
          <w:i/>
          <w:lang w:val="hy-AM"/>
        </w:rPr>
        <w:t xml:space="preserve">հզորություն’ </w:t>
      </w:r>
      <w:r w:rsidRPr="00483C16">
        <w:rPr>
          <w:rFonts w:ascii="GHEA Grapalat" w:hAnsi="GHEA Grapalat"/>
          <w:i/>
          <w:lang w:val="hy-AM"/>
        </w:rPr>
        <w:t xml:space="preserve"> </w:t>
      </w:r>
      <w:r w:rsidRPr="00483C16">
        <w:rPr>
          <w:rFonts w:ascii="GHEA Grapalat" w:hAnsi="GHEA Grapalat" w:cs="Sylfaen"/>
          <w:i/>
          <w:lang w:val="hy-AM"/>
        </w:rPr>
        <w:t>ապահովվում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ծովի</w:t>
      </w:r>
      <w:r w:rsidRPr="00483C16">
        <w:rPr>
          <w:rFonts w:ascii="GHEA Grapalat" w:hAnsi="GHEA Grapalat"/>
          <w:i/>
          <w:lang w:val="hy-AM"/>
        </w:rPr>
        <w:t xml:space="preserve"> </w:t>
      </w:r>
      <w:r w:rsidRPr="00483C16">
        <w:rPr>
          <w:rFonts w:ascii="GHEA Grapalat" w:hAnsi="GHEA Grapalat" w:cs="Sylfaen"/>
          <w:i/>
          <w:lang w:val="hy-AM"/>
        </w:rPr>
        <w:t>մակերևույթի</w:t>
      </w:r>
      <w:r w:rsidRPr="00483C16">
        <w:rPr>
          <w:rFonts w:ascii="GHEA Grapalat" w:hAnsi="GHEA Grapalat"/>
          <w:i/>
          <w:lang w:val="hy-AM"/>
        </w:rPr>
        <w:t xml:space="preserve"> </w:t>
      </w:r>
      <w:r w:rsidRPr="00483C16">
        <w:rPr>
          <w:rFonts w:ascii="GHEA Grapalat" w:hAnsi="GHEA Grapalat" w:cs="Sylfaen"/>
          <w:i/>
          <w:lang w:val="hy-AM"/>
        </w:rPr>
        <w:t>ստանդարտ</w:t>
      </w:r>
      <w:r w:rsidRPr="00483C16">
        <w:rPr>
          <w:rFonts w:ascii="GHEA Grapalat" w:hAnsi="GHEA Grapalat"/>
          <w:i/>
          <w:lang w:val="hy-AM"/>
        </w:rPr>
        <w:t xml:space="preserve"> </w:t>
      </w:r>
      <w:r w:rsidRPr="00483C16">
        <w:rPr>
          <w:rFonts w:ascii="GHEA Grapalat" w:hAnsi="GHEA Grapalat" w:cs="Sylfaen"/>
          <w:i/>
          <w:lang w:val="hy-AM"/>
        </w:rPr>
        <w:t>պայմաններում,</w:t>
      </w:r>
      <w:r w:rsidRPr="00483C16">
        <w:rPr>
          <w:rFonts w:ascii="GHEA Grapalat" w:hAnsi="GHEA Grapalat"/>
          <w:i/>
          <w:lang w:val="hy-AM"/>
        </w:rPr>
        <w:t xml:space="preserve"> </w:t>
      </w:r>
      <w:r w:rsidRPr="00483C16">
        <w:rPr>
          <w:rFonts w:ascii="GHEA Grapalat" w:hAnsi="GHEA Grapalat" w:cs="Sylfaen"/>
          <w:i/>
          <w:lang w:val="hy-AM"/>
        </w:rPr>
        <w:t>ապամոնտաժված</w:t>
      </w:r>
      <w:r w:rsidRPr="00483C16">
        <w:rPr>
          <w:rFonts w:ascii="GHEA Grapalat" w:hAnsi="GHEA Grapalat"/>
          <w:i/>
          <w:lang w:val="hy-AM"/>
        </w:rPr>
        <w:t xml:space="preserve"> </w:t>
      </w:r>
      <w:r w:rsidRPr="00483C16">
        <w:rPr>
          <w:rFonts w:ascii="GHEA Grapalat" w:hAnsi="GHEA Grapalat" w:cs="Sylfaen"/>
          <w:i/>
          <w:lang w:val="hy-AM"/>
        </w:rPr>
        <w:t>վիճակում ICAO ստանդարտ մթնոլորտային պայմաններում</w:t>
      </w:r>
      <w:r w:rsidRPr="00483C16">
        <w:rPr>
          <w:rFonts w:ascii="GHEA Grapalat" w:hAnsi="GHEA Grapalat" w:cs="Tahoma"/>
          <w:i/>
          <w:lang w:val="hy-AM"/>
        </w:rPr>
        <w:t>։</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9A104</w:t>
      </w:r>
      <w:r w:rsidRPr="00483C16">
        <w:rPr>
          <w:rFonts w:ascii="GHEA Grapalat" w:hAnsi="GHEA Grapalat"/>
          <w:lang w:val="hy-AM"/>
        </w:rPr>
        <w:tab/>
        <w:t xml:space="preserve">Ձայնային/հիդրոօդերևութաբանակ  </w:t>
      </w:r>
      <w:r w:rsidRPr="00483C16">
        <w:rPr>
          <w:rFonts w:ascii="GHEA Grapalat" w:hAnsi="GHEA Grapalat" w:cs="Sylfaen"/>
          <w:lang w:val="hy-AM"/>
        </w:rPr>
        <w:t>հրթիռներ</w:t>
      </w:r>
      <w:r w:rsidRPr="00483C16">
        <w:rPr>
          <w:rFonts w:ascii="GHEA Grapalat" w:hAnsi="GHEA Grapalat"/>
          <w:lang w:val="hy-AM"/>
        </w:rPr>
        <w:t xml:space="preserve">` </w:t>
      </w:r>
      <w:r w:rsidRPr="00483C16">
        <w:rPr>
          <w:rFonts w:ascii="GHEA Grapalat" w:hAnsi="GHEA Grapalat" w:cs="Sylfaen"/>
          <w:lang w:val="hy-AM"/>
        </w:rPr>
        <w:t>առնվազն</w:t>
      </w:r>
      <w:r w:rsidRPr="00483C16">
        <w:rPr>
          <w:rFonts w:ascii="GHEA Grapalat" w:hAnsi="GHEA Grapalat"/>
          <w:lang w:val="hy-AM"/>
        </w:rPr>
        <w:t xml:space="preserve"> 300 </w:t>
      </w:r>
      <w:r w:rsidRPr="00483C16">
        <w:rPr>
          <w:rFonts w:ascii="GHEA Grapalat" w:hAnsi="GHEA Grapalat" w:cs="Sylfaen"/>
          <w:lang w:val="hy-AM"/>
        </w:rPr>
        <w:t>կմ</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հեռավորությամբ</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9A004</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9A105</w:t>
      </w:r>
      <w:r w:rsidRPr="00483C16">
        <w:rPr>
          <w:rFonts w:ascii="GHEA Grapalat" w:hAnsi="GHEA Grapalat"/>
          <w:lang w:val="hy-AM"/>
        </w:rPr>
        <w:tab/>
        <w:t xml:space="preserve">Հեղուկ կամ գելային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9A119</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993" w:hanging="142"/>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կամ գելային վառելիքով աշխատող հրթիռային շարժիչներ,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հրթիռներում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9A005 </w:t>
      </w:r>
      <w:r w:rsidRPr="00483C16">
        <w:rPr>
          <w:rFonts w:ascii="GHEA Grapalat" w:hAnsi="GHEA Grapalat" w:cs="Sylfaen"/>
          <w:lang w:val="hy-AM"/>
        </w:rPr>
        <w:t>կետում</w:t>
      </w:r>
      <w:r w:rsidRPr="00483C16">
        <w:rPr>
          <w:rFonts w:ascii="GHEA Grapalat" w:hAnsi="GHEA Grapalat"/>
          <w:lang w:val="hy-AM"/>
        </w:rPr>
        <w:t xml:space="preserve"> կամ նախագծված են կամ ձևափոխված հեղուկ վառելիքային համակարգի կամ գելային վառելիքային համակարգի վրա տեղադրվելու համար, որի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իմպուլսի հզորությունը 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1,1 </w:t>
      </w:r>
      <w:r w:rsidRPr="00483C16">
        <w:rPr>
          <w:rFonts w:ascii="GHEA Grapalat" w:hAnsi="GHEA Grapalat" w:cs="Sylfaen"/>
          <w:lang w:val="hy-AM"/>
        </w:rPr>
        <w:t>ՄՆվրկ;</w:t>
      </w:r>
    </w:p>
    <w:p w:rsidR="00E77C02" w:rsidRPr="00483C16" w:rsidRDefault="00E77C02" w:rsidP="00483C16">
      <w:pPr>
        <w:pStyle w:val="BodyText"/>
        <w:autoSpaceDE w:val="0"/>
        <w:autoSpaceDN w:val="0"/>
        <w:adjustRightInd w:val="0"/>
        <w:spacing w:before="240" w:after="240"/>
        <w:ind w:left="993" w:hanging="142"/>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կամ գելային վառելիքով աշխատող հրթիռային շարժիչներ, </w:t>
      </w:r>
      <w:r w:rsidRPr="00483C16">
        <w:rPr>
          <w:rFonts w:ascii="GHEA Grapalat" w:hAnsi="GHEA Grapalat" w:cs="Sylfaen"/>
          <w:lang w:val="hy-AM"/>
        </w:rPr>
        <w:t>որոնք</w:t>
      </w:r>
      <w:r w:rsidRPr="00483C16">
        <w:rPr>
          <w:rFonts w:ascii="GHEA Grapalat" w:hAnsi="GHEA Grapalat"/>
          <w:lang w:val="hy-AM"/>
        </w:rPr>
        <w:t xml:space="preserve"> կիրառելի են ամբողջական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համակարգերում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անօդաչու</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փոխադրամիջոցներում,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300 </w:t>
      </w:r>
      <w:r w:rsidRPr="00483C16">
        <w:rPr>
          <w:rFonts w:ascii="GHEA Grapalat" w:hAnsi="GHEA Grapalat" w:cs="Sylfaen"/>
          <w:lang w:val="hy-AM"/>
        </w:rPr>
        <w:t>կմ</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հեռավորություն</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9A005 </w:t>
      </w:r>
      <w:r w:rsidRPr="00483C16">
        <w:rPr>
          <w:rFonts w:ascii="GHEA Grapalat" w:hAnsi="GHEA Grapalat" w:cs="Sylfaen"/>
          <w:lang w:val="hy-AM"/>
        </w:rPr>
        <w:t>կամ</w:t>
      </w:r>
      <w:r w:rsidRPr="00483C16">
        <w:rPr>
          <w:rFonts w:ascii="GHEA Grapalat" w:hAnsi="GHEA Grapalat"/>
          <w:lang w:val="hy-AM"/>
        </w:rPr>
        <w:t xml:space="preserve"> 9A105.a. </w:t>
      </w:r>
      <w:r w:rsidRPr="00483C16">
        <w:rPr>
          <w:rFonts w:ascii="GHEA Grapalat" w:hAnsi="GHEA Grapalat" w:cs="Sylfaen"/>
          <w:lang w:val="hy-AM"/>
        </w:rPr>
        <w:t>կետերում</w:t>
      </w:r>
      <w:r w:rsidRPr="00483C16">
        <w:rPr>
          <w:rFonts w:ascii="GHEA Grapalat" w:hAnsi="GHEA Grapalat"/>
          <w:lang w:val="hy-AM"/>
        </w:rPr>
        <w:t>, տեղադրված կամ նախագծված են կամ ձևափոխված  հեղուկ վառելիքային համակարգի կամ գելային վառելիքային համակարգի վրա տեղադրվելու համար,</w:t>
      </w:r>
      <w:r w:rsidRPr="00483C16">
        <w:rPr>
          <w:rFonts w:ascii="GHEA Grapalat" w:hAnsi="GHEA Grapalat" w:cs="Sylfaen"/>
          <w:lang w:val="hy-AM"/>
        </w:rPr>
        <w:t xml:space="preserve"> որոնց</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իմպուլսի հզորությունը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0,841 </w:t>
      </w:r>
      <w:r w:rsidRPr="00483C16">
        <w:rPr>
          <w:rFonts w:ascii="GHEA Grapalat" w:hAnsi="GHEA Grapalat" w:cs="Sylfaen"/>
          <w:lang w:val="hy-AM"/>
        </w:rPr>
        <w:t>ՄՆվրկ:</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9A106</w:t>
      </w:r>
      <w:r w:rsidRPr="00483C16">
        <w:rPr>
          <w:rFonts w:ascii="GHEA Grapalat" w:hAnsi="GHEA Grapalat"/>
          <w:lang w:val="hy-AM"/>
        </w:rPr>
        <w:tab/>
        <w:t xml:space="preserve">Համակարգեր կամ բաղադրիչներ, բացի նրանցից, որոնք հատկորոշված են  9A006 </w:t>
      </w:r>
      <w:r w:rsidRPr="00483C16">
        <w:rPr>
          <w:rFonts w:ascii="GHEA Grapalat" w:hAnsi="GHEA Grapalat" w:cs="Sylfaen"/>
          <w:lang w:val="hy-AM"/>
        </w:rPr>
        <w:t xml:space="preserve">կետով, </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կամ գելային </w:t>
      </w:r>
      <w:r w:rsidRPr="00483C16">
        <w:rPr>
          <w:rFonts w:ascii="GHEA Grapalat" w:hAnsi="GHEA Grapalat"/>
          <w:lang w:val="hy-AM"/>
        </w:rPr>
        <w:lastRenderedPageBreak/>
        <w:t xml:space="preserve">վառելիքով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շարժիչային</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993" w:hanging="142"/>
        <w:rPr>
          <w:rFonts w:ascii="GHEA Grapalat" w:hAnsi="GHEA Grapalat"/>
          <w:lang w:val="hy-AM"/>
        </w:rPr>
      </w:pPr>
      <w:r w:rsidRPr="00483C16">
        <w:rPr>
          <w:rFonts w:ascii="GHEA Grapalat" w:hAnsi="GHEA Grapalat"/>
          <w:lang w:val="hy-AM"/>
        </w:rPr>
        <w:t>a. Չի կիրառվում:</w:t>
      </w:r>
    </w:p>
    <w:p w:rsidR="00E77C02" w:rsidRPr="00483C16" w:rsidRDefault="00E77C02" w:rsidP="00483C16">
      <w:pPr>
        <w:pStyle w:val="BodyText"/>
        <w:autoSpaceDE w:val="0"/>
        <w:autoSpaceDN w:val="0"/>
        <w:adjustRightInd w:val="0"/>
        <w:spacing w:before="240" w:after="240"/>
        <w:ind w:left="993" w:hanging="142"/>
        <w:rPr>
          <w:rFonts w:ascii="GHEA Grapalat" w:hAnsi="GHEA Grapalat"/>
          <w:lang w:val="hy-AM"/>
        </w:rPr>
      </w:pPr>
      <w:r w:rsidRPr="00483C16">
        <w:rPr>
          <w:rFonts w:ascii="GHEA Grapalat" w:hAnsi="GHEA Grapalat"/>
          <w:lang w:val="hy-AM"/>
        </w:rPr>
        <w:t xml:space="preserve">b. Չի կիրառվում:  </w:t>
      </w:r>
    </w:p>
    <w:p w:rsidR="00E77C02" w:rsidRPr="00483C16" w:rsidRDefault="00E77C02" w:rsidP="00483C16">
      <w:pPr>
        <w:pStyle w:val="BodyText"/>
        <w:autoSpaceDE w:val="0"/>
        <w:autoSpaceDN w:val="0"/>
        <w:adjustRightInd w:val="0"/>
        <w:spacing w:before="240" w:after="240"/>
        <w:ind w:left="993" w:hanging="142"/>
        <w:rPr>
          <w:rFonts w:ascii="GHEA Grapalat" w:hAnsi="GHEA Grapalat"/>
          <w:lang w:val="hy-AM"/>
        </w:rPr>
      </w:pPr>
      <w:r w:rsidRPr="00483C16">
        <w:rPr>
          <w:rFonts w:ascii="GHEA Grapalat" w:hAnsi="GHEA Grapalat"/>
          <w:lang w:val="hy-AM"/>
        </w:rPr>
        <w:t xml:space="preserve">c. </w:t>
      </w:r>
      <w:r w:rsidRPr="00483C16">
        <w:rPr>
          <w:rFonts w:ascii="GHEA Grapalat" w:hAnsi="GHEA Grapalat" w:cs="Sylfaen"/>
          <w:lang w:val="hy-AM"/>
        </w:rPr>
        <w:t>Քարշուժի</w:t>
      </w:r>
      <w:r w:rsidRPr="00483C16">
        <w:rPr>
          <w:rFonts w:ascii="GHEA Grapalat" w:hAnsi="GHEA Grapalat"/>
          <w:lang w:val="hy-AM"/>
        </w:rPr>
        <w:t xml:space="preserve"> </w:t>
      </w:r>
      <w:r w:rsidRPr="00483C16">
        <w:rPr>
          <w:rFonts w:ascii="GHEA Grapalat" w:hAnsi="GHEA Grapalat" w:cs="Sylfaen"/>
          <w:lang w:val="hy-AM"/>
        </w:rPr>
        <w:t>վեկտորի</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 xml:space="preserve">ենթահամակարգեր, որոնք կիրառելի են </w:t>
      </w:r>
      <w:r w:rsidR="00D76829" w:rsidRPr="00483C16">
        <w:rPr>
          <w:rFonts w:ascii="GHEA Grapalat" w:hAnsi="GHEA Grapalat" w:cs="Sylfaen"/>
          <w:lang w:val="hy-AM"/>
        </w:rPr>
        <w:t>“</w:t>
      </w:r>
      <w:r w:rsidRPr="00483C16">
        <w:rPr>
          <w:rFonts w:ascii="GHEA Grapalat" w:hAnsi="GHEA Grapalat" w:cs="Sylfaen"/>
          <w:lang w:val="hy-AM"/>
        </w:rPr>
        <w:t>հրթիռների</w:t>
      </w:r>
      <w:r w:rsidR="00D76829" w:rsidRPr="00483C16">
        <w:rPr>
          <w:rFonts w:ascii="GHEA Grapalat" w:hAnsi="GHEA Grapalat" w:cs="Sylfaen"/>
          <w:lang w:val="hy-AM"/>
        </w:rPr>
        <w:t>”</w:t>
      </w:r>
      <w:r w:rsidRPr="00483C16">
        <w:rPr>
          <w:rFonts w:ascii="GHEA Grapalat" w:hAnsi="GHEA Grapalat" w:cs="Sylfaen"/>
          <w:lang w:val="hy-AM"/>
        </w:rPr>
        <w:t xml:space="preserve"> վրա</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993"/>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993"/>
        <w:rPr>
          <w:rFonts w:ascii="GHEA Grapalat" w:hAnsi="GHEA Grapalat"/>
          <w:i/>
          <w:lang w:val="hy-AM"/>
        </w:rPr>
      </w:pPr>
      <w:r w:rsidRPr="00483C16">
        <w:rPr>
          <w:rFonts w:ascii="GHEA Grapalat" w:hAnsi="GHEA Grapalat" w:cs="Sylfaen"/>
          <w:i/>
          <w:lang w:val="hy-AM"/>
        </w:rPr>
        <w:t>Քարշուժի</w:t>
      </w:r>
      <w:r w:rsidRPr="00483C16">
        <w:rPr>
          <w:rFonts w:ascii="GHEA Grapalat" w:hAnsi="GHEA Grapalat"/>
          <w:i/>
          <w:lang w:val="hy-AM"/>
        </w:rPr>
        <w:t xml:space="preserve"> </w:t>
      </w:r>
      <w:r w:rsidRPr="00483C16">
        <w:rPr>
          <w:rFonts w:ascii="GHEA Grapalat" w:hAnsi="GHEA Grapalat" w:cs="Sylfaen"/>
          <w:i/>
          <w:lang w:val="hy-AM"/>
        </w:rPr>
        <w:t>վեկտորի</w:t>
      </w:r>
      <w:r w:rsidRPr="00483C16">
        <w:rPr>
          <w:rFonts w:ascii="GHEA Grapalat" w:hAnsi="GHEA Grapalat"/>
          <w:i/>
          <w:lang w:val="hy-AM"/>
        </w:rPr>
        <w:t xml:space="preserve"> </w:t>
      </w:r>
      <w:r w:rsidRPr="00483C16">
        <w:rPr>
          <w:rFonts w:ascii="GHEA Grapalat" w:hAnsi="GHEA Grapalat" w:cs="Sylfaen"/>
          <w:i/>
          <w:lang w:val="hy-AM"/>
        </w:rPr>
        <w:t>կառավարման</w:t>
      </w:r>
      <w:r w:rsidRPr="00483C16">
        <w:rPr>
          <w:rFonts w:ascii="GHEA Grapalat" w:hAnsi="GHEA Grapalat"/>
          <w:lang w:val="hy-AM"/>
        </w:rPr>
        <w:t xml:space="preserve"> </w:t>
      </w:r>
      <w:r w:rsidRPr="00483C16">
        <w:rPr>
          <w:rFonts w:ascii="GHEA Grapalat" w:hAnsi="GHEA Grapalat"/>
          <w:i/>
          <w:lang w:val="hy-AM"/>
        </w:rPr>
        <w:t xml:space="preserve">մեթոդների օրինակներ, որոնք հատկորոշված են 9A106.c. </w:t>
      </w:r>
      <w:r w:rsidRPr="00483C16">
        <w:rPr>
          <w:rFonts w:ascii="GHEA Grapalat" w:hAnsi="GHEA Grapalat" w:cs="Sylfaen"/>
          <w:i/>
          <w:lang w:val="hy-AM"/>
        </w:rPr>
        <w:t>կետում.</w:t>
      </w:r>
    </w:p>
    <w:p w:rsidR="00E77C02" w:rsidRPr="00483C16" w:rsidRDefault="00E77C02" w:rsidP="00483C16">
      <w:pPr>
        <w:pStyle w:val="BodyText"/>
        <w:autoSpaceDE w:val="0"/>
        <w:autoSpaceDN w:val="0"/>
        <w:adjustRightInd w:val="0"/>
        <w:spacing w:before="240" w:after="240"/>
        <w:ind w:left="1416"/>
        <w:rPr>
          <w:rFonts w:ascii="GHEA Grapalat" w:hAnsi="GHEA Grapalat" w:cs="Sylfaen"/>
          <w:i/>
          <w:lang w:val="hy-AM"/>
        </w:rPr>
      </w:pPr>
      <w:r w:rsidRPr="00483C16">
        <w:rPr>
          <w:rFonts w:ascii="GHEA Grapalat" w:hAnsi="GHEA Grapalat" w:cs="Sylfaen"/>
          <w:i/>
          <w:lang w:val="hy-AM"/>
        </w:rPr>
        <w:t>1. Շարժական</w:t>
      </w:r>
      <w:r w:rsidRPr="00483C16">
        <w:rPr>
          <w:rFonts w:ascii="GHEA Grapalat" w:hAnsi="GHEA Grapalat"/>
          <w:i/>
          <w:lang w:val="hy-AM"/>
        </w:rPr>
        <w:t xml:space="preserve"> բոցամուղ; </w:t>
      </w:r>
      <w:r w:rsidRPr="00483C16">
        <w:rPr>
          <w:rFonts w:ascii="GHEA Grapalat" w:hAnsi="GHEA Grapalat" w:cs="Sylfaen"/>
          <w:i/>
          <w:lang w:val="hy-AM"/>
        </w:rPr>
        <w:t xml:space="preserve"> </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cs="Sylfaen"/>
          <w:i/>
          <w:lang w:val="hy-AM"/>
        </w:rPr>
        <w:t>2. Հեղուկ կամ երկրորդային</w:t>
      </w:r>
      <w:r w:rsidRPr="00483C16">
        <w:rPr>
          <w:rFonts w:ascii="GHEA Grapalat" w:hAnsi="GHEA Grapalat"/>
          <w:i/>
          <w:lang w:val="hy-AM"/>
        </w:rPr>
        <w:t xml:space="preserve"> </w:t>
      </w:r>
      <w:r w:rsidRPr="00483C16">
        <w:rPr>
          <w:rFonts w:ascii="GHEA Grapalat" w:hAnsi="GHEA Grapalat" w:cs="Sylfaen"/>
          <w:i/>
          <w:lang w:val="hy-AM"/>
        </w:rPr>
        <w:t>գազի</w:t>
      </w:r>
      <w:r w:rsidRPr="00483C16">
        <w:rPr>
          <w:rFonts w:ascii="GHEA Grapalat" w:hAnsi="GHEA Grapalat"/>
          <w:i/>
          <w:lang w:val="hy-AM"/>
        </w:rPr>
        <w:t xml:space="preserve"> </w:t>
      </w:r>
      <w:r w:rsidRPr="00483C16">
        <w:rPr>
          <w:rFonts w:ascii="GHEA Grapalat" w:hAnsi="GHEA Grapalat" w:cs="Sylfaen"/>
          <w:i/>
          <w:lang w:val="hy-AM"/>
        </w:rPr>
        <w:t>ներարկում;</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416"/>
        <w:rPr>
          <w:rFonts w:ascii="GHEA Grapalat" w:hAnsi="GHEA Grapalat" w:cs="Sylfaen"/>
          <w:i/>
          <w:lang w:val="hy-AM"/>
        </w:rPr>
      </w:pPr>
      <w:r w:rsidRPr="00483C16">
        <w:rPr>
          <w:rFonts w:ascii="GHEA Grapalat" w:hAnsi="GHEA Grapalat"/>
          <w:i/>
          <w:lang w:val="hy-AM"/>
        </w:rPr>
        <w:t xml:space="preserve">3. </w:t>
      </w:r>
      <w:r w:rsidRPr="00483C16">
        <w:rPr>
          <w:rFonts w:ascii="GHEA Grapalat" w:hAnsi="GHEA Grapalat" w:cs="Sylfaen"/>
          <w:i/>
          <w:lang w:val="hy-AM"/>
        </w:rPr>
        <w:t>Շարժական</w:t>
      </w:r>
      <w:r w:rsidRPr="00483C16">
        <w:rPr>
          <w:rFonts w:ascii="GHEA Grapalat" w:hAnsi="GHEA Grapalat"/>
          <w:i/>
          <w:lang w:val="hy-AM"/>
        </w:rPr>
        <w:t xml:space="preserve"> </w:t>
      </w:r>
      <w:r w:rsidRPr="00483C16">
        <w:rPr>
          <w:rFonts w:ascii="GHEA Grapalat" w:hAnsi="GHEA Grapalat" w:cs="Sylfaen"/>
          <w:i/>
          <w:lang w:val="hy-AM"/>
        </w:rPr>
        <w:t>շարժիչ</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բոցամուղ;</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i/>
          <w:lang w:val="hy-AM"/>
        </w:rPr>
        <w:t xml:space="preserve">4. </w:t>
      </w:r>
      <w:r w:rsidRPr="00483C16">
        <w:rPr>
          <w:rFonts w:ascii="GHEA Grapalat" w:hAnsi="GHEA Grapalat" w:cs="Sylfaen"/>
          <w:i/>
          <w:lang w:val="hy-AM"/>
        </w:rPr>
        <w:t>Արտանետվող</w:t>
      </w:r>
      <w:r w:rsidRPr="00483C16">
        <w:rPr>
          <w:rFonts w:ascii="GHEA Grapalat" w:hAnsi="GHEA Grapalat"/>
          <w:i/>
          <w:lang w:val="hy-AM"/>
        </w:rPr>
        <w:t xml:space="preserve"> </w:t>
      </w:r>
      <w:r w:rsidRPr="00483C16">
        <w:rPr>
          <w:rFonts w:ascii="GHEA Grapalat" w:hAnsi="GHEA Grapalat" w:cs="Sylfaen"/>
          <w:i/>
          <w:lang w:val="hy-AM"/>
        </w:rPr>
        <w:t>գազի</w:t>
      </w:r>
      <w:r w:rsidRPr="00483C16">
        <w:rPr>
          <w:rFonts w:ascii="GHEA Grapalat" w:hAnsi="GHEA Grapalat"/>
          <w:i/>
          <w:lang w:val="hy-AM"/>
        </w:rPr>
        <w:t xml:space="preserve"> </w:t>
      </w:r>
      <w:r w:rsidRPr="00483C16">
        <w:rPr>
          <w:rFonts w:ascii="GHEA Grapalat" w:hAnsi="GHEA Grapalat" w:cs="Sylfaen"/>
          <w:i/>
          <w:lang w:val="hy-AM"/>
        </w:rPr>
        <w:t>հոսքի</w:t>
      </w:r>
      <w:r w:rsidRPr="00483C16">
        <w:rPr>
          <w:rFonts w:ascii="GHEA Grapalat" w:hAnsi="GHEA Grapalat"/>
          <w:i/>
          <w:lang w:val="hy-AM"/>
        </w:rPr>
        <w:t xml:space="preserve"> </w:t>
      </w:r>
      <w:r w:rsidRPr="00483C16">
        <w:rPr>
          <w:rFonts w:ascii="GHEA Grapalat" w:hAnsi="GHEA Grapalat" w:cs="Sylfaen"/>
          <w:i/>
          <w:lang w:val="hy-AM"/>
        </w:rPr>
        <w:t>շեղում</w:t>
      </w:r>
      <w:r w:rsidRPr="00483C16">
        <w:rPr>
          <w:rFonts w:ascii="GHEA Grapalat" w:hAnsi="GHEA Grapalat"/>
          <w:i/>
          <w:lang w:val="hy-AM"/>
        </w:rPr>
        <w:t xml:space="preserve"> (</w:t>
      </w:r>
      <w:r w:rsidRPr="00483C16">
        <w:rPr>
          <w:rFonts w:ascii="GHEA Grapalat" w:hAnsi="GHEA Grapalat" w:cs="Sylfaen"/>
          <w:i/>
          <w:lang w:val="hy-AM"/>
        </w:rPr>
        <w:t>ռեակտիվ</w:t>
      </w:r>
      <w:r w:rsidRPr="00483C16">
        <w:rPr>
          <w:rFonts w:ascii="GHEA Grapalat" w:hAnsi="GHEA Grapalat"/>
          <w:i/>
          <w:lang w:val="hy-AM"/>
        </w:rPr>
        <w:t xml:space="preserve"> </w:t>
      </w:r>
      <w:r w:rsidRPr="00483C16">
        <w:rPr>
          <w:rFonts w:ascii="GHEA Grapalat" w:hAnsi="GHEA Grapalat" w:cs="Sylfaen"/>
          <w:i/>
          <w:lang w:val="hy-AM"/>
        </w:rPr>
        <w:t>թիակներ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զոնդեր); </w:t>
      </w:r>
      <w:r w:rsidRPr="00483C16">
        <w:rPr>
          <w:rFonts w:ascii="GHEA Grapalat" w:hAnsi="GHEA Grapalat"/>
          <w:i/>
          <w:u w:val="single"/>
          <w:lang w:val="hy-AM"/>
        </w:rPr>
        <w:t>կամ</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i/>
          <w:lang w:val="hy-AM"/>
        </w:rPr>
        <w:t xml:space="preserve">5. </w:t>
      </w:r>
      <w:r w:rsidRPr="00483C16">
        <w:rPr>
          <w:rFonts w:ascii="GHEA Grapalat" w:hAnsi="GHEA Grapalat" w:cs="Sylfaen"/>
          <w:i/>
          <w:lang w:val="hy-AM"/>
        </w:rPr>
        <w:t>Քարշուժի</w:t>
      </w:r>
      <w:r w:rsidRPr="00483C16">
        <w:rPr>
          <w:rFonts w:ascii="GHEA Grapalat" w:hAnsi="GHEA Grapalat"/>
          <w:i/>
          <w:lang w:val="hy-AM"/>
        </w:rPr>
        <w:t xml:space="preserve"> պոմպեր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993" w:hanging="142"/>
        <w:rPr>
          <w:rFonts w:ascii="GHEA Grapalat" w:hAnsi="GHEA Grapalat"/>
          <w:lang w:val="hy-AM"/>
        </w:rPr>
      </w:pPr>
      <w:r w:rsidRPr="00483C16">
        <w:rPr>
          <w:rFonts w:ascii="GHEA Grapalat" w:hAnsi="GHEA Grapalat"/>
          <w:lang w:val="hy-AM"/>
        </w:rPr>
        <w:t xml:space="preserve">d. Հեղուկ, խյուսային և գելային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օքսիդացնողների</w:t>
      </w:r>
      <w:r w:rsidRPr="00483C16">
        <w:rPr>
          <w:rFonts w:ascii="GHEA Grapalat" w:hAnsi="GHEA Grapalat"/>
          <w:lang w:val="hy-AM"/>
        </w:rPr>
        <w:t>) վերա</w:t>
      </w:r>
      <w:r w:rsidRPr="00483C16">
        <w:rPr>
          <w:rFonts w:ascii="GHEA Grapalat" w:hAnsi="GHEA Grapalat" w:cs="Sylfaen"/>
          <w:lang w:val="hy-AM"/>
        </w:rPr>
        <w:t>հսկման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կիրառելի են </w:t>
      </w:r>
      <w:r w:rsidR="00D76829" w:rsidRPr="00483C16">
        <w:rPr>
          <w:rFonts w:ascii="GHEA Grapalat" w:hAnsi="GHEA Grapalat"/>
          <w:lang w:val="hy-AM"/>
        </w:rPr>
        <w:t>“</w:t>
      </w:r>
      <w:r w:rsidRPr="00483C16">
        <w:rPr>
          <w:rFonts w:ascii="GHEA Grapalat" w:hAnsi="GHEA Grapalat"/>
          <w:lang w:val="hy-AM"/>
        </w:rPr>
        <w:t>հրթիռներում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20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5 կ</w:t>
      </w:r>
      <w:r w:rsidRPr="00483C16">
        <w:rPr>
          <w:rFonts w:ascii="GHEA Grapalat" w:hAnsi="GHEA Grapalat" w:cs="Sylfaen"/>
          <w:lang w:val="hy-AM"/>
        </w:rPr>
        <w:t>Հց</w:t>
      </w:r>
      <w:r w:rsidRPr="00483C16">
        <w:rPr>
          <w:rFonts w:ascii="GHEA Grapalat" w:hAnsi="GHEA Grapalat"/>
          <w:lang w:val="hy-AM"/>
        </w:rPr>
        <w:t xml:space="preserve"> </w:t>
      </w:r>
      <w:r w:rsidRPr="00483C16">
        <w:rPr>
          <w:rFonts w:ascii="GHEA Grapalat" w:hAnsi="GHEA Grapalat" w:cs="Sylfaen"/>
          <w:lang w:val="hy-AM"/>
        </w:rPr>
        <w:t>ընդգրկույթում</w:t>
      </w:r>
      <w:r w:rsidRPr="00483C16">
        <w:rPr>
          <w:rFonts w:ascii="GHEA Grapalat" w:hAnsi="GHEA Grapalat"/>
          <w:lang w:val="hy-AM"/>
        </w:rPr>
        <w:t xml:space="preserve"> 10 գ-</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վիբրացիայի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993"/>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9A106.d.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օժանդակ</w:t>
      </w:r>
      <w:r w:rsidRPr="00483C16">
        <w:rPr>
          <w:rFonts w:ascii="GHEA Grapalat" w:hAnsi="GHEA Grapalat"/>
          <w:i/>
          <w:lang w:val="hy-AM"/>
        </w:rPr>
        <w:t xml:space="preserve"> </w:t>
      </w:r>
      <w:r w:rsidRPr="00483C16">
        <w:rPr>
          <w:rFonts w:ascii="GHEA Grapalat" w:hAnsi="GHEA Grapalat" w:cs="Sylfaen"/>
          <w:i/>
          <w:lang w:val="hy-AM"/>
        </w:rPr>
        <w:t>շարժիչի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պոմպի</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այնպիսի</w:t>
      </w:r>
      <w:r w:rsidRPr="00483C16">
        <w:rPr>
          <w:rFonts w:ascii="GHEA Grapalat" w:hAnsi="GHEA Grapalat"/>
          <w:i/>
          <w:lang w:val="hy-AM"/>
        </w:rPr>
        <w:t xml:space="preserve"> </w:t>
      </w:r>
      <w:r w:rsidRPr="00483C16">
        <w:rPr>
          <w:rFonts w:ascii="GHEA Grapalat" w:hAnsi="GHEA Grapalat" w:cs="Sylfaen"/>
          <w:i/>
          <w:lang w:val="hy-AM"/>
        </w:rPr>
        <w:t>կափույրները</w:t>
      </w:r>
      <w:r w:rsidRPr="00483C16">
        <w:rPr>
          <w:rFonts w:ascii="GHEA Grapalat" w:hAnsi="GHEA Grapalat"/>
          <w:i/>
          <w:lang w:val="hy-AM"/>
        </w:rPr>
        <w:t xml:space="preserve">, </w:t>
      </w:r>
      <w:r w:rsidRPr="00483C16">
        <w:rPr>
          <w:rFonts w:ascii="GHEA Grapalat" w:hAnsi="GHEA Grapalat" w:cs="Sylfaen"/>
          <w:i/>
          <w:lang w:val="hy-AM"/>
        </w:rPr>
        <w:t>ինչպիսիք</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ind w:left="993"/>
        <w:rPr>
          <w:rFonts w:ascii="GHEA Grapalat" w:hAnsi="GHEA Grapalat"/>
          <w:i/>
          <w:lang w:val="hy-AM"/>
        </w:rPr>
      </w:pPr>
      <w:r w:rsidRPr="00483C16">
        <w:rPr>
          <w:rFonts w:ascii="GHEA Grapalat" w:hAnsi="GHEA Grapalat" w:cs="Sylfaen"/>
          <w:i/>
          <w:lang w:val="hy-AM"/>
        </w:rPr>
        <w:t>a. Օժանդակ</w:t>
      </w:r>
      <w:r w:rsidRPr="00483C16">
        <w:rPr>
          <w:rFonts w:ascii="GHEA Grapalat" w:hAnsi="GHEA Grapalat"/>
          <w:i/>
          <w:lang w:val="hy-AM"/>
        </w:rPr>
        <w:t xml:space="preserve"> </w:t>
      </w:r>
      <w:r w:rsidRPr="00483C16">
        <w:rPr>
          <w:rFonts w:ascii="GHEA Grapalat" w:hAnsi="GHEA Grapalat" w:cs="Sylfaen"/>
          <w:i/>
          <w:lang w:val="hy-AM"/>
        </w:rPr>
        <w:t>շարժիչի</w:t>
      </w:r>
      <w:r w:rsidRPr="00483C16">
        <w:rPr>
          <w:rFonts w:ascii="GHEA Grapalat" w:hAnsi="GHEA Grapalat"/>
          <w:i/>
          <w:lang w:val="hy-AM"/>
        </w:rPr>
        <w:t xml:space="preserve"> </w:t>
      </w:r>
      <w:r w:rsidRPr="00483C16">
        <w:rPr>
          <w:rFonts w:ascii="GHEA Grapalat" w:hAnsi="GHEA Grapalat" w:cs="Sylfaen"/>
          <w:i/>
          <w:lang w:val="hy-AM"/>
        </w:rPr>
        <w:t>կափույրները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նախատեսված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րոպեում</w:t>
      </w:r>
      <w:r w:rsidRPr="00483C16">
        <w:rPr>
          <w:rFonts w:ascii="GHEA Grapalat" w:hAnsi="GHEA Grapalat"/>
          <w:i/>
          <w:lang w:val="hy-AM"/>
        </w:rPr>
        <w:t xml:space="preserve"> 24 </w:t>
      </w:r>
      <w:r w:rsidRPr="00483C16">
        <w:rPr>
          <w:rFonts w:ascii="GHEA Grapalat" w:hAnsi="GHEA Grapalat" w:cs="Sylfaen"/>
          <w:i/>
          <w:lang w:val="hy-AM"/>
        </w:rPr>
        <w:t>լիտր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ավելի</w:t>
      </w:r>
      <w:r w:rsidRPr="00483C16">
        <w:rPr>
          <w:rFonts w:ascii="GHEA Grapalat" w:hAnsi="GHEA Grapalat"/>
          <w:i/>
          <w:lang w:val="hy-AM"/>
        </w:rPr>
        <w:t xml:space="preserve"> </w:t>
      </w:r>
      <w:r w:rsidRPr="00483C16">
        <w:rPr>
          <w:rFonts w:ascii="GHEA Grapalat" w:hAnsi="GHEA Grapalat" w:cs="Sylfaen"/>
          <w:i/>
          <w:lang w:val="hy-AM"/>
        </w:rPr>
        <w:t>հոսքի</w:t>
      </w:r>
      <w:r w:rsidRPr="00483C16">
        <w:rPr>
          <w:rFonts w:ascii="GHEA Grapalat" w:hAnsi="GHEA Grapalat"/>
          <w:i/>
          <w:lang w:val="hy-AM"/>
        </w:rPr>
        <w:t xml:space="preserve"> </w:t>
      </w:r>
      <w:r w:rsidRPr="00483C16">
        <w:rPr>
          <w:rFonts w:ascii="GHEA Grapalat" w:hAnsi="GHEA Grapalat" w:cs="Sylfaen"/>
          <w:i/>
          <w:lang w:val="hy-AM"/>
        </w:rPr>
        <w:t>արագություններով</w:t>
      </w:r>
      <w:r w:rsidRPr="00483C16">
        <w:rPr>
          <w:rFonts w:ascii="GHEA Grapalat" w:hAnsi="GHEA Grapalat"/>
          <w:i/>
          <w:lang w:val="hy-AM"/>
        </w:rPr>
        <w:t xml:space="preserve"> </w:t>
      </w:r>
      <w:r w:rsidRPr="00483C16">
        <w:rPr>
          <w:rFonts w:ascii="GHEA Grapalat" w:hAnsi="GHEA Grapalat" w:cs="Sylfaen"/>
          <w:i/>
          <w:lang w:val="hy-AM"/>
        </w:rPr>
        <w:t>աշխատելու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i/>
          <w:lang w:val="hy-AM"/>
        </w:rPr>
        <w:t xml:space="preserve"> 7 </w:t>
      </w:r>
      <w:r w:rsidRPr="00483C16">
        <w:rPr>
          <w:rFonts w:ascii="GHEA Grapalat" w:hAnsi="GHEA Grapalat" w:cs="Sylfaen"/>
          <w:i/>
          <w:lang w:val="hy-AM"/>
        </w:rPr>
        <w:t>ՄՊա</w:t>
      </w:r>
      <w:r w:rsidRPr="00483C16">
        <w:rPr>
          <w:rFonts w:ascii="GHEA Grapalat" w:hAnsi="GHEA Grapalat"/>
          <w:i/>
          <w:lang w:val="hy-AM"/>
        </w:rPr>
        <w:t>-</w:t>
      </w:r>
      <w:r w:rsidRPr="00483C16">
        <w:rPr>
          <w:rFonts w:ascii="GHEA Grapalat" w:hAnsi="GHEA Grapalat" w:cs="Sylfaen"/>
          <w:i/>
          <w:lang w:val="hy-AM"/>
        </w:rPr>
        <w:t>ին</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գերազանցող</w:t>
      </w:r>
      <w:r w:rsidRPr="00483C16">
        <w:rPr>
          <w:rFonts w:ascii="GHEA Grapalat" w:hAnsi="GHEA Grapalat"/>
          <w:i/>
          <w:lang w:val="hy-AM"/>
        </w:rPr>
        <w:t xml:space="preserve"> </w:t>
      </w:r>
      <w:r w:rsidRPr="00483C16">
        <w:rPr>
          <w:rFonts w:ascii="GHEA Grapalat" w:hAnsi="GHEA Grapalat" w:cs="Sylfaen"/>
          <w:i/>
          <w:lang w:val="hy-AM"/>
        </w:rPr>
        <w:t>բացարձակ</w:t>
      </w:r>
      <w:r w:rsidRPr="00483C16">
        <w:rPr>
          <w:rFonts w:ascii="GHEA Grapalat" w:hAnsi="GHEA Grapalat"/>
          <w:i/>
          <w:lang w:val="hy-AM"/>
        </w:rPr>
        <w:t xml:space="preserve"> </w:t>
      </w:r>
      <w:r w:rsidRPr="00483C16">
        <w:rPr>
          <w:rFonts w:ascii="GHEA Grapalat" w:hAnsi="GHEA Grapalat" w:cs="Sylfaen"/>
          <w:i/>
          <w:lang w:val="hy-AM"/>
        </w:rPr>
        <w:t>ճնշման</w:t>
      </w:r>
      <w:r w:rsidRPr="00483C16">
        <w:rPr>
          <w:rFonts w:ascii="GHEA Grapalat" w:hAnsi="GHEA Grapalat"/>
          <w:i/>
          <w:lang w:val="hy-AM"/>
        </w:rPr>
        <w:t xml:space="preserve"> </w:t>
      </w:r>
      <w:r w:rsidRPr="00483C16">
        <w:rPr>
          <w:rFonts w:ascii="GHEA Grapalat" w:hAnsi="GHEA Grapalat" w:cs="Sylfaen"/>
          <w:i/>
          <w:lang w:val="hy-AM"/>
        </w:rPr>
        <w:t>պայմաններում 100 մվրկ-ից պակաս արձագանքի ժամանակում</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993"/>
        <w:rPr>
          <w:rFonts w:ascii="GHEA Grapalat" w:hAnsi="GHEA Grapalat" w:cs="Times LatArm"/>
          <w:i/>
          <w:lang w:val="hy-AM"/>
        </w:rPr>
      </w:pPr>
      <w:r w:rsidRPr="00483C16">
        <w:rPr>
          <w:rFonts w:ascii="GHEA Grapalat" w:hAnsi="GHEA Grapalat" w:cs="Sylfaen"/>
          <w:i/>
          <w:lang w:val="hy-AM"/>
        </w:rPr>
        <w:t>b. Հեղուկ</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վառելիքի</w:t>
      </w:r>
      <w:r w:rsidRPr="00483C16">
        <w:rPr>
          <w:rFonts w:ascii="GHEA Grapalat" w:hAnsi="GHEA Grapalat"/>
          <w:i/>
          <w:lang w:val="hy-AM"/>
        </w:rPr>
        <w:t xml:space="preserve"> </w:t>
      </w:r>
      <w:r w:rsidRPr="00483C16">
        <w:rPr>
          <w:rFonts w:ascii="GHEA Grapalat" w:hAnsi="GHEA Grapalat" w:cs="Sylfaen"/>
          <w:i/>
          <w:lang w:val="hy-AM"/>
        </w:rPr>
        <w:t>պոմպեր`</w:t>
      </w:r>
      <w:r w:rsidRPr="00483C16">
        <w:rPr>
          <w:rFonts w:ascii="GHEA Grapalat" w:hAnsi="GHEA Grapalat"/>
          <w:i/>
          <w:lang w:val="hy-AM"/>
        </w:rPr>
        <w:t xml:space="preserve"> 8000 </w:t>
      </w:r>
      <w:r w:rsidRPr="00483C16">
        <w:rPr>
          <w:rFonts w:ascii="GHEA Grapalat" w:hAnsi="GHEA Grapalat" w:cs="Sylfaen"/>
          <w:i/>
          <w:lang w:val="hy-AM"/>
        </w:rPr>
        <w:t>պտույտ րոպեում գերազանցող</w:t>
      </w:r>
      <w:r w:rsidRPr="00483C16">
        <w:rPr>
          <w:rFonts w:ascii="GHEA Grapalat" w:hAnsi="GHEA Grapalat"/>
          <w:i/>
          <w:lang w:val="hy-AM"/>
        </w:rPr>
        <w:t xml:space="preserve"> </w:t>
      </w:r>
      <w:r w:rsidRPr="00483C16">
        <w:rPr>
          <w:rFonts w:ascii="GHEA Grapalat" w:hAnsi="GHEA Grapalat" w:cs="Sylfaen"/>
          <w:i/>
          <w:lang w:val="hy-AM"/>
        </w:rPr>
        <w:t>լիսեռի</w:t>
      </w:r>
      <w:r w:rsidRPr="00483C16">
        <w:rPr>
          <w:rFonts w:ascii="GHEA Grapalat" w:hAnsi="GHEA Grapalat"/>
          <w:i/>
          <w:lang w:val="hy-AM"/>
        </w:rPr>
        <w:t xml:space="preserve"> </w:t>
      </w:r>
      <w:r w:rsidRPr="00483C16">
        <w:rPr>
          <w:rFonts w:ascii="GHEA Grapalat" w:hAnsi="GHEA Grapalat" w:cs="Sylfaen"/>
          <w:i/>
          <w:lang w:val="hy-AM"/>
        </w:rPr>
        <w:t>պտտման</w:t>
      </w:r>
      <w:r w:rsidRPr="00483C16">
        <w:rPr>
          <w:rFonts w:ascii="GHEA Grapalat" w:hAnsi="GHEA Grapalat"/>
          <w:i/>
          <w:lang w:val="hy-AM"/>
        </w:rPr>
        <w:t xml:space="preserve"> </w:t>
      </w:r>
      <w:r w:rsidRPr="00483C16">
        <w:rPr>
          <w:rFonts w:ascii="GHEA Grapalat" w:hAnsi="GHEA Grapalat" w:cs="Sylfaen"/>
          <w:i/>
          <w:lang w:val="hy-AM"/>
        </w:rPr>
        <w:t>արագությամբ</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7 </w:t>
      </w:r>
      <w:r w:rsidRPr="00483C16">
        <w:rPr>
          <w:rFonts w:ascii="GHEA Grapalat" w:hAnsi="GHEA Grapalat" w:cs="Sylfaen"/>
          <w:i/>
          <w:lang w:val="hy-AM"/>
        </w:rPr>
        <w:t>ՄՊա</w:t>
      </w:r>
      <w:r w:rsidRPr="00483C16">
        <w:rPr>
          <w:rFonts w:ascii="GHEA Grapalat" w:hAnsi="GHEA Grapalat"/>
          <w:i/>
          <w:lang w:val="hy-AM"/>
        </w:rPr>
        <w:t>-</w:t>
      </w:r>
      <w:r w:rsidRPr="00483C16">
        <w:rPr>
          <w:rFonts w:ascii="GHEA Grapalat" w:hAnsi="GHEA Grapalat" w:cs="Sylfaen"/>
          <w:i/>
          <w:lang w:val="hy-AM"/>
        </w:rPr>
        <w:t>ի</w:t>
      </w:r>
      <w:r w:rsidRPr="00483C16">
        <w:rPr>
          <w:rFonts w:ascii="GHEA Grapalat" w:hAnsi="GHEA Grapalat"/>
          <w:i/>
          <w:lang w:val="hy-AM"/>
        </w:rPr>
        <w:t xml:space="preserve"> </w:t>
      </w:r>
      <w:r w:rsidRPr="00483C16">
        <w:rPr>
          <w:rFonts w:ascii="GHEA Grapalat" w:hAnsi="GHEA Grapalat" w:cs="Sylfaen"/>
          <w:i/>
          <w:lang w:val="hy-AM"/>
        </w:rPr>
        <w:t>հավասար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գերազանցող</w:t>
      </w:r>
      <w:r w:rsidRPr="00483C16">
        <w:rPr>
          <w:rFonts w:ascii="GHEA Grapalat" w:hAnsi="GHEA Grapalat"/>
          <w:i/>
          <w:lang w:val="hy-AM"/>
        </w:rPr>
        <w:t xml:space="preserve"> </w:t>
      </w:r>
      <w:r w:rsidRPr="00483C16">
        <w:rPr>
          <w:rFonts w:ascii="GHEA Grapalat" w:hAnsi="GHEA Grapalat" w:cs="Sylfaen"/>
          <w:i/>
          <w:lang w:val="hy-AM"/>
        </w:rPr>
        <w:t>բեռնաթափման</w:t>
      </w:r>
      <w:r w:rsidRPr="00483C16">
        <w:rPr>
          <w:rFonts w:ascii="GHEA Grapalat" w:hAnsi="GHEA Grapalat"/>
          <w:i/>
          <w:lang w:val="hy-AM"/>
        </w:rPr>
        <w:t xml:space="preserve"> </w:t>
      </w:r>
      <w:r w:rsidRPr="00483C16">
        <w:rPr>
          <w:rFonts w:ascii="GHEA Grapalat" w:hAnsi="GHEA Grapalat" w:cs="Sylfaen"/>
          <w:i/>
          <w:lang w:val="hy-AM"/>
        </w:rPr>
        <w:t>ճնշումով</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993"/>
        <w:rPr>
          <w:rFonts w:ascii="GHEA Grapalat" w:hAnsi="GHEA Grapalat"/>
          <w:lang w:val="hy-AM"/>
        </w:rPr>
      </w:pPr>
      <w:r w:rsidRPr="00483C16">
        <w:rPr>
          <w:rFonts w:ascii="GHEA Grapalat" w:hAnsi="GHEA Grapalat"/>
          <w:i/>
          <w:lang w:val="hy-AM"/>
        </w:rPr>
        <w:t>c Գազային տուրբիններ</w:t>
      </w:r>
      <w:r w:rsidRPr="00483C16">
        <w:rPr>
          <w:rFonts w:ascii="GHEA Grapalat" w:hAnsi="GHEA Grapalat"/>
          <w:i/>
          <w:iCs/>
          <w:lang w:val="hy-AM"/>
        </w:rPr>
        <w:t xml:space="preserve">, հեղուկ վառելիքային տուրբոպոմպերի համար, որոնց  լիսեռի արագությունը հավասար է կամ գերազանցում է 8 000 պտույտ րոպեում առավելագույն աշխատանքային ռեժիմում: </w:t>
      </w:r>
    </w:p>
    <w:p w:rsidR="00E77C02" w:rsidRPr="00483C16" w:rsidRDefault="00E77C02" w:rsidP="00483C16">
      <w:pPr>
        <w:pStyle w:val="BodyText"/>
        <w:autoSpaceDE w:val="0"/>
        <w:autoSpaceDN w:val="0"/>
        <w:adjustRightInd w:val="0"/>
        <w:spacing w:before="240" w:after="240"/>
        <w:ind w:left="850" w:hanging="142"/>
        <w:rPr>
          <w:rFonts w:ascii="GHEA Grapalat" w:hAnsi="GHEA Grapalat"/>
          <w:lang w:val="hy-AM"/>
        </w:rPr>
      </w:pPr>
      <w:r w:rsidRPr="00483C16">
        <w:rPr>
          <w:rFonts w:ascii="GHEA Grapalat" w:hAnsi="GHEA Grapalat"/>
          <w:lang w:val="hy-AM"/>
        </w:rPr>
        <w:lastRenderedPageBreak/>
        <w:t xml:space="preserve">e. Այրման խցիկներ և բոցամուղեր հեղուկ վառելիքով աշխատող հրթիռային շարժիչների և գելային վառելիքով աշխատող հրթիռային շարժիչների համար, որոնք հատկորոշված են 9A005 կամ 9A105 կետերում: </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 xml:space="preserve">9A107 </w:t>
      </w:r>
      <w:r w:rsidRPr="00483C16">
        <w:rPr>
          <w:rFonts w:ascii="GHEA Grapalat" w:hAnsi="GHEA Grapalat"/>
          <w:lang w:val="hy-AM"/>
        </w:rPr>
        <w:tab/>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ամբողջական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համակարգերում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անօդաչու</w:t>
      </w:r>
      <w:r w:rsidRPr="00483C16">
        <w:rPr>
          <w:rFonts w:ascii="GHEA Grapalat" w:hAnsi="GHEA Grapalat"/>
          <w:lang w:val="hy-AM"/>
        </w:rPr>
        <w:t xml:space="preserve"> </w:t>
      </w:r>
      <w:r w:rsidRPr="00483C16">
        <w:rPr>
          <w:rFonts w:ascii="GHEA Grapalat" w:hAnsi="GHEA Grapalat" w:cs="Sylfaen"/>
          <w:lang w:val="hy-AM"/>
        </w:rPr>
        <w:t>թռչող</w:t>
      </w:r>
      <w:r w:rsidRPr="00483C16">
        <w:rPr>
          <w:rFonts w:ascii="GHEA Grapalat" w:hAnsi="GHEA Grapalat"/>
          <w:lang w:val="hy-AM"/>
        </w:rPr>
        <w:t xml:space="preserve"> սարքեր</w:t>
      </w:r>
      <w:r w:rsidRPr="00483C16">
        <w:rPr>
          <w:rFonts w:ascii="GHEA Grapalat" w:hAnsi="GHEA Grapalat" w:cs="Sylfaen"/>
          <w:lang w:val="hy-AM"/>
        </w:rPr>
        <w:t>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300 </w:t>
      </w:r>
      <w:r w:rsidRPr="00483C16">
        <w:rPr>
          <w:rFonts w:ascii="GHEA Grapalat" w:hAnsi="GHEA Grapalat" w:cs="Sylfaen"/>
          <w:lang w:val="hy-AM"/>
        </w:rPr>
        <w:t>կմ</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հեռավորություն</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9A007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ընդհանուր</w:t>
      </w:r>
      <w:r w:rsidRPr="00483C16">
        <w:rPr>
          <w:rFonts w:ascii="GHEA Grapalat" w:hAnsi="GHEA Grapalat"/>
          <w:lang w:val="hy-AM"/>
        </w:rPr>
        <w:t xml:space="preserve"> </w:t>
      </w:r>
      <w:r w:rsidRPr="00483C16">
        <w:rPr>
          <w:rFonts w:ascii="GHEA Grapalat" w:hAnsi="GHEA Grapalat" w:cs="Sylfaen"/>
          <w:lang w:val="hy-AM"/>
        </w:rPr>
        <w:t>իմպուլսի հզորությունը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գերազանցում</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0,841 </w:t>
      </w:r>
      <w:r w:rsidRPr="00483C16">
        <w:rPr>
          <w:rFonts w:ascii="GHEA Grapalat" w:hAnsi="GHEA Grapalat" w:cs="Sylfaen"/>
          <w:lang w:val="hy-AM"/>
        </w:rPr>
        <w:t>ՄՆվրկ</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9A119</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9A108</w:t>
      </w:r>
      <w:r w:rsidRPr="00483C16">
        <w:rPr>
          <w:rFonts w:ascii="GHEA Grapalat" w:hAnsi="GHEA Grapalat"/>
          <w:lang w:val="hy-AM"/>
        </w:rPr>
        <w:tab/>
        <w:t xml:space="preserve">Բաղադրիչներ, բացի նրանցից, որոնք հատկորոշված են  9A008 </w:t>
      </w:r>
      <w:r w:rsidRPr="00483C16">
        <w:rPr>
          <w:rFonts w:ascii="GHEA Grapalat" w:hAnsi="GHEA Grapalat" w:cs="Sylfaen"/>
          <w:lang w:val="hy-AM"/>
        </w:rPr>
        <w:t xml:space="preserve">կետով,  և  հատուկ </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և հիբրիդային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շարժիչային</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numPr>
          <w:ilvl w:val="0"/>
          <w:numId w:val="47"/>
        </w:numPr>
        <w:autoSpaceDE w:val="0"/>
        <w:autoSpaceDN w:val="0"/>
        <w:adjustRightInd w:val="0"/>
        <w:spacing w:before="240" w:after="240" w:line="276" w:lineRule="auto"/>
        <w:rPr>
          <w:rStyle w:val="FontStyle144"/>
          <w:rFonts w:ascii="GHEA Grapalat" w:hAnsi="GHEA Grapalat"/>
          <w:sz w:val="24"/>
          <w:szCs w:val="24"/>
          <w:lang w:val="hy-AM"/>
        </w:rPr>
      </w:pPr>
      <w:r w:rsidRPr="00483C16">
        <w:rPr>
          <w:rFonts w:ascii="GHEA Grapalat" w:hAnsi="GHEA Grapalat"/>
          <w:lang w:val="hy-AM"/>
        </w:rPr>
        <w:t>Հ</w:t>
      </w:r>
      <w:r w:rsidRPr="00483C16">
        <w:rPr>
          <w:rFonts w:ascii="GHEA Grapalat" w:hAnsi="GHEA Grapalat" w:cs="Sylfaen"/>
          <w:lang w:val="hy-AM"/>
        </w:rPr>
        <w:t>րթիռային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իրաններ</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ներքին</w:t>
      </w:r>
      <w:r w:rsidRPr="00483C16">
        <w:rPr>
          <w:rFonts w:ascii="GHEA Grapalat" w:hAnsi="GHEA Grapalat"/>
          <w:lang w:val="hy-AM"/>
        </w:rPr>
        <w:t xml:space="preserve"> </w:t>
      </w:r>
      <w:r w:rsidRPr="00483C16">
        <w:rPr>
          <w:rFonts w:ascii="GHEA Grapalat" w:hAnsi="GHEA Grapalat" w:cs="Sylfaen"/>
          <w:lang w:val="hy-AM"/>
        </w:rPr>
        <w:t>երեսապատումի</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բաղադրիչները, </w:t>
      </w:r>
      <w:r w:rsidRPr="00483C16">
        <w:rPr>
          <w:rFonts w:ascii="GHEA Grapalat" w:hAnsi="GHEA Grapalat" w:cs="Sylfaen"/>
          <w:lang w:val="hy-AM"/>
        </w:rPr>
        <w:t>որոնք</w:t>
      </w:r>
      <w:r w:rsidRPr="00483C16">
        <w:rPr>
          <w:rFonts w:ascii="GHEA Grapalat" w:hAnsi="GHEA Grapalat"/>
          <w:lang w:val="hy-AM"/>
        </w:rPr>
        <w:t xml:space="preserve"> կիրառելի են </w:t>
      </w:r>
      <w:r w:rsidRPr="00483C16">
        <w:rPr>
          <w:rStyle w:val="FontStyle144"/>
          <w:rFonts w:ascii="GHEA Grapalat" w:hAnsi="GHEA Grapalat"/>
          <w:sz w:val="24"/>
          <w:szCs w:val="24"/>
          <w:lang w:val="hy-AM"/>
        </w:rPr>
        <w:t xml:space="preserve">9A007, 9A107,  9A009 կամ  9A109.a. </w:t>
      </w:r>
      <w:r w:rsidRPr="00483C16">
        <w:rPr>
          <w:rStyle w:val="FontStyle144"/>
          <w:rFonts w:ascii="GHEA Grapalat" w:hAnsi="GHEA Grapalat" w:cs="Sylfaen"/>
          <w:sz w:val="24"/>
          <w:szCs w:val="24"/>
          <w:lang w:val="hy-AM"/>
        </w:rPr>
        <w:t xml:space="preserve"> կետերում</w:t>
      </w:r>
      <w:r w:rsidRPr="00483C16">
        <w:rPr>
          <w:rStyle w:val="FontStyle144"/>
          <w:rFonts w:ascii="GHEA Grapalat" w:hAnsi="GHEA Grapalat"/>
          <w:sz w:val="24"/>
          <w:szCs w:val="24"/>
          <w:lang w:val="hy-AM"/>
        </w:rPr>
        <w:t xml:space="preserve"> հատկորոշված ենթահամակարգերում.</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Հրթիռային</w:t>
      </w:r>
      <w:r w:rsidRPr="00483C16">
        <w:rPr>
          <w:rFonts w:ascii="GHEA Grapalat" w:hAnsi="GHEA Grapalat"/>
          <w:lang w:val="hy-AM"/>
        </w:rPr>
        <w:t xml:space="preserve"> բոցամուղեր, </w:t>
      </w:r>
      <w:r w:rsidRPr="00483C16">
        <w:rPr>
          <w:rFonts w:ascii="GHEA Grapalat" w:hAnsi="GHEA Grapalat" w:cs="Sylfaen"/>
          <w:lang w:val="hy-AM"/>
        </w:rPr>
        <w:t>որոնք</w:t>
      </w:r>
      <w:r w:rsidRPr="00483C16">
        <w:rPr>
          <w:rFonts w:ascii="GHEA Grapalat" w:hAnsi="GHEA Grapalat"/>
          <w:lang w:val="hy-AM"/>
        </w:rPr>
        <w:t xml:space="preserve"> կիրառելի են </w:t>
      </w:r>
      <w:r w:rsidRPr="00483C16">
        <w:rPr>
          <w:rStyle w:val="FontStyle144"/>
          <w:rFonts w:ascii="GHEA Grapalat" w:hAnsi="GHEA Grapalat"/>
          <w:sz w:val="24"/>
          <w:szCs w:val="24"/>
          <w:lang w:val="hy-AM"/>
        </w:rPr>
        <w:t xml:space="preserve">9A007, 9A107, 9A009 կամ  9A109.a. </w:t>
      </w:r>
      <w:r w:rsidRPr="00483C16">
        <w:rPr>
          <w:rStyle w:val="FontStyle144"/>
          <w:rFonts w:ascii="GHEA Grapalat" w:hAnsi="GHEA Grapalat" w:cs="Sylfaen"/>
          <w:sz w:val="24"/>
          <w:szCs w:val="24"/>
          <w:lang w:val="hy-AM"/>
        </w:rPr>
        <w:t xml:space="preserve"> կետերում</w:t>
      </w:r>
      <w:r w:rsidRPr="00483C16">
        <w:rPr>
          <w:rStyle w:val="FontStyle144"/>
          <w:rFonts w:ascii="GHEA Grapalat" w:hAnsi="GHEA Grapalat"/>
          <w:sz w:val="24"/>
          <w:szCs w:val="24"/>
          <w:lang w:val="hy-AM"/>
        </w:rPr>
        <w:t xml:space="preserve"> հատկորոշված ենթահամակարգերում;</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hAnsi="GHEA Grapalat"/>
          <w:lang w:val="hy-AM"/>
        </w:rPr>
        <w:t>“</w:t>
      </w:r>
      <w:r w:rsidRPr="00483C16">
        <w:rPr>
          <w:rFonts w:ascii="GHEA Grapalat" w:hAnsi="GHEA Grapalat"/>
          <w:lang w:val="hy-AM"/>
        </w:rPr>
        <w:t>Հրթիռների</w:t>
      </w:r>
      <w:r w:rsidR="00D76829" w:rsidRPr="00483C16">
        <w:rPr>
          <w:rFonts w:ascii="GHEA Grapalat" w:hAnsi="GHEA Grapalat"/>
          <w:lang w:val="hy-AM"/>
        </w:rPr>
        <w:t>”</w:t>
      </w:r>
      <w:r w:rsidRPr="00483C16">
        <w:rPr>
          <w:rFonts w:ascii="GHEA Grapalat" w:hAnsi="GHEA Grapalat"/>
          <w:lang w:val="hy-AM"/>
        </w:rPr>
        <w:t xml:space="preserve"> ք</w:t>
      </w:r>
      <w:r w:rsidRPr="00483C16">
        <w:rPr>
          <w:rFonts w:ascii="GHEA Grapalat" w:hAnsi="GHEA Grapalat" w:cs="Sylfaen"/>
          <w:lang w:val="hy-AM"/>
        </w:rPr>
        <w:t>արշուժի</w:t>
      </w:r>
      <w:r w:rsidRPr="00483C16">
        <w:rPr>
          <w:rFonts w:ascii="GHEA Grapalat" w:hAnsi="GHEA Grapalat"/>
          <w:lang w:val="hy-AM"/>
        </w:rPr>
        <w:t xml:space="preserve"> </w:t>
      </w:r>
      <w:r w:rsidRPr="00483C16">
        <w:rPr>
          <w:rFonts w:ascii="GHEA Grapalat" w:hAnsi="GHEA Grapalat" w:cs="Sylfaen"/>
          <w:lang w:val="hy-AM"/>
        </w:rPr>
        <w:t>վեկտորի</w:t>
      </w:r>
      <w:r w:rsidRPr="00483C16">
        <w:rPr>
          <w:rFonts w:ascii="GHEA Grapalat" w:hAnsi="GHEA Grapalat"/>
          <w:lang w:val="hy-AM"/>
        </w:rPr>
        <w:t xml:space="preserve"> </w:t>
      </w:r>
      <w:r w:rsidRPr="00483C16">
        <w:rPr>
          <w:rFonts w:ascii="GHEA Grapalat" w:hAnsi="GHEA Grapalat" w:cs="Sylfaen"/>
          <w:lang w:val="hy-AM"/>
        </w:rPr>
        <w:t>կառավարման</w:t>
      </w:r>
      <w:r w:rsidRPr="00483C16">
        <w:rPr>
          <w:rFonts w:ascii="GHEA Grapalat" w:hAnsi="GHEA Grapalat"/>
          <w:lang w:val="hy-AM"/>
        </w:rPr>
        <w:t xml:space="preserve"> </w:t>
      </w:r>
      <w:r w:rsidRPr="00483C16">
        <w:rPr>
          <w:rFonts w:ascii="GHEA Grapalat" w:hAnsi="GHEA Grapalat" w:cs="Sylfaen"/>
          <w:lang w:val="hy-AM"/>
        </w:rPr>
        <w:t>ենթահամակարգեր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i/>
          <w:lang w:val="hy-AM"/>
        </w:rPr>
        <w:t xml:space="preserve">9A108.c. </w:t>
      </w:r>
      <w:r w:rsidRPr="00483C16">
        <w:rPr>
          <w:rFonts w:ascii="GHEA Grapalat" w:hAnsi="GHEA Grapalat" w:cs="Sylfaen"/>
          <w:i/>
          <w:lang w:val="hy-AM"/>
        </w:rPr>
        <w:t>կետում հատկորոշված քարշուժի</w:t>
      </w:r>
      <w:r w:rsidRPr="00483C16">
        <w:rPr>
          <w:rFonts w:ascii="GHEA Grapalat" w:hAnsi="GHEA Grapalat"/>
          <w:i/>
          <w:lang w:val="hy-AM"/>
        </w:rPr>
        <w:t xml:space="preserve"> </w:t>
      </w:r>
      <w:r w:rsidRPr="00483C16">
        <w:rPr>
          <w:rFonts w:ascii="GHEA Grapalat" w:hAnsi="GHEA Grapalat" w:cs="Sylfaen"/>
          <w:i/>
          <w:lang w:val="hy-AM"/>
        </w:rPr>
        <w:t>վեկտորի</w:t>
      </w:r>
      <w:r w:rsidRPr="00483C16">
        <w:rPr>
          <w:rFonts w:ascii="GHEA Grapalat" w:hAnsi="GHEA Grapalat"/>
          <w:i/>
          <w:lang w:val="hy-AM"/>
        </w:rPr>
        <w:t xml:space="preserve"> </w:t>
      </w:r>
      <w:r w:rsidRPr="00483C16">
        <w:rPr>
          <w:rFonts w:ascii="GHEA Grapalat" w:hAnsi="GHEA Grapalat" w:cs="Sylfaen"/>
          <w:i/>
          <w:lang w:val="hy-AM"/>
        </w:rPr>
        <w:t>կառավարման</w:t>
      </w:r>
      <w:r w:rsidRPr="00483C16">
        <w:rPr>
          <w:rFonts w:ascii="GHEA Grapalat" w:hAnsi="GHEA Grapalat"/>
          <w:i/>
          <w:lang w:val="hy-AM"/>
        </w:rPr>
        <w:t xml:space="preserve"> </w:t>
      </w:r>
      <w:r w:rsidRPr="00483C16">
        <w:rPr>
          <w:rFonts w:ascii="GHEA Grapalat" w:hAnsi="GHEA Grapalat" w:cs="Sylfaen"/>
          <w:i/>
          <w:lang w:val="hy-AM"/>
        </w:rPr>
        <w:t>մեթոդների</w:t>
      </w:r>
      <w:r w:rsidRPr="00483C16">
        <w:rPr>
          <w:rFonts w:ascii="GHEA Grapalat" w:hAnsi="GHEA Grapalat"/>
          <w:i/>
          <w:lang w:val="hy-AM"/>
        </w:rPr>
        <w:t xml:space="preserve"> </w:t>
      </w:r>
      <w:r w:rsidRPr="00483C16">
        <w:rPr>
          <w:rFonts w:ascii="GHEA Grapalat" w:hAnsi="GHEA Grapalat" w:cs="Sylfaen"/>
          <w:i/>
          <w:lang w:val="hy-AM"/>
        </w:rPr>
        <w:t>օրինակներ</w:t>
      </w:r>
      <w:r w:rsidRPr="00483C16">
        <w:rPr>
          <w:rFonts w:ascii="GHEA Grapalat" w:hAnsi="GHEA Grapalat"/>
          <w:i/>
          <w:lang w:val="hy-AM"/>
        </w:rPr>
        <w:t>.</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cs="Sylfaen"/>
          <w:i/>
          <w:lang w:val="hy-AM"/>
        </w:rPr>
        <w:t>1. Շարժական</w:t>
      </w:r>
      <w:r w:rsidRPr="00483C16">
        <w:rPr>
          <w:rFonts w:ascii="GHEA Grapalat" w:hAnsi="GHEA Grapalat"/>
          <w:i/>
          <w:lang w:val="hy-AM"/>
        </w:rPr>
        <w:t xml:space="preserve"> բոցամուղ;</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cs="Sylfaen"/>
          <w:i/>
          <w:lang w:val="hy-AM"/>
        </w:rPr>
        <w:t>2. Հեղուկ և երկրորդային</w:t>
      </w:r>
      <w:r w:rsidRPr="00483C16">
        <w:rPr>
          <w:rFonts w:ascii="GHEA Grapalat" w:hAnsi="GHEA Grapalat"/>
          <w:i/>
          <w:lang w:val="hy-AM"/>
        </w:rPr>
        <w:t xml:space="preserve"> </w:t>
      </w:r>
      <w:r w:rsidRPr="00483C16">
        <w:rPr>
          <w:rFonts w:ascii="GHEA Grapalat" w:hAnsi="GHEA Grapalat" w:cs="Sylfaen"/>
          <w:i/>
          <w:lang w:val="hy-AM"/>
        </w:rPr>
        <w:t>գազային ներարկում;</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cs="Sylfaen"/>
          <w:i/>
          <w:lang w:val="hy-AM"/>
        </w:rPr>
        <w:t>3. Շարժական</w:t>
      </w:r>
      <w:r w:rsidRPr="00483C16">
        <w:rPr>
          <w:rFonts w:ascii="GHEA Grapalat" w:hAnsi="GHEA Grapalat"/>
          <w:i/>
          <w:lang w:val="hy-AM"/>
        </w:rPr>
        <w:t xml:space="preserve"> </w:t>
      </w:r>
      <w:r w:rsidRPr="00483C16">
        <w:rPr>
          <w:rFonts w:ascii="GHEA Grapalat" w:hAnsi="GHEA Grapalat" w:cs="Sylfaen"/>
          <w:i/>
          <w:lang w:val="hy-AM"/>
        </w:rPr>
        <w:t>շարժիչ</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բոցամուղ;</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cs="Sylfaen"/>
          <w:i/>
          <w:lang w:val="hy-AM"/>
        </w:rPr>
        <w:t>4. Արտանետվող</w:t>
      </w:r>
      <w:r w:rsidRPr="00483C16">
        <w:rPr>
          <w:rFonts w:ascii="GHEA Grapalat" w:hAnsi="GHEA Grapalat"/>
          <w:i/>
          <w:lang w:val="hy-AM"/>
        </w:rPr>
        <w:t xml:space="preserve"> </w:t>
      </w:r>
      <w:r w:rsidRPr="00483C16">
        <w:rPr>
          <w:rFonts w:ascii="GHEA Grapalat" w:hAnsi="GHEA Grapalat" w:cs="Sylfaen"/>
          <w:i/>
          <w:lang w:val="hy-AM"/>
        </w:rPr>
        <w:t>գազի</w:t>
      </w:r>
      <w:r w:rsidRPr="00483C16">
        <w:rPr>
          <w:rFonts w:ascii="GHEA Grapalat" w:hAnsi="GHEA Grapalat"/>
          <w:i/>
          <w:lang w:val="hy-AM"/>
        </w:rPr>
        <w:t xml:space="preserve"> </w:t>
      </w:r>
      <w:r w:rsidRPr="00483C16">
        <w:rPr>
          <w:rFonts w:ascii="GHEA Grapalat" w:hAnsi="GHEA Grapalat" w:cs="Sylfaen"/>
          <w:i/>
          <w:lang w:val="hy-AM"/>
        </w:rPr>
        <w:t>հոսքի</w:t>
      </w:r>
      <w:r w:rsidRPr="00483C16">
        <w:rPr>
          <w:rFonts w:ascii="GHEA Grapalat" w:hAnsi="GHEA Grapalat"/>
          <w:i/>
          <w:lang w:val="hy-AM"/>
        </w:rPr>
        <w:t xml:space="preserve"> </w:t>
      </w:r>
      <w:r w:rsidRPr="00483C16">
        <w:rPr>
          <w:rFonts w:ascii="GHEA Grapalat" w:hAnsi="GHEA Grapalat" w:cs="Sylfaen"/>
          <w:i/>
          <w:lang w:val="hy-AM"/>
        </w:rPr>
        <w:t>շեղում</w:t>
      </w:r>
      <w:r w:rsidRPr="00483C16">
        <w:rPr>
          <w:rFonts w:ascii="GHEA Grapalat" w:hAnsi="GHEA Grapalat"/>
          <w:i/>
          <w:lang w:val="hy-AM"/>
        </w:rPr>
        <w:t xml:space="preserve"> (</w:t>
      </w:r>
      <w:r w:rsidRPr="00483C16">
        <w:rPr>
          <w:rFonts w:ascii="GHEA Grapalat" w:hAnsi="GHEA Grapalat" w:cs="Sylfaen"/>
          <w:i/>
          <w:lang w:val="hy-AM"/>
        </w:rPr>
        <w:t>ռեակտիվ</w:t>
      </w:r>
      <w:r w:rsidRPr="00483C16">
        <w:rPr>
          <w:rFonts w:ascii="GHEA Grapalat" w:hAnsi="GHEA Grapalat"/>
          <w:i/>
          <w:lang w:val="hy-AM"/>
        </w:rPr>
        <w:t xml:space="preserve"> </w:t>
      </w:r>
      <w:r w:rsidRPr="00483C16">
        <w:rPr>
          <w:rFonts w:ascii="GHEA Grapalat" w:hAnsi="GHEA Grapalat" w:cs="Sylfaen"/>
          <w:i/>
          <w:lang w:val="hy-AM"/>
        </w:rPr>
        <w:t>թիակներ</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զոնդեր); </w:t>
      </w:r>
      <w:r w:rsidRPr="00483C16">
        <w:rPr>
          <w:rFonts w:ascii="GHEA Grapalat" w:hAnsi="GHEA Grapalat"/>
          <w:i/>
          <w:u w:val="single"/>
          <w:lang w:val="hy-AM"/>
        </w:rPr>
        <w:t>և</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cs="Sylfaen"/>
          <w:i/>
          <w:lang w:val="hy-AM"/>
        </w:rPr>
        <w:t>5. Քարշուժի</w:t>
      </w:r>
      <w:r w:rsidRPr="00483C16">
        <w:rPr>
          <w:rFonts w:ascii="GHEA Grapalat" w:hAnsi="GHEA Grapalat"/>
          <w:i/>
          <w:lang w:val="hy-AM"/>
        </w:rPr>
        <w:t xml:space="preserve"> պոմպեր</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lastRenderedPageBreak/>
        <w:t>9A109</w:t>
      </w:r>
      <w:r w:rsidRPr="00483C16">
        <w:rPr>
          <w:rFonts w:ascii="GHEA Grapalat" w:hAnsi="GHEA Grapalat"/>
          <w:lang w:val="hy-AM"/>
        </w:rPr>
        <w:tab/>
        <w:t>Հ</w:t>
      </w:r>
      <w:r w:rsidRPr="00483C16">
        <w:rPr>
          <w:rFonts w:ascii="GHEA Grapalat" w:hAnsi="GHEA Grapalat" w:cs="Sylfaen"/>
          <w:lang w:val="hy-AM"/>
        </w:rPr>
        <w:t>իբրիդային</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a. Հիբրիդային հրթիռային շարժիչներ, որոնք կիրառելի են  ամբողջական հրթիռային համակարգերում կամ անօդաչու թռչող սարքերում, որոնք կարող են թռչել 300 կմ հեռավորությամբ, բացի նրանցից, որոնք հատկորոշված են 9A009 կետում, ունեն իմպուլսի ընդհանուր հզորություն, որը հավասար է կամ գերազանցում է  0,841 ՄՆվրկ. և դրանց համար հատուկ նախագծված բաղադրիչները;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b. Հատուկ նախագծված բաղադրիչներ հիբրիդային հրթիռների համար, որոնք հատուկ նախագծված են 9A009 կետում և կիրառելի են </w:t>
      </w:r>
      <w:r w:rsidR="00D76829" w:rsidRPr="00483C16">
        <w:rPr>
          <w:rFonts w:ascii="GHEA Grapalat" w:hAnsi="GHEA Grapalat"/>
          <w:lang w:val="hy-AM"/>
        </w:rPr>
        <w:t>“</w:t>
      </w:r>
      <w:r w:rsidRPr="00483C16">
        <w:rPr>
          <w:rFonts w:ascii="GHEA Grapalat" w:hAnsi="GHEA Grapalat"/>
          <w:lang w:val="hy-AM"/>
        </w:rPr>
        <w:t>հրթիռներում</w:t>
      </w:r>
      <w:r w:rsidR="00D76829" w:rsidRPr="00483C16">
        <w:rPr>
          <w:rFonts w:ascii="GHEA Grapalat" w:hAnsi="GHEA Grapalat"/>
          <w:lang w:val="hy-AM"/>
        </w:rPr>
        <w:t>”</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 xml:space="preserve">9A009 </w:t>
      </w:r>
      <w:r w:rsidRPr="00483C16">
        <w:rPr>
          <w:rFonts w:ascii="GHEA Grapalat" w:hAnsi="GHEA Grapalat" w:cs="Sylfaen"/>
          <w:i/>
          <w:lang w:val="hy-AM"/>
        </w:rPr>
        <w:t xml:space="preserve">ԵՎ </w:t>
      </w:r>
      <w:r w:rsidRPr="00483C16">
        <w:rPr>
          <w:rFonts w:ascii="GHEA Grapalat" w:hAnsi="GHEA Grapalat"/>
          <w:i/>
          <w:lang w:val="hy-AM"/>
        </w:rPr>
        <w:t>9A119</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9A110</w:t>
      </w:r>
      <w:r w:rsidRPr="00483C16">
        <w:rPr>
          <w:rFonts w:ascii="GHEA Grapalat" w:hAnsi="GHEA Grapalat"/>
          <w:lang w:val="hy-AM"/>
        </w:rPr>
        <w:tab/>
        <w:t>Կոմպոզիտային</w:t>
      </w:r>
      <w:r w:rsidRPr="00483C16">
        <w:rPr>
          <w:rFonts w:ascii="GHEA Grapalat" w:hAnsi="GHEA Grapalat"/>
          <w:b/>
          <w:lang w:val="hy-AM"/>
        </w:rPr>
        <w:t xml:space="preserve"> </w:t>
      </w:r>
      <w:r w:rsidRPr="00483C16">
        <w:rPr>
          <w:rFonts w:ascii="GHEA Grapalat" w:hAnsi="GHEA Grapalat" w:cs="Sylfaen"/>
          <w:lang w:val="hy-AM"/>
        </w:rPr>
        <w:t>կառուցվածքներ</w:t>
      </w:r>
      <w:r w:rsidRPr="00483C16">
        <w:rPr>
          <w:rFonts w:ascii="GHEA Grapalat" w:hAnsi="GHEA Grapalat"/>
          <w:lang w:val="hy-AM"/>
        </w:rPr>
        <w:t xml:space="preserve">, </w:t>
      </w:r>
      <w:r w:rsidRPr="00483C16">
        <w:rPr>
          <w:rFonts w:ascii="GHEA Grapalat" w:hAnsi="GHEA Grapalat" w:cs="Sylfaen"/>
          <w:lang w:val="hy-AM"/>
        </w:rPr>
        <w:t>լամինատներ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արտադրանքներ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9A010 </w:t>
      </w:r>
      <w:r w:rsidRPr="00483C16">
        <w:rPr>
          <w:rFonts w:ascii="GHEA Grapalat" w:hAnsi="GHEA Grapalat" w:cs="Sylfaen"/>
          <w:lang w:val="hy-AM"/>
        </w:rPr>
        <w:t xml:space="preserve">կետում, </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հրթիռներում’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9A005, 9A007, 9A105, 9A106.c.,   9A107, 9A108.c.,  9A116 կամ 9A119 </w:t>
      </w:r>
      <w:r w:rsidRPr="00483C16">
        <w:rPr>
          <w:rFonts w:ascii="GHEA Grapalat" w:hAnsi="GHEA Grapalat" w:cs="Sylfaen"/>
          <w:lang w:val="hy-AM"/>
        </w:rPr>
        <w:t>կետերում</w:t>
      </w:r>
      <w:r w:rsidRPr="00483C16">
        <w:rPr>
          <w:rFonts w:ascii="GHEA Grapalat" w:hAnsi="GHEA Grapalat"/>
          <w:lang w:val="hy-AM"/>
        </w:rPr>
        <w:t xml:space="preserve"> հատկորոշված </w:t>
      </w:r>
      <w:r w:rsidRPr="00483C16">
        <w:rPr>
          <w:rFonts w:ascii="GHEA Grapalat" w:hAnsi="GHEA Grapalat" w:cs="Sylfaen"/>
          <w:lang w:val="hy-AM"/>
        </w:rPr>
        <w:t>ենթահամակարգերում</w:t>
      </w:r>
      <w:r w:rsidRPr="00483C16">
        <w:rPr>
          <w:rFonts w:ascii="GHEA Grapalat" w:hAnsi="GHEA Grapalat"/>
          <w:lang w:val="hy-AM"/>
        </w:rPr>
        <w:t xml:space="preserve"> </w:t>
      </w:r>
      <w:r w:rsidRPr="00483C16">
        <w:rPr>
          <w:rFonts w:ascii="GHEA Grapalat" w:hAnsi="GHEA Grapalat" w:cs="Sylfaen"/>
          <w:lang w:val="hy-AM"/>
        </w:rPr>
        <w:t>օգտագործվելու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1A002</w:t>
      </w:r>
      <w:r w:rsidRPr="00483C16">
        <w:rPr>
          <w:rFonts w:ascii="GHEA Grapalat" w:hAnsi="GHEA Grapalat" w:cs="Times LatArm"/>
          <w:i/>
          <w:lang w:val="hy-AM"/>
        </w:rPr>
        <w:t>։</w:t>
      </w:r>
    </w:p>
    <w:p w:rsidR="00E77C02" w:rsidRPr="00483C16" w:rsidRDefault="00E77C02" w:rsidP="00483C16">
      <w:pPr>
        <w:spacing w:before="240" w:after="240"/>
        <w:ind w:left="851"/>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p>
    <w:p w:rsidR="00E77C02" w:rsidRPr="00483C16" w:rsidRDefault="00E77C02" w:rsidP="00483C16">
      <w:pPr>
        <w:spacing w:before="240" w:after="240"/>
        <w:ind w:left="851"/>
        <w:jc w:val="both"/>
        <w:rPr>
          <w:rFonts w:ascii="GHEA Grapalat" w:hAnsi="GHEA Grapalat"/>
          <w:i/>
          <w:lang w:val="hy-AM"/>
        </w:rPr>
      </w:pPr>
      <w:r w:rsidRPr="00483C16">
        <w:rPr>
          <w:rFonts w:ascii="GHEA Grapalat" w:hAnsi="GHEA Grapalat"/>
          <w:i/>
          <w:lang w:val="hy-AM"/>
        </w:rPr>
        <w:t xml:space="preserve">9A110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հրթիռը’</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հրթիռային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օդային</w:t>
      </w:r>
      <w:r w:rsidRPr="00483C16">
        <w:rPr>
          <w:rFonts w:ascii="GHEA Grapalat" w:hAnsi="GHEA Grapalat"/>
          <w:i/>
          <w:lang w:val="hy-AM"/>
        </w:rPr>
        <w:t xml:space="preserve"> սարքերի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կարող</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աշխատել</w:t>
      </w:r>
      <w:r w:rsidRPr="00483C16">
        <w:rPr>
          <w:rFonts w:ascii="GHEA Grapalat" w:hAnsi="GHEA Grapalat"/>
          <w:i/>
          <w:lang w:val="hy-AM"/>
        </w:rPr>
        <w:t xml:space="preserve"> 300 </w:t>
      </w:r>
      <w:r w:rsidRPr="00483C16">
        <w:rPr>
          <w:rFonts w:ascii="GHEA Grapalat" w:hAnsi="GHEA Grapalat" w:cs="Sylfaen"/>
          <w:i/>
          <w:lang w:val="hy-AM"/>
        </w:rPr>
        <w:t>կմ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մեծ </w:t>
      </w:r>
      <w:r w:rsidRPr="00483C16">
        <w:rPr>
          <w:rFonts w:ascii="GHEA Grapalat" w:hAnsi="GHEA Grapalat" w:cs="Sylfaen"/>
          <w:i/>
          <w:lang w:val="hy-AM"/>
        </w:rPr>
        <w:t>հեռավորությամբ</w:t>
      </w:r>
      <w:r w:rsidRPr="00483C16">
        <w:rPr>
          <w:rFonts w:ascii="GHEA Grapalat" w:hAnsi="GHEA Grapalat" w:cs="Tahoma"/>
          <w:i/>
          <w:lang w:val="hy-AM"/>
        </w:rPr>
        <w:t>։</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9A111</w:t>
      </w:r>
      <w:r w:rsidRPr="00483C16">
        <w:rPr>
          <w:rFonts w:ascii="GHEA Grapalat" w:hAnsi="GHEA Grapalat"/>
          <w:b/>
          <w:lang w:val="hy-AM"/>
        </w:rPr>
        <w:tab/>
        <w:t>Ի</w:t>
      </w:r>
      <w:r w:rsidRPr="00483C16">
        <w:rPr>
          <w:rFonts w:ascii="GHEA Grapalat" w:hAnsi="GHEA Grapalat" w:cs="Sylfaen"/>
          <w:lang w:val="hy-AM"/>
        </w:rPr>
        <w:t>մպուլսային</w:t>
      </w:r>
      <w:r w:rsidRPr="00483C16">
        <w:rPr>
          <w:rFonts w:ascii="GHEA Grapalat" w:hAnsi="GHEA Grapalat"/>
          <w:lang w:val="hy-AM"/>
        </w:rPr>
        <w:t xml:space="preserve"> </w:t>
      </w:r>
      <w:r w:rsidRPr="00483C16">
        <w:rPr>
          <w:rFonts w:ascii="GHEA Grapalat" w:hAnsi="GHEA Grapalat" w:cs="Sylfaen"/>
          <w:lang w:val="hy-AM"/>
        </w:rPr>
        <w:t>տուրբոռեակտիվ</w:t>
      </w:r>
      <w:r w:rsidRPr="00483C16">
        <w:rPr>
          <w:rFonts w:ascii="GHEA Grapalat" w:hAnsi="GHEA Grapalat"/>
          <w:lang w:val="hy-AM"/>
        </w:rPr>
        <w:t xml:space="preserve"> կամ դետոնացման </w:t>
      </w:r>
      <w:r w:rsidRPr="00483C16">
        <w:rPr>
          <w:rFonts w:ascii="GHEA Grapalat" w:hAnsi="GHEA Grapalat" w:cs="Sylfaen"/>
          <w:lang w:val="hy-AM"/>
        </w:rPr>
        <w:t>շարժիչները, որոնք օգտագործվում են</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հ</w:t>
      </w:r>
      <w:r w:rsidRPr="00483C16">
        <w:rPr>
          <w:rFonts w:ascii="GHEA Grapalat" w:hAnsi="GHEA Grapalat"/>
          <w:lang w:val="hy-AM"/>
        </w:rPr>
        <w:t>րթիռներում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կամ անօդաչու օդային սարքերում և անոդաչու օդային սարքերի համակարգերում օգտ</w:t>
      </w:r>
      <w:r w:rsidRPr="00483C16">
        <w:rPr>
          <w:rFonts w:ascii="GHEA Grapalat" w:hAnsi="GHEA Grapalat" w:cs="Sylfaen"/>
          <w:lang w:val="hy-AM"/>
        </w:rPr>
        <w:t>ագործվելու համար, որոնք հատկորոշված են  9A012 or 9A112.a. կետերում,</w:t>
      </w:r>
      <w:r w:rsidRPr="00483C16">
        <w:rPr>
          <w:rFonts w:ascii="GHEA Grapalat" w:hAnsi="GHEA Grapalat"/>
          <w:lang w:val="hy-AM"/>
        </w:rPr>
        <w:t xml:space="preserve"> </w:t>
      </w:r>
      <w:r w:rsidRPr="00483C16">
        <w:rPr>
          <w:rFonts w:ascii="GHEA Grapalat" w:hAnsi="GHEA Grapalat" w:cs="Sylfaen"/>
          <w:lang w:val="hy-AM"/>
        </w:rPr>
        <w:t xml:space="preserve"> 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9A011 ԵՎ 9A118</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i/>
          <w:u w:val="single"/>
          <w:lang w:val="hy-AM"/>
        </w:rPr>
        <w:t xml:space="preserve">Տեխնիկական ծանոթագրություն </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i/>
          <w:lang w:val="hy-AM"/>
        </w:rPr>
        <w:t xml:space="preserve">9A111 կետում դետոնացման շարժիչները օգտագործում են դետոնացման գործառույթը ներքին այրման խցիկում աշխատանքային ճնշումը բարձրացնելու համար: Դետոնացման շարժիչների օրինակներ են պուլսային դետոնացման </w:t>
      </w:r>
      <w:r w:rsidRPr="00483C16">
        <w:rPr>
          <w:rFonts w:ascii="GHEA Grapalat" w:hAnsi="GHEA Grapalat"/>
          <w:i/>
          <w:lang w:val="hy-AM"/>
        </w:rPr>
        <w:lastRenderedPageBreak/>
        <w:t>շարժիչները, պտտվող դետոնացման շարժիչները կամ անընդհատ ալիքով դետոնացման շարժիչները:</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 xml:space="preserve">9A112  </w:t>
      </w:r>
      <w:r w:rsidR="00D76829" w:rsidRPr="00483C16">
        <w:rPr>
          <w:rFonts w:ascii="GHEA Grapalat" w:hAnsi="GHEA Grapalat"/>
          <w:lang w:val="hy-AM"/>
        </w:rPr>
        <w:t>“</w:t>
      </w:r>
      <w:r w:rsidRPr="00483C16">
        <w:rPr>
          <w:rFonts w:ascii="GHEA Grapalat" w:hAnsi="GHEA Grapalat"/>
          <w:lang w:val="hy-AM"/>
        </w:rPr>
        <w:t>Անօդաչու օդային թռչող սարքեր</w:t>
      </w:r>
      <w:r w:rsidR="00D76829" w:rsidRPr="00483C16">
        <w:rPr>
          <w:rFonts w:ascii="GHEA Grapalat" w:hAnsi="GHEA Grapalat"/>
          <w:lang w:val="hy-AM"/>
        </w:rPr>
        <w:t>”</w:t>
      </w:r>
      <w:r w:rsidRPr="00483C16">
        <w:rPr>
          <w:rFonts w:ascii="GHEA Grapalat" w:hAnsi="GHEA Grapalat"/>
          <w:lang w:val="hy-AM"/>
        </w:rPr>
        <w:t xml:space="preserve">, բացի նրանցից, որոնք հատկորոշված են 9A012 կետում, ինչպիսիք են. </w:t>
      </w:r>
    </w:p>
    <w:p w:rsidR="00E77C02" w:rsidRPr="00483C16" w:rsidRDefault="00E77C02" w:rsidP="00483C16">
      <w:pPr>
        <w:pStyle w:val="BodyText"/>
        <w:tabs>
          <w:tab w:val="left" w:pos="-3119"/>
        </w:tabs>
        <w:autoSpaceDE w:val="0"/>
        <w:autoSpaceDN w:val="0"/>
        <w:adjustRightInd w:val="0"/>
        <w:spacing w:before="240" w:after="240"/>
        <w:ind w:left="1134" w:hanging="284"/>
        <w:rPr>
          <w:rFonts w:ascii="GHEA Grapalat" w:hAnsi="GHEA Grapalat"/>
          <w:lang w:val="hy-AM"/>
        </w:rPr>
      </w:pPr>
      <w:r w:rsidRPr="00483C16">
        <w:rPr>
          <w:rFonts w:ascii="GHEA Grapalat" w:hAnsi="GHEA Grapalat"/>
          <w:lang w:val="hy-AM"/>
        </w:rPr>
        <w:t xml:space="preserve">a. </w:t>
      </w:r>
      <w:r w:rsidR="00D76829" w:rsidRPr="00483C16">
        <w:rPr>
          <w:rFonts w:ascii="GHEA Grapalat" w:hAnsi="GHEA Grapalat"/>
          <w:lang w:val="hy-AM"/>
        </w:rPr>
        <w:t>“</w:t>
      </w:r>
      <w:r w:rsidRPr="00483C16">
        <w:rPr>
          <w:rFonts w:ascii="GHEA Grapalat" w:hAnsi="GHEA Grapalat"/>
          <w:lang w:val="hy-AM"/>
        </w:rPr>
        <w:t>Անօդաչու օդային թռչող սարքեր</w:t>
      </w:r>
      <w:r w:rsidR="00D76829" w:rsidRPr="00483C16">
        <w:rPr>
          <w:rFonts w:ascii="GHEA Grapalat" w:hAnsi="GHEA Grapalat"/>
          <w:lang w:val="hy-AM"/>
        </w:rPr>
        <w:t>”</w:t>
      </w:r>
      <w:r w:rsidRPr="00483C16">
        <w:rPr>
          <w:rFonts w:ascii="GHEA Grapalat" w:hAnsi="GHEA Grapalat"/>
          <w:lang w:val="hy-AM"/>
        </w:rPr>
        <w:t xml:space="preserve">, որոնք կարող են թռչել 300 կմ հեռավորությամբ; </w:t>
      </w:r>
    </w:p>
    <w:p w:rsidR="00E77C02" w:rsidRPr="00483C16" w:rsidRDefault="00E77C02" w:rsidP="00483C16">
      <w:pPr>
        <w:pStyle w:val="BodyText"/>
        <w:tabs>
          <w:tab w:val="left" w:pos="-3119"/>
        </w:tabs>
        <w:autoSpaceDE w:val="0"/>
        <w:autoSpaceDN w:val="0"/>
        <w:adjustRightInd w:val="0"/>
        <w:spacing w:before="240" w:after="240"/>
        <w:ind w:left="1134" w:hanging="284"/>
        <w:rPr>
          <w:rFonts w:ascii="GHEA Grapalat" w:hAnsi="GHEA Grapalat"/>
          <w:lang w:val="hy-AM"/>
        </w:rPr>
      </w:pPr>
      <w:r w:rsidRPr="00483C16">
        <w:rPr>
          <w:rFonts w:ascii="GHEA Grapalat" w:hAnsi="GHEA Grapalat"/>
          <w:lang w:val="hy-AM"/>
        </w:rPr>
        <w:t xml:space="preserve">b. </w:t>
      </w:r>
      <w:r w:rsidR="00D76829" w:rsidRPr="00483C16">
        <w:rPr>
          <w:rFonts w:ascii="GHEA Grapalat" w:hAnsi="GHEA Grapalat"/>
          <w:lang w:val="hy-AM"/>
        </w:rPr>
        <w:t>“</w:t>
      </w:r>
      <w:r w:rsidRPr="00483C16">
        <w:rPr>
          <w:rFonts w:ascii="GHEA Grapalat" w:hAnsi="GHEA Grapalat"/>
          <w:lang w:val="hy-AM"/>
        </w:rPr>
        <w:t>Անօդաչու օդային սարքեր</w:t>
      </w:r>
      <w:r w:rsidR="00D76829" w:rsidRPr="00483C16">
        <w:rPr>
          <w:rFonts w:ascii="GHEA Grapalat" w:hAnsi="GHEA Grapalat"/>
          <w:lang w:val="hy-AM"/>
        </w:rPr>
        <w:t>”</w:t>
      </w:r>
      <w:r w:rsidRPr="00483C16">
        <w:rPr>
          <w:rFonts w:ascii="GHEA Grapalat" w:hAnsi="GHEA Grapalat"/>
          <w:lang w:val="hy-AM"/>
        </w:rPr>
        <w:t xml:space="preserve">, որոնք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483C16">
        <w:rPr>
          <w:rFonts w:ascii="GHEA Grapalat" w:hAnsi="GHEA Grapalat"/>
          <w:lang w:val="hy-AM"/>
        </w:rPr>
        <w:t xml:space="preserve">1. Ունեն հետևյալներից որևէ մեկը. </w:t>
      </w:r>
    </w:p>
    <w:p w:rsidR="00E77C02" w:rsidRPr="00483C16" w:rsidRDefault="00E77C02" w:rsidP="00483C16">
      <w:pPr>
        <w:pStyle w:val="BodyText"/>
        <w:tabs>
          <w:tab w:val="left" w:pos="-3119"/>
        </w:tabs>
        <w:autoSpaceDE w:val="0"/>
        <w:autoSpaceDN w:val="0"/>
        <w:adjustRightInd w:val="0"/>
        <w:spacing w:before="240" w:after="240"/>
        <w:ind w:left="1700" w:hanging="284"/>
        <w:rPr>
          <w:rFonts w:ascii="GHEA Grapalat" w:hAnsi="GHEA Grapalat"/>
          <w:lang w:val="hy-AM"/>
        </w:rPr>
      </w:pPr>
      <w:r w:rsidRPr="00483C16">
        <w:rPr>
          <w:rFonts w:ascii="GHEA Grapalat" w:hAnsi="GHEA Grapalat"/>
          <w:lang w:val="hy-AM"/>
        </w:rPr>
        <w:t xml:space="preserve">a. Ինքնուրույն թռիչքի կառավարման և նավագնացական կարողություն,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700" w:hanging="284"/>
        <w:rPr>
          <w:rFonts w:ascii="GHEA Grapalat" w:hAnsi="GHEA Grapalat"/>
          <w:lang w:val="hy-AM"/>
        </w:rPr>
      </w:pPr>
      <w:r w:rsidRPr="00483C16">
        <w:rPr>
          <w:rFonts w:ascii="GHEA Grapalat" w:hAnsi="GHEA Grapalat"/>
          <w:lang w:val="hy-AM"/>
        </w:rPr>
        <w:t xml:space="preserve">b. Վերահսկվող թռիչքի կարողություն մարդ օպերատորի մասնակցությամբ ուղղակի տեսադաշտի տիրույթից դուրս; և </w:t>
      </w:r>
    </w:p>
    <w:p w:rsidR="00E77C02" w:rsidRPr="00483C16"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483C16">
        <w:rPr>
          <w:rFonts w:ascii="GHEA Grapalat" w:hAnsi="GHEA Grapalat"/>
          <w:lang w:val="hy-AM"/>
        </w:rPr>
        <w:t xml:space="preserve">2. Ունեն հետևյալ բնութագրերից որևէ մեկը.  </w:t>
      </w:r>
    </w:p>
    <w:p w:rsidR="00E77C02" w:rsidRPr="00483C16" w:rsidRDefault="00E77C02" w:rsidP="00483C16">
      <w:pPr>
        <w:pStyle w:val="BodyText"/>
        <w:tabs>
          <w:tab w:val="left" w:pos="-3119"/>
        </w:tabs>
        <w:autoSpaceDE w:val="0"/>
        <w:autoSpaceDN w:val="0"/>
        <w:adjustRightInd w:val="0"/>
        <w:spacing w:before="240" w:after="240"/>
        <w:ind w:left="1700" w:hanging="284"/>
        <w:rPr>
          <w:rFonts w:ascii="GHEA Grapalat" w:hAnsi="GHEA Grapalat"/>
          <w:lang w:val="hy-AM"/>
        </w:rPr>
      </w:pPr>
      <w:r w:rsidRPr="00483C16">
        <w:rPr>
          <w:rFonts w:ascii="GHEA Grapalat" w:hAnsi="GHEA Grapalat"/>
          <w:lang w:val="hy-AM"/>
        </w:rPr>
        <w:t xml:space="preserve">a. Ներառում են աերոզոլային ցրման համակարգ/մեխանիզմ  20 լիտրանոց մեկ տարայով;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700" w:hanging="284"/>
        <w:rPr>
          <w:rFonts w:ascii="GHEA Grapalat" w:hAnsi="GHEA Grapalat"/>
          <w:lang w:val="hy-AM"/>
        </w:rPr>
      </w:pPr>
      <w:r w:rsidRPr="00483C16">
        <w:rPr>
          <w:rFonts w:ascii="GHEA Grapalat" w:hAnsi="GHEA Grapalat"/>
          <w:lang w:val="hy-AM"/>
        </w:rPr>
        <w:t xml:space="preserve">b. Նախագծված են կամ ձևափոխված 20 լիտր տարողությամբ աերոզոլային ցրման համակարգ/մեխանիզմ կրելու համար; </w:t>
      </w:r>
      <w:r w:rsidRPr="00483C16">
        <w:rPr>
          <w:rFonts w:ascii="GHEA Grapalat" w:hAnsi="GHEA Grapalat"/>
          <w:u w:val="single"/>
          <w:lang w:val="hy-AM"/>
        </w:rPr>
        <w:t>և</w:t>
      </w:r>
    </w:p>
    <w:p w:rsidR="00E77C02" w:rsidRPr="00483C16" w:rsidRDefault="00E77C02" w:rsidP="00483C16">
      <w:pPr>
        <w:pStyle w:val="BodyText"/>
        <w:autoSpaceDE w:val="0"/>
        <w:autoSpaceDN w:val="0"/>
        <w:adjustRightInd w:val="0"/>
        <w:spacing w:before="240" w:after="240"/>
        <w:ind w:left="993"/>
        <w:rPr>
          <w:rFonts w:ascii="GHEA Grapalat" w:hAnsi="GHEA Grapalat"/>
          <w:i/>
          <w:lang w:val="hy-AM"/>
        </w:rPr>
      </w:pPr>
      <w:r w:rsidRPr="00483C16">
        <w:rPr>
          <w:rFonts w:ascii="GHEA Grapalat" w:hAnsi="GHEA Grapalat" w:cs="Sylfaen"/>
          <w:i/>
          <w:u w:val="single"/>
          <w:lang w:val="hy-AM"/>
        </w:rPr>
        <w:t>Տեխնիկական ծանոթագրություն</w:t>
      </w:r>
      <w:r w:rsidRPr="00483C16">
        <w:rPr>
          <w:rFonts w:ascii="GHEA Grapalat" w:hAnsi="GHEA Grapalat"/>
          <w:i/>
          <w:lang w:val="hy-AM"/>
        </w:rPr>
        <w:t xml:space="preserve"> </w:t>
      </w:r>
    </w:p>
    <w:p w:rsidR="00E77C02" w:rsidRPr="00483C16" w:rsidRDefault="00E77C02" w:rsidP="00483C16">
      <w:pPr>
        <w:pStyle w:val="Default"/>
        <w:spacing w:line="276" w:lineRule="auto"/>
        <w:ind w:left="1278" w:hanging="285"/>
        <w:jc w:val="both"/>
        <w:rPr>
          <w:rFonts w:ascii="GHEA Grapalat" w:hAnsi="GHEA Grapalat"/>
          <w:i/>
          <w:iCs/>
          <w:color w:val="auto"/>
          <w:lang w:val="hy-AM"/>
        </w:rPr>
      </w:pPr>
      <w:r w:rsidRPr="00483C16">
        <w:rPr>
          <w:rFonts w:ascii="GHEA Grapalat" w:hAnsi="GHEA Grapalat"/>
          <w:i/>
          <w:iCs/>
          <w:color w:val="auto"/>
          <w:lang w:val="hy-AM"/>
        </w:rPr>
        <w:t xml:space="preserve">1. Աերոզոլը կազմված է հատիկներից կամ հեղուկից բացի վառելիքային բաղադրիչներից, հարակից նյութերից կամ հավելումներից, որոնք </w:t>
      </w:r>
      <w:r w:rsidR="00D76829" w:rsidRPr="00483C16">
        <w:rPr>
          <w:rFonts w:ascii="GHEA Grapalat" w:hAnsi="GHEA Grapalat"/>
          <w:color w:val="auto"/>
          <w:lang w:val="hy-AM"/>
        </w:rPr>
        <w:t>“</w:t>
      </w:r>
      <w:r w:rsidRPr="00483C16">
        <w:rPr>
          <w:rFonts w:ascii="GHEA Grapalat" w:hAnsi="GHEA Grapalat"/>
          <w:color w:val="auto"/>
          <w:lang w:val="hy-AM"/>
        </w:rPr>
        <w:t>տ</w:t>
      </w:r>
      <w:r w:rsidRPr="00483C16">
        <w:rPr>
          <w:rFonts w:ascii="GHEA Grapalat" w:hAnsi="GHEA Grapalat" w:cs="Sylfaen"/>
          <w:color w:val="auto"/>
          <w:lang w:val="hy-AM"/>
        </w:rPr>
        <w:t>իեզերագնացական</w:t>
      </w:r>
      <w:r w:rsidRPr="00483C16">
        <w:rPr>
          <w:rFonts w:ascii="GHEA Grapalat" w:hAnsi="GHEA Grapalat"/>
          <w:color w:val="auto"/>
          <w:lang w:val="hy-AM"/>
        </w:rPr>
        <w:t xml:space="preserve"> </w:t>
      </w:r>
      <w:r w:rsidRPr="00483C16">
        <w:rPr>
          <w:rFonts w:ascii="GHEA Grapalat" w:hAnsi="GHEA Grapalat" w:cs="Sylfaen"/>
          <w:color w:val="auto"/>
          <w:lang w:val="hy-AM"/>
        </w:rPr>
        <w:t>սարքի տեխնիկական բեռների</w:t>
      </w:r>
      <w:r w:rsidR="00D76829" w:rsidRPr="00483C16">
        <w:rPr>
          <w:rFonts w:ascii="GHEA Grapalat" w:hAnsi="GHEA Grapalat" w:cs="Sylfaen"/>
          <w:color w:val="auto"/>
          <w:lang w:val="hy-AM"/>
        </w:rPr>
        <w:t>”</w:t>
      </w:r>
      <w:r w:rsidRPr="00483C16">
        <w:rPr>
          <w:rFonts w:ascii="GHEA Grapalat" w:hAnsi="GHEA Grapalat" w:cs="Sylfaen"/>
          <w:color w:val="auto"/>
          <w:lang w:val="hy-AM"/>
        </w:rPr>
        <w:t xml:space="preserve"> մասն են կազմում և պետք է արտացրվեն մթնոլորտի մեջ</w:t>
      </w:r>
      <w:r w:rsidRPr="00483C16">
        <w:rPr>
          <w:rFonts w:ascii="GHEA Grapalat" w:hAnsi="GHEA Grapalat"/>
          <w:i/>
          <w:iCs/>
          <w:color w:val="auto"/>
          <w:lang w:val="hy-AM"/>
        </w:rPr>
        <w:t xml:space="preserve">. Աերոզոլի օրինակներից են պեստիցիդները` բերքի փոշեցրման համար և չոր քիմիկատները ամպային փոշեցրման համար: </w:t>
      </w:r>
    </w:p>
    <w:p w:rsidR="00E77C02" w:rsidRPr="00483C16" w:rsidRDefault="00E77C02" w:rsidP="00483C16">
      <w:pPr>
        <w:pStyle w:val="Default"/>
        <w:spacing w:line="276" w:lineRule="auto"/>
        <w:ind w:left="1278" w:hanging="285"/>
        <w:jc w:val="both"/>
        <w:rPr>
          <w:rFonts w:ascii="GHEA Grapalat" w:hAnsi="GHEA Grapalat"/>
          <w:b/>
          <w:color w:val="auto"/>
          <w:lang w:val="hy-AM"/>
        </w:rPr>
      </w:pPr>
      <w:r w:rsidRPr="00483C16">
        <w:rPr>
          <w:rFonts w:ascii="GHEA Grapalat" w:hAnsi="GHEA Grapalat"/>
          <w:i/>
          <w:iCs/>
          <w:color w:val="auto"/>
          <w:lang w:val="hy-AM"/>
        </w:rPr>
        <w:t>2. Աերոզոլային ցրման համակարգը/մեխանիզմը պարունակում է բոլոր այն սարքերը (մեխանիկական, էլեկտրական, հիդրավլիկ, և այլն), որոնք անհրաժեշտ  են մթնոլորտի մեջ աերոզոլի պահեստավորման և փոշեցրման համար, ներառյալ  աերոզոլի ներարկման հնարավորությունը  ներքին այրումից առաջացած արտանետման ենթակա գոլորշու մեջ, ինչպես նաև պտուտակի կենտրոնախույս շարժումից առաջացող օդային հոսանքի շիթի մեջ:</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9A115</w:t>
      </w:r>
      <w:r w:rsidRPr="00483C16">
        <w:rPr>
          <w:rFonts w:ascii="GHEA Grapalat" w:hAnsi="GHEA Grapalat"/>
          <w:lang w:val="hy-AM"/>
        </w:rPr>
        <w:tab/>
        <w:t xml:space="preserve">Հրթիռ արձակող </w:t>
      </w:r>
      <w:r w:rsidRPr="00483C16">
        <w:rPr>
          <w:rFonts w:ascii="GHEA Grapalat" w:hAnsi="GHEA Grapalat" w:cs="Sylfaen"/>
          <w:lang w:val="hy-AM"/>
        </w:rPr>
        <w:t>հարակից</w:t>
      </w:r>
      <w:r w:rsidRPr="00483C16">
        <w:rPr>
          <w:rFonts w:ascii="GHEA Grapalat" w:hAnsi="GHEA Grapalat"/>
          <w:lang w:val="hy-AM"/>
        </w:rPr>
        <w:t xml:space="preserve"> </w:t>
      </w:r>
      <w:r w:rsidRPr="00483C16">
        <w:rPr>
          <w:rFonts w:ascii="GHEA Grapalat" w:hAnsi="GHEA Grapalat" w:cs="Sylfaen"/>
          <w:lang w:val="hy-AM"/>
        </w:rPr>
        <w:t>սարքավորումներ</w:t>
      </w:r>
      <w:r w:rsidRPr="00483C16">
        <w:rPr>
          <w:rFonts w:ascii="GHEA Grapalat" w:hAnsi="GHEA Grapalat"/>
          <w:lang w:val="hy-AM"/>
        </w:rPr>
        <w:t xml:space="preserve">, ինչպիսիք են. </w:t>
      </w:r>
    </w:p>
    <w:p w:rsidR="00E77C02" w:rsidRPr="00483C16"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lastRenderedPageBreak/>
        <w:t xml:space="preserve"> a. Սարքավորումներ և սարքեր, որոնք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տիեզերագնացական</w:t>
      </w:r>
      <w:r w:rsidRPr="00483C16">
        <w:rPr>
          <w:rFonts w:ascii="GHEA Grapalat" w:hAnsi="GHEA Grapalat"/>
          <w:lang w:val="hy-AM"/>
        </w:rPr>
        <w:t xml:space="preserve"> սարքերի,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ձայնային օդերևութաբանական  </w:t>
      </w:r>
      <w:r w:rsidRPr="00483C16">
        <w:rPr>
          <w:rFonts w:ascii="GHEA Grapalat" w:hAnsi="GHEA Grapalat" w:cs="Sylfaen"/>
          <w:lang w:val="hy-AM"/>
        </w:rPr>
        <w:t xml:space="preserve">հրթիռների կամ </w:t>
      </w:r>
      <w:r w:rsidRPr="00483C16">
        <w:rPr>
          <w:rFonts w:ascii="GHEA Grapalat" w:hAnsi="GHEA Grapalat"/>
          <w:lang w:val="hy-AM"/>
        </w:rPr>
        <w:t xml:space="preserve">9A012 կամ  9A012.a. </w:t>
      </w:r>
      <w:r w:rsidRPr="00483C16">
        <w:rPr>
          <w:rFonts w:ascii="GHEA Grapalat" w:hAnsi="GHEA Grapalat" w:cs="Sylfaen"/>
          <w:lang w:val="hy-AM"/>
        </w:rPr>
        <w:t>կետերով</w:t>
      </w:r>
      <w:r w:rsidRPr="00483C16">
        <w:rPr>
          <w:rFonts w:ascii="GHEA Grapalat" w:hAnsi="GHEA Grapalat"/>
          <w:lang w:val="hy-AM"/>
        </w:rPr>
        <w:t xml:space="preserve"> վերահսկվող </w:t>
      </w:r>
      <w:r w:rsidRPr="00483C16">
        <w:rPr>
          <w:rFonts w:ascii="GHEA Grapalat" w:hAnsi="GHEA Grapalat" w:cs="Sylfaen"/>
          <w:lang w:val="hy-AM"/>
        </w:rPr>
        <w:t xml:space="preserve">անօդաչու  օդային փոխադրամիջոցների </w:t>
      </w:r>
      <w:r w:rsidRPr="00483C16">
        <w:rPr>
          <w:rFonts w:ascii="GHEA Grapalat" w:hAnsi="GHEA Grapalat"/>
          <w:lang w:val="hy-AM"/>
        </w:rPr>
        <w:t xml:space="preserve"> նախապատրաստման, վերա</w:t>
      </w:r>
      <w:r w:rsidRPr="00483C16">
        <w:rPr>
          <w:rFonts w:ascii="GHEA Grapalat" w:hAnsi="GHEA Grapalat" w:cs="Sylfaen"/>
          <w:lang w:val="hy-AM"/>
        </w:rPr>
        <w:t>հսկման</w:t>
      </w:r>
      <w:r w:rsidRPr="00483C16">
        <w:rPr>
          <w:rFonts w:ascii="GHEA Grapalat" w:hAnsi="GHEA Grapalat"/>
          <w:lang w:val="hy-AM"/>
        </w:rPr>
        <w:t xml:space="preserve">, </w:t>
      </w:r>
      <w:r w:rsidRPr="00483C16">
        <w:rPr>
          <w:rFonts w:ascii="GHEA Grapalat" w:hAnsi="GHEA Grapalat" w:cs="Sylfaen"/>
          <w:lang w:val="hy-AM"/>
        </w:rPr>
        <w:t>ակտիվացման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արձակման</w:t>
      </w:r>
      <w:r w:rsidRPr="00483C16">
        <w:rPr>
          <w:rFonts w:ascii="GHEA Grapalat" w:hAnsi="GHEA Grapalat"/>
          <w:lang w:val="hy-AM"/>
        </w:rPr>
        <w:t xml:space="preserve"> համար:  </w:t>
      </w:r>
    </w:p>
    <w:p w:rsidR="00E77C02" w:rsidRPr="00483C16"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b. Փոխադրամիջոցներ, որոնք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տիեզերագնացական</w:t>
      </w:r>
      <w:r w:rsidRPr="00483C16">
        <w:rPr>
          <w:rFonts w:ascii="GHEA Grapalat" w:hAnsi="GHEA Grapalat"/>
          <w:lang w:val="hy-AM"/>
        </w:rPr>
        <w:t xml:space="preserve"> սարքերի,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ձայնային օդերևութաբանական  </w:t>
      </w:r>
      <w:r w:rsidRPr="00483C16">
        <w:rPr>
          <w:rFonts w:ascii="GHEA Grapalat" w:hAnsi="GHEA Grapalat" w:cs="Sylfaen"/>
          <w:lang w:val="hy-AM"/>
        </w:rPr>
        <w:t>հրթիռների նախապատրաստման</w:t>
      </w:r>
      <w:r w:rsidRPr="00483C16">
        <w:rPr>
          <w:rFonts w:ascii="GHEA Grapalat" w:hAnsi="GHEA Grapalat"/>
          <w:lang w:val="hy-AM"/>
        </w:rPr>
        <w:t xml:space="preserve">, </w:t>
      </w:r>
      <w:r w:rsidRPr="00483C16">
        <w:rPr>
          <w:rFonts w:ascii="GHEA Grapalat" w:hAnsi="GHEA Grapalat" w:cs="Sylfaen"/>
          <w:lang w:val="hy-AM"/>
        </w:rPr>
        <w:t>հսկողության</w:t>
      </w:r>
      <w:r w:rsidRPr="00483C16">
        <w:rPr>
          <w:rFonts w:ascii="GHEA Grapalat" w:hAnsi="GHEA Grapalat"/>
          <w:lang w:val="hy-AM"/>
        </w:rPr>
        <w:t xml:space="preserve">, </w:t>
      </w:r>
      <w:r w:rsidRPr="00483C16">
        <w:rPr>
          <w:rFonts w:ascii="GHEA Grapalat" w:hAnsi="GHEA Grapalat" w:cs="Sylfaen"/>
          <w:lang w:val="hy-AM"/>
        </w:rPr>
        <w:t>ակտիվացման</w:t>
      </w:r>
      <w:r w:rsidRPr="00483C16">
        <w:rPr>
          <w:rFonts w:ascii="GHEA Grapalat" w:hAnsi="GHEA Grapalat"/>
          <w:lang w:val="hy-AM"/>
        </w:rPr>
        <w:t xml:space="preserve"> </w:t>
      </w:r>
      <w:r w:rsidRPr="00483C16">
        <w:rPr>
          <w:rFonts w:ascii="GHEA Grapalat" w:hAnsi="GHEA Grapalat" w:cs="Sylfaen"/>
          <w:lang w:val="hy-AM"/>
        </w:rPr>
        <w:t xml:space="preserve">միջոցների </w:t>
      </w:r>
      <w:r w:rsidRPr="00483C16">
        <w:rPr>
          <w:rFonts w:ascii="GHEA Grapalat" w:hAnsi="GHEA Grapalat"/>
          <w:lang w:val="hy-AM"/>
        </w:rPr>
        <w:t>նախապատրաստման, վերա</w:t>
      </w:r>
      <w:r w:rsidRPr="00483C16">
        <w:rPr>
          <w:rFonts w:ascii="GHEA Grapalat" w:hAnsi="GHEA Grapalat" w:cs="Sylfaen"/>
          <w:lang w:val="hy-AM"/>
        </w:rPr>
        <w:t>հսկման</w:t>
      </w:r>
      <w:r w:rsidRPr="00483C16">
        <w:rPr>
          <w:rFonts w:ascii="GHEA Grapalat" w:hAnsi="GHEA Grapalat"/>
          <w:lang w:val="hy-AM"/>
        </w:rPr>
        <w:t xml:space="preserve">, </w:t>
      </w:r>
      <w:r w:rsidRPr="00483C16">
        <w:rPr>
          <w:rFonts w:ascii="GHEA Grapalat" w:hAnsi="GHEA Grapalat" w:cs="Sylfaen"/>
          <w:lang w:val="hy-AM"/>
        </w:rPr>
        <w:t>ակտիվացման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արձակման</w:t>
      </w:r>
      <w:r w:rsidRPr="00483C16">
        <w:rPr>
          <w:rFonts w:ascii="GHEA Grapalat" w:hAnsi="GHEA Grapalat"/>
          <w:lang w:val="hy-AM"/>
        </w:rPr>
        <w:t xml:space="preserve"> համար: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9A116</w:t>
      </w:r>
      <w:r w:rsidRPr="00483C16">
        <w:rPr>
          <w:rFonts w:ascii="GHEA Grapalat" w:hAnsi="GHEA Grapalat"/>
          <w:lang w:val="hy-AM"/>
        </w:rPr>
        <w:tab/>
        <w:t xml:space="preserve">Վերադարձող փոխադրամիջոցներ, որոնք կիրառելի են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հ</w:t>
      </w:r>
      <w:r w:rsidRPr="00483C16">
        <w:rPr>
          <w:rFonts w:ascii="GHEA Grapalat" w:hAnsi="GHEA Grapalat"/>
          <w:lang w:val="hy-AM"/>
        </w:rPr>
        <w:t>րթիռներում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483C16">
        <w:rPr>
          <w:rFonts w:ascii="GHEA Grapalat" w:hAnsi="GHEA Grapalat"/>
          <w:lang w:val="hy-AM"/>
        </w:rPr>
        <w:t>a. Վերադարձող փոխադրամիջոցները;</w:t>
      </w:r>
    </w:p>
    <w:p w:rsidR="00E77C02" w:rsidRPr="00483C16"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483C16">
        <w:rPr>
          <w:rFonts w:ascii="GHEA Grapalat" w:hAnsi="GHEA Grapalat"/>
          <w:lang w:val="hy-AM"/>
        </w:rPr>
        <w:t xml:space="preserve">b. Կերամիկայից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աբլատիվ/մեկուսիչ նյութերից</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ջերմապաշտպանական</w:t>
      </w:r>
      <w:r w:rsidRPr="00483C16">
        <w:rPr>
          <w:rFonts w:ascii="GHEA Grapalat" w:hAnsi="GHEA Grapalat"/>
          <w:lang w:val="hy-AM"/>
        </w:rPr>
        <w:t xml:space="preserve"> վահանները և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բաղադրամասերը</w:t>
      </w:r>
      <w:r w:rsidRPr="00483C16">
        <w:rPr>
          <w:rFonts w:ascii="GHEA Grapalat" w:hAnsi="GHEA Grapalat"/>
          <w:lang w:val="hy-AM"/>
        </w:rPr>
        <w:t>,</w:t>
      </w:r>
    </w:p>
    <w:p w:rsidR="00E77C02" w:rsidRPr="00483C16"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483C16">
        <w:rPr>
          <w:rFonts w:ascii="GHEA Grapalat" w:hAnsi="GHEA Grapalat"/>
          <w:lang w:val="hy-AM"/>
        </w:rPr>
        <w:t>c. Ջ</w:t>
      </w:r>
      <w:r w:rsidRPr="00483C16">
        <w:rPr>
          <w:rFonts w:ascii="GHEA Grapalat" w:hAnsi="GHEA Grapalat" w:cs="Sylfaen"/>
          <w:lang w:val="hy-AM"/>
        </w:rPr>
        <w:t>երմակլանիչներ և դրանց բաղադրամասերը` պատրաստված</w:t>
      </w:r>
      <w:r w:rsidRPr="00483C16">
        <w:rPr>
          <w:rFonts w:ascii="GHEA Grapalat" w:hAnsi="GHEA Grapalat"/>
          <w:lang w:val="hy-AM"/>
        </w:rPr>
        <w:t xml:space="preserve">  թեթև, բարձր ջերմադիմացկուն նյութերից;</w:t>
      </w:r>
    </w:p>
    <w:p w:rsidR="00E77C02" w:rsidRPr="00483C16"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483C16">
        <w:rPr>
          <w:rFonts w:ascii="GHEA Grapalat" w:hAnsi="GHEA Grapalat"/>
          <w:lang w:val="hy-AM"/>
        </w:rPr>
        <w:t>d. Է</w:t>
      </w:r>
      <w:r w:rsidRPr="00483C16">
        <w:rPr>
          <w:rFonts w:ascii="GHEA Grapalat" w:hAnsi="GHEA Grapalat" w:cs="Sylfaen"/>
          <w:lang w:val="hy-AM"/>
        </w:rPr>
        <w:t>լեկտրոնային</w:t>
      </w:r>
      <w:r w:rsidRPr="00483C16">
        <w:rPr>
          <w:rFonts w:ascii="GHEA Grapalat" w:hAnsi="GHEA Grapalat"/>
          <w:lang w:val="hy-AM"/>
        </w:rPr>
        <w:t xml:space="preserve"> </w:t>
      </w:r>
      <w:r w:rsidRPr="00483C16">
        <w:rPr>
          <w:rFonts w:ascii="GHEA Grapalat" w:hAnsi="GHEA Grapalat" w:cs="Sylfaen"/>
          <w:lang w:val="hy-AM"/>
        </w:rPr>
        <w:t>սարքավորումներ` 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վերադարձող փոխադրական թռչող սարքերի համար: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9A117</w:t>
      </w:r>
      <w:r w:rsidRPr="00483C16">
        <w:rPr>
          <w:rFonts w:ascii="GHEA Grapalat" w:hAnsi="GHEA Grapalat"/>
          <w:lang w:val="hy-AM"/>
        </w:rPr>
        <w:tab/>
        <w:t>Գործողության փուլավորման մեխանիզմներ</w:t>
      </w:r>
      <w:r w:rsidRPr="00483C16">
        <w:rPr>
          <w:rFonts w:ascii="GHEA Grapalat" w:hAnsi="GHEA Grapalat"/>
          <w:b/>
          <w:lang w:val="hy-AM"/>
        </w:rPr>
        <w:t xml:space="preserve">, </w:t>
      </w:r>
      <w:r w:rsidRPr="00483C16">
        <w:rPr>
          <w:rFonts w:ascii="GHEA Grapalat" w:hAnsi="GHEA Grapalat" w:cs="Sylfaen"/>
          <w:lang w:val="hy-AM"/>
        </w:rPr>
        <w:t>առանձնացման</w:t>
      </w:r>
      <w:r w:rsidRPr="00483C16">
        <w:rPr>
          <w:rFonts w:ascii="GHEA Grapalat" w:eastAsia="MingLiU_HKSCS" w:hAnsi="GHEA Grapalat" w:cs="MingLiU_HKSCS"/>
          <w:lang w:val="hy-AM"/>
        </w:rPr>
        <w:t xml:space="preserve">  մեխանիզմներ և միջփուլային գործողության մեխանիզմներ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հ</w:t>
      </w:r>
      <w:r w:rsidRPr="00483C16">
        <w:rPr>
          <w:rFonts w:ascii="GHEA Grapalat" w:hAnsi="GHEA Grapalat"/>
          <w:lang w:val="hy-AM"/>
        </w:rPr>
        <w:t>րթիռներում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օգտագործման համար. </w:t>
      </w:r>
      <w:r w:rsidRPr="00483C16">
        <w:rPr>
          <w:rFonts w:ascii="GHEA Grapalat" w:hAnsi="GHEA Grapalat"/>
          <w:lang w:val="hy-AM"/>
        </w:rPr>
        <w:t xml:space="preserve"> </w:t>
      </w:r>
    </w:p>
    <w:p w:rsidR="00E77C02" w:rsidRPr="00483C16" w:rsidRDefault="00E77C02" w:rsidP="00483C16">
      <w:pPr>
        <w:pStyle w:val="BodyText"/>
        <w:tabs>
          <w:tab w:val="left" w:pos="1620"/>
        </w:tabs>
        <w:autoSpaceDE w:val="0"/>
        <w:autoSpaceDN w:val="0"/>
        <w:adjustRightInd w:val="0"/>
        <w:spacing w:before="240" w:after="240"/>
        <w:ind w:left="851"/>
        <w:rPr>
          <w:rFonts w:ascii="GHEA Grapalat" w:hAnsi="GHEA Grapalat"/>
          <w:lang w:val="hy-AM"/>
        </w:rPr>
      </w:pPr>
      <w:r w:rsidRPr="00483C16">
        <w:rPr>
          <w:rFonts w:ascii="GHEA Grapalat" w:hAnsi="GHEA Grapalat"/>
          <w:i/>
          <w:iCs/>
          <w:u w:val="single"/>
          <w:lang w:val="hy-AM"/>
        </w:rPr>
        <w:t>Հ.Ծ</w:t>
      </w:r>
      <w:r w:rsidRPr="00483C16">
        <w:rPr>
          <w:rFonts w:ascii="GHEA Grapalat" w:hAnsi="GHEA Grapalat"/>
          <w:i/>
          <w:iCs/>
          <w:lang w:val="hy-AM"/>
        </w:rPr>
        <w:t>. ՏԵՍ ՆԱԵՎ 9A121.</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9A118</w:t>
      </w:r>
      <w:r w:rsidRPr="00483C16">
        <w:rPr>
          <w:rFonts w:ascii="GHEA Grapalat" w:hAnsi="GHEA Grapalat"/>
          <w:b/>
          <w:lang w:val="hy-AM"/>
        </w:rPr>
        <w:tab/>
      </w:r>
      <w:r w:rsidRPr="00483C16">
        <w:rPr>
          <w:rFonts w:ascii="GHEA Grapalat" w:hAnsi="GHEA Grapalat"/>
          <w:lang w:val="hy-AM"/>
        </w:rPr>
        <w:t xml:space="preserve">Շարժիչներում </w:t>
      </w:r>
      <w:r w:rsidRPr="00483C16">
        <w:rPr>
          <w:rFonts w:ascii="GHEA Grapalat" w:hAnsi="GHEA Grapalat" w:cs="Sylfaen"/>
          <w:lang w:val="hy-AM"/>
        </w:rPr>
        <w:t>այրման</w:t>
      </w:r>
      <w:r w:rsidRPr="00483C16">
        <w:rPr>
          <w:rFonts w:ascii="GHEA Grapalat" w:hAnsi="GHEA Grapalat"/>
          <w:lang w:val="hy-AM"/>
        </w:rPr>
        <w:t xml:space="preserve"> </w:t>
      </w:r>
      <w:r w:rsidRPr="00483C16">
        <w:rPr>
          <w:rFonts w:ascii="GHEA Grapalat" w:hAnsi="GHEA Grapalat" w:cs="Sylfaen"/>
          <w:lang w:val="hy-AM"/>
        </w:rPr>
        <w:t>պրոցեսը</w:t>
      </w:r>
      <w:r w:rsidRPr="00483C16">
        <w:rPr>
          <w:rFonts w:ascii="GHEA Grapalat" w:hAnsi="GHEA Grapalat"/>
          <w:lang w:val="hy-AM"/>
        </w:rPr>
        <w:t xml:space="preserve"> </w:t>
      </w:r>
      <w:r w:rsidRPr="00483C16">
        <w:rPr>
          <w:rFonts w:ascii="GHEA Grapalat" w:hAnsi="GHEA Grapalat" w:cs="Sylfaen"/>
          <w:lang w:val="hy-AM"/>
        </w:rPr>
        <w:t>կարգավորող</w:t>
      </w:r>
      <w:r w:rsidRPr="00483C16">
        <w:rPr>
          <w:rFonts w:ascii="GHEA Grapalat" w:hAnsi="GHEA Grapalat"/>
          <w:lang w:val="hy-AM"/>
        </w:rPr>
        <w:t xml:space="preserve"> </w:t>
      </w:r>
      <w:r w:rsidRPr="00483C16">
        <w:rPr>
          <w:rFonts w:ascii="GHEA Grapalat" w:hAnsi="GHEA Grapalat" w:cs="Sylfaen"/>
          <w:lang w:val="hy-AM"/>
        </w:rPr>
        <w:t>սարքեր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կիրառելի  </w:t>
      </w:r>
      <w:r w:rsidRPr="00483C16">
        <w:rPr>
          <w:rFonts w:ascii="GHEA Grapalat" w:hAnsi="GHEA Grapalat" w:cs="Sylfaen"/>
          <w:lang w:val="hy-AM"/>
        </w:rPr>
        <w:t>են</w:t>
      </w:r>
      <w:r w:rsidRPr="00483C16">
        <w:rPr>
          <w:rFonts w:ascii="GHEA Grapalat" w:hAnsi="GHEA Grapalat"/>
          <w:lang w:val="hy-AM"/>
        </w:rPr>
        <w:t xml:space="preserve"> 9A012,  9A112.a.,  կամ 9A011 </w:t>
      </w:r>
      <w:r w:rsidRPr="00483C16">
        <w:rPr>
          <w:rFonts w:ascii="GHEA Grapalat" w:hAnsi="GHEA Grapalat" w:cs="Sylfaen"/>
          <w:lang w:val="hy-AM"/>
        </w:rPr>
        <w:t>կամ</w:t>
      </w:r>
      <w:r w:rsidRPr="00483C16">
        <w:rPr>
          <w:rFonts w:ascii="GHEA Grapalat" w:hAnsi="GHEA Grapalat"/>
          <w:lang w:val="hy-AM"/>
        </w:rPr>
        <w:t xml:space="preserve"> 9A111 </w:t>
      </w:r>
      <w:r w:rsidRPr="00483C16">
        <w:rPr>
          <w:rFonts w:ascii="GHEA Grapalat" w:hAnsi="GHEA Grapalat" w:cs="Sylfaen"/>
          <w:lang w:val="hy-AM"/>
        </w:rPr>
        <w:t xml:space="preserve">կետերում հատկորոշված </w:t>
      </w:r>
      <w:r w:rsidR="00D76829" w:rsidRPr="00483C16">
        <w:rPr>
          <w:rFonts w:ascii="GHEA Grapalat" w:eastAsia="MingLiU_HKSCS" w:hAnsi="GHEA Grapalat" w:cs="MingLiU_HKSCS"/>
          <w:lang w:val="hy-AM"/>
        </w:rPr>
        <w:t>“</w:t>
      </w:r>
      <w:r w:rsidRPr="00483C16">
        <w:rPr>
          <w:rFonts w:ascii="GHEA Grapalat" w:hAnsi="GHEA Grapalat" w:cs="Sylfaen"/>
          <w:lang w:val="hy-AM"/>
        </w:rPr>
        <w:t>հրթիռներում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կամ անօդաչու թռչող սարքերում օգտագործվելու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lastRenderedPageBreak/>
        <w:t>9A119</w:t>
      </w:r>
      <w:r w:rsidRPr="00483C16">
        <w:rPr>
          <w:rFonts w:ascii="GHEA Grapalat" w:hAnsi="GHEA Grapalat"/>
          <w:lang w:val="hy-AM"/>
        </w:rPr>
        <w:tab/>
        <w:t xml:space="preserve">Առանձին հրթիռային փուլեր, </w:t>
      </w:r>
      <w:r w:rsidRPr="00483C16">
        <w:rPr>
          <w:rFonts w:ascii="GHEA Grapalat" w:hAnsi="GHEA Grapalat" w:cs="Sylfaen"/>
          <w:lang w:val="hy-AM"/>
        </w:rPr>
        <w:t>որոնք</w:t>
      </w:r>
      <w:r w:rsidRPr="00483C16">
        <w:rPr>
          <w:rFonts w:ascii="GHEA Grapalat" w:hAnsi="GHEA Grapalat"/>
          <w:lang w:val="hy-AM"/>
        </w:rPr>
        <w:t xml:space="preserve"> կիրառելի են  </w:t>
      </w:r>
      <w:r w:rsidRPr="00483C16">
        <w:rPr>
          <w:rFonts w:ascii="GHEA Grapalat" w:hAnsi="GHEA Grapalat" w:cs="Sylfaen"/>
          <w:lang w:val="hy-AM"/>
        </w:rPr>
        <w:t xml:space="preserve">ամբողջական </w:t>
      </w:r>
      <w:r w:rsidR="00D76829" w:rsidRPr="00483C16">
        <w:rPr>
          <w:rFonts w:ascii="GHEA Grapalat" w:eastAsia="MingLiU_HKSCS" w:hAnsi="GHEA Grapalat" w:cs="MingLiU_HKSCS"/>
          <w:lang w:val="hy-AM"/>
        </w:rPr>
        <w:t>“</w:t>
      </w:r>
      <w:r w:rsidRPr="00483C16">
        <w:rPr>
          <w:rFonts w:ascii="GHEA Grapalat" w:hAnsi="GHEA Grapalat" w:cs="Sylfaen"/>
          <w:lang w:val="hy-AM"/>
        </w:rPr>
        <w:t>հրթիռային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համակարգերում</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անօդաչու</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 xml:space="preserve">փոխադրամիջոցներում, որոնք ունեն </w:t>
      </w:r>
      <w:r w:rsidRPr="00483C16">
        <w:rPr>
          <w:rFonts w:ascii="GHEA Grapalat" w:hAnsi="GHEA Grapalat"/>
          <w:lang w:val="hy-AM"/>
        </w:rPr>
        <w:t xml:space="preserve">300 </w:t>
      </w:r>
      <w:r w:rsidRPr="00483C16">
        <w:rPr>
          <w:rFonts w:ascii="GHEA Grapalat" w:hAnsi="GHEA Grapalat" w:cs="Sylfaen"/>
          <w:lang w:val="hy-AM"/>
        </w:rPr>
        <w:t>կմ</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հեռավորություն</w:t>
      </w:r>
      <w:r w:rsidRPr="00483C16">
        <w:rPr>
          <w:rFonts w:ascii="GHEA Grapalat" w:hAnsi="GHEA Grapalat"/>
          <w:lang w:val="hy-AM"/>
        </w:rPr>
        <w:t xml:space="preserve">, </w:t>
      </w:r>
      <w:r w:rsidRPr="00483C16">
        <w:rPr>
          <w:rFonts w:ascii="GHEA Grapalat" w:hAnsi="GHEA Grapalat" w:cs="Sylfaen"/>
          <w:lang w:val="hy-AM"/>
        </w:rPr>
        <w:t xml:space="preserve">բացի նրանցից, որոնք հատկորոշված են </w:t>
      </w:r>
      <w:r w:rsidRPr="00483C16">
        <w:rPr>
          <w:rFonts w:ascii="GHEA Grapalat" w:hAnsi="GHEA Grapalat"/>
          <w:lang w:val="hy-AM"/>
        </w:rPr>
        <w:t xml:space="preserve"> 9A005, 9A007, 9A009, 9A105, 9A107 </w:t>
      </w:r>
      <w:r w:rsidRPr="00483C16">
        <w:rPr>
          <w:rFonts w:ascii="GHEA Grapalat" w:hAnsi="GHEA Grapalat" w:cs="Sylfaen"/>
          <w:lang w:val="hy-AM"/>
        </w:rPr>
        <w:t>և</w:t>
      </w:r>
      <w:r w:rsidRPr="00483C16">
        <w:rPr>
          <w:rFonts w:ascii="GHEA Grapalat" w:hAnsi="GHEA Grapalat"/>
          <w:lang w:val="hy-AM"/>
        </w:rPr>
        <w:t xml:space="preserve"> 9A109 </w:t>
      </w:r>
      <w:r w:rsidRPr="00483C16">
        <w:rPr>
          <w:rFonts w:ascii="GHEA Grapalat" w:hAnsi="GHEA Grapalat" w:cs="Sylfaen"/>
          <w:lang w:val="hy-AM"/>
        </w:rPr>
        <w:t>կետերում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cs="Times LatArm"/>
          <w:lang w:val="hy-AM"/>
        </w:rPr>
      </w:pPr>
      <w:r w:rsidRPr="00483C16">
        <w:rPr>
          <w:rFonts w:ascii="GHEA Grapalat" w:hAnsi="GHEA Grapalat"/>
          <w:lang w:val="hy-AM"/>
        </w:rPr>
        <w:t>9A120</w:t>
      </w:r>
      <w:r w:rsidRPr="00483C16">
        <w:rPr>
          <w:rFonts w:ascii="GHEA Grapalat" w:hAnsi="GHEA Grapalat"/>
          <w:lang w:val="hy-AM"/>
        </w:rPr>
        <w:tab/>
        <w:t xml:space="preserve">Հրթիռային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կամ գելային </w:t>
      </w:r>
      <w:r w:rsidRPr="00483C16">
        <w:rPr>
          <w:rFonts w:ascii="GHEA Grapalat" w:hAnsi="GHEA Grapalat" w:cs="Sylfaen"/>
          <w:lang w:val="hy-AM"/>
        </w:rPr>
        <w:t>վառելանյութի</w:t>
      </w:r>
      <w:r w:rsidRPr="00483C16">
        <w:rPr>
          <w:rFonts w:ascii="GHEA Grapalat" w:hAnsi="GHEA Grapalat"/>
          <w:lang w:val="hy-AM"/>
        </w:rPr>
        <w:t xml:space="preserve"> </w:t>
      </w:r>
      <w:r w:rsidRPr="00483C16">
        <w:rPr>
          <w:rFonts w:ascii="GHEA Grapalat" w:hAnsi="GHEA Grapalat" w:cs="Sylfaen"/>
          <w:lang w:val="hy-AM"/>
        </w:rPr>
        <w:t>տարաներ,</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նրանցից, որոնք հատկորոշված են 9A006 </w:t>
      </w:r>
      <w:r w:rsidRPr="00483C16">
        <w:rPr>
          <w:rFonts w:ascii="GHEA Grapalat" w:hAnsi="GHEA Grapalat" w:cs="Sylfaen"/>
          <w:lang w:val="hy-AM"/>
        </w:rPr>
        <w:t>կետում</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1C111 </w:t>
      </w:r>
      <w:r w:rsidRPr="00483C16">
        <w:rPr>
          <w:rFonts w:ascii="GHEA Grapalat" w:hAnsi="GHEA Grapalat" w:cs="Sylfaen"/>
          <w:lang w:val="hy-AM"/>
        </w:rPr>
        <w:t>կետում հատկորոշված վառելանյութերի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կամ ‘այլ հեղուկ կամ գելային վառելիքներ հրթիռային շարժիչների համար’, որոնք օգտագործվում են հրթիռային համակարգերում, որոնք կարող են կրել առնվազն 500 </w:t>
      </w:r>
      <w:r w:rsidRPr="00483C16">
        <w:rPr>
          <w:rFonts w:ascii="GHEA Grapalat" w:hAnsi="GHEA Grapalat" w:cs="Sylfaen"/>
          <w:lang w:val="hy-AM"/>
        </w:rPr>
        <w:t>կգ</w:t>
      </w:r>
      <w:r w:rsidRPr="00483C16">
        <w:rPr>
          <w:rFonts w:ascii="GHEA Grapalat" w:hAnsi="GHEA Grapalat"/>
          <w:lang w:val="hy-AM"/>
        </w:rPr>
        <w:t xml:space="preserve">  </w:t>
      </w:r>
      <w:r w:rsidRPr="00483C16">
        <w:rPr>
          <w:rFonts w:ascii="GHEA Grapalat" w:hAnsi="GHEA Grapalat" w:cs="Sylfaen"/>
          <w:lang w:val="hy-AM"/>
        </w:rPr>
        <w:t xml:space="preserve">բեռ մինչև առնվազն </w:t>
      </w:r>
      <w:r w:rsidRPr="00483C16">
        <w:rPr>
          <w:rFonts w:ascii="GHEA Grapalat" w:hAnsi="GHEA Grapalat"/>
          <w:lang w:val="hy-AM"/>
        </w:rPr>
        <w:t xml:space="preserve"> 300 </w:t>
      </w:r>
      <w:r w:rsidRPr="00483C16">
        <w:rPr>
          <w:rFonts w:ascii="GHEA Grapalat" w:hAnsi="GHEA Grapalat" w:cs="Sylfaen"/>
          <w:lang w:val="hy-AM"/>
        </w:rPr>
        <w:t>կմ</w:t>
      </w:r>
      <w:r w:rsidRPr="00483C16">
        <w:rPr>
          <w:rFonts w:ascii="GHEA Grapalat" w:hAnsi="GHEA Grapalat"/>
          <w:lang w:val="hy-AM"/>
        </w:rPr>
        <w:t xml:space="preserve"> </w:t>
      </w:r>
      <w:r w:rsidRPr="00483C16">
        <w:rPr>
          <w:rFonts w:ascii="GHEA Grapalat" w:hAnsi="GHEA Grapalat" w:cs="Sylfaen"/>
          <w:lang w:val="hy-AM"/>
        </w:rPr>
        <w:t xml:space="preserve">հեռավորություն: </w:t>
      </w:r>
      <w:r w:rsidRPr="00483C16">
        <w:rPr>
          <w:rFonts w:ascii="GHEA Grapalat" w:hAnsi="GHEA Grapalat" w:cs="Times LatArm"/>
          <w:lang w:val="hy-AM"/>
        </w:rPr>
        <w:t xml:space="preserve"> </w:t>
      </w:r>
    </w:p>
    <w:p w:rsidR="00E77C02" w:rsidRPr="00483C16" w:rsidRDefault="00E77C02" w:rsidP="00483C16">
      <w:pPr>
        <w:pStyle w:val="Default"/>
        <w:spacing w:line="276" w:lineRule="auto"/>
        <w:ind w:left="1278" w:hanging="2"/>
        <w:jc w:val="both"/>
        <w:rPr>
          <w:rFonts w:ascii="GHEA Grapalat" w:hAnsi="GHEA Grapalat"/>
          <w:i/>
          <w:iCs/>
          <w:color w:val="auto"/>
          <w:lang w:val="hy-AM"/>
        </w:rPr>
      </w:pPr>
      <w:r w:rsidRPr="00483C16">
        <w:rPr>
          <w:rFonts w:ascii="GHEA Grapalat" w:hAnsi="GHEA Grapalat"/>
          <w:i/>
          <w:iCs/>
          <w:color w:val="auto"/>
          <w:u w:val="single"/>
          <w:lang w:val="hy-AM"/>
        </w:rPr>
        <w:t>Ծանոթագրություն</w:t>
      </w:r>
      <w:r w:rsidRPr="00483C16">
        <w:rPr>
          <w:rFonts w:ascii="GHEA Grapalat" w:hAnsi="GHEA Grapalat"/>
          <w:i/>
          <w:iCs/>
          <w:color w:val="auto"/>
          <w:lang w:val="hy-AM"/>
        </w:rPr>
        <w:t xml:space="preserve">   9A120 կետում 'այլ հեղուկ կամ գելային վառելիքները' ներառում են, բայց չեն սահմանափակվում  այն վառելիքներով, որոնք հատկորոշված են Ռազմական ապրանքների վերահսկման  ցանկերում:</w:t>
      </w:r>
    </w:p>
    <w:p w:rsidR="00E77C02" w:rsidRPr="00483C16" w:rsidRDefault="00E77C02" w:rsidP="00483C16">
      <w:pPr>
        <w:pStyle w:val="Default"/>
        <w:spacing w:line="276" w:lineRule="auto"/>
        <w:ind w:left="1278" w:hanging="2"/>
        <w:jc w:val="both"/>
        <w:rPr>
          <w:rFonts w:ascii="GHEA Grapalat" w:hAnsi="GHEA Grapalat"/>
          <w:i/>
          <w:iCs/>
          <w:color w:val="auto"/>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9A121</w:t>
      </w:r>
      <w:r w:rsidRPr="00483C16">
        <w:rPr>
          <w:rFonts w:ascii="GHEA Grapalat" w:hAnsi="GHEA Grapalat"/>
          <w:lang w:val="hy-AM"/>
        </w:rPr>
        <w:tab/>
        <w:t xml:space="preserve">Մալուխային  մայրական կամ միջփուլային էլեկտրական կապեր, որոնք հատուկ նախագծված են </w:t>
      </w:r>
      <w:r w:rsidR="00D76829" w:rsidRPr="00483C16">
        <w:rPr>
          <w:rFonts w:ascii="GHEA Grapalat" w:hAnsi="GHEA Grapalat"/>
          <w:lang w:val="hy-AM"/>
        </w:rPr>
        <w:t>“</w:t>
      </w:r>
      <w:r w:rsidRPr="00483C16">
        <w:rPr>
          <w:rFonts w:ascii="GHEA Grapalat" w:hAnsi="GHEA Grapalat"/>
          <w:lang w:val="hy-AM"/>
        </w:rPr>
        <w:t>հրթիռների</w:t>
      </w:r>
      <w:r w:rsidR="00D76829" w:rsidRPr="00483C16">
        <w:rPr>
          <w:rFonts w:ascii="GHEA Grapalat" w:hAnsi="GHEA Grapalat"/>
          <w:lang w:val="hy-AM"/>
        </w:rPr>
        <w:t>”</w:t>
      </w:r>
      <w:r w:rsidRPr="00483C16">
        <w:rPr>
          <w:rFonts w:ascii="GHEA Grapalat" w:hAnsi="GHEA Grapalat"/>
          <w:lang w:val="hy-AM"/>
        </w:rPr>
        <w:t xml:space="preserve">, տիեզերագնացական թռիչքի փոխադրական միջոցների համար, որոնք հատկորոշված են  9A004 կետում կամ ձայնային օդերևութաբանական հրթիռների համար, որոնք հատկորոշված են  9A104 կետում: </w:t>
      </w:r>
    </w:p>
    <w:p w:rsidR="00E77C02" w:rsidRPr="00483C16" w:rsidRDefault="00E77C02" w:rsidP="00483C16">
      <w:pPr>
        <w:pStyle w:val="BodyText"/>
        <w:tabs>
          <w:tab w:val="left" w:pos="-3119"/>
        </w:tabs>
        <w:autoSpaceDE w:val="0"/>
        <w:autoSpaceDN w:val="0"/>
        <w:adjustRightInd w:val="0"/>
        <w:spacing w:before="240" w:after="240"/>
        <w:ind w:left="1559" w:hanging="851"/>
        <w:rPr>
          <w:rFonts w:ascii="GHEA Grapalat" w:eastAsia="Calibri" w:hAnsi="GHEA Grapalat"/>
          <w:i/>
          <w:iCs/>
          <w:u w:val="single"/>
          <w:lang w:val="hy-AM" w:eastAsia="ru-RU"/>
        </w:rPr>
      </w:pPr>
      <w:r w:rsidRPr="00483C16">
        <w:rPr>
          <w:rFonts w:ascii="GHEA Grapalat" w:eastAsia="Calibri" w:hAnsi="GHEA Grapalat"/>
          <w:i/>
          <w:iCs/>
          <w:u w:val="single"/>
          <w:lang w:val="hy-AM" w:eastAsia="ru-RU"/>
        </w:rPr>
        <w:t xml:space="preserve">Տեխնիկական ծանոթագրություն </w:t>
      </w:r>
    </w:p>
    <w:p w:rsidR="00E77C02" w:rsidRPr="00483C16" w:rsidRDefault="00E77C02" w:rsidP="00483C16">
      <w:pPr>
        <w:pStyle w:val="BodyText"/>
        <w:autoSpaceDE w:val="0"/>
        <w:autoSpaceDN w:val="0"/>
        <w:adjustRightInd w:val="0"/>
        <w:spacing w:before="240" w:after="240"/>
        <w:ind w:left="708"/>
        <w:rPr>
          <w:rFonts w:ascii="GHEA Grapalat" w:hAnsi="GHEA Grapalat"/>
          <w:b/>
          <w:lang w:val="hy-AM"/>
        </w:rPr>
      </w:pPr>
      <w:r w:rsidRPr="00483C16">
        <w:rPr>
          <w:rFonts w:ascii="GHEA Grapalat" w:eastAsia="Calibri" w:hAnsi="GHEA Grapalat"/>
          <w:i/>
          <w:iCs/>
          <w:lang w:val="hy-AM" w:eastAsia="ru-RU"/>
        </w:rPr>
        <w:t xml:space="preserve">Միջփուլային մալուխային կապերը, որոնց մասին խոսվում է 9A121 կետում ներառում են նաև էլեկտրական կապի մալուխները որոնք, տեղակայանվում են </w:t>
      </w:r>
      <w:r w:rsidR="00D76829" w:rsidRPr="00483C16">
        <w:rPr>
          <w:rFonts w:ascii="GHEA Grapalat" w:eastAsia="Calibri" w:hAnsi="GHEA Grapalat"/>
          <w:i/>
          <w:iCs/>
          <w:lang w:val="hy-AM" w:eastAsia="ru-RU"/>
        </w:rPr>
        <w:t>“</w:t>
      </w:r>
      <w:r w:rsidRPr="00483C16">
        <w:rPr>
          <w:rFonts w:ascii="GHEA Grapalat" w:eastAsia="Calibri" w:hAnsi="GHEA Grapalat"/>
          <w:i/>
          <w:iCs/>
          <w:lang w:val="hy-AM" w:eastAsia="ru-RU"/>
        </w:rPr>
        <w:t>հրթիռի</w:t>
      </w:r>
      <w:r w:rsidR="00D76829" w:rsidRPr="00483C16">
        <w:rPr>
          <w:rFonts w:ascii="GHEA Grapalat" w:eastAsia="Calibri" w:hAnsi="GHEA Grapalat"/>
          <w:i/>
          <w:iCs/>
          <w:lang w:val="hy-AM" w:eastAsia="ru-RU"/>
        </w:rPr>
        <w:t>”</w:t>
      </w:r>
      <w:r w:rsidRPr="00483C16">
        <w:rPr>
          <w:rFonts w:ascii="GHEA Grapalat" w:eastAsia="Calibri" w:hAnsi="GHEA Grapalat"/>
          <w:i/>
          <w:iCs/>
          <w:lang w:val="hy-AM" w:eastAsia="ru-RU"/>
        </w:rPr>
        <w:t>, տիեզերագնացական փոխադրական սարքի կամ օդերևութաբանական հրթիռի և նրանց բեռների միջև:</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9A350</w:t>
      </w:r>
      <w:r w:rsidRPr="00483C16">
        <w:rPr>
          <w:rFonts w:ascii="GHEA Grapalat" w:hAnsi="GHEA Grapalat"/>
          <w:lang w:val="hy-AM"/>
        </w:rPr>
        <w:tab/>
        <w:t xml:space="preserve">Փոշեցրման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մշուշապատման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կամ</w:t>
      </w:r>
      <w:r w:rsidRPr="00483C16">
        <w:rPr>
          <w:rFonts w:ascii="GHEA Grapalat" w:hAnsi="GHEA Grapalat"/>
          <w:lang w:val="hy-AM"/>
        </w:rPr>
        <w:t xml:space="preserve"> ձևա</w:t>
      </w:r>
      <w:r w:rsidRPr="00483C16">
        <w:rPr>
          <w:rFonts w:ascii="GHEA Grapalat" w:hAnsi="GHEA Grapalat" w:cs="Sylfaen"/>
          <w:lang w:val="hy-AM"/>
        </w:rPr>
        <w:t>փոխված</w:t>
      </w:r>
      <w:r w:rsidRPr="00483C16">
        <w:rPr>
          <w:rFonts w:ascii="GHEA Grapalat" w:hAnsi="GHEA Grapalat"/>
          <w:lang w:val="hy-AM"/>
        </w:rPr>
        <w:t xml:space="preserve"> </w:t>
      </w:r>
      <w:r w:rsidRPr="00483C16">
        <w:rPr>
          <w:rFonts w:ascii="GHEA Grapalat" w:hAnsi="GHEA Grapalat" w:cs="Sylfaen"/>
          <w:lang w:val="hy-AM"/>
        </w:rPr>
        <w:t>թռչող</w:t>
      </w:r>
      <w:r w:rsidRPr="00483C16">
        <w:rPr>
          <w:rFonts w:ascii="GHEA Grapalat" w:hAnsi="GHEA Grapalat"/>
          <w:lang w:val="hy-AM"/>
        </w:rPr>
        <w:t xml:space="preserve"> սարքերի, </w:t>
      </w:r>
      <w:r w:rsidR="00D76829" w:rsidRPr="00483C16">
        <w:rPr>
          <w:rFonts w:ascii="GHEA Grapalat" w:hAnsi="GHEA Grapalat"/>
          <w:lang w:val="hy-AM"/>
        </w:rPr>
        <w:t>“</w:t>
      </w:r>
      <w:r w:rsidRPr="00483C16">
        <w:rPr>
          <w:rFonts w:ascii="GHEA Grapalat" w:hAnsi="GHEA Grapalat"/>
          <w:lang w:val="hy-AM"/>
        </w:rPr>
        <w:t>օդից-թեթև-թռչող-սարքերի</w:t>
      </w:r>
      <w:r w:rsidR="00D76829" w:rsidRPr="00483C16">
        <w:rPr>
          <w:rFonts w:ascii="GHEA Grapalat" w:hAnsi="GHEA Grapalat"/>
          <w:lang w:val="hy-AM"/>
        </w:rPr>
        <w:t>”</w:t>
      </w:r>
      <w:r w:rsidRPr="00483C16">
        <w:rPr>
          <w:rFonts w:ascii="GHEA Grapalat" w:hAnsi="GHEA Grapalat"/>
          <w:lang w:val="hy-AM"/>
        </w:rPr>
        <w:t xml:space="preserve"> կամ անօդաչու թռչող սարքերի վրա տեղադրվելու համար, և դրանց համար հատուկ նախագծված բաղադրամասերը, ինչպիսիք են.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 a. Ամբողջական </w:t>
      </w:r>
      <w:r w:rsidRPr="00483C16">
        <w:rPr>
          <w:rFonts w:ascii="GHEA Grapalat" w:hAnsi="GHEA Grapalat" w:cs="Sylfaen"/>
          <w:lang w:val="hy-AM"/>
        </w:rPr>
        <w:t>փոշեցրման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մշուշապատման</w:t>
      </w:r>
      <w:r w:rsidRPr="00483C16">
        <w:rPr>
          <w:rFonts w:ascii="GHEA Grapalat" w:hAnsi="GHEA Grapalat"/>
          <w:lang w:val="hy-AM"/>
        </w:rPr>
        <w:t xml:space="preserve"> </w:t>
      </w:r>
      <w:r w:rsidRPr="00483C16">
        <w:rPr>
          <w:rFonts w:ascii="GHEA Grapalat" w:hAnsi="GHEA Grapalat" w:cs="Sylfaen"/>
          <w:lang w:val="hy-AM"/>
        </w:rPr>
        <w:t xml:space="preserve">համակարգեր, որոնք կարող են հեղուկ խառնուրդից արտանետել </w:t>
      </w:r>
      <w:r w:rsidRPr="00483C16">
        <w:rPr>
          <w:rFonts w:ascii="GHEA Grapalat" w:hAnsi="GHEA Grapalat"/>
          <w:lang w:val="hy-AM"/>
        </w:rPr>
        <w:t xml:space="preserve">50 </w:t>
      </w:r>
      <w:r w:rsidRPr="00483C16">
        <w:rPr>
          <w:rFonts w:ascii="GHEA Grapalat" w:hAnsi="GHEA Grapalat" w:cs="Sylfaen"/>
          <w:lang w:val="hy-AM"/>
        </w:rPr>
        <w:t>միկրո</w:t>
      </w:r>
      <w:r w:rsidRPr="00483C16">
        <w:rPr>
          <w:rFonts w:ascii="GHEA Grapalat" w:hAnsi="GHEA Grapalat"/>
          <w:lang w:val="hy-AM"/>
        </w:rPr>
        <w:t>/մ-ից փոքր ‘ՄԾՏ’/VMD (միջին ծավալային տրամագծով) նախնական կաթիլներ մեկ րոպեում երկու լիտր հոսքի արագությամբ:</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lastRenderedPageBreak/>
        <w:t xml:space="preserve">b. Աերոզոլի ցրման հանգույցների մետաղաձողեր կամ ճաղավանդակներ, դրանց վրա տեղադրված փոշեցրող ծորակներով, </w:t>
      </w:r>
      <w:r w:rsidRPr="00483C16">
        <w:rPr>
          <w:rFonts w:ascii="GHEA Grapalat" w:hAnsi="GHEA Grapalat" w:cs="Sylfaen"/>
          <w:lang w:val="hy-AM"/>
        </w:rPr>
        <w:t xml:space="preserve">որոնք կարող են հեղուկ խառնուրդից արտանետել </w:t>
      </w:r>
      <w:r w:rsidRPr="00483C16">
        <w:rPr>
          <w:rFonts w:ascii="GHEA Grapalat" w:hAnsi="GHEA Grapalat"/>
          <w:lang w:val="hy-AM"/>
        </w:rPr>
        <w:t xml:space="preserve">50 </w:t>
      </w:r>
      <w:r w:rsidRPr="00483C16">
        <w:rPr>
          <w:rFonts w:ascii="GHEA Grapalat" w:hAnsi="GHEA Grapalat" w:cs="Sylfaen"/>
          <w:lang w:val="hy-AM"/>
        </w:rPr>
        <w:t>միկրո</w:t>
      </w:r>
      <w:r w:rsidRPr="00483C16">
        <w:rPr>
          <w:rFonts w:ascii="GHEA Grapalat" w:hAnsi="GHEA Grapalat"/>
          <w:lang w:val="hy-AM"/>
        </w:rPr>
        <w:t xml:space="preserve">/մ-ից փոքր ‘ՄԾՏ’/VMD (միջին ծավալային տրամագծով) նախնական կաթիլներ` մեկ րոպեում երկու լիտր հոսքի արագությամբ: </w:t>
      </w:r>
    </w:p>
    <w:p w:rsidR="00E77C02" w:rsidRPr="00483C16" w:rsidRDefault="00E77C02" w:rsidP="00483C16">
      <w:pPr>
        <w:pStyle w:val="BodyText"/>
        <w:autoSpaceDE w:val="0"/>
        <w:autoSpaceDN w:val="0"/>
        <w:adjustRightInd w:val="0"/>
        <w:spacing w:before="240" w:after="240"/>
        <w:ind w:left="1699" w:hanging="283"/>
        <w:rPr>
          <w:rFonts w:ascii="GHEA Grapalat" w:hAnsi="GHEA Grapalat" w:cs="Times LatArm"/>
          <w:lang w:val="hy-AM"/>
        </w:rPr>
      </w:pPr>
      <w:r w:rsidRPr="00483C16">
        <w:rPr>
          <w:rFonts w:ascii="GHEA Grapalat" w:hAnsi="GHEA Grapalat"/>
          <w:lang w:val="hy-AM"/>
        </w:rPr>
        <w:t xml:space="preserve">c. </w:t>
      </w:r>
      <w:r w:rsidRPr="00483C16">
        <w:rPr>
          <w:rFonts w:ascii="GHEA Grapalat" w:hAnsi="GHEA Grapalat" w:cs="Sylfaen"/>
          <w:lang w:val="hy-AM"/>
        </w:rPr>
        <w:t xml:space="preserve">Աերոզոլ </w:t>
      </w:r>
      <w:r w:rsidRPr="00483C16">
        <w:rPr>
          <w:rFonts w:ascii="GHEA Grapalat" w:hAnsi="GHEA Grapalat"/>
          <w:lang w:val="hy-AM"/>
        </w:rPr>
        <w:t xml:space="preserve">փոշեցրող </w:t>
      </w:r>
      <w:r w:rsidRPr="00483C16">
        <w:rPr>
          <w:rFonts w:ascii="GHEA Grapalat" w:hAnsi="GHEA Grapalat" w:cs="Sylfaen"/>
          <w:lang w:val="hy-AM"/>
        </w:rPr>
        <w:t>հանգույցներ,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հատուկ նախագծված են  9A350.a. </w:t>
      </w:r>
      <w:r w:rsidRPr="00483C16">
        <w:rPr>
          <w:rFonts w:ascii="GHEA Grapalat" w:hAnsi="GHEA Grapalat" w:cs="Sylfaen"/>
          <w:lang w:val="hy-AM"/>
        </w:rPr>
        <w:t>և</w:t>
      </w:r>
      <w:r w:rsidRPr="00483C16">
        <w:rPr>
          <w:rFonts w:ascii="GHEA Grapalat" w:hAnsi="GHEA Grapalat"/>
          <w:lang w:val="hy-AM"/>
        </w:rPr>
        <w:t xml:space="preserve"> 9A350.b. </w:t>
      </w:r>
      <w:r w:rsidRPr="00483C16">
        <w:rPr>
          <w:rFonts w:ascii="GHEA Grapalat" w:hAnsi="GHEA Grapalat" w:cs="Sylfaen"/>
          <w:lang w:val="hy-AM"/>
        </w:rPr>
        <w:t>կետերում հատկորոշված համակարգերի վրա տեղադրվելու 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1699"/>
        <w:rPr>
          <w:rFonts w:ascii="GHEA Grapalat" w:eastAsia="Calibri" w:hAnsi="GHEA Grapalat"/>
          <w:i/>
          <w:iCs/>
          <w:lang w:val="hy-AM" w:eastAsia="ru-RU"/>
        </w:rPr>
      </w:pPr>
      <w:r w:rsidRPr="00483C16">
        <w:rPr>
          <w:rFonts w:ascii="GHEA Grapalat" w:eastAsia="Calibri" w:hAnsi="GHEA Grapalat"/>
          <w:i/>
          <w:iCs/>
          <w:u w:val="single"/>
          <w:lang w:val="hy-AM" w:eastAsia="ru-RU"/>
        </w:rPr>
        <w:t>Ծանոթագրություն</w:t>
      </w:r>
      <w:r w:rsidRPr="00483C16">
        <w:rPr>
          <w:rFonts w:ascii="GHEA Grapalat" w:eastAsia="Calibri" w:hAnsi="GHEA Grapalat"/>
          <w:i/>
          <w:iCs/>
          <w:lang w:val="hy-AM" w:eastAsia="ru-RU"/>
        </w:rPr>
        <w:t xml:space="preserve">. Աերոզոլ փոշեցրող հանգույցները սարքեր են, որոնք հատուկ նախագծված են կամ ձևափոխված ինքնաթիռի վրա տեղադրվելու համար, ինչպիսիք են օրինակ բոցամուղերը, պտտվող   թմբուկով/ֆիլտրով փոշեցրիչները և նմանատեսակ սարքերը:  </w:t>
      </w:r>
    </w:p>
    <w:p w:rsidR="00E77C02" w:rsidRPr="00483C16" w:rsidRDefault="00E77C02" w:rsidP="00483C16">
      <w:pPr>
        <w:pStyle w:val="BodyText"/>
        <w:autoSpaceDE w:val="0"/>
        <w:autoSpaceDN w:val="0"/>
        <w:adjustRightInd w:val="0"/>
        <w:spacing w:before="240" w:after="240"/>
        <w:ind w:left="708"/>
        <w:rPr>
          <w:rFonts w:ascii="GHEA Grapalat" w:eastAsia="Calibri" w:hAnsi="GHEA Grapalat"/>
          <w:i/>
          <w:iCs/>
          <w:lang w:val="hy-AM" w:eastAsia="ru-RU"/>
        </w:rPr>
      </w:pPr>
      <w:r w:rsidRPr="00483C16">
        <w:rPr>
          <w:rFonts w:ascii="GHEA Grapalat" w:eastAsia="Calibri" w:hAnsi="GHEA Grapalat"/>
          <w:i/>
          <w:iCs/>
          <w:u w:val="single"/>
          <w:lang w:val="hy-AM" w:eastAsia="ru-RU"/>
        </w:rPr>
        <w:t>Ծանոթագրություն</w:t>
      </w:r>
      <w:r w:rsidRPr="00483C16">
        <w:rPr>
          <w:rFonts w:ascii="GHEA Grapalat" w:eastAsia="Calibri" w:hAnsi="GHEA Grapalat"/>
          <w:i/>
          <w:iCs/>
          <w:lang w:val="hy-AM" w:eastAsia="ru-RU"/>
        </w:rPr>
        <w:t xml:space="preserve"> 9A350 կետով չեն վերահսկվում փոշեցրող կամ մշուշապատող այն համակարգերը և դրանց բաղադրամասերը, որոնք փաստացի չեն կարող կրել կենսաբանական ազդանյութեր վարակիչ աերոզոլների տեսքով: </w:t>
      </w:r>
    </w:p>
    <w:p w:rsidR="00E77C02" w:rsidRPr="00483C16" w:rsidRDefault="00E77C02" w:rsidP="00483C16">
      <w:pPr>
        <w:pStyle w:val="BodyText"/>
        <w:autoSpaceDE w:val="0"/>
        <w:autoSpaceDN w:val="0"/>
        <w:adjustRightInd w:val="0"/>
        <w:spacing w:before="240" w:after="240"/>
        <w:ind w:left="708"/>
        <w:rPr>
          <w:rFonts w:ascii="GHEA Grapalat" w:eastAsia="Calibri" w:hAnsi="GHEA Grapalat"/>
          <w:i/>
          <w:iCs/>
          <w:u w:val="single"/>
          <w:lang w:val="hy-AM" w:eastAsia="ru-RU"/>
        </w:rPr>
      </w:pPr>
      <w:r w:rsidRPr="00483C16">
        <w:rPr>
          <w:rFonts w:ascii="GHEA Grapalat" w:eastAsia="Calibri" w:hAnsi="GHEA Grapalat"/>
          <w:i/>
          <w:iCs/>
          <w:u w:val="single"/>
          <w:lang w:val="hy-AM" w:eastAsia="ru-RU"/>
        </w:rPr>
        <w:t xml:space="preserve">Տեխնիկական ծանոթագրություններ </w:t>
      </w:r>
    </w:p>
    <w:p w:rsidR="00E77C02" w:rsidRPr="00483C16" w:rsidRDefault="00E77C02" w:rsidP="00483C16">
      <w:pPr>
        <w:pStyle w:val="BodyText"/>
        <w:autoSpaceDE w:val="0"/>
        <w:autoSpaceDN w:val="0"/>
        <w:adjustRightInd w:val="0"/>
        <w:spacing w:before="240" w:after="240"/>
        <w:ind w:left="1416"/>
        <w:rPr>
          <w:rFonts w:ascii="GHEA Grapalat" w:eastAsia="Calibri" w:hAnsi="GHEA Grapalat"/>
          <w:i/>
          <w:iCs/>
          <w:lang w:val="hy-AM" w:eastAsia="ru-RU"/>
        </w:rPr>
      </w:pPr>
      <w:r w:rsidRPr="00483C16">
        <w:rPr>
          <w:rFonts w:ascii="GHEA Grapalat" w:eastAsia="Calibri" w:hAnsi="GHEA Grapalat"/>
          <w:i/>
          <w:iCs/>
          <w:lang w:val="hy-AM" w:eastAsia="ru-RU"/>
        </w:rPr>
        <w:t xml:space="preserve">1. Փոշեցրող սարքավորման կամ շիթածորակների բաց թողած կաթիլների չափը, որոնք հատուկ նախագծված են ինքնաթիռների, </w:t>
      </w:r>
      <w:r w:rsidR="00D76829" w:rsidRPr="00483C16">
        <w:rPr>
          <w:rFonts w:ascii="GHEA Grapalat" w:hAnsi="GHEA Grapalat"/>
          <w:i/>
          <w:lang w:val="hy-AM"/>
        </w:rPr>
        <w:t>“</w:t>
      </w:r>
      <w:r w:rsidRPr="00483C16">
        <w:rPr>
          <w:rFonts w:ascii="GHEA Grapalat" w:hAnsi="GHEA Grapalat"/>
          <w:i/>
          <w:lang w:val="hy-AM"/>
        </w:rPr>
        <w:t>օդից-թեթև-թռչող-սարքերի</w:t>
      </w:r>
      <w:r w:rsidR="00D76829" w:rsidRPr="00483C16">
        <w:rPr>
          <w:rFonts w:ascii="GHEA Grapalat" w:hAnsi="GHEA Grapalat"/>
          <w:i/>
          <w:lang w:val="hy-AM"/>
        </w:rPr>
        <w:t>”</w:t>
      </w:r>
      <w:r w:rsidRPr="00483C16">
        <w:rPr>
          <w:rFonts w:ascii="GHEA Grapalat" w:hAnsi="GHEA Grapalat"/>
          <w:i/>
          <w:lang w:val="hy-AM"/>
        </w:rPr>
        <w:t xml:space="preserve"> կամ անօդաչու թռչող սարքերի վրա</w:t>
      </w:r>
      <w:r w:rsidRPr="00483C16">
        <w:rPr>
          <w:rFonts w:ascii="GHEA Grapalat" w:eastAsia="Calibri" w:hAnsi="GHEA Grapalat"/>
          <w:i/>
          <w:iCs/>
          <w:lang w:val="hy-AM" w:eastAsia="ru-RU"/>
        </w:rPr>
        <w:t xml:space="preserve"> տեղադրվելու համար, պետք է չափվի հետևյալ մեթոդներից որևէ մեկով.   </w:t>
      </w:r>
    </w:p>
    <w:p w:rsidR="00E77C02" w:rsidRPr="00483C16" w:rsidRDefault="00E77C02" w:rsidP="00483C16">
      <w:pPr>
        <w:pStyle w:val="BodyText"/>
        <w:autoSpaceDE w:val="0"/>
        <w:autoSpaceDN w:val="0"/>
        <w:adjustRightInd w:val="0"/>
        <w:spacing w:before="240" w:after="240"/>
        <w:ind w:left="2124"/>
        <w:rPr>
          <w:rFonts w:ascii="GHEA Grapalat" w:eastAsia="Calibri" w:hAnsi="GHEA Grapalat"/>
          <w:i/>
          <w:iCs/>
          <w:lang w:val="hy-AM" w:eastAsia="ru-RU"/>
        </w:rPr>
      </w:pPr>
      <w:r w:rsidRPr="00483C16">
        <w:rPr>
          <w:rFonts w:ascii="GHEA Grapalat" w:eastAsia="Calibri" w:hAnsi="GHEA Grapalat"/>
          <w:i/>
          <w:iCs/>
          <w:lang w:val="hy-AM" w:eastAsia="ru-RU"/>
        </w:rPr>
        <w:t xml:space="preserve">a. Դոպլեր լազերային մեթոդը; </w:t>
      </w:r>
    </w:p>
    <w:p w:rsidR="00E77C02" w:rsidRPr="00483C16" w:rsidRDefault="00E77C02" w:rsidP="00483C16">
      <w:pPr>
        <w:pStyle w:val="BodyText"/>
        <w:autoSpaceDE w:val="0"/>
        <w:autoSpaceDN w:val="0"/>
        <w:adjustRightInd w:val="0"/>
        <w:spacing w:before="240" w:after="240"/>
        <w:ind w:left="2124"/>
        <w:rPr>
          <w:rFonts w:ascii="GHEA Grapalat" w:eastAsia="Calibri" w:hAnsi="GHEA Grapalat"/>
          <w:i/>
          <w:iCs/>
          <w:lang w:val="hy-AM" w:eastAsia="ru-RU"/>
        </w:rPr>
      </w:pPr>
      <w:r w:rsidRPr="00483C16">
        <w:rPr>
          <w:rFonts w:ascii="GHEA Grapalat" w:eastAsia="Calibri" w:hAnsi="GHEA Grapalat"/>
          <w:i/>
          <w:iCs/>
          <w:lang w:val="hy-AM" w:eastAsia="ru-RU"/>
        </w:rPr>
        <w:t xml:space="preserve">b. Լազերային առաջամուղ դիֆրակցիոն մեթոդը: </w:t>
      </w:r>
    </w:p>
    <w:p w:rsidR="00E77C02" w:rsidRPr="00483C16" w:rsidRDefault="00E77C02" w:rsidP="00483C16">
      <w:pPr>
        <w:pStyle w:val="BodyText"/>
        <w:autoSpaceDE w:val="0"/>
        <w:autoSpaceDN w:val="0"/>
        <w:adjustRightInd w:val="0"/>
        <w:spacing w:before="240" w:after="240"/>
        <w:ind w:left="1416"/>
        <w:rPr>
          <w:rFonts w:ascii="GHEA Grapalat" w:eastAsia="Calibri" w:hAnsi="GHEA Grapalat"/>
          <w:i/>
          <w:iCs/>
          <w:lang w:val="hy-AM" w:eastAsia="ru-RU"/>
        </w:rPr>
      </w:pPr>
      <w:r w:rsidRPr="00483C16">
        <w:rPr>
          <w:rFonts w:ascii="GHEA Grapalat" w:eastAsia="Calibri" w:hAnsi="GHEA Grapalat"/>
          <w:i/>
          <w:iCs/>
          <w:lang w:val="hy-AM" w:eastAsia="ru-RU"/>
        </w:rPr>
        <w:t>2. 9A350 կետում ‘ՄԾՏ’/ 'VMD' նշանակում է Միջին ծավալային տրամագիծ/ Volume Median Diameter, որը ջրային հիմքով համակարգերի համար հավասար է Միջին զանգվածային տրամագծի /  Mass Median Diameter (MMD):</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autoSpaceDE w:val="0"/>
        <w:autoSpaceDN w:val="0"/>
        <w:adjustRightInd w:val="0"/>
        <w:spacing w:before="240" w:after="240"/>
        <w:rPr>
          <w:rFonts w:ascii="GHEA Grapalat" w:hAnsi="GHEA Grapalat"/>
          <w:b/>
          <w:lang w:val="hy-AM"/>
        </w:rPr>
      </w:pPr>
      <w:r w:rsidRPr="00483C16">
        <w:rPr>
          <w:rFonts w:ascii="GHEA Grapalat" w:hAnsi="GHEA Grapalat"/>
          <w:b/>
          <w:lang w:val="hy-AM"/>
        </w:rPr>
        <w:t>9B</w:t>
      </w:r>
      <w:r w:rsidRPr="00483C16">
        <w:rPr>
          <w:rFonts w:ascii="GHEA Grapalat" w:hAnsi="GHEA Grapalat"/>
          <w:b/>
          <w:lang w:val="hy-AM"/>
        </w:rPr>
        <w:tab/>
      </w:r>
      <w:r w:rsidRPr="00483C16">
        <w:rPr>
          <w:rFonts w:ascii="GHEA Grapalat" w:hAnsi="GHEA Grapalat" w:cs="Sylfaen"/>
          <w:b/>
          <w:lang w:val="hy-AM"/>
        </w:rPr>
        <w:t>Փորձարկային</w:t>
      </w:r>
      <w:r w:rsidRPr="00483C16">
        <w:rPr>
          <w:rFonts w:ascii="GHEA Grapalat" w:hAnsi="GHEA Grapalat"/>
          <w:b/>
          <w:lang w:val="hy-AM"/>
        </w:rPr>
        <w:t xml:space="preserve">, </w:t>
      </w:r>
      <w:r w:rsidRPr="00483C16">
        <w:rPr>
          <w:rFonts w:ascii="GHEA Grapalat" w:hAnsi="GHEA Grapalat" w:cs="Sylfaen"/>
          <w:b/>
          <w:lang w:val="hy-AM"/>
        </w:rPr>
        <w:t>հսկիչ</w:t>
      </w:r>
      <w:r w:rsidRPr="00483C16">
        <w:rPr>
          <w:rFonts w:ascii="GHEA Grapalat" w:hAnsi="GHEA Grapalat"/>
          <w:b/>
          <w:lang w:val="hy-AM"/>
        </w:rPr>
        <w:t xml:space="preserve"> </w:t>
      </w:r>
      <w:r w:rsidRPr="00483C16">
        <w:rPr>
          <w:rFonts w:ascii="GHEA Grapalat" w:hAnsi="GHEA Grapalat" w:cs="Sylfaen"/>
          <w:b/>
          <w:lang w:val="hy-AM"/>
        </w:rPr>
        <w:t>և</w:t>
      </w:r>
      <w:r w:rsidRPr="00483C16">
        <w:rPr>
          <w:rFonts w:ascii="GHEA Grapalat" w:hAnsi="GHEA Grapalat"/>
          <w:b/>
          <w:lang w:val="hy-AM"/>
        </w:rPr>
        <w:t xml:space="preserve"> </w:t>
      </w:r>
      <w:r w:rsidRPr="00483C16">
        <w:rPr>
          <w:rFonts w:ascii="GHEA Grapalat" w:hAnsi="GHEA Grapalat" w:cs="Sylfaen"/>
          <w:b/>
          <w:lang w:val="hy-AM"/>
        </w:rPr>
        <w:t>արտադրական</w:t>
      </w:r>
      <w:r w:rsidRPr="00483C16">
        <w:rPr>
          <w:rFonts w:ascii="GHEA Grapalat" w:hAnsi="GHEA Grapalat"/>
          <w:b/>
          <w:lang w:val="hy-AM"/>
        </w:rPr>
        <w:t xml:space="preserve"> </w:t>
      </w:r>
      <w:r w:rsidRPr="00483C16">
        <w:rPr>
          <w:rFonts w:ascii="GHEA Grapalat" w:hAnsi="GHEA Grapalat" w:cs="Sylfaen"/>
          <w:b/>
          <w:lang w:val="hy-AM"/>
        </w:rPr>
        <w:t>սարքավորումներ</w:t>
      </w:r>
      <w:r w:rsidRPr="00483C16">
        <w:rPr>
          <w:rFonts w:ascii="GHEA Grapalat" w:hAnsi="GHEA Grapalat"/>
          <w:b/>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9B001</w:t>
      </w:r>
      <w:r w:rsidRPr="00483C16">
        <w:rPr>
          <w:rFonts w:ascii="GHEA Grapalat" w:hAnsi="GHEA Grapalat"/>
          <w:b/>
          <w:lang w:val="hy-AM"/>
        </w:rPr>
        <w:tab/>
        <w:t>Ս</w:t>
      </w:r>
      <w:r w:rsidRPr="00483C16">
        <w:rPr>
          <w:rFonts w:ascii="GHEA Grapalat" w:hAnsi="GHEA Grapalat" w:cs="Sylfaen"/>
          <w:lang w:val="hy-AM"/>
        </w:rPr>
        <w:t>արքավորումներ</w:t>
      </w:r>
      <w:r w:rsidRPr="00483C16">
        <w:rPr>
          <w:rFonts w:ascii="GHEA Grapalat" w:hAnsi="GHEA Grapalat"/>
          <w:lang w:val="hy-AM"/>
        </w:rPr>
        <w:t xml:space="preserve">, </w:t>
      </w:r>
      <w:r w:rsidRPr="00483C16">
        <w:rPr>
          <w:rFonts w:ascii="GHEA Grapalat" w:hAnsi="GHEA Grapalat" w:cs="Sylfaen"/>
          <w:lang w:val="hy-AM"/>
        </w:rPr>
        <w:t>գործիքներ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հարմարանքներ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տուրբինների</w:t>
      </w:r>
      <w:r w:rsidRPr="00483C16">
        <w:rPr>
          <w:rFonts w:ascii="GHEA Grapalat" w:hAnsi="GHEA Grapalat"/>
          <w:lang w:val="hy-AM"/>
        </w:rPr>
        <w:t xml:space="preserve"> </w:t>
      </w:r>
      <w:r w:rsidRPr="00483C16">
        <w:rPr>
          <w:rFonts w:ascii="GHEA Grapalat" w:hAnsi="GHEA Grapalat" w:cs="Sylfaen"/>
          <w:lang w:val="hy-AM"/>
        </w:rPr>
        <w:t>թիակների</w:t>
      </w:r>
      <w:r w:rsidRPr="00483C16">
        <w:rPr>
          <w:rFonts w:ascii="GHEA Grapalat" w:hAnsi="GHEA Grapalat"/>
          <w:lang w:val="hy-AM"/>
        </w:rPr>
        <w:t xml:space="preserve">, </w:t>
      </w:r>
      <w:r w:rsidRPr="00483C16">
        <w:rPr>
          <w:rFonts w:ascii="GHEA Grapalat" w:hAnsi="GHEA Grapalat" w:cs="Sylfaen"/>
          <w:lang w:val="hy-AM"/>
        </w:rPr>
        <w:t>թիերի</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ծայրածածկադիրների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համար, ինչպիսիք 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851"/>
        <w:rPr>
          <w:rFonts w:ascii="GHEA Grapalat" w:eastAsia="Calibri" w:hAnsi="GHEA Grapalat"/>
          <w:i/>
          <w:iCs/>
          <w:lang w:val="hy-AM" w:eastAsia="ru-RU"/>
        </w:rPr>
      </w:pPr>
      <w:r w:rsidRPr="00483C16">
        <w:rPr>
          <w:rFonts w:ascii="GHEA Grapalat" w:eastAsia="Calibri" w:hAnsi="GHEA Grapalat"/>
          <w:i/>
          <w:iCs/>
          <w:u w:val="single"/>
          <w:lang w:val="hy-AM" w:eastAsia="ru-RU"/>
        </w:rPr>
        <w:t>Հ.Ծ</w:t>
      </w:r>
      <w:r w:rsidRPr="00483C16">
        <w:rPr>
          <w:rFonts w:ascii="GHEA Grapalat" w:eastAsia="Calibri" w:hAnsi="GHEA Grapalat"/>
          <w:i/>
          <w:iCs/>
          <w:lang w:val="hy-AM" w:eastAsia="ru-RU"/>
        </w:rPr>
        <w:t>. ՏԵՍ ՆԱԵՎ 2B226:</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lastRenderedPageBreak/>
        <w:t xml:space="preserve">a. Սարքավորումներ` </w:t>
      </w:r>
      <w:r w:rsidRPr="00483C16">
        <w:rPr>
          <w:rFonts w:ascii="GHEA Grapalat" w:hAnsi="GHEA Grapalat" w:cs="Sylfaen"/>
          <w:lang w:val="hy-AM"/>
        </w:rPr>
        <w:t>ուղղորդված</w:t>
      </w:r>
      <w:r w:rsidRPr="00483C16">
        <w:rPr>
          <w:rFonts w:ascii="GHEA Grapalat" w:hAnsi="GHEA Grapalat"/>
          <w:lang w:val="hy-AM"/>
        </w:rPr>
        <w:t xml:space="preserve"> </w:t>
      </w:r>
      <w:r w:rsidRPr="00483C16">
        <w:rPr>
          <w:rFonts w:ascii="GHEA Grapalat" w:hAnsi="GHEA Grapalat" w:cs="Sylfaen"/>
          <w:lang w:val="hy-AM"/>
        </w:rPr>
        <w:t>բյուրեղացման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միբյուրեղների</w:t>
      </w:r>
      <w:r w:rsidRPr="00483C16">
        <w:rPr>
          <w:rFonts w:ascii="GHEA Grapalat" w:hAnsi="GHEA Grapalat"/>
          <w:lang w:val="hy-AM"/>
        </w:rPr>
        <w:t xml:space="preserve"> </w:t>
      </w:r>
      <w:r w:rsidRPr="00483C16">
        <w:rPr>
          <w:rFonts w:ascii="GHEA Grapalat" w:hAnsi="GHEA Grapalat" w:cs="Sylfaen"/>
          <w:lang w:val="hy-AM"/>
        </w:rPr>
        <w:t>աճեցման</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b. Կաղապարաձուլման գործիքներ, որոնք արտադրված են  ջերմադիմացկուն մետաղներից կամ կերամիկական նյութերից, ինչպիսիք են.</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1. Միջուկներ;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2. Իրաններ (մամլակաղապարներ);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3. Միակցված միջուկի և իրանի (մամլակաղապարի) հանգույցներ; </w:t>
      </w:r>
    </w:p>
    <w:p w:rsidR="00E77C02" w:rsidRPr="00483C16" w:rsidRDefault="00E77C02" w:rsidP="00483C16">
      <w:pPr>
        <w:pStyle w:val="BodyText"/>
        <w:autoSpaceDE w:val="0"/>
        <w:autoSpaceDN w:val="0"/>
        <w:adjustRightInd w:val="0"/>
        <w:spacing w:before="240" w:after="240"/>
        <w:ind w:left="1134" w:hanging="283"/>
        <w:rPr>
          <w:rFonts w:ascii="GHEA Grapalat" w:hAnsi="GHEA Grapalat" w:cs="Sylfaen"/>
          <w:lang w:val="hy-AM"/>
        </w:rPr>
      </w:pPr>
      <w:r w:rsidRPr="00483C16">
        <w:rPr>
          <w:rFonts w:ascii="GHEA Grapalat" w:hAnsi="GHEA Grapalat"/>
          <w:lang w:val="hy-AM"/>
        </w:rPr>
        <w:t>c. Ո</w:t>
      </w:r>
      <w:r w:rsidRPr="00483C16">
        <w:rPr>
          <w:rFonts w:ascii="GHEA Grapalat" w:hAnsi="GHEA Grapalat" w:cs="Sylfaen"/>
          <w:lang w:val="hy-AM"/>
        </w:rPr>
        <w:t>ւղղորդված</w:t>
      </w:r>
      <w:r w:rsidRPr="00483C16">
        <w:rPr>
          <w:rFonts w:ascii="GHEA Grapalat" w:hAnsi="GHEA Grapalat"/>
          <w:lang w:val="hy-AM"/>
        </w:rPr>
        <w:t xml:space="preserve"> </w:t>
      </w:r>
      <w:r w:rsidRPr="00483C16">
        <w:rPr>
          <w:rFonts w:ascii="GHEA Grapalat" w:hAnsi="GHEA Grapalat" w:cs="Sylfaen"/>
          <w:lang w:val="hy-AM"/>
        </w:rPr>
        <w:t>բյուրեղացման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հավելումով միաբյուրեղների աճեցման սարքավորումներ:</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9B002</w:t>
      </w:r>
      <w:r w:rsidRPr="00483C16">
        <w:rPr>
          <w:rFonts w:ascii="GHEA Grapalat" w:hAnsi="GHEA Grapalat"/>
          <w:b/>
          <w:lang w:val="hy-AM"/>
        </w:rPr>
        <w:tab/>
        <w:t>Ի</w:t>
      </w:r>
      <w:r w:rsidRPr="00483C16">
        <w:rPr>
          <w:rFonts w:ascii="GHEA Grapalat" w:hAnsi="GHEA Grapalat" w:cs="Sylfaen"/>
          <w:lang w:val="hy-AM"/>
        </w:rPr>
        <w:t>րական</w:t>
      </w:r>
      <w:r w:rsidRPr="00483C16">
        <w:rPr>
          <w:rFonts w:ascii="GHEA Grapalat" w:hAnsi="GHEA Grapalat"/>
          <w:lang w:val="hy-AM"/>
        </w:rPr>
        <w:t xml:space="preserve"> ժամանակում </w:t>
      </w:r>
      <w:r w:rsidRPr="00483C16">
        <w:rPr>
          <w:rFonts w:ascii="GHEA Grapalat" w:hAnsi="GHEA Grapalat" w:cs="Sylfaen"/>
          <w:lang w:val="hy-AM"/>
        </w:rPr>
        <w:t>աշխատող</w:t>
      </w:r>
      <w:r w:rsidRPr="00483C16">
        <w:rPr>
          <w:rFonts w:ascii="GHEA Grapalat" w:hAnsi="GHEA Grapalat"/>
          <w:lang w:val="hy-AM"/>
        </w:rPr>
        <w:t xml:space="preserve"> վերա</w:t>
      </w:r>
      <w:r w:rsidRPr="00483C16">
        <w:rPr>
          <w:rFonts w:ascii="GHEA Grapalat" w:hAnsi="GHEA Grapalat" w:cs="Sylfaen"/>
          <w:lang w:val="hy-AM"/>
        </w:rPr>
        <w:t>հսկման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գործիքակազմ,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տվիչները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CB5BCA" w:rsidRPr="00483C16">
        <w:rPr>
          <w:rFonts w:ascii="GHEA Grapalat" w:hAnsi="GHEA Grapalat" w:cs="Sylfaen"/>
          <w:lang w:val="hy-AM"/>
        </w:rPr>
        <w:t>տեղեկատվության</w:t>
      </w:r>
      <w:r w:rsidRPr="00483C16">
        <w:rPr>
          <w:rFonts w:ascii="GHEA Grapalat" w:hAnsi="GHEA Grapalat"/>
          <w:lang w:val="hy-AM"/>
        </w:rPr>
        <w:t xml:space="preserve"> </w:t>
      </w:r>
      <w:r w:rsidRPr="00483C16">
        <w:rPr>
          <w:rFonts w:ascii="GHEA Grapalat" w:hAnsi="GHEA Grapalat" w:cs="Sylfaen"/>
          <w:lang w:val="hy-AM"/>
        </w:rPr>
        <w:t>հավաքման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ավտոմատ</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բոլոր հետևյալ բնութագրերը. </w:t>
      </w:r>
    </w:p>
    <w:p w:rsidR="00E77C02" w:rsidRPr="00483C16" w:rsidRDefault="00E77C02" w:rsidP="00483C16">
      <w:pPr>
        <w:pStyle w:val="BodyText"/>
        <w:numPr>
          <w:ilvl w:val="0"/>
          <w:numId w:val="48"/>
        </w:numPr>
        <w:tabs>
          <w:tab w:val="left" w:pos="-3119"/>
        </w:tabs>
        <w:autoSpaceDE w:val="0"/>
        <w:autoSpaceDN w:val="0"/>
        <w:adjustRightInd w:val="0"/>
        <w:spacing w:before="240" w:after="240" w:line="276" w:lineRule="auto"/>
        <w:rPr>
          <w:rFonts w:ascii="GHEA Grapalat" w:hAnsi="GHEA Grapalat"/>
          <w:lang w:val="hy-AM"/>
        </w:rPr>
      </w:pP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գազատուրբինային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հավաքվածքների</w:t>
      </w:r>
      <w:r w:rsidRPr="00483C16">
        <w:rPr>
          <w:rFonts w:ascii="GHEA Grapalat" w:hAnsi="GHEA Grapalat"/>
          <w:lang w:val="hy-AM"/>
        </w:rPr>
        <w:t xml:space="preserve"> </w:t>
      </w:r>
      <w:r w:rsidRPr="00483C16">
        <w:rPr>
          <w:rFonts w:ascii="GHEA Grapalat" w:hAnsi="GHEA Grapalat" w:cs="Sylfaen"/>
          <w:lang w:val="hy-AM"/>
        </w:rPr>
        <w:t>և կամ դրանց բաղադրիչների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u w:val="single"/>
          <w:lang w:val="hy-AM"/>
        </w:rPr>
        <w:t>և</w:t>
      </w:r>
      <w:r w:rsidRPr="00483C16">
        <w:rPr>
          <w:rFonts w:ascii="GHEA Grapalat" w:hAnsi="GHEA Grapalat"/>
          <w:lang w:val="hy-AM"/>
        </w:rPr>
        <w:t xml:space="preserve"> </w:t>
      </w:r>
    </w:p>
    <w:p w:rsidR="00E77C02" w:rsidRPr="00483C16" w:rsidRDefault="00E77C02" w:rsidP="00483C16">
      <w:pPr>
        <w:pStyle w:val="BodyText"/>
        <w:numPr>
          <w:ilvl w:val="0"/>
          <w:numId w:val="48"/>
        </w:numPr>
        <w:tabs>
          <w:tab w:val="left" w:pos="-3119"/>
        </w:tabs>
        <w:autoSpaceDE w:val="0"/>
        <w:autoSpaceDN w:val="0"/>
        <w:adjustRightInd w:val="0"/>
        <w:spacing w:before="240" w:after="240" w:line="276" w:lineRule="auto"/>
        <w:rPr>
          <w:rFonts w:ascii="GHEA Grapalat" w:hAnsi="GHEA Grapalat"/>
          <w:lang w:val="hy-AM"/>
        </w:rPr>
      </w:pPr>
      <w:r w:rsidRPr="00483C16">
        <w:rPr>
          <w:rFonts w:ascii="GHEA Grapalat" w:hAnsi="GHEA Grapalat" w:cs="Sylfaen"/>
          <w:lang w:val="hy-AM"/>
        </w:rPr>
        <w:t xml:space="preserve">Ներառում են </w:t>
      </w:r>
      <w:r w:rsidRPr="00483C16">
        <w:rPr>
          <w:rFonts w:ascii="GHEA Grapalat" w:hAnsi="GHEA Grapalat"/>
          <w:lang w:val="hy-AM"/>
        </w:rPr>
        <w:t xml:space="preserve"> 9E003.a. կամ 9E003.i. </w:t>
      </w:r>
      <w:r w:rsidRPr="00483C16">
        <w:rPr>
          <w:rFonts w:ascii="GHEA Grapalat" w:hAnsi="GHEA Grapalat" w:cs="Sylfaen"/>
          <w:lang w:val="hy-AM"/>
        </w:rPr>
        <w:t>կետերով վերահսկվող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տեխնոլոգիաներից</w:t>
      </w:r>
      <w:r w:rsidR="00D76829" w:rsidRPr="00483C16">
        <w:rPr>
          <w:rFonts w:ascii="GHEA Grapalat" w:hAnsi="GHEA Grapalat" w:cs="Sylfaen"/>
          <w:lang w:val="hy-AM"/>
        </w:rPr>
        <w:t>”</w:t>
      </w:r>
      <w:r w:rsidRPr="00483C16">
        <w:rPr>
          <w:rFonts w:ascii="GHEA Grapalat" w:hAnsi="GHEA Grapalat" w:cs="Sylfaen"/>
          <w:lang w:val="hy-AM"/>
        </w:rPr>
        <w:t xml:space="preserve"> որևէ մեկը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9B003</w:t>
      </w:r>
      <w:r w:rsidRPr="00483C16">
        <w:rPr>
          <w:rFonts w:ascii="GHEA Grapalat" w:hAnsi="GHEA Grapalat"/>
          <w:b/>
          <w:lang w:val="hy-AM"/>
        </w:rPr>
        <w:tab/>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տուրբինների</w:t>
      </w:r>
      <w:r w:rsidRPr="00483C16">
        <w:rPr>
          <w:rFonts w:ascii="GHEA Grapalat" w:hAnsi="GHEA Grapalat"/>
          <w:lang w:val="hy-AM"/>
        </w:rPr>
        <w:t xml:space="preserve"> </w:t>
      </w:r>
      <w:r w:rsidRPr="00483C16">
        <w:rPr>
          <w:rFonts w:ascii="GHEA Grapalat" w:hAnsi="GHEA Grapalat" w:cs="Sylfaen"/>
          <w:lang w:val="hy-AM"/>
        </w:rPr>
        <w:t xml:space="preserve">խոզանակավոր խտարարների </w:t>
      </w:r>
      <w:r w:rsidR="00D76829" w:rsidRPr="00483C16">
        <w:rPr>
          <w:rFonts w:ascii="GHEA Grapalat" w:hAnsi="GHEA Grapalat" w:cs="Sylfaen"/>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թիակների</w:t>
      </w:r>
      <w:r w:rsidRPr="00483C16">
        <w:rPr>
          <w:rFonts w:ascii="GHEA Grapalat" w:hAnsi="GHEA Grapalat"/>
          <w:lang w:val="hy-AM"/>
        </w:rPr>
        <w:t xml:space="preserve"> </w:t>
      </w:r>
      <w:r w:rsidRPr="00483C16">
        <w:rPr>
          <w:rFonts w:ascii="GHEA Grapalat" w:hAnsi="GHEA Grapalat" w:cs="Sylfaen"/>
          <w:lang w:val="hy-AM"/>
        </w:rPr>
        <w:t>ծայրերի</w:t>
      </w:r>
      <w:r w:rsidRPr="00483C16">
        <w:rPr>
          <w:rFonts w:ascii="GHEA Grapalat" w:hAnsi="GHEA Grapalat"/>
          <w:lang w:val="hy-AM"/>
        </w:rPr>
        <w:t xml:space="preserve"> 335 </w:t>
      </w:r>
      <w:r w:rsidRPr="00483C16">
        <w:rPr>
          <w:rFonts w:ascii="GHEA Grapalat" w:hAnsi="GHEA Grapalat" w:cs="Sylfaen"/>
          <w:lang w:val="hy-AM"/>
        </w:rPr>
        <w:t>մ</w:t>
      </w:r>
      <w:r w:rsidRPr="00483C16">
        <w:rPr>
          <w:rFonts w:ascii="GHEA Grapalat" w:hAnsi="GHEA Grapalat"/>
          <w:lang w:val="hy-AM"/>
        </w:rPr>
        <w:t>/</w:t>
      </w:r>
      <w:r w:rsidRPr="00483C16">
        <w:rPr>
          <w:rFonts w:ascii="GHEA Grapalat" w:hAnsi="GHEA Grapalat" w:cs="Sylfaen"/>
          <w:lang w:val="hy-AM"/>
        </w:rPr>
        <w:t>վրկ</w:t>
      </w:r>
      <w:r w:rsidRPr="00483C16">
        <w:rPr>
          <w:rFonts w:ascii="GHEA Grapalat" w:hAnsi="GHEA Grapalat"/>
          <w:lang w:val="hy-AM"/>
        </w:rPr>
        <w:t xml:space="preserve">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արագությունների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773K (500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xml:space="preserve"> </w:t>
      </w:r>
      <w:r w:rsidRPr="00483C16">
        <w:rPr>
          <w:rFonts w:ascii="GHEA Grapalat" w:hAnsi="GHEA Grapalat" w:cs="Sylfaen"/>
          <w:lang w:val="hy-AM"/>
        </w:rPr>
        <w:t>աշխատելու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բաղադրամասերը և հավաքվածքները</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cs="Sylfaen"/>
          <w:lang w:val="hy-AM"/>
        </w:rPr>
      </w:pPr>
      <w:r w:rsidRPr="00483C16">
        <w:rPr>
          <w:rFonts w:ascii="GHEA Grapalat" w:hAnsi="GHEA Grapalat"/>
          <w:b/>
          <w:lang w:val="hy-AM"/>
        </w:rPr>
        <w:t>9B004</w:t>
      </w:r>
      <w:r w:rsidRPr="00483C16">
        <w:rPr>
          <w:rFonts w:ascii="GHEA Grapalat" w:hAnsi="GHEA Grapalat"/>
          <w:b/>
          <w:lang w:val="hy-AM"/>
        </w:rPr>
        <w:tab/>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տուրբինների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գործիքներ</w:t>
      </w:r>
      <w:r w:rsidRPr="00483C16">
        <w:rPr>
          <w:rFonts w:ascii="GHEA Grapalat" w:hAnsi="GHEA Grapalat"/>
          <w:lang w:val="hy-AM"/>
        </w:rPr>
        <w:t xml:space="preserve">, </w:t>
      </w:r>
      <w:r w:rsidRPr="00483C16">
        <w:rPr>
          <w:rFonts w:ascii="GHEA Grapalat" w:hAnsi="GHEA Grapalat" w:cs="Sylfaen"/>
          <w:lang w:val="hy-AM"/>
        </w:rPr>
        <w:t xml:space="preserve">դրոշմակաղապարներ </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ամրակն</w:t>
      </w:r>
      <w:r w:rsidRPr="00483C16">
        <w:rPr>
          <w:rFonts w:ascii="GHEA Grapalat" w:hAnsi="GHEA Grapalat" w:cs="Sylfaen"/>
          <w:lang w:val="hy-AM"/>
        </w:rPr>
        <w:t xml:space="preserve">եր, կարծր վիճակում գտնվող  </w:t>
      </w:r>
      <w:r w:rsidR="00D76829" w:rsidRPr="00483C16">
        <w:rPr>
          <w:rFonts w:ascii="GHEA Grapalat" w:hAnsi="GHEA Grapalat" w:cs="Sylfaen"/>
          <w:lang w:val="hy-AM"/>
        </w:rPr>
        <w:t>“</w:t>
      </w:r>
      <w:r w:rsidRPr="00483C16">
        <w:rPr>
          <w:rFonts w:ascii="GHEA Grapalat" w:hAnsi="GHEA Grapalat" w:cs="Sylfaen"/>
          <w:lang w:val="hy-AM"/>
        </w:rPr>
        <w:t>գերհամաձուլվածքների</w:t>
      </w:r>
      <w:r w:rsidR="00D76829" w:rsidRPr="00483C16">
        <w:rPr>
          <w:rFonts w:ascii="GHEA Grapalat" w:hAnsi="GHEA Grapalat" w:cs="Sylfaen"/>
          <w:lang w:val="hy-AM"/>
        </w:rPr>
        <w:t>”</w:t>
      </w:r>
      <w:r w:rsidRPr="00483C16">
        <w:rPr>
          <w:rFonts w:ascii="GHEA Grapalat" w:hAnsi="GHEA Grapalat" w:cs="Sylfaen"/>
          <w:lang w:val="hy-AM"/>
        </w:rPr>
        <w:t>, տիտանի կամ միջմետաղական  աերոդինամիկ թիա</w:t>
      </w:r>
      <w:r w:rsidRPr="00483C16">
        <w:rPr>
          <w:rFonts w:ascii="GHEA Grapalat" w:hAnsi="GHEA Grapalat"/>
          <w:lang w:val="hy-AM"/>
        </w:rPr>
        <w:t>-</w:t>
      </w:r>
      <w:r w:rsidRPr="00483C16">
        <w:rPr>
          <w:rFonts w:ascii="GHEA Grapalat" w:hAnsi="GHEA Grapalat" w:cs="Sylfaen"/>
          <w:lang w:val="hy-AM"/>
        </w:rPr>
        <w:t xml:space="preserve">սկավառակային  միացումների համար, որոնք հատկորոշված են </w:t>
      </w:r>
      <w:r w:rsidRPr="00483C16">
        <w:rPr>
          <w:rFonts w:ascii="GHEA Grapalat" w:hAnsi="GHEA Grapalat"/>
          <w:lang w:val="hy-AM"/>
        </w:rPr>
        <w:t xml:space="preserve"> 9E003.a.3. </w:t>
      </w:r>
      <w:r w:rsidRPr="00483C16">
        <w:rPr>
          <w:rFonts w:ascii="GHEA Grapalat" w:hAnsi="GHEA Grapalat" w:cs="Sylfaen"/>
          <w:lang w:val="hy-AM"/>
        </w:rPr>
        <w:t>կամ</w:t>
      </w:r>
      <w:r w:rsidRPr="00483C16">
        <w:rPr>
          <w:rFonts w:ascii="GHEA Grapalat" w:hAnsi="GHEA Grapalat"/>
          <w:lang w:val="hy-AM"/>
        </w:rPr>
        <w:t xml:space="preserve"> 9E003.a.6. </w:t>
      </w:r>
      <w:r w:rsidRPr="00483C16">
        <w:rPr>
          <w:rFonts w:ascii="GHEA Grapalat" w:hAnsi="GHEA Grapalat" w:cs="Sylfaen"/>
          <w:lang w:val="hy-AM"/>
        </w:rPr>
        <w:t>կետերում:</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lastRenderedPageBreak/>
        <w:t>9B005</w:t>
      </w:r>
      <w:r w:rsidRPr="00483C16">
        <w:rPr>
          <w:rFonts w:ascii="GHEA Grapalat" w:hAnsi="GHEA Grapalat"/>
          <w:b/>
          <w:lang w:val="hy-AM"/>
        </w:rPr>
        <w:tab/>
        <w:t>Ի</w:t>
      </w:r>
      <w:r w:rsidRPr="00483C16">
        <w:rPr>
          <w:rFonts w:ascii="GHEA Grapalat" w:hAnsi="GHEA Grapalat" w:cs="Sylfaen"/>
          <w:lang w:val="hy-AM"/>
        </w:rPr>
        <w:t>րական</w:t>
      </w:r>
      <w:r w:rsidRPr="00483C16">
        <w:rPr>
          <w:rFonts w:ascii="GHEA Grapalat" w:hAnsi="GHEA Grapalat"/>
          <w:lang w:val="hy-AM"/>
        </w:rPr>
        <w:t xml:space="preserve"> ժ</w:t>
      </w:r>
      <w:r w:rsidRPr="00483C16">
        <w:rPr>
          <w:rFonts w:ascii="GHEA Grapalat" w:hAnsi="GHEA Grapalat" w:cs="Sylfaen"/>
          <w:lang w:val="hy-AM"/>
        </w:rPr>
        <w:t>ամանակում</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վերա</w:t>
      </w:r>
      <w:r w:rsidRPr="00483C16">
        <w:rPr>
          <w:rFonts w:ascii="GHEA Grapalat" w:hAnsi="GHEA Grapalat" w:cs="Sylfaen"/>
          <w:lang w:val="hy-AM"/>
        </w:rPr>
        <w:t>հսկման</w:t>
      </w:r>
      <w:r w:rsidRPr="00483C16">
        <w:rPr>
          <w:rFonts w:ascii="GHEA Grapalat" w:hAnsi="GHEA Grapalat"/>
          <w:lang w:val="hy-AM"/>
        </w:rPr>
        <w:t xml:space="preserve"> </w:t>
      </w:r>
      <w:r w:rsidRPr="00483C16">
        <w:rPr>
          <w:rFonts w:ascii="GHEA Grapalat" w:hAnsi="GHEA Grapalat" w:cs="Sylfaen"/>
          <w:lang w:val="hy-AM"/>
        </w:rPr>
        <w:t>համակարգեր</w:t>
      </w:r>
      <w:r w:rsidRPr="00483C16">
        <w:rPr>
          <w:rFonts w:ascii="GHEA Grapalat" w:hAnsi="GHEA Grapalat"/>
          <w:lang w:val="hy-AM"/>
        </w:rPr>
        <w:t>, գործիքակազմ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տվիչները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CB5BCA" w:rsidRPr="00483C16">
        <w:rPr>
          <w:rFonts w:ascii="GHEA Grapalat" w:hAnsi="GHEA Grapalat" w:cs="Sylfaen"/>
          <w:lang w:val="hy-AM"/>
        </w:rPr>
        <w:t>տեղեկատվության</w:t>
      </w:r>
      <w:r w:rsidRPr="00483C16">
        <w:rPr>
          <w:rFonts w:ascii="GHEA Grapalat" w:hAnsi="GHEA Grapalat"/>
          <w:lang w:val="hy-AM"/>
        </w:rPr>
        <w:t xml:space="preserve"> </w:t>
      </w:r>
      <w:r w:rsidRPr="00483C16">
        <w:rPr>
          <w:rFonts w:ascii="GHEA Grapalat" w:hAnsi="GHEA Grapalat" w:cs="Sylfaen"/>
          <w:lang w:val="hy-AM"/>
        </w:rPr>
        <w:t>հավաքման</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մշակման</w:t>
      </w:r>
      <w:r w:rsidRPr="00483C16">
        <w:rPr>
          <w:rFonts w:ascii="GHEA Grapalat" w:hAnsi="GHEA Grapalat"/>
          <w:lang w:val="hy-AM"/>
        </w:rPr>
        <w:t xml:space="preserve"> </w:t>
      </w:r>
      <w:r w:rsidRPr="00483C16">
        <w:rPr>
          <w:rFonts w:ascii="GHEA Grapalat" w:hAnsi="GHEA Grapalat" w:cs="Sylfaen"/>
          <w:lang w:val="hy-AM"/>
        </w:rPr>
        <w:t>ավտոմատ</w:t>
      </w:r>
      <w:r w:rsidRPr="00483C16">
        <w:rPr>
          <w:rFonts w:ascii="GHEA Grapalat" w:hAnsi="GHEA Grapalat"/>
          <w:lang w:val="hy-AM"/>
        </w:rPr>
        <w:t xml:space="preserve"> </w:t>
      </w:r>
      <w:r w:rsidRPr="00483C16">
        <w:rPr>
          <w:rFonts w:ascii="GHEA Grapalat" w:hAnsi="GHEA Grapalat" w:cs="Sylfaen"/>
          <w:lang w:val="hy-AM"/>
        </w:rPr>
        <w:t>սարքավորումները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հետևյալներից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օգտագործման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9B105</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Աերոդինամիկ</w:t>
      </w:r>
      <w:r w:rsidRPr="00483C16">
        <w:rPr>
          <w:rFonts w:ascii="GHEA Grapalat" w:hAnsi="GHEA Grapalat"/>
          <w:lang w:val="hy-AM"/>
        </w:rPr>
        <w:t xml:space="preserve"> թունել</w:t>
      </w:r>
      <w:r w:rsidRPr="00483C16">
        <w:rPr>
          <w:rFonts w:ascii="GHEA Grapalat" w:hAnsi="GHEA Grapalat" w:cs="Sylfaen"/>
          <w:lang w:val="hy-AM"/>
        </w:rPr>
        <w:t>ներ`</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1,2 Մախ կ</w:t>
      </w:r>
      <w:r w:rsidRPr="00483C16">
        <w:rPr>
          <w:rFonts w:ascii="GHEA Grapalat" w:hAnsi="GHEA Grapalat" w:cs="Sylfaen"/>
          <w:lang w:val="hy-AM"/>
        </w:rPr>
        <w:t>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արագությունների</w:t>
      </w:r>
      <w:r w:rsidRPr="00483C16">
        <w:rPr>
          <w:rFonts w:ascii="GHEA Grapalat" w:hAnsi="GHEA Grapalat"/>
          <w:lang w:val="hy-AM"/>
        </w:rPr>
        <w:t xml:space="preserve"> </w:t>
      </w:r>
      <w:r w:rsidRPr="00483C16">
        <w:rPr>
          <w:rFonts w:ascii="GHEA Grapalat" w:hAnsi="GHEA Grapalat" w:cs="Sylfaen"/>
          <w:lang w:val="hy-AM"/>
        </w:rPr>
        <w:t>համար;</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lang w:val="hy-AM"/>
        </w:rPr>
        <w:t xml:space="preserve">. 9B005.a.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չեն</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աերոդինամիկ</w:t>
      </w:r>
      <w:r w:rsidRPr="00483C16">
        <w:rPr>
          <w:rFonts w:ascii="GHEA Grapalat" w:hAnsi="GHEA Grapalat"/>
          <w:i/>
          <w:lang w:val="hy-AM"/>
        </w:rPr>
        <w:t xml:space="preserve"> թունել</w:t>
      </w:r>
      <w:r w:rsidRPr="00483C16">
        <w:rPr>
          <w:rFonts w:ascii="GHEA Grapalat" w:hAnsi="GHEA Grapalat" w:cs="Sylfaen"/>
          <w:i/>
          <w:lang w:val="hy-AM"/>
        </w:rPr>
        <w:t>ները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կրթական </w:t>
      </w:r>
      <w:r w:rsidRPr="00483C16">
        <w:rPr>
          <w:rFonts w:ascii="GHEA Grapalat" w:hAnsi="GHEA Grapalat" w:cs="Sylfaen"/>
          <w:i/>
          <w:lang w:val="hy-AM"/>
        </w:rPr>
        <w:t>նպատակներով</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որոնց</w:t>
      </w:r>
      <w:r w:rsidRPr="00483C16">
        <w:rPr>
          <w:rFonts w:ascii="GHEA Grapalat" w:hAnsi="GHEA Grapalat"/>
          <w:i/>
          <w:lang w:val="hy-AM"/>
        </w:rPr>
        <w:t xml:space="preserve"> ‘</w:t>
      </w:r>
      <w:r w:rsidRPr="00483C16">
        <w:rPr>
          <w:rFonts w:ascii="GHEA Grapalat" w:hAnsi="GHEA Grapalat" w:cs="Sylfaen"/>
          <w:i/>
          <w:lang w:val="hy-AM"/>
        </w:rPr>
        <w:t>փորձարկման</w:t>
      </w:r>
      <w:r w:rsidRPr="00483C16">
        <w:rPr>
          <w:rFonts w:ascii="GHEA Grapalat" w:hAnsi="GHEA Grapalat"/>
          <w:i/>
          <w:lang w:val="hy-AM"/>
        </w:rPr>
        <w:t xml:space="preserve"> </w:t>
      </w:r>
      <w:r w:rsidRPr="00483C16">
        <w:rPr>
          <w:rFonts w:ascii="GHEA Grapalat" w:hAnsi="GHEA Grapalat" w:cs="Sylfaen"/>
          <w:i/>
          <w:lang w:val="hy-AM"/>
        </w:rPr>
        <w:t>խցիկի</w:t>
      </w:r>
      <w:r w:rsidRPr="00483C16">
        <w:rPr>
          <w:rFonts w:ascii="GHEA Grapalat" w:hAnsi="GHEA Grapalat"/>
          <w:i/>
          <w:lang w:val="hy-AM"/>
        </w:rPr>
        <w:t xml:space="preserve"> </w:t>
      </w:r>
      <w:r w:rsidRPr="00483C16">
        <w:rPr>
          <w:rFonts w:ascii="GHEA Grapalat" w:hAnsi="GHEA Grapalat" w:cs="Sylfaen"/>
          <w:i/>
          <w:lang w:val="hy-AM"/>
        </w:rPr>
        <w:t>չափը’</w:t>
      </w:r>
      <w:r w:rsidRPr="00483C16">
        <w:rPr>
          <w:rFonts w:ascii="GHEA Grapalat" w:hAnsi="GHEA Grapalat"/>
          <w:i/>
          <w:lang w:val="hy-AM"/>
        </w:rPr>
        <w:t xml:space="preserve"> (</w:t>
      </w:r>
      <w:r w:rsidRPr="00483C16">
        <w:rPr>
          <w:rFonts w:ascii="GHEA Grapalat" w:hAnsi="GHEA Grapalat" w:cs="Sylfaen"/>
          <w:i/>
          <w:lang w:val="hy-AM"/>
        </w:rPr>
        <w:t>չափված</w:t>
      </w:r>
      <w:r w:rsidRPr="00483C16">
        <w:rPr>
          <w:rFonts w:ascii="GHEA Grapalat" w:hAnsi="GHEA Grapalat"/>
          <w:i/>
          <w:lang w:val="hy-AM"/>
        </w:rPr>
        <w:t xml:space="preserve"> լայնակի կտրվածքով) 250 </w:t>
      </w:r>
      <w:r w:rsidRPr="00483C16">
        <w:rPr>
          <w:rFonts w:ascii="GHEA Grapalat" w:hAnsi="GHEA Grapalat" w:cs="Sylfaen"/>
          <w:i/>
          <w:lang w:val="hy-AM"/>
        </w:rPr>
        <w:t>մմ</w:t>
      </w:r>
      <w:r w:rsidRPr="00483C16">
        <w:rPr>
          <w:rFonts w:ascii="GHEA Grapalat" w:hAnsi="GHEA Grapalat"/>
          <w:i/>
          <w:lang w:val="hy-AM"/>
        </w:rPr>
        <w:t>-</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պակաս</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i/>
          <w:lang w:val="hy-AM"/>
        </w:rPr>
        <w:t>‘Փ</w:t>
      </w:r>
      <w:r w:rsidRPr="00483C16">
        <w:rPr>
          <w:rFonts w:ascii="GHEA Grapalat" w:hAnsi="GHEA Grapalat" w:cs="Sylfaen"/>
          <w:i/>
          <w:lang w:val="hy-AM"/>
        </w:rPr>
        <w:t>որձարկման</w:t>
      </w:r>
      <w:r w:rsidRPr="00483C16">
        <w:rPr>
          <w:rFonts w:ascii="GHEA Grapalat" w:hAnsi="GHEA Grapalat"/>
          <w:i/>
          <w:lang w:val="hy-AM"/>
        </w:rPr>
        <w:t xml:space="preserve"> </w:t>
      </w:r>
      <w:r w:rsidRPr="00483C16">
        <w:rPr>
          <w:rFonts w:ascii="GHEA Grapalat" w:hAnsi="GHEA Grapalat" w:cs="Sylfaen"/>
          <w:i/>
          <w:lang w:val="hy-AM"/>
        </w:rPr>
        <w:t>խցիկի</w:t>
      </w:r>
      <w:r w:rsidRPr="00483C16">
        <w:rPr>
          <w:rFonts w:ascii="GHEA Grapalat" w:hAnsi="GHEA Grapalat"/>
          <w:i/>
          <w:lang w:val="hy-AM"/>
        </w:rPr>
        <w:t xml:space="preserve"> </w:t>
      </w:r>
      <w:r w:rsidRPr="00483C16">
        <w:rPr>
          <w:rFonts w:ascii="GHEA Grapalat" w:hAnsi="GHEA Grapalat" w:cs="Sylfaen"/>
          <w:i/>
          <w:lang w:val="hy-AM"/>
        </w:rPr>
        <w:t>չափը’</w:t>
      </w:r>
      <w:r w:rsidRPr="00483C16">
        <w:rPr>
          <w:rFonts w:ascii="GHEA Grapalat" w:hAnsi="GHEA Grapalat"/>
          <w:i/>
          <w:lang w:val="hy-AM"/>
        </w:rPr>
        <w:t xml:space="preserve"> նշանակում է շրջանի տրամագիծը, կամ քառակուսու կողը, կամ ուղղանկյան ամենաերկար կողմը, ամենամեծ փորձարկային  </w:t>
      </w:r>
      <w:r w:rsidRPr="00483C16">
        <w:rPr>
          <w:rFonts w:ascii="GHEA Grapalat" w:hAnsi="GHEA Grapalat" w:cs="Sylfaen"/>
          <w:i/>
          <w:lang w:val="hy-AM"/>
        </w:rPr>
        <w:t>տեղում</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i/>
          <w:lang w:val="hy-AM"/>
        </w:rPr>
        <w:t xml:space="preserve"> </w:t>
      </w:r>
      <w:r w:rsidRPr="00483C16">
        <w:rPr>
          <w:rFonts w:ascii="GHEA Grapalat" w:hAnsi="GHEA Grapalat"/>
          <w:lang w:val="hy-AM"/>
        </w:rPr>
        <w:t xml:space="preserve">b. Սարքեր` 5 Մախ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աագություններով</w:t>
      </w:r>
      <w:r w:rsidRPr="00483C16">
        <w:rPr>
          <w:rFonts w:ascii="GHEA Grapalat" w:hAnsi="GHEA Grapalat"/>
          <w:lang w:val="hy-AM"/>
        </w:rPr>
        <w:t xml:space="preserve"> </w:t>
      </w:r>
      <w:r w:rsidRPr="00483C16">
        <w:rPr>
          <w:rFonts w:ascii="GHEA Grapalat" w:hAnsi="GHEA Grapalat" w:cs="Sylfaen"/>
          <w:lang w:val="hy-AM"/>
        </w:rPr>
        <w:t>շրջահոսելի</w:t>
      </w:r>
      <w:r w:rsidRPr="00483C16">
        <w:rPr>
          <w:rFonts w:ascii="GHEA Grapalat" w:hAnsi="GHEA Grapalat"/>
          <w:lang w:val="hy-AM"/>
        </w:rPr>
        <w:t xml:space="preserve"> միջավայրեր նմանակելու համար,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ջերմային թունելները</w:t>
      </w:r>
      <w:r w:rsidRPr="00483C16">
        <w:rPr>
          <w:rFonts w:ascii="GHEA Grapalat" w:hAnsi="GHEA Grapalat"/>
          <w:lang w:val="hy-AM"/>
        </w:rPr>
        <w:t xml:space="preserve">, </w:t>
      </w:r>
      <w:r w:rsidRPr="00483C16">
        <w:rPr>
          <w:rFonts w:ascii="GHEA Grapalat" w:hAnsi="GHEA Grapalat" w:cs="Sylfaen"/>
          <w:lang w:val="hy-AM"/>
        </w:rPr>
        <w:t>պլազմաաղեղային թունելները</w:t>
      </w:r>
      <w:r w:rsidRPr="00483C16">
        <w:rPr>
          <w:rFonts w:ascii="GHEA Grapalat" w:hAnsi="GHEA Grapalat"/>
          <w:lang w:val="hy-AM"/>
        </w:rPr>
        <w:t xml:space="preserve">, </w:t>
      </w:r>
      <w:r w:rsidRPr="00483C16">
        <w:rPr>
          <w:rFonts w:ascii="GHEA Grapalat" w:hAnsi="GHEA Grapalat" w:cs="Sylfaen"/>
          <w:lang w:val="hy-AM"/>
        </w:rPr>
        <w:t>հարվածային/ցնցումային խողովակները, հարվածային/ցնցումային թունելները</w:t>
      </w:r>
      <w:r w:rsidRPr="00483C16">
        <w:rPr>
          <w:rFonts w:ascii="GHEA Grapalat" w:hAnsi="GHEA Grapalat"/>
          <w:lang w:val="hy-AM"/>
        </w:rPr>
        <w:t xml:space="preserve">, գազային թունելները և թեթև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 xml:space="preserve">թնդանոթները; </w:t>
      </w:r>
      <w:r w:rsidRPr="00483C16">
        <w:rPr>
          <w:rFonts w:ascii="GHEA Grapalat" w:hAnsi="GHEA Grapalat" w:cs="Sylfaen"/>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c. Աերոդինամիկ թունել</w:t>
      </w:r>
      <w:r w:rsidRPr="00483C16">
        <w:rPr>
          <w:rFonts w:ascii="GHEA Grapalat" w:hAnsi="GHEA Grapalat" w:cs="Sylfaen"/>
          <w:lang w:val="hy-AM"/>
        </w:rPr>
        <w:t xml:space="preserve">ները, բացի երկտարածաչափական հատվածներից, </w:t>
      </w:r>
      <w:r w:rsidRPr="00483C16">
        <w:rPr>
          <w:rFonts w:ascii="GHEA Grapalat" w:hAnsi="GHEA Grapalat"/>
          <w:lang w:val="hy-AM"/>
        </w:rPr>
        <w:t xml:space="preserve"> որոնք կարող են </w:t>
      </w:r>
      <w:r w:rsidRPr="00483C16">
        <w:rPr>
          <w:rFonts w:ascii="GHEA Grapalat" w:hAnsi="GHEA Grapalat" w:cs="Sylfaen"/>
          <w:lang w:val="hy-AM"/>
        </w:rPr>
        <w:t>մոդելավորել</w:t>
      </w:r>
      <w:r w:rsidRPr="00483C16">
        <w:rPr>
          <w:rFonts w:ascii="GHEA Grapalat" w:hAnsi="GHEA Grapalat"/>
          <w:lang w:val="hy-AM"/>
        </w:rPr>
        <w:t xml:space="preserve"> </w:t>
      </w:r>
      <w:r w:rsidRPr="00483C16">
        <w:rPr>
          <w:rFonts w:ascii="GHEA Grapalat" w:hAnsi="GHEA Grapalat" w:cs="Sylfaen"/>
          <w:lang w:val="hy-AM"/>
        </w:rPr>
        <w:t>հոսքեր, որոնք գերազանցում են ՝</w:t>
      </w:r>
      <w:r w:rsidRPr="00483C16">
        <w:rPr>
          <w:rFonts w:ascii="GHEA Grapalat" w:hAnsi="GHEA Grapalat"/>
          <w:lang w:val="hy-AM"/>
        </w:rPr>
        <w:t xml:space="preserve"> 25x10</w:t>
      </w:r>
      <w:r w:rsidRPr="00483C16">
        <w:rPr>
          <w:rFonts w:ascii="GHEA Grapalat" w:hAnsi="GHEA Grapalat"/>
          <w:vertAlign w:val="superscript"/>
          <w:lang w:val="hy-AM"/>
        </w:rPr>
        <w:t>6</w:t>
      </w:r>
      <w:r w:rsidRPr="00483C16">
        <w:rPr>
          <w:rFonts w:ascii="GHEA Grapalat" w:hAnsi="GHEA Grapalat"/>
          <w:lang w:val="hy-AM"/>
        </w:rPr>
        <w:t xml:space="preserve"> </w:t>
      </w:r>
      <w:r w:rsidRPr="00483C16">
        <w:rPr>
          <w:rFonts w:ascii="GHEA Grapalat" w:hAnsi="GHEA Grapalat" w:cs="Sylfaen"/>
          <w:lang w:val="hy-AM"/>
        </w:rPr>
        <w:t>Ռեյնոլդսի</w:t>
      </w:r>
      <w:r w:rsidRPr="00483C16">
        <w:rPr>
          <w:rFonts w:ascii="GHEA Grapalat" w:hAnsi="GHEA Grapalat"/>
          <w:lang w:val="hy-AM"/>
        </w:rPr>
        <w:t xml:space="preserve"> </w:t>
      </w:r>
      <w:r w:rsidRPr="00483C16">
        <w:rPr>
          <w:rFonts w:ascii="GHEA Grapalat" w:hAnsi="GHEA Grapalat" w:cs="Sylfaen"/>
          <w:lang w:val="hy-AM"/>
        </w:rPr>
        <w:t>թիվը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9B006</w:t>
      </w:r>
      <w:r w:rsidRPr="00483C16">
        <w:rPr>
          <w:rFonts w:ascii="GHEA Grapalat" w:hAnsi="GHEA Grapalat"/>
          <w:lang w:val="hy-AM"/>
        </w:rPr>
        <w:tab/>
        <w:t>Ակուստիկ  թրթիռային</w:t>
      </w:r>
      <w:r w:rsidRPr="00483C16">
        <w:rPr>
          <w:rFonts w:ascii="GHEA Grapalat" w:hAnsi="GHEA Grapalat"/>
          <w:b/>
          <w:lang w:val="hy-AM"/>
        </w:rPr>
        <w:t xml:space="preserve"> (թ</w:t>
      </w:r>
      <w:r w:rsidRPr="00483C16">
        <w:rPr>
          <w:rFonts w:ascii="GHEA Grapalat" w:hAnsi="GHEA Grapalat" w:cs="Sylfaen"/>
          <w:lang w:val="hy-AM"/>
        </w:rPr>
        <w:t xml:space="preserve">րթռաձայնային) </w:t>
      </w:r>
      <w:r w:rsidRPr="00483C16">
        <w:rPr>
          <w:rFonts w:ascii="GHEA Grapalat" w:hAnsi="GHEA Grapalat"/>
          <w:lang w:val="hy-AM"/>
        </w:rPr>
        <w:t xml:space="preserve"> </w:t>
      </w:r>
      <w:r w:rsidRPr="00483C16">
        <w:rPr>
          <w:rFonts w:ascii="GHEA Grapalat" w:hAnsi="GHEA Grapalat" w:cs="Sylfaen"/>
          <w:lang w:val="hy-AM"/>
        </w:rPr>
        <w:t>փորձարկման 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160 </w:t>
      </w:r>
      <w:r w:rsidRPr="00483C16">
        <w:rPr>
          <w:rFonts w:ascii="GHEA Grapalat" w:hAnsi="GHEA Grapalat" w:cs="Sylfaen"/>
          <w:lang w:val="hy-AM"/>
        </w:rPr>
        <w:t>դԲ</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(20  միկրո</w:t>
      </w:r>
      <w:r w:rsidRPr="00483C16">
        <w:rPr>
          <w:rFonts w:ascii="GHEA Grapalat" w:hAnsi="GHEA Grapalat" w:cs="Sylfaen"/>
          <w:lang w:val="hy-AM"/>
        </w:rPr>
        <w:t>Պա</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հարաբերությամբ)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ճնշում ստեղծել</w:t>
      </w:r>
      <w:r w:rsidRPr="00483C16">
        <w:rPr>
          <w:rFonts w:ascii="GHEA Grapalat" w:hAnsi="GHEA Grapalat"/>
          <w:lang w:val="hy-AM"/>
        </w:rPr>
        <w:t xml:space="preserve">, 4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w:t>
      </w:r>
      <w:r w:rsidRPr="00483C16">
        <w:rPr>
          <w:rFonts w:ascii="GHEA Grapalat" w:hAnsi="GHEA Grapalat" w:cs="Sylfaen"/>
          <w:lang w:val="hy-AM"/>
        </w:rPr>
        <w:t>հաշվարկային</w:t>
      </w:r>
      <w:r w:rsidRPr="00483C16">
        <w:rPr>
          <w:rFonts w:ascii="GHEA Grapalat" w:hAnsi="GHEA Grapalat"/>
          <w:lang w:val="hy-AM"/>
        </w:rPr>
        <w:t xml:space="preserve"> </w:t>
      </w:r>
      <w:r w:rsidRPr="00483C16">
        <w:rPr>
          <w:rFonts w:ascii="GHEA Grapalat" w:hAnsi="GHEA Grapalat" w:cs="Sylfaen"/>
          <w:lang w:val="hy-AM"/>
        </w:rPr>
        <w:t>հզորությամբ</w:t>
      </w:r>
      <w:r w:rsidRPr="00483C16">
        <w:rPr>
          <w:rFonts w:ascii="GHEA Grapalat" w:hAnsi="GHEA Grapalat"/>
          <w:lang w:val="hy-AM"/>
        </w:rPr>
        <w:t xml:space="preserve">, </w:t>
      </w:r>
      <w:r w:rsidRPr="00483C16">
        <w:rPr>
          <w:rFonts w:ascii="GHEA Grapalat" w:hAnsi="GHEA Grapalat" w:cs="Sylfaen"/>
          <w:lang w:val="hy-AM"/>
        </w:rPr>
        <w:t>խցիկում</w:t>
      </w:r>
      <w:r w:rsidRPr="00483C16">
        <w:rPr>
          <w:rFonts w:ascii="GHEA Grapalat" w:hAnsi="GHEA Grapalat"/>
          <w:lang w:val="hy-AM"/>
        </w:rPr>
        <w:t xml:space="preserve"> 1 273K (1 000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գերազանցող</w:t>
      </w:r>
      <w:r w:rsidRPr="00483C16">
        <w:rPr>
          <w:rFonts w:ascii="GHEA Grapalat" w:hAnsi="GHEA Grapalat"/>
          <w:lang w:val="hy-AM"/>
        </w:rPr>
        <w:t xml:space="preserve"> ջերմաստիճանու</w:t>
      </w:r>
      <w:r w:rsidRPr="00483C16">
        <w:rPr>
          <w:rFonts w:ascii="GHEA Grapalat" w:hAnsi="GHEA Grapalat" w:cs="Sylfaen"/>
          <w:lang w:val="hy-AM"/>
        </w:rPr>
        <w:t>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հատուկ </w:t>
      </w:r>
      <w:r w:rsidRPr="00483C16">
        <w:rPr>
          <w:rFonts w:ascii="GHEA Grapalat" w:hAnsi="GHEA Grapalat" w:cs="Sylfaen"/>
          <w:lang w:val="hy-AM"/>
        </w:rPr>
        <w:t>նախագծված</w:t>
      </w:r>
      <w:r w:rsidRPr="00483C16">
        <w:rPr>
          <w:rFonts w:ascii="GHEA Grapalat" w:hAnsi="GHEA Grapalat"/>
          <w:lang w:val="hy-AM"/>
        </w:rPr>
        <w:t xml:space="preserve"> կ</w:t>
      </w:r>
      <w:r w:rsidRPr="00483C16">
        <w:rPr>
          <w:rFonts w:ascii="GHEA Grapalat" w:hAnsi="GHEA Grapalat" w:cs="Sylfaen"/>
          <w:lang w:val="hy-AM"/>
        </w:rPr>
        <w:t>վարցային</w:t>
      </w:r>
      <w:r w:rsidRPr="00483C16">
        <w:rPr>
          <w:rFonts w:ascii="GHEA Grapalat" w:hAnsi="GHEA Grapalat"/>
          <w:lang w:val="hy-AM"/>
        </w:rPr>
        <w:t xml:space="preserve"> </w:t>
      </w:r>
      <w:r w:rsidRPr="00483C16">
        <w:rPr>
          <w:rFonts w:ascii="GHEA Grapalat" w:hAnsi="GHEA Grapalat" w:cs="Sylfaen"/>
          <w:lang w:val="hy-AM"/>
        </w:rPr>
        <w:t>տաքացուցիչները</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9B106</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9B007</w:t>
      </w:r>
      <w:r w:rsidRPr="00483C16">
        <w:rPr>
          <w:rFonts w:ascii="GHEA Grapalat" w:hAnsi="GHEA Grapalat"/>
          <w:b/>
          <w:lang w:val="hy-AM"/>
        </w:rPr>
        <w:tab/>
      </w:r>
      <w:r w:rsidRPr="00483C16">
        <w:rPr>
          <w:rFonts w:ascii="GHEA Grapalat" w:hAnsi="GHEA Grapalat" w:cs="Sylfaen"/>
          <w:lang w:val="hy-AM"/>
        </w:rPr>
        <w:t>Սարքավորումներ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ամբողջականությունը</w:t>
      </w:r>
      <w:r w:rsidRPr="00483C16">
        <w:rPr>
          <w:rFonts w:ascii="GHEA Grapalat" w:hAnsi="GHEA Grapalat"/>
          <w:lang w:val="hy-AM"/>
        </w:rPr>
        <w:t xml:space="preserve"> </w:t>
      </w:r>
      <w:r w:rsidRPr="00483C16">
        <w:rPr>
          <w:rFonts w:ascii="GHEA Grapalat" w:hAnsi="GHEA Grapalat" w:cs="Sylfaen"/>
          <w:lang w:val="hy-AM"/>
        </w:rPr>
        <w:t>ստուգելու</w:t>
      </w:r>
      <w:r w:rsidRPr="00483C16">
        <w:rPr>
          <w:rFonts w:ascii="GHEA Grapalat" w:hAnsi="GHEA Grapalat"/>
          <w:lang w:val="hy-AM"/>
        </w:rPr>
        <w:t xml:space="preserve"> </w:t>
      </w:r>
      <w:r w:rsidRPr="00483C16">
        <w:rPr>
          <w:rFonts w:ascii="GHEA Grapalat" w:hAnsi="GHEA Grapalat" w:cs="Sylfaen"/>
          <w:lang w:val="hy-AM"/>
        </w:rPr>
        <w:t>համար և</w:t>
      </w:r>
      <w:r w:rsidRPr="00483C16">
        <w:rPr>
          <w:rFonts w:ascii="GHEA Grapalat" w:hAnsi="GHEA Grapalat"/>
          <w:lang w:val="hy-AM"/>
        </w:rPr>
        <w:t xml:space="preserve"> </w:t>
      </w:r>
      <w:r w:rsidRPr="00483C16">
        <w:rPr>
          <w:rFonts w:ascii="GHEA Grapalat" w:hAnsi="GHEA Grapalat" w:cs="Sylfaen"/>
          <w:lang w:val="hy-AM"/>
        </w:rPr>
        <w:t xml:space="preserve">օգտագործում են </w:t>
      </w:r>
      <w:r w:rsidRPr="00483C16">
        <w:rPr>
          <w:rFonts w:ascii="GHEA Grapalat" w:hAnsi="GHEA Grapalat"/>
          <w:lang w:val="hy-AM"/>
        </w:rPr>
        <w:t>չ</w:t>
      </w:r>
      <w:r w:rsidRPr="00483C16">
        <w:rPr>
          <w:rFonts w:ascii="GHEA Grapalat" w:hAnsi="GHEA Grapalat" w:cs="Sylfaen"/>
          <w:lang w:val="hy-AM"/>
        </w:rPr>
        <w:t>քայքայող</w:t>
      </w:r>
      <w:r w:rsidRPr="00483C16">
        <w:rPr>
          <w:rFonts w:ascii="GHEA Grapalat" w:hAnsi="GHEA Grapalat"/>
          <w:lang w:val="hy-AM"/>
        </w:rPr>
        <w:t xml:space="preserve"> թեստային  </w:t>
      </w:r>
      <w:r w:rsidRPr="00483C16">
        <w:rPr>
          <w:rFonts w:ascii="GHEA Grapalat" w:hAnsi="GHEA Grapalat" w:cs="Sylfaen"/>
          <w:lang w:val="hy-AM"/>
        </w:rPr>
        <w:lastRenderedPageBreak/>
        <w:t>տեխնիկաներ</w:t>
      </w:r>
      <w:r w:rsidRPr="00483C16">
        <w:rPr>
          <w:rFonts w:ascii="GHEA Grapalat" w:hAnsi="GHEA Grapalat"/>
          <w:lang w:val="hy-AM"/>
        </w:rPr>
        <w:t xml:space="preserve"> (</w:t>
      </w:r>
      <w:r w:rsidRPr="00483C16">
        <w:rPr>
          <w:rFonts w:ascii="GHEA Grapalat" w:hAnsi="GHEA Grapalat" w:cs="Sylfaen"/>
          <w:lang w:val="hy-AM"/>
        </w:rPr>
        <w:t>ՉԹՏ</w:t>
      </w:r>
      <w:r w:rsidRPr="00483C16">
        <w:rPr>
          <w:rFonts w:ascii="GHEA Grapalat" w:hAnsi="GHEA Grapalat"/>
          <w:lang w:val="hy-AM"/>
        </w:rPr>
        <w:t xml:space="preserve">), </w:t>
      </w:r>
      <w:r w:rsidRPr="00483C16">
        <w:rPr>
          <w:rFonts w:ascii="GHEA Grapalat" w:hAnsi="GHEA Grapalat" w:cs="Sylfaen"/>
          <w:lang w:val="hy-AM"/>
        </w:rPr>
        <w:t>բացի</w:t>
      </w:r>
      <w:r w:rsidRPr="00483C16">
        <w:rPr>
          <w:rFonts w:ascii="GHEA Grapalat" w:hAnsi="GHEA Grapalat"/>
          <w:lang w:val="hy-AM"/>
        </w:rPr>
        <w:t xml:space="preserve"> </w:t>
      </w:r>
      <w:r w:rsidRPr="00483C16">
        <w:rPr>
          <w:rFonts w:ascii="GHEA Grapalat" w:hAnsi="GHEA Grapalat" w:cs="Sylfaen"/>
          <w:lang w:val="hy-AM"/>
        </w:rPr>
        <w:t>պլանարային</w:t>
      </w:r>
      <w:r w:rsidRPr="00483C16">
        <w:rPr>
          <w:rFonts w:ascii="GHEA Grapalat" w:hAnsi="GHEA Grapalat"/>
          <w:lang w:val="hy-AM"/>
        </w:rPr>
        <w:t xml:space="preserve"> </w:t>
      </w:r>
      <w:r w:rsidRPr="00483C16">
        <w:rPr>
          <w:rFonts w:ascii="GHEA Grapalat" w:hAnsi="GHEA Grapalat" w:cs="Sylfaen"/>
          <w:lang w:val="hy-AM"/>
        </w:rPr>
        <w:t>ռենտգենային</w:t>
      </w:r>
      <w:r w:rsidRPr="00483C16">
        <w:rPr>
          <w:rFonts w:ascii="GHEA Grapalat" w:hAnsi="GHEA Grapalat"/>
          <w:lang w:val="hy-AM"/>
        </w:rPr>
        <w:t xml:space="preserve"> </w:t>
      </w:r>
      <w:r w:rsidRPr="00483C16">
        <w:rPr>
          <w:rFonts w:ascii="GHEA Grapalat" w:hAnsi="GHEA Grapalat" w:cs="Sylfaen"/>
          <w:lang w:val="hy-AM"/>
        </w:rPr>
        <w:t>ճառագայթումից</w:t>
      </w:r>
      <w:r w:rsidRPr="00483C16">
        <w:rPr>
          <w:rFonts w:ascii="GHEA Grapalat" w:hAnsi="GHEA Grapalat"/>
          <w:lang w:val="hy-AM"/>
        </w:rPr>
        <w:t>, կամ</w:t>
      </w:r>
      <w:r w:rsidRPr="00483C16">
        <w:rPr>
          <w:rFonts w:ascii="GHEA Grapalat" w:hAnsi="GHEA Grapalat" w:cs="Sylfaen"/>
          <w:lang w:val="hy-AM"/>
        </w:rPr>
        <w:t xml:space="preserve"> ստանդարտ</w:t>
      </w:r>
      <w:r w:rsidRPr="00483C16">
        <w:rPr>
          <w:rFonts w:ascii="GHEA Grapalat" w:hAnsi="GHEA Grapalat"/>
          <w:lang w:val="hy-AM"/>
        </w:rPr>
        <w:t xml:space="preserve"> </w:t>
      </w:r>
      <w:r w:rsidRPr="00483C16">
        <w:rPr>
          <w:rFonts w:ascii="GHEA Grapalat" w:hAnsi="GHEA Grapalat" w:cs="Sylfaen"/>
          <w:lang w:val="hy-AM"/>
        </w:rPr>
        <w:t>ֆիզիկական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քիմիական</w:t>
      </w:r>
      <w:r w:rsidRPr="00483C16">
        <w:rPr>
          <w:rFonts w:ascii="GHEA Grapalat" w:hAnsi="GHEA Grapalat"/>
          <w:lang w:val="hy-AM"/>
        </w:rPr>
        <w:t xml:space="preserve"> վերլուծությունից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9B008</w:t>
      </w:r>
      <w:r w:rsidRPr="00483C16">
        <w:rPr>
          <w:rFonts w:ascii="GHEA Grapalat" w:hAnsi="GHEA Grapalat"/>
          <w:lang w:val="hy-AM"/>
        </w:rPr>
        <w:tab/>
        <w:t>Պատերի ծածկույթի շփման անմիջական չափման փոխարկ</w:t>
      </w:r>
      <w:r w:rsidRPr="00483C16">
        <w:rPr>
          <w:rFonts w:ascii="GHEA Grapalat" w:hAnsi="GHEA Grapalat" w:cs="Sylfaen"/>
          <w:lang w:val="hy-AM"/>
        </w:rPr>
        <w:t>իչներ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 փորձարկային</w:t>
      </w:r>
      <w:r w:rsidRPr="00483C16">
        <w:rPr>
          <w:rFonts w:ascii="GHEA Grapalat" w:hAnsi="GHEA Grapalat"/>
          <w:lang w:val="hy-AM"/>
        </w:rPr>
        <w:t xml:space="preserve"> </w:t>
      </w:r>
      <w:r w:rsidRPr="00483C16">
        <w:rPr>
          <w:rFonts w:ascii="GHEA Grapalat" w:hAnsi="GHEA Grapalat" w:cs="Sylfaen"/>
          <w:lang w:val="hy-AM"/>
        </w:rPr>
        <w:t>հոսքի</w:t>
      </w:r>
      <w:r w:rsidRPr="00483C16">
        <w:rPr>
          <w:rFonts w:ascii="GHEA Grapalat" w:hAnsi="GHEA Grapalat"/>
          <w:lang w:val="hy-AM"/>
        </w:rPr>
        <w:t xml:space="preserve"> ընդհանուր (անշարժ) </w:t>
      </w:r>
      <w:r w:rsidRPr="00483C16">
        <w:rPr>
          <w:rFonts w:ascii="GHEA Grapalat" w:hAnsi="GHEA Grapalat" w:cs="Sylfaen"/>
          <w:lang w:val="hy-AM"/>
        </w:rPr>
        <w:t>՝</w:t>
      </w:r>
      <w:r w:rsidRPr="00483C16">
        <w:rPr>
          <w:rFonts w:ascii="GHEA Grapalat" w:hAnsi="GHEA Grapalat"/>
          <w:lang w:val="hy-AM"/>
        </w:rPr>
        <w:t xml:space="preserve"> 833K (560</w:t>
      </w:r>
      <w:r w:rsidRPr="00483C16">
        <w:rPr>
          <w:rFonts w:ascii="GHEA Grapalat" w:hAnsi="GHEA Grapalat"/>
          <w:vertAlign w:val="superscript"/>
          <w:lang w:val="hy-AM"/>
        </w:rPr>
        <w:t>o</w:t>
      </w:r>
      <w:r w:rsidRPr="00483C16">
        <w:rPr>
          <w:rFonts w:ascii="GHEA Grapalat" w:hAnsi="GHEA Grapalat"/>
          <w:lang w:val="hy-AM"/>
        </w:rPr>
        <w:t>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պայմաններում աշխատելու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9B009</w:t>
      </w:r>
      <w:r w:rsidRPr="00483C16">
        <w:rPr>
          <w:rFonts w:ascii="GHEA Grapalat" w:hAnsi="GHEA Grapalat"/>
          <w:lang w:val="hy-AM"/>
        </w:rPr>
        <w:tab/>
        <w:t>Գործիքներ, որոնք հատուկ նախագծված են գազատուրբինային  շարժիչների  փոշե</w:t>
      </w:r>
      <w:r w:rsidRPr="00483C16">
        <w:rPr>
          <w:rFonts w:ascii="GHEA Grapalat" w:hAnsi="GHEA Grapalat" w:cs="Sylfaen"/>
          <w:lang w:val="hy-AM"/>
        </w:rPr>
        <w:t>մետաղագործական</w:t>
      </w:r>
      <w:r w:rsidRPr="00483C16">
        <w:rPr>
          <w:rFonts w:ascii="GHEA Grapalat" w:hAnsi="GHEA Grapalat"/>
          <w:lang w:val="hy-AM"/>
        </w:rPr>
        <w:t xml:space="preserve">  </w:t>
      </w:r>
      <w:r w:rsidRPr="00483C16">
        <w:rPr>
          <w:rFonts w:ascii="GHEA Grapalat" w:hAnsi="GHEA Grapalat" w:cs="Sylfaen"/>
          <w:lang w:val="hy-AM"/>
        </w:rPr>
        <w:t>ռոտորային</w:t>
      </w:r>
      <w:r w:rsidRPr="00483C16">
        <w:rPr>
          <w:rFonts w:ascii="GHEA Grapalat" w:hAnsi="GHEA Grapalat"/>
          <w:lang w:val="hy-AM"/>
        </w:rPr>
        <w:t xml:space="preserve"> </w:t>
      </w:r>
      <w:r w:rsidRPr="00483C16">
        <w:rPr>
          <w:rFonts w:ascii="GHEA Grapalat" w:hAnsi="GHEA Grapalat" w:cs="Sylfaen"/>
          <w:lang w:val="hy-AM"/>
        </w:rPr>
        <w:t>բաղադրիչների</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բոլոր հետևյալ բնութագրերը. </w:t>
      </w:r>
    </w:p>
    <w:p w:rsidR="00E77C02" w:rsidRPr="00483C16"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a. Նախագծված են 60% կամ ավելի բարձր խզման տեսակարար ուժով   ստրեսային մակարդակներում գործելու համար, չափված  873 K (600°C) ջերմաստիճանում; </w:t>
      </w:r>
      <w:r w:rsidRPr="00483C16">
        <w:rPr>
          <w:rFonts w:ascii="GHEA Grapalat" w:hAnsi="GHEA Grapalat"/>
          <w:u w:val="single"/>
          <w:lang w:val="hy-AM"/>
        </w:rPr>
        <w:t xml:space="preserve">և </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b. Նախագծված են 873 K (600°C) կամ ավելի բարձր ջերմաստիճաններում աշխատելու համար;  </w:t>
      </w:r>
    </w:p>
    <w:p w:rsidR="00E77C02" w:rsidRPr="00483C16" w:rsidRDefault="00E77C02" w:rsidP="00483C16">
      <w:pPr>
        <w:pStyle w:val="BodyText"/>
        <w:autoSpaceDE w:val="0"/>
        <w:autoSpaceDN w:val="0"/>
        <w:adjustRightInd w:val="0"/>
        <w:spacing w:before="240" w:after="240"/>
        <w:ind w:left="1134"/>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9B009 կետը չի վերահսկում փոշու արտադրության գործիքավորումը: </w:t>
      </w:r>
    </w:p>
    <w:p w:rsidR="00E77C02" w:rsidRPr="00483C16" w:rsidRDefault="00E77C02" w:rsidP="00483C16">
      <w:pPr>
        <w:spacing w:before="240" w:after="240"/>
        <w:jc w:val="both"/>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cs="Sylfaen"/>
          <w:lang w:val="hy-AM"/>
        </w:rPr>
      </w:pPr>
      <w:r w:rsidRPr="00483C16">
        <w:rPr>
          <w:rFonts w:ascii="GHEA Grapalat" w:hAnsi="GHEA Grapalat"/>
          <w:b/>
          <w:lang w:val="hy-AM"/>
        </w:rPr>
        <w:t>9B010</w:t>
      </w:r>
      <w:r w:rsidRPr="00483C16">
        <w:rPr>
          <w:rFonts w:ascii="GHEA Grapalat" w:hAnsi="GHEA Grapalat"/>
          <w:b/>
          <w:lang w:val="hy-AM"/>
        </w:rPr>
        <w:tab/>
      </w:r>
      <w:r w:rsidRPr="00483C16">
        <w:rPr>
          <w:rFonts w:ascii="GHEA Grapalat" w:hAnsi="GHEA Grapalat" w:cs="Sylfaen"/>
          <w:lang w:val="hy-AM"/>
        </w:rPr>
        <w:t>Սարքավորումներ, որոնք 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են </w:t>
      </w:r>
      <w:r w:rsidRPr="00483C16">
        <w:rPr>
          <w:rFonts w:ascii="GHEA Grapalat" w:hAnsi="GHEA Grapalat" w:cs="Sylfaen"/>
          <w:lang w:val="hy-AM"/>
        </w:rPr>
        <w:t>9A012 կետում հատկորոշված  սարքավորումների արտադրության համար</w:t>
      </w:r>
      <w:r w:rsidRPr="00483C16">
        <w:rPr>
          <w:rFonts w:ascii="GHEA Grapalat" w:hAnsi="GHEA Grapalat" w:cs="Times LatArm"/>
          <w:lang w:val="hy-AM"/>
        </w:rPr>
        <w:t>։</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9B105</w:t>
      </w:r>
      <w:r w:rsidRPr="00483C16">
        <w:rPr>
          <w:rFonts w:ascii="GHEA Grapalat" w:hAnsi="GHEA Grapalat"/>
          <w:b/>
          <w:lang w:val="hy-AM"/>
        </w:rPr>
        <w:tab/>
        <w:t>‘</w:t>
      </w:r>
      <w:r w:rsidRPr="00483C16">
        <w:rPr>
          <w:rFonts w:ascii="GHEA Grapalat" w:hAnsi="GHEA Grapalat" w:cs="Sylfaen"/>
          <w:lang w:val="hy-AM"/>
        </w:rPr>
        <w:t xml:space="preserve">Աերոդինամիկական  թեստային կարողություններ’ </w:t>
      </w:r>
      <w:r w:rsidRPr="00483C16">
        <w:rPr>
          <w:rFonts w:ascii="GHEA Grapalat" w:hAnsi="GHEA Grapalat"/>
          <w:lang w:val="hy-AM"/>
        </w:rPr>
        <w:t xml:space="preserve"> 0,9 </w:t>
      </w:r>
      <w:r w:rsidRPr="00483C16">
        <w:rPr>
          <w:rFonts w:ascii="GHEA Grapalat" w:hAnsi="GHEA Grapalat" w:cs="Sylfaen"/>
          <w:lang w:val="hy-AM"/>
        </w:rPr>
        <w:t>Մախ</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արագությունների 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հրթիռների’</w:t>
      </w:r>
      <w:r w:rsidRPr="00483C16">
        <w:rPr>
          <w:rFonts w:ascii="GHEA Grapalat" w:hAnsi="GHEA Grapalat"/>
          <w:lang w:val="hy-AM"/>
        </w:rPr>
        <w:t xml:space="preserve"> և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ենթահամակարգերի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cs="Times LatArm"/>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9B005</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i/>
          <w:u w:val="single"/>
          <w:lang w:val="hy-AM"/>
        </w:rPr>
        <w:t>Ծանոթագրություն.</w:t>
      </w:r>
      <w:r w:rsidRPr="00483C16">
        <w:rPr>
          <w:rFonts w:ascii="GHEA Grapalat" w:hAnsi="GHEA Grapalat"/>
          <w:i/>
          <w:lang w:val="hy-AM"/>
        </w:rPr>
        <w:t xml:space="preserve"> 9B105 կետով չեն վերահսկվում աերոդինամիկ թունելները  Մախ 3 կամ դրանից պակաս արագություններով, երբ ‘թեստային տարածության լայնական կտրվածքի’ տրամագիծը հավասար է կամ պակաս է 250 մմ:</w:t>
      </w:r>
    </w:p>
    <w:p w:rsidR="00E77C02" w:rsidRPr="00483C16" w:rsidRDefault="00E77C02" w:rsidP="00483C16">
      <w:pPr>
        <w:pStyle w:val="BodyText"/>
        <w:autoSpaceDE w:val="0"/>
        <w:autoSpaceDN w:val="0"/>
        <w:adjustRightInd w:val="0"/>
        <w:spacing w:before="240" w:after="240"/>
        <w:ind w:left="851"/>
        <w:rPr>
          <w:rFonts w:ascii="GHEA Grapalat" w:hAnsi="GHEA Grapalat" w:cs="Sylfaen"/>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before="240" w:after="240"/>
        <w:ind w:left="851"/>
        <w:rPr>
          <w:rFonts w:ascii="GHEA Grapalat" w:hAnsi="GHEA Grapalat" w:cs="Sylfaen"/>
          <w:i/>
          <w:lang w:val="hy-AM"/>
        </w:rPr>
      </w:pPr>
      <w:r w:rsidRPr="00483C16">
        <w:rPr>
          <w:rFonts w:ascii="GHEA Grapalat" w:hAnsi="GHEA Grapalat"/>
          <w:i/>
          <w:lang w:val="hy-AM"/>
        </w:rPr>
        <w:t xml:space="preserve">1. 9B105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b/>
          <w:i/>
          <w:lang w:val="hy-AM"/>
        </w:rPr>
        <w:t>‘</w:t>
      </w:r>
      <w:r w:rsidRPr="00483C16">
        <w:rPr>
          <w:rFonts w:ascii="GHEA Grapalat" w:hAnsi="GHEA Grapalat" w:cs="Sylfaen"/>
          <w:i/>
          <w:lang w:val="hy-AM"/>
        </w:rPr>
        <w:t xml:space="preserve">աերոդինամիկական թեստային կարողությունները’  ներառում են աերոդինամիկական թունելներ և ցնցումային թունելներ առարկաների շուրջը օդի շրջահոսքը ուսումնասիրելու համար;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i/>
          <w:lang w:val="hy-AM"/>
        </w:rPr>
        <w:lastRenderedPageBreak/>
        <w:t xml:space="preserve">2. 9B105 կետի Ծանոթագրությունում, ‘թեստային տարածության լայնական կտրվածք’ նշանակում է շրջանի տրամագիծը, կամ քառակուսու մեկ կողը, կամ ուղղանկյան ամենաերկար կողը, կամ էլիպսի ամենաերկար առանցքը ամենամեծ  ‘թեստային տարածության լայնական կտրվածքով’ : ‘Թեստային տարածության լայնական կտրվածքը’ ուղղահայաց է հոսանքին: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i/>
          <w:lang w:val="hy-AM"/>
        </w:rPr>
        <w:t>3. 9B105 կետում 'հրթիռ' նշանակում է ամբողջական հրթիռային համակարգեր և անօդաչու օդային փոխադրական համակարգեր, որոնք կարող են թռչել 300 կմ գերազանցող հեռավորությամբ:</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9B106</w:t>
      </w:r>
      <w:r w:rsidRPr="00483C16">
        <w:rPr>
          <w:rFonts w:ascii="GHEA Grapalat" w:hAnsi="GHEA Grapalat"/>
          <w:b/>
          <w:lang w:val="hy-AM"/>
        </w:rPr>
        <w:tab/>
      </w:r>
      <w:r w:rsidRPr="00483C16">
        <w:rPr>
          <w:rFonts w:ascii="GHEA Grapalat" w:hAnsi="GHEA Grapalat" w:cs="Sylfaen"/>
          <w:lang w:val="hy-AM"/>
        </w:rPr>
        <w:t>Միջավայրի</w:t>
      </w:r>
      <w:r w:rsidRPr="00483C16">
        <w:rPr>
          <w:rFonts w:ascii="GHEA Grapalat" w:hAnsi="GHEA Grapalat"/>
          <w:lang w:val="hy-AM"/>
        </w:rPr>
        <w:t xml:space="preserve"> </w:t>
      </w:r>
      <w:r w:rsidRPr="00483C16">
        <w:rPr>
          <w:rFonts w:ascii="GHEA Grapalat" w:hAnsi="GHEA Grapalat" w:cs="Sylfaen"/>
          <w:lang w:val="hy-AM"/>
        </w:rPr>
        <w:t>մոդելավորման</w:t>
      </w:r>
      <w:r w:rsidRPr="00483C16">
        <w:rPr>
          <w:rFonts w:ascii="GHEA Grapalat" w:hAnsi="GHEA Grapalat"/>
          <w:lang w:val="hy-AM"/>
        </w:rPr>
        <w:t xml:space="preserve"> </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խլարար խցիկներ</w:t>
      </w:r>
      <w:r w:rsidRPr="00483C16">
        <w:rPr>
          <w:rFonts w:ascii="GHEA Grapalat" w:hAnsi="GHEA Grapalat"/>
          <w:lang w:val="hy-AM"/>
        </w:rPr>
        <w:t>, ինչպիսիք ե</w:t>
      </w:r>
      <w:r w:rsidRPr="00483C16">
        <w:rPr>
          <w:rFonts w:ascii="GHEA Grapalat" w:hAnsi="GHEA Grapalat" w:cs="Sylfaen"/>
          <w:lang w:val="hy-AM"/>
        </w:rPr>
        <w:t xml:space="preserve">ն. </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Միջավայրի</w:t>
      </w:r>
      <w:r w:rsidRPr="00483C16">
        <w:rPr>
          <w:rFonts w:ascii="GHEA Grapalat" w:hAnsi="GHEA Grapalat"/>
          <w:lang w:val="hy-AM"/>
        </w:rPr>
        <w:t xml:space="preserve"> </w:t>
      </w:r>
      <w:r w:rsidRPr="00483C16">
        <w:rPr>
          <w:rFonts w:ascii="GHEA Grapalat" w:hAnsi="GHEA Grapalat" w:cs="Sylfaen"/>
          <w:lang w:val="hy-AM"/>
        </w:rPr>
        <w:t>մոդելավորման</w:t>
      </w:r>
      <w:r w:rsidRPr="00483C16">
        <w:rPr>
          <w:rFonts w:ascii="GHEA Grapalat" w:hAnsi="GHEA Grapalat"/>
          <w:lang w:val="hy-AM"/>
        </w:rPr>
        <w:t xml:space="preserve"> </w:t>
      </w:r>
      <w:r w:rsidRPr="00483C16">
        <w:rPr>
          <w:rFonts w:ascii="GHEA Grapalat" w:hAnsi="GHEA Grapalat" w:cs="Sylfaen"/>
          <w:lang w:val="hy-AM"/>
        </w:rPr>
        <w:t>խցիկներ</w:t>
      </w:r>
      <w:r w:rsidRPr="00483C16">
        <w:rPr>
          <w:rFonts w:ascii="GHEA Grapalat" w:hAnsi="GHEA Grapalat"/>
          <w:lang w:val="hy-AM"/>
        </w:rPr>
        <w:t>, որոնք ունեն բոլոր հետևյալ բնութագրերը.</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1. Կարող են մոդելավորել հետևյալ թռիչքային պայմաններից որևէ մեկը.</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Բարձրությունը</w:t>
      </w:r>
      <w:r w:rsidRPr="00483C16">
        <w:rPr>
          <w:rFonts w:ascii="GHEA Grapalat" w:hAnsi="GHEA Grapalat"/>
          <w:lang w:val="hy-AM"/>
        </w:rPr>
        <w:t xml:space="preserve"> </w:t>
      </w:r>
      <w:r w:rsidRPr="00483C16">
        <w:rPr>
          <w:rFonts w:ascii="GHEA Grapalat" w:hAnsi="GHEA Grapalat" w:cs="Sylfaen"/>
          <w:lang w:val="hy-AM"/>
        </w:rPr>
        <w:t>հավասար</w:t>
      </w:r>
      <w:r w:rsidRPr="00483C16">
        <w:rPr>
          <w:rFonts w:ascii="GHEA Grapalat" w:hAnsi="GHEA Grapalat"/>
          <w:lang w:val="hy-AM"/>
        </w:rPr>
        <w:t xml:space="preserve"> է կամ մեծ է 5 </w:t>
      </w:r>
      <w:r w:rsidRPr="00483C16">
        <w:rPr>
          <w:rFonts w:ascii="GHEA Grapalat" w:hAnsi="GHEA Grapalat" w:cs="Sylfaen"/>
          <w:lang w:val="hy-AM"/>
        </w:rPr>
        <w:t>կմ</w:t>
      </w:r>
      <w:r w:rsidRPr="00483C16">
        <w:rPr>
          <w:rFonts w:ascii="GHEA Grapalat" w:hAnsi="GHEA Grapalat"/>
          <w:lang w:val="hy-AM"/>
        </w:rPr>
        <w:t>-</w:t>
      </w:r>
      <w:r w:rsidRPr="00483C16">
        <w:rPr>
          <w:rFonts w:ascii="GHEA Grapalat" w:hAnsi="GHEA Grapalat" w:cs="Sylfaen"/>
          <w:lang w:val="hy-AM"/>
        </w:rPr>
        <w:t xml:space="preserve">ից;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Ջերմաստիճանի</w:t>
      </w:r>
      <w:r w:rsidRPr="00483C16">
        <w:rPr>
          <w:rFonts w:ascii="GHEA Grapalat" w:hAnsi="GHEA Grapalat"/>
          <w:lang w:val="hy-AM"/>
        </w:rPr>
        <w:t xml:space="preserve"> տիրույթը ներառում է 223 K (-50°C) մինչև  398 K (+ 125°C) և ավելի բարձր; </w:t>
      </w:r>
      <w:r w:rsidRPr="00483C16">
        <w:rPr>
          <w:rFonts w:ascii="GHEA Grapalat" w:hAnsi="GHEA Grapalat"/>
          <w:u w:val="single"/>
          <w:lang w:val="hy-AM"/>
        </w:rPr>
        <w:t>և</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cs="Sylfaen"/>
          <w:lang w:val="hy-AM"/>
        </w:rPr>
        <w:t xml:space="preserve">2. </w:t>
      </w:r>
      <w:r w:rsidRPr="00483C16">
        <w:rPr>
          <w:rFonts w:ascii="GHEA Grapalat" w:hAnsi="GHEA Grapalat"/>
          <w:lang w:val="hy-AM"/>
        </w:rPr>
        <w:t xml:space="preserve">Ներառում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ձևա</w:t>
      </w:r>
      <w:r w:rsidRPr="00483C16">
        <w:rPr>
          <w:rFonts w:ascii="GHEA Grapalat" w:hAnsi="GHEA Grapalat" w:cs="Sylfaen"/>
          <w:lang w:val="hy-AM"/>
        </w:rPr>
        <w:t>փոխված’ են`</w:t>
      </w:r>
      <w:r w:rsidRPr="00483C16">
        <w:rPr>
          <w:rFonts w:ascii="GHEA Grapalat" w:hAnsi="GHEA Grapalat"/>
          <w:lang w:val="hy-AM"/>
        </w:rPr>
        <w:t xml:space="preserve"> </w:t>
      </w:r>
      <w:r w:rsidRPr="00483C16">
        <w:rPr>
          <w:rFonts w:ascii="GHEA Grapalat" w:hAnsi="GHEA Grapalat" w:cs="Sylfaen"/>
          <w:lang w:val="hy-AM"/>
        </w:rPr>
        <w:t>վիբրաստենդ</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վիբրացիայով ստուգման</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Pr="00483C16">
        <w:rPr>
          <w:rFonts w:ascii="GHEA Grapalat" w:hAnsi="GHEA Grapalat" w:cs="Sylfaen"/>
          <w:lang w:val="hy-AM"/>
        </w:rPr>
        <w:t>սարքավորում</w:t>
      </w:r>
      <w:r w:rsidRPr="00483C16">
        <w:rPr>
          <w:rFonts w:ascii="GHEA Grapalat" w:hAnsi="GHEA Grapalat"/>
          <w:lang w:val="hy-AM"/>
        </w:rPr>
        <w:t xml:space="preserve"> կրելու </w:t>
      </w:r>
      <w:r w:rsidRPr="00483C16">
        <w:rPr>
          <w:rFonts w:ascii="GHEA Grapalat" w:hAnsi="GHEA Grapalat" w:cs="Sylfaen"/>
          <w:lang w:val="hy-AM"/>
        </w:rPr>
        <w:t xml:space="preserve">համար, որը կարող է ստեղծել վիբրացիոն միջավայր </w:t>
      </w:r>
      <w:r w:rsidRPr="00483C16">
        <w:rPr>
          <w:rFonts w:ascii="GHEA Grapalat" w:hAnsi="GHEA Grapalat"/>
          <w:lang w:val="hy-AM"/>
        </w:rPr>
        <w:t>10 գ միջին քառակուսային, հաշվար</w:t>
      </w:r>
      <w:r w:rsidRPr="00483C16">
        <w:rPr>
          <w:rFonts w:ascii="GHEA Grapalat" w:hAnsi="GHEA Grapalat" w:cs="Sylfaen"/>
          <w:lang w:val="hy-AM"/>
        </w:rPr>
        <w:t xml:space="preserve">կված ‘դատարկ սեղանի’ վրա, </w:t>
      </w:r>
      <w:r w:rsidRPr="00483C16">
        <w:rPr>
          <w:rFonts w:ascii="GHEA Grapalat" w:hAnsi="GHEA Grapalat"/>
          <w:lang w:val="hy-AM"/>
        </w:rPr>
        <w:t xml:space="preserve">20 </w:t>
      </w:r>
      <w:r w:rsidRPr="00483C16">
        <w:rPr>
          <w:rFonts w:ascii="GHEA Grapalat" w:hAnsi="GHEA Grapalat" w:cs="Sylfaen"/>
          <w:lang w:val="hy-AM"/>
        </w:rPr>
        <w:t>Հց</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2 կ</w:t>
      </w:r>
      <w:r w:rsidRPr="00483C16">
        <w:rPr>
          <w:rFonts w:ascii="GHEA Grapalat" w:hAnsi="GHEA Grapalat" w:cs="Sylfaen"/>
          <w:lang w:val="hy-AM"/>
        </w:rPr>
        <w:t>Հց</w:t>
      </w:r>
      <w:r w:rsidRPr="00483C16">
        <w:rPr>
          <w:rFonts w:ascii="GHEA Grapalat" w:hAnsi="GHEA Grapalat"/>
          <w:lang w:val="hy-AM"/>
        </w:rPr>
        <w:t xml:space="preserve"> </w:t>
      </w:r>
      <w:r w:rsidRPr="00483C16">
        <w:rPr>
          <w:rFonts w:ascii="GHEA Grapalat" w:hAnsi="GHEA Grapalat" w:cs="Sylfaen"/>
          <w:lang w:val="hy-AM"/>
        </w:rPr>
        <w:t>հաճախականությունների</w:t>
      </w:r>
      <w:r w:rsidRPr="00483C16">
        <w:rPr>
          <w:rFonts w:ascii="GHEA Grapalat" w:hAnsi="GHEA Grapalat"/>
          <w:lang w:val="hy-AM"/>
        </w:rPr>
        <w:t xml:space="preserve"> </w:t>
      </w:r>
      <w:r w:rsidRPr="00483C16">
        <w:rPr>
          <w:rFonts w:ascii="GHEA Grapalat" w:hAnsi="GHEA Grapalat" w:cs="Sylfaen"/>
          <w:lang w:val="hy-AM"/>
        </w:rPr>
        <w:t>ընդգրկույթում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5 </w:t>
      </w:r>
      <w:r w:rsidRPr="00483C16">
        <w:rPr>
          <w:rFonts w:ascii="GHEA Grapalat" w:hAnsi="GHEA Grapalat" w:cs="Sylfaen"/>
          <w:lang w:val="hy-AM"/>
        </w:rPr>
        <w:t>կՆ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փոխանցող</w:t>
      </w:r>
      <w:r w:rsidRPr="00483C16">
        <w:rPr>
          <w:rFonts w:ascii="GHEA Grapalat" w:hAnsi="GHEA Grapalat"/>
          <w:lang w:val="hy-AM"/>
        </w:rPr>
        <w:t xml:space="preserve"> </w:t>
      </w:r>
      <w:r w:rsidRPr="00483C16">
        <w:rPr>
          <w:rFonts w:ascii="GHEA Grapalat" w:hAnsi="GHEA Grapalat" w:cs="Sylfaen"/>
          <w:lang w:val="hy-AM"/>
        </w:rPr>
        <w:t>ճիգ</w:t>
      </w:r>
      <w:r w:rsidRPr="00483C16">
        <w:rPr>
          <w:rFonts w:ascii="GHEA Grapalat" w:hAnsi="GHEA Grapalat"/>
          <w:lang w:val="hy-AM"/>
        </w:rPr>
        <w:t xml:space="preserve"> </w:t>
      </w:r>
      <w:r w:rsidRPr="00483C16">
        <w:rPr>
          <w:rFonts w:ascii="GHEA Grapalat" w:hAnsi="GHEA Grapalat" w:cs="Sylfaen"/>
          <w:lang w:val="hy-AM"/>
        </w:rPr>
        <w:t>առաջացնելու</w:t>
      </w:r>
      <w:r w:rsidRPr="00483C16">
        <w:rPr>
          <w:rFonts w:ascii="GHEA Grapalat" w:hAnsi="GHEA Grapalat"/>
          <w:lang w:val="hy-AM"/>
        </w:rPr>
        <w:t xml:space="preserve"> </w:t>
      </w:r>
      <w:r w:rsidRPr="00483C16">
        <w:rPr>
          <w:rFonts w:ascii="GHEA Grapalat" w:hAnsi="GHEA Grapalat" w:cs="Sylfaen"/>
          <w:lang w:val="hy-AM"/>
        </w:rPr>
        <w:t>նպատակով:</w:t>
      </w:r>
    </w:p>
    <w:p w:rsidR="00E77C02" w:rsidRPr="00483C16" w:rsidRDefault="00E77C02" w:rsidP="00483C16">
      <w:pPr>
        <w:pStyle w:val="Style97"/>
        <w:widowControl/>
        <w:spacing w:before="240" w:after="240" w:line="276" w:lineRule="auto"/>
        <w:ind w:left="1416"/>
        <w:rPr>
          <w:rStyle w:val="FontStyle143"/>
          <w:rFonts w:ascii="GHEA Grapalat" w:hAnsi="GHEA Grapalat"/>
          <w:sz w:val="24"/>
          <w:szCs w:val="24"/>
          <w:u w:val="single"/>
          <w:lang w:val="hy-AM" w:eastAsia="en-US"/>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w:t>
      </w:r>
    </w:p>
    <w:p w:rsidR="00E77C02" w:rsidRPr="00483C16" w:rsidRDefault="00E77C02" w:rsidP="00483C16">
      <w:pPr>
        <w:numPr>
          <w:ilvl w:val="0"/>
          <w:numId w:val="46"/>
        </w:numPr>
        <w:spacing w:before="240" w:after="240" w:line="276" w:lineRule="auto"/>
        <w:jc w:val="both"/>
        <w:rPr>
          <w:rFonts w:ascii="GHEA Grapalat" w:hAnsi="GHEA Grapalat"/>
          <w:i/>
          <w:lang w:val="hy-AM"/>
        </w:rPr>
      </w:pPr>
      <w:r w:rsidRPr="00483C16">
        <w:rPr>
          <w:rFonts w:ascii="GHEA Grapalat" w:hAnsi="GHEA Grapalat"/>
          <w:i/>
          <w:lang w:val="hy-AM"/>
        </w:rPr>
        <w:t xml:space="preserve">9B106.a.2.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նկարագրվում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ընդունակ</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ալիքով</w:t>
      </w:r>
      <w:r w:rsidRPr="00483C16">
        <w:rPr>
          <w:rFonts w:ascii="GHEA Grapalat" w:hAnsi="GHEA Grapalat"/>
          <w:i/>
          <w:lang w:val="hy-AM"/>
        </w:rPr>
        <w:t xml:space="preserve"> (</w:t>
      </w:r>
      <w:r w:rsidRPr="00483C16">
        <w:rPr>
          <w:rFonts w:ascii="GHEA Grapalat" w:hAnsi="GHEA Grapalat" w:cs="Sylfaen"/>
          <w:i/>
          <w:lang w:val="hy-AM"/>
        </w:rPr>
        <w:t>օր</w:t>
      </w:r>
      <w:r w:rsidRPr="00483C16">
        <w:rPr>
          <w:rFonts w:ascii="GHEA Grapalat" w:hAnsi="GHEA Grapalat"/>
          <w:i/>
          <w:lang w:val="hy-AM"/>
        </w:rPr>
        <w:t xml:space="preserve">.` </w:t>
      </w:r>
      <w:r w:rsidRPr="00483C16">
        <w:rPr>
          <w:rFonts w:ascii="GHEA Grapalat" w:hAnsi="GHEA Grapalat" w:cs="Sylfaen"/>
          <w:i/>
          <w:lang w:val="hy-AM"/>
        </w:rPr>
        <w:t>սինուսոիդի</w:t>
      </w:r>
      <w:r w:rsidRPr="00483C16">
        <w:rPr>
          <w:rFonts w:ascii="GHEA Grapalat" w:hAnsi="GHEA Grapalat"/>
          <w:i/>
          <w:lang w:val="hy-AM"/>
        </w:rPr>
        <w:t xml:space="preserve"> </w:t>
      </w:r>
      <w:r w:rsidRPr="00483C16">
        <w:rPr>
          <w:rFonts w:ascii="GHEA Grapalat" w:hAnsi="GHEA Grapalat" w:cs="Sylfaen"/>
          <w:i/>
          <w:lang w:val="hy-AM"/>
        </w:rPr>
        <w:t>տիպի</w:t>
      </w:r>
      <w:r w:rsidRPr="00483C16">
        <w:rPr>
          <w:rFonts w:ascii="GHEA Grapalat" w:hAnsi="GHEA Grapalat"/>
          <w:i/>
          <w:lang w:val="hy-AM"/>
        </w:rPr>
        <w:t xml:space="preserve"> </w:t>
      </w:r>
      <w:r w:rsidRPr="00483C16">
        <w:rPr>
          <w:rFonts w:ascii="GHEA Grapalat" w:hAnsi="GHEA Grapalat" w:cs="Sylfaen"/>
          <w:i/>
          <w:lang w:val="hy-AM"/>
        </w:rPr>
        <w:t>ալիքով</w:t>
      </w:r>
      <w:r w:rsidRPr="00483C16">
        <w:rPr>
          <w:rFonts w:ascii="GHEA Grapalat" w:hAnsi="GHEA Grapalat"/>
          <w:i/>
          <w:lang w:val="hy-AM"/>
        </w:rPr>
        <w:t xml:space="preserve">) </w:t>
      </w:r>
      <w:r w:rsidRPr="00483C16">
        <w:rPr>
          <w:rFonts w:ascii="GHEA Grapalat" w:hAnsi="GHEA Grapalat" w:cs="Sylfaen"/>
          <w:i/>
          <w:lang w:val="hy-AM"/>
        </w:rPr>
        <w:t>առաջացնել</w:t>
      </w:r>
      <w:r w:rsidRPr="00483C16">
        <w:rPr>
          <w:rFonts w:ascii="GHEA Grapalat" w:hAnsi="GHEA Grapalat"/>
          <w:i/>
          <w:lang w:val="hy-AM"/>
        </w:rPr>
        <w:t xml:space="preserve"> </w:t>
      </w:r>
      <w:r w:rsidRPr="00483C16">
        <w:rPr>
          <w:rFonts w:ascii="GHEA Grapalat" w:hAnsi="GHEA Grapalat" w:cs="Sylfaen"/>
          <w:i/>
          <w:lang w:val="hy-AM"/>
        </w:rPr>
        <w:t>վիբրացիա</w:t>
      </w:r>
      <w:r w:rsidRPr="00483C16">
        <w:rPr>
          <w:rFonts w:ascii="GHEA Grapalat" w:hAnsi="GHEA Grapalat"/>
          <w:i/>
          <w:lang w:val="hy-AM"/>
        </w:rPr>
        <w:t xml:space="preserve">, </w:t>
      </w:r>
      <w:r w:rsidRPr="00483C16">
        <w:rPr>
          <w:rFonts w:ascii="GHEA Grapalat" w:hAnsi="GHEA Grapalat" w:cs="Sylfaen"/>
          <w:i/>
          <w:lang w:val="hy-AM"/>
        </w:rPr>
        <w:t>և</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համակարգերը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ընդունակ</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առաջացնել</w:t>
      </w:r>
      <w:r w:rsidRPr="00483C16">
        <w:rPr>
          <w:rFonts w:ascii="GHEA Grapalat" w:hAnsi="GHEA Grapalat"/>
          <w:i/>
          <w:lang w:val="hy-AM"/>
        </w:rPr>
        <w:t xml:space="preserve"> </w:t>
      </w:r>
      <w:r w:rsidRPr="00483C16">
        <w:rPr>
          <w:rFonts w:ascii="GHEA Grapalat" w:hAnsi="GHEA Grapalat" w:cs="Sylfaen"/>
          <w:i/>
          <w:lang w:val="hy-AM"/>
        </w:rPr>
        <w:t>լայն</w:t>
      </w:r>
      <w:r w:rsidRPr="00483C16">
        <w:rPr>
          <w:rFonts w:ascii="GHEA Grapalat" w:hAnsi="GHEA Grapalat"/>
          <w:i/>
          <w:lang w:val="hy-AM"/>
        </w:rPr>
        <w:t xml:space="preserve"> </w:t>
      </w:r>
      <w:r w:rsidRPr="00483C16">
        <w:rPr>
          <w:rFonts w:ascii="GHEA Grapalat" w:hAnsi="GHEA Grapalat" w:cs="Sylfaen"/>
          <w:i/>
          <w:lang w:val="hy-AM"/>
        </w:rPr>
        <w:t>ընդգրկույթի</w:t>
      </w:r>
      <w:r w:rsidRPr="00483C16">
        <w:rPr>
          <w:rFonts w:ascii="GHEA Grapalat" w:hAnsi="GHEA Grapalat"/>
          <w:i/>
          <w:lang w:val="hy-AM"/>
        </w:rPr>
        <w:t xml:space="preserve"> </w:t>
      </w:r>
      <w:r w:rsidRPr="00483C16">
        <w:rPr>
          <w:rFonts w:ascii="GHEA Grapalat" w:hAnsi="GHEA Grapalat" w:cs="Sylfaen"/>
          <w:i/>
          <w:lang w:val="hy-AM"/>
        </w:rPr>
        <w:t>պատահական</w:t>
      </w:r>
      <w:r w:rsidRPr="00483C16">
        <w:rPr>
          <w:rFonts w:ascii="GHEA Grapalat" w:hAnsi="GHEA Grapalat"/>
          <w:i/>
          <w:lang w:val="hy-AM"/>
        </w:rPr>
        <w:t xml:space="preserve"> </w:t>
      </w:r>
      <w:r w:rsidRPr="00483C16">
        <w:rPr>
          <w:rFonts w:ascii="GHEA Grapalat" w:hAnsi="GHEA Grapalat" w:cs="Sylfaen"/>
          <w:i/>
          <w:lang w:val="hy-AM"/>
        </w:rPr>
        <w:t>վիբրացիա</w:t>
      </w:r>
      <w:r w:rsidRPr="00483C16">
        <w:rPr>
          <w:rFonts w:ascii="GHEA Grapalat" w:hAnsi="GHEA Grapalat"/>
          <w:i/>
          <w:lang w:val="hy-AM"/>
        </w:rPr>
        <w:t xml:space="preserve"> (</w:t>
      </w:r>
      <w:r w:rsidRPr="00483C16">
        <w:rPr>
          <w:rFonts w:ascii="GHEA Grapalat" w:hAnsi="GHEA Grapalat" w:cs="Sylfaen"/>
          <w:i/>
          <w:lang w:val="hy-AM"/>
        </w:rPr>
        <w:t>այսինքն</w:t>
      </w:r>
      <w:r w:rsidRPr="00483C16">
        <w:rPr>
          <w:rFonts w:ascii="GHEA Grapalat" w:hAnsi="GHEA Grapalat"/>
          <w:i/>
          <w:lang w:val="hy-AM"/>
        </w:rPr>
        <w:t xml:space="preserve">` </w:t>
      </w:r>
      <w:r w:rsidRPr="00483C16">
        <w:rPr>
          <w:rFonts w:ascii="GHEA Grapalat" w:hAnsi="GHEA Grapalat" w:cs="Sylfaen"/>
          <w:i/>
          <w:lang w:val="hy-AM"/>
        </w:rPr>
        <w:t>հզորության</w:t>
      </w:r>
      <w:r w:rsidRPr="00483C16">
        <w:rPr>
          <w:rFonts w:ascii="GHEA Grapalat" w:hAnsi="GHEA Grapalat"/>
          <w:i/>
          <w:lang w:val="hy-AM"/>
        </w:rPr>
        <w:t xml:space="preserve"> </w:t>
      </w:r>
      <w:r w:rsidRPr="00483C16">
        <w:rPr>
          <w:rFonts w:ascii="GHEA Grapalat" w:hAnsi="GHEA Grapalat" w:cs="Sylfaen"/>
          <w:i/>
          <w:lang w:val="hy-AM"/>
        </w:rPr>
        <w:t>սպեկտր</w:t>
      </w:r>
      <w:r w:rsidRPr="00483C16">
        <w:rPr>
          <w:rFonts w:ascii="GHEA Grapalat" w:hAnsi="GHEA Grapalat"/>
          <w:i/>
          <w:lang w:val="hy-AM"/>
        </w:rPr>
        <w:t>)</w:t>
      </w:r>
      <w:r w:rsidRPr="00483C16">
        <w:rPr>
          <w:rFonts w:ascii="GHEA Grapalat" w:hAnsi="GHEA Grapalat" w:cs="Tahoma"/>
          <w:i/>
          <w:lang w:val="hy-AM"/>
        </w:rPr>
        <w:t>։</w:t>
      </w:r>
    </w:p>
    <w:p w:rsidR="00E77C02" w:rsidRPr="00483C16" w:rsidRDefault="00E77C02" w:rsidP="00483C16">
      <w:pPr>
        <w:numPr>
          <w:ilvl w:val="0"/>
          <w:numId w:val="46"/>
        </w:numPr>
        <w:spacing w:before="240" w:after="240" w:line="276" w:lineRule="auto"/>
        <w:jc w:val="both"/>
        <w:rPr>
          <w:rFonts w:ascii="GHEA Grapalat" w:hAnsi="GHEA Grapalat"/>
          <w:i/>
          <w:lang w:val="hy-AM"/>
        </w:rPr>
      </w:pPr>
      <w:r w:rsidRPr="00483C16">
        <w:rPr>
          <w:rFonts w:ascii="GHEA Grapalat" w:hAnsi="GHEA Grapalat"/>
          <w:i/>
          <w:lang w:val="hy-AM"/>
        </w:rPr>
        <w:t xml:space="preserve">9B106.a.2. </w:t>
      </w:r>
      <w:r w:rsidRPr="00483C16">
        <w:rPr>
          <w:rFonts w:ascii="GHEA Grapalat" w:hAnsi="GHEA Grapalat" w:cs="Sylfaen"/>
          <w:i/>
          <w:lang w:val="hy-AM"/>
        </w:rPr>
        <w:t>կետում</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ձևա</w:t>
      </w:r>
      <w:r w:rsidRPr="00483C16">
        <w:rPr>
          <w:rFonts w:ascii="GHEA Grapalat" w:hAnsi="GHEA Grapalat" w:cs="Sylfaen"/>
          <w:i/>
          <w:lang w:val="hy-AM"/>
        </w:rPr>
        <w:t>փոխված’</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 որ</w:t>
      </w:r>
      <w:r w:rsidRPr="00483C16">
        <w:rPr>
          <w:rFonts w:ascii="GHEA Grapalat" w:hAnsi="GHEA Grapalat"/>
          <w:i/>
          <w:lang w:val="hy-AM"/>
        </w:rPr>
        <w:t xml:space="preserve"> </w:t>
      </w:r>
      <w:r w:rsidRPr="00483C16">
        <w:rPr>
          <w:rFonts w:ascii="GHEA Grapalat" w:hAnsi="GHEA Grapalat" w:cs="Sylfaen"/>
          <w:i/>
          <w:lang w:val="hy-AM"/>
        </w:rPr>
        <w:t>միջավայրային</w:t>
      </w:r>
      <w:r w:rsidRPr="00483C16">
        <w:rPr>
          <w:rFonts w:ascii="GHEA Grapalat" w:hAnsi="GHEA Grapalat"/>
          <w:i/>
          <w:lang w:val="hy-AM"/>
        </w:rPr>
        <w:t xml:space="preserve"> </w:t>
      </w:r>
      <w:r w:rsidRPr="00483C16">
        <w:rPr>
          <w:rFonts w:ascii="GHEA Grapalat" w:hAnsi="GHEA Grapalat" w:cs="Sylfaen"/>
          <w:i/>
          <w:lang w:val="hy-AM"/>
        </w:rPr>
        <w:t>խցիկն</w:t>
      </w:r>
      <w:r w:rsidRPr="00483C16">
        <w:rPr>
          <w:rFonts w:ascii="GHEA Grapalat" w:hAnsi="GHEA Grapalat"/>
          <w:i/>
          <w:lang w:val="hy-AM"/>
        </w:rPr>
        <w:t xml:space="preserve"> </w:t>
      </w:r>
      <w:r w:rsidRPr="00483C16">
        <w:rPr>
          <w:rFonts w:ascii="GHEA Grapalat" w:hAnsi="GHEA Grapalat" w:cs="Sylfaen"/>
          <w:i/>
          <w:lang w:val="hy-AM"/>
        </w:rPr>
        <w:t>ապահովում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համապատասխան</w:t>
      </w:r>
      <w:r w:rsidRPr="00483C16">
        <w:rPr>
          <w:rFonts w:ascii="GHEA Grapalat" w:hAnsi="GHEA Grapalat"/>
          <w:i/>
          <w:lang w:val="hy-AM"/>
        </w:rPr>
        <w:t xml:space="preserve"> միջերեսներ/</w:t>
      </w:r>
      <w:r w:rsidRPr="00483C16">
        <w:rPr>
          <w:rFonts w:ascii="GHEA Grapalat" w:hAnsi="GHEA Grapalat" w:cs="Sylfaen"/>
          <w:i/>
          <w:lang w:val="hy-AM"/>
        </w:rPr>
        <w:t>ինտերֆեյսեր</w:t>
      </w:r>
      <w:r w:rsidRPr="00483C16">
        <w:rPr>
          <w:rFonts w:ascii="GHEA Grapalat" w:hAnsi="GHEA Grapalat"/>
          <w:i/>
          <w:lang w:val="hy-AM"/>
        </w:rPr>
        <w:t xml:space="preserve"> (</w:t>
      </w:r>
      <w:r w:rsidRPr="00483C16">
        <w:rPr>
          <w:rFonts w:ascii="GHEA Grapalat" w:hAnsi="GHEA Grapalat" w:cs="Sylfaen"/>
          <w:i/>
          <w:lang w:val="hy-AM"/>
        </w:rPr>
        <w:t>օր</w:t>
      </w:r>
      <w:r w:rsidRPr="00483C16">
        <w:rPr>
          <w:rFonts w:ascii="GHEA Grapalat" w:hAnsi="GHEA Grapalat"/>
          <w:i/>
          <w:lang w:val="hy-AM"/>
        </w:rPr>
        <w:t xml:space="preserve">.` խցանող </w:t>
      </w:r>
      <w:r w:rsidRPr="00483C16">
        <w:rPr>
          <w:rFonts w:ascii="GHEA Grapalat" w:hAnsi="GHEA Grapalat" w:cs="Sylfaen"/>
          <w:i/>
          <w:lang w:val="hy-AM"/>
        </w:rPr>
        <w:t>սարքեր</w:t>
      </w:r>
      <w:r w:rsidRPr="00483C16">
        <w:rPr>
          <w:rFonts w:ascii="GHEA Grapalat" w:hAnsi="GHEA Grapalat"/>
          <w:i/>
          <w:lang w:val="hy-AM"/>
        </w:rPr>
        <w:t xml:space="preserve">)` 2B116 </w:t>
      </w:r>
      <w:r w:rsidRPr="00483C16">
        <w:rPr>
          <w:rFonts w:ascii="GHEA Grapalat" w:hAnsi="GHEA Grapalat" w:cs="Sylfaen"/>
          <w:i/>
          <w:lang w:val="hy-AM"/>
        </w:rPr>
        <w:t>կետում</w:t>
      </w:r>
      <w:r w:rsidRPr="00483C16">
        <w:rPr>
          <w:rFonts w:ascii="GHEA Grapalat" w:hAnsi="GHEA Grapalat"/>
          <w:i/>
          <w:lang w:val="hy-AM"/>
        </w:rPr>
        <w:t xml:space="preserve"> հատկորոշված </w:t>
      </w:r>
      <w:r w:rsidRPr="00483C16">
        <w:rPr>
          <w:rFonts w:ascii="GHEA Grapalat" w:hAnsi="GHEA Grapalat" w:cs="Sylfaen"/>
          <w:i/>
          <w:lang w:val="hy-AM"/>
        </w:rPr>
        <w:t>վիբրաստենդ</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վիբրացիայի</w:t>
      </w:r>
      <w:r w:rsidRPr="00483C16">
        <w:rPr>
          <w:rFonts w:ascii="GHEA Grapalat" w:hAnsi="GHEA Grapalat"/>
          <w:i/>
          <w:lang w:val="hy-AM"/>
        </w:rPr>
        <w:t xml:space="preserve"> </w:t>
      </w:r>
      <w:r w:rsidRPr="00483C16">
        <w:rPr>
          <w:rFonts w:ascii="GHEA Grapalat" w:hAnsi="GHEA Grapalat" w:cs="Sylfaen"/>
          <w:i/>
          <w:lang w:val="hy-AM"/>
        </w:rPr>
        <w:t>ստուգման</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սարքավորումներ</w:t>
      </w:r>
      <w:r w:rsidRPr="00483C16">
        <w:rPr>
          <w:rFonts w:ascii="GHEA Grapalat" w:hAnsi="GHEA Grapalat"/>
          <w:i/>
          <w:lang w:val="hy-AM"/>
        </w:rPr>
        <w:t xml:space="preserve"> </w:t>
      </w:r>
      <w:r w:rsidRPr="00483C16">
        <w:rPr>
          <w:rFonts w:ascii="GHEA Grapalat" w:hAnsi="GHEA Grapalat" w:cs="Sylfaen"/>
          <w:i/>
          <w:lang w:val="hy-AM"/>
        </w:rPr>
        <w:t>ներառելու</w:t>
      </w:r>
      <w:r w:rsidRPr="00483C16">
        <w:rPr>
          <w:rFonts w:ascii="GHEA Grapalat" w:hAnsi="GHEA Grapalat"/>
          <w:i/>
          <w:lang w:val="hy-AM"/>
        </w:rPr>
        <w:t xml:space="preserve"> </w:t>
      </w:r>
      <w:r w:rsidRPr="00483C16">
        <w:rPr>
          <w:rFonts w:ascii="GHEA Grapalat" w:hAnsi="GHEA Grapalat" w:cs="Sylfaen"/>
          <w:i/>
          <w:lang w:val="hy-AM"/>
        </w:rPr>
        <w:t>համար</w:t>
      </w:r>
      <w:r w:rsidRPr="00483C16">
        <w:rPr>
          <w:rFonts w:ascii="GHEA Grapalat" w:hAnsi="GHEA Grapalat" w:cs="Tahoma"/>
          <w:i/>
          <w:lang w:val="hy-AM"/>
        </w:rPr>
        <w:t>։</w:t>
      </w:r>
    </w:p>
    <w:p w:rsidR="00E77C02" w:rsidRPr="00483C16" w:rsidRDefault="00E77C02" w:rsidP="00483C16">
      <w:pPr>
        <w:numPr>
          <w:ilvl w:val="0"/>
          <w:numId w:val="46"/>
        </w:numPr>
        <w:spacing w:before="240" w:after="240" w:line="276" w:lineRule="auto"/>
        <w:jc w:val="both"/>
        <w:rPr>
          <w:rFonts w:ascii="GHEA Grapalat" w:hAnsi="GHEA Grapalat"/>
          <w:i/>
          <w:lang w:val="hy-AM"/>
        </w:rPr>
      </w:pPr>
      <w:r w:rsidRPr="00483C16">
        <w:rPr>
          <w:rFonts w:ascii="GHEA Grapalat" w:hAnsi="GHEA Grapalat"/>
          <w:i/>
          <w:lang w:val="hy-AM"/>
        </w:rPr>
        <w:lastRenderedPageBreak/>
        <w:t xml:space="preserve">9B106.a.2. </w:t>
      </w:r>
      <w:r w:rsidRPr="00483C16">
        <w:rPr>
          <w:rFonts w:ascii="GHEA Grapalat" w:hAnsi="GHEA Grapalat" w:cs="Sylfaen"/>
          <w:i/>
          <w:lang w:val="hy-AM"/>
        </w:rPr>
        <w:t>կետում</w:t>
      </w:r>
      <w:r w:rsidRPr="00483C16">
        <w:rPr>
          <w:rFonts w:ascii="GHEA Grapalat" w:hAnsi="GHEA Grapalat"/>
          <w:i/>
          <w:lang w:val="hy-AM"/>
        </w:rPr>
        <w:t xml:space="preserve"> ‘դատա</w:t>
      </w:r>
      <w:r w:rsidRPr="00483C16">
        <w:rPr>
          <w:rFonts w:ascii="GHEA Grapalat" w:hAnsi="GHEA Grapalat" w:cs="Sylfaen"/>
          <w:i/>
          <w:lang w:val="hy-AM"/>
        </w:rPr>
        <w:t>րկ</w:t>
      </w:r>
      <w:r w:rsidRPr="00483C16">
        <w:rPr>
          <w:rFonts w:ascii="GHEA Grapalat" w:hAnsi="GHEA Grapalat"/>
          <w:i/>
          <w:lang w:val="hy-AM"/>
        </w:rPr>
        <w:t xml:space="preserve"> </w:t>
      </w:r>
      <w:r w:rsidRPr="00483C16">
        <w:rPr>
          <w:rFonts w:ascii="GHEA Grapalat" w:hAnsi="GHEA Grapalat" w:cs="Sylfaen"/>
          <w:i/>
          <w:lang w:val="hy-AM"/>
        </w:rPr>
        <w:t>սեղան’</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հարթ</w:t>
      </w:r>
      <w:r w:rsidRPr="00483C16">
        <w:rPr>
          <w:rFonts w:ascii="GHEA Grapalat" w:hAnsi="GHEA Grapalat"/>
          <w:i/>
          <w:lang w:val="hy-AM"/>
        </w:rPr>
        <w:t xml:space="preserve"> </w:t>
      </w:r>
      <w:r w:rsidRPr="00483C16">
        <w:rPr>
          <w:rFonts w:ascii="GHEA Grapalat" w:hAnsi="GHEA Grapalat" w:cs="Sylfaen"/>
          <w:i/>
          <w:lang w:val="hy-AM"/>
        </w:rPr>
        <w:t>սեղան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մեկերես</w:t>
      </w:r>
      <w:r w:rsidRPr="00483C16">
        <w:rPr>
          <w:rFonts w:ascii="GHEA Grapalat" w:hAnsi="GHEA Grapalat"/>
          <w:i/>
          <w:lang w:val="hy-AM"/>
        </w:rPr>
        <w:t xml:space="preserve"> </w:t>
      </w:r>
      <w:r w:rsidRPr="00483C16">
        <w:rPr>
          <w:rFonts w:ascii="GHEA Grapalat" w:hAnsi="GHEA Grapalat" w:cs="Sylfaen"/>
          <w:i/>
          <w:lang w:val="hy-AM"/>
        </w:rPr>
        <w:t>առանց</w:t>
      </w:r>
      <w:r w:rsidRPr="00483C16">
        <w:rPr>
          <w:rFonts w:ascii="GHEA Grapalat" w:hAnsi="GHEA Grapalat"/>
          <w:i/>
          <w:lang w:val="hy-AM"/>
        </w:rPr>
        <w:t xml:space="preserve"> </w:t>
      </w:r>
      <w:r w:rsidRPr="00483C16">
        <w:rPr>
          <w:rFonts w:ascii="GHEA Grapalat" w:hAnsi="GHEA Grapalat" w:cs="Sylfaen"/>
          <w:i/>
          <w:lang w:val="hy-AM"/>
        </w:rPr>
        <w:t>ամրակցումների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հարմարանքների</w:t>
      </w:r>
      <w:r w:rsidRPr="00483C16">
        <w:rPr>
          <w:rFonts w:ascii="GHEA Grapalat" w:hAnsi="GHEA Grapalat" w:cs="Tahoma"/>
          <w:i/>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lang w:val="hy-AM"/>
        </w:rPr>
      </w:pPr>
      <w:r w:rsidRPr="00483C16">
        <w:rPr>
          <w:rFonts w:ascii="GHEA Grapalat" w:hAnsi="GHEA Grapalat"/>
          <w:lang w:val="hy-AM"/>
        </w:rPr>
        <w:t xml:space="preserve">b. </w:t>
      </w:r>
      <w:r w:rsidRPr="00483C16">
        <w:rPr>
          <w:rFonts w:ascii="GHEA Grapalat" w:hAnsi="GHEA Grapalat" w:cs="Sylfaen"/>
          <w:lang w:val="hy-AM"/>
        </w:rPr>
        <w:t>Խլարար խցիկներ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մոդելավորել</w:t>
      </w:r>
      <w:r w:rsidRPr="00483C16">
        <w:rPr>
          <w:rFonts w:ascii="GHEA Grapalat" w:hAnsi="GHEA Grapalat"/>
          <w:lang w:val="hy-AM"/>
        </w:rPr>
        <w:t xml:space="preserve"> </w:t>
      </w:r>
      <w:r w:rsidRPr="00483C16">
        <w:rPr>
          <w:rFonts w:ascii="GHEA Grapalat" w:hAnsi="GHEA Grapalat" w:cs="Sylfaen"/>
          <w:lang w:val="hy-AM"/>
        </w:rPr>
        <w:t>թռիչքի</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պայմանները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 xml:space="preserve">1. Ձայնային </w:t>
      </w:r>
      <w:r w:rsidRPr="00483C16">
        <w:rPr>
          <w:rFonts w:ascii="GHEA Grapalat" w:hAnsi="GHEA Grapalat" w:cs="Sylfaen"/>
          <w:lang w:val="hy-AM"/>
        </w:rPr>
        <w:t>միջավայր՝</w:t>
      </w:r>
      <w:r w:rsidRPr="00483C16">
        <w:rPr>
          <w:rFonts w:ascii="GHEA Grapalat" w:hAnsi="GHEA Grapalat"/>
          <w:lang w:val="hy-AM"/>
        </w:rPr>
        <w:t xml:space="preserve"> 140 </w:t>
      </w:r>
      <w:r w:rsidRPr="00483C16">
        <w:rPr>
          <w:rFonts w:ascii="GHEA Grapalat" w:hAnsi="GHEA Grapalat" w:cs="Sylfaen"/>
          <w:lang w:val="hy-AM"/>
        </w:rPr>
        <w:t>դԲ</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 բարձր ընդհանուր</w:t>
      </w:r>
      <w:r w:rsidRPr="00483C16">
        <w:rPr>
          <w:rFonts w:ascii="GHEA Grapalat" w:hAnsi="GHEA Grapalat"/>
          <w:lang w:val="hy-AM"/>
        </w:rPr>
        <w:t xml:space="preserve"> </w:t>
      </w:r>
      <w:r w:rsidRPr="00483C16">
        <w:rPr>
          <w:rFonts w:ascii="GHEA Grapalat" w:hAnsi="GHEA Grapalat" w:cs="Sylfaen"/>
          <w:lang w:val="hy-AM"/>
        </w:rPr>
        <w:t>ձայնային</w:t>
      </w:r>
      <w:r w:rsidRPr="00483C16">
        <w:rPr>
          <w:rFonts w:ascii="GHEA Grapalat" w:hAnsi="GHEA Grapalat"/>
          <w:lang w:val="hy-AM"/>
        </w:rPr>
        <w:t xml:space="preserve"> </w:t>
      </w:r>
      <w:r w:rsidRPr="00483C16">
        <w:rPr>
          <w:rFonts w:ascii="GHEA Grapalat" w:hAnsi="GHEA Grapalat" w:cs="Sylfaen"/>
          <w:lang w:val="hy-AM"/>
        </w:rPr>
        <w:t>ճնշումով</w:t>
      </w:r>
      <w:r w:rsidRPr="00483C16">
        <w:rPr>
          <w:rFonts w:ascii="GHEA Grapalat" w:hAnsi="GHEA Grapalat"/>
          <w:lang w:val="hy-AM"/>
        </w:rPr>
        <w:t xml:space="preserve"> (20 միկրո</w:t>
      </w:r>
      <w:r w:rsidRPr="00483C16">
        <w:rPr>
          <w:rFonts w:ascii="GHEA Grapalat" w:hAnsi="GHEA Grapalat" w:cs="Sylfaen"/>
          <w:lang w:val="hy-AM"/>
        </w:rPr>
        <w:t>Պա</w:t>
      </w:r>
      <w:r w:rsidRPr="00483C16">
        <w:rPr>
          <w:rFonts w:ascii="GHEA Grapalat" w:hAnsi="GHEA Grapalat"/>
          <w:lang w:val="hy-AM"/>
        </w:rPr>
        <w:t>-</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հարաբերությամբ</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4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բարձր ընդհանուր </w:t>
      </w:r>
      <w:r w:rsidRPr="00483C16">
        <w:rPr>
          <w:rFonts w:ascii="GHEA Grapalat" w:hAnsi="GHEA Grapalat" w:cs="Sylfaen"/>
          <w:lang w:val="hy-AM"/>
        </w:rPr>
        <w:t>հաշվարկային</w:t>
      </w:r>
      <w:r w:rsidRPr="00483C16">
        <w:rPr>
          <w:rFonts w:ascii="GHEA Grapalat" w:hAnsi="GHEA Grapalat"/>
          <w:lang w:val="hy-AM"/>
        </w:rPr>
        <w:t xml:space="preserve"> </w:t>
      </w:r>
      <w:r w:rsidRPr="00483C16">
        <w:rPr>
          <w:rFonts w:ascii="GHEA Grapalat" w:hAnsi="GHEA Grapalat" w:cs="Sylfaen"/>
          <w:lang w:val="hy-AM"/>
        </w:rPr>
        <w:t xml:space="preserve">հզորությամբ;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 xml:space="preserve">2. </w:t>
      </w:r>
      <w:r w:rsidRPr="00483C16">
        <w:rPr>
          <w:rFonts w:ascii="GHEA Grapalat" w:hAnsi="GHEA Grapalat" w:cs="Sylfaen"/>
          <w:lang w:val="hy-AM"/>
        </w:rPr>
        <w:t>բարձրությունը հավասար է կամ բարձր է</w:t>
      </w:r>
      <w:r w:rsidRPr="00483C16">
        <w:rPr>
          <w:rFonts w:ascii="GHEA Grapalat" w:hAnsi="GHEA Grapalat"/>
          <w:lang w:val="hy-AM"/>
        </w:rPr>
        <w:t xml:space="preserve"> 15 կ</w:t>
      </w:r>
      <w:r w:rsidRPr="00483C16">
        <w:rPr>
          <w:rFonts w:ascii="GHEA Grapalat" w:hAnsi="GHEA Grapalat" w:cs="Sylfaen"/>
          <w:lang w:val="hy-AM"/>
        </w:rPr>
        <w:t>մ-ից;</w:t>
      </w:r>
      <w:r w:rsidRPr="00483C16">
        <w:rPr>
          <w:rFonts w:ascii="GHEA Grapalat" w:hAnsi="GHEA Grapalat"/>
          <w:lang w:val="hy-AM"/>
        </w:rPr>
        <w:t xml:space="preserve">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 xml:space="preserve">3. </w:t>
      </w:r>
      <w:r w:rsidRPr="00483C16">
        <w:rPr>
          <w:rFonts w:ascii="GHEA Grapalat" w:hAnsi="GHEA Grapalat" w:cs="Sylfaen"/>
          <w:lang w:val="hy-AM"/>
        </w:rPr>
        <w:t>ջերմաստիճանային</w:t>
      </w:r>
      <w:r w:rsidRPr="00483C16">
        <w:rPr>
          <w:rFonts w:ascii="GHEA Grapalat" w:hAnsi="GHEA Grapalat"/>
          <w:lang w:val="hy-AM"/>
        </w:rPr>
        <w:t xml:space="preserve"> </w:t>
      </w:r>
      <w:r w:rsidRPr="00483C16">
        <w:rPr>
          <w:rFonts w:ascii="GHEA Grapalat" w:hAnsi="GHEA Grapalat" w:cs="Sylfaen"/>
          <w:lang w:val="hy-AM"/>
        </w:rPr>
        <w:t xml:space="preserve">միջակայքը </w:t>
      </w:r>
      <w:r w:rsidRPr="00483C16">
        <w:rPr>
          <w:rFonts w:ascii="GHEA Grapalat" w:hAnsi="GHEA Grapalat"/>
          <w:lang w:val="hy-AM"/>
        </w:rPr>
        <w:t>233K (-50°C)-</w:t>
      </w:r>
      <w:r w:rsidRPr="00483C16">
        <w:rPr>
          <w:rFonts w:ascii="GHEA Grapalat" w:hAnsi="GHEA Grapalat" w:cs="Sylfaen"/>
          <w:lang w:val="hy-AM"/>
        </w:rPr>
        <w:t>ից</w:t>
      </w:r>
      <w:r w:rsidRPr="00483C16">
        <w:rPr>
          <w:rFonts w:ascii="GHEA Grapalat" w:hAnsi="GHEA Grapalat"/>
          <w:lang w:val="hy-AM"/>
        </w:rPr>
        <w:t xml:space="preserve"> ցածրից մինչև 398K (+125°C)-</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9B107</w:t>
      </w:r>
      <w:r w:rsidRPr="00483C16">
        <w:rPr>
          <w:rFonts w:ascii="GHEA Grapalat" w:hAnsi="GHEA Grapalat"/>
          <w:lang w:val="hy-AM"/>
        </w:rPr>
        <w:tab/>
        <w:t xml:space="preserve">'Աերոդինամիկական թեստային կարողություններ', որոնք կիրառելի են 'հրթիռներում', 'հրթիռային' վառելիքային համակարգերում և վերադարձող թռչող սարքերում և սարքավորման մեջ, որոնք հատկորոշված են 9A116 կետում և ունեն հետևյալ բնութագրերից որևէ մեկը.  </w:t>
      </w:r>
    </w:p>
    <w:p w:rsidR="00E77C02" w:rsidRPr="00483C16" w:rsidRDefault="00E77C02" w:rsidP="00483C16">
      <w:pPr>
        <w:spacing w:before="240" w:after="240"/>
        <w:ind w:left="851"/>
        <w:jc w:val="both"/>
        <w:rPr>
          <w:rFonts w:ascii="GHEA Grapalat" w:hAnsi="GHEA Grapalat" w:cs="Sylfaen"/>
          <w:lang w:val="hy-AM"/>
        </w:rPr>
      </w:pPr>
      <w:r w:rsidRPr="00483C16">
        <w:rPr>
          <w:rFonts w:ascii="GHEA Grapalat" w:hAnsi="GHEA Grapalat" w:cs="Sylfaen"/>
          <w:lang w:val="hy-AM"/>
        </w:rPr>
        <w:t xml:space="preserve">a. Էլեկտրական հոսանքի աղբյուր, որը հավասար է կամ գերազանցում է 5 ՄՎտ; կամ  </w:t>
      </w:r>
    </w:p>
    <w:p w:rsidR="00E77C02" w:rsidRPr="00483C16" w:rsidRDefault="00E77C02" w:rsidP="00483C16">
      <w:pPr>
        <w:spacing w:before="240" w:after="240"/>
        <w:ind w:left="851"/>
        <w:jc w:val="both"/>
        <w:rPr>
          <w:rFonts w:ascii="GHEA Grapalat" w:hAnsi="GHEA Grapalat" w:cs="Sylfaen"/>
          <w:lang w:val="hy-AM"/>
        </w:rPr>
      </w:pPr>
      <w:r w:rsidRPr="00483C16">
        <w:rPr>
          <w:rFonts w:ascii="GHEA Grapalat" w:hAnsi="GHEA Grapalat" w:cs="Sylfaen"/>
          <w:lang w:val="hy-AM"/>
        </w:rPr>
        <w:t xml:space="preserve">b. Գազային սնուցում, որի ընդհանուր ճնշումը հավասար է կամ գերազանցում է 3 ՄՊա: </w:t>
      </w:r>
    </w:p>
    <w:p w:rsidR="00E77C02" w:rsidRPr="00483C16" w:rsidRDefault="00E77C02" w:rsidP="00483C16">
      <w:pPr>
        <w:pStyle w:val="Default"/>
        <w:spacing w:line="276" w:lineRule="auto"/>
        <w:ind w:left="851"/>
        <w:jc w:val="both"/>
        <w:rPr>
          <w:rFonts w:ascii="GHEA Grapalat" w:eastAsia="Times New Roman" w:hAnsi="GHEA Grapalat" w:cs="Sylfaen"/>
          <w:i/>
          <w:color w:val="auto"/>
          <w:u w:val="single"/>
          <w:lang w:val="hy-AM" w:eastAsia="en-US"/>
        </w:rPr>
      </w:pPr>
      <w:r w:rsidRPr="00483C16">
        <w:rPr>
          <w:rFonts w:ascii="GHEA Grapalat" w:eastAsia="Times New Roman" w:hAnsi="GHEA Grapalat" w:cs="Sylfaen"/>
          <w:i/>
          <w:color w:val="auto"/>
          <w:u w:val="single"/>
          <w:lang w:val="hy-AM" w:eastAsia="en-US"/>
        </w:rPr>
        <w:t xml:space="preserve">Տեխնիկական ծանոթագրություններ </w:t>
      </w:r>
    </w:p>
    <w:p w:rsidR="00E77C02" w:rsidRPr="00483C16" w:rsidRDefault="00E77C02" w:rsidP="00483C16">
      <w:pPr>
        <w:pStyle w:val="Default"/>
        <w:spacing w:line="276" w:lineRule="auto"/>
        <w:ind w:left="851"/>
        <w:jc w:val="both"/>
        <w:rPr>
          <w:rFonts w:ascii="GHEA Grapalat" w:eastAsia="Times New Roman" w:hAnsi="GHEA Grapalat" w:cs="Sylfaen"/>
          <w:i/>
          <w:color w:val="auto"/>
          <w:u w:val="single"/>
          <w:lang w:val="hy-AM" w:eastAsia="en-US"/>
        </w:rPr>
      </w:pPr>
    </w:p>
    <w:p w:rsidR="00E77C02" w:rsidRPr="00483C16" w:rsidRDefault="00E77C02" w:rsidP="00483C16">
      <w:pPr>
        <w:pStyle w:val="Default"/>
        <w:spacing w:line="276" w:lineRule="auto"/>
        <w:ind w:left="851"/>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lang w:val="hy-AM" w:eastAsia="en-US"/>
        </w:rPr>
        <w:t>1. '</w:t>
      </w:r>
      <w:r w:rsidRPr="00483C16">
        <w:rPr>
          <w:rFonts w:ascii="GHEA Grapalat" w:hAnsi="GHEA Grapalat"/>
          <w:i/>
          <w:color w:val="auto"/>
          <w:lang w:val="hy-AM"/>
        </w:rPr>
        <w:t>Աերոդինամիկական թեստային կարողություններ</w:t>
      </w:r>
      <w:r w:rsidRPr="00483C16">
        <w:rPr>
          <w:rFonts w:ascii="GHEA Grapalat" w:eastAsia="Times New Roman" w:hAnsi="GHEA Grapalat" w:cs="Sylfaen"/>
          <w:i/>
          <w:color w:val="auto"/>
          <w:lang w:val="hy-AM" w:eastAsia="en-US"/>
        </w:rPr>
        <w:t xml:space="preserve">ը' ներառում են պլազմա-աղեղային ռեակտիվ կարողություններ և պլազմա-աերոդինամիկ թունելներ, որոնք նախատեսված են առարկաների վրա օդային հոսանքի ջերմային և մեխանիկական ազդեցությունը ուսումնասիրելու համար:   </w:t>
      </w:r>
    </w:p>
    <w:p w:rsidR="00E77C02" w:rsidRPr="00483C16" w:rsidRDefault="00E77C02" w:rsidP="00483C16">
      <w:pPr>
        <w:pStyle w:val="BodyText"/>
        <w:autoSpaceDE w:val="0"/>
        <w:autoSpaceDN w:val="0"/>
        <w:adjustRightInd w:val="0"/>
        <w:spacing w:before="240" w:after="240"/>
        <w:ind w:left="851"/>
        <w:rPr>
          <w:rFonts w:ascii="GHEA Grapalat" w:hAnsi="GHEA Grapalat"/>
          <w:b/>
          <w:lang w:val="hy-AM"/>
        </w:rPr>
      </w:pPr>
      <w:r w:rsidRPr="00483C16">
        <w:rPr>
          <w:rFonts w:ascii="GHEA Grapalat" w:hAnsi="GHEA Grapalat" w:cs="Sylfaen"/>
          <w:i/>
          <w:lang w:val="hy-AM"/>
        </w:rPr>
        <w:t xml:space="preserve">2. 9B107  կետում 'հրթիռ' նշանակում է ամբողջական հրթիռային համակարգեր և անօդաչու օդային թռչող սարքեր, որոնք կարող են թռչել 300 կմ գերազանցող հեռավորությամբ: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 xml:space="preserve">9B115 </w:t>
      </w:r>
      <w:r w:rsidRPr="00483C16">
        <w:rPr>
          <w:rFonts w:ascii="GHEA Grapalat" w:hAnsi="GHEA Grapalat"/>
          <w:b/>
          <w:lang w:val="hy-AM"/>
        </w:rPr>
        <w:tab/>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արտադրական</w:t>
      </w:r>
      <w:r w:rsidRPr="00483C16">
        <w:rPr>
          <w:rFonts w:ascii="GHEA Grapalat" w:hAnsi="GHEA Grapalat"/>
          <w:lang w:val="hy-AM"/>
        </w:rPr>
        <w:t xml:space="preserve"> </w:t>
      </w:r>
      <w:r w:rsidRPr="00483C16">
        <w:rPr>
          <w:rFonts w:ascii="GHEA Grapalat" w:hAnsi="GHEA Grapalat" w:cs="Sylfaen"/>
          <w:lang w:val="hy-AM"/>
        </w:rPr>
        <w:t>սարքավորումներ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9A005 – 9A009, 9A011, 9A101, 9A102, 9A105 – 9A109, 9A111, 9A116 – 9A120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ենթահամակարգերի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բաղադրիչների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cs="Times LatArm"/>
          <w:lang w:val="hy-AM"/>
        </w:rPr>
      </w:pPr>
      <w:r w:rsidRPr="00483C16">
        <w:rPr>
          <w:rFonts w:ascii="GHEA Grapalat" w:hAnsi="GHEA Grapalat"/>
          <w:b/>
          <w:lang w:val="hy-AM"/>
        </w:rPr>
        <w:lastRenderedPageBreak/>
        <w:t xml:space="preserve">9B116 </w:t>
      </w:r>
      <w:r w:rsidRPr="00483C16">
        <w:rPr>
          <w:rFonts w:ascii="GHEA Grapalat" w:hAnsi="GHEA Grapalat"/>
          <w:b/>
          <w:lang w:val="hy-AM"/>
        </w:rPr>
        <w:tab/>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արտադրական</w:t>
      </w:r>
      <w:r w:rsidRPr="00483C16">
        <w:rPr>
          <w:rFonts w:ascii="GHEA Grapalat" w:hAnsi="GHEA Grapalat"/>
          <w:lang w:val="hy-AM"/>
        </w:rPr>
        <w:t xml:space="preserve"> կարողություններ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տիեզերագնացական</w:t>
      </w:r>
      <w:r w:rsidRPr="00483C16">
        <w:rPr>
          <w:rFonts w:ascii="GHEA Grapalat" w:hAnsi="GHEA Grapalat"/>
          <w:lang w:val="hy-AM"/>
        </w:rPr>
        <w:t xml:space="preserve"> սարքեր</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9A005 – 9A009, 9A011, 9A101, 9A102, 9A104 – 9A109, 9A111, 9A116 – 9A120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Pr="00483C16">
        <w:rPr>
          <w:rFonts w:ascii="GHEA Grapalat" w:hAnsi="GHEA Grapalat" w:cs="Sylfaen"/>
          <w:lang w:val="hy-AM"/>
        </w:rPr>
        <w:t>ենթահամակարգերի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դրանց </w:t>
      </w:r>
      <w:r w:rsidRPr="00483C16">
        <w:rPr>
          <w:rFonts w:ascii="GHEA Grapalat" w:hAnsi="GHEA Grapalat" w:cs="Sylfaen"/>
          <w:lang w:val="hy-AM"/>
        </w:rPr>
        <w:t>բաղադրիչների</w:t>
      </w:r>
      <w:r w:rsidRPr="00483C16">
        <w:rPr>
          <w:rFonts w:ascii="GHEA Grapalat" w:hAnsi="GHEA Grapalat"/>
          <w:lang w:val="hy-AM"/>
        </w:rPr>
        <w:t xml:space="preserve"> կամ ‘հրթիռների’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Default"/>
        <w:spacing w:line="276" w:lineRule="auto"/>
        <w:ind w:left="851"/>
        <w:jc w:val="both"/>
        <w:rPr>
          <w:rFonts w:ascii="GHEA Grapalat" w:hAnsi="GHEA Grapalat"/>
          <w:color w:val="auto"/>
          <w:lang w:val="hy-AM"/>
        </w:rPr>
      </w:pPr>
      <w:r w:rsidRPr="00483C16">
        <w:rPr>
          <w:rFonts w:ascii="GHEA Grapalat" w:eastAsia="Times New Roman" w:hAnsi="GHEA Grapalat" w:cs="Sylfaen"/>
          <w:i/>
          <w:color w:val="auto"/>
          <w:u w:val="single"/>
          <w:lang w:val="hy-AM" w:eastAsia="en-US"/>
        </w:rPr>
        <w:t>Տեխնիկական ծանոթագրություն</w:t>
      </w:r>
      <w:r w:rsidRPr="00483C16">
        <w:rPr>
          <w:rFonts w:ascii="GHEA Grapalat" w:hAnsi="GHEA Grapalat"/>
          <w:i/>
          <w:iCs/>
          <w:color w:val="auto"/>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cs="Sylfaen"/>
          <w:i/>
          <w:lang w:val="hy-AM"/>
        </w:rPr>
      </w:pPr>
      <w:r w:rsidRPr="00483C16">
        <w:rPr>
          <w:rFonts w:ascii="GHEA Grapalat" w:hAnsi="GHEA Grapalat" w:cs="Sylfaen"/>
          <w:i/>
          <w:lang w:val="hy-AM"/>
        </w:rPr>
        <w:t>9B116 կետում 'հրթիռ' նշանակում է ամբողջական հրթիռային համակարգեր և անօդաչու օդային համակարգեր, որոնք կարող են թռչել 300 կմ  գերազանցող հեռավորությամբ:</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 xml:space="preserve">9B117 </w:t>
      </w:r>
      <w:r w:rsidRPr="00483C16">
        <w:rPr>
          <w:rFonts w:ascii="GHEA Grapalat" w:hAnsi="GHEA Grapalat"/>
          <w:b/>
          <w:lang w:val="hy-AM"/>
        </w:rPr>
        <w:tab/>
      </w:r>
      <w:r w:rsidRPr="00483C16">
        <w:rPr>
          <w:rFonts w:ascii="GHEA Grapalat" w:hAnsi="GHEA Grapalat" w:cs="Sylfaen"/>
          <w:lang w:val="hy-AM"/>
        </w:rPr>
        <w:t>Փորձարկային</w:t>
      </w:r>
      <w:r w:rsidRPr="00483C16">
        <w:rPr>
          <w:rFonts w:ascii="GHEA Grapalat" w:hAnsi="GHEA Grapalat"/>
          <w:lang w:val="hy-AM"/>
        </w:rPr>
        <w:t xml:space="preserve"> </w:t>
      </w:r>
      <w:r w:rsidRPr="00483C16">
        <w:rPr>
          <w:rFonts w:ascii="GHEA Grapalat" w:hAnsi="GHEA Grapalat" w:cs="Sylfaen"/>
          <w:lang w:val="hy-AM"/>
        </w:rPr>
        <w:t>հաստոցներ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ստենդեր</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հեղուկ</w:t>
      </w:r>
      <w:r w:rsidRPr="00483C16">
        <w:rPr>
          <w:rFonts w:ascii="GHEA Grapalat" w:hAnsi="GHEA Grapalat"/>
          <w:lang w:val="hy-AM"/>
        </w:rPr>
        <w:t xml:space="preserve"> </w:t>
      </w:r>
      <w:r w:rsidRPr="00483C16">
        <w:rPr>
          <w:rFonts w:ascii="GHEA Grapalat" w:hAnsi="GHEA Grapalat" w:cs="Sylfaen"/>
          <w:lang w:val="hy-AM"/>
        </w:rPr>
        <w:t>վառելիքով</w:t>
      </w:r>
      <w:r w:rsidRPr="00483C16">
        <w:rPr>
          <w:rFonts w:ascii="GHEA Grapalat" w:hAnsi="GHEA Grapalat"/>
          <w:lang w:val="hy-AM"/>
        </w:rPr>
        <w:t xml:space="preserve"> </w:t>
      </w:r>
      <w:r w:rsidRPr="00483C16">
        <w:rPr>
          <w:rFonts w:ascii="GHEA Grapalat" w:hAnsi="GHEA Grapalat" w:cs="Sylfaen"/>
          <w:lang w:val="hy-AM"/>
        </w:rPr>
        <w:t>աշխատող</w:t>
      </w:r>
      <w:r w:rsidRPr="00483C16">
        <w:rPr>
          <w:rFonts w:ascii="GHEA Grapalat" w:hAnsi="GHEA Grapalat"/>
          <w:lang w:val="hy-AM"/>
        </w:rPr>
        <w:t xml:space="preserve"> </w:t>
      </w:r>
      <w:r w:rsidRPr="00483C16">
        <w:rPr>
          <w:rFonts w:ascii="GHEA Grapalat" w:hAnsi="GHEA Grapalat" w:cs="Sylfaen"/>
          <w:lang w:val="hy-AM"/>
        </w:rPr>
        <w:t>հրթիռային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բնութագրերից</w:t>
      </w:r>
      <w:r w:rsidRPr="00483C16">
        <w:rPr>
          <w:rFonts w:ascii="GHEA Grapalat" w:hAnsi="GHEA Grapalat"/>
          <w:lang w:val="hy-AM"/>
        </w:rPr>
        <w:t xml:space="preserve">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մեկը</w:t>
      </w:r>
      <w:r w:rsidRPr="00483C16">
        <w:rPr>
          <w:rFonts w:ascii="GHEA Grapalat" w:hAnsi="GHEA Grapalat"/>
          <w:lang w:val="hy-AM"/>
        </w:rPr>
        <w:t>.</w:t>
      </w:r>
    </w:p>
    <w:p w:rsidR="00E77C02" w:rsidRPr="00483C16" w:rsidRDefault="00E77C02" w:rsidP="00483C16">
      <w:pPr>
        <w:spacing w:before="240" w:after="240"/>
        <w:ind w:left="1134" w:hanging="283"/>
        <w:jc w:val="both"/>
        <w:rPr>
          <w:rFonts w:ascii="GHEA Grapalat" w:hAnsi="GHEA Grapalat"/>
          <w:lang w:val="hy-AM"/>
        </w:rPr>
      </w:pPr>
      <w:r w:rsidRPr="00483C16">
        <w:rPr>
          <w:rFonts w:ascii="GHEA Grapalat" w:hAnsi="GHEA Grapalat"/>
          <w:lang w:val="hy-AM"/>
        </w:rPr>
        <w:t xml:space="preserve">a. 68 </w:t>
      </w:r>
      <w:r w:rsidRPr="00483C16">
        <w:rPr>
          <w:rFonts w:ascii="GHEA Grapalat" w:hAnsi="GHEA Grapalat" w:cs="Sylfaen"/>
          <w:lang w:val="hy-AM"/>
        </w:rPr>
        <w:t>կՆ</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քարշուժ</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հնարավորություն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p>
    <w:p w:rsidR="00E77C02" w:rsidRPr="00483C16" w:rsidRDefault="00E77C02" w:rsidP="00483C16">
      <w:pPr>
        <w:spacing w:before="240" w:after="240"/>
        <w:ind w:left="1134" w:hanging="283"/>
        <w:jc w:val="both"/>
        <w:rPr>
          <w:rFonts w:ascii="GHEA Grapalat" w:hAnsi="GHEA Grapalat"/>
          <w:lang w:val="hy-AM"/>
        </w:rPr>
      </w:pPr>
      <w:r w:rsidRPr="00483C16">
        <w:rPr>
          <w:rFonts w:ascii="GHEA Grapalat" w:hAnsi="GHEA Grapalat"/>
          <w:lang w:val="hy-AM"/>
        </w:rPr>
        <w:t xml:space="preserve">b. Քարշուժի </w:t>
      </w:r>
      <w:r w:rsidRPr="00483C16">
        <w:rPr>
          <w:rFonts w:ascii="GHEA Grapalat" w:hAnsi="GHEA Grapalat" w:cs="Sylfaen"/>
          <w:lang w:val="hy-AM"/>
        </w:rPr>
        <w:t>վեկտորը</w:t>
      </w:r>
      <w:r w:rsidRPr="00483C16">
        <w:rPr>
          <w:rFonts w:ascii="GHEA Grapalat" w:hAnsi="GHEA Grapalat"/>
          <w:lang w:val="hy-AM"/>
        </w:rPr>
        <w:t xml:space="preserve"> </w:t>
      </w:r>
      <w:r w:rsidRPr="00483C16">
        <w:rPr>
          <w:rFonts w:ascii="GHEA Grapalat" w:hAnsi="GHEA Grapalat" w:cs="Sylfaen"/>
          <w:lang w:val="hy-AM"/>
        </w:rPr>
        <w:t>երեք</w:t>
      </w:r>
      <w:r w:rsidRPr="00483C16">
        <w:rPr>
          <w:rFonts w:ascii="GHEA Grapalat" w:hAnsi="GHEA Grapalat"/>
          <w:lang w:val="hy-AM"/>
        </w:rPr>
        <w:t xml:space="preserve"> </w:t>
      </w:r>
      <w:r w:rsidRPr="00483C16">
        <w:rPr>
          <w:rFonts w:ascii="GHEA Grapalat" w:hAnsi="GHEA Grapalat" w:cs="Sylfaen"/>
          <w:lang w:val="hy-AM"/>
        </w:rPr>
        <w:t>անկախ</w:t>
      </w:r>
      <w:r w:rsidRPr="00483C16">
        <w:rPr>
          <w:rFonts w:ascii="GHEA Grapalat" w:hAnsi="GHEA Grapalat"/>
          <w:lang w:val="hy-AM"/>
        </w:rPr>
        <w:t xml:space="preserve"> </w:t>
      </w:r>
      <w:r w:rsidRPr="00483C16">
        <w:rPr>
          <w:rFonts w:ascii="GHEA Grapalat" w:hAnsi="GHEA Grapalat" w:cs="Sylfaen"/>
          <w:lang w:val="hy-AM"/>
        </w:rPr>
        <w:t>առանցքներով</w:t>
      </w:r>
      <w:r w:rsidRPr="00483C16">
        <w:rPr>
          <w:rFonts w:ascii="GHEA Grapalat" w:hAnsi="GHEA Grapalat"/>
          <w:lang w:val="hy-AM"/>
        </w:rPr>
        <w:t xml:space="preserve"> </w:t>
      </w:r>
      <w:r w:rsidRPr="00483C16">
        <w:rPr>
          <w:rFonts w:ascii="GHEA Grapalat" w:hAnsi="GHEA Grapalat" w:cs="Sylfaen"/>
          <w:lang w:val="hy-AM"/>
        </w:rPr>
        <w:t>միաժամանակ</w:t>
      </w:r>
      <w:r w:rsidRPr="00483C16">
        <w:rPr>
          <w:rFonts w:ascii="GHEA Grapalat" w:hAnsi="GHEA Grapalat"/>
          <w:lang w:val="hy-AM"/>
        </w:rPr>
        <w:t xml:space="preserve"> </w:t>
      </w:r>
      <w:r w:rsidRPr="00483C16">
        <w:rPr>
          <w:rFonts w:ascii="GHEA Grapalat" w:hAnsi="GHEA Grapalat" w:cs="Sylfaen"/>
          <w:lang w:val="hy-AM"/>
        </w:rPr>
        <w:t>չափելու</w:t>
      </w:r>
      <w:r w:rsidRPr="00483C16">
        <w:rPr>
          <w:rFonts w:ascii="GHEA Grapalat" w:hAnsi="GHEA Grapalat"/>
          <w:lang w:val="hy-AM"/>
        </w:rPr>
        <w:t xml:space="preserve"> </w:t>
      </w:r>
      <w:r w:rsidRPr="00483C16">
        <w:rPr>
          <w:rFonts w:ascii="GHEA Grapalat" w:hAnsi="GHEA Grapalat" w:cs="Sylfaen"/>
          <w:lang w:val="hy-AM"/>
        </w:rPr>
        <w:t>հնարավորություն</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b/>
          <w:lang w:val="hy-AM"/>
        </w:rPr>
      </w:pPr>
      <w:r w:rsidRPr="00483C16">
        <w:rPr>
          <w:rFonts w:ascii="GHEA Grapalat" w:hAnsi="GHEA Grapalat"/>
          <w:lang w:val="hy-AM"/>
        </w:rPr>
        <w:tab/>
      </w:r>
    </w:p>
    <w:p w:rsidR="00E77C02" w:rsidRPr="00483C16" w:rsidRDefault="00E77C02" w:rsidP="00483C16">
      <w:pPr>
        <w:pStyle w:val="BodyText"/>
        <w:autoSpaceDE w:val="0"/>
        <w:autoSpaceDN w:val="0"/>
        <w:adjustRightInd w:val="0"/>
        <w:spacing w:before="240" w:after="240"/>
        <w:rPr>
          <w:rFonts w:ascii="GHEA Grapalat" w:hAnsi="GHEA Grapalat"/>
          <w:b/>
          <w:lang w:val="hy-AM"/>
        </w:rPr>
      </w:pPr>
      <w:r w:rsidRPr="00483C16">
        <w:rPr>
          <w:rFonts w:ascii="GHEA Grapalat" w:hAnsi="GHEA Grapalat"/>
          <w:b/>
          <w:lang w:val="hy-AM"/>
        </w:rPr>
        <w:t>9C</w:t>
      </w:r>
      <w:r w:rsidRPr="00483C16">
        <w:rPr>
          <w:rFonts w:ascii="GHEA Grapalat" w:hAnsi="GHEA Grapalat"/>
          <w:b/>
          <w:lang w:val="hy-AM"/>
        </w:rPr>
        <w:tab/>
      </w:r>
      <w:r w:rsidRPr="00483C16">
        <w:rPr>
          <w:rFonts w:ascii="GHEA Grapalat" w:hAnsi="GHEA Grapalat" w:cs="Sylfaen"/>
          <w:b/>
          <w:lang w:val="hy-AM"/>
        </w:rPr>
        <w:t>Նյութեր</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9C108</w:t>
      </w:r>
      <w:r w:rsidRPr="00483C16">
        <w:rPr>
          <w:rFonts w:ascii="GHEA Grapalat" w:hAnsi="GHEA Grapalat"/>
          <w:lang w:val="hy-AM"/>
        </w:rPr>
        <w:tab/>
      </w:r>
      <w:r w:rsidR="00D76829" w:rsidRPr="00483C16">
        <w:rPr>
          <w:rFonts w:ascii="GHEA Grapalat" w:hAnsi="GHEA Grapalat"/>
          <w:lang w:val="hy-AM"/>
        </w:rPr>
        <w:t>“</w:t>
      </w:r>
      <w:r w:rsidRPr="00483C16">
        <w:rPr>
          <w:rFonts w:ascii="GHEA Grapalat" w:hAnsi="GHEA Grapalat"/>
          <w:lang w:val="hy-AM"/>
        </w:rPr>
        <w:t>Մեկուսացնող</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նյութեր անմշակ տեսքով</w:t>
      </w:r>
      <w:r w:rsidRPr="00483C16">
        <w:rPr>
          <w:rFonts w:ascii="GHEA Grapalat" w:hAnsi="GHEA Grapalat"/>
          <w:lang w:val="hy-AM"/>
        </w:rPr>
        <w:t xml:space="preserve">, և </w:t>
      </w:r>
      <w:r w:rsidR="00D76829" w:rsidRPr="00483C16">
        <w:rPr>
          <w:rFonts w:ascii="GHEA Grapalat" w:hAnsi="GHEA Grapalat"/>
          <w:lang w:val="hy-AM"/>
        </w:rPr>
        <w:t>“</w:t>
      </w:r>
      <w:r w:rsidRPr="00483C16">
        <w:rPr>
          <w:rFonts w:ascii="GHEA Grapalat" w:hAnsi="GHEA Grapalat"/>
          <w:lang w:val="hy-AM"/>
        </w:rPr>
        <w:t>ներքին ծածկույթապատման</w:t>
      </w:r>
      <w:r w:rsidR="00D76829" w:rsidRPr="00483C16">
        <w:rPr>
          <w:rFonts w:ascii="GHEA Grapalat" w:hAnsi="GHEA Grapalat"/>
          <w:lang w:val="hy-AM"/>
        </w:rPr>
        <w:t>”</w:t>
      </w:r>
      <w:r w:rsidRPr="00483C16">
        <w:rPr>
          <w:rFonts w:ascii="GHEA Grapalat" w:hAnsi="GHEA Grapalat"/>
          <w:lang w:val="hy-AM"/>
        </w:rPr>
        <w:t xml:space="preserve"> նյութեր, բացի նրանցից, </w:t>
      </w:r>
      <w:r w:rsidRPr="00483C16">
        <w:rPr>
          <w:rFonts w:ascii="GHEA Grapalat" w:hAnsi="GHEA Grapalat" w:cs="Sylfaen"/>
          <w:lang w:val="hy-AM"/>
        </w:rPr>
        <w:t>որոնք</w:t>
      </w:r>
      <w:r w:rsidRPr="00483C16">
        <w:rPr>
          <w:rFonts w:ascii="GHEA Grapalat" w:hAnsi="GHEA Grapalat"/>
          <w:lang w:val="hy-AM"/>
        </w:rPr>
        <w:t xml:space="preserve"> հատկորոշված են 9A008 </w:t>
      </w:r>
      <w:r w:rsidRPr="00483C16">
        <w:rPr>
          <w:rFonts w:ascii="GHEA Grapalat" w:hAnsi="GHEA Grapalat" w:cs="Sylfaen"/>
          <w:lang w:val="hy-AM"/>
        </w:rPr>
        <w:t xml:space="preserve">կետում, որոնք </w:t>
      </w:r>
      <w:r w:rsidRPr="00483C16">
        <w:rPr>
          <w:rFonts w:ascii="GHEA Grapalat" w:hAnsi="GHEA Grapalat"/>
          <w:lang w:val="hy-AM"/>
        </w:rPr>
        <w:t xml:space="preserve"> նախատեսված են հրթիռային շարժիչների իրանների համար, որոնք կիրառելի են </w:t>
      </w:r>
      <w:r w:rsidR="00D76829" w:rsidRPr="00483C16">
        <w:rPr>
          <w:rFonts w:ascii="GHEA Grapalat" w:hAnsi="GHEA Grapalat"/>
          <w:lang w:val="hy-AM"/>
        </w:rPr>
        <w:t>“</w:t>
      </w:r>
      <w:r w:rsidRPr="00483C16">
        <w:rPr>
          <w:rFonts w:ascii="GHEA Grapalat" w:hAnsi="GHEA Grapalat"/>
          <w:lang w:val="hy-AM"/>
        </w:rPr>
        <w:t>հրթիռներում</w:t>
      </w:r>
      <w:r w:rsidR="00D76829" w:rsidRPr="00483C16">
        <w:rPr>
          <w:rFonts w:ascii="GHEA Grapalat" w:hAnsi="GHEA Grapalat"/>
          <w:lang w:val="hy-AM"/>
        </w:rPr>
        <w:t>”</w:t>
      </w:r>
      <w:r w:rsidRPr="00483C16">
        <w:rPr>
          <w:rFonts w:ascii="GHEA Grapalat" w:hAnsi="GHEA Grapalat"/>
          <w:lang w:val="hy-AM"/>
        </w:rPr>
        <w:t>,  կամ հատուկ նախ</w:t>
      </w:r>
      <w:r w:rsidRPr="00483C16">
        <w:rPr>
          <w:rFonts w:ascii="GHEA Grapalat" w:hAnsi="GHEA Grapalat" w:cs="Sylfaen"/>
          <w:lang w:val="hy-AM"/>
        </w:rPr>
        <w:t>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պինդ վառելիքով աշխատող հրթիռային շարժիչների համար, որոնք հատկորոշված են 9A007 և 9A017 </w:t>
      </w:r>
      <w:r w:rsidRPr="00483C16">
        <w:rPr>
          <w:rFonts w:ascii="GHEA Grapalat" w:hAnsi="GHEA Grapalat" w:cs="Sylfaen"/>
          <w:lang w:val="hy-AM"/>
        </w:rPr>
        <w:t xml:space="preserve">կետերում: </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9C110</w:t>
      </w:r>
      <w:r w:rsidRPr="00483C16">
        <w:rPr>
          <w:rFonts w:ascii="GHEA Grapalat" w:hAnsi="GHEA Grapalat"/>
          <w:b/>
          <w:lang w:val="hy-AM"/>
        </w:rPr>
        <w:tab/>
        <w:t>Խ</w:t>
      </w:r>
      <w:r w:rsidRPr="00483C16">
        <w:rPr>
          <w:rFonts w:ascii="GHEA Grapalat" w:hAnsi="GHEA Grapalat" w:cs="Sylfaen"/>
          <w:lang w:val="hy-AM"/>
        </w:rPr>
        <w:t>եժով</w:t>
      </w:r>
      <w:r w:rsidRPr="00483C16">
        <w:rPr>
          <w:rFonts w:ascii="GHEA Grapalat" w:hAnsi="GHEA Grapalat"/>
          <w:lang w:val="hy-AM"/>
        </w:rPr>
        <w:t xml:space="preserve"> հագեցած </w:t>
      </w:r>
      <w:r w:rsidRPr="00483C16">
        <w:rPr>
          <w:rFonts w:ascii="GHEA Grapalat" w:hAnsi="GHEA Grapalat" w:cs="Sylfaen"/>
          <w:lang w:val="hy-AM"/>
        </w:rPr>
        <w:t>մանրաթելային</w:t>
      </w:r>
      <w:r w:rsidRPr="00483C16">
        <w:rPr>
          <w:rFonts w:ascii="GHEA Grapalat" w:hAnsi="GHEA Grapalat"/>
          <w:lang w:val="hy-AM"/>
        </w:rPr>
        <w:t xml:space="preserve"> նախանյութեր  և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նախագծված </w:t>
      </w:r>
      <w:r w:rsidRPr="00483C16">
        <w:rPr>
          <w:rFonts w:ascii="GHEA Grapalat" w:hAnsi="GHEA Grapalat" w:cs="Sylfaen"/>
          <w:lang w:val="hy-AM"/>
        </w:rPr>
        <w:t>մետաղով</w:t>
      </w:r>
      <w:r w:rsidRPr="00483C16">
        <w:rPr>
          <w:rFonts w:ascii="GHEA Grapalat" w:hAnsi="GHEA Grapalat"/>
          <w:lang w:val="hy-AM"/>
        </w:rPr>
        <w:t xml:space="preserve"> </w:t>
      </w:r>
      <w:r w:rsidRPr="00483C16">
        <w:rPr>
          <w:rFonts w:ascii="GHEA Grapalat" w:hAnsi="GHEA Grapalat" w:cs="Sylfaen"/>
          <w:lang w:val="hy-AM"/>
        </w:rPr>
        <w:t>ծածկույթապատված</w:t>
      </w:r>
      <w:r w:rsidRPr="00483C16">
        <w:rPr>
          <w:rFonts w:ascii="GHEA Grapalat" w:hAnsi="GHEA Grapalat"/>
          <w:lang w:val="hy-AM"/>
        </w:rPr>
        <w:t xml:space="preserve"> կաղապարներ, որոնք նապատեսված են 9A110 </w:t>
      </w:r>
      <w:r w:rsidRPr="00483C16">
        <w:rPr>
          <w:rFonts w:ascii="GHEA Grapalat" w:hAnsi="GHEA Grapalat" w:cs="Sylfaen"/>
          <w:lang w:val="hy-AM"/>
        </w:rPr>
        <w:t xml:space="preserve">կետում հատկորոշված </w:t>
      </w:r>
      <w:r w:rsidRPr="00483C16">
        <w:rPr>
          <w:rFonts w:ascii="GHEA Grapalat" w:hAnsi="GHEA Grapalat"/>
          <w:lang w:val="hy-AM"/>
        </w:rPr>
        <w:t xml:space="preserve"> կոմպոզիտային </w:t>
      </w:r>
      <w:r w:rsidRPr="00483C16">
        <w:rPr>
          <w:rFonts w:ascii="GHEA Grapalat" w:hAnsi="GHEA Grapalat" w:cs="Sylfaen"/>
          <w:lang w:val="hy-AM"/>
        </w:rPr>
        <w:t>կառուցվածքների</w:t>
      </w:r>
      <w:r w:rsidRPr="00483C16">
        <w:rPr>
          <w:rFonts w:ascii="GHEA Grapalat" w:hAnsi="GHEA Grapalat"/>
          <w:lang w:val="hy-AM"/>
        </w:rPr>
        <w:t xml:space="preserve">, </w:t>
      </w:r>
      <w:r w:rsidRPr="00483C16">
        <w:rPr>
          <w:rFonts w:ascii="GHEA Grapalat" w:hAnsi="GHEA Grapalat" w:cs="Sylfaen"/>
          <w:lang w:val="hy-AM"/>
        </w:rPr>
        <w:t>լամինատների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արտադրանքների</w:t>
      </w:r>
      <w:r w:rsidRPr="00483C16">
        <w:rPr>
          <w:rFonts w:ascii="GHEA Grapalat" w:hAnsi="GHEA Grapalat"/>
          <w:lang w:val="hy-AM"/>
        </w:rPr>
        <w:t xml:space="preserve"> </w:t>
      </w:r>
      <w:r w:rsidRPr="00483C16">
        <w:rPr>
          <w:rFonts w:ascii="GHEA Grapalat" w:hAnsi="GHEA Grapalat" w:cs="Sylfaen"/>
          <w:lang w:val="hy-AM"/>
        </w:rPr>
        <w:t>համար, որոնք</w:t>
      </w:r>
      <w:r w:rsidRPr="00483C16">
        <w:rPr>
          <w:rFonts w:ascii="GHEA Grapalat" w:hAnsi="GHEA Grapalat"/>
          <w:lang w:val="hy-AM"/>
        </w:rPr>
        <w:t xml:space="preserve"> </w:t>
      </w:r>
      <w:r w:rsidRPr="00483C16">
        <w:rPr>
          <w:rFonts w:ascii="GHEA Grapalat" w:hAnsi="GHEA Grapalat" w:cs="Sylfaen"/>
          <w:lang w:val="hy-AM"/>
        </w:rPr>
        <w:t>պատրաստված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կամ </w:t>
      </w:r>
      <w:r w:rsidRPr="00483C16">
        <w:rPr>
          <w:rFonts w:ascii="GHEA Grapalat" w:hAnsi="GHEA Grapalat" w:cs="Sylfaen"/>
          <w:lang w:val="hy-AM"/>
        </w:rPr>
        <w:t>օրգանական</w:t>
      </w:r>
      <w:r w:rsidRPr="00483C16">
        <w:rPr>
          <w:rFonts w:ascii="GHEA Grapalat" w:hAnsi="GHEA Grapalat"/>
          <w:lang w:val="hy-AM"/>
        </w:rPr>
        <w:t xml:space="preserve"> </w:t>
      </w:r>
      <w:r w:rsidRPr="00483C16">
        <w:rPr>
          <w:rFonts w:ascii="GHEA Grapalat" w:hAnsi="GHEA Grapalat" w:cs="Sylfaen"/>
          <w:lang w:val="hy-AM"/>
        </w:rPr>
        <w:t>մատրիցաներով</w:t>
      </w:r>
      <w:r w:rsidRPr="00483C16">
        <w:rPr>
          <w:rFonts w:ascii="GHEA Grapalat" w:hAnsi="GHEA Grapalat"/>
          <w:lang w:val="hy-AM"/>
        </w:rPr>
        <w:t xml:space="preserve">, կամ  </w:t>
      </w:r>
      <w:r w:rsidRPr="00483C16">
        <w:rPr>
          <w:rFonts w:ascii="GHEA Grapalat" w:hAnsi="GHEA Grapalat" w:cs="Sylfaen"/>
          <w:lang w:val="hy-AM"/>
        </w:rPr>
        <w:t>մանրաթելային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արամիդային</w:t>
      </w:r>
      <w:r w:rsidRPr="00483C16">
        <w:rPr>
          <w:rFonts w:ascii="GHEA Grapalat" w:hAnsi="GHEA Grapalat"/>
          <w:lang w:val="hy-AM"/>
        </w:rPr>
        <w:t xml:space="preserve"> </w:t>
      </w:r>
      <w:r w:rsidRPr="00483C16">
        <w:rPr>
          <w:rFonts w:ascii="GHEA Grapalat" w:hAnsi="GHEA Grapalat" w:cs="Sylfaen"/>
          <w:lang w:val="hy-AM"/>
        </w:rPr>
        <w:t>թելքանման</w:t>
      </w:r>
      <w:r w:rsidRPr="00483C16">
        <w:rPr>
          <w:rFonts w:ascii="GHEA Grapalat" w:hAnsi="GHEA Grapalat"/>
          <w:lang w:val="hy-AM"/>
        </w:rPr>
        <w:t xml:space="preserve"> </w:t>
      </w:r>
      <w:r w:rsidRPr="00483C16">
        <w:rPr>
          <w:rFonts w:ascii="GHEA Grapalat" w:hAnsi="GHEA Grapalat" w:cs="Sylfaen"/>
          <w:lang w:val="hy-AM"/>
        </w:rPr>
        <w:t>նյութերով</w:t>
      </w:r>
      <w:r w:rsidRPr="00483C16">
        <w:rPr>
          <w:rFonts w:ascii="GHEA Grapalat" w:hAnsi="GHEA Grapalat"/>
          <w:lang w:val="hy-AM"/>
        </w:rPr>
        <w:t xml:space="preserve"> </w:t>
      </w:r>
      <w:r w:rsidRPr="00483C16">
        <w:rPr>
          <w:rFonts w:ascii="GHEA Grapalat" w:hAnsi="GHEA Grapalat" w:cs="Sylfaen"/>
          <w:lang w:val="hy-AM"/>
        </w:rPr>
        <w:t>ամրանավորված</w:t>
      </w:r>
      <w:r w:rsidRPr="00483C16">
        <w:rPr>
          <w:rFonts w:ascii="GHEA Grapalat" w:hAnsi="GHEA Grapalat"/>
          <w:lang w:val="hy-AM"/>
        </w:rPr>
        <w:t xml:space="preserve"> </w:t>
      </w:r>
      <w:r w:rsidRPr="00483C16">
        <w:rPr>
          <w:rFonts w:ascii="GHEA Grapalat" w:hAnsi="GHEA Grapalat" w:cs="Sylfaen"/>
          <w:lang w:val="hy-AM"/>
        </w:rPr>
        <w:t>մետաղական</w:t>
      </w:r>
      <w:r w:rsidRPr="00483C16">
        <w:rPr>
          <w:rFonts w:ascii="GHEA Grapalat" w:hAnsi="GHEA Grapalat"/>
          <w:lang w:val="hy-AM"/>
        </w:rPr>
        <w:t xml:space="preserve"> </w:t>
      </w:r>
      <w:r w:rsidRPr="00483C16">
        <w:rPr>
          <w:rFonts w:ascii="GHEA Grapalat" w:hAnsi="GHEA Grapalat" w:cs="Sylfaen"/>
          <w:lang w:val="hy-AM"/>
        </w:rPr>
        <w:t>մատրիցաներով, որոնք ունեն ՝</w:t>
      </w:r>
      <w:r w:rsidRPr="00483C16">
        <w:rPr>
          <w:rFonts w:ascii="GHEA Grapalat" w:hAnsi="GHEA Grapalat"/>
          <w:lang w:val="hy-AM"/>
        </w:rPr>
        <w:t xml:space="preserve"> 7,62 x 10</w:t>
      </w:r>
      <w:r w:rsidRPr="00483C16">
        <w:rPr>
          <w:rFonts w:ascii="GHEA Grapalat" w:hAnsi="GHEA Grapalat"/>
          <w:vertAlign w:val="superscript"/>
          <w:lang w:val="hy-AM"/>
        </w:rPr>
        <w:t>4</w:t>
      </w:r>
      <w:r w:rsidRPr="00483C16">
        <w:rPr>
          <w:rFonts w:ascii="GHEA Grapalat" w:hAnsi="GHEA Grapalat"/>
          <w:lang w:val="hy-AM"/>
        </w:rPr>
        <w:t xml:space="preserve"> </w:t>
      </w:r>
      <w:r w:rsidRPr="00483C16">
        <w:rPr>
          <w:rFonts w:ascii="GHEA Grapalat" w:hAnsi="GHEA Grapalat" w:cs="Sylfaen"/>
          <w:lang w:val="hy-AM"/>
        </w:rPr>
        <w:t xml:space="preserve">մ գերազանցող </w:t>
      </w:r>
      <w:r w:rsidR="00D76829" w:rsidRPr="00483C16">
        <w:rPr>
          <w:rFonts w:ascii="GHEA Grapalat" w:hAnsi="GHEA Grapalat" w:cs="Sylfaen"/>
          <w:lang w:val="hy-AM"/>
        </w:rPr>
        <w:t>“</w:t>
      </w:r>
      <w:r w:rsidRPr="00483C16">
        <w:rPr>
          <w:rFonts w:ascii="GHEA Grapalat" w:hAnsi="GHEA Grapalat" w:cs="Sylfaen"/>
          <w:lang w:val="hy-AM"/>
        </w:rPr>
        <w:t>խզման տեսակարար ամրություն</w:t>
      </w:r>
      <w:r w:rsidR="00D76829" w:rsidRPr="00483C16">
        <w:rPr>
          <w:rFonts w:ascii="GHEA Grapalat" w:hAnsi="GHEA Grapalat" w:cs="Sylfaen"/>
          <w:lang w:val="hy-AM"/>
        </w:rPr>
        <w:t>”</w:t>
      </w:r>
      <w:r w:rsidRPr="00483C16">
        <w:rPr>
          <w:rFonts w:ascii="GHEA Grapalat" w:hAnsi="GHEA Grapalat" w:cs="Sylfaen"/>
          <w:lang w:val="hy-AM"/>
        </w:rPr>
        <w:t xml:space="preserve"> և </w:t>
      </w:r>
      <w:r w:rsidRPr="00483C16">
        <w:rPr>
          <w:rFonts w:ascii="GHEA Grapalat" w:hAnsi="GHEA Grapalat"/>
          <w:lang w:val="hy-AM"/>
        </w:rPr>
        <w:t xml:space="preserve"> 3,18 x 10</w:t>
      </w:r>
      <w:r w:rsidRPr="00483C16">
        <w:rPr>
          <w:rFonts w:ascii="GHEA Grapalat" w:hAnsi="GHEA Grapalat"/>
          <w:vertAlign w:val="superscript"/>
          <w:lang w:val="hy-AM"/>
        </w:rPr>
        <w:t>6</w:t>
      </w:r>
      <w:r w:rsidRPr="00483C16">
        <w:rPr>
          <w:rFonts w:ascii="GHEA Grapalat" w:hAnsi="GHEA Grapalat"/>
          <w:lang w:val="hy-AM"/>
        </w:rPr>
        <w:t xml:space="preserve"> </w:t>
      </w:r>
      <w:r w:rsidRPr="00483C16">
        <w:rPr>
          <w:rFonts w:ascii="GHEA Grapalat" w:hAnsi="GHEA Grapalat" w:cs="Sylfaen"/>
          <w:lang w:val="hy-AM"/>
        </w:rPr>
        <w:t xml:space="preserve">մ գերազանցող </w:t>
      </w:r>
      <w:r w:rsidR="00D76829" w:rsidRPr="00483C16">
        <w:rPr>
          <w:rFonts w:ascii="GHEA Grapalat" w:hAnsi="GHEA Grapalat" w:cs="Sylfaen"/>
          <w:lang w:val="hy-AM"/>
        </w:rPr>
        <w:t>“</w:t>
      </w:r>
      <w:r w:rsidRPr="00483C16">
        <w:rPr>
          <w:rFonts w:ascii="GHEA Grapalat" w:hAnsi="GHEA Grapalat" w:cs="Sylfaen"/>
          <w:lang w:val="hy-AM"/>
        </w:rPr>
        <w:t>հատկորոշ մոդուլ</w:t>
      </w:r>
      <w:r w:rsidR="00D76829" w:rsidRPr="00483C16">
        <w:rPr>
          <w:rFonts w:ascii="GHEA Grapalat" w:hAnsi="GHEA Grapalat" w:cs="Sylfaen"/>
          <w:lang w:val="hy-AM"/>
        </w:rPr>
        <w:t>”</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lang w:val="hy-AM"/>
        </w:rPr>
        <w:t xml:space="preserve">. </w:t>
      </w:r>
      <w:r w:rsidRPr="00483C16">
        <w:rPr>
          <w:rFonts w:ascii="GHEA Grapalat" w:hAnsi="GHEA Grapalat" w:cs="Sylfaen"/>
          <w:i/>
          <w:lang w:val="hy-AM"/>
        </w:rPr>
        <w:t xml:space="preserve">ՏԵՍ ՆԱԵՎ </w:t>
      </w:r>
      <w:r w:rsidRPr="00483C16">
        <w:rPr>
          <w:rFonts w:ascii="GHEA Grapalat" w:hAnsi="GHEA Grapalat"/>
          <w:i/>
          <w:lang w:val="hy-AM"/>
        </w:rPr>
        <w:t>1C010 ԵՎ 1C210</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lastRenderedPageBreak/>
        <w:t>Ծանոթագրություն</w:t>
      </w:r>
      <w:r w:rsidRPr="00483C16">
        <w:rPr>
          <w:rFonts w:ascii="GHEA Grapalat" w:hAnsi="GHEA Grapalat"/>
          <w:i/>
          <w:u w:val="single"/>
          <w:lang w:val="hy-AM"/>
        </w:rPr>
        <w:t>.</w:t>
      </w:r>
      <w:r w:rsidRPr="00483C16">
        <w:rPr>
          <w:rFonts w:ascii="GHEA Grapalat" w:hAnsi="GHEA Grapalat"/>
          <w:i/>
          <w:lang w:val="hy-AM"/>
        </w:rPr>
        <w:t xml:space="preserve"> 9C110 </w:t>
      </w:r>
      <w:r w:rsidRPr="00483C16">
        <w:rPr>
          <w:rFonts w:ascii="GHEA Grapalat" w:hAnsi="GHEA Grapalat" w:cs="Sylfaen"/>
          <w:i/>
          <w:lang w:val="hy-AM"/>
        </w:rPr>
        <w:t>կետով</w:t>
      </w:r>
      <w:r w:rsidRPr="00483C16">
        <w:rPr>
          <w:rFonts w:ascii="GHEA Grapalat" w:hAnsi="GHEA Grapalat"/>
          <w:i/>
          <w:lang w:val="hy-AM"/>
        </w:rPr>
        <w:t xml:space="preserve"> </w:t>
      </w:r>
      <w:r w:rsidRPr="00483C16">
        <w:rPr>
          <w:rFonts w:ascii="GHEA Grapalat" w:hAnsi="GHEA Grapalat" w:cs="Sylfaen"/>
          <w:i/>
          <w:lang w:val="hy-AM"/>
        </w:rPr>
        <w:t>վերահսկվում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խեժով</w:t>
      </w:r>
      <w:r w:rsidRPr="00483C16">
        <w:rPr>
          <w:rFonts w:ascii="GHEA Grapalat" w:hAnsi="GHEA Grapalat"/>
          <w:i/>
          <w:lang w:val="hy-AM"/>
        </w:rPr>
        <w:t xml:space="preserve"> հագեցա</w:t>
      </w:r>
      <w:r w:rsidRPr="00483C16">
        <w:rPr>
          <w:rFonts w:ascii="GHEA Grapalat" w:hAnsi="GHEA Grapalat" w:cs="Sylfaen"/>
          <w:i/>
          <w:lang w:val="hy-AM"/>
        </w:rPr>
        <w:t>ծ</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մանրաթելային</w:t>
      </w:r>
      <w:r w:rsidRPr="00483C16">
        <w:rPr>
          <w:rFonts w:ascii="GHEA Grapalat" w:hAnsi="GHEA Grapalat"/>
          <w:i/>
          <w:lang w:val="hy-AM"/>
        </w:rPr>
        <w:t xml:space="preserve"> նախանյութերը, </w:t>
      </w:r>
      <w:r w:rsidRPr="00483C16">
        <w:rPr>
          <w:rFonts w:ascii="GHEA Grapalat" w:hAnsi="GHEA Grapalat" w:cs="Sylfaen"/>
          <w:i/>
          <w:lang w:val="hy-AM"/>
        </w:rPr>
        <w:t>որոնք</w:t>
      </w:r>
      <w:r w:rsidRPr="00483C16">
        <w:rPr>
          <w:rFonts w:ascii="GHEA Grapalat" w:hAnsi="GHEA Grapalat"/>
          <w:i/>
          <w:lang w:val="hy-AM"/>
        </w:rPr>
        <w:t xml:space="preserve"> օգտագործում են խեժեր </w:t>
      </w:r>
      <w:r w:rsidRPr="00483C16">
        <w:rPr>
          <w:rFonts w:ascii="GHEA Grapalat" w:hAnsi="GHEA Grapalat" w:cs="Sylfaen"/>
          <w:i/>
          <w:lang w:val="hy-AM"/>
        </w:rPr>
        <w:t xml:space="preserve">ապակիացման ջերմաստիճանում </w:t>
      </w:r>
      <w:r w:rsidRPr="00483C16">
        <w:rPr>
          <w:rFonts w:ascii="GHEA Grapalat" w:hAnsi="GHEA Grapalat"/>
          <w:i/>
          <w:lang w:val="hy-AM"/>
        </w:rPr>
        <w:t>(Tg), ջերմամշակումից հետո, որը գերազանցում է 418K (145</w:t>
      </w:r>
      <w:r w:rsidRPr="00483C16">
        <w:rPr>
          <w:rFonts w:ascii="GHEA Grapalat" w:hAnsi="GHEA Grapalat"/>
          <w:i/>
          <w:vertAlign w:val="superscript"/>
          <w:lang w:val="hy-AM"/>
        </w:rPr>
        <w:t>o</w:t>
      </w:r>
      <w:r w:rsidRPr="00483C16">
        <w:rPr>
          <w:rFonts w:ascii="GHEA Grapalat" w:hAnsi="GHEA Grapalat"/>
          <w:i/>
          <w:lang w:val="hy-AM"/>
        </w:rPr>
        <w:t xml:space="preserve">C) </w:t>
      </w:r>
      <w:r w:rsidRPr="00483C16">
        <w:rPr>
          <w:rFonts w:ascii="GHEA Grapalat" w:hAnsi="GHEA Grapalat" w:cs="Sylfaen"/>
          <w:i/>
          <w:lang w:val="hy-AM"/>
        </w:rPr>
        <w:t>ջերմաստիճանը</w:t>
      </w:r>
      <w:r w:rsidRPr="00483C16">
        <w:rPr>
          <w:rFonts w:ascii="GHEA Grapalat" w:hAnsi="GHEA Grapalat"/>
          <w:i/>
          <w:lang w:val="hy-AM"/>
        </w:rPr>
        <w:t xml:space="preserve">, </w:t>
      </w:r>
      <w:r w:rsidRPr="00483C16">
        <w:rPr>
          <w:rFonts w:ascii="GHEA Grapalat" w:hAnsi="GHEA Grapalat" w:cs="Sylfaen"/>
          <w:i/>
          <w:lang w:val="hy-AM"/>
        </w:rPr>
        <w:t>ինչպես</w:t>
      </w:r>
      <w:r w:rsidRPr="00483C16">
        <w:rPr>
          <w:rFonts w:ascii="GHEA Grapalat" w:hAnsi="GHEA Grapalat"/>
          <w:i/>
          <w:lang w:val="hy-AM"/>
        </w:rPr>
        <w:t xml:space="preserve"> </w:t>
      </w:r>
      <w:r w:rsidRPr="00483C16">
        <w:rPr>
          <w:rFonts w:ascii="GHEA Grapalat" w:hAnsi="GHEA Grapalat" w:cs="Sylfaen"/>
          <w:i/>
          <w:lang w:val="hy-AM"/>
        </w:rPr>
        <w:t>հատկորոշված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ASTM D4065 </w:t>
      </w:r>
      <w:r w:rsidRPr="00483C16">
        <w:rPr>
          <w:rFonts w:ascii="GHEA Grapalat" w:hAnsi="GHEA Grapalat" w:cs="Sylfaen"/>
          <w:i/>
          <w:lang w:val="hy-AM"/>
        </w:rPr>
        <w:t>ստանդարտով</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այլ</w:t>
      </w:r>
      <w:r w:rsidRPr="00483C16">
        <w:rPr>
          <w:rFonts w:ascii="GHEA Grapalat" w:hAnsi="GHEA Grapalat"/>
          <w:i/>
          <w:lang w:val="hy-AM"/>
        </w:rPr>
        <w:t xml:space="preserve"> </w:t>
      </w:r>
      <w:r w:rsidRPr="00483C16">
        <w:rPr>
          <w:rFonts w:ascii="GHEA Grapalat" w:hAnsi="GHEA Grapalat" w:cs="Sylfaen"/>
          <w:i/>
          <w:lang w:val="hy-AM"/>
        </w:rPr>
        <w:t>համարժեք</w:t>
      </w:r>
      <w:r w:rsidRPr="00483C16">
        <w:rPr>
          <w:rFonts w:ascii="GHEA Grapalat" w:hAnsi="GHEA Grapalat"/>
          <w:i/>
          <w:lang w:val="hy-AM"/>
        </w:rPr>
        <w:t xml:space="preserve"> </w:t>
      </w:r>
      <w:r w:rsidRPr="00483C16">
        <w:rPr>
          <w:rFonts w:ascii="GHEA Grapalat" w:hAnsi="GHEA Grapalat" w:cs="Sylfaen"/>
          <w:i/>
          <w:lang w:val="hy-AM"/>
        </w:rPr>
        <w:t>ստանդարտով</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rPr>
          <w:rFonts w:ascii="GHEA Grapalat" w:hAnsi="GHEA Grapalat"/>
          <w:b/>
          <w:lang w:val="hy-AM"/>
        </w:rPr>
      </w:pPr>
    </w:p>
    <w:p w:rsidR="00E77C02" w:rsidRPr="00483C16" w:rsidRDefault="00E77C02" w:rsidP="00483C16">
      <w:pPr>
        <w:pStyle w:val="BodyText"/>
        <w:autoSpaceDE w:val="0"/>
        <w:autoSpaceDN w:val="0"/>
        <w:adjustRightInd w:val="0"/>
        <w:spacing w:before="240" w:after="240"/>
        <w:rPr>
          <w:rFonts w:ascii="GHEA Grapalat" w:hAnsi="GHEA Grapalat"/>
          <w:b/>
          <w:lang w:val="hy-AM"/>
        </w:rPr>
      </w:pPr>
      <w:r w:rsidRPr="00483C16">
        <w:rPr>
          <w:rFonts w:ascii="GHEA Grapalat" w:hAnsi="GHEA Grapalat"/>
          <w:b/>
          <w:lang w:val="hy-AM"/>
        </w:rPr>
        <w:t>9D</w:t>
      </w:r>
      <w:r w:rsidRPr="00483C16">
        <w:rPr>
          <w:rFonts w:ascii="GHEA Grapalat" w:hAnsi="GHEA Grapalat"/>
          <w:b/>
          <w:lang w:val="hy-AM"/>
        </w:rPr>
        <w:tab/>
      </w:r>
      <w:r w:rsidRPr="00483C16">
        <w:rPr>
          <w:rFonts w:ascii="GHEA Grapalat" w:hAnsi="GHEA Grapalat" w:cs="Sylfaen"/>
          <w:b/>
          <w:lang w:val="hy-AM"/>
        </w:rPr>
        <w:t>Ծրագրային</w:t>
      </w:r>
      <w:r w:rsidRPr="00483C16">
        <w:rPr>
          <w:rFonts w:ascii="GHEA Grapalat" w:hAnsi="GHEA Grapalat"/>
          <w:b/>
          <w:lang w:val="hy-AM"/>
        </w:rPr>
        <w:t xml:space="preserve"> </w:t>
      </w:r>
      <w:r w:rsidRPr="00483C16">
        <w:rPr>
          <w:rFonts w:ascii="GHEA Grapalat" w:hAnsi="GHEA Grapalat" w:cs="Sylfaen"/>
          <w:b/>
          <w:lang w:val="hy-AM"/>
        </w:rPr>
        <w:t>ապահովում</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9D001</w:t>
      </w:r>
      <w:r w:rsidRPr="00483C16">
        <w:rPr>
          <w:rFonts w:ascii="GHEA Grapalat" w:hAnsi="GHEA Grapalat"/>
          <w:b/>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որը հատուկ նախագծված է կամ ձևափոխված  </w:t>
      </w:r>
      <w:r w:rsidRPr="00483C16">
        <w:rPr>
          <w:rFonts w:ascii="GHEA Grapalat" w:hAnsi="GHEA Grapalat"/>
          <w:lang w:val="hy-AM"/>
        </w:rPr>
        <w:t xml:space="preserve">9A001-ից 9A119, 9B </w:t>
      </w:r>
      <w:r w:rsidRPr="00483C16">
        <w:rPr>
          <w:rFonts w:ascii="GHEA Grapalat" w:hAnsi="GHEA Grapalat" w:cs="Sylfaen"/>
          <w:lang w:val="hy-AM"/>
        </w:rPr>
        <w:t>կամ</w:t>
      </w:r>
      <w:r w:rsidRPr="00483C16">
        <w:rPr>
          <w:rFonts w:ascii="GHEA Grapalat" w:hAnsi="GHEA Grapalat"/>
          <w:lang w:val="hy-AM"/>
        </w:rPr>
        <w:t xml:space="preserve"> 9E003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տեխնոլոգիաների</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9D002</w:t>
      </w:r>
      <w:r w:rsidRPr="00483C16">
        <w:rPr>
          <w:rFonts w:ascii="GHEA Grapalat" w:hAnsi="GHEA Grapalat"/>
          <w:b/>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 xml:space="preserve">հատուկ նախագծված է կամ ձևափոխված  </w:t>
      </w:r>
      <w:r w:rsidRPr="00483C16">
        <w:rPr>
          <w:rFonts w:ascii="GHEA Grapalat" w:hAnsi="GHEA Grapalat"/>
          <w:lang w:val="hy-AM"/>
        </w:rPr>
        <w:t xml:space="preserve"> 9A001-ից 9A119 կամ 9B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9D003</w:t>
      </w:r>
      <w:r w:rsidRPr="00483C16">
        <w:rPr>
          <w:rFonts w:ascii="GHEA Grapalat" w:hAnsi="GHEA Grapalat"/>
          <w:b/>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 xml:space="preserve">որը ներառում է </w:t>
      </w:r>
      <w:r w:rsidRPr="00483C16">
        <w:rPr>
          <w:rFonts w:ascii="GHEA Grapalat" w:hAnsi="GHEA Grapalat"/>
          <w:lang w:val="hy-AM"/>
        </w:rPr>
        <w:t xml:space="preserve"> 9E003.h. </w:t>
      </w:r>
      <w:r w:rsidRPr="00483C16">
        <w:rPr>
          <w:rFonts w:ascii="GHEA Grapalat" w:hAnsi="GHEA Grapalat" w:cs="Sylfaen"/>
          <w:lang w:val="hy-AM"/>
        </w:rPr>
        <w:t xml:space="preserve">կետով հատկորոշված </w:t>
      </w:r>
      <w:r w:rsidR="00D76829" w:rsidRPr="00483C16">
        <w:rPr>
          <w:rFonts w:ascii="GHEA Grapalat" w:hAnsi="GHEA Grapalat" w:cs="Sylfaen"/>
          <w:lang w:val="hy-AM"/>
        </w:rPr>
        <w:t>“</w:t>
      </w:r>
      <w:r w:rsidRPr="00483C16">
        <w:rPr>
          <w:rFonts w:ascii="GHEA Grapalat" w:hAnsi="GHEA Grapalat" w:cs="Sylfaen"/>
          <w:lang w:val="hy-AM"/>
        </w:rPr>
        <w:t>տեխնոլոգիա</w:t>
      </w:r>
      <w:r w:rsidR="00D76829" w:rsidRPr="00483C16">
        <w:rPr>
          <w:rFonts w:ascii="GHEA Grapalat" w:hAnsi="GHEA Grapalat" w:cs="Sylfaen"/>
          <w:lang w:val="hy-AM"/>
        </w:rPr>
        <w:t>”</w:t>
      </w:r>
      <w:r w:rsidRPr="00483C16">
        <w:rPr>
          <w:rFonts w:ascii="GHEA Grapalat" w:hAnsi="GHEA Grapalat"/>
          <w:lang w:val="hy-AM"/>
        </w:rPr>
        <w:t xml:space="preserve"> և կիրառվում է </w:t>
      </w:r>
      <w:r w:rsidR="00D76829" w:rsidRPr="00483C16">
        <w:rPr>
          <w:rFonts w:ascii="GHEA Grapalat" w:hAnsi="GHEA Grapalat"/>
          <w:lang w:val="hy-AM"/>
        </w:rPr>
        <w:t>“</w:t>
      </w:r>
      <w:r w:rsidRPr="00483C16">
        <w:rPr>
          <w:rFonts w:ascii="GHEA Grapalat" w:hAnsi="GHEA Grapalat"/>
          <w:lang w:val="hy-AM"/>
        </w:rPr>
        <w:t>շ</w:t>
      </w:r>
      <w:r w:rsidRPr="00483C16">
        <w:rPr>
          <w:rFonts w:ascii="GHEA Grapalat" w:hAnsi="GHEA Grapalat" w:cs="Sylfaen"/>
          <w:lang w:val="hy-AM" w:eastAsia="ru-RU"/>
        </w:rPr>
        <w:t>արժիչի լրիվ</w:t>
      </w:r>
      <w:r w:rsidRPr="00483C16">
        <w:rPr>
          <w:rFonts w:ascii="GHEA Grapalat" w:hAnsi="GHEA Grapalat" w:cs="Arial Armenian"/>
          <w:lang w:val="hy-AM" w:eastAsia="ru-RU"/>
        </w:rPr>
        <w:t xml:space="preserve"> </w:t>
      </w:r>
      <w:r w:rsidRPr="00483C16">
        <w:rPr>
          <w:rFonts w:ascii="GHEA Grapalat" w:hAnsi="GHEA Grapalat" w:cs="Sylfaen"/>
          <w:lang w:val="hy-AM" w:eastAsia="ru-RU"/>
        </w:rPr>
        <w:t>լիազորությամբ</w:t>
      </w:r>
      <w:r w:rsidRPr="00483C16">
        <w:rPr>
          <w:rFonts w:ascii="GHEA Grapalat" w:hAnsi="GHEA Grapalat"/>
          <w:lang w:val="hy-AM" w:eastAsia="ru-RU"/>
        </w:rPr>
        <w:t xml:space="preserve"> </w:t>
      </w:r>
      <w:r w:rsidRPr="00483C16">
        <w:rPr>
          <w:rFonts w:ascii="GHEA Grapalat" w:hAnsi="GHEA Grapalat" w:cs="Sylfaen"/>
          <w:lang w:val="hy-AM" w:eastAsia="ru-RU"/>
        </w:rPr>
        <w:t>թվային</w:t>
      </w:r>
      <w:r w:rsidRPr="00483C16">
        <w:rPr>
          <w:rFonts w:ascii="GHEA Grapalat" w:hAnsi="GHEA Grapalat" w:cs="Arial Armenian"/>
          <w:lang w:val="hy-AM" w:eastAsia="ru-RU"/>
        </w:rPr>
        <w:t xml:space="preserve"> </w:t>
      </w:r>
      <w:r w:rsidRPr="00483C16">
        <w:rPr>
          <w:rFonts w:ascii="GHEA Grapalat" w:hAnsi="GHEA Grapalat" w:cs="Sylfaen"/>
          <w:lang w:val="hy-AM" w:eastAsia="ru-RU"/>
        </w:rPr>
        <w:t>վերահսկումով համակարգերում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ՖԱԴԵԿ համակարգեր</w:t>
      </w:r>
      <w:r w:rsidRPr="00483C16">
        <w:rPr>
          <w:rFonts w:ascii="GHEA Grapalat" w:hAnsi="GHEA Grapalat"/>
          <w:lang w:val="hy-AM"/>
        </w:rPr>
        <w:t xml:space="preserve">)  9A կետում հատկորոշված  համակարգերի կամ 9B կետում հատկորոշված սարքավորումների համար: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 xml:space="preserve">9D004 </w:t>
      </w:r>
      <w:r w:rsidRPr="00483C16">
        <w:rPr>
          <w:rFonts w:ascii="GHEA Grapalat" w:hAnsi="GHEA Grapalat"/>
          <w:b/>
          <w:lang w:val="hy-AM"/>
        </w:rPr>
        <w:tab/>
      </w:r>
      <w:r w:rsidRPr="00483C16">
        <w:rPr>
          <w:rFonts w:ascii="GHEA Grapalat" w:hAnsi="GHEA Grapalat" w:cs="Sylfaen"/>
          <w:lang w:val="hy-AM"/>
        </w:rPr>
        <w:t>Այլ</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ինչպես</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a. 2D կամ 3D մածուցիկ հոսքի մոդելավորման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w:t>
      </w:r>
      <w:r w:rsidRPr="00483C16">
        <w:rPr>
          <w:rFonts w:ascii="GHEA Grapalat" w:hAnsi="GHEA Grapalat" w:cs="Sylfaen"/>
          <w:lang w:val="hy-AM"/>
        </w:rPr>
        <w:t>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որը  </w:t>
      </w:r>
      <w:r w:rsidRPr="00483C16">
        <w:rPr>
          <w:rFonts w:ascii="GHEA Grapalat" w:hAnsi="GHEA Grapalat"/>
          <w:lang w:val="hy-AM"/>
        </w:rPr>
        <w:t xml:space="preserve"> հավաստված է </w:t>
      </w:r>
      <w:r w:rsidRPr="00483C16">
        <w:rPr>
          <w:rFonts w:ascii="GHEA Grapalat" w:hAnsi="GHEA Grapalat" w:cs="Sylfaen"/>
          <w:lang w:val="hy-AM"/>
        </w:rPr>
        <w:t>աերոդինամիկ</w:t>
      </w:r>
      <w:r w:rsidRPr="00483C16">
        <w:rPr>
          <w:rFonts w:ascii="GHEA Grapalat" w:hAnsi="GHEA Grapalat"/>
          <w:lang w:val="hy-AM"/>
        </w:rPr>
        <w:t xml:space="preserve"> թունելի կամ թռիչքային փորձարկման տվալներով, ինչպիսին պահանջվում է մածուցիկ վառելիքի ներշարժիչային հոսքի մանրամասն մոդելավորման համար;</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օդային</w:t>
      </w:r>
      <w:r w:rsidRPr="00483C16">
        <w:rPr>
          <w:rFonts w:ascii="GHEA Grapalat" w:hAnsi="GHEA Grapalat"/>
          <w:lang w:val="hy-AM"/>
        </w:rPr>
        <w:t xml:space="preserve"> </w:t>
      </w:r>
      <w:r w:rsidRPr="00483C16">
        <w:rPr>
          <w:rFonts w:ascii="GHEA Grapalat" w:hAnsi="GHEA Grapalat" w:cs="Sylfaen"/>
          <w:lang w:val="hy-AM"/>
        </w:rPr>
        <w:t>գազատուրբինային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հավաքվածքների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բաղադրիչների</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իրական ժամանակում</w:t>
      </w:r>
      <w:r w:rsidRPr="00483C16">
        <w:rPr>
          <w:rFonts w:ascii="GHEA Grapalat" w:hAnsi="GHEA Grapalat"/>
          <w:lang w:val="hy-AM"/>
        </w:rPr>
        <w:t xml:space="preserve"> </w:t>
      </w:r>
      <w:r w:rsidRPr="00483C16">
        <w:rPr>
          <w:rFonts w:ascii="GHEA Grapalat" w:hAnsi="GHEA Grapalat" w:cs="Sylfaen"/>
          <w:lang w:val="hy-AM"/>
        </w:rPr>
        <w:t>տվյալներ</w:t>
      </w:r>
      <w:r w:rsidRPr="00483C16">
        <w:rPr>
          <w:rFonts w:ascii="GHEA Grapalat" w:hAnsi="GHEA Grapalat"/>
          <w:lang w:val="hy-AM"/>
        </w:rPr>
        <w:t xml:space="preserve"> հավաքելու, </w:t>
      </w:r>
      <w:r w:rsidRPr="00483C16">
        <w:rPr>
          <w:rFonts w:ascii="GHEA Grapalat" w:hAnsi="GHEA Grapalat" w:cs="Sylfaen"/>
          <w:lang w:val="hy-AM"/>
        </w:rPr>
        <w:t>ընդհանրացնելու և վերլուծելու համար</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կարող </w:t>
      </w:r>
      <w:r w:rsidRPr="00483C16">
        <w:rPr>
          <w:rFonts w:ascii="GHEA Grapalat" w:hAnsi="GHEA Grapalat" w:cs="Sylfaen"/>
          <w:lang w:val="hy-AM"/>
        </w:rPr>
        <w:t>ապահովել</w:t>
      </w:r>
      <w:r w:rsidRPr="00483C16">
        <w:rPr>
          <w:rFonts w:ascii="GHEA Grapalat" w:hAnsi="GHEA Grapalat"/>
          <w:lang w:val="hy-AM"/>
        </w:rPr>
        <w:t xml:space="preserve"> հետառկա (ֆիդբեք) վերահսկում, </w:t>
      </w:r>
      <w:r w:rsidRPr="00483C16">
        <w:rPr>
          <w:rFonts w:ascii="GHEA Grapalat" w:hAnsi="GHEA Grapalat" w:cs="Sylfaen"/>
          <w:lang w:val="hy-AM"/>
        </w:rPr>
        <w:t>ներառյալ</w:t>
      </w:r>
      <w:r w:rsidRPr="00483C16">
        <w:rPr>
          <w:rFonts w:ascii="GHEA Grapalat" w:hAnsi="GHEA Grapalat"/>
          <w:lang w:val="hy-AM"/>
        </w:rPr>
        <w:t xml:space="preserve"> </w:t>
      </w:r>
      <w:r w:rsidRPr="00483C16">
        <w:rPr>
          <w:rFonts w:ascii="GHEA Grapalat" w:hAnsi="GHEA Grapalat" w:cs="Sylfaen"/>
          <w:lang w:val="hy-AM"/>
        </w:rPr>
        <w:t>փորձարկվող</w:t>
      </w:r>
      <w:r w:rsidRPr="00483C16">
        <w:rPr>
          <w:rFonts w:ascii="GHEA Grapalat" w:hAnsi="GHEA Grapalat"/>
          <w:lang w:val="hy-AM"/>
        </w:rPr>
        <w:t xml:space="preserve"> </w:t>
      </w:r>
      <w:r w:rsidRPr="00483C16">
        <w:rPr>
          <w:rFonts w:ascii="GHEA Grapalat" w:hAnsi="GHEA Grapalat" w:cs="Sylfaen"/>
          <w:lang w:val="hy-AM"/>
        </w:rPr>
        <w:t>պատրաստվածքների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փորձարկման պայմանների</w:t>
      </w:r>
      <w:r w:rsidRPr="00483C16">
        <w:rPr>
          <w:rFonts w:ascii="GHEA Grapalat" w:hAnsi="GHEA Grapalat"/>
          <w:lang w:val="hy-AM"/>
        </w:rPr>
        <w:t xml:space="preserve"> </w:t>
      </w:r>
      <w:r w:rsidRPr="00483C16">
        <w:rPr>
          <w:rFonts w:ascii="GHEA Grapalat" w:hAnsi="GHEA Grapalat" w:cs="Sylfaen"/>
          <w:lang w:val="hy-AM"/>
        </w:rPr>
        <w:t>դինամիկ</w:t>
      </w:r>
      <w:r w:rsidRPr="00483C16">
        <w:rPr>
          <w:rFonts w:ascii="GHEA Grapalat" w:hAnsi="GHEA Grapalat"/>
          <w:lang w:val="hy-AM"/>
        </w:rPr>
        <w:t xml:space="preserve"> </w:t>
      </w:r>
      <w:r w:rsidRPr="00483C16">
        <w:rPr>
          <w:rFonts w:ascii="GHEA Grapalat" w:hAnsi="GHEA Grapalat" w:cs="Sylfaen"/>
          <w:lang w:val="hy-AM"/>
        </w:rPr>
        <w:t>հարմարեցումը</w:t>
      </w:r>
      <w:r w:rsidRPr="00483C16">
        <w:rPr>
          <w:rFonts w:ascii="GHEA Grapalat" w:hAnsi="GHEA Grapalat"/>
          <w:lang w:val="hy-AM"/>
        </w:rPr>
        <w:t xml:space="preserve"> </w:t>
      </w:r>
      <w:r w:rsidRPr="00483C16">
        <w:rPr>
          <w:rFonts w:ascii="GHEA Grapalat" w:hAnsi="GHEA Grapalat" w:cs="Sylfaen"/>
          <w:lang w:val="hy-AM"/>
        </w:rPr>
        <w:t>փորձարկման</w:t>
      </w:r>
      <w:r w:rsidRPr="00483C16">
        <w:rPr>
          <w:rFonts w:ascii="GHEA Grapalat" w:hAnsi="GHEA Grapalat"/>
          <w:lang w:val="hy-AM"/>
        </w:rPr>
        <w:t xml:space="preserve"> իրականացման </w:t>
      </w:r>
      <w:r w:rsidRPr="00483C16">
        <w:rPr>
          <w:rFonts w:ascii="GHEA Grapalat" w:hAnsi="GHEA Grapalat" w:cs="Sylfaen"/>
          <w:lang w:val="hy-AM"/>
        </w:rPr>
        <w:t>ընթացքում;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ուղղորդված</w:t>
      </w:r>
      <w:r w:rsidRPr="00483C16">
        <w:rPr>
          <w:rFonts w:ascii="GHEA Grapalat" w:hAnsi="GHEA Grapalat"/>
          <w:lang w:val="hy-AM"/>
        </w:rPr>
        <w:t xml:space="preserve"> </w:t>
      </w:r>
      <w:r w:rsidRPr="00483C16">
        <w:rPr>
          <w:rFonts w:ascii="GHEA Grapalat" w:hAnsi="GHEA Grapalat" w:cs="Sylfaen"/>
          <w:lang w:val="hy-AM"/>
        </w:rPr>
        <w:t>բյուրեղացումը</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 xml:space="preserve">միաբյուրեղային նյութերի աճը </w:t>
      </w:r>
      <w:r w:rsidRPr="00483C16">
        <w:rPr>
          <w:rFonts w:ascii="GHEA Grapalat" w:hAnsi="GHEA Grapalat"/>
          <w:lang w:val="hy-AM"/>
        </w:rPr>
        <w:t xml:space="preserve">9B001.a. 9B001.c. կետերում հատկորոշված սարքավորումների մեջ </w:t>
      </w:r>
      <w:r w:rsidRPr="00483C16">
        <w:rPr>
          <w:rFonts w:ascii="GHEA Grapalat" w:hAnsi="GHEA Grapalat" w:cs="Sylfaen"/>
          <w:lang w:val="hy-AM"/>
        </w:rPr>
        <w:t>կառավարելու</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d. Չի կիրառվում: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e. </w:t>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xml:space="preserve">, որը հատուկ նախագծված է կամ ձևափոխված 9A012 կետում հատկորոշված սարքավորումների աշխատանքի համար;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lastRenderedPageBreak/>
        <w:t xml:space="preserve">f. </w:t>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xml:space="preserve">, որը հատուկ նախագծված է ներքին սառեցման օդային գազային տուրբինների թիերի, թիակների և </w:t>
      </w:r>
      <w:r w:rsidR="00D76829" w:rsidRPr="00483C16">
        <w:rPr>
          <w:rFonts w:ascii="GHEA Grapalat" w:hAnsi="GHEA Grapalat"/>
          <w:lang w:val="hy-AM"/>
        </w:rPr>
        <w:t>“</w:t>
      </w:r>
      <w:r w:rsidRPr="00483C16">
        <w:rPr>
          <w:rFonts w:ascii="GHEA Grapalat" w:hAnsi="GHEA Grapalat"/>
          <w:lang w:val="hy-AM"/>
        </w:rPr>
        <w:t>ծայրածածկադիրների</w:t>
      </w:r>
      <w:r w:rsidR="00D76829" w:rsidRPr="00483C16">
        <w:rPr>
          <w:rFonts w:ascii="GHEA Grapalat" w:hAnsi="GHEA Grapalat"/>
          <w:lang w:val="hy-AM"/>
        </w:rPr>
        <w:t>”</w:t>
      </w:r>
      <w:r w:rsidRPr="00483C16">
        <w:rPr>
          <w:rFonts w:ascii="GHEA Grapalat" w:hAnsi="GHEA Grapalat"/>
          <w:lang w:val="hy-AM"/>
        </w:rPr>
        <w:t xml:space="preserve"> համար;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g. </w:t>
      </w:r>
      <w:r w:rsidR="00D76829" w:rsidRPr="00483C16">
        <w:rPr>
          <w:rFonts w:ascii="GHEA Grapalat" w:hAnsi="GHEA Grapalat"/>
          <w:lang w:val="hy-AM"/>
        </w:rPr>
        <w:t>“</w:t>
      </w:r>
      <w:r w:rsidRPr="00483C16">
        <w:rPr>
          <w:rFonts w:ascii="GHEA Grapalat" w:hAnsi="GHEA Grapalat"/>
          <w:lang w:val="hy-AM"/>
        </w:rPr>
        <w:t>Ծրագրային ապահովում</w:t>
      </w:r>
      <w:r w:rsidR="00D76829" w:rsidRPr="00483C16">
        <w:rPr>
          <w:rFonts w:ascii="GHEA Grapalat" w:hAnsi="GHEA Grapalat"/>
          <w:lang w:val="hy-AM"/>
        </w:rPr>
        <w:t>”</w:t>
      </w:r>
      <w:r w:rsidRPr="00483C16">
        <w:rPr>
          <w:rFonts w:ascii="GHEA Grapalat" w:hAnsi="GHEA Grapalat"/>
          <w:lang w:val="hy-AM"/>
        </w:rPr>
        <w:t xml:space="preserve">, որն ունի բոլոր հետևյալ բնութագրերը.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1. հատուկ նախագծված է օդաջերմային, օդամեխանիկական և ներքին այրման պայմանները օդային գազատուրբինային շարժիչներում կանխատեսելու համար; և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2. կարող է կատարել օդաջերմային, օդամեխանիկական և ներքին այրման պայմանների տեսական մոդելավորման կանխատեսումներ, որոնք վավերացվել են օդային գազատուրբինային շարժիչներում  (փորձարարական կամ արտադրական) կատարողական տվյալներով;</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 xml:space="preserve">9D005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9A004.e. կամ 9A004.f. կետերում հատկորոշված սարքավորումների աշխատանքի համար:</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i/>
          <w:lang w:val="hy-AM"/>
        </w:rPr>
      </w:pPr>
      <w:r w:rsidRPr="00483C16">
        <w:rPr>
          <w:rFonts w:ascii="GHEA Grapalat" w:hAnsi="GHEA Grapalat"/>
          <w:lang w:val="hy-AM"/>
        </w:rPr>
        <w:tab/>
      </w:r>
      <w:r w:rsidRPr="00483C16">
        <w:rPr>
          <w:rFonts w:ascii="GHEA Grapalat" w:hAnsi="GHEA Grapalat"/>
          <w:i/>
          <w:lang w:val="hy-AM"/>
        </w:rPr>
        <w:t>Հ.Ծ.  9A004.d. կետում թվարկված առարկաների  "ծրագրային ապահովման" համար, որոնք մտցված են "տիեզերանավերի լիցքերի" մեջ, տես համապատասխան Կատեգորիաները:</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 xml:space="preserve">9D101 </w:t>
      </w:r>
      <w:r w:rsidRPr="00483C16">
        <w:rPr>
          <w:rFonts w:ascii="GHEA Grapalat" w:hAnsi="GHEA Grapalat"/>
          <w:b/>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9B105, 9B106, 9B116 </w:t>
      </w:r>
      <w:r w:rsidRPr="00483C16">
        <w:rPr>
          <w:rFonts w:ascii="GHEA Grapalat" w:hAnsi="GHEA Grapalat" w:cs="Sylfaen"/>
          <w:lang w:val="hy-AM"/>
        </w:rPr>
        <w:t>կամ</w:t>
      </w:r>
      <w:r w:rsidRPr="00483C16">
        <w:rPr>
          <w:rFonts w:ascii="GHEA Grapalat" w:hAnsi="GHEA Grapalat"/>
          <w:lang w:val="hy-AM"/>
        </w:rPr>
        <w:t xml:space="preserve"> 9B117 </w:t>
      </w:r>
      <w:r w:rsidRPr="00483C16">
        <w:rPr>
          <w:rFonts w:ascii="GHEA Grapalat" w:hAnsi="GHEA Grapalat" w:cs="Sylfaen"/>
          <w:lang w:val="hy-AM"/>
        </w:rPr>
        <w:t>կետերով</w:t>
      </w:r>
      <w:r w:rsidRPr="00483C16">
        <w:rPr>
          <w:rFonts w:ascii="GHEA Grapalat" w:hAnsi="GHEA Grapalat"/>
          <w:lang w:val="hy-AM"/>
        </w:rPr>
        <w:t xml:space="preserve"> վերա</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9D103</w:t>
      </w:r>
      <w:r w:rsidRPr="00483C16">
        <w:rPr>
          <w:rFonts w:ascii="GHEA Grapalat" w:hAnsi="GHEA Grapalat"/>
          <w:b/>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տիեզերագնացական</w:t>
      </w:r>
      <w:r w:rsidRPr="00483C16">
        <w:rPr>
          <w:rFonts w:ascii="GHEA Grapalat" w:hAnsi="GHEA Grapalat"/>
          <w:lang w:val="hy-AM"/>
        </w:rPr>
        <w:t xml:space="preserve"> սարքերի,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ձայնային օդերևութաբանական </w:t>
      </w:r>
      <w:r w:rsidRPr="00483C16">
        <w:rPr>
          <w:rFonts w:ascii="GHEA Grapalat" w:hAnsi="GHEA Grapalat" w:cs="Sylfaen"/>
          <w:lang w:val="hy-AM"/>
        </w:rPr>
        <w:t>հրթիռների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9A005, 9A007, 9A105.a., 9A106.c., 9A107, 9A108.c., 9A116 </w:t>
      </w:r>
      <w:r w:rsidRPr="00483C16">
        <w:rPr>
          <w:rFonts w:ascii="GHEA Grapalat" w:hAnsi="GHEA Grapalat" w:cs="Sylfaen"/>
          <w:lang w:val="hy-AM"/>
        </w:rPr>
        <w:t>կամ</w:t>
      </w:r>
      <w:r w:rsidRPr="00483C16">
        <w:rPr>
          <w:rFonts w:ascii="GHEA Grapalat" w:hAnsi="GHEA Grapalat"/>
          <w:lang w:val="hy-AM"/>
        </w:rPr>
        <w:t xml:space="preserve"> 9A119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հրթիռների</w:t>
      </w:r>
      <w:r w:rsidR="00D76829" w:rsidRPr="00483C16">
        <w:rPr>
          <w:rFonts w:ascii="GHEA Grapalat" w:hAnsi="GHEA Grapalat"/>
          <w:lang w:val="hy-AM"/>
        </w:rPr>
        <w:t>”</w:t>
      </w:r>
      <w:r w:rsidRPr="00483C16">
        <w:rPr>
          <w:rFonts w:ascii="GHEA Grapalat" w:hAnsi="GHEA Grapalat"/>
          <w:lang w:val="hy-AM"/>
        </w:rPr>
        <w:t xml:space="preserve">, կամ </w:t>
      </w:r>
      <w:r w:rsidRPr="00483C16">
        <w:rPr>
          <w:rFonts w:ascii="GHEA Grapalat" w:hAnsi="GHEA Grapalat" w:cs="Sylfaen"/>
          <w:lang w:val="hy-AM"/>
        </w:rPr>
        <w:t>ենթահամակարգերի</w:t>
      </w:r>
      <w:r w:rsidRPr="00483C16">
        <w:rPr>
          <w:rFonts w:ascii="GHEA Grapalat" w:hAnsi="GHEA Grapalat"/>
          <w:lang w:val="hy-AM"/>
        </w:rPr>
        <w:t xml:space="preserve"> </w:t>
      </w:r>
      <w:r w:rsidRPr="00483C16">
        <w:rPr>
          <w:rFonts w:ascii="GHEA Grapalat" w:hAnsi="GHEA Grapalat" w:cs="Sylfaen"/>
          <w:lang w:val="hy-AM"/>
        </w:rPr>
        <w:t>մոդելավորման</w:t>
      </w:r>
      <w:r w:rsidRPr="00483C16">
        <w:rPr>
          <w:rFonts w:ascii="GHEA Grapalat" w:hAnsi="GHEA Grapalat"/>
          <w:lang w:val="hy-AM"/>
        </w:rPr>
        <w:t xml:space="preserve">, աշխատանքի սիմուլացիայի, կամ </w:t>
      </w:r>
      <w:r w:rsidRPr="00483C16">
        <w:rPr>
          <w:rFonts w:ascii="GHEA Grapalat" w:hAnsi="GHEA Grapalat" w:cs="Sylfaen"/>
          <w:lang w:val="hy-AM"/>
        </w:rPr>
        <w:t>նախագծերի ինտեգրման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9D103 </w:t>
      </w:r>
      <w:r w:rsidRPr="00483C16">
        <w:rPr>
          <w:rFonts w:ascii="GHEA Grapalat" w:hAnsi="GHEA Grapalat" w:cs="Sylfaen"/>
          <w:i/>
          <w:lang w:val="hy-AM"/>
        </w:rPr>
        <w:t>կետում</w:t>
      </w:r>
      <w:r w:rsidRPr="00483C16">
        <w:rPr>
          <w:rFonts w:ascii="GHEA Grapalat" w:hAnsi="GHEA Grapalat"/>
          <w:i/>
          <w:lang w:val="hy-AM"/>
        </w:rPr>
        <w:t xml:space="preserve"> հատկորոշվ</w:t>
      </w:r>
      <w:r w:rsidRPr="00483C16">
        <w:rPr>
          <w:rFonts w:ascii="GHEA Grapalat" w:hAnsi="GHEA Grapalat" w:cs="Sylfaen"/>
          <w:i/>
          <w:lang w:val="hy-AM"/>
        </w:rPr>
        <w:t>ած</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ծրագրային</w:t>
      </w:r>
      <w:r w:rsidRPr="00483C16">
        <w:rPr>
          <w:rFonts w:ascii="GHEA Grapalat" w:hAnsi="GHEA Grapalat"/>
          <w:i/>
          <w:lang w:val="hy-AM"/>
        </w:rPr>
        <w:t xml:space="preserve"> </w:t>
      </w:r>
      <w:r w:rsidRPr="00483C16">
        <w:rPr>
          <w:rFonts w:ascii="GHEA Grapalat" w:hAnsi="GHEA Grapalat" w:cs="Sylfaen"/>
          <w:i/>
          <w:lang w:val="hy-AM"/>
        </w:rPr>
        <w:t>ապահովումը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ենթակա</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վերահսկման </w:t>
      </w:r>
      <w:r w:rsidRPr="00483C16">
        <w:rPr>
          <w:rFonts w:ascii="GHEA Grapalat" w:hAnsi="GHEA Grapalat" w:cs="Sylfaen"/>
          <w:i/>
          <w:lang w:val="hy-AM"/>
        </w:rPr>
        <w:t>միայն</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դեպքում</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այն</w:t>
      </w:r>
      <w:r w:rsidRPr="00483C16">
        <w:rPr>
          <w:rFonts w:ascii="GHEA Grapalat" w:hAnsi="GHEA Grapalat"/>
          <w:i/>
          <w:lang w:val="hy-AM"/>
        </w:rPr>
        <w:t xml:space="preserve"> </w:t>
      </w:r>
      <w:r w:rsidRPr="00483C16">
        <w:rPr>
          <w:rFonts w:ascii="GHEA Grapalat" w:hAnsi="GHEA Grapalat" w:cs="Sylfaen"/>
          <w:i/>
          <w:lang w:val="hy-AM"/>
        </w:rPr>
        <w:t>միակցված</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4A102 </w:t>
      </w:r>
      <w:r w:rsidRPr="00483C16">
        <w:rPr>
          <w:rFonts w:ascii="GHEA Grapalat" w:hAnsi="GHEA Grapalat" w:cs="Sylfaen"/>
          <w:i/>
          <w:lang w:val="hy-AM"/>
        </w:rPr>
        <w:t>կետում</w:t>
      </w:r>
      <w:r w:rsidRPr="00483C16">
        <w:rPr>
          <w:rFonts w:ascii="GHEA Grapalat" w:hAnsi="GHEA Grapalat"/>
          <w:i/>
          <w:lang w:val="hy-AM"/>
        </w:rPr>
        <w:t xml:space="preserve"> հատկորոշվ</w:t>
      </w:r>
      <w:r w:rsidRPr="00483C16">
        <w:rPr>
          <w:rFonts w:ascii="GHEA Grapalat" w:hAnsi="GHEA Grapalat" w:cs="Sylfaen"/>
          <w:i/>
          <w:lang w:val="hy-AM"/>
        </w:rPr>
        <w:t>ած</w:t>
      </w:r>
      <w:r w:rsidRPr="00483C16">
        <w:rPr>
          <w:rFonts w:ascii="GHEA Grapalat" w:hAnsi="GHEA Grapalat"/>
          <w:i/>
          <w:lang w:val="hy-AM"/>
        </w:rPr>
        <w:t xml:space="preserve"> </w:t>
      </w:r>
      <w:r w:rsidRPr="00483C16">
        <w:rPr>
          <w:rFonts w:ascii="GHEA Grapalat" w:hAnsi="GHEA Grapalat" w:cs="Sylfaen"/>
          <w:i/>
          <w:lang w:val="hy-AM"/>
        </w:rPr>
        <w:t>հատուկ</w:t>
      </w:r>
      <w:r w:rsidRPr="00483C16">
        <w:rPr>
          <w:rFonts w:ascii="GHEA Grapalat" w:hAnsi="GHEA Grapalat"/>
          <w:i/>
          <w:lang w:val="hy-AM"/>
        </w:rPr>
        <w:t xml:space="preserve"> </w:t>
      </w:r>
      <w:r w:rsidRPr="00483C16">
        <w:rPr>
          <w:rFonts w:ascii="GHEA Grapalat" w:hAnsi="GHEA Grapalat" w:cs="Sylfaen"/>
          <w:i/>
          <w:lang w:val="hy-AM"/>
        </w:rPr>
        <w:t>նախագծված</w:t>
      </w:r>
      <w:r w:rsidRPr="00483C16">
        <w:rPr>
          <w:rFonts w:ascii="GHEA Grapalat" w:hAnsi="GHEA Grapalat"/>
          <w:i/>
          <w:lang w:val="hy-AM"/>
        </w:rPr>
        <w:t xml:space="preserve"> մեքենայական ապահովման </w:t>
      </w:r>
      <w:r w:rsidRPr="00483C16">
        <w:rPr>
          <w:rFonts w:ascii="GHEA Grapalat" w:hAnsi="GHEA Grapalat" w:cs="Sylfaen"/>
          <w:i/>
          <w:lang w:val="hy-AM"/>
        </w:rPr>
        <w:t>միջոցների</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9D104</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ինչպես. </w:t>
      </w:r>
    </w:p>
    <w:p w:rsidR="00E77C02" w:rsidRPr="00483C16"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483C16">
        <w:rPr>
          <w:rFonts w:ascii="GHEA Grapalat" w:hAnsi="GHEA Grapalat" w:cs="Sylfaen"/>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9A001, 9A005, 9A006.d., 9A006.g., 9A007.a.,  9A009.a., 9A010.d., 9A011, 9A101,, 9A102, 9A105, 9A106.d., 9A107,  9A109, 9A111, 9A115.a.,  9A117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lang w:val="hy-AM"/>
        </w:rPr>
        <w:lastRenderedPageBreak/>
        <w:t xml:space="preserve">9A118 </w:t>
      </w:r>
      <w:r w:rsidRPr="00483C16">
        <w:rPr>
          <w:rFonts w:ascii="GHEA Grapalat" w:hAnsi="GHEA Grapalat" w:cs="Sylfaen"/>
          <w:lang w:val="hy-AM"/>
        </w:rPr>
        <w:t>կետերում</w:t>
      </w:r>
      <w:r w:rsidRPr="00483C16">
        <w:rPr>
          <w:rFonts w:ascii="GHEA Grapalat" w:hAnsi="GHEA Grapalat"/>
          <w:lang w:val="hy-AM"/>
        </w:rPr>
        <w:t xml:space="preserve"> հատկորոշված </w:t>
      </w:r>
      <w:r w:rsidRPr="00483C16">
        <w:rPr>
          <w:rFonts w:ascii="GHEA Grapalat" w:hAnsi="GHEA Grapalat" w:cs="Sylfaen"/>
          <w:lang w:val="hy-AM"/>
        </w:rPr>
        <w:t>պատրաստվածքների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օգտագործման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483C16">
        <w:rPr>
          <w:rFonts w:ascii="GHEA Grapalat" w:hAnsi="GHEA Grapalat" w:cs="Sylfaen"/>
          <w:lang w:val="hy-AM"/>
        </w:rPr>
        <w:t xml:space="preserve">b. </w:t>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9A008.d., 9A106.c., 9A108.c.,  </w:t>
      </w:r>
      <w:r w:rsidRPr="00483C16">
        <w:rPr>
          <w:rFonts w:ascii="GHEA Grapalat" w:hAnsi="GHEA Grapalat" w:cs="Sylfaen"/>
          <w:lang w:val="hy-AM"/>
        </w:rPr>
        <w:t>կամ</w:t>
      </w:r>
      <w:r w:rsidRPr="00483C16">
        <w:rPr>
          <w:rFonts w:ascii="GHEA Grapalat" w:hAnsi="GHEA Grapalat"/>
          <w:lang w:val="hy-AM"/>
        </w:rPr>
        <w:t xml:space="preserve"> 9A116.d. </w:t>
      </w:r>
      <w:r w:rsidRPr="00483C16">
        <w:rPr>
          <w:rFonts w:ascii="GHEA Grapalat" w:hAnsi="GHEA Grapalat" w:cs="Sylfaen"/>
          <w:lang w:val="hy-AM"/>
        </w:rPr>
        <w:t>կետերում</w:t>
      </w:r>
      <w:r w:rsidRPr="00483C16">
        <w:rPr>
          <w:rFonts w:ascii="GHEA Grapalat" w:hAnsi="GHEA Grapalat"/>
          <w:lang w:val="hy-AM"/>
        </w:rPr>
        <w:t xml:space="preserve"> հատկորոշված ենթահամակարգերի կամ սարքավորումների աշխատանքի կամ շահագործման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9D105</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lang w:val="hy-AM"/>
        </w:rPr>
        <w:t xml:space="preserve">Ծրագրային </w:t>
      </w:r>
      <w:r w:rsidRPr="00483C16">
        <w:rPr>
          <w:rFonts w:ascii="GHEA Grapalat" w:hAnsi="GHEA Grapalat" w:cs="Sylfaen"/>
          <w:lang w:val="hy-AM"/>
        </w:rPr>
        <w:t>ապահովում</w:t>
      </w:r>
      <w:r w:rsidR="00D76829" w:rsidRPr="00483C16">
        <w:rPr>
          <w:rFonts w:ascii="GHEA Grapalat" w:eastAsia="MingLiU_HKSCS" w:hAnsi="GHEA Grapalat" w:cs="MingLiU_HKSCS"/>
          <w:lang w:val="hy-AM"/>
        </w:rPr>
        <w:t>”</w:t>
      </w:r>
      <w:r w:rsidRPr="00483C16">
        <w:rPr>
          <w:rFonts w:ascii="GHEA Grapalat" w:hAnsi="GHEA Grapalat" w:cs="Sylfaen"/>
          <w:lang w:val="hy-AM"/>
        </w:rPr>
        <w:t>, որը</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ձևափոխված</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մեկից ա</w:t>
      </w:r>
      <w:r w:rsidRPr="00483C16">
        <w:rPr>
          <w:rFonts w:ascii="GHEA Grapalat" w:hAnsi="GHEA Grapalat" w:cs="Sylfaen"/>
          <w:lang w:val="hy-AM"/>
        </w:rPr>
        <w:t>վելի</w:t>
      </w:r>
      <w:r w:rsidRPr="00483C16">
        <w:rPr>
          <w:rFonts w:ascii="GHEA Grapalat" w:hAnsi="GHEA Grapalat"/>
          <w:lang w:val="hy-AM"/>
        </w:rPr>
        <w:t xml:space="preserve"> </w:t>
      </w:r>
      <w:r w:rsidRPr="00483C16">
        <w:rPr>
          <w:rFonts w:ascii="GHEA Grapalat" w:hAnsi="GHEA Grapalat" w:cs="Sylfaen"/>
          <w:lang w:val="hy-AM"/>
        </w:rPr>
        <w:t>ենթահամակարգերի գործողությունները կոորդինացնելու համար</w:t>
      </w:r>
      <w:r w:rsidRPr="00483C16">
        <w:rPr>
          <w:rFonts w:ascii="GHEA Grapalat" w:hAnsi="GHEA Grapalat"/>
          <w:lang w:val="hy-AM"/>
        </w:rPr>
        <w:t xml:space="preserve">, բացի նրանցից, որոնք հատկորոշված են  9D004.e. </w:t>
      </w:r>
      <w:r w:rsidRPr="00483C16">
        <w:rPr>
          <w:rFonts w:ascii="GHEA Grapalat" w:hAnsi="GHEA Grapalat" w:cs="Sylfaen"/>
          <w:lang w:val="hy-AM"/>
        </w:rPr>
        <w:t>կետով`  9A004 կետով հատկորոշված տիեզերագնացական</w:t>
      </w:r>
      <w:r w:rsidRPr="00483C16">
        <w:rPr>
          <w:rFonts w:ascii="GHEA Grapalat" w:hAnsi="GHEA Grapalat"/>
          <w:lang w:val="hy-AM"/>
        </w:rPr>
        <w:t xml:space="preserve"> սարքերի </w:t>
      </w:r>
      <w:r w:rsidRPr="00483C16">
        <w:rPr>
          <w:rFonts w:ascii="GHEA Grapalat" w:hAnsi="GHEA Grapalat" w:cs="Sylfaen"/>
          <w:lang w:val="hy-AM"/>
        </w:rPr>
        <w:t>կամ</w:t>
      </w:r>
      <w:r w:rsidRPr="00483C16">
        <w:rPr>
          <w:rFonts w:ascii="GHEA Grapalat" w:hAnsi="GHEA Grapalat"/>
          <w:lang w:val="hy-AM"/>
        </w:rPr>
        <w:t xml:space="preserve"> 9A104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ձայնային օդերևութաբանական  ‘</w:t>
      </w:r>
      <w:r w:rsidRPr="00483C16">
        <w:rPr>
          <w:rFonts w:ascii="GHEA Grapalat" w:hAnsi="GHEA Grapalat" w:cs="Sylfaen"/>
          <w:lang w:val="hy-AM"/>
        </w:rPr>
        <w:t>հրթիռների’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Default"/>
        <w:spacing w:line="276" w:lineRule="auto"/>
        <w:ind w:left="851"/>
        <w:jc w:val="both"/>
        <w:rPr>
          <w:rFonts w:ascii="GHEA Grapalat" w:eastAsia="Times New Roman" w:hAnsi="GHEA Grapalat" w:cs="Sylfaen"/>
          <w:i/>
          <w:color w:val="auto"/>
          <w:lang w:val="hy-AM" w:eastAsia="en-US"/>
        </w:rPr>
      </w:pPr>
      <w:r w:rsidRPr="00483C16">
        <w:rPr>
          <w:rFonts w:ascii="GHEA Grapalat" w:eastAsia="Times New Roman" w:hAnsi="GHEA Grapalat" w:cs="Sylfaen"/>
          <w:i/>
          <w:color w:val="auto"/>
          <w:u w:val="single"/>
          <w:lang w:val="hy-AM" w:eastAsia="en-US"/>
        </w:rPr>
        <w:t>Ծանոթագրություն</w:t>
      </w:r>
      <w:r w:rsidRPr="00483C16">
        <w:rPr>
          <w:rFonts w:ascii="GHEA Grapalat" w:eastAsia="Times New Roman" w:hAnsi="GHEA Grapalat" w:cs="Sylfaen"/>
          <w:i/>
          <w:color w:val="auto"/>
          <w:lang w:val="hy-AM" w:eastAsia="en-US"/>
        </w:rPr>
        <w:t xml:space="preserve">   9D105 կետը ներառում է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ծրագրային ապահովում</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որը հատուկ նախագծված է օդաչուով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թչող սարքերի</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համար, որոնք փոխակերպվել են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անօդաչու թռչող փոխադրամիջոցների</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ինչպիսիք են.  </w:t>
      </w:r>
    </w:p>
    <w:p w:rsidR="00E77C02" w:rsidRPr="00483C16" w:rsidRDefault="00E77C02" w:rsidP="00483C16">
      <w:pPr>
        <w:pStyle w:val="BodyText"/>
        <w:tabs>
          <w:tab w:val="left" w:pos="-3119"/>
        </w:tabs>
        <w:autoSpaceDE w:val="0"/>
        <w:autoSpaceDN w:val="0"/>
        <w:adjustRightInd w:val="0"/>
        <w:spacing w:before="240" w:after="240"/>
        <w:ind w:left="1701" w:hanging="283"/>
        <w:rPr>
          <w:rFonts w:ascii="GHEA Grapalat" w:hAnsi="GHEA Grapalat" w:cs="Sylfaen"/>
          <w:i/>
          <w:lang w:val="hy-AM"/>
        </w:rPr>
      </w:pPr>
      <w:r w:rsidRPr="00483C16">
        <w:rPr>
          <w:rFonts w:ascii="GHEA Grapalat" w:hAnsi="GHEA Grapalat" w:cs="Sylfaen"/>
          <w:i/>
          <w:lang w:val="hy-AM"/>
        </w:rPr>
        <w:t xml:space="preserve">a. </w:t>
      </w:r>
      <w:r w:rsidR="00D76829" w:rsidRPr="00483C16">
        <w:rPr>
          <w:rFonts w:ascii="GHEA Grapalat" w:hAnsi="GHEA Grapalat" w:cs="Sylfaen"/>
          <w:i/>
          <w:lang w:val="hy-AM"/>
        </w:rPr>
        <w:t>“</w:t>
      </w:r>
      <w:r w:rsidRPr="00483C16">
        <w:rPr>
          <w:rFonts w:ascii="GHEA Grapalat" w:hAnsi="GHEA Grapalat" w:cs="Sylfaen"/>
          <w:i/>
          <w:lang w:val="hy-AM"/>
        </w:rPr>
        <w:t>Ծրագրային ապահովում</w:t>
      </w:r>
      <w:r w:rsidR="00D76829" w:rsidRPr="00483C16">
        <w:rPr>
          <w:rFonts w:ascii="GHEA Grapalat" w:hAnsi="GHEA Grapalat" w:cs="Sylfaen"/>
          <w:i/>
          <w:lang w:val="hy-AM"/>
        </w:rPr>
        <w:t>”</w:t>
      </w:r>
      <w:r w:rsidRPr="00483C16">
        <w:rPr>
          <w:rFonts w:ascii="GHEA Grapalat" w:hAnsi="GHEA Grapalat" w:cs="Sylfaen"/>
          <w:i/>
          <w:lang w:val="hy-AM"/>
        </w:rPr>
        <w:t xml:space="preserve">, որը հատուկ նախագծված է կամ ձևափոխված ` փոխակերպման սարքավորումը  </w:t>
      </w:r>
      <w:r w:rsidR="00D76829" w:rsidRPr="00483C16">
        <w:rPr>
          <w:rFonts w:ascii="GHEA Grapalat" w:hAnsi="GHEA Grapalat" w:cs="Sylfaen"/>
          <w:i/>
          <w:lang w:val="hy-AM"/>
        </w:rPr>
        <w:t>“</w:t>
      </w:r>
      <w:r w:rsidRPr="00483C16">
        <w:rPr>
          <w:rFonts w:ascii="GHEA Grapalat" w:hAnsi="GHEA Grapalat" w:cs="Sylfaen"/>
          <w:i/>
          <w:lang w:val="hy-AM"/>
        </w:rPr>
        <w:t>թռչող սարքի</w:t>
      </w:r>
      <w:r w:rsidR="00D76829" w:rsidRPr="00483C16">
        <w:rPr>
          <w:rFonts w:ascii="GHEA Grapalat" w:hAnsi="GHEA Grapalat" w:cs="Sylfaen"/>
          <w:i/>
          <w:lang w:val="hy-AM"/>
        </w:rPr>
        <w:t>”</w:t>
      </w:r>
      <w:r w:rsidRPr="00483C16">
        <w:rPr>
          <w:rFonts w:ascii="GHEA Grapalat" w:hAnsi="GHEA Grapalat" w:cs="Sylfaen"/>
          <w:i/>
          <w:lang w:val="hy-AM"/>
        </w:rPr>
        <w:t xml:space="preserve"> համակարգի գործառույթների հետ ինտեգրելու համար; և  </w:t>
      </w:r>
    </w:p>
    <w:p w:rsidR="00E77C02" w:rsidRPr="00483C16" w:rsidRDefault="00E77C02" w:rsidP="00483C16">
      <w:pPr>
        <w:pStyle w:val="BodyText"/>
        <w:tabs>
          <w:tab w:val="left" w:pos="-3119"/>
        </w:tabs>
        <w:autoSpaceDE w:val="0"/>
        <w:autoSpaceDN w:val="0"/>
        <w:adjustRightInd w:val="0"/>
        <w:spacing w:before="240" w:after="240"/>
        <w:ind w:left="1701" w:hanging="283"/>
        <w:rPr>
          <w:rFonts w:ascii="GHEA Grapalat" w:hAnsi="GHEA Grapalat" w:cs="Sylfaen"/>
          <w:i/>
          <w:lang w:val="hy-AM"/>
        </w:rPr>
      </w:pPr>
      <w:r w:rsidRPr="00483C16">
        <w:rPr>
          <w:rFonts w:ascii="GHEA Grapalat" w:hAnsi="GHEA Grapalat" w:cs="Sylfaen"/>
          <w:i/>
          <w:lang w:val="hy-AM"/>
        </w:rPr>
        <w:t xml:space="preserve">b. </w:t>
      </w:r>
      <w:r w:rsidR="00D76829" w:rsidRPr="00483C16">
        <w:rPr>
          <w:rFonts w:ascii="GHEA Grapalat" w:hAnsi="GHEA Grapalat" w:cs="Sylfaen"/>
          <w:i/>
          <w:lang w:val="hy-AM"/>
        </w:rPr>
        <w:t>“</w:t>
      </w:r>
      <w:r w:rsidRPr="00483C16">
        <w:rPr>
          <w:rFonts w:ascii="GHEA Grapalat" w:hAnsi="GHEA Grapalat" w:cs="Sylfaen"/>
          <w:i/>
          <w:lang w:val="hy-AM"/>
        </w:rPr>
        <w:t>Ծրագրային ապահովում</w:t>
      </w:r>
      <w:r w:rsidR="00D76829" w:rsidRPr="00483C16">
        <w:rPr>
          <w:rFonts w:ascii="GHEA Grapalat" w:hAnsi="GHEA Grapalat" w:cs="Sylfaen"/>
          <w:i/>
          <w:lang w:val="hy-AM"/>
        </w:rPr>
        <w:t>”</w:t>
      </w:r>
      <w:r w:rsidRPr="00483C16">
        <w:rPr>
          <w:rFonts w:ascii="GHEA Grapalat" w:hAnsi="GHEA Grapalat" w:cs="Sylfaen"/>
          <w:i/>
          <w:lang w:val="hy-AM"/>
        </w:rPr>
        <w:t xml:space="preserve">, որը հատուկ նախագծված է կամ ձևափոխված`  </w:t>
      </w:r>
      <w:r w:rsidR="00D76829" w:rsidRPr="00483C16">
        <w:rPr>
          <w:rFonts w:ascii="GHEA Grapalat" w:hAnsi="GHEA Grapalat" w:cs="Sylfaen"/>
          <w:i/>
          <w:lang w:val="hy-AM"/>
        </w:rPr>
        <w:t>“</w:t>
      </w:r>
      <w:r w:rsidRPr="00483C16">
        <w:rPr>
          <w:rFonts w:ascii="GHEA Grapalat" w:hAnsi="GHEA Grapalat" w:cs="Sylfaen"/>
          <w:i/>
          <w:lang w:val="hy-AM"/>
        </w:rPr>
        <w:t>թռչող սարքը</w:t>
      </w:r>
      <w:r w:rsidR="00D76829" w:rsidRPr="00483C16">
        <w:rPr>
          <w:rFonts w:ascii="GHEA Grapalat" w:hAnsi="GHEA Grapalat" w:cs="Sylfaen"/>
          <w:i/>
          <w:lang w:val="hy-AM"/>
        </w:rPr>
        <w:t>”</w:t>
      </w:r>
      <w:r w:rsidRPr="00483C16">
        <w:rPr>
          <w:rFonts w:ascii="GHEA Grapalat" w:hAnsi="GHEA Grapalat" w:cs="Sylfaen"/>
          <w:i/>
          <w:lang w:val="hy-AM"/>
        </w:rPr>
        <w:t xml:space="preserve"> որպես </w:t>
      </w:r>
      <w:r w:rsidR="00D76829" w:rsidRPr="00483C16">
        <w:rPr>
          <w:rFonts w:ascii="GHEA Grapalat" w:hAnsi="GHEA Grapalat" w:cs="Sylfaen"/>
          <w:i/>
          <w:lang w:val="hy-AM"/>
        </w:rPr>
        <w:t>“</w:t>
      </w:r>
      <w:r w:rsidRPr="00483C16">
        <w:rPr>
          <w:rFonts w:ascii="GHEA Grapalat" w:hAnsi="GHEA Grapalat" w:cs="Sylfaen"/>
          <w:i/>
          <w:lang w:val="hy-AM"/>
        </w:rPr>
        <w:t>անօդաչու թռչող փոխադրական</w:t>
      </w:r>
      <w:r w:rsidR="00D76829" w:rsidRPr="00483C16">
        <w:rPr>
          <w:rFonts w:ascii="GHEA Grapalat" w:hAnsi="GHEA Grapalat" w:cs="Sylfaen"/>
          <w:i/>
          <w:lang w:val="hy-AM"/>
        </w:rPr>
        <w:t>”</w:t>
      </w:r>
      <w:r w:rsidRPr="00483C16">
        <w:rPr>
          <w:rFonts w:ascii="GHEA Grapalat" w:hAnsi="GHEA Grapalat" w:cs="Sylfaen"/>
          <w:i/>
          <w:lang w:val="hy-AM"/>
        </w:rPr>
        <w:t xml:space="preserve"> աշխատացնելու համար:  </w:t>
      </w:r>
    </w:p>
    <w:p w:rsidR="00E77C02" w:rsidRPr="00483C16" w:rsidRDefault="00E77C02" w:rsidP="00483C16">
      <w:pPr>
        <w:pStyle w:val="BodyText"/>
        <w:tabs>
          <w:tab w:val="left" w:pos="-3119"/>
        </w:tabs>
        <w:autoSpaceDE w:val="0"/>
        <w:autoSpaceDN w:val="0"/>
        <w:adjustRightInd w:val="0"/>
        <w:spacing w:before="240" w:after="240"/>
        <w:ind w:left="2552" w:hanging="851"/>
        <w:rPr>
          <w:rFonts w:ascii="GHEA Grapalat" w:hAnsi="GHEA Grapalat" w:cs="Sylfaen"/>
          <w:i/>
          <w:lang w:val="hy-AM"/>
        </w:rPr>
      </w:pPr>
      <w:r w:rsidRPr="00483C16">
        <w:rPr>
          <w:rFonts w:ascii="GHEA Grapalat" w:hAnsi="GHEA Grapalat" w:cs="Sylfaen"/>
          <w:i/>
          <w:u w:val="single"/>
          <w:lang w:val="hy-AM"/>
        </w:rPr>
        <w:t>Տեխնիկական ծանոթագրություն</w:t>
      </w:r>
    </w:p>
    <w:p w:rsidR="00E77C02" w:rsidRPr="00483C16" w:rsidRDefault="00E77C02" w:rsidP="00483C16">
      <w:pPr>
        <w:pStyle w:val="BodyText"/>
        <w:tabs>
          <w:tab w:val="left" w:pos="-3119"/>
        </w:tabs>
        <w:autoSpaceDE w:val="0"/>
        <w:autoSpaceDN w:val="0"/>
        <w:adjustRightInd w:val="0"/>
        <w:spacing w:before="240" w:after="240"/>
        <w:ind w:left="1703" w:hanging="2"/>
        <w:rPr>
          <w:rFonts w:ascii="GHEA Grapalat" w:hAnsi="GHEA Grapalat" w:cs="Sylfaen"/>
          <w:i/>
          <w:lang w:val="hy-AM"/>
        </w:rPr>
      </w:pPr>
      <w:r w:rsidRPr="00483C16">
        <w:rPr>
          <w:rFonts w:ascii="GHEA Grapalat" w:hAnsi="GHEA Grapalat" w:cs="Sylfaen"/>
          <w:i/>
          <w:lang w:val="hy-AM"/>
        </w:rPr>
        <w:t xml:space="preserve">9D105 կետում 'հրթիռ' նշանակում է ամբողջական հրթիռային համակարգեր և անօդաչու օդային համակարգեր, որոնք կարող են թռչել 300 կմ  գերազանցող հեռավորությամբ: </w:t>
      </w:r>
    </w:p>
    <w:p w:rsidR="00E77C02" w:rsidRPr="00483C16" w:rsidRDefault="00E77C02" w:rsidP="00483C16">
      <w:pPr>
        <w:pStyle w:val="BodyText"/>
        <w:tabs>
          <w:tab w:val="left" w:pos="-3119"/>
        </w:tabs>
        <w:autoSpaceDE w:val="0"/>
        <w:autoSpaceDN w:val="0"/>
        <w:adjustRightInd w:val="0"/>
        <w:spacing w:before="240" w:after="240"/>
        <w:ind w:left="1703" w:hanging="2"/>
        <w:rPr>
          <w:rFonts w:ascii="GHEA Grapalat" w:hAnsi="GHEA Grapalat"/>
          <w:b/>
          <w:lang w:val="hy-AM"/>
        </w:rPr>
      </w:pPr>
    </w:p>
    <w:p w:rsidR="00E77C02" w:rsidRPr="00483C16" w:rsidRDefault="00E77C02" w:rsidP="00483C16">
      <w:pPr>
        <w:pStyle w:val="BodyText"/>
        <w:autoSpaceDE w:val="0"/>
        <w:autoSpaceDN w:val="0"/>
        <w:adjustRightInd w:val="0"/>
        <w:spacing w:before="240" w:after="240"/>
        <w:rPr>
          <w:rFonts w:ascii="GHEA Grapalat" w:hAnsi="GHEA Grapalat"/>
          <w:b/>
          <w:lang w:val="hy-AM"/>
        </w:rPr>
      </w:pPr>
      <w:r w:rsidRPr="00483C16">
        <w:rPr>
          <w:rFonts w:ascii="GHEA Grapalat" w:hAnsi="GHEA Grapalat"/>
          <w:b/>
          <w:lang w:val="hy-AM"/>
        </w:rPr>
        <w:t>9E</w:t>
      </w:r>
      <w:r w:rsidRPr="00483C16">
        <w:rPr>
          <w:rFonts w:ascii="GHEA Grapalat" w:hAnsi="GHEA Grapalat"/>
          <w:b/>
          <w:lang w:val="hy-AM"/>
        </w:rPr>
        <w:tab/>
      </w:r>
      <w:r w:rsidRPr="00483C16">
        <w:rPr>
          <w:rFonts w:ascii="GHEA Grapalat" w:hAnsi="GHEA Grapalat" w:cs="Sylfaen"/>
          <w:b/>
          <w:lang w:val="hy-AM"/>
        </w:rPr>
        <w:t>Տեխնոլոգիաներ</w:t>
      </w:r>
      <w:r w:rsidRPr="00483C16">
        <w:rPr>
          <w:rFonts w:ascii="GHEA Grapalat" w:hAnsi="GHEA Grapalat"/>
          <w:b/>
          <w:lang w:val="hy-AM"/>
        </w:rPr>
        <w:t xml:space="preserve"> </w:t>
      </w:r>
    </w:p>
    <w:p w:rsidR="00E77C02" w:rsidRPr="00483C16" w:rsidRDefault="00E77C02" w:rsidP="00483C16">
      <w:pPr>
        <w:pStyle w:val="BodyText"/>
        <w:autoSpaceDE w:val="0"/>
        <w:autoSpaceDN w:val="0"/>
        <w:adjustRightInd w:val="0"/>
        <w:spacing w:before="240" w:after="240"/>
        <w:ind w:left="708"/>
        <w:rPr>
          <w:rFonts w:ascii="GHEA Grapalat" w:hAnsi="GHEA Grapalat"/>
          <w:i/>
          <w:lang w:val="hy-AM"/>
        </w:rPr>
      </w:pP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9E001-</w:t>
      </w:r>
      <w:r w:rsidRPr="00483C16">
        <w:rPr>
          <w:rFonts w:ascii="GHEA Grapalat" w:hAnsi="GHEA Grapalat" w:cs="Sylfaen"/>
          <w:i/>
          <w:lang w:val="hy-AM"/>
        </w:rPr>
        <w:t>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9E003 </w:t>
      </w:r>
      <w:r w:rsidRPr="00483C16">
        <w:rPr>
          <w:rFonts w:ascii="GHEA Grapalat" w:hAnsi="GHEA Grapalat" w:cs="Sylfaen"/>
          <w:i/>
          <w:lang w:val="hy-AM"/>
        </w:rPr>
        <w:t>կետերում</w:t>
      </w:r>
      <w:r w:rsidRPr="00483C16">
        <w:rPr>
          <w:rFonts w:ascii="GHEA Grapalat" w:hAnsi="GHEA Grapalat"/>
          <w:i/>
          <w:lang w:val="hy-AM"/>
        </w:rPr>
        <w:t xml:space="preserve"> հատկորոշված </w:t>
      </w:r>
      <w:r w:rsidRPr="00483C16">
        <w:rPr>
          <w:rFonts w:ascii="GHEA Grapalat" w:hAnsi="GHEA Grapalat" w:cs="Sylfaen"/>
          <w:i/>
          <w:lang w:val="hy-AM"/>
        </w:rPr>
        <w:t>գազատուրբինային</w:t>
      </w:r>
      <w:r w:rsidRPr="00483C16">
        <w:rPr>
          <w:rFonts w:ascii="GHEA Grapalat" w:hAnsi="GHEA Grapalat"/>
          <w:i/>
          <w:lang w:val="hy-AM"/>
        </w:rPr>
        <w:t xml:space="preserve"> </w:t>
      </w:r>
      <w:r w:rsidRPr="00483C16">
        <w:rPr>
          <w:rFonts w:ascii="GHEA Grapalat" w:hAnsi="GHEA Grapalat" w:cs="Sylfaen"/>
          <w:i/>
          <w:lang w:val="hy-AM"/>
        </w:rPr>
        <w:t>շարժիչների</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մշակման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արտադրության</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cs="Sylfaen"/>
          <w:i/>
          <w:lang w:val="hy-AM"/>
        </w:rPr>
        <w:t>տեխնոլոգիաները</w:t>
      </w:r>
      <w:r w:rsidR="00D76829" w:rsidRPr="00483C16">
        <w:rPr>
          <w:rFonts w:ascii="GHEA Grapalat" w:hAnsi="GHEA Grapalat" w:cs="Sylfaen"/>
          <w:i/>
          <w:lang w:val="hy-AM"/>
        </w:rPr>
        <w:t>”</w:t>
      </w:r>
      <w:r w:rsidRPr="00483C16">
        <w:rPr>
          <w:rFonts w:ascii="GHEA Grapalat" w:hAnsi="GHEA Grapalat"/>
          <w:i/>
          <w:lang w:val="hy-AM"/>
        </w:rPr>
        <w:t xml:space="preserve"> մնում են </w:t>
      </w:r>
      <w:r w:rsidRPr="00483C16">
        <w:rPr>
          <w:rFonts w:ascii="GHEA Grapalat" w:hAnsi="GHEA Grapalat" w:cs="Sylfaen"/>
          <w:i/>
          <w:lang w:val="hy-AM"/>
        </w:rPr>
        <w:t>հսկողության</w:t>
      </w:r>
      <w:r w:rsidRPr="00483C16">
        <w:rPr>
          <w:rFonts w:ascii="GHEA Grapalat" w:hAnsi="GHEA Grapalat"/>
          <w:i/>
          <w:lang w:val="hy-AM"/>
        </w:rPr>
        <w:t xml:space="preserve"> տակ, </w:t>
      </w:r>
      <w:r w:rsidRPr="00483C16">
        <w:rPr>
          <w:rFonts w:ascii="GHEA Grapalat" w:hAnsi="GHEA Grapalat" w:cs="Sylfaen"/>
          <w:i/>
          <w:lang w:val="hy-AM"/>
        </w:rPr>
        <w:t>եթե</w:t>
      </w:r>
      <w:r w:rsidRPr="00483C16">
        <w:rPr>
          <w:rFonts w:ascii="GHEA Grapalat" w:hAnsi="GHEA Grapalat"/>
          <w:i/>
          <w:lang w:val="hy-AM"/>
        </w:rPr>
        <w:t xml:space="preserve"> </w:t>
      </w:r>
      <w:r w:rsidRPr="00483C16">
        <w:rPr>
          <w:rFonts w:ascii="GHEA Grapalat" w:hAnsi="GHEA Grapalat" w:cs="Sylfaen"/>
          <w:i/>
          <w:lang w:val="hy-AM"/>
        </w:rPr>
        <w:t>օգտագործվում</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վերանորոգման կամ</w:t>
      </w:r>
      <w:r w:rsidRPr="00483C16">
        <w:rPr>
          <w:rFonts w:ascii="GHEA Grapalat" w:hAnsi="GHEA Grapalat"/>
          <w:i/>
          <w:lang w:val="hy-AM"/>
        </w:rPr>
        <w:t xml:space="preserve"> </w:t>
      </w:r>
      <w:r w:rsidRPr="00483C16">
        <w:rPr>
          <w:rFonts w:ascii="GHEA Grapalat" w:hAnsi="GHEA Grapalat" w:cs="Sylfaen"/>
          <w:i/>
          <w:lang w:val="hy-AM"/>
        </w:rPr>
        <w:t>կապիտալ</w:t>
      </w:r>
      <w:r w:rsidRPr="00483C16">
        <w:rPr>
          <w:rFonts w:ascii="GHEA Grapalat" w:hAnsi="GHEA Grapalat"/>
          <w:i/>
          <w:lang w:val="hy-AM"/>
        </w:rPr>
        <w:t xml:space="preserve"> </w:t>
      </w:r>
      <w:r w:rsidRPr="00483C16">
        <w:rPr>
          <w:rFonts w:ascii="GHEA Grapalat" w:hAnsi="GHEA Grapalat" w:cs="Sylfaen"/>
          <w:i/>
          <w:lang w:val="hy-AM"/>
        </w:rPr>
        <w:t>վերանորոգման</w:t>
      </w:r>
      <w:r w:rsidRPr="00483C16">
        <w:rPr>
          <w:rFonts w:ascii="GHEA Grapalat" w:hAnsi="GHEA Grapalat"/>
          <w:i/>
          <w:lang w:val="hy-AM"/>
        </w:rPr>
        <w:t xml:space="preserve"> </w:t>
      </w:r>
      <w:r w:rsidRPr="00483C16">
        <w:rPr>
          <w:rFonts w:ascii="GHEA Grapalat" w:hAnsi="GHEA Grapalat" w:cs="Sylfaen"/>
          <w:i/>
          <w:lang w:val="hy-AM"/>
        </w:rPr>
        <w:t>համար: Չեն</w:t>
      </w:r>
      <w:r w:rsidRPr="00483C16">
        <w:rPr>
          <w:rFonts w:ascii="GHEA Grapalat" w:hAnsi="GHEA Grapalat"/>
          <w:i/>
          <w:lang w:val="hy-AM"/>
        </w:rPr>
        <w:t xml:space="preserve"> վերահսկվում  </w:t>
      </w:r>
      <w:r w:rsidRPr="00483C16">
        <w:rPr>
          <w:rFonts w:ascii="GHEA Grapalat" w:hAnsi="GHEA Grapalat" w:cs="Sylfaen"/>
          <w:i/>
          <w:lang w:val="hy-AM"/>
        </w:rPr>
        <w:t>տեխնիկական</w:t>
      </w:r>
      <w:r w:rsidRPr="00483C16">
        <w:rPr>
          <w:rFonts w:ascii="GHEA Grapalat" w:hAnsi="GHEA Grapalat"/>
          <w:i/>
          <w:lang w:val="hy-AM"/>
        </w:rPr>
        <w:t xml:space="preserve"> </w:t>
      </w:r>
      <w:r w:rsidRPr="00483C16">
        <w:rPr>
          <w:rFonts w:ascii="GHEA Grapalat" w:hAnsi="GHEA Grapalat" w:cs="Sylfaen"/>
          <w:i/>
          <w:lang w:val="hy-AM"/>
        </w:rPr>
        <w:t>տվյալները</w:t>
      </w:r>
      <w:r w:rsidRPr="00483C16">
        <w:rPr>
          <w:rFonts w:ascii="GHEA Grapalat" w:hAnsi="GHEA Grapalat"/>
          <w:i/>
          <w:lang w:val="hy-AM"/>
        </w:rPr>
        <w:t xml:space="preserve">, </w:t>
      </w:r>
      <w:r w:rsidRPr="00483C16">
        <w:rPr>
          <w:rFonts w:ascii="GHEA Grapalat" w:hAnsi="GHEA Grapalat" w:cs="Sylfaen"/>
          <w:i/>
          <w:lang w:val="hy-AM"/>
        </w:rPr>
        <w:t>գծագրերը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շահագործման</w:t>
      </w:r>
      <w:r w:rsidRPr="00483C16">
        <w:rPr>
          <w:rFonts w:ascii="GHEA Grapalat" w:hAnsi="GHEA Grapalat"/>
          <w:i/>
          <w:lang w:val="hy-AM"/>
        </w:rPr>
        <w:t xml:space="preserve"> </w:t>
      </w:r>
      <w:r w:rsidRPr="00483C16">
        <w:rPr>
          <w:rFonts w:ascii="GHEA Grapalat" w:hAnsi="GHEA Grapalat" w:cs="Sylfaen"/>
          <w:i/>
          <w:lang w:val="hy-AM"/>
        </w:rPr>
        <w:t>փաստաթղթերը</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անմիջականորեն</w:t>
      </w:r>
      <w:r w:rsidRPr="00483C16">
        <w:rPr>
          <w:rFonts w:ascii="GHEA Grapalat" w:hAnsi="GHEA Grapalat"/>
          <w:i/>
          <w:lang w:val="hy-AM"/>
        </w:rPr>
        <w:t xml:space="preserve"> </w:t>
      </w:r>
      <w:r w:rsidRPr="00483C16">
        <w:rPr>
          <w:rFonts w:ascii="GHEA Grapalat" w:hAnsi="GHEA Grapalat" w:cs="Sylfaen"/>
          <w:i/>
          <w:lang w:val="hy-AM"/>
        </w:rPr>
        <w:t>կապված</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վնասված</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տեխնիկական</w:t>
      </w:r>
      <w:r w:rsidRPr="00483C16">
        <w:rPr>
          <w:rFonts w:ascii="GHEA Grapalat" w:hAnsi="GHEA Grapalat"/>
          <w:i/>
          <w:lang w:val="hy-AM"/>
        </w:rPr>
        <w:t xml:space="preserve"> </w:t>
      </w:r>
      <w:r w:rsidRPr="00483C16">
        <w:rPr>
          <w:rFonts w:ascii="GHEA Grapalat" w:hAnsi="GHEA Grapalat" w:cs="Sylfaen"/>
          <w:i/>
          <w:lang w:val="hy-AM"/>
        </w:rPr>
        <w:t>սպասարկման</w:t>
      </w:r>
      <w:r w:rsidRPr="00483C16">
        <w:rPr>
          <w:rFonts w:ascii="GHEA Grapalat" w:hAnsi="GHEA Grapalat"/>
          <w:i/>
          <w:lang w:val="hy-AM"/>
        </w:rPr>
        <w:t xml:space="preserve"> ոչ </w:t>
      </w:r>
      <w:r w:rsidRPr="00483C16">
        <w:rPr>
          <w:rFonts w:ascii="GHEA Grapalat" w:hAnsi="GHEA Grapalat" w:cs="Sylfaen"/>
          <w:i/>
          <w:lang w:val="hy-AM"/>
        </w:rPr>
        <w:t>ենթակա, արտադրության ընթացքում փոխարինելի հանգույցների չափաբերման</w:t>
      </w:r>
      <w:r w:rsidRPr="00483C16">
        <w:rPr>
          <w:rFonts w:ascii="GHEA Grapalat" w:hAnsi="GHEA Grapalat"/>
          <w:i/>
          <w:lang w:val="hy-AM"/>
        </w:rPr>
        <w:t xml:space="preserve">, </w:t>
      </w:r>
      <w:r w:rsidRPr="00483C16">
        <w:rPr>
          <w:rFonts w:ascii="GHEA Grapalat" w:hAnsi="GHEA Grapalat" w:cs="Sylfaen"/>
          <w:i/>
          <w:lang w:val="hy-AM"/>
        </w:rPr>
        <w:t>հեռացման</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փոխարինման</w:t>
      </w:r>
      <w:r w:rsidRPr="00483C16">
        <w:rPr>
          <w:rFonts w:ascii="GHEA Grapalat" w:hAnsi="GHEA Grapalat"/>
          <w:i/>
          <w:lang w:val="hy-AM"/>
        </w:rPr>
        <w:t xml:space="preserve"> </w:t>
      </w:r>
      <w:r w:rsidRPr="00483C16">
        <w:rPr>
          <w:rFonts w:ascii="GHEA Grapalat" w:hAnsi="GHEA Grapalat" w:cs="Sylfaen"/>
          <w:i/>
          <w:lang w:val="hy-AM"/>
        </w:rPr>
        <w:t>հետ</w:t>
      </w:r>
      <w:r w:rsidRPr="00483C16">
        <w:rPr>
          <w:rFonts w:ascii="GHEA Grapalat" w:hAnsi="GHEA Grapalat"/>
          <w:i/>
          <w:lang w:val="hy-AM"/>
        </w:rPr>
        <w:t xml:space="preserve">, </w:t>
      </w:r>
      <w:r w:rsidRPr="00483C16">
        <w:rPr>
          <w:rFonts w:ascii="GHEA Grapalat" w:hAnsi="GHEA Grapalat" w:cs="Sylfaen"/>
          <w:i/>
          <w:lang w:val="hy-AM"/>
        </w:rPr>
        <w:t>ներառյալ</w:t>
      </w:r>
      <w:r w:rsidRPr="00483C16">
        <w:rPr>
          <w:rFonts w:ascii="GHEA Grapalat" w:hAnsi="GHEA Grapalat"/>
          <w:i/>
          <w:lang w:val="hy-AM"/>
        </w:rPr>
        <w:t xml:space="preserve"> </w:t>
      </w:r>
      <w:r w:rsidRPr="00483C16">
        <w:rPr>
          <w:rFonts w:ascii="GHEA Grapalat" w:hAnsi="GHEA Grapalat" w:cs="Sylfaen"/>
          <w:i/>
          <w:lang w:val="hy-AM"/>
        </w:rPr>
        <w:t>ամբողջական</w:t>
      </w:r>
      <w:r w:rsidRPr="00483C16">
        <w:rPr>
          <w:rFonts w:ascii="GHEA Grapalat" w:hAnsi="GHEA Grapalat"/>
          <w:i/>
          <w:lang w:val="hy-AM"/>
        </w:rPr>
        <w:t xml:space="preserve"> </w:t>
      </w:r>
      <w:r w:rsidRPr="00483C16">
        <w:rPr>
          <w:rFonts w:ascii="GHEA Grapalat" w:hAnsi="GHEA Grapalat" w:cs="Sylfaen"/>
          <w:i/>
          <w:lang w:val="hy-AM"/>
        </w:rPr>
        <w:t>շարժիչների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դրանց</w:t>
      </w:r>
      <w:r w:rsidRPr="00483C16">
        <w:rPr>
          <w:rFonts w:ascii="GHEA Grapalat" w:hAnsi="GHEA Grapalat"/>
          <w:i/>
          <w:lang w:val="hy-AM"/>
        </w:rPr>
        <w:t xml:space="preserve"> </w:t>
      </w:r>
      <w:r w:rsidRPr="00483C16">
        <w:rPr>
          <w:rFonts w:ascii="GHEA Grapalat" w:hAnsi="GHEA Grapalat" w:cs="Sylfaen"/>
          <w:i/>
          <w:lang w:val="hy-AM"/>
        </w:rPr>
        <w:t>մոդուլների</w:t>
      </w:r>
      <w:r w:rsidRPr="00483C16">
        <w:rPr>
          <w:rFonts w:ascii="GHEA Grapalat" w:hAnsi="GHEA Grapalat"/>
          <w:i/>
          <w:lang w:val="hy-AM"/>
        </w:rPr>
        <w:t xml:space="preserve"> </w:t>
      </w:r>
      <w:r w:rsidRPr="00483C16">
        <w:rPr>
          <w:rFonts w:ascii="GHEA Grapalat" w:hAnsi="GHEA Grapalat" w:cs="Sylfaen"/>
          <w:i/>
          <w:lang w:val="hy-AM"/>
        </w:rPr>
        <w:t>փոխարինումը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lastRenderedPageBreak/>
        <w:t xml:space="preserve">9E001 </w:t>
      </w:r>
      <w:r w:rsidRPr="00483C16">
        <w:rPr>
          <w:rFonts w:ascii="GHEA Grapalat" w:hAnsi="GHEA Grapalat"/>
          <w:b/>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9A001.b., 9A004-</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9A012,  9A350, 9B </w:t>
      </w:r>
      <w:r w:rsidRPr="00483C16">
        <w:rPr>
          <w:rFonts w:ascii="GHEA Grapalat" w:hAnsi="GHEA Grapalat" w:cs="Sylfaen"/>
          <w:lang w:val="hy-AM"/>
        </w:rPr>
        <w:t>կամ</w:t>
      </w:r>
      <w:r w:rsidRPr="00483C16">
        <w:rPr>
          <w:rFonts w:ascii="GHEA Grapalat" w:hAnsi="GHEA Grapalat"/>
          <w:lang w:val="hy-AM"/>
        </w:rPr>
        <w:t xml:space="preserve"> 9D </w:t>
      </w:r>
      <w:r w:rsidRPr="00483C16">
        <w:rPr>
          <w:rFonts w:ascii="GHEA Grapalat" w:hAnsi="GHEA Grapalat" w:cs="Sylfaen"/>
          <w:lang w:val="hy-AM"/>
        </w:rPr>
        <w:t>կետերով</w:t>
      </w:r>
      <w:r w:rsidRPr="00483C16">
        <w:rPr>
          <w:rFonts w:ascii="GHEA Grapalat" w:hAnsi="GHEA Grapalat"/>
          <w:lang w:val="hy-AM"/>
        </w:rPr>
        <w:t xml:space="preserve"> վերա</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ծրագրային</w:t>
      </w:r>
      <w:r w:rsidRPr="00483C16">
        <w:rPr>
          <w:rFonts w:ascii="GHEA Grapalat" w:hAnsi="GHEA Grapalat"/>
          <w:lang w:val="hy-AM"/>
        </w:rPr>
        <w:t xml:space="preserve"> </w:t>
      </w:r>
      <w:r w:rsidRPr="00483C16">
        <w:rPr>
          <w:rFonts w:ascii="GHEA Grapalat" w:hAnsi="GHEA Grapalat" w:cs="Sylfaen"/>
          <w:lang w:val="hy-AM"/>
        </w:rPr>
        <w:t>ապահովման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 xml:space="preserve">9E002 </w:t>
      </w:r>
      <w:r w:rsidRPr="00483C16">
        <w:rPr>
          <w:rFonts w:ascii="GHEA Grapalat" w:hAnsi="GHEA Grapalat"/>
          <w:b/>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9A001.b., 9A004-</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9A011, 9A350 </w:t>
      </w:r>
      <w:r w:rsidRPr="00483C16">
        <w:rPr>
          <w:rFonts w:ascii="GHEA Grapalat" w:hAnsi="GHEA Grapalat" w:cs="Sylfaen"/>
          <w:lang w:val="hy-AM"/>
        </w:rPr>
        <w:t>կամ</w:t>
      </w:r>
      <w:r w:rsidRPr="00483C16">
        <w:rPr>
          <w:rFonts w:ascii="GHEA Grapalat" w:hAnsi="GHEA Grapalat"/>
          <w:lang w:val="hy-AM"/>
        </w:rPr>
        <w:t xml:space="preserve"> 9B </w:t>
      </w:r>
      <w:r w:rsidRPr="00483C16">
        <w:rPr>
          <w:rFonts w:ascii="GHEA Grapalat" w:hAnsi="GHEA Grapalat" w:cs="Sylfaen"/>
          <w:lang w:val="hy-AM"/>
        </w:rPr>
        <w:t>կետերով</w:t>
      </w:r>
      <w:r w:rsidRPr="00483C16">
        <w:rPr>
          <w:rFonts w:ascii="GHEA Grapalat" w:hAnsi="GHEA Grapalat"/>
          <w:lang w:val="hy-AM"/>
        </w:rPr>
        <w:t xml:space="preserve"> վերա</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սարքավորումների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Հ</w:t>
      </w:r>
      <w:r w:rsidRPr="00483C16">
        <w:rPr>
          <w:rFonts w:ascii="GHEA Grapalat" w:hAnsi="GHEA Grapalat"/>
          <w:i/>
          <w:u w:val="single"/>
          <w:lang w:val="hy-AM"/>
        </w:rPr>
        <w:t>.</w:t>
      </w:r>
      <w:r w:rsidRPr="00483C16">
        <w:rPr>
          <w:rFonts w:ascii="GHEA Grapalat" w:hAnsi="GHEA Grapalat" w:cs="Sylfaen"/>
          <w:i/>
          <w:u w:val="single"/>
          <w:lang w:val="hy-AM"/>
        </w:rPr>
        <w:t>Ծ</w:t>
      </w:r>
      <w:r w:rsidRPr="00483C16">
        <w:rPr>
          <w:rFonts w:ascii="GHEA Grapalat" w:hAnsi="GHEA Grapalat"/>
          <w:i/>
          <w:u w:val="single"/>
          <w:lang w:val="hy-AM"/>
        </w:rPr>
        <w:t>.</w:t>
      </w:r>
      <w:r w:rsidRPr="00483C16">
        <w:rPr>
          <w:rFonts w:ascii="GHEA Grapalat" w:hAnsi="GHEA Grapalat"/>
          <w:i/>
          <w:lang w:val="hy-AM"/>
        </w:rPr>
        <w:t xml:space="preserve"> Վերահ</w:t>
      </w:r>
      <w:r w:rsidRPr="00483C16">
        <w:rPr>
          <w:rFonts w:ascii="GHEA Grapalat" w:hAnsi="GHEA Grapalat" w:cs="Sylfaen"/>
          <w:i/>
          <w:lang w:val="hy-AM"/>
        </w:rPr>
        <w:t>սկվող</w:t>
      </w:r>
      <w:r w:rsidRPr="00483C16">
        <w:rPr>
          <w:rFonts w:ascii="GHEA Grapalat" w:hAnsi="GHEA Grapalat"/>
          <w:i/>
          <w:lang w:val="hy-AM"/>
        </w:rPr>
        <w:t xml:space="preserve"> </w:t>
      </w:r>
      <w:r w:rsidRPr="00483C16">
        <w:rPr>
          <w:rFonts w:ascii="GHEA Grapalat" w:hAnsi="GHEA Grapalat" w:cs="Sylfaen"/>
          <w:i/>
          <w:lang w:val="hy-AM"/>
        </w:rPr>
        <w:t>կառուցվածքների</w:t>
      </w:r>
      <w:r w:rsidRPr="00483C16">
        <w:rPr>
          <w:rFonts w:ascii="GHEA Grapalat" w:hAnsi="GHEA Grapalat"/>
          <w:i/>
          <w:lang w:val="hy-AM"/>
        </w:rPr>
        <w:t xml:space="preserve">, </w:t>
      </w:r>
      <w:r w:rsidRPr="00483C16">
        <w:rPr>
          <w:rFonts w:ascii="GHEA Grapalat" w:hAnsi="GHEA Grapalat" w:cs="Sylfaen"/>
          <w:i/>
          <w:lang w:val="hy-AM"/>
        </w:rPr>
        <w:t>լամինատների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նյութերի</w:t>
      </w:r>
      <w:r w:rsidRPr="00483C16">
        <w:rPr>
          <w:rFonts w:ascii="GHEA Grapalat" w:hAnsi="GHEA Grapalat"/>
          <w:i/>
          <w:lang w:val="hy-AM"/>
        </w:rPr>
        <w:t xml:space="preserve"> </w:t>
      </w:r>
      <w:r w:rsidRPr="00483C16">
        <w:rPr>
          <w:rFonts w:ascii="GHEA Grapalat" w:hAnsi="GHEA Grapalat" w:cs="Sylfaen"/>
          <w:i/>
          <w:lang w:val="hy-AM"/>
        </w:rPr>
        <w:t>վերանորոգման</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hAnsi="GHEA Grapalat" w:cs="Sylfaen"/>
          <w:i/>
          <w:lang w:val="hy-AM"/>
        </w:rPr>
        <w:t>տեխնոլոգիաների</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համար </w:t>
      </w:r>
      <w:r w:rsidRPr="00483C16">
        <w:rPr>
          <w:rFonts w:ascii="GHEA Grapalat" w:hAnsi="GHEA Grapalat" w:cs="Sylfaen"/>
          <w:i/>
          <w:lang w:val="hy-AM"/>
        </w:rPr>
        <w:t>տես</w:t>
      </w:r>
      <w:r w:rsidRPr="00483C16">
        <w:rPr>
          <w:rFonts w:ascii="GHEA Grapalat" w:hAnsi="GHEA Grapalat"/>
          <w:i/>
          <w:lang w:val="hy-AM"/>
        </w:rPr>
        <w:t xml:space="preserve"> 1E002.f. </w:t>
      </w:r>
      <w:r w:rsidRPr="00483C16">
        <w:rPr>
          <w:rFonts w:ascii="GHEA Grapalat" w:hAnsi="GHEA Grapalat" w:cs="Sylfaen"/>
          <w:i/>
          <w:lang w:val="hy-AM"/>
        </w:rPr>
        <w:t>կետը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b/>
          <w:lang w:val="hy-AM"/>
        </w:rPr>
        <w:t>9E003</w:t>
      </w:r>
      <w:r w:rsidRPr="00483C16">
        <w:rPr>
          <w:rFonts w:ascii="GHEA Grapalat" w:hAnsi="GHEA Grapalat"/>
          <w:b/>
          <w:lang w:val="hy-AM"/>
        </w:rPr>
        <w:tab/>
      </w:r>
      <w:r w:rsidRPr="00483C16">
        <w:rPr>
          <w:rFonts w:ascii="GHEA Grapalat" w:hAnsi="GHEA Grapalat" w:cs="Sylfaen"/>
          <w:lang w:val="hy-AM"/>
        </w:rPr>
        <w:t>Այլ</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a.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գազատուրբինային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 xml:space="preserve">բաղադրիչների կամ համակարգերի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 xml:space="preserve">1. Գազային </w:t>
      </w:r>
      <w:r w:rsidRPr="00483C16">
        <w:rPr>
          <w:rFonts w:ascii="GHEA Grapalat" w:hAnsi="GHEA Grapalat" w:cs="Sylfaen"/>
          <w:lang w:val="hy-AM"/>
        </w:rPr>
        <w:t>տուրբինների</w:t>
      </w:r>
      <w:r w:rsidRPr="00483C16">
        <w:rPr>
          <w:rFonts w:ascii="GHEA Grapalat" w:hAnsi="GHEA Grapalat"/>
          <w:lang w:val="hy-AM"/>
        </w:rPr>
        <w:t xml:space="preserve"> </w:t>
      </w:r>
      <w:r w:rsidRPr="00483C16">
        <w:rPr>
          <w:rFonts w:ascii="GHEA Grapalat" w:hAnsi="GHEA Grapalat" w:cs="Sylfaen"/>
          <w:lang w:val="hy-AM"/>
        </w:rPr>
        <w:t>թիեր</w:t>
      </w:r>
      <w:r w:rsidRPr="00483C16">
        <w:rPr>
          <w:rFonts w:ascii="GHEA Grapalat" w:hAnsi="GHEA Grapalat"/>
          <w:lang w:val="hy-AM"/>
        </w:rPr>
        <w:t xml:space="preserve">, </w:t>
      </w:r>
      <w:r w:rsidRPr="00483C16">
        <w:rPr>
          <w:rFonts w:ascii="GHEA Grapalat" w:hAnsi="GHEA Grapalat" w:cs="Sylfaen"/>
          <w:lang w:val="hy-AM"/>
        </w:rPr>
        <w:t>թիակներ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ջերմապաշտպանիչ</w:t>
      </w:r>
      <w:r w:rsidRPr="00483C16">
        <w:rPr>
          <w:rFonts w:ascii="GHEA Grapalat" w:hAnsi="GHEA Grapalat"/>
          <w:lang w:val="hy-AM"/>
        </w:rPr>
        <w:t xml:space="preserve"> ծայրածածկադիրներ</w:t>
      </w:r>
      <w:r w:rsidR="00D76829" w:rsidRPr="00483C16">
        <w:rPr>
          <w:rFonts w:ascii="GHEA Grapalat" w:hAnsi="GHEA Grapalat"/>
          <w:lang w:val="hy-AM"/>
        </w:rPr>
        <w:t>”</w:t>
      </w:r>
      <w:r w:rsidRPr="00483C16">
        <w:rPr>
          <w:rFonts w:ascii="GHEA Grapalat" w:hAnsi="GHEA Grapalat"/>
          <w:lang w:val="hy-AM"/>
        </w:rPr>
        <w:t xml:space="preserve">, որոնք պատրաստված են </w:t>
      </w:r>
      <w:r w:rsidRPr="00483C16">
        <w:rPr>
          <w:rFonts w:ascii="GHEA Grapalat" w:hAnsi="GHEA Grapalat" w:cs="Sylfaen"/>
          <w:lang w:val="hy-AM"/>
        </w:rPr>
        <w:t>ուղղորդված</w:t>
      </w:r>
      <w:r w:rsidRPr="00483C16">
        <w:rPr>
          <w:rFonts w:ascii="GHEA Grapalat" w:hAnsi="GHEA Grapalat"/>
          <w:lang w:val="hy-AM"/>
        </w:rPr>
        <w:t xml:space="preserve"> </w:t>
      </w:r>
      <w:r w:rsidRPr="00483C16">
        <w:rPr>
          <w:rFonts w:ascii="GHEA Grapalat" w:hAnsi="GHEA Grapalat" w:cs="Sylfaen"/>
          <w:lang w:val="hy-AM"/>
        </w:rPr>
        <w:t>բյուրեղացումով</w:t>
      </w:r>
      <w:r w:rsidRPr="00483C16">
        <w:rPr>
          <w:rFonts w:ascii="GHEA Grapalat" w:hAnsi="GHEA Grapalat"/>
          <w:lang w:val="hy-AM"/>
        </w:rPr>
        <w:t xml:space="preserve"> կարծրացված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միաբյուրեղային</w:t>
      </w:r>
      <w:r w:rsidRPr="00483C16">
        <w:rPr>
          <w:rFonts w:ascii="GHEA Grapalat" w:hAnsi="GHEA Grapalat"/>
          <w:lang w:val="hy-AM"/>
        </w:rPr>
        <w:t xml:space="preserve"> </w:t>
      </w:r>
      <w:r w:rsidRPr="00483C16">
        <w:rPr>
          <w:rFonts w:ascii="GHEA Grapalat" w:hAnsi="GHEA Grapalat" w:cs="Sylfaen"/>
          <w:lang w:val="hy-AM"/>
        </w:rPr>
        <w:t>համաձուլվածքներից</w:t>
      </w:r>
      <w:r w:rsidRPr="00483C16">
        <w:rPr>
          <w:rFonts w:ascii="GHEA Grapalat" w:hAnsi="GHEA Grapalat"/>
          <w:lang w:val="hy-AM"/>
        </w:rPr>
        <w:t xml:space="preserve">, </w:t>
      </w:r>
      <w:r w:rsidRPr="00483C16">
        <w:rPr>
          <w:rFonts w:ascii="GHEA Grapalat" w:hAnsi="GHEA Grapalat" w:cs="Sylfaen"/>
          <w:lang w:val="hy-AM"/>
        </w:rPr>
        <w:t>որոնց ջարդման</w:t>
      </w:r>
      <w:r w:rsidRPr="00483C16">
        <w:rPr>
          <w:rFonts w:ascii="GHEA Grapalat" w:hAnsi="GHEA Grapalat"/>
          <w:lang w:val="hy-AM"/>
        </w:rPr>
        <w:t xml:space="preserve"> </w:t>
      </w:r>
      <w:r w:rsidRPr="00483C16">
        <w:rPr>
          <w:rFonts w:ascii="GHEA Grapalat" w:hAnsi="GHEA Grapalat" w:cs="Sylfaen"/>
          <w:lang w:val="hy-AM"/>
        </w:rPr>
        <w:t>նկատմամբ</w:t>
      </w:r>
      <w:r w:rsidRPr="00483C16">
        <w:rPr>
          <w:rFonts w:ascii="GHEA Grapalat" w:hAnsi="GHEA Grapalat"/>
          <w:lang w:val="hy-AM"/>
        </w:rPr>
        <w:t xml:space="preserve"> </w:t>
      </w:r>
      <w:r w:rsidRPr="00483C16">
        <w:rPr>
          <w:rFonts w:ascii="GHEA Grapalat" w:hAnsi="GHEA Grapalat" w:cs="Sylfaen"/>
          <w:lang w:val="hy-AM"/>
        </w:rPr>
        <w:t>դիմադրության</w:t>
      </w:r>
      <w:r w:rsidRPr="00483C16">
        <w:rPr>
          <w:rFonts w:ascii="GHEA Grapalat" w:hAnsi="GHEA Grapalat"/>
          <w:lang w:val="hy-AM"/>
        </w:rPr>
        <w:t xml:space="preserve"> </w:t>
      </w:r>
      <w:r w:rsidRPr="00483C16">
        <w:rPr>
          <w:rFonts w:ascii="GHEA Grapalat" w:hAnsi="GHEA Grapalat" w:cs="Sylfaen"/>
          <w:lang w:val="hy-AM"/>
        </w:rPr>
        <w:t>ինդեքսը</w:t>
      </w:r>
      <w:r w:rsidRPr="00483C16">
        <w:rPr>
          <w:rFonts w:ascii="GHEA Grapalat" w:hAnsi="GHEA Grapalat"/>
          <w:lang w:val="hy-AM"/>
        </w:rPr>
        <w:t xml:space="preserve"> (ըստ 001 </w:t>
      </w:r>
      <w:r w:rsidRPr="00483C16">
        <w:rPr>
          <w:rFonts w:ascii="GHEA Grapalat" w:hAnsi="GHEA Grapalat" w:cs="Sylfaen"/>
          <w:lang w:val="hy-AM"/>
        </w:rPr>
        <w:t>Միլլերի ուղղորդման</w:t>
      </w:r>
      <w:r w:rsidRPr="00483C16">
        <w:rPr>
          <w:rFonts w:ascii="GHEA Grapalat" w:hAnsi="GHEA Grapalat"/>
          <w:lang w:val="hy-AM"/>
        </w:rPr>
        <w:t xml:space="preserve"> </w:t>
      </w:r>
      <w:r w:rsidRPr="00483C16">
        <w:rPr>
          <w:rFonts w:ascii="GHEA Grapalat" w:hAnsi="GHEA Grapalat" w:cs="Sylfaen"/>
          <w:lang w:val="hy-AM"/>
        </w:rPr>
        <w:t>ինդեքսի</w:t>
      </w:r>
      <w:r w:rsidRPr="00483C16">
        <w:rPr>
          <w:rFonts w:ascii="GHEA Grapalat" w:hAnsi="GHEA Grapalat"/>
          <w:lang w:val="hy-AM"/>
        </w:rPr>
        <w:t xml:space="preserve">) 400 </w:t>
      </w:r>
      <w:r w:rsidRPr="00483C16">
        <w:rPr>
          <w:rFonts w:ascii="GHEA Grapalat" w:hAnsi="GHEA Grapalat" w:cs="Sylfaen"/>
          <w:lang w:val="hy-AM"/>
        </w:rPr>
        <w:t>ժամից</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1273K (1 000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ջերմաստիճանի</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200 </w:t>
      </w:r>
      <w:r w:rsidRPr="00483C16">
        <w:rPr>
          <w:rFonts w:ascii="GHEA Grapalat" w:hAnsi="GHEA Grapalat" w:cs="Sylfaen"/>
          <w:lang w:val="hy-AM"/>
        </w:rPr>
        <w:t>ՄՊա</w:t>
      </w:r>
      <w:r w:rsidRPr="00483C16">
        <w:rPr>
          <w:rFonts w:ascii="GHEA Grapalat" w:hAnsi="GHEA Grapalat"/>
          <w:lang w:val="hy-AM"/>
        </w:rPr>
        <w:t xml:space="preserve"> </w:t>
      </w:r>
      <w:r w:rsidRPr="00483C16">
        <w:rPr>
          <w:rFonts w:ascii="GHEA Grapalat" w:hAnsi="GHEA Grapalat" w:cs="Sylfaen"/>
          <w:lang w:val="hy-AM"/>
        </w:rPr>
        <w:t>ճնշման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 ելնե</w:t>
      </w:r>
      <w:r w:rsidRPr="00483C16">
        <w:rPr>
          <w:rFonts w:ascii="GHEA Grapalat" w:hAnsi="GHEA Grapalat" w:cs="Sylfaen"/>
          <w:lang w:val="hy-AM"/>
        </w:rPr>
        <w:t>լով</w:t>
      </w:r>
      <w:r w:rsidRPr="00483C16">
        <w:rPr>
          <w:rFonts w:ascii="GHEA Grapalat" w:hAnsi="GHEA Grapalat"/>
          <w:lang w:val="hy-AM"/>
        </w:rPr>
        <w:t xml:space="preserve"> </w:t>
      </w:r>
      <w:r w:rsidRPr="00483C16">
        <w:rPr>
          <w:rFonts w:ascii="GHEA Grapalat" w:hAnsi="GHEA Grapalat" w:cs="Sylfaen"/>
          <w:lang w:val="hy-AM"/>
        </w:rPr>
        <w:t>նյութի</w:t>
      </w:r>
      <w:r w:rsidRPr="00483C16">
        <w:rPr>
          <w:rFonts w:ascii="GHEA Grapalat" w:hAnsi="GHEA Grapalat"/>
          <w:lang w:val="hy-AM"/>
        </w:rPr>
        <w:t xml:space="preserve"> </w:t>
      </w:r>
      <w:r w:rsidRPr="00483C16">
        <w:rPr>
          <w:rFonts w:ascii="GHEA Grapalat" w:hAnsi="GHEA Grapalat" w:cs="Sylfaen"/>
          <w:lang w:val="hy-AM"/>
        </w:rPr>
        <w:t>հատկությունների</w:t>
      </w:r>
      <w:r w:rsidRPr="00483C16">
        <w:rPr>
          <w:rFonts w:ascii="GHEA Grapalat" w:hAnsi="GHEA Grapalat"/>
          <w:lang w:val="hy-AM"/>
        </w:rPr>
        <w:t xml:space="preserve"> </w:t>
      </w:r>
      <w:r w:rsidRPr="00483C16">
        <w:rPr>
          <w:rFonts w:ascii="GHEA Grapalat" w:hAnsi="GHEA Grapalat" w:cs="Sylfaen"/>
          <w:lang w:val="hy-AM"/>
        </w:rPr>
        <w:t>միջինացված</w:t>
      </w:r>
      <w:r w:rsidRPr="00483C16">
        <w:rPr>
          <w:rFonts w:ascii="GHEA Grapalat" w:hAnsi="GHEA Grapalat"/>
          <w:lang w:val="hy-AM"/>
        </w:rPr>
        <w:t xml:space="preserve"> </w:t>
      </w:r>
      <w:r w:rsidRPr="00483C16">
        <w:rPr>
          <w:rFonts w:ascii="GHEA Grapalat" w:hAnsi="GHEA Grapalat" w:cs="Sylfaen"/>
          <w:lang w:val="hy-AM"/>
        </w:rPr>
        <w:t>ցուցանիշներից</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Default"/>
        <w:spacing w:line="276" w:lineRule="auto"/>
        <w:ind w:left="1417"/>
        <w:jc w:val="both"/>
        <w:rPr>
          <w:rFonts w:ascii="GHEA Grapalat" w:hAnsi="GHEA Grapalat"/>
          <w:color w:val="auto"/>
          <w:lang w:val="hy-AM"/>
        </w:rPr>
      </w:pPr>
      <w:r w:rsidRPr="00483C16">
        <w:rPr>
          <w:rFonts w:ascii="GHEA Grapalat" w:hAnsi="GHEA Grapalat" w:cs="Sylfaen"/>
          <w:i/>
          <w:color w:val="auto"/>
          <w:u w:val="single"/>
          <w:lang w:val="hy-AM"/>
        </w:rPr>
        <w:t>Տեխնիկական ծանոթագրություն</w:t>
      </w:r>
      <w:r w:rsidRPr="00483C16">
        <w:rPr>
          <w:rFonts w:ascii="GHEA Grapalat" w:hAnsi="GHEA Grapalat"/>
          <w:i/>
          <w:iCs/>
          <w:color w:val="auto"/>
          <w:lang w:val="hy-AM"/>
        </w:rPr>
        <w:t xml:space="preserve">: </w:t>
      </w:r>
    </w:p>
    <w:p w:rsidR="00E77C02" w:rsidRPr="00483C16" w:rsidRDefault="00E77C02" w:rsidP="00483C16">
      <w:pPr>
        <w:pStyle w:val="Default"/>
        <w:spacing w:line="276" w:lineRule="auto"/>
        <w:ind w:left="1417"/>
        <w:jc w:val="both"/>
        <w:rPr>
          <w:rFonts w:ascii="GHEA Grapalat" w:hAnsi="GHEA Grapalat" w:cs="Sylfaen"/>
          <w:i/>
          <w:color w:val="auto"/>
          <w:lang w:val="hy-AM"/>
        </w:rPr>
      </w:pPr>
      <w:r w:rsidRPr="00483C16">
        <w:rPr>
          <w:rFonts w:ascii="GHEA Grapalat" w:hAnsi="GHEA Grapalat" w:cs="Sylfaen"/>
          <w:i/>
          <w:color w:val="auto"/>
          <w:lang w:val="hy-AM"/>
        </w:rPr>
        <w:t>9E003.a.1. կետի նպատակներով  խզման ստրեսի փորձարկման դիմադրողականության տևողության ստուգումը սովորաբար կատարվում է փորձարկման նմուշի վրա:</w:t>
      </w:r>
    </w:p>
    <w:p w:rsidR="00E77C02" w:rsidRPr="00483C16" w:rsidRDefault="00E77C02" w:rsidP="00483C16">
      <w:pPr>
        <w:pStyle w:val="BodyText"/>
        <w:autoSpaceDE w:val="0"/>
        <w:autoSpaceDN w:val="0"/>
        <w:adjustRightInd w:val="0"/>
        <w:spacing w:before="240" w:after="240"/>
        <w:ind w:left="1417" w:hanging="283"/>
        <w:rPr>
          <w:rFonts w:ascii="GHEA Grapalat" w:hAnsi="GHEA Grapalat" w:cs="Times LatArm"/>
          <w:lang w:val="hy-AM"/>
        </w:rPr>
      </w:pPr>
      <w:r w:rsidRPr="00483C16">
        <w:rPr>
          <w:rFonts w:ascii="GHEA Grapalat" w:hAnsi="GHEA Grapalat"/>
          <w:lang w:val="hy-AM"/>
        </w:rPr>
        <w:t xml:space="preserve">2. Այրման </w:t>
      </w:r>
      <w:r w:rsidRPr="00483C16">
        <w:rPr>
          <w:rFonts w:ascii="GHEA Grapalat" w:hAnsi="GHEA Grapalat" w:cs="Sylfaen"/>
          <w:lang w:val="hy-AM"/>
        </w:rPr>
        <w:t>խցիկներ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ունեն հետևյալ բնութագրերից  որևէ մեկը. </w:t>
      </w:r>
    </w:p>
    <w:p w:rsidR="00E77C02" w:rsidRPr="00483C16" w:rsidRDefault="00E77C02" w:rsidP="00483C16">
      <w:pPr>
        <w:pStyle w:val="BodyText"/>
        <w:autoSpaceDE w:val="0"/>
        <w:autoSpaceDN w:val="0"/>
        <w:adjustRightInd w:val="0"/>
        <w:spacing w:before="240" w:after="240"/>
        <w:ind w:left="1700" w:hanging="283"/>
        <w:rPr>
          <w:rFonts w:ascii="GHEA Grapalat" w:hAnsi="GHEA Grapalat" w:cs="Sylfaen"/>
          <w:lang w:val="hy-AM"/>
        </w:rPr>
      </w:pPr>
      <w:r w:rsidRPr="00483C16">
        <w:rPr>
          <w:rFonts w:ascii="GHEA Grapalat" w:hAnsi="GHEA Grapalat" w:cs="Sylfaen"/>
          <w:lang w:val="hy-AM"/>
        </w:rPr>
        <w:t xml:space="preserve">a. ‘Չփոխկապակցված ջերմային ծածկաշերտեր', որոնք նախագծված են  ‘ներքին այրման արդյունքների արտանետման’ 1 883K (1 610°C) գերազանցող ջերմաստիճանների համար; </w:t>
      </w:r>
    </w:p>
    <w:p w:rsidR="00E77C02" w:rsidRPr="00483C16" w:rsidRDefault="00E77C02" w:rsidP="00483C16">
      <w:pPr>
        <w:pStyle w:val="BodyText"/>
        <w:autoSpaceDE w:val="0"/>
        <w:autoSpaceDN w:val="0"/>
        <w:adjustRightInd w:val="0"/>
        <w:spacing w:before="240" w:after="240"/>
        <w:ind w:left="1700" w:hanging="283"/>
        <w:rPr>
          <w:rFonts w:ascii="GHEA Grapalat" w:hAnsi="GHEA Grapalat" w:cs="Sylfaen"/>
          <w:lang w:val="hy-AM"/>
        </w:rPr>
      </w:pPr>
      <w:r w:rsidRPr="00483C16">
        <w:rPr>
          <w:rFonts w:ascii="GHEA Grapalat" w:hAnsi="GHEA Grapalat" w:cs="Sylfaen"/>
          <w:lang w:val="hy-AM"/>
        </w:rPr>
        <w:t xml:space="preserve">b. Ոչ մետաղական ծածակաշերտեր; </w:t>
      </w:r>
    </w:p>
    <w:p w:rsidR="00E77C02" w:rsidRPr="00483C16" w:rsidRDefault="00E77C02" w:rsidP="00483C16">
      <w:pPr>
        <w:pStyle w:val="BodyText"/>
        <w:autoSpaceDE w:val="0"/>
        <w:autoSpaceDN w:val="0"/>
        <w:adjustRightInd w:val="0"/>
        <w:spacing w:before="240" w:after="240"/>
        <w:ind w:left="1700" w:hanging="283"/>
        <w:rPr>
          <w:rFonts w:ascii="GHEA Grapalat" w:hAnsi="GHEA Grapalat" w:cs="Sylfaen"/>
          <w:lang w:val="hy-AM"/>
        </w:rPr>
      </w:pPr>
      <w:r w:rsidRPr="00483C16">
        <w:rPr>
          <w:rFonts w:ascii="GHEA Grapalat" w:hAnsi="GHEA Grapalat" w:cs="Sylfaen"/>
          <w:lang w:val="hy-AM"/>
        </w:rPr>
        <w:t xml:space="preserve">c. Ոչ մետաղական իրաններ;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ind w:left="1700" w:hanging="283"/>
        <w:rPr>
          <w:rFonts w:ascii="GHEA Grapalat" w:hAnsi="GHEA Grapalat" w:cs="Sylfaen"/>
          <w:lang w:val="hy-AM"/>
        </w:rPr>
      </w:pPr>
      <w:r w:rsidRPr="00483C16">
        <w:rPr>
          <w:rFonts w:ascii="GHEA Grapalat" w:hAnsi="GHEA Grapalat" w:cs="Sylfaen"/>
          <w:lang w:val="hy-AM"/>
        </w:rPr>
        <w:t xml:space="preserve">d. Ծածկաշերտեր, որոնք նախագծված են ‘ներքին այրման արդյունքների արտանետման’ 1 883K (1 610°C) գերազանցող ջերմաստիճաններում գործելու համար, որոնք ունեն անցքեր, որոնք բավարարում են 9E003.c. կետում հատկորոշված պարամետրերը; </w:t>
      </w:r>
    </w:p>
    <w:p w:rsidR="00E77C02" w:rsidRPr="00483C16" w:rsidRDefault="00E77C02" w:rsidP="00483C16">
      <w:pPr>
        <w:pStyle w:val="BodyText"/>
        <w:autoSpaceDE w:val="0"/>
        <w:autoSpaceDN w:val="0"/>
        <w:adjustRightInd w:val="0"/>
        <w:spacing w:before="240" w:after="240"/>
        <w:ind w:left="1700" w:firstLine="2"/>
        <w:rPr>
          <w:rFonts w:ascii="GHEA Grapalat" w:eastAsia="Calibri" w:hAnsi="GHEA Grapalat" w:cs="Sylfaen"/>
          <w:i/>
          <w:lang w:val="hy-AM" w:eastAsia="ru-RU"/>
        </w:rPr>
      </w:pPr>
      <w:r w:rsidRPr="00483C16">
        <w:rPr>
          <w:rFonts w:ascii="GHEA Grapalat" w:hAnsi="GHEA Grapalat" w:cs="Sylfaen"/>
          <w:i/>
          <w:u w:val="single"/>
          <w:lang w:val="hy-AM"/>
        </w:rPr>
        <w:lastRenderedPageBreak/>
        <w:t>Ծանոթագրություն.</w:t>
      </w:r>
      <w:r w:rsidRPr="00483C16">
        <w:rPr>
          <w:rFonts w:ascii="GHEA Grapalat" w:hAnsi="GHEA Grapalat"/>
          <w:i/>
          <w:iCs/>
          <w:lang w:val="hy-AM"/>
        </w:rPr>
        <w:t xml:space="preserve">  </w:t>
      </w:r>
      <w:r w:rsidRPr="00483C16">
        <w:rPr>
          <w:rFonts w:ascii="GHEA Grapalat" w:eastAsia="Calibri" w:hAnsi="GHEA Grapalat" w:cs="Sylfaen"/>
          <w:i/>
          <w:lang w:val="hy-AM" w:eastAsia="ru-RU"/>
        </w:rPr>
        <w:t xml:space="preserve">9E003.a.2. կետում հատկորոշված անցքերի համար </w:t>
      </w:r>
      <w:r w:rsidR="00D76829" w:rsidRPr="00483C16">
        <w:rPr>
          <w:rFonts w:ascii="GHEA Grapalat" w:eastAsia="Calibri" w:hAnsi="GHEA Grapalat" w:cs="Sylfaen"/>
          <w:i/>
          <w:lang w:val="hy-AM" w:eastAsia="ru-RU"/>
        </w:rPr>
        <w:t>“</w:t>
      </w:r>
      <w:r w:rsidRPr="00483C16">
        <w:rPr>
          <w:rFonts w:ascii="GHEA Grapalat" w:eastAsia="Calibri" w:hAnsi="GHEA Grapalat" w:cs="Sylfaen"/>
          <w:i/>
          <w:lang w:val="hy-AM" w:eastAsia="ru-RU"/>
        </w:rPr>
        <w:t>պահանջվող</w:t>
      </w:r>
      <w:r w:rsidR="00D76829" w:rsidRPr="00483C16">
        <w:rPr>
          <w:rFonts w:ascii="GHEA Grapalat" w:eastAsia="Calibri" w:hAnsi="GHEA Grapalat" w:cs="Sylfaen"/>
          <w:i/>
          <w:lang w:val="hy-AM" w:eastAsia="ru-RU"/>
        </w:rPr>
        <w:t>”</w:t>
      </w:r>
      <w:r w:rsidRPr="00483C16">
        <w:rPr>
          <w:rFonts w:ascii="GHEA Grapalat" w:eastAsia="Calibri" w:hAnsi="GHEA Grapalat" w:cs="Sylfaen"/>
          <w:i/>
          <w:lang w:val="hy-AM" w:eastAsia="ru-RU"/>
        </w:rPr>
        <w:t xml:space="preserve"> </w:t>
      </w:r>
      <w:r w:rsidR="00D76829" w:rsidRPr="00483C16">
        <w:rPr>
          <w:rFonts w:ascii="GHEA Grapalat" w:eastAsia="Calibri" w:hAnsi="GHEA Grapalat" w:cs="Sylfaen"/>
          <w:i/>
          <w:lang w:val="hy-AM" w:eastAsia="ru-RU"/>
        </w:rPr>
        <w:t>“</w:t>
      </w:r>
      <w:r w:rsidRPr="00483C16">
        <w:rPr>
          <w:rFonts w:ascii="GHEA Grapalat" w:eastAsia="Calibri" w:hAnsi="GHEA Grapalat" w:cs="Sylfaen"/>
          <w:i/>
          <w:lang w:val="hy-AM" w:eastAsia="ru-RU"/>
        </w:rPr>
        <w:t>տեխնոլոգիան</w:t>
      </w:r>
      <w:r w:rsidR="00D76829" w:rsidRPr="00483C16">
        <w:rPr>
          <w:rFonts w:ascii="GHEA Grapalat" w:eastAsia="Calibri" w:hAnsi="GHEA Grapalat" w:cs="Sylfaen"/>
          <w:i/>
          <w:lang w:val="hy-AM" w:eastAsia="ru-RU"/>
        </w:rPr>
        <w:t>”</w:t>
      </w:r>
      <w:r w:rsidRPr="00483C16">
        <w:rPr>
          <w:rFonts w:ascii="GHEA Grapalat" w:eastAsia="Calibri" w:hAnsi="GHEA Grapalat" w:cs="Sylfaen"/>
          <w:i/>
          <w:lang w:val="hy-AM" w:eastAsia="ru-RU"/>
        </w:rPr>
        <w:t xml:space="preserve"> սահմանափակված է անցքերի երկրաչափությամբ և տեղաբաշխաման պարամետրերով: </w:t>
      </w:r>
    </w:p>
    <w:p w:rsidR="00E77C02" w:rsidRPr="00483C16" w:rsidRDefault="00E77C02" w:rsidP="00483C16">
      <w:pPr>
        <w:pStyle w:val="Default"/>
        <w:spacing w:line="276" w:lineRule="auto"/>
        <w:ind w:left="1702"/>
        <w:jc w:val="both"/>
        <w:rPr>
          <w:rFonts w:ascii="GHEA Grapalat" w:hAnsi="GHEA Grapalat"/>
          <w:color w:val="auto"/>
          <w:lang w:val="hy-AM"/>
        </w:rPr>
      </w:pPr>
      <w:r w:rsidRPr="00483C16">
        <w:rPr>
          <w:rFonts w:ascii="GHEA Grapalat" w:hAnsi="GHEA Grapalat"/>
          <w:i/>
          <w:iCs/>
          <w:color w:val="auto"/>
          <w:lang w:val="hy-AM"/>
        </w:rPr>
        <w:t xml:space="preserve"> </w:t>
      </w:r>
      <w:r w:rsidRPr="00483C16">
        <w:rPr>
          <w:rFonts w:ascii="GHEA Grapalat" w:hAnsi="GHEA Grapalat" w:cs="Sylfaen"/>
          <w:i/>
          <w:color w:val="auto"/>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ind w:left="1702"/>
        <w:rPr>
          <w:rFonts w:ascii="GHEA Grapalat" w:eastAsia="Calibri" w:hAnsi="GHEA Grapalat" w:cs="Sylfaen"/>
          <w:i/>
          <w:lang w:val="hy-AM" w:eastAsia="ru-RU"/>
        </w:rPr>
      </w:pPr>
      <w:r w:rsidRPr="00483C16">
        <w:rPr>
          <w:rFonts w:ascii="GHEA Grapalat" w:hAnsi="GHEA Grapalat" w:cs="Sylfaen"/>
          <w:i/>
          <w:lang w:val="hy-AM"/>
        </w:rPr>
        <w:t>1. ‘Չփոխկապակացված ջերմային ծածկաշերտերը'</w:t>
      </w:r>
      <w:r w:rsidRPr="00483C16">
        <w:rPr>
          <w:rFonts w:ascii="GHEA Grapalat" w:hAnsi="GHEA Grapalat" w:cs="Sylfaen"/>
          <w:lang w:val="hy-AM"/>
        </w:rPr>
        <w:t xml:space="preserve"> </w:t>
      </w:r>
      <w:r w:rsidRPr="00483C16">
        <w:rPr>
          <w:rFonts w:ascii="GHEA Grapalat" w:hAnsi="GHEA Grapalat" w:cs="Sylfaen"/>
          <w:i/>
          <w:lang w:val="hy-AM"/>
        </w:rPr>
        <w:t xml:space="preserve">ծածկաշերտեր են, որոնք ներկայացնում են առնվազն օժանդակող կառուցվածք, որը նախագծված է մեխանիկական բեռներ կրելու համար և ներքին այրման հետ շփվող կառուցվածք, որը նախագծված է օժանդակող կառուցվածքը ներքին այրման ջերմաստիճանից պաշտպանելու համար: Ներքին այրման հետ շփվող կլառուցվածքը և օժանդակող կառուցվածքը ունեն անկախ ջերմային տեղաբաշխում </w:t>
      </w:r>
      <w:r w:rsidRPr="00483C16">
        <w:rPr>
          <w:rFonts w:ascii="GHEA Grapalat" w:eastAsia="Calibri" w:hAnsi="GHEA Grapalat" w:cs="Sylfaen"/>
          <w:i/>
          <w:lang w:val="hy-AM" w:eastAsia="ru-RU"/>
        </w:rPr>
        <w:t xml:space="preserve">(մեխանիկական տեղաբաշխում կախված ջերմային բեռից) մեկը մյուսի նկատմամբ, այսինքն ջերմային առումով փոխկապակցված չեն:  </w:t>
      </w:r>
    </w:p>
    <w:p w:rsidR="00E77C02" w:rsidRPr="00483C16" w:rsidRDefault="00E77C02" w:rsidP="00483C16">
      <w:pPr>
        <w:pStyle w:val="BodyText"/>
        <w:autoSpaceDE w:val="0"/>
        <w:autoSpaceDN w:val="0"/>
        <w:adjustRightInd w:val="0"/>
        <w:spacing w:before="240" w:after="240"/>
        <w:ind w:left="1702"/>
        <w:rPr>
          <w:rFonts w:ascii="GHEA Grapalat" w:eastAsia="Calibri" w:hAnsi="GHEA Grapalat" w:cs="Sylfaen"/>
          <w:i/>
          <w:lang w:val="hy-AM" w:eastAsia="ru-RU"/>
        </w:rPr>
      </w:pPr>
      <w:r w:rsidRPr="00483C16">
        <w:rPr>
          <w:rFonts w:ascii="GHEA Grapalat" w:eastAsia="Calibri" w:hAnsi="GHEA Grapalat" w:cs="Sylfaen"/>
          <w:i/>
          <w:lang w:val="hy-AM" w:eastAsia="ru-RU"/>
        </w:rPr>
        <w:t xml:space="preserve">2. </w:t>
      </w:r>
      <w:r w:rsidRPr="00483C16">
        <w:rPr>
          <w:rFonts w:ascii="GHEA Grapalat" w:hAnsi="GHEA Grapalat" w:cs="Sylfaen"/>
          <w:i/>
          <w:lang w:val="hy-AM"/>
        </w:rPr>
        <w:t xml:space="preserve">‘Ներքին այրման արդյունքների արտանետման’ ջերմաստիճանը միջին ամբողջական գազահոսքի ընդհանուր </w:t>
      </w:r>
      <w:r w:rsidRPr="00483C16">
        <w:rPr>
          <w:rFonts w:ascii="GHEA Grapalat" w:eastAsia="Calibri" w:hAnsi="GHEA Grapalat" w:cs="Sylfaen"/>
          <w:i/>
          <w:lang w:val="hy-AM" w:eastAsia="ru-RU"/>
        </w:rPr>
        <w:t xml:space="preserve">(հոսանքի արգելակման) </w:t>
      </w:r>
      <w:r w:rsidRPr="00483C16">
        <w:rPr>
          <w:rFonts w:ascii="GHEA Grapalat" w:hAnsi="GHEA Grapalat" w:cs="Sylfaen"/>
          <w:i/>
          <w:lang w:val="hy-AM"/>
        </w:rPr>
        <w:t xml:space="preserve">ջերմաստիճանն է` ներքին այրման արդյունքների արտանետման  հարթության և տուրբինի ներս ուղղորդող թիակի առաջատար եզրի միջև </w:t>
      </w:r>
      <w:r w:rsidRPr="00483C16">
        <w:rPr>
          <w:rFonts w:ascii="GHEA Grapalat" w:eastAsia="Calibri" w:hAnsi="GHEA Grapalat" w:cs="Sylfaen"/>
          <w:i/>
          <w:lang w:val="hy-AM" w:eastAsia="ru-RU"/>
        </w:rPr>
        <w:t xml:space="preserve">(այսինքն չափված է շարժիչի T40 կայանում ինչպես սահմանված է SAE ARP 755A ստանդարտով), երբ շարժիչը աշխատում է 'կայուն աշխատանքային ռեժիմում' առավելագույն հավաստագրված կամ հատկորոշված շարունակական աշխատանքային ջերմաստիճանում: </w:t>
      </w:r>
    </w:p>
    <w:p w:rsidR="00E77C02" w:rsidRPr="00483C16" w:rsidRDefault="00E77C02" w:rsidP="00483C16">
      <w:pPr>
        <w:pStyle w:val="BodyText"/>
        <w:autoSpaceDE w:val="0"/>
        <w:autoSpaceDN w:val="0"/>
        <w:adjustRightInd w:val="0"/>
        <w:spacing w:before="240" w:after="240"/>
        <w:ind w:left="1416" w:firstLine="2"/>
        <w:rPr>
          <w:rFonts w:ascii="GHEA Grapalat" w:eastAsia="Calibri" w:hAnsi="GHEA Grapalat" w:cs="Sylfaen"/>
          <w:i/>
          <w:lang w:val="hy-AM" w:eastAsia="ru-RU"/>
        </w:rPr>
      </w:pPr>
      <w:r w:rsidRPr="00483C16">
        <w:rPr>
          <w:rFonts w:ascii="GHEA Grapalat" w:eastAsia="Calibri" w:hAnsi="GHEA Grapalat" w:cs="Sylfaen"/>
          <w:i/>
          <w:u w:val="single"/>
          <w:lang w:val="hy-AM" w:eastAsia="ru-RU"/>
        </w:rPr>
        <w:t>Հ.Ծ.</w:t>
      </w:r>
      <w:r w:rsidRPr="00483C16">
        <w:rPr>
          <w:rFonts w:ascii="GHEA Grapalat" w:eastAsia="Calibri" w:hAnsi="GHEA Grapalat" w:cs="Sylfaen"/>
          <w:i/>
          <w:lang w:val="hy-AM" w:eastAsia="ru-RU"/>
        </w:rPr>
        <w:t xml:space="preserve"> Տես 9E003.c. զովացնող անցքերի արտադրման համար </w:t>
      </w:r>
      <w:r w:rsidR="00D76829" w:rsidRPr="00483C16">
        <w:rPr>
          <w:rFonts w:ascii="GHEA Grapalat" w:eastAsia="Calibri" w:hAnsi="GHEA Grapalat" w:cs="Sylfaen"/>
          <w:i/>
          <w:lang w:val="hy-AM" w:eastAsia="ru-RU"/>
        </w:rPr>
        <w:t>“</w:t>
      </w:r>
      <w:r w:rsidRPr="00483C16">
        <w:rPr>
          <w:rFonts w:ascii="GHEA Grapalat" w:eastAsia="Calibri" w:hAnsi="GHEA Grapalat" w:cs="Sylfaen"/>
          <w:i/>
          <w:lang w:val="hy-AM" w:eastAsia="ru-RU"/>
        </w:rPr>
        <w:t>պահանջվող</w:t>
      </w:r>
      <w:r w:rsidR="00D76829" w:rsidRPr="00483C16">
        <w:rPr>
          <w:rFonts w:ascii="GHEA Grapalat" w:eastAsia="Calibri" w:hAnsi="GHEA Grapalat" w:cs="Sylfaen"/>
          <w:i/>
          <w:lang w:val="hy-AM" w:eastAsia="ru-RU"/>
        </w:rPr>
        <w:t>”</w:t>
      </w:r>
      <w:r w:rsidRPr="00483C16">
        <w:rPr>
          <w:rFonts w:ascii="GHEA Grapalat" w:eastAsia="Calibri" w:hAnsi="GHEA Grapalat" w:cs="Sylfaen"/>
          <w:i/>
          <w:lang w:val="hy-AM" w:eastAsia="ru-RU"/>
        </w:rPr>
        <w:t xml:space="preserve"> </w:t>
      </w:r>
      <w:r w:rsidR="00D76829" w:rsidRPr="00483C16">
        <w:rPr>
          <w:rFonts w:ascii="GHEA Grapalat" w:eastAsia="Calibri" w:hAnsi="GHEA Grapalat" w:cs="Sylfaen"/>
          <w:i/>
          <w:lang w:val="hy-AM" w:eastAsia="ru-RU"/>
        </w:rPr>
        <w:t>“</w:t>
      </w:r>
      <w:r w:rsidRPr="00483C16">
        <w:rPr>
          <w:rFonts w:ascii="GHEA Grapalat" w:eastAsia="Calibri" w:hAnsi="GHEA Grapalat" w:cs="Sylfaen"/>
          <w:i/>
          <w:lang w:val="hy-AM" w:eastAsia="ru-RU"/>
        </w:rPr>
        <w:t>տեխնոլոգիայի</w:t>
      </w:r>
      <w:r w:rsidR="00D76829" w:rsidRPr="00483C16">
        <w:rPr>
          <w:rFonts w:ascii="GHEA Grapalat" w:eastAsia="Calibri" w:hAnsi="GHEA Grapalat" w:cs="Sylfaen"/>
          <w:i/>
          <w:lang w:val="hy-AM" w:eastAsia="ru-RU"/>
        </w:rPr>
        <w:t>”</w:t>
      </w:r>
      <w:r w:rsidRPr="00483C16">
        <w:rPr>
          <w:rFonts w:ascii="GHEA Grapalat" w:eastAsia="Calibri" w:hAnsi="GHEA Grapalat" w:cs="Sylfaen"/>
          <w:i/>
          <w:lang w:val="hy-AM" w:eastAsia="ru-RU"/>
        </w:rPr>
        <w:t xml:space="preserve"> համար:</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3. Բ</w:t>
      </w:r>
      <w:r w:rsidRPr="00483C16">
        <w:rPr>
          <w:rFonts w:ascii="GHEA Grapalat" w:hAnsi="GHEA Grapalat" w:cs="Sylfaen"/>
          <w:lang w:val="hy-AM"/>
        </w:rPr>
        <w:t>աղադրիչներ, որոնք պատրաստված են հետևյալ</w:t>
      </w:r>
      <w:r w:rsidRPr="00483C16">
        <w:rPr>
          <w:rFonts w:ascii="GHEA Grapalat" w:hAnsi="GHEA Grapalat"/>
          <w:lang w:val="hy-AM"/>
        </w:rPr>
        <w:t xml:space="preserve"> նյութերից </w:t>
      </w:r>
      <w:r w:rsidRPr="00483C16">
        <w:rPr>
          <w:rFonts w:ascii="GHEA Grapalat" w:hAnsi="GHEA Grapalat" w:cs="Sylfaen"/>
          <w:lang w:val="hy-AM"/>
        </w:rPr>
        <w:t>որևէ</w:t>
      </w:r>
      <w:r w:rsidRPr="00483C16">
        <w:rPr>
          <w:rFonts w:ascii="GHEA Grapalat" w:hAnsi="GHEA Grapalat"/>
          <w:lang w:val="hy-AM"/>
        </w:rPr>
        <w:t xml:space="preserve"> </w:t>
      </w:r>
      <w:r w:rsidRPr="00483C16">
        <w:rPr>
          <w:rFonts w:ascii="GHEA Grapalat" w:hAnsi="GHEA Grapalat" w:cs="Sylfaen"/>
          <w:lang w:val="hy-AM"/>
        </w:rPr>
        <w:t>մեկից</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982" w:hanging="283"/>
        <w:rPr>
          <w:rFonts w:ascii="GHEA Grapalat" w:hAnsi="GHEA Grapalat"/>
          <w:lang w:val="hy-AM"/>
        </w:rPr>
      </w:pPr>
      <w:r w:rsidRPr="00483C16">
        <w:rPr>
          <w:rFonts w:ascii="GHEA Grapalat" w:hAnsi="GHEA Grapalat"/>
          <w:lang w:val="hy-AM"/>
        </w:rPr>
        <w:t xml:space="preserve">a. Պատրաստված են օրգանական </w:t>
      </w:r>
      <w:r w:rsidR="00D76829" w:rsidRPr="00483C16">
        <w:rPr>
          <w:rFonts w:ascii="GHEA Grapalat" w:hAnsi="GHEA Grapalat"/>
          <w:lang w:val="hy-AM"/>
        </w:rPr>
        <w:t>“</w:t>
      </w:r>
      <w:r w:rsidRPr="00483C16">
        <w:rPr>
          <w:rFonts w:ascii="GHEA Grapalat" w:hAnsi="GHEA Grapalat"/>
          <w:lang w:val="hy-AM"/>
        </w:rPr>
        <w:t>կոմպոզիտային</w:t>
      </w:r>
      <w:r w:rsidR="00D76829" w:rsidRPr="00483C16">
        <w:rPr>
          <w:rFonts w:ascii="GHEA Grapalat" w:hAnsi="GHEA Grapalat"/>
          <w:lang w:val="hy-AM"/>
        </w:rPr>
        <w:t>”</w:t>
      </w:r>
      <w:r w:rsidRPr="00483C16">
        <w:rPr>
          <w:rFonts w:ascii="GHEA Grapalat" w:hAnsi="GHEA Grapalat"/>
          <w:lang w:val="hy-AM"/>
        </w:rPr>
        <w:t xml:space="preserve"> նյութերից, որոնք նախատեսված են 588K (315</w:t>
      </w:r>
      <w:r w:rsidRPr="00483C16">
        <w:rPr>
          <w:rFonts w:ascii="GHEA Grapalat" w:hAnsi="GHEA Grapalat"/>
          <w:vertAlign w:val="superscript"/>
          <w:lang w:val="hy-AM"/>
        </w:rPr>
        <w:t>o</w:t>
      </w:r>
      <w:r w:rsidRPr="00483C16">
        <w:rPr>
          <w:rFonts w:ascii="GHEA Grapalat" w:hAnsi="GHEA Grapalat"/>
          <w:lang w:val="hy-AM"/>
        </w:rPr>
        <w:t xml:space="preserve">C) գերազանցող </w:t>
      </w:r>
      <w:r w:rsidRPr="00483C16">
        <w:rPr>
          <w:rFonts w:ascii="GHEA Grapalat" w:hAnsi="GHEA Grapalat" w:cs="Sylfaen"/>
          <w:lang w:val="hy-AM"/>
        </w:rPr>
        <w:t xml:space="preserve">ջերմաստիճաններում </w:t>
      </w:r>
      <w:r w:rsidRPr="00483C16">
        <w:rPr>
          <w:rFonts w:ascii="GHEA Grapalat" w:hAnsi="GHEA Grapalat"/>
          <w:lang w:val="hy-AM"/>
        </w:rPr>
        <w:t>օգտագործվելու հ</w:t>
      </w:r>
      <w:r w:rsidRPr="00483C16">
        <w:rPr>
          <w:rFonts w:ascii="GHEA Grapalat" w:hAnsi="GHEA Grapalat" w:cs="Sylfaen"/>
          <w:lang w:val="hy-AM"/>
        </w:rPr>
        <w:t>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982" w:hanging="283"/>
        <w:rPr>
          <w:rFonts w:ascii="GHEA Grapalat" w:hAnsi="GHEA Grapalat"/>
          <w:lang w:val="hy-AM"/>
        </w:rPr>
      </w:pPr>
      <w:r w:rsidRPr="00483C16">
        <w:rPr>
          <w:rFonts w:ascii="GHEA Grapalat" w:hAnsi="GHEA Grapalat"/>
          <w:lang w:val="hy-AM"/>
        </w:rPr>
        <w:t xml:space="preserve">b. Պատրաստված են հետևյալ նյութերից որևէ մեկից. </w:t>
      </w:r>
    </w:p>
    <w:p w:rsidR="00E77C02" w:rsidRPr="00483C16" w:rsidRDefault="00E77C02" w:rsidP="00483C16">
      <w:pPr>
        <w:pStyle w:val="BodyText"/>
        <w:autoSpaceDE w:val="0"/>
        <w:autoSpaceDN w:val="0"/>
        <w:adjustRightInd w:val="0"/>
        <w:spacing w:before="240" w:after="240"/>
        <w:ind w:left="2267" w:hanging="285"/>
        <w:rPr>
          <w:rFonts w:ascii="GHEA Grapalat" w:hAnsi="GHEA Grapalat" w:cs="Sylfaen"/>
          <w:lang w:val="hy-AM"/>
        </w:rPr>
      </w:pPr>
      <w:r w:rsidRPr="00483C16">
        <w:rPr>
          <w:rFonts w:ascii="GHEA Grapalat" w:hAnsi="GHEA Grapalat"/>
          <w:lang w:val="hy-AM"/>
        </w:rPr>
        <w:t xml:space="preserve"> </w:t>
      </w:r>
      <w:r w:rsidRPr="00483C16">
        <w:rPr>
          <w:rFonts w:ascii="GHEA Grapalat" w:hAnsi="GHEA Grapalat" w:cs="Sylfaen"/>
          <w:lang w:val="hy-AM"/>
        </w:rPr>
        <w:t xml:space="preserve">1. Մետաղական </w:t>
      </w:r>
      <w:r w:rsidR="00D76829" w:rsidRPr="00483C16">
        <w:rPr>
          <w:rFonts w:ascii="GHEA Grapalat" w:hAnsi="GHEA Grapalat" w:cs="Sylfaen"/>
          <w:lang w:val="hy-AM"/>
        </w:rPr>
        <w:t>“</w:t>
      </w:r>
      <w:r w:rsidRPr="00483C16">
        <w:rPr>
          <w:rFonts w:ascii="GHEA Grapalat" w:hAnsi="GHEA Grapalat" w:cs="Sylfaen"/>
          <w:lang w:val="hy-AM"/>
        </w:rPr>
        <w:t>մատրիցայով</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կոմպոզիտներ</w:t>
      </w:r>
      <w:r w:rsidR="00D76829" w:rsidRPr="00483C16">
        <w:rPr>
          <w:rFonts w:ascii="GHEA Grapalat" w:hAnsi="GHEA Grapalat" w:cs="Sylfaen"/>
          <w:lang w:val="hy-AM"/>
        </w:rPr>
        <w:t>”</w:t>
      </w:r>
      <w:r w:rsidRPr="00483C16">
        <w:rPr>
          <w:rFonts w:ascii="GHEA Grapalat" w:hAnsi="GHEA Grapalat" w:cs="Sylfaen"/>
          <w:lang w:val="hy-AM"/>
        </w:rPr>
        <w:t xml:space="preserve">, որոնք ամրանավորված են հետևյալներից որևէ մեկով. </w:t>
      </w:r>
    </w:p>
    <w:p w:rsidR="00E77C02" w:rsidRPr="00483C16" w:rsidRDefault="00E77C02" w:rsidP="00483C16">
      <w:pPr>
        <w:pStyle w:val="BodyText"/>
        <w:autoSpaceDE w:val="0"/>
        <w:autoSpaceDN w:val="0"/>
        <w:adjustRightInd w:val="0"/>
        <w:spacing w:before="240" w:after="240"/>
        <w:ind w:left="2550" w:hanging="283"/>
        <w:rPr>
          <w:rFonts w:ascii="GHEA Grapalat" w:hAnsi="GHEA Grapalat" w:cs="Sylfaen"/>
          <w:lang w:val="hy-AM"/>
        </w:rPr>
      </w:pPr>
      <w:r w:rsidRPr="00483C16">
        <w:rPr>
          <w:rFonts w:ascii="GHEA Grapalat" w:hAnsi="GHEA Grapalat" w:cs="Sylfaen"/>
          <w:lang w:val="hy-AM"/>
        </w:rPr>
        <w:t xml:space="preserve">a. Նյութեր, որոնք հատկորոշված են 1C007 կետում; </w:t>
      </w:r>
    </w:p>
    <w:p w:rsidR="00E77C02" w:rsidRPr="00483C16" w:rsidRDefault="00E77C02" w:rsidP="00483C16">
      <w:pPr>
        <w:pStyle w:val="BodyText"/>
        <w:autoSpaceDE w:val="0"/>
        <w:autoSpaceDN w:val="0"/>
        <w:adjustRightInd w:val="0"/>
        <w:spacing w:before="240" w:after="240"/>
        <w:ind w:left="2550" w:hanging="283"/>
        <w:rPr>
          <w:rFonts w:ascii="GHEA Grapalat" w:hAnsi="GHEA Grapalat" w:cs="Sylfaen"/>
          <w:lang w:val="hy-AM"/>
        </w:rPr>
      </w:pPr>
      <w:r w:rsidRPr="00483C16">
        <w:rPr>
          <w:rFonts w:ascii="GHEA Grapalat" w:hAnsi="GHEA Grapalat" w:cs="Sylfaen"/>
          <w:lang w:val="hy-AM"/>
        </w:rPr>
        <w:t xml:space="preserve">b. </w:t>
      </w:r>
      <w:r w:rsidR="00D76829" w:rsidRPr="00483C16">
        <w:rPr>
          <w:rFonts w:ascii="GHEA Grapalat" w:hAnsi="GHEA Grapalat" w:cs="Sylfaen"/>
          <w:lang w:val="hy-AM"/>
        </w:rPr>
        <w:t>“</w:t>
      </w:r>
      <w:r w:rsidRPr="00483C16">
        <w:rPr>
          <w:rFonts w:ascii="GHEA Grapalat" w:hAnsi="GHEA Grapalat" w:cs="Sylfaen"/>
          <w:lang w:val="hy-AM"/>
        </w:rPr>
        <w:t>Թելավոր կամ թելանման նյութեր</w:t>
      </w:r>
      <w:r w:rsidR="00D76829" w:rsidRPr="00483C16">
        <w:rPr>
          <w:rFonts w:ascii="GHEA Grapalat" w:hAnsi="GHEA Grapalat" w:cs="Sylfaen"/>
          <w:lang w:val="hy-AM"/>
        </w:rPr>
        <w:t>”</w:t>
      </w:r>
      <w:r w:rsidRPr="00483C16">
        <w:rPr>
          <w:rFonts w:ascii="GHEA Grapalat" w:hAnsi="GHEA Grapalat" w:cs="Sylfaen"/>
          <w:lang w:val="hy-AM"/>
        </w:rPr>
        <w:t xml:space="preserve">, որոնք հատկորոշված են 1C010 կետում;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ind w:left="2550" w:hanging="283"/>
        <w:rPr>
          <w:rFonts w:ascii="GHEA Grapalat" w:hAnsi="GHEA Grapalat"/>
          <w:lang w:val="hy-AM"/>
        </w:rPr>
      </w:pPr>
      <w:r w:rsidRPr="00483C16">
        <w:rPr>
          <w:rFonts w:ascii="GHEA Grapalat" w:hAnsi="GHEA Grapalat" w:cs="Sylfaen"/>
          <w:lang w:val="hy-AM"/>
        </w:rPr>
        <w:t xml:space="preserve">c. Ալյումինիդներ, որոնք հատկորոշված են 1C002.a. կետում; </w:t>
      </w:r>
      <w:r w:rsidRPr="00483C16">
        <w:rPr>
          <w:rFonts w:ascii="GHEA Grapalat" w:hAnsi="GHEA Grapalat"/>
          <w:lang w:val="hy-AM"/>
        </w:rPr>
        <w:t xml:space="preserve">կամ </w:t>
      </w:r>
    </w:p>
    <w:p w:rsidR="00E77C02" w:rsidRPr="00483C16" w:rsidRDefault="00E77C02" w:rsidP="00483C16">
      <w:pPr>
        <w:pStyle w:val="BodyText"/>
        <w:autoSpaceDE w:val="0"/>
        <w:autoSpaceDN w:val="0"/>
        <w:adjustRightInd w:val="0"/>
        <w:spacing w:before="240" w:after="240"/>
        <w:ind w:left="2267" w:hanging="285"/>
        <w:rPr>
          <w:rFonts w:ascii="GHEA Grapalat" w:hAnsi="GHEA Grapalat" w:cs="Sylfaen"/>
          <w:lang w:val="hy-AM"/>
        </w:rPr>
      </w:pPr>
      <w:r w:rsidRPr="00483C16">
        <w:rPr>
          <w:rFonts w:ascii="GHEA Grapalat" w:hAnsi="GHEA Grapalat" w:cs="Sylfaen"/>
          <w:lang w:val="hy-AM"/>
        </w:rPr>
        <w:lastRenderedPageBreak/>
        <w:t xml:space="preserve">2. </w:t>
      </w:r>
      <w:r w:rsidRPr="00483C16">
        <w:rPr>
          <w:rFonts w:ascii="GHEA Grapalat" w:hAnsi="GHEA Grapalat"/>
          <w:lang w:val="hy-AM"/>
        </w:rPr>
        <w:t>Կերամիկական</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մատրիցայով</w:t>
      </w:r>
      <w:r w:rsidR="00D76829" w:rsidRPr="00483C16">
        <w:rPr>
          <w:rFonts w:ascii="GHEA Grapalat" w:hAnsi="GHEA Grapalat" w:cs="Sylfaen"/>
          <w:lang w:val="hy-AM"/>
        </w:rPr>
        <w:t>”</w:t>
      </w:r>
      <w:r w:rsidRPr="00483C16">
        <w:rPr>
          <w:rFonts w:ascii="GHEA Grapalat" w:hAnsi="GHEA Grapalat" w:cs="Sylfaen"/>
          <w:lang w:val="hy-AM"/>
        </w:rPr>
        <w:t xml:space="preserve"> </w:t>
      </w:r>
      <w:r w:rsidR="00D76829" w:rsidRPr="00483C16">
        <w:rPr>
          <w:rFonts w:ascii="GHEA Grapalat" w:hAnsi="GHEA Grapalat" w:cs="Sylfaen"/>
          <w:lang w:val="hy-AM"/>
        </w:rPr>
        <w:t>“</w:t>
      </w:r>
      <w:r w:rsidRPr="00483C16">
        <w:rPr>
          <w:rFonts w:ascii="GHEA Grapalat" w:hAnsi="GHEA Grapalat" w:cs="Sylfaen"/>
          <w:lang w:val="hy-AM"/>
        </w:rPr>
        <w:t>կոմպոզիտներ</w:t>
      </w:r>
      <w:r w:rsidR="00D76829" w:rsidRPr="00483C16">
        <w:rPr>
          <w:rFonts w:ascii="GHEA Grapalat" w:hAnsi="GHEA Grapalat" w:cs="Sylfaen"/>
          <w:lang w:val="hy-AM"/>
        </w:rPr>
        <w:t>”</w:t>
      </w:r>
      <w:r w:rsidRPr="00483C16">
        <w:rPr>
          <w:rFonts w:ascii="GHEA Grapalat" w:hAnsi="GHEA Grapalat" w:cs="Sylfaen"/>
          <w:lang w:val="hy-AM"/>
        </w:rPr>
        <w:t xml:space="preserve">, որոնք հատկորոշված են 1C007 կետում; </w:t>
      </w:r>
      <w:r w:rsidRPr="00483C16">
        <w:rPr>
          <w:rFonts w:ascii="GHEA Grapalat" w:hAnsi="GHEA Grapalat" w:cs="Sylfaen"/>
          <w:u w:val="single"/>
          <w:lang w:val="hy-AM"/>
        </w:rPr>
        <w:t>կամ</w:t>
      </w:r>
    </w:p>
    <w:p w:rsidR="00E77C02" w:rsidRPr="00483C16" w:rsidRDefault="00E77C02" w:rsidP="00483C16">
      <w:pPr>
        <w:pStyle w:val="BodyText"/>
        <w:autoSpaceDE w:val="0"/>
        <w:autoSpaceDN w:val="0"/>
        <w:adjustRightInd w:val="0"/>
        <w:spacing w:before="240" w:after="240"/>
        <w:ind w:left="1982" w:hanging="283"/>
        <w:rPr>
          <w:rFonts w:ascii="GHEA Grapalat" w:hAnsi="GHEA Grapalat" w:cs="Times LatArm"/>
          <w:lang w:val="hy-AM"/>
        </w:rPr>
      </w:pPr>
      <w:r w:rsidRPr="00483C16">
        <w:rPr>
          <w:rFonts w:ascii="GHEA Grapalat" w:hAnsi="GHEA Grapalat"/>
          <w:lang w:val="hy-AM"/>
        </w:rPr>
        <w:t xml:space="preserve">c. Ստատորներ, թիեր, թիկաներ, ծայրափողակների խցաններ (ծայրածածկադիրներ), պտտվող մասեր կամ ‘բազմագլուխ խողովակներ’, որոնք ունեն բոլոր հետևյալ բնութագրերը. </w:t>
      </w:r>
    </w:p>
    <w:p w:rsidR="00E77C02" w:rsidRPr="00483C16" w:rsidRDefault="00E77C02" w:rsidP="00483C16">
      <w:pPr>
        <w:pStyle w:val="BodyText"/>
        <w:autoSpaceDE w:val="0"/>
        <w:autoSpaceDN w:val="0"/>
        <w:adjustRightInd w:val="0"/>
        <w:spacing w:before="240" w:after="240"/>
        <w:ind w:left="2267" w:hanging="285"/>
        <w:rPr>
          <w:rFonts w:ascii="GHEA Grapalat" w:hAnsi="GHEA Grapalat" w:cs="Sylfaen"/>
          <w:lang w:val="hy-AM"/>
        </w:rPr>
      </w:pPr>
      <w:r w:rsidRPr="00483C16">
        <w:rPr>
          <w:rFonts w:ascii="GHEA Grapalat" w:hAnsi="GHEA Grapalat" w:cs="Sylfaen"/>
          <w:lang w:val="hy-AM"/>
        </w:rPr>
        <w:t xml:space="preserve">1. Հատկորոշված չեն 9E003.a.3.a. կետում; </w:t>
      </w:r>
    </w:p>
    <w:p w:rsidR="00E77C02" w:rsidRPr="00483C16" w:rsidRDefault="00E77C02" w:rsidP="00483C16">
      <w:pPr>
        <w:pStyle w:val="BodyText"/>
        <w:autoSpaceDE w:val="0"/>
        <w:autoSpaceDN w:val="0"/>
        <w:adjustRightInd w:val="0"/>
        <w:spacing w:before="240" w:after="240"/>
        <w:ind w:left="2265" w:hanging="283"/>
        <w:rPr>
          <w:rFonts w:ascii="GHEA Grapalat" w:hAnsi="GHEA Grapalat" w:cs="Sylfaen"/>
          <w:lang w:val="hy-AM"/>
        </w:rPr>
      </w:pPr>
      <w:r w:rsidRPr="00483C16">
        <w:rPr>
          <w:rFonts w:ascii="GHEA Grapalat" w:hAnsi="GHEA Grapalat" w:cs="Sylfaen"/>
          <w:lang w:val="hy-AM"/>
        </w:rPr>
        <w:t xml:space="preserve">2. Նախագծված են կոմպրեսորների կամ հովհարների համար;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ind w:left="2265" w:hanging="283"/>
        <w:rPr>
          <w:rFonts w:ascii="GHEA Grapalat" w:hAnsi="GHEA Grapalat" w:cs="Sylfaen"/>
          <w:lang w:val="hy-AM"/>
        </w:rPr>
      </w:pPr>
      <w:r w:rsidRPr="00483C16">
        <w:rPr>
          <w:rFonts w:ascii="GHEA Grapalat" w:hAnsi="GHEA Grapalat" w:cs="Sylfaen"/>
          <w:lang w:val="hy-AM"/>
        </w:rPr>
        <w:t xml:space="preserve">3. Պատրաստված են 1C010.e. կետում հատկորոշված նյութերից 1C008 կետում հատկորոշված խեժերով; </w:t>
      </w:r>
    </w:p>
    <w:p w:rsidR="00E77C02" w:rsidRPr="00483C16" w:rsidRDefault="00E77C02" w:rsidP="00483C16">
      <w:pPr>
        <w:pStyle w:val="Default"/>
        <w:spacing w:line="276" w:lineRule="auto"/>
        <w:ind w:left="1982"/>
        <w:jc w:val="both"/>
        <w:rPr>
          <w:rFonts w:ascii="GHEA Grapalat" w:hAnsi="GHEA Grapalat"/>
          <w:color w:val="auto"/>
          <w:lang w:val="hy-AM"/>
        </w:rPr>
      </w:pPr>
      <w:r w:rsidRPr="00483C16">
        <w:rPr>
          <w:rFonts w:ascii="GHEA Grapalat" w:hAnsi="GHEA Grapalat"/>
          <w:i/>
          <w:iCs/>
          <w:color w:val="auto"/>
          <w:lang w:val="hy-AM"/>
        </w:rPr>
        <w:t xml:space="preserve"> </w:t>
      </w:r>
      <w:r w:rsidRPr="00483C16">
        <w:rPr>
          <w:rFonts w:ascii="GHEA Grapalat" w:hAnsi="GHEA Grapalat" w:cs="Sylfaen"/>
          <w:i/>
          <w:color w:val="auto"/>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ind w:left="1982" w:firstLine="2"/>
        <w:rPr>
          <w:rFonts w:ascii="GHEA Grapalat" w:eastAsia="Calibri" w:hAnsi="GHEA Grapalat" w:cs="Sylfaen"/>
          <w:i/>
          <w:lang w:val="hy-AM" w:eastAsia="ru-RU"/>
        </w:rPr>
      </w:pPr>
      <w:r w:rsidRPr="00483C16">
        <w:rPr>
          <w:rFonts w:ascii="GHEA Grapalat" w:eastAsia="Calibri" w:hAnsi="GHEA Grapalat" w:cs="Sylfaen"/>
          <w:i/>
          <w:lang w:val="hy-AM" w:eastAsia="ru-RU"/>
        </w:rPr>
        <w:t>'Բազմագլուխ խողովակները' կատարում են օդային զանգվածի հոսքի նախնական անջատում շարժիչի շրջանային և կենտրոնական հատվածների միջև:</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 xml:space="preserve"> 4. Չհովացվող </w:t>
      </w:r>
      <w:r w:rsidRPr="00483C16">
        <w:rPr>
          <w:rFonts w:ascii="GHEA Grapalat" w:hAnsi="GHEA Grapalat" w:cs="Sylfaen"/>
          <w:lang w:val="hy-AM"/>
        </w:rPr>
        <w:t>տուրբինային</w:t>
      </w:r>
      <w:r w:rsidRPr="00483C16">
        <w:rPr>
          <w:rFonts w:ascii="GHEA Grapalat" w:hAnsi="GHEA Grapalat"/>
          <w:lang w:val="hy-AM"/>
        </w:rPr>
        <w:t xml:space="preserve"> </w:t>
      </w:r>
      <w:r w:rsidRPr="00483C16">
        <w:rPr>
          <w:rFonts w:ascii="GHEA Grapalat" w:hAnsi="GHEA Grapalat" w:cs="Sylfaen"/>
          <w:lang w:val="hy-AM"/>
        </w:rPr>
        <w:t>թիեր</w:t>
      </w:r>
      <w:r w:rsidRPr="00483C16">
        <w:rPr>
          <w:rFonts w:ascii="GHEA Grapalat" w:hAnsi="GHEA Grapalat"/>
          <w:lang w:val="hy-AM"/>
        </w:rPr>
        <w:t xml:space="preserve">, </w:t>
      </w:r>
      <w:r w:rsidRPr="00483C16">
        <w:rPr>
          <w:rFonts w:ascii="GHEA Grapalat" w:hAnsi="GHEA Grapalat" w:cs="Sylfaen"/>
          <w:lang w:val="hy-AM"/>
        </w:rPr>
        <w:t>թիակներ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այլ</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ծայրածածկադիրներ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1 323K (1 050</w:t>
      </w:r>
      <w:r w:rsidRPr="00483C16">
        <w:rPr>
          <w:rFonts w:ascii="GHEA Grapalat" w:hAnsi="GHEA Grapalat"/>
          <w:vertAlign w:val="superscript"/>
          <w:lang w:val="hy-AM"/>
        </w:rPr>
        <w:t>o</w:t>
      </w:r>
      <w:r w:rsidRPr="00483C16">
        <w:rPr>
          <w:rFonts w:ascii="GHEA Grapalat" w:hAnsi="GHEA Grapalat"/>
          <w:lang w:val="hy-AM"/>
        </w:rPr>
        <w:t>C) կամ ավելի բարձր   ‘գազի հոսքի’ ջեր</w:t>
      </w:r>
      <w:r w:rsidRPr="00483C16">
        <w:rPr>
          <w:rFonts w:ascii="GHEA Grapalat" w:hAnsi="GHEA Grapalat" w:cs="Sylfaen"/>
          <w:lang w:val="hy-AM"/>
        </w:rPr>
        <w:t>մաստիճանում աշխատելու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 xml:space="preserve">5. Հովացվող </w:t>
      </w:r>
      <w:r w:rsidRPr="00483C16">
        <w:rPr>
          <w:rFonts w:ascii="GHEA Grapalat" w:hAnsi="GHEA Grapalat" w:cs="Sylfaen"/>
          <w:lang w:val="hy-AM"/>
        </w:rPr>
        <w:t>տուրբինային</w:t>
      </w:r>
      <w:r w:rsidRPr="00483C16">
        <w:rPr>
          <w:rFonts w:ascii="GHEA Grapalat" w:hAnsi="GHEA Grapalat"/>
          <w:lang w:val="hy-AM"/>
        </w:rPr>
        <w:t xml:space="preserve"> </w:t>
      </w:r>
      <w:r w:rsidRPr="00483C16">
        <w:rPr>
          <w:rFonts w:ascii="GHEA Grapalat" w:hAnsi="GHEA Grapalat" w:cs="Sylfaen"/>
          <w:lang w:val="hy-AM"/>
        </w:rPr>
        <w:t>թիեր</w:t>
      </w:r>
      <w:r w:rsidRPr="00483C16">
        <w:rPr>
          <w:rFonts w:ascii="GHEA Grapalat" w:hAnsi="GHEA Grapalat"/>
          <w:lang w:val="hy-AM"/>
        </w:rPr>
        <w:t xml:space="preserve">, </w:t>
      </w:r>
      <w:r w:rsidRPr="00483C16">
        <w:rPr>
          <w:rFonts w:ascii="GHEA Grapalat" w:hAnsi="GHEA Grapalat" w:cs="Sylfaen"/>
          <w:lang w:val="hy-AM"/>
        </w:rPr>
        <w:t>թիակներ</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ծայրածածկադիրներ</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1 693K (1 420</w:t>
      </w:r>
      <w:r w:rsidRPr="00483C16">
        <w:rPr>
          <w:rFonts w:ascii="GHEA Grapalat" w:hAnsi="GHEA Grapalat"/>
          <w:vertAlign w:val="superscript"/>
          <w:lang w:val="hy-AM"/>
        </w:rPr>
        <w:t>o</w:t>
      </w:r>
      <w:r w:rsidRPr="00483C16">
        <w:rPr>
          <w:rFonts w:ascii="GHEA Grapalat" w:hAnsi="GHEA Grapalat"/>
          <w:lang w:val="hy-AM"/>
        </w:rPr>
        <w:t>C) կամ ավելի բարձր ‘գազի հոսքի’ ջեր</w:t>
      </w:r>
      <w:r w:rsidRPr="00483C16">
        <w:rPr>
          <w:rFonts w:ascii="GHEA Grapalat" w:hAnsi="GHEA Grapalat" w:cs="Sylfaen"/>
          <w:lang w:val="hy-AM"/>
        </w:rPr>
        <w:t>մաստիճանում աշխատելու 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spacing w:before="240" w:after="240"/>
        <w:ind w:left="1416"/>
        <w:jc w:val="both"/>
        <w:rPr>
          <w:rFonts w:ascii="GHEA Grapalat" w:hAnsi="GHEA Grapalat"/>
          <w:i/>
          <w:u w:val="single"/>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p>
    <w:p w:rsidR="00E77C02" w:rsidRPr="00483C16" w:rsidRDefault="00E77C02" w:rsidP="00483C16">
      <w:pPr>
        <w:pStyle w:val="BodyText"/>
        <w:autoSpaceDE w:val="0"/>
        <w:autoSpaceDN w:val="0"/>
        <w:adjustRightInd w:val="0"/>
        <w:spacing w:before="240" w:after="240"/>
        <w:ind w:left="1416"/>
        <w:rPr>
          <w:rFonts w:ascii="GHEA Grapalat" w:hAnsi="GHEA Grapalat" w:cs="Times LatArm"/>
          <w:i/>
          <w:lang w:val="hy-AM"/>
        </w:rPr>
      </w:pPr>
      <w:r w:rsidRPr="00483C16">
        <w:rPr>
          <w:rFonts w:ascii="GHEA Grapalat" w:eastAsia="MingLiU_HKSCS" w:hAnsi="GHEA Grapalat" w:cs="MingLiU_HKSCS"/>
          <w:i/>
          <w:lang w:val="hy-AM"/>
        </w:rPr>
        <w:t xml:space="preserve">1. ‘Գազի հոսքի ջերմաստիճանը’ </w:t>
      </w:r>
      <w:r w:rsidRPr="00483C16">
        <w:rPr>
          <w:rFonts w:ascii="GHEA Grapalat" w:hAnsi="GHEA Grapalat" w:cs="Sylfaen"/>
          <w:i/>
          <w:lang w:val="hy-AM"/>
        </w:rPr>
        <w:t xml:space="preserve">միջին ամբողջական գազահոսքի ընդհանուր </w:t>
      </w:r>
      <w:r w:rsidRPr="00483C16">
        <w:rPr>
          <w:rFonts w:ascii="GHEA Grapalat" w:eastAsia="Calibri" w:hAnsi="GHEA Grapalat" w:cs="Sylfaen"/>
          <w:i/>
          <w:lang w:val="hy-AM" w:eastAsia="ru-RU"/>
        </w:rPr>
        <w:t xml:space="preserve">(արգելակման) </w:t>
      </w:r>
      <w:r w:rsidRPr="00483C16">
        <w:rPr>
          <w:rFonts w:ascii="GHEA Grapalat" w:hAnsi="GHEA Grapalat" w:cs="Sylfaen"/>
          <w:i/>
          <w:lang w:val="hy-AM"/>
        </w:rPr>
        <w:t>ջերմաստիճանն է` ներքին այրման արդյունքների արտանետման  հարթության և տուրբինի ներս ուղղորդող թիակի առաջատար եզրի միջև</w:t>
      </w:r>
      <w:r w:rsidRPr="00483C16">
        <w:rPr>
          <w:rFonts w:ascii="GHEA Grapalat" w:hAnsi="GHEA Grapalat"/>
          <w:i/>
          <w:lang w:val="hy-AM"/>
        </w:rPr>
        <w:t xml:space="preserve">, </w:t>
      </w:r>
      <w:r w:rsidRPr="00483C16">
        <w:rPr>
          <w:rFonts w:ascii="GHEA Grapalat" w:hAnsi="GHEA Grapalat" w:cs="Sylfaen"/>
          <w:i/>
          <w:lang w:val="hy-AM"/>
        </w:rPr>
        <w:t>երբ</w:t>
      </w:r>
      <w:r w:rsidRPr="00483C16">
        <w:rPr>
          <w:rFonts w:ascii="GHEA Grapalat" w:hAnsi="GHEA Grapalat"/>
          <w:i/>
          <w:lang w:val="hy-AM"/>
        </w:rPr>
        <w:t xml:space="preserve"> </w:t>
      </w:r>
      <w:r w:rsidRPr="00483C16">
        <w:rPr>
          <w:rFonts w:ascii="GHEA Grapalat" w:hAnsi="GHEA Grapalat" w:cs="Sylfaen"/>
          <w:i/>
          <w:lang w:val="hy-AM"/>
        </w:rPr>
        <w:t>շարժիչը</w:t>
      </w:r>
      <w:r w:rsidRPr="00483C16">
        <w:rPr>
          <w:rFonts w:ascii="GHEA Grapalat" w:hAnsi="GHEA Grapalat"/>
          <w:i/>
          <w:lang w:val="hy-AM"/>
        </w:rPr>
        <w:t xml:space="preserve"> աշխատում է  ‘կայուն ռեժիմում’ </w:t>
      </w:r>
      <w:r w:rsidRPr="00483C16">
        <w:rPr>
          <w:rFonts w:ascii="GHEA Grapalat" w:eastAsia="Calibri" w:hAnsi="GHEA Grapalat" w:cs="Sylfaen"/>
          <w:i/>
          <w:lang w:val="hy-AM" w:eastAsia="ru-RU"/>
        </w:rPr>
        <w:t>առավելագույն հավաստագրված կամ հատկորոշված շարունակական աշխատանաքային ջերմաստիճանում:</w:t>
      </w:r>
    </w:p>
    <w:p w:rsidR="00E77C02" w:rsidRPr="00483C16" w:rsidRDefault="00E77C02" w:rsidP="00483C16">
      <w:pPr>
        <w:pStyle w:val="BodyText"/>
        <w:autoSpaceDE w:val="0"/>
        <w:autoSpaceDN w:val="0"/>
        <w:adjustRightInd w:val="0"/>
        <w:spacing w:before="240" w:after="240"/>
        <w:ind w:left="1416"/>
        <w:rPr>
          <w:rFonts w:ascii="GHEA Grapalat" w:eastAsia="MingLiU_HKSCS" w:hAnsi="GHEA Grapalat" w:cs="MingLiU_HKSCS"/>
          <w:i/>
          <w:lang w:val="hy-AM"/>
        </w:rPr>
      </w:pPr>
      <w:r w:rsidRPr="00483C16">
        <w:rPr>
          <w:rFonts w:ascii="GHEA Grapalat" w:eastAsia="MingLiU_HKSCS" w:hAnsi="GHEA Grapalat" w:cs="MingLiU_HKSCS"/>
          <w:i/>
          <w:lang w:val="hy-AM"/>
        </w:rPr>
        <w:t xml:space="preserve">2. 'Կայուն աշխատանքային ռեժիմը' սահմանում է շարժիչի աշխատանքի պայմանները, որտեղ շարժիչի պարամետրերը, ինչպես օրինակ քարշուժը, մեկ րոպեում արված պտույտների քանակը և մյուսները ունեն չափելի տատանումներ, երբ շրջապատի օդի ջերմաստիճանը և ճնշումը շարժիչի մուտքի վրա հաստատուն են: </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6. Թևից</w:t>
      </w:r>
      <w:r w:rsidRPr="00483C16">
        <w:rPr>
          <w:rFonts w:ascii="GHEA Grapalat" w:hAnsi="GHEA Grapalat" w:cs="Sylfaen"/>
          <w:lang w:val="hy-AM"/>
        </w:rPr>
        <w:t>-սկավառակ թիա-տուրբինային համակցությունները</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կոշտ</w:t>
      </w:r>
      <w:r w:rsidRPr="00483C16">
        <w:rPr>
          <w:rFonts w:ascii="GHEA Grapalat" w:hAnsi="GHEA Grapalat"/>
          <w:lang w:val="hy-AM"/>
        </w:rPr>
        <w:t xml:space="preserve"> </w:t>
      </w:r>
      <w:r w:rsidRPr="00483C16">
        <w:rPr>
          <w:rFonts w:ascii="GHEA Grapalat" w:hAnsi="GHEA Grapalat" w:cs="Sylfaen"/>
          <w:lang w:val="hy-AM"/>
        </w:rPr>
        <w:t>միացումներ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lastRenderedPageBreak/>
        <w:t xml:space="preserve">7. Չի կիրառվում:  </w:t>
      </w:r>
    </w:p>
    <w:p w:rsidR="00E77C02" w:rsidRPr="00483C16" w:rsidRDefault="00E77C02" w:rsidP="00483C16">
      <w:pPr>
        <w:pStyle w:val="BodyText"/>
        <w:autoSpaceDE w:val="0"/>
        <w:autoSpaceDN w:val="0"/>
        <w:adjustRightInd w:val="0"/>
        <w:spacing w:before="240" w:after="240"/>
        <w:ind w:left="1417" w:hanging="283"/>
        <w:rPr>
          <w:rFonts w:ascii="GHEA Grapalat" w:hAnsi="GHEA Grapalat" w:cs="Times LatArm"/>
          <w:lang w:val="hy-AM"/>
        </w:rPr>
      </w:pPr>
      <w:r w:rsidRPr="00483C16">
        <w:rPr>
          <w:rFonts w:ascii="GHEA Grapalat" w:hAnsi="GHEA Grapalat"/>
          <w:lang w:val="hy-AM"/>
        </w:rPr>
        <w:t xml:space="preserve">8. Գազատուրբինային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դիմադրողականությամբ’ </w:t>
      </w:r>
      <w:r w:rsidRPr="00483C16">
        <w:rPr>
          <w:rFonts w:ascii="GHEA Grapalat" w:hAnsi="GHEA Grapalat" w:cs="Sylfaen"/>
          <w:lang w:val="hy-AM"/>
        </w:rPr>
        <w:t>պտտվող</w:t>
      </w:r>
      <w:r w:rsidRPr="00483C16">
        <w:rPr>
          <w:rFonts w:ascii="GHEA Grapalat" w:hAnsi="GHEA Grapalat"/>
          <w:lang w:val="hy-AM"/>
        </w:rPr>
        <w:t xml:space="preserve"> </w:t>
      </w:r>
      <w:r w:rsidRPr="00483C16">
        <w:rPr>
          <w:rFonts w:ascii="GHEA Grapalat" w:hAnsi="GHEA Grapalat" w:cs="Sylfaen"/>
          <w:lang w:val="hy-AM"/>
        </w:rPr>
        <w:t>բաղադրիչներ</w:t>
      </w:r>
      <w:r w:rsidRPr="00483C16">
        <w:rPr>
          <w:rFonts w:ascii="GHEA Grapalat" w:hAnsi="GHEA Grapalat"/>
          <w:lang w:val="hy-AM"/>
        </w:rPr>
        <w:t xml:space="preserve">, </w:t>
      </w:r>
      <w:r w:rsidRPr="00483C16">
        <w:rPr>
          <w:rFonts w:ascii="GHEA Grapalat" w:hAnsi="GHEA Grapalat" w:cs="Sylfaen"/>
          <w:lang w:val="hy-AM"/>
        </w:rPr>
        <w:t>որոնցում</w:t>
      </w:r>
      <w:r w:rsidRPr="00483C16">
        <w:rPr>
          <w:rFonts w:ascii="GHEA Grapalat" w:hAnsi="GHEA Grapalat"/>
          <w:lang w:val="hy-AM"/>
        </w:rPr>
        <w:t xml:space="preserve"> </w:t>
      </w:r>
      <w:r w:rsidRPr="00483C16">
        <w:rPr>
          <w:rFonts w:ascii="GHEA Grapalat" w:hAnsi="GHEA Grapalat" w:cs="Sylfaen"/>
          <w:lang w:val="hy-AM"/>
        </w:rPr>
        <w:t>օգտագործվում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փոշեմետաղագործության</w:t>
      </w:r>
      <w:r w:rsidRPr="00483C16">
        <w:rPr>
          <w:rFonts w:ascii="GHEA Grapalat" w:hAnsi="GHEA Grapalat"/>
          <w:lang w:val="hy-AM"/>
        </w:rPr>
        <w:t xml:space="preserve"> </w:t>
      </w:r>
      <w:r w:rsidRPr="00483C16">
        <w:rPr>
          <w:rFonts w:ascii="GHEA Grapalat" w:hAnsi="GHEA Grapalat" w:cs="Sylfaen"/>
          <w:lang w:val="hy-AM"/>
        </w:rPr>
        <w:t>մեթոդով</w:t>
      </w:r>
      <w:r w:rsidRPr="00483C16">
        <w:rPr>
          <w:rFonts w:ascii="GHEA Grapalat" w:hAnsi="GHEA Grapalat"/>
          <w:lang w:val="hy-AM"/>
        </w:rPr>
        <w:t xml:space="preserve"> </w:t>
      </w:r>
      <w:r w:rsidRPr="00483C16">
        <w:rPr>
          <w:rFonts w:ascii="GHEA Grapalat" w:hAnsi="GHEA Grapalat" w:cs="Sylfaen"/>
          <w:lang w:val="hy-AM"/>
        </w:rPr>
        <w:t>պատրաստված՝ նյութեր, որոնք հատկորոշված են</w:t>
      </w:r>
      <w:r w:rsidRPr="00483C16">
        <w:rPr>
          <w:rFonts w:ascii="GHEA Grapalat" w:hAnsi="GHEA Grapalat"/>
          <w:lang w:val="hy-AM"/>
        </w:rPr>
        <w:t xml:space="preserve"> 1C002.b. </w:t>
      </w:r>
      <w:r w:rsidRPr="00483C16">
        <w:rPr>
          <w:rFonts w:ascii="GHEA Grapalat" w:hAnsi="GHEA Grapalat" w:cs="Sylfaen"/>
          <w:lang w:val="hy-AM"/>
        </w:rPr>
        <w:t xml:space="preserve">կետում: </w:t>
      </w:r>
    </w:p>
    <w:p w:rsidR="00E77C02" w:rsidRPr="00483C16" w:rsidRDefault="00E77C02" w:rsidP="00483C16">
      <w:pPr>
        <w:pStyle w:val="Default"/>
        <w:spacing w:line="276" w:lineRule="auto"/>
        <w:ind w:left="1416"/>
        <w:jc w:val="both"/>
        <w:rPr>
          <w:rFonts w:ascii="GHEA Grapalat" w:hAnsi="GHEA Grapalat"/>
          <w:color w:val="auto"/>
          <w:lang w:val="hy-AM"/>
        </w:rPr>
      </w:pPr>
      <w:r w:rsidRPr="00483C16">
        <w:rPr>
          <w:rFonts w:ascii="GHEA Grapalat" w:hAnsi="GHEA Grapalat"/>
          <w:i/>
          <w:iCs/>
          <w:color w:val="auto"/>
          <w:lang w:val="hy-AM"/>
        </w:rPr>
        <w:t xml:space="preserve"> </w:t>
      </w:r>
      <w:r w:rsidRPr="00483C16">
        <w:rPr>
          <w:rFonts w:ascii="GHEA Grapalat" w:hAnsi="GHEA Grapalat" w:cs="Sylfaen"/>
          <w:i/>
          <w:color w:val="auto"/>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ind w:left="1418" w:hanging="2"/>
        <w:rPr>
          <w:rFonts w:ascii="GHEA Grapalat" w:hAnsi="GHEA Grapalat" w:cs="Times LatArm"/>
          <w:i/>
          <w:lang w:val="hy-AM"/>
        </w:rPr>
      </w:pPr>
      <w:r w:rsidRPr="00483C16">
        <w:rPr>
          <w:rFonts w:ascii="GHEA Grapalat" w:hAnsi="GHEA Grapalat"/>
          <w:i/>
          <w:lang w:val="hy-AM"/>
        </w:rPr>
        <w:t>‘Բ</w:t>
      </w:r>
      <w:r w:rsidRPr="00483C16">
        <w:rPr>
          <w:rFonts w:ascii="GHEA Grapalat" w:hAnsi="GHEA Grapalat" w:cs="Sylfaen"/>
          <w:i/>
          <w:lang w:val="hy-AM"/>
        </w:rPr>
        <w:t>արձր</w:t>
      </w:r>
      <w:r w:rsidRPr="00483C16">
        <w:rPr>
          <w:rFonts w:ascii="GHEA Grapalat" w:hAnsi="GHEA Grapalat"/>
          <w:i/>
          <w:lang w:val="hy-AM"/>
        </w:rPr>
        <w:t xml:space="preserve"> դիմադրողականությամբ’ </w:t>
      </w:r>
      <w:r w:rsidRPr="00483C16">
        <w:rPr>
          <w:rFonts w:ascii="GHEA Grapalat" w:hAnsi="GHEA Grapalat" w:cs="Sylfaen"/>
          <w:i/>
          <w:lang w:val="hy-AM"/>
        </w:rPr>
        <w:t>բաղադրիչները նախագծված են այնպիսի մեթոդներով կամ հիմնավորմամբ, որոնք նախատեսված են  ճաքերի աճը կանխատեսելու և  սահմանափակելու համար:</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9. Չի կիրառվում:</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10. Չի կիրառվում:</w:t>
      </w:r>
    </w:p>
    <w:p w:rsidR="00E77C02" w:rsidRPr="00483C16" w:rsidRDefault="00E77C02" w:rsidP="00483C16">
      <w:pPr>
        <w:pStyle w:val="BodyText"/>
        <w:autoSpaceDE w:val="0"/>
        <w:autoSpaceDN w:val="0"/>
        <w:adjustRightInd w:val="0"/>
        <w:spacing w:before="240" w:after="240"/>
        <w:ind w:left="1417" w:hanging="283"/>
        <w:rPr>
          <w:rFonts w:ascii="GHEA Grapalat" w:hAnsi="GHEA Grapalat"/>
          <w:lang w:val="hy-AM"/>
        </w:rPr>
      </w:pPr>
      <w:r w:rsidRPr="00483C16">
        <w:rPr>
          <w:rFonts w:ascii="GHEA Grapalat" w:hAnsi="GHEA Grapalat"/>
          <w:lang w:val="hy-AM"/>
        </w:rPr>
        <w:t xml:space="preserve">11. Սնամեջ հովհարային թիեր: </w:t>
      </w:r>
    </w:p>
    <w:p w:rsidR="00E77C02" w:rsidRPr="00483C16" w:rsidRDefault="00E77C02" w:rsidP="00483C16">
      <w:pPr>
        <w:pStyle w:val="BodyText"/>
        <w:autoSpaceDE w:val="0"/>
        <w:autoSpaceDN w:val="0"/>
        <w:adjustRightInd w:val="0"/>
        <w:spacing w:before="240" w:after="240"/>
        <w:ind w:left="1418" w:hanging="2"/>
        <w:rPr>
          <w:rFonts w:ascii="GHEA Grapalat" w:hAnsi="GHEA Grapalat" w:cs="Sylfaen"/>
          <w:i/>
          <w:lang w:val="hy-AM"/>
        </w:rPr>
      </w:pPr>
      <w:r w:rsidRPr="00483C16">
        <w:rPr>
          <w:rFonts w:ascii="GHEA Grapalat" w:hAnsi="GHEA Grapalat" w:cs="Sylfaen"/>
          <w:i/>
          <w:lang w:val="hy-AM"/>
        </w:rPr>
        <w:t xml:space="preserve">a. Երբ ամբողջ ծավալի 20% կամ ավելին մեկ կամ ավելի փակ խոռոչներ են վակումով կամ գազով; և </w:t>
      </w:r>
    </w:p>
    <w:p w:rsidR="00E77C02" w:rsidRPr="00483C16" w:rsidRDefault="00E77C02" w:rsidP="00483C16">
      <w:pPr>
        <w:pStyle w:val="BodyText"/>
        <w:autoSpaceDE w:val="0"/>
        <w:autoSpaceDN w:val="0"/>
        <w:adjustRightInd w:val="0"/>
        <w:spacing w:before="240" w:after="240"/>
        <w:ind w:left="1418" w:hanging="2"/>
        <w:rPr>
          <w:rFonts w:ascii="GHEA Grapalat" w:hAnsi="GHEA Grapalat" w:cs="Sylfaen"/>
          <w:i/>
          <w:lang w:val="hy-AM"/>
        </w:rPr>
      </w:pPr>
      <w:r w:rsidRPr="00483C16">
        <w:rPr>
          <w:rFonts w:ascii="GHEA Grapalat" w:hAnsi="GHEA Grapalat" w:cs="Sylfaen"/>
          <w:i/>
          <w:lang w:val="hy-AM"/>
        </w:rPr>
        <w:t>b. Մեկ կամ ավելի փակ խոռոչները ունեն 5 սմ խորանարդ կամ ավելի մեծ ծավալ;</w:t>
      </w:r>
    </w:p>
    <w:p w:rsidR="00E77C02" w:rsidRPr="00483C16" w:rsidRDefault="00E77C02" w:rsidP="00483C16">
      <w:pPr>
        <w:pStyle w:val="BodyText"/>
        <w:autoSpaceDE w:val="0"/>
        <w:autoSpaceDN w:val="0"/>
        <w:adjustRightInd w:val="0"/>
        <w:spacing w:before="240" w:after="240"/>
        <w:ind w:left="1418" w:hanging="2"/>
        <w:rPr>
          <w:rFonts w:ascii="GHEA Grapalat" w:hAnsi="GHEA Grapalat" w:cs="Sylfaen"/>
          <w:i/>
          <w:u w:val="single"/>
          <w:lang w:val="hy-AM"/>
        </w:rPr>
      </w:pPr>
      <w:r w:rsidRPr="00483C16">
        <w:rPr>
          <w:rFonts w:ascii="GHEA Grapalat" w:hAnsi="GHEA Grapalat" w:cs="Sylfaen"/>
          <w:i/>
          <w:u w:val="single"/>
          <w:lang w:val="hy-AM"/>
        </w:rPr>
        <w:t xml:space="preserve">Տեխնիկական ծանոթագրություն </w:t>
      </w:r>
    </w:p>
    <w:p w:rsidR="00E77C02" w:rsidRPr="00483C16" w:rsidRDefault="00E77C02" w:rsidP="00483C16">
      <w:pPr>
        <w:pStyle w:val="BodyText"/>
        <w:autoSpaceDE w:val="0"/>
        <w:autoSpaceDN w:val="0"/>
        <w:adjustRightInd w:val="0"/>
        <w:spacing w:before="240" w:after="240"/>
        <w:ind w:left="1418" w:hanging="2"/>
        <w:rPr>
          <w:rFonts w:ascii="GHEA Grapalat" w:hAnsi="GHEA Grapalat" w:cs="Sylfaen"/>
          <w:i/>
          <w:lang w:val="hy-AM"/>
        </w:rPr>
      </w:pPr>
      <w:r w:rsidRPr="00483C16">
        <w:rPr>
          <w:rFonts w:ascii="GHEA Grapalat" w:hAnsi="GHEA Grapalat" w:cs="Sylfaen"/>
          <w:i/>
          <w:lang w:val="hy-AM"/>
        </w:rPr>
        <w:t>9E003.a.11. կետի նպատակներով 'հովհարային թին' պտտվող փուլի կամ փուլերի աերոդինամիկ մասն է, որոնք տալիս են և կոմպրեսորային և շրջանցիկ հոսքը գազային տուրբիններով շարժիչում:</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սարքավորումներից</w:t>
      </w:r>
      <w:r w:rsidRPr="00483C16">
        <w:rPr>
          <w:rFonts w:ascii="GHEA Grapalat" w:hAnsi="GHEA Grapalat"/>
          <w:lang w:val="hy-AM"/>
        </w:rPr>
        <w:t xml:space="preserve"> որևէ մեկի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701" w:hanging="285"/>
        <w:rPr>
          <w:rFonts w:ascii="GHEA Grapalat" w:hAnsi="GHEA Grapalat" w:cs="Sylfaen"/>
          <w:lang w:val="hy-AM"/>
        </w:rPr>
      </w:pPr>
      <w:r w:rsidRPr="00483C16">
        <w:rPr>
          <w:rFonts w:ascii="GHEA Grapalat" w:hAnsi="GHEA Grapalat" w:cs="Sylfaen"/>
          <w:lang w:val="hy-AM"/>
        </w:rPr>
        <w:t>1. Աերոդինամիկ</w:t>
      </w:r>
      <w:r w:rsidRPr="00483C16">
        <w:rPr>
          <w:rFonts w:ascii="GHEA Grapalat" w:hAnsi="GHEA Grapalat"/>
          <w:lang w:val="hy-AM"/>
        </w:rPr>
        <w:t xml:space="preserve"> թունել</w:t>
      </w:r>
      <w:r w:rsidRPr="00483C16">
        <w:rPr>
          <w:rFonts w:ascii="GHEA Grapalat" w:hAnsi="GHEA Grapalat" w:cs="Sylfaen"/>
          <w:lang w:val="hy-AM"/>
        </w:rPr>
        <w:t>ների աերո-մոդելներ, որոնք զինված են  անհպակ</w:t>
      </w:r>
      <w:r w:rsidRPr="00483C16">
        <w:rPr>
          <w:rFonts w:ascii="GHEA Grapalat" w:hAnsi="GHEA Grapalat"/>
          <w:lang w:val="hy-AM"/>
        </w:rPr>
        <w:t xml:space="preserve"> </w:t>
      </w:r>
      <w:r w:rsidRPr="00483C16">
        <w:rPr>
          <w:rFonts w:ascii="GHEA Grapalat" w:hAnsi="GHEA Grapalat" w:cs="Sylfaen"/>
          <w:lang w:val="hy-AM"/>
        </w:rPr>
        <w:t>տվիչներով, 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տվյալներ</w:t>
      </w:r>
      <w:r w:rsidRPr="00483C16">
        <w:rPr>
          <w:rFonts w:ascii="GHEA Grapalat" w:hAnsi="GHEA Grapalat"/>
          <w:lang w:val="hy-AM"/>
        </w:rPr>
        <w:t xml:space="preserve"> </w:t>
      </w:r>
      <w:r w:rsidRPr="00483C16">
        <w:rPr>
          <w:rFonts w:ascii="GHEA Grapalat" w:hAnsi="GHEA Grapalat" w:cs="Sylfaen"/>
          <w:lang w:val="hy-AM"/>
        </w:rPr>
        <w:t xml:space="preserve">փոխանցել տվիչներից դեպի տվյալների ընդունման համակարգ, </w:t>
      </w:r>
      <w:r w:rsidRPr="00483C16">
        <w:rPr>
          <w:rFonts w:ascii="GHEA Grapalat" w:hAnsi="GHEA Grapalat" w:cs="Sylfaen"/>
          <w:u w:val="single"/>
          <w:lang w:val="hy-AM"/>
        </w:rPr>
        <w:t>կամ</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ind w:left="1701" w:hanging="285"/>
        <w:rPr>
          <w:rFonts w:ascii="GHEA Grapalat" w:hAnsi="GHEA Grapalat"/>
          <w:lang w:val="hy-AM"/>
        </w:rPr>
      </w:pPr>
      <w:r w:rsidRPr="00483C16">
        <w:rPr>
          <w:rFonts w:ascii="GHEA Grapalat" w:hAnsi="GHEA Grapalat" w:cs="Sylfaen"/>
          <w:lang w:val="hy-AM"/>
        </w:rPr>
        <w:t xml:space="preserve">2. </w:t>
      </w:r>
      <w:r w:rsidR="00D76829" w:rsidRPr="00483C16">
        <w:rPr>
          <w:rFonts w:ascii="GHEA Grapalat" w:hAnsi="GHEA Grapalat" w:cs="Sylfaen"/>
          <w:lang w:val="hy-AM"/>
        </w:rPr>
        <w:t>“</w:t>
      </w:r>
      <w:r w:rsidRPr="00483C16">
        <w:rPr>
          <w:rFonts w:ascii="GHEA Grapalat" w:hAnsi="GHEA Grapalat" w:cs="Sylfaen"/>
          <w:lang w:val="hy-AM"/>
        </w:rPr>
        <w:t>Կոմպոզիտներից</w:t>
      </w:r>
      <w:r w:rsidR="00D76829" w:rsidRPr="00483C16">
        <w:rPr>
          <w:rFonts w:ascii="GHEA Grapalat" w:hAnsi="GHEA Grapalat" w:cs="Sylfaen"/>
          <w:lang w:val="hy-AM"/>
        </w:rPr>
        <w:t>”</w:t>
      </w:r>
      <w:r w:rsidRPr="00483C16">
        <w:rPr>
          <w:rFonts w:ascii="GHEA Grapalat" w:hAnsi="GHEA Grapalat" w:cs="Sylfaen"/>
          <w:lang w:val="hy-AM"/>
        </w:rPr>
        <w:t xml:space="preserve"> պատրաստված  պտուտակային</w:t>
      </w:r>
      <w:r w:rsidRPr="00483C16">
        <w:rPr>
          <w:rFonts w:ascii="GHEA Grapalat" w:hAnsi="GHEA Grapalat"/>
          <w:lang w:val="hy-AM"/>
        </w:rPr>
        <w:t xml:space="preserve"> </w:t>
      </w:r>
      <w:r w:rsidRPr="00483C16">
        <w:rPr>
          <w:rFonts w:ascii="GHEA Grapalat" w:hAnsi="GHEA Grapalat" w:cs="Sylfaen"/>
          <w:lang w:val="hy-AM"/>
        </w:rPr>
        <w:t>թիակներ</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ամրակները</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կարող </w:t>
      </w:r>
      <w:r w:rsidRPr="00483C16">
        <w:rPr>
          <w:rFonts w:ascii="GHEA Grapalat" w:hAnsi="GHEA Grapalat" w:cs="Sylfaen"/>
          <w:lang w:val="hy-AM"/>
        </w:rPr>
        <w:t>են</w:t>
      </w:r>
      <w:r w:rsidRPr="00483C16">
        <w:rPr>
          <w:rFonts w:ascii="GHEA Grapalat" w:hAnsi="GHEA Grapalat"/>
          <w:lang w:val="hy-AM"/>
        </w:rPr>
        <w:t xml:space="preserve"> կլանել 2 000 </w:t>
      </w:r>
      <w:r w:rsidRPr="00483C16">
        <w:rPr>
          <w:rFonts w:ascii="GHEA Grapalat" w:hAnsi="GHEA Grapalat" w:cs="Sylfaen"/>
          <w:lang w:val="hy-AM"/>
        </w:rPr>
        <w:t>կՎտ</w:t>
      </w:r>
      <w:r w:rsidRPr="00483C16">
        <w:rPr>
          <w:rFonts w:ascii="GHEA Grapalat" w:hAnsi="GHEA Grapalat"/>
          <w:lang w:val="hy-AM"/>
        </w:rPr>
        <w:t>-</w:t>
      </w:r>
      <w:r w:rsidRPr="00483C16">
        <w:rPr>
          <w:rFonts w:ascii="GHEA Grapalat" w:hAnsi="GHEA Grapalat" w:cs="Sylfaen"/>
          <w:lang w:val="hy-AM"/>
        </w:rPr>
        <w:t xml:space="preserve">ից բարձր էներգիա, Մախ </w:t>
      </w:r>
      <w:r w:rsidRPr="00483C16">
        <w:rPr>
          <w:rFonts w:ascii="GHEA Grapalat" w:hAnsi="GHEA Grapalat"/>
          <w:lang w:val="hy-AM"/>
        </w:rPr>
        <w:t xml:space="preserve">0,55 գերազանցող թռիչքային </w:t>
      </w:r>
      <w:r w:rsidRPr="00483C16">
        <w:rPr>
          <w:rFonts w:ascii="GHEA Grapalat" w:hAnsi="GHEA Grapalat" w:cs="Sylfaen"/>
          <w:lang w:val="hy-AM"/>
        </w:rPr>
        <w:t xml:space="preserve">արագություններում: </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c.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որոնք </w:t>
      </w:r>
      <w:r w:rsidR="00D76829" w:rsidRPr="00483C16">
        <w:rPr>
          <w:rFonts w:ascii="GHEA Grapalat" w:eastAsia="MingLiU_HKSCS" w:hAnsi="GHEA Grapalat" w:cs="MingLiU_HKSCS"/>
          <w:lang w:val="hy-AM"/>
        </w:rPr>
        <w:t>“</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գազատուրբինային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բաղադրիչների</w:t>
      </w:r>
      <w:r w:rsidRPr="00483C16">
        <w:rPr>
          <w:rFonts w:ascii="GHEA Grapalat" w:hAnsi="GHEA Grapalat"/>
          <w:lang w:val="hy-AM"/>
        </w:rPr>
        <w:t xml:space="preserve"> մեջ ջերմակլանիչ անցքեր բացելու համար կիրառելով 9E003.a.1., 9E003.a.2. կամ 9E003.a.5., կետերով հատկորոշված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տեխնոլոգիաները</w:t>
      </w:r>
      <w:r w:rsidR="00D76829" w:rsidRPr="00483C16">
        <w:rPr>
          <w:rFonts w:ascii="GHEA Grapalat" w:eastAsia="MingLiU_HKSCS" w:hAnsi="GHEA Grapalat" w:cs="MingLiU_HKSCS"/>
          <w:lang w:val="hy-AM"/>
        </w:rPr>
        <w:t>”</w:t>
      </w:r>
      <w:r w:rsidRPr="00483C16">
        <w:rPr>
          <w:rFonts w:ascii="GHEA Grapalat" w:hAnsi="GHEA Grapalat"/>
          <w:lang w:val="hy-AM"/>
        </w:rPr>
        <w:t xml:space="preserve"> և ունեն հետևյալներից որևէ մեկը.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lastRenderedPageBreak/>
        <w:t xml:space="preserve">1. Ունեն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թվարկված</w:t>
      </w:r>
      <w:r w:rsidRPr="00483C16">
        <w:rPr>
          <w:rFonts w:ascii="GHEA Grapalat" w:hAnsi="GHEA Grapalat"/>
          <w:lang w:val="hy-AM"/>
        </w:rPr>
        <w:t xml:space="preserve"> </w:t>
      </w:r>
      <w:r w:rsidRPr="00483C16">
        <w:rPr>
          <w:rFonts w:ascii="GHEA Grapalat" w:hAnsi="GHEA Grapalat" w:cs="Sylfaen"/>
          <w:lang w:val="hy-AM"/>
        </w:rPr>
        <w:t>պարամետրերից որևէ 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982" w:hanging="283"/>
        <w:rPr>
          <w:rFonts w:ascii="GHEA Grapalat" w:hAnsi="GHEA Grapalat" w:cs="Sylfaen"/>
          <w:lang w:val="hy-AM"/>
        </w:rPr>
      </w:pPr>
      <w:r w:rsidRPr="00483C16">
        <w:rPr>
          <w:rFonts w:ascii="GHEA Grapalat" w:hAnsi="GHEA Grapalat"/>
          <w:lang w:val="hy-AM"/>
        </w:rPr>
        <w:t>a. ‘Լայնակի կտրվածքի նվազագույն մակերեսը’ պակաս է  0,45 մմ</w:t>
      </w:r>
      <w:r w:rsidRPr="00483C16">
        <w:rPr>
          <w:rFonts w:ascii="GHEA Grapalat" w:hAnsi="GHEA Grapalat"/>
          <w:vertAlign w:val="superscript"/>
          <w:lang w:val="hy-AM"/>
        </w:rPr>
        <w:t>2</w:t>
      </w:r>
      <w:r w:rsidRPr="00483C16">
        <w:rPr>
          <w:rFonts w:ascii="GHEA Grapalat" w:hAnsi="GHEA Grapalat" w:cs="Sylfaen"/>
          <w:lang w:val="hy-AM"/>
        </w:rPr>
        <w:t xml:space="preserve"> ; </w:t>
      </w:r>
    </w:p>
    <w:p w:rsidR="00E77C02" w:rsidRPr="00483C16" w:rsidRDefault="00E77C02" w:rsidP="00483C16">
      <w:pPr>
        <w:pStyle w:val="BodyText"/>
        <w:autoSpaceDE w:val="0"/>
        <w:autoSpaceDN w:val="0"/>
        <w:adjustRightInd w:val="0"/>
        <w:spacing w:before="240" w:after="240"/>
        <w:ind w:left="1982" w:hanging="283"/>
        <w:rPr>
          <w:rFonts w:ascii="GHEA Grapalat" w:hAnsi="GHEA Grapalat"/>
          <w:lang w:val="hy-AM"/>
        </w:rPr>
      </w:pPr>
      <w:r w:rsidRPr="00483C16">
        <w:rPr>
          <w:rFonts w:ascii="GHEA Grapalat" w:hAnsi="GHEA Grapalat"/>
          <w:lang w:val="hy-AM"/>
        </w:rPr>
        <w:t>b. ‘Անցքի չափի հարաբերությունը’ մեծ է 4,52 –</w:t>
      </w:r>
      <w:r w:rsidRPr="00483C16">
        <w:rPr>
          <w:rFonts w:ascii="GHEA Grapalat" w:hAnsi="GHEA Grapalat" w:cs="Sylfaen"/>
          <w:lang w:val="hy-AM"/>
        </w:rPr>
        <w:t xml:space="preserve">ից; </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ind w:left="1982" w:hanging="283"/>
        <w:rPr>
          <w:rFonts w:ascii="GHEA Grapalat" w:hAnsi="GHEA Grapalat"/>
          <w:lang w:val="hy-AM"/>
        </w:rPr>
      </w:pPr>
      <w:r w:rsidRPr="00483C16">
        <w:rPr>
          <w:rFonts w:ascii="GHEA Grapalat" w:hAnsi="GHEA Grapalat"/>
          <w:lang w:val="hy-AM"/>
        </w:rPr>
        <w:t xml:space="preserve">c. 'Անկման անկյունը' հավասար է կամ պակաս է 25°;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2. Ունեն բ</w:t>
      </w:r>
      <w:r w:rsidRPr="00483C16">
        <w:rPr>
          <w:rFonts w:ascii="GHEA Grapalat" w:hAnsi="GHEA Grapalat" w:cs="Sylfaen"/>
          <w:lang w:val="hy-AM"/>
        </w:rPr>
        <w:t>ոլոր</w:t>
      </w:r>
      <w:r w:rsidRPr="00483C16">
        <w:rPr>
          <w:rFonts w:ascii="GHEA Grapalat" w:hAnsi="GHEA Grapalat"/>
          <w:lang w:val="hy-AM"/>
        </w:rPr>
        <w:t xml:space="preserve"> </w:t>
      </w:r>
      <w:r w:rsidRPr="00483C16">
        <w:rPr>
          <w:rFonts w:ascii="GHEA Grapalat" w:hAnsi="GHEA Grapalat" w:cs="Sylfaen"/>
          <w:lang w:val="hy-AM"/>
        </w:rPr>
        <w:t>ստորև</w:t>
      </w:r>
      <w:r w:rsidRPr="00483C16">
        <w:rPr>
          <w:rFonts w:ascii="GHEA Grapalat" w:hAnsi="GHEA Grapalat"/>
          <w:lang w:val="hy-AM"/>
        </w:rPr>
        <w:t xml:space="preserve"> </w:t>
      </w:r>
      <w:r w:rsidRPr="00483C16">
        <w:rPr>
          <w:rFonts w:ascii="GHEA Grapalat" w:hAnsi="GHEA Grapalat" w:cs="Sylfaen"/>
          <w:lang w:val="hy-AM"/>
        </w:rPr>
        <w:t>թվարկված</w:t>
      </w:r>
      <w:r w:rsidRPr="00483C16">
        <w:rPr>
          <w:rFonts w:ascii="GHEA Grapalat" w:hAnsi="GHEA Grapalat"/>
          <w:lang w:val="hy-AM"/>
        </w:rPr>
        <w:t xml:space="preserve"> </w:t>
      </w:r>
      <w:r w:rsidRPr="00483C16">
        <w:rPr>
          <w:rFonts w:ascii="GHEA Grapalat" w:hAnsi="GHEA Grapalat" w:cs="Sylfaen"/>
          <w:lang w:val="hy-AM"/>
        </w:rPr>
        <w:t>պարամետրերը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982" w:hanging="283"/>
        <w:rPr>
          <w:rFonts w:ascii="GHEA Grapalat" w:hAnsi="GHEA Grapalat" w:cs="Sylfaen"/>
          <w:lang w:val="hy-AM"/>
        </w:rPr>
      </w:pPr>
      <w:r w:rsidRPr="00483C16">
        <w:rPr>
          <w:rFonts w:ascii="GHEA Grapalat" w:hAnsi="GHEA Grapalat"/>
          <w:lang w:val="hy-AM"/>
        </w:rPr>
        <w:t>a. ‘Լայնակի կտրվածքի նվազագույն մակերեսը’ պակաս է  0,12 մմ</w:t>
      </w:r>
      <w:r w:rsidRPr="00483C16">
        <w:rPr>
          <w:rFonts w:ascii="GHEA Grapalat" w:hAnsi="GHEA Grapalat"/>
          <w:vertAlign w:val="superscript"/>
          <w:lang w:val="hy-AM"/>
        </w:rPr>
        <w:t>2</w:t>
      </w:r>
      <w:r w:rsidRPr="00483C16">
        <w:rPr>
          <w:rFonts w:ascii="GHEA Grapalat" w:hAnsi="GHEA Grapalat" w:cs="Sylfaen"/>
          <w:lang w:val="hy-AM"/>
        </w:rPr>
        <w:t xml:space="preserve"> ; </w:t>
      </w:r>
    </w:p>
    <w:p w:rsidR="00E77C02" w:rsidRPr="00483C16" w:rsidRDefault="00E77C02" w:rsidP="00483C16">
      <w:pPr>
        <w:pStyle w:val="BodyText"/>
        <w:autoSpaceDE w:val="0"/>
        <w:autoSpaceDN w:val="0"/>
        <w:adjustRightInd w:val="0"/>
        <w:spacing w:before="240" w:after="240"/>
        <w:ind w:left="1982" w:hanging="283"/>
        <w:rPr>
          <w:rFonts w:ascii="GHEA Grapalat" w:hAnsi="GHEA Grapalat"/>
          <w:lang w:val="hy-AM"/>
        </w:rPr>
      </w:pPr>
      <w:r w:rsidRPr="00483C16">
        <w:rPr>
          <w:rFonts w:ascii="GHEA Grapalat" w:hAnsi="GHEA Grapalat"/>
          <w:lang w:val="hy-AM"/>
        </w:rPr>
        <w:t>b. ‘Անցքի չափի հարաբերությունը’ մեծ է 5,65 –</w:t>
      </w:r>
      <w:r w:rsidRPr="00483C16">
        <w:rPr>
          <w:rFonts w:ascii="GHEA Grapalat" w:hAnsi="GHEA Grapalat" w:cs="Sylfaen"/>
          <w:lang w:val="hy-AM"/>
        </w:rPr>
        <w:t xml:space="preserve">ից; </w:t>
      </w:r>
      <w:r w:rsidRPr="00483C16">
        <w:rPr>
          <w:rFonts w:ascii="GHEA Grapalat" w:hAnsi="GHEA Grapalat"/>
          <w:lang w:val="hy-AM"/>
        </w:rPr>
        <w:t xml:space="preserve">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ind w:left="1982" w:hanging="283"/>
        <w:rPr>
          <w:rFonts w:ascii="GHEA Grapalat" w:hAnsi="GHEA Grapalat"/>
          <w:lang w:val="hy-AM"/>
        </w:rPr>
      </w:pPr>
      <w:r w:rsidRPr="00483C16">
        <w:rPr>
          <w:rFonts w:ascii="GHEA Grapalat" w:hAnsi="GHEA Grapalat"/>
          <w:lang w:val="hy-AM"/>
        </w:rPr>
        <w:t xml:space="preserve">c. 'Անկման անկյունը' հավասար է կամ պակաս է 25°;  </w:t>
      </w:r>
    </w:p>
    <w:p w:rsidR="00E77C02" w:rsidRPr="00483C16"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483C16">
        <w:rPr>
          <w:rFonts w:ascii="GHEA Grapalat" w:hAnsi="GHEA Grapalat" w:cs="Sylfaen"/>
          <w:i/>
          <w:color w:val="auto"/>
          <w:u w:val="single"/>
          <w:lang w:val="hy-AM"/>
        </w:rPr>
        <w:t>Ծանոթագրություն</w:t>
      </w:r>
      <w:r w:rsidRPr="00483C16">
        <w:rPr>
          <w:rFonts w:ascii="GHEA Grapalat" w:eastAsia="Times New Roman" w:hAnsi="GHEA Grapalat" w:cs="Sylfaen"/>
          <w:i/>
          <w:color w:val="auto"/>
          <w:lang w:val="hy-AM" w:eastAsia="en-US"/>
        </w:rPr>
        <w:t xml:space="preserve">  9E003.c. կետը չի վերահսկում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տեխնոլոգիան, որը կիրառվում է կայուն շառավղով գլանաձև անցքեր սարքելու համար, որոնք անցնում են բաղադրիչով և որոնց ելքային և մուտքային անցքերը գտնվում են բաղադրիչի արտաքին մակերեսների վրա:   </w:t>
      </w:r>
    </w:p>
    <w:p w:rsidR="00E77C02" w:rsidRPr="00483C16" w:rsidRDefault="00E77C02" w:rsidP="00483C16">
      <w:pPr>
        <w:pStyle w:val="Default"/>
        <w:spacing w:line="276" w:lineRule="auto"/>
        <w:jc w:val="both"/>
        <w:rPr>
          <w:rFonts w:ascii="GHEA Grapalat" w:hAnsi="GHEA Grapalat"/>
          <w:i/>
          <w:iCs/>
          <w:color w:val="auto"/>
          <w:lang w:val="hy-AM"/>
        </w:rPr>
      </w:pPr>
    </w:p>
    <w:p w:rsidR="00E77C02" w:rsidRPr="00483C16" w:rsidRDefault="00E77C02" w:rsidP="00483C16">
      <w:pPr>
        <w:pStyle w:val="Default"/>
        <w:spacing w:line="276" w:lineRule="auto"/>
        <w:jc w:val="both"/>
        <w:rPr>
          <w:rFonts w:ascii="GHEA Grapalat" w:hAnsi="GHEA Grapalat"/>
          <w:i/>
          <w:iCs/>
          <w:color w:val="auto"/>
          <w:lang w:val="hy-AM"/>
        </w:rPr>
      </w:pPr>
    </w:p>
    <w:p w:rsidR="00E77C02" w:rsidRPr="00483C16" w:rsidRDefault="00E77C02" w:rsidP="00483C16">
      <w:pPr>
        <w:pStyle w:val="Default"/>
        <w:spacing w:line="276" w:lineRule="auto"/>
        <w:ind w:left="1416"/>
        <w:rPr>
          <w:rFonts w:ascii="GHEA Grapalat" w:hAnsi="GHEA Grapalat"/>
          <w:i/>
          <w:iCs/>
          <w:color w:val="auto"/>
          <w:lang w:val="hy-AM"/>
        </w:rPr>
      </w:pPr>
      <w:r w:rsidRPr="00483C16">
        <w:rPr>
          <w:rFonts w:ascii="GHEA Grapalat" w:hAnsi="GHEA Grapalat" w:cs="Sylfaen"/>
          <w:i/>
          <w:color w:val="auto"/>
          <w:u w:val="single"/>
          <w:lang w:val="hy-AM"/>
        </w:rPr>
        <w:t>Տեխնիկական ծանոթագրություն</w:t>
      </w:r>
      <w:r w:rsidRPr="00483C16">
        <w:rPr>
          <w:rFonts w:ascii="GHEA Grapalat" w:hAnsi="GHEA Grapalat" w:cs="Sylfaen"/>
          <w:i/>
          <w:color w:val="auto"/>
          <w:u w:val="single"/>
          <w:lang w:val="hy-AM"/>
        </w:rPr>
        <w:br/>
      </w:r>
      <w:r w:rsidRPr="00483C16">
        <w:rPr>
          <w:rFonts w:ascii="GHEA Grapalat" w:hAnsi="GHEA Grapalat"/>
          <w:i/>
          <w:iCs/>
          <w:color w:val="auto"/>
          <w:lang w:val="hy-AM"/>
        </w:rPr>
        <w:t xml:space="preserve"> </w:t>
      </w:r>
    </w:p>
    <w:p w:rsidR="00E77C02" w:rsidRPr="00483C16" w:rsidRDefault="00E77C02" w:rsidP="00483C16">
      <w:pPr>
        <w:pStyle w:val="Default"/>
        <w:spacing w:line="276" w:lineRule="auto"/>
        <w:ind w:left="1416"/>
        <w:jc w:val="both"/>
        <w:rPr>
          <w:rFonts w:ascii="GHEA Grapalat" w:hAnsi="GHEA Grapalat" w:cs="Sylfaen"/>
          <w:i/>
          <w:color w:val="auto"/>
          <w:lang w:val="hy-AM"/>
        </w:rPr>
      </w:pPr>
      <w:r w:rsidRPr="00483C16">
        <w:rPr>
          <w:rFonts w:ascii="GHEA Grapalat" w:hAnsi="GHEA Grapalat" w:cs="Sylfaen"/>
          <w:i/>
          <w:color w:val="auto"/>
          <w:lang w:val="hy-AM"/>
        </w:rPr>
        <w:t xml:space="preserve">1. 9E003.c. կետի նպատակներով,  </w:t>
      </w:r>
      <w:r w:rsidRPr="00483C16">
        <w:rPr>
          <w:rFonts w:ascii="GHEA Grapalat" w:hAnsi="GHEA Grapalat"/>
          <w:i/>
          <w:color w:val="auto"/>
          <w:lang w:val="hy-AM"/>
        </w:rPr>
        <w:t>‘լայնակի կտրվածքի մակերեսը’ անցքի մակերեսն է անցքի առանցքին ուղղահայաց հարթության վրա:</w:t>
      </w:r>
      <w:r w:rsidRPr="00483C16">
        <w:rPr>
          <w:rFonts w:ascii="GHEA Grapalat" w:hAnsi="GHEA Grapalat" w:cs="Sylfaen"/>
          <w:i/>
          <w:color w:val="auto"/>
          <w:lang w:val="hy-AM"/>
        </w:rPr>
        <w:t xml:space="preserve"> </w:t>
      </w:r>
    </w:p>
    <w:p w:rsidR="00E77C02" w:rsidRPr="00483C16" w:rsidRDefault="00E77C02" w:rsidP="00483C16">
      <w:pPr>
        <w:pStyle w:val="BodyText"/>
        <w:autoSpaceDE w:val="0"/>
        <w:autoSpaceDN w:val="0"/>
        <w:adjustRightInd w:val="0"/>
        <w:spacing w:before="240" w:after="240"/>
        <w:ind w:left="1416"/>
        <w:rPr>
          <w:rFonts w:ascii="GHEA Grapalat" w:hAnsi="GHEA Grapalat" w:cs="Sylfaen"/>
          <w:i/>
          <w:lang w:val="hy-AM"/>
        </w:rPr>
      </w:pPr>
      <w:r w:rsidRPr="00483C16">
        <w:rPr>
          <w:rFonts w:ascii="GHEA Grapalat" w:hAnsi="GHEA Grapalat" w:cs="Sylfaen"/>
          <w:i/>
          <w:lang w:val="hy-AM"/>
        </w:rPr>
        <w:t xml:space="preserve">2. 9E003.c. կետի նպատակներով, </w:t>
      </w:r>
      <w:r w:rsidRPr="00483C16">
        <w:rPr>
          <w:rFonts w:ascii="GHEA Grapalat" w:hAnsi="GHEA Grapalat"/>
          <w:i/>
          <w:lang w:val="hy-AM"/>
        </w:rPr>
        <w:t xml:space="preserve">‘անցքի չափի հարաբերությունը’  անցքի առանցքի նոմինալ երկարության արժեքն է` բաժանած անցքի ‘լայնակի կտրվածքի նվազագույն մակերեսի’ միջին </w:t>
      </w:r>
      <w:r w:rsidRPr="00483C16">
        <w:rPr>
          <w:rFonts w:ascii="GHEA Grapalat" w:hAnsi="GHEA Grapalat" w:cs="Sylfaen"/>
          <w:i/>
          <w:lang w:val="hy-AM"/>
        </w:rPr>
        <w:t xml:space="preserve">քառակուսայինի վրա;  </w:t>
      </w:r>
    </w:p>
    <w:p w:rsidR="00E77C02" w:rsidRPr="00483C16" w:rsidRDefault="00E77C02" w:rsidP="00483C16">
      <w:pPr>
        <w:pStyle w:val="BodyText"/>
        <w:autoSpaceDE w:val="0"/>
        <w:autoSpaceDN w:val="0"/>
        <w:adjustRightInd w:val="0"/>
        <w:spacing w:before="240" w:after="240"/>
        <w:ind w:left="1416"/>
        <w:rPr>
          <w:rFonts w:ascii="GHEA Grapalat" w:hAnsi="GHEA Grapalat" w:cs="Sylfaen"/>
          <w:i/>
          <w:lang w:val="hy-AM"/>
        </w:rPr>
      </w:pPr>
      <w:r w:rsidRPr="00483C16">
        <w:rPr>
          <w:rFonts w:ascii="GHEA Grapalat" w:hAnsi="GHEA Grapalat" w:cs="Sylfaen"/>
          <w:i/>
          <w:lang w:val="hy-AM"/>
        </w:rPr>
        <w:t xml:space="preserve">3. 9E003.c. կետի նպատակներով, 'անկումային անկյունը' այն սուր անկյունն է, որը չափվում է տանգենսային հարթության և աերոդինամիկ մակերեսի միջև, և անցքի առանցքի այն կետում որտեղ անցքի առանցքը մտնում է աերոդինամիկ մակերեսի մեջ; </w:t>
      </w:r>
    </w:p>
    <w:p w:rsidR="00E77C02" w:rsidRPr="00483C16" w:rsidRDefault="00E77C02" w:rsidP="00483C16">
      <w:pPr>
        <w:pStyle w:val="BodyText"/>
        <w:autoSpaceDE w:val="0"/>
        <w:autoSpaceDN w:val="0"/>
        <w:adjustRightInd w:val="0"/>
        <w:spacing w:before="240" w:after="240"/>
        <w:ind w:left="1416"/>
        <w:rPr>
          <w:rFonts w:ascii="GHEA Grapalat" w:hAnsi="GHEA Grapalat" w:cs="Sylfaen"/>
          <w:i/>
          <w:lang w:val="hy-AM"/>
        </w:rPr>
      </w:pPr>
      <w:r w:rsidRPr="00483C16">
        <w:rPr>
          <w:rFonts w:ascii="GHEA Grapalat" w:hAnsi="GHEA Grapalat" w:cs="Sylfaen"/>
          <w:i/>
          <w:lang w:val="hy-AM"/>
        </w:rPr>
        <w:t xml:space="preserve">4. 9E003.c կետում անցքերի ստեղծման տեխնիկաները ներառում են </w:t>
      </w:r>
      <w:r w:rsidR="00D76829" w:rsidRPr="00483C16">
        <w:rPr>
          <w:rFonts w:ascii="GHEA Grapalat" w:hAnsi="GHEA Grapalat" w:cs="Sylfaen"/>
          <w:i/>
          <w:lang w:val="hy-AM"/>
        </w:rPr>
        <w:t>“</w:t>
      </w:r>
      <w:r w:rsidRPr="00483C16">
        <w:rPr>
          <w:rFonts w:ascii="GHEA Grapalat" w:hAnsi="GHEA Grapalat" w:cs="Sylfaen"/>
          <w:i/>
          <w:lang w:val="hy-AM"/>
        </w:rPr>
        <w:t>լազեր</w:t>
      </w:r>
      <w:r w:rsidR="00D76829" w:rsidRPr="00483C16">
        <w:rPr>
          <w:rFonts w:ascii="GHEA Grapalat" w:hAnsi="GHEA Grapalat" w:cs="Sylfaen"/>
          <w:i/>
          <w:lang w:val="hy-AM"/>
        </w:rPr>
        <w:t>”</w:t>
      </w:r>
      <w:r w:rsidRPr="00483C16">
        <w:rPr>
          <w:rFonts w:ascii="GHEA Grapalat" w:hAnsi="GHEA Grapalat" w:cs="Sylfaen"/>
          <w:i/>
          <w:lang w:val="hy-AM"/>
        </w:rPr>
        <w:t>, ջրային հրթիռային, էլեկտրա-քիմիական մեքենայական կամ էլեկտրապարպային մեխանիկական մեթոդներ:</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d.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00D76829" w:rsidRPr="00483C16">
        <w:rPr>
          <w:rFonts w:ascii="GHEA Grapalat" w:hAnsi="GHEA Grapalat" w:cs="Sylfaen"/>
          <w:lang w:val="hy-AM"/>
        </w:rPr>
        <w:t>”</w:t>
      </w:r>
      <w:r w:rsidRPr="00483C16">
        <w:rPr>
          <w:rFonts w:ascii="GHEA Grapalat" w:hAnsi="GHEA Grapalat" w:cs="Sylfaen"/>
          <w:lang w:val="hy-AM"/>
        </w:rPr>
        <w:t xml:space="preserve"> ուղղաթիռի հզորության փոխանցման համակարգերի կամ շրջադարձային  ռոտորի կամ </w:t>
      </w:r>
      <w:r w:rsidR="00D76829" w:rsidRPr="00483C16">
        <w:rPr>
          <w:rFonts w:ascii="GHEA Grapalat" w:hAnsi="GHEA Grapalat" w:cs="Sylfaen"/>
          <w:lang w:val="hy-AM"/>
        </w:rPr>
        <w:t>“</w:t>
      </w:r>
      <w:r w:rsidRPr="00483C16">
        <w:rPr>
          <w:rFonts w:ascii="GHEA Grapalat" w:hAnsi="GHEA Grapalat" w:cs="Sylfaen"/>
          <w:lang w:val="hy-AM"/>
        </w:rPr>
        <w:t>թռչող սարքի</w:t>
      </w:r>
      <w:r w:rsidR="00D76829" w:rsidRPr="00483C16">
        <w:rPr>
          <w:rFonts w:ascii="GHEA Grapalat" w:hAnsi="GHEA Grapalat" w:cs="Sylfaen"/>
          <w:lang w:val="hy-AM"/>
        </w:rPr>
        <w:t>”</w:t>
      </w:r>
      <w:r w:rsidRPr="00483C16">
        <w:rPr>
          <w:rFonts w:ascii="GHEA Grapalat" w:hAnsi="GHEA Grapalat" w:cs="Sylfaen"/>
          <w:lang w:val="hy-AM"/>
        </w:rPr>
        <w:t xml:space="preserve"> շրջադարձային թևի հզորության փոխանցման համակարգերի </w:t>
      </w:r>
      <w:r w:rsidR="00D76829" w:rsidRPr="00483C16">
        <w:rPr>
          <w:rFonts w:ascii="GHEA Grapalat" w:hAnsi="GHEA Grapalat" w:cs="Sylfaen"/>
          <w:lang w:val="hy-AM"/>
        </w:rPr>
        <w:t>“</w:t>
      </w:r>
      <w:r w:rsidRPr="00483C16">
        <w:rPr>
          <w:rFonts w:ascii="GHEA Grapalat" w:hAnsi="GHEA Grapalat" w:cs="Sylfaen"/>
          <w:lang w:val="hy-AM"/>
        </w:rPr>
        <w:t>մշակման</w:t>
      </w:r>
      <w:r w:rsidR="00D76829" w:rsidRPr="00483C16">
        <w:rPr>
          <w:rFonts w:ascii="GHEA Grapalat" w:hAnsi="GHEA Grapalat" w:cs="Sylfaen"/>
          <w:lang w:val="hy-AM"/>
        </w:rPr>
        <w:t>”</w:t>
      </w:r>
      <w:r w:rsidRPr="00483C16">
        <w:rPr>
          <w:rFonts w:ascii="GHEA Grapalat" w:hAnsi="GHEA Grapalat" w:cs="Sylfaen"/>
          <w:lang w:val="hy-AM"/>
        </w:rPr>
        <w:t xml:space="preserve"> կամ  </w:t>
      </w:r>
      <w:r w:rsidR="00D76829" w:rsidRPr="00483C16">
        <w:rPr>
          <w:rFonts w:ascii="GHEA Grapalat" w:hAnsi="GHEA Grapalat" w:cs="Sylfaen"/>
          <w:lang w:val="hy-AM"/>
        </w:rPr>
        <w:t>“</w:t>
      </w:r>
      <w:r w:rsidRPr="00483C16">
        <w:rPr>
          <w:rFonts w:ascii="GHEA Grapalat" w:hAnsi="GHEA Grapalat" w:cs="Sylfaen"/>
          <w:lang w:val="hy-AM"/>
        </w:rPr>
        <w:t>արտադրության</w:t>
      </w:r>
      <w:r w:rsidR="00D76829" w:rsidRPr="00483C16">
        <w:rPr>
          <w:rFonts w:ascii="GHEA Grapalat" w:hAnsi="GHEA Grapalat" w:cs="Sylfaen"/>
          <w:lang w:val="hy-AM"/>
        </w:rPr>
        <w:t>”</w:t>
      </w:r>
      <w:r w:rsidRPr="00483C16">
        <w:rPr>
          <w:rFonts w:ascii="GHEA Grapalat" w:hAnsi="GHEA Grapalat" w:cs="Sylfaen"/>
          <w:lang w:val="hy-AM"/>
        </w:rPr>
        <w:t xml:space="preserve"> համար: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lastRenderedPageBreak/>
        <w:t xml:space="preserve">e.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 xml:space="preserve"> </w:t>
      </w:r>
      <w:r w:rsidRPr="00483C16">
        <w:rPr>
          <w:rFonts w:ascii="GHEA Grapalat" w:hAnsi="GHEA Grapalat" w:cs="Sylfaen"/>
          <w:lang w:val="hy-AM"/>
        </w:rPr>
        <w:t>վերցամաքային փոխադրական միջոցների շարժիչային</w:t>
      </w:r>
      <w:r w:rsidRPr="00483C16">
        <w:rPr>
          <w:rFonts w:ascii="GHEA Grapalat" w:hAnsi="GHEA Grapalat"/>
          <w:lang w:val="hy-AM"/>
        </w:rPr>
        <w:t xml:space="preserve"> համակարգերի </w:t>
      </w:r>
      <w:r w:rsidRPr="00483C16">
        <w:rPr>
          <w:rFonts w:ascii="GHEA Grapalat" w:hAnsi="GHEA Grapalat" w:cs="Sylfaen"/>
          <w:lang w:val="hy-AM"/>
        </w:rPr>
        <w:t>մխոցավոր</w:t>
      </w:r>
      <w:r w:rsidRPr="00483C16">
        <w:rPr>
          <w:rFonts w:ascii="GHEA Grapalat" w:hAnsi="GHEA Grapalat"/>
          <w:lang w:val="hy-AM"/>
        </w:rPr>
        <w:t xml:space="preserve"> </w:t>
      </w:r>
      <w:r w:rsidRPr="00483C16">
        <w:rPr>
          <w:rFonts w:ascii="GHEA Grapalat" w:hAnsi="GHEA Grapalat" w:cs="Sylfaen"/>
          <w:lang w:val="hy-AM"/>
        </w:rPr>
        <w:t>դիզելային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բոլոր</w:t>
      </w:r>
      <w:r w:rsidRPr="00483C16">
        <w:rPr>
          <w:rFonts w:ascii="GHEA Grapalat" w:hAnsi="GHEA Grapalat"/>
          <w:lang w:val="hy-AM"/>
        </w:rPr>
        <w:t xml:space="preserve"> հետևյալ </w:t>
      </w:r>
      <w:r w:rsidRPr="00483C16">
        <w:rPr>
          <w:rFonts w:ascii="GHEA Grapalat" w:hAnsi="GHEA Grapalat" w:cs="Sylfaen"/>
          <w:lang w:val="hy-AM"/>
        </w:rPr>
        <w:t>բնութագրերը</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1. ‘Խ</w:t>
      </w:r>
      <w:r w:rsidRPr="00483C16">
        <w:rPr>
          <w:rFonts w:ascii="GHEA Grapalat" w:hAnsi="GHEA Grapalat" w:cs="Sylfaen"/>
          <w:lang w:val="hy-AM"/>
        </w:rPr>
        <w:t>ցիկի ներքին</w:t>
      </w:r>
      <w:r w:rsidRPr="00483C16">
        <w:rPr>
          <w:rFonts w:ascii="GHEA Grapalat" w:hAnsi="GHEA Grapalat"/>
          <w:lang w:val="hy-AM"/>
        </w:rPr>
        <w:t xml:space="preserve"> </w:t>
      </w:r>
      <w:r w:rsidRPr="00483C16">
        <w:rPr>
          <w:rFonts w:ascii="GHEA Grapalat" w:hAnsi="GHEA Grapalat" w:cs="Sylfaen"/>
          <w:lang w:val="hy-AM"/>
        </w:rPr>
        <w:t>ծավալը’</w:t>
      </w:r>
      <w:r w:rsidRPr="00483C16">
        <w:rPr>
          <w:rFonts w:ascii="GHEA Grapalat" w:hAnsi="GHEA Grapalat"/>
          <w:lang w:val="hy-AM"/>
        </w:rPr>
        <w:t xml:space="preserve"> 1,2 </w:t>
      </w:r>
      <w:r w:rsidRPr="00483C16">
        <w:rPr>
          <w:rFonts w:ascii="GHEA Grapalat" w:hAnsi="GHEA Grapalat" w:cs="Sylfaen"/>
          <w:lang w:val="hy-AM"/>
        </w:rPr>
        <w:t>մ</w:t>
      </w:r>
      <w:r w:rsidRPr="00483C16">
        <w:rPr>
          <w:rFonts w:ascii="GHEA Grapalat" w:hAnsi="GHEA Grapalat"/>
          <w:vertAlign w:val="superscript"/>
          <w:lang w:val="hy-AM"/>
        </w:rPr>
        <w:t>3</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պակաս;</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2. Ամբողջական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հզորությունը</w:t>
      </w:r>
      <w:r w:rsidRPr="00483C16">
        <w:rPr>
          <w:rFonts w:ascii="GHEA Grapalat" w:hAnsi="GHEA Grapalat"/>
          <w:lang w:val="hy-AM"/>
        </w:rPr>
        <w:t xml:space="preserve"> 750 </w:t>
      </w:r>
      <w:r w:rsidRPr="00483C16">
        <w:rPr>
          <w:rFonts w:ascii="GHEA Grapalat" w:hAnsi="GHEA Grapalat" w:cs="Sylfaen"/>
          <w:lang w:val="hy-AM"/>
        </w:rPr>
        <w:t>կՎտ</w:t>
      </w:r>
      <w:r w:rsidRPr="00483C16">
        <w:rPr>
          <w:rFonts w:ascii="GHEA Grapalat" w:hAnsi="GHEA Grapalat"/>
          <w:lang w:val="hy-AM"/>
        </w:rPr>
        <w:t>-</w:t>
      </w:r>
      <w:r w:rsidRPr="00483C16">
        <w:rPr>
          <w:rFonts w:ascii="GHEA Grapalat" w:hAnsi="GHEA Grapalat" w:cs="Sylfaen"/>
          <w:lang w:val="hy-AM"/>
        </w:rPr>
        <w:t>ից</w:t>
      </w:r>
      <w:r w:rsidRPr="00483C16">
        <w:rPr>
          <w:rFonts w:ascii="GHEA Grapalat" w:hAnsi="GHEA Grapalat"/>
          <w:lang w:val="hy-AM"/>
        </w:rPr>
        <w:t xml:space="preserve"> բարձր`  80/1269/EEC, ISO</w:t>
      </w:r>
      <w:r w:rsidRPr="00483C16">
        <w:rPr>
          <w:rFonts w:ascii="Calibri" w:hAnsi="Calibri" w:cs="Calibri"/>
          <w:lang w:val="hy-AM"/>
        </w:rPr>
        <w:t> </w:t>
      </w:r>
      <w:r w:rsidRPr="00483C16">
        <w:rPr>
          <w:rFonts w:ascii="GHEA Grapalat" w:hAnsi="GHEA Grapalat" w:cs="Arial Unicode"/>
          <w:lang w:val="hy-AM"/>
        </w:rPr>
        <w:t xml:space="preserve">2534 </w:t>
      </w:r>
      <w:r w:rsidRPr="00483C16">
        <w:rPr>
          <w:rFonts w:ascii="GHEA Grapalat" w:hAnsi="GHEA Grapalat" w:cs="Sylfaen"/>
          <w:lang w:val="hy-AM"/>
        </w:rPr>
        <w:t>ստանդարտով կամ</w:t>
      </w:r>
      <w:r w:rsidRPr="00483C16">
        <w:rPr>
          <w:rFonts w:ascii="GHEA Grapalat" w:hAnsi="GHEA Grapalat"/>
          <w:lang w:val="hy-AM"/>
        </w:rPr>
        <w:t xml:space="preserve"> </w:t>
      </w:r>
      <w:r w:rsidRPr="00483C16">
        <w:rPr>
          <w:rFonts w:ascii="GHEA Grapalat" w:hAnsi="GHEA Grapalat" w:cs="Sylfaen"/>
          <w:lang w:val="hy-AM"/>
        </w:rPr>
        <w:t>դրան</w:t>
      </w:r>
      <w:r w:rsidRPr="00483C16">
        <w:rPr>
          <w:rFonts w:ascii="GHEA Grapalat" w:hAnsi="GHEA Grapalat"/>
          <w:lang w:val="hy-AM"/>
        </w:rPr>
        <w:t xml:space="preserve"> </w:t>
      </w:r>
      <w:r w:rsidRPr="00483C16">
        <w:rPr>
          <w:rFonts w:ascii="GHEA Grapalat" w:hAnsi="GHEA Grapalat" w:cs="Sylfaen"/>
          <w:lang w:val="hy-AM"/>
        </w:rPr>
        <w:t>համարժեք</w:t>
      </w:r>
      <w:r w:rsidRPr="00483C16">
        <w:rPr>
          <w:rFonts w:ascii="GHEA Grapalat" w:hAnsi="GHEA Grapalat"/>
          <w:lang w:val="hy-AM"/>
        </w:rPr>
        <w:t xml:space="preserve"> </w:t>
      </w:r>
      <w:r w:rsidRPr="00483C16">
        <w:rPr>
          <w:rFonts w:ascii="GHEA Grapalat" w:hAnsi="GHEA Grapalat" w:cs="Sylfaen"/>
          <w:lang w:val="hy-AM"/>
        </w:rPr>
        <w:t>ազգային</w:t>
      </w:r>
      <w:r w:rsidRPr="00483C16">
        <w:rPr>
          <w:rFonts w:ascii="GHEA Grapalat" w:hAnsi="GHEA Grapalat"/>
          <w:lang w:val="hy-AM"/>
        </w:rPr>
        <w:t xml:space="preserve"> </w:t>
      </w:r>
      <w:r w:rsidRPr="00483C16">
        <w:rPr>
          <w:rFonts w:ascii="GHEA Grapalat" w:hAnsi="GHEA Grapalat" w:cs="Sylfaen"/>
          <w:lang w:val="hy-AM"/>
        </w:rPr>
        <w:t xml:space="preserve">ստանդարտով;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3. ‘Խ</w:t>
      </w:r>
      <w:r w:rsidRPr="00483C16">
        <w:rPr>
          <w:rFonts w:ascii="GHEA Grapalat" w:hAnsi="GHEA Grapalat" w:cs="Sylfaen"/>
          <w:lang w:val="hy-AM"/>
        </w:rPr>
        <w:t>ցիկի ներքին</w:t>
      </w:r>
      <w:r w:rsidRPr="00483C16">
        <w:rPr>
          <w:rFonts w:ascii="GHEA Grapalat" w:hAnsi="GHEA Grapalat"/>
          <w:lang w:val="hy-AM"/>
        </w:rPr>
        <w:t xml:space="preserve"> </w:t>
      </w:r>
      <w:r w:rsidRPr="00483C16">
        <w:rPr>
          <w:rFonts w:ascii="GHEA Grapalat" w:hAnsi="GHEA Grapalat" w:cs="Sylfaen"/>
          <w:lang w:val="hy-AM"/>
        </w:rPr>
        <w:t>ծավալի’</w:t>
      </w:r>
      <w:r w:rsidRPr="00483C16">
        <w:rPr>
          <w:rFonts w:ascii="GHEA Grapalat" w:hAnsi="GHEA Grapalat"/>
          <w:lang w:val="hy-AM"/>
        </w:rPr>
        <w:t xml:space="preserve"> </w:t>
      </w:r>
      <w:r w:rsidRPr="00483C16">
        <w:rPr>
          <w:rFonts w:ascii="GHEA Grapalat" w:hAnsi="GHEA Grapalat" w:cs="Sylfaen"/>
          <w:lang w:val="hy-AM"/>
        </w:rPr>
        <w:t>հզորության</w:t>
      </w:r>
      <w:r w:rsidRPr="00483C16">
        <w:rPr>
          <w:rFonts w:ascii="GHEA Grapalat" w:hAnsi="GHEA Grapalat"/>
          <w:lang w:val="hy-AM"/>
        </w:rPr>
        <w:t xml:space="preserve"> </w:t>
      </w:r>
      <w:r w:rsidRPr="00483C16">
        <w:rPr>
          <w:rFonts w:ascii="GHEA Grapalat" w:hAnsi="GHEA Grapalat" w:cs="Sylfaen"/>
          <w:lang w:val="hy-AM"/>
        </w:rPr>
        <w:t xml:space="preserve">խտությունը գերազանցում է </w:t>
      </w:r>
      <w:r w:rsidRPr="00483C16">
        <w:rPr>
          <w:rFonts w:ascii="GHEA Grapalat" w:hAnsi="GHEA Grapalat"/>
          <w:lang w:val="hy-AM"/>
        </w:rPr>
        <w:t xml:space="preserve"> 700 </w:t>
      </w:r>
      <w:r w:rsidRPr="00483C16">
        <w:rPr>
          <w:rFonts w:ascii="GHEA Grapalat" w:hAnsi="GHEA Grapalat" w:cs="Sylfaen"/>
          <w:lang w:val="hy-AM"/>
        </w:rPr>
        <w:t>կՎտ</w:t>
      </w:r>
      <w:r w:rsidRPr="00483C16">
        <w:rPr>
          <w:rFonts w:ascii="GHEA Grapalat" w:hAnsi="GHEA Grapalat"/>
          <w:lang w:val="hy-AM"/>
        </w:rPr>
        <w:t xml:space="preserve">/ </w:t>
      </w:r>
      <w:r w:rsidRPr="00483C16">
        <w:rPr>
          <w:rFonts w:ascii="GHEA Grapalat" w:hAnsi="GHEA Grapalat" w:cs="Sylfaen"/>
          <w:lang w:val="hy-AM"/>
        </w:rPr>
        <w:t>մ</w:t>
      </w:r>
      <w:r w:rsidRPr="00483C16">
        <w:rPr>
          <w:rFonts w:ascii="GHEA Grapalat" w:hAnsi="GHEA Grapalat"/>
          <w:vertAlign w:val="superscript"/>
          <w:lang w:val="hy-AM"/>
        </w:rPr>
        <w:t>3</w:t>
      </w:r>
      <w:r w:rsidRPr="00483C16">
        <w:rPr>
          <w:rFonts w:ascii="GHEA Grapalat" w:hAnsi="GHEA Grapalat" w:cs="Times LatArm"/>
          <w:lang w:val="hy-AM"/>
        </w:rPr>
        <w:t>։</w:t>
      </w:r>
    </w:p>
    <w:p w:rsidR="00E77C02" w:rsidRPr="00483C16" w:rsidRDefault="00E77C02" w:rsidP="00483C16">
      <w:pPr>
        <w:pStyle w:val="Default"/>
        <w:spacing w:line="276" w:lineRule="auto"/>
        <w:ind w:left="1416"/>
        <w:jc w:val="both"/>
        <w:rPr>
          <w:rFonts w:ascii="GHEA Grapalat" w:hAnsi="GHEA Grapalat" w:cs="Sylfaen"/>
          <w:i/>
          <w:color w:val="auto"/>
          <w:u w:val="single"/>
          <w:lang w:val="hy-AM"/>
        </w:rPr>
      </w:pPr>
      <w:r w:rsidRPr="00483C16">
        <w:rPr>
          <w:rFonts w:ascii="GHEA Grapalat" w:hAnsi="GHEA Grapalat"/>
          <w:i/>
          <w:iCs/>
          <w:color w:val="auto"/>
          <w:lang w:val="hy-AM"/>
        </w:rPr>
        <w:t xml:space="preserve"> </w:t>
      </w:r>
      <w:r w:rsidRPr="00483C16">
        <w:rPr>
          <w:rFonts w:ascii="GHEA Grapalat" w:hAnsi="GHEA Grapalat" w:cs="Sylfaen"/>
          <w:i/>
          <w:color w:val="auto"/>
          <w:u w:val="single"/>
          <w:lang w:val="hy-AM"/>
        </w:rPr>
        <w:t>Տեխնիկական ծանոթագրություն</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cs="Sylfaen"/>
          <w:i/>
          <w:lang w:val="hy-AM"/>
        </w:rPr>
        <w:t>9E003.e. կետով ‘խցիկի</w:t>
      </w:r>
      <w:r w:rsidRPr="00483C16">
        <w:rPr>
          <w:rFonts w:ascii="GHEA Grapalat" w:hAnsi="GHEA Grapalat"/>
          <w:i/>
          <w:lang w:val="hy-AM"/>
        </w:rPr>
        <w:t xml:space="preserve"> ներքին </w:t>
      </w:r>
      <w:r w:rsidRPr="00483C16">
        <w:rPr>
          <w:rFonts w:ascii="GHEA Grapalat" w:hAnsi="GHEA Grapalat" w:cs="Sylfaen"/>
          <w:i/>
          <w:lang w:val="hy-AM"/>
        </w:rPr>
        <w:t>ծավալը’</w:t>
      </w:r>
      <w:r w:rsidRPr="00483C16">
        <w:rPr>
          <w:rFonts w:ascii="GHEA Grapalat" w:hAnsi="GHEA Grapalat"/>
          <w:i/>
          <w:lang w:val="hy-AM"/>
        </w:rPr>
        <w:t xml:space="preserve"> հավասար է </w:t>
      </w:r>
      <w:r w:rsidRPr="00483C16">
        <w:rPr>
          <w:rFonts w:ascii="GHEA Grapalat" w:hAnsi="GHEA Grapalat" w:cs="Sylfaen"/>
          <w:i/>
          <w:lang w:val="hy-AM"/>
        </w:rPr>
        <w:t>երեք</w:t>
      </w:r>
      <w:r w:rsidRPr="00483C16">
        <w:rPr>
          <w:rFonts w:ascii="GHEA Grapalat" w:hAnsi="GHEA Grapalat"/>
          <w:i/>
          <w:lang w:val="hy-AM"/>
        </w:rPr>
        <w:t xml:space="preserve"> </w:t>
      </w:r>
      <w:r w:rsidRPr="00483C16">
        <w:rPr>
          <w:rFonts w:ascii="GHEA Grapalat" w:hAnsi="GHEA Grapalat" w:cs="Sylfaen"/>
          <w:i/>
          <w:lang w:val="hy-AM"/>
        </w:rPr>
        <w:t>ուղղահայաց</w:t>
      </w:r>
      <w:r w:rsidRPr="00483C16">
        <w:rPr>
          <w:rFonts w:ascii="GHEA Grapalat" w:hAnsi="GHEA Grapalat"/>
          <w:i/>
          <w:lang w:val="hy-AM"/>
        </w:rPr>
        <w:t xml:space="preserve"> </w:t>
      </w:r>
      <w:r w:rsidRPr="00483C16">
        <w:rPr>
          <w:rFonts w:ascii="GHEA Grapalat" w:hAnsi="GHEA Grapalat" w:cs="Sylfaen"/>
          <w:i/>
          <w:lang w:val="hy-AM"/>
        </w:rPr>
        <w:t>չափերի</w:t>
      </w:r>
      <w:r w:rsidRPr="00483C16">
        <w:rPr>
          <w:rFonts w:ascii="GHEA Grapalat" w:hAnsi="GHEA Grapalat"/>
          <w:i/>
          <w:lang w:val="hy-AM"/>
        </w:rPr>
        <w:t xml:space="preserve"> </w:t>
      </w:r>
      <w:r w:rsidRPr="00483C16">
        <w:rPr>
          <w:rFonts w:ascii="GHEA Grapalat" w:hAnsi="GHEA Grapalat" w:cs="Sylfaen"/>
          <w:i/>
          <w:lang w:val="hy-AM"/>
        </w:rPr>
        <w:t xml:space="preserve">արտադրյալին` </w:t>
      </w:r>
      <w:r w:rsidRPr="00483C16">
        <w:rPr>
          <w:rFonts w:ascii="GHEA Grapalat" w:hAnsi="GHEA Grapalat"/>
          <w:i/>
          <w:lang w:val="hy-AM"/>
        </w:rPr>
        <w:t xml:space="preserve"> </w:t>
      </w:r>
      <w:r w:rsidRPr="00483C16">
        <w:rPr>
          <w:rFonts w:ascii="GHEA Grapalat" w:hAnsi="GHEA Grapalat" w:cs="Sylfaen"/>
          <w:i/>
          <w:lang w:val="hy-AM"/>
        </w:rPr>
        <w:t>չափված</w:t>
      </w:r>
      <w:r w:rsidRPr="00483C16">
        <w:rPr>
          <w:rFonts w:ascii="GHEA Grapalat" w:hAnsi="GHEA Grapalat"/>
          <w:i/>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կերպ. </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cs="Sylfaen"/>
          <w:i/>
          <w:u w:val="single"/>
          <w:lang w:val="hy-AM"/>
        </w:rPr>
        <w:t>Երկարությունը</w:t>
      </w:r>
      <w:r w:rsidRPr="00483C16">
        <w:rPr>
          <w:rFonts w:ascii="GHEA Grapalat" w:hAnsi="GHEA Grapalat"/>
          <w:i/>
          <w:lang w:val="hy-AM"/>
        </w:rPr>
        <w:t xml:space="preserve">. ծնկավոր </w:t>
      </w:r>
      <w:r w:rsidRPr="00483C16">
        <w:rPr>
          <w:rFonts w:ascii="GHEA Grapalat" w:hAnsi="GHEA Grapalat" w:cs="Sylfaen"/>
          <w:i/>
          <w:lang w:val="hy-AM"/>
        </w:rPr>
        <w:t>լիսեռի</w:t>
      </w:r>
      <w:r w:rsidRPr="00483C16">
        <w:rPr>
          <w:rFonts w:ascii="GHEA Grapalat" w:hAnsi="GHEA Grapalat"/>
          <w:i/>
          <w:lang w:val="hy-AM"/>
        </w:rPr>
        <w:t xml:space="preserve"> </w:t>
      </w:r>
      <w:r w:rsidRPr="00483C16">
        <w:rPr>
          <w:rFonts w:ascii="GHEA Grapalat" w:hAnsi="GHEA Grapalat" w:cs="Sylfaen"/>
          <w:i/>
          <w:lang w:val="hy-AM"/>
        </w:rPr>
        <w:t>երկարությունը՝</w:t>
      </w:r>
      <w:r w:rsidRPr="00483C16">
        <w:rPr>
          <w:rFonts w:ascii="GHEA Grapalat" w:hAnsi="GHEA Grapalat"/>
          <w:i/>
          <w:lang w:val="hy-AM"/>
        </w:rPr>
        <w:t xml:space="preserve"> </w:t>
      </w:r>
      <w:r w:rsidRPr="00483C16">
        <w:rPr>
          <w:rFonts w:ascii="GHEA Grapalat" w:hAnsi="GHEA Grapalat" w:cs="Sylfaen"/>
          <w:i/>
          <w:lang w:val="hy-AM"/>
        </w:rPr>
        <w:t>առջևի</w:t>
      </w:r>
      <w:r w:rsidRPr="00483C16">
        <w:rPr>
          <w:rFonts w:ascii="GHEA Grapalat" w:hAnsi="GHEA Grapalat"/>
          <w:i/>
          <w:lang w:val="hy-AM"/>
        </w:rPr>
        <w:t xml:space="preserve"> </w:t>
      </w:r>
      <w:r w:rsidRPr="00483C16">
        <w:rPr>
          <w:rFonts w:ascii="GHEA Grapalat" w:hAnsi="GHEA Grapalat" w:cs="Sylfaen"/>
          <w:i/>
          <w:lang w:val="hy-AM"/>
        </w:rPr>
        <w:t>կցաշուրթից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w:t>
      </w:r>
      <w:r w:rsidRPr="00483C16">
        <w:rPr>
          <w:rFonts w:ascii="GHEA Grapalat" w:hAnsi="GHEA Grapalat" w:cs="Sylfaen"/>
          <w:i/>
          <w:lang w:val="hy-AM"/>
        </w:rPr>
        <w:t>թափանիվի</w:t>
      </w:r>
      <w:r w:rsidRPr="00483C16">
        <w:rPr>
          <w:rFonts w:ascii="GHEA Grapalat" w:hAnsi="GHEA Grapalat"/>
          <w:i/>
          <w:lang w:val="hy-AM"/>
        </w:rPr>
        <w:t xml:space="preserve"> </w:t>
      </w:r>
      <w:r w:rsidRPr="00483C16">
        <w:rPr>
          <w:rFonts w:ascii="GHEA Grapalat" w:hAnsi="GHEA Grapalat" w:cs="Sylfaen"/>
          <w:i/>
          <w:lang w:val="hy-AM"/>
        </w:rPr>
        <w:t>երեսակողմի</w:t>
      </w:r>
      <w:r w:rsidRPr="00483C16">
        <w:rPr>
          <w:rFonts w:ascii="GHEA Grapalat" w:hAnsi="GHEA Grapalat"/>
          <w:i/>
          <w:lang w:val="hy-AM"/>
        </w:rPr>
        <w:t xml:space="preserve"> </w:t>
      </w:r>
      <w:r w:rsidRPr="00483C16">
        <w:rPr>
          <w:rFonts w:ascii="GHEA Grapalat" w:hAnsi="GHEA Grapalat" w:cs="Sylfaen"/>
          <w:i/>
          <w:lang w:val="hy-AM"/>
        </w:rPr>
        <w:t>հարթությունը</w:t>
      </w:r>
      <w:r w:rsidRPr="00483C16">
        <w:rPr>
          <w:rFonts w:ascii="GHEA Grapalat" w:hAnsi="GHEA Grapalat" w:cs="Times LatArm"/>
          <w:i/>
          <w:lang w:val="hy-AM"/>
        </w:rPr>
        <w:t>։</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cs="Sylfaen"/>
          <w:i/>
          <w:u w:val="single"/>
          <w:lang w:val="hy-AM"/>
        </w:rPr>
        <w:t>Լայնությունը</w:t>
      </w:r>
      <w:r w:rsidRPr="00483C16">
        <w:rPr>
          <w:rFonts w:ascii="GHEA Grapalat" w:hAnsi="GHEA Grapalat"/>
          <w:i/>
          <w:u w:val="single"/>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չափերից</w:t>
      </w:r>
      <w:r w:rsidRPr="00483C16">
        <w:rPr>
          <w:rFonts w:ascii="GHEA Grapalat" w:hAnsi="GHEA Grapalat"/>
          <w:i/>
          <w:lang w:val="hy-AM"/>
        </w:rPr>
        <w:t xml:space="preserve"> </w:t>
      </w:r>
      <w:r w:rsidRPr="00483C16">
        <w:rPr>
          <w:rFonts w:ascii="GHEA Grapalat" w:hAnsi="GHEA Grapalat" w:cs="Sylfaen"/>
          <w:i/>
          <w:lang w:val="hy-AM"/>
        </w:rPr>
        <w:t>առավելագույն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2124"/>
        <w:rPr>
          <w:rFonts w:ascii="GHEA Grapalat" w:hAnsi="GHEA Grapalat"/>
          <w:i/>
          <w:lang w:val="hy-AM"/>
        </w:rPr>
      </w:pPr>
      <w:r w:rsidRPr="00483C16">
        <w:rPr>
          <w:rFonts w:ascii="GHEA Grapalat" w:hAnsi="GHEA Grapalat"/>
          <w:i/>
          <w:lang w:val="hy-AM"/>
        </w:rPr>
        <w:t xml:space="preserve">a. </w:t>
      </w:r>
      <w:r w:rsidRPr="00483C16">
        <w:rPr>
          <w:rFonts w:ascii="GHEA Grapalat" w:hAnsi="GHEA Grapalat" w:cs="Sylfaen"/>
          <w:i/>
          <w:lang w:val="hy-AM"/>
        </w:rPr>
        <w:t>Կափույրի</w:t>
      </w:r>
      <w:r w:rsidRPr="00483C16">
        <w:rPr>
          <w:rFonts w:ascii="GHEA Grapalat" w:hAnsi="GHEA Grapalat"/>
          <w:i/>
          <w:lang w:val="hy-AM"/>
        </w:rPr>
        <w:t xml:space="preserve"> </w:t>
      </w:r>
      <w:r w:rsidRPr="00483C16">
        <w:rPr>
          <w:rFonts w:ascii="GHEA Grapalat" w:hAnsi="GHEA Grapalat" w:cs="Sylfaen"/>
          <w:i/>
          <w:lang w:val="hy-AM"/>
        </w:rPr>
        <w:t>մեկ</w:t>
      </w:r>
      <w:r w:rsidRPr="00483C16">
        <w:rPr>
          <w:rFonts w:ascii="GHEA Grapalat" w:hAnsi="GHEA Grapalat"/>
          <w:i/>
          <w:lang w:val="hy-AM"/>
        </w:rPr>
        <w:t xml:space="preserve"> </w:t>
      </w:r>
      <w:r w:rsidRPr="00483C16">
        <w:rPr>
          <w:rFonts w:ascii="GHEA Grapalat" w:hAnsi="GHEA Grapalat" w:cs="Sylfaen"/>
          <w:i/>
          <w:lang w:val="hy-AM"/>
        </w:rPr>
        <w:t>ծայրային</w:t>
      </w:r>
      <w:r w:rsidRPr="00483C16">
        <w:rPr>
          <w:rFonts w:ascii="GHEA Grapalat" w:hAnsi="GHEA Grapalat"/>
          <w:i/>
          <w:lang w:val="hy-AM"/>
        </w:rPr>
        <w:t xml:space="preserve"> </w:t>
      </w:r>
      <w:r w:rsidRPr="00483C16">
        <w:rPr>
          <w:rFonts w:ascii="GHEA Grapalat" w:hAnsi="GHEA Grapalat" w:cs="Sylfaen"/>
          <w:i/>
          <w:lang w:val="hy-AM"/>
        </w:rPr>
        <w:t>կափարիչից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w:t>
      </w:r>
      <w:r w:rsidRPr="00483C16">
        <w:rPr>
          <w:rFonts w:ascii="GHEA Grapalat" w:hAnsi="GHEA Grapalat" w:cs="Sylfaen"/>
          <w:i/>
          <w:lang w:val="hy-AM"/>
        </w:rPr>
        <w:t>մյուսն</w:t>
      </w:r>
      <w:r w:rsidRPr="00483C16">
        <w:rPr>
          <w:rFonts w:ascii="GHEA Grapalat" w:hAnsi="GHEA Grapalat"/>
          <w:i/>
          <w:lang w:val="hy-AM"/>
        </w:rPr>
        <w:t xml:space="preserve"> </w:t>
      </w:r>
      <w:r w:rsidRPr="00483C16">
        <w:rPr>
          <w:rFonts w:ascii="GHEA Grapalat" w:hAnsi="GHEA Grapalat" w:cs="Sylfaen"/>
          <w:i/>
          <w:lang w:val="hy-AM"/>
        </w:rPr>
        <w:t>ընկած</w:t>
      </w:r>
      <w:r w:rsidRPr="00483C16">
        <w:rPr>
          <w:rFonts w:ascii="GHEA Grapalat" w:hAnsi="GHEA Grapalat"/>
          <w:i/>
          <w:lang w:val="hy-AM"/>
        </w:rPr>
        <w:t xml:space="preserve"> արտաքին </w:t>
      </w:r>
      <w:r w:rsidRPr="00483C16">
        <w:rPr>
          <w:rFonts w:ascii="GHEA Grapalat" w:hAnsi="GHEA Grapalat" w:cs="Sylfaen"/>
          <w:i/>
          <w:lang w:val="hy-AM"/>
        </w:rPr>
        <w:t>հեռավորությունը;</w:t>
      </w:r>
    </w:p>
    <w:p w:rsidR="00E77C02" w:rsidRPr="00483C16" w:rsidRDefault="00E77C02" w:rsidP="00483C16">
      <w:pPr>
        <w:pStyle w:val="BodyText"/>
        <w:autoSpaceDE w:val="0"/>
        <w:autoSpaceDN w:val="0"/>
        <w:adjustRightInd w:val="0"/>
        <w:spacing w:before="240" w:after="240"/>
        <w:ind w:left="2124"/>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Գլանային</w:t>
      </w:r>
      <w:r w:rsidRPr="00483C16">
        <w:rPr>
          <w:rFonts w:ascii="GHEA Grapalat" w:hAnsi="GHEA Grapalat"/>
          <w:i/>
          <w:lang w:val="hy-AM"/>
        </w:rPr>
        <w:t xml:space="preserve"> </w:t>
      </w:r>
      <w:r w:rsidRPr="00483C16">
        <w:rPr>
          <w:rFonts w:ascii="GHEA Grapalat" w:hAnsi="GHEA Grapalat" w:cs="Sylfaen"/>
          <w:i/>
          <w:lang w:val="hy-AM"/>
        </w:rPr>
        <w:t>գլխիկների</w:t>
      </w:r>
      <w:r w:rsidRPr="00483C16">
        <w:rPr>
          <w:rFonts w:ascii="GHEA Grapalat" w:hAnsi="GHEA Grapalat"/>
          <w:i/>
          <w:lang w:val="hy-AM"/>
        </w:rPr>
        <w:t xml:space="preserve"> արտաքին </w:t>
      </w:r>
      <w:r w:rsidRPr="00483C16">
        <w:rPr>
          <w:rFonts w:ascii="GHEA Grapalat" w:hAnsi="GHEA Grapalat" w:cs="Sylfaen"/>
          <w:i/>
          <w:lang w:val="hy-AM"/>
        </w:rPr>
        <w:t>ծայրերի</w:t>
      </w:r>
      <w:r w:rsidRPr="00483C16">
        <w:rPr>
          <w:rFonts w:ascii="GHEA Grapalat" w:hAnsi="GHEA Grapalat"/>
          <w:i/>
          <w:lang w:val="hy-AM"/>
        </w:rPr>
        <w:t xml:space="preserve"> </w:t>
      </w:r>
      <w:r w:rsidRPr="00483C16">
        <w:rPr>
          <w:rFonts w:ascii="GHEA Grapalat" w:hAnsi="GHEA Grapalat" w:cs="Sylfaen"/>
          <w:i/>
          <w:lang w:val="hy-AM"/>
        </w:rPr>
        <w:t>միջև</w:t>
      </w:r>
      <w:r w:rsidRPr="00483C16">
        <w:rPr>
          <w:rFonts w:ascii="GHEA Grapalat" w:hAnsi="GHEA Grapalat"/>
          <w:i/>
          <w:lang w:val="hy-AM"/>
        </w:rPr>
        <w:t xml:space="preserve"> </w:t>
      </w:r>
      <w:r w:rsidRPr="00483C16">
        <w:rPr>
          <w:rFonts w:ascii="GHEA Grapalat" w:hAnsi="GHEA Grapalat" w:cs="Sylfaen"/>
          <w:i/>
          <w:lang w:val="hy-AM"/>
        </w:rPr>
        <w:t>եղած</w:t>
      </w:r>
      <w:r w:rsidRPr="00483C16">
        <w:rPr>
          <w:rFonts w:ascii="GHEA Grapalat" w:hAnsi="GHEA Grapalat"/>
          <w:i/>
          <w:lang w:val="hy-AM"/>
        </w:rPr>
        <w:t xml:space="preserve"> </w:t>
      </w:r>
      <w:r w:rsidRPr="00483C16">
        <w:rPr>
          <w:rFonts w:ascii="GHEA Grapalat" w:hAnsi="GHEA Grapalat" w:cs="Sylfaen"/>
          <w:i/>
          <w:lang w:val="hy-AM"/>
        </w:rPr>
        <w:t>հեռավորությունը</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2124"/>
        <w:rPr>
          <w:rFonts w:ascii="GHEA Grapalat" w:hAnsi="GHEA Grapalat"/>
          <w:i/>
          <w:lang w:val="hy-AM"/>
        </w:rPr>
      </w:pPr>
      <w:r w:rsidRPr="00483C16">
        <w:rPr>
          <w:rFonts w:ascii="GHEA Grapalat" w:hAnsi="GHEA Grapalat"/>
          <w:i/>
          <w:lang w:val="hy-AM"/>
        </w:rPr>
        <w:t xml:space="preserve">c. </w:t>
      </w:r>
      <w:r w:rsidRPr="00483C16">
        <w:rPr>
          <w:rFonts w:ascii="GHEA Grapalat" w:hAnsi="GHEA Grapalat" w:cs="Sylfaen"/>
          <w:i/>
          <w:lang w:val="hy-AM"/>
        </w:rPr>
        <w:t>Թափանիվի</w:t>
      </w:r>
      <w:r w:rsidRPr="00483C16">
        <w:rPr>
          <w:rFonts w:ascii="GHEA Grapalat" w:hAnsi="GHEA Grapalat"/>
          <w:i/>
          <w:lang w:val="hy-AM"/>
        </w:rPr>
        <w:t xml:space="preserve"> </w:t>
      </w:r>
      <w:r w:rsidRPr="00483C16">
        <w:rPr>
          <w:rFonts w:ascii="GHEA Grapalat" w:hAnsi="GHEA Grapalat" w:cs="Sylfaen"/>
          <w:i/>
          <w:lang w:val="hy-AM"/>
        </w:rPr>
        <w:t>պատյանի</w:t>
      </w:r>
      <w:r w:rsidRPr="00483C16">
        <w:rPr>
          <w:rFonts w:ascii="GHEA Grapalat" w:hAnsi="GHEA Grapalat"/>
          <w:i/>
          <w:lang w:val="hy-AM"/>
        </w:rPr>
        <w:t xml:space="preserve"> </w:t>
      </w:r>
      <w:r w:rsidRPr="00483C16">
        <w:rPr>
          <w:rFonts w:ascii="GHEA Grapalat" w:hAnsi="GHEA Grapalat" w:cs="Sylfaen"/>
          <w:i/>
          <w:lang w:val="hy-AM"/>
        </w:rPr>
        <w:t>տրամագիծը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1416"/>
        <w:rPr>
          <w:rFonts w:ascii="GHEA Grapalat" w:hAnsi="GHEA Grapalat"/>
          <w:i/>
          <w:lang w:val="hy-AM"/>
        </w:rPr>
      </w:pPr>
      <w:r w:rsidRPr="00483C16">
        <w:rPr>
          <w:rFonts w:ascii="GHEA Grapalat" w:hAnsi="GHEA Grapalat" w:cs="Sylfaen"/>
          <w:i/>
          <w:u w:val="single"/>
          <w:lang w:val="hy-AM"/>
        </w:rPr>
        <w:t>Բարձրությունը</w:t>
      </w:r>
      <w:r w:rsidRPr="00483C16">
        <w:rPr>
          <w:rFonts w:ascii="GHEA Grapalat" w:hAnsi="GHEA Grapalat"/>
          <w:i/>
          <w:u w:val="single"/>
          <w:lang w:val="hy-AM"/>
        </w:rPr>
        <w:t xml:space="preserve">. </w:t>
      </w:r>
      <w:r w:rsidRPr="00483C16">
        <w:rPr>
          <w:rFonts w:ascii="GHEA Grapalat" w:hAnsi="GHEA Grapalat" w:cs="Sylfaen"/>
          <w:i/>
          <w:lang w:val="hy-AM"/>
        </w:rPr>
        <w:t>հետևյալ</w:t>
      </w:r>
      <w:r w:rsidRPr="00483C16">
        <w:rPr>
          <w:rFonts w:ascii="GHEA Grapalat" w:hAnsi="GHEA Grapalat"/>
          <w:i/>
          <w:lang w:val="hy-AM"/>
        </w:rPr>
        <w:t xml:space="preserve">  </w:t>
      </w:r>
      <w:r w:rsidRPr="00483C16">
        <w:rPr>
          <w:rFonts w:ascii="GHEA Grapalat" w:hAnsi="GHEA Grapalat" w:cs="Sylfaen"/>
          <w:i/>
          <w:lang w:val="hy-AM"/>
        </w:rPr>
        <w:t>չափերից</w:t>
      </w:r>
      <w:r w:rsidRPr="00483C16">
        <w:rPr>
          <w:rFonts w:ascii="GHEA Grapalat" w:hAnsi="GHEA Grapalat"/>
          <w:i/>
          <w:lang w:val="hy-AM"/>
        </w:rPr>
        <w:t xml:space="preserve"> </w:t>
      </w:r>
      <w:r w:rsidRPr="00483C16">
        <w:rPr>
          <w:rFonts w:ascii="GHEA Grapalat" w:hAnsi="GHEA Grapalat" w:cs="Sylfaen"/>
          <w:i/>
          <w:lang w:val="hy-AM"/>
        </w:rPr>
        <w:t>ամենամեծը</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2124"/>
        <w:rPr>
          <w:rFonts w:ascii="GHEA Grapalat" w:hAnsi="GHEA Grapalat"/>
          <w:i/>
          <w:lang w:val="hy-AM"/>
        </w:rPr>
      </w:pPr>
      <w:r w:rsidRPr="00483C16">
        <w:rPr>
          <w:rFonts w:ascii="GHEA Grapalat" w:hAnsi="GHEA Grapalat"/>
          <w:i/>
          <w:lang w:val="hy-AM"/>
        </w:rPr>
        <w:t xml:space="preserve">a. Ծնկավոր </w:t>
      </w:r>
      <w:r w:rsidRPr="00483C16">
        <w:rPr>
          <w:rFonts w:ascii="GHEA Grapalat" w:hAnsi="GHEA Grapalat" w:cs="Sylfaen"/>
          <w:i/>
          <w:lang w:val="hy-AM"/>
        </w:rPr>
        <w:t>լիսեռի</w:t>
      </w:r>
      <w:r w:rsidRPr="00483C16">
        <w:rPr>
          <w:rFonts w:ascii="GHEA Grapalat" w:hAnsi="GHEA Grapalat"/>
          <w:i/>
          <w:lang w:val="hy-AM"/>
        </w:rPr>
        <w:t xml:space="preserve"> </w:t>
      </w:r>
      <w:r w:rsidRPr="00483C16">
        <w:rPr>
          <w:rFonts w:ascii="GHEA Grapalat" w:hAnsi="GHEA Grapalat" w:cs="Sylfaen"/>
          <w:i/>
          <w:lang w:val="hy-AM"/>
        </w:rPr>
        <w:t>առանցքից</w:t>
      </w:r>
      <w:r w:rsidRPr="00483C16">
        <w:rPr>
          <w:rFonts w:ascii="GHEA Grapalat" w:hAnsi="GHEA Grapalat"/>
          <w:i/>
          <w:lang w:val="hy-AM"/>
        </w:rPr>
        <w:t xml:space="preserve"> </w:t>
      </w:r>
      <w:r w:rsidRPr="00483C16">
        <w:rPr>
          <w:rFonts w:ascii="GHEA Grapalat" w:hAnsi="GHEA Grapalat" w:cs="Sylfaen"/>
          <w:i/>
          <w:lang w:val="hy-AM"/>
        </w:rPr>
        <w:t>մինչև</w:t>
      </w:r>
      <w:r w:rsidRPr="00483C16">
        <w:rPr>
          <w:rFonts w:ascii="GHEA Grapalat" w:hAnsi="GHEA Grapalat"/>
          <w:i/>
          <w:lang w:val="hy-AM"/>
        </w:rPr>
        <w:t xml:space="preserve"> </w:t>
      </w:r>
      <w:r w:rsidRPr="00483C16">
        <w:rPr>
          <w:rFonts w:ascii="GHEA Grapalat" w:hAnsi="GHEA Grapalat" w:cs="Sylfaen"/>
          <w:i/>
          <w:lang w:val="hy-AM"/>
        </w:rPr>
        <w:t>կափույրի</w:t>
      </w:r>
      <w:r w:rsidRPr="00483C16">
        <w:rPr>
          <w:rFonts w:ascii="GHEA Grapalat" w:hAnsi="GHEA Grapalat"/>
          <w:i/>
          <w:lang w:val="hy-AM"/>
        </w:rPr>
        <w:t xml:space="preserve"> </w:t>
      </w:r>
      <w:r w:rsidRPr="00483C16">
        <w:rPr>
          <w:rFonts w:ascii="GHEA Grapalat" w:hAnsi="GHEA Grapalat" w:cs="Sylfaen"/>
          <w:i/>
          <w:lang w:val="hy-AM"/>
        </w:rPr>
        <w:t>կափարիչի</w:t>
      </w:r>
      <w:r w:rsidRPr="00483C16">
        <w:rPr>
          <w:rFonts w:ascii="GHEA Grapalat" w:hAnsi="GHEA Grapalat"/>
          <w:i/>
          <w:lang w:val="hy-AM"/>
        </w:rPr>
        <w:t xml:space="preserve"> (</w:t>
      </w:r>
      <w:r w:rsidRPr="00483C16">
        <w:rPr>
          <w:rFonts w:ascii="GHEA Grapalat" w:hAnsi="GHEA Grapalat" w:cs="Sylfaen"/>
          <w:i/>
          <w:lang w:val="hy-AM"/>
        </w:rPr>
        <w:t>կամ</w:t>
      </w:r>
      <w:r w:rsidRPr="00483C16">
        <w:rPr>
          <w:rFonts w:ascii="GHEA Grapalat" w:hAnsi="GHEA Grapalat"/>
          <w:i/>
          <w:lang w:val="hy-AM"/>
        </w:rPr>
        <w:t xml:space="preserve"> </w:t>
      </w:r>
      <w:r w:rsidRPr="00483C16">
        <w:rPr>
          <w:rFonts w:ascii="GHEA Grapalat" w:hAnsi="GHEA Grapalat" w:cs="Sylfaen"/>
          <w:i/>
          <w:lang w:val="hy-AM"/>
        </w:rPr>
        <w:t>գլանի</w:t>
      </w:r>
      <w:r w:rsidRPr="00483C16">
        <w:rPr>
          <w:rFonts w:ascii="GHEA Grapalat" w:hAnsi="GHEA Grapalat"/>
          <w:i/>
          <w:lang w:val="hy-AM"/>
        </w:rPr>
        <w:t xml:space="preserve"> </w:t>
      </w:r>
      <w:r w:rsidRPr="00483C16">
        <w:rPr>
          <w:rFonts w:ascii="GHEA Grapalat" w:hAnsi="GHEA Grapalat" w:cs="Sylfaen"/>
          <w:i/>
          <w:lang w:val="hy-AM"/>
        </w:rPr>
        <w:t>գլխիկի</w:t>
      </w:r>
      <w:r w:rsidRPr="00483C16">
        <w:rPr>
          <w:rFonts w:ascii="GHEA Grapalat" w:hAnsi="GHEA Grapalat"/>
          <w:i/>
          <w:lang w:val="hy-AM"/>
        </w:rPr>
        <w:t xml:space="preserve">) </w:t>
      </w:r>
      <w:r w:rsidRPr="00483C16">
        <w:rPr>
          <w:rFonts w:ascii="GHEA Grapalat" w:hAnsi="GHEA Grapalat" w:cs="Sylfaen"/>
          <w:i/>
          <w:lang w:val="hy-AM"/>
        </w:rPr>
        <w:t>վերին</w:t>
      </w:r>
      <w:r w:rsidRPr="00483C16">
        <w:rPr>
          <w:rFonts w:ascii="GHEA Grapalat" w:hAnsi="GHEA Grapalat"/>
          <w:i/>
          <w:lang w:val="hy-AM"/>
        </w:rPr>
        <w:t xml:space="preserve"> </w:t>
      </w:r>
      <w:r w:rsidRPr="00483C16">
        <w:rPr>
          <w:rFonts w:ascii="GHEA Grapalat" w:hAnsi="GHEA Grapalat" w:cs="Sylfaen"/>
          <w:i/>
          <w:lang w:val="hy-AM"/>
        </w:rPr>
        <w:t>հարթության</w:t>
      </w:r>
      <w:r w:rsidRPr="00483C16">
        <w:rPr>
          <w:rFonts w:ascii="GHEA Grapalat" w:hAnsi="GHEA Grapalat"/>
          <w:i/>
          <w:lang w:val="hy-AM"/>
        </w:rPr>
        <w:t xml:space="preserve"> </w:t>
      </w:r>
      <w:r w:rsidRPr="00483C16">
        <w:rPr>
          <w:rFonts w:ascii="GHEA Grapalat" w:hAnsi="GHEA Grapalat" w:cs="Sylfaen"/>
          <w:i/>
          <w:lang w:val="hy-AM"/>
        </w:rPr>
        <w:t>միջև</w:t>
      </w:r>
      <w:r w:rsidRPr="00483C16">
        <w:rPr>
          <w:rFonts w:ascii="GHEA Grapalat" w:hAnsi="GHEA Grapalat"/>
          <w:i/>
          <w:lang w:val="hy-AM"/>
        </w:rPr>
        <w:t xml:space="preserve"> </w:t>
      </w:r>
      <w:r w:rsidRPr="00483C16">
        <w:rPr>
          <w:rFonts w:ascii="GHEA Grapalat" w:hAnsi="GHEA Grapalat" w:cs="Sylfaen"/>
          <w:i/>
          <w:lang w:val="hy-AM"/>
        </w:rPr>
        <w:t>եղած</w:t>
      </w:r>
      <w:r w:rsidRPr="00483C16">
        <w:rPr>
          <w:rFonts w:ascii="GHEA Grapalat" w:hAnsi="GHEA Grapalat"/>
          <w:i/>
          <w:lang w:val="hy-AM"/>
        </w:rPr>
        <w:t xml:space="preserve"> </w:t>
      </w:r>
      <w:r w:rsidRPr="00483C16">
        <w:rPr>
          <w:rFonts w:ascii="GHEA Grapalat" w:hAnsi="GHEA Grapalat" w:cs="Sylfaen"/>
          <w:i/>
          <w:lang w:val="hy-AM"/>
        </w:rPr>
        <w:t>հեռավորությունը</w:t>
      </w:r>
      <w:r w:rsidRPr="00483C16">
        <w:rPr>
          <w:rFonts w:ascii="GHEA Grapalat" w:hAnsi="GHEA Grapalat"/>
          <w:i/>
          <w:lang w:val="hy-AM"/>
        </w:rPr>
        <w:t xml:space="preserve">, </w:t>
      </w:r>
      <w:r w:rsidRPr="00483C16">
        <w:rPr>
          <w:rFonts w:ascii="GHEA Grapalat" w:hAnsi="GHEA Grapalat" w:cs="Sylfaen"/>
          <w:i/>
          <w:lang w:val="hy-AM"/>
        </w:rPr>
        <w:t>գումարած</w:t>
      </w:r>
      <w:r w:rsidRPr="00483C16">
        <w:rPr>
          <w:rFonts w:ascii="GHEA Grapalat" w:hAnsi="GHEA Grapalat"/>
          <w:i/>
          <w:lang w:val="hy-AM"/>
        </w:rPr>
        <w:t xml:space="preserve"> </w:t>
      </w:r>
      <w:r w:rsidRPr="00483C16">
        <w:rPr>
          <w:rFonts w:ascii="GHEA Grapalat" w:hAnsi="GHEA Grapalat" w:cs="Sylfaen"/>
          <w:i/>
          <w:lang w:val="hy-AM"/>
        </w:rPr>
        <w:t>մխոցի</w:t>
      </w:r>
      <w:r w:rsidRPr="00483C16">
        <w:rPr>
          <w:rFonts w:ascii="GHEA Grapalat" w:hAnsi="GHEA Grapalat"/>
          <w:i/>
          <w:lang w:val="hy-AM"/>
        </w:rPr>
        <w:t xml:space="preserve"> </w:t>
      </w:r>
      <w:r w:rsidRPr="00483C16">
        <w:rPr>
          <w:rFonts w:ascii="GHEA Grapalat" w:hAnsi="GHEA Grapalat" w:cs="Sylfaen"/>
          <w:i/>
          <w:lang w:val="hy-AM"/>
        </w:rPr>
        <w:t>շարժի</w:t>
      </w:r>
      <w:r w:rsidRPr="00483C16">
        <w:rPr>
          <w:rFonts w:ascii="GHEA Grapalat" w:hAnsi="GHEA Grapalat"/>
          <w:i/>
          <w:lang w:val="hy-AM"/>
        </w:rPr>
        <w:t xml:space="preserve"> </w:t>
      </w:r>
      <w:r w:rsidRPr="00483C16">
        <w:rPr>
          <w:rFonts w:ascii="GHEA Grapalat" w:hAnsi="GHEA Grapalat" w:cs="Sylfaen"/>
          <w:i/>
          <w:lang w:val="hy-AM"/>
        </w:rPr>
        <w:t>երկարության</w:t>
      </w:r>
      <w:r w:rsidRPr="00483C16">
        <w:rPr>
          <w:rFonts w:ascii="GHEA Grapalat" w:hAnsi="GHEA Grapalat"/>
          <w:i/>
          <w:lang w:val="hy-AM"/>
        </w:rPr>
        <w:t xml:space="preserve"> </w:t>
      </w:r>
      <w:r w:rsidRPr="00483C16">
        <w:rPr>
          <w:rFonts w:ascii="GHEA Grapalat" w:hAnsi="GHEA Grapalat" w:cs="Sylfaen"/>
          <w:i/>
          <w:lang w:val="hy-AM"/>
        </w:rPr>
        <w:t xml:space="preserve">կրկնապատիկը; </w:t>
      </w:r>
      <w:r w:rsidRPr="00483C16">
        <w:rPr>
          <w:rFonts w:ascii="GHEA Grapalat" w:hAnsi="GHEA Grapalat" w:cs="Sylfaen"/>
          <w:i/>
          <w:u w:val="single"/>
          <w:lang w:val="hy-AM"/>
        </w:rPr>
        <w:t>կամ</w:t>
      </w:r>
    </w:p>
    <w:p w:rsidR="00E77C02" w:rsidRPr="00483C16" w:rsidRDefault="00E77C02" w:rsidP="00483C16">
      <w:pPr>
        <w:pStyle w:val="BodyText"/>
        <w:autoSpaceDE w:val="0"/>
        <w:autoSpaceDN w:val="0"/>
        <w:adjustRightInd w:val="0"/>
        <w:spacing w:before="240" w:after="240"/>
        <w:ind w:left="2124"/>
        <w:rPr>
          <w:rFonts w:ascii="GHEA Grapalat" w:hAnsi="GHEA Grapalat"/>
          <w:i/>
          <w:lang w:val="hy-AM"/>
        </w:rPr>
      </w:pPr>
      <w:r w:rsidRPr="00483C16">
        <w:rPr>
          <w:rFonts w:ascii="GHEA Grapalat" w:hAnsi="GHEA Grapalat"/>
          <w:i/>
          <w:lang w:val="hy-AM"/>
        </w:rPr>
        <w:t xml:space="preserve">b. </w:t>
      </w:r>
      <w:r w:rsidRPr="00483C16">
        <w:rPr>
          <w:rFonts w:ascii="GHEA Grapalat" w:hAnsi="GHEA Grapalat" w:cs="Sylfaen"/>
          <w:i/>
          <w:lang w:val="hy-AM"/>
        </w:rPr>
        <w:t>Թափանիվի</w:t>
      </w:r>
      <w:r w:rsidRPr="00483C16">
        <w:rPr>
          <w:rFonts w:ascii="GHEA Grapalat" w:hAnsi="GHEA Grapalat"/>
          <w:i/>
          <w:lang w:val="hy-AM"/>
        </w:rPr>
        <w:t xml:space="preserve"> </w:t>
      </w:r>
      <w:r w:rsidRPr="00483C16">
        <w:rPr>
          <w:rFonts w:ascii="GHEA Grapalat" w:hAnsi="GHEA Grapalat" w:cs="Sylfaen"/>
          <w:i/>
          <w:lang w:val="hy-AM"/>
        </w:rPr>
        <w:t>պատյանի</w:t>
      </w:r>
      <w:r w:rsidRPr="00483C16">
        <w:rPr>
          <w:rFonts w:ascii="GHEA Grapalat" w:hAnsi="GHEA Grapalat"/>
          <w:i/>
          <w:lang w:val="hy-AM"/>
        </w:rPr>
        <w:t xml:space="preserve"> </w:t>
      </w:r>
      <w:r w:rsidRPr="00483C16">
        <w:rPr>
          <w:rFonts w:ascii="GHEA Grapalat" w:hAnsi="GHEA Grapalat" w:cs="Sylfaen"/>
          <w:i/>
          <w:lang w:val="hy-AM"/>
        </w:rPr>
        <w:t>տրամագիծը</w:t>
      </w:r>
      <w:r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f.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հզորություն</w:t>
      </w:r>
      <w:r w:rsidRPr="00483C16">
        <w:rPr>
          <w:rFonts w:ascii="GHEA Grapalat" w:hAnsi="GHEA Grapalat"/>
          <w:lang w:val="hy-AM"/>
        </w:rPr>
        <w:t xml:space="preserve"> </w:t>
      </w:r>
      <w:r w:rsidRPr="00483C16">
        <w:rPr>
          <w:rFonts w:ascii="GHEA Grapalat" w:hAnsi="GHEA Grapalat" w:cs="Sylfaen"/>
          <w:lang w:val="hy-AM"/>
        </w:rPr>
        <w:t>ունեցող</w:t>
      </w:r>
      <w:r w:rsidRPr="00483C16">
        <w:rPr>
          <w:rFonts w:ascii="GHEA Grapalat" w:hAnsi="GHEA Grapalat"/>
          <w:lang w:val="hy-AM"/>
        </w:rPr>
        <w:t xml:space="preserve"> </w:t>
      </w:r>
      <w:r w:rsidRPr="00483C16">
        <w:rPr>
          <w:rFonts w:ascii="GHEA Grapalat" w:hAnsi="GHEA Grapalat" w:cs="Sylfaen"/>
          <w:lang w:val="hy-AM"/>
        </w:rPr>
        <w:t>դիզելային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բաղադրիչների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ինչպիսիք</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1C007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w:t>
      </w:r>
      <w:r w:rsidRPr="00483C16">
        <w:rPr>
          <w:rFonts w:ascii="GHEA Grapalat" w:hAnsi="GHEA Grapalat" w:cs="Sylfaen"/>
          <w:lang w:val="hy-AM"/>
        </w:rPr>
        <w:t>կերամիկական</w:t>
      </w:r>
      <w:r w:rsidRPr="00483C16">
        <w:rPr>
          <w:rFonts w:ascii="GHEA Grapalat" w:hAnsi="GHEA Grapalat"/>
          <w:lang w:val="hy-AM"/>
        </w:rPr>
        <w:t xml:space="preserve"> </w:t>
      </w:r>
      <w:r w:rsidRPr="00483C16">
        <w:rPr>
          <w:rFonts w:ascii="GHEA Grapalat" w:hAnsi="GHEA Grapalat" w:cs="Sylfaen"/>
          <w:lang w:val="hy-AM"/>
        </w:rPr>
        <w:t>նյութերով բաղադրիչներով շարժիչների համակարգերի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2265" w:hanging="283"/>
        <w:rPr>
          <w:rFonts w:ascii="GHEA Grapalat" w:hAnsi="GHEA Grapalat"/>
          <w:lang w:val="hy-AM"/>
        </w:rPr>
      </w:pPr>
      <w:r w:rsidRPr="00483C16">
        <w:rPr>
          <w:rFonts w:ascii="GHEA Grapalat" w:hAnsi="GHEA Grapalat"/>
          <w:lang w:val="hy-AM"/>
        </w:rPr>
        <w:lastRenderedPageBreak/>
        <w:t>a. Գլանային  պարկուճներ;</w:t>
      </w:r>
    </w:p>
    <w:p w:rsidR="00E77C02" w:rsidRPr="00483C16" w:rsidRDefault="00E77C02" w:rsidP="00483C16">
      <w:pPr>
        <w:pStyle w:val="BodyText"/>
        <w:autoSpaceDE w:val="0"/>
        <w:autoSpaceDN w:val="0"/>
        <w:adjustRightInd w:val="0"/>
        <w:spacing w:before="240" w:after="240"/>
        <w:ind w:left="2265" w:hanging="283"/>
        <w:rPr>
          <w:rFonts w:ascii="GHEA Grapalat" w:hAnsi="GHEA Grapalat"/>
          <w:lang w:val="hy-AM"/>
        </w:rPr>
      </w:pPr>
      <w:r w:rsidRPr="00483C16">
        <w:rPr>
          <w:rFonts w:ascii="GHEA Grapalat" w:hAnsi="GHEA Grapalat"/>
          <w:lang w:val="hy-AM"/>
        </w:rPr>
        <w:t>b. Մխոցներ;</w:t>
      </w:r>
    </w:p>
    <w:p w:rsidR="00E77C02" w:rsidRPr="00483C16" w:rsidRDefault="00E77C02" w:rsidP="00483C16">
      <w:pPr>
        <w:pStyle w:val="BodyText"/>
        <w:autoSpaceDE w:val="0"/>
        <w:autoSpaceDN w:val="0"/>
        <w:adjustRightInd w:val="0"/>
        <w:spacing w:before="240" w:after="240"/>
        <w:ind w:left="2265" w:hanging="283"/>
        <w:rPr>
          <w:rFonts w:ascii="GHEA Grapalat" w:hAnsi="GHEA Grapalat"/>
          <w:lang w:val="hy-AM"/>
        </w:rPr>
      </w:pPr>
      <w:r w:rsidRPr="00483C16">
        <w:rPr>
          <w:rFonts w:ascii="GHEA Grapalat" w:hAnsi="GHEA Grapalat"/>
          <w:lang w:val="hy-AM"/>
        </w:rPr>
        <w:t>c. Գլանային  գլխիկներ; և</w:t>
      </w:r>
    </w:p>
    <w:p w:rsidR="00E77C02" w:rsidRPr="00483C16" w:rsidRDefault="00E77C02" w:rsidP="00483C16">
      <w:pPr>
        <w:pStyle w:val="BodyText"/>
        <w:autoSpaceDE w:val="0"/>
        <w:autoSpaceDN w:val="0"/>
        <w:adjustRightInd w:val="0"/>
        <w:spacing w:before="240" w:after="240"/>
        <w:ind w:left="2265" w:hanging="283"/>
        <w:rPr>
          <w:rFonts w:ascii="GHEA Grapalat" w:hAnsi="GHEA Grapalat"/>
          <w:lang w:val="hy-AM"/>
        </w:rPr>
      </w:pPr>
      <w:r w:rsidRPr="00483C16">
        <w:rPr>
          <w:rFonts w:ascii="GHEA Grapalat" w:hAnsi="GHEA Grapalat"/>
          <w:lang w:val="hy-AM"/>
        </w:rPr>
        <w:t>d. Մեկ կամ ավելի բաղադրիչներ (ներառյալ արտանետման անցքերը, տուրբոպարպման համակարգի տարրերը, ուղղորդող կափույրները, կափույրի հավաքվածքները կամ մեկուսացված վառելիքային ներարկիչները)։</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00D76829" w:rsidRPr="00483C16">
        <w:rPr>
          <w:rFonts w:ascii="GHEA Grapalat" w:hAnsi="GHEA Grapalat" w:cs="Sylfaen"/>
          <w:lang w:val="hy-AM"/>
        </w:rPr>
        <w:t>”</w:t>
      </w:r>
      <w:r w:rsidRPr="00483C16">
        <w:rPr>
          <w:rFonts w:ascii="GHEA Grapalat" w:hAnsi="GHEA Grapalat"/>
          <w:lang w:val="hy-AM"/>
        </w:rPr>
        <w:t xml:space="preserve"> </w:t>
      </w:r>
      <w:r w:rsidRPr="00483C16">
        <w:rPr>
          <w:rFonts w:ascii="GHEA Grapalat" w:hAnsi="GHEA Grapalat" w:cs="Sylfaen"/>
          <w:lang w:val="hy-AM"/>
        </w:rPr>
        <w:t>միաստիճան</w:t>
      </w:r>
      <w:r w:rsidRPr="00483C16">
        <w:rPr>
          <w:rFonts w:ascii="GHEA Grapalat" w:hAnsi="GHEA Grapalat"/>
          <w:lang w:val="hy-AM"/>
        </w:rPr>
        <w:t xml:space="preserve"> </w:t>
      </w:r>
      <w:r w:rsidRPr="00483C16">
        <w:rPr>
          <w:rFonts w:ascii="GHEA Grapalat" w:hAnsi="GHEA Grapalat" w:cs="Sylfaen"/>
          <w:lang w:val="hy-AM"/>
        </w:rPr>
        <w:t>կոմպրեսորով</w:t>
      </w:r>
      <w:r w:rsidRPr="00483C16">
        <w:rPr>
          <w:rFonts w:ascii="GHEA Grapalat" w:hAnsi="GHEA Grapalat"/>
          <w:lang w:val="hy-AM"/>
        </w:rPr>
        <w:t xml:space="preserve"> </w:t>
      </w:r>
      <w:r w:rsidRPr="00483C16">
        <w:rPr>
          <w:rFonts w:ascii="GHEA Grapalat" w:hAnsi="GHEA Grapalat" w:cs="Sylfaen"/>
          <w:lang w:val="hy-AM"/>
        </w:rPr>
        <w:t>տուրբոմղման</w:t>
      </w:r>
      <w:r w:rsidRPr="00483C16">
        <w:rPr>
          <w:rFonts w:ascii="GHEA Grapalat" w:hAnsi="GHEA Grapalat"/>
          <w:lang w:val="hy-AM"/>
        </w:rPr>
        <w:t xml:space="preserve"> </w:t>
      </w:r>
      <w:r w:rsidRPr="00483C16">
        <w:rPr>
          <w:rFonts w:ascii="GHEA Grapalat" w:hAnsi="GHEA Grapalat" w:cs="Sylfaen"/>
          <w:lang w:val="hy-AM"/>
        </w:rPr>
        <w:t xml:space="preserve">համակարգերի </w:t>
      </w:r>
      <w:r w:rsidR="00D76829" w:rsidRPr="00483C16">
        <w:rPr>
          <w:rFonts w:ascii="GHEA Grapalat" w:eastAsia="MingLiU_HKSCS" w:hAnsi="GHEA Grapalat" w:cs="MingLiU_HKSCS"/>
          <w:lang w:val="hy-AM"/>
        </w:rPr>
        <w:t>“</w:t>
      </w:r>
      <w:r w:rsidRPr="00483C16">
        <w:rPr>
          <w:rFonts w:ascii="GHEA Grapalat" w:hAnsi="GHEA Grapalat" w:cs="Sylfaen"/>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 և ունեն բոլոր</w:t>
      </w:r>
      <w:r w:rsidRPr="00483C16">
        <w:rPr>
          <w:rFonts w:ascii="GHEA Grapalat" w:hAnsi="GHEA Grapalat"/>
          <w:lang w:val="hy-AM"/>
        </w:rPr>
        <w:t xml:space="preserve"> </w:t>
      </w:r>
      <w:r w:rsidRPr="00483C16">
        <w:rPr>
          <w:rFonts w:ascii="GHEA Grapalat" w:hAnsi="GHEA Grapalat" w:cs="Sylfaen"/>
          <w:lang w:val="hy-AM"/>
        </w:rPr>
        <w:t>հետևյալ</w:t>
      </w:r>
      <w:r w:rsidRPr="00483C16">
        <w:rPr>
          <w:rFonts w:ascii="GHEA Grapalat" w:hAnsi="GHEA Grapalat"/>
          <w:lang w:val="hy-AM"/>
        </w:rPr>
        <w:t xml:space="preserve"> </w:t>
      </w:r>
      <w:r w:rsidRPr="00483C16">
        <w:rPr>
          <w:rFonts w:ascii="GHEA Grapalat" w:hAnsi="GHEA Grapalat" w:cs="Sylfaen"/>
          <w:lang w:val="hy-AM"/>
        </w:rPr>
        <w:t>բնութագրերը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2265" w:hanging="283"/>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Աշխատում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 xml:space="preserve">ճնշման </w:t>
      </w:r>
      <w:r w:rsidRPr="00483C16">
        <w:rPr>
          <w:rFonts w:ascii="GHEA Grapalat" w:hAnsi="GHEA Grapalat"/>
          <w:lang w:val="hy-AM"/>
        </w:rPr>
        <w:t>4</w:t>
      </w:r>
      <w:r w:rsidRPr="00483C16">
        <w:rPr>
          <w:rFonts w:ascii="GHEA Grapalat" w:hAnsi="GHEA Grapalat" w:cs="Times LatArm"/>
          <w:lang w:val="hy-AM"/>
        </w:rPr>
        <w:t>։</w:t>
      </w:r>
      <w:r w:rsidRPr="00483C16">
        <w:rPr>
          <w:rFonts w:ascii="GHEA Grapalat" w:hAnsi="GHEA Grapalat"/>
          <w:lang w:val="hy-AM"/>
        </w:rPr>
        <w:t xml:space="preserve">1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ավելի</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հարաբերակցության</w:t>
      </w:r>
      <w:r w:rsidRPr="00483C16">
        <w:rPr>
          <w:rFonts w:ascii="GHEA Grapalat" w:hAnsi="GHEA Grapalat"/>
          <w:lang w:val="hy-AM"/>
        </w:rPr>
        <w:t xml:space="preserve"> </w:t>
      </w:r>
      <w:r w:rsidRPr="00483C16">
        <w:rPr>
          <w:rFonts w:ascii="GHEA Grapalat" w:hAnsi="GHEA Grapalat" w:cs="Sylfaen"/>
          <w:lang w:val="hy-AM"/>
        </w:rPr>
        <w:t>պայմաններում</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2265" w:hanging="283"/>
        <w:rPr>
          <w:rFonts w:ascii="GHEA Grapalat" w:hAnsi="GHEA Grapalat"/>
          <w:lang w:val="hy-AM"/>
        </w:rPr>
      </w:pPr>
      <w:r w:rsidRPr="00483C16">
        <w:rPr>
          <w:rFonts w:ascii="GHEA Grapalat" w:hAnsi="GHEA Grapalat"/>
          <w:lang w:val="hy-AM"/>
        </w:rPr>
        <w:t>b. Զանգվածի թողանցումը  30-</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130 </w:t>
      </w:r>
      <w:r w:rsidRPr="00483C16">
        <w:rPr>
          <w:rFonts w:ascii="GHEA Grapalat" w:hAnsi="GHEA Grapalat" w:cs="Sylfaen"/>
          <w:lang w:val="hy-AM"/>
        </w:rPr>
        <w:t>կգ</w:t>
      </w:r>
      <w:r w:rsidRPr="00483C16">
        <w:rPr>
          <w:rFonts w:ascii="GHEA Grapalat" w:hAnsi="GHEA Grapalat"/>
          <w:lang w:val="hy-AM"/>
        </w:rPr>
        <w:t xml:space="preserve">/րոպեում; </w:t>
      </w:r>
      <w:r w:rsidRPr="00483C16">
        <w:rPr>
          <w:rFonts w:ascii="GHEA Grapalat" w:hAnsi="GHEA Grapalat" w:cs="Sylfaen"/>
          <w:u w:val="single"/>
          <w:lang w:val="hy-AM"/>
        </w:rPr>
        <w:t>և</w:t>
      </w:r>
    </w:p>
    <w:p w:rsidR="00E77C02" w:rsidRPr="00483C16" w:rsidRDefault="00E77C02" w:rsidP="00483C16">
      <w:pPr>
        <w:pStyle w:val="BodyText"/>
        <w:autoSpaceDE w:val="0"/>
        <w:autoSpaceDN w:val="0"/>
        <w:adjustRightInd w:val="0"/>
        <w:spacing w:before="240" w:after="240"/>
        <w:ind w:left="2265" w:hanging="283"/>
        <w:rPr>
          <w:rFonts w:ascii="GHEA Grapalat" w:hAnsi="GHEA Grapalat"/>
          <w:lang w:val="hy-AM"/>
        </w:rPr>
      </w:pPr>
      <w:r w:rsidRPr="00483C16">
        <w:rPr>
          <w:rFonts w:ascii="GHEA Grapalat" w:hAnsi="GHEA Grapalat"/>
          <w:lang w:val="hy-AM"/>
        </w:rPr>
        <w:t xml:space="preserve">c. Փոփոխական </w:t>
      </w:r>
      <w:r w:rsidRPr="00483C16">
        <w:rPr>
          <w:rFonts w:ascii="GHEA Grapalat" w:hAnsi="GHEA Grapalat" w:cs="Sylfaen"/>
          <w:lang w:val="hy-AM"/>
        </w:rPr>
        <w:t>հոսքով մակերեսի կարողություն կոմպրեսորի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տուրբինի</w:t>
      </w:r>
      <w:r w:rsidRPr="00483C16">
        <w:rPr>
          <w:rFonts w:ascii="GHEA Grapalat" w:hAnsi="GHEA Grapalat"/>
          <w:lang w:val="hy-AM"/>
        </w:rPr>
        <w:t xml:space="preserve"> </w:t>
      </w:r>
      <w:r w:rsidRPr="00483C16">
        <w:rPr>
          <w:rFonts w:ascii="GHEA Grapalat" w:hAnsi="GHEA Grapalat" w:cs="Sylfaen"/>
          <w:lang w:val="hy-AM"/>
        </w:rPr>
        <w:t>հատվածների</w:t>
      </w:r>
      <w:r w:rsidRPr="00483C16">
        <w:rPr>
          <w:rFonts w:ascii="GHEA Grapalat" w:hAnsi="GHEA Grapalat"/>
          <w:lang w:val="hy-AM"/>
        </w:rPr>
        <w:t xml:space="preserve"> </w:t>
      </w:r>
      <w:r w:rsidRPr="00483C16">
        <w:rPr>
          <w:rFonts w:ascii="GHEA Grapalat" w:hAnsi="GHEA Grapalat" w:cs="Sylfaen"/>
          <w:lang w:val="hy-AM"/>
        </w:rPr>
        <w:t>ներսում</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վառելիքային</w:t>
      </w:r>
      <w:r w:rsidRPr="00483C16">
        <w:rPr>
          <w:rFonts w:ascii="GHEA Grapalat" w:hAnsi="GHEA Grapalat"/>
          <w:lang w:val="hy-AM"/>
        </w:rPr>
        <w:t xml:space="preserve"> </w:t>
      </w:r>
      <w:r w:rsidRPr="00483C16">
        <w:rPr>
          <w:rFonts w:ascii="GHEA Grapalat" w:hAnsi="GHEA Grapalat" w:cs="Sylfaen"/>
          <w:lang w:val="hy-AM"/>
        </w:rPr>
        <w:t>ներարկման</w:t>
      </w:r>
      <w:r w:rsidRPr="00483C16">
        <w:rPr>
          <w:rFonts w:ascii="GHEA Grapalat" w:hAnsi="GHEA Grapalat"/>
          <w:lang w:val="hy-AM"/>
        </w:rPr>
        <w:t xml:space="preserve"> </w:t>
      </w:r>
      <w:r w:rsidRPr="00483C16">
        <w:rPr>
          <w:rFonts w:ascii="GHEA Grapalat" w:hAnsi="GHEA Grapalat" w:cs="Sylfaen"/>
          <w:lang w:val="hy-AM"/>
        </w:rPr>
        <w:t>համակարգերի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ատադրության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w:t>
      </w:r>
      <w:r w:rsidRPr="00483C16">
        <w:rPr>
          <w:rFonts w:ascii="GHEA Grapalat" w:hAnsi="GHEA Grapalat" w:cs="Sylfaen"/>
          <w:lang w:val="hy-AM"/>
        </w:rPr>
        <w:t>հատուկ</w:t>
      </w:r>
      <w:r w:rsidRPr="00483C16">
        <w:rPr>
          <w:rFonts w:ascii="GHEA Grapalat" w:hAnsi="GHEA Grapalat"/>
          <w:lang w:val="hy-AM"/>
        </w:rPr>
        <w:t xml:space="preserve"> </w:t>
      </w:r>
      <w:r w:rsidRPr="00483C16">
        <w:rPr>
          <w:rFonts w:ascii="GHEA Grapalat" w:hAnsi="GHEA Grapalat" w:cs="Sylfaen"/>
          <w:lang w:val="hy-AM"/>
        </w:rPr>
        <w:t>նախագծված</w:t>
      </w:r>
      <w:r w:rsidRPr="00483C16">
        <w:rPr>
          <w:rFonts w:ascii="GHEA Grapalat" w:hAnsi="GHEA Grapalat"/>
          <w:lang w:val="hy-AM"/>
        </w:rPr>
        <w:t xml:space="preserve"> </w:t>
      </w:r>
      <w:r w:rsidRPr="00483C16">
        <w:rPr>
          <w:rFonts w:ascii="GHEA Grapalat" w:hAnsi="GHEA Grapalat" w:cs="Sylfaen"/>
          <w:lang w:val="hy-AM"/>
        </w:rPr>
        <w:t>բազմավառելիքային</w:t>
      </w:r>
      <w:r w:rsidRPr="00483C16">
        <w:rPr>
          <w:rFonts w:ascii="GHEA Grapalat" w:hAnsi="GHEA Grapalat"/>
          <w:lang w:val="hy-AM"/>
        </w:rPr>
        <w:t xml:space="preserve"> կարողություն (</w:t>
      </w:r>
      <w:r w:rsidRPr="00483C16">
        <w:rPr>
          <w:rFonts w:ascii="GHEA Grapalat" w:hAnsi="GHEA Grapalat" w:cs="Sylfaen"/>
          <w:lang w:val="hy-AM"/>
        </w:rPr>
        <w:t>օրինակ`</w:t>
      </w:r>
      <w:r w:rsidRPr="00483C16">
        <w:rPr>
          <w:rFonts w:ascii="GHEA Grapalat" w:hAnsi="GHEA Grapalat"/>
          <w:lang w:val="hy-AM"/>
        </w:rPr>
        <w:t xml:space="preserve"> </w:t>
      </w:r>
      <w:r w:rsidRPr="00483C16">
        <w:rPr>
          <w:rFonts w:ascii="GHEA Grapalat" w:hAnsi="GHEA Grapalat" w:cs="Sylfaen"/>
          <w:lang w:val="hy-AM"/>
        </w:rPr>
        <w:t>դիզելային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հրթիռային </w:t>
      </w:r>
      <w:r w:rsidRPr="00483C16">
        <w:rPr>
          <w:rFonts w:ascii="GHEA Grapalat" w:hAnsi="GHEA Grapalat" w:cs="Sylfaen"/>
          <w:lang w:val="hy-AM"/>
        </w:rPr>
        <w:t>վառելիք</w:t>
      </w:r>
      <w:r w:rsidRPr="00483C16">
        <w:rPr>
          <w:rFonts w:ascii="GHEA Grapalat" w:hAnsi="GHEA Grapalat"/>
          <w:lang w:val="hy-AM"/>
        </w:rPr>
        <w:t xml:space="preserve">), </w:t>
      </w:r>
      <w:r w:rsidRPr="00483C16">
        <w:rPr>
          <w:rFonts w:ascii="GHEA Grapalat" w:hAnsi="GHEA Grapalat" w:cs="Sylfaen"/>
          <w:lang w:val="hy-AM"/>
        </w:rPr>
        <w:t>կարող</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փոխել</w:t>
      </w:r>
      <w:r w:rsidRPr="00483C16">
        <w:rPr>
          <w:rFonts w:ascii="GHEA Grapalat" w:hAnsi="GHEA Grapalat"/>
          <w:lang w:val="hy-AM"/>
        </w:rPr>
        <w:t xml:space="preserve"> </w:t>
      </w:r>
      <w:r w:rsidRPr="00483C16">
        <w:rPr>
          <w:rFonts w:ascii="GHEA Grapalat" w:hAnsi="GHEA Grapalat" w:cs="Sylfaen"/>
          <w:lang w:val="hy-AM"/>
        </w:rPr>
        <w:t>վառելիքի</w:t>
      </w:r>
      <w:r w:rsidRPr="00483C16">
        <w:rPr>
          <w:rFonts w:ascii="GHEA Grapalat" w:hAnsi="GHEA Grapalat"/>
          <w:lang w:val="hy-AM"/>
        </w:rPr>
        <w:t xml:space="preserve"> </w:t>
      </w:r>
      <w:r w:rsidRPr="00483C16">
        <w:rPr>
          <w:rFonts w:ascii="GHEA Grapalat" w:hAnsi="GHEA Grapalat" w:cs="Sylfaen"/>
          <w:lang w:val="hy-AM"/>
        </w:rPr>
        <w:t>մածուցիկությունը</w:t>
      </w:r>
      <w:r w:rsidRPr="00483C16">
        <w:rPr>
          <w:rFonts w:ascii="GHEA Grapalat" w:hAnsi="GHEA Grapalat"/>
          <w:lang w:val="hy-AM"/>
        </w:rPr>
        <w:t xml:space="preserve"> </w:t>
      </w:r>
      <w:r w:rsidRPr="00483C16">
        <w:rPr>
          <w:rFonts w:ascii="GHEA Grapalat" w:hAnsi="GHEA Grapalat" w:cs="Sylfaen"/>
          <w:lang w:val="hy-AM"/>
        </w:rPr>
        <w:t>դիզելային</w:t>
      </w:r>
      <w:r w:rsidRPr="00483C16">
        <w:rPr>
          <w:rFonts w:ascii="GHEA Grapalat" w:hAnsi="GHEA Grapalat"/>
          <w:lang w:val="hy-AM"/>
        </w:rPr>
        <w:t xml:space="preserve"> </w:t>
      </w:r>
      <w:r w:rsidRPr="00483C16">
        <w:rPr>
          <w:rFonts w:ascii="GHEA Grapalat" w:hAnsi="GHEA Grapalat" w:cs="Sylfaen"/>
          <w:lang w:val="hy-AM"/>
        </w:rPr>
        <w:t>վառելիքից</w:t>
      </w:r>
      <w:r w:rsidRPr="00483C16">
        <w:rPr>
          <w:rFonts w:ascii="GHEA Grapalat" w:hAnsi="GHEA Grapalat"/>
          <w:lang w:val="hy-AM"/>
        </w:rPr>
        <w:t xml:space="preserve"> (2,5 </w:t>
      </w:r>
      <w:r w:rsidRPr="00483C16">
        <w:rPr>
          <w:rFonts w:ascii="GHEA Grapalat" w:hAnsi="GHEA Grapalat" w:cs="Sylfaen"/>
          <w:lang w:val="hy-AM"/>
        </w:rPr>
        <w:t>սանտիստոքս</w:t>
      </w:r>
      <w:r w:rsidRPr="00483C16">
        <w:rPr>
          <w:rFonts w:ascii="GHEA Grapalat" w:hAnsi="GHEA Grapalat"/>
          <w:lang w:val="hy-AM"/>
        </w:rPr>
        <w:t xml:space="preserve"> 310,8K (37,8</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մինչև</w:t>
      </w:r>
      <w:r w:rsidRPr="00483C16">
        <w:rPr>
          <w:rFonts w:ascii="GHEA Grapalat" w:hAnsi="GHEA Grapalat"/>
          <w:lang w:val="hy-AM"/>
        </w:rPr>
        <w:t xml:space="preserve"> </w:t>
      </w:r>
      <w:r w:rsidRPr="00483C16">
        <w:rPr>
          <w:rFonts w:ascii="GHEA Grapalat" w:hAnsi="GHEA Grapalat" w:cs="Sylfaen"/>
          <w:lang w:val="hy-AM"/>
        </w:rPr>
        <w:t>բենզինի</w:t>
      </w:r>
      <w:r w:rsidRPr="00483C16">
        <w:rPr>
          <w:rFonts w:ascii="GHEA Grapalat" w:hAnsi="GHEA Grapalat"/>
          <w:lang w:val="hy-AM"/>
        </w:rPr>
        <w:t xml:space="preserve"> (0,5 </w:t>
      </w:r>
      <w:r w:rsidRPr="00483C16">
        <w:rPr>
          <w:rFonts w:ascii="GHEA Grapalat" w:hAnsi="GHEA Grapalat" w:cs="Sylfaen"/>
          <w:lang w:val="hy-AM"/>
        </w:rPr>
        <w:t>սանտիստոքս</w:t>
      </w:r>
      <w:r w:rsidRPr="00483C16">
        <w:rPr>
          <w:rFonts w:ascii="GHEA Grapalat" w:hAnsi="GHEA Grapalat"/>
          <w:lang w:val="hy-AM"/>
        </w:rPr>
        <w:t xml:space="preserve"> 310,8K (37,8</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միջակայքում</w:t>
      </w:r>
      <w:r w:rsidRPr="00483C16">
        <w:rPr>
          <w:rFonts w:ascii="GHEA Grapalat" w:hAnsi="GHEA Grapalat"/>
          <w:lang w:val="hy-AM"/>
        </w:rPr>
        <w:t xml:space="preserve"> </w:t>
      </w:r>
      <w:r w:rsidRPr="00483C16">
        <w:rPr>
          <w:rFonts w:ascii="GHEA Grapalat" w:hAnsi="GHEA Grapalat" w:cs="Sylfaen"/>
          <w:lang w:val="hy-AM"/>
        </w:rPr>
        <w:t>և</w:t>
      </w:r>
      <w:r w:rsidRPr="00483C16">
        <w:rPr>
          <w:rFonts w:ascii="GHEA Grapalat" w:hAnsi="GHEA Grapalat"/>
          <w:lang w:val="hy-AM"/>
        </w:rPr>
        <w:t xml:space="preserve"> </w:t>
      </w:r>
      <w:r w:rsidRPr="00483C16">
        <w:rPr>
          <w:rFonts w:ascii="GHEA Grapalat" w:hAnsi="GHEA Grapalat" w:cs="Sylfaen"/>
          <w:lang w:val="hy-AM"/>
        </w:rPr>
        <w:t>ունեն</w:t>
      </w:r>
      <w:r w:rsidRPr="00483C16">
        <w:rPr>
          <w:rFonts w:ascii="GHEA Grapalat" w:hAnsi="GHEA Grapalat"/>
          <w:lang w:val="hy-AM"/>
        </w:rPr>
        <w:t xml:space="preserve"> հետևյալ </w:t>
      </w:r>
      <w:r w:rsidRPr="00483C16">
        <w:rPr>
          <w:rFonts w:ascii="GHEA Grapalat" w:hAnsi="GHEA Grapalat" w:cs="Sylfaen"/>
          <w:lang w:val="hy-AM"/>
        </w:rPr>
        <w:t>բնութագրերից որևէ մեկը</w:t>
      </w:r>
      <w:r w:rsidRPr="00483C16">
        <w:rPr>
          <w:rFonts w:ascii="GHEA Grapalat" w:hAnsi="GHEA Grapalat"/>
          <w:lang w:val="hy-AM"/>
        </w:rPr>
        <w:t>.</w:t>
      </w:r>
    </w:p>
    <w:p w:rsidR="00E77C02" w:rsidRPr="00483C16" w:rsidRDefault="00E77C02" w:rsidP="00483C16">
      <w:pPr>
        <w:pStyle w:val="BodyText"/>
        <w:autoSpaceDE w:val="0"/>
        <w:autoSpaceDN w:val="0"/>
        <w:adjustRightInd w:val="0"/>
        <w:spacing w:before="240" w:after="240"/>
        <w:ind w:left="2124"/>
        <w:rPr>
          <w:rFonts w:ascii="GHEA Grapalat" w:hAnsi="GHEA Grapalat"/>
          <w:lang w:val="hy-AM"/>
        </w:rPr>
      </w:pPr>
      <w:r w:rsidRPr="00483C16">
        <w:rPr>
          <w:rFonts w:ascii="GHEA Grapalat" w:hAnsi="GHEA Grapalat"/>
          <w:lang w:val="hy-AM"/>
        </w:rPr>
        <w:t xml:space="preserve">a. </w:t>
      </w:r>
      <w:r w:rsidRPr="00483C16">
        <w:rPr>
          <w:rFonts w:ascii="GHEA Grapalat" w:hAnsi="GHEA Grapalat" w:cs="Sylfaen"/>
          <w:lang w:val="hy-AM"/>
        </w:rPr>
        <w:t>Ներարկվող</w:t>
      </w:r>
      <w:r w:rsidRPr="00483C16">
        <w:rPr>
          <w:rFonts w:ascii="GHEA Grapalat" w:hAnsi="GHEA Grapalat"/>
          <w:lang w:val="hy-AM"/>
        </w:rPr>
        <w:t xml:space="preserve"> </w:t>
      </w:r>
      <w:r w:rsidRPr="00483C16">
        <w:rPr>
          <w:rFonts w:ascii="GHEA Grapalat" w:hAnsi="GHEA Grapalat" w:cs="Sylfaen"/>
          <w:lang w:val="hy-AM"/>
        </w:rPr>
        <w:t>քանակությունը</w:t>
      </w:r>
      <w:r w:rsidRPr="00483C16">
        <w:rPr>
          <w:rFonts w:ascii="GHEA Grapalat" w:hAnsi="GHEA Grapalat"/>
          <w:lang w:val="hy-AM"/>
        </w:rPr>
        <w:t xml:space="preserve"> գերազանցում 230 մ</w:t>
      </w:r>
      <w:r w:rsidRPr="00483C16">
        <w:rPr>
          <w:rFonts w:ascii="GHEA Grapalat" w:hAnsi="GHEA Grapalat" w:cs="Sylfaen"/>
          <w:lang w:val="hy-AM"/>
        </w:rPr>
        <w:t>մ</w:t>
      </w:r>
      <w:r w:rsidRPr="00483C16">
        <w:rPr>
          <w:rFonts w:ascii="GHEA Grapalat" w:hAnsi="GHEA Grapalat"/>
          <w:vertAlign w:val="superscript"/>
          <w:lang w:val="hy-AM"/>
        </w:rPr>
        <w:t xml:space="preserve">3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գլանի</w:t>
      </w:r>
      <w:r w:rsidRPr="00483C16">
        <w:rPr>
          <w:rFonts w:ascii="GHEA Grapalat" w:hAnsi="GHEA Grapalat"/>
          <w:lang w:val="hy-AM"/>
        </w:rPr>
        <w:t xml:space="preserve"> </w:t>
      </w:r>
      <w:r w:rsidRPr="00483C16">
        <w:rPr>
          <w:rFonts w:ascii="GHEA Grapalat" w:hAnsi="GHEA Grapalat" w:cs="Sylfaen"/>
          <w:lang w:val="hy-AM"/>
        </w:rPr>
        <w:t>մեջ</w:t>
      </w:r>
      <w:r w:rsidRPr="00483C16">
        <w:rPr>
          <w:rFonts w:ascii="GHEA Grapalat" w:hAnsi="GHEA Grapalat"/>
          <w:lang w:val="hy-AM"/>
        </w:rPr>
        <w:t xml:space="preserve"> </w:t>
      </w:r>
      <w:r w:rsidRPr="00483C16">
        <w:rPr>
          <w:rFonts w:ascii="GHEA Grapalat" w:hAnsi="GHEA Grapalat" w:cs="Sylfaen"/>
          <w:lang w:val="hy-AM"/>
        </w:rPr>
        <w:t>մեկ</w:t>
      </w:r>
      <w:r w:rsidRPr="00483C16">
        <w:rPr>
          <w:rFonts w:ascii="GHEA Grapalat" w:hAnsi="GHEA Grapalat"/>
          <w:lang w:val="hy-AM"/>
        </w:rPr>
        <w:t xml:space="preserve"> </w:t>
      </w:r>
      <w:r w:rsidRPr="00483C16">
        <w:rPr>
          <w:rFonts w:ascii="GHEA Grapalat" w:hAnsi="GHEA Grapalat" w:cs="Sylfaen"/>
          <w:lang w:val="hy-AM"/>
        </w:rPr>
        <w:t>ներարկման</w:t>
      </w:r>
      <w:r w:rsidRPr="00483C16">
        <w:rPr>
          <w:rFonts w:ascii="GHEA Grapalat" w:hAnsi="GHEA Grapalat"/>
          <w:lang w:val="hy-AM"/>
        </w:rPr>
        <w:t xml:space="preserve"> </w:t>
      </w:r>
      <w:r w:rsidRPr="00483C16">
        <w:rPr>
          <w:rFonts w:ascii="GHEA Grapalat" w:hAnsi="GHEA Grapalat" w:cs="Sylfaen"/>
          <w:lang w:val="hy-AM"/>
        </w:rPr>
        <w:t xml:space="preserve">ժամանակ; </w:t>
      </w:r>
      <w:r w:rsidRPr="00483C16">
        <w:rPr>
          <w:rFonts w:ascii="GHEA Grapalat" w:hAnsi="GHEA Grapalat" w:cs="Sylfaen"/>
          <w:u w:val="single"/>
          <w:lang w:val="hy-AM"/>
        </w:rPr>
        <w:t>և</w:t>
      </w:r>
      <w:r w:rsidRPr="00483C16">
        <w:rPr>
          <w:rFonts w:ascii="GHEA Grapalat" w:hAnsi="GHEA Grapalat" w:cs="Sylfaen"/>
          <w:lang w:val="hy-AM"/>
        </w:rPr>
        <w:t xml:space="preserve"> </w:t>
      </w:r>
    </w:p>
    <w:p w:rsidR="00E77C02" w:rsidRPr="00483C16" w:rsidRDefault="00E77C02" w:rsidP="00483C16">
      <w:pPr>
        <w:pStyle w:val="BodyText"/>
        <w:autoSpaceDE w:val="0"/>
        <w:autoSpaceDN w:val="0"/>
        <w:adjustRightInd w:val="0"/>
        <w:spacing w:before="240" w:after="240"/>
        <w:ind w:left="2124"/>
        <w:rPr>
          <w:rFonts w:ascii="GHEA Grapalat" w:hAnsi="GHEA Grapalat"/>
          <w:lang w:val="hy-AM"/>
        </w:rPr>
      </w:pPr>
      <w:r w:rsidRPr="00483C16">
        <w:rPr>
          <w:rFonts w:ascii="GHEA Grapalat" w:hAnsi="GHEA Grapalat"/>
          <w:lang w:val="hy-AM"/>
        </w:rPr>
        <w:t>b. Է</w:t>
      </w:r>
      <w:r w:rsidRPr="00483C16">
        <w:rPr>
          <w:rFonts w:ascii="GHEA Grapalat" w:hAnsi="GHEA Grapalat" w:cs="Sylfaen"/>
          <w:lang w:val="hy-AM"/>
        </w:rPr>
        <w:t>լեկտրոնային</w:t>
      </w:r>
      <w:r w:rsidRPr="00483C16">
        <w:rPr>
          <w:rFonts w:ascii="GHEA Grapalat" w:hAnsi="GHEA Grapalat"/>
          <w:lang w:val="hy-AM"/>
        </w:rPr>
        <w:t xml:space="preserve"> </w:t>
      </w:r>
      <w:r w:rsidRPr="00483C16">
        <w:rPr>
          <w:rFonts w:ascii="GHEA Grapalat" w:hAnsi="GHEA Grapalat" w:cs="Sylfaen"/>
          <w:lang w:val="hy-AM"/>
        </w:rPr>
        <w:t>կառավարման բնութագրեր, որոնք  հատուկ</w:t>
      </w:r>
      <w:r w:rsidRPr="00483C16">
        <w:rPr>
          <w:rFonts w:ascii="GHEA Grapalat" w:hAnsi="GHEA Grapalat"/>
          <w:lang w:val="hy-AM"/>
        </w:rPr>
        <w:t xml:space="preserve"> </w:t>
      </w:r>
      <w:r w:rsidRPr="00483C16">
        <w:rPr>
          <w:rFonts w:ascii="GHEA Grapalat" w:hAnsi="GHEA Grapalat" w:cs="Sylfaen"/>
          <w:lang w:val="hy-AM"/>
        </w:rPr>
        <w:t>նախագծված են</w:t>
      </w:r>
      <w:r w:rsidRPr="00483C16">
        <w:rPr>
          <w:rFonts w:ascii="GHEA Grapalat" w:hAnsi="GHEA Grapalat"/>
          <w:lang w:val="hy-AM"/>
        </w:rPr>
        <w:t xml:space="preserve"> հիմնական բնութագրերը ավտոմատ </w:t>
      </w:r>
      <w:r w:rsidRPr="00483C16">
        <w:rPr>
          <w:rFonts w:ascii="GHEA Grapalat" w:hAnsi="GHEA Grapalat" w:cs="Sylfaen"/>
          <w:lang w:val="hy-AM"/>
        </w:rPr>
        <w:t>փոխելու համար կախված վառելիքի</w:t>
      </w:r>
      <w:r w:rsidRPr="00483C16">
        <w:rPr>
          <w:rFonts w:ascii="GHEA Grapalat" w:hAnsi="GHEA Grapalat"/>
          <w:lang w:val="hy-AM"/>
        </w:rPr>
        <w:t xml:space="preserve"> </w:t>
      </w:r>
      <w:r w:rsidRPr="00483C16">
        <w:rPr>
          <w:rFonts w:ascii="GHEA Grapalat" w:hAnsi="GHEA Grapalat" w:cs="Sylfaen"/>
          <w:lang w:val="hy-AM"/>
        </w:rPr>
        <w:t xml:space="preserve">բնութագրերից` </w:t>
      </w:r>
      <w:r w:rsidRPr="00483C16">
        <w:rPr>
          <w:rFonts w:ascii="GHEA Grapalat" w:hAnsi="GHEA Grapalat"/>
          <w:lang w:val="hy-AM"/>
        </w:rPr>
        <w:t xml:space="preserve"> </w:t>
      </w:r>
      <w:r w:rsidRPr="00483C16">
        <w:rPr>
          <w:rFonts w:ascii="GHEA Grapalat" w:hAnsi="GHEA Grapalat" w:cs="Sylfaen"/>
          <w:lang w:val="hy-AM"/>
        </w:rPr>
        <w:t>պտույտի նույն բնութագրերը պահպանելու համար` օգտագործելով համապատասխան</w:t>
      </w:r>
      <w:r w:rsidRPr="00483C16">
        <w:rPr>
          <w:rFonts w:ascii="GHEA Grapalat" w:hAnsi="GHEA Grapalat"/>
          <w:lang w:val="hy-AM"/>
        </w:rPr>
        <w:t xml:space="preserve"> </w:t>
      </w:r>
      <w:r w:rsidRPr="00483C16">
        <w:rPr>
          <w:rFonts w:ascii="GHEA Grapalat" w:hAnsi="GHEA Grapalat" w:cs="Sylfaen"/>
          <w:lang w:val="hy-AM"/>
        </w:rPr>
        <w:t>տվիչներ;</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g. </w:t>
      </w:r>
      <w:r w:rsidR="00D76829" w:rsidRPr="00483C16">
        <w:rPr>
          <w:rFonts w:ascii="GHEA Grapalat" w:eastAsia="MingLiU_HKSCS" w:hAnsi="GHEA Grapalat" w:cs="MingLiU_HKSCS"/>
          <w:lang w:val="hy-AM"/>
        </w:rPr>
        <w:t>“</w:t>
      </w:r>
      <w:r w:rsidRPr="00483C16">
        <w:rPr>
          <w:rFonts w:ascii="GHEA Grapalat" w:hAnsi="GHEA Grapalat"/>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պահանջվում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բարձր</w:t>
      </w:r>
      <w:r w:rsidRPr="00483C16">
        <w:rPr>
          <w:rFonts w:ascii="GHEA Grapalat" w:hAnsi="GHEA Grapalat"/>
          <w:lang w:val="hy-AM"/>
        </w:rPr>
        <w:t xml:space="preserve"> </w:t>
      </w:r>
      <w:r w:rsidRPr="00483C16">
        <w:rPr>
          <w:rFonts w:ascii="GHEA Grapalat" w:hAnsi="GHEA Grapalat" w:cs="Sylfaen"/>
          <w:lang w:val="hy-AM"/>
        </w:rPr>
        <w:t>ելքային</w:t>
      </w:r>
      <w:r w:rsidRPr="00483C16">
        <w:rPr>
          <w:rFonts w:ascii="GHEA Grapalat" w:hAnsi="GHEA Grapalat"/>
          <w:lang w:val="hy-AM"/>
        </w:rPr>
        <w:t xml:space="preserve"> </w:t>
      </w:r>
      <w:r w:rsidRPr="00483C16">
        <w:rPr>
          <w:rFonts w:ascii="GHEA Grapalat" w:hAnsi="GHEA Grapalat" w:cs="Sylfaen"/>
          <w:lang w:val="hy-AM"/>
        </w:rPr>
        <w:t>հզորությամբ</w:t>
      </w:r>
      <w:r w:rsidRPr="00483C16">
        <w:rPr>
          <w:rFonts w:ascii="GHEA Grapalat" w:hAnsi="GHEA Grapalat"/>
          <w:lang w:val="hy-AM"/>
        </w:rPr>
        <w:t xml:space="preserve"> </w:t>
      </w:r>
      <w:r w:rsidRPr="00483C16">
        <w:rPr>
          <w:rFonts w:ascii="GHEA Grapalat" w:hAnsi="GHEA Grapalat" w:cs="Sylfaen"/>
          <w:lang w:val="hy-AM"/>
        </w:rPr>
        <w:t>դիզելային</w:t>
      </w:r>
      <w:r w:rsidRPr="00483C16">
        <w:rPr>
          <w:rFonts w:ascii="GHEA Grapalat" w:hAnsi="GHEA Grapalat"/>
          <w:lang w:val="hy-AM"/>
        </w:rPr>
        <w:t xml:space="preserve"> </w:t>
      </w:r>
      <w:r w:rsidRPr="00483C16">
        <w:rPr>
          <w:rFonts w:ascii="GHEA Grapalat" w:hAnsi="GHEA Grapalat" w:cs="Sylfaen"/>
          <w:lang w:val="hy-AM"/>
        </w:rPr>
        <w:t>շարժիչների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արտադրության</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lang w:val="hy-AM"/>
        </w:rPr>
        <w:t xml:space="preserve">, </w:t>
      </w:r>
      <w:r w:rsidRPr="00483C16">
        <w:rPr>
          <w:rFonts w:ascii="GHEA Grapalat" w:hAnsi="GHEA Grapalat" w:cs="Sylfaen"/>
          <w:lang w:val="hy-AM"/>
        </w:rPr>
        <w:t>որոնց</w:t>
      </w:r>
      <w:r w:rsidRPr="00483C16">
        <w:rPr>
          <w:rFonts w:ascii="GHEA Grapalat" w:hAnsi="GHEA Grapalat"/>
          <w:lang w:val="hy-AM"/>
        </w:rPr>
        <w:t xml:space="preserve"> </w:t>
      </w:r>
      <w:r w:rsidRPr="00483C16">
        <w:rPr>
          <w:rFonts w:ascii="GHEA Grapalat" w:hAnsi="GHEA Grapalat" w:cs="Sylfaen"/>
          <w:lang w:val="hy-AM"/>
        </w:rPr>
        <w:t>գլանների</w:t>
      </w:r>
      <w:r w:rsidRPr="00483C16">
        <w:rPr>
          <w:rFonts w:ascii="GHEA Grapalat" w:hAnsi="GHEA Grapalat"/>
          <w:lang w:val="hy-AM"/>
        </w:rPr>
        <w:t xml:space="preserve"> </w:t>
      </w:r>
      <w:r w:rsidRPr="00483C16">
        <w:rPr>
          <w:rFonts w:ascii="GHEA Grapalat" w:hAnsi="GHEA Grapalat" w:cs="Sylfaen"/>
          <w:lang w:val="hy-AM"/>
        </w:rPr>
        <w:t>պատերը</w:t>
      </w:r>
      <w:r w:rsidRPr="00483C16">
        <w:rPr>
          <w:rFonts w:ascii="GHEA Grapalat" w:hAnsi="GHEA Grapalat"/>
          <w:lang w:val="hy-AM"/>
        </w:rPr>
        <w:t xml:space="preserve"> </w:t>
      </w:r>
      <w:r w:rsidRPr="00483C16">
        <w:rPr>
          <w:rFonts w:ascii="GHEA Grapalat" w:hAnsi="GHEA Grapalat" w:cs="Sylfaen"/>
          <w:lang w:val="hy-AM"/>
        </w:rPr>
        <w:t>ծածկությապատված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պինդ</w:t>
      </w:r>
      <w:r w:rsidRPr="00483C16">
        <w:rPr>
          <w:rFonts w:ascii="GHEA Grapalat" w:hAnsi="GHEA Grapalat"/>
          <w:lang w:val="hy-AM"/>
        </w:rPr>
        <w:t xml:space="preserve">, </w:t>
      </w:r>
      <w:r w:rsidRPr="00483C16">
        <w:rPr>
          <w:rFonts w:ascii="GHEA Grapalat" w:hAnsi="GHEA Grapalat" w:cs="Sylfaen"/>
          <w:lang w:val="hy-AM"/>
        </w:rPr>
        <w:t>գազային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հեղուկաթաղանթային</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w:t>
      </w:r>
      <w:r w:rsidRPr="00483C16">
        <w:rPr>
          <w:rFonts w:ascii="GHEA Grapalat" w:hAnsi="GHEA Grapalat" w:cs="Sylfaen"/>
          <w:lang w:val="hy-AM"/>
        </w:rPr>
        <w:t>դրանց</w:t>
      </w:r>
      <w:r w:rsidRPr="00483C16">
        <w:rPr>
          <w:rFonts w:ascii="GHEA Grapalat" w:hAnsi="GHEA Grapalat"/>
          <w:lang w:val="hy-AM"/>
        </w:rPr>
        <w:t xml:space="preserve"> </w:t>
      </w:r>
      <w:r w:rsidRPr="00483C16">
        <w:rPr>
          <w:rFonts w:ascii="GHEA Grapalat" w:hAnsi="GHEA Grapalat" w:cs="Sylfaen"/>
          <w:lang w:val="hy-AM"/>
        </w:rPr>
        <w:t>համակցության</w:t>
      </w:r>
      <w:r w:rsidRPr="00483C16">
        <w:rPr>
          <w:rFonts w:ascii="GHEA Grapalat" w:hAnsi="GHEA Grapalat"/>
          <w:lang w:val="hy-AM"/>
        </w:rPr>
        <w:t xml:space="preserve">) նյութերով, </w:t>
      </w:r>
      <w:r w:rsidRPr="00483C16">
        <w:rPr>
          <w:rFonts w:ascii="GHEA Grapalat" w:hAnsi="GHEA Grapalat" w:cs="Sylfaen"/>
          <w:lang w:val="hy-AM"/>
        </w:rPr>
        <w:t>ինչը</w:t>
      </w:r>
      <w:r w:rsidRPr="00483C16">
        <w:rPr>
          <w:rFonts w:ascii="GHEA Grapalat" w:hAnsi="GHEA Grapalat"/>
          <w:lang w:val="hy-AM"/>
        </w:rPr>
        <w:t xml:space="preserve"> </w:t>
      </w:r>
      <w:r w:rsidRPr="00483C16">
        <w:rPr>
          <w:rFonts w:ascii="GHEA Grapalat" w:hAnsi="GHEA Grapalat" w:cs="Sylfaen"/>
          <w:lang w:val="hy-AM"/>
        </w:rPr>
        <w:t>թույլ</w:t>
      </w:r>
      <w:r w:rsidRPr="00483C16">
        <w:rPr>
          <w:rFonts w:ascii="GHEA Grapalat" w:hAnsi="GHEA Grapalat"/>
          <w:lang w:val="hy-AM"/>
        </w:rPr>
        <w:t xml:space="preserve"> </w:t>
      </w:r>
      <w:r w:rsidRPr="00483C16">
        <w:rPr>
          <w:rFonts w:ascii="GHEA Grapalat" w:hAnsi="GHEA Grapalat" w:cs="Sylfaen"/>
          <w:lang w:val="hy-AM"/>
        </w:rPr>
        <w:t>է</w:t>
      </w:r>
      <w:r w:rsidRPr="00483C16">
        <w:rPr>
          <w:rFonts w:ascii="GHEA Grapalat" w:hAnsi="GHEA Grapalat"/>
          <w:lang w:val="hy-AM"/>
        </w:rPr>
        <w:t xml:space="preserve"> </w:t>
      </w:r>
      <w:r w:rsidRPr="00483C16">
        <w:rPr>
          <w:rFonts w:ascii="GHEA Grapalat" w:hAnsi="GHEA Grapalat" w:cs="Sylfaen"/>
          <w:lang w:val="hy-AM"/>
        </w:rPr>
        <w:t>տալիս</w:t>
      </w:r>
      <w:r w:rsidRPr="00483C16">
        <w:rPr>
          <w:rFonts w:ascii="GHEA Grapalat" w:hAnsi="GHEA Grapalat"/>
          <w:lang w:val="hy-AM"/>
        </w:rPr>
        <w:t xml:space="preserve"> </w:t>
      </w:r>
      <w:r w:rsidRPr="00483C16">
        <w:rPr>
          <w:rFonts w:ascii="GHEA Grapalat" w:hAnsi="GHEA Grapalat" w:cs="Sylfaen"/>
          <w:lang w:val="hy-AM"/>
        </w:rPr>
        <w:t>դիմանալ</w:t>
      </w:r>
      <w:r w:rsidRPr="00483C16">
        <w:rPr>
          <w:rFonts w:ascii="GHEA Grapalat" w:hAnsi="GHEA Grapalat"/>
          <w:lang w:val="hy-AM"/>
        </w:rPr>
        <w:t xml:space="preserve"> 723K (450</w:t>
      </w:r>
      <w:r w:rsidRPr="00483C16">
        <w:rPr>
          <w:rFonts w:ascii="GHEA Grapalat" w:hAnsi="GHEA Grapalat"/>
          <w:vertAlign w:val="superscript"/>
          <w:lang w:val="hy-AM"/>
        </w:rPr>
        <w:t>o</w:t>
      </w:r>
      <w:r w:rsidRPr="00483C16">
        <w:rPr>
          <w:rFonts w:ascii="GHEA Grapalat" w:hAnsi="GHEA Grapalat"/>
          <w:lang w:val="hy-AM"/>
        </w:rPr>
        <w:t xml:space="preserve">C) </w:t>
      </w:r>
      <w:r w:rsidRPr="00483C16">
        <w:rPr>
          <w:rFonts w:ascii="GHEA Grapalat" w:hAnsi="GHEA Grapalat" w:cs="Sylfaen"/>
          <w:lang w:val="hy-AM"/>
        </w:rPr>
        <w:t>գերազանցող</w:t>
      </w:r>
      <w:r w:rsidRPr="00483C16">
        <w:rPr>
          <w:rFonts w:ascii="GHEA Grapalat" w:hAnsi="GHEA Grapalat"/>
          <w:lang w:val="hy-AM"/>
        </w:rPr>
        <w:t xml:space="preserve"> </w:t>
      </w:r>
      <w:r w:rsidRPr="00483C16">
        <w:rPr>
          <w:rFonts w:ascii="GHEA Grapalat" w:hAnsi="GHEA Grapalat" w:cs="Sylfaen"/>
          <w:lang w:val="hy-AM"/>
        </w:rPr>
        <w:t>ջերմաստիճաններին</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xml:space="preserve"> </w:t>
      </w:r>
      <w:r w:rsidRPr="00483C16">
        <w:rPr>
          <w:rFonts w:ascii="GHEA Grapalat" w:hAnsi="GHEA Grapalat" w:cs="Sylfaen"/>
          <w:lang w:val="hy-AM"/>
        </w:rPr>
        <w:t>չափվում</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w:t>
      </w:r>
      <w:r w:rsidRPr="00483C16">
        <w:rPr>
          <w:rFonts w:ascii="GHEA Grapalat" w:hAnsi="GHEA Grapalat" w:cs="Sylfaen"/>
          <w:lang w:val="hy-AM"/>
        </w:rPr>
        <w:t>գլանի</w:t>
      </w:r>
      <w:r w:rsidRPr="00483C16">
        <w:rPr>
          <w:rFonts w:ascii="GHEA Grapalat" w:hAnsi="GHEA Grapalat"/>
          <w:lang w:val="hy-AM"/>
        </w:rPr>
        <w:t xml:space="preserve"> </w:t>
      </w:r>
      <w:r w:rsidRPr="00483C16">
        <w:rPr>
          <w:rFonts w:ascii="GHEA Grapalat" w:hAnsi="GHEA Grapalat" w:cs="Sylfaen"/>
          <w:lang w:val="hy-AM"/>
        </w:rPr>
        <w:t>պատի</w:t>
      </w:r>
      <w:r w:rsidRPr="00483C16">
        <w:rPr>
          <w:rFonts w:ascii="GHEA Grapalat" w:hAnsi="GHEA Grapalat"/>
          <w:lang w:val="hy-AM"/>
        </w:rPr>
        <w:t xml:space="preserve"> </w:t>
      </w:r>
      <w:r w:rsidRPr="00483C16">
        <w:rPr>
          <w:rFonts w:ascii="GHEA Grapalat" w:hAnsi="GHEA Grapalat" w:cs="Sylfaen"/>
          <w:lang w:val="hy-AM"/>
        </w:rPr>
        <w:t>վրա՝</w:t>
      </w:r>
      <w:r w:rsidRPr="00483C16">
        <w:rPr>
          <w:rFonts w:ascii="GHEA Grapalat" w:hAnsi="GHEA Grapalat"/>
          <w:lang w:val="hy-AM"/>
        </w:rPr>
        <w:t xml:space="preserve"> </w:t>
      </w:r>
      <w:r w:rsidRPr="00483C16">
        <w:rPr>
          <w:rFonts w:ascii="GHEA Grapalat" w:hAnsi="GHEA Grapalat" w:cs="Sylfaen"/>
          <w:lang w:val="hy-AM"/>
        </w:rPr>
        <w:t>մխոցաօղի</w:t>
      </w:r>
      <w:r w:rsidRPr="00483C16">
        <w:rPr>
          <w:rFonts w:ascii="GHEA Grapalat" w:hAnsi="GHEA Grapalat"/>
          <w:lang w:val="hy-AM"/>
        </w:rPr>
        <w:t xml:space="preserve"> </w:t>
      </w:r>
      <w:r w:rsidRPr="00483C16">
        <w:rPr>
          <w:rFonts w:ascii="GHEA Grapalat" w:hAnsi="GHEA Grapalat" w:cs="Sylfaen"/>
          <w:lang w:val="hy-AM"/>
        </w:rPr>
        <w:t>հետ</w:t>
      </w:r>
      <w:r w:rsidRPr="00483C16">
        <w:rPr>
          <w:rFonts w:ascii="GHEA Grapalat" w:hAnsi="GHEA Grapalat"/>
          <w:lang w:val="hy-AM"/>
        </w:rPr>
        <w:t xml:space="preserve"> </w:t>
      </w:r>
      <w:r w:rsidRPr="00483C16">
        <w:rPr>
          <w:rFonts w:ascii="GHEA Grapalat" w:hAnsi="GHEA Grapalat" w:cs="Sylfaen"/>
          <w:lang w:val="hy-AM"/>
        </w:rPr>
        <w:t>հպման</w:t>
      </w:r>
      <w:r w:rsidRPr="00483C16">
        <w:rPr>
          <w:rFonts w:ascii="GHEA Grapalat" w:hAnsi="GHEA Grapalat"/>
          <w:lang w:val="hy-AM"/>
        </w:rPr>
        <w:t xml:space="preserve"> </w:t>
      </w:r>
      <w:r w:rsidRPr="00483C16">
        <w:rPr>
          <w:rFonts w:ascii="GHEA Grapalat" w:hAnsi="GHEA Grapalat" w:cs="Sylfaen"/>
          <w:lang w:val="hy-AM"/>
        </w:rPr>
        <w:t>վերին</w:t>
      </w:r>
      <w:r w:rsidRPr="00483C16">
        <w:rPr>
          <w:rFonts w:ascii="GHEA Grapalat" w:hAnsi="GHEA Grapalat"/>
          <w:lang w:val="hy-AM"/>
        </w:rPr>
        <w:t xml:space="preserve"> </w:t>
      </w:r>
      <w:r w:rsidRPr="00483C16">
        <w:rPr>
          <w:rFonts w:ascii="GHEA Grapalat" w:hAnsi="GHEA Grapalat" w:cs="Sylfaen"/>
          <w:lang w:val="hy-AM"/>
        </w:rPr>
        <w:t>սահմանային</w:t>
      </w:r>
      <w:r w:rsidRPr="00483C16">
        <w:rPr>
          <w:rFonts w:ascii="GHEA Grapalat" w:hAnsi="GHEA Grapalat"/>
          <w:lang w:val="hy-AM"/>
        </w:rPr>
        <w:t xml:space="preserve"> </w:t>
      </w:r>
      <w:r w:rsidRPr="00483C16">
        <w:rPr>
          <w:rFonts w:ascii="GHEA Grapalat" w:hAnsi="GHEA Grapalat" w:cs="Sylfaen"/>
          <w:lang w:val="hy-AM"/>
        </w:rPr>
        <w:t>կետում</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Default"/>
        <w:spacing w:line="276" w:lineRule="auto"/>
        <w:ind w:left="1134"/>
        <w:jc w:val="both"/>
        <w:rPr>
          <w:rFonts w:ascii="GHEA Grapalat" w:hAnsi="GHEA Grapalat"/>
          <w:color w:val="auto"/>
          <w:lang w:val="hy-AM"/>
        </w:rPr>
      </w:pPr>
      <w:r w:rsidRPr="00483C16">
        <w:rPr>
          <w:rFonts w:ascii="GHEA Grapalat" w:hAnsi="GHEA Grapalat"/>
          <w:i/>
          <w:iCs/>
          <w:color w:val="auto"/>
          <w:lang w:val="hy-AM"/>
        </w:rPr>
        <w:lastRenderedPageBreak/>
        <w:t xml:space="preserve"> </w:t>
      </w:r>
      <w:r w:rsidRPr="00483C16">
        <w:rPr>
          <w:rFonts w:ascii="GHEA Grapalat" w:hAnsi="GHEA Grapalat" w:cs="Sylfaen"/>
          <w:i/>
          <w:color w:val="auto"/>
          <w:u w:val="single"/>
          <w:lang w:val="hy-AM"/>
        </w:rPr>
        <w:t>Տեխնիկական ծանոթագրություն</w:t>
      </w:r>
    </w:p>
    <w:p w:rsidR="00E77C02" w:rsidRPr="00483C16" w:rsidRDefault="00D76829" w:rsidP="00483C16">
      <w:pPr>
        <w:pStyle w:val="BodyText"/>
        <w:autoSpaceDE w:val="0"/>
        <w:autoSpaceDN w:val="0"/>
        <w:adjustRightInd w:val="0"/>
        <w:spacing w:before="240" w:after="240"/>
        <w:ind w:left="1134"/>
        <w:rPr>
          <w:rFonts w:ascii="GHEA Grapalat" w:hAnsi="GHEA Grapalat"/>
          <w:i/>
          <w:iCs/>
          <w:lang w:val="hy-AM"/>
        </w:rPr>
      </w:pPr>
      <w:r w:rsidRPr="00483C16">
        <w:rPr>
          <w:rFonts w:ascii="GHEA Grapalat" w:hAnsi="GHEA Grapalat" w:cs="Sylfaen"/>
          <w:i/>
          <w:lang w:val="hy-AM"/>
        </w:rPr>
        <w:t>“</w:t>
      </w:r>
      <w:r w:rsidR="00E77C02" w:rsidRPr="00483C16">
        <w:rPr>
          <w:rFonts w:ascii="GHEA Grapalat" w:hAnsi="GHEA Grapalat" w:cs="Sylfaen"/>
          <w:i/>
          <w:lang w:val="hy-AM"/>
        </w:rPr>
        <w:t>Բարձր</w:t>
      </w:r>
      <w:r w:rsidR="00E77C02" w:rsidRPr="00483C16">
        <w:rPr>
          <w:rFonts w:ascii="GHEA Grapalat" w:hAnsi="GHEA Grapalat"/>
          <w:i/>
          <w:lang w:val="hy-AM"/>
        </w:rPr>
        <w:t xml:space="preserve"> </w:t>
      </w:r>
      <w:r w:rsidR="00E77C02" w:rsidRPr="00483C16">
        <w:rPr>
          <w:rFonts w:ascii="GHEA Grapalat" w:hAnsi="GHEA Grapalat" w:cs="Sylfaen"/>
          <w:i/>
          <w:lang w:val="hy-AM"/>
        </w:rPr>
        <w:t>ելքային</w:t>
      </w:r>
      <w:r w:rsidR="00E77C02" w:rsidRPr="00483C16">
        <w:rPr>
          <w:rFonts w:ascii="GHEA Grapalat" w:hAnsi="GHEA Grapalat"/>
          <w:i/>
          <w:lang w:val="hy-AM"/>
        </w:rPr>
        <w:t xml:space="preserve"> </w:t>
      </w:r>
      <w:r w:rsidR="00E77C02" w:rsidRPr="00483C16">
        <w:rPr>
          <w:rFonts w:ascii="GHEA Grapalat" w:hAnsi="GHEA Grapalat" w:cs="Sylfaen"/>
          <w:i/>
          <w:lang w:val="hy-AM"/>
        </w:rPr>
        <w:t>հզորությամբ</w:t>
      </w:r>
      <w:r w:rsidR="00E77C02" w:rsidRPr="00483C16">
        <w:rPr>
          <w:rFonts w:ascii="GHEA Grapalat" w:hAnsi="GHEA Grapalat"/>
          <w:i/>
          <w:lang w:val="hy-AM"/>
        </w:rPr>
        <w:t xml:space="preserve"> </w:t>
      </w:r>
      <w:r w:rsidR="00E77C02" w:rsidRPr="00483C16">
        <w:rPr>
          <w:rFonts w:ascii="GHEA Grapalat" w:hAnsi="GHEA Grapalat" w:cs="Sylfaen"/>
          <w:i/>
          <w:lang w:val="hy-AM"/>
        </w:rPr>
        <w:t>դիզելային</w:t>
      </w:r>
      <w:r w:rsidR="00E77C02" w:rsidRPr="00483C16">
        <w:rPr>
          <w:rFonts w:ascii="GHEA Grapalat" w:hAnsi="GHEA Grapalat"/>
          <w:i/>
          <w:lang w:val="hy-AM"/>
        </w:rPr>
        <w:t xml:space="preserve"> </w:t>
      </w:r>
      <w:r w:rsidR="00E77C02" w:rsidRPr="00483C16">
        <w:rPr>
          <w:rFonts w:ascii="GHEA Grapalat" w:hAnsi="GHEA Grapalat" w:cs="Sylfaen"/>
          <w:i/>
          <w:lang w:val="hy-AM"/>
        </w:rPr>
        <w:t>շարժիչները’</w:t>
      </w:r>
      <w:r w:rsidR="00E77C02" w:rsidRPr="00483C16">
        <w:rPr>
          <w:rFonts w:ascii="GHEA Grapalat" w:hAnsi="GHEA Grapalat"/>
          <w:i/>
          <w:lang w:val="hy-AM"/>
        </w:rPr>
        <w:t xml:space="preserve"> </w:t>
      </w:r>
      <w:r w:rsidR="00E77C02" w:rsidRPr="00483C16">
        <w:rPr>
          <w:rFonts w:ascii="GHEA Grapalat" w:hAnsi="GHEA Grapalat" w:cs="Sylfaen"/>
          <w:i/>
          <w:lang w:val="hy-AM"/>
        </w:rPr>
        <w:t>այն</w:t>
      </w:r>
      <w:r w:rsidR="00E77C02" w:rsidRPr="00483C16">
        <w:rPr>
          <w:rFonts w:ascii="GHEA Grapalat" w:hAnsi="GHEA Grapalat"/>
          <w:i/>
          <w:lang w:val="hy-AM"/>
        </w:rPr>
        <w:t xml:space="preserve"> </w:t>
      </w:r>
      <w:r w:rsidR="00E77C02" w:rsidRPr="00483C16">
        <w:rPr>
          <w:rFonts w:ascii="GHEA Grapalat" w:hAnsi="GHEA Grapalat" w:cs="Sylfaen"/>
          <w:i/>
          <w:lang w:val="hy-AM"/>
        </w:rPr>
        <w:t>շարժիչներն</w:t>
      </w:r>
      <w:r w:rsidR="00E77C02" w:rsidRPr="00483C16">
        <w:rPr>
          <w:rFonts w:ascii="GHEA Grapalat" w:hAnsi="GHEA Grapalat"/>
          <w:i/>
          <w:lang w:val="hy-AM"/>
        </w:rPr>
        <w:t xml:space="preserve"> </w:t>
      </w:r>
      <w:r w:rsidR="00E77C02" w:rsidRPr="00483C16">
        <w:rPr>
          <w:rFonts w:ascii="GHEA Grapalat" w:hAnsi="GHEA Grapalat" w:cs="Sylfaen"/>
          <w:i/>
          <w:lang w:val="hy-AM"/>
        </w:rPr>
        <w:t>են</w:t>
      </w:r>
      <w:r w:rsidR="00E77C02" w:rsidRPr="00483C16">
        <w:rPr>
          <w:rFonts w:ascii="GHEA Grapalat" w:hAnsi="GHEA Grapalat"/>
          <w:i/>
          <w:lang w:val="hy-AM"/>
        </w:rPr>
        <w:t xml:space="preserve">, </w:t>
      </w:r>
      <w:r w:rsidR="00E77C02" w:rsidRPr="00483C16">
        <w:rPr>
          <w:rFonts w:ascii="GHEA Grapalat" w:hAnsi="GHEA Grapalat" w:cs="Sylfaen"/>
          <w:i/>
          <w:lang w:val="hy-AM"/>
        </w:rPr>
        <w:t>որոնց</w:t>
      </w:r>
      <w:r w:rsidR="00E77C02" w:rsidRPr="00483C16">
        <w:rPr>
          <w:rFonts w:ascii="GHEA Grapalat" w:hAnsi="GHEA Grapalat"/>
          <w:i/>
          <w:lang w:val="hy-AM"/>
        </w:rPr>
        <w:t xml:space="preserve"> </w:t>
      </w:r>
      <w:r w:rsidR="00E77C02" w:rsidRPr="00483C16">
        <w:rPr>
          <w:rFonts w:ascii="GHEA Grapalat" w:hAnsi="GHEA Grapalat" w:cs="Sylfaen"/>
          <w:i/>
          <w:lang w:val="hy-AM"/>
        </w:rPr>
        <w:t>արգելակման</w:t>
      </w:r>
      <w:r w:rsidR="00E77C02" w:rsidRPr="00483C16">
        <w:rPr>
          <w:rFonts w:ascii="GHEA Grapalat" w:hAnsi="GHEA Grapalat"/>
          <w:i/>
          <w:lang w:val="hy-AM"/>
        </w:rPr>
        <w:t xml:space="preserve"> միջին </w:t>
      </w:r>
      <w:r w:rsidR="00E77C02" w:rsidRPr="00483C16">
        <w:rPr>
          <w:rFonts w:ascii="GHEA Grapalat" w:hAnsi="GHEA Grapalat" w:cs="Sylfaen"/>
          <w:i/>
          <w:lang w:val="hy-AM"/>
        </w:rPr>
        <w:t>ճնշման</w:t>
      </w:r>
      <w:r w:rsidR="00E77C02" w:rsidRPr="00483C16">
        <w:rPr>
          <w:rFonts w:ascii="GHEA Grapalat" w:hAnsi="GHEA Grapalat"/>
          <w:i/>
          <w:lang w:val="hy-AM"/>
        </w:rPr>
        <w:t xml:space="preserve"> </w:t>
      </w:r>
      <w:r w:rsidR="00E77C02" w:rsidRPr="00483C16">
        <w:rPr>
          <w:rFonts w:ascii="GHEA Grapalat" w:hAnsi="GHEA Grapalat" w:cs="Sylfaen"/>
          <w:i/>
          <w:lang w:val="hy-AM"/>
        </w:rPr>
        <w:t>նոմինալ</w:t>
      </w:r>
      <w:r w:rsidR="00E77C02" w:rsidRPr="00483C16">
        <w:rPr>
          <w:rFonts w:ascii="GHEA Grapalat" w:hAnsi="GHEA Grapalat"/>
          <w:i/>
          <w:lang w:val="hy-AM"/>
        </w:rPr>
        <w:t xml:space="preserve"> </w:t>
      </w:r>
      <w:r w:rsidR="00E77C02" w:rsidRPr="00483C16">
        <w:rPr>
          <w:rFonts w:ascii="GHEA Grapalat" w:hAnsi="GHEA Grapalat" w:cs="Sylfaen"/>
          <w:i/>
          <w:lang w:val="hy-AM"/>
        </w:rPr>
        <w:t>արժեքը</w:t>
      </w:r>
      <w:r w:rsidR="00E77C02" w:rsidRPr="00483C16">
        <w:rPr>
          <w:rFonts w:ascii="GHEA Grapalat" w:hAnsi="GHEA Grapalat"/>
          <w:i/>
          <w:lang w:val="hy-AM"/>
        </w:rPr>
        <w:t xml:space="preserve"> 1,8 </w:t>
      </w:r>
      <w:r w:rsidR="00E77C02" w:rsidRPr="00483C16">
        <w:rPr>
          <w:rFonts w:ascii="GHEA Grapalat" w:hAnsi="GHEA Grapalat" w:cs="Sylfaen"/>
          <w:i/>
          <w:lang w:val="hy-AM"/>
        </w:rPr>
        <w:t>ՄՊա</w:t>
      </w:r>
      <w:r w:rsidR="00E77C02" w:rsidRPr="00483C16">
        <w:rPr>
          <w:rFonts w:ascii="GHEA Grapalat" w:hAnsi="GHEA Grapalat"/>
          <w:i/>
          <w:lang w:val="hy-AM"/>
        </w:rPr>
        <w:t xml:space="preserve">  է </w:t>
      </w:r>
      <w:r w:rsidR="00E77C02" w:rsidRPr="00483C16">
        <w:rPr>
          <w:rFonts w:ascii="GHEA Grapalat" w:hAnsi="GHEA Grapalat" w:cs="Sylfaen"/>
          <w:i/>
          <w:lang w:val="hy-AM"/>
        </w:rPr>
        <w:t>կամ</w:t>
      </w:r>
      <w:r w:rsidR="00E77C02" w:rsidRPr="00483C16">
        <w:rPr>
          <w:rFonts w:ascii="GHEA Grapalat" w:hAnsi="GHEA Grapalat"/>
          <w:i/>
          <w:lang w:val="hy-AM"/>
        </w:rPr>
        <w:t xml:space="preserve"> </w:t>
      </w:r>
      <w:r w:rsidR="00E77C02" w:rsidRPr="00483C16">
        <w:rPr>
          <w:rFonts w:ascii="GHEA Grapalat" w:hAnsi="GHEA Grapalat" w:cs="Sylfaen"/>
          <w:i/>
          <w:lang w:val="hy-AM"/>
        </w:rPr>
        <w:t xml:space="preserve">ավելի, </w:t>
      </w:r>
      <w:r w:rsidR="00E77C02" w:rsidRPr="00483C16">
        <w:rPr>
          <w:rFonts w:ascii="GHEA Grapalat" w:hAnsi="GHEA Grapalat"/>
          <w:i/>
          <w:lang w:val="hy-AM"/>
        </w:rPr>
        <w:t xml:space="preserve">2 300 </w:t>
      </w:r>
      <w:r w:rsidR="00E77C02" w:rsidRPr="00483C16">
        <w:rPr>
          <w:rFonts w:ascii="GHEA Grapalat" w:hAnsi="GHEA Grapalat" w:cs="Sylfaen"/>
          <w:i/>
          <w:lang w:val="hy-AM"/>
        </w:rPr>
        <w:t>պտույտ</w:t>
      </w:r>
      <w:r w:rsidR="00E77C02" w:rsidRPr="00483C16">
        <w:rPr>
          <w:rFonts w:ascii="GHEA Grapalat" w:hAnsi="GHEA Grapalat"/>
          <w:i/>
          <w:lang w:val="hy-AM"/>
        </w:rPr>
        <w:t>/</w:t>
      </w:r>
      <w:r w:rsidR="00E77C02" w:rsidRPr="00483C16">
        <w:rPr>
          <w:rFonts w:ascii="GHEA Grapalat" w:hAnsi="GHEA Grapalat" w:cs="Sylfaen"/>
          <w:i/>
          <w:lang w:val="hy-AM"/>
        </w:rPr>
        <w:t>րոպե</w:t>
      </w:r>
      <w:r w:rsidR="00E77C02" w:rsidRPr="00483C16">
        <w:rPr>
          <w:rFonts w:ascii="GHEA Grapalat" w:hAnsi="GHEA Grapalat"/>
          <w:i/>
          <w:lang w:val="hy-AM"/>
        </w:rPr>
        <w:t xml:space="preserve"> </w:t>
      </w:r>
      <w:r w:rsidR="00E77C02" w:rsidRPr="00483C16">
        <w:rPr>
          <w:rFonts w:ascii="GHEA Grapalat" w:hAnsi="GHEA Grapalat" w:cs="Sylfaen"/>
          <w:i/>
          <w:lang w:val="hy-AM"/>
        </w:rPr>
        <w:t>պտտման</w:t>
      </w:r>
      <w:r w:rsidR="00E77C02" w:rsidRPr="00483C16">
        <w:rPr>
          <w:rFonts w:ascii="GHEA Grapalat" w:hAnsi="GHEA Grapalat"/>
          <w:i/>
          <w:lang w:val="hy-AM"/>
        </w:rPr>
        <w:t xml:space="preserve"> </w:t>
      </w:r>
      <w:r w:rsidR="00E77C02" w:rsidRPr="00483C16">
        <w:rPr>
          <w:rFonts w:ascii="GHEA Grapalat" w:hAnsi="GHEA Grapalat" w:cs="Sylfaen"/>
          <w:i/>
          <w:lang w:val="hy-AM"/>
        </w:rPr>
        <w:t>արագության</w:t>
      </w:r>
      <w:r w:rsidR="00E77C02" w:rsidRPr="00483C16">
        <w:rPr>
          <w:rFonts w:ascii="GHEA Grapalat" w:hAnsi="GHEA Grapalat"/>
          <w:i/>
          <w:lang w:val="hy-AM"/>
        </w:rPr>
        <w:t xml:space="preserve"> </w:t>
      </w:r>
      <w:r w:rsidR="00E77C02" w:rsidRPr="00483C16">
        <w:rPr>
          <w:rFonts w:ascii="GHEA Grapalat" w:hAnsi="GHEA Grapalat" w:cs="Sylfaen"/>
          <w:i/>
          <w:lang w:val="hy-AM"/>
        </w:rPr>
        <w:t>դեպքում</w:t>
      </w:r>
      <w:r w:rsidR="00E77C02" w:rsidRPr="00483C16">
        <w:rPr>
          <w:rFonts w:ascii="GHEA Grapalat" w:hAnsi="GHEA Grapalat"/>
          <w:i/>
          <w:lang w:val="hy-AM"/>
        </w:rPr>
        <w:t xml:space="preserve">, </w:t>
      </w:r>
      <w:r w:rsidR="00E77C02" w:rsidRPr="00483C16">
        <w:rPr>
          <w:rFonts w:ascii="GHEA Grapalat" w:hAnsi="GHEA Grapalat" w:cs="Sylfaen"/>
          <w:i/>
          <w:lang w:val="hy-AM"/>
        </w:rPr>
        <w:t>և</w:t>
      </w:r>
      <w:r w:rsidR="00E77C02" w:rsidRPr="00483C16">
        <w:rPr>
          <w:rFonts w:ascii="GHEA Grapalat" w:hAnsi="GHEA Grapalat"/>
          <w:i/>
          <w:lang w:val="hy-AM"/>
        </w:rPr>
        <w:t xml:space="preserve"> </w:t>
      </w:r>
      <w:r w:rsidR="00E77C02" w:rsidRPr="00483C16">
        <w:rPr>
          <w:rFonts w:ascii="GHEA Grapalat" w:hAnsi="GHEA Grapalat" w:cs="Sylfaen"/>
          <w:i/>
          <w:lang w:val="hy-AM"/>
        </w:rPr>
        <w:t>որոնք</w:t>
      </w:r>
      <w:r w:rsidR="00E77C02" w:rsidRPr="00483C16">
        <w:rPr>
          <w:rFonts w:ascii="GHEA Grapalat" w:hAnsi="GHEA Grapalat"/>
          <w:i/>
          <w:lang w:val="hy-AM"/>
        </w:rPr>
        <w:t xml:space="preserve"> </w:t>
      </w:r>
      <w:r w:rsidR="00E77C02" w:rsidRPr="00483C16">
        <w:rPr>
          <w:rFonts w:ascii="GHEA Grapalat" w:hAnsi="GHEA Grapalat" w:cs="Sylfaen"/>
          <w:i/>
          <w:lang w:val="hy-AM"/>
        </w:rPr>
        <w:t>ապահովում</w:t>
      </w:r>
      <w:r w:rsidR="00E77C02" w:rsidRPr="00483C16">
        <w:rPr>
          <w:rFonts w:ascii="GHEA Grapalat" w:hAnsi="GHEA Grapalat"/>
          <w:i/>
          <w:lang w:val="hy-AM"/>
        </w:rPr>
        <w:t xml:space="preserve"> </w:t>
      </w:r>
      <w:r w:rsidR="00E77C02" w:rsidRPr="00483C16">
        <w:rPr>
          <w:rFonts w:ascii="GHEA Grapalat" w:hAnsi="GHEA Grapalat" w:cs="Sylfaen"/>
          <w:i/>
          <w:lang w:val="hy-AM"/>
        </w:rPr>
        <w:t>են</w:t>
      </w:r>
      <w:r w:rsidR="00E77C02" w:rsidRPr="00483C16">
        <w:rPr>
          <w:rFonts w:ascii="GHEA Grapalat" w:hAnsi="GHEA Grapalat"/>
          <w:i/>
          <w:lang w:val="hy-AM"/>
        </w:rPr>
        <w:t xml:space="preserve"> 2 300 </w:t>
      </w:r>
      <w:r w:rsidR="00E77C02" w:rsidRPr="00483C16">
        <w:rPr>
          <w:rFonts w:ascii="GHEA Grapalat" w:hAnsi="GHEA Grapalat" w:cs="Sylfaen"/>
          <w:i/>
          <w:lang w:val="hy-AM"/>
        </w:rPr>
        <w:t>պտույտ</w:t>
      </w:r>
      <w:r w:rsidR="00E77C02" w:rsidRPr="00483C16">
        <w:rPr>
          <w:rFonts w:ascii="GHEA Grapalat" w:hAnsi="GHEA Grapalat"/>
          <w:i/>
          <w:lang w:val="hy-AM"/>
        </w:rPr>
        <w:t>/</w:t>
      </w:r>
      <w:r w:rsidR="00E77C02" w:rsidRPr="00483C16">
        <w:rPr>
          <w:rFonts w:ascii="GHEA Grapalat" w:hAnsi="GHEA Grapalat" w:cs="Sylfaen"/>
          <w:i/>
          <w:lang w:val="hy-AM"/>
        </w:rPr>
        <w:t>րոպե</w:t>
      </w:r>
      <w:r w:rsidR="00E77C02" w:rsidRPr="00483C16">
        <w:rPr>
          <w:rFonts w:ascii="GHEA Grapalat" w:hAnsi="GHEA Grapalat"/>
          <w:i/>
          <w:lang w:val="hy-AM"/>
        </w:rPr>
        <w:t xml:space="preserve"> </w:t>
      </w:r>
      <w:r w:rsidR="00E77C02" w:rsidRPr="00483C16">
        <w:rPr>
          <w:rFonts w:ascii="GHEA Grapalat" w:hAnsi="GHEA Grapalat" w:cs="Sylfaen"/>
          <w:i/>
          <w:lang w:val="hy-AM"/>
        </w:rPr>
        <w:t>կամ</w:t>
      </w:r>
      <w:r w:rsidR="00E77C02" w:rsidRPr="00483C16">
        <w:rPr>
          <w:rFonts w:ascii="GHEA Grapalat" w:hAnsi="GHEA Grapalat"/>
          <w:i/>
          <w:lang w:val="hy-AM"/>
        </w:rPr>
        <w:t xml:space="preserve"> </w:t>
      </w:r>
      <w:r w:rsidR="00E77C02" w:rsidRPr="00483C16">
        <w:rPr>
          <w:rFonts w:ascii="GHEA Grapalat" w:hAnsi="GHEA Grapalat" w:cs="Sylfaen"/>
          <w:i/>
          <w:lang w:val="hy-AM"/>
        </w:rPr>
        <w:t>ավելի</w:t>
      </w:r>
      <w:r w:rsidR="00E77C02" w:rsidRPr="00483C16">
        <w:rPr>
          <w:rFonts w:ascii="GHEA Grapalat" w:hAnsi="GHEA Grapalat"/>
          <w:i/>
          <w:lang w:val="hy-AM"/>
        </w:rPr>
        <w:t xml:space="preserve"> </w:t>
      </w:r>
      <w:r w:rsidR="00E77C02" w:rsidRPr="00483C16">
        <w:rPr>
          <w:rFonts w:ascii="GHEA Grapalat" w:hAnsi="GHEA Grapalat" w:cs="Sylfaen"/>
          <w:i/>
          <w:lang w:val="hy-AM"/>
        </w:rPr>
        <w:t>բարձր</w:t>
      </w:r>
      <w:r w:rsidR="00E77C02" w:rsidRPr="00483C16">
        <w:rPr>
          <w:rFonts w:ascii="GHEA Grapalat" w:hAnsi="GHEA Grapalat"/>
          <w:i/>
          <w:lang w:val="hy-AM"/>
        </w:rPr>
        <w:t xml:space="preserve"> </w:t>
      </w:r>
      <w:r w:rsidR="00E77C02" w:rsidRPr="00483C16">
        <w:rPr>
          <w:rFonts w:ascii="GHEA Grapalat" w:hAnsi="GHEA Grapalat" w:cs="Sylfaen"/>
          <w:i/>
          <w:lang w:val="hy-AM"/>
        </w:rPr>
        <w:t>պտտման</w:t>
      </w:r>
      <w:r w:rsidR="00E77C02" w:rsidRPr="00483C16">
        <w:rPr>
          <w:rFonts w:ascii="GHEA Grapalat" w:hAnsi="GHEA Grapalat"/>
          <w:i/>
          <w:lang w:val="hy-AM"/>
        </w:rPr>
        <w:t xml:space="preserve"> </w:t>
      </w:r>
      <w:r w:rsidR="00E77C02" w:rsidRPr="00483C16">
        <w:rPr>
          <w:rFonts w:ascii="GHEA Grapalat" w:hAnsi="GHEA Grapalat" w:cs="Sylfaen"/>
          <w:i/>
          <w:lang w:val="hy-AM"/>
        </w:rPr>
        <w:t>նոմինալ</w:t>
      </w:r>
      <w:r w:rsidR="00E77C02" w:rsidRPr="00483C16">
        <w:rPr>
          <w:rFonts w:ascii="GHEA Grapalat" w:hAnsi="GHEA Grapalat"/>
          <w:i/>
          <w:lang w:val="hy-AM"/>
        </w:rPr>
        <w:t xml:space="preserve"> </w:t>
      </w:r>
      <w:r w:rsidR="00E77C02" w:rsidRPr="00483C16">
        <w:rPr>
          <w:rFonts w:ascii="GHEA Grapalat" w:hAnsi="GHEA Grapalat" w:cs="Sylfaen"/>
          <w:i/>
          <w:lang w:val="hy-AM"/>
        </w:rPr>
        <w:t>արագություն</w:t>
      </w:r>
      <w:r w:rsidR="00E77C02" w:rsidRPr="00483C16">
        <w:rPr>
          <w:rFonts w:ascii="GHEA Grapalat" w:hAnsi="GHEA Grapalat" w:cs="Times LatArm"/>
          <w:i/>
          <w:lang w:val="hy-AM"/>
        </w:rPr>
        <w:t>։</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h. </w:t>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գազատուրբինային </w:t>
      </w:r>
      <w:r w:rsidR="00D76829" w:rsidRPr="00483C16">
        <w:rPr>
          <w:rFonts w:ascii="GHEA Grapalat" w:hAnsi="GHEA Grapalat"/>
          <w:lang w:val="hy-AM"/>
        </w:rPr>
        <w:t>“</w:t>
      </w:r>
      <w:r w:rsidRPr="00483C16">
        <w:rPr>
          <w:rFonts w:ascii="GHEA Grapalat" w:hAnsi="GHEA Grapalat"/>
          <w:lang w:val="hy-AM"/>
        </w:rPr>
        <w:t>շ</w:t>
      </w:r>
      <w:r w:rsidRPr="00483C16">
        <w:rPr>
          <w:rFonts w:ascii="GHEA Grapalat" w:hAnsi="GHEA Grapalat" w:cs="Sylfaen"/>
          <w:lang w:val="hy-AM" w:eastAsia="ru-RU"/>
        </w:rPr>
        <w:t>արժիչի լրիվ</w:t>
      </w:r>
      <w:r w:rsidRPr="00483C16">
        <w:rPr>
          <w:rFonts w:ascii="GHEA Grapalat" w:hAnsi="GHEA Grapalat" w:cs="Arial Armenian"/>
          <w:lang w:val="hy-AM" w:eastAsia="ru-RU"/>
        </w:rPr>
        <w:t xml:space="preserve"> </w:t>
      </w:r>
      <w:r w:rsidRPr="00483C16">
        <w:rPr>
          <w:rFonts w:ascii="GHEA Grapalat" w:hAnsi="GHEA Grapalat" w:cs="Sylfaen"/>
          <w:lang w:val="hy-AM" w:eastAsia="ru-RU"/>
        </w:rPr>
        <w:t>լիազորությամբ</w:t>
      </w:r>
      <w:r w:rsidRPr="00483C16">
        <w:rPr>
          <w:rFonts w:ascii="GHEA Grapalat" w:hAnsi="GHEA Grapalat"/>
          <w:lang w:val="hy-AM" w:eastAsia="ru-RU"/>
        </w:rPr>
        <w:t xml:space="preserve"> </w:t>
      </w:r>
      <w:r w:rsidRPr="00483C16">
        <w:rPr>
          <w:rFonts w:ascii="GHEA Grapalat" w:hAnsi="GHEA Grapalat" w:cs="Sylfaen"/>
          <w:lang w:val="hy-AM" w:eastAsia="ru-RU"/>
        </w:rPr>
        <w:t>թվային</w:t>
      </w:r>
      <w:r w:rsidRPr="00483C16">
        <w:rPr>
          <w:rFonts w:ascii="GHEA Grapalat" w:hAnsi="GHEA Grapalat" w:cs="Arial Armenian"/>
          <w:lang w:val="hy-AM" w:eastAsia="ru-RU"/>
        </w:rPr>
        <w:t xml:space="preserve"> </w:t>
      </w:r>
      <w:r w:rsidRPr="00483C16">
        <w:rPr>
          <w:rFonts w:ascii="GHEA Grapalat" w:hAnsi="GHEA Grapalat" w:cs="Sylfaen"/>
          <w:lang w:val="hy-AM" w:eastAsia="ru-RU"/>
        </w:rPr>
        <w:t>վերահսկումով համակարգերում</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ՖԱԴԵԿ համակարգեր</w:t>
      </w:r>
      <w:r w:rsidRPr="00483C16">
        <w:rPr>
          <w:rFonts w:ascii="GHEA Grapalat" w:hAnsi="GHEA Grapalat"/>
          <w:lang w:val="hy-AM"/>
        </w:rPr>
        <w:t xml:space="preserve">), ինչպիսիք են.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շ</w:t>
      </w:r>
      <w:r w:rsidRPr="00483C16">
        <w:rPr>
          <w:rFonts w:ascii="GHEA Grapalat" w:hAnsi="GHEA Grapalat" w:cs="Sylfaen"/>
          <w:lang w:val="hy-AM" w:eastAsia="ru-RU"/>
        </w:rPr>
        <w:t>արժիչի լրիվ</w:t>
      </w:r>
      <w:r w:rsidRPr="00483C16">
        <w:rPr>
          <w:rFonts w:ascii="GHEA Grapalat" w:hAnsi="GHEA Grapalat" w:cs="Arial Armenian"/>
          <w:lang w:val="hy-AM" w:eastAsia="ru-RU"/>
        </w:rPr>
        <w:t xml:space="preserve"> </w:t>
      </w:r>
      <w:r w:rsidRPr="00483C16">
        <w:rPr>
          <w:rFonts w:ascii="GHEA Grapalat" w:hAnsi="GHEA Grapalat" w:cs="Sylfaen"/>
          <w:lang w:val="hy-AM" w:eastAsia="ru-RU"/>
        </w:rPr>
        <w:t>լիազորությամբ</w:t>
      </w:r>
      <w:r w:rsidRPr="00483C16">
        <w:rPr>
          <w:rFonts w:ascii="GHEA Grapalat" w:hAnsi="GHEA Grapalat"/>
          <w:lang w:val="hy-AM" w:eastAsia="ru-RU"/>
        </w:rPr>
        <w:t xml:space="preserve"> </w:t>
      </w:r>
      <w:r w:rsidRPr="00483C16">
        <w:rPr>
          <w:rFonts w:ascii="GHEA Grapalat" w:hAnsi="GHEA Grapalat" w:cs="Sylfaen"/>
          <w:lang w:val="hy-AM" w:eastAsia="ru-RU"/>
        </w:rPr>
        <w:t>թվային</w:t>
      </w:r>
      <w:r w:rsidRPr="00483C16">
        <w:rPr>
          <w:rFonts w:ascii="GHEA Grapalat" w:hAnsi="GHEA Grapalat" w:cs="Arial Armenian"/>
          <w:lang w:val="hy-AM" w:eastAsia="ru-RU"/>
        </w:rPr>
        <w:t xml:space="preserve"> </w:t>
      </w:r>
      <w:r w:rsidRPr="00483C16">
        <w:rPr>
          <w:rFonts w:ascii="GHEA Grapalat" w:hAnsi="GHEA Grapalat" w:cs="Sylfaen"/>
          <w:lang w:val="hy-AM" w:eastAsia="ru-RU"/>
        </w:rPr>
        <w:t>վերահսկումով համակարգերի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ՖԱԴԵԿ համակարգերի</w:t>
      </w:r>
      <w:r w:rsidRPr="00483C16">
        <w:rPr>
          <w:rFonts w:ascii="GHEA Grapalat" w:hAnsi="GHEA Grapalat"/>
          <w:lang w:val="hy-AM"/>
        </w:rPr>
        <w:t xml:space="preserve">) համար ֆունկցիոնալ պահանջների ածանցման համար շարժիչի քարշուժը կամ լիսեռի ուժը կանոնակարգելու համար (օրինակ,  հետառկա տվիչների աշխատանքային ժամանակի հաստատունները և ճշգրիտ պարամետրերը, վառելիքային կափույրի ելքային լարման աճի արագությունը);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վերահսկիչ և ախտորոշիչ բաղադրիչներ, որոնք յուրահատուկ են </w:t>
      </w:r>
      <w:r w:rsidR="00D76829" w:rsidRPr="00483C16">
        <w:rPr>
          <w:rFonts w:ascii="GHEA Grapalat" w:hAnsi="GHEA Grapalat"/>
          <w:lang w:val="hy-AM"/>
        </w:rPr>
        <w:t>“</w:t>
      </w:r>
      <w:r w:rsidRPr="00483C16">
        <w:rPr>
          <w:rFonts w:ascii="GHEA Grapalat" w:hAnsi="GHEA Grapalat"/>
          <w:lang w:val="hy-AM"/>
        </w:rPr>
        <w:t>շ</w:t>
      </w:r>
      <w:r w:rsidRPr="00483C16">
        <w:rPr>
          <w:rFonts w:ascii="GHEA Grapalat" w:hAnsi="GHEA Grapalat" w:cs="Sylfaen"/>
          <w:lang w:val="hy-AM" w:eastAsia="ru-RU"/>
        </w:rPr>
        <w:t>արժիչի լրիվ</w:t>
      </w:r>
      <w:r w:rsidRPr="00483C16">
        <w:rPr>
          <w:rFonts w:ascii="GHEA Grapalat" w:hAnsi="GHEA Grapalat" w:cs="Arial Armenian"/>
          <w:lang w:val="hy-AM" w:eastAsia="ru-RU"/>
        </w:rPr>
        <w:t xml:space="preserve"> </w:t>
      </w:r>
      <w:r w:rsidRPr="00483C16">
        <w:rPr>
          <w:rFonts w:ascii="GHEA Grapalat" w:hAnsi="GHEA Grapalat" w:cs="Sylfaen"/>
          <w:lang w:val="hy-AM" w:eastAsia="ru-RU"/>
        </w:rPr>
        <w:t>լիազորությամբ</w:t>
      </w:r>
      <w:r w:rsidRPr="00483C16">
        <w:rPr>
          <w:rFonts w:ascii="GHEA Grapalat" w:hAnsi="GHEA Grapalat"/>
          <w:lang w:val="hy-AM" w:eastAsia="ru-RU"/>
        </w:rPr>
        <w:t xml:space="preserve"> </w:t>
      </w:r>
      <w:r w:rsidRPr="00483C16">
        <w:rPr>
          <w:rFonts w:ascii="GHEA Grapalat" w:hAnsi="GHEA Grapalat" w:cs="Sylfaen"/>
          <w:lang w:val="hy-AM" w:eastAsia="ru-RU"/>
        </w:rPr>
        <w:t>թվային</w:t>
      </w:r>
      <w:r w:rsidRPr="00483C16">
        <w:rPr>
          <w:rFonts w:ascii="GHEA Grapalat" w:hAnsi="GHEA Grapalat" w:cs="Arial Armenian"/>
          <w:lang w:val="hy-AM" w:eastAsia="ru-RU"/>
        </w:rPr>
        <w:t xml:space="preserve"> </w:t>
      </w:r>
      <w:r w:rsidRPr="00483C16">
        <w:rPr>
          <w:rFonts w:ascii="GHEA Grapalat" w:hAnsi="GHEA Grapalat" w:cs="Sylfaen"/>
          <w:lang w:val="hy-AM" w:eastAsia="ru-RU"/>
        </w:rPr>
        <w:t>վերահսկումով համակարգերի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ՖԱԴԵԿ համակարգերի</w:t>
      </w:r>
      <w:r w:rsidRPr="00483C16">
        <w:rPr>
          <w:rFonts w:ascii="GHEA Grapalat" w:hAnsi="GHEA Grapalat"/>
          <w:lang w:val="hy-AM"/>
        </w:rPr>
        <w:t xml:space="preserve">) համար և օգտագործվում են շարժիչի քարշուժը և լիսեռի պտույտի հզորությունը կանոնակարգելու համար: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տեխնոլոգիաներ</w:t>
      </w:r>
      <w:r w:rsidR="00D76829" w:rsidRPr="00483C16">
        <w:rPr>
          <w:rFonts w:ascii="GHEA Grapalat" w:hAnsi="GHEA Grapalat"/>
          <w:lang w:val="hy-AM"/>
        </w:rPr>
        <w:t>”</w:t>
      </w:r>
      <w:r w:rsidRPr="00483C16">
        <w:rPr>
          <w:rFonts w:ascii="GHEA Grapalat" w:hAnsi="GHEA Grapalat"/>
          <w:lang w:val="hy-AM"/>
        </w:rPr>
        <w:t xml:space="preserve"> վերահսկումի կառավարման ալգորիթմերի համար, ներառյալ </w:t>
      </w:r>
      <w:r w:rsidR="00D76829" w:rsidRPr="00483C16">
        <w:rPr>
          <w:rFonts w:ascii="GHEA Grapalat" w:hAnsi="GHEA Grapalat"/>
          <w:lang w:val="hy-AM"/>
        </w:rPr>
        <w:t>“</w:t>
      </w:r>
      <w:r w:rsidRPr="00483C16">
        <w:rPr>
          <w:rFonts w:ascii="GHEA Grapalat" w:hAnsi="GHEA Grapalat"/>
          <w:lang w:val="hy-AM"/>
        </w:rPr>
        <w:t>ելքային տեքստը</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շ</w:t>
      </w:r>
      <w:r w:rsidRPr="00483C16">
        <w:rPr>
          <w:rFonts w:ascii="GHEA Grapalat" w:hAnsi="GHEA Grapalat" w:cs="Sylfaen"/>
          <w:lang w:val="hy-AM" w:eastAsia="ru-RU"/>
        </w:rPr>
        <w:t>արժիչի լրիվ</w:t>
      </w:r>
      <w:r w:rsidRPr="00483C16">
        <w:rPr>
          <w:rFonts w:ascii="GHEA Grapalat" w:hAnsi="GHEA Grapalat" w:cs="Arial Armenian"/>
          <w:lang w:val="hy-AM" w:eastAsia="ru-RU"/>
        </w:rPr>
        <w:t xml:space="preserve"> </w:t>
      </w:r>
      <w:r w:rsidRPr="00483C16">
        <w:rPr>
          <w:rFonts w:ascii="GHEA Grapalat" w:hAnsi="GHEA Grapalat" w:cs="Sylfaen"/>
          <w:lang w:val="hy-AM" w:eastAsia="ru-RU"/>
        </w:rPr>
        <w:t>լիազորությամբ</w:t>
      </w:r>
      <w:r w:rsidRPr="00483C16">
        <w:rPr>
          <w:rFonts w:ascii="GHEA Grapalat" w:hAnsi="GHEA Grapalat"/>
          <w:lang w:val="hy-AM" w:eastAsia="ru-RU"/>
        </w:rPr>
        <w:t xml:space="preserve"> </w:t>
      </w:r>
      <w:r w:rsidRPr="00483C16">
        <w:rPr>
          <w:rFonts w:ascii="GHEA Grapalat" w:hAnsi="GHEA Grapalat" w:cs="Sylfaen"/>
          <w:lang w:val="hy-AM" w:eastAsia="ru-RU"/>
        </w:rPr>
        <w:t>թվային</w:t>
      </w:r>
      <w:r w:rsidRPr="00483C16">
        <w:rPr>
          <w:rFonts w:ascii="GHEA Grapalat" w:hAnsi="GHEA Grapalat" w:cs="Arial Armenian"/>
          <w:lang w:val="hy-AM" w:eastAsia="ru-RU"/>
        </w:rPr>
        <w:t xml:space="preserve"> </w:t>
      </w:r>
      <w:r w:rsidRPr="00483C16">
        <w:rPr>
          <w:rFonts w:ascii="GHEA Grapalat" w:hAnsi="GHEA Grapalat" w:cs="Sylfaen"/>
          <w:lang w:val="hy-AM" w:eastAsia="ru-RU"/>
        </w:rPr>
        <w:t>վերահսկումով համակարգերի</w:t>
      </w:r>
      <w:r w:rsidR="00D76829" w:rsidRPr="00483C16">
        <w:rPr>
          <w:rFonts w:ascii="GHEA Grapalat" w:hAnsi="GHEA Grapalat"/>
          <w:lang w:val="hy-AM"/>
        </w:rPr>
        <w:t>”</w:t>
      </w:r>
      <w:r w:rsidRPr="00483C16">
        <w:rPr>
          <w:rFonts w:ascii="GHEA Grapalat" w:hAnsi="GHEA Grapalat"/>
          <w:lang w:val="hy-AM"/>
        </w:rPr>
        <w:t xml:space="preserve"> (</w:t>
      </w:r>
      <w:r w:rsidRPr="00483C16">
        <w:rPr>
          <w:rFonts w:ascii="GHEA Grapalat" w:hAnsi="GHEA Grapalat" w:cs="Sylfaen"/>
          <w:lang w:val="hy-AM"/>
        </w:rPr>
        <w:t>ՖԱԴԵԿ համակարգերի</w:t>
      </w:r>
      <w:r w:rsidRPr="00483C16">
        <w:rPr>
          <w:rFonts w:ascii="GHEA Grapalat" w:hAnsi="GHEA Grapalat"/>
          <w:lang w:val="hy-AM"/>
        </w:rPr>
        <w:t xml:space="preserve">) համար և օգտագործվում են շարժիչի քարշուժը և լիսեռի պտույտի հզորությունը կանոնակարգելու համար; </w:t>
      </w:r>
    </w:p>
    <w:p w:rsidR="00E77C02" w:rsidRPr="00483C16" w:rsidRDefault="00E77C02" w:rsidP="00483C16">
      <w:pPr>
        <w:pStyle w:val="Default"/>
        <w:spacing w:line="276" w:lineRule="auto"/>
        <w:ind w:left="1416"/>
        <w:jc w:val="both"/>
        <w:rPr>
          <w:rFonts w:ascii="GHEA Grapalat" w:hAnsi="GHEA Grapalat"/>
          <w:i/>
          <w:iCs/>
          <w:color w:val="auto"/>
          <w:lang w:val="hy-AM"/>
        </w:rPr>
      </w:pPr>
      <w:r w:rsidRPr="00483C16">
        <w:rPr>
          <w:rFonts w:ascii="GHEA Grapalat" w:hAnsi="GHEA Grapalat" w:cs="Sylfaen"/>
          <w:i/>
          <w:color w:val="auto"/>
          <w:u w:val="single"/>
          <w:lang w:val="hy-AM"/>
        </w:rPr>
        <w:t>Ծանոթագրություն</w:t>
      </w:r>
      <w:r w:rsidRPr="00483C16">
        <w:rPr>
          <w:rFonts w:ascii="GHEA Grapalat" w:hAnsi="GHEA Grapalat"/>
          <w:i/>
          <w:iCs/>
          <w:color w:val="auto"/>
          <w:lang w:val="hy-AM"/>
        </w:rPr>
        <w:t xml:space="preserve">   </w:t>
      </w:r>
      <w:r w:rsidRPr="00483C16">
        <w:rPr>
          <w:rFonts w:ascii="GHEA Grapalat" w:eastAsia="Times New Roman" w:hAnsi="GHEA Grapalat" w:cs="Sylfaen"/>
          <w:i/>
          <w:color w:val="auto"/>
          <w:lang w:val="hy-AM" w:eastAsia="en-US"/>
        </w:rPr>
        <w:t xml:space="preserve">9E003.h. կետով չեն վերահսկվում տեխնիկական տվյալները կապված շարժիչի և </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օդային թռչող</w:t>
      </w:r>
      <w:r w:rsidR="00D76829" w:rsidRPr="00483C16">
        <w:rPr>
          <w:rFonts w:ascii="GHEA Grapalat" w:eastAsia="Times New Roman" w:hAnsi="GHEA Grapalat" w:cs="Sylfaen"/>
          <w:i/>
          <w:color w:val="auto"/>
          <w:lang w:val="hy-AM" w:eastAsia="en-US"/>
        </w:rPr>
        <w:t>”</w:t>
      </w:r>
      <w:r w:rsidRPr="00483C16">
        <w:rPr>
          <w:rFonts w:ascii="GHEA Grapalat" w:eastAsia="Times New Roman" w:hAnsi="GHEA Grapalat" w:cs="Sylfaen"/>
          <w:i/>
          <w:color w:val="auto"/>
          <w:lang w:val="hy-AM" w:eastAsia="en-US"/>
        </w:rPr>
        <w:t xml:space="preserve"> սարքի ինտեգրման հետ, որը պահանջվում է Եվրոպական Միության անդամ պետությունների կամ Վասսենաարի համաձայնագրի  մասնակից պետությունների քաղաքացիական ավիացիայի մեկ կամ մի քանի վարչությունների կողմից ընդհանուր ավիաուղիների օգտագործման համար (օրինակ, տեղակայանման ձեռնարկներ, աշխատանքային հրահանգներ, հրահանգներ թռիչքի պիտանիության մասին) կամ միջերեսային ֆունկցիաներ (օրինակ,  ելքային/մուտքային մշակում, օդային իրանի քարշուժ կամ լիսեռի հզորության  պահանջ):</w:t>
      </w:r>
      <w:r w:rsidRPr="00483C16">
        <w:rPr>
          <w:rFonts w:ascii="GHEA Grapalat" w:hAnsi="GHEA Grapalat"/>
          <w:i/>
          <w:iCs/>
          <w:color w:val="auto"/>
          <w:lang w:val="hy-AM"/>
        </w:rPr>
        <w:t xml:space="preserve">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i. </w:t>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հոսանքի փոփոխելի ուղղությամբ համակարգեր, որոնք նախագծված են գազա գեներատորային տուրբինների, օդափոխիչ կամ </w:t>
      </w:r>
      <w:r w:rsidRPr="00483C16">
        <w:rPr>
          <w:rFonts w:ascii="GHEA Grapalat" w:hAnsi="GHEA Grapalat"/>
          <w:lang w:val="hy-AM"/>
        </w:rPr>
        <w:lastRenderedPageBreak/>
        <w:t xml:space="preserve">հոսանքի տուրբինների կամ պտուտակային բոցամուղերի շարժիչների կայունության համար, ինչպիսիք են.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1.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տեխնոլոգիաները</w:t>
      </w:r>
      <w:r w:rsidR="00D76829" w:rsidRPr="00483C16">
        <w:rPr>
          <w:rFonts w:ascii="GHEA Grapalat" w:hAnsi="GHEA Grapalat"/>
          <w:lang w:val="hy-AM"/>
        </w:rPr>
        <w:t>”</w:t>
      </w:r>
      <w:r w:rsidRPr="00483C16">
        <w:rPr>
          <w:rFonts w:ascii="GHEA Grapalat" w:hAnsi="GHEA Grapalat"/>
          <w:lang w:val="hy-AM"/>
        </w:rPr>
        <w:t xml:space="preserve"> շարժիչի կայունությունը ապահովող բաղադրիչների ֆունկցիոնալ պարամետրերի ածանցման համար;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2.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կամ </w:t>
      </w:r>
      <w:r w:rsidR="00D76829" w:rsidRPr="00483C16">
        <w:rPr>
          <w:rFonts w:ascii="GHEA Grapalat" w:hAnsi="GHEA Grapalat"/>
          <w:lang w:val="hy-AM"/>
        </w:rPr>
        <w:t>“</w:t>
      </w:r>
      <w:r w:rsidRPr="00483C16">
        <w:rPr>
          <w:rFonts w:ascii="GHEA Grapalat" w:hAnsi="GHEA Grapalat"/>
          <w:lang w:val="hy-AM"/>
        </w:rPr>
        <w:t>արտադրության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տեխնոլոգիաները</w:t>
      </w:r>
      <w:r w:rsidR="00D76829" w:rsidRPr="00483C16">
        <w:rPr>
          <w:rFonts w:ascii="GHEA Grapalat" w:hAnsi="GHEA Grapalat"/>
          <w:lang w:val="hy-AM"/>
        </w:rPr>
        <w:t>”</w:t>
      </w:r>
      <w:r w:rsidRPr="00483C16">
        <w:rPr>
          <w:rFonts w:ascii="GHEA Grapalat" w:hAnsi="GHEA Grapalat"/>
          <w:lang w:val="hy-AM"/>
        </w:rPr>
        <w:t xml:space="preserve"> շարժիչի կայունությունը ապահովող հոսանքի ուղղության փոփոխական համակարգերի համար;   </w:t>
      </w:r>
    </w:p>
    <w:p w:rsidR="00E77C02" w:rsidRPr="00483C16" w:rsidRDefault="00E77C02" w:rsidP="00483C16">
      <w:pPr>
        <w:pStyle w:val="BodyText"/>
        <w:autoSpaceDE w:val="0"/>
        <w:autoSpaceDN w:val="0"/>
        <w:adjustRightInd w:val="0"/>
        <w:spacing w:before="240" w:after="240"/>
        <w:ind w:left="1699" w:hanging="283"/>
        <w:rPr>
          <w:rFonts w:ascii="GHEA Grapalat" w:hAnsi="GHEA Grapalat"/>
          <w:lang w:val="hy-AM"/>
        </w:rPr>
      </w:pPr>
      <w:r w:rsidRPr="00483C16">
        <w:rPr>
          <w:rFonts w:ascii="GHEA Grapalat" w:hAnsi="GHEA Grapalat"/>
          <w:lang w:val="hy-AM"/>
        </w:rPr>
        <w:t xml:space="preserve">3.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տեխնոլոգիաները</w:t>
      </w:r>
      <w:r w:rsidR="00D76829" w:rsidRPr="00483C16">
        <w:rPr>
          <w:rFonts w:ascii="GHEA Grapalat" w:hAnsi="GHEA Grapalat"/>
          <w:lang w:val="hy-AM"/>
        </w:rPr>
        <w:t>”</w:t>
      </w:r>
      <w:r w:rsidRPr="00483C16">
        <w:rPr>
          <w:rFonts w:ascii="GHEA Grapalat" w:hAnsi="GHEA Grapalat"/>
          <w:lang w:val="hy-AM"/>
        </w:rPr>
        <w:t xml:space="preserve"> կառավարման ալգորիթմերի համար, ներառյալ </w:t>
      </w:r>
      <w:r w:rsidR="00D76829" w:rsidRPr="00483C16">
        <w:rPr>
          <w:rFonts w:ascii="GHEA Grapalat" w:hAnsi="GHEA Grapalat"/>
          <w:lang w:val="hy-AM"/>
        </w:rPr>
        <w:t>“</w:t>
      </w:r>
      <w:r w:rsidRPr="00483C16">
        <w:rPr>
          <w:rFonts w:ascii="GHEA Grapalat" w:hAnsi="GHEA Grapalat"/>
          <w:lang w:val="hy-AM"/>
        </w:rPr>
        <w:t xml:space="preserve">ելքային տեքստերը, որոնք յուրահատուկ են  հոսանքի փոփոխման համակարգի համար և  ապահովում են շարժիչի աշխատանքի կայունությունը: </w:t>
      </w:r>
    </w:p>
    <w:p w:rsidR="00E77C02" w:rsidRPr="00483C16" w:rsidRDefault="00E77C02" w:rsidP="00483C16">
      <w:pPr>
        <w:pStyle w:val="Default"/>
        <w:spacing w:line="276" w:lineRule="auto"/>
        <w:ind w:left="1699"/>
        <w:jc w:val="both"/>
        <w:rPr>
          <w:rFonts w:ascii="GHEA Grapalat" w:eastAsia="Times New Roman" w:hAnsi="GHEA Grapalat"/>
          <w:i/>
          <w:color w:val="auto"/>
          <w:lang w:val="hy-AM" w:eastAsia="en-US"/>
        </w:rPr>
      </w:pPr>
      <w:r w:rsidRPr="00483C16">
        <w:rPr>
          <w:rFonts w:ascii="GHEA Grapalat" w:hAnsi="GHEA Grapalat" w:cs="Sylfaen"/>
          <w:i/>
          <w:color w:val="auto"/>
          <w:u w:val="single"/>
          <w:lang w:val="hy-AM"/>
        </w:rPr>
        <w:t>Ծանոթագրություն</w:t>
      </w:r>
      <w:r w:rsidRPr="00483C16">
        <w:rPr>
          <w:rFonts w:ascii="GHEA Grapalat" w:hAnsi="GHEA Grapalat"/>
          <w:i/>
          <w:iCs/>
          <w:color w:val="auto"/>
          <w:lang w:val="hy-AM"/>
        </w:rPr>
        <w:t xml:space="preserve">    </w:t>
      </w:r>
      <w:r w:rsidRPr="00483C16">
        <w:rPr>
          <w:rFonts w:ascii="GHEA Grapalat" w:eastAsia="Times New Roman" w:hAnsi="GHEA Grapalat"/>
          <w:i/>
          <w:color w:val="auto"/>
          <w:lang w:val="hy-AM" w:eastAsia="en-US"/>
        </w:rPr>
        <w:t xml:space="preserve">9E003.i. կետով չեն վերահսկվում այն </w:t>
      </w:r>
      <w:r w:rsidR="00D76829" w:rsidRPr="00483C16">
        <w:rPr>
          <w:rFonts w:ascii="GHEA Grapalat" w:eastAsia="Times New Roman" w:hAnsi="GHEA Grapalat"/>
          <w:i/>
          <w:color w:val="auto"/>
          <w:lang w:val="hy-AM" w:eastAsia="en-US"/>
        </w:rPr>
        <w:t>“</w:t>
      </w:r>
      <w:r w:rsidRPr="00483C16">
        <w:rPr>
          <w:rFonts w:ascii="GHEA Grapalat" w:eastAsia="Times New Roman" w:hAnsi="GHEA Grapalat"/>
          <w:i/>
          <w:color w:val="auto"/>
          <w:lang w:val="hy-AM" w:eastAsia="en-US"/>
        </w:rPr>
        <w:t>տեխնոլոգիաները</w:t>
      </w:r>
      <w:r w:rsidR="00D76829" w:rsidRPr="00483C16">
        <w:rPr>
          <w:rFonts w:ascii="GHEA Grapalat" w:eastAsia="Times New Roman" w:hAnsi="GHEA Grapalat"/>
          <w:i/>
          <w:color w:val="auto"/>
          <w:lang w:val="hy-AM" w:eastAsia="en-US"/>
        </w:rPr>
        <w:t>”</w:t>
      </w:r>
      <w:r w:rsidRPr="00483C16">
        <w:rPr>
          <w:rFonts w:ascii="GHEA Grapalat" w:eastAsia="Times New Roman" w:hAnsi="GHEA Grapalat"/>
          <w:i/>
          <w:color w:val="auto"/>
          <w:lang w:val="hy-AM" w:eastAsia="en-US"/>
        </w:rPr>
        <w:t xml:space="preserve">, որոնք օգտագործվում են հետևյալներից որևէ մեկի համար.  </w:t>
      </w:r>
    </w:p>
    <w:p w:rsidR="00E77C02" w:rsidRPr="00483C16" w:rsidRDefault="00E77C02" w:rsidP="00483C16">
      <w:pPr>
        <w:pStyle w:val="BodyText"/>
        <w:autoSpaceDE w:val="0"/>
        <w:autoSpaceDN w:val="0"/>
        <w:adjustRightInd w:val="0"/>
        <w:spacing w:before="240" w:after="240"/>
        <w:ind w:left="2407" w:hanging="283"/>
        <w:rPr>
          <w:rFonts w:ascii="GHEA Grapalat" w:hAnsi="GHEA Grapalat"/>
          <w:lang w:val="hy-AM"/>
        </w:rPr>
      </w:pPr>
      <w:r w:rsidRPr="00483C16">
        <w:rPr>
          <w:rFonts w:ascii="GHEA Grapalat" w:hAnsi="GHEA Grapalat"/>
          <w:lang w:val="hy-AM"/>
        </w:rPr>
        <w:t xml:space="preserve">a. Մուտքի ուղղորդման թիեր; </w:t>
      </w:r>
    </w:p>
    <w:p w:rsidR="00E77C02" w:rsidRPr="00483C16" w:rsidRDefault="00E77C02" w:rsidP="00483C16">
      <w:pPr>
        <w:pStyle w:val="BodyText"/>
        <w:autoSpaceDE w:val="0"/>
        <w:autoSpaceDN w:val="0"/>
        <w:adjustRightInd w:val="0"/>
        <w:spacing w:before="240" w:after="240"/>
        <w:ind w:left="2407" w:hanging="283"/>
        <w:rPr>
          <w:rFonts w:ascii="GHEA Grapalat" w:hAnsi="GHEA Grapalat"/>
          <w:lang w:val="hy-AM"/>
        </w:rPr>
      </w:pPr>
      <w:r w:rsidRPr="00483C16">
        <w:rPr>
          <w:rFonts w:ascii="GHEA Grapalat" w:hAnsi="GHEA Grapalat"/>
          <w:lang w:val="hy-AM"/>
        </w:rPr>
        <w:t xml:space="preserve">b. Փոփոխական մեծության օդափոխման թիեր կամ պտուտակային թիեր; </w:t>
      </w:r>
    </w:p>
    <w:p w:rsidR="00E77C02" w:rsidRPr="00483C16" w:rsidRDefault="00E77C02" w:rsidP="00483C16">
      <w:pPr>
        <w:pStyle w:val="BodyText"/>
        <w:autoSpaceDE w:val="0"/>
        <w:autoSpaceDN w:val="0"/>
        <w:adjustRightInd w:val="0"/>
        <w:spacing w:before="240" w:after="240"/>
        <w:ind w:left="2407" w:hanging="283"/>
        <w:rPr>
          <w:rFonts w:ascii="GHEA Grapalat" w:hAnsi="GHEA Grapalat"/>
          <w:lang w:val="hy-AM"/>
        </w:rPr>
      </w:pPr>
      <w:r w:rsidRPr="00483C16">
        <w:rPr>
          <w:rFonts w:ascii="GHEA Grapalat" w:hAnsi="GHEA Grapalat"/>
          <w:lang w:val="hy-AM"/>
        </w:rPr>
        <w:t xml:space="preserve">c. Փոփոխական կոմպրեսորային թիեր; </w:t>
      </w:r>
    </w:p>
    <w:p w:rsidR="00E77C02" w:rsidRPr="00483C16" w:rsidRDefault="00E77C02" w:rsidP="00483C16">
      <w:pPr>
        <w:pStyle w:val="BodyText"/>
        <w:autoSpaceDE w:val="0"/>
        <w:autoSpaceDN w:val="0"/>
        <w:adjustRightInd w:val="0"/>
        <w:spacing w:before="240" w:after="240"/>
        <w:ind w:left="2407" w:hanging="283"/>
        <w:rPr>
          <w:rFonts w:ascii="GHEA Grapalat" w:hAnsi="GHEA Grapalat"/>
          <w:lang w:val="hy-AM"/>
        </w:rPr>
      </w:pPr>
      <w:r w:rsidRPr="00483C16">
        <w:rPr>
          <w:rFonts w:ascii="GHEA Grapalat" w:hAnsi="GHEA Grapalat"/>
          <w:lang w:val="hy-AM"/>
        </w:rPr>
        <w:t xml:space="preserve">d. Կոմպրեսորից վերցվող օդի կափույրներ; </w:t>
      </w:r>
      <w:r w:rsidRPr="00483C16">
        <w:rPr>
          <w:rFonts w:ascii="GHEA Grapalat" w:hAnsi="GHEA Grapalat"/>
          <w:u w:val="single"/>
          <w:lang w:val="hy-AM"/>
        </w:rPr>
        <w:t>կամ</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2407" w:hanging="283"/>
        <w:rPr>
          <w:rFonts w:ascii="GHEA Grapalat" w:hAnsi="GHEA Grapalat"/>
          <w:lang w:val="hy-AM"/>
        </w:rPr>
      </w:pPr>
      <w:r w:rsidRPr="00483C16">
        <w:rPr>
          <w:rFonts w:ascii="GHEA Grapalat" w:hAnsi="GHEA Grapalat"/>
          <w:lang w:val="hy-AM"/>
        </w:rPr>
        <w:t xml:space="preserve">e. Հակադարձ քարշուժի փոփոխելի հոսքի երկրաչափություն: </w:t>
      </w:r>
    </w:p>
    <w:p w:rsidR="00E77C02" w:rsidRPr="00483C16" w:rsidRDefault="00E77C02" w:rsidP="00483C16">
      <w:pPr>
        <w:pStyle w:val="BodyText"/>
        <w:autoSpaceDE w:val="0"/>
        <w:autoSpaceDN w:val="0"/>
        <w:adjustRightInd w:val="0"/>
        <w:spacing w:before="240" w:after="240"/>
        <w:ind w:left="1134" w:hanging="283"/>
        <w:rPr>
          <w:rFonts w:ascii="GHEA Grapalat" w:hAnsi="GHEA Grapalat"/>
          <w:lang w:val="hy-AM"/>
        </w:rPr>
      </w:pPr>
      <w:r w:rsidRPr="00483C16">
        <w:rPr>
          <w:rFonts w:ascii="GHEA Grapalat" w:hAnsi="GHEA Grapalat"/>
          <w:lang w:val="hy-AM"/>
        </w:rPr>
        <w:t xml:space="preserve">j. </w:t>
      </w:r>
      <w:r w:rsidR="00D76829" w:rsidRPr="00483C16">
        <w:rPr>
          <w:rFonts w:ascii="GHEA Grapalat" w:hAnsi="GHEA Grapalat"/>
          <w:lang w:val="hy-AM"/>
        </w:rPr>
        <w:t>“</w:t>
      </w:r>
      <w:r w:rsidRPr="00483C16">
        <w:rPr>
          <w:rFonts w:ascii="GHEA Grapalat" w:hAnsi="GHEA Grapalat"/>
          <w:lang w:val="hy-AM"/>
        </w:rPr>
        <w:t>Տեխնոլոգիա</w:t>
      </w:r>
      <w:r w:rsidR="00D76829" w:rsidRPr="00483C16">
        <w:rPr>
          <w:rFonts w:ascii="GHEA Grapalat" w:hAnsi="GHEA Grapalat"/>
          <w:lang w:val="hy-AM"/>
        </w:rPr>
        <w:t>”</w:t>
      </w:r>
      <w:r w:rsidRPr="00483C16">
        <w:rPr>
          <w:rFonts w:ascii="GHEA Grapalat" w:hAnsi="GHEA Grapalat"/>
          <w:lang w:val="hy-AM"/>
        </w:rPr>
        <w:t xml:space="preserve">, որը </w:t>
      </w:r>
      <w:r w:rsidR="00D76829" w:rsidRPr="00483C16">
        <w:rPr>
          <w:rFonts w:ascii="GHEA Grapalat" w:hAnsi="GHEA Grapalat"/>
          <w:lang w:val="hy-AM"/>
        </w:rPr>
        <w:t>“</w:t>
      </w:r>
      <w:r w:rsidRPr="00483C16">
        <w:rPr>
          <w:rFonts w:ascii="GHEA Grapalat" w:hAnsi="GHEA Grapalat"/>
          <w:lang w:val="hy-AM"/>
        </w:rPr>
        <w:t>պահանջվում</w:t>
      </w:r>
      <w:r w:rsidR="00D76829" w:rsidRPr="00483C16">
        <w:rPr>
          <w:rFonts w:ascii="GHEA Grapalat" w:hAnsi="GHEA Grapalat"/>
          <w:lang w:val="hy-AM"/>
        </w:rPr>
        <w:t>”</w:t>
      </w:r>
      <w:r w:rsidRPr="00483C16">
        <w:rPr>
          <w:rFonts w:ascii="GHEA Grapalat" w:hAnsi="GHEA Grapalat"/>
          <w:lang w:val="hy-AM"/>
        </w:rPr>
        <w:t xml:space="preserve"> է թևերի ծալքի համակարգերի </w:t>
      </w:r>
      <w:r w:rsidR="00D76829" w:rsidRPr="00483C16">
        <w:rPr>
          <w:rFonts w:ascii="GHEA Grapalat" w:hAnsi="GHEA Grapalat"/>
          <w:lang w:val="hy-AM"/>
        </w:rPr>
        <w:t>“</w:t>
      </w:r>
      <w:r w:rsidRPr="00483C16">
        <w:rPr>
          <w:rFonts w:ascii="GHEA Grapalat" w:hAnsi="GHEA Grapalat"/>
          <w:lang w:val="hy-AM"/>
        </w:rPr>
        <w:t>մշակման</w:t>
      </w:r>
      <w:r w:rsidR="00D76829" w:rsidRPr="00483C16">
        <w:rPr>
          <w:rFonts w:ascii="GHEA Grapalat" w:hAnsi="GHEA Grapalat"/>
          <w:lang w:val="hy-AM"/>
        </w:rPr>
        <w:t>”</w:t>
      </w:r>
      <w:r w:rsidRPr="00483C16">
        <w:rPr>
          <w:rFonts w:ascii="GHEA Grapalat" w:hAnsi="GHEA Grapalat"/>
          <w:lang w:val="hy-AM"/>
        </w:rPr>
        <w:t xml:space="preserve"> համար, որոնք նախագծված են  հաստատուն թևերով </w:t>
      </w:r>
      <w:r w:rsidR="00D76829" w:rsidRPr="00483C16">
        <w:rPr>
          <w:rFonts w:ascii="GHEA Grapalat" w:hAnsi="GHEA Grapalat"/>
          <w:lang w:val="hy-AM"/>
        </w:rPr>
        <w:t>“</w:t>
      </w:r>
      <w:r w:rsidRPr="00483C16">
        <w:rPr>
          <w:rFonts w:ascii="GHEA Grapalat" w:hAnsi="GHEA Grapalat"/>
          <w:lang w:val="hy-AM"/>
        </w:rPr>
        <w:t>թռչող սարքերի</w:t>
      </w:r>
      <w:r w:rsidR="00D76829" w:rsidRPr="00483C16">
        <w:rPr>
          <w:rFonts w:ascii="GHEA Grapalat" w:hAnsi="GHEA Grapalat"/>
          <w:lang w:val="hy-AM"/>
        </w:rPr>
        <w:t>”</w:t>
      </w:r>
      <w:r w:rsidRPr="00483C16">
        <w:rPr>
          <w:rFonts w:ascii="GHEA Grapalat" w:hAnsi="GHEA Grapalat"/>
          <w:lang w:val="hy-AM"/>
        </w:rPr>
        <w:t xml:space="preserve"> համար, որոնք աշխատում են գազատուրբինային շարժիչներով: </w:t>
      </w:r>
    </w:p>
    <w:p w:rsidR="00E77C02" w:rsidRPr="00483C16" w:rsidRDefault="00E77C02" w:rsidP="00483C16">
      <w:pPr>
        <w:pStyle w:val="BodyText"/>
        <w:autoSpaceDE w:val="0"/>
        <w:autoSpaceDN w:val="0"/>
        <w:adjustRightInd w:val="0"/>
        <w:spacing w:before="240" w:after="240"/>
        <w:ind w:left="1416"/>
        <w:rPr>
          <w:rFonts w:ascii="GHEA Grapalat" w:hAnsi="GHEA Grapalat" w:cs="Sylfaen"/>
          <w:i/>
          <w:lang w:val="hy-AM"/>
        </w:rPr>
      </w:pPr>
      <w:r w:rsidRPr="00483C16">
        <w:rPr>
          <w:rFonts w:ascii="GHEA Grapalat" w:eastAsia="Calibri" w:hAnsi="GHEA Grapalat" w:cs="Sylfaen"/>
          <w:i/>
          <w:u w:val="single"/>
          <w:lang w:val="hy-AM" w:eastAsia="ru-RU"/>
        </w:rPr>
        <w:t>Հ.Ծ.</w:t>
      </w:r>
      <w:r w:rsidRPr="00483C16">
        <w:rPr>
          <w:rFonts w:ascii="GHEA Grapalat" w:hAnsi="GHEA Grapalat"/>
          <w:i/>
          <w:iCs/>
          <w:lang w:val="hy-AM"/>
        </w:rPr>
        <w:t xml:space="preserve"> </w:t>
      </w:r>
      <w:r w:rsidRPr="00483C16">
        <w:rPr>
          <w:rFonts w:ascii="GHEA Grapalat" w:hAnsi="GHEA Grapalat"/>
          <w:i/>
          <w:lang w:val="hy-AM"/>
        </w:rPr>
        <w:t xml:space="preserve">Հաստատուն թևերով </w:t>
      </w:r>
      <w:r w:rsidR="00D76829" w:rsidRPr="00483C16">
        <w:rPr>
          <w:rFonts w:ascii="GHEA Grapalat" w:hAnsi="GHEA Grapalat"/>
          <w:i/>
          <w:lang w:val="hy-AM"/>
        </w:rPr>
        <w:t>“</w:t>
      </w:r>
      <w:r w:rsidRPr="00483C16">
        <w:rPr>
          <w:rFonts w:ascii="GHEA Grapalat" w:hAnsi="GHEA Grapalat"/>
          <w:i/>
          <w:lang w:val="hy-AM"/>
        </w:rPr>
        <w:t>թռչող սարքերի</w:t>
      </w:r>
      <w:r w:rsidR="00D76829" w:rsidRPr="00483C16">
        <w:rPr>
          <w:rFonts w:ascii="GHEA Grapalat" w:hAnsi="GHEA Grapalat"/>
          <w:i/>
          <w:lang w:val="hy-AM"/>
        </w:rPr>
        <w:t>”</w:t>
      </w:r>
      <w:r w:rsidRPr="00483C16">
        <w:rPr>
          <w:rFonts w:ascii="GHEA Grapalat" w:hAnsi="GHEA Grapalat"/>
          <w:i/>
          <w:lang w:val="hy-AM"/>
        </w:rPr>
        <w:t xml:space="preserve"> թևերի ծալքի համակարգերի </w:t>
      </w:r>
      <w:r w:rsidR="00D76829" w:rsidRPr="00483C16">
        <w:rPr>
          <w:rFonts w:ascii="GHEA Grapalat" w:hAnsi="GHEA Grapalat"/>
          <w:i/>
          <w:lang w:val="hy-AM"/>
        </w:rPr>
        <w:t>“</w:t>
      </w:r>
      <w:r w:rsidRPr="00483C16">
        <w:rPr>
          <w:rFonts w:ascii="GHEA Grapalat" w:hAnsi="GHEA Grapalat"/>
          <w:i/>
          <w:lang w:val="hy-AM"/>
        </w:rPr>
        <w:t>մշակման</w:t>
      </w:r>
      <w:r w:rsidR="00D76829" w:rsidRPr="00483C16">
        <w:rPr>
          <w:rFonts w:ascii="GHEA Grapalat" w:hAnsi="GHEA Grapalat"/>
          <w:i/>
          <w:lang w:val="hy-AM"/>
        </w:rPr>
        <w:t>”</w:t>
      </w:r>
      <w:r w:rsidRPr="00483C16">
        <w:rPr>
          <w:rFonts w:ascii="GHEA Grapalat" w:hAnsi="GHEA Grapalat"/>
          <w:i/>
          <w:lang w:val="hy-AM"/>
        </w:rPr>
        <w:t xml:space="preserve"> համար </w:t>
      </w:r>
      <w:r w:rsidR="00D76829" w:rsidRPr="00483C16">
        <w:rPr>
          <w:rFonts w:ascii="GHEA Grapalat" w:hAnsi="GHEA Grapalat"/>
          <w:i/>
          <w:lang w:val="hy-AM"/>
        </w:rPr>
        <w:t>“</w:t>
      </w:r>
      <w:r w:rsidRPr="00483C16">
        <w:rPr>
          <w:rFonts w:ascii="GHEA Grapalat" w:hAnsi="GHEA Grapalat"/>
          <w:i/>
          <w:lang w:val="hy-AM"/>
        </w:rPr>
        <w:t>պահանջվող</w:t>
      </w:r>
      <w:r w:rsidR="00D76829" w:rsidRPr="00483C16">
        <w:rPr>
          <w:rFonts w:ascii="GHEA Grapalat" w:hAnsi="GHEA Grapalat"/>
          <w:i/>
          <w:lang w:val="hy-AM"/>
        </w:rPr>
        <w:t>”</w:t>
      </w:r>
      <w:r w:rsidRPr="00483C16">
        <w:rPr>
          <w:rFonts w:ascii="GHEA Grapalat" w:hAnsi="GHEA Grapalat"/>
          <w:i/>
          <w:lang w:val="hy-AM"/>
        </w:rPr>
        <w:t xml:space="preserve"> </w:t>
      </w:r>
      <w:r w:rsidR="00D76829" w:rsidRPr="00483C16">
        <w:rPr>
          <w:rFonts w:ascii="GHEA Grapalat" w:hAnsi="GHEA Grapalat"/>
          <w:i/>
          <w:lang w:val="hy-AM"/>
        </w:rPr>
        <w:t>“</w:t>
      </w:r>
      <w:r w:rsidRPr="00483C16">
        <w:rPr>
          <w:rFonts w:ascii="GHEA Grapalat" w:hAnsi="GHEA Grapalat"/>
          <w:i/>
          <w:lang w:val="hy-AM"/>
        </w:rPr>
        <w:t>տեխնոլոգիաների</w:t>
      </w:r>
      <w:r w:rsidR="00D76829" w:rsidRPr="00483C16">
        <w:rPr>
          <w:rFonts w:ascii="GHEA Grapalat" w:hAnsi="GHEA Grapalat"/>
          <w:i/>
          <w:lang w:val="hy-AM"/>
        </w:rPr>
        <w:t>”</w:t>
      </w:r>
      <w:r w:rsidRPr="00483C16">
        <w:rPr>
          <w:rFonts w:ascii="GHEA Grapalat" w:hAnsi="GHEA Grapalat"/>
          <w:i/>
          <w:lang w:val="hy-AM"/>
        </w:rPr>
        <w:t xml:space="preserve"> համար տես նաև Ռազմական նշանակության ապրանքների վերահսկման ցանկերը:</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cs="Times LatArm"/>
          <w:lang w:val="hy-AM"/>
        </w:rPr>
      </w:pPr>
      <w:r w:rsidRPr="00483C16">
        <w:rPr>
          <w:rFonts w:ascii="GHEA Grapalat" w:hAnsi="GHEA Grapalat"/>
          <w:lang w:val="hy-AM"/>
        </w:rPr>
        <w:t>9E101</w:t>
      </w:r>
      <w:r w:rsidRPr="00483C16">
        <w:rPr>
          <w:rFonts w:ascii="GHEA Grapalat" w:hAnsi="GHEA Grapalat"/>
          <w:lang w:val="hy-AM"/>
        </w:rPr>
        <w:tab/>
        <w:t xml:space="preserve">a.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 xml:space="preserve">ծանոթագրության </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9A101,  9A102, 9A104-</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9A111,  9A112, </w:t>
      </w:r>
      <w:r w:rsidRPr="00483C16">
        <w:rPr>
          <w:rFonts w:ascii="GHEA Grapalat" w:hAnsi="GHEA Grapalat" w:cs="Sylfaen"/>
          <w:lang w:val="hy-AM"/>
        </w:rPr>
        <w:t>կամ</w:t>
      </w:r>
      <w:r w:rsidRPr="00483C16">
        <w:rPr>
          <w:rFonts w:ascii="GHEA Grapalat" w:hAnsi="GHEA Grapalat"/>
          <w:lang w:val="hy-AM"/>
        </w:rPr>
        <w:t xml:space="preserve"> 9A115-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9A121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hAnsi="GHEA Grapalat" w:cs="Sylfaen"/>
          <w:lang w:val="hy-AM"/>
        </w:rPr>
        <w:t>մշակման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tabs>
          <w:tab w:val="left" w:pos="-3119"/>
        </w:tabs>
        <w:autoSpaceDE w:val="0"/>
        <w:autoSpaceDN w:val="0"/>
        <w:adjustRightInd w:val="0"/>
        <w:spacing w:before="240" w:after="240"/>
        <w:ind w:left="851"/>
        <w:rPr>
          <w:rFonts w:ascii="GHEA Grapalat" w:hAnsi="GHEA Grapalat"/>
          <w:lang w:val="hy-AM"/>
        </w:rPr>
      </w:pPr>
      <w:r w:rsidRPr="00483C16">
        <w:rPr>
          <w:rFonts w:ascii="GHEA Grapalat" w:hAnsi="GHEA Grapalat"/>
          <w:lang w:val="hy-AM"/>
        </w:rPr>
        <w:t xml:space="preserve">b. </w:t>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 xml:space="preserve">ծանոթագրության </w:t>
      </w:r>
      <w:r w:rsidRPr="00483C16">
        <w:rPr>
          <w:rFonts w:ascii="GHEA Grapalat" w:hAnsi="GHEA Grapalat"/>
          <w:lang w:val="hy-AM"/>
        </w:rPr>
        <w:t xml:space="preserve"> </w:t>
      </w:r>
      <w:r w:rsidRPr="00483C16">
        <w:rPr>
          <w:rFonts w:ascii="GHEA Grapalat" w:hAnsi="GHEA Grapalat" w:cs="Sylfaen"/>
          <w:lang w:val="hy-AM"/>
        </w:rPr>
        <w:t>նախատեսված</w:t>
      </w:r>
      <w:r w:rsidRPr="00483C16">
        <w:rPr>
          <w:rFonts w:ascii="GHEA Grapalat" w:hAnsi="GHEA Grapalat"/>
          <w:lang w:val="hy-AM"/>
        </w:rPr>
        <w:t xml:space="preserve"> </w:t>
      </w:r>
      <w:r w:rsidRPr="00483C16">
        <w:rPr>
          <w:rFonts w:ascii="GHEA Grapalat" w:hAnsi="GHEA Grapalat" w:cs="Sylfaen"/>
          <w:lang w:val="hy-AM"/>
        </w:rPr>
        <w:t>են</w:t>
      </w:r>
      <w:r w:rsidRPr="00483C16">
        <w:rPr>
          <w:rFonts w:ascii="GHEA Grapalat" w:hAnsi="GHEA Grapalat"/>
          <w:lang w:val="hy-AM"/>
        </w:rPr>
        <w:t xml:space="preserve"> 9A102 կետում հատկորոշված </w:t>
      </w:r>
      <w:r w:rsidR="00D76829" w:rsidRPr="00483C16">
        <w:rPr>
          <w:rFonts w:ascii="GHEA Grapalat" w:hAnsi="GHEA Grapalat"/>
          <w:lang w:val="hy-AM"/>
        </w:rPr>
        <w:t>“</w:t>
      </w:r>
      <w:r w:rsidRPr="00483C16">
        <w:rPr>
          <w:rFonts w:ascii="GHEA Grapalat" w:hAnsi="GHEA Grapalat"/>
          <w:lang w:val="hy-AM"/>
        </w:rPr>
        <w:t>անօդաչու թռչող սարքերի</w:t>
      </w:r>
      <w:r w:rsidR="00D76829" w:rsidRPr="00483C16">
        <w:rPr>
          <w:rFonts w:ascii="GHEA Grapalat" w:hAnsi="GHEA Grapalat"/>
          <w:lang w:val="hy-AM"/>
        </w:rPr>
        <w:t>”</w:t>
      </w:r>
      <w:r w:rsidRPr="00483C16">
        <w:rPr>
          <w:rFonts w:ascii="GHEA Grapalat" w:hAnsi="GHEA Grapalat"/>
          <w:lang w:val="hy-AM"/>
        </w:rPr>
        <w:t>, կամ  9A101, 9A102, 9A104-</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9A111,  9A112, </w:t>
      </w:r>
      <w:r w:rsidRPr="00483C16">
        <w:rPr>
          <w:rFonts w:ascii="GHEA Grapalat" w:hAnsi="GHEA Grapalat" w:cs="Sylfaen"/>
          <w:lang w:val="hy-AM"/>
        </w:rPr>
        <w:t>կամ</w:t>
      </w:r>
      <w:r w:rsidRPr="00483C16">
        <w:rPr>
          <w:rFonts w:ascii="GHEA Grapalat" w:hAnsi="GHEA Grapalat"/>
          <w:lang w:val="hy-AM"/>
        </w:rPr>
        <w:t xml:space="preserve"> 9A115-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9A121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00D76829" w:rsidRPr="00483C16">
        <w:rPr>
          <w:rFonts w:ascii="GHEA Grapalat" w:eastAsia="MingLiU_HKSCS" w:hAnsi="GHEA Grapalat" w:cs="MingLiU_HKSCS"/>
          <w:lang w:val="hy-AM"/>
        </w:rPr>
        <w:t>“</w:t>
      </w:r>
      <w:r w:rsidRPr="00483C16">
        <w:rPr>
          <w:rFonts w:ascii="GHEA Grapalat" w:eastAsia="MingLiU_HKSCS" w:hAnsi="GHEA Grapalat" w:cs="MingLiU_HKSCS"/>
          <w:lang w:val="hy-AM"/>
        </w:rPr>
        <w:t>արտադրության</w:t>
      </w:r>
      <w:r w:rsidR="00D76829" w:rsidRPr="00483C16">
        <w:rPr>
          <w:rFonts w:ascii="GHEA Grapalat" w:eastAsia="MingLiU_HKSCS" w:hAnsi="GHEA Grapalat" w:cs="MingLiU_HKSCS"/>
          <w:lang w:val="hy-AM"/>
        </w:rPr>
        <w:t>”</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lastRenderedPageBreak/>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u w:val="single"/>
          <w:lang w:val="hy-AM"/>
        </w:rPr>
        <w:t>.</w:t>
      </w:r>
      <w:r w:rsidRPr="00483C16">
        <w:rPr>
          <w:rFonts w:ascii="GHEA Grapalat" w:hAnsi="GHEA Grapalat"/>
          <w:i/>
          <w:lang w:val="hy-AM"/>
        </w:rPr>
        <w:t xml:space="preserve"> 9E101.b. </w:t>
      </w:r>
      <w:r w:rsidRPr="00483C16">
        <w:rPr>
          <w:rFonts w:ascii="GHEA Grapalat" w:hAnsi="GHEA Grapalat" w:cs="Sylfaen"/>
          <w:i/>
          <w:lang w:val="hy-AM"/>
        </w:rPr>
        <w:t>կետում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անօդաչու թռչող սարքերը</w:t>
      </w:r>
      <w:r w:rsidR="00D76829" w:rsidRPr="00483C16">
        <w:rPr>
          <w:rFonts w:ascii="GHEA Grapalat" w:eastAsia="MingLiU_HKSCS" w:hAnsi="GHEA Grapalat" w:cs="MingLiU_HKSCS"/>
          <w:i/>
          <w:lang w:val="hy-AM"/>
        </w:rPr>
        <w:t>”</w:t>
      </w:r>
      <w:r w:rsidRPr="00483C16">
        <w:rPr>
          <w:rFonts w:ascii="GHEA Grapalat" w:hAnsi="GHEA Grapalat"/>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օդային</w:t>
      </w:r>
      <w:r w:rsidRPr="00483C16">
        <w:rPr>
          <w:rFonts w:ascii="GHEA Grapalat" w:hAnsi="GHEA Grapalat"/>
          <w:i/>
          <w:lang w:val="hy-AM"/>
        </w:rPr>
        <w:t xml:space="preserve"> փոխադրամիջոցների համակ</w:t>
      </w:r>
      <w:r w:rsidRPr="00483C16">
        <w:rPr>
          <w:rFonts w:ascii="GHEA Grapalat" w:hAnsi="GHEA Grapalat" w:cs="Sylfaen"/>
          <w:i/>
          <w:lang w:val="hy-AM"/>
        </w:rPr>
        <w:t>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w:t>
      </w:r>
      <w:r w:rsidRPr="00483C16">
        <w:rPr>
          <w:rFonts w:ascii="GHEA Grapalat" w:hAnsi="GHEA Grapalat" w:cs="Sylfaen"/>
          <w:i/>
          <w:lang w:val="hy-AM"/>
        </w:rPr>
        <w:t>ընդունակ</w:t>
      </w:r>
      <w:r w:rsidRPr="00483C16">
        <w:rPr>
          <w:rFonts w:ascii="GHEA Grapalat" w:hAnsi="GHEA Grapalat"/>
          <w:i/>
          <w:lang w:val="hy-AM"/>
        </w:rPr>
        <w:t xml:space="preserve"> </w:t>
      </w:r>
      <w:r w:rsidRPr="00483C16">
        <w:rPr>
          <w:rFonts w:ascii="GHEA Grapalat" w:hAnsi="GHEA Grapalat" w:cs="Sylfaen"/>
          <w:i/>
          <w:lang w:val="hy-AM"/>
        </w:rPr>
        <w:t>են</w:t>
      </w:r>
      <w:r w:rsidRPr="00483C16">
        <w:rPr>
          <w:rFonts w:ascii="GHEA Grapalat" w:hAnsi="GHEA Grapalat"/>
          <w:i/>
          <w:lang w:val="hy-AM"/>
        </w:rPr>
        <w:t xml:space="preserve"> </w:t>
      </w:r>
      <w:r w:rsidRPr="00483C16">
        <w:rPr>
          <w:rFonts w:ascii="GHEA Grapalat" w:hAnsi="GHEA Grapalat" w:cs="Sylfaen"/>
          <w:i/>
          <w:lang w:val="hy-AM"/>
        </w:rPr>
        <w:t>թռչել</w:t>
      </w:r>
      <w:r w:rsidRPr="00483C16">
        <w:rPr>
          <w:rFonts w:ascii="GHEA Grapalat" w:hAnsi="GHEA Grapalat"/>
          <w:i/>
          <w:lang w:val="hy-AM"/>
        </w:rPr>
        <w:t xml:space="preserve"> 300 </w:t>
      </w:r>
      <w:r w:rsidRPr="00483C16">
        <w:rPr>
          <w:rFonts w:ascii="GHEA Grapalat" w:hAnsi="GHEA Grapalat" w:cs="Sylfaen"/>
          <w:i/>
          <w:lang w:val="hy-AM"/>
        </w:rPr>
        <w:t>կմ գերազանցող հեռավորությամբ</w:t>
      </w:r>
      <w:r w:rsidRPr="00483C16">
        <w:rPr>
          <w:rFonts w:ascii="GHEA Grapalat" w:hAnsi="GHEA Grapalat" w:cs="Times LatArm"/>
          <w:i/>
          <w:lang w:val="hy-AM"/>
        </w:rPr>
        <w:t>։</w:t>
      </w:r>
    </w:p>
    <w:p w:rsidR="00E77C02" w:rsidRPr="00483C16"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483C16">
        <w:rPr>
          <w:rFonts w:ascii="GHEA Grapalat" w:hAnsi="GHEA Grapalat"/>
          <w:lang w:val="hy-AM"/>
        </w:rPr>
        <w:t>9E102</w:t>
      </w:r>
      <w:r w:rsidRPr="00483C16">
        <w:rPr>
          <w:rFonts w:ascii="GHEA Grapalat" w:hAnsi="GHEA Grapalat"/>
          <w:lang w:val="hy-AM"/>
        </w:rPr>
        <w:tab/>
      </w:r>
      <w:r w:rsidR="00D76829" w:rsidRPr="00483C16">
        <w:rPr>
          <w:rFonts w:ascii="GHEA Grapalat" w:eastAsia="MingLiU_HKSCS" w:hAnsi="GHEA Grapalat" w:cs="MingLiU_HKSCS"/>
          <w:lang w:val="hy-AM"/>
        </w:rPr>
        <w:t>“</w:t>
      </w:r>
      <w:r w:rsidRPr="00483C16">
        <w:rPr>
          <w:rFonts w:ascii="GHEA Grapalat" w:hAnsi="GHEA Grapalat" w:cs="Sylfaen"/>
          <w:lang w:val="hy-AM"/>
        </w:rPr>
        <w:t>Տեխնոլոգիաներ</w:t>
      </w:r>
      <w:r w:rsidRPr="00483C16">
        <w:rPr>
          <w:rFonts w:ascii="GHEA Grapalat" w:hAnsi="GHEA Grapalat"/>
          <w:lang w:val="hy-AM"/>
        </w:rPr>
        <w:t xml:space="preserve">, </w:t>
      </w:r>
      <w:r w:rsidRPr="00483C16">
        <w:rPr>
          <w:rFonts w:ascii="GHEA Grapalat" w:hAnsi="GHEA Grapalat" w:cs="Sylfaen"/>
          <w:lang w:val="hy-AM"/>
        </w:rPr>
        <w:t>որոնք</w:t>
      </w:r>
      <w:r w:rsidRPr="00483C16">
        <w:rPr>
          <w:rFonts w:ascii="GHEA Grapalat" w:hAnsi="GHEA Grapalat"/>
          <w:lang w:val="hy-AM"/>
        </w:rPr>
        <w:t>, համաձայն  Ը</w:t>
      </w:r>
      <w:r w:rsidRPr="00483C16">
        <w:rPr>
          <w:rFonts w:ascii="GHEA Grapalat" w:hAnsi="GHEA Grapalat" w:cs="Sylfaen"/>
          <w:lang w:val="hy-AM"/>
        </w:rPr>
        <w:t>նդհանուր</w:t>
      </w:r>
      <w:r w:rsidRPr="00483C16">
        <w:rPr>
          <w:rFonts w:ascii="GHEA Grapalat" w:hAnsi="GHEA Grapalat"/>
          <w:lang w:val="hy-AM"/>
        </w:rPr>
        <w:t xml:space="preserve"> </w:t>
      </w:r>
      <w:r w:rsidRPr="00483C16">
        <w:rPr>
          <w:rFonts w:ascii="GHEA Grapalat" w:hAnsi="GHEA Grapalat" w:cs="Sylfaen"/>
          <w:lang w:val="hy-AM"/>
        </w:rPr>
        <w:t>տեխնոլոգիական</w:t>
      </w:r>
      <w:r w:rsidRPr="00483C16">
        <w:rPr>
          <w:rFonts w:ascii="GHEA Grapalat" w:hAnsi="GHEA Grapalat"/>
          <w:lang w:val="hy-AM"/>
        </w:rPr>
        <w:t xml:space="preserve"> </w:t>
      </w:r>
      <w:r w:rsidRPr="00483C16">
        <w:rPr>
          <w:rFonts w:ascii="GHEA Grapalat" w:hAnsi="GHEA Grapalat" w:cs="Sylfaen"/>
          <w:lang w:val="hy-AM"/>
        </w:rPr>
        <w:t>ծանոթագրության</w:t>
      </w:r>
      <w:r w:rsidRPr="00483C16">
        <w:rPr>
          <w:rFonts w:ascii="GHEA Grapalat" w:hAnsi="GHEA Grapalat"/>
          <w:lang w:val="hy-AM"/>
        </w:rPr>
        <w:t xml:space="preserve">,  </w:t>
      </w:r>
      <w:r w:rsidR="00D76829" w:rsidRPr="00483C16">
        <w:rPr>
          <w:rFonts w:ascii="GHEA Grapalat" w:hAnsi="GHEA Grapalat"/>
          <w:lang w:val="hy-AM"/>
        </w:rPr>
        <w:t>“</w:t>
      </w:r>
      <w:r w:rsidRPr="00483C16">
        <w:rPr>
          <w:rFonts w:ascii="GHEA Grapalat" w:hAnsi="GHEA Grapalat"/>
          <w:lang w:val="hy-AM"/>
        </w:rPr>
        <w:t>օգտագործվում</w:t>
      </w:r>
      <w:r w:rsidR="00D76829" w:rsidRPr="00483C16">
        <w:rPr>
          <w:rFonts w:ascii="GHEA Grapalat" w:hAnsi="GHEA Grapalat"/>
          <w:lang w:val="hy-AM"/>
        </w:rPr>
        <w:t>”</w:t>
      </w:r>
      <w:r w:rsidRPr="00483C16">
        <w:rPr>
          <w:rFonts w:ascii="GHEA Grapalat" w:hAnsi="GHEA Grapalat"/>
          <w:lang w:val="hy-AM"/>
        </w:rPr>
        <w:t xml:space="preserve"> են  9A004 </w:t>
      </w:r>
      <w:r w:rsidRPr="00483C16">
        <w:rPr>
          <w:rFonts w:ascii="GHEA Grapalat" w:hAnsi="GHEA Grapalat" w:cs="Sylfaen"/>
          <w:lang w:val="hy-AM"/>
        </w:rPr>
        <w:t>կետով</w:t>
      </w:r>
      <w:r w:rsidRPr="00483C16">
        <w:rPr>
          <w:rFonts w:ascii="GHEA Grapalat" w:hAnsi="GHEA Grapalat"/>
          <w:lang w:val="hy-AM"/>
        </w:rPr>
        <w:t xml:space="preserve"> </w:t>
      </w:r>
      <w:r w:rsidRPr="00483C16">
        <w:rPr>
          <w:rFonts w:ascii="GHEA Grapalat" w:hAnsi="GHEA Grapalat" w:cs="Sylfaen"/>
          <w:lang w:val="hy-AM"/>
        </w:rPr>
        <w:t>վերահսկվող</w:t>
      </w:r>
      <w:r w:rsidRPr="00483C16">
        <w:rPr>
          <w:rFonts w:ascii="GHEA Grapalat" w:hAnsi="GHEA Grapalat"/>
          <w:lang w:val="hy-AM"/>
        </w:rPr>
        <w:t xml:space="preserve"> տիեզերագնացական սարքեր</w:t>
      </w:r>
      <w:r w:rsidRPr="00483C16">
        <w:rPr>
          <w:rFonts w:ascii="GHEA Grapalat" w:hAnsi="GHEA Grapalat" w:cs="Sylfaen"/>
          <w:lang w:val="hy-AM"/>
        </w:rPr>
        <w:t>ի</w:t>
      </w:r>
      <w:r w:rsidRPr="00483C16">
        <w:rPr>
          <w:rFonts w:ascii="GHEA Grapalat" w:hAnsi="GHEA Grapalat"/>
          <w:lang w:val="hy-AM"/>
        </w:rPr>
        <w:t xml:space="preserve"> </w:t>
      </w:r>
      <w:r w:rsidRPr="00483C16">
        <w:rPr>
          <w:rFonts w:ascii="GHEA Grapalat" w:hAnsi="GHEA Grapalat" w:cs="Sylfaen"/>
          <w:lang w:val="hy-AM"/>
        </w:rPr>
        <w:t>կամ</w:t>
      </w:r>
      <w:r w:rsidRPr="00483C16">
        <w:rPr>
          <w:rFonts w:ascii="GHEA Grapalat" w:hAnsi="GHEA Grapalat"/>
          <w:lang w:val="hy-AM"/>
        </w:rPr>
        <w:t xml:space="preserve"> 9A005-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9A011 կետով հատկորոշված ապրանքների,  9A012 կետով հատկորոշված </w:t>
      </w:r>
      <w:r w:rsidR="00D76829" w:rsidRPr="00483C16">
        <w:rPr>
          <w:rFonts w:ascii="GHEA Grapalat" w:hAnsi="GHEA Grapalat"/>
          <w:lang w:val="hy-AM"/>
        </w:rPr>
        <w:t>“</w:t>
      </w:r>
      <w:r w:rsidRPr="00483C16">
        <w:rPr>
          <w:rFonts w:ascii="GHEA Grapalat" w:hAnsi="GHEA Grapalat"/>
          <w:lang w:val="hy-AM"/>
        </w:rPr>
        <w:t>անօդաչու թռչող սարքերի</w:t>
      </w:r>
      <w:r w:rsidR="00D76829" w:rsidRPr="00483C16">
        <w:rPr>
          <w:rFonts w:ascii="GHEA Grapalat" w:hAnsi="GHEA Grapalat"/>
          <w:lang w:val="hy-AM"/>
        </w:rPr>
        <w:t>”</w:t>
      </w:r>
      <w:r w:rsidRPr="00483C16">
        <w:rPr>
          <w:rFonts w:ascii="GHEA Grapalat" w:hAnsi="GHEA Grapalat"/>
          <w:lang w:val="hy-AM"/>
        </w:rPr>
        <w:t xml:space="preserve"> կամ 9A101, 9A102, 9A104-</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9A111, 9A112.a., 9A115-</w:t>
      </w:r>
      <w:r w:rsidRPr="00483C16">
        <w:rPr>
          <w:rFonts w:ascii="GHEA Grapalat" w:hAnsi="GHEA Grapalat" w:cs="Sylfaen"/>
          <w:lang w:val="hy-AM"/>
        </w:rPr>
        <w:t>ից</w:t>
      </w:r>
      <w:r w:rsidRPr="00483C16">
        <w:rPr>
          <w:rFonts w:ascii="GHEA Grapalat" w:hAnsi="GHEA Grapalat"/>
          <w:lang w:val="hy-AM"/>
        </w:rPr>
        <w:t xml:space="preserve"> </w:t>
      </w:r>
      <w:r w:rsidRPr="00483C16">
        <w:rPr>
          <w:rFonts w:ascii="GHEA Grapalat" w:hAnsi="GHEA Grapalat" w:cs="Sylfaen"/>
          <w:lang w:val="hy-AM"/>
        </w:rPr>
        <w:t>մինչև</w:t>
      </w:r>
      <w:r w:rsidRPr="00483C16">
        <w:rPr>
          <w:rFonts w:ascii="GHEA Grapalat" w:hAnsi="GHEA Grapalat"/>
          <w:lang w:val="hy-AM"/>
        </w:rPr>
        <w:t xml:space="preserve"> 9A121, 9B105, 9B106, 9B115, 9B116, 9B117, 9D101 </w:t>
      </w:r>
      <w:r w:rsidRPr="00483C16">
        <w:rPr>
          <w:rFonts w:ascii="GHEA Grapalat" w:hAnsi="GHEA Grapalat" w:cs="Sylfaen"/>
          <w:lang w:val="hy-AM"/>
        </w:rPr>
        <w:t>կամ</w:t>
      </w:r>
      <w:r w:rsidRPr="00483C16">
        <w:rPr>
          <w:rFonts w:ascii="GHEA Grapalat" w:hAnsi="GHEA Grapalat"/>
          <w:lang w:val="hy-AM"/>
        </w:rPr>
        <w:t xml:space="preserve"> 9D103 </w:t>
      </w:r>
      <w:r w:rsidRPr="00483C16">
        <w:rPr>
          <w:rFonts w:ascii="GHEA Grapalat" w:hAnsi="GHEA Grapalat" w:cs="Sylfaen"/>
          <w:lang w:val="hy-AM"/>
        </w:rPr>
        <w:t>կետերով</w:t>
      </w:r>
      <w:r w:rsidRPr="00483C16">
        <w:rPr>
          <w:rFonts w:ascii="GHEA Grapalat" w:hAnsi="GHEA Grapalat"/>
          <w:lang w:val="hy-AM"/>
        </w:rPr>
        <w:t xml:space="preserve"> </w:t>
      </w:r>
      <w:r w:rsidRPr="00483C16">
        <w:rPr>
          <w:rFonts w:ascii="GHEA Grapalat" w:hAnsi="GHEA Grapalat" w:cs="Sylfaen"/>
          <w:lang w:val="hy-AM"/>
        </w:rPr>
        <w:t>հսկվող</w:t>
      </w:r>
      <w:r w:rsidRPr="00483C16">
        <w:rPr>
          <w:rFonts w:ascii="GHEA Grapalat" w:hAnsi="GHEA Grapalat"/>
          <w:lang w:val="hy-AM"/>
        </w:rPr>
        <w:t xml:space="preserve"> </w:t>
      </w:r>
      <w:r w:rsidRPr="00483C16">
        <w:rPr>
          <w:rFonts w:ascii="GHEA Grapalat" w:hAnsi="GHEA Grapalat" w:cs="Sylfaen"/>
          <w:lang w:val="hy-AM"/>
        </w:rPr>
        <w:t>ապրանքների</w:t>
      </w:r>
      <w:r w:rsidRPr="00483C16">
        <w:rPr>
          <w:rFonts w:ascii="GHEA Grapalat" w:hAnsi="GHEA Grapalat"/>
          <w:lang w:val="hy-AM"/>
        </w:rPr>
        <w:t xml:space="preserve"> </w:t>
      </w:r>
      <w:r w:rsidRPr="00483C16">
        <w:rPr>
          <w:rFonts w:ascii="GHEA Grapalat" w:hAnsi="GHEA Grapalat" w:cs="Sylfaen"/>
          <w:lang w:val="hy-AM"/>
        </w:rPr>
        <w:t>համար</w:t>
      </w:r>
      <w:r w:rsidRPr="00483C16">
        <w:rPr>
          <w:rFonts w:ascii="GHEA Grapalat" w:hAnsi="GHEA Grapalat" w:cs="Times LatArm"/>
          <w:lang w:val="hy-AM"/>
        </w:rPr>
        <w:t>։</w:t>
      </w:r>
      <w:r w:rsidRPr="00483C16">
        <w:rPr>
          <w:rFonts w:ascii="GHEA Grapalat" w:hAnsi="GHEA Grapalat"/>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i/>
          <w:lang w:val="hy-AM"/>
        </w:rPr>
      </w:pPr>
      <w:r w:rsidRPr="00483C16">
        <w:rPr>
          <w:rFonts w:ascii="GHEA Grapalat" w:hAnsi="GHEA Grapalat" w:cs="Sylfaen"/>
          <w:i/>
          <w:u w:val="single"/>
          <w:lang w:val="hy-AM"/>
        </w:rPr>
        <w:t>Տեխնիկական</w:t>
      </w:r>
      <w:r w:rsidRPr="00483C16">
        <w:rPr>
          <w:rFonts w:ascii="GHEA Grapalat" w:hAnsi="GHEA Grapalat"/>
          <w:i/>
          <w:u w:val="single"/>
          <w:lang w:val="hy-AM"/>
        </w:rPr>
        <w:t xml:space="preserve"> </w:t>
      </w:r>
      <w:r w:rsidRPr="00483C16">
        <w:rPr>
          <w:rFonts w:ascii="GHEA Grapalat" w:hAnsi="GHEA Grapalat" w:cs="Sylfaen"/>
          <w:i/>
          <w:u w:val="single"/>
          <w:lang w:val="hy-AM"/>
        </w:rPr>
        <w:t>ծանոթագրություն</w:t>
      </w:r>
      <w:r w:rsidRPr="00483C16">
        <w:rPr>
          <w:rFonts w:ascii="GHEA Grapalat" w:hAnsi="GHEA Grapalat"/>
          <w:i/>
          <w:lang w:val="hy-AM"/>
        </w:rPr>
        <w:t xml:space="preserve"> </w:t>
      </w:r>
    </w:p>
    <w:p w:rsidR="00E77C02" w:rsidRPr="00483C16" w:rsidRDefault="00E77C02" w:rsidP="00483C16">
      <w:pPr>
        <w:pStyle w:val="BodyText"/>
        <w:autoSpaceDE w:val="0"/>
        <w:autoSpaceDN w:val="0"/>
        <w:adjustRightInd w:val="0"/>
        <w:spacing w:before="240" w:after="240"/>
        <w:ind w:left="851"/>
        <w:rPr>
          <w:rFonts w:ascii="GHEA Grapalat" w:hAnsi="GHEA Grapalat" w:cs="Times LatArm"/>
          <w:i/>
          <w:lang w:val="hy-AM"/>
        </w:rPr>
      </w:pPr>
      <w:r w:rsidRPr="00483C16">
        <w:rPr>
          <w:rFonts w:ascii="GHEA Grapalat" w:hAnsi="GHEA Grapalat"/>
          <w:i/>
          <w:lang w:val="hy-AM"/>
        </w:rPr>
        <w:t xml:space="preserve">9E102 </w:t>
      </w:r>
      <w:r w:rsidRPr="00483C16">
        <w:rPr>
          <w:rFonts w:ascii="GHEA Grapalat" w:hAnsi="GHEA Grapalat" w:cs="Sylfaen"/>
          <w:i/>
          <w:lang w:val="hy-AM"/>
        </w:rPr>
        <w:t>կետում</w:t>
      </w:r>
      <w:r w:rsidRPr="00483C16">
        <w:rPr>
          <w:rFonts w:ascii="GHEA Grapalat" w:hAnsi="GHEA Grapalat"/>
          <w:i/>
          <w:lang w:val="hy-AM"/>
        </w:rPr>
        <w:t xml:space="preserve"> </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անօդաչու թռչող սարքեր</w:t>
      </w:r>
      <w:r w:rsidR="00D76829" w:rsidRPr="00483C16">
        <w:rPr>
          <w:rFonts w:ascii="GHEA Grapalat" w:eastAsia="MingLiU_HKSCS" w:hAnsi="GHEA Grapalat" w:cs="MingLiU_HKSCS"/>
          <w:i/>
          <w:lang w:val="hy-AM"/>
        </w:rPr>
        <w:t>”</w:t>
      </w:r>
      <w:r w:rsidRPr="00483C16">
        <w:rPr>
          <w:rFonts w:ascii="GHEA Grapalat" w:eastAsia="MingLiU_HKSCS" w:hAnsi="GHEA Grapalat" w:cs="MingLiU_HKSCS"/>
          <w:i/>
          <w:lang w:val="hy-AM"/>
        </w:rPr>
        <w:t xml:space="preserve"> </w:t>
      </w:r>
      <w:r w:rsidRPr="00483C16">
        <w:rPr>
          <w:rFonts w:ascii="GHEA Grapalat" w:hAnsi="GHEA Grapalat" w:cs="Sylfaen"/>
          <w:i/>
          <w:lang w:val="hy-AM"/>
        </w:rPr>
        <w:t>նշանակում</w:t>
      </w:r>
      <w:r w:rsidRPr="00483C16">
        <w:rPr>
          <w:rFonts w:ascii="GHEA Grapalat" w:hAnsi="GHEA Grapalat"/>
          <w:i/>
          <w:lang w:val="hy-AM"/>
        </w:rPr>
        <w:t xml:space="preserve"> </w:t>
      </w:r>
      <w:r w:rsidRPr="00483C16">
        <w:rPr>
          <w:rFonts w:ascii="GHEA Grapalat" w:hAnsi="GHEA Grapalat" w:cs="Sylfaen"/>
          <w:i/>
          <w:lang w:val="hy-AM"/>
        </w:rPr>
        <w:t>է</w:t>
      </w:r>
      <w:r w:rsidRPr="00483C16">
        <w:rPr>
          <w:rFonts w:ascii="GHEA Grapalat" w:hAnsi="GHEA Grapalat"/>
          <w:i/>
          <w:lang w:val="hy-AM"/>
        </w:rPr>
        <w:t xml:space="preserve"> </w:t>
      </w:r>
      <w:r w:rsidRPr="00483C16">
        <w:rPr>
          <w:rFonts w:ascii="GHEA Grapalat" w:hAnsi="GHEA Grapalat" w:cs="Sylfaen"/>
          <w:i/>
          <w:lang w:val="hy-AM"/>
        </w:rPr>
        <w:t>անօդաչու</w:t>
      </w:r>
      <w:r w:rsidRPr="00483C16">
        <w:rPr>
          <w:rFonts w:ascii="GHEA Grapalat" w:hAnsi="GHEA Grapalat"/>
          <w:i/>
          <w:lang w:val="hy-AM"/>
        </w:rPr>
        <w:t xml:space="preserve"> </w:t>
      </w:r>
      <w:r w:rsidRPr="00483C16">
        <w:rPr>
          <w:rFonts w:ascii="GHEA Grapalat" w:hAnsi="GHEA Grapalat" w:cs="Sylfaen"/>
          <w:i/>
          <w:lang w:val="hy-AM"/>
        </w:rPr>
        <w:t>օդային</w:t>
      </w:r>
      <w:r w:rsidRPr="00483C16">
        <w:rPr>
          <w:rFonts w:ascii="GHEA Grapalat" w:hAnsi="GHEA Grapalat"/>
          <w:i/>
          <w:lang w:val="hy-AM"/>
        </w:rPr>
        <w:t xml:space="preserve"> փոխադրական սարքերի </w:t>
      </w:r>
      <w:r w:rsidRPr="00483C16">
        <w:rPr>
          <w:rFonts w:ascii="GHEA Grapalat" w:hAnsi="GHEA Grapalat" w:cs="Sylfaen"/>
          <w:i/>
          <w:lang w:val="hy-AM"/>
        </w:rPr>
        <w:t>համակարգեր</w:t>
      </w:r>
      <w:r w:rsidRPr="00483C16">
        <w:rPr>
          <w:rFonts w:ascii="GHEA Grapalat" w:hAnsi="GHEA Grapalat"/>
          <w:i/>
          <w:lang w:val="hy-AM"/>
        </w:rPr>
        <w:t xml:space="preserve">, </w:t>
      </w:r>
      <w:r w:rsidRPr="00483C16">
        <w:rPr>
          <w:rFonts w:ascii="GHEA Grapalat" w:hAnsi="GHEA Grapalat" w:cs="Sylfaen"/>
          <w:i/>
          <w:lang w:val="hy-AM"/>
        </w:rPr>
        <w:t>որոնք</w:t>
      </w:r>
      <w:r w:rsidRPr="00483C16">
        <w:rPr>
          <w:rFonts w:ascii="GHEA Grapalat" w:hAnsi="GHEA Grapalat"/>
          <w:i/>
          <w:lang w:val="hy-AM"/>
        </w:rPr>
        <w:t xml:space="preserve"> կարող են </w:t>
      </w:r>
      <w:r w:rsidRPr="00483C16">
        <w:rPr>
          <w:rFonts w:ascii="GHEA Grapalat" w:hAnsi="GHEA Grapalat" w:cs="Sylfaen"/>
          <w:i/>
          <w:lang w:val="hy-AM"/>
        </w:rPr>
        <w:t>թռչել</w:t>
      </w:r>
      <w:r w:rsidRPr="00483C16">
        <w:rPr>
          <w:rFonts w:ascii="GHEA Grapalat" w:hAnsi="GHEA Grapalat"/>
          <w:i/>
          <w:lang w:val="hy-AM"/>
        </w:rPr>
        <w:t xml:space="preserve"> 300 </w:t>
      </w:r>
      <w:r w:rsidRPr="00483C16">
        <w:rPr>
          <w:rFonts w:ascii="GHEA Grapalat" w:hAnsi="GHEA Grapalat" w:cs="Sylfaen"/>
          <w:i/>
          <w:lang w:val="hy-AM"/>
        </w:rPr>
        <w:t>կմ գերազանցող հեռավորությամբ</w:t>
      </w:r>
      <w:r w:rsidRPr="00483C16">
        <w:rPr>
          <w:rFonts w:ascii="GHEA Grapalat" w:hAnsi="GHEA Grapalat" w:cs="Times LatArm"/>
          <w:i/>
          <w:lang w:val="hy-AM"/>
        </w:rPr>
        <w:t>։</w:t>
      </w:r>
    </w:p>
    <w:p w:rsidR="00A63D46" w:rsidRPr="00483C16" w:rsidRDefault="00A63D46" w:rsidP="00483C16">
      <w:pPr>
        <w:spacing w:after="160" w:line="259" w:lineRule="auto"/>
        <w:rPr>
          <w:rFonts w:ascii="GHEA Grapalat" w:hAnsi="GHEA Grapalat" w:cs="Sylfaen"/>
          <w:b/>
          <w:lang w:val="hy-AM"/>
        </w:rPr>
      </w:pPr>
      <w:r w:rsidRPr="00483C16">
        <w:rPr>
          <w:rFonts w:ascii="GHEA Grapalat" w:hAnsi="GHEA Grapalat" w:cs="Sylfaen"/>
          <w:b/>
          <w:lang w:val="hy-AM"/>
        </w:rPr>
        <w:br w:type="page"/>
      </w:r>
    </w:p>
    <w:p w:rsidR="00E77C02" w:rsidRPr="00483C16" w:rsidRDefault="00E77C02" w:rsidP="00483C16">
      <w:pPr>
        <w:tabs>
          <w:tab w:val="right" w:leader="dot" w:pos="8640"/>
        </w:tabs>
        <w:jc w:val="both"/>
        <w:rPr>
          <w:rFonts w:ascii="GHEA Grapalat" w:hAnsi="GHEA Grapalat" w:cs="Sylfaen"/>
          <w:b/>
          <w:lang w:val="hy-AM"/>
        </w:rPr>
      </w:pPr>
      <w:r w:rsidRPr="00483C16">
        <w:rPr>
          <w:rFonts w:ascii="GHEA Grapalat" w:hAnsi="GHEA Grapalat" w:cs="Sylfaen"/>
          <w:b/>
          <w:lang w:val="hy-AM"/>
        </w:rPr>
        <w:lastRenderedPageBreak/>
        <w:t>Ծած</w:t>
      </w:r>
      <w:r w:rsidRPr="00483C16">
        <w:rPr>
          <w:rFonts w:ascii="GHEA Grapalat" w:hAnsi="GHEA Grapalat"/>
          <w:b/>
          <w:lang w:val="hy-AM"/>
        </w:rPr>
        <w:t xml:space="preserve">կագրերի </w:t>
      </w:r>
      <w:r w:rsidRPr="00483C16">
        <w:rPr>
          <w:rFonts w:ascii="GHEA Grapalat" w:hAnsi="GHEA Grapalat" w:cs="Sylfaen"/>
          <w:b/>
          <w:lang w:val="hy-AM"/>
        </w:rPr>
        <w:t>ց</w:t>
      </w:r>
      <w:r w:rsidRPr="00483C16">
        <w:rPr>
          <w:rFonts w:ascii="GHEA Grapalat" w:hAnsi="GHEA Grapalat"/>
          <w:b/>
          <w:lang w:val="hy-AM"/>
        </w:rPr>
        <w:t>ան</w:t>
      </w:r>
      <w:r w:rsidRPr="00483C16">
        <w:rPr>
          <w:rFonts w:ascii="GHEA Grapalat" w:hAnsi="GHEA Grapalat" w:cs="Sylfaen"/>
          <w:b/>
          <w:lang w:val="hy-AM"/>
        </w:rPr>
        <w:t>կ*</w:t>
      </w:r>
    </w:p>
    <w:p w:rsidR="00E77C02" w:rsidRPr="00483C16" w:rsidRDefault="00E77C02" w:rsidP="00483C16">
      <w:pPr>
        <w:pStyle w:val="Heading1"/>
        <w:jc w:val="both"/>
        <w:rPr>
          <w:rFonts w:ascii="GHEA Grapalat" w:hAnsi="GHEA Grapalat"/>
          <w:b/>
          <w:szCs w:val="24"/>
          <w:lang w:val="hy-AM"/>
        </w:rPr>
      </w:pPr>
      <w:r w:rsidRPr="00483C16">
        <w:rPr>
          <w:rFonts w:ascii="GHEA Grapalat" w:hAnsi="GHEA Grapalat"/>
          <w:b/>
          <w:szCs w:val="24"/>
          <w:lang w:val="hy-AM"/>
        </w:rPr>
        <w:t>(Սույն ցանկն ունի միայն իրազեկիչ նպատակ և իրավաբանորեն պարտադիր չէ)</w:t>
      </w:r>
    </w:p>
    <w:p w:rsidR="00E77C02" w:rsidRPr="00483C16" w:rsidRDefault="00E77C02" w:rsidP="00483C16">
      <w:pPr>
        <w:tabs>
          <w:tab w:val="right" w:leader="dot" w:pos="8640"/>
        </w:tabs>
        <w:jc w:val="both"/>
        <w:rPr>
          <w:rFonts w:ascii="GHEA Grapalat" w:hAnsi="GHEA Grapalat"/>
          <w:lang w:val="hy-AM"/>
        </w:rPr>
      </w:pPr>
    </w:p>
    <w:p w:rsidR="00E77C02" w:rsidRPr="00483C16" w:rsidRDefault="00E77C02" w:rsidP="00483C16">
      <w:pPr>
        <w:jc w:val="both"/>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3006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7228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8424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8521</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3602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7229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8426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8523</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2805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3603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color w:val="FF6600"/>
                <w:lang w:val="hy-AM"/>
              </w:rPr>
            </w:pPr>
            <w:r w:rsidRPr="00483C16">
              <w:rPr>
                <w:rFonts w:ascii="GHEA Grapalat" w:hAnsi="GHEA Grapalat"/>
                <w:lang w:val="hy-AM"/>
              </w:rPr>
              <w:t>7304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8428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8525</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2811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color w:val="FF6600"/>
                <w:lang w:val="hy-AM"/>
              </w:rPr>
            </w:pPr>
            <w:r w:rsidRPr="00483C16">
              <w:rPr>
                <w:rFonts w:ascii="GHEA Grapalat" w:hAnsi="GHEA Grapalat"/>
                <w:lang w:val="hy-AM"/>
              </w:rPr>
              <w:t>3801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7309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8443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8526</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2812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3815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7310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8445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8527</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2813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3818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7311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8446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8528</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2818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3819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7502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8451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8529</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2825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3823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7503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8454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8532</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2826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3904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7504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8455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8535</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2827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3907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7505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8456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8536</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2829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3908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7508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8457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8537</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2830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3909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7601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8458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8540</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2833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3910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7603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8459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8541</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2834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3911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7604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8460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8542</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2835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3914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7608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8461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8543</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2836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3919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7609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8462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8544</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2837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3920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7611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8463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8609</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2839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3921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7612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8464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8802</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2841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4002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8101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8465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8803</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2842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5402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8102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8466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8905</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2844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5404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8103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8468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8906</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2845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5501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8104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8471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9001</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2848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5503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8105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847330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9002</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2849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6204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8106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8474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9006</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2850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6216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8107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8477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9007</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2852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6815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8108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8479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9010</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2853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6903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8109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8481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9011</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6914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8112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8482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9013</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2904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7001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8207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8483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9014</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2905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7002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8307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8484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9015</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2909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7019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8401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8486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9020</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2909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7103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color w:val="FF6600"/>
                <w:lang w:val="hy-AM"/>
              </w:rPr>
            </w:pPr>
            <w:r w:rsidRPr="00483C16">
              <w:rPr>
                <w:rFonts w:ascii="GHEA Grapalat" w:hAnsi="GHEA Grapalat"/>
                <w:lang w:val="hy-AM"/>
              </w:rPr>
              <w:t>8402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8487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9022</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2914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7104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8406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8501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9024</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2915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7105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8408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9025</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2916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7206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8409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color w:val="000000"/>
                <w:lang w:val="hy-AM"/>
              </w:rPr>
              <w:t>8503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9027</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2918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7218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8411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8504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9029</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2920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7219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8412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8505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9030</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2921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7220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8413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8506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9031</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lastRenderedPageBreak/>
              <w:t>2922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7221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8414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8507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9032</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2925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7222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8417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850860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9405</w:t>
            </w: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2930</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7224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8418</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8514</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2931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7225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8419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000000"/>
                <w:lang w:val="hy-AM"/>
              </w:rPr>
            </w:pPr>
            <w:r w:rsidRPr="00483C16">
              <w:rPr>
                <w:rFonts w:ascii="GHEA Grapalat" w:hAnsi="GHEA Grapalat"/>
                <w:lang w:val="hy-AM"/>
              </w:rPr>
              <w:t>8515</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2933</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7226</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8421</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jc w:val="both"/>
              <w:rPr>
                <w:rFonts w:ascii="GHEA Grapalat" w:hAnsi="GHEA Grapalat"/>
                <w:lang w:val="hy-AM"/>
              </w:rPr>
            </w:pPr>
            <w:r w:rsidRPr="00483C16">
              <w:rPr>
                <w:rFonts w:ascii="GHEA Grapalat" w:hAnsi="GHEA Grapalat"/>
                <w:lang w:val="hy-AM"/>
              </w:rPr>
              <w:t>8517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p>
        </w:tc>
      </w:tr>
      <w:tr w:rsidR="00E77C02" w:rsidRPr="00483C16" w:rsidTr="0070260B">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3002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r w:rsidRPr="00483C16">
              <w:rPr>
                <w:rFonts w:ascii="GHEA Grapalat" w:hAnsi="GHEA Grapalat"/>
                <w:lang w:val="hy-AM"/>
              </w:rPr>
              <w:t>7227</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8422</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lang w:val="hy-AM"/>
              </w:rPr>
            </w:pPr>
            <w:r w:rsidRPr="00483C16">
              <w:rPr>
                <w:rFonts w:ascii="GHEA Grapalat" w:hAnsi="GHEA Grapalat"/>
                <w:lang w:val="hy-AM"/>
              </w:rPr>
              <w:t>8519</w:t>
            </w:r>
          </w:p>
        </w:tc>
        <w:tc>
          <w:tcPr>
            <w:tcW w:w="1914" w:type="dxa"/>
            <w:tcBorders>
              <w:top w:val="single" w:sz="4" w:space="0" w:color="auto"/>
              <w:left w:val="single" w:sz="4" w:space="0" w:color="auto"/>
              <w:bottom w:val="single" w:sz="4" w:space="0" w:color="auto"/>
              <w:right w:val="single" w:sz="4" w:space="0" w:color="auto"/>
            </w:tcBorders>
          </w:tcPr>
          <w:p w:rsidR="00E77C02" w:rsidRPr="00483C16" w:rsidRDefault="00E77C02" w:rsidP="00483C16">
            <w:pPr>
              <w:autoSpaceDE w:val="0"/>
              <w:autoSpaceDN w:val="0"/>
              <w:adjustRightInd w:val="0"/>
              <w:jc w:val="both"/>
              <w:rPr>
                <w:rFonts w:ascii="GHEA Grapalat" w:hAnsi="GHEA Grapalat"/>
                <w:color w:val="FF6600"/>
                <w:lang w:val="hy-AM"/>
              </w:rPr>
            </w:pPr>
          </w:p>
        </w:tc>
      </w:tr>
    </w:tbl>
    <w:p w:rsidR="00E77C02" w:rsidRPr="00483C16" w:rsidRDefault="00E77C02" w:rsidP="00483C16">
      <w:pPr>
        <w:jc w:val="both"/>
        <w:rPr>
          <w:rFonts w:ascii="GHEA Grapalat" w:hAnsi="GHEA Grapalat"/>
          <w:lang w:val="hy-AM"/>
        </w:rPr>
      </w:pPr>
    </w:p>
    <w:p w:rsidR="00E77C02" w:rsidRPr="00483C16" w:rsidRDefault="00E77C02" w:rsidP="00483C16">
      <w:pPr>
        <w:spacing w:before="120" w:after="120" w:line="276" w:lineRule="auto"/>
        <w:ind w:firstLine="450"/>
        <w:jc w:val="both"/>
        <w:rPr>
          <w:rFonts w:ascii="GHEA Grapalat" w:hAnsi="GHEA Grapalat"/>
          <w:lang w:val="hy-AM"/>
        </w:rPr>
      </w:pPr>
      <w:r w:rsidRPr="00483C16">
        <w:rPr>
          <w:rFonts w:ascii="GHEA Grapalat" w:hAnsi="GHEA Grapalat"/>
          <w:b/>
          <w:lang w:val="hy-AM"/>
        </w:rPr>
        <w:t>*</w:t>
      </w:r>
      <w:r w:rsidRPr="00483C16">
        <w:rPr>
          <w:rFonts w:ascii="GHEA Grapalat" w:hAnsi="GHEA Grapalat"/>
          <w:lang w:val="hy-AM"/>
        </w:rPr>
        <w:t>- Սույն ցանկերում ընդգրկված են երկակի օգտագործման ապրանքների միջազգայնորեն համաձայնեցված ցանկերը, ներառյալ Վասսենաարի համաձայնագրի, Հրթիռային տեխնոլոգիաների վերահսկման ռեժիմի (MTCR), Միջուկային մատակարարների խմբի (NSG), Ավստրալական խմբի և Քիմիական զենքերի կոնվենցիայի (CWC) ցանկերը:</w:t>
      </w:r>
    </w:p>
    <w:p w:rsidR="0070260B" w:rsidRPr="00483C16" w:rsidRDefault="0070260B" w:rsidP="00483C16">
      <w:pPr>
        <w:spacing w:before="120" w:after="120" w:line="276" w:lineRule="auto"/>
        <w:ind w:firstLine="450"/>
        <w:jc w:val="both"/>
        <w:rPr>
          <w:rFonts w:ascii="GHEA Grapalat" w:hAnsi="GHEA Grapalat"/>
          <w:lang w:val="hy-AM"/>
        </w:rPr>
      </w:pPr>
    </w:p>
    <w:p w:rsidR="00752569" w:rsidRPr="00483C16" w:rsidRDefault="00752569" w:rsidP="00483C16">
      <w:pPr>
        <w:rPr>
          <w:rFonts w:ascii="GHEA Grapalat" w:hAnsi="GHEA Grapalat"/>
          <w:lang w:val="hy-AM"/>
        </w:rPr>
      </w:pPr>
      <w:r w:rsidRPr="00483C16">
        <w:rPr>
          <w:rFonts w:ascii="GHEA Grapalat" w:hAnsi="GHEA Grapalat"/>
          <w:lang w:val="hy-AM"/>
        </w:rPr>
        <w:t xml:space="preserve">2. Սույն որոշումն ուժի մեջ է մտնում </w:t>
      </w:r>
      <w:r w:rsidR="00EF37D0" w:rsidRPr="00483C16">
        <w:rPr>
          <w:rFonts w:ascii="GHEA Grapalat" w:hAnsi="GHEA Grapalat"/>
          <w:lang w:val="hy-AM"/>
        </w:rPr>
        <w:t>պաշտոնական հրապարակման օրվան հաջորդող տասներորդ օրը</w:t>
      </w:r>
      <w:r w:rsidRPr="00483C16">
        <w:rPr>
          <w:rFonts w:ascii="GHEA Grapalat" w:hAnsi="GHEA Grapalat"/>
          <w:lang w:val="hy-AM"/>
        </w:rPr>
        <w:t>:</w:t>
      </w:r>
    </w:p>
    <w:p w:rsidR="00752569" w:rsidRPr="00483C16" w:rsidRDefault="00752569" w:rsidP="00483C16">
      <w:pPr>
        <w:rPr>
          <w:rFonts w:ascii="GHEA Grapalat" w:hAnsi="GHEA Grapalat"/>
          <w:lang w:val="hy-AM"/>
        </w:rPr>
      </w:pPr>
    </w:p>
    <w:p w:rsidR="00752569" w:rsidRPr="00483C16" w:rsidRDefault="00752569" w:rsidP="00483C16">
      <w:pPr>
        <w:rPr>
          <w:rFonts w:ascii="GHEA Grapalat" w:hAnsi="GHEA Grapalat"/>
          <w:lang w:val="hy-AM"/>
        </w:rPr>
      </w:pPr>
    </w:p>
    <w:p w:rsidR="00752569" w:rsidRPr="00483C16" w:rsidRDefault="00752569" w:rsidP="00483C16">
      <w:pPr>
        <w:rPr>
          <w:rFonts w:ascii="GHEA Grapalat" w:hAnsi="GHEA Grapalat"/>
          <w:lang w:val="hy-AM"/>
        </w:rPr>
      </w:pPr>
    </w:p>
    <w:p w:rsidR="00752569" w:rsidRPr="00483C16" w:rsidRDefault="00752569" w:rsidP="00483C16">
      <w:pPr>
        <w:pStyle w:val="NormalWeb"/>
        <w:spacing w:before="0" w:beforeAutospacing="0" w:after="0" w:afterAutospacing="0" w:line="360" w:lineRule="auto"/>
        <w:ind w:firstLine="375"/>
        <w:rPr>
          <w:rFonts w:ascii="GHEA Grapalat" w:hAnsi="GHEA Grapalat"/>
          <w:bCs/>
          <w:color w:val="000000"/>
          <w:lang w:val="hy-AM"/>
        </w:rPr>
      </w:pPr>
      <w:r w:rsidRPr="00483C16">
        <w:rPr>
          <w:rFonts w:ascii="GHEA Grapalat" w:hAnsi="GHEA Grapalat"/>
          <w:bCs/>
          <w:color w:val="000000"/>
          <w:lang w:val="hy-AM"/>
        </w:rPr>
        <w:t>ՀԱՅԱՍՏԱՆԻ ՀԱՆՐԱՊԵՏՈՒԹՅԱՆ</w:t>
      </w:r>
    </w:p>
    <w:p w:rsidR="00752569" w:rsidRPr="00483C16" w:rsidRDefault="00752569" w:rsidP="00483C16">
      <w:pPr>
        <w:pStyle w:val="NormalWeb"/>
        <w:spacing w:before="0" w:beforeAutospacing="0" w:after="0" w:afterAutospacing="0" w:line="360" w:lineRule="auto"/>
        <w:ind w:firstLine="375"/>
        <w:rPr>
          <w:rFonts w:ascii="GHEA Grapalat" w:hAnsi="GHEA Grapalat"/>
          <w:bCs/>
          <w:color w:val="000000"/>
          <w:lang w:val="hy-AM"/>
        </w:rPr>
      </w:pPr>
      <w:r w:rsidRPr="00483C16">
        <w:rPr>
          <w:rFonts w:ascii="GHEA Grapalat" w:hAnsi="GHEA Grapalat"/>
          <w:bCs/>
          <w:color w:val="000000"/>
          <w:lang w:val="hy-AM"/>
        </w:rPr>
        <w:t xml:space="preserve">                ՎԱՐՉԱՊԵՏ                                                         ՆԻԿՈԼ ՓԱՇԻՆՅԱՆ</w:t>
      </w:r>
    </w:p>
    <w:p w:rsidR="00752569" w:rsidRPr="00483C16" w:rsidRDefault="00752569" w:rsidP="00483C16">
      <w:pPr>
        <w:rPr>
          <w:rFonts w:ascii="GHEA Grapalat" w:hAnsi="GHEA Grapalat"/>
          <w:lang w:val="hy-AM"/>
        </w:rPr>
      </w:pPr>
    </w:p>
    <w:p w:rsidR="00752569" w:rsidRPr="00483C16" w:rsidRDefault="00752569" w:rsidP="00483C16">
      <w:pPr>
        <w:rPr>
          <w:rFonts w:ascii="GHEA Grapalat" w:hAnsi="GHEA Grapalat"/>
          <w:lang w:val="hy-AM"/>
        </w:rPr>
      </w:pPr>
    </w:p>
    <w:p w:rsidR="00752569" w:rsidRPr="00483C16" w:rsidRDefault="00752569" w:rsidP="00483C16">
      <w:pPr>
        <w:rPr>
          <w:rFonts w:ascii="GHEA Grapalat" w:hAnsi="GHEA Grapalat"/>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3325B1" w:rsidRPr="00483C16" w:rsidRDefault="003325B1" w:rsidP="00483C16">
      <w:pPr>
        <w:jc w:val="right"/>
        <w:rPr>
          <w:rFonts w:ascii="GHEA Grapalat" w:hAnsi="GHEA Grapalat"/>
          <w:b/>
          <w:lang w:val="hy-AM"/>
        </w:rPr>
      </w:pPr>
    </w:p>
    <w:p w:rsidR="003325B1" w:rsidRPr="00483C16" w:rsidRDefault="003325B1" w:rsidP="00483C16">
      <w:pPr>
        <w:jc w:val="right"/>
        <w:rPr>
          <w:rFonts w:ascii="GHEA Grapalat" w:hAnsi="GHEA Grapalat"/>
          <w:b/>
          <w:lang w:val="hy-AM"/>
        </w:rPr>
      </w:pPr>
    </w:p>
    <w:p w:rsidR="003325B1" w:rsidRPr="00483C16" w:rsidRDefault="003325B1" w:rsidP="00483C16">
      <w:pPr>
        <w:jc w:val="right"/>
        <w:rPr>
          <w:rFonts w:ascii="GHEA Grapalat" w:hAnsi="GHEA Grapalat"/>
          <w:b/>
          <w:lang w:val="hy-AM"/>
        </w:rPr>
      </w:pPr>
    </w:p>
    <w:p w:rsidR="003325B1" w:rsidRPr="00483C16" w:rsidRDefault="003325B1" w:rsidP="00483C16">
      <w:pPr>
        <w:jc w:val="right"/>
        <w:rPr>
          <w:rFonts w:ascii="GHEA Grapalat" w:hAnsi="GHEA Grapalat"/>
          <w:b/>
          <w:lang w:val="hy-AM"/>
        </w:rPr>
      </w:pPr>
    </w:p>
    <w:p w:rsidR="003325B1" w:rsidRPr="00483C16" w:rsidRDefault="003325B1" w:rsidP="00483C16">
      <w:pPr>
        <w:jc w:val="right"/>
        <w:rPr>
          <w:rFonts w:ascii="GHEA Grapalat" w:hAnsi="GHEA Grapalat"/>
          <w:b/>
          <w:lang w:val="hy-AM"/>
        </w:rPr>
      </w:pPr>
    </w:p>
    <w:p w:rsidR="003325B1" w:rsidRPr="00483C16" w:rsidRDefault="003325B1" w:rsidP="00483C16">
      <w:pPr>
        <w:jc w:val="right"/>
        <w:rPr>
          <w:rFonts w:ascii="GHEA Grapalat" w:hAnsi="GHEA Grapalat"/>
          <w:b/>
          <w:lang w:val="hy-AM"/>
        </w:rPr>
      </w:pPr>
    </w:p>
    <w:p w:rsidR="00752569" w:rsidRPr="00483C16" w:rsidRDefault="00752569" w:rsidP="00483C16">
      <w:pPr>
        <w:jc w:val="right"/>
        <w:rPr>
          <w:rFonts w:ascii="GHEA Grapalat" w:hAnsi="GHEA Grapalat"/>
          <w:b/>
          <w:lang w:val="hy-AM"/>
        </w:rPr>
      </w:pPr>
    </w:p>
    <w:p w:rsidR="00752569" w:rsidRPr="00483C16" w:rsidRDefault="00752569" w:rsidP="00483C16">
      <w:pPr>
        <w:jc w:val="center"/>
        <w:rPr>
          <w:rFonts w:ascii="GHEA Grapalat" w:hAnsi="GHEA Grapalat"/>
          <w:b/>
          <w:lang w:val="hy-AM"/>
        </w:rPr>
      </w:pPr>
      <w:r w:rsidRPr="00483C16">
        <w:rPr>
          <w:rFonts w:ascii="GHEA Grapalat" w:hAnsi="GHEA Grapalat"/>
          <w:b/>
          <w:lang w:val="hy-AM"/>
        </w:rPr>
        <w:lastRenderedPageBreak/>
        <w:t>ՀԻՄՆԱՎՈՐՈՒՄ</w:t>
      </w:r>
    </w:p>
    <w:p w:rsidR="00752569" w:rsidRPr="00483C16" w:rsidRDefault="00752569" w:rsidP="00483C16">
      <w:pPr>
        <w:spacing w:line="276" w:lineRule="auto"/>
        <w:jc w:val="center"/>
        <w:rPr>
          <w:rFonts w:ascii="GHEA Grapalat" w:hAnsi="GHEA Grapalat"/>
          <w:b/>
          <w:lang w:val="hy-AM"/>
        </w:rPr>
      </w:pPr>
      <w:r w:rsidRPr="00483C16">
        <w:rPr>
          <w:rFonts w:ascii="GHEA Grapalat" w:hAnsi="GHEA Grapalat" w:cs="Sylfaen"/>
          <w:b/>
          <w:lang w:val="hy-AM"/>
        </w:rPr>
        <w:t>«</w:t>
      </w:r>
      <w:r w:rsidRPr="00483C16">
        <w:rPr>
          <w:rFonts w:ascii="GHEA Grapalat" w:hAnsi="GHEA Grapalat"/>
          <w:b/>
          <w:lang w:val="hy-AM"/>
        </w:rPr>
        <w:t>ՀԱՅԱՍՏԱՆԻ ՀԱՆՐԱՊԵՏՈՒԹՅԱՆ ԿԱՌԱՎԱՐՈՒԹՅԱՆ 2011 ԹՎԱԿԱՆԻ ԴԵԿՏԵՄԲԵՐԻ 15-Ի N 1785-Ն ՈՐՈՇՄԱՆ ՄԵՋ ՓՈՓՈԽՈՒԹՅՈՒՆ ԿԱՏԱՐԵԼՈՒ ՄԱՍԻՆ</w:t>
      </w:r>
      <w:r w:rsidRPr="00483C16">
        <w:rPr>
          <w:rFonts w:ascii="GHEA Grapalat" w:hAnsi="GHEA Grapalat" w:cs="Sylfaen"/>
          <w:b/>
          <w:lang w:val="hy-AM"/>
        </w:rPr>
        <w:t>»</w:t>
      </w:r>
      <w:r w:rsidRPr="00483C16">
        <w:rPr>
          <w:rFonts w:ascii="GHEA Grapalat" w:hAnsi="GHEA Grapalat"/>
          <w:b/>
          <w:lang w:val="hy-AM"/>
        </w:rPr>
        <w:t xml:space="preserve"> ՀԱՅԱՍՏԱՆԻ ՀԱՆՐԱՊԵՏՈՒԹՅԱՆ  ԿԱՌԱՎԱՐՈՒԹՅԱՆ ՈՐՈՇՄԱՆ ԸՆԴՈՒՆՄԱՆ ՄԱՍԻՆ</w:t>
      </w:r>
    </w:p>
    <w:p w:rsidR="00A13DEB" w:rsidRPr="00483C16" w:rsidRDefault="00A13DEB" w:rsidP="00483C16">
      <w:pPr>
        <w:spacing w:line="360" w:lineRule="auto"/>
        <w:ind w:left="630"/>
        <w:jc w:val="both"/>
        <w:rPr>
          <w:rFonts w:ascii="GHEA Grapalat" w:hAnsi="GHEA Grapalat"/>
          <w:b/>
          <w:lang w:val="hy-AM"/>
        </w:rPr>
      </w:pPr>
    </w:p>
    <w:p w:rsidR="00752569" w:rsidRPr="00483C16" w:rsidRDefault="00752569" w:rsidP="00483C16">
      <w:pPr>
        <w:spacing w:line="360" w:lineRule="auto"/>
        <w:ind w:left="630"/>
        <w:jc w:val="both"/>
        <w:rPr>
          <w:rFonts w:ascii="GHEA Grapalat" w:hAnsi="GHEA Grapalat"/>
          <w:b/>
          <w:lang w:val="hy-AM"/>
        </w:rPr>
      </w:pPr>
      <w:r w:rsidRPr="00483C16">
        <w:rPr>
          <w:rFonts w:ascii="GHEA Grapalat" w:hAnsi="GHEA Grapalat"/>
          <w:b/>
          <w:lang w:val="hy-AM"/>
        </w:rPr>
        <w:t>Անհրաժեշտությունը</w:t>
      </w:r>
    </w:p>
    <w:p w:rsidR="0070260B" w:rsidRPr="00483C16" w:rsidRDefault="00752569" w:rsidP="00483C16">
      <w:pPr>
        <w:spacing w:after="200" w:line="360" w:lineRule="auto"/>
        <w:ind w:firstLine="630"/>
        <w:jc w:val="both"/>
        <w:rPr>
          <w:rFonts w:ascii="GHEA Grapalat" w:hAnsi="GHEA Grapalat" w:cs="Sylfaen"/>
          <w:lang w:val="hy-AM"/>
        </w:rPr>
      </w:pPr>
      <w:r w:rsidRPr="00483C16">
        <w:rPr>
          <w:rFonts w:ascii="GHEA Grapalat" w:hAnsi="GHEA Grapalat"/>
          <w:lang w:val="hy-AM"/>
        </w:rPr>
        <w:t xml:space="preserve">Սույն նախագծի ընդունումը պայմանավորված է </w:t>
      </w:r>
      <w:r w:rsidRPr="00483C16">
        <w:rPr>
          <w:rFonts w:ascii="GHEA Grapalat" w:hAnsi="GHEA Grapalat" w:cs="Sylfaen"/>
          <w:lang w:val="hy-AM"/>
        </w:rPr>
        <w:t>ե</w:t>
      </w:r>
      <w:r w:rsidRPr="00483C16">
        <w:rPr>
          <w:rFonts w:ascii="GHEA Grapalat" w:hAnsi="GHEA Grapalat"/>
          <w:lang w:val="hy-AM"/>
        </w:rPr>
        <w:t xml:space="preserve">րկակի նշանակության ապրանքների արտահանման, Հայաստանի Հանրապետության տարածքով դրանց տարանցիկ փոխադրման, ինչպես նաև երկակի նշանակության տեղեկատվության և մտավոր գործունեության արդյունքների փոխանցման նկատմամբ հսկողության ենթակա  </w:t>
      </w:r>
      <w:r w:rsidRPr="00483C16">
        <w:rPr>
          <w:rFonts w:ascii="GHEA Grapalat" w:hAnsi="GHEA Grapalat" w:cs="Sylfaen"/>
          <w:lang w:val="hy-AM"/>
        </w:rPr>
        <w:t xml:space="preserve">ապրանքների </w:t>
      </w:r>
      <w:r w:rsidRPr="00483C16">
        <w:rPr>
          <w:rFonts w:ascii="GHEA Grapalat" w:hAnsi="GHEA Grapalat"/>
          <w:lang w:val="hy-AM"/>
        </w:rPr>
        <w:t>(այսուհետ՝ Հսկողության ենթակա ապրանքներ)</w:t>
      </w:r>
      <w:r w:rsidRPr="00483C16">
        <w:rPr>
          <w:rFonts w:ascii="GHEA Grapalat" w:hAnsi="GHEA Grapalat" w:cs="Sylfaen"/>
          <w:lang w:val="hy-AM"/>
        </w:rPr>
        <w:t xml:space="preserve"> արտահանման և ներմուծման ընթացակարգերի պարզեցման և  տնտեսավարող սուբյեկտների համար բարենպաստ պայմաններ ստեղծելու</w:t>
      </w:r>
      <w:r w:rsidR="0070260B" w:rsidRPr="00483C16">
        <w:rPr>
          <w:rFonts w:ascii="GHEA Grapalat" w:hAnsi="GHEA Grapalat" w:cs="Sylfaen"/>
          <w:lang w:val="hy-AM"/>
        </w:rPr>
        <w:t>, ինչպես նաև դրանք՝ 2019թ</w:t>
      </w:r>
      <w:r w:rsidR="0070260B" w:rsidRPr="00483C16">
        <w:rPr>
          <w:rFonts w:ascii="Cambria Math" w:hAnsi="Cambria Math" w:cs="Cambria Math"/>
          <w:lang w:val="hy-AM"/>
        </w:rPr>
        <w:t>․</w:t>
      </w:r>
      <w:r w:rsidR="0070260B" w:rsidRPr="00483C16">
        <w:rPr>
          <w:rFonts w:ascii="GHEA Grapalat" w:hAnsi="GHEA Grapalat" w:cs="Sylfaen"/>
          <w:lang w:val="hy-AM"/>
        </w:rPr>
        <w:t xml:space="preserve"> </w:t>
      </w:r>
      <w:r w:rsidR="0070260B" w:rsidRPr="00483C16">
        <w:rPr>
          <w:rFonts w:ascii="GHEA Grapalat" w:hAnsi="GHEA Grapalat" w:cs="GHEA Grapalat"/>
          <w:lang w:val="hy-AM"/>
        </w:rPr>
        <w:t>ԵՄ</w:t>
      </w:r>
      <w:r w:rsidR="0070260B" w:rsidRPr="00483C16">
        <w:rPr>
          <w:rFonts w:ascii="GHEA Grapalat" w:hAnsi="GHEA Grapalat" w:cs="Sylfaen"/>
          <w:lang w:val="hy-AM"/>
        </w:rPr>
        <w:t xml:space="preserve"> </w:t>
      </w:r>
      <w:r w:rsidR="0070260B" w:rsidRPr="00483C16">
        <w:rPr>
          <w:rFonts w:ascii="GHEA Grapalat" w:hAnsi="GHEA Grapalat" w:cs="GHEA Grapalat"/>
          <w:lang w:val="hy-AM"/>
        </w:rPr>
        <w:t>երկակի</w:t>
      </w:r>
      <w:r w:rsidR="0070260B" w:rsidRPr="00483C16">
        <w:rPr>
          <w:rFonts w:ascii="GHEA Grapalat" w:hAnsi="GHEA Grapalat" w:cs="Sylfaen"/>
          <w:lang w:val="hy-AM"/>
        </w:rPr>
        <w:t xml:space="preserve"> </w:t>
      </w:r>
      <w:r w:rsidR="0070260B" w:rsidRPr="00483C16">
        <w:rPr>
          <w:rFonts w:ascii="GHEA Grapalat" w:hAnsi="GHEA Grapalat" w:cs="GHEA Grapalat"/>
          <w:lang w:val="hy-AM"/>
        </w:rPr>
        <w:t>նշանակության</w:t>
      </w:r>
      <w:r w:rsidR="0070260B" w:rsidRPr="00483C16">
        <w:rPr>
          <w:rFonts w:ascii="GHEA Grapalat" w:hAnsi="GHEA Grapalat" w:cs="Sylfaen"/>
          <w:lang w:val="hy-AM"/>
        </w:rPr>
        <w:t xml:space="preserve"> </w:t>
      </w:r>
      <w:r w:rsidR="0070260B" w:rsidRPr="00483C16">
        <w:rPr>
          <w:rFonts w:ascii="GHEA Grapalat" w:hAnsi="GHEA Grapalat" w:cs="GHEA Grapalat"/>
          <w:lang w:val="hy-AM"/>
        </w:rPr>
        <w:t>ապրանքների</w:t>
      </w:r>
      <w:r w:rsidR="0070260B" w:rsidRPr="00483C16">
        <w:rPr>
          <w:rFonts w:ascii="GHEA Grapalat" w:hAnsi="GHEA Grapalat" w:cs="Sylfaen"/>
          <w:lang w:val="hy-AM"/>
        </w:rPr>
        <w:t xml:space="preserve"> </w:t>
      </w:r>
      <w:r w:rsidR="0070260B" w:rsidRPr="00483C16">
        <w:rPr>
          <w:rFonts w:ascii="GHEA Grapalat" w:hAnsi="GHEA Grapalat" w:cs="GHEA Grapalat"/>
          <w:lang w:val="hy-AM"/>
        </w:rPr>
        <w:t>ցանկին</w:t>
      </w:r>
      <w:r w:rsidR="0070260B" w:rsidRPr="00483C16">
        <w:rPr>
          <w:rFonts w:ascii="GHEA Grapalat" w:hAnsi="GHEA Grapalat" w:cs="Sylfaen"/>
          <w:lang w:val="hy-AM"/>
        </w:rPr>
        <w:t xml:space="preserve"> </w:t>
      </w:r>
      <w:r w:rsidR="0070260B" w:rsidRPr="00483C16">
        <w:rPr>
          <w:rFonts w:ascii="GHEA Grapalat" w:hAnsi="GHEA Grapalat" w:cs="GHEA Grapalat"/>
          <w:lang w:val="hy-AM"/>
        </w:rPr>
        <w:t>համապատասխանեցնելու</w:t>
      </w:r>
      <w:r w:rsidR="0070260B" w:rsidRPr="00483C16">
        <w:rPr>
          <w:rFonts w:ascii="GHEA Grapalat" w:hAnsi="GHEA Grapalat"/>
          <w:lang w:val="hy-AM"/>
        </w:rPr>
        <w:t xml:space="preserve"> անհրաժեշտությամբ</w:t>
      </w:r>
      <w:r w:rsidR="0070260B" w:rsidRPr="00483C16">
        <w:rPr>
          <w:rFonts w:ascii="GHEA Grapalat" w:hAnsi="GHEA Grapalat" w:cs="Sylfaen"/>
          <w:lang w:val="hy-AM"/>
        </w:rPr>
        <w:t xml:space="preserve">: </w:t>
      </w:r>
    </w:p>
    <w:p w:rsidR="00752569" w:rsidRPr="00483C16" w:rsidRDefault="00752569" w:rsidP="00483C16">
      <w:pPr>
        <w:spacing w:line="360" w:lineRule="auto"/>
        <w:ind w:firstLine="540"/>
        <w:jc w:val="both"/>
        <w:rPr>
          <w:rFonts w:ascii="GHEA Grapalat" w:hAnsi="GHEA Grapalat"/>
          <w:b/>
          <w:lang w:val="hy-AM"/>
        </w:rPr>
      </w:pPr>
      <w:r w:rsidRPr="00483C16">
        <w:rPr>
          <w:rFonts w:ascii="GHEA Grapalat" w:hAnsi="GHEA Grapalat"/>
          <w:b/>
          <w:lang w:val="hy-AM"/>
        </w:rPr>
        <w:t>Ընթացիկ իրավիճակը և խնդիրները</w:t>
      </w:r>
    </w:p>
    <w:p w:rsidR="00752569" w:rsidRPr="00483C16" w:rsidRDefault="00402E46" w:rsidP="00483C16">
      <w:pPr>
        <w:autoSpaceDE w:val="0"/>
        <w:autoSpaceDN w:val="0"/>
        <w:adjustRightInd w:val="0"/>
        <w:spacing w:line="360" w:lineRule="auto"/>
        <w:ind w:firstLine="540"/>
        <w:jc w:val="both"/>
        <w:rPr>
          <w:rFonts w:ascii="GHEA Grapalat" w:hAnsi="GHEA Grapalat"/>
          <w:lang w:val="hy-AM"/>
        </w:rPr>
      </w:pPr>
      <w:r w:rsidRPr="00483C16">
        <w:rPr>
          <w:rFonts w:ascii="GHEA Grapalat" w:hAnsi="GHEA Grapalat"/>
          <w:lang w:val="hy-AM"/>
        </w:rPr>
        <w:t>Ե</w:t>
      </w:r>
      <w:r w:rsidR="00752569" w:rsidRPr="00483C16">
        <w:rPr>
          <w:rFonts w:ascii="GHEA Grapalat" w:hAnsi="GHEA Grapalat"/>
          <w:lang w:val="hy-AM"/>
        </w:rPr>
        <w:t xml:space="preserve">րկակի նշանակության ապրանքների արտահանման, Հայաստանի Հանրապետության տարածքով դրանց տարանցիկ փոխադրման, ինչպես նաև երկակի նշանակության տեղեկատվության և մտավոր գործունեության արդյունքների փոխանցման նկատմամբ հսկողության ենթակա  ապրանքների արտահանման և ներմուծման ընթացակարգերի պարզեցման և  տնտեսավարող սուբյեկտների համար բարենպաստ պայմաններ ստեղծելու նպատակով </w:t>
      </w:r>
      <w:r w:rsidR="003873C0" w:rsidRPr="00483C16">
        <w:rPr>
          <w:rFonts w:ascii="GHEA Grapalat" w:hAnsi="GHEA Grapalat"/>
          <w:lang w:val="hy-AM"/>
        </w:rPr>
        <w:t>2020</w:t>
      </w:r>
      <w:r w:rsidR="002411D8" w:rsidRPr="00483C16">
        <w:rPr>
          <w:rFonts w:ascii="GHEA Grapalat" w:hAnsi="GHEA Grapalat"/>
          <w:lang w:val="hy-AM"/>
        </w:rPr>
        <w:t xml:space="preserve"> </w:t>
      </w:r>
      <w:r w:rsidR="003873C0" w:rsidRPr="00483C16">
        <w:rPr>
          <w:rFonts w:ascii="GHEA Grapalat" w:hAnsi="GHEA Grapalat"/>
          <w:lang w:val="hy-AM"/>
        </w:rPr>
        <w:t>թ</w:t>
      </w:r>
      <w:r w:rsidR="002411D8" w:rsidRPr="00483C16">
        <w:rPr>
          <w:rFonts w:ascii="GHEA Grapalat" w:hAnsi="GHEA Grapalat"/>
          <w:lang w:val="hy-AM"/>
        </w:rPr>
        <w:t>վականին</w:t>
      </w:r>
      <w:r w:rsidR="003873C0" w:rsidRPr="00483C16">
        <w:rPr>
          <w:rFonts w:ascii="GHEA Grapalat" w:hAnsi="GHEA Grapalat"/>
          <w:lang w:val="hy-AM"/>
        </w:rPr>
        <w:t xml:space="preserve"> ձեռնարկվել է ՀՀ-ում երկակի նշանակության հսկվող ապրանքների ցանկերի թարմացման և դրանք՝ 2019</w:t>
      </w:r>
      <w:r w:rsidR="002411D8" w:rsidRPr="00483C16">
        <w:rPr>
          <w:rFonts w:ascii="GHEA Grapalat" w:hAnsi="GHEA Grapalat"/>
          <w:lang w:val="hy-AM"/>
        </w:rPr>
        <w:t xml:space="preserve"> թվականի</w:t>
      </w:r>
      <w:r w:rsidR="003873C0" w:rsidRPr="00483C16">
        <w:rPr>
          <w:rFonts w:ascii="GHEA Grapalat" w:hAnsi="GHEA Grapalat"/>
          <w:lang w:val="hy-AM"/>
        </w:rPr>
        <w:t xml:space="preserve"> </w:t>
      </w:r>
      <w:r w:rsidR="003873C0" w:rsidRPr="00483C16">
        <w:rPr>
          <w:rFonts w:ascii="GHEA Grapalat" w:hAnsi="GHEA Grapalat" w:cs="GHEA Grapalat"/>
          <w:lang w:val="hy-AM"/>
        </w:rPr>
        <w:t>ԵՄ</w:t>
      </w:r>
      <w:r w:rsidR="003873C0" w:rsidRPr="00483C16">
        <w:rPr>
          <w:rFonts w:ascii="GHEA Grapalat" w:hAnsi="GHEA Grapalat"/>
          <w:lang w:val="hy-AM"/>
        </w:rPr>
        <w:t xml:space="preserve"> </w:t>
      </w:r>
      <w:r w:rsidR="003873C0" w:rsidRPr="00483C16">
        <w:rPr>
          <w:rFonts w:ascii="GHEA Grapalat" w:hAnsi="GHEA Grapalat" w:cs="GHEA Grapalat"/>
          <w:lang w:val="hy-AM"/>
        </w:rPr>
        <w:t>երկակի</w:t>
      </w:r>
      <w:r w:rsidR="003873C0" w:rsidRPr="00483C16">
        <w:rPr>
          <w:rFonts w:ascii="GHEA Grapalat" w:hAnsi="GHEA Grapalat"/>
          <w:lang w:val="hy-AM"/>
        </w:rPr>
        <w:t xml:space="preserve"> </w:t>
      </w:r>
      <w:r w:rsidR="003873C0" w:rsidRPr="00483C16">
        <w:rPr>
          <w:rFonts w:ascii="GHEA Grapalat" w:hAnsi="GHEA Grapalat" w:cs="GHEA Grapalat"/>
          <w:lang w:val="hy-AM"/>
        </w:rPr>
        <w:t>նշանակության</w:t>
      </w:r>
      <w:r w:rsidR="003873C0" w:rsidRPr="00483C16">
        <w:rPr>
          <w:rFonts w:ascii="GHEA Grapalat" w:hAnsi="GHEA Grapalat"/>
          <w:lang w:val="hy-AM"/>
        </w:rPr>
        <w:t xml:space="preserve"> </w:t>
      </w:r>
      <w:r w:rsidR="003873C0" w:rsidRPr="00483C16">
        <w:rPr>
          <w:rFonts w:ascii="GHEA Grapalat" w:hAnsi="GHEA Grapalat" w:cs="GHEA Grapalat"/>
          <w:lang w:val="hy-AM"/>
        </w:rPr>
        <w:t>ապրանքների</w:t>
      </w:r>
      <w:r w:rsidR="003873C0" w:rsidRPr="00483C16">
        <w:rPr>
          <w:rFonts w:ascii="GHEA Grapalat" w:hAnsi="GHEA Grapalat"/>
          <w:lang w:val="hy-AM"/>
        </w:rPr>
        <w:t xml:space="preserve"> </w:t>
      </w:r>
      <w:r w:rsidR="003873C0" w:rsidRPr="00483C16">
        <w:rPr>
          <w:rFonts w:ascii="GHEA Grapalat" w:hAnsi="GHEA Grapalat" w:cs="GHEA Grapalat"/>
          <w:lang w:val="hy-AM"/>
        </w:rPr>
        <w:t>ցանկին</w:t>
      </w:r>
      <w:r w:rsidR="003873C0" w:rsidRPr="00483C16">
        <w:rPr>
          <w:rFonts w:ascii="GHEA Grapalat" w:hAnsi="GHEA Grapalat"/>
          <w:lang w:val="hy-AM"/>
        </w:rPr>
        <w:t xml:space="preserve"> </w:t>
      </w:r>
      <w:r w:rsidR="003873C0" w:rsidRPr="00483C16">
        <w:rPr>
          <w:rFonts w:ascii="GHEA Grapalat" w:hAnsi="GHEA Grapalat" w:cs="GHEA Grapalat"/>
          <w:lang w:val="hy-AM"/>
        </w:rPr>
        <w:t>համապատասխանեցնելու</w:t>
      </w:r>
      <w:r w:rsidR="003873C0" w:rsidRPr="00483C16">
        <w:rPr>
          <w:rFonts w:ascii="GHEA Grapalat" w:hAnsi="GHEA Grapalat"/>
          <w:lang w:val="hy-AM"/>
        </w:rPr>
        <w:t xml:space="preserve"> </w:t>
      </w:r>
      <w:r w:rsidR="003873C0" w:rsidRPr="00483C16">
        <w:rPr>
          <w:rFonts w:ascii="GHEA Grapalat" w:hAnsi="GHEA Grapalat" w:cs="GHEA Grapalat"/>
          <w:lang w:val="hy-AM"/>
        </w:rPr>
        <w:t>գործընթացը</w:t>
      </w:r>
      <w:r w:rsidR="003873C0" w:rsidRPr="00483C16">
        <w:rPr>
          <w:rFonts w:ascii="GHEA Grapalat" w:hAnsi="GHEA Grapalat"/>
          <w:lang w:val="hy-AM"/>
        </w:rPr>
        <w:t xml:space="preserve">: </w:t>
      </w:r>
      <w:r w:rsidR="00752569" w:rsidRPr="00483C16">
        <w:rPr>
          <w:rFonts w:ascii="GHEA Grapalat" w:hAnsi="GHEA Grapalat"/>
          <w:lang w:val="hy-AM"/>
        </w:rPr>
        <w:t xml:space="preserve">Հայաստանում ԱՄՆ դեսպանության </w:t>
      </w:r>
      <w:r w:rsidR="00FD0551" w:rsidRPr="00483C16">
        <w:rPr>
          <w:rFonts w:ascii="GHEA Grapalat" w:hAnsi="GHEA Grapalat"/>
          <w:lang w:val="hy-AM"/>
        </w:rPr>
        <w:t>Արտահանման վերահսկման և սահմանների անվտանգության ծրագրի աջակցությամբ «Զանգվածային ոչնչացման զենքի չտարածման խնդիրների հայկական հետազոտական կենտրոն» /NPC/ ՀԿ-ի փորձագետները</w:t>
      </w:r>
      <w:r w:rsidR="00752569" w:rsidRPr="00483C16">
        <w:rPr>
          <w:rFonts w:ascii="GHEA Grapalat" w:hAnsi="GHEA Grapalat"/>
          <w:lang w:val="hy-AM"/>
        </w:rPr>
        <w:t xml:space="preserve">` ՀՀ պետական եկամուտների կոմիտեի մասնագետների հետ համատեղ, մշակել են </w:t>
      </w:r>
      <w:r w:rsidR="00752569" w:rsidRPr="00483C16">
        <w:rPr>
          <w:rFonts w:ascii="GHEA Grapalat" w:hAnsi="GHEA Grapalat" w:cs="Sylfaen"/>
          <w:lang w:val="hy-AM"/>
        </w:rPr>
        <w:t xml:space="preserve">Հայաստանի Հանրապետության երկակի նշանակության ապրանքների և տեխնոլոգիաների արտահանման, ինչպես նաև Հայաստանի Հանրապետության </w:t>
      </w:r>
      <w:r w:rsidR="00752569" w:rsidRPr="00483C16">
        <w:rPr>
          <w:rFonts w:ascii="GHEA Grapalat" w:hAnsi="GHEA Grapalat" w:cs="Sylfaen"/>
          <w:lang w:val="hy-AM"/>
        </w:rPr>
        <w:lastRenderedPageBreak/>
        <w:t xml:space="preserve">տարածքով դրանց տարանցիկ փոխադրման նորացված ցանկը` կատարելով </w:t>
      </w:r>
      <w:r w:rsidR="00752569" w:rsidRPr="00483C16">
        <w:rPr>
          <w:rFonts w:ascii="GHEA Grapalat" w:hAnsi="GHEA Grapalat"/>
          <w:lang w:val="hy-AM"/>
        </w:rPr>
        <w:t>երկակի նշանակության ապրանքների ԵՄ ցանկերի տեխնիկական թարգմանություն և ներդաշնակեցում ԵՄ օրենսդրությանը (հաշվի առնելով ոլորտում վերջիններիս լավագույն փորձը), ինչը ներկայացվում է սույն նախագծով:</w:t>
      </w:r>
    </w:p>
    <w:p w:rsidR="00752569" w:rsidRPr="00483C16" w:rsidRDefault="00752569" w:rsidP="00483C16">
      <w:pPr>
        <w:spacing w:line="360" w:lineRule="auto"/>
        <w:ind w:firstLine="540"/>
        <w:jc w:val="both"/>
        <w:rPr>
          <w:rFonts w:ascii="GHEA Grapalat" w:hAnsi="GHEA Grapalat"/>
          <w:bCs/>
          <w:lang w:val="hy-AM"/>
        </w:rPr>
      </w:pPr>
      <w:r w:rsidRPr="00483C16">
        <w:rPr>
          <w:rFonts w:ascii="GHEA Grapalat" w:hAnsi="GHEA Grapalat"/>
          <w:lang w:val="hy-AM"/>
        </w:rPr>
        <w:t>Հ</w:t>
      </w:r>
      <w:r w:rsidRPr="00483C16">
        <w:rPr>
          <w:rFonts w:ascii="GHEA Grapalat" w:hAnsi="GHEA Grapalat"/>
          <w:bCs/>
          <w:lang w:val="hy-AM"/>
        </w:rPr>
        <w:t xml:space="preserve">այաստանի Հանրապետությունից արտահանվող և Հայաստանի Հանրապետության տարածքով տարանցիկ փոխադրվող երկակի նշանակության` հսկվող ապրանքների, ինչպես նաև փոխանցվող երկակի նշանակության տեղեկատվության և մտավոր գործունեության արդյունքների` հսկվող ոչ նյութական արժեքների արտահանումն ու տարանցիկ փոխադրումն իրականացվում է ՀՀ կառավարության 15.12.2011թ. </w:t>
      </w:r>
      <w:r w:rsidRPr="00483C16">
        <w:rPr>
          <w:rFonts w:ascii="GHEA Grapalat" w:hAnsi="GHEA Grapalat"/>
          <w:lang w:val="hy-AM"/>
        </w:rPr>
        <w:t xml:space="preserve">N 1785-Ն որոշմամբ սահմանված </w:t>
      </w:r>
      <w:r w:rsidRPr="00483C16">
        <w:rPr>
          <w:rFonts w:ascii="GHEA Grapalat" w:hAnsi="GHEA Grapalat"/>
          <w:bCs/>
          <w:lang w:val="hy-AM"/>
        </w:rPr>
        <w:t>ցանկերի հիման վրա: Նշված ցանկերը կազմված են Եվրամիության երկրներում 20</w:t>
      </w:r>
      <w:r w:rsidR="00E90DBF" w:rsidRPr="00483C16">
        <w:rPr>
          <w:rFonts w:ascii="GHEA Grapalat" w:hAnsi="GHEA Grapalat"/>
          <w:bCs/>
          <w:lang w:val="hy-AM"/>
        </w:rPr>
        <w:t>16</w:t>
      </w:r>
      <w:r w:rsidRPr="00483C16">
        <w:rPr>
          <w:rFonts w:ascii="GHEA Grapalat" w:hAnsi="GHEA Grapalat"/>
          <w:bCs/>
          <w:lang w:val="hy-AM"/>
        </w:rPr>
        <w:t xml:space="preserve"> թվականին գործող ցանկերի հիման վրա: Սակայն, հաշվի առնելով երկակի նշանակության ապրանքների, ինչպես նաև տեղեկատվության և մտավոր գործունեության արդյունքների տեխնոլոգիական զարգացումները` անհրաժեշտություն էր առաջացել կատարել նշված ցանկերի ճշգրտում` ներդաշնակեցնելով այն Ե</w:t>
      </w:r>
      <w:r w:rsidR="000B77A7" w:rsidRPr="00483C16">
        <w:rPr>
          <w:rFonts w:ascii="GHEA Grapalat" w:hAnsi="GHEA Grapalat"/>
          <w:bCs/>
          <w:lang w:val="hy-AM"/>
        </w:rPr>
        <w:t>վրամիության երկրների կողմից 2019</w:t>
      </w:r>
      <w:r w:rsidRPr="00483C16">
        <w:rPr>
          <w:rFonts w:ascii="GHEA Grapalat" w:hAnsi="GHEA Grapalat"/>
          <w:bCs/>
          <w:lang w:val="hy-AM"/>
        </w:rPr>
        <w:t xml:space="preserve"> թվականին ընդունված ցանկերին:</w:t>
      </w:r>
    </w:p>
    <w:p w:rsidR="00752569" w:rsidRPr="00483C16" w:rsidRDefault="00752569" w:rsidP="00483C16">
      <w:pPr>
        <w:spacing w:line="360" w:lineRule="auto"/>
        <w:ind w:firstLine="540"/>
        <w:jc w:val="both"/>
        <w:rPr>
          <w:rFonts w:ascii="GHEA Grapalat" w:hAnsi="GHEA Grapalat"/>
          <w:bCs/>
          <w:lang w:val="hy-AM"/>
        </w:rPr>
      </w:pPr>
      <w:r w:rsidRPr="00483C16">
        <w:rPr>
          <w:rFonts w:ascii="GHEA Grapalat" w:hAnsi="GHEA Grapalat"/>
          <w:bCs/>
          <w:lang w:val="hy-AM"/>
        </w:rPr>
        <w:t xml:space="preserve">Նախագծով առաջարկվող ցանկերում լրացվել են որոշակի ապրանքներ, որոնք նախկինում չեն եղել: Միևնույն ժամանակ ցանկերից հանվել են այն ապրանքները և մտավոր սեփականության արդյունքները, որոնք արդեն իսկ արդիական չեն ներկայիս երկակի նշանակության ապրանքներին ներկայացվող պահանջների համար, իսկ որոշակի ապրանքների համար բարձրացվել են դրանց ներկայացվող տեխնիկական չափանիշները, ինչը հնարավորություն կընձեռի տնտեսվարողին բավականին քանակի ապրանքներ արտահանել առանց որևէ սահմանափակման: </w:t>
      </w:r>
    </w:p>
    <w:p w:rsidR="00752569" w:rsidRPr="00483C16" w:rsidRDefault="00E90DBF" w:rsidP="00483C16">
      <w:pPr>
        <w:spacing w:line="360" w:lineRule="auto"/>
        <w:ind w:firstLine="540"/>
        <w:jc w:val="both"/>
        <w:rPr>
          <w:rFonts w:ascii="GHEA Grapalat" w:hAnsi="GHEA Grapalat"/>
          <w:bCs/>
          <w:lang w:val="hy-AM"/>
        </w:rPr>
      </w:pPr>
      <w:r w:rsidRPr="00483C16">
        <w:rPr>
          <w:rFonts w:ascii="GHEA Grapalat" w:hAnsi="GHEA Grapalat"/>
          <w:bCs/>
          <w:lang w:val="hy-AM"/>
        </w:rPr>
        <w:t>Ն</w:t>
      </w:r>
      <w:r w:rsidR="00752569" w:rsidRPr="00483C16">
        <w:rPr>
          <w:rFonts w:ascii="GHEA Grapalat" w:hAnsi="GHEA Grapalat"/>
          <w:bCs/>
          <w:lang w:val="hy-AM"/>
        </w:rPr>
        <w:t>ախագծի վերջում տեղադրված ծածկագրերի չորս</w:t>
      </w:r>
      <w:r w:rsidRPr="00483C16">
        <w:rPr>
          <w:rFonts w:ascii="GHEA Grapalat" w:hAnsi="GHEA Grapalat"/>
          <w:bCs/>
          <w:lang w:val="hy-AM"/>
        </w:rPr>
        <w:t xml:space="preserve">անիշ ցանկի </w:t>
      </w:r>
      <w:r w:rsidR="00752569" w:rsidRPr="00483C16">
        <w:rPr>
          <w:rFonts w:ascii="GHEA Grapalat" w:hAnsi="GHEA Grapalat"/>
          <w:bCs/>
          <w:lang w:val="hy-AM"/>
        </w:rPr>
        <w:t>ԱՏԳ ԱԱ չորսանիշ ծածկագրերը կրում են վերահսկող մարմինների համար ուղղորդիչ բնույթ (ինչի մասին նշված է ցանկի վերնագրի տակ):</w:t>
      </w:r>
    </w:p>
    <w:p w:rsidR="00752569" w:rsidRPr="00483C16" w:rsidRDefault="00752569" w:rsidP="00483C16">
      <w:pPr>
        <w:spacing w:line="360" w:lineRule="auto"/>
        <w:ind w:firstLine="540"/>
        <w:jc w:val="both"/>
        <w:rPr>
          <w:rFonts w:ascii="GHEA Grapalat" w:hAnsi="GHEA Grapalat"/>
          <w:b/>
          <w:lang w:val="hy-AM"/>
        </w:rPr>
      </w:pPr>
      <w:r w:rsidRPr="00483C16">
        <w:rPr>
          <w:rFonts w:ascii="GHEA Grapalat" w:hAnsi="GHEA Grapalat"/>
          <w:b/>
          <w:lang w:val="hy-AM"/>
        </w:rPr>
        <w:t>Տվյալ բնագավառում իրականացվող քաղաքականությունը</w:t>
      </w:r>
      <w:r w:rsidRPr="00483C16">
        <w:rPr>
          <w:rFonts w:ascii="GHEA Grapalat" w:hAnsi="GHEA Grapalat"/>
          <w:lang w:val="hy-AM"/>
        </w:rPr>
        <w:t xml:space="preserve"> </w:t>
      </w:r>
    </w:p>
    <w:p w:rsidR="00752569" w:rsidRPr="00483C16" w:rsidRDefault="00752569" w:rsidP="00483C16">
      <w:pPr>
        <w:spacing w:line="360" w:lineRule="auto"/>
        <w:ind w:firstLine="630"/>
        <w:jc w:val="both"/>
        <w:rPr>
          <w:rFonts w:ascii="GHEA Grapalat" w:hAnsi="GHEA Grapalat" w:cs="Sylfaen"/>
          <w:lang w:val="hy-AM"/>
        </w:rPr>
      </w:pPr>
      <w:r w:rsidRPr="00483C16">
        <w:rPr>
          <w:rFonts w:ascii="GHEA Grapalat" w:hAnsi="GHEA Grapalat" w:cs="Sylfaen"/>
          <w:lang w:val="hy-AM"/>
        </w:rPr>
        <w:t>Գործարար միջավայրի բարելավում: Երկակի նշանակության ապրանքների արտահանման և տարանցիկ փոխադրման գործընթացների կանոնակարգում:</w:t>
      </w:r>
    </w:p>
    <w:p w:rsidR="00752569" w:rsidRPr="00483C16" w:rsidRDefault="00752569" w:rsidP="00483C16">
      <w:pPr>
        <w:spacing w:line="360" w:lineRule="auto"/>
        <w:ind w:left="630"/>
        <w:jc w:val="both"/>
        <w:rPr>
          <w:rFonts w:ascii="GHEA Grapalat" w:hAnsi="GHEA Grapalat"/>
          <w:b/>
          <w:lang w:val="hy-AM"/>
        </w:rPr>
      </w:pPr>
      <w:r w:rsidRPr="00483C16">
        <w:rPr>
          <w:rFonts w:ascii="GHEA Grapalat" w:hAnsi="GHEA Grapalat"/>
          <w:b/>
          <w:lang w:val="hy-AM"/>
        </w:rPr>
        <w:lastRenderedPageBreak/>
        <w:t>Կարգավորման նպատակը և բնույթը</w:t>
      </w:r>
    </w:p>
    <w:p w:rsidR="00752569" w:rsidRPr="00483C16" w:rsidRDefault="00752569" w:rsidP="00483C16">
      <w:pPr>
        <w:spacing w:line="360" w:lineRule="auto"/>
        <w:ind w:firstLine="630"/>
        <w:jc w:val="both"/>
        <w:rPr>
          <w:rFonts w:ascii="GHEA Grapalat" w:hAnsi="GHEA Grapalat" w:cs="Sylfaen"/>
          <w:lang w:val="hy-AM"/>
        </w:rPr>
      </w:pPr>
      <w:r w:rsidRPr="00483C16">
        <w:rPr>
          <w:rFonts w:ascii="GHEA Grapalat" w:hAnsi="GHEA Grapalat" w:cs="Sylfaen"/>
          <w:lang w:val="hy-AM"/>
        </w:rPr>
        <w:t xml:space="preserve">Հայաստանի Հանրապետությունից արտահանվող և Հայաստանի Հանրապետության տարածքով փոխադրվող երկակի </w:t>
      </w:r>
      <w:r w:rsidRPr="00483C16">
        <w:rPr>
          <w:rFonts w:ascii="GHEA Grapalat" w:hAnsi="GHEA Grapalat"/>
          <w:lang w:val="hy-AM"/>
        </w:rPr>
        <w:t>օգտագործման և ռազմական նշանակության</w:t>
      </w:r>
      <w:r w:rsidRPr="00483C16">
        <w:rPr>
          <w:rFonts w:ascii="GHEA Grapalat" w:hAnsi="GHEA Grapalat" w:cs="Sylfaen"/>
          <w:lang w:val="hy-AM"/>
        </w:rPr>
        <w:t>՝ հսկվող ապրանքների ցանկը Եվրոպական միության 201</w:t>
      </w:r>
      <w:r w:rsidR="0070260B" w:rsidRPr="00483C16">
        <w:rPr>
          <w:rFonts w:ascii="GHEA Grapalat" w:hAnsi="GHEA Grapalat" w:cs="Sylfaen"/>
          <w:lang w:val="hy-AM"/>
        </w:rPr>
        <w:t>9</w:t>
      </w:r>
      <w:r w:rsidRPr="00483C16">
        <w:rPr>
          <w:rFonts w:ascii="GHEA Grapalat" w:hAnsi="GHEA Grapalat" w:cs="Sylfaen"/>
          <w:lang w:val="hy-AM"/>
        </w:rPr>
        <w:t xml:space="preserve"> թվականի երկակի օգտագործման վերահսկման ցանկին համապատասխանեցում:</w:t>
      </w:r>
    </w:p>
    <w:p w:rsidR="00283FF2" w:rsidRPr="00483C16" w:rsidRDefault="00283FF2" w:rsidP="00483C16">
      <w:pPr>
        <w:spacing w:line="360" w:lineRule="auto"/>
        <w:ind w:firstLine="630"/>
        <w:jc w:val="both"/>
        <w:rPr>
          <w:rFonts w:ascii="GHEA Grapalat" w:hAnsi="GHEA Grapalat" w:cs="Sylfaen"/>
          <w:lang w:val="hy-AM"/>
        </w:rPr>
      </w:pPr>
    </w:p>
    <w:p w:rsidR="00752569" w:rsidRPr="00483C16" w:rsidRDefault="00752569" w:rsidP="00483C16">
      <w:pPr>
        <w:spacing w:line="360" w:lineRule="auto"/>
        <w:ind w:left="630"/>
        <w:jc w:val="both"/>
        <w:rPr>
          <w:rFonts w:ascii="GHEA Grapalat" w:hAnsi="GHEA Grapalat"/>
          <w:b/>
          <w:lang w:val="hy-AM"/>
        </w:rPr>
      </w:pPr>
      <w:r w:rsidRPr="00483C16">
        <w:rPr>
          <w:rFonts w:ascii="GHEA Grapalat" w:hAnsi="GHEA Grapalat"/>
          <w:b/>
          <w:lang w:val="hy-AM"/>
        </w:rPr>
        <w:t>Նախագծի մշակման գործընթացում ներգրավված ինստիտուտները և անձինք</w:t>
      </w:r>
    </w:p>
    <w:p w:rsidR="00752569" w:rsidRPr="00483C16" w:rsidRDefault="00752569" w:rsidP="00483C16">
      <w:pPr>
        <w:spacing w:line="360" w:lineRule="auto"/>
        <w:ind w:firstLine="630"/>
        <w:jc w:val="both"/>
        <w:rPr>
          <w:rFonts w:ascii="GHEA Grapalat" w:hAnsi="GHEA Grapalat" w:cs="Sylfaen"/>
          <w:lang w:val="hy-AM"/>
        </w:rPr>
      </w:pPr>
      <w:r w:rsidRPr="00483C16">
        <w:rPr>
          <w:rFonts w:ascii="GHEA Grapalat" w:hAnsi="GHEA Grapalat" w:cs="Sylfaen"/>
          <w:lang w:val="hy-AM"/>
        </w:rPr>
        <w:t xml:space="preserve">Նախագիծը մշակվել է ՀՀ </w:t>
      </w:r>
      <w:r w:rsidR="005109CF" w:rsidRPr="00483C16">
        <w:rPr>
          <w:rFonts w:ascii="GHEA Grapalat" w:hAnsi="GHEA Grapalat" w:cs="Sylfaen"/>
          <w:lang w:val="hy-AM"/>
        </w:rPr>
        <w:t>էկոնոմիկայի նախարարության</w:t>
      </w:r>
      <w:r w:rsidRPr="00483C16">
        <w:rPr>
          <w:rFonts w:ascii="GHEA Grapalat" w:hAnsi="GHEA Grapalat" w:cs="Sylfaen"/>
          <w:lang w:val="hy-AM"/>
        </w:rPr>
        <w:t xml:space="preserve"> կողմից` հիմք ընդունելով </w:t>
      </w:r>
      <w:r w:rsidR="005109CF" w:rsidRPr="00483C16">
        <w:rPr>
          <w:rFonts w:ascii="GHEA Grapalat" w:hAnsi="GHEA Grapalat" w:cs="Sylfaen"/>
          <w:lang w:val="hy-AM"/>
        </w:rPr>
        <w:t>ԱՄՆ դեսպանության Արտահանման վերահսկման և սահմանների անվտանգության ծրագրի աջակցությամբ «Զանգվածային ոչնչացման զենքի չտարածման խնդիրների հայկական հետազոտական կենտրոն» /NPC/ ՀԿ-ի փորձագետների կողմից</w:t>
      </w:r>
      <w:r w:rsidR="00A63D46" w:rsidRPr="00483C16">
        <w:rPr>
          <w:rFonts w:ascii="GHEA Grapalat" w:hAnsi="GHEA Grapalat" w:cs="Sylfaen"/>
          <w:lang w:val="hy-AM"/>
        </w:rPr>
        <w:t>`</w:t>
      </w:r>
      <w:r w:rsidR="005109CF" w:rsidRPr="00483C16">
        <w:rPr>
          <w:rFonts w:ascii="GHEA Grapalat" w:hAnsi="GHEA Grapalat" w:cs="Sylfaen"/>
          <w:lang w:val="hy-AM"/>
        </w:rPr>
        <w:t xml:space="preserve"> ԵՄ երկակի նշանակության հսկվող ապրանքների 2019</w:t>
      </w:r>
      <w:r w:rsidR="000142DE" w:rsidRPr="00483C16">
        <w:rPr>
          <w:rFonts w:ascii="GHEA Grapalat" w:hAnsi="GHEA Grapalat" w:cs="Sylfaen"/>
          <w:lang w:val="hy-AM"/>
        </w:rPr>
        <w:t xml:space="preserve"> </w:t>
      </w:r>
      <w:r w:rsidR="005109CF" w:rsidRPr="00483C16">
        <w:rPr>
          <w:rFonts w:ascii="GHEA Grapalat" w:hAnsi="GHEA Grapalat" w:cs="Sylfaen"/>
          <w:lang w:val="hy-AM"/>
        </w:rPr>
        <w:t>թ</w:t>
      </w:r>
      <w:r w:rsidR="000142DE" w:rsidRPr="00483C16">
        <w:rPr>
          <w:rFonts w:ascii="GHEA Grapalat" w:hAnsi="GHEA Grapalat" w:cs="Sylfaen"/>
          <w:lang w:val="hy-AM"/>
        </w:rPr>
        <w:t>վականի</w:t>
      </w:r>
      <w:r w:rsidR="005109CF" w:rsidRPr="00483C16">
        <w:rPr>
          <w:rFonts w:ascii="GHEA Grapalat" w:hAnsi="GHEA Grapalat" w:cs="Sylfaen"/>
          <w:lang w:val="hy-AM"/>
        </w:rPr>
        <w:t xml:space="preserve"> թարմացված ցանկերի տեխնիկական թարգմանությունը և համապատասխանեցումը Հայաստանի օրենսդրությանը</w:t>
      </w:r>
      <w:r w:rsidRPr="00483C16">
        <w:rPr>
          <w:rFonts w:ascii="GHEA Grapalat" w:hAnsi="GHEA Grapalat" w:cs="Sylfaen"/>
          <w:lang w:val="hy-AM"/>
        </w:rPr>
        <w:t>:</w:t>
      </w:r>
    </w:p>
    <w:p w:rsidR="00283FF2" w:rsidRPr="00483C16" w:rsidRDefault="00283FF2" w:rsidP="00483C16">
      <w:pPr>
        <w:spacing w:line="360" w:lineRule="auto"/>
        <w:ind w:firstLine="630"/>
        <w:jc w:val="both"/>
        <w:rPr>
          <w:rFonts w:ascii="GHEA Grapalat" w:hAnsi="GHEA Grapalat" w:cs="Sylfaen"/>
          <w:lang w:val="hy-AM"/>
        </w:rPr>
      </w:pPr>
    </w:p>
    <w:p w:rsidR="00752569" w:rsidRPr="00483C16" w:rsidRDefault="00752569" w:rsidP="00483C16">
      <w:pPr>
        <w:spacing w:line="360" w:lineRule="auto"/>
        <w:ind w:left="630"/>
        <w:jc w:val="both"/>
        <w:rPr>
          <w:rFonts w:ascii="GHEA Grapalat" w:hAnsi="GHEA Grapalat"/>
          <w:b/>
          <w:lang w:val="hy-AM"/>
        </w:rPr>
      </w:pPr>
      <w:r w:rsidRPr="00483C16">
        <w:rPr>
          <w:rFonts w:ascii="GHEA Grapalat" w:hAnsi="GHEA Grapalat"/>
          <w:b/>
          <w:lang w:val="hy-AM"/>
        </w:rPr>
        <w:t>Ակնկալվող արդյունքը</w:t>
      </w:r>
    </w:p>
    <w:p w:rsidR="00752569" w:rsidRPr="00483C16" w:rsidRDefault="00752569" w:rsidP="00483C16">
      <w:pPr>
        <w:spacing w:line="360" w:lineRule="auto"/>
        <w:ind w:firstLine="630"/>
        <w:jc w:val="both"/>
        <w:rPr>
          <w:rFonts w:ascii="GHEA Grapalat" w:hAnsi="GHEA Grapalat"/>
          <w:lang w:val="hy-AM"/>
        </w:rPr>
      </w:pPr>
      <w:r w:rsidRPr="00483C16">
        <w:rPr>
          <w:rFonts w:ascii="GHEA Grapalat" w:hAnsi="GHEA Grapalat" w:cs="Sylfaen"/>
          <w:lang w:val="hy-AM"/>
        </w:rPr>
        <w:t>Երկակի նշանակության ապրանքների արտահանման և տարանցիկ փոխադրման</w:t>
      </w:r>
      <w:r w:rsidRPr="00483C16">
        <w:rPr>
          <w:rFonts w:ascii="GHEA Grapalat" w:hAnsi="GHEA Grapalat"/>
          <w:lang w:val="hy-AM"/>
        </w:rPr>
        <w:t xml:space="preserve"> թույլտվությունների տրամադրման համար գործընթացի կանոնակարգում և միջազգային պահանջներին համապատասխանեցում, ռիսկերի նվազեցում:</w:t>
      </w:r>
    </w:p>
    <w:p w:rsidR="00A13DEB" w:rsidRPr="00483C16" w:rsidRDefault="00A13DEB" w:rsidP="00483C16">
      <w:pPr>
        <w:spacing w:line="360" w:lineRule="auto"/>
        <w:ind w:left="630"/>
        <w:jc w:val="both"/>
        <w:rPr>
          <w:rFonts w:ascii="GHEA Grapalat" w:hAnsi="GHEA Grapalat"/>
          <w:b/>
          <w:lang w:val="hy-AM"/>
        </w:rPr>
      </w:pPr>
    </w:p>
    <w:p w:rsidR="00752569" w:rsidRPr="00483C16" w:rsidRDefault="00752569" w:rsidP="00483C16">
      <w:pPr>
        <w:spacing w:line="360" w:lineRule="auto"/>
        <w:ind w:left="630"/>
        <w:jc w:val="both"/>
        <w:rPr>
          <w:rFonts w:ascii="GHEA Grapalat" w:hAnsi="GHEA Grapalat"/>
          <w:b/>
          <w:lang w:val="hy-AM"/>
        </w:rPr>
      </w:pPr>
      <w:r w:rsidRPr="00483C16">
        <w:rPr>
          <w:rFonts w:ascii="GHEA Grapalat" w:hAnsi="GHEA Grapalat"/>
          <w:b/>
          <w:lang w:val="hy-AM"/>
        </w:rPr>
        <w:t xml:space="preserve">Այլ տեղեկություններ </w:t>
      </w:r>
      <w:r w:rsidRPr="00483C16">
        <w:rPr>
          <w:rFonts w:ascii="GHEA Grapalat" w:hAnsi="GHEA Grapalat" w:cs="Sylfaen"/>
          <w:b/>
          <w:bCs/>
          <w:lang w:val="hy-AM"/>
        </w:rPr>
        <w:t>(եթե այդպիսիք առկա են)</w:t>
      </w:r>
    </w:p>
    <w:p w:rsidR="00752569" w:rsidRPr="00483C16" w:rsidRDefault="00C01B39" w:rsidP="00483C16">
      <w:pPr>
        <w:spacing w:line="360" w:lineRule="auto"/>
        <w:ind w:firstLine="630"/>
        <w:jc w:val="both"/>
        <w:rPr>
          <w:rFonts w:ascii="GHEA Grapalat" w:hAnsi="GHEA Grapalat" w:cs="Sylfaen"/>
          <w:b/>
          <w:bCs/>
          <w:lang w:val="hy-AM"/>
        </w:rPr>
      </w:pPr>
      <w:r w:rsidRPr="00483C16">
        <w:rPr>
          <w:rFonts w:ascii="GHEA Grapalat" w:hAnsi="GHEA Grapalat"/>
          <w:lang w:val="hy-AM"/>
        </w:rPr>
        <w:t>Սույն ցանկերում ընդգրկված են երկակի օգտագործման ապրանքների միջազգայնորեն համաձայնեցված ցանկերը, ներառյալ Վասսենաարի համաձայնագրի, Հրթիռային տեխնոլոգիաների վերահսկման ռեժիմի (MTCR), Միջուկային մատակարարների խմբի (NSG), Ավստրալական խմբի և Քիմիական զենքերի կոնվենցիայի (CWC) ցանկերը:</w:t>
      </w:r>
    </w:p>
    <w:p w:rsidR="00800E51" w:rsidRPr="00483C16" w:rsidRDefault="00800E51" w:rsidP="00483C16">
      <w:pPr>
        <w:spacing w:after="160" w:line="259" w:lineRule="auto"/>
        <w:rPr>
          <w:rFonts w:ascii="GHEA Grapalat" w:hAnsi="GHEA Grapalat" w:cs="Sylfaen"/>
          <w:b/>
          <w:bCs/>
          <w:lang w:val="hy-AM"/>
        </w:rPr>
      </w:pPr>
      <w:r w:rsidRPr="00483C16">
        <w:rPr>
          <w:rFonts w:ascii="GHEA Grapalat" w:hAnsi="GHEA Grapalat" w:cs="Sylfaen"/>
          <w:b/>
          <w:bCs/>
          <w:lang w:val="hy-AM"/>
        </w:rPr>
        <w:br w:type="page"/>
      </w:r>
    </w:p>
    <w:p w:rsidR="00752569" w:rsidRPr="00483C16" w:rsidRDefault="00752569" w:rsidP="00483C16">
      <w:pPr>
        <w:jc w:val="center"/>
        <w:rPr>
          <w:rFonts w:ascii="GHEA Grapalat" w:hAnsi="GHEA Grapalat" w:cs="Sylfaen"/>
          <w:b/>
          <w:bCs/>
          <w:lang w:val="hy-AM"/>
        </w:rPr>
      </w:pPr>
      <w:r w:rsidRPr="00483C16">
        <w:rPr>
          <w:rFonts w:ascii="GHEA Grapalat" w:hAnsi="GHEA Grapalat" w:cs="Sylfaen"/>
          <w:b/>
          <w:bCs/>
          <w:lang w:val="hy-AM"/>
        </w:rPr>
        <w:lastRenderedPageBreak/>
        <w:t>ՏԵՂԵԿԱՆՔ</w:t>
      </w:r>
    </w:p>
    <w:p w:rsidR="00752569" w:rsidRPr="00483C16" w:rsidRDefault="00752569" w:rsidP="00483C16">
      <w:pPr>
        <w:jc w:val="center"/>
        <w:rPr>
          <w:rFonts w:ascii="GHEA Grapalat" w:hAnsi="GHEA Grapalat"/>
          <w:b/>
          <w:lang w:val="hy-AM"/>
        </w:rPr>
      </w:pPr>
      <w:r w:rsidRPr="00483C16">
        <w:rPr>
          <w:rFonts w:ascii="GHEA Grapalat" w:hAnsi="GHEA Grapalat" w:cs="Sylfaen"/>
          <w:b/>
          <w:lang w:val="hy-AM"/>
        </w:rPr>
        <w:t>«</w:t>
      </w:r>
      <w:r w:rsidRPr="00483C16">
        <w:rPr>
          <w:rFonts w:ascii="GHEA Grapalat" w:hAnsi="GHEA Grapalat"/>
          <w:b/>
          <w:lang w:val="hy-AM"/>
        </w:rPr>
        <w:t>ՀԱՅԱՍՏԱՆԻ ՀԱՆՐԱՊԵՏՈՒԹՅԱՆ ԿԱՌԱՎԱՐՈՒԹՅԱՆ 2011 ԹՎԱԿԱՆԻ ԴԵԿՏԵՄԲԵՐԻ 15-Ի N 1785-Ն ՈՐՈՇՄԱՆ ՄԵՋ ՓՈՓՈԽՈՒԹՅՈՒՆ ԿԱՏԱՐԵԼՈՒ ՄԱՍԻՆ</w:t>
      </w:r>
      <w:r w:rsidRPr="00483C16">
        <w:rPr>
          <w:rFonts w:ascii="GHEA Grapalat" w:hAnsi="GHEA Grapalat" w:cs="Sylfaen"/>
          <w:b/>
          <w:lang w:val="hy-AM"/>
        </w:rPr>
        <w:t xml:space="preserve">» </w:t>
      </w:r>
      <w:r w:rsidRPr="00483C16">
        <w:rPr>
          <w:rFonts w:ascii="GHEA Grapalat" w:hAnsi="GHEA Grapalat" w:cs="Sylfaen"/>
          <w:b/>
          <w:bCs/>
          <w:lang w:val="hy-AM"/>
        </w:rPr>
        <w:t xml:space="preserve">ՀԱՅԱՍՏԱՆԻ ՀԱՆՐԱՊԵՏՈՒԹՅԱՆ ԿԱՌԱՎԱՐՈՒԹՅԱՆ </w:t>
      </w:r>
      <w:r w:rsidRPr="00483C16">
        <w:rPr>
          <w:rFonts w:ascii="GHEA Grapalat" w:hAnsi="GHEA Grapalat"/>
          <w:b/>
          <w:lang w:val="hy-AM"/>
        </w:rPr>
        <w:t xml:space="preserve">ՈՐՈՇՄԱՆ ՆԱԽԱԳԾԻ </w:t>
      </w:r>
      <w:r w:rsidRPr="00483C16">
        <w:rPr>
          <w:rFonts w:ascii="GHEA Grapalat" w:hAnsi="GHEA Grapalat" w:cs="Sylfaen"/>
          <w:b/>
          <w:bCs/>
          <w:lang w:val="hy-AM"/>
        </w:rPr>
        <w:t>ԸՆԴՈՒՆՄԱՆ ԱՌՆՉՈՒԹՅԱՄԲ ԱՅԼ ԻՐԱՎԱԿԱՆ ԱԿՏԵՐԻ ԸՆԴՈՒՆՄԱՆ ԱՆՀՐԱԺԵՇՏՈՒԹՅԱՆ ԿԱՄ ԲԱՑԱԿԱՅՈՒԹՅԱՆ ՄԱՍԻՆ</w:t>
      </w:r>
    </w:p>
    <w:p w:rsidR="00752569" w:rsidRPr="00483C16" w:rsidRDefault="00752569" w:rsidP="00483C16">
      <w:pPr>
        <w:spacing w:after="120" w:line="360" w:lineRule="auto"/>
        <w:jc w:val="center"/>
        <w:rPr>
          <w:rFonts w:ascii="GHEA Grapalat" w:eastAsia="Calibri" w:hAnsi="GHEA Grapalat"/>
          <w:lang w:val="hy-AM"/>
        </w:rPr>
      </w:pPr>
    </w:p>
    <w:p w:rsidR="00752569" w:rsidRPr="00483C16" w:rsidRDefault="00752569" w:rsidP="00483C16">
      <w:pPr>
        <w:spacing w:after="120" w:line="360" w:lineRule="auto"/>
        <w:ind w:firstLine="630"/>
        <w:jc w:val="both"/>
        <w:rPr>
          <w:rFonts w:ascii="GHEA Grapalat" w:eastAsia="Calibri" w:hAnsi="GHEA Grapalat"/>
          <w:lang w:val="hy-AM"/>
        </w:rPr>
      </w:pPr>
      <w:r w:rsidRPr="00483C16">
        <w:rPr>
          <w:rFonts w:ascii="GHEA Grapalat" w:hAnsi="GHEA Grapalat" w:cs="Sylfaen"/>
          <w:lang w:val="hy-AM"/>
        </w:rPr>
        <w:t>«Հայաստանի Հանրապետության կառավարության 2011 թվականի դեկտեմբերի 15-ի N 1785-Ն որոշման մեջ փոփոխություն կատարելու մասին» ՀՀ կառավարության որոշման</w:t>
      </w:r>
      <w:r w:rsidRPr="00483C16">
        <w:rPr>
          <w:rFonts w:ascii="GHEA Grapalat" w:eastAsia="Calibri" w:hAnsi="GHEA Grapalat"/>
          <w:lang w:val="hy-AM"/>
        </w:rPr>
        <w:t xml:space="preserve"> նախագծի ընդունման հետ կապված այլ իրավական ակտերի ընդունման անհրաժեշտություն չի առաջանում:</w:t>
      </w:r>
    </w:p>
    <w:p w:rsidR="00800E51" w:rsidRPr="00483C16" w:rsidRDefault="00800E51" w:rsidP="00483C16">
      <w:pPr>
        <w:jc w:val="center"/>
        <w:rPr>
          <w:rFonts w:ascii="GHEA Grapalat" w:hAnsi="GHEA Grapalat" w:cs="Sylfaen"/>
          <w:b/>
          <w:bCs/>
          <w:lang w:val="hy-AM"/>
        </w:rPr>
      </w:pPr>
    </w:p>
    <w:p w:rsidR="00800E51" w:rsidRPr="00483C16" w:rsidRDefault="00800E51" w:rsidP="00483C16">
      <w:pPr>
        <w:jc w:val="center"/>
        <w:rPr>
          <w:rFonts w:ascii="GHEA Grapalat" w:hAnsi="GHEA Grapalat" w:cs="Sylfaen"/>
          <w:b/>
          <w:bCs/>
          <w:lang w:val="hy-AM"/>
        </w:rPr>
      </w:pPr>
    </w:p>
    <w:p w:rsidR="00800E51" w:rsidRPr="00483C16" w:rsidRDefault="00800E51" w:rsidP="00483C16">
      <w:pPr>
        <w:jc w:val="center"/>
        <w:rPr>
          <w:rFonts w:ascii="GHEA Grapalat" w:hAnsi="GHEA Grapalat" w:cs="Sylfaen"/>
          <w:b/>
          <w:bCs/>
          <w:lang w:val="hy-AM"/>
        </w:rPr>
      </w:pPr>
    </w:p>
    <w:p w:rsidR="00752569" w:rsidRPr="00483C16" w:rsidRDefault="00752569" w:rsidP="00483C16">
      <w:pPr>
        <w:jc w:val="center"/>
        <w:rPr>
          <w:rFonts w:ascii="GHEA Grapalat" w:hAnsi="GHEA Grapalat" w:cs="Sylfaen"/>
          <w:b/>
          <w:bCs/>
          <w:lang w:val="hy-AM"/>
        </w:rPr>
      </w:pPr>
      <w:r w:rsidRPr="00483C16">
        <w:rPr>
          <w:rFonts w:ascii="GHEA Grapalat" w:hAnsi="GHEA Grapalat" w:cs="Sylfaen"/>
          <w:b/>
          <w:bCs/>
          <w:lang w:val="hy-AM"/>
        </w:rPr>
        <w:t>ՏԵՂԵԿԱՆՔ</w:t>
      </w:r>
    </w:p>
    <w:p w:rsidR="00752569" w:rsidRPr="00483C16" w:rsidRDefault="00752569" w:rsidP="00483C16">
      <w:pPr>
        <w:jc w:val="center"/>
        <w:rPr>
          <w:rFonts w:ascii="GHEA Grapalat" w:hAnsi="GHEA Grapalat" w:cs="Sylfaen"/>
          <w:b/>
          <w:bCs/>
          <w:lang w:val="hy-AM"/>
        </w:rPr>
      </w:pPr>
      <w:r w:rsidRPr="00483C16">
        <w:rPr>
          <w:rFonts w:ascii="GHEA Grapalat" w:hAnsi="GHEA Grapalat" w:cs="Sylfaen"/>
          <w:b/>
          <w:lang w:val="hy-AM"/>
        </w:rPr>
        <w:t>«</w:t>
      </w:r>
      <w:r w:rsidRPr="00483C16">
        <w:rPr>
          <w:rFonts w:ascii="GHEA Grapalat" w:hAnsi="GHEA Grapalat"/>
          <w:b/>
          <w:lang w:val="hy-AM"/>
        </w:rPr>
        <w:t>ՀԱՅԱՍՏԱՆԻ ՀԱՆՐԱՊԵՏՈՒԹՅԱՆ ԿԱՌԱՎԱՐՈՒԹՅԱՆ 2011 ԹՎԱԿԱՆԻ ԴԵԿՏԵՄԲԵՐԻ 15-Ի N 1785-Ն ՈՐՈՇՄԱՆ ՄԵՋ ՓՈՓՈԽՈՒԹՅՈՒՆ ԿԱՏԱՐԵԼՈՒ ՄԱՍԻՆ</w:t>
      </w:r>
      <w:r w:rsidRPr="00483C16">
        <w:rPr>
          <w:rFonts w:ascii="GHEA Grapalat" w:hAnsi="GHEA Grapalat" w:cs="Sylfaen"/>
          <w:b/>
          <w:lang w:val="hy-AM"/>
        </w:rPr>
        <w:t xml:space="preserve">» </w:t>
      </w:r>
      <w:r w:rsidRPr="00483C16">
        <w:rPr>
          <w:rFonts w:ascii="GHEA Grapalat" w:hAnsi="GHEA Grapalat" w:cs="Sylfaen"/>
          <w:b/>
          <w:bCs/>
          <w:lang w:val="hy-AM"/>
        </w:rPr>
        <w:t>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752569" w:rsidRPr="00483C16" w:rsidRDefault="00752569" w:rsidP="00483C16">
      <w:pPr>
        <w:spacing w:line="360" w:lineRule="auto"/>
        <w:jc w:val="center"/>
        <w:rPr>
          <w:rFonts w:ascii="GHEA Grapalat" w:hAnsi="GHEA Grapalat" w:cs="Sylfaen"/>
          <w:b/>
          <w:bCs/>
          <w:lang w:val="hy-AM"/>
        </w:rPr>
      </w:pPr>
    </w:p>
    <w:p w:rsidR="00752569" w:rsidRPr="00483C16" w:rsidRDefault="00752569" w:rsidP="00483C16">
      <w:pPr>
        <w:spacing w:line="360" w:lineRule="auto"/>
        <w:ind w:firstLine="630"/>
        <w:jc w:val="both"/>
        <w:rPr>
          <w:rFonts w:ascii="GHEA Grapalat" w:hAnsi="GHEA Grapalat"/>
          <w:lang w:val="hy-AM"/>
        </w:rPr>
      </w:pPr>
      <w:r w:rsidRPr="00483C16">
        <w:rPr>
          <w:rFonts w:ascii="GHEA Grapalat" w:hAnsi="GHEA Grapalat" w:cs="Sylfaen"/>
          <w:lang w:val="hy-AM"/>
        </w:rPr>
        <w:t>«Հայաստանի Հանրապետության կառավարության 2011 թվականի դեկտեմբերի 15-ի N 1785-Ն որոշման մեջ փոփոխություն կատարելու մասին» ՀՀ կառավարության որոշման</w:t>
      </w:r>
      <w:r w:rsidRPr="00483C16">
        <w:rPr>
          <w:rFonts w:ascii="GHEA Grapalat" w:hAnsi="GHEA Grapalat"/>
          <w:lang w:val="hy-AM"/>
        </w:rPr>
        <w:t xml:space="preserve"> նախագիծն ընդունելու կապակցությամբ պետական բյուջեում (կամ տեղական ինքնակառավարման մարմնի բյուջեում) ծախսերի կամ եկամուտների էական ավելացում կամ նվազեցում չի նախատեսվում:</w:t>
      </w:r>
    </w:p>
    <w:p w:rsidR="00752569" w:rsidRPr="00483C16" w:rsidRDefault="00752569" w:rsidP="00483C16">
      <w:pPr>
        <w:spacing w:line="360" w:lineRule="auto"/>
        <w:jc w:val="both"/>
        <w:rPr>
          <w:rFonts w:ascii="GHEA Grapalat" w:hAnsi="GHEA Grapalat"/>
          <w:lang w:val="hy-AM"/>
        </w:rPr>
      </w:pPr>
    </w:p>
    <w:p w:rsidR="00752569" w:rsidRPr="00483C16" w:rsidRDefault="00752569" w:rsidP="00483C16">
      <w:pPr>
        <w:jc w:val="both"/>
        <w:rPr>
          <w:rFonts w:ascii="GHEA Grapalat" w:hAnsi="GHEA Grapalat"/>
          <w:lang w:val="hy-AM"/>
        </w:rPr>
      </w:pPr>
      <w:r w:rsidRPr="00483C16">
        <w:rPr>
          <w:rFonts w:ascii="GHEA Grapalat" w:hAnsi="GHEA Grapalat"/>
          <w:lang w:val="hy-AM"/>
        </w:rPr>
        <w:t>ՀՀ ԷԿՈՆՈՄԻԿԱՅԻ ՆԱԽԱՐԱՐ</w:t>
      </w:r>
    </w:p>
    <w:p w:rsidR="00752569" w:rsidRPr="00E648B0" w:rsidRDefault="00752569" w:rsidP="00483C16">
      <w:pPr>
        <w:jc w:val="right"/>
        <w:rPr>
          <w:rFonts w:ascii="GHEA Grapalat" w:hAnsi="GHEA Grapalat"/>
          <w:lang w:val="hy-AM"/>
        </w:rPr>
      </w:pPr>
      <w:r w:rsidRPr="00483C16">
        <w:rPr>
          <w:rFonts w:ascii="GHEA Grapalat" w:hAnsi="GHEA Grapalat"/>
          <w:lang w:val="hy-AM"/>
        </w:rPr>
        <w:t xml:space="preserve">                                              </w:t>
      </w:r>
      <w:r w:rsidR="00503F27" w:rsidRPr="00483C16">
        <w:rPr>
          <w:rFonts w:ascii="GHEA Grapalat" w:hAnsi="GHEA Grapalat"/>
          <w:lang w:val="hy-AM"/>
        </w:rPr>
        <w:t>ՎԱՀԱՆ ՔԵՐՈԲՅԱՆ</w:t>
      </w:r>
      <w:r w:rsidRPr="00E648B0">
        <w:rPr>
          <w:rFonts w:ascii="GHEA Grapalat" w:hAnsi="GHEA Grapalat"/>
          <w:lang w:val="hy-AM"/>
        </w:rPr>
        <w:t xml:space="preserve">  </w:t>
      </w:r>
    </w:p>
    <w:sectPr w:rsidR="00752569" w:rsidRPr="00E648B0" w:rsidSect="002773D7">
      <w:footerReference w:type="default" r:id="rId10"/>
      <w:pgSz w:w="11906" w:h="16838" w:code="9"/>
      <w:pgMar w:top="1440" w:right="746" w:bottom="81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51" w:rsidRDefault="00D27351" w:rsidP="00E77C02">
      <w:r>
        <w:separator/>
      </w:r>
    </w:p>
  </w:endnote>
  <w:endnote w:type="continuationSeparator" w:id="0">
    <w:p w:rsidR="00D27351" w:rsidRDefault="00D27351" w:rsidP="00E7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Russian Antiqua">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MingLiU_HKSCS">
    <w:charset w:val="88"/>
    <w:family w:val="roman"/>
    <w:pitch w:val="variable"/>
    <w:sig w:usb0="A00002FF" w:usb1="38CFFCFA" w:usb2="00000016" w:usb3="00000000" w:csb0="00100001" w:csb1="00000000"/>
  </w:font>
  <w:font w:name="Arial AM">
    <w:panose1 w:val="020B0604020202020204"/>
    <w:charset w:val="00"/>
    <w:family w:val="swiss"/>
    <w:pitch w:val="variable"/>
    <w:sig w:usb0="00000003" w:usb1="00000000" w:usb2="00000000" w:usb3="00000000" w:csb0="00000001" w:csb1="00000000"/>
  </w:font>
  <w:font w:name="ÆWˇ">
    <w:altName w:val="Cambria"/>
    <w:charset w:val="00"/>
    <w:family w:val="auto"/>
    <w:pitch w:val="default"/>
  </w:font>
  <w:font w:name="Times LatArm">
    <w:panose1 w:val="00000000000000000000"/>
    <w:charset w:val="00"/>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34" w:rsidRDefault="00AC0334">
    <w:pPr>
      <w:pStyle w:val="Footer"/>
    </w:pPr>
  </w:p>
  <w:p w:rsidR="00AC0334" w:rsidRDefault="00AC03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51" w:rsidRDefault="00D27351" w:rsidP="00E77C02">
      <w:r>
        <w:separator/>
      </w:r>
    </w:p>
  </w:footnote>
  <w:footnote w:type="continuationSeparator" w:id="0">
    <w:p w:rsidR="00D27351" w:rsidRDefault="00D27351" w:rsidP="00E77C02">
      <w:r>
        <w:continuationSeparator/>
      </w:r>
    </w:p>
  </w:footnote>
  <w:footnote w:id="1">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Փակագծերում թվերով տրված են այն կատեգորիաները, որտեղ տերմինը օգտագործվում է, կարող են լինել նաև տառեր օրինակ (GTN NTN), այսինքն տերմինը գործածվում է Ընդհանուր տեխնոլոգիական կամ Ազգային տեխնոլոգիական ծանոթագրությամբ:  </w:t>
      </w:r>
    </w:p>
  </w:footnote>
  <w:footnote w:id="2">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p w:rsidR="00AC0334" w:rsidRPr="00AC0334" w:rsidRDefault="00AC0334" w:rsidP="00E77C02">
      <w:pPr>
        <w:pStyle w:val="FootnoteText"/>
        <w:rPr>
          <w:rFonts w:ascii="GHEA Grapalat" w:hAnsi="GHEA Grapalat"/>
          <w:lang w:val="hy-AM"/>
        </w:rPr>
      </w:pPr>
    </w:p>
  </w:footnote>
  <w:footnote w:id="3">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4">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p w:rsidR="00AC0334" w:rsidRPr="00AC0334" w:rsidRDefault="00AC0334" w:rsidP="00E77C02">
      <w:pPr>
        <w:pStyle w:val="FootnoteText"/>
        <w:rPr>
          <w:rFonts w:ascii="GHEA Grapalat" w:hAnsi="GHEA Grapalat"/>
          <w:lang w:val="hy-AM"/>
        </w:rPr>
      </w:pPr>
    </w:p>
  </w:footnote>
  <w:footnote w:id="5">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6">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7">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8">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9">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0">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1">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2">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3">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14">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5">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16">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17">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8">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9">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0">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1">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2">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p w:rsidR="00AC0334" w:rsidRPr="00AC0334" w:rsidRDefault="00AC0334" w:rsidP="00E77C02">
      <w:pPr>
        <w:pStyle w:val="FootnoteText"/>
        <w:rPr>
          <w:rFonts w:ascii="GHEA Grapalat" w:hAnsi="GHEA Grapalat"/>
          <w:lang w:val="hy-AM"/>
        </w:rPr>
      </w:pPr>
    </w:p>
  </w:footnote>
  <w:footnote w:id="23">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 </w:t>
      </w:r>
    </w:p>
  </w:footnote>
  <w:footnote w:id="24">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5">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26">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7">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28">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29">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30">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31">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32">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33">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34">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w:t>
      </w:r>
      <w:r w:rsidRPr="00AC0334">
        <w:rPr>
          <w:rFonts w:ascii="GHEA Grapalat" w:hAnsi="GHEA Grapalat" w:cs="Sylfaen"/>
          <w:spacing w:val="-6"/>
          <w:lang w:val="hy-AM"/>
        </w:rPr>
        <w:t>Այն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արտադրողները</w:t>
      </w:r>
      <w:r w:rsidRPr="00AC0334">
        <w:rPr>
          <w:rFonts w:ascii="GHEA Grapalat" w:hAnsi="GHEA Grapalat" w:cs="Times LatArm"/>
          <w:spacing w:val="-6"/>
          <w:lang w:val="hy-AM"/>
        </w:rPr>
        <w:t xml:space="preserve"> </w:t>
      </w:r>
      <w:r w:rsidRPr="00AC0334">
        <w:rPr>
          <w:rFonts w:ascii="GHEA Grapalat" w:hAnsi="GHEA Grapalat" w:cs="Sylfaen"/>
          <w:spacing w:val="-6"/>
          <w:lang w:val="hy-AM"/>
        </w:rPr>
        <w:t>որոնք</w:t>
      </w:r>
      <w:r w:rsidRPr="00AC0334">
        <w:rPr>
          <w:rFonts w:ascii="GHEA Grapalat" w:hAnsi="GHEA Grapalat" w:cs="Times LatArm"/>
          <w:spacing w:val="-6"/>
          <w:lang w:val="hy-AM"/>
        </w:rPr>
        <w:t xml:space="preserve"> </w:t>
      </w:r>
      <w:r w:rsidRPr="00AC0334">
        <w:rPr>
          <w:rFonts w:ascii="GHEA Grapalat" w:hAnsi="GHEA Grapalat" w:cs="Sylfaen"/>
          <w:spacing w:val="-6"/>
          <w:lang w:val="hy-AM"/>
        </w:rPr>
        <w:t>հաշվարկում</w:t>
      </w:r>
      <w:r w:rsidRPr="00AC0334">
        <w:rPr>
          <w:rFonts w:ascii="GHEA Grapalat" w:hAnsi="GHEA Grapalat" w:cs="Times LatArm"/>
          <w:spacing w:val="-6"/>
          <w:lang w:val="hy-AM"/>
        </w:rPr>
        <w:t xml:space="preserve"> </w:t>
      </w:r>
      <w:r w:rsidRPr="00AC0334">
        <w:rPr>
          <w:rFonts w:ascii="GHEA Grapalat" w:hAnsi="GHEA Grapalat" w:cs="Sylfaen"/>
          <w:spacing w:val="-6"/>
          <w:lang w:val="hy-AM"/>
        </w:rPr>
        <w:t>են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դիրքավորման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ճշգրտությունը</w:t>
      </w:r>
      <w:r w:rsidRPr="00AC0334">
        <w:rPr>
          <w:rFonts w:ascii="GHEA Grapalat" w:hAnsi="GHEA Grapalat" w:cs="Times LatArm"/>
          <w:spacing w:val="-6"/>
          <w:lang w:val="hy-AM"/>
        </w:rPr>
        <w:t xml:space="preserve"> </w:t>
      </w:r>
      <w:r w:rsidRPr="00AC0334">
        <w:rPr>
          <w:rFonts w:ascii="GHEA Grapalat" w:hAnsi="GHEA Grapalat" w:cs="Sylfaen"/>
          <w:spacing w:val="-6"/>
          <w:lang w:val="hy-AM"/>
        </w:rPr>
        <w:t>համաձայն</w:t>
      </w:r>
      <w:r w:rsidRPr="00AC0334">
        <w:rPr>
          <w:rFonts w:ascii="GHEA Grapalat" w:hAnsi="GHEA Grapalat" w:cs="Times LatArm"/>
          <w:spacing w:val="-6"/>
          <w:lang w:val="hy-AM"/>
        </w:rPr>
        <w:t xml:space="preserve"> ISO 230/2 (1997) կամ 2006 </w:t>
      </w:r>
      <w:r w:rsidRPr="00AC0334">
        <w:rPr>
          <w:rFonts w:ascii="GHEA Grapalat" w:hAnsi="GHEA Grapalat" w:cs="Sylfaen"/>
          <w:spacing w:val="-6"/>
          <w:lang w:val="hy-AM"/>
        </w:rPr>
        <w:t>ստանդարտի</w:t>
      </w:r>
      <w:r w:rsidRPr="00AC0334">
        <w:rPr>
          <w:rFonts w:ascii="GHEA Grapalat" w:hAnsi="GHEA Grapalat" w:cs="Times LatArm"/>
          <w:spacing w:val="-6"/>
          <w:lang w:val="hy-AM"/>
        </w:rPr>
        <w:t xml:space="preserve">, </w:t>
      </w:r>
      <w:r w:rsidRPr="00AC0334">
        <w:rPr>
          <w:rFonts w:ascii="GHEA Grapalat" w:hAnsi="GHEA Grapalat" w:cs="Sylfaen"/>
          <w:spacing w:val="-6"/>
          <w:lang w:val="hy-AM"/>
        </w:rPr>
        <w:t>պետք</w:t>
      </w:r>
      <w:r w:rsidRPr="00AC0334">
        <w:rPr>
          <w:rFonts w:ascii="GHEA Grapalat" w:hAnsi="GHEA Grapalat" w:cs="Times LatArm"/>
          <w:spacing w:val="-6"/>
          <w:lang w:val="hy-AM"/>
        </w:rPr>
        <w:t xml:space="preserve"> </w:t>
      </w:r>
      <w:r w:rsidRPr="00AC0334">
        <w:rPr>
          <w:rFonts w:ascii="GHEA Grapalat" w:hAnsi="GHEA Grapalat" w:cs="Sylfaen"/>
          <w:spacing w:val="-6"/>
          <w:lang w:val="hy-AM"/>
        </w:rPr>
        <w:t>է</w:t>
      </w:r>
      <w:r w:rsidRPr="00AC0334">
        <w:rPr>
          <w:rFonts w:ascii="GHEA Grapalat" w:hAnsi="GHEA Grapalat" w:cs="Times LatArm"/>
          <w:spacing w:val="-6"/>
          <w:lang w:val="hy-AM"/>
        </w:rPr>
        <w:t xml:space="preserve"> </w:t>
      </w:r>
      <w:r w:rsidRPr="00AC0334">
        <w:rPr>
          <w:rFonts w:ascii="GHEA Grapalat" w:hAnsi="GHEA Grapalat" w:cs="Sylfaen"/>
          <w:spacing w:val="-6"/>
          <w:lang w:val="hy-AM"/>
        </w:rPr>
        <w:t>խորհրդակցեն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այն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Անդամ</w:t>
      </w:r>
      <w:r w:rsidRPr="00AC0334">
        <w:rPr>
          <w:rFonts w:ascii="GHEA Grapalat" w:hAnsi="GHEA Grapalat" w:cs="Times LatArm"/>
          <w:spacing w:val="-6"/>
          <w:lang w:val="hy-AM"/>
        </w:rPr>
        <w:t xml:space="preserve"> </w:t>
      </w:r>
      <w:r w:rsidRPr="00AC0334">
        <w:rPr>
          <w:rFonts w:ascii="GHEA Grapalat" w:hAnsi="GHEA Grapalat" w:cs="Sylfaen"/>
          <w:spacing w:val="-6"/>
          <w:lang w:val="hy-AM"/>
        </w:rPr>
        <w:t>պետությունների</w:t>
      </w:r>
      <w:r w:rsidRPr="00AC0334">
        <w:rPr>
          <w:rFonts w:ascii="GHEA Grapalat" w:hAnsi="GHEA Grapalat" w:cs="Times LatArm"/>
          <w:spacing w:val="-6"/>
          <w:lang w:val="hy-AM"/>
        </w:rPr>
        <w:t xml:space="preserve"> </w:t>
      </w:r>
      <w:r w:rsidRPr="00AC0334">
        <w:rPr>
          <w:rFonts w:ascii="GHEA Grapalat" w:hAnsi="GHEA Grapalat" w:cs="Sylfaen"/>
          <w:spacing w:val="-6"/>
          <w:lang w:val="hy-AM"/>
        </w:rPr>
        <w:t>իրավասու</w:t>
      </w:r>
      <w:r w:rsidRPr="00AC0334">
        <w:rPr>
          <w:rFonts w:ascii="GHEA Grapalat" w:hAnsi="GHEA Grapalat" w:cs="Times LatArm"/>
          <w:spacing w:val="-6"/>
          <w:lang w:val="hy-AM"/>
        </w:rPr>
        <w:t xml:space="preserve"> </w:t>
      </w:r>
      <w:r w:rsidRPr="00AC0334">
        <w:rPr>
          <w:rFonts w:ascii="GHEA Grapalat" w:hAnsi="GHEA Grapalat" w:cs="Sylfaen"/>
          <w:spacing w:val="-6"/>
          <w:lang w:val="hy-AM"/>
        </w:rPr>
        <w:t>մարմինների</w:t>
      </w:r>
      <w:r w:rsidRPr="00AC0334">
        <w:rPr>
          <w:rFonts w:ascii="GHEA Grapalat" w:hAnsi="GHEA Grapalat" w:cs="Times LatArm"/>
          <w:spacing w:val="-6"/>
          <w:lang w:val="hy-AM"/>
        </w:rPr>
        <w:t xml:space="preserve"> </w:t>
      </w:r>
      <w:r w:rsidRPr="00AC0334">
        <w:rPr>
          <w:rFonts w:ascii="GHEA Grapalat" w:hAnsi="GHEA Grapalat" w:cs="Sylfaen"/>
          <w:spacing w:val="-6"/>
          <w:lang w:val="hy-AM"/>
        </w:rPr>
        <w:t>հետ</w:t>
      </w:r>
      <w:r w:rsidRPr="00AC0334">
        <w:rPr>
          <w:rFonts w:ascii="GHEA Grapalat" w:hAnsi="GHEA Grapalat" w:cs="Times LatArm"/>
          <w:spacing w:val="-6"/>
          <w:lang w:val="hy-AM"/>
        </w:rPr>
        <w:t xml:space="preserve">, </w:t>
      </w:r>
      <w:r w:rsidRPr="00AC0334">
        <w:rPr>
          <w:rFonts w:ascii="GHEA Grapalat" w:hAnsi="GHEA Grapalat" w:cs="Sylfaen"/>
          <w:spacing w:val="-6"/>
          <w:lang w:val="hy-AM"/>
        </w:rPr>
        <w:t>որտեղ</w:t>
      </w:r>
      <w:r w:rsidRPr="00AC0334">
        <w:rPr>
          <w:rFonts w:ascii="GHEA Grapalat" w:hAnsi="GHEA Grapalat" w:cs="Times LatArm"/>
          <w:spacing w:val="-6"/>
          <w:lang w:val="hy-AM"/>
        </w:rPr>
        <w:t xml:space="preserve">  </w:t>
      </w:r>
      <w:r w:rsidRPr="00AC0334">
        <w:rPr>
          <w:rFonts w:ascii="GHEA Grapalat" w:hAnsi="GHEA Grapalat" w:cs="Sylfaen"/>
          <w:spacing w:val="-6"/>
          <w:lang w:val="hy-AM"/>
        </w:rPr>
        <w:t>դրանք</w:t>
      </w:r>
      <w:r w:rsidRPr="00AC0334">
        <w:rPr>
          <w:rFonts w:ascii="GHEA Grapalat" w:hAnsi="GHEA Grapalat" w:cs="Times LatArm"/>
          <w:spacing w:val="-6"/>
          <w:lang w:val="hy-AM"/>
        </w:rPr>
        <w:t xml:space="preserve"> </w:t>
      </w:r>
      <w:r w:rsidRPr="00AC0334">
        <w:rPr>
          <w:rFonts w:ascii="GHEA Grapalat" w:hAnsi="GHEA Grapalat" w:cs="Sylfaen"/>
          <w:spacing w:val="-6"/>
          <w:lang w:val="hy-AM"/>
        </w:rPr>
        <w:t>հիմնադրված են:</w:t>
      </w:r>
    </w:p>
  </w:footnote>
  <w:footnote w:id="35">
    <w:p w:rsidR="00AC0334" w:rsidRPr="00AC0334" w:rsidRDefault="00AC0334"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w:t>
      </w:r>
      <w:r w:rsidRPr="00AC0334">
        <w:rPr>
          <w:rFonts w:ascii="GHEA Grapalat" w:hAnsi="GHEA Grapalat"/>
          <w:i/>
          <w:iCs/>
          <w:lang w:val="hy-AM"/>
        </w:rPr>
        <w:t xml:space="preserve">* Փակագծերի մեջ ներառված թվերը վերաբերում են </w:t>
      </w:r>
      <w:r w:rsidRPr="00AC0334">
        <w:rPr>
          <w:rFonts w:ascii="GHEA Grapalat" w:hAnsi="GHEA Grapalat" w:cs="Sylfaen"/>
          <w:i/>
          <w:iCs/>
          <w:lang w:val="hy-AM"/>
        </w:rPr>
        <w:t>սույն Աղյուսակից</w:t>
      </w:r>
      <w:r w:rsidRPr="00AC0334">
        <w:rPr>
          <w:rFonts w:ascii="GHEA Grapalat" w:hAnsi="GHEA Grapalat"/>
          <w:i/>
          <w:iCs/>
          <w:lang w:val="hy-AM"/>
        </w:rPr>
        <w:t xml:space="preserve"> հետո տրված </w:t>
      </w:r>
      <w:r w:rsidRPr="00AC0334">
        <w:rPr>
          <w:rFonts w:ascii="GHEA Grapalat" w:hAnsi="GHEA Grapalat" w:cs="Sylfaen"/>
          <w:i/>
          <w:iCs/>
          <w:lang w:val="hy-AM"/>
        </w:rPr>
        <w:t xml:space="preserve">ծանոթագրություններին: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A2E012"/>
    <w:lvl w:ilvl="0">
      <w:numFmt w:val="bullet"/>
      <w:lvlText w:val="*"/>
      <w:lvlJc w:val="left"/>
    </w:lvl>
  </w:abstractNum>
  <w:abstractNum w:abstractNumId="1" w15:restartNumberingAfterBreak="0">
    <w:nsid w:val="02425945"/>
    <w:multiLevelType w:val="hybridMultilevel"/>
    <w:tmpl w:val="62943C10"/>
    <w:lvl w:ilvl="0" w:tplc="A16E8A4E">
      <w:start w:val="1"/>
      <w:numFmt w:val="decimal"/>
      <w:lvlText w:val="%1."/>
      <w:lvlJc w:val="left"/>
      <w:pPr>
        <w:ind w:left="1068" w:hanging="360"/>
      </w:pPr>
      <w:rPr>
        <w:rFonts w:hint="default"/>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28B4F18"/>
    <w:multiLevelType w:val="hybridMultilevel"/>
    <w:tmpl w:val="9BFA2E26"/>
    <w:lvl w:ilvl="0" w:tplc="1AFED7BA">
      <w:start w:val="1"/>
      <w:numFmt w:val="lowerLetter"/>
      <w:lvlText w:val="%1."/>
      <w:lvlJc w:val="left"/>
      <w:pPr>
        <w:ind w:left="1494" w:hanging="360"/>
      </w:pPr>
      <w:rPr>
        <w:rFonts w:cs="Book Antiqua"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8542D30"/>
    <w:multiLevelType w:val="hybridMultilevel"/>
    <w:tmpl w:val="EABCCD16"/>
    <w:lvl w:ilvl="0" w:tplc="2C844198">
      <w:start w:val="2"/>
      <w:numFmt w:val="bullet"/>
      <w:lvlText w:val="–"/>
      <w:lvlJc w:val="left"/>
      <w:pPr>
        <w:ind w:left="1778" w:hanging="360"/>
      </w:pPr>
      <w:rPr>
        <w:rFonts w:ascii="Arial Unicode" w:eastAsia="Times New Roman" w:hAnsi="Arial Unicode" w:cs="Sylfae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0FB004E5"/>
    <w:multiLevelType w:val="hybridMultilevel"/>
    <w:tmpl w:val="F178369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3A14F5"/>
    <w:multiLevelType w:val="hybridMultilevel"/>
    <w:tmpl w:val="DAFCAB20"/>
    <w:lvl w:ilvl="0" w:tplc="B4A82AC2">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 w15:restartNumberingAfterBreak="0">
    <w:nsid w:val="16B835DC"/>
    <w:multiLevelType w:val="hybridMultilevel"/>
    <w:tmpl w:val="EA30C82C"/>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7" w15:restartNumberingAfterBreak="0">
    <w:nsid w:val="17D44618"/>
    <w:multiLevelType w:val="hybridMultilevel"/>
    <w:tmpl w:val="9B1AA29C"/>
    <w:lvl w:ilvl="0" w:tplc="7A1AB0EA">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1B4E3334"/>
    <w:multiLevelType w:val="singleLevel"/>
    <w:tmpl w:val="F0E29460"/>
    <w:lvl w:ilvl="0">
      <w:start w:val="1"/>
      <w:numFmt w:val="decimal"/>
      <w:lvlText w:val="%1."/>
      <w:legacy w:legacy="1" w:legacySpace="0" w:legacyIndent="326"/>
      <w:lvlJc w:val="left"/>
      <w:rPr>
        <w:rFonts w:ascii="Book Antiqua" w:hAnsi="Book Antiqua" w:hint="default"/>
      </w:rPr>
    </w:lvl>
  </w:abstractNum>
  <w:abstractNum w:abstractNumId="9" w15:restartNumberingAfterBreak="0">
    <w:nsid w:val="20383A90"/>
    <w:multiLevelType w:val="singleLevel"/>
    <w:tmpl w:val="7278CDCA"/>
    <w:lvl w:ilvl="0">
      <w:start w:val="1"/>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20EC24C1"/>
    <w:multiLevelType w:val="singleLevel"/>
    <w:tmpl w:val="C2D6419C"/>
    <w:lvl w:ilvl="0">
      <w:start w:val="1"/>
      <w:numFmt w:val="lowerLetter"/>
      <w:lvlText w:val="%1."/>
      <w:legacy w:legacy="1" w:legacySpace="0" w:legacyIndent="345"/>
      <w:lvlJc w:val="left"/>
      <w:rPr>
        <w:rFonts w:ascii="Book Antiqua" w:hAnsi="Book Antiqua" w:hint="default"/>
      </w:rPr>
    </w:lvl>
  </w:abstractNum>
  <w:abstractNum w:abstractNumId="11" w15:restartNumberingAfterBreak="0">
    <w:nsid w:val="216F6247"/>
    <w:multiLevelType w:val="singleLevel"/>
    <w:tmpl w:val="4B7A1F9C"/>
    <w:lvl w:ilvl="0">
      <w:start w:val="1"/>
      <w:numFmt w:val="decimal"/>
      <w:lvlText w:val="%1."/>
      <w:legacy w:legacy="1" w:legacySpace="0" w:legacyIndent="321"/>
      <w:lvlJc w:val="left"/>
      <w:rPr>
        <w:rFonts w:ascii="Book Antiqua" w:hAnsi="Book Antiqua" w:hint="default"/>
      </w:rPr>
    </w:lvl>
  </w:abstractNum>
  <w:abstractNum w:abstractNumId="12" w15:restartNumberingAfterBreak="0">
    <w:nsid w:val="242842E3"/>
    <w:multiLevelType w:val="hybridMultilevel"/>
    <w:tmpl w:val="BF38816A"/>
    <w:lvl w:ilvl="0" w:tplc="DD6CF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4CA5"/>
    <w:multiLevelType w:val="hybridMultilevel"/>
    <w:tmpl w:val="953A7BA8"/>
    <w:lvl w:ilvl="0" w:tplc="AB1A8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7D6323"/>
    <w:multiLevelType w:val="hybridMultilevel"/>
    <w:tmpl w:val="B9CC5C06"/>
    <w:lvl w:ilvl="0" w:tplc="4104BC78">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2CAF632C"/>
    <w:multiLevelType w:val="hybridMultilevel"/>
    <w:tmpl w:val="2C1C73E2"/>
    <w:lvl w:ilvl="0" w:tplc="04190019">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2D48687A"/>
    <w:multiLevelType w:val="hybridMultilevel"/>
    <w:tmpl w:val="BBA689B4"/>
    <w:lvl w:ilvl="0" w:tplc="D890AC48">
      <w:start w:val="1"/>
      <w:numFmt w:val="decimal"/>
      <w:lvlText w:val="%1."/>
      <w:lvlJc w:val="left"/>
      <w:pPr>
        <w:ind w:left="1763" w:hanging="360"/>
      </w:pPr>
      <w:rPr>
        <w:rFonts w:hint="default"/>
      </w:rPr>
    </w:lvl>
    <w:lvl w:ilvl="1" w:tplc="04190019" w:tentative="1">
      <w:start w:val="1"/>
      <w:numFmt w:val="lowerLetter"/>
      <w:lvlText w:val="%2."/>
      <w:lvlJc w:val="left"/>
      <w:pPr>
        <w:ind w:left="2483" w:hanging="360"/>
      </w:pPr>
    </w:lvl>
    <w:lvl w:ilvl="2" w:tplc="0419001B" w:tentative="1">
      <w:start w:val="1"/>
      <w:numFmt w:val="lowerRoman"/>
      <w:lvlText w:val="%3."/>
      <w:lvlJc w:val="right"/>
      <w:pPr>
        <w:ind w:left="3203" w:hanging="180"/>
      </w:pPr>
    </w:lvl>
    <w:lvl w:ilvl="3" w:tplc="0419000F" w:tentative="1">
      <w:start w:val="1"/>
      <w:numFmt w:val="decimal"/>
      <w:lvlText w:val="%4."/>
      <w:lvlJc w:val="left"/>
      <w:pPr>
        <w:ind w:left="3923" w:hanging="360"/>
      </w:pPr>
    </w:lvl>
    <w:lvl w:ilvl="4" w:tplc="04190019" w:tentative="1">
      <w:start w:val="1"/>
      <w:numFmt w:val="lowerLetter"/>
      <w:lvlText w:val="%5."/>
      <w:lvlJc w:val="left"/>
      <w:pPr>
        <w:ind w:left="4643" w:hanging="360"/>
      </w:pPr>
    </w:lvl>
    <w:lvl w:ilvl="5" w:tplc="0419001B" w:tentative="1">
      <w:start w:val="1"/>
      <w:numFmt w:val="lowerRoman"/>
      <w:lvlText w:val="%6."/>
      <w:lvlJc w:val="right"/>
      <w:pPr>
        <w:ind w:left="5363" w:hanging="180"/>
      </w:pPr>
    </w:lvl>
    <w:lvl w:ilvl="6" w:tplc="0419000F" w:tentative="1">
      <w:start w:val="1"/>
      <w:numFmt w:val="decimal"/>
      <w:lvlText w:val="%7."/>
      <w:lvlJc w:val="left"/>
      <w:pPr>
        <w:ind w:left="6083" w:hanging="360"/>
      </w:pPr>
    </w:lvl>
    <w:lvl w:ilvl="7" w:tplc="04190019" w:tentative="1">
      <w:start w:val="1"/>
      <w:numFmt w:val="lowerLetter"/>
      <w:lvlText w:val="%8."/>
      <w:lvlJc w:val="left"/>
      <w:pPr>
        <w:ind w:left="6803" w:hanging="360"/>
      </w:pPr>
    </w:lvl>
    <w:lvl w:ilvl="8" w:tplc="0419001B" w:tentative="1">
      <w:start w:val="1"/>
      <w:numFmt w:val="lowerRoman"/>
      <w:lvlText w:val="%9."/>
      <w:lvlJc w:val="right"/>
      <w:pPr>
        <w:ind w:left="7523" w:hanging="180"/>
      </w:pPr>
    </w:lvl>
  </w:abstractNum>
  <w:abstractNum w:abstractNumId="17" w15:restartNumberingAfterBreak="0">
    <w:nsid w:val="2E4A0A7C"/>
    <w:multiLevelType w:val="hybridMultilevel"/>
    <w:tmpl w:val="6902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6349C"/>
    <w:multiLevelType w:val="singleLevel"/>
    <w:tmpl w:val="7A20A87E"/>
    <w:lvl w:ilvl="0">
      <w:start w:val="1"/>
      <w:numFmt w:val="lowerLetter"/>
      <w:lvlText w:val="%1."/>
      <w:legacy w:legacy="1" w:legacySpace="0" w:legacyIndent="350"/>
      <w:lvlJc w:val="left"/>
      <w:rPr>
        <w:rFonts w:ascii="Book Antiqua" w:hAnsi="Book Antiqua" w:hint="default"/>
      </w:rPr>
    </w:lvl>
  </w:abstractNum>
  <w:abstractNum w:abstractNumId="19" w15:restartNumberingAfterBreak="0">
    <w:nsid w:val="31344E77"/>
    <w:multiLevelType w:val="multilevel"/>
    <w:tmpl w:val="65ECAD66"/>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2790"/>
        </w:tabs>
        <w:ind w:left="2790"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20" w15:restartNumberingAfterBreak="0">
    <w:nsid w:val="319A2795"/>
    <w:multiLevelType w:val="hybridMultilevel"/>
    <w:tmpl w:val="E020B056"/>
    <w:lvl w:ilvl="0" w:tplc="16E48356">
      <w:start w:val="1"/>
      <w:numFmt w:val="lowerLetter"/>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96B73E9"/>
    <w:multiLevelType w:val="singleLevel"/>
    <w:tmpl w:val="7278CDCA"/>
    <w:lvl w:ilvl="0">
      <w:start w:val="1"/>
      <w:numFmt w:val="decimal"/>
      <w:lvlText w:val="%1."/>
      <w:legacy w:legacy="1" w:legacySpace="0" w:legacyIndent="331"/>
      <w:lvlJc w:val="left"/>
      <w:rPr>
        <w:rFonts w:ascii="Times New Roman" w:hAnsi="Times New Roman" w:cs="Times New Roman" w:hint="default"/>
      </w:rPr>
    </w:lvl>
  </w:abstractNum>
  <w:abstractNum w:abstractNumId="22" w15:restartNumberingAfterBreak="0">
    <w:nsid w:val="3BF15B4D"/>
    <w:multiLevelType w:val="hybridMultilevel"/>
    <w:tmpl w:val="CFFCB642"/>
    <w:lvl w:ilvl="0" w:tplc="723C0720">
      <w:start w:val="1"/>
      <w:numFmt w:val="lowerLetter"/>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7DB4E8B"/>
    <w:multiLevelType w:val="hybridMultilevel"/>
    <w:tmpl w:val="BBC8718A"/>
    <w:lvl w:ilvl="0" w:tplc="DCDEB04A">
      <w:start w:val="1"/>
      <w:numFmt w:val="decimal"/>
      <w:lvlText w:val="%1."/>
      <w:lvlJc w:val="left"/>
      <w:pPr>
        <w:ind w:left="1711" w:hanging="43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15:restartNumberingAfterBreak="0">
    <w:nsid w:val="51EC14A6"/>
    <w:multiLevelType w:val="hybridMultilevel"/>
    <w:tmpl w:val="5DD2A3B2"/>
    <w:lvl w:ilvl="0" w:tplc="1FA2E012">
      <w:start w:val="65535"/>
      <w:numFmt w:val="bullet"/>
      <w:lvlText w:val="—"/>
      <w:lvlJc w:val="left"/>
      <w:pPr>
        <w:ind w:left="2484" w:hanging="360"/>
      </w:pPr>
      <w:rPr>
        <w:rFonts w:ascii="Book Antiqua" w:hAnsi="Book Antiqua"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5" w15:restartNumberingAfterBreak="0">
    <w:nsid w:val="5234563A"/>
    <w:multiLevelType w:val="hybridMultilevel"/>
    <w:tmpl w:val="2D86D0CC"/>
    <w:lvl w:ilvl="0" w:tplc="B3DEBF08">
      <w:start w:val="1"/>
      <w:numFmt w:val="decimal"/>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6" w15:restartNumberingAfterBreak="0">
    <w:nsid w:val="53360AB4"/>
    <w:multiLevelType w:val="hybridMultilevel"/>
    <w:tmpl w:val="79F4271C"/>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7" w15:restartNumberingAfterBreak="0">
    <w:nsid w:val="57477E42"/>
    <w:multiLevelType w:val="hybridMultilevel"/>
    <w:tmpl w:val="9B80288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13548"/>
    <w:multiLevelType w:val="hybridMultilevel"/>
    <w:tmpl w:val="FF46C2A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7E07E65"/>
    <w:multiLevelType w:val="hybridMultilevel"/>
    <w:tmpl w:val="AA842D20"/>
    <w:lvl w:ilvl="0" w:tplc="96D843A8">
      <w:start w:val="1"/>
      <w:numFmt w:val="decimal"/>
      <w:lvlText w:val="%1."/>
      <w:lvlJc w:val="left"/>
      <w:pPr>
        <w:ind w:left="1428" w:hanging="360"/>
      </w:pPr>
      <w:rPr>
        <w:rFonts w:ascii="Arial Unicode" w:eastAsia="Times New Roman" w:hAnsi="Arial Unicode"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586E40B1"/>
    <w:multiLevelType w:val="multilevel"/>
    <w:tmpl w:val="65ECA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B3791E"/>
    <w:multiLevelType w:val="hybridMultilevel"/>
    <w:tmpl w:val="07721814"/>
    <w:lvl w:ilvl="0" w:tplc="842C1406">
      <w:start w:val="1"/>
      <w:numFmt w:val="lowerLetter"/>
      <w:lvlText w:val="%1."/>
      <w:lvlJc w:val="left"/>
      <w:pPr>
        <w:ind w:left="2419" w:hanging="360"/>
      </w:pPr>
      <w:rPr>
        <w:rFonts w:ascii="Times Armenian" w:hAnsi="Times Armenian" w:hint="default"/>
      </w:r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32" w15:restartNumberingAfterBreak="0">
    <w:nsid w:val="5B300DA1"/>
    <w:multiLevelType w:val="hybridMultilevel"/>
    <w:tmpl w:val="072A205A"/>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3" w15:restartNumberingAfterBreak="0">
    <w:nsid w:val="5B4658F9"/>
    <w:multiLevelType w:val="hybridMultilevel"/>
    <w:tmpl w:val="CD526DD6"/>
    <w:lvl w:ilvl="0" w:tplc="DD7C84EC">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15:restartNumberingAfterBreak="0">
    <w:nsid w:val="5B675106"/>
    <w:multiLevelType w:val="hybridMultilevel"/>
    <w:tmpl w:val="B81EC7BE"/>
    <w:lvl w:ilvl="0" w:tplc="81B2111C">
      <w:start w:val="1"/>
      <w:numFmt w:val="lowerLetter"/>
      <w:lvlText w:val="%1."/>
      <w:lvlJc w:val="left"/>
      <w:pPr>
        <w:ind w:left="1128" w:hanging="360"/>
      </w:pPr>
      <w:rPr>
        <w:rFonts w:cs="Times New Roman" w:hint="default"/>
      </w:r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15:restartNumberingAfterBreak="0">
    <w:nsid w:val="62593D16"/>
    <w:multiLevelType w:val="hybridMultilevel"/>
    <w:tmpl w:val="65C21B60"/>
    <w:lvl w:ilvl="0" w:tplc="B482516E">
      <w:start w:val="1"/>
      <w:numFmt w:val="lowerLetter"/>
      <w:lvlText w:val="%1."/>
      <w:lvlJc w:val="left"/>
      <w:pPr>
        <w:ind w:left="1851" w:hanging="435"/>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15:restartNumberingAfterBreak="0">
    <w:nsid w:val="65A52CB0"/>
    <w:multiLevelType w:val="hybridMultilevel"/>
    <w:tmpl w:val="6778E128"/>
    <w:lvl w:ilvl="0" w:tplc="87E24F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8E56BA2"/>
    <w:multiLevelType w:val="hybridMultilevel"/>
    <w:tmpl w:val="592EAE00"/>
    <w:lvl w:ilvl="0" w:tplc="13B2DEA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05E98"/>
    <w:multiLevelType w:val="hybridMultilevel"/>
    <w:tmpl w:val="45202ACC"/>
    <w:lvl w:ilvl="0" w:tplc="FE302A54">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6B631232"/>
    <w:multiLevelType w:val="hybridMultilevel"/>
    <w:tmpl w:val="B95C8B88"/>
    <w:lvl w:ilvl="0" w:tplc="55F298DC">
      <w:start w:val="1"/>
      <w:numFmt w:val="lowerLetter"/>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C542745"/>
    <w:multiLevelType w:val="hybridMultilevel"/>
    <w:tmpl w:val="734CA2FC"/>
    <w:lvl w:ilvl="0" w:tplc="34C6E194">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30A2774"/>
    <w:multiLevelType w:val="hybridMultilevel"/>
    <w:tmpl w:val="5532BE76"/>
    <w:lvl w:ilvl="0" w:tplc="E7D69BE6">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42" w15:restartNumberingAfterBreak="0">
    <w:nsid w:val="74397097"/>
    <w:multiLevelType w:val="hybridMultilevel"/>
    <w:tmpl w:val="53FA35D0"/>
    <w:lvl w:ilvl="0" w:tplc="07E8BB12">
      <w:start w:val="1"/>
      <w:numFmt w:val="lowerLetter"/>
      <w:lvlText w:val="%1."/>
      <w:lvlJc w:val="left"/>
      <w:pPr>
        <w:ind w:left="1741" w:hanging="465"/>
      </w:pPr>
      <w:rPr>
        <w:rFonts w:cs="Times New Roman"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15:restartNumberingAfterBreak="0">
    <w:nsid w:val="74C27DCF"/>
    <w:multiLevelType w:val="singleLevel"/>
    <w:tmpl w:val="0A20D6B2"/>
    <w:lvl w:ilvl="0">
      <w:start w:val="1"/>
      <w:numFmt w:val="decimal"/>
      <w:lvlText w:val="%1."/>
      <w:legacy w:legacy="1" w:legacySpace="0" w:legacyIndent="331"/>
      <w:lvlJc w:val="left"/>
      <w:rPr>
        <w:rFonts w:ascii="Times New Roman" w:hAnsi="Times New Roman" w:cs="Times New Roman" w:hint="default"/>
      </w:rPr>
    </w:lvl>
  </w:abstractNum>
  <w:abstractNum w:abstractNumId="44" w15:restartNumberingAfterBreak="0">
    <w:nsid w:val="766C616C"/>
    <w:multiLevelType w:val="hybridMultilevel"/>
    <w:tmpl w:val="EFD2EDCC"/>
    <w:lvl w:ilvl="0" w:tplc="36DE2A08">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8010BA2"/>
    <w:multiLevelType w:val="singleLevel"/>
    <w:tmpl w:val="073E1420"/>
    <w:lvl w:ilvl="0">
      <w:start w:val="1"/>
      <w:numFmt w:val="decimal"/>
      <w:lvlText w:val="%1."/>
      <w:legacy w:legacy="1" w:legacySpace="0" w:legacyIndent="341"/>
      <w:lvlJc w:val="left"/>
      <w:rPr>
        <w:rFonts w:ascii="Book Antiqua" w:hAnsi="Book Antiqua" w:hint="default"/>
      </w:rPr>
    </w:lvl>
  </w:abstractNum>
  <w:abstractNum w:abstractNumId="46" w15:restartNumberingAfterBreak="0">
    <w:nsid w:val="7AAF5790"/>
    <w:multiLevelType w:val="hybridMultilevel"/>
    <w:tmpl w:val="E0A23DBA"/>
    <w:lvl w:ilvl="0" w:tplc="DD7C84EC">
      <w:start w:val="1"/>
      <w:numFmt w:val="lowerLetter"/>
      <w:lvlText w:val="%1."/>
      <w:lvlJc w:val="left"/>
      <w:pPr>
        <w:ind w:left="2136" w:hanging="360"/>
      </w:pPr>
      <w:rPr>
        <w:rFonts w:hint="default"/>
      </w:r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7" w15:restartNumberingAfterBreak="0">
    <w:nsid w:val="7CD53B64"/>
    <w:multiLevelType w:val="hybridMultilevel"/>
    <w:tmpl w:val="416AD564"/>
    <w:lvl w:ilvl="0" w:tplc="D370213C">
      <w:start w:val="1"/>
      <w:numFmt w:val="lowerLetter"/>
      <w:lvlText w:val="%1."/>
      <w:lvlJc w:val="left"/>
      <w:pPr>
        <w:ind w:left="1689" w:hanging="540"/>
      </w:pPr>
      <w:rPr>
        <w:rFonts w:cs="Times New Roman"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48" w15:restartNumberingAfterBreak="0">
    <w:nsid w:val="7F814F2D"/>
    <w:multiLevelType w:val="hybridMultilevel"/>
    <w:tmpl w:val="60DC3928"/>
    <w:lvl w:ilvl="0" w:tplc="DD7C84EC">
      <w:start w:val="1"/>
      <w:numFmt w:val="lowerLetter"/>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7"/>
  </w:num>
  <w:num w:numId="5">
    <w:abstractNumId w:val="4"/>
  </w:num>
  <w:num w:numId="6">
    <w:abstractNumId w:val="15"/>
  </w:num>
  <w:num w:numId="7">
    <w:abstractNumId w:val="26"/>
  </w:num>
  <w:num w:numId="8">
    <w:abstractNumId w:val="19"/>
  </w:num>
  <w:num w:numId="9">
    <w:abstractNumId w:val="43"/>
  </w:num>
  <w:num w:numId="10">
    <w:abstractNumId w:val="10"/>
  </w:num>
  <w:num w:numId="11">
    <w:abstractNumId w:val="18"/>
  </w:num>
  <w:num w:numId="12">
    <w:abstractNumId w:val="45"/>
  </w:num>
  <w:num w:numId="13">
    <w:abstractNumId w:val="8"/>
  </w:num>
  <w:num w:numId="14">
    <w:abstractNumId w:val="11"/>
  </w:num>
  <w:num w:numId="15">
    <w:abstractNumId w:val="33"/>
  </w:num>
  <w:num w:numId="16">
    <w:abstractNumId w:val="48"/>
  </w:num>
  <w:num w:numId="17">
    <w:abstractNumId w:val="46"/>
  </w:num>
  <w:num w:numId="18">
    <w:abstractNumId w:val="6"/>
  </w:num>
  <w:num w:numId="19">
    <w:abstractNumId w:val="29"/>
  </w:num>
  <w:num w:numId="20">
    <w:abstractNumId w:val="7"/>
  </w:num>
  <w:num w:numId="21">
    <w:abstractNumId w:val="13"/>
  </w:num>
  <w:num w:numId="22">
    <w:abstractNumId w:val="47"/>
  </w:num>
  <w:num w:numId="23">
    <w:abstractNumId w:val="16"/>
  </w:num>
  <w:num w:numId="24">
    <w:abstractNumId w:val="42"/>
  </w:num>
  <w:num w:numId="25">
    <w:abstractNumId w:val="1"/>
  </w:num>
  <w:num w:numId="2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7">
    <w:abstractNumId w:val="9"/>
  </w:num>
  <w:num w:numId="28">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9">
    <w:abstractNumId w:val="24"/>
  </w:num>
  <w:num w:numId="30">
    <w:abstractNumId w:val="3"/>
  </w:num>
  <w:num w:numId="31">
    <w:abstractNumId w:val="38"/>
  </w:num>
  <w:num w:numId="32">
    <w:abstractNumId w:val="12"/>
  </w:num>
  <w:num w:numId="33">
    <w:abstractNumId w:val="35"/>
  </w:num>
  <w:num w:numId="34">
    <w:abstractNumId w:val="34"/>
  </w:num>
  <w:num w:numId="35">
    <w:abstractNumId w:val="41"/>
  </w:num>
  <w:num w:numId="36">
    <w:abstractNumId w:val="21"/>
  </w:num>
  <w:num w:numId="37">
    <w:abstractNumId w:val="31"/>
  </w:num>
  <w:num w:numId="38">
    <w:abstractNumId w:val="40"/>
  </w:num>
  <w:num w:numId="39">
    <w:abstractNumId w:val="44"/>
  </w:num>
  <w:num w:numId="40">
    <w:abstractNumId w:val="14"/>
  </w:num>
  <w:num w:numId="41">
    <w:abstractNumId w:val="5"/>
  </w:num>
  <w:num w:numId="42">
    <w:abstractNumId w:val="36"/>
  </w:num>
  <w:num w:numId="43">
    <w:abstractNumId w:val="28"/>
  </w:num>
  <w:num w:numId="44">
    <w:abstractNumId w:val="2"/>
  </w:num>
  <w:num w:numId="45">
    <w:abstractNumId w:val="23"/>
  </w:num>
  <w:num w:numId="46">
    <w:abstractNumId w:val="32"/>
  </w:num>
  <w:num w:numId="47">
    <w:abstractNumId w:val="20"/>
  </w:num>
  <w:num w:numId="48">
    <w:abstractNumId w:val="22"/>
  </w:num>
  <w:num w:numId="49">
    <w:abstractNumId w:val="25"/>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C5"/>
    <w:rsid w:val="000142DE"/>
    <w:rsid w:val="000B77A7"/>
    <w:rsid w:val="000C7A19"/>
    <w:rsid w:val="00116698"/>
    <w:rsid w:val="001360BC"/>
    <w:rsid w:val="001427C5"/>
    <w:rsid w:val="001A41D2"/>
    <w:rsid w:val="001B70DF"/>
    <w:rsid w:val="00235960"/>
    <w:rsid w:val="002411D8"/>
    <w:rsid w:val="002773D7"/>
    <w:rsid w:val="00283FF2"/>
    <w:rsid w:val="002B5682"/>
    <w:rsid w:val="003325B1"/>
    <w:rsid w:val="00371894"/>
    <w:rsid w:val="003873C0"/>
    <w:rsid w:val="0039102A"/>
    <w:rsid w:val="003D15AF"/>
    <w:rsid w:val="00402E46"/>
    <w:rsid w:val="00417677"/>
    <w:rsid w:val="00443B59"/>
    <w:rsid w:val="00470272"/>
    <w:rsid w:val="00482DB6"/>
    <w:rsid w:val="00483C16"/>
    <w:rsid w:val="004D32F6"/>
    <w:rsid w:val="00503F27"/>
    <w:rsid w:val="005109CF"/>
    <w:rsid w:val="0056135F"/>
    <w:rsid w:val="00671941"/>
    <w:rsid w:val="006C55AD"/>
    <w:rsid w:val="006F0F9F"/>
    <w:rsid w:val="0070260B"/>
    <w:rsid w:val="00703CEF"/>
    <w:rsid w:val="00727006"/>
    <w:rsid w:val="007447DC"/>
    <w:rsid w:val="00752569"/>
    <w:rsid w:val="00766AB6"/>
    <w:rsid w:val="00773B4C"/>
    <w:rsid w:val="00775978"/>
    <w:rsid w:val="00800E51"/>
    <w:rsid w:val="00835D91"/>
    <w:rsid w:val="00887CF2"/>
    <w:rsid w:val="008D4E7A"/>
    <w:rsid w:val="00933CFE"/>
    <w:rsid w:val="00941792"/>
    <w:rsid w:val="00981F9D"/>
    <w:rsid w:val="00993CEF"/>
    <w:rsid w:val="00A13DEB"/>
    <w:rsid w:val="00A2363D"/>
    <w:rsid w:val="00A26E9E"/>
    <w:rsid w:val="00A53D94"/>
    <w:rsid w:val="00A63D46"/>
    <w:rsid w:val="00AB5E4E"/>
    <w:rsid w:val="00AC0334"/>
    <w:rsid w:val="00B0376E"/>
    <w:rsid w:val="00B42430"/>
    <w:rsid w:val="00B671E1"/>
    <w:rsid w:val="00BD6111"/>
    <w:rsid w:val="00BF431C"/>
    <w:rsid w:val="00C01B39"/>
    <w:rsid w:val="00C85184"/>
    <w:rsid w:val="00C9213B"/>
    <w:rsid w:val="00CB3CD8"/>
    <w:rsid w:val="00CB4E31"/>
    <w:rsid w:val="00CB5BCA"/>
    <w:rsid w:val="00D27351"/>
    <w:rsid w:val="00D45BCC"/>
    <w:rsid w:val="00D76829"/>
    <w:rsid w:val="00D97E03"/>
    <w:rsid w:val="00E13338"/>
    <w:rsid w:val="00E648B0"/>
    <w:rsid w:val="00E77C02"/>
    <w:rsid w:val="00E90DBF"/>
    <w:rsid w:val="00EF37D0"/>
    <w:rsid w:val="00F25B6D"/>
    <w:rsid w:val="00F34198"/>
    <w:rsid w:val="00F43539"/>
    <w:rsid w:val="00FA79E7"/>
    <w:rsid w:val="00FD0551"/>
    <w:rsid w:val="00FD67F6"/>
    <w:rsid w:val="00FE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3FFE-D98F-487F-80F7-F1503D07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02"/>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E77C02"/>
    <w:pPr>
      <w:keepNext/>
      <w:jc w:val="center"/>
      <w:outlineLvl w:val="0"/>
    </w:pPr>
    <w:rPr>
      <w:rFonts w:ascii="Times Armenian" w:hAnsi="Times Armenian"/>
      <w:szCs w:val="20"/>
      <w:lang w:val="en-US" w:eastAsia="en-US"/>
    </w:rPr>
  </w:style>
  <w:style w:type="paragraph" w:styleId="Heading2">
    <w:name w:val="heading 2"/>
    <w:basedOn w:val="Normal"/>
    <w:next w:val="Normal"/>
    <w:link w:val="Heading2Char"/>
    <w:qFormat/>
    <w:rsid w:val="00E77C02"/>
    <w:pPr>
      <w:keepNext/>
      <w:outlineLvl w:val="1"/>
    </w:pPr>
    <w:rPr>
      <w:rFonts w:ascii="Times Armenian" w:hAnsi="Times Armenian"/>
      <w:i/>
      <w:iCs/>
      <w:lang w:val="en-US" w:eastAsia="en-US"/>
    </w:rPr>
  </w:style>
  <w:style w:type="paragraph" w:styleId="Heading5">
    <w:name w:val="heading 5"/>
    <w:basedOn w:val="Normal"/>
    <w:next w:val="Normal"/>
    <w:link w:val="Heading5Char"/>
    <w:qFormat/>
    <w:rsid w:val="00E77C02"/>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C02"/>
    <w:rPr>
      <w:rFonts w:ascii="Times Armenian" w:eastAsia="Times New Roman" w:hAnsi="Times Armenian" w:cs="Times New Roman"/>
      <w:sz w:val="24"/>
      <w:szCs w:val="20"/>
    </w:rPr>
  </w:style>
  <w:style w:type="character" w:customStyle="1" w:styleId="Heading2Char">
    <w:name w:val="Heading 2 Char"/>
    <w:basedOn w:val="DefaultParagraphFont"/>
    <w:link w:val="Heading2"/>
    <w:rsid w:val="00E77C02"/>
    <w:rPr>
      <w:rFonts w:ascii="Times Armenian" w:eastAsia="Times New Roman" w:hAnsi="Times Armenian" w:cs="Times New Roman"/>
      <w:i/>
      <w:iCs/>
      <w:sz w:val="24"/>
      <w:szCs w:val="24"/>
    </w:rPr>
  </w:style>
  <w:style w:type="character" w:customStyle="1" w:styleId="Heading5Char">
    <w:name w:val="Heading 5 Char"/>
    <w:basedOn w:val="DefaultParagraphFont"/>
    <w:link w:val="Heading5"/>
    <w:rsid w:val="00E77C02"/>
    <w:rPr>
      <w:rFonts w:ascii="Russian Antiqua" w:eastAsia="Times New Roman" w:hAnsi="Russian Antiqua" w:cs="Times New Roman"/>
      <w:b/>
      <w:bCs/>
      <w:szCs w:val="20"/>
    </w:rPr>
  </w:style>
  <w:style w:type="paragraph" w:styleId="Footer">
    <w:name w:val="footer"/>
    <w:basedOn w:val="Normal"/>
    <w:link w:val="FooterChar"/>
    <w:rsid w:val="00E77C02"/>
    <w:pPr>
      <w:tabs>
        <w:tab w:val="center" w:pos="4677"/>
        <w:tab w:val="right" w:pos="9355"/>
      </w:tabs>
    </w:pPr>
    <w:rPr>
      <w:sz w:val="20"/>
      <w:szCs w:val="20"/>
      <w:lang w:val="en-US" w:eastAsia="en-US"/>
    </w:rPr>
  </w:style>
  <w:style w:type="character" w:customStyle="1" w:styleId="FooterChar">
    <w:name w:val="Footer Char"/>
    <w:basedOn w:val="DefaultParagraphFont"/>
    <w:link w:val="Footer"/>
    <w:rsid w:val="00E77C02"/>
    <w:rPr>
      <w:rFonts w:ascii="Times New Roman" w:eastAsia="Times New Roman" w:hAnsi="Times New Roman" w:cs="Times New Roman"/>
      <w:sz w:val="20"/>
      <w:szCs w:val="20"/>
    </w:rPr>
  </w:style>
  <w:style w:type="character" w:styleId="Hyperlink">
    <w:name w:val="Hyperlink"/>
    <w:uiPriority w:val="99"/>
    <w:rsid w:val="00E77C02"/>
    <w:rPr>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rsid w:val="00E77C02"/>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E77C02"/>
    <w:rPr>
      <w:rFonts w:ascii="Times New Roman" w:eastAsia="Times New Roman" w:hAnsi="Times New Roman" w:cs="Times New Roman"/>
      <w:sz w:val="24"/>
      <w:szCs w:val="24"/>
    </w:rPr>
  </w:style>
  <w:style w:type="character" w:customStyle="1" w:styleId="mechtexChar">
    <w:name w:val="mechtex Char"/>
    <w:link w:val="mechtex"/>
    <w:rsid w:val="00E77C02"/>
    <w:rPr>
      <w:rFonts w:ascii="Arial Armenian" w:hAnsi="Arial Armenian" w:cs="Arial"/>
    </w:rPr>
  </w:style>
  <w:style w:type="paragraph" w:customStyle="1" w:styleId="mechtex">
    <w:name w:val="mechtex"/>
    <w:basedOn w:val="Normal"/>
    <w:link w:val="mechtexChar"/>
    <w:rsid w:val="00E77C02"/>
    <w:pPr>
      <w:jc w:val="center"/>
    </w:pPr>
    <w:rPr>
      <w:rFonts w:ascii="Arial Armenian" w:eastAsiaTheme="minorHAnsi" w:hAnsi="Arial Armenian" w:cs="Arial"/>
      <w:sz w:val="22"/>
      <w:szCs w:val="22"/>
      <w:lang w:val="en-US" w:eastAsia="en-US"/>
    </w:rPr>
  </w:style>
  <w:style w:type="paragraph" w:styleId="BodyText">
    <w:name w:val="Body Text"/>
    <w:basedOn w:val="Normal"/>
    <w:link w:val="BodyTextChar"/>
    <w:rsid w:val="00E77C02"/>
    <w:pPr>
      <w:jc w:val="both"/>
    </w:pPr>
    <w:rPr>
      <w:rFonts w:ascii="Times Armenian" w:hAnsi="Times Armenian"/>
      <w:lang w:val="en-US" w:eastAsia="en-US"/>
    </w:rPr>
  </w:style>
  <w:style w:type="character" w:customStyle="1" w:styleId="BodyTextChar">
    <w:name w:val="Body Text Char"/>
    <w:basedOn w:val="DefaultParagraphFont"/>
    <w:link w:val="BodyText"/>
    <w:rsid w:val="00E77C02"/>
    <w:rPr>
      <w:rFonts w:ascii="Times Armenian" w:eastAsia="Times New Roman" w:hAnsi="Times Armenian" w:cs="Times New Roman"/>
      <w:sz w:val="24"/>
      <w:szCs w:val="24"/>
    </w:rPr>
  </w:style>
  <w:style w:type="character" w:styleId="PageNumber">
    <w:name w:val="page number"/>
    <w:basedOn w:val="DefaultParagraphFont"/>
    <w:rsid w:val="00E77C02"/>
  </w:style>
  <w:style w:type="paragraph" w:styleId="Title">
    <w:name w:val="Title"/>
    <w:basedOn w:val="Normal"/>
    <w:link w:val="TitleChar"/>
    <w:qFormat/>
    <w:rsid w:val="00E77C02"/>
    <w:pPr>
      <w:jc w:val="center"/>
    </w:pPr>
    <w:rPr>
      <w:rFonts w:ascii="Times Armenian" w:hAnsi="Times Armenian"/>
      <w:b/>
      <w:bCs/>
      <w:lang w:val="en-US" w:eastAsia="en-US"/>
    </w:rPr>
  </w:style>
  <w:style w:type="character" w:customStyle="1" w:styleId="TitleChar">
    <w:name w:val="Title Char"/>
    <w:basedOn w:val="DefaultParagraphFont"/>
    <w:link w:val="Title"/>
    <w:rsid w:val="00E77C02"/>
    <w:rPr>
      <w:rFonts w:ascii="Times Armenian" w:eastAsia="Times New Roman" w:hAnsi="Times Armenian" w:cs="Times New Roman"/>
      <w:b/>
      <w:bCs/>
      <w:sz w:val="24"/>
      <w:szCs w:val="24"/>
    </w:rPr>
  </w:style>
  <w:style w:type="paragraph" w:styleId="Header">
    <w:name w:val="header"/>
    <w:basedOn w:val="Normal"/>
    <w:link w:val="HeaderChar"/>
    <w:uiPriority w:val="99"/>
    <w:rsid w:val="00E77C02"/>
    <w:pPr>
      <w:tabs>
        <w:tab w:val="center" w:pos="4677"/>
        <w:tab w:val="right" w:pos="9355"/>
      </w:tabs>
    </w:pPr>
    <w:rPr>
      <w:lang w:val="en-US" w:eastAsia="en-US"/>
    </w:rPr>
  </w:style>
  <w:style w:type="character" w:customStyle="1" w:styleId="HeaderChar">
    <w:name w:val="Header Char"/>
    <w:basedOn w:val="DefaultParagraphFont"/>
    <w:link w:val="Header"/>
    <w:uiPriority w:val="99"/>
    <w:rsid w:val="00E77C02"/>
    <w:rPr>
      <w:rFonts w:ascii="Times New Roman" w:eastAsia="Times New Roman" w:hAnsi="Times New Roman" w:cs="Times New Roman"/>
      <w:sz w:val="24"/>
      <w:szCs w:val="24"/>
    </w:rPr>
  </w:style>
  <w:style w:type="paragraph" w:customStyle="1" w:styleId="3C003">
    <w:name w:val="3C003"/>
    <w:basedOn w:val="Normal"/>
    <w:rsid w:val="00E77C02"/>
    <w:pPr>
      <w:suppressAutoHyphens/>
      <w:ind w:left="1152" w:hanging="1152"/>
    </w:pPr>
    <w:rPr>
      <w:sz w:val="20"/>
      <w:szCs w:val="20"/>
      <w:lang w:val="en-US" w:eastAsia="en-US"/>
    </w:rPr>
  </w:style>
  <w:style w:type="character" w:styleId="LineNumber">
    <w:name w:val="line number"/>
    <w:basedOn w:val="DefaultParagraphFont"/>
    <w:rsid w:val="00E77C02"/>
  </w:style>
  <w:style w:type="paragraph" w:styleId="FootnoteText">
    <w:name w:val="footnote text"/>
    <w:basedOn w:val="Normal"/>
    <w:link w:val="FootnoteTextChar"/>
    <w:semiHidden/>
    <w:rsid w:val="00E77C02"/>
    <w:rPr>
      <w:sz w:val="20"/>
      <w:szCs w:val="20"/>
      <w:lang w:val="en-US" w:eastAsia="en-US"/>
    </w:rPr>
  </w:style>
  <w:style w:type="character" w:customStyle="1" w:styleId="FootnoteTextChar">
    <w:name w:val="Footnote Text Char"/>
    <w:basedOn w:val="DefaultParagraphFont"/>
    <w:link w:val="FootnoteText"/>
    <w:semiHidden/>
    <w:rsid w:val="00E77C02"/>
    <w:rPr>
      <w:rFonts w:ascii="Times New Roman" w:eastAsia="Times New Roman" w:hAnsi="Times New Roman" w:cs="Times New Roman"/>
      <w:sz w:val="20"/>
      <w:szCs w:val="20"/>
    </w:rPr>
  </w:style>
  <w:style w:type="character" w:styleId="FootnoteReference">
    <w:name w:val="footnote reference"/>
    <w:semiHidden/>
    <w:rsid w:val="00E77C02"/>
    <w:rPr>
      <w:vertAlign w:val="superscript"/>
    </w:rPr>
  </w:style>
  <w:style w:type="character" w:customStyle="1" w:styleId="FontStyle141">
    <w:name w:val="Font Style141"/>
    <w:uiPriority w:val="99"/>
    <w:rsid w:val="00E77C02"/>
    <w:rPr>
      <w:rFonts w:ascii="Book Antiqua" w:hAnsi="Book Antiqua" w:cs="Book Antiqua"/>
      <w:color w:val="000000"/>
      <w:sz w:val="16"/>
      <w:szCs w:val="16"/>
    </w:rPr>
  </w:style>
  <w:style w:type="paragraph" w:customStyle="1" w:styleId="Style1">
    <w:name w:val="Style1"/>
    <w:basedOn w:val="Normal"/>
    <w:uiPriority w:val="99"/>
    <w:rsid w:val="00E77C02"/>
    <w:pPr>
      <w:widowControl w:val="0"/>
      <w:autoSpaceDE w:val="0"/>
      <w:autoSpaceDN w:val="0"/>
      <w:adjustRightInd w:val="0"/>
      <w:spacing w:line="220" w:lineRule="exact"/>
      <w:ind w:hanging="499"/>
      <w:jc w:val="both"/>
    </w:pPr>
    <w:rPr>
      <w:rFonts w:ascii="Book Antiqua" w:hAnsi="Book Antiqua"/>
    </w:rPr>
  </w:style>
  <w:style w:type="paragraph" w:styleId="EndnoteText">
    <w:name w:val="endnote text"/>
    <w:basedOn w:val="Normal"/>
    <w:link w:val="EndnoteTextChar"/>
    <w:rsid w:val="00E77C02"/>
    <w:rPr>
      <w:sz w:val="20"/>
      <w:szCs w:val="20"/>
      <w:lang w:val="en-US" w:eastAsia="en-US"/>
    </w:rPr>
  </w:style>
  <w:style w:type="character" w:customStyle="1" w:styleId="EndnoteTextChar">
    <w:name w:val="Endnote Text Char"/>
    <w:basedOn w:val="DefaultParagraphFont"/>
    <w:link w:val="EndnoteText"/>
    <w:rsid w:val="00E77C02"/>
    <w:rPr>
      <w:rFonts w:ascii="Times New Roman" w:eastAsia="Times New Roman" w:hAnsi="Times New Roman" w:cs="Times New Roman"/>
      <w:sz w:val="20"/>
      <w:szCs w:val="20"/>
    </w:rPr>
  </w:style>
  <w:style w:type="character" w:styleId="EndnoteReference">
    <w:name w:val="endnote reference"/>
    <w:rsid w:val="00E77C02"/>
    <w:rPr>
      <w:vertAlign w:val="superscript"/>
    </w:rPr>
  </w:style>
  <w:style w:type="paragraph" w:customStyle="1" w:styleId="Style13">
    <w:name w:val="Style13"/>
    <w:basedOn w:val="Normal"/>
    <w:uiPriority w:val="99"/>
    <w:rsid w:val="00E77C02"/>
    <w:pPr>
      <w:widowControl w:val="0"/>
      <w:autoSpaceDE w:val="0"/>
      <w:autoSpaceDN w:val="0"/>
      <w:adjustRightInd w:val="0"/>
      <w:spacing w:line="216" w:lineRule="exact"/>
      <w:jc w:val="both"/>
    </w:pPr>
    <w:rPr>
      <w:rFonts w:ascii="Book Antiqua" w:hAnsi="Book Antiqua"/>
    </w:rPr>
  </w:style>
  <w:style w:type="paragraph" w:customStyle="1" w:styleId="Style12">
    <w:name w:val="Style12"/>
    <w:basedOn w:val="Normal"/>
    <w:uiPriority w:val="99"/>
    <w:rsid w:val="00E77C02"/>
    <w:pPr>
      <w:widowControl w:val="0"/>
      <w:autoSpaceDE w:val="0"/>
      <w:autoSpaceDN w:val="0"/>
      <w:adjustRightInd w:val="0"/>
      <w:spacing w:line="213" w:lineRule="exact"/>
      <w:ind w:hanging="504"/>
      <w:jc w:val="both"/>
    </w:pPr>
    <w:rPr>
      <w:rFonts w:ascii="Book Antiqua" w:hAnsi="Book Antiqua"/>
    </w:rPr>
  </w:style>
  <w:style w:type="paragraph" w:customStyle="1" w:styleId="Style2">
    <w:name w:val="Style2"/>
    <w:basedOn w:val="Normal"/>
    <w:uiPriority w:val="99"/>
    <w:rsid w:val="00E77C02"/>
    <w:pPr>
      <w:widowControl w:val="0"/>
      <w:autoSpaceDE w:val="0"/>
      <w:autoSpaceDN w:val="0"/>
      <w:adjustRightInd w:val="0"/>
      <w:jc w:val="both"/>
    </w:pPr>
    <w:rPr>
      <w:rFonts w:ascii="Book Antiqua" w:hAnsi="Book Antiqua"/>
    </w:rPr>
  </w:style>
  <w:style w:type="character" w:customStyle="1" w:styleId="FontStyle144">
    <w:name w:val="Font Style144"/>
    <w:uiPriority w:val="99"/>
    <w:rsid w:val="00E77C02"/>
    <w:rPr>
      <w:rFonts w:ascii="Book Antiqua" w:hAnsi="Book Antiqua" w:cs="Book Antiqua"/>
      <w:color w:val="000000"/>
      <w:sz w:val="14"/>
      <w:szCs w:val="14"/>
    </w:rPr>
  </w:style>
  <w:style w:type="paragraph" w:customStyle="1" w:styleId="Style6">
    <w:name w:val="Style6"/>
    <w:basedOn w:val="Normal"/>
    <w:uiPriority w:val="99"/>
    <w:rsid w:val="00E77C02"/>
    <w:pPr>
      <w:widowControl w:val="0"/>
      <w:autoSpaceDE w:val="0"/>
      <w:autoSpaceDN w:val="0"/>
      <w:adjustRightInd w:val="0"/>
    </w:pPr>
    <w:rPr>
      <w:rFonts w:ascii="Book Antiqua" w:hAnsi="Book Antiqua"/>
    </w:rPr>
  </w:style>
  <w:style w:type="paragraph" w:customStyle="1" w:styleId="Style11">
    <w:name w:val="Style11"/>
    <w:basedOn w:val="Normal"/>
    <w:uiPriority w:val="99"/>
    <w:rsid w:val="00E77C02"/>
    <w:pPr>
      <w:widowControl w:val="0"/>
      <w:autoSpaceDE w:val="0"/>
      <w:autoSpaceDN w:val="0"/>
      <w:adjustRightInd w:val="0"/>
      <w:jc w:val="center"/>
    </w:pPr>
    <w:rPr>
      <w:rFonts w:ascii="Book Antiqua" w:hAnsi="Book Antiqua"/>
    </w:rPr>
  </w:style>
  <w:style w:type="paragraph" w:customStyle="1" w:styleId="Style27">
    <w:name w:val="Style27"/>
    <w:basedOn w:val="Normal"/>
    <w:uiPriority w:val="99"/>
    <w:rsid w:val="00E77C02"/>
    <w:pPr>
      <w:widowControl w:val="0"/>
      <w:autoSpaceDE w:val="0"/>
      <w:autoSpaceDN w:val="0"/>
      <w:adjustRightInd w:val="0"/>
      <w:jc w:val="center"/>
    </w:pPr>
    <w:rPr>
      <w:rFonts w:ascii="Book Antiqua" w:hAnsi="Book Antiqua"/>
    </w:rPr>
  </w:style>
  <w:style w:type="character" w:customStyle="1" w:styleId="FontStyle135">
    <w:name w:val="Font Style135"/>
    <w:uiPriority w:val="99"/>
    <w:rsid w:val="00E77C02"/>
    <w:rPr>
      <w:rFonts w:ascii="Sylfaen" w:hAnsi="Sylfaen" w:cs="Sylfaen"/>
      <w:b/>
      <w:bCs/>
      <w:i/>
      <w:iCs/>
      <w:color w:val="000000"/>
      <w:w w:val="66"/>
      <w:sz w:val="18"/>
      <w:szCs w:val="18"/>
    </w:rPr>
  </w:style>
  <w:style w:type="character" w:customStyle="1" w:styleId="FontStyle142">
    <w:name w:val="Font Style142"/>
    <w:uiPriority w:val="99"/>
    <w:rsid w:val="00E77C02"/>
    <w:rPr>
      <w:rFonts w:ascii="Book Antiqua" w:hAnsi="Book Antiqua" w:cs="Book Antiqua"/>
      <w:b/>
      <w:bCs/>
      <w:color w:val="000000"/>
      <w:sz w:val="14"/>
      <w:szCs w:val="14"/>
    </w:rPr>
  </w:style>
  <w:style w:type="paragraph" w:customStyle="1" w:styleId="Style29">
    <w:name w:val="Style29"/>
    <w:basedOn w:val="Normal"/>
    <w:uiPriority w:val="99"/>
    <w:rsid w:val="00E77C02"/>
    <w:pPr>
      <w:widowControl w:val="0"/>
      <w:autoSpaceDE w:val="0"/>
      <w:autoSpaceDN w:val="0"/>
      <w:adjustRightInd w:val="0"/>
      <w:spacing w:line="215" w:lineRule="exact"/>
      <w:ind w:hanging="322"/>
      <w:jc w:val="both"/>
    </w:pPr>
    <w:rPr>
      <w:rFonts w:ascii="Book Antiqua" w:hAnsi="Book Antiqua"/>
    </w:rPr>
  </w:style>
  <w:style w:type="paragraph" w:customStyle="1" w:styleId="Style20">
    <w:name w:val="Style20"/>
    <w:basedOn w:val="Normal"/>
    <w:uiPriority w:val="99"/>
    <w:rsid w:val="00E77C02"/>
    <w:pPr>
      <w:widowControl w:val="0"/>
      <w:autoSpaceDE w:val="0"/>
      <w:autoSpaceDN w:val="0"/>
      <w:adjustRightInd w:val="0"/>
      <w:spacing w:line="213" w:lineRule="exact"/>
      <w:ind w:hanging="331"/>
      <w:jc w:val="both"/>
    </w:pPr>
    <w:rPr>
      <w:rFonts w:ascii="Book Antiqua" w:hAnsi="Book Antiqua"/>
    </w:rPr>
  </w:style>
  <w:style w:type="paragraph" w:customStyle="1" w:styleId="Style31">
    <w:name w:val="Style31"/>
    <w:basedOn w:val="Normal"/>
    <w:uiPriority w:val="99"/>
    <w:rsid w:val="00E77C02"/>
    <w:pPr>
      <w:widowControl w:val="0"/>
      <w:autoSpaceDE w:val="0"/>
      <w:autoSpaceDN w:val="0"/>
      <w:adjustRightInd w:val="0"/>
      <w:spacing w:line="215" w:lineRule="exact"/>
      <w:jc w:val="both"/>
    </w:pPr>
    <w:rPr>
      <w:rFonts w:ascii="Book Antiqua" w:hAnsi="Book Antiqua"/>
    </w:rPr>
  </w:style>
  <w:style w:type="paragraph" w:customStyle="1" w:styleId="Style4">
    <w:name w:val="Style4"/>
    <w:basedOn w:val="Normal"/>
    <w:uiPriority w:val="99"/>
    <w:rsid w:val="00E77C02"/>
    <w:pPr>
      <w:widowControl w:val="0"/>
      <w:autoSpaceDE w:val="0"/>
      <w:autoSpaceDN w:val="0"/>
      <w:adjustRightInd w:val="0"/>
      <w:jc w:val="center"/>
    </w:pPr>
    <w:rPr>
      <w:rFonts w:ascii="Book Antiqua" w:hAnsi="Book Antiqua"/>
    </w:rPr>
  </w:style>
  <w:style w:type="paragraph" w:customStyle="1" w:styleId="Style22">
    <w:name w:val="Style22"/>
    <w:basedOn w:val="Normal"/>
    <w:uiPriority w:val="99"/>
    <w:rsid w:val="00E77C02"/>
    <w:pPr>
      <w:widowControl w:val="0"/>
      <w:autoSpaceDE w:val="0"/>
      <w:autoSpaceDN w:val="0"/>
      <w:adjustRightInd w:val="0"/>
      <w:jc w:val="both"/>
    </w:pPr>
    <w:rPr>
      <w:rFonts w:ascii="Book Antiqua" w:hAnsi="Book Antiqua"/>
    </w:rPr>
  </w:style>
  <w:style w:type="paragraph" w:customStyle="1" w:styleId="Style24">
    <w:name w:val="Style24"/>
    <w:basedOn w:val="Normal"/>
    <w:uiPriority w:val="99"/>
    <w:rsid w:val="00E77C02"/>
    <w:pPr>
      <w:widowControl w:val="0"/>
      <w:autoSpaceDE w:val="0"/>
      <w:autoSpaceDN w:val="0"/>
      <w:adjustRightInd w:val="0"/>
      <w:spacing w:line="192" w:lineRule="exact"/>
      <w:jc w:val="both"/>
    </w:pPr>
    <w:rPr>
      <w:rFonts w:ascii="Book Antiqua" w:hAnsi="Book Antiqua"/>
    </w:rPr>
  </w:style>
  <w:style w:type="character" w:customStyle="1" w:styleId="FontStyle143">
    <w:name w:val="Font Style143"/>
    <w:uiPriority w:val="99"/>
    <w:rsid w:val="00E77C02"/>
    <w:rPr>
      <w:rFonts w:ascii="Sylfaen" w:hAnsi="Sylfaen" w:cs="Sylfaen"/>
      <w:b/>
      <w:bCs/>
      <w:i/>
      <w:iCs/>
      <w:color w:val="000000"/>
      <w:spacing w:val="10"/>
      <w:w w:val="66"/>
      <w:sz w:val="16"/>
      <w:szCs w:val="16"/>
    </w:rPr>
  </w:style>
  <w:style w:type="paragraph" w:styleId="BalloonText">
    <w:name w:val="Balloon Text"/>
    <w:basedOn w:val="Normal"/>
    <w:link w:val="BalloonTextChar"/>
    <w:rsid w:val="00E77C02"/>
    <w:rPr>
      <w:rFonts w:ascii="Tahoma" w:hAnsi="Tahoma"/>
      <w:sz w:val="16"/>
      <w:szCs w:val="16"/>
      <w:lang w:val="en-US" w:eastAsia="en-US"/>
    </w:rPr>
  </w:style>
  <w:style w:type="character" w:customStyle="1" w:styleId="BalloonTextChar">
    <w:name w:val="Balloon Text Char"/>
    <w:basedOn w:val="DefaultParagraphFont"/>
    <w:link w:val="BalloonText"/>
    <w:rsid w:val="00E77C02"/>
    <w:rPr>
      <w:rFonts w:ascii="Tahoma" w:eastAsia="Times New Roman" w:hAnsi="Tahoma" w:cs="Times New Roman"/>
      <w:sz w:val="16"/>
      <w:szCs w:val="16"/>
    </w:rPr>
  </w:style>
  <w:style w:type="paragraph" w:customStyle="1" w:styleId="Style21">
    <w:name w:val="Style21"/>
    <w:basedOn w:val="Normal"/>
    <w:uiPriority w:val="99"/>
    <w:rsid w:val="00E77C02"/>
    <w:pPr>
      <w:widowControl w:val="0"/>
      <w:autoSpaceDE w:val="0"/>
      <w:autoSpaceDN w:val="0"/>
      <w:adjustRightInd w:val="0"/>
    </w:pPr>
    <w:rPr>
      <w:rFonts w:ascii="Book Antiqua" w:hAnsi="Book Antiqua"/>
    </w:rPr>
  </w:style>
  <w:style w:type="paragraph" w:customStyle="1" w:styleId="Style35">
    <w:name w:val="Style35"/>
    <w:basedOn w:val="Normal"/>
    <w:uiPriority w:val="99"/>
    <w:rsid w:val="00E77C02"/>
    <w:pPr>
      <w:widowControl w:val="0"/>
      <w:autoSpaceDE w:val="0"/>
      <w:autoSpaceDN w:val="0"/>
      <w:adjustRightInd w:val="0"/>
      <w:spacing w:line="413" w:lineRule="exact"/>
    </w:pPr>
    <w:rPr>
      <w:rFonts w:ascii="Book Antiqua" w:hAnsi="Book Antiqua"/>
    </w:rPr>
  </w:style>
  <w:style w:type="paragraph" w:customStyle="1" w:styleId="Style34">
    <w:name w:val="Style34"/>
    <w:basedOn w:val="Normal"/>
    <w:uiPriority w:val="99"/>
    <w:rsid w:val="00E77C02"/>
    <w:pPr>
      <w:widowControl w:val="0"/>
      <w:autoSpaceDE w:val="0"/>
      <w:autoSpaceDN w:val="0"/>
      <w:adjustRightInd w:val="0"/>
      <w:spacing w:line="192" w:lineRule="exact"/>
      <w:ind w:hanging="322"/>
      <w:jc w:val="both"/>
    </w:pPr>
    <w:rPr>
      <w:rFonts w:ascii="Book Antiqua" w:hAnsi="Book Antiqua"/>
    </w:rPr>
  </w:style>
  <w:style w:type="paragraph" w:customStyle="1" w:styleId="Style23">
    <w:name w:val="Style23"/>
    <w:basedOn w:val="Normal"/>
    <w:uiPriority w:val="99"/>
    <w:rsid w:val="00E77C02"/>
    <w:pPr>
      <w:widowControl w:val="0"/>
      <w:autoSpaceDE w:val="0"/>
      <w:autoSpaceDN w:val="0"/>
      <w:adjustRightInd w:val="0"/>
      <w:spacing w:line="192" w:lineRule="exact"/>
      <w:ind w:hanging="542"/>
    </w:pPr>
    <w:rPr>
      <w:rFonts w:ascii="Book Antiqua" w:hAnsi="Book Antiqua"/>
    </w:rPr>
  </w:style>
  <w:style w:type="paragraph" w:customStyle="1" w:styleId="Style33">
    <w:name w:val="Style33"/>
    <w:basedOn w:val="Normal"/>
    <w:uiPriority w:val="99"/>
    <w:rsid w:val="00E77C02"/>
    <w:pPr>
      <w:widowControl w:val="0"/>
      <w:autoSpaceDE w:val="0"/>
      <w:autoSpaceDN w:val="0"/>
      <w:adjustRightInd w:val="0"/>
    </w:pPr>
    <w:rPr>
      <w:rFonts w:ascii="Book Antiqua" w:hAnsi="Book Antiqua"/>
    </w:rPr>
  </w:style>
  <w:style w:type="paragraph" w:customStyle="1" w:styleId="Style14">
    <w:name w:val="Style14"/>
    <w:basedOn w:val="Normal"/>
    <w:uiPriority w:val="99"/>
    <w:rsid w:val="00E77C02"/>
    <w:pPr>
      <w:widowControl w:val="0"/>
      <w:autoSpaceDE w:val="0"/>
      <w:autoSpaceDN w:val="0"/>
      <w:adjustRightInd w:val="0"/>
    </w:pPr>
    <w:rPr>
      <w:rFonts w:ascii="Book Antiqua" w:hAnsi="Book Antiqua"/>
    </w:rPr>
  </w:style>
  <w:style w:type="paragraph" w:customStyle="1" w:styleId="Style26">
    <w:name w:val="Style26"/>
    <w:basedOn w:val="Normal"/>
    <w:uiPriority w:val="99"/>
    <w:rsid w:val="00E77C02"/>
    <w:pPr>
      <w:widowControl w:val="0"/>
      <w:autoSpaceDE w:val="0"/>
      <w:autoSpaceDN w:val="0"/>
      <w:adjustRightInd w:val="0"/>
      <w:spacing w:line="192" w:lineRule="exact"/>
      <w:ind w:hanging="336"/>
      <w:jc w:val="both"/>
    </w:pPr>
    <w:rPr>
      <w:rFonts w:ascii="Book Antiqua" w:hAnsi="Book Antiqua"/>
    </w:rPr>
  </w:style>
  <w:style w:type="paragraph" w:customStyle="1" w:styleId="Style36">
    <w:name w:val="Style36"/>
    <w:basedOn w:val="Normal"/>
    <w:uiPriority w:val="99"/>
    <w:rsid w:val="00E77C02"/>
    <w:pPr>
      <w:widowControl w:val="0"/>
      <w:autoSpaceDE w:val="0"/>
      <w:autoSpaceDN w:val="0"/>
      <w:adjustRightInd w:val="0"/>
      <w:spacing w:line="192" w:lineRule="exact"/>
      <w:ind w:hanging="307"/>
      <w:jc w:val="both"/>
    </w:pPr>
    <w:rPr>
      <w:rFonts w:ascii="Book Antiqua" w:hAnsi="Book Antiqua"/>
    </w:rPr>
  </w:style>
  <w:style w:type="paragraph" w:customStyle="1" w:styleId="Style17">
    <w:name w:val="Style17"/>
    <w:basedOn w:val="Normal"/>
    <w:uiPriority w:val="99"/>
    <w:rsid w:val="00E77C02"/>
    <w:pPr>
      <w:widowControl w:val="0"/>
      <w:autoSpaceDE w:val="0"/>
      <w:autoSpaceDN w:val="0"/>
      <w:adjustRightInd w:val="0"/>
      <w:spacing w:line="504" w:lineRule="exact"/>
      <w:ind w:firstLine="346"/>
    </w:pPr>
    <w:rPr>
      <w:rFonts w:ascii="Book Antiqua" w:hAnsi="Book Antiqua"/>
    </w:rPr>
  </w:style>
  <w:style w:type="paragraph" w:customStyle="1" w:styleId="Style39">
    <w:name w:val="Style39"/>
    <w:basedOn w:val="Normal"/>
    <w:uiPriority w:val="99"/>
    <w:rsid w:val="00E77C02"/>
    <w:pPr>
      <w:widowControl w:val="0"/>
      <w:autoSpaceDE w:val="0"/>
      <w:autoSpaceDN w:val="0"/>
      <w:adjustRightInd w:val="0"/>
      <w:spacing w:line="192" w:lineRule="exact"/>
      <w:ind w:hanging="341"/>
      <w:jc w:val="both"/>
    </w:pPr>
    <w:rPr>
      <w:rFonts w:ascii="Book Antiqua" w:hAnsi="Book Antiqua"/>
    </w:rPr>
  </w:style>
  <w:style w:type="paragraph" w:customStyle="1" w:styleId="Style38">
    <w:name w:val="Style38"/>
    <w:basedOn w:val="Normal"/>
    <w:uiPriority w:val="99"/>
    <w:rsid w:val="00E77C02"/>
    <w:pPr>
      <w:widowControl w:val="0"/>
      <w:autoSpaceDE w:val="0"/>
      <w:autoSpaceDN w:val="0"/>
      <w:adjustRightInd w:val="0"/>
      <w:spacing w:line="192" w:lineRule="exact"/>
      <w:ind w:hanging="403"/>
    </w:pPr>
    <w:rPr>
      <w:rFonts w:ascii="Book Antiqua" w:hAnsi="Book Antiqua"/>
    </w:rPr>
  </w:style>
  <w:style w:type="paragraph" w:customStyle="1" w:styleId="Style57">
    <w:name w:val="Style57"/>
    <w:basedOn w:val="Normal"/>
    <w:uiPriority w:val="99"/>
    <w:rsid w:val="00E77C02"/>
    <w:pPr>
      <w:widowControl w:val="0"/>
      <w:autoSpaceDE w:val="0"/>
      <w:autoSpaceDN w:val="0"/>
      <w:adjustRightInd w:val="0"/>
    </w:pPr>
    <w:rPr>
      <w:rFonts w:ascii="Book Antiqua" w:hAnsi="Book Antiqua"/>
    </w:rPr>
  </w:style>
  <w:style w:type="character" w:customStyle="1" w:styleId="FontStyle145">
    <w:name w:val="Font Style145"/>
    <w:uiPriority w:val="99"/>
    <w:rsid w:val="00E77C02"/>
    <w:rPr>
      <w:rFonts w:ascii="Book Antiqua" w:hAnsi="Book Antiqua" w:cs="Book Antiqua"/>
      <w:b/>
      <w:bCs/>
      <w:i/>
      <w:iCs/>
      <w:color w:val="000000"/>
      <w:sz w:val="14"/>
      <w:szCs w:val="14"/>
    </w:rPr>
  </w:style>
  <w:style w:type="paragraph" w:customStyle="1" w:styleId="Style55">
    <w:name w:val="Style55"/>
    <w:basedOn w:val="Normal"/>
    <w:uiPriority w:val="99"/>
    <w:rsid w:val="00E77C02"/>
    <w:pPr>
      <w:widowControl w:val="0"/>
      <w:autoSpaceDE w:val="0"/>
      <w:autoSpaceDN w:val="0"/>
      <w:adjustRightInd w:val="0"/>
      <w:spacing w:line="192" w:lineRule="exact"/>
      <w:jc w:val="both"/>
    </w:pPr>
    <w:rPr>
      <w:rFonts w:ascii="Book Antiqua" w:hAnsi="Book Antiqua"/>
    </w:rPr>
  </w:style>
  <w:style w:type="paragraph" w:customStyle="1" w:styleId="1">
    <w:name w:val="Абзац списка1"/>
    <w:basedOn w:val="Normal"/>
    <w:uiPriority w:val="34"/>
    <w:qFormat/>
    <w:rsid w:val="00E77C02"/>
    <w:pPr>
      <w:ind w:left="720"/>
      <w:contextualSpacing/>
    </w:pPr>
    <w:rPr>
      <w:lang w:val="en-US" w:eastAsia="en-US"/>
    </w:rPr>
  </w:style>
  <w:style w:type="paragraph" w:customStyle="1" w:styleId="Style56">
    <w:name w:val="Style56"/>
    <w:basedOn w:val="Normal"/>
    <w:uiPriority w:val="99"/>
    <w:rsid w:val="00E77C02"/>
    <w:pPr>
      <w:widowControl w:val="0"/>
      <w:autoSpaceDE w:val="0"/>
      <w:autoSpaceDN w:val="0"/>
      <w:adjustRightInd w:val="0"/>
      <w:spacing w:line="499" w:lineRule="exact"/>
    </w:pPr>
    <w:rPr>
      <w:rFonts w:ascii="Book Antiqua" w:hAnsi="Book Antiqua"/>
    </w:rPr>
  </w:style>
  <w:style w:type="paragraph" w:customStyle="1" w:styleId="Style74">
    <w:name w:val="Style74"/>
    <w:basedOn w:val="Normal"/>
    <w:uiPriority w:val="99"/>
    <w:rsid w:val="00E77C02"/>
    <w:pPr>
      <w:widowControl w:val="0"/>
      <w:autoSpaceDE w:val="0"/>
      <w:autoSpaceDN w:val="0"/>
      <w:adjustRightInd w:val="0"/>
      <w:spacing w:line="192" w:lineRule="exact"/>
      <w:ind w:hanging="336"/>
      <w:jc w:val="both"/>
    </w:pPr>
    <w:rPr>
      <w:rFonts w:ascii="Book Antiqua" w:hAnsi="Book Antiqua"/>
    </w:rPr>
  </w:style>
  <w:style w:type="paragraph" w:customStyle="1" w:styleId="Style3">
    <w:name w:val="Style3"/>
    <w:basedOn w:val="Normal"/>
    <w:uiPriority w:val="99"/>
    <w:rsid w:val="00E77C02"/>
    <w:pPr>
      <w:widowControl w:val="0"/>
      <w:autoSpaceDE w:val="0"/>
      <w:autoSpaceDN w:val="0"/>
      <w:adjustRightInd w:val="0"/>
      <w:jc w:val="right"/>
    </w:pPr>
    <w:rPr>
      <w:rFonts w:ascii="Book Antiqua" w:hAnsi="Book Antiqua"/>
    </w:rPr>
  </w:style>
  <w:style w:type="paragraph" w:customStyle="1" w:styleId="Style51">
    <w:name w:val="Style51"/>
    <w:basedOn w:val="Normal"/>
    <w:uiPriority w:val="99"/>
    <w:rsid w:val="00E77C02"/>
    <w:pPr>
      <w:widowControl w:val="0"/>
      <w:autoSpaceDE w:val="0"/>
      <w:autoSpaceDN w:val="0"/>
      <w:adjustRightInd w:val="0"/>
      <w:spacing w:line="192" w:lineRule="exact"/>
      <w:ind w:hanging="336"/>
      <w:jc w:val="both"/>
    </w:pPr>
    <w:rPr>
      <w:rFonts w:ascii="Book Antiqua" w:hAnsi="Book Antiqua"/>
    </w:rPr>
  </w:style>
  <w:style w:type="paragraph" w:customStyle="1" w:styleId="Style84">
    <w:name w:val="Style84"/>
    <w:basedOn w:val="Normal"/>
    <w:uiPriority w:val="99"/>
    <w:rsid w:val="00E77C02"/>
    <w:pPr>
      <w:widowControl w:val="0"/>
      <w:autoSpaceDE w:val="0"/>
      <w:autoSpaceDN w:val="0"/>
      <w:adjustRightInd w:val="0"/>
      <w:spacing w:line="192" w:lineRule="exact"/>
      <w:ind w:hanging="341"/>
      <w:jc w:val="both"/>
    </w:pPr>
    <w:rPr>
      <w:rFonts w:ascii="Book Antiqua" w:hAnsi="Book Antiqua"/>
    </w:rPr>
  </w:style>
  <w:style w:type="paragraph" w:customStyle="1" w:styleId="Style46">
    <w:name w:val="Style46"/>
    <w:basedOn w:val="Normal"/>
    <w:uiPriority w:val="99"/>
    <w:rsid w:val="00E77C02"/>
    <w:pPr>
      <w:widowControl w:val="0"/>
      <w:autoSpaceDE w:val="0"/>
      <w:autoSpaceDN w:val="0"/>
      <w:adjustRightInd w:val="0"/>
      <w:spacing w:line="192" w:lineRule="exact"/>
      <w:ind w:hanging="586"/>
      <w:jc w:val="both"/>
    </w:pPr>
    <w:rPr>
      <w:rFonts w:ascii="Book Antiqua" w:hAnsi="Book Antiqua"/>
    </w:rPr>
  </w:style>
  <w:style w:type="paragraph" w:customStyle="1" w:styleId="Style67">
    <w:name w:val="Style67"/>
    <w:basedOn w:val="Normal"/>
    <w:uiPriority w:val="99"/>
    <w:rsid w:val="00E77C02"/>
    <w:pPr>
      <w:widowControl w:val="0"/>
      <w:autoSpaceDE w:val="0"/>
      <w:autoSpaceDN w:val="0"/>
      <w:adjustRightInd w:val="0"/>
      <w:spacing w:line="408" w:lineRule="exact"/>
      <w:ind w:firstLine="355"/>
    </w:pPr>
    <w:rPr>
      <w:rFonts w:ascii="Book Antiqua" w:hAnsi="Book Antiqua"/>
    </w:rPr>
  </w:style>
  <w:style w:type="paragraph" w:customStyle="1" w:styleId="Style77">
    <w:name w:val="Style77"/>
    <w:basedOn w:val="Normal"/>
    <w:uiPriority w:val="99"/>
    <w:rsid w:val="00E77C02"/>
    <w:pPr>
      <w:widowControl w:val="0"/>
      <w:autoSpaceDE w:val="0"/>
      <w:autoSpaceDN w:val="0"/>
      <w:adjustRightInd w:val="0"/>
      <w:spacing w:line="490" w:lineRule="exact"/>
    </w:pPr>
    <w:rPr>
      <w:rFonts w:ascii="Book Antiqua" w:hAnsi="Book Antiqua"/>
    </w:rPr>
  </w:style>
  <w:style w:type="paragraph" w:customStyle="1" w:styleId="Style94">
    <w:name w:val="Style94"/>
    <w:basedOn w:val="Normal"/>
    <w:uiPriority w:val="99"/>
    <w:rsid w:val="00E77C02"/>
    <w:pPr>
      <w:widowControl w:val="0"/>
      <w:autoSpaceDE w:val="0"/>
      <w:autoSpaceDN w:val="0"/>
      <w:adjustRightInd w:val="0"/>
      <w:jc w:val="both"/>
    </w:pPr>
    <w:rPr>
      <w:rFonts w:ascii="Book Antiqua" w:hAnsi="Book Antiqua"/>
    </w:rPr>
  </w:style>
  <w:style w:type="paragraph" w:customStyle="1" w:styleId="Style83">
    <w:name w:val="Style83"/>
    <w:basedOn w:val="Normal"/>
    <w:uiPriority w:val="99"/>
    <w:rsid w:val="00E77C02"/>
    <w:pPr>
      <w:widowControl w:val="0"/>
      <w:autoSpaceDE w:val="0"/>
      <w:autoSpaceDN w:val="0"/>
      <w:adjustRightInd w:val="0"/>
      <w:spacing w:line="192" w:lineRule="exact"/>
      <w:ind w:hanging="542"/>
      <w:jc w:val="both"/>
    </w:pPr>
    <w:rPr>
      <w:rFonts w:ascii="Book Antiqua" w:hAnsi="Book Antiqua"/>
    </w:rPr>
  </w:style>
  <w:style w:type="paragraph" w:customStyle="1" w:styleId="Style50">
    <w:name w:val="Style50"/>
    <w:basedOn w:val="Normal"/>
    <w:uiPriority w:val="99"/>
    <w:rsid w:val="00E77C02"/>
    <w:pPr>
      <w:widowControl w:val="0"/>
      <w:autoSpaceDE w:val="0"/>
      <w:autoSpaceDN w:val="0"/>
      <w:adjustRightInd w:val="0"/>
      <w:spacing w:line="192" w:lineRule="exact"/>
      <w:jc w:val="center"/>
    </w:pPr>
    <w:rPr>
      <w:rFonts w:ascii="Book Antiqua" w:hAnsi="Book Antiqua"/>
    </w:rPr>
  </w:style>
  <w:style w:type="paragraph" w:customStyle="1" w:styleId="Style95">
    <w:name w:val="Style95"/>
    <w:basedOn w:val="Normal"/>
    <w:uiPriority w:val="99"/>
    <w:rsid w:val="00E77C02"/>
    <w:pPr>
      <w:widowControl w:val="0"/>
      <w:autoSpaceDE w:val="0"/>
      <w:autoSpaceDN w:val="0"/>
      <w:adjustRightInd w:val="0"/>
      <w:spacing w:line="187" w:lineRule="exact"/>
      <w:ind w:hanging="322"/>
      <w:jc w:val="both"/>
    </w:pPr>
    <w:rPr>
      <w:rFonts w:ascii="Book Antiqua" w:hAnsi="Book Antiqua"/>
    </w:rPr>
  </w:style>
  <w:style w:type="paragraph" w:customStyle="1" w:styleId="Style97">
    <w:name w:val="Style97"/>
    <w:basedOn w:val="Normal"/>
    <w:uiPriority w:val="99"/>
    <w:rsid w:val="00E77C02"/>
    <w:pPr>
      <w:widowControl w:val="0"/>
      <w:autoSpaceDE w:val="0"/>
      <w:autoSpaceDN w:val="0"/>
      <w:adjustRightInd w:val="0"/>
      <w:spacing w:line="461" w:lineRule="exact"/>
      <w:jc w:val="both"/>
    </w:pPr>
    <w:rPr>
      <w:rFonts w:ascii="Book Antiqua" w:hAnsi="Book Antiqua"/>
    </w:rPr>
  </w:style>
  <w:style w:type="paragraph" w:customStyle="1" w:styleId="Style89">
    <w:name w:val="Style89"/>
    <w:basedOn w:val="Normal"/>
    <w:uiPriority w:val="99"/>
    <w:rsid w:val="00E77C02"/>
    <w:pPr>
      <w:widowControl w:val="0"/>
      <w:autoSpaceDE w:val="0"/>
      <w:autoSpaceDN w:val="0"/>
      <w:adjustRightInd w:val="0"/>
      <w:spacing w:line="418" w:lineRule="exact"/>
      <w:ind w:hanging="586"/>
    </w:pPr>
    <w:rPr>
      <w:rFonts w:ascii="Book Antiqua" w:hAnsi="Book Antiqua"/>
    </w:rPr>
  </w:style>
  <w:style w:type="paragraph" w:customStyle="1" w:styleId="Style129">
    <w:name w:val="Style129"/>
    <w:basedOn w:val="Normal"/>
    <w:uiPriority w:val="99"/>
    <w:rsid w:val="00E77C02"/>
    <w:pPr>
      <w:widowControl w:val="0"/>
      <w:autoSpaceDE w:val="0"/>
      <w:autoSpaceDN w:val="0"/>
      <w:adjustRightInd w:val="0"/>
      <w:spacing w:line="542" w:lineRule="exact"/>
      <w:ind w:hanging="336"/>
    </w:pPr>
    <w:rPr>
      <w:rFonts w:ascii="Book Antiqua" w:hAnsi="Book Antiqua"/>
    </w:rPr>
  </w:style>
  <w:style w:type="paragraph" w:customStyle="1" w:styleId="Style103">
    <w:name w:val="Style103"/>
    <w:basedOn w:val="Normal"/>
    <w:uiPriority w:val="99"/>
    <w:rsid w:val="00E77C02"/>
    <w:pPr>
      <w:widowControl w:val="0"/>
      <w:autoSpaceDE w:val="0"/>
      <w:autoSpaceDN w:val="0"/>
      <w:adjustRightInd w:val="0"/>
      <w:spacing w:line="192" w:lineRule="exact"/>
      <w:ind w:hanging="341"/>
      <w:jc w:val="both"/>
    </w:pPr>
    <w:rPr>
      <w:rFonts w:ascii="Book Antiqua" w:hAnsi="Book Antiqua"/>
    </w:rPr>
  </w:style>
  <w:style w:type="paragraph" w:customStyle="1" w:styleId="Style114">
    <w:name w:val="Style114"/>
    <w:basedOn w:val="Normal"/>
    <w:uiPriority w:val="99"/>
    <w:rsid w:val="00E77C02"/>
    <w:pPr>
      <w:widowControl w:val="0"/>
      <w:autoSpaceDE w:val="0"/>
      <w:autoSpaceDN w:val="0"/>
      <w:adjustRightInd w:val="0"/>
      <w:spacing w:line="451" w:lineRule="exact"/>
      <w:ind w:hanging="418"/>
    </w:pPr>
    <w:rPr>
      <w:rFonts w:ascii="Book Antiqua" w:hAnsi="Book Antiqua"/>
    </w:rPr>
  </w:style>
  <w:style w:type="paragraph" w:customStyle="1" w:styleId="Style107">
    <w:name w:val="Style107"/>
    <w:basedOn w:val="Normal"/>
    <w:uiPriority w:val="99"/>
    <w:rsid w:val="00E77C02"/>
    <w:pPr>
      <w:widowControl w:val="0"/>
      <w:autoSpaceDE w:val="0"/>
      <w:autoSpaceDN w:val="0"/>
      <w:adjustRightInd w:val="0"/>
      <w:spacing w:line="192" w:lineRule="exact"/>
      <w:ind w:hanging="326"/>
      <w:jc w:val="both"/>
    </w:pPr>
    <w:rPr>
      <w:rFonts w:ascii="Book Antiqua" w:hAnsi="Book Antiqua"/>
    </w:rPr>
  </w:style>
  <w:style w:type="paragraph" w:customStyle="1" w:styleId="Style86">
    <w:name w:val="Style86"/>
    <w:basedOn w:val="Normal"/>
    <w:uiPriority w:val="99"/>
    <w:rsid w:val="00E77C02"/>
    <w:pPr>
      <w:widowControl w:val="0"/>
      <w:autoSpaceDE w:val="0"/>
      <w:autoSpaceDN w:val="0"/>
      <w:adjustRightInd w:val="0"/>
      <w:spacing w:line="192" w:lineRule="exact"/>
      <w:ind w:hanging="446"/>
      <w:jc w:val="both"/>
    </w:pPr>
    <w:rPr>
      <w:rFonts w:ascii="Book Antiqua" w:hAnsi="Book Antiqua"/>
    </w:rPr>
  </w:style>
  <w:style w:type="paragraph" w:customStyle="1" w:styleId="Style98">
    <w:name w:val="Style98"/>
    <w:basedOn w:val="Normal"/>
    <w:uiPriority w:val="99"/>
    <w:rsid w:val="00E77C02"/>
    <w:pPr>
      <w:widowControl w:val="0"/>
      <w:autoSpaceDE w:val="0"/>
      <w:autoSpaceDN w:val="0"/>
      <w:adjustRightInd w:val="0"/>
    </w:pPr>
    <w:rPr>
      <w:rFonts w:ascii="Book Antiqua" w:hAnsi="Book Antiqua"/>
    </w:rPr>
  </w:style>
  <w:style w:type="paragraph" w:customStyle="1" w:styleId="Style105">
    <w:name w:val="Style105"/>
    <w:basedOn w:val="Normal"/>
    <w:uiPriority w:val="99"/>
    <w:rsid w:val="00E77C02"/>
    <w:pPr>
      <w:widowControl w:val="0"/>
      <w:autoSpaceDE w:val="0"/>
      <w:autoSpaceDN w:val="0"/>
      <w:adjustRightInd w:val="0"/>
      <w:spacing w:line="442" w:lineRule="exact"/>
      <w:ind w:firstLine="955"/>
    </w:pPr>
    <w:rPr>
      <w:rFonts w:ascii="Book Antiqua" w:hAnsi="Book Antiqua"/>
    </w:rPr>
  </w:style>
  <w:style w:type="paragraph" w:customStyle="1" w:styleId="Style61">
    <w:name w:val="Style61"/>
    <w:basedOn w:val="Normal"/>
    <w:uiPriority w:val="99"/>
    <w:rsid w:val="00E77C02"/>
    <w:pPr>
      <w:widowControl w:val="0"/>
      <w:autoSpaceDE w:val="0"/>
      <w:autoSpaceDN w:val="0"/>
      <w:adjustRightInd w:val="0"/>
    </w:pPr>
    <w:rPr>
      <w:rFonts w:ascii="Book Antiqua" w:hAnsi="Book Antiqua"/>
    </w:rPr>
  </w:style>
  <w:style w:type="paragraph" w:customStyle="1" w:styleId="Style99">
    <w:name w:val="Style99"/>
    <w:basedOn w:val="Normal"/>
    <w:uiPriority w:val="99"/>
    <w:rsid w:val="00E77C02"/>
    <w:pPr>
      <w:widowControl w:val="0"/>
      <w:autoSpaceDE w:val="0"/>
      <w:autoSpaceDN w:val="0"/>
      <w:adjustRightInd w:val="0"/>
      <w:jc w:val="both"/>
    </w:pPr>
    <w:rPr>
      <w:rFonts w:ascii="Book Antiqua" w:hAnsi="Book Antiqua"/>
    </w:rPr>
  </w:style>
  <w:style w:type="character" w:customStyle="1" w:styleId="FontStyle137">
    <w:name w:val="Font Style137"/>
    <w:uiPriority w:val="99"/>
    <w:rsid w:val="00E77C02"/>
    <w:rPr>
      <w:rFonts w:ascii="Book Antiqua" w:hAnsi="Book Antiqua" w:cs="Book Antiqua"/>
      <w:color w:val="000000"/>
      <w:sz w:val="12"/>
      <w:szCs w:val="12"/>
    </w:rPr>
  </w:style>
  <w:style w:type="paragraph" w:customStyle="1" w:styleId="Style30">
    <w:name w:val="Style30"/>
    <w:basedOn w:val="Normal"/>
    <w:uiPriority w:val="99"/>
    <w:rsid w:val="00E77C02"/>
    <w:pPr>
      <w:widowControl w:val="0"/>
      <w:autoSpaceDE w:val="0"/>
      <w:autoSpaceDN w:val="0"/>
      <w:adjustRightInd w:val="0"/>
    </w:pPr>
    <w:rPr>
      <w:rFonts w:ascii="Book Antiqua" w:hAnsi="Book Antiqua"/>
    </w:rPr>
  </w:style>
  <w:style w:type="paragraph" w:customStyle="1" w:styleId="Style68">
    <w:name w:val="Style68"/>
    <w:basedOn w:val="Normal"/>
    <w:uiPriority w:val="99"/>
    <w:rsid w:val="00E77C02"/>
    <w:pPr>
      <w:widowControl w:val="0"/>
      <w:autoSpaceDE w:val="0"/>
      <w:autoSpaceDN w:val="0"/>
      <w:adjustRightInd w:val="0"/>
      <w:spacing w:line="448" w:lineRule="exact"/>
    </w:pPr>
    <w:rPr>
      <w:rFonts w:ascii="Book Antiqua" w:hAnsi="Book Antiqua"/>
    </w:rPr>
  </w:style>
  <w:style w:type="paragraph" w:customStyle="1" w:styleId="Style76">
    <w:name w:val="Style76"/>
    <w:basedOn w:val="Normal"/>
    <w:uiPriority w:val="99"/>
    <w:rsid w:val="00E77C02"/>
    <w:pPr>
      <w:widowControl w:val="0"/>
      <w:autoSpaceDE w:val="0"/>
      <w:autoSpaceDN w:val="0"/>
      <w:adjustRightInd w:val="0"/>
    </w:pPr>
    <w:rPr>
      <w:rFonts w:ascii="Book Antiqua" w:hAnsi="Book Antiqua"/>
    </w:rPr>
  </w:style>
  <w:style w:type="paragraph" w:customStyle="1" w:styleId="CharCharCharCharCharCharCharCharCharCharCharChar">
    <w:name w:val="Char Char Char Char Char Char Char Char Char Char Char Char"/>
    <w:basedOn w:val="Normal"/>
    <w:rsid w:val="00E77C02"/>
    <w:pPr>
      <w:spacing w:after="160" w:line="240" w:lineRule="exact"/>
    </w:pPr>
    <w:rPr>
      <w:rFonts w:ascii="Arial" w:hAnsi="Arial" w:cs="Arial"/>
      <w:sz w:val="20"/>
      <w:szCs w:val="20"/>
      <w:lang w:val="en-US" w:eastAsia="en-US"/>
    </w:rPr>
  </w:style>
  <w:style w:type="paragraph" w:styleId="TOCHeading">
    <w:name w:val="TOC Heading"/>
    <w:basedOn w:val="Heading1"/>
    <w:next w:val="Normal"/>
    <w:uiPriority w:val="39"/>
    <w:semiHidden/>
    <w:unhideWhenUsed/>
    <w:qFormat/>
    <w:rsid w:val="00E77C02"/>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rsid w:val="00E77C02"/>
    <w:rPr>
      <w:lang w:val="en-US" w:eastAsia="en-US"/>
    </w:rPr>
  </w:style>
  <w:style w:type="paragraph" w:customStyle="1" w:styleId="Default">
    <w:name w:val="Default"/>
    <w:rsid w:val="00E77C0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w">
    <w:name w:val="w"/>
    <w:basedOn w:val="DefaultParagraphFont"/>
    <w:rsid w:val="00E77C02"/>
  </w:style>
  <w:style w:type="character" w:styleId="Strong">
    <w:name w:val="Strong"/>
    <w:uiPriority w:val="22"/>
    <w:qFormat/>
    <w:rsid w:val="00E77C02"/>
    <w:rPr>
      <w:b/>
      <w:bCs/>
    </w:rPr>
  </w:style>
  <w:style w:type="paragraph" w:styleId="ListParagraph">
    <w:name w:val="List Paragraph"/>
    <w:basedOn w:val="Normal"/>
    <w:uiPriority w:val="34"/>
    <w:qFormat/>
    <w:rsid w:val="00E77C02"/>
    <w:pPr>
      <w:ind w:left="708"/>
    </w:pPr>
    <w:rPr>
      <w:lang w:val="en-US" w:eastAsia="en-US"/>
    </w:rPr>
  </w:style>
  <w:style w:type="character" w:styleId="Emphasis">
    <w:name w:val="Emphasis"/>
    <w:uiPriority w:val="20"/>
    <w:qFormat/>
    <w:rsid w:val="00E77C02"/>
    <w:rPr>
      <w:i/>
      <w:iCs/>
    </w:rPr>
  </w:style>
  <w:style w:type="paragraph" w:customStyle="1" w:styleId="src">
    <w:name w:val="src"/>
    <w:basedOn w:val="Normal"/>
    <w:rsid w:val="00E77C02"/>
    <w:pPr>
      <w:spacing w:before="100" w:beforeAutospacing="1" w:after="100" w:afterAutospacing="1"/>
    </w:pPr>
  </w:style>
  <w:style w:type="paragraph" w:styleId="NoSpacing">
    <w:name w:val="No Spacing"/>
    <w:link w:val="NoSpacingChar"/>
    <w:qFormat/>
    <w:rsid w:val="00E77C0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752569"/>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rsid w:val="00E77C0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7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BodyText2">
    <w:name w:val="Body Text 2"/>
    <w:basedOn w:val="Normal"/>
    <w:link w:val="BodyText2Char"/>
    <w:uiPriority w:val="99"/>
    <w:unhideWhenUsed/>
    <w:rsid w:val="00752569"/>
    <w:pPr>
      <w:spacing w:after="120" w:line="480" w:lineRule="auto"/>
    </w:pPr>
  </w:style>
  <w:style w:type="character" w:customStyle="1" w:styleId="BodyText2Char">
    <w:name w:val="Body Text 2 Char"/>
    <w:basedOn w:val="DefaultParagraphFont"/>
    <w:link w:val="BodyText2"/>
    <w:uiPriority w:val="99"/>
    <w:rsid w:val="00752569"/>
    <w:rPr>
      <w:rFonts w:ascii="Times New Roman" w:eastAsia="Times New Roman" w:hAnsi="Times New Roman" w:cs="Times New Roman"/>
      <w:sz w:val="24"/>
      <w:szCs w:val="24"/>
      <w:lang w:val="ru-RU" w:eastAsia="ru-RU"/>
    </w:rPr>
  </w:style>
  <w:style w:type="paragraph" w:customStyle="1" w:styleId="headingtitleStyle">
    <w:name w:val="heading titleStyle"/>
    <w:basedOn w:val="Normal"/>
    <w:rsid w:val="00752569"/>
    <w:pPr>
      <w:spacing w:after="200" w:line="276" w:lineRule="auto"/>
      <w:jc w:val="center"/>
    </w:pPr>
    <w:rPr>
      <w:rFonts w:ascii="GHEA Grapalat" w:eastAsia="GHEA Grapalat" w:hAnsi="GHEA Grapalat" w:cs="GHEA Grapalat"/>
      <w:b/>
      <w:cap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w.org" TargetMode="External"/><Relationship Id="rId3" Type="http://schemas.openxmlformats.org/officeDocument/2006/relationships/settings" Target="settings.xml"/><Relationship Id="rId7" Type="http://schemas.openxmlformats.org/officeDocument/2006/relationships/hyperlink" Target="http://www.wassena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LauraZ/AppData/Local/Temp/6A002.a3.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519</Pages>
  <Words>108922</Words>
  <Characters>620857</Characters>
  <Application>Microsoft Office Word</Application>
  <DocSecurity>0</DocSecurity>
  <Lines>5173</Lines>
  <Paragraphs>1456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H. Hunanyan</dc:creator>
  <cp:keywords/>
  <dc:description/>
  <cp:lastModifiedBy>Ani H. Hunanyan</cp:lastModifiedBy>
  <cp:revision>123</cp:revision>
  <cp:lastPrinted>2021-02-26T06:50:00Z</cp:lastPrinted>
  <dcterms:created xsi:type="dcterms:W3CDTF">2021-02-26T06:32:00Z</dcterms:created>
  <dcterms:modified xsi:type="dcterms:W3CDTF">2021-03-16T13:52:00Z</dcterms:modified>
</cp:coreProperties>
</file>