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BA7B55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FD494F" w:rsidRPr="00BA7B55" w:rsidRDefault="00702B4E" w:rsidP="009776B3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Հավելված N 1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202</w:t>
            </w:r>
            <w:r w:rsidR="009776B3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1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sz w:val="24"/>
          <w:szCs w:val="24"/>
        </w:rPr>
      </w:pPr>
    </w:p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</w:rPr>
        <w:t>202</w:t>
      </w:r>
      <w:r w:rsidR="009776B3">
        <w:rPr>
          <w:rStyle w:val="Strong"/>
          <w:rFonts w:ascii="GHEA Grapalat" w:hAnsi="GHEA Grapalat"/>
          <w:b w:val="0"/>
          <w:sz w:val="24"/>
          <w:szCs w:val="24"/>
        </w:rPr>
        <w:t>1</w:t>
      </w:r>
      <w:r w:rsidRPr="00BA7B55">
        <w:rPr>
          <w:rStyle w:val="Strong"/>
          <w:rFonts w:ascii="GHEA Grapalat" w:hAnsi="GHEA Grapalat"/>
          <w:b w:val="0"/>
          <w:sz w:val="24"/>
          <w:szCs w:val="24"/>
        </w:rPr>
        <w:t>/202</w:t>
      </w:r>
      <w:r w:rsidR="009776B3">
        <w:rPr>
          <w:rStyle w:val="Strong"/>
          <w:rFonts w:ascii="GHEA Grapalat" w:hAnsi="GHEA Grapalat"/>
          <w:b w:val="0"/>
          <w:sz w:val="24"/>
          <w:szCs w:val="24"/>
        </w:rPr>
        <w:t>2</w:t>
      </w:r>
      <w:r w:rsidRPr="00BA7B55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 </w:t>
      </w:r>
      <w:r w:rsidR="007334E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ԵՎ </w:t>
      </w: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ՎՃԱՐՈՎԻ</w:t>
      </w:r>
      <w:r w:rsidR="007334E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,</w:t>
      </w: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Բարձրագույն ուսումնական հաստատություններ</w:t>
      </w:r>
    </w:p>
    <w:p w:rsidR="006B6CBB" w:rsidRDefault="006B6CBB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804"/>
        <w:gridCol w:w="2039"/>
      </w:tblGrid>
      <w:tr w:rsidR="00B6779F" w:rsidRPr="00AF799E" w:rsidTr="00B6779F">
        <w:tc>
          <w:tcPr>
            <w:tcW w:w="675" w:type="dxa"/>
          </w:tcPr>
          <w:p w:rsidR="00B6779F" w:rsidRPr="00AF799E" w:rsidRDefault="00B6779F" w:rsidP="006B6CBB">
            <w:pPr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NN</w:t>
            </w: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br/>
              <w:t>ը/կ</w:t>
            </w:r>
          </w:p>
        </w:tc>
        <w:tc>
          <w:tcPr>
            <w:tcW w:w="6804" w:type="dxa"/>
          </w:tcPr>
          <w:p w:rsidR="00B6779F" w:rsidRPr="00AF799E" w:rsidRDefault="00B6779F" w:rsidP="00BA7B5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B6779F" w:rsidRPr="00AF799E" w:rsidRDefault="00B6779F" w:rsidP="00BA7B5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B6779F" w:rsidRPr="00AF799E" w:rsidRDefault="00B6779F" w:rsidP="00BA7B55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B6779F" w:rsidRPr="00AF799E" w:rsidRDefault="00B6779F" w:rsidP="00BA7B55">
            <w:pPr>
              <w:jc w:val="center"/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2039" w:type="dxa"/>
          </w:tcPr>
          <w:p w:rsidR="00B6779F" w:rsidRPr="00AF799E" w:rsidRDefault="00B6779F" w:rsidP="00BA7B55">
            <w:pPr>
              <w:jc w:val="center"/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B6779F" w:rsidRPr="00AF799E" w:rsidTr="00B6779F">
        <w:tc>
          <w:tcPr>
            <w:tcW w:w="675" w:type="dxa"/>
          </w:tcPr>
          <w:p w:rsidR="00B6779F" w:rsidRPr="00AF799E" w:rsidRDefault="00B6779F" w:rsidP="006B6CBB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04" w:type="dxa"/>
          </w:tcPr>
          <w:p w:rsidR="00B6779F" w:rsidRPr="00AF799E" w:rsidRDefault="00B6779F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2039" w:type="dxa"/>
            <w:vAlign w:val="center"/>
          </w:tcPr>
          <w:p w:rsidR="00B6779F" w:rsidRPr="00AF799E" w:rsidRDefault="005879F7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2918</w:t>
            </w:r>
          </w:p>
        </w:tc>
      </w:tr>
      <w:tr w:rsidR="00B6779F" w:rsidRPr="00AF799E" w:rsidTr="00B6779F">
        <w:tc>
          <w:tcPr>
            <w:tcW w:w="675" w:type="dxa"/>
          </w:tcPr>
          <w:p w:rsidR="00B6779F" w:rsidRPr="00AF799E" w:rsidRDefault="00B6779F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:rsidR="00B6779F" w:rsidRPr="00AF799E" w:rsidRDefault="00B6779F" w:rsidP="006062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ՀՀ կրթության, գիտության, մշակույթի և սպորտի նախարարության բարձրագույն ուսումնական հաստատություններ </w:t>
            </w:r>
          </w:p>
        </w:tc>
        <w:tc>
          <w:tcPr>
            <w:tcW w:w="2039" w:type="dxa"/>
            <w:vAlign w:val="center"/>
          </w:tcPr>
          <w:p w:rsidR="00B6779F" w:rsidRPr="00AF799E" w:rsidRDefault="005879F7" w:rsidP="00606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18</w:t>
            </w:r>
            <w:r w:rsidR="00606246"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36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i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804" w:type="dxa"/>
          </w:tcPr>
          <w:p w:rsidR="00606246" w:rsidRPr="00AF799E" w:rsidRDefault="00606246" w:rsidP="0096204A">
            <w:pPr>
              <w:spacing w:before="100" w:beforeAutospacing="1" w:after="100" w:afterAutospacing="1"/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  <w:t>ՀՀ բարձրագույն ուսումնական հաստատություններ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1800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i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804" w:type="dxa"/>
          </w:tcPr>
          <w:p w:rsidR="00606246" w:rsidRPr="00AF799E" w:rsidRDefault="00606246" w:rsidP="00A543DF">
            <w:pPr>
              <w:spacing w:before="100" w:beforeAutospacing="1" w:after="100" w:afterAutospacing="1"/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  <w:t>Հայ-ռուսական համալսարան (հայկական բաժանմունք)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24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i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804" w:type="dxa"/>
          </w:tcPr>
          <w:p w:rsidR="00606246" w:rsidRPr="00AF799E" w:rsidRDefault="00606246" w:rsidP="00A543DF">
            <w:pPr>
              <w:spacing w:before="100" w:beforeAutospacing="1" w:after="100" w:afterAutospacing="1"/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5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i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1.4</w:t>
            </w:r>
          </w:p>
        </w:tc>
        <w:tc>
          <w:tcPr>
            <w:tcW w:w="6804" w:type="dxa"/>
          </w:tcPr>
          <w:p w:rsidR="00606246" w:rsidRPr="00AF799E" w:rsidRDefault="00606246" w:rsidP="00A543DF">
            <w:pPr>
              <w:spacing w:before="100" w:beforeAutospacing="1" w:after="100" w:afterAutospacing="1"/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color w:val="000000"/>
                <w:sz w:val="22"/>
                <w:szCs w:val="22"/>
                <w:lang w:val="en-US" w:eastAsia="en-US"/>
              </w:rPr>
              <w:t>«Արարատյան բակալավրիատ» ծրագիրն իրականացնող ուսումնական հաստատությունների շրջանավարտներին հատկացված տեղեր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i/>
                <w:sz w:val="22"/>
                <w:szCs w:val="22"/>
                <w:lang w:val="en-US" w:eastAsia="en-US"/>
              </w:rPr>
              <w:t>7</w:t>
            </w:r>
          </w:p>
        </w:tc>
      </w:tr>
      <w:tr w:rsidR="00606246" w:rsidRPr="00AF799E" w:rsidTr="00B6779F">
        <w:trPr>
          <w:trHeight w:val="375"/>
        </w:trPr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804" w:type="dxa"/>
          </w:tcPr>
          <w:p w:rsidR="00606246" w:rsidRPr="00AF799E" w:rsidRDefault="00606246" w:rsidP="006B6CB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Սփյուռքահայ ուսանողների ընդունելություն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70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:rsidR="00606246" w:rsidRPr="00AF799E" w:rsidRDefault="00606246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Միջպետական համաձայնագրերի շրջանակներում ընդունելություն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804" w:type="dxa"/>
          </w:tcPr>
          <w:p w:rsidR="00606246" w:rsidRPr="00AF799E" w:rsidRDefault="00606246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Արցախի Հանրապետությանը հատկացված նպատակային տեղեր (ՀՀ ոստիկանության կրթահամալիրին և ՀՀ ԱԻՆ-ի ճգնաժամային կառավարման պետական ակադեմիային հատկացված տեղերը ներառված չեն)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60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A543D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804" w:type="dxa"/>
          </w:tcPr>
          <w:p w:rsidR="00606246" w:rsidRPr="00AF799E" w:rsidRDefault="00606246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պաշտպանության նախարարությանը հատկացվող նպատակային ընդունելության տեղեր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350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A543D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804" w:type="dxa"/>
          </w:tcPr>
          <w:p w:rsidR="00606246" w:rsidRPr="00AF799E" w:rsidRDefault="00606246" w:rsidP="00A543DF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Պահուստային տեղ 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62</w:t>
            </w:r>
          </w:p>
        </w:tc>
      </w:tr>
      <w:tr w:rsidR="00606246" w:rsidRPr="00AF799E" w:rsidTr="00B6779F">
        <w:trPr>
          <w:trHeight w:val="412"/>
        </w:trPr>
        <w:tc>
          <w:tcPr>
            <w:tcW w:w="675" w:type="dxa"/>
          </w:tcPr>
          <w:p w:rsidR="00606246" w:rsidRPr="00AF799E" w:rsidRDefault="00606246" w:rsidP="00A543D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804" w:type="dxa"/>
          </w:tcPr>
          <w:p w:rsidR="00606246" w:rsidRPr="00AF799E" w:rsidRDefault="00606246" w:rsidP="006B6CB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պաշտպանության նախարարություն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412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A543D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804" w:type="dxa"/>
          </w:tcPr>
          <w:p w:rsidR="00606246" w:rsidRPr="00AF799E" w:rsidRDefault="00606246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ոստիկանության կրթահամալիր (այդ թվում` Արցախի Հանրապետությանը հատկացված 3 տեղ)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55</w:t>
            </w:r>
          </w:p>
        </w:tc>
      </w:tr>
      <w:tr w:rsidR="00606246" w:rsidRPr="00AF799E" w:rsidTr="00B6779F">
        <w:tc>
          <w:tcPr>
            <w:tcW w:w="675" w:type="dxa"/>
          </w:tcPr>
          <w:p w:rsidR="00606246" w:rsidRPr="00AF799E" w:rsidRDefault="00606246" w:rsidP="00A543DF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804" w:type="dxa"/>
          </w:tcPr>
          <w:p w:rsidR="00606246" w:rsidRPr="00AF799E" w:rsidRDefault="00606246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ԱԻՆ-ի ճգնաժամային կառավարման պետական ակադեմիա (այդ թվում` Արցախի Հանրապետությանը հատկացված 5 տեղ)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sz w:val="22"/>
                <w:szCs w:val="22"/>
                <w:lang w:val="en-US" w:eastAsia="en-US"/>
              </w:rPr>
              <w:t>60</w:t>
            </w:r>
          </w:p>
        </w:tc>
      </w:tr>
      <w:tr w:rsidR="00606246" w:rsidRPr="00AF799E" w:rsidTr="00A543DF">
        <w:tc>
          <w:tcPr>
            <w:tcW w:w="7479" w:type="dxa"/>
            <w:gridSpan w:val="2"/>
          </w:tcPr>
          <w:p w:rsidR="00606246" w:rsidRPr="00AF799E" w:rsidRDefault="00606246" w:rsidP="00B6779F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b/>
                <w:color w:val="000000"/>
                <w:sz w:val="22"/>
                <w:szCs w:val="22"/>
                <w:lang w:val="en-US" w:eastAsia="en-US"/>
              </w:rPr>
              <w:t>Վճարովի հիմունքներով ուսուցմամբ ընդունելության</w:t>
            </w:r>
            <w:r w:rsidRPr="00AF799E">
              <w:rPr>
                <w:rFonts w:ascii="Courier New" w:hAnsi="Courier New" w:cs="Courier New"/>
                <w:b/>
                <w:color w:val="000000"/>
                <w:sz w:val="22"/>
                <w:szCs w:val="22"/>
                <w:lang w:val="en-US" w:eastAsia="en-US"/>
              </w:rPr>
              <w:t> </w:t>
            </w:r>
            <w:r w:rsidRPr="00AF799E"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en-US" w:eastAsia="en-US"/>
              </w:rPr>
              <w:t>ընդհանուր</w:t>
            </w:r>
            <w:r w:rsidRPr="00AF799E">
              <w:rPr>
                <w:rFonts w:ascii="Courier New" w:hAnsi="Courier New" w:cs="Courier New"/>
                <w:b/>
                <w:color w:val="000000"/>
                <w:sz w:val="22"/>
                <w:szCs w:val="22"/>
                <w:lang w:val="en-US" w:eastAsia="en-US"/>
              </w:rPr>
              <w:t> </w:t>
            </w:r>
            <w:r w:rsidRPr="00AF799E">
              <w:rPr>
                <w:rFonts w:ascii="GHEA Grapalat" w:hAnsi="GHEA Grapalat" w:cs="Courier New"/>
                <w:b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AF799E">
              <w:rPr>
                <w:rFonts w:ascii="GHEA Grapalat" w:hAnsi="GHEA Grapalat"/>
                <w:b/>
                <w:color w:val="000000"/>
                <w:sz w:val="22"/>
                <w:szCs w:val="22"/>
                <w:lang w:val="en-US" w:eastAsia="en-US"/>
              </w:rPr>
              <w:t>տեղերը</w:t>
            </w:r>
          </w:p>
        </w:tc>
        <w:tc>
          <w:tcPr>
            <w:tcW w:w="2039" w:type="dxa"/>
            <w:vAlign w:val="center"/>
          </w:tcPr>
          <w:p w:rsidR="00606246" w:rsidRPr="00AF799E" w:rsidRDefault="00606246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/>
                <w:b/>
                <w:color w:val="000000"/>
                <w:sz w:val="22"/>
                <w:szCs w:val="22"/>
                <w:lang w:val="en-US" w:eastAsia="en-US"/>
              </w:rPr>
              <w:t>22300</w:t>
            </w:r>
          </w:p>
        </w:tc>
      </w:tr>
    </w:tbl>
    <w:p w:rsidR="006B6CBB" w:rsidRDefault="006B6CBB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5E5827" w:rsidRDefault="005E5827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BA7B55" w:rsidRDefault="00B6779F" w:rsidP="00E22CD7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lastRenderedPageBreak/>
              <w:br w:type="page"/>
            </w:r>
            <w:r w:rsidR="00614D7A"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Հավելված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2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202</w:t>
            </w:r>
            <w:r w:rsidR="00E22CD7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1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</w:p>
    <w:p w:rsid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ՀԱՍՏԱՏՈՒԹՅՈՒՆՆԵՐԻ 202</w:t>
      </w:r>
      <w:r w:rsidR="00E22CD7">
        <w:rPr>
          <w:rStyle w:val="Strong"/>
          <w:rFonts w:ascii="GHEA Grapalat" w:hAnsi="GHEA Grapalat"/>
          <w:b w:val="0"/>
          <w:bCs w:val="0"/>
        </w:rPr>
        <w:t>1</w:t>
      </w:r>
      <w:r>
        <w:rPr>
          <w:rStyle w:val="Strong"/>
          <w:rFonts w:ascii="GHEA Grapalat" w:hAnsi="GHEA Grapalat"/>
          <w:b w:val="0"/>
          <w:bCs w:val="0"/>
        </w:rPr>
        <w:t>/202</w:t>
      </w:r>
      <w:r w:rsidR="00E22CD7">
        <w:rPr>
          <w:rStyle w:val="Strong"/>
          <w:rFonts w:ascii="GHEA Grapalat" w:hAnsi="GHEA Grapalat"/>
          <w:b w:val="0"/>
          <w:bCs w:val="0"/>
        </w:rPr>
        <w:t>2</w:t>
      </w:r>
      <w:r w:rsidRPr="00BA7B55">
        <w:rPr>
          <w:rStyle w:val="Strong"/>
          <w:rFonts w:ascii="GHEA Grapalat" w:hAnsi="GHEA Grapalat"/>
          <w:b w:val="0"/>
          <w:bCs w:val="0"/>
        </w:rPr>
        <w:t xml:space="preserve"> ՈՒՍՈՒՄՆԱԿԱՆ ՏԱՐՎԱ` ԸՍՏ ՄԱՍՆԱԳԻՏՈՒԹՅՈՒՆՆԵՐԻ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 և Հայ-ռուսական համալսարանի հայկական բաժանմունք</w:t>
      </w:r>
    </w:p>
    <w:p w:rsidR="00BA7B55" w:rsidRPr="00014266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 Հայաստանի Հանրապետության</w:t>
      </w:r>
      <w:r w:rsidR="00014266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14266" w:rsidRPr="00014266">
        <w:rPr>
          <w:rStyle w:val="Strong"/>
          <w:rFonts w:ascii="GHEA Grapalat" w:hAnsi="GHEA Grapalat"/>
          <w:b w:val="0"/>
        </w:rPr>
        <w:t>կրթության, գիտության, մշակույթի և սպորտի</w:t>
      </w:r>
      <w:r w:rsidRPr="00014266">
        <w:rPr>
          <w:rStyle w:val="Strong"/>
          <w:rFonts w:ascii="GHEA Grapalat" w:hAnsi="GHEA Grapalat"/>
          <w:b w:val="0"/>
          <w:bCs w:val="0"/>
        </w:rPr>
        <w:t xml:space="preserve"> նախարարություն</w:t>
      </w:r>
    </w:p>
    <w:p w:rsidR="00BA7B55" w:rsidRP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932" w:type="dxa"/>
        <w:tblInd w:w="93" w:type="dxa"/>
        <w:tblLook w:val="04A0"/>
      </w:tblPr>
      <w:tblGrid>
        <w:gridCol w:w="1680"/>
        <w:gridCol w:w="4854"/>
        <w:gridCol w:w="1667"/>
        <w:gridCol w:w="1731"/>
      </w:tblGrid>
      <w:tr w:rsidR="004153D5" w:rsidRPr="004153D5" w:rsidTr="004153D5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3D5" w:rsidRPr="004153D5" w:rsidRDefault="00BA7B55" w:rsidP="004153D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AF799E">
              <w:rPr>
                <w:rFonts w:ascii="GHEA Grapalat" w:hAnsi="GHEA Grapalat" w:cs="Calibri"/>
                <w:b/>
                <w:sz w:val="22"/>
                <w:szCs w:val="22"/>
              </w:rPr>
              <w:br w:type="page"/>
            </w:r>
            <w:r w:rsidR="004153D5" w:rsidRPr="00AF799E">
              <w:rPr>
                <w:rFonts w:ascii="GHEA Grapalat" w:hAnsi="GHEA Grapalat" w:cs="Calibri"/>
                <w:b/>
                <w:sz w:val="22"/>
                <w:szCs w:val="22"/>
              </w:rPr>
              <w:t>Դ</w:t>
            </w:r>
            <w:r w:rsidR="004153D5"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ասիչը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Բուհը,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մասնագիտությունը, կրթական ծրագիրը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Անվճար ուսուցման տեղերի թիվը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այդ թվում` նպատակային</w:t>
            </w:r>
          </w:p>
        </w:tc>
      </w:tr>
      <w:tr w:rsidR="004153D5" w:rsidRPr="004153D5" w:rsidTr="004153D5">
        <w:trPr>
          <w:trHeight w:val="3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153D5" w:rsidRPr="004153D5" w:rsidTr="004153D5">
        <w:trPr>
          <w:trHeight w:val="127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153D5" w:rsidRPr="004153D5" w:rsidTr="004153D5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i/>
                <w:iCs/>
                <w:sz w:val="22"/>
                <w:szCs w:val="22"/>
                <w:lang w:val="en-US" w:eastAsia="en-US"/>
              </w:rPr>
              <w:t>4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ourier New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1804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27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պետական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Կրոնագիտություն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022101.01.6 Կրոնագիտություն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Աստվածաբանություն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022102.01.6 Աստվածաբանություն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022202.01.6 Հնագիտություն և ազգագրություն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Փիլիսոփայություն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022301.01.6 Փիլիսոփայություն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022801.01.6 Արաբագիտություն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022801.02.6 Թյուրքագիտություն</w:t>
            </w:r>
            <w:r w:rsidRPr="00AF799E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022801.03.6 Իրանագիտություն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Կովկասագիտություն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022802.01.6 Կովկասագիտություն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 (անգլերեն և հայերեն լեզուներ)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023201.02.6 Միջմշակութային հաղորդակցություն (անգլերեն)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023201.09.6 Միջմշակութային հաղորդակցություն և թարգմանություն (ռուսերեն)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023201.10.6 Անգլերեն լեզու, ֆրանսերեն լեզու և հաղորդակցություն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023201.11.6 Անգլերեն լեզու, գերմաներեն լեզու և հաղորդակցություն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023201.12.6 Անգլերեն լեզու, իսպաներեն լեզու և հաղորդակցություն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023201.13.6 Անգլերեն լեզու, իտալերեն լեզու և հաղորդակցություն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Միջազգային հարաբերություններ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031801.01.6 Միջազգային հարաբերություններ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041301.02.6 Հանրային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051101.01.6 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Կենսաքիմիա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051201.01.6 Կենսաքիմիա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051202.00.6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Կենսաֆիզիկա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051202.01.6 Կենսաֆիզիկա և կենսաինֆորմատիկա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053101.01.6 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053101.04.6 Սննդի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Երկրաբանություն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054101.01.6 Երկրաբանություն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054201.01.6 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8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055101.02.6 Միջուկային ռեակտորների 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055101.03.6 Նանոֆիզիկա և առաջատար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055101.04.6 Տվյալների մշակումը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ֆիզիկայում և արհեստական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բանականություն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055101.05.6 Երկակի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նշանակության տեխնոլոգիաների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056201.02.6 Կիրառական վիճակագրություն և տվյալների 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Մեխանիկա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056801.01.6 Մեխանիկա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lastRenderedPageBreak/>
              <w:t>071401.00.6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AF799E" w:rsidTr="00A543DF">
        <w:trPr>
          <w:trHeight w:val="330"/>
        </w:trPr>
        <w:tc>
          <w:tcPr>
            <w:tcW w:w="99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AF799E" w:rsidRDefault="004153D5" w:rsidP="004153D5">
            <w:pPr>
              <w:jc w:val="both"/>
              <w:rPr>
                <w:rFonts w:ascii="GHEA Grapalat" w:hAnsi="GHEA Grapalat" w:cs="Calibri"/>
                <w:sz w:val="22"/>
                <w:szCs w:val="22"/>
              </w:rPr>
            </w:pPr>
            <w:r w:rsidRPr="00AF799E">
              <w:rPr>
                <w:rFonts w:ascii="GHEA Grapalat" w:hAnsi="GHEA Grapalat" w:cs="Calibri"/>
                <w:sz w:val="22"/>
                <w:szCs w:val="22"/>
              </w:rPr>
              <w:t>022801.02.6 Թյուրքագիտություն կրթական ծրագրին հատկացված նպատակային ուսուցման 5 տեղը նախատեսված է Ազգային անվտանգության ծառայության ուղեգրով դիմող դիմորդների համար (ադրբեջանագիտություն մասնագիտացում), թափուր տեղեր առաջանալու դեպքում դրանք կտրամադրվեն պահուստային  տեղերին: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պետական համալսարանի Իջևանի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6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023102.04.6 Ֆրանսերեն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3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4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0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3.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ազգային պոլիտեխնիկական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364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041301.02.6 Լոգիստիկա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6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7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7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061104.02.6 Արհեստական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բանականությամբ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Քիմիական 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071101.01.6 Քիմիական 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Շրջակա միջավայրի պահպանություն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071201.01.6 Շրջակա միջավայրի պահպանություն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Էներգետիկա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3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071301.01.6 Ջերմաէներգետիկա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220DF2">
        <w:trPr>
          <w:trHeight w:val="3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071301.02.6 Ատոմային էներգետիկա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071301.03.6 Էլեկտրաէներգետիկա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Էլեկտրատեխնիկա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75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Ավտոմատացում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071402.01.6 Ավտոմատացում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071403.02.6 Ռադիոտեխնիկա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071403.07.6 Ռադիոհաճախային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սարքավորումներ և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071502.02.6 Տեխնոլոգիական մեքենաներ և սարքավորումներ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Մեքենագիտություն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071503.01.6 Մեխանիկական համակարգերի քոմփյութերային նախագծում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071503.02.6 Պոլիգրաֆիա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FE1698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071503.03.6 Ռոբոտատեխնիկա և մեխատրոնիկա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071506.00.6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Սարքաշինություն և չափագիտություն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FE1698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071506.03.6 Կենսաբժշկական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071506.04.6 Չափիչ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սարքավորումներ և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071601.01.6 Տրանսպորտային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Ավիացիոն և հրթիռային տեխնիկա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071603.02.6 Թռչող ապարատների ավիացիոն սարքավորումներ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Նյութագիտություն և նոր նյութերի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071801.01.6 Նյութագիտություն և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նոր նյութերի 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Օգտակար հանածոների հարստացում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072402.01.6 Օգտակար հանածոների հարստացում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4.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ազգային պոլիտեխնիկական համալսարանի Գյումրու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48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Մեքենաշինություն և նյութերի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071502.01.6 Մեքենաշինություն և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նյութերի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5.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ազգային պոլիտեխնիկական համալսարանի Վանաձորի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Ճարտարագիտական շինարարություն (Շինարարություն)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256DE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256DE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ազգային պոլիտեխնիկական համալսարանի Կապանի մասնաճյուղ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5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lastRenderedPageBreak/>
              <w:t>072402.00.6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Օգտակար հանածոների հարստացում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072402.01.6 Օգտակար հանածոների հարստացում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7.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Ճարտարապետության և շինարարության Հայաստանի ազգային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021201.02.6 Գրաֆիկական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021201.05.6 Միջավայրի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061101.01.6 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Ճարտարապետություն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073101.01.6 Ճարտարապետություն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Քաղաքային տնտեսություն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073102.01.6 Քաղաքային ենթակառուցվածքների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073102.02.6 Ջերմագազամատակարարում և օդափոխություն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Ճարտարագիտական շինարարություն (Շինարարություն)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073201.01.6 Արդյունաբերական,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քաղաքացիական շինարարություն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և կոնստրուկցիաների նախագծում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073201.02.6 Շինանյութերի, կառույցների ճարտարագիտություն և տեխնիկական փորձաքննություն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073201.03.6 Ջրամատակարարման և ջրահեռացման համակարգերի նախագծում, շինարարություն,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073201.04.6 Գեոդեզիա և կադաստր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073201.06.6 Անշարժ գույքի և շինարարության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073201.08.6 Շենքերի նախագծում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073201.09.6 Ավտոճանապարհներ, կամուրջներ, թունելներ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7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073201.10.6 Հիդրոտեխնիկական և հիդրոէներգետիկ կառուցվածքներ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lastRenderedPageBreak/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8.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պետական տնտեսագիտական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056201.01.6 Վիճակագրություն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9.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պետական տնտեսագիտական համալսարանի Գյումրու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10.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պետական տնտեսագիտական համալսարանի Եղեգնաձորի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11.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Խաչատուր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Աբովյանի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անվան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հայկական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պետական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ourier New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մանկավարժական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Նախադպրոցական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011201.01.6 Նախադպրոցական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011302.00.06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Հատուկ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011302.01.6 Սուրդոմանկավարժություն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011302.02.6 Տիֆլոմանկավարժություն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011302.03.6 Օլիգոֆրենոմանկավարժություն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011302.04.6 Լոգոպեդիա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011401.12.6 Տեխնոլոգիա և ձեռնարկչություն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011401.06.6 Ինֆորմատիկա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011401.02.6 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011401.14.6 Պարարվեստ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0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011401.08.6 Հասարակագիտություն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547A30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021101.01.6 Գեղարվեստական լուսանկարչություն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lastRenderedPageBreak/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023102.05.6 Իսպաներեն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Գրադարանային-տեղեկատվական աղբյուրներ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032201.01.6 Գրադարանային-տեղեկատվական աղբյուրներ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Շրջակա միջավայրի գիտություններ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052101.01.6 Շրջակա միջավայրի գիտություններ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12.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 xml:space="preserve"> Վ.Բրյուսովի անվան պետական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023201.03.6 Ռուսաց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023201.04.6 Անգլերեն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023201.06.6 Ֆրանսերեն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023201.05.6 Գերմաներեն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023201.08.6 Իտալերեն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անգլերեն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գերմաներեն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ֆրանսերեն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ռուսաց լեզու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անգլերեն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իտալերեն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ֆրանսերեն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գերմաներեն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ռուսերեն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ռուսերեն, անգլերեն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չինարեն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կորեերեն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իսպաներեն և հայերեն լեզուներ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0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011401.23.6 Ֆրանսերեն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101501.00.6 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Cs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13.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Շիրակի Մ. Նալբանդյանի անվան պետական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011401.16.6 Նախնական զինվորական պատրաստություն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 (անգլերեն և հայերեն)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 (անգլերեն և ռուսերեն)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077D9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077D9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5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8276DA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8276DA">
        <w:trPr>
          <w:trHeight w:val="4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077D9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81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14.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Վանաձորի Հ. Թումանյանի անվան պետական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7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7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915A7D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8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915A7D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90BB7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90BB7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15.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Կոմիտասի անվան պետական կոնսերվատորիա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Երաժշտական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021501.01.6 Երաժշտական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0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16.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Կոմիտասի անվան պետական կոնսերվատորիայի Գյումրու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3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17.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գեղարվեստի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պետական ակադեմիա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021201.06.6 Ինտերիերի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3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18.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գեղարվեստի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պետական ակադեմիայի Գյումրու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90BB7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D90BB7">
        <w:trPr>
          <w:trHeight w:val="3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3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19.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գեղարվեստի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պետական ակադեմիայի Դիլիջանի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20.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թատրոնի և կինոյի պետական ինստիտուտ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021301.04.6 Թատրոնի, կինոյի և հեռուստաոլորտի նկարչություն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021504.00.6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Պարարվեստի ռեժիսուրա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021504.01.6 Պարարվեստի ռեժիսուրա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alibri" w:hAnsi="Calibri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3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21.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թատրոնի և կինոյի պետական ինստիտուտի Գյումրու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22.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թատրոնի և կինոյի պետական ինստիտուտի Վանաձորի մասնաճյուղ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23.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Երևանի Մ. Հերացու անվան պետական բժշկական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3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24.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ֆիզիկական կուլտուրայի և սպորտի պետական ինստիտուտ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14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14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011401.10.6 Ադապտիվ ֆիզիկական կուլտուրա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Սպորտ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101401.02.6 Առողջարարական ֆիզիկական կուլտուրա (կինեզիոլոգիա)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25.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Գավառի պետական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26.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Հայաստանի ազգային ագրարային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8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Ագրոէկոնոմիկա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031802.01.6 Ագրոպարենային համակարգի էկոնոմիկա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Ագրոբիզնես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041801.01.6 Ագրոբիզնես և 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052201.02.6 Ագրոէկոլոգիա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071202.00.6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Կենսագործունեության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071202.01.6 Կենսագործունեության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071602.01.6 Գյուղատնտեսական մեքենայացում, մեքենաներ և սարքավորումներ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071602.02.6 Գյուղատնտեսության էլեկտրաֆիկացիա և ավտոմատացում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Պարենամթերքի 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072101.02.6 Խմորման արտադրության տեխնոլոգիա և գինեգործություն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072101.01.6 Պարենամթերքի 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072101.09.6 Սննդամթերքի անվտանգություն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Ճարտարագիտական շինարարություն (Շինարարություն)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073201.05.6 Հողաշինարարություն, հողային կադաստր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Ագրոնոմիա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42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081101.01.6 Ագրոնոմիա, սելեկցիա և գենետիկա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081101.02.6 Բույսերի պաշտպանություն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081101.03.6 Ջերմատնային ագրոտեխնոլոգիա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081102.00.6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Անասնաբուծություն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081102.02.6 Կենդանագիտություն և կենսատեխնոլոգիա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082101.00.6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Անտառային տնտեսություն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082101.01.6 Անտառային տնտեսություն և բնակավայրերի կանաչապատում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084101.00.6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Անասնաբուժություն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084101.01.6 Անասնաբուժություն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651737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084101.02.6 Անասնաբուժական սանիտարարական փորձաքննություն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4153D5" w:rsidRPr="004153D5" w:rsidTr="00651737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27.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Գորիսի պետական համալսարան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85D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85D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85D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385D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28.</w:t>
            </w: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Հայ-ռուսական համալսարան (հայկական բաժանմունք)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40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041201.01.6 Ֆինանսներ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AA6E3D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022801.02.6</w:t>
            </w: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 </w:t>
            </w:r>
            <w:r w:rsidR="004153D5"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Թյուրքագիտություն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AA6E3D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022801.03.6</w:t>
            </w: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 </w:t>
            </w:r>
            <w:r w:rsidR="004153D5"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Իրանագիտություն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AA6E3D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022801.04.6</w:t>
            </w:r>
            <w: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 </w:t>
            </w:r>
            <w:r w:rsidR="004153D5"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Հնդկագիտություն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29</w:t>
            </w:r>
            <w:r w:rsidR="00E56290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.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 xml:space="preserve"> Եվրասիա միջազգային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011401.00.6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30</w:t>
            </w:r>
            <w:r w:rsidR="00E56290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.</w:t>
            </w: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 xml:space="preserve"> Հյուսիսային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011401.00.6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3C2A4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3C2A40">
        <w:trPr>
          <w:trHeight w:val="3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 xml:space="preserve">31. Երևանի «Գլաձոր» համալսարան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023102.02.6 Անգլերեն լեզու և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32. Երևանի «Հայբուսակ»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023102.02.6 Անգլերեն լեզու և</w:t>
            </w: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br/>
              <w:t>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73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33. «Մխիթար Գոշ» հայ-ռուսական միջազգային համալսարան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0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011401.00.6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4153D5" w:rsidRPr="004153D5" w:rsidTr="004153D5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ourier New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D5" w:rsidRPr="004153D5" w:rsidRDefault="004153D5" w:rsidP="004153D5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4153D5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E56290" w:rsidRDefault="00E56290">
      <w: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BA7B55" w:rsidRDefault="00BA7B55" w:rsidP="00E56290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b w:val="0"/>
                <w:color w:val="000000"/>
                <w:lang w:eastAsia="en-US"/>
              </w:rPr>
              <w:lastRenderedPageBreak/>
              <w:br w:type="page"/>
            </w:r>
            <w:r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Հավելված N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3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202</w:t>
            </w:r>
            <w:r w:rsidR="00E56290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1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702B4E" w:rsidRPr="00BA7B55" w:rsidRDefault="00702B4E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ՀԱՍՏԱՏՈՒԹՅՈՒՆՆԵՐԻ 202</w:t>
      </w:r>
      <w:r w:rsidR="00E56290">
        <w:rPr>
          <w:rStyle w:val="Strong"/>
          <w:rFonts w:ascii="GHEA Grapalat" w:hAnsi="GHEA Grapalat"/>
          <w:b w:val="0"/>
          <w:bCs w:val="0"/>
        </w:rPr>
        <w:t>1</w:t>
      </w:r>
      <w:r>
        <w:rPr>
          <w:rStyle w:val="Strong"/>
          <w:rFonts w:ascii="GHEA Grapalat" w:hAnsi="GHEA Grapalat"/>
          <w:b w:val="0"/>
          <w:bCs w:val="0"/>
        </w:rPr>
        <w:t>/202</w:t>
      </w:r>
      <w:r w:rsidR="00E56290">
        <w:rPr>
          <w:rStyle w:val="Strong"/>
          <w:rFonts w:ascii="GHEA Grapalat" w:hAnsi="GHEA Grapalat"/>
          <w:b w:val="0"/>
          <w:bCs w:val="0"/>
        </w:rPr>
        <w:t xml:space="preserve">2 </w:t>
      </w:r>
      <w:r w:rsidRPr="00BA7B55">
        <w:rPr>
          <w:rStyle w:val="Strong"/>
          <w:rFonts w:ascii="GHEA Grapalat" w:hAnsi="GHEA Grapalat"/>
          <w:b w:val="0"/>
          <w:bCs w:val="0"/>
        </w:rPr>
        <w:t>ՈՒՍՈՒՄՆԱԿԱՆ ՏԱՐՎԱ` ԸՍՏ ՄԱՍՆԱԳԻՏՈՒԹՅՈՒՆՆԵՐԻ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FA629B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 Հանրապետության պետական բարձրագույն ուսումնական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հաստատություններ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«Արարատյան բակալավրիատ» ծրագիրն իրականացնող ուսումնական հաստատությունների շրջանավարտներին հատկացվող տեղերը</w:t>
      </w:r>
    </w:p>
    <w:p w:rsidR="00D7049C" w:rsidRDefault="00D7049C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</w:p>
    <w:p w:rsidR="00E56290" w:rsidRDefault="00E56290"/>
    <w:tbl>
      <w:tblPr>
        <w:tblW w:w="8520" w:type="dxa"/>
        <w:tblInd w:w="93" w:type="dxa"/>
        <w:tblLook w:val="04A0"/>
      </w:tblPr>
      <w:tblGrid>
        <w:gridCol w:w="1680"/>
        <w:gridCol w:w="5565"/>
        <w:gridCol w:w="1275"/>
      </w:tblGrid>
      <w:tr w:rsidR="00E56290" w:rsidRPr="00E56290" w:rsidTr="00E56290">
        <w:trPr>
          <w:trHeight w:val="3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Դասիչը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Բուհը, մասնագիտությունը, կրթական ծրագիրը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Տեղերը</w:t>
            </w:r>
          </w:p>
        </w:tc>
      </w:tr>
      <w:tr w:rsidR="00E56290" w:rsidRPr="00E56290" w:rsidTr="00E56290">
        <w:trPr>
          <w:trHeight w:val="330"/>
        </w:trPr>
        <w:tc>
          <w:tcPr>
            <w:tcW w:w="7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>7</w:t>
            </w:r>
          </w:p>
        </w:tc>
      </w:tr>
      <w:tr w:rsidR="00E56290" w:rsidRPr="00E56290" w:rsidTr="00E56290">
        <w:trPr>
          <w:trHeight w:val="34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1.</w:t>
            </w:r>
            <w:r w:rsidRPr="00E5629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Երևանի պետական համալսարան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053101.00.6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Քիմիա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alibri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053101.01.6 Քիմիա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055101.00.6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Ֆիզիկա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alibri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055101.01.6 Ֆիզիկա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6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055101.03.6 Նանոֆիզիկա և առաջատար տեխնոլոգիաներ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9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055101.04.6 Տվյալների մշակումը</w:t>
            </w: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br/>
              <w:t>ֆիզիկայում և արհեստական</w:t>
            </w: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br/>
              <w:t>բանականություն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056801.00.6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Մեխանիկա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056801.01.6 Մեխանիկա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 1</w:t>
            </w:r>
          </w:p>
        </w:tc>
      </w:tr>
      <w:tr w:rsidR="00E56290" w:rsidRPr="00E56290" w:rsidTr="00E56290">
        <w:trPr>
          <w:trHeight w:val="34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  <w:r w:rsidRPr="00E5629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Հայաստանի</w:t>
            </w:r>
            <w:r w:rsidRPr="00E5629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պետական տնտեսագիտական համալսարան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056201.00.6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Վիճակագրություն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alibri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056201.01.6 Վիճակագրություն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345"/>
        </w:trPr>
        <w:tc>
          <w:tcPr>
            <w:tcW w:w="7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3.</w:t>
            </w:r>
            <w:r w:rsidRPr="00E5629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Երևանի Մ. Հերացու անվան պետական բժշկական համալսարան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091201.00.7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Բուժական գործ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alibri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6290" w:rsidRPr="00E56290" w:rsidTr="00E56290">
        <w:trPr>
          <w:trHeight w:val="33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ourier New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290" w:rsidRPr="00E56290" w:rsidRDefault="00E56290" w:rsidP="00E56290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091201.01.7 Բուժական գործ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290" w:rsidRPr="00E56290" w:rsidRDefault="00E56290" w:rsidP="00E56290">
            <w:pPr>
              <w:jc w:val="right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E56290"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</w:tr>
    </w:tbl>
    <w:p w:rsidR="00E56290" w:rsidRDefault="00E56290"/>
    <w:p w:rsidR="00E56290" w:rsidRDefault="00E56290">
      <w: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5C167E" w:rsidRDefault="00BA7B55" w:rsidP="00A412CD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lastRenderedPageBreak/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>Հավելված N 4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</w:t>
            </w:r>
            <w:r w:rsidR="00A412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1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 xml:space="preserve"> թվականի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BA7B55" w:rsidRPr="00BA7B55" w:rsidRDefault="00BA7B55" w:rsidP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202</w:t>
      </w:r>
      <w:r w:rsidR="00A412CD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/202</w:t>
      </w:r>
      <w:r w:rsidR="00A412CD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Ռուսաստանի Դաշնության պետական բարձրագույն ուսումնական հաստատություն</w:t>
      </w: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8"/>
      </w:tblGrid>
      <w:tr w:rsidR="002265FE" w:rsidTr="0021701E">
        <w:tc>
          <w:tcPr>
            <w:tcW w:w="4928" w:type="dxa"/>
          </w:tcPr>
          <w:p w:rsidR="002265FE" w:rsidRDefault="002265FE" w:rsidP="00BA7B55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4928" w:type="dxa"/>
          </w:tcPr>
          <w:p w:rsidR="002265FE" w:rsidRDefault="002265FE" w:rsidP="00BA7B55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2265FE" w:rsidTr="0021701E">
        <w:tc>
          <w:tcPr>
            <w:tcW w:w="4928" w:type="dxa"/>
          </w:tcPr>
          <w:p w:rsidR="002265FE" w:rsidRDefault="002265FE" w:rsidP="002265FE">
            <w:pP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4928" w:type="dxa"/>
            <w:vAlign w:val="center"/>
          </w:tcPr>
          <w:p w:rsidR="002265FE" w:rsidRDefault="0021701E" w:rsidP="0021701E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2265FE" w:rsidRPr="00BA7B55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5C167E" w:rsidRDefault="005C167E">
      <w:r>
        <w:br w:type="page"/>
      </w: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5C167E" w:rsidRPr="00BA7B55" w:rsidTr="005C167E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5C167E" w:rsidRPr="005C167E" w:rsidRDefault="00BA7B55" w:rsidP="00A412CD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lastRenderedPageBreak/>
              <w:br w:type="page"/>
            </w:r>
            <w:r w:rsidR="005C167E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 w:rsid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</w:t>
            </w:r>
            <w:r w:rsidR="00A412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1</w:t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 xml:space="preserve"> թվականի</w:t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5C167E" w:rsidRDefault="005C167E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5C167E" w:rsidRPr="005C167E" w:rsidRDefault="005C167E" w:rsidP="005C16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 w:rsidRPr="005C167E">
        <w:rPr>
          <w:rFonts w:ascii="Arial" w:hAnsi="Arial" w:cs="Arial"/>
          <w:color w:val="000000"/>
          <w:sz w:val="21"/>
          <w:szCs w:val="21"/>
        </w:rPr>
        <w:t> </w:t>
      </w:r>
    </w:p>
    <w:p w:rsidR="005C167E" w:rsidRPr="005C167E" w:rsidRDefault="005C167E" w:rsidP="005C167E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5C167E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ՀԱՅԱՍՏԱՆԻ ՀԱՆՐԱՊԵՏՈՒԹՅԱՆ ԲԱՐՁՐԱԳՈՒՅՆ ՈՒՍՈՒՄՆԱԿԱՆ ՀԱՍՏԱՏՈՒԹՅՈՒՆՆԵՐԻ 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202</w:t>
      </w:r>
      <w:r w:rsidR="00A412CD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1</w:t>
      </w:r>
      <w:r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/202</w:t>
      </w:r>
      <w:r w:rsidR="00A412CD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 xml:space="preserve"> </w:t>
      </w:r>
      <w:r w:rsidRPr="005C167E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ՈՒՍՈՒՄՆԱԿԱՆ ՏԱՐՎԱ՝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5C167E" w:rsidRPr="005C167E" w:rsidRDefault="005C167E" w:rsidP="005C167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5C167E">
        <w:rPr>
          <w:rFonts w:ascii="Arial" w:hAnsi="Arial" w:cs="Arial"/>
          <w:color w:val="000000"/>
          <w:sz w:val="21"/>
          <w:szCs w:val="21"/>
          <w:lang w:val="en-US" w:eastAsia="en-US"/>
        </w:rPr>
        <w:t> </w:t>
      </w: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 Հանրապետության պաշտպանության նախարարություն</w:t>
      </w: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5C167E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Պետության կողմից ուսանողական նպաստների ձևով ուսման վարձի լրիվ փոխհատուցմամբ</w:t>
      </w:r>
    </w:p>
    <w:p w:rsidR="002265FE" w:rsidRDefault="002265F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21701E">
        <w:tc>
          <w:tcPr>
            <w:tcW w:w="7905" w:type="dxa"/>
          </w:tcPr>
          <w:p w:rsidR="002265FE" w:rsidRPr="002265F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842" w:type="dxa"/>
          </w:tcPr>
          <w:p w:rsidR="002265FE" w:rsidRPr="002265F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21701E" w:rsidTr="0021701E">
        <w:tc>
          <w:tcPr>
            <w:tcW w:w="7905" w:type="dxa"/>
          </w:tcPr>
          <w:p w:rsidR="002265FE" w:rsidRPr="0021701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701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842" w:type="dxa"/>
          </w:tcPr>
          <w:p w:rsidR="002265FE" w:rsidRPr="0021701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701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330</w:t>
            </w:r>
          </w:p>
        </w:tc>
      </w:tr>
      <w:tr w:rsidR="002265FE" w:rsidTr="0021701E">
        <w:tc>
          <w:tcPr>
            <w:tcW w:w="7905" w:type="dxa"/>
            <w:vAlign w:val="center"/>
          </w:tcPr>
          <w:p w:rsidR="002265FE" w:rsidRPr="005C167E" w:rsidRDefault="002265FE" w:rsidP="00F940AB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ՀՀ ՊՆ Վ. Սարգսյանի անվան ռազմական համալսարան</w:t>
            </w:r>
          </w:p>
        </w:tc>
        <w:tc>
          <w:tcPr>
            <w:tcW w:w="1842" w:type="dxa"/>
          </w:tcPr>
          <w:p w:rsidR="002265F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230</w:t>
            </w:r>
          </w:p>
        </w:tc>
      </w:tr>
      <w:tr w:rsidR="002265FE" w:rsidTr="0021701E">
        <w:tc>
          <w:tcPr>
            <w:tcW w:w="7905" w:type="dxa"/>
            <w:vAlign w:val="center"/>
          </w:tcPr>
          <w:p w:rsidR="002265FE" w:rsidRPr="005C167E" w:rsidRDefault="002265FE" w:rsidP="00F940AB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ՀՀ ՊՆ Մարշալ Ա. Խանփերյանցի անվան ռազմական ավիացիոն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համալսարան</w:t>
            </w:r>
          </w:p>
        </w:tc>
        <w:tc>
          <w:tcPr>
            <w:tcW w:w="1842" w:type="dxa"/>
          </w:tcPr>
          <w:p w:rsidR="002265F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</w:tr>
    </w:tbl>
    <w:p w:rsidR="002265FE" w:rsidRPr="005C167E" w:rsidRDefault="002265F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B5603A">
        <w:tc>
          <w:tcPr>
            <w:tcW w:w="7905" w:type="dxa"/>
            <w:vMerge w:val="restart"/>
            <w:vAlign w:val="center"/>
          </w:tcPr>
          <w:p w:rsidR="002265FE" w:rsidRPr="002265FE" w:rsidRDefault="002265FE" w:rsidP="00B5603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Օտարերկրյա այլ ռազմաուսումնական հաստատություններ</w:t>
            </w:r>
          </w:p>
        </w:tc>
        <w:tc>
          <w:tcPr>
            <w:tcW w:w="1842" w:type="dxa"/>
          </w:tcPr>
          <w:p w:rsidR="002265FE" w:rsidRP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Tr="0021701E">
        <w:tc>
          <w:tcPr>
            <w:tcW w:w="7905" w:type="dxa"/>
            <w:vMerge/>
          </w:tcPr>
          <w:p w:rsid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</w:tcPr>
          <w:p w:rsidR="002265FE" w:rsidRDefault="00A412CD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82</w:t>
            </w:r>
          </w:p>
        </w:tc>
      </w:tr>
    </w:tbl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21701E">
        <w:tc>
          <w:tcPr>
            <w:tcW w:w="7905" w:type="dxa"/>
          </w:tcPr>
          <w:p w:rsidR="002265FE" w:rsidRPr="002265FE" w:rsidRDefault="005C167E" w:rsidP="002265FE">
            <w:pPr>
              <w:spacing w:line="36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  <w:t> </w:t>
            </w:r>
            <w:r w:rsidR="002265FE"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Երևանի Մ. Հերացու անվան պետական բժշկական համալսարան (անընդհատ և ինտեգրացված կրթական ծրագիր)</w:t>
            </w:r>
          </w:p>
        </w:tc>
        <w:tc>
          <w:tcPr>
            <w:tcW w:w="1842" w:type="dxa"/>
          </w:tcPr>
          <w:p w:rsidR="002265FE" w:rsidRP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Tr="00B5603A">
        <w:tc>
          <w:tcPr>
            <w:tcW w:w="7905" w:type="dxa"/>
            <w:vAlign w:val="center"/>
          </w:tcPr>
          <w:p w:rsidR="002265FE" w:rsidRDefault="002265FE" w:rsidP="00B5603A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091202.00.7 Բուժական գործ զինված ուժերում</w:t>
            </w:r>
          </w:p>
        </w:tc>
        <w:tc>
          <w:tcPr>
            <w:tcW w:w="1842" w:type="dxa"/>
          </w:tcPr>
          <w:p w:rsidR="002265FE" w:rsidRDefault="00A412CD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20</w:t>
            </w:r>
          </w:p>
        </w:tc>
      </w:tr>
      <w:tr w:rsidR="00A412CD" w:rsidTr="00A543DF">
        <w:tc>
          <w:tcPr>
            <w:tcW w:w="9747" w:type="dxa"/>
            <w:gridSpan w:val="2"/>
            <w:vAlign w:val="center"/>
          </w:tcPr>
          <w:p w:rsidR="00A412CD" w:rsidRDefault="00A412CD" w:rsidP="00A412CD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20 տեղից 5-ը նախատեսված է Ղազախստանի Հանրապետության զինված ուժերի համար</w:t>
            </w:r>
          </w:p>
        </w:tc>
      </w:tr>
    </w:tbl>
    <w:p w:rsidR="005C167E" w:rsidRPr="005C167E" w:rsidRDefault="005C167E" w:rsidP="005C167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5C167E" w:rsidRPr="005C167E" w:rsidRDefault="005C167E" w:rsidP="005C167E">
      <w:pPr>
        <w:spacing w:line="360" w:lineRule="auto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4C32CF" w:rsidRPr="00BA7B55" w:rsidTr="00F940AB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4C32CF" w:rsidRPr="005C167E" w:rsidRDefault="00422A22" w:rsidP="00A412CD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br w:type="page"/>
            </w:r>
            <w:r w:rsidR="004C32CF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4C32CF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4C32CF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4C32CF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 w:rsid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6</w:t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lastRenderedPageBreak/>
              <w:t>ՀՀ կառավարության 202</w:t>
            </w:r>
            <w:r w:rsidR="00A412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1</w:t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 xml:space="preserve"> թվականի</w:t>
            </w:r>
            <w:r w:rsidR="004C32CF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4C32CF" w:rsidRDefault="004C32CF" w:rsidP="004C32CF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4C32CF" w:rsidRDefault="004C32CF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4C32CF">
        <w:rPr>
          <w:rStyle w:val="Strong"/>
          <w:rFonts w:ascii="GHEA Grapalat" w:hAnsi="GHEA Grapalat"/>
          <w:bCs w:val="0"/>
        </w:rPr>
        <w:t xml:space="preserve">ՀԱՅԱՍՏԱՆԻ ՀԱՆՐԱՊԵՏՈՒԹՅԱՆ ԲԱՐՁՐԱԳՈՒՅՆ ՈՒՍՈՒՄՆԱԿԱՆ ՀԱՍՏԱՏՈՒԹՅՈՒՆՆԵՐԻ </w:t>
      </w:r>
      <w:r>
        <w:rPr>
          <w:rStyle w:val="Strong"/>
          <w:rFonts w:ascii="GHEA Grapalat" w:hAnsi="GHEA Grapalat"/>
          <w:bCs w:val="0"/>
        </w:rPr>
        <w:t>202</w:t>
      </w:r>
      <w:r w:rsidR="00A412CD">
        <w:rPr>
          <w:rStyle w:val="Strong"/>
          <w:rFonts w:ascii="GHEA Grapalat" w:hAnsi="GHEA Grapalat"/>
          <w:bCs w:val="0"/>
        </w:rPr>
        <w:t>1</w:t>
      </w:r>
      <w:r>
        <w:rPr>
          <w:rStyle w:val="Strong"/>
          <w:rFonts w:ascii="GHEA Grapalat" w:hAnsi="GHEA Grapalat"/>
          <w:bCs w:val="0"/>
        </w:rPr>
        <w:t>/202</w:t>
      </w:r>
      <w:r w:rsidR="00A412CD">
        <w:rPr>
          <w:rStyle w:val="Strong"/>
          <w:rFonts w:ascii="GHEA Grapalat" w:hAnsi="GHEA Grapalat"/>
          <w:bCs w:val="0"/>
        </w:rPr>
        <w:t>2</w:t>
      </w:r>
      <w:r w:rsidRPr="004C32CF">
        <w:rPr>
          <w:rStyle w:val="Strong"/>
          <w:rFonts w:ascii="GHEA Grapalat" w:hAnsi="GHEA Grapalat"/>
          <w:bCs w:val="0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ոստիկանություն</w:t>
      </w:r>
    </w:p>
    <w:p w:rsidR="002265FE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34"/>
      </w:tblGrid>
      <w:tr w:rsidR="002265FE" w:rsidRPr="002265FE" w:rsidTr="00181C59">
        <w:tc>
          <w:tcPr>
            <w:tcW w:w="8472" w:type="dxa"/>
            <w:vAlign w:val="center"/>
          </w:tcPr>
          <w:p w:rsidR="002265FE" w:rsidRPr="002265FE" w:rsidRDefault="002265FE" w:rsidP="00181C59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134" w:type="dxa"/>
            <w:vAlign w:val="center"/>
          </w:tcPr>
          <w:p w:rsidR="002265FE" w:rsidRPr="002265FE" w:rsidRDefault="002265FE" w:rsidP="00181C59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181C59" w:rsidTr="00181C59">
        <w:tc>
          <w:tcPr>
            <w:tcW w:w="8472" w:type="dxa"/>
          </w:tcPr>
          <w:p w:rsidR="002265FE" w:rsidRPr="00181C59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134" w:type="dxa"/>
          </w:tcPr>
          <w:p w:rsidR="002265FE" w:rsidRPr="00181C59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181C59">
            <w:pPr>
              <w:spacing w:before="100" w:beforeAutospacing="1" w:after="100" w:afterAutospacing="1" w:line="36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ՀՀ ոստիկանության կրթահամալիր</w:t>
            </w:r>
          </w:p>
        </w:tc>
        <w:tc>
          <w:tcPr>
            <w:tcW w:w="1134" w:type="dxa"/>
          </w:tcPr>
          <w:p w:rsidR="002265FE" w:rsidRDefault="00A412CD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52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181C59">
            <w:pPr>
              <w:spacing w:before="100" w:beforeAutospacing="1" w:after="100" w:afterAutospacing="1" w:line="36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ՀՀ ոստիկանության կրթահամալիր` Արցախի Հանրապետությանը հատկացված նպատակային տեղեր</w:t>
            </w:r>
          </w:p>
        </w:tc>
        <w:tc>
          <w:tcPr>
            <w:tcW w:w="1134" w:type="dxa"/>
          </w:tcPr>
          <w:p w:rsidR="002265FE" w:rsidRDefault="00A412CD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2265FE" w:rsidRPr="004C32CF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4C32CF" w:rsidRPr="004C32CF" w:rsidRDefault="004C32CF" w:rsidP="002265FE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Cs w:val="0"/>
        </w:rPr>
      </w:pPr>
      <w:r w:rsidRPr="004C32CF">
        <w:rPr>
          <w:rStyle w:val="Strong"/>
          <w:rFonts w:ascii="Courier New" w:hAnsi="Courier New" w:cs="Courier New"/>
          <w:b w:val="0"/>
          <w:sz w:val="24"/>
          <w:szCs w:val="24"/>
          <w:lang w:val="en-US" w:eastAsia="en-US"/>
        </w:rPr>
        <w:t> </w:t>
      </w:r>
    </w:p>
    <w:p w:rsidR="00181C59" w:rsidRDefault="00181C59">
      <w:r>
        <w:br w:type="page"/>
      </w: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4C32CF" w:rsidRPr="004C32CF" w:rsidTr="00F940AB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4C32CF" w:rsidRPr="005C167E" w:rsidRDefault="004C32CF" w:rsidP="0084500E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lastRenderedPageBreak/>
              <w:br w:type="page"/>
            </w: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7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</w:t>
            </w:r>
            <w:r w:rsidR="0084500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1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 xml:space="preserve"> թվականի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4C32CF">
        <w:rPr>
          <w:rStyle w:val="Strong"/>
          <w:rFonts w:ascii="GHEA Grapalat" w:hAnsi="GHEA Grapalat"/>
          <w:bCs w:val="0"/>
        </w:rPr>
        <w:t xml:space="preserve">ՀԱՅԱՍՏԱՆԻ ՀԱՆՐԱՊԵՏՈՒԹՅԱՆ ԲԱՐՁՐԱԳՈՒՅՆ ՈՒՍՈՒՄՆԱԿԱՆ ՀԱՍՏԱՏՈՒԹՅՈՒՆՆԵՐԻ </w:t>
      </w:r>
      <w:r>
        <w:rPr>
          <w:rStyle w:val="Strong"/>
          <w:rFonts w:ascii="GHEA Grapalat" w:hAnsi="GHEA Grapalat"/>
          <w:bCs w:val="0"/>
        </w:rPr>
        <w:t>202</w:t>
      </w:r>
      <w:r w:rsidR="0084500E">
        <w:rPr>
          <w:rStyle w:val="Strong"/>
          <w:rFonts w:ascii="GHEA Grapalat" w:hAnsi="GHEA Grapalat"/>
          <w:bCs w:val="0"/>
        </w:rPr>
        <w:t>1</w:t>
      </w:r>
      <w:r>
        <w:rPr>
          <w:rStyle w:val="Strong"/>
          <w:rFonts w:ascii="GHEA Grapalat" w:hAnsi="GHEA Grapalat"/>
          <w:bCs w:val="0"/>
        </w:rPr>
        <w:t>/202</w:t>
      </w:r>
      <w:r w:rsidR="0084500E">
        <w:rPr>
          <w:rStyle w:val="Strong"/>
          <w:rFonts w:ascii="GHEA Grapalat" w:hAnsi="GHEA Grapalat"/>
          <w:bCs w:val="0"/>
        </w:rPr>
        <w:t>2</w:t>
      </w:r>
      <w:r w:rsidRPr="004C32CF">
        <w:rPr>
          <w:rStyle w:val="Strong"/>
          <w:rFonts w:ascii="GHEA Grapalat" w:hAnsi="GHEA Grapalat"/>
          <w:bCs w:val="0"/>
        </w:rPr>
        <w:t xml:space="preserve"> ՈՒՍՈՒՄՆԱԿԱՆ ՏԱՐՎԱ` ՊԵՏՈՒԹՅԱՆ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Cs w:val="0"/>
          <w:sz w:val="24"/>
          <w:szCs w:val="24"/>
          <w:lang w:val="en-US" w:eastAsia="en-US"/>
        </w:rPr>
        <w:t>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արտակարգ իրավիճակների նախարարություն</w:t>
      </w:r>
    </w:p>
    <w:p w:rsidR="002265FE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34"/>
      </w:tblGrid>
      <w:tr w:rsidR="002265FE" w:rsidRPr="002265FE" w:rsidTr="00181C59">
        <w:tc>
          <w:tcPr>
            <w:tcW w:w="8472" w:type="dxa"/>
            <w:vAlign w:val="center"/>
          </w:tcPr>
          <w:p w:rsidR="002265FE" w:rsidRPr="002265FE" w:rsidRDefault="002265FE" w:rsidP="00F940AB">
            <w:pPr>
              <w:spacing w:before="100" w:beforeAutospacing="1" w:after="100" w:afterAutospacing="1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134" w:type="dxa"/>
            <w:vAlign w:val="center"/>
          </w:tcPr>
          <w:p w:rsidR="002265FE" w:rsidRPr="002265FE" w:rsidRDefault="002265FE" w:rsidP="00F940AB">
            <w:pPr>
              <w:spacing w:before="100" w:beforeAutospacing="1" w:after="100" w:afterAutospacing="1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181C59" w:rsidTr="00181C59">
        <w:tc>
          <w:tcPr>
            <w:tcW w:w="8472" w:type="dxa"/>
          </w:tcPr>
          <w:p w:rsidR="002265FE" w:rsidRPr="00181C59" w:rsidRDefault="002265FE" w:rsidP="00F940AB">
            <w:pPr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134" w:type="dxa"/>
          </w:tcPr>
          <w:p w:rsidR="002265FE" w:rsidRPr="00181C59" w:rsidRDefault="002265FE" w:rsidP="00F940AB">
            <w:pPr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F940AB">
            <w:pPr>
              <w:spacing w:before="100" w:beforeAutospacing="1" w:after="100" w:afterAutospacing="1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Ճգնաժամային կառավարման պետական ակադեմիա</w:t>
            </w:r>
          </w:p>
        </w:tc>
        <w:tc>
          <w:tcPr>
            <w:tcW w:w="1134" w:type="dxa"/>
          </w:tcPr>
          <w:p w:rsidR="002265FE" w:rsidRDefault="002265FE" w:rsidP="00F940AB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55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F940AB">
            <w:pPr>
              <w:spacing w:before="100" w:beforeAutospacing="1" w:after="100" w:afterAutospacing="1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Ճգնաժամային կառավարման պետական ակադեմիա` Արցախի Հանրապետությանը հատկացված նպատակային տեղեր</w:t>
            </w:r>
          </w:p>
        </w:tc>
        <w:tc>
          <w:tcPr>
            <w:tcW w:w="1134" w:type="dxa"/>
          </w:tcPr>
          <w:p w:rsidR="002265FE" w:rsidRDefault="002265FE" w:rsidP="00F940AB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2265FE" w:rsidRDefault="002265FE" w:rsidP="00BE0BEC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sectPr w:rsidR="002265FE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75B" w:rsidRDefault="0080375B">
      <w:r>
        <w:separator/>
      </w:r>
    </w:p>
  </w:endnote>
  <w:endnote w:type="continuationSeparator" w:id="1">
    <w:p w:rsidR="0080375B" w:rsidRDefault="00803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F" w:rsidRDefault="00A543D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75B" w:rsidRDefault="0080375B">
      <w:r>
        <w:separator/>
      </w:r>
    </w:p>
  </w:footnote>
  <w:footnote w:type="continuationSeparator" w:id="1">
    <w:p w:rsidR="0080375B" w:rsidRDefault="00803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F" w:rsidRDefault="00A543D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00CC"/>
    <w:multiLevelType w:val="hybridMultilevel"/>
    <w:tmpl w:val="210E8DE2"/>
    <w:lvl w:ilvl="0" w:tplc="A376613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2C4D"/>
    <w:multiLevelType w:val="hybridMultilevel"/>
    <w:tmpl w:val="93022DA8"/>
    <w:lvl w:ilvl="0" w:tplc="D6AE4E38">
      <w:start w:val="1"/>
      <w:numFmt w:val="decimal"/>
      <w:lvlText w:val="%1."/>
      <w:lvlJc w:val="left"/>
      <w:pPr>
        <w:ind w:left="100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518C"/>
    <w:multiLevelType w:val="hybridMultilevel"/>
    <w:tmpl w:val="E74C0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81FBE"/>
    <w:multiLevelType w:val="hybridMultilevel"/>
    <w:tmpl w:val="E7C644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CD60E2"/>
    <w:multiLevelType w:val="hybridMultilevel"/>
    <w:tmpl w:val="82E054A4"/>
    <w:lvl w:ilvl="0" w:tplc="71D2E4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9125A"/>
    <w:multiLevelType w:val="hybridMultilevel"/>
    <w:tmpl w:val="5A0CF772"/>
    <w:lvl w:ilvl="0" w:tplc="04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A2504"/>
    <w:multiLevelType w:val="hybridMultilevel"/>
    <w:tmpl w:val="A1083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0718"/>
    <w:rsid w:val="00010BD4"/>
    <w:rsid w:val="00014266"/>
    <w:rsid w:val="00021F68"/>
    <w:rsid w:val="0003550A"/>
    <w:rsid w:val="0004054D"/>
    <w:rsid w:val="00042D90"/>
    <w:rsid w:val="00050CCE"/>
    <w:rsid w:val="000526D5"/>
    <w:rsid w:val="000537F9"/>
    <w:rsid w:val="00062054"/>
    <w:rsid w:val="00065F5A"/>
    <w:rsid w:val="00072676"/>
    <w:rsid w:val="00073E9A"/>
    <w:rsid w:val="000846FD"/>
    <w:rsid w:val="00085527"/>
    <w:rsid w:val="0009167A"/>
    <w:rsid w:val="000972D4"/>
    <w:rsid w:val="000B4B16"/>
    <w:rsid w:val="000C50B0"/>
    <w:rsid w:val="000E06E7"/>
    <w:rsid w:val="000E2393"/>
    <w:rsid w:val="000E56A3"/>
    <w:rsid w:val="000E6578"/>
    <w:rsid w:val="000F1BF3"/>
    <w:rsid w:val="000F2811"/>
    <w:rsid w:val="001154EC"/>
    <w:rsid w:val="0011772D"/>
    <w:rsid w:val="0013704E"/>
    <w:rsid w:val="00137294"/>
    <w:rsid w:val="00137C22"/>
    <w:rsid w:val="001402A4"/>
    <w:rsid w:val="001454B4"/>
    <w:rsid w:val="001454EC"/>
    <w:rsid w:val="00147BB0"/>
    <w:rsid w:val="001526EC"/>
    <w:rsid w:val="001601EB"/>
    <w:rsid w:val="00163AAC"/>
    <w:rsid w:val="00164F7F"/>
    <w:rsid w:val="00176076"/>
    <w:rsid w:val="00176C18"/>
    <w:rsid w:val="00181C59"/>
    <w:rsid w:val="0019148C"/>
    <w:rsid w:val="001A02C6"/>
    <w:rsid w:val="001A30F8"/>
    <w:rsid w:val="001A7186"/>
    <w:rsid w:val="001B288E"/>
    <w:rsid w:val="001C56F5"/>
    <w:rsid w:val="001C6BB0"/>
    <w:rsid w:val="001C7635"/>
    <w:rsid w:val="001E087A"/>
    <w:rsid w:val="001E27CB"/>
    <w:rsid w:val="001E2BE4"/>
    <w:rsid w:val="001F0814"/>
    <w:rsid w:val="001F7787"/>
    <w:rsid w:val="00202449"/>
    <w:rsid w:val="00205722"/>
    <w:rsid w:val="00205744"/>
    <w:rsid w:val="0021163B"/>
    <w:rsid w:val="002117C0"/>
    <w:rsid w:val="00214600"/>
    <w:rsid w:val="00215A82"/>
    <w:rsid w:val="00215E2E"/>
    <w:rsid w:val="0021701E"/>
    <w:rsid w:val="00220DF2"/>
    <w:rsid w:val="002253F9"/>
    <w:rsid w:val="002259D6"/>
    <w:rsid w:val="002265FE"/>
    <w:rsid w:val="00232BCA"/>
    <w:rsid w:val="00240301"/>
    <w:rsid w:val="00241F98"/>
    <w:rsid w:val="00244D87"/>
    <w:rsid w:val="0025004F"/>
    <w:rsid w:val="002508D6"/>
    <w:rsid w:val="00256719"/>
    <w:rsid w:val="00257486"/>
    <w:rsid w:val="00260E0C"/>
    <w:rsid w:val="0026111A"/>
    <w:rsid w:val="00265868"/>
    <w:rsid w:val="00283EC6"/>
    <w:rsid w:val="0028583E"/>
    <w:rsid w:val="00290E9D"/>
    <w:rsid w:val="002953C4"/>
    <w:rsid w:val="0029765D"/>
    <w:rsid w:val="002A0287"/>
    <w:rsid w:val="002A2DF8"/>
    <w:rsid w:val="002B1B6D"/>
    <w:rsid w:val="002E306D"/>
    <w:rsid w:val="002E4858"/>
    <w:rsid w:val="002F4EA2"/>
    <w:rsid w:val="003031F3"/>
    <w:rsid w:val="00305C0E"/>
    <w:rsid w:val="003077D9"/>
    <w:rsid w:val="003347D0"/>
    <w:rsid w:val="00345BB6"/>
    <w:rsid w:val="00345E26"/>
    <w:rsid w:val="00350D30"/>
    <w:rsid w:val="00371E2B"/>
    <w:rsid w:val="00385DD5"/>
    <w:rsid w:val="003932D6"/>
    <w:rsid w:val="003A67C4"/>
    <w:rsid w:val="003B20B2"/>
    <w:rsid w:val="003B2394"/>
    <w:rsid w:val="003B6624"/>
    <w:rsid w:val="003C2A40"/>
    <w:rsid w:val="003C429E"/>
    <w:rsid w:val="003F0C71"/>
    <w:rsid w:val="00405690"/>
    <w:rsid w:val="00410887"/>
    <w:rsid w:val="004153D5"/>
    <w:rsid w:val="00416113"/>
    <w:rsid w:val="00416BA5"/>
    <w:rsid w:val="00417DF6"/>
    <w:rsid w:val="00422A22"/>
    <w:rsid w:val="00441BC3"/>
    <w:rsid w:val="00447151"/>
    <w:rsid w:val="00457C27"/>
    <w:rsid w:val="0047779E"/>
    <w:rsid w:val="00484772"/>
    <w:rsid w:val="00486843"/>
    <w:rsid w:val="00487693"/>
    <w:rsid w:val="00492388"/>
    <w:rsid w:val="00495C6A"/>
    <w:rsid w:val="00496E70"/>
    <w:rsid w:val="004975CD"/>
    <w:rsid w:val="004A2D58"/>
    <w:rsid w:val="004B19B3"/>
    <w:rsid w:val="004B24A7"/>
    <w:rsid w:val="004B3BB1"/>
    <w:rsid w:val="004C32CF"/>
    <w:rsid w:val="004D3AFA"/>
    <w:rsid w:val="004E5EC7"/>
    <w:rsid w:val="004F1E05"/>
    <w:rsid w:val="004F2998"/>
    <w:rsid w:val="004F339E"/>
    <w:rsid w:val="004F44B7"/>
    <w:rsid w:val="004F4A01"/>
    <w:rsid w:val="004F4B78"/>
    <w:rsid w:val="0050407A"/>
    <w:rsid w:val="0050796F"/>
    <w:rsid w:val="00525A85"/>
    <w:rsid w:val="005270C6"/>
    <w:rsid w:val="00531777"/>
    <w:rsid w:val="0054162F"/>
    <w:rsid w:val="00542100"/>
    <w:rsid w:val="005433CD"/>
    <w:rsid w:val="00544BA4"/>
    <w:rsid w:val="00547A30"/>
    <w:rsid w:val="0055041F"/>
    <w:rsid w:val="005537C3"/>
    <w:rsid w:val="0055608C"/>
    <w:rsid w:val="00560517"/>
    <w:rsid w:val="0056185E"/>
    <w:rsid w:val="00561DC7"/>
    <w:rsid w:val="00567DFD"/>
    <w:rsid w:val="005879F7"/>
    <w:rsid w:val="00597674"/>
    <w:rsid w:val="005A2C9B"/>
    <w:rsid w:val="005A329B"/>
    <w:rsid w:val="005A637B"/>
    <w:rsid w:val="005B51E8"/>
    <w:rsid w:val="005C08FA"/>
    <w:rsid w:val="005C167E"/>
    <w:rsid w:val="005D04D5"/>
    <w:rsid w:val="005D2EC9"/>
    <w:rsid w:val="005D6F11"/>
    <w:rsid w:val="005E0F5B"/>
    <w:rsid w:val="005E2668"/>
    <w:rsid w:val="005E5827"/>
    <w:rsid w:val="00606246"/>
    <w:rsid w:val="00613200"/>
    <w:rsid w:val="00614D7A"/>
    <w:rsid w:val="00621E16"/>
    <w:rsid w:val="00644144"/>
    <w:rsid w:val="00651737"/>
    <w:rsid w:val="0066076D"/>
    <w:rsid w:val="00660A08"/>
    <w:rsid w:val="00661674"/>
    <w:rsid w:val="00670E6D"/>
    <w:rsid w:val="00673740"/>
    <w:rsid w:val="006756D4"/>
    <w:rsid w:val="0067675E"/>
    <w:rsid w:val="00680A67"/>
    <w:rsid w:val="00685AD7"/>
    <w:rsid w:val="006B3C1A"/>
    <w:rsid w:val="006B4DE0"/>
    <w:rsid w:val="006B6AAE"/>
    <w:rsid w:val="006B6CBB"/>
    <w:rsid w:val="006C1D88"/>
    <w:rsid w:val="006D6D36"/>
    <w:rsid w:val="006E2221"/>
    <w:rsid w:val="006F1E29"/>
    <w:rsid w:val="00702B4E"/>
    <w:rsid w:val="007045C5"/>
    <w:rsid w:val="00722764"/>
    <w:rsid w:val="007272F1"/>
    <w:rsid w:val="007334EF"/>
    <w:rsid w:val="007361DC"/>
    <w:rsid w:val="007540BF"/>
    <w:rsid w:val="007568FE"/>
    <w:rsid w:val="00756AD5"/>
    <w:rsid w:val="007664E8"/>
    <w:rsid w:val="007703EA"/>
    <w:rsid w:val="00773F39"/>
    <w:rsid w:val="007742B1"/>
    <w:rsid w:val="00785B06"/>
    <w:rsid w:val="00786D28"/>
    <w:rsid w:val="00794B5B"/>
    <w:rsid w:val="00795E54"/>
    <w:rsid w:val="007B16BE"/>
    <w:rsid w:val="007B5640"/>
    <w:rsid w:val="007C4149"/>
    <w:rsid w:val="007C4A19"/>
    <w:rsid w:val="007D6359"/>
    <w:rsid w:val="007E2B21"/>
    <w:rsid w:val="007E3D92"/>
    <w:rsid w:val="007F5AE1"/>
    <w:rsid w:val="007F67A6"/>
    <w:rsid w:val="00800BD6"/>
    <w:rsid w:val="00802BB8"/>
    <w:rsid w:val="0080375B"/>
    <w:rsid w:val="00811E89"/>
    <w:rsid w:val="0082130D"/>
    <w:rsid w:val="00826402"/>
    <w:rsid w:val="008276DA"/>
    <w:rsid w:val="00832E29"/>
    <w:rsid w:val="0083641A"/>
    <w:rsid w:val="0083689E"/>
    <w:rsid w:val="0084465E"/>
    <w:rsid w:val="0084500E"/>
    <w:rsid w:val="00846A55"/>
    <w:rsid w:val="00853618"/>
    <w:rsid w:val="0086038B"/>
    <w:rsid w:val="00860CD6"/>
    <w:rsid w:val="008613F5"/>
    <w:rsid w:val="00865161"/>
    <w:rsid w:val="008708B2"/>
    <w:rsid w:val="008752B5"/>
    <w:rsid w:val="00875836"/>
    <w:rsid w:val="00895B19"/>
    <w:rsid w:val="00896CB9"/>
    <w:rsid w:val="00897191"/>
    <w:rsid w:val="008A129E"/>
    <w:rsid w:val="008A12FF"/>
    <w:rsid w:val="008A3463"/>
    <w:rsid w:val="008A4706"/>
    <w:rsid w:val="008B7D6F"/>
    <w:rsid w:val="008C64D6"/>
    <w:rsid w:val="008D51EC"/>
    <w:rsid w:val="008D566F"/>
    <w:rsid w:val="008D6D8E"/>
    <w:rsid w:val="008E751C"/>
    <w:rsid w:val="00911A5A"/>
    <w:rsid w:val="0091262A"/>
    <w:rsid w:val="00915A7D"/>
    <w:rsid w:val="00921C00"/>
    <w:rsid w:val="00931FBC"/>
    <w:rsid w:val="00943342"/>
    <w:rsid w:val="009576F5"/>
    <w:rsid w:val="0096204A"/>
    <w:rsid w:val="0096392E"/>
    <w:rsid w:val="00975464"/>
    <w:rsid w:val="009774B0"/>
    <w:rsid w:val="009776B3"/>
    <w:rsid w:val="00977F12"/>
    <w:rsid w:val="009808FC"/>
    <w:rsid w:val="009822ED"/>
    <w:rsid w:val="009847F7"/>
    <w:rsid w:val="00984BA8"/>
    <w:rsid w:val="00987822"/>
    <w:rsid w:val="009A2C91"/>
    <w:rsid w:val="009A6751"/>
    <w:rsid w:val="009D3123"/>
    <w:rsid w:val="009E0317"/>
    <w:rsid w:val="009F1C24"/>
    <w:rsid w:val="009F2EDD"/>
    <w:rsid w:val="009F41CB"/>
    <w:rsid w:val="009F437D"/>
    <w:rsid w:val="00A07179"/>
    <w:rsid w:val="00A40F45"/>
    <w:rsid w:val="00A412CD"/>
    <w:rsid w:val="00A43D23"/>
    <w:rsid w:val="00A543DF"/>
    <w:rsid w:val="00A54612"/>
    <w:rsid w:val="00A60771"/>
    <w:rsid w:val="00A65CB3"/>
    <w:rsid w:val="00A67779"/>
    <w:rsid w:val="00A7623A"/>
    <w:rsid w:val="00A77F15"/>
    <w:rsid w:val="00A8326B"/>
    <w:rsid w:val="00A859A6"/>
    <w:rsid w:val="00A9065E"/>
    <w:rsid w:val="00A90686"/>
    <w:rsid w:val="00A919B1"/>
    <w:rsid w:val="00A92044"/>
    <w:rsid w:val="00A97A5C"/>
    <w:rsid w:val="00AA1115"/>
    <w:rsid w:val="00AA6E3D"/>
    <w:rsid w:val="00AC414F"/>
    <w:rsid w:val="00AC4DB5"/>
    <w:rsid w:val="00AE2F6C"/>
    <w:rsid w:val="00AF323B"/>
    <w:rsid w:val="00AF3A9E"/>
    <w:rsid w:val="00AF799E"/>
    <w:rsid w:val="00B03C13"/>
    <w:rsid w:val="00B105C2"/>
    <w:rsid w:val="00B17721"/>
    <w:rsid w:val="00B317CE"/>
    <w:rsid w:val="00B42349"/>
    <w:rsid w:val="00B44EC4"/>
    <w:rsid w:val="00B45611"/>
    <w:rsid w:val="00B5603A"/>
    <w:rsid w:val="00B61DCC"/>
    <w:rsid w:val="00B6779F"/>
    <w:rsid w:val="00B940D3"/>
    <w:rsid w:val="00BA0119"/>
    <w:rsid w:val="00BA0750"/>
    <w:rsid w:val="00BA1FDB"/>
    <w:rsid w:val="00BA7B55"/>
    <w:rsid w:val="00BB10E5"/>
    <w:rsid w:val="00BB14C4"/>
    <w:rsid w:val="00BB4F32"/>
    <w:rsid w:val="00BC3159"/>
    <w:rsid w:val="00BE03CF"/>
    <w:rsid w:val="00BE0BEC"/>
    <w:rsid w:val="00BE2273"/>
    <w:rsid w:val="00BE4E07"/>
    <w:rsid w:val="00BE588F"/>
    <w:rsid w:val="00BE7B34"/>
    <w:rsid w:val="00BF0EED"/>
    <w:rsid w:val="00C022AA"/>
    <w:rsid w:val="00C128F5"/>
    <w:rsid w:val="00C14B08"/>
    <w:rsid w:val="00C17445"/>
    <w:rsid w:val="00C26516"/>
    <w:rsid w:val="00C27ACC"/>
    <w:rsid w:val="00C352C6"/>
    <w:rsid w:val="00C44315"/>
    <w:rsid w:val="00C54AC2"/>
    <w:rsid w:val="00C61E7A"/>
    <w:rsid w:val="00C62992"/>
    <w:rsid w:val="00C6366D"/>
    <w:rsid w:val="00C63D1C"/>
    <w:rsid w:val="00C72989"/>
    <w:rsid w:val="00C737C0"/>
    <w:rsid w:val="00C75A42"/>
    <w:rsid w:val="00C76EB0"/>
    <w:rsid w:val="00C8177B"/>
    <w:rsid w:val="00C82A05"/>
    <w:rsid w:val="00C83884"/>
    <w:rsid w:val="00C92213"/>
    <w:rsid w:val="00CA724A"/>
    <w:rsid w:val="00CC0067"/>
    <w:rsid w:val="00CC1D16"/>
    <w:rsid w:val="00CD4AA6"/>
    <w:rsid w:val="00CD5259"/>
    <w:rsid w:val="00CD6AF9"/>
    <w:rsid w:val="00CF733C"/>
    <w:rsid w:val="00D00457"/>
    <w:rsid w:val="00D02AEE"/>
    <w:rsid w:val="00D047C1"/>
    <w:rsid w:val="00D11909"/>
    <w:rsid w:val="00D1426A"/>
    <w:rsid w:val="00D15DBD"/>
    <w:rsid w:val="00D163A7"/>
    <w:rsid w:val="00D22231"/>
    <w:rsid w:val="00D256DE"/>
    <w:rsid w:val="00D27524"/>
    <w:rsid w:val="00D4460A"/>
    <w:rsid w:val="00D60464"/>
    <w:rsid w:val="00D606AC"/>
    <w:rsid w:val="00D64CA1"/>
    <w:rsid w:val="00D6623A"/>
    <w:rsid w:val="00D66668"/>
    <w:rsid w:val="00D7049C"/>
    <w:rsid w:val="00D829CF"/>
    <w:rsid w:val="00D8649D"/>
    <w:rsid w:val="00D90BB7"/>
    <w:rsid w:val="00D958EC"/>
    <w:rsid w:val="00DA0A31"/>
    <w:rsid w:val="00DB24F4"/>
    <w:rsid w:val="00DC39EB"/>
    <w:rsid w:val="00DC6FAF"/>
    <w:rsid w:val="00DE46C0"/>
    <w:rsid w:val="00DF0540"/>
    <w:rsid w:val="00DF1177"/>
    <w:rsid w:val="00DF2E0D"/>
    <w:rsid w:val="00DF7832"/>
    <w:rsid w:val="00E111E2"/>
    <w:rsid w:val="00E21BAE"/>
    <w:rsid w:val="00E22CD7"/>
    <w:rsid w:val="00E2772F"/>
    <w:rsid w:val="00E27E16"/>
    <w:rsid w:val="00E32465"/>
    <w:rsid w:val="00E40B82"/>
    <w:rsid w:val="00E41C1E"/>
    <w:rsid w:val="00E435BB"/>
    <w:rsid w:val="00E46C4C"/>
    <w:rsid w:val="00E50939"/>
    <w:rsid w:val="00E56290"/>
    <w:rsid w:val="00E63762"/>
    <w:rsid w:val="00E65FDC"/>
    <w:rsid w:val="00E83DAC"/>
    <w:rsid w:val="00E87E5D"/>
    <w:rsid w:val="00E914A0"/>
    <w:rsid w:val="00E9797F"/>
    <w:rsid w:val="00E97995"/>
    <w:rsid w:val="00EA4093"/>
    <w:rsid w:val="00EA7AF9"/>
    <w:rsid w:val="00EB2F05"/>
    <w:rsid w:val="00EB63C2"/>
    <w:rsid w:val="00EC0EA6"/>
    <w:rsid w:val="00EC68B1"/>
    <w:rsid w:val="00ED40F9"/>
    <w:rsid w:val="00EE7864"/>
    <w:rsid w:val="00F00B75"/>
    <w:rsid w:val="00F02C46"/>
    <w:rsid w:val="00F12A8D"/>
    <w:rsid w:val="00F13818"/>
    <w:rsid w:val="00F15F05"/>
    <w:rsid w:val="00F20742"/>
    <w:rsid w:val="00F22530"/>
    <w:rsid w:val="00F23051"/>
    <w:rsid w:val="00F26722"/>
    <w:rsid w:val="00F2717E"/>
    <w:rsid w:val="00F278F0"/>
    <w:rsid w:val="00F372F2"/>
    <w:rsid w:val="00F41117"/>
    <w:rsid w:val="00F42977"/>
    <w:rsid w:val="00F555A1"/>
    <w:rsid w:val="00F61BDF"/>
    <w:rsid w:val="00F65C9E"/>
    <w:rsid w:val="00F81E77"/>
    <w:rsid w:val="00F8440D"/>
    <w:rsid w:val="00F84F22"/>
    <w:rsid w:val="00F85913"/>
    <w:rsid w:val="00F940AB"/>
    <w:rsid w:val="00FA4B67"/>
    <w:rsid w:val="00FA629B"/>
    <w:rsid w:val="00FA67CB"/>
    <w:rsid w:val="00FB6301"/>
    <w:rsid w:val="00FC52AF"/>
    <w:rsid w:val="00FC7079"/>
    <w:rsid w:val="00FD1040"/>
    <w:rsid w:val="00FD25DA"/>
    <w:rsid w:val="00FD2B6E"/>
    <w:rsid w:val="00FD494F"/>
    <w:rsid w:val="00FD6831"/>
    <w:rsid w:val="00FD6CC8"/>
    <w:rsid w:val="00FD7571"/>
    <w:rsid w:val="00FE1698"/>
    <w:rsid w:val="00FE3606"/>
    <w:rsid w:val="00FE38DF"/>
    <w:rsid w:val="00FE6091"/>
    <w:rsid w:val="00FF0FCA"/>
    <w:rsid w:val="00FF4208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F5"/>
    <w:rPr>
      <w:lang w:val="en-GB" w:eastAsia="ru-RU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D60464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semiHidden/>
    <w:unhideWhenUsed/>
    <w:rsid w:val="001C5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56F5"/>
    <w:rPr>
      <w:rFonts w:ascii="Tahoma" w:hAnsi="Tahoma" w:cs="Tahoma"/>
      <w:sz w:val="16"/>
      <w:szCs w:val="16"/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Char Char Char,Char Char Char Char,Знак,webb"/>
    <w:basedOn w:val="Normal"/>
    <w:uiPriority w:val="99"/>
    <w:unhideWhenUsed/>
    <w:qFormat/>
    <w:rsid w:val="00702B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02B4E"/>
    <w:rPr>
      <w:b/>
      <w:bCs/>
    </w:rPr>
  </w:style>
  <w:style w:type="character" w:styleId="Emphasis">
    <w:name w:val="Emphasis"/>
    <w:basedOn w:val="DefaultParagraphFont"/>
    <w:uiPriority w:val="20"/>
    <w:qFormat/>
    <w:rsid w:val="00702B4E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702B4E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702B4E"/>
    <w:pPr>
      <w:jc w:val="center"/>
    </w:pPr>
    <w:rPr>
      <w:rFonts w:ascii="Arial Armenian" w:hAnsi="Arial Armenian"/>
      <w:sz w:val="22"/>
      <w:lang w:val="en-US"/>
    </w:rPr>
  </w:style>
  <w:style w:type="character" w:customStyle="1" w:styleId="apple-style-span">
    <w:name w:val="apple-style-span"/>
    <w:basedOn w:val="DefaultParagraphFont"/>
    <w:rsid w:val="00766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5070</Words>
  <Characters>28904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keywords>https:/mul-edu.gov.am/tasks/docs/attachment.php?id=331197&amp;fn=Grutyun-naxagit-ardaradat-N.docx&amp;out=1&amp;token=798e7664c5be750f648d</cp:keywords>
  <cp:lastModifiedBy>Narine</cp:lastModifiedBy>
  <cp:revision>2</cp:revision>
  <cp:lastPrinted>2021-01-30T01:24:00Z</cp:lastPrinted>
  <dcterms:created xsi:type="dcterms:W3CDTF">2021-02-01T13:40:00Z</dcterms:created>
  <dcterms:modified xsi:type="dcterms:W3CDTF">2021-02-01T13:40:00Z</dcterms:modified>
</cp:coreProperties>
</file>