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949DE" w14:textId="77777777" w:rsidR="004C6C03" w:rsidRPr="006D2DEC" w:rsidRDefault="004C6C03" w:rsidP="004C6C03">
      <w:pPr>
        <w:spacing w:line="276" w:lineRule="auto"/>
        <w:jc w:val="right"/>
        <w:rPr>
          <w:rFonts w:ascii="GHEA Grapalat" w:hAnsi="GHEA Grapalat"/>
          <w:lang w:val="hy-AM"/>
        </w:rPr>
      </w:pPr>
      <w:r w:rsidRPr="006D2DEC">
        <w:rPr>
          <w:rFonts w:ascii="GHEA Grapalat" w:hAnsi="GHEA Grapalat"/>
          <w:lang w:val="hy-AM"/>
        </w:rPr>
        <w:t>Նախագիծ</w:t>
      </w:r>
    </w:p>
    <w:p w14:paraId="0553A883" w14:textId="77777777" w:rsidR="004C6C03" w:rsidRDefault="004C6C03" w:rsidP="004C6C03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p w14:paraId="75745B6A" w14:textId="77777777" w:rsidR="004C6C03" w:rsidRPr="006D2DEC" w:rsidRDefault="004C6C03" w:rsidP="004C6C03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6D2DEC">
        <w:rPr>
          <w:rFonts w:ascii="GHEA Grapalat" w:hAnsi="GHEA Grapalat"/>
          <w:b/>
          <w:bCs/>
          <w:lang w:val="hy-AM"/>
        </w:rPr>
        <w:t>ՀԱՅԱՍՏԱՆԻ ՀԱՆՐԱՊԵՏՈՒԹՅԱՆ ԿԱՌԱՎԱՐՈՒԹՅ</w:t>
      </w:r>
      <w:r>
        <w:rPr>
          <w:rFonts w:ascii="GHEA Grapalat" w:hAnsi="GHEA Grapalat"/>
          <w:b/>
          <w:bCs/>
          <w:lang w:val="hy-AM"/>
        </w:rPr>
        <w:t>ՈՒ</w:t>
      </w:r>
      <w:r w:rsidRPr="006D2DEC">
        <w:rPr>
          <w:rFonts w:ascii="GHEA Grapalat" w:hAnsi="GHEA Grapalat"/>
          <w:b/>
          <w:bCs/>
          <w:lang w:val="hy-AM"/>
        </w:rPr>
        <w:t>Ն</w:t>
      </w:r>
    </w:p>
    <w:p w14:paraId="0BE3E9B2" w14:textId="77777777" w:rsidR="004C6C03" w:rsidRPr="006D2DEC" w:rsidRDefault="004C6C03" w:rsidP="004C6C03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6D2DEC">
        <w:rPr>
          <w:rFonts w:ascii="GHEA Grapalat" w:hAnsi="GHEA Grapalat"/>
          <w:b/>
          <w:bCs/>
          <w:lang w:val="hy-AM"/>
        </w:rPr>
        <w:t>ՈՐՈՇՈՒՄ</w:t>
      </w:r>
    </w:p>
    <w:p w14:paraId="418912A1" w14:textId="77777777" w:rsidR="004C6C03" w:rsidRPr="006D2DEC" w:rsidRDefault="004C6C03" w:rsidP="004C6C03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p w14:paraId="429C7079" w14:textId="77777777" w:rsidR="004C6C03" w:rsidRPr="006D2DEC" w:rsidRDefault="004C6C03" w:rsidP="004C6C03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  <w:r w:rsidRPr="006D2DEC">
        <w:rPr>
          <w:rFonts w:ascii="GHEA Grapalat" w:hAnsi="GHEA Grapalat"/>
          <w:b/>
          <w:bCs/>
          <w:lang w:val="hy-AM"/>
        </w:rPr>
        <w:t xml:space="preserve">–––––   –––––––––––––––––  2021 թվականի  </w:t>
      </w:r>
      <w:r w:rsidRPr="006D2DEC">
        <w:rPr>
          <w:rFonts w:ascii="GHEA Grapalat" w:hAnsi="GHEA Grapalat"/>
          <w:b/>
          <w:bCs/>
        </w:rPr>
        <w:t>N</w:t>
      </w:r>
      <w:r w:rsidRPr="006D2DEC">
        <w:rPr>
          <w:rFonts w:ascii="GHEA Grapalat" w:hAnsi="GHEA Grapalat"/>
          <w:b/>
          <w:bCs/>
          <w:lang w:val="hy-AM"/>
        </w:rPr>
        <w:t>–––– Ն</w:t>
      </w:r>
    </w:p>
    <w:p w14:paraId="06939E76" w14:textId="77777777" w:rsidR="004C6C03" w:rsidRPr="006D2DEC" w:rsidRDefault="004C6C03" w:rsidP="004C6C03">
      <w:pPr>
        <w:spacing w:line="276" w:lineRule="auto"/>
        <w:jc w:val="center"/>
        <w:rPr>
          <w:rFonts w:ascii="GHEA Grapalat" w:hAnsi="GHEA Grapalat"/>
          <w:b/>
          <w:bCs/>
          <w:lang w:val="hy-AM"/>
        </w:rPr>
      </w:pPr>
    </w:p>
    <w:p w14:paraId="6832D9CD" w14:textId="053FA1B8" w:rsidR="004C6C03" w:rsidRPr="006D2DEC" w:rsidRDefault="004C6C03" w:rsidP="004C6C03">
      <w:pPr>
        <w:spacing w:line="276" w:lineRule="auto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6D2DEC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ԿԱՌԱՎԱՐՈՒԹՅԱՆ 2004 ԹՎԱԿԱՆԻ ՕԳՈՍՏՈՍԻ </w:t>
      </w:r>
      <w:r w:rsidR="000D14A1">
        <w:rPr>
          <w:rFonts w:ascii="GHEA Grapalat" w:hAnsi="GHEA Grapalat"/>
          <w:b/>
          <w:bCs/>
          <w:color w:val="000000"/>
          <w:lang w:val="hy-AM"/>
        </w:rPr>
        <w:t>1</w:t>
      </w:r>
      <w:r w:rsidRPr="006D2DEC">
        <w:rPr>
          <w:rFonts w:ascii="GHEA Grapalat" w:hAnsi="GHEA Grapalat"/>
          <w:b/>
          <w:bCs/>
          <w:color w:val="000000"/>
          <w:lang w:val="hy-AM"/>
        </w:rPr>
        <w:t xml:space="preserve">9-Ի  N 1354–Ն ՈՐՈՇՄԱՆ ՄԵՋ ԼՐԱՑՈՒՄՆԵՐ ԿԱՏԱՐԵԼՈՒ ՄԱՍԻՆ </w:t>
      </w:r>
    </w:p>
    <w:p w14:paraId="01DA6B83" w14:textId="77777777" w:rsidR="004C6C03" w:rsidRPr="006D2DEC" w:rsidRDefault="004C6C03" w:rsidP="004C6C03">
      <w:pPr>
        <w:spacing w:before="120" w:after="120" w:line="276" w:lineRule="auto"/>
        <w:jc w:val="center"/>
        <w:rPr>
          <w:rFonts w:ascii="GHEA Grapalat" w:hAnsi="GHEA Grapalat" w:cs="Arial"/>
          <w:b/>
          <w:lang w:val="hy-AM"/>
        </w:rPr>
      </w:pPr>
    </w:p>
    <w:p w14:paraId="335B327E" w14:textId="77777777" w:rsidR="004C6C03" w:rsidRDefault="004C6C03" w:rsidP="004C6C03">
      <w:pPr>
        <w:spacing w:before="120" w:after="120" w:line="276" w:lineRule="auto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6D2DEC">
        <w:rPr>
          <w:rFonts w:ascii="GHEA Grapalat" w:hAnsi="GHEA Grapalat" w:cs="Arial"/>
          <w:b/>
          <w:lang w:val="hy-AM"/>
        </w:rPr>
        <w:tab/>
      </w:r>
      <w:r w:rsidRPr="00633FA1">
        <w:rPr>
          <w:rFonts w:ascii="GHEA Grapalat" w:hAnsi="GHEA Grapalat"/>
          <w:shd w:val="clear" w:color="auto" w:fill="FFFFFF"/>
          <w:lang w:val="hy-AM"/>
        </w:rPr>
        <w:t>Ղեկավարվելով «Նորմատիվ իրավական ակտերի մասին» Հայաստանի Հանրապետության օրենքի 34-րդ հոդվածի 1-ին մասով` Հայաստանի Հանրապետության կառավարությունը</w:t>
      </w:r>
      <w:r w:rsidRPr="00633FA1">
        <w:rPr>
          <w:rFonts w:ascii="Calibri" w:hAnsi="Calibri" w:cs="Calibri"/>
          <w:shd w:val="clear" w:color="auto" w:fill="FFFFFF"/>
          <w:lang w:val="hy-AM"/>
        </w:rPr>
        <w:t> </w:t>
      </w:r>
      <w:r w:rsidRPr="00633FA1">
        <w:rPr>
          <w:rFonts w:ascii="GHEA Grapalat" w:hAnsi="GHEA Grapalat"/>
          <w:b/>
          <w:bCs/>
          <w:shd w:val="clear" w:color="auto" w:fill="FFFFFF"/>
          <w:lang w:val="hy-AM"/>
        </w:rPr>
        <w:t>որոշում է.</w:t>
      </w:r>
    </w:p>
    <w:p w14:paraId="4CACE491" w14:textId="77777777" w:rsidR="004C6C03" w:rsidRPr="00EC477A" w:rsidRDefault="004C6C03" w:rsidP="004C6C03">
      <w:pPr>
        <w:spacing w:before="120" w:after="120" w:line="276" w:lineRule="auto"/>
        <w:ind w:firstLine="708"/>
        <w:jc w:val="both"/>
        <w:rPr>
          <w:rFonts w:ascii="GHEA Grapalat" w:hAnsi="GHEA Grapalat"/>
          <w:b/>
          <w:bCs/>
          <w:shd w:val="clear" w:color="auto" w:fill="FFFFFF"/>
          <w:lang w:val="hy-AM"/>
        </w:rPr>
      </w:pPr>
      <w:r w:rsidRPr="00633FA1">
        <w:rPr>
          <w:rFonts w:ascii="GHEA Grapalat" w:hAnsi="GHEA Grapalat"/>
          <w:shd w:val="clear" w:color="auto" w:fill="FFFFFF"/>
          <w:lang w:val="hy-AM"/>
        </w:rPr>
        <w:t>1</w:t>
      </w:r>
      <w:r w:rsidRPr="00633FA1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Verdana"/>
          <w:shd w:val="clear" w:color="auto" w:fill="FFFFFF"/>
          <w:lang w:val="hy-AM"/>
        </w:rPr>
        <w:t>Հայաստանի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Verdana"/>
          <w:shd w:val="clear" w:color="auto" w:fill="FFFFFF"/>
          <w:lang w:val="hy-AM"/>
        </w:rPr>
        <w:t>Հանրապետության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Verdana"/>
          <w:shd w:val="clear" w:color="auto" w:fill="FFFFFF"/>
          <w:lang w:val="hy-AM"/>
        </w:rPr>
        <w:t>կառավարության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2004 թվականի օգոստոսի                 19-ի</w:t>
      </w:r>
      <w:r w:rsidRPr="00633FA1">
        <w:rPr>
          <w:rFonts w:ascii="Calibri" w:hAnsi="Calibri" w:cs="Calibri"/>
          <w:shd w:val="clear" w:color="auto" w:fill="FFFFFF"/>
          <w:lang w:val="hy-AM"/>
        </w:rPr>
        <w:t> 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«Հայաստանի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Հանրապետության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գործ</w:t>
      </w:r>
      <w:r w:rsidRPr="00633FA1">
        <w:rPr>
          <w:rFonts w:ascii="GHEA Grapalat" w:hAnsi="GHEA Grapalat"/>
          <w:shd w:val="clear" w:color="auto" w:fill="FFFFFF"/>
          <w:lang w:val="hy-AM"/>
        </w:rPr>
        <w:t>ադիր իշխանության որոշ մարմինների և Հայաստանի Հանրապետության կենտրոնական բանկի միջև տեղեկատվություն փոխանակելու մասին» N1354-Ն որոշման 1-ին կետում (այսուհետ՝ Որոշում) կատարել հետևյալ լրացումները</w:t>
      </w:r>
      <w:r w:rsidRPr="00633FA1">
        <w:rPr>
          <w:rFonts w:ascii="Cambria Math" w:hAnsi="Cambria Math" w:cs="Cambria Math"/>
          <w:shd w:val="clear" w:color="auto" w:fill="FFFFFF"/>
          <w:lang w:val="hy-AM"/>
        </w:rPr>
        <w:t>․</w:t>
      </w:r>
    </w:p>
    <w:p w14:paraId="1FC96286" w14:textId="62A815C2" w:rsidR="004C6C03" w:rsidRPr="00633FA1" w:rsidRDefault="004C6C03" w:rsidP="004C6C03">
      <w:pPr>
        <w:spacing w:before="120" w:after="120" w:line="276" w:lineRule="auto"/>
        <w:ind w:firstLine="708"/>
        <w:jc w:val="both"/>
        <w:rPr>
          <w:rFonts w:ascii="GHEA Grapalat" w:hAnsi="GHEA Grapalat"/>
          <w:shd w:val="clear" w:color="auto" w:fill="FFFFFF"/>
          <w:lang w:val="hy-AM"/>
        </w:rPr>
      </w:pPr>
      <w:r w:rsidRPr="00633FA1">
        <w:rPr>
          <w:rFonts w:ascii="GHEA Grapalat" w:hAnsi="GHEA Grapalat"/>
          <w:shd w:val="clear" w:color="auto" w:fill="FFFFFF"/>
          <w:lang w:val="hy-AM"/>
        </w:rPr>
        <w:t>1) Որոշման «ա», «ը» ենթակետերում և N1, N8 հավելվածների վերնագրերում «Հայաստանի Հանրապետության կենտրոնական բանկին»</w:t>
      </w:r>
      <w:r w:rsidRPr="00633FA1">
        <w:rPr>
          <w:rFonts w:ascii="Calibri" w:hAnsi="Calibri" w:cs="Calibri"/>
          <w:shd w:val="clear" w:color="auto" w:fill="FFFFFF"/>
          <w:lang w:val="hy-AM"/>
        </w:rPr>
        <w:t> 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բառերից հետո լրացնել «և Հայաստանի Հանրապետության էկոնոմիկայի նախարարությանը» բառերը։</w:t>
      </w:r>
    </w:p>
    <w:p w14:paraId="0BD56BF9" w14:textId="77777777" w:rsidR="004C6C03" w:rsidRPr="00633FA1" w:rsidRDefault="004C6C03" w:rsidP="004C6C03">
      <w:pPr>
        <w:spacing w:before="120" w:after="120" w:line="276" w:lineRule="auto"/>
        <w:ind w:firstLine="708"/>
        <w:jc w:val="both"/>
        <w:rPr>
          <w:rFonts w:ascii="GHEA Grapalat" w:hAnsi="GHEA Grapalat"/>
          <w:shd w:val="clear" w:color="auto" w:fill="FFFFFF"/>
          <w:lang w:val="hy-AM"/>
        </w:rPr>
      </w:pPr>
      <w:r w:rsidRPr="00633FA1">
        <w:rPr>
          <w:rFonts w:ascii="GHEA Grapalat" w:hAnsi="GHEA Grapalat"/>
          <w:shd w:val="clear" w:color="auto" w:fill="FFFFFF"/>
          <w:lang w:val="hy-AM"/>
        </w:rPr>
        <w:t xml:space="preserve"> 2) Որոշման «բ», «գ», </w:t>
      </w:r>
      <w:r w:rsidRPr="00633FA1">
        <w:rPr>
          <w:rFonts w:ascii="Calibri" w:hAnsi="Calibri" w:cs="Calibri"/>
          <w:shd w:val="clear" w:color="auto" w:fill="FFFFFF"/>
          <w:lang w:val="hy-AM"/>
        </w:rPr>
        <w:t> 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«դ»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ենթակետերում և N2, N3, N4 հավելվածների վերնագրերում</w:t>
      </w:r>
      <w:r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/>
          <w:shd w:val="clear" w:color="auto" w:fill="FFFFFF"/>
          <w:lang w:val="hy-AM"/>
        </w:rPr>
        <w:t>«Հայաստանի Հանրապետության ֆինանսների նախարարությանը»</w:t>
      </w:r>
      <w:r w:rsidRPr="00633FA1">
        <w:rPr>
          <w:rFonts w:ascii="Calibri" w:hAnsi="Calibri" w:cs="Calibri"/>
          <w:shd w:val="clear" w:color="auto" w:fill="FFFFFF"/>
          <w:lang w:val="hy-AM"/>
        </w:rPr>
        <w:t> 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բառերից հետո լրացնել «և Հայաստանի Հանրապետության էկոնոմիկայի նախարարությանը» բառերը։</w:t>
      </w:r>
    </w:p>
    <w:p w14:paraId="159BF944" w14:textId="77777777" w:rsidR="004C6C03" w:rsidRDefault="004C6C03" w:rsidP="004C6C03">
      <w:pPr>
        <w:spacing w:before="120" w:after="120" w:line="276" w:lineRule="auto"/>
        <w:ind w:firstLine="708"/>
        <w:jc w:val="both"/>
        <w:rPr>
          <w:rFonts w:ascii="GHEA Grapalat" w:hAnsi="GHEA Grapalat"/>
          <w:shd w:val="clear" w:color="auto" w:fill="FFFFFF"/>
          <w:lang w:val="hy-AM"/>
        </w:rPr>
      </w:pPr>
      <w:r w:rsidRPr="00633FA1">
        <w:rPr>
          <w:rFonts w:ascii="GHEA Grapalat" w:hAnsi="GHEA Grapalat"/>
          <w:shd w:val="clear" w:color="auto" w:fill="FFFFFF"/>
          <w:lang w:val="hy-AM"/>
        </w:rPr>
        <w:t xml:space="preserve"> 3) Որոշման «ե», «զ» </w:t>
      </w:r>
      <w:r w:rsidRPr="00633FA1">
        <w:rPr>
          <w:rFonts w:ascii="Calibri" w:hAnsi="Calibri" w:cs="Calibri"/>
          <w:shd w:val="clear" w:color="auto" w:fill="FFFFFF"/>
          <w:lang w:val="hy-AM"/>
        </w:rPr>
        <w:t> 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ենթակետերում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և </w:t>
      </w:r>
      <w:r w:rsidRPr="00633FA1">
        <w:rPr>
          <w:rFonts w:ascii="Calibri" w:hAnsi="Calibri" w:cs="Calibri"/>
          <w:shd w:val="clear" w:color="auto" w:fill="FFFFFF"/>
          <w:lang w:val="hy-AM"/>
        </w:rPr>
        <w:t> 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N5, N6 հավելվածների վերնագրերում «Հայաստանի Հանրապետության պետական եկամուտների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կոմիտեին»</w:t>
      </w:r>
      <w:r w:rsidRPr="00633FA1">
        <w:rPr>
          <w:rFonts w:ascii="Calibri" w:hAnsi="Calibri" w:cs="Calibri"/>
          <w:shd w:val="clear" w:color="auto" w:fill="FFFFFF"/>
          <w:lang w:val="hy-AM"/>
        </w:rPr>
        <w:t> 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բառերից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հետո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«և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Հայ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աստանի Հանրապետության էկոնոմիկայի նախարարությանը» բառերը։ </w:t>
      </w:r>
    </w:p>
    <w:p w14:paraId="1BB655F6" w14:textId="77777777" w:rsidR="004C6C03" w:rsidRDefault="004C6C03" w:rsidP="004C6C03">
      <w:pPr>
        <w:spacing w:before="120" w:after="120" w:line="276" w:lineRule="auto"/>
        <w:ind w:firstLine="708"/>
        <w:jc w:val="both"/>
        <w:rPr>
          <w:rFonts w:ascii="GHEA Grapalat" w:hAnsi="GHEA Grapalat"/>
          <w:shd w:val="clear" w:color="auto" w:fill="FFFFFF"/>
          <w:lang w:val="hy-AM"/>
        </w:rPr>
      </w:pPr>
      <w:r w:rsidRPr="00633FA1">
        <w:rPr>
          <w:rFonts w:ascii="GHEA Grapalat" w:hAnsi="GHEA Grapalat"/>
          <w:shd w:val="clear" w:color="auto" w:fill="FFFFFF"/>
          <w:lang w:val="hy-AM"/>
        </w:rPr>
        <w:t>4) Որոշման «թ» ենթակետում և N9 հավելվածի վերնագրում «Հայաստանի Հանրապետության վիճակագրական կոմիտեին»</w:t>
      </w:r>
      <w:r w:rsidRPr="00633FA1">
        <w:rPr>
          <w:rFonts w:ascii="Calibri" w:hAnsi="Calibri" w:cs="Calibri"/>
          <w:shd w:val="clear" w:color="auto" w:fill="FFFFFF"/>
          <w:lang w:val="hy-AM"/>
        </w:rPr>
        <w:t> 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բառերից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հետո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լրացնել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«և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Հայաստանի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Հանրապետության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էկոնոմիկայի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նախարարությանը»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633FA1">
        <w:rPr>
          <w:rFonts w:ascii="GHEA Grapalat" w:hAnsi="GHEA Grapalat" w:cs="GHEA Grapalat"/>
          <w:shd w:val="clear" w:color="auto" w:fill="FFFFFF"/>
          <w:lang w:val="hy-AM"/>
        </w:rPr>
        <w:t>բառերը։</w:t>
      </w:r>
      <w:r w:rsidRPr="00633FA1">
        <w:rPr>
          <w:rFonts w:ascii="GHEA Grapalat" w:hAnsi="GHEA Grapalat"/>
          <w:shd w:val="clear" w:color="auto" w:fill="FFFFFF"/>
          <w:lang w:val="hy-AM"/>
        </w:rPr>
        <w:t xml:space="preserve"> </w:t>
      </w:r>
    </w:p>
    <w:p w14:paraId="3D0C70F2" w14:textId="77777777" w:rsidR="004C6C03" w:rsidRPr="00633FA1" w:rsidRDefault="004C6C03" w:rsidP="004C6C03">
      <w:pPr>
        <w:spacing w:before="120" w:after="120" w:line="276" w:lineRule="auto"/>
        <w:ind w:firstLine="708"/>
        <w:jc w:val="both"/>
        <w:rPr>
          <w:rFonts w:ascii="GHEA Grapalat" w:hAnsi="GHEA Grapalat" w:cs="Arial"/>
          <w:bCs/>
          <w:lang w:val="hy-AM"/>
        </w:rPr>
      </w:pPr>
      <w:r w:rsidRPr="00633FA1">
        <w:rPr>
          <w:rFonts w:ascii="GHEA Grapalat" w:hAnsi="GHEA Grapalat" w:cs="Cambria Math"/>
          <w:bCs/>
          <w:lang w:val="hy-AM"/>
        </w:rPr>
        <w:t>2</w:t>
      </w:r>
      <w:r w:rsidRPr="00633FA1">
        <w:rPr>
          <w:rFonts w:ascii="Cambria Math" w:hAnsi="Cambria Math" w:cs="Cambria Math"/>
          <w:bCs/>
          <w:lang w:val="hy-AM"/>
        </w:rPr>
        <w:t>․</w:t>
      </w:r>
      <w:r w:rsidRPr="00633FA1">
        <w:rPr>
          <w:rFonts w:ascii="GHEA Grapalat" w:hAnsi="GHEA Grapalat" w:cs="Arial"/>
          <w:bCs/>
          <w:lang w:val="hy-AM"/>
        </w:rPr>
        <w:t xml:space="preserve"> </w:t>
      </w:r>
      <w:r w:rsidRPr="00633FA1">
        <w:rPr>
          <w:rFonts w:ascii="GHEA Grapalat" w:hAnsi="GHEA Grapalat" w:cs="GHEA Grapalat"/>
          <w:bCs/>
          <w:lang w:val="hy-AM"/>
        </w:rPr>
        <w:t>Սույն</w:t>
      </w:r>
      <w:r w:rsidRPr="00633FA1">
        <w:rPr>
          <w:rFonts w:ascii="GHEA Grapalat" w:hAnsi="GHEA Grapalat" w:cs="Arial"/>
          <w:bCs/>
          <w:lang w:val="hy-AM"/>
        </w:rPr>
        <w:t xml:space="preserve"> </w:t>
      </w:r>
      <w:r w:rsidRPr="00633FA1">
        <w:rPr>
          <w:rFonts w:ascii="GHEA Grapalat" w:hAnsi="GHEA Grapalat" w:cs="GHEA Grapalat"/>
          <w:bCs/>
          <w:lang w:val="hy-AM"/>
        </w:rPr>
        <w:t>որոշումն</w:t>
      </w:r>
      <w:r w:rsidRPr="00633FA1">
        <w:rPr>
          <w:rFonts w:ascii="GHEA Grapalat" w:hAnsi="GHEA Grapalat" w:cs="Arial"/>
          <w:bCs/>
          <w:lang w:val="hy-AM"/>
        </w:rPr>
        <w:t xml:space="preserve"> </w:t>
      </w:r>
      <w:r w:rsidRPr="00633FA1">
        <w:rPr>
          <w:rFonts w:ascii="GHEA Grapalat" w:hAnsi="GHEA Grapalat" w:cs="GHEA Grapalat"/>
          <w:bCs/>
          <w:lang w:val="hy-AM"/>
        </w:rPr>
        <w:t>ուժի</w:t>
      </w:r>
      <w:r w:rsidRPr="00633FA1">
        <w:rPr>
          <w:rFonts w:ascii="GHEA Grapalat" w:hAnsi="GHEA Grapalat" w:cs="Arial"/>
          <w:bCs/>
          <w:lang w:val="hy-AM"/>
        </w:rPr>
        <w:t xml:space="preserve"> </w:t>
      </w:r>
      <w:r w:rsidRPr="00633FA1">
        <w:rPr>
          <w:rFonts w:ascii="GHEA Grapalat" w:hAnsi="GHEA Grapalat" w:cs="GHEA Grapalat"/>
          <w:bCs/>
          <w:lang w:val="hy-AM"/>
        </w:rPr>
        <w:t>մեջ</w:t>
      </w:r>
      <w:r w:rsidRPr="00633FA1">
        <w:rPr>
          <w:rFonts w:ascii="GHEA Grapalat" w:hAnsi="GHEA Grapalat" w:cs="Arial"/>
          <w:bCs/>
          <w:lang w:val="hy-AM"/>
        </w:rPr>
        <w:t xml:space="preserve"> </w:t>
      </w:r>
      <w:r w:rsidRPr="00633FA1">
        <w:rPr>
          <w:rFonts w:ascii="GHEA Grapalat" w:hAnsi="GHEA Grapalat" w:cs="GHEA Grapalat"/>
          <w:bCs/>
          <w:lang w:val="hy-AM"/>
        </w:rPr>
        <w:t>է</w:t>
      </w:r>
      <w:r w:rsidRPr="00633FA1">
        <w:rPr>
          <w:rFonts w:ascii="GHEA Grapalat" w:hAnsi="GHEA Grapalat" w:cs="Arial"/>
          <w:bCs/>
          <w:lang w:val="hy-AM"/>
        </w:rPr>
        <w:t xml:space="preserve"> </w:t>
      </w:r>
      <w:r w:rsidRPr="00633FA1">
        <w:rPr>
          <w:rFonts w:ascii="GHEA Grapalat" w:hAnsi="GHEA Grapalat" w:cs="GHEA Grapalat"/>
          <w:bCs/>
          <w:lang w:val="hy-AM"/>
        </w:rPr>
        <w:t>մտնում</w:t>
      </w:r>
      <w:r w:rsidRPr="00633FA1">
        <w:rPr>
          <w:rFonts w:ascii="GHEA Grapalat" w:hAnsi="GHEA Grapalat" w:cs="Arial"/>
          <w:bCs/>
          <w:lang w:val="hy-AM"/>
        </w:rPr>
        <w:t xml:space="preserve"> </w:t>
      </w:r>
      <w:r w:rsidRPr="00633FA1">
        <w:rPr>
          <w:rFonts w:ascii="GHEA Grapalat" w:hAnsi="GHEA Grapalat" w:cs="GHEA Grapalat"/>
          <w:bCs/>
          <w:lang w:val="hy-AM"/>
        </w:rPr>
        <w:t>պաշտոնական</w:t>
      </w:r>
      <w:r w:rsidRPr="00633FA1">
        <w:rPr>
          <w:rFonts w:ascii="GHEA Grapalat" w:hAnsi="GHEA Grapalat" w:cs="Arial"/>
          <w:bCs/>
          <w:lang w:val="hy-AM"/>
        </w:rPr>
        <w:t xml:space="preserve"> </w:t>
      </w:r>
      <w:r w:rsidRPr="00633FA1">
        <w:rPr>
          <w:rFonts w:ascii="GHEA Grapalat" w:hAnsi="GHEA Grapalat" w:cs="GHEA Grapalat"/>
          <w:bCs/>
          <w:lang w:val="hy-AM"/>
        </w:rPr>
        <w:t>հրապարակման</w:t>
      </w:r>
      <w:r>
        <w:rPr>
          <w:rFonts w:ascii="GHEA Grapalat" w:hAnsi="GHEA Grapalat" w:cs="GHEA Grapalat"/>
          <w:bCs/>
          <w:lang w:val="hy-AM"/>
        </w:rPr>
        <w:t>ը հաջորդող օրվանից</w:t>
      </w:r>
      <w:r w:rsidRPr="00633FA1">
        <w:rPr>
          <w:rFonts w:ascii="GHEA Grapalat" w:hAnsi="GHEA Grapalat" w:cs="GHEA Grapalat"/>
          <w:bCs/>
          <w:lang w:val="hy-AM"/>
        </w:rPr>
        <w:t>։</w:t>
      </w:r>
      <w:r w:rsidRPr="00633FA1">
        <w:rPr>
          <w:rFonts w:ascii="GHEA Grapalat" w:hAnsi="GHEA Grapalat" w:cs="Arial"/>
          <w:bCs/>
          <w:lang w:val="hy-AM"/>
        </w:rPr>
        <w:t xml:space="preserve"> </w:t>
      </w:r>
    </w:p>
    <w:p w14:paraId="2155BEB2" w14:textId="77777777" w:rsidR="004C6C03" w:rsidRPr="00633FA1" w:rsidRDefault="004C6C03" w:rsidP="004C6C03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14:paraId="718170C7" w14:textId="77777777" w:rsidR="004C6C03" w:rsidRPr="006D2DEC" w:rsidRDefault="004C6C03" w:rsidP="004C6C03">
      <w:pPr>
        <w:spacing w:line="276" w:lineRule="auto"/>
        <w:jc w:val="both"/>
        <w:rPr>
          <w:rFonts w:ascii="GHEA Grapalat" w:hAnsi="GHEA Grapalat" w:cs="Sylfaen"/>
          <w:b/>
          <w:lang w:val="hy-AM"/>
        </w:rPr>
      </w:pPr>
      <w:r w:rsidRPr="006D2DEC">
        <w:rPr>
          <w:rFonts w:ascii="GHEA Grapalat" w:hAnsi="GHEA Grapalat" w:cs="Sylfaen"/>
          <w:b/>
          <w:lang w:val="hy-AM"/>
        </w:rPr>
        <w:t>ՀԱՅԱՍՏԱՆԻ ՀԱՆՐԱՊԵՏՈՒԹՅԱՆ</w:t>
      </w:r>
    </w:p>
    <w:p w14:paraId="0DD07264" w14:textId="77777777" w:rsidR="004C6C03" w:rsidRDefault="004C6C03" w:rsidP="004C6C03">
      <w:pPr>
        <w:spacing w:line="276" w:lineRule="auto"/>
        <w:jc w:val="both"/>
        <w:rPr>
          <w:rFonts w:ascii="GHEA Grapalat" w:hAnsi="GHEA Grapalat" w:cs="Sylfaen"/>
          <w:b/>
          <w:lang w:val="hy-AM"/>
        </w:rPr>
      </w:pPr>
      <w:r w:rsidRPr="006D2DEC">
        <w:rPr>
          <w:rFonts w:ascii="GHEA Grapalat" w:hAnsi="GHEA Grapalat" w:cs="Sylfaen"/>
          <w:b/>
          <w:lang w:val="hy-AM"/>
        </w:rPr>
        <w:t>ՎԱՐՉԱՊԵՏ</w:t>
      </w:r>
      <w:r w:rsidRPr="006D2DEC">
        <w:rPr>
          <w:rFonts w:ascii="GHEA Grapalat" w:hAnsi="GHEA Grapalat" w:cs="Sylfaen"/>
          <w:b/>
          <w:lang w:val="hy-AM"/>
        </w:rPr>
        <w:tab/>
      </w:r>
      <w:r w:rsidRPr="006D2DEC">
        <w:rPr>
          <w:rFonts w:ascii="GHEA Grapalat" w:hAnsi="GHEA Grapalat" w:cs="Sylfaen"/>
          <w:b/>
          <w:lang w:val="hy-AM"/>
        </w:rPr>
        <w:tab/>
      </w:r>
      <w:r w:rsidRPr="006D2DEC">
        <w:rPr>
          <w:rFonts w:ascii="GHEA Grapalat" w:hAnsi="GHEA Grapalat" w:cs="Sylfaen"/>
          <w:b/>
          <w:lang w:val="hy-AM"/>
        </w:rPr>
        <w:tab/>
      </w:r>
      <w:r w:rsidRPr="006D2DEC">
        <w:rPr>
          <w:rFonts w:ascii="GHEA Grapalat" w:hAnsi="GHEA Grapalat" w:cs="Sylfaen"/>
          <w:b/>
          <w:lang w:val="hy-AM"/>
        </w:rPr>
        <w:tab/>
      </w:r>
      <w:r w:rsidRPr="006D2DEC">
        <w:rPr>
          <w:rFonts w:ascii="GHEA Grapalat" w:hAnsi="GHEA Grapalat" w:cs="Sylfaen"/>
          <w:b/>
          <w:lang w:val="hy-AM"/>
        </w:rPr>
        <w:tab/>
      </w:r>
      <w:r w:rsidRPr="006D2DEC">
        <w:rPr>
          <w:rFonts w:ascii="GHEA Grapalat" w:hAnsi="GHEA Grapalat" w:cs="Sylfaen"/>
          <w:b/>
          <w:lang w:val="hy-AM"/>
        </w:rPr>
        <w:tab/>
      </w:r>
      <w:r w:rsidRPr="006344EA">
        <w:rPr>
          <w:rFonts w:ascii="GHEA Grapalat" w:hAnsi="GHEA Grapalat" w:cs="Sylfaen"/>
          <w:b/>
          <w:lang w:val="hy-AM"/>
        </w:rPr>
        <w:t xml:space="preserve">                          </w:t>
      </w:r>
      <w:r w:rsidRPr="006D2DEC">
        <w:rPr>
          <w:rFonts w:ascii="GHEA Grapalat" w:hAnsi="GHEA Grapalat" w:cs="Sylfaen"/>
          <w:b/>
          <w:lang w:val="hy-AM"/>
        </w:rPr>
        <w:t>ՆԻԿՈԼ ՓԱՇԻՆՅԱՆ</w:t>
      </w:r>
    </w:p>
    <w:p w14:paraId="10C10F9E" w14:textId="77777777" w:rsidR="00304EE5" w:rsidRDefault="00304EE5" w:rsidP="004C6C03">
      <w:pPr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</w:p>
    <w:sectPr w:rsidR="00304EE5" w:rsidSect="00ED133B">
      <w:footerReference w:type="first" r:id="rId6"/>
      <w:pgSz w:w="11906" w:h="16838" w:code="9"/>
      <w:pgMar w:top="630" w:right="926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E470D" w14:textId="77777777" w:rsidR="00E83EB7" w:rsidRDefault="00E83EB7">
      <w:r>
        <w:separator/>
      </w:r>
    </w:p>
  </w:endnote>
  <w:endnote w:type="continuationSeparator" w:id="0">
    <w:p w14:paraId="6068359A" w14:textId="77777777" w:rsidR="00E83EB7" w:rsidRDefault="00E8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87205" w14:textId="77777777" w:rsidR="00650C4B" w:rsidRDefault="00E83EB7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14:paraId="24EB07DA" w14:textId="77777777" w:rsidR="00650C4B" w:rsidRDefault="00E83EB7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14:paraId="67990E75" w14:textId="77777777" w:rsidR="00650C4B" w:rsidRDefault="00E83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4C65C" w14:textId="77777777" w:rsidR="00E83EB7" w:rsidRDefault="00E83EB7">
      <w:r>
        <w:separator/>
      </w:r>
    </w:p>
  </w:footnote>
  <w:footnote w:type="continuationSeparator" w:id="0">
    <w:p w14:paraId="1D98350B" w14:textId="77777777" w:rsidR="00E83EB7" w:rsidRDefault="00E83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03"/>
    <w:rsid w:val="0002190A"/>
    <w:rsid w:val="000D14A1"/>
    <w:rsid w:val="000E748D"/>
    <w:rsid w:val="0014134B"/>
    <w:rsid w:val="002F021C"/>
    <w:rsid w:val="00304EE5"/>
    <w:rsid w:val="003B21A2"/>
    <w:rsid w:val="004C6C03"/>
    <w:rsid w:val="006349BE"/>
    <w:rsid w:val="00917729"/>
    <w:rsid w:val="00A52BF7"/>
    <w:rsid w:val="00B723E8"/>
    <w:rsid w:val="00BE48AA"/>
    <w:rsid w:val="00E83EB7"/>
    <w:rsid w:val="00F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C5A4D"/>
  <w15:chartTrackingRefBased/>
  <w15:docId w15:val="{5D41732F-9EA6-4B4E-B566-52307FD8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C6C0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6C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4">
    <w:name w:val="Font Style24"/>
    <w:uiPriority w:val="99"/>
    <w:rsid w:val="004C6C03"/>
    <w:rPr>
      <w:rFonts w:ascii="Tahoma" w:hAnsi="Tahoma" w:cs="Tahoma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K. Chilingaryan</dc:creator>
  <cp:keywords/>
  <dc:description/>
  <cp:lastModifiedBy>Artak K. Chilingaryan</cp:lastModifiedBy>
  <cp:revision>11</cp:revision>
  <dcterms:created xsi:type="dcterms:W3CDTF">2021-01-29T12:11:00Z</dcterms:created>
  <dcterms:modified xsi:type="dcterms:W3CDTF">2021-02-12T05:52:00Z</dcterms:modified>
</cp:coreProperties>
</file>